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631DC" w14:textId="14DCA06B" w:rsidR="001F2FA2" w:rsidRPr="00164301" w:rsidRDefault="001F2FA2" w:rsidP="001F2FA2">
      <w:pPr>
        <w:tabs>
          <w:tab w:val="right" w:pos="8640"/>
        </w:tabs>
        <w:spacing w:after="0" w:line="240" w:lineRule="auto"/>
        <w:jc w:val="right"/>
        <w:rPr>
          <w:rFonts w:ascii="Arial Narrow" w:hAnsi="Arial Narrow" w:cs="Arial"/>
          <w:sz w:val="32"/>
          <w:szCs w:val="32"/>
        </w:rPr>
      </w:pPr>
      <w:r w:rsidRPr="00164301">
        <w:rPr>
          <w:rFonts w:ascii="Arial Narrow" w:hAnsi="Arial Narrow" w:cs="Arial"/>
          <w:sz w:val="32"/>
          <w:szCs w:val="32"/>
        </w:rPr>
        <w:t>CDAR2_IG_PHCASERPT_R2_</w:t>
      </w:r>
      <w:r w:rsidR="0009751C">
        <w:rPr>
          <w:rFonts w:ascii="Arial Narrow" w:hAnsi="Arial Narrow" w:cs="Arial"/>
          <w:sz w:val="32"/>
          <w:szCs w:val="32"/>
        </w:rPr>
        <w:t>STU</w:t>
      </w:r>
      <w:r w:rsidRPr="00164301">
        <w:rPr>
          <w:rFonts w:ascii="Arial Narrow" w:hAnsi="Arial Narrow" w:cs="Arial"/>
          <w:sz w:val="32"/>
          <w:szCs w:val="32"/>
        </w:rPr>
        <w:t>3.1_Vol</w:t>
      </w:r>
      <w:r>
        <w:rPr>
          <w:rFonts w:ascii="Arial Narrow" w:hAnsi="Arial Narrow" w:cs="Arial"/>
          <w:sz w:val="32"/>
          <w:szCs w:val="32"/>
        </w:rPr>
        <w:t>2</w:t>
      </w:r>
    </w:p>
    <w:p w14:paraId="47837EFE" w14:textId="77777777" w:rsidR="001F2FA2" w:rsidRPr="00164301" w:rsidRDefault="001F2FA2" w:rsidP="001F2FA2">
      <w:pPr>
        <w:tabs>
          <w:tab w:val="right" w:pos="8640"/>
        </w:tabs>
        <w:spacing w:after="0" w:line="240" w:lineRule="auto"/>
        <w:rPr>
          <w:rFonts w:ascii="Arial Narrow" w:hAnsi="Arial Narrow" w:cs="Arial"/>
          <w:sz w:val="32"/>
          <w:szCs w:val="32"/>
        </w:rPr>
      </w:pPr>
    </w:p>
    <w:p w14:paraId="1AABA759" w14:textId="77777777" w:rsidR="001F2FA2" w:rsidRPr="00164301" w:rsidRDefault="001F2FA2" w:rsidP="001F2FA2">
      <w:pPr>
        <w:tabs>
          <w:tab w:val="right" w:pos="8640"/>
        </w:tabs>
        <w:spacing w:after="0" w:line="240" w:lineRule="auto"/>
        <w:rPr>
          <w:rFonts w:ascii="Arial Narrow" w:hAnsi="Arial Narrow" w:cs="Arial"/>
          <w:sz w:val="32"/>
          <w:szCs w:val="32"/>
        </w:rPr>
      </w:pPr>
      <w:r w:rsidRPr="00164301">
        <w:rPr>
          <w:noProof/>
        </w:rPr>
        <w:drawing>
          <wp:inline distT="0" distB="0" distL="0" distR="0" wp14:anchorId="0A55B0DA" wp14:editId="146E484E">
            <wp:extent cx="2857500" cy="1554480"/>
            <wp:effectExtent l="0" t="0" r="0" b="7620"/>
            <wp:docPr id="1" name="Picture 3"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554480"/>
                    </a:xfrm>
                    <a:prstGeom prst="rect">
                      <a:avLst/>
                    </a:prstGeom>
                    <a:noFill/>
                    <a:ln>
                      <a:noFill/>
                    </a:ln>
                  </pic:spPr>
                </pic:pic>
              </a:graphicData>
            </a:graphic>
          </wp:inline>
        </w:drawing>
      </w:r>
    </w:p>
    <w:p w14:paraId="463FC957" w14:textId="77777777" w:rsidR="001F2FA2" w:rsidRPr="00164301" w:rsidRDefault="001F2FA2" w:rsidP="001F2FA2">
      <w:pPr>
        <w:tabs>
          <w:tab w:val="right" w:pos="8640"/>
        </w:tabs>
        <w:spacing w:after="0" w:line="240" w:lineRule="auto"/>
        <w:rPr>
          <w:rFonts w:ascii="Arial Narrow" w:hAnsi="Arial Narrow" w:cs="Arial"/>
          <w:sz w:val="32"/>
          <w:szCs w:val="32"/>
        </w:rPr>
      </w:pPr>
    </w:p>
    <w:p w14:paraId="181BD770" w14:textId="77777777" w:rsidR="001F2FA2" w:rsidRPr="00164301" w:rsidRDefault="001F2FA2" w:rsidP="001F2FA2">
      <w:pPr>
        <w:spacing w:after="0" w:line="240" w:lineRule="auto"/>
        <w:jc w:val="right"/>
        <w:rPr>
          <w:rFonts w:ascii="Arial Narrow" w:hAnsi="Arial Narrow" w:cs="Arial"/>
          <w:sz w:val="32"/>
          <w:szCs w:val="32"/>
        </w:rPr>
      </w:pPr>
    </w:p>
    <w:p w14:paraId="7F24AC70" w14:textId="77777777" w:rsidR="001F2FA2" w:rsidRPr="00164301" w:rsidRDefault="001F2FA2" w:rsidP="001F2FA2">
      <w:pPr>
        <w:spacing w:after="0" w:line="240" w:lineRule="auto"/>
        <w:jc w:val="center"/>
        <w:rPr>
          <w:rFonts w:ascii="Times New Roman" w:hAnsi="Times New Roman"/>
          <w:sz w:val="24"/>
        </w:rPr>
      </w:pPr>
    </w:p>
    <w:p w14:paraId="3CF85334" w14:textId="77777777" w:rsidR="001F2FA2" w:rsidRPr="00164301" w:rsidRDefault="001F2FA2" w:rsidP="001F2FA2">
      <w:pPr>
        <w:spacing w:after="0" w:line="240" w:lineRule="auto"/>
        <w:jc w:val="right"/>
        <w:rPr>
          <w:rFonts w:ascii="Arial" w:hAnsi="Arial"/>
          <w:b/>
          <w:sz w:val="36"/>
          <w:szCs w:val="36"/>
          <w:u w:val="single"/>
        </w:rPr>
      </w:pPr>
      <w:r w:rsidRPr="00164301">
        <w:rPr>
          <w:rFonts w:ascii="Arial" w:hAnsi="Arial"/>
          <w:b/>
          <w:sz w:val="36"/>
          <w:szCs w:val="36"/>
          <w:u w:val="single"/>
        </w:rPr>
        <w:t>HL7 CDA® R2 Implementation Guide: Public Health Case Report - the Electronic Initial Case Report (eICR) Release 2, STU Release 3.1</w:t>
      </w:r>
    </w:p>
    <w:p w14:paraId="1D9CB7F3" w14:textId="77777777" w:rsidR="001F2FA2" w:rsidRPr="00164301" w:rsidRDefault="001F2FA2" w:rsidP="001F2FA2">
      <w:pPr>
        <w:spacing w:after="0" w:line="240" w:lineRule="auto"/>
        <w:jc w:val="right"/>
        <w:rPr>
          <w:rFonts w:ascii="Arial" w:hAnsi="Arial"/>
          <w:b/>
          <w:sz w:val="36"/>
          <w:szCs w:val="36"/>
          <w:u w:val="single"/>
        </w:rPr>
      </w:pPr>
      <w:r w:rsidRPr="00164301">
        <w:rPr>
          <w:rFonts w:ascii="Arial" w:hAnsi="Arial"/>
          <w:b/>
          <w:sz w:val="36"/>
          <w:szCs w:val="36"/>
          <w:u w:val="single"/>
        </w:rPr>
        <w:t>US Realm</w:t>
      </w:r>
    </w:p>
    <w:p w14:paraId="2049B8C0" w14:textId="77777777" w:rsidR="001F2FA2" w:rsidRPr="00164301" w:rsidRDefault="001F2FA2" w:rsidP="001F2FA2">
      <w:pPr>
        <w:spacing w:after="0" w:line="240" w:lineRule="auto"/>
        <w:jc w:val="right"/>
        <w:rPr>
          <w:rFonts w:ascii="Times New Roman" w:hAnsi="Times New Roman"/>
          <w:sz w:val="36"/>
          <w:szCs w:val="36"/>
        </w:rPr>
      </w:pPr>
      <w:r>
        <w:rPr>
          <w:rFonts w:ascii="Times New Roman" w:hAnsi="Times New Roman"/>
          <w:sz w:val="36"/>
          <w:szCs w:val="36"/>
        </w:rPr>
        <w:t>July</w:t>
      </w:r>
      <w:r w:rsidRPr="00164301">
        <w:rPr>
          <w:rFonts w:ascii="Times New Roman" w:hAnsi="Times New Roman"/>
          <w:sz w:val="36"/>
          <w:szCs w:val="36"/>
        </w:rPr>
        <w:t xml:space="preserve"> 2022</w:t>
      </w:r>
    </w:p>
    <w:p w14:paraId="47415E90" w14:textId="77777777" w:rsidR="001F2FA2" w:rsidRPr="00164301" w:rsidRDefault="001F2FA2" w:rsidP="001F2FA2">
      <w:pPr>
        <w:spacing w:after="0" w:line="240" w:lineRule="auto"/>
        <w:jc w:val="right"/>
        <w:rPr>
          <w:rFonts w:ascii="Times New Roman" w:hAnsi="Times New Roman"/>
          <w:sz w:val="36"/>
          <w:szCs w:val="36"/>
        </w:rPr>
      </w:pPr>
    </w:p>
    <w:p w14:paraId="31D598B9" w14:textId="77777777" w:rsidR="001F2FA2" w:rsidRPr="00164301" w:rsidRDefault="001F2FA2" w:rsidP="001F2FA2">
      <w:pPr>
        <w:spacing w:after="0" w:line="240" w:lineRule="auto"/>
        <w:jc w:val="right"/>
        <w:rPr>
          <w:rFonts w:ascii="Times New Roman" w:hAnsi="Times New Roman"/>
          <w:b/>
          <w:sz w:val="36"/>
          <w:szCs w:val="36"/>
        </w:rPr>
      </w:pPr>
      <w:r w:rsidRPr="00164301">
        <w:rPr>
          <w:rFonts w:ascii="Times New Roman" w:hAnsi="Times New Roman"/>
          <w:b/>
          <w:sz w:val="36"/>
          <w:szCs w:val="36"/>
        </w:rPr>
        <w:t>HL7 STU</w:t>
      </w:r>
      <w:r>
        <w:rPr>
          <w:rFonts w:ascii="Times New Roman" w:hAnsi="Times New Roman"/>
          <w:b/>
          <w:sz w:val="36"/>
          <w:szCs w:val="36"/>
        </w:rPr>
        <w:t xml:space="preserve"> Update</w:t>
      </w:r>
    </w:p>
    <w:p w14:paraId="6A50C5F3" w14:textId="77777777" w:rsidR="001F2FA2" w:rsidRPr="00164301" w:rsidRDefault="001F2FA2" w:rsidP="001F2FA2">
      <w:pPr>
        <w:spacing w:after="0" w:line="240" w:lineRule="auto"/>
        <w:rPr>
          <w:rFonts w:ascii="Times New Roman" w:hAnsi="Times New Roman"/>
          <w:sz w:val="24"/>
        </w:rPr>
      </w:pPr>
    </w:p>
    <w:p w14:paraId="37C6E5D4" w14:textId="77777777" w:rsidR="001F2FA2" w:rsidRPr="00164301" w:rsidRDefault="001F2FA2" w:rsidP="001F2FA2">
      <w:pPr>
        <w:spacing w:after="0" w:line="240" w:lineRule="auto"/>
        <w:ind w:left="142"/>
        <w:jc w:val="right"/>
        <w:rPr>
          <w:rFonts w:ascii="Arial" w:hAnsi="Arial"/>
          <w:b/>
          <w:sz w:val="36"/>
          <w:szCs w:val="36"/>
          <w:u w:val="single"/>
        </w:rPr>
      </w:pPr>
      <w:r w:rsidRPr="00164301">
        <w:rPr>
          <w:rFonts w:ascii="Arial" w:hAnsi="Arial"/>
          <w:b/>
          <w:sz w:val="36"/>
          <w:szCs w:val="36"/>
          <w:u w:val="single"/>
        </w:rPr>
        <w:t xml:space="preserve">Volume </w:t>
      </w:r>
      <w:r>
        <w:rPr>
          <w:rFonts w:ascii="Arial" w:hAnsi="Arial"/>
          <w:b/>
          <w:sz w:val="36"/>
          <w:szCs w:val="36"/>
          <w:u w:val="single"/>
        </w:rPr>
        <w:t>2</w:t>
      </w:r>
      <w:r w:rsidRPr="00164301">
        <w:rPr>
          <w:rFonts w:ascii="Arial" w:hAnsi="Arial"/>
          <w:b/>
          <w:sz w:val="36"/>
          <w:szCs w:val="36"/>
          <w:u w:val="single"/>
        </w:rPr>
        <w:t xml:space="preserve"> – </w:t>
      </w:r>
      <w:r>
        <w:rPr>
          <w:rFonts w:ascii="Arial" w:hAnsi="Arial"/>
          <w:b/>
          <w:sz w:val="36"/>
          <w:szCs w:val="36"/>
          <w:u w:val="single"/>
        </w:rPr>
        <w:t>Templates and Supporting</w:t>
      </w:r>
    </w:p>
    <w:p w14:paraId="646BB4BB" w14:textId="77777777" w:rsidR="001F2FA2" w:rsidRPr="00164301" w:rsidRDefault="001F2FA2" w:rsidP="001F2FA2">
      <w:pPr>
        <w:spacing w:after="0" w:line="240" w:lineRule="auto"/>
        <w:ind w:left="142"/>
        <w:jc w:val="right"/>
        <w:rPr>
          <w:rFonts w:ascii="Times New Roman" w:hAnsi="Times New Roman"/>
          <w:sz w:val="24"/>
        </w:rPr>
      </w:pPr>
    </w:p>
    <w:p w14:paraId="1301450D" w14:textId="77777777" w:rsidR="001F2FA2" w:rsidRPr="00164301" w:rsidRDefault="001F2FA2" w:rsidP="001F2FA2">
      <w:pPr>
        <w:spacing w:after="0" w:line="240" w:lineRule="auto"/>
        <w:jc w:val="right"/>
        <w:rPr>
          <w:rFonts w:ascii="Times New Roman" w:hAnsi="Times New Roman"/>
          <w:b/>
          <w:sz w:val="24"/>
        </w:rPr>
      </w:pPr>
      <w:r w:rsidRPr="00164301">
        <w:rPr>
          <w:rFonts w:ascii="Times New Roman" w:hAnsi="Times New Roman"/>
          <w:b/>
          <w:sz w:val="24"/>
        </w:rPr>
        <w:t>Sponsored by:</w:t>
      </w:r>
      <w:r w:rsidRPr="00164301">
        <w:rPr>
          <w:rFonts w:ascii="Times New Roman" w:hAnsi="Times New Roman"/>
          <w:b/>
          <w:sz w:val="24"/>
        </w:rPr>
        <w:br/>
        <w:t>Public Health Work Group</w:t>
      </w:r>
    </w:p>
    <w:p w14:paraId="32C2B267" w14:textId="77777777" w:rsidR="001F2FA2" w:rsidRPr="00164301" w:rsidRDefault="001F2FA2" w:rsidP="001F2FA2">
      <w:pPr>
        <w:spacing w:after="0" w:line="240" w:lineRule="auto"/>
        <w:jc w:val="right"/>
        <w:rPr>
          <w:rFonts w:ascii="Times New Roman" w:hAnsi="Times New Roman"/>
          <w:b/>
          <w:sz w:val="24"/>
        </w:rPr>
      </w:pPr>
      <w:r w:rsidRPr="00164301">
        <w:rPr>
          <w:rFonts w:ascii="Times New Roman" w:hAnsi="Times New Roman"/>
          <w:b/>
          <w:sz w:val="24"/>
        </w:rPr>
        <w:t>Structured Documents Work Group</w:t>
      </w:r>
    </w:p>
    <w:p w14:paraId="7242F979" w14:textId="77777777" w:rsidR="001F2FA2" w:rsidRPr="00164301" w:rsidRDefault="001F2FA2" w:rsidP="001F2FA2">
      <w:pPr>
        <w:spacing w:after="120"/>
      </w:pPr>
    </w:p>
    <w:p w14:paraId="0E6991EB" w14:textId="77777777" w:rsidR="001F2FA2" w:rsidRPr="00164301" w:rsidRDefault="001F2FA2" w:rsidP="001F2FA2">
      <w:pPr>
        <w:spacing w:after="120"/>
      </w:pPr>
    </w:p>
    <w:p w14:paraId="030F9AB3" w14:textId="77777777" w:rsidR="001F2FA2" w:rsidRPr="00164301" w:rsidRDefault="001F2FA2" w:rsidP="001F2FA2">
      <w:pPr>
        <w:spacing w:after="120"/>
      </w:pPr>
    </w:p>
    <w:p w14:paraId="08AE6C98" w14:textId="77777777" w:rsidR="001F2FA2" w:rsidRPr="00164301" w:rsidRDefault="001F2FA2" w:rsidP="001F2FA2">
      <w:pPr>
        <w:spacing w:after="120"/>
      </w:pPr>
    </w:p>
    <w:p w14:paraId="2688B31A" w14:textId="77777777" w:rsidR="001F2FA2" w:rsidRPr="00164301" w:rsidRDefault="001F2FA2" w:rsidP="001F2FA2">
      <w:pPr>
        <w:spacing w:after="120"/>
      </w:pPr>
    </w:p>
    <w:p w14:paraId="654BB989" w14:textId="77777777" w:rsidR="001F2FA2" w:rsidRPr="00164301" w:rsidRDefault="001F2FA2" w:rsidP="001F2FA2">
      <w:pPr>
        <w:spacing w:after="120"/>
      </w:pPr>
    </w:p>
    <w:p w14:paraId="2519AA34" w14:textId="77777777" w:rsidR="001F2FA2" w:rsidRPr="00164301" w:rsidRDefault="001F2FA2" w:rsidP="001F2FA2">
      <w:pPr>
        <w:spacing w:after="120"/>
      </w:pPr>
    </w:p>
    <w:p w14:paraId="64A35E90" w14:textId="77777777" w:rsidR="001F2FA2" w:rsidRPr="00164301" w:rsidRDefault="001F2FA2" w:rsidP="001F2FA2">
      <w:pPr>
        <w:tabs>
          <w:tab w:val="left" w:pos="3987"/>
        </w:tabs>
        <w:spacing w:after="100" w:line="240" w:lineRule="auto"/>
      </w:pPr>
      <w:r w:rsidRPr="00164301">
        <w:rPr>
          <w:rFonts w:ascii="Times New Roman" w:hAnsi="Times New Roman"/>
          <w:color w:val="000000"/>
          <w:sz w:val="18"/>
          <w:szCs w:val="18"/>
        </w:rPr>
        <w:t xml:space="preserve">Copyright © 2022 Health Level Seven International ® ALL RIGHTS RESERVED. </w:t>
      </w:r>
      <w:r w:rsidRPr="00164301">
        <w:rPr>
          <w:rFonts w:ascii="Times New Roman" w:hAnsi="Times New Roman"/>
          <w:sz w:val="18"/>
          <w:szCs w:val="18"/>
        </w:rPr>
        <w:t xml:space="preserve">The reproduction of this material in any form is strictly forbidden without the written permission of the publisher.  </w:t>
      </w:r>
      <w:r w:rsidRPr="00164301">
        <w:rPr>
          <w:rFonts w:ascii="Times New Roman" w:hAnsi="Times New Roman"/>
          <w:color w:val="000000"/>
          <w:sz w:val="18"/>
          <w:szCs w:val="18"/>
        </w:rPr>
        <w:t>HL7 and Health Level Seven are registered trademarks of Health Level Seven International. Reg. U.S. Pat &amp; TM Off</w:t>
      </w:r>
      <w:r w:rsidRPr="00164301">
        <w:t>.</w:t>
      </w:r>
    </w:p>
    <w:p w14:paraId="6A6F93B3" w14:textId="3CCDC4B0" w:rsidR="001F2FA2" w:rsidRPr="00164301" w:rsidRDefault="001F2FA2" w:rsidP="001F2FA2">
      <w:pPr>
        <w:spacing w:after="100" w:line="240" w:lineRule="auto"/>
        <w:rPr>
          <w:rFonts w:ascii="Times New Roman" w:hAnsi="Times New Roman"/>
          <w:color w:val="000000"/>
          <w:sz w:val="18"/>
          <w:szCs w:val="18"/>
        </w:rPr>
      </w:pPr>
      <w:r w:rsidRPr="00164301">
        <w:rPr>
          <w:rFonts w:ascii="Times New Roman" w:hAnsi="Times New Roman"/>
          <w:color w:val="000000"/>
          <w:sz w:val="18"/>
          <w:szCs w:val="18"/>
        </w:rPr>
        <w:t xml:space="preserve">Use of this material is governed by HL7's </w:t>
      </w:r>
      <w:hyperlink r:id="rId11" w:history="1">
        <w:r w:rsidRPr="00164301">
          <w:rPr>
            <w:b/>
            <w:color w:val="333399"/>
            <w:sz w:val="18"/>
            <w:szCs w:val="18"/>
            <w:u w:val="single"/>
            <w:lang w:eastAsia="zh-CN"/>
          </w:rPr>
          <w:t>IP Compliance Policy</w:t>
        </w:r>
      </w:hyperlink>
      <w:r w:rsidRPr="00164301">
        <w:rPr>
          <w:rFonts w:ascii="Times New Roman" w:hAnsi="Times New Roman"/>
          <w:color w:val="000000"/>
          <w:sz w:val="18"/>
          <w:szCs w:val="18"/>
        </w:rPr>
        <w:t>.</w:t>
      </w:r>
    </w:p>
    <w:p w14:paraId="55822E9D"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color w:val="000000"/>
          <w:sz w:val="24"/>
        </w:rPr>
        <w:br w:type="page"/>
      </w:r>
      <w:r w:rsidRPr="00164301">
        <w:rPr>
          <w:rFonts w:ascii="Arial" w:hAnsi="Arial" w:cs="Arial"/>
          <w:b/>
          <w:bCs/>
          <w:color w:val="000000"/>
          <w:sz w:val="22"/>
          <w:szCs w:val="22"/>
        </w:rPr>
        <w:lastRenderedPageBreak/>
        <w:t>I</w:t>
      </w:r>
      <w:r w:rsidRPr="00164301">
        <w:rPr>
          <w:rFonts w:ascii="Arial" w:hAnsi="Arial" w:cs="Arial"/>
          <w:b/>
          <w:bCs/>
          <w:color w:val="000000"/>
          <w:sz w:val="18"/>
          <w:szCs w:val="18"/>
        </w:rPr>
        <w:t xml:space="preserve">MPORTANT NOTES: </w:t>
      </w:r>
    </w:p>
    <w:p w14:paraId="7E432F26"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color w:val="000000"/>
          <w:sz w:val="18"/>
          <w:szCs w:val="18"/>
        </w:rPr>
        <w:t xml:space="preserve">HL7 licenses its standards and select IP free of charge. </w:t>
      </w:r>
      <w:r w:rsidRPr="00164301">
        <w:rPr>
          <w:rFonts w:ascii="Arial" w:hAnsi="Arial" w:cs="Arial"/>
          <w:b/>
          <w:bCs/>
          <w:color w:val="000000"/>
          <w:sz w:val="18"/>
          <w:szCs w:val="18"/>
        </w:rPr>
        <w:t xml:space="preserve">If you did not acquire a free license from HL7 for this document, </w:t>
      </w:r>
      <w:r w:rsidRPr="00164301">
        <w:rPr>
          <w:rFonts w:ascii="Arial" w:hAnsi="Arial" w:cs="Arial"/>
          <w:color w:val="000000"/>
          <w:sz w:val="18"/>
          <w:szCs w:val="18"/>
        </w:rPr>
        <w:t xml:space="preserve">you are not authorized to access or make any use of it. To obtain a free license, please visit http://www.HL7.org/implement/standards/index.cfm. </w:t>
      </w:r>
    </w:p>
    <w:p w14:paraId="7274B724"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b/>
          <w:bCs/>
          <w:color w:val="000000"/>
          <w:sz w:val="18"/>
          <w:szCs w:val="18"/>
        </w:rPr>
        <w:t>If you are the individual that obtained the license for this HL7 Standard, specification or other freely licensed work (in each and every instance "Specified Material")</w:t>
      </w:r>
      <w:r w:rsidRPr="00164301">
        <w:rPr>
          <w:rFonts w:ascii="Arial" w:hAnsi="Arial" w:cs="Arial"/>
          <w:color w:val="000000"/>
          <w:sz w:val="18"/>
          <w:szCs w:val="18"/>
        </w:rPr>
        <w:t xml:space="preserve">, the following describes the permitted uses of the Material. </w:t>
      </w:r>
    </w:p>
    <w:p w14:paraId="02A2E77A"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b/>
          <w:bCs/>
          <w:color w:val="000000"/>
          <w:sz w:val="18"/>
          <w:szCs w:val="18"/>
        </w:rPr>
        <w:t xml:space="preserve">A. HL7 INDIVIDUAL, STUDENT AND HEALTH PROFESSIONAL MEMBERS, </w:t>
      </w:r>
      <w:r w:rsidRPr="00164301">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3E96EF7D"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3F6E62C8"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b/>
          <w:bCs/>
          <w:color w:val="000000"/>
          <w:sz w:val="18"/>
          <w:szCs w:val="18"/>
        </w:rPr>
        <w:t xml:space="preserve">B. HL7 ORGANIZATION MEMBERS, </w:t>
      </w:r>
      <w:r w:rsidRPr="00164301">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8D0715F"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b/>
          <w:bCs/>
          <w:color w:val="000000"/>
          <w:sz w:val="18"/>
          <w:szCs w:val="18"/>
        </w:rPr>
        <w:t xml:space="preserve">C. NON-MEMBERS, </w:t>
      </w:r>
      <w:r w:rsidRPr="00164301">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3F99ED67" w14:textId="77777777" w:rsidR="001F2FA2" w:rsidRPr="00164301" w:rsidRDefault="001F2FA2" w:rsidP="001F2FA2">
      <w:pPr>
        <w:autoSpaceDE w:val="0"/>
        <w:autoSpaceDN w:val="0"/>
        <w:adjustRightInd w:val="0"/>
        <w:spacing w:after="0" w:line="240" w:lineRule="auto"/>
        <w:rPr>
          <w:rFonts w:ascii="Arial" w:hAnsi="Arial" w:cs="Arial"/>
          <w:color w:val="000000"/>
          <w:sz w:val="18"/>
          <w:szCs w:val="18"/>
        </w:rPr>
      </w:pPr>
      <w:r w:rsidRPr="00164301">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0F35627C" w14:textId="77777777" w:rsidR="001F2FA2" w:rsidRPr="00164301" w:rsidRDefault="001F2FA2" w:rsidP="001F2FA2">
      <w:pPr>
        <w:spacing w:after="0" w:line="240" w:lineRule="auto"/>
        <w:rPr>
          <w:rFonts w:ascii="Arial" w:hAnsi="Arial" w:cs="Arial"/>
          <w:sz w:val="18"/>
          <w:szCs w:val="18"/>
        </w:rPr>
      </w:pPr>
      <w:r w:rsidRPr="00164301">
        <w:rPr>
          <w:rFonts w:ascii="Arial" w:hAnsi="Arial" w:cs="Arial"/>
          <w:sz w:val="18"/>
          <w:szCs w:val="18"/>
        </w:rPr>
        <w:t>Please see http://www.HL7.org/legal/ippolicy.cfm for the full license terms governing the Material.</w:t>
      </w:r>
    </w:p>
    <w:p w14:paraId="0E0FEF44" w14:textId="77777777" w:rsidR="001F2FA2" w:rsidRPr="00164301" w:rsidRDefault="001F2FA2" w:rsidP="001F2FA2">
      <w:pPr>
        <w:spacing w:after="0" w:line="240" w:lineRule="auto"/>
        <w:rPr>
          <w:rFonts w:ascii="Arial" w:hAnsi="Arial" w:cs="Arial"/>
          <w:sz w:val="18"/>
          <w:szCs w:val="18"/>
        </w:rPr>
      </w:pPr>
    </w:p>
    <w:p w14:paraId="145AAA5E" w14:textId="77777777" w:rsidR="001F2FA2" w:rsidRPr="00164301" w:rsidRDefault="001F2FA2" w:rsidP="001F2FA2">
      <w:pPr>
        <w:spacing w:after="0" w:line="240" w:lineRule="auto"/>
        <w:rPr>
          <w:rFonts w:ascii="Times New Roman" w:hAnsi="Times New Roman"/>
          <w:bCs/>
          <w:color w:val="000000"/>
          <w:sz w:val="24"/>
        </w:rPr>
      </w:pPr>
      <w:r w:rsidRPr="00164301">
        <w:rPr>
          <w:rFonts w:ascii="Arial" w:hAnsi="Arial" w:cs="Arial"/>
          <w:b/>
          <w:bCs/>
          <w:color w:val="000000"/>
          <w:sz w:val="18"/>
          <w:szCs w:val="18"/>
        </w:rPr>
        <w:t xml:space="preserve">Ownership. </w:t>
      </w:r>
      <w:r w:rsidRPr="00164301">
        <w:rPr>
          <w:rFonts w:ascii="Arial" w:hAnsi="Arial" w:cs="Arial"/>
          <w:bCs/>
          <w:color w:val="000000"/>
          <w:sz w:val="18"/>
          <w:szCs w:val="18"/>
        </w:rPr>
        <w:t xml:space="preserve">Licensee agrees and acknowledges that </w:t>
      </w:r>
      <w:r w:rsidRPr="00164301">
        <w:rPr>
          <w:rFonts w:ascii="Arial" w:hAnsi="Arial" w:cs="Arial"/>
          <w:b/>
          <w:bCs/>
          <w:color w:val="000000"/>
          <w:sz w:val="18"/>
          <w:szCs w:val="18"/>
        </w:rPr>
        <w:t xml:space="preserve">HL7 owns </w:t>
      </w:r>
      <w:r w:rsidRPr="00164301">
        <w:rPr>
          <w:rFonts w:ascii="Arial" w:hAnsi="Arial" w:cs="Arial"/>
          <w:bCs/>
          <w:color w:val="000000"/>
          <w:sz w:val="18"/>
          <w:szCs w:val="18"/>
        </w:rPr>
        <w:t xml:space="preserve">all right, title, and interest, in and to the Materials. Licensee shall </w:t>
      </w:r>
      <w:r w:rsidRPr="00164301">
        <w:rPr>
          <w:rFonts w:ascii="Arial" w:hAnsi="Arial" w:cs="Arial"/>
          <w:b/>
          <w:bCs/>
          <w:color w:val="000000"/>
          <w:sz w:val="18"/>
          <w:szCs w:val="18"/>
        </w:rPr>
        <w:t>take no action contrary to, or inconsistent with</w:t>
      </w:r>
      <w:r w:rsidRPr="00164301">
        <w:rPr>
          <w:rFonts w:ascii="Arial" w:hAnsi="Arial" w:cs="Arial"/>
          <w:bCs/>
          <w:color w:val="000000"/>
          <w:sz w:val="18"/>
          <w:szCs w:val="18"/>
        </w:rPr>
        <w:t>, the foregoing.</w:t>
      </w:r>
    </w:p>
    <w:p w14:paraId="7546A77F" w14:textId="77777777" w:rsidR="001F2FA2" w:rsidRPr="00164301" w:rsidRDefault="001F2FA2" w:rsidP="001F2FA2">
      <w:pPr>
        <w:spacing w:after="0" w:line="240" w:lineRule="auto"/>
        <w:rPr>
          <w:rFonts w:ascii="Arial" w:hAnsi="Arial" w:cs="Arial"/>
          <w:sz w:val="18"/>
          <w:szCs w:val="18"/>
        </w:rPr>
      </w:pPr>
    </w:p>
    <w:p w14:paraId="32949AB0" w14:textId="77777777" w:rsidR="001F2FA2" w:rsidRPr="00164301" w:rsidRDefault="001F2FA2" w:rsidP="001F2FA2">
      <w:pPr>
        <w:spacing w:after="0" w:line="240" w:lineRule="auto"/>
        <w:rPr>
          <w:rFonts w:ascii="Times New Roman" w:hAnsi="Times New Roman"/>
          <w:b/>
          <w:color w:val="000000"/>
          <w:sz w:val="24"/>
        </w:rPr>
      </w:pPr>
      <w:r w:rsidRPr="00164301">
        <w:rPr>
          <w:rFonts w:ascii="Arial" w:hAnsi="Arial" w:cs="Arial"/>
          <w:b/>
          <w:bCs/>
          <w:color w:val="000000"/>
          <w:sz w:val="18"/>
          <w:szCs w:val="18"/>
        </w:rPr>
        <w:t xml:space="preserve">Licensee agrees and acknowledges that HL7 may not own all right, title, and interest, in and to the Materials and that the Materials </w:t>
      </w:r>
      <w:r w:rsidRPr="00164301">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09FF2CFB" w14:textId="77777777" w:rsidR="001F2FA2" w:rsidRPr="00164301" w:rsidRDefault="001F2FA2" w:rsidP="001F2FA2">
      <w:pPr>
        <w:spacing w:after="0" w:line="240" w:lineRule="auto"/>
        <w:rPr>
          <w:rFonts w:ascii="Arial" w:hAnsi="Arial" w:cs="Arial"/>
          <w:color w:val="000000"/>
          <w:sz w:val="18"/>
          <w:szCs w:val="18"/>
        </w:rPr>
      </w:pPr>
    </w:p>
    <w:p w14:paraId="1D6D40E6" w14:textId="77777777" w:rsidR="001F2FA2" w:rsidRPr="00164301" w:rsidRDefault="001F2FA2" w:rsidP="001F2FA2">
      <w:pPr>
        <w:spacing w:after="0" w:line="240" w:lineRule="auto"/>
        <w:rPr>
          <w:rFonts w:ascii="Arial" w:hAnsi="Arial" w:cs="Arial"/>
          <w:color w:val="000000"/>
          <w:sz w:val="18"/>
          <w:szCs w:val="18"/>
        </w:rPr>
      </w:pPr>
      <w:r w:rsidRPr="00164301">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78"/>
      </w:tblGrid>
      <w:tr w:rsidR="001F2FA2" w:rsidRPr="00164301" w14:paraId="62B19311" w14:textId="77777777" w:rsidTr="00005503">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035F7560" w14:textId="77777777" w:rsidR="001F2FA2" w:rsidRPr="00164301" w:rsidRDefault="001F2FA2" w:rsidP="00005503">
            <w:pPr>
              <w:spacing w:after="0" w:line="240" w:lineRule="auto"/>
              <w:rPr>
                <w:rFonts w:ascii="Arial" w:hAnsi="Arial" w:cs="Arial"/>
                <w:b/>
                <w:sz w:val="18"/>
                <w:szCs w:val="18"/>
              </w:rPr>
            </w:pPr>
            <w:r w:rsidRPr="00164301">
              <w:rPr>
                <w:rFonts w:ascii="Arial" w:hAnsi="Arial" w:cs="Arial"/>
                <w:b/>
                <w:sz w:val="18"/>
                <w:szCs w:val="18"/>
              </w:rPr>
              <w:t>Terminology</w:t>
            </w:r>
          </w:p>
        </w:tc>
        <w:tc>
          <w:tcPr>
            <w:tcW w:w="5778" w:type="dxa"/>
            <w:tcBorders>
              <w:top w:val="single" w:sz="4" w:space="0" w:color="auto"/>
              <w:left w:val="single" w:sz="4" w:space="0" w:color="auto"/>
              <w:bottom w:val="single" w:sz="4" w:space="0" w:color="auto"/>
              <w:right w:val="single" w:sz="4" w:space="0" w:color="auto"/>
            </w:tcBorders>
            <w:hideMark/>
          </w:tcPr>
          <w:p w14:paraId="002691BC" w14:textId="77777777" w:rsidR="001F2FA2" w:rsidRPr="00164301" w:rsidRDefault="001F2FA2" w:rsidP="00005503">
            <w:pPr>
              <w:spacing w:after="100" w:afterAutospacing="1" w:line="240" w:lineRule="auto"/>
              <w:rPr>
                <w:rFonts w:ascii="Arial" w:hAnsi="Arial" w:cs="Arial"/>
                <w:b/>
                <w:sz w:val="18"/>
                <w:szCs w:val="18"/>
              </w:rPr>
            </w:pPr>
            <w:r w:rsidRPr="00164301">
              <w:rPr>
                <w:rFonts w:ascii="Arial" w:hAnsi="Arial" w:cs="Arial"/>
                <w:b/>
                <w:sz w:val="18"/>
                <w:szCs w:val="18"/>
              </w:rPr>
              <w:t>Owner/Contact</w:t>
            </w:r>
          </w:p>
        </w:tc>
      </w:tr>
      <w:tr w:rsidR="001F2FA2" w:rsidRPr="00164301" w14:paraId="6003E3AB" w14:textId="77777777" w:rsidTr="00005503">
        <w:trPr>
          <w:cantSplit/>
        </w:trPr>
        <w:tc>
          <w:tcPr>
            <w:tcW w:w="3330" w:type="dxa"/>
            <w:tcBorders>
              <w:top w:val="single" w:sz="4" w:space="0" w:color="auto"/>
              <w:left w:val="single" w:sz="4" w:space="0" w:color="auto"/>
              <w:bottom w:val="single" w:sz="4" w:space="0" w:color="auto"/>
              <w:right w:val="single" w:sz="4" w:space="0" w:color="auto"/>
            </w:tcBorders>
            <w:hideMark/>
          </w:tcPr>
          <w:p w14:paraId="5163CEBD" w14:textId="77777777" w:rsidR="001F2FA2" w:rsidRPr="00164301" w:rsidRDefault="001F2FA2" w:rsidP="00005503">
            <w:pPr>
              <w:spacing w:after="100" w:afterAutospacing="1" w:line="240" w:lineRule="auto"/>
              <w:rPr>
                <w:rFonts w:ascii="Arial" w:hAnsi="Arial" w:cs="Arial"/>
                <w:sz w:val="18"/>
                <w:szCs w:val="20"/>
              </w:rPr>
            </w:pPr>
            <w:r w:rsidRPr="00164301">
              <w:rPr>
                <w:rFonts w:ascii="Arial" w:hAnsi="Arial" w:cs="Arial"/>
                <w:sz w:val="18"/>
                <w:szCs w:val="20"/>
              </w:rPr>
              <w:t>Current Procedures Terminology (CPT) code set</w:t>
            </w:r>
          </w:p>
        </w:tc>
        <w:tc>
          <w:tcPr>
            <w:tcW w:w="5778" w:type="dxa"/>
            <w:tcBorders>
              <w:top w:val="single" w:sz="4" w:space="0" w:color="auto"/>
              <w:left w:val="single" w:sz="4" w:space="0" w:color="auto"/>
              <w:bottom w:val="single" w:sz="4" w:space="0" w:color="auto"/>
              <w:right w:val="single" w:sz="4" w:space="0" w:color="auto"/>
            </w:tcBorders>
            <w:hideMark/>
          </w:tcPr>
          <w:p w14:paraId="7CFF0F89"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sz w:val="18"/>
                <w:szCs w:val="20"/>
              </w:rPr>
              <w:t>American Medical Association</w:t>
            </w:r>
            <w:r w:rsidRPr="00164301">
              <w:rPr>
                <w:rFonts w:ascii="Arial" w:hAnsi="Arial" w:cs="Arial"/>
                <w:sz w:val="18"/>
                <w:szCs w:val="20"/>
              </w:rPr>
              <w:br/>
              <w:t>https://www.ama-assn.org/practice-management/cpt-licensing</w:t>
            </w:r>
          </w:p>
        </w:tc>
      </w:tr>
      <w:tr w:rsidR="001F2FA2" w:rsidRPr="00164301" w14:paraId="57D93B67" w14:textId="77777777" w:rsidTr="00005503">
        <w:tc>
          <w:tcPr>
            <w:tcW w:w="3330" w:type="dxa"/>
            <w:tcBorders>
              <w:top w:val="single" w:sz="4" w:space="0" w:color="auto"/>
              <w:left w:val="single" w:sz="4" w:space="0" w:color="auto"/>
              <w:bottom w:val="single" w:sz="4" w:space="0" w:color="auto"/>
              <w:right w:val="single" w:sz="4" w:space="0" w:color="auto"/>
            </w:tcBorders>
            <w:hideMark/>
          </w:tcPr>
          <w:p w14:paraId="1041FC5A"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sz w:val="18"/>
                <w:szCs w:val="20"/>
              </w:rPr>
              <w:t>SNOMED CT</w:t>
            </w:r>
          </w:p>
        </w:tc>
        <w:tc>
          <w:tcPr>
            <w:tcW w:w="5778" w:type="dxa"/>
            <w:tcBorders>
              <w:top w:val="single" w:sz="4" w:space="0" w:color="auto"/>
              <w:left w:val="single" w:sz="4" w:space="0" w:color="auto"/>
              <w:bottom w:val="single" w:sz="4" w:space="0" w:color="auto"/>
              <w:right w:val="single" w:sz="4" w:space="0" w:color="auto"/>
            </w:tcBorders>
            <w:hideMark/>
          </w:tcPr>
          <w:p w14:paraId="4E7ACB62"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sz w:val="18"/>
                <w:szCs w:val="20"/>
              </w:rPr>
              <w:t>SNOMED International   http://www.snomed.org/snomed-ct/get-snomed-ct or info@ihtsdo.org</w:t>
            </w:r>
          </w:p>
        </w:tc>
      </w:tr>
      <w:tr w:rsidR="001F2FA2" w:rsidRPr="00164301" w14:paraId="11486A87" w14:textId="77777777" w:rsidTr="00005503">
        <w:tc>
          <w:tcPr>
            <w:tcW w:w="3330" w:type="dxa"/>
            <w:tcBorders>
              <w:top w:val="single" w:sz="4" w:space="0" w:color="auto"/>
              <w:left w:val="single" w:sz="4" w:space="0" w:color="auto"/>
              <w:bottom w:val="single" w:sz="4" w:space="0" w:color="auto"/>
              <w:right w:val="single" w:sz="4" w:space="0" w:color="auto"/>
            </w:tcBorders>
            <w:hideMark/>
          </w:tcPr>
          <w:p w14:paraId="43C8BF3A"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sz w:val="18"/>
                <w:szCs w:val="20"/>
              </w:rPr>
              <w:t>Logical Observation Identifiers Names &amp; Codes (LOINC)</w:t>
            </w:r>
          </w:p>
        </w:tc>
        <w:tc>
          <w:tcPr>
            <w:tcW w:w="5778" w:type="dxa"/>
            <w:tcBorders>
              <w:top w:val="single" w:sz="4" w:space="0" w:color="auto"/>
              <w:left w:val="single" w:sz="4" w:space="0" w:color="auto"/>
              <w:bottom w:val="single" w:sz="4" w:space="0" w:color="auto"/>
              <w:right w:val="single" w:sz="4" w:space="0" w:color="auto"/>
            </w:tcBorders>
            <w:hideMark/>
          </w:tcPr>
          <w:p w14:paraId="075CE1A0"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sz w:val="18"/>
                <w:szCs w:val="20"/>
              </w:rPr>
              <w:t>Regenstrief Institute</w:t>
            </w:r>
          </w:p>
        </w:tc>
      </w:tr>
      <w:tr w:rsidR="001F2FA2" w:rsidRPr="00164301" w14:paraId="51815068" w14:textId="77777777" w:rsidTr="00005503">
        <w:tc>
          <w:tcPr>
            <w:tcW w:w="3330" w:type="dxa"/>
            <w:tcBorders>
              <w:top w:val="single" w:sz="4" w:space="0" w:color="auto"/>
              <w:left w:val="single" w:sz="4" w:space="0" w:color="auto"/>
              <w:bottom w:val="single" w:sz="4" w:space="0" w:color="auto"/>
              <w:right w:val="single" w:sz="4" w:space="0" w:color="auto"/>
            </w:tcBorders>
            <w:hideMark/>
          </w:tcPr>
          <w:p w14:paraId="222B87C0"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sz w:val="18"/>
                <w:szCs w:val="20"/>
              </w:rPr>
              <w:t>International Classification of Diseases (ICD) codes</w:t>
            </w:r>
          </w:p>
        </w:tc>
        <w:tc>
          <w:tcPr>
            <w:tcW w:w="5778" w:type="dxa"/>
            <w:tcBorders>
              <w:top w:val="single" w:sz="4" w:space="0" w:color="auto"/>
              <w:left w:val="single" w:sz="4" w:space="0" w:color="auto"/>
              <w:bottom w:val="single" w:sz="4" w:space="0" w:color="auto"/>
              <w:right w:val="single" w:sz="4" w:space="0" w:color="auto"/>
            </w:tcBorders>
            <w:hideMark/>
          </w:tcPr>
          <w:p w14:paraId="7B0387E5"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sz w:val="18"/>
                <w:szCs w:val="20"/>
              </w:rPr>
              <w:t>World Health Organization (WHO)</w:t>
            </w:r>
          </w:p>
        </w:tc>
      </w:tr>
      <w:tr w:rsidR="001F2FA2" w:rsidRPr="00164301" w14:paraId="3FB63B05" w14:textId="77777777" w:rsidTr="00005503">
        <w:tc>
          <w:tcPr>
            <w:tcW w:w="3330" w:type="dxa"/>
            <w:tcBorders>
              <w:top w:val="single" w:sz="4" w:space="0" w:color="auto"/>
              <w:left w:val="single" w:sz="4" w:space="0" w:color="auto"/>
              <w:bottom w:val="single" w:sz="4" w:space="0" w:color="auto"/>
              <w:right w:val="single" w:sz="4" w:space="0" w:color="auto"/>
            </w:tcBorders>
            <w:hideMark/>
          </w:tcPr>
          <w:p w14:paraId="68F67521"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iCs/>
                <w:sz w:val="18"/>
                <w:szCs w:val="20"/>
              </w:rPr>
              <w:t>NUCC Health Care Provider Taxonomy code set</w:t>
            </w:r>
          </w:p>
        </w:tc>
        <w:tc>
          <w:tcPr>
            <w:tcW w:w="5778" w:type="dxa"/>
            <w:tcBorders>
              <w:top w:val="single" w:sz="4" w:space="0" w:color="auto"/>
              <w:left w:val="single" w:sz="4" w:space="0" w:color="auto"/>
              <w:bottom w:val="single" w:sz="4" w:space="0" w:color="auto"/>
              <w:right w:val="single" w:sz="4" w:space="0" w:color="auto"/>
            </w:tcBorders>
            <w:hideMark/>
          </w:tcPr>
          <w:p w14:paraId="51F85A8A" w14:textId="77777777" w:rsidR="001F2FA2" w:rsidRPr="00164301" w:rsidRDefault="001F2FA2" w:rsidP="00005503">
            <w:pPr>
              <w:spacing w:before="100" w:beforeAutospacing="1" w:after="100" w:afterAutospacing="1" w:line="240" w:lineRule="auto"/>
              <w:rPr>
                <w:rFonts w:ascii="Arial" w:hAnsi="Arial" w:cs="Arial"/>
                <w:sz w:val="18"/>
                <w:szCs w:val="20"/>
              </w:rPr>
            </w:pPr>
            <w:r w:rsidRPr="00164301">
              <w:rPr>
                <w:rFonts w:ascii="Arial" w:hAnsi="Arial" w:cs="Arial"/>
                <w:iCs/>
                <w:sz w:val="18"/>
                <w:szCs w:val="20"/>
              </w:rPr>
              <w:t>American Medical Association. Please see www.nucc.org. AMA licensing contact: 312-464-5022 (AMA IP services)</w:t>
            </w:r>
          </w:p>
        </w:tc>
      </w:tr>
    </w:tbl>
    <w:p w14:paraId="4D031551" w14:textId="77777777" w:rsidR="001F2FA2" w:rsidRPr="00164301" w:rsidRDefault="001F2FA2" w:rsidP="001F2FA2">
      <w:pPr>
        <w:spacing w:after="0" w:line="240" w:lineRule="auto"/>
        <w:rPr>
          <w:rFonts w:ascii="Times New Roman" w:hAnsi="Times New Roman" w:cs="Arial"/>
          <w:b/>
          <w:sz w:val="24"/>
        </w:rPr>
      </w:pPr>
    </w:p>
    <w:p w14:paraId="7285AA75" w14:textId="0AB717BC" w:rsidR="00C77C9B" w:rsidRDefault="00C77C9B">
      <w:pPr>
        <w:pStyle w:val="SubTitle"/>
        <w:outlineLvl w:val="0"/>
      </w:pPr>
    </w:p>
    <w:p w14:paraId="0CE932A8" w14:textId="77777777" w:rsidR="00C77C9B" w:rsidRDefault="008D07D6">
      <w:r>
        <w:br w:type="page"/>
      </w:r>
    </w:p>
    <w:p w14:paraId="69491D16" w14:textId="77777777" w:rsidR="00C77C9B" w:rsidRDefault="008D07D6">
      <w:pPr>
        <w:pStyle w:val="TOCTitle"/>
      </w:pPr>
      <w:r>
        <w:lastRenderedPageBreak/>
        <w:t>Table of Contents</w:t>
      </w:r>
    </w:p>
    <w:p w14:paraId="623BB084" w14:textId="2044C358" w:rsidR="00C17516" w:rsidRDefault="008D07D6">
      <w:pPr>
        <w:pStyle w:val="TOC1"/>
        <w:rPr>
          <w:rFonts w:asciiTheme="minorHAnsi" w:eastAsiaTheme="minorEastAsia" w:hAnsiTheme="minorHAnsi" w:cstheme="minorBidi"/>
          <w:caps w:val="0"/>
          <w:kern w:val="2"/>
          <w:sz w:val="24"/>
          <w14:ligatures w14:val="standardContextual"/>
        </w:rPr>
      </w:pPr>
      <w:r>
        <w:fldChar w:fldCharType="begin"/>
      </w:r>
      <w:r>
        <w:instrText xml:space="preserve"> TOC \o "1-3" </w:instrText>
      </w:r>
      <w:r>
        <w:fldChar w:fldCharType="separate"/>
      </w:r>
      <w:r w:rsidR="00C17516">
        <w:t>1</w:t>
      </w:r>
      <w:r w:rsidR="00C17516">
        <w:rPr>
          <w:rFonts w:asciiTheme="minorHAnsi" w:eastAsiaTheme="minorEastAsia" w:hAnsiTheme="minorHAnsi" w:cstheme="minorBidi"/>
          <w:caps w:val="0"/>
          <w:kern w:val="2"/>
          <w:sz w:val="24"/>
          <w14:ligatures w14:val="standardContextual"/>
        </w:rPr>
        <w:tab/>
      </w:r>
      <w:r w:rsidR="00C17516">
        <w:t>Document-Level Templates</w:t>
      </w:r>
      <w:r w:rsidR="00C17516">
        <w:tab/>
      </w:r>
      <w:r w:rsidR="00C17516">
        <w:fldChar w:fldCharType="begin"/>
      </w:r>
      <w:r w:rsidR="00C17516">
        <w:instrText xml:space="preserve"> PAGEREF _Toc175307675 \h </w:instrText>
      </w:r>
      <w:r w:rsidR="00C17516">
        <w:fldChar w:fldCharType="separate"/>
      </w:r>
      <w:r w:rsidR="00C17516">
        <w:t>23</w:t>
      </w:r>
      <w:r w:rsidR="00C17516">
        <w:fldChar w:fldCharType="end"/>
      </w:r>
    </w:p>
    <w:p w14:paraId="26EF9338" w14:textId="168A2397" w:rsidR="00C17516" w:rsidRDefault="00C17516">
      <w:pPr>
        <w:pStyle w:val="TOC2"/>
        <w:tabs>
          <w:tab w:val="left" w:pos="806"/>
        </w:tabs>
        <w:rPr>
          <w:rFonts w:asciiTheme="minorHAnsi" w:eastAsiaTheme="minorEastAsia" w:hAnsiTheme="minorHAnsi" w:cstheme="minorBidi"/>
          <w:kern w:val="2"/>
          <w:sz w:val="24"/>
          <w14:ligatures w14:val="standardContextual"/>
        </w:rPr>
      </w:pPr>
      <w:r>
        <w:t>1.1</w:t>
      </w:r>
      <w:r>
        <w:rPr>
          <w:rFonts w:asciiTheme="minorHAnsi" w:eastAsiaTheme="minorEastAsia" w:hAnsiTheme="minorHAnsi" w:cstheme="minorBidi"/>
          <w:kern w:val="2"/>
          <w:sz w:val="24"/>
          <w14:ligatures w14:val="standardContextual"/>
        </w:rPr>
        <w:tab/>
      </w:r>
      <w:r>
        <w:t>US Realm Header (V3)</w:t>
      </w:r>
      <w:r>
        <w:tab/>
      </w:r>
      <w:r>
        <w:fldChar w:fldCharType="begin"/>
      </w:r>
      <w:r>
        <w:instrText xml:space="preserve"> PAGEREF _Toc175307676 \h </w:instrText>
      </w:r>
      <w:r>
        <w:fldChar w:fldCharType="separate"/>
      </w:r>
      <w:r>
        <w:t>24</w:t>
      </w:r>
      <w:r>
        <w:fldChar w:fldCharType="end"/>
      </w:r>
    </w:p>
    <w:p w14:paraId="4FEF87F6" w14:textId="5FF62480" w:rsidR="00C17516" w:rsidRDefault="00C17516">
      <w:pPr>
        <w:pStyle w:val="TOC3"/>
        <w:rPr>
          <w:rFonts w:asciiTheme="minorHAnsi" w:eastAsiaTheme="minorEastAsia" w:hAnsiTheme="minorHAnsi" w:cstheme="minorBidi"/>
          <w:kern w:val="2"/>
          <w:sz w:val="24"/>
          <w:szCs w:val="24"/>
          <w14:ligatures w14:val="standardContextual"/>
        </w:rPr>
      </w:pPr>
      <w:r>
        <w:t>1.1.1</w:t>
      </w:r>
      <w:r>
        <w:rPr>
          <w:rFonts w:asciiTheme="minorHAnsi" w:eastAsiaTheme="minorEastAsia" w:hAnsiTheme="minorHAnsi" w:cstheme="minorBidi"/>
          <w:kern w:val="2"/>
          <w:sz w:val="24"/>
          <w:szCs w:val="24"/>
          <w14:ligatures w14:val="standardContextual"/>
        </w:rPr>
        <w:tab/>
      </w:r>
      <w:r>
        <w:t>Properties</w:t>
      </w:r>
      <w:r>
        <w:tab/>
      </w:r>
      <w:r>
        <w:fldChar w:fldCharType="begin"/>
      </w:r>
      <w:r>
        <w:instrText xml:space="preserve"> PAGEREF _Toc175307677 \h </w:instrText>
      </w:r>
      <w:r>
        <w:fldChar w:fldCharType="separate"/>
      </w:r>
      <w:r>
        <w:t>33</w:t>
      </w:r>
      <w:r>
        <w:fldChar w:fldCharType="end"/>
      </w:r>
    </w:p>
    <w:p w14:paraId="333FC02F" w14:textId="00153B61" w:rsidR="00C17516" w:rsidRDefault="00C17516">
      <w:pPr>
        <w:pStyle w:val="TOC3"/>
        <w:rPr>
          <w:rFonts w:asciiTheme="minorHAnsi" w:eastAsiaTheme="minorEastAsia" w:hAnsiTheme="minorHAnsi" w:cstheme="minorBidi"/>
          <w:kern w:val="2"/>
          <w:sz w:val="24"/>
          <w:szCs w:val="24"/>
          <w14:ligatures w14:val="standardContextual"/>
        </w:rPr>
      </w:pPr>
      <w:r>
        <w:t>1.1.2</w:t>
      </w:r>
      <w:r>
        <w:rPr>
          <w:rFonts w:asciiTheme="minorHAnsi" w:eastAsiaTheme="minorEastAsia" w:hAnsiTheme="minorHAnsi" w:cstheme="minorBidi"/>
          <w:kern w:val="2"/>
          <w:sz w:val="24"/>
          <w:szCs w:val="24"/>
          <w14:ligatures w14:val="standardContextual"/>
        </w:rPr>
        <w:tab/>
      </w:r>
      <w:r>
        <w:t>Initial Public Health Case Report Document (eICR) (V5)</w:t>
      </w:r>
      <w:r>
        <w:tab/>
      </w:r>
      <w:r>
        <w:fldChar w:fldCharType="begin"/>
      </w:r>
      <w:r>
        <w:instrText xml:space="preserve"> PAGEREF _Toc175307678 \h </w:instrText>
      </w:r>
      <w:r>
        <w:fldChar w:fldCharType="separate"/>
      </w:r>
      <w:r>
        <w:t>71</w:t>
      </w:r>
      <w:r>
        <w:fldChar w:fldCharType="end"/>
      </w:r>
    </w:p>
    <w:p w14:paraId="2FBCA06B" w14:textId="635B2152" w:rsidR="00C17516" w:rsidRDefault="00C17516">
      <w:pPr>
        <w:pStyle w:val="TOC3"/>
        <w:rPr>
          <w:rFonts w:asciiTheme="minorHAnsi" w:eastAsiaTheme="minorEastAsia" w:hAnsiTheme="minorHAnsi" w:cstheme="minorBidi"/>
          <w:kern w:val="2"/>
          <w:sz w:val="24"/>
          <w:szCs w:val="24"/>
          <w14:ligatures w14:val="standardContextual"/>
        </w:rPr>
      </w:pPr>
      <w:r>
        <w:t>1.1.3</w:t>
      </w:r>
      <w:r>
        <w:rPr>
          <w:rFonts w:asciiTheme="minorHAnsi" w:eastAsiaTheme="minorEastAsia" w:hAnsiTheme="minorHAnsi" w:cstheme="minorBidi"/>
          <w:kern w:val="2"/>
          <w:sz w:val="24"/>
          <w:szCs w:val="24"/>
          <w14:ligatures w14:val="standardContextual"/>
        </w:rPr>
        <w:tab/>
      </w:r>
      <w:r>
        <w:t>Properties</w:t>
      </w:r>
      <w:r>
        <w:tab/>
      </w:r>
      <w:r>
        <w:fldChar w:fldCharType="begin"/>
      </w:r>
      <w:r>
        <w:instrText xml:space="preserve"> PAGEREF _Toc175307679 \h </w:instrText>
      </w:r>
      <w:r>
        <w:fldChar w:fldCharType="separate"/>
      </w:r>
      <w:r>
        <w:t>81</w:t>
      </w:r>
      <w:r>
        <w:fldChar w:fldCharType="end"/>
      </w:r>
    </w:p>
    <w:p w14:paraId="7262FE70" w14:textId="3337C963" w:rsidR="00C17516" w:rsidRDefault="00C17516">
      <w:pPr>
        <w:pStyle w:val="TOC1"/>
        <w:rPr>
          <w:rFonts w:asciiTheme="minorHAnsi" w:eastAsiaTheme="minorEastAsia" w:hAnsiTheme="minorHAnsi" w:cstheme="minorBidi"/>
          <w:caps w:val="0"/>
          <w:kern w:val="2"/>
          <w:sz w:val="24"/>
          <w14:ligatures w14:val="standardContextual"/>
        </w:rPr>
      </w:pPr>
      <w:r>
        <w:t>2</w:t>
      </w:r>
      <w:r>
        <w:rPr>
          <w:rFonts w:asciiTheme="minorHAnsi" w:eastAsiaTheme="minorEastAsia" w:hAnsiTheme="minorHAnsi" w:cstheme="minorBidi"/>
          <w:caps w:val="0"/>
          <w:kern w:val="2"/>
          <w:sz w:val="24"/>
          <w14:ligatures w14:val="standardContextual"/>
        </w:rPr>
        <w:tab/>
      </w:r>
      <w:r>
        <w:t>Section-Level Templates</w:t>
      </w:r>
      <w:r>
        <w:tab/>
      </w:r>
      <w:r>
        <w:fldChar w:fldCharType="begin"/>
      </w:r>
      <w:r>
        <w:instrText xml:space="preserve"> PAGEREF _Toc175307680 \h </w:instrText>
      </w:r>
      <w:r>
        <w:fldChar w:fldCharType="separate"/>
      </w:r>
      <w:r>
        <w:t>114</w:t>
      </w:r>
      <w:r>
        <w:fldChar w:fldCharType="end"/>
      </w:r>
    </w:p>
    <w:p w14:paraId="5AC7F929" w14:textId="7834B11D" w:rsidR="00C17516" w:rsidRDefault="00C17516">
      <w:pPr>
        <w:pStyle w:val="TOC2"/>
        <w:tabs>
          <w:tab w:val="left" w:pos="806"/>
        </w:tabs>
        <w:rPr>
          <w:rFonts w:asciiTheme="minorHAnsi" w:eastAsiaTheme="minorEastAsia" w:hAnsiTheme="minorHAnsi" w:cstheme="minorBidi"/>
          <w:kern w:val="2"/>
          <w:sz w:val="24"/>
          <w14:ligatures w14:val="standardContextual"/>
        </w:rPr>
      </w:pPr>
      <w:r>
        <w:t>2.1</w:t>
      </w:r>
      <w:r>
        <w:rPr>
          <w:rFonts w:asciiTheme="minorHAnsi" w:eastAsiaTheme="minorEastAsia" w:hAnsiTheme="minorHAnsi" w:cstheme="minorBidi"/>
          <w:kern w:val="2"/>
          <w:sz w:val="24"/>
          <w14:ligatures w14:val="standardContextual"/>
        </w:rPr>
        <w:tab/>
      </w:r>
      <w:r>
        <w:t>Admission Diagnosis Section (V3)</w:t>
      </w:r>
      <w:r>
        <w:tab/>
      </w:r>
      <w:r>
        <w:fldChar w:fldCharType="begin"/>
      </w:r>
      <w:r>
        <w:instrText xml:space="preserve"> PAGEREF _Toc175307681 \h </w:instrText>
      </w:r>
      <w:r>
        <w:fldChar w:fldCharType="separate"/>
      </w:r>
      <w:r>
        <w:t>115</w:t>
      </w:r>
      <w:r>
        <w:fldChar w:fldCharType="end"/>
      </w:r>
    </w:p>
    <w:p w14:paraId="44AE7814" w14:textId="35D48DE9" w:rsidR="00C17516" w:rsidRDefault="00C17516">
      <w:pPr>
        <w:pStyle w:val="TOC2"/>
        <w:tabs>
          <w:tab w:val="left" w:pos="806"/>
        </w:tabs>
        <w:rPr>
          <w:rFonts w:asciiTheme="minorHAnsi" w:eastAsiaTheme="minorEastAsia" w:hAnsiTheme="minorHAnsi" w:cstheme="minorBidi"/>
          <w:kern w:val="2"/>
          <w:sz w:val="24"/>
          <w14:ligatures w14:val="standardContextual"/>
        </w:rPr>
      </w:pPr>
      <w:r>
        <w:t>2.2</w:t>
      </w:r>
      <w:r>
        <w:rPr>
          <w:rFonts w:asciiTheme="minorHAnsi" w:eastAsiaTheme="minorEastAsia" w:hAnsiTheme="minorHAnsi" w:cstheme="minorBidi"/>
          <w:kern w:val="2"/>
          <w:sz w:val="24"/>
          <w14:ligatures w14:val="standardContextual"/>
        </w:rPr>
        <w:tab/>
      </w:r>
      <w:r>
        <w:t>Admission Medications Section (entries optional) (V3)</w:t>
      </w:r>
      <w:r>
        <w:tab/>
      </w:r>
      <w:r>
        <w:fldChar w:fldCharType="begin"/>
      </w:r>
      <w:r>
        <w:instrText xml:space="preserve"> PAGEREF _Toc175307682 \h </w:instrText>
      </w:r>
      <w:r>
        <w:fldChar w:fldCharType="separate"/>
      </w:r>
      <w:r>
        <w:t>117</w:t>
      </w:r>
      <w:r>
        <w:fldChar w:fldCharType="end"/>
      </w:r>
    </w:p>
    <w:p w14:paraId="74417D77" w14:textId="109AEC1A" w:rsidR="00C17516" w:rsidRDefault="00C17516">
      <w:pPr>
        <w:pStyle w:val="TOC2"/>
        <w:tabs>
          <w:tab w:val="left" w:pos="806"/>
        </w:tabs>
        <w:rPr>
          <w:rFonts w:asciiTheme="minorHAnsi" w:eastAsiaTheme="minorEastAsia" w:hAnsiTheme="minorHAnsi" w:cstheme="minorBidi"/>
          <w:kern w:val="2"/>
          <w:sz w:val="24"/>
          <w14:ligatures w14:val="standardContextual"/>
        </w:rPr>
      </w:pPr>
      <w:r>
        <w:t>2.3</w:t>
      </w:r>
      <w:r>
        <w:rPr>
          <w:rFonts w:asciiTheme="minorHAnsi" w:eastAsiaTheme="minorEastAsia" w:hAnsiTheme="minorHAnsi" w:cstheme="minorBidi"/>
          <w:kern w:val="2"/>
          <w:sz w:val="24"/>
          <w14:ligatures w14:val="standardContextual"/>
        </w:rPr>
        <w:tab/>
      </w:r>
      <w:r>
        <w:t>Chief Complaint Section</w:t>
      </w:r>
      <w:r>
        <w:tab/>
      </w:r>
      <w:r>
        <w:fldChar w:fldCharType="begin"/>
      </w:r>
      <w:r>
        <w:instrText xml:space="preserve"> PAGEREF _Toc175307683 \h </w:instrText>
      </w:r>
      <w:r>
        <w:fldChar w:fldCharType="separate"/>
      </w:r>
      <w:r>
        <w:t>119</w:t>
      </w:r>
      <w:r>
        <w:fldChar w:fldCharType="end"/>
      </w:r>
    </w:p>
    <w:p w14:paraId="0F773525" w14:textId="1F4B1B65" w:rsidR="00C17516" w:rsidRDefault="00C17516">
      <w:pPr>
        <w:pStyle w:val="TOC2"/>
        <w:tabs>
          <w:tab w:val="left" w:pos="806"/>
        </w:tabs>
        <w:rPr>
          <w:rFonts w:asciiTheme="minorHAnsi" w:eastAsiaTheme="minorEastAsia" w:hAnsiTheme="minorHAnsi" w:cstheme="minorBidi"/>
          <w:kern w:val="2"/>
          <w:sz w:val="24"/>
          <w14:ligatures w14:val="standardContextual"/>
        </w:rPr>
      </w:pPr>
      <w:r>
        <w:t>2.4</w:t>
      </w:r>
      <w:r>
        <w:rPr>
          <w:rFonts w:asciiTheme="minorHAnsi" w:eastAsiaTheme="minorEastAsia" w:hAnsiTheme="minorHAnsi" w:cstheme="minorBidi"/>
          <w:kern w:val="2"/>
          <w:sz w:val="24"/>
          <w14:ligatures w14:val="standardContextual"/>
        </w:rPr>
        <w:tab/>
      </w:r>
      <w:r>
        <w:t>Discharge Diagnosis Section (V3)</w:t>
      </w:r>
      <w:r>
        <w:tab/>
      </w:r>
      <w:r>
        <w:fldChar w:fldCharType="begin"/>
      </w:r>
      <w:r>
        <w:instrText xml:space="preserve"> PAGEREF _Toc175307684 \h </w:instrText>
      </w:r>
      <w:r>
        <w:fldChar w:fldCharType="separate"/>
      </w:r>
      <w:r>
        <w:t>120</w:t>
      </w:r>
      <w:r>
        <w:fldChar w:fldCharType="end"/>
      </w:r>
    </w:p>
    <w:p w14:paraId="6B3E8A1B" w14:textId="1C1417B1" w:rsidR="00C17516" w:rsidRDefault="00C17516">
      <w:pPr>
        <w:pStyle w:val="TOC2"/>
        <w:tabs>
          <w:tab w:val="left" w:pos="806"/>
        </w:tabs>
        <w:rPr>
          <w:rFonts w:asciiTheme="minorHAnsi" w:eastAsiaTheme="minorEastAsia" w:hAnsiTheme="minorHAnsi" w:cstheme="minorBidi"/>
          <w:kern w:val="2"/>
          <w:sz w:val="24"/>
          <w14:ligatures w14:val="standardContextual"/>
        </w:rPr>
      </w:pPr>
      <w:r>
        <w:t>2.5</w:t>
      </w:r>
      <w:r>
        <w:rPr>
          <w:rFonts w:asciiTheme="minorHAnsi" w:eastAsiaTheme="minorEastAsia" w:hAnsiTheme="minorHAnsi" w:cstheme="minorBidi"/>
          <w:kern w:val="2"/>
          <w:sz w:val="24"/>
          <w14:ligatures w14:val="standardContextual"/>
        </w:rPr>
        <w:tab/>
      </w:r>
      <w:r>
        <w:t>Emergency Outbreak Information Section</w:t>
      </w:r>
      <w:r>
        <w:tab/>
      </w:r>
      <w:r>
        <w:fldChar w:fldCharType="begin"/>
      </w:r>
      <w:r>
        <w:instrText xml:space="preserve"> PAGEREF _Toc175307685 \h </w:instrText>
      </w:r>
      <w:r>
        <w:fldChar w:fldCharType="separate"/>
      </w:r>
      <w:r>
        <w:t>123</w:t>
      </w:r>
      <w:r>
        <w:fldChar w:fldCharType="end"/>
      </w:r>
    </w:p>
    <w:p w14:paraId="59451A74" w14:textId="54D2F450" w:rsidR="00C17516" w:rsidRDefault="00C17516">
      <w:pPr>
        <w:pStyle w:val="TOC2"/>
        <w:tabs>
          <w:tab w:val="left" w:pos="806"/>
        </w:tabs>
        <w:rPr>
          <w:rFonts w:asciiTheme="minorHAnsi" w:eastAsiaTheme="minorEastAsia" w:hAnsiTheme="minorHAnsi" w:cstheme="minorBidi"/>
          <w:kern w:val="2"/>
          <w:sz w:val="24"/>
          <w14:ligatures w14:val="standardContextual"/>
        </w:rPr>
      </w:pPr>
      <w:r>
        <w:t>2.6</w:t>
      </w:r>
      <w:r>
        <w:rPr>
          <w:rFonts w:asciiTheme="minorHAnsi" w:eastAsiaTheme="minorEastAsia" w:hAnsiTheme="minorHAnsi" w:cstheme="minorBidi"/>
          <w:kern w:val="2"/>
          <w:sz w:val="24"/>
          <w14:ligatures w14:val="standardContextual"/>
        </w:rPr>
        <w:tab/>
      </w:r>
      <w:r>
        <w:t>Encounters Section (entries optional) (V3)</w:t>
      </w:r>
      <w:r>
        <w:tab/>
      </w:r>
      <w:r>
        <w:fldChar w:fldCharType="begin"/>
      </w:r>
      <w:r>
        <w:instrText xml:space="preserve"> PAGEREF _Toc175307686 \h </w:instrText>
      </w:r>
      <w:r>
        <w:fldChar w:fldCharType="separate"/>
      </w:r>
      <w:r>
        <w:t>125</w:t>
      </w:r>
      <w:r>
        <w:fldChar w:fldCharType="end"/>
      </w:r>
    </w:p>
    <w:p w14:paraId="4B14BCAA" w14:textId="2A270F22" w:rsidR="00C17516" w:rsidRDefault="00C17516">
      <w:pPr>
        <w:pStyle w:val="TOC3"/>
        <w:rPr>
          <w:rFonts w:asciiTheme="minorHAnsi" w:eastAsiaTheme="minorEastAsia" w:hAnsiTheme="minorHAnsi" w:cstheme="minorBidi"/>
          <w:kern w:val="2"/>
          <w:sz w:val="24"/>
          <w:szCs w:val="24"/>
          <w14:ligatures w14:val="standardContextual"/>
        </w:rPr>
      </w:pPr>
      <w:r>
        <w:t>2.6.1</w:t>
      </w:r>
      <w:r>
        <w:rPr>
          <w:rFonts w:asciiTheme="minorHAnsi" w:eastAsiaTheme="minorEastAsia" w:hAnsiTheme="minorHAnsi" w:cstheme="minorBidi"/>
          <w:kern w:val="2"/>
          <w:sz w:val="24"/>
          <w:szCs w:val="24"/>
          <w14:ligatures w14:val="standardContextual"/>
        </w:rPr>
        <w:tab/>
      </w:r>
      <w:r>
        <w:t>Encounters Section (entries required) (V3)</w:t>
      </w:r>
      <w:r>
        <w:tab/>
      </w:r>
      <w:r>
        <w:fldChar w:fldCharType="begin"/>
      </w:r>
      <w:r>
        <w:instrText xml:space="preserve"> PAGEREF _Toc175307687 \h </w:instrText>
      </w:r>
      <w:r>
        <w:fldChar w:fldCharType="separate"/>
      </w:r>
      <w:r>
        <w:t>127</w:t>
      </w:r>
      <w:r>
        <w:fldChar w:fldCharType="end"/>
      </w:r>
    </w:p>
    <w:p w14:paraId="7596AE81" w14:textId="714D2FBD" w:rsidR="00C17516" w:rsidRDefault="00C17516">
      <w:pPr>
        <w:pStyle w:val="TOC2"/>
        <w:tabs>
          <w:tab w:val="left" w:pos="806"/>
        </w:tabs>
        <w:rPr>
          <w:rFonts w:asciiTheme="minorHAnsi" w:eastAsiaTheme="minorEastAsia" w:hAnsiTheme="minorHAnsi" w:cstheme="minorBidi"/>
          <w:kern w:val="2"/>
          <w:sz w:val="24"/>
          <w14:ligatures w14:val="standardContextual"/>
        </w:rPr>
      </w:pPr>
      <w:r>
        <w:t>2.7</w:t>
      </w:r>
      <w:r>
        <w:rPr>
          <w:rFonts w:asciiTheme="minorHAnsi" w:eastAsiaTheme="minorEastAsia" w:hAnsiTheme="minorHAnsi" w:cstheme="minorBidi"/>
          <w:kern w:val="2"/>
          <w:sz w:val="24"/>
          <w14:ligatures w14:val="standardContextual"/>
        </w:rPr>
        <w:tab/>
      </w:r>
      <w:r>
        <w:t>History of Present Illness Section</w:t>
      </w:r>
      <w:r>
        <w:tab/>
      </w:r>
      <w:r>
        <w:fldChar w:fldCharType="begin"/>
      </w:r>
      <w:r>
        <w:instrText xml:space="preserve"> PAGEREF _Toc175307688 \h </w:instrText>
      </w:r>
      <w:r>
        <w:fldChar w:fldCharType="separate"/>
      </w:r>
      <w:r>
        <w:t>129</w:t>
      </w:r>
      <w:r>
        <w:fldChar w:fldCharType="end"/>
      </w:r>
    </w:p>
    <w:p w14:paraId="30B18885" w14:textId="2F1CB71F" w:rsidR="00C17516" w:rsidRDefault="00C17516">
      <w:pPr>
        <w:pStyle w:val="TOC2"/>
        <w:tabs>
          <w:tab w:val="left" w:pos="806"/>
        </w:tabs>
        <w:rPr>
          <w:rFonts w:asciiTheme="minorHAnsi" w:eastAsiaTheme="minorEastAsia" w:hAnsiTheme="minorHAnsi" w:cstheme="minorBidi"/>
          <w:kern w:val="2"/>
          <w:sz w:val="24"/>
          <w14:ligatures w14:val="standardContextual"/>
        </w:rPr>
      </w:pPr>
      <w:r>
        <w:t>2.8</w:t>
      </w:r>
      <w:r>
        <w:rPr>
          <w:rFonts w:asciiTheme="minorHAnsi" w:eastAsiaTheme="minorEastAsia" w:hAnsiTheme="minorHAnsi" w:cstheme="minorBidi"/>
          <w:kern w:val="2"/>
          <w:sz w:val="24"/>
          <w14:ligatures w14:val="standardContextual"/>
        </w:rPr>
        <w:tab/>
      </w:r>
      <w:r>
        <w:t>Immunizations Section (entries optional) (V3)</w:t>
      </w:r>
      <w:r>
        <w:tab/>
      </w:r>
      <w:r>
        <w:fldChar w:fldCharType="begin"/>
      </w:r>
      <w:r>
        <w:instrText xml:space="preserve"> PAGEREF _Toc175307689 \h </w:instrText>
      </w:r>
      <w:r>
        <w:fldChar w:fldCharType="separate"/>
      </w:r>
      <w:r>
        <w:t>131</w:t>
      </w:r>
      <w:r>
        <w:fldChar w:fldCharType="end"/>
      </w:r>
    </w:p>
    <w:p w14:paraId="25CF2152" w14:textId="7E10E32E" w:rsidR="00C17516" w:rsidRDefault="00C17516">
      <w:pPr>
        <w:pStyle w:val="TOC3"/>
        <w:rPr>
          <w:rFonts w:asciiTheme="minorHAnsi" w:eastAsiaTheme="minorEastAsia" w:hAnsiTheme="minorHAnsi" w:cstheme="minorBidi"/>
          <w:kern w:val="2"/>
          <w:sz w:val="24"/>
          <w:szCs w:val="24"/>
          <w14:ligatures w14:val="standardContextual"/>
        </w:rPr>
      </w:pPr>
      <w:r>
        <w:t>2.8.1</w:t>
      </w:r>
      <w:r>
        <w:rPr>
          <w:rFonts w:asciiTheme="minorHAnsi" w:eastAsiaTheme="minorEastAsia" w:hAnsiTheme="minorHAnsi" w:cstheme="minorBidi"/>
          <w:kern w:val="2"/>
          <w:sz w:val="24"/>
          <w:szCs w:val="24"/>
          <w14:ligatures w14:val="standardContextual"/>
        </w:rPr>
        <w:tab/>
      </w:r>
      <w:r>
        <w:t>Immunizations Section (entries required) (V3)</w:t>
      </w:r>
      <w:r>
        <w:tab/>
      </w:r>
      <w:r>
        <w:fldChar w:fldCharType="begin"/>
      </w:r>
      <w:r>
        <w:instrText xml:space="preserve"> PAGEREF _Toc175307690 \h </w:instrText>
      </w:r>
      <w:r>
        <w:fldChar w:fldCharType="separate"/>
      </w:r>
      <w:r>
        <w:t>133</w:t>
      </w:r>
      <w:r>
        <w:fldChar w:fldCharType="end"/>
      </w:r>
    </w:p>
    <w:p w14:paraId="163E19D0" w14:textId="194051D3" w:rsidR="00C17516" w:rsidRDefault="00C17516">
      <w:pPr>
        <w:pStyle w:val="TOC2"/>
        <w:tabs>
          <w:tab w:val="left" w:pos="806"/>
        </w:tabs>
        <w:rPr>
          <w:rFonts w:asciiTheme="minorHAnsi" w:eastAsiaTheme="minorEastAsia" w:hAnsiTheme="minorHAnsi" w:cstheme="minorBidi"/>
          <w:kern w:val="2"/>
          <w:sz w:val="24"/>
          <w14:ligatures w14:val="standardContextual"/>
        </w:rPr>
      </w:pPr>
      <w:r>
        <w:t>2.9</w:t>
      </w:r>
      <w:r>
        <w:rPr>
          <w:rFonts w:asciiTheme="minorHAnsi" w:eastAsiaTheme="minorEastAsia" w:hAnsiTheme="minorHAnsi" w:cstheme="minorBidi"/>
          <w:kern w:val="2"/>
          <w:sz w:val="24"/>
          <w14:ligatures w14:val="standardContextual"/>
        </w:rPr>
        <w:tab/>
      </w:r>
      <w:r>
        <w:t>Medications Administered Section (V2)</w:t>
      </w:r>
      <w:r>
        <w:tab/>
      </w:r>
      <w:r>
        <w:fldChar w:fldCharType="begin"/>
      </w:r>
      <w:r>
        <w:instrText xml:space="preserve"> PAGEREF _Toc175307691 \h </w:instrText>
      </w:r>
      <w:r>
        <w:fldChar w:fldCharType="separate"/>
      </w:r>
      <w:r>
        <w:t>136</w:t>
      </w:r>
      <w:r>
        <w:fldChar w:fldCharType="end"/>
      </w:r>
    </w:p>
    <w:p w14:paraId="6770FDED" w14:textId="44C46830" w:rsidR="00C17516" w:rsidRDefault="00C17516">
      <w:pPr>
        <w:pStyle w:val="TOC2"/>
        <w:tabs>
          <w:tab w:val="left" w:pos="1320"/>
        </w:tabs>
        <w:rPr>
          <w:rFonts w:asciiTheme="minorHAnsi" w:eastAsiaTheme="minorEastAsia" w:hAnsiTheme="minorHAnsi" w:cstheme="minorBidi"/>
          <w:kern w:val="2"/>
          <w:sz w:val="24"/>
          <w14:ligatures w14:val="standardContextual"/>
        </w:rPr>
      </w:pPr>
      <w:r>
        <w:t>2.10</w:t>
      </w:r>
      <w:r>
        <w:rPr>
          <w:rFonts w:asciiTheme="minorHAnsi" w:eastAsiaTheme="minorEastAsia" w:hAnsiTheme="minorHAnsi" w:cstheme="minorBidi"/>
          <w:kern w:val="2"/>
          <w:sz w:val="24"/>
          <w14:ligatures w14:val="standardContextual"/>
        </w:rPr>
        <w:tab/>
      </w:r>
      <w:r>
        <w:t>Medications Section (entries optional) (V2)</w:t>
      </w:r>
      <w:r>
        <w:tab/>
      </w:r>
      <w:r>
        <w:fldChar w:fldCharType="begin"/>
      </w:r>
      <w:r>
        <w:instrText xml:space="preserve"> PAGEREF _Toc175307692 \h </w:instrText>
      </w:r>
      <w:r>
        <w:fldChar w:fldCharType="separate"/>
      </w:r>
      <w:r>
        <w:t>139</w:t>
      </w:r>
      <w:r>
        <w:fldChar w:fldCharType="end"/>
      </w:r>
    </w:p>
    <w:p w14:paraId="74CA643B" w14:textId="40DFA89A" w:rsidR="00C17516" w:rsidRDefault="00C17516">
      <w:pPr>
        <w:pStyle w:val="TOC3"/>
        <w:rPr>
          <w:rFonts w:asciiTheme="minorHAnsi" w:eastAsiaTheme="minorEastAsia" w:hAnsiTheme="minorHAnsi" w:cstheme="minorBidi"/>
          <w:kern w:val="2"/>
          <w:sz w:val="24"/>
          <w:szCs w:val="24"/>
          <w14:ligatures w14:val="standardContextual"/>
        </w:rPr>
      </w:pPr>
      <w:r>
        <w:t>2.10.1</w:t>
      </w:r>
      <w:r>
        <w:rPr>
          <w:rFonts w:asciiTheme="minorHAnsi" w:eastAsiaTheme="minorEastAsia" w:hAnsiTheme="minorHAnsi" w:cstheme="minorBidi"/>
          <w:kern w:val="2"/>
          <w:sz w:val="24"/>
          <w:szCs w:val="24"/>
          <w14:ligatures w14:val="standardContextual"/>
        </w:rPr>
        <w:tab/>
      </w:r>
      <w:r>
        <w:t>Medications Section (entries required) (V2)</w:t>
      </w:r>
      <w:r>
        <w:tab/>
      </w:r>
      <w:r>
        <w:fldChar w:fldCharType="begin"/>
      </w:r>
      <w:r>
        <w:instrText xml:space="preserve"> PAGEREF _Toc175307693 \h </w:instrText>
      </w:r>
      <w:r>
        <w:fldChar w:fldCharType="separate"/>
      </w:r>
      <w:r>
        <w:t>140</w:t>
      </w:r>
      <w:r>
        <w:fldChar w:fldCharType="end"/>
      </w:r>
    </w:p>
    <w:p w14:paraId="1374244C" w14:textId="08B169C8" w:rsidR="00C17516" w:rsidRDefault="00C17516">
      <w:pPr>
        <w:pStyle w:val="TOC2"/>
        <w:tabs>
          <w:tab w:val="left" w:pos="1320"/>
        </w:tabs>
        <w:rPr>
          <w:rFonts w:asciiTheme="minorHAnsi" w:eastAsiaTheme="minorEastAsia" w:hAnsiTheme="minorHAnsi" w:cstheme="minorBidi"/>
          <w:kern w:val="2"/>
          <w:sz w:val="24"/>
          <w14:ligatures w14:val="standardContextual"/>
        </w:rPr>
      </w:pPr>
      <w:r>
        <w:t>2.11</w:t>
      </w:r>
      <w:r>
        <w:rPr>
          <w:rFonts w:asciiTheme="minorHAnsi" w:eastAsiaTheme="minorEastAsia" w:hAnsiTheme="minorHAnsi" w:cstheme="minorBidi"/>
          <w:kern w:val="2"/>
          <w:sz w:val="24"/>
          <w14:ligatures w14:val="standardContextual"/>
        </w:rPr>
        <w:tab/>
      </w:r>
      <w:r>
        <w:t>Past Medical History (V3)</w:t>
      </w:r>
      <w:r>
        <w:tab/>
      </w:r>
      <w:r>
        <w:fldChar w:fldCharType="begin"/>
      </w:r>
      <w:r>
        <w:instrText xml:space="preserve"> PAGEREF _Toc175307694 \h </w:instrText>
      </w:r>
      <w:r>
        <w:fldChar w:fldCharType="separate"/>
      </w:r>
      <w:r>
        <w:t>142</w:t>
      </w:r>
      <w:r>
        <w:fldChar w:fldCharType="end"/>
      </w:r>
    </w:p>
    <w:p w14:paraId="69A12AA2" w14:textId="1122BC4B" w:rsidR="00C17516" w:rsidRDefault="00C17516">
      <w:pPr>
        <w:pStyle w:val="TOC2"/>
        <w:tabs>
          <w:tab w:val="left" w:pos="1320"/>
        </w:tabs>
        <w:rPr>
          <w:rFonts w:asciiTheme="minorHAnsi" w:eastAsiaTheme="minorEastAsia" w:hAnsiTheme="minorHAnsi" w:cstheme="minorBidi"/>
          <w:kern w:val="2"/>
          <w:sz w:val="24"/>
          <w14:ligatures w14:val="standardContextual"/>
        </w:rPr>
      </w:pPr>
      <w:r>
        <w:t>2.12</w:t>
      </w:r>
      <w:r>
        <w:rPr>
          <w:rFonts w:asciiTheme="minorHAnsi" w:eastAsiaTheme="minorEastAsia" w:hAnsiTheme="minorHAnsi" w:cstheme="minorBidi"/>
          <w:kern w:val="2"/>
          <w:sz w:val="24"/>
          <w14:ligatures w14:val="standardContextual"/>
        </w:rPr>
        <w:tab/>
      </w:r>
      <w:r>
        <w:t>Plan of Treatment Section (V2)</w:t>
      </w:r>
      <w:r>
        <w:tab/>
      </w:r>
      <w:r>
        <w:fldChar w:fldCharType="begin"/>
      </w:r>
      <w:r>
        <w:instrText xml:space="preserve"> PAGEREF _Toc175307695 \h </w:instrText>
      </w:r>
      <w:r>
        <w:fldChar w:fldCharType="separate"/>
      </w:r>
      <w:r>
        <w:t>144</w:t>
      </w:r>
      <w:r>
        <w:fldChar w:fldCharType="end"/>
      </w:r>
    </w:p>
    <w:p w14:paraId="66ED7D70" w14:textId="0AD884BB" w:rsidR="00C17516" w:rsidRDefault="00C17516">
      <w:pPr>
        <w:pStyle w:val="TOC2"/>
        <w:tabs>
          <w:tab w:val="left" w:pos="1320"/>
        </w:tabs>
        <w:rPr>
          <w:rFonts w:asciiTheme="minorHAnsi" w:eastAsiaTheme="minorEastAsia" w:hAnsiTheme="minorHAnsi" w:cstheme="minorBidi"/>
          <w:kern w:val="2"/>
          <w:sz w:val="24"/>
          <w14:ligatures w14:val="standardContextual"/>
        </w:rPr>
      </w:pPr>
      <w:r>
        <w:t>2.13</w:t>
      </w:r>
      <w:r>
        <w:rPr>
          <w:rFonts w:asciiTheme="minorHAnsi" w:eastAsiaTheme="minorEastAsia" w:hAnsiTheme="minorHAnsi" w:cstheme="minorBidi"/>
          <w:kern w:val="2"/>
          <w:sz w:val="24"/>
          <w14:ligatures w14:val="standardContextual"/>
        </w:rPr>
        <w:tab/>
      </w:r>
      <w:r>
        <w:t>Pregnancy Section</w:t>
      </w:r>
      <w:r>
        <w:tab/>
      </w:r>
      <w:r>
        <w:fldChar w:fldCharType="begin"/>
      </w:r>
      <w:r>
        <w:instrText xml:space="preserve"> PAGEREF _Toc175307696 \h </w:instrText>
      </w:r>
      <w:r>
        <w:fldChar w:fldCharType="separate"/>
      </w:r>
      <w:r>
        <w:t>149</w:t>
      </w:r>
      <w:r>
        <w:fldChar w:fldCharType="end"/>
      </w:r>
    </w:p>
    <w:p w14:paraId="3FF223CE" w14:textId="14033F1E" w:rsidR="00C17516" w:rsidRDefault="00C17516">
      <w:pPr>
        <w:pStyle w:val="TOC2"/>
        <w:tabs>
          <w:tab w:val="left" w:pos="1320"/>
        </w:tabs>
        <w:rPr>
          <w:rFonts w:asciiTheme="minorHAnsi" w:eastAsiaTheme="minorEastAsia" w:hAnsiTheme="minorHAnsi" w:cstheme="minorBidi"/>
          <w:kern w:val="2"/>
          <w:sz w:val="24"/>
          <w14:ligatures w14:val="standardContextual"/>
        </w:rPr>
      </w:pPr>
      <w:r>
        <w:t>2.14</w:t>
      </w:r>
      <w:r>
        <w:rPr>
          <w:rFonts w:asciiTheme="minorHAnsi" w:eastAsiaTheme="minorEastAsia" w:hAnsiTheme="minorHAnsi" w:cstheme="minorBidi"/>
          <w:kern w:val="2"/>
          <w:sz w:val="24"/>
          <w14:ligatures w14:val="standardContextual"/>
        </w:rPr>
        <w:tab/>
      </w:r>
      <w:r>
        <w:t>Problem Section (entries optional) (V3)</w:t>
      </w:r>
      <w:r>
        <w:tab/>
      </w:r>
      <w:r>
        <w:fldChar w:fldCharType="begin"/>
      </w:r>
      <w:r>
        <w:instrText xml:space="preserve"> PAGEREF _Toc175307697 \h </w:instrText>
      </w:r>
      <w:r>
        <w:fldChar w:fldCharType="separate"/>
      </w:r>
      <w:r>
        <w:t>155</w:t>
      </w:r>
      <w:r>
        <w:fldChar w:fldCharType="end"/>
      </w:r>
    </w:p>
    <w:p w14:paraId="475461D0" w14:textId="5CF13531" w:rsidR="00C17516" w:rsidRDefault="00C17516">
      <w:pPr>
        <w:pStyle w:val="TOC3"/>
        <w:rPr>
          <w:rFonts w:asciiTheme="minorHAnsi" w:eastAsiaTheme="minorEastAsia" w:hAnsiTheme="minorHAnsi" w:cstheme="minorBidi"/>
          <w:kern w:val="2"/>
          <w:sz w:val="24"/>
          <w:szCs w:val="24"/>
          <w14:ligatures w14:val="standardContextual"/>
        </w:rPr>
      </w:pPr>
      <w:r>
        <w:t>2.14.1</w:t>
      </w:r>
      <w:r>
        <w:rPr>
          <w:rFonts w:asciiTheme="minorHAnsi" w:eastAsiaTheme="minorEastAsia" w:hAnsiTheme="minorHAnsi" w:cstheme="minorBidi"/>
          <w:kern w:val="2"/>
          <w:sz w:val="24"/>
          <w:szCs w:val="24"/>
          <w14:ligatures w14:val="standardContextual"/>
        </w:rPr>
        <w:tab/>
      </w:r>
      <w:r>
        <w:t>Problem Section (entries required) (V3)</w:t>
      </w:r>
      <w:r>
        <w:tab/>
      </w:r>
      <w:r>
        <w:fldChar w:fldCharType="begin"/>
      </w:r>
      <w:r>
        <w:instrText xml:space="preserve"> PAGEREF _Toc175307698 \h </w:instrText>
      </w:r>
      <w:r>
        <w:fldChar w:fldCharType="separate"/>
      </w:r>
      <w:r>
        <w:t>157</w:t>
      </w:r>
      <w:r>
        <w:fldChar w:fldCharType="end"/>
      </w:r>
    </w:p>
    <w:p w14:paraId="0B394973" w14:textId="34E8BE4C" w:rsidR="00C17516" w:rsidRDefault="00C17516">
      <w:pPr>
        <w:pStyle w:val="TOC2"/>
        <w:tabs>
          <w:tab w:val="left" w:pos="1320"/>
        </w:tabs>
        <w:rPr>
          <w:rFonts w:asciiTheme="minorHAnsi" w:eastAsiaTheme="minorEastAsia" w:hAnsiTheme="minorHAnsi" w:cstheme="minorBidi"/>
          <w:kern w:val="2"/>
          <w:sz w:val="24"/>
          <w14:ligatures w14:val="standardContextual"/>
        </w:rPr>
      </w:pPr>
      <w:r>
        <w:t>2.15</w:t>
      </w:r>
      <w:r>
        <w:rPr>
          <w:rFonts w:asciiTheme="minorHAnsi" w:eastAsiaTheme="minorEastAsia" w:hAnsiTheme="minorHAnsi" w:cstheme="minorBidi"/>
          <w:kern w:val="2"/>
          <w:sz w:val="24"/>
          <w14:ligatures w14:val="standardContextual"/>
        </w:rPr>
        <w:tab/>
      </w:r>
      <w:r>
        <w:t>Procedures Section (entries optional) (V2)</w:t>
      </w:r>
      <w:r>
        <w:tab/>
      </w:r>
      <w:r>
        <w:fldChar w:fldCharType="begin"/>
      </w:r>
      <w:r>
        <w:instrText xml:space="preserve"> PAGEREF _Toc175307699 \h </w:instrText>
      </w:r>
      <w:r>
        <w:fldChar w:fldCharType="separate"/>
      </w:r>
      <w:r>
        <w:t>161</w:t>
      </w:r>
      <w:r>
        <w:fldChar w:fldCharType="end"/>
      </w:r>
    </w:p>
    <w:p w14:paraId="2FC36EEF" w14:textId="318FB153" w:rsidR="00C17516" w:rsidRDefault="00C17516">
      <w:pPr>
        <w:pStyle w:val="TOC3"/>
        <w:rPr>
          <w:rFonts w:asciiTheme="minorHAnsi" w:eastAsiaTheme="minorEastAsia" w:hAnsiTheme="minorHAnsi" w:cstheme="minorBidi"/>
          <w:kern w:val="2"/>
          <w:sz w:val="24"/>
          <w:szCs w:val="24"/>
          <w14:ligatures w14:val="standardContextual"/>
        </w:rPr>
      </w:pPr>
      <w:r>
        <w:t>2.15.1</w:t>
      </w:r>
      <w:r>
        <w:rPr>
          <w:rFonts w:asciiTheme="minorHAnsi" w:eastAsiaTheme="minorEastAsia" w:hAnsiTheme="minorHAnsi" w:cstheme="minorBidi"/>
          <w:kern w:val="2"/>
          <w:sz w:val="24"/>
          <w:szCs w:val="24"/>
          <w14:ligatures w14:val="standardContextual"/>
        </w:rPr>
        <w:tab/>
      </w:r>
      <w:r>
        <w:t>Procedures Section (entries required) (V2)</w:t>
      </w:r>
      <w:r>
        <w:tab/>
      </w:r>
      <w:r>
        <w:fldChar w:fldCharType="begin"/>
      </w:r>
      <w:r>
        <w:instrText xml:space="preserve"> PAGEREF _Toc175307700 \h </w:instrText>
      </w:r>
      <w:r>
        <w:fldChar w:fldCharType="separate"/>
      </w:r>
      <w:r>
        <w:t>164</w:t>
      </w:r>
      <w:r>
        <w:fldChar w:fldCharType="end"/>
      </w:r>
    </w:p>
    <w:p w14:paraId="77839C77" w14:textId="7303EC19" w:rsidR="00C17516" w:rsidRDefault="00C17516">
      <w:pPr>
        <w:pStyle w:val="TOC2"/>
        <w:tabs>
          <w:tab w:val="left" w:pos="1320"/>
        </w:tabs>
        <w:rPr>
          <w:rFonts w:asciiTheme="minorHAnsi" w:eastAsiaTheme="minorEastAsia" w:hAnsiTheme="minorHAnsi" w:cstheme="minorBidi"/>
          <w:kern w:val="2"/>
          <w:sz w:val="24"/>
          <w14:ligatures w14:val="standardContextual"/>
        </w:rPr>
      </w:pPr>
      <w:r>
        <w:t>2.16</w:t>
      </w:r>
      <w:r>
        <w:rPr>
          <w:rFonts w:asciiTheme="minorHAnsi" w:eastAsiaTheme="minorEastAsia" w:hAnsiTheme="minorHAnsi" w:cstheme="minorBidi"/>
          <w:kern w:val="2"/>
          <w:sz w:val="24"/>
          <w14:ligatures w14:val="standardContextual"/>
        </w:rPr>
        <w:tab/>
      </w:r>
      <w:r>
        <w:t>Reason for Visit Section</w:t>
      </w:r>
      <w:r>
        <w:tab/>
      </w:r>
      <w:r>
        <w:fldChar w:fldCharType="begin"/>
      </w:r>
      <w:r>
        <w:instrText xml:space="preserve"> PAGEREF _Toc175307701 \h </w:instrText>
      </w:r>
      <w:r>
        <w:fldChar w:fldCharType="separate"/>
      </w:r>
      <w:r>
        <w:t>167</w:t>
      </w:r>
      <w:r>
        <w:fldChar w:fldCharType="end"/>
      </w:r>
    </w:p>
    <w:p w14:paraId="0F1672AD" w14:textId="4C146BB5" w:rsidR="00C17516" w:rsidRDefault="00C17516">
      <w:pPr>
        <w:pStyle w:val="TOC2"/>
        <w:tabs>
          <w:tab w:val="left" w:pos="1320"/>
        </w:tabs>
        <w:rPr>
          <w:rFonts w:asciiTheme="minorHAnsi" w:eastAsiaTheme="minorEastAsia" w:hAnsiTheme="minorHAnsi" w:cstheme="minorBidi"/>
          <w:kern w:val="2"/>
          <w:sz w:val="24"/>
          <w14:ligatures w14:val="standardContextual"/>
        </w:rPr>
      </w:pPr>
      <w:r>
        <w:t>2.17</w:t>
      </w:r>
      <w:r>
        <w:rPr>
          <w:rFonts w:asciiTheme="minorHAnsi" w:eastAsiaTheme="minorEastAsia" w:hAnsiTheme="minorHAnsi" w:cstheme="minorBidi"/>
          <w:kern w:val="2"/>
          <w:sz w:val="24"/>
          <w14:ligatures w14:val="standardContextual"/>
        </w:rPr>
        <w:tab/>
      </w:r>
      <w:r>
        <w:t>Reportability Response Information Section</w:t>
      </w:r>
      <w:r>
        <w:tab/>
      </w:r>
      <w:r>
        <w:fldChar w:fldCharType="begin"/>
      </w:r>
      <w:r>
        <w:instrText xml:space="preserve"> PAGEREF _Toc175307702 \h </w:instrText>
      </w:r>
      <w:r>
        <w:fldChar w:fldCharType="separate"/>
      </w:r>
      <w:r>
        <w:t>169</w:t>
      </w:r>
      <w:r>
        <w:fldChar w:fldCharType="end"/>
      </w:r>
    </w:p>
    <w:p w14:paraId="6B3A0A9F" w14:textId="531F6A46" w:rsidR="00C17516" w:rsidRDefault="00C17516">
      <w:pPr>
        <w:pStyle w:val="TOC2"/>
        <w:tabs>
          <w:tab w:val="left" w:pos="1320"/>
        </w:tabs>
        <w:rPr>
          <w:rFonts w:asciiTheme="minorHAnsi" w:eastAsiaTheme="minorEastAsia" w:hAnsiTheme="minorHAnsi" w:cstheme="minorBidi"/>
          <w:kern w:val="2"/>
          <w:sz w:val="24"/>
          <w14:ligatures w14:val="standardContextual"/>
        </w:rPr>
      </w:pPr>
      <w:r>
        <w:t>2.18</w:t>
      </w:r>
      <w:r>
        <w:rPr>
          <w:rFonts w:asciiTheme="minorHAnsi" w:eastAsiaTheme="minorEastAsia" w:hAnsiTheme="minorHAnsi" w:cstheme="minorBidi"/>
          <w:kern w:val="2"/>
          <w:sz w:val="24"/>
          <w14:ligatures w14:val="standardContextual"/>
        </w:rPr>
        <w:tab/>
      </w:r>
      <w:r>
        <w:t>Results Section (entries optional) (V3)</w:t>
      </w:r>
      <w:r>
        <w:tab/>
      </w:r>
      <w:r>
        <w:fldChar w:fldCharType="begin"/>
      </w:r>
      <w:r>
        <w:instrText xml:space="preserve"> PAGEREF _Toc175307703 \h </w:instrText>
      </w:r>
      <w:r>
        <w:fldChar w:fldCharType="separate"/>
      </w:r>
      <w:r>
        <w:t>170</w:t>
      </w:r>
      <w:r>
        <w:fldChar w:fldCharType="end"/>
      </w:r>
    </w:p>
    <w:p w14:paraId="2CB6634F" w14:textId="25635663" w:rsidR="00C17516" w:rsidRDefault="00C17516">
      <w:pPr>
        <w:pStyle w:val="TOC3"/>
        <w:rPr>
          <w:rFonts w:asciiTheme="minorHAnsi" w:eastAsiaTheme="minorEastAsia" w:hAnsiTheme="minorHAnsi" w:cstheme="minorBidi"/>
          <w:kern w:val="2"/>
          <w:sz w:val="24"/>
          <w:szCs w:val="24"/>
          <w14:ligatures w14:val="standardContextual"/>
        </w:rPr>
      </w:pPr>
      <w:r>
        <w:t>2.18.1</w:t>
      </w:r>
      <w:r>
        <w:rPr>
          <w:rFonts w:asciiTheme="minorHAnsi" w:eastAsiaTheme="minorEastAsia" w:hAnsiTheme="minorHAnsi" w:cstheme="minorBidi"/>
          <w:kern w:val="2"/>
          <w:sz w:val="24"/>
          <w:szCs w:val="24"/>
          <w14:ligatures w14:val="standardContextual"/>
        </w:rPr>
        <w:tab/>
      </w:r>
      <w:r>
        <w:t>Results Section (entries required) (V3)</w:t>
      </w:r>
      <w:r>
        <w:tab/>
      </w:r>
      <w:r>
        <w:fldChar w:fldCharType="begin"/>
      </w:r>
      <w:r>
        <w:instrText xml:space="preserve"> PAGEREF _Toc175307704 \h </w:instrText>
      </w:r>
      <w:r>
        <w:fldChar w:fldCharType="separate"/>
      </w:r>
      <w:r>
        <w:t>172</w:t>
      </w:r>
      <w:r>
        <w:fldChar w:fldCharType="end"/>
      </w:r>
    </w:p>
    <w:p w14:paraId="6C0C96C0" w14:textId="5576DC30" w:rsidR="00C17516" w:rsidRDefault="00C17516">
      <w:pPr>
        <w:pStyle w:val="TOC2"/>
        <w:tabs>
          <w:tab w:val="left" w:pos="1320"/>
        </w:tabs>
        <w:rPr>
          <w:rFonts w:asciiTheme="minorHAnsi" w:eastAsiaTheme="minorEastAsia" w:hAnsiTheme="minorHAnsi" w:cstheme="minorBidi"/>
          <w:kern w:val="2"/>
          <w:sz w:val="24"/>
          <w14:ligatures w14:val="standardContextual"/>
        </w:rPr>
      </w:pPr>
      <w:r>
        <w:t>2.19</w:t>
      </w:r>
      <w:r>
        <w:rPr>
          <w:rFonts w:asciiTheme="minorHAnsi" w:eastAsiaTheme="minorEastAsia" w:hAnsiTheme="minorHAnsi" w:cstheme="minorBidi"/>
          <w:kern w:val="2"/>
          <w:sz w:val="24"/>
          <w14:ligatures w14:val="standardContextual"/>
        </w:rPr>
        <w:tab/>
      </w:r>
      <w:r>
        <w:t>Review of Systems Section</w:t>
      </w:r>
      <w:r>
        <w:tab/>
      </w:r>
      <w:r>
        <w:fldChar w:fldCharType="begin"/>
      </w:r>
      <w:r>
        <w:instrText xml:space="preserve"> PAGEREF _Toc175307705 \h </w:instrText>
      </w:r>
      <w:r>
        <w:fldChar w:fldCharType="separate"/>
      </w:r>
      <w:r>
        <w:t>174</w:t>
      </w:r>
      <w:r>
        <w:fldChar w:fldCharType="end"/>
      </w:r>
    </w:p>
    <w:p w14:paraId="3A0047C6" w14:textId="6D4B9D6B" w:rsidR="00C17516" w:rsidRDefault="00C17516">
      <w:pPr>
        <w:pStyle w:val="TOC2"/>
        <w:tabs>
          <w:tab w:val="left" w:pos="1320"/>
        </w:tabs>
        <w:rPr>
          <w:rFonts w:asciiTheme="minorHAnsi" w:eastAsiaTheme="minorEastAsia" w:hAnsiTheme="minorHAnsi" w:cstheme="minorBidi"/>
          <w:kern w:val="2"/>
          <w:sz w:val="24"/>
          <w14:ligatures w14:val="standardContextual"/>
        </w:rPr>
      </w:pPr>
      <w:r>
        <w:t>2.20</w:t>
      </w:r>
      <w:r>
        <w:rPr>
          <w:rFonts w:asciiTheme="minorHAnsi" w:eastAsiaTheme="minorEastAsia" w:hAnsiTheme="minorHAnsi" w:cstheme="minorBidi"/>
          <w:kern w:val="2"/>
          <w:sz w:val="24"/>
          <w14:ligatures w14:val="standardContextual"/>
        </w:rPr>
        <w:tab/>
      </w:r>
      <w:r>
        <w:t>Social History Section (V3)</w:t>
      </w:r>
      <w:r>
        <w:tab/>
      </w:r>
      <w:r>
        <w:fldChar w:fldCharType="begin"/>
      </w:r>
      <w:r>
        <w:instrText xml:space="preserve"> PAGEREF _Toc175307706 \h </w:instrText>
      </w:r>
      <w:r>
        <w:fldChar w:fldCharType="separate"/>
      </w:r>
      <w:r>
        <w:t>176</w:t>
      </w:r>
      <w:r>
        <w:fldChar w:fldCharType="end"/>
      </w:r>
    </w:p>
    <w:p w14:paraId="37CE52DE" w14:textId="5F593999" w:rsidR="00C17516" w:rsidRDefault="00C17516">
      <w:pPr>
        <w:pStyle w:val="TOC3"/>
        <w:rPr>
          <w:rFonts w:asciiTheme="minorHAnsi" w:eastAsiaTheme="minorEastAsia" w:hAnsiTheme="minorHAnsi" w:cstheme="minorBidi"/>
          <w:kern w:val="2"/>
          <w:sz w:val="24"/>
          <w:szCs w:val="24"/>
          <w14:ligatures w14:val="standardContextual"/>
        </w:rPr>
      </w:pPr>
      <w:r>
        <w:t>2.20.1</w:t>
      </w:r>
      <w:r>
        <w:rPr>
          <w:rFonts w:asciiTheme="minorHAnsi" w:eastAsiaTheme="minorEastAsia" w:hAnsiTheme="minorHAnsi" w:cstheme="minorBidi"/>
          <w:kern w:val="2"/>
          <w:sz w:val="24"/>
          <w:szCs w:val="24"/>
          <w14:ligatures w14:val="standardContextual"/>
        </w:rPr>
        <w:tab/>
      </w:r>
      <w:r>
        <w:t>Occupational Data for Health Template Requirements Section (V2)</w:t>
      </w:r>
      <w:r>
        <w:tab/>
      </w:r>
      <w:r>
        <w:fldChar w:fldCharType="begin"/>
      </w:r>
      <w:r>
        <w:instrText xml:space="preserve"> PAGEREF _Toc175307707 \h </w:instrText>
      </w:r>
      <w:r>
        <w:fldChar w:fldCharType="separate"/>
      </w:r>
      <w:r>
        <w:t>181</w:t>
      </w:r>
      <w:r>
        <w:fldChar w:fldCharType="end"/>
      </w:r>
    </w:p>
    <w:p w14:paraId="014DE39F" w14:textId="6693CD57" w:rsidR="00C17516" w:rsidRDefault="00C17516">
      <w:pPr>
        <w:pStyle w:val="TOC2"/>
        <w:tabs>
          <w:tab w:val="left" w:pos="1320"/>
        </w:tabs>
        <w:rPr>
          <w:rFonts w:asciiTheme="minorHAnsi" w:eastAsiaTheme="minorEastAsia" w:hAnsiTheme="minorHAnsi" w:cstheme="minorBidi"/>
          <w:kern w:val="2"/>
          <w:sz w:val="24"/>
          <w14:ligatures w14:val="standardContextual"/>
        </w:rPr>
      </w:pPr>
      <w:r>
        <w:t>2.21</w:t>
      </w:r>
      <w:r>
        <w:rPr>
          <w:rFonts w:asciiTheme="minorHAnsi" w:eastAsiaTheme="minorEastAsia" w:hAnsiTheme="minorHAnsi" w:cstheme="minorBidi"/>
          <w:kern w:val="2"/>
          <w:sz w:val="24"/>
          <w14:ligatures w14:val="standardContextual"/>
        </w:rPr>
        <w:tab/>
      </w:r>
      <w:r>
        <w:t>Vital Signs Section (entries optional) (V3)</w:t>
      </w:r>
      <w:r>
        <w:tab/>
      </w:r>
      <w:r>
        <w:fldChar w:fldCharType="begin"/>
      </w:r>
      <w:r>
        <w:instrText xml:space="preserve"> PAGEREF _Toc175307708 \h </w:instrText>
      </w:r>
      <w:r>
        <w:fldChar w:fldCharType="separate"/>
      </w:r>
      <w:r>
        <w:t>188</w:t>
      </w:r>
      <w:r>
        <w:fldChar w:fldCharType="end"/>
      </w:r>
    </w:p>
    <w:p w14:paraId="2421FD7D" w14:textId="26ECF9A3" w:rsidR="00C17516" w:rsidRDefault="00C17516">
      <w:pPr>
        <w:pStyle w:val="TOC3"/>
        <w:rPr>
          <w:rFonts w:asciiTheme="minorHAnsi" w:eastAsiaTheme="minorEastAsia" w:hAnsiTheme="minorHAnsi" w:cstheme="minorBidi"/>
          <w:kern w:val="2"/>
          <w:sz w:val="24"/>
          <w:szCs w:val="24"/>
          <w14:ligatures w14:val="standardContextual"/>
        </w:rPr>
      </w:pPr>
      <w:r>
        <w:lastRenderedPageBreak/>
        <w:t>2.21.1</w:t>
      </w:r>
      <w:r>
        <w:rPr>
          <w:rFonts w:asciiTheme="minorHAnsi" w:eastAsiaTheme="minorEastAsia" w:hAnsiTheme="minorHAnsi" w:cstheme="minorBidi"/>
          <w:kern w:val="2"/>
          <w:sz w:val="24"/>
          <w:szCs w:val="24"/>
          <w14:ligatures w14:val="standardContextual"/>
        </w:rPr>
        <w:tab/>
      </w:r>
      <w:r>
        <w:t>Vital Signs Section (entries required) (V3)</w:t>
      </w:r>
      <w:r>
        <w:tab/>
      </w:r>
      <w:r>
        <w:fldChar w:fldCharType="begin"/>
      </w:r>
      <w:r>
        <w:instrText xml:space="preserve"> PAGEREF _Toc175307709 \h </w:instrText>
      </w:r>
      <w:r>
        <w:fldChar w:fldCharType="separate"/>
      </w:r>
      <w:r>
        <w:t>190</w:t>
      </w:r>
      <w:r>
        <w:fldChar w:fldCharType="end"/>
      </w:r>
    </w:p>
    <w:p w14:paraId="47067D20" w14:textId="6427E722" w:rsidR="00C17516" w:rsidRDefault="00C17516">
      <w:pPr>
        <w:pStyle w:val="TOC1"/>
        <w:rPr>
          <w:rFonts w:asciiTheme="minorHAnsi" w:eastAsiaTheme="minorEastAsia" w:hAnsiTheme="minorHAnsi" w:cstheme="minorBidi"/>
          <w:caps w:val="0"/>
          <w:kern w:val="2"/>
          <w:sz w:val="24"/>
          <w14:ligatures w14:val="standardContextual"/>
        </w:rPr>
      </w:pPr>
      <w:r>
        <w:t>3</w:t>
      </w:r>
      <w:r>
        <w:rPr>
          <w:rFonts w:asciiTheme="minorHAnsi" w:eastAsiaTheme="minorEastAsia" w:hAnsiTheme="minorHAnsi" w:cstheme="minorBidi"/>
          <w:caps w:val="0"/>
          <w:kern w:val="2"/>
          <w:sz w:val="24"/>
          <w14:ligatures w14:val="standardContextual"/>
        </w:rPr>
        <w:tab/>
      </w:r>
      <w:r>
        <w:t>Entry-Level Templates</w:t>
      </w:r>
      <w:r>
        <w:tab/>
      </w:r>
      <w:r>
        <w:fldChar w:fldCharType="begin"/>
      </w:r>
      <w:r>
        <w:instrText xml:space="preserve"> PAGEREF _Toc175307710 \h </w:instrText>
      </w:r>
      <w:r>
        <w:fldChar w:fldCharType="separate"/>
      </w:r>
      <w:r>
        <w:t>193</w:t>
      </w:r>
      <w:r>
        <w:fldChar w:fldCharType="end"/>
      </w:r>
    </w:p>
    <w:p w14:paraId="5EFB1C5D" w14:textId="03AE999A" w:rsidR="00C17516" w:rsidRDefault="00C17516">
      <w:pPr>
        <w:pStyle w:val="TOC2"/>
        <w:tabs>
          <w:tab w:val="left" w:pos="806"/>
        </w:tabs>
        <w:rPr>
          <w:rFonts w:asciiTheme="minorHAnsi" w:eastAsiaTheme="minorEastAsia" w:hAnsiTheme="minorHAnsi" w:cstheme="minorBidi"/>
          <w:kern w:val="2"/>
          <w:sz w:val="24"/>
          <w14:ligatures w14:val="standardContextual"/>
        </w:rPr>
      </w:pPr>
      <w:r>
        <w:t>3.1</w:t>
      </w:r>
      <w:r>
        <w:rPr>
          <w:rFonts w:asciiTheme="minorHAnsi" w:eastAsiaTheme="minorEastAsia" w:hAnsiTheme="minorHAnsi" w:cstheme="minorBidi"/>
          <w:kern w:val="2"/>
          <w:sz w:val="24"/>
          <w14:ligatures w14:val="standardContextual"/>
        </w:rPr>
        <w:tab/>
      </w:r>
      <w:r>
        <w:t>Admission Medication (V2)</w:t>
      </w:r>
      <w:r>
        <w:tab/>
      </w:r>
      <w:r>
        <w:fldChar w:fldCharType="begin"/>
      </w:r>
      <w:r>
        <w:instrText xml:space="preserve"> PAGEREF _Toc175307711 \h </w:instrText>
      </w:r>
      <w:r>
        <w:fldChar w:fldCharType="separate"/>
      </w:r>
      <w:r>
        <w:t>193</w:t>
      </w:r>
      <w:r>
        <w:fldChar w:fldCharType="end"/>
      </w:r>
    </w:p>
    <w:p w14:paraId="627BF4F3" w14:textId="0D79A1CD" w:rsidR="00C17516" w:rsidRDefault="00C17516">
      <w:pPr>
        <w:pStyle w:val="TOC2"/>
        <w:tabs>
          <w:tab w:val="left" w:pos="806"/>
        </w:tabs>
        <w:rPr>
          <w:rFonts w:asciiTheme="minorHAnsi" w:eastAsiaTheme="minorEastAsia" w:hAnsiTheme="minorHAnsi" w:cstheme="minorBidi"/>
          <w:kern w:val="2"/>
          <w:sz w:val="24"/>
          <w14:ligatures w14:val="standardContextual"/>
        </w:rPr>
      </w:pPr>
      <w:r>
        <w:t>3.2</w:t>
      </w:r>
      <w:r>
        <w:rPr>
          <w:rFonts w:asciiTheme="minorHAnsi" w:eastAsiaTheme="minorEastAsia" w:hAnsiTheme="minorHAnsi" w:cstheme="minorBidi"/>
          <w:kern w:val="2"/>
          <w:sz w:val="24"/>
          <w14:ligatures w14:val="standardContextual"/>
        </w:rPr>
        <w:tab/>
      </w:r>
      <w:r>
        <w:t>Birth Sex Observation</w:t>
      </w:r>
      <w:r>
        <w:tab/>
      </w:r>
      <w:r>
        <w:fldChar w:fldCharType="begin"/>
      </w:r>
      <w:r>
        <w:instrText xml:space="preserve"> PAGEREF _Toc175307712 \h </w:instrText>
      </w:r>
      <w:r>
        <w:fldChar w:fldCharType="separate"/>
      </w:r>
      <w:r>
        <w:t>195</w:t>
      </w:r>
      <w:r>
        <w:fldChar w:fldCharType="end"/>
      </w:r>
    </w:p>
    <w:p w14:paraId="4870EDF6" w14:textId="4D76A641" w:rsidR="00C17516" w:rsidRDefault="00C17516">
      <w:pPr>
        <w:pStyle w:val="TOC2"/>
        <w:tabs>
          <w:tab w:val="left" w:pos="806"/>
        </w:tabs>
        <w:rPr>
          <w:rFonts w:asciiTheme="minorHAnsi" w:eastAsiaTheme="minorEastAsia" w:hAnsiTheme="minorHAnsi" w:cstheme="minorBidi"/>
          <w:kern w:val="2"/>
          <w:sz w:val="24"/>
          <w14:ligatures w14:val="standardContextual"/>
        </w:rPr>
      </w:pPr>
      <w:r>
        <w:t>3.3</w:t>
      </w:r>
      <w:r>
        <w:rPr>
          <w:rFonts w:asciiTheme="minorHAnsi" w:eastAsiaTheme="minorEastAsia" w:hAnsiTheme="minorHAnsi" w:cstheme="minorBidi"/>
          <w:kern w:val="2"/>
          <w:sz w:val="24"/>
          <w14:ligatures w14:val="standardContextual"/>
        </w:rPr>
        <w:tab/>
      </w:r>
      <w:r>
        <w:t>Characteristics of Home Environment</w:t>
      </w:r>
      <w:r>
        <w:tab/>
      </w:r>
      <w:r>
        <w:fldChar w:fldCharType="begin"/>
      </w:r>
      <w:r>
        <w:instrText xml:space="preserve"> PAGEREF _Toc175307713 \h </w:instrText>
      </w:r>
      <w:r>
        <w:fldChar w:fldCharType="separate"/>
      </w:r>
      <w:r>
        <w:t>198</w:t>
      </w:r>
      <w:r>
        <w:fldChar w:fldCharType="end"/>
      </w:r>
    </w:p>
    <w:p w14:paraId="2F65CE7C" w14:textId="19207993" w:rsidR="00C17516" w:rsidRDefault="00C17516">
      <w:pPr>
        <w:pStyle w:val="TOC2"/>
        <w:tabs>
          <w:tab w:val="left" w:pos="806"/>
        </w:tabs>
        <w:rPr>
          <w:rFonts w:asciiTheme="minorHAnsi" w:eastAsiaTheme="minorEastAsia" w:hAnsiTheme="minorHAnsi" w:cstheme="minorBidi"/>
          <w:kern w:val="2"/>
          <w:sz w:val="24"/>
          <w14:ligatures w14:val="standardContextual"/>
        </w:rPr>
      </w:pPr>
      <w:r>
        <w:t>3.4</w:t>
      </w:r>
      <w:r>
        <w:rPr>
          <w:rFonts w:asciiTheme="minorHAnsi" w:eastAsiaTheme="minorEastAsia" w:hAnsiTheme="minorHAnsi" w:cstheme="minorBidi"/>
          <w:kern w:val="2"/>
          <w:sz w:val="24"/>
          <w14:ligatures w14:val="standardContextual"/>
        </w:rPr>
        <w:tab/>
      </w:r>
      <w:r>
        <w:t>Country of Nationality Observation</w:t>
      </w:r>
      <w:r>
        <w:tab/>
      </w:r>
      <w:r>
        <w:fldChar w:fldCharType="begin"/>
      </w:r>
      <w:r>
        <w:instrText xml:space="preserve"> PAGEREF _Toc175307714 \h </w:instrText>
      </w:r>
      <w:r>
        <w:fldChar w:fldCharType="separate"/>
      </w:r>
      <w:r>
        <w:t>201</w:t>
      </w:r>
      <w:r>
        <w:fldChar w:fldCharType="end"/>
      </w:r>
    </w:p>
    <w:p w14:paraId="6FAF35E6" w14:textId="2615D79E" w:rsidR="00C17516" w:rsidRDefault="00C17516">
      <w:pPr>
        <w:pStyle w:val="TOC2"/>
        <w:tabs>
          <w:tab w:val="left" w:pos="806"/>
        </w:tabs>
        <w:rPr>
          <w:rFonts w:asciiTheme="minorHAnsi" w:eastAsiaTheme="minorEastAsia" w:hAnsiTheme="minorHAnsi" w:cstheme="minorBidi"/>
          <w:kern w:val="2"/>
          <w:sz w:val="24"/>
          <w14:ligatures w14:val="standardContextual"/>
        </w:rPr>
      </w:pPr>
      <w:r>
        <w:t>3.5</w:t>
      </w:r>
      <w:r>
        <w:rPr>
          <w:rFonts w:asciiTheme="minorHAnsi" w:eastAsiaTheme="minorEastAsia" w:hAnsiTheme="minorHAnsi" w:cstheme="minorBidi"/>
          <w:kern w:val="2"/>
          <w:sz w:val="24"/>
          <w14:ligatures w14:val="standardContextual"/>
        </w:rPr>
        <w:tab/>
      </w:r>
      <w:r>
        <w:t>Country of Residence Observation</w:t>
      </w:r>
      <w:r>
        <w:tab/>
      </w:r>
      <w:r>
        <w:fldChar w:fldCharType="begin"/>
      </w:r>
      <w:r>
        <w:instrText xml:space="preserve"> PAGEREF _Toc175307715 \h </w:instrText>
      </w:r>
      <w:r>
        <w:fldChar w:fldCharType="separate"/>
      </w:r>
      <w:r>
        <w:t>203</w:t>
      </w:r>
      <w:r>
        <w:fldChar w:fldCharType="end"/>
      </w:r>
    </w:p>
    <w:p w14:paraId="2FB3A401" w14:textId="2AB4811C" w:rsidR="00C17516" w:rsidRDefault="00C17516">
      <w:pPr>
        <w:pStyle w:val="TOC2"/>
        <w:tabs>
          <w:tab w:val="left" w:pos="806"/>
        </w:tabs>
        <w:rPr>
          <w:rFonts w:asciiTheme="minorHAnsi" w:eastAsiaTheme="minorEastAsia" w:hAnsiTheme="minorHAnsi" w:cstheme="minorBidi"/>
          <w:kern w:val="2"/>
          <w:sz w:val="24"/>
          <w14:ligatures w14:val="standardContextual"/>
        </w:rPr>
      </w:pPr>
      <w:r>
        <w:t>3.6</w:t>
      </w:r>
      <w:r>
        <w:rPr>
          <w:rFonts w:asciiTheme="minorHAnsi" w:eastAsiaTheme="minorEastAsia" w:hAnsiTheme="minorHAnsi" w:cstheme="minorBidi"/>
          <w:kern w:val="2"/>
          <w:sz w:val="24"/>
          <w14:ligatures w14:val="standardContextual"/>
        </w:rPr>
        <w:tab/>
      </w:r>
      <w:r>
        <w:t>Determination of Reportability</w:t>
      </w:r>
      <w:r>
        <w:tab/>
      </w:r>
      <w:r>
        <w:fldChar w:fldCharType="begin"/>
      </w:r>
      <w:r>
        <w:instrText xml:space="preserve"> PAGEREF _Toc175307716 \h </w:instrText>
      </w:r>
      <w:r>
        <w:fldChar w:fldCharType="separate"/>
      </w:r>
      <w:r>
        <w:t>205</w:t>
      </w:r>
      <w:r>
        <w:fldChar w:fldCharType="end"/>
      </w:r>
    </w:p>
    <w:p w14:paraId="19A78020" w14:textId="630A10E4" w:rsidR="00C17516" w:rsidRDefault="00C17516">
      <w:pPr>
        <w:pStyle w:val="TOC2"/>
        <w:tabs>
          <w:tab w:val="left" w:pos="806"/>
        </w:tabs>
        <w:rPr>
          <w:rFonts w:asciiTheme="minorHAnsi" w:eastAsiaTheme="minorEastAsia" w:hAnsiTheme="minorHAnsi" w:cstheme="minorBidi"/>
          <w:kern w:val="2"/>
          <w:sz w:val="24"/>
          <w14:ligatures w14:val="standardContextual"/>
        </w:rPr>
      </w:pPr>
      <w:r>
        <w:t>3.7</w:t>
      </w:r>
      <w:r>
        <w:rPr>
          <w:rFonts w:asciiTheme="minorHAnsi" w:eastAsiaTheme="minorEastAsia" w:hAnsiTheme="minorHAnsi" w:cstheme="minorBidi"/>
          <w:kern w:val="2"/>
          <w:sz w:val="24"/>
          <w14:ligatures w14:val="standardContextual"/>
        </w:rPr>
        <w:tab/>
      </w:r>
      <w:r>
        <w:t>Determination of Reportability Reason</w:t>
      </w:r>
      <w:r>
        <w:tab/>
      </w:r>
      <w:r>
        <w:fldChar w:fldCharType="begin"/>
      </w:r>
      <w:r>
        <w:instrText xml:space="preserve"> PAGEREF _Toc175307717 \h </w:instrText>
      </w:r>
      <w:r>
        <w:fldChar w:fldCharType="separate"/>
      </w:r>
      <w:r>
        <w:t>208</w:t>
      </w:r>
      <w:r>
        <w:fldChar w:fldCharType="end"/>
      </w:r>
    </w:p>
    <w:p w14:paraId="49EB0339" w14:textId="2A60C174" w:rsidR="00C17516" w:rsidRDefault="00C17516">
      <w:pPr>
        <w:pStyle w:val="TOC2"/>
        <w:tabs>
          <w:tab w:val="left" w:pos="806"/>
        </w:tabs>
        <w:rPr>
          <w:rFonts w:asciiTheme="minorHAnsi" w:eastAsiaTheme="minorEastAsia" w:hAnsiTheme="minorHAnsi" w:cstheme="minorBidi"/>
          <w:kern w:val="2"/>
          <w:sz w:val="24"/>
          <w14:ligatures w14:val="standardContextual"/>
        </w:rPr>
      </w:pPr>
      <w:r>
        <w:t>3.8</w:t>
      </w:r>
      <w:r>
        <w:rPr>
          <w:rFonts w:asciiTheme="minorHAnsi" w:eastAsiaTheme="minorEastAsia" w:hAnsiTheme="minorHAnsi" w:cstheme="minorBidi"/>
          <w:kern w:val="2"/>
          <w:sz w:val="24"/>
          <w14:ligatures w14:val="standardContextual"/>
        </w:rPr>
        <w:tab/>
      </w:r>
      <w:r>
        <w:t>Determination of Reportability Rule</w:t>
      </w:r>
      <w:r>
        <w:tab/>
      </w:r>
      <w:r>
        <w:fldChar w:fldCharType="begin"/>
      </w:r>
      <w:r>
        <w:instrText xml:space="preserve"> PAGEREF _Toc175307718 \h </w:instrText>
      </w:r>
      <w:r>
        <w:fldChar w:fldCharType="separate"/>
      </w:r>
      <w:r>
        <w:t>210</w:t>
      </w:r>
      <w:r>
        <w:fldChar w:fldCharType="end"/>
      </w:r>
    </w:p>
    <w:p w14:paraId="57E77301" w14:textId="1DDCBC76" w:rsidR="00C17516" w:rsidRDefault="00C17516">
      <w:pPr>
        <w:pStyle w:val="TOC2"/>
        <w:tabs>
          <w:tab w:val="left" w:pos="806"/>
        </w:tabs>
        <w:rPr>
          <w:rFonts w:asciiTheme="minorHAnsi" w:eastAsiaTheme="minorEastAsia" w:hAnsiTheme="minorHAnsi" w:cstheme="minorBidi"/>
          <w:kern w:val="2"/>
          <w:sz w:val="24"/>
          <w14:ligatures w14:val="standardContextual"/>
        </w:rPr>
      </w:pPr>
      <w:r>
        <w:t>3.9</w:t>
      </w:r>
      <w:r>
        <w:rPr>
          <w:rFonts w:asciiTheme="minorHAnsi" w:eastAsiaTheme="minorEastAsia" w:hAnsiTheme="minorHAnsi" w:cstheme="minorBidi"/>
          <w:kern w:val="2"/>
          <w:sz w:val="24"/>
          <w14:ligatures w14:val="standardContextual"/>
        </w:rPr>
        <w:tab/>
      </w:r>
      <w:r>
        <w:t>Disability Status Observation</w:t>
      </w:r>
      <w:r>
        <w:tab/>
      </w:r>
      <w:r>
        <w:fldChar w:fldCharType="begin"/>
      </w:r>
      <w:r>
        <w:instrText xml:space="preserve"> PAGEREF _Toc175307719 \h </w:instrText>
      </w:r>
      <w:r>
        <w:fldChar w:fldCharType="separate"/>
      </w:r>
      <w:r>
        <w:t>212</w:t>
      </w:r>
      <w:r>
        <w:fldChar w:fldCharType="end"/>
      </w:r>
    </w:p>
    <w:p w14:paraId="6533CA46" w14:textId="1681EC85" w:rsidR="00C17516" w:rsidRDefault="00C17516">
      <w:pPr>
        <w:pStyle w:val="TOC2"/>
        <w:tabs>
          <w:tab w:val="left" w:pos="1320"/>
        </w:tabs>
        <w:rPr>
          <w:rFonts w:asciiTheme="minorHAnsi" w:eastAsiaTheme="minorEastAsia" w:hAnsiTheme="minorHAnsi" w:cstheme="minorBidi"/>
          <w:kern w:val="2"/>
          <w:sz w:val="24"/>
          <w14:ligatures w14:val="standardContextual"/>
        </w:rPr>
      </w:pPr>
      <w:r>
        <w:t>3.10</w:t>
      </w:r>
      <w:r>
        <w:rPr>
          <w:rFonts w:asciiTheme="minorHAnsi" w:eastAsiaTheme="minorEastAsia" w:hAnsiTheme="minorHAnsi" w:cstheme="minorBidi"/>
          <w:kern w:val="2"/>
          <w:sz w:val="24"/>
          <w14:ligatures w14:val="standardContextual"/>
        </w:rPr>
        <w:tab/>
      </w:r>
      <w:r>
        <w:t>Emergency Outbreak Information Observation</w:t>
      </w:r>
      <w:r>
        <w:tab/>
      </w:r>
      <w:r>
        <w:fldChar w:fldCharType="begin"/>
      </w:r>
      <w:r>
        <w:instrText xml:space="preserve"> PAGEREF _Toc175307720 \h </w:instrText>
      </w:r>
      <w:r>
        <w:fldChar w:fldCharType="separate"/>
      </w:r>
      <w:r>
        <w:t>216</w:t>
      </w:r>
      <w:r>
        <w:fldChar w:fldCharType="end"/>
      </w:r>
    </w:p>
    <w:p w14:paraId="0EE3C243" w14:textId="253169DF" w:rsidR="00C17516" w:rsidRDefault="00C17516">
      <w:pPr>
        <w:pStyle w:val="TOC2"/>
        <w:tabs>
          <w:tab w:val="left" w:pos="1320"/>
        </w:tabs>
        <w:rPr>
          <w:rFonts w:asciiTheme="minorHAnsi" w:eastAsiaTheme="minorEastAsia" w:hAnsiTheme="minorHAnsi" w:cstheme="minorBidi"/>
          <w:kern w:val="2"/>
          <w:sz w:val="24"/>
          <w14:ligatures w14:val="standardContextual"/>
        </w:rPr>
      </w:pPr>
      <w:r>
        <w:t>3.11</w:t>
      </w:r>
      <w:r>
        <w:rPr>
          <w:rFonts w:asciiTheme="minorHAnsi" w:eastAsiaTheme="minorEastAsia" w:hAnsiTheme="minorHAnsi" w:cstheme="minorBidi"/>
          <w:kern w:val="2"/>
          <w:sz w:val="24"/>
          <w14:ligatures w14:val="standardContextual"/>
        </w:rPr>
        <w:tab/>
      </w:r>
      <w:r>
        <w:t>Encounter Activity (V3)</w:t>
      </w:r>
      <w:r>
        <w:tab/>
      </w:r>
      <w:r>
        <w:fldChar w:fldCharType="begin"/>
      </w:r>
      <w:r>
        <w:instrText xml:space="preserve"> PAGEREF _Toc175307721 \h </w:instrText>
      </w:r>
      <w:r>
        <w:fldChar w:fldCharType="separate"/>
      </w:r>
      <w:r>
        <w:t>218</w:t>
      </w:r>
      <w:r>
        <w:fldChar w:fldCharType="end"/>
      </w:r>
    </w:p>
    <w:p w14:paraId="52A04E38" w14:textId="7D9E3E2C" w:rsidR="00C17516" w:rsidRDefault="00C17516">
      <w:pPr>
        <w:pStyle w:val="TOC2"/>
        <w:tabs>
          <w:tab w:val="left" w:pos="1320"/>
        </w:tabs>
        <w:rPr>
          <w:rFonts w:asciiTheme="minorHAnsi" w:eastAsiaTheme="minorEastAsia" w:hAnsiTheme="minorHAnsi" w:cstheme="minorBidi"/>
          <w:kern w:val="2"/>
          <w:sz w:val="24"/>
          <w14:ligatures w14:val="standardContextual"/>
        </w:rPr>
      </w:pPr>
      <w:r>
        <w:t>3.12</w:t>
      </w:r>
      <w:r>
        <w:rPr>
          <w:rFonts w:asciiTheme="minorHAnsi" w:eastAsiaTheme="minorEastAsia" w:hAnsiTheme="minorHAnsi" w:cstheme="minorBidi"/>
          <w:kern w:val="2"/>
          <w:sz w:val="24"/>
          <w14:ligatures w14:val="standardContextual"/>
        </w:rPr>
        <w:tab/>
      </w:r>
      <w:r>
        <w:t>Encounter Diagnosis (V3)</w:t>
      </w:r>
      <w:r>
        <w:tab/>
      </w:r>
      <w:r>
        <w:fldChar w:fldCharType="begin"/>
      </w:r>
      <w:r>
        <w:instrText xml:space="preserve"> PAGEREF _Toc175307722 \h </w:instrText>
      </w:r>
      <w:r>
        <w:fldChar w:fldCharType="separate"/>
      </w:r>
      <w:r>
        <w:t>227</w:t>
      </w:r>
      <w:r>
        <w:fldChar w:fldCharType="end"/>
      </w:r>
    </w:p>
    <w:p w14:paraId="6AE597ED" w14:textId="02DBC9EA" w:rsidR="00C17516" w:rsidRDefault="00C17516">
      <w:pPr>
        <w:pStyle w:val="TOC2"/>
        <w:tabs>
          <w:tab w:val="left" w:pos="1320"/>
        </w:tabs>
        <w:rPr>
          <w:rFonts w:asciiTheme="minorHAnsi" w:eastAsiaTheme="minorEastAsia" w:hAnsiTheme="minorHAnsi" w:cstheme="minorBidi"/>
          <w:kern w:val="2"/>
          <w:sz w:val="24"/>
          <w14:ligatures w14:val="standardContextual"/>
        </w:rPr>
      </w:pPr>
      <w:r>
        <w:t>3.13</w:t>
      </w:r>
      <w:r>
        <w:rPr>
          <w:rFonts w:asciiTheme="minorHAnsi" w:eastAsiaTheme="minorEastAsia" w:hAnsiTheme="minorHAnsi" w:cstheme="minorBidi"/>
          <w:kern w:val="2"/>
          <w:sz w:val="24"/>
          <w14:ligatures w14:val="standardContextual"/>
        </w:rPr>
        <w:tab/>
      </w:r>
      <w:r>
        <w:t>Entry Reference</w:t>
      </w:r>
      <w:r>
        <w:tab/>
      </w:r>
      <w:r>
        <w:fldChar w:fldCharType="begin"/>
      </w:r>
      <w:r>
        <w:instrText xml:space="preserve"> PAGEREF _Toc175307723 \h </w:instrText>
      </w:r>
      <w:r>
        <w:fldChar w:fldCharType="separate"/>
      </w:r>
      <w:r>
        <w:t>229</w:t>
      </w:r>
      <w:r>
        <w:fldChar w:fldCharType="end"/>
      </w:r>
    </w:p>
    <w:p w14:paraId="05025A49" w14:textId="37CA4D45" w:rsidR="00C17516" w:rsidRDefault="00C17516">
      <w:pPr>
        <w:pStyle w:val="TOC2"/>
        <w:tabs>
          <w:tab w:val="left" w:pos="1320"/>
        </w:tabs>
        <w:rPr>
          <w:rFonts w:asciiTheme="minorHAnsi" w:eastAsiaTheme="minorEastAsia" w:hAnsiTheme="minorHAnsi" w:cstheme="minorBidi"/>
          <w:kern w:val="2"/>
          <w:sz w:val="24"/>
          <w14:ligatures w14:val="standardContextual"/>
        </w:rPr>
      </w:pPr>
      <w:r>
        <w:t>3.14</w:t>
      </w:r>
      <w:r>
        <w:rPr>
          <w:rFonts w:asciiTheme="minorHAnsi" w:eastAsiaTheme="minorEastAsia" w:hAnsiTheme="minorHAnsi" w:cstheme="minorBidi"/>
          <w:kern w:val="2"/>
          <w:sz w:val="24"/>
          <w14:ligatures w14:val="standardContextual"/>
        </w:rPr>
        <w:tab/>
      </w:r>
      <w:r>
        <w:t>Estimated Date of Delivery</w:t>
      </w:r>
      <w:r>
        <w:tab/>
      </w:r>
      <w:r>
        <w:fldChar w:fldCharType="begin"/>
      </w:r>
      <w:r>
        <w:instrText xml:space="preserve"> PAGEREF _Toc175307724 \h </w:instrText>
      </w:r>
      <w:r>
        <w:fldChar w:fldCharType="separate"/>
      </w:r>
      <w:r>
        <w:t>233</w:t>
      </w:r>
      <w:r>
        <w:fldChar w:fldCharType="end"/>
      </w:r>
    </w:p>
    <w:p w14:paraId="464E474F" w14:textId="12342962" w:rsidR="00C17516" w:rsidRDefault="00C17516">
      <w:pPr>
        <w:pStyle w:val="TOC2"/>
        <w:tabs>
          <w:tab w:val="left" w:pos="1320"/>
        </w:tabs>
        <w:rPr>
          <w:rFonts w:asciiTheme="minorHAnsi" w:eastAsiaTheme="minorEastAsia" w:hAnsiTheme="minorHAnsi" w:cstheme="minorBidi"/>
          <w:kern w:val="2"/>
          <w:sz w:val="24"/>
          <w14:ligatures w14:val="standardContextual"/>
        </w:rPr>
      </w:pPr>
      <w:r>
        <w:t>3.15</w:t>
      </w:r>
      <w:r>
        <w:rPr>
          <w:rFonts w:asciiTheme="minorHAnsi" w:eastAsiaTheme="minorEastAsia" w:hAnsiTheme="minorHAnsi" w:cstheme="minorBidi"/>
          <w:kern w:val="2"/>
          <w:sz w:val="24"/>
          <w14:ligatures w14:val="standardContextual"/>
        </w:rPr>
        <w:tab/>
      </w:r>
      <w:r>
        <w:t>Estimated Date of Delivery (SUPPLEMENTAL PREGNANCY)</w:t>
      </w:r>
      <w:r>
        <w:tab/>
      </w:r>
      <w:r>
        <w:fldChar w:fldCharType="begin"/>
      </w:r>
      <w:r>
        <w:instrText xml:space="preserve"> PAGEREF _Toc175307725 \h </w:instrText>
      </w:r>
      <w:r>
        <w:fldChar w:fldCharType="separate"/>
      </w:r>
      <w:r>
        <w:t>234</w:t>
      </w:r>
      <w:r>
        <w:fldChar w:fldCharType="end"/>
      </w:r>
    </w:p>
    <w:p w14:paraId="441282A8" w14:textId="59006282" w:rsidR="00C17516" w:rsidRDefault="00C17516">
      <w:pPr>
        <w:pStyle w:val="TOC2"/>
        <w:tabs>
          <w:tab w:val="left" w:pos="1320"/>
        </w:tabs>
        <w:rPr>
          <w:rFonts w:asciiTheme="minorHAnsi" w:eastAsiaTheme="minorEastAsia" w:hAnsiTheme="minorHAnsi" w:cstheme="minorBidi"/>
          <w:kern w:val="2"/>
          <w:sz w:val="24"/>
          <w14:ligatures w14:val="standardContextual"/>
        </w:rPr>
      </w:pPr>
      <w:r>
        <w:t>3.16</w:t>
      </w:r>
      <w:r>
        <w:rPr>
          <w:rFonts w:asciiTheme="minorHAnsi" w:eastAsiaTheme="minorEastAsia" w:hAnsiTheme="minorHAnsi" w:cstheme="minorBidi"/>
          <w:kern w:val="2"/>
          <w:sz w:val="24"/>
          <w14:ligatures w14:val="standardContextual"/>
        </w:rPr>
        <w:tab/>
      </w:r>
      <w:r>
        <w:t>Estimated Gestational Age of Pregnancy</w:t>
      </w:r>
      <w:r>
        <w:tab/>
      </w:r>
      <w:r>
        <w:fldChar w:fldCharType="begin"/>
      </w:r>
      <w:r>
        <w:instrText xml:space="preserve"> PAGEREF _Toc175307726 \h </w:instrText>
      </w:r>
      <w:r>
        <w:fldChar w:fldCharType="separate"/>
      </w:r>
      <w:r>
        <w:t>237</w:t>
      </w:r>
      <w:r>
        <w:fldChar w:fldCharType="end"/>
      </w:r>
    </w:p>
    <w:p w14:paraId="152B4286" w14:textId="0B0FC3C3" w:rsidR="00C17516" w:rsidRDefault="00C17516">
      <w:pPr>
        <w:pStyle w:val="TOC2"/>
        <w:tabs>
          <w:tab w:val="left" w:pos="1320"/>
        </w:tabs>
        <w:rPr>
          <w:rFonts w:asciiTheme="minorHAnsi" w:eastAsiaTheme="minorEastAsia" w:hAnsiTheme="minorHAnsi" w:cstheme="minorBidi"/>
          <w:kern w:val="2"/>
          <w:sz w:val="24"/>
          <w14:ligatures w14:val="standardContextual"/>
        </w:rPr>
      </w:pPr>
      <w:r>
        <w:t>3.17</w:t>
      </w:r>
      <w:r>
        <w:rPr>
          <w:rFonts w:asciiTheme="minorHAnsi" w:eastAsiaTheme="minorEastAsia" w:hAnsiTheme="minorHAnsi" w:cstheme="minorBidi"/>
          <w:kern w:val="2"/>
          <w:sz w:val="24"/>
          <w14:ligatures w14:val="standardContextual"/>
        </w:rPr>
        <w:tab/>
      </w:r>
      <w:r>
        <w:t>Exposure/Contact Information Observation</w:t>
      </w:r>
      <w:r>
        <w:tab/>
      </w:r>
      <w:r>
        <w:fldChar w:fldCharType="begin"/>
      </w:r>
      <w:r>
        <w:instrText xml:space="preserve"> PAGEREF _Toc175307727 \h </w:instrText>
      </w:r>
      <w:r>
        <w:fldChar w:fldCharType="separate"/>
      </w:r>
      <w:r>
        <w:t>242</w:t>
      </w:r>
      <w:r>
        <w:fldChar w:fldCharType="end"/>
      </w:r>
    </w:p>
    <w:p w14:paraId="37A3B9D7" w14:textId="19894A9B" w:rsidR="00C17516" w:rsidRDefault="00C17516">
      <w:pPr>
        <w:pStyle w:val="TOC2"/>
        <w:tabs>
          <w:tab w:val="left" w:pos="1320"/>
        </w:tabs>
        <w:rPr>
          <w:rFonts w:asciiTheme="minorHAnsi" w:eastAsiaTheme="minorEastAsia" w:hAnsiTheme="minorHAnsi" w:cstheme="minorBidi"/>
          <w:kern w:val="2"/>
          <w:sz w:val="24"/>
          <w14:ligatures w14:val="standardContextual"/>
        </w:rPr>
      </w:pPr>
      <w:r>
        <w:t>3.18</w:t>
      </w:r>
      <w:r>
        <w:rPr>
          <w:rFonts w:asciiTheme="minorHAnsi" w:eastAsiaTheme="minorEastAsia" w:hAnsiTheme="minorHAnsi" w:cstheme="minorBidi"/>
          <w:kern w:val="2"/>
          <w:sz w:val="24"/>
          <w14:ligatures w14:val="standardContextual"/>
        </w:rPr>
        <w:tab/>
      </w:r>
      <w:r>
        <w:t>History of Employment Status Observation</w:t>
      </w:r>
      <w:r>
        <w:tab/>
      </w:r>
      <w:r>
        <w:fldChar w:fldCharType="begin"/>
      </w:r>
      <w:r>
        <w:instrText xml:space="preserve"> PAGEREF _Toc175307728 \h </w:instrText>
      </w:r>
      <w:r>
        <w:fldChar w:fldCharType="separate"/>
      </w:r>
      <w:r>
        <w:t>250</w:t>
      </w:r>
      <w:r>
        <w:fldChar w:fldCharType="end"/>
      </w:r>
    </w:p>
    <w:p w14:paraId="1F1D3890" w14:textId="2186CFB5" w:rsidR="00C17516" w:rsidRDefault="00C17516">
      <w:pPr>
        <w:pStyle w:val="TOC2"/>
        <w:tabs>
          <w:tab w:val="left" w:pos="1320"/>
        </w:tabs>
        <w:rPr>
          <w:rFonts w:asciiTheme="minorHAnsi" w:eastAsiaTheme="minorEastAsia" w:hAnsiTheme="minorHAnsi" w:cstheme="minorBidi"/>
          <w:kern w:val="2"/>
          <w:sz w:val="24"/>
          <w14:ligatures w14:val="standardContextual"/>
        </w:rPr>
      </w:pPr>
      <w:r>
        <w:t>3.19</w:t>
      </w:r>
      <w:r>
        <w:rPr>
          <w:rFonts w:asciiTheme="minorHAnsi" w:eastAsiaTheme="minorEastAsia" w:hAnsiTheme="minorHAnsi" w:cstheme="minorBidi"/>
          <w:kern w:val="2"/>
          <w:sz w:val="24"/>
          <w14:ligatures w14:val="standardContextual"/>
        </w:rPr>
        <w:tab/>
      </w:r>
      <w:r>
        <w:t>Hospital Admission Diagnosis (V3)</w:t>
      </w:r>
      <w:r>
        <w:tab/>
      </w:r>
      <w:r>
        <w:fldChar w:fldCharType="begin"/>
      </w:r>
      <w:r>
        <w:instrText xml:space="preserve"> PAGEREF _Toc175307729 \h </w:instrText>
      </w:r>
      <w:r>
        <w:fldChar w:fldCharType="separate"/>
      </w:r>
      <w:r>
        <w:t>253</w:t>
      </w:r>
      <w:r>
        <w:fldChar w:fldCharType="end"/>
      </w:r>
    </w:p>
    <w:p w14:paraId="3F0F9C6B" w14:textId="6C8A1C06" w:rsidR="00C17516" w:rsidRDefault="00C17516">
      <w:pPr>
        <w:pStyle w:val="TOC2"/>
        <w:tabs>
          <w:tab w:val="left" w:pos="1320"/>
        </w:tabs>
        <w:rPr>
          <w:rFonts w:asciiTheme="minorHAnsi" w:eastAsiaTheme="minorEastAsia" w:hAnsiTheme="minorHAnsi" w:cstheme="minorBidi"/>
          <w:kern w:val="2"/>
          <w:sz w:val="24"/>
          <w14:ligatures w14:val="standardContextual"/>
        </w:rPr>
      </w:pPr>
      <w:r>
        <w:t>3.20</w:t>
      </w:r>
      <w:r>
        <w:rPr>
          <w:rFonts w:asciiTheme="minorHAnsi" w:eastAsiaTheme="minorEastAsia" w:hAnsiTheme="minorHAnsi" w:cstheme="minorBidi"/>
          <w:kern w:val="2"/>
          <w:sz w:val="24"/>
          <w14:ligatures w14:val="standardContextual"/>
        </w:rPr>
        <w:tab/>
      </w:r>
      <w:r>
        <w:t>Hospital Discharge Diagnosis (V3)</w:t>
      </w:r>
      <w:r>
        <w:tab/>
      </w:r>
      <w:r>
        <w:fldChar w:fldCharType="begin"/>
      </w:r>
      <w:r>
        <w:instrText xml:space="preserve"> PAGEREF _Toc175307730 \h </w:instrText>
      </w:r>
      <w:r>
        <w:fldChar w:fldCharType="separate"/>
      </w:r>
      <w:r>
        <w:t>255</w:t>
      </w:r>
      <w:r>
        <w:fldChar w:fldCharType="end"/>
      </w:r>
    </w:p>
    <w:p w14:paraId="54F07FE0" w14:textId="682FA3D3" w:rsidR="00C17516" w:rsidRDefault="00C17516">
      <w:pPr>
        <w:pStyle w:val="TOC2"/>
        <w:tabs>
          <w:tab w:val="left" w:pos="1320"/>
        </w:tabs>
        <w:rPr>
          <w:rFonts w:asciiTheme="minorHAnsi" w:eastAsiaTheme="minorEastAsia" w:hAnsiTheme="minorHAnsi" w:cstheme="minorBidi"/>
          <w:kern w:val="2"/>
          <w:sz w:val="24"/>
          <w14:ligatures w14:val="standardContextual"/>
        </w:rPr>
      </w:pPr>
      <w:r>
        <w:t>3.21</w:t>
      </w:r>
      <w:r>
        <w:rPr>
          <w:rFonts w:asciiTheme="minorHAnsi" w:eastAsiaTheme="minorEastAsia" w:hAnsiTheme="minorHAnsi" w:cstheme="minorBidi"/>
          <w:kern w:val="2"/>
          <w:sz w:val="24"/>
          <w14:ligatures w14:val="standardContextual"/>
        </w:rPr>
        <w:tab/>
      </w:r>
      <w:r>
        <w:t>Immunization Activity (V3)</w:t>
      </w:r>
      <w:r>
        <w:tab/>
      </w:r>
      <w:r>
        <w:fldChar w:fldCharType="begin"/>
      </w:r>
      <w:r>
        <w:instrText xml:space="preserve"> PAGEREF _Toc175307731 \h </w:instrText>
      </w:r>
      <w:r>
        <w:fldChar w:fldCharType="separate"/>
      </w:r>
      <w:r>
        <w:t>257</w:t>
      </w:r>
      <w:r>
        <w:fldChar w:fldCharType="end"/>
      </w:r>
    </w:p>
    <w:p w14:paraId="29668766" w14:textId="32291DDB" w:rsidR="00C17516" w:rsidRDefault="00C17516">
      <w:pPr>
        <w:pStyle w:val="TOC2"/>
        <w:tabs>
          <w:tab w:val="left" w:pos="1320"/>
        </w:tabs>
        <w:rPr>
          <w:rFonts w:asciiTheme="minorHAnsi" w:eastAsiaTheme="minorEastAsia" w:hAnsiTheme="minorHAnsi" w:cstheme="minorBidi"/>
          <w:kern w:val="2"/>
          <w:sz w:val="24"/>
          <w14:ligatures w14:val="standardContextual"/>
        </w:rPr>
      </w:pPr>
      <w:r>
        <w:t>3.22</w:t>
      </w:r>
      <w:r>
        <w:rPr>
          <w:rFonts w:asciiTheme="minorHAnsi" w:eastAsiaTheme="minorEastAsia" w:hAnsiTheme="minorHAnsi" w:cstheme="minorBidi"/>
          <w:kern w:val="2"/>
          <w:sz w:val="24"/>
          <w14:ligatures w14:val="standardContextual"/>
        </w:rPr>
        <w:tab/>
      </w:r>
      <w:r>
        <w:t>Immunization Medication Information (V2)</w:t>
      </w:r>
      <w:r>
        <w:tab/>
      </w:r>
      <w:r>
        <w:fldChar w:fldCharType="begin"/>
      </w:r>
      <w:r>
        <w:instrText xml:space="preserve"> PAGEREF _Toc175307732 \h </w:instrText>
      </w:r>
      <w:r>
        <w:fldChar w:fldCharType="separate"/>
      </w:r>
      <w:r>
        <w:t>271</w:t>
      </w:r>
      <w:r>
        <w:fldChar w:fldCharType="end"/>
      </w:r>
    </w:p>
    <w:p w14:paraId="5D65116B" w14:textId="6BE4BF21" w:rsidR="00C17516" w:rsidRDefault="00C17516">
      <w:pPr>
        <w:pStyle w:val="TOC3"/>
        <w:rPr>
          <w:rFonts w:asciiTheme="minorHAnsi" w:eastAsiaTheme="minorEastAsia" w:hAnsiTheme="minorHAnsi" w:cstheme="minorBidi"/>
          <w:kern w:val="2"/>
          <w:sz w:val="24"/>
          <w:szCs w:val="24"/>
          <w14:ligatures w14:val="standardContextual"/>
        </w:rPr>
      </w:pPr>
      <w:r>
        <w:t>3.22.1</w:t>
      </w:r>
      <w:r>
        <w:rPr>
          <w:rFonts w:asciiTheme="minorHAnsi" w:eastAsiaTheme="minorEastAsia" w:hAnsiTheme="minorHAnsi" w:cstheme="minorBidi"/>
          <w:kern w:val="2"/>
          <w:sz w:val="24"/>
          <w:szCs w:val="24"/>
          <w14:ligatures w14:val="standardContextual"/>
        </w:rPr>
        <w:tab/>
      </w:r>
      <w:r>
        <w:t>Initial Case Report Trigger Code Immunization Medication Information</w:t>
      </w:r>
      <w:r>
        <w:tab/>
      </w:r>
      <w:r>
        <w:fldChar w:fldCharType="begin"/>
      </w:r>
      <w:r>
        <w:instrText xml:space="preserve"> PAGEREF _Toc175307733 \h </w:instrText>
      </w:r>
      <w:r>
        <w:fldChar w:fldCharType="separate"/>
      </w:r>
      <w:r>
        <w:t>276</w:t>
      </w:r>
      <w:r>
        <w:fldChar w:fldCharType="end"/>
      </w:r>
    </w:p>
    <w:p w14:paraId="095A2D03" w14:textId="75EC10A8" w:rsidR="00C17516" w:rsidRDefault="00C17516">
      <w:pPr>
        <w:pStyle w:val="TOC2"/>
        <w:tabs>
          <w:tab w:val="left" w:pos="1320"/>
        </w:tabs>
        <w:rPr>
          <w:rFonts w:asciiTheme="minorHAnsi" w:eastAsiaTheme="minorEastAsia" w:hAnsiTheme="minorHAnsi" w:cstheme="minorBidi"/>
          <w:kern w:val="2"/>
          <w:sz w:val="24"/>
          <w14:ligatures w14:val="standardContextual"/>
        </w:rPr>
      </w:pPr>
      <w:r>
        <w:t>3.23</w:t>
      </w:r>
      <w:r>
        <w:rPr>
          <w:rFonts w:asciiTheme="minorHAnsi" w:eastAsiaTheme="minorEastAsia" w:hAnsiTheme="minorHAnsi" w:cstheme="minorBidi"/>
          <w:kern w:val="2"/>
          <w:sz w:val="24"/>
          <w14:ligatures w14:val="standardContextual"/>
        </w:rPr>
        <w:tab/>
      </w:r>
      <w:r>
        <w:t>Laboratory Observation Result Status (ID)</w:t>
      </w:r>
      <w:r>
        <w:tab/>
      </w:r>
      <w:r>
        <w:fldChar w:fldCharType="begin"/>
      </w:r>
      <w:r>
        <w:instrText xml:space="preserve"> PAGEREF _Toc175307734 \h </w:instrText>
      </w:r>
      <w:r>
        <w:fldChar w:fldCharType="separate"/>
      </w:r>
      <w:r>
        <w:t>280</w:t>
      </w:r>
      <w:r>
        <w:fldChar w:fldCharType="end"/>
      </w:r>
    </w:p>
    <w:p w14:paraId="637D7839" w14:textId="3C84D082" w:rsidR="00C17516" w:rsidRDefault="00C17516">
      <w:pPr>
        <w:pStyle w:val="TOC2"/>
        <w:tabs>
          <w:tab w:val="left" w:pos="1320"/>
        </w:tabs>
        <w:rPr>
          <w:rFonts w:asciiTheme="minorHAnsi" w:eastAsiaTheme="minorEastAsia" w:hAnsiTheme="minorHAnsi" w:cstheme="minorBidi"/>
          <w:kern w:val="2"/>
          <w:sz w:val="24"/>
          <w14:ligatures w14:val="standardContextual"/>
        </w:rPr>
      </w:pPr>
      <w:r>
        <w:t>3.24</w:t>
      </w:r>
      <w:r>
        <w:rPr>
          <w:rFonts w:asciiTheme="minorHAnsi" w:eastAsiaTheme="minorEastAsia" w:hAnsiTheme="minorHAnsi" w:cstheme="minorBidi"/>
          <w:kern w:val="2"/>
          <w:sz w:val="24"/>
          <w14:ligatures w14:val="standardContextual"/>
        </w:rPr>
        <w:tab/>
      </w:r>
      <w:r>
        <w:t>Laboratory Result Status (ID)</w:t>
      </w:r>
      <w:r>
        <w:tab/>
      </w:r>
      <w:r>
        <w:fldChar w:fldCharType="begin"/>
      </w:r>
      <w:r>
        <w:instrText xml:space="preserve"> PAGEREF _Toc175307735 \h </w:instrText>
      </w:r>
      <w:r>
        <w:fldChar w:fldCharType="separate"/>
      </w:r>
      <w:r>
        <w:t>284</w:t>
      </w:r>
      <w:r>
        <w:fldChar w:fldCharType="end"/>
      </w:r>
    </w:p>
    <w:p w14:paraId="5F79FC05" w14:textId="3C5A6AE2" w:rsidR="00C17516" w:rsidRDefault="00C17516">
      <w:pPr>
        <w:pStyle w:val="TOC2"/>
        <w:tabs>
          <w:tab w:val="left" w:pos="1320"/>
        </w:tabs>
        <w:rPr>
          <w:rFonts w:asciiTheme="minorHAnsi" w:eastAsiaTheme="minorEastAsia" w:hAnsiTheme="minorHAnsi" w:cstheme="minorBidi"/>
          <w:kern w:val="2"/>
          <w:sz w:val="24"/>
          <w14:ligatures w14:val="standardContextual"/>
        </w:rPr>
      </w:pPr>
      <w:r>
        <w:t>3.25</w:t>
      </w:r>
      <w:r>
        <w:rPr>
          <w:rFonts w:asciiTheme="minorHAnsi" w:eastAsiaTheme="minorEastAsia" w:hAnsiTheme="minorHAnsi" w:cstheme="minorBidi"/>
          <w:kern w:val="2"/>
          <w:sz w:val="24"/>
          <w14:ligatures w14:val="standardContextual"/>
        </w:rPr>
        <w:tab/>
      </w:r>
      <w:r>
        <w:t>Last Menstrual Period (V2)</w:t>
      </w:r>
      <w:r>
        <w:tab/>
      </w:r>
      <w:r>
        <w:fldChar w:fldCharType="begin"/>
      </w:r>
      <w:r>
        <w:instrText xml:space="preserve"> PAGEREF _Toc175307736 \h </w:instrText>
      </w:r>
      <w:r>
        <w:fldChar w:fldCharType="separate"/>
      </w:r>
      <w:r>
        <w:t>288</w:t>
      </w:r>
      <w:r>
        <w:fldChar w:fldCharType="end"/>
      </w:r>
    </w:p>
    <w:p w14:paraId="65C6396F" w14:textId="3E056467" w:rsidR="00C17516" w:rsidRDefault="00C17516">
      <w:pPr>
        <w:pStyle w:val="TOC2"/>
        <w:tabs>
          <w:tab w:val="left" w:pos="1320"/>
        </w:tabs>
        <w:rPr>
          <w:rFonts w:asciiTheme="minorHAnsi" w:eastAsiaTheme="minorEastAsia" w:hAnsiTheme="minorHAnsi" w:cstheme="minorBidi"/>
          <w:kern w:val="2"/>
          <w:sz w:val="24"/>
          <w14:ligatures w14:val="standardContextual"/>
        </w:rPr>
      </w:pPr>
      <w:r>
        <w:t>3.26</w:t>
      </w:r>
      <w:r>
        <w:rPr>
          <w:rFonts w:asciiTheme="minorHAnsi" w:eastAsiaTheme="minorEastAsia" w:hAnsiTheme="minorHAnsi" w:cstheme="minorBidi"/>
          <w:kern w:val="2"/>
          <w:sz w:val="24"/>
          <w14:ligatures w14:val="standardContextual"/>
        </w:rPr>
        <w:tab/>
      </w:r>
      <w:r>
        <w:t>Medication Activity (V2)</w:t>
      </w:r>
      <w:r>
        <w:tab/>
      </w:r>
      <w:r>
        <w:fldChar w:fldCharType="begin"/>
      </w:r>
      <w:r>
        <w:instrText xml:space="preserve"> PAGEREF _Toc175307737 \h </w:instrText>
      </w:r>
      <w:r>
        <w:fldChar w:fldCharType="separate"/>
      </w:r>
      <w:r>
        <w:t>290</w:t>
      </w:r>
      <w:r>
        <w:fldChar w:fldCharType="end"/>
      </w:r>
    </w:p>
    <w:p w14:paraId="00964D91" w14:textId="5EFAFFBA" w:rsidR="00C17516" w:rsidRDefault="00C17516">
      <w:pPr>
        <w:pStyle w:val="TOC2"/>
        <w:tabs>
          <w:tab w:val="left" w:pos="1320"/>
        </w:tabs>
        <w:rPr>
          <w:rFonts w:asciiTheme="minorHAnsi" w:eastAsiaTheme="minorEastAsia" w:hAnsiTheme="minorHAnsi" w:cstheme="minorBidi"/>
          <w:kern w:val="2"/>
          <w:sz w:val="24"/>
          <w14:ligatures w14:val="standardContextual"/>
        </w:rPr>
      </w:pPr>
      <w:r>
        <w:t>3.27</w:t>
      </w:r>
      <w:r>
        <w:rPr>
          <w:rFonts w:asciiTheme="minorHAnsi" w:eastAsiaTheme="minorEastAsia" w:hAnsiTheme="minorHAnsi" w:cstheme="minorBidi"/>
          <w:kern w:val="2"/>
          <w:sz w:val="24"/>
          <w14:ligatures w14:val="standardContextual"/>
        </w:rPr>
        <w:tab/>
      </w:r>
      <w:r>
        <w:t>Medication Dispense (V2)</w:t>
      </w:r>
      <w:r>
        <w:tab/>
      </w:r>
      <w:r>
        <w:fldChar w:fldCharType="begin"/>
      </w:r>
      <w:r>
        <w:instrText xml:space="preserve"> PAGEREF _Toc175307738 \h </w:instrText>
      </w:r>
      <w:r>
        <w:fldChar w:fldCharType="separate"/>
      </w:r>
      <w:r>
        <w:t>301</w:t>
      </w:r>
      <w:r>
        <w:fldChar w:fldCharType="end"/>
      </w:r>
    </w:p>
    <w:p w14:paraId="212A58EB" w14:textId="4876DCC3" w:rsidR="00C17516" w:rsidRDefault="00C17516">
      <w:pPr>
        <w:pStyle w:val="TOC2"/>
        <w:tabs>
          <w:tab w:val="left" w:pos="1320"/>
        </w:tabs>
        <w:rPr>
          <w:rFonts w:asciiTheme="minorHAnsi" w:eastAsiaTheme="minorEastAsia" w:hAnsiTheme="minorHAnsi" w:cstheme="minorBidi"/>
          <w:kern w:val="2"/>
          <w:sz w:val="24"/>
          <w14:ligatures w14:val="standardContextual"/>
        </w:rPr>
      </w:pPr>
      <w:r>
        <w:t>3.28</w:t>
      </w:r>
      <w:r>
        <w:rPr>
          <w:rFonts w:asciiTheme="minorHAnsi" w:eastAsiaTheme="minorEastAsia" w:hAnsiTheme="minorHAnsi" w:cstheme="minorBidi"/>
          <w:kern w:val="2"/>
          <w:sz w:val="24"/>
          <w14:ligatures w14:val="standardContextual"/>
        </w:rPr>
        <w:tab/>
      </w:r>
      <w:r>
        <w:t>Medication Information (V2)</w:t>
      </w:r>
      <w:r>
        <w:tab/>
      </w:r>
      <w:r>
        <w:fldChar w:fldCharType="begin"/>
      </w:r>
      <w:r>
        <w:instrText xml:space="preserve"> PAGEREF _Toc175307739 \h </w:instrText>
      </w:r>
      <w:r>
        <w:fldChar w:fldCharType="separate"/>
      </w:r>
      <w:r>
        <w:t>305</w:t>
      </w:r>
      <w:r>
        <w:fldChar w:fldCharType="end"/>
      </w:r>
    </w:p>
    <w:p w14:paraId="70A1ED69" w14:textId="0DF37AA3" w:rsidR="00C17516" w:rsidRDefault="00C17516">
      <w:pPr>
        <w:pStyle w:val="TOC3"/>
        <w:rPr>
          <w:rFonts w:asciiTheme="minorHAnsi" w:eastAsiaTheme="minorEastAsia" w:hAnsiTheme="minorHAnsi" w:cstheme="minorBidi"/>
          <w:kern w:val="2"/>
          <w:sz w:val="24"/>
          <w:szCs w:val="24"/>
          <w14:ligatures w14:val="standardContextual"/>
        </w:rPr>
      </w:pPr>
      <w:r>
        <w:t>3.28.1</w:t>
      </w:r>
      <w:r>
        <w:rPr>
          <w:rFonts w:asciiTheme="minorHAnsi" w:eastAsiaTheme="minorEastAsia" w:hAnsiTheme="minorHAnsi" w:cstheme="minorBidi"/>
          <w:kern w:val="2"/>
          <w:sz w:val="24"/>
          <w:szCs w:val="24"/>
          <w14:ligatures w14:val="standardContextual"/>
        </w:rPr>
        <w:tab/>
      </w:r>
      <w:r>
        <w:t>Initial Case Report Trigger Code Medication Information</w:t>
      </w:r>
      <w:r>
        <w:tab/>
      </w:r>
      <w:r>
        <w:fldChar w:fldCharType="begin"/>
      </w:r>
      <w:r>
        <w:instrText xml:space="preserve"> PAGEREF _Toc175307740 \h </w:instrText>
      </w:r>
      <w:r>
        <w:fldChar w:fldCharType="separate"/>
      </w:r>
      <w:r>
        <w:t>310</w:t>
      </w:r>
      <w:r>
        <w:fldChar w:fldCharType="end"/>
      </w:r>
    </w:p>
    <w:p w14:paraId="0F1DC9C6" w14:textId="277427D0" w:rsidR="00C17516" w:rsidRDefault="00C17516">
      <w:pPr>
        <w:pStyle w:val="TOC2"/>
        <w:tabs>
          <w:tab w:val="left" w:pos="1320"/>
        </w:tabs>
        <w:rPr>
          <w:rFonts w:asciiTheme="minorHAnsi" w:eastAsiaTheme="minorEastAsia" w:hAnsiTheme="minorHAnsi" w:cstheme="minorBidi"/>
          <w:kern w:val="2"/>
          <w:sz w:val="24"/>
          <w14:ligatures w14:val="standardContextual"/>
        </w:rPr>
      </w:pPr>
      <w:r>
        <w:t>3.29</w:t>
      </w:r>
      <w:r>
        <w:rPr>
          <w:rFonts w:asciiTheme="minorHAnsi" w:eastAsiaTheme="minorEastAsia" w:hAnsiTheme="minorHAnsi" w:cstheme="minorBidi"/>
          <w:kern w:val="2"/>
          <w:sz w:val="24"/>
          <w14:ligatures w14:val="standardContextual"/>
        </w:rPr>
        <w:tab/>
      </w:r>
      <w:r>
        <w:t>Occupational Hazard Observation</w:t>
      </w:r>
      <w:r>
        <w:tab/>
      </w:r>
      <w:r>
        <w:fldChar w:fldCharType="begin"/>
      </w:r>
      <w:r>
        <w:instrText xml:space="preserve"> PAGEREF _Toc175307741 \h </w:instrText>
      </w:r>
      <w:r>
        <w:fldChar w:fldCharType="separate"/>
      </w:r>
      <w:r>
        <w:t>313</w:t>
      </w:r>
      <w:r>
        <w:fldChar w:fldCharType="end"/>
      </w:r>
    </w:p>
    <w:p w14:paraId="04D26D1A" w14:textId="24B1BBC3" w:rsidR="00C17516" w:rsidRDefault="00C17516">
      <w:pPr>
        <w:pStyle w:val="TOC2"/>
        <w:tabs>
          <w:tab w:val="left" w:pos="1320"/>
        </w:tabs>
        <w:rPr>
          <w:rFonts w:asciiTheme="minorHAnsi" w:eastAsiaTheme="minorEastAsia" w:hAnsiTheme="minorHAnsi" w:cstheme="minorBidi"/>
          <w:kern w:val="2"/>
          <w:sz w:val="24"/>
          <w14:ligatures w14:val="standardContextual"/>
        </w:rPr>
      </w:pPr>
      <w:r>
        <w:t>3.30</w:t>
      </w:r>
      <w:r>
        <w:rPr>
          <w:rFonts w:asciiTheme="minorHAnsi" w:eastAsiaTheme="minorEastAsia" w:hAnsiTheme="minorHAnsi" w:cstheme="minorBidi"/>
          <w:kern w:val="2"/>
          <w:sz w:val="24"/>
          <w14:ligatures w14:val="standardContextual"/>
        </w:rPr>
        <w:tab/>
      </w:r>
      <w:r>
        <w:t>Past or Present Industry Observation (V2)</w:t>
      </w:r>
      <w:r>
        <w:tab/>
      </w:r>
      <w:r>
        <w:fldChar w:fldCharType="begin"/>
      </w:r>
      <w:r>
        <w:instrText xml:space="preserve"> PAGEREF _Toc175307742 \h </w:instrText>
      </w:r>
      <w:r>
        <w:fldChar w:fldCharType="separate"/>
      </w:r>
      <w:r>
        <w:t>315</w:t>
      </w:r>
      <w:r>
        <w:fldChar w:fldCharType="end"/>
      </w:r>
    </w:p>
    <w:p w14:paraId="17B02C74" w14:textId="0D5A0698" w:rsidR="00C17516" w:rsidRDefault="00C17516">
      <w:pPr>
        <w:pStyle w:val="TOC2"/>
        <w:tabs>
          <w:tab w:val="left" w:pos="1320"/>
        </w:tabs>
        <w:rPr>
          <w:rFonts w:asciiTheme="minorHAnsi" w:eastAsiaTheme="minorEastAsia" w:hAnsiTheme="minorHAnsi" w:cstheme="minorBidi"/>
          <w:kern w:val="2"/>
          <w:sz w:val="24"/>
          <w14:ligatures w14:val="standardContextual"/>
        </w:rPr>
      </w:pPr>
      <w:r>
        <w:t>3.31</w:t>
      </w:r>
      <w:r>
        <w:rPr>
          <w:rFonts w:asciiTheme="minorHAnsi" w:eastAsiaTheme="minorEastAsia" w:hAnsiTheme="minorHAnsi" w:cstheme="minorBidi"/>
          <w:kern w:val="2"/>
          <w:sz w:val="24"/>
          <w14:ligatures w14:val="standardContextual"/>
        </w:rPr>
        <w:tab/>
      </w:r>
      <w:r>
        <w:t>Past or Present Occupation Observation (V2)</w:t>
      </w:r>
      <w:r>
        <w:tab/>
      </w:r>
      <w:r>
        <w:fldChar w:fldCharType="begin"/>
      </w:r>
      <w:r>
        <w:instrText xml:space="preserve"> PAGEREF _Toc175307743 \h </w:instrText>
      </w:r>
      <w:r>
        <w:fldChar w:fldCharType="separate"/>
      </w:r>
      <w:r>
        <w:t>319</w:t>
      </w:r>
      <w:r>
        <w:fldChar w:fldCharType="end"/>
      </w:r>
    </w:p>
    <w:p w14:paraId="5CA625D8" w14:textId="3EED2023" w:rsidR="00C17516" w:rsidRDefault="00C17516">
      <w:pPr>
        <w:pStyle w:val="TOC2"/>
        <w:tabs>
          <w:tab w:val="left" w:pos="1320"/>
        </w:tabs>
        <w:rPr>
          <w:rFonts w:asciiTheme="minorHAnsi" w:eastAsiaTheme="minorEastAsia" w:hAnsiTheme="minorHAnsi" w:cstheme="minorBidi"/>
          <w:kern w:val="2"/>
          <w:sz w:val="24"/>
          <w14:ligatures w14:val="standardContextual"/>
        </w:rPr>
      </w:pPr>
      <w:r>
        <w:lastRenderedPageBreak/>
        <w:t>3.32</w:t>
      </w:r>
      <w:r>
        <w:rPr>
          <w:rFonts w:asciiTheme="minorHAnsi" w:eastAsiaTheme="minorEastAsia" w:hAnsiTheme="minorHAnsi" w:cstheme="minorBidi"/>
          <w:kern w:val="2"/>
          <w:sz w:val="24"/>
          <w14:ligatures w14:val="standardContextual"/>
        </w:rPr>
        <w:tab/>
      </w:r>
      <w:r>
        <w:t>Planned Act (V2)</w:t>
      </w:r>
      <w:r>
        <w:tab/>
      </w:r>
      <w:r>
        <w:fldChar w:fldCharType="begin"/>
      </w:r>
      <w:r>
        <w:instrText xml:space="preserve"> PAGEREF _Toc175307744 \h </w:instrText>
      </w:r>
      <w:r>
        <w:fldChar w:fldCharType="separate"/>
      </w:r>
      <w:r>
        <w:t>328</w:t>
      </w:r>
      <w:r>
        <w:fldChar w:fldCharType="end"/>
      </w:r>
    </w:p>
    <w:p w14:paraId="6D06C926" w14:textId="594EF0D0" w:rsidR="00C17516" w:rsidRDefault="00C17516">
      <w:pPr>
        <w:pStyle w:val="TOC3"/>
        <w:rPr>
          <w:rFonts w:asciiTheme="minorHAnsi" w:eastAsiaTheme="minorEastAsia" w:hAnsiTheme="minorHAnsi" w:cstheme="minorBidi"/>
          <w:kern w:val="2"/>
          <w:sz w:val="24"/>
          <w:szCs w:val="24"/>
          <w14:ligatures w14:val="standardContextual"/>
        </w:rPr>
      </w:pPr>
      <w:r>
        <w:t>3.32.1</w:t>
      </w:r>
      <w:r>
        <w:rPr>
          <w:rFonts w:asciiTheme="minorHAnsi" w:eastAsiaTheme="minorEastAsia" w:hAnsiTheme="minorHAnsi" w:cstheme="minorBidi"/>
          <w:kern w:val="2"/>
          <w:sz w:val="24"/>
          <w:szCs w:val="24"/>
          <w14:ligatures w14:val="standardContextual"/>
        </w:rPr>
        <w:tab/>
      </w:r>
      <w:r>
        <w:t>Initial Case Report Trigger Code Planned Act</w:t>
      </w:r>
      <w:r>
        <w:tab/>
      </w:r>
      <w:r>
        <w:fldChar w:fldCharType="begin"/>
      </w:r>
      <w:r>
        <w:instrText xml:space="preserve"> PAGEREF _Toc175307745 \h </w:instrText>
      </w:r>
      <w:r>
        <w:fldChar w:fldCharType="separate"/>
      </w:r>
      <w:r>
        <w:t>332</w:t>
      </w:r>
      <w:r>
        <w:fldChar w:fldCharType="end"/>
      </w:r>
    </w:p>
    <w:p w14:paraId="385FB669" w14:textId="5EAB0CBE" w:rsidR="00C17516" w:rsidRDefault="00C17516">
      <w:pPr>
        <w:pStyle w:val="TOC2"/>
        <w:tabs>
          <w:tab w:val="left" w:pos="1320"/>
        </w:tabs>
        <w:rPr>
          <w:rFonts w:asciiTheme="minorHAnsi" w:eastAsiaTheme="minorEastAsia" w:hAnsiTheme="minorHAnsi" w:cstheme="minorBidi"/>
          <w:kern w:val="2"/>
          <w:sz w:val="24"/>
          <w14:ligatures w14:val="standardContextual"/>
        </w:rPr>
      </w:pPr>
      <w:r>
        <w:t>3.33</w:t>
      </w:r>
      <w:r>
        <w:rPr>
          <w:rFonts w:asciiTheme="minorHAnsi" w:eastAsiaTheme="minorEastAsia" w:hAnsiTheme="minorHAnsi" w:cstheme="minorBidi"/>
          <w:kern w:val="2"/>
          <w:sz w:val="24"/>
          <w14:ligatures w14:val="standardContextual"/>
        </w:rPr>
        <w:tab/>
      </w:r>
      <w:r>
        <w:t>Planned Immunization Activity</w:t>
      </w:r>
      <w:r>
        <w:tab/>
      </w:r>
      <w:r>
        <w:fldChar w:fldCharType="begin"/>
      </w:r>
      <w:r>
        <w:instrText xml:space="preserve"> PAGEREF _Toc175307746 \h </w:instrText>
      </w:r>
      <w:r>
        <w:fldChar w:fldCharType="separate"/>
      </w:r>
      <w:r>
        <w:t>336</w:t>
      </w:r>
      <w:r>
        <w:fldChar w:fldCharType="end"/>
      </w:r>
    </w:p>
    <w:p w14:paraId="4AE59A82" w14:textId="0C81B93E" w:rsidR="00C17516" w:rsidRDefault="00C17516">
      <w:pPr>
        <w:pStyle w:val="TOC2"/>
        <w:tabs>
          <w:tab w:val="left" w:pos="1320"/>
        </w:tabs>
        <w:rPr>
          <w:rFonts w:asciiTheme="minorHAnsi" w:eastAsiaTheme="minorEastAsia" w:hAnsiTheme="minorHAnsi" w:cstheme="minorBidi"/>
          <w:kern w:val="2"/>
          <w:sz w:val="24"/>
          <w14:ligatures w14:val="standardContextual"/>
        </w:rPr>
      </w:pPr>
      <w:r>
        <w:t>3.34</w:t>
      </w:r>
      <w:r>
        <w:rPr>
          <w:rFonts w:asciiTheme="minorHAnsi" w:eastAsiaTheme="minorEastAsia" w:hAnsiTheme="minorHAnsi" w:cstheme="minorBidi"/>
          <w:kern w:val="2"/>
          <w:sz w:val="24"/>
          <w14:ligatures w14:val="standardContextual"/>
        </w:rPr>
        <w:tab/>
      </w:r>
      <w:r>
        <w:t>Planned Medication Activity (V2)</w:t>
      </w:r>
      <w:r>
        <w:tab/>
      </w:r>
      <w:r>
        <w:fldChar w:fldCharType="begin"/>
      </w:r>
      <w:r>
        <w:instrText xml:space="preserve"> PAGEREF _Toc175307747 \h </w:instrText>
      </w:r>
      <w:r>
        <w:fldChar w:fldCharType="separate"/>
      </w:r>
      <w:r>
        <w:t>342</w:t>
      </w:r>
      <w:r>
        <w:fldChar w:fldCharType="end"/>
      </w:r>
    </w:p>
    <w:p w14:paraId="65654830" w14:textId="7E50120B" w:rsidR="00C17516" w:rsidRDefault="00C17516">
      <w:pPr>
        <w:pStyle w:val="TOC2"/>
        <w:tabs>
          <w:tab w:val="left" w:pos="1320"/>
        </w:tabs>
        <w:rPr>
          <w:rFonts w:asciiTheme="minorHAnsi" w:eastAsiaTheme="minorEastAsia" w:hAnsiTheme="minorHAnsi" w:cstheme="minorBidi"/>
          <w:kern w:val="2"/>
          <w:sz w:val="24"/>
          <w14:ligatures w14:val="standardContextual"/>
        </w:rPr>
      </w:pPr>
      <w:r>
        <w:t>3.35</w:t>
      </w:r>
      <w:r>
        <w:rPr>
          <w:rFonts w:asciiTheme="minorHAnsi" w:eastAsiaTheme="minorEastAsia" w:hAnsiTheme="minorHAnsi" w:cstheme="minorBidi"/>
          <w:kern w:val="2"/>
          <w:sz w:val="24"/>
          <w14:ligatures w14:val="standardContextual"/>
        </w:rPr>
        <w:tab/>
      </w:r>
      <w:r>
        <w:t>Planned Observation (V2)</w:t>
      </w:r>
      <w:r>
        <w:tab/>
      </w:r>
      <w:r>
        <w:fldChar w:fldCharType="begin"/>
      </w:r>
      <w:r>
        <w:instrText xml:space="preserve"> PAGEREF _Toc175307748 \h </w:instrText>
      </w:r>
      <w:r>
        <w:fldChar w:fldCharType="separate"/>
      </w:r>
      <w:r>
        <w:t>348</w:t>
      </w:r>
      <w:r>
        <w:fldChar w:fldCharType="end"/>
      </w:r>
    </w:p>
    <w:p w14:paraId="798F46E8" w14:textId="5D393199" w:rsidR="00C17516" w:rsidRDefault="00C17516">
      <w:pPr>
        <w:pStyle w:val="TOC3"/>
        <w:rPr>
          <w:rFonts w:asciiTheme="minorHAnsi" w:eastAsiaTheme="minorEastAsia" w:hAnsiTheme="minorHAnsi" w:cstheme="minorBidi"/>
          <w:kern w:val="2"/>
          <w:sz w:val="24"/>
          <w:szCs w:val="24"/>
          <w14:ligatures w14:val="standardContextual"/>
        </w:rPr>
      </w:pPr>
      <w:r>
        <w:t>3.35.1</w:t>
      </w:r>
      <w:r>
        <w:rPr>
          <w:rFonts w:asciiTheme="minorHAnsi" w:eastAsiaTheme="minorEastAsia" w:hAnsiTheme="minorHAnsi" w:cstheme="minorBidi"/>
          <w:kern w:val="2"/>
          <w:sz w:val="24"/>
          <w:szCs w:val="24"/>
          <w14:ligatures w14:val="standardContextual"/>
        </w:rPr>
        <w:tab/>
      </w:r>
      <w:r>
        <w:t>Initial Case Report Trigger Code Lab Test Order (V2)</w:t>
      </w:r>
      <w:r>
        <w:tab/>
      </w:r>
      <w:r>
        <w:fldChar w:fldCharType="begin"/>
      </w:r>
      <w:r>
        <w:instrText xml:space="preserve"> PAGEREF _Toc175307749 \h </w:instrText>
      </w:r>
      <w:r>
        <w:fldChar w:fldCharType="separate"/>
      </w:r>
      <w:r>
        <w:t>354</w:t>
      </w:r>
      <w:r>
        <w:fldChar w:fldCharType="end"/>
      </w:r>
    </w:p>
    <w:p w14:paraId="08A01A96" w14:textId="02B319B9" w:rsidR="00C17516" w:rsidRDefault="00C17516">
      <w:pPr>
        <w:pStyle w:val="TOC3"/>
        <w:rPr>
          <w:rFonts w:asciiTheme="minorHAnsi" w:eastAsiaTheme="minorEastAsia" w:hAnsiTheme="minorHAnsi" w:cstheme="minorBidi"/>
          <w:kern w:val="2"/>
          <w:sz w:val="24"/>
          <w:szCs w:val="24"/>
          <w14:ligatures w14:val="standardContextual"/>
        </w:rPr>
      </w:pPr>
      <w:r>
        <w:t>3.35.2</w:t>
      </w:r>
      <w:r>
        <w:rPr>
          <w:rFonts w:asciiTheme="minorHAnsi" w:eastAsiaTheme="minorEastAsia" w:hAnsiTheme="minorHAnsi" w:cstheme="minorBidi"/>
          <w:kern w:val="2"/>
          <w:sz w:val="24"/>
          <w:szCs w:val="24"/>
          <w14:ligatures w14:val="standardContextual"/>
        </w:rPr>
        <w:tab/>
      </w:r>
      <w:r>
        <w:t>Initial Case Report Trigger Code Planned Observation</w:t>
      </w:r>
      <w:r>
        <w:tab/>
      </w:r>
      <w:r>
        <w:fldChar w:fldCharType="begin"/>
      </w:r>
      <w:r>
        <w:instrText xml:space="preserve"> PAGEREF _Toc175307750 \h </w:instrText>
      </w:r>
      <w:r>
        <w:fldChar w:fldCharType="separate"/>
      </w:r>
      <w:r>
        <w:t>358</w:t>
      </w:r>
      <w:r>
        <w:fldChar w:fldCharType="end"/>
      </w:r>
    </w:p>
    <w:p w14:paraId="012899FA" w14:textId="7351D461" w:rsidR="00C17516" w:rsidRDefault="00C17516">
      <w:pPr>
        <w:pStyle w:val="TOC2"/>
        <w:tabs>
          <w:tab w:val="left" w:pos="1320"/>
        </w:tabs>
        <w:rPr>
          <w:rFonts w:asciiTheme="minorHAnsi" w:eastAsiaTheme="minorEastAsia" w:hAnsiTheme="minorHAnsi" w:cstheme="minorBidi"/>
          <w:kern w:val="2"/>
          <w:sz w:val="24"/>
          <w14:ligatures w14:val="standardContextual"/>
        </w:rPr>
      </w:pPr>
      <w:r>
        <w:t>3.36</w:t>
      </w:r>
      <w:r>
        <w:rPr>
          <w:rFonts w:asciiTheme="minorHAnsi" w:eastAsiaTheme="minorEastAsia" w:hAnsiTheme="minorHAnsi" w:cstheme="minorBidi"/>
          <w:kern w:val="2"/>
          <w:sz w:val="24"/>
          <w14:ligatures w14:val="standardContextual"/>
        </w:rPr>
        <w:tab/>
      </w:r>
      <w:r>
        <w:t>Planned Procedure (V2)</w:t>
      </w:r>
      <w:r>
        <w:tab/>
      </w:r>
      <w:r>
        <w:fldChar w:fldCharType="begin"/>
      </w:r>
      <w:r>
        <w:instrText xml:space="preserve"> PAGEREF _Toc175307751 \h </w:instrText>
      </w:r>
      <w:r>
        <w:fldChar w:fldCharType="separate"/>
      </w:r>
      <w:r>
        <w:t>361</w:t>
      </w:r>
      <w:r>
        <w:fldChar w:fldCharType="end"/>
      </w:r>
    </w:p>
    <w:p w14:paraId="0DA7C91D" w14:textId="120D8F16" w:rsidR="00C17516" w:rsidRDefault="00C17516">
      <w:pPr>
        <w:pStyle w:val="TOC3"/>
        <w:rPr>
          <w:rFonts w:asciiTheme="minorHAnsi" w:eastAsiaTheme="minorEastAsia" w:hAnsiTheme="minorHAnsi" w:cstheme="minorBidi"/>
          <w:kern w:val="2"/>
          <w:sz w:val="24"/>
          <w:szCs w:val="24"/>
          <w14:ligatures w14:val="standardContextual"/>
        </w:rPr>
      </w:pPr>
      <w:r>
        <w:t>3.36.1</w:t>
      </w:r>
      <w:r>
        <w:rPr>
          <w:rFonts w:asciiTheme="minorHAnsi" w:eastAsiaTheme="minorEastAsia" w:hAnsiTheme="minorHAnsi" w:cstheme="minorBidi"/>
          <w:kern w:val="2"/>
          <w:sz w:val="24"/>
          <w:szCs w:val="24"/>
          <w14:ligatures w14:val="standardContextual"/>
        </w:rPr>
        <w:tab/>
      </w:r>
      <w:r>
        <w:t>Initial Case Report Trigger Code Planned Procedure</w:t>
      </w:r>
      <w:r>
        <w:tab/>
      </w:r>
      <w:r>
        <w:fldChar w:fldCharType="begin"/>
      </w:r>
      <w:r>
        <w:instrText xml:space="preserve"> PAGEREF _Toc175307752 \h </w:instrText>
      </w:r>
      <w:r>
        <w:fldChar w:fldCharType="separate"/>
      </w:r>
      <w:r>
        <w:t>367</w:t>
      </w:r>
      <w:r>
        <w:fldChar w:fldCharType="end"/>
      </w:r>
    </w:p>
    <w:p w14:paraId="78DB2756" w14:textId="1E2D4633" w:rsidR="00C17516" w:rsidRDefault="00C17516">
      <w:pPr>
        <w:pStyle w:val="TOC2"/>
        <w:tabs>
          <w:tab w:val="left" w:pos="1320"/>
        </w:tabs>
        <w:rPr>
          <w:rFonts w:asciiTheme="minorHAnsi" w:eastAsiaTheme="minorEastAsia" w:hAnsiTheme="minorHAnsi" w:cstheme="minorBidi"/>
          <w:kern w:val="2"/>
          <w:sz w:val="24"/>
          <w14:ligatures w14:val="standardContextual"/>
        </w:rPr>
      </w:pPr>
      <w:r>
        <w:t>3.37</w:t>
      </w:r>
      <w:r>
        <w:rPr>
          <w:rFonts w:asciiTheme="minorHAnsi" w:eastAsiaTheme="minorEastAsia" w:hAnsiTheme="minorHAnsi" w:cstheme="minorBidi"/>
          <w:kern w:val="2"/>
          <w:sz w:val="24"/>
          <w14:ligatures w14:val="standardContextual"/>
        </w:rPr>
        <w:tab/>
      </w:r>
      <w:r>
        <w:t>Postpartum Status</w:t>
      </w:r>
      <w:r>
        <w:tab/>
      </w:r>
      <w:r>
        <w:fldChar w:fldCharType="begin"/>
      </w:r>
      <w:r>
        <w:instrText xml:space="preserve"> PAGEREF _Toc175307753 \h </w:instrText>
      </w:r>
      <w:r>
        <w:fldChar w:fldCharType="separate"/>
      </w:r>
      <w:r>
        <w:t>370</w:t>
      </w:r>
      <w:r>
        <w:fldChar w:fldCharType="end"/>
      </w:r>
    </w:p>
    <w:p w14:paraId="0A8116BA" w14:textId="6B1ED915" w:rsidR="00C17516" w:rsidRDefault="00C17516">
      <w:pPr>
        <w:pStyle w:val="TOC2"/>
        <w:tabs>
          <w:tab w:val="left" w:pos="1320"/>
        </w:tabs>
        <w:rPr>
          <w:rFonts w:asciiTheme="minorHAnsi" w:eastAsiaTheme="minorEastAsia" w:hAnsiTheme="minorHAnsi" w:cstheme="minorBidi"/>
          <w:kern w:val="2"/>
          <w:sz w:val="24"/>
          <w14:ligatures w14:val="standardContextual"/>
        </w:rPr>
      </w:pPr>
      <w:r>
        <w:t>3.38</w:t>
      </w:r>
      <w:r>
        <w:rPr>
          <w:rFonts w:asciiTheme="minorHAnsi" w:eastAsiaTheme="minorEastAsia" w:hAnsiTheme="minorHAnsi" w:cstheme="minorBidi"/>
          <w:kern w:val="2"/>
          <w:sz w:val="24"/>
          <w14:ligatures w14:val="standardContextual"/>
        </w:rPr>
        <w:tab/>
      </w:r>
      <w:r>
        <w:t>Pregnancy Observation</w:t>
      </w:r>
      <w:r>
        <w:tab/>
      </w:r>
      <w:r>
        <w:fldChar w:fldCharType="begin"/>
      </w:r>
      <w:r>
        <w:instrText xml:space="preserve"> PAGEREF _Toc175307754 \h </w:instrText>
      </w:r>
      <w:r>
        <w:fldChar w:fldCharType="separate"/>
      </w:r>
      <w:r>
        <w:t>373</w:t>
      </w:r>
      <w:r>
        <w:fldChar w:fldCharType="end"/>
      </w:r>
    </w:p>
    <w:p w14:paraId="15519ED6" w14:textId="772E3407" w:rsidR="00C17516" w:rsidRDefault="00C17516">
      <w:pPr>
        <w:pStyle w:val="TOC3"/>
        <w:rPr>
          <w:rFonts w:asciiTheme="minorHAnsi" w:eastAsiaTheme="minorEastAsia" w:hAnsiTheme="minorHAnsi" w:cstheme="minorBidi"/>
          <w:kern w:val="2"/>
          <w:sz w:val="24"/>
          <w:szCs w:val="24"/>
          <w14:ligatures w14:val="standardContextual"/>
        </w:rPr>
      </w:pPr>
      <w:r>
        <w:t>3.38.1</w:t>
      </w:r>
      <w:r>
        <w:rPr>
          <w:rFonts w:asciiTheme="minorHAnsi" w:eastAsiaTheme="minorEastAsia" w:hAnsiTheme="minorHAnsi" w:cstheme="minorBidi"/>
          <w:kern w:val="2"/>
          <w:sz w:val="24"/>
          <w:szCs w:val="24"/>
          <w14:ligatures w14:val="standardContextual"/>
        </w:rPr>
        <w:tab/>
      </w:r>
      <w:r>
        <w:t>Pregnancy Observation (SUPPLEMENTAL PREGNANCY)</w:t>
      </w:r>
      <w:r>
        <w:tab/>
      </w:r>
      <w:r>
        <w:fldChar w:fldCharType="begin"/>
      </w:r>
      <w:r>
        <w:instrText xml:space="preserve"> PAGEREF _Toc175307755 \h </w:instrText>
      </w:r>
      <w:r>
        <w:fldChar w:fldCharType="separate"/>
      </w:r>
      <w:r>
        <w:t>376</w:t>
      </w:r>
      <w:r>
        <w:fldChar w:fldCharType="end"/>
      </w:r>
    </w:p>
    <w:p w14:paraId="7747333B" w14:textId="5840A1FB" w:rsidR="00C17516" w:rsidRDefault="00C17516">
      <w:pPr>
        <w:pStyle w:val="TOC2"/>
        <w:tabs>
          <w:tab w:val="left" w:pos="1320"/>
        </w:tabs>
        <w:rPr>
          <w:rFonts w:asciiTheme="minorHAnsi" w:eastAsiaTheme="minorEastAsia" w:hAnsiTheme="minorHAnsi" w:cstheme="minorBidi"/>
          <w:kern w:val="2"/>
          <w:sz w:val="24"/>
          <w14:ligatures w14:val="standardContextual"/>
        </w:rPr>
      </w:pPr>
      <w:r>
        <w:t>3.39</w:t>
      </w:r>
      <w:r>
        <w:rPr>
          <w:rFonts w:asciiTheme="minorHAnsi" w:eastAsiaTheme="minorEastAsia" w:hAnsiTheme="minorHAnsi" w:cstheme="minorBidi"/>
          <w:kern w:val="2"/>
          <w:sz w:val="24"/>
          <w14:ligatures w14:val="standardContextual"/>
        </w:rPr>
        <w:tab/>
      </w:r>
      <w:r>
        <w:t>Pregnancy Outcome</w:t>
      </w:r>
      <w:r>
        <w:tab/>
      </w:r>
      <w:r>
        <w:fldChar w:fldCharType="begin"/>
      </w:r>
      <w:r>
        <w:instrText xml:space="preserve"> PAGEREF _Toc175307756 \h </w:instrText>
      </w:r>
      <w:r>
        <w:fldChar w:fldCharType="separate"/>
      </w:r>
      <w:r>
        <w:t>386</w:t>
      </w:r>
      <w:r>
        <w:fldChar w:fldCharType="end"/>
      </w:r>
    </w:p>
    <w:p w14:paraId="0185672F" w14:textId="5341EBF8" w:rsidR="00C17516" w:rsidRDefault="00C17516">
      <w:pPr>
        <w:pStyle w:val="TOC2"/>
        <w:tabs>
          <w:tab w:val="left" w:pos="1320"/>
        </w:tabs>
        <w:rPr>
          <w:rFonts w:asciiTheme="minorHAnsi" w:eastAsiaTheme="minorEastAsia" w:hAnsiTheme="minorHAnsi" w:cstheme="minorBidi"/>
          <w:kern w:val="2"/>
          <w:sz w:val="24"/>
          <w14:ligatures w14:val="standardContextual"/>
        </w:rPr>
      </w:pPr>
      <w:r>
        <w:t>3.40</w:t>
      </w:r>
      <w:r>
        <w:rPr>
          <w:rFonts w:asciiTheme="minorHAnsi" w:eastAsiaTheme="minorEastAsia" w:hAnsiTheme="minorHAnsi" w:cstheme="minorBidi"/>
          <w:kern w:val="2"/>
          <w:sz w:val="24"/>
          <w14:ligatures w14:val="standardContextual"/>
        </w:rPr>
        <w:tab/>
      </w:r>
      <w:r>
        <w:t>Problem Concern Act (V3)</w:t>
      </w:r>
      <w:r>
        <w:tab/>
      </w:r>
      <w:r>
        <w:fldChar w:fldCharType="begin"/>
      </w:r>
      <w:r>
        <w:instrText xml:space="preserve"> PAGEREF _Toc175307757 \h </w:instrText>
      </w:r>
      <w:r>
        <w:fldChar w:fldCharType="separate"/>
      </w:r>
      <w:r>
        <w:t>389</w:t>
      </w:r>
      <w:r>
        <w:fldChar w:fldCharType="end"/>
      </w:r>
    </w:p>
    <w:p w14:paraId="75D41637" w14:textId="62F8BA59" w:rsidR="00C17516" w:rsidRDefault="00C17516">
      <w:pPr>
        <w:pStyle w:val="TOC2"/>
        <w:tabs>
          <w:tab w:val="left" w:pos="1320"/>
        </w:tabs>
        <w:rPr>
          <w:rFonts w:asciiTheme="minorHAnsi" w:eastAsiaTheme="minorEastAsia" w:hAnsiTheme="minorHAnsi" w:cstheme="minorBidi"/>
          <w:kern w:val="2"/>
          <w:sz w:val="24"/>
          <w14:ligatures w14:val="standardContextual"/>
        </w:rPr>
      </w:pPr>
      <w:r>
        <w:t>3.41</w:t>
      </w:r>
      <w:r>
        <w:rPr>
          <w:rFonts w:asciiTheme="minorHAnsi" w:eastAsiaTheme="minorEastAsia" w:hAnsiTheme="minorHAnsi" w:cstheme="minorBidi"/>
          <w:kern w:val="2"/>
          <w:sz w:val="24"/>
          <w14:ligatures w14:val="standardContextual"/>
        </w:rPr>
        <w:tab/>
      </w:r>
      <w:r>
        <w:t>Problem Observation (V3)</w:t>
      </w:r>
      <w:r>
        <w:tab/>
      </w:r>
      <w:r>
        <w:fldChar w:fldCharType="begin"/>
      </w:r>
      <w:r>
        <w:instrText xml:space="preserve"> PAGEREF _Toc175307758 \h </w:instrText>
      </w:r>
      <w:r>
        <w:fldChar w:fldCharType="separate"/>
      </w:r>
      <w:r>
        <w:t>395</w:t>
      </w:r>
      <w:r>
        <w:fldChar w:fldCharType="end"/>
      </w:r>
    </w:p>
    <w:p w14:paraId="64653943" w14:textId="68D33087" w:rsidR="00C17516" w:rsidRDefault="00C17516">
      <w:pPr>
        <w:pStyle w:val="TOC3"/>
        <w:rPr>
          <w:rFonts w:asciiTheme="minorHAnsi" w:eastAsiaTheme="minorEastAsia" w:hAnsiTheme="minorHAnsi" w:cstheme="minorBidi"/>
          <w:kern w:val="2"/>
          <w:sz w:val="24"/>
          <w:szCs w:val="24"/>
          <w14:ligatures w14:val="standardContextual"/>
        </w:rPr>
      </w:pPr>
      <w:r>
        <w:t>3.41.1</w:t>
      </w:r>
      <w:r>
        <w:rPr>
          <w:rFonts w:asciiTheme="minorHAnsi" w:eastAsiaTheme="minorEastAsia" w:hAnsiTheme="minorHAnsi" w:cstheme="minorBidi"/>
          <w:kern w:val="2"/>
          <w:sz w:val="24"/>
          <w:szCs w:val="24"/>
          <w14:ligatures w14:val="standardContextual"/>
        </w:rPr>
        <w:tab/>
      </w:r>
      <w:r>
        <w:t>Initial Case Report Initiation Reason Observation (V2)</w:t>
      </w:r>
      <w:r>
        <w:tab/>
      </w:r>
      <w:r>
        <w:fldChar w:fldCharType="begin"/>
      </w:r>
      <w:r>
        <w:instrText xml:space="preserve"> PAGEREF _Toc175307759 \h </w:instrText>
      </w:r>
      <w:r>
        <w:fldChar w:fldCharType="separate"/>
      </w:r>
      <w:r>
        <w:t>403</w:t>
      </w:r>
      <w:r>
        <w:fldChar w:fldCharType="end"/>
      </w:r>
    </w:p>
    <w:p w14:paraId="1A529955" w14:textId="30F930A4" w:rsidR="00C17516" w:rsidRDefault="00C17516">
      <w:pPr>
        <w:pStyle w:val="TOC3"/>
        <w:rPr>
          <w:rFonts w:asciiTheme="minorHAnsi" w:eastAsiaTheme="minorEastAsia" w:hAnsiTheme="minorHAnsi" w:cstheme="minorBidi"/>
          <w:kern w:val="2"/>
          <w:sz w:val="24"/>
          <w:szCs w:val="24"/>
          <w14:ligatures w14:val="standardContextual"/>
        </w:rPr>
      </w:pPr>
      <w:r>
        <w:t>3.41.2</w:t>
      </w:r>
      <w:r>
        <w:rPr>
          <w:rFonts w:asciiTheme="minorHAnsi" w:eastAsiaTheme="minorEastAsia" w:hAnsiTheme="minorHAnsi" w:cstheme="minorBidi"/>
          <w:kern w:val="2"/>
          <w:sz w:val="24"/>
          <w:szCs w:val="24"/>
          <w14:ligatures w14:val="standardContextual"/>
        </w:rPr>
        <w:tab/>
      </w:r>
      <w:r>
        <w:t>Initial Case Report Trigger Code Problem Observation (V3)</w:t>
      </w:r>
      <w:r>
        <w:tab/>
      </w:r>
      <w:r>
        <w:fldChar w:fldCharType="begin"/>
      </w:r>
      <w:r>
        <w:instrText xml:space="preserve"> PAGEREF _Toc175307760 \h </w:instrText>
      </w:r>
      <w:r>
        <w:fldChar w:fldCharType="separate"/>
      </w:r>
      <w:r>
        <w:t>406</w:t>
      </w:r>
      <w:r>
        <w:fldChar w:fldCharType="end"/>
      </w:r>
    </w:p>
    <w:p w14:paraId="6DD10B1F" w14:textId="0574FD65" w:rsidR="00C17516" w:rsidRDefault="00C17516">
      <w:pPr>
        <w:pStyle w:val="TOC2"/>
        <w:tabs>
          <w:tab w:val="left" w:pos="1320"/>
        </w:tabs>
        <w:rPr>
          <w:rFonts w:asciiTheme="minorHAnsi" w:eastAsiaTheme="minorEastAsia" w:hAnsiTheme="minorHAnsi" w:cstheme="minorBidi"/>
          <w:kern w:val="2"/>
          <w:sz w:val="24"/>
          <w14:ligatures w14:val="standardContextual"/>
        </w:rPr>
      </w:pPr>
      <w:r>
        <w:t>3.42</w:t>
      </w:r>
      <w:r>
        <w:rPr>
          <w:rFonts w:asciiTheme="minorHAnsi" w:eastAsiaTheme="minorEastAsia" w:hAnsiTheme="minorHAnsi" w:cstheme="minorBidi"/>
          <w:kern w:val="2"/>
          <w:sz w:val="24"/>
          <w14:ligatures w14:val="standardContextual"/>
        </w:rPr>
        <w:tab/>
      </w:r>
      <w:r>
        <w:t>Problem Status</w:t>
      </w:r>
      <w:r>
        <w:tab/>
      </w:r>
      <w:r>
        <w:fldChar w:fldCharType="begin"/>
      </w:r>
      <w:r>
        <w:instrText xml:space="preserve"> PAGEREF _Toc175307761 \h </w:instrText>
      </w:r>
      <w:r>
        <w:fldChar w:fldCharType="separate"/>
      </w:r>
      <w:r>
        <w:t>410</w:t>
      </w:r>
      <w:r>
        <w:fldChar w:fldCharType="end"/>
      </w:r>
    </w:p>
    <w:p w14:paraId="07A49BC7" w14:textId="4CF99A2A" w:rsidR="00C17516" w:rsidRDefault="00C17516">
      <w:pPr>
        <w:pStyle w:val="TOC2"/>
        <w:tabs>
          <w:tab w:val="left" w:pos="1320"/>
        </w:tabs>
        <w:rPr>
          <w:rFonts w:asciiTheme="minorHAnsi" w:eastAsiaTheme="minorEastAsia" w:hAnsiTheme="minorHAnsi" w:cstheme="minorBidi"/>
          <w:kern w:val="2"/>
          <w:sz w:val="24"/>
          <w14:ligatures w14:val="standardContextual"/>
        </w:rPr>
      </w:pPr>
      <w:r>
        <w:t>3.43</w:t>
      </w:r>
      <w:r>
        <w:rPr>
          <w:rFonts w:asciiTheme="minorHAnsi" w:eastAsiaTheme="minorEastAsia" w:hAnsiTheme="minorHAnsi" w:cstheme="minorBidi"/>
          <w:kern w:val="2"/>
          <w:sz w:val="24"/>
          <w14:ligatures w14:val="standardContextual"/>
        </w:rPr>
        <w:tab/>
      </w:r>
      <w:r>
        <w:t>Procedure Activity Act (V2)</w:t>
      </w:r>
      <w:r>
        <w:tab/>
      </w:r>
      <w:r>
        <w:fldChar w:fldCharType="begin"/>
      </w:r>
      <w:r>
        <w:instrText xml:space="preserve"> PAGEREF _Toc175307762 \h </w:instrText>
      </w:r>
      <w:r>
        <w:fldChar w:fldCharType="separate"/>
      </w:r>
      <w:r>
        <w:t>411</w:t>
      </w:r>
      <w:r>
        <w:fldChar w:fldCharType="end"/>
      </w:r>
    </w:p>
    <w:p w14:paraId="50F8C9FA" w14:textId="76BFA755" w:rsidR="00C17516" w:rsidRDefault="00C17516">
      <w:pPr>
        <w:pStyle w:val="TOC3"/>
        <w:rPr>
          <w:rFonts w:asciiTheme="minorHAnsi" w:eastAsiaTheme="minorEastAsia" w:hAnsiTheme="minorHAnsi" w:cstheme="minorBidi"/>
          <w:kern w:val="2"/>
          <w:sz w:val="24"/>
          <w:szCs w:val="24"/>
          <w14:ligatures w14:val="standardContextual"/>
        </w:rPr>
      </w:pPr>
      <w:r>
        <w:t>3.43.1</w:t>
      </w:r>
      <w:r>
        <w:rPr>
          <w:rFonts w:asciiTheme="minorHAnsi" w:eastAsiaTheme="minorEastAsia" w:hAnsiTheme="minorHAnsi" w:cstheme="minorBidi"/>
          <w:kern w:val="2"/>
          <w:sz w:val="24"/>
          <w:szCs w:val="24"/>
          <w14:ligatures w14:val="standardContextual"/>
        </w:rPr>
        <w:tab/>
      </w:r>
      <w:r>
        <w:t>Initial Case Report Trigger Code Procedure Activity Act</w:t>
      </w:r>
      <w:r>
        <w:tab/>
      </w:r>
      <w:r>
        <w:fldChar w:fldCharType="begin"/>
      </w:r>
      <w:r>
        <w:instrText xml:space="preserve"> PAGEREF _Toc175307763 \h </w:instrText>
      </w:r>
      <w:r>
        <w:fldChar w:fldCharType="separate"/>
      </w:r>
      <w:r>
        <w:t>420</w:t>
      </w:r>
      <w:r>
        <w:fldChar w:fldCharType="end"/>
      </w:r>
    </w:p>
    <w:p w14:paraId="73696DDC" w14:textId="01976CC2" w:rsidR="00C17516" w:rsidRDefault="00C17516">
      <w:pPr>
        <w:pStyle w:val="TOC2"/>
        <w:tabs>
          <w:tab w:val="left" w:pos="1320"/>
        </w:tabs>
        <w:rPr>
          <w:rFonts w:asciiTheme="minorHAnsi" w:eastAsiaTheme="minorEastAsia" w:hAnsiTheme="minorHAnsi" w:cstheme="minorBidi"/>
          <w:kern w:val="2"/>
          <w:sz w:val="24"/>
          <w14:ligatures w14:val="standardContextual"/>
        </w:rPr>
      </w:pPr>
      <w:r>
        <w:t>3.44</w:t>
      </w:r>
      <w:r>
        <w:rPr>
          <w:rFonts w:asciiTheme="minorHAnsi" w:eastAsiaTheme="minorEastAsia" w:hAnsiTheme="minorHAnsi" w:cstheme="minorBidi"/>
          <w:kern w:val="2"/>
          <w:sz w:val="24"/>
          <w14:ligatures w14:val="standardContextual"/>
        </w:rPr>
        <w:tab/>
      </w:r>
      <w:r>
        <w:t>Procedure Activity Observation (V2)</w:t>
      </w:r>
      <w:r>
        <w:tab/>
      </w:r>
      <w:r>
        <w:fldChar w:fldCharType="begin"/>
      </w:r>
      <w:r>
        <w:instrText xml:space="preserve"> PAGEREF _Toc175307764 \h </w:instrText>
      </w:r>
      <w:r>
        <w:fldChar w:fldCharType="separate"/>
      </w:r>
      <w:r>
        <w:t>423</w:t>
      </w:r>
      <w:r>
        <w:fldChar w:fldCharType="end"/>
      </w:r>
    </w:p>
    <w:p w14:paraId="2EA87C4C" w14:textId="1CE767DD" w:rsidR="00C17516" w:rsidRDefault="00C17516">
      <w:pPr>
        <w:pStyle w:val="TOC3"/>
        <w:rPr>
          <w:rFonts w:asciiTheme="minorHAnsi" w:eastAsiaTheme="minorEastAsia" w:hAnsiTheme="minorHAnsi" w:cstheme="minorBidi"/>
          <w:kern w:val="2"/>
          <w:sz w:val="24"/>
          <w:szCs w:val="24"/>
          <w14:ligatures w14:val="standardContextual"/>
        </w:rPr>
      </w:pPr>
      <w:r>
        <w:t>3.44.1</w:t>
      </w:r>
      <w:r>
        <w:rPr>
          <w:rFonts w:asciiTheme="minorHAnsi" w:eastAsiaTheme="minorEastAsia" w:hAnsiTheme="minorHAnsi" w:cstheme="minorBidi"/>
          <w:kern w:val="2"/>
          <w:sz w:val="24"/>
          <w:szCs w:val="24"/>
          <w14:ligatures w14:val="standardContextual"/>
        </w:rPr>
        <w:tab/>
      </w:r>
      <w:r>
        <w:t>Initial Case Report Trigger Code Procedure Activity Observation</w:t>
      </w:r>
      <w:r>
        <w:tab/>
      </w:r>
      <w:r>
        <w:fldChar w:fldCharType="begin"/>
      </w:r>
      <w:r>
        <w:instrText xml:space="preserve"> PAGEREF _Toc175307765 \h </w:instrText>
      </w:r>
      <w:r>
        <w:fldChar w:fldCharType="separate"/>
      </w:r>
      <w:r>
        <w:t>431</w:t>
      </w:r>
      <w:r>
        <w:fldChar w:fldCharType="end"/>
      </w:r>
    </w:p>
    <w:p w14:paraId="10B52E54" w14:textId="412CDD1B" w:rsidR="00C17516" w:rsidRDefault="00C17516">
      <w:pPr>
        <w:pStyle w:val="TOC2"/>
        <w:tabs>
          <w:tab w:val="left" w:pos="1320"/>
        </w:tabs>
        <w:rPr>
          <w:rFonts w:asciiTheme="minorHAnsi" w:eastAsiaTheme="minorEastAsia" w:hAnsiTheme="minorHAnsi" w:cstheme="minorBidi"/>
          <w:kern w:val="2"/>
          <w:sz w:val="24"/>
          <w14:ligatures w14:val="standardContextual"/>
        </w:rPr>
      </w:pPr>
      <w:r>
        <w:t>3.45</w:t>
      </w:r>
      <w:r>
        <w:rPr>
          <w:rFonts w:asciiTheme="minorHAnsi" w:eastAsiaTheme="minorEastAsia" w:hAnsiTheme="minorHAnsi" w:cstheme="minorBidi"/>
          <w:kern w:val="2"/>
          <w:sz w:val="24"/>
          <w14:ligatures w14:val="standardContextual"/>
        </w:rPr>
        <w:tab/>
      </w:r>
      <w:r>
        <w:t>Procedure Activity Procedure (V2)</w:t>
      </w:r>
      <w:r>
        <w:tab/>
      </w:r>
      <w:r>
        <w:fldChar w:fldCharType="begin"/>
      </w:r>
      <w:r>
        <w:instrText xml:space="preserve"> PAGEREF _Toc175307766 \h </w:instrText>
      </w:r>
      <w:r>
        <w:fldChar w:fldCharType="separate"/>
      </w:r>
      <w:r>
        <w:t>434</w:t>
      </w:r>
      <w:r>
        <w:fldChar w:fldCharType="end"/>
      </w:r>
    </w:p>
    <w:p w14:paraId="11BF0145" w14:textId="5B4B824B" w:rsidR="00C17516" w:rsidRDefault="00C17516">
      <w:pPr>
        <w:pStyle w:val="TOC3"/>
        <w:rPr>
          <w:rFonts w:asciiTheme="minorHAnsi" w:eastAsiaTheme="minorEastAsia" w:hAnsiTheme="minorHAnsi" w:cstheme="minorBidi"/>
          <w:kern w:val="2"/>
          <w:sz w:val="24"/>
          <w:szCs w:val="24"/>
          <w14:ligatures w14:val="standardContextual"/>
        </w:rPr>
      </w:pPr>
      <w:r>
        <w:t>3.45.1</w:t>
      </w:r>
      <w:r>
        <w:rPr>
          <w:rFonts w:asciiTheme="minorHAnsi" w:eastAsiaTheme="minorEastAsia" w:hAnsiTheme="minorHAnsi" w:cstheme="minorBidi"/>
          <w:kern w:val="2"/>
          <w:sz w:val="24"/>
          <w:szCs w:val="24"/>
          <w14:ligatures w14:val="standardContextual"/>
        </w:rPr>
        <w:tab/>
      </w:r>
      <w:r>
        <w:t>Initial Case Report Trigger Code Procedure Activity Procedure</w:t>
      </w:r>
      <w:r>
        <w:tab/>
      </w:r>
      <w:r>
        <w:fldChar w:fldCharType="begin"/>
      </w:r>
      <w:r>
        <w:instrText xml:space="preserve"> PAGEREF _Toc175307767 \h </w:instrText>
      </w:r>
      <w:r>
        <w:fldChar w:fldCharType="separate"/>
      </w:r>
      <w:r>
        <w:t>441</w:t>
      </w:r>
      <w:r>
        <w:fldChar w:fldCharType="end"/>
      </w:r>
    </w:p>
    <w:p w14:paraId="67A062BF" w14:textId="0F2F4319" w:rsidR="00C17516" w:rsidRDefault="00C17516">
      <w:pPr>
        <w:pStyle w:val="TOC2"/>
        <w:tabs>
          <w:tab w:val="left" w:pos="1320"/>
        </w:tabs>
        <w:rPr>
          <w:rFonts w:asciiTheme="minorHAnsi" w:eastAsiaTheme="minorEastAsia" w:hAnsiTheme="minorHAnsi" w:cstheme="minorBidi"/>
          <w:kern w:val="2"/>
          <w:sz w:val="24"/>
          <w14:ligatures w14:val="standardContextual"/>
        </w:rPr>
      </w:pPr>
      <w:r>
        <w:t>3.46</w:t>
      </w:r>
      <w:r>
        <w:rPr>
          <w:rFonts w:asciiTheme="minorHAnsi" w:eastAsiaTheme="minorEastAsia" w:hAnsiTheme="minorHAnsi" w:cstheme="minorBidi"/>
          <w:kern w:val="2"/>
          <w:sz w:val="24"/>
          <w14:ligatures w14:val="standardContextual"/>
        </w:rPr>
        <w:tab/>
      </w:r>
      <w:r>
        <w:t>Product Instance</w:t>
      </w:r>
      <w:r>
        <w:tab/>
      </w:r>
      <w:r>
        <w:fldChar w:fldCharType="begin"/>
      </w:r>
      <w:r>
        <w:instrText xml:space="preserve"> PAGEREF _Toc175307768 \h </w:instrText>
      </w:r>
      <w:r>
        <w:fldChar w:fldCharType="separate"/>
      </w:r>
      <w:r>
        <w:t>444</w:t>
      </w:r>
      <w:r>
        <w:fldChar w:fldCharType="end"/>
      </w:r>
    </w:p>
    <w:p w14:paraId="0EF91973" w14:textId="74BDD320" w:rsidR="00C17516" w:rsidRDefault="00C17516">
      <w:pPr>
        <w:pStyle w:val="TOC2"/>
        <w:tabs>
          <w:tab w:val="left" w:pos="1320"/>
        </w:tabs>
        <w:rPr>
          <w:rFonts w:asciiTheme="minorHAnsi" w:eastAsiaTheme="minorEastAsia" w:hAnsiTheme="minorHAnsi" w:cstheme="minorBidi"/>
          <w:kern w:val="2"/>
          <w:sz w:val="24"/>
          <w14:ligatures w14:val="standardContextual"/>
        </w:rPr>
      </w:pPr>
      <w:r>
        <w:t>3.47</w:t>
      </w:r>
      <w:r>
        <w:rPr>
          <w:rFonts w:asciiTheme="minorHAnsi" w:eastAsiaTheme="minorEastAsia" w:hAnsiTheme="minorHAnsi" w:cstheme="minorBidi"/>
          <w:kern w:val="2"/>
          <w:sz w:val="24"/>
          <w14:ligatures w14:val="standardContextual"/>
        </w:rPr>
        <w:tab/>
      </w:r>
      <w:r>
        <w:t>Purpose of Travel Observation (V2)</w:t>
      </w:r>
      <w:r>
        <w:tab/>
      </w:r>
      <w:r>
        <w:fldChar w:fldCharType="begin"/>
      </w:r>
      <w:r>
        <w:instrText xml:space="preserve"> PAGEREF _Toc175307769 \h </w:instrText>
      </w:r>
      <w:r>
        <w:fldChar w:fldCharType="separate"/>
      </w:r>
      <w:r>
        <w:t>446</w:t>
      </w:r>
      <w:r>
        <w:fldChar w:fldCharType="end"/>
      </w:r>
    </w:p>
    <w:p w14:paraId="0551FF03" w14:textId="2C0E85DE" w:rsidR="00C17516" w:rsidRDefault="00C17516">
      <w:pPr>
        <w:pStyle w:val="TOC2"/>
        <w:tabs>
          <w:tab w:val="left" w:pos="1320"/>
        </w:tabs>
        <w:rPr>
          <w:rFonts w:asciiTheme="minorHAnsi" w:eastAsiaTheme="minorEastAsia" w:hAnsiTheme="minorHAnsi" w:cstheme="minorBidi"/>
          <w:kern w:val="2"/>
          <w:sz w:val="24"/>
          <w14:ligatures w14:val="standardContextual"/>
        </w:rPr>
      </w:pPr>
      <w:r>
        <w:t>3.48</w:t>
      </w:r>
      <w:r>
        <w:rPr>
          <w:rFonts w:asciiTheme="minorHAnsi" w:eastAsiaTheme="minorEastAsia" w:hAnsiTheme="minorHAnsi" w:cstheme="minorBidi"/>
          <w:kern w:val="2"/>
          <w:sz w:val="24"/>
          <w14:ligatures w14:val="standardContextual"/>
        </w:rPr>
        <w:tab/>
      </w:r>
      <w:r>
        <w:t>Reaction Observation (V2)</w:t>
      </w:r>
      <w:r>
        <w:tab/>
      </w:r>
      <w:r>
        <w:fldChar w:fldCharType="begin"/>
      </w:r>
      <w:r>
        <w:instrText xml:space="preserve"> PAGEREF _Toc175307770 \h </w:instrText>
      </w:r>
      <w:r>
        <w:fldChar w:fldCharType="separate"/>
      </w:r>
      <w:r>
        <w:t>448</w:t>
      </w:r>
      <w:r>
        <w:fldChar w:fldCharType="end"/>
      </w:r>
    </w:p>
    <w:p w14:paraId="35B0CC57" w14:textId="473D81FB" w:rsidR="00C17516" w:rsidRDefault="00C17516">
      <w:pPr>
        <w:pStyle w:val="TOC2"/>
        <w:tabs>
          <w:tab w:val="left" w:pos="1320"/>
        </w:tabs>
        <w:rPr>
          <w:rFonts w:asciiTheme="minorHAnsi" w:eastAsiaTheme="minorEastAsia" w:hAnsiTheme="minorHAnsi" w:cstheme="minorBidi"/>
          <w:kern w:val="2"/>
          <w:sz w:val="24"/>
          <w14:ligatures w14:val="standardContextual"/>
        </w:rPr>
      </w:pPr>
      <w:r>
        <w:t>3.49</w:t>
      </w:r>
      <w:r>
        <w:rPr>
          <w:rFonts w:asciiTheme="minorHAnsi" w:eastAsiaTheme="minorEastAsia" w:hAnsiTheme="minorHAnsi" w:cstheme="minorBidi"/>
          <w:kern w:val="2"/>
          <w:sz w:val="24"/>
          <w14:ligatures w14:val="standardContextual"/>
        </w:rPr>
        <w:tab/>
      </w:r>
      <w:r>
        <w:t>Relevant Reportable Condition Observation</w:t>
      </w:r>
      <w:r>
        <w:tab/>
      </w:r>
      <w:r>
        <w:fldChar w:fldCharType="begin"/>
      </w:r>
      <w:r>
        <w:instrText xml:space="preserve"> PAGEREF _Toc175307771 \h </w:instrText>
      </w:r>
      <w:r>
        <w:fldChar w:fldCharType="separate"/>
      </w:r>
      <w:r>
        <w:t>452</w:t>
      </w:r>
      <w:r>
        <w:fldChar w:fldCharType="end"/>
      </w:r>
    </w:p>
    <w:p w14:paraId="5A9BEC90" w14:textId="2A001560" w:rsidR="00C17516" w:rsidRDefault="00C17516">
      <w:pPr>
        <w:pStyle w:val="TOC2"/>
        <w:tabs>
          <w:tab w:val="left" w:pos="1320"/>
        </w:tabs>
        <w:rPr>
          <w:rFonts w:asciiTheme="minorHAnsi" w:eastAsiaTheme="minorEastAsia" w:hAnsiTheme="minorHAnsi" w:cstheme="minorBidi"/>
          <w:kern w:val="2"/>
          <w:sz w:val="24"/>
          <w14:ligatures w14:val="standardContextual"/>
        </w:rPr>
      </w:pPr>
      <w:r>
        <w:t>3.50</w:t>
      </w:r>
      <w:r>
        <w:rPr>
          <w:rFonts w:asciiTheme="minorHAnsi" w:eastAsiaTheme="minorEastAsia" w:hAnsiTheme="minorHAnsi" w:cstheme="minorBidi"/>
          <w:kern w:val="2"/>
          <w:sz w:val="24"/>
          <w14:ligatures w14:val="standardContextual"/>
        </w:rPr>
        <w:tab/>
      </w:r>
      <w:r>
        <w:t>Reportability Information Organizer</w:t>
      </w:r>
      <w:r>
        <w:tab/>
      </w:r>
      <w:r>
        <w:fldChar w:fldCharType="begin"/>
      </w:r>
      <w:r>
        <w:instrText xml:space="preserve"> PAGEREF _Toc175307772 \h </w:instrText>
      </w:r>
      <w:r>
        <w:fldChar w:fldCharType="separate"/>
      </w:r>
      <w:r>
        <w:t>455</w:t>
      </w:r>
      <w:r>
        <w:fldChar w:fldCharType="end"/>
      </w:r>
    </w:p>
    <w:p w14:paraId="2ACF2AAD" w14:textId="4914D87E" w:rsidR="00C17516" w:rsidRDefault="00C17516">
      <w:pPr>
        <w:pStyle w:val="TOC2"/>
        <w:tabs>
          <w:tab w:val="left" w:pos="1320"/>
        </w:tabs>
        <w:rPr>
          <w:rFonts w:asciiTheme="minorHAnsi" w:eastAsiaTheme="minorEastAsia" w:hAnsiTheme="minorHAnsi" w:cstheme="minorBidi"/>
          <w:kern w:val="2"/>
          <w:sz w:val="24"/>
          <w14:ligatures w14:val="standardContextual"/>
        </w:rPr>
      </w:pPr>
      <w:r>
        <w:t>3.51</w:t>
      </w:r>
      <w:r>
        <w:rPr>
          <w:rFonts w:asciiTheme="minorHAnsi" w:eastAsiaTheme="minorEastAsia" w:hAnsiTheme="minorHAnsi" w:cstheme="minorBidi"/>
          <w:kern w:val="2"/>
          <w:sz w:val="24"/>
          <w14:ligatures w14:val="standardContextual"/>
        </w:rPr>
        <w:tab/>
      </w:r>
      <w:r>
        <w:t>Reportability Response Coded Information Organizer</w:t>
      </w:r>
      <w:r>
        <w:tab/>
      </w:r>
      <w:r>
        <w:fldChar w:fldCharType="begin"/>
      </w:r>
      <w:r>
        <w:instrText xml:space="preserve"> PAGEREF _Toc175307773 \h </w:instrText>
      </w:r>
      <w:r>
        <w:fldChar w:fldCharType="separate"/>
      </w:r>
      <w:r>
        <w:t>460</w:t>
      </w:r>
      <w:r>
        <w:fldChar w:fldCharType="end"/>
      </w:r>
    </w:p>
    <w:p w14:paraId="68A50AEF" w14:textId="173C32CB" w:rsidR="00C17516" w:rsidRDefault="00C17516">
      <w:pPr>
        <w:pStyle w:val="TOC2"/>
        <w:tabs>
          <w:tab w:val="left" w:pos="1320"/>
        </w:tabs>
        <w:rPr>
          <w:rFonts w:asciiTheme="minorHAnsi" w:eastAsiaTheme="minorEastAsia" w:hAnsiTheme="minorHAnsi" w:cstheme="minorBidi"/>
          <w:kern w:val="2"/>
          <w:sz w:val="24"/>
          <w14:ligatures w14:val="standardContextual"/>
        </w:rPr>
      </w:pPr>
      <w:r>
        <w:t>3.52</w:t>
      </w:r>
      <w:r>
        <w:rPr>
          <w:rFonts w:asciiTheme="minorHAnsi" w:eastAsiaTheme="minorEastAsia" w:hAnsiTheme="minorHAnsi" w:cstheme="minorBidi"/>
          <w:kern w:val="2"/>
          <w:sz w:val="24"/>
          <w14:ligatures w14:val="standardContextual"/>
        </w:rPr>
        <w:tab/>
      </w:r>
      <w:r>
        <w:t>Result Observation (V3)</w:t>
      </w:r>
      <w:r>
        <w:tab/>
      </w:r>
      <w:r>
        <w:fldChar w:fldCharType="begin"/>
      </w:r>
      <w:r>
        <w:instrText xml:space="preserve"> PAGEREF _Toc175307774 \h </w:instrText>
      </w:r>
      <w:r>
        <w:fldChar w:fldCharType="separate"/>
      </w:r>
      <w:r>
        <w:t>462</w:t>
      </w:r>
      <w:r>
        <w:fldChar w:fldCharType="end"/>
      </w:r>
    </w:p>
    <w:p w14:paraId="1EA155BB" w14:textId="02774BCC" w:rsidR="00C17516" w:rsidRDefault="00C17516">
      <w:pPr>
        <w:pStyle w:val="TOC3"/>
        <w:rPr>
          <w:rFonts w:asciiTheme="minorHAnsi" w:eastAsiaTheme="minorEastAsia" w:hAnsiTheme="minorHAnsi" w:cstheme="minorBidi"/>
          <w:kern w:val="2"/>
          <w:sz w:val="24"/>
          <w:szCs w:val="24"/>
          <w14:ligatures w14:val="standardContextual"/>
        </w:rPr>
      </w:pPr>
      <w:r>
        <w:t>3.52.1</w:t>
      </w:r>
      <w:r>
        <w:rPr>
          <w:rFonts w:asciiTheme="minorHAnsi" w:eastAsiaTheme="minorEastAsia" w:hAnsiTheme="minorHAnsi" w:cstheme="minorBidi"/>
          <w:kern w:val="2"/>
          <w:sz w:val="24"/>
          <w:szCs w:val="24"/>
          <w14:ligatures w14:val="standardContextual"/>
        </w:rPr>
        <w:tab/>
      </w:r>
      <w:r>
        <w:t>Initial Case Report Trigger Code Result Observation (V2)</w:t>
      </w:r>
      <w:r>
        <w:tab/>
      </w:r>
      <w:r>
        <w:fldChar w:fldCharType="begin"/>
      </w:r>
      <w:r>
        <w:instrText xml:space="preserve"> PAGEREF _Toc175307775 \h </w:instrText>
      </w:r>
      <w:r>
        <w:fldChar w:fldCharType="separate"/>
      </w:r>
      <w:r>
        <w:t>467</w:t>
      </w:r>
      <w:r>
        <w:fldChar w:fldCharType="end"/>
      </w:r>
    </w:p>
    <w:p w14:paraId="2E62B7C8" w14:textId="2F89AB62" w:rsidR="00C17516" w:rsidRDefault="00C17516">
      <w:pPr>
        <w:pStyle w:val="TOC2"/>
        <w:tabs>
          <w:tab w:val="left" w:pos="1320"/>
        </w:tabs>
        <w:rPr>
          <w:rFonts w:asciiTheme="minorHAnsi" w:eastAsiaTheme="minorEastAsia" w:hAnsiTheme="minorHAnsi" w:cstheme="minorBidi"/>
          <w:kern w:val="2"/>
          <w:sz w:val="24"/>
          <w14:ligatures w14:val="standardContextual"/>
        </w:rPr>
      </w:pPr>
      <w:r>
        <w:t>3.53</w:t>
      </w:r>
      <w:r>
        <w:rPr>
          <w:rFonts w:asciiTheme="minorHAnsi" w:eastAsiaTheme="minorEastAsia" w:hAnsiTheme="minorHAnsi" w:cstheme="minorBidi"/>
          <w:kern w:val="2"/>
          <w:sz w:val="24"/>
          <w14:ligatures w14:val="standardContextual"/>
        </w:rPr>
        <w:tab/>
      </w:r>
      <w:r>
        <w:t>Result Organizer (V3)</w:t>
      </w:r>
      <w:r>
        <w:tab/>
      </w:r>
      <w:r>
        <w:fldChar w:fldCharType="begin"/>
      </w:r>
      <w:r>
        <w:instrText xml:space="preserve"> PAGEREF _Toc175307776 \h </w:instrText>
      </w:r>
      <w:r>
        <w:fldChar w:fldCharType="separate"/>
      </w:r>
      <w:r>
        <w:t>477</w:t>
      </w:r>
      <w:r>
        <w:fldChar w:fldCharType="end"/>
      </w:r>
    </w:p>
    <w:p w14:paraId="1C314D20" w14:textId="1806C773" w:rsidR="00C17516" w:rsidRDefault="00C17516">
      <w:pPr>
        <w:pStyle w:val="TOC3"/>
        <w:rPr>
          <w:rFonts w:asciiTheme="minorHAnsi" w:eastAsiaTheme="minorEastAsia" w:hAnsiTheme="minorHAnsi" w:cstheme="minorBidi"/>
          <w:kern w:val="2"/>
          <w:sz w:val="24"/>
          <w:szCs w:val="24"/>
          <w14:ligatures w14:val="standardContextual"/>
        </w:rPr>
      </w:pPr>
      <w:r>
        <w:t>3.53.1</w:t>
      </w:r>
      <w:r>
        <w:rPr>
          <w:rFonts w:asciiTheme="minorHAnsi" w:eastAsiaTheme="minorEastAsia" w:hAnsiTheme="minorHAnsi" w:cstheme="minorBidi"/>
          <w:kern w:val="2"/>
          <w:sz w:val="24"/>
          <w:szCs w:val="24"/>
          <w14:ligatures w14:val="standardContextual"/>
        </w:rPr>
        <w:tab/>
      </w:r>
      <w:r>
        <w:t>Initial Case Report Trigger Code Result Organizer (V2)</w:t>
      </w:r>
      <w:r>
        <w:tab/>
      </w:r>
      <w:r>
        <w:fldChar w:fldCharType="begin"/>
      </w:r>
      <w:r>
        <w:instrText xml:space="preserve"> PAGEREF _Toc175307777 \h </w:instrText>
      </w:r>
      <w:r>
        <w:fldChar w:fldCharType="separate"/>
      </w:r>
      <w:r>
        <w:t>480</w:t>
      </w:r>
      <w:r>
        <w:fldChar w:fldCharType="end"/>
      </w:r>
    </w:p>
    <w:p w14:paraId="2A687375" w14:textId="057C422D" w:rsidR="00C17516" w:rsidRDefault="00C17516">
      <w:pPr>
        <w:pStyle w:val="TOC2"/>
        <w:tabs>
          <w:tab w:val="left" w:pos="1320"/>
        </w:tabs>
        <w:rPr>
          <w:rFonts w:asciiTheme="minorHAnsi" w:eastAsiaTheme="minorEastAsia" w:hAnsiTheme="minorHAnsi" w:cstheme="minorBidi"/>
          <w:kern w:val="2"/>
          <w:sz w:val="24"/>
          <w14:ligatures w14:val="standardContextual"/>
        </w:rPr>
      </w:pPr>
      <w:r>
        <w:t>3.54</w:t>
      </w:r>
      <w:r>
        <w:rPr>
          <w:rFonts w:asciiTheme="minorHAnsi" w:eastAsiaTheme="minorEastAsia" w:hAnsiTheme="minorHAnsi" w:cstheme="minorBidi"/>
          <w:kern w:val="2"/>
          <w:sz w:val="24"/>
          <w14:ligatures w14:val="standardContextual"/>
        </w:rPr>
        <w:tab/>
      </w:r>
      <w:r>
        <w:t>Service Delivery Location</w:t>
      </w:r>
      <w:r>
        <w:tab/>
      </w:r>
      <w:r>
        <w:fldChar w:fldCharType="begin"/>
      </w:r>
      <w:r>
        <w:instrText xml:space="preserve"> PAGEREF _Toc175307778 \h </w:instrText>
      </w:r>
      <w:r>
        <w:fldChar w:fldCharType="separate"/>
      </w:r>
      <w:r>
        <w:t>486</w:t>
      </w:r>
      <w:r>
        <w:fldChar w:fldCharType="end"/>
      </w:r>
    </w:p>
    <w:p w14:paraId="04221724" w14:textId="56856FBE" w:rsidR="00C17516" w:rsidRDefault="00C17516">
      <w:pPr>
        <w:pStyle w:val="TOC2"/>
        <w:tabs>
          <w:tab w:val="left" w:pos="1320"/>
        </w:tabs>
        <w:rPr>
          <w:rFonts w:asciiTheme="minorHAnsi" w:eastAsiaTheme="minorEastAsia" w:hAnsiTheme="minorHAnsi" w:cstheme="minorBidi"/>
          <w:kern w:val="2"/>
          <w:sz w:val="24"/>
          <w14:ligatures w14:val="standardContextual"/>
        </w:rPr>
      </w:pPr>
      <w:r>
        <w:t>3.55</w:t>
      </w:r>
      <w:r>
        <w:rPr>
          <w:rFonts w:asciiTheme="minorHAnsi" w:eastAsiaTheme="minorEastAsia" w:hAnsiTheme="minorHAnsi" w:cstheme="minorBidi"/>
          <w:kern w:val="2"/>
          <w:sz w:val="24"/>
          <w14:ligatures w14:val="standardContextual"/>
        </w:rPr>
        <w:tab/>
      </w:r>
      <w:r>
        <w:t>Social History Observation (V3)</w:t>
      </w:r>
      <w:r>
        <w:tab/>
      </w:r>
      <w:r>
        <w:fldChar w:fldCharType="begin"/>
      </w:r>
      <w:r>
        <w:instrText xml:space="preserve"> PAGEREF _Toc175307779 \h </w:instrText>
      </w:r>
      <w:r>
        <w:fldChar w:fldCharType="separate"/>
      </w:r>
      <w:r>
        <w:t>488</w:t>
      </w:r>
      <w:r>
        <w:fldChar w:fldCharType="end"/>
      </w:r>
    </w:p>
    <w:p w14:paraId="2ADE6612" w14:textId="52BADB5F" w:rsidR="00C17516" w:rsidRDefault="00C17516">
      <w:pPr>
        <w:pStyle w:val="TOC3"/>
        <w:rPr>
          <w:rFonts w:asciiTheme="minorHAnsi" w:eastAsiaTheme="minorEastAsia" w:hAnsiTheme="minorHAnsi" w:cstheme="minorBidi"/>
          <w:kern w:val="2"/>
          <w:sz w:val="24"/>
          <w:szCs w:val="24"/>
          <w14:ligatures w14:val="standardContextual"/>
        </w:rPr>
      </w:pPr>
      <w:r>
        <w:lastRenderedPageBreak/>
        <w:t>3.55.1</w:t>
      </w:r>
      <w:r>
        <w:rPr>
          <w:rFonts w:asciiTheme="minorHAnsi" w:eastAsiaTheme="minorEastAsia" w:hAnsiTheme="minorHAnsi" w:cstheme="minorBidi"/>
          <w:kern w:val="2"/>
          <w:sz w:val="24"/>
          <w:szCs w:val="24"/>
          <w14:ligatures w14:val="standardContextual"/>
        </w:rPr>
        <w:tab/>
      </w:r>
      <w:r>
        <w:t>Gender Identity Observation (V3)</w:t>
      </w:r>
      <w:r>
        <w:tab/>
      </w:r>
      <w:r>
        <w:fldChar w:fldCharType="begin"/>
      </w:r>
      <w:r>
        <w:instrText xml:space="preserve"> PAGEREF _Toc175307780 \h </w:instrText>
      </w:r>
      <w:r>
        <w:fldChar w:fldCharType="separate"/>
      </w:r>
      <w:r>
        <w:t>492</w:t>
      </w:r>
      <w:r>
        <w:fldChar w:fldCharType="end"/>
      </w:r>
    </w:p>
    <w:p w14:paraId="30FE778A" w14:textId="3B88BC59" w:rsidR="00C17516" w:rsidRDefault="00C17516">
      <w:pPr>
        <w:pStyle w:val="TOC2"/>
        <w:tabs>
          <w:tab w:val="left" w:pos="1320"/>
        </w:tabs>
        <w:rPr>
          <w:rFonts w:asciiTheme="minorHAnsi" w:eastAsiaTheme="minorEastAsia" w:hAnsiTheme="minorHAnsi" w:cstheme="minorBidi"/>
          <w:kern w:val="2"/>
          <w:sz w:val="24"/>
          <w14:ligatures w14:val="standardContextual"/>
        </w:rPr>
      </w:pPr>
      <w:r>
        <w:t>3.56</w:t>
      </w:r>
      <w:r>
        <w:rPr>
          <w:rFonts w:asciiTheme="minorHAnsi" w:eastAsiaTheme="minorEastAsia" w:hAnsiTheme="minorHAnsi" w:cstheme="minorBidi"/>
          <w:kern w:val="2"/>
          <w:sz w:val="24"/>
          <w14:ligatures w14:val="standardContextual"/>
        </w:rPr>
        <w:tab/>
      </w:r>
      <w:r>
        <w:t>Specimen Collection Procedure (ID)</w:t>
      </w:r>
      <w:r>
        <w:tab/>
      </w:r>
      <w:r>
        <w:fldChar w:fldCharType="begin"/>
      </w:r>
      <w:r>
        <w:instrText xml:space="preserve"> PAGEREF _Toc175307781 \h </w:instrText>
      </w:r>
      <w:r>
        <w:fldChar w:fldCharType="separate"/>
      </w:r>
      <w:r>
        <w:t>496</w:t>
      </w:r>
      <w:r>
        <w:fldChar w:fldCharType="end"/>
      </w:r>
    </w:p>
    <w:p w14:paraId="2D3CA90C" w14:textId="2E6DA35C" w:rsidR="00C17516" w:rsidRDefault="00C17516">
      <w:pPr>
        <w:pStyle w:val="TOC2"/>
        <w:tabs>
          <w:tab w:val="left" w:pos="1320"/>
        </w:tabs>
        <w:rPr>
          <w:rFonts w:asciiTheme="minorHAnsi" w:eastAsiaTheme="minorEastAsia" w:hAnsiTheme="minorHAnsi" w:cstheme="minorBidi"/>
          <w:kern w:val="2"/>
          <w:sz w:val="24"/>
          <w14:ligatures w14:val="standardContextual"/>
        </w:rPr>
      </w:pPr>
      <w:r>
        <w:t>3.57</w:t>
      </w:r>
      <w:r>
        <w:rPr>
          <w:rFonts w:asciiTheme="minorHAnsi" w:eastAsiaTheme="minorEastAsia" w:hAnsiTheme="minorHAnsi" w:cstheme="minorBidi"/>
          <w:kern w:val="2"/>
          <w:sz w:val="24"/>
          <w14:ligatures w14:val="standardContextual"/>
        </w:rPr>
        <w:tab/>
      </w:r>
      <w:r>
        <w:t>Specimen Observation (ID)</w:t>
      </w:r>
      <w:r>
        <w:tab/>
      </w:r>
      <w:r>
        <w:fldChar w:fldCharType="begin"/>
      </w:r>
      <w:r>
        <w:instrText xml:space="preserve"> PAGEREF _Toc175307782 \h </w:instrText>
      </w:r>
      <w:r>
        <w:fldChar w:fldCharType="separate"/>
      </w:r>
      <w:r>
        <w:t>501</w:t>
      </w:r>
      <w:r>
        <w:fldChar w:fldCharType="end"/>
      </w:r>
    </w:p>
    <w:p w14:paraId="0B2E08E1" w14:textId="009BD11D" w:rsidR="00C17516" w:rsidRDefault="00C17516">
      <w:pPr>
        <w:pStyle w:val="TOC3"/>
        <w:rPr>
          <w:rFonts w:asciiTheme="minorHAnsi" w:eastAsiaTheme="minorEastAsia" w:hAnsiTheme="minorHAnsi" w:cstheme="minorBidi"/>
          <w:kern w:val="2"/>
          <w:sz w:val="24"/>
          <w:szCs w:val="24"/>
          <w14:ligatures w14:val="standardContextual"/>
        </w:rPr>
      </w:pPr>
      <w:r>
        <w:t>3.57.1</w:t>
      </w:r>
      <w:r>
        <w:rPr>
          <w:rFonts w:asciiTheme="minorHAnsi" w:eastAsiaTheme="minorEastAsia" w:hAnsiTheme="minorHAnsi" w:cstheme="minorBidi"/>
          <w:kern w:val="2"/>
          <w:sz w:val="24"/>
          <w:szCs w:val="24"/>
          <w14:ligatures w14:val="standardContextual"/>
        </w:rPr>
        <w:tab/>
      </w:r>
      <w:r>
        <w:t>Specimen Condition Observation (ID)</w:t>
      </w:r>
      <w:r>
        <w:tab/>
      </w:r>
      <w:r>
        <w:fldChar w:fldCharType="begin"/>
      </w:r>
      <w:r>
        <w:instrText xml:space="preserve"> PAGEREF _Toc175307783 \h </w:instrText>
      </w:r>
      <w:r>
        <w:fldChar w:fldCharType="separate"/>
      </w:r>
      <w:r>
        <w:t>502</w:t>
      </w:r>
      <w:r>
        <w:fldChar w:fldCharType="end"/>
      </w:r>
    </w:p>
    <w:p w14:paraId="00175936" w14:textId="0DC7B6EB" w:rsidR="00C17516" w:rsidRDefault="00C17516">
      <w:pPr>
        <w:pStyle w:val="TOC3"/>
        <w:rPr>
          <w:rFonts w:asciiTheme="minorHAnsi" w:eastAsiaTheme="minorEastAsia" w:hAnsiTheme="minorHAnsi" w:cstheme="minorBidi"/>
          <w:kern w:val="2"/>
          <w:sz w:val="24"/>
          <w:szCs w:val="24"/>
          <w14:ligatures w14:val="standardContextual"/>
        </w:rPr>
      </w:pPr>
      <w:r>
        <w:t>3.57.2</w:t>
      </w:r>
      <w:r>
        <w:rPr>
          <w:rFonts w:asciiTheme="minorHAnsi" w:eastAsiaTheme="minorEastAsia" w:hAnsiTheme="minorHAnsi" w:cstheme="minorBidi"/>
          <w:kern w:val="2"/>
          <w:sz w:val="24"/>
          <w:szCs w:val="24"/>
          <w14:ligatures w14:val="standardContextual"/>
        </w:rPr>
        <w:tab/>
      </w:r>
      <w:r>
        <w:t>Specimen Reject Reason Observation (ID)</w:t>
      </w:r>
      <w:r>
        <w:tab/>
      </w:r>
      <w:r>
        <w:fldChar w:fldCharType="begin"/>
      </w:r>
      <w:r>
        <w:instrText xml:space="preserve"> PAGEREF _Toc175307784 \h </w:instrText>
      </w:r>
      <w:r>
        <w:fldChar w:fldCharType="separate"/>
      </w:r>
      <w:r>
        <w:t>505</w:t>
      </w:r>
      <w:r>
        <w:fldChar w:fldCharType="end"/>
      </w:r>
    </w:p>
    <w:p w14:paraId="1AC62C4F" w14:textId="727F1983" w:rsidR="00C17516" w:rsidRDefault="00C17516">
      <w:pPr>
        <w:pStyle w:val="TOC2"/>
        <w:tabs>
          <w:tab w:val="left" w:pos="1320"/>
        </w:tabs>
        <w:rPr>
          <w:rFonts w:asciiTheme="minorHAnsi" w:eastAsiaTheme="minorEastAsia" w:hAnsiTheme="minorHAnsi" w:cstheme="minorBidi"/>
          <w:kern w:val="2"/>
          <w:sz w:val="24"/>
          <w14:ligatures w14:val="standardContextual"/>
        </w:rPr>
      </w:pPr>
      <w:r>
        <w:t>3.58</w:t>
      </w:r>
      <w:r>
        <w:rPr>
          <w:rFonts w:asciiTheme="minorHAnsi" w:eastAsiaTheme="minorEastAsia" w:hAnsiTheme="minorHAnsi" w:cstheme="minorBidi"/>
          <w:kern w:val="2"/>
          <w:sz w:val="24"/>
          <w14:ligatures w14:val="standardContextual"/>
        </w:rPr>
        <w:tab/>
      </w:r>
      <w:r>
        <w:t>Therapeutic Medication Response Observation</w:t>
      </w:r>
      <w:r>
        <w:tab/>
      </w:r>
      <w:r>
        <w:fldChar w:fldCharType="begin"/>
      </w:r>
      <w:r>
        <w:instrText xml:space="preserve"> PAGEREF _Toc175307785 \h </w:instrText>
      </w:r>
      <w:r>
        <w:fldChar w:fldCharType="separate"/>
      </w:r>
      <w:r>
        <w:t>507</w:t>
      </w:r>
      <w:r>
        <w:fldChar w:fldCharType="end"/>
      </w:r>
    </w:p>
    <w:p w14:paraId="3F9E9550" w14:textId="7AEC7667" w:rsidR="00C17516" w:rsidRDefault="00C17516">
      <w:pPr>
        <w:pStyle w:val="TOC2"/>
        <w:tabs>
          <w:tab w:val="left" w:pos="1320"/>
        </w:tabs>
        <w:rPr>
          <w:rFonts w:asciiTheme="minorHAnsi" w:eastAsiaTheme="minorEastAsia" w:hAnsiTheme="minorHAnsi" w:cstheme="minorBidi"/>
          <w:kern w:val="2"/>
          <w:sz w:val="24"/>
          <w14:ligatures w14:val="standardContextual"/>
        </w:rPr>
      </w:pPr>
      <w:r>
        <w:t>3.59</w:t>
      </w:r>
      <w:r>
        <w:rPr>
          <w:rFonts w:asciiTheme="minorHAnsi" w:eastAsiaTheme="minorEastAsia" w:hAnsiTheme="minorHAnsi" w:cstheme="minorBidi"/>
          <w:kern w:val="2"/>
          <w:sz w:val="24"/>
          <w14:ligatures w14:val="standardContextual"/>
        </w:rPr>
        <w:tab/>
      </w:r>
      <w:r>
        <w:t>Transportation Details Observation</w:t>
      </w:r>
      <w:r>
        <w:tab/>
      </w:r>
      <w:r>
        <w:fldChar w:fldCharType="begin"/>
      </w:r>
      <w:r>
        <w:instrText xml:space="preserve"> PAGEREF _Toc175307786 \h </w:instrText>
      </w:r>
      <w:r>
        <w:fldChar w:fldCharType="separate"/>
      </w:r>
      <w:r>
        <w:t>510</w:t>
      </w:r>
      <w:r>
        <w:fldChar w:fldCharType="end"/>
      </w:r>
    </w:p>
    <w:p w14:paraId="41D2F188" w14:textId="3B9CAEF6" w:rsidR="00C17516" w:rsidRDefault="00C17516">
      <w:pPr>
        <w:pStyle w:val="TOC2"/>
        <w:tabs>
          <w:tab w:val="left" w:pos="1320"/>
        </w:tabs>
        <w:rPr>
          <w:rFonts w:asciiTheme="minorHAnsi" w:eastAsiaTheme="minorEastAsia" w:hAnsiTheme="minorHAnsi" w:cstheme="minorBidi"/>
          <w:kern w:val="2"/>
          <w:sz w:val="24"/>
          <w14:ligatures w14:val="standardContextual"/>
        </w:rPr>
      </w:pPr>
      <w:r>
        <w:t>3.60</w:t>
      </w:r>
      <w:r>
        <w:rPr>
          <w:rFonts w:asciiTheme="minorHAnsi" w:eastAsiaTheme="minorEastAsia" w:hAnsiTheme="minorHAnsi" w:cstheme="minorBidi"/>
          <w:kern w:val="2"/>
          <w:sz w:val="24"/>
          <w14:ligatures w14:val="standardContextual"/>
        </w:rPr>
        <w:tab/>
      </w:r>
      <w:r>
        <w:t>Transportation Details Organizer</w:t>
      </w:r>
      <w:r>
        <w:tab/>
      </w:r>
      <w:r>
        <w:fldChar w:fldCharType="begin"/>
      </w:r>
      <w:r>
        <w:instrText xml:space="preserve"> PAGEREF _Toc175307787 \h </w:instrText>
      </w:r>
      <w:r>
        <w:fldChar w:fldCharType="separate"/>
      </w:r>
      <w:r>
        <w:t>511</w:t>
      </w:r>
      <w:r>
        <w:fldChar w:fldCharType="end"/>
      </w:r>
    </w:p>
    <w:p w14:paraId="5488D595" w14:textId="54E8B254" w:rsidR="00C17516" w:rsidRDefault="00C17516">
      <w:pPr>
        <w:pStyle w:val="TOC2"/>
        <w:tabs>
          <w:tab w:val="left" w:pos="1320"/>
        </w:tabs>
        <w:rPr>
          <w:rFonts w:asciiTheme="minorHAnsi" w:eastAsiaTheme="minorEastAsia" w:hAnsiTheme="minorHAnsi" w:cstheme="minorBidi"/>
          <w:kern w:val="2"/>
          <w:sz w:val="24"/>
          <w14:ligatures w14:val="standardContextual"/>
        </w:rPr>
      </w:pPr>
      <w:r>
        <w:t>3.61</w:t>
      </w:r>
      <w:r>
        <w:rPr>
          <w:rFonts w:asciiTheme="minorHAnsi" w:eastAsiaTheme="minorEastAsia" w:hAnsiTheme="minorHAnsi" w:cstheme="minorBidi"/>
          <w:kern w:val="2"/>
          <w:sz w:val="24"/>
          <w14:ligatures w14:val="standardContextual"/>
        </w:rPr>
        <w:tab/>
      </w:r>
      <w:r>
        <w:t>Travel History (V3)</w:t>
      </w:r>
      <w:r>
        <w:tab/>
      </w:r>
      <w:r>
        <w:fldChar w:fldCharType="begin"/>
      </w:r>
      <w:r>
        <w:instrText xml:space="preserve"> PAGEREF _Toc175307788 \h </w:instrText>
      </w:r>
      <w:r>
        <w:fldChar w:fldCharType="separate"/>
      </w:r>
      <w:r>
        <w:t>513</w:t>
      </w:r>
      <w:r>
        <w:fldChar w:fldCharType="end"/>
      </w:r>
    </w:p>
    <w:p w14:paraId="2076938A" w14:textId="19ACF592" w:rsidR="00C17516" w:rsidRDefault="00C17516">
      <w:pPr>
        <w:pStyle w:val="TOC2"/>
        <w:tabs>
          <w:tab w:val="left" w:pos="1320"/>
        </w:tabs>
        <w:rPr>
          <w:rFonts w:asciiTheme="minorHAnsi" w:eastAsiaTheme="minorEastAsia" w:hAnsiTheme="minorHAnsi" w:cstheme="minorBidi"/>
          <w:kern w:val="2"/>
          <w:sz w:val="24"/>
          <w14:ligatures w14:val="standardContextual"/>
        </w:rPr>
      </w:pPr>
      <w:r>
        <w:t>3.62</w:t>
      </w:r>
      <w:r>
        <w:rPr>
          <w:rFonts w:asciiTheme="minorHAnsi" w:eastAsiaTheme="minorEastAsia" w:hAnsiTheme="minorHAnsi" w:cstheme="minorBidi"/>
          <w:kern w:val="2"/>
          <w:sz w:val="24"/>
          <w14:ligatures w14:val="standardContextual"/>
        </w:rPr>
        <w:tab/>
      </w:r>
      <w:r>
        <w:t>Tribal Affiliation Observation</w:t>
      </w:r>
      <w:r>
        <w:tab/>
      </w:r>
      <w:r>
        <w:fldChar w:fldCharType="begin"/>
      </w:r>
      <w:r>
        <w:instrText xml:space="preserve"> PAGEREF _Toc175307789 \h </w:instrText>
      </w:r>
      <w:r>
        <w:fldChar w:fldCharType="separate"/>
      </w:r>
      <w:r>
        <w:t>523</w:t>
      </w:r>
      <w:r>
        <w:fldChar w:fldCharType="end"/>
      </w:r>
    </w:p>
    <w:p w14:paraId="0006E9E2" w14:textId="150B9B0C" w:rsidR="00C17516" w:rsidRDefault="00C17516">
      <w:pPr>
        <w:pStyle w:val="TOC2"/>
        <w:tabs>
          <w:tab w:val="left" w:pos="1320"/>
        </w:tabs>
        <w:rPr>
          <w:rFonts w:asciiTheme="minorHAnsi" w:eastAsiaTheme="minorEastAsia" w:hAnsiTheme="minorHAnsi" w:cstheme="minorBidi"/>
          <w:kern w:val="2"/>
          <w:sz w:val="24"/>
          <w14:ligatures w14:val="standardContextual"/>
        </w:rPr>
      </w:pPr>
      <w:r>
        <w:t>3.63</w:t>
      </w:r>
      <w:r>
        <w:rPr>
          <w:rFonts w:asciiTheme="minorHAnsi" w:eastAsiaTheme="minorEastAsia" w:hAnsiTheme="minorHAnsi" w:cstheme="minorBidi"/>
          <w:kern w:val="2"/>
          <w:sz w:val="24"/>
          <w14:ligatures w14:val="standardContextual"/>
        </w:rPr>
        <w:tab/>
      </w:r>
      <w:r>
        <w:t>Usual Industry Observation (V2)</w:t>
      </w:r>
      <w:r>
        <w:tab/>
      </w:r>
      <w:r>
        <w:fldChar w:fldCharType="begin"/>
      </w:r>
      <w:r>
        <w:instrText xml:space="preserve"> PAGEREF _Toc175307790 \h </w:instrText>
      </w:r>
      <w:r>
        <w:fldChar w:fldCharType="separate"/>
      </w:r>
      <w:r>
        <w:t>526</w:t>
      </w:r>
      <w:r>
        <w:fldChar w:fldCharType="end"/>
      </w:r>
    </w:p>
    <w:p w14:paraId="244720ED" w14:textId="3384A798" w:rsidR="00C17516" w:rsidRDefault="00C17516">
      <w:pPr>
        <w:pStyle w:val="TOC2"/>
        <w:tabs>
          <w:tab w:val="left" w:pos="1320"/>
        </w:tabs>
        <w:rPr>
          <w:rFonts w:asciiTheme="minorHAnsi" w:eastAsiaTheme="minorEastAsia" w:hAnsiTheme="minorHAnsi" w:cstheme="minorBidi"/>
          <w:kern w:val="2"/>
          <w:sz w:val="24"/>
          <w14:ligatures w14:val="standardContextual"/>
        </w:rPr>
      </w:pPr>
      <w:r>
        <w:t>3.64</w:t>
      </w:r>
      <w:r>
        <w:rPr>
          <w:rFonts w:asciiTheme="minorHAnsi" w:eastAsiaTheme="minorEastAsia" w:hAnsiTheme="minorHAnsi" w:cstheme="minorBidi"/>
          <w:kern w:val="2"/>
          <w:sz w:val="24"/>
          <w14:ligatures w14:val="standardContextual"/>
        </w:rPr>
        <w:tab/>
      </w:r>
      <w:r>
        <w:t>Usual Occupation Observation (V2)</w:t>
      </w:r>
      <w:r>
        <w:tab/>
      </w:r>
      <w:r>
        <w:fldChar w:fldCharType="begin"/>
      </w:r>
      <w:r>
        <w:instrText xml:space="preserve"> PAGEREF _Toc175307791 \h </w:instrText>
      </w:r>
      <w:r>
        <w:fldChar w:fldCharType="separate"/>
      </w:r>
      <w:r>
        <w:t>528</w:t>
      </w:r>
      <w:r>
        <w:fldChar w:fldCharType="end"/>
      </w:r>
    </w:p>
    <w:p w14:paraId="57C6E2D0" w14:textId="7A20EB79" w:rsidR="00C17516" w:rsidRDefault="00C17516">
      <w:pPr>
        <w:pStyle w:val="TOC2"/>
        <w:tabs>
          <w:tab w:val="left" w:pos="1320"/>
        </w:tabs>
        <w:rPr>
          <w:rFonts w:asciiTheme="minorHAnsi" w:eastAsiaTheme="minorEastAsia" w:hAnsiTheme="minorHAnsi" w:cstheme="minorBidi"/>
          <w:kern w:val="2"/>
          <w:sz w:val="24"/>
          <w14:ligatures w14:val="standardContextual"/>
        </w:rPr>
      </w:pPr>
      <w:r>
        <w:t>3.65</w:t>
      </w:r>
      <w:r>
        <w:rPr>
          <w:rFonts w:asciiTheme="minorHAnsi" w:eastAsiaTheme="minorEastAsia" w:hAnsiTheme="minorHAnsi" w:cstheme="minorBidi"/>
          <w:kern w:val="2"/>
          <w:sz w:val="24"/>
          <w14:ligatures w14:val="standardContextual"/>
        </w:rPr>
        <w:tab/>
      </w:r>
      <w:r>
        <w:t>Vaccine Credential Patient Assertion</w:t>
      </w:r>
      <w:r>
        <w:tab/>
      </w:r>
      <w:r>
        <w:fldChar w:fldCharType="begin"/>
      </w:r>
      <w:r>
        <w:instrText xml:space="preserve"> PAGEREF _Toc175307792 \h </w:instrText>
      </w:r>
      <w:r>
        <w:fldChar w:fldCharType="separate"/>
      </w:r>
      <w:r>
        <w:t>533</w:t>
      </w:r>
      <w:r>
        <w:fldChar w:fldCharType="end"/>
      </w:r>
    </w:p>
    <w:p w14:paraId="03F82E51" w14:textId="26C9C594" w:rsidR="00C17516" w:rsidRDefault="00C17516">
      <w:pPr>
        <w:pStyle w:val="TOC2"/>
        <w:tabs>
          <w:tab w:val="left" w:pos="1320"/>
        </w:tabs>
        <w:rPr>
          <w:rFonts w:asciiTheme="minorHAnsi" w:eastAsiaTheme="minorEastAsia" w:hAnsiTheme="minorHAnsi" w:cstheme="minorBidi"/>
          <w:kern w:val="2"/>
          <w:sz w:val="24"/>
          <w14:ligatures w14:val="standardContextual"/>
        </w:rPr>
      </w:pPr>
      <w:r>
        <w:t>3.66</w:t>
      </w:r>
      <w:r>
        <w:rPr>
          <w:rFonts w:asciiTheme="minorHAnsi" w:eastAsiaTheme="minorEastAsia" w:hAnsiTheme="minorHAnsi" w:cstheme="minorBidi"/>
          <w:kern w:val="2"/>
          <w:sz w:val="24"/>
          <w14:ligatures w14:val="standardContextual"/>
        </w:rPr>
        <w:tab/>
      </w:r>
      <w:r>
        <w:t>Vital Sign Observation (V2)</w:t>
      </w:r>
      <w:r>
        <w:tab/>
      </w:r>
      <w:r>
        <w:fldChar w:fldCharType="begin"/>
      </w:r>
      <w:r>
        <w:instrText xml:space="preserve"> PAGEREF _Toc175307793 \h </w:instrText>
      </w:r>
      <w:r>
        <w:fldChar w:fldCharType="separate"/>
      </w:r>
      <w:r>
        <w:t>536</w:t>
      </w:r>
      <w:r>
        <w:fldChar w:fldCharType="end"/>
      </w:r>
    </w:p>
    <w:p w14:paraId="63158A5A" w14:textId="05F82D18" w:rsidR="00C17516" w:rsidRDefault="00C17516">
      <w:pPr>
        <w:pStyle w:val="TOC2"/>
        <w:tabs>
          <w:tab w:val="left" w:pos="1320"/>
        </w:tabs>
        <w:rPr>
          <w:rFonts w:asciiTheme="minorHAnsi" w:eastAsiaTheme="minorEastAsia" w:hAnsiTheme="minorHAnsi" w:cstheme="minorBidi"/>
          <w:kern w:val="2"/>
          <w:sz w:val="24"/>
          <w14:ligatures w14:val="standardContextual"/>
        </w:rPr>
      </w:pPr>
      <w:r>
        <w:t>3.67</w:t>
      </w:r>
      <w:r>
        <w:rPr>
          <w:rFonts w:asciiTheme="minorHAnsi" w:eastAsiaTheme="minorEastAsia" w:hAnsiTheme="minorHAnsi" w:cstheme="minorBidi"/>
          <w:kern w:val="2"/>
          <w:sz w:val="24"/>
          <w14:ligatures w14:val="standardContextual"/>
        </w:rPr>
        <w:tab/>
      </w:r>
      <w:r>
        <w:t>Vital Signs Organizer (V3)</w:t>
      </w:r>
      <w:r>
        <w:tab/>
      </w:r>
      <w:r>
        <w:fldChar w:fldCharType="begin"/>
      </w:r>
      <w:r>
        <w:instrText xml:space="preserve"> PAGEREF _Toc175307794 \h </w:instrText>
      </w:r>
      <w:r>
        <w:fldChar w:fldCharType="separate"/>
      </w:r>
      <w:r>
        <w:t>540</w:t>
      </w:r>
      <w:r>
        <w:fldChar w:fldCharType="end"/>
      </w:r>
    </w:p>
    <w:p w14:paraId="4C698FFD" w14:textId="40820BBD" w:rsidR="00C17516" w:rsidRDefault="00C17516">
      <w:pPr>
        <w:pStyle w:val="TOC1"/>
        <w:rPr>
          <w:rFonts w:asciiTheme="minorHAnsi" w:eastAsiaTheme="minorEastAsia" w:hAnsiTheme="minorHAnsi" w:cstheme="minorBidi"/>
          <w:caps w:val="0"/>
          <w:kern w:val="2"/>
          <w:sz w:val="24"/>
          <w14:ligatures w14:val="standardContextual"/>
        </w:rPr>
      </w:pPr>
      <w:r>
        <w:t>4</w:t>
      </w:r>
      <w:r>
        <w:rPr>
          <w:rFonts w:asciiTheme="minorHAnsi" w:eastAsiaTheme="minorEastAsia" w:hAnsiTheme="minorHAnsi" w:cstheme="minorBidi"/>
          <w:caps w:val="0"/>
          <w:kern w:val="2"/>
          <w:sz w:val="24"/>
          <w14:ligatures w14:val="standardContextual"/>
        </w:rPr>
        <w:tab/>
      </w:r>
      <w:r>
        <w:t>Participation and Other Templates</w:t>
      </w:r>
      <w:r>
        <w:tab/>
      </w:r>
      <w:r>
        <w:fldChar w:fldCharType="begin"/>
      </w:r>
      <w:r>
        <w:instrText xml:space="preserve"> PAGEREF _Toc175307795 \h </w:instrText>
      </w:r>
      <w:r>
        <w:fldChar w:fldCharType="separate"/>
      </w:r>
      <w:r>
        <w:t>544</w:t>
      </w:r>
      <w:r>
        <w:fldChar w:fldCharType="end"/>
      </w:r>
    </w:p>
    <w:p w14:paraId="08C5A8F7" w14:textId="0B70425F" w:rsidR="00C17516" w:rsidRDefault="00C17516">
      <w:pPr>
        <w:pStyle w:val="TOC2"/>
        <w:tabs>
          <w:tab w:val="left" w:pos="806"/>
        </w:tabs>
        <w:rPr>
          <w:rFonts w:asciiTheme="minorHAnsi" w:eastAsiaTheme="minorEastAsia" w:hAnsiTheme="minorHAnsi" w:cstheme="minorBidi"/>
          <w:kern w:val="2"/>
          <w:sz w:val="24"/>
          <w14:ligatures w14:val="standardContextual"/>
        </w:rPr>
      </w:pPr>
      <w:r>
        <w:t>4.1</w:t>
      </w:r>
      <w:r>
        <w:rPr>
          <w:rFonts w:asciiTheme="minorHAnsi" w:eastAsiaTheme="minorEastAsia" w:hAnsiTheme="minorHAnsi" w:cstheme="minorBidi"/>
          <w:kern w:val="2"/>
          <w:sz w:val="24"/>
          <w14:ligatures w14:val="standardContextual"/>
        </w:rPr>
        <w:tab/>
      </w:r>
      <w:r>
        <w:t>Animal Participant</w:t>
      </w:r>
      <w:r>
        <w:tab/>
      </w:r>
      <w:r>
        <w:fldChar w:fldCharType="begin"/>
      </w:r>
      <w:r>
        <w:instrText xml:space="preserve"> PAGEREF _Toc175307796 \h </w:instrText>
      </w:r>
      <w:r>
        <w:fldChar w:fldCharType="separate"/>
      </w:r>
      <w:r>
        <w:t>544</w:t>
      </w:r>
      <w:r>
        <w:fldChar w:fldCharType="end"/>
      </w:r>
    </w:p>
    <w:p w14:paraId="21EFCD38" w14:textId="65F0305E" w:rsidR="00C17516" w:rsidRDefault="00C17516">
      <w:pPr>
        <w:pStyle w:val="TOC2"/>
        <w:tabs>
          <w:tab w:val="left" w:pos="806"/>
        </w:tabs>
        <w:rPr>
          <w:rFonts w:asciiTheme="minorHAnsi" w:eastAsiaTheme="minorEastAsia" w:hAnsiTheme="minorHAnsi" w:cstheme="minorBidi"/>
          <w:kern w:val="2"/>
          <w:sz w:val="24"/>
          <w14:ligatures w14:val="standardContextual"/>
        </w:rPr>
      </w:pPr>
      <w:r>
        <w:t>4.2</w:t>
      </w:r>
      <w:r>
        <w:rPr>
          <w:rFonts w:asciiTheme="minorHAnsi" w:eastAsiaTheme="minorEastAsia" w:hAnsiTheme="minorHAnsi" w:cstheme="minorBidi"/>
          <w:kern w:val="2"/>
          <w:sz w:val="24"/>
          <w14:ligatures w14:val="standardContextual"/>
        </w:rPr>
        <w:tab/>
      </w:r>
      <w:r>
        <w:t>Author Participation</w:t>
      </w:r>
      <w:r>
        <w:tab/>
      </w:r>
      <w:r>
        <w:fldChar w:fldCharType="begin"/>
      </w:r>
      <w:r>
        <w:instrText xml:space="preserve"> PAGEREF _Toc175307797 \h </w:instrText>
      </w:r>
      <w:r>
        <w:fldChar w:fldCharType="separate"/>
      </w:r>
      <w:r>
        <w:t>547</w:t>
      </w:r>
      <w:r>
        <w:fldChar w:fldCharType="end"/>
      </w:r>
    </w:p>
    <w:p w14:paraId="07A0ADBF" w14:textId="41F67CB5" w:rsidR="00C17516" w:rsidRDefault="00C17516">
      <w:pPr>
        <w:pStyle w:val="TOC2"/>
        <w:tabs>
          <w:tab w:val="left" w:pos="806"/>
        </w:tabs>
        <w:rPr>
          <w:rFonts w:asciiTheme="minorHAnsi" w:eastAsiaTheme="minorEastAsia" w:hAnsiTheme="minorHAnsi" w:cstheme="minorBidi"/>
          <w:kern w:val="2"/>
          <w:sz w:val="24"/>
          <w14:ligatures w14:val="standardContextual"/>
        </w:rPr>
      </w:pPr>
      <w:r>
        <w:t>4.3</w:t>
      </w:r>
      <w:r>
        <w:rPr>
          <w:rFonts w:asciiTheme="minorHAnsi" w:eastAsiaTheme="minorEastAsia" w:hAnsiTheme="minorHAnsi" w:cstheme="minorBidi"/>
          <w:kern w:val="2"/>
          <w:sz w:val="24"/>
          <w14:ligatures w14:val="standardContextual"/>
        </w:rPr>
        <w:tab/>
      </w:r>
      <w:r>
        <w:t>Location Participant</w:t>
      </w:r>
      <w:r>
        <w:tab/>
      </w:r>
      <w:r>
        <w:fldChar w:fldCharType="begin"/>
      </w:r>
      <w:r>
        <w:instrText xml:space="preserve"> PAGEREF _Toc175307798 \h </w:instrText>
      </w:r>
      <w:r>
        <w:fldChar w:fldCharType="separate"/>
      </w:r>
      <w:r>
        <w:t>550</w:t>
      </w:r>
      <w:r>
        <w:fldChar w:fldCharType="end"/>
      </w:r>
    </w:p>
    <w:p w14:paraId="3A36280B" w14:textId="3CE4DA0A" w:rsidR="00C17516" w:rsidRDefault="00C17516">
      <w:pPr>
        <w:pStyle w:val="TOC2"/>
        <w:tabs>
          <w:tab w:val="left" w:pos="806"/>
        </w:tabs>
        <w:rPr>
          <w:rFonts w:asciiTheme="minorHAnsi" w:eastAsiaTheme="minorEastAsia" w:hAnsiTheme="minorHAnsi" w:cstheme="minorBidi"/>
          <w:kern w:val="2"/>
          <w:sz w:val="24"/>
          <w14:ligatures w14:val="standardContextual"/>
        </w:rPr>
      </w:pPr>
      <w:r>
        <w:t>4.4</w:t>
      </w:r>
      <w:r>
        <w:rPr>
          <w:rFonts w:asciiTheme="minorHAnsi" w:eastAsiaTheme="minorEastAsia" w:hAnsiTheme="minorHAnsi" w:cstheme="minorBidi"/>
          <w:kern w:val="2"/>
          <w:sz w:val="24"/>
          <w14:ligatures w14:val="standardContextual"/>
        </w:rPr>
        <w:tab/>
      </w:r>
      <w:r>
        <w:t>Person Participant</w:t>
      </w:r>
      <w:r>
        <w:tab/>
      </w:r>
      <w:r>
        <w:fldChar w:fldCharType="begin"/>
      </w:r>
      <w:r>
        <w:instrText xml:space="preserve"> PAGEREF _Toc175307799 \h </w:instrText>
      </w:r>
      <w:r>
        <w:fldChar w:fldCharType="separate"/>
      </w:r>
      <w:r>
        <w:t>552</w:t>
      </w:r>
      <w:r>
        <w:fldChar w:fldCharType="end"/>
      </w:r>
    </w:p>
    <w:p w14:paraId="4AAAF58D" w14:textId="307B2AE4" w:rsidR="00C17516" w:rsidRDefault="00C17516">
      <w:pPr>
        <w:pStyle w:val="TOC2"/>
        <w:tabs>
          <w:tab w:val="left" w:pos="806"/>
        </w:tabs>
        <w:rPr>
          <w:rFonts w:asciiTheme="minorHAnsi" w:eastAsiaTheme="minorEastAsia" w:hAnsiTheme="minorHAnsi" w:cstheme="minorBidi"/>
          <w:kern w:val="2"/>
          <w:sz w:val="24"/>
          <w14:ligatures w14:val="standardContextual"/>
        </w:rPr>
      </w:pPr>
      <w:r>
        <w:t>4.5</w:t>
      </w:r>
      <w:r>
        <w:rPr>
          <w:rFonts w:asciiTheme="minorHAnsi" w:eastAsiaTheme="minorEastAsia" w:hAnsiTheme="minorHAnsi" w:cstheme="minorBidi"/>
          <w:kern w:val="2"/>
          <w:sz w:val="24"/>
          <w14:ligatures w14:val="standardContextual"/>
        </w:rPr>
        <w:tab/>
      </w:r>
      <w:r>
        <w:t>Responsible Agency</w:t>
      </w:r>
      <w:r>
        <w:tab/>
      </w:r>
      <w:r>
        <w:fldChar w:fldCharType="begin"/>
      </w:r>
      <w:r>
        <w:instrText xml:space="preserve"> PAGEREF _Toc175307800 \h </w:instrText>
      </w:r>
      <w:r>
        <w:fldChar w:fldCharType="separate"/>
      </w:r>
      <w:r>
        <w:t>554</w:t>
      </w:r>
      <w:r>
        <w:fldChar w:fldCharType="end"/>
      </w:r>
    </w:p>
    <w:p w14:paraId="1B9B0DF9" w14:textId="5714A9F0" w:rsidR="00C17516" w:rsidRDefault="00C17516">
      <w:pPr>
        <w:pStyle w:val="TOC2"/>
        <w:tabs>
          <w:tab w:val="left" w:pos="806"/>
        </w:tabs>
        <w:rPr>
          <w:rFonts w:asciiTheme="minorHAnsi" w:eastAsiaTheme="minorEastAsia" w:hAnsiTheme="minorHAnsi" w:cstheme="minorBidi"/>
          <w:kern w:val="2"/>
          <w:sz w:val="24"/>
          <w14:ligatures w14:val="standardContextual"/>
        </w:rPr>
      </w:pPr>
      <w:r>
        <w:t>4.6</w:t>
      </w:r>
      <w:r>
        <w:rPr>
          <w:rFonts w:asciiTheme="minorHAnsi" w:eastAsiaTheme="minorEastAsia" w:hAnsiTheme="minorHAnsi" w:cstheme="minorBidi"/>
          <w:kern w:val="2"/>
          <w:sz w:val="24"/>
          <w14:ligatures w14:val="standardContextual"/>
        </w:rPr>
        <w:tab/>
      </w:r>
      <w:r>
        <w:t>Routing Entity</w:t>
      </w:r>
      <w:r>
        <w:tab/>
      </w:r>
      <w:r>
        <w:fldChar w:fldCharType="begin"/>
      </w:r>
      <w:r>
        <w:instrText xml:space="preserve"> PAGEREF _Toc175307801 \h </w:instrText>
      </w:r>
      <w:r>
        <w:fldChar w:fldCharType="separate"/>
      </w:r>
      <w:r>
        <w:t>556</w:t>
      </w:r>
      <w:r>
        <w:fldChar w:fldCharType="end"/>
      </w:r>
    </w:p>
    <w:p w14:paraId="2673C494" w14:textId="3D3BB267" w:rsidR="00C17516" w:rsidRDefault="00C17516">
      <w:pPr>
        <w:pStyle w:val="TOC2"/>
        <w:tabs>
          <w:tab w:val="left" w:pos="806"/>
        </w:tabs>
        <w:rPr>
          <w:rFonts w:asciiTheme="minorHAnsi" w:eastAsiaTheme="minorEastAsia" w:hAnsiTheme="minorHAnsi" w:cstheme="minorBidi"/>
          <w:kern w:val="2"/>
          <w:sz w:val="24"/>
          <w14:ligatures w14:val="standardContextual"/>
        </w:rPr>
      </w:pPr>
      <w:r>
        <w:t>4.7</w:t>
      </w:r>
      <w:r>
        <w:rPr>
          <w:rFonts w:asciiTheme="minorHAnsi" w:eastAsiaTheme="minorEastAsia" w:hAnsiTheme="minorHAnsi" w:cstheme="minorBidi"/>
          <w:kern w:val="2"/>
          <w:sz w:val="24"/>
          <w14:ligatures w14:val="standardContextual"/>
        </w:rPr>
        <w:tab/>
      </w:r>
      <w:r>
        <w:t>Rules Authoring Agency</w:t>
      </w:r>
      <w:r>
        <w:tab/>
      </w:r>
      <w:r>
        <w:fldChar w:fldCharType="begin"/>
      </w:r>
      <w:r>
        <w:instrText xml:space="preserve"> PAGEREF _Toc175307802 \h </w:instrText>
      </w:r>
      <w:r>
        <w:fldChar w:fldCharType="separate"/>
      </w:r>
      <w:r>
        <w:t>558</w:t>
      </w:r>
      <w:r>
        <w:fldChar w:fldCharType="end"/>
      </w:r>
    </w:p>
    <w:p w14:paraId="4249214E" w14:textId="55AEA77F" w:rsidR="00C17516" w:rsidRDefault="00C17516">
      <w:pPr>
        <w:pStyle w:val="TOC2"/>
        <w:tabs>
          <w:tab w:val="left" w:pos="806"/>
        </w:tabs>
        <w:rPr>
          <w:rFonts w:asciiTheme="minorHAnsi" w:eastAsiaTheme="minorEastAsia" w:hAnsiTheme="minorHAnsi" w:cstheme="minorBidi"/>
          <w:kern w:val="2"/>
          <w:sz w:val="24"/>
          <w14:ligatures w14:val="standardContextual"/>
        </w:rPr>
      </w:pPr>
      <w:r>
        <w:t>4.8</w:t>
      </w:r>
      <w:r>
        <w:rPr>
          <w:rFonts w:asciiTheme="minorHAnsi" w:eastAsiaTheme="minorEastAsia" w:hAnsiTheme="minorHAnsi" w:cstheme="minorBidi"/>
          <w:kern w:val="2"/>
          <w:sz w:val="24"/>
          <w14:ligatures w14:val="standardContextual"/>
        </w:rPr>
        <w:tab/>
      </w:r>
      <w:r>
        <w:t>Specimen Participant (ID)</w:t>
      </w:r>
      <w:r>
        <w:tab/>
      </w:r>
      <w:r>
        <w:fldChar w:fldCharType="begin"/>
      </w:r>
      <w:r>
        <w:instrText xml:space="preserve"> PAGEREF _Toc175307803 \h </w:instrText>
      </w:r>
      <w:r>
        <w:fldChar w:fldCharType="separate"/>
      </w:r>
      <w:r>
        <w:t>560</w:t>
      </w:r>
      <w:r>
        <w:fldChar w:fldCharType="end"/>
      </w:r>
    </w:p>
    <w:p w14:paraId="0A8F8861" w14:textId="0062F331" w:rsidR="00C17516" w:rsidRDefault="00C17516">
      <w:pPr>
        <w:pStyle w:val="TOC2"/>
        <w:tabs>
          <w:tab w:val="left" w:pos="806"/>
        </w:tabs>
        <w:rPr>
          <w:rFonts w:asciiTheme="minorHAnsi" w:eastAsiaTheme="minorEastAsia" w:hAnsiTheme="minorHAnsi" w:cstheme="minorBidi"/>
          <w:kern w:val="2"/>
          <w:sz w:val="24"/>
          <w14:ligatures w14:val="standardContextual"/>
        </w:rPr>
      </w:pPr>
      <w:r>
        <w:t>4.9</w:t>
      </w:r>
      <w:r>
        <w:rPr>
          <w:rFonts w:asciiTheme="minorHAnsi" w:eastAsiaTheme="minorEastAsia" w:hAnsiTheme="minorHAnsi" w:cstheme="minorBidi"/>
          <w:kern w:val="2"/>
          <w:sz w:val="24"/>
          <w14:ligatures w14:val="standardContextual"/>
        </w:rPr>
        <w:tab/>
      </w:r>
      <w:r>
        <w:t>US Realm Address (AD.US.FIELDED)</w:t>
      </w:r>
      <w:r>
        <w:tab/>
      </w:r>
      <w:r>
        <w:fldChar w:fldCharType="begin"/>
      </w:r>
      <w:r>
        <w:instrText xml:space="preserve"> PAGEREF _Toc175307804 \h </w:instrText>
      </w:r>
      <w:r>
        <w:fldChar w:fldCharType="separate"/>
      </w:r>
      <w:r>
        <w:t>563</w:t>
      </w:r>
      <w:r>
        <w:fldChar w:fldCharType="end"/>
      </w:r>
    </w:p>
    <w:p w14:paraId="3F6F98F3" w14:textId="56C8A708" w:rsidR="00C17516" w:rsidRDefault="00C17516">
      <w:pPr>
        <w:pStyle w:val="TOC2"/>
        <w:tabs>
          <w:tab w:val="left" w:pos="1320"/>
        </w:tabs>
        <w:rPr>
          <w:rFonts w:asciiTheme="minorHAnsi" w:eastAsiaTheme="minorEastAsia" w:hAnsiTheme="minorHAnsi" w:cstheme="minorBidi"/>
          <w:kern w:val="2"/>
          <w:sz w:val="24"/>
          <w14:ligatures w14:val="standardContextual"/>
        </w:rPr>
      </w:pPr>
      <w:r>
        <w:t>4.10</w:t>
      </w:r>
      <w:r>
        <w:rPr>
          <w:rFonts w:asciiTheme="minorHAnsi" w:eastAsiaTheme="minorEastAsia" w:hAnsiTheme="minorHAnsi" w:cstheme="minorBidi"/>
          <w:kern w:val="2"/>
          <w:sz w:val="24"/>
          <w14:ligatures w14:val="standardContextual"/>
        </w:rPr>
        <w:tab/>
      </w:r>
      <w:r>
        <w:t>US Realm Date and Time (DTM.US.FIELDED)</w:t>
      </w:r>
      <w:r>
        <w:tab/>
      </w:r>
      <w:r>
        <w:fldChar w:fldCharType="begin"/>
      </w:r>
      <w:r>
        <w:instrText xml:space="preserve"> PAGEREF _Toc175307805 \h </w:instrText>
      </w:r>
      <w:r>
        <w:fldChar w:fldCharType="separate"/>
      </w:r>
      <w:r>
        <w:t>566</w:t>
      </w:r>
      <w:r>
        <w:fldChar w:fldCharType="end"/>
      </w:r>
    </w:p>
    <w:p w14:paraId="374B8675" w14:textId="4A48F1F2" w:rsidR="00C17516" w:rsidRDefault="00C17516">
      <w:pPr>
        <w:pStyle w:val="TOC2"/>
        <w:tabs>
          <w:tab w:val="left" w:pos="1320"/>
        </w:tabs>
        <w:rPr>
          <w:rFonts w:asciiTheme="minorHAnsi" w:eastAsiaTheme="minorEastAsia" w:hAnsiTheme="minorHAnsi" w:cstheme="minorBidi"/>
          <w:kern w:val="2"/>
          <w:sz w:val="24"/>
          <w14:ligatures w14:val="standardContextual"/>
        </w:rPr>
      </w:pPr>
      <w:r>
        <w:t>4.11</w:t>
      </w:r>
      <w:r>
        <w:rPr>
          <w:rFonts w:asciiTheme="minorHAnsi" w:eastAsiaTheme="minorEastAsia" w:hAnsiTheme="minorHAnsi" w:cstheme="minorBidi"/>
          <w:kern w:val="2"/>
          <w:sz w:val="24"/>
          <w14:ligatures w14:val="standardContextual"/>
        </w:rPr>
        <w:tab/>
      </w:r>
      <w:r>
        <w:t>US Realm Patient Name (PTN.US.FIELDED)</w:t>
      </w:r>
      <w:r>
        <w:tab/>
      </w:r>
      <w:r>
        <w:fldChar w:fldCharType="begin"/>
      </w:r>
      <w:r>
        <w:instrText xml:space="preserve"> PAGEREF _Toc175307806 \h </w:instrText>
      </w:r>
      <w:r>
        <w:fldChar w:fldCharType="separate"/>
      </w:r>
      <w:r>
        <w:t>567</w:t>
      </w:r>
      <w:r>
        <w:fldChar w:fldCharType="end"/>
      </w:r>
    </w:p>
    <w:p w14:paraId="67720AB9" w14:textId="45DD580F" w:rsidR="00C17516" w:rsidRDefault="00C17516">
      <w:pPr>
        <w:pStyle w:val="TOC2"/>
        <w:tabs>
          <w:tab w:val="left" w:pos="1320"/>
        </w:tabs>
        <w:rPr>
          <w:rFonts w:asciiTheme="minorHAnsi" w:eastAsiaTheme="minorEastAsia" w:hAnsiTheme="minorHAnsi" w:cstheme="minorBidi"/>
          <w:kern w:val="2"/>
          <w:sz w:val="24"/>
          <w14:ligatures w14:val="standardContextual"/>
        </w:rPr>
      </w:pPr>
      <w:r>
        <w:t>4.12</w:t>
      </w:r>
      <w:r>
        <w:rPr>
          <w:rFonts w:asciiTheme="minorHAnsi" w:eastAsiaTheme="minorEastAsia" w:hAnsiTheme="minorHAnsi" w:cstheme="minorBidi"/>
          <w:kern w:val="2"/>
          <w:sz w:val="24"/>
          <w14:ligatures w14:val="standardContextual"/>
        </w:rPr>
        <w:tab/>
      </w:r>
      <w:r>
        <w:t>US Realm Person Name (PN.US.FIELDED)</w:t>
      </w:r>
      <w:r>
        <w:tab/>
      </w:r>
      <w:r>
        <w:fldChar w:fldCharType="begin"/>
      </w:r>
      <w:r>
        <w:instrText xml:space="preserve"> PAGEREF _Toc175307807 \h </w:instrText>
      </w:r>
      <w:r>
        <w:fldChar w:fldCharType="separate"/>
      </w:r>
      <w:r>
        <w:t>570</w:t>
      </w:r>
      <w:r>
        <w:fldChar w:fldCharType="end"/>
      </w:r>
    </w:p>
    <w:p w14:paraId="1D123B58" w14:textId="232CC318" w:rsidR="00C17516" w:rsidRDefault="00C17516">
      <w:pPr>
        <w:pStyle w:val="TOC1"/>
        <w:rPr>
          <w:rFonts w:asciiTheme="minorHAnsi" w:eastAsiaTheme="minorEastAsia" w:hAnsiTheme="minorHAnsi" w:cstheme="minorBidi"/>
          <w:caps w:val="0"/>
          <w:kern w:val="2"/>
          <w:sz w:val="24"/>
          <w14:ligatures w14:val="standardContextual"/>
        </w:rPr>
      </w:pPr>
      <w:r>
        <w:t>5</w:t>
      </w:r>
      <w:r>
        <w:rPr>
          <w:rFonts w:asciiTheme="minorHAnsi" w:eastAsiaTheme="minorEastAsia" w:hAnsiTheme="minorHAnsi" w:cstheme="minorBidi"/>
          <w:caps w:val="0"/>
          <w:kern w:val="2"/>
          <w:sz w:val="24"/>
          <w14:ligatures w14:val="standardContextual"/>
        </w:rPr>
        <w:tab/>
      </w:r>
      <w:r>
        <w:t>Template Ids in This Guide</w:t>
      </w:r>
      <w:r>
        <w:tab/>
      </w:r>
      <w:r>
        <w:fldChar w:fldCharType="begin"/>
      </w:r>
      <w:r>
        <w:instrText xml:space="preserve"> PAGEREF _Toc175307808 \h </w:instrText>
      </w:r>
      <w:r>
        <w:fldChar w:fldCharType="separate"/>
      </w:r>
      <w:r>
        <w:t>571</w:t>
      </w:r>
      <w:r>
        <w:fldChar w:fldCharType="end"/>
      </w:r>
    </w:p>
    <w:p w14:paraId="5F7B542B" w14:textId="619E39A4" w:rsidR="00C17516" w:rsidRDefault="00C17516">
      <w:pPr>
        <w:pStyle w:val="TOC1"/>
        <w:rPr>
          <w:rFonts w:asciiTheme="minorHAnsi" w:eastAsiaTheme="minorEastAsia" w:hAnsiTheme="minorHAnsi" w:cstheme="minorBidi"/>
          <w:caps w:val="0"/>
          <w:kern w:val="2"/>
          <w:sz w:val="24"/>
          <w14:ligatures w14:val="standardContextual"/>
        </w:rPr>
      </w:pPr>
      <w:r>
        <w:t>6</w:t>
      </w:r>
      <w:r>
        <w:rPr>
          <w:rFonts w:asciiTheme="minorHAnsi" w:eastAsiaTheme="minorEastAsia" w:hAnsiTheme="minorHAnsi" w:cstheme="minorBidi"/>
          <w:caps w:val="0"/>
          <w:kern w:val="2"/>
          <w:sz w:val="24"/>
          <w14:ligatures w14:val="standardContextual"/>
        </w:rPr>
        <w:tab/>
      </w:r>
      <w:r>
        <w:t>Value Sets In This Guide</w:t>
      </w:r>
      <w:r>
        <w:tab/>
      </w:r>
      <w:r>
        <w:fldChar w:fldCharType="begin"/>
      </w:r>
      <w:r>
        <w:instrText xml:space="preserve"> PAGEREF _Toc175307809 \h </w:instrText>
      </w:r>
      <w:r>
        <w:fldChar w:fldCharType="separate"/>
      </w:r>
      <w:r>
        <w:t>595</w:t>
      </w:r>
      <w:r>
        <w:fldChar w:fldCharType="end"/>
      </w:r>
    </w:p>
    <w:p w14:paraId="1958CE1D" w14:textId="6F3D8759" w:rsidR="00C17516" w:rsidRDefault="00C17516">
      <w:pPr>
        <w:pStyle w:val="TOC1"/>
        <w:rPr>
          <w:rFonts w:asciiTheme="minorHAnsi" w:eastAsiaTheme="minorEastAsia" w:hAnsiTheme="minorHAnsi" w:cstheme="minorBidi"/>
          <w:caps w:val="0"/>
          <w:kern w:val="2"/>
          <w:sz w:val="24"/>
          <w14:ligatures w14:val="standardContextual"/>
        </w:rPr>
      </w:pPr>
      <w:r>
        <w:t>7</w:t>
      </w:r>
      <w:r>
        <w:rPr>
          <w:rFonts w:asciiTheme="minorHAnsi" w:eastAsiaTheme="minorEastAsia" w:hAnsiTheme="minorHAnsi" w:cstheme="minorBidi"/>
          <w:caps w:val="0"/>
          <w:kern w:val="2"/>
          <w:sz w:val="24"/>
          <w14:ligatures w14:val="standardContextual"/>
        </w:rPr>
        <w:tab/>
      </w:r>
      <w:r>
        <w:t>Code Systems in This Guide</w:t>
      </w:r>
      <w:r>
        <w:tab/>
      </w:r>
      <w:r>
        <w:fldChar w:fldCharType="begin"/>
      </w:r>
      <w:r>
        <w:instrText xml:space="preserve"> PAGEREF _Toc175307810 \h </w:instrText>
      </w:r>
      <w:r>
        <w:fldChar w:fldCharType="separate"/>
      </w:r>
      <w:r>
        <w:t>601</w:t>
      </w:r>
      <w:r>
        <w:fldChar w:fldCharType="end"/>
      </w:r>
    </w:p>
    <w:p w14:paraId="7EE7F5DD" w14:textId="091F7C85" w:rsidR="00C17516" w:rsidRDefault="00C17516">
      <w:pPr>
        <w:pStyle w:val="TOC1"/>
        <w:rPr>
          <w:rFonts w:asciiTheme="minorHAnsi" w:eastAsiaTheme="minorEastAsia" w:hAnsiTheme="minorHAnsi" w:cstheme="minorBidi"/>
          <w:caps w:val="0"/>
          <w:kern w:val="2"/>
          <w:sz w:val="24"/>
          <w14:ligatures w14:val="standardContextual"/>
        </w:rPr>
      </w:pPr>
      <w:r>
        <w:t>8</w:t>
      </w:r>
      <w:r>
        <w:rPr>
          <w:rFonts w:asciiTheme="minorHAnsi" w:eastAsiaTheme="minorEastAsia" w:hAnsiTheme="minorHAnsi" w:cstheme="minorBidi"/>
          <w:caps w:val="0"/>
          <w:kern w:val="2"/>
          <w:sz w:val="24"/>
          <w14:ligatures w14:val="standardContextual"/>
        </w:rPr>
        <w:tab/>
      </w:r>
      <w:r>
        <w:t>Changes from Previous Version</w:t>
      </w:r>
      <w:r>
        <w:tab/>
      </w:r>
      <w:r>
        <w:fldChar w:fldCharType="begin"/>
      </w:r>
      <w:r>
        <w:instrText xml:space="preserve"> PAGEREF _Toc175307811 \h </w:instrText>
      </w:r>
      <w:r>
        <w:fldChar w:fldCharType="separate"/>
      </w:r>
      <w:r>
        <w:t>604</w:t>
      </w:r>
      <w:r>
        <w:fldChar w:fldCharType="end"/>
      </w:r>
    </w:p>
    <w:p w14:paraId="23D01C7E" w14:textId="408AD252" w:rsidR="00C17516" w:rsidRDefault="00C17516">
      <w:pPr>
        <w:pStyle w:val="TOC2"/>
        <w:tabs>
          <w:tab w:val="left" w:pos="806"/>
        </w:tabs>
        <w:rPr>
          <w:rFonts w:asciiTheme="minorHAnsi" w:eastAsiaTheme="minorEastAsia" w:hAnsiTheme="minorHAnsi" w:cstheme="minorBidi"/>
          <w:kern w:val="2"/>
          <w:sz w:val="24"/>
          <w14:ligatures w14:val="standardContextual"/>
        </w:rPr>
      </w:pPr>
      <w:r>
        <w:t>8.1</w:t>
      </w:r>
      <w:r>
        <w:rPr>
          <w:rFonts w:asciiTheme="minorHAnsi" w:eastAsiaTheme="minorEastAsia" w:hAnsiTheme="minorHAnsi" w:cstheme="minorBidi"/>
          <w:kern w:val="2"/>
          <w:sz w:val="24"/>
          <w14:ligatures w14:val="standardContextual"/>
        </w:rPr>
        <w:tab/>
      </w:r>
      <w:r>
        <w:t>Initial Public Health Case Report Document (eICR) (V5)</w:t>
      </w:r>
      <w:r>
        <w:tab/>
      </w:r>
      <w:r>
        <w:fldChar w:fldCharType="begin"/>
      </w:r>
      <w:r>
        <w:instrText xml:space="preserve"> PAGEREF _Toc175307812 \h </w:instrText>
      </w:r>
      <w:r>
        <w:fldChar w:fldCharType="separate"/>
      </w:r>
      <w:r>
        <w:t>604</w:t>
      </w:r>
      <w:r>
        <w:fldChar w:fldCharType="end"/>
      </w:r>
    </w:p>
    <w:p w14:paraId="01E1D556" w14:textId="546FE28B" w:rsidR="00C17516" w:rsidRDefault="00C17516">
      <w:pPr>
        <w:pStyle w:val="TOC2"/>
        <w:tabs>
          <w:tab w:val="left" w:pos="806"/>
        </w:tabs>
        <w:rPr>
          <w:rFonts w:asciiTheme="minorHAnsi" w:eastAsiaTheme="minorEastAsia" w:hAnsiTheme="minorHAnsi" w:cstheme="minorBidi"/>
          <w:kern w:val="2"/>
          <w:sz w:val="24"/>
          <w14:ligatures w14:val="standardContextual"/>
        </w:rPr>
      </w:pPr>
      <w:r>
        <w:t>8.2</w:t>
      </w:r>
      <w:r>
        <w:rPr>
          <w:rFonts w:asciiTheme="minorHAnsi" w:eastAsiaTheme="minorEastAsia" w:hAnsiTheme="minorHAnsi" w:cstheme="minorBidi"/>
          <w:kern w:val="2"/>
          <w:sz w:val="24"/>
          <w14:ligatures w14:val="standardContextual"/>
        </w:rPr>
        <w:tab/>
      </w:r>
      <w:r>
        <w:t>Initial Case Report Trigger Code Result Organizer (V2)</w:t>
      </w:r>
      <w:r>
        <w:tab/>
      </w:r>
      <w:r>
        <w:fldChar w:fldCharType="begin"/>
      </w:r>
      <w:r>
        <w:instrText xml:space="preserve"> PAGEREF _Toc175307813 \h </w:instrText>
      </w:r>
      <w:r>
        <w:fldChar w:fldCharType="separate"/>
      </w:r>
      <w:r>
        <w:t>608</w:t>
      </w:r>
      <w:r>
        <w:fldChar w:fldCharType="end"/>
      </w:r>
    </w:p>
    <w:p w14:paraId="4FC1E343" w14:textId="1343C3B2" w:rsidR="00C17516" w:rsidRDefault="00C17516">
      <w:pPr>
        <w:pStyle w:val="TOC2"/>
        <w:tabs>
          <w:tab w:val="left" w:pos="806"/>
        </w:tabs>
        <w:rPr>
          <w:rFonts w:asciiTheme="minorHAnsi" w:eastAsiaTheme="minorEastAsia" w:hAnsiTheme="minorHAnsi" w:cstheme="minorBidi"/>
          <w:kern w:val="2"/>
          <w:sz w:val="24"/>
          <w14:ligatures w14:val="standardContextual"/>
        </w:rPr>
      </w:pPr>
      <w:r>
        <w:lastRenderedPageBreak/>
        <w:t>8.3</w:t>
      </w:r>
      <w:r>
        <w:rPr>
          <w:rFonts w:asciiTheme="minorHAnsi" w:eastAsiaTheme="minorEastAsia" w:hAnsiTheme="minorHAnsi" w:cstheme="minorBidi"/>
          <w:kern w:val="2"/>
          <w:sz w:val="24"/>
          <w14:ligatures w14:val="standardContextual"/>
        </w:rPr>
        <w:tab/>
      </w:r>
      <w:r>
        <w:t>Purpose of Travel Observation (V2)</w:t>
      </w:r>
      <w:r>
        <w:tab/>
      </w:r>
      <w:r>
        <w:fldChar w:fldCharType="begin"/>
      </w:r>
      <w:r>
        <w:instrText xml:space="preserve"> PAGEREF _Toc175307814 \h </w:instrText>
      </w:r>
      <w:r>
        <w:fldChar w:fldCharType="separate"/>
      </w:r>
      <w:r>
        <w:t>609</w:t>
      </w:r>
      <w:r>
        <w:fldChar w:fldCharType="end"/>
      </w:r>
    </w:p>
    <w:p w14:paraId="5C3862D3" w14:textId="28418365" w:rsidR="00C17516" w:rsidRDefault="00C17516">
      <w:pPr>
        <w:pStyle w:val="TOC2"/>
        <w:tabs>
          <w:tab w:val="left" w:pos="806"/>
        </w:tabs>
        <w:rPr>
          <w:rFonts w:asciiTheme="minorHAnsi" w:eastAsiaTheme="minorEastAsia" w:hAnsiTheme="minorHAnsi" w:cstheme="minorBidi"/>
          <w:kern w:val="2"/>
          <w:sz w:val="24"/>
          <w14:ligatures w14:val="standardContextual"/>
        </w:rPr>
      </w:pPr>
      <w:r>
        <w:t>8.4</w:t>
      </w:r>
      <w:r>
        <w:rPr>
          <w:rFonts w:asciiTheme="minorHAnsi" w:eastAsiaTheme="minorEastAsia" w:hAnsiTheme="minorHAnsi" w:cstheme="minorBidi"/>
          <w:kern w:val="2"/>
          <w:sz w:val="24"/>
          <w14:ligatures w14:val="standardContextual"/>
        </w:rPr>
        <w:tab/>
      </w:r>
      <w:r>
        <w:t>Travel History (V3)</w:t>
      </w:r>
      <w:r>
        <w:tab/>
      </w:r>
      <w:r>
        <w:fldChar w:fldCharType="begin"/>
      </w:r>
      <w:r>
        <w:instrText xml:space="preserve"> PAGEREF _Toc175307815 \h </w:instrText>
      </w:r>
      <w:r>
        <w:fldChar w:fldCharType="separate"/>
      </w:r>
      <w:r>
        <w:t>610</w:t>
      </w:r>
      <w:r>
        <w:fldChar w:fldCharType="end"/>
      </w:r>
    </w:p>
    <w:p w14:paraId="34EDCED4" w14:textId="7A340F31" w:rsidR="00C77C9B" w:rsidRDefault="008D07D6">
      <w:pPr>
        <w:pStyle w:val="TOC1"/>
      </w:pPr>
      <w:r>
        <w:fldChar w:fldCharType="end"/>
      </w:r>
    </w:p>
    <w:p w14:paraId="22245BD5" w14:textId="77777777" w:rsidR="00C77C9B" w:rsidRDefault="008D07D6">
      <w:pPr>
        <w:pStyle w:val="TOCTitle"/>
      </w:pPr>
      <w:r>
        <w:t>Table of Figures</w:t>
      </w:r>
    </w:p>
    <w:p w14:paraId="31E062CE" w14:textId="47B3D3BB" w:rsidR="00C17516" w:rsidRDefault="008D07D6">
      <w:pPr>
        <w:pStyle w:val="TableofFigures"/>
        <w:tabs>
          <w:tab w:val="right" w:leader="dot" w:pos="10070"/>
        </w:tabs>
        <w:rPr>
          <w:rFonts w:asciiTheme="minorHAnsi" w:eastAsiaTheme="minorEastAsia" w:hAnsiTheme="minorHAnsi" w:cstheme="minorBidi"/>
          <w:noProof/>
          <w:kern w:val="2"/>
          <w:sz w:val="24"/>
          <w14:ligatures w14:val="standardContextual"/>
        </w:rPr>
      </w:pPr>
      <w:r>
        <w:fldChar w:fldCharType="begin"/>
      </w:r>
      <w:r>
        <w:rPr>
          <w:noProof/>
        </w:rPr>
        <w:instrText xml:space="preserve"> TOC \c "Figure" </w:instrText>
      </w:r>
      <w:r>
        <w:fldChar w:fldCharType="separate"/>
      </w:r>
      <w:r w:rsidR="00C17516">
        <w:rPr>
          <w:noProof/>
        </w:rPr>
        <w:t>Figure 1: US Realm Header (V3) Example</w:t>
      </w:r>
      <w:r w:rsidR="00C17516">
        <w:rPr>
          <w:noProof/>
        </w:rPr>
        <w:tab/>
      </w:r>
      <w:r w:rsidR="00C17516">
        <w:rPr>
          <w:noProof/>
        </w:rPr>
        <w:fldChar w:fldCharType="begin"/>
      </w:r>
      <w:r w:rsidR="00C17516">
        <w:rPr>
          <w:noProof/>
        </w:rPr>
        <w:instrText xml:space="preserve"> PAGEREF _Toc175307816 \h </w:instrText>
      </w:r>
      <w:r w:rsidR="00C17516">
        <w:rPr>
          <w:noProof/>
        </w:rPr>
      </w:r>
      <w:r w:rsidR="00C17516">
        <w:rPr>
          <w:noProof/>
        </w:rPr>
        <w:fldChar w:fldCharType="separate"/>
      </w:r>
      <w:r w:rsidR="00C17516">
        <w:rPr>
          <w:noProof/>
        </w:rPr>
        <w:t>60</w:t>
      </w:r>
      <w:r w:rsidR="00C17516">
        <w:rPr>
          <w:noProof/>
        </w:rPr>
        <w:fldChar w:fldCharType="end"/>
      </w:r>
    </w:p>
    <w:p w14:paraId="083B4E1C" w14:textId="6FC01A5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 recordTarget Example</w:t>
      </w:r>
      <w:r>
        <w:rPr>
          <w:noProof/>
        </w:rPr>
        <w:tab/>
      </w:r>
      <w:r>
        <w:rPr>
          <w:noProof/>
        </w:rPr>
        <w:fldChar w:fldCharType="begin"/>
      </w:r>
      <w:r>
        <w:rPr>
          <w:noProof/>
        </w:rPr>
        <w:instrText xml:space="preserve"> PAGEREF _Toc175307817 \h </w:instrText>
      </w:r>
      <w:r>
        <w:rPr>
          <w:noProof/>
        </w:rPr>
      </w:r>
      <w:r>
        <w:rPr>
          <w:noProof/>
        </w:rPr>
        <w:fldChar w:fldCharType="separate"/>
      </w:r>
      <w:r>
        <w:rPr>
          <w:noProof/>
        </w:rPr>
        <w:t>61</w:t>
      </w:r>
      <w:r>
        <w:rPr>
          <w:noProof/>
        </w:rPr>
        <w:fldChar w:fldCharType="end"/>
      </w:r>
    </w:p>
    <w:p w14:paraId="66303068" w14:textId="510FAE5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 author Example</w:t>
      </w:r>
      <w:r>
        <w:rPr>
          <w:noProof/>
        </w:rPr>
        <w:tab/>
      </w:r>
      <w:r>
        <w:rPr>
          <w:noProof/>
        </w:rPr>
        <w:fldChar w:fldCharType="begin"/>
      </w:r>
      <w:r>
        <w:rPr>
          <w:noProof/>
        </w:rPr>
        <w:instrText xml:space="preserve"> PAGEREF _Toc175307818 \h </w:instrText>
      </w:r>
      <w:r>
        <w:rPr>
          <w:noProof/>
        </w:rPr>
      </w:r>
      <w:r>
        <w:rPr>
          <w:noProof/>
        </w:rPr>
        <w:fldChar w:fldCharType="separate"/>
      </w:r>
      <w:r>
        <w:rPr>
          <w:noProof/>
        </w:rPr>
        <w:t>63</w:t>
      </w:r>
      <w:r>
        <w:rPr>
          <w:noProof/>
        </w:rPr>
        <w:fldChar w:fldCharType="end"/>
      </w:r>
    </w:p>
    <w:p w14:paraId="61BDF460" w14:textId="455EA1C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 dateEnterer Example</w:t>
      </w:r>
      <w:r>
        <w:rPr>
          <w:noProof/>
        </w:rPr>
        <w:tab/>
      </w:r>
      <w:r>
        <w:rPr>
          <w:noProof/>
        </w:rPr>
        <w:fldChar w:fldCharType="begin"/>
      </w:r>
      <w:r>
        <w:rPr>
          <w:noProof/>
        </w:rPr>
        <w:instrText xml:space="preserve"> PAGEREF _Toc175307819 \h </w:instrText>
      </w:r>
      <w:r>
        <w:rPr>
          <w:noProof/>
        </w:rPr>
      </w:r>
      <w:r>
        <w:rPr>
          <w:noProof/>
        </w:rPr>
        <w:fldChar w:fldCharType="separate"/>
      </w:r>
      <w:r>
        <w:rPr>
          <w:noProof/>
        </w:rPr>
        <w:t>63</w:t>
      </w:r>
      <w:r>
        <w:rPr>
          <w:noProof/>
        </w:rPr>
        <w:fldChar w:fldCharType="end"/>
      </w:r>
    </w:p>
    <w:p w14:paraId="4F54E49C" w14:textId="1AB6E04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 Assigned Health Care Provider informant Example</w:t>
      </w:r>
      <w:r>
        <w:rPr>
          <w:noProof/>
        </w:rPr>
        <w:tab/>
      </w:r>
      <w:r>
        <w:rPr>
          <w:noProof/>
        </w:rPr>
        <w:fldChar w:fldCharType="begin"/>
      </w:r>
      <w:r>
        <w:rPr>
          <w:noProof/>
        </w:rPr>
        <w:instrText xml:space="preserve"> PAGEREF _Toc175307820 \h </w:instrText>
      </w:r>
      <w:r>
        <w:rPr>
          <w:noProof/>
        </w:rPr>
      </w:r>
      <w:r>
        <w:rPr>
          <w:noProof/>
        </w:rPr>
        <w:fldChar w:fldCharType="separate"/>
      </w:r>
      <w:r>
        <w:rPr>
          <w:noProof/>
        </w:rPr>
        <w:t>64</w:t>
      </w:r>
      <w:r>
        <w:rPr>
          <w:noProof/>
        </w:rPr>
        <w:fldChar w:fldCharType="end"/>
      </w:r>
    </w:p>
    <w:p w14:paraId="06D3176E" w14:textId="25A72A5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 Personal Relation informant Example</w:t>
      </w:r>
      <w:r>
        <w:rPr>
          <w:noProof/>
        </w:rPr>
        <w:tab/>
      </w:r>
      <w:r>
        <w:rPr>
          <w:noProof/>
        </w:rPr>
        <w:fldChar w:fldCharType="begin"/>
      </w:r>
      <w:r>
        <w:rPr>
          <w:noProof/>
        </w:rPr>
        <w:instrText xml:space="preserve"> PAGEREF _Toc175307821 \h </w:instrText>
      </w:r>
      <w:r>
        <w:rPr>
          <w:noProof/>
        </w:rPr>
      </w:r>
      <w:r>
        <w:rPr>
          <w:noProof/>
        </w:rPr>
        <w:fldChar w:fldCharType="separate"/>
      </w:r>
      <w:r>
        <w:rPr>
          <w:noProof/>
        </w:rPr>
        <w:t>64</w:t>
      </w:r>
      <w:r>
        <w:rPr>
          <w:noProof/>
        </w:rPr>
        <w:fldChar w:fldCharType="end"/>
      </w:r>
    </w:p>
    <w:p w14:paraId="6B3699DF" w14:textId="4F06B30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 custodian Example</w:t>
      </w:r>
      <w:r>
        <w:rPr>
          <w:noProof/>
        </w:rPr>
        <w:tab/>
      </w:r>
      <w:r>
        <w:rPr>
          <w:noProof/>
        </w:rPr>
        <w:fldChar w:fldCharType="begin"/>
      </w:r>
      <w:r>
        <w:rPr>
          <w:noProof/>
        </w:rPr>
        <w:instrText xml:space="preserve"> PAGEREF _Toc175307822 \h </w:instrText>
      </w:r>
      <w:r>
        <w:rPr>
          <w:noProof/>
        </w:rPr>
      </w:r>
      <w:r>
        <w:rPr>
          <w:noProof/>
        </w:rPr>
        <w:fldChar w:fldCharType="separate"/>
      </w:r>
      <w:r>
        <w:rPr>
          <w:noProof/>
        </w:rPr>
        <w:t>65</w:t>
      </w:r>
      <w:r>
        <w:rPr>
          <w:noProof/>
        </w:rPr>
        <w:fldChar w:fldCharType="end"/>
      </w:r>
    </w:p>
    <w:p w14:paraId="28B9E1B8" w14:textId="48F00FF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 informationRecipient Example</w:t>
      </w:r>
      <w:r>
        <w:rPr>
          <w:noProof/>
        </w:rPr>
        <w:tab/>
      </w:r>
      <w:r>
        <w:rPr>
          <w:noProof/>
        </w:rPr>
        <w:fldChar w:fldCharType="begin"/>
      </w:r>
      <w:r>
        <w:rPr>
          <w:noProof/>
        </w:rPr>
        <w:instrText xml:space="preserve"> PAGEREF _Toc175307823 \h </w:instrText>
      </w:r>
      <w:r>
        <w:rPr>
          <w:noProof/>
        </w:rPr>
      </w:r>
      <w:r>
        <w:rPr>
          <w:noProof/>
        </w:rPr>
        <w:fldChar w:fldCharType="separate"/>
      </w:r>
      <w:r>
        <w:rPr>
          <w:noProof/>
        </w:rPr>
        <w:t>65</w:t>
      </w:r>
      <w:r>
        <w:rPr>
          <w:noProof/>
        </w:rPr>
        <w:fldChar w:fldCharType="end"/>
      </w:r>
    </w:p>
    <w:p w14:paraId="7E152449" w14:textId="09BB778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 Digital signature Example</w:t>
      </w:r>
      <w:r>
        <w:rPr>
          <w:noProof/>
        </w:rPr>
        <w:tab/>
      </w:r>
      <w:r>
        <w:rPr>
          <w:noProof/>
        </w:rPr>
        <w:fldChar w:fldCharType="begin"/>
      </w:r>
      <w:r>
        <w:rPr>
          <w:noProof/>
        </w:rPr>
        <w:instrText xml:space="preserve"> PAGEREF _Toc175307824 \h </w:instrText>
      </w:r>
      <w:r>
        <w:rPr>
          <w:noProof/>
        </w:rPr>
      </w:r>
      <w:r>
        <w:rPr>
          <w:noProof/>
        </w:rPr>
        <w:fldChar w:fldCharType="separate"/>
      </w:r>
      <w:r>
        <w:rPr>
          <w:noProof/>
        </w:rPr>
        <w:t>65</w:t>
      </w:r>
      <w:r>
        <w:rPr>
          <w:noProof/>
        </w:rPr>
        <w:fldChar w:fldCharType="end"/>
      </w:r>
    </w:p>
    <w:p w14:paraId="0C1DF990" w14:textId="5AEE0FE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 legalAuthenticator Example</w:t>
      </w:r>
      <w:r>
        <w:rPr>
          <w:noProof/>
        </w:rPr>
        <w:tab/>
      </w:r>
      <w:r>
        <w:rPr>
          <w:noProof/>
        </w:rPr>
        <w:fldChar w:fldCharType="begin"/>
      </w:r>
      <w:r>
        <w:rPr>
          <w:noProof/>
        </w:rPr>
        <w:instrText xml:space="preserve"> PAGEREF _Toc175307825 \h </w:instrText>
      </w:r>
      <w:r>
        <w:rPr>
          <w:noProof/>
        </w:rPr>
      </w:r>
      <w:r>
        <w:rPr>
          <w:noProof/>
        </w:rPr>
        <w:fldChar w:fldCharType="separate"/>
      </w:r>
      <w:r>
        <w:rPr>
          <w:noProof/>
        </w:rPr>
        <w:t>66</w:t>
      </w:r>
      <w:r>
        <w:rPr>
          <w:noProof/>
        </w:rPr>
        <w:fldChar w:fldCharType="end"/>
      </w:r>
    </w:p>
    <w:p w14:paraId="74FBB24C" w14:textId="554007D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 authenticator Example</w:t>
      </w:r>
      <w:r>
        <w:rPr>
          <w:noProof/>
        </w:rPr>
        <w:tab/>
      </w:r>
      <w:r>
        <w:rPr>
          <w:noProof/>
        </w:rPr>
        <w:fldChar w:fldCharType="begin"/>
      </w:r>
      <w:r>
        <w:rPr>
          <w:noProof/>
        </w:rPr>
        <w:instrText xml:space="preserve"> PAGEREF _Toc175307826 \h </w:instrText>
      </w:r>
      <w:r>
        <w:rPr>
          <w:noProof/>
        </w:rPr>
      </w:r>
      <w:r>
        <w:rPr>
          <w:noProof/>
        </w:rPr>
        <w:fldChar w:fldCharType="separate"/>
      </w:r>
      <w:r>
        <w:rPr>
          <w:noProof/>
        </w:rPr>
        <w:t>67</w:t>
      </w:r>
      <w:r>
        <w:rPr>
          <w:noProof/>
        </w:rPr>
        <w:fldChar w:fldCharType="end"/>
      </w:r>
    </w:p>
    <w:p w14:paraId="76F3F528" w14:textId="3DD8C44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 Supporting Person participant Example</w:t>
      </w:r>
      <w:r>
        <w:rPr>
          <w:noProof/>
        </w:rPr>
        <w:tab/>
      </w:r>
      <w:r>
        <w:rPr>
          <w:noProof/>
        </w:rPr>
        <w:fldChar w:fldCharType="begin"/>
      </w:r>
      <w:r>
        <w:rPr>
          <w:noProof/>
        </w:rPr>
        <w:instrText xml:space="preserve"> PAGEREF _Toc175307827 \h </w:instrText>
      </w:r>
      <w:r>
        <w:rPr>
          <w:noProof/>
        </w:rPr>
      </w:r>
      <w:r>
        <w:rPr>
          <w:noProof/>
        </w:rPr>
        <w:fldChar w:fldCharType="separate"/>
      </w:r>
      <w:r>
        <w:rPr>
          <w:noProof/>
        </w:rPr>
        <w:t>68</w:t>
      </w:r>
      <w:r>
        <w:rPr>
          <w:noProof/>
        </w:rPr>
        <w:fldChar w:fldCharType="end"/>
      </w:r>
    </w:p>
    <w:p w14:paraId="081100F0" w14:textId="36592F6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 inFulfillmentOf Example</w:t>
      </w:r>
      <w:r>
        <w:rPr>
          <w:noProof/>
        </w:rPr>
        <w:tab/>
      </w:r>
      <w:r>
        <w:rPr>
          <w:noProof/>
        </w:rPr>
        <w:fldChar w:fldCharType="begin"/>
      </w:r>
      <w:r>
        <w:rPr>
          <w:noProof/>
        </w:rPr>
        <w:instrText xml:space="preserve"> PAGEREF _Toc175307828 \h </w:instrText>
      </w:r>
      <w:r>
        <w:rPr>
          <w:noProof/>
        </w:rPr>
      </w:r>
      <w:r>
        <w:rPr>
          <w:noProof/>
        </w:rPr>
        <w:fldChar w:fldCharType="separate"/>
      </w:r>
      <w:r>
        <w:rPr>
          <w:noProof/>
        </w:rPr>
        <w:t>68</w:t>
      </w:r>
      <w:r>
        <w:rPr>
          <w:noProof/>
        </w:rPr>
        <w:fldChar w:fldCharType="end"/>
      </w:r>
    </w:p>
    <w:p w14:paraId="0F5D9EFA" w14:textId="3789831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 performer Example</w:t>
      </w:r>
      <w:r>
        <w:rPr>
          <w:noProof/>
        </w:rPr>
        <w:tab/>
      </w:r>
      <w:r>
        <w:rPr>
          <w:noProof/>
        </w:rPr>
        <w:fldChar w:fldCharType="begin"/>
      </w:r>
      <w:r>
        <w:rPr>
          <w:noProof/>
        </w:rPr>
        <w:instrText xml:space="preserve"> PAGEREF _Toc175307829 \h </w:instrText>
      </w:r>
      <w:r>
        <w:rPr>
          <w:noProof/>
        </w:rPr>
      </w:r>
      <w:r>
        <w:rPr>
          <w:noProof/>
        </w:rPr>
        <w:fldChar w:fldCharType="separate"/>
      </w:r>
      <w:r>
        <w:rPr>
          <w:noProof/>
        </w:rPr>
        <w:t>69</w:t>
      </w:r>
      <w:r>
        <w:rPr>
          <w:noProof/>
        </w:rPr>
        <w:fldChar w:fldCharType="end"/>
      </w:r>
    </w:p>
    <w:p w14:paraId="15A8A19B" w14:textId="2CC6F2A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15: documentationOf Example</w:t>
      </w:r>
      <w:r>
        <w:rPr>
          <w:noProof/>
        </w:rPr>
        <w:tab/>
      </w:r>
      <w:r>
        <w:rPr>
          <w:noProof/>
        </w:rPr>
        <w:fldChar w:fldCharType="begin"/>
      </w:r>
      <w:r>
        <w:rPr>
          <w:noProof/>
        </w:rPr>
        <w:instrText xml:space="preserve"> PAGEREF _Toc175307830 \h </w:instrText>
      </w:r>
      <w:r>
        <w:rPr>
          <w:noProof/>
        </w:rPr>
      </w:r>
      <w:r>
        <w:rPr>
          <w:noProof/>
        </w:rPr>
        <w:fldChar w:fldCharType="separate"/>
      </w:r>
      <w:r>
        <w:rPr>
          <w:noProof/>
        </w:rPr>
        <w:t>70</w:t>
      </w:r>
      <w:r>
        <w:rPr>
          <w:noProof/>
        </w:rPr>
        <w:fldChar w:fldCharType="end"/>
      </w:r>
    </w:p>
    <w:p w14:paraId="014C8769" w14:textId="05EC41A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16: authorization Example</w:t>
      </w:r>
      <w:r>
        <w:rPr>
          <w:noProof/>
        </w:rPr>
        <w:tab/>
      </w:r>
      <w:r>
        <w:rPr>
          <w:noProof/>
        </w:rPr>
        <w:fldChar w:fldCharType="begin"/>
      </w:r>
      <w:r>
        <w:rPr>
          <w:noProof/>
        </w:rPr>
        <w:instrText xml:space="preserve"> PAGEREF _Toc175307831 \h </w:instrText>
      </w:r>
      <w:r>
        <w:rPr>
          <w:noProof/>
        </w:rPr>
      </w:r>
      <w:r>
        <w:rPr>
          <w:noProof/>
        </w:rPr>
        <w:fldChar w:fldCharType="separate"/>
      </w:r>
      <w:r>
        <w:rPr>
          <w:noProof/>
        </w:rPr>
        <w:t>71</w:t>
      </w:r>
      <w:r>
        <w:rPr>
          <w:noProof/>
        </w:rPr>
        <w:fldChar w:fldCharType="end"/>
      </w:r>
    </w:p>
    <w:p w14:paraId="6FF38149" w14:textId="6BB511F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17: Initial Public Health Case Report Document (eICR) Example</w:t>
      </w:r>
      <w:r>
        <w:rPr>
          <w:noProof/>
        </w:rPr>
        <w:tab/>
      </w:r>
      <w:r>
        <w:rPr>
          <w:noProof/>
        </w:rPr>
        <w:fldChar w:fldCharType="begin"/>
      </w:r>
      <w:r>
        <w:rPr>
          <w:noProof/>
        </w:rPr>
        <w:instrText xml:space="preserve"> PAGEREF _Toc175307832 \h </w:instrText>
      </w:r>
      <w:r>
        <w:rPr>
          <w:noProof/>
        </w:rPr>
      </w:r>
      <w:r>
        <w:rPr>
          <w:noProof/>
        </w:rPr>
        <w:fldChar w:fldCharType="separate"/>
      </w:r>
      <w:r>
        <w:rPr>
          <w:noProof/>
        </w:rPr>
        <w:t>105</w:t>
      </w:r>
      <w:r>
        <w:rPr>
          <w:noProof/>
        </w:rPr>
        <w:fldChar w:fldCharType="end"/>
      </w:r>
    </w:p>
    <w:p w14:paraId="6BB3CBEC" w14:textId="388A9E5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18: eICR RecordTarget Example</w:t>
      </w:r>
      <w:r>
        <w:rPr>
          <w:noProof/>
        </w:rPr>
        <w:tab/>
      </w:r>
      <w:r>
        <w:rPr>
          <w:noProof/>
        </w:rPr>
        <w:fldChar w:fldCharType="begin"/>
      </w:r>
      <w:r>
        <w:rPr>
          <w:noProof/>
        </w:rPr>
        <w:instrText xml:space="preserve"> PAGEREF _Toc175307833 \h </w:instrText>
      </w:r>
      <w:r>
        <w:rPr>
          <w:noProof/>
        </w:rPr>
      </w:r>
      <w:r>
        <w:rPr>
          <w:noProof/>
        </w:rPr>
        <w:fldChar w:fldCharType="separate"/>
      </w:r>
      <w:r>
        <w:rPr>
          <w:noProof/>
        </w:rPr>
        <w:t>109</w:t>
      </w:r>
      <w:r>
        <w:rPr>
          <w:noProof/>
        </w:rPr>
        <w:fldChar w:fldCharType="end"/>
      </w:r>
    </w:p>
    <w:p w14:paraId="6BA31298" w14:textId="7770632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19: eICR encompassingEncounter Example</w:t>
      </w:r>
      <w:r>
        <w:rPr>
          <w:noProof/>
        </w:rPr>
        <w:tab/>
      </w:r>
      <w:r>
        <w:rPr>
          <w:noProof/>
        </w:rPr>
        <w:fldChar w:fldCharType="begin"/>
      </w:r>
      <w:r>
        <w:rPr>
          <w:noProof/>
        </w:rPr>
        <w:instrText xml:space="preserve"> PAGEREF _Toc175307834 \h </w:instrText>
      </w:r>
      <w:r>
        <w:rPr>
          <w:noProof/>
        </w:rPr>
      </w:r>
      <w:r>
        <w:rPr>
          <w:noProof/>
        </w:rPr>
        <w:fldChar w:fldCharType="separate"/>
      </w:r>
      <w:r>
        <w:rPr>
          <w:noProof/>
        </w:rPr>
        <w:t>111</w:t>
      </w:r>
      <w:r>
        <w:rPr>
          <w:noProof/>
        </w:rPr>
        <w:fldChar w:fldCharType="end"/>
      </w:r>
    </w:p>
    <w:p w14:paraId="6A0D46C7" w14:textId="061F293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20: Admission Diagnosis Section (V3) Example</w:t>
      </w:r>
      <w:r>
        <w:rPr>
          <w:noProof/>
        </w:rPr>
        <w:tab/>
      </w:r>
      <w:r>
        <w:rPr>
          <w:noProof/>
        </w:rPr>
        <w:fldChar w:fldCharType="begin"/>
      </w:r>
      <w:r>
        <w:rPr>
          <w:noProof/>
        </w:rPr>
        <w:instrText xml:space="preserve"> PAGEREF _Toc175307835 \h </w:instrText>
      </w:r>
      <w:r>
        <w:rPr>
          <w:noProof/>
        </w:rPr>
      </w:r>
      <w:r>
        <w:rPr>
          <w:noProof/>
        </w:rPr>
        <w:fldChar w:fldCharType="separate"/>
      </w:r>
      <w:r>
        <w:rPr>
          <w:noProof/>
        </w:rPr>
        <w:t>117</w:t>
      </w:r>
      <w:r>
        <w:rPr>
          <w:noProof/>
        </w:rPr>
        <w:fldChar w:fldCharType="end"/>
      </w:r>
    </w:p>
    <w:p w14:paraId="1A614059" w14:textId="3D8FD43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21: Chief Complaint Section Example</w:t>
      </w:r>
      <w:r>
        <w:rPr>
          <w:noProof/>
        </w:rPr>
        <w:tab/>
      </w:r>
      <w:r>
        <w:rPr>
          <w:noProof/>
        </w:rPr>
        <w:fldChar w:fldCharType="begin"/>
      </w:r>
      <w:r>
        <w:rPr>
          <w:noProof/>
        </w:rPr>
        <w:instrText xml:space="preserve"> PAGEREF _Toc175307836 \h </w:instrText>
      </w:r>
      <w:r>
        <w:rPr>
          <w:noProof/>
        </w:rPr>
      </w:r>
      <w:r>
        <w:rPr>
          <w:noProof/>
        </w:rPr>
        <w:fldChar w:fldCharType="separate"/>
      </w:r>
      <w:r>
        <w:rPr>
          <w:noProof/>
        </w:rPr>
        <w:t>120</w:t>
      </w:r>
      <w:r>
        <w:rPr>
          <w:noProof/>
        </w:rPr>
        <w:fldChar w:fldCharType="end"/>
      </w:r>
    </w:p>
    <w:p w14:paraId="1FEE5A12" w14:textId="63C7C45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22: Discharge Diagnosis Section (V3) Example</w:t>
      </w:r>
      <w:r>
        <w:rPr>
          <w:noProof/>
        </w:rPr>
        <w:tab/>
      </w:r>
      <w:r>
        <w:rPr>
          <w:noProof/>
        </w:rPr>
        <w:fldChar w:fldCharType="begin"/>
      </w:r>
      <w:r>
        <w:rPr>
          <w:noProof/>
        </w:rPr>
        <w:instrText xml:space="preserve"> PAGEREF _Toc175307837 \h </w:instrText>
      </w:r>
      <w:r>
        <w:rPr>
          <w:noProof/>
        </w:rPr>
      </w:r>
      <w:r>
        <w:rPr>
          <w:noProof/>
        </w:rPr>
        <w:fldChar w:fldCharType="separate"/>
      </w:r>
      <w:r>
        <w:rPr>
          <w:noProof/>
        </w:rPr>
        <w:t>122</w:t>
      </w:r>
      <w:r>
        <w:rPr>
          <w:noProof/>
        </w:rPr>
        <w:fldChar w:fldCharType="end"/>
      </w:r>
    </w:p>
    <w:p w14:paraId="16021FCF" w14:textId="4DFEA6A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23: Emergency Outbreak Information Section Example</w:t>
      </w:r>
      <w:r>
        <w:rPr>
          <w:noProof/>
        </w:rPr>
        <w:tab/>
      </w:r>
      <w:r>
        <w:rPr>
          <w:noProof/>
        </w:rPr>
        <w:fldChar w:fldCharType="begin"/>
      </w:r>
      <w:r>
        <w:rPr>
          <w:noProof/>
        </w:rPr>
        <w:instrText xml:space="preserve"> PAGEREF _Toc175307838 \h </w:instrText>
      </w:r>
      <w:r>
        <w:rPr>
          <w:noProof/>
        </w:rPr>
      </w:r>
      <w:r>
        <w:rPr>
          <w:noProof/>
        </w:rPr>
        <w:fldChar w:fldCharType="separate"/>
      </w:r>
      <w:r>
        <w:rPr>
          <w:noProof/>
        </w:rPr>
        <w:t>125</w:t>
      </w:r>
      <w:r>
        <w:rPr>
          <w:noProof/>
        </w:rPr>
        <w:fldChar w:fldCharType="end"/>
      </w:r>
    </w:p>
    <w:p w14:paraId="6A8B15AC" w14:textId="701226E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24: Encounters Section (entries required) (V3) Example</w:t>
      </w:r>
      <w:r>
        <w:rPr>
          <w:noProof/>
        </w:rPr>
        <w:tab/>
      </w:r>
      <w:r>
        <w:rPr>
          <w:noProof/>
        </w:rPr>
        <w:fldChar w:fldCharType="begin"/>
      </w:r>
      <w:r>
        <w:rPr>
          <w:noProof/>
        </w:rPr>
        <w:instrText xml:space="preserve"> PAGEREF _Toc175307839 \h </w:instrText>
      </w:r>
      <w:r>
        <w:rPr>
          <w:noProof/>
        </w:rPr>
      </w:r>
      <w:r>
        <w:rPr>
          <w:noProof/>
        </w:rPr>
        <w:fldChar w:fldCharType="separate"/>
      </w:r>
      <w:r>
        <w:rPr>
          <w:noProof/>
        </w:rPr>
        <w:t>129</w:t>
      </w:r>
      <w:r>
        <w:rPr>
          <w:noProof/>
        </w:rPr>
        <w:fldChar w:fldCharType="end"/>
      </w:r>
    </w:p>
    <w:p w14:paraId="74CB60A4" w14:textId="7F0512B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25: History of Present Illness Section Example</w:t>
      </w:r>
      <w:r>
        <w:rPr>
          <w:noProof/>
        </w:rPr>
        <w:tab/>
      </w:r>
      <w:r>
        <w:rPr>
          <w:noProof/>
        </w:rPr>
        <w:fldChar w:fldCharType="begin"/>
      </w:r>
      <w:r>
        <w:rPr>
          <w:noProof/>
        </w:rPr>
        <w:instrText xml:space="preserve"> PAGEREF _Toc175307840 \h </w:instrText>
      </w:r>
      <w:r>
        <w:rPr>
          <w:noProof/>
        </w:rPr>
      </w:r>
      <w:r>
        <w:rPr>
          <w:noProof/>
        </w:rPr>
        <w:fldChar w:fldCharType="separate"/>
      </w:r>
      <w:r>
        <w:rPr>
          <w:noProof/>
        </w:rPr>
        <w:t>131</w:t>
      </w:r>
      <w:r>
        <w:rPr>
          <w:noProof/>
        </w:rPr>
        <w:fldChar w:fldCharType="end"/>
      </w:r>
    </w:p>
    <w:p w14:paraId="394768C4" w14:textId="3E56435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26: Immunizations Section (entries required) (V3) Example</w:t>
      </w:r>
      <w:r>
        <w:rPr>
          <w:noProof/>
        </w:rPr>
        <w:tab/>
      </w:r>
      <w:r>
        <w:rPr>
          <w:noProof/>
        </w:rPr>
        <w:fldChar w:fldCharType="begin"/>
      </w:r>
      <w:r>
        <w:rPr>
          <w:noProof/>
        </w:rPr>
        <w:instrText xml:space="preserve"> PAGEREF _Toc175307841 \h </w:instrText>
      </w:r>
      <w:r>
        <w:rPr>
          <w:noProof/>
        </w:rPr>
      </w:r>
      <w:r>
        <w:rPr>
          <w:noProof/>
        </w:rPr>
        <w:fldChar w:fldCharType="separate"/>
      </w:r>
      <w:r>
        <w:rPr>
          <w:noProof/>
        </w:rPr>
        <w:t>135</w:t>
      </w:r>
      <w:r>
        <w:rPr>
          <w:noProof/>
        </w:rPr>
        <w:fldChar w:fldCharType="end"/>
      </w:r>
    </w:p>
    <w:p w14:paraId="038B0458" w14:textId="41FAC35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27: Medications Administered Section (V2) Example</w:t>
      </w:r>
      <w:r>
        <w:rPr>
          <w:noProof/>
        </w:rPr>
        <w:tab/>
      </w:r>
      <w:r>
        <w:rPr>
          <w:noProof/>
        </w:rPr>
        <w:fldChar w:fldCharType="begin"/>
      </w:r>
      <w:r>
        <w:rPr>
          <w:noProof/>
        </w:rPr>
        <w:instrText xml:space="preserve"> PAGEREF _Toc175307842 \h </w:instrText>
      </w:r>
      <w:r>
        <w:rPr>
          <w:noProof/>
        </w:rPr>
      </w:r>
      <w:r>
        <w:rPr>
          <w:noProof/>
        </w:rPr>
        <w:fldChar w:fldCharType="separate"/>
      </w:r>
      <w:r>
        <w:rPr>
          <w:noProof/>
        </w:rPr>
        <w:t>138</w:t>
      </w:r>
      <w:r>
        <w:rPr>
          <w:noProof/>
        </w:rPr>
        <w:fldChar w:fldCharType="end"/>
      </w:r>
    </w:p>
    <w:p w14:paraId="07324EFB" w14:textId="6F40828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28: Medications Section (entries required) (V2) Example</w:t>
      </w:r>
      <w:r>
        <w:rPr>
          <w:noProof/>
        </w:rPr>
        <w:tab/>
      </w:r>
      <w:r>
        <w:rPr>
          <w:noProof/>
        </w:rPr>
        <w:fldChar w:fldCharType="begin"/>
      </w:r>
      <w:r>
        <w:rPr>
          <w:noProof/>
        </w:rPr>
        <w:instrText xml:space="preserve"> PAGEREF _Toc175307843 \h </w:instrText>
      </w:r>
      <w:r>
        <w:rPr>
          <w:noProof/>
        </w:rPr>
      </w:r>
      <w:r>
        <w:rPr>
          <w:noProof/>
        </w:rPr>
        <w:fldChar w:fldCharType="separate"/>
      </w:r>
      <w:r>
        <w:rPr>
          <w:noProof/>
        </w:rPr>
        <w:t>142</w:t>
      </w:r>
      <w:r>
        <w:rPr>
          <w:noProof/>
        </w:rPr>
        <w:fldChar w:fldCharType="end"/>
      </w:r>
    </w:p>
    <w:p w14:paraId="300CB0B3" w14:textId="6276591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Figure 29: Past Medical History (V3) Example</w:t>
      </w:r>
      <w:r>
        <w:rPr>
          <w:noProof/>
        </w:rPr>
        <w:tab/>
      </w:r>
      <w:r>
        <w:rPr>
          <w:noProof/>
        </w:rPr>
        <w:fldChar w:fldCharType="begin"/>
      </w:r>
      <w:r>
        <w:rPr>
          <w:noProof/>
        </w:rPr>
        <w:instrText xml:space="preserve"> PAGEREF _Toc175307844 \h </w:instrText>
      </w:r>
      <w:r>
        <w:rPr>
          <w:noProof/>
        </w:rPr>
      </w:r>
      <w:r>
        <w:rPr>
          <w:noProof/>
        </w:rPr>
        <w:fldChar w:fldCharType="separate"/>
      </w:r>
      <w:r>
        <w:rPr>
          <w:noProof/>
        </w:rPr>
        <w:t>144</w:t>
      </w:r>
      <w:r>
        <w:rPr>
          <w:noProof/>
        </w:rPr>
        <w:fldChar w:fldCharType="end"/>
      </w:r>
    </w:p>
    <w:p w14:paraId="71E3A1BC" w14:textId="2467218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30: Plan of Treatment Section (V2) Example</w:t>
      </w:r>
      <w:r>
        <w:rPr>
          <w:noProof/>
        </w:rPr>
        <w:tab/>
      </w:r>
      <w:r>
        <w:rPr>
          <w:noProof/>
        </w:rPr>
        <w:fldChar w:fldCharType="begin"/>
      </w:r>
      <w:r>
        <w:rPr>
          <w:noProof/>
        </w:rPr>
        <w:instrText xml:space="preserve"> PAGEREF _Toc175307845 \h </w:instrText>
      </w:r>
      <w:r>
        <w:rPr>
          <w:noProof/>
        </w:rPr>
      </w:r>
      <w:r>
        <w:rPr>
          <w:noProof/>
        </w:rPr>
        <w:fldChar w:fldCharType="separate"/>
      </w:r>
      <w:r>
        <w:rPr>
          <w:noProof/>
        </w:rPr>
        <w:t>149</w:t>
      </w:r>
      <w:r>
        <w:rPr>
          <w:noProof/>
        </w:rPr>
        <w:fldChar w:fldCharType="end"/>
      </w:r>
    </w:p>
    <w:p w14:paraId="44C099EA" w14:textId="54D530F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31: Pregnancy Section Example</w:t>
      </w:r>
      <w:r>
        <w:rPr>
          <w:noProof/>
        </w:rPr>
        <w:tab/>
      </w:r>
      <w:r>
        <w:rPr>
          <w:noProof/>
        </w:rPr>
        <w:fldChar w:fldCharType="begin"/>
      </w:r>
      <w:r>
        <w:rPr>
          <w:noProof/>
        </w:rPr>
        <w:instrText xml:space="preserve"> PAGEREF _Toc175307846 \h </w:instrText>
      </w:r>
      <w:r>
        <w:rPr>
          <w:noProof/>
        </w:rPr>
      </w:r>
      <w:r>
        <w:rPr>
          <w:noProof/>
        </w:rPr>
        <w:fldChar w:fldCharType="separate"/>
      </w:r>
      <w:r>
        <w:rPr>
          <w:noProof/>
        </w:rPr>
        <w:t>154</w:t>
      </w:r>
      <w:r>
        <w:rPr>
          <w:noProof/>
        </w:rPr>
        <w:fldChar w:fldCharType="end"/>
      </w:r>
    </w:p>
    <w:p w14:paraId="2BDD8026" w14:textId="3511D79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32: Problem Section (entries required) (V3) Example</w:t>
      </w:r>
      <w:r>
        <w:rPr>
          <w:noProof/>
        </w:rPr>
        <w:tab/>
      </w:r>
      <w:r>
        <w:rPr>
          <w:noProof/>
        </w:rPr>
        <w:fldChar w:fldCharType="begin"/>
      </w:r>
      <w:r>
        <w:rPr>
          <w:noProof/>
        </w:rPr>
        <w:instrText xml:space="preserve"> PAGEREF _Toc175307847 \h </w:instrText>
      </w:r>
      <w:r>
        <w:rPr>
          <w:noProof/>
        </w:rPr>
      </w:r>
      <w:r>
        <w:rPr>
          <w:noProof/>
        </w:rPr>
        <w:fldChar w:fldCharType="separate"/>
      </w:r>
      <w:r>
        <w:rPr>
          <w:noProof/>
        </w:rPr>
        <w:t>159</w:t>
      </w:r>
      <w:r>
        <w:rPr>
          <w:noProof/>
        </w:rPr>
        <w:fldChar w:fldCharType="end"/>
      </w:r>
    </w:p>
    <w:p w14:paraId="6B89F8FC" w14:textId="0FF2F79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33: No Known Problems Section Example</w:t>
      </w:r>
      <w:r>
        <w:rPr>
          <w:noProof/>
        </w:rPr>
        <w:tab/>
      </w:r>
      <w:r>
        <w:rPr>
          <w:noProof/>
        </w:rPr>
        <w:fldChar w:fldCharType="begin"/>
      </w:r>
      <w:r>
        <w:rPr>
          <w:noProof/>
        </w:rPr>
        <w:instrText xml:space="preserve"> PAGEREF _Toc175307848 \h </w:instrText>
      </w:r>
      <w:r>
        <w:rPr>
          <w:noProof/>
        </w:rPr>
      </w:r>
      <w:r>
        <w:rPr>
          <w:noProof/>
        </w:rPr>
        <w:fldChar w:fldCharType="separate"/>
      </w:r>
      <w:r>
        <w:rPr>
          <w:noProof/>
        </w:rPr>
        <w:t>160</w:t>
      </w:r>
      <w:r>
        <w:rPr>
          <w:noProof/>
        </w:rPr>
        <w:fldChar w:fldCharType="end"/>
      </w:r>
    </w:p>
    <w:p w14:paraId="2721CAD1" w14:textId="3CA9663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34: Procedures Section (entries required) (V2) Example</w:t>
      </w:r>
      <w:r>
        <w:rPr>
          <w:noProof/>
        </w:rPr>
        <w:tab/>
      </w:r>
      <w:r>
        <w:rPr>
          <w:noProof/>
        </w:rPr>
        <w:fldChar w:fldCharType="begin"/>
      </w:r>
      <w:r>
        <w:rPr>
          <w:noProof/>
        </w:rPr>
        <w:instrText xml:space="preserve"> PAGEREF _Toc175307849 \h </w:instrText>
      </w:r>
      <w:r>
        <w:rPr>
          <w:noProof/>
        </w:rPr>
      </w:r>
      <w:r>
        <w:rPr>
          <w:noProof/>
        </w:rPr>
        <w:fldChar w:fldCharType="separate"/>
      </w:r>
      <w:r>
        <w:rPr>
          <w:noProof/>
        </w:rPr>
        <w:t>167</w:t>
      </w:r>
      <w:r>
        <w:rPr>
          <w:noProof/>
        </w:rPr>
        <w:fldChar w:fldCharType="end"/>
      </w:r>
    </w:p>
    <w:p w14:paraId="566E83B9" w14:textId="349AC3B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35: Reason for Visit Section Example</w:t>
      </w:r>
      <w:r>
        <w:rPr>
          <w:noProof/>
        </w:rPr>
        <w:tab/>
      </w:r>
      <w:r>
        <w:rPr>
          <w:noProof/>
        </w:rPr>
        <w:fldChar w:fldCharType="begin"/>
      </w:r>
      <w:r>
        <w:rPr>
          <w:noProof/>
        </w:rPr>
        <w:instrText xml:space="preserve"> PAGEREF _Toc175307850 \h </w:instrText>
      </w:r>
      <w:r>
        <w:rPr>
          <w:noProof/>
        </w:rPr>
      </w:r>
      <w:r>
        <w:rPr>
          <w:noProof/>
        </w:rPr>
        <w:fldChar w:fldCharType="separate"/>
      </w:r>
      <w:r>
        <w:rPr>
          <w:noProof/>
        </w:rPr>
        <w:t>168</w:t>
      </w:r>
      <w:r>
        <w:rPr>
          <w:noProof/>
        </w:rPr>
        <w:fldChar w:fldCharType="end"/>
      </w:r>
    </w:p>
    <w:p w14:paraId="68C03B34" w14:textId="1D4CDEE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36: Reportability Response Information Section Example</w:t>
      </w:r>
      <w:r>
        <w:rPr>
          <w:noProof/>
        </w:rPr>
        <w:tab/>
      </w:r>
      <w:r>
        <w:rPr>
          <w:noProof/>
        </w:rPr>
        <w:fldChar w:fldCharType="begin"/>
      </w:r>
      <w:r>
        <w:rPr>
          <w:noProof/>
        </w:rPr>
        <w:instrText xml:space="preserve"> PAGEREF _Toc175307851 \h </w:instrText>
      </w:r>
      <w:r>
        <w:rPr>
          <w:noProof/>
        </w:rPr>
      </w:r>
      <w:r>
        <w:rPr>
          <w:noProof/>
        </w:rPr>
        <w:fldChar w:fldCharType="separate"/>
      </w:r>
      <w:r>
        <w:rPr>
          <w:noProof/>
        </w:rPr>
        <w:t>170</w:t>
      </w:r>
      <w:r>
        <w:rPr>
          <w:noProof/>
        </w:rPr>
        <w:fldChar w:fldCharType="end"/>
      </w:r>
    </w:p>
    <w:p w14:paraId="31AC226B" w14:textId="54E1EB9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37: Results Section (entries required) (V3) Example</w:t>
      </w:r>
      <w:r>
        <w:rPr>
          <w:noProof/>
        </w:rPr>
        <w:tab/>
      </w:r>
      <w:r>
        <w:rPr>
          <w:noProof/>
        </w:rPr>
        <w:fldChar w:fldCharType="begin"/>
      </w:r>
      <w:r>
        <w:rPr>
          <w:noProof/>
        </w:rPr>
        <w:instrText xml:space="preserve"> PAGEREF _Toc175307852 \h </w:instrText>
      </w:r>
      <w:r>
        <w:rPr>
          <w:noProof/>
        </w:rPr>
      </w:r>
      <w:r>
        <w:rPr>
          <w:noProof/>
        </w:rPr>
        <w:fldChar w:fldCharType="separate"/>
      </w:r>
      <w:r>
        <w:rPr>
          <w:noProof/>
        </w:rPr>
        <w:t>174</w:t>
      </w:r>
      <w:r>
        <w:rPr>
          <w:noProof/>
        </w:rPr>
        <w:fldChar w:fldCharType="end"/>
      </w:r>
    </w:p>
    <w:p w14:paraId="33B12542" w14:textId="044A63D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38: Review of Systems Section Example</w:t>
      </w:r>
      <w:r>
        <w:rPr>
          <w:noProof/>
        </w:rPr>
        <w:tab/>
      </w:r>
      <w:r>
        <w:rPr>
          <w:noProof/>
        </w:rPr>
        <w:fldChar w:fldCharType="begin"/>
      </w:r>
      <w:r>
        <w:rPr>
          <w:noProof/>
        </w:rPr>
        <w:instrText xml:space="preserve"> PAGEREF _Toc175307853 \h </w:instrText>
      </w:r>
      <w:r>
        <w:rPr>
          <w:noProof/>
        </w:rPr>
      </w:r>
      <w:r>
        <w:rPr>
          <w:noProof/>
        </w:rPr>
        <w:fldChar w:fldCharType="separate"/>
      </w:r>
      <w:r>
        <w:rPr>
          <w:noProof/>
        </w:rPr>
        <w:t>175</w:t>
      </w:r>
      <w:r>
        <w:rPr>
          <w:noProof/>
        </w:rPr>
        <w:fldChar w:fldCharType="end"/>
      </w:r>
    </w:p>
    <w:p w14:paraId="2DEF2C45" w14:textId="3CFC62B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39: Social History Section (V3) Example</w:t>
      </w:r>
      <w:r>
        <w:rPr>
          <w:noProof/>
        </w:rPr>
        <w:tab/>
      </w:r>
      <w:r>
        <w:rPr>
          <w:noProof/>
        </w:rPr>
        <w:fldChar w:fldCharType="begin"/>
      </w:r>
      <w:r>
        <w:rPr>
          <w:noProof/>
        </w:rPr>
        <w:instrText xml:space="preserve"> PAGEREF _Toc175307854 \h </w:instrText>
      </w:r>
      <w:r>
        <w:rPr>
          <w:noProof/>
        </w:rPr>
      </w:r>
      <w:r>
        <w:rPr>
          <w:noProof/>
        </w:rPr>
        <w:fldChar w:fldCharType="separate"/>
      </w:r>
      <w:r>
        <w:rPr>
          <w:noProof/>
        </w:rPr>
        <w:t>180</w:t>
      </w:r>
      <w:r>
        <w:rPr>
          <w:noProof/>
        </w:rPr>
        <w:fldChar w:fldCharType="end"/>
      </w:r>
    </w:p>
    <w:p w14:paraId="4B821DFF" w14:textId="1495EFF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40: Occupational Data for Health Template Requirements Section Example</w:t>
      </w:r>
      <w:r>
        <w:rPr>
          <w:noProof/>
        </w:rPr>
        <w:tab/>
      </w:r>
      <w:r>
        <w:rPr>
          <w:noProof/>
        </w:rPr>
        <w:fldChar w:fldCharType="begin"/>
      </w:r>
      <w:r>
        <w:rPr>
          <w:noProof/>
        </w:rPr>
        <w:instrText xml:space="preserve"> PAGEREF _Toc175307855 \h </w:instrText>
      </w:r>
      <w:r>
        <w:rPr>
          <w:noProof/>
        </w:rPr>
      </w:r>
      <w:r>
        <w:rPr>
          <w:noProof/>
        </w:rPr>
        <w:fldChar w:fldCharType="separate"/>
      </w:r>
      <w:r>
        <w:rPr>
          <w:noProof/>
        </w:rPr>
        <w:t>184</w:t>
      </w:r>
      <w:r>
        <w:rPr>
          <w:noProof/>
        </w:rPr>
        <w:fldChar w:fldCharType="end"/>
      </w:r>
    </w:p>
    <w:p w14:paraId="59C58BB0" w14:textId="7C2C2F9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41: Vital Signs Section (entries required) (V3) Example</w:t>
      </w:r>
      <w:r>
        <w:rPr>
          <w:noProof/>
        </w:rPr>
        <w:tab/>
      </w:r>
      <w:r>
        <w:rPr>
          <w:noProof/>
        </w:rPr>
        <w:fldChar w:fldCharType="begin"/>
      </w:r>
      <w:r>
        <w:rPr>
          <w:noProof/>
        </w:rPr>
        <w:instrText xml:space="preserve"> PAGEREF _Toc175307856 \h </w:instrText>
      </w:r>
      <w:r>
        <w:rPr>
          <w:noProof/>
        </w:rPr>
      </w:r>
      <w:r>
        <w:rPr>
          <w:noProof/>
        </w:rPr>
        <w:fldChar w:fldCharType="separate"/>
      </w:r>
      <w:r>
        <w:rPr>
          <w:noProof/>
        </w:rPr>
        <w:t>192</w:t>
      </w:r>
      <w:r>
        <w:rPr>
          <w:noProof/>
        </w:rPr>
        <w:fldChar w:fldCharType="end"/>
      </w:r>
    </w:p>
    <w:p w14:paraId="0A8CC6CB" w14:textId="1E304B1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42: Admission Medication (V2) Example</w:t>
      </w:r>
      <w:r>
        <w:rPr>
          <w:noProof/>
        </w:rPr>
        <w:tab/>
      </w:r>
      <w:r>
        <w:rPr>
          <w:noProof/>
        </w:rPr>
        <w:fldChar w:fldCharType="begin"/>
      </w:r>
      <w:r>
        <w:rPr>
          <w:noProof/>
        </w:rPr>
        <w:instrText xml:space="preserve"> PAGEREF _Toc175307857 \h </w:instrText>
      </w:r>
      <w:r>
        <w:rPr>
          <w:noProof/>
        </w:rPr>
      </w:r>
      <w:r>
        <w:rPr>
          <w:noProof/>
        </w:rPr>
        <w:fldChar w:fldCharType="separate"/>
      </w:r>
      <w:r>
        <w:rPr>
          <w:noProof/>
        </w:rPr>
        <w:t>195</w:t>
      </w:r>
      <w:r>
        <w:rPr>
          <w:noProof/>
        </w:rPr>
        <w:fldChar w:fldCharType="end"/>
      </w:r>
    </w:p>
    <w:p w14:paraId="55B303C8" w14:textId="04D5B62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43: Birth Sex Example</w:t>
      </w:r>
      <w:r>
        <w:rPr>
          <w:noProof/>
        </w:rPr>
        <w:tab/>
      </w:r>
      <w:r>
        <w:rPr>
          <w:noProof/>
        </w:rPr>
        <w:fldChar w:fldCharType="begin"/>
      </w:r>
      <w:r>
        <w:rPr>
          <w:noProof/>
        </w:rPr>
        <w:instrText xml:space="preserve"> PAGEREF _Toc175307858 \h </w:instrText>
      </w:r>
      <w:r>
        <w:rPr>
          <w:noProof/>
        </w:rPr>
      </w:r>
      <w:r>
        <w:rPr>
          <w:noProof/>
        </w:rPr>
        <w:fldChar w:fldCharType="separate"/>
      </w:r>
      <w:r>
        <w:rPr>
          <w:noProof/>
        </w:rPr>
        <w:t>197</w:t>
      </w:r>
      <w:r>
        <w:rPr>
          <w:noProof/>
        </w:rPr>
        <w:fldChar w:fldCharType="end"/>
      </w:r>
    </w:p>
    <w:p w14:paraId="4FA4E5AC" w14:textId="336EDCB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44: Characteristics of Home Environment Example</w:t>
      </w:r>
      <w:r>
        <w:rPr>
          <w:noProof/>
        </w:rPr>
        <w:tab/>
      </w:r>
      <w:r>
        <w:rPr>
          <w:noProof/>
        </w:rPr>
        <w:fldChar w:fldCharType="begin"/>
      </w:r>
      <w:r>
        <w:rPr>
          <w:noProof/>
        </w:rPr>
        <w:instrText xml:space="preserve"> PAGEREF _Toc175307859 \h </w:instrText>
      </w:r>
      <w:r>
        <w:rPr>
          <w:noProof/>
        </w:rPr>
      </w:r>
      <w:r>
        <w:rPr>
          <w:noProof/>
        </w:rPr>
        <w:fldChar w:fldCharType="separate"/>
      </w:r>
      <w:r>
        <w:rPr>
          <w:noProof/>
        </w:rPr>
        <w:t>201</w:t>
      </w:r>
      <w:r>
        <w:rPr>
          <w:noProof/>
        </w:rPr>
        <w:fldChar w:fldCharType="end"/>
      </w:r>
    </w:p>
    <w:p w14:paraId="040BE568" w14:textId="0D788A7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45: Country of Nationality Observation Example</w:t>
      </w:r>
      <w:r>
        <w:rPr>
          <w:noProof/>
        </w:rPr>
        <w:tab/>
      </w:r>
      <w:r>
        <w:rPr>
          <w:noProof/>
        </w:rPr>
        <w:fldChar w:fldCharType="begin"/>
      </w:r>
      <w:r>
        <w:rPr>
          <w:noProof/>
        </w:rPr>
        <w:instrText xml:space="preserve"> PAGEREF _Toc175307860 \h </w:instrText>
      </w:r>
      <w:r>
        <w:rPr>
          <w:noProof/>
        </w:rPr>
      </w:r>
      <w:r>
        <w:rPr>
          <w:noProof/>
        </w:rPr>
        <w:fldChar w:fldCharType="separate"/>
      </w:r>
      <w:r>
        <w:rPr>
          <w:noProof/>
        </w:rPr>
        <w:t>203</w:t>
      </w:r>
      <w:r>
        <w:rPr>
          <w:noProof/>
        </w:rPr>
        <w:fldChar w:fldCharType="end"/>
      </w:r>
    </w:p>
    <w:p w14:paraId="576C8C2A" w14:textId="7F37181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46: Country of Residence Observation Example</w:t>
      </w:r>
      <w:r>
        <w:rPr>
          <w:noProof/>
        </w:rPr>
        <w:tab/>
      </w:r>
      <w:r>
        <w:rPr>
          <w:noProof/>
        </w:rPr>
        <w:fldChar w:fldCharType="begin"/>
      </w:r>
      <w:r>
        <w:rPr>
          <w:noProof/>
        </w:rPr>
        <w:instrText xml:space="preserve"> PAGEREF _Toc175307861 \h </w:instrText>
      </w:r>
      <w:r>
        <w:rPr>
          <w:noProof/>
        </w:rPr>
      </w:r>
      <w:r>
        <w:rPr>
          <w:noProof/>
        </w:rPr>
        <w:fldChar w:fldCharType="separate"/>
      </w:r>
      <w:r>
        <w:rPr>
          <w:noProof/>
        </w:rPr>
        <w:t>205</w:t>
      </w:r>
      <w:r>
        <w:rPr>
          <w:noProof/>
        </w:rPr>
        <w:fldChar w:fldCharType="end"/>
      </w:r>
    </w:p>
    <w:p w14:paraId="7A4A08BC" w14:textId="349C49B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47: Determination of Reportability Example</w:t>
      </w:r>
      <w:r>
        <w:rPr>
          <w:noProof/>
        </w:rPr>
        <w:tab/>
      </w:r>
      <w:r>
        <w:rPr>
          <w:noProof/>
        </w:rPr>
        <w:fldChar w:fldCharType="begin"/>
      </w:r>
      <w:r>
        <w:rPr>
          <w:noProof/>
        </w:rPr>
        <w:instrText xml:space="preserve"> PAGEREF _Toc175307862 \h </w:instrText>
      </w:r>
      <w:r>
        <w:rPr>
          <w:noProof/>
        </w:rPr>
      </w:r>
      <w:r>
        <w:rPr>
          <w:noProof/>
        </w:rPr>
        <w:fldChar w:fldCharType="separate"/>
      </w:r>
      <w:r>
        <w:rPr>
          <w:noProof/>
        </w:rPr>
        <w:t>208</w:t>
      </w:r>
      <w:r>
        <w:rPr>
          <w:noProof/>
        </w:rPr>
        <w:fldChar w:fldCharType="end"/>
      </w:r>
    </w:p>
    <w:p w14:paraId="053E2091" w14:textId="7AE9431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48: Determination of Reportability Reason Example (free-text reason)</w:t>
      </w:r>
      <w:r>
        <w:rPr>
          <w:noProof/>
        </w:rPr>
        <w:tab/>
      </w:r>
      <w:r>
        <w:rPr>
          <w:noProof/>
        </w:rPr>
        <w:fldChar w:fldCharType="begin"/>
      </w:r>
      <w:r>
        <w:rPr>
          <w:noProof/>
        </w:rPr>
        <w:instrText xml:space="preserve"> PAGEREF _Toc175307863 \h </w:instrText>
      </w:r>
      <w:r>
        <w:rPr>
          <w:noProof/>
        </w:rPr>
      </w:r>
      <w:r>
        <w:rPr>
          <w:noProof/>
        </w:rPr>
        <w:fldChar w:fldCharType="separate"/>
      </w:r>
      <w:r>
        <w:rPr>
          <w:noProof/>
        </w:rPr>
        <w:t>210</w:t>
      </w:r>
      <w:r>
        <w:rPr>
          <w:noProof/>
        </w:rPr>
        <w:fldChar w:fldCharType="end"/>
      </w:r>
    </w:p>
    <w:p w14:paraId="3B740F5A" w14:textId="52E3007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49: Determination of Reportability Reason Example (coded reason)</w:t>
      </w:r>
      <w:r>
        <w:rPr>
          <w:noProof/>
        </w:rPr>
        <w:tab/>
      </w:r>
      <w:r>
        <w:rPr>
          <w:noProof/>
        </w:rPr>
        <w:fldChar w:fldCharType="begin"/>
      </w:r>
      <w:r>
        <w:rPr>
          <w:noProof/>
        </w:rPr>
        <w:instrText xml:space="preserve"> PAGEREF _Toc175307864 \h </w:instrText>
      </w:r>
      <w:r>
        <w:rPr>
          <w:noProof/>
        </w:rPr>
      </w:r>
      <w:r>
        <w:rPr>
          <w:noProof/>
        </w:rPr>
        <w:fldChar w:fldCharType="separate"/>
      </w:r>
      <w:r>
        <w:rPr>
          <w:noProof/>
        </w:rPr>
        <w:t>210</w:t>
      </w:r>
      <w:r>
        <w:rPr>
          <w:noProof/>
        </w:rPr>
        <w:fldChar w:fldCharType="end"/>
      </w:r>
    </w:p>
    <w:p w14:paraId="6E7DBDC5" w14:textId="084A38A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50: Determination of Reportability Rule Example (free-text rule)</w:t>
      </w:r>
      <w:r>
        <w:rPr>
          <w:noProof/>
        </w:rPr>
        <w:tab/>
      </w:r>
      <w:r>
        <w:rPr>
          <w:noProof/>
        </w:rPr>
        <w:fldChar w:fldCharType="begin"/>
      </w:r>
      <w:r>
        <w:rPr>
          <w:noProof/>
        </w:rPr>
        <w:instrText xml:space="preserve"> PAGEREF _Toc175307865 \h </w:instrText>
      </w:r>
      <w:r>
        <w:rPr>
          <w:noProof/>
        </w:rPr>
      </w:r>
      <w:r>
        <w:rPr>
          <w:noProof/>
        </w:rPr>
        <w:fldChar w:fldCharType="separate"/>
      </w:r>
      <w:r>
        <w:rPr>
          <w:noProof/>
        </w:rPr>
        <w:t>212</w:t>
      </w:r>
      <w:r>
        <w:rPr>
          <w:noProof/>
        </w:rPr>
        <w:fldChar w:fldCharType="end"/>
      </w:r>
    </w:p>
    <w:p w14:paraId="68E612BE" w14:textId="39C5FED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51: Determination of Reportability Rule Example (coded rule)</w:t>
      </w:r>
      <w:r>
        <w:rPr>
          <w:noProof/>
        </w:rPr>
        <w:tab/>
      </w:r>
      <w:r>
        <w:rPr>
          <w:noProof/>
        </w:rPr>
        <w:fldChar w:fldCharType="begin"/>
      </w:r>
      <w:r>
        <w:rPr>
          <w:noProof/>
        </w:rPr>
        <w:instrText xml:space="preserve"> PAGEREF _Toc175307866 \h </w:instrText>
      </w:r>
      <w:r>
        <w:rPr>
          <w:noProof/>
        </w:rPr>
      </w:r>
      <w:r>
        <w:rPr>
          <w:noProof/>
        </w:rPr>
        <w:fldChar w:fldCharType="separate"/>
      </w:r>
      <w:r>
        <w:rPr>
          <w:noProof/>
        </w:rPr>
        <w:t>212</w:t>
      </w:r>
      <w:r>
        <w:rPr>
          <w:noProof/>
        </w:rPr>
        <w:fldChar w:fldCharType="end"/>
      </w:r>
    </w:p>
    <w:p w14:paraId="5D69FDAE" w14:textId="22B3DFA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52: Disability Status Observation Example</w:t>
      </w:r>
      <w:r>
        <w:rPr>
          <w:noProof/>
        </w:rPr>
        <w:tab/>
      </w:r>
      <w:r>
        <w:rPr>
          <w:noProof/>
        </w:rPr>
        <w:fldChar w:fldCharType="begin"/>
      </w:r>
      <w:r>
        <w:rPr>
          <w:noProof/>
        </w:rPr>
        <w:instrText xml:space="preserve"> PAGEREF _Toc175307867 \h </w:instrText>
      </w:r>
      <w:r>
        <w:rPr>
          <w:noProof/>
        </w:rPr>
      </w:r>
      <w:r>
        <w:rPr>
          <w:noProof/>
        </w:rPr>
        <w:fldChar w:fldCharType="separate"/>
      </w:r>
      <w:r>
        <w:rPr>
          <w:noProof/>
        </w:rPr>
        <w:t>216</w:t>
      </w:r>
      <w:r>
        <w:rPr>
          <w:noProof/>
        </w:rPr>
        <w:fldChar w:fldCharType="end"/>
      </w:r>
    </w:p>
    <w:p w14:paraId="4635E350" w14:textId="19C76DF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53: Emergency Outbreak Information Observation Example</w:t>
      </w:r>
      <w:r>
        <w:rPr>
          <w:noProof/>
        </w:rPr>
        <w:tab/>
      </w:r>
      <w:r>
        <w:rPr>
          <w:noProof/>
        </w:rPr>
        <w:fldChar w:fldCharType="begin"/>
      </w:r>
      <w:r>
        <w:rPr>
          <w:noProof/>
        </w:rPr>
        <w:instrText xml:space="preserve"> PAGEREF _Toc175307868 \h </w:instrText>
      </w:r>
      <w:r>
        <w:rPr>
          <w:noProof/>
        </w:rPr>
      </w:r>
      <w:r>
        <w:rPr>
          <w:noProof/>
        </w:rPr>
        <w:fldChar w:fldCharType="separate"/>
      </w:r>
      <w:r>
        <w:rPr>
          <w:noProof/>
        </w:rPr>
        <w:t>218</w:t>
      </w:r>
      <w:r>
        <w:rPr>
          <w:noProof/>
        </w:rPr>
        <w:fldChar w:fldCharType="end"/>
      </w:r>
    </w:p>
    <w:p w14:paraId="1C5E4B82" w14:textId="30ABA7B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54: Encounter Activity (V3) Example</w:t>
      </w:r>
      <w:r>
        <w:rPr>
          <w:noProof/>
        </w:rPr>
        <w:tab/>
      </w:r>
      <w:r>
        <w:rPr>
          <w:noProof/>
        </w:rPr>
        <w:fldChar w:fldCharType="begin"/>
      </w:r>
      <w:r>
        <w:rPr>
          <w:noProof/>
        </w:rPr>
        <w:instrText xml:space="preserve"> PAGEREF _Toc175307869 \h </w:instrText>
      </w:r>
      <w:r>
        <w:rPr>
          <w:noProof/>
        </w:rPr>
      </w:r>
      <w:r>
        <w:rPr>
          <w:noProof/>
        </w:rPr>
        <w:fldChar w:fldCharType="separate"/>
      </w:r>
      <w:r>
        <w:rPr>
          <w:noProof/>
        </w:rPr>
        <w:t>227</w:t>
      </w:r>
      <w:r>
        <w:rPr>
          <w:noProof/>
        </w:rPr>
        <w:fldChar w:fldCharType="end"/>
      </w:r>
    </w:p>
    <w:p w14:paraId="68836CBA" w14:textId="5677246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55: Encounter Diagnosis (V3) Example</w:t>
      </w:r>
      <w:r>
        <w:rPr>
          <w:noProof/>
        </w:rPr>
        <w:tab/>
      </w:r>
      <w:r>
        <w:rPr>
          <w:noProof/>
        </w:rPr>
        <w:fldChar w:fldCharType="begin"/>
      </w:r>
      <w:r>
        <w:rPr>
          <w:noProof/>
        </w:rPr>
        <w:instrText xml:space="preserve"> PAGEREF _Toc175307870 \h </w:instrText>
      </w:r>
      <w:r>
        <w:rPr>
          <w:noProof/>
        </w:rPr>
      </w:r>
      <w:r>
        <w:rPr>
          <w:noProof/>
        </w:rPr>
        <w:fldChar w:fldCharType="separate"/>
      </w:r>
      <w:r>
        <w:rPr>
          <w:noProof/>
        </w:rPr>
        <w:t>229</w:t>
      </w:r>
      <w:r>
        <w:rPr>
          <w:noProof/>
        </w:rPr>
        <w:fldChar w:fldCharType="end"/>
      </w:r>
    </w:p>
    <w:p w14:paraId="14EF05BF" w14:textId="229FD37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56: Entry Reference Example</w:t>
      </w:r>
      <w:r>
        <w:rPr>
          <w:noProof/>
        </w:rPr>
        <w:tab/>
      </w:r>
      <w:r>
        <w:rPr>
          <w:noProof/>
        </w:rPr>
        <w:fldChar w:fldCharType="begin"/>
      </w:r>
      <w:r>
        <w:rPr>
          <w:noProof/>
        </w:rPr>
        <w:instrText xml:space="preserve"> PAGEREF _Toc175307871 \h </w:instrText>
      </w:r>
      <w:r>
        <w:rPr>
          <w:noProof/>
        </w:rPr>
      </w:r>
      <w:r>
        <w:rPr>
          <w:noProof/>
        </w:rPr>
        <w:fldChar w:fldCharType="separate"/>
      </w:r>
      <w:r>
        <w:rPr>
          <w:noProof/>
        </w:rPr>
        <w:t>231</w:t>
      </w:r>
      <w:r>
        <w:rPr>
          <w:noProof/>
        </w:rPr>
        <w:fldChar w:fldCharType="end"/>
      </w:r>
    </w:p>
    <w:p w14:paraId="30BC32A0" w14:textId="68D408A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57: Diagnosis Reference Example</w:t>
      </w:r>
      <w:r>
        <w:rPr>
          <w:noProof/>
        </w:rPr>
        <w:tab/>
      </w:r>
      <w:r>
        <w:rPr>
          <w:noProof/>
        </w:rPr>
        <w:fldChar w:fldCharType="begin"/>
      </w:r>
      <w:r>
        <w:rPr>
          <w:noProof/>
        </w:rPr>
        <w:instrText xml:space="preserve"> PAGEREF _Toc175307872 \h </w:instrText>
      </w:r>
      <w:r>
        <w:rPr>
          <w:noProof/>
        </w:rPr>
      </w:r>
      <w:r>
        <w:rPr>
          <w:noProof/>
        </w:rPr>
        <w:fldChar w:fldCharType="separate"/>
      </w:r>
      <w:r>
        <w:rPr>
          <w:noProof/>
        </w:rPr>
        <w:t>232</w:t>
      </w:r>
      <w:r>
        <w:rPr>
          <w:noProof/>
        </w:rPr>
        <w:fldChar w:fldCharType="end"/>
      </w:r>
    </w:p>
    <w:p w14:paraId="3EEEED7B" w14:textId="78C7A44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58: Estimated Date of Delivery Example</w:t>
      </w:r>
      <w:r>
        <w:rPr>
          <w:noProof/>
        </w:rPr>
        <w:tab/>
      </w:r>
      <w:r>
        <w:rPr>
          <w:noProof/>
        </w:rPr>
        <w:fldChar w:fldCharType="begin"/>
      </w:r>
      <w:r>
        <w:rPr>
          <w:noProof/>
        </w:rPr>
        <w:instrText xml:space="preserve"> PAGEREF _Toc175307873 \h </w:instrText>
      </w:r>
      <w:r>
        <w:rPr>
          <w:noProof/>
        </w:rPr>
      </w:r>
      <w:r>
        <w:rPr>
          <w:noProof/>
        </w:rPr>
        <w:fldChar w:fldCharType="separate"/>
      </w:r>
      <w:r>
        <w:rPr>
          <w:noProof/>
        </w:rPr>
        <w:t>234</w:t>
      </w:r>
      <w:r>
        <w:rPr>
          <w:noProof/>
        </w:rPr>
        <w:fldChar w:fldCharType="end"/>
      </w:r>
    </w:p>
    <w:p w14:paraId="6F195ADA" w14:textId="73A5672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59: Estimated Date of Delivery (SUPPLEMENTAL PREGNANCY) Example</w:t>
      </w:r>
      <w:r>
        <w:rPr>
          <w:noProof/>
        </w:rPr>
        <w:tab/>
      </w:r>
      <w:r>
        <w:rPr>
          <w:noProof/>
        </w:rPr>
        <w:fldChar w:fldCharType="begin"/>
      </w:r>
      <w:r>
        <w:rPr>
          <w:noProof/>
        </w:rPr>
        <w:instrText xml:space="preserve"> PAGEREF _Toc175307874 \h </w:instrText>
      </w:r>
      <w:r>
        <w:rPr>
          <w:noProof/>
        </w:rPr>
      </w:r>
      <w:r>
        <w:rPr>
          <w:noProof/>
        </w:rPr>
        <w:fldChar w:fldCharType="separate"/>
      </w:r>
      <w:r>
        <w:rPr>
          <w:noProof/>
        </w:rPr>
        <w:t>237</w:t>
      </w:r>
      <w:r>
        <w:rPr>
          <w:noProof/>
        </w:rPr>
        <w:fldChar w:fldCharType="end"/>
      </w:r>
    </w:p>
    <w:p w14:paraId="3ABF4EDD" w14:textId="6FABC1D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60: Estimated Gestational Age of Pregnancy Example</w:t>
      </w:r>
      <w:r>
        <w:rPr>
          <w:noProof/>
        </w:rPr>
        <w:tab/>
      </w:r>
      <w:r>
        <w:rPr>
          <w:noProof/>
        </w:rPr>
        <w:fldChar w:fldCharType="begin"/>
      </w:r>
      <w:r>
        <w:rPr>
          <w:noProof/>
        </w:rPr>
        <w:instrText xml:space="preserve"> PAGEREF _Toc175307875 \h </w:instrText>
      </w:r>
      <w:r>
        <w:rPr>
          <w:noProof/>
        </w:rPr>
      </w:r>
      <w:r>
        <w:rPr>
          <w:noProof/>
        </w:rPr>
        <w:fldChar w:fldCharType="separate"/>
      </w:r>
      <w:r>
        <w:rPr>
          <w:noProof/>
        </w:rPr>
        <w:t>241</w:t>
      </w:r>
      <w:r>
        <w:rPr>
          <w:noProof/>
        </w:rPr>
        <w:fldChar w:fldCharType="end"/>
      </w:r>
    </w:p>
    <w:p w14:paraId="58413CE4" w14:textId="6E858C1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61: Estimated Gestational Age of Pregnancy - Entry Reference Example</w:t>
      </w:r>
      <w:r>
        <w:rPr>
          <w:noProof/>
        </w:rPr>
        <w:tab/>
      </w:r>
      <w:r>
        <w:rPr>
          <w:noProof/>
        </w:rPr>
        <w:fldChar w:fldCharType="begin"/>
      </w:r>
      <w:r>
        <w:rPr>
          <w:noProof/>
        </w:rPr>
        <w:instrText xml:space="preserve"> PAGEREF _Toc175307876 \h </w:instrText>
      </w:r>
      <w:r>
        <w:rPr>
          <w:noProof/>
        </w:rPr>
      </w:r>
      <w:r>
        <w:rPr>
          <w:noProof/>
        </w:rPr>
        <w:fldChar w:fldCharType="separate"/>
      </w:r>
      <w:r>
        <w:rPr>
          <w:noProof/>
        </w:rPr>
        <w:t>241</w:t>
      </w:r>
      <w:r>
        <w:rPr>
          <w:noProof/>
        </w:rPr>
        <w:fldChar w:fldCharType="end"/>
      </w:r>
    </w:p>
    <w:p w14:paraId="59C9D10A" w14:textId="3839579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Figure 62: Exposure/Contact Information Observation Example (Football Game)</w:t>
      </w:r>
      <w:r>
        <w:rPr>
          <w:noProof/>
        </w:rPr>
        <w:tab/>
      </w:r>
      <w:r>
        <w:rPr>
          <w:noProof/>
        </w:rPr>
        <w:fldChar w:fldCharType="begin"/>
      </w:r>
      <w:r>
        <w:rPr>
          <w:noProof/>
        </w:rPr>
        <w:instrText xml:space="preserve"> PAGEREF _Toc175307877 \h </w:instrText>
      </w:r>
      <w:r>
        <w:rPr>
          <w:noProof/>
        </w:rPr>
      </w:r>
      <w:r>
        <w:rPr>
          <w:noProof/>
        </w:rPr>
        <w:fldChar w:fldCharType="separate"/>
      </w:r>
      <w:r>
        <w:rPr>
          <w:noProof/>
        </w:rPr>
        <w:t>247</w:t>
      </w:r>
      <w:r>
        <w:rPr>
          <w:noProof/>
        </w:rPr>
        <w:fldChar w:fldCharType="end"/>
      </w:r>
    </w:p>
    <w:p w14:paraId="2E656126" w14:textId="450B6A5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63: Exposure/Contact Information Observation Example (Animal Contact)</w:t>
      </w:r>
      <w:r>
        <w:rPr>
          <w:noProof/>
        </w:rPr>
        <w:tab/>
      </w:r>
      <w:r>
        <w:rPr>
          <w:noProof/>
        </w:rPr>
        <w:fldChar w:fldCharType="begin"/>
      </w:r>
      <w:r>
        <w:rPr>
          <w:noProof/>
        </w:rPr>
        <w:instrText xml:space="preserve"> PAGEREF _Toc175307878 \h </w:instrText>
      </w:r>
      <w:r>
        <w:rPr>
          <w:noProof/>
        </w:rPr>
      </w:r>
      <w:r>
        <w:rPr>
          <w:noProof/>
        </w:rPr>
        <w:fldChar w:fldCharType="separate"/>
      </w:r>
      <w:r>
        <w:rPr>
          <w:noProof/>
        </w:rPr>
        <w:t>248</w:t>
      </w:r>
      <w:r>
        <w:rPr>
          <w:noProof/>
        </w:rPr>
        <w:fldChar w:fldCharType="end"/>
      </w:r>
    </w:p>
    <w:p w14:paraId="024CB398" w14:textId="058FED5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64: Exposure/Contact Information Observation Example (Person Contact)</w:t>
      </w:r>
      <w:r>
        <w:rPr>
          <w:noProof/>
        </w:rPr>
        <w:tab/>
      </w:r>
      <w:r>
        <w:rPr>
          <w:noProof/>
        </w:rPr>
        <w:fldChar w:fldCharType="begin"/>
      </w:r>
      <w:r>
        <w:rPr>
          <w:noProof/>
        </w:rPr>
        <w:instrText xml:space="preserve"> PAGEREF _Toc175307879 \h </w:instrText>
      </w:r>
      <w:r>
        <w:rPr>
          <w:noProof/>
        </w:rPr>
      </w:r>
      <w:r>
        <w:rPr>
          <w:noProof/>
        </w:rPr>
        <w:fldChar w:fldCharType="separate"/>
      </w:r>
      <w:r>
        <w:rPr>
          <w:noProof/>
        </w:rPr>
        <w:t>249</w:t>
      </w:r>
      <w:r>
        <w:rPr>
          <w:noProof/>
        </w:rPr>
        <w:fldChar w:fldCharType="end"/>
      </w:r>
    </w:p>
    <w:p w14:paraId="539277F4" w14:textId="0617D7B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65: History of Employment Status Observation Example</w:t>
      </w:r>
      <w:r>
        <w:rPr>
          <w:noProof/>
        </w:rPr>
        <w:tab/>
      </w:r>
      <w:r>
        <w:rPr>
          <w:noProof/>
        </w:rPr>
        <w:fldChar w:fldCharType="begin"/>
      </w:r>
      <w:r>
        <w:rPr>
          <w:noProof/>
        </w:rPr>
        <w:instrText xml:space="preserve"> PAGEREF _Toc175307880 \h </w:instrText>
      </w:r>
      <w:r>
        <w:rPr>
          <w:noProof/>
        </w:rPr>
      </w:r>
      <w:r>
        <w:rPr>
          <w:noProof/>
        </w:rPr>
        <w:fldChar w:fldCharType="separate"/>
      </w:r>
      <w:r>
        <w:rPr>
          <w:noProof/>
        </w:rPr>
        <w:t>252</w:t>
      </w:r>
      <w:r>
        <w:rPr>
          <w:noProof/>
        </w:rPr>
        <w:fldChar w:fldCharType="end"/>
      </w:r>
    </w:p>
    <w:p w14:paraId="3510AC27" w14:textId="36CF53C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66: Hospital Admission Diagnosis (V3) Example</w:t>
      </w:r>
      <w:r>
        <w:rPr>
          <w:noProof/>
        </w:rPr>
        <w:tab/>
      </w:r>
      <w:r>
        <w:rPr>
          <w:noProof/>
        </w:rPr>
        <w:fldChar w:fldCharType="begin"/>
      </w:r>
      <w:r>
        <w:rPr>
          <w:noProof/>
        </w:rPr>
        <w:instrText xml:space="preserve"> PAGEREF _Toc175307881 \h </w:instrText>
      </w:r>
      <w:r>
        <w:rPr>
          <w:noProof/>
        </w:rPr>
      </w:r>
      <w:r>
        <w:rPr>
          <w:noProof/>
        </w:rPr>
        <w:fldChar w:fldCharType="separate"/>
      </w:r>
      <w:r>
        <w:rPr>
          <w:noProof/>
        </w:rPr>
        <w:t>254</w:t>
      </w:r>
      <w:r>
        <w:rPr>
          <w:noProof/>
        </w:rPr>
        <w:fldChar w:fldCharType="end"/>
      </w:r>
    </w:p>
    <w:p w14:paraId="5BA91CD9" w14:textId="6B71E9E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67: Hospital Discharge Diagnosis (V3) Example</w:t>
      </w:r>
      <w:r>
        <w:rPr>
          <w:noProof/>
        </w:rPr>
        <w:tab/>
      </w:r>
      <w:r>
        <w:rPr>
          <w:noProof/>
        </w:rPr>
        <w:fldChar w:fldCharType="begin"/>
      </w:r>
      <w:r>
        <w:rPr>
          <w:noProof/>
        </w:rPr>
        <w:instrText xml:space="preserve"> PAGEREF _Toc175307882 \h </w:instrText>
      </w:r>
      <w:r>
        <w:rPr>
          <w:noProof/>
        </w:rPr>
      </w:r>
      <w:r>
        <w:rPr>
          <w:noProof/>
        </w:rPr>
        <w:fldChar w:fldCharType="separate"/>
      </w:r>
      <w:r>
        <w:rPr>
          <w:noProof/>
        </w:rPr>
        <w:t>256</w:t>
      </w:r>
      <w:r>
        <w:rPr>
          <w:noProof/>
        </w:rPr>
        <w:fldChar w:fldCharType="end"/>
      </w:r>
    </w:p>
    <w:p w14:paraId="01C49205" w14:textId="0294C8D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68: Immunization Activity (V3) Example</w:t>
      </w:r>
      <w:r>
        <w:rPr>
          <w:noProof/>
        </w:rPr>
        <w:tab/>
      </w:r>
      <w:r>
        <w:rPr>
          <w:noProof/>
        </w:rPr>
        <w:fldChar w:fldCharType="begin"/>
      </w:r>
      <w:r>
        <w:rPr>
          <w:noProof/>
        </w:rPr>
        <w:instrText xml:space="preserve"> PAGEREF _Toc175307883 \h </w:instrText>
      </w:r>
      <w:r>
        <w:rPr>
          <w:noProof/>
        </w:rPr>
      </w:r>
      <w:r>
        <w:rPr>
          <w:noProof/>
        </w:rPr>
        <w:fldChar w:fldCharType="separate"/>
      </w:r>
      <w:r>
        <w:rPr>
          <w:noProof/>
        </w:rPr>
        <w:t>270</w:t>
      </w:r>
      <w:r>
        <w:rPr>
          <w:noProof/>
        </w:rPr>
        <w:fldChar w:fldCharType="end"/>
      </w:r>
    </w:p>
    <w:p w14:paraId="6D226D7B" w14:textId="31225F3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69: Immunization Medication Information (V2) Example</w:t>
      </w:r>
      <w:r>
        <w:rPr>
          <w:noProof/>
        </w:rPr>
        <w:tab/>
      </w:r>
      <w:r>
        <w:rPr>
          <w:noProof/>
        </w:rPr>
        <w:fldChar w:fldCharType="begin"/>
      </w:r>
      <w:r>
        <w:rPr>
          <w:noProof/>
        </w:rPr>
        <w:instrText xml:space="preserve"> PAGEREF _Toc175307884 \h </w:instrText>
      </w:r>
      <w:r>
        <w:rPr>
          <w:noProof/>
        </w:rPr>
      </w:r>
      <w:r>
        <w:rPr>
          <w:noProof/>
        </w:rPr>
        <w:fldChar w:fldCharType="separate"/>
      </w:r>
      <w:r>
        <w:rPr>
          <w:noProof/>
        </w:rPr>
        <w:t>275</w:t>
      </w:r>
      <w:r>
        <w:rPr>
          <w:noProof/>
        </w:rPr>
        <w:fldChar w:fldCharType="end"/>
      </w:r>
    </w:p>
    <w:p w14:paraId="5CCEF335" w14:textId="111C37A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70: Initial Case Report Trigger Code Immunization Medication Information Example</w:t>
      </w:r>
      <w:r>
        <w:rPr>
          <w:noProof/>
        </w:rPr>
        <w:tab/>
      </w:r>
      <w:r>
        <w:rPr>
          <w:noProof/>
        </w:rPr>
        <w:fldChar w:fldCharType="begin"/>
      </w:r>
      <w:r>
        <w:rPr>
          <w:noProof/>
        </w:rPr>
        <w:instrText xml:space="preserve"> PAGEREF _Toc175307885 \h </w:instrText>
      </w:r>
      <w:r>
        <w:rPr>
          <w:noProof/>
        </w:rPr>
      </w:r>
      <w:r>
        <w:rPr>
          <w:noProof/>
        </w:rPr>
        <w:fldChar w:fldCharType="separate"/>
      </w:r>
      <w:r>
        <w:rPr>
          <w:noProof/>
        </w:rPr>
        <w:t>279</w:t>
      </w:r>
      <w:r>
        <w:rPr>
          <w:noProof/>
        </w:rPr>
        <w:fldChar w:fldCharType="end"/>
      </w:r>
    </w:p>
    <w:p w14:paraId="0A551BD6" w14:textId="4967338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71: Laboratory Observation Result Status (ID) Example</w:t>
      </w:r>
      <w:r>
        <w:rPr>
          <w:noProof/>
        </w:rPr>
        <w:tab/>
      </w:r>
      <w:r>
        <w:rPr>
          <w:noProof/>
        </w:rPr>
        <w:fldChar w:fldCharType="begin"/>
      </w:r>
      <w:r>
        <w:rPr>
          <w:noProof/>
        </w:rPr>
        <w:instrText xml:space="preserve"> PAGEREF _Toc175307886 \h </w:instrText>
      </w:r>
      <w:r>
        <w:rPr>
          <w:noProof/>
        </w:rPr>
      </w:r>
      <w:r>
        <w:rPr>
          <w:noProof/>
        </w:rPr>
        <w:fldChar w:fldCharType="separate"/>
      </w:r>
      <w:r>
        <w:rPr>
          <w:noProof/>
        </w:rPr>
        <w:t>284</w:t>
      </w:r>
      <w:r>
        <w:rPr>
          <w:noProof/>
        </w:rPr>
        <w:fldChar w:fldCharType="end"/>
      </w:r>
    </w:p>
    <w:p w14:paraId="7E19A393" w14:textId="4702851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72: Laboratory Result Status (ID) Example</w:t>
      </w:r>
      <w:r>
        <w:rPr>
          <w:noProof/>
        </w:rPr>
        <w:tab/>
      </w:r>
      <w:r>
        <w:rPr>
          <w:noProof/>
        </w:rPr>
        <w:fldChar w:fldCharType="begin"/>
      </w:r>
      <w:r>
        <w:rPr>
          <w:noProof/>
        </w:rPr>
        <w:instrText xml:space="preserve"> PAGEREF _Toc175307887 \h </w:instrText>
      </w:r>
      <w:r>
        <w:rPr>
          <w:noProof/>
        </w:rPr>
      </w:r>
      <w:r>
        <w:rPr>
          <w:noProof/>
        </w:rPr>
        <w:fldChar w:fldCharType="separate"/>
      </w:r>
      <w:r>
        <w:rPr>
          <w:noProof/>
        </w:rPr>
        <w:t>288</w:t>
      </w:r>
      <w:r>
        <w:rPr>
          <w:noProof/>
        </w:rPr>
        <w:fldChar w:fldCharType="end"/>
      </w:r>
    </w:p>
    <w:p w14:paraId="38A53F81" w14:textId="5AB59F8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73: Last Menstrual Period (V2) Example</w:t>
      </w:r>
      <w:r>
        <w:rPr>
          <w:noProof/>
        </w:rPr>
        <w:tab/>
      </w:r>
      <w:r>
        <w:rPr>
          <w:noProof/>
        </w:rPr>
        <w:fldChar w:fldCharType="begin"/>
      </w:r>
      <w:r>
        <w:rPr>
          <w:noProof/>
        </w:rPr>
        <w:instrText xml:space="preserve"> PAGEREF _Toc175307888 \h </w:instrText>
      </w:r>
      <w:r>
        <w:rPr>
          <w:noProof/>
        </w:rPr>
      </w:r>
      <w:r>
        <w:rPr>
          <w:noProof/>
        </w:rPr>
        <w:fldChar w:fldCharType="separate"/>
      </w:r>
      <w:r>
        <w:rPr>
          <w:noProof/>
        </w:rPr>
        <w:t>290</w:t>
      </w:r>
      <w:r>
        <w:rPr>
          <w:noProof/>
        </w:rPr>
        <w:fldChar w:fldCharType="end"/>
      </w:r>
    </w:p>
    <w:p w14:paraId="36821081" w14:textId="544CD06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74: Medication Activity (V2) Example</w:t>
      </w:r>
      <w:r>
        <w:rPr>
          <w:noProof/>
        </w:rPr>
        <w:tab/>
      </w:r>
      <w:r>
        <w:rPr>
          <w:noProof/>
        </w:rPr>
        <w:fldChar w:fldCharType="begin"/>
      </w:r>
      <w:r>
        <w:rPr>
          <w:noProof/>
        </w:rPr>
        <w:instrText xml:space="preserve"> PAGEREF _Toc175307889 \h </w:instrText>
      </w:r>
      <w:r>
        <w:rPr>
          <w:noProof/>
        </w:rPr>
      </w:r>
      <w:r>
        <w:rPr>
          <w:noProof/>
        </w:rPr>
        <w:fldChar w:fldCharType="separate"/>
      </w:r>
      <w:r>
        <w:rPr>
          <w:noProof/>
        </w:rPr>
        <w:t>300</w:t>
      </w:r>
      <w:r>
        <w:rPr>
          <w:noProof/>
        </w:rPr>
        <w:fldChar w:fldCharType="end"/>
      </w:r>
    </w:p>
    <w:p w14:paraId="36BFFA22" w14:textId="5486C3A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75: No Known Medications Example</w:t>
      </w:r>
      <w:r>
        <w:rPr>
          <w:noProof/>
        </w:rPr>
        <w:tab/>
      </w:r>
      <w:r>
        <w:rPr>
          <w:noProof/>
        </w:rPr>
        <w:fldChar w:fldCharType="begin"/>
      </w:r>
      <w:r>
        <w:rPr>
          <w:noProof/>
        </w:rPr>
        <w:instrText xml:space="preserve"> PAGEREF _Toc175307890 \h </w:instrText>
      </w:r>
      <w:r>
        <w:rPr>
          <w:noProof/>
        </w:rPr>
      </w:r>
      <w:r>
        <w:rPr>
          <w:noProof/>
        </w:rPr>
        <w:fldChar w:fldCharType="separate"/>
      </w:r>
      <w:r>
        <w:rPr>
          <w:noProof/>
        </w:rPr>
        <w:t>301</w:t>
      </w:r>
      <w:r>
        <w:rPr>
          <w:noProof/>
        </w:rPr>
        <w:fldChar w:fldCharType="end"/>
      </w:r>
    </w:p>
    <w:p w14:paraId="7DEBB8F3" w14:textId="6C149E6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76: Medication Dispense (V2) Example</w:t>
      </w:r>
      <w:r>
        <w:rPr>
          <w:noProof/>
        </w:rPr>
        <w:tab/>
      </w:r>
      <w:r>
        <w:rPr>
          <w:noProof/>
        </w:rPr>
        <w:fldChar w:fldCharType="begin"/>
      </w:r>
      <w:r>
        <w:rPr>
          <w:noProof/>
        </w:rPr>
        <w:instrText xml:space="preserve"> PAGEREF _Toc175307891 \h </w:instrText>
      </w:r>
      <w:r>
        <w:rPr>
          <w:noProof/>
        </w:rPr>
      </w:r>
      <w:r>
        <w:rPr>
          <w:noProof/>
        </w:rPr>
        <w:fldChar w:fldCharType="separate"/>
      </w:r>
      <w:r>
        <w:rPr>
          <w:noProof/>
        </w:rPr>
        <w:t>304</w:t>
      </w:r>
      <w:r>
        <w:rPr>
          <w:noProof/>
        </w:rPr>
        <w:fldChar w:fldCharType="end"/>
      </w:r>
    </w:p>
    <w:p w14:paraId="572330DF" w14:textId="043FE85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77: Medication Information (V2) Example</w:t>
      </w:r>
      <w:r>
        <w:rPr>
          <w:noProof/>
        </w:rPr>
        <w:tab/>
      </w:r>
      <w:r>
        <w:rPr>
          <w:noProof/>
        </w:rPr>
        <w:fldChar w:fldCharType="begin"/>
      </w:r>
      <w:r>
        <w:rPr>
          <w:noProof/>
        </w:rPr>
        <w:instrText xml:space="preserve"> PAGEREF _Toc175307892 \h </w:instrText>
      </w:r>
      <w:r>
        <w:rPr>
          <w:noProof/>
        </w:rPr>
      </w:r>
      <w:r>
        <w:rPr>
          <w:noProof/>
        </w:rPr>
        <w:fldChar w:fldCharType="separate"/>
      </w:r>
      <w:r>
        <w:rPr>
          <w:noProof/>
        </w:rPr>
        <w:t>310</w:t>
      </w:r>
      <w:r>
        <w:rPr>
          <w:noProof/>
        </w:rPr>
        <w:fldChar w:fldCharType="end"/>
      </w:r>
    </w:p>
    <w:p w14:paraId="7C16B8BE" w14:textId="3B45174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78: Initial Case Report Trigger Code Medication Information Example</w:t>
      </w:r>
      <w:r>
        <w:rPr>
          <w:noProof/>
        </w:rPr>
        <w:tab/>
      </w:r>
      <w:r>
        <w:rPr>
          <w:noProof/>
        </w:rPr>
        <w:fldChar w:fldCharType="begin"/>
      </w:r>
      <w:r>
        <w:rPr>
          <w:noProof/>
        </w:rPr>
        <w:instrText xml:space="preserve"> PAGEREF _Toc175307893 \h </w:instrText>
      </w:r>
      <w:r>
        <w:rPr>
          <w:noProof/>
        </w:rPr>
      </w:r>
      <w:r>
        <w:rPr>
          <w:noProof/>
        </w:rPr>
        <w:fldChar w:fldCharType="separate"/>
      </w:r>
      <w:r>
        <w:rPr>
          <w:noProof/>
        </w:rPr>
        <w:t>313</w:t>
      </w:r>
      <w:r>
        <w:rPr>
          <w:noProof/>
        </w:rPr>
        <w:fldChar w:fldCharType="end"/>
      </w:r>
    </w:p>
    <w:p w14:paraId="0EBA5A25" w14:textId="497CABC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79: Occupational Hazard Observation Example</w:t>
      </w:r>
      <w:r>
        <w:rPr>
          <w:noProof/>
        </w:rPr>
        <w:tab/>
      </w:r>
      <w:r>
        <w:rPr>
          <w:noProof/>
        </w:rPr>
        <w:fldChar w:fldCharType="begin"/>
      </w:r>
      <w:r>
        <w:rPr>
          <w:noProof/>
        </w:rPr>
        <w:instrText xml:space="preserve"> PAGEREF _Toc175307894 \h </w:instrText>
      </w:r>
      <w:r>
        <w:rPr>
          <w:noProof/>
        </w:rPr>
      </w:r>
      <w:r>
        <w:rPr>
          <w:noProof/>
        </w:rPr>
        <w:fldChar w:fldCharType="separate"/>
      </w:r>
      <w:r>
        <w:rPr>
          <w:noProof/>
        </w:rPr>
        <w:t>315</w:t>
      </w:r>
      <w:r>
        <w:rPr>
          <w:noProof/>
        </w:rPr>
        <w:fldChar w:fldCharType="end"/>
      </w:r>
    </w:p>
    <w:p w14:paraId="1E210081" w14:textId="7646048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80: Past or Present Industry Observation Example</w:t>
      </w:r>
      <w:r>
        <w:rPr>
          <w:noProof/>
        </w:rPr>
        <w:tab/>
      </w:r>
      <w:r>
        <w:rPr>
          <w:noProof/>
        </w:rPr>
        <w:fldChar w:fldCharType="begin"/>
      </w:r>
      <w:r>
        <w:rPr>
          <w:noProof/>
        </w:rPr>
        <w:instrText xml:space="preserve"> PAGEREF _Toc175307895 \h </w:instrText>
      </w:r>
      <w:r>
        <w:rPr>
          <w:noProof/>
        </w:rPr>
      </w:r>
      <w:r>
        <w:rPr>
          <w:noProof/>
        </w:rPr>
        <w:fldChar w:fldCharType="separate"/>
      </w:r>
      <w:r>
        <w:rPr>
          <w:noProof/>
        </w:rPr>
        <w:t>319</w:t>
      </w:r>
      <w:r>
        <w:rPr>
          <w:noProof/>
        </w:rPr>
        <w:fldChar w:fldCharType="end"/>
      </w:r>
    </w:p>
    <w:p w14:paraId="731D1E24" w14:textId="7A547A8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81: Past or Present Occupation Observation Example</w:t>
      </w:r>
      <w:r>
        <w:rPr>
          <w:noProof/>
        </w:rPr>
        <w:tab/>
      </w:r>
      <w:r>
        <w:rPr>
          <w:noProof/>
        </w:rPr>
        <w:fldChar w:fldCharType="begin"/>
      </w:r>
      <w:r>
        <w:rPr>
          <w:noProof/>
        </w:rPr>
        <w:instrText xml:space="preserve"> PAGEREF _Toc175307896 \h </w:instrText>
      </w:r>
      <w:r>
        <w:rPr>
          <w:noProof/>
        </w:rPr>
      </w:r>
      <w:r>
        <w:rPr>
          <w:noProof/>
        </w:rPr>
        <w:fldChar w:fldCharType="separate"/>
      </w:r>
      <w:r>
        <w:rPr>
          <w:noProof/>
        </w:rPr>
        <w:t>326</w:t>
      </w:r>
      <w:r>
        <w:rPr>
          <w:noProof/>
        </w:rPr>
        <w:fldChar w:fldCharType="end"/>
      </w:r>
    </w:p>
    <w:p w14:paraId="3F1A3DA5" w14:textId="0818D40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82: Planned Act (V2) Example</w:t>
      </w:r>
      <w:r>
        <w:rPr>
          <w:noProof/>
        </w:rPr>
        <w:tab/>
      </w:r>
      <w:r>
        <w:rPr>
          <w:noProof/>
        </w:rPr>
        <w:fldChar w:fldCharType="begin"/>
      </w:r>
      <w:r>
        <w:rPr>
          <w:noProof/>
        </w:rPr>
        <w:instrText xml:space="preserve"> PAGEREF _Toc175307897 \h </w:instrText>
      </w:r>
      <w:r>
        <w:rPr>
          <w:noProof/>
        </w:rPr>
      </w:r>
      <w:r>
        <w:rPr>
          <w:noProof/>
        </w:rPr>
        <w:fldChar w:fldCharType="separate"/>
      </w:r>
      <w:r>
        <w:rPr>
          <w:noProof/>
        </w:rPr>
        <w:t>332</w:t>
      </w:r>
      <w:r>
        <w:rPr>
          <w:noProof/>
        </w:rPr>
        <w:fldChar w:fldCharType="end"/>
      </w:r>
    </w:p>
    <w:p w14:paraId="6CBBB270" w14:textId="02E836E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83: Initial Case Report Trigger Code Planned Act Example</w:t>
      </w:r>
      <w:r>
        <w:rPr>
          <w:noProof/>
        </w:rPr>
        <w:tab/>
      </w:r>
      <w:r>
        <w:rPr>
          <w:noProof/>
        </w:rPr>
        <w:fldChar w:fldCharType="begin"/>
      </w:r>
      <w:r>
        <w:rPr>
          <w:noProof/>
        </w:rPr>
        <w:instrText xml:space="preserve"> PAGEREF _Toc175307898 \h </w:instrText>
      </w:r>
      <w:r>
        <w:rPr>
          <w:noProof/>
        </w:rPr>
      </w:r>
      <w:r>
        <w:rPr>
          <w:noProof/>
        </w:rPr>
        <w:fldChar w:fldCharType="separate"/>
      </w:r>
      <w:r>
        <w:rPr>
          <w:noProof/>
        </w:rPr>
        <w:t>336</w:t>
      </w:r>
      <w:r>
        <w:rPr>
          <w:noProof/>
        </w:rPr>
        <w:fldChar w:fldCharType="end"/>
      </w:r>
    </w:p>
    <w:p w14:paraId="77B9682C" w14:textId="3C8B9C3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84: Planned Immunization Activity</w:t>
      </w:r>
      <w:r>
        <w:rPr>
          <w:noProof/>
        </w:rPr>
        <w:tab/>
      </w:r>
      <w:r>
        <w:rPr>
          <w:noProof/>
        </w:rPr>
        <w:fldChar w:fldCharType="begin"/>
      </w:r>
      <w:r>
        <w:rPr>
          <w:noProof/>
        </w:rPr>
        <w:instrText xml:space="preserve"> PAGEREF _Toc175307899 \h </w:instrText>
      </w:r>
      <w:r>
        <w:rPr>
          <w:noProof/>
        </w:rPr>
      </w:r>
      <w:r>
        <w:rPr>
          <w:noProof/>
        </w:rPr>
        <w:fldChar w:fldCharType="separate"/>
      </w:r>
      <w:r>
        <w:rPr>
          <w:noProof/>
        </w:rPr>
        <w:t>341</w:t>
      </w:r>
      <w:r>
        <w:rPr>
          <w:noProof/>
        </w:rPr>
        <w:fldChar w:fldCharType="end"/>
      </w:r>
    </w:p>
    <w:p w14:paraId="1EDE58FF" w14:textId="4810240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85: Planned Medication Activity (V2) Example</w:t>
      </w:r>
      <w:r>
        <w:rPr>
          <w:noProof/>
        </w:rPr>
        <w:tab/>
      </w:r>
      <w:r>
        <w:rPr>
          <w:noProof/>
        </w:rPr>
        <w:fldChar w:fldCharType="begin"/>
      </w:r>
      <w:r>
        <w:rPr>
          <w:noProof/>
        </w:rPr>
        <w:instrText xml:space="preserve"> PAGEREF _Toc175307900 \h </w:instrText>
      </w:r>
      <w:r>
        <w:rPr>
          <w:noProof/>
        </w:rPr>
      </w:r>
      <w:r>
        <w:rPr>
          <w:noProof/>
        </w:rPr>
        <w:fldChar w:fldCharType="separate"/>
      </w:r>
      <w:r>
        <w:rPr>
          <w:noProof/>
        </w:rPr>
        <w:t>348</w:t>
      </w:r>
      <w:r>
        <w:rPr>
          <w:noProof/>
        </w:rPr>
        <w:fldChar w:fldCharType="end"/>
      </w:r>
    </w:p>
    <w:p w14:paraId="5308EF99" w14:textId="1226651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86: Planned Observation (V2) Example</w:t>
      </w:r>
      <w:r>
        <w:rPr>
          <w:noProof/>
        </w:rPr>
        <w:tab/>
      </w:r>
      <w:r>
        <w:rPr>
          <w:noProof/>
        </w:rPr>
        <w:fldChar w:fldCharType="begin"/>
      </w:r>
      <w:r>
        <w:rPr>
          <w:noProof/>
        </w:rPr>
        <w:instrText xml:space="preserve"> PAGEREF _Toc175307901 \h </w:instrText>
      </w:r>
      <w:r>
        <w:rPr>
          <w:noProof/>
        </w:rPr>
      </w:r>
      <w:r>
        <w:rPr>
          <w:noProof/>
        </w:rPr>
        <w:fldChar w:fldCharType="separate"/>
      </w:r>
      <w:r>
        <w:rPr>
          <w:noProof/>
        </w:rPr>
        <w:t>354</w:t>
      </w:r>
      <w:r>
        <w:rPr>
          <w:noProof/>
        </w:rPr>
        <w:fldChar w:fldCharType="end"/>
      </w:r>
    </w:p>
    <w:p w14:paraId="18DCACEE" w14:textId="3AF8031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87: Initial Case Report Trigger Code Lab Test Order (V2) Example</w:t>
      </w:r>
      <w:r>
        <w:rPr>
          <w:noProof/>
        </w:rPr>
        <w:tab/>
      </w:r>
      <w:r>
        <w:rPr>
          <w:noProof/>
        </w:rPr>
        <w:fldChar w:fldCharType="begin"/>
      </w:r>
      <w:r>
        <w:rPr>
          <w:noProof/>
        </w:rPr>
        <w:instrText xml:space="preserve"> PAGEREF _Toc175307902 \h </w:instrText>
      </w:r>
      <w:r>
        <w:rPr>
          <w:noProof/>
        </w:rPr>
      </w:r>
      <w:r>
        <w:rPr>
          <w:noProof/>
        </w:rPr>
        <w:fldChar w:fldCharType="separate"/>
      </w:r>
      <w:r>
        <w:rPr>
          <w:noProof/>
        </w:rPr>
        <w:t>357</w:t>
      </w:r>
      <w:r>
        <w:rPr>
          <w:noProof/>
        </w:rPr>
        <w:fldChar w:fldCharType="end"/>
      </w:r>
    </w:p>
    <w:p w14:paraId="64E2F2F6" w14:textId="5E2B742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88: Initial Case Report Trigger Code Planned Observation</w:t>
      </w:r>
      <w:r>
        <w:rPr>
          <w:noProof/>
        </w:rPr>
        <w:tab/>
      </w:r>
      <w:r>
        <w:rPr>
          <w:noProof/>
        </w:rPr>
        <w:fldChar w:fldCharType="begin"/>
      </w:r>
      <w:r>
        <w:rPr>
          <w:noProof/>
        </w:rPr>
        <w:instrText xml:space="preserve"> PAGEREF _Toc175307903 \h </w:instrText>
      </w:r>
      <w:r>
        <w:rPr>
          <w:noProof/>
        </w:rPr>
      </w:r>
      <w:r>
        <w:rPr>
          <w:noProof/>
        </w:rPr>
        <w:fldChar w:fldCharType="separate"/>
      </w:r>
      <w:r>
        <w:rPr>
          <w:noProof/>
        </w:rPr>
        <w:t>361</w:t>
      </w:r>
      <w:r>
        <w:rPr>
          <w:noProof/>
        </w:rPr>
        <w:fldChar w:fldCharType="end"/>
      </w:r>
    </w:p>
    <w:p w14:paraId="718FB2A9" w14:textId="3AA38FC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89: Planned Procedure (V2) Example</w:t>
      </w:r>
      <w:r>
        <w:rPr>
          <w:noProof/>
        </w:rPr>
        <w:tab/>
      </w:r>
      <w:r>
        <w:rPr>
          <w:noProof/>
        </w:rPr>
        <w:fldChar w:fldCharType="begin"/>
      </w:r>
      <w:r>
        <w:rPr>
          <w:noProof/>
        </w:rPr>
        <w:instrText xml:space="preserve"> PAGEREF _Toc175307904 \h </w:instrText>
      </w:r>
      <w:r>
        <w:rPr>
          <w:noProof/>
        </w:rPr>
      </w:r>
      <w:r>
        <w:rPr>
          <w:noProof/>
        </w:rPr>
        <w:fldChar w:fldCharType="separate"/>
      </w:r>
      <w:r>
        <w:rPr>
          <w:noProof/>
        </w:rPr>
        <w:t>366</w:t>
      </w:r>
      <w:r>
        <w:rPr>
          <w:noProof/>
        </w:rPr>
        <w:fldChar w:fldCharType="end"/>
      </w:r>
    </w:p>
    <w:p w14:paraId="30C601CB" w14:textId="2CF53A0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90: Initial Case Report Trigger Code Planned Procedure Example</w:t>
      </w:r>
      <w:r>
        <w:rPr>
          <w:noProof/>
        </w:rPr>
        <w:tab/>
      </w:r>
      <w:r>
        <w:rPr>
          <w:noProof/>
        </w:rPr>
        <w:fldChar w:fldCharType="begin"/>
      </w:r>
      <w:r>
        <w:rPr>
          <w:noProof/>
        </w:rPr>
        <w:instrText xml:space="preserve"> PAGEREF _Toc175307905 \h </w:instrText>
      </w:r>
      <w:r>
        <w:rPr>
          <w:noProof/>
        </w:rPr>
      </w:r>
      <w:r>
        <w:rPr>
          <w:noProof/>
        </w:rPr>
        <w:fldChar w:fldCharType="separate"/>
      </w:r>
      <w:r>
        <w:rPr>
          <w:noProof/>
        </w:rPr>
        <w:t>370</w:t>
      </w:r>
      <w:r>
        <w:rPr>
          <w:noProof/>
        </w:rPr>
        <w:fldChar w:fldCharType="end"/>
      </w:r>
    </w:p>
    <w:p w14:paraId="373FA116" w14:textId="05AC4EB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91: Postpartum Status Example - Patient is Postpartum</w:t>
      </w:r>
      <w:r>
        <w:rPr>
          <w:noProof/>
        </w:rPr>
        <w:tab/>
      </w:r>
      <w:r>
        <w:rPr>
          <w:noProof/>
        </w:rPr>
        <w:fldChar w:fldCharType="begin"/>
      </w:r>
      <w:r>
        <w:rPr>
          <w:noProof/>
        </w:rPr>
        <w:instrText xml:space="preserve"> PAGEREF _Toc175307906 \h </w:instrText>
      </w:r>
      <w:r>
        <w:rPr>
          <w:noProof/>
        </w:rPr>
      </w:r>
      <w:r>
        <w:rPr>
          <w:noProof/>
        </w:rPr>
        <w:fldChar w:fldCharType="separate"/>
      </w:r>
      <w:r>
        <w:rPr>
          <w:noProof/>
        </w:rPr>
        <w:t>373</w:t>
      </w:r>
      <w:r>
        <w:rPr>
          <w:noProof/>
        </w:rPr>
        <w:fldChar w:fldCharType="end"/>
      </w:r>
    </w:p>
    <w:p w14:paraId="1F13A8C1" w14:textId="221F1CF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92: Postpartum Status Example - Patient is 5 Days Postpartum</w:t>
      </w:r>
      <w:r>
        <w:rPr>
          <w:noProof/>
        </w:rPr>
        <w:tab/>
      </w:r>
      <w:r>
        <w:rPr>
          <w:noProof/>
        </w:rPr>
        <w:fldChar w:fldCharType="begin"/>
      </w:r>
      <w:r>
        <w:rPr>
          <w:noProof/>
        </w:rPr>
        <w:instrText xml:space="preserve"> PAGEREF _Toc175307907 \h </w:instrText>
      </w:r>
      <w:r>
        <w:rPr>
          <w:noProof/>
        </w:rPr>
      </w:r>
      <w:r>
        <w:rPr>
          <w:noProof/>
        </w:rPr>
        <w:fldChar w:fldCharType="separate"/>
      </w:r>
      <w:r>
        <w:rPr>
          <w:noProof/>
        </w:rPr>
        <w:t>373</w:t>
      </w:r>
      <w:r>
        <w:rPr>
          <w:noProof/>
        </w:rPr>
        <w:fldChar w:fldCharType="end"/>
      </w:r>
    </w:p>
    <w:p w14:paraId="503DACD5" w14:textId="545CAF0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93: Pregnancy Observation Example</w:t>
      </w:r>
      <w:r>
        <w:rPr>
          <w:noProof/>
        </w:rPr>
        <w:tab/>
      </w:r>
      <w:r>
        <w:rPr>
          <w:noProof/>
        </w:rPr>
        <w:fldChar w:fldCharType="begin"/>
      </w:r>
      <w:r>
        <w:rPr>
          <w:noProof/>
        </w:rPr>
        <w:instrText xml:space="preserve"> PAGEREF _Toc175307908 \h </w:instrText>
      </w:r>
      <w:r>
        <w:rPr>
          <w:noProof/>
        </w:rPr>
      </w:r>
      <w:r>
        <w:rPr>
          <w:noProof/>
        </w:rPr>
        <w:fldChar w:fldCharType="separate"/>
      </w:r>
      <w:r>
        <w:rPr>
          <w:noProof/>
        </w:rPr>
        <w:t>376</w:t>
      </w:r>
      <w:r>
        <w:rPr>
          <w:noProof/>
        </w:rPr>
        <w:fldChar w:fldCharType="end"/>
      </w:r>
    </w:p>
    <w:p w14:paraId="691C5479" w14:textId="7EBA972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94: Pregnancy Observation (SUPPLEMENTAL PREGNANCY) Example - Pregnant</w:t>
      </w:r>
      <w:r>
        <w:rPr>
          <w:noProof/>
        </w:rPr>
        <w:tab/>
      </w:r>
      <w:r>
        <w:rPr>
          <w:noProof/>
        </w:rPr>
        <w:fldChar w:fldCharType="begin"/>
      </w:r>
      <w:r>
        <w:rPr>
          <w:noProof/>
        </w:rPr>
        <w:instrText xml:space="preserve"> PAGEREF _Toc175307909 \h </w:instrText>
      </w:r>
      <w:r>
        <w:rPr>
          <w:noProof/>
        </w:rPr>
      </w:r>
      <w:r>
        <w:rPr>
          <w:noProof/>
        </w:rPr>
        <w:fldChar w:fldCharType="separate"/>
      </w:r>
      <w:r>
        <w:rPr>
          <w:noProof/>
        </w:rPr>
        <w:t>383</w:t>
      </w:r>
      <w:r>
        <w:rPr>
          <w:noProof/>
        </w:rPr>
        <w:fldChar w:fldCharType="end"/>
      </w:r>
    </w:p>
    <w:p w14:paraId="7EE191C6" w14:textId="7870BFB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Figure 95: Pregnancy Observation (SUPPLEMENTAL PREGNANCY) Example - Not Pregnant</w:t>
      </w:r>
      <w:r>
        <w:rPr>
          <w:noProof/>
        </w:rPr>
        <w:tab/>
      </w:r>
      <w:r>
        <w:rPr>
          <w:noProof/>
        </w:rPr>
        <w:fldChar w:fldCharType="begin"/>
      </w:r>
      <w:r>
        <w:rPr>
          <w:noProof/>
        </w:rPr>
        <w:instrText xml:space="preserve"> PAGEREF _Toc175307910 \h </w:instrText>
      </w:r>
      <w:r>
        <w:rPr>
          <w:noProof/>
        </w:rPr>
      </w:r>
      <w:r>
        <w:rPr>
          <w:noProof/>
        </w:rPr>
        <w:fldChar w:fldCharType="separate"/>
      </w:r>
      <w:r>
        <w:rPr>
          <w:noProof/>
        </w:rPr>
        <w:t>385</w:t>
      </w:r>
      <w:r>
        <w:rPr>
          <w:noProof/>
        </w:rPr>
        <w:fldChar w:fldCharType="end"/>
      </w:r>
    </w:p>
    <w:p w14:paraId="2EA267BF" w14:textId="06257FC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96: Pregnancy Observation (SUPPLEMENTAL PREGNANCY) Example - Possibly Pregnant</w:t>
      </w:r>
      <w:r>
        <w:rPr>
          <w:noProof/>
        </w:rPr>
        <w:tab/>
      </w:r>
      <w:r>
        <w:rPr>
          <w:noProof/>
        </w:rPr>
        <w:fldChar w:fldCharType="begin"/>
      </w:r>
      <w:r>
        <w:rPr>
          <w:noProof/>
        </w:rPr>
        <w:instrText xml:space="preserve"> PAGEREF _Toc175307911 \h </w:instrText>
      </w:r>
      <w:r>
        <w:rPr>
          <w:noProof/>
        </w:rPr>
      </w:r>
      <w:r>
        <w:rPr>
          <w:noProof/>
        </w:rPr>
        <w:fldChar w:fldCharType="separate"/>
      </w:r>
      <w:r>
        <w:rPr>
          <w:noProof/>
        </w:rPr>
        <w:t>385</w:t>
      </w:r>
      <w:r>
        <w:rPr>
          <w:noProof/>
        </w:rPr>
        <w:fldChar w:fldCharType="end"/>
      </w:r>
    </w:p>
    <w:p w14:paraId="2772C5F5" w14:textId="4FB2722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97: Pregnancy Observation (SUPPLEMENTAL PREGNANCY) Example - Unknown Pregnancy Status</w:t>
      </w:r>
      <w:r>
        <w:rPr>
          <w:noProof/>
        </w:rPr>
        <w:tab/>
      </w:r>
      <w:r>
        <w:rPr>
          <w:noProof/>
        </w:rPr>
        <w:fldChar w:fldCharType="begin"/>
      </w:r>
      <w:r>
        <w:rPr>
          <w:noProof/>
        </w:rPr>
        <w:instrText xml:space="preserve"> PAGEREF _Toc175307912 \h </w:instrText>
      </w:r>
      <w:r>
        <w:rPr>
          <w:noProof/>
        </w:rPr>
      </w:r>
      <w:r>
        <w:rPr>
          <w:noProof/>
        </w:rPr>
        <w:fldChar w:fldCharType="separate"/>
      </w:r>
      <w:r>
        <w:rPr>
          <w:noProof/>
        </w:rPr>
        <w:t>386</w:t>
      </w:r>
      <w:r>
        <w:rPr>
          <w:noProof/>
        </w:rPr>
        <w:fldChar w:fldCharType="end"/>
      </w:r>
    </w:p>
    <w:p w14:paraId="79210AFD" w14:textId="7501CF5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98: Pregnancy Outcome Example</w:t>
      </w:r>
      <w:r>
        <w:rPr>
          <w:noProof/>
        </w:rPr>
        <w:tab/>
      </w:r>
      <w:r>
        <w:rPr>
          <w:noProof/>
        </w:rPr>
        <w:fldChar w:fldCharType="begin"/>
      </w:r>
      <w:r>
        <w:rPr>
          <w:noProof/>
        </w:rPr>
        <w:instrText xml:space="preserve"> PAGEREF _Toc175307913 \h </w:instrText>
      </w:r>
      <w:r>
        <w:rPr>
          <w:noProof/>
        </w:rPr>
      </w:r>
      <w:r>
        <w:rPr>
          <w:noProof/>
        </w:rPr>
        <w:fldChar w:fldCharType="separate"/>
      </w:r>
      <w:r>
        <w:rPr>
          <w:noProof/>
        </w:rPr>
        <w:t>389</w:t>
      </w:r>
      <w:r>
        <w:rPr>
          <w:noProof/>
        </w:rPr>
        <w:fldChar w:fldCharType="end"/>
      </w:r>
    </w:p>
    <w:p w14:paraId="03AF7497" w14:textId="772746F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99: Problem Concern Act (V3) Example</w:t>
      </w:r>
      <w:r>
        <w:rPr>
          <w:noProof/>
        </w:rPr>
        <w:tab/>
      </w:r>
      <w:r>
        <w:rPr>
          <w:noProof/>
        </w:rPr>
        <w:fldChar w:fldCharType="begin"/>
      </w:r>
      <w:r>
        <w:rPr>
          <w:noProof/>
        </w:rPr>
        <w:instrText xml:space="preserve"> PAGEREF _Toc175307914 \h </w:instrText>
      </w:r>
      <w:r>
        <w:rPr>
          <w:noProof/>
        </w:rPr>
      </w:r>
      <w:r>
        <w:rPr>
          <w:noProof/>
        </w:rPr>
        <w:fldChar w:fldCharType="separate"/>
      </w:r>
      <w:r>
        <w:rPr>
          <w:noProof/>
        </w:rPr>
        <w:t>394</w:t>
      </w:r>
      <w:r>
        <w:rPr>
          <w:noProof/>
        </w:rPr>
        <w:fldChar w:fldCharType="end"/>
      </w:r>
    </w:p>
    <w:p w14:paraId="7D186EE3" w14:textId="5661134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100: Problem Observation (V3) Example</w:t>
      </w:r>
      <w:r>
        <w:rPr>
          <w:noProof/>
        </w:rPr>
        <w:tab/>
      </w:r>
      <w:r>
        <w:rPr>
          <w:noProof/>
        </w:rPr>
        <w:fldChar w:fldCharType="begin"/>
      </w:r>
      <w:r>
        <w:rPr>
          <w:noProof/>
        </w:rPr>
        <w:instrText xml:space="preserve"> PAGEREF _Toc175307915 \h </w:instrText>
      </w:r>
      <w:r>
        <w:rPr>
          <w:noProof/>
        </w:rPr>
      </w:r>
      <w:r>
        <w:rPr>
          <w:noProof/>
        </w:rPr>
        <w:fldChar w:fldCharType="separate"/>
      </w:r>
      <w:r>
        <w:rPr>
          <w:noProof/>
        </w:rPr>
        <w:t>403</w:t>
      </w:r>
      <w:r>
        <w:rPr>
          <w:noProof/>
        </w:rPr>
        <w:fldChar w:fldCharType="end"/>
      </w:r>
    </w:p>
    <w:p w14:paraId="2D62F6D9" w14:textId="1B023F5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101: Initial Case Report Initiation Reason Observation (V2) - Free Text Example</w:t>
      </w:r>
      <w:r>
        <w:rPr>
          <w:noProof/>
        </w:rPr>
        <w:tab/>
      </w:r>
      <w:r>
        <w:rPr>
          <w:noProof/>
        </w:rPr>
        <w:fldChar w:fldCharType="begin"/>
      </w:r>
      <w:r>
        <w:rPr>
          <w:noProof/>
        </w:rPr>
        <w:instrText xml:space="preserve"> PAGEREF _Toc175307916 \h </w:instrText>
      </w:r>
      <w:r>
        <w:rPr>
          <w:noProof/>
        </w:rPr>
      </w:r>
      <w:r>
        <w:rPr>
          <w:noProof/>
        </w:rPr>
        <w:fldChar w:fldCharType="separate"/>
      </w:r>
      <w:r>
        <w:rPr>
          <w:noProof/>
        </w:rPr>
        <w:t>405</w:t>
      </w:r>
      <w:r>
        <w:rPr>
          <w:noProof/>
        </w:rPr>
        <w:fldChar w:fldCharType="end"/>
      </w:r>
    </w:p>
    <w:p w14:paraId="48A4AA63" w14:textId="665AAC2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102: Initial Case Report Initiation Reason Observation (V2) - Coded Example</w:t>
      </w:r>
      <w:r>
        <w:rPr>
          <w:noProof/>
        </w:rPr>
        <w:tab/>
      </w:r>
      <w:r>
        <w:rPr>
          <w:noProof/>
        </w:rPr>
        <w:fldChar w:fldCharType="begin"/>
      </w:r>
      <w:r>
        <w:rPr>
          <w:noProof/>
        </w:rPr>
        <w:instrText xml:space="preserve"> PAGEREF _Toc175307917 \h </w:instrText>
      </w:r>
      <w:r>
        <w:rPr>
          <w:noProof/>
        </w:rPr>
      </w:r>
      <w:r>
        <w:rPr>
          <w:noProof/>
        </w:rPr>
        <w:fldChar w:fldCharType="separate"/>
      </w:r>
      <w:r>
        <w:rPr>
          <w:noProof/>
        </w:rPr>
        <w:t>406</w:t>
      </w:r>
      <w:r>
        <w:rPr>
          <w:noProof/>
        </w:rPr>
        <w:fldChar w:fldCharType="end"/>
      </w:r>
    </w:p>
    <w:p w14:paraId="702983B6" w14:textId="0A0F3DC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103: Initial Case Report Trigger Code Problem Observation (V2) Example</w:t>
      </w:r>
      <w:r>
        <w:rPr>
          <w:noProof/>
        </w:rPr>
        <w:tab/>
      </w:r>
      <w:r>
        <w:rPr>
          <w:noProof/>
        </w:rPr>
        <w:fldChar w:fldCharType="begin"/>
      </w:r>
      <w:r>
        <w:rPr>
          <w:noProof/>
        </w:rPr>
        <w:instrText xml:space="preserve"> PAGEREF _Toc175307918 \h </w:instrText>
      </w:r>
      <w:r>
        <w:rPr>
          <w:noProof/>
        </w:rPr>
      </w:r>
      <w:r>
        <w:rPr>
          <w:noProof/>
        </w:rPr>
        <w:fldChar w:fldCharType="separate"/>
      </w:r>
      <w:r>
        <w:rPr>
          <w:noProof/>
        </w:rPr>
        <w:t>409</w:t>
      </w:r>
      <w:r>
        <w:rPr>
          <w:noProof/>
        </w:rPr>
        <w:fldChar w:fldCharType="end"/>
      </w:r>
    </w:p>
    <w:p w14:paraId="03AEBE9A" w14:textId="166E6DF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104: Procedure Activity Act Example</w:t>
      </w:r>
      <w:r>
        <w:rPr>
          <w:noProof/>
        </w:rPr>
        <w:tab/>
      </w:r>
      <w:r>
        <w:rPr>
          <w:noProof/>
        </w:rPr>
        <w:fldChar w:fldCharType="begin"/>
      </w:r>
      <w:r>
        <w:rPr>
          <w:noProof/>
        </w:rPr>
        <w:instrText xml:space="preserve"> PAGEREF _Toc175307919 \h </w:instrText>
      </w:r>
      <w:r>
        <w:rPr>
          <w:noProof/>
        </w:rPr>
      </w:r>
      <w:r>
        <w:rPr>
          <w:noProof/>
        </w:rPr>
        <w:fldChar w:fldCharType="separate"/>
      </w:r>
      <w:r>
        <w:rPr>
          <w:noProof/>
        </w:rPr>
        <w:t>419</w:t>
      </w:r>
      <w:r>
        <w:rPr>
          <w:noProof/>
        </w:rPr>
        <w:fldChar w:fldCharType="end"/>
      </w:r>
    </w:p>
    <w:p w14:paraId="61D2D98F" w14:textId="3D48B7F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105: Initial Case Report Trigger Code Procedure Activity Act Example</w:t>
      </w:r>
      <w:r>
        <w:rPr>
          <w:noProof/>
        </w:rPr>
        <w:tab/>
      </w:r>
      <w:r>
        <w:rPr>
          <w:noProof/>
        </w:rPr>
        <w:fldChar w:fldCharType="begin"/>
      </w:r>
      <w:r>
        <w:rPr>
          <w:noProof/>
        </w:rPr>
        <w:instrText xml:space="preserve"> PAGEREF _Toc175307920 \h </w:instrText>
      </w:r>
      <w:r>
        <w:rPr>
          <w:noProof/>
        </w:rPr>
      </w:r>
      <w:r>
        <w:rPr>
          <w:noProof/>
        </w:rPr>
        <w:fldChar w:fldCharType="separate"/>
      </w:r>
      <w:r>
        <w:rPr>
          <w:noProof/>
        </w:rPr>
        <w:t>422</w:t>
      </w:r>
      <w:r>
        <w:rPr>
          <w:noProof/>
        </w:rPr>
        <w:fldChar w:fldCharType="end"/>
      </w:r>
    </w:p>
    <w:p w14:paraId="70F124F4" w14:textId="505B073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106: Procedure Activity Observation (V2) Example</w:t>
      </w:r>
      <w:r>
        <w:rPr>
          <w:noProof/>
        </w:rPr>
        <w:tab/>
      </w:r>
      <w:r>
        <w:rPr>
          <w:noProof/>
        </w:rPr>
        <w:fldChar w:fldCharType="begin"/>
      </w:r>
      <w:r>
        <w:rPr>
          <w:noProof/>
        </w:rPr>
        <w:instrText xml:space="preserve"> PAGEREF _Toc175307921 \h </w:instrText>
      </w:r>
      <w:r>
        <w:rPr>
          <w:noProof/>
        </w:rPr>
      </w:r>
      <w:r>
        <w:rPr>
          <w:noProof/>
        </w:rPr>
        <w:fldChar w:fldCharType="separate"/>
      </w:r>
      <w:r>
        <w:rPr>
          <w:noProof/>
        </w:rPr>
        <w:t>430</w:t>
      </w:r>
      <w:r>
        <w:rPr>
          <w:noProof/>
        </w:rPr>
        <w:fldChar w:fldCharType="end"/>
      </w:r>
    </w:p>
    <w:p w14:paraId="6E2394F5" w14:textId="07F484C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107: Initial Case Report Trigger Code Procedure Activity Observation Example</w:t>
      </w:r>
      <w:r>
        <w:rPr>
          <w:noProof/>
        </w:rPr>
        <w:tab/>
      </w:r>
      <w:r>
        <w:rPr>
          <w:noProof/>
        </w:rPr>
        <w:fldChar w:fldCharType="begin"/>
      </w:r>
      <w:r>
        <w:rPr>
          <w:noProof/>
        </w:rPr>
        <w:instrText xml:space="preserve"> PAGEREF _Toc175307922 \h </w:instrText>
      </w:r>
      <w:r>
        <w:rPr>
          <w:noProof/>
        </w:rPr>
      </w:r>
      <w:r>
        <w:rPr>
          <w:noProof/>
        </w:rPr>
        <w:fldChar w:fldCharType="separate"/>
      </w:r>
      <w:r>
        <w:rPr>
          <w:noProof/>
        </w:rPr>
        <w:t>433</w:t>
      </w:r>
      <w:r>
        <w:rPr>
          <w:noProof/>
        </w:rPr>
        <w:fldChar w:fldCharType="end"/>
      </w:r>
    </w:p>
    <w:p w14:paraId="66165FA1" w14:textId="612BCF9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108: Procedure Activity Procedure (V2) Example</w:t>
      </w:r>
      <w:r>
        <w:rPr>
          <w:noProof/>
        </w:rPr>
        <w:tab/>
      </w:r>
      <w:r>
        <w:rPr>
          <w:noProof/>
        </w:rPr>
        <w:fldChar w:fldCharType="begin"/>
      </w:r>
      <w:r>
        <w:rPr>
          <w:noProof/>
        </w:rPr>
        <w:instrText xml:space="preserve"> PAGEREF _Toc175307923 \h </w:instrText>
      </w:r>
      <w:r>
        <w:rPr>
          <w:noProof/>
        </w:rPr>
      </w:r>
      <w:r>
        <w:rPr>
          <w:noProof/>
        </w:rPr>
        <w:fldChar w:fldCharType="separate"/>
      </w:r>
      <w:r>
        <w:rPr>
          <w:noProof/>
        </w:rPr>
        <w:t>441</w:t>
      </w:r>
      <w:r>
        <w:rPr>
          <w:noProof/>
        </w:rPr>
        <w:fldChar w:fldCharType="end"/>
      </w:r>
    </w:p>
    <w:p w14:paraId="035FA199" w14:textId="2A62186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109: Initial Case Report Trigger Code Procedure Activity Procedure Example</w:t>
      </w:r>
      <w:r>
        <w:rPr>
          <w:noProof/>
        </w:rPr>
        <w:tab/>
      </w:r>
      <w:r>
        <w:rPr>
          <w:noProof/>
        </w:rPr>
        <w:fldChar w:fldCharType="begin"/>
      </w:r>
      <w:r>
        <w:rPr>
          <w:noProof/>
        </w:rPr>
        <w:instrText xml:space="preserve"> PAGEREF _Toc175307924 \h </w:instrText>
      </w:r>
      <w:r>
        <w:rPr>
          <w:noProof/>
        </w:rPr>
      </w:r>
      <w:r>
        <w:rPr>
          <w:noProof/>
        </w:rPr>
        <w:fldChar w:fldCharType="separate"/>
      </w:r>
      <w:r>
        <w:rPr>
          <w:noProof/>
        </w:rPr>
        <w:t>443</w:t>
      </w:r>
      <w:r>
        <w:rPr>
          <w:noProof/>
        </w:rPr>
        <w:fldChar w:fldCharType="end"/>
      </w:r>
    </w:p>
    <w:p w14:paraId="06C71299" w14:textId="244FC24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110: Product Instance Example</w:t>
      </w:r>
      <w:r>
        <w:rPr>
          <w:noProof/>
        </w:rPr>
        <w:tab/>
      </w:r>
      <w:r>
        <w:rPr>
          <w:noProof/>
        </w:rPr>
        <w:fldChar w:fldCharType="begin"/>
      </w:r>
      <w:r>
        <w:rPr>
          <w:noProof/>
        </w:rPr>
        <w:instrText xml:space="preserve"> PAGEREF _Toc175307925 \h </w:instrText>
      </w:r>
      <w:r>
        <w:rPr>
          <w:noProof/>
        </w:rPr>
      </w:r>
      <w:r>
        <w:rPr>
          <w:noProof/>
        </w:rPr>
        <w:fldChar w:fldCharType="separate"/>
      </w:r>
      <w:r>
        <w:rPr>
          <w:noProof/>
        </w:rPr>
        <w:t>445</w:t>
      </w:r>
      <w:r>
        <w:rPr>
          <w:noProof/>
        </w:rPr>
        <w:fldChar w:fldCharType="end"/>
      </w:r>
    </w:p>
    <w:p w14:paraId="1E212AE9" w14:textId="4754E8C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111: Purpose of Travel Observation (V2) Example</w:t>
      </w:r>
      <w:r>
        <w:rPr>
          <w:noProof/>
        </w:rPr>
        <w:tab/>
      </w:r>
      <w:r>
        <w:rPr>
          <w:noProof/>
        </w:rPr>
        <w:fldChar w:fldCharType="begin"/>
      </w:r>
      <w:r>
        <w:rPr>
          <w:noProof/>
        </w:rPr>
        <w:instrText xml:space="preserve"> PAGEREF _Toc175307926 \h </w:instrText>
      </w:r>
      <w:r>
        <w:rPr>
          <w:noProof/>
        </w:rPr>
      </w:r>
      <w:r>
        <w:rPr>
          <w:noProof/>
        </w:rPr>
        <w:fldChar w:fldCharType="separate"/>
      </w:r>
      <w:r>
        <w:rPr>
          <w:noProof/>
        </w:rPr>
        <w:t>448</w:t>
      </w:r>
      <w:r>
        <w:rPr>
          <w:noProof/>
        </w:rPr>
        <w:fldChar w:fldCharType="end"/>
      </w:r>
    </w:p>
    <w:p w14:paraId="7977F060" w14:textId="4082F2E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112: Reaction Observation (V2) Example</w:t>
      </w:r>
      <w:r>
        <w:rPr>
          <w:noProof/>
        </w:rPr>
        <w:tab/>
      </w:r>
      <w:r>
        <w:rPr>
          <w:noProof/>
        </w:rPr>
        <w:fldChar w:fldCharType="begin"/>
      </w:r>
      <w:r>
        <w:rPr>
          <w:noProof/>
        </w:rPr>
        <w:instrText xml:space="preserve"> PAGEREF _Toc175307927 \h </w:instrText>
      </w:r>
      <w:r>
        <w:rPr>
          <w:noProof/>
        </w:rPr>
      </w:r>
      <w:r>
        <w:rPr>
          <w:noProof/>
        </w:rPr>
        <w:fldChar w:fldCharType="separate"/>
      </w:r>
      <w:r>
        <w:rPr>
          <w:noProof/>
        </w:rPr>
        <w:t>452</w:t>
      </w:r>
      <w:r>
        <w:rPr>
          <w:noProof/>
        </w:rPr>
        <w:fldChar w:fldCharType="end"/>
      </w:r>
    </w:p>
    <w:p w14:paraId="094D9AE0" w14:textId="19BF363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113: Relevant Reportable Condition Observation Example</w:t>
      </w:r>
      <w:r>
        <w:rPr>
          <w:noProof/>
        </w:rPr>
        <w:tab/>
      </w:r>
      <w:r>
        <w:rPr>
          <w:noProof/>
        </w:rPr>
        <w:fldChar w:fldCharType="begin"/>
      </w:r>
      <w:r>
        <w:rPr>
          <w:noProof/>
        </w:rPr>
        <w:instrText xml:space="preserve"> PAGEREF _Toc175307928 \h </w:instrText>
      </w:r>
      <w:r>
        <w:rPr>
          <w:noProof/>
        </w:rPr>
      </w:r>
      <w:r>
        <w:rPr>
          <w:noProof/>
        </w:rPr>
        <w:fldChar w:fldCharType="separate"/>
      </w:r>
      <w:r>
        <w:rPr>
          <w:noProof/>
        </w:rPr>
        <w:t>455</w:t>
      </w:r>
      <w:r>
        <w:rPr>
          <w:noProof/>
        </w:rPr>
        <w:fldChar w:fldCharType="end"/>
      </w:r>
    </w:p>
    <w:p w14:paraId="013B2A91" w14:textId="4DC0716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114: Reportability Information Organizer Example</w:t>
      </w:r>
      <w:r>
        <w:rPr>
          <w:noProof/>
        </w:rPr>
        <w:tab/>
      </w:r>
      <w:r>
        <w:rPr>
          <w:noProof/>
        </w:rPr>
        <w:fldChar w:fldCharType="begin"/>
      </w:r>
      <w:r>
        <w:rPr>
          <w:noProof/>
        </w:rPr>
        <w:instrText xml:space="preserve"> PAGEREF _Toc175307929 \h </w:instrText>
      </w:r>
      <w:r>
        <w:rPr>
          <w:noProof/>
        </w:rPr>
      </w:r>
      <w:r>
        <w:rPr>
          <w:noProof/>
        </w:rPr>
        <w:fldChar w:fldCharType="separate"/>
      </w:r>
      <w:r>
        <w:rPr>
          <w:noProof/>
        </w:rPr>
        <w:t>459</w:t>
      </w:r>
      <w:r>
        <w:rPr>
          <w:noProof/>
        </w:rPr>
        <w:fldChar w:fldCharType="end"/>
      </w:r>
    </w:p>
    <w:p w14:paraId="55DCB013" w14:textId="6D60EAE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115: Reportability Response Coded Information Organizer Example</w:t>
      </w:r>
      <w:r>
        <w:rPr>
          <w:noProof/>
        </w:rPr>
        <w:tab/>
      </w:r>
      <w:r>
        <w:rPr>
          <w:noProof/>
        </w:rPr>
        <w:fldChar w:fldCharType="begin"/>
      </w:r>
      <w:r>
        <w:rPr>
          <w:noProof/>
        </w:rPr>
        <w:instrText xml:space="preserve"> PAGEREF _Toc175307930 \h </w:instrText>
      </w:r>
      <w:r>
        <w:rPr>
          <w:noProof/>
        </w:rPr>
      </w:r>
      <w:r>
        <w:rPr>
          <w:noProof/>
        </w:rPr>
        <w:fldChar w:fldCharType="separate"/>
      </w:r>
      <w:r>
        <w:rPr>
          <w:noProof/>
        </w:rPr>
        <w:t>462</w:t>
      </w:r>
      <w:r>
        <w:rPr>
          <w:noProof/>
        </w:rPr>
        <w:fldChar w:fldCharType="end"/>
      </w:r>
    </w:p>
    <w:p w14:paraId="0E5BB9F9" w14:textId="420B1DD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116: Result Observation (V3) Example</w:t>
      </w:r>
      <w:r>
        <w:rPr>
          <w:noProof/>
        </w:rPr>
        <w:tab/>
      </w:r>
      <w:r>
        <w:rPr>
          <w:noProof/>
        </w:rPr>
        <w:fldChar w:fldCharType="begin"/>
      </w:r>
      <w:r>
        <w:rPr>
          <w:noProof/>
        </w:rPr>
        <w:instrText xml:space="preserve"> PAGEREF _Toc175307931 \h </w:instrText>
      </w:r>
      <w:r>
        <w:rPr>
          <w:noProof/>
        </w:rPr>
      </w:r>
      <w:r>
        <w:rPr>
          <w:noProof/>
        </w:rPr>
        <w:fldChar w:fldCharType="separate"/>
      </w:r>
      <w:r>
        <w:rPr>
          <w:noProof/>
        </w:rPr>
        <w:t>466</w:t>
      </w:r>
      <w:r>
        <w:rPr>
          <w:noProof/>
        </w:rPr>
        <w:fldChar w:fldCharType="end"/>
      </w:r>
    </w:p>
    <w:p w14:paraId="6FFA4811" w14:textId="7FD6AE0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117: Initial Case Report Trigger Code Result Observation (V2) - Final Result Example</w:t>
      </w:r>
      <w:r>
        <w:rPr>
          <w:noProof/>
        </w:rPr>
        <w:tab/>
      </w:r>
      <w:r>
        <w:rPr>
          <w:noProof/>
        </w:rPr>
        <w:fldChar w:fldCharType="begin"/>
      </w:r>
      <w:r>
        <w:rPr>
          <w:noProof/>
        </w:rPr>
        <w:instrText xml:space="preserve"> PAGEREF _Toc175307932 \h </w:instrText>
      </w:r>
      <w:r>
        <w:rPr>
          <w:noProof/>
        </w:rPr>
      </w:r>
      <w:r>
        <w:rPr>
          <w:noProof/>
        </w:rPr>
        <w:fldChar w:fldCharType="separate"/>
      </w:r>
      <w:r>
        <w:rPr>
          <w:noProof/>
        </w:rPr>
        <w:t>474</w:t>
      </w:r>
      <w:r>
        <w:rPr>
          <w:noProof/>
        </w:rPr>
        <w:fldChar w:fldCharType="end"/>
      </w:r>
    </w:p>
    <w:p w14:paraId="6FABA05F" w14:textId="76AC365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118: Initial Case Report Trigger Code Result Observation (V2) - Preliminary Result Example</w:t>
      </w:r>
      <w:r>
        <w:rPr>
          <w:noProof/>
        </w:rPr>
        <w:tab/>
      </w:r>
      <w:r>
        <w:rPr>
          <w:noProof/>
        </w:rPr>
        <w:fldChar w:fldCharType="begin"/>
      </w:r>
      <w:r>
        <w:rPr>
          <w:noProof/>
        </w:rPr>
        <w:instrText xml:space="preserve"> PAGEREF _Toc175307933 \h </w:instrText>
      </w:r>
      <w:r>
        <w:rPr>
          <w:noProof/>
        </w:rPr>
      </w:r>
      <w:r>
        <w:rPr>
          <w:noProof/>
        </w:rPr>
        <w:fldChar w:fldCharType="separate"/>
      </w:r>
      <w:r>
        <w:rPr>
          <w:noProof/>
        </w:rPr>
        <w:t>475</w:t>
      </w:r>
      <w:r>
        <w:rPr>
          <w:noProof/>
        </w:rPr>
        <w:fldChar w:fldCharType="end"/>
      </w:r>
    </w:p>
    <w:p w14:paraId="26344171" w14:textId="478F65D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119: Initial Case Report Trigger Code Result Observation (V2) - Trigger Code in Translation Example</w:t>
      </w:r>
      <w:r>
        <w:rPr>
          <w:noProof/>
        </w:rPr>
        <w:tab/>
      </w:r>
      <w:r>
        <w:rPr>
          <w:noProof/>
        </w:rPr>
        <w:fldChar w:fldCharType="begin"/>
      </w:r>
      <w:r>
        <w:rPr>
          <w:noProof/>
        </w:rPr>
        <w:instrText xml:space="preserve"> PAGEREF _Toc175307934 \h </w:instrText>
      </w:r>
      <w:r>
        <w:rPr>
          <w:noProof/>
        </w:rPr>
      </w:r>
      <w:r>
        <w:rPr>
          <w:noProof/>
        </w:rPr>
        <w:fldChar w:fldCharType="separate"/>
      </w:r>
      <w:r>
        <w:rPr>
          <w:noProof/>
        </w:rPr>
        <w:t>476</w:t>
      </w:r>
      <w:r>
        <w:rPr>
          <w:noProof/>
        </w:rPr>
        <w:fldChar w:fldCharType="end"/>
      </w:r>
    </w:p>
    <w:p w14:paraId="3DBF594D" w14:textId="0032592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120: Result Organizer (V3) Example</w:t>
      </w:r>
      <w:r>
        <w:rPr>
          <w:noProof/>
        </w:rPr>
        <w:tab/>
      </w:r>
      <w:r>
        <w:rPr>
          <w:noProof/>
        </w:rPr>
        <w:fldChar w:fldCharType="begin"/>
      </w:r>
      <w:r>
        <w:rPr>
          <w:noProof/>
        </w:rPr>
        <w:instrText xml:space="preserve"> PAGEREF _Toc175307935 \h </w:instrText>
      </w:r>
      <w:r>
        <w:rPr>
          <w:noProof/>
        </w:rPr>
      </w:r>
      <w:r>
        <w:rPr>
          <w:noProof/>
        </w:rPr>
        <w:fldChar w:fldCharType="separate"/>
      </w:r>
      <w:r>
        <w:rPr>
          <w:noProof/>
        </w:rPr>
        <w:t>480</w:t>
      </w:r>
      <w:r>
        <w:rPr>
          <w:noProof/>
        </w:rPr>
        <w:fldChar w:fldCharType="end"/>
      </w:r>
    </w:p>
    <w:p w14:paraId="70D1C339" w14:textId="4182EC2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121: Initial Case Report Trigger Code Result Organizer (V2) Example</w:t>
      </w:r>
      <w:r>
        <w:rPr>
          <w:noProof/>
        </w:rPr>
        <w:tab/>
      </w:r>
      <w:r>
        <w:rPr>
          <w:noProof/>
        </w:rPr>
        <w:fldChar w:fldCharType="begin"/>
      </w:r>
      <w:r>
        <w:rPr>
          <w:noProof/>
        </w:rPr>
        <w:instrText xml:space="preserve"> PAGEREF _Toc175307936 \h </w:instrText>
      </w:r>
      <w:r>
        <w:rPr>
          <w:noProof/>
        </w:rPr>
      </w:r>
      <w:r>
        <w:rPr>
          <w:noProof/>
        </w:rPr>
        <w:fldChar w:fldCharType="separate"/>
      </w:r>
      <w:r>
        <w:rPr>
          <w:noProof/>
        </w:rPr>
        <w:t>485</w:t>
      </w:r>
      <w:r>
        <w:rPr>
          <w:noProof/>
        </w:rPr>
        <w:fldChar w:fldCharType="end"/>
      </w:r>
    </w:p>
    <w:p w14:paraId="3A3B6342" w14:textId="132D0F8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122: Service Delivery Location Example</w:t>
      </w:r>
      <w:r>
        <w:rPr>
          <w:noProof/>
        </w:rPr>
        <w:tab/>
      </w:r>
      <w:r>
        <w:rPr>
          <w:noProof/>
        </w:rPr>
        <w:fldChar w:fldCharType="begin"/>
      </w:r>
      <w:r>
        <w:rPr>
          <w:noProof/>
        </w:rPr>
        <w:instrText xml:space="preserve"> PAGEREF _Toc175307937 \h </w:instrText>
      </w:r>
      <w:r>
        <w:rPr>
          <w:noProof/>
        </w:rPr>
      </w:r>
      <w:r>
        <w:rPr>
          <w:noProof/>
        </w:rPr>
        <w:fldChar w:fldCharType="separate"/>
      </w:r>
      <w:r>
        <w:rPr>
          <w:noProof/>
        </w:rPr>
        <w:t>488</w:t>
      </w:r>
      <w:r>
        <w:rPr>
          <w:noProof/>
        </w:rPr>
        <w:fldChar w:fldCharType="end"/>
      </w:r>
    </w:p>
    <w:p w14:paraId="135BB711" w14:textId="09ED9F2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123: Social History Observation (V3) Example</w:t>
      </w:r>
      <w:r>
        <w:rPr>
          <w:noProof/>
        </w:rPr>
        <w:tab/>
      </w:r>
      <w:r>
        <w:rPr>
          <w:noProof/>
        </w:rPr>
        <w:fldChar w:fldCharType="begin"/>
      </w:r>
      <w:r>
        <w:rPr>
          <w:noProof/>
        </w:rPr>
        <w:instrText xml:space="preserve"> PAGEREF _Toc175307938 \h </w:instrText>
      </w:r>
      <w:r>
        <w:rPr>
          <w:noProof/>
        </w:rPr>
      </w:r>
      <w:r>
        <w:rPr>
          <w:noProof/>
        </w:rPr>
        <w:fldChar w:fldCharType="separate"/>
      </w:r>
      <w:r>
        <w:rPr>
          <w:noProof/>
        </w:rPr>
        <w:t>492</w:t>
      </w:r>
      <w:r>
        <w:rPr>
          <w:noProof/>
        </w:rPr>
        <w:fldChar w:fldCharType="end"/>
      </w:r>
    </w:p>
    <w:p w14:paraId="408AC3B8" w14:textId="22A7679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124: Gender Identity Observation Example</w:t>
      </w:r>
      <w:r>
        <w:rPr>
          <w:noProof/>
        </w:rPr>
        <w:tab/>
      </w:r>
      <w:r>
        <w:rPr>
          <w:noProof/>
        </w:rPr>
        <w:fldChar w:fldCharType="begin"/>
      </w:r>
      <w:r>
        <w:rPr>
          <w:noProof/>
        </w:rPr>
        <w:instrText xml:space="preserve"> PAGEREF _Toc175307939 \h </w:instrText>
      </w:r>
      <w:r>
        <w:rPr>
          <w:noProof/>
        </w:rPr>
      </w:r>
      <w:r>
        <w:rPr>
          <w:noProof/>
        </w:rPr>
        <w:fldChar w:fldCharType="separate"/>
      </w:r>
      <w:r>
        <w:rPr>
          <w:noProof/>
        </w:rPr>
        <w:t>496</w:t>
      </w:r>
      <w:r>
        <w:rPr>
          <w:noProof/>
        </w:rPr>
        <w:fldChar w:fldCharType="end"/>
      </w:r>
    </w:p>
    <w:p w14:paraId="26833AB1" w14:textId="56CBF3E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125: Specimen Collection Procedure (ID) Example</w:t>
      </w:r>
      <w:r>
        <w:rPr>
          <w:noProof/>
        </w:rPr>
        <w:tab/>
      </w:r>
      <w:r>
        <w:rPr>
          <w:noProof/>
        </w:rPr>
        <w:fldChar w:fldCharType="begin"/>
      </w:r>
      <w:r>
        <w:rPr>
          <w:noProof/>
        </w:rPr>
        <w:instrText xml:space="preserve"> PAGEREF _Toc175307940 \h </w:instrText>
      </w:r>
      <w:r>
        <w:rPr>
          <w:noProof/>
        </w:rPr>
      </w:r>
      <w:r>
        <w:rPr>
          <w:noProof/>
        </w:rPr>
        <w:fldChar w:fldCharType="separate"/>
      </w:r>
      <w:r>
        <w:rPr>
          <w:noProof/>
        </w:rPr>
        <w:t>500</w:t>
      </w:r>
      <w:r>
        <w:rPr>
          <w:noProof/>
        </w:rPr>
        <w:fldChar w:fldCharType="end"/>
      </w:r>
    </w:p>
    <w:p w14:paraId="136F71C5" w14:textId="68281D9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126: Specimen Observation (ID) Example</w:t>
      </w:r>
      <w:r>
        <w:rPr>
          <w:noProof/>
        </w:rPr>
        <w:tab/>
      </w:r>
      <w:r>
        <w:rPr>
          <w:noProof/>
        </w:rPr>
        <w:fldChar w:fldCharType="begin"/>
      </w:r>
      <w:r>
        <w:rPr>
          <w:noProof/>
        </w:rPr>
        <w:instrText xml:space="preserve"> PAGEREF _Toc175307941 \h </w:instrText>
      </w:r>
      <w:r>
        <w:rPr>
          <w:noProof/>
        </w:rPr>
      </w:r>
      <w:r>
        <w:rPr>
          <w:noProof/>
        </w:rPr>
        <w:fldChar w:fldCharType="separate"/>
      </w:r>
      <w:r>
        <w:rPr>
          <w:noProof/>
        </w:rPr>
        <w:t>502</w:t>
      </w:r>
      <w:r>
        <w:rPr>
          <w:noProof/>
        </w:rPr>
        <w:fldChar w:fldCharType="end"/>
      </w:r>
    </w:p>
    <w:p w14:paraId="356C4166" w14:textId="0C582AE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Figure 127: Specimen Condition Observation (ID) Example</w:t>
      </w:r>
      <w:r>
        <w:rPr>
          <w:noProof/>
        </w:rPr>
        <w:tab/>
      </w:r>
      <w:r>
        <w:rPr>
          <w:noProof/>
        </w:rPr>
        <w:fldChar w:fldCharType="begin"/>
      </w:r>
      <w:r>
        <w:rPr>
          <w:noProof/>
        </w:rPr>
        <w:instrText xml:space="preserve"> PAGEREF _Toc175307942 \h </w:instrText>
      </w:r>
      <w:r>
        <w:rPr>
          <w:noProof/>
        </w:rPr>
      </w:r>
      <w:r>
        <w:rPr>
          <w:noProof/>
        </w:rPr>
        <w:fldChar w:fldCharType="separate"/>
      </w:r>
      <w:r>
        <w:rPr>
          <w:noProof/>
        </w:rPr>
        <w:t>504</w:t>
      </w:r>
      <w:r>
        <w:rPr>
          <w:noProof/>
        </w:rPr>
        <w:fldChar w:fldCharType="end"/>
      </w:r>
    </w:p>
    <w:p w14:paraId="1515ADB0" w14:textId="44013CC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128: Specimen Reject Reason Observation (ID) Example</w:t>
      </w:r>
      <w:r>
        <w:rPr>
          <w:noProof/>
        </w:rPr>
        <w:tab/>
      </w:r>
      <w:r>
        <w:rPr>
          <w:noProof/>
        </w:rPr>
        <w:fldChar w:fldCharType="begin"/>
      </w:r>
      <w:r>
        <w:rPr>
          <w:noProof/>
        </w:rPr>
        <w:instrText xml:space="preserve"> PAGEREF _Toc175307943 \h </w:instrText>
      </w:r>
      <w:r>
        <w:rPr>
          <w:noProof/>
        </w:rPr>
      </w:r>
      <w:r>
        <w:rPr>
          <w:noProof/>
        </w:rPr>
        <w:fldChar w:fldCharType="separate"/>
      </w:r>
      <w:r>
        <w:rPr>
          <w:noProof/>
        </w:rPr>
        <w:t>507</w:t>
      </w:r>
      <w:r>
        <w:rPr>
          <w:noProof/>
        </w:rPr>
        <w:fldChar w:fldCharType="end"/>
      </w:r>
    </w:p>
    <w:p w14:paraId="7BB50549" w14:textId="03D5C3C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129: Therapeutic Medication Response Observation Example</w:t>
      </w:r>
      <w:r>
        <w:rPr>
          <w:noProof/>
        </w:rPr>
        <w:tab/>
      </w:r>
      <w:r>
        <w:rPr>
          <w:noProof/>
        </w:rPr>
        <w:fldChar w:fldCharType="begin"/>
      </w:r>
      <w:r>
        <w:rPr>
          <w:noProof/>
        </w:rPr>
        <w:instrText xml:space="preserve"> PAGEREF _Toc175307944 \h </w:instrText>
      </w:r>
      <w:r>
        <w:rPr>
          <w:noProof/>
        </w:rPr>
      </w:r>
      <w:r>
        <w:rPr>
          <w:noProof/>
        </w:rPr>
        <w:fldChar w:fldCharType="separate"/>
      </w:r>
      <w:r>
        <w:rPr>
          <w:noProof/>
        </w:rPr>
        <w:t>509</w:t>
      </w:r>
      <w:r>
        <w:rPr>
          <w:noProof/>
        </w:rPr>
        <w:fldChar w:fldCharType="end"/>
      </w:r>
    </w:p>
    <w:p w14:paraId="6A98C53E" w14:textId="32843A6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130: Transportation Details Observation Example</w:t>
      </w:r>
      <w:r>
        <w:rPr>
          <w:noProof/>
        </w:rPr>
        <w:tab/>
      </w:r>
      <w:r>
        <w:rPr>
          <w:noProof/>
        </w:rPr>
        <w:fldChar w:fldCharType="begin"/>
      </w:r>
      <w:r>
        <w:rPr>
          <w:noProof/>
        </w:rPr>
        <w:instrText xml:space="preserve"> PAGEREF _Toc175307945 \h </w:instrText>
      </w:r>
      <w:r>
        <w:rPr>
          <w:noProof/>
        </w:rPr>
      </w:r>
      <w:r>
        <w:rPr>
          <w:noProof/>
        </w:rPr>
        <w:fldChar w:fldCharType="separate"/>
      </w:r>
      <w:r>
        <w:rPr>
          <w:noProof/>
        </w:rPr>
        <w:t>511</w:t>
      </w:r>
      <w:r>
        <w:rPr>
          <w:noProof/>
        </w:rPr>
        <w:fldChar w:fldCharType="end"/>
      </w:r>
    </w:p>
    <w:p w14:paraId="01D3C1F4" w14:textId="60E3F23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131: Transportation Details Organizer Example</w:t>
      </w:r>
      <w:r>
        <w:rPr>
          <w:noProof/>
        </w:rPr>
        <w:tab/>
      </w:r>
      <w:r>
        <w:rPr>
          <w:noProof/>
        </w:rPr>
        <w:fldChar w:fldCharType="begin"/>
      </w:r>
      <w:r>
        <w:rPr>
          <w:noProof/>
        </w:rPr>
        <w:instrText xml:space="preserve"> PAGEREF _Toc175307946 \h </w:instrText>
      </w:r>
      <w:r>
        <w:rPr>
          <w:noProof/>
        </w:rPr>
      </w:r>
      <w:r>
        <w:rPr>
          <w:noProof/>
        </w:rPr>
        <w:fldChar w:fldCharType="separate"/>
      </w:r>
      <w:r>
        <w:rPr>
          <w:noProof/>
        </w:rPr>
        <w:t>513</w:t>
      </w:r>
      <w:r>
        <w:rPr>
          <w:noProof/>
        </w:rPr>
        <w:fldChar w:fldCharType="end"/>
      </w:r>
    </w:p>
    <w:p w14:paraId="33C46CBB" w14:textId="228C163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132: Travel History (V3) - Street Level Address Example</w:t>
      </w:r>
      <w:r>
        <w:rPr>
          <w:noProof/>
        </w:rPr>
        <w:tab/>
      </w:r>
      <w:r>
        <w:rPr>
          <w:noProof/>
        </w:rPr>
        <w:fldChar w:fldCharType="begin"/>
      </w:r>
      <w:r>
        <w:rPr>
          <w:noProof/>
        </w:rPr>
        <w:instrText xml:space="preserve"> PAGEREF _Toc175307947 \h </w:instrText>
      </w:r>
      <w:r>
        <w:rPr>
          <w:noProof/>
        </w:rPr>
      </w:r>
      <w:r>
        <w:rPr>
          <w:noProof/>
        </w:rPr>
        <w:fldChar w:fldCharType="separate"/>
      </w:r>
      <w:r>
        <w:rPr>
          <w:noProof/>
        </w:rPr>
        <w:t>520</w:t>
      </w:r>
      <w:r>
        <w:rPr>
          <w:noProof/>
        </w:rPr>
        <w:fldChar w:fldCharType="end"/>
      </w:r>
    </w:p>
    <w:p w14:paraId="118C1988" w14:textId="1B8BFEE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133: Travel History (V3) - City/State Level Address Example</w:t>
      </w:r>
      <w:r>
        <w:rPr>
          <w:noProof/>
        </w:rPr>
        <w:tab/>
      </w:r>
      <w:r>
        <w:rPr>
          <w:noProof/>
        </w:rPr>
        <w:fldChar w:fldCharType="begin"/>
      </w:r>
      <w:r>
        <w:rPr>
          <w:noProof/>
        </w:rPr>
        <w:instrText xml:space="preserve"> PAGEREF _Toc175307948 \h </w:instrText>
      </w:r>
      <w:r>
        <w:rPr>
          <w:noProof/>
        </w:rPr>
      </w:r>
      <w:r>
        <w:rPr>
          <w:noProof/>
        </w:rPr>
        <w:fldChar w:fldCharType="separate"/>
      </w:r>
      <w:r>
        <w:rPr>
          <w:noProof/>
        </w:rPr>
        <w:t>521</w:t>
      </w:r>
      <w:r>
        <w:rPr>
          <w:noProof/>
        </w:rPr>
        <w:fldChar w:fldCharType="end"/>
      </w:r>
    </w:p>
    <w:p w14:paraId="46BC277C" w14:textId="1A0F350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134: Travel History (V3) - Coded Location Example</w:t>
      </w:r>
      <w:r>
        <w:rPr>
          <w:noProof/>
        </w:rPr>
        <w:tab/>
      </w:r>
      <w:r>
        <w:rPr>
          <w:noProof/>
        </w:rPr>
        <w:fldChar w:fldCharType="begin"/>
      </w:r>
      <w:r>
        <w:rPr>
          <w:noProof/>
        </w:rPr>
        <w:instrText xml:space="preserve"> PAGEREF _Toc175307949 \h </w:instrText>
      </w:r>
      <w:r>
        <w:rPr>
          <w:noProof/>
        </w:rPr>
      </w:r>
      <w:r>
        <w:rPr>
          <w:noProof/>
        </w:rPr>
        <w:fldChar w:fldCharType="separate"/>
      </w:r>
      <w:r>
        <w:rPr>
          <w:noProof/>
        </w:rPr>
        <w:t>522</w:t>
      </w:r>
      <w:r>
        <w:rPr>
          <w:noProof/>
        </w:rPr>
        <w:fldChar w:fldCharType="end"/>
      </w:r>
    </w:p>
    <w:p w14:paraId="3B4398EA" w14:textId="76ADF57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135: Travel History (V3) - Text Location Description Example</w:t>
      </w:r>
      <w:r>
        <w:rPr>
          <w:noProof/>
        </w:rPr>
        <w:tab/>
      </w:r>
      <w:r>
        <w:rPr>
          <w:noProof/>
        </w:rPr>
        <w:fldChar w:fldCharType="begin"/>
      </w:r>
      <w:r>
        <w:rPr>
          <w:noProof/>
        </w:rPr>
        <w:instrText xml:space="preserve"> PAGEREF _Toc175307950 \h </w:instrText>
      </w:r>
      <w:r>
        <w:rPr>
          <w:noProof/>
        </w:rPr>
      </w:r>
      <w:r>
        <w:rPr>
          <w:noProof/>
        </w:rPr>
        <w:fldChar w:fldCharType="separate"/>
      </w:r>
      <w:r>
        <w:rPr>
          <w:noProof/>
        </w:rPr>
        <w:t>522</w:t>
      </w:r>
      <w:r>
        <w:rPr>
          <w:noProof/>
        </w:rPr>
        <w:fldChar w:fldCharType="end"/>
      </w:r>
    </w:p>
    <w:p w14:paraId="2B4E0CD2" w14:textId="582FFDD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136: effectiveTime Examples</w:t>
      </w:r>
      <w:r>
        <w:rPr>
          <w:noProof/>
        </w:rPr>
        <w:tab/>
      </w:r>
      <w:r>
        <w:rPr>
          <w:noProof/>
        </w:rPr>
        <w:fldChar w:fldCharType="begin"/>
      </w:r>
      <w:r>
        <w:rPr>
          <w:noProof/>
        </w:rPr>
        <w:instrText xml:space="preserve"> PAGEREF _Toc175307951 \h </w:instrText>
      </w:r>
      <w:r>
        <w:rPr>
          <w:noProof/>
        </w:rPr>
      </w:r>
      <w:r>
        <w:rPr>
          <w:noProof/>
        </w:rPr>
        <w:fldChar w:fldCharType="separate"/>
      </w:r>
      <w:r>
        <w:rPr>
          <w:noProof/>
        </w:rPr>
        <w:t>523</w:t>
      </w:r>
      <w:r>
        <w:rPr>
          <w:noProof/>
        </w:rPr>
        <w:fldChar w:fldCharType="end"/>
      </w:r>
    </w:p>
    <w:p w14:paraId="6C4E9686" w14:textId="1649B27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137: Tribal Affiliation Observation Example</w:t>
      </w:r>
      <w:r>
        <w:rPr>
          <w:noProof/>
        </w:rPr>
        <w:tab/>
      </w:r>
      <w:r>
        <w:rPr>
          <w:noProof/>
        </w:rPr>
        <w:fldChar w:fldCharType="begin"/>
      </w:r>
      <w:r>
        <w:rPr>
          <w:noProof/>
        </w:rPr>
        <w:instrText xml:space="preserve"> PAGEREF _Toc175307952 \h </w:instrText>
      </w:r>
      <w:r>
        <w:rPr>
          <w:noProof/>
        </w:rPr>
      </w:r>
      <w:r>
        <w:rPr>
          <w:noProof/>
        </w:rPr>
        <w:fldChar w:fldCharType="separate"/>
      </w:r>
      <w:r>
        <w:rPr>
          <w:noProof/>
        </w:rPr>
        <w:t>525</w:t>
      </w:r>
      <w:r>
        <w:rPr>
          <w:noProof/>
        </w:rPr>
        <w:fldChar w:fldCharType="end"/>
      </w:r>
    </w:p>
    <w:p w14:paraId="1DF18266" w14:textId="453B020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138: Usual Industry Observation Example</w:t>
      </w:r>
      <w:r>
        <w:rPr>
          <w:noProof/>
        </w:rPr>
        <w:tab/>
      </w:r>
      <w:r>
        <w:rPr>
          <w:noProof/>
        </w:rPr>
        <w:fldChar w:fldCharType="begin"/>
      </w:r>
      <w:r>
        <w:rPr>
          <w:noProof/>
        </w:rPr>
        <w:instrText xml:space="preserve"> PAGEREF _Toc175307953 \h </w:instrText>
      </w:r>
      <w:r>
        <w:rPr>
          <w:noProof/>
        </w:rPr>
      </w:r>
      <w:r>
        <w:rPr>
          <w:noProof/>
        </w:rPr>
        <w:fldChar w:fldCharType="separate"/>
      </w:r>
      <w:r>
        <w:rPr>
          <w:noProof/>
        </w:rPr>
        <w:t>527</w:t>
      </w:r>
      <w:r>
        <w:rPr>
          <w:noProof/>
        </w:rPr>
        <w:fldChar w:fldCharType="end"/>
      </w:r>
    </w:p>
    <w:p w14:paraId="5524564D" w14:textId="034E1B8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139: Usual Occupation Observation Example</w:t>
      </w:r>
      <w:r>
        <w:rPr>
          <w:noProof/>
        </w:rPr>
        <w:tab/>
      </w:r>
      <w:r>
        <w:rPr>
          <w:noProof/>
        </w:rPr>
        <w:fldChar w:fldCharType="begin"/>
      </w:r>
      <w:r>
        <w:rPr>
          <w:noProof/>
        </w:rPr>
        <w:instrText xml:space="preserve"> PAGEREF _Toc175307954 \h </w:instrText>
      </w:r>
      <w:r>
        <w:rPr>
          <w:noProof/>
        </w:rPr>
      </w:r>
      <w:r>
        <w:rPr>
          <w:noProof/>
        </w:rPr>
        <w:fldChar w:fldCharType="separate"/>
      </w:r>
      <w:r>
        <w:rPr>
          <w:noProof/>
        </w:rPr>
        <w:t>532</w:t>
      </w:r>
      <w:r>
        <w:rPr>
          <w:noProof/>
        </w:rPr>
        <w:fldChar w:fldCharType="end"/>
      </w:r>
    </w:p>
    <w:p w14:paraId="6E0F9A3E" w14:textId="438DF58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140: Vaccine Credential Patient Assertion Example</w:t>
      </w:r>
      <w:r>
        <w:rPr>
          <w:noProof/>
        </w:rPr>
        <w:tab/>
      </w:r>
      <w:r>
        <w:rPr>
          <w:noProof/>
        </w:rPr>
        <w:fldChar w:fldCharType="begin"/>
      </w:r>
      <w:r>
        <w:rPr>
          <w:noProof/>
        </w:rPr>
        <w:instrText xml:space="preserve"> PAGEREF _Toc175307955 \h </w:instrText>
      </w:r>
      <w:r>
        <w:rPr>
          <w:noProof/>
        </w:rPr>
      </w:r>
      <w:r>
        <w:rPr>
          <w:noProof/>
        </w:rPr>
        <w:fldChar w:fldCharType="separate"/>
      </w:r>
      <w:r>
        <w:rPr>
          <w:noProof/>
        </w:rPr>
        <w:t>535</w:t>
      </w:r>
      <w:r>
        <w:rPr>
          <w:noProof/>
        </w:rPr>
        <w:fldChar w:fldCharType="end"/>
      </w:r>
    </w:p>
    <w:p w14:paraId="679D274B" w14:textId="2D09831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141: Vital Sign Observation (V2) Example</w:t>
      </w:r>
      <w:r>
        <w:rPr>
          <w:noProof/>
        </w:rPr>
        <w:tab/>
      </w:r>
      <w:r>
        <w:rPr>
          <w:noProof/>
        </w:rPr>
        <w:fldChar w:fldCharType="begin"/>
      </w:r>
      <w:r>
        <w:rPr>
          <w:noProof/>
        </w:rPr>
        <w:instrText xml:space="preserve"> PAGEREF _Toc175307956 \h </w:instrText>
      </w:r>
      <w:r>
        <w:rPr>
          <w:noProof/>
        </w:rPr>
      </w:r>
      <w:r>
        <w:rPr>
          <w:noProof/>
        </w:rPr>
        <w:fldChar w:fldCharType="separate"/>
      </w:r>
      <w:r>
        <w:rPr>
          <w:noProof/>
        </w:rPr>
        <w:t>539</w:t>
      </w:r>
      <w:r>
        <w:rPr>
          <w:noProof/>
        </w:rPr>
        <w:fldChar w:fldCharType="end"/>
      </w:r>
    </w:p>
    <w:p w14:paraId="12F9624F" w14:textId="438D62F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142: Vital Signs Organizer (V3) Example</w:t>
      </w:r>
      <w:r>
        <w:rPr>
          <w:noProof/>
        </w:rPr>
        <w:tab/>
      </w:r>
      <w:r>
        <w:rPr>
          <w:noProof/>
        </w:rPr>
        <w:fldChar w:fldCharType="begin"/>
      </w:r>
      <w:r>
        <w:rPr>
          <w:noProof/>
        </w:rPr>
        <w:instrText xml:space="preserve"> PAGEREF _Toc175307957 \h </w:instrText>
      </w:r>
      <w:r>
        <w:rPr>
          <w:noProof/>
        </w:rPr>
      </w:r>
      <w:r>
        <w:rPr>
          <w:noProof/>
        </w:rPr>
        <w:fldChar w:fldCharType="separate"/>
      </w:r>
      <w:r>
        <w:rPr>
          <w:noProof/>
        </w:rPr>
        <w:t>543</w:t>
      </w:r>
      <w:r>
        <w:rPr>
          <w:noProof/>
        </w:rPr>
        <w:fldChar w:fldCharType="end"/>
      </w:r>
    </w:p>
    <w:p w14:paraId="043D200F" w14:textId="1717A4F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143: Animal Participant Example</w:t>
      </w:r>
      <w:r>
        <w:rPr>
          <w:noProof/>
        </w:rPr>
        <w:tab/>
      </w:r>
      <w:r>
        <w:rPr>
          <w:noProof/>
        </w:rPr>
        <w:fldChar w:fldCharType="begin"/>
      </w:r>
      <w:r>
        <w:rPr>
          <w:noProof/>
        </w:rPr>
        <w:instrText xml:space="preserve"> PAGEREF _Toc175307958 \h </w:instrText>
      </w:r>
      <w:r>
        <w:rPr>
          <w:noProof/>
        </w:rPr>
      </w:r>
      <w:r>
        <w:rPr>
          <w:noProof/>
        </w:rPr>
        <w:fldChar w:fldCharType="separate"/>
      </w:r>
      <w:r>
        <w:rPr>
          <w:noProof/>
        </w:rPr>
        <w:t>547</w:t>
      </w:r>
      <w:r>
        <w:rPr>
          <w:noProof/>
        </w:rPr>
        <w:fldChar w:fldCharType="end"/>
      </w:r>
    </w:p>
    <w:p w14:paraId="38038B22" w14:textId="389CFBD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144: New Author Participant Example</w:t>
      </w:r>
      <w:r>
        <w:rPr>
          <w:noProof/>
        </w:rPr>
        <w:tab/>
      </w:r>
      <w:r>
        <w:rPr>
          <w:noProof/>
        </w:rPr>
        <w:fldChar w:fldCharType="begin"/>
      </w:r>
      <w:r>
        <w:rPr>
          <w:noProof/>
        </w:rPr>
        <w:instrText xml:space="preserve"> PAGEREF _Toc175307959 \h </w:instrText>
      </w:r>
      <w:r>
        <w:rPr>
          <w:noProof/>
        </w:rPr>
      </w:r>
      <w:r>
        <w:rPr>
          <w:noProof/>
        </w:rPr>
        <w:fldChar w:fldCharType="separate"/>
      </w:r>
      <w:r>
        <w:rPr>
          <w:noProof/>
        </w:rPr>
        <w:t>550</w:t>
      </w:r>
      <w:r>
        <w:rPr>
          <w:noProof/>
        </w:rPr>
        <w:fldChar w:fldCharType="end"/>
      </w:r>
    </w:p>
    <w:p w14:paraId="7AFD6D37" w14:textId="316557F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145: Existing Author Reference Example</w:t>
      </w:r>
      <w:r>
        <w:rPr>
          <w:noProof/>
        </w:rPr>
        <w:tab/>
      </w:r>
      <w:r>
        <w:rPr>
          <w:noProof/>
        </w:rPr>
        <w:fldChar w:fldCharType="begin"/>
      </w:r>
      <w:r>
        <w:rPr>
          <w:noProof/>
        </w:rPr>
        <w:instrText xml:space="preserve"> PAGEREF _Toc175307960 \h </w:instrText>
      </w:r>
      <w:r>
        <w:rPr>
          <w:noProof/>
        </w:rPr>
      </w:r>
      <w:r>
        <w:rPr>
          <w:noProof/>
        </w:rPr>
        <w:fldChar w:fldCharType="separate"/>
      </w:r>
      <w:r>
        <w:rPr>
          <w:noProof/>
        </w:rPr>
        <w:t>550</w:t>
      </w:r>
      <w:r>
        <w:rPr>
          <w:noProof/>
        </w:rPr>
        <w:fldChar w:fldCharType="end"/>
      </w:r>
    </w:p>
    <w:p w14:paraId="6753DD53" w14:textId="6A5DEBD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146: Location Participant Example</w:t>
      </w:r>
      <w:r>
        <w:rPr>
          <w:noProof/>
        </w:rPr>
        <w:tab/>
      </w:r>
      <w:r>
        <w:rPr>
          <w:noProof/>
        </w:rPr>
        <w:fldChar w:fldCharType="begin"/>
      </w:r>
      <w:r>
        <w:rPr>
          <w:noProof/>
        </w:rPr>
        <w:instrText xml:space="preserve"> PAGEREF _Toc175307961 \h </w:instrText>
      </w:r>
      <w:r>
        <w:rPr>
          <w:noProof/>
        </w:rPr>
      </w:r>
      <w:r>
        <w:rPr>
          <w:noProof/>
        </w:rPr>
        <w:fldChar w:fldCharType="separate"/>
      </w:r>
      <w:r>
        <w:rPr>
          <w:noProof/>
        </w:rPr>
        <w:t>552</w:t>
      </w:r>
      <w:r>
        <w:rPr>
          <w:noProof/>
        </w:rPr>
        <w:fldChar w:fldCharType="end"/>
      </w:r>
    </w:p>
    <w:p w14:paraId="175EAD38" w14:textId="1E78540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147: Person Participant Example</w:t>
      </w:r>
      <w:r>
        <w:rPr>
          <w:noProof/>
        </w:rPr>
        <w:tab/>
      </w:r>
      <w:r>
        <w:rPr>
          <w:noProof/>
        </w:rPr>
        <w:fldChar w:fldCharType="begin"/>
      </w:r>
      <w:r>
        <w:rPr>
          <w:noProof/>
        </w:rPr>
        <w:instrText xml:space="preserve"> PAGEREF _Toc175307962 \h </w:instrText>
      </w:r>
      <w:r>
        <w:rPr>
          <w:noProof/>
        </w:rPr>
      </w:r>
      <w:r>
        <w:rPr>
          <w:noProof/>
        </w:rPr>
        <w:fldChar w:fldCharType="separate"/>
      </w:r>
      <w:r>
        <w:rPr>
          <w:noProof/>
        </w:rPr>
        <w:t>554</w:t>
      </w:r>
      <w:r>
        <w:rPr>
          <w:noProof/>
        </w:rPr>
        <w:fldChar w:fldCharType="end"/>
      </w:r>
    </w:p>
    <w:p w14:paraId="2627FEAF" w14:textId="284C7DF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148: Responsible Agency Example</w:t>
      </w:r>
      <w:r>
        <w:rPr>
          <w:noProof/>
        </w:rPr>
        <w:tab/>
      </w:r>
      <w:r>
        <w:rPr>
          <w:noProof/>
        </w:rPr>
        <w:fldChar w:fldCharType="begin"/>
      </w:r>
      <w:r>
        <w:rPr>
          <w:noProof/>
        </w:rPr>
        <w:instrText xml:space="preserve"> PAGEREF _Toc175307963 \h </w:instrText>
      </w:r>
      <w:r>
        <w:rPr>
          <w:noProof/>
        </w:rPr>
      </w:r>
      <w:r>
        <w:rPr>
          <w:noProof/>
        </w:rPr>
        <w:fldChar w:fldCharType="separate"/>
      </w:r>
      <w:r>
        <w:rPr>
          <w:noProof/>
        </w:rPr>
        <w:t>556</w:t>
      </w:r>
      <w:r>
        <w:rPr>
          <w:noProof/>
        </w:rPr>
        <w:fldChar w:fldCharType="end"/>
      </w:r>
    </w:p>
    <w:p w14:paraId="67624209" w14:textId="74A4B54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149: Routing Entity Example</w:t>
      </w:r>
      <w:r>
        <w:rPr>
          <w:noProof/>
        </w:rPr>
        <w:tab/>
      </w:r>
      <w:r>
        <w:rPr>
          <w:noProof/>
        </w:rPr>
        <w:fldChar w:fldCharType="begin"/>
      </w:r>
      <w:r>
        <w:rPr>
          <w:noProof/>
        </w:rPr>
        <w:instrText xml:space="preserve"> PAGEREF _Toc175307964 \h </w:instrText>
      </w:r>
      <w:r>
        <w:rPr>
          <w:noProof/>
        </w:rPr>
      </w:r>
      <w:r>
        <w:rPr>
          <w:noProof/>
        </w:rPr>
        <w:fldChar w:fldCharType="separate"/>
      </w:r>
      <w:r>
        <w:rPr>
          <w:noProof/>
        </w:rPr>
        <w:t>558</w:t>
      </w:r>
      <w:r>
        <w:rPr>
          <w:noProof/>
        </w:rPr>
        <w:fldChar w:fldCharType="end"/>
      </w:r>
    </w:p>
    <w:p w14:paraId="3F8C3188" w14:textId="638F64F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150: Rules Authoring Agency Example</w:t>
      </w:r>
      <w:r>
        <w:rPr>
          <w:noProof/>
        </w:rPr>
        <w:tab/>
      </w:r>
      <w:r>
        <w:rPr>
          <w:noProof/>
        </w:rPr>
        <w:fldChar w:fldCharType="begin"/>
      </w:r>
      <w:r>
        <w:rPr>
          <w:noProof/>
        </w:rPr>
        <w:instrText xml:space="preserve"> PAGEREF _Toc175307965 \h </w:instrText>
      </w:r>
      <w:r>
        <w:rPr>
          <w:noProof/>
        </w:rPr>
      </w:r>
      <w:r>
        <w:rPr>
          <w:noProof/>
        </w:rPr>
        <w:fldChar w:fldCharType="separate"/>
      </w:r>
      <w:r>
        <w:rPr>
          <w:noProof/>
        </w:rPr>
        <w:t>560</w:t>
      </w:r>
      <w:r>
        <w:rPr>
          <w:noProof/>
        </w:rPr>
        <w:fldChar w:fldCharType="end"/>
      </w:r>
    </w:p>
    <w:p w14:paraId="0054F538" w14:textId="6B88BA2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151: Specimen Participant (ID) Example</w:t>
      </w:r>
      <w:r>
        <w:rPr>
          <w:noProof/>
        </w:rPr>
        <w:tab/>
      </w:r>
      <w:r>
        <w:rPr>
          <w:noProof/>
        </w:rPr>
        <w:fldChar w:fldCharType="begin"/>
      </w:r>
      <w:r>
        <w:rPr>
          <w:noProof/>
        </w:rPr>
        <w:instrText xml:space="preserve"> PAGEREF _Toc175307966 \h </w:instrText>
      </w:r>
      <w:r>
        <w:rPr>
          <w:noProof/>
        </w:rPr>
      </w:r>
      <w:r>
        <w:rPr>
          <w:noProof/>
        </w:rPr>
        <w:fldChar w:fldCharType="separate"/>
      </w:r>
      <w:r>
        <w:rPr>
          <w:noProof/>
        </w:rPr>
        <w:t>563</w:t>
      </w:r>
      <w:r>
        <w:rPr>
          <w:noProof/>
        </w:rPr>
        <w:fldChar w:fldCharType="end"/>
      </w:r>
    </w:p>
    <w:p w14:paraId="56500B68" w14:textId="7787BDA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152: US Realm Address Example</w:t>
      </w:r>
      <w:r>
        <w:rPr>
          <w:noProof/>
        </w:rPr>
        <w:tab/>
      </w:r>
      <w:r>
        <w:rPr>
          <w:noProof/>
        </w:rPr>
        <w:fldChar w:fldCharType="begin"/>
      </w:r>
      <w:r>
        <w:rPr>
          <w:noProof/>
        </w:rPr>
        <w:instrText xml:space="preserve"> PAGEREF _Toc175307967 \h </w:instrText>
      </w:r>
      <w:r>
        <w:rPr>
          <w:noProof/>
        </w:rPr>
      </w:r>
      <w:r>
        <w:rPr>
          <w:noProof/>
        </w:rPr>
        <w:fldChar w:fldCharType="separate"/>
      </w:r>
      <w:r>
        <w:rPr>
          <w:noProof/>
        </w:rPr>
        <w:t>566</w:t>
      </w:r>
      <w:r>
        <w:rPr>
          <w:noProof/>
        </w:rPr>
        <w:fldChar w:fldCharType="end"/>
      </w:r>
    </w:p>
    <w:p w14:paraId="57D2791C" w14:textId="7EF6805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153: US Realm Date and Time Example</w:t>
      </w:r>
      <w:r>
        <w:rPr>
          <w:noProof/>
        </w:rPr>
        <w:tab/>
      </w:r>
      <w:r>
        <w:rPr>
          <w:noProof/>
        </w:rPr>
        <w:fldChar w:fldCharType="begin"/>
      </w:r>
      <w:r>
        <w:rPr>
          <w:noProof/>
        </w:rPr>
        <w:instrText xml:space="preserve"> PAGEREF _Toc175307968 \h </w:instrText>
      </w:r>
      <w:r>
        <w:rPr>
          <w:noProof/>
        </w:rPr>
      </w:r>
      <w:r>
        <w:rPr>
          <w:noProof/>
        </w:rPr>
        <w:fldChar w:fldCharType="separate"/>
      </w:r>
      <w:r>
        <w:rPr>
          <w:noProof/>
        </w:rPr>
        <w:t>567</w:t>
      </w:r>
      <w:r>
        <w:rPr>
          <w:noProof/>
        </w:rPr>
        <w:fldChar w:fldCharType="end"/>
      </w:r>
    </w:p>
    <w:p w14:paraId="407D17B7" w14:textId="73468A9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Figure 154: US Realm Patient Name Example</w:t>
      </w:r>
      <w:r>
        <w:rPr>
          <w:noProof/>
        </w:rPr>
        <w:tab/>
      </w:r>
      <w:r>
        <w:rPr>
          <w:noProof/>
        </w:rPr>
        <w:fldChar w:fldCharType="begin"/>
      </w:r>
      <w:r>
        <w:rPr>
          <w:noProof/>
        </w:rPr>
        <w:instrText xml:space="preserve"> PAGEREF _Toc175307969 \h </w:instrText>
      </w:r>
      <w:r>
        <w:rPr>
          <w:noProof/>
        </w:rPr>
      </w:r>
      <w:r>
        <w:rPr>
          <w:noProof/>
        </w:rPr>
        <w:fldChar w:fldCharType="separate"/>
      </w:r>
      <w:r>
        <w:rPr>
          <w:noProof/>
        </w:rPr>
        <w:t>570</w:t>
      </w:r>
      <w:r>
        <w:rPr>
          <w:noProof/>
        </w:rPr>
        <w:fldChar w:fldCharType="end"/>
      </w:r>
    </w:p>
    <w:p w14:paraId="67E3B26C" w14:textId="1A039A94" w:rsidR="00C77C9B" w:rsidRDefault="008D07D6">
      <w:r>
        <w:fldChar w:fldCharType="end"/>
      </w:r>
    </w:p>
    <w:p w14:paraId="2540D458" w14:textId="77777777" w:rsidR="00C77C9B" w:rsidRDefault="008D07D6">
      <w:pPr>
        <w:pStyle w:val="TOCTitle"/>
      </w:pPr>
      <w:r>
        <w:t>Table of Tables</w:t>
      </w:r>
    </w:p>
    <w:p w14:paraId="4A29E181" w14:textId="016F2836" w:rsidR="00C17516" w:rsidRDefault="008D07D6">
      <w:pPr>
        <w:pStyle w:val="TableofFigures"/>
        <w:tabs>
          <w:tab w:val="right" w:leader="dot" w:pos="10070"/>
        </w:tabs>
        <w:rPr>
          <w:rFonts w:asciiTheme="minorHAnsi" w:eastAsiaTheme="minorEastAsia" w:hAnsiTheme="minorHAnsi" w:cstheme="minorBidi"/>
          <w:noProof/>
          <w:kern w:val="2"/>
          <w:sz w:val="24"/>
          <w14:ligatures w14:val="standardContextual"/>
        </w:rPr>
      </w:pPr>
      <w:r>
        <w:fldChar w:fldCharType="begin"/>
      </w:r>
      <w:r>
        <w:rPr>
          <w:noProof/>
        </w:rPr>
        <w:instrText xml:space="preserve"> TOC \c "Table" </w:instrText>
      </w:r>
      <w:r>
        <w:fldChar w:fldCharType="separate"/>
      </w:r>
      <w:r w:rsidR="00C17516">
        <w:rPr>
          <w:noProof/>
        </w:rPr>
        <w:t>Table 1: Required and Optional Sections for Each Document Type</w:t>
      </w:r>
      <w:r w:rsidR="00C17516">
        <w:rPr>
          <w:noProof/>
        </w:rPr>
        <w:tab/>
      </w:r>
      <w:r w:rsidR="00C17516">
        <w:rPr>
          <w:noProof/>
        </w:rPr>
        <w:fldChar w:fldCharType="begin"/>
      </w:r>
      <w:r w:rsidR="00C17516">
        <w:rPr>
          <w:noProof/>
        </w:rPr>
        <w:instrText xml:space="preserve"> PAGEREF _Toc175307970 \h </w:instrText>
      </w:r>
      <w:r w:rsidR="00C17516">
        <w:rPr>
          <w:noProof/>
        </w:rPr>
      </w:r>
      <w:r w:rsidR="00C17516">
        <w:rPr>
          <w:noProof/>
        </w:rPr>
        <w:fldChar w:fldCharType="separate"/>
      </w:r>
      <w:r w:rsidR="00C17516">
        <w:rPr>
          <w:noProof/>
        </w:rPr>
        <w:t>23</w:t>
      </w:r>
      <w:r w:rsidR="00C17516">
        <w:rPr>
          <w:noProof/>
        </w:rPr>
        <w:fldChar w:fldCharType="end"/>
      </w:r>
    </w:p>
    <w:p w14:paraId="43BCE782" w14:textId="54333DE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 US Realm Header (V3) Contexts</w:t>
      </w:r>
      <w:r>
        <w:rPr>
          <w:noProof/>
        </w:rPr>
        <w:tab/>
      </w:r>
      <w:r>
        <w:rPr>
          <w:noProof/>
        </w:rPr>
        <w:fldChar w:fldCharType="begin"/>
      </w:r>
      <w:r>
        <w:rPr>
          <w:noProof/>
        </w:rPr>
        <w:instrText xml:space="preserve"> PAGEREF _Toc175307971 \h </w:instrText>
      </w:r>
      <w:r>
        <w:rPr>
          <w:noProof/>
        </w:rPr>
      </w:r>
      <w:r>
        <w:rPr>
          <w:noProof/>
        </w:rPr>
        <w:fldChar w:fldCharType="separate"/>
      </w:r>
      <w:r>
        <w:rPr>
          <w:noProof/>
        </w:rPr>
        <w:t>24</w:t>
      </w:r>
      <w:r>
        <w:rPr>
          <w:noProof/>
        </w:rPr>
        <w:fldChar w:fldCharType="end"/>
      </w:r>
    </w:p>
    <w:p w14:paraId="410A314E" w14:textId="3E13865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 US Realm Header (V3) Constraints Overview</w:t>
      </w:r>
      <w:r>
        <w:rPr>
          <w:noProof/>
        </w:rPr>
        <w:tab/>
      </w:r>
      <w:r>
        <w:rPr>
          <w:noProof/>
        </w:rPr>
        <w:fldChar w:fldCharType="begin"/>
      </w:r>
      <w:r>
        <w:rPr>
          <w:noProof/>
        </w:rPr>
        <w:instrText xml:space="preserve"> PAGEREF _Toc175307972 \h </w:instrText>
      </w:r>
      <w:r>
        <w:rPr>
          <w:noProof/>
        </w:rPr>
      </w:r>
      <w:r>
        <w:rPr>
          <w:noProof/>
        </w:rPr>
        <w:fldChar w:fldCharType="separate"/>
      </w:r>
      <w:r>
        <w:rPr>
          <w:noProof/>
        </w:rPr>
        <w:t>25</w:t>
      </w:r>
      <w:r>
        <w:rPr>
          <w:noProof/>
        </w:rPr>
        <w:fldChar w:fldCharType="end"/>
      </w:r>
    </w:p>
    <w:p w14:paraId="3F125753" w14:textId="3FB9C3A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4: Race Value Set</w:t>
      </w:r>
      <w:r>
        <w:rPr>
          <w:noProof/>
        </w:rPr>
        <w:tab/>
      </w:r>
      <w:r>
        <w:rPr>
          <w:noProof/>
        </w:rPr>
        <w:fldChar w:fldCharType="begin"/>
      </w:r>
      <w:r>
        <w:rPr>
          <w:noProof/>
        </w:rPr>
        <w:instrText xml:space="preserve"> PAGEREF _Toc175307973 \h </w:instrText>
      </w:r>
      <w:r>
        <w:rPr>
          <w:noProof/>
        </w:rPr>
      </w:r>
      <w:r>
        <w:rPr>
          <w:noProof/>
        </w:rPr>
        <w:fldChar w:fldCharType="separate"/>
      </w:r>
      <w:r>
        <w:rPr>
          <w:noProof/>
        </w:rPr>
        <w:t>47</w:t>
      </w:r>
      <w:r>
        <w:rPr>
          <w:noProof/>
        </w:rPr>
        <w:fldChar w:fldCharType="end"/>
      </w:r>
    </w:p>
    <w:p w14:paraId="3DACEAC3" w14:textId="7BEDFAE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 HL7 BasicConfidentialityKind</w:t>
      </w:r>
      <w:r>
        <w:rPr>
          <w:noProof/>
        </w:rPr>
        <w:tab/>
      </w:r>
      <w:r>
        <w:rPr>
          <w:noProof/>
        </w:rPr>
        <w:fldChar w:fldCharType="begin"/>
      </w:r>
      <w:r>
        <w:rPr>
          <w:noProof/>
        </w:rPr>
        <w:instrText xml:space="preserve"> PAGEREF _Toc175307974 \h </w:instrText>
      </w:r>
      <w:r>
        <w:rPr>
          <w:noProof/>
        </w:rPr>
      </w:r>
      <w:r>
        <w:rPr>
          <w:noProof/>
        </w:rPr>
        <w:fldChar w:fldCharType="separate"/>
      </w:r>
      <w:r>
        <w:rPr>
          <w:noProof/>
        </w:rPr>
        <w:t>48</w:t>
      </w:r>
      <w:r>
        <w:rPr>
          <w:noProof/>
        </w:rPr>
        <w:fldChar w:fldCharType="end"/>
      </w:r>
    </w:p>
    <w:p w14:paraId="2DB70BFD" w14:textId="0115059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 Language</w:t>
      </w:r>
      <w:r>
        <w:rPr>
          <w:noProof/>
        </w:rPr>
        <w:tab/>
      </w:r>
      <w:r>
        <w:rPr>
          <w:noProof/>
        </w:rPr>
        <w:fldChar w:fldCharType="begin"/>
      </w:r>
      <w:r>
        <w:rPr>
          <w:noProof/>
        </w:rPr>
        <w:instrText xml:space="preserve"> PAGEREF _Toc175307975 \h </w:instrText>
      </w:r>
      <w:r>
        <w:rPr>
          <w:noProof/>
        </w:rPr>
      </w:r>
      <w:r>
        <w:rPr>
          <w:noProof/>
        </w:rPr>
        <w:fldChar w:fldCharType="separate"/>
      </w:r>
      <w:r>
        <w:rPr>
          <w:noProof/>
        </w:rPr>
        <w:t>48</w:t>
      </w:r>
      <w:r>
        <w:rPr>
          <w:noProof/>
        </w:rPr>
        <w:fldChar w:fldCharType="end"/>
      </w:r>
    </w:p>
    <w:p w14:paraId="6253B7E2" w14:textId="5A70774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 Telecom Use (US Realm Header)</w:t>
      </w:r>
      <w:r>
        <w:rPr>
          <w:noProof/>
        </w:rPr>
        <w:tab/>
      </w:r>
      <w:r>
        <w:rPr>
          <w:noProof/>
        </w:rPr>
        <w:fldChar w:fldCharType="begin"/>
      </w:r>
      <w:r>
        <w:rPr>
          <w:noProof/>
        </w:rPr>
        <w:instrText xml:space="preserve"> PAGEREF _Toc175307976 \h </w:instrText>
      </w:r>
      <w:r>
        <w:rPr>
          <w:noProof/>
        </w:rPr>
      </w:r>
      <w:r>
        <w:rPr>
          <w:noProof/>
        </w:rPr>
        <w:fldChar w:fldCharType="separate"/>
      </w:r>
      <w:r>
        <w:rPr>
          <w:noProof/>
        </w:rPr>
        <w:t>49</w:t>
      </w:r>
      <w:r>
        <w:rPr>
          <w:noProof/>
        </w:rPr>
        <w:fldChar w:fldCharType="end"/>
      </w:r>
    </w:p>
    <w:p w14:paraId="40C2442D" w14:textId="1C52C10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 Administrative Gender (HL7 V3)</w:t>
      </w:r>
      <w:r>
        <w:rPr>
          <w:noProof/>
        </w:rPr>
        <w:tab/>
      </w:r>
      <w:r>
        <w:rPr>
          <w:noProof/>
        </w:rPr>
        <w:fldChar w:fldCharType="begin"/>
      </w:r>
      <w:r>
        <w:rPr>
          <w:noProof/>
        </w:rPr>
        <w:instrText xml:space="preserve"> PAGEREF _Toc175307977 \h </w:instrText>
      </w:r>
      <w:r>
        <w:rPr>
          <w:noProof/>
        </w:rPr>
      </w:r>
      <w:r>
        <w:rPr>
          <w:noProof/>
        </w:rPr>
        <w:fldChar w:fldCharType="separate"/>
      </w:r>
      <w:r>
        <w:rPr>
          <w:noProof/>
        </w:rPr>
        <w:t>49</w:t>
      </w:r>
      <w:r>
        <w:rPr>
          <w:noProof/>
        </w:rPr>
        <w:fldChar w:fldCharType="end"/>
      </w:r>
    </w:p>
    <w:p w14:paraId="77BE3B79" w14:textId="5B1D97C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 Marital Status</w:t>
      </w:r>
      <w:r>
        <w:rPr>
          <w:noProof/>
        </w:rPr>
        <w:tab/>
      </w:r>
      <w:r>
        <w:rPr>
          <w:noProof/>
        </w:rPr>
        <w:fldChar w:fldCharType="begin"/>
      </w:r>
      <w:r>
        <w:rPr>
          <w:noProof/>
        </w:rPr>
        <w:instrText xml:space="preserve"> PAGEREF _Toc175307978 \h </w:instrText>
      </w:r>
      <w:r>
        <w:rPr>
          <w:noProof/>
        </w:rPr>
      </w:r>
      <w:r>
        <w:rPr>
          <w:noProof/>
        </w:rPr>
        <w:fldChar w:fldCharType="separate"/>
      </w:r>
      <w:r>
        <w:rPr>
          <w:noProof/>
        </w:rPr>
        <w:t>50</w:t>
      </w:r>
      <w:r>
        <w:rPr>
          <w:noProof/>
        </w:rPr>
        <w:fldChar w:fldCharType="end"/>
      </w:r>
    </w:p>
    <w:p w14:paraId="57FC9BF3" w14:textId="4768E85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 Religious Affiliation</w:t>
      </w:r>
      <w:r>
        <w:rPr>
          <w:noProof/>
        </w:rPr>
        <w:tab/>
      </w:r>
      <w:r>
        <w:rPr>
          <w:noProof/>
        </w:rPr>
        <w:fldChar w:fldCharType="begin"/>
      </w:r>
      <w:r>
        <w:rPr>
          <w:noProof/>
        </w:rPr>
        <w:instrText xml:space="preserve"> PAGEREF _Toc175307979 \h </w:instrText>
      </w:r>
      <w:r>
        <w:rPr>
          <w:noProof/>
        </w:rPr>
      </w:r>
      <w:r>
        <w:rPr>
          <w:noProof/>
        </w:rPr>
        <w:fldChar w:fldCharType="separate"/>
      </w:r>
      <w:r>
        <w:rPr>
          <w:noProof/>
        </w:rPr>
        <w:t>51</w:t>
      </w:r>
      <w:r>
        <w:rPr>
          <w:noProof/>
        </w:rPr>
        <w:fldChar w:fldCharType="end"/>
      </w:r>
    </w:p>
    <w:p w14:paraId="10F79106" w14:textId="1EE3B49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 Race Category Excluding Nulls</w:t>
      </w:r>
      <w:r>
        <w:rPr>
          <w:noProof/>
        </w:rPr>
        <w:tab/>
      </w:r>
      <w:r>
        <w:rPr>
          <w:noProof/>
        </w:rPr>
        <w:fldChar w:fldCharType="begin"/>
      </w:r>
      <w:r>
        <w:rPr>
          <w:noProof/>
        </w:rPr>
        <w:instrText xml:space="preserve"> PAGEREF _Toc175307980 \h </w:instrText>
      </w:r>
      <w:r>
        <w:rPr>
          <w:noProof/>
        </w:rPr>
      </w:r>
      <w:r>
        <w:rPr>
          <w:noProof/>
        </w:rPr>
        <w:fldChar w:fldCharType="separate"/>
      </w:r>
      <w:r>
        <w:rPr>
          <w:noProof/>
        </w:rPr>
        <w:t>52</w:t>
      </w:r>
      <w:r>
        <w:rPr>
          <w:noProof/>
        </w:rPr>
        <w:fldChar w:fldCharType="end"/>
      </w:r>
    </w:p>
    <w:p w14:paraId="04833B32" w14:textId="39565B6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 Ethnicity</w:t>
      </w:r>
      <w:r>
        <w:rPr>
          <w:noProof/>
        </w:rPr>
        <w:tab/>
      </w:r>
      <w:r>
        <w:rPr>
          <w:noProof/>
        </w:rPr>
        <w:fldChar w:fldCharType="begin"/>
      </w:r>
      <w:r>
        <w:rPr>
          <w:noProof/>
        </w:rPr>
        <w:instrText xml:space="preserve"> PAGEREF _Toc175307981 \h </w:instrText>
      </w:r>
      <w:r>
        <w:rPr>
          <w:noProof/>
        </w:rPr>
      </w:r>
      <w:r>
        <w:rPr>
          <w:noProof/>
        </w:rPr>
        <w:fldChar w:fldCharType="separate"/>
      </w:r>
      <w:r>
        <w:rPr>
          <w:noProof/>
        </w:rPr>
        <w:t>52</w:t>
      </w:r>
      <w:r>
        <w:rPr>
          <w:noProof/>
        </w:rPr>
        <w:fldChar w:fldCharType="end"/>
      </w:r>
    </w:p>
    <w:p w14:paraId="3982A07E" w14:textId="7ADA42B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 Personal And Legal Relationship Role Type</w:t>
      </w:r>
      <w:r>
        <w:rPr>
          <w:noProof/>
        </w:rPr>
        <w:tab/>
      </w:r>
      <w:r>
        <w:rPr>
          <w:noProof/>
        </w:rPr>
        <w:fldChar w:fldCharType="begin"/>
      </w:r>
      <w:r>
        <w:rPr>
          <w:noProof/>
        </w:rPr>
        <w:instrText xml:space="preserve"> PAGEREF _Toc175307982 \h </w:instrText>
      </w:r>
      <w:r>
        <w:rPr>
          <w:noProof/>
        </w:rPr>
      </w:r>
      <w:r>
        <w:rPr>
          <w:noProof/>
        </w:rPr>
        <w:fldChar w:fldCharType="separate"/>
      </w:r>
      <w:r>
        <w:rPr>
          <w:noProof/>
        </w:rPr>
        <w:t>53</w:t>
      </w:r>
      <w:r>
        <w:rPr>
          <w:noProof/>
        </w:rPr>
        <w:fldChar w:fldCharType="end"/>
      </w:r>
    </w:p>
    <w:p w14:paraId="6353C582" w14:textId="74B0828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 Country</w:t>
      </w:r>
      <w:r>
        <w:rPr>
          <w:noProof/>
        </w:rPr>
        <w:tab/>
      </w:r>
      <w:r>
        <w:rPr>
          <w:noProof/>
        </w:rPr>
        <w:fldChar w:fldCharType="begin"/>
      </w:r>
      <w:r>
        <w:rPr>
          <w:noProof/>
        </w:rPr>
        <w:instrText xml:space="preserve"> PAGEREF _Toc175307983 \h </w:instrText>
      </w:r>
      <w:r>
        <w:rPr>
          <w:noProof/>
        </w:rPr>
      </w:r>
      <w:r>
        <w:rPr>
          <w:noProof/>
        </w:rPr>
        <w:fldChar w:fldCharType="separate"/>
      </w:r>
      <w:r>
        <w:rPr>
          <w:noProof/>
        </w:rPr>
        <w:t>54</w:t>
      </w:r>
      <w:r>
        <w:rPr>
          <w:noProof/>
        </w:rPr>
        <w:fldChar w:fldCharType="end"/>
      </w:r>
    </w:p>
    <w:p w14:paraId="1FCCEDDC" w14:textId="240AA1C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 LanguageAbilityMode</w:t>
      </w:r>
      <w:r>
        <w:rPr>
          <w:noProof/>
        </w:rPr>
        <w:tab/>
      </w:r>
      <w:r>
        <w:rPr>
          <w:noProof/>
        </w:rPr>
        <w:fldChar w:fldCharType="begin"/>
      </w:r>
      <w:r>
        <w:rPr>
          <w:noProof/>
        </w:rPr>
        <w:instrText xml:space="preserve"> PAGEREF _Toc175307984 \h </w:instrText>
      </w:r>
      <w:r>
        <w:rPr>
          <w:noProof/>
        </w:rPr>
      </w:r>
      <w:r>
        <w:rPr>
          <w:noProof/>
        </w:rPr>
        <w:fldChar w:fldCharType="separate"/>
      </w:r>
      <w:r>
        <w:rPr>
          <w:noProof/>
        </w:rPr>
        <w:t>54</w:t>
      </w:r>
      <w:r>
        <w:rPr>
          <w:noProof/>
        </w:rPr>
        <w:fldChar w:fldCharType="end"/>
      </w:r>
    </w:p>
    <w:p w14:paraId="13CDDE67" w14:textId="1F6D800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 LanguageAbilityProficiency</w:t>
      </w:r>
      <w:r>
        <w:rPr>
          <w:noProof/>
        </w:rPr>
        <w:tab/>
      </w:r>
      <w:r>
        <w:rPr>
          <w:noProof/>
        </w:rPr>
        <w:fldChar w:fldCharType="begin"/>
      </w:r>
      <w:r>
        <w:rPr>
          <w:noProof/>
        </w:rPr>
        <w:instrText xml:space="preserve"> PAGEREF _Toc175307985 \h </w:instrText>
      </w:r>
      <w:r>
        <w:rPr>
          <w:noProof/>
        </w:rPr>
      </w:r>
      <w:r>
        <w:rPr>
          <w:noProof/>
        </w:rPr>
        <w:fldChar w:fldCharType="separate"/>
      </w:r>
      <w:r>
        <w:rPr>
          <w:noProof/>
        </w:rPr>
        <w:t>55</w:t>
      </w:r>
      <w:r>
        <w:rPr>
          <w:noProof/>
        </w:rPr>
        <w:fldChar w:fldCharType="end"/>
      </w:r>
    </w:p>
    <w:p w14:paraId="5BD9C1D9" w14:textId="27F8C7E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 Detailed Ethnicity</w:t>
      </w:r>
      <w:r>
        <w:rPr>
          <w:noProof/>
        </w:rPr>
        <w:tab/>
      </w:r>
      <w:r>
        <w:rPr>
          <w:noProof/>
        </w:rPr>
        <w:fldChar w:fldCharType="begin"/>
      </w:r>
      <w:r>
        <w:rPr>
          <w:noProof/>
        </w:rPr>
        <w:instrText xml:space="preserve"> PAGEREF _Toc175307986 \h </w:instrText>
      </w:r>
      <w:r>
        <w:rPr>
          <w:noProof/>
        </w:rPr>
      </w:r>
      <w:r>
        <w:rPr>
          <w:noProof/>
        </w:rPr>
        <w:fldChar w:fldCharType="separate"/>
      </w:r>
      <w:r>
        <w:rPr>
          <w:noProof/>
        </w:rPr>
        <w:t>56</w:t>
      </w:r>
      <w:r>
        <w:rPr>
          <w:noProof/>
        </w:rPr>
        <w:fldChar w:fldCharType="end"/>
      </w:r>
    </w:p>
    <w:p w14:paraId="4BEE9705" w14:textId="46B1822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 Healthcare Provider Taxonomy</w:t>
      </w:r>
      <w:r>
        <w:rPr>
          <w:noProof/>
        </w:rPr>
        <w:tab/>
      </w:r>
      <w:r>
        <w:rPr>
          <w:noProof/>
        </w:rPr>
        <w:fldChar w:fldCharType="begin"/>
      </w:r>
      <w:r>
        <w:rPr>
          <w:noProof/>
        </w:rPr>
        <w:instrText xml:space="preserve"> PAGEREF _Toc175307987 \h </w:instrText>
      </w:r>
      <w:r>
        <w:rPr>
          <w:noProof/>
        </w:rPr>
      </w:r>
      <w:r>
        <w:rPr>
          <w:noProof/>
        </w:rPr>
        <w:fldChar w:fldCharType="separate"/>
      </w:r>
      <w:r>
        <w:rPr>
          <w:noProof/>
        </w:rPr>
        <w:t>57</w:t>
      </w:r>
      <w:r>
        <w:rPr>
          <w:noProof/>
        </w:rPr>
        <w:fldChar w:fldCharType="end"/>
      </w:r>
    </w:p>
    <w:p w14:paraId="1B2477F4" w14:textId="66FCE3B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 INDRoleclassCodes</w:t>
      </w:r>
      <w:r>
        <w:rPr>
          <w:noProof/>
        </w:rPr>
        <w:tab/>
      </w:r>
      <w:r>
        <w:rPr>
          <w:noProof/>
        </w:rPr>
        <w:fldChar w:fldCharType="begin"/>
      </w:r>
      <w:r>
        <w:rPr>
          <w:noProof/>
        </w:rPr>
        <w:instrText xml:space="preserve"> PAGEREF _Toc175307988 \h </w:instrText>
      </w:r>
      <w:r>
        <w:rPr>
          <w:noProof/>
        </w:rPr>
      </w:r>
      <w:r>
        <w:rPr>
          <w:noProof/>
        </w:rPr>
        <w:fldChar w:fldCharType="separate"/>
      </w:r>
      <w:r>
        <w:rPr>
          <w:noProof/>
        </w:rPr>
        <w:t>58</w:t>
      </w:r>
      <w:r>
        <w:rPr>
          <w:noProof/>
        </w:rPr>
        <w:fldChar w:fldCharType="end"/>
      </w:r>
    </w:p>
    <w:p w14:paraId="611A9D03" w14:textId="604B240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 x_ServiceEventPerformer</w:t>
      </w:r>
      <w:r>
        <w:rPr>
          <w:noProof/>
        </w:rPr>
        <w:tab/>
      </w:r>
      <w:r>
        <w:rPr>
          <w:noProof/>
        </w:rPr>
        <w:fldChar w:fldCharType="begin"/>
      </w:r>
      <w:r>
        <w:rPr>
          <w:noProof/>
        </w:rPr>
        <w:instrText xml:space="preserve"> PAGEREF _Toc175307989 \h </w:instrText>
      </w:r>
      <w:r>
        <w:rPr>
          <w:noProof/>
        </w:rPr>
      </w:r>
      <w:r>
        <w:rPr>
          <w:noProof/>
        </w:rPr>
        <w:fldChar w:fldCharType="separate"/>
      </w:r>
      <w:r>
        <w:rPr>
          <w:noProof/>
        </w:rPr>
        <w:t>58</w:t>
      </w:r>
      <w:r>
        <w:rPr>
          <w:noProof/>
        </w:rPr>
        <w:fldChar w:fldCharType="end"/>
      </w:r>
    </w:p>
    <w:p w14:paraId="55065FF8" w14:textId="12FE3E9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 Care Team Member Function</w:t>
      </w:r>
      <w:r>
        <w:rPr>
          <w:noProof/>
        </w:rPr>
        <w:tab/>
      </w:r>
      <w:r>
        <w:rPr>
          <w:noProof/>
        </w:rPr>
        <w:fldChar w:fldCharType="begin"/>
      </w:r>
      <w:r>
        <w:rPr>
          <w:noProof/>
        </w:rPr>
        <w:instrText xml:space="preserve"> PAGEREF _Toc175307990 \h </w:instrText>
      </w:r>
      <w:r>
        <w:rPr>
          <w:noProof/>
        </w:rPr>
      </w:r>
      <w:r>
        <w:rPr>
          <w:noProof/>
        </w:rPr>
        <w:fldChar w:fldCharType="separate"/>
      </w:r>
      <w:r>
        <w:rPr>
          <w:noProof/>
        </w:rPr>
        <w:t>59</w:t>
      </w:r>
      <w:r>
        <w:rPr>
          <w:noProof/>
        </w:rPr>
        <w:fldChar w:fldCharType="end"/>
      </w:r>
    </w:p>
    <w:p w14:paraId="709C8BCD" w14:textId="075EA25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 Initial Public Health Case Report Document (eICR) (V5) Contexts</w:t>
      </w:r>
      <w:r>
        <w:rPr>
          <w:noProof/>
        </w:rPr>
        <w:tab/>
      </w:r>
      <w:r>
        <w:rPr>
          <w:noProof/>
        </w:rPr>
        <w:fldChar w:fldCharType="begin"/>
      </w:r>
      <w:r>
        <w:rPr>
          <w:noProof/>
        </w:rPr>
        <w:instrText xml:space="preserve"> PAGEREF _Toc175307991 \h </w:instrText>
      </w:r>
      <w:r>
        <w:rPr>
          <w:noProof/>
        </w:rPr>
      </w:r>
      <w:r>
        <w:rPr>
          <w:noProof/>
        </w:rPr>
        <w:fldChar w:fldCharType="separate"/>
      </w:r>
      <w:r>
        <w:rPr>
          <w:noProof/>
        </w:rPr>
        <w:t>71</w:t>
      </w:r>
      <w:r>
        <w:rPr>
          <w:noProof/>
        </w:rPr>
        <w:fldChar w:fldCharType="end"/>
      </w:r>
    </w:p>
    <w:p w14:paraId="40AC2817" w14:textId="7EC10E1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 Initial Public Health Case Report Document (eICR) (V5) Constraints Overview</w:t>
      </w:r>
      <w:r>
        <w:rPr>
          <w:noProof/>
        </w:rPr>
        <w:tab/>
      </w:r>
      <w:r>
        <w:rPr>
          <w:noProof/>
        </w:rPr>
        <w:fldChar w:fldCharType="begin"/>
      </w:r>
      <w:r>
        <w:rPr>
          <w:noProof/>
        </w:rPr>
        <w:instrText xml:space="preserve"> PAGEREF _Toc175307992 \h </w:instrText>
      </w:r>
      <w:r>
        <w:rPr>
          <w:noProof/>
        </w:rPr>
      </w:r>
      <w:r>
        <w:rPr>
          <w:noProof/>
        </w:rPr>
        <w:fldChar w:fldCharType="separate"/>
      </w:r>
      <w:r>
        <w:rPr>
          <w:noProof/>
        </w:rPr>
        <w:t>73</w:t>
      </w:r>
      <w:r>
        <w:rPr>
          <w:noProof/>
        </w:rPr>
        <w:fldChar w:fldCharType="end"/>
      </w:r>
    </w:p>
    <w:p w14:paraId="278AD47F" w14:textId="7FBF06D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 ServiceDeliveryLocationRoleType</w:t>
      </w:r>
      <w:r>
        <w:rPr>
          <w:noProof/>
        </w:rPr>
        <w:tab/>
      </w:r>
      <w:r>
        <w:rPr>
          <w:noProof/>
        </w:rPr>
        <w:fldChar w:fldCharType="begin"/>
      </w:r>
      <w:r>
        <w:rPr>
          <w:noProof/>
        </w:rPr>
        <w:instrText xml:space="preserve"> PAGEREF _Toc175307993 \h </w:instrText>
      </w:r>
      <w:r>
        <w:rPr>
          <w:noProof/>
        </w:rPr>
      </w:r>
      <w:r>
        <w:rPr>
          <w:noProof/>
        </w:rPr>
        <w:fldChar w:fldCharType="separate"/>
      </w:r>
      <w:r>
        <w:rPr>
          <w:noProof/>
        </w:rPr>
        <w:t>102</w:t>
      </w:r>
      <w:r>
        <w:rPr>
          <w:noProof/>
        </w:rPr>
        <w:fldChar w:fldCharType="end"/>
      </w:r>
    </w:p>
    <w:p w14:paraId="1406D352" w14:textId="2B5170A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 ActEncounterCode</w:t>
      </w:r>
      <w:r>
        <w:rPr>
          <w:noProof/>
        </w:rPr>
        <w:tab/>
      </w:r>
      <w:r>
        <w:rPr>
          <w:noProof/>
        </w:rPr>
        <w:fldChar w:fldCharType="begin"/>
      </w:r>
      <w:r>
        <w:rPr>
          <w:noProof/>
        </w:rPr>
        <w:instrText xml:space="preserve"> PAGEREF _Toc175307994 \h </w:instrText>
      </w:r>
      <w:r>
        <w:rPr>
          <w:noProof/>
        </w:rPr>
      </w:r>
      <w:r>
        <w:rPr>
          <w:noProof/>
        </w:rPr>
        <w:fldChar w:fldCharType="separate"/>
      </w:r>
      <w:r>
        <w:rPr>
          <w:noProof/>
        </w:rPr>
        <w:t>103</w:t>
      </w:r>
      <w:r>
        <w:rPr>
          <w:noProof/>
        </w:rPr>
        <w:fldChar w:fldCharType="end"/>
      </w:r>
    </w:p>
    <w:p w14:paraId="64E5B9B1" w14:textId="5304286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 County</w:t>
      </w:r>
      <w:r>
        <w:rPr>
          <w:noProof/>
        </w:rPr>
        <w:tab/>
      </w:r>
      <w:r>
        <w:rPr>
          <w:noProof/>
        </w:rPr>
        <w:fldChar w:fldCharType="begin"/>
      </w:r>
      <w:r>
        <w:rPr>
          <w:noProof/>
        </w:rPr>
        <w:instrText xml:space="preserve"> PAGEREF _Toc175307995 \h </w:instrText>
      </w:r>
      <w:r>
        <w:rPr>
          <w:noProof/>
        </w:rPr>
      </w:r>
      <w:r>
        <w:rPr>
          <w:noProof/>
        </w:rPr>
        <w:fldChar w:fldCharType="separate"/>
      </w:r>
      <w:r>
        <w:rPr>
          <w:noProof/>
        </w:rPr>
        <w:t>103</w:t>
      </w:r>
      <w:r>
        <w:rPr>
          <w:noProof/>
        </w:rPr>
        <w:fldChar w:fldCharType="end"/>
      </w:r>
    </w:p>
    <w:p w14:paraId="5C11B163" w14:textId="6C6B114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 eICR Initiation</w:t>
      </w:r>
      <w:r>
        <w:rPr>
          <w:noProof/>
        </w:rPr>
        <w:tab/>
      </w:r>
      <w:r>
        <w:rPr>
          <w:noProof/>
        </w:rPr>
        <w:fldChar w:fldCharType="begin"/>
      </w:r>
      <w:r>
        <w:rPr>
          <w:noProof/>
        </w:rPr>
        <w:instrText xml:space="preserve"> PAGEREF _Toc175307996 \h </w:instrText>
      </w:r>
      <w:r>
        <w:rPr>
          <w:noProof/>
        </w:rPr>
      </w:r>
      <w:r>
        <w:rPr>
          <w:noProof/>
        </w:rPr>
        <w:fldChar w:fldCharType="separate"/>
      </w:r>
      <w:r>
        <w:rPr>
          <w:noProof/>
        </w:rPr>
        <w:t>104</w:t>
      </w:r>
      <w:r>
        <w:rPr>
          <w:noProof/>
        </w:rPr>
        <w:fldChar w:fldCharType="end"/>
      </w:r>
    </w:p>
    <w:p w14:paraId="2DCF06FF" w14:textId="48198EC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 Admission Diagnosis Section (V3) Contexts</w:t>
      </w:r>
      <w:r>
        <w:rPr>
          <w:noProof/>
        </w:rPr>
        <w:tab/>
      </w:r>
      <w:r>
        <w:rPr>
          <w:noProof/>
        </w:rPr>
        <w:fldChar w:fldCharType="begin"/>
      </w:r>
      <w:r>
        <w:rPr>
          <w:noProof/>
        </w:rPr>
        <w:instrText xml:space="preserve"> PAGEREF _Toc175307997 \h </w:instrText>
      </w:r>
      <w:r>
        <w:rPr>
          <w:noProof/>
        </w:rPr>
      </w:r>
      <w:r>
        <w:rPr>
          <w:noProof/>
        </w:rPr>
        <w:fldChar w:fldCharType="separate"/>
      </w:r>
      <w:r>
        <w:rPr>
          <w:noProof/>
        </w:rPr>
        <w:t>115</w:t>
      </w:r>
      <w:r>
        <w:rPr>
          <w:noProof/>
        </w:rPr>
        <w:fldChar w:fldCharType="end"/>
      </w:r>
    </w:p>
    <w:p w14:paraId="7A4C2AEB" w14:textId="742A587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 Admission Diagnosis Section (V3) Constraints Overview</w:t>
      </w:r>
      <w:r>
        <w:rPr>
          <w:noProof/>
        </w:rPr>
        <w:tab/>
      </w:r>
      <w:r>
        <w:rPr>
          <w:noProof/>
        </w:rPr>
        <w:fldChar w:fldCharType="begin"/>
      </w:r>
      <w:r>
        <w:rPr>
          <w:noProof/>
        </w:rPr>
        <w:instrText xml:space="preserve"> PAGEREF _Toc175307998 \h </w:instrText>
      </w:r>
      <w:r>
        <w:rPr>
          <w:noProof/>
        </w:rPr>
      </w:r>
      <w:r>
        <w:rPr>
          <w:noProof/>
        </w:rPr>
        <w:fldChar w:fldCharType="separate"/>
      </w:r>
      <w:r>
        <w:rPr>
          <w:noProof/>
        </w:rPr>
        <w:t>116</w:t>
      </w:r>
      <w:r>
        <w:rPr>
          <w:noProof/>
        </w:rPr>
        <w:fldChar w:fldCharType="end"/>
      </w:r>
    </w:p>
    <w:p w14:paraId="571761BF" w14:textId="514CD6B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 Admission Medications Section (entries optional) (V3) Contexts</w:t>
      </w:r>
      <w:r>
        <w:rPr>
          <w:noProof/>
        </w:rPr>
        <w:tab/>
      </w:r>
      <w:r>
        <w:rPr>
          <w:noProof/>
        </w:rPr>
        <w:fldChar w:fldCharType="begin"/>
      </w:r>
      <w:r>
        <w:rPr>
          <w:noProof/>
        </w:rPr>
        <w:instrText xml:space="preserve"> PAGEREF _Toc175307999 \h </w:instrText>
      </w:r>
      <w:r>
        <w:rPr>
          <w:noProof/>
        </w:rPr>
      </w:r>
      <w:r>
        <w:rPr>
          <w:noProof/>
        </w:rPr>
        <w:fldChar w:fldCharType="separate"/>
      </w:r>
      <w:r>
        <w:rPr>
          <w:noProof/>
        </w:rPr>
        <w:t>117</w:t>
      </w:r>
      <w:r>
        <w:rPr>
          <w:noProof/>
        </w:rPr>
        <w:fldChar w:fldCharType="end"/>
      </w:r>
    </w:p>
    <w:p w14:paraId="370DB747" w14:textId="5F80249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 Admission Medications Section (entries optional) (V3) Constraints Overview</w:t>
      </w:r>
      <w:r>
        <w:rPr>
          <w:noProof/>
        </w:rPr>
        <w:tab/>
      </w:r>
      <w:r>
        <w:rPr>
          <w:noProof/>
        </w:rPr>
        <w:fldChar w:fldCharType="begin"/>
      </w:r>
      <w:r>
        <w:rPr>
          <w:noProof/>
        </w:rPr>
        <w:instrText xml:space="preserve"> PAGEREF _Toc175308000 \h </w:instrText>
      </w:r>
      <w:r>
        <w:rPr>
          <w:noProof/>
        </w:rPr>
      </w:r>
      <w:r>
        <w:rPr>
          <w:noProof/>
        </w:rPr>
        <w:fldChar w:fldCharType="separate"/>
      </w:r>
      <w:r>
        <w:rPr>
          <w:noProof/>
        </w:rPr>
        <w:t>118</w:t>
      </w:r>
      <w:r>
        <w:rPr>
          <w:noProof/>
        </w:rPr>
        <w:fldChar w:fldCharType="end"/>
      </w:r>
    </w:p>
    <w:p w14:paraId="243CDEEF" w14:textId="28A30A2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 Chief Complaint Section Contexts</w:t>
      </w:r>
      <w:r>
        <w:rPr>
          <w:noProof/>
        </w:rPr>
        <w:tab/>
      </w:r>
      <w:r>
        <w:rPr>
          <w:noProof/>
        </w:rPr>
        <w:fldChar w:fldCharType="begin"/>
      </w:r>
      <w:r>
        <w:rPr>
          <w:noProof/>
        </w:rPr>
        <w:instrText xml:space="preserve"> PAGEREF _Toc175308001 \h </w:instrText>
      </w:r>
      <w:r>
        <w:rPr>
          <w:noProof/>
        </w:rPr>
      </w:r>
      <w:r>
        <w:rPr>
          <w:noProof/>
        </w:rPr>
        <w:fldChar w:fldCharType="separate"/>
      </w:r>
      <w:r>
        <w:rPr>
          <w:noProof/>
        </w:rPr>
        <w:t>119</w:t>
      </w:r>
      <w:r>
        <w:rPr>
          <w:noProof/>
        </w:rPr>
        <w:fldChar w:fldCharType="end"/>
      </w:r>
    </w:p>
    <w:p w14:paraId="4E413CE2" w14:textId="1C89062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 Chief Complaint Section Constraints Overview</w:t>
      </w:r>
      <w:r>
        <w:rPr>
          <w:noProof/>
        </w:rPr>
        <w:tab/>
      </w:r>
      <w:r>
        <w:rPr>
          <w:noProof/>
        </w:rPr>
        <w:fldChar w:fldCharType="begin"/>
      </w:r>
      <w:r>
        <w:rPr>
          <w:noProof/>
        </w:rPr>
        <w:instrText xml:space="preserve"> PAGEREF _Toc175308002 \h </w:instrText>
      </w:r>
      <w:r>
        <w:rPr>
          <w:noProof/>
        </w:rPr>
      </w:r>
      <w:r>
        <w:rPr>
          <w:noProof/>
        </w:rPr>
        <w:fldChar w:fldCharType="separate"/>
      </w:r>
      <w:r>
        <w:rPr>
          <w:noProof/>
        </w:rPr>
        <w:t>119</w:t>
      </w:r>
      <w:r>
        <w:rPr>
          <w:noProof/>
        </w:rPr>
        <w:fldChar w:fldCharType="end"/>
      </w:r>
    </w:p>
    <w:p w14:paraId="37C97D93" w14:textId="5DD6940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 Discharge Diagnosis Section (V3) Contexts</w:t>
      </w:r>
      <w:r>
        <w:rPr>
          <w:noProof/>
        </w:rPr>
        <w:tab/>
      </w:r>
      <w:r>
        <w:rPr>
          <w:noProof/>
        </w:rPr>
        <w:fldChar w:fldCharType="begin"/>
      </w:r>
      <w:r>
        <w:rPr>
          <w:noProof/>
        </w:rPr>
        <w:instrText xml:space="preserve"> PAGEREF _Toc175308003 \h </w:instrText>
      </w:r>
      <w:r>
        <w:rPr>
          <w:noProof/>
        </w:rPr>
      </w:r>
      <w:r>
        <w:rPr>
          <w:noProof/>
        </w:rPr>
        <w:fldChar w:fldCharType="separate"/>
      </w:r>
      <w:r>
        <w:rPr>
          <w:noProof/>
        </w:rPr>
        <w:t>120</w:t>
      </w:r>
      <w:r>
        <w:rPr>
          <w:noProof/>
        </w:rPr>
        <w:fldChar w:fldCharType="end"/>
      </w:r>
    </w:p>
    <w:p w14:paraId="47E33137" w14:textId="3C0B237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35: Discharge Diagnosis Section (V3) Constraints Overview</w:t>
      </w:r>
      <w:r>
        <w:rPr>
          <w:noProof/>
        </w:rPr>
        <w:tab/>
      </w:r>
      <w:r>
        <w:rPr>
          <w:noProof/>
        </w:rPr>
        <w:fldChar w:fldCharType="begin"/>
      </w:r>
      <w:r>
        <w:rPr>
          <w:noProof/>
        </w:rPr>
        <w:instrText xml:space="preserve"> PAGEREF _Toc175308004 \h </w:instrText>
      </w:r>
      <w:r>
        <w:rPr>
          <w:noProof/>
        </w:rPr>
      </w:r>
      <w:r>
        <w:rPr>
          <w:noProof/>
        </w:rPr>
        <w:fldChar w:fldCharType="separate"/>
      </w:r>
      <w:r>
        <w:rPr>
          <w:noProof/>
        </w:rPr>
        <w:t>121</w:t>
      </w:r>
      <w:r>
        <w:rPr>
          <w:noProof/>
        </w:rPr>
        <w:fldChar w:fldCharType="end"/>
      </w:r>
    </w:p>
    <w:p w14:paraId="71E3E963" w14:textId="23B3013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36: Emergency Outbreak Information Section Contexts</w:t>
      </w:r>
      <w:r>
        <w:rPr>
          <w:noProof/>
        </w:rPr>
        <w:tab/>
      </w:r>
      <w:r>
        <w:rPr>
          <w:noProof/>
        </w:rPr>
        <w:fldChar w:fldCharType="begin"/>
      </w:r>
      <w:r>
        <w:rPr>
          <w:noProof/>
        </w:rPr>
        <w:instrText xml:space="preserve"> PAGEREF _Toc175308005 \h </w:instrText>
      </w:r>
      <w:r>
        <w:rPr>
          <w:noProof/>
        </w:rPr>
      </w:r>
      <w:r>
        <w:rPr>
          <w:noProof/>
        </w:rPr>
        <w:fldChar w:fldCharType="separate"/>
      </w:r>
      <w:r>
        <w:rPr>
          <w:noProof/>
        </w:rPr>
        <w:t>123</w:t>
      </w:r>
      <w:r>
        <w:rPr>
          <w:noProof/>
        </w:rPr>
        <w:fldChar w:fldCharType="end"/>
      </w:r>
    </w:p>
    <w:p w14:paraId="4F7D7612" w14:textId="21014A5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37: Emergency Outbreak Information Section Constraints Overview</w:t>
      </w:r>
      <w:r>
        <w:rPr>
          <w:noProof/>
        </w:rPr>
        <w:tab/>
      </w:r>
      <w:r>
        <w:rPr>
          <w:noProof/>
        </w:rPr>
        <w:fldChar w:fldCharType="begin"/>
      </w:r>
      <w:r>
        <w:rPr>
          <w:noProof/>
        </w:rPr>
        <w:instrText xml:space="preserve"> PAGEREF _Toc175308006 \h </w:instrText>
      </w:r>
      <w:r>
        <w:rPr>
          <w:noProof/>
        </w:rPr>
      </w:r>
      <w:r>
        <w:rPr>
          <w:noProof/>
        </w:rPr>
        <w:fldChar w:fldCharType="separate"/>
      </w:r>
      <w:r>
        <w:rPr>
          <w:noProof/>
        </w:rPr>
        <w:t>124</w:t>
      </w:r>
      <w:r>
        <w:rPr>
          <w:noProof/>
        </w:rPr>
        <w:fldChar w:fldCharType="end"/>
      </w:r>
    </w:p>
    <w:p w14:paraId="1B277B2A" w14:textId="3F139C6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38: Encounters Section (entries optional) (V3) Contexts</w:t>
      </w:r>
      <w:r>
        <w:rPr>
          <w:noProof/>
        </w:rPr>
        <w:tab/>
      </w:r>
      <w:r>
        <w:rPr>
          <w:noProof/>
        </w:rPr>
        <w:fldChar w:fldCharType="begin"/>
      </w:r>
      <w:r>
        <w:rPr>
          <w:noProof/>
        </w:rPr>
        <w:instrText xml:space="preserve"> PAGEREF _Toc175308007 \h </w:instrText>
      </w:r>
      <w:r>
        <w:rPr>
          <w:noProof/>
        </w:rPr>
      </w:r>
      <w:r>
        <w:rPr>
          <w:noProof/>
        </w:rPr>
        <w:fldChar w:fldCharType="separate"/>
      </w:r>
      <w:r>
        <w:rPr>
          <w:noProof/>
        </w:rPr>
        <w:t>125</w:t>
      </w:r>
      <w:r>
        <w:rPr>
          <w:noProof/>
        </w:rPr>
        <w:fldChar w:fldCharType="end"/>
      </w:r>
    </w:p>
    <w:p w14:paraId="54ACBFF1" w14:textId="222E4E5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39: Encounters Section (entries optional) (V3) Constraints Overview</w:t>
      </w:r>
      <w:r>
        <w:rPr>
          <w:noProof/>
        </w:rPr>
        <w:tab/>
      </w:r>
      <w:r>
        <w:rPr>
          <w:noProof/>
        </w:rPr>
        <w:fldChar w:fldCharType="begin"/>
      </w:r>
      <w:r>
        <w:rPr>
          <w:noProof/>
        </w:rPr>
        <w:instrText xml:space="preserve"> PAGEREF _Toc175308008 \h </w:instrText>
      </w:r>
      <w:r>
        <w:rPr>
          <w:noProof/>
        </w:rPr>
      </w:r>
      <w:r>
        <w:rPr>
          <w:noProof/>
        </w:rPr>
        <w:fldChar w:fldCharType="separate"/>
      </w:r>
      <w:r>
        <w:rPr>
          <w:noProof/>
        </w:rPr>
        <w:t>126</w:t>
      </w:r>
      <w:r>
        <w:rPr>
          <w:noProof/>
        </w:rPr>
        <w:fldChar w:fldCharType="end"/>
      </w:r>
    </w:p>
    <w:p w14:paraId="024C578C" w14:textId="6D9A5DB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40: Encounters Section (entries required) (V3) Contexts</w:t>
      </w:r>
      <w:r>
        <w:rPr>
          <w:noProof/>
        </w:rPr>
        <w:tab/>
      </w:r>
      <w:r>
        <w:rPr>
          <w:noProof/>
        </w:rPr>
        <w:fldChar w:fldCharType="begin"/>
      </w:r>
      <w:r>
        <w:rPr>
          <w:noProof/>
        </w:rPr>
        <w:instrText xml:space="preserve"> PAGEREF _Toc175308009 \h </w:instrText>
      </w:r>
      <w:r>
        <w:rPr>
          <w:noProof/>
        </w:rPr>
      </w:r>
      <w:r>
        <w:rPr>
          <w:noProof/>
        </w:rPr>
        <w:fldChar w:fldCharType="separate"/>
      </w:r>
      <w:r>
        <w:rPr>
          <w:noProof/>
        </w:rPr>
        <w:t>127</w:t>
      </w:r>
      <w:r>
        <w:rPr>
          <w:noProof/>
        </w:rPr>
        <w:fldChar w:fldCharType="end"/>
      </w:r>
    </w:p>
    <w:p w14:paraId="45C744EA" w14:textId="1012162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41: Encounters Section (entries required) (V3) Constraints Overview</w:t>
      </w:r>
      <w:r>
        <w:rPr>
          <w:noProof/>
        </w:rPr>
        <w:tab/>
      </w:r>
      <w:r>
        <w:rPr>
          <w:noProof/>
        </w:rPr>
        <w:fldChar w:fldCharType="begin"/>
      </w:r>
      <w:r>
        <w:rPr>
          <w:noProof/>
        </w:rPr>
        <w:instrText xml:space="preserve"> PAGEREF _Toc175308010 \h </w:instrText>
      </w:r>
      <w:r>
        <w:rPr>
          <w:noProof/>
        </w:rPr>
      </w:r>
      <w:r>
        <w:rPr>
          <w:noProof/>
        </w:rPr>
        <w:fldChar w:fldCharType="separate"/>
      </w:r>
      <w:r>
        <w:rPr>
          <w:noProof/>
        </w:rPr>
        <w:t>128</w:t>
      </w:r>
      <w:r>
        <w:rPr>
          <w:noProof/>
        </w:rPr>
        <w:fldChar w:fldCharType="end"/>
      </w:r>
    </w:p>
    <w:p w14:paraId="08ABA18D" w14:textId="3BE923F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42: History of Present Illness Section Contexts</w:t>
      </w:r>
      <w:r>
        <w:rPr>
          <w:noProof/>
        </w:rPr>
        <w:tab/>
      </w:r>
      <w:r>
        <w:rPr>
          <w:noProof/>
        </w:rPr>
        <w:fldChar w:fldCharType="begin"/>
      </w:r>
      <w:r>
        <w:rPr>
          <w:noProof/>
        </w:rPr>
        <w:instrText xml:space="preserve"> PAGEREF _Toc175308011 \h </w:instrText>
      </w:r>
      <w:r>
        <w:rPr>
          <w:noProof/>
        </w:rPr>
      </w:r>
      <w:r>
        <w:rPr>
          <w:noProof/>
        </w:rPr>
        <w:fldChar w:fldCharType="separate"/>
      </w:r>
      <w:r>
        <w:rPr>
          <w:noProof/>
        </w:rPr>
        <w:t>129</w:t>
      </w:r>
      <w:r>
        <w:rPr>
          <w:noProof/>
        </w:rPr>
        <w:fldChar w:fldCharType="end"/>
      </w:r>
    </w:p>
    <w:p w14:paraId="3B614EDA" w14:textId="1338528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43: History of Present Illness Section Constraints Overview</w:t>
      </w:r>
      <w:r>
        <w:rPr>
          <w:noProof/>
        </w:rPr>
        <w:tab/>
      </w:r>
      <w:r>
        <w:rPr>
          <w:noProof/>
        </w:rPr>
        <w:fldChar w:fldCharType="begin"/>
      </w:r>
      <w:r>
        <w:rPr>
          <w:noProof/>
        </w:rPr>
        <w:instrText xml:space="preserve"> PAGEREF _Toc175308012 \h </w:instrText>
      </w:r>
      <w:r>
        <w:rPr>
          <w:noProof/>
        </w:rPr>
      </w:r>
      <w:r>
        <w:rPr>
          <w:noProof/>
        </w:rPr>
        <w:fldChar w:fldCharType="separate"/>
      </w:r>
      <w:r>
        <w:rPr>
          <w:noProof/>
        </w:rPr>
        <w:t>130</w:t>
      </w:r>
      <w:r>
        <w:rPr>
          <w:noProof/>
        </w:rPr>
        <w:fldChar w:fldCharType="end"/>
      </w:r>
    </w:p>
    <w:p w14:paraId="1F1AD69E" w14:textId="4621B9A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44: Immunizations Section (entries optional) (V3) Contexts</w:t>
      </w:r>
      <w:r>
        <w:rPr>
          <w:noProof/>
        </w:rPr>
        <w:tab/>
      </w:r>
      <w:r>
        <w:rPr>
          <w:noProof/>
        </w:rPr>
        <w:fldChar w:fldCharType="begin"/>
      </w:r>
      <w:r>
        <w:rPr>
          <w:noProof/>
        </w:rPr>
        <w:instrText xml:space="preserve"> PAGEREF _Toc175308013 \h </w:instrText>
      </w:r>
      <w:r>
        <w:rPr>
          <w:noProof/>
        </w:rPr>
      </w:r>
      <w:r>
        <w:rPr>
          <w:noProof/>
        </w:rPr>
        <w:fldChar w:fldCharType="separate"/>
      </w:r>
      <w:r>
        <w:rPr>
          <w:noProof/>
        </w:rPr>
        <w:t>131</w:t>
      </w:r>
      <w:r>
        <w:rPr>
          <w:noProof/>
        </w:rPr>
        <w:fldChar w:fldCharType="end"/>
      </w:r>
    </w:p>
    <w:p w14:paraId="63A82192" w14:textId="2439F5D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45: Immunizations Section (entries optional) (V3) Constraints Overview</w:t>
      </w:r>
      <w:r>
        <w:rPr>
          <w:noProof/>
        </w:rPr>
        <w:tab/>
      </w:r>
      <w:r>
        <w:rPr>
          <w:noProof/>
        </w:rPr>
        <w:fldChar w:fldCharType="begin"/>
      </w:r>
      <w:r>
        <w:rPr>
          <w:noProof/>
        </w:rPr>
        <w:instrText xml:space="preserve"> PAGEREF _Toc175308014 \h </w:instrText>
      </w:r>
      <w:r>
        <w:rPr>
          <w:noProof/>
        </w:rPr>
      </w:r>
      <w:r>
        <w:rPr>
          <w:noProof/>
        </w:rPr>
        <w:fldChar w:fldCharType="separate"/>
      </w:r>
      <w:r>
        <w:rPr>
          <w:noProof/>
        </w:rPr>
        <w:t>132</w:t>
      </w:r>
      <w:r>
        <w:rPr>
          <w:noProof/>
        </w:rPr>
        <w:fldChar w:fldCharType="end"/>
      </w:r>
    </w:p>
    <w:p w14:paraId="441CC464" w14:textId="19A1AC6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46: Immunizations Section (entries required) (V3) Contexts</w:t>
      </w:r>
      <w:r>
        <w:rPr>
          <w:noProof/>
        </w:rPr>
        <w:tab/>
      </w:r>
      <w:r>
        <w:rPr>
          <w:noProof/>
        </w:rPr>
        <w:fldChar w:fldCharType="begin"/>
      </w:r>
      <w:r>
        <w:rPr>
          <w:noProof/>
        </w:rPr>
        <w:instrText xml:space="preserve"> PAGEREF _Toc175308015 \h </w:instrText>
      </w:r>
      <w:r>
        <w:rPr>
          <w:noProof/>
        </w:rPr>
      </w:r>
      <w:r>
        <w:rPr>
          <w:noProof/>
        </w:rPr>
        <w:fldChar w:fldCharType="separate"/>
      </w:r>
      <w:r>
        <w:rPr>
          <w:noProof/>
        </w:rPr>
        <w:t>133</w:t>
      </w:r>
      <w:r>
        <w:rPr>
          <w:noProof/>
        </w:rPr>
        <w:fldChar w:fldCharType="end"/>
      </w:r>
    </w:p>
    <w:p w14:paraId="1EA70ED1" w14:textId="31F70ED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47: Immunizations Section (entries required) (V3) Constraints Overview</w:t>
      </w:r>
      <w:r>
        <w:rPr>
          <w:noProof/>
        </w:rPr>
        <w:tab/>
      </w:r>
      <w:r>
        <w:rPr>
          <w:noProof/>
        </w:rPr>
        <w:fldChar w:fldCharType="begin"/>
      </w:r>
      <w:r>
        <w:rPr>
          <w:noProof/>
        </w:rPr>
        <w:instrText xml:space="preserve"> PAGEREF _Toc175308016 \h </w:instrText>
      </w:r>
      <w:r>
        <w:rPr>
          <w:noProof/>
        </w:rPr>
      </w:r>
      <w:r>
        <w:rPr>
          <w:noProof/>
        </w:rPr>
        <w:fldChar w:fldCharType="separate"/>
      </w:r>
      <w:r>
        <w:rPr>
          <w:noProof/>
        </w:rPr>
        <w:t>133</w:t>
      </w:r>
      <w:r>
        <w:rPr>
          <w:noProof/>
        </w:rPr>
        <w:fldChar w:fldCharType="end"/>
      </w:r>
    </w:p>
    <w:p w14:paraId="09F01D47" w14:textId="546AB23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48: Medications Administered Section (V2) Contexts</w:t>
      </w:r>
      <w:r>
        <w:rPr>
          <w:noProof/>
        </w:rPr>
        <w:tab/>
      </w:r>
      <w:r>
        <w:rPr>
          <w:noProof/>
        </w:rPr>
        <w:fldChar w:fldCharType="begin"/>
      </w:r>
      <w:r>
        <w:rPr>
          <w:noProof/>
        </w:rPr>
        <w:instrText xml:space="preserve"> PAGEREF _Toc175308017 \h </w:instrText>
      </w:r>
      <w:r>
        <w:rPr>
          <w:noProof/>
        </w:rPr>
      </w:r>
      <w:r>
        <w:rPr>
          <w:noProof/>
        </w:rPr>
        <w:fldChar w:fldCharType="separate"/>
      </w:r>
      <w:r>
        <w:rPr>
          <w:noProof/>
        </w:rPr>
        <w:t>136</w:t>
      </w:r>
      <w:r>
        <w:rPr>
          <w:noProof/>
        </w:rPr>
        <w:fldChar w:fldCharType="end"/>
      </w:r>
    </w:p>
    <w:p w14:paraId="5B9FECDB" w14:textId="58D1976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49: Medications Administered Section (V2) Constraints Overview</w:t>
      </w:r>
      <w:r>
        <w:rPr>
          <w:noProof/>
        </w:rPr>
        <w:tab/>
      </w:r>
      <w:r>
        <w:rPr>
          <w:noProof/>
        </w:rPr>
        <w:fldChar w:fldCharType="begin"/>
      </w:r>
      <w:r>
        <w:rPr>
          <w:noProof/>
        </w:rPr>
        <w:instrText xml:space="preserve"> PAGEREF _Toc175308018 \h </w:instrText>
      </w:r>
      <w:r>
        <w:rPr>
          <w:noProof/>
        </w:rPr>
      </w:r>
      <w:r>
        <w:rPr>
          <w:noProof/>
        </w:rPr>
        <w:fldChar w:fldCharType="separate"/>
      </w:r>
      <w:r>
        <w:rPr>
          <w:noProof/>
        </w:rPr>
        <w:t>137</w:t>
      </w:r>
      <w:r>
        <w:rPr>
          <w:noProof/>
        </w:rPr>
        <w:fldChar w:fldCharType="end"/>
      </w:r>
    </w:p>
    <w:p w14:paraId="214E7304" w14:textId="65A9374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50: Medications Section (entries optional) (V2) Contexts</w:t>
      </w:r>
      <w:r>
        <w:rPr>
          <w:noProof/>
        </w:rPr>
        <w:tab/>
      </w:r>
      <w:r>
        <w:rPr>
          <w:noProof/>
        </w:rPr>
        <w:fldChar w:fldCharType="begin"/>
      </w:r>
      <w:r>
        <w:rPr>
          <w:noProof/>
        </w:rPr>
        <w:instrText xml:space="preserve"> PAGEREF _Toc175308019 \h </w:instrText>
      </w:r>
      <w:r>
        <w:rPr>
          <w:noProof/>
        </w:rPr>
      </w:r>
      <w:r>
        <w:rPr>
          <w:noProof/>
        </w:rPr>
        <w:fldChar w:fldCharType="separate"/>
      </w:r>
      <w:r>
        <w:rPr>
          <w:noProof/>
        </w:rPr>
        <w:t>139</w:t>
      </w:r>
      <w:r>
        <w:rPr>
          <w:noProof/>
        </w:rPr>
        <w:fldChar w:fldCharType="end"/>
      </w:r>
    </w:p>
    <w:p w14:paraId="599F11AE" w14:textId="3A35D21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51: Medications Section (entries optional) (V2) Constraints Overview</w:t>
      </w:r>
      <w:r>
        <w:rPr>
          <w:noProof/>
        </w:rPr>
        <w:tab/>
      </w:r>
      <w:r>
        <w:rPr>
          <w:noProof/>
        </w:rPr>
        <w:fldChar w:fldCharType="begin"/>
      </w:r>
      <w:r>
        <w:rPr>
          <w:noProof/>
        </w:rPr>
        <w:instrText xml:space="preserve"> PAGEREF _Toc175308020 \h </w:instrText>
      </w:r>
      <w:r>
        <w:rPr>
          <w:noProof/>
        </w:rPr>
      </w:r>
      <w:r>
        <w:rPr>
          <w:noProof/>
        </w:rPr>
        <w:fldChar w:fldCharType="separate"/>
      </w:r>
      <w:r>
        <w:rPr>
          <w:noProof/>
        </w:rPr>
        <w:t>139</w:t>
      </w:r>
      <w:r>
        <w:rPr>
          <w:noProof/>
        </w:rPr>
        <w:fldChar w:fldCharType="end"/>
      </w:r>
    </w:p>
    <w:p w14:paraId="46762703" w14:textId="3724840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52: Medications Section (entries required) (V2) Contexts</w:t>
      </w:r>
      <w:r>
        <w:rPr>
          <w:noProof/>
        </w:rPr>
        <w:tab/>
      </w:r>
      <w:r>
        <w:rPr>
          <w:noProof/>
        </w:rPr>
        <w:fldChar w:fldCharType="begin"/>
      </w:r>
      <w:r>
        <w:rPr>
          <w:noProof/>
        </w:rPr>
        <w:instrText xml:space="preserve"> PAGEREF _Toc175308021 \h </w:instrText>
      </w:r>
      <w:r>
        <w:rPr>
          <w:noProof/>
        </w:rPr>
      </w:r>
      <w:r>
        <w:rPr>
          <w:noProof/>
        </w:rPr>
        <w:fldChar w:fldCharType="separate"/>
      </w:r>
      <w:r>
        <w:rPr>
          <w:noProof/>
        </w:rPr>
        <w:t>140</w:t>
      </w:r>
      <w:r>
        <w:rPr>
          <w:noProof/>
        </w:rPr>
        <w:fldChar w:fldCharType="end"/>
      </w:r>
    </w:p>
    <w:p w14:paraId="3DC38006" w14:textId="3D0077F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53: Medications Section (entries required) (V2) Constraints Overview</w:t>
      </w:r>
      <w:r>
        <w:rPr>
          <w:noProof/>
        </w:rPr>
        <w:tab/>
      </w:r>
      <w:r>
        <w:rPr>
          <w:noProof/>
        </w:rPr>
        <w:fldChar w:fldCharType="begin"/>
      </w:r>
      <w:r>
        <w:rPr>
          <w:noProof/>
        </w:rPr>
        <w:instrText xml:space="preserve"> PAGEREF _Toc175308022 \h </w:instrText>
      </w:r>
      <w:r>
        <w:rPr>
          <w:noProof/>
        </w:rPr>
      </w:r>
      <w:r>
        <w:rPr>
          <w:noProof/>
        </w:rPr>
        <w:fldChar w:fldCharType="separate"/>
      </w:r>
      <w:r>
        <w:rPr>
          <w:noProof/>
        </w:rPr>
        <w:t>141</w:t>
      </w:r>
      <w:r>
        <w:rPr>
          <w:noProof/>
        </w:rPr>
        <w:fldChar w:fldCharType="end"/>
      </w:r>
    </w:p>
    <w:p w14:paraId="1013292B" w14:textId="5C9D3E6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54: Past Medical History (V3) Contexts</w:t>
      </w:r>
      <w:r>
        <w:rPr>
          <w:noProof/>
        </w:rPr>
        <w:tab/>
      </w:r>
      <w:r>
        <w:rPr>
          <w:noProof/>
        </w:rPr>
        <w:fldChar w:fldCharType="begin"/>
      </w:r>
      <w:r>
        <w:rPr>
          <w:noProof/>
        </w:rPr>
        <w:instrText xml:space="preserve"> PAGEREF _Toc175308023 \h </w:instrText>
      </w:r>
      <w:r>
        <w:rPr>
          <w:noProof/>
        </w:rPr>
      </w:r>
      <w:r>
        <w:rPr>
          <w:noProof/>
        </w:rPr>
        <w:fldChar w:fldCharType="separate"/>
      </w:r>
      <w:r>
        <w:rPr>
          <w:noProof/>
        </w:rPr>
        <w:t>142</w:t>
      </w:r>
      <w:r>
        <w:rPr>
          <w:noProof/>
        </w:rPr>
        <w:fldChar w:fldCharType="end"/>
      </w:r>
    </w:p>
    <w:p w14:paraId="4A1F18EF" w14:textId="7CE94DB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55: Past Medical History (V3) Constraints Overview</w:t>
      </w:r>
      <w:r>
        <w:rPr>
          <w:noProof/>
        </w:rPr>
        <w:tab/>
      </w:r>
      <w:r>
        <w:rPr>
          <w:noProof/>
        </w:rPr>
        <w:fldChar w:fldCharType="begin"/>
      </w:r>
      <w:r>
        <w:rPr>
          <w:noProof/>
        </w:rPr>
        <w:instrText xml:space="preserve"> PAGEREF _Toc175308024 \h </w:instrText>
      </w:r>
      <w:r>
        <w:rPr>
          <w:noProof/>
        </w:rPr>
      </w:r>
      <w:r>
        <w:rPr>
          <w:noProof/>
        </w:rPr>
        <w:fldChar w:fldCharType="separate"/>
      </w:r>
      <w:r>
        <w:rPr>
          <w:noProof/>
        </w:rPr>
        <w:t>143</w:t>
      </w:r>
      <w:r>
        <w:rPr>
          <w:noProof/>
        </w:rPr>
        <w:fldChar w:fldCharType="end"/>
      </w:r>
    </w:p>
    <w:p w14:paraId="260C5926" w14:textId="6BD905C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56: Plan of Treatment Section (V2) Contexts</w:t>
      </w:r>
      <w:r>
        <w:rPr>
          <w:noProof/>
        </w:rPr>
        <w:tab/>
      </w:r>
      <w:r>
        <w:rPr>
          <w:noProof/>
        </w:rPr>
        <w:fldChar w:fldCharType="begin"/>
      </w:r>
      <w:r>
        <w:rPr>
          <w:noProof/>
        </w:rPr>
        <w:instrText xml:space="preserve"> PAGEREF _Toc175308025 \h </w:instrText>
      </w:r>
      <w:r>
        <w:rPr>
          <w:noProof/>
        </w:rPr>
      </w:r>
      <w:r>
        <w:rPr>
          <w:noProof/>
        </w:rPr>
        <w:fldChar w:fldCharType="separate"/>
      </w:r>
      <w:r>
        <w:rPr>
          <w:noProof/>
        </w:rPr>
        <w:t>144</w:t>
      </w:r>
      <w:r>
        <w:rPr>
          <w:noProof/>
        </w:rPr>
        <w:fldChar w:fldCharType="end"/>
      </w:r>
    </w:p>
    <w:p w14:paraId="42C4D5DB" w14:textId="209EEED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57: Plan of Treatment Section (V2) Constraints Overview</w:t>
      </w:r>
      <w:r>
        <w:rPr>
          <w:noProof/>
        </w:rPr>
        <w:tab/>
      </w:r>
      <w:r>
        <w:rPr>
          <w:noProof/>
        </w:rPr>
        <w:fldChar w:fldCharType="begin"/>
      </w:r>
      <w:r>
        <w:rPr>
          <w:noProof/>
        </w:rPr>
        <w:instrText xml:space="preserve"> PAGEREF _Toc175308026 \h </w:instrText>
      </w:r>
      <w:r>
        <w:rPr>
          <w:noProof/>
        </w:rPr>
      </w:r>
      <w:r>
        <w:rPr>
          <w:noProof/>
        </w:rPr>
        <w:fldChar w:fldCharType="separate"/>
      </w:r>
      <w:r>
        <w:rPr>
          <w:noProof/>
        </w:rPr>
        <w:t>146</w:t>
      </w:r>
      <w:r>
        <w:rPr>
          <w:noProof/>
        </w:rPr>
        <w:fldChar w:fldCharType="end"/>
      </w:r>
    </w:p>
    <w:p w14:paraId="144CFE3D" w14:textId="71E4412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58: Pregnancy Section Contexts</w:t>
      </w:r>
      <w:r>
        <w:rPr>
          <w:noProof/>
        </w:rPr>
        <w:tab/>
      </w:r>
      <w:r>
        <w:rPr>
          <w:noProof/>
        </w:rPr>
        <w:fldChar w:fldCharType="begin"/>
      </w:r>
      <w:r>
        <w:rPr>
          <w:noProof/>
        </w:rPr>
        <w:instrText xml:space="preserve"> PAGEREF _Toc175308027 \h </w:instrText>
      </w:r>
      <w:r>
        <w:rPr>
          <w:noProof/>
        </w:rPr>
      </w:r>
      <w:r>
        <w:rPr>
          <w:noProof/>
        </w:rPr>
        <w:fldChar w:fldCharType="separate"/>
      </w:r>
      <w:r>
        <w:rPr>
          <w:noProof/>
        </w:rPr>
        <w:t>149</w:t>
      </w:r>
      <w:r>
        <w:rPr>
          <w:noProof/>
        </w:rPr>
        <w:fldChar w:fldCharType="end"/>
      </w:r>
    </w:p>
    <w:p w14:paraId="68C22F2B" w14:textId="07E28BE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59: Pregnancy Section Constraints Overview</w:t>
      </w:r>
      <w:r>
        <w:rPr>
          <w:noProof/>
        </w:rPr>
        <w:tab/>
      </w:r>
      <w:r>
        <w:rPr>
          <w:noProof/>
        </w:rPr>
        <w:fldChar w:fldCharType="begin"/>
      </w:r>
      <w:r>
        <w:rPr>
          <w:noProof/>
        </w:rPr>
        <w:instrText xml:space="preserve"> PAGEREF _Toc175308028 \h </w:instrText>
      </w:r>
      <w:r>
        <w:rPr>
          <w:noProof/>
        </w:rPr>
      </w:r>
      <w:r>
        <w:rPr>
          <w:noProof/>
        </w:rPr>
        <w:fldChar w:fldCharType="separate"/>
      </w:r>
      <w:r>
        <w:rPr>
          <w:noProof/>
        </w:rPr>
        <w:t>151</w:t>
      </w:r>
      <w:r>
        <w:rPr>
          <w:noProof/>
        </w:rPr>
        <w:fldChar w:fldCharType="end"/>
      </w:r>
    </w:p>
    <w:p w14:paraId="7C98699F" w14:textId="5678C74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60: Problem Section (entries optional) (V3) Contexts</w:t>
      </w:r>
      <w:r>
        <w:rPr>
          <w:noProof/>
        </w:rPr>
        <w:tab/>
      </w:r>
      <w:r>
        <w:rPr>
          <w:noProof/>
        </w:rPr>
        <w:fldChar w:fldCharType="begin"/>
      </w:r>
      <w:r>
        <w:rPr>
          <w:noProof/>
        </w:rPr>
        <w:instrText xml:space="preserve"> PAGEREF _Toc175308029 \h </w:instrText>
      </w:r>
      <w:r>
        <w:rPr>
          <w:noProof/>
        </w:rPr>
      </w:r>
      <w:r>
        <w:rPr>
          <w:noProof/>
        </w:rPr>
        <w:fldChar w:fldCharType="separate"/>
      </w:r>
      <w:r>
        <w:rPr>
          <w:noProof/>
        </w:rPr>
        <w:t>155</w:t>
      </w:r>
      <w:r>
        <w:rPr>
          <w:noProof/>
        </w:rPr>
        <w:fldChar w:fldCharType="end"/>
      </w:r>
    </w:p>
    <w:p w14:paraId="7E18F344" w14:textId="2516ECD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61: Problem Section (entries optional) (V3) Constraints Overview</w:t>
      </w:r>
      <w:r>
        <w:rPr>
          <w:noProof/>
        </w:rPr>
        <w:tab/>
      </w:r>
      <w:r>
        <w:rPr>
          <w:noProof/>
        </w:rPr>
        <w:fldChar w:fldCharType="begin"/>
      </w:r>
      <w:r>
        <w:rPr>
          <w:noProof/>
        </w:rPr>
        <w:instrText xml:space="preserve"> PAGEREF _Toc175308030 \h </w:instrText>
      </w:r>
      <w:r>
        <w:rPr>
          <w:noProof/>
        </w:rPr>
      </w:r>
      <w:r>
        <w:rPr>
          <w:noProof/>
        </w:rPr>
        <w:fldChar w:fldCharType="separate"/>
      </w:r>
      <w:r>
        <w:rPr>
          <w:noProof/>
        </w:rPr>
        <w:t>156</w:t>
      </w:r>
      <w:r>
        <w:rPr>
          <w:noProof/>
        </w:rPr>
        <w:fldChar w:fldCharType="end"/>
      </w:r>
    </w:p>
    <w:p w14:paraId="1E39774F" w14:textId="575AF04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62: Problem Section (entries required) (V3) Contexts</w:t>
      </w:r>
      <w:r>
        <w:rPr>
          <w:noProof/>
        </w:rPr>
        <w:tab/>
      </w:r>
      <w:r>
        <w:rPr>
          <w:noProof/>
        </w:rPr>
        <w:fldChar w:fldCharType="begin"/>
      </w:r>
      <w:r>
        <w:rPr>
          <w:noProof/>
        </w:rPr>
        <w:instrText xml:space="preserve"> PAGEREF _Toc175308031 \h </w:instrText>
      </w:r>
      <w:r>
        <w:rPr>
          <w:noProof/>
        </w:rPr>
      </w:r>
      <w:r>
        <w:rPr>
          <w:noProof/>
        </w:rPr>
        <w:fldChar w:fldCharType="separate"/>
      </w:r>
      <w:r>
        <w:rPr>
          <w:noProof/>
        </w:rPr>
        <w:t>157</w:t>
      </w:r>
      <w:r>
        <w:rPr>
          <w:noProof/>
        </w:rPr>
        <w:fldChar w:fldCharType="end"/>
      </w:r>
    </w:p>
    <w:p w14:paraId="1DA2D211" w14:textId="292F461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63: Problem Section (entries required) (V3) Constraints Overview</w:t>
      </w:r>
      <w:r>
        <w:rPr>
          <w:noProof/>
        </w:rPr>
        <w:tab/>
      </w:r>
      <w:r>
        <w:rPr>
          <w:noProof/>
        </w:rPr>
        <w:fldChar w:fldCharType="begin"/>
      </w:r>
      <w:r>
        <w:rPr>
          <w:noProof/>
        </w:rPr>
        <w:instrText xml:space="preserve"> PAGEREF _Toc175308032 \h </w:instrText>
      </w:r>
      <w:r>
        <w:rPr>
          <w:noProof/>
        </w:rPr>
      </w:r>
      <w:r>
        <w:rPr>
          <w:noProof/>
        </w:rPr>
        <w:fldChar w:fldCharType="separate"/>
      </w:r>
      <w:r>
        <w:rPr>
          <w:noProof/>
        </w:rPr>
        <w:t>158</w:t>
      </w:r>
      <w:r>
        <w:rPr>
          <w:noProof/>
        </w:rPr>
        <w:fldChar w:fldCharType="end"/>
      </w:r>
    </w:p>
    <w:p w14:paraId="0A618AC7" w14:textId="33EFB96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64: Procedures Section (entries optional) (V2) Contexts</w:t>
      </w:r>
      <w:r>
        <w:rPr>
          <w:noProof/>
        </w:rPr>
        <w:tab/>
      </w:r>
      <w:r>
        <w:rPr>
          <w:noProof/>
        </w:rPr>
        <w:fldChar w:fldCharType="begin"/>
      </w:r>
      <w:r>
        <w:rPr>
          <w:noProof/>
        </w:rPr>
        <w:instrText xml:space="preserve"> PAGEREF _Toc175308033 \h </w:instrText>
      </w:r>
      <w:r>
        <w:rPr>
          <w:noProof/>
        </w:rPr>
      </w:r>
      <w:r>
        <w:rPr>
          <w:noProof/>
        </w:rPr>
        <w:fldChar w:fldCharType="separate"/>
      </w:r>
      <w:r>
        <w:rPr>
          <w:noProof/>
        </w:rPr>
        <w:t>161</w:t>
      </w:r>
      <w:r>
        <w:rPr>
          <w:noProof/>
        </w:rPr>
        <w:fldChar w:fldCharType="end"/>
      </w:r>
    </w:p>
    <w:p w14:paraId="5B15BB66" w14:textId="5B9AFA9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65: Procedures Section (entries optional) (V2) Constraints Overview</w:t>
      </w:r>
      <w:r>
        <w:rPr>
          <w:noProof/>
        </w:rPr>
        <w:tab/>
      </w:r>
      <w:r>
        <w:rPr>
          <w:noProof/>
        </w:rPr>
        <w:fldChar w:fldCharType="begin"/>
      </w:r>
      <w:r>
        <w:rPr>
          <w:noProof/>
        </w:rPr>
        <w:instrText xml:space="preserve"> PAGEREF _Toc175308034 \h </w:instrText>
      </w:r>
      <w:r>
        <w:rPr>
          <w:noProof/>
        </w:rPr>
      </w:r>
      <w:r>
        <w:rPr>
          <w:noProof/>
        </w:rPr>
        <w:fldChar w:fldCharType="separate"/>
      </w:r>
      <w:r>
        <w:rPr>
          <w:noProof/>
        </w:rPr>
        <w:t>163</w:t>
      </w:r>
      <w:r>
        <w:rPr>
          <w:noProof/>
        </w:rPr>
        <w:fldChar w:fldCharType="end"/>
      </w:r>
    </w:p>
    <w:p w14:paraId="6BC3205A" w14:textId="4DEFE39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66: Procedures Section (entries required) (V2) Contexts</w:t>
      </w:r>
      <w:r>
        <w:rPr>
          <w:noProof/>
        </w:rPr>
        <w:tab/>
      </w:r>
      <w:r>
        <w:rPr>
          <w:noProof/>
        </w:rPr>
        <w:fldChar w:fldCharType="begin"/>
      </w:r>
      <w:r>
        <w:rPr>
          <w:noProof/>
        </w:rPr>
        <w:instrText xml:space="preserve"> PAGEREF _Toc175308035 \h </w:instrText>
      </w:r>
      <w:r>
        <w:rPr>
          <w:noProof/>
        </w:rPr>
      </w:r>
      <w:r>
        <w:rPr>
          <w:noProof/>
        </w:rPr>
        <w:fldChar w:fldCharType="separate"/>
      </w:r>
      <w:r>
        <w:rPr>
          <w:noProof/>
        </w:rPr>
        <w:t>164</w:t>
      </w:r>
      <w:r>
        <w:rPr>
          <w:noProof/>
        </w:rPr>
        <w:fldChar w:fldCharType="end"/>
      </w:r>
    </w:p>
    <w:p w14:paraId="37BD16E7" w14:textId="36B5BEF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67: Procedures Section (entries required) (V2) Constraints Overview</w:t>
      </w:r>
      <w:r>
        <w:rPr>
          <w:noProof/>
        </w:rPr>
        <w:tab/>
      </w:r>
      <w:r>
        <w:rPr>
          <w:noProof/>
        </w:rPr>
        <w:fldChar w:fldCharType="begin"/>
      </w:r>
      <w:r>
        <w:rPr>
          <w:noProof/>
        </w:rPr>
        <w:instrText xml:space="preserve"> PAGEREF _Toc175308036 \h </w:instrText>
      </w:r>
      <w:r>
        <w:rPr>
          <w:noProof/>
        </w:rPr>
      </w:r>
      <w:r>
        <w:rPr>
          <w:noProof/>
        </w:rPr>
        <w:fldChar w:fldCharType="separate"/>
      </w:r>
      <w:r>
        <w:rPr>
          <w:noProof/>
        </w:rPr>
        <w:t>165</w:t>
      </w:r>
      <w:r>
        <w:rPr>
          <w:noProof/>
        </w:rPr>
        <w:fldChar w:fldCharType="end"/>
      </w:r>
    </w:p>
    <w:p w14:paraId="6C247FA5" w14:textId="230C303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68: Reason for Visit Section Contexts</w:t>
      </w:r>
      <w:r>
        <w:rPr>
          <w:noProof/>
        </w:rPr>
        <w:tab/>
      </w:r>
      <w:r>
        <w:rPr>
          <w:noProof/>
        </w:rPr>
        <w:fldChar w:fldCharType="begin"/>
      </w:r>
      <w:r>
        <w:rPr>
          <w:noProof/>
        </w:rPr>
        <w:instrText xml:space="preserve"> PAGEREF _Toc175308037 \h </w:instrText>
      </w:r>
      <w:r>
        <w:rPr>
          <w:noProof/>
        </w:rPr>
      </w:r>
      <w:r>
        <w:rPr>
          <w:noProof/>
        </w:rPr>
        <w:fldChar w:fldCharType="separate"/>
      </w:r>
      <w:r>
        <w:rPr>
          <w:noProof/>
        </w:rPr>
        <w:t>167</w:t>
      </w:r>
      <w:r>
        <w:rPr>
          <w:noProof/>
        </w:rPr>
        <w:fldChar w:fldCharType="end"/>
      </w:r>
    </w:p>
    <w:p w14:paraId="4F41D414" w14:textId="2A9B4F8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69: Reason for Visit Section Constraints Overview</w:t>
      </w:r>
      <w:r>
        <w:rPr>
          <w:noProof/>
        </w:rPr>
        <w:tab/>
      </w:r>
      <w:r>
        <w:rPr>
          <w:noProof/>
        </w:rPr>
        <w:fldChar w:fldCharType="begin"/>
      </w:r>
      <w:r>
        <w:rPr>
          <w:noProof/>
        </w:rPr>
        <w:instrText xml:space="preserve"> PAGEREF _Toc175308038 \h </w:instrText>
      </w:r>
      <w:r>
        <w:rPr>
          <w:noProof/>
        </w:rPr>
      </w:r>
      <w:r>
        <w:rPr>
          <w:noProof/>
        </w:rPr>
        <w:fldChar w:fldCharType="separate"/>
      </w:r>
      <w:r>
        <w:rPr>
          <w:noProof/>
        </w:rPr>
        <w:t>168</w:t>
      </w:r>
      <w:r>
        <w:rPr>
          <w:noProof/>
        </w:rPr>
        <w:fldChar w:fldCharType="end"/>
      </w:r>
    </w:p>
    <w:p w14:paraId="2B71D5EA" w14:textId="48471AD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70: Reportability Response Information Section Contexts</w:t>
      </w:r>
      <w:r>
        <w:rPr>
          <w:noProof/>
        </w:rPr>
        <w:tab/>
      </w:r>
      <w:r>
        <w:rPr>
          <w:noProof/>
        </w:rPr>
        <w:fldChar w:fldCharType="begin"/>
      </w:r>
      <w:r>
        <w:rPr>
          <w:noProof/>
        </w:rPr>
        <w:instrText xml:space="preserve"> PAGEREF _Toc175308039 \h </w:instrText>
      </w:r>
      <w:r>
        <w:rPr>
          <w:noProof/>
        </w:rPr>
      </w:r>
      <w:r>
        <w:rPr>
          <w:noProof/>
        </w:rPr>
        <w:fldChar w:fldCharType="separate"/>
      </w:r>
      <w:r>
        <w:rPr>
          <w:noProof/>
        </w:rPr>
        <w:t>169</w:t>
      </w:r>
      <w:r>
        <w:rPr>
          <w:noProof/>
        </w:rPr>
        <w:fldChar w:fldCharType="end"/>
      </w:r>
    </w:p>
    <w:p w14:paraId="492832E5" w14:textId="799F1CE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71: Reportability Response Information Section Constraints Overview</w:t>
      </w:r>
      <w:r>
        <w:rPr>
          <w:noProof/>
        </w:rPr>
        <w:tab/>
      </w:r>
      <w:r>
        <w:rPr>
          <w:noProof/>
        </w:rPr>
        <w:fldChar w:fldCharType="begin"/>
      </w:r>
      <w:r>
        <w:rPr>
          <w:noProof/>
        </w:rPr>
        <w:instrText xml:space="preserve"> PAGEREF _Toc175308040 \h </w:instrText>
      </w:r>
      <w:r>
        <w:rPr>
          <w:noProof/>
        </w:rPr>
      </w:r>
      <w:r>
        <w:rPr>
          <w:noProof/>
        </w:rPr>
        <w:fldChar w:fldCharType="separate"/>
      </w:r>
      <w:r>
        <w:rPr>
          <w:noProof/>
        </w:rPr>
        <w:t>169</w:t>
      </w:r>
      <w:r>
        <w:rPr>
          <w:noProof/>
        </w:rPr>
        <w:fldChar w:fldCharType="end"/>
      </w:r>
    </w:p>
    <w:p w14:paraId="26356092" w14:textId="27EA8E7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72: Results Section (entries optional) (V3) Contexts</w:t>
      </w:r>
      <w:r>
        <w:rPr>
          <w:noProof/>
        </w:rPr>
        <w:tab/>
      </w:r>
      <w:r>
        <w:rPr>
          <w:noProof/>
        </w:rPr>
        <w:fldChar w:fldCharType="begin"/>
      </w:r>
      <w:r>
        <w:rPr>
          <w:noProof/>
        </w:rPr>
        <w:instrText xml:space="preserve"> PAGEREF _Toc175308041 \h </w:instrText>
      </w:r>
      <w:r>
        <w:rPr>
          <w:noProof/>
        </w:rPr>
      </w:r>
      <w:r>
        <w:rPr>
          <w:noProof/>
        </w:rPr>
        <w:fldChar w:fldCharType="separate"/>
      </w:r>
      <w:r>
        <w:rPr>
          <w:noProof/>
        </w:rPr>
        <w:t>170</w:t>
      </w:r>
      <w:r>
        <w:rPr>
          <w:noProof/>
        </w:rPr>
        <w:fldChar w:fldCharType="end"/>
      </w:r>
    </w:p>
    <w:p w14:paraId="68C691A9" w14:textId="54322B7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73: Results Section (entries optional) (V3) Constraints Overview</w:t>
      </w:r>
      <w:r>
        <w:rPr>
          <w:noProof/>
        </w:rPr>
        <w:tab/>
      </w:r>
      <w:r>
        <w:rPr>
          <w:noProof/>
        </w:rPr>
        <w:fldChar w:fldCharType="begin"/>
      </w:r>
      <w:r>
        <w:rPr>
          <w:noProof/>
        </w:rPr>
        <w:instrText xml:space="preserve"> PAGEREF _Toc175308042 \h </w:instrText>
      </w:r>
      <w:r>
        <w:rPr>
          <w:noProof/>
        </w:rPr>
      </w:r>
      <w:r>
        <w:rPr>
          <w:noProof/>
        </w:rPr>
        <w:fldChar w:fldCharType="separate"/>
      </w:r>
      <w:r>
        <w:rPr>
          <w:noProof/>
        </w:rPr>
        <w:t>171</w:t>
      </w:r>
      <w:r>
        <w:rPr>
          <w:noProof/>
        </w:rPr>
        <w:fldChar w:fldCharType="end"/>
      </w:r>
    </w:p>
    <w:p w14:paraId="24CEEB52" w14:textId="67AC475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74: Results Section (entries required) (V3) Contexts</w:t>
      </w:r>
      <w:r>
        <w:rPr>
          <w:noProof/>
        </w:rPr>
        <w:tab/>
      </w:r>
      <w:r>
        <w:rPr>
          <w:noProof/>
        </w:rPr>
        <w:fldChar w:fldCharType="begin"/>
      </w:r>
      <w:r>
        <w:rPr>
          <w:noProof/>
        </w:rPr>
        <w:instrText xml:space="preserve"> PAGEREF _Toc175308043 \h </w:instrText>
      </w:r>
      <w:r>
        <w:rPr>
          <w:noProof/>
        </w:rPr>
      </w:r>
      <w:r>
        <w:rPr>
          <w:noProof/>
        </w:rPr>
        <w:fldChar w:fldCharType="separate"/>
      </w:r>
      <w:r>
        <w:rPr>
          <w:noProof/>
        </w:rPr>
        <w:t>172</w:t>
      </w:r>
      <w:r>
        <w:rPr>
          <w:noProof/>
        </w:rPr>
        <w:fldChar w:fldCharType="end"/>
      </w:r>
    </w:p>
    <w:p w14:paraId="312663FC" w14:textId="07345E4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75: Results Section (entries required) (V3) Constraints Overview</w:t>
      </w:r>
      <w:r>
        <w:rPr>
          <w:noProof/>
        </w:rPr>
        <w:tab/>
      </w:r>
      <w:r>
        <w:rPr>
          <w:noProof/>
        </w:rPr>
        <w:fldChar w:fldCharType="begin"/>
      </w:r>
      <w:r>
        <w:rPr>
          <w:noProof/>
        </w:rPr>
        <w:instrText xml:space="preserve"> PAGEREF _Toc175308044 \h </w:instrText>
      </w:r>
      <w:r>
        <w:rPr>
          <w:noProof/>
        </w:rPr>
      </w:r>
      <w:r>
        <w:rPr>
          <w:noProof/>
        </w:rPr>
        <w:fldChar w:fldCharType="separate"/>
      </w:r>
      <w:r>
        <w:rPr>
          <w:noProof/>
        </w:rPr>
        <w:t>173</w:t>
      </w:r>
      <w:r>
        <w:rPr>
          <w:noProof/>
        </w:rPr>
        <w:fldChar w:fldCharType="end"/>
      </w:r>
    </w:p>
    <w:p w14:paraId="28D6810E" w14:textId="46192B5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76: Review of Systems Section Contexts</w:t>
      </w:r>
      <w:r>
        <w:rPr>
          <w:noProof/>
        </w:rPr>
        <w:tab/>
      </w:r>
      <w:r>
        <w:rPr>
          <w:noProof/>
        </w:rPr>
        <w:fldChar w:fldCharType="begin"/>
      </w:r>
      <w:r>
        <w:rPr>
          <w:noProof/>
        </w:rPr>
        <w:instrText xml:space="preserve"> PAGEREF _Toc175308045 \h </w:instrText>
      </w:r>
      <w:r>
        <w:rPr>
          <w:noProof/>
        </w:rPr>
      </w:r>
      <w:r>
        <w:rPr>
          <w:noProof/>
        </w:rPr>
        <w:fldChar w:fldCharType="separate"/>
      </w:r>
      <w:r>
        <w:rPr>
          <w:noProof/>
        </w:rPr>
        <w:t>174</w:t>
      </w:r>
      <w:r>
        <w:rPr>
          <w:noProof/>
        </w:rPr>
        <w:fldChar w:fldCharType="end"/>
      </w:r>
    </w:p>
    <w:p w14:paraId="4821CD01" w14:textId="1842114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77: Review of Systems Section Constraints Overview</w:t>
      </w:r>
      <w:r>
        <w:rPr>
          <w:noProof/>
        </w:rPr>
        <w:tab/>
      </w:r>
      <w:r>
        <w:rPr>
          <w:noProof/>
        </w:rPr>
        <w:fldChar w:fldCharType="begin"/>
      </w:r>
      <w:r>
        <w:rPr>
          <w:noProof/>
        </w:rPr>
        <w:instrText xml:space="preserve"> PAGEREF _Toc175308046 \h </w:instrText>
      </w:r>
      <w:r>
        <w:rPr>
          <w:noProof/>
        </w:rPr>
      </w:r>
      <w:r>
        <w:rPr>
          <w:noProof/>
        </w:rPr>
        <w:fldChar w:fldCharType="separate"/>
      </w:r>
      <w:r>
        <w:rPr>
          <w:noProof/>
        </w:rPr>
        <w:t>175</w:t>
      </w:r>
      <w:r>
        <w:rPr>
          <w:noProof/>
        </w:rPr>
        <w:fldChar w:fldCharType="end"/>
      </w:r>
    </w:p>
    <w:p w14:paraId="53C26DD0" w14:textId="3212A61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78: Social History Section (V3) Contexts</w:t>
      </w:r>
      <w:r>
        <w:rPr>
          <w:noProof/>
        </w:rPr>
        <w:tab/>
      </w:r>
      <w:r>
        <w:rPr>
          <w:noProof/>
        </w:rPr>
        <w:fldChar w:fldCharType="begin"/>
      </w:r>
      <w:r>
        <w:rPr>
          <w:noProof/>
        </w:rPr>
        <w:instrText xml:space="preserve"> PAGEREF _Toc175308047 \h </w:instrText>
      </w:r>
      <w:r>
        <w:rPr>
          <w:noProof/>
        </w:rPr>
      </w:r>
      <w:r>
        <w:rPr>
          <w:noProof/>
        </w:rPr>
        <w:fldChar w:fldCharType="separate"/>
      </w:r>
      <w:r>
        <w:rPr>
          <w:noProof/>
        </w:rPr>
        <w:t>176</w:t>
      </w:r>
      <w:r>
        <w:rPr>
          <w:noProof/>
        </w:rPr>
        <w:fldChar w:fldCharType="end"/>
      </w:r>
    </w:p>
    <w:p w14:paraId="64FBA538" w14:textId="6E08207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79: Social History Section (V3) Constraints Overview</w:t>
      </w:r>
      <w:r>
        <w:rPr>
          <w:noProof/>
        </w:rPr>
        <w:tab/>
      </w:r>
      <w:r>
        <w:rPr>
          <w:noProof/>
        </w:rPr>
        <w:fldChar w:fldCharType="begin"/>
      </w:r>
      <w:r>
        <w:rPr>
          <w:noProof/>
        </w:rPr>
        <w:instrText xml:space="preserve"> PAGEREF _Toc175308048 \h </w:instrText>
      </w:r>
      <w:r>
        <w:rPr>
          <w:noProof/>
        </w:rPr>
      </w:r>
      <w:r>
        <w:rPr>
          <w:noProof/>
        </w:rPr>
        <w:fldChar w:fldCharType="separate"/>
      </w:r>
      <w:r>
        <w:rPr>
          <w:noProof/>
        </w:rPr>
        <w:t>177</w:t>
      </w:r>
      <w:r>
        <w:rPr>
          <w:noProof/>
        </w:rPr>
        <w:fldChar w:fldCharType="end"/>
      </w:r>
    </w:p>
    <w:p w14:paraId="24FE3B53" w14:textId="6849E08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80: Occupational Data for Health Template Requirements Section (V2) Contexts</w:t>
      </w:r>
      <w:r>
        <w:rPr>
          <w:noProof/>
        </w:rPr>
        <w:tab/>
      </w:r>
      <w:r>
        <w:rPr>
          <w:noProof/>
        </w:rPr>
        <w:fldChar w:fldCharType="begin"/>
      </w:r>
      <w:r>
        <w:rPr>
          <w:noProof/>
        </w:rPr>
        <w:instrText xml:space="preserve"> PAGEREF _Toc175308049 \h </w:instrText>
      </w:r>
      <w:r>
        <w:rPr>
          <w:noProof/>
        </w:rPr>
      </w:r>
      <w:r>
        <w:rPr>
          <w:noProof/>
        </w:rPr>
        <w:fldChar w:fldCharType="separate"/>
      </w:r>
      <w:r>
        <w:rPr>
          <w:noProof/>
        </w:rPr>
        <w:t>181</w:t>
      </w:r>
      <w:r>
        <w:rPr>
          <w:noProof/>
        </w:rPr>
        <w:fldChar w:fldCharType="end"/>
      </w:r>
    </w:p>
    <w:p w14:paraId="48369ACC" w14:textId="2F84C65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81: Occupational Data for Health Template Requirements Section (V2) Constraints Overview</w:t>
      </w:r>
      <w:r>
        <w:rPr>
          <w:noProof/>
        </w:rPr>
        <w:tab/>
      </w:r>
      <w:r>
        <w:rPr>
          <w:noProof/>
        </w:rPr>
        <w:fldChar w:fldCharType="begin"/>
      </w:r>
      <w:r>
        <w:rPr>
          <w:noProof/>
        </w:rPr>
        <w:instrText xml:space="preserve"> PAGEREF _Toc175308050 \h </w:instrText>
      </w:r>
      <w:r>
        <w:rPr>
          <w:noProof/>
        </w:rPr>
      </w:r>
      <w:r>
        <w:rPr>
          <w:noProof/>
        </w:rPr>
        <w:fldChar w:fldCharType="separate"/>
      </w:r>
      <w:r>
        <w:rPr>
          <w:noProof/>
        </w:rPr>
        <w:t>182</w:t>
      </w:r>
      <w:r>
        <w:rPr>
          <w:noProof/>
        </w:rPr>
        <w:fldChar w:fldCharType="end"/>
      </w:r>
    </w:p>
    <w:p w14:paraId="71DD4E10" w14:textId="7B2F45C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82: Vital Signs Section (entries optional) (V3) Contexts</w:t>
      </w:r>
      <w:r>
        <w:rPr>
          <w:noProof/>
        </w:rPr>
        <w:tab/>
      </w:r>
      <w:r>
        <w:rPr>
          <w:noProof/>
        </w:rPr>
        <w:fldChar w:fldCharType="begin"/>
      </w:r>
      <w:r>
        <w:rPr>
          <w:noProof/>
        </w:rPr>
        <w:instrText xml:space="preserve"> PAGEREF _Toc175308051 \h </w:instrText>
      </w:r>
      <w:r>
        <w:rPr>
          <w:noProof/>
        </w:rPr>
      </w:r>
      <w:r>
        <w:rPr>
          <w:noProof/>
        </w:rPr>
        <w:fldChar w:fldCharType="separate"/>
      </w:r>
      <w:r>
        <w:rPr>
          <w:noProof/>
        </w:rPr>
        <w:t>188</w:t>
      </w:r>
      <w:r>
        <w:rPr>
          <w:noProof/>
        </w:rPr>
        <w:fldChar w:fldCharType="end"/>
      </w:r>
    </w:p>
    <w:p w14:paraId="5208A05E" w14:textId="582DEEE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83: Vital Signs Section (entries optional) (V3) Constraints Overview</w:t>
      </w:r>
      <w:r>
        <w:rPr>
          <w:noProof/>
        </w:rPr>
        <w:tab/>
      </w:r>
      <w:r>
        <w:rPr>
          <w:noProof/>
        </w:rPr>
        <w:fldChar w:fldCharType="begin"/>
      </w:r>
      <w:r>
        <w:rPr>
          <w:noProof/>
        </w:rPr>
        <w:instrText xml:space="preserve"> PAGEREF _Toc175308052 \h </w:instrText>
      </w:r>
      <w:r>
        <w:rPr>
          <w:noProof/>
        </w:rPr>
      </w:r>
      <w:r>
        <w:rPr>
          <w:noProof/>
        </w:rPr>
        <w:fldChar w:fldCharType="separate"/>
      </w:r>
      <w:r>
        <w:rPr>
          <w:noProof/>
        </w:rPr>
        <w:t>189</w:t>
      </w:r>
      <w:r>
        <w:rPr>
          <w:noProof/>
        </w:rPr>
        <w:fldChar w:fldCharType="end"/>
      </w:r>
    </w:p>
    <w:p w14:paraId="2FFD06FF" w14:textId="1EB0455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84: Vital Signs Section (entries required) (V3) Contexts</w:t>
      </w:r>
      <w:r>
        <w:rPr>
          <w:noProof/>
        </w:rPr>
        <w:tab/>
      </w:r>
      <w:r>
        <w:rPr>
          <w:noProof/>
        </w:rPr>
        <w:fldChar w:fldCharType="begin"/>
      </w:r>
      <w:r>
        <w:rPr>
          <w:noProof/>
        </w:rPr>
        <w:instrText xml:space="preserve"> PAGEREF _Toc175308053 \h </w:instrText>
      </w:r>
      <w:r>
        <w:rPr>
          <w:noProof/>
        </w:rPr>
      </w:r>
      <w:r>
        <w:rPr>
          <w:noProof/>
        </w:rPr>
        <w:fldChar w:fldCharType="separate"/>
      </w:r>
      <w:r>
        <w:rPr>
          <w:noProof/>
        </w:rPr>
        <w:t>190</w:t>
      </w:r>
      <w:r>
        <w:rPr>
          <w:noProof/>
        </w:rPr>
        <w:fldChar w:fldCharType="end"/>
      </w:r>
    </w:p>
    <w:p w14:paraId="19023E1B" w14:textId="5D94D3C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85: Vital Signs Section (entries required) (V3) Constraints Overview</w:t>
      </w:r>
      <w:r>
        <w:rPr>
          <w:noProof/>
        </w:rPr>
        <w:tab/>
      </w:r>
      <w:r>
        <w:rPr>
          <w:noProof/>
        </w:rPr>
        <w:fldChar w:fldCharType="begin"/>
      </w:r>
      <w:r>
        <w:rPr>
          <w:noProof/>
        </w:rPr>
        <w:instrText xml:space="preserve"> PAGEREF _Toc175308054 \h </w:instrText>
      </w:r>
      <w:r>
        <w:rPr>
          <w:noProof/>
        </w:rPr>
      </w:r>
      <w:r>
        <w:rPr>
          <w:noProof/>
        </w:rPr>
        <w:fldChar w:fldCharType="separate"/>
      </w:r>
      <w:r>
        <w:rPr>
          <w:noProof/>
        </w:rPr>
        <w:t>191</w:t>
      </w:r>
      <w:r>
        <w:rPr>
          <w:noProof/>
        </w:rPr>
        <w:fldChar w:fldCharType="end"/>
      </w:r>
    </w:p>
    <w:p w14:paraId="061540A5" w14:textId="700783F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86: Admission Medication (V2) Contexts</w:t>
      </w:r>
      <w:r>
        <w:rPr>
          <w:noProof/>
        </w:rPr>
        <w:tab/>
      </w:r>
      <w:r>
        <w:rPr>
          <w:noProof/>
        </w:rPr>
        <w:fldChar w:fldCharType="begin"/>
      </w:r>
      <w:r>
        <w:rPr>
          <w:noProof/>
        </w:rPr>
        <w:instrText xml:space="preserve"> PAGEREF _Toc175308055 \h </w:instrText>
      </w:r>
      <w:r>
        <w:rPr>
          <w:noProof/>
        </w:rPr>
      </w:r>
      <w:r>
        <w:rPr>
          <w:noProof/>
        </w:rPr>
        <w:fldChar w:fldCharType="separate"/>
      </w:r>
      <w:r>
        <w:rPr>
          <w:noProof/>
        </w:rPr>
        <w:t>193</w:t>
      </w:r>
      <w:r>
        <w:rPr>
          <w:noProof/>
        </w:rPr>
        <w:fldChar w:fldCharType="end"/>
      </w:r>
    </w:p>
    <w:p w14:paraId="785D9B35" w14:textId="1F88CCD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87: Admission Medication (V2) Constraints Overview</w:t>
      </w:r>
      <w:r>
        <w:rPr>
          <w:noProof/>
        </w:rPr>
        <w:tab/>
      </w:r>
      <w:r>
        <w:rPr>
          <w:noProof/>
        </w:rPr>
        <w:fldChar w:fldCharType="begin"/>
      </w:r>
      <w:r>
        <w:rPr>
          <w:noProof/>
        </w:rPr>
        <w:instrText xml:space="preserve"> PAGEREF _Toc175308056 \h </w:instrText>
      </w:r>
      <w:r>
        <w:rPr>
          <w:noProof/>
        </w:rPr>
      </w:r>
      <w:r>
        <w:rPr>
          <w:noProof/>
        </w:rPr>
        <w:fldChar w:fldCharType="separate"/>
      </w:r>
      <w:r>
        <w:rPr>
          <w:noProof/>
        </w:rPr>
        <w:t>194</w:t>
      </w:r>
      <w:r>
        <w:rPr>
          <w:noProof/>
        </w:rPr>
        <w:fldChar w:fldCharType="end"/>
      </w:r>
    </w:p>
    <w:p w14:paraId="3A1832F8" w14:textId="143F193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88: Birth Sex Observation Contexts</w:t>
      </w:r>
      <w:r>
        <w:rPr>
          <w:noProof/>
        </w:rPr>
        <w:tab/>
      </w:r>
      <w:r>
        <w:rPr>
          <w:noProof/>
        </w:rPr>
        <w:fldChar w:fldCharType="begin"/>
      </w:r>
      <w:r>
        <w:rPr>
          <w:noProof/>
        </w:rPr>
        <w:instrText xml:space="preserve"> PAGEREF _Toc175308057 \h </w:instrText>
      </w:r>
      <w:r>
        <w:rPr>
          <w:noProof/>
        </w:rPr>
      </w:r>
      <w:r>
        <w:rPr>
          <w:noProof/>
        </w:rPr>
        <w:fldChar w:fldCharType="separate"/>
      </w:r>
      <w:r>
        <w:rPr>
          <w:noProof/>
        </w:rPr>
        <w:t>195</w:t>
      </w:r>
      <w:r>
        <w:rPr>
          <w:noProof/>
        </w:rPr>
        <w:fldChar w:fldCharType="end"/>
      </w:r>
    </w:p>
    <w:p w14:paraId="4D683187" w14:textId="5B61EEC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89: Birth Sex Observation Constraints Overview</w:t>
      </w:r>
      <w:r>
        <w:rPr>
          <w:noProof/>
        </w:rPr>
        <w:tab/>
      </w:r>
      <w:r>
        <w:rPr>
          <w:noProof/>
        </w:rPr>
        <w:fldChar w:fldCharType="begin"/>
      </w:r>
      <w:r>
        <w:rPr>
          <w:noProof/>
        </w:rPr>
        <w:instrText xml:space="preserve"> PAGEREF _Toc175308058 \h </w:instrText>
      </w:r>
      <w:r>
        <w:rPr>
          <w:noProof/>
        </w:rPr>
      </w:r>
      <w:r>
        <w:rPr>
          <w:noProof/>
        </w:rPr>
        <w:fldChar w:fldCharType="separate"/>
      </w:r>
      <w:r>
        <w:rPr>
          <w:noProof/>
        </w:rPr>
        <w:t>196</w:t>
      </w:r>
      <w:r>
        <w:rPr>
          <w:noProof/>
        </w:rPr>
        <w:fldChar w:fldCharType="end"/>
      </w:r>
    </w:p>
    <w:p w14:paraId="3140F54A" w14:textId="600DF18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90: ONC Administrative Sex</w:t>
      </w:r>
      <w:r>
        <w:rPr>
          <w:noProof/>
        </w:rPr>
        <w:tab/>
      </w:r>
      <w:r>
        <w:rPr>
          <w:noProof/>
        </w:rPr>
        <w:fldChar w:fldCharType="begin"/>
      </w:r>
      <w:r>
        <w:rPr>
          <w:noProof/>
        </w:rPr>
        <w:instrText xml:space="preserve"> PAGEREF _Toc175308059 \h </w:instrText>
      </w:r>
      <w:r>
        <w:rPr>
          <w:noProof/>
        </w:rPr>
      </w:r>
      <w:r>
        <w:rPr>
          <w:noProof/>
        </w:rPr>
        <w:fldChar w:fldCharType="separate"/>
      </w:r>
      <w:r>
        <w:rPr>
          <w:noProof/>
        </w:rPr>
        <w:t>197</w:t>
      </w:r>
      <w:r>
        <w:rPr>
          <w:noProof/>
        </w:rPr>
        <w:fldChar w:fldCharType="end"/>
      </w:r>
    </w:p>
    <w:p w14:paraId="240EEB48" w14:textId="6CF0D12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91: Characteristics of Home Environment Contexts</w:t>
      </w:r>
      <w:r>
        <w:rPr>
          <w:noProof/>
        </w:rPr>
        <w:tab/>
      </w:r>
      <w:r>
        <w:rPr>
          <w:noProof/>
        </w:rPr>
        <w:fldChar w:fldCharType="begin"/>
      </w:r>
      <w:r>
        <w:rPr>
          <w:noProof/>
        </w:rPr>
        <w:instrText xml:space="preserve"> PAGEREF _Toc175308060 \h </w:instrText>
      </w:r>
      <w:r>
        <w:rPr>
          <w:noProof/>
        </w:rPr>
      </w:r>
      <w:r>
        <w:rPr>
          <w:noProof/>
        </w:rPr>
        <w:fldChar w:fldCharType="separate"/>
      </w:r>
      <w:r>
        <w:rPr>
          <w:noProof/>
        </w:rPr>
        <w:t>198</w:t>
      </w:r>
      <w:r>
        <w:rPr>
          <w:noProof/>
        </w:rPr>
        <w:fldChar w:fldCharType="end"/>
      </w:r>
    </w:p>
    <w:p w14:paraId="6B64E300" w14:textId="30D96A2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92: Characteristics of Home Environment Constraints Overview</w:t>
      </w:r>
      <w:r>
        <w:rPr>
          <w:noProof/>
        </w:rPr>
        <w:tab/>
      </w:r>
      <w:r>
        <w:rPr>
          <w:noProof/>
        </w:rPr>
        <w:fldChar w:fldCharType="begin"/>
      </w:r>
      <w:r>
        <w:rPr>
          <w:noProof/>
        </w:rPr>
        <w:instrText xml:space="preserve"> PAGEREF _Toc175308061 \h </w:instrText>
      </w:r>
      <w:r>
        <w:rPr>
          <w:noProof/>
        </w:rPr>
      </w:r>
      <w:r>
        <w:rPr>
          <w:noProof/>
        </w:rPr>
        <w:fldChar w:fldCharType="separate"/>
      </w:r>
      <w:r>
        <w:rPr>
          <w:noProof/>
        </w:rPr>
        <w:t>198</w:t>
      </w:r>
      <w:r>
        <w:rPr>
          <w:noProof/>
        </w:rPr>
        <w:fldChar w:fldCharType="end"/>
      </w:r>
    </w:p>
    <w:p w14:paraId="18655989" w14:textId="5792E63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93: Residence and Accommodation Type</w:t>
      </w:r>
      <w:r>
        <w:rPr>
          <w:noProof/>
        </w:rPr>
        <w:tab/>
      </w:r>
      <w:r>
        <w:rPr>
          <w:noProof/>
        </w:rPr>
        <w:fldChar w:fldCharType="begin"/>
      </w:r>
      <w:r>
        <w:rPr>
          <w:noProof/>
        </w:rPr>
        <w:instrText xml:space="preserve"> PAGEREF _Toc175308062 \h </w:instrText>
      </w:r>
      <w:r>
        <w:rPr>
          <w:noProof/>
        </w:rPr>
      </w:r>
      <w:r>
        <w:rPr>
          <w:noProof/>
        </w:rPr>
        <w:fldChar w:fldCharType="separate"/>
      </w:r>
      <w:r>
        <w:rPr>
          <w:noProof/>
        </w:rPr>
        <w:t>200</w:t>
      </w:r>
      <w:r>
        <w:rPr>
          <w:noProof/>
        </w:rPr>
        <w:fldChar w:fldCharType="end"/>
      </w:r>
    </w:p>
    <w:p w14:paraId="03288ADB" w14:textId="4962F53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94: Country of Nationality Observation Contexts</w:t>
      </w:r>
      <w:r>
        <w:rPr>
          <w:noProof/>
        </w:rPr>
        <w:tab/>
      </w:r>
      <w:r>
        <w:rPr>
          <w:noProof/>
        </w:rPr>
        <w:fldChar w:fldCharType="begin"/>
      </w:r>
      <w:r>
        <w:rPr>
          <w:noProof/>
        </w:rPr>
        <w:instrText xml:space="preserve"> PAGEREF _Toc175308063 \h </w:instrText>
      </w:r>
      <w:r>
        <w:rPr>
          <w:noProof/>
        </w:rPr>
      </w:r>
      <w:r>
        <w:rPr>
          <w:noProof/>
        </w:rPr>
        <w:fldChar w:fldCharType="separate"/>
      </w:r>
      <w:r>
        <w:rPr>
          <w:noProof/>
        </w:rPr>
        <w:t>201</w:t>
      </w:r>
      <w:r>
        <w:rPr>
          <w:noProof/>
        </w:rPr>
        <w:fldChar w:fldCharType="end"/>
      </w:r>
    </w:p>
    <w:p w14:paraId="45639BDF" w14:textId="47ED0C6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95: Country of Nationality Observation Constraints Overview</w:t>
      </w:r>
      <w:r>
        <w:rPr>
          <w:noProof/>
        </w:rPr>
        <w:tab/>
      </w:r>
      <w:r>
        <w:rPr>
          <w:noProof/>
        </w:rPr>
        <w:fldChar w:fldCharType="begin"/>
      </w:r>
      <w:r>
        <w:rPr>
          <w:noProof/>
        </w:rPr>
        <w:instrText xml:space="preserve"> PAGEREF _Toc175308064 \h </w:instrText>
      </w:r>
      <w:r>
        <w:rPr>
          <w:noProof/>
        </w:rPr>
      </w:r>
      <w:r>
        <w:rPr>
          <w:noProof/>
        </w:rPr>
        <w:fldChar w:fldCharType="separate"/>
      </w:r>
      <w:r>
        <w:rPr>
          <w:noProof/>
        </w:rPr>
        <w:t>202</w:t>
      </w:r>
      <w:r>
        <w:rPr>
          <w:noProof/>
        </w:rPr>
        <w:fldChar w:fldCharType="end"/>
      </w:r>
    </w:p>
    <w:p w14:paraId="195F8937" w14:textId="4FA19DB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96: Country of Residence Observation Contexts</w:t>
      </w:r>
      <w:r>
        <w:rPr>
          <w:noProof/>
        </w:rPr>
        <w:tab/>
      </w:r>
      <w:r>
        <w:rPr>
          <w:noProof/>
        </w:rPr>
        <w:fldChar w:fldCharType="begin"/>
      </w:r>
      <w:r>
        <w:rPr>
          <w:noProof/>
        </w:rPr>
        <w:instrText xml:space="preserve"> PAGEREF _Toc175308065 \h </w:instrText>
      </w:r>
      <w:r>
        <w:rPr>
          <w:noProof/>
        </w:rPr>
      </w:r>
      <w:r>
        <w:rPr>
          <w:noProof/>
        </w:rPr>
        <w:fldChar w:fldCharType="separate"/>
      </w:r>
      <w:r>
        <w:rPr>
          <w:noProof/>
        </w:rPr>
        <w:t>203</w:t>
      </w:r>
      <w:r>
        <w:rPr>
          <w:noProof/>
        </w:rPr>
        <w:fldChar w:fldCharType="end"/>
      </w:r>
    </w:p>
    <w:p w14:paraId="011FCD3D" w14:textId="07A4F6A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97: Country of Residence Observation Constraints Overview</w:t>
      </w:r>
      <w:r>
        <w:rPr>
          <w:noProof/>
        </w:rPr>
        <w:tab/>
      </w:r>
      <w:r>
        <w:rPr>
          <w:noProof/>
        </w:rPr>
        <w:fldChar w:fldCharType="begin"/>
      </w:r>
      <w:r>
        <w:rPr>
          <w:noProof/>
        </w:rPr>
        <w:instrText xml:space="preserve"> PAGEREF _Toc175308066 \h </w:instrText>
      </w:r>
      <w:r>
        <w:rPr>
          <w:noProof/>
        </w:rPr>
      </w:r>
      <w:r>
        <w:rPr>
          <w:noProof/>
        </w:rPr>
        <w:fldChar w:fldCharType="separate"/>
      </w:r>
      <w:r>
        <w:rPr>
          <w:noProof/>
        </w:rPr>
        <w:t>204</w:t>
      </w:r>
      <w:r>
        <w:rPr>
          <w:noProof/>
        </w:rPr>
        <w:fldChar w:fldCharType="end"/>
      </w:r>
    </w:p>
    <w:p w14:paraId="3C1150DC" w14:textId="3F3A83A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98: Determination of Reportability Contexts</w:t>
      </w:r>
      <w:r>
        <w:rPr>
          <w:noProof/>
        </w:rPr>
        <w:tab/>
      </w:r>
      <w:r>
        <w:rPr>
          <w:noProof/>
        </w:rPr>
        <w:fldChar w:fldCharType="begin"/>
      </w:r>
      <w:r>
        <w:rPr>
          <w:noProof/>
        </w:rPr>
        <w:instrText xml:space="preserve"> PAGEREF _Toc175308067 \h </w:instrText>
      </w:r>
      <w:r>
        <w:rPr>
          <w:noProof/>
        </w:rPr>
      </w:r>
      <w:r>
        <w:rPr>
          <w:noProof/>
        </w:rPr>
        <w:fldChar w:fldCharType="separate"/>
      </w:r>
      <w:r>
        <w:rPr>
          <w:noProof/>
        </w:rPr>
        <w:t>205</w:t>
      </w:r>
      <w:r>
        <w:rPr>
          <w:noProof/>
        </w:rPr>
        <w:fldChar w:fldCharType="end"/>
      </w:r>
    </w:p>
    <w:p w14:paraId="7F57EE7F" w14:textId="05D74C2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99: Determination of Reportability Constraints Overview</w:t>
      </w:r>
      <w:r>
        <w:rPr>
          <w:noProof/>
        </w:rPr>
        <w:tab/>
      </w:r>
      <w:r>
        <w:rPr>
          <w:noProof/>
        </w:rPr>
        <w:fldChar w:fldCharType="begin"/>
      </w:r>
      <w:r>
        <w:rPr>
          <w:noProof/>
        </w:rPr>
        <w:instrText xml:space="preserve"> PAGEREF _Toc175308068 \h </w:instrText>
      </w:r>
      <w:r>
        <w:rPr>
          <w:noProof/>
        </w:rPr>
      </w:r>
      <w:r>
        <w:rPr>
          <w:noProof/>
        </w:rPr>
        <w:fldChar w:fldCharType="separate"/>
      </w:r>
      <w:r>
        <w:rPr>
          <w:noProof/>
        </w:rPr>
        <w:t>206</w:t>
      </w:r>
      <w:r>
        <w:rPr>
          <w:noProof/>
        </w:rPr>
        <w:fldChar w:fldCharType="end"/>
      </w:r>
    </w:p>
    <w:p w14:paraId="6B657CFD" w14:textId="1C4CB2C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100: Determination of Reportability (eCR)</w:t>
      </w:r>
      <w:r>
        <w:rPr>
          <w:noProof/>
        </w:rPr>
        <w:tab/>
      </w:r>
      <w:r>
        <w:rPr>
          <w:noProof/>
        </w:rPr>
        <w:fldChar w:fldCharType="begin"/>
      </w:r>
      <w:r>
        <w:rPr>
          <w:noProof/>
        </w:rPr>
        <w:instrText xml:space="preserve"> PAGEREF _Toc175308069 \h </w:instrText>
      </w:r>
      <w:r>
        <w:rPr>
          <w:noProof/>
        </w:rPr>
      </w:r>
      <w:r>
        <w:rPr>
          <w:noProof/>
        </w:rPr>
        <w:fldChar w:fldCharType="separate"/>
      </w:r>
      <w:r>
        <w:rPr>
          <w:noProof/>
        </w:rPr>
        <w:t>207</w:t>
      </w:r>
      <w:r>
        <w:rPr>
          <w:noProof/>
        </w:rPr>
        <w:fldChar w:fldCharType="end"/>
      </w:r>
    </w:p>
    <w:p w14:paraId="2F78E3AE" w14:textId="14FEC05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101: Determination of Reportability Reason Contexts</w:t>
      </w:r>
      <w:r>
        <w:rPr>
          <w:noProof/>
        </w:rPr>
        <w:tab/>
      </w:r>
      <w:r>
        <w:rPr>
          <w:noProof/>
        </w:rPr>
        <w:fldChar w:fldCharType="begin"/>
      </w:r>
      <w:r>
        <w:rPr>
          <w:noProof/>
        </w:rPr>
        <w:instrText xml:space="preserve"> PAGEREF _Toc175308070 \h </w:instrText>
      </w:r>
      <w:r>
        <w:rPr>
          <w:noProof/>
        </w:rPr>
      </w:r>
      <w:r>
        <w:rPr>
          <w:noProof/>
        </w:rPr>
        <w:fldChar w:fldCharType="separate"/>
      </w:r>
      <w:r>
        <w:rPr>
          <w:noProof/>
        </w:rPr>
        <w:t>208</w:t>
      </w:r>
      <w:r>
        <w:rPr>
          <w:noProof/>
        </w:rPr>
        <w:fldChar w:fldCharType="end"/>
      </w:r>
    </w:p>
    <w:p w14:paraId="4BC36818" w14:textId="70DCCC0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102: Determination of Reportability Reason Constraints Overview</w:t>
      </w:r>
      <w:r>
        <w:rPr>
          <w:noProof/>
        </w:rPr>
        <w:tab/>
      </w:r>
      <w:r>
        <w:rPr>
          <w:noProof/>
        </w:rPr>
        <w:fldChar w:fldCharType="begin"/>
      </w:r>
      <w:r>
        <w:rPr>
          <w:noProof/>
        </w:rPr>
        <w:instrText xml:space="preserve"> PAGEREF _Toc175308071 \h </w:instrText>
      </w:r>
      <w:r>
        <w:rPr>
          <w:noProof/>
        </w:rPr>
      </w:r>
      <w:r>
        <w:rPr>
          <w:noProof/>
        </w:rPr>
        <w:fldChar w:fldCharType="separate"/>
      </w:r>
      <w:r>
        <w:rPr>
          <w:noProof/>
        </w:rPr>
        <w:t>209</w:t>
      </w:r>
      <w:r>
        <w:rPr>
          <w:noProof/>
        </w:rPr>
        <w:fldChar w:fldCharType="end"/>
      </w:r>
    </w:p>
    <w:p w14:paraId="227D516A" w14:textId="1B0E039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103: Determination of Reportability Rule Contexts</w:t>
      </w:r>
      <w:r>
        <w:rPr>
          <w:noProof/>
        </w:rPr>
        <w:tab/>
      </w:r>
      <w:r>
        <w:rPr>
          <w:noProof/>
        </w:rPr>
        <w:fldChar w:fldCharType="begin"/>
      </w:r>
      <w:r>
        <w:rPr>
          <w:noProof/>
        </w:rPr>
        <w:instrText xml:space="preserve"> PAGEREF _Toc175308072 \h </w:instrText>
      </w:r>
      <w:r>
        <w:rPr>
          <w:noProof/>
        </w:rPr>
      </w:r>
      <w:r>
        <w:rPr>
          <w:noProof/>
        </w:rPr>
        <w:fldChar w:fldCharType="separate"/>
      </w:r>
      <w:r>
        <w:rPr>
          <w:noProof/>
        </w:rPr>
        <w:t>210</w:t>
      </w:r>
      <w:r>
        <w:rPr>
          <w:noProof/>
        </w:rPr>
        <w:fldChar w:fldCharType="end"/>
      </w:r>
    </w:p>
    <w:p w14:paraId="3CA90A2D" w14:textId="45FFF01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104: Determination of Reportability Rule Constraints Overview</w:t>
      </w:r>
      <w:r>
        <w:rPr>
          <w:noProof/>
        </w:rPr>
        <w:tab/>
      </w:r>
      <w:r>
        <w:rPr>
          <w:noProof/>
        </w:rPr>
        <w:fldChar w:fldCharType="begin"/>
      </w:r>
      <w:r>
        <w:rPr>
          <w:noProof/>
        </w:rPr>
        <w:instrText xml:space="preserve"> PAGEREF _Toc175308073 \h </w:instrText>
      </w:r>
      <w:r>
        <w:rPr>
          <w:noProof/>
        </w:rPr>
      </w:r>
      <w:r>
        <w:rPr>
          <w:noProof/>
        </w:rPr>
        <w:fldChar w:fldCharType="separate"/>
      </w:r>
      <w:r>
        <w:rPr>
          <w:noProof/>
        </w:rPr>
        <w:t>211</w:t>
      </w:r>
      <w:r>
        <w:rPr>
          <w:noProof/>
        </w:rPr>
        <w:fldChar w:fldCharType="end"/>
      </w:r>
    </w:p>
    <w:p w14:paraId="3BF842CE" w14:textId="1A365AE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105: Disability Status Observation Contexts</w:t>
      </w:r>
      <w:r>
        <w:rPr>
          <w:noProof/>
        </w:rPr>
        <w:tab/>
      </w:r>
      <w:r>
        <w:rPr>
          <w:noProof/>
        </w:rPr>
        <w:fldChar w:fldCharType="begin"/>
      </w:r>
      <w:r>
        <w:rPr>
          <w:noProof/>
        </w:rPr>
        <w:instrText xml:space="preserve"> PAGEREF _Toc175308074 \h </w:instrText>
      </w:r>
      <w:r>
        <w:rPr>
          <w:noProof/>
        </w:rPr>
      </w:r>
      <w:r>
        <w:rPr>
          <w:noProof/>
        </w:rPr>
        <w:fldChar w:fldCharType="separate"/>
      </w:r>
      <w:r>
        <w:rPr>
          <w:noProof/>
        </w:rPr>
        <w:t>212</w:t>
      </w:r>
      <w:r>
        <w:rPr>
          <w:noProof/>
        </w:rPr>
        <w:fldChar w:fldCharType="end"/>
      </w:r>
    </w:p>
    <w:p w14:paraId="3E27A63D" w14:textId="260D0F6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106: Disability Status Observation Constraints Overview</w:t>
      </w:r>
      <w:r>
        <w:rPr>
          <w:noProof/>
        </w:rPr>
        <w:tab/>
      </w:r>
      <w:r>
        <w:rPr>
          <w:noProof/>
        </w:rPr>
        <w:fldChar w:fldCharType="begin"/>
      </w:r>
      <w:r>
        <w:rPr>
          <w:noProof/>
        </w:rPr>
        <w:instrText xml:space="preserve"> PAGEREF _Toc175308075 \h </w:instrText>
      </w:r>
      <w:r>
        <w:rPr>
          <w:noProof/>
        </w:rPr>
      </w:r>
      <w:r>
        <w:rPr>
          <w:noProof/>
        </w:rPr>
        <w:fldChar w:fldCharType="separate"/>
      </w:r>
      <w:r>
        <w:rPr>
          <w:noProof/>
        </w:rPr>
        <w:t>213</w:t>
      </w:r>
      <w:r>
        <w:rPr>
          <w:noProof/>
        </w:rPr>
        <w:fldChar w:fldCharType="end"/>
      </w:r>
    </w:p>
    <w:p w14:paraId="12213DFE" w14:textId="30D0CD2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107: Disability Status</w:t>
      </w:r>
      <w:r>
        <w:rPr>
          <w:noProof/>
        </w:rPr>
        <w:tab/>
      </w:r>
      <w:r>
        <w:rPr>
          <w:noProof/>
        </w:rPr>
        <w:fldChar w:fldCharType="begin"/>
      </w:r>
      <w:r>
        <w:rPr>
          <w:noProof/>
        </w:rPr>
        <w:instrText xml:space="preserve"> PAGEREF _Toc175308076 \h </w:instrText>
      </w:r>
      <w:r>
        <w:rPr>
          <w:noProof/>
        </w:rPr>
      </w:r>
      <w:r>
        <w:rPr>
          <w:noProof/>
        </w:rPr>
        <w:fldChar w:fldCharType="separate"/>
      </w:r>
      <w:r>
        <w:rPr>
          <w:noProof/>
        </w:rPr>
        <w:t>215</w:t>
      </w:r>
      <w:r>
        <w:rPr>
          <w:noProof/>
        </w:rPr>
        <w:fldChar w:fldCharType="end"/>
      </w:r>
    </w:p>
    <w:p w14:paraId="2053E5DC" w14:textId="39F4368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108: Emergency Outbreak Information Observation Contexts</w:t>
      </w:r>
      <w:r>
        <w:rPr>
          <w:noProof/>
        </w:rPr>
        <w:tab/>
      </w:r>
      <w:r>
        <w:rPr>
          <w:noProof/>
        </w:rPr>
        <w:fldChar w:fldCharType="begin"/>
      </w:r>
      <w:r>
        <w:rPr>
          <w:noProof/>
        </w:rPr>
        <w:instrText xml:space="preserve"> PAGEREF _Toc175308077 \h </w:instrText>
      </w:r>
      <w:r>
        <w:rPr>
          <w:noProof/>
        </w:rPr>
      </w:r>
      <w:r>
        <w:rPr>
          <w:noProof/>
        </w:rPr>
        <w:fldChar w:fldCharType="separate"/>
      </w:r>
      <w:r>
        <w:rPr>
          <w:noProof/>
        </w:rPr>
        <w:t>216</w:t>
      </w:r>
      <w:r>
        <w:rPr>
          <w:noProof/>
        </w:rPr>
        <w:fldChar w:fldCharType="end"/>
      </w:r>
    </w:p>
    <w:p w14:paraId="4DA5DF52" w14:textId="2884EC7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109: Emergency Outbreak Information Observation Constraints Overview</w:t>
      </w:r>
      <w:r>
        <w:rPr>
          <w:noProof/>
        </w:rPr>
        <w:tab/>
      </w:r>
      <w:r>
        <w:rPr>
          <w:noProof/>
        </w:rPr>
        <w:fldChar w:fldCharType="begin"/>
      </w:r>
      <w:r>
        <w:rPr>
          <w:noProof/>
        </w:rPr>
        <w:instrText xml:space="preserve"> PAGEREF _Toc175308078 \h </w:instrText>
      </w:r>
      <w:r>
        <w:rPr>
          <w:noProof/>
        </w:rPr>
      </w:r>
      <w:r>
        <w:rPr>
          <w:noProof/>
        </w:rPr>
        <w:fldChar w:fldCharType="separate"/>
      </w:r>
      <w:r>
        <w:rPr>
          <w:noProof/>
        </w:rPr>
        <w:t>217</w:t>
      </w:r>
      <w:r>
        <w:rPr>
          <w:noProof/>
        </w:rPr>
        <w:fldChar w:fldCharType="end"/>
      </w:r>
    </w:p>
    <w:p w14:paraId="6F7521AE" w14:textId="10335E5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110: Encounter Activity (V3) Contexts</w:t>
      </w:r>
      <w:r>
        <w:rPr>
          <w:noProof/>
        </w:rPr>
        <w:tab/>
      </w:r>
      <w:r>
        <w:rPr>
          <w:noProof/>
        </w:rPr>
        <w:fldChar w:fldCharType="begin"/>
      </w:r>
      <w:r>
        <w:rPr>
          <w:noProof/>
        </w:rPr>
        <w:instrText xml:space="preserve"> PAGEREF _Toc175308079 \h </w:instrText>
      </w:r>
      <w:r>
        <w:rPr>
          <w:noProof/>
        </w:rPr>
      </w:r>
      <w:r>
        <w:rPr>
          <w:noProof/>
        </w:rPr>
        <w:fldChar w:fldCharType="separate"/>
      </w:r>
      <w:r>
        <w:rPr>
          <w:noProof/>
        </w:rPr>
        <w:t>218</w:t>
      </w:r>
      <w:r>
        <w:rPr>
          <w:noProof/>
        </w:rPr>
        <w:fldChar w:fldCharType="end"/>
      </w:r>
    </w:p>
    <w:p w14:paraId="7B9A08B1" w14:textId="72512BC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111: Encounter Activity (V3) Constraints Overview</w:t>
      </w:r>
      <w:r>
        <w:rPr>
          <w:noProof/>
        </w:rPr>
        <w:tab/>
      </w:r>
      <w:r>
        <w:rPr>
          <w:noProof/>
        </w:rPr>
        <w:fldChar w:fldCharType="begin"/>
      </w:r>
      <w:r>
        <w:rPr>
          <w:noProof/>
        </w:rPr>
        <w:instrText xml:space="preserve"> PAGEREF _Toc175308080 \h </w:instrText>
      </w:r>
      <w:r>
        <w:rPr>
          <w:noProof/>
        </w:rPr>
      </w:r>
      <w:r>
        <w:rPr>
          <w:noProof/>
        </w:rPr>
        <w:fldChar w:fldCharType="separate"/>
      </w:r>
      <w:r>
        <w:rPr>
          <w:noProof/>
        </w:rPr>
        <w:t>219</w:t>
      </w:r>
      <w:r>
        <w:rPr>
          <w:noProof/>
        </w:rPr>
        <w:fldChar w:fldCharType="end"/>
      </w:r>
    </w:p>
    <w:p w14:paraId="5F4C7180" w14:textId="7FA0931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112: EncounterTypeCode</w:t>
      </w:r>
      <w:r>
        <w:rPr>
          <w:noProof/>
        </w:rPr>
        <w:tab/>
      </w:r>
      <w:r>
        <w:rPr>
          <w:noProof/>
        </w:rPr>
        <w:fldChar w:fldCharType="begin"/>
      </w:r>
      <w:r>
        <w:rPr>
          <w:noProof/>
        </w:rPr>
        <w:instrText xml:space="preserve"> PAGEREF _Toc175308081 \h </w:instrText>
      </w:r>
      <w:r>
        <w:rPr>
          <w:noProof/>
        </w:rPr>
      </w:r>
      <w:r>
        <w:rPr>
          <w:noProof/>
        </w:rPr>
        <w:fldChar w:fldCharType="separate"/>
      </w:r>
      <w:r>
        <w:rPr>
          <w:noProof/>
        </w:rPr>
        <w:t>222</w:t>
      </w:r>
      <w:r>
        <w:rPr>
          <w:noProof/>
        </w:rPr>
        <w:fldChar w:fldCharType="end"/>
      </w:r>
    </w:p>
    <w:p w14:paraId="12AB1771" w14:textId="00BC997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113: Encounter Diagnosis (V3) Contexts</w:t>
      </w:r>
      <w:r>
        <w:rPr>
          <w:noProof/>
        </w:rPr>
        <w:tab/>
      </w:r>
      <w:r>
        <w:rPr>
          <w:noProof/>
        </w:rPr>
        <w:fldChar w:fldCharType="begin"/>
      </w:r>
      <w:r>
        <w:rPr>
          <w:noProof/>
        </w:rPr>
        <w:instrText xml:space="preserve"> PAGEREF _Toc175308082 \h </w:instrText>
      </w:r>
      <w:r>
        <w:rPr>
          <w:noProof/>
        </w:rPr>
      </w:r>
      <w:r>
        <w:rPr>
          <w:noProof/>
        </w:rPr>
        <w:fldChar w:fldCharType="separate"/>
      </w:r>
      <w:r>
        <w:rPr>
          <w:noProof/>
        </w:rPr>
        <w:t>227</w:t>
      </w:r>
      <w:r>
        <w:rPr>
          <w:noProof/>
        </w:rPr>
        <w:fldChar w:fldCharType="end"/>
      </w:r>
    </w:p>
    <w:p w14:paraId="48AEF8A8" w14:textId="0D2219F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114: Encounter Diagnosis (V3) Constraints Overview</w:t>
      </w:r>
      <w:r>
        <w:rPr>
          <w:noProof/>
        </w:rPr>
        <w:tab/>
      </w:r>
      <w:r>
        <w:rPr>
          <w:noProof/>
        </w:rPr>
        <w:fldChar w:fldCharType="begin"/>
      </w:r>
      <w:r>
        <w:rPr>
          <w:noProof/>
        </w:rPr>
        <w:instrText xml:space="preserve"> PAGEREF _Toc175308083 \h </w:instrText>
      </w:r>
      <w:r>
        <w:rPr>
          <w:noProof/>
        </w:rPr>
      </w:r>
      <w:r>
        <w:rPr>
          <w:noProof/>
        </w:rPr>
        <w:fldChar w:fldCharType="separate"/>
      </w:r>
      <w:r>
        <w:rPr>
          <w:noProof/>
        </w:rPr>
        <w:t>228</w:t>
      </w:r>
      <w:r>
        <w:rPr>
          <w:noProof/>
        </w:rPr>
        <w:fldChar w:fldCharType="end"/>
      </w:r>
    </w:p>
    <w:p w14:paraId="7B861E1E" w14:textId="313D97C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115: Entry Reference Contexts</w:t>
      </w:r>
      <w:r>
        <w:rPr>
          <w:noProof/>
        </w:rPr>
        <w:tab/>
      </w:r>
      <w:r>
        <w:rPr>
          <w:noProof/>
        </w:rPr>
        <w:fldChar w:fldCharType="begin"/>
      </w:r>
      <w:r>
        <w:rPr>
          <w:noProof/>
        </w:rPr>
        <w:instrText xml:space="preserve"> PAGEREF _Toc175308084 \h </w:instrText>
      </w:r>
      <w:r>
        <w:rPr>
          <w:noProof/>
        </w:rPr>
      </w:r>
      <w:r>
        <w:rPr>
          <w:noProof/>
        </w:rPr>
        <w:fldChar w:fldCharType="separate"/>
      </w:r>
      <w:r>
        <w:rPr>
          <w:noProof/>
        </w:rPr>
        <w:t>229</w:t>
      </w:r>
      <w:r>
        <w:rPr>
          <w:noProof/>
        </w:rPr>
        <w:fldChar w:fldCharType="end"/>
      </w:r>
    </w:p>
    <w:p w14:paraId="633E63FA" w14:textId="3996571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116: Entry Reference Constraints Overview</w:t>
      </w:r>
      <w:r>
        <w:rPr>
          <w:noProof/>
        </w:rPr>
        <w:tab/>
      </w:r>
      <w:r>
        <w:rPr>
          <w:noProof/>
        </w:rPr>
        <w:fldChar w:fldCharType="begin"/>
      </w:r>
      <w:r>
        <w:rPr>
          <w:noProof/>
        </w:rPr>
        <w:instrText xml:space="preserve"> PAGEREF _Toc175308085 \h </w:instrText>
      </w:r>
      <w:r>
        <w:rPr>
          <w:noProof/>
        </w:rPr>
      </w:r>
      <w:r>
        <w:rPr>
          <w:noProof/>
        </w:rPr>
        <w:fldChar w:fldCharType="separate"/>
      </w:r>
      <w:r>
        <w:rPr>
          <w:noProof/>
        </w:rPr>
        <w:t>230</w:t>
      </w:r>
      <w:r>
        <w:rPr>
          <w:noProof/>
        </w:rPr>
        <w:fldChar w:fldCharType="end"/>
      </w:r>
    </w:p>
    <w:p w14:paraId="6B8E4A0E" w14:textId="40A3C93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117: Estimated Date of Delivery Contexts</w:t>
      </w:r>
      <w:r>
        <w:rPr>
          <w:noProof/>
        </w:rPr>
        <w:tab/>
      </w:r>
      <w:r>
        <w:rPr>
          <w:noProof/>
        </w:rPr>
        <w:fldChar w:fldCharType="begin"/>
      </w:r>
      <w:r>
        <w:rPr>
          <w:noProof/>
        </w:rPr>
        <w:instrText xml:space="preserve"> PAGEREF _Toc175308086 \h </w:instrText>
      </w:r>
      <w:r>
        <w:rPr>
          <w:noProof/>
        </w:rPr>
      </w:r>
      <w:r>
        <w:rPr>
          <w:noProof/>
        </w:rPr>
        <w:fldChar w:fldCharType="separate"/>
      </w:r>
      <w:r>
        <w:rPr>
          <w:noProof/>
        </w:rPr>
        <w:t>233</w:t>
      </w:r>
      <w:r>
        <w:rPr>
          <w:noProof/>
        </w:rPr>
        <w:fldChar w:fldCharType="end"/>
      </w:r>
    </w:p>
    <w:p w14:paraId="4CBBEBED" w14:textId="3DA1AED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118: Estimated Date of Delivery Constraints Overview</w:t>
      </w:r>
      <w:r>
        <w:rPr>
          <w:noProof/>
        </w:rPr>
        <w:tab/>
      </w:r>
      <w:r>
        <w:rPr>
          <w:noProof/>
        </w:rPr>
        <w:fldChar w:fldCharType="begin"/>
      </w:r>
      <w:r>
        <w:rPr>
          <w:noProof/>
        </w:rPr>
        <w:instrText xml:space="preserve"> PAGEREF _Toc175308087 \h </w:instrText>
      </w:r>
      <w:r>
        <w:rPr>
          <w:noProof/>
        </w:rPr>
      </w:r>
      <w:r>
        <w:rPr>
          <w:noProof/>
        </w:rPr>
        <w:fldChar w:fldCharType="separate"/>
      </w:r>
      <w:r>
        <w:rPr>
          <w:noProof/>
        </w:rPr>
        <w:t>233</w:t>
      </w:r>
      <w:r>
        <w:rPr>
          <w:noProof/>
        </w:rPr>
        <w:fldChar w:fldCharType="end"/>
      </w:r>
    </w:p>
    <w:p w14:paraId="6056D237" w14:textId="1BE7218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119: Estimated Date of Delivery (SUPPLEMENTAL PREGNANCY) Contexts</w:t>
      </w:r>
      <w:r>
        <w:rPr>
          <w:noProof/>
        </w:rPr>
        <w:tab/>
      </w:r>
      <w:r>
        <w:rPr>
          <w:noProof/>
        </w:rPr>
        <w:fldChar w:fldCharType="begin"/>
      </w:r>
      <w:r>
        <w:rPr>
          <w:noProof/>
        </w:rPr>
        <w:instrText xml:space="preserve"> PAGEREF _Toc175308088 \h </w:instrText>
      </w:r>
      <w:r>
        <w:rPr>
          <w:noProof/>
        </w:rPr>
      </w:r>
      <w:r>
        <w:rPr>
          <w:noProof/>
        </w:rPr>
        <w:fldChar w:fldCharType="separate"/>
      </w:r>
      <w:r>
        <w:rPr>
          <w:noProof/>
        </w:rPr>
        <w:t>234</w:t>
      </w:r>
      <w:r>
        <w:rPr>
          <w:noProof/>
        </w:rPr>
        <w:fldChar w:fldCharType="end"/>
      </w:r>
    </w:p>
    <w:p w14:paraId="7DCB7021" w14:textId="2227510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120: Estimated Date of Delivery (SUPPLEMENTAL PREGNANCY) Constraints Overview</w:t>
      </w:r>
      <w:r>
        <w:rPr>
          <w:noProof/>
        </w:rPr>
        <w:tab/>
      </w:r>
      <w:r>
        <w:rPr>
          <w:noProof/>
        </w:rPr>
        <w:fldChar w:fldCharType="begin"/>
      </w:r>
      <w:r>
        <w:rPr>
          <w:noProof/>
        </w:rPr>
        <w:instrText xml:space="preserve"> PAGEREF _Toc175308089 \h </w:instrText>
      </w:r>
      <w:r>
        <w:rPr>
          <w:noProof/>
        </w:rPr>
      </w:r>
      <w:r>
        <w:rPr>
          <w:noProof/>
        </w:rPr>
        <w:fldChar w:fldCharType="separate"/>
      </w:r>
      <w:r>
        <w:rPr>
          <w:noProof/>
        </w:rPr>
        <w:t>235</w:t>
      </w:r>
      <w:r>
        <w:rPr>
          <w:noProof/>
        </w:rPr>
        <w:fldChar w:fldCharType="end"/>
      </w:r>
    </w:p>
    <w:p w14:paraId="00998E44" w14:textId="4A8A976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121: Estimated Date of Delivery Including Method</w:t>
      </w:r>
      <w:r>
        <w:rPr>
          <w:noProof/>
        </w:rPr>
        <w:tab/>
      </w:r>
      <w:r>
        <w:rPr>
          <w:noProof/>
        </w:rPr>
        <w:fldChar w:fldCharType="begin"/>
      </w:r>
      <w:r>
        <w:rPr>
          <w:noProof/>
        </w:rPr>
        <w:instrText xml:space="preserve"> PAGEREF _Toc175308090 \h </w:instrText>
      </w:r>
      <w:r>
        <w:rPr>
          <w:noProof/>
        </w:rPr>
      </w:r>
      <w:r>
        <w:rPr>
          <w:noProof/>
        </w:rPr>
        <w:fldChar w:fldCharType="separate"/>
      </w:r>
      <w:r>
        <w:rPr>
          <w:noProof/>
        </w:rPr>
        <w:t>236</w:t>
      </w:r>
      <w:r>
        <w:rPr>
          <w:noProof/>
        </w:rPr>
        <w:fldChar w:fldCharType="end"/>
      </w:r>
    </w:p>
    <w:p w14:paraId="1DF365F3" w14:textId="4076D50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122: Estimated Gestational Age of Pregnancy Contexts</w:t>
      </w:r>
      <w:r>
        <w:rPr>
          <w:noProof/>
        </w:rPr>
        <w:tab/>
      </w:r>
      <w:r>
        <w:rPr>
          <w:noProof/>
        </w:rPr>
        <w:fldChar w:fldCharType="begin"/>
      </w:r>
      <w:r>
        <w:rPr>
          <w:noProof/>
        </w:rPr>
        <w:instrText xml:space="preserve"> PAGEREF _Toc175308091 \h </w:instrText>
      </w:r>
      <w:r>
        <w:rPr>
          <w:noProof/>
        </w:rPr>
      </w:r>
      <w:r>
        <w:rPr>
          <w:noProof/>
        </w:rPr>
        <w:fldChar w:fldCharType="separate"/>
      </w:r>
      <w:r>
        <w:rPr>
          <w:noProof/>
        </w:rPr>
        <w:t>237</w:t>
      </w:r>
      <w:r>
        <w:rPr>
          <w:noProof/>
        </w:rPr>
        <w:fldChar w:fldCharType="end"/>
      </w:r>
    </w:p>
    <w:p w14:paraId="1D9AEB4E" w14:textId="5A8FFDD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123: Estimated Gestational Age of Pregnancy Constraints Overview</w:t>
      </w:r>
      <w:r>
        <w:rPr>
          <w:noProof/>
        </w:rPr>
        <w:tab/>
      </w:r>
      <w:r>
        <w:rPr>
          <w:noProof/>
        </w:rPr>
        <w:fldChar w:fldCharType="begin"/>
      </w:r>
      <w:r>
        <w:rPr>
          <w:noProof/>
        </w:rPr>
        <w:instrText xml:space="preserve"> PAGEREF _Toc175308092 \h </w:instrText>
      </w:r>
      <w:r>
        <w:rPr>
          <w:noProof/>
        </w:rPr>
      </w:r>
      <w:r>
        <w:rPr>
          <w:noProof/>
        </w:rPr>
        <w:fldChar w:fldCharType="separate"/>
      </w:r>
      <w:r>
        <w:rPr>
          <w:noProof/>
        </w:rPr>
        <w:t>238</w:t>
      </w:r>
      <w:r>
        <w:rPr>
          <w:noProof/>
        </w:rPr>
        <w:fldChar w:fldCharType="end"/>
      </w:r>
    </w:p>
    <w:p w14:paraId="5B41CE03" w14:textId="6B4CB04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124: Estimated Gestational Age Code Including Method</w:t>
      </w:r>
      <w:r>
        <w:rPr>
          <w:noProof/>
        </w:rPr>
        <w:tab/>
      </w:r>
      <w:r>
        <w:rPr>
          <w:noProof/>
        </w:rPr>
        <w:fldChar w:fldCharType="begin"/>
      </w:r>
      <w:r>
        <w:rPr>
          <w:noProof/>
        </w:rPr>
        <w:instrText xml:space="preserve"> PAGEREF _Toc175308093 \h </w:instrText>
      </w:r>
      <w:r>
        <w:rPr>
          <w:noProof/>
        </w:rPr>
      </w:r>
      <w:r>
        <w:rPr>
          <w:noProof/>
        </w:rPr>
        <w:fldChar w:fldCharType="separate"/>
      </w:r>
      <w:r>
        <w:rPr>
          <w:noProof/>
        </w:rPr>
        <w:t>240</w:t>
      </w:r>
      <w:r>
        <w:rPr>
          <w:noProof/>
        </w:rPr>
        <w:fldChar w:fldCharType="end"/>
      </w:r>
    </w:p>
    <w:p w14:paraId="068933E7" w14:textId="26592D6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125: Exposure/Contact Information Observation Contexts</w:t>
      </w:r>
      <w:r>
        <w:rPr>
          <w:noProof/>
        </w:rPr>
        <w:tab/>
      </w:r>
      <w:r>
        <w:rPr>
          <w:noProof/>
        </w:rPr>
        <w:fldChar w:fldCharType="begin"/>
      </w:r>
      <w:r>
        <w:rPr>
          <w:noProof/>
        </w:rPr>
        <w:instrText xml:space="preserve"> PAGEREF _Toc175308094 \h </w:instrText>
      </w:r>
      <w:r>
        <w:rPr>
          <w:noProof/>
        </w:rPr>
      </w:r>
      <w:r>
        <w:rPr>
          <w:noProof/>
        </w:rPr>
        <w:fldChar w:fldCharType="separate"/>
      </w:r>
      <w:r>
        <w:rPr>
          <w:noProof/>
        </w:rPr>
        <w:t>242</w:t>
      </w:r>
      <w:r>
        <w:rPr>
          <w:noProof/>
        </w:rPr>
        <w:fldChar w:fldCharType="end"/>
      </w:r>
    </w:p>
    <w:p w14:paraId="5898E8CD" w14:textId="11D44B7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126: Exposure/Contact Information Observation Constraints Overview</w:t>
      </w:r>
      <w:r>
        <w:rPr>
          <w:noProof/>
        </w:rPr>
        <w:tab/>
      </w:r>
      <w:r>
        <w:rPr>
          <w:noProof/>
        </w:rPr>
        <w:fldChar w:fldCharType="begin"/>
      </w:r>
      <w:r>
        <w:rPr>
          <w:noProof/>
        </w:rPr>
        <w:instrText xml:space="preserve"> PAGEREF _Toc175308095 \h </w:instrText>
      </w:r>
      <w:r>
        <w:rPr>
          <w:noProof/>
        </w:rPr>
      </w:r>
      <w:r>
        <w:rPr>
          <w:noProof/>
        </w:rPr>
        <w:fldChar w:fldCharType="separate"/>
      </w:r>
      <w:r>
        <w:rPr>
          <w:noProof/>
        </w:rPr>
        <w:t>243</w:t>
      </w:r>
      <w:r>
        <w:rPr>
          <w:noProof/>
        </w:rPr>
        <w:fldChar w:fldCharType="end"/>
      </w:r>
    </w:p>
    <w:p w14:paraId="7D27F00A" w14:textId="4EDA375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127: Exposure Setting (COVID-19)</w:t>
      </w:r>
      <w:r>
        <w:rPr>
          <w:noProof/>
        </w:rPr>
        <w:tab/>
      </w:r>
      <w:r>
        <w:rPr>
          <w:noProof/>
        </w:rPr>
        <w:fldChar w:fldCharType="begin"/>
      </w:r>
      <w:r>
        <w:rPr>
          <w:noProof/>
        </w:rPr>
        <w:instrText xml:space="preserve"> PAGEREF _Toc175308096 \h </w:instrText>
      </w:r>
      <w:r>
        <w:rPr>
          <w:noProof/>
        </w:rPr>
      </w:r>
      <w:r>
        <w:rPr>
          <w:noProof/>
        </w:rPr>
        <w:fldChar w:fldCharType="separate"/>
      </w:r>
      <w:r>
        <w:rPr>
          <w:noProof/>
        </w:rPr>
        <w:t>245</w:t>
      </w:r>
      <w:r>
        <w:rPr>
          <w:noProof/>
        </w:rPr>
        <w:fldChar w:fldCharType="end"/>
      </w:r>
    </w:p>
    <w:p w14:paraId="00309B3C" w14:textId="2B239ED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128: Exposure Location</w:t>
      </w:r>
      <w:r>
        <w:rPr>
          <w:noProof/>
        </w:rPr>
        <w:tab/>
      </w:r>
      <w:r>
        <w:rPr>
          <w:noProof/>
        </w:rPr>
        <w:fldChar w:fldCharType="begin"/>
      </w:r>
      <w:r>
        <w:rPr>
          <w:noProof/>
        </w:rPr>
        <w:instrText xml:space="preserve"> PAGEREF _Toc175308097 \h </w:instrText>
      </w:r>
      <w:r>
        <w:rPr>
          <w:noProof/>
        </w:rPr>
      </w:r>
      <w:r>
        <w:rPr>
          <w:noProof/>
        </w:rPr>
        <w:fldChar w:fldCharType="separate"/>
      </w:r>
      <w:r>
        <w:rPr>
          <w:noProof/>
        </w:rPr>
        <w:t>246</w:t>
      </w:r>
      <w:r>
        <w:rPr>
          <w:noProof/>
        </w:rPr>
        <w:fldChar w:fldCharType="end"/>
      </w:r>
    </w:p>
    <w:p w14:paraId="63BFF9FA" w14:textId="46D2415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129: History of Employment Status Observation Contexts</w:t>
      </w:r>
      <w:r>
        <w:rPr>
          <w:noProof/>
        </w:rPr>
        <w:tab/>
      </w:r>
      <w:r>
        <w:rPr>
          <w:noProof/>
        </w:rPr>
        <w:fldChar w:fldCharType="begin"/>
      </w:r>
      <w:r>
        <w:rPr>
          <w:noProof/>
        </w:rPr>
        <w:instrText xml:space="preserve"> PAGEREF _Toc175308098 \h </w:instrText>
      </w:r>
      <w:r>
        <w:rPr>
          <w:noProof/>
        </w:rPr>
      </w:r>
      <w:r>
        <w:rPr>
          <w:noProof/>
        </w:rPr>
        <w:fldChar w:fldCharType="separate"/>
      </w:r>
      <w:r>
        <w:rPr>
          <w:noProof/>
        </w:rPr>
        <w:t>250</w:t>
      </w:r>
      <w:r>
        <w:rPr>
          <w:noProof/>
        </w:rPr>
        <w:fldChar w:fldCharType="end"/>
      </w:r>
    </w:p>
    <w:p w14:paraId="56E5D9F7" w14:textId="25709F1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130: History of Employment Status Observation Constraints Overview</w:t>
      </w:r>
      <w:r>
        <w:rPr>
          <w:noProof/>
        </w:rPr>
        <w:tab/>
      </w:r>
      <w:r>
        <w:rPr>
          <w:noProof/>
        </w:rPr>
        <w:fldChar w:fldCharType="begin"/>
      </w:r>
      <w:r>
        <w:rPr>
          <w:noProof/>
        </w:rPr>
        <w:instrText xml:space="preserve"> PAGEREF _Toc175308099 \h </w:instrText>
      </w:r>
      <w:r>
        <w:rPr>
          <w:noProof/>
        </w:rPr>
      </w:r>
      <w:r>
        <w:rPr>
          <w:noProof/>
        </w:rPr>
        <w:fldChar w:fldCharType="separate"/>
      </w:r>
      <w:r>
        <w:rPr>
          <w:noProof/>
        </w:rPr>
        <w:t>251</w:t>
      </w:r>
      <w:r>
        <w:rPr>
          <w:noProof/>
        </w:rPr>
        <w:fldChar w:fldCharType="end"/>
      </w:r>
    </w:p>
    <w:p w14:paraId="4AE7C168" w14:textId="1566092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131: Employment Status ODH</w:t>
      </w:r>
      <w:r>
        <w:rPr>
          <w:noProof/>
        </w:rPr>
        <w:tab/>
      </w:r>
      <w:r>
        <w:rPr>
          <w:noProof/>
        </w:rPr>
        <w:fldChar w:fldCharType="begin"/>
      </w:r>
      <w:r>
        <w:rPr>
          <w:noProof/>
        </w:rPr>
        <w:instrText xml:space="preserve"> PAGEREF _Toc175308100 \h </w:instrText>
      </w:r>
      <w:r>
        <w:rPr>
          <w:noProof/>
        </w:rPr>
      </w:r>
      <w:r>
        <w:rPr>
          <w:noProof/>
        </w:rPr>
        <w:fldChar w:fldCharType="separate"/>
      </w:r>
      <w:r>
        <w:rPr>
          <w:noProof/>
        </w:rPr>
        <w:t>252</w:t>
      </w:r>
      <w:r>
        <w:rPr>
          <w:noProof/>
        </w:rPr>
        <w:fldChar w:fldCharType="end"/>
      </w:r>
    </w:p>
    <w:p w14:paraId="37F3831B" w14:textId="2C3FC5F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132: Hospital Admission Diagnosis (V3) Contexts</w:t>
      </w:r>
      <w:r>
        <w:rPr>
          <w:noProof/>
        </w:rPr>
        <w:tab/>
      </w:r>
      <w:r>
        <w:rPr>
          <w:noProof/>
        </w:rPr>
        <w:fldChar w:fldCharType="begin"/>
      </w:r>
      <w:r>
        <w:rPr>
          <w:noProof/>
        </w:rPr>
        <w:instrText xml:space="preserve"> PAGEREF _Toc175308101 \h </w:instrText>
      </w:r>
      <w:r>
        <w:rPr>
          <w:noProof/>
        </w:rPr>
      </w:r>
      <w:r>
        <w:rPr>
          <w:noProof/>
        </w:rPr>
        <w:fldChar w:fldCharType="separate"/>
      </w:r>
      <w:r>
        <w:rPr>
          <w:noProof/>
        </w:rPr>
        <w:t>253</w:t>
      </w:r>
      <w:r>
        <w:rPr>
          <w:noProof/>
        </w:rPr>
        <w:fldChar w:fldCharType="end"/>
      </w:r>
    </w:p>
    <w:p w14:paraId="13F971DC" w14:textId="7F0F0B8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133: Hospital Admission Diagnosis (V3) Constraints Overview</w:t>
      </w:r>
      <w:r>
        <w:rPr>
          <w:noProof/>
        </w:rPr>
        <w:tab/>
      </w:r>
      <w:r>
        <w:rPr>
          <w:noProof/>
        </w:rPr>
        <w:fldChar w:fldCharType="begin"/>
      </w:r>
      <w:r>
        <w:rPr>
          <w:noProof/>
        </w:rPr>
        <w:instrText xml:space="preserve"> PAGEREF _Toc175308102 \h </w:instrText>
      </w:r>
      <w:r>
        <w:rPr>
          <w:noProof/>
        </w:rPr>
      </w:r>
      <w:r>
        <w:rPr>
          <w:noProof/>
        </w:rPr>
        <w:fldChar w:fldCharType="separate"/>
      </w:r>
      <w:r>
        <w:rPr>
          <w:noProof/>
        </w:rPr>
        <w:t>253</w:t>
      </w:r>
      <w:r>
        <w:rPr>
          <w:noProof/>
        </w:rPr>
        <w:fldChar w:fldCharType="end"/>
      </w:r>
    </w:p>
    <w:p w14:paraId="6391D099" w14:textId="3606724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134: Hospital Discharge Diagnosis (V3) Contexts</w:t>
      </w:r>
      <w:r>
        <w:rPr>
          <w:noProof/>
        </w:rPr>
        <w:tab/>
      </w:r>
      <w:r>
        <w:rPr>
          <w:noProof/>
        </w:rPr>
        <w:fldChar w:fldCharType="begin"/>
      </w:r>
      <w:r>
        <w:rPr>
          <w:noProof/>
        </w:rPr>
        <w:instrText xml:space="preserve"> PAGEREF _Toc175308103 \h </w:instrText>
      </w:r>
      <w:r>
        <w:rPr>
          <w:noProof/>
        </w:rPr>
      </w:r>
      <w:r>
        <w:rPr>
          <w:noProof/>
        </w:rPr>
        <w:fldChar w:fldCharType="separate"/>
      </w:r>
      <w:r>
        <w:rPr>
          <w:noProof/>
        </w:rPr>
        <w:t>255</w:t>
      </w:r>
      <w:r>
        <w:rPr>
          <w:noProof/>
        </w:rPr>
        <w:fldChar w:fldCharType="end"/>
      </w:r>
    </w:p>
    <w:p w14:paraId="6BFC68F4" w14:textId="60699AB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135: Hospital Discharge Diagnosis (V3) Constraints Overview</w:t>
      </w:r>
      <w:r>
        <w:rPr>
          <w:noProof/>
        </w:rPr>
        <w:tab/>
      </w:r>
      <w:r>
        <w:rPr>
          <w:noProof/>
        </w:rPr>
        <w:fldChar w:fldCharType="begin"/>
      </w:r>
      <w:r>
        <w:rPr>
          <w:noProof/>
        </w:rPr>
        <w:instrText xml:space="preserve"> PAGEREF _Toc175308104 \h </w:instrText>
      </w:r>
      <w:r>
        <w:rPr>
          <w:noProof/>
        </w:rPr>
      </w:r>
      <w:r>
        <w:rPr>
          <w:noProof/>
        </w:rPr>
        <w:fldChar w:fldCharType="separate"/>
      </w:r>
      <w:r>
        <w:rPr>
          <w:noProof/>
        </w:rPr>
        <w:t>255</w:t>
      </w:r>
      <w:r>
        <w:rPr>
          <w:noProof/>
        </w:rPr>
        <w:fldChar w:fldCharType="end"/>
      </w:r>
    </w:p>
    <w:p w14:paraId="4D533DA5" w14:textId="244295D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136: Immunization Activity (V3) Contexts</w:t>
      </w:r>
      <w:r>
        <w:rPr>
          <w:noProof/>
        </w:rPr>
        <w:tab/>
      </w:r>
      <w:r>
        <w:rPr>
          <w:noProof/>
        </w:rPr>
        <w:fldChar w:fldCharType="begin"/>
      </w:r>
      <w:r>
        <w:rPr>
          <w:noProof/>
        </w:rPr>
        <w:instrText xml:space="preserve"> PAGEREF _Toc175308105 \h </w:instrText>
      </w:r>
      <w:r>
        <w:rPr>
          <w:noProof/>
        </w:rPr>
      </w:r>
      <w:r>
        <w:rPr>
          <w:noProof/>
        </w:rPr>
        <w:fldChar w:fldCharType="separate"/>
      </w:r>
      <w:r>
        <w:rPr>
          <w:noProof/>
        </w:rPr>
        <w:t>257</w:t>
      </w:r>
      <w:r>
        <w:rPr>
          <w:noProof/>
        </w:rPr>
        <w:fldChar w:fldCharType="end"/>
      </w:r>
    </w:p>
    <w:p w14:paraId="0D70B717" w14:textId="061D933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137: Immunization Activity (V3) Constraints Overview</w:t>
      </w:r>
      <w:r>
        <w:rPr>
          <w:noProof/>
        </w:rPr>
        <w:tab/>
      </w:r>
      <w:r>
        <w:rPr>
          <w:noProof/>
        </w:rPr>
        <w:fldChar w:fldCharType="begin"/>
      </w:r>
      <w:r>
        <w:rPr>
          <w:noProof/>
        </w:rPr>
        <w:instrText xml:space="preserve"> PAGEREF _Toc175308106 \h </w:instrText>
      </w:r>
      <w:r>
        <w:rPr>
          <w:noProof/>
        </w:rPr>
      </w:r>
      <w:r>
        <w:rPr>
          <w:noProof/>
        </w:rPr>
        <w:fldChar w:fldCharType="separate"/>
      </w:r>
      <w:r>
        <w:rPr>
          <w:noProof/>
        </w:rPr>
        <w:t>258</w:t>
      </w:r>
      <w:r>
        <w:rPr>
          <w:noProof/>
        </w:rPr>
        <w:fldChar w:fldCharType="end"/>
      </w:r>
    </w:p>
    <w:p w14:paraId="382CA028" w14:textId="0CCB92A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138: MoodCodeEvnInt</w:t>
      </w:r>
      <w:r>
        <w:rPr>
          <w:noProof/>
        </w:rPr>
        <w:tab/>
      </w:r>
      <w:r>
        <w:rPr>
          <w:noProof/>
        </w:rPr>
        <w:fldChar w:fldCharType="begin"/>
      </w:r>
      <w:r>
        <w:rPr>
          <w:noProof/>
        </w:rPr>
        <w:instrText xml:space="preserve"> PAGEREF _Toc175308107 \h </w:instrText>
      </w:r>
      <w:r>
        <w:rPr>
          <w:noProof/>
        </w:rPr>
      </w:r>
      <w:r>
        <w:rPr>
          <w:noProof/>
        </w:rPr>
        <w:fldChar w:fldCharType="separate"/>
      </w:r>
      <w:r>
        <w:rPr>
          <w:noProof/>
        </w:rPr>
        <w:t>264</w:t>
      </w:r>
      <w:r>
        <w:rPr>
          <w:noProof/>
        </w:rPr>
        <w:fldChar w:fldCharType="end"/>
      </w:r>
    </w:p>
    <w:p w14:paraId="2308FE37" w14:textId="43C7EE7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139: ActStatus</w:t>
      </w:r>
      <w:r>
        <w:rPr>
          <w:noProof/>
        </w:rPr>
        <w:tab/>
      </w:r>
      <w:r>
        <w:rPr>
          <w:noProof/>
        </w:rPr>
        <w:fldChar w:fldCharType="begin"/>
      </w:r>
      <w:r>
        <w:rPr>
          <w:noProof/>
        </w:rPr>
        <w:instrText xml:space="preserve"> PAGEREF _Toc175308108 \h </w:instrText>
      </w:r>
      <w:r>
        <w:rPr>
          <w:noProof/>
        </w:rPr>
      </w:r>
      <w:r>
        <w:rPr>
          <w:noProof/>
        </w:rPr>
        <w:fldChar w:fldCharType="separate"/>
      </w:r>
      <w:r>
        <w:rPr>
          <w:noProof/>
        </w:rPr>
        <w:t>264</w:t>
      </w:r>
      <w:r>
        <w:rPr>
          <w:noProof/>
        </w:rPr>
        <w:fldChar w:fldCharType="end"/>
      </w:r>
    </w:p>
    <w:p w14:paraId="2B0D5C19" w14:textId="23D1821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140: SPL Drug Route of Administration Terminology</w:t>
      </w:r>
      <w:r>
        <w:rPr>
          <w:noProof/>
        </w:rPr>
        <w:tab/>
      </w:r>
      <w:r>
        <w:rPr>
          <w:noProof/>
        </w:rPr>
        <w:fldChar w:fldCharType="begin"/>
      </w:r>
      <w:r>
        <w:rPr>
          <w:noProof/>
        </w:rPr>
        <w:instrText xml:space="preserve"> PAGEREF _Toc175308109 \h </w:instrText>
      </w:r>
      <w:r>
        <w:rPr>
          <w:noProof/>
        </w:rPr>
      </w:r>
      <w:r>
        <w:rPr>
          <w:noProof/>
        </w:rPr>
        <w:fldChar w:fldCharType="separate"/>
      </w:r>
      <w:r>
        <w:rPr>
          <w:noProof/>
        </w:rPr>
        <w:t>265</w:t>
      </w:r>
      <w:r>
        <w:rPr>
          <w:noProof/>
        </w:rPr>
        <w:fldChar w:fldCharType="end"/>
      </w:r>
    </w:p>
    <w:p w14:paraId="3A92F5F0" w14:textId="46B7BFF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141: Body Site Value Set</w:t>
      </w:r>
      <w:r>
        <w:rPr>
          <w:noProof/>
        </w:rPr>
        <w:tab/>
      </w:r>
      <w:r>
        <w:rPr>
          <w:noProof/>
        </w:rPr>
        <w:fldChar w:fldCharType="begin"/>
      </w:r>
      <w:r>
        <w:rPr>
          <w:noProof/>
        </w:rPr>
        <w:instrText xml:space="preserve"> PAGEREF _Toc175308110 \h </w:instrText>
      </w:r>
      <w:r>
        <w:rPr>
          <w:noProof/>
        </w:rPr>
      </w:r>
      <w:r>
        <w:rPr>
          <w:noProof/>
        </w:rPr>
        <w:fldChar w:fldCharType="separate"/>
      </w:r>
      <w:r>
        <w:rPr>
          <w:noProof/>
        </w:rPr>
        <w:t>266</w:t>
      </w:r>
      <w:r>
        <w:rPr>
          <w:noProof/>
        </w:rPr>
        <w:fldChar w:fldCharType="end"/>
      </w:r>
    </w:p>
    <w:p w14:paraId="32F1BD46" w14:textId="0EBBAC9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142: UnitsOfMeasureCaseSensitive</w:t>
      </w:r>
      <w:r>
        <w:rPr>
          <w:noProof/>
        </w:rPr>
        <w:tab/>
      </w:r>
      <w:r>
        <w:rPr>
          <w:noProof/>
        </w:rPr>
        <w:fldChar w:fldCharType="begin"/>
      </w:r>
      <w:r>
        <w:rPr>
          <w:noProof/>
        </w:rPr>
        <w:instrText xml:space="preserve"> PAGEREF _Toc175308111 \h </w:instrText>
      </w:r>
      <w:r>
        <w:rPr>
          <w:noProof/>
        </w:rPr>
      </w:r>
      <w:r>
        <w:rPr>
          <w:noProof/>
        </w:rPr>
        <w:fldChar w:fldCharType="separate"/>
      </w:r>
      <w:r>
        <w:rPr>
          <w:noProof/>
        </w:rPr>
        <w:t>267</w:t>
      </w:r>
      <w:r>
        <w:rPr>
          <w:noProof/>
        </w:rPr>
        <w:fldChar w:fldCharType="end"/>
      </w:r>
    </w:p>
    <w:p w14:paraId="7EF6EC09" w14:textId="6DD36FE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143: AdministrationUnitDoseForm</w:t>
      </w:r>
      <w:r>
        <w:rPr>
          <w:noProof/>
        </w:rPr>
        <w:tab/>
      </w:r>
      <w:r>
        <w:rPr>
          <w:noProof/>
        </w:rPr>
        <w:fldChar w:fldCharType="begin"/>
      </w:r>
      <w:r>
        <w:rPr>
          <w:noProof/>
        </w:rPr>
        <w:instrText xml:space="preserve"> PAGEREF _Toc175308112 \h </w:instrText>
      </w:r>
      <w:r>
        <w:rPr>
          <w:noProof/>
        </w:rPr>
      </w:r>
      <w:r>
        <w:rPr>
          <w:noProof/>
        </w:rPr>
        <w:fldChar w:fldCharType="separate"/>
      </w:r>
      <w:r>
        <w:rPr>
          <w:noProof/>
        </w:rPr>
        <w:t>268</w:t>
      </w:r>
      <w:r>
        <w:rPr>
          <w:noProof/>
        </w:rPr>
        <w:fldChar w:fldCharType="end"/>
      </w:r>
    </w:p>
    <w:p w14:paraId="61CA0BA8" w14:textId="2B7158B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144: Medication Route</w:t>
      </w:r>
      <w:r>
        <w:rPr>
          <w:noProof/>
        </w:rPr>
        <w:tab/>
      </w:r>
      <w:r>
        <w:rPr>
          <w:noProof/>
        </w:rPr>
        <w:fldChar w:fldCharType="begin"/>
      </w:r>
      <w:r>
        <w:rPr>
          <w:noProof/>
        </w:rPr>
        <w:instrText xml:space="preserve"> PAGEREF _Toc175308113 \h </w:instrText>
      </w:r>
      <w:r>
        <w:rPr>
          <w:noProof/>
        </w:rPr>
      </w:r>
      <w:r>
        <w:rPr>
          <w:noProof/>
        </w:rPr>
        <w:fldChar w:fldCharType="separate"/>
      </w:r>
      <w:r>
        <w:rPr>
          <w:noProof/>
        </w:rPr>
        <w:t>269</w:t>
      </w:r>
      <w:r>
        <w:rPr>
          <w:noProof/>
        </w:rPr>
        <w:fldChar w:fldCharType="end"/>
      </w:r>
    </w:p>
    <w:p w14:paraId="1F2E0593" w14:textId="2CCCB63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145: Immunization Medication Information (V2) Contexts</w:t>
      </w:r>
      <w:r>
        <w:rPr>
          <w:noProof/>
        </w:rPr>
        <w:tab/>
      </w:r>
      <w:r>
        <w:rPr>
          <w:noProof/>
        </w:rPr>
        <w:fldChar w:fldCharType="begin"/>
      </w:r>
      <w:r>
        <w:rPr>
          <w:noProof/>
        </w:rPr>
        <w:instrText xml:space="preserve"> PAGEREF _Toc175308114 \h </w:instrText>
      </w:r>
      <w:r>
        <w:rPr>
          <w:noProof/>
        </w:rPr>
      </w:r>
      <w:r>
        <w:rPr>
          <w:noProof/>
        </w:rPr>
        <w:fldChar w:fldCharType="separate"/>
      </w:r>
      <w:r>
        <w:rPr>
          <w:noProof/>
        </w:rPr>
        <w:t>271</w:t>
      </w:r>
      <w:r>
        <w:rPr>
          <w:noProof/>
        </w:rPr>
        <w:fldChar w:fldCharType="end"/>
      </w:r>
    </w:p>
    <w:p w14:paraId="43988E33" w14:textId="4583484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146: Immunization Medication Information (V2) Constraints Overview</w:t>
      </w:r>
      <w:r>
        <w:rPr>
          <w:noProof/>
        </w:rPr>
        <w:tab/>
      </w:r>
      <w:r>
        <w:rPr>
          <w:noProof/>
        </w:rPr>
        <w:fldChar w:fldCharType="begin"/>
      </w:r>
      <w:r>
        <w:rPr>
          <w:noProof/>
        </w:rPr>
        <w:instrText xml:space="preserve"> PAGEREF _Toc175308115 \h </w:instrText>
      </w:r>
      <w:r>
        <w:rPr>
          <w:noProof/>
        </w:rPr>
      </w:r>
      <w:r>
        <w:rPr>
          <w:noProof/>
        </w:rPr>
        <w:fldChar w:fldCharType="separate"/>
      </w:r>
      <w:r>
        <w:rPr>
          <w:noProof/>
        </w:rPr>
        <w:t>272</w:t>
      </w:r>
      <w:r>
        <w:rPr>
          <w:noProof/>
        </w:rPr>
        <w:fldChar w:fldCharType="end"/>
      </w:r>
    </w:p>
    <w:p w14:paraId="4E942467" w14:textId="77C9484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147: CVX Vaccines Administered Vaccine Set</w:t>
      </w:r>
      <w:r>
        <w:rPr>
          <w:noProof/>
        </w:rPr>
        <w:tab/>
      </w:r>
      <w:r>
        <w:rPr>
          <w:noProof/>
        </w:rPr>
        <w:fldChar w:fldCharType="begin"/>
      </w:r>
      <w:r>
        <w:rPr>
          <w:noProof/>
        </w:rPr>
        <w:instrText xml:space="preserve"> PAGEREF _Toc175308116 \h </w:instrText>
      </w:r>
      <w:r>
        <w:rPr>
          <w:noProof/>
        </w:rPr>
      </w:r>
      <w:r>
        <w:rPr>
          <w:noProof/>
        </w:rPr>
        <w:fldChar w:fldCharType="separate"/>
      </w:r>
      <w:r>
        <w:rPr>
          <w:noProof/>
        </w:rPr>
        <w:t>273</w:t>
      </w:r>
      <w:r>
        <w:rPr>
          <w:noProof/>
        </w:rPr>
        <w:fldChar w:fldCharType="end"/>
      </w:r>
    </w:p>
    <w:p w14:paraId="24455026" w14:textId="4DA9F64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148: Vaccine Clinical Drug</w:t>
      </w:r>
      <w:r>
        <w:rPr>
          <w:noProof/>
        </w:rPr>
        <w:tab/>
      </w:r>
      <w:r>
        <w:rPr>
          <w:noProof/>
        </w:rPr>
        <w:fldChar w:fldCharType="begin"/>
      </w:r>
      <w:r>
        <w:rPr>
          <w:noProof/>
        </w:rPr>
        <w:instrText xml:space="preserve"> PAGEREF _Toc175308117 \h </w:instrText>
      </w:r>
      <w:r>
        <w:rPr>
          <w:noProof/>
        </w:rPr>
      </w:r>
      <w:r>
        <w:rPr>
          <w:noProof/>
        </w:rPr>
        <w:fldChar w:fldCharType="separate"/>
      </w:r>
      <w:r>
        <w:rPr>
          <w:noProof/>
        </w:rPr>
        <w:t>274</w:t>
      </w:r>
      <w:r>
        <w:rPr>
          <w:noProof/>
        </w:rPr>
        <w:fldChar w:fldCharType="end"/>
      </w:r>
    </w:p>
    <w:p w14:paraId="12207549" w14:textId="4A6DB55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149: Initial Case Report Trigger Code Immunization Medication Information Contexts</w:t>
      </w:r>
      <w:r>
        <w:rPr>
          <w:noProof/>
        </w:rPr>
        <w:tab/>
      </w:r>
      <w:r>
        <w:rPr>
          <w:noProof/>
        </w:rPr>
        <w:fldChar w:fldCharType="begin"/>
      </w:r>
      <w:r>
        <w:rPr>
          <w:noProof/>
        </w:rPr>
        <w:instrText xml:space="preserve"> PAGEREF _Toc175308118 \h </w:instrText>
      </w:r>
      <w:r>
        <w:rPr>
          <w:noProof/>
        </w:rPr>
      </w:r>
      <w:r>
        <w:rPr>
          <w:noProof/>
        </w:rPr>
        <w:fldChar w:fldCharType="separate"/>
      </w:r>
      <w:r>
        <w:rPr>
          <w:noProof/>
        </w:rPr>
        <w:t>276</w:t>
      </w:r>
      <w:r>
        <w:rPr>
          <w:noProof/>
        </w:rPr>
        <w:fldChar w:fldCharType="end"/>
      </w:r>
    </w:p>
    <w:p w14:paraId="02401CD5" w14:textId="3648DCE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150: Initial Case Report Trigger Code Immunization Medication Information Constraints Overview</w:t>
      </w:r>
      <w:r>
        <w:rPr>
          <w:noProof/>
        </w:rPr>
        <w:tab/>
      </w:r>
      <w:r>
        <w:rPr>
          <w:noProof/>
        </w:rPr>
        <w:fldChar w:fldCharType="begin"/>
      </w:r>
      <w:r>
        <w:rPr>
          <w:noProof/>
        </w:rPr>
        <w:instrText xml:space="preserve"> PAGEREF _Toc175308119 \h </w:instrText>
      </w:r>
      <w:r>
        <w:rPr>
          <w:noProof/>
        </w:rPr>
      </w:r>
      <w:r>
        <w:rPr>
          <w:noProof/>
        </w:rPr>
        <w:fldChar w:fldCharType="separate"/>
      </w:r>
      <w:r>
        <w:rPr>
          <w:noProof/>
        </w:rPr>
        <w:t>277</w:t>
      </w:r>
      <w:r>
        <w:rPr>
          <w:noProof/>
        </w:rPr>
        <w:fldChar w:fldCharType="end"/>
      </w:r>
    </w:p>
    <w:p w14:paraId="709ECA67" w14:textId="746BAFA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151: Medications Triggers for Public Health Reporting (RCTC Subset)</w:t>
      </w:r>
      <w:r>
        <w:rPr>
          <w:noProof/>
        </w:rPr>
        <w:tab/>
      </w:r>
      <w:r>
        <w:rPr>
          <w:noProof/>
        </w:rPr>
        <w:fldChar w:fldCharType="begin"/>
      </w:r>
      <w:r>
        <w:rPr>
          <w:noProof/>
        </w:rPr>
        <w:instrText xml:space="preserve"> PAGEREF _Toc175308120 \h </w:instrText>
      </w:r>
      <w:r>
        <w:rPr>
          <w:noProof/>
        </w:rPr>
      </w:r>
      <w:r>
        <w:rPr>
          <w:noProof/>
        </w:rPr>
        <w:fldChar w:fldCharType="separate"/>
      </w:r>
      <w:r>
        <w:rPr>
          <w:noProof/>
        </w:rPr>
        <w:t>279</w:t>
      </w:r>
      <w:r>
        <w:rPr>
          <w:noProof/>
        </w:rPr>
        <w:fldChar w:fldCharType="end"/>
      </w:r>
    </w:p>
    <w:p w14:paraId="16C7C603" w14:textId="2E285D9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152: Laboratory Observation Result Status (ID) Contexts</w:t>
      </w:r>
      <w:r>
        <w:rPr>
          <w:noProof/>
        </w:rPr>
        <w:tab/>
      </w:r>
      <w:r>
        <w:rPr>
          <w:noProof/>
        </w:rPr>
        <w:fldChar w:fldCharType="begin"/>
      </w:r>
      <w:r>
        <w:rPr>
          <w:noProof/>
        </w:rPr>
        <w:instrText xml:space="preserve"> PAGEREF _Toc175308121 \h </w:instrText>
      </w:r>
      <w:r>
        <w:rPr>
          <w:noProof/>
        </w:rPr>
      </w:r>
      <w:r>
        <w:rPr>
          <w:noProof/>
        </w:rPr>
        <w:fldChar w:fldCharType="separate"/>
      </w:r>
      <w:r>
        <w:rPr>
          <w:noProof/>
        </w:rPr>
        <w:t>280</w:t>
      </w:r>
      <w:r>
        <w:rPr>
          <w:noProof/>
        </w:rPr>
        <w:fldChar w:fldCharType="end"/>
      </w:r>
    </w:p>
    <w:p w14:paraId="09041D90" w14:textId="18DBED4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153: Laboratory Observation Result Status (ID) Constraints Overview</w:t>
      </w:r>
      <w:r>
        <w:rPr>
          <w:noProof/>
        </w:rPr>
        <w:tab/>
      </w:r>
      <w:r>
        <w:rPr>
          <w:noProof/>
        </w:rPr>
        <w:fldChar w:fldCharType="begin"/>
      </w:r>
      <w:r>
        <w:rPr>
          <w:noProof/>
        </w:rPr>
        <w:instrText xml:space="preserve"> PAGEREF _Toc175308122 \h </w:instrText>
      </w:r>
      <w:r>
        <w:rPr>
          <w:noProof/>
        </w:rPr>
      </w:r>
      <w:r>
        <w:rPr>
          <w:noProof/>
        </w:rPr>
        <w:fldChar w:fldCharType="separate"/>
      </w:r>
      <w:r>
        <w:rPr>
          <w:noProof/>
        </w:rPr>
        <w:t>282</w:t>
      </w:r>
      <w:r>
        <w:rPr>
          <w:noProof/>
        </w:rPr>
        <w:fldChar w:fldCharType="end"/>
      </w:r>
    </w:p>
    <w:p w14:paraId="7DEEC0D3" w14:textId="7120359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154: HL7 Observation Result Status Codes Interpretation</w:t>
      </w:r>
      <w:r>
        <w:rPr>
          <w:noProof/>
        </w:rPr>
        <w:tab/>
      </w:r>
      <w:r>
        <w:rPr>
          <w:noProof/>
        </w:rPr>
        <w:fldChar w:fldCharType="begin"/>
      </w:r>
      <w:r>
        <w:rPr>
          <w:noProof/>
        </w:rPr>
        <w:instrText xml:space="preserve"> PAGEREF _Toc175308123 \h </w:instrText>
      </w:r>
      <w:r>
        <w:rPr>
          <w:noProof/>
        </w:rPr>
      </w:r>
      <w:r>
        <w:rPr>
          <w:noProof/>
        </w:rPr>
        <w:fldChar w:fldCharType="separate"/>
      </w:r>
      <w:r>
        <w:rPr>
          <w:noProof/>
        </w:rPr>
        <w:t>283</w:t>
      </w:r>
      <w:r>
        <w:rPr>
          <w:noProof/>
        </w:rPr>
        <w:fldChar w:fldCharType="end"/>
      </w:r>
    </w:p>
    <w:p w14:paraId="4B68629A" w14:textId="412E803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155: Laboratory Result Status (ID) Contexts</w:t>
      </w:r>
      <w:r>
        <w:rPr>
          <w:noProof/>
        </w:rPr>
        <w:tab/>
      </w:r>
      <w:r>
        <w:rPr>
          <w:noProof/>
        </w:rPr>
        <w:fldChar w:fldCharType="begin"/>
      </w:r>
      <w:r>
        <w:rPr>
          <w:noProof/>
        </w:rPr>
        <w:instrText xml:space="preserve"> PAGEREF _Toc175308124 \h </w:instrText>
      </w:r>
      <w:r>
        <w:rPr>
          <w:noProof/>
        </w:rPr>
      </w:r>
      <w:r>
        <w:rPr>
          <w:noProof/>
        </w:rPr>
        <w:fldChar w:fldCharType="separate"/>
      </w:r>
      <w:r>
        <w:rPr>
          <w:noProof/>
        </w:rPr>
        <w:t>284</w:t>
      </w:r>
      <w:r>
        <w:rPr>
          <w:noProof/>
        </w:rPr>
        <w:fldChar w:fldCharType="end"/>
      </w:r>
    </w:p>
    <w:p w14:paraId="7E9B82D6" w14:textId="1E70031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156: Laboratory Result Status (ID) Constraints Overview</w:t>
      </w:r>
      <w:r>
        <w:rPr>
          <w:noProof/>
        </w:rPr>
        <w:tab/>
      </w:r>
      <w:r>
        <w:rPr>
          <w:noProof/>
        </w:rPr>
        <w:fldChar w:fldCharType="begin"/>
      </w:r>
      <w:r>
        <w:rPr>
          <w:noProof/>
        </w:rPr>
        <w:instrText xml:space="preserve"> PAGEREF _Toc175308125 \h </w:instrText>
      </w:r>
      <w:r>
        <w:rPr>
          <w:noProof/>
        </w:rPr>
      </w:r>
      <w:r>
        <w:rPr>
          <w:noProof/>
        </w:rPr>
        <w:fldChar w:fldCharType="separate"/>
      </w:r>
      <w:r>
        <w:rPr>
          <w:noProof/>
        </w:rPr>
        <w:t>285</w:t>
      </w:r>
      <w:r>
        <w:rPr>
          <w:noProof/>
        </w:rPr>
        <w:fldChar w:fldCharType="end"/>
      </w:r>
    </w:p>
    <w:p w14:paraId="2EF7443A" w14:textId="5BC2CD4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157: HL7 Result Status</w:t>
      </w:r>
      <w:r>
        <w:rPr>
          <w:noProof/>
        </w:rPr>
        <w:tab/>
      </w:r>
      <w:r>
        <w:rPr>
          <w:noProof/>
        </w:rPr>
        <w:fldChar w:fldCharType="begin"/>
      </w:r>
      <w:r>
        <w:rPr>
          <w:noProof/>
        </w:rPr>
        <w:instrText xml:space="preserve"> PAGEREF _Toc175308126 \h </w:instrText>
      </w:r>
      <w:r>
        <w:rPr>
          <w:noProof/>
        </w:rPr>
      </w:r>
      <w:r>
        <w:rPr>
          <w:noProof/>
        </w:rPr>
        <w:fldChar w:fldCharType="separate"/>
      </w:r>
      <w:r>
        <w:rPr>
          <w:noProof/>
        </w:rPr>
        <w:t>287</w:t>
      </w:r>
      <w:r>
        <w:rPr>
          <w:noProof/>
        </w:rPr>
        <w:fldChar w:fldCharType="end"/>
      </w:r>
    </w:p>
    <w:p w14:paraId="5F0141E8" w14:textId="794F0BB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158: Last Menstrual Period (V2)  Contexts</w:t>
      </w:r>
      <w:r>
        <w:rPr>
          <w:noProof/>
        </w:rPr>
        <w:tab/>
      </w:r>
      <w:r>
        <w:rPr>
          <w:noProof/>
        </w:rPr>
        <w:fldChar w:fldCharType="begin"/>
      </w:r>
      <w:r>
        <w:rPr>
          <w:noProof/>
        </w:rPr>
        <w:instrText xml:space="preserve"> PAGEREF _Toc175308127 \h </w:instrText>
      </w:r>
      <w:r>
        <w:rPr>
          <w:noProof/>
        </w:rPr>
      </w:r>
      <w:r>
        <w:rPr>
          <w:noProof/>
        </w:rPr>
        <w:fldChar w:fldCharType="separate"/>
      </w:r>
      <w:r>
        <w:rPr>
          <w:noProof/>
        </w:rPr>
        <w:t>288</w:t>
      </w:r>
      <w:r>
        <w:rPr>
          <w:noProof/>
        </w:rPr>
        <w:fldChar w:fldCharType="end"/>
      </w:r>
    </w:p>
    <w:p w14:paraId="4E4A3D25" w14:textId="6F453CE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159: Last Menstrual Period (V2)  Constraints Overview</w:t>
      </w:r>
      <w:r>
        <w:rPr>
          <w:noProof/>
        </w:rPr>
        <w:tab/>
      </w:r>
      <w:r>
        <w:rPr>
          <w:noProof/>
        </w:rPr>
        <w:fldChar w:fldCharType="begin"/>
      </w:r>
      <w:r>
        <w:rPr>
          <w:noProof/>
        </w:rPr>
        <w:instrText xml:space="preserve"> PAGEREF _Toc175308128 \h </w:instrText>
      </w:r>
      <w:r>
        <w:rPr>
          <w:noProof/>
        </w:rPr>
      </w:r>
      <w:r>
        <w:rPr>
          <w:noProof/>
        </w:rPr>
        <w:fldChar w:fldCharType="separate"/>
      </w:r>
      <w:r>
        <w:rPr>
          <w:noProof/>
        </w:rPr>
        <w:t>289</w:t>
      </w:r>
      <w:r>
        <w:rPr>
          <w:noProof/>
        </w:rPr>
        <w:fldChar w:fldCharType="end"/>
      </w:r>
    </w:p>
    <w:p w14:paraId="11188272" w14:textId="757E495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160: Medication Activity (V2) Contexts</w:t>
      </w:r>
      <w:r>
        <w:rPr>
          <w:noProof/>
        </w:rPr>
        <w:tab/>
      </w:r>
      <w:r>
        <w:rPr>
          <w:noProof/>
        </w:rPr>
        <w:fldChar w:fldCharType="begin"/>
      </w:r>
      <w:r>
        <w:rPr>
          <w:noProof/>
        </w:rPr>
        <w:instrText xml:space="preserve"> PAGEREF _Toc175308129 \h </w:instrText>
      </w:r>
      <w:r>
        <w:rPr>
          <w:noProof/>
        </w:rPr>
      </w:r>
      <w:r>
        <w:rPr>
          <w:noProof/>
        </w:rPr>
        <w:fldChar w:fldCharType="separate"/>
      </w:r>
      <w:r>
        <w:rPr>
          <w:noProof/>
        </w:rPr>
        <w:t>290</w:t>
      </w:r>
      <w:r>
        <w:rPr>
          <w:noProof/>
        </w:rPr>
        <w:fldChar w:fldCharType="end"/>
      </w:r>
    </w:p>
    <w:p w14:paraId="74510642" w14:textId="1AAAB71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161: Medication Activity (V2) Constraints Overview</w:t>
      </w:r>
      <w:r>
        <w:rPr>
          <w:noProof/>
        </w:rPr>
        <w:tab/>
      </w:r>
      <w:r>
        <w:rPr>
          <w:noProof/>
        </w:rPr>
        <w:fldChar w:fldCharType="begin"/>
      </w:r>
      <w:r>
        <w:rPr>
          <w:noProof/>
        </w:rPr>
        <w:instrText xml:space="preserve"> PAGEREF _Toc175308130 \h </w:instrText>
      </w:r>
      <w:r>
        <w:rPr>
          <w:noProof/>
        </w:rPr>
      </w:r>
      <w:r>
        <w:rPr>
          <w:noProof/>
        </w:rPr>
        <w:fldChar w:fldCharType="separate"/>
      </w:r>
      <w:r>
        <w:rPr>
          <w:noProof/>
        </w:rPr>
        <w:t>292</w:t>
      </w:r>
      <w:r>
        <w:rPr>
          <w:noProof/>
        </w:rPr>
        <w:fldChar w:fldCharType="end"/>
      </w:r>
    </w:p>
    <w:p w14:paraId="636A10AE" w14:textId="44C1AA8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162: Medication Status</w:t>
      </w:r>
      <w:r>
        <w:rPr>
          <w:noProof/>
        </w:rPr>
        <w:tab/>
      </w:r>
      <w:r>
        <w:rPr>
          <w:noProof/>
        </w:rPr>
        <w:fldChar w:fldCharType="begin"/>
      </w:r>
      <w:r>
        <w:rPr>
          <w:noProof/>
        </w:rPr>
        <w:instrText xml:space="preserve"> PAGEREF _Toc175308131 \h </w:instrText>
      </w:r>
      <w:r>
        <w:rPr>
          <w:noProof/>
        </w:rPr>
      </w:r>
      <w:r>
        <w:rPr>
          <w:noProof/>
        </w:rPr>
        <w:fldChar w:fldCharType="separate"/>
      </w:r>
      <w:r>
        <w:rPr>
          <w:noProof/>
        </w:rPr>
        <w:t>299</w:t>
      </w:r>
      <w:r>
        <w:rPr>
          <w:noProof/>
        </w:rPr>
        <w:fldChar w:fldCharType="end"/>
      </w:r>
    </w:p>
    <w:p w14:paraId="770EC30B" w14:textId="697B1CD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163: Medication Dispense (V2) Contexts</w:t>
      </w:r>
      <w:r>
        <w:rPr>
          <w:noProof/>
        </w:rPr>
        <w:tab/>
      </w:r>
      <w:r>
        <w:rPr>
          <w:noProof/>
        </w:rPr>
        <w:fldChar w:fldCharType="begin"/>
      </w:r>
      <w:r>
        <w:rPr>
          <w:noProof/>
        </w:rPr>
        <w:instrText xml:space="preserve"> PAGEREF _Toc175308132 \h </w:instrText>
      </w:r>
      <w:r>
        <w:rPr>
          <w:noProof/>
        </w:rPr>
      </w:r>
      <w:r>
        <w:rPr>
          <w:noProof/>
        </w:rPr>
        <w:fldChar w:fldCharType="separate"/>
      </w:r>
      <w:r>
        <w:rPr>
          <w:noProof/>
        </w:rPr>
        <w:t>301</w:t>
      </w:r>
      <w:r>
        <w:rPr>
          <w:noProof/>
        </w:rPr>
        <w:fldChar w:fldCharType="end"/>
      </w:r>
    </w:p>
    <w:p w14:paraId="0C5D630D" w14:textId="3FD66D0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164: Medication Dispense (V2) Constraints Overview</w:t>
      </w:r>
      <w:r>
        <w:rPr>
          <w:noProof/>
        </w:rPr>
        <w:tab/>
      </w:r>
      <w:r>
        <w:rPr>
          <w:noProof/>
        </w:rPr>
        <w:fldChar w:fldCharType="begin"/>
      </w:r>
      <w:r>
        <w:rPr>
          <w:noProof/>
        </w:rPr>
        <w:instrText xml:space="preserve"> PAGEREF _Toc175308133 \h </w:instrText>
      </w:r>
      <w:r>
        <w:rPr>
          <w:noProof/>
        </w:rPr>
      </w:r>
      <w:r>
        <w:rPr>
          <w:noProof/>
        </w:rPr>
        <w:fldChar w:fldCharType="separate"/>
      </w:r>
      <w:r>
        <w:rPr>
          <w:noProof/>
        </w:rPr>
        <w:t>302</w:t>
      </w:r>
      <w:r>
        <w:rPr>
          <w:noProof/>
        </w:rPr>
        <w:fldChar w:fldCharType="end"/>
      </w:r>
    </w:p>
    <w:p w14:paraId="75ADAC7B" w14:textId="471085D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165: Medication Fill Status</w:t>
      </w:r>
      <w:r>
        <w:rPr>
          <w:noProof/>
        </w:rPr>
        <w:tab/>
      </w:r>
      <w:r>
        <w:rPr>
          <w:noProof/>
        </w:rPr>
        <w:fldChar w:fldCharType="begin"/>
      </w:r>
      <w:r>
        <w:rPr>
          <w:noProof/>
        </w:rPr>
        <w:instrText xml:space="preserve"> PAGEREF _Toc175308134 \h </w:instrText>
      </w:r>
      <w:r>
        <w:rPr>
          <w:noProof/>
        </w:rPr>
      </w:r>
      <w:r>
        <w:rPr>
          <w:noProof/>
        </w:rPr>
        <w:fldChar w:fldCharType="separate"/>
      </w:r>
      <w:r>
        <w:rPr>
          <w:noProof/>
        </w:rPr>
        <w:t>304</w:t>
      </w:r>
      <w:r>
        <w:rPr>
          <w:noProof/>
        </w:rPr>
        <w:fldChar w:fldCharType="end"/>
      </w:r>
    </w:p>
    <w:p w14:paraId="22BEE4D2" w14:textId="3644490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166: Medication Information (V2) Contexts</w:t>
      </w:r>
      <w:r>
        <w:rPr>
          <w:noProof/>
        </w:rPr>
        <w:tab/>
      </w:r>
      <w:r>
        <w:rPr>
          <w:noProof/>
        </w:rPr>
        <w:fldChar w:fldCharType="begin"/>
      </w:r>
      <w:r>
        <w:rPr>
          <w:noProof/>
        </w:rPr>
        <w:instrText xml:space="preserve"> PAGEREF _Toc175308135 \h </w:instrText>
      </w:r>
      <w:r>
        <w:rPr>
          <w:noProof/>
        </w:rPr>
      </w:r>
      <w:r>
        <w:rPr>
          <w:noProof/>
        </w:rPr>
        <w:fldChar w:fldCharType="separate"/>
      </w:r>
      <w:r>
        <w:rPr>
          <w:noProof/>
        </w:rPr>
        <w:t>305</w:t>
      </w:r>
      <w:r>
        <w:rPr>
          <w:noProof/>
        </w:rPr>
        <w:fldChar w:fldCharType="end"/>
      </w:r>
    </w:p>
    <w:p w14:paraId="105D02C4" w14:textId="2BDD9CB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167: Medication Information (V2) Constraints Overview</w:t>
      </w:r>
      <w:r>
        <w:rPr>
          <w:noProof/>
        </w:rPr>
        <w:tab/>
      </w:r>
      <w:r>
        <w:rPr>
          <w:noProof/>
        </w:rPr>
        <w:fldChar w:fldCharType="begin"/>
      </w:r>
      <w:r>
        <w:rPr>
          <w:noProof/>
        </w:rPr>
        <w:instrText xml:space="preserve"> PAGEREF _Toc175308136 \h </w:instrText>
      </w:r>
      <w:r>
        <w:rPr>
          <w:noProof/>
        </w:rPr>
      </w:r>
      <w:r>
        <w:rPr>
          <w:noProof/>
        </w:rPr>
        <w:fldChar w:fldCharType="separate"/>
      </w:r>
      <w:r>
        <w:rPr>
          <w:noProof/>
        </w:rPr>
        <w:t>305</w:t>
      </w:r>
      <w:r>
        <w:rPr>
          <w:noProof/>
        </w:rPr>
        <w:fldChar w:fldCharType="end"/>
      </w:r>
    </w:p>
    <w:p w14:paraId="5B3FCEB3" w14:textId="7F59C17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168: Medication Clinical Drug</w:t>
      </w:r>
      <w:r>
        <w:rPr>
          <w:noProof/>
        </w:rPr>
        <w:tab/>
      </w:r>
      <w:r>
        <w:rPr>
          <w:noProof/>
        </w:rPr>
        <w:fldChar w:fldCharType="begin"/>
      </w:r>
      <w:r>
        <w:rPr>
          <w:noProof/>
        </w:rPr>
        <w:instrText xml:space="preserve"> PAGEREF _Toc175308137 \h </w:instrText>
      </w:r>
      <w:r>
        <w:rPr>
          <w:noProof/>
        </w:rPr>
      </w:r>
      <w:r>
        <w:rPr>
          <w:noProof/>
        </w:rPr>
        <w:fldChar w:fldCharType="separate"/>
      </w:r>
      <w:r>
        <w:rPr>
          <w:noProof/>
        </w:rPr>
        <w:t>307</w:t>
      </w:r>
      <w:r>
        <w:rPr>
          <w:noProof/>
        </w:rPr>
        <w:fldChar w:fldCharType="end"/>
      </w:r>
    </w:p>
    <w:p w14:paraId="39E99D64" w14:textId="6296C50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169: Clinical Substance</w:t>
      </w:r>
      <w:r>
        <w:rPr>
          <w:noProof/>
        </w:rPr>
        <w:tab/>
      </w:r>
      <w:r>
        <w:rPr>
          <w:noProof/>
        </w:rPr>
        <w:fldChar w:fldCharType="begin"/>
      </w:r>
      <w:r>
        <w:rPr>
          <w:noProof/>
        </w:rPr>
        <w:instrText xml:space="preserve"> PAGEREF _Toc175308138 \h </w:instrText>
      </w:r>
      <w:r>
        <w:rPr>
          <w:noProof/>
        </w:rPr>
      </w:r>
      <w:r>
        <w:rPr>
          <w:noProof/>
        </w:rPr>
        <w:fldChar w:fldCharType="separate"/>
      </w:r>
      <w:r>
        <w:rPr>
          <w:noProof/>
        </w:rPr>
        <w:t>309</w:t>
      </w:r>
      <w:r>
        <w:rPr>
          <w:noProof/>
        </w:rPr>
        <w:fldChar w:fldCharType="end"/>
      </w:r>
    </w:p>
    <w:p w14:paraId="5247E28A" w14:textId="5C5CC17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170: Initial Case Report Trigger Code Medication Information Contexts</w:t>
      </w:r>
      <w:r>
        <w:rPr>
          <w:noProof/>
        </w:rPr>
        <w:tab/>
      </w:r>
      <w:r>
        <w:rPr>
          <w:noProof/>
        </w:rPr>
        <w:fldChar w:fldCharType="begin"/>
      </w:r>
      <w:r>
        <w:rPr>
          <w:noProof/>
        </w:rPr>
        <w:instrText xml:space="preserve"> PAGEREF _Toc175308139 \h </w:instrText>
      </w:r>
      <w:r>
        <w:rPr>
          <w:noProof/>
        </w:rPr>
      </w:r>
      <w:r>
        <w:rPr>
          <w:noProof/>
        </w:rPr>
        <w:fldChar w:fldCharType="separate"/>
      </w:r>
      <w:r>
        <w:rPr>
          <w:noProof/>
        </w:rPr>
        <w:t>310</w:t>
      </w:r>
      <w:r>
        <w:rPr>
          <w:noProof/>
        </w:rPr>
        <w:fldChar w:fldCharType="end"/>
      </w:r>
    </w:p>
    <w:p w14:paraId="2ACAA07A" w14:textId="741865A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171: Initial Case Report Trigger Code Medication Information Constraints Overview</w:t>
      </w:r>
      <w:r>
        <w:rPr>
          <w:noProof/>
        </w:rPr>
        <w:tab/>
      </w:r>
      <w:r>
        <w:rPr>
          <w:noProof/>
        </w:rPr>
        <w:fldChar w:fldCharType="begin"/>
      </w:r>
      <w:r>
        <w:rPr>
          <w:noProof/>
        </w:rPr>
        <w:instrText xml:space="preserve"> PAGEREF _Toc175308140 \h </w:instrText>
      </w:r>
      <w:r>
        <w:rPr>
          <w:noProof/>
        </w:rPr>
      </w:r>
      <w:r>
        <w:rPr>
          <w:noProof/>
        </w:rPr>
        <w:fldChar w:fldCharType="separate"/>
      </w:r>
      <w:r>
        <w:rPr>
          <w:noProof/>
        </w:rPr>
        <w:t>311</w:t>
      </w:r>
      <w:r>
        <w:rPr>
          <w:noProof/>
        </w:rPr>
        <w:fldChar w:fldCharType="end"/>
      </w:r>
    </w:p>
    <w:p w14:paraId="3A7B21B7" w14:textId="042D179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172: Occupational Hazard Observation Contexts</w:t>
      </w:r>
      <w:r>
        <w:rPr>
          <w:noProof/>
        </w:rPr>
        <w:tab/>
      </w:r>
      <w:r>
        <w:rPr>
          <w:noProof/>
        </w:rPr>
        <w:fldChar w:fldCharType="begin"/>
      </w:r>
      <w:r>
        <w:rPr>
          <w:noProof/>
        </w:rPr>
        <w:instrText xml:space="preserve"> PAGEREF _Toc175308141 \h </w:instrText>
      </w:r>
      <w:r>
        <w:rPr>
          <w:noProof/>
        </w:rPr>
      </w:r>
      <w:r>
        <w:rPr>
          <w:noProof/>
        </w:rPr>
        <w:fldChar w:fldCharType="separate"/>
      </w:r>
      <w:r>
        <w:rPr>
          <w:noProof/>
        </w:rPr>
        <w:t>313</w:t>
      </w:r>
      <w:r>
        <w:rPr>
          <w:noProof/>
        </w:rPr>
        <w:fldChar w:fldCharType="end"/>
      </w:r>
    </w:p>
    <w:p w14:paraId="20C94891" w14:textId="2266724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173: Occupational Hazard Observation Constraints Overview</w:t>
      </w:r>
      <w:r>
        <w:rPr>
          <w:noProof/>
        </w:rPr>
        <w:tab/>
      </w:r>
      <w:r>
        <w:rPr>
          <w:noProof/>
        </w:rPr>
        <w:fldChar w:fldCharType="begin"/>
      </w:r>
      <w:r>
        <w:rPr>
          <w:noProof/>
        </w:rPr>
        <w:instrText xml:space="preserve"> PAGEREF _Toc175308142 \h </w:instrText>
      </w:r>
      <w:r>
        <w:rPr>
          <w:noProof/>
        </w:rPr>
      </w:r>
      <w:r>
        <w:rPr>
          <w:noProof/>
        </w:rPr>
        <w:fldChar w:fldCharType="separate"/>
      </w:r>
      <w:r>
        <w:rPr>
          <w:noProof/>
        </w:rPr>
        <w:t>314</w:t>
      </w:r>
      <w:r>
        <w:rPr>
          <w:noProof/>
        </w:rPr>
        <w:fldChar w:fldCharType="end"/>
      </w:r>
    </w:p>
    <w:p w14:paraId="64F1A968" w14:textId="5CB5BC8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174: Past or Present Industry Observation (V2) Contexts</w:t>
      </w:r>
      <w:r>
        <w:rPr>
          <w:noProof/>
        </w:rPr>
        <w:tab/>
      </w:r>
      <w:r>
        <w:rPr>
          <w:noProof/>
        </w:rPr>
        <w:fldChar w:fldCharType="begin"/>
      </w:r>
      <w:r>
        <w:rPr>
          <w:noProof/>
        </w:rPr>
        <w:instrText xml:space="preserve"> PAGEREF _Toc175308143 \h </w:instrText>
      </w:r>
      <w:r>
        <w:rPr>
          <w:noProof/>
        </w:rPr>
      </w:r>
      <w:r>
        <w:rPr>
          <w:noProof/>
        </w:rPr>
        <w:fldChar w:fldCharType="separate"/>
      </w:r>
      <w:r>
        <w:rPr>
          <w:noProof/>
        </w:rPr>
        <w:t>315</w:t>
      </w:r>
      <w:r>
        <w:rPr>
          <w:noProof/>
        </w:rPr>
        <w:fldChar w:fldCharType="end"/>
      </w:r>
    </w:p>
    <w:p w14:paraId="25FCE69B" w14:textId="37A8697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175: Past or Present Industry Observation (V2) Constraints Overview</w:t>
      </w:r>
      <w:r>
        <w:rPr>
          <w:noProof/>
        </w:rPr>
        <w:tab/>
      </w:r>
      <w:r>
        <w:rPr>
          <w:noProof/>
        </w:rPr>
        <w:fldChar w:fldCharType="begin"/>
      </w:r>
      <w:r>
        <w:rPr>
          <w:noProof/>
        </w:rPr>
        <w:instrText xml:space="preserve"> PAGEREF _Toc175308144 \h </w:instrText>
      </w:r>
      <w:r>
        <w:rPr>
          <w:noProof/>
        </w:rPr>
      </w:r>
      <w:r>
        <w:rPr>
          <w:noProof/>
        </w:rPr>
        <w:fldChar w:fldCharType="separate"/>
      </w:r>
      <w:r>
        <w:rPr>
          <w:noProof/>
        </w:rPr>
        <w:t>316</w:t>
      </w:r>
      <w:r>
        <w:rPr>
          <w:noProof/>
        </w:rPr>
        <w:fldChar w:fldCharType="end"/>
      </w:r>
    </w:p>
    <w:p w14:paraId="72278A65" w14:textId="6DA708E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176: Industry CDC Census 2010</w:t>
      </w:r>
      <w:r>
        <w:rPr>
          <w:noProof/>
        </w:rPr>
        <w:tab/>
      </w:r>
      <w:r>
        <w:rPr>
          <w:noProof/>
        </w:rPr>
        <w:fldChar w:fldCharType="begin"/>
      </w:r>
      <w:r>
        <w:rPr>
          <w:noProof/>
        </w:rPr>
        <w:instrText xml:space="preserve"> PAGEREF _Toc175308145 \h </w:instrText>
      </w:r>
      <w:r>
        <w:rPr>
          <w:noProof/>
        </w:rPr>
      </w:r>
      <w:r>
        <w:rPr>
          <w:noProof/>
        </w:rPr>
        <w:fldChar w:fldCharType="separate"/>
      </w:r>
      <w:r>
        <w:rPr>
          <w:noProof/>
        </w:rPr>
        <w:t>318</w:t>
      </w:r>
      <w:r>
        <w:rPr>
          <w:noProof/>
        </w:rPr>
        <w:fldChar w:fldCharType="end"/>
      </w:r>
    </w:p>
    <w:p w14:paraId="71F52678" w14:textId="7433E0E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177: Past or Present Occupation Observation (V2) Contexts</w:t>
      </w:r>
      <w:r>
        <w:rPr>
          <w:noProof/>
        </w:rPr>
        <w:tab/>
      </w:r>
      <w:r>
        <w:rPr>
          <w:noProof/>
        </w:rPr>
        <w:fldChar w:fldCharType="begin"/>
      </w:r>
      <w:r>
        <w:rPr>
          <w:noProof/>
        </w:rPr>
        <w:instrText xml:space="preserve"> PAGEREF _Toc175308146 \h </w:instrText>
      </w:r>
      <w:r>
        <w:rPr>
          <w:noProof/>
        </w:rPr>
      </w:r>
      <w:r>
        <w:rPr>
          <w:noProof/>
        </w:rPr>
        <w:fldChar w:fldCharType="separate"/>
      </w:r>
      <w:r>
        <w:rPr>
          <w:noProof/>
        </w:rPr>
        <w:t>319</w:t>
      </w:r>
      <w:r>
        <w:rPr>
          <w:noProof/>
        </w:rPr>
        <w:fldChar w:fldCharType="end"/>
      </w:r>
    </w:p>
    <w:p w14:paraId="64D1CB71" w14:textId="20CFF6A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178: Past or Present Occupation Observation (V2) Constraints Overview</w:t>
      </w:r>
      <w:r>
        <w:rPr>
          <w:noProof/>
        </w:rPr>
        <w:tab/>
      </w:r>
      <w:r>
        <w:rPr>
          <w:noProof/>
        </w:rPr>
        <w:fldChar w:fldCharType="begin"/>
      </w:r>
      <w:r>
        <w:rPr>
          <w:noProof/>
        </w:rPr>
        <w:instrText xml:space="preserve"> PAGEREF _Toc175308147 \h </w:instrText>
      </w:r>
      <w:r>
        <w:rPr>
          <w:noProof/>
        </w:rPr>
      </w:r>
      <w:r>
        <w:rPr>
          <w:noProof/>
        </w:rPr>
        <w:fldChar w:fldCharType="separate"/>
      </w:r>
      <w:r>
        <w:rPr>
          <w:noProof/>
        </w:rPr>
        <w:t>321</w:t>
      </w:r>
      <w:r>
        <w:rPr>
          <w:noProof/>
        </w:rPr>
        <w:fldChar w:fldCharType="end"/>
      </w:r>
    </w:p>
    <w:p w14:paraId="5F76A602" w14:textId="797D98B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179: Occupation CDC Census 2010</w:t>
      </w:r>
      <w:r>
        <w:rPr>
          <w:noProof/>
        </w:rPr>
        <w:tab/>
      </w:r>
      <w:r>
        <w:rPr>
          <w:noProof/>
        </w:rPr>
        <w:fldChar w:fldCharType="begin"/>
      </w:r>
      <w:r>
        <w:rPr>
          <w:noProof/>
        </w:rPr>
        <w:instrText xml:space="preserve"> PAGEREF _Toc175308148 \h </w:instrText>
      </w:r>
      <w:r>
        <w:rPr>
          <w:noProof/>
        </w:rPr>
      </w:r>
      <w:r>
        <w:rPr>
          <w:noProof/>
        </w:rPr>
        <w:fldChar w:fldCharType="separate"/>
      </w:r>
      <w:r>
        <w:rPr>
          <w:noProof/>
        </w:rPr>
        <w:t>325</w:t>
      </w:r>
      <w:r>
        <w:rPr>
          <w:noProof/>
        </w:rPr>
        <w:fldChar w:fldCharType="end"/>
      </w:r>
    </w:p>
    <w:p w14:paraId="65CB9382" w14:textId="5C4534D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180: Planned Act (V2) Contexts</w:t>
      </w:r>
      <w:r>
        <w:rPr>
          <w:noProof/>
        </w:rPr>
        <w:tab/>
      </w:r>
      <w:r>
        <w:rPr>
          <w:noProof/>
        </w:rPr>
        <w:fldChar w:fldCharType="begin"/>
      </w:r>
      <w:r>
        <w:rPr>
          <w:noProof/>
        </w:rPr>
        <w:instrText xml:space="preserve"> PAGEREF _Toc175308149 \h </w:instrText>
      </w:r>
      <w:r>
        <w:rPr>
          <w:noProof/>
        </w:rPr>
      </w:r>
      <w:r>
        <w:rPr>
          <w:noProof/>
        </w:rPr>
        <w:fldChar w:fldCharType="separate"/>
      </w:r>
      <w:r>
        <w:rPr>
          <w:noProof/>
        </w:rPr>
        <w:t>328</w:t>
      </w:r>
      <w:r>
        <w:rPr>
          <w:noProof/>
        </w:rPr>
        <w:fldChar w:fldCharType="end"/>
      </w:r>
    </w:p>
    <w:p w14:paraId="4DE6DAEF" w14:textId="62475FE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181: Planned Act (V2) Constraints Overview</w:t>
      </w:r>
      <w:r>
        <w:rPr>
          <w:noProof/>
        </w:rPr>
        <w:tab/>
      </w:r>
      <w:r>
        <w:rPr>
          <w:noProof/>
        </w:rPr>
        <w:fldChar w:fldCharType="begin"/>
      </w:r>
      <w:r>
        <w:rPr>
          <w:noProof/>
        </w:rPr>
        <w:instrText xml:space="preserve"> PAGEREF _Toc175308150 \h </w:instrText>
      </w:r>
      <w:r>
        <w:rPr>
          <w:noProof/>
        </w:rPr>
      </w:r>
      <w:r>
        <w:rPr>
          <w:noProof/>
        </w:rPr>
        <w:fldChar w:fldCharType="separate"/>
      </w:r>
      <w:r>
        <w:rPr>
          <w:noProof/>
        </w:rPr>
        <w:t>329</w:t>
      </w:r>
      <w:r>
        <w:rPr>
          <w:noProof/>
        </w:rPr>
        <w:fldChar w:fldCharType="end"/>
      </w:r>
    </w:p>
    <w:p w14:paraId="2C69F491" w14:textId="0804D47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182: Planned moodCode (Act/Encounter/Procedure)</w:t>
      </w:r>
      <w:r>
        <w:rPr>
          <w:noProof/>
        </w:rPr>
        <w:tab/>
      </w:r>
      <w:r>
        <w:rPr>
          <w:noProof/>
        </w:rPr>
        <w:fldChar w:fldCharType="begin"/>
      </w:r>
      <w:r>
        <w:rPr>
          <w:noProof/>
        </w:rPr>
        <w:instrText xml:space="preserve"> PAGEREF _Toc175308151 \h </w:instrText>
      </w:r>
      <w:r>
        <w:rPr>
          <w:noProof/>
        </w:rPr>
      </w:r>
      <w:r>
        <w:rPr>
          <w:noProof/>
        </w:rPr>
        <w:fldChar w:fldCharType="separate"/>
      </w:r>
      <w:r>
        <w:rPr>
          <w:noProof/>
        </w:rPr>
        <w:t>331</w:t>
      </w:r>
      <w:r>
        <w:rPr>
          <w:noProof/>
        </w:rPr>
        <w:fldChar w:fldCharType="end"/>
      </w:r>
    </w:p>
    <w:p w14:paraId="77D82E2C" w14:textId="10B7ECC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183: Initial Case Report Trigger Code Planned Act Contexts</w:t>
      </w:r>
      <w:r>
        <w:rPr>
          <w:noProof/>
        </w:rPr>
        <w:tab/>
      </w:r>
      <w:r>
        <w:rPr>
          <w:noProof/>
        </w:rPr>
        <w:fldChar w:fldCharType="begin"/>
      </w:r>
      <w:r>
        <w:rPr>
          <w:noProof/>
        </w:rPr>
        <w:instrText xml:space="preserve"> PAGEREF _Toc175308152 \h </w:instrText>
      </w:r>
      <w:r>
        <w:rPr>
          <w:noProof/>
        </w:rPr>
      </w:r>
      <w:r>
        <w:rPr>
          <w:noProof/>
        </w:rPr>
        <w:fldChar w:fldCharType="separate"/>
      </w:r>
      <w:r>
        <w:rPr>
          <w:noProof/>
        </w:rPr>
        <w:t>332</w:t>
      </w:r>
      <w:r>
        <w:rPr>
          <w:noProof/>
        </w:rPr>
        <w:fldChar w:fldCharType="end"/>
      </w:r>
    </w:p>
    <w:p w14:paraId="3B704379" w14:textId="6B7DD3B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184: Initial Case Report Trigger Code Planned Act Constraints Overview</w:t>
      </w:r>
      <w:r>
        <w:rPr>
          <w:noProof/>
        </w:rPr>
        <w:tab/>
      </w:r>
      <w:r>
        <w:rPr>
          <w:noProof/>
        </w:rPr>
        <w:fldChar w:fldCharType="begin"/>
      </w:r>
      <w:r>
        <w:rPr>
          <w:noProof/>
        </w:rPr>
        <w:instrText xml:space="preserve"> PAGEREF _Toc175308153 \h </w:instrText>
      </w:r>
      <w:r>
        <w:rPr>
          <w:noProof/>
        </w:rPr>
      </w:r>
      <w:r>
        <w:rPr>
          <w:noProof/>
        </w:rPr>
        <w:fldChar w:fldCharType="separate"/>
      </w:r>
      <w:r>
        <w:rPr>
          <w:noProof/>
        </w:rPr>
        <w:t>334</w:t>
      </w:r>
      <w:r>
        <w:rPr>
          <w:noProof/>
        </w:rPr>
        <w:fldChar w:fldCharType="end"/>
      </w:r>
    </w:p>
    <w:p w14:paraId="5CD94B9A" w14:textId="4D2C291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185: Reportable Condition Trigger Codes (RCTC) in the eRSD</w:t>
      </w:r>
      <w:r>
        <w:rPr>
          <w:noProof/>
        </w:rPr>
        <w:tab/>
      </w:r>
      <w:r>
        <w:rPr>
          <w:noProof/>
        </w:rPr>
        <w:fldChar w:fldCharType="begin"/>
      </w:r>
      <w:r>
        <w:rPr>
          <w:noProof/>
        </w:rPr>
        <w:instrText xml:space="preserve"> PAGEREF _Toc175308154 \h </w:instrText>
      </w:r>
      <w:r>
        <w:rPr>
          <w:noProof/>
        </w:rPr>
      </w:r>
      <w:r>
        <w:rPr>
          <w:noProof/>
        </w:rPr>
        <w:fldChar w:fldCharType="separate"/>
      </w:r>
      <w:r>
        <w:rPr>
          <w:noProof/>
        </w:rPr>
        <w:t>335</w:t>
      </w:r>
      <w:r>
        <w:rPr>
          <w:noProof/>
        </w:rPr>
        <w:fldChar w:fldCharType="end"/>
      </w:r>
    </w:p>
    <w:p w14:paraId="17363A33" w14:textId="4E10D3E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186: Planned Immunization Activity Contexts</w:t>
      </w:r>
      <w:r>
        <w:rPr>
          <w:noProof/>
        </w:rPr>
        <w:tab/>
      </w:r>
      <w:r>
        <w:rPr>
          <w:noProof/>
        </w:rPr>
        <w:fldChar w:fldCharType="begin"/>
      </w:r>
      <w:r>
        <w:rPr>
          <w:noProof/>
        </w:rPr>
        <w:instrText xml:space="preserve"> PAGEREF _Toc175308155 \h </w:instrText>
      </w:r>
      <w:r>
        <w:rPr>
          <w:noProof/>
        </w:rPr>
      </w:r>
      <w:r>
        <w:rPr>
          <w:noProof/>
        </w:rPr>
        <w:fldChar w:fldCharType="separate"/>
      </w:r>
      <w:r>
        <w:rPr>
          <w:noProof/>
        </w:rPr>
        <w:t>336</w:t>
      </w:r>
      <w:r>
        <w:rPr>
          <w:noProof/>
        </w:rPr>
        <w:fldChar w:fldCharType="end"/>
      </w:r>
    </w:p>
    <w:p w14:paraId="1663758B" w14:textId="7073589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187: Planned Immunization Activity Constraints Overview</w:t>
      </w:r>
      <w:r>
        <w:rPr>
          <w:noProof/>
        </w:rPr>
        <w:tab/>
      </w:r>
      <w:r>
        <w:rPr>
          <w:noProof/>
        </w:rPr>
        <w:fldChar w:fldCharType="begin"/>
      </w:r>
      <w:r>
        <w:rPr>
          <w:noProof/>
        </w:rPr>
        <w:instrText xml:space="preserve"> PAGEREF _Toc175308156 \h </w:instrText>
      </w:r>
      <w:r>
        <w:rPr>
          <w:noProof/>
        </w:rPr>
      </w:r>
      <w:r>
        <w:rPr>
          <w:noProof/>
        </w:rPr>
        <w:fldChar w:fldCharType="separate"/>
      </w:r>
      <w:r>
        <w:rPr>
          <w:noProof/>
        </w:rPr>
        <w:t>337</w:t>
      </w:r>
      <w:r>
        <w:rPr>
          <w:noProof/>
        </w:rPr>
        <w:fldChar w:fldCharType="end"/>
      </w:r>
    </w:p>
    <w:p w14:paraId="00A12620" w14:textId="10B1C73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188: Planned moodCode (SubstanceAdministration/Supply)</w:t>
      </w:r>
      <w:r>
        <w:rPr>
          <w:noProof/>
        </w:rPr>
        <w:tab/>
      </w:r>
      <w:r>
        <w:rPr>
          <w:noProof/>
        </w:rPr>
        <w:fldChar w:fldCharType="begin"/>
      </w:r>
      <w:r>
        <w:rPr>
          <w:noProof/>
        </w:rPr>
        <w:instrText xml:space="preserve"> PAGEREF _Toc175308157 \h </w:instrText>
      </w:r>
      <w:r>
        <w:rPr>
          <w:noProof/>
        </w:rPr>
      </w:r>
      <w:r>
        <w:rPr>
          <w:noProof/>
        </w:rPr>
        <w:fldChar w:fldCharType="separate"/>
      </w:r>
      <w:r>
        <w:rPr>
          <w:noProof/>
        </w:rPr>
        <w:t>340</w:t>
      </w:r>
      <w:r>
        <w:rPr>
          <w:noProof/>
        </w:rPr>
        <w:fldChar w:fldCharType="end"/>
      </w:r>
    </w:p>
    <w:p w14:paraId="414037D2" w14:textId="1C7495F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189: Planned Medication Activity (V2) Contexts</w:t>
      </w:r>
      <w:r>
        <w:rPr>
          <w:noProof/>
        </w:rPr>
        <w:tab/>
      </w:r>
      <w:r>
        <w:rPr>
          <w:noProof/>
        </w:rPr>
        <w:fldChar w:fldCharType="begin"/>
      </w:r>
      <w:r>
        <w:rPr>
          <w:noProof/>
        </w:rPr>
        <w:instrText xml:space="preserve"> PAGEREF _Toc175308158 \h </w:instrText>
      </w:r>
      <w:r>
        <w:rPr>
          <w:noProof/>
        </w:rPr>
      </w:r>
      <w:r>
        <w:rPr>
          <w:noProof/>
        </w:rPr>
        <w:fldChar w:fldCharType="separate"/>
      </w:r>
      <w:r>
        <w:rPr>
          <w:noProof/>
        </w:rPr>
        <w:t>342</w:t>
      </w:r>
      <w:r>
        <w:rPr>
          <w:noProof/>
        </w:rPr>
        <w:fldChar w:fldCharType="end"/>
      </w:r>
    </w:p>
    <w:p w14:paraId="57AA54D9" w14:textId="4759654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190: Planned Medication Activity (V2) Constraints Overview</w:t>
      </w:r>
      <w:r>
        <w:rPr>
          <w:noProof/>
        </w:rPr>
        <w:tab/>
      </w:r>
      <w:r>
        <w:rPr>
          <w:noProof/>
        </w:rPr>
        <w:fldChar w:fldCharType="begin"/>
      </w:r>
      <w:r>
        <w:rPr>
          <w:noProof/>
        </w:rPr>
        <w:instrText xml:space="preserve"> PAGEREF _Toc175308159 \h </w:instrText>
      </w:r>
      <w:r>
        <w:rPr>
          <w:noProof/>
        </w:rPr>
      </w:r>
      <w:r>
        <w:rPr>
          <w:noProof/>
        </w:rPr>
        <w:fldChar w:fldCharType="separate"/>
      </w:r>
      <w:r>
        <w:rPr>
          <w:noProof/>
        </w:rPr>
        <w:t>343</w:t>
      </w:r>
      <w:r>
        <w:rPr>
          <w:noProof/>
        </w:rPr>
        <w:fldChar w:fldCharType="end"/>
      </w:r>
    </w:p>
    <w:p w14:paraId="3C85DACE" w14:textId="0C2AA30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191: Planned Observation (V2) Contexts</w:t>
      </w:r>
      <w:r>
        <w:rPr>
          <w:noProof/>
        </w:rPr>
        <w:tab/>
      </w:r>
      <w:r>
        <w:rPr>
          <w:noProof/>
        </w:rPr>
        <w:fldChar w:fldCharType="begin"/>
      </w:r>
      <w:r>
        <w:rPr>
          <w:noProof/>
        </w:rPr>
        <w:instrText xml:space="preserve"> PAGEREF _Toc175308160 \h </w:instrText>
      </w:r>
      <w:r>
        <w:rPr>
          <w:noProof/>
        </w:rPr>
      </w:r>
      <w:r>
        <w:rPr>
          <w:noProof/>
        </w:rPr>
        <w:fldChar w:fldCharType="separate"/>
      </w:r>
      <w:r>
        <w:rPr>
          <w:noProof/>
        </w:rPr>
        <w:t>348</w:t>
      </w:r>
      <w:r>
        <w:rPr>
          <w:noProof/>
        </w:rPr>
        <w:fldChar w:fldCharType="end"/>
      </w:r>
    </w:p>
    <w:p w14:paraId="7627DFBC" w14:textId="6D3D6F3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192: Planned Observation (V2) Constraints Overview</w:t>
      </w:r>
      <w:r>
        <w:rPr>
          <w:noProof/>
        </w:rPr>
        <w:tab/>
      </w:r>
      <w:r>
        <w:rPr>
          <w:noProof/>
        </w:rPr>
        <w:fldChar w:fldCharType="begin"/>
      </w:r>
      <w:r>
        <w:rPr>
          <w:noProof/>
        </w:rPr>
        <w:instrText xml:space="preserve"> PAGEREF _Toc175308161 \h </w:instrText>
      </w:r>
      <w:r>
        <w:rPr>
          <w:noProof/>
        </w:rPr>
      </w:r>
      <w:r>
        <w:rPr>
          <w:noProof/>
        </w:rPr>
        <w:fldChar w:fldCharType="separate"/>
      </w:r>
      <w:r>
        <w:rPr>
          <w:noProof/>
        </w:rPr>
        <w:t>350</w:t>
      </w:r>
      <w:r>
        <w:rPr>
          <w:noProof/>
        </w:rPr>
        <w:fldChar w:fldCharType="end"/>
      </w:r>
    </w:p>
    <w:p w14:paraId="72BF1366" w14:textId="32C9402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193: Planned moodCode (Observation)</w:t>
      </w:r>
      <w:r>
        <w:rPr>
          <w:noProof/>
        </w:rPr>
        <w:tab/>
      </w:r>
      <w:r>
        <w:rPr>
          <w:noProof/>
        </w:rPr>
        <w:fldChar w:fldCharType="begin"/>
      </w:r>
      <w:r>
        <w:rPr>
          <w:noProof/>
        </w:rPr>
        <w:instrText xml:space="preserve"> PAGEREF _Toc175308162 \h </w:instrText>
      </w:r>
      <w:r>
        <w:rPr>
          <w:noProof/>
        </w:rPr>
      </w:r>
      <w:r>
        <w:rPr>
          <w:noProof/>
        </w:rPr>
        <w:fldChar w:fldCharType="separate"/>
      </w:r>
      <w:r>
        <w:rPr>
          <w:noProof/>
        </w:rPr>
        <w:t>353</w:t>
      </w:r>
      <w:r>
        <w:rPr>
          <w:noProof/>
        </w:rPr>
        <w:fldChar w:fldCharType="end"/>
      </w:r>
    </w:p>
    <w:p w14:paraId="275823AC" w14:textId="5A165EA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194: Initial Case Report Trigger Code Lab Test Order (V2) Contexts</w:t>
      </w:r>
      <w:r>
        <w:rPr>
          <w:noProof/>
        </w:rPr>
        <w:tab/>
      </w:r>
      <w:r>
        <w:rPr>
          <w:noProof/>
        </w:rPr>
        <w:fldChar w:fldCharType="begin"/>
      </w:r>
      <w:r>
        <w:rPr>
          <w:noProof/>
        </w:rPr>
        <w:instrText xml:space="preserve"> PAGEREF _Toc175308163 \h </w:instrText>
      </w:r>
      <w:r>
        <w:rPr>
          <w:noProof/>
        </w:rPr>
      </w:r>
      <w:r>
        <w:rPr>
          <w:noProof/>
        </w:rPr>
        <w:fldChar w:fldCharType="separate"/>
      </w:r>
      <w:r>
        <w:rPr>
          <w:noProof/>
        </w:rPr>
        <w:t>354</w:t>
      </w:r>
      <w:r>
        <w:rPr>
          <w:noProof/>
        </w:rPr>
        <w:fldChar w:fldCharType="end"/>
      </w:r>
    </w:p>
    <w:p w14:paraId="7B5D3B72" w14:textId="4574624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195: Initial Case Report Trigger Code Lab Test Order (V2) Constraints Overview</w:t>
      </w:r>
      <w:r>
        <w:rPr>
          <w:noProof/>
        </w:rPr>
        <w:tab/>
      </w:r>
      <w:r>
        <w:rPr>
          <w:noProof/>
        </w:rPr>
        <w:fldChar w:fldCharType="begin"/>
      </w:r>
      <w:r>
        <w:rPr>
          <w:noProof/>
        </w:rPr>
        <w:instrText xml:space="preserve"> PAGEREF _Toc175308164 \h </w:instrText>
      </w:r>
      <w:r>
        <w:rPr>
          <w:noProof/>
        </w:rPr>
      </w:r>
      <w:r>
        <w:rPr>
          <w:noProof/>
        </w:rPr>
        <w:fldChar w:fldCharType="separate"/>
      </w:r>
      <w:r>
        <w:rPr>
          <w:noProof/>
        </w:rPr>
        <w:t>355</w:t>
      </w:r>
      <w:r>
        <w:rPr>
          <w:noProof/>
        </w:rPr>
        <w:fldChar w:fldCharType="end"/>
      </w:r>
    </w:p>
    <w:p w14:paraId="42BE8CEF" w14:textId="65C1CC3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196: Lab Order Test Triggers for Public Health Reporting (RCTC Subset)</w:t>
      </w:r>
      <w:r>
        <w:rPr>
          <w:noProof/>
        </w:rPr>
        <w:tab/>
      </w:r>
      <w:r>
        <w:rPr>
          <w:noProof/>
        </w:rPr>
        <w:fldChar w:fldCharType="begin"/>
      </w:r>
      <w:r>
        <w:rPr>
          <w:noProof/>
        </w:rPr>
        <w:instrText xml:space="preserve"> PAGEREF _Toc175308165 \h </w:instrText>
      </w:r>
      <w:r>
        <w:rPr>
          <w:noProof/>
        </w:rPr>
      </w:r>
      <w:r>
        <w:rPr>
          <w:noProof/>
        </w:rPr>
        <w:fldChar w:fldCharType="separate"/>
      </w:r>
      <w:r>
        <w:rPr>
          <w:noProof/>
        </w:rPr>
        <w:t>357</w:t>
      </w:r>
      <w:r>
        <w:rPr>
          <w:noProof/>
        </w:rPr>
        <w:fldChar w:fldCharType="end"/>
      </w:r>
    </w:p>
    <w:p w14:paraId="233184DE" w14:textId="0A2FB55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197: Initial Case Report Trigger Code Planned Observation Contexts</w:t>
      </w:r>
      <w:r>
        <w:rPr>
          <w:noProof/>
        </w:rPr>
        <w:tab/>
      </w:r>
      <w:r>
        <w:rPr>
          <w:noProof/>
        </w:rPr>
        <w:fldChar w:fldCharType="begin"/>
      </w:r>
      <w:r>
        <w:rPr>
          <w:noProof/>
        </w:rPr>
        <w:instrText xml:space="preserve"> PAGEREF _Toc175308166 \h </w:instrText>
      </w:r>
      <w:r>
        <w:rPr>
          <w:noProof/>
        </w:rPr>
      </w:r>
      <w:r>
        <w:rPr>
          <w:noProof/>
        </w:rPr>
        <w:fldChar w:fldCharType="separate"/>
      </w:r>
      <w:r>
        <w:rPr>
          <w:noProof/>
        </w:rPr>
        <w:t>358</w:t>
      </w:r>
      <w:r>
        <w:rPr>
          <w:noProof/>
        </w:rPr>
        <w:fldChar w:fldCharType="end"/>
      </w:r>
    </w:p>
    <w:p w14:paraId="3DC2FC89" w14:textId="4BDA182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198: Initial Case Report Trigger Code Planned Observation Constraints Overview</w:t>
      </w:r>
      <w:r>
        <w:rPr>
          <w:noProof/>
        </w:rPr>
        <w:tab/>
      </w:r>
      <w:r>
        <w:rPr>
          <w:noProof/>
        </w:rPr>
        <w:fldChar w:fldCharType="begin"/>
      </w:r>
      <w:r>
        <w:rPr>
          <w:noProof/>
        </w:rPr>
        <w:instrText xml:space="preserve"> PAGEREF _Toc175308167 \h </w:instrText>
      </w:r>
      <w:r>
        <w:rPr>
          <w:noProof/>
        </w:rPr>
      </w:r>
      <w:r>
        <w:rPr>
          <w:noProof/>
        </w:rPr>
        <w:fldChar w:fldCharType="separate"/>
      </w:r>
      <w:r>
        <w:rPr>
          <w:noProof/>
        </w:rPr>
        <w:t>359</w:t>
      </w:r>
      <w:r>
        <w:rPr>
          <w:noProof/>
        </w:rPr>
        <w:fldChar w:fldCharType="end"/>
      </w:r>
    </w:p>
    <w:p w14:paraId="7C5EDCF9" w14:textId="0D9737E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199: Diagnosis_Problem Triggers for Public Health Reporting (RCTC Subset)</w:t>
      </w:r>
      <w:r>
        <w:rPr>
          <w:noProof/>
        </w:rPr>
        <w:tab/>
      </w:r>
      <w:r>
        <w:rPr>
          <w:noProof/>
        </w:rPr>
        <w:fldChar w:fldCharType="begin"/>
      </w:r>
      <w:r>
        <w:rPr>
          <w:noProof/>
        </w:rPr>
        <w:instrText xml:space="preserve"> PAGEREF _Toc175308168 \h </w:instrText>
      </w:r>
      <w:r>
        <w:rPr>
          <w:noProof/>
        </w:rPr>
      </w:r>
      <w:r>
        <w:rPr>
          <w:noProof/>
        </w:rPr>
        <w:fldChar w:fldCharType="separate"/>
      </w:r>
      <w:r>
        <w:rPr>
          <w:noProof/>
        </w:rPr>
        <w:t>360</w:t>
      </w:r>
      <w:r>
        <w:rPr>
          <w:noProof/>
        </w:rPr>
        <w:fldChar w:fldCharType="end"/>
      </w:r>
    </w:p>
    <w:p w14:paraId="5E50280D" w14:textId="4B8F063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200: Planned Procedure (V2) Contexts</w:t>
      </w:r>
      <w:r>
        <w:rPr>
          <w:noProof/>
        </w:rPr>
        <w:tab/>
      </w:r>
      <w:r>
        <w:rPr>
          <w:noProof/>
        </w:rPr>
        <w:fldChar w:fldCharType="begin"/>
      </w:r>
      <w:r>
        <w:rPr>
          <w:noProof/>
        </w:rPr>
        <w:instrText xml:space="preserve"> PAGEREF _Toc175308169 \h </w:instrText>
      </w:r>
      <w:r>
        <w:rPr>
          <w:noProof/>
        </w:rPr>
      </w:r>
      <w:r>
        <w:rPr>
          <w:noProof/>
        </w:rPr>
        <w:fldChar w:fldCharType="separate"/>
      </w:r>
      <w:r>
        <w:rPr>
          <w:noProof/>
        </w:rPr>
        <w:t>361</w:t>
      </w:r>
      <w:r>
        <w:rPr>
          <w:noProof/>
        </w:rPr>
        <w:fldChar w:fldCharType="end"/>
      </w:r>
    </w:p>
    <w:p w14:paraId="441D74A2" w14:textId="386DA55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201: Planned Procedure (V2) Constraints Overview</w:t>
      </w:r>
      <w:r>
        <w:rPr>
          <w:noProof/>
        </w:rPr>
        <w:tab/>
      </w:r>
      <w:r>
        <w:rPr>
          <w:noProof/>
        </w:rPr>
        <w:fldChar w:fldCharType="begin"/>
      </w:r>
      <w:r>
        <w:rPr>
          <w:noProof/>
        </w:rPr>
        <w:instrText xml:space="preserve"> PAGEREF _Toc175308170 \h </w:instrText>
      </w:r>
      <w:r>
        <w:rPr>
          <w:noProof/>
        </w:rPr>
      </w:r>
      <w:r>
        <w:rPr>
          <w:noProof/>
        </w:rPr>
        <w:fldChar w:fldCharType="separate"/>
      </w:r>
      <w:r>
        <w:rPr>
          <w:noProof/>
        </w:rPr>
        <w:t>362</w:t>
      </w:r>
      <w:r>
        <w:rPr>
          <w:noProof/>
        </w:rPr>
        <w:fldChar w:fldCharType="end"/>
      </w:r>
    </w:p>
    <w:p w14:paraId="391032A2" w14:textId="672217E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202: Initial Case Report Trigger Code Planned Procedure Contexts</w:t>
      </w:r>
      <w:r>
        <w:rPr>
          <w:noProof/>
        </w:rPr>
        <w:tab/>
      </w:r>
      <w:r>
        <w:rPr>
          <w:noProof/>
        </w:rPr>
        <w:fldChar w:fldCharType="begin"/>
      </w:r>
      <w:r>
        <w:rPr>
          <w:noProof/>
        </w:rPr>
        <w:instrText xml:space="preserve"> PAGEREF _Toc175308171 \h </w:instrText>
      </w:r>
      <w:r>
        <w:rPr>
          <w:noProof/>
        </w:rPr>
      </w:r>
      <w:r>
        <w:rPr>
          <w:noProof/>
        </w:rPr>
        <w:fldChar w:fldCharType="separate"/>
      </w:r>
      <w:r>
        <w:rPr>
          <w:noProof/>
        </w:rPr>
        <w:t>367</w:t>
      </w:r>
      <w:r>
        <w:rPr>
          <w:noProof/>
        </w:rPr>
        <w:fldChar w:fldCharType="end"/>
      </w:r>
    </w:p>
    <w:p w14:paraId="3D734B24" w14:textId="5D43C84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203: Initial Case Report Trigger Code Planned Procedure Constraints Overview</w:t>
      </w:r>
      <w:r>
        <w:rPr>
          <w:noProof/>
        </w:rPr>
        <w:tab/>
      </w:r>
      <w:r>
        <w:rPr>
          <w:noProof/>
        </w:rPr>
        <w:fldChar w:fldCharType="begin"/>
      </w:r>
      <w:r>
        <w:rPr>
          <w:noProof/>
        </w:rPr>
        <w:instrText xml:space="preserve"> PAGEREF _Toc175308172 \h </w:instrText>
      </w:r>
      <w:r>
        <w:rPr>
          <w:noProof/>
        </w:rPr>
      </w:r>
      <w:r>
        <w:rPr>
          <w:noProof/>
        </w:rPr>
        <w:fldChar w:fldCharType="separate"/>
      </w:r>
      <w:r>
        <w:rPr>
          <w:noProof/>
        </w:rPr>
        <w:t>368</w:t>
      </w:r>
      <w:r>
        <w:rPr>
          <w:noProof/>
        </w:rPr>
        <w:fldChar w:fldCharType="end"/>
      </w:r>
    </w:p>
    <w:p w14:paraId="0B167933" w14:textId="3ACCD1C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204: Postpartum Status Contexts</w:t>
      </w:r>
      <w:r>
        <w:rPr>
          <w:noProof/>
        </w:rPr>
        <w:tab/>
      </w:r>
      <w:r>
        <w:rPr>
          <w:noProof/>
        </w:rPr>
        <w:fldChar w:fldCharType="begin"/>
      </w:r>
      <w:r>
        <w:rPr>
          <w:noProof/>
        </w:rPr>
        <w:instrText xml:space="preserve"> PAGEREF _Toc175308173 \h </w:instrText>
      </w:r>
      <w:r>
        <w:rPr>
          <w:noProof/>
        </w:rPr>
      </w:r>
      <w:r>
        <w:rPr>
          <w:noProof/>
        </w:rPr>
        <w:fldChar w:fldCharType="separate"/>
      </w:r>
      <w:r>
        <w:rPr>
          <w:noProof/>
        </w:rPr>
        <w:t>370</w:t>
      </w:r>
      <w:r>
        <w:rPr>
          <w:noProof/>
        </w:rPr>
        <w:fldChar w:fldCharType="end"/>
      </w:r>
    </w:p>
    <w:p w14:paraId="78345A30" w14:textId="13CB965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205: Postpartum Status Constraints Overview</w:t>
      </w:r>
      <w:r>
        <w:rPr>
          <w:noProof/>
        </w:rPr>
        <w:tab/>
      </w:r>
      <w:r>
        <w:rPr>
          <w:noProof/>
        </w:rPr>
        <w:fldChar w:fldCharType="begin"/>
      </w:r>
      <w:r>
        <w:rPr>
          <w:noProof/>
        </w:rPr>
        <w:instrText xml:space="preserve"> PAGEREF _Toc175308174 \h </w:instrText>
      </w:r>
      <w:r>
        <w:rPr>
          <w:noProof/>
        </w:rPr>
      </w:r>
      <w:r>
        <w:rPr>
          <w:noProof/>
        </w:rPr>
        <w:fldChar w:fldCharType="separate"/>
      </w:r>
      <w:r>
        <w:rPr>
          <w:noProof/>
        </w:rPr>
        <w:t>371</w:t>
      </w:r>
      <w:r>
        <w:rPr>
          <w:noProof/>
        </w:rPr>
        <w:fldChar w:fldCharType="end"/>
      </w:r>
    </w:p>
    <w:p w14:paraId="0B74DA47" w14:textId="5F06777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206: Postpartum Status</w:t>
      </w:r>
      <w:r>
        <w:rPr>
          <w:noProof/>
        </w:rPr>
        <w:tab/>
      </w:r>
      <w:r>
        <w:rPr>
          <w:noProof/>
        </w:rPr>
        <w:fldChar w:fldCharType="begin"/>
      </w:r>
      <w:r>
        <w:rPr>
          <w:noProof/>
        </w:rPr>
        <w:instrText xml:space="preserve"> PAGEREF _Toc175308175 \h </w:instrText>
      </w:r>
      <w:r>
        <w:rPr>
          <w:noProof/>
        </w:rPr>
      </w:r>
      <w:r>
        <w:rPr>
          <w:noProof/>
        </w:rPr>
        <w:fldChar w:fldCharType="separate"/>
      </w:r>
      <w:r>
        <w:rPr>
          <w:noProof/>
        </w:rPr>
        <w:t>372</w:t>
      </w:r>
      <w:r>
        <w:rPr>
          <w:noProof/>
        </w:rPr>
        <w:fldChar w:fldCharType="end"/>
      </w:r>
    </w:p>
    <w:p w14:paraId="1CE68C91" w14:textId="61BFB0E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207: Pregnancy Observation Contexts</w:t>
      </w:r>
      <w:r>
        <w:rPr>
          <w:noProof/>
        </w:rPr>
        <w:tab/>
      </w:r>
      <w:r>
        <w:rPr>
          <w:noProof/>
        </w:rPr>
        <w:fldChar w:fldCharType="begin"/>
      </w:r>
      <w:r>
        <w:rPr>
          <w:noProof/>
        </w:rPr>
        <w:instrText xml:space="preserve"> PAGEREF _Toc175308176 \h </w:instrText>
      </w:r>
      <w:r>
        <w:rPr>
          <w:noProof/>
        </w:rPr>
      </w:r>
      <w:r>
        <w:rPr>
          <w:noProof/>
        </w:rPr>
        <w:fldChar w:fldCharType="separate"/>
      </w:r>
      <w:r>
        <w:rPr>
          <w:noProof/>
        </w:rPr>
        <w:t>373</w:t>
      </w:r>
      <w:r>
        <w:rPr>
          <w:noProof/>
        </w:rPr>
        <w:fldChar w:fldCharType="end"/>
      </w:r>
    </w:p>
    <w:p w14:paraId="53AB680C" w14:textId="79C0125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208: Pregnancy Observation Constraints Overview</w:t>
      </w:r>
      <w:r>
        <w:rPr>
          <w:noProof/>
        </w:rPr>
        <w:tab/>
      </w:r>
      <w:r>
        <w:rPr>
          <w:noProof/>
        </w:rPr>
        <w:fldChar w:fldCharType="begin"/>
      </w:r>
      <w:r>
        <w:rPr>
          <w:noProof/>
        </w:rPr>
        <w:instrText xml:space="preserve"> PAGEREF _Toc175308177 \h </w:instrText>
      </w:r>
      <w:r>
        <w:rPr>
          <w:noProof/>
        </w:rPr>
      </w:r>
      <w:r>
        <w:rPr>
          <w:noProof/>
        </w:rPr>
        <w:fldChar w:fldCharType="separate"/>
      </w:r>
      <w:r>
        <w:rPr>
          <w:noProof/>
        </w:rPr>
        <w:t>374</w:t>
      </w:r>
      <w:r>
        <w:rPr>
          <w:noProof/>
        </w:rPr>
        <w:fldChar w:fldCharType="end"/>
      </w:r>
    </w:p>
    <w:p w14:paraId="71C3783C" w14:textId="6A44C44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209: Extended Pregnancy Status</w:t>
      </w:r>
      <w:r>
        <w:rPr>
          <w:noProof/>
        </w:rPr>
        <w:tab/>
      </w:r>
      <w:r>
        <w:rPr>
          <w:noProof/>
        </w:rPr>
        <w:fldChar w:fldCharType="begin"/>
      </w:r>
      <w:r>
        <w:rPr>
          <w:noProof/>
        </w:rPr>
        <w:instrText xml:space="preserve"> PAGEREF _Toc175308178 \h </w:instrText>
      </w:r>
      <w:r>
        <w:rPr>
          <w:noProof/>
        </w:rPr>
      </w:r>
      <w:r>
        <w:rPr>
          <w:noProof/>
        </w:rPr>
        <w:fldChar w:fldCharType="separate"/>
      </w:r>
      <w:r>
        <w:rPr>
          <w:noProof/>
        </w:rPr>
        <w:t>375</w:t>
      </w:r>
      <w:r>
        <w:rPr>
          <w:noProof/>
        </w:rPr>
        <w:fldChar w:fldCharType="end"/>
      </w:r>
    </w:p>
    <w:p w14:paraId="72E89ADE" w14:textId="51D28D3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210: Pregnancy Observation (SUPPLEMENTAL PREGNANCY) Contexts</w:t>
      </w:r>
      <w:r>
        <w:rPr>
          <w:noProof/>
        </w:rPr>
        <w:tab/>
      </w:r>
      <w:r>
        <w:rPr>
          <w:noProof/>
        </w:rPr>
        <w:fldChar w:fldCharType="begin"/>
      </w:r>
      <w:r>
        <w:rPr>
          <w:noProof/>
        </w:rPr>
        <w:instrText xml:space="preserve"> PAGEREF _Toc175308179 \h </w:instrText>
      </w:r>
      <w:r>
        <w:rPr>
          <w:noProof/>
        </w:rPr>
      </w:r>
      <w:r>
        <w:rPr>
          <w:noProof/>
        </w:rPr>
        <w:fldChar w:fldCharType="separate"/>
      </w:r>
      <w:r>
        <w:rPr>
          <w:noProof/>
        </w:rPr>
        <w:t>376</w:t>
      </w:r>
      <w:r>
        <w:rPr>
          <w:noProof/>
        </w:rPr>
        <w:fldChar w:fldCharType="end"/>
      </w:r>
    </w:p>
    <w:p w14:paraId="608A2744" w14:textId="7E0E4D2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211: Pregnancy Observation (SUPPLEMENTAL PREGNANCY) Constraints Overview</w:t>
      </w:r>
      <w:r>
        <w:rPr>
          <w:noProof/>
        </w:rPr>
        <w:tab/>
      </w:r>
      <w:r>
        <w:rPr>
          <w:noProof/>
        </w:rPr>
        <w:fldChar w:fldCharType="begin"/>
      </w:r>
      <w:r>
        <w:rPr>
          <w:noProof/>
        </w:rPr>
        <w:instrText xml:space="preserve"> PAGEREF _Toc175308180 \h </w:instrText>
      </w:r>
      <w:r>
        <w:rPr>
          <w:noProof/>
        </w:rPr>
      </w:r>
      <w:r>
        <w:rPr>
          <w:noProof/>
        </w:rPr>
        <w:fldChar w:fldCharType="separate"/>
      </w:r>
      <w:r>
        <w:rPr>
          <w:noProof/>
        </w:rPr>
        <w:t>378</w:t>
      </w:r>
      <w:r>
        <w:rPr>
          <w:noProof/>
        </w:rPr>
        <w:fldChar w:fldCharType="end"/>
      </w:r>
    </w:p>
    <w:p w14:paraId="2F1135D8" w14:textId="39F74C5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212: Pregnancy Status Determination Method</w:t>
      </w:r>
      <w:r>
        <w:rPr>
          <w:noProof/>
        </w:rPr>
        <w:tab/>
      </w:r>
      <w:r>
        <w:rPr>
          <w:noProof/>
        </w:rPr>
        <w:fldChar w:fldCharType="begin"/>
      </w:r>
      <w:r>
        <w:rPr>
          <w:noProof/>
        </w:rPr>
        <w:instrText xml:space="preserve"> PAGEREF _Toc175308181 \h </w:instrText>
      </w:r>
      <w:r>
        <w:rPr>
          <w:noProof/>
        </w:rPr>
      </w:r>
      <w:r>
        <w:rPr>
          <w:noProof/>
        </w:rPr>
        <w:fldChar w:fldCharType="separate"/>
      </w:r>
      <w:r>
        <w:rPr>
          <w:noProof/>
        </w:rPr>
        <w:t>382</w:t>
      </w:r>
      <w:r>
        <w:rPr>
          <w:noProof/>
        </w:rPr>
        <w:fldChar w:fldCharType="end"/>
      </w:r>
    </w:p>
    <w:p w14:paraId="424B66A7" w14:textId="6192E01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213: Pregnancy Outcome Contexts</w:t>
      </w:r>
      <w:r>
        <w:rPr>
          <w:noProof/>
        </w:rPr>
        <w:tab/>
      </w:r>
      <w:r>
        <w:rPr>
          <w:noProof/>
        </w:rPr>
        <w:fldChar w:fldCharType="begin"/>
      </w:r>
      <w:r>
        <w:rPr>
          <w:noProof/>
        </w:rPr>
        <w:instrText xml:space="preserve"> PAGEREF _Toc175308182 \h </w:instrText>
      </w:r>
      <w:r>
        <w:rPr>
          <w:noProof/>
        </w:rPr>
      </w:r>
      <w:r>
        <w:rPr>
          <w:noProof/>
        </w:rPr>
        <w:fldChar w:fldCharType="separate"/>
      </w:r>
      <w:r>
        <w:rPr>
          <w:noProof/>
        </w:rPr>
        <w:t>386</w:t>
      </w:r>
      <w:r>
        <w:rPr>
          <w:noProof/>
        </w:rPr>
        <w:fldChar w:fldCharType="end"/>
      </w:r>
    </w:p>
    <w:p w14:paraId="61ADDD92" w14:textId="4A9F602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214: Pregnancy Outcome Constraints Overview</w:t>
      </w:r>
      <w:r>
        <w:rPr>
          <w:noProof/>
        </w:rPr>
        <w:tab/>
      </w:r>
      <w:r>
        <w:rPr>
          <w:noProof/>
        </w:rPr>
        <w:fldChar w:fldCharType="begin"/>
      </w:r>
      <w:r>
        <w:rPr>
          <w:noProof/>
        </w:rPr>
        <w:instrText xml:space="preserve"> PAGEREF _Toc175308183 \h </w:instrText>
      </w:r>
      <w:r>
        <w:rPr>
          <w:noProof/>
        </w:rPr>
      </w:r>
      <w:r>
        <w:rPr>
          <w:noProof/>
        </w:rPr>
        <w:fldChar w:fldCharType="separate"/>
      </w:r>
      <w:r>
        <w:rPr>
          <w:noProof/>
        </w:rPr>
        <w:t>387</w:t>
      </w:r>
      <w:r>
        <w:rPr>
          <w:noProof/>
        </w:rPr>
        <w:fldChar w:fldCharType="end"/>
      </w:r>
    </w:p>
    <w:p w14:paraId="661A2020" w14:textId="2E10930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215: Pregnancy Outcome</w:t>
      </w:r>
      <w:r>
        <w:rPr>
          <w:noProof/>
        </w:rPr>
        <w:tab/>
      </w:r>
      <w:r>
        <w:rPr>
          <w:noProof/>
        </w:rPr>
        <w:fldChar w:fldCharType="begin"/>
      </w:r>
      <w:r>
        <w:rPr>
          <w:noProof/>
        </w:rPr>
        <w:instrText xml:space="preserve"> PAGEREF _Toc175308184 \h </w:instrText>
      </w:r>
      <w:r>
        <w:rPr>
          <w:noProof/>
        </w:rPr>
      </w:r>
      <w:r>
        <w:rPr>
          <w:noProof/>
        </w:rPr>
        <w:fldChar w:fldCharType="separate"/>
      </w:r>
      <w:r>
        <w:rPr>
          <w:noProof/>
        </w:rPr>
        <w:t>388</w:t>
      </w:r>
      <w:r>
        <w:rPr>
          <w:noProof/>
        </w:rPr>
        <w:fldChar w:fldCharType="end"/>
      </w:r>
    </w:p>
    <w:p w14:paraId="134F4FA8" w14:textId="57002E9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216: Problem Concern Act (V3) Contexts</w:t>
      </w:r>
      <w:r>
        <w:rPr>
          <w:noProof/>
        </w:rPr>
        <w:tab/>
      </w:r>
      <w:r>
        <w:rPr>
          <w:noProof/>
        </w:rPr>
        <w:fldChar w:fldCharType="begin"/>
      </w:r>
      <w:r>
        <w:rPr>
          <w:noProof/>
        </w:rPr>
        <w:instrText xml:space="preserve"> PAGEREF _Toc175308185 \h </w:instrText>
      </w:r>
      <w:r>
        <w:rPr>
          <w:noProof/>
        </w:rPr>
      </w:r>
      <w:r>
        <w:rPr>
          <w:noProof/>
        </w:rPr>
        <w:fldChar w:fldCharType="separate"/>
      </w:r>
      <w:r>
        <w:rPr>
          <w:noProof/>
        </w:rPr>
        <w:t>389</w:t>
      </w:r>
      <w:r>
        <w:rPr>
          <w:noProof/>
        </w:rPr>
        <w:fldChar w:fldCharType="end"/>
      </w:r>
    </w:p>
    <w:p w14:paraId="64AFA650" w14:textId="3EFAEA6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217: Problem Concern Act (V3) Constraints Overview</w:t>
      </w:r>
      <w:r>
        <w:rPr>
          <w:noProof/>
        </w:rPr>
        <w:tab/>
      </w:r>
      <w:r>
        <w:rPr>
          <w:noProof/>
        </w:rPr>
        <w:fldChar w:fldCharType="begin"/>
      </w:r>
      <w:r>
        <w:rPr>
          <w:noProof/>
        </w:rPr>
        <w:instrText xml:space="preserve"> PAGEREF _Toc175308186 \h </w:instrText>
      </w:r>
      <w:r>
        <w:rPr>
          <w:noProof/>
        </w:rPr>
      </w:r>
      <w:r>
        <w:rPr>
          <w:noProof/>
        </w:rPr>
        <w:fldChar w:fldCharType="separate"/>
      </w:r>
      <w:r>
        <w:rPr>
          <w:noProof/>
        </w:rPr>
        <w:t>391</w:t>
      </w:r>
      <w:r>
        <w:rPr>
          <w:noProof/>
        </w:rPr>
        <w:fldChar w:fldCharType="end"/>
      </w:r>
    </w:p>
    <w:p w14:paraId="418C3370" w14:textId="2576FBD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218: ProblemAct statusCode</w:t>
      </w:r>
      <w:r>
        <w:rPr>
          <w:noProof/>
        </w:rPr>
        <w:tab/>
      </w:r>
      <w:r>
        <w:rPr>
          <w:noProof/>
        </w:rPr>
        <w:fldChar w:fldCharType="begin"/>
      </w:r>
      <w:r>
        <w:rPr>
          <w:noProof/>
        </w:rPr>
        <w:instrText xml:space="preserve"> PAGEREF _Toc175308187 \h </w:instrText>
      </w:r>
      <w:r>
        <w:rPr>
          <w:noProof/>
        </w:rPr>
      </w:r>
      <w:r>
        <w:rPr>
          <w:noProof/>
        </w:rPr>
        <w:fldChar w:fldCharType="separate"/>
      </w:r>
      <w:r>
        <w:rPr>
          <w:noProof/>
        </w:rPr>
        <w:t>393</w:t>
      </w:r>
      <w:r>
        <w:rPr>
          <w:noProof/>
        </w:rPr>
        <w:fldChar w:fldCharType="end"/>
      </w:r>
    </w:p>
    <w:p w14:paraId="3A9E2A80" w14:textId="38E9E3A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219: Problem Observation (V3) Contexts</w:t>
      </w:r>
      <w:r>
        <w:rPr>
          <w:noProof/>
        </w:rPr>
        <w:tab/>
      </w:r>
      <w:r>
        <w:rPr>
          <w:noProof/>
        </w:rPr>
        <w:fldChar w:fldCharType="begin"/>
      </w:r>
      <w:r>
        <w:rPr>
          <w:noProof/>
        </w:rPr>
        <w:instrText xml:space="preserve"> PAGEREF _Toc175308188 \h </w:instrText>
      </w:r>
      <w:r>
        <w:rPr>
          <w:noProof/>
        </w:rPr>
      </w:r>
      <w:r>
        <w:rPr>
          <w:noProof/>
        </w:rPr>
        <w:fldChar w:fldCharType="separate"/>
      </w:r>
      <w:r>
        <w:rPr>
          <w:noProof/>
        </w:rPr>
        <w:t>395</w:t>
      </w:r>
      <w:r>
        <w:rPr>
          <w:noProof/>
        </w:rPr>
        <w:fldChar w:fldCharType="end"/>
      </w:r>
    </w:p>
    <w:p w14:paraId="60D15008" w14:textId="25AAC02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220: Problem Observation (V3) Constraints Overview</w:t>
      </w:r>
      <w:r>
        <w:rPr>
          <w:noProof/>
        </w:rPr>
        <w:tab/>
      </w:r>
      <w:r>
        <w:rPr>
          <w:noProof/>
        </w:rPr>
        <w:fldChar w:fldCharType="begin"/>
      </w:r>
      <w:r>
        <w:rPr>
          <w:noProof/>
        </w:rPr>
        <w:instrText xml:space="preserve"> PAGEREF _Toc175308189 \h </w:instrText>
      </w:r>
      <w:r>
        <w:rPr>
          <w:noProof/>
        </w:rPr>
      </w:r>
      <w:r>
        <w:rPr>
          <w:noProof/>
        </w:rPr>
        <w:fldChar w:fldCharType="separate"/>
      </w:r>
      <w:r>
        <w:rPr>
          <w:noProof/>
        </w:rPr>
        <w:t>396</w:t>
      </w:r>
      <w:r>
        <w:rPr>
          <w:noProof/>
        </w:rPr>
        <w:fldChar w:fldCharType="end"/>
      </w:r>
    </w:p>
    <w:p w14:paraId="58F83373" w14:textId="7D95DA4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221: Problem</w:t>
      </w:r>
      <w:r>
        <w:rPr>
          <w:noProof/>
        </w:rPr>
        <w:tab/>
      </w:r>
      <w:r>
        <w:rPr>
          <w:noProof/>
        </w:rPr>
        <w:fldChar w:fldCharType="begin"/>
      </w:r>
      <w:r>
        <w:rPr>
          <w:noProof/>
        </w:rPr>
        <w:instrText xml:space="preserve"> PAGEREF _Toc175308190 \h </w:instrText>
      </w:r>
      <w:r>
        <w:rPr>
          <w:noProof/>
        </w:rPr>
      </w:r>
      <w:r>
        <w:rPr>
          <w:noProof/>
        </w:rPr>
        <w:fldChar w:fldCharType="separate"/>
      </w:r>
      <w:r>
        <w:rPr>
          <w:noProof/>
        </w:rPr>
        <w:t>400</w:t>
      </w:r>
      <w:r>
        <w:rPr>
          <w:noProof/>
        </w:rPr>
        <w:fldChar w:fldCharType="end"/>
      </w:r>
    </w:p>
    <w:p w14:paraId="44DA95DF" w14:textId="57F9D68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222: Problem Type (SNOMEDCT)</w:t>
      </w:r>
      <w:r>
        <w:rPr>
          <w:noProof/>
        </w:rPr>
        <w:tab/>
      </w:r>
      <w:r>
        <w:rPr>
          <w:noProof/>
        </w:rPr>
        <w:fldChar w:fldCharType="begin"/>
      </w:r>
      <w:r>
        <w:rPr>
          <w:noProof/>
        </w:rPr>
        <w:instrText xml:space="preserve"> PAGEREF _Toc175308191 \h </w:instrText>
      </w:r>
      <w:r>
        <w:rPr>
          <w:noProof/>
        </w:rPr>
      </w:r>
      <w:r>
        <w:rPr>
          <w:noProof/>
        </w:rPr>
        <w:fldChar w:fldCharType="separate"/>
      </w:r>
      <w:r>
        <w:rPr>
          <w:noProof/>
        </w:rPr>
        <w:t>401</w:t>
      </w:r>
      <w:r>
        <w:rPr>
          <w:noProof/>
        </w:rPr>
        <w:fldChar w:fldCharType="end"/>
      </w:r>
    </w:p>
    <w:p w14:paraId="10B476B6" w14:textId="5ADFCD3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223: Problem Type (LOINC)</w:t>
      </w:r>
      <w:r>
        <w:rPr>
          <w:noProof/>
        </w:rPr>
        <w:tab/>
      </w:r>
      <w:r>
        <w:rPr>
          <w:noProof/>
        </w:rPr>
        <w:fldChar w:fldCharType="begin"/>
      </w:r>
      <w:r>
        <w:rPr>
          <w:noProof/>
        </w:rPr>
        <w:instrText xml:space="preserve"> PAGEREF _Toc175308192 \h </w:instrText>
      </w:r>
      <w:r>
        <w:rPr>
          <w:noProof/>
        </w:rPr>
      </w:r>
      <w:r>
        <w:rPr>
          <w:noProof/>
        </w:rPr>
        <w:fldChar w:fldCharType="separate"/>
      </w:r>
      <w:r>
        <w:rPr>
          <w:noProof/>
        </w:rPr>
        <w:t>402</w:t>
      </w:r>
      <w:r>
        <w:rPr>
          <w:noProof/>
        </w:rPr>
        <w:fldChar w:fldCharType="end"/>
      </w:r>
    </w:p>
    <w:p w14:paraId="763AF0C4" w14:textId="4DA13D8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224: Initial Case Report Initiation Reason Observation Contexts</w:t>
      </w:r>
      <w:r>
        <w:rPr>
          <w:noProof/>
        </w:rPr>
        <w:tab/>
      </w:r>
      <w:r>
        <w:rPr>
          <w:noProof/>
        </w:rPr>
        <w:fldChar w:fldCharType="begin"/>
      </w:r>
      <w:r>
        <w:rPr>
          <w:noProof/>
        </w:rPr>
        <w:instrText xml:space="preserve"> PAGEREF _Toc175308193 \h </w:instrText>
      </w:r>
      <w:r>
        <w:rPr>
          <w:noProof/>
        </w:rPr>
      </w:r>
      <w:r>
        <w:rPr>
          <w:noProof/>
        </w:rPr>
        <w:fldChar w:fldCharType="separate"/>
      </w:r>
      <w:r>
        <w:rPr>
          <w:noProof/>
        </w:rPr>
        <w:t>403</w:t>
      </w:r>
      <w:r>
        <w:rPr>
          <w:noProof/>
        </w:rPr>
        <w:fldChar w:fldCharType="end"/>
      </w:r>
    </w:p>
    <w:p w14:paraId="4E338870" w14:textId="3D0DC4F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225: Initial Case Report Initiation Reason Observation (V2) Constraints Overview</w:t>
      </w:r>
      <w:r>
        <w:rPr>
          <w:noProof/>
        </w:rPr>
        <w:tab/>
      </w:r>
      <w:r>
        <w:rPr>
          <w:noProof/>
        </w:rPr>
        <w:fldChar w:fldCharType="begin"/>
      </w:r>
      <w:r>
        <w:rPr>
          <w:noProof/>
        </w:rPr>
        <w:instrText xml:space="preserve"> PAGEREF _Toc175308194 \h </w:instrText>
      </w:r>
      <w:r>
        <w:rPr>
          <w:noProof/>
        </w:rPr>
      </w:r>
      <w:r>
        <w:rPr>
          <w:noProof/>
        </w:rPr>
        <w:fldChar w:fldCharType="separate"/>
      </w:r>
      <w:r>
        <w:rPr>
          <w:noProof/>
        </w:rPr>
        <w:t>404</w:t>
      </w:r>
      <w:r>
        <w:rPr>
          <w:noProof/>
        </w:rPr>
        <w:fldChar w:fldCharType="end"/>
      </w:r>
    </w:p>
    <w:p w14:paraId="2A0606A2" w14:textId="6333ED2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226: Problem Observation (V3) Contexts</w:t>
      </w:r>
      <w:r>
        <w:rPr>
          <w:noProof/>
        </w:rPr>
        <w:tab/>
      </w:r>
      <w:r>
        <w:rPr>
          <w:noProof/>
        </w:rPr>
        <w:fldChar w:fldCharType="begin"/>
      </w:r>
      <w:r>
        <w:rPr>
          <w:noProof/>
        </w:rPr>
        <w:instrText xml:space="preserve"> PAGEREF _Toc175308195 \h </w:instrText>
      </w:r>
      <w:r>
        <w:rPr>
          <w:noProof/>
        </w:rPr>
      </w:r>
      <w:r>
        <w:rPr>
          <w:noProof/>
        </w:rPr>
        <w:fldChar w:fldCharType="separate"/>
      </w:r>
      <w:r>
        <w:rPr>
          <w:noProof/>
        </w:rPr>
        <w:t>406</w:t>
      </w:r>
      <w:r>
        <w:rPr>
          <w:noProof/>
        </w:rPr>
        <w:fldChar w:fldCharType="end"/>
      </w:r>
    </w:p>
    <w:p w14:paraId="44393571" w14:textId="1C049B9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227: Initial Case Report Trigger Code Problem Observation (V3) Constraints Overview</w:t>
      </w:r>
      <w:r>
        <w:rPr>
          <w:noProof/>
        </w:rPr>
        <w:tab/>
      </w:r>
      <w:r>
        <w:rPr>
          <w:noProof/>
        </w:rPr>
        <w:fldChar w:fldCharType="begin"/>
      </w:r>
      <w:r>
        <w:rPr>
          <w:noProof/>
        </w:rPr>
        <w:instrText xml:space="preserve"> PAGEREF _Toc175308196 \h </w:instrText>
      </w:r>
      <w:r>
        <w:rPr>
          <w:noProof/>
        </w:rPr>
      </w:r>
      <w:r>
        <w:rPr>
          <w:noProof/>
        </w:rPr>
        <w:fldChar w:fldCharType="separate"/>
      </w:r>
      <w:r>
        <w:rPr>
          <w:noProof/>
        </w:rPr>
        <w:t>407</w:t>
      </w:r>
      <w:r>
        <w:rPr>
          <w:noProof/>
        </w:rPr>
        <w:fldChar w:fldCharType="end"/>
      </w:r>
    </w:p>
    <w:p w14:paraId="61C3F98E" w14:textId="3EC91FF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228: Suspected_Disorder Triggers for Public Health Reporting (RCTC Subset)</w:t>
      </w:r>
      <w:r>
        <w:rPr>
          <w:noProof/>
        </w:rPr>
        <w:tab/>
      </w:r>
      <w:r>
        <w:rPr>
          <w:noProof/>
        </w:rPr>
        <w:fldChar w:fldCharType="begin"/>
      </w:r>
      <w:r>
        <w:rPr>
          <w:noProof/>
        </w:rPr>
        <w:instrText xml:space="preserve"> PAGEREF _Toc175308197 \h </w:instrText>
      </w:r>
      <w:r>
        <w:rPr>
          <w:noProof/>
        </w:rPr>
      </w:r>
      <w:r>
        <w:rPr>
          <w:noProof/>
        </w:rPr>
        <w:fldChar w:fldCharType="separate"/>
      </w:r>
      <w:r>
        <w:rPr>
          <w:noProof/>
        </w:rPr>
        <w:t>409</w:t>
      </w:r>
      <w:r>
        <w:rPr>
          <w:noProof/>
        </w:rPr>
        <w:fldChar w:fldCharType="end"/>
      </w:r>
    </w:p>
    <w:p w14:paraId="36499DB2" w14:textId="1F6400E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229: Problem Status Contexts</w:t>
      </w:r>
      <w:r>
        <w:rPr>
          <w:noProof/>
        </w:rPr>
        <w:tab/>
      </w:r>
      <w:r>
        <w:rPr>
          <w:noProof/>
        </w:rPr>
        <w:fldChar w:fldCharType="begin"/>
      </w:r>
      <w:r>
        <w:rPr>
          <w:noProof/>
        </w:rPr>
        <w:instrText xml:space="preserve"> PAGEREF _Toc175308198 \h </w:instrText>
      </w:r>
      <w:r>
        <w:rPr>
          <w:noProof/>
        </w:rPr>
      </w:r>
      <w:r>
        <w:rPr>
          <w:noProof/>
        </w:rPr>
        <w:fldChar w:fldCharType="separate"/>
      </w:r>
      <w:r>
        <w:rPr>
          <w:noProof/>
        </w:rPr>
        <w:t>410</w:t>
      </w:r>
      <w:r>
        <w:rPr>
          <w:noProof/>
        </w:rPr>
        <w:fldChar w:fldCharType="end"/>
      </w:r>
    </w:p>
    <w:p w14:paraId="413378BA" w14:textId="0C691D5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230: Problem Status Constraints Overview</w:t>
      </w:r>
      <w:r>
        <w:rPr>
          <w:noProof/>
        </w:rPr>
        <w:tab/>
      </w:r>
      <w:r>
        <w:rPr>
          <w:noProof/>
        </w:rPr>
        <w:fldChar w:fldCharType="begin"/>
      </w:r>
      <w:r>
        <w:rPr>
          <w:noProof/>
        </w:rPr>
        <w:instrText xml:space="preserve"> PAGEREF _Toc175308199 \h </w:instrText>
      </w:r>
      <w:r>
        <w:rPr>
          <w:noProof/>
        </w:rPr>
      </w:r>
      <w:r>
        <w:rPr>
          <w:noProof/>
        </w:rPr>
        <w:fldChar w:fldCharType="separate"/>
      </w:r>
      <w:r>
        <w:rPr>
          <w:noProof/>
        </w:rPr>
        <w:t>410</w:t>
      </w:r>
      <w:r>
        <w:rPr>
          <w:noProof/>
        </w:rPr>
        <w:fldChar w:fldCharType="end"/>
      </w:r>
    </w:p>
    <w:p w14:paraId="6EAB40D9" w14:textId="21CB9F0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231: Problem Status</w:t>
      </w:r>
      <w:r>
        <w:rPr>
          <w:noProof/>
        </w:rPr>
        <w:tab/>
      </w:r>
      <w:r>
        <w:rPr>
          <w:noProof/>
        </w:rPr>
        <w:fldChar w:fldCharType="begin"/>
      </w:r>
      <w:r>
        <w:rPr>
          <w:noProof/>
        </w:rPr>
        <w:instrText xml:space="preserve"> PAGEREF _Toc175308200 \h </w:instrText>
      </w:r>
      <w:r>
        <w:rPr>
          <w:noProof/>
        </w:rPr>
      </w:r>
      <w:r>
        <w:rPr>
          <w:noProof/>
        </w:rPr>
        <w:fldChar w:fldCharType="separate"/>
      </w:r>
      <w:r>
        <w:rPr>
          <w:noProof/>
        </w:rPr>
        <w:t>411</w:t>
      </w:r>
      <w:r>
        <w:rPr>
          <w:noProof/>
        </w:rPr>
        <w:fldChar w:fldCharType="end"/>
      </w:r>
    </w:p>
    <w:p w14:paraId="3AE3B766" w14:textId="66353F0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232: Procedure Activity Act (V2) Contexts</w:t>
      </w:r>
      <w:r>
        <w:rPr>
          <w:noProof/>
        </w:rPr>
        <w:tab/>
      </w:r>
      <w:r>
        <w:rPr>
          <w:noProof/>
        </w:rPr>
        <w:fldChar w:fldCharType="begin"/>
      </w:r>
      <w:r>
        <w:rPr>
          <w:noProof/>
        </w:rPr>
        <w:instrText xml:space="preserve"> PAGEREF _Toc175308201 \h </w:instrText>
      </w:r>
      <w:r>
        <w:rPr>
          <w:noProof/>
        </w:rPr>
      </w:r>
      <w:r>
        <w:rPr>
          <w:noProof/>
        </w:rPr>
        <w:fldChar w:fldCharType="separate"/>
      </w:r>
      <w:r>
        <w:rPr>
          <w:noProof/>
        </w:rPr>
        <w:t>411</w:t>
      </w:r>
      <w:r>
        <w:rPr>
          <w:noProof/>
        </w:rPr>
        <w:fldChar w:fldCharType="end"/>
      </w:r>
    </w:p>
    <w:p w14:paraId="4CFF938E" w14:textId="162382B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233: Procedure Activity Act (V2) Constraints Overview</w:t>
      </w:r>
      <w:r>
        <w:rPr>
          <w:noProof/>
        </w:rPr>
        <w:tab/>
      </w:r>
      <w:r>
        <w:rPr>
          <w:noProof/>
        </w:rPr>
        <w:fldChar w:fldCharType="begin"/>
      </w:r>
      <w:r>
        <w:rPr>
          <w:noProof/>
        </w:rPr>
        <w:instrText xml:space="preserve"> PAGEREF _Toc175308202 \h </w:instrText>
      </w:r>
      <w:r>
        <w:rPr>
          <w:noProof/>
        </w:rPr>
      </w:r>
      <w:r>
        <w:rPr>
          <w:noProof/>
        </w:rPr>
        <w:fldChar w:fldCharType="separate"/>
      </w:r>
      <w:r>
        <w:rPr>
          <w:noProof/>
        </w:rPr>
        <w:t>413</w:t>
      </w:r>
      <w:r>
        <w:rPr>
          <w:noProof/>
        </w:rPr>
        <w:fldChar w:fldCharType="end"/>
      </w:r>
    </w:p>
    <w:p w14:paraId="03CC7DB7" w14:textId="15E926F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234: ActPriority</w:t>
      </w:r>
      <w:r>
        <w:rPr>
          <w:noProof/>
        </w:rPr>
        <w:tab/>
      </w:r>
      <w:r>
        <w:rPr>
          <w:noProof/>
        </w:rPr>
        <w:fldChar w:fldCharType="begin"/>
      </w:r>
      <w:r>
        <w:rPr>
          <w:noProof/>
        </w:rPr>
        <w:instrText xml:space="preserve"> PAGEREF _Toc175308203 \h </w:instrText>
      </w:r>
      <w:r>
        <w:rPr>
          <w:noProof/>
        </w:rPr>
      </w:r>
      <w:r>
        <w:rPr>
          <w:noProof/>
        </w:rPr>
        <w:fldChar w:fldCharType="separate"/>
      </w:r>
      <w:r>
        <w:rPr>
          <w:noProof/>
        </w:rPr>
        <w:t>418</w:t>
      </w:r>
      <w:r>
        <w:rPr>
          <w:noProof/>
        </w:rPr>
        <w:fldChar w:fldCharType="end"/>
      </w:r>
    </w:p>
    <w:p w14:paraId="56FF81C3" w14:textId="39221F2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235: ProcedureAct statusCode</w:t>
      </w:r>
      <w:r>
        <w:rPr>
          <w:noProof/>
        </w:rPr>
        <w:tab/>
      </w:r>
      <w:r>
        <w:rPr>
          <w:noProof/>
        </w:rPr>
        <w:fldChar w:fldCharType="begin"/>
      </w:r>
      <w:r>
        <w:rPr>
          <w:noProof/>
        </w:rPr>
        <w:instrText xml:space="preserve"> PAGEREF _Toc175308204 \h </w:instrText>
      </w:r>
      <w:r>
        <w:rPr>
          <w:noProof/>
        </w:rPr>
      </w:r>
      <w:r>
        <w:rPr>
          <w:noProof/>
        </w:rPr>
        <w:fldChar w:fldCharType="separate"/>
      </w:r>
      <w:r>
        <w:rPr>
          <w:noProof/>
        </w:rPr>
        <w:t>418</w:t>
      </w:r>
      <w:r>
        <w:rPr>
          <w:noProof/>
        </w:rPr>
        <w:fldChar w:fldCharType="end"/>
      </w:r>
    </w:p>
    <w:p w14:paraId="2321FD18" w14:textId="5B87BD7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236: Initial Case Report Trigger Code Procedure Activity Act Contexts</w:t>
      </w:r>
      <w:r>
        <w:rPr>
          <w:noProof/>
        </w:rPr>
        <w:tab/>
      </w:r>
      <w:r>
        <w:rPr>
          <w:noProof/>
        </w:rPr>
        <w:fldChar w:fldCharType="begin"/>
      </w:r>
      <w:r>
        <w:rPr>
          <w:noProof/>
        </w:rPr>
        <w:instrText xml:space="preserve"> PAGEREF _Toc175308205 \h </w:instrText>
      </w:r>
      <w:r>
        <w:rPr>
          <w:noProof/>
        </w:rPr>
      </w:r>
      <w:r>
        <w:rPr>
          <w:noProof/>
        </w:rPr>
        <w:fldChar w:fldCharType="separate"/>
      </w:r>
      <w:r>
        <w:rPr>
          <w:noProof/>
        </w:rPr>
        <w:t>420</w:t>
      </w:r>
      <w:r>
        <w:rPr>
          <w:noProof/>
        </w:rPr>
        <w:fldChar w:fldCharType="end"/>
      </w:r>
    </w:p>
    <w:p w14:paraId="69F740BB" w14:textId="4F1AA04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237: Initial Case Report Trigger Code Procedure Activity Act Constraints Overview</w:t>
      </w:r>
      <w:r>
        <w:rPr>
          <w:noProof/>
        </w:rPr>
        <w:tab/>
      </w:r>
      <w:r>
        <w:rPr>
          <w:noProof/>
        </w:rPr>
        <w:fldChar w:fldCharType="begin"/>
      </w:r>
      <w:r>
        <w:rPr>
          <w:noProof/>
        </w:rPr>
        <w:instrText xml:space="preserve"> PAGEREF _Toc175308206 \h </w:instrText>
      </w:r>
      <w:r>
        <w:rPr>
          <w:noProof/>
        </w:rPr>
      </w:r>
      <w:r>
        <w:rPr>
          <w:noProof/>
        </w:rPr>
        <w:fldChar w:fldCharType="separate"/>
      </w:r>
      <w:r>
        <w:rPr>
          <w:noProof/>
        </w:rPr>
        <w:t>421</w:t>
      </w:r>
      <w:r>
        <w:rPr>
          <w:noProof/>
        </w:rPr>
        <w:fldChar w:fldCharType="end"/>
      </w:r>
    </w:p>
    <w:p w14:paraId="4D7B3CEB" w14:textId="2F26BF4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238: Procedure Activity Observation (V2) Contexts</w:t>
      </w:r>
      <w:r>
        <w:rPr>
          <w:noProof/>
        </w:rPr>
        <w:tab/>
      </w:r>
      <w:r>
        <w:rPr>
          <w:noProof/>
        </w:rPr>
        <w:fldChar w:fldCharType="begin"/>
      </w:r>
      <w:r>
        <w:rPr>
          <w:noProof/>
        </w:rPr>
        <w:instrText xml:space="preserve"> PAGEREF _Toc175308207 \h </w:instrText>
      </w:r>
      <w:r>
        <w:rPr>
          <w:noProof/>
        </w:rPr>
      </w:r>
      <w:r>
        <w:rPr>
          <w:noProof/>
        </w:rPr>
        <w:fldChar w:fldCharType="separate"/>
      </w:r>
      <w:r>
        <w:rPr>
          <w:noProof/>
        </w:rPr>
        <w:t>423</w:t>
      </w:r>
      <w:r>
        <w:rPr>
          <w:noProof/>
        </w:rPr>
        <w:fldChar w:fldCharType="end"/>
      </w:r>
    </w:p>
    <w:p w14:paraId="0BDCEE4C" w14:textId="1F9FC55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239: Procedure Activity Observation (V2) Constraints Overview</w:t>
      </w:r>
      <w:r>
        <w:rPr>
          <w:noProof/>
        </w:rPr>
        <w:tab/>
      </w:r>
      <w:r>
        <w:rPr>
          <w:noProof/>
        </w:rPr>
        <w:fldChar w:fldCharType="begin"/>
      </w:r>
      <w:r>
        <w:rPr>
          <w:noProof/>
        </w:rPr>
        <w:instrText xml:space="preserve"> PAGEREF _Toc175308208 \h </w:instrText>
      </w:r>
      <w:r>
        <w:rPr>
          <w:noProof/>
        </w:rPr>
      </w:r>
      <w:r>
        <w:rPr>
          <w:noProof/>
        </w:rPr>
        <w:fldChar w:fldCharType="separate"/>
      </w:r>
      <w:r>
        <w:rPr>
          <w:noProof/>
        </w:rPr>
        <w:t>424</w:t>
      </w:r>
      <w:r>
        <w:rPr>
          <w:noProof/>
        </w:rPr>
        <w:fldChar w:fldCharType="end"/>
      </w:r>
    </w:p>
    <w:p w14:paraId="35AE94CE" w14:textId="5E4A85F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240: Initial Case Report Trigger Code Procedure Activity Observation Contexts</w:t>
      </w:r>
      <w:r>
        <w:rPr>
          <w:noProof/>
        </w:rPr>
        <w:tab/>
      </w:r>
      <w:r>
        <w:rPr>
          <w:noProof/>
        </w:rPr>
        <w:fldChar w:fldCharType="begin"/>
      </w:r>
      <w:r>
        <w:rPr>
          <w:noProof/>
        </w:rPr>
        <w:instrText xml:space="preserve"> PAGEREF _Toc175308209 \h </w:instrText>
      </w:r>
      <w:r>
        <w:rPr>
          <w:noProof/>
        </w:rPr>
      </w:r>
      <w:r>
        <w:rPr>
          <w:noProof/>
        </w:rPr>
        <w:fldChar w:fldCharType="separate"/>
      </w:r>
      <w:r>
        <w:rPr>
          <w:noProof/>
        </w:rPr>
        <w:t>431</w:t>
      </w:r>
      <w:r>
        <w:rPr>
          <w:noProof/>
        </w:rPr>
        <w:fldChar w:fldCharType="end"/>
      </w:r>
    </w:p>
    <w:p w14:paraId="058F6959" w14:textId="61C1CA5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241: Initial Case Report Trigger Code Procedure Activity Observation Constraints Overview</w:t>
      </w:r>
      <w:r>
        <w:rPr>
          <w:noProof/>
        </w:rPr>
        <w:tab/>
      </w:r>
      <w:r>
        <w:rPr>
          <w:noProof/>
        </w:rPr>
        <w:fldChar w:fldCharType="begin"/>
      </w:r>
      <w:r>
        <w:rPr>
          <w:noProof/>
        </w:rPr>
        <w:instrText xml:space="preserve"> PAGEREF _Toc175308210 \h </w:instrText>
      </w:r>
      <w:r>
        <w:rPr>
          <w:noProof/>
        </w:rPr>
      </w:r>
      <w:r>
        <w:rPr>
          <w:noProof/>
        </w:rPr>
        <w:fldChar w:fldCharType="separate"/>
      </w:r>
      <w:r>
        <w:rPr>
          <w:noProof/>
        </w:rPr>
        <w:t>432</w:t>
      </w:r>
      <w:r>
        <w:rPr>
          <w:noProof/>
        </w:rPr>
        <w:fldChar w:fldCharType="end"/>
      </w:r>
    </w:p>
    <w:p w14:paraId="69C92BE2" w14:textId="03D6962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242: Procedure Activity Procedure (V2) Contexts</w:t>
      </w:r>
      <w:r>
        <w:rPr>
          <w:noProof/>
        </w:rPr>
        <w:tab/>
      </w:r>
      <w:r>
        <w:rPr>
          <w:noProof/>
        </w:rPr>
        <w:fldChar w:fldCharType="begin"/>
      </w:r>
      <w:r>
        <w:rPr>
          <w:noProof/>
        </w:rPr>
        <w:instrText xml:space="preserve"> PAGEREF _Toc175308211 \h </w:instrText>
      </w:r>
      <w:r>
        <w:rPr>
          <w:noProof/>
        </w:rPr>
      </w:r>
      <w:r>
        <w:rPr>
          <w:noProof/>
        </w:rPr>
        <w:fldChar w:fldCharType="separate"/>
      </w:r>
      <w:r>
        <w:rPr>
          <w:noProof/>
        </w:rPr>
        <w:t>434</w:t>
      </w:r>
      <w:r>
        <w:rPr>
          <w:noProof/>
        </w:rPr>
        <w:fldChar w:fldCharType="end"/>
      </w:r>
    </w:p>
    <w:p w14:paraId="65A571EA" w14:textId="1BCD4E4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243: Procedure Activity Procedure (V2) Constraints Overview</w:t>
      </w:r>
      <w:r>
        <w:rPr>
          <w:noProof/>
        </w:rPr>
        <w:tab/>
      </w:r>
      <w:r>
        <w:rPr>
          <w:noProof/>
        </w:rPr>
        <w:fldChar w:fldCharType="begin"/>
      </w:r>
      <w:r>
        <w:rPr>
          <w:noProof/>
        </w:rPr>
        <w:instrText xml:space="preserve"> PAGEREF _Toc175308212 \h </w:instrText>
      </w:r>
      <w:r>
        <w:rPr>
          <w:noProof/>
        </w:rPr>
      </w:r>
      <w:r>
        <w:rPr>
          <w:noProof/>
        </w:rPr>
        <w:fldChar w:fldCharType="separate"/>
      </w:r>
      <w:r>
        <w:rPr>
          <w:noProof/>
        </w:rPr>
        <w:t>435</w:t>
      </w:r>
      <w:r>
        <w:rPr>
          <w:noProof/>
        </w:rPr>
        <w:fldChar w:fldCharType="end"/>
      </w:r>
    </w:p>
    <w:p w14:paraId="170FFEAB" w14:textId="04CABA2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244: Initial Case Report Trigger Code Procedure Activity Procedure Contexts</w:t>
      </w:r>
      <w:r>
        <w:rPr>
          <w:noProof/>
        </w:rPr>
        <w:tab/>
      </w:r>
      <w:r>
        <w:rPr>
          <w:noProof/>
        </w:rPr>
        <w:fldChar w:fldCharType="begin"/>
      </w:r>
      <w:r>
        <w:rPr>
          <w:noProof/>
        </w:rPr>
        <w:instrText xml:space="preserve"> PAGEREF _Toc175308213 \h </w:instrText>
      </w:r>
      <w:r>
        <w:rPr>
          <w:noProof/>
        </w:rPr>
      </w:r>
      <w:r>
        <w:rPr>
          <w:noProof/>
        </w:rPr>
        <w:fldChar w:fldCharType="separate"/>
      </w:r>
      <w:r>
        <w:rPr>
          <w:noProof/>
        </w:rPr>
        <w:t>441</w:t>
      </w:r>
      <w:r>
        <w:rPr>
          <w:noProof/>
        </w:rPr>
        <w:fldChar w:fldCharType="end"/>
      </w:r>
    </w:p>
    <w:p w14:paraId="5BA9A5BC" w14:textId="5383942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245: Initial Case Report Trigger Code Procedure Activity Procedure Constraints Overview</w:t>
      </w:r>
      <w:r>
        <w:rPr>
          <w:noProof/>
        </w:rPr>
        <w:tab/>
      </w:r>
      <w:r>
        <w:rPr>
          <w:noProof/>
        </w:rPr>
        <w:fldChar w:fldCharType="begin"/>
      </w:r>
      <w:r>
        <w:rPr>
          <w:noProof/>
        </w:rPr>
        <w:instrText xml:space="preserve"> PAGEREF _Toc175308214 \h </w:instrText>
      </w:r>
      <w:r>
        <w:rPr>
          <w:noProof/>
        </w:rPr>
      </w:r>
      <w:r>
        <w:rPr>
          <w:noProof/>
        </w:rPr>
        <w:fldChar w:fldCharType="separate"/>
      </w:r>
      <w:r>
        <w:rPr>
          <w:noProof/>
        </w:rPr>
        <w:t>442</w:t>
      </w:r>
      <w:r>
        <w:rPr>
          <w:noProof/>
        </w:rPr>
        <w:fldChar w:fldCharType="end"/>
      </w:r>
    </w:p>
    <w:p w14:paraId="1647FF4E" w14:textId="0E91B00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246: Product Instance Contexts</w:t>
      </w:r>
      <w:r>
        <w:rPr>
          <w:noProof/>
        </w:rPr>
        <w:tab/>
      </w:r>
      <w:r>
        <w:rPr>
          <w:noProof/>
        </w:rPr>
        <w:fldChar w:fldCharType="begin"/>
      </w:r>
      <w:r>
        <w:rPr>
          <w:noProof/>
        </w:rPr>
        <w:instrText xml:space="preserve"> PAGEREF _Toc175308215 \h </w:instrText>
      </w:r>
      <w:r>
        <w:rPr>
          <w:noProof/>
        </w:rPr>
      </w:r>
      <w:r>
        <w:rPr>
          <w:noProof/>
        </w:rPr>
        <w:fldChar w:fldCharType="separate"/>
      </w:r>
      <w:r>
        <w:rPr>
          <w:noProof/>
        </w:rPr>
        <w:t>444</w:t>
      </w:r>
      <w:r>
        <w:rPr>
          <w:noProof/>
        </w:rPr>
        <w:fldChar w:fldCharType="end"/>
      </w:r>
    </w:p>
    <w:p w14:paraId="631A1D4A" w14:textId="1C476C4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247: Product Instance Constraints Overview</w:t>
      </w:r>
      <w:r>
        <w:rPr>
          <w:noProof/>
        </w:rPr>
        <w:tab/>
      </w:r>
      <w:r>
        <w:rPr>
          <w:noProof/>
        </w:rPr>
        <w:fldChar w:fldCharType="begin"/>
      </w:r>
      <w:r>
        <w:rPr>
          <w:noProof/>
        </w:rPr>
        <w:instrText xml:space="preserve"> PAGEREF _Toc175308216 \h </w:instrText>
      </w:r>
      <w:r>
        <w:rPr>
          <w:noProof/>
        </w:rPr>
      </w:r>
      <w:r>
        <w:rPr>
          <w:noProof/>
        </w:rPr>
        <w:fldChar w:fldCharType="separate"/>
      </w:r>
      <w:r>
        <w:rPr>
          <w:noProof/>
        </w:rPr>
        <w:t>445</w:t>
      </w:r>
      <w:r>
        <w:rPr>
          <w:noProof/>
        </w:rPr>
        <w:fldChar w:fldCharType="end"/>
      </w:r>
    </w:p>
    <w:p w14:paraId="7BE2846F" w14:textId="385D7E9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248: Purpose of Travel Observation (V2) Contexts</w:t>
      </w:r>
      <w:r>
        <w:rPr>
          <w:noProof/>
        </w:rPr>
        <w:tab/>
      </w:r>
      <w:r>
        <w:rPr>
          <w:noProof/>
        </w:rPr>
        <w:fldChar w:fldCharType="begin"/>
      </w:r>
      <w:r>
        <w:rPr>
          <w:noProof/>
        </w:rPr>
        <w:instrText xml:space="preserve"> PAGEREF _Toc175308217 \h </w:instrText>
      </w:r>
      <w:r>
        <w:rPr>
          <w:noProof/>
        </w:rPr>
      </w:r>
      <w:r>
        <w:rPr>
          <w:noProof/>
        </w:rPr>
        <w:fldChar w:fldCharType="separate"/>
      </w:r>
      <w:r>
        <w:rPr>
          <w:noProof/>
        </w:rPr>
        <w:t>446</w:t>
      </w:r>
      <w:r>
        <w:rPr>
          <w:noProof/>
        </w:rPr>
        <w:fldChar w:fldCharType="end"/>
      </w:r>
    </w:p>
    <w:p w14:paraId="3BFF8D63" w14:textId="43B1F33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249: Purpose of Travel Observation (V2) Constraints Overview</w:t>
      </w:r>
      <w:r>
        <w:rPr>
          <w:noProof/>
        </w:rPr>
        <w:tab/>
      </w:r>
      <w:r>
        <w:rPr>
          <w:noProof/>
        </w:rPr>
        <w:fldChar w:fldCharType="begin"/>
      </w:r>
      <w:r>
        <w:rPr>
          <w:noProof/>
        </w:rPr>
        <w:instrText xml:space="preserve"> PAGEREF _Toc175308218 \h </w:instrText>
      </w:r>
      <w:r>
        <w:rPr>
          <w:noProof/>
        </w:rPr>
      </w:r>
      <w:r>
        <w:rPr>
          <w:noProof/>
        </w:rPr>
        <w:fldChar w:fldCharType="separate"/>
      </w:r>
      <w:r>
        <w:rPr>
          <w:noProof/>
        </w:rPr>
        <w:t>446</w:t>
      </w:r>
      <w:r>
        <w:rPr>
          <w:noProof/>
        </w:rPr>
        <w:fldChar w:fldCharType="end"/>
      </w:r>
    </w:p>
    <w:p w14:paraId="55DFDA91" w14:textId="5936A77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250: Travel Purpose (CDC)</w:t>
      </w:r>
      <w:r>
        <w:rPr>
          <w:noProof/>
        </w:rPr>
        <w:tab/>
      </w:r>
      <w:r>
        <w:rPr>
          <w:noProof/>
        </w:rPr>
        <w:fldChar w:fldCharType="begin"/>
      </w:r>
      <w:r>
        <w:rPr>
          <w:noProof/>
        </w:rPr>
        <w:instrText xml:space="preserve"> PAGEREF _Toc175308219 \h </w:instrText>
      </w:r>
      <w:r>
        <w:rPr>
          <w:noProof/>
        </w:rPr>
      </w:r>
      <w:r>
        <w:rPr>
          <w:noProof/>
        </w:rPr>
        <w:fldChar w:fldCharType="separate"/>
      </w:r>
      <w:r>
        <w:rPr>
          <w:noProof/>
        </w:rPr>
        <w:t>447</w:t>
      </w:r>
      <w:r>
        <w:rPr>
          <w:noProof/>
        </w:rPr>
        <w:fldChar w:fldCharType="end"/>
      </w:r>
    </w:p>
    <w:p w14:paraId="07D0D115" w14:textId="7C55BF3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251: Reaction Observation (V2) Contexts</w:t>
      </w:r>
      <w:r>
        <w:rPr>
          <w:noProof/>
        </w:rPr>
        <w:tab/>
      </w:r>
      <w:r>
        <w:rPr>
          <w:noProof/>
        </w:rPr>
        <w:fldChar w:fldCharType="begin"/>
      </w:r>
      <w:r>
        <w:rPr>
          <w:noProof/>
        </w:rPr>
        <w:instrText xml:space="preserve"> PAGEREF _Toc175308220 \h </w:instrText>
      </w:r>
      <w:r>
        <w:rPr>
          <w:noProof/>
        </w:rPr>
      </w:r>
      <w:r>
        <w:rPr>
          <w:noProof/>
        </w:rPr>
        <w:fldChar w:fldCharType="separate"/>
      </w:r>
      <w:r>
        <w:rPr>
          <w:noProof/>
        </w:rPr>
        <w:t>448</w:t>
      </w:r>
      <w:r>
        <w:rPr>
          <w:noProof/>
        </w:rPr>
        <w:fldChar w:fldCharType="end"/>
      </w:r>
    </w:p>
    <w:p w14:paraId="70F1D563" w14:textId="69EDF0D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252: Reaction Observation (V2) Constraints Overview</w:t>
      </w:r>
      <w:r>
        <w:rPr>
          <w:noProof/>
        </w:rPr>
        <w:tab/>
      </w:r>
      <w:r>
        <w:rPr>
          <w:noProof/>
        </w:rPr>
        <w:fldChar w:fldCharType="begin"/>
      </w:r>
      <w:r>
        <w:rPr>
          <w:noProof/>
        </w:rPr>
        <w:instrText xml:space="preserve"> PAGEREF _Toc175308221 \h </w:instrText>
      </w:r>
      <w:r>
        <w:rPr>
          <w:noProof/>
        </w:rPr>
      </w:r>
      <w:r>
        <w:rPr>
          <w:noProof/>
        </w:rPr>
        <w:fldChar w:fldCharType="separate"/>
      </w:r>
      <w:r>
        <w:rPr>
          <w:noProof/>
        </w:rPr>
        <w:t>449</w:t>
      </w:r>
      <w:r>
        <w:rPr>
          <w:noProof/>
        </w:rPr>
        <w:fldChar w:fldCharType="end"/>
      </w:r>
    </w:p>
    <w:p w14:paraId="0894311A" w14:textId="31CA554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253: Relevant Reportable Condition Observation Contexts</w:t>
      </w:r>
      <w:r>
        <w:rPr>
          <w:noProof/>
        </w:rPr>
        <w:tab/>
      </w:r>
      <w:r>
        <w:rPr>
          <w:noProof/>
        </w:rPr>
        <w:fldChar w:fldCharType="begin"/>
      </w:r>
      <w:r>
        <w:rPr>
          <w:noProof/>
        </w:rPr>
        <w:instrText xml:space="preserve"> PAGEREF _Toc175308222 \h </w:instrText>
      </w:r>
      <w:r>
        <w:rPr>
          <w:noProof/>
        </w:rPr>
      </w:r>
      <w:r>
        <w:rPr>
          <w:noProof/>
        </w:rPr>
        <w:fldChar w:fldCharType="separate"/>
      </w:r>
      <w:r>
        <w:rPr>
          <w:noProof/>
        </w:rPr>
        <w:t>452</w:t>
      </w:r>
      <w:r>
        <w:rPr>
          <w:noProof/>
        </w:rPr>
        <w:fldChar w:fldCharType="end"/>
      </w:r>
    </w:p>
    <w:p w14:paraId="382C68EB" w14:textId="231F235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254: Relevant Reportable Condition Observation Constraints Overview</w:t>
      </w:r>
      <w:r>
        <w:rPr>
          <w:noProof/>
        </w:rPr>
        <w:tab/>
      </w:r>
      <w:r>
        <w:rPr>
          <w:noProof/>
        </w:rPr>
        <w:fldChar w:fldCharType="begin"/>
      </w:r>
      <w:r>
        <w:rPr>
          <w:noProof/>
        </w:rPr>
        <w:instrText xml:space="preserve"> PAGEREF _Toc175308223 \h </w:instrText>
      </w:r>
      <w:r>
        <w:rPr>
          <w:noProof/>
        </w:rPr>
      </w:r>
      <w:r>
        <w:rPr>
          <w:noProof/>
        </w:rPr>
        <w:fldChar w:fldCharType="separate"/>
      </w:r>
      <w:r>
        <w:rPr>
          <w:noProof/>
        </w:rPr>
        <w:t>453</w:t>
      </w:r>
      <w:r>
        <w:rPr>
          <w:noProof/>
        </w:rPr>
        <w:fldChar w:fldCharType="end"/>
      </w:r>
    </w:p>
    <w:p w14:paraId="1AC1DB3C" w14:textId="52BC015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255: Reportability Information Organizer Contexts</w:t>
      </w:r>
      <w:r>
        <w:rPr>
          <w:noProof/>
        </w:rPr>
        <w:tab/>
      </w:r>
      <w:r>
        <w:rPr>
          <w:noProof/>
        </w:rPr>
        <w:fldChar w:fldCharType="begin"/>
      </w:r>
      <w:r>
        <w:rPr>
          <w:noProof/>
        </w:rPr>
        <w:instrText xml:space="preserve"> PAGEREF _Toc175308224 \h </w:instrText>
      </w:r>
      <w:r>
        <w:rPr>
          <w:noProof/>
        </w:rPr>
      </w:r>
      <w:r>
        <w:rPr>
          <w:noProof/>
        </w:rPr>
        <w:fldChar w:fldCharType="separate"/>
      </w:r>
      <w:r>
        <w:rPr>
          <w:noProof/>
        </w:rPr>
        <w:t>455</w:t>
      </w:r>
      <w:r>
        <w:rPr>
          <w:noProof/>
        </w:rPr>
        <w:fldChar w:fldCharType="end"/>
      </w:r>
    </w:p>
    <w:p w14:paraId="1A045ACD" w14:textId="5AF8182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256: Reportability Information Organizer Constraints Overview</w:t>
      </w:r>
      <w:r>
        <w:rPr>
          <w:noProof/>
        </w:rPr>
        <w:tab/>
      </w:r>
      <w:r>
        <w:rPr>
          <w:noProof/>
        </w:rPr>
        <w:fldChar w:fldCharType="begin"/>
      </w:r>
      <w:r>
        <w:rPr>
          <w:noProof/>
        </w:rPr>
        <w:instrText xml:space="preserve"> PAGEREF _Toc175308225 \h </w:instrText>
      </w:r>
      <w:r>
        <w:rPr>
          <w:noProof/>
        </w:rPr>
      </w:r>
      <w:r>
        <w:rPr>
          <w:noProof/>
        </w:rPr>
        <w:fldChar w:fldCharType="separate"/>
      </w:r>
      <w:r>
        <w:rPr>
          <w:noProof/>
        </w:rPr>
        <w:t>456</w:t>
      </w:r>
      <w:r>
        <w:rPr>
          <w:noProof/>
        </w:rPr>
        <w:fldChar w:fldCharType="end"/>
      </w:r>
    </w:p>
    <w:p w14:paraId="341C2152" w14:textId="3EF0A3C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257: Location Relevance (eCR)</w:t>
      </w:r>
      <w:r>
        <w:rPr>
          <w:noProof/>
        </w:rPr>
        <w:tab/>
      </w:r>
      <w:r>
        <w:rPr>
          <w:noProof/>
        </w:rPr>
        <w:fldChar w:fldCharType="begin"/>
      </w:r>
      <w:r>
        <w:rPr>
          <w:noProof/>
        </w:rPr>
        <w:instrText xml:space="preserve"> PAGEREF _Toc175308226 \h </w:instrText>
      </w:r>
      <w:r>
        <w:rPr>
          <w:noProof/>
        </w:rPr>
      </w:r>
      <w:r>
        <w:rPr>
          <w:noProof/>
        </w:rPr>
        <w:fldChar w:fldCharType="separate"/>
      </w:r>
      <w:r>
        <w:rPr>
          <w:noProof/>
        </w:rPr>
        <w:t>458</w:t>
      </w:r>
      <w:r>
        <w:rPr>
          <w:noProof/>
        </w:rPr>
        <w:fldChar w:fldCharType="end"/>
      </w:r>
    </w:p>
    <w:p w14:paraId="36371F21" w14:textId="6F84CE6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258: Reportability Response Coded Information Organizer Contexts</w:t>
      </w:r>
      <w:r>
        <w:rPr>
          <w:noProof/>
        </w:rPr>
        <w:tab/>
      </w:r>
      <w:r>
        <w:rPr>
          <w:noProof/>
        </w:rPr>
        <w:fldChar w:fldCharType="begin"/>
      </w:r>
      <w:r>
        <w:rPr>
          <w:noProof/>
        </w:rPr>
        <w:instrText xml:space="preserve"> PAGEREF _Toc175308227 \h </w:instrText>
      </w:r>
      <w:r>
        <w:rPr>
          <w:noProof/>
        </w:rPr>
      </w:r>
      <w:r>
        <w:rPr>
          <w:noProof/>
        </w:rPr>
        <w:fldChar w:fldCharType="separate"/>
      </w:r>
      <w:r>
        <w:rPr>
          <w:noProof/>
        </w:rPr>
        <w:t>460</w:t>
      </w:r>
      <w:r>
        <w:rPr>
          <w:noProof/>
        </w:rPr>
        <w:fldChar w:fldCharType="end"/>
      </w:r>
    </w:p>
    <w:p w14:paraId="7BB214BE" w14:textId="270C254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259: Reportability Response Coded Information Organizer Constraints Overview</w:t>
      </w:r>
      <w:r>
        <w:rPr>
          <w:noProof/>
        </w:rPr>
        <w:tab/>
      </w:r>
      <w:r>
        <w:rPr>
          <w:noProof/>
        </w:rPr>
        <w:fldChar w:fldCharType="begin"/>
      </w:r>
      <w:r>
        <w:rPr>
          <w:noProof/>
        </w:rPr>
        <w:instrText xml:space="preserve"> PAGEREF _Toc175308228 \h </w:instrText>
      </w:r>
      <w:r>
        <w:rPr>
          <w:noProof/>
        </w:rPr>
      </w:r>
      <w:r>
        <w:rPr>
          <w:noProof/>
        </w:rPr>
        <w:fldChar w:fldCharType="separate"/>
      </w:r>
      <w:r>
        <w:rPr>
          <w:noProof/>
        </w:rPr>
        <w:t>461</w:t>
      </w:r>
      <w:r>
        <w:rPr>
          <w:noProof/>
        </w:rPr>
        <w:fldChar w:fldCharType="end"/>
      </w:r>
    </w:p>
    <w:p w14:paraId="79D2C278" w14:textId="6FC4B93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260: Result Observation (V3) Contexts</w:t>
      </w:r>
      <w:r>
        <w:rPr>
          <w:noProof/>
        </w:rPr>
        <w:tab/>
      </w:r>
      <w:r>
        <w:rPr>
          <w:noProof/>
        </w:rPr>
        <w:fldChar w:fldCharType="begin"/>
      </w:r>
      <w:r>
        <w:rPr>
          <w:noProof/>
        </w:rPr>
        <w:instrText xml:space="preserve"> PAGEREF _Toc175308229 \h </w:instrText>
      </w:r>
      <w:r>
        <w:rPr>
          <w:noProof/>
        </w:rPr>
      </w:r>
      <w:r>
        <w:rPr>
          <w:noProof/>
        </w:rPr>
        <w:fldChar w:fldCharType="separate"/>
      </w:r>
      <w:r>
        <w:rPr>
          <w:noProof/>
        </w:rPr>
        <w:t>462</w:t>
      </w:r>
      <w:r>
        <w:rPr>
          <w:noProof/>
        </w:rPr>
        <w:fldChar w:fldCharType="end"/>
      </w:r>
    </w:p>
    <w:p w14:paraId="257B62C4" w14:textId="31526BF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261: Result Observation (V3) Constraints Overview</w:t>
      </w:r>
      <w:r>
        <w:rPr>
          <w:noProof/>
        </w:rPr>
        <w:tab/>
      </w:r>
      <w:r>
        <w:rPr>
          <w:noProof/>
        </w:rPr>
        <w:fldChar w:fldCharType="begin"/>
      </w:r>
      <w:r>
        <w:rPr>
          <w:noProof/>
        </w:rPr>
        <w:instrText xml:space="preserve"> PAGEREF _Toc175308230 \h </w:instrText>
      </w:r>
      <w:r>
        <w:rPr>
          <w:noProof/>
        </w:rPr>
      </w:r>
      <w:r>
        <w:rPr>
          <w:noProof/>
        </w:rPr>
        <w:fldChar w:fldCharType="separate"/>
      </w:r>
      <w:r>
        <w:rPr>
          <w:noProof/>
        </w:rPr>
        <w:t>463</w:t>
      </w:r>
      <w:r>
        <w:rPr>
          <w:noProof/>
        </w:rPr>
        <w:fldChar w:fldCharType="end"/>
      </w:r>
    </w:p>
    <w:p w14:paraId="0988C5B5" w14:textId="7A0D068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262: Observation Interpretation (HL7)</w:t>
      </w:r>
      <w:r>
        <w:rPr>
          <w:noProof/>
        </w:rPr>
        <w:tab/>
      </w:r>
      <w:r>
        <w:rPr>
          <w:noProof/>
        </w:rPr>
        <w:fldChar w:fldCharType="begin"/>
      </w:r>
      <w:r>
        <w:rPr>
          <w:noProof/>
        </w:rPr>
        <w:instrText xml:space="preserve"> PAGEREF _Toc175308231 \h </w:instrText>
      </w:r>
      <w:r>
        <w:rPr>
          <w:noProof/>
        </w:rPr>
      </w:r>
      <w:r>
        <w:rPr>
          <w:noProof/>
        </w:rPr>
        <w:fldChar w:fldCharType="separate"/>
      </w:r>
      <w:r>
        <w:rPr>
          <w:noProof/>
        </w:rPr>
        <w:t>465</w:t>
      </w:r>
      <w:r>
        <w:rPr>
          <w:noProof/>
        </w:rPr>
        <w:fldChar w:fldCharType="end"/>
      </w:r>
    </w:p>
    <w:p w14:paraId="5F1575B0" w14:textId="13A88A8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263: Result Status</w:t>
      </w:r>
      <w:r>
        <w:rPr>
          <w:noProof/>
        </w:rPr>
        <w:tab/>
      </w:r>
      <w:r>
        <w:rPr>
          <w:noProof/>
        </w:rPr>
        <w:fldChar w:fldCharType="begin"/>
      </w:r>
      <w:r>
        <w:rPr>
          <w:noProof/>
        </w:rPr>
        <w:instrText xml:space="preserve"> PAGEREF _Toc175308232 \h </w:instrText>
      </w:r>
      <w:r>
        <w:rPr>
          <w:noProof/>
        </w:rPr>
      </w:r>
      <w:r>
        <w:rPr>
          <w:noProof/>
        </w:rPr>
        <w:fldChar w:fldCharType="separate"/>
      </w:r>
      <w:r>
        <w:rPr>
          <w:noProof/>
        </w:rPr>
        <w:t>465</w:t>
      </w:r>
      <w:r>
        <w:rPr>
          <w:noProof/>
        </w:rPr>
        <w:fldChar w:fldCharType="end"/>
      </w:r>
    </w:p>
    <w:p w14:paraId="5550BEF9" w14:textId="3E3AAB4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264: Initial Case Report Trigger Code Result Observation (V2) Contexts</w:t>
      </w:r>
      <w:r>
        <w:rPr>
          <w:noProof/>
        </w:rPr>
        <w:tab/>
      </w:r>
      <w:r>
        <w:rPr>
          <w:noProof/>
        </w:rPr>
        <w:fldChar w:fldCharType="begin"/>
      </w:r>
      <w:r>
        <w:rPr>
          <w:noProof/>
        </w:rPr>
        <w:instrText xml:space="preserve"> PAGEREF _Toc175308233 \h </w:instrText>
      </w:r>
      <w:r>
        <w:rPr>
          <w:noProof/>
        </w:rPr>
      </w:r>
      <w:r>
        <w:rPr>
          <w:noProof/>
        </w:rPr>
        <w:fldChar w:fldCharType="separate"/>
      </w:r>
      <w:r>
        <w:rPr>
          <w:noProof/>
        </w:rPr>
        <w:t>467</w:t>
      </w:r>
      <w:r>
        <w:rPr>
          <w:noProof/>
        </w:rPr>
        <w:fldChar w:fldCharType="end"/>
      </w:r>
    </w:p>
    <w:p w14:paraId="15BB2EBA" w14:textId="48623EA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265: Initial Case Report Trigger Code Result Observation (V2) Constraints Overview</w:t>
      </w:r>
      <w:r>
        <w:rPr>
          <w:noProof/>
        </w:rPr>
        <w:tab/>
      </w:r>
      <w:r>
        <w:rPr>
          <w:noProof/>
        </w:rPr>
        <w:fldChar w:fldCharType="begin"/>
      </w:r>
      <w:r>
        <w:rPr>
          <w:noProof/>
        </w:rPr>
        <w:instrText xml:space="preserve"> PAGEREF _Toc175308234 \h </w:instrText>
      </w:r>
      <w:r>
        <w:rPr>
          <w:noProof/>
        </w:rPr>
      </w:r>
      <w:r>
        <w:rPr>
          <w:noProof/>
        </w:rPr>
        <w:fldChar w:fldCharType="separate"/>
      </w:r>
      <w:r>
        <w:rPr>
          <w:noProof/>
        </w:rPr>
        <w:t>469</w:t>
      </w:r>
      <w:r>
        <w:rPr>
          <w:noProof/>
        </w:rPr>
        <w:fldChar w:fldCharType="end"/>
      </w:r>
    </w:p>
    <w:p w14:paraId="48FC47FF" w14:textId="562ABBE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266: Lab Obs Test Triggers for Public Health Reporting (RCTC Subset)</w:t>
      </w:r>
      <w:r>
        <w:rPr>
          <w:noProof/>
        </w:rPr>
        <w:tab/>
      </w:r>
      <w:r>
        <w:rPr>
          <w:noProof/>
        </w:rPr>
        <w:fldChar w:fldCharType="begin"/>
      </w:r>
      <w:r>
        <w:rPr>
          <w:noProof/>
        </w:rPr>
        <w:instrText xml:space="preserve"> PAGEREF _Toc175308235 \h </w:instrText>
      </w:r>
      <w:r>
        <w:rPr>
          <w:noProof/>
        </w:rPr>
      </w:r>
      <w:r>
        <w:rPr>
          <w:noProof/>
        </w:rPr>
        <w:fldChar w:fldCharType="separate"/>
      </w:r>
      <w:r>
        <w:rPr>
          <w:noProof/>
        </w:rPr>
        <w:t>472</w:t>
      </w:r>
      <w:r>
        <w:rPr>
          <w:noProof/>
        </w:rPr>
        <w:fldChar w:fldCharType="end"/>
      </w:r>
    </w:p>
    <w:p w14:paraId="1162E4D8" w14:textId="0347FC8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267: Organism_Substance Release Triggers for Public Health Reporting (RCTC Subset)</w:t>
      </w:r>
      <w:r>
        <w:rPr>
          <w:noProof/>
        </w:rPr>
        <w:tab/>
      </w:r>
      <w:r>
        <w:rPr>
          <w:noProof/>
        </w:rPr>
        <w:fldChar w:fldCharType="begin"/>
      </w:r>
      <w:r>
        <w:rPr>
          <w:noProof/>
        </w:rPr>
        <w:instrText xml:space="preserve"> PAGEREF _Toc175308236 \h </w:instrText>
      </w:r>
      <w:r>
        <w:rPr>
          <w:noProof/>
        </w:rPr>
      </w:r>
      <w:r>
        <w:rPr>
          <w:noProof/>
        </w:rPr>
        <w:fldChar w:fldCharType="separate"/>
      </w:r>
      <w:r>
        <w:rPr>
          <w:noProof/>
        </w:rPr>
        <w:t>472</w:t>
      </w:r>
      <w:r>
        <w:rPr>
          <w:noProof/>
        </w:rPr>
        <w:fldChar w:fldCharType="end"/>
      </w:r>
    </w:p>
    <w:p w14:paraId="19F1F8D4" w14:textId="4E48CEA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268: Initial Case Report Trigger Code Result Status</w:t>
      </w:r>
      <w:r>
        <w:rPr>
          <w:noProof/>
        </w:rPr>
        <w:tab/>
      </w:r>
      <w:r>
        <w:rPr>
          <w:noProof/>
        </w:rPr>
        <w:fldChar w:fldCharType="begin"/>
      </w:r>
      <w:r>
        <w:rPr>
          <w:noProof/>
        </w:rPr>
        <w:instrText xml:space="preserve"> PAGEREF _Toc175308237 \h </w:instrText>
      </w:r>
      <w:r>
        <w:rPr>
          <w:noProof/>
        </w:rPr>
      </w:r>
      <w:r>
        <w:rPr>
          <w:noProof/>
        </w:rPr>
        <w:fldChar w:fldCharType="separate"/>
      </w:r>
      <w:r>
        <w:rPr>
          <w:noProof/>
        </w:rPr>
        <w:t>473</w:t>
      </w:r>
      <w:r>
        <w:rPr>
          <w:noProof/>
        </w:rPr>
        <w:fldChar w:fldCharType="end"/>
      </w:r>
    </w:p>
    <w:p w14:paraId="72E3A5FE" w14:textId="1ADB548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269: Result Organizer (V3) Contexts</w:t>
      </w:r>
      <w:r>
        <w:rPr>
          <w:noProof/>
        </w:rPr>
        <w:tab/>
      </w:r>
      <w:r>
        <w:rPr>
          <w:noProof/>
        </w:rPr>
        <w:fldChar w:fldCharType="begin"/>
      </w:r>
      <w:r>
        <w:rPr>
          <w:noProof/>
        </w:rPr>
        <w:instrText xml:space="preserve"> PAGEREF _Toc175308238 \h </w:instrText>
      </w:r>
      <w:r>
        <w:rPr>
          <w:noProof/>
        </w:rPr>
      </w:r>
      <w:r>
        <w:rPr>
          <w:noProof/>
        </w:rPr>
        <w:fldChar w:fldCharType="separate"/>
      </w:r>
      <w:r>
        <w:rPr>
          <w:noProof/>
        </w:rPr>
        <w:t>477</w:t>
      </w:r>
      <w:r>
        <w:rPr>
          <w:noProof/>
        </w:rPr>
        <w:fldChar w:fldCharType="end"/>
      </w:r>
    </w:p>
    <w:p w14:paraId="2263FE55" w14:textId="4300676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270: Result Organizer (V3) Constraints Overview</w:t>
      </w:r>
      <w:r>
        <w:rPr>
          <w:noProof/>
        </w:rPr>
        <w:tab/>
      </w:r>
      <w:r>
        <w:rPr>
          <w:noProof/>
        </w:rPr>
        <w:fldChar w:fldCharType="begin"/>
      </w:r>
      <w:r>
        <w:rPr>
          <w:noProof/>
        </w:rPr>
        <w:instrText xml:space="preserve"> PAGEREF _Toc175308239 \h </w:instrText>
      </w:r>
      <w:r>
        <w:rPr>
          <w:noProof/>
        </w:rPr>
      </w:r>
      <w:r>
        <w:rPr>
          <w:noProof/>
        </w:rPr>
        <w:fldChar w:fldCharType="separate"/>
      </w:r>
      <w:r>
        <w:rPr>
          <w:noProof/>
        </w:rPr>
        <w:t>478</w:t>
      </w:r>
      <w:r>
        <w:rPr>
          <w:noProof/>
        </w:rPr>
        <w:fldChar w:fldCharType="end"/>
      </w:r>
    </w:p>
    <w:p w14:paraId="7120BC7F" w14:textId="5D773BD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271: Initial Case Report Trigger Code Result Organizer (V2) Contexts</w:t>
      </w:r>
      <w:r>
        <w:rPr>
          <w:noProof/>
        </w:rPr>
        <w:tab/>
      </w:r>
      <w:r>
        <w:rPr>
          <w:noProof/>
        </w:rPr>
        <w:fldChar w:fldCharType="begin"/>
      </w:r>
      <w:r>
        <w:rPr>
          <w:noProof/>
        </w:rPr>
        <w:instrText xml:space="preserve"> PAGEREF _Toc175308240 \h </w:instrText>
      </w:r>
      <w:r>
        <w:rPr>
          <w:noProof/>
        </w:rPr>
      </w:r>
      <w:r>
        <w:rPr>
          <w:noProof/>
        </w:rPr>
        <w:fldChar w:fldCharType="separate"/>
      </w:r>
      <w:r>
        <w:rPr>
          <w:noProof/>
        </w:rPr>
        <w:t>480</w:t>
      </w:r>
      <w:r>
        <w:rPr>
          <w:noProof/>
        </w:rPr>
        <w:fldChar w:fldCharType="end"/>
      </w:r>
    </w:p>
    <w:p w14:paraId="0FEC4821" w14:textId="3E453B9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272: Initial Case Report Trigger Code Result Organizer (V2) Constraints Overview</w:t>
      </w:r>
      <w:r>
        <w:rPr>
          <w:noProof/>
        </w:rPr>
        <w:tab/>
      </w:r>
      <w:r>
        <w:rPr>
          <w:noProof/>
        </w:rPr>
        <w:fldChar w:fldCharType="begin"/>
      </w:r>
      <w:r>
        <w:rPr>
          <w:noProof/>
        </w:rPr>
        <w:instrText xml:space="preserve"> PAGEREF _Toc175308241 \h </w:instrText>
      </w:r>
      <w:r>
        <w:rPr>
          <w:noProof/>
        </w:rPr>
      </w:r>
      <w:r>
        <w:rPr>
          <w:noProof/>
        </w:rPr>
        <w:fldChar w:fldCharType="separate"/>
      </w:r>
      <w:r>
        <w:rPr>
          <w:noProof/>
        </w:rPr>
        <w:t>482</w:t>
      </w:r>
      <w:r>
        <w:rPr>
          <w:noProof/>
        </w:rPr>
        <w:fldChar w:fldCharType="end"/>
      </w:r>
    </w:p>
    <w:p w14:paraId="7697D45B" w14:textId="5B32704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273: Service Delivery Location Contexts</w:t>
      </w:r>
      <w:r>
        <w:rPr>
          <w:noProof/>
        </w:rPr>
        <w:tab/>
      </w:r>
      <w:r>
        <w:rPr>
          <w:noProof/>
        </w:rPr>
        <w:fldChar w:fldCharType="begin"/>
      </w:r>
      <w:r>
        <w:rPr>
          <w:noProof/>
        </w:rPr>
        <w:instrText xml:space="preserve"> PAGEREF _Toc175308242 \h </w:instrText>
      </w:r>
      <w:r>
        <w:rPr>
          <w:noProof/>
        </w:rPr>
      </w:r>
      <w:r>
        <w:rPr>
          <w:noProof/>
        </w:rPr>
        <w:fldChar w:fldCharType="separate"/>
      </w:r>
      <w:r>
        <w:rPr>
          <w:noProof/>
        </w:rPr>
        <w:t>486</w:t>
      </w:r>
      <w:r>
        <w:rPr>
          <w:noProof/>
        </w:rPr>
        <w:fldChar w:fldCharType="end"/>
      </w:r>
    </w:p>
    <w:p w14:paraId="39BA9401" w14:textId="6F87C15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274: Service Delivery Location Constraints Overview</w:t>
      </w:r>
      <w:r>
        <w:rPr>
          <w:noProof/>
        </w:rPr>
        <w:tab/>
      </w:r>
      <w:r>
        <w:rPr>
          <w:noProof/>
        </w:rPr>
        <w:fldChar w:fldCharType="begin"/>
      </w:r>
      <w:r>
        <w:rPr>
          <w:noProof/>
        </w:rPr>
        <w:instrText xml:space="preserve"> PAGEREF _Toc175308243 \h </w:instrText>
      </w:r>
      <w:r>
        <w:rPr>
          <w:noProof/>
        </w:rPr>
      </w:r>
      <w:r>
        <w:rPr>
          <w:noProof/>
        </w:rPr>
        <w:fldChar w:fldCharType="separate"/>
      </w:r>
      <w:r>
        <w:rPr>
          <w:noProof/>
        </w:rPr>
        <w:t>486</w:t>
      </w:r>
      <w:r>
        <w:rPr>
          <w:noProof/>
        </w:rPr>
        <w:fldChar w:fldCharType="end"/>
      </w:r>
    </w:p>
    <w:p w14:paraId="45CCC866" w14:textId="186D6AC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275: HealthcareServiceLocation</w:t>
      </w:r>
      <w:r>
        <w:rPr>
          <w:noProof/>
        </w:rPr>
        <w:tab/>
      </w:r>
      <w:r>
        <w:rPr>
          <w:noProof/>
        </w:rPr>
        <w:fldChar w:fldCharType="begin"/>
      </w:r>
      <w:r>
        <w:rPr>
          <w:noProof/>
        </w:rPr>
        <w:instrText xml:space="preserve"> PAGEREF _Toc175308244 \h </w:instrText>
      </w:r>
      <w:r>
        <w:rPr>
          <w:noProof/>
        </w:rPr>
      </w:r>
      <w:r>
        <w:rPr>
          <w:noProof/>
        </w:rPr>
        <w:fldChar w:fldCharType="separate"/>
      </w:r>
      <w:r>
        <w:rPr>
          <w:noProof/>
        </w:rPr>
        <w:t>487</w:t>
      </w:r>
      <w:r>
        <w:rPr>
          <w:noProof/>
        </w:rPr>
        <w:fldChar w:fldCharType="end"/>
      </w:r>
    </w:p>
    <w:p w14:paraId="5C30C952" w14:textId="5D31301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276: Social History Observation (V3) Contexts</w:t>
      </w:r>
      <w:r>
        <w:rPr>
          <w:noProof/>
        </w:rPr>
        <w:tab/>
      </w:r>
      <w:r>
        <w:rPr>
          <w:noProof/>
        </w:rPr>
        <w:fldChar w:fldCharType="begin"/>
      </w:r>
      <w:r>
        <w:rPr>
          <w:noProof/>
        </w:rPr>
        <w:instrText xml:space="preserve"> PAGEREF _Toc175308245 \h </w:instrText>
      </w:r>
      <w:r>
        <w:rPr>
          <w:noProof/>
        </w:rPr>
      </w:r>
      <w:r>
        <w:rPr>
          <w:noProof/>
        </w:rPr>
        <w:fldChar w:fldCharType="separate"/>
      </w:r>
      <w:r>
        <w:rPr>
          <w:noProof/>
        </w:rPr>
        <w:t>488</w:t>
      </w:r>
      <w:r>
        <w:rPr>
          <w:noProof/>
        </w:rPr>
        <w:fldChar w:fldCharType="end"/>
      </w:r>
    </w:p>
    <w:p w14:paraId="56A82794" w14:textId="201386A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277: Social History Observation (V3) Constraints Overview</w:t>
      </w:r>
      <w:r>
        <w:rPr>
          <w:noProof/>
        </w:rPr>
        <w:tab/>
      </w:r>
      <w:r>
        <w:rPr>
          <w:noProof/>
        </w:rPr>
        <w:fldChar w:fldCharType="begin"/>
      </w:r>
      <w:r>
        <w:rPr>
          <w:noProof/>
        </w:rPr>
        <w:instrText xml:space="preserve"> PAGEREF _Toc175308246 \h </w:instrText>
      </w:r>
      <w:r>
        <w:rPr>
          <w:noProof/>
        </w:rPr>
      </w:r>
      <w:r>
        <w:rPr>
          <w:noProof/>
        </w:rPr>
        <w:fldChar w:fldCharType="separate"/>
      </w:r>
      <w:r>
        <w:rPr>
          <w:noProof/>
        </w:rPr>
        <w:t>489</w:t>
      </w:r>
      <w:r>
        <w:rPr>
          <w:noProof/>
        </w:rPr>
        <w:fldChar w:fldCharType="end"/>
      </w:r>
    </w:p>
    <w:p w14:paraId="0C033BF9" w14:textId="082A455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278: Social History Type</w:t>
      </w:r>
      <w:r>
        <w:rPr>
          <w:noProof/>
        </w:rPr>
        <w:tab/>
      </w:r>
      <w:r>
        <w:rPr>
          <w:noProof/>
        </w:rPr>
        <w:fldChar w:fldCharType="begin"/>
      </w:r>
      <w:r>
        <w:rPr>
          <w:noProof/>
        </w:rPr>
        <w:instrText xml:space="preserve"> PAGEREF _Toc175308247 \h </w:instrText>
      </w:r>
      <w:r>
        <w:rPr>
          <w:noProof/>
        </w:rPr>
      </w:r>
      <w:r>
        <w:rPr>
          <w:noProof/>
        </w:rPr>
        <w:fldChar w:fldCharType="separate"/>
      </w:r>
      <w:r>
        <w:rPr>
          <w:noProof/>
        </w:rPr>
        <w:t>491</w:t>
      </w:r>
      <w:r>
        <w:rPr>
          <w:noProof/>
        </w:rPr>
        <w:fldChar w:fldCharType="end"/>
      </w:r>
    </w:p>
    <w:p w14:paraId="732085D0" w14:textId="21C762C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279: Gender Identity Observation (V3) Contexts</w:t>
      </w:r>
      <w:r>
        <w:rPr>
          <w:noProof/>
        </w:rPr>
        <w:tab/>
      </w:r>
      <w:r>
        <w:rPr>
          <w:noProof/>
        </w:rPr>
        <w:fldChar w:fldCharType="begin"/>
      </w:r>
      <w:r>
        <w:rPr>
          <w:noProof/>
        </w:rPr>
        <w:instrText xml:space="preserve"> PAGEREF _Toc175308248 \h </w:instrText>
      </w:r>
      <w:r>
        <w:rPr>
          <w:noProof/>
        </w:rPr>
      </w:r>
      <w:r>
        <w:rPr>
          <w:noProof/>
        </w:rPr>
        <w:fldChar w:fldCharType="separate"/>
      </w:r>
      <w:r>
        <w:rPr>
          <w:noProof/>
        </w:rPr>
        <w:t>492</w:t>
      </w:r>
      <w:r>
        <w:rPr>
          <w:noProof/>
        </w:rPr>
        <w:fldChar w:fldCharType="end"/>
      </w:r>
    </w:p>
    <w:p w14:paraId="41BA6BE8" w14:textId="64D68B2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280: Gender Identity Observation (V3) Constraints Overview</w:t>
      </w:r>
      <w:r>
        <w:rPr>
          <w:noProof/>
        </w:rPr>
        <w:tab/>
      </w:r>
      <w:r>
        <w:rPr>
          <w:noProof/>
        </w:rPr>
        <w:fldChar w:fldCharType="begin"/>
      </w:r>
      <w:r>
        <w:rPr>
          <w:noProof/>
        </w:rPr>
        <w:instrText xml:space="preserve"> PAGEREF _Toc175308249 \h </w:instrText>
      </w:r>
      <w:r>
        <w:rPr>
          <w:noProof/>
        </w:rPr>
      </w:r>
      <w:r>
        <w:rPr>
          <w:noProof/>
        </w:rPr>
        <w:fldChar w:fldCharType="separate"/>
      </w:r>
      <w:r>
        <w:rPr>
          <w:noProof/>
        </w:rPr>
        <w:t>493</w:t>
      </w:r>
      <w:r>
        <w:rPr>
          <w:noProof/>
        </w:rPr>
        <w:fldChar w:fldCharType="end"/>
      </w:r>
    </w:p>
    <w:p w14:paraId="27CA7A20" w14:textId="21CD5DF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281: Gender Identity USCDI core</w:t>
      </w:r>
      <w:r>
        <w:rPr>
          <w:noProof/>
        </w:rPr>
        <w:tab/>
      </w:r>
      <w:r>
        <w:rPr>
          <w:noProof/>
        </w:rPr>
        <w:fldChar w:fldCharType="begin"/>
      </w:r>
      <w:r>
        <w:rPr>
          <w:noProof/>
        </w:rPr>
        <w:instrText xml:space="preserve"> PAGEREF _Toc175308250 \h </w:instrText>
      </w:r>
      <w:r>
        <w:rPr>
          <w:noProof/>
        </w:rPr>
      </w:r>
      <w:r>
        <w:rPr>
          <w:noProof/>
        </w:rPr>
        <w:fldChar w:fldCharType="separate"/>
      </w:r>
      <w:r>
        <w:rPr>
          <w:noProof/>
        </w:rPr>
        <w:t>495</w:t>
      </w:r>
      <w:r>
        <w:rPr>
          <w:noProof/>
        </w:rPr>
        <w:fldChar w:fldCharType="end"/>
      </w:r>
    </w:p>
    <w:p w14:paraId="1DBBE51C" w14:textId="018A497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282: Asked but Unknown and Other</w:t>
      </w:r>
      <w:r>
        <w:rPr>
          <w:noProof/>
        </w:rPr>
        <w:tab/>
      </w:r>
      <w:r>
        <w:rPr>
          <w:noProof/>
        </w:rPr>
        <w:fldChar w:fldCharType="begin"/>
      </w:r>
      <w:r>
        <w:rPr>
          <w:noProof/>
        </w:rPr>
        <w:instrText xml:space="preserve"> PAGEREF _Toc175308251 \h </w:instrText>
      </w:r>
      <w:r>
        <w:rPr>
          <w:noProof/>
        </w:rPr>
      </w:r>
      <w:r>
        <w:rPr>
          <w:noProof/>
        </w:rPr>
        <w:fldChar w:fldCharType="separate"/>
      </w:r>
      <w:r>
        <w:rPr>
          <w:noProof/>
        </w:rPr>
        <w:t>495</w:t>
      </w:r>
      <w:r>
        <w:rPr>
          <w:noProof/>
        </w:rPr>
        <w:fldChar w:fldCharType="end"/>
      </w:r>
    </w:p>
    <w:p w14:paraId="4C512196" w14:textId="34B3119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283: Specimen Collection Procedure (ID) Contexts</w:t>
      </w:r>
      <w:r>
        <w:rPr>
          <w:noProof/>
        </w:rPr>
        <w:tab/>
      </w:r>
      <w:r>
        <w:rPr>
          <w:noProof/>
        </w:rPr>
        <w:fldChar w:fldCharType="begin"/>
      </w:r>
      <w:r>
        <w:rPr>
          <w:noProof/>
        </w:rPr>
        <w:instrText xml:space="preserve"> PAGEREF _Toc175308252 \h </w:instrText>
      </w:r>
      <w:r>
        <w:rPr>
          <w:noProof/>
        </w:rPr>
      </w:r>
      <w:r>
        <w:rPr>
          <w:noProof/>
        </w:rPr>
        <w:fldChar w:fldCharType="separate"/>
      </w:r>
      <w:r>
        <w:rPr>
          <w:noProof/>
        </w:rPr>
        <w:t>496</w:t>
      </w:r>
      <w:r>
        <w:rPr>
          <w:noProof/>
        </w:rPr>
        <w:fldChar w:fldCharType="end"/>
      </w:r>
    </w:p>
    <w:p w14:paraId="5F825D18" w14:textId="66A74FF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284: Specimen Collection Procedure (ID) Constraints Overview</w:t>
      </w:r>
      <w:r>
        <w:rPr>
          <w:noProof/>
        </w:rPr>
        <w:tab/>
      </w:r>
      <w:r>
        <w:rPr>
          <w:noProof/>
        </w:rPr>
        <w:fldChar w:fldCharType="begin"/>
      </w:r>
      <w:r>
        <w:rPr>
          <w:noProof/>
        </w:rPr>
        <w:instrText xml:space="preserve"> PAGEREF _Toc175308253 \h </w:instrText>
      </w:r>
      <w:r>
        <w:rPr>
          <w:noProof/>
        </w:rPr>
      </w:r>
      <w:r>
        <w:rPr>
          <w:noProof/>
        </w:rPr>
        <w:fldChar w:fldCharType="separate"/>
      </w:r>
      <w:r>
        <w:rPr>
          <w:noProof/>
        </w:rPr>
        <w:t>497</w:t>
      </w:r>
      <w:r>
        <w:rPr>
          <w:noProof/>
        </w:rPr>
        <w:fldChar w:fldCharType="end"/>
      </w:r>
    </w:p>
    <w:p w14:paraId="273A4740" w14:textId="1E16FBC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285: Specimen Observation (ID) Contexts</w:t>
      </w:r>
      <w:r>
        <w:rPr>
          <w:noProof/>
        </w:rPr>
        <w:tab/>
      </w:r>
      <w:r>
        <w:rPr>
          <w:noProof/>
        </w:rPr>
        <w:fldChar w:fldCharType="begin"/>
      </w:r>
      <w:r>
        <w:rPr>
          <w:noProof/>
        </w:rPr>
        <w:instrText xml:space="preserve"> PAGEREF _Toc175308254 \h </w:instrText>
      </w:r>
      <w:r>
        <w:rPr>
          <w:noProof/>
        </w:rPr>
      </w:r>
      <w:r>
        <w:rPr>
          <w:noProof/>
        </w:rPr>
        <w:fldChar w:fldCharType="separate"/>
      </w:r>
      <w:r>
        <w:rPr>
          <w:noProof/>
        </w:rPr>
        <w:t>501</w:t>
      </w:r>
      <w:r>
        <w:rPr>
          <w:noProof/>
        </w:rPr>
        <w:fldChar w:fldCharType="end"/>
      </w:r>
    </w:p>
    <w:p w14:paraId="01CC1A73" w14:textId="2EC53B8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286: Specimen Observation (ID) Constraints Overview</w:t>
      </w:r>
      <w:r>
        <w:rPr>
          <w:noProof/>
        </w:rPr>
        <w:tab/>
      </w:r>
      <w:r>
        <w:rPr>
          <w:noProof/>
        </w:rPr>
        <w:fldChar w:fldCharType="begin"/>
      </w:r>
      <w:r>
        <w:rPr>
          <w:noProof/>
        </w:rPr>
        <w:instrText xml:space="preserve"> PAGEREF _Toc175308255 \h </w:instrText>
      </w:r>
      <w:r>
        <w:rPr>
          <w:noProof/>
        </w:rPr>
      </w:r>
      <w:r>
        <w:rPr>
          <w:noProof/>
        </w:rPr>
        <w:fldChar w:fldCharType="separate"/>
      </w:r>
      <w:r>
        <w:rPr>
          <w:noProof/>
        </w:rPr>
        <w:t>501</w:t>
      </w:r>
      <w:r>
        <w:rPr>
          <w:noProof/>
        </w:rPr>
        <w:fldChar w:fldCharType="end"/>
      </w:r>
    </w:p>
    <w:p w14:paraId="0E1F6A19" w14:textId="4B1EAF8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287: Specimen Condition Observation (ID) Contexts</w:t>
      </w:r>
      <w:r>
        <w:rPr>
          <w:noProof/>
        </w:rPr>
        <w:tab/>
      </w:r>
      <w:r>
        <w:rPr>
          <w:noProof/>
        </w:rPr>
        <w:fldChar w:fldCharType="begin"/>
      </w:r>
      <w:r>
        <w:rPr>
          <w:noProof/>
        </w:rPr>
        <w:instrText xml:space="preserve"> PAGEREF _Toc175308256 \h </w:instrText>
      </w:r>
      <w:r>
        <w:rPr>
          <w:noProof/>
        </w:rPr>
      </w:r>
      <w:r>
        <w:rPr>
          <w:noProof/>
        </w:rPr>
        <w:fldChar w:fldCharType="separate"/>
      </w:r>
      <w:r>
        <w:rPr>
          <w:noProof/>
        </w:rPr>
        <w:t>502</w:t>
      </w:r>
      <w:r>
        <w:rPr>
          <w:noProof/>
        </w:rPr>
        <w:fldChar w:fldCharType="end"/>
      </w:r>
    </w:p>
    <w:p w14:paraId="6635FD06" w14:textId="7876404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288: Specimen Condition Observation (ID) Constraints Overview</w:t>
      </w:r>
      <w:r>
        <w:rPr>
          <w:noProof/>
        </w:rPr>
        <w:tab/>
      </w:r>
      <w:r>
        <w:rPr>
          <w:noProof/>
        </w:rPr>
        <w:fldChar w:fldCharType="begin"/>
      </w:r>
      <w:r>
        <w:rPr>
          <w:noProof/>
        </w:rPr>
        <w:instrText xml:space="preserve"> PAGEREF _Toc175308257 \h </w:instrText>
      </w:r>
      <w:r>
        <w:rPr>
          <w:noProof/>
        </w:rPr>
      </w:r>
      <w:r>
        <w:rPr>
          <w:noProof/>
        </w:rPr>
        <w:fldChar w:fldCharType="separate"/>
      </w:r>
      <w:r>
        <w:rPr>
          <w:noProof/>
        </w:rPr>
        <w:t>503</w:t>
      </w:r>
      <w:r>
        <w:rPr>
          <w:noProof/>
        </w:rPr>
        <w:fldChar w:fldCharType="end"/>
      </w:r>
    </w:p>
    <w:p w14:paraId="4038CC03" w14:textId="21DE115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289: HL7 Specimen Condition</w:t>
      </w:r>
      <w:r>
        <w:rPr>
          <w:noProof/>
        </w:rPr>
        <w:tab/>
      </w:r>
      <w:r>
        <w:rPr>
          <w:noProof/>
        </w:rPr>
        <w:fldChar w:fldCharType="begin"/>
      </w:r>
      <w:r>
        <w:rPr>
          <w:noProof/>
        </w:rPr>
        <w:instrText xml:space="preserve"> PAGEREF _Toc175308258 \h </w:instrText>
      </w:r>
      <w:r>
        <w:rPr>
          <w:noProof/>
        </w:rPr>
      </w:r>
      <w:r>
        <w:rPr>
          <w:noProof/>
        </w:rPr>
        <w:fldChar w:fldCharType="separate"/>
      </w:r>
      <w:r>
        <w:rPr>
          <w:noProof/>
        </w:rPr>
        <w:t>504</w:t>
      </w:r>
      <w:r>
        <w:rPr>
          <w:noProof/>
        </w:rPr>
        <w:fldChar w:fldCharType="end"/>
      </w:r>
    </w:p>
    <w:p w14:paraId="5DF75A17" w14:textId="03CB1AF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290: Specimen Reject Reason Observation (ID) Contexts</w:t>
      </w:r>
      <w:r>
        <w:rPr>
          <w:noProof/>
        </w:rPr>
        <w:tab/>
      </w:r>
      <w:r>
        <w:rPr>
          <w:noProof/>
        </w:rPr>
        <w:fldChar w:fldCharType="begin"/>
      </w:r>
      <w:r>
        <w:rPr>
          <w:noProof/>
        </w:rPr>
        <w:instrText xml:space="preserve"> PAGEREF _Toc175308259 \h </w:instrText>
      </w:r>
      <w:r>
        <w:rPr>
          <w:noProof/>
        </w:rPr>
      </w:r>
      <w:r>
        <w:rPr>
          <w:noProof/>
        </w:rPr>
        <w:fldChar w:fldCharType="separate"/>
      </w:r>
      <w:r>
        <w:rPr>
          <w:noProof/>
        </w:rPr>
        <w:t>505</w:t>
      </w:r>
      <w:r>
        <w:rPr>
          <w:noProof/>
        </w:rPr>
        <w:fldChar w:fldCharType="end"/>
      </w:r>
    </w:p>
    <w:p w14:paraId="75481DBD" w14:textId="71279059"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291: Specimen Reject Reason Observation (ID) Constraints Overview</w:t>
      </w:r>
      <w:r>
        <w:rPr>
          <w:noProof/>
        </w:rPr>
        <w:tab/>
      </w:r>
      <w:r>
        <w:rPr>
          <w:noProof/>
        </w:rPr>
        <w:fldChar w:fldCharType="begin"/>
      </w:r>
      <w:r>
        <w:rPr>
          <w:noProof/>
        </w:rPr>
        <w:instrText xml:space="preserve"> PAGEREF _Toc175308260 \h </w:instrText>
      </w:r>
      <w:r>
        <w:rPr>
          <w:noProof/>
        </w:rPr>
      </w:r>
      <w:r>
        <w:rPr>
          <w:noProof/>
        </w:rPr>
        <w:fldChar w:fldCharType="separate"/>
      </w:r>
      <w:r>
        <w:rPr>
          <w:noProof/>
        </w:rPr>
        <w:t>505</w:t>
      </w:r>
      <w:r>
        <w:rPr>
          <w:noProof/>
        </w:rPr>
        <w:fldChar w:fldCharType="end"/>
      </w:r>
    </w:p>
    <w:p w14:paraId="6AA9BF63" w14:textId="5640566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292: HL7 Specimen Reject Reason</w:t>
      </w:r>
      <w:r>
        <w:rPr>
          <w:noProof/>
        </w:rPr>
        <w:tab/>
      </w:r>
      <w:r>
        <w:rPr>
          <w:noProof/>
        </w:rPr>
        <w:fldChar w:fldCharType="begin"/>
      </w:r>
      <w:r>
        <w:rPr>
          <w:noProof/>
        </w:rPr>
        <w:instrText xml:space="preserve"> PAGEREF _Toc175308261 \h </w:instrText>
      </w:r>
      <w:r>
        <w:rPr>
          <w:noProof/>
        </w:rPr>
      </w:r>
      <w:r>
        <w:rPr>
          <w:noProof/>
        </w:rPr>
        <w:fldChar w:fldCharType="separate"/>
      </w:r>
      <w:r>
        <w:rPr>
          <w:noProof/>
        </w:rPr>
        <w:t>506</w:t>
      </w:r>
      <w:r>
        <w:rPr>
          <w:noProof/>
        </w:rPr>
        <w:fldChar w:fldCharType="end"/>
      </w:r>
    </w:p>
    <w:p w14:paraId="0D20302E" w14:textId="125B3B5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293: Therapeutic Medication Response Observation Contexts</w:t>
      </w:r>
      <w:r>
        <w:rPr>
          <w:noProof/>
        </w:rPr>
        <w:tab/>
      </w:r>
      <w:r>
        <w:rPr>
          <w:noProof/>
        </w:rPr>
        <w:fldChar w:fldCharType="begin"/>
      </w:r>
      <w:r>
        <w:rPr>
          <w:noProof/>
        </w:rPr>
        <w:instrText xml:space="preserve"> PAGEREF _Toc175308262 \h </w:instrText>
      </w:r>
      <w:r>
        <w:rPr>
          <w:noProof/>
        </w:rPr>
      </w:r>
      <w:r>
        <w:rPr>
          <w:noProof/>
        </w:rPr>
        <w:fldChar w:fldCharType="separate"/>
      </w:r>
      <w:r>
        <w:rPr>
          <w:noProof/>
        </w:rPr>
        <w:t>507</w:t>
      </w:r>
      <w:r>
        <w:rPr>
          <w:noProof/>
        </w:rPr>
        <w:fldChar w:fldCharType="end"/>
      </w:r>
    </w:p>
    <w:p w14:paraId="26E507D0" w14:textId="7B185FC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294: Therapeutic Medication Response Observation Constraints Overview</w:t>
      </w:r>
      <w:r>
        <w:rPr>
          <w:noProof/>
        </w:rPr>
        <w:tab/>
      </w:r>
      <w:r>
        <w:rPr>
          <w:noProof/>
        </w:rPr>
        <w:fldChar w:fldCharType="begin"/>
      </w:r>
      <w:r>
        <w:rPr>
          <w:noProof/>
        </w:rPr>
        <w:instrText xml:space="preserve"> PAGEREF _Toc175308263 \h </w:instrText>
      </w:r>
      <w:r>
        <w:rPr>
          <w:noProof/>
        </w:rPr>
      </w:r>
      <w:r>
        <w:rPr>
          <w:noProof/>
        </w:rPr>
        <w:fldChar w:fldCharType="separate"/>
      </w:r>
      <w:r>
        <w:rPr>
          <w:noProof/>
        </w:rPr>
        <w:t>508</w:t>
      </w:r>
      <w:r>
        <w:rPr>
          <w:noProof/>
        </w:rPr>
        <w:fldChar w:fldCharType="end"/>
      </w:r>
    </w:p>
    <w:p w14:paraId="3B698BC2" w14:textId="2464C6F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295: Therapeutic Response to Medication</w:t>
      </w:r>
      <w:r>
        <w:rPr>
          <w:noProof/>
        </w:rPr>
        <w:tab/>
      </w:r>
      <w:r>
        <w:rPr>
          <w:noProof/>
        </w:rPr>
        <w:fldChar w:fldCharType="begin"/>
      </w:r>
      <w:r>
        <w:rPr>
          <w:noProof/>
        </w:rPr>
        <w:instrText xml:space="preserve"> PAGEREF _Toc175308264 \h </w:instrText>
      </w:r>
      <w:r>
        <w:rPr>
          <w:noProof/>
        </w:rPr>
      </w:r>
      <w:r>
        <w:rPr>
          <w:noProof/>
        </w:rPr>
        <w:fldChar w:fldCharType="separate"/>
      </w:r>
      <w:r>
        <w:rPr>
          <w:noProof/>
        </w:rPr>
        <w:t>509</w:t>
      </w:r>
      <w:r>
        <w:rPr>
          <w:noProof/>
        </w:rPr>
        <w:fldChar w:fldCharType="end"/>
      </w:r>
    </w:p>
    <w:p w14:paraId="5B23591B" w14:textId="789D2DF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296: Transportation Details Observation Contexts</w:t>
      </w:r>
      <w:r>
        <w:rPr>
          <w:noProof/>
        </w:rPr>
        <w:tab/>
      </w:r>
      <w:r>
        <w:rPr>
          <w:noProof/>
        </w:rPr>
        <w:fldChar w:fldCharType="begin"/>
      </w:r>
      <w:r>
        <w:rPr>
          <w:noProof/>
        </w:rPr>
        <w:instrText xml:space="preserve"> PAGEREF _Toc175308265 \h </w:instrText>
      </w:r>
      <w:r>
        <w:rPr>
          <w:noProof/>
        </w:rPr>
      </w:r>
      <w:r>
        <w:rPr>
          <w:noProof/>
        </w:rPr>
        <w:fldChar w:fldCharType="separate"/>
      </w:r>
      <w:r>
        <w:rPr>
          <w:noProof/>
        </w:rPr>
        <w:t>510</w:t>
      </w:r>
      <w:r>
        <w:rPr>
          <w:noProof/>
        </w:rPr>
        <w:fldChar w:fldCharType="end"/>
      </w:r>
    </w:p>
    <w:p w14:paraId="761E5385" w14:textId="563671A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297: Transportation Details Observation Constraints Overview</w:t>
      </w:r>
      <w:r>
        <w:rPr>
          <w:noProof/>
        </w:rPr>
        <w:tab/>
      </w:r>
      <w:r>
        <w:rPr>
          <w:noProof/>
        </w:rPr>
        <w:fldChar w:fldCharType="begin"/>
      </w:r>
      <w:r>
        <w:rPr>
          <w:noProof/>
        </w:rPr>
        <w:instrText xml:space="preserve"> PAGEREF _Toc175308266 \h </w:instrText>
      </w:r>
      <w:r>
        <w:rPr>
          <w:noProof/>
        </w:rPr>
      </w:r>
      <w:r>
        <w:rPr>
          <w:noProof/>
        </w:rPr>
        <w:fldChar w:fldCharType="separate"/>
      </w:r>
      <w:r>
        <w:rPr>
          <w:noProof/>
        </w:rPr>
        <w:t>510</w:t>
      </w:r>
      <w:r>
        <w:rPr>
          <w:noProof/>
        </w:rPr>
        <w:fldChar w:fldCharType="end"/>
      </w:r>
    </w:p>
    <w:p w14:paraId="0477190B" w14:textId="02D060D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298: Transportation Details Organizer Contexts</w:t>
      </w:r>
      <w:r>
        <w:rPr>
          <w:noProof/>
        </w:rPr>
        <w:tab/>
      </w:r>
      <w:r>
        <w:rPr>
          <w:noProof/>
        </w:rPr>
        <w:fldChar w:fldCharType="begin"/>
      </w:r>
      <w:r>
        <w:rPr>
          <w:noProof/>
        </w:rPr>
        <w:instrText xml:space="preserve"> PAGEREF _Toc175308267 \h </w:instrText>
      </w:r>
      <w:r>
        <w:rPr>
          <w:noProof/>
        </w:rPr>
      </w:r>
      <w:r>
        <w:rPr>
          <w:noProof/>
        </w:rPr>
        <w:fldChar w:fldCharType="separate"/>
      </w:r>
      <w:r>
        <w:rPr>
          <w:noProof/>
        </w:rPr>
        <w:t>511</w:t>
      </w:r>
      <w:r>
        <w:rPr>
          <w:noProof/>
        </w:rPr>
        <w:fldChar w:fldCharType="end"/>
      </w:r>
    </w:p>
    <w:p w14:paraId="68087B0F" w14:textId="5CEED69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299: Transportation Details Organizer Constraints Overview</w:t>
      </w:r>
      <w:r>
        <w:rPr>
          <w:noProof/>
        </w:rPr>
        <w:tab/>
      </w:r>
      <w:r>
        <w:rPr>
          <w:noProof/>
        </w:rPr>
        <w:fldChar w:fldCharType="begin"/>
      </w:r>
      <w:r>
        <w:rPr>
          <w:noProof/>
        </w:rPr>
        <w:instrText xml:space="preserve"> PAGEREF _Toc175308268 \h </w:instrText>
      </w:r>
      <w:r>
        <w:rPr>
          <w:noProof/>
        </w:rPr>
      </w:r>
      <w:r>
        <w:rPr>
          <w:noProof/>
        </w:rPr>
        <w:fldChar w:fldCharType="separate"/>
      </w:r>
      <w:r>
        <w:rPr>
          <w:noProof/>
        </w:rPr>
        <w:t>512</w:t>
      </w:r>
      <w:r>
        <w:rPr>
          <w:noProof/>
        </w:rPr>
        <w:fldChar w:fldCharType="end"/>
      </w:r>
    </w:p>
    <w:p w14:paraId="2865D3E7" w14:textId="7F1A716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300: Travel History (V3) Contexts</w:t>
      </w:r>
      <w:r>
        <w:rPr>
          <w:noProof/>
        </w:rPr>
        <w:tab/>
      </w:r>
      <w:r>
        <w:rPr>
          <w:noProof/>
        </w:rPr>
        <w:fldChar w:fldCharType="begin"/>
      </w:r>
      <w:r>
        <w:rPr>
          <w:noProof/>
        </w:rPr>
        <w:instrText xml:space="preserve"> PAGEREF _Toc175308269 \h </w:instrText>
      </w:r>
      <w:r>
        <w:rPr>
          <w:noProof/>
        </w:rPr>
      </w:r>
      <w:r>
        <w:rPr>
          <w:noProof/>
        </w:rPr>
        <w:fldChar w:fldCharType="separate"/>
      </w:r>
      <w:r>
        <w:rPr>
          <w:noProof/>
        </w:rPr>
        <w:t>513</w:t>
      </w:r>
      <w:r>
        <w:rPr>
          <w:noProof/>
        </w:rPr>
        <w:fldChar w:fldCharType="end"/>
      </w:r>
    </w:p>
    <w:p w14:paraId="657F1C82" w14:textId="4D30952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301: Travel History (V3) Constraints Overview</w:t>
      </w:r>
      <w:r>
        <w:rPr>
          <w:noProof/>
        </w:rPr>
        <w:tab/>
      </w:r>
      <w:r>
        <w:rPr>
          <w:noProof/>
        </w:rPr>
        <w:fldChar w:fldCharType="begin"/>
      </w:r>
      <w:r>
        <w:rPr>
          <w:noProof/>
        </w:rPr>
        <w:instrText xml:space="preserve"> PAGEREF _Toc175308270 \h </w:instrText>
      </w:r>
      <w:r>
        <w:rPr>
          <w:noProof/>
        </w:rPr>
      </w:r>
      <w:r>
        <w:rPr>
          <w:noProof/>
        </w:rPr>
        <w:fldChar w:fldCharType="separate"/>
      </w:r>
      <w:r>
        <w:rPr>
          <w:noProof/>
        </w:rPr>
        <w:t>515</w:t>
      </w:r>
      <w:r>
        <w:rPr>
          <w:noProof/>
        </w:rPr>
        <w:fldChar w:fldCharType="end"/>
      </w:r>
    </w:p>
    <w:p w14:paraId="58758E07" w14:textId="2BEAB55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302: StateValueSet</w:t>
      </w:r>
      <w:r>
        <w:rPr>
          <w:noProof/>
        </w:rPr>
        <w:tab/>
      </w:r>
      <w:r>
        <w:rPr>
          <w:noProof/>
        </w:rPr>
        <w:fldChar w:fldCharType="begin"/>
      </w:r>
      <w:r>
        <w:rPr>
          <w:noProof/>
        </w:rPr>
        <w:instrText xml:space="preserve"> PAGEREF _Toc175308271 \h </w:instrText>
      </w:r>
      <w:r>
        <w:rPr>
          <w:noProof/>
        </w:rPr>
      </w:r>
      <w:r>
        <w:rPr>
          <w:noProof/>
        </w:rPr>
        <w:fldChar w:fldCharType="separate"/>
      </w:r>
      <w:r>
        <w:rPr>
          <w:noProof/>
        </w:rPr>
        <w:t>518</w:t>
      </w:r>
      <w:r>
        <w:rPr>
          <w:noProof/>
        </w:rPr>
        <w:fldChar w:fldCharType="end"/>
      </w:r>
    </w:p>
    <w:p w14:paraId="30D6847A" w14:textId="59B6028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303: Geographical location history</w:t>
      </w:r>
      <w:r>
        <w:rPr>
          <w:noProof/>
        </w:rPr>
        <w:tab/>
      </w:r>
      <w:r>
        <w:rPr>
          <w:noProof/>
        </w:rPr>
        <w:fldChar w:fldCharType="begin"/>
      </w:r>
      <w:r>
        <w:rPr>
          <w:noProof/>
        </w:rPr>
        <w:instrText xml:space="preserve"> PAGEREF _Toc175308272 \h </w:instrText>
      </w:r>
      <w:r>
        <w:rPr>
          <w:noProof/>
        </w:rPr>
      </w:r>
      <w:r>
        <w:rPr>
          <w:noProof/>
        </w:rPr>
        <w:fldChar w:fldCharType="separate"/>
      </w:r>
      <w:r>
        <w:rPr>
          <w:noProof/>
        </w:rPr>
        <w:t>519</w:t>
      </w:r>
      <w:r>
        <w:rPr>
          <w:noProof/>
        </w:rPr>
        <w:fldChar w:fldCharType="end"/>
      </w:r>
    </w:p>
    <w:p w14:paraId="30A4FF4F" w14:textId="4DE7377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304: Tribal Affiliation Observation Contexts</w:t>
      </w:r>
      <w:r>
        <w:rPr>
          <w:noProof/>
        </w:rPr>
        <w:tab/>
      </w:r>
      <w:r>
        <w:rPr>
          <w:noProof/>
        </w:rPr>
        <w:fldChar w:fldCharType="begin"/>
      </w:r>
      <w:r>
        <w:rPr>
          <w:noProof/>
        </w:rPr>
        <w:instrText xml:space="preserve"> PAGEREF _Toc175308273 \h </w:instrText>
      </w:r>
      <w:r>
        <w:rPr>
          <w:noProof/>
        </w:rPr>
      </w:r>
      <w:r>
        <w:rPr>
          <w:noProof/>
        </w:rPr>
        <w:fldChar w:fldCharType="separate"/>
      </w:r>
      <w:r>
        <w:rPr>
          <w:noProof/>
        </w:rPr>
        <w:t>523</w:t>
      </w:r>
      <w:r>
        <w:rPr>
          <w:noProof/>
        </w:rPr>
        <w:fldChar w:fldCharType="end"/>
      </w:r>
    </w:p>
    <w:p w14:paraId="44E33C03" w14:textId="4ED5606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305: Tribal Affiliation Observation Constraints Overview</w:t>
      </w:r>
      <w:r>
        <w:rPr>
          <w:noProof/>
        </w:rPr>
        <w:tab/>
      </w:r>
      <w:r>
        <w:rPr>
          <w:noProof/>
        </w:rPr>
        <w:fldChar w:fldCharType="begin"/>
      </w:r>
      <w:r>
        <w:rPr>
          <w:noProof/>
        </w:rPr>
        <w:instrText xml:space="preserve"> PAGEREF _Toc175308274 \h </w:instrText>
      </w:r>
      <w:r>
        <w:rPr>
          <w:noProof/>
        </w:rPr>
      </w:r>
      <w:r>
        <w:rPr>
          <w:noProof/>
        </w:rPr>
        <w:fldChar w:fldCharType="separate"/>
      </w:r>
      <w:r>
        <w:rPr>
          <w:noProof/>
        </w:rPr>
        <w:t>524</w:t>
      </w:r>
      <w:r>
        <w:rPr>
          <w:noProof/>
        </w:rPr>
        <w:fldChar w:fldCharType="end"/>
      </w:r>
    </w:p>
    <w:p w14:paraId="5C820F69" w14:textId="6BA3ED4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306: TribalEntityUS</w:t>
      </w:r>
      <w:r>
        <w:rPr>
          <w:noProof/>
        </w:rPr>
        <w:tab/>
      </w:r>
      <w:r>
        <w:rPr>
          <w:noProof/>
        </w:rPr>
        <w:fldChar w:fldCharType="begin"/>
      </w:r>
      <w:r>
        <w:rPr>
          <w:noProof/>
        </w:rPr>
        <w:instrText xml:space="preserve"> PAGEREF _Toc175308275 \h </w:instrText>
      </w:r>
      <w:r>
        <w:rPr>
          <w:noProof/>
        </w:rPr>
      </w:r>
      <w:r>
        <w:rPr>
          <w:noProof/>
        </w:rPr>
        <w:fldChar w:fldCharType="separate"/>
      </w:r>
      <w:r>
        <w:rPr>
          <w:noProof/>
        </w:rPr>
        <w:t>525</w:t>
      </w:r>
      <w:r>
        <w:rPr>
          <w:noProof/>
        </w:rPr>
        <w:fldChar w:fldCharType="end"/>
      </w:r>
    </w:p>
    <w:p w14:paraId="04962490" w14:textId="464B5D8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307: Usual Industry Observation (V2) Contexts</w:t>
      </w:r>
      <w:r>
        <w:rPr>
          <w:noProof/>
        </w:rPr>
        <w:tab/>
      </w:r>
      <w:r>
        <w:rPr>
          <w:noProof/>
        </w:rPr>
        <w:fldChar w:fldCharType="begin"/>
      </w:r>
      <w:r>
        <w:rPr>
          <w:noProof/>
        </w:rPr>
        <w:instrText xml:space="preserve"> PAGEREF _Toc175308276 \h </w:instrText>
      </w:r>
      <w:r>
        <w:rPr>
          <w:noProof/>
        </w:rPr>
      </w:r>
      <w:r>
        <w:rPr>
          <w:noProof/>
        </w:rPr>
        <w:fldChar w:fldCharType="separate"/>
      </w:r>
      <w:r>
        <w:rPr>
          <w:noProof/>
        </w:rPr>
        <w:t>526</w:t>
      </w:r>
      <w:r>
        <w:rPr>
          <w:noProof/>
        </w:rPr>
        <w:fldChar w:fldCharType="end"/>
      </w:r>
    </w:p>
    <w:p w14:paraId="0F054DA1" w14:textId="5531704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308: Usual Industry Observation (V2) Constraints Overview</w:t>
      </w:r>
      <w:r>
        <w:rPr>
          <w:noProof/>
        </w:rPr>
        <w:tab/>
      </w:r>
      <w:r>
        <w:rPr>
          <w:noProof/>
        </w:rPr>
        <w:fldChar w:fldCharType="begin"/>
      </w:r>
      <w:r>
        <w:rPr>
          <w:noProof/>
        </w:rPr>
        <w:instrText xml:space="preserve"> PAGEREF _Toc175308277 \h </w:instrText>
      </w:r>
      <w:r>
        <w:rPr>
          <w:noProof/>
        </w:rPr>
      </w:r>
      <w:r>
        <w:rPr>
          <w:noProof/>
        </w:rPr>
        <w:fldChar w:fldCharType="separate"/>
      </w:r>
      <w:r>
        <w:rPr>
          <w:noProof/>
        </w:rPr>
        <w:t>526</w:t>
      </w:r>
      <w:r>
        <w:rPr>
          <w:noProof/>
        </w:rPr>
        <w:fldChar w:fldCharType="end"/>
      </w:r>
    </w:p>
    <w:p w14:paraId="597FDE7F" w14:textId="1ADD544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309: Usual Occupation Observation (V2) Contexts</w:t>
      </w:r>
      <w:r>
        <w:rPr>
          <w:noProof/>
        </w:rPr>
        <w:tab/>
      </w:r>
      <w:r>
        <w:rPr>
          <w:noProof/>
        </w:rPr>
        <w:fldChar w:fldCharType="begin"/>
      </w:r>
      <w:r>
        <w:rPr>
          <w:noProof/>
        </w:rPr>
        <w:instrText xml:space="preserve"> PAGEREF _Toc175308278 \h </w:instrText>
      </w:r>
      <w:r>
        <w:rPr>
          <w:noProof/>
        </w:rPr>
      </w:r>
      <w:r>
        <w:rPr>
          <w:noProof/>
        </w:rPr>
        <w:fldChar w:fldCharType="separate"/>
      </w:r>
      <w:r>
        <w:rPr>
          <w:noProof/>
        </w:rPr>
        <w:t>528</w:t>
      </w:r>
      <w:r>
        <w:rPr>
          <w:noProof/>
        </w:rPr>
        <w:fldChar w:fldCharType="end"/>
      </w:r>
    </w:p>
    <w:p w14:paraId="19879325" w14:textId="174A07F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310: Usual Occupation Observation (V2) Constraints Overview</w:t>
      </w:r>
      <w:r>
        <w:rPr>
          <w:noProof/>
        </w:rPr>
        <w:tab/>
      </w:r>
      <w:r>
        <w:rPr>
          <w:noProof/>
        </w:rPr>
        <w:fldChar w:fldCharType="begin"/>
      </w:r>
      <w:r>
        <w:rPr>
          <w:noProof/>
        </w:rPr>
        <w:instrText xml:space="preserve"> PAGEREF _Toc175308279 \h </w:instrText>
      </w:r>
      <w:r>
        <w:rPr>
          <w:noProof/>
        </w:rPr>
      </w:r>
      <w:r>
        <w:rPr>
          <w:noProof/>
        </w:rPr>
        <w:fldChar w:fldCharType="separate"/>
      </w:r>
      <w:r>
        <w:rPr>
          <w:noProof/>
        </w:rPr>
        <w:t>529</w:t>
      </w:r>
      <w:r>
        <w:rPr>
          <w:noProof/>
        </w:rPr>
        <w:fldChar w:fldCharType="end"/>
      </w:r>
    </w:p>
    <w:p w14:paraId="0124A03A" w14:textId="43A3E8A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311: Vaccine Credential Patient Assertion Contexts</w:t>
      </w:r>
      <w:r>
        <w:rPr>
          <w:noProof/>
        </w:rPr>
        <w:tab/>
      </w:r>
      <w:r>
        <w:rPr>
          <w:noProof/>
        </w:rPr>
        <w:fldChar w:fldCharType="begin"/>
      </w:r>
      <w:r>
        <w:rPr>
          <w:noProof/>
        </w:rPr>
        <w:instrText xml:space="preserve"> PAGEREF _Toc175308280 \h </w:instrText>
      </w:r>
      <w:r>
        <w:rPr>
          <w:noProof/>
        </w:rPr>
      </w:r>
      <w:r>
        <w:rPr>
          <w:noProof/>
        </w:rPr>
        <w:fldChar w:fldCharType="separate"/>
      </w:r>
      <w:r>
        <w:rPr>
          <w:noProof/>
        </w:rPr>
        <w:t>533</w:t>
      </w:r>
      <w:r>
        <w:rPr>
          <w:noProof/>
        </w:rPr>
        <w:fldChar w:fldCharType="end"/>
      </w:r>
    </w:p>
    <w:p w14:paraId="752383DE" w14:textId="06FDC2E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312: Vaccine Credential Patient Assertion Constraints Overview</w:t>
      </w:r>
      <w:r>
        <w:rPr>
          <w:noProof/>
        </w:rPr>
        <w:tab/>
      </w:r>
      <w:r>
        <w:rPr>
          <w:noProof/>
        </w:rPr>
        <w:fldChar w:fldCharType="begin"/>
      </w:r>
      <w:r>
        <w:rPr>
          <w:noProof/>
        </w:rPr>
        <w:instrText xml:space="preserve"> PAGEREF _Toc175308281 \h </w:instrText>
      </w:r>
      <w:r>
        <w:rPr>
          <w:noProof/>
        </w:rPr>
      </w:r>
      <w:r>
        <w:rPr>
          <w:noProof/>
        </w:rPr>
        <w:fldChar w:fldCharType="separate"/>
      </w:r>
      <w:r>
        <w:rPr>
          <w:noProof/>
        </w:rPr>
        <w:t>534</w:t>
      </w:r>
      <w:r>
        <w:rPr>
          <w:noProof/>
        </w:rPr>
        <w:fldChar w:fldCharType="end"/>
      </w:r>
    </w:p>
    <w:p w14:paraId="6E86E1B2" w14:textId="777175AA"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313: Yes No Unknown (YNU)</w:t>
      </w:r>
      <w:r>
        <w:rPr>
          <w:noProof/>
        </w:rPr>
        <w:tab/>
      </w:r>
      <w:r>
        <w:rPr>
          <w:noProof/>
        </w:rPr>
        <w:fldChar w:fldCharType="begin"/>
      </w:r>
      <w:r>
        <w:rPr>
          <w:noProof/>
        </w:rPr>
        <w:instrText xml:space="preserve"> PAGEREF _Toc175308282 \h </w:instrText>
      </w:r>
      <w:r>
        <w:rPr>
          <w:noProof/>
        </w:rPr>
      </w:r>
      <w:r>
        <w:rPr>
          <w:noProof/>
        </w:rPr>
        <w:fldChar w:fldCharType="separate"/>
      </w:r>
      <w:r>
        <w:rPr>
          <w:noProof/>
        </w:rPr>
        <w:t>535</w:t>
      </w:r>
      <w:r>
        <w:rPr>
          <w:noProof/>
        </w:rPr>
        <w:fldChar w:fldCharType="end"/>
      </w:r>
    </w:p>
    <w:p w14:paraId="478D4D65" w14:textId="5760E45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314: Vital Sign Observation (V2) Contexts</w:t>
      </w:r>
      <w:r>
        <w:rPr>
          <w:noProof/>
        </w:rPr>
        <w:tab/>
      </w:r>
      <w:r>
        <w:rPr>
          <w:noProof/>
        </w:rPr>
        <w:fldChar w:fldCharType="begin"/>
      </w:r>
      <w:r>
        <w:rPr>
          <w:noProof/>
        </w:rPr>
        <w:instrText xml:space="preserve"> PAGEREF _Toc175308283 \h </w:instrText>
      </w:r>
      <w:r>
        <w:rPr>
          <w:noProof/>
        </w:rPr>
      </w:r>
      <w:r>
        <w:rPr>
          <w:noProof/>
        </w:rPr>
        <w:fldChar w:fldCharType="separate"/>
      </w:r>
      <w:r>
        <w:rPr>
          <w:noProof/>
        </w:rPr>
        <w:t>536</w:t>
      </w:r>
      <w:r>
        <w:rPr>
          <w:noProof/>
        </w:rPr>
        <w:fldChar w:fldCharType="end"/>
      </w:r>
    </w:p>
    <w:p w14:paraId="12DEEC8B" w14:textId="2DB74BD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315: Vital Sign Observation (V2) Constraints Overview</w:t>
      </w:r>
      <w:r>
        <w:rPr>
          <w:noProof/>
        </w:rPr>
        <w:tab/>
      </w:r>
      <w:r>
        <w:rPr>
          <w:noProof/>
        </w:rPr>
        <w:fldChar w:fldCharType="begin"/>
      </w:r>
      <w:r>
        <w:rPr>
          <w:noProof/>
        </w:rPr>
        <w:instrText xml:space="preserve"> PAGEREF _Toc175308284 \h </w:instrText>
      </w:r>
      <w:r>
        <w:rPr>
          <w:noProof/>
        </w:rPr>
      </w:r>
      <w:r>
        <w:rPr>
          <w:noProof/>
        </w:rPr>
        <w:fldChar w:fldCharType="separate"/>
      </w:r>
      <w:r>
        <w:rPr>
          <w:noProof/>
        </w:rPr>
        <w:t>537</w:t>
      </w:r>
      <w:r>
        <w:rPr>
          <w:noProof/>
        </w:rPr>
        <w:fldChar w:fldCharType="end"/>
      </w:r>
    </w:p>
    <w:p w14:paraId="0D25439A" w14:textId="3EE4D0C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316: Vital Sign Result Type</w:t>
      </w:r>
      <w:r>
        <w:rPr>
          <w:noProof/>
        </w:rPr>
        <w:tab/>
      </w:r>
      <w:r>
        <w:rPr>
          <w:noProof/>
        </w:rPr>
        <w:fldChar w:fldCharType="begin"/>
      </w:r>
      <w:r>
        <w:rPr>
          <w:noProof/>
        </w:rPr>
        <w:instrText xml:space="preserve"> PAGEREF _Toc175308285 \h </w:instrText>
      </w:r>
      <w:r>
        <w:rPr>
          <w:noProof/>
        </w:rPr>
      </w:r>
      <w:r>
        <w:rPr>
          <w:noProof/>
        </w:rPr>
        <w:fldChar w:fldCharType="separate"/>
      </w:r>
      <w:r>
        <w:rPr>
          <w:noProof/>
        </w:rPr>
        <w:t>539</w:t>
      </w:r>
      <w:r>
        <w:rPr>
          <w:noProof/>
        </w:rPr>
        <w:fldChar w:fldCharType="end"/>
      </w:r>
    </w:p>
    <w:p w14:paraId="699F19C6" w14:textId="731953F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317: Vital Signs Organizer (V3) Contexts</w:t>
      </w:r>
      <w:r>
        <w:rPr>
          <w:noProof/>
        </w:rPr>
        <w:tab/>
      </w:r>
      <w:r>
        <w:rPr>
          <w:noProof/>
        </w:rPr>
        <w:fldChar w:fldCharType="begin"/>
      </w:r>
      <w:r>
        <w:rPr>
          <w:noProof/>
        </w:rPr>
        <w:instrText xml:space="preserve"> PAGEREF _Toc175308286 \h </w:instrText>
      </w:r>
      <w:r>
        <w:rPr>
          <w:noProof/>
        </w:rPr>
      </w:r>
      <w:r>
        <w:rPr>
          <w:noProof/>
        </w:rPr>
        <w:fldChar w:fldCharType="separate"/>
      </w:r>
      <w:r>
        <w:rPr>
          <w:noProof/>
        </w:rPr>
        <w:t>540</w:t>
      </w:r>
      <w:r>
        <w:rPr>
          <w:noProof/>
        </w:rPr>
        <w:fldChar w:fldCharType="end"/>
      </w:r>
    </w:p>
    <w:p w14:paraId="17ACAEED" w14:textId="524068E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318: Vital Signs Organizer (V3) Constraints Overview</w:t>
      </w:r>
      <w:r>
        <w:rPr>
          <w:noProof/>
        </w:rPr>
        <w:tab/>
      </w:r>
      <w:r>
        <w:rPr>
          <w:noProof/>
        </w:rPr>
        <w:fldChar w:fldCharType="begin"/>
      </w:r>
      <w:r>
        <w:rPr>
          <w:noProof/>
        </w:rPr>
        <w:instrText xml:space="preserve"> PAGEREF _Toc175308287 \h </w:instrText>
      </w:r>
      <w:r>
        <w:rPr>
          <w:noProof/>
        </w:rPr>
      </w:r>
      <w:r>
        <w:rPr>
          <w:noProof/>
        </w:rPr>
        <w:fldChar w:fldCharType="separate"/>
      </w:r>
      <w:r>
        <w:rPr>
          <w:noProof/>
        </w:rPr>
        <w:t>541</w:t>
      </w:r>
      <w:r>
        <w:rPr>
          <w:noProof/>
        </w:rPr>
        <w:fldChar w:fldCharType="end"/>
      </w:r>
    </w:p>
    <w:p w14:paraId="56BF8673" w14:textId="58B1D913"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319: Animal Participant Contexts</w:t>
      </w:r>
      <w:r>
        <w:rPr>
          <w:noProof/>
        </w:rPr>
        <w:tab/>
      </w:r>
      <w:r>
        <w:rPr>
          <w:noProof/>
        </w:rPr>
        <w:fldChar w:fldCharType="begin"/>
      </w:r>
      <w:r>
        <w:rPr>
          <w:noProof/>
        </w:rPr>
        <w:instrText xml:space="preserve"> PAGEREF _Toc175308288 \h </w:instrText>
      </w:r>
      <w:r>
        <w:rPr>
          <w:noProof/>
        </w:rPr>
      </w:r>
      <w:r>
        <w:rPr>
          <w:noProof/>
        </w:rPr>
        <w:fldChar w:fldCharType="separate"/>
      </w:r>
      <w:r>
        <w:rPr>
          <w:noProof/>
        </w:rPr>
        <w:t>544</w:t>
      </w:r>
      <w:r>
        <w:rPr>
          <w:noProof/>
        </w:rPr>
        <w:fldChar w:fldCharType="end"/>
      </w:r>
    </w:p>
    <w:p w14:paraId="0C95C724" w14:textId="5AEC50D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320: Animal Participant Constraints Overview</w:t>
      </w:r>
      <w:r>
        <w:rPr>
          <w:noProof/>
        </w:rPr>
        <w:tab/>
      </w:r>
      <w:r>
        <w:rPr>
          <w:noProof/>
        </w:rPr>
        <w:fldChar w:fldCharType="begin"/>
      </w:r>
      <w:r>
        <w:rPr>
          <w:noProof/>
        </w:rPr>
        <w:instrText xml:space="preserve"> PAGEREF _Toc175308289 \h </w:instrText>
      </w:r>
      <w:r>
        <w:rPr>
          <w:noProof/>
        </w:rPr>
      </w:r>
      <w:r>
        <w:rPr>
          <w:noProof/>
        </w:rPr>
        <w:fldChar w:fldCharType="separate"/>
      </w:r>
      <w:r>
        <w:rPr>
          <w:noProof/>
        </w:rPr>
        <w:t>544</w:t>
      </w:r>
      <w:r>
        <w:rPr>
          <w:noProof/>
        </w:rPr>
        <w:fldChar w:fldCharType="end"/>
      </w:r>
    </w:p>
    <w:p w14:paraId="69056FFD" w14:textId="3032A9F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321: Animal</w:t>
      </w:r>
      <w:r>
        <w:rPr>
          <w:noProof/>
        </w:rPr>
        <w:tab/>
      </w:r>
      <w:r>
        <w:rPr>
          <w:noProof/>
        </w:rPr>
        <w:fldChar w:fldCharType="begin"/>
      </w:r>
      <w:r>
        <w:rPr>
          <w:noProof/>
        </w:rPr>
        <w:instrText xml:space="preserve"> PAGEREF _Toc175308290 \h </w:instrText>
      </w:r>
      <w:r>
        <w:rPr>
          <w:noProof/>
        </w:rPr>
      </w:r>
      <w:r>
        <w:rPr>
          <w:noProof/>
        </w:rPr>
        <w:fldChar w:fldCharType="separate"/>
      </w:r>
      <w:r>
        <w:rPr>
          <w:noProof/>
        </w:rPr>
        <w:t>546</w:t>
      </w:r>
      <w:r>
        <w:rPr>
          <w:noProof/>
        </w:rPr>
        <w:fldChar w:fldCharType="end"/>
      </w:r>
    </w:p>
    <w:p w14:paraId="10A63ACB" w14:textId="529491FF"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322: ActClassExposure</w:t>
      </w:r>
      <w:r>
        <w:rPr>
          <w:noProof/>
        </w:rPr>
        <w:tab/>
      </w:r>
      <w:r>
        <w:rPr>
          <w:noProof/>
        </w:rPr>
        <w:fldChar w:fldCharType="begin"/>
      </w:r>
      <w:r>
        <w:rPr>
          <w:noProof/>
        </w:rPr>
        <w:instrText xml:space="preserve"> PAGEREF _Toc175308291 \h </w:instrText>
      </w:r>
      <w:r>
        <w:rPr>
          <w:noProof/>
        </w:rPr>
      </w:r>
      <w:r>
        <w:rPr>
          <w:noProof/>
        </w:rPr>
        <w:fldChar w:fldCharType="separate"/>
      </w:r>
      <w:r>
        <w:rPr>
          <w:noProof/>
        </w:rPr>
        <w:t>546</w:t>
      </w:r>
      <w:r>
        <w:rPr>
          <w:noProof/>
        </w:rPr>
        <w:fldChar w:fldCharType="end"/>
      </w:r>
    </w:p>
    <w:p w14:paraId="542A3737" w14:textId="2A418FD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323: Author Participation Contexts</w:t>
      </w:r>
      <w:r>
        <w:rPr>
          <w:noProof/>
        </w:rPr>
        <w:tab/>
      </w:r>
      <w:r>
        <w:rPr>
          <w:noProof/>
        </w:rPr>
        <w:fldChar w:fldCharType="begin"/>
      </w:r>
      <w:r>
        <w:rPr>
          <w:noProof/>
        </w:rPr>
        <w:instrText xml:space="preserve"> PAGEREF _Toc175308292 \h </w:instrText>
      </w:r>
      <w:r>
        <w:rPr>
          <w:noProof/>
        </w:rPr>
      </w:r>
      <w:r>
        <w:rPr>
          <w:noProof/>
        </w:rPr>
        <w:fldChar w:fldCharType="separate"/>
      </w:r>
      <w:r>
        <w:rPr>
          <w:noProof/>
        </w:rPr>
        <w:t>547</w:t>
      </w:r>
      <w:r>
        <w:rPr>
          <w:noProof/>
        </w:rPr>
        <w:fldChar w:fldCharType="end"/>
      </w:r>
    </w:p>
    <w:p w14:paraId="72951F08" w14:textId="7B0EF08D"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324: Author Participation Constraints Overview</w:t>
      </w:r>
      <w:r>
        <w:rPr>
          <w:noProof/>
        </w:rPr>
        <w:tab/>
      </w:r>
      <w:r>
        <w:rPr>
          <w:noProof/>
        </w:rPr>
        <w:fldChar w:fldCharType="begin"/>
      </w:r>
      <w:r>
        <w:rPr>
          <w:noProof/>
        </w:rPr>
        <w:instrText xml:space="preserve"> PAGEREF _Toc175308293 \h </w:instrText>
      </w:r>
      <w:r>
        <w:rPr>
          <w:noProof/>
        </w:rPr>
      </w:r>
      <w:r>
        <w:rPr>
          <w:noProof/>
        </w:rPr>
        <w:fldChar w:fldCharType="separate"/>
      </w:r>
      <w:r>
        <w:rPr>
          <w:noProof/>
        </w:rPr>
        <w:t>548</w:t>
      </w:r>
      <w:r>
        <w:rPr>
          <w:noProof/>
        </w:rPr>
        <w:fldChar w:fldCharType="end"/>
      </w:r>
    </w:p>
    <w:p w14:paraId="5DD45EE1" w14:textId="623A6DF2"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325: Location Participant Contexts</w:t>
      </w:r>
      <w:r>
        <w:rPr>
          <w:noProof/>
        </w:rPr>
        <w:tab/>
      </w:r>
      <w:r>
        <w:rPr>
          <w:noProof/>
        </w:rPr>
        <w:fldChar w:fldCharType="begin"/>
      </w:r>
      <w:r>
        <w:rPr>
          <w:noProof/>
        </w:rPr>
        <w:instrText xml:space="preserve"> PAGEREF _Toc175308294 \h </w:instrText>
      </w:r>
      <w:r>
        <w:rPr>
          <w:noProof/>
        </w:rPr>
      </w:r>
      <w:r>
        <w:rPr>
          <w:noProof/>
        </w:rPr>
        <w:fldChar w:fldCharType="separate"/>
      </w:r>
      <w:r>
        <w:rPr>
          <w:noProof/>
        </w:rPr>
        <w:t>550</w:t>
      </w:r>
      <w:r>
        <w:rPr>
          <w:noProof/>
        </w:rPr>
        <w:fldChar w:fldCharType="end"/>
      </w:r>
    </w:p>
    <w:p w14:paraId="3748CA03" w14:textId="6C863A8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326: Location Participant Constraints Overview</w:t>
      </w:r>
      <w:r>
        <w:rPr>
          <w:noProof/>
        </w:rPr>
        <w:tab/>
      </w:r>
      <w:r>
        <w:rPr>
          <w:noProof/>
        </w:rPr>
        <w:fldChar w:fldCharType="begin"/>
      </w:r>
      <w:r>
        <w:rPr>
          <w:noProof/>
        </w:rPr>
        <w:instrText xml:space="preserve"> PAGEREF _Toc175308295 \h </w:instrText>
      </w:r>
      <w:r>
        <w:rPr>
          <w:noProof/>
        </w:rPr>
      </w:r>
      <w:r>
        <w:rPr>
          <w:noProof/>
        </w:rPr>
        <w:fldChar w:fldCharType="separate"/>
      </w:r>
      <w:r>
        <w:rPr>
          <w:noProof/>
        </w:rPr>
        <w:t>551</w:t>
      </w:r>
      <w:r>
        <w:rPr>
          <w:noProof/>
        </w:rPr>
        <w:fldChar w:fldCharType="end"/>
      </w:r>
    </w:p>
    <w:p w14:paraId="7E7A9A9F" w14:textId="4C8C608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327: Person Participant Contexts</w:t>
      </w:r>
      <w:r>
        <w:rPr>
          <w:noProof/>
        </w:rPr>
        <w:tab/>
      </w:r>
      <w:r>
        <w:rPr>
          <w:noProof/>
        </w:rPr>
        <w:fldChar w:fldCharType="begin"/>
      </w:r>
      <w:r>
        <w:rPr>
          <w:noProof/>
        </w:rPr>
        <w:instrText xml:space="preserve"> PAGEREF _Toc175308296 \h </w:instrText>
      </w:r>
      <w:r>
        <w:rPr>
          <w:noProof/>
        </w:rPr>
      </w:r>
      <w:r>
        <w:rPr>
          <w:noProof/>
        </w:rPr>
        <w:fldChar w:fldCharType="separate"/>
      </w:r>
      <w:r>
        <w:rPr>
          <w:noProof/>
        </w:rPr>
        <w:t>552</w:t>
      </w:r>
      <w:r>
        <w:rPr>
          <w:noProof/>
        </w:rPr>
        <w:fldChar w:fldCharType="end"/>
      </w:r>
    </w:p>
    <w:p w14:paraId="408AB52E" w14:textId="6EA7432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328: Person Participant Constraints Overview</w:t>
      </w:r>
      <w:r>
        <w:rPr>
          <w:noProof/>
        </w:rPr>
        <w:tab/>
      </w:r>
      <w:r>
        <w:rPr>
          <w:noProof/>
        </w:rPr>
        <w:fldChar w:fldCharType="begin"/>
      </w:r>
      <w:r>
        <w:rPr>
          <w:noProof/>
        </w:rPr>
        <w:instrText xml:space="preserve"> PAGEREF _Toc175308297 \h </w:instrText>
      </w:r>
      <w:r>
        <w:rPr>
          <w:noProof/>
        </w:rPr>
      </w:r>
      <w:r>
        <w:rPr>
          <w:noProof/>
        </w:rPr>
        <w:fldChar w:fldCharType="separate"/>
      </w:r>
      <w:r>
        <w:rPr>
          <w:noProof/>
        </w:rPr>
        <w:t>553</w:t>
      </w:r>
      <w:r>
        <w:rPr>
          <w:noProof/>
        </w:rPr>
        <w:fldChar w:fldCharType="end"/>
      </w:r>
    </w:p>
    <w:p w14:paraId="24558373" w14:textId="22CCC6C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329: Responsible Agency Contexts</w:t>
      </w:r>
      <w:r>
        <w:rPr>
          <w:noProof/>
        </w:rPr>
        <w:tab/>
      </w:r>
      <w:r>
        <w:rPr>
          <w:noProof/>
        </w:rPr>
        <w:fldChar w:fldCharType="begin"/>
      </w:r>
      <w:r>
        <w:rPr>
          <w:noProof/>
        </w:rPr>
        <w:instrText xml:space="preserve"> PAGEREF _Toc175308298 \h </w:instrText>
      </w:r>
      <w:r>
        <w:rPr>
          <w:noProof/>
        </w:rPr>
      </w:r>
      <w:r>
        <w:rPr>
          <w:noProof/>
        </w:rPr>
        <w:fldChar w:fldCharType="separate"/>
      </w:r>
      <w:r>
        <w:rPr>
          <w:noProof/>
        </w:rPr>
        <w:t>554</w:t>
      </w:r>
      <w:r>
        <w:rPr>
          <w:noProof/>
        </w:rPr>
        <w:fldChar w:fldCharType="end"/>
      </w:r>
    </w:p>
    <w:p w14:paraId="7FA08F2A" w14:textId="7E8DF61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330: Responsible Agency Constraints Overview</w:t>
      </w:r>
      <w:r>
        <w:rPr>
          <w:noProof/>
        </w:rPr>
        <w:tab/>
      </w:r>
      <w:r>
        <w:rPr>
          <w:noProof/>
        </w:rPr>
        <w:fldChar w:fldCharType="begin"/>
      </w:r>
      <w:r>
        <w:rPr>
          <w:noProof/>
        </w:rPr>
        <w:instrText xml:space="preserve"> PAGEREF _Toc175308299 \h </w:instrText>
      </w:r>
      <w:r>
        <w:rPr>
          <w:noProof/>
        </w:rPr>
      </w:r>
      <w:r>
        <w:rPr>
          <w:noProof/>
        </w:rPr>
        <w:fldChar w:fldCharType="separate"/>
      </w:r>
      <w:r>
        <w:rPr>
          <w:noProof/>
        </w:rPr>
        <w:t>555</w:t>
      </w:r>
      <w:r>
        <w:rPr>
          <w:noProof/>
        </w:rPr>
        <w:fldChar w:fldCharType="end"/>
      </w:r>
    </w:p>
    <w:p w14:paraId="4DA14DE5" w14:textId="4207080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331: Routing Entity Contexts</w:t>
      </w:r>
      <w:r>
        <w:rPr>
          <w:noProof/>
        </w:rPr>
        <w:tab/>
      </w:r>
      <w:r>
        <w:rPr>
          <w:noProof/>
        </w:rPr>
        <w:fldChar w:fldCharType="begin"/>
      </w:r>
      <w:r>
        <w:rPr>
          <w:noProof/>
        </w:rPr>
        <w:instrText xml:space="preserve"> PAGEREF _Toc175308300 \h </w:instrText>
      </w:r>
      <w:r>
        <w:rPr>
          <w:noProof/>
        </w:rPr>
      </w:r>
      <w:r>
        <w:rPr>
          <w:noProof/>
        </w:rPr>
        <w:fldChar w:fldCharType="separate"/>
      </w:r>
      <w:r>
        <w:rPr>
          <w:noProof/>
        </w:rPr>
        <w:t>556</w:t>
      </w:r>
      <w:r>
        <w:rPr>
          <w:noProof/>
        </w:rPr>
        <w:fldChar w:fldCharType="end"/>
      </w:r>
    </w:p>
    <w:p w14:paraId="40362BF9" w14:textId="7DD0BBB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332: Routing Entity Constraints Overview</w:t>
      </w:r>
      <w:r>
        <w:rPr>
          <w:noProof/>
        </w:rPr>
        <w:tab/>
      </w:r>
      <w:r>
        <w:rPr>
          <w:noProof/>
        </w:rPr>
        <w:fldChar w:fldCharType="begin"/>
      </w:r>
      <w:r>
        <w:rPr>
          <w:noProof/>
        </w:rPr>
        <w:instrText xml:space="preserve"> PAGEREF _Toc175308301 \h </w:instrText>
      </w:r>
      <w:r>
        <w:rPr>
          <w:noProof/>
        </w:rPr>
      </w:r>
      <w:r>
        <w:rPr>
          <w:noProof/>
        </w:rPr>
        <w:fldChar w:fldCharType="separate"/>
      </w:r>
      <w:r>
        <w:rPr>
          <w:noProof/>
        </w:rPr>
        <w:t>557</w:t>
      </w:r>
      <w:r>
        <w:rPr>
          <w:noProof/>
        </w:rPr>
        <w:fldChar w:fldCharType="end"/>
      </w:r>
    </w:p>
    <w:p w14:paraId="7941CADE" w14:textId="4483DFC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lastRenderedPageBreak/>
        <w:t>Table 333: Rules Authoring Agency Contexts</w:t>
      </w:r>
      <w:r>
        <w:rPr>
          <w:noProof/>
        </w:rPr>
        <w:tab/>
      </w:r>
      <w:r>
        <w:rPr>
          <w:noProof/>
        </w:rPr>
        <w:fldChar w:fldCharType="begin"/>
      </w:r>
      <w:r>
        <w:rPr>
          <w:noProof/>
        </w:rPr>
        <w:instrText xml:space="preserve"> PAGEREF _Toc175308302 \h </w:instrText>
      </w:r>
      <w:r>
        <w:rPr>
          <w:noProof/>
        </w:rPr>
      </w:r>
      <w:r>
        <w:rPr>
          <w:noProof/>
        </w:rPr>
        <w:fldChar w:fldCharType="separate"/>
      </w:r>
      <w:r>
        <w:rPr>
          <w:noProof/>
        </w:rPr>
        <w:t>558</w:t>
      </w:r>
      <w:r>
        <w:rPr>
          <w:noProof/>
        </w:rPr>
        <w:fldChar w:fldCharType="end"/>
      </w:r>
    </w:p>
    <w:p w14:paraId="6C109790" w14:textId="14EECEB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334: Rules Authoring Agency Constraints Overview</w:t>
      </w:r>
      <w:r>
        <w:rPr>
          <w:noProof/>
        </w:rPr>
        <w:tab/>
      </w:r>
      <w:r>
        <w:rPr>
          <w:noProof/>
        </w:rPr>
        <w:fldChar w:fldCharType="begin"/>
      </w:r>
      <w:r>
        <w:rPr>
          <w:noProof/>
        </w:rPr>
        <w:instrText xml:space="preserve"> PAGEREF _Toc175308303 \h </w:instrText>
      </w:r>
      <w:r>
        <w:rPr>
          <w:noProof/>
        </w:rPr>
      </w:r>
      <w:r>
        <w:rPr>
          <w:noProof/>
        </w:rPr>
        <w:fldChar w:fldCharType="separate"/>
      </w:r>
      <w:r>
        <w:rPr>
          <w:noProof/>
        </w:rPr>
        <w:t>559</w:t>
      </w:r>
      <w:r>
        <w:rPr>
          <w:noProof/>
        </w:rPr>
        <w:fldChar w:fldCharType="end"/>
      </w:r>
    </w:p>
    <w:p w14:paraId="53936553" w14:textId="7F3DCD9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335: Specimen Participant (ID) Contexts</w:t>
      </w:r>
      <w:r>
        <w:rPr>
          <w:noProof/>
        </w:rPr>
        <w:tab/>
      </w:r>
      <w:r>
        <w:rPr>
          <w:noProof/>
        </w:rPr>
        <w:fldChar w:fldCharType="begin"/>
      </w:r>
      <w:r>
        <w:rPr>
          <w:noProof/>
        </w:rPr>
        <w:instrText xml:space="preserve"> PAGEREF _Toc175308304 \h </w:instrText>
      </w:r>
      <w:r>
        <w:rPr>
          <w:noProof/>
        </w:rPr>
      </w:r>
      <w:r>
        <w:rPr>
          <w:noProof/>
        </w:rPr>
        <w:fldChar w:fldCharType="separate"/>
      </w:r>
      <w:r>
        <w:rPr>
          <w:noProof/>
        </w:rPr>
        <w:t>560</w:t>
      </w:r>
      <w:r>
        <w:rPr>
          <w:noProof/>
        </w:rPr>
        <w:fldChar w:fldCharType="end"/>
      </w:r>
    </w:p>
    <w:p w14:paraId="58A2FE49" w14:textId="0A10EC4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336: Specimen Participant (ID) Constraints Overview</w:t>
      </w:r>
      <w:r>
        <w:rPr>
          <w:noProof/>
        </w:rPr>
        <w:tab/>
      </w:r>
      <w:r>
        <w:rPr>
          <w:noProof/>
        </w:rPr>
        <w:fldChar w:fldCharType="begin"/>
      </w:r>
      <w:r>
        <w:rPr>
          <w:noProof/>
        </w:rPr>
        <w:instrText xml:space="preserve"> PAGEREF _Toc175308305 \h </w:instrText>
      </w:r>
      <w:r>
        <w:rPr>
          <w:noProof/>
        </w:rPr>
      </w:r>
      <w:r>
        <w:rPr>
          <w:noProof/>
        </w:rPr>
        <w:fldChar w:fldCharType="separate"/>
      </w:r>
      <w:r>
        <w:rPr>
          <w:noProof/>
        </w:rPr>
        <w:t>561</w:t>
      </w:r>
      <w:r>
        <w:rPr>
          <w:noProof/>
        </w:rPr>
        <w:fldChar w:fldCharType="end"/>
      </w:r>
    </w:p>
    <w:p w14:paraId="00022E42" w14:textId="2F09DCF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337: HL7 Specimen Type</w:t>
      </w:r>
      <w:r>
        <w:rPr>
          <w:noProof/>
        </w:rPr>
        <w:tab/>
      </w:r>
      <w:r>
        <w:rPr>
          <w:noProof/>
        </w:rPr>
        <w:fldChar w:fldCharType="begin"/>
      </w:r>
      <w:r>
        <w:rPr>
          <w:noProof/>
        </w:rPr>
        <w:instrText xml:space="preserve"> PAGEREF _Toc175308306 \h </w:instrText>
      </w:r>
      <w:r>
        <w:rPr>
          <w:noProof/>
        </w:rPr>
      </w:r>
      <w:r>
        <w:rPr>
          <w:noProof/>
        </w:rPr>
        <w:fldChar w:fldCharType="separate"/>
      </w:r>
      <w:r>
        <w:rPr>
          <w:noProof/>
        </w:rPr>
        <w:t>562</w:t>
      </w:r>
      <w:r>
        <w:rPr>
          <w:noProof/>
        </w:rPr>
        <w:fldChar w:fldCharType="end"/>
      </w:r>
    </w:p>
    <w:p w14:paraId="6EB5577D" w14:textId="0526C38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338: RoleClassSpecimen</w:t>
      </w:r>
      <w:r>
        <w:rPr>
          <w:noProof/>
        </w:rPr>
        <w:tab/>
      </w:r>
      <w:r>
        <w:rPr>
          <w:noProof/>
        </w:rPr>
        <w:fldChar w:fldCharType="begin"/>
      </w:r>
      <w:r>
        <w:rPr>
          <w:noProof/>
        </w:rPr>
        <w:instrText xml:space="preserve"> PAGEREF _Toc175308307 \h </w:instrText>
      </w:r>
      <w:r>
        <w:rPr>
          <w:noProof/>
        </w:rPr>
      </w:r>
      <w:r>
        <w:rPr>
          <w:noProof/>
        </w:rPr>
        <w:fldChar w:fldCharType="separate"/>
      </w:r>
      <w:r>
        <w:rPr>
          <w:noProof/>
        </w:rPr>
        <w:t>562</w:t>
      </w:r>
      <w:r>
        <w:rPr>
          <w:noProof/>
        </w:rPr>
        <w:fldChar w:fldCharType="end"/>
      </w:r>
    </w:p>
    <w:p w14:paraId="3DEA5B7C" w14:textId="0FA6629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339: US Realm Address (AD.US.FIELDED) Contexts</w:t>
      </w:r>
      <w:r>
        <w:rPr>
          <w:noProof/>
        </w:rPr>
        <w:tab/>
      </w:r>
      <w:r>
        <w:rPr>
          <w:noProof/>
        </w:rPr>
        <w:fldChar w:fldCharType="begin"/>
      </w:r>
      <w:r>
        <w:rPr>
          <w:noProof/>
        </w:rPr>
        <w:instrText xml:space="preserve"> PAGEREF _Toc175308308 \h </w:instrText>
      </w:r>
      <w:r>
        <w:rPr>
          <w:noProof/>
        </w:rPr>
      </w:r>
      <w:r>
        <w:rPr>
          <w:noProof/>
        </w:rPr>
        <w:fldChar w:fldCharType="separate"/>
      </w:r>
      <w:r>
        <w:rPr>
          <w:noProof/>
        </w:rPr>
        <w:t>563</w:t>
      </w:r>
      <w:r>
        <w:rPr>
          <w:noProof/>
        </w:rPr>
        <w:fldChar w:fldCharType="end"/>
      </w:r>
    </w:p>
    <w:p w14:paraId="62C47C3C" w14:textId="45C38A36"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340: US Realm Address (AD.US.FIELDED) Constraints Overview</w:t>
      </w:r>
      <w:r>
        <w:rPr>
          <w:noProof/>
        </w:rPr>
        <w:tab/>
      </w:r>
      <w:r>
        <w:rPr>
          <w:noProof/>
        </w:rPr>
        <w:fldChar w:fldCharType="begin"/>
      </w:r>
      <w:r>
        <w:rPr>
          <w:noProof/>
        </w:rPr>
        <w:instrText xml:space="preserve"> PAGEREF _Toc175308309 \h </w:instrText>
      </w:r>
      <w:r>
        <w:rPr>
          <w:noProof/>
        </w:rPr>
      </w:r>
      <w:r>
        <w:rPr>
          <w:noProof/>
        </w:rPr>
        <w:fldChar w:fldCharType="separate"/>
      </w:r>
      <w:r>
        <w:rPr>
          <w:noProof/>
        </w:rPr>
        <w:t>564</w:t>
      </w:r>
      <w:r>
        <w:rPr>
          <w:noProof/>
        </w:rPr>
        <w:fldChar w:fldCharType="end"/>
      </w:r>
    </w:p>
    <w:p w14:paraId="26DF01FC" w14:textId="45C9B84C"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341: PostalAddressUse</w:t>
      </w:r>
      <w:r>
        <w:rPr>
          <w:noProof/>
        </w:rPr>
        <w:tab/>
      </w:r>
      <w:r>
        <w:rPr>
          <w:noProof/>
        </w:rPr>
        <w:fldChar w:fldCharType="begin"/>
      </w:r>
      <w:r>
        <w:rPr>
          <w:noProof/>
        </w:rPr>
        <w:instrText xml:space="preserve"> PAGEREF _Toc175308310 \h </w:instrText>
      </w:r>
      <w:r>
        <w:rPr>
          <w:noProof/>
        </w:rPr>
      </w:r>
      <w:r>
        <w:rPr>
          <w:noProof/>
        </w:rPr>
        <w:fldChar w:fldCharType="separate"/>
      </w:r>
      <w:r>
        <w:rPr>
          <w:noProof/>
        </w:rPr>
        <w:t>565</w:t>
      </w:r>
      <w:r>
        <w:rPr>
          <w:noProof/>
        </w:rPr>
        <w:fldChar w:fldCharType="end"/>
      </w:r>
    </w:p>
    <w:p w14:paraId="545BE182" w14:textId="0A4C376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342: PostalCode</w:t>
      </w:r>
      <w:r>
        <w:rPr>
          <w:noProof/>
        </w:rPr>
        <w:tab/>
      </w:r>
      <w:r>
        <w:rPr>
          <w:noProof/>
        </w:rPr>
        <w:fldChar w:fldCharType="begin"/>
      </w:r>
      <w:r>
        <w:rPr>
          <w:noProof/>
        </w:rPr>
        <w:instrText xml:space="preserve"> PAGEREF _Toc175308311 \h </w:instrText>
      </w:r>
      <w:r>
        <w:rPr>
          <w:noProof/>
        </w:rPr>
      </w:r>
      <w:r>
        <w:rPr>
          <w:noProof/>
        </w:rPr>
        <w:fldChar w:fldCharType="separate"/>
      </w:r>
      <w:r>
        <w:rPr>
          <w:noProof/>
        </w:rPr>
        <w:t>565</w:t>
      </w:r>
      <w:r>
        <w:rPr>
          <w:noProof/>
        </w:rPr>
        <w:fldChar w:fldCharType="end"/>
      </w:r>
    </w:p>
    <w:p w14:paraId="63E72492" w14:textId="02761E8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343: US Realm Date and Time (DTM.US.FIELDED) Contexts</w:t>
      </w:r>
      <w:r>
        <w:rPr>
          <w:noProof/>
        </w:rPr>
        <w:tab/>
      </w:r>
      <w:r>
        <w:rPr>
          <w:noProof/>
        </w:rPr>
        <w:fldChar w:fldCharType="begin"/>
      </w:r>
      <w:r>
        <w:rPr>
          <w:noProof/>
        </w:rPr>
        <w:instrText xml:space="preserve"> PAGEREF _Toc175308312 \h </w:instrText>
      </w:r>
      <w:r>
        <w:rPr>
          <w:noProof/>
        </w:rPr>
      </w:r>
      <w:r>
        <w:rPr>
          <w:noProof/>
        </w:rPr>
        <w:fldChar w:fldCharType="separate"/>
      </w:r>
      <w:r>
        <w:rPr>
          <w:noProof/>
        </w:rPr>
        <w:t>566</w:t>
      </w:r>
      <w:r>
        <w:rPr>
          <w:noProof/>
        </w:rPr>
        <w:fldChar w:fldCharType="end"/>
      </w:r>
    </w:p>
    <w:p w14:paraId="3572E7E8" w14:textId="0217F408"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344: US Realm Date and Time (DTM.US.FIELDED) Constraints Overview</w:t>
      </w:r>
      <w:r>
        <w:rPr>
          <w:noProof/>
        </w:rPr>
        <w:tab/>
      </w:r>
      <w:r>
        <w:rPr>
          <w:noProof/>
        </w:rPr>
        <w:fldChar w:fldCharType="begin"/>
      </w:r>
      <w:r>
        <w:rPr>
          <w:noProof/>
        </w:rPr>
        <w:instrText xml:space="preserve"> PAGEREF _Toc175308313 \h </w:instrText>
      </w:r>
      <w:r>
        <w:rPr>
          <w:noProof/>
        </w:rPr>
      </w:r>
      <w:r>
        <w:rPr>
          <w:noProof/>
        </w:rPr>
        <w:fldChar w:fldCharType="separate"/>
      </w:r>
      <w:r>
        <w:rPr>
          <w:noProof/>
        </w:rPr>
        <w:t>566</w:t>
      </w:r>
      <w:r>
        <w:rPr>
          <w:noProof/>
        </w:rPr>
        <w:fldChar w:fldCharType="end"/>
      </w:r>
    </w:p>
    <w:p w14:paraId="14377438" w14:textId="57C3AF4E"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345: US Realm Patient Name (PTN.US.FIELDED) Contexts</w:t>
      </w:r>
      <w:r>
        <w:rPr>
          <w:noProof/>
        </w:rPr>
        <w:tab/>
      </w:r>
      <w:r>
        <w:rPr>
          <w:noProof/>
        </w:rPr>
        <w:fldChar w:fldCharType="begin"/>
      </w:r>
      <w:r>
        <w:rPr>
          <w:noProof/>
        </w:rPr>
        <w:instrText xml:space="preserve"> PAGEREF _Toc175308314 \h </w:instrText>
      </w:r>
      <w:r>
        <w:rPr>
          <w:noProof/>
        </w:rPr>
      </w:r>
      <w:r>
        <w:rPr>
          <w:noProof/>
        </w:rPr>
        <w:fldChar w:fldCharType="separate"/>
      </w:r>
      <w:r>
        <w:rPr>
          <w:noProof/>
        </w:rPr>
        <w:t>567</w:t>
      </w:r>
      <w:r>
        <w:rPr>
          <w:noProof/>
        </w:rPr>
        <w:fldChar w:fldCharType="end"/>
      </w:r>
    </w:p>
    <w:p w14:paraId="2E724004" w14:textId="61C080D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346: US Realm Patient Name (PTN.US.FIELDED) Constraints Overview</w:t>
      </w:r>
      <w:r>
        <w:rPr>
          <w:noProof/>
        </w:rPr>
        <w:tab/>
      </w:r>
      <w:r>
        <w:rPr>
          <w:noProof/>
        </w:rPr>
        <w:fldChar w:fldCharType="begin"/>
      </w:r>
      <w:r>
        <w:rPr>
          <w:noProof/>
        </w:rPr>
        <w:instrText xml:space="preserve"> PAGEREF _Toc175308315 \h </w:instrText>
      </w:r>
      <w:r>
        <w:rPr>
          <w:noProof/>
        </w:rPr>
      </w:r>
      <w:r>
        <w:rPr>
          <w:noProof/>
        </w:rPr>
        <w:fldChar w:fldCharType="separate"/>
      </w:r>
      <w:r>
        <w:rPr>
          <w:noProof/>
        </w:rPr>
        <w:t>568</w:t>
      </w:r>
      <w:r>
        <w:rPr>
          <w:noProof/>
        </w:rPr>
        <w:fldChar w:fldCharType="end"/>
      </w:r>
    </w:p>
    <w:p w14:paraId="700EB1B7" w14:textId="0FD11DC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347: EntityNameUse</w:t>
      </w:r>
      <w:r>
        <w:rPr>
          <w:noProof/>
        </w:rPr>
        <w:tab/>
      </w:r>
      <w:r>
        <w:rPr>
          <w:noProof/>
        </w:rPr>
        <w:fldChar w:fldCharType="begin"/>
      </w:r>
      <w:r>
        <w:rPr>
          <w:noProof/>
        </w:rPr>
        <w:instrText xml:space="preserve"> PAGEREF _Toc175308316 \h </w:instrText>
      </w:r>
      <w:r>
        <w:rPr>
          <w:noProof/>
        </w:rPr>
      </w:r>
      <w:r>
        <w:rPr>
          <w:noProof/>
        </w:rPr>
        <w:fldChar w:fldCharType="separate"/>
      </w:r>
      <w:r>
        <w:rPr>
          <w:noProof/>
        </w:rPr>
        <w:t>569</w:t>
      </w:r>
      <w:r>
        <w:rPr>
          <w:noProof/>
        </w:rPr>
        <w:fldChar w:fldCharType="end"/>
      </w:r>
    </w:p>
    <w:p w14:paraId="7EC4B8A1" w14:textId="6C68E975"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348: EntityPersonNamePartQualifier</w:t>
      </w:r>
      <w:r>
        <w:rPr>
          <w:noProof/>
        </w:rPr>
        <w:tab/>
      </w:r>
      <w:r>
        <w:rPr>
          <w:noProof/>
        </w:rPr>
        <w:fldChar w:fldCharType="begin"/>
      </w:r>
      <w:r>
        <w:rPr>
          <w:noProof/>
        </w:rPr>
        <w:instrText xml:space="preserve"> PAGEREF _Toc175308317 \h </w:instrText>
      </w:r>
      <w:r>
        <w:rPr>
          <w:noProof/>
        </w:rPr>
      </w:r>
      <w:r>
        <w:rPr>
          <w:noProof/>
        </w:rPr>
        <w:fldChar w:fldCharType="separate"/>
      </w:r>
      <w:r>
        <w:rPr>
          <w:noProof/>
        </w:rPr>
        <w:t>569</w:t>
      </w:r>
      <w:r>
        <w:rPr>
          <w:noProof/>
        </w:rPr>
        <w:fldChar w:fldCharType="end"/>
      </w:r>
    </w:p>
    <w:p w14:paraId="5BEC0221" w14:textId="43E50A90"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349: US Realm Person Name (PN.US.FIELDED) Contexts</w:t>
      </w:r>
      <w:r>
        <w:rPr>
          <w:noProof/>
        </w:rPr>
        <w:tab/>
      </w:r>
      <w:r>
        <w:rPr>
          <w:noProof/>
        </w:rPr>
        <w:fldChar w:fldCharType="begin"/>
      </w:r>
      <w:r>
        <w:rPr>
          <w:noProof/>
        </w:rPr>
        <w:instrText xml:space="preserve"> PAGEREF _Toc175308318 \h </w:instrText>
      </w:r>
      <w:r>
        <w:rPr>
          <w:noProof/>
        </w:rPr>
      </w:r>
      <w:r>
        <w:rPr>
          <w:noProof/>
        </w:rPr>
        <w:fldChar w:fldCharType="separate"/>
      </w:r>
      <w:r>
        <w:rPr>
          <w:noProof/>
        </w:rPr>
        <w:t>570</w:t>
      </w:r>
      <w:r>
        <w:rPr>
          <w:noProof/>
        </w:rPr>
        <w:fldChar w:fldCharType="end"/>
      </w:r>
    </w:p>
    <w:p w14:paraId="081A9FC2" w14:textId="7541CA0B"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350: US Realm Person Name (PN.US.FIELDED) Constraints Overview</w:t>
      </w:r>
      <w:r>
        <w:rPr>
          <w:noProof/>
        </w:rPr>
        <w:tab/>
      </w:r>
      <w:r>
        <w:rPr>
          <w:noProof/>
        </w:rPr>
        <w:fldChar w:fldCharType="begin"/>
      </w:r>
      <w:r>
        <w:rPr>
          <w:noProof/>
        </w:rPr>
        <w:instrText xml:space="preserve"> PAGEREF _Toc175308319 \h </w:instrText>
      </w:r>
      <w:r>
        <w:rPr>
          <w:noProof/>
        </w:rPr>
      </w:r>
      <w:r>
        <w:rPr>
          <w:noProof/>
        </w:rPr>
        <w:fldChar w:fldCharType="separate"/>
      </w:r>
      <w:r>
        <w:rPr>
          <w:noProof/>
        </w:rPr>
        <w:t>570</w:t>
      </w:r>
      <w:r>
        <w:rPr>
          <w:noProof/>
        </w:rPr>
        <w:fldChar w:fldCharType="end"/>
      </w:r>
    </w:p>
    <w:p w14:paraId="006F7AF2" w14:textId="1FBFFA87"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351: Template List</w:t>
      </w:r>
      <w:r>
        <w:rPr>
          <w:noProof/>
        </w:rPr>
        <w:tab/>
      </w:r>
      <w:r>
        <w:rPr>
          <w:noProof/>
        </w:rPr>
        <w:fldChar w:fldCharType="begin"/>
      </w:r>
      <w:r>
        <w:rPr>
          <w:noProof/>
        </w:rPr>
        <w:instrText xml:space="preserve"> PAGEREF _Toc175308320 \h </w:instrText>
      </w:r>
      <w:r>
        <w:rPr>
          <w:noProof/>
        </w:rPr>
      </w:r>
      <w:r>
        <w:rPr>
          <w:noProof/>
        </w:rPr>
        <w:fldChar w:fldCharType="separate"/>
      </w:r>
      <w:r>
        <w:rPr>
          <w:noProof/>
        </w:rPr>
        <w:t>571</w:t>
      </w:r>
      <w:r>
        <w:rPr>
          <w:noProof/>
        </w:rPr>
        <w:fldChar w:fldCharType="end"/>
      </w:r>
    </w:p>
    <w:p w14:paraId="4FCC427F" w14:textId="681F744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352: Template Containments</w:t>
      </w:r>
      <w:r>
        <w:rPr>
          <w:noProof/>
        </w:rPr>
        <w:tab/>
      </w:r>
      <w:r>
        <w:rPr>
          <w:noProof/>
        </w:rPr>
        <w:fldChar w:fldCharType="begin"/>
      </w:r>
      <w:r>
        <w:rPr>
          <w:noProof/>
        </w:rPr>
        <w:instrText xml:space="preserve"> PAGEREF _Toc175308321 \h </w:instrText>
      </w:r>
      <w:r>
        <w:rPr>
          <w:noProof/>
        </w:rPr>
      </w:r>
      <w:r>
        <w:rPr>
          <w:noProof/>
        </w:rPr>
        <w:fldChar w:fldCharType="separate"/>
      </w:r>
      <w:r>
        <w:rPr>
          <w:noProof/>
        </w:rPr>
        <w:t>577</w:t>
      </w:r>
      <w:r>
        <w:rPr>
          <w:noProof/>
        </w:rPr>
        <w:fldChar w:fldCharType="end"/>
      </w:r>
    </w:p>
    <w:p w14:paraId="6A1FDEE6" w14:textId="6D1727D1"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353: Value Sets</w:t>
      </w:r>
      <w:r>
        <w:rPr>
          <w:noProof/>
        </w:rPr>
        <w:tab/>
      </w:r>
      <w:r>
        <w:rPr>
          <w:noProof/>
        </w:rPr>
        <w:fldChar w:fldCharType="begin"/>
      </w:r>
      <w:r>
        <w:rPr>
          <w:noProof/>
        </w:rPr>
        <w:instrText xml:space="preserve"> PAGEREF _Toc175308322 \h </w:instrText>
      </w:r>
      <w:r>
        <w:rPr>
          <w:noProof/>
        </w:rPr>
      </w:r>
      <w:r>
        <w:rPr>
          <w:noProof/>
        </w:rPr>
        <w:fldChar w:fldCharType="separate"/>
      </w:r>
      <w:r>
        <w:rPr>
          <w:noProof/>
        </w:rPr>
        <w:t>595</w:t>
      </w:r>
      <w:r>
        <w:rPr>
          <w:noProof/>
        </w:rPr>
        <w:fldChar w:fldCharType="end"/>
      </w:r>
    </w:p>
    <w:p w14:paraId="63B6FDE9" w14:textId="52E5C794" w:rsidR="00C17516" w:rsidRDefault="00C17516">
      <w:pPr>
        <w:pStyle w:val="TableofFigures"/>
        <w:tabs>
          <w:tab w:val="right" w:leader="dot" w:pos="10070"/>
        </w:tabs>
        <w:rPr>
          <w:rFonts w:asciiTheme="minorHAnsi" w:eastAsiaTheme="minorEastAsia" w:hAnsiTheme="minorHAnsi" w:cstheme="minorBidi"/>
          <w:noProof/>
          <w:kern w:val="2"/>
          <w:sz w:val="24"/>
          <w14:ligatures w14:val="standardContextual"/>
        </w:rPr>
      </w:pPr>
      <w:r>
        <w:rPr>
          <w:noProof/>
        </w:rPr>
        <w:t>Table 354: Code Systems</w:t>
      </w:r>
      <w:r>
        <w:rPr>
          <w:noProof/>
        </w:rPr>
        <w:tab/>
      </w:r>
      <w:r>
        <w:rPr>
          <w:noProof/>
        </w:rPr>
        <w:fldChar w:fldCharType="begin"/>
      </w:r>
      <w:r>
        <w:rPr>
          <w:noProof/>
        </w:rPr>
        <w:instrText xml:space="preserve"> PAGEREF _Toc175308323 \h </w:instrText>
      </w:r>
      <w:r>
        <w:rPr>
          <w:noProof/>
        </w:rPr>
      </w:r>
      <w:r>
        <w:rPr>
          <w:noProof/>
        </w:rPr>
        <w:fldChar w:fldCharType="separate"/>
      </w:r>
      <w:r>
        <w:rPr>
          <w:noProof/>
        </w:rPr>
        <w:t>601</w:t>
      </w:r>
      <w:r>
        <w:rPr>
          <w:noProof/>
        </w:rPr>
        <w:fldChar w:fldCharType="end"/>
      </w:r>
    </w:p>
    <w:p w14:paraId="431EF827" w14:textId="7E37C41C" w:rsidR="00C77C9B" w:rsidRDefault="008D07D6">
      <w:r>
        <w:fldChar w:fldCharType="end"/>
      </w:r>
    </w:p>
    <w:p w14:paraId="1622D540" w14:textId="77777777" w:rsidR="00C77C9B" w:rsidRDefault="008D07D6">
      <w:pPr>
        <w:pStyle w:val="Heading1"/>
      </w:pPr>
      <w:bookmarkStart w:id="0" w:name="_Toc175307675"/>
      <w:r>
        <w:lastRenderedPageBreak/>
        <w:t>Document-Level Templates</w:t>
      </w:r>
      <w:bookmarkEnd w:id="0"/>
    </w:p>
    <w:p w14:paraId="515BAD00" w14:textId="77777777" w:rsidR="00C77C9B" w:rsidRDefault="008D07D6">
      <w:r>
        <w:t>Document-level templates describe the purpose and rules for constructing a conforming CDA document. Document templates include constraints on the CDA header and indicate contained section-level templates.</w:t>
      </w:r>
      <w:r>
        <w:br/>
        <w:t>Each document-level template contains the following information:</w:t>
      </w:r>
      <w:r>
        <w:br/>
        <w:t>•  Scope and intended use of the document type</w:t>
      </w:r>
      <w:r>
        <w:br/>
        <w:t>•  Description and explanatory narrative</w:t>
      </w:r>
      <w:r>
        <w:br/>
        <w:t>•  Template metadata (e.g., templateId)</w:t>
      </w:r>
      <w:r>
        <w:br/>
        <w:t>•  Header constraints (e.g., document type, template id, participants)</w:t>
      </w:r>
      <w:r>
        <w:br/>
        <w:t>•  Required and optional section-level templates</w:t>
      </w:r>
    </w:p>
    <w:p w14:paraId="4508AE0B" w14:textId="04811C64" w:rsidR="00C77C9B" w:rsidRDefault="008D07D6">
      <w:pPr>
        <w:pStyle w:val="Caption"/>
      </w:pPr>
      <w:bookmarkStart w:id="1" w:name="_Toc175307970"/>
      <w:r>
        <w:t xml:space="preserve">Table </w:t>
      </w:r>
      <w:r>
        <w:fldChar w:fldCharType="begin"/>
      </w:r>
      <w:r>
        <w:instrText>SEQ Table \* ARABIC</w:instrText>
      </w:r>
      <w:r>
        <w:fldChar w:fldCharType="separate"/>
      </w:r>
      <w:r w:rsidR="00C17516">
        <w:t>1</w:t>
      </w:r>
      <w:r>
        <w:fldChar w:fldCharType="end"/>
      </w:r>
      <w:r>
        <w:t>: Required and Optional Sections for Each Document Type</w:t>
      </w:r>
      <w:bookmarkEnd w:id="1"/>
    </w:p>
    <w:tbl>
      <w:tblPr>
        <w:tblStyle w:val="TableGrid"/>
        <w:tblW w:w="10080" w:type="dxa"/>
        <w:jc w:val="center"/>
        <w:tblLayout w:type="fixed"/>
        <w:tblLook w:val="02A0" w:firstRow="1" w:lastRow="0" w:firstColumn="1" w:lastColumn="0" w:noHBand="1" w:noVBand="0"/>
      </w:tblPr>
      <w:tblGrid>
        <w:gridCol w:w="3360"/>
        <w:gridCol w:w="3360"/>
        <w:gridCol w:w="3360"/>
      </w:tblGrid>
      <w:tr w:rsidR="00C77C9B" w14:paraId="428FD97B" w14:textId="77777777">
        <w:trPr>
          <w:cantSplit/>
          <w:tblHeader/>
          <w:jc w:val="center"/>
        </w:trPr>
        <w:tc>
          <w:tcPr>
            <w:tcW w:w="0" w:type="dxa"/>
            <w:shd w:val="clear" w:color="auto" w:fill="E6E6E6"/>
          </w:tcPr>
          <w:p w14:paraId="7909BC0D" w14:textId="77777777" w:rsidR="00C77C9B" w:rsidRDefault="008D07D6">
            <w:pPr>
              <w:pStyle w:val="TableHead"/>
            </w:pPr>
            <w:r>
              <w:t>Document Type</w:t>
            </w:r>
          </w:p>
        </w:tc>
        <w:tc>
          <w:tcPr>
            <w:tcW w:w="0" w:type="dxa"/>
            <w:shd w:val="clear" w:color="auto" w:fill="E6E6E6"/>
          </w:tcPr>
          <w:p w14:paraId="058039AF" w14:textId="77777777" w:rsidR="00C77C9B" w:rsidRDefault="008D07D6">
            <w:pPr>
              <w:pStyle w:val="TableHead"/>
            </w:pPr>
            <w:r>
              <w:t>Required Sections</w:t>
            </w:r>
          </w:p>
        </w:tc>
        <w:tc>
          <w:tcPr>
            <w:tcW w:w="0" w:type="dxa"/>
            <w:shd w:val="clear" w:color="auto" w:fill="E6E6E6"/>
          </w:tcPr>
          <w:p w14:paraId="2331A4E6" w14:textId="77777777" w:rsidR="00C77C9B" w:rsidRDefault="008D07D6">
            <w:pPr>
              <w:pStyle w:val="TableHead"/>
            </w:pPr>
            <w:r>
              <w:t>Optional Sections</w:t>
            </w:r>
          </w:p>
        </w:tc>
      </w:tr>
      <w:tr w:rsidR="00C77C9B" w14:paraId="16547590" w14:textId="77777777">
        <w:trPr>
          <w:jc w:val="center"/>
        </w:trPr>
        <w:tc>
          <w:tcPr>
            <w:tcW w:w="3386" w:type="dxa"/>
          </w:tcPr>
          <w:p w14:paraId="239719EE" w14:textId="51056B13" w:rsidR="00C77C9B" w:rsidRDefault="00000000">
            <w:hyperlink w:anchor="D_Initial_Public_Health_Case_Report_V5">
              <w:r w:rsidR="008D07D6">
                <w:rPr>
                  <w:rStyle w:val="HyperlinkCourierBold"/>
                </w:rPr>
                <w:t>Initial Public Health Case Report Document (eICR) (V5)</w:t>
              </w:r>
            </w:hyperlink>
            <w:r w:rsidR="008D07D6">
              <w:br/>
              <w:t>urn:hl7ii:2.16.840.1.113883.10.20.15.2:2022-05-01</w:t>
            </w:r>
          </w:p>
        </w:tc>
        <w:tc>
          <w:tcPr>
            <w:tcW w:w="3386" w:type="dxa"/>
          </w:tcPr>
          <w:p w14:paraId="76CA758E" w14:textId="145FE308" w:rsidR="00C77C9B" w:rsidRDefault="00000000">
            <w:hyperlink w:anchor="S_Encounters_Section_entries_required_V3">
              <w:r w:rsidR="008D07D6">
                <w:rPr>
                  <w:rStyle w:val="HyperlinkCourierBold"/>
                </w:rPr>
                <w:t>Encounters Section (entries required) (V3)</w:t>
              </w:r>
            </w:hyperlink>
            <w:r w:rsidR="008D07D6">
              <w:br/>
            </w:r>
            <w:hyperlink w:anchor="S_Social_History_Section_V3">
              <w:r w:rsidR="008D07D6">
                <w:rPr>
                  <w:rStyle w:val="HyperlinkCourierBold"/>
                </w:rPr>
                <w:t>Social History Section (V3)</w:t>
              </w:r>
            </w:hyperlink>
            <w:r w:rsidR="008D07D6">
              <w:br/>
            </w:r>
            <w:hyperlink w:anchor="S_Medications_Administered_Section_V2">
              <w:r w:rsidR="008D07D6">
                <w:rPr>
                  <w:rStyle w:val="HyperlinkCourierBold"/>
                </w:rPr>
                <w:t>Medications Administered Section (V2)</w:t>
              </w:r>
            </w:hyperlink>
            <w:r w:rsidR="008D07D6">
              <w:br/>
            </w:r>
            <w:hyperlink w:anchor="S_Results_Section_entries_required_V3">
              <w:r w:rsidR="008D07D6">
                <w:rPr>
                  <w:rStyle w:val="HyperlinkCourierBold"/>
                </w:rPr>
                <w:t>Results Section (entries required) (V3)</w:t>
              </w:r>
            </w:hyperlink>
            <w:r w:rsidR="008D07D6">
              <w:br/>
            </w:r>
            <w:hyperlink w:anchor="S_History_of_Present_Illness_Section">
              <w:r w:rsidR="008D07D6">
                <w:rPr>
                  <w:rStyle w:val="HyperlinkCourierBold"/>
                </w:rPr>
                <w:t>History of Present Illness Section</w:t>
              </w:r>
            </w:hyperlink>
            <w:r w:rsidR="008D07D6">
              <w:br/>
            </w:r>
            <w:hyperlink w:anchor="S_Chief_Complaint_Section">
              <w:r w:rsidR="008D07D6">
                <w:rPr>
                  <w:rStyle w:val="HyperlinkCourierBold"/>
                </w:rPr>
                <w:t>Chief Complaint Section</w:t>
              </w:r>
            </w:hyperlink>
            <w:r w:rsidR="008D07D6">
              <w:br/>
            </w:r>
            <w:hyperlink w:anchor="S_Problem_Section_entries_required_V3">
              <w:r w:rsidR="008D07D6">
                <w:rPr>
                  <w:rStyle w:val="HyperlinkCourierBold"/>
                </w:rPr>
                <w:t>Problem Section (entries required) (V3)</w:t>
              </w:r>
            </w:hyperlink>
            <w:r w:rsidR="008D07D6">
              <w:br/>
            </w:r>
            <w:hyperlink w:anchor="S_Reason_for_Visit_Section">
              <w:r w:rsidR="008D07D6">
                <w:rPr>
                  <w:rStyle w:val="HyperlinkCourierBold"/>
                </w:rPr>
                <w:t>Reason for Visit Section</w:t>
              </w:r>
            </w:hyperlink>
          </w:p>
        </w:tc>
        <w:tc>
          <w:tcPr>
            <w:tcW w:w="3386" w:type="dxa"/>
          </w:tcPr>
          <w:p w14:paraId="500CCE55" w14:textId="77869E1F" w:rsidR="00C77C9B" w:rsidRDefault="00000000">
            <w:hyperlink w:anchor="S_Immunizations_Section_entries_require">
              <w:r w:rsidR="008D07D6">
                <w:rPr>
                  <w:rStyle w:val="HyperlinkCourierBold"/>
                </w:rPr>
                <w:t>Immunizations Section (entries required) (V3)</w:t>
              </w:r>
            </w:hyperlink>
            <w:r w:rsidR="008D07D6">
              <w:br/>
            </w:r>
            <w:hyperlink w:anchor="S_Plan_of_Treatment_Section_V2">
              <w:r w:rsidR="008D07D6">
                <w:rPr>
                  <w:rStyle w:val="HyperlinkCourierBold"/>
                </w:rPr>
                <w:t>Plan of Treatment Section (V2)</w:t>
              </w:r>
            </w:hyperlink>
            <w:r w:rsidR="008D07D6">
              <w:br/>
            </w:r>
            <w:hyperlink w:anchor="S_Vital_Signs_Section_entries_required_">
              <w:r w:rsidR="008D07D6">
                <w:rPr>
                  <w:rStyle w:val="HyperlinkCourierBold"/>
                </w:rPr>
                <w:t>Vital Signs Section (entries required) (V3)</w:t>
              </w:r>
            </w:hyperlink>
            <w:r w:rsidR="008D07D6">
              <w:br/>
            </w:r>
            <w:hyperlink w:anchor="S_Pregnancy_Section">
              <w:r w:rsidR="008D07D6">
                <w:rPr>
                  <w:rStyle w:val="HyperlinkCourierBold"/>
                </w:rPr>
                <w:t>Pregnancy Section</w:t>
              </w:r>
            </w:hyperlink>
            <w:r w:rsidR="008D07D6">
              <w:br/>
            </w:r>
            <w:hyperlink w:anchor="S_Occupational_Data_for_Health_Tem_V2">
              <w:r w:rsidR="008D07D6">
                <w:rPr>
                  <w:rStyle w:val="HyperlinkCourierBold"/>
                </w:rPr>
                <w:t>Occupational Data for Health Template Requirements Section (V2)</w:t>
              </w:r>
            </w:hyperlink>
            <w:r w:rsidR="008D07D6">
              <w:br/>
            </w:r>
            <w:hyperlink w:anchor="S_Procedures_Section_entries_required_V">
              <w:r w:rsidR="008D07D6">
                <w:rPr>
                  <w:rStyle w:val="HyperlinkCourierBold"/>
                </w:rPr>
                <w:t>Procedures Section (entries required) (V2)</w:t>
              </w:r>
            </w:hyperlink>
            <w:r w:rsidR="008D07D6">
              <w:br/>
            </w:r>
            <w:hyperlink w:anchor="S_Admission_Diagnosis_Section_V3">
              <w:r w:rsidR="008D07D6">
                <w:rPr>
                  <w:rStyle w:val="HyperlinkCourierBold"/>
                </w:rPr>
                <w:t>Admission Diagnosis Section (V3)</w:t>
              </w:r>
            </w:hyperlink>
            <w:r w:rsidR="008D07D6">
              <w:br/>
            </w:r>
            <w:hyperlink w:anchor="S_Review_of_Systems_Section">
              <w:r w:rsidR="008D07D6">
                <w:rPr>
                  <w:rStyle w:val="HyperlinkCourierBold"/>
                </w:rPr>
                <w:t>Review of Systems Section</w:t>
              </w:r>
            </w:hyperlink>
            <w:r w:rsidR="008D07D6">
              <w:br/>
            </w:r>
            <w:hyperlink w:anchor="S_Past_Medical_History_V3">
              <w:r w:rsidR="008D07D6">
                <w:rPr>
                  <w:rStyle w:val="HyperlinkCourierBold"/>
                </w:rPr>
                <w:t>Past Medical History (V3)</w:t>
              </w:r>
            </w:hyperlink>
            <w:r w:rsidR="008D07D6">
              <w:br/>
            </w:r>
            <w:hyperlink w:anchor="S_Discharge_Diagnosis_Section_V3">
              <w:r w:rsidR="008D07D6">
                <w:rPr>
                  <w:rStyle w:val="HyperlinkCourierBold"/>
                </w:rPr>
                <w:t>Discharge Diagnosis Section (V3)</w:t>
              </w:r>
            </w:hyperlink>
            <w:r w:rsidR="008D07D6">
              <w:br/>
            </w:r>
            <w:hyperlink w:anchor="S_Emergency_Outbreak_Information_Section">
              <w:r w:rsidR="008D07D6">
                <w:rPr>
                  <w:rStyle w:val="HyperlinkCourierBold"/>
                </w:rPr>
                <w:t>Emergency Outbreak Information Section</w:t>
              </w:r>
            </w:hyperlink>
            <w:r w:rsidR="008D07D6">
              <w:br/>
            </w:r>
            <w:hyperlink w:anchor="S_Reportability_Response_Information_Se">
              <w:r w:rsidR="008D07D6">
                <w:rPr>
                  <w:rStyle w:val="HyperlinkCourierBold"/>
                </w:rPr>
                <w:t>Reportability Response Information Section</w:t>
              </w:r>
            </w:hyperlink>
            <w:r w:rsidR="008D07D6">
              <w:br/>
            </w:r>
            <w:hyperlink w:anchor="S_Admission_Medications_Section_entries">
              <w:r w:rsidR="008D07D6">
                <w:rPr>
                  <w:rStyle w:val="HyperlinkCourierBold"/>
                </w:rPr>
                <w:t>Admission Medications Section (entries optional) (V3)</w:t>
              </w:r>
            </w:hyperlink>
            <w:r w:rsidR="008D07D6">
              <w:br/>
            </w:r>
            <w:hyperlink w:anchor="S_Medications_Section_entries_required_">
              <w:r w:rsidR="008D07D6">
                <w:rPr>
                  <w:rStyle w:val="HyperlinkCourierBold"/>
                </w:rPr>
                <w:t>Medications Section (entries required) (V2)</w:t>
              </w:r>
            </w:hyperlink>
          </w:p>
        </w:tc>
      </w:tr>
      <w:tr w:rsidR="00C77C9B" w14:paraId="14225E76" w14:textId="77777777">
        <w:trPr>
          <w:jc w:val="center"/>
        </w:trPr>
        <w:tc>
          <w:tcPr>
            <w:tcW w:w="3386" w:type="dxa"/>
          </w:tcPr>
          <w:p w14:paraId="412ED141" w14:textId="28F0ED80" w:rsidR="00C77C9B" w:rsidRDefault="00000000">
            <w:hyperlink w:anchor="D_US_Realm_Header_V3">
              <w:r w:rsidR="008D07D6">
                <w:rPr>
                  <w:rStyle w:val="HyperlinkCourierBold"/>
                </w:rPr>
                <w:t>US Realm Header (V3)</w:t>
              </w:r>
            </w:hyperlink>
            <w:r w:rsidR="008D07D6">
              <w:br/>
              <w:t>urn:hl7ii:2.16.840.1.113883.10.20.22.1.1:2015-08-01</w:t>
            </w:r>
          </w:p>
        </w:tc>
        <w:tc>
          <w:tcPr>
            <w:tcW w:w="3386" w:type="dxa"/>
          </w:tcPr>
          <w:p w14:paraId="3C1E9071" w14:textId="77777777" w:rsidR="00C77C9B" w:rsidRDefault="008D07D6">
            <w:r>
              <w:t>N/A</w:t>
            </w:r>
          </w:p>
        </w:tc>
        <w:tc>
          <w:tcPr>
            <w:tcW w:w="3386" w:type="dxa"/>
          </w:tcPr>
          <w:p w14:paraId="7B98131E" w14:textId="77777777" w:rsidR="00C77C9B" w:rsidRDefault="008D07D6">
            <w:r>
              <w:t>N/A</w:t>
            </w:r>
          </w:p>
        </w:tc>
      </w:tr>
    </w:tbl>
    <w:p w14:paraId="058E9263" w14:textId="77777777" w:rsidR="00C77C9B" w:rsidRDefault="00C77C9B">
      <w:pPr>
        <w:pStyle w:val="BodyText"/>
      </w:pPr>
    </w:p>
    <w:p w14:paraId="49929850" w14:textId="77777777" w:rsidR="00C77C9B" w:rsidRDefault="008D07D6">
      <w:pPr>
        <w:pStyle w:val="Heading2nospace"/>
      </w:pPr>
      <w:bookmarkStart w:id="2" w:name="D_US_Realm_Header_V3"/>
      <w:bookmarkStart w:id="3" w:name="_Toc175307676"/>
      <w:r>
        <w:lastRenderedPageBreak/>
        <w:t>US Realm Header (V3)</w:t>
      </w:r>
      <w:bookmarkEnd w:id="2"/>
      <w:bookmarkEnd w:id="3"/>
    </w:p>
    <w:p w14:paraId="17E9FF52" w14:textId="77777777" w:rsidR="00C77C9B" w:rsidRDefault="008D07D6">
      <w:pPr>
        <w:pStyle w:val="BracketData"/>
      </w:pPr>
      <w:r>
        <w:t>[ClinicalDocument: identifier urn:hl7ii:2.16.840.1.113883.10.20.22.1.1:2015-08-01 (open)]</w:t>
      </w:r>
    </w:p>
    <w:p w14:paraId="06F4A07E" w14:textId="77777777" w:rsidR="00C77C9B" w:rsidRDefault="008D07D6">
      <w:pPr>
        <w:pStyle w:val="BracketData"/>
      </w:pPr>
      <w:r>
        <w:t>Published as part of Consolidated CDA Templates for Clinical Notes (US Realm) DSTU R2.1</w:t>
      </w:r>
    </w:p>
    <w:p w14:paraId="71BDC1FC" w14:textId="3C79EAE1" w:rsidR="00C77C9B" w:rsidRDefault="008D07D6">
      <w:pPr>
        <w:pStyle w:val="Caption"/>
      </w:pPr>
      <w:bookmarkStart w:id="4" w:name="_Toc175307971"/>
      <w:r>
        <w:t xml:space="preserve">Table </w:t>
      </w:r>
      <w:r>
        <w:fldChar w:fldCharType="begin"/>
      </w:r>
      <w:r>
        <w:instrText>SEQ Table \* ARABIC</w:instrText>
      </w:r>
      <w:r>
        <w:fldChar w:fldCharType="separate"/>
      </w:r>
      <w:r w:rsidR="00C17516">
        <w:t>2</w:t>
      </w:r>
      <w:r>
        <w:fldChar w:fldCharType="end"/>
      </w:r>
      <w:r>
        <w:t>: US Realm Header (V3)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8E90852" w14:textId="77777777">
        <w:trPr>
          <w:cantSplit/>
          <w:tblHeader/>
          <w:jc w:val="center"/>
        </w:trPr>
        <w:tc>
          <w:tcPr>
            <w:tcW w:w="360" w:type="dxa"/>
            <w:shd w:val="clear" w:color="auto" w:fill="E6E6E6"/>
          </w:tcPr>
          <w:p w14:paraId="17C7D3F0" w14:textId="77777777" w:rsidR="00C77C9B" w:rsidRDefault="008D07D6">
            <w:pPr>
              <w:pStyle w:val="TableHead"/>
            </w:pPr>
            <w:r>
              <w:t>Contained By:</w:t>
            </w:r>
          </w:p>
        </w:tc>
        <w:tc>
          <w:tcPr>
            <w:tcW w:w="360" w:type="dxa"/>
            <w:shd w:val="clear" w:color="auto" w:fill="E6E6E6"/>
          </w:tcPr>
          <w:p w14:paraId="681A6D89" w14:textId="77777777" w:rsidR="00C77C9B" w:rsidRDefault="008D07D6">
            <w:pPr>
              <w:pStyle w:val="TableHead"/>
            </w:pPr>
            <w:r>
              <w:t>Contains:</w:t>
            </w:r>
          </w:p>
        </w:tc>
      </w:tr>
      <w:tr w:rsidR="00C77C9B" w14:paraId="2FD3E836" w14:textId="77777777">
        <w:trPr>
          <w:jc w:val="center"/>
        </w:trPr>
        <w:tc>
          <w:tcPr>
            <w:tcW w:w="360" w:type="dxa"/>
          </w:tcPr>
          <w:p w14:paraId="7EF10CAC" w14:textId="77777777" w:rsidR="00C77C9B" w:rsidRDefault="00C77C9B"/>
        </w:tc>
        <w:tc>
          <w:tcPr>
            <w:tcW w:w="360" w:type="dxa"/>
          </w:tcPr>
          <w:p w14:paraId="00802F5B" w14:textId="795057F3" w:rsidR="00C77C9B" w:rsidRDefault="00000000">
            <w:pPr>
              <w:pStyle w:val="TableText"/>
            </w:pPr>
            <w:hyperlink w:anchor="U_US_Realm_Patient_Name_PTNUSFIELDED">
              <w:r w:rsidR="008D07D6">
                <w:rPr>
                  <w:rStyle w:val="HyperlinkText9pt"/>
                </w:rPr>
                <w:t>US Realm Patient Name (PTN.US.FIELDED)</w:t>
              </w:r>
            </w:hyperlink>
            <w:r w:rsidR="008D07D6">
              <w:t xml:space="preserve"> (required)</w:t>
            </w:r>
          </w:p>
          <w:p w14:paraId="50A555C1" w14:textId="4ADED446" w:rsidR="00C77C9B" w:rsidRDefault="00000000">
            <w:pPr>
              <w:pStyle w:val="TableText"/>
            </w:pPr>
            <w:hyperlink w:anchor="U_US_Realm_Address_ADUSFIELDED">
              <w:r w:rsidR="008D07D6">
                <w:rPr>
                  <w:rStyle w:val="HyperlinkText9pt"/>
                </w:rPr>
                <w:t>US Realm Address (AD.US.FIELDED)</w:t>
              </w:r>
            </w:hyperlink>
            <w:r w:rsidR="008D07D6">
              <w:t xml:space="preserve"> (optional)</w:t>
            </w:r>
          </w:p>
          <w:p w14:paraId="71D7A095" w14:textId="6404F46E" w:rsidR="00C77C9B" w:rsidRDefault="00000000">
            <w:pPr>
              <w:pStyle w:val="TableText"/>
            </w:pPr>
            <w:hyperlink w:anchor="U_US_Realm_Address_ADUSFIELDED">
              <w:r w:rsidR="008D07D6">
                <w:rPr>
                  <w:rStyle w:val="HyperlinkText9pt"/>
                </w:rPr>
                <w:t>US Realm Address (AD.US.FIELDED)</w:t>
              </w:r>
            </w:hyperlink>
            <w:r w:rsidR="008D07D6">
              <w:t xml:space="preserve"> (required)</w:t>
            </w:r>
          </w:p>
          <w:p w14:paraId="783866C4" w14:textId="0F47734E" w:rsidR="00C77C9B" w:rsidRDefault="00000000">
            <w:pPr>
              <w:pStyle w:val="TableText"/>
            </w:pPr>
            <w:hyperlink w:anchor="U_US_Realm_Person_Name_PNUSFIELDED">
              <w:r w:rsidR="008D07D6">
                <w:rPr>
                  <w:rStyle w:val="HyperlinkText9pt"/>
                </w:rPr>
                <w:t>US Realm Person Name (PN.US.FIELDED)</w:t>
              </w:r>
            </w:hyperlink>
            <w:r w:rsidR="008D07D6">
              <w:t xml:space="preserve"> (optional)</w:t>
            </w:r>
          </w:p>
          <w:p w14:paraId="26CB6A1C" w14:textId="21047958" w:rsidR="00C77C9B" w:rsidRDefault="00000000">
            <w:pPr>
              <w:pStyle w:val="TableText"/>
            </w:pPr>
            <w:hyperlink w:anchor="U_US_Realm_Date_and_Time_DTMUSFIELDED">
              <w:r w:rsidR="008D07D6">
                <w:rPr>
                  <w:rStyle w:val="HyperlinkText9pt"/>
                </w:rPr>
                <w:t>US Realm Date and Time (DTM.US.FIELDED)</w:t>
              </w:r>
            </w:hyperlink>
            <w:r w:rsidR="008D07D6">
              <w:t xml:space="preserve"> (optional)</w:t>
            </w:r>
          </w:p>
          <w:p w14:paraId="64B28637" w14:textId="4F035D13" w:rsidR="00C77C9B" w:rsidRDefault="00000000">
            <w:pPr>
              <w:pStyle w:val="TableText"/>
            </w:pPr>
            <w:hyperlink w:anchor="U_US_Realm_Date_and_Time_DTMUSFIELDED">
              <w:r w:rsidR="008D07D6">
                <w:rPr>
                  <w:rStyle w:val="HyperlinkText9pt"/>
                </w:rPr>
                <w:t>US Realm Date and Time (DTM.US.FIELDED)</w:t>
              </w:r>
            </w:hyperlink>
            <w:r w:rsidR="008D07D6">
              <w:t xml:space="preserve"> (required)</w:t>
            </w:r>
          </w:p>
        </w:tc>
      </w:tr>
    </w:tbl>
    <w:p w14:paraId="6F803F99" w14:textId="77777777" w:rsidR="00C77C9B" w:rsidRDefault="00C77C9B">
      <w:pPr>
        <w:pStyle w:val="BodyText"/>
      </w:pPr>
    </w:p>
    <w:p w14:paraId="2614C493" w14:textId="77777777" w:rsidR="00C77C9B" w:rsidRDefault="008D07D6">
      <w:r>
        <w:t>This template defines constraints that represent common administrative and demographic concepts for US Realm CDA documents. Further specification, such as ClinicalDocument/code, are provided in document templates that conform to this template.</w:t>
      </w:r>
    </w:p>
    <w:p w14:paraId="05C5F5C6" w14:textId="1AA5CAF1" w:rsidR="00C77C9B" w:rsidRDefault="008D07D6">
      <w:pPr>
        <w:pStyle w:val="Caption"/>
      </w:pPr>
      <w:bookmarkStart w:id="5" w:name="_Toc175307972"/>
      <w:r>
        <w:lastRenderedPageBreak/>
        <w:t xml:space="preserve">Table </w:t>
      </w:r>
      <w:r>
        <w:fldChar w:fldCharType="begin"/>
      </w:r>
      <w:r>
        <w:instrText>SEQ Table \* ARABIC</w:instrText>
      </w:r>
      <w:r>
        <w:fldChar w:fldCharType="separate"/>
      </w:r>
      <w:r w:rsidR="00C17516">
        <w:t>3</w:t>
      </w:r>
      <w:r>
        <w:fldChar w:fldCharType="end"/>
      </w:r>
      <w:r>
        <w:t>: US Realm Header (V3) Constraints Overview</w:t>
      </w:r>
      <w:bookmarkEnd w:id="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B0659C9" w14:textId="77777777">
        <w:trPr>
          <w:cantSplit/>
          <w:tblHeader/>
          <w:jc w:val="center"/>
        </w:trPr>
        <w:tc>
          <w:tcPr>
            <w:tcW w:w="0" w:type="dxa"/>
            <w:shd w:val="clear" w:color="auto" w:fill="E6E6E6"/>
            <w:noWrap/>
          </w:tcPr>
          <w:p w14:paraId="16727384" w14:textId="77777777" w:rsidR="00C77C9B" w:rsidRDefault="008D07D6">
            <w:pPr>
              <w:pStyle w:val="TableHead"/>
            </w:pPr>
            <w:r>
              <w:t>XPath</w:t>
            </w:r>
          </w:p>
        </w:tc>
        <w:tc>
          <w:tcPr>
            <w:tcW w:w="720" w:type="dxa"/>
            <w:shd w:val="clear" w:color="auto" w:fill="E6E6E6"/>
            <w:noWrap/>
          </w:tcPr>
          <w:p w14:paraId="3FC6467A" w14:textId="77777777" w:rsidR="00C77C9B" w:rsidRDefault="008D07D6">
            <w:pPr>
              <w:pStyle w:val="TableHead"/>
            </w:pPr>
            <w:r>
              <w:t>Card.</w:t>
            </w:r>
          </w:p>
        </w:tc>
        <w:tc>
          <w:tcPr>
            <w:tcW w:w="1152" w:type="dxa"/>
            <w:shd w:val="clear" w:color="auto" w:fill="E6E6E6"/>
            <w:noWrap/>
          </w:tcPr>
          <w:p w14:paraId="348A80A6" w14:textId="77777777" w:rsidR="00C77C9B" w:rsidRDefault="008D07D6">
            <w:pPr>
              <w:pStyle w:val="TableHead"/>
            </w:pPr>
            <w:r>
              <w:t>Verb</w:t>
            </w:r>
          </w:p>
        </w:tc>
        <w:tc>
          <w:tcPr>
            <w:tcW w:w="864" w:type="dxa"/>
            <w:shd w:val="clear" w:color="auto" w:fill="E6E6E6"/>
            <w:noWrap/>
          </w:tcPr>
          <w:p w14:paraId="40764156" w14:textId="77777777" w:rsidR="00C77C9B" w:rsidRDefault="008D07D6">
            <w:pPr>
              <w:pStyle w:val="TableHead"/>
            </w:pPr>
            <w:r>
              <w:t>Data Type</w:t>
            </w:r>
          </w:p>
        </w:tc>
        <w:tc>
          <w:tcPr>
            <w:tcW w:w="864" w:type="dxa"/>
            <w:shd w:val="clear" w:color="auto" w:fill="E6E6E6"/>
            <w:noWrap/>
          </w:tcPr>
          <w:p w14:paraId="13B562B3" w14:textId="77777777" w:rsidR="00C77C9B" w:rsidRDefault="008D07D6">
            <w:pPr>
              <w:pStyle w:val="TableHead"/>
            </w:pPr>
            <w:r>
              <w:t>CONF#</w:t>
            </w:r>
          </w:p>
        </w:tc>
        <w:tc>
          <w:tcPr>
            <w:tcW w:w="864" w:type="dxa"/>
            <w:shd w:val="clear" w:color="auto" w:fill="E6E6E6"/>
            <w:noWrap/>
          </w:tcPr>
          <w:p w14:paraId="30983A6E" w14:textId="77777777" w:rsidR="00C77C9B" w:rsidRDefault="008D07D6">
            <w:pPr>
              <w:pStyle w:val="TableHead"/>
            </w:pPr>
            <w:r>
              <w:t>Value</w:t>
            </w:r>
          </w:p>
        </w:tc>
      </w:tr>
      <w:tr w:rsidR="00C77C9B" w14:paraId="6E020C46" w14:textId="77777777">
        <w:trPr>
          <w:jc w:val="center"/>
        </w:trPr>
        <w:tc>
          <w:tcPr>
            <w:tcW w:w="10160" w:type="dxa"/>
            <w:gridSpan w:val="6"/>
          </w:tcPr>
          <w:p w14:paraId="1DAF6D55" w14:textId="77777777" w:rsidR="00C77C9B" w:rsidRDefault="008D07D6">
            <w:pPr>
              <w:pStyle w:val="TableText"/>
            </w:pPr>
            <w:r>
              <w:t>ClinicalDocument (identifier: urn:hl7ii:2.16.840.1.113883.10.20.22.1.1:2015-08-01)</w:t>
            </w:r>
          </w:p>
        </w:tc>
      </w:tr>
      <w:tr w:rsidR="00C77C9B" w14:paraId="7947A1C6" w14:textId="77777777">
        <w:trPr>
          <w:jc w:val="center"/>
        </w:trPr>
        <w:tc>
          <w:tcPr>
            <w:tcW w:w="3345" w:type="dxa"/>
          </w:tcPr>
          <w:p w14:paraId="5F9DD4AF" w14:textId="77777777" w:rsidR="00C77C9B" w:rsidRDefault="008D07D6">
            <w:pPr>
              <w:pStyle w:val="TableText"/>
            </w:pPr>
            <w:r>
              <w:tab/>
              <w:t>realmCode</w:t>
            </w:r>
          </w:p>
        </w:tc>
        <w:tc>
          <w:tcPr>
            <w:tcW w:w="720" w:type="dxa"/>
          </w:tcPr>
          <w:p w14:paraId="44F53622" w14:textId="77777777" w:rsidR="00C77C9B" w:rsidRDefault="008D07D6">
            <w:pPr>
              <w:pStyle w:val="TableText"/>
            </w:pPr>
            <w:r>
              <w:t>1..1</w:t>
            </w:r>
          </w:p>
        </w:tc>
        <w:tc>
          <w:tcPr>
            <w:tcW w:w="1152" w:type="dxa"/>
          </w:tcPr>
          <w:p w14:paraId="0E2A9A29" w14:textId="77777777" w:rsidR="00C77C9B" w:rsidRDefault="008D07D6">
            <w:pPr>
              <w:pStyle w:val="TableText"/>
            </w:pPr>
            <w:r>
              <w:t>SHALL</w:t>
            </w:r>
          </w:p>
        </w:tc>
        <w:tc>
          <w:tcPr>
            <w:tcW w:w="864" w:type="dxa"/>
          </w:tcPr>
          <w:p w14:paraId="1368C846" w14:textId="77777777" w:rsidR="00C77C9B" w:rsidRDefault="00C77C9B">
            <w:pPr>
              <w:pStyle w:val="TableText"/>
            </w:pPr>
          </w:p>
        </w:tc>
        <w:tc>
          <w:tcPr>
            <w:tcW w:w="1104" w:type="dxa"/>
          </w:tcPr>
          <w:p w14:paraId="35D7F3CE" w14:textId="4342C389" w:rsidR="00C77C9B" w:rsidRDefault="00000000">
            <w:pPr>
              <w:pStyle w:val="TableText"/>
            </w:pPr>
            <w:hyperlink w:anchor="C_1198-16791">
              <w:r w:rsidR="008D07D6">
                <w:rPr>
                  <w:rStyle w:val="HyperlinkText9pt"/>
                </w:rPr>
                <w:t>1198-16791</w:t>
              </w:r>
            </w:hyperlink>
          </w:p>
        </w:tc>
        <w:tc>
          <w:tcPr>
            <w:tcW w:w="2975" w:type="dxa"/>
          </w:tcPr>
          <w:p w14:paraId="38B0FF87" w14:textId="77777777" w:rsidR="00C77C9B" w:rsidRDefault="008D07D6">
            <w:pPr>
              <w:pStyle w:val="TableText"/>
            </w:pPr>
            <w:r>
              <w:t>US</w:t>
            </w:r>
          </w:p>
        </w:tc>
      </w:tr>
      <w:tr w:rsidR="00C77C9B" w14:paraId="5AE6FF89" w14:textId="77777777">
        <w:trPr>
          <w:jc w:val="center"/>
        </w:trPr>
        <w:tc>
          <w:tcPr>
            <w:tcW w:w="3345" w:type="dxa"/>
          </w:tcPr>
          <w:p w14:paraId="4C1630ED" w14:textId="77777777" w:rsidR="00C77C9B" w:rsidRDefault="008D07D6">
            <w:pPr>
              <w:pStyle w:val="TableText"/>
            </w:pPr>
            <w:r>
              <w:tab/>
              <w:t>typeId</w:t>
            </w:r>
          </w:p>
        </w:tc>
        <w:tc>
          <w:tcPr>
            <w:tcW w:w="720" w:type="dxa"/>
          </w:tcPr>
          <w:p w14:paraId="0A5FC1A7" w14:textId="77777777" w:rsidR="00C77C9B" w:rsidRDefault="008D07D6">
            <w:pPr>
              <w:pStyle w:val="TableText"/>
            </w:pPr>
            <w:r>
              <w:t>1..1</w:t>
            </w:r>
          </w:p>
        </w:tc>
        <w:tc>
          <w:tcPr>
            <w:tcW w:w="1152" w:type="dxa"/>
          </w:tcPr>
          <w:p w14:paraId="1694D712" w14:textId="77777777" w:rsidR="00C77C9B" w:rsidRDefault="008D07D6">
            <w:pPr>
              <w:pStyle w:val="TableText"/>
            </w:pPr>
            <w:r>
              <w:t>SHALL</w:t>
            </w:r>
          </w:p>
        </w:tc>
        <w:tc>
          <w:tcPr>
            <w:tcW w:w="864" w:type="dxa"/>
          </w:tcPr>
          <w:p w14:paraId="670B983E" w14:textId="77777777" w:rsidR="00C77C9B" w:rsidRDefault="00C77C9B">
            <w:pPr>
              <w:pStyle w:val="TableText"/>
            </w:pPr>
          </w:p>
        </w:tc>
        <w:tc>
          <w:tcPr>
            <w:tcW w:w="1104" w:type="dxa"/>
          </w:tcPr>
          <w:p w14:paraId="42DC6009" w14:textId="7EB3C55F" w:rsidR="00C77C9B" w:rsidRDefault="00000000">
            <w:pPr>
              <w:pStyle w:val="TableText"/>
            </w:pPr>
            <w:hyperlink w:anchor="C_1198-5361">
              <w:r w:rsidR="008D07D6">
                <w:rPr>
                  <w:rStyle w:val="HyperlinkText9pt"/>
                </w:rPr>
                <w:t>1198-5361</w:t>
              </w:r>
            </w:hyperlink>
          </w:p>
        </w:tc>
        <w:tc>
          <w:tcPr>
            <w:tcW w:w="2975" w:type="dxa"/>
          </w:tcPr>
          <w:p w14:paraId="1B5D071F" w14:textId="77777777" w:rsidR="00C77C9B" w:rsidRDefault="00C77C9B">
            <w:pPr>
              <w:pStyle w:val="TableText"/>
            </w:pPr>
          </w:p>
        </w:tc>
      </w:tr>
      <w:tr w:rsidR="00C77C9B" w14:paraId="7A5FC961" w14:textId="77777777">
        <w:trPr>
          <w:jc w:val="center"/>
        </w:trPr>
        <w:tc>
          <w:tcPr>
            <w:tcW w:w="3345" w:type="dxa"/>
          </w:tcPr>
          <w:p w14:paraId="6AE60B5A" w14:textId="77777777" w:rsidR="00C77C9B" w:rsidRDefault="008D07D6">
            <w:pPr>
              <w:pStyle w:val="TableText"/>
            </w:pPr>
            <w:r>
              <w:tab/>
            </w:r>
            <w:r>
              <w:tab/>
              <w:t>@root</w:t>
            </w:r>
          </w:p>
        </w:tc>
        <w:tc>
          <w:tcPr>
            <w:tcW w:w="720" w:type="dxa"/>
          </w:tcPr>
          <w:p w14:paraId="164E5AB5" w14:textId="77777777" w:rsidR="00C77C9B" w:rsidRDefault="008D07D6">
            <w:pPr>
              <w:pStyle w:val="TableText"/>
            </w:pPr>
            <w:r>
              <w:t>1..1</w:t>
            </w:r>
          </w:p>
        </w:tc>
        <w:tc>
          <w:tcPr>
            <w:tcW w:w="1152" w:type="dxa"/>
          </w:tcPr>
          <w:p w14:paraId="56FA9184" w14:textId="77777777" w:rsidR="00C77C9B" w:rsidRDefault="008D07D6">
            <w:pPr>
              <w:pStyle w:val="TableText"/>
            </w:pPr>
            <w:r>
              <w:t>SHALL</w:t>
            </w:r>
          </w:p>
        </w:tc>
        <w:tc>
          <w:tcPr>
            <w:tcW w:w="864" w:type="dxa"/>
          </w:tcPr>
          <w:p w14:paraId="65AD64E5" w14:textId="77777777" w:rsidR="00C77C9B" w:rsidRDefault="00C77C9B">
            <w:pPr>
              <w:pStyle w:val="TableText"/>
            </w:pPr>
          </w:p>
        </w:tc>
        <w:tc>
          <w:tcPr>
            <w:tcW w:w="1104" w:type="dxa"/>
          </w:tcPr>
          <w:p w14:paraId="48048D44" w14:textId="2A559C37" w:rsidR="00C77C9B" w:rsidRDefault="00000000">
            <w:pPr>
              <w:pStyle w:val="TableText"/>
            </w:pPr>
            <w:hyperlink w:anchor="C_1198-5250">
              <w:r w:rsidR="008D07D6">
                <w:rPr>
                  <w:rStyle w:val="HyperlinkText9pt"/>
                </w:rPr>
                <w:t>1198-5250</w:t>
              </w:r>
            </w:hyperlink>
          </w:p>
        </w:tc>
        <w:tc>
          <w:tcPr>
            <w:tcW w:w="2975" w:type="dxa"/>
          </w:tcPr>
          <w:p w14:paraId="71AC4F01" w14:textId="77777777" w:rsidR="00C77C9B" w:rsidRDefault="008D07D6">
            <w:pPr>
              <w:pStyle w:val="TableText"/>
            </w:pPr>
            <w:r>
              <w:t>2.16.840.1.113883.1.3</w:t>
            </w:r>
          </w:p>
        </w:tc>
      </w:tr>
      <w:tr w:rsidR="00C77C9B" w14:paraId="67B1E0F8" w14:textId="77777777">
        <w:trPr>
          <w:jc w:val="center"/>
        </w:trPr>
        <w:tc>
          <w:tcPr>
            <w:tcW w:w="3345" w:type="dxa"/>
          </w:tcPr>
          <w:p w14:paraId="47BD7D5B" w14:textId="77777777" w:rsidR="00C77C9B" w:rsidRDefault="008D07D6">
            <w:pPr>
              <w:pStyle w:val="TableText"/>
            </w:pPr>
            <w:r>
              <w:tab/>
            </w:r>
            <w:r>
              <w:tab/>
              <w:t>@extension</w:t>
            </w:r>
          </w:p>
        </w:tc>
        <w:tc>
          <w:tcPr>
            <w:tcW w:w="720" w:type="dxa"/>
          </w:tcPr>
          <w:p w14:paraId="4B7EF449" w14:textId="77777777" w:rsidR="00C77C9B" w:rsidRDefault="008D07D6">
            <w:pPr>
              <w:pStyle w:val="TableText"/>
            </w:pPr>
            <w:r>
              <w:t>1..1</w:t>
            </w:r>
          </w:p>
        </w:tc>
        <w:tc>
          <w:tcPr>
            <w:tcW w:w="1152" w:type="dxa"/>
          </w:tcPr>
          <w:p w14:paraId="606E6165" w14:textId="77777777" w:rsidR="00C77C9B" w:rsidRDefault="008D07D6">
            <w:pPr>
              <w:pStyle w:val="TableText"/>
            </w:pPr>
            <w:r>
              <w:t>SHALL</w:t>
            </w:r>
          </w:p>
        </w:tc>
        <w:tc>
          <w:tcPr>
            <w:tcW w:w="864" w:type="dxa"/>
          </w:tcPr>
          <w:p w14:paraId="059B4779" w14:textId="77777777" w:rsidR="00C77C9B" w:rsidRDefault="00C77C9B">
            <w:pPr>
              <w:pStyle w:val="TableText"/>
            </w:pPr>
          </w:p>
        </w:tc>
        <w:tc>
          <w:tcPr>
            <w:tcW w:w="1104" w:type="dxa"/>
          </w:tcPr>
          <w:p w14:paraId="31119006" w14:textId="68050812" w:rsidR="00C77C9B" w:rsidRDefault="00000000">
            <w:pPr>
              <w:pStyle w:val="TableText"/>
            </w:pPr>
            <w:hyperlink w:anchor="C_1198-5251">
              <w:r w:rsidR="008D07D6">
                <w:rPr>
                  <w:rStyle w:val="HyperlinkText9pt"/>
                </w:rPr>
                <w:t>1198-5251</w:t>
              </w:r>
            </w:hyperlink>
          </w:p>
        </w:tc>
        <w:tc>
          <w:tcPr>
            <w:tcW w:w="2975" w:type="dxa"/>
          </w:tcPr>
          <w:p w14:paraId="09CF1052" w14:textId="77777777" w:rsidR="00C77C9B" w:rsidRDefault="008D07D6">
            <w:pPr>
              <w:pStyle w:val="TableText"/>
            </w:pPr>
            <w:r>
              <w:t>POCD_HD000040</w:t>
            </w:r>
          </w:p>
        </w:tc>
      </w:tr>
      <w:tr w:rsidR="00C77C9B" w14:paraId="5CF8A6C2" w14:textId="77777777">
        <w:trPr>
          <w:jc w:val="center"/>
        </w:trPr>
        <w:tc>
          <w:tcPr>
            <w:tcW w:w="3345" w:type="dxa"/>
          </w:tcPr>
          <w:p w14:paraId="2E10795D" w14:textId="77777777" w:rsidR="00C77C9B" w:rsidRDefault="008D07D6">
            <w:pPr>
              <w:pStyle w:val="TableText"/>
            </w:pPr>
            <w:r>
              <w:tab/>
              <w:t>templateId</w:t>
            </w:r>
          </w:p>
        </w:tc>
        <w:tc>
          <w:tcPr>
            <w:tcW w:w="720" w:type="dxa"/>
          </w:tcPr>
          <w:p w14:paraId="490CB482" w14:textId="77777777" w:rsidR="00C77C9B" w:rsidRDefault="008D07D6">
            <w:pPr>
              <w:pStyle w:val="TableText"/>
            </w:pPr>
            <w:r>
              <w:t>1..1</w:t>
            </w:r>
          </w:p>
        </w:tc>
        <w:tc>
          <w:tcPr>
            <w:tcW w:w="1152" w:type="dxa"/>
          </w:tcPr>
          <w:p w14:paraId="0775C342" w14:textId="77777777" w:rsidR="00C77C9B" w:rsidRDefault="008D07D6">
            <w:pPr>
              <w:pStyle w:val="TableText"/>
            </w:pPr>
            <w:r>
              <w:t>SHALL</w:t>
            </w:r>
          </w:p>
        </w:tc>
        <w:tc>
          <w:tcPr>
            <w:tcW w:w="864" w:type="dxa"/>
          </w:tcPr>
          <w:p w14:paraId="4BD08142" w14:textId="77777777" w:rsidR="00C77C9B" w:rsidRDefault="00C77C9B">
            <w:pPr>
              <w:pStyle w:val="TableText"/>
            </w:pPr>
          </w:p>
        </w:tc>
        <w:tc>
          <w:tcPr>
            <w:tcW w:w="1104" w:type="dxa"/>
          </w:tcPr>
          <w:p w14:paraId="18FBA95B" w14:textId="1E8BE38D" w:rsidR="00C77C9B" w:rsidRDefault="00000000">
            <w:pPr>
              <w:pStyle w:val="TableText"/>
            </w:pPr>
            <w:hyperlink w:anchor="C_1198-5252">
              <w:r w:rsidR="008D07D6">
                <w:rPr>
                  <w:rStyle w:val="HyperlinkText9pt"/>
                </w:rPr>
                <w:t>1198-5252</w:t>
              </w:r>
            </w:hyperlink>
          </w:p>
        </w:tc>
        <w:tc>
          <w:tcPr>
            <w:tcW w:w="2975" w:type="dxa"/>
          </w:tcPr>
          <w:p w14:paraId="099CBC83" w14:textId="77777777" w:rsidR="00C77C9B" w:rsidRDefault="00C77C9B">
            <w:pPr>
              <w:pStyle w:val="TableText"/>
            </w:pPr>
          </w:p>
        </w:tc>
      </w:tr>
      <w:tr w:rsidR="00C77C9B" w14:paraId="2C7762D9" w14:textId="77777777">
        <w:trPr>
          <w:jc w:val="center"/>
        </w:trPr>
        <w:tc>
          <w:tcPr>
            <w:tcW w:w="3345" w:type="dxa"/>
          </w:tcPr>
          <w:p w14:paraId="4A225105" w14:textId="77777777" w:rsidR="00C77C9B" w:rsidRDefault="008D07D6">
            <w:pPr>
              <w:pStyle w:val="TableText"/>
            </w:pPr>
            <w:r>
              <w:tab/>
            </w:r>
            <w:r>
              <w:tab/>
              <w:t>@root</w:t>
            </w:r>
          </w:p>
        </w:tc>
        <w:tc>
          <w:tcPr>
            <w:tcW w:w="720" w:type="dxa"/>
          </w:tcPr>
          <w:p w14:paraId="218AFFEA" w14:textId="77777777" w:rsidR="00C77C9B" w:rsidRDefault="008D07D6">
            <w:pPr>
              <w:pStyle w:val="TableText"/>
            </w:pPr>
            <w:r>
              <w:t>1..1</w:t>
            </w:r>
          </w:p>
        </w:tc>
        <w:tc>
          <w:tcPr>
            <w:tcW w:w="1152" w:type="dxa"/>
          </w:tcPr>
          <w:p w14:paraId="6C887857" w14:textId="77777777" w:rsidR="00C77C9B" w:rsidRDefault="008D07D6">
            <w:pPr>
              <w:pStyle w:val="TableText"/>
            </w:pPr>
            <w:r>
              <w:t>SHALL</w:t>
            </w:r>
          </w:p>
        </w:tc>
        <w:tc>
          <w:tcPr>
            <w:tcW w:w="864" w:type="dxa"/>
          </w:tcPr>
          <w:p w14:paraId="4A7D949F" w14:textId="77777777" w:rsidR="00C77C9B" w:rsidRDefault="00C77C9B">
            <w:pPr>
              <w:pStyle w:val="TableText"/>
            </w:pPr>
          </w:p>
        </w:tc>
        <w:tc>
          <w:tcPr>
            <w:tcW w:w="1104" w:type="dxa"/>
          </w:tcPr>
          <w:p w14:paraId="4EBB6AB5" w14:textId="1F411691" w:rsidR="00C77C9B" w:rsidRDefault="00000000">
            <w:pPr>
              <w:pStyle w:val="TableText"/>
            </w:pPr>
            <w:hyperlink w:anchor="C_1198-10036">
              <w:r w:rsidR="008D07D6">
                <w:rPr>
                  <w:rStyle w:val="HyperlinkText9pt"/>
                </w:rPr>
                <w:t>1198-10036</w:t>
              </w:r>
            </w:hyperlink>
          </w:p>
        </w:tc>
        <w:tc>
          <w:tcPr>
            <w:tcW w:w="2975" w:type="dxa"/>
          </w:tcPr>
          <w:p w14:paraId="06F97E85" w14:textId="77777777" w:rsidR="00C77C9B" w:rsidRDefault="008D07D6">
            <w:pPr>
              <w:pStyle w:val="TableText"/>
            </w:pPr>
            <w:r>
              <w:t>2.16.840.1.113883.10.20.22.1.1</w:t>
            </w:r>
          </w:p>
        </w:tc>
      </w:tr>
      <w:tr w:rsidR="00C77C9B" w14:paraId="6DD99880" w14:textId="77777777">
        <w:trPr>
          <w:jc w:val="center"/>
        </w:trPr>
        <w:tc>
          <w:tcPr>
            <w:tcW w:w="3345" w:type="dxa"/>
          </w:tcPr>
          <w:p w14:paraId="7B17F0F3" w14:textId="77777777" w:rsidR="00C77C9B" w:rsidRDefault="008D07D6">
            <w:pPr>
              <w:pStyle w:val="TableText"/>
            </w:pPr>
            <w:r>
              <w:tab/>
            </w:r>
            <w:r>
              <w:tab/>
              <w:t>@extension</w:t>
            </w:r>
          </w:p>
        </w:tc>
        <w:tc>
          <w:tcPr>
            <w:tcW w:w="720" w:type="dxa"/>
          </w:tcPr>
          <w:p w14:paraId="60839D7A" w14:textId="77777777" w:rsidR="00C77C9B" w:rsidRDefault="008D07D6">
            <w:pPr>
              <w:pStyle w:val="TableText"/>
            </w:pPr>
            <w:r>
              <w:t>1..1</w:t>
            </w:r>
          </w:p>
        </w:tc>
        <w:tc>
          <w:tcPr>
            <w:tcW w:w="1152" w:type="dxa"/>
          </w:tcPr>
          <w:p w14:paraId="343D2D42" w14:textId="77777777" w:rsidR="00C77C9B" w:rsidRDefault="008D07D6">
            <w:pPr>
              <w:pStyle w:val="TableText"/>
            </w:pPr>
            <w:r>
              <w:t>SHALL</w:t>
            </w:r>
          </w:p>
        </w:tc>
        <w:tc>
          <w:tcPr>
            <w:tcW w:w="864" w:type="dxa"/>
          </w:tcPr>
          <w:p w14:paraId="29FE11F2" w14:textId="77777777" w:rsidR="00C77C9B" w:rsidRDefault="00C77C9B">
            <w:pPr>
              <w:pStyle w:val="TableText"/>
            </w:pPr>
          </w:p>
        </w:tc>
        <w:tc>
          <w:tcPr>
            <w:tcW w:w="1104" w:type="dxa"/>
          </w:tcPr>
          <w:p w14:paraId="13034A02" w14:textId="1720C4BC" w:rsidR="00C77C9B" w:rsidRDefault="00000000">
            <w:pPr>
              <w:pStyle w:val="TableText"/>
            </w:pPr>
            <w:hyperlink w:anchor="C_1198-32503">
              <w:r w:rsidR="008D07D6">
                <w:rPr>
                  <w:rStyle w:val="HyperlinkText9pt"/>
                </w:rPr>
                <w:t>1198-32503</w:t>
              </w:r>
            </w:hyperlink>
          </w:p>
        </w:tc>
        <w:tc>
          <w:tcPr>
            <w:tcW w:w="2975" w:type="dxa"/>
          </w:tcPr>
          <w:p w14:paraId="003AE115" w14:textId="77777777" w:rsidR="00C77C9B" w:rsidRDefault="008D07D6">
            <w:pPr>
              <w:pStyle w:val="TableText"/>
            </w:pPr>
            <w:r>
              <w:t>2015-08-01</w:t>
            </w:r>
          </w:p>
        </w:tc>
      </w:tr>
      <w:tr w:rsidR="00C77C9B" w14:paraId="11439E33" w14:textId="77777777">
        <w:trPr>
          <w:jc w:val="center"/>
        </w:trPr>
        <w:tc>
          <w:tcPr>
            <w:tcW w:w="3345" w:type="dxa"/>
          </w:tcPr>
          <w:p w14:paraId="4FBC5758" w14:textId="77777777" w:rsidR="00C77C9B" w:rsidRDefault="008D07D6">
            <w:pPr>
              <w:pStyle w:val="TableText"/>
            </w:pPr>
            <w:r>
              <w:tab/>
              <w:t>id</w:t>
            </w:r>
          </w:p>
        </w:tc>
        <w:tc>
          <w:tcPr>
            <w:tcW w:w="720" w:type="dxa"/>
          </w:tcPr>
          <w:p w14:paraId="076FA1F7" w14:textId="77777777" w:rsidR="00C77C9B" w:rsidRDefault="008D07D6">
            <w:pPr>
              <w:pStyle w:val="TableText"/>
            </w:pPr>
            <w:r>
              <w:t>1..1</w:t>
            </w:r>
          </w:p>
        </w:tc>
        <w:tc>
          <w:tcPr>
            <w:tcW w:w="1152" w:type="dxa"/>
          </w:tcPr>
          <w:p w14:paraId="60A52FC9" w14:textId="77777777" w:rsidR="00C77C9B" w:rsidRDefault="008D07D6">
            <w:pPr>
              <w:pStyle w:val="TableText"/>
            </w:pPr>
            <w:r>
              <w:t>SHALL</w:t>
            </w:r>
          </w:p>
        </w:tc>
        <w:tc>
          <w:tcPr>
            <w:tcW w:w="864" w:type="dxa"/>
          </w:tcPr>
          <w:p w14:paraId="3C270E8E" w14:textId="77777777" w:rsidR="00C77C9B" w:rsidRDefault="00C77C9B">
            <w:pPr>
              <w:pStyle w:val="TableText"/>
            </w:pPr>
          </w:p>
        </w:tc>
        <w:tc>
          <w:tcPr>
            <w:tcW w:w="1104" w:type="dxa"/>
          </w:tcPr>
          <w:p w14:paraId="416643F0" w14:textId="225A0446" w:rsidR="00C77C9B" w:rsidRDefault="00000000">
            <w:pPr>
              <w:pStyle w:val="TableText"/>
            </w:pPr>
            <w:hyperlink w:anchor="C_1198-5363">
              <w:r w:rsidR="008D07D6">
                <w:rPr>
                  <w:rStyle w:val="HyperlinkText9pt"/>
                </w:rPr>
                <w:t>1198-5363</w:t>
              </w:r>
            </w:hyperlink>
          </w:p>
        </w:tc>
        <w:tc>
          <w:tcPr>
            <w:tcW w:w="2975" w:type="dxa"/>
          </w:tcPr>
          <w:p w14:paraId="0B492CAD" w14:textId="77777777" w:rsidR="00C77C9B" w:rsidRDefault="00C77C9B">
            <w:pPr>
              <w:pStyle w:val="TableText"/>
            </w:pPr>
          </w:p>
        </w:tc>
      </w:tr>
      <w:tr w:rsidR="00C77C9B" w14:paraId="6AC1804A" w14:textId="77777777">
        <w:trPr>
          <w:jc w:val="center"/>
        </w:trPr>
        <w:tc>
          <w:tcPr>
            <w:tcW w:w="3345" w:type="dxa"/>
          </w:tcPr>
          <w:p w14:paraId="6A18CA97" w14:textId="77777777" w:rsidR="00C77C9B" w:rsidRDefault="008D07D6">
            <w:pPr>
              <w:pStyle w:val="TableText"/>
            </w:pPr>
            <w:r>
              <w:tab/>
              <w:t>code</w:t>
            </w:r>
          </w:p>
        </w:tc>
        <w:tc>
          <w:tcPr>
            <w:tcW w:w="720" w:type="dxa"/>
          </w:tcPr>
          <w:p w14:paraId="5420E84F" w14:textId="77777777" w:rsidR="00C77C9B" w:rsidRDefault="008D07D6">
            <w:pPr>
              <w:pStyle w:val="TableText"/>
            </w:pPr>
            <w:r>
              <w:t>1..1</w:t>
            </w:r>
          </w:p>
        </w:tc>
        <w:tc>
          <w:tcPr>
            <w:tcW w:w="1152" w:type="dxa"/>
          </w:tcPr>
          <w:p w14:paraId="0D7CF64B" w14:textId="77777777" w:rsidR="00C77C9B" w:rsidRDefault="008D07D6">
            <w:pPr>
              <w:pStyle w:val="TableText"/>
            </w:pPr>
            <w:r>
              <w:t>SHALL</w:t>
            </w:r>
          </w:p>
        </w:tc>
        <w:tc>
          <w:tcPr>
            <w:tcW w:w="864" w:type="dxa"/>
          </w:tcPr>
          <w:p w14:paraId="0E015BB0" w14:textId="77777777" w:rsidR="00C77C9B" w:rsidRDefault="00C77C9B">
            <w:pPr>
              <w:pStyle w:val="TableText"/>
            </w:pPr>
          </w:p>
        </w:tc>
        <w:tc>
          <w:tcPr>
            <w:tcW w:w="1104" w:type="dxa"/>
          </w:tcPr>
          <w:p w14:paraId="65272A81" w14:textId="4E20A129" w:rsidR="00C77C9B" w:rsidRDefault="00000000">
            <w:pPr>
              <w:pStyle w:val="TableText"/>
            </w:pPr>
            <w:hyperlink w:anchor="C_1198-5253">
              <w:r w:rsidR="008D07D6">
                <w:rPr>
                  <w:rStyle w:val="HyperlinkText9pt"/>
                </w:rPr>
                <w:t>1198-5253</w:t>
              </w:r>
            </w:hyperlink>
          </w:p>
        </w:tc>
        <w:tc>
          <w:tcPr>
            <w:tcW w:w="2975" w:type="dxa"/>
          </w:tcPr>
          <w:p w14:paraId="2A968037" w14:textId="77777777" w:rsidR="00C77C9B" w:rsidRDefault="00C77C9B">
            <w:pPr>
              <w:pStyle w:val="TableText"/>
            </w:pPr>
          </w:p>
        </w:tc>
      </w:tr>
      <w:tr w:rsidR="00C77C9B" w14:paraId="537155C7" w14:textId="77777777">
        <w:trPr>
          <w:jc w:val="center"/>
        </w:trPr>
        <w:tc>
          <w:tcPr>
            <w:tcW w:w="3345" w:type="dxa"/>
          </w:tcPr>
          <w:p w14:paraId="1C638D92" w14:textId="77777777" w:rsidR="00C77C9B" w:rsidRDefault="008D07D6">
            <w:pPr>
              <w:pStyle w:val="TableText"/>
            </w:pPr>
            <w:r>
              <w:tab/>
              <w:t>title</w:t>
            </w:r>
          </w:p>
        </w:tc>
        <w:tc>
          <w:tcPr>
            <w:tcW w:w="720" w:type="dxa"/>
          </w:tcPr>
          <w:p w14:paraId="323AE917" w14:textId="77777777" w:rsidR="00C77C9B" w:rsidRDefault="008D07D6">
            <w:pPr>
              <w:pStyle w:val="TableText"/>
            </w:pPr>
            <w:r>
              <w:t>1..1</w:t>
            </w:r>
          </w:p>
        </w:tc>
        <w:tc>
          <w:tcPr>
            <w:tcW w:w="1152" w:type="dxa"/>
          </w:tcPr>
          <w:p w14:paraId="190CE309" w14:textId="77777777" w:rsidR="00C77C9B" w:rsidRDefault="008D07D6">
            <w:pPr>
              <w:pStyle w:val="TableText"/>
            </w:pPr>
            <w:r>
              <w:t>SHALL</w:t>
            </w:r>
          </w:p>
        </w:tc>
        <w:tc>
          <w:tcPr>
            <w:tcW w:w="864" w:type="dxa"/>
          </w:tcPr>
          <w:p w14:paraId="1E6E9548" w14:textId="77777777" w:rsidR="00C77C9B" w:rsidRDefault="00C77C9B">
            <w:pPr>
              <w:pStyle w:val="TableText"/>
            </w:pPr>
          </w:p>
        </w:tc>
        <w:tc>
          <w:tcPr>
            <w:tcW w:w="1104" w:type="dxa"/>
          </w:tcPr>
          <w:p w14:paraId="1361A9CD" w14:textId="4E72C1A9" w:rsidR="00C77C9B" w:rsidRDefault="00000000">
            <w:pPr>
              <w:pStyle w:val="TableText"/>
            </w:pPr>
            <w:hyperlink w:anchor="C_1198-5254">
              <w:r w:rsidR="008D07D6">
                <w:rPr>
                  <w:rStyle w:val="HyperlinkText9pt"/>
                </w:rPr>
                <w:t>1198-5254</w:t>
              </w:r>
            </w:hyperlink>
          </w:p>
        </w:tc>
        <w:tc>
          <w:tcPr>
            <w:tcW w:w="2975" w:type="dxa"/>
          </w:tcPr>
          <w:p w14:paraId="24BBCB41" w14:textId="77777777" w:rsidR="00C77C9B" w:rsidRDefault="00C77C9B">
            <w:pPr>
              <w:pStyle w:val="TableText"/>
            </w:pPr>
          </w:p>
        </w:tc>
      </w:tr>
      <w:tr w:rsidR="00C77C9B" w14:paraId="565CFC9D" w14:textId="77777777">
        <w:trPr>
          <w:jc w:val="center"/>
        </w:trPr>
        <w:tc>
          <w:tcPr>
            <w:tcW w:w="3345" w:type="dxa"/>
          </w:tcPr>
          <w:p w14:paraId="3DF492FA" w14:textId="77777777" w:rsidR="00C77C9B" w:rsidRDefault="008D07D6">
            <w:pPr>
              <w:pStyle w:val="TableText"/>
            </w:pPr>
            <w:r>
              <w:tab/>
              <w:t>effectiveTime</w:t>
            </w:r>
          </w:p>
        </w:tc>
        <w:tc>
          <w:tcPr>
            <w:tcW w:w="720" w:type="dxa"/>
          </w:tcPr>
          <w:p w14:paraId="6AB758EF" w14:textId="77777777" w:rsidR="00C77C9B" w:rsidRDefault="008D07D6">
            <w:pPr>
              <w:pStyle w:val="TableText"/>
            </w:pPr>
            <w:r>
              <w:t>1..1</w:t>
            </w:r>
          </w:p>
        </w:tc>
        <w:tc>
          <w:tcPr>
            <w:tcW w:w="1152" w:type="dxa"/>
          </w:tcPr>
          <w:p w14:paraId="16DBBA0B" w14:textId="77777777" w:rsidR="00C77C9B" w:rsidRDefault="008D07D6">
            <w:pPr>
              <w:pStyle w:val="TableText"/>
            </w:pPr>
            <w:r>
              <w:t>SHALL</w:t>
            </w:r>
          </w:p>
        </w:tc>
        <w:tc>
          <w:tcPr>
            <w:tcW w:w="864" w:type="dxa"/>
          </w:tcPr>
          <w:p w14:paraId="067CFD15" w14:textId="77777777" w:rsidR="00C77C9B" w:rsidRDefault="00C77C9B">
            <w:pPr>
              <w:pStyle w:val="TableText"/>
            </w:pPr>
          </w:p>
        </w:tc>
        <w:tc>
          <w:tcPr>
            <w:tcW w:w="1104" w:type="dxa"/>
          </w:tcPr>
          <w:p w14:paraId="0405D43E" w14:textId="733B65D4" w:rsidR="00C77C9B" w:rsidRDefault="00000000">
            <w:pPr>
              <w:pStyle w:val="TableText"/>
            </w:pPr>
            <w:hyperlink w:anchor="C_1198-5256">
              <w:r w:rsidR="008D07D6">
                <w:rPr>
                  <w:rStyle w:val="HyperlinkText9pt"/>
                </w:rPr>
                <w:t>1198-5256</w:t>
              </w:r>
            </w:hyperlink>
          </w:p>
        </w:tc>
        <w:tc>
          <w:tcPr>
            <w:tcW w:w="2975" w:type="dxa"/>
          </w:tcPr>
          <w:p w14:paraId="6EABF82E" w14:textId="49E1C118" w:rsidR="00C77C9B" w:rsidRDefault="00000000">
            <w:pPr>
              <w:pStyle w:val="TableText"/>
            </w:pPr>
            <w:hyperlink w:anchor="U_US_Realm_Date_and_Time_DTMUSFIELDED">
              <w:r w:rsidR="008D07D6">
                <w:rPr>
                  <w:rStyle w:val="HyperlinkText9pt"/>
                </w:rPr>
                <w:t>US Realm Date and Time (DTM.US.FIELDED) (identifier: urn:oid:2.16.840.1.113883.10.20.22.5.4</w:t>
              </w:r>
            </w:hyperlink>
          </w:p>
        </w:tc>
      </w:tr>
      <w:tr w:rsidR="00C77C9B" w14:paraId="5F760EEF" w14:textId="77777777">
        <w:trPr>
          <w:jc w:val="center"/>
        </w:trPr>
        <w:tc>
          <w:tcPr>
            <w:tcW w:w="3345" w:type="dxa"/>
          </w:tcPr>
          <w:p w14:paraId="4853EF46" w14:textId="77777777" w:rsidR="00C77C9B" w:rsidRDefault="008D07D6">
            <w:pPr>
              <w:pStyle w:val="TableText"/>
            </w:pPr>
            <w:r>
              <w:tab/>
              <w:t>confidentialityCode</w:t>
            </w:r>
          </w:p>
        </w:tc>
        <w:tc>
          <w:tcPr>
            <w:tcW w:w="720" w:type="dxa"/>
          </w:tcPr>
          <w:p w14:paraId="570F1AE8" w14:textId="77777777" w:rsidR="00C77C9B" w:rsidRDefault="008D07D6">
            <w:pPr>
              <w:pStyle w:val="TableText"/>
            </w:pPr>
            <w:r>
              <w:t>1..1</w:t>
            </w:r>
          </w:p>
        </w:tc>
        <w:tc>
          <w:tcPr>
            <w:tcW w:w="1152" w:type="dxa"/>
          </w:tcPr>
          <w:p w14:paraId="7988253F" w14:textId="77777777" w:rsidR="00C77C9B" w:rsidRDefault="008D07D6">
            <w:pPr>
              <w:pStyle w:val="TableText"/>
            </w:pPr>
            <w:r>
              <w:t>SHALL</w:t>
            </w:r>
          </w:p>
        </w:tc>
        <w:tc>
          <w:tcPr>
            <w:tcW w:w="864" w:type="dxa"/>
          </w:tcPr>
          <w:p w14:paraId="7709E276" w14:textId="77777777" w:rsidR="00C77C9B" w:rsidRDefault="00C77C9B">
            <w:pPr>
              <w:pStyle w:val="TableText"/>
            </w:pPr>
          </w:p>
        </w:tc>
        <w:tc>
          <w:tcPr>
            <w:tcW w:w="1104" w:type="dxa"/>
          </w:tcPr>
          <w:p w14:paraId="5141BD61" w14:textId="10F2AE06" w:rsidR="00C77C9B" w:rsidRDefault="00000000">
            <w:pPr>
              <w:pStyle w:val="TableText"/>
            </w:pPr>
            <w:hyperlink w:anchor="C_1198-5259">
              <w:r w:rsidR="008D07D6">
                <w:rPr>
                  <w:rStyle w:val="HyperlinkText9pt"/>
                </w:rPr>
                <w:t>1198-5259</w:t>
              </w:r>
            </w:hyperlink>
          </w:p>
        </w:tc>
        <w:tc>
          <w:tcPr>
            <w:tcW w:w="2975" w:type="dxa"/>
          </w:tcPr>
          <w:p w14:paraId="620B1D75" w14:textId="77777777" w:rsidR="00C77C9B" w:rsidRDefault="008D07D6">
            <w:pPr>
              <w:pStyle w:val="TableText"/>
            </w:pPr>
            <w:r>
              <w:t>urn:oid:2.16.840.1.113883.1.11.16926 (HL7 BasicConfidentialityKind)</w:t>
            </w:r>
          </w:p>
        </w:tc>
      </w:tr>
      <w:tr w:rsidR="00C77C9B" w14:paraId="1C527E1A" w14:textId="77777777">
        <w:trPr>
          <w:jc w:val="center"/>
        </w:trPr>
        <w:tc>
          <w:tcPr>
            <w:tcW w:w="3345" w:type="dxa"/>
          </w:tcPr>
          <w:p w14:paraId="4F27C336" w14:textId="77777777" w:rsidR="00C77C9B" w:rsidRDefault="008D07D6">
            <w:pPr>
              <w:pStyle w:val="TableText"/>
            </w:pPr>
            <w:r>
              <w:tab/>
              <w:t>languageCode</w:t>
            </w:r>
          </w:p>
        </w:tc>
        <w:tc>
          <w:tcPr>
            <w:tcW w:w="720" w:type="dxa"/>
          </w:tcPr>
          <w:p w14:paraId="4378C708" w14:textId="77777777" w:rsidR="00C77C9B" w:rsidRDefault="008D07D6">
            <w:pPr>
              <w:pStyle w:val="TableText"/>
            </w:pPr>
            <w:r>
              <w:t>1..1</w:t>
            </w:r>
          </w:p>
        </w:tc>
        <w:tc>
          <w:tcPr>
            <w:tcW w:w="1152" w:type="dxa"/>
          </w:tcPr>
          <w:p w14:paraId="0B7864A3" w14:textId="77777777" w:rsidR="00C77C9B" w:rsidRDefault="008D07D6">
            <w:pPr>
              <w:pStyle w:val="TableText"/>
            </w:pPr>
            <w:r>
              <w:t>SHALL</w:t>
            </w:r>
          </w:p>
        </w:tc>
        <w:tc>
          <w:tcPr>
            <w:tcW w:w="864" w:type="dxa"/>
          </w:tcPr>
          <w:p w14:paraId="24B975D1" w14:textId="77777777" w:rsidR="00C77C9B" w:rsidRDefault="00C77C9B">
            <w:pPr>
              <w:pStyle w:val="TableText"/>
            </w:pPr>
          </w:p>
        </w:tc>
        <w:tc>
          <w:tcPr>
            <w:tcW w:w="1104" w:type="dxa"/>
          </w:tcPr>
          <w:p w14:paraId="79E99A08" w14:textId="42314AA6" w:rsidR="00C77C9B" w:rsidRDefault="00000000">
            <w:pPr>
              <w:pStyle w:val="TableText"/>
            </w:pPr>
            <w:hyperlink w:anchor="C_1198-5372">
              <w:r w:rsidR="008D07D6">
                <w:rPr>
                  <w:rStyle w:val="HyperlinkText9pt"/>
                </w:rPr>
                <w:t>1198-5372</w:t>
              </w:r>
            </w:hyperlink>
          </w:p>
        </w:tc>
        <w:tc>
          <w:tcPr>
            <w:tcW w:w="2975" w:type="dxa"/>
          </w:tcPr>
          <w:p w14:paraId="11C70D36" w14:textId="77777777" w:rsidR="00C77C9B" w:rsidRDefault="008D07D6">
            <w:pPr>
              <w:pStyle w:val="TableText"/>
            </w:pPr>
            <w:r>
              <w:t>urn:oid:2.16.840.1.113883.1.11.11526 (Language)</w:t>
            </w:r>
          </w:p>
        </w:tc>
      </w:tr>
      <w:tr w:rsidR="00C77C9B" w14:paraId="1292619B" w14:textId="77777777">
        <w:trPr>
          <w:jc w:val="center"/>
        </w:trPr>
        <w:tc>
          <w:tcPr>
            <w:tcW w:w="3345" w:type="dxa"/>
          </w:tcPr>
          <w:p w14:paraId="23BC68BD" w14:textId="77777777" w:rsidR="00C77C9B" w:rsidRDefault="008D07D6">
            <w:pPr>
              <w:pStyle w:val="TableText"/>
            </w:pPr>
            <w:r>
              <w:tab/>
              <w:t>setId</w:t>
            </w:r>
          </w:p>
        </w:tc>
        <w:tc>
          <w:tcPr>
            <w:tcW w:w="720" w:type="dxa"/>
          </w:tcPr>
          <w:p w14:paraId="0E0AE478" w14:textId="77777777" w:rsidR="00C77C9B" w:rsidRDefault="008D07D6">
            <w:pPr>
              <w:pStyle w:val="TableText"/>
            </w:pPr>
            <w:r>
              <w:t>0..1</w:t>
            </w:r>
          </w:p>
        </w:tc>
        <w:tc>
          <w:tcPr>
            <w:tcW w:w="1152" w:type="dxa"/>
          </w:tcPr>
          <w:p w14:paraId="52EB7FD9" w14:textId="77777777" w:rsidR="00C77C9B" w:rsidRDefault="008D07D6">
            <w:pPr>
              <w:pStyle w:val="TableText"/>
            </w:pPr>
            <w:r>
              <w:t>MAY</w:t>
            </w:r>
          </w:p>
        </w:tc>
        <w:tc>
          <w:tcPr>
            <w:tcW w:w="864" w:type="dxa"/>
          </w:tcPr>
          <w:p w14:paraId="2F9480C6" w14:textId="77777777" w:rsidR="00C77C9B" w:rsidRDefault="00C77C9B">
            <w:pPr>
              <w:pStyle w:val="TableText"/>
            </w:pPr>
          </w:p>
        </w:tc>
        <w:tc>
          <w:tcPr>
            <w:tcW w:w="1104" w:type="dxa"/>
          </w:tcPr>
          <w:p w14:paraId="6F1CF6B5" w14:textId="211D271E" w:rsidR="00C77C9B" w:rsidRDefault="00000000">
            <w:pPr>
              <w:pStyle w:val="TableText"/>
            </w:pPr>
            <w:hyperlink w:anchor="C_1198-5261">
              <w:r w:rsidR="008D07D6">
                <w:rPr>
                  <w:rStyle w:val="HyperlinkText9pt"/>
                </w:rPr>
                <w:t>1198-5261</w:t>
              </w:r>
            </w:hyperlink>
          </w:p>
        </w:tc>
        <w:tc>
          <w:tcPr>
            <w:tcW w:w="2975" w:type="dxa"/>
          </w:tcPr>
          <w:p w14:paraId="4531623C" w14:textId="77777777" w:rsidR="00C77C9B" w:rsidRDefault="00C77C9B">
            <w:pPr>
              <w:pStyle w:val="TableText"/>
            </w:pPr>
          </w:p>
        </w:tc>
      </w:tr>
      <w:tr w:rsidR="00C77C9B" w14:paraId="3E6A3F3C" w14:textId="77777777">
        <w:trPr>
          <w:jc w:val="center"/>
        </w:trPr>
        <w:tc>
          <w:tcPr>
            <w:tcW w:w="3345" w:type="dxa"/>
          </w:tcPr>
          <w:p w14:paraId="14B72791" w14:textId="77777777" w:rsidR="00C77C9B" w:rsidRDefault="008D07D6">
            <w:pPr>
              <w:pStyle w:val="TableText"/>
            </w:pPr>
            <w:r>
              <w:tab/>
              <w:t>versionNumber</w:t>
            </w:r>
          </w:p>
        </w:tc>
        <w:tc>
          <w:tcPr>
            <w:tcW w:w="720" w:type="dxa"/>
          </w:tcPr>
          <w:p w14:paraId="51759840" w14:textId="77777777" w:rsidR="00C77C9B" w:rsidRDefault="008D07D6">
            <w:pPr>
              <w:pStyle w:val="TableText"/>
            </w:pPr>
            <w:r>
              <w:t>0..1</w:t>
            </w:r>
          </w:p>
        </w:tc>
        <w:tc>
          <w:tcPr>
            <w:tcW w:w="1152" w:type="dxa"/>
          </w:tcPr>
          <w:p w14:paraId="275EC065" w14:textId="77777777" w:rsidR="00C77C9B" w:rsidRDefault="008D07D6">
            <w:pPr>
              <w:pStyle w:val="TableText"/>
            </w:pPr>
            <w:r>
              <w:t>MAY</w:t>
            </w:r>
          </w:p>
        </w:tc>
        <w:tc>
          <w:tcPr>
            <w:tcW w:w="864" w:type="dxa"/>
          </w:tcPr>
          <w:p w14:paraId="7907A0CE" w14:textId="77777777" w:rsidR="00C77C9B" w:rsidRDefault="00C77C9B">
            <w:pPr>
              <w:pStyle w:val="TableText"/>
            </w:pPr>
          </w:p>
        </w:tc>
        <w:tc>
          <w:tcPr>
            <w:tcW w:w="1104" w:type="dxa"/>
          </w:tcPr>
          <w:p w14:paraId="34B0EEEE" w14:textId="21B64106" w:rsidR="00C77C9B" w:rsidRDefault="00000000">
            <w:pPr>
              <w:pStyle w:val="TableText"/>
            </w:pPr>
            <w:hyperlink w:anchor="C_1198-5264">
              <w:r w:rsidR="008D07D6">
                <w:rPr>
                  <w:rStyle w:val="HyperlinkText9pt"/>
                </w:rPr>
                <w:t>1198-5264</w:t>
              </w:r>
            </w:hyperlink>
          </w:p>
        </w:tc>
        <w:tc>
          <w:tcPr>
            <w:tcW w:w="2975" w:type="dxa"/>
          </w:tcPr>
          <w:p w14:paraId="02CAF01D" w14:textId="77777777" w:rsidR="00C77C9B" w:rsidRDefault="00C77C9B">
            <w:pPr>
              <w:pStyle w:val="TableText"/>
            </w:pPr>
          </w:p>
        </w:tc>
      </w:tr>
      <w:tr w:rsidR="00C77C9B" w14:paraId="2BF04EA0" w14:textId="77777777">
        <w:trPr>
          <w:jc w:val="center"/>
        </w:trPr>
        <w:tc>
          <w:tcPr>
            <w:tcW w:w="3345" w:type="dxa"/>
          </w:tcPr>
          <w:p w14:paraId="0D08AB35" w14:textId="77777777" w:rsidR="00C77C9B" w:rsidRDefault="008D07D6">
            <w:pPr>
              <w:pStyle w:val="TableText"/>
            </w:pPr>
            <w:r>
              <w:tab/>
              <w:t>recordTarget</w:t>
            </w:r>
          </w:p>
        </w:tc>
        <w:tc>
          <w:tcPr>
            <w:tcW w:w="720" w:type="dxa"/>
          </w:tcPr>
          <w:p w14:paraId="209CC288" w14:textId="77777777" w:rsidR="00C77C9B" w:rsidRDefault="008D07D6">
            <w:pPr>
              <w:pStyle w:val="TableText"/>
            </w:pPr>
            <w:r>
              <w:t>1..*</w:t>
            </w:r>
          </w:p>
        </w:tc>
        <w:tc>
          <w:tcPr>
            <w:tcW w:w="1152" w:type="dxa"/>
          </w:tcPr>
          <w:p w14:paraId="38DFB0AD" w14:textId="77777777" w:rsidR="00C77C9B" w:rsidRDefault="008D07D6">
            <w:pPr>
              <w:pStyle w:val="TableText"/>
            </w:pPr>
            <w:r>
              <w:t>SHALL</w:t>
            </w:r>
          </w:p>
        </w:tc>
        <w:tc>
          <w:tcPr>
            <w:tcW w:w="864" w:type="dxa"/>
          </w:tcPr>
          <w:p w14:paraId="7889AB72" w14:textId="77777777" w:rsidR="00C77C9B" w:rsidRDefault="00C77C9B">
            <w:pPr>
              <w:pStyle w:val="TableText"/>
            </w:pPr>
          </w:p>
        </w:tc>
        <w:tc>
          <w:tcPr>
            <w:tcW w:w="1104" w:type="dxa"/>
          </w:tcPr>
          <w:p w14:paraId="54832302" w14:textId="7D046D1C" w:rsidR="00C77C9B" w:rsidRDefault="00000000">
            <w:pPr>
              <w:pStyle w:val="TableText"/>
            </w:pPr>
            <w:hyperlink w:anchor="C_1198-5266">
              <w:r w:rsidR="008D07D6">
                <w:rPr>
                  <w:rStyle w:val="HyperlinkText9pt"/>
                </w:rPr>
                <w:t>1198-5266</w:t>
              </w:r>
            </w:hyperlink>
          </w:p>
        </w:tc>
        <w:tc>
          <w:tcPr>
            <w:tcW w:w="2975" w:type="dxa"/>
          </w:tcPr>
          <w:p w14:paraId="45E2E176" w14:textId="77777777" w:rsidR="00C77C9B" w:rsidRDefault="00C77C9B">
            <w:pPr>
              <w:pStyle w:val="TableText"/>
            </w:pPr>
          </w:p>
        </w:tc>
      </w:tr>
      <w:tr w:rsidR="00C77C9B" w14:paraId="55F2221A" w14:textId="77777777">
        <w:trPr>
          <w:jc w:val="center"/>
        </w:trPr>
        <w:tc>
          <w:tcPr>
            <w:tcW w:w="3345" w:type="dxa"/>
          </w:tcPr>
          <w:p w14:paraId="3D051309" w14:textId="77777777" w:rsidR="00C77C9B" w:rsidRDefault="008D07D6">
            <w:pPr>
              <w:pStyle w:val="TableText"/>
            </w:pPr>
            <w:r>
              <w:tab/>
            </w:r>
            <w:r>
              <w:tab/>
              <w:t>patientRole</w:t>
            </w:r>
          </w:p>
        </w:tc>
        <w:tc>
          <w:tcPr>
            <w:tcW w:w="720" w:type="dxa"/>
          </w:tcPr>
          <w:p w14:paraId="06B821FB" w14:textId="77777777" w:rsidR="00C77C9B" w:rsidRDefault="008D07D6">
            <w:pPr>
              <w:pStyle w:val="TableText"/>
            </w:pPr>
            <w:r>
              <w:t>1..1</w:t>
            </w:r>
          </w:p>
        </w:tc>
        <w:tc>
          <w:tcPr>
            <w:tcW w:w="1152" w:type="dxa"/>
          </w:tcPr>
          <w:p w14:paraId="60FC4843" w14:textId="77777777" w:rsidR="00C77C9B" w:rsidRDefault="008D07D6">
            <w:pPr>
              <w:pStyle w:val="TableText"/>
            </w:pPr>
            <w:r>
              <w:t>SHALL</w:t>
            </w:r>
          </w:p>
        </w:tc>
        <w:tc>
          <w:tcPr>
            <w:tcW w:w="864" w:type="dxa"/>
          </w:tcPr>
          <w:p w14:paraId="496D2761" w14:textId="77777777" w:rsidR="00C77C9B" w:rsidRDefault="00C77C9B">
            <w:pPr>
              <w:pStyle w:val="TableText"/>
            </w:pPr>
          </w:p>
        </w:tc>
        <w:tc>
          <w:tcPr>
            <w:tcW w:w="1104" w:type="dxa"/>
          </w:tcPr>
          <w:p w14:paraId="7B8C836F" w14:textId="3A99D793" w:rsidR="00C77C9B" w:rsidRDefault="00000000">
            <w:pPr>
              <w:pStyle w:val="TableText"/>
            </w:pPr>
            <w:hyperlink w:anchor="C_1198-5267">
              <w:r w:rsidR="008D07D6">
                <w:rPr>
                  <w:rStyle w:val="HyperlinkText9pt"/>
                </w:rPr>
                <w:t>1198-5267</w:t>
              </w:r>
            </w:hyperlink>
          </w:p>
        </w:tc>
        <w:tc>
          <w:tcPr>
            <w:tcW w:w="2975" w:type="dxa"/>
          </w:tcPr>
          <w:p w14:paraId="589B394D" w14:textId="77777777" w:rsidR="00C77C9B" w:rsidRDefault="00C77C9B">
            <w:pPr>
              <w:pStyle w:val="TableText"/>
            </w:pPr>
          </w:p>
        </w:tc>
      </w:tr>
      <w:tr w:rsidR="00C77C9B" w14:paraId="1E5572C6" w14:textId="77777777">
        <w:trPr>
          <w:jc w:val="center"/>
        </w:trPr>
        <w:tc>
          <w:tcPr>
            <w:tcW w:w="3345" w:type="dxa"/>
          </w:tcPr>
          <w:p w14:paraId="45132533" w14:textId="77777777" w:rsidR="00C77C9B" w:rsidRDefault="008D07D6">
            <w:pPr>
              <w:pStyle w:val="TableText"/>
            </w:pPr>
            <w:r>
              <w:tab/>
            </w:r>
            <w:r>
              <w:tab/>
            </w:r>
            <w:r>
              <w:tab/>
              <w:t>id</w:t>
            </w:r>
          </w:p>
        </w:tc>
        <w:tc>
          <w:tcPr>
            <w:tcW w:w="720" w:type="dxa"/>
          </w:tcPr>
          <w:p w14:paraId="0A86E2A2" w14:textId="77777777" w:rsidR="00C77C9B" w:rsidRDefault="008D07D6">
            <w:pPr>
              <w:pStyle w:val="TableText"/>
            </w:pPr>
            <w:r>
              <w:t>1..*</w:t>
            </w:r>
          </w:p>
        </w:tc>
        <w:tc>
          <w:tcPr>
            <w:tcW w:w="1152" w:type="dxa"/>
          </w:tcPr>
          <w:p w14:paraId="73B110CE" w14:textId="77777777" w:rsidR="00C77C9B" w:rsidRDefault="008D07D6">
            <w:pPr>
              <w:pStyle w:val="TableText"/>
            </w:pPr>
            <w:r>
              <w:t>SHALL</w:t>
            </w:r>
          </w:p>
        </w:tc>
        <w:tc>
          <w:tcPr>
            <w:tcW w:w="864" w:type="dxa"/>
          </w:tcPr>
          <w:p w14:paraId="6ADE9243" w14:textId="77777777" w:rsidR="00C77C9B" w:rsidRDefault="00C77C9B">
            <w:pPr>
              <w:pStyle w:val="TableText"/>
            </w:pPr>
          </w:p>
        </w:tc>
        <w:tc>
          <w:tcPr>
            <w:tcW w:w="1104" w:type="dxa"/>
          </w:tcPr>
          <w:p w14:paraId="779E160A" w14:textId="23DD8600" w:rsidR="00C77C9B" w:rsidRDefault="00000000">
            <w:pPr>
              <w:pStyle w:val="TableText"/>
            </w:pPr>
            <w:hyperlink w:anchor="C_1198-5268">
              <w:r w:rsidR="008D07D6">
                <w:rPr>
                  <w:rStyle w:val="HyperlinkText9pt"/>
                </w:rPr>
                <w:t>1198-5268</w:t>
              </w:r>
            </w:hyperlink>
          </w:p>
        </w:tc>
        <w:tc>
          <w:tcPr>
            <w:tcW w:w="2975" w:type="dxa"/>
          </w:tcPr>
          <w:p w14:paraId="06C067A9" w14:textId="77777777" w:rsidR="00C77C9B" w:rsidRDefault="00C77C9B">
            <w:pPr>
              <w:pStyle w:val="TableText"/>
            </w:pPr>
          </w:p>
        </w:tc>
      </w:tr>
      <w:tr w:rsidR="00C77C9B" w14:paraId="605270C6" w14:textId="77777777">
        <w:trPr>
          <w:jc w:val="center"/>
        </w:trPr>
        <w:tc>
          <w:tcPr>
            <w:tcW w:w="3345" w:type="dxa"/>
          </w:tcPr>
          <w:p w14:paraId="4F20C822" w14:textId="77777777" w:rsidR="00C77C9B" w:rsidRDefault="008D07D6">
            <w:pPr>
              <w:pStyle w:val="TableText"/>
            </w:pPr>
            <w:r>
              <w:tab/>
            </w:r>
            <w:r>
              <w:tab/>
            </w:r>
            <w:r>
              <w:tab/>
              <w:t>addr</w:t>
            </w:r>
          </w:p>
        </w:tc>
        <w:tc>
          <w:tcPr>
            <w:tcW w:w="720" w:type="dxa"/>
          </w:tcPr>
          <w:p w14:paraId="37AA8EA7" w14:textId="77777777" w:rsidR="00C77C9B" w:rsidRDefault="008D07D6">
            <w:pPr>
              <w:pStyle w:val="TableText"/>
            </w:pPr>
            <w:r>
              <w:t>1..*</w:t>
            </w:r>
          </w:p>
        </w:tc>
        <w:tc>
          <w:tcPr>
            <w:tcW w:w="1152" w:type="dxa"/>
          </w:tcPr>
          <w:p w14:paraId="252F6F64" w14:textId="77777777" w:rsidR="00C77C9B" w:rsidRDefault="008D07D6">
            <w:pPr>
              <w:pStyle w:val="TableText"/>
            </w:pPr>
            <w:r>
              <w:t>SHALL</w:t>
            </w:r>
          </w:p>
        </w:tc>
        <w:tc>
          <w:tcPr>
            <w:tcW w:w="864" w:type="dxa"/>
          </w:tcPr>
          <w:p w14:paraId="27D11730" w14:textId="77777777" w:rsidR="00C77C9B" w:rsidRDefault="00C77C9B">
            <w:pPr>
              <w:pStyle w:val="TableText"/>
            </w:pPr>
          </w:p>
        </w:tc>
        <w:tc>
          <w:tcPr>
            <w:tcW w:w="1104" w:type="dxa"/>
          </w:tcPr>
          <w:p w14:paraId="1B734755" w14:textId="0118EC43" w:rsidR="00C77C9B" w:rsidRDefault="00000000">
            <w:pPr>
              <w:pStyle w:val="TableText"/>
            </w:pPr>
            <w:hyperlink w:anchor="C_1198-5271">
              <w:r w:rsidR="008D07D6">
                <w:rPr>
                  <w:rStyle w:val="HyperlinkText9pt"/>
                </w:rPr>
                <w:t>1198-5271</w:t>
              </w:r>
            </w:hyperlink>
          </w:p>
        </w:tc>
        <w:tc>
          <w:tcPr>
            <w:tcW w:w="2975" w:type="dxa"/>
          </w:tcPr>
          <w:p w14:paraId="308458E1" w14:textId="29B473D1"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29E58D00" w14:textId="77777777">
        <w:trPr>
          <w:jc w:val="center"/>
        </w:trPr>
        <w:tc>
          <w:tcPr>
            <w:tcW w:w="3345" w:type="dxa"/>
          </w:tcPr>
          <w:p w14:paraId="55BD4F3E" w14:textId="77777777" w:rsidR="00C77C9B" w:rsidRDefault="008D07D6">
            <w:pPr>
              <w:pStyle w:val="TableText"/>
            </w:pPr>
            <w:r>
              <w:lastRenderedPageBreak/>
              <w:tab/>
            </w:r>
            <w:r>
              <w:tab/>
            </w:r>
            <w:r>
              <w:tab/>
              <w:t>telecom</w:t>
            </w:r>
          </w:p>
        </w:tc>
        <w:tc>
          <w:tcPr>
            <w:tcW w:w="720" w:type="dxa"/>
          </w:tcPr>
          <w:p w14:paraId="5A95EC44" w14:textId="77777777" w:rsidR="00C77C9B" w:rsidRDefault="008D07D6">
            <w:pPr>
              <w:pStyle w:val="TableText"/>
            </w:pPr>
            <w:r>
              <w:t>1..*</w:t>
            </w:r>
          </w:p>
        </w:tc>
        <w:tc>
          <w:tcPr>
            <w:tcW w:w="1152" w:type="dxa"/>
          </w:tcPr>
          <w:p w14:paraId="4495D860" w14:textId="77777777" w:rsidR="00C77C9B" w:rsidRDefault="008D07D6">
            <w:pPr>
              <w:pStyle w:val="TableText"/>
            </w:pPr>
            <w:r>
              <w:t>SHALL</w:t>
            </w:r>
          </w:p>
        </w:tc>
        <w:tc>
          <w:tcPr>
            <w:tcW w:w="864" w:type="dxa"/>
          </w:tcPr>
          <w:p w14:paraId="439AB563" w14:textId="77777777" w:rsidR="00C77C9B" w:rsidRDefault="00C77C9B">
            <w:pPr>
              <w:pStyle w:val="TableText"/>
            </w:pPr>
          </w:p>
        </w:tc>
        <w:tc>
          <w:tcPr>
            <w:tcW w:w="1104" w:type="dxa"/>
          </w:tcPr>
          <w:p w14:paraId="212D80FE" w14:textId="493AB855" w:rsidR="00C77C9B" w:rsidRDefault="00000000">
            <w:pPr>
              <w:pStyle w:val="TableText"/>
            </w:pPr>
            <w:hyperlink w:anchor="C_1198-5280">
              <w:r w:rsidR="008D07D6">
                <w:rPr>
                  <w:rStyle w:val="HyperlinkText9pt"/>
                </w:rPr>
                <w:t>1198-5280</w:t>
              </w:r>
            </w:hyperlink>
          </w:p>
        </w:tc>
        <w:tc>
          <w:tcPr>
            <w:tcW w:w="2975" w:type="dxa"/>
          </w:tcPr>
          <w:p w14:paraId="69BA4492" w14:textId="77777777" w:rsidR="00C77C9B" w:rsidRDefault="00C77C9B">
            <w:pPr>
              <w:pStyle w:val="TableText"/>
            </w:pPr>
          </w:p>
        </w:tc>
      </w:tr>
      <w:tr w:rsidR="00C77C9B" w14:paraId="6F173FF3" w14:textId="77777777">
        <w:trPr>
          <w:jc w:val="center"/>
        </w:trPr>
        <w:tc>
          <w:tcPr>
            <w:tcW w:w="3345" w:type="dxa"/>
          </w:tcPr>
          <w:p w14:paraId="665F0B6B" w14:textId="77777777" w:rsidR="00C77C9B" w:rsidRDefault="008D07D6">
            <w:pPr>
              <w:pStyle w:val="TableText"/>
            </w:pPr>
            <w:r>
              <w:tab/>
            </w:r>
            <w:r>
              <w:tab/>
            </w:r>
            <w:r>
              <w:tab/>
            </w:r>
            <w:r>
              <w:tab/>
              <w:t>@use</w:t>
            </w:r>
          </w:p>
        </w:tc>
        <w:tc>
          <w:tcPr>
            <w:tcW w:w="720" w:type="dxa"/>
          </w:tcPr>
          <w:p w14:paraId="67460094" w14:textId="77777777" w:rsidR="00C77C9B" w:rsidRDefault="008D07D6">
            <w:pPr>
              <w:pStyle w:val="TableText"/>
            </w:pPr>
            <w:r>
              <w:t>0..1</w:t>
            </w:r>
          </w:p>
        </w:tc>
        <w:tc>
          <w:tcPr>
            <w:tcW w:w="1152" w:type="dxa"/>
          </w:tcPr>
          <w:p w14:paraId="03911F83" w14:textId="77777777" w:rsidR="00C77C9B" w:rsidRDefault="008D07D6">
            <w:pPr>
              <w:pStyle w:val="TableText"/>
            </w:pPr>
            <w:r>
              <w:t>SHOULD</w:t>
            </w:r>
          </w:p>
        </w:tc>
        <w:tc>
          <w:tcPr>
            <w:tcW w:w="864" w:type="dxa"/>
          </w:tcPr>
          <w:p w14:paraId="71728DB9" w14:textId="77777777" w:rsidR="00C77C9B" w:rsidRDefault="00C77C9B">
            <w:pPr>
              <w:pStyle w:val="TableText"/>
            </w:pPr>
          </w:p>
        </w:tc>
        <w:tc>
          <w:tcPr>
            <w:tcW w:w="1104" w:type="dxa"/>
          </w:tcPr>
          <w:p w14:paraId="52B3E7B2" w14:textId="6215FA1E" w:rsidR="00C77C9B" w:rsidRDefault="00000000">
            <w:pPr>
              <w:pStyle w:val="TableText"/>
            </w:pPr>
            <w:hyperlink w:anchor="C_1198-5375">
              <w:r w:rsidR="008D07D6">
                <w:rPr>
                  <w:rStyle w:val="HyperlinkText9pt"/>
                </w:rPr>
                <w:t>1198-5375</w:t>
              </w:r>
            </w:hyperlink>
          </w:p>
        </w:tc>
        <w:tc>
          <w:tcPr>
            <w:tcW w:w="2975" w:type="dxa"/>
          </w:tcPr>
          <w:p w14:paraId="5ACC6A4F" w14:textId="77777777" w:rsidR="00C77C9B" w:rsidRDefault="008D07D6">
            <w:pPr>
              <w:pStyle w:val="TableText"/>
            </w:pPr>
            <w:r>
              <w:t>urn:oid:2.16.840.1.113883.11.20.9.20 (Telecom Use (US Realm Header))</w:t>
            </w:r>
          </w:p>
        </w:tc>
      </w:tr>
      <w:tr w:rsidR="00C77C9B" w14:paraId="42CC14DE" w14:textId="77777777">
        <w:trPr>
          <w:jc w:val="center"/>
        </w:trPr>
        <w:tc>
          <w:tcPr>
            <w:tcW w:w="3345" w:type="dxa"/>
          </w:tcPr>
          <w:p w14:paraId="69FD32A7" w14:textId="77777777" w:rsidR="00C77C9B" w:rsidRDefault="008D07D6">
            <w:pPr>
              <w:pStyle w:val="TableText"/>
            </w:pPr>
            <w:r>
              <w:tab/>
            </w:r>
            <w:r>
              <w:tab/>
            </w:r>
            <w:r>
              <w:tab/>
              <w:t>patient</w:t>
            </w:r>
          </w:p>
        </w:tc>
        <w:tc>
          <w:tcPr>
            <w:tcW w:w="720" w:type="dxa"/>
          </w:tcPr>
          <w:p w14:paraId="318D27BB" w14:textId="77777777" w:rsidR="00C77C9B" w:rsidRDefault="008D07D6">
            <w:pPr>
              <w:pStyle w:val="TableText"/>
            </w:pPr>
            <w:r>
              <w:t>1..1</w:t>
            </w:r>
          </w:p>
        </w:tc>
        <w:tc>
          <w:tcPr>
            <w:tcW w:w="1152" w:type="dxa"/>
          </w:tcPr>
          <w:p w14:paraId="0F39FC77" w14:textId="77777777" w:rsidR="00C77C9B" w:rsidRDefault="008D07D6">
            <w:pPr>
              <w:pStyle w:val="TableText"/>
            </w:pPr>
            <w:r>
              <w:t>SHALL</w:t>
            </w:r>
          </w:p>
        </w:tc>
        <w:tc>
          <w:tcPr>
            <w:tcW w:w="864" w:type="dxa"/>
          </w:tcPr>
          <w:p w14:paraId="3E97184E" w14:textId="77777777" w:rsidR="00C77C9B" w:rsidRDefault="00C77C9B">
            <w:pPr>
              <w:pStyle w:val="TableText"/>
            </w:pPr>
          </w:p>
        </w:tc>
        <w:tc>
          <w:tcPr>
            <w:tcW w:w="1104" w:type="dxa"/>
          </w:tcPr>
          <w:p w14:paraId="458C2F38" w14:textId="482551A4" w:rsidR="00C77C9B" w:rsidRDefault="00000000">
            <w:pPr>
              <w:pStyle w:val="TableText"/>
            </w:pPr>
            <w:hyperlink w:anchor="C_1198-5283">
              <w:r w:rsidR="008D07D6">
                <w:rPr>
                  <w:rStyle w:val="HyperlinkText9pt"/>
                </w:rPr>
                <w:t>1198-5283</w:t>
              </w:r>
            </w:hyperlink>
          </w:p>
        </w:tc>
        <w:tc>
          <w:tcPr>
            <w:tcW w:w="2975" w:type="dxa"/>
          </w:tcPr>
          <w:p w14:paraId="2DFC4ABE" w14:textId="77777777" w:rsidR="00C77C9B" w:rsidRDefault="00C77C9B">
            <w:pPr>
              <w:pStyle w:val="TableText"/>
            </w:pPr>
          </w:p>
        </w:tc>
      </w:tr>
      <w:tr w:rsidR="00C77C9B" w14:paraId="795B4884" w14:textId="77777777">
        <w:trPr>
          <w:jc w:val="center"/>
        </w:trPr>
        <w:tc>
          <w:tcPr>
            <w:tcW w:w="3345" w:type="dxa"/>
          </w:tcPr>
          <w:p w14:paraId="2A496B2E" w14:textId="77777777" w:rsidR="00C77C9B" w:rsidRDefault="008D07D6">
            <w:pPr>
              <w:pStyle w:val="TableText"/>
            </w:pPr>
            <w:r>
              <w:tab/>
            </w:r>
            <w:r>
              <w:tab/>
            </w:r>
            <w:r>
              <w:tab/>
            </w:r>
            <w:r>
              <w:tab/>
              <w:t>name</w:t>
            </w:r>
          </w:p>
        </w:tc>
        <w:tc>
          <w:tcPr>
            <w:tcW w:w="720" w:type="dxa"/>
          </w:tcPr>
          <w:p w14:paraId="5DA19814" w14:textId="77777777" w:rsidR="00C77C9B" w:rsidRDefault="008D07D6">
            <w:pPr>
              <w:pStyle w:val="TableText"/>
            </w:pPr>
            <w:r>
              <w:t>1..*</w:t>
            </w:r>
          </w:p>
        </w:tc>
        <w:tc>
          <w:tcPr>
            <w:tcW w:w="1152" w:type="dxa"/>
          </w:tcPr>
          <w:p w14:paraId="1B542556" w14:textId="77777777" w:rsidR="00C77C9B" w:rsidRDefault="008D07D6">
            <w:pPr>
              <w:pStyle w:val="TableText"/>
            </w:pPr>
            <w:r>
              <w:t>SHALL</w:t>
            </w:r>
          </w:p>
        </w:tc>
        <w:tc>
          <w:tcPr>
            <w:tcW w:w="864" w:type="dxa"/>
          </w:tcPr>
          <w:p w14:paraId="06292791" w14:textId="77777777" w:rsidR="00C77C9B" w:rsidRDefault="00C77C9B">
            <w:pPr>
              <w:pStyle w:val="TableText"/>
            </w:pPr>
          </w:p>
        </w:tc>
        <w:tc>
          <w:tcPr>
            <w:tcW w:w="1104" w:type="dxa"/>
          </w:tcPr>
          <w:p w14:paraId="73DF988D" w14:textId="25D7E81F" w:rsidR="00C77C9B" w:rsidRDefault="00000000">
            <w:pPr>
              <w:pStyle w:val="TableText"/>
            </w:pPr>
            <w:hyperlink w:anchor="C_1198-5284">
              <w:r w:rsidR="008D07D6">
                <w:rPr>
                  <w:rStyle w:val="HyperlinkText9pt"/>
                </w:rPr>
                <w:t>1198-5284</w:t>
              </w:r>
            </w:hyperlink>
          </w:p>
        </w:tc>
        <w:tc>
          <w:tcPr>
            <w:tcW w:w="2975" w:type="dxa"/>
          </w:tcPr>
          <w:p w14:paraId="63EC3FDF" w14:textId="3D0A8E04" w:rsidR="00C77C9B" w:rsidRDefault="00000000">
            <w:pPr>
              <w:pStyle w:val="TableText"/>
            </w:pPr>
            <w:hyperlink w:anchor="U_US_Realm_Patient_Name_PTNUSFIELDED">
              <w:r w:rsidR="008D07D6">
                <w:rPr>
                  <w:rStyle w:val="HyperlinkText9pt"/>
                </w:rPr>
                <w:t>US Realm Patient Name (PTN.US.FIELDED) (identifier: urn:oid:2.16.840.1.113883.10.20.22.5.1</w:t>
              </w:r>
            </w:hyperlink>
          </w:p>
        </w:tc>
      </w:tr>
      <w:tr w:rsidR="00C77C9B" w14:paraId="2E35C0A7" w14:textId="77777777">
        <w:trPr>
          <w:jc w:val="center"/>
        </w:trPr>
        <w:tc>
          <w:tcPr>
            <w:tcW w:w="3345" w:type="dxa"/>
          </w:tcPr>
          <w:p w14:paraId="3DF9EF7B" w14:textId="77777777" w:rsidR="00C77C9B" w:rsidRDefault="008D07D6">
            <w:pPr>
              <w:pStyle w:val="TableText"/>
            </w:pPr>
            <w:r>
              <w:tab/>
            </w:r>
            <w:r>
              <w:tab/>
            </w:r>
            <w:r>
              <w:tab/>
            </w:r>
            <w:r>
              <w:tab/>
              <w:t>administrativeGenderCode</w:t>
            </w:r>
          </w:p>
        </w:tc>
        <w:tc>
          <w:tcPr>
            <w:tcW w:w="720" w:type="dxa"/>
          </w:tcPr>
          <w:p w14:paraId="38652185" w14:textId="77777777" w:rsidR="00C77C9B" w:rsidRDefault="008D07D6">
            <w:pPr>
              <w:pStyle w:val="TableText"/>
            </w:pPr>
            <w:r>
              <w:t>1..1</w:t>
            </w:r>
          </w:p>
        </w:tc>
        <w:tc>
          <w:tcPr>
            <w:tcW w:w="1152" w:type="dxa"/>
          </w:tcPr>
          <w:p w14:paraId="1AC3AB02" w14:textId="77777777" w:rsidR="00C77C9B" w:rsidRDefault="008D07D6">
            <w:pPr>
              <w:pStyle w:val="TableText"/>
            </w:pPr>
            <w:r>
              <w:t>SHALL</w:t>
            </w:r>
          </w:p>
        </w:tc>
        <w:tc>
          <w:tcPr>
            <w:tcW w:w="864" w:type="dxa"/>
          </w:tcPr>
          <w:p w14:paraId="5F842E56" w14:textId="77777777" w:rsidR="00C77C9B" w:rsidRDefault="00C77C9B">
            <w:pPr>
              <w:pStyle w:val="TableText"/>
            </w:pPr>
          </w:p>
        </w:tc>
        <w:tc>
          <w:tcPr>
            <w:tcW w:w="1104" w:type="dxa"/>
          </w:tcPr>
          <w:p w14:paraId="6CF28570" w14:textId="176E9C75" w:rsidR="00C77C9B" w:rsidRDefault="00000000">
            <w:pPr>
              <w:pStyle w:val="TableText"/>
            </w:pPr>
            <w:hyperlink w:anchor="C_1198-6394">
              <w:r w:rsidR="008D07D6">
                <w:rPr>
                  <w:rStyle w:val="HyperlinkText9pt"/>
                </w:rPr>
                <w:t>1198-6394</w:t>
              </w:r>
            </w:hyperlink>
          </w:p>
        </w:tc>
        <w:tc>
          <w:tcPr>
            <w:tcW w:w="2975" w:type="dxa"/>
          </w:tcPr>
          <w:p w14:paraId="2EF5FE9E" w14:textId="77777777" w:rsidR="00C77C9B" w:rsidRDefault="008D07D6">
            <w:pPr>
              <w:pStyle w:val="TableText"/>
            </w:pPr>
            <w:r>
              <w:t>urn:oid:2.16.840.1.113883.1.11.1 (Administrative Gender (HL7 V3))</w:t>
            </w:r>
          </w:p>
        </w:tc>
      </w:tr>
      <w:tr w:rsidR="00C77C9B" w14:paraId="5FE65B54" w14:textId="77777777">
        <w:trPr>
          <w:jc w:val="center"/>
        </w:trPr>
        <w:tc>
          <w:tcPr>
            <w:tcW w:w="3345" w:type="dxa"/>
          </w:tcPr>
          <w:p w14:paraId="5F2C848F" w14:textId="77777777" w:rsidR="00C77C9B" w:rsidRDefault="008D07D6">
            <w:pPr>
              <w:pStyle w:val="TableText"/>
            </w:pPr>
            <w:r>
              <w:tab/>
            </w:r>
            <w:r>
              <w:tab/>
            </w:r>
            <w:r>
              <w:tab/>
            </w:r>
            <w:r>
              <w:tab/>
              <w:t>birthTime</w:t>
            </w:r>
          </w:p>
        </w:tc>
        <w:tc>
          <w:tcPr>
            <w:tcW w:w="720" w:type="dxa"/>
          </w:tcPr>
          <w:p w14:paraId="49E63D23" w14:textId="77777777" w:rsidR="00C77C9B" w:rsidRDefault="008D07D6">
            <w:pPr>
              <w:pStyle w:val="TableText"/>
            </w:pPr>
            <w:r>
              <w:t>1..1</w:t>
            </w:r>
          </w:p>
        </w:tc>
        <w:tc>
          <w:tcPr>
            <w:tcW w:w="1152" w:type="dxa"/>
          </w:tcPr>
          <w:p w14:paraId="20C443BB" w14:textId="77777777" w:rsidR="00C77C9B" w:rsidRDefault="008D07D6">
            <w:pPr>
              <w:pStyle w:val="TableText"/>
            </w:pPr>
            <w:r>
              <w:t>SHALL</w:t>
            </w:r>
          </w:p>
        </w:tc>
        <w:tc>
          <w:tcPr>
            <w:tcW w:w="864" w:type="dxa"/>
          </w:tcPr>
          <w:p w14:paraId="24671282" w14:textId="77777777" w:rsidR="00C77C9B" w:rsidRDefault="00C77C9B">
            <w:pPr>
              <w:pStyle w:val="TableText"/>
            </w:pPr>
          </w:p>
        </w:tc>
        <w:tc>
          <w:tcPr>
            <w:tcW w:w="1104" w:type="dxa"/>
          </w:tcPr>
          <w:p w14:paraId="213DDA33" w14:textId="656754AE" w:rsidR="00C77C9B" w:rsidRDefault="00000000">
            <w:pPr>
              <w:pStyle w:val="TableText"/>
            </w:pPr>
            <w:hyperlink w:anchor="C_1198-5298">
              <w:r w:rsidR="008D07D6">
                <w:rPr>
                  <w:rStyle w:val="HyperlinkText9pt"/>
                </w:rPr>
                <w:t>1198-5298</w:t>
              </w:r>
            </w:hyperlink>
          </w:p>
        </w:tc>
        <w:tc>
          <w:tcPr>
            <w:tcW w:w="2975" w:type="dxa"/>
          </w:tcPr>
          <w:p w14:paraId="5CE88941" w14:textId="77777777" w:rsidR="00C77C9B" w:rsidRDefault="00C77C9B">
            <w:pPr>
              <w:pStyle w:val="TableText"/>
            </w:pPr>
          </w:p>
        </w:tc>
      </w:tr>
      <w:tr w:rsidR="00C77C9B" w14:paraId="39BEBD47" w14:textId="77777777">
        <w:trPr>
          <w:jc w:val="center"/>
        </w:trPr>
        <w:tc>
          <w:tcPr>
            <w:tcW w:w="3345" w:type="dxa"/>
          </w:tcPr>
          <w:p w14:paraId="234A81C1" w14:textId="77777777" w:rsidR="00C77C9B" w:rsidRDefault="008D07D6">
            <w:pPr>
              <w:pStyle w:val="TableText"/>
            </w:pPr>
            <w:r>
              <w:tab/>
            </w:r>
            <w:r>
              <w:tab/>
            </w:r>
            <w:r>
              <w:tab/>
            </w:r>
            <w:r>
              <w:tab/>
              <w:t>maritalStatusCode</w:t>
            </w:r>
          </w:p>
        </w:tc>
        <w:tc>
          <w:tcPr>
            <w:tcW w:w="720" w:type="dxa"/>
          </w:tcPr>
          <w:p w14:paraId="7C609397" w14:textId="77777777" w:rsidR="00C77C9B" w:rsidRDefault="008D07D6">
            <w:pPr>
              <w:pStyle w:val="TableText"/>
            </w:pPr>
            <w:r>
              <w:t>0..1</w:t>
            </w:r>
          </w:p>
        </w:tc>
        <w:tc>
          <w:tcPr>
            <w:tcW w:w="1152" w:type="dxa"/>
          </w:tcPr>
          <w:p w14:paraId="200AF6D4" w14:textId="77777777" w:rsidR="00C77C9B" w:rsidRDefault="008D07D6">
            <w:pPr>
              <w:pStyle w:val="TableText"/>
            </w:pPr>
            <w:r>
              <w:t>SHOULD</w:t>
            </w:r>
          </w:p>
        </w:tc>
        <w:tc>
          <w:tcPr>
            <w:tcW w:w="864" w:type="dxa"/>
          </w:tcPr>
          <w:p w14:paraId="5FABD6F0" w14:textId="77777777" w:rsidR="00C77C9B" w:rsidRDefault="00C77C9B">
            <w:pPr>
              <w:pStyle w:val="TableText"/>
            </w:pPr>
          </w:p>
        </w:tc>
        <w:tc>
          <w:tcPr>
            <w:tcW w:w="1104" w:type="dxa"/>
          </w:tcPr>
          <w:p w14:paraId="5E61B0AB" w14:textId="567F639D" w:rsidR="00C77C9B" w:rsidRDefault="00000000">
            <w:pPr>
              <w:pStyle w:val="TableText"/>
            </w:pPr>
            <w:hyperlink w:anchor="C_1198-5303">
              <w:r w:rsidR="008D07D6">
                <w:rPr>
                  <w:rStyle w:val="HyperlinkText9pt"/>
                </w:rPr>
                <w:t>1198-5303</w:t>
              </w:r>
            </w:hyperlink>
          </w:p>
        </w:tc>
        <w:tc>
          <w:tcPr>
            <w:tcW w:w="2975" w:type="dxa"/>
          </w:tcPr>
          <w:p w14:paraId="64C37725" w14:textId="77777777" w:rsidR="00C77C9B" w:rsidRDefault="008D07D6">
            <w:pPr>
              <w:pStyle w:val="TableText"/>
            </w:pPr>
            <w:r>
              <w:t>urn:oid:2.16.840.1.113883.1.11.12212 (Marital Status)</w:t>
            </w:r>
          </w:p>
        </w:tc>
      </w:tr>
      <w:tr w:rsidR="00C77C9B" w14:paraId="0EBBF48E" w14:textId="77777777">
        <w:trPr>
          <w:jc w:val="center"/>
        </w:trPr>
        <w:tc>
          <w:tcPr>
            <w:tcW w:w="3345" w:type="dxa"/>
          </w:tcPr>
          <w:p w14:paraId="657029C7" w14:textId="77777777" w:rsidR="00C77C9B" w:rsidRDefault="008D07D6">
            <w:pPr>
              <w:pStyle w:val="TableText"/>
            </w:pPr>
            <w:r>
              <w:tab/>
            </w:r>
            <w:r>
              <w:tab/>
            </w:r>
            <w:r>
              <w:tab/>
            </w:r>
            <w:r>
              <w:tab/>
              <w:t>religiousAffiliationCode</w:t>
            </w:r>
          </w:p>
        </w:tc>
        <w:tc>
          <w:tcPr>
            <w:tcW w:w="720" w:type="dxa"/>
          </w:tcPr>
          <w:p w14:paraId="1AFFA118" w14:textId="77777777" w:rsidR="00C77C9B" w:rsidRDefault="008D07D6">
            <w:pPr>
              <w:pStyle w:val="TableText"/>
            </w:pPr>
            <w:r>
              <w:t>0..1</w:t>
            </w:r>
          </w:p>
        </w:tc>
        <w:tc>
          <w:tcPr>
            <w:tcW w:w="1152" w:type="dxa"/>
          </w:tcPr>
          <w:p w14:paraId="5BD3DB7A" w14:textId="77777777" w:rsidR="00C77C9B" w:rsidRDefault="008D07D6">
            <w:pPr>
              <w:pStyle w:val="TableText"/>
            </w:pPr>
            <w:r>
              <w:t>MAY</w:t>
            </w:r>
          </w:p>
        </w:tc>
        <w:tc>
          <w:tcPr>
            <w:tcW w:w="864" w:type="dxa"/>
          </w:tcPr>
          <w:p w14:paraId="6997B547" w14:textId="77777777" w:rsidR="00C77C9B" w:rsidRDefault="00C77C9B">
            <w:pPr>
              <w:pStyle w:val="TableText"/>
            </w:pPr>
          </w:p>
        </w:tc>
        <w:tc>
          <w:tcPr>
            <w:tcW w:w="1104" w:type="dxa"/>
          </w:tcPr>
          <w:p w14:paraId="7C125C73" w14:textId="308780A2" w:rsidR="00C77C9B" w:rsidRDefault="00000000">
            <w:pPr>
              <w:pStyle w:val="TableText"/>
            </w:pPr>
            <w:hyperlink w:anchor="C_1198-5317">
              <w:r w:rsidR="008D07D6">
                <w:rPr>
                  <w:rStyle w:val="HyperlinkText9pt"/>
                </w:rPr>
                <w:t>1198-5317</w:t>
              </w:r>
            </w:hyperlink>
          </w:p>
        </w:tc>
        <w:tc>
          <w:tcPr>
            <w:tcW w:w="2975" w:type="dxa"/>
          </w:tcPr>
          <w:p w14:paraId="6771AB0D" w14:textId="77777777" w:rsidR="00C77C9B" w:rsidRDefault="008D07D6">
            <w:pPr>
              <w:pStyle w:val="TableText"/>
            </w:pPr>
            <w:r>
              <w:t>urn:oid:2.16.840.1.113883.1.11.19185 (Religious Affiliation)</w:t>
            </w:r>
          </w:p>
        </w:tc>
      </w:tr>
      <w:tr w:rsidR="00C77C9B" w14:paraId="1464FEFE" w14:textId="77777777">
        <w:trPr>
          <w:jc w:val="center"/>
        </w:trPr>
        <w:tc>
          <w:tcPr>
            <w:tcW w:w="3345" w:type="dxa"/>
          </w:tcPr>
          <w:p w14:paraId="5BA1B577" w14:textId="77777777" w:rsidR="00C77C9B" w:rsidRDefault="008D07D6">
            <w:pPr>
              <w:pStyle w:val="TableText"/>
            </w:pPr>
            <w:r>
              <w:tab/>
            </w:r>
            <w:r>
              <w:tab/>
            </w:r>
            <w:r>
              <w:tab/>
            </w:r>
            <w:r>
              <w:tab/>
              <w:t>raceCode</w:t>
            </w:r>
          </w:p>
        </w:tc>
        <w:tc>
          <w:tcPr>
            <w:tcW w:w="720" w:type="dxa"/>
          </w:tcPr>
          <w:p w14:paraId="65BB73D0" w14:textId="77777777" w:rsidR="00C77C9B" w:rsidRDefault="008D07D6">
            <w:pPr>
              <w:pStyle w:val="TableText"/>
            </w:pPr>
            <w:r>
              <w:t>1..1</w:t>
            </w:r>
          </w:p>
        </w:tc>
        <w:tc>
          <w:tcPr>
            <w:tcW w:w="1152" w:type="dxa"/>
          </w:tcPr>
          <w:p w14:paraId="6356EDBE" w14:textId="77777777" w:rsidR="00C77C9B" w:rsidRDefault="008D07D6">
            <w:pPr>
              <w:pStyle w:val="TableText"/>
            </w:pPr>
            <w:r>
              <w:t>SHALL</w:t>
            </w:r>
          </w:p>
        </w:tc>
        <w:tc>
          <w:tcPr>
            <w:tcW w:w="864" w:type="dxa"/>
          </w:tcPr>
          <w:p w14:paraId="18EB838B" w14:textId="77777777" w:rsidR="00C77C9B" w:rsidRDefault="00C77C9B">
            <w:pPr>
              <w:pStyle w:val="TableText"/>
            </w:pPr>
          </w:p>
        </w:tc>
        <w:tc>
          <w:tcPr>
            <w:tcW w:w="1104" w:type="dxa"/>
          </w:tcPr>
          <w:p w14:paraId="1E222618" w14:textId="1F166EAA" w:rsidR="00C77C9B" w:rsidRDefault="00000000">
            <w:pPr>
              <w:pStyle w:val="TableText"/>
            </w:pPr>
            <w:hyperlink w:anchor="C_1198-5322">
              <w:r w:rsidR="008D07D6">
                <w:rPr>
                  <w:rStyle w:val="HyperlinkText9pt"/>
                </w:rPr>
                <w:t>1198-5322</w:t>
              </w:r>
            </w:hyperlink>
          </w:p>
        </w:tc>
        <w:tc>
          <w:tcPr>
            <w:tcW w:w="2975" w:type="dxa"/>
          </w:tcPr>
          <w:p w14:paraId="1F1C1BD8" w14:textId="77777777" w:rsidR="00C77C9B" w:rsidRDefault="008D07D6">
            <w:pPr>
              <w:pStyle w:val="TableText"/>
            </w:pPr>
            <w:r>
              <w:t>urn:oid:2.16.840.1.113883.3.2074.1.1.3 (Race Category Excluding Nulls)</w:t>
            </w:r>
          </w:p>
        </w:tc>
      </w:tr>
      <w:tr w:rsidR="00C77C9B" w14:paraId="6794797D" w14:textId="77777777">
        <w:trPr>
          <w:jc w:val="center"/>
        </w:trPr>
        <w:tc>
          <w:tcPr>
            <w:tcW w:w="3345" w:type="dxa"/>
          </w:tcPr>
          <w:p w14:paraId="019721BB" w14:textId="77777777" w:rsidR="00C77C9B" w:rsidRDefault="008D07D6">
            <w:pPr>
              <w:pStyle w:val="TableText"/>
            </w:pPr>
            <w:r>
              <w:tab/>
            </w:r>
            <w:r>
              <w:tab/>
            </w:r>
            <w:r>
              <w:tab/>
            </w:r>
            <w:r>
              <w:tab/>
              <w:t>sdtc:raceCode</w:t>
            </w:r>
          </w:p>
        </w:tc>
        <w:tc>
          <w:tcPr>
            <w:tcW w:w="720" w:type="dxa"/>
          </w:tcPr>
          <w:p w14:paraId="1DF5B30A" w14:textId="77777777" w:rsidR="00C77C9B" w:rsidRDefault="008D07D6">
            <w:pPr>
              <w:pStyle w:val="TableText"/>
            </w:pPr>
            <w:r>
              <w:t>0..*</w:t>
            </w:r>
          </w:p>
        </w:tc>
        <w:tc>
          <w:tcPr>
            <w:tcW w:w="1152" w:type="dxa"/>
          </w:tcPr>
          <w:p w14:paraId="75E251A2" w14:textId="77777777" w:rsidR="00C77C9B" w:rsidRDefault="008D07D6">
            <w:pPr>
              <w:pStyle w:val="TableText"/>
            </w:pPr>
            <w:r>
              <w:t>MAY</w:t>
            </w:r>
          </w:p>
        </w:tc>
        <w:tc>
          <w:tcPr>
            <w:tcW w:w="864" w:type="dxa"/>
          </w:tcPr>
          <w:p w14:paraId="0662B8BE" w14:textId="77777777" w:rsidR="00C77C9B" w:rsidRDefault="00C77C9B">
            <w:pPr>
              <w:pStyle w:val="TableText"/>
            </w:pPr>
          </w:p>
        </w:tc>
        <w:tc>
          <w:tcPr>
            <w:tcW w:w="1104" w:type="dxa"/>
          </w:tcPr>
          <w:p w14:paraId="1455F6B7" w14:textId="2DEA35A8" w:rsidR="00C77C9B" w:rsidRDefault="00000000">
            <w:pPr>
              <w:pStyle w:val="TableText"/>
            </w:pPr>
            <w:hyperlink w:anchor="C_1198-7263">
              <w:r w:rsidR="008D07D6">
                <w:rPr>
                  <w:rStyle w:val="HyperlinkText9pt"/>
                </w:rPr>
                <w:t>1198-7263</w:t>
              </w:r>
            </w:hyperlink>
          </w:p>
        </w:tc>
        <w:tc>
          <w:tcPr>
            <w:tcW w:w="2975" w:type="dxa"/>
          </w:tcPr>
          <w:p w14:paraId="40E68BF8" w14:textId="77777777" w:rsidR="00C77C9B" w:rsidRDefault="008D07D6">
            <w:pPr>
              <w:pStyle w:val="TableText"/>
            </w:pPr>
            <w:r>
              <w:t>urn:oid:2.16.840.1.113883.1.11.14914 (Race Value Set)</w:t>
            </w:r>
          </w:p>
        </w:tc>
      </w:tr>
      <w:tr w:rsidR="00C77C9B" w14:paraId="7A4F8FB2" w14:textId="77777777">
        <w:trPr>
          <w:jc w:val="center"/>
        </w:trPr>
        <w:tc>
          <w:tcPr>
            <w:tcW w:w="3345" w:type="dxa"/>
          </w:tcPr>
          <w:p w14:paraId="4605ACCB" w14:textId="77777777" w:rsidR="00C77C9B" w:rsidRDefault="008D07D6">
            <w:pPr>
              <w:pStyle w:val="TableText"/>
            </w:pPr>
            <w:r>
              <w:tab/>
            </w:r>
            <w:r>
              <w:tab/>
            </w:r>
            <w:r>
              <w:tab/>
            </w:r>
            <w:r>
              <w:tab/>
              <w:t>ethnicGroupCode</w:t>
            </w:r>
          </w:p>
        </w:tc>
        <w:tc>
          <w:tcPr>
            <w:tcW w:w="720" w:type="dxa"/>
          </w:tcPr>
          <w:p w14:paraId="62C2AF4D" w14:textId="77777777" w:rsidR="00C77C9B" w:rsidRDefault="008D07D6">
            <w:pPr>
              <w:pStyle w:val="TableText"/>
            </w:pPr>
            <w:r>
              <w:t>1..1</w:t>
            </w:r>
          </w:p>
        </w:tc>
        <w:tc>
          <w:tcPr>
            <w:tcW w:w="1152" w:type="dxa"/>
          </w:tcPr>
          <w:p w14:paraId="61CC08B8" w14:textId="77777777" w:rsidR="00C77C9B" w:rsidRDefault="008D07D6">
            <w:pPr>
              <w:pStyle w:val="TableText"/>
            </w:pPr>
            <w:r>
              <w:t>SHALL</w:t>
            </w:r>
          </w:p>
        </w:tc>
        <w:tc>
          <w:tcPr>
            <w:tcW w:w="864" w:type="dxa"/>
          </w:tcPr>
          <w:p w14:paraId="6B775C53" w14:textId="77777777" w:rsidR="00C77C9B" w:rsidRDefault="00C77C9B">
            <w:pPr>
              <w:pStyle w:val="TableText"/>
            </w:pPr>
          </w:p>
        </w:tc>
        <w:tc>
          <w:tcPr>
            <w:tcW w:w="1104" w:type="dxa"/>
          </w:tcPr>
          <w:p w14:paraId="5D1DC20E" w14:textId="1E098622" w:rsidR="00C77C9B" w:rsidRDefault="00000000">
            <w:pPr>
              <w:pStyle w:val="TableText"/>
            </w:pPr>
            <w:hyperlink w:anchor="C_1198-5323">
              <w:r w:rsidR="008D07D6">
                <w:rPr>
                  <w:rStyle w:val="HyperlinkText9pt"/>
                </w:rPr>
                <w:t>1198-5323</w:t>
              </w:r>
            </w:hyperlink>
          </w:p>
        </w:tc>
        <w:tc>
          <w:tcPr>
            <w:tcW w:w="2975" w:type="dxa"/>
          </w:tcPr>
          <w:p w14:paraId="59AA6E1F" w14:textId="77777777" w:rsidR="00C77C9B" w:rsidRDefault="008D07D6">
            <w:pPr>
              <w:pStyle w:val="TableText"/>
            </w:pPr>
            <w:r>
              <w:t>urn:oid:2.16.840.1.114222.4.11.837 (Ethnicity)</w:t>
            </w:r>
          </w:p>
        </w:tc>
      </w:tr>
      <w:tr w:rsidR="00C77C9B" w14:paraId="7DBADD25" w14:textId="77777777">
        <w:trPr>
          <w:jc w:val="center"/>
        </w:trPr>
        <w:tc>
          <w:tcPr>
            <w:tcW w:w="3345" w:type="dxa"/>
          </w:tcPr>
          <w:p w14:paraId="5948AA35" w14:textId="77777777" w:rsidR="00C77C9B" w:rsidRDefault="008D07D6">
            <w:pPr>
              <w:pStyle w:val="TableText"/>
            </w:pPr>
            <w:r>
              <w:tab/>
            </w:r>
            <w:r>
              <w:tab/>
            </w:r>
            <w:r>
              <w:tab/>
            </w:r>
            <w:r>
              <w:tab/>
              <w:t>sdtc:ethnicGroupCode</w:t>
            </w:r>
          </w:p>
        </w:tc>
        <w:tc>
          <w:tcPr>
            <w:tcW w:w="720" w:type="dxa"/>
          </w:tcPr>
          <w:p w14:paraId="53B6878C" w14:textId="77777777" w:rsidR="00C77C9B" w:rsidRDefault="008D07D6">
            <w:pPr>
              <w:pStyle w:val="TableText"/>
            </w:pPr>
            <w:r>
              <w:t>0..*</w:t>
            </w:r>
          </w:p>
        </w:tc>
        <w:tc>
          <w:tcPr>
            <w:tcW w:w="1152" w:type="dxa"/>
          </w:tcPr>
          <w:p w14:paraId="1C7AECF7" w14:textId="77777777" w:rsidR="00C77C9B" w:rsidRDefault="008D07D6">
            <w:pPr>
              <w:pStyle w:val="TableText"/>
            </w:pPr>
            <w:r>
              <w:t>MAY</w:t>
            </w:r>
          </w:p>
        </w:tc>
        <w:tc>
          <w:tcPr>
            <w:tcW w:w="864" w:type="dxa"/>
          </w:tcPr>
          <w:p w14:paraId="32E170CF" w14:textId="77777777" w:rsidR="00C77C9B" w:rsidRDefault="00C77C9B">
            <w:pPr>
              <w:pStyle w:val="TableText"/>
            </w:pPr>
          </w:p>
        </w:tc>
        <w:tc>
          <w:tcPr>
            <w:tcW w:w="1104" w:type="dxa"/>
          </w:tcPr>
          <w:p w14:paraId="0DB18E11" w14:textId="30329D64" w:rsidR="00C77C9B" w:rsidRDefault="00000000">
            <w:pPr>
              <w:pStyle w:val="TableText"/>
            </w:pPr>
            <w:hyperlink w:anchor="C_1198-32901">
              <w:r w:rsidR="008D07D6">
                <w:rPr>
                  <w:rStyle w:val="HyperlinkText9pt"/>
                </w:rPr>
                <w:t>1198-32901</w:t>
              </w:r>
            </w:hyperlink>
          </w:p>
        </w:tc>
        <w:tc>
          <w:tcPr>
            <w:tcW w:w="2975" w:type="dxa"/>
          </w:tcPr>
          <w:p w14:paraId="6FA3E5FC" w14:textId="77777777" w:rsidR="00C77C9B" w:rsidRDefault="008D07D6">
            <w:pPr>
              <w:pStyle w:val="TableText"/>
            </w:pPr>
            <w:r>
              <w:t>urn:oid:2.16.840.1.114222.4.11.877 (Detailed Ethnicity)</w:t>
            </w:r>
          </w:p>
        </w:tc>
      </w:tr>
      <w:tr w:rsidR="00C77C9B" w14:paraId="67E9FD48" w14:textId="77777777">
        <w:trPr>
          <w:jc w:val="center"/>
        </w:trPr>
        <w:tc>
          <w:tcPr>
            <w:tcW w:w="3345" w:type="dxa"/>
          </w:tcPr>
          <w:p w14:paraId="04C2C42A" w14:textId="77777777" w:rsidR="00C77C9B" w:rsidRDefault="008D07D6">
            <w:pPr>
              <w:pStyle w:val="TableText"/>
            </w:pPr>
            <w:r>
              <w:tab/>
            </w:r>
            <w:r>
              <w:tab/>
            </w:r>
            <w:r>
              <w:tab/>
            </w:r>
            <w:r>
              <w:tab/>
              <w:t>guardian</w:t>
            </w:r>
          </w:p>
        </w:tc>
        <w:tc>
          <w:tcPr>
            <w:tcW w:w="720" w:type="dxa"/>
          </w:tcPr>
          <w:p w14:paraId="3EEC2C24" w14:textId="77777777" w:rsidR="00C77C9B" w:rsidRDefault="008D07D6">
            <w:pPr>
              <w:pStyle w:val="TableText"/>
            </w:pPr>
            <w:r>
              <w:t>0..*</w:t>
            </w:r>
          </w:p>
        </w:tc>
        <w:tc>
          <w:tcPr>
            <w:tcW w:w="1152" w:type="dxa"/>
          </w:tcPr>
          <w:p w14:paraId="0566335A" w14:textId="77777777" w:rsidR="00C77C9B" w:rsidRDefault="008D07D6">
            <w:pPr>
              <w:pStyle w:val="TableText"/>
            </w:pPr>
            <w:r>
              <w:t>MAY</w:t>
            </w:r>
          </w:p>
        </w:tc>
        <w:tc>
          <w:tcPr>
            <w:tcW w:w="864" w:type="dxa"/>
          </w:tcPr>
          <w:p w14:paraId="3CCCC81B" w14:textId="77777777" w:rsidR="00C77C9B" w:rsidRDefault="00C77C9B">
            <w:pPr>
              <w:pStyle w:val="TableText"/>
            </w:pPr>
          </w:p>
        </w:tc>
        <w:tc>
          <w:tcPr>
            <w:tcW w:w="1104" w:type="dxa"/>
          </w:tcPr>
          <w:p w14:paraId="1725876E" w14:textId="6BE86554" w:rsidR="00C77C9B" w:rsidRDefault="00000000">
            <w:pPr>
              <w:pStyle w:val="TableText"/>
            </w:pPr>
            <w:hyperlink w:anchor="C_1198-5325">
              <w:r w:rsidR="008D07D6">
                <w:rPr>
                  <w:rStyle w:val="HyperlinkText9pt"/>
                </w:rPr>
                <w:t>1198-5325</w:t>
              </w:r>
            </w:hyperlink>
          </w:p>
        </w:tc>
        <w:tc>
          <w:tcPr>
            <w:tcW w:w="2975" w:type="dxa"/>
          </w:tcPr>
          <w:p w14:paraId="15C955B7" w14:textId="77777777" w:rsidR="00C77C9B" w:rsidRDefault="00C77C9B">
            <w:pPr>
              <w:pStyle w:val="TableText"/>
            </w:pPr>
          </w:p>
        </w:tc>
      </w:tr>
      <w:tr w:rsidR="00C77C9B" w14:paraId="6FEDC345" w14:textId="77777777">
        <w:trPr>
          <w:jc w:val="center"/>
        </w:trPr>
        <w:tc>
          <w:tcPr>
            <w:tcW w:w="3345" w:type="dxa"/>
          </w:tcPr>
          <w:p w14:paraId="16A6AF04" w14:textId="77777777" w:rsidR="00C77C9B" w:rsidRDefault="008D07D6">
            <w:pPr>
              <w:pStyle w:val="TableText"/>
            </w:pPr>
            <w:r>
              <w:tab/>
            </w:r>
            <w:r>
              <w:tab/>
            </w:r>
            <w:r>
              <w:tab/>
            </w:r>
            <w:r>
              <w:tab/>
            </w:r>
            <w:r>
              <w:tab/>
              <w:t>code</w:t>
            </w:r>
          </w:p>
        </w:tc>
        <w:tc>
          <w:tcPr>
            <w:tcW w:w="720" w:type="dxa"/>
          </w:tcPr>
          <w:p w14:paraId="1394E999" w14:textId="77777777" w:rsidR="00C77C9B" w:rsidRDefault="008D07D6">
            <w:pPr>
              <w:pStyle w:val="TableText"/>
            </w:pPr>
            <w:r>
              <w:t>0..1</w:t>
            </w:r>
          </w:p>
        </w:tc>
        <w:tc>
          <w:tcPr>
            <w:tcW w:w="1152" w:type="dxa"/>
          </w:tcPr>
          <w:p w14:paraId="52D24E73" w14:textId="77777777" w:rsidR="00C77C9B" w:rsidRDefault="008D07D6">
            <w:pPr>
              <w:pStyle w:val="TableText"/>
            </w:pPr>
            <w:r>
              <w:t>SHOULD</w:t>
            </w:r>
          </w:p>
        </w:tc>
        <w:tc>
          <w:tcPr>
            <w:tcW w:w="864" w:type="dxa"/>
          </w:tcPr>
          <w:p w14:paraId="691870A2" w14:textId="77777777" w:rsidR="00C77C9B" w:rsidRDefault="00C77C9B">
            <w:pPr>
              <w:pStyle w:val="TableText"/>
            </w:pPr>
          </w:p>
        </w:tc>
        <w:tc>
          <w:tcPr>
            <w:tcW w:w="1104" w:type="dxa"/>
          </w:tcPr>
          <w:p w14:paraId="69A5F567" w14:textId="656CFED9" w:rsidR="00C77C9B" w:rsidRDefault="00000000">
            <w:pPr>
              <w:pStyle w:val="TableText"/>
            </w:pPr>
            <w:hyperlink w:anchor="C_1198-5326">
              <w:r w:rsidR="008D07D6">
                <w:rPr>
                  <w:rStyle w:val="HyperlinkText9pt"/>
                </w:rPr>
                <w:t>1198-5326</w:t>
              </w:r>
            </w:hyperlink>
          </w:p>
        </w:tc>
        <w:tc>
          <w:tcPr>
            <w:tcW w:w="2975" w:type="dxa"/>
          </w:tcPr>
          <w:p w14:paraId="1EC4689B" w14:textId="77777777" w:rsidR="00C77C9B" w:rsidRDefault="008D07D6">
            <w:pPr>
              <w:pStyle w:val="TableText"/>
            </w:pPr>
            <w:r>
              <w:t>urn:oid:2.16.840.1.113883.11.20.12.1 (Personal And Legal Relationship Role Type)</w:t>
            </w:r>
          </w:p>
        </w:tc>
      </w:tr>
      <w:tr w:rsidR="00C77C9B" w14:paraId="50DB39DD" w14:textId="77777777">
        <w:trPr>
          <w:jc w:val="center"/>
        </w:trPr>
        <w:tc>
          <w:tcPr>
            <w:tcW w:w="3345" w:type="dxa"/>
          </w:tcPr>
          <w:p w14:paraId="0F691A6B" w14:textId="77777777" w:rsidR="00C77C9B" w:rsidRDefault="008D07D6">
            <w:pPr>
              <w:pStyle w:val="TableText"/>
            </w:pPr>
            <w:r>
              <w:tab/>
            </w:r>
            <w:r>
              <w:tab/>
            </w:r>
            <w:r>
              <w:tab/>
            </w:r>
            <w:r>
              <w:tab/>
            </w:r>
            <w:r>
              <w:tab/>
              <w:t>addr</w:t>
            </w:r>
          </w:p>
        </w:tc>
        <w:tc>
          <w:tcPr>
            <w:tcW w:w="720" w:type="dxa"/>
          </w:tcPr>
          <w:p w14:paraId="4E272129" w14:textId="77777777" w:rsidR="00C77C9B" w:rsidRDefault="008D07D6">
            <w:pPr>
              <w:pStyle w:val="TableText"/>
            </w:pPr>
            <w:r>
              <w:t>0..*</w:t>
            </w:r>
          </w:p>
        </w:tc>
        <w:tc>
          <w:tcPr>
            <w:tcW w:w="1152" w:type="dxa"/>
          </w:tcPr>
          <w:p w14:paraId="4E2FF4C4" w14:textId="77777777" w:rsidR="00C77C9B" w:rsidRDefault="008D07D6">
            <w:pPr>
              <w:pStyle w:val="TableText"/>
            </w:pPr>
            <w:r>
              <w:t>SHOULD</w:t>
            </w:r>
          </w:p>
        </w:tc>
        <w:tc>
          <w:tcPr>
            <w:tcW w:w="864" w:type="dxa"/>
          </w:tcPr>
          <w:p w14:paraId="20CDD900" w14:textId="77777777" w:rsidR="00C77C9B" w:rsidRDefault="00C77C9B">
            <w:pPr>
              <w:pStyle w:val="TableText"/>
            </w:pPr>
          </w:p>
        </w:tc>
        <w:tc>
          <w:tcPr>
            <w:tcW w:w="1104" w:type="dxa"/>
          </w:tcPr>
          <w:p w14:paraId="140A87A8" w14:textId="578BD428" w:rsidR="00C77C9B" w:rsidRDefault="00000000">
            <w:pPr>
              <w:pStyle w:val="TableText"/>
            </w:pPr>
            <w:hyperlink w:anchor="C_1198-5359">
              <w:r w:rsidR="008D07D6">
                <w:rPr>
                  <w:rStyle w:val="HyperlinkText9pt"/>
                </w:rPr>
                <w:t>1198-5359</w:t>
              </w:r>
            </w:hyperlink>
          </w:p>
        </w:tc>
        <w:tc>
          <w:tcPr>
            <w:tcW w:w="2975" w:type="dxa"/>
          </w:tcPr>
          <w:p w14:paraId="7302E369" w14:textId="640B7AC1"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06C11F54" w14:textId="77777777">
        <w:trPr>
          <w:jc w:val="center"/>
        </w:trPr>
        <w:tc>
          <w:tcPr>
            <w:tcW w:w="3345" w:type="dxa"/>
          </w:tcPr>
          <w:p w14:paraId="0547C3E8" w14:textId="77777777" w:rsidR="00C77C9B" w:rsidRDefault="008D07D6">
            <w:pPr>
              <w:pStyle w:val="TableText"/>
            </w:pPr>
            <w:r>
              <w:tab/>
            </w:r>
            <w:r>
              <w:tab/>
            </w:r>
            <w:r>
              <w:tab/>
            </w:r>
            <w:r>
              <w:tab/>
            </w:r>
            <w:r>
              <w:tab/>
              <w:t>telecom</w:t>
            </w:r>
          </w:p>
        </w:tc>
        <w:tc>
          <w:tcPr>
            <w:tcW w:w="720" w:type="dxa"/>
          </w:tcPr>
          <w:p w14:paraId="2D334EFC" w14:textId="77777777" w:rsidR="00C77C9B" w:rsidRDefault="008D07D6">
            <w:pPr>
              <w:pStyle w:val="TableText"/>
            </w:pPr>
            <w:r>
              <w:t>0..*</w:t>
            </w:r>
          </w:p>
        </w:tc>
        <w:tc>
          <w:tcPr>
            <w:tcW w:w="1152" w:type="dxa"/>
          </w:tcPr>
          <w:p w14:paraId="2469D9C3" w14:textId="77777777" w:rsidR="00C77C9B" w:rsidRDefault="008D07D6">
            <w:pPr>
              <w:pStyle w:val="TableText"/>
            </w:pPr>
            <w:r>
              <w:t>SHOULD</w:t>
            </w:r>
          </w:p>
        </w:tc>
        <w:tc>
          <w:tcPr>
            <w:tcW w:w="864" w:type="dxa"/>
          </w:tcPr>
          <w:p w14:paraId="0BD3DADF" w14:textId="77777777" w:rsidR="00C77C9B" w:rsidRDefault="00C77C9B">
            <w:pPr>
              <w:pStyle w:val="TableText"/>
            </w:pPr>
          </w:p>
        </w:tc>
        <w:tc>
          <w:tcPr>
            <w:tcW w:w="1104" w:type="dxa"/>
          </w:tcPr>
          <w:p w14:paraId="598045FF" w14:textId="3DC6E2BA" w:rsidR="00C77C9B" w:rsidRDefault="00000000">
            <w:pPr>
              <w:pStyle w:val="TableText"/>
            </w:pPr>
            <w:hyperlink w:anchor="C_1198-5382">
              <w:r w:rsidR="008D07D6">
                <w:rPr>
                  <w:rStyle w:val="HyperlinkText9pt"/>
                </w:rPr>
                <w:t>1198-5382</w:t>
              </w:r>
            </w:hyperlink>
          </w:p>
        </w:tc>
        <w:tc>
          <w:tcPr>
            <w:tcW w:w="2975" w:type="dxa"/>
          </w:tcPr>
          <w:p w14:paraId="290A2F30" w14:textId="77777777" w:rsidR="00C77C9B" w:rsidRDefault="00C77C9B">
            <w:pPr>
              <w:pStyle w:val="TableText"/>
            </w:pPr>
          </w:p>
        </w:tc>
      </w:tr>
      <w:tr w:rsidR="00C77C9B" w14:paraId="1D7B0728" w14:textId="77777777">
        <w:trPr>
          <w:jc w:val="center"/>
        </w:trPr>
        <w:tc>
          <w:tcPr>
            <w:tcW w:w="3345" w:type="dxa"/>
          </w:tcPr>
          <w:p w14:paraId="39DB99A8" w14:textId="77777777" w:rsidR="00C77C9B" w:rsidRDefault="008D07D6">
            <w:pPr>
              <w:pStyle w:val="TableText"/>
            </w:pPr>
            <w:r>
              <w:tab/>
            </w:r>
            <w:r>
              <w:tab/>
            </w:r>
            <w:r>
              <w:tab/>
            </w:r>
            <w:r>
              <w:tab/>
            </w:r>
            <w:r>
              <w:tab/>
            </w:r>
            <w:r>
              <w:tab/>
              <w:t>@use</w:t>
            </w:r>
          </w:p>
        </w:tc>
        <w:tc>
          <w:tcPr>
            <w:tcW w:w="720" w:type="dxa"/>
          </w:tcPr>
          <w:p w14:paraId="38A28817" w14:textId="77777777" w:rsidR="00C77C9B" w:rsidRDefault="008D07D6">
            <w:pPr>
              <w:pStyle w:val="TableText"/>
            </w:pPr>
            <w:r>
              <w:t>0..1</w:t>
            </w:r>
          </w:p>
        </w:tc>
        <w:tc>
          <w:tcPr>
            <w:tcW w:w="1152" w:type="dxa"/>
          </w:tcPr>
          <w:p w14:paraId="4E4BADD3" w14:textId="77777777" w:rsidR="00C77C9B" w:rsidRDefault="008D07D6">
            <w:pPr>
              <w:pStyle w:val="TableText"/>
            </w:pPr>
            <w:r>
              <w:t>SHOULD</w:t>
            </w:r>
          </w:p>
        </w:tc>
        <w:tc>
          <w:tcPr>
            <w:tcW w:w="864" w:type="dxa"/>
          </w:tcPr>
          <w:p w14:paraId="48585ED4" w14:textId="77777777" w:rsidR="00C77C9B" w:rsidRDefault="00C77C9B">
            <w:pPr>
              <w:pStyle w:val="TableText"/>
            </w:pPr>
          </w:p>
        </w:tc>
        <w:tc>
          <w:tcPr>
            <w:tcW w:w="1104" w:type="dxa"/>
          </w:tcPr>
          <w:p w14:paraId="013AC96E" w14:textId="7A3F3F37" w:rsidR="00C77C9B" w:rsidRDefault="00000000">
            <w:pPr>
              <w:pStyle w:val="TableText"/>
            </w:pPr>
            <w:hyperlink w:anchor="C_1198-7993">
              <w:r w:rsidR="008D07D6">
                <w:rPr>
                  <w:rStyle w:val="HyperlinkText9pt"/>
                </w:rPr>
                <w:t>1198-7993</w:t>
              </w:r>
            </w:hyperlink>
          </w:p>
        </w:tc>
        <w:tc>
          <w:tcPr>
            <w:tcW w:w="2975" w:type="dxa"/>
          </w:tcPr>
          <w:p w14:paraId="474E2F57" w14:textId="77777777" w:rsidR="00C77C9B" w:rsidRDefault="008D07D6">
            <w:pPr>
              <w:pStyle w:val="TableText"/>
            </w:pPr>
            <w:r>
              <w:t>urn:oid:2.16.840.1.113883.11.20.9.20 (Telecom Use (US Realm Header))</w:t>
            </w:r>
          </w:p>
        </w:tc>
      </w:tr>
      <w:tr w:rsidR="00C77C9B" w14:paraId="24220C51" w14:textId="77777777">
        <w:trPr>
          <w:jc w:val="center"/>
        </w:trPr>
        <w:tc>
          <w:tcPr>
            <w:tcW w:w="3345" w:type="dxa"/>
          </w:tcPr>
          <w:p w14:paraId="13CE53B7" w14:textId="77777777" w:rsidR="00C77C9B" w:rsidRDefault="008D07D6">
            <w:pPr>
              <w:pStyle w:val="TableText"/>
            </w:pPr>
            <w:r>
              <w:tab/>
            </w:r>
            <w:r>
              <w:tab/>
            </w:r>
            <w:r>
              <w:tab/>
            </w:r>
            <w:r>
              <w:tab/>
            </w:r>
            <w:r>
              <w:tab/>
              <w:t>guardianPerson</w:t>
            </w:r>
          </w:p>
        </w:tc>
        <w:tc>
          <w:tcPr>
            <w:tcW w:w="720" w:type="dxa"/>
          </w:tcPr>
          <w:p w14:paraId="6D6E4036" w14:textId="77777777" w:rsidR="00C77C9B" w:rsidRDefault="008D07D6">
            <w:pPr>
              <w:pStyle w:val="TableText"/>
            </w:pPr>
            <w:r>
              <w:t>1..1</w:t>
            </w:r>
          </w:p>
        </w:tc>
        <w:tc>
          <w:tcPr>
            <w:tcW w:w="1152" w:type="dxa"/>
          </w:tcPr>
          <w:p w14:paraId="39A24251" w14:textId="77777777" w:rsidR="00C77C9B" w:rsidRDefault="008D07D6">
            <w:pPr>
              <w:pStyle w:val="TableText"/>
            </w:pPr>
            <w:r>
              <w:t>SHALL</w:t>
            </w:r>
          </w:p>
        </w:tc>
        <w:tc>
          <w:tcPr>
            <w:tcW w:w="864" w:type="dxa"/>
          </w:tcPr>
          <w:p w14:paraId="20D6EA14" w14:textId="77777777" w:rsidR="00C77C9B" w:rsidRDefault="00C77C9B">
            <w:pPr>
              <w:pStyle w:val="TableText"/>
            </w:pPr>
          </w:p>
        </w:tc>
        <w:tc>
          <w:tcPr>
            <w:tcW w:w="1104" w:type="dxa"/>
          </w:tcPr>
          <w:p w14:paraId="6FDED422" w14:textId="4772B683" w:rsidR="00C77C9B" w:rsidRDefault="00000000">
            <w:pPr>
              <w:pStyle w:val="TableText"/>
            </w:pPr>
            <w:hyperlink w:anchor="C_1198-5385">
              <w:r w:rsidR="008D07D6">
                <w:rPr>
                  <w:rStyle w:val="HyperlinkText9pt"/>
                </w:rPr>
                <w:t>1198-5385</w:t>
              </w:r>
            </w:hyperlink>
          </w:p>
        </w:tc>
        <w:tc>
          <w:tcPr>
            <w:tcW w:w="2975" w:type="dxa"/>
          </w:tcPr>
          <w:p w14:paraId="527D1882" w14:textId="77777777" w:rsidR="00C77C9B" w:rsidRDefault="00C77C9B">
            <w:pPr>
              <w:pStyle w:val="TableText"/>
            </w:pPr>
          </w:p>
        </w:tc>
      </w:tr>
      <w:tr w:rsidR="00C77C9B" w14:paraId="25A6BD92" w14:textId="77777777">
        <w:trPr>
          <w:jc w:val="center"/>
        </w:trPr>
        <w:tc>
          <w:tcPr>
            <w:tcW w:w="3345" w:type="dxa"/>
          </w:tcPr>
          <w:p w14:paraId="493F5824" w14:textId="77777777" w:rsidR="00C77C9B" w:rsidRDefault="008D07D6">
            <w:pPr>
              <w:pStyle w:val="TableText"/>
            </w:pPr>
            <w:r>
              <w:tab/>
            </w:r>
            <w:r>
              <w:tab/>
            </w:r>
            <w:r>
              <w:tab/>
            </w:r>
            <w:r>
              <w:tab/>
            </w:r>
            <w:r>
              <w:tab/>
            </w:r>
            <w:r>
              <w:tab/>
              <w:t>name</w:t>
            </w:r>
          </w:p>
        </w:tc>
        <w:tc>
          <w:tcPr>
            <w:tcW w:w="720" w:type="dxa"/>
          </w:tcPr>
          <w:p w14:paraId="1E253951" w14:textId="77777777" w:rsidR="00C77C9B" w:rsidRDefault="008D07D6">
            <w:pPr>
              <w:pStyle w:val="TableText"/>
            </w:pPr>
            <w:r>
              <w:t>1..*</w:t>
            </w:r>
          </w:p>
        </w:tc>
        <w:tc>
          <w:tcPr>
            <w:tcW w:w="1152" w:type="dxa"/>
          </w:tcPr>
          <w:p w14:paraId="1514A2E8" w14:textId="77777777" w:rsidR="00C77C9B" w:rsidRDefault="008D07D6">
            <w:pPr>
              <w:pStyle w:val="TableText"/>
            </w:pPr>
            <w:r>
              <w:t>SHALL</w:t>
            </w:r>
          </w:p>
        </w:tc>
        <w:tc>
          <w:tcPr>
            <w:tcW w:w="864" w:type="dxa"/>
          </w:tcPr>
          <w:p w14:paraId="53BA66E3" w14:textId="77777777" w:rsidR="00C77C9B" w:rsidRDefault="00C77C9B">
            <w:pPr>
              <w:pStyle w:val="TableText"/>
            </w:pPr>
          </w:p>
        </w:tc>
        <w:tc>
          <w:tcPr>
            <w:tcW w:w="1104" w:type="dxa"/>
          </w:tcPr>
          <w:p w14:paraId="3109ECAE" w14:textId="5D586E96" w:rsidR="00C77C9B" w:rsidRDefault="00000000">
            <w:pPr>
              <w:pStyle w:val="TableText"/>
            </w:pPr>
            <w:hyperlink w:anchor="C_1198-5386">
              <w:r w:rsidR="008D07D6">
                <w:rPr>
                  <w:rStyle w:val="HyperlinkText9pt"/>
                </w:rPr>
                <w:t>1198-5386</w:t>
              </w:r>
            </w:hyperlink>
          </w:p>
        </w:tc>
        <w:tc>
          <w:tcPr>
            <w:tcW w:w="2975" w:type="dxa"/>
          </w:tcPr>
          <w:p w14:paraId="64C99D5C" w14:textId="5CFCBA2D" w:rsidR="00C77C9B" w:rsidRDefault="00000000">
            <w:pPr>
              <w:pStyle w:val="TableText"/>
            </w:pPr>
            <w:hyperlink w:anchor="U_US_Realm_Person_Name_PNUSFIELDED">
              <w:r w:rsidR="008D07D6">
                <w:rPr>
                  <w:rStyle w:val="HyperlinkText9pt"/>
                </w:rPr>
                <w:t xml:space="preserve">US Realm Person Name (PN.US.FIELDED) (identifier: </w:t>
              </w:r>
              <w:r w:rsidR="008D07D6">
                <w:rPr>
                  <w:rStyle w:val="HyperlinkText9pt"/>
                </w:rPr>
                <w:lastRenderedPageBreak/>
                <w:t>urn:oid:2.16.840.1.113883.10.20.22.5.1.1</w:t>
              </w:r>
            </w:hyperlink>
          </w:p>
        </w:tc>
      </w:tr>
      <w:tr w:rsidR="00C77C9B" w14:paraId="776A0523" w14:textId="77777777">
        <w:trPr>
          <w:jc w:val="center"/>
        </w:trPr>
        <w:tc>
          <w:tcPr>
            <w:tcW w:w="3345" w:type="dxa"/>
          </w:tcPr>
          <w:p w14:paraId="08C35A24" w14:textId="77777777" w:rsidR="00C77C9B" w:rsidRDefault="008D07D6">
            <w:pPr>
              <w:pStyle w:val="TableText"/>
            </w:pPr>
            <w:r>
              <w:lastRenderedPageBreak/>
              <w:tab/>
            </w:r>
            <w:r>
              <w:tab/>
            </w:r>
            <w:r>
              <w:tab/>
            </w:r>
            <w:r>
              <w:tab/>
              <w:t>birthplace</w:t>
            </w:r>
          </w:p>
        </w:tc>
        <w:tc>
          <w:tcPr>
            <w:tcW w:w="720" w:type="dxa"/>
          </w:tcPr>
          <w:p w14:paraId="4965D139" w14:textId="77777777" w:rsidR="00C77C9B" w:rsidRDefault="008D07D6">
            <w:pPr>
              <w:pStyle w:val="TableText"/>
            </w:pPr>
            <w:r>
              <w:t>0..1</w:t>
            </w:r>
          </w:p>
        </w:tc>
        <w:tc>
          <w:tcPr>
            <w:tcW w:w="1152" w:type="dxa"/>
          </w:tcPr>
          <w:p w14:paraId="62184FBF" w14:textId="77777777" w:rsidR="00C77C9B" w:rsidRDefault="008D07D6">
            <w:pPr>
              <w:pStyle w:val="TableText"/>
            </w:pPr>
            <w:r>
              <w:t>MAY</w:t>
            </w:r>
          </w:p>
        </w:tc>
        <w:tc>
          <w:tcPr>
            <w:tcW w:w="864" w:type="dxa"/>
          </w:tcPr>
          <w:p w14:paraId="59B83CA2" w14:textId="77777777" w:rsidR="00C77C9B" w:rsidRDefault="00C77C9B">
            <w:pPr>
              <w:pStyle w:val="TableText"/>
            </w:pPr>
          </w:p>
        </w:tc>
        <w:tc>
          <w:tcPr>
            <w:tcW w:w="1104" w:type="dxa"/>
          </w:tcPr>
          <w:p w14:paraId="0BFB026C" w14:textId="39D54A57" w:rsidR="00C77C9B" w:rsidRDefault="00000000">
            <w:pPr>
              <w:pStyle w:val="TableText"/>
            </w:pPr>
            <w:hyperlink w:anchor="C_1198-5395">
              <w:r w:rsidR="008D07D6">
                <w:rPr>
                  <w:rStyle w:val="HyperlinkText9pt"/>
                </w:rPr>
                <w:t>1198-5395</w:t>
              </w:r>
            </w:hyperlink>
          </w:p>
        </w:tc>
        <w:tc>
          <w:tcPr>
            <w:tcW w:w="2975" w:type="dxa"/>
          </w:tcPr>
          <w:p w14:paraId="3798AE78" w14:textId="77777777" w:rsidR="00C77C9B" w:rsidRDefault="00C77C9B">
            <w:pPr>
              <w:pStyle w:val="TableText"/>
            </w:pPr>
          </w:p>
        </w:tc>
      </w:tr>
      <w:tr w:rsidR="00C77C9B" w14:paraId="4D5226C8" w14:textId="77777777">
        <w:trPr>
          <w:jc w:val="center"/>
        </w:trPr>
        <w:tc>
          <w:tcPr>
            <w:tcW w:w="3345" w:type="dxa"/>
          </w:tcPr>
          <w:p w14:paraId="3953FDDC" w14:textId="77777777" w:rsidR="00C77C9B" w:rsidRDefault="008D07D6">
            <w:pPr>
              <w:pStyle w:val="TableText"/>
            </w:pPr>
            <w:r>
              <w:tab/>
            </w:r>
            <w:r>
              <w:tab/>
            </w:r>
            <w:r>
              <w:tab/>
            </w:r>
            <w:r>
              <w:tab/>
            </w:r>
            <w:r>
              <w:tab/>
              <w:t>place</w:t>
            </w:r>
          </w:p>
        </w:tc>
        <w:tc>
          <w:tcPr>
            <w:tcW w:w="720" w:type="dxa"/>
          </w:tcPr>
          <w:p w14:paraId="663EBB5C" w14:textId="77777777" w:rsidR="00C77C9B" w:rsidRDefault="008D07D6">
            <w:pPr>
              <w:pStyle w:val="TableText"/>
            </w:pPr>
            <w:r>
              <w:t>1..1</w:t>
            </w:r>
          </w:p>
        </w:tc>
        <w:tc>
          <w:tcPr>
            <w:tcW w:w="1152" w:type="dxa"/>
          </w:tcPr>
          <w:p w14:paraId="0FA69B7B" w14:textId="77777777" w:rsidR="00C77C9B" w:rsidRDefault="008D07D6">
            <w:pPr>
              <w:pStyle w:val="TableText"/>
            </w:pPr>
            <w:r>
              <w:t>SHALL</w:t>
            </w:r>
          </w:p>
        </w:tc>
        <w:tc>
          <w:tcPr>
            <w:tcW w:w="864" w:type="dxa"/>
          </w:tcPr>
          <w:p w14:paraId="05A7761C" w14:textId="77777777" w:rsidR="00C77C9B" w:rsidRDefault="00C77C9B">
            <w:pPr>
              <w:pStyle w:val="TableText"/>
            </w:pPr>
          </w:p>
        </w:tc>
        <w:tc>
          <w:tcPr>
            <w:tcW w:w="1104" w:type="dxa"/>
          </w:tcPr>
          <w:p w14:paraId="046ABB09" w14:textId="5FE36882" w:rsidR="00C77C9B" w:rsidRDefault="00000000">
            <w:pPr>
              <w:pStyle w:val="TableText"/>
            </w:pPr>
            <w:hyperlink w:anchor="C_1198-5396">
              <w:r w:rsidR="008D07D6">
                <w:rPr>
                  <w:rStyle w:val="HyperlinkText9pt"/>
                </w:rPr>
                <w:t>1198-5396</w:t>
              </w:r>
            </w:hyperlink>
          </w:p>
        </w:tc>
        <w:tc>
          <w:tcPr>
            <w:tcW w:w="2975" w:type="dxa"/>
          </w:tcPr>
          <w:p w14:paraId="0D95F7DA" w14:textId="77777777" w:rsidR="00C77C9B" w:rsidRDefault="00C77C9B">
            <w:pPr>
              <w:pStyle w:val="TableText"/>
            </w:pPr>
          </w:p>
        </w:tc>
      </w:tr>
      <w:tr w:rsidR="00C77C9B" w14:paraId="15DF45B7" w14:textId="77777777">
        <w:trPr>
          <w:jc w:val="center"/>
        </w:trPr>
        <w:tc>
          <w:tcPr>
            <w:tcW w:w="3345" w:type="dxa"/>
          </w:tcPr>
          <w:p w14:paraId="63A6B686" w14:textId="77777777" w:rsidR="00C77C9B" w:rsidRDefault="008D07D6">
            <w:pPr>
              <w:pStyle w:val="TableText"/>
            </w:pPr>
            <w:r>
              <w:tab/>
            </w:r>
            <w:r>
              <w:tab/>
            </w:r>
            <w:r>
              <w:tab/>
            </w:r>
            <w:r>
              <w:tab/>
            </w:r>
            <w:r>
              <w:tab/>
            </w:r>
            <w:r>
              <w:tab/>
              <w:t>addr</w:t>
            </w:r>
          </w:p>
        </w:tc>
        <w:tc>
          <w:tcPr>
            <w:tcW w:w="720" w:type="dxa"/>
          </w:tcPr>
          <w:p w14:paraId="0DB513CA" w14:textId="77777777" w:rsidR="00C77C9B" w:rsidRDefault="008D07D6">
            <w:pPr>
              <w:pStyle w:val="TableText"/>
            </w:pPr>
            <w:r>
              <w:t>1..1</w:t>
            </w:r>
          </w:p>
        </w:tc>
        <w:tc>
          <w:tcPr>
            <w:tcW w:w="1152" w:type="dxa"/>
          </w:tcPr>
          <w:p w14:paraId="76C4EF71" w14:textId="77777777" w:rsidR="00C77C9B" w:rsidRDefault="008D07D6">
            <w:pPr>
              <w:pStyle w:val="TableText"/>
            </w:pPr>
            <w:r>
              <w:t>SHALL</w:t>
            </w:r>
          </w:p>
        </w:tc>
        <w:tc>
          <w:tcPr>
            <w:tcW w:w="864" w:type="dxa"/>
          </w:tcPr>
          <w:p w14:paraId="7C22B1B1" w14:textId="77777777" w:rsidR="00C77C9B" w:rsidRDefault="00C77C9B">
            <w:pPr>
              <w:pStyle w:val="TableText"/>
            </w:pPr>
          </w:p>
        </w:tc>
        <w:tc>
          <w:tcPr>
            <w:tcW w:w="1104" w:type="dxa"/>
          </w:tcPr>
          <w:p w14:paraId="5A07C604" w14:textId="0B615D14" w:rsidR="00C77C9B" w:rsidRDefault="00000000">
            <w:pPr>
              <w:pStyle w:val="TableText"/>
            </w:pPr>
            <w:hyperlink w:anchor="C_1198-5397">
              <w:r w:rsidR="008D07D6">
                <w:rPr>
                  <w:rStyle w:val="HyperlinkText9pt"/>
                </w:rPr>
                <w:t>1198-5397</w:t>
              </w:r>
            </w:hyperlink>
          </w:p>
        </w:tc>
        <w:tc>
          <w:tcPr>
            <w:tcW w:w="2975" w:type="dxa"/>
          </w:tcPr>
          <w:p w14:paraId="774464E3" w14:textId="77777777" w:rsidR="00C77C9B" w:rsidRDefault="00C77C9B">
            <w:pPr>
              <w:pStyle w:val="TableText"/>
            </w:pPr>
          </w:p>
        </w:tc>
      </w:tr>
      <w:tr w:rsidR="00C77C9B" w14:paraId="11CAD333" w14:textId="77777777">
        <w:trPr>
          <w:jc w:val="center"/>
        </w:trPr>
        <w:tc>
          <w:tcPr>
            <w:tcW w:w="3345" w:type="dxa"/>
          </w:tcPr>
          <w:p w14:paraId="31822AAA" w14:textId="77777777" w:rsidR="00C77C9B" w:rsidRDefault="008D07D6">
            <w:pPr>
              <w:pStyle w:val="TableText"/>
            </w:pPr>
            <w:r>
              <w:tab/>
            </w:r>
            <w:r>
              <w:tab/>
            </w:r>
            <w:r>
              <w:tab/>
            </w:r>
            <w:r>
              <w:tab/>
            </w:r>
            <w:r>
              <w:tab/>
            </w:r>
            <w:r>
              <w:tab/>
            </w:r>
            <w:r>
              <w:tab/>
              <w:t>country</w:t>
            </w:r>
          </w:p>
        </w:tc>
        <w:tc>
          <w:tcPr>
            <w:tcW w:w="720" w:type="dxa"/>
          </w:tcPr>
          <w:p w14:paraId="69AB8389" w14:textId="77777777" w:rsidR="00C77C9B" w:rsidRDefault="008D07D6">
            <w:pPr>
              <w:pStyle w:val="TableText"/>
            </w:pPr>
            <w:r>
              <w:t>0..1</w:t>
            </w:r>
          </w:p>
        </w:tc>
        <w:tc>
          <w:tcPr>
            <w:tcW w:w="1152" w:type="dxa"/>
          </w:tcPr>
          <w:p w14:paraId="73E21F6B" w14:textId="77777777" w:rsidR="00C77C9B" w:rsidRDefault="008D07D6">
            <w:pPr>
              <w:pStyle w:val="TableText"/>
            </w:pPr>
            <w:r>
              <w:t>SHOULD</w:t>
            </w:r>
          </w:p>
        </w:tc>
        <w:tc>
          <w:tcPr>
            <w:tcW w:w="864" w:type="dxa"/>
          </w:tcPr>
          <w:p w14:paraId="44DC475A" w14:textId="77777777" w:rsidR="00C77C9B" w:rsidRDefault="00C77C9B">
            <w:pPr>
              <w:pStyle w:val="TableText"/>
            </w:pPr>
          </w:p>
        </w:tc>
        <w:tc>
          <w:tcPr>
            <w:tcW w:w="1104" w:type="dxa"/>
          </w:tcPr>
          <w:p w14:paraId="51AA2EB9" w14:textId="7A10466C" w:rsidR="00C77C9B" w:rsidRDefault="00000000">
            <w:pPr>
              <w:pStyle w:val="TableText"/>
            </w:pPr>
            <w:hyperlink w:anchor="C_1198-5404">
              <w:r w:rsidR="008D07D6">
                <w:rPr>
                  <w:rStyle w:val="HyperlinkText9pt"/>
                </w:rPr>
                <w:t>1198-5404</w:t>
              </w:r>
            </w:hyperlink>
          </w:p>
        </w:tc>
        <w:tc>
          <w:tcPr>
            <w:tcW w:w="2975" w:type="dxa"/>
          </w:tcPr>
          <w:p w14:paraId="08CF3FAF" w14:textId="77777777" w:rsidR="00C77C9B" w:rsidRDefault="008D07D6">
            <w:pPr>
              <w:pStyle w:val="TableText"/>
            </w:pPr>
            <w:r>
              <w:t>urn:oid:2.16.840.1.113883.3.88.12.80.63 (Country)</w:t>
            </w:r>
          </w:p>
        </w:tc>
      </w:tr>
      <w:tr w:rsidR="00C77C9B" w14:paraId="51D9A03E" w14:textId="77777777">
        <w:trPr>
          <w:jc w:val="center"/>
        </w:trPr>
        <w:tc>
          <w:tcPr>
            <w:tcW w:w="3345" w:type="dxa"/>
          </w:tcPr>
          <w:p w14:paraId="2D150EF7" w14:textId="77777777" w:rsidR="00C77C9B" w:rsidRDefault="008D07D6">
            <w:pPr>
              <w:pStyle w:val="TableText"/>
            </w:pPr>
            <w:r>
              <w:tab/>
            </w:r>
            <w:r>
              <w:tab/>
            </w:r>
            <w:r>
              <w:tab/>
            </w:r>
            <w:r>
              <w:tab/>
              <w:t>languageCommunication</w:t>
            </w:r>
          </w:p>
        </w:tc>
        <w:tc>
          <w:tcPr>
            <w:tcW w:w="720" w:type="dxa"/>
          </w:tcPr>
          <w:p w14:paraId="1BEBDF7E" w14:textId="77777777" w:rsidR="00C77C9B" w:rsidRDefault="008D07D6">
            <w:pPr>
              <w:pStyle w:val="TableText"/>
            </w:pPr>
            <w:r>
              <w:t>0..*</w:t>
            </w:r>
          </w:p>
        </w:tc>
        <w:tc>
          <w:tcPr>
            <w:tcW w:w="1152" w:type="dxa"/>
          </w:tcPr>
          <w:p w14:paraId="42E99C5F" w14:textId="77777777" w:rsidR="00C77C9B" w:rsidRDefault="008D07D6">
            <w:pPr>
              <w:pStyle w:val="TableText"/>
            </w:pPr>
            <w:r>
              <w:t>SHOULD</w:t>
            </w:r>
          </w:p>
        </w:tc>
        <w:tc>
          <w:tcPr>
            <w:tcW w:w="864" w:type="dxa"/>
          </w:tcPr>
          <w:p w14:paraId="1720B9D0" w14:textId="77777777" w:rsidR="00C77C9B" w:rsidRDefault="00C77C9B">
            <w:pPr>
              <w:pStyle w:val="TableText"/>
            </w:pPr>
          </w:p>
        </w:tc>
        <w:tc>
          <w:tcPr>
            <w:tcW w:w="1104" w:type="dxa"/>
          </w:tcPr>
          <w:p w14:paraId="5D85171C" w14:textId="5E0CC4AC" w:rsidR="00C77C9B" w:rsidRDefault="00000000">
            <w:pPr>
              <w:pStyle w:val="TableText"/>
            </w:pPr>
            <w:hyperlink w:anchor="C_1198-5406">
              <w:r w:rsidR="008D07D6">
                <w:rPr>
                  <w:rStyle w:val="HyperlinkText9pt"/>
                </w:rPr>
                <w:t>1198-5406</w:t>
              </w:r>
            </w:hyperlink>
          </w:p>
        </w:tc>
        <w:tc>
          <w:tcPr>
            <w:tcW w:w="2975" w:type="dxa"/>
          </w:tcPr>
          <w:p w14:paraId="55D47000" w14:textId="77777777" w:rsidR="00C77C9B" w:rsidRDefault="00C77C9B">
            <w:pPr>
              <w:pStyle w:val="TableText"/>
            </w:pPr>
          </w:p>
        </w:tc>
      </w:tr>
      <w:tr w:rsidR="00C77C9B" w14:paraId="14ADA0D6" w14:textId="77777777">
        <w:trPr>
          <w:jc w:val="center"/>
        </w:trPr>
        <w:tc>
          <w:tcPr>
            <w:tcW w:w="3345" w:type="dxa"/>
          </w:tcPr>
          <w:p w14:paraId="24E5481C" w14:textId="77777777" w:rsidR="00C77C9B" w:rsidRDefault="008D07D6">
            <w:pPr>
              <w:pStyle w:val="TableText"/>
            </w:pPr>
            <w:r>
              <w:tab/>
            </w:r>
            <w:r>
              <w:tab/>
            </w:r>
            <w:r>
              <w:tab/>
            </w:r>
            <w:r>
              <w:tab/>
            </w:r>
            <w:r>
              <w:tab/>
              <w:t>languageCode</w:t>
            </w:r>
          </w:p>
        </w:tc>
        <w:tc>
          <w:tcPr>
            <w:tcW w:w="720" w:type="dxa"/>
          </w:tcPr>
          <w:p w14:paraId="0B0C2EFF" w14:textId="77777777" w:rsidR="00C77C9B" w:rsidRDefault="008D07D6">
            <w:pPr>
              <w:pStyle w:val="TableText"/>
            </w:pPr>
            <w:r>
              <w:t>1..1</w:t>
            </w:r>
          </w:p>
        </w:tc>
        <w:tc>
          <w:tcPr>
            <w:tcW w:w="1152" w:type="dxa"/>
          </w:tcPr>
          <w:p w14:paraId="6D73916D" w14:textId="77777777" w:rsidR="00C77C9B" w:rsidRDefault="008D07D6">
            <w:pPr>
              <w:pStyle w:val="TableText"/>
            </w:pPr>
            <w:r>
              <w:t>SHALL</w:t>
            </w:r>
          </w:p>
        </w:tc>
        <w:tc>
          <w:tcPr>
            <w:tcW w:w="864" w:type="dxa"/>
          </w:tcPr>
          <w:p w14:paraId="059EE38F" w14:textId="77777777" w:rsidR="00C77C9B" w:rsidRDefault="00C77C9B">
            <w:pPr>
              <w:pStyle w:val="TableText"/>
            </w:pPr>
          </w:p>
        </w:tc>
        <w:tc>
          <w:tcPr>
            <w:tcW w:w="1104" w:type="dxa"/>
          </w:tcPr>
          <w:p w14:paraId="3B8C9A39" w14:textId="366FD0BF" w:rsidR="00C77C9B" w:rsidRDefault="00000000">
            <w:pPr>
              <w:pStyle w:val="TableText"/>
            </w:pPr>
            <w:hyperlink w:anchor="C_1198-5407">
              <w:r w:rsidR="008D07D6">
                <w:rPr>
                  <w:rStyle w:val="HyperlinkText9pt"/>
                </w:rPr>
                <w:t>1198-5407</w:t>
              </w:r>
            </w:hyperlink>
          </w:p>
        </w:tc>
        <w:tc>
          <w:tcPr>
            <w:tcW w:w="2975" w:type="dxa"/>
          </w:tcPr>
          <w:p w14:paraId="1C055C2B" w14:textId="77777777" w:rsidR="00C77C9B" w:rsidRDefault="008D07D6">
            <w:pPr>
              <w:pStyle w:val="TableText"/>
            </w:pPr>
            <w:r>
              <w:t>urn:oid:2.16.840.1.113883.1.11.11526 (Language)</w:t>
            </w:r>
          </w:p>
        </w:tc>
      </w:tr>
      <w:tr w:rsidR="00C77C9B" w14:paraId="3C4FA54F" w14:textId="77777777">
        <w:trPr>
          <w:jc w:val="center"/>
        </w:trPr>
        <w:tc>
          <w:tcPr>
            <w:tcW w:w="3345" w:type="dxa"/>
          </w:tcPr>
          <w:p w14:paraId="63FFE298" w14:textId="77777777" w:rsidR="00C77C9B" w:rsidRDefault="008D07D6">
            <w:pPr>
              <w:pStyle w:val="TableText"/>
            </w:pPr>
            <w:r>
              <w:tab/>
            </w:r>
            <w:r>
              <w:tab/>
            </w:r>
            <w:r>
              <w:tab/>
            </w:r>
            <w:r>
              <w:tab/>
            </w:r>
            <w:r>
              <w:tab/>
              <w:t>modeCode</w:t>
            </w:r>
          </w:p>
        </w:tc>
        <w:tc>
          <w:tcPr>
            <w:tcW w:w="720" w:type="dxa"/>
          </w:tcPr>
          <w:p w14:paraId="6AA4CB8A" w14:textId="77777777" w:rsidR="00C77C9B" w:rsidRDefault="008D07D6">
            <w:pPr>
              <w:pStyle w:val="TableText"/>
            </w:pPr>
            <w:r>
              <w:t>0..1</w:t>
            </w:r>
          </w:p>
        </w:tc>
        <w:tc>
          <w:tcPr>
            <w:tcW w:w="1152" w:type="dxa"/>
          </w:tcPr>
          <w:p w14:paraId="4F2163AB" w14:textId="77777777" w:rsidR="00C77C9B" w:rsidRDefault="008D07D6">
            <w:pPr>
              <w:pStyle w:val="TableText"/>
            </w:pPr>
            <w:r>
              <w:t>MAY</w:t>
            </w:r>
          </w:p>
        </w:tc>
        <w:tc>
          <w:tcPr>
            <w:tcW w:w="864" w:type="dxa"/>
          </w:tcPr>
          <w:p w14:paraId="4EF97E99" w14:textId="77777777" w:rsidR="00C77C9B" w:rsidRDefault="00C77C9B">
            <w:pPr>
              <w:pStyle w:val="TableText"/>
            </w:pPr>
          </w:p>
        </w:tc>
        <w:tc>
          <w:tcPr>
            <w:tcW w:w="1104" w:type="dxa"/>
          </w:tcPr>
          <w:p w14:paraId="547A8780" w14:textId="18774A46" w:rsidR="00C77C9B" w:rsidRDefault="00000000">
            <w:pPr>
              <w:pStyle w:val="TableText"/>
            </w:pPr>
            <w:hyperlink w:anchor="C_1198-5409">
              <w:r w:rsidR="008D07D6">
                <w:rPr>
                  <w:rStyle w:val="HyperlinkText9pt"/>
                </w:rPr>
                <w:t>1198-5409</w:t>
              </w:r>
            </w:hyperlink>
          </w:p>
        </w:tc>
        <w:tc>
          <w:tcPr>
            <w:tcW w:w="2975" w:type="dxa"/>
          </w:tcPr>
          <w:p w14:paraId="7BAD241F" w14:textId="77777777" w:rsidR="00C77C9B" w:rsidRDefault="008D07D6">
            <w:pPr>
              <w:pStyle w:val="TableText"/>
            </w:pPr>
            <w:r>
              <w:t>urn:oid:2.16.840.1.113883.1.11.12249 (LanguageAbilityMode)</w:t>
            </w:r>
          </w:p>
        </w:tc>
      </w:tr>
      <w:tr w:rsidR="00C77C9B" w14:paraId="47E6E950" w14:textId="77777777">
        <w:trPr>
          <w:jc w:val="center"/>
        </w:trPr>
        <w:tc>
          <w:tcPr>
            <w:tcW w:w="3345" w:type="dxa"/>
          </w:tcPr>
          <w:p w14:paraId="56859ED7" w14:textId="77777777" w:rsidR="00C77C9B" w:rsidRDefault="008D07D6">
            <w:pPr>
              <w:pStyle w:val="TableText"/>
            </w:pPr>
            <w:r>
              <w:tab/>
            </w:r>
            <w:r>
              <w:tab/>
            </w:r>
            <w:r>
              <w:tab/>
            </w:r>
            <w:r>
              <w:tab/>
            </w:r>
            <w:r>
              <w:tab/>
              <w:t>proficiencyLevelCode</w:t>
            </w:r>
          </w:p>
        </w:tc>
        <w:tc>
          <w:tcPr>
            <w:tcW w:w="720" w:type="dxa"/>
          </w:tcPr>
          <w:p w14:paraId="5F2B8175" w14:textId="77777777" w:rsidR="00C77C9B" w:rsidRDefault="008D07D6">
            <w:pPr>
              <w:pStyle w:val="TableText"/>
            </w:pPr>
            <w:r>
              <w:t>0..1</w:t>
            </w:r>
          </w:p>
        </w:tc>
        <w:tc>
          <w:tcPr>
            <w:tcW w:w="1152" w:type="dxa"/>
          </w:tcPr>
          <w:p w14:paraId="2312602A" w14:textId="77777777" w:rsidR="00C77C9B" w:rsidRDefault="008D07D6">
            <w:pPr>
              <w:pStyle w:val="TableText"/>
            </w:pPr>
            <w:r>
              <w:t>SHOULD</w:t>
            </w:r>
          </w:p>
        </w:tc>
        <w:tc>
          <w:tcPr>
            <w:tcW w:w="864" w:type="dxa"/>
          </w:tcPr>
          <w:p w14:paraId="12FFEC00" w14:textId="77777777" w:rsidR="00C77C9B" w:rsidRDefault="00C77C9B">
            <w:pPr>
              <w:pStyle w:val="TableText"/>
            </w:pPr>
          </w:p>
        </w:tc>
        <w:tc>
          <w:tcPr>
            <w:tcW w:w="1104" w:type="dxa"/>
          </w:tcPr>
          <w:p w14:paraId="7F0D6D13" w14:textId="64E3F377" w:rsidR="00C77C9B" w:rsidRDefault="00000000">
            <w:pPr>
              <w:pStyle w:val="TableText"/>
            </w:pPr>
            <w:hyperlink w:anchor="C_1198-9965">
              <w:r w:rsidR="008D07D6">
                <w:rPr>
                  <w:rStyle w:val="HyperlinkText9pt"/>
                </w:rPr>
                <w:t>1198-9965</w:t>
              </w:r>
            </w:hyperlink>
          </w:p>
        </w:tc>
        <w:tc>
          <w:tcPr>
            <w:tcW w:w="2975" w:type="dxa"/>
          </w:tcPr>
          <w:p w14:paraId="411E7121" w14:textId="77777777" w:rsidR="00C77C9B" w:rsidRDefault="008D07D6">
            <w:pPr>
              <w:pStyle w:val="TableText"/>
            </w:pPr>
            <w:r>
              <w:t>urn:oid:2.16.840.1.113883.1.11.12199 (LanguageAbilityProficiency)</w:t>
            </w:r>
          </w:p>
        </w:tc>
      </w:tr>
      <w:tr w:rsidR="00C77C9B" w14:paraId="54DDECE7" w14:textId="77777777">
        <w:trPr>
          <w:jc w:val="center"/>
        </w:trPr>
        <w:tc>
          <w:tcPr>
            <w:tcW w:w="3345" w:type="dxa"/>
          </w:tcPr>
          <w:p w14:paraId="0091723D" w14:textId="77777777" w:rsidR="00C77C9B" w:rsidRDefault="008D07D6">
            <w:pPr>
              <w:pStyle w:val="TableText"/>
            </w:pPr>
            <w:r>
              <w:tab/>
            </w:r>
            <w:r>
              <w:tab/>
            </w:r>
            <w:r>
              <w:tab/>
            </w:r>
            <w:r>
              <w:tab/>
            </w:r>
            <w:r>
              <w:tab/>
              <w:t>preferenceInd</w:t>
            </w:r>
          </w:p>
        </w:tc>
        <w:tc>
          <w:tcPr>
            <w:tcW w:w="720" w:type="dxa"/>
          </w:tcPr>
          <w:p w14:paraId="66D84F45" w14:textId="77777777" w:rsidR="00C77C9B" w:rsidRDefault="008D07D6">
            <w:pPr>
              <w:pStyle w:val="TableText"/>
            </w:pPr>
            <w:r>
              <w:t>0..1</w:t>
            </w:r>
          </w:p>
        </w:tc>
        <w:tc>
          <w:tcPr>
            <w:tcW w:w="1152" w:type="dxa"/>
          </w:tcPr>
          <w:p w14:paraId="1366045B" w14:textId="77777777" w:rsidR="00C77C9B" w:rsidRDefault="008D07D6">
            <w:pPr>
              <w:pStyle w:val="TableText"/>
            </w:pPr>
            <w:r>
              <w:t>SHOULD</w:t>
            </w:r>
          </w:p>
        </w:tc>
        <w:tc>
          <w:tcPr>
            <w:tcW w:w="864" w:type="dxa"/>
          </w:tcPr>
          <w:p w14:paraId="4BC1C06B" w14:textId="77777777" w:rsidR="00C77C9B" w:rsidRDefault="00C77C9B">
            <w:pPr>
              <w:pStyle w:val="TableText"/>
            </w:pPr>
          </w:p>
        </w:tc>
        <w:tc>
          <w:tcPr>
            <w:tcW w:w="1104" w:type="dxa"/>
          </w:tcPr>
          <w:p w14:paraId="62FFACE6" w14:textId="51C39FE2" w:rsidR="00C77C9B" w:rsidRDefault="00000000">
            <w:pPr>
              <w:pStyle w:val="TableText"/>
            </w:pPr>
            <w:hyperlink w:anchor="C_1198-5414">
              <w:r w:rsidR="008D07D6">
                <w:rPr>
                  <w:rStyle w:val="HyperlinkText9pt"/>
                </w:rPr>
                <w:t>1198-5414</w:t>
              </w:r>
            </w:hyperlink>
          </w:p>
        </w:tc>
        <w:tc>
          <w:tcPr>
            <w:tcW w:w="2975" w:type="dxa"/>
          </w:tcPr>
          <w:p w14:paraId="0598E034" w14:textId="77777777" w:rsidR="00C77C9B" w:rsidRDefault="00C77C9B">
            <w:pPr>
              <w:pStyle w:val="TableText"/>
            </w:pPr>
          </w:p>
        </w:tc>
      </w:tr>
      <w:tr w:rsidR="00C77C9B" w14:paraId="66A37832" w14:textId="77777777">
        <w:trPr>
          <w:jc w:val="center"/>
        </w:trPr>
        <w:tc>
          <w:tcPr>
            <w:tcW w:w="3345" w:type="dxa"/>
          </w:tcPr>
          <w:p w14:paraId="60D634BB" w14:textId="77777777" w:rsidR="00C77C9B" w:rsidRDefault="008D07D6">
            <w:pPr>
              <w:pStyle w:val="TableText"/>
            </w:pPr>
            <w:r>
              <w:tab/>
            </w:r>
            <w:r>
              <w:tab/>
            </w:r>
            <w:r>
              <w:tab/>
              <w:t>providerOrganization</w:t>
            </w:r>
          </w:p>
        </w:tc>
        <w:tc>
          <w:tcPr>
            <w:tcW w:w="720" w:type="dxa"/>
          </w:tcPr>
          <w:p w14:paraId="14B1C978" w14:textId="77777777" w:rsidR="00C77C9B" w:rsidRDefault="008D07D6">
            <w:pPr>
              <w:pStyle w:val="TableText"/>
            </w:pPr>
            <w:r>
              <w:t>0..1</w:t>
            </w:r>
          </w:p>
        </w:tc>
        <w:tc>
          <w:tcPr>
            <w:tcW w:w="1152" w:type="dxa"/>
          </w:tcPr>
          <w:p w14:paraId="038ACAC7" w14:textId="77777777" w:rsidR="00C77C9B" w:rsidRDefault="008D07D6">
            <w:pPr>
              <w:pStyle w:val="TableText"/>
            </w:pPr>
            <w:r>
              <w:t>MAY</w:t>
            </w:r>
          </w:p>
        </w:tc>
        <w:tc>
          <w:tcPr>
            <w:tcW w:w="864" w:type="dxa"/>
          </w:tcPr>
          <w:p w14:paraId="7E91E106" w14:textId="77777777" w:rsidR="00C77C9B" w:rsidRDefault="00C77C9B">
            <w:pPr>
              <w:pStyle w:val="TableText"/>
            </w:pPr>
          </w:p>
        </w:tc>
        <w:tc>
          <w:tcPr>
            <w:tcW w:w="1104" w:type="dxa"/>
          </w:tcPr>
          <w:p w14:paraId="3D728DE1" w14:textId="2A9EBD9A" w:rsidR="00C77C9B" w:rsidRDefault="00000000">
            <w:pPr>
              <w:pStyle w:val="TableText"/>
            </w:pPr>
            <w:hyperlink w:anchor="C_1198-5416">
              <w:r w:rsidR="008D07D6">
                <w:rPr>
                  <w:rStyle w:val="HyperlinkText9pt"/>
                </w:rPr>
                <w:t>1198-5416</w:t>
              </w:r>
            </w:hyperlink>
          </w:p>
        </w:tc>
        <w:tc>
          <w:tcPr>
            <w:tcW w:w="2975" w:type="dxa"/>
          </w:tcPr>
          <w:p w14:paraId="6EB9BD63" w14:textId="77777777" w:rsidR="00C77C9B" w:rsidRDefault="00C77C9B">
            <w:pPr>
              <w:pStyle w:val="TableText"/>
            </w:pPr>
          </w:p>
        </w:tc>
      </w:tr>
      <w:tr w:rsidR="00C77C9B" w14:paraId="638F8F64" w14:textId="77777777">
        <w:trPr>
          <w:jc w:val="center"/>
        </w:trPr>
        <w:tc>
          <w:tcPr>
            <w:tcW w:w="3345" w:type="dxa"/>
          </w:tcPr>
          <w:p w14:paraId="28471279" w14:textId="77777777" w:rsidR="00C77C9B" w:rsidRDefault="008D07D6">
            <w:pPr>
              <w:pStyle w:val="TableText"/>
            </w:pPr>
            <w:r>
              <w:tab/>
            </w:r>
            <w:r>
              <w:tab/>
            </w:r>
            <w:r>
              <w:tab/>
            </w:r>
            <w:r>
              <w:tab/>
              <w:t>id</w:t>
            </w:r>
          </w:p>
        </w:tc>
        <w:tc>
          <w:tcPr>
            <w:tcW w:w="720" w:type="dxa"/>
          </w:tcPr>
          <w:p w14:paraId="499C6C8C" w14:textId="77777777" w:rsidR="00C77C9B" w:rsidRDefault="008D07D6">
            <w:pPr>
              <w:pStyle w:val="TableText"/>
            </w:pPr>
            <w:r>
              <w:t>1..*</w:t>
            </w:r>
          </w:p>
        </w:tc>
        <w:tc>
          <w:tcPr>
            <w:tcW w:w="1152" w:type="dxa"/>
          </w:tcPr>
          <w:p w14:paraId="10FD005E" w14:textId="77777777" w:rsidR="00C77C9B" w:rsidRDefault="008D07D6">
            <w:pPr>
              <w:pStyle w:val="TableText"/>
            </w:pPr>
            <w:r>
              <w:t>SHALL</w:t>
            </w:r>
          </w:p>
        </w:tc>
        <w:tc>
          <w:tcPr>
            <w:tcW w:w="864" w:type="dxa"/>
          </w:tcPr>
          <w:p w14:paraId="5503D0E4" w14:textId="77777777" w:rsidR="00C77C9B" w:rsidRDefault="00C77C9B">
            <w:pPr>
              <w:pStyle w:val="TableText"/>
            </w:pPr>
          </w:p>
        </w:tc>
        <w:tc>
          <w:tcPr>
            <w:tcW w:w="1104" w:type="dxa"/>
          </w:tcPr>
          <w:p w14:paraId="0E71A441" w14:textId="7774AFFB" w:rsidR="00C77C9B" w:rsidRDefault="00000000">
            <w:pPr>
              <w:pStyle w:val="TableText"/>
            </w:pPr>
            <w:hyperlink w:anchor="C_1198-5417">
              <w:r w:rsidR="008D07D6">
                <w:rPr>
                  <w:rStyle w:val="HyperlinkText9pt"/>
                </w:rPr>
                <w:t>1198-5417</w:t>
              </w:r>
            </w:hyperlink>
          </w:p>
        </w:tc>
        <w:tc>
          <w:tcPr>
            <w:tcW w:w="2975" w:type="dxa"/>
          </w:tcPr>
          <w:p w14:paraId="38B71AE5" w14:textId="77777777" w:rsidR="00C77C9B" w:rsidRDefault="00C77C9B">
            <w:pPr>
              <w:pStyle w:val="TableText"/>
            </w:pPr>
          </w:p>
        </w:tc>
      </w:tr>
      <w:tr w:rsidR="00C77C9B" w14:paraId="39E7A15B" w14:textId="77777777">
        <w:trPr>
          <w:jc w:val="center"/>
        </w:trPr>
        <w:tc>
          <w:tcPr>
            <w:tcW w:w="3345" w:type="dxa"/>
          </w:tcPr>
          <w:p w14:paraId="157CE51E" w14:textId="77777777" w:rsidR="00C77C9B" w:rsidRDefault="008D07D6">
            <w:pPr>
              <w:pStyle w:val="TableText"/>
            </w:pPr>
            <w:r>
              <w:tab/>
            </w:r>
            <w:r>
              <w:tab/>
            </w:r>
            <w:r>
              <w:tab/>
            </w:r>
            <w:r>
              <w:tab/>
            </w:r>
            <w:r>
              <w:tab/>
              <w:t>@root</w:t>
            </w:r>
          </w:p>
        </w:tc>
        <w:tc>
          <w:tcPr>
            <w:tcW w:w="720" w:type="dxa"/>
          </w:tcPr>
          <w:p w14:paraId="736E780D" w14:textId="77777777" w:rsidR="00C77C9B" w:rsidRDefault="008D07D6">
            <w:pPr>
              <w:pStyle w:val="TableText"/>
            </w:pPr>
            <w:r>
              <w:t>0..1</w:t>
            </w:r>
          </w:p>
        </w:tc>
        <w:tc>
          <w:tcPr>
            <w:tcW w:w="1152" w:type="dxa"/>
          </w:tcPr>
          <w:p w14:paraId="700087DA" w14:textId="77777777" w:rsidR="00C77C9B" w:rsidRDefault="008D07D6">
            <w:pPr>
              <w:pStyle w:val="TableText"/>
            </w:pPr>
            <w:r>
              <w:t>SHOULD</w:t>
            </w:r>
          </w:p>
        </w:tc>
        <w:tc>
          <w:tcPr>
            <w:tcW w:w="864" w:type="dxa"/>
          </w:tcPr>
          <w:p w14:paraId="5F689D38" w14:textId="77777777" w:rsidR="00C77C9B" w:rsidRDefault="00C77C9B">
            <w:pPr>
              <w:pStyle w:val="TableText"/>
            </w:pPr>
          </w:p>
        </w:tc>
        <w:tc>
          <w:tcPr>
            <w:tcW w:w="1104" w:type="dxa"/>
          </w:tcPr>
          <w:p w14:paraId="4B646441" w14:textId="00F91394" w:rsidR="00C77C9B" w:rsidRDefault="00000000">
            <w:pPr>
              <w:pStyle w:val="TableText"/>
            </w:pPr>
            <w:hyperlink w:anchor="C_1198-16820">
              <w:r w:rsidR="008D07D6">
                <w:rPr>
                  <w:rStyle w:val="HyperlinkText9pt"/>
                </w:rPr>
                <w:t>1198-16820</w:t>
              </w:r>
            </w:hyperlink>
          </w:p>
        </w:tc>
        <w:tc>
          <w:tcPr>
            <w:tcW w:w="2975" w:type="dxa"/>
          </w:tcPr>
          <w:p w14:paraId="6566F591" w14:textId="77777777" w:rsidR="00C77C9B" w:rsidRDefault="008D07D6">
            <w:pPr>
              <w:pStyle w:val="TableText"/>
            </w:pPr>
            <w:r>
              <w:t>2.16.840.1.113883.4.6</w:t>
            </w:r>
          </w:p>
        </w:tc>
      </w:tr>
      <w:tr w:rsidR="00C77C9B" w14:paraId="515E473B" w14:textId="77777777">
        <w:trPr>
          <w:jc w:val="center"/>
        </w:trPr>
        <w:tc>
          <w:tcPr>
            <w:tcW w:w="3345" w:type="dxa"/>
          </w:tcPr>
          <w:p w14:paraId="0625E632" w14:textId="77777777" w:rsidR="00C77C9B" w:rsidRDefault="008D07D6">
            <w:pPr>
              <w:pStyle w:val="TableText"/>
            </w:pPr>
            <w:r>
              <w:tab/>
            </w:r>
            <w:r>
              <w:tab/>
            </w:r>
            <w:r>
              <w:tab/>
            </w:r>
            <w:r>
              <w:tab/>
              <w:t>name</w:t>
            </w:r>
          </w:p>
        </w:tc>
        <w:tc>
          <w:tcPr>
            <w:tcW w:w="720" w:type="dxa"/>
          </w:tcPr>
          <w:p w14:paraId="76FCC03C" w14:textId="77777777" w:rsidR="00C77C9B" w:rsidRDefault="008D07D6">
            <w:pPr>
              <w:pStyle w:val="TableText"/>
            </w:pPr>
            <w:r>
              <w:t>1..*</w:t>
            </w:r>
          </w:p>
        </w:tc>
        <w:tc>
          <w:tcPr>
            <w:tcW w:w="1152" w:type="dxa"/>
          </w:tcPr>
          <w:p w14:paraId="5967C737" w14:textId="77777777" w:rsidR="00C77C9B" w:rsidRDefault="008D07D6">
            <w:pPr>
              <w:pStyle w:val="TableText"/>
            </w:pPr>
            <w:r>
              <w:t>SHALL</w:t>
            </w:r>
          </w:p>
        </w:tc>
        <w:tc>
          <w:tcPr>
            <w:tcW w:w="864" w:type="dxa"/>
          </w:tcPr>
          <w:p w14:paraId="7D5267E9" w14:textId="77777777" w:rsidR="00C77C9B" w:rsidRDefault="00C77C9B">
            <w:pPr>
              <w:pStyle w:val="TableText"/>
            </w:pPr>
          </w:p>
        </w:tc>
        <w:tc>
          <w:tcPr>
            <w:tcW w:w="1104" w:type="dxa"/>
          </w:tcPr>
          <w:p w14:paraId="5D695B2A" w14:textId="7634F5E9" w:rsidR="00C77C9B" w:rsidRDefault="00000000">
            <w:pPr>
              <w:pStyle w:val="TableText"/>
            </w:pPr>
            <w:hyperlink w:anchor="C_1198-5419">
              <w:r w:rsidR="008D07D6">
                <w:rPr>
                  <w:rStyle w:val="HyperlinkText9pt"/>
                </w:rPr>
                <w:t>1198-5419</w:t>
              </w:r>
            </w:hyperlink>
          </w:p>
        </w:tc>
        <w:tc>
          <w:tcPr>
            <w:tcW w:w="2975" w:type="dxa"/>
          </w:tcPr>
          <w:p w14:paraId="2DDB4E79" w14:textId="77777777" w:rsidR="00C77C9B" w:rsidRDefault="00C77C9B">
            <w:pPr>
              <w:pStyle w:val="TableText"/>
            </w:pPr>
          </w:p>
        </w:tc>
      </w:tr>
      <w:tr w:rsidR="00C77C9B" w14:paraId="5C4898FB" w14:textId="77777777">
        <w:trPr>
          <w:jc w:val="center"/>
        </w:trPr>
        <w:tc>
          <w:tcPr>
            <w:tcW w:w="3345" w:type="dxa"/>
          </w:tcPr>
          <w:p w14:paraId="28DF8305" w14:textId="77777777" w:rsidR="00C77C9B" w:rsidRDefault="008D07D6">
            <w:pPr>
              <w:pStyle w:val="TableText"/>
            </w:pPr>
            <w:r>
              <w:tab/>
            </w:r>
            <w:r>
              <w:tab/>
            </w:r>
            <w:r>
              <w:tab/>
            </w:r>
            <w:r>
              <w:tab/>
              <w:t>telecom</w:t>
            </w:r>
          </w:p>
        </w:tc>
        <w:tc>
          <w:tcPr>
            <w:tcW w:w="720" w:type="dxa"/>
          </w:tcPr>
          <w:p w14:paraId="21B20F77" w14:textId="77777777" w:rsidR="00C77C9B" w:rsidRDefault="008D07D6">
            <w:pPr>
              <w:pStyle w:val="TableText"/>
            </w:pPr>
            <w:r>
              <w:t>1..*</w:t>
            </w:r>
          </w:p>
        </w:tc>
        <w:tc>
          <w:tcPr>
            <w:tcW w:w="1152" w:type="dxa"/>
          </w:tcPr>
          <w:p w14:paraId="470807FF" w14:textId="77777777" w:rsidR="00C77C9B" w:rsidRDefault="008D07D6">
            <w:pPr>
              <w:pStyle w:val="TableText"/>
            </w:pPr>
            <w:r>
              <w:t>SHALL</w:t>
            </w:r>
          </w:p>
        </w:tc>
        <w:tc>
          <w:tcPr>
            <w:tcW w:w="864" w:type="dxa"/>
          </w:tcPr>
          <w:p w14:paraId="1A278B38" w14:textId="77777777" w:rsidR="00C77C9B" w:rsidRDefault="00C77C9B">
            <w:pPr>
              <w:pStyle w:val="TableText"/>
            </w:pPr>
          </w:p>
        </w:tc>
        <w:tc>
          <w:tcPr>
            <w:tcW w:w="1104" w:type="dxa"/>
          </w:tcPr>
          <w:p w14:paraId="7A14A50D" w14:textId="4BD23510" w:rsidR="00C77C9B" w:rsidRDefault="00000000">
            <w:pPr>
              <w:pStyle w:val="TableText"/>
            </w:pPr>
            <w:hyperlink w:anchor="C_1198-5420">
              <w:r w:rsidR="008D07D6">
                <w:rPr>
                  <w:rStyle w:val="HyperlinkText9pt"/>
                </w:rPr>
                <w:t>1198-5420</w:t>
              </w:r>
            </w:hyperlink>
          </w:p>
        </w:tc>
        <w:tc>
          <w:tcPr>
            <w:tcW w:w="2975" w:type="dxa"/>
          </w:tcPr>
          <w:p w14:paraId="050CEF65" w14:textId="77777777" w:rsidR="00C77C9B" w:rsidRDefault="00C77C9B">
            <w:pPr>
              <w:pStyle w:val="TableText"/>
            </w:pPr>
          </w:p>
        </w:tc>
      </w:tr>
      <w:tr w:rsidR="00C77C9B" w14:paraId="7B606B9D" w14:textId="77777777">
        <w:trPr>
          <w:jc w:val="center"/>
        </w:trPr>
        <w:tc>
          <w:tcPr>
            <w:tcW w:w="3345" w:type="dxa"/>
          </w:tcPr>
          <w:p w14:paraId="6821C43A" w14:textId="77777777" w:rsidR="00C77C9B" w:rsidRDefault="008D07D6">
            <w:pPr>
              <w:pStyle w:val="TableText"/>
            </w:pPr>
            <w:r>
              <w:tab/>
            </w:r>
            <w:r>
              <w:tab/>
            </w:r>
            <w:r>
              <w:tab/>
            </w:r>
            <w:r>
              <w:tab/>
            </w:r>
            <w:r>
              <w:tab/>
              <w:t>@use</w:t>
            </w:r>
          </w:p>
        </w:tc>
        <w:tc>
          <w:tcPr>
            <w:tcW w:w="720" w:type="dxa"/>
          </w:tcPr>
          <w:p w14:paraId="7271C640" w14:textId="77777777" w:rsidR="00C77C9B" w:rsidRDefault="008D07D6">
            <w:pPr>
              <w:pStyle w:val="TableText"/>
            </w:pPr>
            <w:r>
              <w:t>0..1</w:t>
            </w:r>
          </w:p>
        </w:tc>
        <w:tc>
          <w:tcPr>
            <w:tcW w:w="1152" w:type="dxa"/>
          </w:tcPr>
          <w:p w14:paraId="11CF75A5" w14:textId="77777777" w:rsidR="00C77C9B" w:rsidRDefault="008D07D6">
            <w:pPr>
              <w:pStyle w:val="TableText"/>
            </w:pPr>
            <w:r>
              <w:t>SHOULD</w:t>
            </w:r>
          </w:p>
        </w:tc>
        <w:tc>
          <w:tcPr>
            <w:tcW w:w="864" w:type="dxa"/>
          </w:tcPr>
          <w:p w14:paraId="5EE10019" w14:textId="77777777" w:rsidR="00C77C9B" w:rsidRDefault="00C77C9B">
            <w:pPr>
              <w:pStyle w:val="TableText"/>
            </w:pPr>
          </w:p>
        </w:tc>
        <w:tc>
          <w:tcPr>
            <w:tcW w:w="1104" w:type="dxa"/>
          </w:tcPr>
          <w:p w14:paraId="78CDB205" w14:textId="75B8098A" w:rsidR="00C77C9B" w:rsidRDefault="00000000">
            <w:pPr>
              <w:pStyle w:val="TableText"/>
            </w:pPr>
            <w:hyperlink w:anchor="C_1198-7994">
              <w:r w:rsidR="008D07D6">
                <w:rPr>
                  <w:rStyle w:val="HyperlinkText9pt"/>
                </w:rPr>
                <w:t>1198-7994</w:t>
              </w:r>
            </w:hyperlink>
          </w:p>
        </w:tc>
        <w:tc>
          <w:tcPr>
            <w:tcW w:w="2975" w:type="dxa"/>
          </w:tcPr>
          <w:p w14:paraId="06335C16" w14:textId="77777777" w:rsidR="00C77C9B" w:rsidRDefault="008D07D6">
            <w:pPr>
              <w:pStyle w:val="TableText"/>
            </w:pPr>
            <w:r>
              <w:t>urn:oid:2.16.840.1.113883.11.20.9.20 (Telecom Use (US Realm Header))</w:t>
            </w:r>
          </w:p>
        </w:tc>
      </w:tr>
      <w:tr w:rsidR="00C77C9B" w14:paraId="4422602C" w14:textId="77777777">
        <w:trPr>
          <w:jc w:val="center"/>
        </w:trPr>
        <w:tc>
          <w:tcPr>
            <w:tcW w:w="3345" w:type="dxa"/>
          </w:tcPr>
          <w:p w14:paraId="3D0D6C02" w14:textId="77777777" w:rsidR="00C77C9B" w:rsidRDefault="008D07D6">
            <w:pPr>
              <w:pStyle w:val="TableText"/>
            </w:pPr>
            <w:r>
              <w:tab/>
            </w:r>
            <w:r>
              <w:tab/>
            </w:r>
            <w:r>
              <w:tab/>
            </w:r>
            <w:r>
              <w:tab/>
              <w:t>addr</w:t>
            </w:r>
          </w:p>
        </w:tc>
        <w:tc>
          <w:tcPr>
            <w:tcW w:w="720" w:type="dxa"/>
          </w:tcPr>
          <w:p w14:paraId="46F559E0" w14:textId="77777777" w:rsidR="00C77C9B" w:rsidRDefault="008D07D6">
            <w:pPr>
              <w:pStyle w:val="TableText"/>
            </w:pPr>
            <w:r>
              <w:t>1..*</w:t>
            </w:r>
          </w:p>
        </w:tc>
        <w:tc>
          <w:tcPr>
            <w:tcW w:w="1152" w:type="dxa"/>
          </w:tcPr>
          <w:p w14:paraId="4D85B559" w14:textId="77777777" w:rsidR="00C77C9B" w:rsidRDefault="008D07D6">
            <w:pPr>
              <w:pStyle w:val="TableText"/>
            </w:pPr>
            <w:r>
              <w:t>SHALL</w:t>
            </w:r>
          </w:p>
        </w:tc>
        <w:tc>
          <w:tcPr>
            <w:tcW w:w="864" w:type="dxa"/>
          </w:tcPr>
          <w:p w14:paraId="1D8B0268" w14:textId="77777777" w:rsidR="00C77C9B" w:rsidRDefault="00C77C9B">
            <w:pPr>
              <w:pStyle w:val="TableText"/>
            </w:pPr>
          </w:p>
        </w:tc>
        <w:tc>
          <w:tcPr>
            <w:tcW w:w="1104" w:type="dxa"/>
          </w:tcPr>
          <w:p w14:paraId="78E818E8" w14:textId="75238BE4" w:rsidR="00C77C9B" w:rsidRDefault="00000000">
            <w:pPr>
              <w:pStyle w:val="TableText"/>
            </w:pPr>
            <w:hyperlink w:anchor="C_1198-5422">
              <w:r w:rsidR="008D07D6">
                <w:rPr>
                  <w:rStyle w:val="HyperlinkText9pt"/>
                </w:rPr>
                <w:t>1198-5422</w:t>
              </w:r>
            </w:hyperlink>
          </w:p>
        </w:tc>
        <w:tc>
          <w:tcPr>
            <w:tcW w:w="2975" w:type="dxa"/>
          </w:tcPr>
          <w:p w14:paraId="7B108745" w14:textId="6630F134"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0F350D1D" w14:textId="77777777">
        <w:trPr>
          <w:jc w:val="center"/>
        </w:trPr>
        <w:tc>
          <w:tcPr>
            <w:tcW w:w="3345" w:type="dxa"/>
          </w:tcPr>
          <w:p w14:paraId="75D0466E" w14:textId="77777777" w:rsidR="00C77C9B" w:rsidRDefault="008D07D6">
            <w:pPr>
              <w:pStyle w:val="TableText"/>
            </w:pPr>
            <w:r>
              <w:tab/>
              <w:t>author</w:t>
            </w:r>
          </w:p>
        </w:tc>
        <w:tc>
          <w:tcPr>
            <w:tcW w:w="720" w:type="dxa"/>
          </w:tcPr>
          <w:p w14:paraId="522AF0FB" w14:textId="77777777" w:rsidR="00C77C9B" w:rsidRDefault="008D07D6">
            <w:pPr>
              <w:pStyle w:val="TableText"/>
            </w:pPr>
            <w:r>
              <w:t>1..*</w:t>
            </w:r>
          </w:p>
        </w:tc>
        <w:tc>
          <w:tcPr>
            <w:tcW w:w="1152" w:type="dxa"/>
          </w:tcPr>
          <w:p w14:paraId="546BB34F" w14:textId="77777777" w:rsidR="00C77C9B" w:rsidRDefault="008D07D6">
            <w:pPr>
              <w:pStyle w:val="TableText"/>
            </w:pPr>
            <w:r>
              <w:t>SHALL</w:t>
            </w:r>
          </w:p>
        </w:tc>
        <w:tc>
          <w:tcPr>
            <w:tcW w:w="864" w:type="dxa"/>
          </w:tcPr>
          <w:p w14:paraId="42CACDA4" w14:textId="77777777" w:rsidR="00C77C9B" w:rsidRDefault="00C77C9B">
            <w:pPr>
              <w:pStyle w:val="TableText"/>
            </w:pPr>
          </w:p>
        </w:tc>
        <w:tc>
          <w:tcPr>
            <w:tcW w:w="1104" w:type="dxa"/>
          </w:tcPr>
          <w:p w14:paraId="793FF4A6" w14:textId="2FAB20FC" w:rsidR="00C77C9B" w:rsidRDefault="00000000">
            <w:pPr>
              <w:pStyle w:val="TableText"/>
            </w:pPr>
            <w:hyperlink w:anchor="C_1198-5444">
              <w:r w:rsidR="008D07D6">
                <w:rPr>
                  <w:rStyle w:val="HyperlinkText9pt"/>
                </w:rPr>
                <w:t>1198-5444</w:t>
              </w:r>
            </w:hyperlink>
          </w:p>
        </w:tc>
        <w:tc>
          <w:tcPr>
            <w:tcW w:w="2975" w:type="dxa"/>
          </w:tcPr>
          <w:p w14:paraId="25998FF9" w14:textId="77777777" w:rsidR="00C77C9B" w:rsidRDefault="00C77C9B">
            <w:pPr>
              <w:pStyle w:val="TableText"/>
            </w:pPr>
          </w:p>
        </w:tc>
      </w:tr>
      <w:tr w:rsidR="00C77C9B" w14:paraId="72B81045" w14:textId="77777777">
        <w:trPr>
          <w:jc w:val="center"/>
        </w:trPr>
        <w:tc>
          <w:tcPr>
            <w:tcW w:w="3345" w:type="dxa"/>
          </w:tcPr>
          <w:p w14:paraId="0144DA38" w14:textId="77777777" w:rsidR="00C77C9B" w:rsidRDefault="008D07D6">
            <w:pPr>
              <w:pStyle w:val="TableText"/>
            </w:pPr>
            <w:r>
              <w:tab/>
            </w:r>
            <w:r>
              <w:tab/>
              <w:t>time</w:t>
            </w:r>
          </w:p>
        </w:tc>
        <w:tc>
          <w:tcPr>
            <w:tcW w:w="720" w:type="dxa"/>
          </w:tcPr>
          <w:p w14:paraId="4974512A" w14:textId="77777777" w:rsidR="00C77C9B" w:rsidRDefault="008D07D6">
            <w:pPr>
              <w:pStyle w:val="TableText"/>
            </w:pPr>
            <w:r>
              <w:t>1..1</w:t>
            </w:r>
          </w:p>
        </w:tc>
        <w:tc>
          <w:tcPr>
            <w:tcW w:w="1152" w:type="dxa"/>
          </w:tcPr>
          <w:p w14:paraId="0E5A824B" w14:textId="77777777" w:rsidR="00C77C9B" w:rsidRDefault="008D07D6">
            <w:pPr>
              <w:pStyle w:val="TableText"/>
            </w:pPr>
            <w:r>
              <w:t>SHALL</w:t>
            </w:r>
          </w:p>
        </w:tc>
        <w:tc>
          <w:tcPr>
            <w:tcW w:w="864" w:type="dxa"/>
          </w:tcPr>
          <w:p w14:paraId="41452182" w14:textId="77777777" w:rsidR="00C77C9B" w:rsidRDefault="00C77C9B">
            <w:pPr>
              <w:pStyle w:val="TableText"/>
            </w:pPr>
          </w:p>
        </w:tc>
        <w:tc>
          <w:tcPr>
            <w:tcW w:w="1104" w:type="dxa"/>
          </w:tcPr>
          <w:p w14:paraId="14233CCA" w14:textId="23B1D1AC" w:rsidR="00C77C9B" w:rsidRDefault="00000000">
            <w:pPr>
              <w:pStyle w:val="TableText"/>
            </w:pPr>
            <w:hyperlink w:anchor="C_1198-5445">
              <w:r w:rsidR="008D07D6">
                <w:rPr>
                  <w:rStyle w:val="HyperlinkText9pt"/>
                </w:rPr>
                <w:t>1198-5445</w:t>
              </w:r>
            </w:hyperlink>
          </w:p>
        </w:tc>
        <w:tc>
          <w:tcPr>
            <w:tcW w:w="2975" w:type="dxa"/>
          </w:tcPr>
          <w:p w14:paraId="26DFCC94" w14:textId="6FEB44E9" w:rsidR="00C77C9B" w:rsidRDefault="00000000">
            <w:pPr>
              <w:pStyle w:val="TableText"/>
            </w:pPr>
            <w:hyperlink w:anchor="U_US_Realm_Date_and_Time_DTMUSFIELDED">
              <w:r w:rsidR="008D07D6">
                <w:rPr>
                  <w:rStyle w:val="HyperlinkText9pt"/>
                </w:rPr>
                <w:t>US Realm Date and Time (DTM.US.FIELDED) (identifier: urn:oid:2.16.840.1.113883.10.20.22.5.4</w:t>
              </w:r>
            </w:hyperlink>
          </w:p>
        </w:tc>
      </w:tr>
      <w:tr w:rsidR="00C77C9B" w14:paraId="10BBA7F7" w14:textId="77777777">
        <w:trPr>
          <w:jc w:val="center"/>
        </w:trPr>
        <w:tc>
          <w:tcPr>
            <w:tcW w:w="3345" w:type="dxa"/>
          </w:tcPr>
          <w:p w14:paraId="1A552459" w14:textId="77777777" w:rsidR="00C77C9B" w:rsidRDefault="008D07D6">
            <w:pPr>
              <w:pStyle w:val="TableText"/>
            </w:pPr>
            <w:r>
              <w:tab/>
            </w:r>
            <w:r>
              <w:tab/>
              <w:t>assignedAuthor</w:t>
            </w:r>
          </w:p>
        </w:tc>
        <w:tc>
          <w:tcPr>
            <w:tcW w:w="720" w:type="dxa"/>
          </w:tcPr>
          <w:p w14:paraId="4F6038C8" w14:textId="77777777" w:rsidR="00C77C9B" w:rsidRDefault="008D07D6">
            <w:pPr>
              <w:pStyle w:val="TableText"/>
            </w:pPr>
            <w:r>
              <w:t>1..1</w:t>
            </w:r>
          </w:p>
        </w:tc>
        <w:tc>
          <w:tcPr>
            <w:tcW w:w="1152" w:type="dxa"/>
          </w:tcPr>
          <w:p w14:paraId="396F3151" w14:textId="77777777" w:rsidR="00C77C9B" w:rsidRDefault="008D07D6">
            <w:pPr>
              <w:pStyle w:val="TableText"/>
            </w:pPr>
            <w:r>
              <w:t>SHALL</w:t>
            </w:r>
          </w:p>
        </w:tc>
        <w:tc>
          <w:tcPr>
            <w:tcW w:w="864" w:type="dxa"/>
          </w:tcPr>
          <w:p w14:paraId="79C3B009" w14:textId="77777777" w:rsidR="00C77C9B" w:rsidRDefault="00C77C9B">
            <w:pPr>
              <w:pStyle w:val="TableText"/>
            </w:pPr>
          </w:p>
        </w:tc>
        <w:tc>
          <w:tcPr>
            <w:tcW w:w="1104" w:type="dxa"/>
          </w:tcPr>
          <w:p w14:paraId="634551A3" w14:textId="619A667B" w:rsidR="00C77C9B" w:rsidRDefault="00000000">
            <w:pPr>
              <w:pStyle w:val="TableText"/>
            </w:pPr>
            <w:hyperlink w:anchor="C_1198-5448">
              <w:r w:rsidR="008D07D6">
                <w:rPr>
                  <w:rStyle w:val="HyperlinkText9pt"/>
                </w:rPr>
                <w:t>1198-</w:t>
              </w:r>
              <w:r w:rsidR="008D07D6">
                <w:rPr>
                  <w:rStyle w:val="HyperlinkText9pt"/>
                </w:rPr>
                <w:lastRenderedPageBreak/>
                <w:t>5448</w:t>
              </w:r>
            </w:hyperlink>
          </w:p>
        </w:tc>
        <w:tc>
          <w:tcPr>
            <w:tcW w:w="2975" w:type="dxa"/>
          </w:tcPr>
          <w:p w14:paraId="7559CA88" w14:textId="77777777" w:rsidR="00C77C9B" w:rsidRDefault="00C77C9B">
            <w:pPr>
              <w:pStyle w:val="TableText"/>
            </w:pPr>
          </w:p>
        </w:tc>
      </w:tr>
      <w:tr w:rsidR="00C77C9B" w14:paraId="39459CE3" w14:textId="77777777">
        <w:trPr>
          <w:jc w:val="center"/>
        </w:trPr>
        <w:tc>
          <w:tcPr>
            <w:tcW w:w="3345" w:type="dxa"/>
          </w:tcPr>
          <w:p w14:paraId="0A275938" w14:textId="77777777" w:rsidR="00C77C9B" w:rsidRDefault="008D07D6">
            <w:pPr>
              <w:pStyle w:val="TableText"/>
            </w:pPr>
            <w:r>
              <w:tab/>
            </w:r>
            <w:r>
              <w:tab/>
            </w:r>
            <w:r>
              <w:tab/>
              <w:t>id</w:t>
            </w:r>
          </w:p>
        </w:tc>
        <w:tc>
          <w:tcPr>
            <w:tcW w:w="720" w:type="dxa"/>
          </w:tcPr>
          <w:p w14:paraId="22966C72" w14:textId="77777777" w:rsidR="00C77C9B" w:rsidRDefault="008D07D6">
            <w:pPr>
              <w:pStyle w:val="TableText"/>
            </w:pPr>
            <w:r>
              <w:t>1..*</w:t>
            </w:r>
          </w:p>
        </w:tc>
        <w:tc>
          <w:tcPr>
            <w:tcW w:w="1152" w:type="dxa"/>
          </w:tcPr>
          <w:p w14:paraId="7FCB269B" w14:textId="77777777" w:rsidR="00C77C9B" w:rsidRDefault="008D07D6">
            <w:pPr>
              <w:pStyle w:val="TableText"/>
            </w:pPr>
            <w:r>
              <w:t>SHALL</w:t>
            </w:r>
          </w:p>
        </w:tc>
        <w:tc>
          <w:tcPr>
            <w:tcW w:w="864" w:type="dxa"/>
          </w:tcPr>
          <w:p w14:paraId="2F94F64E" w14:textId="77777777" w:rsidR="00C77C9B" w:rsidRDefault="00C77C9B">
            <w:pPr>
              <w:pStyle w:val="TableText"/>
            </w:pPr>
          </w:p>
        </w:tc>
        <w:tc>
          <w:tcPr>
            <w:tcW w:w="1104" w:type="dxa"/>
          </w:tcPr>
          <w:p w14:paraId="00B9DAB1" w14:textId="5390C608" w:rsidR="00C77C9B" w:rsidRDefault="00000000">
            <w:pPr>
              <w:pStyle w:val="TableText"/>
            </w:pPr>
            <w:hyperlink w:anchor="C_1198-5449">
              <w:r w:rsidR="008D07D6">
                <w:rPr>
                  <w:rStyle w:val="HyperlinkText9pt"/>
                </w:rPr>
                <w:t>1198-5449</w:t>
              </w:r>
            </w:hyperlink>
          </w:p>
        </w:tc>
        <w:tc>
          <w:tcPr>
            <w:tcW w:w="2975" w:type="dxa"/>
          </w:tcPr>
          <w:p w14:paraId="75076F4C" w14:textId="77777777" w:rsidR="00C77C9B" w:rsidRDefault="00C77C9B">
            <w:pPr>
              <w:pStyle w:val="TableText"/>
            </w:pPr>
          </w:p>
        </w:tc>
      </w:tr>
      <w:tr w:rsidR="00C77C9B" w14:paraId="5A72FD04" w14:textId="77777777">
        <w:trPr>
          <w:jc w:val="center"/>
        </w:trPr>
        <w:tc>
          <w:tcPr>
            <w:tcW w:w="3345" w:type="dxa"/>
          </w:tcPr>
          <w:p w14:paraId="3EA09398" w14:textId="77777777" w:rsidR="00C77C9B" w:rsidRDefault="008D07D6">
            <w:pPr>
              <w:pStyle w:val="TableText"/>
            </w:pPr>
            <w:r>
              <w:tab/>
            </w:r>
            <w:r>
              <w:tab/>
            </w:r>
            <w:r>
              <w:tab/>
              <w:t>id</w:t>
            </w:r>
          </w:p>
        </w:tc>
        <w:tc>
          <w:tcPr>
            <w:tcW w:w="720" w:type="dxa"/>
          </w:tcPr>
          <w:p w14:paraId="314B13F9" w14:textId="77777777" w:rsidR="00C77C9B" w:rsidRDefault="008D07D6">
            <w:pPr>
              <w:pStyle w:val="TableText"/>
            </w:pPr>
            <w:r>
              <w:t>0..1</w:t>
            </w:r>
          </w:p>
        </w:tc>
        <w:tc>
          <w:tcPr>
            <w:tcW w:w="1152" w:type="dxa"/>
          </w:tcPr>
          <w:p w14:paraId="284A048F" w14:textId="77777777" w:rsidR="00C77C9B" w:rsidRDefault="008D07D6">
            <w:pPr>
              <w:pStyle w:val="TableText"/>
            </w:pPr>
            <w:r>
              <w:t>SHOULD</w:t>
            </w:r>
          </w:p>
        </w:tc>
        <w:tc>
          <w:tcPr>
            <w:tcW w:w="864" w:type="dxa"/>
          </w:tcPr>
          <w:p w14:paraId="3A9DB844" w14:textId="77777777" w:rsidR="00C77C9B" w:rsidRDefault="00C77C9B">
            <w:pPr>
              <w:pStyle w:val="TableText"/>
            </w:pPr>
          </w:p>
        </w:tc>
        <w:tc>
          <w:tcPr>
            <w:tcW w:w="1104" w:type="dxa"/>
          </w:tcPr>
          <w:p w14:paraId="4FB2EC22" w14:textId="401E6974" w:rsidR="00C77C9B" w:rsidRDefault="00000000">
            <w:pPr>
              <w:pStyle w:val="TableText"/>
            </w:pPr>
            <w:hyperlink w:anchor="C_1198-32882">
              <w:r w:rsidR="008D07D6">
                <w:rPr>
                  <w:rStyle w:val="HyperlinkText9pt"/>
                </w:rPr>
                <w:t>1198-32882</w:t>
              </w:r>
            </w:hyperlink>
          </w:p>
        </w:tc>
        <w:tc>
          <w:tcPr>
            <w:tcW w:w="2975" w:type="dxa"/>
          </w:tcPr>
          <w:p w14:paraId="1E19AF9E" w14:textId="77777777" w:rsidR="00C77C9B" w:rsidRDefault="00C77C9B">
            <w:pPr>
              <w:pStyle w:val="TableText"/>
            </w:pPr>
          </w:p>
        </w:tc>
      </w:tr>
      <w:tr w:rsidR="00C77C9B" w14:paraId="425F214A" w14:textId="77777777">
        <w:trPr>
          <w:jc w:val="center"/>
        </w:trPr>
        <w:tc>
          <w:tcPr>
            <w:tcW w:w="3345" w:type="dxa"/>
          </w:tcPr>
          <w:p w14:paraId="08615A46" w14:textId="77777777" w:rsidR="00C77C9B" w:rsidRDefault="008D07D6">
            <w:pPr>
              <w:pStyle w:val="TableText"/>
            </w:pPr>
            <w:r>
              <w:tab/>
            </w:r>
            <w:r>
              <w:tab/>
            </w:r>
            <w:r>
              <w:tab/>
            </w:r>
            <w:r>
              <w:tab/>
              <w:t>@nullFlavor</w:t>
            </w:r>
          </w:p>
        </w:tc>
        <w:tc>
          <w:tcPr>
            <w:tcW w:w="720" w:type="dxa"/>
          </w:tcPr>
          <w:p w14:paraId="19D0DE6A" w14:textId="77777777" w:rsidR="00C77C9B" w:rsidRDefault="008D07D6">
            <w:pPr>
              <w:pStyle w:val="TableText"/>
            </w:pPr>
            <w:r>
              <w:t>0..1</w:t>
            </w:r>
          </w:p>
        </w:tc>
        <w:tc>
          <w:tcPr>
            <w:tcW w:w="1152" w:type="dxa"/>
          </w:tcPr>
          <w:p w14:paraId="7CF137B6" w14:textId="77777777" w:rsidR="00C77C9B" w:rsidRDefault="008D07D6">
            <w:pPr>
              <w:pStyle w:val="TableText"/>
            </w:pPr>
            <w:r>
              <w:t>MAY</w:t>
            </w:r>
          </w:p>
        </w:tc>
        <w:tc>
          <w:tcPr>
            <w:tcW w:w="864" w:type="dxa"/>
          </w:tcPr>
          <w:p w14:paraId="4CF32B97" w14:textId="77777777" w:rsidR="00C77C9B" w:rsidRDefault="00C77C9B">
            <w:pPr>
              <w:pStyle w:val="TableText"/>
            </w:pPr>
          </w:p>
        </w:tc>
        <w:tc>
          <w:tcPr>
            <w:tcW w:w="1104" w:type="dxa"/>
          </w:tcPr>
          <w:p w14:paraId="27DC1E0B" w14:textId="12B7617B" w:rsidR="00C77C9B" w:rsidRDefault="00000000">
            <w:pPr>
              <w:pStyle w:val="TableText"/>
            </w:pPr>
            <w:hyperlink w:anchor="C_1198-32883">
              <w:r w:rsidR="008D07D6">
                <w:rPr>
                  <w:rStyle w:val="HyperlinkText9pt"/>
                </w:rPr>
                <w:t>1198-32883</w:t>
              </w:r>
            </w:hyperlink>
          </w:p>
        </w:tc>
        <w:tc>
          <w:tcPr>
            <w:tcW w:w="2975" w:type="dxa"/>
          </w:tcPr>
          <w:p w14:paraId="42794BD6" w14:textId="77777777" w:rsidR="00C77C9B" w:rsidRDefault="008D07D6">
            <w:pPr>
              <w:pStyle w:val="TableText"/>
            </w:pPr>
            <w:r>
              <w:t>urn:oid:2.16.840.1.113883.5.1008 (HL7NullFlavor) = UNK</w:t>
            </w:r>
          </w:p>
        </w:tc>
      </w:tr>
      <w:tr w:rsidR="00C77C9B" w14:paraId="64142DEC" w14:textId="77777777">
        <w:trPr>
          <w:jc w:val="center"/>
        </w:trPr>
        <w:tc>
          <w:tcPr>
            <w:tcW w:w="3345" w:type="dxa"/>
          </w:tcPr>
          <w:p w14:paraId="568CF7D6" w14:textId="77777777" w:rsidR="00C77C9B" w:rsidRDefault="008D07D6">
            <w:pPr>
              <w:pStyle w:val="TableText"/>
            </w:pPr>
            <w:r>
              <w:tab/>
            </w:r>
            <w:r>
              <w:tab/>
            </w:r>
            <w:r>
              <w:tab/>
            </w:r>
            <w:r>
              <w:tab/>
              <w:t>@root</w:t>
            </w:r>
          </w:p>
        </w:tc>
        <w:tc>
          <w:tcPr>
            <w:tcW w:w="720" w:type="dxa"/>
          </w:tcPr>
          <w:p w14:paraId="790CB26B" w14:textId="77777777" w:rsidR="00C77C9B" w:rsidRDefault="008D07D6">
            <w:pPr>
              <w:pStyle w:val="TableText"/>
            </w:pPr>
            <w:r>
              <w:t>1..1</w:t>
            </w:r>
          </w:p>
        </w:tc>
        <w:tc>
          <w:tcPr>
            <w:tcW w:w="1152" w:type="dxa"/>
          </w:tcPr>
          <w:p w14:paraId="77259F5D" w14:textId="77777777" w:rsidR="00C77C9B" w:rsidRDefault="008D07D6">
            <w:pPr>
              <w:pStyle w:val="TableText"/>
            </w:pPr>
            <w:r>
              <w:t>SHALL</w:t>
            </w:r>
          </w:p>
        </w:tc>
        <w:tc>
          <w:tcPr>
            <w:tcW w:w="864" w:type="dxa"/>
          </w:tcPr>
          <w:p w14:paraId="795FB395" w14:textId="77777777" w:rsidR="00C77C9B" w:rsidRDefault="00C77C9B">
            <w:pPr>
              <w:pStyle w:val="TableText"/>
            </w:pPr>
          </w:p>
        </w:tc>
        <w:tc>
          <w:tcPr>
            <w:tcW w:w="1104" w:type="dxa"/>
          </w:tcPr>
          <w:p w14:paraId="6779649F" w14:textId="0AA71B4F" w:rsidR="00C77C9B" w:rsidRDefault="00000000">
            <w:pPr>
              <w:pStyle w:val="TableText"/>
            </w:pPr>
            <w:hyperlink w:anchor="C_1198-32884">
              <w:r w:rsidR="008D07D6">
                <w:rPr>
                  <w:rStyle w:val="HyperlinkText9pt"/>
                </w:rPr>
                <w:t>1198-32884</w:t>
              </w:r>
            </w:hyperlink>
          </w:p>
        </w:tc>
        <w:tc>
          <w:tcPr>
            <w:tcW w:w="2975" w:type="dxa"/>
          </w:tcPr>
          <w:p w14:paraId="37160D97" w14:textId="77777777" w:rsidR="00C77C9B" w:rsidRDefault="008D07D6">
            <w:pPr>
              <w:pStyle w:val="TableText"/>
            </w:pPr>
            <w:r>
              <w:t>2.16.840.1.113883.4.6</w:t>
            </w:r>
          </w:p>
        </w:tc>
      </w:tr>
      <w:tr w:rsidR="00C77C9B" w14:paraId="12D835CD" w14:textId="77777777">
        <w:trPr>
          <w:jc w:val="center"/>
        </w:trPr>
        <w:tc>
          <w:tcPr>
            <w:tcW w:w="3345" w:type="dxa"/>
          </w:tcPr>
          <w:p w14:paraId="7532AF4B" w14:textId="77777777" w:rsidR="00C77C9B" w:rsidRDefault="008D07D6">
            <w:pPr>
              <w:pStyle w:val="TableText"/>
            </w:pPr>
            <w:r>
              <w:tab/>
            </w:r>
            <w:r>
              <w:tab/>
            </w:r>
            <w:r>
              <w:tab/>
            </w:r>
            <w:r>
              <w:tab/>
              <w:t>@extension</w:t>
            </w:r>
          </w:p>
        </w:tc>
        <w:tc>
          <w:tcPr>
            <w:tcW w:w="720" w:type="dxa"/>
          </w:tcPr>
          <w:p w14:paraId="347BB40D" w14:textId="77777777" w:rsidR="00C77C9B" w:rsidRDefault="008D07D6">
            <w:pPr>
              <w:pStyle w:val="TableText"/>
            </w:pPr>
            <w:r>
              <w:t>0..1</w:t>
            </w:r>
          </w:p>
        </w:tc>
        <w:tc>
          <w:tcPr>
            <w:tcW w:w="1152" w:type="dxa"/>
          </w:tcPr>
          <w:p w14:paraId="08B72E78" w14:textId="77777777" w:rsidR="00C77C9B" w:rsidRDefault="008D07D6">
            <w:pPr>
              <w:pStyle w:val="TableText"/>
            </w:pPr>
            <w:r>
              <w:t>SHOULD</w:t>
            </w:r>
          </w:p>
        </w:tc>
        <w:tc>
          <w:tcPr>
            <w:tcW w:w="864" w:type="dxa"/>
          </w:tcPr>
          <w:p w14:paraId="767E599A" w14:textId="77777777" w:rsidR="00C77C9B" w:rsidRDefault="00C77C9B">
            <w:pPr>
              <w:pStyle w:val="TableText"/>
            </w:pPr>
          </w:p>
        </w:tc>
        <w:tc>
          <w:tcPr>
            <w:tcW w:w="1104" w:type="dxa"/>
          </w:tcPr>
          <w:p w14:paraId="684068FF" w14:textId="77C26ED8" w:rsidR="00C77C9B" w:rsidRDefault="00000000">
            <w:pPr>
              <w:pStyle w:val="TableText"/>
            </w:pPr>
            <w:hyperlink w:anchor="C_1198-32885">
              <w:r w:rsidR="008D07D6">
                <w:rPr>
                  <w:rStyle w:val="HyperlinkText9pt"/>
                </w:rPr>
                <w:t>1198-32885</w:t>
              </w:r>
            </w:hyperlink>
          </w:p>
        </w:tc>
        <w:tc>
          <w:tcPr>
            <w:tcW w:w="2975" w:type="dxa"/>
          </w:tcPr>
          <w:p w14:paraId="0A08E8D0" w14:textId="77777777" w:rsidR="00C77C9B" w:rsidRDefault="00C77C9B">
            <w:pPr>
              <w:pStyle w:val="TableText"/>
            </w:pPr>
          </w:p>
        </w:tc>
      </w:tr>
      <w:tr w:rsidR="00C77C9B" w14:paraId="7BC78913" w14:textId="77777777">
        <w:trPr>
          <w:jc w:val="center"/>
        </w:trPr>
        <w:tc>
          <w:tcPr>
            <w:tcW w:w="3345" w:type="dxa"/>
          </w:tcPr>
          <w:p w14:paraId="0B94C2D5" w14:textId="77777777" w:rsidR="00C77C9B" w:rsidRDefault="008D07D6">
            <w:pPr>
              <w:pStyle w:val="TableText"/>
            </w:pPr>
            <w:r>
              <w:tab/>
            </w:r>
            <w:r>
              <w:tab/>
            </w:r>
            <w:r>
              <w:tab/>
              <w:t>code</w:t>
            </w:r>
          </w:p>
        </w:tc>
        <w:tc>
          <w:tcPr>
            <w:tcW w:w="720" w:type="dxa"/>
          </w:tcPr>
          <w:p w14:paraId="6503122F" w14:textId="77777777" w:rsidR="00C77C9B" w:rsidRDefault="008D07D6">
            <w:pPr>
              <w:pStyle w:val="TableText"/>
            </w:pPr>
            <w:r>
              <w:t>0..1</w:t>
            </w:r>
          </w:p>
        </w:tc>
        <w:tc>
          <w:tcPr>
            <w:tcW w:w="1152" w:type="dxa"/>
          </w:tcPr>
          <w:p w14:paraId="41DD86BE" w14:textId="77777777" w:rsidR="00C77C9B" w:rsidRDefault="008D07D6">
            <w:pPr>
              <w:pStyle w:val="TableText"/>
            </w:pPr>
            <w:r>
              <w:t>SHOULD</w:t>
            </w:r>
          </w:p>
        </w:tc>
        <w:tc>
          <w:tcPr>
            <w:tcW w:w="864" w:type="dxa"/>
          </w:tcPr>
          <w:p w14:paraId="6A86EF8D" w14:textId="77777777" w:rsidR="00C77C9B" w:rsidRDefault="00C77C9B">
            <w:pPr>
              <w:pStyle w:val="TableText"/>
            </w:pPr>
          </w:p>
        </w:tc>
        <w:tc>
          <w:tcPr>
            <w:tcW w:w="1104" w:type="dxa"/>
          </w:tcPr>
          <w:p w14:paraId="55A0EDD5" w14:textId="5C545224" w:rsidR="00C77C9B" w:rsidRDefault="00000000">
            <w:pPr>
              <w:pStyle w:val="TableText"/>
            </w:pPr>
            <w:hyperlink w:anchor="C_1198-16787">
              <w:r w:rsidR="008D07D6">
                <w:rPr>
                  <w:rStyle w:val="HyperlinkText9pt"/>
                </w:rPr>
                <w:t>1198-16787</w:t>
              </w:r>
            </w:hyperlink>
          </w:p>
        </w:tc>
        <w:tc>
          <w:tcPr>
            <w:tcW w:w="2975" w:type="dxa"/>
          </w:tcPr>
          <w:p w14:paraId="19D0D6A7" w14:textId="77777777" w:rsidR="00C77C9B" w:rsidRDefault="00C77C9B">
            <w:pPr>
              <w:pStyle w:val="TableText"/>
            </w:pPr>
          </w:p>
        </w:tc>
      </w:tr>
      <w:tr w:rsidR="00C77C9B" w14:paraId="594FBC77" w14:textId="77777777">
        <w:trPr>
          <w:jc w:val="center"/>
        </w:trPr>
        <w:tc>
          <w:tcPr>
            <w:tcW w:w="3345" w:type="dxa"/>
          </w:tcPr>
          <w:p w14:paraId="30E297E3" w14:textId="77777777" w:rsidR="00C77C9B" w:rsidRDefault="008D07D6">
            <w:pPr>
              <w:pStyle w:val="TableText"/>
            </w:pPr>
            <w:r>
              <w:tab/>
            </w:r>
            <w:r>
              <w:tab/>
            </w:r>
            <w:r>
              <w:tab/>
            </w:r>
            <w:r>
              <w:tab/>
              <w:t>@code</w:t>
            </w:r>
          </w:p>
        </w:tc>
        <w:tc>
          <w:tcPr>
            <w:tcW w:w="720" w:type="dxa"/>
          </w:tcPr>
          <w:p w14:paraId="7FE9AE36" w14:textId="77777777" w:rsidR="00C77C9B" w:rsidRDefault="008D07D6">
            <w:pPr>
              <w:pStyle w:val="TableText"/>
            </w:pPr>
            <w:r>
              <w:t>1..1</w:t>
            </w:r>
          </w:p>
        </w:tc>
        <w:tc>
          <w:tcPr>
            <w:tcW w:w="1152" w:type="dxa"/>
          </w:tcPr>
          <w:p w14:paraId="42CD4A26" w14:textId="77777777" w:rsidR="00C77C9B" w:rsidRDefault="008D07D6">
            <w:pPr>
              <w:pStyle w:val="TableText"/>
            </w:pPr>
            <w:r>
              <w:t>SHALL</w:t>
            </w:r>
          </w:p>
        </w:tc>
        <w:tc>
          <w:tcPr>
            <w:tcW w:w="864" w:type="dxa"/>
          </w:tcPr>
          <w:p w14:paraId="58A26972" w14:textId="77777777" w:rsidR="00C77C9B" w:rsidRDefault="00C77C9B">
            <w:pPr>
              <w:pStyle w:val="TableText"/>
            </w:pPr>
          </w:p>
        </w:tc>
        <w:tc>
          <w:tcPr>
            <w:tcW w:w="1104" w:type="dxa"/>
          </w:tcPr>
          <w:p w14:paraId="69B42BDA" w14:textId="1751FC8A" w:rsidR="00C77C9B" w:rsidRDefault="00000000">
            <w:pPr>
              <w:pStyle w:val="TableText"/>
            </w:pPr>
            <w:hyperlink w:anchor="C_1198-16788">
              <w:r w:rsidR="008D07D6">
                <w:rPr>
                  <w:rStyle w:val="HyperlinkText9pt"/>
                </w:rPr>
                <w:t>1198-16788</w:t>
              </w:r>
            </w:hyperlink>
          </w:p>
        </w:tc>
        <w:tc>
          <w:tcPr>
            <w:tcW w:w="2975" w:type="dxa"/>
          </w:tcPr>
          <w:p w14:paraId="40034A8C" w14:textId="77777777" w:rsidR="00C77C9B" w:rsidRDefault="008D07D6">
            <w:pPr>
              <w:pStyle w:val="TableText"/>
            </w:pPr>
            <w:r>
              <w:t>urn:oid:2.16.840.1.114222.4.11.1066 (Healthcare Provider Taxonomy)</w:t>
            </w:r>
          </w:p>
        </w:tc>
      </w:tr>
      <w:tr w:rsidR="00C77C9B" w14:paraId="5F126A51" w14:textId="77777777">
        <w:trPr>
          <w:jc w:val="center"/>
        </w:trPr>
        <w:tc>
          <w:tcPr>
            <w:tcW w:w="3345" w:type="dxa"/>
          </w:tcPr>
          <w:p w14:paraId="62FE18BD" w14:textId="77777777" w:rsidR="00C77C9B" w:rsidRDefault="008D07D6">
            <w:pPr>
              <w:pStyle w:val="TableText"/>
            </w:pPr>
            <w:r>
              <w:tab/>
            </w:r>
            <w:r>
              <w:tab/>
            </w:r>
            <w:r>
              <w:tab/>
              <w:t>addr</w:t>
            </w:r>
          </w:p>
        </w:tc>
        <w:tc>
          <w:tcPr>
            <w:tcW w:w="720" w:type="dxa"/>
          </w:tcPr>
          <w:p w14:paraId="4907FFFF" w14:textId="77777777" w:rsidR="00C77C9B" w:rsidRDefault="008D07D6">
            <w:pPr>
              <w:pStyle w:val="TableText"/>
            </w:pPr>
            <w:r>
              <w:t>1..*</w:t>
            </w:r>
          </w:p>
        </w:tc>
        <w:tc>
          <w:tcPr>
            <w:tcW w:w="1152" w:type="dxa"/>
          </w:tcPr>
          <w:p w14:paraId="52F4C4B5" w14:textId="77777777" w:rsidR="00C77C9B" w:rsidRDefault="008D07D6">
            <w:pPr>
              <w:pStyle w:val="TableText"/>
            </w:pPr>
            <w:r>
              <w:t>SHALL</w:t>
            </w:r>
          </w:p>
        </w:tc>
        <w:tc>
          <w:tcPr>
            <w:tcW w:w="864" w:type="dxa"/>
          </w:tcPr>
          <w:p w14:paraId="132B4340" w14:textId="77777777" w:rsidR="00C77C9B" w:rsidRDefault="00C77C9B">
            <w:pPr>
              <w:pStyle w:val="TableText"/>
            </w:pPr>
          </w:p>
        </w:tc>
        <w:tc>
          <w:tcPr>
            <w:tcW w:w="1104" w:type="dxa"/>
          </w:tcPr>
          <w:p w14:paraId="7DBFAC83" w14:textId="473D3283" w:rsidR="00C77C9B" w:rsidRDefault="00000000">
            <w:pPr>
              <w:pStyle w:val="TableText"/>
            </w:pPr>
            <w:hyperlink w:anchor="C_1198-5452">
              <w:r w:rsidR="008D07D6">
                <w:rPr>
                  <w:rStyle w:val="HyperlinkText9pt"/>
                </w:rPr>
                <w:t>1198-5452</w:t>
              </w:r>
            </w:hyperlink>
          </w:p>
        </w:tc>
        <w:tc>
          <w:tcPr>
            <w:tcW w:w="2975" w:type="dxa"/>
          </w:tcPr>
          <w:p w14:paraId="3D4A1B9F" w14:textId="3538E694"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46F71ACD" w14:textId="77777777">
        <w:trPr>
          <w:jc w:val="center"/>
        </w:trPr>
        <w:tc>
          <w:tcPr>
            <w:tcW w:w="3345" w:type="dxa"/>
          </w:tcPr>
          <w:p w14:paraId="6085912C" w14:textId="77777777" w:rsidR="00C77C9B" w:rsidRDefault="008D07D6">
            <w:pPr>
              <w:pStyle w:val="TableText"/>
            </w:pPr>
            <w:r>
              <w:tab/>
            </w:r>
            <w:r>
              <w:tab/>
            </w:r>
            <w:r>
              <w:tab/>
              <w:t>telecom</w:t>
            </w:r>
          </w:p>
        </w:tc>
        <w:tc>
          <w:tcPr>
            <w:tcW w:w="720" w:type="dxa"/>
          </w:tcPr>
          <w:p w14:paraId="7F1F2676" w14:textId="77777777" w:rsidR="00C77C9B" w:rsidRDefault="008D07D6">
            <w:pPr>
              <w:pStyle w:val="TableText"/>
            </w:pPr>
            <w:r>
              <w:t>1..*</w:t>
            </w:r>
          </w:p>
        </w:tc>
        <w:tc>
          <w:tcPr>
            <w:tcW w:w="1152" w:type="dxa"/>
          </w:tcPr>
          <w:p w14:paraId="69138921" w14:textId="77777777" w:rsidR="00C77C9B" w:rsidRDefault="008D07D6">
            <w:pPr>
              <w:pStyle w:val="TableText"/>
            </w:pPr>
            <w:r>
              <w:t>SHALL</w:t>
            </w:r>
          </w:p>
        </w:tc>
        <w:tc>
          <w:tcPr>
            <w:tcW w:w="864" w:type="dxa"/>
          </w:tcPr>
          <w:p w14:paraId="2D80B864" w14:textId="77777777" w:rsidR="00C77C9B" w:rsidRDefault="00C77C9B">
            <w:pPr>
              <w:pStyle w:val="TableText"/>
            </w:pPr>
          </w:p>
        </w:tc>
        <w:tc>
          <w:tcPr>
            <w:tcW w:w="1104" w:type="dxa"/>
          </w:tcPr>
          <w:p w14:paraId="3E2EA267" w14:textId="0F6DAC77" w:rsidR="00C77C9B" w:rsidRDefault="00000000">
            <w:pPr>
              <w:pStyle w:val="TableText"/>
            </w:pPr>
            <w:hyperlink w:anchor="C_1198-5428">
              <w:r w:rsidR="008D07D6">
                <w:rPr>
                  <w:rStyle w:val="HyperlinkText9pt"/>
                </w:rPr>
                <w:t>1198-5428</w:t>
              </w:r>
            </w:hyperlink>
          </w:p>
        </w:tc>
        <w:tc>
          <w:tcPr>
            <w:tcW w:w="2975" w:type="dxa"/>
          </w:tcPr>
          <w:p w14:paraId="1E192D99" w14:textId="77777777" w:rsidR="00C77C9B" w:rsidRDefault="00C77C9B">
            <w:pPr>
              <w:pStyle w:val="TableText"/>
            </w:pPr>
          </w:p>
        </w:tc>
      </w:tr>
      <w:tr w:rsidR="00C77C9B" w14:paraId="76EBD13B" w14:textId="77777777">
        <w:trPr>
          <w:jc w:val="center"/>
        </w:trPr>
        <w:tc>
          <w:tcPr>
            <w:tcW w:w="3345" w:type="dxa"/>
          </w:tcPr>
          <w:p w14:paraId="10CC0A9C" w14:textId="77777777" w:rsidR="00C77C9B" w:rsidRDefault="008D07D6">
            <w:pPr>
              <w:pStyle w:val="TableText"/>
            </w:pPr>
            <w:r>
              <w:tab/>
            </w:r>
            <w:r>
              <w:tab/>
            </w:r>
            <w:r>
              <w:tab/>
            </w:r>
            <w:r>
              <w:tab/>
              <w:t>@use</w:t>
            </w:r>
          </w:p>
        </w:tc>
        <w:tc>
          <w:tcPr>
            <w:tcW w:w="720" w:type="dxa"/>
          </w:tcPr>
          <w:p w14:paraId="7EBFB7DE" w14:textId="77777777" w:rsidR="00C77C9B" w:rsidRDefault="008D07D6">
            <w:pPr>
              <w:pStyle w:val="TableText"/>
            </w:pPr>
            <w:r>
              <w:t>0..1</w:t>
            </w:r>
          </w:p>
        </w:tc>
        <w:tc>
          <w:tcPr>
            <w:tcW w:w="1152" w:type="dxa"/>
          </w:tcPr>
          <w:p w14:paraId="1BFDBE81" w14:textId="77777777" w:rsidR="00C77C9B" w:rsidRDefault="008D07D6">
            <w:pPr>
              <w:pStyle w:val="TableText"/>
            </w:pPr>
            <w:r>
              <w:t>SHOULD</w:t>
            </w:r>
          </w:p>
        </w:tc>
        <w:tc>
          <w:tcPr>
            <w:tcW w:w="864" w:type="dxa"/>
          </w:tcPr>
          <w:p w14:paraId="70822244" w14:textId="77777777" w:rsidR="00C77C9B" w:rsidRDefault="00C77C9B">
            <w:pPr>
              <w:pStyle w:val="TableText"/>
            </w:pPr>
          </w:p>
        </w:tc>
        <w:tc>
          <w:tcPr>
            <w:tcW w:w="1104" w:type="dxa"/>
          </w:tcPr>
          <w:p w14:paraId="4B698EE0" w14:textId="69BD8070" w:rsidR="00C77C9B" w:rsidRDefault="00000000">
            <w:pPr>
              <w:pStyle w:val="TableText"/>
            </w:pPr>
            <w:hyperlink w:anchor="C_1198-7995">
              <w:r w:rsidR="008D07D6">
                <w:rPr>
                  <w:rStyle w:val="HyperlinkText9pt"/>
                </w:rPr>
                <w:t>1198-7995</w:t>
              </w:r>
            </w:hyperlink>
          </w:p>
        </w:tc>
        <w:tc>
          <w:tcPr>
            <w:tcW w:w="2975" w:type="dxa"/>
          </w:tcPr>
          <w:p w14:paraId="2B9B111A" w14:textId="77777777" w:rsidR="00C77C9B" w:rsidRDefault="008D07D6">
            <w:pPr>
              <w:pStyle w:val="TableText"/>
            </w:pPr>
            <w:r>
              <w:t>urn:oid:2.16.840.1.113883.11.20.9.20 (Telecom Use (US Realm Header))</w:t>
            </w:r>
          </w:p>
        </w:tc>
      </w:tr>
      <w:tr w:rsidR="00C77C9B" w14:paraId="1C46E9F4" w14:textId="77777777">
        <w:trPr>
          <w:jc w:val="center"/>
        </w:trPr>
        <w:tc>
          <w:tcPr>
            <w:tcW w:w="3345" w:type="dxa"/>
          </w:tcPr>
          <w:p w14:paraId="4FC6CCE1" w14:textId="77777777" w:rsidR="00C77C9B" w:rsidRDefault="008D07D6">
            <w:pPr>
              <w:pStyle w:val="TableText"/>
            </w:pPr>
            <w:r>
              <w:tab/>
            </w:r>
            <w:r>
              <w:tab/>
            </w:r>
            <w:r>
              <w:tab/>
              <w:t>assignedPerson</w:t>
            </w:r>
          </w:p>
        </w:tc>
        <w:tc>
          <w:tcPr>
            <w:tcW w:w="720" w:type="dxa"/>
          </w:tcPr>
          <w:p w14:paraId="18AEA4BD" w14:textId="77777777" w:rsidR="00C77C9B" w:rsidRDefault="008D07D6">
            <w:pPr>
              <w:pStyle w:val="TableText"/>
            </w:pPr>
            <w:r>
              <w:t>0..1</w:t>
            </w:r>
          </w:p>
        </w:tc>
        <w:tc>
          <w:tcPr>
            <w:tcW w:w="1152" w:type="dxa"/>
          </w:tcPr>
          <w:p w14:paraId="7EF2A7B2" w14:textId="77777777" w:rsidR="00C77C9B" w:rsidRDefault="008D07D6">
            <w:pPr>
              <w:pStyle w:val="TableText"/>
            </w:pPr>
            <w:r>
              <w:t>SHOULD</w:t>
            </w:r>
          </w:p>
        </w:tc>
        <w:tc>
          <w:tcPr>
            <w:tcW w:w="864" w:type="dxa"/>
          </w:tcPr>
          <w:p w14:paraId="3E184AFB" w14:textId="77777777" w:rsidR="00C77C9B" w:rsidRDefault="00C77C9B">
            <w:pPr>
              <w:pStyle w:val="TableText"/>
            </w:pPr>
          </w:p>
        </w:tc>
        <w:tc>
          <w:tcPr>
            <w:tcW w:w="1104" w:type="dxa"/>
          </w:tcPr>
          <w:p w14:paraId="450147A4" w14:textId="49C15520" w:rsidR="00C77C9B" w:rsidRDefault="00000000">
            <w:pPr>
              <w:pStyle w:val="TableText"/>
            </w:pPr>
            <w:hyperlink w:anchor="C_1198-5430">
              <w:r w:rsidR="008D07D6">
                <w:rPr>
                  <w:rStyle w:val="HyperlinkText9pt"/>
                </w:rPr>
                <w:t>1198-5430</w:t>
              </w:r>
            </w:hyperlink>
          </w:p>
        </w:tc>
        <w:tc>
          <w:tcPr>
            <w:tcW w:w="2975" w:type="dxa"/>
          </w:tcPr>
          <w:p w14:paraId="5D262ADB" w14:textId="77777777" w:rsidR="00C77C9B" w:rsidRDefault="00C77C9B">
            <w:pPr>
              <w:pStyle w:val="TableText"/>
            </w:pPr>
          </w:p>
        </w:tc>
      </w:tr>
      <w:tr w:rsidR="00C77C9B" w14:paraId="1B330E50" w14:textId="77777777">
        <w:trPr>
          <w:jc w:val="center"/>
        </w:trPr>
        <w:tc>
          <w:tcPr>
            <w:tcW w:w="3345" w:type="dxa"/>
          </w:tcPr>
          <w:p w14:paraId="6789F9AC" w14:textId="77777777" w:rsidR="00C77C9B" w:rsidRDefault="008D07D6">
            <w:pPr>
              <w:pStyle w:val="TableText"/>
            </w:pPr>
            <w:r>
              <w:tab/>
            </w:r>
            <w:r>
              <w:tab/>
            </w:r>
            <w:r>
              <w:tab/>
            </w:r>
            <w:r>
              <w:tab/>
              <w:t>name</w:t>
            </w:r>
          </w:p>
        </w:tc>
        <w:tc>
          <w:tcPr>
            <w:tcW w:w="720" w:type="dxa"/>
          </w:tcPr>
          <w:p w14:paraId="333C38FE" w14:textId="77777777" w:rsidR="00C77C9B" w:rsidRDefault="008D07D6">
            <w:pPr>
              <w:pStyle w:val="TableText"/>
            </w:pPr>
            <w:r>
              <w:t>1..*</w:t>
            </w:r>
          </w:p>
        </w:tc>
        <w:tc>
          <w:tcPr>
            <w:tcW w:w="1152" w:type="dxa"/>
          </w:tcPr>
          <w:p w14:paraId="28632544" w14:textId="77777777" w:rsidR="00C77C9B" w:rsidRDefault="008D07D6">
            <w:pPr>
              <w:pStyle w:val="TableText"/>
            </w:pPr>
            <w:r>
              <w:t>SHALL</w:t>
            </w:r>
          </w:p>
        </w:tc>
        <w:tc>
          <w:tcPr>
            <w:tcW w:w="864" w:type="dxa"/>
          </w:tcPr>
          <w:p w14:paraId="7E9975FE" w14:textId="77777777" w:rsidR="00C77C9B" w:rsidRDefault="00C77C9B">
            <w:pPr>
              <w:pStyle w:val="TableText"/>
            </w:pPr>
          </w:p>
        </w:tc>
        <w:tc>
          <w:tcPr>
            <w:tcW w:w="1104" w:type="dxa"/>
          </w:tcPr>
          <w:p w14:paraId="60509EBD" w14:textId="20BFFBD1" w:rsidR="00C77C9B" w:rsidRDefault="00000000">
            <w:pPr>
              <w:pStyle w:val="TableText"/>
            </w:pPr>
            <w:hyperlink w:anchor="C_1198-16789">
              <w:r w:rsidR="008D07D6">
                <w:rPr>
                  <w:rStyle w:val="HyperlinkText9pt"/>
                </w:rPr>
                <w:t>1198-16789</w:t>
              </w:r>
            </w:hyperlink>
          </w:p>
        </w:tc>
        <w:tc>
          <w:tcPr>
            <w:tcW w:w="2975" w:type="dxa"/>
          </w:tcPr>
          <w:p w14:paraId="0FE6901B" w14:textId="3BBD9B43" w:rsidR="00C77C9B" w:rsidRDefault="00000000">
            <w:pPr>
              <w:pStyle w:val="TableText"/>
            </w:pPr>
            <w:hyperlink w:anchor="U_US_Realm_Person_Name_PNUSFIELDED">
              <w:r w:rsidR="008D07D6">
                <w:rPr>
                  <w:rStyle w:val="HyperlinkText9pt"/>
                </w:rPr>
                <w:t>US Realm Person Name (PN.US.FIELDED) (identifier: urn:oid:2.16.840.1.113883.10.20.22.5.1.1</w:t>
              </w:r>
            </w:hyperlink>
          </w:p>
        </w:tc>
      </w:tr>
      <w:tr w:rsidR="00C77C9B" w14:paraId="5C8F0D43" w14:textId="77777777">
        <w:trPr>
          <w:jc w:val="center"/>
        </w:trPr>
        <w:tc>
          <w:tcPr>
            <w:tcW w:w="3345" w:type="dxa"/>
          </w:tcPr>
          <w:p w14:paraId="10B8D6E0" w14:textId="77777777" w:rsidR="00C77C9B" w:rsidRDefault="008D07D6">
            <w:pPr>
              <w:pStyle w:val="TableText"/>
            </w:pPr>
            <w:r>
              <w:tab/>
            </w:r>
            <w:r>
              <w:tab/>
            </w:r>
            <w:r>
              <w:tab/>
              <w:t>assignedAuthoringDevice</w:t>
            </w:r>
          </w:p>
        </w:tc>
        <w:tc>
          <w:tcPr>
            <w:tcW w:w="720" w:type="dxa"/>
          </w:tcPr>
          <w:p w14:paraId="1E18119D" w14:textId="77777777" w:rsidR="00C77C9B" w:rsidRDefault="008D07D6">
            <w:pPr>
              <w:pStyle w:val="TableText"/>
            </w:pPr>
            <w:r>
              <w:t>0..1</w:t>
            </w:r>
          </w:p>
        </w:tc>
        <w:tc>
          <w:tcPr>
            <w:tcW w:w="1152" w:type="dxa"/>
          </w:tcPr>
          <w:p w14:paraId="1C687D64" w14:textId="77777777" w:rsidR="00C77C9B" w:rsidRDefault="008D07D6">
            <w:pPr>
              <w:pStyle w:val="TableText"/>
            </w:pPr>
            <w:r>
              <w:t>SHOULD</w:t>
            </w:r>
          </w:p>
        </w:tc>
        <w:tc>
          <w:tcPr>
            <w:tcW w:w="864" w:type="dxa"/>
          </w:tcPr>
          <w:p w14:paraId="6F9F387F" w14:textId="77777777" w:rsidR="00C77C9B" w:rsidRDefault="00C77C9B">
            <w:pPr>
              <w:pStyle w:val="TableText"/>
            </w:pPr>
          </w:p>
        </w:tc>
        <w:tc>
          <w:tcPr>
            <w:tcW w:w="1104" w:type="dxa"/>
          </w:tcPr>
          <w:p w14:paraId="4A4751CD" w14:textId="5F879768" w:rsidR="00C77C9B" w:rsidRDefault="00000000">
            <w:pPr>
              <w:pStyle w:val="TableText"/>
            </w:pPr>
            <w:hyperlink w:anchor="C_1198-16783">
              <w:r w:rsidR="008D07D6">
                <w:rPr>
                  <w:rStyle w:val="HyperlinkText9pt"/>
                </w:rPr>
                <w:t>1198-16783</w:t>
              </w:r>
            </w:hyperlink>
          </w:p>
        </w:tc>
        <w:tc>
          <w:tcPr>
            <w:tcW w:w="2975" w:type="dxa"/>
          </w:tcPr>
          <w:p w14:paraId="2D1A1471" w14:textId="77777777" w:rsidR="00C77C9B" w:rsidRDefault="00C77C9B">
            <w:pPr>
              <w:pStyle w:val="TableText"/>
            </w:pPr>
          </w:p>
        </w:tc>
      </w:tr>
      <w:tr w:rsidR="00C77C9B" w14:paraId="1136A777" w14:textId="77777777">
        <w:trPr>
          <w:jc w:val="center"/>
        </w:trPr>
        <w:tc>
          <w:tcPr>
            <w:tcW w:w="3345" w:type="dxa"/>
          </w:tcPr>
          <w:p w14:paraId="76FCB7DA" w14:textId="77777777" w:rsidR="00C77C9B" w:rsidRDefault="008D07D6">
            <w:pPr>
              <w:pStyle w:val="TableText"/>
            </w:pPr>
            <w:r>
              <w:tab/>
            </w:r>
            <w:r>
              <w:tab/>
            </w:r>
            <w:r>
              <w:tab/>
            </w:r>
            <w:r>
              <w:tab/>
              <w:t>manufacturerModelName</w:t>
            </w:r>
          </w:p>
        </w:tc>
        <w:tc>
          <w:tcPr>
            <w:tcW w:w="720" w:type="dxa"/>
          </w:tcPr>
          <w:p w14:paraId="58261157" w14:textId="77777777" w:rsidR="00C77C9B" w:rsidRDefault="008D07D6">
            <w:pPr>
              <w:pStyle w:val="TableText"/>
            </w:pPr>
            <w:r>
              <w:t>1..1</w:t>
            </w:r>
          </w:p>
        </w:tc>
        <w:tc>
          <w:tcPr>
            <w:tcW w:w="1152" w:type="dxa"/>
          </w:tcPr>
          <w:p w14:paraId="47742D38" w14:textId="77777777" w:rsidR="00C77C9B" w:rsidRDefault="008D07D6">
            <w:pPr>
              <w:pStyle w:val="TableText"/>
            </w:pPr>
            <w:r>
              <w:t>SHALL</w:t>
            </w:r>
          </w:p>
        </w:tc>
        <w:tc>
          <w:tcPr>
            <w:tcW w:w="864" w:type="dxa"/>
          </w:tcPr>
          <w:p w14:paraId="4EF7856D" w14:textId="77777777" w:rsidR="00C77C9B" w:rsidRDefault="00C77C9B">
            <w:pPr>
              <w:pStyle w:val="TableText"/>
            </w:pPr>
          </w:p>
        </w:tc>
        <w:tc>
          <w:tcPr>
            <w:tcW w:w="1104" w:type="dxa"/>
          </w:tcPr>
          <w:p w14:paraId="08C67666" w14:textId="74F16441" w:rsidR="00C77C9B" w:rsidRDefault="00000000">
            <w:pPr>
              <w:pStyle w:val="TableText"/>
            </w:pPr>
            <w:hyperlink w:anchor="C_1198-16784">
              <w:r w:rsidR="008D07D6">
                <w:rPr>
                  <w:rStyle w:val="HyperlinkText9pt"/>
                </w:rPr>
                <w:t>1198-16784</w:t>
              </w:r>
            </w:hyperlink>
          </w:p>
        </w:tc>
        <w:tc>
          <w:tcPr>
            <w:tcW w:w="2975" w:type="dxa"/>
          </w:tcPr>
          <w:p w14:paraId="40B8EBB0" w14:textId="77777777" w:rsidR="00C77C9B" w:rsidRDefault="00C77C9B">
            <w:pPr>
              <w:pStyle w:val="TableText"/>
            </w:pPr>
          </w:p>
        </w:tc>
      </w:tr>
      <w:tr w:rsidR="00C77C9B" w14:paraId="60FDAB3A" w14:textId="77777777">
        <w:trPr>
          <w:jc w:val="center"/>
        </w:trPr>
        <w:tc>
          <w:tcPr>
            <w:tcW w:w="3345" w:type="dxa"/>
          </w:tcPr>
          <w:p w14:paraId="78C3429D" w14:textId="77777777" w:rsidR="00C77C9B" w:rsidRDefault="008D07D6">
            <w:pPr>
              <w:pStyle w:val="TableText"/>
            </w:pPr>
            <w:r>
              <w:tab/>
            </w:r>
            <w:r>
              <w:tab/>
            </w:r>
            <w:r>
              <w:tab/>
            </w:r>
            <w:r>
              <w:tab/>
              <w:t>softwareName</w:t>
            </w:r>
          </w:p>
        </w:tc>
        <w:tc>
          <w:tcPr>
            <w:tcW w:w="720" w:type="dxa"/>
          </w:tcPr>
          <w:p w14:paraId="75DF7EB0" w14:textId="77777777" w:rsidR="00C77C9B" w:rsidRDefault="008D07D6">
            <w:pPr>
              <w:pStyle w:val="TableText"/>
            </w:pPr>
            <w:r>
              <w:t>1..1</w:t>
            </w:r>
          </w:p>
        </w:tc>
        <w:tc>
          <w:tcPr>
            <w:tcW w:w="1152" w:type="dxa"/>
          </w:tcPr>
          <w:p w14:paraId="1A0C174F" w14:textId="77777777" w:rsidR="00C77C9B" w:rsidRDefault="008D07D6">
            <w:pPr>
              <w:pStyle w:val="TableText"/>
            </w:pPr>
            <w:r>
              <w:t>SHALL</w:t>
            </w:r>
          </w:p>
        </w:tc>
        <w:tc>
          <w:tcPr>
            <w:tcW w:w="864" w:type="dxa"/>
          </w:tcPr>
          <w:p w14:paraId="5CE6DE6E" w14:textId="77777777" w:rsidR="00C77C9B" w:rsidRDefault="00C77C9B">
            <w:pPr>
              <w:pStyle w:val="TableText"/>
            </w:pPr>
          </w:p>
        </w:tc>
        <w:tc>
          <w:tcPr>
            <w:tcW w:w="1104" w:type="dxa"/>
          </w:tcPr>
          <w:p w14:paraId="1FF00CA9" w14:textId="758ADFAC" w:rsidR="00C77C9B" w:rsidRDefault="00000000">
            <w:pPr>
              <w:pStyle w:val="TableText"/>
            </w:pPr>
            <w:hyperlink w:anchor="C_1198-16785">
              <w:r w:rsidR="008D07D6">
                <w:rPr>
                  <w:rStyle w:val="HyperlinkText9pt"/>
                </w:rPr>
                <w:t>1198-16785</w:t>
              </w:r>
            </w:hyperlink>
          </w:p>
        </w:tc>
        <w:tc>
          <w:tcPr>
            <w:tcW w:w="2975" w:type="dxa"/>
          </w:tcPr>
          <w:p w14:paraId="57227C0C" w14:textId="77777777" w:rsidR="00C77C9B" w:rsidRDefault="00C77C9B">
            <w:pPr>
              <w:pStyle w:val="TableText"/>
            </w:pPr>
          </w:p>
        </w:tc>
      </w:tr>
      <w:tr w:rsidR="00C77C9B" w14:paraId="75188A85" w14:textId="77777777">
        <w:trPr>
          <w:jc w:val="center"/>
        </w:trPr>
        <w:tc>
          <w:tcPr>
            <w:tcW w:w="3345" w:type="dxa"/>
          </w:tcPr>
          <w:p w14:paraId="7E9ECC39" w14:textId="77777777" w:rsidR="00C77C9B" w:rsidRDefault="008D07D6">
            <w:pPr>
              <w:pStyle w:val="TableText"/>
            </w:pPr>
            <w:r>
              <w:tab/>
              <w:t>dataEnterer</w:t>
            </w:r>
          </w:p>
        </w:tc>
        <w:tc>
          <w:tcPr>
            <w:tcW w:w="720" w:type="dxa"/>
          </w:tcPr>
          <w:p w14:paraId="2D0DA616" w14:textId="77777777" w:rsidR="00C77C9B" w:rsidRDefault="008D07D6">
            <w:pPr>
              <w:pStyle w:val="TableText"/>
            </w:pPr>
            <w:r>
              <w:t>0..1</w:t>
            </w:r>
          </w:p>
        </w:tc>
        <w:tc>
          <w:tcPr>
            <w:tcW w:w="1152" w:type="dxa"/>
          </w:tcPr>
          <w:p w14:paraId="7FA96BBC" w14:textId="77777777" w:rsidR="00C77C9B" w:rsidRDefault="008D07D6">
            <w:pPr>
              <w:pStyle w:val="TableText"/>
            </w:pPr>
            <w:r>
              <w:t>MAY</w:t>
            </w:r>
          </w:p>
        </w:tc>
        <w:tc>
          <w:tcPr>
            <w:tcW w:w="864" w:type="dxa"/>
          </w:tcPr>
          <w:p w14:paraId="21971205" w14:textId="77777777" w:rsidR="00C77C9B" w:rsidRDefault="00C77C9B">
            <w:pPr>
              <w:pStyle w:val="TableText"/>
            </w:pPr>
          </w:p>
        </w:tc>
        <w:tc>
          <w:tcPr>
            <w:tcW w:w="1104" w:type="dxa"/>
          </w:tcPr>
          <w:p w14:paraId="3B9B1412" w14:textId="6930CEFF" w:rsidR="00C77C9B" w:rsidRDefault="00000000">
            <w:pPr>
              <w:pStyle w:val="TableText"/>
            </w:pPr>
            <w:hyperlink w:anchor="C_1198-5441">
              <w:r w:rsidR="008D07D6">
                <w:rPr>
                  <w:rStyle w:val="HyperlinkText9pt"/>
                </w:rPr>
                <w:t>1198-5441</w:t>
              </w:r>
            </w:hyperlink>
          </w:p>
        </w:tc>
        <w:tc>
          <w:tcPr>
            <w:tcW w:w="2975" w:type="dxa"/>
          </w:tcPr>
          <w:p w14:paraId="475DD09A" w14:textId="77777777" w:rsidR="00C77C9B" w:rsidRDefault="00C77C9B">
            <w:pPr>
              <w:pStyle w:val="TableText"/>
            </w:pPr>
          </w:p>
        </w:tc>
      </w:tr>
      <w:tr w:rsidR="00C77C9B" w14:paraId="71AC5AD2" w14:textId="77777777">
        <w:trPr>
          <w:jc w:val="center"/>
        </w:trPr>
        <w:tc>
          <w:tcPr>
            <w:tcW w:w="3345" w:type="dxa"/>
          </w:tcPr>
          <w:p w14:paraId="498703B5" w14:textId="77777777" w:rsidR="00C77C9B" w:rsidRDefault="008D07D6">
            <w:pPr>
              <w:pStyle w:val="TableText"/>
            </w:pPr>
            <w:r>
              <w:tab/>
            </w:r>
            <w:r>
              <w:tab/>
              <w:t>assignedEntity</w:t>
            </w:r>
          </w:p>
        </w:tc>
        <w:tc>
          <w:tcPr>
            <w:tcW w:w="720" w:type="dxa"/>
          </w:tcPr>
          <w:p w14:paraId="5BA6061A" w14:textId="77777777" w:rsidR="00C77C9B" w:rsidRDefault="008D07D6">
            <w:pPr>
              <w:pStyle w:val="TableText"/>
            </w:pPr>
            <w:r>
              <w:t>1..1</w:t>
            </w:r>
          </w:p>
        </w:tc>
        <w:tc>
          <w:tcPr>
            <w:tcW w:w="1152" w:type="dxa"/>
          </w:tcPr>
          <w:p w14:paraId="0B44FB00" w14:textId="77777777" w:rsidR="00C77C9B" w:rsidRDefault="008D07D6">
            <w:pPr>
              <w:pStyle w:val="TableText"/>
            </w:pPr>
            <w:r>
              <w:t>SHALL</w:t>
            </w:r>
          </w:p>
        </w:tc>
        <w:tc>
          <w:tcPr>
            <w:tcW w:w="864" w:type="dxa"/>
          </w:tcPr>
          <w:p w14:paraId="705DE386" w14:textId="77777777" w:rsidR="00C77C9B" w:rsidRDefault="00C77C9B">
            <w:pPr>
              <w:pStyle w:val="TableText"/>
            </w:pPr>
          </w:p>
        </w:tc>
        <w:tc>
          <w:tcPr>
            <w:tcW w:w="1104" w:type="dxa"/>
          </w:tcPr>
          <w:p w14:paraId="5CEE722E" w14:textId="64900FAD" w:rsidR="00C77C9B" w:rsidRDefault="00000000">
            <w:pPr>
              <w:pStyle w:val="TableText"/>
            </w:pPr>
            <w:hyperlink w:anchor="C_1198-5442">
              <w:r w:rsidR="008D07D6">
                <w:rPr>
                  <w:rStyle w:val="HyperlinkText9pt"/>
                </w:rPr>
                <w:t>1198-5442</w:t>
              </w:r>
            </w:hyperlink>
          </w:p>
        </w:tc>
        <w:tc>
          <w:tcPr>
            <w:tcW w:w="2975" w:type="dxa"/>
          </w:tcPr>
          <w:p w14:paraId="429F3B22" w14:textId="77777777" w:rsidR="00C77C9B" w:rsidRDefault="00C77C9B">
            <w:pPr>
              <w:pStyle w:val="TableText"/>
            </w:pPr>
          </w:p>
        </w:tc>
      </w:tr>
      <w:tr w:rsidR="00C77C9B" w14:paraId="3364F53D" w14:textId="77777777">
        <w:trPr>
          <w:jc w:val="center"/>
        </w:trPr>
        <w:tc>
          <w:tcPr>
            <w:tcW w:w="3345" w:type="dxa"/>
          </w:tcPr>
          <w:p w14:paraId="7C251176" w14:textId="77777777" w:rsidR="00C77C9B" w:rsidRDefault="008D07D6">
            <w:pPr>
              <w:pStyle w:val="TableText"/>
            </w:pPr>
            <w:r>
              <w:tab/>
            </w:r>
            <w:r>
              <w:tab/>
            </w:r>
            <w:r>
              <w:tab/>
              <w:t>id</w:t>
            </w:r>
          </w:p>
        </w:tc>
        <w:tc>
          <w:tcPr>
            <w:tcW w:w="720" w:type="dxa"/>
          </w:tcPr>
          <w:p w14:paraId="351BE0B7" w14:textId="77777777" w:rsidR="00C77C9B" w:rsidRDefault="008D07D6">
            <w:pPr>
              <w:pStyle w:val="TableText"/>
            </w:pPr>
            <w:r>
              <w:t>1..*</w:t>
            </w:r>
          </w:p>
        </w:tc>
        <w:tc>
          <w:tcPr>
            <w:tcW w:w="1152" w:type="dxa"/>
          </w:tcPr>
          <w:p w14:paraId="0988A845" w14:textId="77777777" w:rsidR="00C77C9B" w:rsidRDefault="008D07D6">
            <w:pPr>
              <w:pStyle w:val="TableText"/>
            </w:pPr>
            <w:r>
              <w:t>SHALL</w:t>
            </w:r>
          </w:p>
        </w:tc>
        <w:tc>
          <w:tcPr>
            <w:tcW w:w="864" w:type="dxa"/>
          </w:tcPr>
          <w:p w14:paraId="5AAC2619" w14:textId="77777777" w:rsidR="00C77C9B" w:rsidRDefault="00C77C9B">
            <w:pPr>
              <w:pStyle w:val="TableText"/>
            </w:pPr>
          </w:p>
        </w:tc>
        <w:tc>
          <w:tcPr>
            <w:tcW w:w="1104" w:type="dxa"/>
          </w:tcPr>
          <w:p w14:paraId="193E6E6B" w14:textId="3F5EF21A" w:rsidR="00C77C9B" w:rsidRDefault="00000000">
            <w:pPr>
              <w:pStyle w:val="TableText"/>
            </w:pPr>
            <w:hyperlink w:anchor="C_1198-5443">
              <w:r w:rsidR="008D07D6">
                <w:rPr>
                  <w:rStyle w:val="HyperlinkText9pt"/>
                </w:rPr>
                <w:t>1198-5443</w:t>
              </w:r>
            </w:hyperlink>
          </w:p>
        </w:tc>
        <w:tc>
          <w:tcPr>
            <w:tcW w:w="2975" w:type="dxa"/>
          </w:tcPr>
          <w:p w14:paraId="0B1EB07A" w14:textId="77777777" w:rsidR="00C77C9B" w:rsidRDefault="00C77C9B">
            <w:pPr>
              <w:pStyle w:val="TableText"/>
            </w:pPr>
          </w:p>
        </w:tc>
      </w:tr>
      <w:tr w:rsidR="00C77C9B" w14:paraId="39B29574" w14:textId="77777777">
        <w:trPr>
          <w:jc w:val="center"/>
        </w:trPr>
        <w:tc>
          <w:tcPr>
            <w:tcW w:w="3345" w:type="dxa"/>
          </w:tcPr>
          <w:p w14:paraId="4320F27C" w14:textId="77777777" w:rsidR="00C77C9B" w:rsidRDefault="008D07D6">
            <w:pPr>
              <w:pStyle w:val="TableText"/>
            </w:pPr>
            <w:r>
              <w:tab/>
            </w:r>
            <w:r>
              <w:tab/>
            </w:r>
            <w:r>
              <w:tab/>
            </w:r>
            <w:r>
              <w:tab/>
              <w:t>@root</w:t>
            </w:r>
          </w:p>
        </w:tc>
        <w:tc>
          <w:tcPr>
            <w:tcW w:w="720" w:type="dxa"/>
          </w:tcPr>
          <w:p w14:paraId="62036A44" w14:textId="77777777" w:rsidR="00C77C9B" w:rsidRDefault="008D07D6">
            <w:pPr>
              <w:pStyle w:val="TableText"/>
            </w:pPr>
            <w:r>
              <w:t>0..1</w:t>
            </w:r>
          </w:p>
        </w:tc>
        <w:tc>
          <w:tcPr>
            <w:tcW w:w="1152" w:type="dxa"/>
          </w:tcPr>
          <w:p w14:paraId="3810B022" w14:textId="77777777" w:rsidR="00C77C9B" w:rsidRDefault="008D07D6">
            <w:pPr>
              <w:pStyle w:val="TableText"/>
            </w:pPr>
            <w:r>
              <w:t>SHOULD</w:t>
            </w:r>
          </w:p>
        </w:tc>
        <w:tc>
          <w:tcPr>
            <w:tcW w:w="864" w:type="dxa"/>
          </w:tcPr>
          <w:p w14:paraId="7341E4BC" w14:textId="77777777" w:rsidR="00C77C9B" w:rsidRDefault="00C77C9B">
            <w:pPr>
              <w:pStyle w:val="TableText"/>
            </w:pPr>
          </w:p>
        </w:tc>
        <w:tc>
          <w:tcPr>
            <w:tcW w:w="1104" w:type="dxa"/>
          </w:tcPr>
          <w:p w14:paraId="41F0FF13" w14:textId="56E50E5C" w:rsidR="00C77C9B" w:rsidRDefault="00000000">
            <w:pPr>
              <w:pStyle w:val="TableText"/>
            </w:pPr>
            <w:hyperlink w:anchor="C_1198-16821">
              <w:r w:rsidR="008D07D6">
                <w:rPr>
                  <w:rStyle w:val="HyperlinkText9pt"/>
                </w:rPr>
                <w:t>1198-16821</w:t>
              </w:r>
            </w:hyperlink>
          </w:p>
        </w:tc>
        <w:tc>
          <w:tcPr>
            <w:tcW w:w="2975" w:type="dxa"/>
          </w:tcPr>
          <w:p w14:paraId="557662A1" w14:textId="77777777" w:rsidR="00C77C9B" w:rsidRDefault="008D07D6">
            <w:pPr>
              <w:pStyle w:val="TableText"/>
            </w:pPr>
            <w:r>
              <w:t>2.16.840.1.113883.4.6</w:t>
            </w:r>
          </w:p>
        </w:tc>
      </w:tr>
      <w:tr w:rsidR="00C77C9B" w14:paraId="35476625" w14:textId="77777777">
        <w:trPr>
          <w:jc w:val="center"/>
        </w:trPr>
        <w:tc>
          <w:tcPr>
            <w:tcW w:w="3345" w:type="dxa"/>
          </w:tcPr>
          <w:p w14:paraId="131C4A40" w14:textId="77777777" w:rsidR="00C77C9B" w:rsidRDefault="008D07D6">
            <w:pPr>
              <w:pStyle w:val="TableText"/>
            </w:pPr>
            <w:r>
              <w:tab/>
            </w:r>
            <w:r>
              <w:tab/>
            </w:r>
            <w:r>
              <w:tab/>
              <w:t>code</w:t>
            </w:r>
          </w:p>
        </w:tc>
        <w:tc>
          <w:tcPr>
            <w:tcW w:w="720" w:type="dxa"/>
          </w:tcPr>
          <w:p w14:paraId="3F593B30" w14:textId="77777777" w:rsidR="00C77C9B" w:rsidRDefault="008D07D6">
            <w:pPr>
              <w:pStyle w:val="TableText"/>
            </w:pPr>
            <w:r>
              <w:t>0..1</w:t>
            </w:r>
          </w:p>
        </w:tc>
        <w:tc>
          <w:tcPr>
            <w:tcW w:w="1152" w:type="dxa"/>
          </w:tcPr>
          <w:p w14:paraId="5D407448" w14:textId="77777777" w:rsidR="00C77C9B" w:rsidRDefault="008D07D6">
            <w:pPr>
              <w:pStyle w:val="TableText"/>
            </w:pPr>
            <w:r>
              <w:t>MAY</w:t>
            </w:r>
          </w:p>
        </w:tc>
        <w:tc>
          <w:tcPr>
            <w:tcW w:w="864" w:type="dxa"/>
          </w:tcPr>
          <w:p w14:paraId="0CB9D1D0" w14:textId="77777777" w:rsidR="00C77C9B" w:rsidRDefault="00C77C9B">
            <w:pPr>
              <w:pStyle w:val="TableText"/>
            </w:pPr>
          </w:p>
        </w:tc>
        <w:tc>
          <w:tcPr>
            <w:tcW w:w="1104" w:type="dxa"/>
          </w:tcPr>
          <w:p w14:paraId="4FB2E25E" w14:textId="313AB8F5" w:rsidR="00C77C9B" w:rsidRDefault="00000000">
            <w:pPr>
              <w:pStyle w:val="TableText"/>
            </w:pPr>
            <w:hyperlink w:anchor="C_1198-32173">
              <w:r w:rsidR="008D07D6">
                <w:rPr>
                  <w:rStyle w:val="HyperlinkText9pt"/>
                </w:rPr>
                <w:t>1198-</w:t>
              </w:r>
              <w:r w:rsidR="008D07D6">
                <w:rPr>
                  <w:rStyle w:val="HyperlinkText9pt"/>
                </w:rPr>
                <w:lastRenderedPageBreak/>
                <w:t>32173</w:t>
              </w:r>
            </w:hyperlink>
          </w:p>
        </w:tc>
        <w:tc>
          <w:tcPr>
            <w:tcW w:w="2975" w:type="dxa"/>
          </w:tcPr>
          <w:p w14:paraId="1CA306C5" w14:textId="77777777" w:rsidR="00C77C9B" w:rsidRDefault="008D07D6">
            <w:pPr>
              <w:pStyle w:val="TableText"/>
            </w:pPr>
            <w:r>
              <w:lastRenderedPageBreak/>
              <w:t>urn:oid:2.16.840.1.114222.4.1</w:t>
            </w:r>
            <w:r>
              <w:lastRenderedPageBreak/>
              <w:t>1.1066 (Healthcare Provider Taxonomy)</w:t>
            </w:r>
          </w:p>
        </w:tc>
      </w:tr>
      <w:tr w:rsidR="00C77C9B" w14:paraId="73A534FD" w14:textId="77777777">
        <w:trPr>
          <w:jc w:val="center"/>
        </w:trPr>
        <w:tc>
          <w:tcPr>
            <w:tcW w:w="3345" w:type="dxa"/>
          </w:tcPr>
          <w:p w14:paraId="0F266439" w14:textId="77777777" w:rsidR="00C77C9B" w:rsidRDefault="008D07D6">
            <w:pPr>
              <w:pStyle w:val="TableText"/>
            </w:pPr>
            <w:r>
              <w:lastRenderedPageBreak/>
              <w:tab/>
            </w:r>
            <w:r>
              <w:tab/>
            </w:r>
            <w:r>
              <w:tab/>
              <w:t>addr</w:t>
            </w:r>
          </w:p>
        </w:tc>
        <w:tc>
          <w:tcPr>
            <w:tcW w:w="720" w:type="dxa"/>
          </w:tcPr>
          <w:p w14:paraId="4EDF9CD2" w14:textId="77777777" w:rsidR="00C77C9B" w:rsidRDefault="008D07D6">
            <w:pPr>
              <w:pStyle w:val="TableText"/>
            </w:pPr>
            <w:r>
              <w:t>1..*</w:t>
            </w:r>
          </w:p>
        </w:tc>
        <w:tc>
          <w:tcPr>
            <w:tcW w:w="1152" w:type="dxa"/>
          </w:tcPr>
          <w:p w14:paraId="73901461" w14:textId="77777777" w:rsidR="00C77C9B" w:rsidRDefault="008D07D6">
            <w:pPr>
              <w:pStyle w:val="TableText"/>
            </w:pPr>
            <w:r>
              <w:t>SHALL</w:t>
            </w:r>
          </w:p>
        </w:tc>
        <w:tc>
          <w:tcPr>
            <w:tcW w:w="864" w:type="dxa"/>
          </w:tcPr>
          <w:p w14:paraId="796AC33F" w14:textId="77777777" w:rsidR="00C77C9B" w:rsidRDefault="00C77C9B">
            <w:pPr>
              <w:pStyle w:val="TableText"/>
            </w:pPr>
          </w:p>
        </w:tc>
        <w:tc>
          <w:tcPr>
            <w:tcW w:w="1104" w:type="dxa"/>
          </w:tcPr>
          <w:p w14:paraId="0FD14B64" w14:textId="208C77A0" w:rsidR="00C77C9B" w:rsidRDefault="00000000">
            <w:pPr>
              <w:pStyle w:val="TableText"/>
            </w:pPr>
            <w:hyperlink w:anchor="C_1198-5460">
              <w:r w:rsidR="008D07D6">
                <w:rPr>
                  <w:rStyle w:val="HyperlinkText9pt"/>
                </w:rPr>
                <w:t>1198-5460</w:t>
              </w:r>
            </w:hyperlink>
          </w:p>
        </w:tc>
        <w:tc>
          <w:tcPr>
            <w:tcW w:w="2975" w:type="dxa"/>
          </w:tcPr>
          <w:p w14:paraId="6B45E669" w14:textId="777F48A0"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740CFDD6" w14:textId="77777777">
        <w:trPr>
          <w:jc w:val="center"/>
        </w:trPr>
        <w:tc>
          <w:tcPr>
            <w:tcW w:w="3345" w:type="dxa"/>
          </w:tcPr>
          <w:p w14:paraId="23EECF03" w14:textId="77777777" w:rsidR="00C77C9B" w:rsidRDefault="008D07D6">
            <w:pPr>
              <w:pStyle w:val="TableText"/>
            </w:pPr>
            <w:r>
              <w:tab/>
            </w:r>
            <w:r>
              <w:tab/>
            </w:r>
            <w:r>
              <w:tab/>
              <w:t>telecom</w:t>
            </w:r>
          </w:p>
        </w:tc>
        <w:tc>
          <w:tcPr>
            <w:tcW w:w="720" w:type="dxa"/>
          </w:tcPr>
          <w:p w14:paraId="1B887EBC" w14:textId="77777777" w:rsidR="00C77C9B" w:rsidRDefault="008D07D6">
            <w:pPr>
              <w:pStyle w:val="TableText"/>
            </w:pPr>
            <w:r>
              <w:t>1..*</w:t>
            </w:r>
          </w:p>
        </w:tc>
        <w:tc>
          <w:tcPr>
            <w:tcW w:w="1152" w:type="dxa"/>
          </w:tcPr>
          <w:p w14:paraId="5E72A133" w14:textId="77777777" w:rsidR="00C77C9B" w:rsidRDefault="008D07D6">
            <w:pPr>
              <w:pStyle w:val="TableText"/>
            </w:pPr>
            <w:r>
              <w:t>SHALL</w:t>
            </w:r>
          </w:p>
        </w:tc>
        <w:tc>
          <w:tcPr>
            <w:tcW w:w="864" w:type="dxa"/>
          </w:tcPr>
          <w:p w14:paraId="6E9F167D" w14:textId="77777777" w:rsidR="00C77C9B" w:rsidRDefault="00C77C9B">
            <w:pPr>
              <w:pStyle w:val="TableText"/>
            </w:pPr>
          </w:p>
        </w:tc>
        <w:tc>
          <w:tcPr>
            <w:tcW w:w="1104" w:type="dxa"/>
          </w:tcPr>
          <w:p w14:paraId="682EA801" w14:textId="7942B0AC" w:rsidR="00C77C9B" w:rsidRDefault="00000000">
            <w:pPr>
              <w:pStyle w:val="TableText"/>
            </w:pPr>
            <w:hyperlink w:anchor="C_1198-5466">
              <w:r w:rsidR="008D07D6">
                <w:rPr>
                  <w:rStyle w:val="HyperlinkText9pt"/>
                </w:rPr>
                <w:t>1198-5466</w:t>
              </w:r>
            </w:hyperlink>
          </w:p>
        </w:tc>
        <w:tc>
          <w:tcPr>
            <w:tcW w:w="2975" w:type="dxa"/>
          </w:tcPr>
          <w:p w14:paraId="60F00C19" w14:textId="77777777" w:rsidR="00C77C9B" w:rsidRDefault="00C77C9B">
            <w:pPr>
              <w:pStyle w:val="TableText"/>
            </w:pPr>
          </w:p>
        </w:tc>
      </w:tr>
      <w:tr w:rsidR="00C77C9B" w14:paraId="4D44BD85" w14:textId="77777777">
        <w:trPr>
          <w:jc w:val="center"/>
        </w:trPr>
        <w:tc>
          <w:tcPr>
            <w:tcW w:w="3345" w:type="dxa"/>
          </w:tcPr>
          <w:p w14:paraId="3172E405" w14:textId="77777777" w:rsidR="00C77C9B" w:rsidRDefault="008D07D6">
            <w:pPr>
              <w:pStyle w:val="TableText"/>
            </w:pPr>
            <w:r>
              <w:tab/>
            </w:r>
            <w:r>
              <w:tab/>
            </w:r>
            <w:r>
              <w:tab/>
            </w:r>
            <w:r>
              <w:tab/>
              <w:t>@use</w:t>
            </w:r>
          </w:p>
        </w:tc>
        <w:tc>
          <w:tcPr>
            <w:tcW w:w="720" w:type="dxa"/>
          </w:tcPr>
          <w:p w14:paraId="1FA24F3D" w14:textId="77777777" w:rsidR="00C77C9B" w:rsidRDefault="008D07D6">
            <w:pPr>
              <w:pStyle w:val="TableText"/>
            </w:pPr>
            <w:r>
              <w:t>0..1</w:t>
            </w:r>
          </w:p>
        </w:tc>
        <w:tc>
          <w:tcPr>
            <w:tcW w:w="1152" w:type="dxa"/>
          </w:tcPr>
          <w:p w14:paraId="30C68C36" w14:textId="77777777" w:rsidR="00C77C9B" w:rsidRDefault="008D07D6">
            <w:pPr>
              <w:pStyle w:val="TableText"/>
            </w:pPr>
            <w:r>
              <w:t>SHOULD</w:t>
            </w:r>
          </w:p>
        </w:tc>
        <w:tc>
          <w:tcPr>
            <w:tcW w:w="864" w:type="dxa"/>
          </w:tcPr>
          <w:p w14:paraId="4BFDBE2C" w14:textId="77777777" w:rsidR="00C77C9B" w:rsidRDefault="00C77C9B">
            <w:pPr>
              <w:pStyle w:val="TableText"/>
            </w:pPr>
          </w:p>
        </w:tc>
        <w:tc>
          <w:tcPr>
            <w:tcW w:w="1104" w:type="dxa"/>
          </w:tcPr>
          <w:p w14:paraId="60756D8E" w14:textId="78668CDB" w:rsidR="00C77C9B" w:rsidRDefault="00000000">
            <w:pPr>
              <w:pStyle w:val="TableText"/>
            </w:pPr>
            <w:hyperlink w:anchor="C_1198-7996">
              <w:r w:rsidR="008D07D6">
                <w:rPr>
                  <w:rStyle w:val="HyperlinkText9pt"/>
                </w:rPr>
                <w:t>1198-7996</w:t>
              </w:r>
            </w:hyperlink>
          </w:p>
        </w:tc>
        <w:tc>
          <w:tcPr>
            <w:tcW w:w="2975" w:type="dxa"/>
          </w:tcPr>
          <w:p w14:paraId="13F8DD0B" w14:textId="77777777" w:rsidR="00C77C9B" w:rsidRDefault="008D07D6">
            <w:pPr>
              <w:pStyle w:val="TableText"/>
            </w:pPr>
            <w:r>
              <w:t>urn:oid:2.16.840.1.113883.11.20.9.20 (Telecom Use (US Realm Header))</w:t>
            </w:r>
          </w:p>
        </w:tc>
      </w:tr>
      <w:tr w:rsidR="00C77C9B" w14:paraId="554FB192" w14:textId="77777777">
        <w:trPr>
          <w:jc w:val="center"/>
        </w:trPr>
        <w:tc>
          <w:tcPr>
            <w:tcW w:w="3345" w:type="dxa"/>
          </w:tcPr>
          <w:p w14:paraId="61277EF1" w14:textId="77777777" w:rsidR="00C77C9B" w:rsidRDefault="008D07D6">
            <w:pPr>
              <w:pStyle w:val="TableText"/>
            </w:pPr>
            <w:r>
              <w:tab/>
            </w:r>
            <w:r>
              <w:tab/>
            </w:r>
            <w:r>
              <w:tab/>
              <w:t>assignedPerson</w:t>
            </w:r>
          </w:p>
        </w:tc>
        <w:tc>
          <w:tcPr>
            <w:tcW w:w="720" w:type="dxa"/>
          </w:tcPr>
          <w:p w14:paraId="433DC568" w14:textId="77777777" w:rsidR="00C77C9B" w:rsidRDefault="008D07D6">
            <w:pPr>
              <w:pStyle w:val="TableText"/>
            </w:pPr>
            <w:r>
              <w:t>1..1</w:t>
            </w:r>
          </w:p>
        </w:tc>
        <w:tc>
          <w:tcPr>
            <w:tcW w:w="1152" w:type="dxa"/>
          </w:tcPr>
          <w:p w14:paraId="33CB092A" w14:textId="77777777" w:rsidR="00C77C9B" w:rsidRDefault="008D07D6">
            <w:pPr>
              <w:pStyle w:val="TableText"/>
            </w:pPr>
            <w:r>
              <w:t>SHALL</w:t>
            </w:r>
          </w:p>
        </w:tc>
        <w:tc>
          <w:tcPr>
            <w:tcW w:w="864" w:type="dxa"/>
          </w:tcPr>
          <w:p w14:paraId="0F2B56B2" w14:textId="77777777" w:rsidR="00C77C9B" w:rsidRDefault="00C77C9B">
            <w:pPr>
              <w:pStyle w:val="TableText"/>
            </w:pPr>
          </w:p>
        </w:tc>
        <w:tc>
          <w:tcPr>
            <w:tcW w:w="1104" w:type="dxa"/>
          </w:tcPr>
          <w:p w14:paraId="0CA99441" w14:textId="76F4A358" w:rsidR="00C77C9B" w:rsidRDefault="00000000">
            <w:pPr>
              <w:pStyle w:val="TableText"/>
            </w:pPr>
            <w:hyperlink w:anchor="C_1198-5469">
              <w:r w:rsidR="008D07D6">
                <w:rPr>
                  <w:rStyle w:val="HyperlinkText9pt"/>
                </w:rPr>
                <w:t>1198-5469</w:t>
              </w:r>
            </w:hyperlink>
          </w:p>
        </w:tc>
        <w:tc>
          <w:tcPr>
            <w:tcW w:w="2975" w:type="dxa"/>
          </w:tcPr>
          <w:p w14:paraId="60A92DD2" w14:textId="77777777" w:rsidR="00C77C9B" w:rsidRDefault="00C77C9B">
            <w:pPr>
              <w:pStyle w:val="TableText"/>
            </w:pPr>
          </w:p>
        </w:tc>
      </w:tr>
      <w:tr w:rsidR="00C77C9B" w14:paraId="5D090808" w14:textId="77777777">
        <w:trPr>
          <w:jc w:val="center"/>
        </w:trPr>
        <w:tc>
          <w:tcPr>
            <w:tcW w:w="3345" w:type="dxa"/>
          </w:tcPr>
          <w:p w14:paraId="6D5C1789" w14:textId="77777777" w:rsidR="00C77C9B" w:rsidRDefault="008D07D6">
            <w:pPr>
              <w:pStyle w:val="TableText"/>
            </w:pPr>
            <w:r>
              <w:tab/>
            </w:r>
            <w:r>
              <w:tab/>
            </w:r>
            <w:r>
              <w:tab/>
            </w:r>
            <w:r>
              <w:tab/>
              <w:t>name</w:t>
            </w:r>
          </w:p>
        </w:tc>
        <w:tc>
          <w:tcPr>
            <w:tcW w:w="720" w:type="dxa"/>
          </w:tcPr>
          <w:p w14:paraId="00FFD963" w14:textId="77777777" w:rsidR="00C77C9B" w:rsidRDefault="008D07D6">
            <w:pPr>
              <w:pStyle w:val="TableText"/>
            </w:pPr>
            <w:r>
              <w:t>1..*</w:t>
            </w:r>
          </w:p>
        </w:tc>
        <w:tc>
          <w:tcPr>
            <w:tcW w:w="1152" w:type="dxa"/>
          </w:tcPr>
          <w:p w14:paraId="72434CC1" w14:textId="77777777" w:rsidR="00C77C9B" w:rsidRDefault="008D07D6">
            <w:pPr>
              <w:pStyle w:val="TableText"/>
            </w:pPr>
            <w:r>
              <w:t>SHALL</w:t>
            </w:r>
          </w:p>
        </w:tc>
        <w:tc>
          <w:tcPr>
            <w:tcW w:w="864" w:type="dxa"/>
          </w:tcPr>
          <w:p w14:paraId="1AE4853F" w14:textId="77777777" w:rsidR="00C77C9B" w:rsidRDefault="00C77C9B">
            <w:pPr>
              <w:pStyle w:val="TableText"/>
            </w:pPr>
          </w:p>
        </w:tc>
        <w:tc>
          <w:tcPr>
            <w:tcW w:w="1104" w:type="dxa"/>
          </w:tcPr>
          <w:p w14:paraId="4BD88DF0" w14:textId="743C0AA9" w:rsidR="00C77C9B" w:rsidRDefault="00000000">
            <w:pPr>
              <w:pStyle w:val="TableText"/>
            </w:pPr>
            <w:hyperlink w:anchor="C_1198-5470">
              <w:r w:rsidR="008D07D6">
                <w:rPr>
                  <w:rStyle w:val="HyperlinkText9pt"/>
                </w:rPr>
                <w:t>1198-5470</w:t>
              </w:r>
            </w:hyperlink>
          </w:p>
        </w:tc>
        <w:tc>
          <w:tcPr>
            <w:tcW w:w="2975" w:type="dxa"/>
          </w:tcPr>
          <w:p w14:paraId="4DCA180A" w14:textId="32108120" w:rsidR="00C77C9B" w:rsidRDefault="00000000">
            <w:pPr>
              <w:pStyle w:val="TableText"/>
            </w:pPr>
            <w:hyperlink w:anchor="U_US_Realm_Person_Name_PNUSFIELDED">
              <w:r w:rsidR="008D07D6">
                <w:rPr>
                  <w:rStyle w:val="HyperlinkText9pt"/>
                </w:rPr>
                <w:t>US Realm Person Name (PN.US.FIELDED) (identifier: urn:oid:2.16.840.1.113883.10.20.22.5.1.1</w:t>
              </w:r>
            </w:hyperlink>
          </w:p>
        </w:tc>
      </w:tr>
      <w:tr w:rsidR="00C77C9B" w14:paraId="73DBD705" w14:textId="77777777">
        <w:trPr>
          <w:jc w:val="center"/>
        </w:trPr>
        <w:tc>
          <w:tcPr>
            <w:tcW w:w="3345" w:type="dxa"/>
          </w:tcPr>
          <w:p w14:paraId="3E85F0ED" w14:textId="77777777" w:rsidR="00C77C9B" w:rsidRDefault="008D07D6">
            <w:pPr>
              <w:pStyle w:val="TableText"/>
            </w:pPr>
            <w:r>
              <w:tab/>
              <w:t>informant</w:t>
            </w:r>
          </w:p>
        </w:tc>
        <w:tc>
          <w:tcPr>
            <w:tcW w:w="720" w:type="dxa"/>
          </w:tcPr>
          <w:p w14:paraId="33787BA8" w14:textId="77777777" w:rsidR="00C77C9B" w:rsidRDefault="008D07D6">
            <w:pPr>
              <w:pStyle w:val="TableText"/>
            </w:pPr>
            <w:r>
              <w:t>0..*</w:t>
            </w:r>
          </w:p>
        </w:tc>
        <w:tc>
          <w:tcPr>
            <w:tcW w:w="1152" w:type="dxa"/>
          </w:tcPr>
          <w:p w14:paraId="302CA16B" w14:textId="77777777" w:rsidR="00C77C9B" w:rsidRDefault="008D07D6">
            <w:pPr>
              <w:pStyle w:val="TableText"/>
            </w:pPr>
            <w:r>
              <w:t>MAY</w:t>
            </w:r>
          </w:p>
        </w:tc>
        <w:tc>
          <w:tcPr>
            <w:tcW w:w="864" w:type="dxa"/>
          </w:tcPr>
          <w:p w14:paraId="3B3940FD" w14:textId="77777777" w:rsidR="00C77C9B" w:rsidRDefault="00C77C9B">
            <w:pPr>
              <w:pStyle w:val="TableText"/>
            </w:pPr>
          </w:p>
        </w:tc>
        <w:tc>
          <w:tcPr>
            <w:tcW w:w="1104" w:type="dxa"/>
          </w:tcPr>
          <w:p w14:paraId="1E7F0FD1" w14:textId="49832012" w:rsidR="00C77C9B" w:rsidRDefault="00000000">
            <w:pPr>
              <w:pStyle w:val="TableText"/>
            </w:pPr>
            <w:hyperlink w:anchor="C_1198-8001">
              <w:r w:rsidR="008D07D6">
                <w:rPr>
                  <w:rStyle w:val="HyperlinkText9pt"/>
                </w:rPr>
                <w:t>1198-8001</w:t>
              </w:r>
            </w:hyperlink>
          </w:p>
        </w:tc>
        <w:tc>
          <w:tcPr>
            <w:tcW w:w="2975" w:type="dxa"/>
          </w:tcPr>
          <w:p w14:paraId="0B8E799B" w14:textId="77777777" w:rsidR="00C77C9B" w:rsidRDefault="00C77C9B">
            <w:pPr>
              <w:pStyle w:val="TableText"/>
            </w:pPr>
          </w:p>
        </w:tc>
      </w:tr>
      <w:tr w:rsidR="00C77C9B" w14:paraId="0B3F04E0" w14:textId="77777777">
        <w:trPr>
          <w:jc w:val="center"/>
        </w:trPr>
        <w:tc>
          <w:tcPr>
            <w:tcW w:w="3345" w:type="dxa"/>
          </w:tcPr>
          <w:p w14:paraId="53D4BEFF" w14:textId="77777777" w:rsidR="00C77C9B" w:rsidRDefault="008D07D6">
            <w:pPr>
              <w:pStyle w:val="TableText"/>
            </w:pPr>
            <w:r>
              <w:tab/>
            </w:r>
            <w:r>
              <w:tab/>
              <w:t>assignedEntity</w:t>
            </w:r>
          </w:p>
        </w:tc>
        <w:tc>
          <w:tcPr>
            <w:tcW w:w="720" w:type="dxa"/>
          </w:tcPr>
          <w:p w14:paraId="23B010EF" w14:textId="77777777" w:rsidR="00C77C9B" w:rsidRDefault="008D07D6">
            <w:pPr>
              <w:pStyle w:val="TableText"/>
            </w:pPr>
            <w:r>
              <w:t>1..1</w:t>
            </w:r>
          </w:p>
        </w:tc>
        <w:tc>
          <w:tcPr>
            <w:tcW w:w="1152" w:type="dxa"/>
          </w:tcPr>
          <w:p w14:paraId="34866190" w14:textId="77777777" w:rsidR="00C77C9B" w:rsidRDefault="008D07D6">
            <w:pPr>
              <w:pStyle w:val="TableText"/>
            </w:pPr>
            <w:r>
              <w:t>SHALL</w:t>
            </w:r>
          </w:p>
        </w:tc>
        <w:tc>
          <w:tcPr>
            <w:tcW w:w="864" w:type="dxa"/>
          </w:tcPr>
          <w:p w14:paraId="2259A8C2" w14:textId="77777777" w:rsidR="00C77C9B" w:rsidRDefault="00C77C9B">
            <w:pPr>
              <w:pStyle w:val="TableText"/>
            </w:pPr>
          </w:p>
        </w:tc>
        <w:tc>
          <w:tcPr>
            <w:tcW w:w="1104" w:type="dxa"/>
          </w:tcPr>
          <w:p w14:paraId="64ABCCFA" w14:textId="24683F0F" w:rsidR="00C77C9B" w:rsidRDefault="00000000">
            <w:pPr>
              <w:pStyle w:val="TableText"/>
            </w:pPr>
            <w:hyperlink w:anchor="C_1198-8002">
              <w:r w:rsidR="008D07D6">
                <w:rPr>
                  <w:rStyle w:val="HyperlinkText9pt"/>
                </w:rPr>
                <w:t>1198-8002</w:t>
              </w:r>
            </w:hyperlink>
          </w:p>
        </w:tc>
        <w:tc>
          <w:tcPr>
            <w:tcW w:w="2975" w:type="dxa"/>
          </w:tcPr>
          <w:p w14:paraId="2DE37CFF" w14:textId="77777777" w:rsidR="00C77C9B" w:rsidRDefault="00C77C9B">
            <w:pPr>
              <w:pStyle w:val="TableText"/>
            </w:pPr>
          </w:p>
        </w:tc>
      </w:tr>
      <w:tr w:rsidR="00C77C9B" w14:paraId="2A9D62A3" w14:textId="77777777">
        <w:trPr>
          <w:jc w:val="center"/>
        </w:trPr>
        <w:tc>
          <w:tcPr>
            <w:tcW w:w="3345" w:type="dxa"/>
          </w:tcPr>
          <w:p w14:paraId="0BAACEBC" w14:textId="77777777" w:rsidR="00C77C9B" w:rsidRDefault="008D07D6">
            <w:pPr>
              <w:pStyle w:val="TableText"/>
            </w:pPr>
            <w:r>
              <w:tab/>
            </w:r>
            <w:r>
              <w:tab/>
            </w:r>
            <w:r>
              <w:tab/>
              <w:t>id</w:t>
            </w:r>
          </w:p>
        </w:tc>
        <w:tc>
          <w:tcPr>
            <w:tcW w:w="720" w:type="dxa"/>
          </w:tcPr>
          <w:p w14:paraId="32C9AF1B" w14:textId="77777777" w:rsidR="00C77C9B" w:rsidRDefault="008D07D6">
            <w:pPr>
              <w:pStyle w:val="TableText"/>
            </w:pPr>
            <w:r>
              <w:t>1..*</w:t>
            </w:r>
          </w:p>
        </w:tc>
        <w:tc>
          <w:tcPr>
            <w:tcW w:w="1152" w:type="dxa"/>
          </w:tcPr>
          <w:p w14:paraId="7E4F6A1C" w14:textId="77777777" w:rsidR="00C77C9B" w:rsidRDefault="008D07D6">
            <w:pPr>
              <w:pStyle w:val="TableText"/>
            </w:pPr>
            <w:r>
              <w:t>SHALL</w:t>
            </w:r>
          </w:p>
        </w:tc>
        <w:tc>
          <w:tcPr>
            <w:tcW w:w="864" w:type="dxa"/>
          </w:tcPr>
          <w:p w14:paraId="47A6A311" w14:textId="77777777" w:rsidR="00C77C9B" w:rsidRDefault="00C77C9B">
            <w:pPr>
              <w:pStyle w:val="TableText"/>
            </w:pPr>
          </w:p>
        </w:tc>
        <w:tc>
          <w:tcPr>
            <w:tcW w:w="1104" w:type="dxa"/>
          </w:tcPr>
          <w:p w14:paraId="5ECA966B" w14:textId="393F24B9" w:rsidR="00C77C9B" w:rsidRDefault="00000000">
            <w:pPr>
              <w:pStyle w:val="TableText"/>
            </w:pPr>
            <w:hyperlink w:anchor="C_1198-9945">
              <w:r w:rsidR="008D07D6">
                <w:rPr>
                  <w:rStyle w:val="HyperlinkText9pt"/>
                </w:rPr>
                <w:t>1198-9945</w:t>
              </w:r>
            </w:hyperlink>
          </w:p>
        </w:tc>
        <w:tc>
          <w:tcPr>
            <w:tcW w:w="2975" w:type="dxa"/>
          </w:tcPr>
          <w:p w14:paraId="1CF97F82" w14:textId="77777777" w:rsidR="00C77C9B" w:rsidRDefault="00C77C9B">
            <w:pPr>
              <w:pStyle w:val="TableText"/>
            </w:pPr>
          </w:p>
        </w:tc>
      </w:tr>
      <w:tr w:rsidR="00C77C9B" w14:paraId="5D85F8B3" w14:textId="77777777">
        <w:trPr>
          <w:jc w:val="center"/>
        </w:trPr>
        <w:tc>
          <w:tcPr>
            <w:tcW w:w="3345" w:type="dxa"/>
          </w:tcPr>
          <w:p w14:paraId="72DDDAD5" w14:textId="77777777" w:rsidR="00C77C9B" w:rsidRDefault="008D07D6">
            <w:pPr>
              <w:pStyle w:val="TableText"/>
            </w:pPr>
            <w:r>
              <w:tab/>
            </w:r>
            <w:r>
              <w:tab/>
            </w:r>
            <w:r>
              <w:tab/>
              <w:t>code</w:t>
            </w:r>
          </w:p>
        </w:tc>
        <w:tc>
          <w:tcPr>
            <w:tcW w:w="720" w:type="dxa"/>
          </w:tcPr>
          <w:p w14:paraId="4421127E" w14:textId="77777777" w:rsidR="00C77C9B" w:rsidRDefault="008D07D6">
            <w:pPr>
              <w:pStyle w:val="TableText"/>
            </w:pPr>
            <w:r>
              <w:t>0..1</w:t>
            </w:r>
          </w:p>
        </w:tc>
        <w:tc>
          <w:tcPr>
            <w:tcW w:w="1152" w:type="dxa"/>
          </w:tcPr>
          <w:p w14:paraId="43CF4204" w14:textId="77777777" w:rsidR="00C77C9B" w:rsidRDefault="008D07D6">
            <w:pPr>
              <w:pStyle w:val="TableText"/>
            </w:pPr>
            <w:r>
              <w:t>MAY</w:t>
            </w:r>
          </w:p>
        </w:tc>
        <w:tc>
          <w:tcPr>
            <w:tcW w:w="864" w:type="dxa"/>
          </w:tcPr>
          <w:p w14:paraId="01246FEB" w14:textId="77777777" w:rsidR="00C77C9B" w:rsidRDefault="00C77C9B">
            <w:pPr>
              <w:pStyle w:val="TableText"/>
            </w:pPr>
          </w:p>
        </w:tc>
        <w:tc>
          <w:tcPr>
            <w:tcW w:w="1104" w:type="dxa"/>
          </w:tcPr>
          <w:p w14:paraId="6DE64364" w14:textId="6769CFB3" w:rsidR="00C77C9B" w:rsidRDefault="00000000">
            <w:pPr>
              <w:pStyle w:val="TableText"/>
            </w:pPr>
            <w:hyperlink w:anchor="C_1198-32174">
              <w:r w:rsidR="008D07D6">
                <w:rPr>
                  <w:rStyle w:val="HyperlinkText9pt"/>
                </w:rPr>
                <w:t>1198-32174</w:t>
              </w:r>
            </w:hyperlink>
          </w:p>
        </w:tc>
        <w:tc>
          <w:tcPr>
            <w:tcW w:w="2975" w:type="dxa"/>
          </w:tcPr>
          <w:p w14:paraId="35B435F0" w14:textId="77777777" w:rsidR="00C77C9B" w:rsidRDefault="008D07D6">
            <w:pPr>
              <w:pStyle w:val="TableText"/>
            </w:pPr>
            <w:r>
              <w:t>urn:oid:2.16.840.1.114222.4.11.1066 (Healthcare Provider Taxonomy)</w:t>
            </w:r>
          </w:p>
        </w:tc>
      </w:tr>
      <w:tr w:rsidR="00C77C9B" w14:paraId="73EE5856" w14:textId="77777777">
        <w:trPr>
          <w:jc w:val="center"/>
        </w:trPr>
        <w:tc>
          <w:tcPr>
            <w:tcW w:w="3345" w:type="dxa"/>
          </w:tcPr>
          <w:p w14:paraId="77A2D3ED" w14:textId="77777777" w:rsidR="00C77C9B" w:rsidRDefault="008D07D6">
            <w:pPr>
              <w:pStyle w:val="TableText"/>
            </w:pPr>
            <w:r>
              <w:tab/>
            </w:r>
            <w:r>
              <w:tab/>
            </w:r>
            <w:r>
              <w:tab/>
              <w:t>addr</w:t>
            </w:r>
          </w:p>
        </w:tc>
        <w:tc>
          <w:tcPr>
            <w:tcW w:w="720" w:type="dxa"/>
          </w:tcPr>
          <w:p w14:paraId="3CA91054" w14:textId="77777777" w:rsidR="00C77C9B" w:rsidRDefault="008D07D6">
            <w:pPr>
              <w:pStyle w:val="TableText"/>
            </w:pPr>
            <w:r>
              <w:t>1..*</w:t>
            </w:r>
          </w:p>
        </w:tc>
        <w:tc>
          <w:tcPr>
            <w:tcW w:w="1152" w:type="dxa"/>
          </w:tcPr>
          <w:p w14:paraId="3CE42947" w14:textId="77777777" w:rsidR="00C77C9B" w:rsidRDefault="008D07D6">
            <w:pPr>
              <w:pStyle w:val="TableText"/>
            </w:pPr>
            <w:r>
              <w:t>SHALL</w:t>
            </w:r>
          </w:p>
        </w:tc>
        <w:tc>
          <w:tcPr>
            <w:tcW w:w="864" w:type="dxa"/>
          </w:tcPr>
          <w:p w14:paraId="18105C91" w14:textId="77777777" w:rsidR="00C77C9B" w:rsidRDefault="00C77C9B">
            <w:pPr>
              <w:pStyle w:val="TableText"/>
            </w:pPr>
          </w:p>
        </w:tc>
        <w:tc>
          <w:tcPr>
            <w:tcW w:w="1104" w:type="dxa"/>
          </w:tcPr>
          <w:p w14:paraId="46BBDD00" w14:textId="1DA43236" w:rsidR="00C77C9B" w:rsidRDefault="00000000">
            <w:pPr>
              <w:pStyle w:val="TableText"/>
            </w:pPr>
            <w:hyperlink w:anchor="C_1198-8220">
              <w:r w:rsidR="008D07D6">
                <w:rPr>
                  <w:rStyle w:val="HyperlinkText9pt"/>
                </w:rPr>
                <w:t>1198-8220</w:t>
              </w:r>
            </w:hyperlink>
          </w:p>
        </w:tc>
        <w:tc>
          <w:tcPr>
            <w:tcW w:w="2975" w:type="dxa"/>
          </w:tcPr>
          <w:p w14:paraId="301A16ED" w14:textId="550B4616"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57518200" w14:textId="77777777">
        <w:trPr>
          <w:jc w:val="center"/>
        </w:trPr>
        <w:tc>
          <w:tcPr>
            <w:tcW w:w="3345" w:type="dxa"/>
          </w:tcPr>
          <w:p w14:paraId="19BFDE12" w14:textId="77777777" w:rsidR="00C77C9B" w:rsidRDefault="008D07D6">
            <w:pPr>
              <w:pStyle w:val="TableText"/>
            </w:pPr>
            <w:r>
              <w:tab/>
            </w:r>
            <w:r>
              <w:tab/>
            </w:r>
            <w:r>
              <w:tab/>
              <w:t>assignedPerson</w:t>
            </w:r>
          </w:p>
        </w:tc>
        <w:tc>
          <w:tcPr>
            <w:tcW w:w="720" w:type="dxa"/>
          </w:tcPr>
          <w:p w14:paraId="70B711B5" w14:textId="77777777" w:rsidR="00C77C9B" w:rsidRDefault="008D07D6">
            <w:pPr>
              <w:pStyle w:val="TableText"/>
            </w:pPr>
            <w:r>
              <w:t>1..1</w:t>
            </w:r>
          </w:p>
        </w:tc>
        <w:tc>
          <w:tcPr>
            <w:tcW w:w="1152" w:type="dxa"/>
          </w:tcPr>
          <w:p w14:paraId="3A2F3D4C" w14:textId="77777777" w:rsidR="00C77C9B" w:rsidRDefault="008D07D6">
            <w:pPr>
              <w:pStyle w:val="TableText"/>
            </w:pPr>
            <w:r>
              <w:t>SHALL</w:t>
            </w:r>
          </w:p>
        </w:tc>
        <w:tc>
          <w:tcPr>
            <w:tcW w:w="864" w:type="dxa"/>
          </w:tcPr>
          <w:p w14:paraId="414F5FDB" w14:textId="77777777" w:rsidR="00C77C9B" w:rsidRDefault="00C77C9B">
            <w:pPr>
              <w:pStyle w:val="TableText"/>
            </w:pPr>
          </w:p>
        </w:tc>
        <w:tc>
          <w:tcPr>
            <w:tcW w:w="1104" w:type="dxa"/>
          </w:tcPr>
          <w:p w14:paraId="1D1D26D5" w14:textId="2B6B9D62" w:rsidR="00C77C9B" w:rsidRDefault="00000000">
            <w:pPr>
              <w:pStyle w:val="TableText"/>
            </w:pPr>
            <w:hyperlink w:anchor="C_1198-8221">
              <w:r w:rsidR="008D07D6">
                <w:rPr>
                  <w:rStyle w:val="HyperlinkText9pt"/>
                </w:rPr>
                <w:t>1198-8221</w:t>
              </w:r>
            </w:hyperlink>
          </w:p>
        </w:tc>
        <w:tc>
          <w:tcPr>
            <w:tcW w:w="2975" w:type="dxa"/>
          </w:tcPr>
          <w:p w14:paraId="02677DCB" w14:textId="77777777" w:rsidR="00C77C9B" w:rsidRDefault="00C77C9B">
            <w:pPr>
              <w:pStyle w:val="TableText"/>
            </w:pPr>
          </w:p>
        </w:tc>
      </w:tr>
      <w:tr w:rsidR="00C77C9B" w14:paraId="6D57F41C" w14:textId="77777777">
        <w:trPr>
          <w:jc w:val="center"/>
        </w:trPr>
        <w:tc>
          <w:tcPr>
            <w:tcW w:w="3345" w:type="dxa"/>
          </w:tcPr>
          <w:p w14:paraId="6CF52F1D" w14:textId="77777777" w:rsidR="00C77C9B" w:rsidRDefault="008D07D6">
            <w:pPr>
              <w:pStyle w:val="TableText"/>
            </w:pPr>
            <w:r>
              <w:tab/>
            </w:r>
            <w:r>
              <w:tab/>
            </w:r>
            <w:r>
              <w:tab/>
            </w:r>
            <w:r>
              <w:tab/>
              <w:t>name</w:t>
            </w:r>
          </w:p>
        </w:tc>
        <w:tc>
          <w:tcPr>
            <w:tcW w:w="720" w:type="dxa"/>
          </w:tcPr>
          <w:p w14:paraId="151D58B5" w14:textId="77777777" w:rsidR="00C77C9B" w:rsidRDefault="008D07D6">
            <w:pPr>
              <w:pStyle w:val="TableText"/>
            </w:pPr>
            <w:r>
              <w:t>1..*</w:t>
            </w:r>
          </w:p>
        </w:tc>
        <w:tc>
          <w:tcPr>
            <w:tcW w:w="1152" w:type="dxa"/>
          </w:tcPr>
          <w:p w14:paraId="21E0E442" w14:textId="77777777" w:rsidR="00C77C9B" w:rsidRDefault="008D07D6">
            <w:pPr>
              <w:pStyle w:val="TableText"/>
            </w:pPr>
            <w:r>
              <w:t>SHALL</w:t>
            </w:r>
          </w:p>
        </w:tc>
        <w:tc>
          <w:tcPr>
            <w:tcW w:w="864" w:type="dxa"/>
          </w:tcPr>
          <w:p w14:paraId="4BA17CE9" w14:textId="77777777" w:rsidR="00C77C9B" w:rsidRDefault="00C77C9B">
            <w:pPr>
              <w:pStyle w:val="TableText"/>
            </w:pPr>
          </w:p>
        </w:tc>
        <w:tc>
          <w:tcPr>
            <w:tcW w:w="1104" w:type="dxa"/>
          </w:tcPr>
          <w:p w14:paraId="0D41D4AF" w14:textId="371B3363" w:rsidR="00C77C9B" w:rsidRDefault="00000000">
            <w:pPr>
              <w:pStyle w:val="TableText"/>
            </w:pPr>
            <w:hyperlink w:anchor="C_1198-8222">
              <w:r w:rsidR="008D07D6">
                <w:rPr>
                  <w:rStyle w:val="HyperlinkText9pt"/>
                </w:rPr>
                <w:t>1198-8222</w:t>
              </w:r>
            </w:hyperlink>
          </w:p>
        </w:tc>
        <w:tc>
          <w:tcPr>
            <w:tcW w:w="2975" w:type="dxa"/>
          </w:tcPr>
          <w:p w14:paraId="3188EF7A" w14:textId="77476238" w:rsidR="00C77C9B" w:rsidRDefault="00000000">
            <w:pPr>
              <w:pStyle w:val="TableText"/>
            </w:pPr>
            <w:hyperlink w:anchor="U_US_Realm_Person_Name_PNUSFIELDED">
              <w:r w:rsidR="008D07D6">
                <w:rPr>
                  <w:rStyle w:val="HyperlinkText9pt"/>
                </w:rPr>
                <w:t>US Realm Person Name (PN.US.FIELDED) (identifier: urn:oid:2.16.840.1.113883.10.20.22.5.1.1</w:t>
              </w:r>
            </w:hyperlink>
          </w:p>
        </w:tc>
      </w:tr>
      <w:tr w:rsidR="00C77C9B" w14:paraId="6FBCC59B" w14:textId="77777777">
        <w:trPr>
          <w:jc w:val="center"/>
        </w:trPr>
        <w:tc>
          <w:tcPr>
            <w:tcW w:w="3345" w:type="dxa"/>
          </w:tcPr>
          <w:p w14:paraId="623CB960" w14:textId="77777777" w:rsidR="00C77C9B" w:rsidRDefault="008D07D6">
            <w:pPr>
              <w:pStyle w:val="TableText"/>
            </w:pPr>
            <w:r>
              <w:tab/>
              <w:t>informant</w:t>
            </w:r>
          </w:p>
        </w:tc>
        <w:tc>
          <w:tcPr>
            <w:tcW w:w="720" w:type="dxa"/>
          </w:tcPr>
          <w:p w14:paraId="4EA08498" w14:textId="77777777" w:rsidR="00C77C9B" w:rsidRDefault="008D07D6">
            <w:pPr>
              <w:pStyle w:val="TableText"/>
            </w:pPr>
            <w:r>
              <w:t>0..*</w:t>
            </w:r>
          </w:p>
        </w:tc>
        <w:tc>
          <w:tcPr>
            <w:tcW w:w="1152" w:type="dxa"/>
          </w:tcPr>
          <w:p w14:paraId="7F0BAA8F" w14:textId="77777777" w:rsidR="00C77C9B" w:rsidRDefault="008D07D6">
            <w:pPr>
              <w:pStyle w:val="TableText"/>
            </w:pPr>
            <w:r>
              <w:t>MAY</w:t>
            </w:r>
          </w:p>
        </w:tc>
        <w:tc>
          <w:tcPr>
            <w:tcW w:w="864" w:type="dxa"/>
          </w:tcPr>
          <w:p w14:paraId="7D9B2D00" w14:textId="77777777" w:rsidR="00C77C9B" w:rsidRDefault="00C77C9B">
            <w:pPr>
              <w:pStyle w:val="TableText"/>
            </w:pPr>
          </w:p>
        </w:tc>
        <w:tc>
          <w:tcPr>
            <w:tcW w:w="1104" w:type="dxa"/>
          </w:tcPr>
          <w:p w14:paraId="451A5F59" w14:textId="15E600E4" w:rsidR="00C77C9B" w:rsidRDefault="00000000">
            <w:pPr>
              <w:pStyle w:val="TableText"/>
            </w:pPr>
            <w:hyperlink w:anchor="C_1198-31355">
              <w:r w:rsidR="008D07D6">
                <w:rPr>
                  <w:rStyle w:val="HyperlinkText9pt"/>
                </w:rPr>
                <w:t>1198-31355</w:t>
              </w:r>
            </w:hyperlink>
          </w:p>
        </w:tc>
        <w:tc>
          <w:tcPr>
            <w:tcW w:w="2975" w:type="dxa"/>
          </w:tcPr>
          <w:p w14:paraId="1FC8A709" w14:textId="77777777" w:rsidR="00C77C9B" w:rsidRDefault="00C77C9B">
            <w:pPr>
              <w:pStyle w:val="TableText"/>
            </w:pPr>
          </w:p>
        </w:tc>
      </w:tr>
      <w:tr w:rsidR="00C77C9B" w14:paraId="3E596AC1" w14:textId="77777777">
        <w:trPr>
          <w:jc w:val="center"/>
        </w:trPr>
        <w:tc>
          <w:tcPr>
            <w:tcW w:w="3345" w:type="dxa"/>
          </w:tcPr>
          <w:p w14:paraId="37F5B422" w14:textId="77777777" w:rsidR="00C77C9B" w:rsidRDefault="008D07D6">
            <w:pPr>
              <w:pStyle w:val="TableText"/>
            </w:pPr>
            <w:r>
              <w:tab/>
            </w:r>
            <w:r>
              <w:tab/>
              <w:t>relatedEntity</w:t>
            </w:r>
          </w:p>
        </w:tc>
        <w:tc>
          <w:tcPr>
            <w:tcW w:w="720" w:type="dxa"/>
          </w:tcPr>
          <w:p w14:paraId="680C5AAF" w14:textId="77777777" w:rsidR="00C77C9B" w:rsidRDefault="008D07D6">
            <w:pPr>
              <w:pStyle w:val="TableText"/>
            </w:pPr>
            <w:r>
              <w:t>1..1</w:t>
            </w:r>
          </w:p>
        </w:tc>
        <w:tc>
          <w:tcPr>
            <w:tcW w:w="1152" w:type="dxa"/>
          </w:tcPr>
          <w:p w14:paraId="3CFFDFB7" w14:textId="77777777" w:rsidR="00C77C9B" w:rsidRDefault="008D07D6">
            <w:pPr>
              <w:pStyle w:val="TableText"/>
            </w:pPr>
            <w:r>
              <w:t>SHALL</w:t>
            </w:r>
          </w:p>
        </w:tc>
        <w:tc>
          <w:tcPr>
            <w:tcW w:w="864" w:type="dxa"/>
          </w:tcPr>
          <w:p w14:paraId="3F3637C9" w14:textId="77777777" w:rsidR="00C77C9B" w:rsidRDefault="00C77C9B">
            <w:pPr>
              <w:pStyle w:val="TableText"/>
            </w:pPr>
          </w:p>
        </w:tc>
        <w:tc>
          <w:tcPr>
            <w:tcW w:w="1104" w:type="dxa"/>
          </w:tcPr>
          <w:p w14:paraId="1E06FEBA" w14:textId="6F27CDD3" w:rsidR="00C77C9B" w:rsidRDefault="00000000">
            <w:pPr>
              <w:pStyle w:val="TableText"/>
            </w:pPr>
            <w:hyperlink w:anchor="C_1198-31356">
              <w:r w:rsidR="008D07D6">
                <w:rPr>
                  <w:rStyle w:val="HyperlinkText9pt"/>
                </w:rPr>
                <w:t>1198-31356</w:t>
              </w:r>
            </w:hyperlink>
          </w:p>
        </w:tc>
        <w:tc>
          <w:tcPr>
            <w:tcW w:w="2975" w:type="dxa"/>
          </w:tcPr>
          <w:p w14:paraId="0D66DDD8" w14:textId="77777777" w:rsidR="00C77C9B" w:rsidRDefault="00C77C9B">
            <w:pPr>
              <w:pStyle w:val="TableText"/>
            </w:pPr>
          </w:p>
        </w:tc>
      </w:tr>
      <w:tr w:rsidR="00C77C9B" w14:paraId="2343B7E8" w14:textId="77777777">
        <w:trPr>
          <w:jc w:val="center"/>
        </w:trPr>
        <w:tc>
          <w:tcPr>
            <w:tcW w:w="3345" w:type="dxa"/>
          </w:tcPr>
          <w:p w14:paraId="07614C4D" w14:textId="77777777" w:rsidR="00C77C9B" w:rsidRDefault="008D07D6">
            <w:pPr>
              <w:pStyle w:val="TableText"/>
            </w:pPr>
            <w:r>
              <w:tab/>
              <w:t>custodian</w:t>
            </w:r>
          </w:p>
        </w:tc>
        <w:tc>
          <w:tcPr>
            <w:tcW w:w="720" w:type="dxa"/>
          </w:tcPr>
          <w:p w14:paraId="3AB8E5D0" w14:textId="77777777" w:rsidR="00C77C9B" w:rsidRDefault="008D07D6">
            <w:pPr>
              <w:pStyle w:val="TableText"/>
            </w:pPr>
            <w:r>
              <w:t>1..1</w:t>
            </w:r>
          </w:p>
        </w:tc>
        <w:tc>
          <w:tcPr>
            <w:tcW w:w="1152" w:type="dxa"/>
          </w:tcPr>
          <w:p w14:paraId="62552D1C" w14:textId="77777777" w:rsidR="00C77C9B" w:rsidRDefault="008D07D6">
            <w:pPr>
              <w:pStyle w:val="TableText"/>
            </w:pPr>
            <w:r>
              <w:t>SHALL</w:t>
            </w:r>
          </w:p>
        </w:tc>
        <w:tc>
          <w:tcPr>
            <w:tcW w:w="864" w:type="dxa"/>
          </w:tcPr>
          <w:p w14:paraId="78B06F20" w14:textId="77777777" w:rsidR="00C77C9B" w:rsidRDefault="00C77C9B">
            <w:pPr>
              <w:pStyle w:val="TableText"/>
            </w:pPr>
          </w:p>
        </w:tc>
        <w:tc>
          <w:tcPr>
            <w:tcW w:w="1104" w:type="dxa"/>
          </w:tcPr>
          <w:p w14:paraId="23A4044E" w14:textId="346A6A00" w:rsidR="00C77C9B" w:rsidRDefault="00000000">
            <w:pPr>
              <w:pStyle w:val="TableText"/>
            </w:pPr>
            <w:hyperlink w:anchor="C_1198-5519">
              <w:r w:rsidR="008D07D6">
                <w:rPr>
                  <w:rStyle w:val="HyperlinkText9pt"/>
                </w:rPr>
                <w:t>1198-5519</w:t>
              </w:r>
            </w:hyperlink>
          </w:p>
        </w:tc>
        <w:tc>
          <w:tcPr>
            <w:tcW w:w="2975" w:type="dxa"/>
          </w:tcPr>
          <w:p w14:paraId="6645EA8B" w14:textId="77777777" w:rsidR="00C77C9B" w:rsidRDefault="00C77C9B">
            <w:pPr>
              <w:pStyle w:val="TableText"/>
            </w:pPr>
          </w:p>
        </w:tc>
      </w:tr>
      <w:tr w:rsidR="00C77C9B" w14:paraId="3D59166F" w14:textId="77777777">
        <w:trPr>
          <w:jc w:val="center"/>
        </w:trPr>
        <w:tc>
          <w:tcPr>
            <w:tcW w:w="3345" w:type="dxa"/>
          </w:tcPr>
          <w:p w14:paraId="77F2F7D9" w14:textId="77777777" w:rsidR="00C77C9B" w:rsidRDefault="008D07D6">
            <w:pPr>
              <w:pStyle w:val="TableText"/>
            </w:pPr>
            <w:r>
              <w:tab/>
            </w:r>
            <w:r>
              <w:tab/>
              <w:t>assignedCustodian</w:t>
            </w:r>
          </w:p>
        </w:tc>
        <w:tc>
          <w:tcPr>
            <w:tcW w:w="720" w:type="dxa"/>
          </w:tcPr>
          <w:p w14:paraId="3F1B455B" w14:textId="77777777" w:rsidR="00C77C9B" w:rsidRDefault="008D07D6">
            <w:pPr>
              <w:pStyle w:val="TableText"/>
            </w:pPr>
            <w:r>
              <w:t>1..1</w:t>
            </w:r>
          </w:p>
        </w:tc>
        <w:tc>
          <w:tcPr>
            <w:tcW w:w="1152" w:type="dxa"/>
          </w:tcPr>
          <w:p w14:paraId="144081E9" w14:textId="77777777" w:rsidR="00C77C9B" w:rsidRDefault="008D07D6">
            <w:pPr>
              <w:pStyle w:val="TableText"/>
            </w:pPr>
            <w:r>
              <w:t>SHALL</w:t>
            </w:r>
          </w:p>
        </w:tc>
        <w:tc>
          <w:tcPr>
            <w:tcW w:w="864" w:type="dxa"/>
          </w:tcPr>
          <w:p w14:paraId="09C496EC" w14:textId="77777777" w:rsidR="00C77C9B" w:rsidRDefault="00C77C9B">
            <w:pPr>
              <w:pStyle w:val="TableText"/>
            </w:pPr>
          </w:p>
        </w:tc>
        <w:tc>
          <w:tcPr>
            <w:tcW w:w="1104" w:type="dxa"/>
          </w:tcPr>
          <w:p w14:paraId="55DE95F4" w14:textId="2381486E" w:rsidR="00C77C9B" w:rsidRDefault="00000000">
            <w:pPr>
              <w:pStyle w:val="TableText"/>
            </w:pPr>
            <w:hyperlink w:anchor="C_1198-5520">
              <w:r w:rsidR="008D07D6">
                <w:rPr>
                  <w:rStyle w:val="HyperlinkText9pt"/>
                </w:rPr>
                <w:t>1198-5520</w:t>
              </w:r>
            </w:hyperlink>
          </w:p>
        </w:tc>
        <w:tc>
          <w:tcPr>
            <w:tcW w:w="2975" w:type="dxa"/>
          </w:tcPr>
          <w:p w14:paraId="572B90A6" w14:textId="77777777" w:rsidR="00C77C9B" w:rsidRDefault="00C77C9B">
            <w:pPr>
              <w:pStyle w:val="TableText"/>
            </w:pPr>
          </w:p>
        </w:tc>
      </w:tr>
      <w:tr w:rsidR="00C77C9B" w14:paraId="71EA34D4" w14:textId="77777777">
        <w:trPr>
          <w:jc w:val="center"/>
        </w:trPr>
        <w:tc>
          <w:tcPr>
            <w:tcW w:w="3345" w:type="dxa"/>
          </w:tcPr>
          <w:p w14:paraId="1DBE69E8" w14:textId="77777777" w:rsidR="00C77C9B" w:rsidRDefault="008D07D6">
            <w:pPr>
              <w:pStyle w:val="TableText"/>
            </w:pPr>
            <w:r>
              <w:tab/>
            </w:r>
            <w:r>
              <w:tab/>
            </w:r>
            <w:r>
              <w:tab/>
              <w:t>representedCustodianOrganization</w:t>
            </w:r>
          </w:p>
        </w:tc>
        <w:tc>
          <w:tcPr>
            <w:tcW w:w="720" w:type="dxa"/>
          </w:tcPr>
          <w:p w14:paraId="2CF1AAFF" w14:textId="77777777" w:rsidR="00C77C9B" w:rsidRDefault="008D07D6">
            <w:pPr>
              <w:pStyle w:val="TableText"/>
            </w:pPr>
            <w:r>
              <w:t>1..1</w:t>
            </w:r>
          </w:p>
        </w:tc>
        <w:tc>
          <w:tcPr>
            <w:tcW w:w="1152" w:type="dxa"/>
          </w:tcPr>
          <w:p w14:paraId="4E39B793" w14:textId="77777777" w:rsidR="00C77C9B" w:rsidRDefault="008D07D6">
            <w:pPr>
              <w:pStyle w:val="TableText"/>
            </w:pPr>
            <w:r>
              <w:t>SHALL</w:t>
            </w:r>
          </w:p>
        </w:tc>
        <w:tc>
          <w:tcPr>
            <w:tcW w:w="864" w:type="dxa"/>
          </w:tcPr>
          <w:p w14:paraId="1744726C" w14:textId="77777777" w:rsidR="00C77C9B" w:rsidRDefault="00C77C9B">
            <w:pPr>
              <w:pStyle w:val="TableText"/>
            </w:pPr>
          </w:p>
        </w:tc>
        <w:tc>
          <w:tcPr>
            <w:tcW w:w="1104" w:type="dxa"/>
          </w:tcPr>
          <w:p w14:paraId="37E661EA" w14:textId="5449F622" w:rsidR="00C77C9B" w:rsidRDefault="00000000">
            <w:pPr>
              <w:pStyle w:val="TableText"/>
            </w:pPr>
            <w:hyperlink w:anchor="C_1198-5521">
              <w:r w:rsidR="008D07D6">
                <w:rPr>
                  <w:rStyle w:val="HyperlinkText9pt"/>
                </w:rPr>
                <w:t>1198-5521</w:t>
              </w:r>
            </w:hyperlink>
          </w:p>
        </w:tc>
        <w:tc>
          <w:tcPr>
            <w:tcW w:w="2975" w:type="dxa"/>
          </w:tcPr>
          <w:p w14:paraId="1C472F31" w14:textId="77777777" w:rsidR="00C77C9B" w:rsidRDefault="00C77C9B">
            <w:pPr>
              <w:pStyle w:val="TableText"/>
            </w:pPr>
          </w:p>
        </w:tc>
      </w:tr>
      <w:tr w:rsidR="00C77C9B" w14:paraId="7DD126FD" w14:textId="77777777">
        <w:trPr>
          <w:jc w:val="center"/>
        </w:trPr>
        <w:tc>
          <w:tcPr>
            <w:tcW w:w="3345" w:type="dxa"/>
          </w:tcPr>
          <w:p w14:paraId="40F9948A" w14:textId="77777777" w:rsidR="00C77C9B" w:rsidRDefault="008D07D6">
            <w:pPr>
              <w:pStyle w:val="TableText"/>
            </w:pPr>
            <w:r>
              <w:lastRenderedPageBreak/>
              <w:tab/>
            </w:r>
            <w:r>
              <w:tab/>
            </w:r>
            <w:r>
              <w:tab/>
            </w:r>
            <w:r>
              <w:tab/>
              <w:t>id</w:t>
            </w:r>
          </w:p>
        </w:tc>
        <w:tc>
          <w:tcPr>
            <w:tcW w:w="720" w:type="dxa"/>
          </w:tcPr>
          <w:p w14:paraId="41C43EC9" w14:textId="77777777" w:rsidR="00C77C9B" w:rsidRDefault="008D07D6">
            <w:pPr>
              <w:pStyle w:val="TableText"/>
            </w:pPr>
            <w:r>
              <w:t>1..*</w:t>
            </w:r>
          </w:p>
        </w:tc>
        <w:tc>
          <w:tcPr>
            <w:tcW w:w="1152" w:type="dxa"/>
          </w:tcPr>
          <w:p w14:paraId="20A977E4" w14:textId="77777777" w:rsidR="00C77C9B" w:rsidRDefault="008D07D6">
            <w:pPr>
              <w:pStyle w:val="TableText"/>
            </w:pPr>
            <w:r>
              <w:t>SHALL</w:t>
            </w:r>
          </w:p>
        </w:tc>
        <w:tc>
          <w:tcPr>
            <w:tcW w:w="864" w:type="dxa"/>
          </w:tcPr>
          <w:p w14:paraId="20693BA0" w14:textId="77777777" w:rsidR="00C77C9B" w:rsidRDefault="00C77C9B">
            <w:pPr>
              <w:pStyle w:val="TableText"/>
            </w:pPr>
          </w:p>
        </w:tc>
        <w:tc>
          <w:tcPr>
            <w:tcW w:w="1104" w:type="dxa"/>
          </w:tcPr>
          <w:p w14:paraId="00211BC8" w14:textId="70D88F92" w:rsidR="00C77C9B" w:rsidRDefault="00000000">
            <w:pPr>
              <w:pStyle w:val="TableText"/>
            </w:pPr>
            <w:hyperlink w:anchor="C_1198-5522">
              <w:r w:rsidR="008D07D6">
                <w:rPr>
                  <w:rStyle w:val="HyperlinkText9pt"/>
                </w:rPr>
                <w:t>1198-5522</w:t>
              </w:r>
            </w:hyperlink>
          </w:p>
        </w:tc>
        <w:tc>
          <w:tcPr>
            <w:tcW w:w="2975" w:type="dxa"/>
          </w:tcPr>
          <w:p w14:paraId="1133730B" w14:textId="77777777" w:rsidR="00C77C9B" w:rsidRDefault="00C77C9B">
            <w:pPr>
              <w:pStyle w:val="TableText"/>
            </w:pPr>
          </w:p>
        </w:tc>
      </w:tr>
      <w:tr w:rsidR="00C77C9B" w14:paraId="57D570FC" w14:textId="77777777">
        <w:trPr>
          <w:jc w:val="center"/>
        </w:trPr>
        <w:tc>
          <w:tcPr>
            <w:tcW w:w="3345" w:type="dxa"/>
          </w:tcPr>
          <w:p w14:paraId="5BD1B6BE" w14:textId="77777777" w:rsidR="00C77C9B" w:rsidRDefault="008D07D6">
            <w:pPr>
              <w:pStyle w:val="TableText"/>
            </w:pPr>
            <w:r>
              <w:tab/>
            </w:r>
            <w:r>
              <w:tab/>
            </w:r>
            <w:r>
              <w:tab/>
            </w:r>
            <w:r>
              <w:tab/>
            </w:r>
            <w:r>
              <w:tab/>
              <w:t>@root</w:t>
            </w:r>
          </w:p>
        </w:tc>
        <w:tc>
          <w:tcPr>
            <w:tcW w:w="720" w:type="dxa"/>
          </w:tcPr>
          <w:p w14:paraId="175C8C97" w14:textId="77777777" w:rsidR="00C77C9B" w:rsidRDefault="008D07D6">
            <w:pPr>
              <w:pStyle w:val="TableText"/>
            </w:pPr>
            <w:r>
              <w:t>0..1</w:t>
            </w:r>
          </w:p>
        </w:tc>
        <w:tc>
          <w:tcPr>
            <w:tcW w:w="1152" w:type="dxa"/>
          </w:tcPr>
          <w:p w14:paraId="548A301B" w14:textId="77777777" w:rsidR="00C77C9B" w:rsidRDefault="008D07D6">
            <w:pPr>
              <w:pStyle w:val="TableText"/>
            </w:pPr>
            <w:r>
              <w:t>SHOULD</w:t>
            </w:r>
          </w:p>
        </w:tc>
        <w:tc>
          <w:tcPr>
            <w:tcW w:w="864" w:type="dxa"/>
          </w:tcPr>
          <w:p w14:paraId="54645EF0" w14:textId="77777777" w:rsidR="00C77C9B" w:rsidRDefault="00C77C9B">
            <w:pPr>
              <w:pStyle w:val="TableText"/>
            </w:pPr>
          </w:p>
        </w:tc>
        <w:tc>
          <w:tcPr>
            <w:tcW w:w="1104" w:type="dxa"/>
          </w:tcPr>
          <w:p w14:paraId="299B02F1" w14:textId="4C119654" w:rsidR="00C77C9B" w:rsidRDefault="00000000">
            <w:pPr>
              <w:pStyle w:val="TableText"/>
            </w:pPr>
            <w:hyperlink w:anchor="C_1198-16822">
              <w:r w:rsidR="008D07D6">
                <w:rPr>
                  <w:rStyle w:val="HyperlinkText9pt"/>
                </w:rPr>
                <w:t>1198-16822</w:t>
              </w:r>
            </w:hyperlink>
          </w:p>
        </w:tc>
        <w:tc>
          <w:tcPr>
            <w:tcW w:w="2975" w:type="dxa"/>
          </w:tcPr>
          <w:p w14:paraId="3ACCA4A7" w14:textId="77777777" w:rsidR="00C77C9B" w:rsidRDefault="008D07D6">
            <w:pPr>
              <w:pStyle w:val="TableText"/>
            </w:pPr>
            <w:r>
              <w:t>2.16.840.1.113883.4.6</w:t>
            </w:r>
          </w:p>
        </w:tc>
      </w:tr>
      <w:tr w:rsidR="00C77C9B" w14:paraId="38862626" w14:textId="77777777">
        <w:trPr>
          <w:jc w:val="center"/>
        </w:trPr>
        <w:tc>
          <w:tcPr>
            <w:tcW w:w="3345" w:type="dxa"/>
          </w:tcPr>
          <w:p w14:paraId="325C56FA" w14:textId="77777777" w:rsidR="00C77C9B" w:rsidRDefault="008D07D6">
            <w:pPr>
              <w:pStyle w:val="TableText"/>
            </w:pPr>
            <w:r>
              <w:tab/>
            </w:r>
            <w:r>
              <w:tab/>
            </w:r>
            <w:r>
              <w:tab/>
            </w:r>
            <w:r>
              <w:tab/>
              <w:t>name</w:t>
            </w:r>
          </w:p>
        </w:tc>
        <w:tc>
          <w:tcPr>
            <w:tcW w:w="720" w:type="dxa"/>
          </w:tcPr>
          <w:p w14:paraId="1B819016" w14:textId="77777777" w:rsidR="00C77C9B" w:rsidRDefault="008D07D6">
            <w:pPr>
              <w:pStyle w:val="TableText"/>
            </w:pPr>
            <w:r>
              <w:t>1..1</w:t>
            </w:r>
          </w:p>
        </w:tc>
        <w:tc>
          <w:tcPr>
            <w:tcW w:w="1152" w:type="dxa"/>
          </w:tcPr>
          <w:p w14:paraId="5481589C" w14:textId="77777777" w:rsidR="00C77C9B" w:rsidRDefault="008D07D6">
            <w:pPr>
              <w:pStyle w:val="TableText"/>
            </w:pPr>
            <w:r>
              <w:t>SHALL</w:t>
            </w:r>
          </w:p>
        </w:tc>
        <w:tc>
          <w:tcPr>
            <w:tcW w:w="864" w:type="dxa"/>
          </w:tcPr>
          <w:p w14:paraId="0131307E" w14:textId="77777777" w:rsidR="00C77C9B" w:rsidRDefault="00C77C9B">
            <w:pPr>
              <w:pStyle w:val="TableText"/>
            </w:pPr>
          </w:p>
        </w:tc>
        <w:tc>
          <w:tcPr>
            <w:tcW w:w="1104" w:type="dxa"/>
          </w:tcPr>
          <w:p w14:paraId="571E00C1" w14:textId="59EF45F2" w:rsidR="00C77C9B" w:rsidRDefault="00000000">
            <w:pPr>
              <w:pStyle w:val="TableText"/>
            </w:pPr>
            <w:hyperlink w:anchor="C_1198-5524">
              <w:r w:rsidR="008D07D6">
                <w:rPr>
                  <w:rStyle w:val="HyperlinkText9pt"/>
                </w:rPr>
                <w:t>1198-5524</w:t>
              </w:r>
            </w:hyperlink>
          </w:p>
        </w:tc>
        <w:tc>
          <w:tcPr>
            <w:tcW w:w="2975" w:type="dxa"/>
          </w:tcPr>
          <w:p w14:paraId="350FC1AF" w14:textId="77777777" w:rsidR="00C77C9B" w:rsidRDefault="00C77C9B">
            <w:pPr>
              <w:pStyle w:val="TableText"/>
            </w:pPr>
          </w:p>
        </w:tc>
      </w:tr>
      <w:tr w:rsidR="00C77C9B" w14:paraId="6CCBA1D6" w14:textId="77777777">
        <w:trPr>
          <w:jc w:val="center"/>
        </w:trPr>
        <w:tc>
          <w:tcPr>
            <w:tcW w:w="3345" w:type="dxa"/>
          </w:tcPr>
          <w:p w14:paraId="0D7255E7" w14:textId="77777777" w:rsidR="00C77C9B" w:rsidRDefault="008D07D6">
            <w:pPr>
              <w:pStyle w:val="TableText"/>
            </w:pPr>
            <w:r>
              <w:tab/>
            </w:r>
            <w:r>
              <w:tab/>
            </w:r>
            <w:r>
              <w:tab/>
            </w:r>
            <w:r>
              <w:tab/>
              <w:t>telecom</w:t>
            </w:r>
          </w:p>
        </w:tc>
        <w:tc>
          <w:tcPr>
            <w:tcW w:w="720" w:type="dxa"/>
          </w:tcPr>
          <w:p w14:paraId="76562714" w14:textId="77777777" w:rsidR="00C77C9B" w:rsidRDefault="008D07D6">
            <w:pPr>
              <w:pStyle w:val="TableText"/>
            </w:pPr>
            <w:r>
              <w:t>1..1</w:t>
            </w:r>
          </w:p>
        </w:tc>
        <w:tc>
          <w:tcPr>
            <w:tcW w:w="1152" w:type="dxa"/>
          </w:tcPr>
          <w:p w14:paraId="622611E4" w14:textId="77777777" w:rsidR="00C77C9B" w:rsidRDefault="008D07D6">
            <w:pPr>
              <w:pStyle w:val="TableText"/>
            </w:pPr>
            <w:r>
              <w:t>SHALL</w:t>
            </w:r>
          </w:p>
        </w:tc>
        <w:tc>
          <w:tcPr>
            <w:tcW w:w="864" w:type="dxa"/>
          </w:tcPr>
          <w:p w14:paraId="698939C2" w14:textId="77777777" w:rsidR="00C77C9B" w:rsidRDefault="00C77C9B">
            <w:pPr>
              <w:pStyle w:val="TableText"/>
            </w:pPr>
          </w:p>
        </w:tc>
        <w:tc>
          <w:tcPr>
            <w:tcW w:w="1104" w:type="dxa"/>
          </w:tcPr>
          <w:p w14:paraId="5079B0D3" w14:textId="043192E2" w:rsidR="00C77C9B" w:rsidRDefault="00000000">
            <w:pPr>
              <w:pStyle w:val="TableText"/>
            </w:pPr>
            <w:hyperlink w:anchor="C_1198-5525">
              <w:r w:rsidR="008D07D6">
                <w:rPr>
                  <w:rStyle w:val="HyperlinkText9pt"/>
                </w:rPr>
                <w:t>1198-5525</w:t>
              </w:r>
            </w:hyperlink>
          </w:p>
        </w:tc>
        <w:tc>
          <w:tcPr>
            <w:tcW w:w="2975" w:type="dxa"/>
          </w:tcPr>
          <w:p w14:paraId="67817753" w14:textId="77777777" w:rsidR="00C77C9B" w:rsidRDefault="00C77C9B">
            <w:pPr>
              <w:pStyle w:val="TableText"/>
            </w:pPr>
          </w:p>
        </w:tc>
      </w:tr>
      <w:tr w:rsidR="00C77C9B" w14:paraId="5AEC346F" w14:textId="77777777">
        <w:trPr>
          <w:jc w:val="center"/>
        </w:trPr>
        <w:tc>
          <w:tcPr>
            <w:tcW w:w="3345" w:type="dxa"/>
          </w:tcPr>
          <w:p w14:paraId="5B0C8427" w14:textId="77777777" w:rsidR="00C77C9B" w:rsidRDefault="008D07D6">
            <w:pPr>
              <w:pStyle w:val="TableText"/>
            </w:pPr>
            <w:r>
              <w:tab/>
            </w:r>
            <w:r>
              <w:tab/>
            </w:r>
            <w:r>
              <w:tab/>
            </w:r>
            <w:r>
              <w:tab/>
            </w:r>
            <w:r>
              <w:tab/>
              <w:t>@use</w:t>
            </w:r>
          </w:p>
        </w:tc>
        <w:tc>
          <w:tcPr>
            <w:tcW w:w="720" w:type="dxa"/>
          </w:tcPr>
          <w:p w14:paraId="0A36BE4A" w14:textId="77777777" w:rsidR="00C77C9B" w:rsidRDefault="008D07D6">
            <w:pPr>
              <w:pStyle w:val="TableText"/>
            </w:pPr>
            <w:r>
              <w:t>0..1</w:t>
            </w:r>
          </w:p>
        </w:tc>
        <w:tc>
          <w:tcPr>
            <w:tcW w:w="1152" w:type="dxa"/>
          </w:tcPr>
          <w:p w14:paraId="712EC27F" w14:textId="77777777" w:rsidR="00C77C9B" w:rsidRDefault="008D07D6">
            <w:pPr>
              <w:pStyle w:val="TableText"/>
            </w:pPr>
            <w:r>
              <w:t>SHOULD</w:t>
            </w:r>
          </w:p>
        </w:tc>
        <w:tc>
          <w:tcPr>
            <w:tcW w:w="864" w:type="dxa"/>
          </w:tcPr>
          <w:p w14:paraId="29E86305" w14:textId="77777777" w:rsidR="00C77C9B" w:rsidRDefault="00C77C9B">
            <w:pPr>
              <w:pStyle w:val="TableText"/>
            </w:pPr>
          </w:p>
        </w:tc>
        <w:tc>
          <w:tcPr>
            <w:tcW w:w="1104" w:type="dxa"/>
          </w:tcPr>
          <w:p w14:paraId="532B8B69" w14:textId="37A51ECA" w:rsidR="00C77C9B" w:rsidRDefault="00000000">
            <w:pPr>
              <w:pStyle w:val="TableText"/>
            </w:pPr>
            <w:hyperlink w:anchor="C_1198-7998">
              <w:r w:rsidR="008D07D6">
                <w:rPr>
                  <w:rStyle w:val="HyperlinkText9pt"/>
                </w:rPr>
                <w:t>1198-7998</w:t>
              </w:r>
            </w:hyperlink>
          </w:p>
        </w:tc>
        <w:tc>
          <w:tcPr>
            <w:tcW w:w="2975" w:type="dxa"/>
          </w:tcPr>
          <w:p w14:paraId="489017C1" w14:textId="77777777" w:rsidR="00C77C9B" w:rsidRDefault="008D07D6">
            <w:pPr>
              <w:pStyle w:val="TableText"/>
            </w:pPr>
            <w:r>
              <w:t>urn:oid:2.16.840.1.113883.11.20.9.20 (Telecom Use (US Realm Header))</w:t>
            </w:r>
          </w:p>
        </w:tc>
      </w:tr>
      <w:tr w:rsidR="00C77C9B" w14:paraId="7765CD6D" w14:textId="77777777">
        <w:trPr>
          <w:jc w:val="center"/>
        </w:trPr>
        <w:tc>
          <w:tcPr>
            <w:tcW w:w="3345" w:type="dxa"/>
          </w:tcPr>
          <w:p w14:paraId="32A460B0" w14:textId="77777777" w:rsidR="00C77C9B" w:rsidRDefault="008D07D6">
            <w:pPr>
              <w:pStyle w:val="TableText"/>
            </w:pPr>
            <w:r>
              <w:tab/>
            </w:r>
            <w:r>
              <w:tab/>
            </w:r>
            <w:r>
              <w:tab/>
            </w:r>
            <w:r>
              <w:tab/>
              <w:t>addr</w:t>
            </w:r>
          </w:p>
        </w:tc>
        <w:tc>
          <w:tcPr>
            <w:tcW w:w="720" w:type="dxa"/>
          </w:tcPr>
          <w:p w14:paraId="671E1C06" w14:textId="77777777" w:rsidR="00C77C9B" w:rsidRDefault="008D07D6">
            <w:pPr>
              <w:pStyle w:val="TableText"/>
            </w:pPr>
            <w:r>
              <w:t>1..1</w:t>
            </w:r>
          </w:p>
        </w:tc>
        <w:tc>
          <w:tcPr>
            <w:tcW w:w="1152" w:type="dxa"/>
          </w:tcPr>
          <w:p w14:paraId="0925F517" w14:textId="77777777" w:rsidR="00C77C9B" w:rsidRDefault="008D07D6">
            <w:pPr>
              <w:pStyle w:val="TableText"/>
            </w:pPr>
            <w:r>
              <w:t>SHALL</w:t>
            </w:r>
          </w:p>
        </w:tc>
        <w:tc>
          <w:tcPr>
            <w:tcW w:w="864" w:type="dxa"/>
          </w:tcPr>
          <w:p w14:paraId="10381DD8" w14:textId="77777777" w:rsidR="00C77C9B" w:rsidRDefault="00C77C9B">
            <w:pPr>
              <w:pStyle w:val="TableText"/>
            </w:pPr>
          </w:p>
        </w:tc>
        <w:tc>
          <w:tcPr>
            <w:tcW w:w="1104" w:type="dxa"/>
          </w:tcPr>
          <w:p w14:paraId="53DD9A92" w14:textId="5A18ADE5" w:rsidR="00C77C9B" w:rsidRDefault="00000000">
            <w:pPr>
              <w:pStyle w:val="TableText"/>
            </w:pPr>
            <w:hyperlink w:anchor="C_1198-5559">
              <w:r w:rsidR="008D07D6">
                <w:rPr>
                  <w:rStyle w:val="HyperlinkText9pt"/>
                </w:rPr>
                <w:t>1198-5559</w:t>
              </w:r>
            </w:hyperlink>
          </w:p>
        </w:tc>
        <w:tc>
          <w:tcPr>
            <w:tcW w:w="2975" w:type="dxa"/>
          </w:tcPr>
          <w:p w14:paraId="777FA83B" w14:textId="06129CE8"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0A53F15F" w14:textId="77777777">
        <w:trPr>
          <w:jc w:val="center"/>
        </w:trPr>
        <w:tc>
          <w:tcPr>
            <w:tcW w:w="3345" w:type="dxa"/>
          </w:tcPr>
          <w:p w14:paraId="1786C151" w14:textId="77777777" w:rsidR="00C77C9B" w:rsidRDefault="008D07D6">
            <w:pPr>
              <w:pStyle w:val="TableText"/>
            </w:pPr>
            <w:r>
              <w:tab/>
              <w:t>informationRecipient</w:t>
            </w:r>
          </w:p>
        </w:tc>
        <w:tc>
          <w:tcPr>
            <w:tcW w:w="720" w:type="dxa"/>
          </w:tcPr>
          <w:p w14:paraId="27B2F780" w14:textId="77777777" w:rsidR="00C77C9B" w:rsidRDefault="008D07D6">
            <w:pPr>
              <w:pStyle w:val="TableText"/>
            </w:pPr>
            <w:r>
              <w:t>0..*</w:t>
            </w:r>
          </w:p>
        </w:tc>
        <w:tc>
          <w:tcPr>
            <w:tcW w:w="1152" w:type="dxa"/>
          </w:tcPr>
          <w:p w14:paraId="17CDB063" w14:textId="77777777" w:rsidR="00C77C9B" w:rsidRDefault="008D07D6">
            <w:pPr>
              <w:pStyle w:val="TableText"/>
            </w:pPr>
            <w:r>
              <w:t>MAY</w:t>
            </w:r>
          </w:p>
        </w:tc>
        <w:tc>
          <w:tcPr>
            <w:tcW w:w="864" w:type="dxa"/>
          </w:tcPr>
          <w:p w14:paraId="48F472FF" w14:textId="77777777" w:rsidR="00C77C9B" w:rsidRDefault="00C77C9B">
            <w:pPr>
              <w:pStyle w:val="TableText"/>
            </w:pPr>
          </w:p>
        </w:tc>
        <w:tc>
          <w:tcPr>
            <w:tcW w:w="1104" w:type="dxa"/>
          </w:tcPr>
          <w:p w14:paraId="64EC80D8" w14:textId="6CDA9B25" w:rsidR="00C77C9B" w:rsidRDefault="00000000">
            <w:pPr>
              <w:pStyle w:val="TableText"/>
            </w:pPr>
            <w:hyperlink w:anchor="C_1198-5565">
              <w:r w:rsidR="008D07D6">
                <w:rPr>
                  <w:rStyle w:val="HyperlinkText9pt"/>
                </w:rPr>
                <w:t>1198-5565</w:t>
              </w:r>
            </w:hyperlink>
          </w:p>
        </w:tc>
        <w:tc>
          <w:tcPr>
            <w:tcW w:w="2975" w:type="dxa"/>
          </w:tcPr>
          <w:p w14:paraId="6017C0FF" w14:textId="77777777" w:rsidR="00C77C9B" w:rsidRDefault="00C77C9B">
            <w:pPr>
              <w:pStyle w:val="TableText"/>
            </w:pPr>
          </w:p>
        </w:tc>
      </w:tr>
      <w:tr w:rsidR="00C77C9B" w14:paraId="0F0776A9" w14:textId="77777777">
        <w:trPr>
          <w:jc w:val="center"/>
        </w:trPr>
        <w:tc>
          <w:tcPr>
            <w:tcW w:w="3345" w:type="dxa"/>
          </w:tcPr>
          <w:p w14:paraId="515F9138" w14:textId="77777777" w:rsidR="00C77C9B" w:rsidRDefault="008D07D6">
            <w:pPr>
              <w:pStyle w:val="TableText"/>
            </w:pPr>
            <w:r>
              <w:tab/>
            </w:r>
            <w:r>
              <w:tab/>
              <w:t>intendedRecipient</w:t>
            </w:r>
          </w:p>
        </w:tc>
        <w:tc>
          <w:tcPr>
            <w:tcW w:w="720" w:type="dxa"/>
          </w:tcPr>
          <w:p w14:paraId="5A52E4AA" w14:textId="77777777" w:rsidR="00C77C9B" w:rsidRDefault="008D07D6">
            <w:pPr>
              <w:pStyle w:val="TableText"/>
            </w:pPr>
            <w:r>
              <w:t>1..1</w:t>
            </w:r>
          </w:p>
        </w:tc>
        <w:tc>
          <w:tcPr>
            <w:tcW w:w="1152" w:type="dxa"/>
          </w:tcPr>
          <w:p w14:paraId="391B2700" w14:textId="77777777" w:rsidR="00C77C9B" w:rsidRDefault="008D07D6">
            <w:pPr>
              <w:pStyle w:val="TableText"/>
            </w:pPr>
            <w:r>
              <w:t>SHALL</w:t>
            </w:r>
          </w:p>
        </w:tc>
        <w:tc>
          <w:tcPr>
            <w:tcW w:w="864" w:type="dxa"/>
          </w:tcPr>
          <w:p w14:paraId="61B3EB49" w14:textId="77777777" w:rsidR="00C77C9B" w:rsidRDefault="00C77C9B">
            <w:pPr>
              <w:pStyle w:val="TableText"/>
            </w:pPr>
          </w:p>
        </w:tc>
        <w:tc>
          <w:tcPr>
            <w:tcW w:w="1104" w:type="dxa"/>
          </w:tcPr>
          <w:p w14:paraId="4E5649E0" w14:textId="32857E77" w:rsidR="00C77C9B" w:rsidRDefault="00000000">
            <w:pPr>
              <w:pStyle w:val="TableText"/>
            </w:pPr>
            <w:hyperlink w:anchor="C_1198-5566">
              <w:r w:rsidR="008D07D6">
                <w:rPr>
                  <w:rStyle w:val="HyperlinkText9pt"/>
                </w:rPr>
                <w:t>1198-5566</w:t>
              </w:r>
            </w:hyperlink>
          </w:p>
        </w:tc>
        <w:tc>
          <w:tcPr>
            <w:tcW w:w="2975" w:type="dxa"/>
          </w:tcPr>
          <w:p w14:paraId="5F5D07F7" w14:textId="77777777" w:rsidR="00C77C9B" w:rsidRDefault="00C77C9B">
            <w:pPr>
              <w:pStyle w:val="TableText"/>
            </w:pPr>
          </w:p>
        </w:tc>
      </w:tr>
      <w:tr w:rsidR="00C77C9B" w14:paraId="2953CCED" w14:textId="77777777">
        <w:trPr>
          <w:jc w:val="center"/>
        </w:trPr>
        <w:tc>
          <w:tcPr>
            <w:tcW w:w="3345" w:type="dxa"/>
          </w:tcPr>
          <w:p w14:paraId="2C5FE266" w14:textId="77777777" w:rsidR="00C77C9B" w:rsidRDefault="008D07D6">
            <w:pPr>
              <w:pStyle w:val="TableText"/>
            </w:pPr>
            <w:r>
              <w:tab/>
            </w:r>
            <w:r>
              <w:tab/>
            </w:r>
            <w:r>
              <w:tab/>
              <w:t>id</w:t>
            </w:r>
          </w:p>
        </w:tc>
        <w:tc>
          <w:tcPr>
            <w:tcW w:w="720" w:type="dxa"/>
          </w:tcPr>
          <w:p w14:paraId="757D34F3" w14:textId="77777777" w:rsidR="00C77C9B" w:rsidRDefault="008D07D6">
            <w:pPr>
              <w:pStyle w:val="TableText"/>
            </w:pPr>
            <w:r>
              <w:t>0..*</w:t>
            </w:r>
          </w:p>
        </w:tc>
        <w:tc>
          <w:tcPr>
            <w:tcW w:w="1152" w:type="dxa"/>
          </w:tcPr>
          <w:p w14:paraId="5F653C92" w14:textId="77777777" w:rsidR="00C77C9B" w:rsidRDefault="008D07D6">
            <w:pPr>
              <w:pStyle w:val="TableText"/>
            </w:pPr>
            <w:r>
              <w:t>MAY</w:t>
            </w:r>
          </w:p>
        </w:tc>
        <w:tc>
          <w:tcPr>
            <w:tcW w:w="864" w:type="dxa"/>
          </w:tcPr>
          <w:p w14:paraId="49D19544" w14:textId="77777777" w:rsidR="00C77C9B" w:rsidRDefault="00C77C9B">
            <w:pPr>
              <w:pStyle w:val="TableText"/>
            </w:pPr>
          </w:p>
        </w:tc>
        <w:tc>
          <w:tcPr>
            <w:tcW w:w="1104" w:type="dxa"/>
          </w:tcPr>
          <w:p w14:paraId="08581E95" w14:textId="3CF3F17F" w:rsidR="00C77C9B" w:rsidRDefault="00000000">
            <w:pPr>
              <w:pStyle w:val="TableText"/>
            </w:pPr>
            <w:hyperlink w:anchor="C_1198-32399">
              <w:r w:rsidR="008D07D6">
                <w:rPr>
                  <w:rStyle w:val="HyperlinkText9pt"/>
                </w:rPr>
                <w:t>1198-32399</w:t>
              </w:r>
            </w:hyperlink>
          </w:p>
        </w:tc>
        <w:tc>
          <w:tcPr>
            <w:tcW w:w="2975" w:type="dxa"/>
          </w:tcPr>
          <w:p w14:paraId="3799FB8B" w14:textId="77777777" w:rsidR="00C77C9B" w:rsidRDefault="00C77C9B">
            <w:pPr>
              <w:pStyle w:val="TableText"/>
            </w:pPr>
          </w:p>
        </w:tc>
      </w:tr>
      <w:tr w:rsidR="00C77C9B" w14:paraId="59B5F14D" w14:textId="77777777">
        <w:trPr>
          <w:jc w:val="center"/>
        </w:trPr>
        <w:tc>
          <w:tcPr>
            <w:tcW w:w="3345" w:type="dxa"/>
          </w:tcPr>
          <w:p w14:paraId="0EE97A3D" w14:textId="77777777" w:rsidR="00C77C9B" w:rsidRDefault="008D07D6">
            <w:pPr>
              <w:pStyle w:val="TableText"/>
            </w:pPr>
            <w:r>
              <w:tab/>
            </w:r>
            <w:r>
              <w:tab/>
            </w:r>
            <w:r>
              <w:tab/>
              <w:t>informationRecipient</w:t>
            </w:r>
          </w:p>
        </w:tc>
        <w:tc>
          <w:tcPr>
            <w:tcW w:w="720" w:type="dxa"/>
          </w:tcPr>
          <w:p w14:paraId="2E033D58" w14:textId="77777777" w:rsidR="00C77C9B" w:rsidRDefault="008D07D6">
            <w:pPr>
              <w:pStyle w:val="TableText"/>
            </w:pPr>
            <w:r>
              <w:t>0..1</w:t>
            </w:r>
          </w:p>
        </w:tc>
        <w:tc>
          <w:tcPr>
            <w:tcW w:w="1152" w:type="dxa"/>
          </w:tcPr>
          <w:p w14:paraId="4D5521E0" w14:textId="77777777" w:rsidR="00C77C9B" w:rsidRDefault="008D07D6">
            <w:pPr>
              <w:pStyle w:val="TableText"/>
            </w:pPr>
            <w:r>
              <w:t>MAY</w:t>
            </w:r>
          </w:p>
        </w:tc>
        <w:tc>
          <w:tcPr>
            <w:tcW w:w="864" w:type="dxa"/>
          </w:tcPr>
          <w:p w14:paraId="56015E19" w14:textId="77777777" w:rsidR="00C77C9B" w:rsidRDefault="00C77C9B">
            <w:pPr>
              <w:pStyle w:val="TableText"/>
            </w:pPr>
          </w:p>
        </w:tc>
        <w:tc>
          <w:tcPr>
            <w:tcW w:w="1104" w:type="dxa"/>
          </w:tcPr>
          <w:p w14:paraId="0D83C91D" w14:textId="75BED1B0" w:rsidR="00C77C9B" w:rsidRDefault="00000000">
            <w:pPr>
              <w:pStyle w:val="TableText"/>
            </w:pPr>
            <w:hyperlink w:anchor="C_1198-5567">
              <w:r w:rsidR="008D07D6">
                <w:rPr>
                  <w:rStyle w:val="HyperlinkText9pt"/>
                </w:rPr>
                <w:t>1198-5567</w:t>
              </w:r>
            </w:hyperlink>
          </w:p>
        </w:tc>
        <w:tc>
          <w:tcPr>
            <w:tcW w:w="2975" w:type="dxa"/>
          </w:tcPr>
          <w:p w14:paraId="13C723D2" w14:textId="77777777" w:rsidR="00C77C9B" w:rsidRDefault="00C77C9B">
            <w:pPr>
              <w:pStyle w:val="TableText"/>
            </w:pPr>
          </w:p>
        </w:tc>
      </w:tr>
      <w:tr w:rsidR="00C77C9B" w14:paraId="7EB74E90" w14:textId="77777777">
        <w:trPr>
          <w:jc w:val="center"/>
        </w:trPr>
        <w:tc>
          <w:tcPr>
            <w:tcW w:w="3345" w:type="dxa"/>
          </w:tcPr>
          <w:p w14:paraId="33F6F1C9" w14:textId="77777777" w:rsidR="00C77C9B" w:rsidRDefault="008D07D6">
            <w:pPr>
              <w:pStyle w:val="TableText"/>
            </w:pPr>
            <w:r>
              <w:tab/>
            </w:r>
            <w:r>
              <w:tab/>
            </w:r>
            <w:r>
              <w:tab/>
            </w:r>
            <w:r>
              <w:tab/>
              <w:t>name</w:t>
            </w:r>
          </w:p>
        </w:tc>
        <w:tc>
          <w:tcPr>
            <w:tcW w:w="720" w:type="dxa"/>
          </w:tcPr>
          <w:p w14:paraId="23A68B8E" w14:textId="77777777" w:rsidR="00C77C9B" w:rsidRDefault="008D07D6">
            <w:pPr>
              <w:pStyle w:val="TableText"/>
            </w:pPr>
            <w:r>
              <w:t>1..*</w:t>
            </w:r>
          </w:p>
        </w:tc>
        <w:tc>
          <w:tcPr>
            <w:tcW w:w="1152" w:type="dxa"/>
          </w:tcPr>
          <w:p w14:paraId="474490C4" w14:textId="77777777" w:rsidR="00C77C9B" w:rsidRDefault="008D07D6">
            <w:pPr>
              <w:pStyle w:val="TableText"/>
            </w:pPr>
            <w:r>
              <w:t>SHALL</w:t>
            </w:r>
          </w:p>
        </w:tc>
        <w:tc>
          <w:tcPr>
            <w:tcW w:w="864" w:type="dxa"/>
          </w:tcPr>
          <w:p w14:paraId="2C72824D" w14:textId="77777777" w:rsidR="00C77C9B" w:rsidRDefault="00C77C9B">
            <w:pPr>
              <w:pStyle w:val="TableText"/>
            </w:pPr>
          </w:p>
        </w:tc>
        <w:tc>
          <w:tcPr>
            <w:tcW w:w="1104" w:type="dxa"/>
          </w:tcPr>
          <w:p w14:paraId="3FFD884F" w14:textId="0F0A9A81" w:rsidR="00C77C9B" w:rsidRDefault="00000000">
            <w:pPr>
              <w:pStyle w:val="TableText"/>
            </w:pPr>
            <w:hyperlink w:anchor="C_1198-5568">
              <w:r w:rsidR="008D07D6">
                <w:rPr>
                  <w:rStyle w:val="HyperlinkText9pt"/>
                </w:rPr>
                <w:t>1198-5568</w:t>
              </w:r>
            </w:hyperlink>
          </w:p>
        </w:tc>
        <w:tc>
          <w:tcPr>
            <w:tcW w:w="2975" w:type="dxa"/>
          </w:tcPr>
          <w:p w14:paraId="7C630B59" w14:textId="4380E448" w:rsidR="00C77C9B" w:rsidRDefault="00000000">
            <w:pPr>
              <w:pStyle w:val="TableText"/>
            </w:pPr>
            <w:hyperlink w:anchor="U_US_Realm_Person_Name_PNUSFIELDED">
              <w:r w:rsidR="008D07D6">
                <w:rPr>
                  <w:rStyle w:val="HyperlinkText9pt"/>
                </w:rPr>
                <w:t>US Realm Person Name (PN.US.FIELDED) (identifier: urn:oid:2.16.840.1.113883.10.20.22.5.1.1</w:t>
              </w:r>
            </w:hyperlink>
          </w:p>
        </w:tc>
      </w:tr>
      <w:tr w:rsidR="00C77C9B" w14:paraId="01BD6A17" w14:textId="77777777">
        <w:trPr>
          <w:jc w:val="center"/>
        </w:trPr>
        <w:tc>
          <w:tcPr>
            <w:tcW w:w="3345" w:type="dxa"/>
          </w:tcPr>
          <w:p w14:paraId="594DE69E" w14:textId="77777777" w:rsidR="00C77C9B" w:rsidRDefault="008D07D6">
            <w:pPr>
              <w:pStyle w:val="TableText"/>
            </w:pPr>
            <w:r>
              <w:tab/>
            </w:r>
            <w:r>
              <w:tab/>
            </w:r>
            <w:r>
              <w:tab/>
              <w:t>receivedOrganization</w:t>
            </w:r>
          </w:p>
        </w:tc>
        <w:tc>
          <w:tcPr>
            <w:tcW w:w="720" w:type="dxa"/>
          </w:tcPr>
          <w:p w14:paraId="1C95226D" w14:textId="77777777" w:rsidR="00C77C9B" w:rsidRDefault="008D07D6">
            <w:pPr>
              <w:pStyle w:val="TableText"/>
            </w:pPr>
            <w:r>
              <w:t>0..1</w:t>
            </w:r>
          </w:p>
        </w:tc>
        <w:tc>
          <w:tcPr>
            <w:tcW w:w="1152" w:type="dxa"/>
          </w:tcPr>
          <w:p w14:paraId="20568013" w14:textId="77777777" w:rsidR="00C77C9B" w:rsidRDefault="008D07D6">
            <w:pPr>
              <w:pStyle w:val="TableText"/>
            </w:pPr>
            <w:r>
              <w:t>MAY</w:t>
            </w:r>
          </w:p>
        </w:tc>
        <w:tc>
          <w:tcPr>
            <w:tcW w:w="864" w:type="dxa"/>
          </w:tcPr>
          <w:p w14:paraId="317C0F87" w14:textId="77777777" w:rsidR="00C77C9B" w:rsidRDefault="00C77C9B">
            <w:pPr>
              <w:pStyle w:val="TableText"/>
            </w:pPr>
          </w:p>
        </w:tc>
        <w:tc>
          <w:tcPr>
            <w:tcW w:w="1104" w:type="dxa"/>
          </w:tcPr>
          <w:p w14:paraId="7F6C717A" w14:textId="39236794" w:rsidR="00C77C9B" w:rsidRDefault="00000000">
            <w:pPr>
              <w:pStyle w:val="TableText"/>
            </w:pPr>
            <w:hyperlink w:anchor="C_1198-5577">
              <w:r w:rsidR="008D07D6">
                <w:rPr>
                  <w:rStyle w:val="HyperlinkText9pt"/>
                </w:rPr>
                <w:t>1198-5577</w:t>
              </w:r>
            </w:hyperlink>
          </w:p>
        </w:tc>
        <w:tc>
          <w:tcPr>
            <w:tcW w:w="2975" w:type="dxa"/>
          </w:tcPr>
          <w:p w14:paraId="7E4A4170" w14:textId="77777777" w:rsidR="00C77C9B" w:rsidRDefault="00C77C9B">
            <w:pPr>
              <w:pStyle w:val="TableText"/>
            </w:pPr>
          </w:p>
        </w:tc>
      </w:tr>
      <w:tr w:rsidR="00C77C9B" w14:paraId="404FBF3D" w14:textId="77777777">
        <w:trPr>
          <w:jc w:val="center"/>
        </w:trPr>
        <w:tc>
          <w:tcPr>
            <w:tcW w:w="3345" w:type="dxa"/>
          </w:tcPr>
          <w:p w14:paraId="5A9BA655" w14:textId="77777777" w:rsidR="00C77C9B" w:rsidRDefault="008D07D6">
            <w:pPr>
              <w:pStyle w:val="TableText"/>
            </w:pPr>
            <w:r>
              <w:tab/>
            </w:r>
            <w:r>
              <w:tab/>
            </w:r>
            <w:r>
              <w:tab/>
            </w:r>
            <w:r>
              <w:tab/>
              <w:t>name</w:t>
            </w:r>
          </w:p>
        </w:tc>
        <w:tc>
          <w:tcPr>
            <w:tcW w:w="720" w:type="dxa"/>
          </w:tcPr>
          <w:p w14:paraId="2048EAA4" w14:textId="77777777" w:rsidR="00C77C9B" w:rsidRDefault="008D07D6">
            <w:pPr>
              <w:pStyle w:val="TableText"/>
            </w:pPr>
            <w:r>
              <w:t>1..1</w:t>
            </w:r>
          </w:p>
        </w:tc>
        <w:tc>
          <w:tcPr>
            <w:tcW w:w="1152" w:type="dxa"/>
          </w:tcPr>
          <w:p w14:paraId="285E654E" w14:textId="77777777" w:rsidR="00C77C9B" w:rsidRDefault="008D07D6">
            <w:pPr>
              <w:pStyle w:val="TableText"/>
            </w:pPr>
            <w:r>
              <w:t>SHALL</w:t>
            </w:r>
          </w:p>
        </w:tc>
        <w:tc>
          <w:tcPr>
            <w:tcW w:w="864" w:type="dxa"/>
          </w:tcPr>
          <w:p w14:paraId="48611F00" w14:textId="77777777" w:rsidR="00C77C9B" w:rsidRDefault="00C77C9B">
            <w:pPr>
              <w:pStyle w:val="TableText"/>
            </w:pPr>
          </w:p>
        </w:tc>
        <w:tc>
          <w:tcPr>
            <w:tcW w:w="1104" w:type="dxa"/>
          </w:tcPr>
          <w:p w14:paraId="50EF2FA5" w14:textId="000F74E5" w:rsidR="00C77C9B" w:rsidRDefault="00000000">
            <w:pPr>
              <w:pStyle w:val="TableText"/>
            </w:pPr>
            <w:hyperlink w:anchor="C_1198-5578">
              <w:r w:rsidR="008D07D6">
                <w:rPr>
                  <w:rStyle w:val="HyperlinkText9pt"/>
                </w:rPr>
                <w:t>1198-5578</w:t>
              </w:r>
            </w:hyperlink>
          </w:p>
        </w:tc>
        <w:tc>
          <w:tcPr>
            <w:tcW w:w="2975" w:type="dxa"/>
          </w:tcPr>
          <w:p w14:paraId="0303B552" w14:textId="77777777" w:rsidR="00C77C9B" w:rsidRDefault="00C77C9B">
            <w:pPr>
              <w:pStyle w:val="TableText"/>
            </w:pPr>
          </w:p>
        </w:tc>
      </w:tr>
      <w:tr w:rsidR="00C77C9B" w14:paraId="649FC942" w14:textId="77777777">
        <w:trPr>
          <w:jc w:val="center"/>
        </w:trPr>
        <w:tc>
          <w:tcPr>
            <w:tcW w:w="3345" w:type="dxa"/>
          </w:tcPr>
          <w:p w14:paraId="4E6866B2" w14:textId="77777777" w:rsidR="00C77C9B" w:rsidRDefault="008D07D6">
            <w:pPr>
              <w:pStyle w:val="TableText"/>
            </w:pPr>
            <w:r>
              <w:tab/>
              <w:t>legalAuthenticator</w:t>
            </w:r>
          </w:p>
        </w:tc>
        <w:tc>
          <w:tcPr>
            <w:tcW w:w="720" w:type="dxa"/>
          </w:tcPr>
          <w:p w14:paraId="16389BD9" w14:textId="77777777" w:rsidR="00C77C9B" w:rsidRDefault="008D07D6">
            <w:pPr>
              <w:pStyle w:val="TableText"/>
            </w:pPr>
            <w:r>
              <w:t>0..1</w:t>
            </w:r>
          </w:p>
        </w:tc>
        <w:tc>
          <w:tcPr>
            <w:tcW w:w="1152" w:type="dxa"/>
          </w:tcPr>
          <w:p w14:paraId="14BF9DDD" w14:textId="77777777" w:rsidR="00C77C9B" w:rsidRDefault="008D07D6">
            <w:pPr>
              <w:pStyle w:val="TableText"/>
            </w:pPr>
            <w:r>
              <w:t>SHOULD</w:t>
            </w:r>
          </w:p>
        </w:tc>
        <w:tc>
          <w:tcPr>
            <w:tcW w:w="864" w:type="dxa"/>
          </w:tcPr>
          <w:p w14:paraId="1617EC72" w14:textId="77777777" w:rsidR="00C77C9B" w:rsidRDefault="00C77C9B">
            <w:pPr>
              <w:pStyle w:val="TableText"/>
            </w:pPr>
          </w:p>
        </w:tc>
        <w:tc>
          <w:tcPr>
            <w:tcW w:w="1104" w:type="dxa"/>
          </w:tcPr>
          <w:p w14:paraId="2ED69DFE" w14:textId="74A7B02A" w:rsidR="00C77C9B" w:rsidRDefault="00000000">
            <w:pPr>
              <w:pStyle w:val="TableText"/>
            </w:pPr>
            <w:hyperlink w:anchor="C_1198-5579">
              <w:r w:rsidR="008D07D6">
                <w:rPr>
                  <w:rStyle w:val="HyperlinkText9pt"/>
                </w:rPr>
                <w:t>1198-5579</w:t>
              </w:r>
            </w:hyperlink>
          </w:p>
        </w:tc>
        <w:tc>
          <w:tcPr>
            <w:tcW w:w="2975" w:type="dxa"/>
          </w:tcPr>
          <w:p w14:paraId="7A77E52C" w14:textId="77777777" w:rsidR="00C77C9B" w:rsidRDefault="00C77C9B">
            <w:pPr>
              <w:pStyle w:val="TableText"/>
            </w:pPr>
          </w:p>
        </w:tc>
      </w:tr>
      <w:tr w:rsidR="00C77C9B" w14:paraId="7D312B43" w14:textId="77777777">
        <w:trPr>
          <w:jc w:val="center"/>
        </w:trPr>
        <w:tc>
          <w:tcPr>
            <w:tcW w:w="3345" w:type="dxa"/>
          </w:tcPr>
          <w:p w14:paraId="60F8E7FA" w14:textId="77777777" w:rsidR="00C77C9B" w:rsidRDefault="008D07D6">
            <w:pPr>
              <w:pStyle w:val="TableText"/>
            </w:pPr>
            <w:r>
              <w:tab/>
            </w:r>
            <w:r>
              <w:tab/>
              <w:t>time</w:t>
            </w:r>
          </w:p>
        </w:tc>
        <w:tc>
          <w:tcPr>
            <w:tcW w:w="720" w:type="dxa"/>
          </w:tcPr>
          <w:p w14:paraId="47E85D74" w14:textId="77777777" w:rsidR="00C77C9B" w:rsidRDefault="008D07D6">
            <w:pPr>
              <w:pStyle w:val="TableText"/>
            </w:pPr>
            <w:r>
              <w:t>1..1</w:t>
            </w:r>
          </w:p>
        </w:tc>
        <w:tc>
          <w:tcPr>
            <w:tcW w:w="1152" w:type="dxa"/>
          </w:tcPr>
          <w:p w14:paraId="3855F9BE" w14:textId="77777777" w:rsidR="00C77C9B" w:rsidRDefault="008D07D6">
            <w:pPr>
              <w:pStyle w:val="TableText"/>
            </w:pPr>
            <w:r>
              <w:t>SHALL</w:t>
            </w:r>
          </w:p>
        </w:tc>
        <w:tc>
          <w:tcPr>
            <w:tcW w:w="864" w:type="dxa"/>
          </w:tcPr>
          <w:p w14:paraId="555AB641" w14:textId="77777777" w:rsidR="00C77C9B" w:rsidRDefault="00C77C9B">
            <w:pPr>
              <w:pStyle w:val="TableText"/>
            </w:pPr>
          </w:p>
        </w:tc>
        <w:tc>
          <w:tcPr>
            <w:tcW w:w="1104" w:type="dxa"/>
          </w:tcPr>
          <w:p w14:paraId="140EB95A" w14:textId="02747446" w:rsidR="00C77C9B" w:rsidRDefault="00000000">
            <w:pPr>
              <w:pStyle w:val="TableText"/>
            </w:pPr>
            <w:hyperlink w:anchor="C_1198-5580">
              <w:r w:rsidR="008D07D6">
                <w:rPr>
                  <w:rStyle w:val="HyperlinkText9pt"/>
                </w:rPr>
                <w:t>1198-5580</w:t>
              </w:r>
            </w:hyperlink>
          </w:p>
        </w:tc>
        <w:tc>
          <w:tcPr>
            <w:tcW w:w="2975" w:type="dxa"/>
          </w:tcPr>
          <w:p w14:paraId="13E96E17" w14:textId="5705B77F" w:rsidR="00C77C9B" w:rsidRDefault="00000000">
            <w:pPr>
              <w:pStyle w:val="TableText"/>
            </w:pPr>
            <w:hyperlink w:anchor="U_US_Realm_Date_and_Time_DTMUSFIELDED">
              <w:r w:rsidR="008D07D6">
                <w:rPr>
                  <w:rStyle w:val="HyperlinkText9pt"/>
                </w:rPr>
                <w:t>US Realm Date and Time (DTM.US.FIELDED) (identifier: urn:oid:2.16.840.1.113883.10.20.22.5.4</w:t>
              </w:r>
            </w:hyperlink>
          </w:p>
        </w:tc>
      </w:tr>
      <w:tr w:rsidR="00C77C9B" w14:paraId="34AB570A" w14:textId="77777777">
        <w:trPr>
          <w:jc w:val="center"/>
        </w:trPr>
        <w:tc>
          <w:tcPr>
            <w:tcW w:w="3345" w:type="dxa"/>
          </w:tcPr>
          <w:p w14:paraId="6255B168" w14:textId="77777777" w:rsidR="00C77C9B" w:rsidRDefault="008D07D6">
            <w:pPr>
              <w:pStyle w:val="TableText"/>
            </w:pPr>
            <w:r>
              <w:tab/>
            </w:r>
            <w:r>
              <w:tab/>
              <w:t>signatureCode</w:t>
            </w:r>
          </w:p>
        </w:tc>
        <w:tc>
          <w:tcPr>
            <w:tcW w:w="720" w:type="dxa"/>
          </w:tcPr>
          <w:p w14:paraId="0C83DD98" w14:textId="77777777" w:rsidR="00C77C9B" w:rsidRDefault="008D07D6">
            <w:pPr>
              <w:pStyle w:val="TableText"/>
            </w:pPr>
            <w:r>
              <w:t>1..1</w:t>
            </w:r>
          </w:p>
        </w:tc>
        <w:tc>
          <w:tcPr>
            <w:tcW w:w="1152" w:type="dxa"/>
          </w:tcPr>
          <w:p w14:paraId="39D8B888" w14:textId="77777777" w:rsidR="00C77C9B" w:rsidRDefault="008D07D6">
            <w:pPr>
              <w:pStyle w:val="TableText"/>
            </w:pPr>
            <w:r>
              <w:t>SHALL</w:t>
            </w:r>
          </w:p>
        </w:tc>
        <w:tc>
          <w:tcPr>
            <w:tcW w:w="864" w:type="dxa"/>
          </w:tcPr>
          <w:p w14:paraId="4A2C089B" w14:textId="77777777" w:rsidR="00C77C9B" w:rsidRDefault="00C77C9B">
            <w:pPr>
              <w:pStyle w:val="TableText"/>
            </w:pPr>
          </w:p>
        </w:tc>
        <w:tc>
          <w:tcPr>
            <w:tcW w:w="1104" w:type="dxa"/>
          </w:tcPr>
          <w:p w14:paraId="1652FBED" w14:textId="48E99048" w:rsidR="00C77C9B" w:rsidRDefault="00000000">
            <w:pPr>
              <w:pStyle w:val="TableText"/>
            </w:pPr>
            <w:hyperlink w:anchor="C_1198-5583">
              <w:r w:rsidR="008D07D6">
                <w:rPr>
                  <w:rStyle w:val="HyperlinkText9pt"/>
                </w:rPr>
                <w:t>1198-5583</w:t>
              </w:r>
            </w:hyperlink>
          </w:p>
        </w:tc>
        <w:tc>
          <w:tcPr>
            <w:tcW w:w="2975" w:type="dxa"/>
          </w:tcPr>
          <w:p w14:paraId="08976FDE" w14:textId="77777777" w:rsidR="00C77C9B" w:rsidRDefault="00C77C9B">
            <w:pPr>
              <w:pStyle w:val="TableText"/>
            </w:pPr>
          </w:p>
        </w:tc>
      </w:tr>
      <w:tr w:rsidR="00C77C9B" w14:paraId="56E89DCE" w14:textId="77777777">
        <w:trPr>
          <w:jc w:val="center"/>
        </w:trPr>
        <w:tc>
          <w:tcPr>
            <w:tcW w:w="3345" w:type="dxa"/>
          </w:tcPr>
          <w:p w14:paraId="2C36E7BC" w14:textId="77777777" w:rsidR="00C77C9B" w:rsidRDefault="008D07D6">
            <w:pPr>
              <w:pStyle w:val="TableText"/>
            </w:pPr>
            <w:r>
              <w:tab/>
            </w:r>
            <w:r>
              <w:tab/>
            </w:r>
            <w:r>
              <w:tab/>
              <w:t>@code</w:t>
            </w:r>
          </w:p>
        </w:tc>
        <w:tc>
          <w:tcPr>
            <w:tcW w:w="720" w:type="dxa"/>
          </w:tcPr>
          <w:p w14:paraId="5164ED9D" w14:textId="77777777" w:rsidR="00C77C9B" w:rsidRDefault="008D07D6">
            <w:pPr>
              <w:pStyle w:val="TableText"/>
            </w:pPr>
            <w:r>
              <w:t>1..1</w:t>
            </w:r>
          </w:p>
        </w:tc>
        <w:tc>
          <w:tcPr>
            <w:tcW w:w="1152" w:type="dxa"/>
          </w:tcPr>
          <w:p w14:paraId="27FC8377" w14:textId="77777777" w:rsidR="00C77C9B" w:rsidRDefault="008D07D6">
            <w:pPr>
              <w:pStyle w:val="TableText"/>
            </w:pPr>
            <w:r>
              <w:t>SHALL</w:t>
            </w:r>
          </w:p>
        </w:tc>
        <w:tc>
          <w:tcPr>
            <w:tcW w:w="864" w:type="dxa"/>
          </w:tcPr>
          <w:p w14:paraId="1D4C477F" w14:textId="77777777" w:rsidR="00C77C9B" w:rsidRDefault="00C77C9B">
            <w:pPr>
              <w:pStyle w:val="TableText"/>
            </w:pPr>
          </w:p>
        </w:tc>
        <w:tc>
          <w:tcPr>
            <w:tcW w:w="1104" w:type="dxa"/>
          </w:tcPr>
          <w:p w14:paraId="125F8FC2" w14:textId="13291543" w:rsidR="00C77C9B" w:rsidRDefault="00000000">
            <w:pPr>
              <w:pStyle w:val="TableText"/>
            </w:pPr>
            <w:hyperlink w:anchor="C_1198-5584">
              <w:r w:rsidR="008D07D6">
                <w:rPr>
                  <w:rStyle w:val="HyperlinkText9pt"/>
                </w:rPr>
                <w:t>1198-5584</w:t>
              </w:r>
            </w:hyperlink>
          </w:p>
        </w:tc>
        <w:tc>
          <w:tcPr>
            <w:tcW w:w="2975" w:type="dxa"/>
          </w:tcPr>
          <w:p w14:paraId="771AB6ED" w14:textId="77777777" w:rsidR="00C77C9B" w:rsidRDefault="008D07D6">
            <w:pPr>
              <w:pStyle w:val="TableText"/>
            </w:pPr>
            <w:r>
              <w:t>urn:oid:2.16.840.1.113883.5.89 (HL7ParticipationSignature) = S</w:t>
            </w:r>
          </w:p>
        </w:tc>
      </w:tr>
      <w:tr w:rsidR="00C77C9B" w14:paraId="2403797E" w14:textId="77777777">
        <w:trPr>
          <w:jc w:val="center"/>
        </w:trPr>
        <w:tc>
          <w:tcPr>
            <w:tcW w:w="3345" w:type="dxa"/>
          </w:tcPr>
          <w:p w14:paraId="34FABD7B" w14:textId="77777777" w:rsidR="00C77C9B" w:rsidRDefault="008D07D6">
            <w:pPr>
              <w:pStyle w:val="TableText"/>
            </w:pPr>
            <w:r>
              <w:tab/>
            </w:r>
            <w:r>
              <w:tab/>
              <w:t>sdtc:signatureText</w:t>
            </w:r>
          </w:p>
        </w:tc>
        <w:tc>
          <w:tcPr>
            <w:tcW w:w="720" w:type="dxa"/>
          </w:tcPr>
          <w:p w14:paraId="1243E2C4" w14:textId="77777777" w:rsidR="00C77C9B" w:rsidRDefault="008D07D6">
            <w:pPr>
              <w:pStyle w:val="TableText"/>
            </w:pPr>
            <w:r>
              <w:t>0..1</w:t>
            </w:r>
          </w:p>
        </w:tc>
        <w:tc>
          <w:tcPr>
            <w:tcW w:w="1152" w:type="dxa"/>
          </w:tcPr>
          <w:p w14:paraId="515F2CD4" w14:textId="77777777" w:rsidR="00C77C9B" w:rsidRDefault="008D07D6">
            <w:pPr>
              <w:pStyle w:val="TableText"/>
            </w:pPr>
            <w:r>
              <w:t>MAY</w:t>
            </w:r>
          </w:p>
        </w:tc>
        <w:tc>
          <w:tcPr>
            <w:tcW w:w="864" w:type="dxa"/>
          </w:tcPr>
          <w:p w14:paraId="4B47A0A0" w14:textId="77777777" w:rsidR="00C77C9B" w:rsidRDefault="00C77C9B">
            <w:pPr>
              <w:pStyle w:val="TableText"/>
            </w:pPr>
          </w:p>
        </w:tc>
        <w:tc>
          <w:tcPr>
            <w:tcW w:w="1104" w:type="dxa"/>
          </w:tcPr>
          <w:p w14:paraId="15E9EB46" w14:textId="5CD7CE40" w:rsidR="00C77C9B" w:rsidRDefault="00000000">
            <w:pPr>
              <w:pStyle w:val="TableText"/>
            </w:pPr>
            <w:hyperlink w:anchor="C_1198-30810">
              <w:r w:rsidR="008D07D6">
                <w:rPr>
                  <w:rStyle w:val="HyperlinkText9pt"/>
                </w:rPr>
                <w:t>1198-30810</w:t>
              </w:r>
            </w:hyperlink>
          </w:p>
        </w:tc>
        <w:tc>
          <w:tcPr>
            <w:tcW w:w="2975" w:type="dxa"/>
          </w:tcPr>
          <w:p w14:paraId="49F3AB67" w14:textId="77777777" w:rsidR="00C77C9B" w:rsidRDefault="00C77C9B">
            <w:pPr>
              <w:pStyle w:val="TableText"/>
            </w:pPr>
          </w:p>
        </w:tc>
      </w:tr>
      <w:tr w:rsidR="00C77C9B" w14:paraId="7E797521" w14:textId="77777777">
        <w:trPr>
          <w:jc w:val="center"/>
        </w:trPr>
        <w:tc>
          <w:tcPr>
            <w:tcW w:w="3345" w:type="dxa"/>
          </w:tcPr>
          <w:p w14:paraId="34589FE8" w14:textId="77777777" w:rsidR="00C77C9B" w:rsidRDefault="008D07D6">
            <w:pPr>
              <w:pStyle w:val="TableText"/>
            </w:pPr>
            <w:r>
              <w:tab/>
            </w:r>
            <w:r>
              <w:tab/>
              <w:t>assignedEntity</w:t>
            </w:r>
          </w:p>
        </w:tc>
        <w:tc>
          <w:tcPr>
            <w:tcW w:w="720" w:type="dxa"/>
          </w:tcPr>
          <w:p w14:paraId="46FB458C" w14:textId="77777777" w:rsidR="00C77C9B" w:rsidRDefault="008D07D6">
            <w:pPr>
              <w:pStyle w:val="TableText"/>
            </w:pPr>
            <w:r>
              <w:t>1..1</w:t>
            </w:r>
          </w:p>
        </w:tc>
        <w:tc>
          <w:tcPr>
            <w:tcW w:w="1152" w:type="dxa"/>
          </w:tcPr>
          <w:p w14:paraId="30A7E387" w14:textId="77777777" w:rsidR="00C77C9B" w:rsidRDefault="008D07D6">
            <w:pPr>
              <w:pStyle w:val="TableText"/>
            </w:pPr>
            <w:r>
              <w:t>SHALL</w:t>
            </w:r>
          </w:p>
        </w:tc>
        <w:tc>
          <w:tcPr>
            <w:tcW w:w="864" w:type="dxa"/>
          </w:tcPr>
          <w:p w14:paraId="33D07973" w14:textId="77777777" w:rsidR="00C77C9B" w:rsidRDefault="00C77C9B">
            <w:pPr>
              <w:pStyle w:val="TableText"/>
            </w:pPr>
          </w:p>
        </w:tc>
        <w:tc>
          <w:tcPr>
            <w:tcW w:w="1104" w:type="dxa"/>
          </w:tcPr>
          <w:p w14:paraId="5FD00E96" w14:textId="366F1662" w:rsidR="00C77C9B" w:rsidRDefault="00000000">
            <w:pPr>
              <w:pStyle w:val="TableText"/>
            </w:pPr>
            <w:hyperlink w:anchor="C_1198-5585">
              <w:r w:rsidR="008D07D6">
                <w:rPr>
                  <w:rStyle w:val="HyperlinkText9pt"/>
                </w:rPr>
                <w:t>1198-5585</w:t>
              </w:r>
            </w:hyperlink>
          </w:p>
        </w:tc>
        <w:tc>
          <w:tcPr>
            <w:tcW w:w="2975" w:type="dxa"/>
          </w:tcPr>
          <w:p w14:paraId="4BCC7A37" w14:textId="77777777" w:rsidR="00C77C9B" w:rsidRDefault="00C77C9B">
            <w:pPr>
              <w:pStyle w:val="TableText"/>
            </w:pPr>
          </w:p>
        </w:tc>
      </w:tr>
      <w:tr w:rsidR="00C77C9B" w14:paraId="4B32EBED" w14:textId="77777777">
        <w:trPr>
          <w:jc w:val="center"/>
        </w:trPr>
        <w:tc>
          <w:tcPr>
            <w:tcW w:w="3345" w:type="dxa"/>
          </w:tcPr>
          <w:p w14:paraId="148F7B70" w14:textId="77777777" w:rsidR="00C77C9B" w:rsidRDefault="008D07D6">
            <w:pPr>
              <w:pStyle w:val="TableText"/>
            </w:pPr>
            <w:r>
              <w:lastRenderedPageBreak/>
              <w:tab/>
            </w:r>
            <w:r>
              <w:tab/>
            </w:r>
            <w:r>
              <w:tab/>
              <w:t>id</w:t>
            </w:r>
          </w:p>
        </w:tc>
        <w:tc>
          <w:tcPr>
            <w:tcW w:w="720" w:type="dxa"/>
          </w:tcPr>
          <w:p w14:paraId="5F7F2252" w14:textId="77777777" w:rsidR="00C77C9B" w:rsidRDefault="008D07D6">
            <w:pPr>
              <w:pStyle w:val="TableText"/>
            </w:pPr>
            <w:r>
              <w:t>1..*</w:t>
            </w:r>
          </w:p>
        </w:tc>
        <w:tc>
          <w:tcPr>
            <w:tcW w:w="1152" w:type="dxa"/>
          </w:tcPr>
          <w:p w14:paraId="2B548B31" w14:textId="77777777" w:rsidR="00C77C9B" w:rsidRDefault="008D07D6">
            <w:pPr>
              <w:pStyle w:val="TableText"/>
            </w:pPr>
            <w:r>
              <w:t>SHALL</w:t>
            </w:r>
          </w:p>
        </w:tc>
        <w:tc>
          <w:tcPr>
            <w:tcW w:w="864" w:type="dxa"/>
          </w:tcPr>
          <w:p w14:paraId="656CA3C0" w14:textId="77777777" w:rsidR="00C77C9B" w:rsidRDefault="00C77C9B">
            <w:pPr>
              <w:pStyle w:val="TableText"/>
            </w:pPr>
          </w:p>
        </w:tc>
        <w:tc>
          <w:tcPr>
            <w:tcW w:w="1104" w:type="dxa"/>
          </w:tcPr>
          <w:p w14:paraId="13D2EB7F" w14:textId="348ECFDD" w:rsidR="00C77C9B" w:rsidRDefault="00000000">
            <w:pPr>
              <w:pStyle w:val="TableText"/>
            </w:pPr>
            <w:hyperlink w:anchor="C_1198-5586">
              <w:r w:rsidR="008D07D6">
                <w:rPr>
                  <w:rStyle w:val="HyperlinkText9pt"/>
                </w:rPr>
                <w:t>1198-5586</w:t>
              </w:r>
            </w:hyperlink>
          </w:p>
        </w:tc>
        <w:tc>
          <w:tcPr>
            <w:tcW w:w="2975" w:type="dxa"/>
          </w:tcPr>
          <w:p w14:paraId="1DA12C73" w14:textId="77777777" w:rsidR="00C77C9B" w:rsidRDefault="00C77C9B">
            <w:pPr>
              <w:pStyle w:val="TableText"/>
            </w:pPr>
          </w:p>
        </w:tc>
      </w:tr>
      <w:tr w:rsidR="00C77C9B" w14:paraId="76054BC8" w14:textId="77777777">
        <w:trPr>
          <w:jc w:val="center"/>
        </w:trPr>
        <w:tc>
          <w:tcPr>
            <w:tcW w:w="3345" w:type="dxa"/>
          </w:tcPr>
          <w:p w14:paraId="7B91CD1E" w14:textId="77777777" w:rsidR="00C77C9B" w:rsidRDefault="008D07D6">
            <w:pPr>
              <w:pStyle w:val="TableText"/>
            </w:pPr>
            <w:r>
              <w:tab/>
            </w:r>
            <w:r>
              <w:tab/>
            </w:r>
            <w:r>
              <w:tab/>
            </w:r>
            <w:r>
              <w:tab/>
              <w:t>@root</w:t>
            </w:r>
          </w:p>
        </w:tc>
        <w:tc>
          <w:tcPr>
            <w:tcW w:w="720" w:type="dxa"/>
          </w:tcPr>
          <w:p w14:paraId="2376F8ED" w14:textId="77777777" w:rsidR="00C77C9B" w:rsidRDefault="008D07D6">
            <w:pPr>
              <w:pStyle w:val="TableText"/>
            </w:pPr>
            <w:r>
              <w:t>0..1</w:t>
            </w:r>
          </w:p>
        </w:tc>
        <w:tc>
          <w:tcPr>
            <w:tcW w:w="1152" w:type="dxa"/>
          </w:tcPr>
          <w:p w14:paraId="26386DD9" w14:textId="77777777" w:rsidR="00C77C9B" w:rsidRDefault="008D07D6">
            <w:pPr>
              <w:pStyle w:val="TableText"/>
            </w:pPr>
            <w:r>
              <w:t>MAY</w:t>
            </w:r>
          </w:p>
        </w:tc>
        <w:tc>
          <w:tcPr>
            <w:tcW w:w="864" w:type="dxa"/>
          </w:tcPr>
          <w:p w14:paraId="5DDAD7D3" w14:textId="77777777" w:rsidR="00C77C9B" w:rsidRDefault="00C77C9B">
            <w:pPr>
              <w:pStyle w:val="TableText"/>
            </w:pPr>
          </w:p>
        </w:tc>
        <w:tc>
          <w:tcPr>
            <w:tcW w:w="1104" w:type="dxa"/>
          </w:tcPr>
          <w:p w14:paraId="2F96AA1F" w14:textId="6E3B2251" w:rsidR="00C77C9B" w:rsidRDefault="00000000">
            <w:pPr>
              <w:pStyle w:val="TableText"/>
            </w:pPr>
            <w:hyperlink w:anchor="C_1198-16823">
              <w:r w:rsidR="008D07D6">
                <w:rPr>
                  <w:rStyle w:val="HyperlinkText9pt"/>
                </w:rPr>
                <w:t>1198-16823</w:t>
              </w:r>
            </w:hyperlink>
          </w:p>
        </w:tc>
        <w:tc>
          <w:tcPr>
            <w:tcW w:w="2975" w:type="dxa"/>
          </w:tcPr>
          <w:p w14:paraId="42093364" w14:textId="77777777" w:rsidR="00C77C9B" w:rsidRDefault="008D07D6">
            <w:pPr>
              <w:pStyle w:val="TableText"/>
            </w:pPr>
            <w:r>
              <w:t>2.16.840.1.113883.4.6</w:t>
            </w:r>
          </w:p>
        </w:tc>
      </w:tr>
      <w:tr w:rsidR="00C77C9B" w14:paraId="3338E696" w14:textId="77777777">
        <w:trPr>
          <w:jc w:val="center"/>
        </w:trPr>
        <w:tc>
          <w:tcPr>
            <w:tcW w:w="3345" w:type="dxa"/>
          </w:tcPr>
          <w:p w14:paraId="44392A4C" w14:textId="77777777" w:rsidR="00C77C9B" w:rsidRDefault="008D07D6">
            <w:pPr>
              <w:pStyle w:val="TableText"/>
            </w:pPr>
            <w:r>
              <w:tab/>
            </w:r>
            <w:r>
              <w:tab/>
            </w:r>
            <w:r>
              <w:tab/>
              <w:t>code</w:t>
            </w:r>
          </w:p>
        </w:tc>
        <w:tc>
          <w:tcPr>
            <w:tcW w:w="720" w:type="dxa"/>
          </w:tcPr>
          <w:p w14:paraId="60187C26" w14:textId="77777777" w:rsidR="00C77C9B" w:rsidRDefault="008D07D6">
            <w:pPr>
              <w:pStyle w:val="TableText"/>
            </w:pPr>
            <w:r>
              <w:t>0..1</w:t>
            </w:r>
          </w:p>
        </w:tc>
        <w:tc>
          <w:tcPr>
            <w:tcW w:w="1152" w:type="dxa"/>
          </w:tcPr>
          <w:p w14:paraId="265FB624" w14:textId="77777777" w:rsidR="00C77C9B" w:rsidRDefault="008D07D6">
            <w:pPr>
              <w:pStyle w:val="TableText"/>
            </w:pPr>
            <w:r>
              <w:t>MAY</w:t>
            </w:r>
          </w:p>
        </w:tc>
        <w:tc>
          <w:tcPr>
            <w:tcW w:w="864" w:type="dxa"/>
          </w:tcPr>
          <w:p w14:paraId="40DB51FA" w14:textId="77777777" w:rsidR="00C77C9B" w:rsidRDefault="00C77C9B">
            <w:pPr>
              <w:pStyle w:val="TableText"/>
            </w:pPr>
          </w:p>
        </w:tc>
        <w:tc>
          <w:tcPr>
            <w:tcW w:w="1104" w:type="dxa"/>
          </w:tcPr>
          <w:p w14:paraId="38E4C7ED" w14:textId="3E87F7B0" w:rsidR="00C77C9B" w:rsidRDefault="00000000">
            <w:pPr>
              <w:pStyle w:val="TableText"/>
            </w:pPr>
            <w:hyperlink w:anchor="C_1198-17000">
              <w:r w:rsidR="008D07D6">
                <w:rPr>
                  <w:rStyle w:val="HyperlinkText9pt"/>
                </w:rPr>
                <w:t>1198-17000</w:t>
              </w:r>
            </w:hyperlink>
          </w:p>
        </w:tc>
        <w:tc>
          <w:tcPr>
            <w:tcW w:w="2975" w:type="dxa"/>
          </w:tcPr>
          <w:p w14:paraId="3BD69C59" w14:textId="77777777" w:rsidR="00C77C9B" w:rsidRDefault="008D07D6">
            <w:pPr>
              <w:pStyle w:val="TableText"/>
            </w:pPr>
            <w:r>
              <w:t>urn:oid:2.16.840.1.114222.4.11.1066 (Healthcare Provider Taxonomy)</w:t>
            </w:r>
          </w:p>
        </w:tc>
      </w:tr>
      <w:tr w:rsidR="00C77C9B" w14:paraId="7D0EB553" w14:textId="77777777">
        <w:trPr>
          <w:jc w:val="center"/>
        </w:trPr>
        <w:tc>
          <w:tcPr>
            <w:tcW w:w="3345" w:type="dxa"/>
          </w:tcPr>
          <w:p w14:paraId="28F2E3AF" w14:textId="77777777" w:rsidR="00C77C9B" w:rsidRDefault="008D07D6">
            <w:pPr>
              <w:pStyle w:val="TableText"/>
            </w:pPr>
            <w:r>
              <w:tab/>
            </w:r>
            <w:r>
              <w:tab/>
            </w:r>
            <w:r>
              <w:tab/>
              <w:t>addr</w:t>
            </w:r>
          </w:p>
        </w:tc>
        <w:tc>
          <w:tcPr>
            <w:tcW w:w="720" w:type="dxa"/>
          </w:tcPr>
          <w:p w14:paraId="0915663A" w14:textId="77777777" w:rsidR="00C77C9B" w:rsidRDefault="008D07D6">
            <w:pPr>
              <w:pStyle w:val="TableText"/>
            </w:pPr>
            <w:r>
              <w:t>1..*</w:t>
            </w:r>
          </w:p>
        </w:tc>
        <w:tc>
          <w:tcPr>
            <w:tcW w:w="1152" w:type="dxa"/>
          </w:tcPr>
          <w:p w14:paraId="14FF74A6" w14:textId="77777777" w:rsidR="00C77C9B" w:rsidRDefault="008D07D6">
            <w:pPr>
              <w:pStyle w:val="TableText"/>
            </w:pPr>
            <w:r>
              <w:t>SHALL</w:t>
            </w:r>
          </w:p>
        </w:tc>
        <w:tc>
          <w:tcPr>
            <w:tcW w:w="864" w:type="dxa"/>
          </w:tcPr>
          <w:p w14:paraId="272AB2E9" w14:textId="77777777" w:rsidR="00C77C9B" w:rsidRDefault="00C77C9B">
            <w:pPr>
              <w:pStyle w:val="TableText"/>
            </w:pPr>
          </w:p>
        </w:tc>
        <w:tc>
          <w:tcPr>
            <w:tcW w:w="1104" w:type="dxa"/>
          </w:tcPr>
          <w:p w14:paraId="2C1E6DBC" w14:textId="0CDCD4E7" w:rsidR="00C77C9B" w:rsidRDefault="00000000">
            <w:pPr>
              <w:pStyle w:val="TableText"/>
            </w:pPr>
            <w:hyperlink w:anchor="C_1198-5589">
              <w:r w:rsidR="008D07D6">
                <w:rPr>
                  <w:rStyle w:val="HyperlinkText9pt"/>
                </w:rPr>
                <w:t>1198-5589</w:t>
              </w:r>
            </w:hyperlink>
          </w:p>
        </w:tc>
        <w:tc>
          <w:tcPr>
            <w:tcW w:w="2975" w:type="dxa"/>
          </w:tcPr>
          <w:p w14:paraId="26649E04" w14:textId="4DAC32B6"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2D1E7048" w14:textId="77777777">
        <w:trPr>
          <w:jc w:val="center"/>
        </w:trPr>
        <w:tc>
          <w:tcPr>
            <w:tcW w:w="3345" w:type="dxa"/>
          </w:tcPr>
          <w:p w14:paraId="384F21FF" w14:textId="77777777" w:rsidR="00C77C9B" w:rsidRDefault="008D07D6">
            <w:pPr>
              <w:pStyle w:val="TableText"/>
            </w:pPr>
            <w:r>
              <w:tab/>
            </w:r>
            <w:r>
              <w:tab/>
            </w:r>
            <w:r>
              <w:tab/>
              <w:t>telecom</w:t>
            </w:r>
          </w:p>
        </w:tc>
        <w:tc>
          <w:tcPr>
            <w:tcW w:w="720" w:type="dxa"/>
          </w:tcPr>
          <w:p w14:paraId="4ED7FC64" w14:textId="77777777" w:rsidR="00C77C9B" w:rsidRDefault="008D07D6">
            <w:pPr>
              <w:pStyle w:val="TableText"/>
            </w:pPr>
            <w:r>
              <w:t>1..*</w:t>
            </w:r>
          </w:p>
        </w:tc>
        <w:tc>
          <w:tcPr>
            <w:tcW w:w="1152" w:type="dxa"/>
          </w:tcPr>
          <w:p w14:paraId="4EFA707A" w14:textId="77777777" w:rsidR="00C77C9B" w:rsidRDefault="008D07D6">
            <w:pPr>
              <w:pStyle w:val="TableText"/>
            </w:pPr>
            <w:r>
              <w:t>SHALL</w:t>
            </w:r>
          </w:p>
        </w:tc>
        <w:tc>
          <w:tcPr>
            <w:tcW w:w="864" w:type="dxa"/>
          </w:tcPr>
          <w:p w14:paraId="78B9E497" w14:textId="77777777" w:rsidR="00C77C9B" w:rsidRDefault="00C77C9B">
            <w:pPr>
              <w:pStyle w:val="TableText"/>
            </w:pPr>
          </w:p>
        </w:tc>
        <w:tc>
          <w:tcPr>
            <w:tcW w:w="1104" w:type="dxa"/>
          </w:tcPr>
          <w:p w14:paraId="0E8360C1" w14:textId="599A10D8" w:rsidR="00C77C9B" w:rsidRDefault="00000000">
            <w:pPr>
              <w:pStyle w:val="TableText"/>
            </w:pPr>
            <w:hyperlink w:anchor="C_1198-5595">
              <w:r w:rsidR="008D07D6">
                <w:rPr>
                  <w:rStyle w:val="HyperlinkText9pt"/>
                </w:rPr>
                <w:t>1198-5595</w:t>
              </w:r>
            </w:hyperlink>
          </w:p>
        </w:tc>
        <w:tc>
          <w:tcPr>
            <w:tcW w:w="2975" w:type="dxa"/>
          </w:tcPr>
          <w:p w14:paraId="6123952B" w14:textId="77777777" w:rsidR="00C77C9B" w:rsidRDefault="00C77C9B">
            <w:pPr>
              <w:pStyle w:val="TableText"/>
            </w:pPr>
          </w:p>
        </w:tc>
      </w:tr>
      <w:tr w:rsidR="00C77C9B" w14:paraId="0953405F" w14:textId="77777777">
        <w:trPr>
          <w:jc w:val="center"/>
        </w:trPr>
        <w:tc>
          <w:tcPr>
            <w:tcW w:w="3345" w:type="dxa"/>
          </w:tcPr>
          <w:p w14:paraId="03C655F3" w14:textId="77777777" w:rsidR="00C77C9B" w:rsidRDefault="008D07D6">
            <w:pPr>
              <w:pStyle w:val="TableText"/>
            </w:pPr>
            <w:r>
              <w:tab/>
            </w:r>
            <w:r>
              <w:tab/>
            </w:r>
            <w:r>
              <w:tab/>
            </w:r>
            <w:r>
              <w:tab/>
              <w:t>@use</w:t>
            </w:r>
          </w:p>
        </w:tc>
        <w:tc>
          <w:tcPr>
            <w:tcW w:w="720" w:type="dxa"/>
          </w:tcPr>
          <w:p w14:paraId="6ADBEBF2" w14:textId="77777777" w:rsidR="00C77C9B" w:rsidRDefault="008D07D6">
            <w:pPr>
              <w:pStyle w:val="TableText"/>
            </w:pPr>
            <w:r>
              <w:t>0..1</w:t>
            </w:r>
          </w:p>
        </w:tc>
        <w:tc>
          <w:tcPr>
            <w:tcW w:w="1152" w:type="dxa"/>
          </w:tcPr>
          <w:p w14:paraId="11F78440" w14:textId="77777777" w:rsidR="00C77C9B" w:rsidRDefault="008D07D6">
            <w:pPr>
              <w:pStyle w:val="TableText"/>
            </w:pPr>
            <w:r>
              <w:t>SHOULD</w:t>
            </w:r>
          </w:p>
        </w:tc>
        <w:tc>
          <w:tcPr>
            <w:tcW w:w="864" w:type="dxa"/>
          </w:tcPr>
          <w:p w14:paraId="5F993CED" w14:textId="77777777" w:rsidR="00C77C9B" w:rsidRDefault="00C77C9B">
            <w:pPr>
              <w:pStyle w:val="TableText"/>
            </w:pPr>
          </w:p>
        </w:tc>
        <w:tc>
          <w:tcPr>
            <w:tcW w:w="1104" w:type="dxa"/>
          </w:tcPr>
          <w:p w14:paraId="14C33A59" w14:textId="3ADB7682" w:rsidR="00C77C9B" w:rsidRDefault="00000000">
            <w:pPr>
              <w:pStyle w:val="TableText"/>
            </w:pPr>
            <w:hyperlink w:anchor="C_1198-7999">
              <w:r w:rsidR="008D07D6">
                <w:rPr>
                  <w:rStyle w:val="HyperlinkText9pt"/>
                </w:rPr>
                <w:t>1198-7999</w:t>
              </w:r>
            </w:hyperlink>
          </w:p>
        </w:tc>
        <w:tc>
          <w:tcPr>
            <w:tcW w:w="2975" w:type="dxa"/>
          </w:tcPr>
          <w:p w14:paraId="20A2318A" w14:textId="77777777" w:rsidR="00C77C9B" w:rsidRDefault="008D07D6">
            <w:pPr>
              <w:pStyle w:val="TableText"/>
            </w:pPr>
            <w:r>
              <w:t>urn:oid:2.16.840.1.113883.11.20.9.20 (Telecom Use (US Realm Header))</w:t>
            </w:r>
          </w:p>
        </w:tc>
      </w:tr>
      <w:tr w:rsidR="00C77C9B" w14:paraId="13F48B2F" w14:textId="77777777">
        <w:trPr>
          <w:jc w:val="center"/>
        </w:trPr>
        <w:tc>
          <w:tcPr>
            <w:tcW w:w="3345" w:type="dxa"/>
          </w:tcPr>
          <w:p w14:paraId="59D929B1" w14:textId="77777777" w:rsidR="00C77C9B" w:rsidRDefault="008D07D6">
            <w:pPr>
              <w:pStyle w:val="TableText"/>
            </w:pPr>
            <w:r>
              <w:tab/>
            </w:r>
            <w:r>
              <w:tab/>
            </w:r>
            <w:r>
              <w:tab/>
              <w:t>assignedPerson</w:t>
            </w:r>
          </w:p>
        </w:tc>
        <w:tc>
          <w:tcPr>
            <w:tcW w:w="720" w:type="dxa"/>
          </w:tcPr>
          <w:p w14:paraId="7B215971" w14:textId="77777777" w:rsidR="00C77C9B" w:rsidRDefault="008D07D6">
            <w:pPr>
              <w:pStyle w:val="TableText"/>
            </w:pPr>
            <w:r>
              <w:t>1..1</w:t>
            </w:r>
          </w:p>
        </w:tc>
        <w:tc>
          <w:tcPr>
            <w:tcW w:w="1152" w:type="dxa"/>
          </w:tcPr>
          <w:p w14:paraId="497144B4" w14:textId="77777777" w:rsidR="00C77C9B" w:rsidRDefault="008D07D6">
            <w:pPr>
              <w:pStyle w:val="TableText"/>
            </w:pPr>
            <w:r>
              <w:t>SHALL</w:t>
            </w:r>
          </w:p>
        </w:tc>
        <w:tc>
          <w:tcPr>
            <w:tcW w:w="864" w:type="dxa"/>
          </w:tcPr>
          <w:p w14:paraId="19658296" w14:textId="77777777" w:rsidR="00C77C9B" w:rsidRDefault="00C77C9B">
            <w:pPr>
              <w:pStyle w:val="TableText"/>
            </w:pPr>
          </w:p>
        </w:tc>
        <w:tc>
          <w:tcPr>
            <w:tcW w:w="1104" w:type="dxa"/>
          </w:tcPr>
          <w:p w14:paraId="664F7C1F" w14:textId="05FFC5B3" w:rsidR="00C77C9B" w:rsidRDefault="00000000">
            <w:pPr>
              <w:pStyle w:val="TableText"/>
            </w:pPr>
            <w:hyperlink w:anchor="C_1198-5597">
              <w:r w:rsidR="008D07D6">
                <w:rPr>
                  <w:rStyle w:val="HyperlinkText9pt"/>
                </w:rPr>
                <w:t>1198-5597</w:t>
              </w:r>
            </w:hyperlink>
          </w:p>
        </w:tc>
        <w:tc>
          <w:tcPr>
            <w:tcW w:w="2975" w:type="dxa"/>
          </w:tcPr>
          <w:p w14:paraId="1259A3FB" w14:textId="77777777" w:rsidR="00C77C9B" w:rsidRDefault="00C77C9B">
            <w:pPr>
              <w:pStyle w:val="TableText"/>
            </w:pPr>
          </w:p>
        </w:tc>
      </w:tr>
      <w:tr w:rsidR="00C77C9B" w14:paraId="203D34A8" w14:textId="77777777">
        <w:trPr>
          <w:jc w:val="center"/>
        </w:trPr>
        <w:tc>
          <w:tcPr>
            <w:tcW w:w="3345" w:type="dxa"/>
          </w:tcPr>
          <w:p w14:paraId="278C49FD" w14:textId="77777777" w:rsidR="00C77C9B" w:rsidRDefault="008D07D6">
            <w:pPr>
              <w:pStyle w:val="TableText"/>
            </w:pPr>
            <w:r>
              <w:tab/>
            </w:r>
            <w:r>
              <w:tab/>
            </w:r>
            <w:r>
              <w:tab/>
            </w:r>
            <w:r>
              <w:tab/>
              <w:t>name</w:t>
            </w:r>
          </w:p>
        </w:tc>
        <w:tc>
          <w:tcPr>
            <w:tcW w:w="720" w:type="dxa"/>
          </w:tcPr>
          <w:p w14:paraId="4BFF466D" w14:textId="77777777" w:rsidR="00C77C9B" w:rsidRDefault="008D07D6">
            <w:pPr>
              <w:pStyle w:val="TableText"/>
            </w:pPr>
            <w:r>
              <w:t>1..*</w:t>
            </w:r>
          </w:p>
        </w:tc>
        <w:tc>
          <w:tcPr>
            <w:tcW w:w="1152" w:type="dxa"/>
          </w:tcPr>
          <w:p w14:paraId="1B3DA36F" w14:textId="77777777" w:rsidR="00C77C9B" w:rsidRDefault="008D07D6">
            <w:pPr>
              <w:pStyle w:val="TableText"/>
            </w:pPr>
            <w:r>
              <w:t>SHALL</w:t>
            </w:r>
          </w:p>
        </w:tc>
        <w:tc>
          <w:tcPr>
            <w:tcW w:w="864" w:type="dxa"/>
          </w:tcPr>
          <w:p w14:paraId="26B39904" w14:textId="77777777" w:rsidR="00C77C9B" w:rsidRDefault="00C77C9B">
            <w:pPr>
              <w:pStyle w:val="TableText"/>
            </w:pPr>
          </w:p>
        </w:tc>
        <w:tc>
          <w:tcPr>
            <w:tcW w:w="1104" w:type="dxa"/>
          </w:tcPr>
          <w:p w14:paraId="5301F110" w14:textId="5D34EF6E" w:rsidR="00C77C9B" w:rsidRDefault="00000000">
            <w:pPr>
              <w:pStyle w:val="TableText"/>
            </w:pPr>
            <w:hyperlink w:anchor="C_1198-5598">
              <w:r w:rsidR="008D07D6">
                <w:rPr>
                  <w:rStyle w:val="HyperlinkText9pt"/>
                </w:rPr>
                <w:t>1198-5598</w:t>
              </w:r>
            </w:hyperlink>
          </w:p>
        </w:tc>
        <w:tc>
          <w:tcPr>
            <w:tcW w:w="2975" w:type="dxa"/>
          </w:tcPr>
          <w:p w14:paraId="0C89DF03" w14:textId="63295581" w:rsidR="00C77C9B" w:rsidRDefault="00000000">
            <w:pPr>
              <w:pStyle w:val="TableText"/>
            </w:pPr>
            <w:hyperlink w:anchor="U_US_Realm_Person_Name_PNUSFIELDED">
              <w:r w:rsidR="008D07D6">
                <w:rPr>
                  <w:rStyle w:val="HyperlinkText9pt"/>
                </w:rPr>
                <w:t>US Realm Person Name (PN.US.FIELDED) (identifier: urn:oid:2.16.840.1.113883.10.20.22.5.1.1</w:t>
              </w:r>
            </w:hyperlink>
          </w:p>
        </w:tc>
      </w:tr>
      <w:tr w:rsidR="00C77C9B" w14:paraId="455E0DA9" w14:textId="77777777">
        <w:trPr>
          <w:jc w:val="center"/>
        </w:trPr>
        <w:tc>
          <w:tcPr>
            <w:tcW w:w="3345" w:type="dxa"/>
          </w:tcPr>
          <w:p w14:paraId="6719DE35" w14:textId="77777777" w:rsidR="00C77C9B" w:rsidRDefault="008D07D6">
            <w:pPr>
              <w:pStyle w:val="TableText"/>
            </w:pPr>
            <w:r>
              <w:tab/>
              <w:t>authenticator</w:t>
            </w:r>
          </w:p>
        </w:tc>
        <w:tc>
          <w:tcPr>
            <w:tcW w:w="720" w:type="dxa"/>
          </w:tcPr>
          <w:p w14:paraId="666E748A" w14:textId="77777777" w:rsidR="00C77C9B" w:rsidRDefault="008D07D6">
            <w:pPr>
              <w:pStyle w:val="TableText"/>
            </w:pPr>
            <w:r>
              <w:t>0..*</w:t>
            </w:r>
          </w:p>
        </w:tc>
        <w:tc>
          <w:tcPr>
            <w:tcW w:w="1152" w:type="dxa"/>
          </w:tcPr>
          <w:p w14:paraId="3679B171" w14:textId="77777777" w:rsidR="00C77C9B" w:rsidRDefault="008D07D6">
            <w:pPr>
              <w:pStyle w:val="TableText"/>
            </w:pPr>
            <w:r>
              <w:t>MAY</w:t>
            </w:r>
          </w:p>
        </w:tc>
        <w:tc>
          <w:tcPr>
            <w:tcW w:w="864" w:type="dxa"/>
          </w:tcPr>
          <w:p w14:paraId="759917AF" w14:textId="77777777" w:rsidR="00C77C9B" w:rsidRDefault="00C77C9B">
            <w:pPr>
              <w:pStyle w:val="TableText"/>
            </w:pPr>
          </w:p>
        </w:tc>
        <w:tc>
          <w:tcPr>
            <w:tcW w:w="1104" w:type="dxa"/>
          </w:tcPr>
          <w:p w14:paraId="0D2E9A66" w14:textId="0B5F0A56" w:rsidR="00C77C9B" w:rsidRDefault="00000000">
            <w:pPr>
              <w:pStyle w:val="TableText"/>
            </w:pPr>
            <w:hyperlink w:anchor="C_1198-5607">
              <w:r w:rsidR="008D07D6">
                <w:rPr>
                  <w:rStyle w:val="HyperlinkText9pt"/>
                </w:rPr>
                <w:t>1198-5607</w:t>
              </w:r>
            </w:hyperlink>
          </w:p>
        </w:tc>
        <w:tc>
          <w:tcPr>
            <w:tcW w:w="2975" w:type="dxa"/>
          </w:tcPr>
          <w:p w14:paraId="4FE5FE6A" w14:textId="77777777" w:rsidR="00C77C9B" w:rsidRDefault="00C77C9B">
            <w:pPr>
              <w:pStyle w:val="TableText"/>
            </w:pPr>
          </w:p>
        </w:tc>
      </w:tr>
      <w:tr w:rsidR="00C77C9B" w14:paraId="411ED518" w14:textId="77777777">
        <w:trPr>
          <w:jc w:val="center"/>
        </w:trPr>
        <w:tc>
          <w:tcPr>
            <w:tcW w:w="3345" w:type="dxa"/>
          </w:tcPr>
          <w:p w14:paraId="443EEE7A" w14:textId="77777777" w:rsidR="00C77C9B" w:rsidRDefault="008D07D6">
            <w:pPr>
              <w:pStyle w:val="TableText"/>
            </w:pPr>
            <w:r>
              <w:tab/>
            </w:r>
            <w:r>
              <w:tab/>
              <w:t>time</w:t>
            </w:r>
          </w:p>
        </w:tc>
        <w:tc>
          <w:tcPr>
            <w:tcW w:w="720" w:type="dxa"/>
          </w:tcPr>
          <w:p w14:paraId="3D4F8F3E" w14:textId="77777777" w:rsidR="00C77C9B" w:rsidRDefault="008D07D6">
            <w:pPr>
              <w:pStyle w:val="TableText"/>
            </w:pPr>
            <w:r>
              <w:t>1..1</w:t>
            </w:r>
          </w:p>
        </w:tc>
        <w:tc>
          <w:tcPr>
            <w:tcW w:w="1152" w:type="dxa"/>
          </w:tcPr>
          <w:p w14:paraId="30371DF5" w14:textId="77777777" w:rsidR="00C77C9B" w:rsidRDefault="008D07D6">
            <w:pPr>
              <w:pStyle w:val="TableText"/>
            </w:pPr>
            <w:r>
              <w:t>SHALL</w:t>
            </w:r>
          </w:p>
        </w:tc>
        <w:tc>
          <w:tcPr>
            <w:tcW w:w="864" w:type="dxa"/>
          </w:tcPr>
          <w:p w14:paraId="4D851113" w14:textId="77777777" w:rsidR="00C77C9B" w:rsidRDefault="00C77C9B">
            <w:pPr>
              <w:pStyle w:val="TableText"/>
            </w:pPr>
          </w:p>
        </w:tc>
        <w:tc>
          <w:tcPr>
            <w:tcW w:w="1104" w:type="dxa"/>
          </w:tcPr>
          <w:p w14:paraId="04ECF447" w14:textId="4DD57B39" w:rsidR="00C77C9B" w:rsidRDefault="00000000">
            <w:pPr>
              <w:pStyle w:val="TableText"/>
            </w:pPr>
            <w:hyperlink w:anchor="C_1198-5608">
              <w:r w:rsidR="008D07D6">
                <w:rPr>
                  <w:rStyle w:val="HyperlinkText9pt"/>
                </w:rPr>
                <w:t>1198-5608</w:t>
              </w:r>
            </w:hyperlink>
          </w:p>
        </w:tc>
        <w:tc>
          <w:tcPr>
            <w:tcW w:w="2975" w:type="dxa"/>
          </w:tcPr>
          <w:p w14:paraId="1163EA43" w14:textId="1BAD3939" w:rsidR="00C77C9B" w:rsidRDefault="00000000">
            <w:pPr>
              <w:pStyle w:val="TableText"/>
            </w:pPr>
            <w:hyperlink w:anchor="U_US_Realm_Date_and_Time_DTMUSFIELDED">
              <w:r w:rsidR="008D07D6">
                <w:rPr>
                  <w:rStyle w:val="HyperlinkText9pt"/>
                </w:rPr>
                <w:t>US Realm Date and Time (DTM.US.FIELDED) (identifier: urn:oid:2.16.840.1.113883.10.20.22.5.4</w:t>
              </w:r>
            </w:hyperlink>
          </w:p>
        </w:tc>
      </w:tr>
      <w:tr w:rsidR="00C77C9B" w14:paraId="5590FE87" w14:textId="77777777">
        <w:trPr>
          <w:jc w:val="center"/>
        </w:trPr>
        <w:tc>
          <w:tcPr>
            <w:tcW w:w="3345" w:type="dxa"/>
          </w:tcPr>
          <w:p w14:paraId="56E1E1DE" w14:textId="77777777" w:rsidR="00C77C9B" w:rsidRDefault="008D07D6">
            <w:pPr>
              <w:pStyle w:val="TableText"/>
            </w:pPr>
            <w:r>
              <w:tab/>
            </w:r>
            <w:r>
              <w:tab/>
              <w:t>signatureCode</w:t>
            </w:r>
          </w:p>
        </w:tc>
        <w:tc>
          <w:tcPr>
            <w:tcW w:w="720" w:type="dxa"/>
          </w:tcPr>
          <w:p w14:paraId="32A2EDEC" w14:textId="77777777" w:rsidR="00C77C9B" w:rsidRDefault="008D07D6">
            <w:pPr>
              <w:pStyle w:val="TableText"/>
            </w:pPr>
            <w:r>
              <w:t>1..1</w:t>
            </w:r>
          </w:p>
        </w:tc>
        <w:tc>
          <w:tcPr>
            <w:tcW w:w="1152" w:type="dxa"/>
          </w:tcPr>
          <w:p w14:paraId="2F8E3C45" w14:textId="77777777" w:rsidR="00C77C9B" w:rsidRDefault="008D07D6">
            <w:pPr>
              <w:pStyle w:val="TableText"/>
            </w:pPr>
            <w:r>
              <w:t>SHALL</w:t>
            </w:r>
          </w:p>
        </w:tc>
        <w:tc>
          <w:tcPr>
            <w:tcW w:w="864" w:type="dxa"/>
          </w:tcPr>
          <w:p w14:paraId="7EAAEC1E" w14:textId="77777777" w:rsidR="00C77C9B" w:rsidRDefault="00C77C9B">
            <w:pPr>
              <w:pStyle w:val="TableText"/>
            </w:pPr>
          </w:p>
        </w:tc>
        <w:tc>
          <w:tcPr>
            <w:tcW w:w="1104" w:type="dxa"/>
          </w:tcPr>
          <w:p w14:paraId="7E313EEB" w14:textId="4232346A" w:rsidR="00C77C9B" w:rsidRDefault="00000000">
            <w:pPr>
              <w:pStyle w:val="TableText"/>
            </w:pPr>
            <w:hyperlink w:anchor="C_1198-5610">
              <w:r w:rsidR="008D07D6">
                <w:rPr>
                  <w:rStyle w:val="HyperlinkText9pt"/>
                </w:rPr>
                <w:t>1198-5610</w:t>
              </w:r>
            </w:hyperlink>
          </w:p>
        </w:tc>
        <w:tc>
          <w:tcPr>
            <w:tcW w:w="2975" w:type="dxa"/>
          </w:tcPr>
          <w:p w14:paraId="4247BFAC" w14:textId="77777777" w:rsidR="00C77C9B" w:rsidRDefault="00C77C9B">
            <w:pPr>
              <w:pStyle w:val="TableText"/>
            </w:pPr>
          </w:p>
        </w:tc>
      </w:tr>
      <w:tr w:rsidR="00C77C9B" w14:paraId="4F70D523" w14:textId="77777777">
        <w:trPr>
          <w:jc w:val="center"/>
        </w:trPr>
        <w:tc>
          <w:tcPr>
            <w:tcW w:w="3345" w:type="dxa"/>
          </w:tcPr>
          <w:p w14:paraId="3681611A" w14:textId="77777777" w:rsidR="00C77C9B" w:rsidRDefault="008D07D6">
            <w:pPr>
              <w:pStyle w:val="TableText"/>
            </w:pPr>
            <w:r>
              <w:tab/>
            </w:r>
            <w:r>
              <w:tab/>
            </w:r>
            <w:r>
              <w:tab/>
              <w:t>@code</w:t>
            </w:r>
          </w:p>
        </w:tc>
        <w:tc>
          <w:tcPr>
            <w:tcW w:w="720" w:type="dxa"/>
          </w:tcPr>
          <w:p w14:paraId="1C76F70B" w14:textId="77777777" w:rsidR="00C77C9B" w:rsidRDefault="008D07D6">
            <w:pPr>
              <w:pStyle w:val="TableText"/>
            </w:pPr>
            <w:r>
              <w:t>1..1</w:t>
            </w:r>
          </w:p>
        </w:tc>
        <w:tc>
          <w:tcPr>
            <w:tcW w:w="1152" w:type="dxa"/>
          </w:tcPr>
          <w:p w14:paraId="1AF0173F" w14:textId="77777777" w:rsidR="00C77C9B" w:rsidRDefault="008D07D6">
            <w:pPr>
              <w:pStyle w:val="TableText"/>
            </w:pPr>
            <w:r>
              <w:t>SHALL</w:t>
            </w:r>
          </w:p>
        </w:tc>
        <w:tc>
          <w:tcPr>
            <w:tcW w:w="864" w:type="dxa"/>
          </w:tcPr>
          <w:p w14:paraId="07B892D9" w14:textId="77777777" w:rsidR="00C77C9B" w:rsidRDefault="00C77C9B">
            <w:pPr>
              <w:pStyle w:val="TableText"/>
            </w:pPr>
          </w:p>
        </w:tc>
        <w:tc>
          <w:tcPr>
            <w:tcW w:w="1104" w:type="dxa"/>
          </w:tcPr>
          <w:p w14:paraId="4EE642D5" w14:textId="0C5E5DBC" w:rsidR="00C77C9B" w:rsidRDefault="00000000">
            <w:pPr>
              <w:pStyle w:val="TableText"/>
            </w:pPr>
            <w:hyperlink w:anchor="C_1198-5611">
              <w:r w:rsidR="008D07D6">
                <w:rPr>
                  <w:rStyle w:val="HyperlinkText9pt"/>
                </w:rPr>
                <w:t>1198-5611</w:t>
              </w:r>
            </w:hyperlink>
          </w:p>
        </w:tc>
        <w:tc>
          <w:tcPr>
            <w:tcW w:w="2975" w:type="dxa"/>
          </w:tcPr>
          <w:p w14:paraId="729EC177" w14:textId="77777777" w:rsidR="00C77C9B" w:rsidRDefault="008D07D6">
            <w:pPr>
              <w:pStyle w:val="TableText"/>
            </w:pPr>
            <w:r>
              <w:t>urn:oid:2.16.840.1.113883.5.89 (HL7ParticipationSignature) = S</w:t>
            </w:r>
          </w:p>
        </w:tc>
      </w:tr>
      <w:tr w:rsidR="00C77C9B" w14:paraId="12933495" w14:textId="77777777">
        <w:trPr>
          <w:jc w:val="center"/>
        </w:trPr>
        <w:tc>
          <w:tcPr>
            <w:tcW w:w="3345" w:type="dxa"/>
          </w:tcPr>
          <w:p w14:paraId="36AD7090" w14:textId="77777777" w:rsidR="00C77C9B" w:rsidRDefault="008D07D6">
            <w:pPr>
              <w:pStyle w:val="TableText"/>
            </w:pPr>
            <w:r>
              <w:tab/>
            </w:r>
            <w:r>
              <w:tab/>
              <w:t>sdtc:signatureText</w:t>
            </w:r>
          </w:p>
        </w:tc>
        <w:tc>
          <w:tcPr>
            <w:tcW w:w="720" w:type="dxa"/>
          </w:tcPr>
          <w:p w14:paraId="36C41DC7" w14:textId="77777777" w:rsidR="00C77C9B" w:rsidRDefault="008D07D6">
            <w:pPr>
              <w:pStyle w:val="TableText"/>
            </w:pPr>
            <w:r>
              <w:t>0..1</w:t>
            </w:r>
          </w:p>
        </w:tc>
        <w:tc>
          <w:tcPr>
            <w:tcW w:w="1152" w:type="dxa"/>
          </w:tcPr>
          <w:p w14:paraId="1CB7307D" w14:textId="77777777" w:rsidR="00C77C9B" w:rsidRDefault="008D07D6">
            <w:pPr>
              <w:pStyle w:val="TableText"/>
            </w:pPr>
            <w:r>
              <w:t>MAY</w:t>
            </w:r>
          </w:p>
        </w:tc>
        <w:tc>
          <w:tcPr>
            <w:tcW w:w="864" w:type="dxa"/>
          </w:tcPr>
          <w:p w14:paraId="3ACBF30B" w14:textId="77777777" w:rsidR="00C77C9B" w:rsidRDefault="00C77C9B">
            <w:pPr>
              <w:pStyle w:val="TableText"/>
            </w:pPr>
          </w:p>
        </w:tc>
        <w:tc>
          <w:tcPr>
            <w:tcW w:w="1104" w:type="dxa"/>
          </w:tcPr>
          <w:p w14:paraId="3D37B959" w14:textId="4E114346" w:rsidR="00C77C9B" w:rsidRDefault="00000000">
            <w:pPr>
              <w:pStyle w:val="TableText"/>
            </w:pPr>
            <w:hyperlink w:anchor="C_1198-30811">
              <w:r w:rsidR="008D07D6">
                <w:rPr>
                  <w:rStyle w:val="HyperlinkText9pt"/>
                </w:rPr>
                <w:t>1198-30811</w:t>
              </w:r>
            </w:hyperlink>
          </w:p>
        </w:tc>
        <w:tc>
          <w:tcPr>
            <w:tcW w:w="2975" w:type="dxa"/>
          </w:tcPr>
          <w:p w14:paraId="1DCE68B2" w14:textId="77777777" w:rsidR="00C77C9B" w:rsidRDefault="00C77C9B">
            <w:pPr>
              <w:pStyle w:val="TableText"/>
            </w:pPr>
          </w:p>
        </w:tc>
      </w:tr>
      <w:tr w:rsidR="00C77C9B" w14:paraId="4B8FB5AB" w14:textId="77777777">
        <w:trPr>
          <w:jc w:val="center"/>
        </w:trPr>
        <w:tc>
          <w:tcPr>
            <w:tcW w:w="3345" w:type="dxa"/>
          </w:tcPr>
          <w:p w14:paraId="3454E948" w14:textId="77777777" w:rsidR="00C77C9B" w:rsidRDefault="008D07D6">
            <w:pPr>
              <w:pStyle w:val="TableText"/>
            </w:pPr>
            <w:r>
              <w:tab/>
            </w:r>
            <w:r>
              <w:tab/>
              <w:t>assignedEntity</w:t>
            </w:r>
          </w:p>
        </w:tc>
        <w:tc>
          <w:tcPr>
            <w:tcW w:w="720" w:type="dxa"/>
          </w:tcPr>
          <w:p w14:paraId="38864EFE" w14:textId="77777777" w:rsidR="00C77C9B" w:rsidRDefault="008D07D6">
            <w:pPr>
              <w:pStyle w:val="TableText"/>
            </w:pPr>
            <w:r>
              <w:t>1..1</w:t>
            </w:r>
          </w:p>
        </w:tc>
        <w:tc>
          <w:tcPr>
            <w:tcW w:w="1152" w:type="dxa"/>
          </w:tcPr>
          <w:p w14:paraId="139125F7" w14:textId="77777777" w:rsidR="00C77C9B" w:rsidRDefault="008D07D6">
            <w:pPr>
              <w:pStyle w:val="TableText"/>
            </w:pPr>
            <w:r>
              <w:t>SHALL</w:t>
            </w:r>
          </w:p>
        </w:tc>
        <w:tc>
          <w:tcPr>
            <w:tcW w:w="864" w:type="dxa"/>
          </w:tcPr>
          <w:p w14:paraId="426A3758" w14:textId="77777777" w:rsidR="00C77C9B" w:rsidRDefault="00C77C9B">
            <w:pPr>
              <w:pStyle w:val="TableText"/>
            </w:pPr>
          </w:p>
        </w:tc>
        <w:tc>
          <w:tcPr>
            <w:tcW w:w="1104" w:type="dxa"/>
          </w:tcPr>
          <w:p w14:paraId="7FD9F0CC" w14:textId="70D0DB1D" w:rsidR="00C77C9B" w:rsidRDefault="00000000">
            <w:pPr>
              <w:pStyle w:val="TableText"/>
            </w:pPr>
            <w:hyperlink w:anchor="C_1198-5612">
              <w:r w:rsidR="008D07D6">
                <w:rPr>
                  <w:rStyle w:val="HyperlinkText9pt"/>
                </w:rPr>
                <w:t>1198-5612</w:t>
              </w:r>
            </w:hyperlink>
          </w:p>
        </w:tc>
        <w:tc>
          <w:tcPr>
            <w:tcW w:w="2975" w:type="dxa"/>
          </w:tcPr>
          <w:p w14:paraId="66F7CD66" w14:textId="77777777" w:rsidR="00C77C9B" w:rsidRDefault="00C77C9B">
            <w:pPr>
              <w:pStyle w:val="TableText"/>
            </w:pPr>
          </w:p>
        </w:tc>
      </w:tr>
      <w:tr w:rsidR="00C77C9B" w14:paraId="5A63FFBD" w14:textId="77777777">
        <w:trPr>
          <w:jc w:val="center"/>
        </w:trPr>
        <w:tc>
          <w:tcPr>
            <w:tcW w:w="3345" w:type="dxa"/>
          </w:tcPr>
          <w:p w14:paraId="63394560" w14:textId="77777777" w:rsidR="00C77C9B" w:rsidRDefault="008D07D6">
            <w:pPr>
              <w:pStyle w:val="TableText"/>
            </w:pPr>
            <w:r>
              <w:tab/>
            </w:r>
            <w:r>
              <w:tab/>
            </w:r>
            <w:r>
              <w:tab/>
              <w:t>id</w:t>
            </w:r>
          </w:p>
        </w:tc>
        <w:tc>
          <w:tcPr>
            <w:tcW w:w="720" w:type="dxa"/>
          </w:tcPr>
          <w:p w14:paraId="27274F11" w14:textId="77777777" w:rsidR="00C77C9B" w:rsidRDefault="008D07D6">
            <w:pPr>
              <w:pStyle w:val="TableText"/>
            </w:pPr>
            <w:r>
              <w:t>1..*</w:t>
            </w:r>
          </w:p>
        </w:tc>
        <w:tc>
          <w:tcPr>
            <w:tcW w:w="1152" w:type="dxa"/>
          </w:tcPr>
          <w:p w14:paraId="2A10F4D3" w14:textId="77777777" w:rsidR="00C77C9B" w:rsidRDefault="008D07D6">
            <w:pPr>
              <w:pStyle w:val="TableText"/>
            </w:pPr>
            <w:r>
              <w:t>SHALL</w:t>
            </w:r>
          </w:p>
        </w:tc>
        <w:tc>
          <w:tcPr>
            <w:tcW w:w="864" w:type="dxa"/>
          </w:tcPr>
          <w:p w14:paraId="678D1E96" w14:textId="77777777" w:rsidR="00C77C9B" w:rsidRDefault="00C77C9B">
            <w:pPr>
              <w:pStyle w:val="TableText"/>
            </w:pPr>
          </w:p>
        </w:tc>
        <w:tc>
          <w:tcPr>
            <w:tcW w:w="1104" w:type="dxa"/>
          </w:tcPr>
          <w:p w14:paraId="2BDB5BD3" w14:textId="2E1450B4" w:rsidR="00C77C9B" w:rsidRDefault="00000000">
            <w:pPr>
              <w:pStyle w:val="TableText"/>
            </w:pPr>
            <w:hyperlink w:anchor="C_1198-5613">
              <w:r w:rsidR="008D07D6">
                <w:rPr>
                  <w:rStyle w:val="HyperlinkText9pt"/>
                </w:rPr>
                <w:t>1198-5613</w:t>
              </w:r>
            </w:hyperlink>
          </w:p>
        </w:tc>
        <w:tc>
          <w:tcPr>
            <w:tcW w:w="2975" w:type="dxa"/>
          </w:tcPr>
          <w:p w14:paraId="195E86BF" w14:textId="77777777" w:rsidR="00C77C9B" w:rsidRDefault="00C77C9B">
            <w:pPr>
              <w:pStyle w:val="TableText"/>
            </w:pPr>
          </w:p>
        </w:tc>
      </w:tr>
      <w:tr w:rsidR="00C77C9B" w14:paraId="0DFD50D7" w14:textId="77777777">
        <w:trPr>
          <w:jc w:val="center"/>
        </w:trPr>
        <w:tc>
          <w:tcPr>
            <w:tcW w:w="3345" w:type="dxa"/>
          </w:tcPr>
          <w:p w14:paraId="4956D1E6" w14:textId="77777777" w:rsidR="00C77C9B" w:rsidRDefault="008D07D6">
            <w:pPr>
              <w:pStyle w:val="TableText"/>
            </w:pPr>
            <w:r>
              <w:tab/>
            </w:r>
            <w:r>
              <w:tab/>
            </w:r>
            <w:r>
              <w:tab/>
            </w:r>
            <w:r>
              <w:tab/>
              <w:t>@root</w:t>
            </w:r>
          </w:p>
        </w:tc>
        <w:tc>
          <w:tcPr>
            <w:tcW w:w="720" w:type="dxa"/>
          </w:tcPr>
          <w:p w14:paraId="22BF2F09" w14:textId="77777777" w:rsidR="00C77C9B" w:rsidRDefault="008D07D6">
            <w:pPr>
              <w:pStyle w:val="TableText"/>
            </w:pPr>
            <w:r>
              <w:t>0..1</w:t>
            </w:r>
          </w:p>
        </w:tc>
        <w:tc>
          <w:tcPr>
            <w:tcW w:w="1152" w:type="dxa"/>
          </w:tcPr>
          <w:p w14:paraId="1B7C34E1" w14:textId="77777777" w:rsidR="00C77C9B" w:rsidRDefault="008D07D6">
            <w:pPr>
              <w:pStyle w:val="TableText"/>
            </w:pPr>
            <w:r>
              <w:t>SHOULD</w:t>
            </w:r>
          </w:p>
        </w:tc>
        <w:tc>
          <w:tcPr>
            <w:tcW w:w="864" w:type="dxa"/>
          </w:tcPr>
          <w:p w14:paraId="07054F98" w14:textId="77777777" w:rsidR="00C77C9B" w:rsidRDefault="00C77C9B">
            <w:pPr>
              <w:pStyle w:val="TableText"/>
            </w:pPr>
          </w:p>
        </w:tc>
        <w:tc>
          <w:tcPr>
            <w:tcW w:w="1104" w:type="dxa"/>
          </w:tcPr>
          <w:p w14:paraId="71CB2201" w14:textId="3A89B228" w:rsidR="00C77C9B" w:rsidRDefault="00000000">
            <w:pPr>
              <w:pStyle w:val="TableText"/>
            </w:pPr>
            <w:hyperlink w:anchor="C_1198-16824">
              <w:r w:rsidR="008D07D6">
                <w:rPr>
                  <w:rStyle w:val="HyperlinkText9pt"/>
                </w:rPr>
                <w:t>1198-16824</w:t>
              </w:r>
            </w:hyperlink>
          </w:p>
        </w:tc>
        <w:tc>
          <w:tcPr>
            <w:tcW w:w="2975" w:type="dxa"/>
          </w:tcPr>
          <w:p w14:paraId="18E46B83" w14:textId="77777777" w:rsidR="00C77C9B" w:rsidRDefault="008D07D6">
            <w:pPr>
              <w:pStyle w:val="TableText"/>
            </w:pPr>
            <w:r>
              <w:t>2.16.840.1.113883.4.6</w:t>
            </w:r>
          </w:p>
        </w:tc>
      </w:tr>
      <w:tr w:rsidR="00C77C9B" w14:paraId="7BCFD403" w14:textId="77777777">
        <w:trPr>
          <w:jc w:val="center"/>
        </w:trPr>
        <w:tc>
          <w:tcPr>
            <w:tcW w:w="3345" w:type="dxa"/>
          </w:tcPr>
          <w:p w14:paraId="4A131030" w14:textId="77777777" w:rsidR="00C77C9B" w:rsidRDefault="008D07D6">
            <w:pPr>
              <w:pStyle w:val="TableText"/>
            </w:pPr>
            <w:r>
              <w:tab/>
            </w:r>
            <w:r>
              <w:tab/>
            </w:r>
            <w:r>
              <w:tab/>
              <w:t>code</w:t>
            </w:r>
          </w:p>
        </w:tc>
        <w:tc>
          <w:tcPr>
            <w:tcW w:w="720" w:type="dxa"/>
          </w:tcPr>
          <w:p w14:paraId="5860D13C" w14:textId="77777777" w:rsidR="00C77C9B" w:rsidRDefault="008D07D6">
            <w:pPr>
              <w:pStyle w:val="TableText"/>
            </w:pPr>
            <w:r>
              <w:t>0..1</w:t>
            </w:r>
          </w:p>
        </w:tc>
        <w:tc>
          <w:tcPr>
            <w:tcW w:w="1152" w:type="dxa"/>
          </w:tcPr>
          <w:p w14:paraId="1547D5CC" w14:textId="77777777" w:rsidR="00C77C9B" w:rsidRDefault="008D07D6">
            <w:pPr>
              <w:pStyle w:val="TableText"/>
            </w:pPr>
            <w:r>
              <w:t>MAY</w:t>
            </w:r>
          </w:p>
        </w:tc>
        <w:tc>
          <w:tcPr>
            <w:tcW w:w="864" w:type="dxa"/>
          </w:tcPr>
          <w:p w14:paraId="7FE1B544" w14:textId="77777777" w:rsidR="00C77C9B" w:rsidRDefault="00C77C9B">
            <w:pPr>
              <w:pStyle w:val="TableText"/>
            </w:pPr>
          </w:p>
        </w:tc>
        <w:tc>
          <w:tcPr>
            <w:tcW w:w="1104" w:type="dxa"/>
          </w:tcPr>
          <w:p w14:paraId="10F400D2" w14:textId="27038549" w:rsidR="00C77C9B" w:rsidRDefault="00000000">
            <w:pPr>
              <w:pStyle w:val="TableText"/>
            </w:pPr>
            <w:hyperlink w:anchor="C_1198-16825">
              <w:r w:rsidR="008D07D6">
                <w:rPr>
                  <w:rStyle w:val="HyperlinkText9pt"/>
                </w:rPr>
                <w:t>1198-16825</w:t>
              </w:r>
            </w:hyperlink>
          </w:p>
        </w:tc>
        <w:tc>
          <w:tcPr>
            <w:tcW w:w="2975" w:type="dxa"/>
          </w:tcPr>
          <w:p w14:paraId="7BD0295D" w14:textId="77777777" w:rsidR="00C77C9B" w:rsidRDefault="00C77C9B">
            <w:pPr>
              <w:pStyle w:val="TableText"/>
            </w:pPr>
          </w:p>
        </w:tc>
      </w:tr>
      <w:tr w:rsidR="00C77C9B" w14:paraId="1D9B8BBF" w14:textId="77777777">
        <w:trPr>
          <w:jc w:val="center"/>
        </w:trPr>
        <w:tc>
          <w:tcPr>
            <w:tcW w:w="3345" w:type="dxa"/>
          </w:tcPr>
          <w:p w14:paraId="6F056169" w14:textId="77777777" w:rsidR="00C77C9B" w:rsidRDefault="008D07D6">
            <w:pPr>
              <w:pStyle w:val="TableText"/>
            </w:pPr>
            <w:r>
              <w:tab/>
            </w:r>
            <w:r>
              <w:tab/>
            </w:r>
            <w:r>
              <w:tab/>
            </w:r>
            <w:r>
              <w:tab/>
              <w:t>@code</w:t>
            </w:r>
          </w:p>
        </w:tc>
        <w:tc>
          <w:tcPr>
            <w:tcW w:w="720" w:type="dxa"/>
          </w:tcPr>
          <w:p w14:paraId="3C76EFC2" w14:textId="77777777" w:rsidR="00C77C9B" w:rsidRDefault="008D07D6">
            <w:pPr>
              <w:pStyle w:val="TableText"/>
            </w:pPr>
            <w:r>
              <w:t>0..1</w:t>
            </w:r>
          </w:p>
        </w:tc>
        <w:tc>
          <w:tcPr>
            <w:tcW w:w="1152" w:type="dxa"/>
          </w:tcPr>
          <w:p w14:paraId="39D8ADA2" w14:textId="77777777" w:rsidR="00C77C9B" w:rsidRDefault="008D07D6">
            <w:pPr>
              <w:pStyle w:val="TableText"/>
            </w:pPr>
            <w:r>
              <w:t>MAY</w:t>
            </w:r>
          </w:p>
        </w:tc>
        <w:tc>
          <w:tcPr>
            <w:tcW w:w="864" w:type="dxa"/>
          </w:tcPr>
          <w:p w14:paraId="4889F69E" w14:textId="77777777" w:rsidR="00C77C9B" w:rsidRDefault="00C77C9B">
            <w:pPr>
              <w:pStyle w:val="TableText"/>
            </w:pPr>
          </w:p>
        </w:tc>
        <w:tc>
          <w:tcPr>
            <w:tcW w:w="1104" w:type="dxa"/>
          </w:tcPr>
          <w:p w14:paraId="6FC6F246" w14:textId="6BD881D5" w:rsidR="00C77C9B" w:rsidRDefault="00000000">
            <w:pPr>
              <w:pStyle w:val="TableText"/>
            </w:pPr>
            <w:hyperlink w:anchor="C_1198-16826">
              <w:r w:rsidR="008D07D6">
                <w:rPr>
                  <w:rStyle w:val="HyperlinkText9pt"/>
                </w:rPr>
                <w:t>1198-16826</w:t>
              </w:r>
            </w:hyperlink>
          </w:p>
        </w:tc>
        <w:tc>
          <w:tcPr>
            <w:tcW w:w="2975" w:type="dxa"/>
          </w:tcPr>
          <w:p w14:paraId="3E495054" w14:textId="77777777" w:rsidR="00C77C9B" w:rsidRDefault="008D07D6">
            <w:pPr>
              <w:pStyle w:val="TableText"/>
            </w:pPr>
            <w:r>
              <w:t>urn:oid:2.16.840.1.114222.4.11.1066 (Healthcare Provider Taxonomy)</w:t>
            </w:r>
          </w:p>
        </w:tc>
      </w:tr>
      <w:tr w:rsidR="00C77C9B" w14:paraId="1CBD4D8E" w14:textId="77777777">
        <w:trPr>
          <w:jc w:val="center"/>
        </w:trPr>
        <w:tc>
          <w:tcPr>
            <w:tcW w:w="3345" w:type="dxa"/>
          </w:tcPr>
          <w:p w14:paraId="734CE112" w14:textId="77777777" w:rsidR="00C77C9B" w:rsidRDefault="008D07D6">
            <w:pPr>
              <w:pStyle w:val="TableText"/>
            </w:pPr>
            <w:r>
              <w:tab/>
            </w:r>
            <w:r>
              <w:tab/>
            </w:r>
            <w:r>
              <w:tab/>
              <w:t>addr</w:t>
            </w:r>
          </w:p>
        </w:tc>
        <w:tc>
          <w:tcPr>
            <w:tcW w:w="720" w:type="dxa"/>
          </w:tcPr>
          <w:p w14:paraId="676362B4" w14:textId="77777777" w:rsidR="00C77C9B" w:rsidRDefault="008D07D6">
            <w:pPr>
              <w:pStyle w:val="TableText"/>
            </w:pPr>
            <w:r>
              <w:t>1..*</w:t>
            </w:r>
          </w:p>
        </w:tc>
        <w:tc>
          <w:tcPr>
            <w:tcW w:w="1152" w:type="dxa"/>
          </w:tcPr>
          <w:p w14:paraId="6ACE7445" w14:textId="77777777" w:rsidR="00C77C9B" w:rsidRDefault="008D07D6">
            <w:pPr>
              <w:pStyle w:val="TableText"/>
            </w:pPr>
            <w:r>
              <w:t>SHALL</w:t>
            </w:r>
          </w:p>
        </w:tc>
        <w:tc>
          <w:tcPr>
            <w:tcW w:w="864" w:type="dxa"/>
          </w:tcPr>
          <w:p w14:paraId="0D4F75F4" w14:textId="77777777" w:rsidR="00C77C9B" w:rsidRDefault="00C77C9B">
            <w:pPr>
              <w:pStyle w:val="TableText"/>
            </w:pPr>
          </w:p>
        </w:tc>
        <w:tc>
          <w:tcPr>
            <w:tcW w:w="1104" w:type="dxa"/>
          </w:tcPr>
          <w:p w14:paraId="3C6CC0EC" w14:textId="64779D27" w:rsidR="00C77C9B" w:rsidRDefault="00000000">
            <w:pPr>
              <w:pStyle w:val="TableText"/>
            </w:pPr>
            <w:hyperlink w:anchor="C_1198-5616">
              <w:r w:rsidR="008D07D6">
                <w:rPr>
                  <w:rStyle w:val="HyperlinkText9pt"/>
                </w:rPr>
                <w:t>1198-</w:t>
              </w:r>
              <w:r w:rsidR="008D07D6">
                <w:rPr>
                  <w:rStyle w:val="HyperlinkText9pt"/>
                </w:rPr>
                <w:lastRenderedPageBreak/>
                <w:t>5616</w:t>
              </w:r>
            </w:hyperlink>
          </w:p>
        </w:tc>
        <w:tc>
          <w:tcPr>
            <w:tcW w:w="2975" w:type="dxa"/>
          </w:tcPr>
          <w:p w14:paraId="3331E8D0" w14:textId="0E52E828" w:rsidR="00C77C9B" w:rsidRDefault="00000000">
            <w:pPr>
              <w:pStyle w:val="TableText"/>
            </w:pPr>
            <w:hyperlink w:anchor="U_US_Realm_Address_ADUSFIELDED">
              <w:r w:rsidR="008D07D6">
                <w:rPr>
                  <w:rStyle w:val="HyperlinkText9pt"/>
                </w:rPr>
                <w:t xml:space="preserve">US Realm Address </w:t>
              </w:r>
              <w:r w:rsidR="008D07D6">
                <w:rPr>
                  <w:rStyle w:val="HyperlinkText9pt"/>
                </w:rPr>
                <w:lastRenderedPageBreak/>
                <w:t>(AD.US.FIELDED) (identifier: urn:oid:2.16.840.1.113883.10.20.22.5.2</w:t>
              </w:r>
            </w:hyperlink>
          </w:p>
        </w:tc>
      </w:tr>
      <w:tr w:rsidR="00C77C9B" w14:paraId="57401397" w14:textId="77777777">
        <w:trPr>
          <w:jc w:val="center"/>
        </w:trPr>
        <w:tc>
          <w:tcPr>
            <w:tcW w:w="3345" w:type="dxa"/>
          </w:tcPr>
          <w:p w14:paraId="2554F9D5" w14:textId="77777777" w:rsidR="00C77C9B" w:rsidRDefault="008D07D6">
            <w:pPr>
              <w:pStyle w:val="TableText"/>
            </w:pPr>
            <w:r>
              <w:lastRenderedPageBreak/>
              <w:tab/>
            </w:r>
            <w:r>
              <w:tab/>
            </w:r>
            <w:r>
              <w:tab/>
              <w:t>telecom</w:t>
            </w:r>
          </w:p>
        </w:tc>
        <w:tc>
          <w:tcPr>
            <w:tcW w:w="720" w:type="dxa"/>
          </w:tcPr>
          <w:p w14:paraId="48013187" w14:textId="77777777" w:rsidR="00C77C9B" w:rsidRDefault="008D07D6">
            <w:pPr>
              <w:pStyle w:val="TableText"/>
            </w:pPr>
            <w:r>
              <w:t>1..*</w:t>
            </w:r>
          </w:p>
        </w:tc>
        <w:tc>
          <w:tcPr>
            <w:tcW w:w="1152" w:type="dxa"/>
          </w:tcPr>
          <w:p w14:paraId="70D5D704" w14:textId="77777777" w:rsidR="00C77C9B" w:rsidRDefault="008D07D6">
            <w:pPr>
              <w:pStyle w:val="TableText"/>
            </w:pPr>
            <w:r>
              <w:t>SHALL</w:t>
            </w:r>
          </w:p>
        </w:tc>
        <w:tc>
          <w:tcPr>
            <w:tcW w:w="864" w:type="dxa"/>
          </w:tcPr>
          <w:p w14:paraId="56A69F86" w14:textId="77777777" w:rsidR="00C77C9B" w:rsidRDefault="00C77C9B">
            <w:pPr>
              <w:pStyle w:val="TableText"/>
            </w:pPr>
          </w:p>
        </w:tc>
        <w:tc>
          <w:tcPr>
            <w:tcW w:w="1104" w:type="dxa"/>
          </w:tcPr>
          <w:p w14:paraId="5142C73F" w14:textId="43EEAD09" w:rsidR="00C77C9B" w:rsidRDefault="00000000">
            <w:pPr>
              <w:pStyle w:val="TableText"/>
            </w:pPr>
            <w:hyperlink w:anchor="C_1198-5622">
              <w:r w:rsidR="008D07D6">
                <w:rPr>
                  <w:rStyle w:val="HyperlinkText9pt"/>
                </w:rPr>
                <w:t>1198-5622</w:t>
              </w:r>
            </w:hyperlink>
          </w:p>
        </w:tc>
        <w:tc>
          <w:tcPr>
            <w:tcW w:w="2975" w:type="dxa"/>
          </w:tcPr>
          <w:p w14:paraId="09E2A77D" w14:textId="77777777" w:rsidR="00C77C9B" w:rsidRDefault="00C77C9B">
            <w:pPr>
              <w:pStyle w:val="TableText"/>
            </w:pPr>
          </w:p>
        </w:tc>
      </w:tr>
      <w:tr w:rsidR="00C77C9B" w14:paraId="75905C3A" w14:textId="77777777">
        <w:trPr>
          <w:jc w:val="center"/>
        </w:trPr>
        <w:tc>
          <w:tcPr>
            <w:tcW w:w="3345" w:type="dxa"/>
          </w:tcPr>
          <w:p w14:paraId="503C7600" w14:textId="77777777" w:rsidR="00C77C9B" w:rsidRDefault="008D07D6">
            <w:pPr>
              <w:pStyle w:val="TableText"/>
            </w:pPr>
            <w:r>
              <w:tab/>
            </w:r>
            <w:r>
              <w:tab/>
            </w:r>
            <w:r>
              <w:tab/>
            </w:r>
            <w:r>
              <w:tab/>
              <w:t>@use</w:t>
            </w:r>
          </w:p>
        </w:tc>
        <w:tc>
          <w:tcPr>
            <w:tcW w:w="720" w:type="dxa"/>
          </w:tcPr>
          <w:p w14:paraId="3A87B84A" w14:textId="77777777" w:rsidR="00C77C9B" w:rsidRDefault="008D07D6">
            <w:pPr>
              <w:pStyle w:val="TableText"/>
            </w:pPr>
            <w:r>
              <w:t>0..1</w:t>
            </w:r>
          </w:p>
        </w:tc>
        <w:tc>
          <w:tcPr>
            <w:tcW w:w="1152" w:type="dxa"/>
          </w:tcPr>
          <w:p w14:paraId="03B5C401" w14:textId="77777777" w:rsidR="00C77C9B" w:rsidRDefault="008D07D6">
            <w:pPr>
              <w:pStyle w:val="TableText"/>
            </w:pPr>
            <w:r>
              <w:t>SHOULD</w:t>
            </w:r>
          </w:p>
        </w:tc>
        <w:tc>
          <w:tcPr>
            <w:tcW w:w="864" w:type="dxa"/>
          </w:tcPr>
          <w:p w14:paraId="6F2D1B06" w14:textId="77777777" w:rsidR="00C77C9B" w:rsidRDefault="00C77C9B">
            <w:pPr>
              <w:pStyle w:val="TableText"/>
            </w:pPr>
          </w:p>
        </w:tc>
        <w:tc>
          <w:tcPr>
            <w:tcW w:w="1104" w:type="dxa"/>
          </w:tcPr>
          <w:p w14:paraId="3072AC04" w14:textId="2B09D2EA" w:rsidR="00C77C9B" w:rsidRDefault="00000000">
            <w:pPr>
              <w:pStyle w:val="TableText"/>
            </w:pPr>
            <w:hyperlink w:anchor="C_1198-8000">
              <w:r w:rsidR="008D07D6">
                <w:rPr>
                  <w:rStyle w:val="HyperlinkText9pt"/>
                </w:rPr>
                <w:t>1198-8000</w:t>
              </w:r>
            </w:hyperlink>
          </w:p>
        </w:tc>
        <w:tc>
          <w:tcPr>
            <w:tcW w:w="2975" w:type="dxa"/>
          </w:tcPr>
          <w:p w14:paraId="3A3DF297" w14:textId="77777777" w:rsidR="00C77C9B" w:rsidRDefault="008D07D6">
            <w:pPr>
              <w:pStyle w:val="TableText"/>
            </w:pPr>
            <w:r>
              <w:t>urn:oid:2.16.840.1.113883.11.20.9.20 (Telecom Use (US Realm Header))</w:t>
            </w:r>
          </w:p>
        </w:tc>
      </w:tr>
      <w:tr w:rsidR="00C77C9B" w14:paraId="0F564CAE" w14:textId="77777777">
        <w:trPr>
          <w:jc w:val="center"/>
        </w:trPr>
        <w:tc>
          <w:tcPr>
            <w:tcW w:w="3345" w:type="dxa"/>
          </w:tcPr>
          <w:p w14:paraId="3E2F00F3" w14:textId="77777777" w:rsidR="00C77C9B" w:rsidRDefault="008D07D6">
            <w:pPr>
              <w:pStyle w:val="TableText"/>
            </w:pPr>
            <w:r>
              <w:tab/>
            </w:r>
            <w:r>
              <w:tab/>
            </w:r>
            <w:r>
              <w:tab/>
              <w:t>assignedPerson</w:t>
            </w:r>
          </w:p>
        </w:tc>
        <w:tc>
          <w:tcPr>
            <w:tcW w:w="720" w:type="dxa"/>
          </w:tcPr>
          <w:p w14:paraId="2C444910" w14:textId="77777777" w:rsidR="00C77C9B" w:rsidRDefault="008D07D6">
            <w:pPr>
              <w:pStyle w:val="TableText"/>
            </w:pPr>
            <w:r>
              <w:t>1..1</w:t>
            </w:r>
          </w:p>
        </w:tc>
        <w:tc>
          <w:tcPr>
            <w:tcW w:w="1152" w:type="dxa"/>
          </w:tcPr>
          <w:p w14:paraId="52B3BC09" w14:textId="77777777" w:rsidR="00C77C9B" w:rsidRDefault="008D07D6">
            <w:pPr>
              <w:pStyle w:val="TableText"/>
            </w:pPr>
            <w:r>
              <w:t>SHALL</w:t>
            </w:r>
          </w:p>
        </w:tc>
        <w:tc>
          <w:tcPr>
            <w:tcW w:w="864" w:type="dxa"/>
          </w:tcPr>
          <w:p w14:paraId="54417B36" w14:textId="77777777" w:rsidR="00C77C9B" w:rsidRDefault="00C77C9B">
            <w:pPr>
              <w:pStyle w:val="TableText"/>
            </w:pPr>
          </w:p>
        </w:tc>
        <w:tc>
          <w:tcPr>
            <w:tcW w:w="1104" w:type="dxa"/>
          </w:tcPr>
          <w:p w14:paraId="6F20AD91" w14:textId="4CBBAC6C" w:rsidR="00C77C9B" w:rsidRDefault="00000000">
            <w:pPr>
              <w:pStyle w:val="TableText"/>
            </w:pPr>
            <w:hyperlink w:anchor="C_1198-5624">
              <w:r w:rsidR="008D07D6">
                <w:rPr>
                  <w:rStyle w:val="HyperlinkText9pt"/>
                </w:rPr>
                <w:t>1198-5624</w:t>
              </w:r>
            </w:hyperlink>
          </w:p>
        </w:tc>
        <w:tc>
          <w:tcPr>
            <w:tcW w:w="2975" w:type="dxa"/>
          </w:tcPr>
          <w:p w14:paraId="53AF838B" w14:textId="77777777" w:rsidR="00C77C9B" w:rsidRDefault="00C77C9B">
            <w:pPr>
              <w:pStyle w:val="TableText"/>
            </w:pPr>
          </w:p>
        </w:tc>
      </w:tr>
      <w:tr w:rsidR="00C77C9B" w14:paraId="4B974513" w14:textId="77777777">
        <w:trPr>
          <w:jc w:val="center"/>
        </w:trPr>
        <w:tc>
          <w:tcPr>
            <w:tcW w:w="3345" w:type="dxa"/>
          </w:tcPr>
          <w:p w14:paraId="7CC8793D" w14:textId="77777777" w:rsidR="00C77C9B" w:rsidRDefault="008D07D6">
            <w:pPr>
              <w:pStyle w:val="TableText"/>
            </w:pPr>
            <w:r>
              <w:tab/>
            </w:r>
            <w:r>
              <w:tab/>
            </w:r>
            <w:r>
              <w:tab/>
            </w:r>
            <w:r>
              <w:tab/>
              <w:t>name</w:t>
            </w:r>
          </w:p>
        </w:tc>
        <w:tc>
          <w:tcPr>
            <w:tcW w:w="720" w:type="dxa"/>
          </w:tcPr>
          <w:p w14:paraId="31E004AF" w14:textId="77777777" w:rsidR="00C77C9B" w:rsidRDefault="008D07D6">
            <w:pPr>
              <w:pStyle w:val="TableText"/>
            </w:pPr>
            <w:r>
              <w:t>1..*</w:t>
            </w:r>
          </w:p>
        </w:tc>
        <w:tc>
          <w:tcPr>
            <w:tcW w:w="1152" w:type="dxa"/>
          </w:tcPr>
          <w:p w14:paraId="7A207A39" w14:textId="77777777" w:rsidR="00C77C9B" w:rsidRDefault="008D07D6">
            <w:pPr>
              <w:pStyle w:val="TableText"/>
            </w:pPr>
            <w:r>
              <w:t>SHALL</w:t>
            </w:r>
          </w:p>
        </w:tc>
        <w:tc>
          <w:tcPr>
            <w:tcW w:w="864" w:type="dxa"/>
          </w:tcPr>
          <w:p w14:paraId="4AFDD5F1" w14:textId="77777777" w:rsidR="00C77C9B" w:rsidRDefault="00C77C9B">
            <w:pPr>
              <w:pStyle w:val="TableText"/>
            </w:pPr>
          </w:p>
        </w:tc>
        <w:tc>
          <w:tcPr>
            <w:tcW w:w="1104" w:type="dxa"/>
          </w:tcPr>
          <w:p w14:paraId="0705547F" w14:textId="67E2DD92" w:rsidR="00C77C9B" w:rsidRDefault="00000000">
            <w:pPr>
              <w:pStyle w:val="TableText"/>
            </w:pPr>
            <w:hyperlink w:anchor="C_1198-5625">
              <w:r w:rsidR="008D07D6">
                <w:rPr>
                  <w:rStyle w:val="HyperlinkText9pt"/>
                </w:rPr>
                <w:t>1198-5625</w:t>
              </w:r>
            </w:hyperlink>
          </w:p>
        </w:tc>
        <w:tc>
          <w:tcPr>
            <w:tcW w:w="2975" w:type="dxa"/>
          </w:tcPr>
          <w:p w14:paraId="72874CB9" w14:textId="10125C04" w:rsidR="00C77C9B" w:rsidRDefault="00000000">
            <w:pPr>
              <w:pStyle w:val="TableText"/>
            </w:pPr>
            <w:hyperlink w:anchor="U_US_Realm_Person_Name_PNUSFIELDED">
              <w:r w:rsidR="008D07D6">
                <w:rPr>
                  <w:rStyle w:val="HyperlinkText9pt"/>
                </w:rPr>
                <w:t>US Realm Person Name (PN.US.FIELDED) (identifier: urn:oid:2.16.840.1.113883.10.20.22.5.1.1</w:t>
              </w:r>
            </w:hyperlink>
          </w:p>
        </w:tc>
      </w:tr>
      <w:tr w:rsidR="00C77C9B" w14:paraId="327DE8B8" w14:textId="77777777">
        <w:trPr>
          <w:jc w:val="center"/>
        </w:trPr>
        <w:tc>
          <w:tcPr>
            <w:tcW w:w="3345" w:type="dxa"/>
          </w:tcPr>
          <w:p w14:paraId="0541CB17" w14:textId="77777777" w:rsidR="00C77C9B" w:rsidRDefault="008D07D6">
            <w:pPr>
              <w:pStyle w:val="TableText"/>
            </w:pPr>
            <w:r>
              <w:tab/>
              <w:t>participant</w:t>
            </w:r>
          </w:p>
        </w:tc>
        <w:tc>
          <w:tcPr>
            <w:tcW w:w="720" w:type="dxa"/>
          </w:tcPr>
          <w:p w14:paraId="4818D505" w14:textId="77777777" w:rsidR="00C77C9B" w:rsidRDefault="008D07D6">
            <w:pPr>
              <w:pStyle w:val="TableText"/>
            </w:pPr>
            <w:r>
              <w:t>0..*</w:t>
            </w:r>
          </w:p>
        </w:tc>
        <w:tc>
          <w:tcPr>
            <w:tcW w:w="1152" w:type="dxa"/>
          </w:tcPr>
          <w:p w14:paraId="7BB10C56" w14:textId="77777777" w:rsidR="00C77C9B" w:rsidRDefault="008D07D6">
            <w:pPr>
              <w:pStyle w:val="TableText"/>
            </w:pPr>
            <w:r>
              <w:t>MAY</w:t>
            </w:r>
          </w:p>
        </w:tc>
        <w:tc>
          <w:tcPr>
            <w:tcW w:w="864" w:type="dxa"/>
          </w:tcPr>
          <w:p w14:paraId="5233322E" w14:textId="77777777" w:rsidR="00C77C9B" w:rsidRDefault="00C77C9B">
            <w:pPr>
              <w:pStyle w:val="TableText"/>
            </w:pPr>
          </w:p>
        </w:tc>
        <w:tc>
          <w:tcPr>
            <w:tcW w:w="1104" w:type="dxa"/>
          </w:tcPr>
          <w:p w14:paraId="11190121" w14:textId="3A91BDE4" w:rsidR="00C77C9B" w:rsidRDefault="00000000">
            <w:pPr>
              <w:pStyle w:val="TableText"/>
            </w:pPr>
            <w:hyperlink w:anchor="C_1198-10003">
              <w:r w:rsidR="008D07D6">
                <w:rPr>
                  <w:rStyle w:val="HyperlinkText9pt"/>
                </w:rPr>
                <w:t>1198-10003</w:t>
              </w:r>
            </w:hyperlink>
          </w:p>
        </w:tc>
        <w:tc>
          <w:tcPr>
            <w:tcW w:w="2975" w:type="dxa"/>
          </w:tcPr>
          <w:p w14:paraId="074D107B" w14:textId="77777777" w:rsidR="00C77C9B" w:rsidRDefault="00C77C9B">
            <w:pPr>
              <w:pStyle w:val="TableText"/>
            </w:pPr>
          </w:p>
        </w:tc>
      </w:tr>
      <w:tr w:rsidR="00C77C9B" w14:paraId="0FC89589" w14:textId="77777777">
        <w:trPr>
          <w:jc w:val="center"/>
        </w:trPr>
        <w:tc>
          <w:tcPr>
            <w:tcW w:w="3345" w:type="dxa"/>
          </w:tcPr>
          <w:p w14:paraId="2355B0DD" w14:textId="77777777" w:rsidR="00C77C9B" w:rsidRDefault="008D07D6">
            <w:pPr>
              <w:pStyle w:val="TableText"/>
            </w:pPr>
            <w:r>
              <w:tab/>
            </w:r>
            <w:r>
              <w:tab/>
              <w:t>time</w:t>
            </w:r>
          </w:p>
        </w:tc>
        <w:tc>
          <w:tcPr>
            <w:tcW w:w="720" w:type="dxa"/>
          </w:tcPr>
          <w:p w14:paraId="296ED5D8" w14:textId="77777777" w:rsidR="00C77C9B" w:rsidRDefault="008D07D6">
            <w:pPr>
              <w:pStyle w:val="TableText"/>
            </w:pPr>
            <w:r>
              <w:t>0..1</w:t>
            </w:r>
          </w:p>
        </w:tc>
        <w:tc>
          <w:tcPr>
            <w:tcW w:w="1152" w:type="dxa"/>
          </w:tcPr>
          <w:p w14:paraId="1C0E84DB" w14:textId="77777777" w:rsidR="00C77C9B" w:rsidRDefault="008D07D6">
            <w:pPr>
              <w:pStyle w:val="TableText"/>
            </w:pPr>
            <w:r>
              <w:t>MAY</w:t>
            </w:r>
          </w:p>
        </w:tc>
        <w:tc>
          <w:tcPr>
            <w:tcW w:w="864" w:type="dxa"/>
          </w:tcPr>
          <w:p w14:paraId="740B80AD" w14:textId="77777777" w:rsidR="00C77C9B" w:rsidRDefault="00C77C9B">
            <w:pPr>
              <w:pStyle w:val="TableText"/>
            </w:pPr>
          </w:p>
        </w:tc>
        <w:tc>
          <w:tcPr>
            <w:tcW w:w="1104" w:type="dxa"/>
          </w:tcPr>
          <w:p w14:paraId="785452BF" w14:textId="0AFAAB21" w:rsidR="00C77C9B" w:rsidRDefault="00000000">
            <w:pPr>
              <w:pStyle w:val="TableText"/>
            </w:pPr>
            <w:hyperlink w:anchor="C_1198-10004">
              <w:r w:rsidR="008D07D6">
                <w:rPr>
                  <w:rStyle w:val="HyperlinkText9pt"/>
                </w:rPr>
                <w:t>1198-10004</w:t>
              </w:r>
            </w:hyperlink>
          </w:p>
        </w:tc>
        <w:tc>
          <w:tcPr>
            <w:tcW w:w="2975" w:type="dxa"/>
          </w:tcPr>
          <w:p w14:paraId="55F76AC9" w14:textId="77777777" w:rsidR="00C77C9B" w:rsidRDefault="00C77C9B">
            <w:pPr>
              <w:pStyle w:val="TableText"/>
            </w:pPr>
          </w:p>
        </w:tc>
      </w:tr>
      <w:tr w:rsidR="00C77C9B" w14:paraId="7D5F07F7" w14:textId="77777777">
        <w:trPr>
          <w:jc w:val="center"/>
        </w:trPr>
        <w:tc>
          <w:tcPr>
            <w:tcW w:w="3345" w:type="dxa"/>
          </w:tcPr>
          <w:p w14:paraId="1D1D6D8E" w14:textId="77777777" w:rsidR="00C77C9B" w:rsidRDefault="008D07D6">
            <w:pPr>
              <w:pStyle w:val="TableText"/>
            </w:pPr>
            <w:r>
              <w:tab/>
              <w:t>inFulfillmentOf</w:t>
            </w:r>
          </w:p>
        </w:tc>
        <w:tc>
          <w:tcPr>
            <w:tcW w:w="720" w:type="dxa"/>
          </w:tcPr>
          <w:p w14:paraId="0D00B0B0" w14:textId="77777777" w:rsidR="00C77C9B" w:rsidRDefault="008D07D6">
            <w:pPr>
              <w:pStyle w:val="TableText"/>
            </w:pPr>
            <w:r>
              <w:t>0..*</w:t>
            </w:r>
          </w:p>
        </w:tc>
        <w:tc>
          <w:tcPr>
            <w:tcW w:w="1152" w:type="dxa"/>
          </w:tcPr>
          <w:p w14:paraId="6E870A14" w14:textId="77777777" w:rsidR="00C77C9B" w:rsidRDefault="008D07D6">
            <w:pPr>
              <w:pStyle w:val="TableText"/>
            </w:pPr>
            <w:r>
              <w:t>MAY</w:t>
            </w:r>
          </w:p>
        </w:tc>
        <w:tc>
          <w:tcPr>
            <w:tcW w:w="864" w:type="dxa"/>
          </w:tcPr>
          <w:p w14:paraId="4D9A9FAB" w14:textId="77777777" w:rsidR="00C77C9B" w:rsidRDefault="00C77C9B">
            <w:pPr>
              <w:pStyle w:val="TableText"/>
            </w:pPr>
          </w:p>
        </w:tc>
        <w:tc>
          <w:tcPr>
            <w:tcW w:w="1104" w:type="dxa"/>
          </w:tcPr>
          <w:p w14:paraId="3FEC4D72" w14:textId="522EE53F" w:rsidR="00C77C9B" w:rsidRDefault="00000000">
            <w:pPr>
              <w:pStyle w:val="TableText"/>
            </w:pPr>
            <w:hyperlink w:anchor="C_1198-9952">
              <w:r w:rsidR="008D07D6">
                <w:rPr>
                  <w:rStyle w:val="HyperlinkText9pt"/>
                </w:rPr>
                <w:t>1198-9952</w:t>
              </w:r>
            </w:hyperlink>
          </w:p>
        </w:tc>
        <w:tc>
          <w:tcPr>
            <w:tcW w:w="2975" w:type="dxa"/>
          </w:tcPr>
          <w:p w14:paraId="6763DE96" w14:textId="77777777" w:rsidR="00C77C9B" w:rsidRDefault="00C77C9B">
            <w:pPr>
              <w:pStyle w:val="TableText"/>
            </w:pPr>
          </w:p>
        </w:tc>
      </w:tr>
      <w:tr w:rsidR="00C77C9B" w14:paraId="169FE163" w14:textId="77777777">
        <w:trPr>
          <w:jc w:val="center"/>
        </w:trPr>
        <w:tc>
          <w:tcPr>
            <w:tcW w:w="3345" w:type="dxa"/>
          </w:tcPr>
          <w:p w14:paraId="41C18903" w14:textId="77777777" w:rsidR="00C77C9B" w:rsidRDefault="008D07D6">
            <w:pPr>
              <w:pStyle w:val="TableText"/>
            </w:pPr>
            <w:r>
              <w:tab/>
            </w:r>
            <w:r>
              <w:tab/>
              <w:t>order</w:t>
            </w:r>
          </w:p>
        </w:tc>
        <w:tc>
          <w:tcPr>
            <w:tcW w:w="720" w:type="dxa"/>
          </w:tcPr>
          <w:p w14:paraId="38B222B7" w14:textId="77777777" w:rsidR="00C77C9B" w:rsidRDefault="008D07D6">
            <w:pPr>
              <w:pStyle w:val="TableText"/>
            </w:pPr>
            <w:r>
              <w:t>1..1</w:t>
            </w:r>
          </w:p>
        </w:tc>
        <w:tc>
          <w:tcPr>
            <w:tcW w:w="1152" w:type="dxa"/>
          </w:tcPr>
          <w:p w14:paraId="24EA8C2A" w14:textId="77777777" w:rsidR="00C77C9B" w:rsidRDefault="008D07D6">
            <w:pPr>
              <w:pStyle w:val="TableText"/>
            </w:pPr>
            <w:r>
              <w:t>SHALL</w:t>
            </w:r>
          </w:p>
        </w:tc>
        <w:tc>
          <w:tcPr>
            <w:tcW w:w="864" w:type="dxa"/>
          </w:tcPr>
          <w:p w14:paraId="550FFE40" w14:textId="77777777" w:rsidR="00C77C9B" w:rsidRDefault="00C77C9B">
            <w:pPr>
              <w:pStyle w:val="TableText"/>
            </w:pPr>
          </w:p>
        </w:tc>
        <w:tc>
          <w:tcPr>
            <w:tcW w:w="1104" w:type="dxa"/>
          </w:tcPr>
          <w:p w14:paraId="6199B2AB" w14:textId="4578F9B4" w:rsidR="00C77C9B" w:rsidRDefault="00000000">
            <w:pPr>
              <w:pStyle w:val="TableText"/>
            </w:pPr>
            <w:hyperlink w:anchor="C_1198-9953">
              <w:r w:rsidR="008D07D6">
                <w:rPr>
                  <w:rStyle w:val="HyperlinkText9pt"/>
                </w:rPr>
                <w:t>1198-9953</w:t>
              </w:r>
            </w:hyperlink>
          </w:p>
        </w:tc>
        <w:tc>
          <w:tcPr>
            <w:tcW w:w="2975" w:type="dxa"/>
          </w:tcPr>
          <w:p w14:paraId="606826A8" w14:textId="77777777" w:rsidR="00C77C9B" w:rsidRDefault="00C77C9B">
            <w:pPr>
              <w:pStyle w:val="TableText"/>
            </w:pPr>
          </w:p>
        </w:tc>
      </w:tr>
      <w:tr w:rsidR="00C77C9B" w14:paraId="257742DC" w14:textId="77777777">
        <w:trPr>
          <w:jc w:val="center"/>
        </w:trPr>
        <w:tc>
          <w:tcPr>
            <w:tcW w:w="3345" w:type="dxa"/>
          </w:tcPr>
          <w:p w14:paraId="0E964B17" w14:textId="77777777" w:rsidR="00C77C9B" w:rsidRDefault="008D07D6">
            <w:pPr>
              <w:pStyle w:val="TableText"/>
            </w:pPr>
            <w:r>
              <w:tab/>
            </w:r>
            <w:r>
              <w:tab/>
            </w:r>
            <w:r>
              <w:tab/>
              <w:t>id</w:t>
            </w:r>
          </w:p>
        </w:tc>
        <w:tc>
          <w:tcPr>
            <w:tcW w:w="720" w:type="dxa"/>
          </w:tcPr>
          <w:p w14:paraId="36CB66B5" w14:textId="77777777" w:rsidR="00C77C9B" w:rsidRDefault="008D07D6">
            <w:pPr>
              <w:pStyle w:val="TableText"/>
            </w:pPr>
            <w:r>
              <w:t>1..*</w:t>
            </w:r>
          </w:p>
        </w:tc>
        <w:tc>
          <w:tcPr>
            <w:tcW w:w="1152" w:type="dxa"/>
          </w:tcPr>
          <w:p w14:paraId="342FEDD2" w14:textId="77777777" w:rsidR="00C77C9B" w:rsidRDefault="008D07D6">
            <w:pPr>
              <w:pStyle w:val="TableText"/>
            </w:pPr>
            <w:r>
              <w:t>SHALL</w:t>
            </w:r>
          </w:p>
        </w:tc>
        <w:tc>
          <w:tcPr>
            <w:tcW w:w="864" w:type="dxa"/>
          </w:tcPr>
          <w:p w14:paraId="2DC35061" w14:textId="77777777" w:rsidR="00C77C9B" w:rsidRDefault="00C77C9B">
            <w:pPr>
              <w:pStyle w:val="TableText"/>
            </w:pPr>
          </w:p>
        </w:tc>
        <w:tc>
          <w:tcPr>
            <w:tcW w:w="1104" w:type="dxa"/>
          </w:tcPr>
          <w:p w14:paraId="38EF70D5" w14:textId="048D52A9" w:rsidR="00C77C9B" w:rsidRDefault="00000000">
            <w:pPr>
              <w:pStyle w:val="TableText"/>
            </w:pPr>
            <w:hyperlink w:anchor="C_1198-9954">
              <w:r w:rsidR="008D07D6">
                <w:rPr>
                  <w:rStyle w:val="HyperlinkText9pt"/>
                </w:rPr>
                <w:t>1198-9954</w:t>
              </w:r>
            </w:hyperlink>
          </w:p>
        </w:tc>
        <w:tc>
          <w:tcPr>
            <w:tcW w:w="2975" w:type="dxa"/>
          </w:tcPr>
          <w:p w14:paraId="54C85BD1" w14:textId="77777777" w:rsidR="00C77C9B" w:rsidRDefault="00C77C9B">
            <w:pPr>
              <w:pStyle w:val="TableText"/>
            </w:pPr>
          </w:p>
        </w:tc>
      </w:tr>
      <w:tr w:rsidR="00C77C9B" w14:paraId="326496C1" w14:textId="77777777">
        <w:trPr>
          <w:jc w:val="center"/>
        </w:trPr>
        <w:tc>
          <w:tcPr>
            <w:tcW w:w="3345" w:type="dxa"/>
          </w:tcPr>
          <w:p w14:paraId="6B4CB4E8" w14:textId="77777777" w:rsidR="00C77C9B" w:rsidRDefault="008D07D6">
            <w:pPr>
              <w:pStyle w:val="TableText"/>
            </w:pPr>
            <w:r>
              <w:tab/>
              <w:t>documentationOf</w:t>
            </w:r>
          </w:p>
        </w:tc>
        <w:tc>
          <w:tcPr>
            <w:tcW w:w="720" w:type="dxa"/>
          </w:tcPr>
          <w:p w14:paraId="78C510F4" w14:textId="77777777" w:rsidR="00C77C9B" w:rsidRDefault="008D07D6">
            <w:pPr>
              <w:pStyle w:val="TableText"/>
            </w:pPr>
            <w:r>
              <w:t>0..*</w:t>
            </w:r>
          </w:p>
        </w:tc>
        <w:tc>
          <w:tcPr>
            <w:tcW w:w="1152" w:type="dxa"/>
          </w:tcPr>
          <w:p w14:paraId="3B285767" w14:textId="77777777" w:rsidR="00C77C9B" w:rsidRDefault="008D07D6">
            <w:pPr>
              <w:pStyle w:val="TableText"/>
            </w:pPr>
            <w:r>
              <w:t>MAY</w:t>
            </w:r>
          </w:p>
        </w:tc>
        <w:tc>
          <w:tcPr>
            <w:tcW w:w="864" w:type="dxa"/>
          </w:tcPr>
          <w:p w14:paraId="15ADE083" w14:textId="77777777" w:rsidR="00C77C9B" w:rsidRDefault="00C77C9B">
            <w:pPr>
              <w:pStyle w:val="TableText"/>
            </w:pPr>
          </w:p>
        </w:tc>
        <w:tc>
          <w:tcPr>
            <w:tcW w:w="1104" w:type="dxa"/>
          </w:tcPr>
          <w:p w14:paraId="4A8AD01D" w14:textId="34F9FA52" w:rsidR="00C77C9B" w:rsidRDefault="00000000">
            <w:pPr>
              <w:pStyle w:val="TableText"/>
            </w:pPr>
            <w:hyperlink w:anchor="C_1198-14835">
              <w:r w:rsidR="008D07D6">
                <w:rPr>
                  <w:rStyle w:val="HyperlinkText9pt"/>
                </w:rPr>
                <w:t>1198-14835</w:t>
              </w:r>
            </w:hyperlink>
          </w:p>
        </w:tc>
        <w:tc>
          <w:tcPr>
            <w:tcW w:w="2975" w:type="dxa"/>
          </w:tcPr>
          <w:p w14:paraId="4A5ED029" w14:textId="77777777" w:rsidR="00C77C9B" w:rsidRDefault="00C77C9B">
            <w:pPr>
              <w:pStyle w:val="TableText"/>
            </w:pPr>
          </w:p>
        </w:tc>
      </w:tr>
      <w:tr w:rsidR="00C77C9B" w14:paraId="5DC92D99" w14:textId="77777777">
        <w:trPr>
          <w:jc w:val="center"/>
        </w:trPr>
        <w:tc>
          <w:tcPr>
            <w:tcW w:w="3345" w:type="dxa"/>
          </w:tcPr>
          <w:p w14:paraId="57F82621" w14:textId="77777777" w:rsidR="00C77C9B" w:rsidRDefault="008D07D6">
            <w:pPr>
              <w:pStyle w:val="TableText"/>
            </w:pPr>
            <w:r>
              <w:tab/>
            </w:r>
            <w:r>
              <w:tab/>
              <w:t>serviceEvent</w:t>
            </w:r>
          </w:p>
        </w:tc>
        <w:tc>
          <w:tcPr>
            <w:tcW w:w="720" w:type="dxa"/>
          </w:tcPr>
          <w:p w14:paraId="65DBACC8" w14:textId="77777777" w:rsidR="00C77C9B" w:rsidRDefault="008D07D6">
            <w:pPr>
              <w:pStyle w:val="TableText"/>
            </w:pPr>
            <w:r>
              <w:t>1..1</w:t>
            </w:r>
          </w:p>
        </w:tc>
        <w:tc>
          <w:tcPr>
            <w:tcW w:w="1152" w:type="dxa"/>
          </w:tcPr>
          <w:p w14:paraId="37806AF8" w14:textId="77777777" w:rsidR="00C77C9B" w:rsidRDefault="008D07D6">
            <w:pPr>
              <w:pStyle w:val="TableText"/>
            </w:pPr>
            <w:r>
              <w:t>SHALL</w:t>
            </w:r>
          </w:p>
        </w:tc>
        <w:tc>
          <w:tcPr>
            <w:tcW w:w="864" w:type="dxa"/>
          </w:tcPr>
          <w:p w14:paraId="54947EAA" w14:textId="77777777" w:rsidR="00C77C9B" w:rsidRDefault="00C77C9B">
            <w:pPr>
              <w:pStyle w:val="TableText"/>
            </w:pPr>
          </w:p>
        </w:tc>
        <w:tc>
          <w:tcPr>
            <w:tcW w:w="1104" w:type="dxa"/>
          </w:tcPr>
          <w:p w14:paraId="5FCC200A" w14:textId="58C904BF" w:rsidR="00C77C9B" w:rsidRDefault="00000000">
            <w:pPr>
              <w:pStyle w:val="TableText"/>
            </w:pPr>
            <w:hyperlink w:anchor="C_1198-14836">
              <w:r w:rsidR="008D07D6">
                <w:rPr>
                  <w:rStyle w:val="HyperlinkText9pt"/>
                </w:rPr>
                <w:t>1198-14836</w:t>
              </w:r>
            </w:hyperlink>
          </w:p>
        </w:tc>
        <w:tc>
          <w:tcPr>
            <w:tcW w:w="2975" w:type="dxa"/>
          </w:tcPr>
          <w:p w14:paraId="34F60922" w14:textId="77777777" w:rsidR="00C77C9B" w:rsidRDefault="00C77C9B">
            <w:pPr>
              <w:pStyle w:val="TableText"/>
            </w:pPr>
          </w:p>
        </w:tc>
      </w:tr>
      <w:tr w:rsidR="00C77C9B" w14:paraId="0EDE095B" w14:textId="77777777">
        <w:trPr>
          <w:jc w:val="center"/>
        </w:trPr>
        <w:tc>
          <w:tcPr>
            <w:tcW w:w="3345" w:type="dxa"/>
          </w:tcPr>
          <w:p w14:paraId="09E73508" w14:textId="77777777" w:rsidR="00C77C9B" w:rsidRDefault="008D07D6">
            <w:pPr>
              <w:pStyle w:val="TableText"/>
            </w:pPr>
            <w:r>
              <w:tab/>
            </w:r>
            <w:r>
              <w:tab/>
            </w:r>
            <w:r>
              <w:tab/>
              <w:t>effectiveTime</w:t>
            </w:r>
          </w:p>
        </w:tc>
        <w:tc>
          <w:tcPr>
            <w:tcW w:w="720" w:type="dxa"/>
          </w:tcPr>
          <w:p w14:paraId="05EA1D58" w14:textId="77777777" w:rsidR="00C77C9B" w:rsidRDefault="008D07D6">
            <w:pPr>
              <w:pStyle w:val="TableText"/>
            </w:pPr>
            <w:r>
              <w:t>1..1</w:t>
            </w:r>
          </w:p>
        </w:tc>
        <w:tc>
          <w:tcPr>
            <w:tcW w:w="1152" w:type="dxa"/>
          </w:tcPr>
          <w:p w14:paraId="01747D9B" w14:textId="77777777" w:rsidR="00C77C9B" w:rsidRDefault="008D07D6">
            <w:pPr>
              <w:pStyle w:val="TableText"/>
            </w:pPr>
            <w:r>
              <w:t>SHALL</w:t>
            </w:r>
          </w:p>
        </w:tc>
        <w:tc>
          <w:tcPr>
            <w:tcW w:w="864" w:type="dxa"/>
          </w:tcPr>
          <w:p w14:paraId="6D036578" w14:textId="77777777" w:rsidR="00C77C9B" w:rsidRDefault="00C77C9B">
            <w:pPr>
              <w:pStyle w:val="TableText"/>
            </w:pPr>
          </w:p>
        </w:tc>
        <w:tc>
          <w:tcPr>
            <w:tcW w:w="1104" w:type="dxa"/>
          </w:tcPr>
          <w:p w14:paraId="36589558" w14:textId="3E59F3E9" w:rsidR="00C77C9B" w:rsidRDefault="00000000">
            <w:pPr>
              <w:pStyle w:val="TableText"/>
            </w:pPr>
            <w:hyperlink w:anchor="C_1198-14837">
              <w:r w:rsidR="008D07D6">
                <w:rPr>
                  <w:rStyle w:val="HyperlinkText9pt"/>
                </w:rPr>
                <w:t>1198-14837</w:t>
              </w:r>
            </w:hyperlink>
          </w:p>
        </w:tc>
        <w:tc>
          <w:tcPr>
            <w:tcW w:w="2975" w:type="dxa"/>
          </w:tcPr>
          <w:p w14:paraId="7F6633CC" w14:textId="77777777" w:rsidR="00C77C9B" w:rsidRDefault="00C77C9B">
            <w:pPr>
              <w:pStyle w:val="TableText"/>
            </w:pPr>
          </w:p>
        </w:tc>
      </w:tr>
      <w:tr w:rsidR="00C77C9B" w14:paraId="235B1F58" w14:textId="77777777">
        <w:trPr>
          <w:jc w:val="center"/>
        </w:trPr>
        <w:tc>
          <w:tcPr>
            <w:tcW w:w="3345" w:type="dxa"/>
          </w:tcPr>
          <w:p w14:paraId="77199F6D" w14:textId="77777777" w:rsidR="00C77C9B" w:rsidRDefault="008D07D6">
            <w:pPr>
              <w:pStyle w:val="TableText"/>
            </w:pPr>
            <w:r>
              <w:tab/>
            </w:r>
            <w:r>
              <w:tab/>
            </w:r>
            <w:r>
              <w:tab/>
            </w:r>
            <w:r>
              <w:tab/>
              <w:t>low</w:t>
            </w:r>
          </w:p>
        </w:tc>
        <w:tc>
          <w:tcPr>
            <w:tcW w:w="720" w:type="dxa"/>
          </w:tcPr>
          <w:p w14:paraId="2D0621B8" w14:textId="77777777" w:rsidR="00C77C9B" w:rsidRDefault="008D07D6">
            <w:pPr>
              <w:pStyle w:val="TableText"/>
            </w:pPr>
            <w:r>
              <w:t>1..1</w:t>
            </w:r>
          </w:p>
        </w:tc>
        <w:tc>
          <w:tcPr>
            <w:tcW w:w="1152" w:type="dxa"/>
          </w:tcPr>
          <w:p w14:paraId="5F4852E7" w14:textId="77777777" w:rsidR="00C77C9B" w:rsidRDefault="008D07D6">
            <w:pPr>
              <w:pStyle w:val="TableText"/>
            </w:pPr>
            <w:r>
              <w:t>SHALL</w:t>
            </w:r>
          </w:p>
        </w:tc>
        <w:tc>
          <w:tcPr>
            <w:tcW w:w="864" w:type="dxa"/>
          </w:tcPr>
          <w:p w14:paraId="74A1578F" w14:textId="77777777" w:rsidR="00C77C9B" w:rsidRDefault="00C77C9B">
            <w:pPr>
              <w:pStyle w:val="TableText"/>
            </w:pPr>
          </w:p>
        </w:tc>
        <w:tc>
          <w:tcPr>
            <w:tcW w:w="1104" w:type="dxa"/>
          </w:tcPr>
          <w:p w14:paraId="6CA8FB83" w14:textId="3C08AC30" w:rsidR="00C77C9B" w:rsidRDefault="00000000">
            <w:pPr>
              <w:pStyle w:val="TableText"/>
            </w:pPr>
            <w:hyperlink w:anchor="C_1198-14838">
              <w:r w:rsidR="008D07D6">
                <w:rPr>
                  <w:rStyle w:val="HyperlinkText9pt"/>
                </w:rPr>
                <w:t>1198-14838</w:t>
              </w:r>
            </w:hyperlink>
          </w:p>
        </w:tc>
        <w:tc>
          <w:tcPr>
            <w:tcW w:w="2975" w:type="dxa"/>
          </w:tcPr>
          <w:p w14:paraId="29C5C674" w14:textId="77777777" w:rsidR="00C77C9B" w:rsidRDefault="00C77C9B">
            <w:pPr>
              <w:pStyle w:val="TableText"/>
            </w:pPr>
          </w:p>
        </w:tc>
      </w:tr>
      <w:tr w:rsidR="00C77C9B" w14:paraId="7A1A507C" w14:textId="77777777">
        <w:trPr>
          <w:jc w:val="center"/>
        </w:trPr>
        <w:tc>
          <w:tcPr>
            <w:tcW w:w="3345" w:type="dxa"/>
          </w:tcPr>
          <w:p w14:paraId="79CE2637" w14:textId="77777777" w:rsidR="00C77C9B" w:rsidRDefault="008D07D6">
            <w:pPr>
              <w:pStyle w:val="TableText"/>
            </w:pPr>
            <w:r>
              <w:tab/>
            </w:r>
            <w:r>
              <w:tab/>
            </w:r>
            <w:r>
              <w:tab/>
              <w:t>performer</w:t>
            </w:r>
          </w:p>
        </w:tc>
        <w:tc>
          <w:tcPr>
            <w:tcW w:w="720" w:type="dxa"/>
          </w:tcPr>
          <w:p w14:paraId="749D1579" w14:textId="77777777" w:rsidR="00C77C9B" w:rsidRDefault="008D07D6">
            <w:pPr>
              <w:pStyle w:val="TableText"/>
            </w:pPr>
            <w:r>
              <w:t>0..*</w:t>
            </w:r>
          </w:p>
        </w:tc>
        <w:tc>
          <w:tcPr>
            <w:tcW w:w="1152" w:type="dxa"/>
          </w:tcPr>
          <w:p w14:paraId="494DA8C9" w14:textId="77777777" w:rsidR="00C77C9B" w:rsidRDefault="008D07D6">
            <w:pPr>
              <w:pStyle w:val="TableText"/>
            </w:pPr>
            <w:r>
              <w:t>SHOULD</w:t>
            </w:r>
          </w:p>
        </w:tc>
        <w:tc>
          <w:tcPr>
            <w:tcW w:w="864" w:type="dxa"/>
          </w:tcPr>
          <w:p w14:paraId="4350FB2A" w14:textId="77777777" w:rsidR="00C77C9B" w:rsidRDefault="00C77C9B">
            <w:pPr>
              <w:pStyle w:val="TableText"/>
            </w:pPr>
          </w:p>
        </w:tc>
        <w:tc>
          <w:tcPr>
            <w:tcW w:w="1104" w:type="dxa"/>
          </w:tcPr>
          <w:p w14:paraId="14C0536D" w14:textId="451DAAE2" w:rsidR="00C77C9B" w:rsidRDefault="00000000">
            <w:pPr>
              <w:pStyle w:val="TableText"/>
            </w:pPr>
            <w:hyperlink w:anchor="C_1198-14839">
              <w:r w:rsidR="008D07D6">
                <w:rPr>
                  <w:rStyle w:val="HyperlinkText9pt"/>
                </w:rPr>
                <w:t>1198-14839</w:t>
              </w:r>
            </w:hyperlink>
          </w:p>
        </w:tc>
        <w:tc>
          <w:tcPr>
            <w:tcW w:w="2975" w:type="dxa"/>
          </w:tcPr>
          <w:p w14:paraId="314D35EB" w14:textId="77777777" w:rsidR="00C77C9B" w:rsidRDefault="00C77C9B">
            <w:pPr>
              <w:pStyle w:val="TableText"/>
            </w:pPr>
          </w:p>
        </w:tc>
      </w:tr>
      <w:tr w:rsidR="00C77C9B" w14:paraId="48754F83" w14:textId="77777777">
        <w:trPr>
          <w:jc w:val="center"/>
        </w:trPr>
        <w:tc>
          <w:tcPr>
            <w:tcW w:w="3345" w:type="dxa"/>
          </w:tcPr>
          <w:p w14:paraId="5E8E9643" w14:textId="77777777" w:rsidR="00C77C9B" w:rsidRDefault="008D07D6">
            <w:pPr>
              <w:pStyle w:val="TableText"/>
            </w:pPr>
            <w:r>
              <w:tab/>
            </w:r>
            <w:r>
              <w:tab/>
            </w:r>
            <w:r>
              <w:tab/>
            </w:r>
            <w:r>
              <w:tab/>
              <w:t>@typeCode</w:t>
            </w:r>
          </w:p>
        </w:tc>
        <w:tc>
          <w:tcPr>
            <w:tcW w:w="720" w:type="dxa"/>
          </w:tcPr>
          <w:p w14:paraId="1F2773DD" w14:textId="77777777" w:rsidR="00C77C9B" w:rsidRDefault="008D07D6">
            <w:pPr>
              <w:pStyle w:val="TableText"/>
            </w:pPr>
            <w:r>
              <w:t>1..1</w:t>
            </w:r>
          </w:p>
        </w:tc>
        <w:tc>
          <w:tcPr>
            <w:tcW w:w="1152" w:type="dxa"/>
          </w:tcPr>
          <w:p w14:paraId="4794B1DD" w14:textId="77777777" w:rsidR="00C77C9B" w:rsidRDefault="008D07D6">
            <w:pPr>
              <w:pStyle w:val="TableText"/>
            </w:pPr>
            <w:r>
              <w:t>SHALL</w:t>
            </w:r>
          </w:p>
        </w:tc>
        <w:tc>
          <w:tcPr>
            <w:tcW w:w="864" w:type="dxa"/>
          </w:tcPr>
          <w:p w14:paraId="2E783730" w14:textId="77777777" w:rsidR="00C77C9B" w:rsidRDefault="00C77C9B">
            <w:pPr>
              <w:pStyle w:val="TableText"/>
            </w:pPr>
          </w:p>
        </w:tc>
        <w:tc>
          <w:tcPr>
            <w:tcW w:w="1104" w:type="dxa"/>
          </w:tcPr>
          <w:p w14:paraId="54EA065A" w14:textId="6C67957A" w:rsidR="00C77C9B" w:rsidRDefault="00000000">
            <w:pPr>
              <w:pStyle w:val="TableText"/>
            </w:pPr>
            <w:hyperlink w:anchor="C_1198-14840">
              <w:r w:rsidR="008D07D6">
                <w:rPr>
                  <w:rStyle w:val="HyperlinkText9pt"/>
                </w:rPr>
                <w:t>1198-14840</w:t>
              </w:r>
            </w:hyperlink>
          </w:p>
        </w:tc>
        <w:tc>
          <w:tcPr>
            <w:tcW w:w="2975" w:type="dxa"/>
          </w:tcPr>
          <w:p w14:paraId="31028356" w14:textId="77777777" w:rsidR="00C77C9B" w:rsidRDefault="008D07D6">
            <w:pPr>
              <w:pStyle w:val="TableText"/>
            </w:pPr>
            <w:r>
              <w:t>urn:oid:2.16.840.1.113883.1.11.19601 (x_ServiceEventPerformer)</w:t>
            </w:r>
          </w:p>
        </w:tc>
      </w:tr>
      <w:tr w:rsidR="00C77C9B" w14:paraId="054939B2" w14:textId="77777777">
        <w:trPr>
          <w:jc w:val="center"/>
        </w:trPr>
        <w:tc>
          <w:tcPr>
            <w:tcW w:w="3345" w:type="dxa"/>
          </w:tcPr>
          <w:p w14:paraId="57782330" w14:textId="77777777" w:rsidR="00C77C9B" w:rsidRDefault="008D07D6">
            <w:pPr>
              <w:pStyle w:val="TableText"/>
            </w:pPr>
            <w:r>
              <w:tab/>
            </w:r>
            <w:r>
              <w:tab/>
            </w:r>
            <w:r>
              <w:tab/>
            </w:r>
            <w:r>
              <w:tab/>
              <w:t>functionCode</w:t>
            </w:r>
          </w:p>
        </w:tc>
        <w:tc>
          <w:tcPr>
            <w:tcW w:w="720" w:type="dxa"/>
          </w:tcPr>
          <w:p w14:paraId="36EAD708" w14:textId="77777777" w:rsidR="00C77C9B" w:rsidRDefault="008D07D6">
            <w:pPr>
              <w:pStyle w:val="TableText"/>
            </w:pPr>
            <w:r>
              <w:t>0..1</w:t>
            </w:r>
          </w:p>
        </w:tc>
        <w:tc>
          <w:tcPr>
            <w:tcW w:w="1152" w:type="dxa"/>
          </w:tcPr>
          <w:p w14:paraId="6A482BA4" w14:textId="77777777" w:rsidR="00C77C9B" w:rsidRDefault="008D07D6">
            <w:pPr>
              <w:pStyle w:val="TableText"/>
            </w:pPr>
            <w:r>
              <w:t>MAY</w:t>
            </w:r>
          </w:p>
        </w:tc>
        <w:tc>
          <w:tcPr>
            <w:tcW w:w="864" w:type="dxa"/>
          </w:tcPr>
          <w:p w14:paraId="6DBF1555" w14:textId="77777777" w:rsidR="00C77C9B" w:rsidRDefault="00C77C9B">
            <w:pPr>
              <w:pStyle w:val="TableText"/>
            </w:pPr>
          </w:p>
        </w:tc>
        <w:tc>
          <w:tcPr>
            <w:tcW w:w="1104" w:type="dxa"/>
          </w:tcPr>
          <w:p w14:paraId="56A24727" w14:textId="5A079C7F" w:rsidR="00C77C9B" w:rsidRDefault="00000000">
            <w:pPr>
              <w:pStyle w:val="TableText"/>
            </w:pPr>
            <w:hyperlink w:anchor="C_1198-16818">
              <w:r w:rsidR="008D07D6">
                <w:rPr>
                  <w:rStyle w:val="HyperlinkText9pt"/>
                </w:rPr>
                <w:t>1198-16818</w:t>
              </w:r>
            </w:hyperlink>
          </w:p>
        </w:tc>
        <w:tc>
          <w:tcPr>
            <w:tcW w:w="2975" w:type="dxa"/>
          </w:tcPr>
          <w:p w14:paraId="2A9084F3" w14:textId="77777777" w:rsidR="00C77C9B" w:rsidRDefault="00C77C9B">
            <w:pPr>
              <w:pStyle w:val="TableText"/>
            </w:pPr>
          </w:p>
        </w:tc>
      </w:tr>
      <w:tr w:rsidR="00C77C9B" w14:paraId="668C3940" w14:textId="77777777">
        <w:trPr>
          <w:jc w:val="center"/>
        </w:trPr>
        <w:tc>
          <w:tcPr>
            <w:tcW w:w="3345" w:type="dxa"/>
          </w:tcPr>
          <w:p w14:paraId="653705DA" w14:textId="77777777" w:rsidR="00C77C9B" w:rsidRDefault="008D07D6">
            <w:pPr>
              <w:pStyle w:val="TableText"/>
            </w:pPr>
            <w:r>
              <w:tab/>
            </w:r>
            <w:r>
              <w:tab/>
            </w:r>
            <w:r>
              <w:tab/>
            </w:r>
            <w:r>
              <w:tab/>
            </w:r>
            <w:r>
              <w:tab/>
              <w:t>@code</w:t>
            </w:r>
          </w:p>
        </w:tc>
        <w:tc>
          <w:tcPr>
            <w:tcW w:w="720" w:type="dxa"/>
          </w:tcPr>
          <w:p w14:paraId="0AE87223" w14:textId="77777777" w:rsidR="00C77C9B" w:rsidRDefault="008D07D6">
            <w:pPr>
              <w:pStyle w:val="TableText"/>
            </w:pPr>
            <w:r>
              <w:t>0..1</w:t>
            </w:r>
          </w:p>
        </w:tc>
        <w:tc>
          <w:tcPr>
            <w:tcW w:w="1152" w:type="dxa"/>
          </w:tcPr>
          <w:p w14:paraId="126F5873" w14:textId="77777777" w:rsidR="00C77C9B" w:rsidRDefault="008D07D6">
            <w:pPr>
              <w:pStyle w:val="TableText"/>
            </w:pPr>
            <w:r>
              <w:t>SHOULD</w:t>
            </w:r>
          </w:p>
        </w:tc>
        <w:tc>
          <w:tcPr>
            <w:tcW w:w="864" w:type="dxa"/>
          </w:tcPr>
          <w:p w14:paraId="54A0DBF0" w14:textId="77777777" w:rsidR="00C77C9B" w:rsidRDefault="00C77C9B">
            <w:pPr>
              <w:pStyle w:val="TableText"/>
            </w:pPr>
          </w:p>
        </w:tc>
        <w:tc>
          <w:tcPr>
            <w:tcW w:w="1104" w:type="dxa"/>
          </w:tcPr>
          <w:p w14:paraId="3A226DD0" w14:textId="65550A57" w:rsidR="00C77C9B" w:rsidRDefault="00000000">
            <w:pPr>
              <w:pStyle w:val="TableText"/>
            </w:pPr>
            <w:hyperlink w:anchor="C_1198-32889">
              <w:r w:rsidR="008D07D6">
                <w:rPr>
                  <w:rStyle w:val="HyperlinkText9pt"/>
                </w:rPr>
                <w:t>1198-32889</w:t>
              </w:r>
            </w:hyperlink>
          </w:p>
        </w:tc>
        <w:tc>
          <w:tcPr>
            <w:tcW w:w="2975" w:type="dxa"/>
          </w:tcPr>
          <w:p w14:paraId="55DBA66B" w14:textId="77777777" w:rsidR="00C77C9B" w:rsidRDefault="008D07D6">
            <w:pPr>
              <w:pStyle w:val="TableText"/>
            </w:pPr>
            <w:r>
              <w:t>urn:oid:2.16.840.1.113762.1.4.1099.30 (Care Team Member Function)</w:t>
            </w:r>
          </w:p>
        </w:tc>
      </w:tr>
      <w:tr w:rsidR="00C77C9B" w14:paraId="77E5CFDD" w14:textId="77777777">
        <w:trPr>
          <w:jc w:val="center"/>
        </w:trPr>
        <w:tc>
          <w:tcPr>
            <w:tcW w:w="3345" w:type="dxa"/>
          </w:tcPr>
          <w:p w14:paraId="2C7D390C" w14:textId="77777777" w:rsidR="00C77C9B" w:rsidRDefault="008D07D6">
            <w:pPr>
              <w:pStyle w:val="TableText"/>
            </w:pPr>
            <w:r>
              <w:tab/>
            </w:r>
            <w:r>
              <w:tab/>
            </w:r>
            <w:r>
              <w:tab/>
            </w:r>
            <w:r>
              <w:tab/>
              <w:t>assignedEntity</w:t>
            </w:r>
          </w:p>
        </w:tc>
        <w:tc>
          <w:tcPr>
            <w:tcW w:w="720" w:type="dxa"/>
          </w:tcPr>
          <w:p w14:paraId="5B02514E" w14:textId="77777777" w:rsidR="00C77C9B" w:rsidRDefault="008D07D6">
            <w:pPr>
              <w:pStyle w:val="TableText"/>
            </w:pPr>
            <w:r>
              <w:t>1..1</w:t>
            </w:r>
          </w:p>
        </w:tc>
        <w:tc>
          <w:tcPr>
            <w:tcW w:w="1152" w:type="dxa"/>
          </w:tcPr>
          <w:p w14:paraId="02F61646" w14:textId="77777777" w:rsidR="00C77C9B" w:rsidRDefault="008D07D6">
            <w:pPr>
              <w:pStyle w:val="TableText"/>
            </w:pPr>
            <w:r>
              <w:t>SHALL</w:t>
            </w:r>
          </w:p>
        </w:tc>
        <w:tc>
          <w:tcPr>
            <w:tcW w:w="864" w:type="dxa"/>
          </w:tcPr>
          <w:p w14:paraId="35C1355A" w14:textId="77777777" w:rsidR="00C77C9B" w:rsidRDefault="00C77C9B">
            <w:pPr>
              <w:pStyle w:val="TableText"/>
            </w:pPr>
          </w:p>
        </w:tc>
        <w:tc>
          <w:tcPr>
            <w:tcW w:w="1104" w:type="dxa"/>
          </w:tcPr>
          <w:p w14:paraId="502880D5" w14:textId="1DBF45A7" w:rsidR="00C77C9B" w:rsidRDefault="00000000">
            <w:pPr>
              <w:pStyle w:val="TableText"/>
            </w:pPr>
            <w:hyperlink w:anchor="C_1198-14841">
              <w:r w:rsidR="008D07D6">
                <w:rPr>
                  <w:rStyle w:val="HyperlinkText9pt"/>
                </w:rPr>
                <w:t>1198-14841</w:t>
              </w:r>
            </w:hyperlink>
          </w:p>
        </w:tc>
        <w:tc>
          <w:tcPr>
            <w:tcW w:w="2975" w:type="dxa"/>
          </w:tcPr>
          <w:p w14:paraId="3CE352A1" w14:textId="77777777" w:rsidR="00C77C9B" w:rsidRDefault="00C77C9B">
            <w:pPr>
              <w:pStyle w:val="TableText"/>
            </w:pPr>
          </w:p>
        </w:tc>
      </w:tr>
      <w:tr w:rsidR="00C77C9B" w14:paraId="4B13A458" w14:textId="77777777">
        <w:trPr>
          <w:jc w:val="center"/>
        </w:trPr>
        <w:tc>
          <w:tcPr>
            <w:tcW w:w="3345" w:type="dxa"/>
          </w:tcPr>
          <w:p w14:paraId="46644845" w14:textId="77777777" w:rsidR="00C77C9B" w:rsidRDefault="008D07D6">
            <w:pPr>
              <w:pStyle w:val="TableText"/>
            </w:pPr>
            <w:r>
              <w:tab/>
            </w:r>
            <w:r>
              <w:tab/>
            </w:r>
            <w:r>
              <w:tab/>
            </w:r>
            <w:r>
              <w:tab/>
            </w:r>
            <w:r>
              <w:tab/>
              <w:t>id</w:t>
            </w:r>
          </w:p>
        </w:tc>
        <w:tc>
          <w:tcPr>
            <w:tcW w:w="720" w:type="dxa"/>
          </w:tcPr>
          <w:p w14:paraId="103569FE" w14:textId="77777777" w:rsidR="00C77C9B" w:rsidRDefault="008D07D6">
            <w:pPr>
              <w:pStyle w:val="TableText"/>
            </w:pPr>
            <w:r>
              <w:t>1..*</w:t>
            </w:r>
          </w:p>
        </w:tc>
        <w:tc>
          <w:tcPr>
            <w:tcW w:w="1152" w:type="dxa"/>
          </w:tcPr>
          <w:p w14:paraId="6C2FF077" w14:textId="77777777" w:rsidR="00C77C9B" w:rsidRDefault="008D07D6">
            <w:pPr>
              <w:pStyle w:val="TableText"/>
            </w:pPr>
            <w:r>
              <w:t>SHALL</w:t>
            </w:r>
          </w:p>
        </w:tc>
        <w:tc>
          <w:tcPr>
            <w:tcW w:w="864" w:type="dxa"/>
          </w:tcPr>
          <w:p w14:paraId="0628F21B" w14:textId="77777777" w:rsidR="00C77C9B" w:rsidRDefault="00C77C9B">
            <w:pPr>
              <w:pStyle w:val="TableText"/>
            </w:pPr>
          </w:p>
        </w:tc>
        <w:tc>
          <w:tcPr>
            <w:tcW w:w="1104" w:type="dxa"/>
          </w:tcPr>
          <w:p w14:paraId="6BDCA66F" w14:textId="1E0B15E8" w:rsidR="00C77C9B" w:rsidRDefault="00000000">
            <w:pPr>
              <w:pStyle w:val="TableText"/>
            </w:pPr>
            <w:hyperlink w:anchor="C_1198-14846">
              <w:r w:rsidR="008D07D6">
                <w:rPr>
                  <w:rStyle w:val="HyperlinkText9pt"/>
                </w:rPr>
                <w:t>1198-14846</w:t>
              </w:r>
            </w:hyperlink>
          </w:p>
        </w:tc>
        <w:tc>
          <w:tcPr>
            <w:tcW w:w="2975" w:type="dxa"/>
          </w:tcPr>
          <w:p w14:paraId="0AE9EC1C" w14:textId="77777777" w:rsidR="00C77C9B" w:rsidRDefault="00C77C9B">
            <w:pPr>
              <w:pStyle w:val="TableText"/>
            </w:pPr>
          </w:p>
        </w:tc>
      </w:tr>
      <w:tr w:rsidR="00C77C9B" w14:paraId="08A2FB55" w14:textId="77777777">
        <w:trPr>
          <w:jc w:val="center"/>
        </w:trPr>
        <w:tc>
          <w:tcPr>
            <w:tcW w:w="3345" w:type="dxa"/>
          </w:tcPr>
          <w:p w14:paraId="4B94AA52" w14:textId="77777777" w:rsidR="00C77C9B" w:rsidRDefault="008D07D6">
            <w:pPr>
              <w:pStyle w:val="TableText"/>
            </w:pPr>
            <w:r>
              <w:lastRenderedPageBreak/>
              <w:tab/>
            </w:r>
            <w:r>
              <w:tab/>
            </w:r>
            <w:r>
              <w:tab/>
            </w:r>
            <w:r>
              <w:tab/>
            </w:r>
            <w:r>
              <w:tab/>
            </w:r>
            <w:r>
              <w:tab/>
              <w:t>@root</w:t>
            </w:r>
          </w:p>
        </w:tc>
        <w:tc>
          <w:tcPr>
            <w:tcW w:w="720" w:type="dxa"/>
          </w:tcPr>
          <w:p w14:paraId="2156EA47" w14:textId="77777777" w:rsidR="00C77C9B" w:rsidRDefault="008D07D6">
            <w:pPr>
              <w:pStyle w:val="TableText"/>
            </w:pPr>
            <w:r>
              <w:t>0..1</w:t>
            </w:r>
          </w:p>
        </w:tc>
        <w:tc>
          <w:tcPr>
            <w:tcW w:w="1152" w:type="dxa"/>
          </w:tcPr>
          <w:p w14:paraId="1E665B25" w14:textId="77777777" w:rsidR="00C77C9B" w:rsidRDefault="008D07D6">
            <w:pPr>
              <w:pStyle w:val="TableText"/>
            </w:pPr>
            <w:r>
              <w:t>SHOULD</w:t>
            </w:r>
          </w:p>
        </w:tc>
        <w:tc>
          <w:tcPr>
            <w:tcW w:w="864" w:type="dxa"/>
          </w:tcPr>
          <w:p w14:paraId="57C35A81" w14:textId="77777777" w:rsidR="00C77C9B" w:rsidRDefault="00C77C9B">
            <w:pPr>
              <w:pStyle w:val="TableText"/>
            </w:pPr>
          </w:p>
        </w:tc>
        <w:tc>
          <w:tcPr>
            <w:tcW w:w="1104" w:type="dxa"/>
          </w:tcPr>
          <w:p w14:paraId="7C73EC50" w14:textId="7C0F250D" w:rsidR="00C77C9B" w:rsidRDefault="00000000">
            <w:pPr>
              <w:pStyle w:val="TableText"/>
            </w:pPr>
            <w:hyperlink w:anchor="C_1198-14847">
              <w:r w:rsidR="008D07D6">
                <w:rPr>
                  <w:rStyle w:val="HyperlinkText9pt"/>
                </w:rPr>
                <w:t>1198-14847</w:t>
              </w:r>
            </w:hyperlink>
          </w:p>
        </w:tc>
        <w:tc>
          <w:tcPr>
            <w:tcW w:w="2975" w:type="dxa"/>
          </w:tcPr>
          <w:p w14:paraId="063DB705" w14:textId="77777777" w:rsidR="00C77C9B" w:rsidRDefault="008D07D6">
            <w:pPr>
              <w:pStyle w:val="TableText"/>
            </w:pPr>
            <w:r>
              <w:t>2.16.840.1.113883.4.6</w:t>
            </w:r>
          </w:p>
        </w:tc>
      </w:tr>
      <w:tr w:rsidR="00C77C9B" w14:paraId="672C1254" w14:textId="77777777">
        <w:trPr>
          <w:jc w:val="center"/>
        </w:trPr>
        <w:tc>
          <w:tcPr>
            <w:tcW w:w="3345" w:type="dxa"/>
          </w:tcPr>
          <w:p w14:paraId="6F90AE6A" w14:textId="77777777" w:rsidR="00C77C9B" w:rsidRDefault="008D07D6">
            <w:pPr>
              <w:pStyle w:val="TableText"/>
            </w:pPr>
            <w:r>
              <w:tab/>
            </w:r>
            <w:r>
              <w:tab/>
            </w:r>
            <w:r>
              <w:tab/>
            </w:r>
            <w:r>
              <w:tab/>
            </w:r>
            <w:r>
              <w:tab/>
              <w:t>code</w:t>
            </w:r>
          </w:p>
        </w:tc>
        <w:tc>
          <w:tcPr>
            <w:tcW w:w="720" w:type="dxa"/>
          </w:tcPr>
          <w:p w14:paraId="1C7FFDBD" w14:textId="77777777" w:rsidR="00C77C9B" w:rsidRDefault="008D07D6">
            <w:pPr>
              <w:pStyle w:val="TableText"/>
            </w:pPr>
            <w:r>
              <w:t>0..1</w:t>
            </w:r>
          </w:p>
        </w:tc>
        <w:tc>
          <w:tcPr>
            <w:tcW w:w="1152" w:type="dxa"/>
          </w:tcPr>
          <w:p w14:paraId="7535FE6B" w14:textId="77777777" w:rsidR="00C77C9B" w:rsidRDefault="008D07D6">
            <w:pPr>
              <w:pStyle w:val="TableText"/>
            </w:pPr>
            <w:r>
              <w:t>SHOULD</w:t>
            </w:r>
          </w:p>
        </w:tc>
        <w:tc>
          <w:tcPr>
            <w:tcW w:w="864" w:type="dxa"/>
          </w:tcPr>
          <w:p w14:paraId="336E4901" w14:textId="77777777" w:rsidR="00C77C9B" w:rsidRDefault="00C77C9B">
            <w:pPr>
              <w:pStyle w:val="TableText"/>
            </w:pPr>
          </w:p>
        </w:tc>
        <w:tc>
          <w:tcPr>
            <w:tcW w:w="1104" w:type="dxa"/>
          </w:tcPr>
          <w:p w14:paraId="28F38833" w14:textId="5A0CBDD7" w:rsidR="00C77C9B" w:rsidRDefault="00000000">
            <w:pPr>
              <w:pStyle w:val="TableText"/>
            </w:pPr>
            <w:hyperlink w:anchor="C_1198-14842">
              <w:r w:rsidR="008D07D6">
                <w:rPr>
                  <w:rStyle w:val="HyperlinkText9pt"/>
                </w:rPr>
                <w:t>1198-14842</w:t>
              </w:r>
            </w:hyperlink>
          </w:p>
        </w:tc>
        <w:tc>
          <w:tcPr>
            <w:tcW w:w="2975" w:type="dxa"/>
          </w:tcPr>
          <w:p w14:paraId="21BCE864" w14:textId="77777777" w:rsidR="00C77C9B" w:rsidRDefault="008D07D6">
            <w:pPr>
              <w:pStyle w:val="TableText"/>
            </w:pPr>
            <w:r>
              <w:t>urn:oid:2.16.840.1.114222.4.11.1066 (Healthcare Provider Taxonomy)</w:t>
            </w:r>
          </w:p>
        </w:tc>
      </w:tr>
      <w:tr w:rsidR="00C77C9B" w14:paraId="12B13216" w14:textId="77777777">
        <w:trPr>
          <w:jc w:val="center"/>
        </w:trPr>
        <w:tc>
          <w:tcPr>
            <w:tcW w:w="3345" w:type="dxa"/>
          </w:tcPr>
          <w:p w14:paraId="20C7FDBB" w14:textId="77777777" w:rsidR="00C77C9B" w:rsidRDefault="008D07D6">
            <w:pPr>
              <w:pStyle w:val="TableText"/>
            </w:pPr>
            <w:r>
              <w:tab/>
              <w:t>authorization</w:t>
            </w:r>
          </w:p>
        </w:tc>
        <w:tc>
          <w:tcPr>
            <w:tcW w:w="720" w:type="dxa"/>
          </w:tcPr>
          <w:p w14:paraId="335DA0E9" w14:textId="77777777" w:rsidR="00C77C9B" w:rsidRDefault="008D07D6">
            <w:pPr>
              <w:pStyle w:val="TableText"/>
            </w:pPr>
            <w:r>
              <w:t>0..*</w:t>
            </w:r>
          </w:p>
        </w:tc>
        <w:tc>
          <w:tcPr>
            <w:tcW w:w="1152" w:type="dxa"/>
          </w:tcPr>
          <w:p w14:paraId="29F2EA68" w14:textId="77777777" w:rsidR="00C77C9B" w:rsidRDefault="008D07D6">
            <w:pPr>
              <w:pStyle w:val="TableText"/>
            </w:pPr>
            <w:r>
              <w:t>MAY</w:t>
            </w:r>
          </w:p>
        </w:tc>
        <w:tc>
          <w:tcPr>
            <w:tcW w:w="864" w:type="dxa"/>
          </w:tcPr>
          <w:p w14:paraId="67175080" w14:textId="77777777" w:rsidR="00C77C9B" w:rsidRDefault="00C77C9B">
            <w:pPr>
              <w:pStyle w:val="TableText"/>
            </w:pPr>
          </w:p>
        </w:tc>
        <w:tc>
          <w:tcPr>
            <w:tcW w:w="1104" w:type="dxa"/>
          </w:tcPr>
          <w:p w14:paraId="04782B99" w14:textId="4DB5F883" w:rsidR="00C77C9B" w:rsidRDefault="00000000">
            <w:pPr>
              <w:pStyle w:val="TableText"/>
            </w:pPr>
            <w:hyperlink w:anchor="C_1198-16792">
              <w:r w:rsidR="008D07D6">
                <w:rPr>
                  <w:rStyle w:val="HyperlinkText9pt"/>
                </w:rPr>
                <w:t>1198-16792</w:t>
              </w:r>
            </w:hyperlink>
          </w:p>
        </w:tc>
        <w:tc>
          <w:tcPr>
            <w:tcW w:w="2975" w:type="dxa"/>
          </w:tcPr>
          <w:p w14:paraId="112D520B" w14:textId="77777777" w:rsidR="00C77C9B" w:rsidRDefault="00C77C9B">
            <w:pPr>
              <w:pStyle w:val="TableText"/>
            </w:pPr>
          </w:p>
        </w:tc>
      </w:tr>
      <w:tr w:rsidR="00C77C9B" w14:paraId="5A4D9DA2" w14:textId="77777777">
        <w:trPr>
          <w:jc w:val="center"/>
        </w:trPr>
        <w:tc>
          <w:tcPr>
            <w:tcW w:w="3345" w:type="dxa"/>
          </w:tcPr>
          <w:p w14:paraId="32DB3169" w14:textId="77777777" w:rsidR="00C77C9B" w:rsidRDefault="008D07D6">
            <w:pPr>
              <w:pStyle w:val="TableText"/>
            </w:pPr>
            <w:r>
              <w:tab/>
            </w:r>
            <w:r>
              <w:tab/>
              <w:t>consent</w:t>
            </w:r>
          </w:p>
        </w:tc>
        <w:tc>
          <w:tcPr>
            <w:tcW w:w="720" w:type="dxa"/>
          </w:tcPr>
          <w:p w14:paraId="1E03648F" w14:textId="77777777" w:rsidR="00C77C9B" w:rsidRDefault="008D07D6">
            <w:pPr>
              <w:pStyle w:val="TableText"/>
            </w:pPr>
            <w:r>
              <w:t>1..1</w:t>
            </w:r>
          </w:p>
        </w:tc>
        <w:tc>
          <w:tcPr>
            <w:tcW w:w="1152" w:type="dxa"/>
          </w:tcPr>
          <w:p w14:paraId="03358C82" w14:textId="77777777" w:rsidR="00C77C9B" w:rsidRDefault="008D07D6">
            <w:pPr>
              <w:pStyle w:val="TableText"/>
            </w:pPr>
            <w:r>
              <w:t>SHALL</w:t>
            </w:r>
          </w:p>
        </w:tc>
        <w:tc>
          <w:tcPr>
            <w:tcW w:w="864" w:type="dxa"/>
          </w:tcPr>
          <w:p w14:paraId="385C0070" w14:textId="77777777" w:rsidR="00C77C9B" w:rsidRDefault="00C77C9B">
            <w:pPr>
              <w:pStyle w:val="TableText"/>
            </w:pPr>
          </w:p>
        </w:tc>
        <w:tc>
          <w:tcPr>
            <w:tcW w:w="1104" w:type="dxa"/>
          </w:tcPr>
          <w:p w14:paraId="3C899EC8" w14:textId="2B7CFC23" w:rsidR="00C77C9B" w:rsidRDefault="00000000">
            <w:pPr>
              <w:pStyle w:val="TableText"/>
            </w:pPr>
            <w:hyperlink w:anchor="C_1198-16793">
              <w:r w:rsidR="008D07D6">
                <w:rPr>
                  <w:rStyle w:val="HyperlinkText9pt"/>
                </w:rPr>
                <w:t>1198-16793</w:t>
              </w:r>
            </w:hyperlink>
          </w:p>
        </w:tc>
        <w:tc>
          <w:tcPr>
            <w:tcW w:w="2975" w:type="dxa"/>
          </w:tcPr>
          <w:p w14:paraId="069D4430" w14:textId="77777777" w:rsidR="00C77C9B" w:rsidRDefault="00C77C9B">
            <w:pPr>
              <w:pStyle w:val="TableText"/>
            </w:pPr>
          </w:p>
        </w:tc>
      </w:tr>
      <w:tr w:rsidR="00C77C9B" w14:paraId="1C597CC2" w14:textId="77777777">
        <w:trPr>
          <w:jc w:val="center"/>
        </w:trPr>
        <w:tc>
          <w:tcPr>
            <w:tcW w:w="3345" w:type="dxa"/>
          </w:tcPr>
          <w:p w14:paraId="6EA53288" w14:textId="77777777" w:rsidR="00C77C9B" w:rsidRDefault="008D07D6">
            <w:pPr>
              <w:pStyle w:val="TableText"/>
            </w:pPr>
            <w:r>
              <w:tab/>
            </w:r>
            <w:r>
              <w:tab/>
            </w:r>
            <w:r>
              <w:tab/>
              <w:t>id</w:t>
            </w:r>
          </w:p>
        </w:tc>
        <w:tc>
          <w:tcPr>
            <w:tcW w:w="720" w:type="dxa"/>
          </w:tcPr>
          <w:p w14:paraId="52906DB6" w14:textId="77777777" w:rsidR="00C77C9B" w:rsidRDefault="008D07D6">
            <w:pPr>
              <w:pStyle w:val="TableText"/>
            </w:pPr>
            <w:r>
              <w:t>0..*</w:t>
            </w:r>
          </w:p>
        </w:tc>
        <w:tc>
          <w:tcPr>
            <w:tcW w:w="1152" w:type="dxa"/>
          </w:tcPr>
          <w:p w14:paraId="09CDC4F3" w14:textId="77777777" w:rsidR="00C77C9B" w:rsidRDefault="008D07D6">
            <w:pPr>
              <w:pStyle w:val="TableText"/>
            </w:pPr>
            <w:r>
              <w:t>MAY</w:t>
            </w:r>
          </w:p>
        </w:tc>
        <w:tc>
          <w:tcPr>
            <w:tcW w:w="864" w:type="dxa"/>
          </w:tcPr>
          <w:p w14:paraId="36094BFC" w14:textId="77777777" w:rsidR="00C77C9B" w:rsidRDefault="00C77C9B">
            <w:pPr>
              <w:pStyle w:val="TableText"/>
            </w:pPr>
          </w:p>
        </w:tc>
        <w:tc>
          <w:tcPr>
            <w:tcW w:w="1104" w:type="dxa"/>
          </w:tcPr>
          <w:p w14:paraId="1DB4D4BF" w14:textId="0AF4E0FE" w:rsidR="00C77C9B" w:rsidRDefault="00000000">
            <w:pPr>
              <w:pStyle w:val="TableText"/>
            </w:pPr>
            <w:hyperlink w:anchor="C_1198-16794">
              <w:r w:rsidR="008D07D6">
                <w:rPr>
                  <w:rStyle w:val="HyperlinkText9pt"/>
                </w:rPr>
                <w:t>1198-16794</w:t>
              </w:r>
            </w:hyperlink>
          </w:p>
        </w:tc>
        <w:tc>
          <w:tcPr>
            <w:tcW w:w="2975" w:type="dxa"/>
          </w:tcPr>
          <w:p w14:paraId="3D5260D4" w14:textId="77777777" w:rsidR="00C77C9B" w:rsidRDefault="00C77C9B">
            <w:pPr>
              <w:pStyle w:val="TableText"/>
            </w:pPr>
          </w:p>
        </w:tc>
      </w:tr>
      <w:tr w:rsidR="00C77C9B" w14:paraId="16364087" w14:textId="77777777">
        <w:trPr>
          <w:jc w:val="center"/>
        </w:trPr>
        <w:tc>
          <w:tcPr>
            <w:tcW w:w="3345" w:type="dxa"/>
          </w:tcPr>
          <w:p w14:paraId="3013ECDA" w14:textId="77777777" w:rsidR="00C77C9B" w:rsidRDefault="008D07D6">
            <w:pPr>
              <w:pStyle w:val="TableText"/>
            </w:pPr>
            <w:r>
              <w:tab/>
            </w:r>
            <w:r>
              <w:tab/>
            </w:r>
            <w:r>
              <w:tab/>
              <w:t>code</w:t>
            </w:r>
          </w:p>
        </w:tc>
        <w:tc>
          <w:tcPr>
            <w:tcW w:w="720" w:type="dxa"/>
          </w:tcPr>
          <w:p w14:paraId="077240E3" w14:textId="77777777" w:rsidR="00C77C9B" w:rsidRDefault="008D07D6">
            <w:pPr>
              <w:pStyle w:val="TableText"/>
            </w:pPr>
            <w:r>
              <w:t>0..1</w:t>
            </w:r>
          </w:p>
        </w:tc>
        <w:tc>
          <w:tcPr>
            <w:tcW w:w="1152" w:type="dxa"/>
          </w:tcPr>
          <w:p w14:paraId="45300833" w14:textId="77777777" w:rsidR="00C77C9B" w:rsidRDefault="008D07D6">
            <w:pPr>
              <w:pStyle w:val="TableText"/>
            </w:pPr>
            <w:r>
              <w:t>MAY</w:t>
            </w:r>
          </w:p>
        </w:tc>
        <w:tc>
          <w:tcPr>
            <w:tcW w:w="864" w:type="dxa"/>
          </w:tcPr>
          <w:p w14:paraId="5EB76E28" w14:textId="77777777" w:rsidR="00C77C9B" w:rsidRDefault="00C77C9B">
            <w:pPr>
              <w:pStyle w:val="TableText"/>
            </w:pPr>
          </w:p>
        </w:tc>
        <w:tc>
          <w:tcPr>
            <w:tcW w:w="1104" w:type="dxa"/>
          </w:tcPr>
          <w:p w14:paraId="3E09E85F" w14:textId="08F6D103" w:rsidR="00C77C9B" w:rsidRDefault="00000000">
            <w:pPr>
              <w:pStyle w:val="TableText"/>
            </w:pPr>
            <w:hyperlink w:anchor="C_1198-16795">
              <w:r w:rsidR="008D07D6">
                <w:rPr>
                  <w:rStyle w:val="HyperlinkText9pt"/>
                </w:rPr>
                <w:t>1198-16795</w:t>
              </w:r>
            </w:hyperlink>
          </w:p>
        </w:tc>
        <w:tc>
          <w:tcPr>
            <w:tcW w:w="2975" w:type="dxa"/>
          </w:tcPr>
          <w:p w14:paraId="1D24574F" w14:textId="77777777" w:rsidR="00C77C9B" w:rsidRDefault="00C77C9B">
            <w:pPr>
              <w:pStyle w:val="TableText"/>
            </w:pPr>
          </w:p>
        </w:tc>
      </w:tr>
      <w:tr w:rsidR="00C77C9B" w14:paraId="32B689E7" w14:textId="77777777">
        <w:trPr>
          <w:jc w:val="center"/>
        </w:trPr>
        <w:tc>
          <w:tcPr>
            <w:tcW w:w="3345" w:type="dxa"/>
          </w:tcPr>
          <w:p w14:paraId="3A5631D1" w14:textId="77777777" w:rsidR="00C77C9B" w:rsidRDefault="008D07D6">
            <w:pPr>
              <w:pStyle w:val="TableText"/>
            </w:pPr>
            <w:r>
              <w:tab/>
            </w:r>
            <w:r>
              <w:tab/>
            </w:r>
            <w:r>
              <w:tab/>
              <w:t>statusCode</w:t>
            </w:r>
          </w:p>
        </w:tc>
        <w:tc>
          <w:tcPr>
            <w:tcW w:w="720" w:type="dxa"/>
          </w:tcPr>
          <w:p w14:paraId="17C1F04D" w14:textId="77777777" w:rsidR="00C77C9B" w:rsidRDefault="008D07D6">
            <w:pPr>
              <w:pStyle w:val="TableText"/>
            </w:pPr>
            <w:r>
              <w:t>1..1</w:t>
            </w:r>
          </w:p>
        </w:tc>
        <w:tc>
          <w:tcPr>
            <w:tcW w:w="1152" w:type="dxa"/>
          </w:tcPr>
          <w:p w14:paraId="062C777E" w14:textId="77777777" w:rsidR="00C77C9B" w:rsidRDefault="008D07D6">
            <w:pPr>
              <w:pStyle w:val="TableText"/>
            </w:pPr>
            <w:r>
              <w:t>SHALL</w:t>
            </w:r>
          </w:p>
        </w:tc>
        <w:tc>
          <w:tcPr>
            <w:tcW w:w="864" w:type="dxa"/>
          </w:tcPr>
          <w:p w14:paraId="72F0D51E" w14:textId="77777777" w:rsidR="00C77C9B" w:rsidRDefault="00C77C9B">
            <w:pPr>
              <w:pStyle w:val="TableText"/>
            </w:pPr>
          </w:p>
        </w:tc>
        <w:tc>
          <w:tcPr>
            <w:tcW w:w="1104" w:type="dxa"/>
          </w:tcPr>
          <w:p w14:paraId="1C2CD085" w14:textId="14736A0A" w:rsidR="00C77C9B" w:rsidRDefault="00000000">
            <w:pPr>
              <w:pStyle w:val="TableText"/>
            </w:pPr>
            <w:hyperlink w:anchor="C_1198-16797">
              <w:r w:rsidR="008D07D6">
                <w:rPr>
                  <w:rStyle w:val="HyperlinkText9pt"/>
                </w:rPr>
                <w:t>1198-16797</w:t>
              </w:r>
            </w:hyperlink>
          </w:p>
        </w:tc>
        <w:tc>
          <w:tcPr>
            <w:tcW w:w="2975" w:type="dxa"/>
          </w:tcPr>
          <w:p w14:paraId="7E483217" w14:textId="77777777" w:rsidR="00C77C9B" w:rsidRDefault="00C77C9B">
            <w:pPr>
              <w:pStyle w:val="TableText"/>
            </w:pPr>
          </w:p>
        </w:tc>
      </w:tr>
      <w:tr w:rsidR="00C77C9B" w14:paraId="7FA57497" w14:textId="77777777">
        <w:trPr>
          <w:jc w:val="center"/>
        </w:trPr>
        <w:tc>
          <w:tcPr>
            <w:tcW w:w="3345" w:type="dxa"/>
          </w:tcPr>
          <w:p w14:paraId="1FD52BFA" w14:textId="77777777" w:rsidR="00C77C9B" w:rsidRDefault="008D07D6">
            <w:pPr>
              <w:pStyle w:val="TableText"/>
            </w:pPr>
            <w:r>
              <w:tab/>
            </w:r>
            <w:r>
              <w:tab/>
            </w:r>
            <w:r>
              <w:tab/>
            </w:r>
            <w:r>
              <w:tab/>
              <w:t>@code</w:t>
            </w:r>
          </w:p>
        </w:tc>
        <w:tc>
          <w:tcPr>
            <w:tcW w:w="720" w:type="dxa"/>
          </w:tcPr>
          <w:p w14:paraId="5004CD1E" w14:textId="77777777" w:rsidR="00C77C9B" w:rsidRDefault="008D07D6">
            <w:pPr>
              <w:pStyle w:val="TableText"/>
            </w:pPr>
            <w:r>
              <w:t>1..1</w:t>
            </w:r>
          </w:p>
        </w:tc>
        <w:tc>
          <w:tcPr>
            <w:tcW w:w="1152" w:type="dxa"/>
          </w:tcPr>
          <w:p w14:paraId="633DD3AF" w14:textId="77777777" w:rsidR="00C77C9B" w:rsidRDefault="008D07D6">
            <w:pPr>
              <w:pStyle w:val="TableText"/>
            </w:pPr>
            <w:r>
              <w:t>SHALL</w:t>
            </w:r>
          </w:p>
        </w:tc>
        <w:tc>
          <w:tcPr>
            <w:tcW w:w="864" w:type="dxa"/>
          </w:tcPr>
          <w:p w14:paraId="55EECDF8" w14:textId="77777777" w:rsidR="00C77C9B" w:rsidRDefault="00C77C9B">
            <w:pPr>
              <w:pStyle w:val="TableText"/>
            </w:pPr>
          </w:p>
        </w:tc>
        <w:tc>
          <w:tcPr>
            <w:tcW w:w="1104" w:type="dxa"/>
          </w:tcPr>
          <w:p w14:paraId="4560846D" w14:textId="662733C5" w:rsidR="00C77C9B" w:rsidRDefault="00000000">
            <w:pPr>
              <w:pStyle w:val="TableText"/>
            </w:pPr>
            <w:hyperlink w:anchor="C_1198-16798">
              <w:r w:rsidR="008D07D6">
                <w:rPr>
                  <w:rStyle w:val="HyperlinkText9pt"/>
                </w:rPr>
                <w:t>1198-16798</w:t>
              </w:r>
            </w:hyperlink>
          </w:p>
        </w:tc>
        <w:tc>
          <w:tcPr>
            <w:tcW w:w="2975" w:type="dxa"/>
          </w:tcPr>
          <w:p w14:paraId="22C52191" w14:textId="77777777" w:rsidR="00C77C9B" w:rsidRDefault="008D07D6">
            <w:pPr>
              <w:pStyle w:val="TableText"/>
            </w:pPr>
            <w:r>
              <w:t>urn:oid:2.16.840.1.113883.5.6 (HL7ActClass) = completed</w:t>
            </w:r>
          </w:p>
        </w:tc>
      </w:tr>
      <w:tr w:rsidR="00C77C9B" w14:paraId="22CA1CEB" w14:textId="77777777">
        <w:trPr>
          <w:jc w:val="center"/>
        </w:trPr>
        <w:tc>
          <w:tcPr>
            <w:tcW w:w="3345" w:type="dxa"/>
          </w:tcPr>
          <w:p w14:paraId="0976B88C" w14:textId="77777777" w:rsidR="00C77C9B" w:rsidRDefault="008D07D6">
            <w:pPr>
              <w:pStyle w:val="TableText"/>
            </w:pPr>
            <w:r>
              <w:tab/>
              <w:t>componentOf</w:t>
            </w:r>
          </w:p>
        </w:tc>
        <w:tc>
          <w:tcPr>
            <w:tcW w:w="720" w:type="dxa"/>
          </w:tcPr>
          <w:p w14:paraId="2A9297B8" w14:textId="77777777" w:rsidR="00C77C9B" w:rsidRDefault="008D07D6">
            <w:pPr>
              <w:pStyle w:val="TableText"/>
            </w:pPr>
            <w:r>
              <w:t>0..1</w:t>
            </w:r>
          </w:p>
        </w:tc>
        <w:tc>
          <w:tcPr>
            <w:tcW w:w="1152" w:type="dxa"/>
          </w:tcPr>
          <w:p w14:paraId="54D344E9" w14:textId="77777777" w:rsidR="00C77C9B" w:rsidRDefault="008D07D6">
            <w:pPr>
              <w:pStyle w:val="TableText"/>
            </w:pPr>
            <w:r>
              <w:t>MAY</w:t>
            </w:r>
          </w:p>
        </w:tc>
        <w:tc>
          <w:tcPr>
            <w:tcW w:w="864" w:type="dxa"/>
          </w:tcPr>
          <w:p w14:paraId="48077B08" w14:textId="77777777" w:rsidR="00C77C9B" w:rsidRDefault="00C77C9B">
            <w:pPr>
              <w:pStyle w:val="TableText"/>
            </w:pPr>
          </w:p>
        </w:tc>
        <w:tc>
          <w:tcPr>
            <w:tcW w:w="1104" w:type="dxa"/>
          </w:tcPr>
          <w:p w14:paraId="6207BA52" w14:textId="7AAEFFE9" w:rsidR="00C77C9B" w:rsidRDefault="00000000">
            <w:pPr>
              <w:pStyle w:val="TableText"/>
            </w:pPr>
            <w:hyperlink w:anchor="C_1198-9955">
              <w:r w:rsidR="008D07D6">
                <w:rPr>
                  <w:rStyle w:val="HyperlinkText9pt"/>
                </w:rPr>
                <w:t>1198-9955</w:t>
              </w:r>
            </w:hyperlink>
          </w:p>
        </w:tc>
        <w:tc>
          <w:tcPr>
            <w:tcW w:w="2975" w:type="dxa"/>
          </w:tcPr>
          <w:p w14:paraId="5D83C284" w14:textId="77777777" w:rsidR="00C77C9B" w:rsidRDefault="00C77C9B">
            <w:pPr>
              <w:pStyle w:val="TableText"/>
            </w:pPr>
          </w:p>
        </w:tc>
      </w:tr>
      <w:tr w:rsidR="00C77C9B" w14:paraId="61833BE7" w14:textId="77777777">
        <w:trPr>
          <w:jc w:val="center"/>
        </w:trPr>
        <w:tc>
          <w:tcPr>
            <w:tcW w:w="3345" w:type="dxa"/>
          </w:tcPr>
          <w:p w14:paraId="3EC42A7A" w14:textId="77777777" w:rsidR="00C77C9B" w:rsidRDefault="008D07D6">
            <w:pPr>
              <w:pStyle w:val="TableText"/>
            </w:pPr>
            <w:r>
              <w:tab/>
            </w:r>
            <w:r>
              <w:tab/>
              <w:t>encompassingEncounter</w:t>
            </w:r>
          </w:p>
        </w:tc>
        <w:tc>
          <w:tcPr>
            <w:tcW w:w="720" w:type="dxa"/>
          </w:tcPr>
          <w:p w14:paraId="069E72A0" w14:textId="77777777" w:rsidR="00C77C9B" w:rsidRDefault="008D07D6">
            <w:pPr>
              <w:pStyle w:val="TableText"/>
            </w:pPr>
            <w:r>
              <w:t>1..1</w:t>
            </w:r>
          </w:p>
        </w:tc>
        <w:tc>
          <w:tcPr>
            <w:tcW w:w="1152" w:type="dxa"/>
          </w:tcPr>
          <w:p w14:paraId="07A0119C" w14:textId="77777777" w:rsidR="00C77C9B" w:rsidRDefault="008D07D6">
            <w:pPr>
              <w:pStyle w:val="TableText"/>
            </w:pPr>
            <w:r>
              <w:t>SHALL</w:t>
            </w:r>
          </w:p>
        </w:tc>
        <w:tc>
          <w:tcPr>
            <w:tcW w:w="864" w:type="dxa"/>
          </w:tcPr>
          <w:p w14:paraId="22D04AF7" w14:textId="77777777" w:rsidR="00C77C9B" w:rsidRDefault="00C77C9B">
            <w:pPr>
              <w:pStyle w:val="TableText"/>
            </w:pPr>
          </w:p>
        </w:tc>
        <w:tc>
          <w:tcPr>
            <w:tcW w:w="1104" w:type="dxa"/>
          </w:tcPr>
          <w:p w14:paraId="2BD8AF89" w14:textId="5C31AFA6" w:rsidR="00C77C9B" w:rsidRDefault="00000000">
            <w:pPr>
              <w:pStyle w:val="TableText"/>
            </w:pPr>
            <w:hyperlink w:anchor="C_1198-9956">
              <w:r w:rsidR="008D07D6">
                <w:rPr>
                  <w:rStyle w:val="HyperlinkText9pt"/>
                </w:rPr>
                <w:t>1198-9956</w:t>
              </w:r>
            </w:hyperlink>
          </w:p>
        </w:tc>
        <w:tc>
          <w:tcPr>
            <w:tcW w:w="2975" w:type="dxa"/>
          </w:tcPr>
          <w:p w14:paraId="32D2F163" w14:textId="77777777" w:rsidR="00C77C9B" w:rsidRDefault="00C77C9B">
            <w:pPr>
              <w:pStyle w:val="TableText"/>
            </w:pPr>
          </w:p>
        </w:tc>
      </w:tr>
      <w:tr w:rsidR="00C77C9B" w14:paraId="315DD69C" w14:textId="77777777">
        <w:trPr>
          <w:jc w:val="center"/>
        </w:trPr>
        <w:tc>
          <w:tcPr>
            <w:tcW w:w="3345" w:type="dxa"/>
          </w:tcPr>
          <w:p w14:paraId="029DFE10" w14:textId="77777777" w:rsidR="00C77C9B" w:rsidRDefault="008D07D6">
            <w:pPr>
              <w:pStyle w:val="TableText"/>
            </w:pPr>
            <w:r>
              <w:tab/>
            </w:r>
            <w:r>
              <w:tab/>
            </w:r>
            <w:r>
              <w:tab/>
              <w:t>id</w:t>
            </w:r>
          </w:p>
        </w:tc>
        <w:tc>
          <w:tcPr>
            <w:tcW w:w="720" w:type="dxa"/>
          </w:tcPr>
          <w:p w14:paraId="022869EF" w14:textId="77777777" w:rsidR="00C77C9B" w:rsidRDefault="008D07D6">
            <w:pPr>
              <w:pStyle w:val="TableText"/>
            </w:pPr>
            <w:r>
              <w:t>1..*</w:t>
            </w:r>
          </w:p>
        </w:tc>
        <w:tc>
          <w:tcPr>
            <w:tcW w:w="1152" w:type="dxa"/>
          </w:tcPr>
          <w:p w14:paraId="63749931" w14:textId="77777777" w:rsidR="00C77C9B" w:rsidRDefault="008D07D6">
            <w:pPr>
              <w:pStyle w:val="TableText"/>
            </w:pPr>
            <w:r>
              <w:t>SHALL</w:t>
            </w:r>
          </w:p>
        </w:tc>
        <w:tc>
          <w:tcPr>
            <w:tcW w:w="864" w:type="dxa"/>
          </w:tcPr>
          <w:p w14:paraId="0B25D374" w14:textId="77777777" w:rsidR="00C77C9B" w:rsidRDefault="00C77C9B">
            <w:pPr>
              <w:pStyle w:val="TableText"/>
            </w:pPr>
          </w:p>
        </w:tc>
        <w:tc>
          <w:tcPr>
            <w:tcW w:w="1104" w:type="dxa"/>
          </w:tcPr>
          <w:p w14:paraId="452DAF21" w14:textId="38414072" w:rsidR="00C77C9B" w:rsidRDefault="00000000">
            <w:pPr>
              <w:pStyle w:val="TableText"/>
            </w:pPr>
            <w:hyperlink w:anchor="C_1198-9959">
              <w:r w:rsidR="008D07D6">
                <w:rPr>
                  <w:rStyle w:val="HyperlinkText9pt"/>
                </w:rPr>
                <w:t>1198-9959</w:t>
              </w:r>
            </w:hyperlink>
          </w:p>
        </w:tc>
        <w:tc>
          <w:tcPr>
            <w:tcW w:w="2975" w:type="dxa"/>
          </w:tcPr>
          <w:p w14:paraId="04A4625A" w14:textId="77777777" w:rsidR="00C77C9B" w:rsidRDefault="00C77C9B">
            <w:pPr>
              <w:pStyle w:val="TableText"/>
            </w:pPr>
          </w:p>
        </w:tc>
      </w:tr>
      <w:tr w:rsidR="00C77C9B" w14:paraId="2CD32F7E" w14:textId="77777777">
        <w:trPr>
          <w:jc w:val="center"/>
        </w:trPr>
        <w:tc>
          <w:tcPr>
            <w:tcW w:w="3345" w:type="dxa"/>
          </w:tcPr>
          <w:p w14:paraId="77FEF62F" w14:textId="77777777" w:rsidR="00C77C9B" w:rsidRDefault="008D07D6">
            <w:pPr>
              <w:pStyle w:val="TableText"/>
            </w:pPr>
            <w:r>
              <w:tab/>
            </w:r>
            <w:r>
              <w:tab/>
            </w:r>
            <w:r>
              <w:tab/>
              <w:t>effectiveTime</w:t>
            </w:r>
          </w:p>
        </w:tc>
        <w:tc>
          <w:tcPr>
            <w:tcW w:w="720" w:type="dxa"/>
          </w:tcPr>
          <w:p w14:paraId="0B376F46" w14:textId="77777777" w:rsidR="00C77C9B" w:rsidRDefault="008D07D6">
            <w:pPr>
              <w:pStyle w:val="TableText"/>
            </w:pPr>
            <w:r>
              <w:t>1..1</w:t>
            </w:r>
          </w:p>
        </w:tc>
        <w:tc>
          <w:tcPr>
            <w:tcW w:w="1152" w:type="dxa"/>
          </w:tcPr>
          <w:p w14:paraId="68B49031" w14:textId="77777777" w:rsidR="00C77C9B" w:rsidRDefault="008D07D6">
            <w:pPr>
              <w:pStyle w:val="TableText"/>
            </w:pPr>
            <w:r>
              <w:t>SHALL</w:t>
            </w:r>
          </w:p>
        </w:tc>
        <w:tc>
          <w:tcPr>
            <w:tcW w:w="864" w:type="dxa"/>
          </w:tcPr>
          <w:p w14:paraId="720C97BE" w14:textId="77777777" w:rsidR="00C77C9B" w:rsidRDefault="00C77C9B">
            <w:pPr>
              <w:pStyle w:val="TableText"/>
            </w:pPr>
          </w:p>
        </w:tc>
        <w:tc>
          <w:tcPr>
            <w:tcW w:w="1104" w:type="dxa"/>
          </w:tcPr>
          <w:p w14:paraId="68263C19" w14:textId="7A878957" w:rsidR="00C77C9B" w:rsidRDefault="00000000">
            <w:pPr>
              <w:pStyle w:val="TableText"/>
            </w:pPr>
            <w:hyperlink w:anchor="C_1198-9958">
              <w:r w:rsidR="008D07D6">
                <w:rPr>
                  <w:rStyle w:val="HyperlinkText9pt"/>
                </w:rPr>
                <w:t>1198-9958</w:t>
              </w:r>
            </w:hyperlink>
          </w:p>
        </w:tc>
        <w:tc>
          <w:tcPr>
            <w:tcW w:w="2975" w:type="dxa"/>
          </w:tcPr>
          <w:p w14:paraId="1DDC7076" w14:textId="77777777" w:rsidR="00C77C9B" w:rsidRDefault="00C77C9B">
            <w:pPr>
              <w:pStyle w:val="TableText"/>
            </w:pPr>
          </w:p>
        </w:tc>
      </w:tr>
    </w:tbl>
    <w:p w14:paraId="3CD1B955" w14:textId="77777777" w:rsidR="00C77C9B" w:rsidRDefault="00C77C9B">
      <w:pPr>
        <w:pStyle w:val="BodyText"/>
      </w:pPr>
    </w:p>
    <w:p w14:paraId="54BFD36F" w14:textId="77777777" w:rsidR="00C77C9B" w:rsidRDefault="008D07D6">
      <w:pPr>
        <w:pStyle w:val="Heading3nospace"/>
      </w:pPr>
      <w:bookmarkStart w:id="6" w:name="_Toc175307677"/>
      <w:r>
        <w:t>Properties</w:t>
      </w:r>
      <w:bookmarkEnd w:id="6"/>
    </w:p>
    <w:p w14:paraId="5E1F3632" w14:textId="77777777" w:rsidR="00C77C9B" w:rsidRDefault="008D07D6">
      <w:pPr>
        <w:pStyle w:val="Heading4nospace"/>
      </w:pPr>
      <w:r>
        <w:t>realmCode</w:t>
      </w:r>
    </w:p>
    <w:p w14:paraId="6E6EF314" w14:textId="77777777" w:rsidR="00C77C9B" w:rsidRDefault="008D07D6" w:rsidP="0055183B">
      <w:pPr>
        <w:numPr>
          <w:ilvl w:val="0"/>
          <w:numId w:val="6"/>
        </w:numPr>
      </w:pPr>
      <w:r>
        <w:rPr>
          <w:rStyle w:val="keyword"/>
        </w:rPr>
        <w:t>SHALL</w:t>
      </w:r>
      <w:r>
        <w:t xml:space="preserve"> contain exactly one [1..1] </w:t>
      </w:r>
      <w:r>
        <w:rPr>
          <w:rStyle w:val="XMLnameBold"/>
        </w:rPr>
        <w:t>realmCode</w:t>
      </w:r>
      <w:r>
        <w:t>=</w:t>
      </w:r>
      <w:r>
        <w:rPr>
          <w:rStyle w:val="XMLname"/>
        </w:rPr>
        <w:t>"US"</w:t>
      </w:r>
      <w:bookmarkStart w:id="7" w:name="C_1198-16791"/>
      <w:r>
        <w:t xml:space="preserve"> (CONF:1198-16791)</w:t>
      </w:r>
      <w:bookmarkEnd w:id="7"/>
      <w:r>
        <w:t>.</w:t>
      </w:r>
    </w:p>
    <w:p w14:paraId="31703B14" w14:textId="77777777" w:rsidR="00C77C9B" w:rsidRDefault="008D07D6" w:rsidP="0055183B">
      <w:pPr>
        <w:numPr>
          <w:ilvl w:val="0"/>
          <w:numId w:val="6"/>
        </w:numPr>
      </w:pPr>
      <w:r>
        <w:rPr>
          <w:rStyle w:val="keyword"/>
        </w:rPr>
        <w:t>SHALL</w:t>
      </w:r>
      <w:r>
        <w:t xml:space="preserve"> contain exactly one [1..1] </w:t>
      </w:r>
      <w:r>
        <w:rPr>
          <w:rStyle w:val="XMLnameBold"/>
        </w:rPr>
        <w:t>typeId</w:t>
      </w:r>
      <w:bookmarkStart w:id="8" w:name="C_1198-5361"/>
      <w:r>
        <w:t xml:space="preserve"> (CONF:1198-5361)</w:t>
      </w:r>
      <w:bookmarkEnd w:id="8"/>
      <w:r>
        <w:t>.</w:t>
      </w:r>
    </w:p>
    <w:p w14:paraId="39974F00" w14:textId="77777777" w:rsidR="00C77C9B" w:rsidRDefault="008D07D6" w:rsidP="0055183B">
      <w:pPr>
        <w:numPr>
          <w:ilvl w:val="1"/>
          <w:numId w:val="6"/>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9" w:name="C_1198-5250"/>
      <w:r>
        <w:t xml:space="preserve"> (CONF:1198-5250)</w:t>
      </w:r>
      <w:bookmarkEnd w:id="9"/>
      <w:r>
        <w:t>.</w:t>
      </w:r>
    </w:p>
    <w:p w14:paraId="7CBE7994" w14:textId="77777777" w:rsidR="00C77C9B" w:rsidRDefault="008D07D6" w:rsidP="0055183B">
      <w:pPr>
        <w:numPr>
          <w:ilvl w:val="1"/>
          <w:numId w:val="6"/>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10" w:name="C_1198-5251"/>
      <w:r>
        <w:t xml:space="preserve"> (CONF:1198-5251)</w:t>
      </w:r>
      <w:bookmarkEnd w:id="10"/>
      <w:r>
        <w:t>.</w:t>
      </w:r>
    </w:p>
    <w:p w14:paraId="324B2704" w14:textId="77777777" w:rsidR="00C77C9B" w:rsidRDefault="008D07D6" w:rsidP="0055183B">
      <w:pPr>
        <w:numPr>
          <w:ilvl w:val="0"/>
          <w:numId w:val="6"/>
        </w:numPr>
      </w:pPr>
      <w:r>
        <w:rPr>
          <w:rStyle w:val="keyword"/>
        </w:rPr>
        <w:t>SHALL</w:t>
      </w:r>
      <w:r>
        <w:t xml:space="preserve"> contain exactly one [1..1] </w:t>
      </w:r>
      <w:r>
        <w:rPr>
          <w:rStyle w:val="XMLnameBold"/>
        </w:rPr>
        <w:t>templateId</w:t>
      </w:r>
      <w:bookmarkStart w:id="11" w:name="C_1198-5252"/>
      <w:r>
        <w:t xml:space="preserve"> (CONF:1198-5252)</w:t>
      </w:r>
      <w:bookmarkEnd w:id="11"/>
      <w:r>
        <w:t xml:space="preserve"> such that it</w:t>
      </w:r>
    </w:p>
    <w:p w14:paraId="08248EDC" w14:textId="77777777" w:rsidR="00C77C9B" w:rsidRDefault="008D07D6" w:rsidP="0055183B">
      <w:pPr>
        <w:numPr>
          <w:ilvl w:val="1"/>
          <w:numId w:val="6"/>
        </w:numPr>
      </w:pPr>
      <w:r>
        <w:rPr>
          <w:rStyle w:val="keyword"/>
        </w:rPr>
        <w:t>SHALL</w:t>
      </w:r>
      <w:r>
        <w:t xml:space="preserve"> contain exactly one [1..1] </w:t>
      </w:r>
      <w:r>
        <w:rPr>
          <w:rStyle w:val="XMLnameBold"/>
        </w:rPr>
        <w:t>@root</w:t>
      </w:r>
      <w:r>
        <w:t>=</w:t>
      </w:r>
      <w:r>
        <w:rPr>
          <w:rStyle w:val="XMLname"/>
        </w:rPr>
        <w:t>"2.16.840.1.113883.10.20.22.1.1"</w:t>
      </w:r>
      <w:bookmarkStart w:id="12" w:name="C_1198-10036"/>
      <w:r>
        <w:t xml:space="preserve"> (CONF:1198-10036)</w:t>
      </w:r>
      <w:bookmarkEnd w:id="12"/>
      <w:r>
        <w:t>.</w:t>
      </w:r>
    </w:p>
    <w:p w14:paraId="7D894F8E" w14:textId="77777777" w:rsidR="00C77C9B" w:rsidRDefault="008D07D6" w:rsidP="0055183B">
      <w:pPr>
        <w:numPr>
          <w:ilvl w:val="1"/>
          <w:numId w:val="6"/>
        </w:numPr>
      </w:pPr>
      <w:r>
        <w:rPr>
          <w:rStyle w:val="keyword"/>
        </w:rPr>
        <w:t>SHALL</w:t>
      </w:r>
      <w:r>
        <w:t xml:space="preserve"> contain exactly one [1..1] </w:t>
      </w:r>
      <w:r>
        <w:rPr>
          <w:rStyle w:val="XMLnameBold"/>
        </w:rPr>
        <w:t>@extension</w:t>
      </w:r>
      <w:r>
        <w:t>=</w:t>
      </w:r>
      <w:r>
        <w:rPr>
          <w:rStyle w:val="XMLname"/>
        </w:rPr>
        <w:t>"2015-08-01"</w:t>
      </w:r>
      <w:bookmarkStart w:id="13" w:name="C_1198-32503"/>
      <w:r>
        <w:t xml:space="preserve"> (CONF:1198-32503)</w:t>
      </w:r>
      <w:bookmarkEnd w:id="13"/>
      <w:r>
        <w:t>.</w:t>
      </w:r>
    </w:p>
    <w:p w14:paraId="17BDFF49" w14:textId="77777777" w:rsidR="00C77C9B" w:rsidRDefault="008D07D6" w:rsidP="0055183B">
      <w:pPr>
        <w:numPr>
          <w:ilvl w:val="0"/>
          <w:numId w:val="6"/>
        </w:numPr>
      </w:pPr>
      <w:r>
        <w:rPr>
          <w:rStyle w:val="keyword"/>
        </w:rPr>
        <w:t>SHALL</w:t>
      </w:r>
      <w:r>
        <w:t xml:space="preserve"> contain exactly one [1..1] </w:t>
      </w:r>
      <w:r>
        <w:rPr>
          <w:rStyle w:val="XMLnameBold"/>
        </w:rPr>
        <w:t>id</w:t>
      </w:r>
      <w:bookmarkStart w:id="14" w:name="C_1198-5363"/>
      <w:r>
        <w:t xml:space="preserve"> (CONF:1198-5363)</w:t>
      </w:r>
      <w:bookmarkEnd w:id="14"/>
      <w:r>
        <w:t>.</w:t>
      </w:r>
    </w:p>
    <w:p w14:paraId="6EF7615E" w14:textId="77777777" w:rsidR="00C77C9B" w:rsidRDefault="008D07D6" w:rsidP="0055183B">
      <w:pPr>
        <w:numPr>
          <w:ilvl w:val="1"/>
          <w:numId w:val="6"/>
        </w:numPr>
      </w:pPr>
      <w:r>
        <w:t xml:space="preserve">This id </w:t>
      </w:r>
      <w:r>
        <w:rPr>
          <w:rStyle w:val="keyword"/>
        </w:rPr>
        <w:t>SHALL</w:t>
      </w:r>
      <w:r>
        <w:t xml:space="preserve"> be a globally unique identifier for the document (CONF:1198-9991).</w:t>
      </w:r>
    </w:p>
    <w:p w14:paraId="235F48CA" w14:textId="77777777" w:rsidR="00C77C9B" w:rsidRDefault="008D07D6" w:rsidP="0055183B">
      <w:pPr>
        <w:numPr>
          <w:ilvl w:val="0"/>
          <w:numId w:val="6"/>
        </w:numPr>
      </w:pPr>
      <w:r>
        <w:rPr>
          <w:rStyle w:val="keyword"/>
        </w:rPr>
        <w:t>SHALL</w:t>
      </w:r>
      <w:r>
        <w:t xml:space="preserve"> contain exactly one [1..1] </w:t>
      </w:r>
      <w:r>
        <w:rPr>
          <w:rStyle w:val="XMLnameBold"/>
        </w:rPr>
        <w:t>code</w:t>
      </w:r>
      <w:bookmarkStart w:id="15" w:name="C_1198-5253"/>
      <w:r>
        <w:t xml:space="preserve"> (CONF:1198-5253)</w:t>
      </w:r>
      <w:bookmarkEnd w:id="15"/>
      <w:r>
        <w:t>.</w:t>
      </w:r>
    </w:p>
    <w:p w14:paraId="197827C1" w14:textId="77777777" w:rsidR="00C77C9B" w:rsidRDefault="008D07D6" w:rsidP="0055183B">
      <w:pPr>
        <w:numPr>
          <w:ilvl w:val="1"/>
          <w:numId w:val="6"/>
        </w:numPr>
      </w:pPr>
      <w:r>
        <w:lastRenderedPageBreak/>
        <w:t xml:space="preserve">This code </w:t>
      </w:r>
      <w:r>
        <w:rPr>
          <w:rStyle w:val="keyword"/>
        </w:rPr>
        <w:t>SHALL</w:t>
      </w:r>
      <w:r>
        <w:t xml:space="preserve"> specify the particular kind of document (e.g., History and Physical, Discharge Summary, Progress Note) (CONF:1198-9992).</w:t>
      </w:r>
    </w:p>
    <w:p w14:paraId="3199DDB2" w14:textId="77777777" w:rsidR="00C77C9B" w:rsidRDefault="008D07D6" w:rsidP="0055183B">
      <w:pPr>
        <w:numPr>
          <w:ilvl w:val="1"/>
          <w:numId w:val="6"/>
        </w:numPr>
      </w:pPr>
      <w:r>
        <w:t xml:space="preserve">This code </w:t>
      </w:r>
      <w:r>
        <w:rPr>
          <w:rStyle w:val="keyword"/>
        </w:rPr>
        <w:t>SHALL</w:t>
      </w:r>
      <w:r>
        <w:t xml:space="preserve"> be drawn from the LOINC document type ontology (LOINC codes where SCALE = DOC) (CONF:1198-32948).</w:t>
      </w:r>
    </w:p>
    <w:p w14:paraId="76DAD38C" w14:textId="77777777" w:rsidR="00C77C9B" w:rsidRDefault="008D07D6" w:rsidP="0055183B">
      <w:pPr>
        <w:numPr>
          <w:ilvl w:val="0"/>
          <w:numId w:val="6"/>
        </w:numPr>
      </w:pPr>
      <w:r>
        <w:rPr>
          <w:rStyle w:val="keyword"/>
        </w:rPr>
        <w:t>SHALL</w:t>
      </w:r>
      <w:r>
        <w:t xml:space="preserve"> contain exactly one [1..1] </w:t>
      </w:r>
      <w:r>
        <w:rPr>
          <w:rStyle w:val="XMLnameBold"/>
        </w:rPr>
        <w:t>title</w:t>
      </w:r>
      <w:bookmarkStart w:id="16" w:name="C_1198-5254"/>
      <w:r>
        <w:t xml:space="preserve"> (CONF:1198-5254)</w:t>
      </w:r>
      <w:bookmarkEnd w:id="16"/>
      <w:r>
        <w:t>.</w:t>
      </w:r>
      <w:r>
        <w:br/>
        <w:t>Note: The title can either be a locally defined name or the displayName corresponding to clinicalDocument/code</w:t>
      </w:r>
    </w:p>
    <w:p w14:paraId="43F2928D" w14:textId="493F52B5" w:rsidR="00C77C9B" w:rsidRDefault="008D07D6" w:rsidP="0055183B">
      <w:pPr>
        <w:numPr>
          <w:ilvl w:val="0"/>
          <w:numId w:val="6"/>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7" w:name="C_1198-5256"/>
      <w:r>
        <w:t xml:space="preserve"> (CONF:1198-5256)</w:t>
      </w:r>
      <w:bookmarkEnd w:id="17"/>
      <w:r>
        <w:t>.</w:t>
      </w:r>
    </w:p>
    <w:p w14:paraId="4BED0C41" w14:textId="5AF6EC53" w:rsidR="00C77C9B" w:rsidRDefault="008D07D6" w:rsidP="0055183B">
      <w:pPr>
        <w:numPr>
          <w:ilvl w:val="0"/>
          <w:numId w:val="6"/>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id="18" w:name="C_1198-5259"/>
      <w:r>
        <w:t xml:space="preserve"> (CONF:1198-5259)</w:t>
      </w:r>
      <w:bookmarkEnd w:id="18"/>
      <w:r>
        <w:t>.</w:t>
      </w:r>
    </w:p>
    <w:p w14:paraId="5FFBFC11" w14:textId="02E5F555" w:rsidR="00C77C9B" w:rsidRDefault="008D07D6" w:rsidP="0055183B">
      <w:pPr>
        <w:numPr>
          <w:ilvl w:val="0"/>
          <w:numId w:val="6"/>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19" w:name="C_1198-5372"/>
      <w:r>
        <w:t xml:space="preserve"> (CONF:1198-5372)</w:t>
      </w:r>
      <w:bookmarkEnd w:id="19"/>
      <w:r>
        <w:t>.</w:t>
      </w:r>
    </w:p>
    <w:p w14:paraId="61020BF0" w14:textId="77777777" w:rsidR="00C77C9B" w:rsidRDefault="008D07D6" w:rsidP="0055183B">
      <w:pPr>
        <w:numPr>
          <w:ilvl w:val="0"/>
          <w:numId w:val="6"/>
        </w:numPr>
      </w:pPr>
      <w:r>
        <w:rPr>
          <w:rStyle w:val="keyword"/>
        </w:rPr>
        <w:t>MAY</w:t>
      </w:r>
      <w:r>
        <w:t xml:space="preserve"> contain zero or one [0..1] </w:t>
      </w:r>
      <w:r>
        <w:rPr>
          <w:rStyle w:val="XMLnameBold"/>
        </w:rPr>
        <w:t>setId</w:t>
      </w:r>
      <w:bookmarkStart w:id="20" w:name="C_1198-5261"/>
      <w:r>
        <w:t xml:space="preserve"> (CONF:1198-5261)</w:t>
      </w:r>
      <w:bookmarkEnd w:id="20"/>
      <w:r>
        <w:t>.</w:t>
      </w:r>
    </w:p>
    <w:p w14:paraId="2690E861" w14:textId="77777777" w:rsidR="00C77C9B" w:rsidRDefault="008D07D6" w:rsidP="0055183B">
      <w:pPr>
        <w:numPr>
          <w:ilvl w:val="1"/>
          <w:numId w:val="6"/>
        </w:numPr>
      </w:pPr>
      <w:r>
        <w:t xml:space="preserve">If  setId is present versionNumber </w:t>
      </w:r>
      <w:r>
        <w:rPr>
          <w:rStyle w:val="keyword"/>
        </w:rPr>
        <w:t>SHALL</w:t>
      </w:r>
      <w:r>
        <w:t xml:space="preserve"> be present (CONF:1198-6380).</w:t>
      </w:r>
    </w:p>
    <w:p w14:paraId="202FA430" w14:textId="77777777" w:rsidR="00C77C9B" w:rsidRDefault="008D07D6" w:rsidP="0055183B">
      <w:pPr>
        <w:numPr>
          <w:ilvl w:val="0"/>
          <w:numId w:val="6"/>
        </w:numPr>
      </w:pPr>
      <w:r>
        <w:rPr>
          <w:rStyle w:val="keyword"/>
        </w:rPr>
        <w:t>MAY</w:t>
      </w:r>
      <w:r>
        <w:t xml:space="preserve"> contain zero or one [0..1] </w:t>
      </w:r>
      <w:r>
        <w:rPr>
          <w:rStyle w:val="XMLnameBold"/>
        </w:rPr>
        <w:t>versionNumber</w:t>
      </w:r>
      <w:bookmarkStart w:id="21" w:name="C_1198-5264"/>
      <w:r>
        <w:t xml:space="preserve"> (CONF:1198-5264)</w:t>
      </w:r>
      <w:bookmarkEnd w:id="21"/>
      <w:r>
        <w:t>.</w:t>
      </w:r>
    </w:p>
    <w:p w14:paraId="5EBA7BD5" w14:textId="77777777" w:rsidR="00C77C9B" w:rsidRDefault="008D07D6" w:rsidP="0055183B">
      <w:pPr>
        <w:numPr>
          <w:ilvl w:val="1"/>
          <w:numId w:val="6"/>
        </w:numPr>
      </w:pPr>
      <w:r>
        <w:t xml:space="preserve">If versionNumber is present setId </w:t>
      </w:r>
      <w:r>
        <w:rPr>
          <w:rStyle w:val="keyword"/>
        </w:rPr>
        <w:t>SHALL</w:t>
      </w:r>
      <w:r>
        <w:t xml:space="preserve"> be present (CONF:1198-6387).</w:t>
      </w:r>
    </w:p>
    <w:p w14:paraId="332D95A3" w14:textId="77777777" w:rsidR="00C77C9B" w:rsidRDefault="008D07D6">
      <w:pPr>
        <w:pStyle w:val="Heading4nospace"/>
      </w:pPr>
      <w:r>
        <w:t>recordTarget</w:t>
      </w:r>
    </w:p>
    <w:p w14:paraId="76D26055" w14:textId="77777777" w:rsidR="00C77C9B" w:rsidRDefault="008D07D6">
      <w:pPr>
        <w:pStyle w:val="BodyText"/>
        <w:spacing w:before="120"/>
      </w:pPr>
      <w:r>
        <w:t>The recordTarget records the administrative and demographic data of the patient whose health information is described by the clinical document; each recordTarget must contain at least one patientRole element</w:t>
      </w:r>
    </w:p>
    <w:p w14:paraId="7FC6A013" w14:textId="77777777" w:rsidR="00C77C9B" w:rsidRDefault="008D07D6" w:rsidP="0055183B">
      <w:pPr>
        <w:numPr>
          <w:ilvl w:val="0"/>
          <w:numId w:val="6"/>
        </w:numPr>
      </w:pPr>
      <w:r>
        <w:rPr>
          <w:rStyle w:val="keyword"/>
        </w:rPr>
        <w:t>SHALL</w:t>
      </w:r>
      <w:r>
        <w:t xml:space="preserve"> contain at least one [1..*] </w:t>
      </w:r>
      <w:r>
        <w:rPr>
          <w:rStyle w:val="XMLnameBold"/>
        </w:rPr>
        <w:t>recordTarget</w:t>
      </w:r>
      <w:bookmarkStart w:id="22" w:name="C_1198-5266"/>
      <w:r>
        <w:t xml:space="preserve"> (CONF:1198-5266)</w:t>
      </w:r>
      <w:bookmarkEnd w:id="22"/>
      <w:r>
        <w:t>.</w:t>
      </w:r>
    </w:p>
    <w:p w14:paraId="01F7FB35" w14:textId="77777777" w:rsidR="00C77C9B" w:rsidRDefault="008D07D6" w:rsidP="0055183B">
      <w:pPr>
        <w:numPr>
          <w:ilvl w:val="1"/>
          <w:numId w:val="6"/>
        </w:numPr>
      </w:pPr>
      <w:r>
        <w:t xml:space="preserve">Such recordTargets </w:t>
      </w:r>
      <w:r>
        <w:rPr>
          <w:rStyle w:val="keyword"/>
        </w:rPr>
        <w:t>SHALL</w:t>
      </w:r>
      <w:r>
        <w:t xml:space="preserve"> contain exactly one [1..1] </w:t>
      </w:r>
      <w:r>
        <w:rPr>
          <w:rStyle w:val="XMLnameBold"/>
        </w:rPr>
        <w:t>patientRole</w:t>
      </w:r>
      <w:bookmarkStart w:id="23" w:name="C_1198-5267"/>
      <w:r>
        <w:t xml:space="preserve"> (CONF:1198-5267)</w:t>
      </w:r>
      <w:bookmarkEnd w:id="23"/>
      <w:r>
        <w:t>.</w:t>
      </w:r>
    </w:p>
    <w:p w14:paraId="216CCEF0" w14:textId="77777777" w:rsidR="00C77C9B" w:rsidRDefault="008D07D6" w:rsidP="0055183B">
      <w:pPr>
        <w:numPr>
          <w:ilvl w:val="2"/>
          <w:numId w:val="6"/>
        </w:numPr>
      </w:pPr>
      <w:r>
        <w:t xml:space="preserve">This patientRole </w:t>
      </w:r>
      <w:r>
        <w:rPr>
          <w:rStyle w:val="keyword"/>
        </w:rPr>
        <w:t>SHALL</w:t>
      </w:r>
      <w:r>
        <w:t xml:space="preserve"> contain at least one [1..*] </w:t>
      </w:r>
      <w:r>
        <w:rPr>
          <w:rStyle w:val="XMLnameBold"/>
        </w:rPr>
        <w:t>id</w:t>
      </w:r>
      <w:bookmarkStart w:id="24" w:name="C_1198-5268"/>
      <w:r>
        <w:t xml:space="preserve"> (CONF:1198-5268)</w:t>
      </w:r>
      <w:bookmarkEnd w:id="24"/>
      <w:r>
        <w:t>.</w:t>
      </w:r>
    </w:p>
    <w:p w14:paraId="664B86E2" w14:textId="13A28800" w:rsidR="00C77C9B" w:rsidRDefault="008D07D6" w:rsidP="0055183B">
      <w:pPr>
        <w:numPr>
          <w:ilvl w:val="2"/>
          <w:numId w:val="6"/>
        </w:numPr>
      </w:pPr>
      <w:r>
        <w:t xml:space="preserve">This 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5" w:name="C_1198-5271"/>
      <w:r>
        <w:t xml:space="preserve"> (CONF:1198-5271)</w:t>
      </w:r>
      <w:bookmarkEnd w:id="25"/>
      <w:r>
        <w:t>.</w:t>
      </w:r>
    </w:p>
    <w:p w14:paraId="7A8277B2" w14:textId="77777777" w:rsidR="00C77C9B" w:rsidRDefault="008D07D6" w:rsidP="0055183B">
      <w:pPr>
        <w:numPr>
          <w:ilvl w:val="2"/>
          <w:numId w:val="6"/>
        </w:numPr>
      </w:pPr>
      <w:r>
        <w:t xml:space="preserve">This patientRole </w:t>
      </w:r>
      <w:r>
        <w:rPr>
          <w:rStyle w:val="keyword"/>
        </w:rPr>
        <w:t>SHALL</w:t>
      </w:r>
      <w:r>
        <w:t xml:space="preserve"> contain at least one [1..*] </w:t>
      </w:r>
      <w:r>
        <w:rPr>
          <w:rStyle w:val="XMLnameBold"/>
        </w:rPr>
        <w:t>telecom</w:t>
      </w:r>
      <w:bookmarkStart w:id="26" w:name="C_1198-5280"/>
      <w:r>
        <w:t xml:space="preserve"> (CONF:1198-5280)</w:t>
      </w:r>
      <w:bookmarkEnd w:id="26"/>
      <w:r>
        <w:t>.</w:t>
      </w:r>
    </w:p>
    <w:p w14:paraId="7A36E192" w14:textId="33895B07" w:rsidR="00C77C9B" w:rsidRDefault="008D07D6" w:rsidP="0055183B">
      <w:pPr>
        <w:numPr>
          <w:ilvl w:val="3"/>
          <w:numId w:val="6"/>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7" w:name="C_1198-5375"/>
      <w:r>
        <w:t xml:space="preserve"> (CONF:1198-5375)</w:t>
      </w:r>
      <w:bookmarkEnd w:id="27"/>
      <w:r>
        <w:t>.</w:t>
      </w:r>
    </w:p>
    <w:p w14:paraId="26788C43" w14:textId="77777777" w:rsidR="00C77C9B" w:rsidRDefault="008D07D6" w:rsidP="0055183B">
      <w:pPr>
        <w:numPr>
          <w:ilvl w:val="2"/>
          <w:numId w:val="6"/>
        </w:numPr>
      </w:pPr>
      <w:r>
        <w:t xml:space="preserve">This patientRole </w:t>
      </w:r>
      <w:r>
        <w:rPr>
          <w:rStyle w:val="keyword"/>
        </w:rPr>
        <w:t>SHALL</w:t>
      </w:r>
      <w:r>
        <w:t xml:space="preserve"> contain exactly one [1..1] </w:t>
      </w:r>
      <w:r>
        <w:rPr>
          <w:rStyle w:val="XMLnameBold"/>
        </w:rPr>
        <w:t>patient</w:t>
      </w:r>
      <w:bookmarkStart w:id="28" w:name="C_1198-5283"/>
      <w:r>
        <w:t xml:space="preserve"> (CONF:1198-5283)</w:t>
      </w:r>
      <w:bookmarkEnd w:id="28"/>
      <w:r>
        <w:t>.</w:t>
      </w:r>
    </w:p>
    <w:p w14:paraId="79A9A14E" w14:textId="3FCCEAE2" w:rsidR="00C77C9B" w:rsidRDefault="008D07D6" w:rsidP="0055183B">
      <w:pPr>
        <w:numPr>
          <w:ilvl w:val="3"/>
          <w:numId w:val="6"/>
        </w:numPr>
      </w:pPr>
      <w:r>
        <w:t xml:space="preserve">This patient </w:t>
      </w:r>
      <w:r>
        <w:rPr>
          <w:rStyle w:val="keyword"/>
        </w:rPr>
        <w:t>SHALL</w:t>
      </w:r>
      <w:r>
        <w:t xml:space="preserve"> contain at least one [1..*]  </w:t>
      </w:r>
      <w:hyperlink w:anchor="U_US_Realm_Patient_Name_PTNUSFIELDED">
        <w:r>
          <w:rPr>
            <w:rStyle w:val="HyperlinkCourierBold"/>
          </w:rPr>
          <w:t>US Realm Patient Name (PTN.US.FIELDED)</w:t>
        </w:r>
      </w:hyperlink>
      <w:r>
        <w:rPr>
          <w:rStyle w:val="XMLname"/>
        </w:rPr>
        <w:t xml:space="preserve"> (identifier: urn:oid:2.16.840.1.113883.10.20.22.5.1)</w:t>
      </w:r>
      <w:bookmarkStart w:id="29" w:name="C_1198-5284"/>
      <w:r>
        <w:t xml:space="preserve"> (CONF:1198-5284)</w:t>
      </w:r>
      <w:bookmarkEnd w:id="29"/>
      <w:r>
        <w:t>.</w:t>
      </w:r>
    </w:p>
    <w:p w14:paraId="7B9E2BA9" w14:textId="5F5B36D8" w:rsidR="00C77C9B" w:rsidRDefault="008D07D6" w:rsidP="0055183B">
      <w:pPr>
        <w:numPr>
          <w:ilvl w:val="3"/>
          <w:numId w:val="6"/>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w:t>
      </w:r>
      <w:r>
        <w:lastRenderedPageBreak/>
        <w:t xml:space="preserve">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30" w:name="C_1198-6394"/>
      <w:r>
        <w:t xml:space="preserve"> (CONF:1198-6394)</w:t>
      </w:r>
      <w:bookmarkEnd w:id="30"/>
      <w:r>
        <w:t>.</w:t>
      </w:r>
    </w:p>
    <w:p w14:paraId="7DFDFC2F" w14:textId="77777777" w:rsidR="00C77C9B" w:rsidRDefault="008D07D6" w:rsidP="0055183B">
      <w:pPr>
        <w:numPr>
          <w:ilvl w:val="3"/>
          <w:numId w:val="6"/>
        </w:numPr>
      </w:pPr>
      <w:r>
        <w:t xml:space="preserve">This patient </w:t>
      </w:r>
      <w:r>
        <w:rPr>
          <w:rStyle w:val="keyword"/>
        </w:rPr>
        <w:t>SHALL</w:t>
      </w:r>
      <w:r>
        <w:t xml:space="preserve"> contain exactly one [1..1] </w:t>
      </w:r>
      <w:r>
        <w:rPr>
          <w:rStyle w:val="XMLnameBold"/>
        </w:rPr>
        <w:t>birthTime</w:t>
      </w:r>
      <w:bookmarkStart w:id="31" w:name="C_1198-5298"/>
      <w:r>
        <w:t xml:space="preserve"> (CONF:1198-5298)</w:t>
      </w:r>
      <w:bookmarkEnd w:id="31"/>
      <w:r>
        <w:t>.</w:t>
      </w:r>
    </w:p>
    <w:p w14:paraId="13C098C7" w14:textId="77777777" w:rsidR="00C77C9B" w:rsidRDefault="008D07D6" w:rsidP="0055183B">
      <w:pPr>
        <w:numPr>
          <w:ilvl w:val="4"/>
          <w:numId w:val="6"/>
        </w:numPr>
      </w:pPr>
      <w:r>
        <w:rPr>
          <w:rStyle w:val="keyword"/>
        </w:rPr>
        <w:t>SHALL</w:t>
      </w:r>
      <w:r>
        <w:t xml:space="preserve"> be precise to year (CONF:1198-5299).</w:t>
      </w:r>
    </w:p>
    <w:p w14:paraId="5EB1CDF4" w14:textId="77777777" w:rsidR="00C77C9B" w:rsidRDefault="008D07D6" w:rsidP="0055183B">
      <w:pPr>
        <w:numPr>
          <w:ilvl w:val="4"/>
          <w:numId w:val="6"/>
        </w:numPr>
      </w:pPr>
      <w:r>
        <w:rPr>
          <w:rStyle w:val="keyword"/>
        </w:rPr>
        <w:t>SHOULD</w:t>
      </w:r>
      <w:r>
        <w:t xml:space="preserve"> be precise to day (CONF:1198-5300).</w:t>
      </w:r>
    </w:p>
    <w:p w14:paraId="6636E44D" w14:textId="77777777" w:rsidR="00C77C9B" w:rsidRDefault="008D07D6">
      <w:pPr>
        <w:pStyle w:val="BodyText"/>
        <w:spacing w:before="120"/>
      </w:pPr>
      <w:r>
        <w:t>For cases where information about newborn's time of birth needs to be captured.</w:t>
      </w:r>
    </w:p>
    <w:p w14:paraId="62E155EE" w14:textId="77777777" w:rsidR="00C77C9B" w:rsidRDefault="008D07D6" w:rsidP="0055183B">
      <w:pPr>
        <w:numPr>
          <w:ilvl w:val="4"/>
          <w:numId w:val="6"/>
        </w:numPr>
      </w:pPr>
      <w:r>
        <w:rPr>
          <w:rStyle w:val="keyword"/>
        </w:rPr>
        <w:t>MAY</w:t>
      </w:r>
      <w:r>
        <w:t xml:space="preserve"> be precise to the minute (CONF:1198-32418).</w:t>
      </w:r>
    </w:p>
    <w:p w14:paraId="79AA843E" w14:textId="32F2081C" w:rsidR="00C77C9B" w:rsidRDefault="008D07D6" w:rsidP="0055183B">
      <w:pPr>
        <w:numPr>
          <w:ilvl w:val="3"/>
          <w:numId w:val="6"/>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32" w:name="C_1198-5303"/>
      <w:r>
        <w:t xml:space="preserve"> (CONF:1198-5303)</w:t>
      </w:r>
      <w:bookmarkEnd w:id="32"/>
      <w:r>
        <w:t>.</w:t>
      </w:r>
    </w:p>
    <w:p w14:paraId="1DA0373C" w14:textId="1F1C7298" w:rsidR="00C77C9B" w:rsidRDefault="008D07D6" w:rsidP="0055183B">
      <w:pPr>
        <w:numPr>
          <w:ilvl w:val="3"/>
          <w:numId w:val="6"/>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33" w:name="C_1198-5317"/>
      <w:r>
        <w:t xml:space="preserve"> (CONF:1198-5317)</w:t>
      </w:r>
      <w:bookmarkEnd w:id="33"/>
      <w:r>
        <w:t>.</w:t>
      </w:r>
    </w:p>
    <w:p w14:paraId="2673C440" w14:textId="37868840" w:rsidR="00C77C9B" w:rsidRDefault="008D07D6" w:rsidP="0055183B">
      <w:pPr>
        <w:numPr>
          <w:ilvl w:val="3"/>
          <w:numId w:val="6"/>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34" w:name="C_1198-5322"/>
      <w:r>
        <w:t xml:space="preserve"> (CONF:1198-5322)</w:t>
      </w:r>
      <w:bookmarkEnd w:id="34"/>
      <w:r>
        <w:t>.</w:t>
      </w:r>
    </w:p>
    <w:p w14:paraId="423CA1B8" w14:textId="27C732E5" w:rsidR="00C77C9B" w:rsidRDefault="008D07D6" w:rsidP="0055183B">
      <w:pPr>
        <w:numPr>
          <w:ilvl w:val="3"/>
          <w:numId w:val="6"/>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35" w:name="C_1198-7263"/>
      <w:r>
        <w:t xml:space="preserve"> (CONF:1198-7263)</w:t>
      </w:r>
      <w:bookmarkEnd w:id="35"/>
      <w:r>
        <w:t>.</w:t>
      </w:r>
      <w:r>
        <w:br/>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14:paraId="2B14DAD9" w14:textId="77777777" w:rsidR="00C77C9B" w:rsidRDefault="008D07D6" w:rsidP="0055183B">
      <w:pPr>
        <w:numPr>
          <w:ilvl w:val="4"/>
          <w:numId w:val="6"/>
        </w:numPr>
      </w:pPr>
      <w:r>
        <w:t xml:space="preserve">If sdtc:raceCode is present, then the patient </w:t>
      </w:r>
      <w:r>
        <w:rPr>
          <w:rStyle w:val="keyword"/>
        </w:rPr>
        <w:t>SHALL</w:t>
      </w:r>
      <w:r>
        <w:t xml:space="preserve"> contain [1..1] raceCode (CONF:1198-31347).</w:t>
      </w:r>
    </w:p>
    <w:p w14:paraId="5A1C89DA" w14:textId="11DAC880" w:rsidR="00C77C9B" w:rsidRDefault="008D07D6" w:rsidP="0055183B">
      <w:pPr>
        <w:numPr>
          <w:ilvl w:val="3"/>
          <w:numId w:val="6"/>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6" w:name="C_1198-5323"/>
      <w:r>
        <w:t xml:space="preserve"> (CONF:1198-5323)</w:t>
      </w:r>
      <w:bookmarkEnd w:id="36"/>
      <w:r>
        <w:t>.</w:t>
      </w:r>
    </w:p>
    <w:p w14:paraId="13E153EE" w14:textId="73908E02" w:rsidR="00C77C9B" w:rsidRDefault="008D07D6" w:rsidP="0055183B">
      <w:pPr>
        <w:numPr>
          <w:ilvl w:val="3"/>
          <w:numId w:val="6"/>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37" w:name="C_1198-32901"/>
      <w:r>
        <w:t xml:space="preserve"> (CONF:1198-32901)</w:t>
      </w:r>
      <w:bookmarkEnd w:id="37"/>
      <w:r>
        <w:t>.</w:t>
      </w:r>
    </w:p>
    <w:p w14:paraId="465D7BDF" w14:textId="77777777" w:rsidR="00C77C9B" w:rsidRDefault="008D07D6" w:rsidP="0055183B">
      <w:pPr>
        <w:numPr>
          <w:ilvl w:val="3"/>
          <w:numId w:val="6"/>
        </w:numPr>
      </w:pPr>
      <w:r>
        <w:t xml:space="preserve">This patient </w:t>
      </w:r>
      <w:r>
        <w:rPr>
          <w:rStyle w:val="keyword"/>
        </w:rPr>
        <w:t>MAY</w:t>
      </w:r>
      <w:r>
        <w:t xml:space="preserve"> contain zero or more [0..*] </w:t>
      </w:r>
      <w:r>
        <w:rPr>
          <w:rStyle w:val="XMLnameBold"/>
        </w:rPr>
        <w:t>guardian</w:t>
      </w:r>
      <w:bookmarkStart w:id="38" w:name="C_1198-5325"/>
      <w:r>
        <w:t xml:space="preserve"> (CONF:1198-5325)</w:t>
      </w:r>
      <w:bookmarkEnd w:id="38"/>
      <w:r>
        <w:t>.</w:t>
      </w:r>
    </w:p>
    <w:p w14:paraId="0B65EC83" w14:textId="4C49FCBF" w:rsidR="00C77C9B" w:rsidRDefault="008D07D6" w:rsidP="0055183B">
      <w:pPr>
        <w:numPr>
          <w:ilvl w:val="4"/>
          <w:numId w:val="6"/>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 xml:space="preserve">Personal And </w:t>
        </w:r>
        <w:r>
          <w:rPr>
            <w:rStyle w:val="HyperlinkCourierBold"/>
          </w:rPr>
          <w:lastRenderedPageBreak/>
          <w:t>Legal Relationship Role Type</w:t>
        </w:r>
      </w:hyperlink>
      <w:r>
        <w:rPr>
          <w:rStyle w:val="XMLname"/>
        </w:rPr>
        <w:t xml:space="preserve"> urn:oid:2.16.840.1.113883.11.20.12.1</w:t>
      </w:r>
      <w:r>
        <w:rPr>
          <w:rStyle w:val="keyword"/>
        </w:rPr>
        <w:t xml:space="preserve"> DYNAMIC</w:t>
      </w:r>
      <w:bookmarkStart w:id="39" w:name="C_1198-5326"/>
      <w:r>
        <w:t xml:space="preserve"> (CONF:1198-5326)</w:t>
      </w:r>
      <w:bookmarkEnd w:id="39"/>
      <w:r>
        <w:t>.</w:t>
      </w:r>
    </w:p>
    <w:p w14:paraId="602F108A" w14:textId="2B4AA7B7" w:rsidR="00C77C9B" w:rsidRDefault="008D07D6" w:rsidP="0055183B">
      <w:pPr>
        <w:numPr>
          <w:ilvl w:val="4"/>
          <w:numId w:val="6"/>
        </w:numPr>
      </w:pPr>
      <w:r>
        <w:t xml:space="preserve">The guardian, if present, </w:t>
      </w:r>
      <w:r>
        <w:rPr>
          <w:rStyle w:val="keyword"/>
        </w:rPr>
        <w:t>SHOULD</w:t>
      </w:r>
      <w:r>
        <w:t xml:space="preserve"> contain zero or more [0..*]  </w:t>
      </w:r>
      <w:hyperlink w:anchor="U_US_Realm_Address_ADUSFIELDED">
        <w:r>
          <w:rPr>
            <w:rStyle w:val="HyperlinkCourierBold"/>
          </w:rPr>
          <w:t>US Realm Address (AD.US.FIELDED)</w:t>
        </w:r>
      </w:hyperlink>
      <w:r>
        <w:rPr>
          <w:rStyle w:val="XMLname"/>
        </w:rPr>
        <w:t xml:space="preserve"> (identifier: urn:oid:2.16.840.1.113883.10.20.22.5.2)</w:t>
      </w:r>
      <w:bookmarkStart w:id="40" w:name="C_1198-5359"/>
      <w:r>
        <w:t xml:space="preserve"> (CONF:1198-5359)</w:t>
      </w:r>
      <w:bookmarkEnd w:id="40"/>
      <w:r>
        <w:t>.</w:t>
      </w:r>
    </w:p>
    <w:p w14:paraId="089A6BC2" w14:textId="77777777" w:rsidR="00C77C9B" w:rsidRDefault="008D07D6" w:rsidP="0055183B">
      <w:pPr>
        <w:numPr>
          <w:ilvl w:val="4"/>
          <w:numId w:val="6"/>
        </w:numPr>
      </w:pPr>
      <w:r>
        <w:t xml:space="preserve">The guardian, if present, </w:t>
      </w:r>
      <w:r>
        <w:rPr>
          <w:rStyle w:val="keyword"/>
        </w:rPr>
        <w:t>SHOULD</w:t>
      </w:r>
      <w:r>
        <w:t xml:space="preserve"> contain zero or more [0..*] </w:t>
      </w:r>
      <w:r>
        <w:rPr>
          <w:rStyle w:val="XMLnameBold"/>
        </w:rPr>
        <w:t>telecom</w:t>
      </w:r>
      <w:bookmarkStart w:id="41" w:name="C_1198-5382"/>
      <w:r>
        <w:t xml:space="preserve"> (CONF:1198-5382)</w:t>
      </w:r>
      <w:bookmarkEnd w:id="41"/>
      <w:r>
        <w:t>.</w:t>
      </w:r>
    </w:p>
    <w:p w14:paraId="27249AFD" w14:textId="2703C898" w:rsidR="00C77C9B" w:rsidRDefault="008D07D6" w:rsidP="0055183B">
      <w:pPr>
        <w:numPr>
          <w:ilvl w:val="5"/>
          <w:numId w:val="6"/>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2" w:name="C_1198-7993"/>
      <w:r>
        <w:t xml:space="preserve"> (CONF:1198-7993)</w:t>
      </w:r>
      <w:bookmarkEnd w:id="42"/>
      <w:r>
        <w:t>.</w:t>
      </w:r>
    </w:p>
    <w:p w14:paraId="425AA783" w14:textId="77777777" w:rsidR="00C77C9B" w:rsidRDefault="008D07D6" w:rsidP="0055183B">
      <w:pPr>
        <w:numPr>
          <w:ilvl w:val="4"/>
          <w:numId w:val="6"/>
        </w:numPr>
      </w:pPr>
      <w:r>
        <w:t xml:space="preserve">The guardian, if present, </w:t>
      </w:r>
      <w:r>
        <w:rPr>
          <w:rStyle w:val="keyword"/>
        </w:rPr>
        <w:t>SHALL</w:t>
      </w:r>
      <w:r>
        <w:t xml:space="preserve"> contain exactly one [1..1] </w:t>
      </w:r>
      <w:r>
        <w:rPr>
          <w:rStyle w:val="XMLnameBold"/>
        </w:rPr>
        <w:t>guardianPerson</w:t>
      </w:r>
      <w:bookmarkStart w:id="43" w:name="C_1198-5385"/>
      <w:r>
        <w:t xml:space="preserve"> (CONF:1198-5385)</w:t>
      </w:r>
      <w:bookmarkEnd w:id="43"/>
      <w:r>
        <w:t>.</w:t>
      </w:r>
    </w:p>
    <w:p w14:paraId="2AD930FF" w14:textId="6053B1FF" w:rsidR="00C77C9B" w:rsidRDefault="008D07D6" w:rsidP="0055183B">
      <w:pPr>
        <w:numPr>
          <w:ilvl w:val="5"/>
          <w:numId w:val="6"/>
        </w:numPr>
      </w:pPr>
      <w:r>
        <w:t xml:space="preserve">This guardianPerson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44" w:name="C_1198-5386"/>
      <w:r>
        <w:t xml:space="preserve"> (CONF:1198-5386)</w:t>
      </w:r>
      <w:bookmarkEnd w:id="44"/>
      <w:r>
        <w:t>.</w:t>
      </w:r>
    </w:p>
    <w:p w14:paraId="69396965" w14:textId="77777777" w:rsidR="00C77C9B" w:rsidRDefault="008D07D6" w:rsidP="0055183B">
      <w:pPr>
        <w:numPr>
          <w:ilvl w:val="3"/>
          <w:numId w:val="6"/>
        </w:numPr>
      </w:pPr>
      <w:r>
        <w:t xml:space="preserve">This patient </w:t>
      </w:r>
      <w:r>
        <w:rPr>
          <w:rStyle w:val="keyword"/>
        </w:rPr>
        <w:t>MAY</w:t>
      </w:r>
      <w:r>
        <w:t xml:space="preserve"> contain zero or one [0..1] </w:t>
      </w:r>
      <w:r>
        <w:rPr>
          <w:rStyle w:val="XMLnameBold"/>
        </w:rPr>
        <w:t>birthplace</w:t>
      </w:r>
      <w:bookmarkStart w:id="45" w:name="C_1198-5395"/>
      <w:r>
        <w:t xml:space="preserve"> (CONF:1198-5395)</w:t>
      </w:r>
      <w:bookmarkEnd w:id="45"/>
      <w:r>
        <w:t>.</w:t>
      </w:r>
    </w:p>
    <w:p w14:paraId="5A8D41D3" w14:textId="77777777" w:rsidR="00C77C9B" w:rsidRDefault="008D07D6" w:rsidP="0055183B">
      <w:pPr>
        <w:numPr>
          <w:ilvl w:val="4"/>
          <w:numId w:val="6"/>
        </w:numPr>
      </w:pPr>
      <w:r>
        <w:t xml:space="preserve">The birthplace, if present, </w:t>
      </w:r>
      <w:r>
        <w:rPr>
          <w:rStyle w:val="keyword"/>
        </w:rPr>
        <w:t>SHALL</w:t>
      </w:r>
      <w:r>
        <w:t xml:space="preserve"> contain exactly one [1..1] </w:t>
      </w:r>
      <w:r>
        <w:rPr>
          <w:rStyle w:val="XMLnameBold"/>
        </w:rPr>
        <w:t>place</w:t>
      </w:r>
      <w:bookmarkStart w:id="46" w:name="C_1198-5396"/>
      <w:r>
        <w:t xml:space="preserve"> (CONF:1198-5396)</w:t>
      </w:r>
      <w:bookmarkEnd w:id="46"/>
      <w:r>
        <w:t>.</w:t>
      </w:r>
    </w:p>
    <w:p w14:paraId="78231856" w14:textId="77777777" w:rsidR="00C77C9B" w:rsidRDefault="008D07D6" w:rsidP="0055183B">
      <w:pPr>
        <w:numPr>
          <w:ilvl w:val="5"/>
          <w:numId w:val="6"/>
        </w:numPr>
      </w:pPr>
      <w:r>
        <w:t xml:space="preserve">This place </w:t>
      </w:r>
      <w:r>
        <w:rPr>
          <w:rStyle w:val="keyword"/>
        </w:rPr>
        <w:t>SHALL</w:t>
      </w:r>
      <w:r>
        <w:t xml:space="preserve"> contain exactly one [1..1] </w:t>
      </w:r>
      <w:r>
        <w:rPr>
          <w:rStyle w:val="XMLnameBold"/>
        </w:rPr>
        <w:t>addr</w:t>
      </w:r>
      <w:bookmarkStart w:id="47" w:name="C_1198-5397"/>
      <w:r>
        <w:t xml:space="preserve"> (CONF:1198-5397)</w:t>
      </w:r>
      <w:bookmarkEnd w:id="47"/>
      <w:r>
        <w:t>.</w:t>
      </w:r>
    </w:p>
    <w:p w14:paraId="75698F87" w14:textId="0F995304" w:rsidR="00C77C9B" w:rsidRDefault="008D07D6" w:rsidP="0055183B">
      <w:pPr>
        <w:numPr>
          <w:ilvl w:val="6"/>
          <w:numId w:val="6"/>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48" w:name="C_1198-5404"/>
      <w:r>
        <w:t xml:space="preserve"> (CONF:1198-5404)</w:t>
      </w:r>
      <w:bookmarkEnd w:id="48"/>
      <w:r>
        <w:t>.</w:t>
      </w:r>
    </w:p>
    <w:p w14:paraId="6DB42AA5" w14:textId="77777777" w:rsidR="00C77C9B" w:rsidRDefault="008D07D6" w:rsidP="0055183B">
      <w:pPr>
        <w:numPr>
          <w:ilvl w:val="6"/>
          <w:numId w:val="6"/>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DYNAMIC</w:t>
      </w:r>
      <w:r>
        <w:t xml:space="preserve"> (CONF:1198-5402).</w:t>
      </w:r>
      <w:r>
        <w:br/>
        <w:t>Note: A nullFlavor of 'UNK' may be used if the state is unknown.</w:t>
      </w:r>
    </w:p>
    <w:p w14:paraId="33D4FED8" w14:textId="77777777" w:rsidR="00C77C9B" w:rsidRDefault="008D07D6" w:rsidP="0055183B">
      <w:pPr>
        <w:numPr>
          <w:ilvl w:val="6"/>
          <w:numId w:val="6"/>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(CONF:1198-5403).</w:t>
      </w:r>
    </w:p>
    <w:p w14:paraId="0D416489" w14:textId="77777777" w:rsidR="00C77C9B" w:rsidRDefault="008D07D6" w:rsidP="0055183B">
      <w:pPr>
        <w:numPr>
          <w:ilvl w:val="3"/>
          <w:numId w:val="6"/>
        </w:numPr>
      </w:pPr>
      <w:r>
        <w:t xml:space="preserve">This patient </w:t>
      </w:r>
      <w:r>
        <w:rPr>
          <w:rStyle w:val="keyword"/>
        </w:rPr>
        <w:t>SHOULD</w:t>
      </w:r>
      <w:r>
        <w:t xml:space="preserve"> contain zero or more [0..*] </w:t>
      </w:r>
      <w:r>
        <w:rPr>
          <w:rStyle w:val="XMLnameBold"/>
        </w:rPr>
        <w:t>languageCommunication</w:t>
      </w:r>
      <w:bookmarkStart w:id="49" w:name="C_1198-5406"/>
      <w:r>
        <w:t xml:space="preserve"> (CONF:1198-5406)</w:t>
      </w:r>
      <w:bookmarkEnd w:id="49"/>
      <w:r>
        <w:t>.</w:t>
      </w:r>
    </w:p>
    <w:p w14:paraId="20BA9ADD" w14:textId="47BC9A36" w:rsidR="00C77C9B" w:rsidRDefault="008D07D6" w:rsidP="0055183B">
      <w:pPr>
        <w:numPr>
          <w:ilvl w:val="4"/>
          <w:numId w:val="6"/>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w:t>
      </w:r>
      <w:r>
        <w:lastRenderedPageBreak/>
        <w:t xml:space="preserve">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50" w:name="C_1198-5407"/>
      <w:r>
        <w:t xml:space="preserve"> (CONF:1198-5407)</w:t>
      </w:r>
      <w:bookmarkEnd w:id="50"/>
      <w:r>
        <w:t>.</w:t>
      </w:r>
    </w:p>
    <w:p w14:paraId="31D3C184" w14:textId="01D70D3E" w:rsidR="00C77C9B" w:rsidRDefault="008D07D6" w:rsidP="0055183B">
      <w:pPr>
        <w:numPr>
          <w:ilvl w:val="4"/>
          <w:numId w:val="6"/>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1" w:name="C_1198-5409"/>
      <w:r>
        <w:t xml:space="preserve"> (CONF:1198-5409)</w:t>
      </w:r>
      <w:bookmarkEnd w:id="51"/>
      <w:r>
        <w:t>.</w:t>
      </w:r>
    </w:p>
    <w:p w14:paraId="23B3A565" w14:textId="20E818E4" w:rsidR="00C77C9B" w:rsidRDefault="008D07D6" w:rsidP="0055183B">
      <w:pPr>
        <w:numPr>
          <w:ilvl w:val="4"/>
          <w:numId w:val="6"/>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2" w:name="C_1198-9965"/>
      <w:r>
        <w:t xml:space="preserve"> (CONF:1198-9965)</w:t>
      </w:r>
      <w:bookmarkEnd w:id="52"/>
      <w:r>
        <w:t>.</w:t>
      </w:r>
    </w:p>
    <w:p w14:paraId="3DDCCF43" w14:textId="77777777" w:rsidR="00C77C9B" w:rsidRDefault="008D07D6" w:rsidP="0055183B">
      <w:pPr>
        <w:numPr>
          <w:ilvl w:val="4"/>
          <w:numId w:val="6"/>
        </w:numPr>
      </w:pPr>
      <w:r>
        <w:t xml:space="preserve">The languageCommunication, if present, </w:t>
      </w:r>
      <w:r>
        <w:rPr>
          <w:rStyle w:val="keyword"/>
        </w:rPr>
        <w:t>SHOULD</w:t>
      </w:r>
      <w:r>
        <w:t xml:space="preserve"> contain zero or one [0..1] </w:t>
      </w:r>
      <w:r>
        <w:rPr>
          <w:rStyle w:val="XMLnameBold"/>
        </w:rPr>
        <w:t>preferenceInd</w:t>
      </w:r>
      <w:bookmarkStart w:id="53" w:name="C_1198-5414"/>
      <w:r>
        <w:t xml:space="preserve"> (CONF:1198-5414)</w:t>
      </w:r>
      <w:bookmarkEnd w:id="53"/>
      <w:r>
        <w:t>.</w:t>
      </w:r>
    </w:p>
    <w:p w14:paraId="5B080053" w14:textId="77777777" w:rsidR="00C77C9B" w:rsidRDefault="008D07D6" w:rsidP="0055183B">
      <w:pPr>
        <w:numPr>
          <w:ilvl w:val="2"/>
          <w:numId w:val="6"/>
        </w:numPr>
      </w:pPr>
      <w:r>
        <w:t xml:space="preserve">This patientRole </w:t>
      </w:r>
      <w:r>
        <w:rPr>
          <w:rStyle w:val="keyword"/>
        </w:rPr>
        <w:t>MAY</w:t>
      </w:r>
      <w:r>
        <w:t xml:space="preserve"> contain zero or one [0..1] </w:t>
      </w:r>
      <w:r>
        <w:rPr>
          <w:rStyle w:val="XMLnameBold"/>
        </w:rPr>
        <w:t>providerOrganization</w:t>
      </w:r>
      <w:bookmarkStart w:id="54" w:name="C_1198-5416"/>
      <w:r>
        <w:t xml:space="preserve"> (CONF:1198-5416)</w:t>
      </w:r>
      <w:bookmarkEnd w:id="54"/>
      <w:r>
        <w:t>.</w:t>
      </w:r>
    </w:p>
    <w:p w14:paraId="5D0158D3" w14:textId="77777777" w:rsidR="00C77C9B" w:rsidRDefault="008D07D6" w:rsidP="0055183B">
      <w:pPr>
        <w:numPr>
          <w:ilvl w:val="3"/>
          <w:numId w:val="6"/>
        </w:numPr>
      </w:pPr>
      <w:r>
        <w:t xml:space="preserve">The providerOrganization, if present, </w:t>
      </w:r>
      <w:r>
        <w:rPr>
          <w:rStyle w:val="keyword"/>
        </w:rPr>
        <w:t>SHALL</w:t>
      </w:r>
      <w:r>
        <w:t xml:space="preserve"> contain at least one [1..*] </w:t>
      </w:r>
      <w:r>
        <w:rPr>
          <w:rStyle w:val="XMLnameBold"/>
        </w:rPr>
        <w:t>id</w:t>
      </w:r>
      <w:bookmarkStart w:id="55" w:name="C_1198-5417"/>
      <w:r>
        <w:t xml:space="preserve"> (CONF:1198-5417)</w:t>
      </w:r>
      <w:bookmarkEnd w:id="55"/>
      <w:r>
        <w:t>.</w:t>
      </w:r>
    </w:p>
    <w:p w14:paraId="17B98D57" w14:textId="77777777" w:rsidR="00C77C9B" w:rsidRDefault="008D07D6" w:rsidP="0055183B">
      <w:pPr>
        <w:numPr>
          <w:ilvl w:val="4"/>
          <w:numId w:val="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6" w:name="C_1198-16820"/>
      <w:r>
        <w:t xml:space="preserve"> (CONF:1198-16820)</w:t>
      </w:r>
      <w:bookmarkEnd w:id="56"/>
      <w:r>
        <w:t>.</w:t>
      </w:r>
    </w:p>
    <w:p w14:paraId="447011A8" w14:textId="77777777" w:rsidR="00C77C9B" w:rsidRDefault="008D07D6" w:rsidP="0055183B">
      <w:pPr>
        <w:numPr>
          <w:ilvl w:val="3"/>
          <w:numId w:val="6"/>
        </w:numPr>
      </w:pPr>
      <w:r>
        <w:t xml:space="preserve">The providerOrganization, if present, </w:t>
      </w:r>
      <w:r>
        <w:rPr>
          <w:rStyle w:val="keyword"/>
        </w:rPr>
        <w:t>SHALL</w:t>
      </w:r>
      <w:r>
        <w:t xml:space="preserve"> contain at least one [1..*] </w:t>
      </w:r>
      <w:r>
        <w:rPr>
          <w:rStyle w:val="XMLnameBold"/>
        </w:rPr>
        <w:t>name</w:t>
      </w:r>
      <w:bookmarkStart w:id="57" w:name="C_1198-5419"/>
      <w:r>
        <w:t xml:space="preserve"> (CONF:1198-5419)</w:t>
      </w:r>
      <w:bookmarkEnd w:id="57"/>
      <w:r>
        <w:t>.</w:t>
      </w:r>
    </w:p>
    <w:p w14:paraId="1A6225B6" w14:textId="77777777" w:rsidR="00C77C9B" w:rsidRDefault="008D07D6" w:rsidP="0055183B">
      <w:pPr>
        <w:numPr>
          <w:ilvl w:val="3"/>
          <w:numId w:val="6"/>
        </w:numPr>
      </w:pPr>
      <w:r>
        <w:t xml:space="preserve">The providerOrganization, if present, </w:t>
      </w:r>
      <w:r>
        <w:rPr>
          <w:rStyle w:val="keyword"/>
        </w:rPr>
        <w:t>SHALL</w:t>
      </w:r>
      <w:r>
        <w:t xml:space="preserve"> contain at least one [1..*] </w:t>
      </w:r>
      <w:r>
        <w:rPr>
          <w:rStyle w:val="XMLnameBold"/>
        </w:rPr>
        <w:t>telecom</w:t>
      </w:r>
      <w:bookmarkStart w:id="58" w:name="C_1198-5420"/>
      <w:r>
        <w:t xml:space="preserve"> (CONF:1198-5420)</w:t>
      </w:r>
      <w:bookmarkEnd w:id="58"/>
      <w:r>
        <w:t>.</w:t>
      </w:r>
    </w:p>
    <w:p w14:paraId="424D7C20" w14:textId="08E635ED" w:rsidR="00C77C9B" w:rsidRDefault="008D07D6" w:rsidP="0055183B">
      <w:pPr>
        <w:numPr>
          <w:ilvl w:val="4"/>
          <w:numId w:val="6"/>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59" w:name="C_1198-7994"/>
      <w:r>
        <w:t xml:space="preserve"> (CONF:1198-7994)</w:t>
      </w:r>
      <w:bookmarkEnd w:id="59"/>
      <w:r>
        <w:t>.</w:t>
      </w:r>
    </w:p>
    <w:p w14:paraId="319FBCA1" w14:textId="1E72A1EF" w:rsidR="00C77C9B" w:rsidRDefault="008D07D6" w:rsidP="0055183B">
      <w:pPr>
        <w:numPr>
          <w:ilvl w:val="3"/>
          <w:numId w:val="6"/>
        </w:numPr>
      </w:pPr>
      <w:r>
        <w:t xml:space="preserve">The providerOrganization,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60" w:name="C_1198-5422"/>
      <w:r>
        <w:t xml:space="preserve"> (CONF:1198-5422)</w:t>
      </w:r>
      <w:bookmarkEnd w:id="60"/>
      <w:r>
        <w:t>.</w:t>
      </w:r>
    </w:p>
    <w:p w14:paraId="581440A2" w14:textId="77777777" w:rsidR="00C77C9B" w:rsidRDefault="008D07D6">
      <w:pPr>
        <w:pStyle w:val="Heading4nospace"/>
      </w:pPr>
      <w:r>
        <w:t>author</w:t>
      </w:r>
    </w:p>
    <w:p w14:paraId="1C006005" w14:textId="77777777" w:rsidR="00C77C9B" w:rsidRDefault="008D07D6">
      <w:pPr>
        <w:pStyle w:val="BodyText"/>
        <w:spacing w:before="120"/>
      </w:pPr>
      <w:r>
        <w:t>The author element represents the creator of the clinical document.  The author may be a device or a person.</w:t>
      </w:r>
    </w:p>
    <w:p w14:paraId="55705923" w14:textId="77777777" w:rsidR="00C77C9B" w:rsidRDefault="008D07D6" w:rsidP="0055183B">
      <w:pPr>
        <w:numPr>
          <w:ilvl w:val="0"/>
          <w:numId w:val="6"/>
        </w:numPr>
      </w:pPr>
      <w:r>
        <w:rPr>
          <w:rStyle w:val="keyword"/>
        </w:rPr>
        <w:t>SHALL</w:t>
      </w:r>
      <w:r>
        <w:t xml:space="preserve"> contain at least one [1..*] </w:t>
      </w:r>
      <w:r>
        <w:rPr>
          <w:rStyle w:val="XMLnameBold"/>
        </w:rPr>
        <w:t>author</w:t>
      </w:r>
      <w:bookmarkStart w:id="61" w:name="C_1198-5444"/>
      <w:r>
        <w:t xml:space="preserve"> (CONF:1198-5444)</w:t>
      </w:r>
      <w:bookmarkEnd w:id="61"/>
      <w:r>
        <w:t>.</w:t>
      </w:r>
    </w:p>
    <w:p w14:paraId="52186BD4" w14:textId="5C000C20" w:rsidR="00C77C9B" w:rsidRDefault="008D07D6" w:rsidP="0055183B">
      <w:pPr>
        <w:numPr>
          <w:ilvl w:val="1"/>
          <w:numId w:val="6"/>
        </w:numPr>
      </w:pPr>
      <w:r>
        <w:t xml:space="preserve">Such authors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62" w:name="C_1198-5445"/>
      <w:r>
        <w:t xml:space="preserve"> (CONF:1198-5445)</w:t>
      </w:r>
      <w:bookmarkEnd w:id="62"/>
      <w:r>
        <w:t>.</w:t>
      </w:r>
    </w:p>
    <w:p w14:paraId="0DED953C" w14:textId="77777777" w:rsidR="00C77C9B" w:rsidRDefault="008D07D6" w:rsidP="0055183B">
      <w:pPr>
        <w:numPr>
          <w:ilvl w:val="1"/>
          <w:numId w:val="6"/>
        </w:numPr>
      </w:pPr>
      <w:r>
        <w:t xml:space="preserve">Such authors </w:t>
      </w:r>
      <w:r>
        <w:rPr>
          <w:rStyle w:val="keyword"/>
        </w:rPr>
        <w:t>SHALL</w:t>
      </w:r>
      <w:r>
        <w:t xml:space="preserve"> contain exactly one [1..1] </w:t>
      </w:r>
      <w:r>
        <w:rPr>
          <w:rStyle w:val="XMLnameBold"/>
        </w:rPr>
        <w:t>assignedAuthor</w:t>
      </w:r>
      <w:bookmarkStart w:id="63" w:name="C_1198-5448"/>
      <w:r>
        <w:t xml:space="preserve"> (CONF:1198-5448)</w:t>
      </w:r>
      <w:bookmarkEnd w:id="63"/>
      <w:r>
        <w:t>.</w:t>
      </w:r>
    </w:p>
    <w:p w14:paraId="6E82E3E1" w14:textId="77777777" w:rsidR="00C77C9B" w:rsidRDefault="008D07D6" w:rsidP="0055183B">
      <w:pPr>
        <w:numPr>
          <w:ilvl w:val="2"/>
          <w:numId w:val="6"/>
        </w:numPr>
      </w:pPr>
      <w:r>
        <w:t xml:space="preserve">This assignedAuthor </w:t>
      </w:r>
      <w:r>
        <w:rPr>
          <w:rStyle w:val="keyword"/>
        </w:rPr>
        <w:t>SHALL</w:t>
      </w:r>
      <w:r>
        <w:t xml:space="preserve"> contain at least one [1..*] </w:t>
      </w:r>
      <w:r>
        <w:rPr>
          <w:rStyle w:val="XMLnameBold"/>
        </w:rPr>
        <w:t>id</w:t>
      </w:r>
      <w:bookmarkStart w:id="64" w:name="C_1198-5449"/>
      <w:r>
        <w:t xml:space="preserve"> (CONF:1198-5449)</w:t>
      </w:r>
      <w:bookmarkEnd w:id="64"/>
      <w:r>
        <w:t>.</w:t>
      </w:r>
    </w:p>
    <w:p w14:paraId="2E6D1AB6" w14:textId="77777777" w:rsidR="00C77C9B" w:rsidRDefault="008D07D6">
      <w:pPr>
        <w:pStyle w:val="BodyText"/>
        <w:spacing w:before="120"/>
      </w:pPr>
      <w:r>
        <w:t>If this assignedAuthor is an assignedPerson</w:t>
      </w:r>
    </w:p>
    <w:p w14:paraId="2AA68838" w14:textId="77777777" w:rsidR="00C77C9B" w:rsidRDefault="008D07D6" w:rsidP="0055183B">
      <w:pPr>
        <w:numPr>
          <w:ilvl w:val="2"/>
          <w:numId w:val="6"/>
        </w:numPr>
      </w:pPr>
      <w:r>
        <w:lastRenderedPageBreak/>
        <w:t xml:space="preserve">This assignedAuthor </w:t>
      </w:r>
      <w:r>
        <w:rPr>
          <w:rStyle w:val="keyword"/>
        </w:rPr>
        <w:t>SHOULD</w:t>
      </w:r>
      <w:r>
        <w:t xml:space="preserve"> contain zero or one [0..1] </w:t>
      </w:r>
      <w:r>
        <w:rPr>
          <w:rStyle w:val="XMLnameBold"/>
        </w:rPr>
        <w:t>id</w:t>
      </w:r>
      <w:bookmarkStart w:id="65" w:name="C_1198-32882"/>
      <w:r>
        <w:t xml:space="preserve"> (CONF:1198-32882)</w:t>
      </w:r>
      <w:bookmarkEnd w:id="65"/>
      <w:r>
        <w:t xml:space="preserve"> such that it</w:t>
      </w:r>
    </w:p>
    <w:p w14:paraId="51C4867D" w14:textId="77777777" w:rsidR="00C77C9B" w:rsidRDefault="008D07D6">
      <w:pPr>
        <w:pStyle w:val="BodyText"/>
        <w:spacing w:before="120"/>
      </w:pPr>
      <w:r>
        <w:t>If id with @root="2.16.840.1.113883.4.6" National Provider Identifier is unknown then</w:t>
      </w:r>
    </w:p>
    <w:p w14:paraId="7B684173" w14:textId="77777777" w:rsidR="00C77C9B" w:rsidRDefault="008D07D6" w:rsidP="0055183B">
      <w:pPr>
        <w:numPr>
          <w:ilvl w:val="3"/>
          <w:numId w:val="6"/>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6" w:name="C_1198-32883"/>
      <w:r>
        <w:t xml:space="preserve"> (CONF:1198-32883)</w:t>
      </w:r>
      <w:bookmarkEnd w:id="66"/>
      <w:r>
        <w:t>.</w:t>
      </w:r>
    </w:p>
    <w:p w14:paraId="69A3C306" w14:textId="77777777" w:rsidR="00C77C9B" w:rsidRDefault="008D07D6" w:rsidP="0055183B">
      <w:pPr>
        <w:numPr>
          <w:ilvl w:val="3"/>
          <w:numId w:val="6"/>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7" w:name="C_1198-32884"/>
      <w:r>
        <w:t xml:space="preserve"> (CONF:1198-32884)</w:t>
      </w:r>
      <w:bookmarkEnd w:id="67"/>
      <w:r>
        <w:t>.</w:t>
      </w:r>
    </w:p>
    <w:p w14:paraId="4A7DACE6" w14:textId="77777777" w:rsidR="00C77C9B" w:rsidRDefault="008D07D6" w:rsidP="0055183B">
      <w:pPr>
        <w:numPr>
          <w:ilvl w:val="3"/>
          <w:numId w:val="6"/>
        </w:numPr>
      </w:pPr>
      <w:r>
        <w:rPr>
          <w:rStyle w:val="keyword"/>
        </w:rPr>
        <w:t>SHOULD</w:t>
      </w:r>
      <w:r>
        <w:t xml:space="preserve"> contain zero or one [0..1] </w:t>
      </w:r>
      <w:r>
        <w:rPr>
          <w:rStyle w:val="XMLnameBold"/>
        </w:rPr>
        <w:t>@extension</w:t>
      </w:r>
      <w:bookmarkStart w:id="68" w:name="C_1198-32885"/>
      <w:r>
        <w:t xml:space="preserve"> (CONF:1198-32885)</w:t>
      </w:r>
      <w:bookmarkEnd w:id="68"/>
      <w:r>
        <w:t>.</w:t>
      </w:r>
    </w:p>
    <w:p w14:paraId="525EC6B9" w14:textId="77777777" w:rsidR="00C77C9B" w:rsidRDefault="008D07D6">
      <w:pPr>
        <w:pStyle w:val="BodyText"/>
        <w:spacing w:before="120"/>
      </w:pPr>
      <w:r>
        <w:t>Only if this assignedAuthor is an assignedPerson should the assignedAuthor contain a code.</w:t>
      </w:r>
    </w:p>
    <w:p w14:paraId="18FA98E0" w14:textId="77777777" w:rsidR="00C77C9B" w:rsidRDefault="008D07D6" w:rsidP="0055183B">
      <w:pPr>
        <w:numPr>
          <w:ilvl w:val="2"/>
          <w:numId w:val="6"/>
        </w:numPr>
      </w:pPr>
      <w:r>
        <w:t xml:space="preserve">This assignedAuthor </w:t>
      </w:r>
      <w:r>
        <w:rPr>
          <w:rStyle w:val="keyword"/>
        </w:rPr>
        <w:t>SHOULD</w:t>
      </w:r>
      <w:r>
        <w:t xml:space="preserve"> contain zero or one [0..1] </w:t>
      </w:r>
      <w:r>
        <w:rPr>
          <w:rStyle w:val="XMLnameBold"/>
        </w:rPr>
        <w:t>code</w:t>
      </w:r>
      <w:bookmarkStart w:id="69" w:name="C_1198-16787"/>
      <w:r>
        <w:t xml:space="preserve"> (CONF:1198-16787)</w:t>
      </w:r>
      <w:bookmarkEnd w:id="69"/>
      <w:r>
        <w:t>.</w:t>
      </w:r>
    </w:p>
    <w:p w14:paraId="60C791E7" w14:textId="4BA838D6" w:rsidR="00C77C9B" w:rsidRDefault="008D07D6" w:rsidP="0055183B">
      <w:pPr>
        <w:numPr>
          <w:ilvl w:val="3"/>
          <w:numId w:val="6"/>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70" w:name="C_1198-16788"/>
      <w:r>
        <w:t xml:space="preserve"> (CONF:1198-16788)</w:t>
      </w:r>
      <w:bookmarkEnd w:id="70"/>
      <w:r>
        <w:t>.</w:t>
      </w:r>
    </w:p>
    <w:p w14:paraId="63354486" w14:textId="07018E73" w:rsidR="00C77C9B" w:rsidRDefault="008D07D6" w:rsidP="0055183B">
      <w:pPr>
        <w:numPr>
          <w:ilvl w:val="2"/>
          <w:numId w:val="6"/>
        </w:numPr>
      </w:pPr>
      <w:r>
        <w:t xml:space="preserve">This assignedAuthor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71" w:name="C_1198-5452"/>
      <w:r>
        <w:t xml:space="preserve"> (CONF:1198-5452)</w:t>
      </w:r>
      <w:bookmarkEnd w:id="71"/>
      <w:r>
        <w:t>.</w:t>
      </w:r>
    </w:p>
    <w:p w14:paraId="0D92C151" w14:textId="77777777" w:rsidR="00C77C9B" w:rsidRDefault="008D07D6" w:rsidP="0055183B">
      <w:pPr>
        <w:numPr>
          <w:ilvl w:val="2"/>
          <w:numId w:val="6"/>
        </w:numPr>
      </w:pPr>
      <w:r>
        <w:t xml:space="preserve">This assignedAuthor </w:t>
      </w:r>
      <w:r>
        <w:rPr>
          <w:rStyle w:val="keyword"/>
        </w:rPr>
        <w:t>SHALL</w:t>
      </w:r>
      <w:r>
        <w:t xml:space="preserve"> contain at least one [1..*] </w:t>
      </w:r>
      <w:r>
        <w:rPr>
          <w:rStyle w:val="XMLnameBold"/>
        </w:rPr>
        <w:t>telecom</w:t>
      </w:r>
      <w:bookmarkStart w:id="72" w:name="C_1198-5428"/>
      <w:r>
        <w:t xml:space="preserve"> (CONF:1198-5428)</w:t>
      </w:r>
      <w:bookmarkEnd w:id="72"/>
      <w:r>
        <w:t>.</w:t>
      </w:r>
    </w:p>
    <w:p w14:paraId="520F04D6" w14:textId="7EDDBC04" w:rsidR="00C77C9B" w:rsidRDefault="008D07D6" w:rsidP="0055183B">
      <w:pPr>
        <w:numPr>
          <w:ilvl w:val="3"/>
          <w:numId w:val="6"/>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3" w:name="C_1198-7995"/>
      <w:r>
        <w:t xml:space="preserve"> (CONF:1198-7995)</w:t>
      </w:r>
      <w:bookmarkEnd w:id="73"/>
      <w:r>
        <w:t>.</w:t>
      </w:r>
    </w:p>
    <w:p w14:paraId="2539595D" w14:textId="77777777" w:rsidR="00C77C9B" w:rsidRDefault="008D07D6" w:rsidP="0055183B">
      <w:pPr>
        <w:numPr>
          <w:ilvl w:val="2"/>
          <w:numId w:val="6"/>
        </w:numPr>
      </w:pPr>
      <w:r>
        <w:t xml:space="preserve">This assignedAuthor </w:t>
      </w:r>
      <w:r>
        <w:rPr>
          <w:rStyle w:val="keyword"/>
        </w:rPr>
        <w:t>SHOULD</w:t>
      </w:r>
      <w:r>
        <w:t xml:space="preserve"> contain zero or one [0..1] </w:t>
      </w:r>
      <w:r>
        <w:rPr>
          <w:rStyle w:val="XMLnameBold"/>
        </w:rPr>
        <w:t>assignedPerson</w:t>
      </w:r>
      <w:bookmarkStart w:id="74" w:name="C_1198-5430"/>
      <w:r>
        <w:t xml:space="preserve"> (CONF:1198-5430)</w:t>
      </w:r>
      <w:bookmarkEnd w:id="74"/>
      <w:r>
        <w:t>.</w:t>
      </w:r>
    </w:p>
    <w:p w14:paraId="24261389" w14:textId="047DF4B7" w:rsidR="00C77C9B" w:rsidRDefault="008D07D6" w:rsidP="0055183B">
      <w:pPr>
        <w:numPr>
          <w:ilvl w:val="3"/>
          <w:numId w:val="6"/>
        </w:numPr>
      </w:pPr>
      <w:r>
        <w:t xml:space="preserve">The assignedPerson,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75" w:name="C_1198-16789"/>
      <w:r>
        <w:t xml:space="preserve"> (CONF:1198-16789)</w:t>
      </w:r>
      <w:bookmarkEnd w:id="75"/>
      <w:r>
        <w:t>.</w:t>
      </w:r>
    </w:p>
    <w:p w14:paraId="63C844EF" w14:textId="77777777" w:rsidR="00C77C9B" w:rsidRDefault="008D07D6" w:rsidP="0055183B">
      <w:pPr>
        <w:numPr>
          <w:ilvl w:val="2"/>
          <w:numId w:val="6"/>
        </w:numPr>
      </w:pPr>
      <w:r>
        <w:t xml:space="preserve">This assignedAuthor </w:t>
      </w:r>
      <w:r>
        <w:rPr>
          <w:rStyle w:val="keyword"/>
        </w:rPr>
        <w:t>SHOULD</w:t>
      </w:r>
      <w:r>
        <w:t xml:space="preserve"> contain zero or one [0..1] </w:t>
      </w:r>
      <w:r>
        <w:rPr>
          <w:rStyle w:val="XMLnameBold"/>
        </w:rPr>
        <w:t>assignedAuthoringDevice</w:t>
      </w:r>
      <w:bookmarkStart w:id="76" w:name="C_1198-16783"/>
      <w:r>
        <w:t xml:space="preserve"> (CONF:1198-16783)</w:t>
      </w:r>
      <w:bookmarkEnd w:id="76"/>
      <w:r>
        <w:t>.</w:t>
      </w:r>
    </w:p>
    <w:p w14:paraId="150980AF" w14:textId="77777777" w:rsidR="00C77C9B" w:rsidRDefault="008D07D6" w:rsidP="0055183B">
      <w:pPr>
        <w:numPr>
          <w:ilvl w:val="3"/>
          <w:numId w:val="6"/>
        </w:numPr>
      </w:pPr>
      <w:r>
        <w:t xml:space="preserve">The assignedAuthoringDevice, if present, </w:t>
      </w:r>
      <w:r>
        <w:rPr>
          <w:rStyle w:val="keyword"/>
        </w:rPr>
        <w:t>SHALL</w:t>
      </w:r>
      <w:r>
        <w:t xml:space="preserve"> contain exactly one [1..1] </w:t>
      </w:r>
      <w:r>
        <w:rPr>
          <w:rStyle w:val="XMLnameBold"/>
        </w:rPr>
        <w:t>manufacturerModelName</w:t>
      </w:r>
      <w:bookmarkStart w:id="77" w:name="C_1198-16784"/>
      <w:r>
        <w:t xml:space="preserve"> (CONF:1198-16784)</w:t>
      </w:r>
      <w:bookmarkEnd w:id="77"/>
      <w:r>
        <w:t>.</w:t>
      </w:r>
    </w:p>
    <w:p w14:paraId="289A76B8" w14:textId="77777777" w:rsidR="00C77C9B" w:rsidRDefault="008D07D6" w:rsidP="0055183B">
      <w:pPr>
        <w:numPr>
          <w:ilvl w:val="3"/>
          <w:numId w:val="6"/>
        </w:numPr>
      </w:pPr>
      <w:r>
        <w:t xml:space="preserve">The assignedAuthoringDevice, if present, </w:t>
      </w:r>
      <w:r>
        <w:rPr>
          <w:rStyle w:val="keyword"/>
        </w:rPr>
        <w:t>SHALL</w:t>
      </w:r>
      <w:r>
        <w:t xml:space="preserve"> contain exactly one [1..1] </w:t>
      </w:r>
      <w:r>
        <w:rPr>
          <w:rStyle w:val="XMLnameBold"/>
        </w:rPr>
        <w:t>softwareName</w:t>
      </w:r>
      <w:bookmarkStart w:id="78" w:name="C_1198-16785"/>
      <w:r>
        <w:t xml:space="preserve"> (CONF:1198-16785)</w:t>
      </w:r>
      <w:bookmarkEnd w:id="78"/>
      <w:r>
        <w:t>.</w:t>
      </w:r>
    </w:p>
    <w:p w14:paraId="48C92CB6" w14:textId="77777777" w:rsidR="00C77C9B" w:rsidRDefault="008D07D6" w:rsidP="0055183B">
      <w:pPr>
        <w:numPr>
          <w:ilvl w:val="2"/>
          <w:numId w:val="6"/>
        </w:numPr>
      </w:pPr>
      <w:r>
        <w:t xml:space="preserve">There </w:t>
      </w:r>
      <w:r>
        <w:rPr>
          <w:rStyle w:val="keyword"/>
        </w:rPr>
        <w:t>SHALL</w:t>
      </w:r>
      <w:r>
        <w:t xml:space="preserve"> be exactly one assignedAuthor/assignedPerson or exactly one assignedAuthor/assignedAuthoringDevice (CONF:1198-16790).</w:t>
      </w:r>
    </w:p>
    <w:p w14:paraId="68C520F9" w14:textId="77777777" w:rsidR="00C77C9B" w:rsidRDefault="008D07D6">
      <w:pPr>
        <w:pStyle w:val="Heading4nospace"/>
      </w:pPr>
      <w:r>
        <w:t>dataEnterer</w:t>
      </w:r>
    </w:p>
    <w:p w14:paraId="6D8EEF02" w14:textId="77777777" w:rsidR="00C77C9B" w:rsidRDefault="008D07D6">
      <w:pPr>
        <w:pStyle w:val="BodyText"/>
        <w:spacing w:before="120"/>
      </w:pPr>
      <w:r>
        <w:t xml:space="preserve">The dataEnterer element represents the person who transferred the content, written or dictated, into the clinical document. To clarify, an author provides the content found within the </w:t>
      </w:r>
      <w:r>
        <w:lastRenderedPageBreak/>
        <w:t>header or body of a document, subject to their own interpretation; a dataEnterer adds an author's information to the electronic system.</w:t>
      </w:r>
    </w:p>
    <w:p w14:paraId="1F7417EA" w14:textId="77777777" w:rsidR="00C77C9B" w:rsidRDefault="008D07D6" w:rsidP="0055183B">
      <w:pPr>
        <w:numPr>
          <w:ilvl w:val="0"/>
          <w:numId w:val="6"/>
        </w:numPr>
      </w:pPr>
      <w:r>
        <w:rPr>
          <w:rStyle w:val="keyword"/>
        </w:rPr>
        <w:t>MAY</w:t>
      </w:r>
      <w:r>
        <w:t xml:space="preserve"> contain zero or one [0..1] </w:t>
      </w:r>
      <w:r>
        <w:rPr>
          <w:rStyle w:val="XMLnameBold"/>
        </w:rPr>
        <w:t>dataEnterer</w:t>
      </w:r>
      <w:bookmarkStart w:id="79" w:name="C_1198-5441"/>
      <w:r>
        <w:t xml:space="preserve"> (CONF:1198-5441)</w:t>
      </w:r>
      <w:bookmarkEnd w:id="79"/>
      <w:r>
        <w:t>.</w:t>
      </w:r>
    </w:p>
    <w:p w14:paraId="43C62CF9" w14:textId="77777777" w:rsidR="00C77C9B" w:rsidRDefault="008D07D6" w:rsidP="0055183B">
      <w:pPr>
        <w:numPr>
          <w:ilvl w:val="1"/>
          <w:numId w:val="6"/>
        </w:numPr>
      </w:pPr>
      <w:r>
        <w:t xml:space="preserve">The dataEnterer, if present, </w:t>
      </w:r>
      <w:r>
        <w:rPr>
          <w:rStyle w:val="keyword"/>
        </w:rPr>
        <w:t>SHALL</w:t>
      </w:r>
      <w:r>
        <w:t xml:space="preserve"> contain exactly one [1..1] </w:t>
      </w:r>
      <w:r>
        <w:rPr>
          <w:rStyle w:val="XMLnameBold"/>
        </w:rPr>
        <w:t>assignedEntity</w:t>
      </w:r>
      <w:bookmarkStart w:id="80" w:name="C_1198-5442"/>
      <w:r>
        <w:t xml:space="preserve"> (CONF:1198-5442)</w:t>
      </w:r>
      <w:bookmarkEnd w:id="80"/>
      <w:r>
        <w:t>.</w:t>
      </w:r>
    </w:p>
    <w:p w14:paraId="24B81271" w14:textId="77777777" w:rsidR="00C77C9B" w:rsidRDefault="008D07D6" w:rsidP="0055183B">
      <w:pPr>
        <w:numPr>
          <w:ilvl w:val="2"/>
          <w:numId w:val="6"/>
        </w:numPr>
      </w:pPr>
      <w:r>
        <w:t xml:space="preserve">This assignedEntity </w:t>
      </w:r>
      <w:r>
        <w:rPr>
          <w:rStyle w:val="keyword"/>
        </w:rPr>
        <w:t>SHALL</w:t>
      </w:r>
      <w:r>
        <w:t xml:space="preserve"> contain at least one [1..*] </w:t>
      </w:r>
      <w:r>
        <w:rPr>
          <w:rStyle w:val="XMLnameBold"/>
        </w:rPr>
        <w:t>id</w:t>
      </w:r>
      <w:bookmarkStart w:id="81" w:name="C_1198-5443"/>
      <w:r>
        <w:t xml:space="preserve"> (CONF:1198-5443)</w:t>
      </w:r>
      <w:bookmarkEnd w:id="81"/>
      <w:r>
        <w:t>.</w:t>
      </w:r>
    </w:p>
    <w:p w14:paraId="44A8458D" w14:textId="77777777" w:rsidR="00C77C9B" w:rsidRDefault="008D07D6" w:rsidP="0055183B">
      <w:pPr>
        <w:numPr>
          <w:ilvl w:val="3"/>
          <w:numId w:val="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82" w:name="C_1198-16821"/>
      <w:r>
        <w:t xml:space="preserve"> (CONF:1198-16821)</w:t>
      </w:r>
      <w:bookmarkEnd w:id="82"/>
      <w:r>
        <w:t>.</w:t>
      </w:r>
    </w:p>
    <w:p w14:paraId="06811D86" w14:textId="7D3681DF" w:rsidR="00C77C9B" w:rsidRDefault="008D07D6" w:rsidP="0055183B">
      <w:pPr>
        <w:numPr>
          <w:ilvl w:val="2"/>
          <w:numId w:val="6"/>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83" w:name="C_1198-32173"/>
      <w:r>
        <w:t xml:space="preserve"> (CONF:1198-32173)</w:t>
      </w:r>
      <w:bookmarkEnd w:id="83"/>
      <w:r>
        <w:t>.</w:t>
      </w:r>
    </w:p>
    <w:p w14:paraId="2256555B" w14:textId="29CE03E3" w:rsidR="00C77C9B" w:rsidRDefault="008D07D6" w:rsidP="0055183B">
      <w:pPr>
        <w:numPr>
          <w:ilvl w:val="2"/>
          <w:numId w:val="6"/>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84" w:name="C_1198-5460"/>
      <w:r>
        <w:t xml:space="preserve"> (CONF:1198-5460)</w:t>
      </w:r>
      <w:bookmarkEnd w:id="84"/>
      <w:r>
        <w:t>.</w:t>
      </w:r>
    </w:p>
    <w:p w14:paraId="651535F5" w14:textId="77777777" w:rsidR="00C77C9B" w:rsidRDefault="008D07D6" w:rsidP="0055183B">
      <w:pPr>
        <w:numPr>
          <w:ilvl w:val="2"/>
          <w:numId w:val="6"/>
        </w:numPr>
      </w:pPr>
      <w:r>
        <w:t xml:space="preserve">This assignedEntity </w:t>
      </w:r>
      <w:r>
        <w:rPr>
          <w:rStyle w:val="keyword"/>
        </w:rPr>
        <w:t>SHALL</w:t>
      </w:r>
      <w:r>
        <w:t xml:space="preserve"> contain at least one [1..*] </w:t>
      </w:r>
      <w:r>
        <w:rPr>
          <w:rStyle w:val="XMLnameBold"/>
        </w:rPr>
        <w:t>telecom</w:t>
      </w:r>
      <w:bookmarkStart w:id="85" w:name="C_1198-5466"/>
      <w:r>
        <w:t xml:space="preserve"> (CONF:1198-5466)</w:t>
      </w:r>
      <w:bookmarkEnd w:id="85"/>
      <w:r>
        <w:t>.</w:t>
      </w:r>
    </w:p>
    <w:p w14:paraId="79C3F727" w14:textId="13D49382" w:rsidR="00C77C9B" w:rsidRDefault="008D07D6" w:rsidP="0055183B">
      <w:pPr>
        <w:numPr>
          <w:ilvl w:val="3"/>
          <w:numId w:val="6"/>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6" w:name="C_1198-7996"/>
      <w:r>
        <w:t xml:space="preserve"> (CONF:1198-7996)</w:t>
      </w:r>
      <w:bookmarkEnd w:id="86"/>
      <w:r>
        <w:t>.</w:t>
      </w:r>
    </w:p>
    <w:p w14:paraId="6DED9CBC" w14:textId="77777777" w:rsidR="00C77C9B" w:rsidRDefault="008D07D6" w:rsidP="0055183B">
      <w:pPr>
        <w:numPr>
          <w:ilvl w:val="2"/>
          <w:numId w:val="6"/>
        </w:numPr>
      </w:pPr>
      <w:r>
        <w:t xml:space="preserve">This assignedEntity </w:t>
      </w:r>
      <w:r>
        <w:rPr>
          <w:rStyle w:val="keyword"/>
        </w:rPr>
        <w:t>SHALL</w:t>
      </w:r>
      <w:r>
        <w:t xml:space="preserve"> contain exactly one [1..1] </w:t>
      </w:r>
      <w:r>
        <w:rPr>
          <w:rStyle w:val="XMLnameBold"/>
        </w:rPr>
        <w:t>assignedPerson</w:t>
      </w:r>
      <w:bookmarkStart w:id="87" w:name="C_1198-5469"/>
      <w:r>
        <w:t xml:space="preserve"> (CONF:1198-5469)</w:t>
      </w:r>
      <w:bookmarkEnd w:id="87"/>
      <w:r>
        <w:t>.</w:t>
      </w:r>
    </w:p>
    <w:p w14:paraId="4FA2C504" w14:textId="6DAA7A15" w:rsidR="00C77C9B" w:rsidRDefault="008D07D6" w:rsidP="0055183B">
      <w:pPr>
        <w:numPr>
          <w:ilvl w:val="3"/>
          <w:numId w:val="6"/>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88" w:name="C_1198-5470"/>
      <w:r>
        <w:t xml:space="preserve"> (CONF:1198-5470)</w:t>
      </w:r>
      <w:bookmarkEnd w:id="88"/>
      <w:r>
        <w:t>.</w:t>
      </w:r>
    </w:p>
    <w:p w14:paraId="326D19DF" w14:textId="77777777" w:rsidR="00C77C9B" w:rsidRDefault="008D07D6">
      <w:pPr>
        <w:pStyle w:val="Heading4nospace"/>
      </w:pPr>
      <w:r>
        <w:t>informant</w:t>
      </w:r>
    </w:p>
    <w:p w14:paraId="1E865DAD" w14:textId="77777777" w:rsidR="00C77C9B" w:rsidRDefault="008D07D6">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14:paraId="23C46B46" w14:textId="77777777" w:rsidR="00C77C9B" w:rsidRDefault="008D07D6" w:rsidP="0055183B">
      <w:pPr>
        <w:numPr>
          <w:ilvl w:val="0"/>
          <w:numId w:val="6"/>
        </w:numPr>
      </w:pPr>
      <w:r>
        <w:rPr>
          <w:rStyle w:val="keyword"/>
        </w:rPr>
        <w:t>MAY</w:t>
      </w:r>
      <w:r>
        <w:t xml:space="preserve"> contain zero or more [0..*] </w:t>
      </w:r>
      <w:r>
        <w:rPr>
          <w:rStyle w:val="XMLnameBold"/>
        </w:rPr>
        <w:t>informant</w:t>
      </w:r>
      <w:bookmarkStart w:id="89" w:name="C_1198-8001"/>
      <w:r>
        <w:t xml:space="preserve"> (CONF:1198-8001)</w:t>
      </w:r>
      <w:bookmarkEnd w:id="89"/>
      <w:r>
        <w:t xml:space="preserve"> such that it</w:t>
      </w:r>
    </w:p>
    <w:p w14:paraId="41542376" w14:textId="77777777" w:rsidR="00C77C9B" w:rsidRDefault="008D07D6" w:rsidP="0055183B">
      <w:pPr>
        <w:numPr>
          <w:ilvl w:val="1"/>
          <w:numId w:val="6"/>
        </w:numPr>
      </w:pPr>
      <w:r>
        <w:rPr>
          <w:rStyle w:val="keyword"/>
        </w:rPr>
        <w:t>SHALL</w:t>
      </w:r>
      <w:r>
        <w:t xml:space="preserve"> contain exactly one [1..1] </w:t>
      </w:r>
      <w:r>
        <w:rPr>
          <w:rStyle w:val="XMLnameBold"/>
        </w:rPr>
        <w:t>assignedEntity</w:t>
      </w:r>
      <w:bookmarkStart w:id="90" w:name="C_1198-8002"/>
      <w:r>
        <w:t xml:space="preserve"> (CONF:1198-8002)</w:t>
      </w:r>
      <w:bookmarkEnd w:id="90"/>
      <w:r>
        <w:t>.</w:t>
      </w:r>
    </w:p>
    <w:p w14:paraId="53E14733" w14:textId="77777777" w:rsidR="00C77C9B" w:rsidRDefault="008D07D6" w:rsidP="0055183B">
      <w:pPr>
        <w:numPr>
          <w:ilvl w:val="2"/>
          <w:numId w:val="6"/>
        </w:numPr>
      </w:pPr>
      <w:r>
        <w:t xml:space="preserve">This assignedEntity </w:t>
      </w:r>
      <w:r>
        <w:rPr>
          <w:rStyle w:val="keyword"/>
        </w:rPr>
        <w:t>SHALL</w:t>
      </w:r>
      <w:r>
        <w:t xml:space="preserve"> contain at least one [1..*] </w:t>
      </w:r>
      <w:r>
        <w:rPr>
          <w:rStyle w:val="XMLnameBold"/>
        </w:rPr>
        <w:t>id</w:t>
      </w:r>
      <w:bookmarkStart w:id="91" w:name="C_1198-9945"/>
      <w:r>
        <w:t xml:space="preserve"> (CONF:1198-9945)</w:t>
      </w:r>
      <w:bookmarkEnd w:id="91"/>
      <w:r>
        <w:t>.</w:t>
      </w:r>
    </w:p>
    <w:p w14:paraId="0475477F" w14:textId="77777777" w:rsidR="00C77C9B" w:rsidRDefault="008D07D6" w:rsidP="0055183B">
      <w:pPr>
        <w:numPr>
          <w:ilvl w:val="3"/>
          <w:numId w:val="6"/>
        </w:numPr>
      </w:pPr>
      <w:r>
        <w:t xml:space="preserve">If assignedEntity/id is a provider then this id, </w:t>
      </w:r>
      <w:r>
        <w:rPr>
          <w:rStyle w:val="keyword"/>
        </w:rPr>
        <w:t>SHOULD</w:t>
      </w:r>
      <w:r>
        <w:t xml:space="preserve"> include zero or one [0..1] id where id/@root ="2.16.840.1.113883.4.6" National Provider Identifier (CONF:1198-9946).</w:t>
      </w:r>
    </w:p>
    <w:p w14:paraId="2244900E" w14:textId="52C7544D" w:rsidR="00C77C9B" w:rsidRDefault="008D07D6" w:rsidP="0055183B">
      <w:pPr>
        <w:numPr>
          <w:ilvl w:val="2"/>
          <w:numId w:val="6"/>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92" w:name="C_1198-32174"/>
      <w:r>
        <w:t xml:space="preserve"> (CONF:1198-32174)</w:t>
      </w:r>
      <w:bookmarkEnd w:id="92"/>
      <w:r>
        <w:t>.</w:t>
      </w:r>
    </w:p>
    <w:p w14:paraId="3B57366A" w14:textId="648410A3" w:rsidR="00C77C9B" w:rsidRDefault="008D07D6" w:rsidP="0055183B">
      <w:pPr>
        <w:numPr>
          <w:ilvl w:val="2"/>
          <w:numId w:val="6"/>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93" w:name="C_1198-8220"/>
      <w:r>
        <w:t xml:space="preserve"> (CONF:1198-8220)</w:t>
      </w:r>
      <w:bookmarkEnd w:id="93"/>
      <w:r>
        <w:t>.</w:t>
      </w:r>
    </w:p>
    <w:p w14:paraId="1BCF455F" w14:textId="77777777" w:rsidR="00C77C9B" w:rsidRDefault="008D07D6" w:rsidP="0055183B">
      <w:pPr>
        <w:numPr>
          <w:ilvl w:val="2"/>
          <w:numId w:val="6"/>
        </w:numPr>
      </w:pPr>
      <w:r>
        <w:lastRenderedPageBreak/>
        <w:t xml:space="preserve">This assignedEntity </w:t>
      </w:r>
      <w:r>
        <w:rPr>
          <w:rStyle w:val="keyword"/>
        </w:rPr>
        <w:t>SHALL</w:t>
      </w:r>
      <w:r>
        <w:t xml:space="preserve"> contain exactly one [1..1] </w:t>
      </w:r>
      <w:r>
        <w:rPr>
          <w:rStyle w:val="XMLnameBold"/>
        </w:rPr>
        <w:t>assignedPerson</w:t>
      </w:r>
      <w:bookmarkStart w:id="94" w:name="C_1198-8221"/>
      <w:r>
        <w:t xml:space="preserve"> (CONF:1198-8221)</w:t>
      </w:r>
      <w:bookmarkEnd w:id="94"/>
      <w:r>
        <w:t>.</w:t>
      </w:r>
    </w:p>
    <w:p w14:paraId="79A4FE36" w14:textId="6138E57B" w:rsidR="00C77C9B" w:rsidRDefault="008D07D6" w:rsidP="0055183B">
      <w:pPr>
        <w:numPr>
          <w:ilvl w:val="3"/>
          <w:numId w:val="6"/>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95" w:name="C_1198-8222"/>
      <w:r>
        <w:t xml:space="preserve"> (CONF:1198-8222)</w:t>
      </w:r>
      <w:bookmarkEnd w:id="95"/>
      <w:r>
        <w:t>.</w:t>
      </w:r>
    </w:p>
    <w:p w14:paraId="49B9605E" w14:textId="77777777" w:rsidR="00C77C9B" w:rsidRDefault="008D07D6">
      <w:pPr>
        <w:pStyle w:val="Heading4nospace"/>
      </w:pPr>
      <w:r>
        <w:t>informant</w:t>
      </w:r>
    </w:p>
    <w:p w14:paraId="67B2CEA3" w14:textId="77777777" w:rsidR="00C77C9B" w:rsidRDefault="008D07D6">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14:paraId="51AE30E9" w14:textId="77777777" w:rsidR="00C77C9B" w:rsidRDefault="008D07D6" w:rsidP="0055183B">
      <w:pPr>
        <w:numPr>
          <w:ilvl w:val="0"/>
          <w:numId w:val="6"/>
        </w:numPr>
      </w:pPr>
      <w:r>
        <w:rPr>
          <w:rStyle w:val="keyword"/>
        </w:rPr>
        <w:t>MAY</w:t>
      </w:r>
      <w:r>
        <w:t xml:space="preserve"> contain zero or more [0..*] </w:t>
      </w:r>
      <w:r>
        <w:rPr>
          <w:rStyle w:val="XMLnameBold"/>
        </w:rPr>
        <w:t>informant</w:t>
      </w:r>
      <w:bookmarkStart w:id="96" w:name="C_1198-31355"/>
      <w:r>
        <w:t xml:space="preserve"> (CONF:1198-31355)</w:t>
      </w:r>
      <w:bookmarkEnd w:id="96"/>
      <w:r>
        <w:t xml:space="preserve"> such that it</w:t>
      </w:r>
    </w:p>
    <w:p w14:paraId="2297317D" w14:textId="77777777" w:rsidR="00C77C9B" w:rsidRDefault="008D07D6" w:rsidP="0055183B">
      <w:pPr>
        <w:numPr>
          <w:ilvl w:val="1"/>
          <w:numId w:val="6"/>
        </w:numPr>
      </w:pPr>
      <w:r>
        <w:rPr>
          <w:rStyle w:val="keyword"/>
        </w:rPr>
        <w:t>SHALL</w:t>
      </w:r>
      <w:r>
        <w:t xml:space="preserve"> contain exactly one [1..1] </w:t>
      </w:r>
      <w:r>
        <w:rPr>
          <w:rStyle w:val="XMLnameBold"/>
        </w:rPr>
        <w:t>relatedEntity</w:t>
      </w:r>
      <w:bookmarkStart w:id="97" w:name="C_1198-31356"/>
      <w:r>
        <w:t xml:space="preserve"> (CONF:1198-31356)</w:t>
      </w:r>
      <w:bookmarkEnd w:id="97"/>
      <w:r>
        <w:t>.</w:t>
      </w:r>
    </w:p>
    <w:p w14:paraId="1D524FE5" w14:textId="77777777" w:rsidR="00C77C9B" w:rsidRDefault="008D07D6">
      <w:pPr>
        <w:pStyle w:val="Heading4nospace"/>
      </w:pPr>
      <w:r>
        <w:t>custodian</w:t>
      </w:r>
    </w:p>
    <w:p w14:paraId="79CFC29A" w14:textId="77777777" w:rsidR="00C77C9B" w:rsidRDefault="008D07D6">
      <w:pPr>
        <w:pStyle w:val="BodyText"/>
        <w:spacing w:before="120"/>
      </w:pPr>
      <w:r>
        <w:t>The custodian element represents the organization that is in charge of maintaining and is entrusted with the care of the document.</w:t>
      </w:r>
      <w:r>
        <w:b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14:paraId="326999EA" w14:textId="77777777" w:rsidR="00C77C9B" w:rsidRDefault="008D07D6" w:rsidP="0055183B">
      <w:pPr>
        <w:numPr>
          <w:ilvl w:val="0"/>
          <w:numId w:val="6"/>
        </w:numPr>
      </w:pPr>
      <w:r>
        <w:rPr>
          <w:rStyle w:val="keyword"/>
        </w:rPr>
        <w:t>SHALL</w:t>
      </w:r>
      <w:r>
        <w:t xml:space="preserve"> contain exactly one [1..1] </w:t>
      </w:r>
      <w:r>
        <w:rPr>
          <w:rStyle w:val="XMLnameBold"/>
        </w:rPr>
        <w:t>custodian</w:t>
      </w:r>
      <w:bookmarkStart w:id="98" w:name="C_1198-5519"/>
      <w:r>
        <w:t xml:space="preserve"> (CONF:1198-5519)</w:t>
      </w:r>
      <w:bookmarkEnd w:id="98"/>
      <w:r>
        <w:t>.</w:t>
      </w:r>
    </w:p>
    <w:p w14:paraId="1842652D" w14:textId="77777777" w:rsidR="00C77C9B" w:rsidRDefault="008D07D6" w:rsidP="0055183B">
      <w:pPr>
        <w:numPr>
          <w:ilvl w:val="1"/>
          <w:numId w:val="6"/>
        </w:numPr>
      </w:pPr>
      <w:r>
        <w:t xml:space="preserve">This custodian </w:t>
      </w:r>
      <w:r>
        <w:rPr>
          <w:rStyle w:val="keyword"/>
        </w:rPr>
        <w:t>SHALL</w:t>
      </w:r>
      <w:r>
        <w:t xml:space="preserve"> contain exactly one [1..1] </w:t>
      </w:r>
      <w:r>
        <w:rPr>
          <w:rStyle w:val="XMLnameBold"/>
        </w:rPr>
        <w:t>assignedCustodian</w:t>
      </w:r>
      <w:bookmarkStart w:id="99" w:name="C_1198-5520"/>
      <w:r>
        <w:t xml:space="preserve"> (CONF:1198-5520)</w:t>
      </w:r>
      <w:bookmarkEnd w:id="99"/>
      <w:r>
        <w:t>.</w:t>
      </w:r>
    </w:p>
    <w:p w14:paraId="4630278B" w14:textId="77777777" w:rsidR="00C77C9B" w:rsidRDefault="008D07D6" w:rsidP="0055183B">
      <w:pPr>
        <w:numPr>
          <w:ilvl w:val="2"/>
          <w:numId w:val="6"/>
        </w:numPr>
      </w:pPr>
      <w:r>
        <w:t xml:space="preserve">This assignedCustodian </w:t>
      </w:r>
      <w:r>
        <w:rPr>
          <w:rStyle w:val="keyword"/>
        </w:rPr>
        <w:t>SHALL</w:t>
      </w:r>
      <w:r>
        <w:t xml:space="preserve"> contain exactly one [1..1] </w:t>
      </w:r>
      <w:r>
        <w:rPr>
          <w:rStyle w:val="XMLnameBold"/>
        </w:rPr>
        <w:t>representedCustodianOrganization</w:t>
      </w:r>
      <w:bookmarkStart w:id="100" w:name="C_1198-5521"/>
      <w:r>
        <w:t xml:space="preserve"> (CONF:1198-5521)</w:t>
      </w:r>
      <w:bookmarkEnd w:id="100"/>
      <w:r>
        <w:t>.</w:t>
      </w:r>
    </w:p>
    <w:p w14:paraId="4069E22D" w14:textId="77777777" w:rsidR="00C77C9B" w:rsidRDefault="008D07D6" w:rsidP="0055183B">
      <w:pPr>
        <w:numPr>
          <w:ilvl w:val="3"/>
          <w:numId w:val="6"/>
        </w:numPr>
      </w:pPr>
      <w:r>
        <w:t xml:space="preserve">This representedCustodianOrganization </w:t>
      </w:r>
      <w:r>
        <w:rPr>
          <w:rStyle w:val="keyword"/>
        </w:rPr>
        <w:t>SHALL</w:t>
      </w:r>
      <w:r>
        <w:t xml:space="preserve"> contain at least one [1..*] </w:t>
      </w:r>
      <w:r>
        <w:rPr>
          <w:rStyle w:val="XMLnameBold"/>
        </w:rPr>
        <w:t>id</w:t>
      </w:r>
      <w:bookmarkStart w:id="101" w:name="C_1198-5522"/>
      <w:r>
        <w:t xml:space="preserve"> (CONF:1198-5522)</w:t>
      </w:r>
      <w:bookmarkEnd w:id="101"/>
      <w:r>
        <w:t>.</w:t>
      </w:r>
    </w:p>
    <w:p w14:paraId="3916BAA8" w14:textId="77777777" w:rsidR="00C77C9B" w:rsidRDefault="008D07D6" w:rsidP="0055183B">
      <w:pPr>
        <w:numPr>
          <w:ilvl w:val="4"/>
          <w:numId w:val="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2" w:name="C_1198-16822"/>
      <w:r>
        <w:t xml:space="preserve"> (CONF:1198-16822)</w:t>
      </w:r>
      <w:bookmarkEnd w:id="102"/>
      <w:r>
        <w:t>.</w:t>
      </w:r>
    </w:p>
    <w:p w14:paraId="38037E7F" w14:textId="77777777" w:rsidR="00C77C9B" w:rsidRDefault="008D07D6" w:rsidP="0055183B">
      <w:pPr>
        <w:numPr>
          <w:ilvl w:val="3"/>
          <w:numId w:val="6"/>
        </w:numPr>
      </w:pPr>
      <w:r>
        <w:t xml:space="preserve">This representedCustodianOrganization </w:t>
      </w:r>
      <w:r>
        <w:rPr>
          <w:rStyle w:val="keyword"/>
        </w:rPr>
        <w:t>SHALL</w:t>
      </w:r>
      <w:r>
        <w:t xml:space="preserve"> contain exactly one [1..1] </w:t>
      </w:r>
      <w:r>
        <w:rPr>
          <w:rStyle w:val="XMLnameBold"/>
        </w:rPr>
        <w:t>name</w:t>
      </w:r>
      <w:bookmarkStart w:id="103" w:name="C_1198-5524"/>
      <w:r>
        <w:t xml:space="preserve"> (CONF:1198-5524)</w:t>
      </w:r>
      <w:bookmarkEnd w:id="103"/>
      <w:r>
        <w:t>.</w:t>
      </w:r>
    </w:p>
    <w:p w14:paraId="7918A234" w14:textId="77777777" w:rsidR="00C77C9B" w:rsidRDefault="008D07D6" w:rsidP="0055183B">
      <w:pPr>
        <w:numPr>
          <w:ilvl w:val="3"/>
          <w:numId w:val="6"/>
        </w:numPr>
      </w:pPr>
      <w:r>
        <w:t xml:space="preserve">This representedCustodianOrganization </w:t>
      </w:r>
      <w:r>
        <w:rPr>
          <w:rStyle w:val="keyword"/>
        </w:rPr>
        <w:t>SHALL</w:t>
      </w:r>
      <w:r>
        <w:t xml:space="preserve"> contain exactly one [1..1] </w:t>
      </w:r>
      <w:r>
        <w:rPr>
          <w:rStyle w:val="XMLnameBold"/>
        </w:rPr>
        <w:t>telecom</w:t>
      </w:r>
      <w:bookmarkStart w:id="104" w:name="C_1198-5525"/>
      <w:r>
        <w:t xml:space="preserve"> (CONF:1198-5525)</w:t>
      </w:r>
      <w:bookmarkEnd w:id="104"/>
      <w:r>
        <w:t>.</w:t>
      </w:r>
    </w:p>
    <w:p w14:paraId="41139D73" w14:textId="4F5D53A6" w:rsidR="00C77C9B" w:rsidRDefault="008D07D6" w:rsidP="0055183B">
      <w:pPr>
        <w:numPr>
          <w:ilvl w:val="4"/>
          <w:numId w:val="6"/>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5" w:name="C_1198-7998"/>
      <w:r>
        <w:t xml:space="preserve"> (CONF:1198-7998)</w:t>
      </w:r>
      <w:bookmarkEnd w:id="105"/>
      <w:r>
        <w:t>.</w:t>
      </w:r>
    </w:p>
    <w:p w14:paraId="288C28A9" w14:textId="34FE7978" w:rsidR="00C77C9B" w:rsidRDefault="008D07D6" w:rsidP="0055183B">
      <w:pPr>
        <w:numPr>
          <w:ilvl w:val="3"/>
          <w:numId w:val="6"/>
        </w:numPr>
      </w:pPr>
      <w:r>
        <w:t xml:space="preserve">This representedCustodianOrganization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106" w:name="C_1198-5559"/>
      <w:r>
        <w:t xml:space="preserve"> (CONF:1198-5559)</w:t>
      </w:r>
      <w:bookmarkEnd w:id="106"/>
      <w:r>
        <w:t>.</w:t>
      </w:r>
    </w:p>
    <w:p w14:paraId="240093BE" w14:textId="77777777" w:rsidR="00C77C9B" w:rsidRDefault="008D07D6">
      <w:pPr>
        <w:pStyle w:val="Heading4nospace"/>
      </w:pPr>
      <w:r>
        <w:lastRenderedPageBreak/>
        <w:t>informationRecipient</w:t>
      </w:r>
    </w:p>
    <w:p w14:paraId="4530AA47" w14:textId="77777777" w:rsidR="00C77C9B" w:rsidRDefault="008D07D6">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14:paraId="77013FDB" w14:textId="77777777" w:rsidR="00C77C9B" w:rsidRDefault="008D07D6" w:rsidP="0055183B">
      <w:pPr>
        <w:numPr>
          <w:ilvl w:val="0"/>
          <w:numId w:val="6"/>
        </w:numPr>
      </w:pPr>
      <w:r>
        <w:rPr>
          <w:rStyle w:val="keyword"/>
        </w:rPr>
        <w:t>MAY</w:t>
      </w:r>
      <w:r>
        <w:t xml:space="preserve"> contain zero or more [0..*] </w:t>
      </w:r>
      <w:r>
        <w:rPr>
          <w:rStyle w:val="XMLnameBold"/>
        </w:rPr>
        <w:t>informationRecipient</w:t>
      </w:r>
      <w:bookmarkStart w:id="107" w:name="C_1198-5565"/>
      <w:r>
        <w:t xml:space="preserve"> (CONF:1198-5565)</w:t>
      </w:r>
      <w:bookmarkEnd w:id="107"/>
      <w:r>
        <w:t>.</w:t>
      </w:r>
    </w:p>
    <w:p w14:paraId="05FB9B24" w14:textId="77777777" w:rsidR="00C77C9B" w:rsidRDefault="008D07D6" w:rsidP="0055183B">
      <w:pPr>
        <w:numPr>
          <w:ilvl w:val="1"/>
          <w:numId w:val="6"/>
        </w:numPr>
      </w:pPr>
      <w:r>
        <w:t xml:space="preserve">The informationRecipient, if present, </w:t>
      </w:r>
      <w:r>
        <w:rPr>
          <w:rStyle w:val="keyword"/>
        </w:rPr>
        <w:t>SHALL</w:t>
      </w:r>
      <w:r>
        <w:t xml:space="preserve"> contain exactly one [1..1] </w:t>
      </w:r>
      <w:r>
        <w:rPr>
          <w:rStyle w:val="XMLnameBold"/>
        </w:rPr>
        <w:t>intendedRecipient</w:t>
      </w:r>
      <w:bookmarkStart w:id="108" w:name="C_1198-5566"/>
      <w:r>
        <w:t xml:space="preserve"> (CONF:1198-5566)</w:t>
      </w:r>
      <w:bookmarkEnd w:id="108"/>
      <w:r>
        <w:t>.</w:t>
      </w:r>
    </w:p>
    <w:p w14:paraId="207B5AD1" w14:textId="77777777" w:rsidR="00C77C9B" w:rsidRDefault="008D07D6" w:rsidP="0055183B">
      <w:pPr>
        <w:numPr>
          <w:ilvl w:val="2"/>
          <w:numId w:val="6"/>
        </w:numPr>
      </w:pPr>
      <w:r>
        <w:t xml:space="preserve">This intendedRecipient </w:t>
      </w:r>
      <w:r>
        <w:rPr>
          <w:rStyle w:val="keyword"/>
        </w:rPr>
        <w:t>MAY</w:t>
      </w:r>
      <w:r>
        <w:t xml:space="preserve"> contain zero or more [0..*] </w:t>
      </w:r>
      <w:r>
        <w:rPr>
          <w:rStyle w:val="XMLnameBold"/>
        </w:rPr>
        <w:t>id</w:t>
      </w:r>
      <w:bookmarkStart w:id="109" w:name="C_1198-32399"/>
      <w:r>
        <w:t xml:space="preserve"> (CONF:1198-32399)</w:t>
      </w:r>
      <w:bookmarkEnd w:id="109"/>
      <w:r>
        <w:t>.</w:t>
      </w:r>
    </w:p>
    <w:p w14:paraId="3757DA3E" w14:textId="77777777" w:rsidR="00C77C9B" w:rsidRDefault="008D07D6" w:rsidP="0055183B">
      <w:pPr>
        <w:numPr>
          <w:ilvl w:val="2"/>
          <w:numId w:val="6"/>
        </w:numPr>
      </w:pPr>
      <w:r>
        <w:t xml:space="preserve">This intendedRecipient </w:t>
      </w:r>
      <w:r>
        <w:rPr>
          <w:rStyle w:val="keyword"/>
        </w:rPr>
        <w:t>MAY</w:t>
      </w:r>
      <w:r>
        <w:t xml:space="preserve"> contain zero or one [0..1] </w:t>
      </w:r>
      <w:r>
        <w:rPr>
          <w:rStyle w:val="XMLnameBold"/>
        </w:rPr>
        <w:t>informationRecipient</w:t>
      </w:r>
      <w:bookmarkStart w:id="110" w:name="C_1198-5567"/>
      <w:r>
        <w:t xml:space="preserve"> (CONF:1198-5567)</w:t>
      </w:r>
      <w:bookmarkEnd w:id="110"/>
      <w:r>
        <w:t>.</w:t>
      </w:r>
    </w:p>
    <w:p w14:paraId="405C5FF4" w14:textId="47E91A56" w:rsidR="00C77C9B" w:rsidRDefault="008D07D6" w:rsidP="0055183B">
      <w:pPr>
        <w:numPr>
          <w:ilvl w:val="3"/>
          <w:numId w:val="6"/>
        </w:numPr>
      </w:pPr>
      <w:r>
        <w:t xml:space="preserve">The informationRecipient,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11" w:name="C_1198-5568"/>
      <w:r>
        <w:t xml:space="preserve"> (CONF:1198-5568)</w:t>
      </w:r>
      <w:bookmarkEnd w:id="111"/>
      <w:r>
        <w:t>.</w:t>
      </w:r>
    </w:p>
    <w:p w14:paraId="32D9EEE8" w14:textId="77777777" w:rsidR="00C77C9B" w:rsidRDefault="008D07D6" w:rsidP="0055183B">
      <w:pPr>
        <w:numPr>
          <w:ilvl w:val="2"/>
          <w:numId w:val="6"/>
        </w:numPr>
      </w:pPr>
      <w:r>
        <w:t xml:space="preserve">This intendedRecipient </w:t>
      </w:r>
      <w:r>
        <w:rPr>
          <w:rStyle w:val="keyword"/>
        </w:rPr>
        <w:t>MAY</w:t>
      </w:r>
      <w:r>
        <w:t xml:space="preserve"> contain zero or one [0..1] </w:t>
      </w:r>
      <w:r>
        <w:rPr>
          <w:rStyle w:val="XMLnameBold"/>
        </w:rPr>
        <w:t>receivedOrganization</w:t>
      </w:r>
      <w:bookmarkStart w:id="112" w:name="C_1198-5577"/>
      <w:r>
        <w:t xml:space="preserve"> (CONF:1198-5577)</w:t>
      </w:r>
      <w:bookmarkEnd w:id="112"/>
      <w:r>
        <w:t>.</w:t>
      </w:r>
    </w:p>
    <w:p w14:paraId="6DAEF6E5" w14:textId="77777777" w:rsidR="00C77C9B" w:rsidRDefault="008D07D6" w:rsidP="0055183B">
      <w:pPr>
        <w:numPr>
          <w:ilvl w:val="3"/>
          <w:numId w:val="6"/>
        </w:numPr>
      </w:pPr>
      <w:r>
        <w:t xml:space="preserve">The receivedOrganization, if present, </w:t>
      </w:r>
      <w:r>
        <w:rPr>
          <w:rStyle w:val="keyword"/>
        </w:rPr>
        <w:t>SHALL</w:t>
      </w:r>
      <w:r>
        <w:t xml:space="preserve"> contain exactly one [1..1] </w:t>
      </w:r>
      <w:r>
        <w:rPr>
          <w:rStyle w:val="XMLnameBold"/>
        </w:rPr>
        <w:t>name</w:t>
      </w:r>
      <w:bookmarkStart w:id="113" w:name="C_1198-5578"/>
      <w:r>
        <w:t xml:space="preserve"> (CONF:1198-5578)</w:t>
      </w:r>
      <w:bookmarkEnd w:id="113"/>
      <w:r>
        <w:t>.</w:t>
      </w:r>
    </w:p>
    <w:p w14:paraId="6C42AD5E" w14:textId="77777777" w:rsidR="00C77C9B" w:rsidRDefault="008D07D6">
      <w:pPr>
        <w:pStyle w:val="Heading4nospace"/>
      </w:pPr>
      <w:r>
        <w:t>legalAuthenticator</w:t>
      </w:r>
    </w:p>
    <w:p w14:paraId="5501EADB" w14:textId="77777777" w:rsidR="00C77C9B" w:rsidRDefault="008D07D6">
      <w:pPr>
        <w:pStyle w:val="BodyText"/>
        <w:spacing w:before="120"/>
      </w:pPr>
      <w:r>
        <w:t>The legalAuthenticator identifies the single person legally responsible for the document and must be present if the document has been legally authenticated. A clinical document that does not contain this element has not been legally authenticated.</w:t>
      </w:r>
      <w:r>
        <w:br/>
        <w:t>The act of legal authentication requires a certain privilege be granted to the legal authenticator depending upon local policy. Based on local practice, clinical documents may be released before legal authentication.</w:t>
      </w:r>
      <w:r>
        <w:br/>
        <w:t>All clinical documents have the potential for legal authentication, given the appropriate credentials.</w:t>
      </w:r>
      <w:r>
        <w:br/>
        <w:t>Local policies MAY choose to delegate the function of legal authentication to a device or system that generates the clinical document. In these cases, the legal authenticator is a person accepting responsibility for the document, not the generating device or system.</w:t>
      </w:r>
      <w:r>
        <w:br/>
        <w:t>Note that the legal authenticator, if present, must be a person.</w:t>
      </w:r>
    </w:p>
    <w:p w14:paraId="459BA934" w14:textId="77777777" w:rsidR="00C77C9B" w:rsidRDefault="008D07D6" w:rsidP="0055183B">
      <w:pPr>
        <w:numPr>
          <w:ilvl w:val="0"/>
          <w:numId w:val="6"/>
        </w:numPr>
      </w:pPr>
      <w:r>
        <w:rPr>
          <w:rStyle w:val="keyword"/>
        </w:rPr>
        <w:t>SHOULD</w:t>
      </w:r>
      <w:r>
        <w:t xml:space="preserve"> contain zero or one [0..1] </w:t>
      </w:r>
      <w:r>
        <w:rPr>
          <w:rStyle w:val="XMLnameBold"/>
        </w:rPr>
        <w:t>legalAuthenticator</w:t>
      </w:r>
      <w:bookmarkStart w:id="114" w:name="C_1198-5579"/>
      <w:r>
        <w:t xml:space="preserve"> (CONF:1198-5579)</w:t>
      </w:r>
      <w:bookmarkEnd w:id="114"/>
      <w:r>
        <w:t>.</w:t>
      </w:r>
    </w:p>
    <w:p w14:paraId="7FB6FAF7" w14:textId="3AAEDECB" w:rsidR="00C77C9B" w:rsidRDefault="008D07D6" w:rsidP="0055183B">
      <w:pPr>
        <w:numPr>
          <w:ilvl w:val="1"/>
          <w:numId w:val="6"/>
        </w:numPr>
      </w:pPr>
      <w:r>
        <w:t xml:space="preserve">The legalAuthenticator, if present,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15" w:name="C_1198-5580"/>
      <w:r>
        <w:t xml:space="preserve"> (CONF:1198-5580)</w:t>
      </w:r>
      <w:bookmarkEnd w:id="115"/>
      <w:r>
        <w:t>.</w:t>
      </w:r>
    </w:p>
    <w:p w14:paraId="29C6D616" w14:textId="77777777" w:rsidR="00C77C9B" w:rsidRDefault="008D07D6" w:rsidP="0055183B">
      <w:pPr>
        <w:numPr>
          <w:ilvl w:val="1"/>
          <w:numId w:val="6"/>
        </w:numPr>
      </w:pPr>
      <w:r>
        <w:t xml:space="preserve">The legalAuthenticator, if present, </w:t>
      </w:r>
      <w:r>
        <w:rPr>
          <w:rStyle w:val="keyword"/>
        </w:rPr>
        <w:t>SHALL</w:t>
      </w:r>
      <w:r>
        <w:t xml:space="preserve"> contain exactly one [1..1] </w:t>
      </w:r>
      <w:r>
        <w:rPr>
          <w:rStyle w:val="XMLnameBold"/>
        </w:rPr>
        <w:t>signatureCode</w:t>
      </w:r>
      <w:bookmarkStart w:id="116" w:name="C_1198-5583"/>
      <w:r>
        <w:t xml:space="preserve"> (CONF:1198-5583)</w:t>
      </w:r>
      <w:bookmarkEnd w:id="116"/>
      <w:r>
        <w:t>.</w:t>
      </w:r>
    </w:p>
    <w:p w14:paraId="4C0FC350" w14:textId="77777777" w:rsidR="00C77C9B" w:rsidRDefault="008D07D6" w:rsidP="0055183B">
      <w:pPr>
        <w:numPr>
          <w:ilvl w:val="2"/>
          <w:numId w:val="6"/>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17" w:name="C_1198-5584"/>
      <w:r>
        <w:t xml:space="preserve"> (CONF:1198-5584)</w:t>
      </w:r>
      <w:bookmarkEnd w:id="117"/>
      <w:r>
        <w:t>.</w:t>
      </w:r>
    </w:p>
    <w:p w14:paraId="13C4AC2E" w14:textId="77777777" w:rsidR="00C77C9B" w:rsidRDefault="008D07D6">
      <w:pPr>
        <w:pStyle w:val="Heading4nospace"/>
      </w:pPr>
      <w:r>
        <w:lastRenderedPageBreak/>
        <w:t>sdtc:signatureText</w:t>
      </w:r>
    </w:p>
    <w:p w14:paraId="7B0E2B90" w14:textId="77777777" w:rsidR="00C77C9B" w:rsidRDefault="008D07D6">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14:paraId="69AA1EC2" w14:textId="77777777" w:rsidR="00C77C9B" w:rsidRDefault="008D07D6" w:rsidP="0055183B">
      <w:pPr>
        <w:numPr>
          <w:ilvl w:val="1"/>
          <w:numId w:val="6"/>
        </w:numPr>
      </w:pPr>
      <w:r>
        <w:t xml:space="preserve">The legalAuthenticator, if present, </w:t>
      </w:r>
      <w:r>
        <w:rPr>
          <w:rStyle w:val="keyword"/>
        </w:rPr>
        <w:t>MAY</w:t>
      </w:r>
      <w:r>
        <w:t xml:space="preserve"> contain zero or one [0..1] </w:t>
      </w:r>
      <w:r>
        <w:rPr>
          <w:rStyle w:val="XMLnameBold"/>
        </w:rPr>
        <w:t>sdtc:signatureText</w:t>
      </w:r>
      <w:bookmarkStart w:id="118" w:name="C_1198-30810"/>
      <w:r>
        <w:t xml:space="preserve"> (CONF:1198-30810)</w:t>
      </w:r>
      <w:bookmarkEnd w:id="118"/>
      <w:r>
        <w:t>.</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14:paraId="3E6AE499" w14:textId="77777777" w:rsidR="00C77C9B" w:rsidRDefault="008D07D6" w:rsidP="0055183B">
      <w:pPr>
        <w:numPr>
          <w:ilvl w:val="1"/>
          <w:numId w:val="6"/>
        </w:numPr>
      </w:pPr>
      <w:r>
        <w:t xml:space="preserve">The legalAuthenticator, if present, </w:t>
      </w:r>
      <w:r>
        <w:rPr>
          <w:rStyle w:val="keyword"/>
        </w:rPr>
        <w:t>SHALL</w:t>
      </w:r>
      <w:r>
        <w:t xml:space="preserve"> contain exactly one [1..1] </w:t>
      </w:r>
      <w:r>
        <w:rPr>
          <w:rStyle w:val="XMLnameBold"/>
        </w:rPr>
        <w:t>assignedEntity</w:t>
      </w:r>
      <w:bookmarkStart w:id="119" w:name="C_1198-5585"/>
      <w:r>
        <w:t xml:space="preserve"> (CONF:1198-5585)</w:t>
      </w:r>
      <w:bookmarkEnd w:id="119"/>
      <w:r>
        <w:t>.</w:t>
      </w:r>
    </w:p>
    <w:p w14:paraId="25D09F8B" w14:textId="77777777" w:rsidR="00C77C9B" w:rsidRDefault="008D07D6" w:rsidP="0055183B">
      <w:pPr>
        <w:numPr>
          <w:ilvl w:val="2"/>
          <w:numId w:val="6"/>
        </w:numPr>
      </w:pPr>
      <w:r>
        <w:t xml:space="preserve">This assignedEntity </w:t>
      </w:r>
      <w:r>
        <w:rPr>
          <w:rStyle w:val="keyword"/>
        </w:rPr>
        <w:t>SHALL</w:t>
      </w:r>
      <w:r>
        <w:t xml:space="preserve"> contain at least one [1..*] </w:t>
      </w:r>
      <w:r>
        <w:rPr>
          <w:rStyle w:val="XMLnameBold"/>
        </w:rPr>
        <w:t>id</w:t>
      </w:r>
      <w:bookmarkStart w:id="120" w:name="C_1198-5586"/>
      <w:r>
        <w:t xml:space="preserve"> (CONF:1198-5586)</w:t>
      </w:r>
      <w:bookmarkEnd w:id="120"/>
      <w:r>
        <w:t>.</w:t>
      </w:r>
    </w:p>
    <w:p w14:paraId="4F8568CB" w14:textId="77777777" w:rsidR="00C77C9B" w:rsidRDefault="008D07D6" w:rsidP="0055183B">
      <w:pPr>
        <w:numPr>
          <w:ilvl w:val="3"/>
          <w:numId w:val="6"/>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1" w:name="C_1198-16823"/>
      <w:r>
        <w:t xml:space="preserve"> (CONF:1198-16823)</w:t>
      </w:r>
      <w:bookmarkEnd w:id="121"/>
      <w:r>
        <w:t>.</w:t>
      </w:r>
    </w:p>
    <w:p w14:paraId="4C1210A8" w14:textId="3201710F" w:rsidR="00C77C9B" w:rsidRDefault="008D07D6" w:rsidP="0055183B">
      <w:pPr>
        <w:numPr>
          <w:ilvl w:val="2"/>
          <w:numId w:val="6"/>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22" w:name="C_1198-17000"/>
      <w:r>
        <w:t xml:space="preserve"> (CONF:1198-17000)</w:t>
      </w:r>
      <w:bookmarkEnd w:id="122"/>
      <w:r>
        <w:t>.</w:t>
      </w:r>
    </w:p>
    <w:p w14:paraId="6C15DFDC" w14:textId="4CC23A1E" w:rsidR="00C77C9B" w:rsidRDefault="008D07D6" w:rsidP="0055183B">
      <w:pPr>
        <w:numPr>
          <w:ilvl w:val="2"/>
          <w:numId w:val="6"/>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23" w:name="C_1198-5589"/>
      <w:r>
        <w:t xml:space="preserve"> (CONF:1198-5589)</w:t>
      </w:r>
      <w:bookmarkEnd w:id="123"/>
      <w:r>
        <w:t>.</w:t>
      </w:r>
    </w:p>
    <w:p w14:paraId="1E39EB2B" w14:textId="77777777" w:rsidR="00C77C9B" w:rsidRDefault="008D07D6" w:rsidP="0055183B">
      <w:pPr>
        <w:numPr>
          <w:ilvl w:val="2"/>
          <w:numId w:val="6"/>
        </w:numPr>
      </w:pPr>
      <w:r>
        <w:t xml:space="preserve">This assignedEntity </w:t>
      </w:r>
      <w:r>
        <w:rPr>
          <w:rStyle w:val="keyword"/>
        </w:rPr>
        <w:t>SHALL</w:t>
      </w:r>
      <w:r>
        <w:t xml:space="preserve"> contain at least one [1..*] </w:t>
      </w:r>
      <w:r>
        <w:rPr>
          <w:rStyle w:val="XMLnameBold"/>
        </w:rPr>
        <w:t>telecom</w:t>
      </w:r>
      <w:bookmarkStart w:id="124" w:name="C_1198-5595"/>
      <w:r>
        <w:t xml:space="preserve"> (CONF:1198-5595)</w:t>
      </w:r>
      <w:bookmarkEnd w:id="124"/>
      <w:r>
        <w:t>.</w:t>
      </w:r>
    </w:p>
    <w:p w14:paraId="2EFF87FF" w14:textId="75E58327" w:rsidR="00C77C9B" w:rsidRDefault="008D07D6" w:rsidP="0055183B">
      <w:pPr>
        <w:numPr>
          <w:ilvl w:val="3"/>
          <w:numId w:val="6"/>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5" w:name="C_1198-7999"/>
      <w:r>
        <w:t xml:space="preserve"> (CONF:1198-7999)</w:t>
      </w:r>
      <w:bookmarkEnd w:id="125"/>
      <w:r>
        <w:t>.</w:t>
      </w:r>
    </w:p>
    <w:p w14:paraId="1C10FE08" w14:textId="77777777" w:rsidR="00C77C9B" w:rsidRDefault="008D07D6" w:rsidP="0055183B">
      <w:pPr>
        <w:numPr>
          <w:ilvl w:val="2"/>
          <w:numId w:val="6"/>
        </w:numPr>
      </w:pPr>
      <w:r>
        <w:t xml:space="preserve">This assignedEntity </w:t>
      </w:r>
      <w:r>
        <w:rPr>
          <w:rStyle w:val="keyword"/>
        </w:rPr>
        <w:t>SHALL</w:t>
      </w:r>
      <w:r>
        <w:t xml:space="preserve"> contain exactly one [1..1] </w:t>
      </w:r>
      <w:r>
        <w:rPr>
          <w:rStyle w:val="XMLnameBold"/>
        </w:rPr>
        <w:t>assignedPerson</w:t>
      </w:r>
      <w:bookmarkStart w:id="126" w:name="C_1198-5597"/>
      <w:r>
        <w:t xml:space="preserve"> (CONF:1198-5597)</w:t>
      </w:r>
      <w:bookmarkEnd w:id="126"/>
      <w:r>
        <w:t>.</w:t>
      </w:r>
    </w:p>
    <w:p w14:paraId="52EE3BD1" w14:textId="7B9B3084" w:rsidR="00C77C9B" w:rsidRDefault="008D07D6" w:rsidP="0055183B">
      <w:pPr>
        <w:numPr>
          <w:ilvl w:val="3"/>
          <w:numId w:val="6"/>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27" w:name="C_1198-5598"/>
      <w:r>
        <w:t xml:space="preserve"> (CONF:1198-5598)</w:t>
      </w:r>
      <w:bookmarkEnd w:id="127"/>
      <w:r>
        <w:t>.</w:t>
      </w:r>
    </w:p>
    <w:p w14:paraId="1879A2A3" w14:textId="77777777" w:rsidR="00C77C9B" w:rsidRDefault="008D07D6">
      <w:pPr>
        <w:pStyle w:val="Heading4nospace"/>
      </w:pPr>
      <w:r>
        <w:t>authenticator</w:t>
      </w:r>
    </w:p>
    <w:p w14:paraId="0D60F54D" w14:textId="77777777" w:rsidR="00C77C9B" w:rsidRDefault="008D07D6">
      <w:pPr>
        <w:pStyle w:val="BodyText"/>
        <w:spacing w:before="120"/>
      </w:pPr>
      <w:r>
        <w:t>The authenticator identifies a participant or participants who attest to the accuracy of the information in the document.</w:t>
      </w:r>
    </w:p>
    <w:p w14:paraId="5BAF3348" w14:textId="77777777" w:rsidR="00C77C9B" w:rsidRDefault="008D07D6" w:rsidP="0055183B">
      <w:pPr>
        <w:numPr>
          <w:ilvl w:val="0"/>
          <w:numId w:val="6"/>
        </w:numPr>
      </w:pPr>
      <w:r>
        <w:rPr>
          <w:rStyle w:val="keyword"/>
        </w:rPr>
        <w:t>MAY</w:t>
      </w:r>
      <w:r>
        <w:t xml:space="preserve"> contain zero or more [0..*] </w:t>
      </w:r>
      <w:r>
        <w:rPr>
          <w:rStyle w:val="XMLnameBold"/>
        </w:rPr>
        <w:t>authenticator</w:t>
      </w:r>
      <w:bookmarkStart w:id="128" w:name="C_1198-5607"/>
      <w:r>
        <w:t xml:space="preserve"> (CONF:1198-5607)</w:t>
      </w:r>
      <w:bookmarkEnd w:id="128"/>
      <w:r>
        <w:t xml:space="preserve"> such that it</w:t>
      </w:r>
    </w:p>
    <w:p w14:paraId="6B4F46B7" w14:textId="42111DF6" w:rsidR="00C77C9B" w:rsidRDefault="008D07D6" w:rsidP="0055183B">
      <w:pPr>
        <w:numPr>
          <w:ilvl w:val="1"/>
          <w:numId w:val="6"/>
        </w:numPr>
      </w:pPr>
      <w:r>
        <w:rPr>
          <w:rStyle w:val="keyword"/>
        </w:rPr>
        <w:lastRenderedPageBreak/>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29" w:name="C_1198-5608"/>
      <w:r>
        <w:t xml:space="preserve"> (CONF:1198-5608)</w:t>
      </w:r>
      <w:bookmarkEnd w:id="129"/>
      <w:r>
        <w:t>.</w:t>
      </w:r>
    </w:p>
    <w:p w14:paraId="5B58DA75" w14:textId="77777777" w:rsidR="00C77C9B" w:rsidRDefault="008D07D6" w:rsidP="0055183B">
      <w:pPr>
        <w:numPr>
          <w:ilvl w:val="1"/>
          <w:numId w:val="6"/>
        </w:numPr>
      </w:pPr>
      <w:r>
        <w:rPr>
          <w:rStyle w:val="keyword"/>
        </w:rPr>
        <w:t>SHALL</w:t>
      </w:r>
      <w:r>
        <w:t xml:space="preserve"> contain exactly one [1..1] </w:t>
      </w:r>
      <w:r>
        <w:rPr>
          <w:rStyle w:val="XMLnameBold"/>
        </w:rPr>
        <w:t>signatureCode</w:t>
      </w:r>
      <w:bookmarkStart w:id="130" w:name="C_1198-5610"/>
      <w:r>
        <w:t xml:space="preserve"> (CONF:1198-5610)</w:t>
      </w:r>
      <w:bookmarkEnd w:id="130"/>
      <w:r>
        <w:t>.</w:t>
      </w:r>
    </w:p>
    <w:p w14:paraId="7AC19DA1" w14:textId="77777777" w:rsidR="00C77C9B" w:rsidRDefault="008D07D6" w:rsidP="0055183B">
      <w:pPr>
        <w:numPr>
          <w:ilvl w:val="2"/>
          <w:numId w:val="6"/>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1" w:name="C_1198-5611"/>
      <w:r>
        <w:t xml:space="preserve"> (CONF:1198-5611)</w:t>
      </w:r>
      <w:bookmarkEnd w:id="131"/>
      <w:r>
        <w:t>.</w:t>
      </w:r>
    </w:p>
    <w:p w14:paraId="70C9359A" w14:textId="77777777" w:rsidR="00C77C9B" w:rsidRDefault="008D07D6">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14:paraId="721A488F" w14:textId="77777777" w:rsidR="00C77C9B" w:rsidRDefault="008D07D6" w:rsidP="0055183B">
      <w:pPr>
        <w:numPr>
          <w:ilvl w:val="1"/>
          <w:numId w:val="6"/>
        </w:numPr>
      </w:pPr>
      <w:r>
        <w:rPr>
          <w:rStyle w:val="keyword"/>
        </w:rPr>
        <w:t>MAY</w:t>
      </w:r>
      <w:r>
        <w:t xml:space="preserve"> contain zero or one [0..1] </w:t>
      </w:r>
      <w:r>
        <w:rPr>
          <w:rStyle w:val="XMLnameBold"/>
        </w:rPr>
        <w:t>sdtc:signatureText</w:t>
      </w:r>
      <w:bookmarkStart w:id="132" w:name="C_1198-30811"/>
      <w:r>
        <w:t xml:space="preserve"> (CONF:1198-30811)</w:t>
      </w:r>
      <w:bookmarkEnd w:id="132"/>
      <w:r>
        <w:t>.</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14:paraId="755E7A46" w14:textId="77777777" w:rsidR="00C77C9B" w:rsidRDefault="008D07D6" w:rsidP="0055183B">
      <w:pPr>
        <w:numPr>
          <w:ilvl w:val="1"/>
          <w:numId w:val="6"/>
        </w:numPr>
      </w:pPr>
      <w:r>
        <w:rPr>
          <w:rStyle w:val="keyword"/>
        </w:rPr>
        <w:t>SHALL</w:t>
      </w:r>
      <w:r>
        <w:t xml:space="preserve"> contain exactly one [1..1] </w:t>
      </w:r>
      <w:r>
        <w:rPr>
          <w:rStyle w:val="XMLnameBold"/>
        </w:rPr>
        <w:t>assignedEntity</w:t>
      </w:r>
      <w:bookmarkStart w:id="133" w:name="C_1198-5612"/>
      <w:r>
        <w:t xml:space="preserve"> (CONF:1198-5612)</w:t>
      </w:r>
      <w:bookmarkEnd w:id="133"/>
      <w:r>
        <w:t>.</w:t>
      </w:r>
    </w:p>
    <w:p w14:paraId="4485D806" w14:textId="77777777" w:rsidR="00C77C9B" w:rsidRDefault="008D07D6" w:rsidP="0055183B">
      <w:pPr>
        <w:numPr>
          <w:ilvl w:val="2"/>
          <w:numId w:val="6"/>
        </w:numPr>
      </w:pPr>
      <w:r>
        <w:t xml:space="preserve">This assignedEntity </w:t>
      </w:r>
      <w:r>
        <w:rPr>
          <w:rStyle w:val="keyword"/>
        </w:rPr>
        <w:t>SHALL</w:t>
      </w:r>
      <w:r>
        <w:t xml:space="preserve"> contain at least one [1..*] </w:t>
      </w:r>
      <w:r>
        <w:rPr>
          <w:rStyle w:val="XMLnameBold"/>
        </w:rPr>
        <w:t>id</w:t>
      </w:r>
      <w:bookmarkStart w:id="134" w:name="C_1198-5613"/>
      <w:r>
        <w:t xml:space="preserve"> (CONF:1198-5613)</w:t>
      </w:r>
      <w:bookmarkEnd w:id="134"/>
      <w:r>
        <w:t>.</w:t>
      </w:r>
    </w:p>
    <w:p w14:paraId="5DBD3D1D" w14:textId="77777777" w:rsidR="00C77C9B" w:rsidRDefault="008D07D6" w:rsidP="0055183B">
      <w:pPr>
        <w:numPr>
          <w:ilvl w:val="3"/>
          <w:numId w:val="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5" w:name="C_1198-16824"/>
      <w:r>
        <w:t xml:space="preserve"> (CONF:1198-16824)</w:t>
      </w:r>
      <w:bookmarkEnd w:id="135"/>
      <w:r>
        <w:t>.</w:t>
      </w:r>
    </w:p>
    <w:p w14:paraId="3FDE60B2" w14:textId="77777777" w:rsidR="00C77C9B" w:rsidRDefault="008D07D6" w:rsidP="0055183B">
      <w:pPr>
        <w:numPr>
          <w:ilvl w:val="2"/>
          <w:numId w:val="6"/>
        </w:numPr>
      </w:pPr>
      <w:r>
        <w:t xml:space="preserve">This assignedEntity </w:t>
      </w:r>
      <w:r>
        <w:rPr>
          <w:rStyle w:val="keyword"/>
        </w:rPr>
        <w:t>MAY</w:t>
      </w:r>
      <w:r>
        <w:t xml:space="preserve"> contain zero or one [0..1] </w:t>
      </w:r>
      <w:r>
        <w:rPr>
          <w:rStyle w:val="XMLnameBold"/>
        </w:rPr>
        <w:t>code</w:t>
      </w:r>
      <w:bookmarkStart w:id="136" w:name="C_1198-16825"/>
      <w:r>
        <w:t xml:space="preserve"> (CONF:1198-16825)</w:t>
      </w:r>
      <w:bookmarkEnd w:id="136"/>
      <w:r>
        <w:t>.</w:t>
      </w:r>
    </w:p>
    <w:p w14:paraId="51305A5D" w14:textId="7EF98785" w:rsidR="00C77C9B" w:rsidRDefault="008D07D6" w:rsidP="0055183B">
      <w:pPr>
        <w:numPr>
          <w:ilvl w:val="3"/>
          <w:numId w:val="6"/>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37" w:name="C_1198-16826"/>
      <w:r>
        <w:t xml:space="preserve"> (CONF:1198-16826)</w:t>
      </w:r>
      <w:bookmarkEnd w:id="137"/>
      <w:r>
        <w:t>.</w:t>
      </w:r>
    </w:p>
    <w:p w14:paraId="4707897C" w14:textId="7F3D3B66" w:rsidR="00C77C9B" w:rsidRDefault="008D07D6" w:rsidP="0055183B">
      <w:pPr>
        <w:numPr>
          <w:ilvl w:val="2"/>
          <w:numId w:val="6"/>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38" w:name="C_1198-5616"/>
      <w:r>
        <w:t xml:space="preserve"> (CONF:1198-5616)</w:t>
      </w:r>
      <w:bookmarkEnd w:id="138"/>
      <w:r>
        <w:t>.</w:t>
      </w:r>
    </w:p>
    <w:p w14:paraId="073242E0" w14:textId="77777777" w:rsidR="00C77C9B" w:rsidRDefault="008D07D6" w:rsidP="0055183B">
      <w:pPr>
        <w:numPr>
          <w:ilvl w:val="2"/>
          <w:numId w:val="6"/>
        </w:numPr>
      </w:pPr>
      <w:r>
        <w:t xml:space="preserve">This assignedEntity </w:t>
      </w:r>
      <w:r>
        <w:rPr>
          <w:rStyle w:val="keyword"/>
        </w:rPr>
        <w:t>SHALL</w:t>
      </w:r>
      <w:r>
        <w:t xml:space="preserve"> contain at least one [1..*] </w:t>
      </w:r>
      <w:r>
        <w:rPr>
          <w:rStyle w:val="XMLnameBold"/>
        </w:rPr>
        <w:t>telecom</w:t>
      </w:r>
      <w:bookmarkStart w:id="139" w:name="C_1198-5622"/>
      <w:r>
        <w:t xml:space="preserve"> (CONF:1198-5622)</w:t>
      </w:r>
      <w:bookmarkEnd w:id="139"/>
      <w:r>
        <w:t>.</w:t>
      </w:r>
    </w:p>
    <w:p w14:paraId="2E3C4346" w14:textId="47B02F7B" w:rsidR="00C77C9B" w:rsidRDefault="008D07D6" w:rsidP="0055183B">
      <w:pPr>
        <w:numPr>
          <w:ilvl w:val="3"/>
          <w:numId w:val="6"/>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40" w:name="C_1198-8000"/>
      <w:r>
        <w:t xml:space="preserve"> (CONF:1198-8000)</w:t>
      </w:r>
      <w:bookmarkEnd w:id="140"/>
      <w:r>
        <w:t>.</w:t>
      </w:r>
    </w:p>
    <w:p w14:paraId="58ED9B3C" w14:textId="77777777" w:rsidR="00C77C9B" w:rsidRDefault="008D07D6" w:rsidP="0055183B">
      <w:pPr>
        <w:numPr>
          <w:ilvl w:val="2"/>
          <w:numId w:val="6"/>
        </w:numPr>
      </w:pPr>
      <w:r>
        <w:t xml:space="preserve">This assignedEntity </w:t>
      </w:r>
      <w:r>
        <w:rPr>
          <w:rStyle w:val="keyword"/>
        </w:rPr>
        <w:t>SHALL</w:t>
      </w:r>
      <w:r>
        <w:t xml:space="preserve"> contain exactly one [1..1] </w:t>
      </w:r>
      <w:r>
        <w:rPr>
          <w:rStyle w:val="XMLnameBold"/>
        </w:rPr>
        <w:t>assignedPerson</w:t>
      </w:r>
      <w:bookmarkStart w:id="141" w:name="C_1198-5624"/>
      <w:r>
        <w:t xml:space="preserve"> (CONF:1198-5624)</w:t>
      </w:r>
      <w:bookmarkEnd w:id="141"/>
      <w:r>
        <w:t>.</w:t>
      </w:r>
    </w:p>
    <w:p w14:paraId="2E693F97" w14:textId="05C605E9" w:rsidR="00C77C9B" w:rsidRDefault="008D07D6" w:rsidP="0055183B">
      <w:pPr>
        <w:numPr>
          <w:ilvl w:val="3"/>
          <w:numId w:val="6"/>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42" w:name="C_1198-5625"/>
      <w:r>
        <w:t xml:space="preserve"> (CONF:1198-5625)</w:t>
      </w:r>
      <w:bookmarkEnd w:id="142"/>
      <w:r>
        <w:t>.</w:t>
      </w:r>
    </w:p>
    <w:p w14:paraId="16B941D3" w14:textId="77777777" w:rsidR="00C77C9B" w:rsidRDefault="008D07D6">
      <w:pPr>
        <w:pStyle w:val="Heading4nospace"/>
      </w:pPr>
      <w:r>
        <w:lastRenderedPageBreak/>
        <w:t>participant</w:t>
      </w:r>
    </w:p>
    <w:p w14:paraId="5C1EF772" w14:textId="77777777" w:rsidR="00C77C9B" w:rsidRDefault="008D07D6">
      <w:pPr>
        <w:pStyle w:val="BodyText"/>
        <w:spacing w:before="120"/>
      </w:pPr>
      <w:r>
        <w:t>The participant element identifies supporting entities, including parents, relatives, caregivers, insurance policyholders, guarantors, and others related in some way to the patient.</w:t>
      </w:r>
      <w:r>
        <w:br/>
        <w:t>A supporting person or organization is an individual or an organization with a relationship to the patient. A supporting person who is playing multiple roles would be recorded in multiple participants (e.g., emergency contact and next-of-kin).</w:t>
      </w:r>
    </w:p>
    <w:p w14:paraId="2B07A84E" w14:textId="77777777" w:rsidR="00C77C9B" w:rsidRDefault="008D07D6" w:rsidP="0055183B">
      <w:pPr>
        <w:numPr>
          <w:ilvl w:val="0"/>
          <w:numId w:val="6"/>
        </w:numPr>
      </w:pPr>
      <w:r>
        <w:rPr>
          <w:rStyle w:val="keyword"/>
        </w:rPr>
        <w:t>MAY</w:t>
      </w:r>
      <w:r>
        <w:t xml:space="preserve"> contain zero or more [0..*] </w:t>
      </w:r>
      <w:r>
        <w:rPr>
          <w:rStyle w:val="XMLnameBold"/>
        </w:rPr>
        <w:t>participant</w:t>
      </w:r>
      <w:bookmarkStart w:id="143" w:name="C_1198-10003"/>
      <w:r>
        <w:t xml:space="preserve"> (CONF:1198-10003)</w:t>
      </w:r>
      <w:bookmarkEnd w:id="143"/>
      <w:r>
        <w:t xml:space="preserve"> such that it</w:t>
      </w:r>
    </w:p>
    <w:p w14:paraId="5FD094A5" w14:textId="77777777" w:rsidR="00C77C9B" w:rsidRDefault="008D07D6" w:rsidP="0055183B">
      <w:pPr>
        <w:numPr>
          <w:ilvl w:val="1"/>
          <w:numId w:val="6"/>
        </w:numPr>
      </w:pPr>
      <w:r>
        <w:rPr>
          <w:rStyle w:val="keyword"/>
        </w:rPr>
        <w:t>MAY</w:t>
      </w:r>
      <w:r>
        <w:t xml:space="preserve"> contain zero or one [0..1] </w:t>
      </w:r>
      <w:r>
        <w:rPr>
          <w:rStyle w:val="XMLnameBold"/>
        </w:rPr>
        <w:t>time</w:t>
      </w:r>
      <w:bookmarkStart w:id="144" w:name="C_1198-10004"/>
      <w:r>
        <w:t xml:space="preserve"> (CONF:1198-10004)</w:t>
      </w:r>
      <w:bookmarkEnd w:id="144"/>
      <w:r>
        <w:t>.</w:t>
      </w:r>
    </w:p>
    <w:p w14:paraId="5FE375C0" w14:textId="77777777" w:rsidR="00C77C9B" w:rsidRDefault="008D07D6" w:rsidP="0055183B">
      <w:pPr>
        <w:numPr>
          <w:ilvl w:val="1"/>
          <w:numId w:val="6"/>
        </w:numPr>
      </w:pPr>
      <w:r>
        <w:rPr>
          <w:rStyle w:val="keyword"/>
        </w:rPr>
        <w:t>SHALL</w:t>
      </w:r>
      <w:r>
        <w:t xml:space="preserve"> contain associatedEntity/associatedPerson </w:t>
      </w:r>
      <w:r>
        <w:rPr>
          <w:i/>
        </w:rPr>
        <w:t>AND/OR</w:t>
      </w:r>
      <w:r>
        <w:t xml:space="preserve"> associatedEntity/scopingOrganization (CONF:1198-10006).</w:t>
      </w:r>
    </w:p>
    <w:p w14:paraId="34293199" w14:textId="77777777" w:rsidR="00C77C9B" w:rsidRDefault="008D07D6" w:rsidP="0055183B">
      <w:pPr>
        <w:numPr>
          <w:ilvl w:val="1"/>
          <w:numId w:val="6"/>
        </w:numPr>
      </w:pPr>
      <w:r>
        <w:t xml:space="preserve">When participant/@typeCode is </w:t>
      </w:r>
      <w:r>
        <w:rPr>
          <w:i/>
        </w:rPr>
        <w:t>IND</w:t>
      </w:r>
      <w:r>
        <w:t xml:space="preserve">, associatedEntity/@classCode </w:t>
      </w:r>
      <w:r>
        <w:rPr>
          <w:rStyle w:val="keyword"/>
        </w:rPr>
        <w:t>SHOULD</w:t>
      </w:r>
      <w:r>
        <w:t xml:space="preserve"> be selected from ValueSet 2.16.840.1.113883.11.20.9.33 INDRoleclassCodes </w:t>
      </w:r>
      <w:r>
        <w:rPr>
          <w:i/>
        </w:rPr>
        <w:t>STATIC 2011-09-30</w:t>
      </w:r>
      <w:r>
        <w:t xml:space="preserve"> (CONF:1198-10007).</w:t>
      </w:r>
    </w:p>
    <w:p w14:paraId="2B60952C" w14:textId="77777777" w:rsidR="00C77C9B" w:rsidRDefault="008D07D6">
      <w:pPr>
        <w:pStyle w:val="Heading4nospace"/>
      </w:pPr>
      <w:r>
        <w:t>inFulfillmentOf</w:t>
      </w:r>
    </w:p>
    <w:p w14:paraId="3347839D" w14:textId="77777777" w:rsidR="00C77C9B" w:rsidRDefault="008D07D6">
      <w:pPr>
        <w:pStyle w:val="BodyText"/>
        <w:spacing w:before="120"/>
      </w:pPr>
      <w:r>
        <w:t>The inFulfillmentOf element represents orders that are fulfilled by this document such as a radiologists’ report of an x-ray.</w:t>
      </w:r>
    </w:p>
    <w:p w14:paraId="5990F493" w14:textId="77777777" w:rsidR="00C77C9B" w:rsidRDefault="008D07D6" w:rsidP="0055183B">
      <w:pPr>
        <w:numPr>
          <w:ilvl w:val="0"/>
          <w:numId w:val="6"/>
        </w:numPr>
      </w:pPr>
      <w:r>
        <w:rPr>
          <w:rStyle w:val="keyword"/>
        </w:rPr>
        <w:t>MAY</w:t>
      </w:r>
      <w:r>
        <w:t xml:space="preserve"> contain zero or more [0..*] </w:t>
      </w:r>
      <w:r>
        <w:rPr>
          <w:rStyle w:val="XMLnameBold"/>
        </w:rPr>
        <w:t>inFulfillmentOf</w:t>
      </w:r>
      <w:bookmarkStart w:id="145" w:name="C_1198-9952"/>
      <w:r>
        <w:t xml:space="preserve"> (CONF:1198-9952)</w:t>
      </w:r>
      <w:bookmarkEnd w:id="145"/>
      <w:r>
        <w:t>.</w:t>
      </w:r>
    </w:p>
    <w:p w14:paraId="2903A3BD" w14:textId="77777777" w:rsidR="00C77C9B" w:rsidRDefault="008D07D6" w:rsidP="0055183B">
      <w:pPr>
        <w:numPr>
          <w:ilvl w:val="1"/>
          <w:numId w:val="6"/>
        </w:numPr>
      </w:pPr>
      <w:r>
        <w:t xml:space="preserve">The inFulfillmentOf, if present, </w:t>
      </w:r>
      <w:r>
        <w:rPr>
          <w:rStyle w:val="keyword"/>
        </w:rPr>
        <w:t>SHALL</w:t>
      </w:r>
      <w:r>
        <w:t xml:space="preserve"> contain exactly one [1..1] </w:t>
      </w:r>
      <w:r>
        <w:rPr>
          <w:rStyle w:val="XMLnameBold"/>
        </w:rPr>
        <w:t>order</w:t>
      </w:r>
      <w:bookmarkStart w:id="146" w:name="C_1198-9953"/>
      <w:r>
        <w:t xml:space="preserve"> (CONF:1198-9953)</w:t>
      </w:r>
      <w:bookmarkEnd w:id="146"/>
      <w:r>
        <w:t>.</w:t>
      </w:r>
    </w:p>
    <w:p w14:paraId="0BAD5890" w14:textId="77777777" w:rsidR="00C77C9B" w:rsidRDefault="008D07D6" w:rsidP="0055183B">
      <w:pPr>
        <w:numPr>
          <w:ilvl w:val="2"/>
          <w:numId w:val="6"/>
        </w:numPr>
      </w:pPr>
      <w:r>
        <w:t xml:space="preserve">This order </w:t>
      </w:r>
      <w:r>
        <w:rPr>
          <w:rStyle w:val="keyword"/>
        </w:rPr>
        <w:t>SHALL</w:t>
      </w:r>
      <w:r>
        <w:t xml:space="preserve"> contain at least one [1..*] </w:t>
      </w:r>
      <w:r>
        <w:rPr>
          <w:rStyle w:val="XMLnameBold"/>
        </w:rPr>
        <w:t>id</w:t>
      </w:r>
      <w:bookmarkStart w:id="147" w:name="C_1198-9954"/>
      <w:r>
        <w:t xml:space="preserve"> (CONF:1198-9954)</w:t>
      </w:r>
      <w:bookmarkEnd w:id="147"/>
      <w:r>
        <w:t>.</w:t>
      </w:r>
    </w:p>
    <w:p w14:paraId="142B4A0E" w14:textId="77777777" w:rsidR="00C77C9B" w:rsidRDefault="008D07D6">
      <w:pPr>
        <w:pStyle w:val="Heading4nospace"/>
      </w:pPr>
      <w:r>
        <w:t>documentationOf</w:t>
      </w:r>
    </w:p>
    <w:p w14:paraId="5BC4C856" w14:textId="77777777" w:rsidR="00C77C9B" w:rsidRDefault="008D07D6" w:rsidP="0055183B">
      <w:pPr>
        <w:numPr>
          <w:ilvl w:val="0"/>
          <w:numId w:val="6"/>
        </w:numPr>
      </w:pPr>
      <w:r>
        <w:rPr>
          <w:rStyle w:val="keyword"/>
        </w:rPr>
        <w:t>MAY</w:t>
      </w:r>
      <w:r>
        <w:t xml:space="preserve"> contain zero or more [0..*] </w:t>
      </w:r>
      <w:r>
        <w:rPr>
          <w:rStyle w:val="XMLnameBold"/>
        </w:rPr>
        <w:t>documentationOf</w:t>
      </w:r>
      <w:bookmarkStart w:id="148" w:name="C_1198-14835"/>
      <w:r>
        <w:t xml:space="preserve"> (CONF:1198-14835)</w:t>
      </w:r>
      <w:bookmarkEnd w:id="148"/>
      <w:r>
        <w:t>.</w:t>
      </w:r>
    </w:p>
    <w:p w14:paraId="27466F80" w14:textId="77777777" w:rsidR="00C77C9B" w:rsidRDefault="008D07D6">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14:paraId="54303653" w14:textId="77777777" w:rsidR="00C77C9B" w:rsidRDefault="008D07D6" w:rsidP="0055183B">
      <w:pPr>
        <w:numPr>
          <w:ilvl w:val="1"/>
          <w:numId w:val="6"/>
        </w:numPr>
      </w:pPr>
      <w:r>
        <w:t xml:space="preserve">The documentationOf, if present, </w:t>
      </w:r>
      <w:r>
        <w:rPr>
          <w:rStyle w:val="keyword"/>
        </w:rPr>
        <w:t>SHALL</w:t>
      </w:r>
      <w:r>
        <w:t xml:space="preserve"> contain exactly one [1..1] </w:t>
      </w:r>
      <w:r>
        <w:rPr>
          <w:rStyle w:val="XMLnameBold"/>
        </w:rPr>
        <w:t>serviceEvent</w:t>
      </w:r>
      <w:bookmarkStart w:id="149" w:name="C_1198-14836"/>
      <w:r>
        <w:t xml:space="preserve"> (CONF:1198-14836)</w:t>
      </w:r>
      <w:bookmarkEnd w:id="149"/>
      <w:r>
        <w:t>.</w:t>
      </w:r>
    </w:p>
    <w:p w14:paraId="58A0EA2A" w14:textId="77777777" w:rsidR="00C77C9B" w:rsidRDefault="008D07D6" w:rsidP="0055183B">
      <w:pPr>
        <w:numPr>
          <w:ilvl w:val="2"/>
          <w:numId w:val="6"/>
        </w:numPr>
      </w:pPr>
      <w:r>
        <w:t xml:space="preserve">This serviceEvent </w:t>
      </w:r>
      <w:r>
        <w:rPr>
          <w:rStyle w:val="keyword"/>
        </w:rPr>
        <w:t>SHALL</w:t>
      </w:r>
      <w:r>
        <w:t xml:space="preserve"> contain exactly one [1..1] </w:t>
      </w:r>
      <w:r>
        <w:rPr>
          <w:rStyle w:val="XMLnameBold"/>
        </w:rPr>
        <w:t>effectiveTime</w:t>
      </w:r>
      <w:bookmarkStart w:id="150" w:name="C_1198-14837"/>
      <w:r>
        <w:t xml:space="preserve"> (CONF:1198-14837)</w:t>
      </w:r>
      <w:bookmarkEnd w:id="150"/>
      <w:r>
        <w:t>.</w:t>
      </w:r>
    </w:p>
    <w:p w14:paraId="30442932" w14:textId="77777777" w:rsidR="00C77C9B" w:rsidRDefault="008D07D6" w:rsidP="0055183B">
      <w:pPr>
        <w:numPr>
          <w:ilvl w:val="3"/>
          <w:numId w:val="6"/>
        </w:numPr>
      </w:pPr>
      <w:r>
        <w:t xml:space="preserve">This effectiveTime </w:t>
      </w:r>
      <w:r>
        <w:rPr>
          <w:rStyle w:val="keyword"/>
        </w:rPr>
        <w:t>SHALL</w:t>
      </w:r>
      <w:r>
        <w:t xml:space="preserve"> contain exactly one [1..1] </w:t>
      </w:r>
      <w:r>
        <w:rPr>
          <w:rStyle w:val="XMLnameBold"/>
        </w:rPr>
        <w:t>low</w:t>
      </w:r>
      <w:bookmarkStart w:id="151" w:name="C_1198-14838"/>
      <w:r>
        <w:t xml:space="preserve"> (CONF:1198-14838)</w:t>
      </w:r>
      <w:bookmarkEnd w:id="151"/>
      <w:r>
        <w:t>.</w:t>
      </w:r>
    </w:p>
    <w:p w14:paraId="41ED3822" w14:textId="77777777" w:rsidR="00C77C9B" w:rsidRDefault="008D07D6">
      <w:pPr>
        <w:pStyle w:val="Heading4nospace"/>
      </w:pPr>
      <w:r>
        <w:t>performer</w:t>
      </w:r>
    </w:p>
    <w:p w14:paraId="448F4971" w14:textId="77777777" w:rsidR="00C77C9B" w:rsidRDefault="008D07D6">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14:paraId="48014CC4" w14:textId="77777777" w:rsidR="00C77C9B" w:rsidRDefault="008D07D6" w:rsidP="0055183B">
      <w:pPr>
        <w:numPr>
          <w:ilvl w:val="2"/>
          <w:numId w:val="6"/>
        </w:numPr>
      </w:pPr>
      <w:r>
        <w:lastRenderedPageBreak/>
        <w:t xml:space="preserve">This serviceEvent </w:t>
      </w:r>
      <w:r>
        <w:rPr>
          <w:rStyle w:val="keyword"/>
        </w:rPr>
        <w:t>SHOULD</w:t>
      </w:r>
      <w:r>
        <w:t xml:space="preserve"> contain zero or more [0..*] </w:t>
      </w:r>
      <w:r>
        <w:rPr>
          <w:rStyle w:val="XMLnameBold"/>
        </w:rPr>
        <w:t>performer</w:t>
      </w:r>
      <w:bookmarkStart w:id="152" w:name="C_1198-14839"/>
      <w:r>
        <w:t xml:space="preserve"> (CONF:1198-14839)</w:t>
      </w:r>
      <w:bookmarkEnd w:id="152"/>
      <w:r>
        <w:t>.</w:t>
      </w:r>
    </w:p>
    <w:p w14:paraId="74EAD770" w14:textId="007B9B44" w:rsidR="00C77C9B" w:rsidRDefault="008D07D6" w:rsidP="0055183B">
      <w:pPr>
        <w:numPr>
          <w:ilvl w:val="3"/>
          <w:numId w:val="6"/>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3" w:name="C_1198-14840"/>
      <w:r>
        <w:t xml:space="preserve"> (CONF:1198-14840)</w:t>
      </w:r>
      <w:bookmarkEnd w:id="153"/>
      <w:r>
        <w:t>.</w:t>
      </w:r>
    </w:p>
    <w:p w14:paraId="7057D487" w14:textId="77777777" w:rsidR="00C77C9B" w:rsidRDefault="008D07D6" w:rsidP="0055183B">
      <w:pPr>
        <w:numPr>
          <w:ilvl w:val="3"/>
          <w:numId w:val="6"/>
        </w:numPr>
      </w:pPr>
      <w:r>
        <w:t xml:space="preserve">The performer, if present, </w:t>
      </w:r>
      <w:r>
        <w:rPr>
          <w:rStyle w:val="keyword"/>
        </w:rPr>
        <w:t>MAY</w:t>
      </w:r>
      <w:r>
        <w:t xml:space="preserve"> contain zero or one [0..1] </w:t>
      </w:r>
      <w:r>
        <w:rPr>
          <w:rStyle w:val="XMLnameBold"/>
        </w:rPr>
        <w:t>functionCode</w:t>
      </w:r>
      <w:bookmarkStart w:id="154" w:name="C_1198-16818"/>
      <w:r>
        <w:t xml:space="preserve"> (CONF:1198-16818)</w:t>
      </w:r>
      <w:bookmarkEnd w:id="154"/>
      <w:r>
        <w:t>.</w:t>
      </w:r>
    </w:p>
    <w:p w14:paraId="74812E29" w14:textId="21EBA40A" w:rsidR="00C77C9B" w:rsidRDefault="008D07D6" w:rsidP="0055183B">
      <w:pPr>
        <w:numPr>
          <w:ilvl w:val="4"/>
          <w:numId w:val="6"/>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55" w:name="C_1198-32889"/>
      <w:r>
        <w:t xml:space="preserve"> (CONF:1198-32889)</w:t>
      </w:r>
      <w:bookmarkEnd w:id="155"/>
      <w:r>
        <w:t>.</w:t>
      </w:r>
    </w:p>
    <w:p w14:paraId="1AD4C31F" w14:textId="77777777" w:rsidR="00C77C9B" w:rsidRDefault="008D07D6" w:rsidP="0055183B">
      <w:pPr>
        <w:numPr>
          <w:ilvl w:val="3"/>
          <w:numId w:val="6"/>
        </w:numPr>
      </w:pPr>
      <w:r>
        <w:t xml:space="preserve">The performer, if present, </w:t>
      </w:r>
      <w:r>
        <w:rPr>
          <w:rStyle w:val="keyword"/>
        </w:rPr>
        <w:t>SHALL</w:t>
      </w:r>
      <w:r>
        <w:t xml:space="preserve"> contain exactly one [1..1] </w:t>
      </w:r>
      <w:r>
        <w:rPr>
          <w:rStyle w:val="XMLnameBold"/>
        </w:rPr>
        <w:t>assignedEntity</w:t>
      </w:r>
      <w:bookmarkStart w:id="156" w:name="C_1198-14841"/>
      <w:r>
        <w:t xml:space="preserve"> (CONF:1198-14841)</w:t>
      </w:r>
      <w:bookmarkEnd w:id="156"/>
      <w:r>
        <w:t>.</w:t>
      </w:r>
    </w:p>
    <w:p w14:paraId="6F4E4936" w14:textId="77777777" w:rsidR="00C77C9B" w:rsidRDefault="008D07D6" w:rsidP="0055183B">
      <w:pPr>
        <w:numPr>
          <w:ilvl w:val="4"/>
          <w:numId w:val="6"/>
        </w:numPr>
      </w:pPr>
      <w:r>
        <w:t xml:space="preserve">This assignedEntity </w:t>
      </w:r>
      <w:r>
        <w:rPr>
          <w:rStyle w:val="keyword"/>
        </w:rPr>
        <w:t>SHALL</w:t>
      </w:r>
      <w:r>
        <w:t xml:space="preserve"> contain at least one [1..*] </w:t>
      </w:r>
      <w:r>
        <w:rPr>
          <w:rStyle w:val="XMLnameBold"/>
        </w:rPr>
        <w:t>id</w:t>
      </w:r>
      <w:bookmarkStart w:id="157" w:name="C_1198-14846"/>
      <w:r>
        <w:t xml:space="preserve"> (CONF:1198-14846)</w:t>
      </w:r>
      <w:bookmarkEnd w:id="157"/>
      <w:r>
        <w:t>.</w:t>
      </w:r>
    </w:p>
    <w:p w14:paraId="295B8B5D" w14:textId="77777777" w:rsidR="00C77C9B" w:rsidRDefault="008D07D6" w:rsidP="0055183B">
      <w:pPr>
        <w:numPr>
          <w:ilvl w:val="5"/>
          <w:numId w:val="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58" w:name="C_1198-14847"/>
      <w:r>
        <w:t xml:space="preserve"> (CONF:1198-14847)</w:t>
      </w:r>
      <w:bookmarkEnd w:id="158"/>
      <w:r>
        <w:t>.</w:t>
      </w:r>
    </w:p>
    <w:p w14:paraId="37FE343F" w14:textId="023ACF65" w:rsidR="00C77C9B" w:rsidRDefault="008D07D6" w:rsidP="0055183B">
      <w:pPr>
        <w:numPr>
          <w:ilvl w:val="4"/>
          <w:numId w:val="6"/>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59" w:name="C_1198-14842"/>
      <w:r>
        <w:t xml:space="preserve"> (CONF:1198-14842)</w:t>
      </w:r>
      <w:bookmarkEnd w:id="159"/>
      <w:r>
        <w:t>.</w:t>
      </w:r>
    </w:p>
    <w:p w14:paraId="2E2716FA" w14:textId="77777777" w:rsidR="00C77C9B" w:rsidRDefault="008D07D6">
      <w:pPr>
        <w:pStyle w:val="Heading4nospace"/>
      </w:pPr>
      <w:r>
        <w:t>authorization</w:t>
      </w:r>
    </w:p>
    <w:p w14:paraId="2CA9303D" w14:textId="77777777" w:rsidR="00C77C9B" w:rsidRDefault="008D07D6">
      <w:pPr>
        <w:pStyle w:val="BodyText"/>
        <w:spacing w:before="120"/>
      </w:pPr>
      <w:r>
        <w:t>The authorization element represents information about the patient’s consent.</w:t>
      </w:r>
      <w:r>
        <w:b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r>
        <w:br/>
        <w:t>The authorization consent is used for referring to consents that are documented elsewhere in the EHR or medical record for a health condition and/or treatment that is described in the CDA document.</w:t>
      </w:r>
    </w:p>
    <w:p w14:paraId="71AC6F92" w14:textId="77777777" w:rsidR="00C77C9B" w:rsidRDefault="008D07D6" w:rsidP="0055183B">
      <w:pPr>
        <w:numPr>
          <w:ilvl w:val="0"/>
          <w:numId w:val="6"/>
        </w:numPr>
      </w:pPr>
      <w:r>
        <w:rPr>
          <w:rStyle w:val="keyword"/>
        </w:rPr>
        <w:t>MAY</w:t>
      </w:r>
      <w:r>
        <w:t xml:space="preserve"> contain zero or more [0..*] </w:t>
      </w:r>
      <w:r>
        <w:rPr>
          <w:rStyle w:val="XMLnameBold"/>
        </w:rPr>
        <w:t>authorization</w:t>
      </w:r>
      <w:bookmarkStart w:id="160" w:name="C_1198-16792"/>
      <w:r>
        <w:t xml:space="preserve"> (CONF:1198-16792)</w:t>
      </w:r>
      <w:bookmarkEnd w:id="160"/>
      <w:r>
        <w:t xml:space="preserve"> such that it</w:t>
      </w:r>
    </w:p>
    <w:p w14:paraId="7F4124F4" w14:textId="77777777" w:rsidR="00C77C9B" w:rsidRDefault="008D07D6" w:rsidP="0055183B">
      <w:pPr>
        <w:numPr>
          <w:ilvl w:val="1"/>
          <w:numId w:val="6"/>
        </w:numPr>
      </w:pPr>
      <w:r>
        <w:rPr>
          <w:rStyle w:val="keyword"/>
        </w:rPr>
        <w:t>SHALL</w:t>
      </w:r>
      <w:r>
        <w:t xml:space="preserve"> contain exactly one [1..1] </w:t>
      </w:r>
      <w:r>
        <w:rPr>
          <w:rStyle w:val="XMLnameBold"/>
        </w:rPr>
        <w:t>consent</w:t>
      </w:r>
      <w:bookmarkStart w:id="161" w:name="C_1198-16793"/>
      <w:r>
        <w:t xml:space="preserve"> (CONF:1198-16793)</w:t>
      </w:r>
      <w:bookmarkEnd w:id="161"/>
      <w:r>
        <w:t>.</w:t>
      </w:r>
    </w:p>
    <w:p w14:paraId="01339AA8" w14:textId="77777777" w:rsidR="00C77C9B" w:rsidRDefault="008D07D6" w:rsidP="0055183B">
      <w:pPr>
        <w:numPr>
          <w:ilvl w:val="2"/>
          <w:numId w:val="6"/>
        </w:numPr>
      </w:pPr>
      <w:r>
        <w:t xml:space="preserve">This consent </w:t>
      </w:r>
      <w:r>
        <w:rPr>
          <w:rStyle w:val="keyword"/>
        </w:rPr>
        <w:t>MAY</w:t>
      </w:r>
      <w:r>
        <w:t xml:space="preserve"> contain zero or more [0..*] </w:t>
      </w:r>
      <w:r>
        <w:rPr>
          <w:rStyle w:val="XMLnameBold"/>
        </w:rPr>
        <w:t>id</w:t>
      </w:r>
      <w:bookmarkStart w:id="162" w:name="C_1198-16794"/>
      <w:r>
        <w:t xml:space="preserve"> (CONF:1198-16794)</w:t>
      </w:r>
      <w:bookmarkEnd w:id="162"/>
      <w:r>
        <w:t>.</w:t>
      </w:r>
    </w:p>
    <w:p w14:paraId="33C0D5CE" w14:textId="77777777" w:rsidR="00C77C9B" w:rsidRDefault="008D07D6" w:rsidP="0055183B">
      <w:pPr>
        <w:numPr>
          <w:ilvl w:val="2"/>
          <w:numId w:val="6"/>
        </w:numPr>
      </w:pPr>
      <w:r>
        <w:t xml:space="preserve">This consent </w:t>
      </w:r>
      <w:r>
        <w:rPr>
          <w:rStyle w:val="keyword"/>
        </w:rPr>
        <w:t>MAY</w:t>
      </w:r>
      <w:r>
        <w:t xml:space="preserve"> contain zero or one [0..1] </w:t>
      </w:r>
      <w:r>
        <w:rPr>
          <w:rStyle w:val="XMLnameBold"/>
        </w:rPr>
        <w:t>code</w:t>
      </w:r>
      <w:bookmarkStart w:id="163" w:name="C_1198-16795"/>
      <w:r>
        <w:t xml:space="preserve"> (CONF:1198-16795)</w:t>
      </w:r>
      <w:bookmarkEnd w:id="163"/>
      <w:r>
        <w:t>.</w:t>
      </w:r>
      <w:r>
        <w:br/>
        <w:t xml:space="preserve">Note: The type of consent (e.g., a consent to perform the related serviceEvent) is conveyed in consent/code. </w:t>
      </w:r>
    </w:p>
    <w:p w14:paraId="07D71137" w14:textId="77777777" w:rsidR="00C77C9B" w:rsidRDefault="008D07D6" w:rsidP="0055183B">
      <w:pPr>
        <w:numPr>
          <w:ilvl w:val="2"/>
          <w:numId w:val="6"/>
        </w:numPr>
      </w:pPr>
      <w:r>
        <w:t xml:space="preserve">This consent </w:t>
      </w:r>
      <w:r>
        <w:rPr>
          <w:rStyle w:val="keyword"/>
        </w:rPr>
        <w:t>SHALL</w:t>
      </w:r>
      <w:r>
        <w:t xml:space="preserve"> contain exactly one [1..1] </w:t>
      </w:r>
      <w:r>
        <w:rPr>
          <w:rStyle w:val="XMLnameBold"/>
        </w:rPr>
        <w:t>statusCode</w:t>
      </w:r>
      <w:bookmarkStart w:id="164" w:name="C_1198-16797"/>
      <w:r>
        <w:t xml:space="preserve"> (CONF:1198-16797)</w:t>
      </w:r>
      <w:bookmarkEnd w:id="164"/>
      <w:r>
        <w:t>.</w:t>
      </w:r>
    </w:p>
    <w:p w14:paraId="60BC0DA2" w14:textId="77777777" w:rsidR="00C77C9B" w:rsidRDefault="008D07D6" w:rsidP="0055183B">
      <w:pPr>
        <w:numPr>
          <w:ilvl w:val="3"/>
          <w:numId w:val="6"/>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65" w:name="C_1198-16798"/>
      <w:r>
        <w:t xml:space="preserve"> (CONF:1198-16798)</w:t>
      </w:r>
      <w:bookmarkEnd w:id="165"/>
      <w:r>
        <w:t>.</w:t>
      </w:r>
    </w:p>
    <w:p w14:paraId="2963ED36" w14:textId="77777777" w:rsidR="00C77C9B" w:rsidRDefault="008D07D6">
      <w:pPr>
        <w:pStyle w:val="Heading4nospace"/>
      </w:pPr>
      <w:r>
        <w:t>componentOf</w:t>
      </w:r>
    </w:p>
    <w:p w14:paraId="798FFB3E" w14:textId="77777777" w:rsidR="00C77C9B" w:rsidRDefault="008D07D6">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14:paraId="23A6766E" w14:textId="77777777" w:rsidR="00C77C9B" w:rsidRDefault="008D07D6" w:rsidP="0055183B">
      <w:pPr>
        <w:numPr>
          <w:ilvl w:val="0"/>
          <w:numId w:val="6"/>
        </w:numPr>
      </w:pPr>
      <w:r>
        <w:rPr>
          <w:rStyle w:val="keyword"/>
        </w:rPr>
        <w:t>MAY</w:t>
      </w:r>
      <w:r>
        <w:t xml:space="preserve"> contain zero or one [0..1] </w:t>
      </w:r>
      <w:r>
        <w:rPr>
          <w:rStyle w:val="XMLnameBold"/>
        </w:rPr>
        <w:t>componentOf</w:t>
      </w:r>
      <w:bookmarkStart w:id="166" w:name="C_1198-9955"/>
      <w:r>
        <w:t xml:space="preserve"> (CONF:1198-9955)</w:t>
      </w:r>
      <w:bookmarkEnd w:id="166"/>
      <w:r>
        <w:t>.</w:t>
      </w:r>
    </w:p>
    <w:p w14:paraId="441A2C02" w14:textId="77777777" w:rsidR="00C77C9B" w:rsidRDefault="008D07D6" w:rsidP="0055183B">
      <w:pPr>
        <w:numPr>
          <w:ilvl w:val="1"/>
          <w:numId w:val="6"/>
        </w:numPr>
      </w:pPr>
      <w:r>
        <w:t xml:space="preserve">The componentOf, if present, </w:t>
      </w:r>
      <w:r>
        <w:rPr>
          <w:rStyle w:val="keyword"/>
        </w:rPr>
        <w:t>SHALL</w:t>
      </w:r>
      <w:r>
        <w:t xml:space="preserve"> contain exactly one [1..1] </w:t>
      </w:r>
      <w:r>
        <w:rPr>
          <w:rStyle w:val="XMLnameBold"/>
        </w:rPr>
        <w:t>encompassingEncounter</w:t>
      </w:r>
      <w:bookmarkStart w:id="167" w:name="C_1198-9956"/>
      <w:r>
        <w:t xml:space="preserve"> (CONF:1198-9956)</w:t>
      </w:r>
      <w:bookmarkEnd w:id="167"/>
      <w:r>
        <w:t>.</w:t>
      </w:r>
    </w:p>
    <w:p w14:paraId="3B171E98" w14:textId="77777777" w:rsidR="00C77C9B" w:rsidRDefault="008D07D6" w:rsidP="0055183B">
      <w:pPr>
        <w:numPr>
          <w:ilvl w:val="2"/>
          <w:numId w:val="6"/>
        </w:numPr>
      </w:pPr>
      <w:r>
        <w:t xml:space="preserve">This encompassingEncounter </w:t>
      </w:r>
      <w:r>
        <w:rPr>
          <w:rStyle w:val="keyword"/>
        </w:rPr>
        <w:t>SHALL</w:t>
      </w:r>
      <w:r>
        <w:t xml:space="preserve"> contain at least one [1..*] </w:t>
      </w:r>
      <w:r>
        <w:rPr>
          <w:rStyle w:val="XMLnameBold"/>
        </w:rPr>
        <w:t>id</w:t>
      </w:r>
      <w:bookmarkStart w:id="168" w:name="C_1198-9959"/>
      <w:r>
        <w:t xml:space="preserve"> (CONF:1198-9959)</w:t>
      </w:r>
      <w:bookmarkEnd w:id="168"/>
      <w:r>
        <w:t>.</w:t>
      </w:r>
    </w:p>
    <w:p w14:paraId="00FD8D35" w14:textId="77777777" w:rsidR="00C77C9B" w:rsidRDefault="008D07D6" w:rsidP="0055183B">
      <w:pPr>
        <w:numPr>
          <w:ilvl w:val="2"/>
          <w:numId w:val="6"/>
        </w:numPr>
      </w:pPr>
      <w:r>
        <w:t xml:space="preserve">This encompassingEncounter </w:t>
      </w:r>
      <w:r>
        <w:rPr>
          <w:rStyle w:val="keyword"/>
        </w:rPr>
        <w:t>SHALL</w:t>
      </w:r>
      <w:r>
        <w:t xml:space="preserve"> contain exactly one [1..1] </w:t>
      </w:r>
      <w:r>
        <w:rPr>
          <w:rStyle w:val="XMLnameBold"/>
        </w:rPr>
        <w:t>effectiveTime</w:t>
      </w:r>
      <w:bookmarkStart w:id="169" w:name="C_1198-9958"/>
      <w:r>
        <w:t xml:space="preserve"> (CONF:1198-9958)</w:t>
      </w:r>
      <w:bookmarkEnd w:id="169"/>
      <w:r>
        <w:t>.</w:t>
      </w:r>
    </w:p>
    <w:p w14:paraId="1A1ED185" w14:textId="36DD6571" w:rsidR="00C77C9B" w:rsidRDefault="008D07D6">
      <w:pPr>
        <w:pStyle w:val="Caption"/>
      </w:pPr>
      <w:bookmarkStart w:id="170" w:name="_Toc175307973"/>
      <w:r>
        <w:lastRenderedPageBreak/>
        <w:t xml:space="preserve">Table </w:t>
      </w:r>
      <w:r>
        <w:fldChar w:fldCharType="begin"/>
      </w:r>
      <w:r>
        <w:instrText>SEQ Table \* ARABIC</w:instrText>
      </w:r>
      <w:r>
        <w:fldChar w:fldCharType="separate"/>
      </w:r>
      <w:r w:rsidR="00C17516">
        <w:t>4</w:t>
      </w:r>
      <w:r>
        <w:fldChar w:fldCharType="end"/>
      </w:r>
      <w:r>
        <w:t xml:space="preserve">: </w:t>
      </w:r>
      <w:bookmarkStart w:id="171" w:name="Race_Value_Set"/>
      <w:r>
        <w:t>Race Value Set</w:t>
      </w:r>
      <w:bookmarkEnd w:id="170"/>
      <w:bookmarkEnd w:id="1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26CEE70" w14:textId="77777777">
        <w:trPr>
          <w:jc w:val="center"/>
        </w:trPr>
        <w:tc>
          <w:tcPr>
            <w:tcW w:w="1440" w:type="dxa"/>
            <w:gridSpan w:val="4"/>
          </w:tcPr>
          <w:p w14:paraId="2B5895B0" w14:textId="77777777" w:rsidR="00C77C9B" w:rsidRDefault="008D07D6">
            <w:pPr>
              <w:pStyle w:val="TableText"/>
            </w:pPr>
            <w:r>
              <w:t>Value Set: Race Value Set urn:oid:2.16.840.1.113883.1.11.14914</w:t>
            </w:r>
          </w:p>
          <w:p w14:paraId="00735307" w14:textId="77777777" w:rsidR="00C77C9B" w:rsidRDefault="008D07D6">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t>This value set was imported on 6/29/2019 with a version of 20190522.</w:t>
            </w:r>
          </w:p>
          <w:p w14:paraId="6344D359" w14:textId="43946BCF" w:rsidR="00C77C9B" w:rsidRDefault="008D07D6">
            <w:pPr>
              <w:pStyle w:val="TableText"/>
            </w:pPr>
            <w:r>
              <w:t xml:space="preserve">Value Set Source: </w:t>
            </w:r>
            <w:hyperlink r:id="rId12" w:history="1">
              <w:r>
                <w:rPr>
                  <w:rStyle w:val="HyperlinkCourierBold"/>
                </w:rPr>
                <w:t>https://vsac.nlm.nih.gov/valueset/2.16.840.1.113883.1.11.14914/expansion</w:t>
              </w:r>
            </w:hyperlink>
          </w:p>
        </w:tc>
      </w:tr>
      <w:tr w:rsidR="00C77C9B" w14:paraId="1F84C255" w14:textId="77777777">
        <w:trPr>
          <w:cantSplit/>
          <w:tblHeader/>
          <w:jc w:val="center"/>
        </w:trPr>
        <w:tc>
          <w:tcPr>
            <w:tcW w:w="1560" w:type="dxa"/>
            <w:shd w:val="clear" w:color="auto" w:fill="E6E6E6"/>
          </w:tcPr>
          <w:p w14:paraId="08041801" w14:textId="77777777" w:rsidR="00C77C9B" w:rsidRDefault="008D07D6">
            <w:pPr>
              <w:pStyle w:val="TableHead"/>
            </w:pPr>
            <w:r>
              <w:t>Code</w:t>
            </w:r>
          </w:p>
        </w:tc>
        <w:tc>
          <w:tcPr>
            <w:tcW w:w="3000" w:type="dxa"/>
            <w:shd w:val="clear" w:color="auto" w:fill="E6E6E6"/>
          </w:tcPr>
          <w:p w14:paraId="2019A59F" w14:textId="77777777" w:rsidR="00C77C9B" w:rsidRDefault="008D07D6">
            <w:pPr>
              <w:pStyle w:val="TableHead"/>
            </w:pPr>
            <w:r>
              <w:t>Code System</w:t>
            </w:r>
          </w:p>
        </w:tc>
        <w:tc>
          <w:tcPr>
            <w:tcW w:w="3000" w:type="dxa"/>
            <w:shd w:val="clear" w:color="auto" w:fill="E6E6E6"/>
          </w:tcPr>
          <w:p w14:paraId="12F394A3" w14:textId="77777777" w:rsidR="00C77C9B" w:rsidRDefault="008D07D6">
            <w:pPr>
              <w:pStyle w:val="TableHead"/>
            </w:pPr>
            <w:r>
              <w:t>Code System OID</w:t>
            </w:r>
          </w:p>
        </w:tc>
        <w:tc>
          <w:tcPr>
            <w:tcW w:w="2520" w:type="dxa"/>
            <w:shd w:val="clear" w:color="auto" w:fill="E6E6E6"/>
          </w:tcPr>
          <w:p w14:paraId="2599FCD2" w14:textId="77777777" w:rsidR="00C77C9B" w:rsidRDefault="008D07D6">
            <w:pPr>
              <w:pStyle w:val="TableHead"/>
            </w:pPr>
            <w:r>
              <w:t>Print Name</w:t>
            </w:r>
          </w:p>
        </w:tc>
      </w:tr>
      <w:tr w:rsidR="00C77C9B" w14:paraId="0DB8DF45" w14:textId="77777777">
        <w:trPr>
          <w:jc w:val="center"/>
        </w:trPr>
        <w:tc>
          <w:tcPr>
            <w:tcW w:w="1170" w:type="dxa"/>
          </w:tcPr>
          <w:p w14:paraId="431FF9A4" w14:textId="77777777" w:rsidR="00C77C9B" w:rsidRDefault="008D07D6">
            <w:pPr>
              <w:pStyle w:val="TableText"/>
            </w:pPr>
            <w:r>
              <w:t>1002-5</w:t>
            </w:r>
          </w:p>
        </w:tc>
        <w:tc>
          <w:tcPr>
            <w:tcW w:w="3195" w:type="dxa"/>
          </w:tcPr>
          <w:p w14:paraId="3CB8DC59" w14:textId="77777777" w:rsidR="00C77C9B" w:rsidRDefault="008D07D6">
            <w:pPr>
              <w:pStyle w:val="TableText"/>
            </w:pPr>
            <w:r>
              <w:t>Race &amp; Ethnicity - CDC</w:t>
            </w:r>
          </w:p>
        </w:tc>
        <w:tc>
          <w:tcPr>
            <w:tcW w:w="3195" w:type="dxa"/>
          </w:tcPr>
          <w:p w14:paraId="1AEA1F05" w14:textId="77777777" w:rsidR="00C77C9B" w:rsidRDefault="008D07D6">
            <w:pPr>
              <w:pStyle w:val="TableText"/>
            </w:pPr>
            <w:r>
              <w:t>urn:oid:2.16.840.1.113883.6.238</w:t>
            </w:r>
          </w:p>
        </w:tc>
        <w:tc>
          <w:tcPr>
            <w:tcW w:w="2520" w:type="dxa"/>
          </w:tcPr>
          <w:p w14:paraId="22B4D0BE" w14:textId="77777777" w:rsidR="00C77C9B" w:rsidRDefault="008D07D6">
            <w:pPr>
              <w:pStyle w:val="TableText"/>
            </w:pPr>
            <w:r>
              <w:t>American Indian or Alaska Native</w:t>
            </w:r>
          </w:p>
        </w:tc>
      </w:tr>
      <w:tr w:rsidR="00C77C9B" w14:paraId="1429D319" w14:textId="77777777">
        <w:trPr>
          <w:jc w:val="center"/>
        </w:trPr>
        <w:tc>
          <w:tcPr>
            <w:tcW w:w="1170" w:type="dxa"/>
          </w:tcPr>
          <w:p w14:paraId="085A102B" w14:textId="77777777" w:rsidR="00C77C9B" w:rsidRDefault="008D07D6">
            <w:pPr>
              <w:pStyle w:val="TableText"/>
            </w:pPr>
            <w:r>
              <w:t>1004-1</w:t>
            </w:r>
          </w:p>
        </w:tc>
        <w:tc>
          <w:tcPr>
            <w:tcW w:w="3195" w:type="dxa"/>
          </w:tcPr>
          <w:p w14:paraId="022AFAA5" w14:textId="77777777" w:rsidR="00C77C9B" w:rsidRDefault="008D07D6">
            <w:pPr>
              <w:pStyle w:val="TableText"/>
            </w:pPr>
            <w:r>
              <w:t>Race &amp; Ethnicity - CDC</w:t>
            </w:r>
          </w:p>
        </w:tc>
        <w:tc>
          <w:tcPr>
            <w:tcW w:w="3195" w:type="dxa"/>
          </w:tcPr>
          <w:p w14:paraId="45DE482F" w14:textId="77777777" w:rsidR="00C77C9B" w:rsidRDefault="008D07D6">
            <w:pPr>
              <w:pStyle w:val="TableText"/>
            </w:pPr>
            <w:r>
              <w:t>urn:oid:2.16.840.1.113883.6.238</w:t>
            </w:r>
          </w:p>
        </w:tc>
        <w:tc>
          <w:tcPr>
            <w:tcW w:w="2520" w:type="dxa"/>
          </w:tcPr>
          <w:p w14:paraId="7B840E69" w14:textId="77777777" w:rsidR="00C77C9B" w:rsidRDefault="008D07D6">
            <w:pPr>
              <w:pStyle w:val="TableText"/>
            </w:pPr>
            <w:r>
              <w:t>American Indian</w:t>
            </w:r>
          </w:p>
        </w:tc>
      </w:tr>
      <w:tr w:rsidR="00C77C9B" w14:paraId="2AAA81D6" w14:textId="77777777">
        <w:trPr>
          <w:jc w:val="center"/>
        </w:trPr>
        <w:tc>
          <w:tcPr>
            <w:tcW w:w="1170" w:type="dxa"/>
          </w:tcPr>
          <w:p w14:paraId="239430CA" w14:textId="77777777" w:rsidR="00C77C9B" w:rsidRDefault="008D07D6">
            <w:pPr>
              <w:pStyle w:val="TableText"/>
            </w:pPr>
            <w:r>
              <w:t>1006-6</w:t>
            </w:r>
          </w:p>
        </w:tc>
        <w:tc>
          <w:tcPr>
            <w:tcW w:w="3195" w:type="dxa"/>
          </w:tcPr>
          <w:p w14:paraId="07206C89" w14:textId="77777777" w:rsidR="00C77C9B" w:rsidRDefault="008D07D6">
            <w:pPr>
              <w:pStyle w:val="TableText"/>
            </w:pPr>
            <w:r>
              <w:t>Race &amp; Ethnicity - CDC</w:t>
            </w:r>
          </w:p>
        </w:tc>
        <w:tc>
          <w:tcPr>
            <w:tcW w:w="3195" w:type="dxa"/>
          </w:tcPr>
          <w:p w14:paraId="01F06B43" w14:textId="77777777" w:rsidR="00C77C9B" w:rsidRDefault="008D07D6">
            <w:pPr>
              <w:pStyle w:val="TableText"/>
            </w:pPr>
            <w:r>
              <w:t>urn:oid:2.16.840.1.113883.6.238</w:t>
            </w:r>
          </w:p>
        </w:tc>
        <w:tc>
          <w:tcPr>
            <w:tcW w:w="2520" w:type="dxa"/>
          </w:tcPr>
          <w:p w14:paraId="7F4F923F" w14:textId="77777777" w:rsidR="00C77C9B" w:rsidRDefault="008D07D6">
            <w:pPr>
              <w:pStyle w:val="TableText"/>
            </w:pPr>
            <w:r>
              <w:t>Abenaki</w:t>
            </w:r>
          </w:p>
        </w:tc>
      </w:tr>
      <w:tr w:rsidR="00C77C9B" w14:paraId="770C9928" w14:textId="77777777">
        <w:trPr>
          <w:jc w:val="center"/>
        </w:trPr>
        <w:tc>
          <w:tcPr>
            <w:tcW w:w="1170" w:type="dxa"/>
          </w:tcPr>
          <w:p w14:paraId="6A43BE64" w14:textId="77777777" w:rsidR="00C77C9B" w:rsidRDefault="008D07D6">
            <w:pPr>
              <w:pStyle w:val="TableText"/>
            </w:pPr>
            <w:r>
              <w:t>1008-2</w:t>
            </w:r>
          </w:p>
        </w:tc>
        <w:tc>
          <w:tcPr>
            <w:tcW w:w="3195" w:type="dxa"/>
          </w:tcPr>
          <w:p w14:paraId="43EBDF64" w14:textId="77777777" w:rsidR="00C77C9B" w:rsidRDefault="008D07D6">
            <w:pPr>
              <w:pStyle w:val="TableText"/>
            </w:pPr>
            <w:r>
              <w:t>Race &amp; Ethnicity - CDC</w:t>
            </w:r>
          </w:p>
        </w:tc>
        <w:tc>
          <w:tcPr>
            <w:tcW w:w="3195" w:type="dxa"/>
          </w:tcPr>
          <w:p w14:paraId="4AE5C9BB" w14:textId="77777777" w:rsidR="00C77C9B" w:rsidRDefault="008D07D6">
            <w:pPr>
              <w:pStyle w:val="TableText"/>
            </w:pPr>
            <w:r>
              <w:t>urn:oid:2.16.840.1.113883.6.238</w:t>
            </w:r>
          </w:p>
        </w:tc>
        <w:tc>
          <w:tcPr>
            <w:tcW w:w="2520" w:type="dxa"/>
          </w:tcPr>
          <w:p w14:paraId="6C78F2EF" w14:textId="77777777" w:rsidR="00C77C9B" w:rsidRDefault="008D07D6">
            <w:pPr>
              <w:pStyle w:val="TableText"/>
            </w:pPr>
            <w:r>
              <w:t>Algonquian</w:t>
            </w:r>
          </w:p>
        </w:tc>
      </w:tr>
      <w:tr w:rsidR="00C77C9B" w14:paraId="089F4459" w14:textId="77777777">
        <w:trPr>
          <w:jc w:val="center"/>
        </w:trPr>
        <w:tc>
          <w:tcPr>
            <w:tcW w:w="1170" w:type="dxa"/>
          </w:tcPr>
          <w:p w14:paraId="395C87BF" w14:textId="77777777" w:rsidR="00C77C9B" w:rsidRDefault="008D07D6">
            <w:pPr>
              <w:pStyle w:val="TableText"/>
            </w:pPr>
            <w:r>
              <w:t>1010-8</w:t>
            </w:r>
          </w:p>
        </w:tc>
        <w:tc>
          <w:tcPr>
            <w:tcW w:w="3195" w:type="dxa"/>
          </w:tcPr>
          <w:p w14:paraId="2DD079BD" w14:textId="77777777" w:rsidR="00C77C9B" w:rsidRDefault="008D07D6">
            <w:pPr>
              <w:pStyle w:val="TableText"/>
            </w:pPr>
            <w:r>
              <w:t>Race &amp; Ethnicity - CDC</w:t>
            </w:r>
          </w:p>
        </w:tc>
        <w:tc>
          <w:tcPr>
            <w:tcW w:w="3195" w:type="dxa"/>
          </w:tcPr>
          <w:p w14:paraId="31DB08D9" w14:textId="77777777" w:rsidR="00C77C9B" w:rsidRDefault="008D07D6">
            <w:pPr>
              <w:pStyle w:val="TableText"/>
            </w:pPr>
            <w:r>
              <w:t>urn:oid:2.16.840.1.113883.6.238</w:t>
            </w:r>
          </w:p>
        </w:tc>
        <w:tc>
          <w:tcPr>
            <w:tcW w:w="2520" w:type="dxa"/>
          </w:tcPr>
          <w:p w14:paraId="3AEF47B8" w14:textId="77777777" w:rsidR="00C77C9B" w:rsidRDefault="008D07D6">
            <w:pPr>
              <w:pStyle w:val="TableText"/>
            </w:pPr>
            <w:r>
              <w:t>Apache</w:t>
            </w:r>
          </w:p>
        </w:tc>
      </w:tr>
      <w:tr w:rsidR="00C77C9B" w14:paraId="591B3134" w14:textId="77777777">
        <w:trPr>
          <w:jc w:val="center"/>
        </w:trPr>
        <w:tc>
          <w:tcPr>
            <w:tcW w:w="1170" w:type="dxa"/>
          </w:tcPr>
          <w:p w14:paraId="610DD063" w14:textId="77777777" w:rsidR="00C77C9B" w:rsidRDefault="008D07D6">
            <w:pPr>
              <w:pStyle w:val="TableText"/>
            </w:pPr>
            <w:r>
              <w:t>1011-6</w:t>
            </w:r>
          </w:p>
        </w:tc>
        <w:tc>
          <w:tcPr>
            <w:tcW w:w="3195" w:type="dxa"/>
          </w:tcPr>
          <w:p w14:paraId="6A005FCC" w14:textId="77777777" w:rsidR="00C77C9B" w:rsidRDefault="008D07D6">
            <w:pPr>
              <w:pStyle w:val="TableText"/>
            </w:pPr>
            <w:r>
              <w:t>Race &amp; Ethnicity - CDC</w:t>
            </w:r>
          </w:p>
        </w:tc>
        <w:tc>
          <w:tcPr>
            <w:tcW w:w="3195" w:type="dxa"/>
          </w:tcPr>
          <w:p w14:paraId="2B67FC4A" w14:textId="77777777" w:rsidR="00C77C9B" w:rsidRDefault="008D07D6">
            <w:pPr>
              <w:pStyle w:val="TableText"/>
            </w:pPr>
            <w:r>
              <w:t>urn:oid:2.16.840.1.113883.6.238</w:t>
            </w:r>
          </w:p>
        </w:tc>
        <w:tc>
          <w:tcPr>
            <w:tcW w:w="2520" w:type="dxa"/>
          </w:tcPr>
          <w:p w14:paraId="4F465AEE" w14:textId="77777777" w:rsidR="00C77C9B" w:rsidRDefault="008D07D6">
            <w:pPr>
              <w:pStyle w:val="TableText"/>
            </w:pPr>
            <w:r>
              <w:t>Chiricahua</w:t>
            </w:r>
          </w:p>
        </w:tc>
      </w:tr>
      <w:tr w:rsidR="00C77C9B" w14:paraId="150C78F4" w14:textId="77777777">
        <w:trPr>
          <w:jc w:val="center"/>
        </w:trPr>
        <w:tc>
          <w:tcPr>
            <w:tcW w:w="1170" w:type="dxa"/>
          </w:tcPr>
          <w:p w14:paraId="033B8271" w14:textId="77777777" w:rsidR="00C77C9B" w:rsidRDefault="008D07D6">
            <w:pPr>
              <w:pStyle w:val="TableText"/>
            </w:pPr>
            <w:r>
              <w:t>1012-4</w:t>
            </w:r>
          </w:p>
        </w:tc>
        <w:tc>
          <w:tcPr>
            <w:tcW w:w="3195" w:type="dxa"/>
          </w:tcPr>
          <w:p w14:paraId="1D07E7C5" w14:textId="77777777" w:rsidR="00C77C9B" w:rsidRDefault="008D07D6">
            <w:pPr>
              <w:pStyle w:val="TableText"/>
            </w:pPr>
            <w:r>
              <w:t>Race &amp; Ethnicity - CDC</w:t>
            </w:r>
          </w:p>
        </w:tc>
        <w:tc>
          <w:tcPr>
            <w:tcW w:w="3195" w:type="dxa"/>
          </w:tcPr>
          <w:p w14:paraId="53532551" w14:textId="77777777" w:rsidR="00C77C9B" w:rsidRDefault="008D07D6">
            <w:pPr>
              <w:pStyle w:val="TableText"/>
            </w:pPr>
            <w:r>
              <w:t>urn:oid:2.16.840.1.113883.6.238</w:t>
            </w:r>
          </w:p>
        </w:tc>
        <w:tc>
          <w:tcPr>
            <w:tcW w:w="2520" w:type="dxa"/>
          </w:tcPr>
          <w:p w14:paraId="37CB8079" w14:textId="77777777" w:rsidR="00C77C9B" w:rsidRDefault="008D07D6">
            <w:pPr>
              <w:pStyle w:val="TableText"/>
            </w:pPr>
            <w:r>
              <w:t>Fort Sill Apache</w:t>
            </w:r>
          </w:p>
        </w:tc>
      </w:tr>
      <w:tr w:rsidR="00C77C9B" w14:paraId="364E726C" w14:textId="77777777">
        <w:trPr>
          <w:jc w:val="center"/>
        </w:trPr>
        <w:tc>
          <w:tcPr>
            <w:tcW w:w="1170" w:type="dxa"/>
          </w:tcPr>
          <w:p w14:paraId="1A88D7B3" w14:textId="77777777" w:rsidR="00C77C9B" w:rsidRDefault="008D07D6">
            <w:pPr>
              <w:pStyle w:val="TableText"/>
            </w:pPr>
            <w:r>
              <w:t>1013-2</w:t>
            </w:r>
          </w:p>
        </w:tc>
        <w:tc>
          <w:tcPr>
            <w:tcW w:w="3195" w:type="dxa"/>
          </w:tcPr>
          <w:p w14:paraId="0EC7A434" w14:textId="77777777" w:rsidR="00C77C9B" w:rsidRDefault="008D07D6">
            <w:pPr>
              <w:pStyle w:val="TableText"/>
            </w:pPr>
            <w:r>
              <w:t>Race &amp; Ethnicity - CDC</w:t>
            </w:r>
          </w:p>
        </w:tc>
        <w:tc>
          <w:tcPr>
            <w:tcW w:w="3195" w:type="dxa"/>
          </w:tcPr>
          <w:p w14:paraId="1BF31EE2" w14:textId="77777777" w:rsidR="00C77C9B" w:rsidRDefault="008D07D6">
            <w:pPr>
              <w:pStyle w:val="TableText"/>
            </w:pPr>
            <w:r>
              <w:t>urn:oid:2.16.840.1.113883.6.238</w:t>
            </w:r>
          </w:p>
        </w:tc>
        <w:tc>
          <w:tcPr>
            <w:tcW w:w="2520" w:type="dxa"/>
          </w:tcPr>
          <w:p w14:paraId="58F47C39" w14:textId="77777777" w:rsidR="00C77C9B" w:rsidRDefault="008D07D6">
            <w:pPr>
              <w:pStyle w:val="TableText"/>
            </w:pPr>
            <w:r>
              <w:t>Jicarilla Apache</w:t>
            </w:r>
          </w:p>
        </w:tc>
      </w:tr>
      <w:tr w:rsidR="00C77C9B" w14:paraId="3852530F" w14:textId="77777777">
        <w:trPr>
          <w:jc w:val="center"/>
        </w:trPr>
        <w:tc>
          <w:tcPr>
            <w:tcW w:w="1170" w:type="dxa"/>
          </w:tcPr>
          <w:p w14:paraId="7A88594B" w14:textId="77777777" w:rsidR="00C77C9B" w:rsidRDefault="008D07D6">
            <w:pPr>
              <w:pStyle w:val="TableText"/>
            </w:pPr>
            <w:r>
              <w:t>1014-0</w:t>
            </w:r>
          </w:p>
        </w:tc>
        <w:tc>
          <w:tcPr>
            <w:tcW w:w="3195" w:type="dxa"/>
          </w:tcPr>
          <w:p w14:paraId="5BD69E10" w14:textId="77777777" w:rsidR="00C77C9B" w:rsidRDefault="008D07D6">
            <w:pPr>
              <w:pStyle w:val="TableText"/>
            </w:pPr>
            <w:r>
              <w:t>Race &amp; Ethnicity - CDC</w:t>
            </w:r>
          </w:p>
        </w:tc>
        <w:tc>
          <w:tcPr>
            <w:tcW w:w="3195" w:type="dxa"/>
          </w:tcPr>
          <w:p w14:paraId="537AA38D" w14:textId="77777777" w:rsidR="00C77C9B" w:rsidRDefault="008D07D6">
            <w:pPr>
              <w:pStyle w:val="TableText"/>
            </w:pPr>
            <w:r>
              <w:t>urn:oid:2.16.840.1.113883.6.238</w:t>
            </w:r>
          </w:p>
        </w:tc>
        <w:tc>
          <w:tcPr>
            <w:tcW w:w="2520" w:type="dxa"/>
          </w:tcPr>
          <w:p w14:paraId="22E14CF7" w14:textId="77777777" w:rsidR="00C77C9B" w:rsidRDefault="008D07D6">
            <w:pPr>
              <w:pStyle w:val="TableText"/>
            </w:pPr>
            <w:r>
              <w:t>Lipan Apache</w:t>
            </w:r>
          </w:p>
        </w:tc>
      </w:tr>
      <w:tr w:rsidR="00C77C9B" w14:paraId="68E76342" w14:textId="77777777">
        <w:trPr>
          <w:jc w:val="center"/>
        </w:trPr>
        <w:tc>
          <w:tcPr>
            <w:tcW w:w="1170" w:type="dxa"/>
          </w:tcPr>
          <w:p w14:paraId="49492A2F" w14:textId="77777777" w:rsidR="00C77C9B" w:rsidRDefault="008D07D6">
            <w:pPr>
              <w:pStyle w:val="TableText"/>
            </w:pPr>
            <w:r>
              <w:t>1015-7</w:t>
            </w:r>
          </w:p>
        </w:tc>
        <w:tc>
          <w:tcPr>
            <w:tcW w:w="3195" w:type="dxa"/>
          </w:tcPr>
          <w:p w14:paraId="16E42EB5" w14:textId="77777777" w:rsidR="00C77C9B" w:rsidRDefault="008D07D6">
            <w:pPr>
              <w:pStyle w:val="TableText"/>
            </w:pPr>
            <w:r>
              <w:t>Race &amp; Ethnicity - CDC</w:t>
            </w:r>
          </w:p>
        </w:tc>
        <w:tc>
          <w:tcPr>
            <w:tcW w:w="3195" w:type="dxa"/>
          </w:tcPr>
          <w:p w14:paraId="4AE0A33B" w14:textId="77777777" w:rsidR="00C77C9B" w:rsidRDefault="008D07D6">
            <w:pPr>
              <w:pStyle w:val="TableText"/>
            </w:pPr>
            <w:r>
              <w:t>urn:oid:2.16.840.1.113883.6.238</w:t>
            </w:r>
          </w:p>
        </w:tc>
        <w:tc>
          <w:tcPr>
            <w:tcW w:w="2520" w:type="dxa"/>
          </w:tcPr>
          <w:p w14:paraId="26E2E13B" w14:textId="77777777" w:rsidR="00C77C9B" w:rsidRDefault="008D07D6">
            <w:pPr>
              <w:pStyle w:val="TableText"/>
            </w:pPr>
            <w:r>
              <w:t>Mescalero Apache</w:t>
            </w:r>
          </w:p>
        </w:tc>
      </w:tr>
      <w:tr w:rsidR="00C77C9B" w14:paraId="61BF01E8" w14:textId="77777777">
        <w:trPr>
          <w:jc w:val="center"/>
        </w:trPr>
        <w:tc>
          <w:tcPr>
            <w:tcW w:w="1440" w:type="dxa"/>
            <w:gridSpan w:val="4"/>
          </w:tcPr>
          <w:p w14:paraId="0FD7B81E" w14:textId="77777777" w:rsidR="00C77C9B" w:rsidRDefault="008D07D6">
            <w:pPr>
              <w:pStyle w:val="TableText"/>
            </w:pPr>
            <w:r>
              <w:t>...</w:t>
            </w:r>
          </w:p>
        </w:tc>
      </w:tr>
    </w:tbl>
    <w:p w14:paraId="77B90528" w14:textId="77777777" w:rsidR="00C77C9B" w:rsidRDefault="00C77C9B">
      <w:pPr>
        <w:pStyle w:val="BodyText"/>
      </w:pPr>
    </w:p>
    <w:p w14:paraId="1007D49B" w14:textId="6EB0BD0A" w:rsidR="00C77C9B" w:rsidRDefault="008D07D6">
      <w:pPr>
        <w:pStyle w:val="Caption"/>
      </w:pPr>
      <w:bookmarkStart w:id="172" w:name="_Toc175307974"/>
      <w:r>
        <w:lastRenderedPageBreak/>
        <w:t xml:space="preserve">Table </w:t>
      </w:r>
      <w:r>
        <w:fldChar w:fldCharType="begin"/>
      </w:r>
      <w:r>
        <w:instrText>SEQ Table \* ARABIC</w:instrText>
      </w:r>
      <w:r>
        <w:fldChar w:fldCharType="separate"/>
      </w:r>
      <w:r w:rsidR="00C17516">
        <w:t>5</w:t>
      </w:r>
      <w:r>
        <w:fldChar w:fldCharType="end"/>
      </w:r>
      <w:r>
        <w:t xml:space="preserve">: </w:t>
      </w:r>
      <w:bookmarkStart w:id="173" w:name="HL7_BasicConfidentialityKind"/>
      <w:r>
        <w:t>HL7 BasicConfidentialityKind</w:t>
      </w:r>
      <w:bookmarkEnd w:id="172"/>
      <w:bookmarkEnd w:id="1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FA03A2A" w14:textId="77777777">
        <w:trPr>
          <w:jc w:val="center"/>
        </w:trPr>
        <w:tc>
          <w:tcPr>
            <w:tcW w:w="1440" w:type="dxa"/>
            <w:gridSpan w:val="4"/>
          </w:tcPr>
          <w:p w14:paraId="17740891" w14:textId="77777777" w:rsidR="00C77C9B" w:rsidRDefault="008D07D6">
            <w:pPr>
              <w:pStyle w:val="TableText"/>
            </w:pPr>
            <w:r>
              <w:t>Value Set: HL7 BasicConfidentialityKind urn:oid:2.16.840.1.113883.1.11.16926</w:t>
            </w:r>
          </w:p>
          <w:p w14:paraId="59795660" w14:textId="77777777" w:rsidR="00C77C9B" w:rsidRDefault="008D07D6">
            <w:pPr>
              <w:pStyle w:val="TableText"/>
            </w:pPr>
            <w:r>
              <w:t>(Clinical Focus: Commonly used confidentiality constraints placed upon clinical documents),(Data Element Scope: ),(Inclusion Criteria: ),(Exclusion Criteria: )</w:t>
            </w:r>
            <w:r>
              <w:br/>
            </w:r>
            <w:r>
              <w:br/>
              <w:t>This value set was imported on 6/25/2019 with a version of 20190425.</w:t>
            </w:r>
          </w:p>
          <w:p w14:paraId="1EF38774" w14:textId="7ACCABC3" w:rsidR="00C77C9B" w:rsidRDefault="008D07D6">
            <w:pPr>
              <w:pStyle w:val="TableText"/>
            </w:pPr>
            <w:r>
              <w:t xml:space="preserve">Value Set Source: </w:t>
            </w:r>
            <w:hyperlink r:id="rId13" w:history="1">
              <w:r>
                <w:rPr>
                  <w:rStyle w:val="HyperlinkCourierBold"/>
                </w:rPr>
                <w:t>https://vsac.nlm.nih.gov/valueset/2.16.840.1.113883.1.11.16926/expansion</w:t>
              </w:r>
            </w:hyperlink>
          </w:p>
        </w:tc>
      </w:tr>
      <w:tr w:rsidR="00C77C9B" w14:paraId="59759E93" w14:textId="77777777">
        <w:trPr>
          <w:cantSplit/>
          <w:tblHeader/>
          <w:jc w:val="center"/>
        </w:trPr>
        <w:tc>
          <w:tcPr>
            <w:tcW w:w="1560" w:type="dxa"/>
            <w:shd w:val="clear" w:color="auto" w:fill="E6E6E6"/>
          </w:tcPr>
          <w:p w14:paraId="40E452F8" w14:textId="77777777" w:rsidR="00C77C9B" w:rsidRDefault="008D07D6">
            <w:pPr>
              <w:pStyle w:val="TableHead"/>
            </w:pPr>
            <w:r>
              <w:t>Code</w:t>
            </w:r>
          </w:p>
        </w:tc>
        <w:tc>
          <w:tcPr>
            <w:tcW w:w="3000" w:type="dxa"/>
            <w:shd w:val="clear" w:color="auto" w:fill="E6E6E6"/>
          </w:tcPr>
          <w:p w14:paraId="124FDBB9" w14:textId="77777777" w:rsidR="00C77C9B" w:rsidRDefault="008D07D6">
            <w:pPr>
              <w:pStyle w:val="TableHead"/>
            </w:pPr>
            <w:r>
              <w:t>Code System</w:t>
            </w:r>
          </w:p>
        </w:tc>
        <w:tc>
          <w:tcPr>
            <w:tcW w:w="3000" w:type="dxa"/>
            <w:shd w:val="clear" w:color="auto" w:fill="E6E6E6"/>
          </w:tcPr>
          <w:p w14:paraId="1CAD03B4" w14:textId="77777777" w:rsidR="00C77C9B" w:rsidRDefault="008D07D6">
            <w:pPr>
              <w:pStyle w:val="TableHead"/>
            </w:pPr>
            <w:r>
              <w:t>Code System OID</w:t>
            </w:r>
          </w:p>
        </w:tc>
        <w:tc>
          <w:tcPr>
            <w:tcW w:w="2520" w:type="dxa"/>
            <w:shd w:val="clear" w:color="auto" w:fill="E6E6E6"/>
          </w:tcPr>
          <w:p w14:paraId="3473CC69" w14:textId="77777777" w:rsidR="00C77C9B" w:rsidRDefault="008D07D6">
            <w:pPr>
              <w:pStyle w:val="TableHead"/>
            </w:pPr>
            <w:r>
              <w:t>Print Name</w:t>
            </w:r>
          </w:p>
        </w:tc>
      </w:tr>
      <w:tr w:rsidR="00C77C9B" w14:paraId="53D91A88" w14:textId="77777777">
        <w:trPr>
          <w:jc w:val="center"/>
        </w:trPr>
        <w:tc>
          <w:tcPr>
            <w:tcW w:w="1170" w:type="dxa"/>
          </w:tcPr>
          <w:p w14:paraId="105163B8" w14:textId="77777777" w:rsidR="00C77C9B" w:rsidRDefault="008D07D6">
            <w:pPr>
              <w:pStyle w:val="TableText"/>
            </w:pPr>
            <w:r>
              <w:t>N</w:t>
            </w:r>
          </w:p>
        </w:tc>
        <w:tc>
          <w:tcPr>
            <w:tcW w:w="3195" w:type="dxa"/>
          </w:tcPr>
          <w:p w14:paraId="1D6B360E" w14:textId="77777777" w:rsidR="00C77C9B" w:rsidRDefault="008D07D6">
            <w:pPr>
              <w:pStyle w:val="TableText"/>
            </w:pPr>
            <w:r>
              <w:t>HL7Confidentiality</w:t>
            </w:r>
          </w:p>
        </w:tc>
        <w:tc>
          <w:tcPr>
            <w:tcW w:w="3195" w:type="dxa"/>
          </w:tcPr>
          <w:p w14:paraId="35057102" w14:textId="77777777" w:rsidR="00C77C9B" w:rsidRDefault="008D07D6">
            <w:pPr>
              <w:pStyle w:val="TableText"/>
            </w:pPr>
            <w:r>
              <w:t>urn:oid:2.16.840.1.113883.5.25</w:t>
            </w:r>
          </w:p>
        </w:tc>
        <w:tc>
          <w:tcPr>
            <w:tcW w:w="2520" w:type="dxa"/>
          </w:tcPr>
          <w:p w14:paraId="2CCD1CDD" w14:textId="77777777" w:rsidR="00C77C9B" w:rsidRDefault="008D07D6">
            <w:pPr>
              <w:pStyle w:val="TableText"/>
            </w:pPr>
            <w:r>
              <w:t>normal</w:t>
            </w:r>
          </w:p>
        </w:tc>
      </w:tr>
      <w:tr w:rsidR="00C77C9B" w14:paraId="6E88729A" w14:textId="77777777">
        <w:trPr>
          <w:jc w:val="center"/>
        </w:trPr>
        <w:tc>
          <w:tcPr>
            <w:tcW w:w="1170" w:type="dxa"/>
          </w:tcPr>
          <w:p w14:paraId="4ADBC1DA" w14:textId="77777777" w:rsidR="00C77C9B" w:rsidRDefault="008D07D6">
            <w:pPr>
              <w:pStyle w:val="TableText"/>
            </w:pPr>
            <w:r>
              <w:t>R</w:t>
            </w:r>
          </w:p>
        </w:tc>
        <w:tc>
          <w:tcPr>
            <w:tcW w:w="3195" w:type="dxa"/>
          </w:tcPr>
          <w:p w14:paraId="6BA897FE" w14:textId="77777777" w:rsidR="00C77C9B" w:rsidRDefault="008D07D6">
            <w:pPr>
              <w:pStyle w:val="TableText"/>
            </w:pPr>
            <w:r>
              <w:t>HL7Confidentiality</w:t>
            </w:r>
          </w:p>
        </w:tc>
        <w:tc>
          <w:tcPr>
            <w:tcW w:w="3195" w:type="dxa"/>
          </w:tcPr>
          <w:p w14:paraId="3DDBD646" w14:textId="77777777" w:rsidR="00C77C9B" w:rsidRDefault="008D07D6">
            <w:pPr>
              <w:pStyle w:val="TableText"/>
            </w:pPr>
            <w:r>
              <w:t>urn:oid:2.16.840.1.113883.5.25</w:t>
            </w:r>
          </w:p>
        </w:tc>
        <w:tc>
          <w:tcPr>
            <w:tcW w:w="2520" w:type="dxa"/>
          </w:tcPr>
          <w:p w14:paraId="35B7FD98" w14:textId="77777777" w:rsidR="00C77C9B" w:rsidRDefault="008D07D6">
            <w:pPr>
              <w:pStyle w:val="TableText"/>
            </w:pPr>
            <w:r>
              <w:t>restricted</w:t>
            </w:r>
          </w:p>
        </w:tc>
      </w:tr>
      <w:tr w:rsidR="00C77C9B" w14:paraId="1A9D4B61" w14:textId="77777777">
        <w:trPr>
          <w:jc w:val="center"/>
        </w:trPr>
        <w:tc>
          <w:tcPr>
            <w:tcW w:w="1170" w:type="dxa"/>
          </w:tcPr>
          <w:p w14:paraId="03A17B9B" w14:textId="77777777" w:rsidR="00C77C9B" w:rsidRDefault="008D07D6">
            <w:pPr>
              <w:pStyle w:val="TableText"/>
            </w:pPr>
            <w:r>
              <w:t>V</w:t>
            </w:r>
          </w:p>
        </w:tc>
        <w:tc>
          <w:tcPr>
            <w:tcW w:w="3195" w:type="dxa"/>
          </w:tcPr>
          <w:p w14:paraId="650F8DF2" w14:textId="77777777" w:rsidR="00C77C9B" w:rsidRDefault="008D07D6">
            <w:pPr>
              <w:pStyle w:val="TableText"/>
            </w:pPr>
            <w:r>
              <w:t>HL7Confidentiality</w:t>
            </w:r>
          </w:p>
        </w:tc>
        <w:tc>
          <w:tcPr>
            <w:tcW w:w="3195" w:type="dxa"/>
          </w:tcPr>
          <w:p w14:paraId="20C5764D" w14:textId="77777777" w:rsidR="00C77C9B" w:rsidRDefault="008D07D6">
            <w:pPr>
              <w:pStyle w:val="TableText"/>
            </w:pPr>
            <w:r>
              <w:t>urn:oid:2.16.840.1.113883.5.25</w:t>
            </w:r>
          </w:p>
        </w:tc>
        <w:tc>
          <w:tcPr>
            <w:tcW w:w="2520" w:type="dxa"/>
          </w:tcPr>
          <w:p w14:paraId="52582557" w14:textId="77777777" w:rsidR="00C77C9B" w:rsidRDefault="008D07D6">
            <w:pPr>
              <w:pStyle w:val="TableText"/>
            </w:pPr>
            <w:r>
              <w:t>very restricted</w:t>
            </w:r>
          </w:p>
        </w:tc>
      </w:tr>
    </w:tbl>
    <w:p w14:paraId="1F619ABD" w14:textId="77777777" w:rsidR="00C77C9B" w:rsidRDefault="00C77C9B">
      <w:pPr>
        <w:pStyle w:val="BodyText"/>
      </w:pPr>
    </w:p>
    <w:p w14:paraId="7E79F79C" w14:textId="614759F0" w:rsidR="00C77C9B" w:rsidRDefault="008D07D6">
      <w:pPr>
        <w:pStyle w:val="Caption"/>
      </w:pPr>
      <w:bookmarkStart w:id="174" w:name="_Toc175307975"/>
      <w:r>
        <w:t xml:space="preserve">Table </w:t>
      </w:r>
      <w:r>
        <w:fldChar w:fldCharType="begin"/>
      </w:r>
      <w:r>
        <w:instrText>SEQ Table \* ARABIC</w:instrText>
      </w:r>
      <w:r>
        <w:fldChar w:fldCharType="separate"/>
      </w:r>
      <w:r w:rsidR="00C17516">
        <w:t>6</w:t>
      </w:r>
      <w:r>
        <w:fldChar w:fldCharType="end"/>
      </w:r>
      <w:r>
        <w:t xml:space="preserve">: </w:t>
      </w:r>
      <w:bookmarkStart w:id="175" w:name="Language"/>
      <w:r>
        <w:t>Language</w:t>
      </w:r>
      <w:bookmarkEnd w:id="174"/>
      <w:bookmarkEnd w:id="1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27E7EBC" w14:textId="77777777">
        <w:trPr>
          <w:jc w:val="center"/>
        </w:trPr>
        <w:tc>
          <w:tcPr>
            <w:tcW w:w="1440" w:type="dxa"/>
            <w:gridSpan w:val="4"/>
          </w:tcPr>
          <w:p w14:paraId="281D094B" w14:textId="77777777" w:rsidR="00C77C9B" w:rsidRDefault="008D07D6">
            <w:pPr>
              <w:pStyle w:val="TableText"/>
            </w:pPr>
            <w:r>
              <w:t>Value Set: Language urn:oid:2.16.840.1.113883.1.11.11526</w:t>
            </w:r>
          </w:p>
          <w:p w14:paraId="7CFA5231" w14:textId="77777777" w:rsidR="00C77C9B" w:rsidRDefault="008D07D6">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allowed</w:t>
            </w:r>
            <w:r>
              <w:br/>
            </w:r>
            <w:r>
              <w:br/>
              <w:t>See http://www.iana.org/assignments/language-subtag-registry/language-subtag-registry</w:t>
            </w:r>
          </w:p>
          <w:p w14:paraId="2A301ABD" w14:textId="2F5E8E28" w:rsidR="00C77C9B" w:rsidRDefault="008D07D6">
            <w:pPr>
              <w:pStyle w:val="TableText"/>
            </w:pPr>
            <w:r>
              <w:t xml:space="preserve">Value Set Source: </w:t>
            </w:r>
            <w:hyperlink r:id="rId14" w:history="1">
              <w:r>
                <w:rPr>
                  <w:rStyle w:val="HyperlinkCourierBold"/>
                </w:rPr>
                <w:t>http://www.loc.gov/standards/iso639-2/php/code_list.php</w:t>
              </w:r>
            </w:hyperlink>
          </w:p>
        </w:tc>
      </w:tr>
      <w:tr w:rsidR="00C77C9B" w14:paraId="4A9BE12C" w14:textId="77777777">
        <w:trPr>
          <w:cantSplit/>
          <w:tblHeader/>
          <w:jc w:val="center"/>
        </w:trPr>
        <w:tc>
          <w:tcPr>
            <w:tcW w:w="1560" w:type="dxa"/>
            <w:shd w:val="clear" w:color="auto" w:fill="E6E6E6"/>
          </w:tcPr>
          <w:p w14:paraId="19D09D02" w14:textId="77777777" w:rsidR="00C77C9B" w:rsidRDefault="008D07D6">
            <w:pPr>
              <w:pStyle w:val="TableHead"/>
            </w:pPr>
            <w:r>
              <w:t>Code</w:t>
            </w:r>
          </w:p>
        </w:tc>
        <w:tc>
          <w:tcPr>
            <w:tcW w:w="3000" w:type="dxa"/>
            <w:shd w:val="clear" w:color="auto" w:fill="E6E6E6"/>
          </w:tcPr>
          <w:p w14:paraId="73241DBB" w14:textId="77777777" w:rsidR="00C77C9B" w:rsidRDefault="008D07D6">
            <w:pPr>
              <w:pStyle w:val="TableHead"/>
            </w:pPr>
            <w:r>
              <w:t>Code System</w:t>
            </w:r>
          </w:p>
        </w:tc>
        <w:tc>
          <w:tcPr>
            <w:tcW w:w="3000" w:type="dxa"/>
            <w:shd w:val="clear" w:color="auto" w:fill="E6E6E6"/>
          </w:tcPr>
          <w:p w14:paraId="4B957E20" w14:textId="77777777" w:rsidR="00C77C9B" w:rsidRDefault="008D07D6">
            <w:pPr>
              <w:pStyle w:val="TableHead"/>
            </w:pPr>
            <w:r>
              <w:t>Code System OID</w:t>
            </w:r>
          </w:p>
        </w:tc>
        <w:tc>
          <w:tcPr>
            <w:tcW w:w="2520" w:type="dxa"/>
            <w:shd w:val="clear" w:color="auto" w:fill="E6E6E6"/>
          </w:tcPr>
          <w:p w14:paraId="411480BE" w14:textId="77777777" w:rsidR="00C77C9B" w:rsidRDefault="008D07D6">
            <w:pPr>
              <w:pStyle w:val="TableHead"/>
            </w:pPr>
            <w:r>
              <w:t>Print Name</w:t>
            </w:r>
          </w:p>
        </w:tc>
      </w:tr>
      <w:tr w:rsidR="00C77C9B" w14:paraId="51FA62BB" w14:textId="77777777">
        <w:trPr>
          <w:jc w:val="center"/>
        </w:trPr>
        <w:tc>
          <w:tcPr>
            <w:tcW w:w="1170" w:type="dxa"/>
          </w:tcPr>
          <w:p w14:paraId="591A4141" w14:textId="77777777" w:rsidR="00C77C9B" w:rsidRDefault="008D07D6">
            <w:pPr>
              <w:pStyle w:val="TableText"/>
            </w:pPr>
            <w:r>
              <w:t>aa</w:t>
            </w:r>
          </w:p>
        </w:tc>
        <w:tc>
          <w:tcPr>
            <w:tcW w:w="3195" w:type="dxa"/>
          </w:tcPr>
          <w:p w14:paraId="5F464682" w14:textId="77777777" w:rsidR="00C77C9B" w:rsidRDefault="008D07D6">
            <w:pPr>
              <w:pStyle w:val="TableText"/>
            </w:pPr>
            <w:r>
              <w:t>Language</w:t>
            </w:r>
          </w:p>
        </w:tc>
        <w:tc>
          <w:tcPr>
            <w:tcW w:w="3195" w:type="dxa"/>
          </w:tcPr>
          <w:p w14:paraId="260BD8A6" w14:textId="77777777" w:rsidR="00C77C9B" w:rsidRDefault="008D07D6">
            <w:pPr>
              <w:pStyle w:val="TableText"/>
            </w:pPr>
            <w:r>
              <w:t>urn:oid:2.16.840.1.113883.6.121</w:t>
            </w:r>
          </w:p>
        </w:tc>
        <w:tc>
          <w:tcPr>
            <w:tcW w:w="2520" w:type="dxa"/>
          </w:tcPr>
          <w:p w14:paraId="2F830F9A" w14:textId="77777777" w:rsidR="00C77C9B" w:rsidRDefault="008D07D6">
            <w:pPr>
              <w:pStyle w:val="TableText"/>
            </w:pPr>
            <w:r>
              <w:t>Afar</w:t>
            </w:r>
          </w:p>
        </w:tc>
      </w:tr>
      <w:tr w:rsidR="00C77C9B" w14:paraId="4D3BF6A7" w14:textId="77777777">
        <w:trPr>
          <w:jc w:val="center"/>
        </w:trPr>
        <w:tc>
          <w:tcPr>
            <w:tcW w:w="1170" w:type="dxa"/>
          </w:tcPr>
          <w:p w14:paraId="0DAA8D55" w14:textId="77777777" w:rsidR="00C77C9B" w:rsidRDefault="008D07D6">
            <w:pPr>
              <w:pStyle w:val="TableText"/>
            </w:pPr>
            <w:r>
              <w:t>ab</w:t>
            </w:r>
          </w:p>
        </w:tc>
        <w:tc>
          <w:tcPr>
            <w:tcW w:w="3195" w:type="dxa"/>
          </w:tcPr>
          <w:p w14:paraId="62FCB0D8" w14:textId="77777777" w:rsidR="00C77C9B" w:rsidRDefault="008D07D6">
            <w:pPr>
              <w:pStyle w:val="TableText"/>
            </w:pPr>
            <w:r>
              <w:t>Language</w:t>
            </w:r>
          </w:p>
        </w:tc>
        <w:tc>
          <w:tcPr>
            <w:tcW w:w="3195" w:type="dxa"/>
          </w:tcPr>
          <w:p w14:paraId="13194CCD" w14:textId="77777777" w:rsidR="00C77C9B" w:rsidRDefault="008D07D6">
            <w:pPr>
              <w:pStyle w:val="TableText"/>
            </w:pPr>
            <w:r>
              <w:t>urn:oid:2.16.840.1.113883.6.121</w:t>
            </w:r>
          </w:p>
        </w:tc>
        <w:tc>
          <w:tcPr>
            <w:tcW w:w="2520" w:type="dxa"/>
          </w:tcPr>
          <w:p w14:paraId="4CA41164" w14:textId="77777777" w:rsidR="00C77C9B" w:rsidRDefault="008D07D6">
            <w:pPr>
              <w:pStyle w:val="TableText"/>
            </w:pPr>
            <w:r>
              <w:t>Abkhazian</w:t>
            </w:r>
          </w:p>
        </w:tc>
      </w:tr>
      <w:tr w:rsidR="00C77C9B" w14:paraId="47C2D270" w14:textId="77777777">
        <w:trPr>
          <w:jc w:val="center"/>
        </w:trPr>
        <w:tc>
          <w:tcPr>
            <w:tcW w:w="1170" w:type="dxa"/>
          </w:tcPr>
          <w:p w14:paraId="10724FE5" w14:textId="77777777" w:rsidR="00C77C9B" w:rsidRDefault="008D07D6">
            <w:pPr>
              <w:pStyle w:val="TableText"/>
            </w:pPr>
            <w:r>
              <w:t>ace</w:t>
            </w:r>
          </w:p>
        </w:tc>
        <w:tc>
          <w:tcPr>
            <w:tcW w:w="3195" w:type="dxa"/>
          </w:tcPr>
          <w:p w14:paraId="0C6FB4E6" w14:textId="77777777" w:rsidR="00C77C9B" w:rsidRDefault="008D07D6">
            <w:pPr>
              <w:pStyle w:val="TableText"/>
            </w:pPr>
            <w:r>
              <w:t>Language</w:t>
            </w:r>
          </w:p>
        </w:tc>
        <w:tc>
          <w:tcPr>
            <w:tcW w:w="3195" w:type="dxa"/>
          </w:tcPr>
          <w:p w14:paraId="347B9194" w14:textId="77777777" w:rsidR="00C77C9B" w:rsidRDefault="008D07D6">
            <w:pPr>
              <w:pStyle w:val="TableText"/>
            </w:pPr>
            <w:r>
              <w:t>urn:oid:2.16.840.1.113883.6.121</w:t>
            </w:r>
          </w:p>
        </w:tc>
        <w:tc>
          <w:tcPr>
            <w:tcW w:w="2520" w:type="dxa"/>
          </w:tcPr>
          <w:p w14:paraId="038CB32F" w14:textId="77777777" w:rsidR="00C77C9B" w:rsidRDefault="008D07D6">
            <w:pPr>
              <w:pStyle w:val="TableText"/>
            </w:pPr>
            <w:r>
              <w:t>Achinese</w:t>
            </w:r>
          </w:p>
        </w:tc>
      </w:tr>
      <w:tr w:rsidR="00C77C9B" w14:paraId="0D4B5873" w14:textId="77777777">
        <w:trPr>
          <w:jc w:val="center"/>
        </w:trPr>
        <w:tc>
          <w:tcPr>
            <w:tcW w:w="1170" w:type="dxa"/>
          </w:tcPr>
          <w:p w14:paraId="180FEDA7" w14:textId="77777777" w:rsidR="00C77C9B" w:rsidRDefault="008D07D6">
            <w:pPr>
              <w:pStyle w:val="TableText"/>
            </w:pPr>
            <w:r>
              <w:t>ach</w:t>
            </w:r>
          </w:p>
        </w:tc>
        <w:tc>
          <w:tcPr>
            <w:tcW w:w="3195" w:type="dxa"/>
          </w:tcPr>
          <w:p w14:paraId="361CE6C7" w14:textId="77777777" w:rsidR="00C77C9B" w:rsidRDefault="008D07D6">
            <w:pPr>
              <w:pStyle w:val="TableText"/>
            </w:pPr>
            <w:r>
              <w:t>Language</w:t>
            </w:r>
          </w:p>
        </w:tc>
        <w:tc>
          <w:tcPr>
            <w:tcW w:w="3195" w:type="dxa"/>
          </w:tcPr>
          <w:p w14:paraId="0DCE223C" w14:textId="77777777" w:rsidR="00C77C9B" w:rsidRDefault="008D07D6">
            <w:pPr>
              <w:pStyle w:val="TableText"/>
            </w:pPr>
            <w:r>
              <w:t>urn:oid:2.16.840.1.113883.6.121</w:t>
            </w:r>
          </w:p>
        </w:tc>
        <w:tc>
          <w:tcPr>
            <w:tcW w:w="2520" w:type="dxa"/>
          </w:tcPr>
          <w:p w14:paraId="38040547" w14:textId="77777777" w:rsidR="00C77C9B" w:rsidRDefault="008D07D6">
            <w:pPr>
              <w:pStyle w:val="TableText"/>
            </w:pPr>
            <w:r>
              <w:t>Acoli</w:t>
            </w:r>
          </w:p>
        </w:tc>
      </w:tr>
      <w:tr w:rsidR="00C77C9B" w14:paraId="1A42F5BA" w14:textId="77777777">
        <w:trPr>
          <w:jc w:val="center"/>
        </w:trPr>
        <w:tc>
          <w:tcPr>
            <w:tcW w:w="1170" w:type="dxa"/>
          </w:tcPr>
          <w:p w14:paraId="1E8CFD96" w14:textId="77777777" w:rsidR="00C77C9B" w:rsidRDefault="008D07D6">
            <w:pPr>
              <w:pStyle w:val="TableText"/>
            </w:pPr>
            <w:r>
              <w:t>ada</w:t>
            </w:r>
          </w:p>
        </w:tc>
        <w:tc>
          <w:tcPr>
            <w:tcW w:w="3195" w:type="dxa"/>
          </w:tcPr>
          <w:p w14:paraId="21E913C0" w14:textId="77777777" w:rsidR="00C77C9B" w:rsidRDefault="008D07D6">
            <w:pPr>
              <w:pStyle w:val="TableText"/>
            </w:pPr>
            <w:r>
              <w:t>Language</w:t>
            </w:r>
          </w:p>
        </w:tc>
        <w:tc>
          <w:tcPr>
            <w:tcW w:w="3195" w:type="dxa"/>
          </w:tcPr>
          <w:p w14:paraId="05A75F55" w14:textId="77777777" w:rsidR="00C77C9B" w:rsidRDefault="008D07D6">
            <w:pPr>
              <w:pStyle w:val="TableText"/>
            </w:pPr>
            <w:r>
              <w:t>urn:oid:2.16.840.1.113883.6.121</w:t>
            </w:r>
          </w:p>
        </w:tc>
        <w:tc>
          <w:tcPr>
            <w:tcW w:w="2520" w:type="dxa"/>
          </w:tcPr>
          <w:p w14:paraId="0100E44C" w14:textId="77777777" w:rsidR="00C77C9B" w:rsidRDefault="008D07D6">
            <w:pPr>
              <w:pStyle w:val="TableText"/>
            </w:pPr>
            <w:r>
              <w:t>Adangme</w:t>
            </w:r>
          </w:p>
        </w:tc>
      </w:tr>
      <w:tr w:rsidR="00C77C9B" w14:paraId="13E18447" w14:textId="77777777">
        <w:trPr>
          <w:jc w:val="center"/>
        </w:trPr>
        <w:tc>
          <w:tcPr>
            <w:tcW w:w="1170" w:type="dxa"/>
          </w:tcPr>
          <w:p w14:paraId="15D9AA4E" w14:textId="77777777" w:rsidR="00C77C9B" w:rsidRDefault="008D07D6">
            <w:pPr>
              <w:pStyle w:val="TableText"/>
            </w:pPr>
            <w:r>
              <w:t>ady</w:t>
            </w:r>
          </w:p>
        </w:tc>
        <w:tc>
          <w:tcPr>
            <w:tcW w:w="3195" w:type="dxa"/>
          </w:tcPr>
          <w:p w14:paraId="5A67271F" w14:textId="77777777" w:rsidR="00C77C9B" w:rsidRDefault="008D07D6">
            <w:pPr>
              <w:pStyle w:val="TableText"/>
            </w:pPr>
            <w:r>
              <w:t>Language</w:t>
            </w:r>
          </w:p>
        </w:tc>
        <w:tc>
          <w:tcPr>
            <w:tcW w:w="3195" w:type="dxa"/>
          </w:tcPr>
          <w:p w14:paraId="4254BBF9" w14:textId="77777777" w:rsidR="00C77C9B" w:rsidRDefault="008D07D6">
            <w:pPr>
              <w:pStyle w:val="TableText"/>
            </w:pPr>
            <w:r>
              <w:t>urn:oid:2.16.840.1.113883.6.121</w:t>
            </w:r>
          </w:p>
        </w:tc>
        <w:tc>
          <w:tcPr>
            <w:tcW w:w="2520" w:type="dxa"/>
          </w:tcPr>
          <w:p w14:paraId="47BC0A3C" w14:textId="77777777" w:rsidR="00C77C9B" w:rsidRDefault="008D07D6">
            <w:pPr>
              <w:pStyle w:val="TableText"/>
            </w:pPr>
            <w:r>
              <w:t>Adyghe; Adygei</w:t>
            </w:r>
          </w:p>
        </w:tc>
      </w:tr>
      <w:tr w:rsidR="00C77C9B" w14:paraId="12F061A0" w14:textId="77777777">
        <w:trPr>
          <w:jc w:val="center"/>
        </w:trPr>
        <w:tc>
          <w:tcPr>
            <w:tcW w:w="1170" w:type="dxa"/>
          </w:tcPr>
          <w:p w14:paraId="4D9C6186" w14:textId="77777777" w:rsidR="00C77C9B" w:rsidRDefault="008D07D6">
            <w:pPr>
              <w:pStyle w:val="TableText"/>
            </w:pPr>
            <w:r>
              <w:t>ae</w:t>
            </w:r>
          </w:p>
        </w:tc>
        <w:tc>
          <w:tcPr>
            <w:tcW w:w="3195" w:type="dxa"/>
          </w:tcPr>
          <w:p w14:paraId="03562155" w14:textId="77777777" w:rsidR="00C77C9B" w:rsidRDefault="008D07D6">
            <w:pPr>
              <w:pStyle w:val="TableText"/>
            </w:pPr>
            <w:r>
              <w:t>Language</w:t>
            </w:r>
          </w:p>
        </w:tc>
        <w:tc>
          <w:tcPr>
            <w:tcW w:w="3195" w:type="dxa"/>
          </w:tcPr>
          <w:p w14:paraId="1A497094" w14:textId="77777777" w:rsidR="00C77C9B" w:rsidRDefault="008D07D6">
            <w:pPr>
              <w:pStyle w:val="TableText"/>
            </w:pPr>
            <w:r>
              <w:t>urn:oid:2.16.840.1.113883.6.121</w:t>
            </w:r>
          </w:p>
        </w:tc>
        <w:tc>
          <w:tcPr>
            <w:tcW w:w="2520" w:type="dxa"/>
          </w:tcPr>
          <w:p w14:paraId="0E70A82C" w14:textId="77777777" w:rsidR="00C77C9B" w:rsidRDefault="008D07D6">
            <w:pPr>
              <w:pStyle w:val="TableText"/>
            </w:pPr>
            <w:r>
              <w:t>Avestan</w:t>
            </w:r>
          </w:p>
        </w:tc>
      </w:tr>
      <w:tr w:rsidR="00C77C9B" w14:paraId="06D74691" w14:textId="77777777">
        <w:trPr>
          <w:jc w:val="center"/>
        </w:trPr>
        <w:tc>
          <w:tcPr>
            <w:tcW w:w="1170" w:type="dxa"/>
          </w:tcPr>
          <w:p w14:paraId="2ADDEF19" w14:textId="77777777" w:rsidR="00C77C9B" w:rsidRDefault="008D07D6">
            <w:pPr>
              <w:pStyle w:val="TableText"/>
            </w:pPr>
            <w:r>
              <w:t>af</w:t>
            </w:r>
          </w:p>
        </w:tc>
        <w:tc>
          <w:tcPr>
            <w:tcW w:w="3195" w:type="dxa"/>
          </w:tcPr>
          <w:p w14:paraId="1F2A5FDC" w14:textId="77777777" w:rsidR="00C77C9B" w:rsidRDefault="008D07D6">
            <w:pPr>
              <w:pStyle w:val="TableText"/>
            </w:pPr>
            <w:r>
              <w:t>Language</w:t>
            </w:r>
          </w:p>
        </w:tc>
        <w:tc>
          <w:tcPr>
            <w:tcW w:w="3195" w:type="dxa"/>
          </w:tcPr>
          <w:p w14:paraId="37AC433A" w14:textId="77777777" w:rsidR="00C77C9B" w:rsidRDefault="008D07D6">
            <w:pPr>
              <w:pStyle w:val="TableText"/>
            </w:pPr>
            <w:r>
              <w:t>urn:oid:2.16.840.1.113883.6.121</w:t>
            </w:r>
          </w:p>
        </w:tc>
        <w:tc>
          <w:tcPr>
            <w:tcW w:w="2520" w:type="dxa"/>
          </w:tcPr>
          <w:p w14:paraId="669BECC6" w14:textId="77777777" w:rsidR="00C77C9B" w:rsidRDefault="008D07D6">
            <w:pPr>
              <w:pStyle w:val="TableText"/>
            </w:pPr>
            <w:r>
              <w:t>Afrikaans</w:t>
            </w:r>
          </w:p>
        </w:tc>
      </w:tr>
      <w:tr w:rsidR="00C77C9B" w14:paraId="19673E66" w14:textId="77777777">
        <w:trPr>
          <w:jc w:val="center"/>
        </w:trPr>
        <w:tc>
          <w:tcPr>
            <w:tcW w:w="1170" w:type="dxa"/>
          </w:tcPr>
          <w:p w14:paraId="0BBAEBF7" w14:textId="77777777" w:rsidR="00C77C9B" w:rsidRDefault="008D07D6">
            <w:pPr>
              <w:pStyle w:val="TableText"/>
            </w:pPr>
            <w:r>
              <w:t>afa</w:t>
            </w:r>
          </w:p>
        </w:tc>
        <w:tc>
          <w:tcPr>
            <w:tcW w:w="3195" w:type="dxa"/>
          </w:tcPr>
          <w:p w14:paraId="1CFB1A8E" w14:textId="77777777" w:rsidR="00C77C9B" w:rsidRDefault="008D07D6">
            <w:pPr>
              <w:pStyle w:val="TableText"/>
            </w:pPr>
            <w:r>
              <w:t>Language</w:t>
            </w:r>
          </w:p>
        </w:tc>
        <w:tc>
          <w:tcPr>
            <w:tcW w:w="3195" w:type="dxa"/>
          </w:tcPr>
          <w:p w14:paraId="6836796C" w14:textId="77777777" w:rsidR="00C77C9B" w:rsidRDefault="008D07D6">
            <w:pPr>
              <w:pStyle w:val="TableText"/>
            </w:pPr>
            <w:r>
              <w:t>urn:oid:2.16.840.1.113883.6.121</w:t>
            </w:r>
          </w:p>
        </w:tc>
        <w:tc>
          <w:tcPr>
            <w:tcW w:w="2520" w:type="dxa"/>
          </w:tcPr>
          <w:p w14:paraId="0CDD1B26" w14:textId="77777777" w:rsidR="00C77C9B" w:rsidRDefault="008D07D6">
            <w:pPr>
              <w:pStyle w:val="TableText"/>
            </w:pPr>
            <w:r>
              <w:t>Afro-Asiatic (Other)</w:t>
            </w:r>
          </w:p>
        </w:tc>
      </w:tr>
      <w:tr w:rsidR="00C77C9B" w14:paraId="2B298408" w14:textId="77777777">
        <w:trPr>
          <w:jc w:val="center"/>
        </w:trPr>
        <w:tc>
          <w:tcPr>
            <w:tcW w:w="1170" w:type="dxa"/>
          </w:tcPr>
          <w:p w14:paraId="28D18E5F" w14:textId="77777777" w:rsidR="00C77C9B" w:rsidRDefault="008D07D6">
            <w:pPr>
              <w:pStyle w:val="TableText"/>
            </w:pPr>
            <w:r>
              <w:t>afh</w:t>
            </w:r>
          </w:p>
        </w:tc>
        <w:tc>
          <w:tcPr>
            <w:tcW w:w="3195" w:type="dxa"/>
          </w:tcPr>
          <w:p w14:paraId="0A4F98A6" w14:textId="77777777" w:rsidR="00C77C9B" w:rsidRDefault="008D07D6">
            <w:pPr>
              <w:pStyle w:val="TableText"/>
            </w:pPr>
            <w:r>
              <w:t>Language</w:t>
            </w:r>
          </w:p>
        </w:tc>
        <w:tc>
          <w:tcPr>
            <w:tcW w:w="3195" w:type="dxa"/>
          </w:tcPr>
          <w:p w14:paraId="2A9FCC62" w14:textId="77777777" w:rsidR="00C77C9B" w:rsidRDefault="008D07D6">
            <w:pPr>
              <w:pStyle w:val="TableText"/>
            </w:pPr>
            <w:r>
              <w:t>urn:oid:2.16.840.1.113883.6.121</w:t>
            </w:r>
          </w:p>
        </w:tc>
        <w:tc>
          <w:tcPr>
            <w:tcW w:w="2520" w:type="dxa"/>
          </w:tcPr>
          <w:p w14:paraId="4F70884B" w14:textId="77777777" w:rsidR="00C77C9B" w:rsidRDefault="008D07D6">
            <w:pPr>
              <w:pStyle w:val="TableText"/>
            </w:pPr>
            <w:r>
              <w:t>Afrihili</w:t>
            </w:r>
          </w:p>
        </w:tc>
      </w:tr>
      <w:tr w:rsidR="00C77C9B" w14:paraId="09CDDFEF" w14:textId="77777777">
        <w:trPr>
          <w:jc w:val="center"/>
        </w:trPr>
        <w:tc>
          <w:tcPr>
            <w:tcW w:w="1440" w:type="dxa"/>
            <w:gridSpan w:val="4"/>
          </w:tcPr>
          <w:p w14:paraId="72BAF820" w14:textId="77777777" w:rsidR="00C77C9B" w:rsidRDefault="008D07D6">
            <w:pPr>
              <w:pStyle w:val="TableText"/>
            </w:pPr>
            <w:r>
              <w:t>...</w:t>
            </w:r>
          </w:p>
        </w:tc>
      </w:tr>
    </w:tbl>
    <w:p w14:paraId="3A14947D" w14:textId="77777777" w:rsidR="00C77C9B" w:rsidRDefault="00C77C9B">
      <w:pPr>
        <w:pStyle w:val="BodyText"/>
      </w:pPr>
    </w:p>
    <w:p w14:paraId="42914FE2" w14:textId="341A61E4" w:rsidR="00C77C9B" w:rsidRDefault="008D07D6">
      <w:pPr>
        <w:pStyle w:val="Caption"/>
      </w:pPr>
      <w:bookmarkStart w:id="176" w:name="_Toc175307976"/>
      <w:r>
        <w:lastRenderedPageBreak/>
        <w:t xml:space="preserve">Table </w:t>
      </w:r>
      <w:r>
        <w:fldChar w:fldCharType="begin"/>
      </w:r>
      <w:r>
        <w:instrText>SEQ Table \* ARABIC</w:instrText>
      </w:r>
      <w:r>
        <w:fldChar w:fldCharType="separate"/>
      </w:r>
      <w:r w:rsidR="00C17516">
        <w:t>7</w:t>
      </w:r>
      <w:r>
        <w:fldChar w:fldCharType="end"/>
      </w:r>
      <w:r>
        <w:t xml:space="preserve">: </w:t>
      </w:r>
      <w:bookmarkStart w:id="177" w:name="Telecom_Use_US_Realm_Header"/>
      <w:r>
        <w:t>Telecom Use (US Realm Header)</w:t>
      </w:r>
      <w:bookmarkEnd w:id="176"/>
      <w:bookmarkEnd w:id="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F5DC2D2" w14:textId="77777777">
        <w:trPr>
          <w:jc w:val="center"/>
        </w:trPr>
        <w:tc>
          <w:tcPr>
            <w:tcW w:w="1440" w:type="dxa"/>
            <w:gridSpan w:val="4"/>
          </w:tcPr>
          <w:p w14:paraId="5BB26E16" w14:textId="77777777" w:rsidR="00C77C9B" w:rsidRDefault="008D07D6">
            <w:pPr>
              <w:pStyle w:val="TableText"/>
            </w:pPr>
            <w:r>
              <w:t>Value Set: Telecom Use (US Realm Header) urn:oid:2.16.840.1.113883.11.20.9.20</w:t>
            </w:r>
          </w:p>
          <w:p w14:paraId="67362BCA" w14:textId="77777777" w:rsidR="00C77C9B" w:rsidRDefault="008D07D6">
            <w:pPr>
              <w:pStyle w:val="TableText"/>
            </w:pPr>
            <w:r>
              <w:t>(Clinical Focus: The purpose for which an entity is assigned a telecom address),(Data Element Scope: ),(Inclusion Criteria: ),(Exclusion Criteria: )</w:t>
            </w:r>
            <w:r>
              <w:br/>
            </w:r>
            <w:r>
              <w:br/>
              <w:t>This value set was imported on 5/27/2022 with a version of Latest.</w:t>
            </w:r>
          </w:p>
          <w:p w14:paraId="243AD082" w14:textId="33FE5322" w:rsidR="00C77C9B" w:rsidRDefault="008D07D6">
            <w:pPr>
              <w:pStyle w:val="TableText"/>
            </w:pPr>
            <w:r>
              <w:t xml:space="preserve">Value Set Source: </w:t>
            </w:r>
            <w:hyperlink r:id="rId15" w:history="1">
              <w:r>
                <w:rPr>
                  <w:rStyle w:val="HyperlinkCourierBold"/>
                </w:rPr>
                <w:t>https://vsac.nlm.nih.gov/valueset/2.16.840.1.113883.11.20.9.20/expansion</w:t>
              </w:r>
            </w:hyperlink>
          </w:p>
        </w:tc>
      </w:tr>
      <w:tr w:rsidR="00C77C9B" w14:paraId="02CE61B5" w14:textId="77777777">
        <w:trPr>
          <w:cantSplit/>
          <w:tblHeader/>
          <w:jc w:val="center"/>
        </w:trPr>
        <w:tc>
          <w:tcPr>
            <w:tcW w:w="1560" w:type="dxa"/>
            <w:shd w:val="clear" w:color="auto" w:fill="E6E6E6"/>
          </w:tcPr>
          <w:p w14:paraId="4B07E9F3" w14:textId="77777777" w:rsidR="00C77C9B" w:rsidRDefault="008D07D6">
            <w:pPr>
              <w:pStyle w:val="TableHead"/>
            </w:pPr>
            <w:r>
              <w:t>Code</w:t>
            </w:r>
          </w:p>
        </w:tc>
        <w:tc>
          <w:tcPr>
            <w:tcW w:w="3000" w:type="dxa"/>
            <w:shd w:val="clear" w:color="auto" w:fill="E6E6E6"/>
          </w:tcPr>
          <w:p w14:paraId="09A6EC44" w14:textId="77777777" w:rsidR="00C77C9B" w:rsidRDefault="008D07D6">
            <w:pPr>
              <w:pStyle w:val="TableHead"/>
            </w:pPr>
            <w:r>
              <w:t>Code System</w:t>
            </w:r>
          </w:p>
        </w:tc>
        <w:tc>
          <w:tcPr>
            <w:tcW w:w="3000" w:type="dxa"/>
            <w:shd w:val="clear" w:color="auto" w:fill="E6E6E6"/>
          </w:tcPr>
          <w:p w14:paraId="63C2B023" w14:textId="77777777" w:rsidR="00C77C9B" w:rsidRDefault="008D07D6">
            <w:pPr>
              <w:pStyle w:val="TableHead"/>
            </w:pPr>
            <w:r>
              <w:t>Code System OID</w:t>
            </w:r>
          </w:p>
        </w:tc>
        <w:tc>
          <w:tcPr>
            <w:tcW w:w="2520" w:type="dxa"/>
            <w:shd w:val="clear" w:color="auto" w:fill="E6E6E6"/>
          </w:tcPr>
          <w:p w14:paraId="3EEC1AD6" w14:textId="77777777" w:rsidR="00C77C9B" w:rsidRDefault="008D07D6">
            <w:pPr>
              <w:pStyle w:val="TableHead"/>
            </w:pPr>
            <w:r>
              <w:t>Print Name</w:t>
            </w:r>
          </w:p>
        </w:tc>
      </w:tr>
      <w:tr w:rsidR="00C77C9B" w14:paraId="3FD1604F" w14:textId="77777777">
        <w:trPr>
          <w:jc w:val="center"/>
        </w:trPr>
        <w:tc>
          <w:tcPr>
            <w:tcW w:w="1170" w:type="dxa"/>
          </w:tcPr>
          <w:p w14:paraId="428707B0" w14:textId="77777777" w:rsidR="00C77C9B" w:rsidRDefault="008D07D6">
            <w:pPr>
              <w:pStyle w:val="TableText"/>
            </w:pPr>
            <w:r>
              <w:t>AS</w:t>
            </w:r>
          </w:p>
        </w:tc>
        <w:tc>
          <w:tcPr>
            <w:tcW w:w="3195" w:type="dxa"/>
          </w:tcPr>
          <w:p w14:paraId="513EC7DA" w14:textId="77777777" w:rsidR="00C77C9B" w:rsidRDefault="008D07D6">
            <w:pPr>
              <w:pStyle w:val="TableText"/>
            </w:pPr>
            <w:r>
              <w:t>HL7AddressUse</w:t>
            </w:r>
          </w:p>
        </w:tc>
        <w:tc>
          <w:tcPr>
            <w:tcW w:w="3195" w:type="dxa"/>
          </w:tcPr>
          <w:p w14:paraId="7085C9AA" w14:textId="77777777" w:rsidR="00C77C9B" w:rsidRDefault="008D07D6">
            <w:pPr>
              <w:pStyle w:val="TableText"/>
            </w:pPr>
            <w:r>
              <w:t>urn:oid:2.16.840.1.113883.5.1119</w:t>
            </w:r>
          </w:p>
        </w:tc>
        <w:tc>
          <w:tcPr>
            <w:tcW w:w="2520" w:type="dxa"/>
          </w:tcPr>
          <w:p w14:paraId="579665EF" w14:textId="77777777" w:rsidR="00C77C9B" w:rsidRDefault="008D07D6">
            <w:pPr>
              <w:pStyle w:val="TableText"/>
            </w:pPr>
            <w:r>
              <w:t>answering service</w:t>
            </w:r>
          </w:p>
        </w:tc>
      </w:tr>
      <w:tr w:rsidR="00C77C9B" w14:paraId="31D49D67" w14:textId="77777777">
        <w:trPr>
          <w:jc w:val="center"/>
        </w:trPr>
        <w:tc>
          <w:tcPr>
            <w:tcW w:w="1170" w:type="dxa"/>
          </w:tcPr>
          <w:p w14:paraId="5E689269" w14:textId="77777777" w:rsidR="00C77C9B" w:rsidRDefault="008D07D6">
            <w:pPr>
              <w:pStyle w:val="TableText"/>
            </w:pPr>
            <w:r>
              <w:t>EC</w:t>
            </w:r>
          </w:p>
        </w:tc>
        <w:tc>
          <w:tcPr>
            <w:tcW w:w="3195" w:type="dxa"/>
          </w:tcPr>
          <w:p w14:paraId="6CC5AC92" w14:textId="77777777" w:rsidR="00C77C9B" w:rsidRDefault="008D07D6">
            <w:pPr>
              <w:pStyle w:val="TableText"/>
            </w:pPr>
            <w:r>
              <w:t>HL7AddressUse</w:t>
            </w:r>
          </w:p>
        </w:tc>
        <w:tc>
          <w:tcPr>
            <w:tcW w:w="3195" w:type="dxa"/>
          </w:tcPr>
          <w:p w14:paraId="767A427D" w14:textId="77777777" w:rsidR="00C77C9B" w:rsidRDefault="008D07D6">
            <w:pPr>
              <w:pStyle w:val="TableText"/>
            </w:pPr>
            <w:r>
              <w:t>urn:oid:2.16.840.1.113883.5.1119</w:t>
            </w:r>
          </w:p>
        </w:tc>
        <w:tc>
          <w:tcPr>
            <w:tcW w:w="2520" w:type="dxa"/>
          </w:tcPr>
          <w:p w14:paraId="4B55B384" w14:textId="77777777" w:rsidR="00C77C9B" w:rsidRDefault="008D07D6">
            <w:pPr>
              <w:pStyle w:val="TableText"/>
            </w:pPr>
            <w:r>
              <w:t>emergency contact</w:t>
            </w:r>
          </w:p>
        </w:tc>
      </w:tr>
      <w:tr w:rsidR="00C77C9B" w14:paraId="73739328" w14:textId="77777777">
        <w:trPr>
          <w:jc w:val="center"/>
        </w:trPr>
        <w:tc>
          <w:tcPr>
            <w:tcW w:w="1170" w:type="dxa"/>
          </w:tcPr>
          <w:p w14:paraId="44A75913" w14:textId="77777777" w:rsidR="00C77C9B" w:rsidRDefault="008D07D6">
            <w:pPr>
              <w:pStyle w:val="TableText"/>
            </w:pPr>
            <w:r>
              <w:t>HP</w:t>
            </w:r>
          </w:p>
        </w:tc>
        <w:tc>
          <w:tcPr>
            <w:tcW w:w="3195" w:type="dxa"/>
          </w:tcPr>
          <w:p w14:paraId="631113E1" w14:textId="77777777" w:rsidR="00C77C9B" w:rsidRDefault="008D07D6">
            <w:pPr>
              <w:pStyle w:val="TableText"/>
            </w:pPr>
            <w:r>
              <w:t>HL7AddressUse</w:t>
            </w:r>
          </w:p>
        </w:tc>
        <w:tc>
          <w:tcPr>
            <w:tcW w:w="3195" w:type="dxa"/>
          </w:tcPr>
          <w:p w14:paraId="213480BF" w14:textId="77777777" w:rsidR="00C77C9B" w:rsidRDefault="008D07D6">
            <w:pPr>
              <w:pStyle w:val="TableText"/>
            </w:pPr>
            <w:r>
              <w:t>urn:oid:2.16.840.1.113883.5.1119</w:t>
            </w:r>
          </w:p>
        </w:tc>
        <w:tc>
          <w:tcPr>
            <w:tcW w:w="2520" w:type="dxa"/>
          </w:tcPr>
          <w:p w14:paraId="763BE957" w14:textId="77777777" w:rsidR="00C77C9B" w:rsidRDefault="008D07D6">
            <w:pPr>
              <w:pStyle w:val="TableText"/>
            </w:pPr>
            <w:r>
              <w:t>primary home</w:t>
            </w:r>
          </w:p>
        </w:tc>
      </w:tr>
      <w:tr w:rsidR="00C77C9B" w14:paraId="48AE5D1B" w14:textId="77777777">
        <w:trPr>
          <w:jc w:val="center"/>
        </w:trPr>
        <w:tc>
          <w:tcPr>
            <w:tcW w:w="1170" w:type="dxa"/>
          </w:tcPr>
          <w:p w14:paraId="33E15CBE" w14:textId="77777777" w:rsidR="00C77C9B" w:rsidRDefault="008D07D6">
            <w:pPr>
              <w:pStyle w:val="TableText"/>
            </w:pPr>
            <w:r>
              <w:t>HV</w:t>
            </w:r>
          </w:p>
        </w:tc>
        <w:tc>
          <w:tcPr>
            <w:tcW w:w="3195" w:type="dxa"/>
          </w:tcPr>
          <w:p w14:paraId="67AFBE90" w14:textId="77777777" w:rsidR="00C77C9B" w:rsidRDefault="008D07D6">
            <w:pPr>
              <w:pStyle w:val="TableText"/>
            </w:pPr>
            <w:r>
              <w:t>HL7AddressUse</w:t>
            </w:r>
          </w:p>
        </w:tc>
        <w:tc>
          <w:tcPr>
            <w:tcW w:w="3195" w:type="dxa"/>
          </w:tcPr>
          <w:p w14:paraId="5C2E7679" w14:textId="77777777" w:rsidR="00C77C9B" w:rsidRDefault="008D07D6">
            <w:pPr>
              <w:pStyle w:val="TableText"/>
            </w:pPr>
            <w:r>
              <w:t>urn:oid:2.16.840.1.113883.5.1119</w:t>
            </w:r>
          </w:p>
        </w:tc>
        <w:tc>
          <w:tcPr>
            <w:tcW w:w="2520" w:type="dxa"/>
          </w:tcPr>
          <w:p w14:paraId="7D83E9D4" w14:textId="77777777" w:rsidR="00C77C9B" w:rsidRDefault="008D07D6">
            <w:pPr>
              <w:pStyle w:val="TableText"/>
            </w:pPr>
            <w:r>
              <w:t>vacation home</w:t>
            </w:r>
          </w:p>
        </w:tc>
      </w:tr>
      <w:tr w:rsidR="00C77C9B" w14:paraId="28FDAE39" w14:textId="77777777">
        <w:trPr>
          <w:jc w:val="center"/>
        </w:trPr>
        <w:tc>
          <w:tcPr>
            <w:tcW w:w="1170" w:type="dxa"/>
          </w:tcPr>
          <w:p w14:paraId="6436AEA5" w14:textId="77777777" w:rsidR="00C77C9B" w:rsidRDefault="008D07D6">
            <w:pPr>
              <w:pStyle w:val="TableText"/>
            </w:pPr>
            <w:r>
              <w:t>MC</w:t>
            </w:r>
          </w:p>
        </w:tc>
        <w:tc>
          <w:tcPr>
            <w:tcW w:w="3195" w:type="dxa"/>
          </w:tcPr>
          <w:p w14:paraId="20D6E7FB" w14:textId="77777777" w:rsidR="00C77C9B" w:rsidRDefault="008D07D6">
            <w:pPr>
              <w:pStyle w:val="TableText"/>
            </w:pPr>
            <w:r>
              <w:t>HL7AddressUse</w:t>
            </w:r>
          </w:p>
        </w:tc>
        <w:tc>
          <w:tcPr>
            <w:tcW w:w="3195" w:type="dxa"/>
          </w:tcPr>
          <w:p w14:paraId="6F8E3B35" w14:textId="77777777" w:rsidR="00C77C9B" w:rsidRDefault="008D07D6">
            <w:pPr>
              <w:pStyle w:val="TableText"/>
            </w:pPr>
            <w:r>
              <w:t>urn:oid:2.16.840.1.113883.5.1119</w:t>
            </w:r>
          </w:p>
        </w:tc>
        <w:tc>
          <w:tcPr>
            <w:tcW w:w="2520" w:type="dxa"/>
          </w:tcPr>
          <w:p w14:paraId="3E8254D8" w14:textId="77777777" w:rsidR="00C77C9B" w:rsidRDefault="008D07D6">
            <w:pPr>
              <w:pStyle w:val="TableText"/>
            </w:pPr>
            <w:r>
              <w:t>mobile contact)</w:t>
            </w:r>
          </w:p>
        </w:tc>
      </w:tr>
      <w:tr w:rsidR="00C77C9B" w14:paraId="08262BBC" w14:textId="77777777">
        <w:trPr>
          <w:jc w:val="center"/>
        </w:trPr>
        <w:tc>
          <w:tcPr>
            <w:tcW w:w="1170" w:type="dxa"/>
          </w:tcPr>
          <w:p w14:paraId="27118CB0" w14:textId="77777777" w:rsidR="00C77C9B" w:rsidRDefault="008D07D6">
            <w:pPr>
              <w:pStyle w:val="TableText"/>
            </w:pPr>
            <w:r>
              <w:t>PG</w:t>
            </w:r>
          </w:p>
        </w:tc>
        <w:tc>
          <w:tcPr>
            <w:tcW w:w="3195" w:type="dxa"/>
          </w:tcPr>
          <w:p w14:paraId="674EF674" w14:textId="77777777" w:rsidR="00C77C9B" w:rsidRDefault="008D07D6">
            <w:pPr>
              <w:pStyle w:val="TableText"/>
            </w:pPr>
            <w:r>
              <w:t>HL7AddressUse</w:t>
            </w:r>
          </w:p>
        </w:tc>
        <w:tc>
          <w:tcPr>
            <w:tcW w:w="3195" w:type="dxa"/>
          </w:tcPr>
          <w:p w14:paraId="5B51BB06" w14:textId="77777777" w:rsidR="00C77C9B" w:rsidRDefault="008D07D6">
            <w:pPr>
              <w:pStyle w:val="TableText"/>
            </w:pPr>
            <w:r>
              <w:t>urn:oid:2.16.840.1.113883.5.1119</w:t>
            </w:r>
          </w:p>
        </w:tc>
        <w:tc>
          <w:tcPr>
            <w:tcW w:w="2520" w:type="dxa"/>
          </w:tcPr>
          <w:p w14:paraId="6980AAD2" w14:textId="77777777" w:rsidR="00C77C9B" w:rsidRDefault="008D07D6">
            <w:pPr>
              <w:pStyle w:val="TableText"/>
            </w:pPr>
            <w:r>
              <w:t>pager</w:t>
            </w:r>
          </w:p>
        </w:tc>
      </w:tr>
      <w:tr w:rsidR="00C77C9B" w14:paraId="04A7273D" w14:textId="77777777">
        <w:trPr>
          <w:jc w:val="center"/>
        </w:trPr>
        <w:tc>
          <w:tcPr>
            <w:tcW w:w="1170" w:type="dxa"/>
          </w:tcPr>
          <w:p w14:paraId="3B687EEC" w14:textId="77777777" w:rsidR="00C77C9B" w:rsidRDefault="008D07D6">
            <w:pPr>
              <w:pStyle w:val="TableText"/>
            </w:pPr>
            <w:r>
              <w:t>WP</w:t>
            </w:r>
          </w:p>
        </w:tc>
        <w:tc>
          <w:tcPr>
            <w:tcW w:w="3195" w:type="dxa"/>
          </w:tcPr>
          <w:p w14:paraId="32DA0358" w14:textId="77777777" w:rsidR="00C77C9B" w:rsidRDefault="008D07D6">
            <w:pPr>
              <w:pStyle w:val="TableText"/>
            </w:pPr>
            <w:r>
              <w:t>HL7AddressUse</w:t>
            </w:r>
          </w:p>
        </w:tc>
        <w:tc>
          <w:tcPr>
            <w:tcW w:w="3195" w:type="dxa"/>
          </w:tcPr>
          <w:p w14:paraId="70BF181D" w14:textId="77777777" w:rsidR="00C77C9B" w:rsidRDefault="008D07D6">
            <w:pPr>
              <w:pStyle w:val="TableText"/>
            </w:pPr>
            <w:r>
              <w:t>urn:oid:2.16.840.1.113883.5.1119</w:t>
            </w:r>
          </w:p>
        </w:tc>
        <w:tc>
          <w:tcPr>
            <w:tcW w:w="2520" w:type="dxa"/>
          </w:tcPr>
          <w:p w14:paraId="6E0D05DF" w14:textId="77777777" w:rsidR="00C77C9B" w:rsidRDefault="008D07D6">
            <w:pPr>
              <w:pStyle w:val="TableText"/>
            </w:pPr>
            <w:r>
              <w:t>work place</w:t>
            </w:r>
          </w:p>
        </w:tc>
      </w:tr>
    </w:tbl>
    <w:p w14:paraId="1B98FFF1" w14:textId="77777777" w:rsidR="00C77C9B" w:rsidRDefault="00C77C9B">
      <w:pPr>
        <w:pStyle w:val="BodyText"/>
      </w:pPr>
    </w:p>
    <w:p w14:paraId="579F7D8B" w14:textId="1BFB33CF" w:rsidR="00C77C9B" w:rsidRDefault="008D07D6">
      <w:pPr>
        <w:pStyle w:val="Caption"/>
      </w:pPr>
      <w:bookmarkStart w:id="178" w:name="_Toc175307977"/>
      <w:r>
        <w:t xml:space="preserve">Table </w:t>
      </w:r>
      <w:r>
        <w:fldChar w:fldCharType="begin"/>
      </w:r>
      <w:r>
        <w:instrText>SEQ Table \* ARABIC</w:instrText>
      </w:r>
      <w:r>
        <w:fldChar w:fldCharType="separate"/>
      </w:r>
      <w:r w:rsidR="00C17516">
        <w:t>8</w:t>
      </w:r>
      <w:r>
        <w:fldChar w:fldCharType="end"/>
      </w:r>
      <w:r>
        <w:t xml:space="preserve">: </w:t>
      </w:r>
      <w:bookmarkStart w:id="179" w:name="Administrative_Gender_HL7_V3"/>
      <w:r>
        <w:t>Administrative Gender (HL7 V3)</w:t>
      </w:r>
      <w:bookmarkEnd w:id="178"/>
      <w:bookmarkEnd w:id="1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75BB146" w14:textId="77777777">
        <w:trPr>
          <w:jc w:val="center"/>
        </w:trPr>
        <w:tc>
          <w:tcPr>
            <w:tcW w:w="1440" w:type="dxa"/>
            <w:gridSpan w:val="4"/>
          </w:tcPr>
          <w:p w14:paraId="1CA011CB" w14:textId="77777777" w:rsidR="00C77C9B" w:rsidRDefault="008D07D6">
            <w:pPr>
              <w:pStyle w:val="TableText"/>
            </w:pPr>
            <w:r>
              <w:t>Value Set: Administrative Gender (HL7 V3) urn:oid:2.16.840.1.113883.1.11.1</w:t>
            </w:r>
          </w:p>
          <w:p w14:paraId="43D7597C" w14:textId="77777777" w:rsidR="00C77C9B" w:rsidRDefault="008D07D6">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imported on 9/29/2020 with a version of Latest.</w:t>
            </w:r>
          </w:p>
          <w:p w14:paraId="3790C17D" w14:textId="735CC8F2" w:rsidR="00C77C9B" w:rsidRDefault="008D07D6">
            <w:pPr>
              <w:pStyle w:val="TableText"/>
            </w:pPr>
            <w:r>
              <w:t xml:space="preserve">Value Set Source: </w:t>
            </w:r>
            <w:hyperlink r:id="rId16" w:history="1">
              <w:r>
                <w:rPr>
                  <w:rStyle w:val="HyperlinkCourierBold"/>
                </w:rPr>
                <w:t>https://vsac.nlm.nih.gov/valueset/2.16.840.1.113883.1.11.1/expansion</w:t>
              </w:r>
            </w:hyperlink>
          </w:p>
        </w:tc>
      </w:tr>
      <w:tr w:rsidR="00C77C9B" w14:paraId="7E759478" w14:textId="77777777">
        <w:trPr>
          <w:cantSplit/>
          <w:tblHeader/>
          <w:jc w:val="center"/>
        </w:trPr>
        <w:tc>
          <w:tcPr>
            <w:tcW w:w="1560" w:type="dxa"/>
            <w:shd w:val="clear" w:color="auto" w:fill="E6E6E6"/>
          </w:tcPr>
          <w:p w14:paraId="23ACB49B" w14:textId="77777777" w:rsidR="00C77C9B" w:rsidRDefault="008D07D6">
            <w:pPr>
              <w:pStyle w:val="TableHead"/>
            </w:pPr>
            <w:r>
              <w:t>Code</w:t>
            </w:r>
          </w:p>
        </w:tc>
        <w:tc>
          <w:tcPr>
            <w:tcW w:w="3000" w:type="dxa"/>
            <w:shd w:val="clear" w:color="auto" w:fill="E6E6E6"/>
          </w:tcPr>
          <w:p w14:paraId="3399608C" w14:textId="77777777" w:rsidR="00C77C9B" w:rsidRDefault="008D07D6">
            <w:pPr>
              <w:pStyle w:val="TableHead"/>
            </w:pPr>
            <w:r>
              <w:t>Code System</w:t>
            </w:r>
          </w:p>
        </w:tc>
        <w:tc>
          <w:tcPr>
            <w:tcW w:w="3000" w:type="dxa"/>
            <w:shd w:val="clear" w:color="auto" w:fill="E6E6E6"/>
          </w:tcPr>
          <w:p w14:paraId="1E19A437" w14:textId="77777777" w:rsidR="00C77C9B" w:rsidRDefault="008D07D6">
            <w:pPr>
              <w:pStyle w:val="TableHead"/>
            </w:pPr>
            <w:r>
              <w:t>Code System OID</w:t>
            </w:r>
          </w:p>
        </w:tc>
        <w:tc>
          <w:tcPr>
            <w:tcW w:w="2520" w:type="dxa"/>
            <w:shd w:val="clear" w:color="auto" w:fill="E6E6E6"/>
          </w:tcPr>
          <w:p w14:paraId="58BDA526" w14:textId="77777777" w:rsidR="00C77C9B" w:rsidRDefault="008D07D6">
            <w:pPr>
              <w:pStyle w:val="TableHead"/>
            </w:pPr>
            <w:r>
              <w:t>Print Name</w:t>
            </w:r>
          </w:p>
        </w:tc>
      </w:tr>
      <w:tr w:rsidR="00C77C9B" w14:paraId="321D0BE6" w14:textId="77777777">
        <w:trPr>
          <w:jc w:val="center"/>
        </w:trPr>
        <w:tc>
          <w:tcPr>
            <w:tcW w:w="1170" w:type="dxa"/>
          </w:tcPr>
          <w:p w14:paraId="7FCDAE7C" w14:textId="77777777" w:rsidR="00C77C9B" w:rsidRDefault="008D07D6">
            <w:pPr>
              <w:pStyle w:val="TableText"/>
            </w:pPr>
            <w:r>
              <w:t>F</w:t>
            </w:r>
          </w:p>
        </w:tc>
        <w:tc>
          <w:tcPr>
            <w:tcW w:w="3195" w:type="dxa"/>
          </w:tcPr>
          <w:p w14:paraId="10ABC4A9" w14:textId="77777777" w:rsidR="00C77C9B" w:rsidRDefault="008D07D6">
            <w:pPr>
              <w:pStyle w:val="TableText"/>
            </w:pPr>
            <w:r>
              <w:t>Administrative Gender</w:t>
            </w:r>
          </w:p>
        </w:tc>
        <w:tc>
          <w:tcPr>
            <w:tcW w:w="3195" w:type="dxa"/>
          </w:tcPr>
          <w:p w14:paraId="28A43361" w14:textId="77777777" w:rsidR="00C77C9B" w:rsidRDefault="008D07D6">
            <w:pPr>
              <w:pStyle w:val="TableText"/>
            </w:pPr>
            <w:r>
              <w:t>urn:oid:2.16.840.1.113883.5.1</w:t>
            </w:r>
          </w:p>
        </w:tc>
        <w:tc>
          <w:tcPr>
            <w:tcW w:w="2520" w:type="dxa"/>
          </w:tcPr>
          <w:p w14:paraId="3E53DB9E" w14:textId="77777777" w:rsidR="00C77C9B" w:rsidRDefault="008D07D6">
            <w:pPr>
              <w:pStyle w:val="TableText"/>
            </w:pPr>
            <w:r>
              <w:t>Female</w:t>
            </w:r>
          </w:p>
        </w:tc>
      </w:tr>
      <w:tr w:rsidR="00C77C9B" w14:paraId="31FA0635" w14:textId="77777777">
        <w:trPr>
          <w:jc w:val="center"/>
        </w:trPr>
        <w:tc>
          <w:tcPr>
            <w:tcW w:w="1170" w:type="dxa"/>
          </w:tcPr>
          <w:p w14:paraId="1F5E45AE" w14:textId="77777777" w:rsidR="00C77C9B" w:rsidRDefault="008D07D6">
            <w:pPr>
              <w:pStyle w:val="TableText"/>
            </w:pPr>
            <w:r>
              <w:t>M</w:t>
            </w:r>
          </w:p>
        </w:tc>
        <w:tc>
          <w:tcPr>
            <w:tcW w:w="3195" w:type="dxa"/>
          </w:tcPr>
          <w:p w14:paraId="7EA3F6DA" w14:textId="77777777" w:rsidR="00C77C9B" w:rsidRDefault="008D07D6">
            <w:pPr>
              <w:pStyle w:val="TableText"/>
            </w:pPr>
            <w:r>
              <w:t>Administrative Gender</w:t>
            </w:r>
          </w:p>
        </w:tc>
        <w:tc>
          <w:tcPr>
            <w:tcW w:w="3195" w:type="dxa"/>
          </w:tcPr>
          <w:p w14:paraId="734216CF" w14:textId="77777777" w:rsidR="00C77C9B" w:rsidRDefault="008D07D6">
            <w:pPr>
              <w:pStyle w:val="TableText"/>
            </w:pPr>
            <w:r>
              <w:t>urn:oid:2.16.840.1.113883.5.1</w:t>
            </w:r>
          </w:p>
        </w:tc>
        <w:tc>
          <w:tcPr>
            <w:tcW w:w="2520" w:type="dxa"/>
          </w:tcPr>
          <w:p w14:paraId="4971E8BA" w14:textId="77777777" w:rsidR="00C77C9B" w:rsidRDefault="008D07D6">
            <w:pPr>
              <w:pStyle w:val="TableText"/>
            </w:pPr>
            <w:r>
              <w:t>Male</w:t>
            </w:r>
          </w:p>
        </w:tc>
      </w:tr>
      <w:tr w:rsidR="00C77C9B" w14:paraId="72C71939" w14:textId="77777777">
        <w:trPr>
          <w:jc w:val="center"/>
        </w:trPr>
        <w:tc>
          <w:tcPr>
            <w:tcW w:w="1170" w:type="dxa"/>
          </w:tcPr>
          <w:p w14:paraId="5FCCE28A" w14:textId="77777777" w:rsidR="00C77C9B" w:rsidRDefault="008D07D6">
            <w:pPr>
              <w:pStyle w:val="TableText"/>
            </w:pPr>
            <w:r>
              <w:t>UN</w:t>
            </w:r>
          </w:p>
        </w:tc>
        <w:tc>
          <w:tcPr>
            <w:tcW w:w="3195" w:type="dxa"/>
          </w:tcPr>
          <w:p w14:paraId="521BA651" w14:textId="77777777" w:rsidR="00C77C9B" w:rsidRDefault="008D07D6">
            <w:pPr>
              <w:pStyle w:val="TableText"/>
            </w:pPr>
            <w:r>
              <w:t>Administrative Gender</w:t>
            </w:r>
          </w:p>
        </w:tc>
        <w:tc>
          <w:tcPr>
            <w:tcW w:w="3195" w:type="dxa"/>
          </w:tcPr>
          <w:p w14:paraId="09C857A2" w14:textId="77777777" w:rsidR="00C77C9B" w:rsidRDefault="008D07D6">
            <w:pPr>
              <w:pStyle w:val="TableText"/>
            </w:pPr>
            <w:r>
              <w:t>urn:oid:2.16.840.1.113883.5.1</w:t>
            </w:r>
          </w:p>
        </w:tc>
        <w:tc>
          <w:tcPr>
            <w:tcW w:w="2520" w:type="dxa"/>
          </w:tcPr>
          <w:p w14:paraId="65D68C09" w14:textId="77777777" w:rsidR="00C77C9B" w:rsidRDefault="008D07D6">
            <w:pPr>
              <w:pStyle w:val="TableText"/>
            </w:pPr>
            <w:r>
              <w:t>Undifferentiated</w:t>
            </w:r>
          </w:p>
        </w:tc>
      </w:tr>
    </w:tbl>
    <w:p w14:paraId="5B1F8562" w14:textId="77777777" w:rsidR="00C77C9B" w:rsidRDefault="00C77C9B">
      <w:pPr>
        <w:pStyle w:val="BodyText"/>
      </w:pPr>
    </w:p>
    <w:p w14:paraId="634CED2C" w14:textId="112F0648" w:rsidR="00C77C9B" w:rsidRDefault="008D07D6">
      <w:pPr>
        <w:pStyle w:val="Caption"/>
      </w:pPr>
      <w:bookmarkStart w:id="180" w:name="_Toc175307978"/>
      <w:r>
        <w:lastRenderedPageBreak/>
        <w:t xml:space="preserve">Table </w:t>
      </w:r>
      <w:r>
        <w:fldChar w:fldCharType="begin"/>
      </w:r>
      <w:r>
        <w:instrText>SEQ Table \* ARABIC</w:instrText>
      </w:r>
      <w:r>
        <w:fldChar w:fldCharType="separate"/>
      </w:r>
      <w:r w:rsidR="00C17516">
        <w:t>9</w:t>
      </w:r>
      <w:r>
        <w:fldChar w:fldCharType="end"/>
      </w:r>
      <w:r>
        <w:t xml:space="preserve">: </w:t>
      </w:r>
      <w:bookmarkStart w:id="181" w:name="Marital_Status"/>
      <w:r>
        <w:t>Marital Status</w:t>
      </w:r>
      <w:bookmarkEnd w:id="180"/>
      <w:bookmarkEnd w:id="1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5A86E34" w14:textId="77777777">
        <w:trPr>
          <w:jc w:val="center"/>
        </w:trPr>
        <w:tc>
          <w:tcPr>
            <w:tcW w:w="1440" w:type="dxa"/>
            <w:gridSpan w:val="4"/>
          </w:tcPr>
          <w:p w14:paraId="19339265" w14:textId="77777777" w:rsidR="00C77C9B" w:rsidRDefault="008D07D6">
            <w:pPr>
              <w:pStyle w:val="TableText"/>
            </w:pPr>
            <w:r>
              <w:t>Value Set: Marital Status urn:oid:2.16.840.1.113883.1.11.12212</w:t>
            </w:r>
          </w:p>
          <w:p w14:paraId="6A83E543" w14:textId="77777777" w:rsidR="00C77C9B" w:rsidRDefault="008D07D6">
            <w:pPr>
              <w:pStyle w:val="TableText"/>
            </w:pPr>
            <w:r>
              <w:t>(Clinical Focus: The domestic partnership status of a person.),(Data Element Scope: Marital Status),(Inclusion Criteria: All codes in the HL7 MaritalStatus code system),(Exclusion Criteria: Any non-selectable codes)</w:t>
            </w:r>
            <w:r>
              <w:br/>
            </w:r>
            <w:r>
              <w:br/>
              <w:t>This value set was imported on 6/25/2019 with a version of 20190517.</w:t>
            </w:r>
          </w:p>
          <w:p w14:paraId="60FF1A7F" w14:textId="214A03DC" w:rsidR="00C77C9B" w:rsidRDefault="008D07D6">
            <w:pPr>
              <w:pStyle w:val="TableText"/>
            </w:pPr>
            <w:r>
              <w:t xml:space="preserve">Value Set Source: </w:t>
            </w:r>
            <w:hyperlink r:id="rId17" w:history="1">
              <w:r>
                <w:rPr>
                  <w:rStyle w:val="HyperlinkCourierBold"/>
                </w:rPr>
                <w:t>https://vsac.nlm.nih.gov/valueset/2.16.840.1.113883.1.11.12212/expansion</w:t>
              </w:r>
            </w:hyperlink>
          </w:p>
        </w:tc>
      </w:tr>
      <w:tr w:rsidR="00C77C9B" w14:paraId="3198C4B5" w14:textId="77777777">
        <w:trPr>
          <w:cantSplit/>
          <w:tblHeader/>
          <w:jc w:val="center"/>
        </w:trPr>
        <w:tc>
          <w:tcPr>
            <w:tcW w:w="1560" w:type="dxa"/>
            <w:shd w:val="clear" w:color="auto" w:fill="E6E6E6"/>
          </w:tcPr>
          <w:p w14:paraId="1998823B" w14:textId="77777777" w:rsidR="00C77C9B" w:rsidRDefault="008D07D6">
            <w:pPr>
              <w:pStyle w:val="TableHead"/>
            </w:pPr>
            <w:r>
              <w:t>Code</w:t>
            </w:r>
          </w:p>
        </w:tc>
        <w:tc>
          <w:tcPr>
            <w:tcW w:w="3000" w:type="dxa"/>
            <w:shd w:val="clear" w:color="auto" w:fill="E6E6E6"/>
          </w:tcPr>
          <w:p w14:paraId="0AC8D3E6" w14:textId="77777777" w:rsidR="00C77C9B" w:rsidRDefault="008D07D6">
            <w:pPr>
              <w:pStyle w:val="TableHead"/>
            </w:pPr>
            <w:r>
              <w:t>Code System</w:t>
            </w:r>
          </w:p>
        </w:tc>
        <w:tc>
          <w:tcPr>
            <w:tcW w:w="3000" w:type="dxa"/>
            <w:shd w:val="clear" w:color="auto" w:fill="E6E6E6"/>
          </w:tcPr>
          <w:p w14:paraId="5575D673" w14:textId="77777777" w:rsidR="00C77C9B" w:rsidRDefault="008D07D6">
            <w:pPr>
              <w:pStyle w:val="TableHead"/>
            </w:pPr>
            <w:r>
              <w:t>Code System OID</w:t>
            </w:r>
          </w:p>
        </w:tc>
        <w:tc>
          <w:tcPr>
            <w:tcW w:w="2520" w:type="dxa"/>
            <w:shd w:val="clear" w:color="auto" w:fill="E6E6E6"/>
          </w:tcPr>
          <w:p w14:paraId="24B0E6F3" w14:textId="77777777" w:rsidR="00C77C9B" w:rsidRDefault="008D07D6">
            <w:pPr>
              <w:pStyle w:val="TableHead"/>
            </w:pPr>
            <w:r>
              <w:t>Print Name</w:t>
            </w:r>
          </w:p>
        </w:tc>
      </w:tr>
      <w:tr w:rsidR="00C77C9B" w14:paraId="5107BA86" w14:textId="77777777">
        <w:trPr>
          <w:jc w:val="center"/>
        </w:trPr>
        <w:tc>
          <w:tcPr>
            <w:tcW w:w="1170" w:type="dxa"/>
          </w:tcPr>
          <w:p w14:paraId="4CBF11B8" w14:textId="77777777" w:rsidR="00C77C9B" w:rsidRDefault="008D07D6">
            <w:pPr>
              <w:pStyle w:val="TableText"/>
            </w:pPr>
            <w:r>
              <w:t>A</w:t>
            </w:r>
          </w:p>
        </w:tc>
        <w:tc>
          <w:tcPr>
            <w:tcW w:w="3195" w:type="dxa"/>
          </w:tcPr>
          <w:p w14:paraId="5917A200" w14:textId="77777777" w:rsidR="00C77C9B" w:rsidRDefault="008D07D6">
            <w:pPr>
              <w:pStyle w:val="TableText"/>
            </w:pPr>
            <w:r>
              <w:t>HL7MaritalStatus</w:t>
            </w:r>
          </w:p>
        </w:tc>
        <w:tc>
          <w:tcPr>
            <w:tcW w:w="3195" w:type="dxa"/>
          </w:tcPr>
          <w:p w14:paraId="7AAEB1E3" w14:textId="77777777" w:rsidR="00C77C9B" w:rsidRDefault="008D07D6">
            <w:pPr>
              <w:pStyle w:val="TableText"/>
            </w:pPr>
            <w:r>
              <w:t>urn:oid:2.16.840.1.113883.5.2</w:t>
            </w:r>
          </w:p>
        </w:tc>
        <w:tc>
          <w:tcPr>
            <w:tcW w:w="2520" w:type="dxa"/>
          </w:tcPr>
          <w:p w14:paraId="1AEB5424" w14:textId="77777777" w:rsidR="00C77C9B" w:rsidRDefault="008D07D6">
            <w:pPr>
              <w:pStyle w:val="TableText"/>
            </w:pPr>
            <w:r>
              <w:t>Annulled</w:t>
            </w:r>
          </w:p>
        </w:tc>
      </w:tr>
      <w:tr w:rsidR="00C77C9B" w14:paraId="0EACB70C" w14:textId="77777777">
        <w:trPr>
          <w:jc w:val="center"/>
        </w:trPr>
        <w:tc>
          <w:tcPr>
            <w:tcW w:w="1170" w:type="dxa"/>
          </w:tcPr>
          <w:p w14:paraId="308B9187" w14:textId="77777777" w:rsidR="00C77C9B" w:rsidRDefault="008D07D6">
            <w:pPr>
              <w:pStyle w:val="TableText"/>
            </w:pPr>
            <w:r>
              <w:t>C</w:t>
            </w:r>
          </w:p>
        </w:tc>
        <w:tc>
          <w:tcPr>
            <w:tcW w:w="3195" w:type="dxa"/>
          </w:tcPr>
          <w:p w14:paraId="755AC2A1" w14:textId="77777777" w:rsidR="00C77C9B" w:rsidRDefault="008D07D6">
            <w:pPr>
              <w:pStyle w:val="TableText"/>
            </w:pPr>
            <w:r>
              <w:t>HL7MaritalStatus</w:t>
            </w:r>
          </w:p>
        </w:tc>
        <w:tc>
          <w:tcPr>
            <w:tcW w:w="3195" w:type="dxa"/>
          </w:tcPr>
          <w:p w14:paraId="35E98B7B" w14:textId="77777777" w:rsidR="00C77C9B" w:rsidRDefault="008D07D6">
            <w:pPr>
              <w:pStyle w:val="TableText"/>
            </w:pPr>
            <w:r>
              <w:t>urn:oid:2.16.840.1.113883.5.2</w:t>
            </w:r>
          </w:p>
        </w:tc>
        <w:tc>
          <w:tcPr>
            <w:tcW w:w="2520" w:type="dxa"/>
          </w:tcPr>
          <w:p w14:paraId="5B98C439" w14:textId="77777777" w:rsidR="00C77C9B" w:rsidRDefault="008D07D6">
            <w:pPr>
              <w:pStyle w:val="TableText"/>
            </w:pPr>
            <w:r>
              <w:t>Common Law</w:t>
            </w:r>
          </w:p>
        </w:tc>
      </w:tr>
      <w:tr w:rsidR="00C77C9B" w14:paraId="08E85D8A" w14:textId="77777777">
        <w:trPr>
          <w:jc w:val="center"/>
        </w:trPr>
        <w:tc>
          <w:tcPr>
            <w:tcW w:w="1170" w:type="dxa"/>
          </w:tcPr>
          <w:p w14:paraId="12F6EFE6" w14:textId="77777777" w:rsidR="00C77C9B" w:rsidRDefault="008D07D6">
            <w:pPr>
              <w:pStyle w:val="TableText"/>
            </w:pPr>
            <w:r>
              <w:t>D</w:t>
            </w:r>
          </w:p>
        </w:tc>
        <w:tc>
          <w:tcPr>
            <w:tcW w:w="3195" w:type="dxa"/>
          </w:tcPr>
          <w:p w14:paraId="265E084C" w14:textId="77777777" w:rsidR="00C77C9B" w:rsidRDefault="008D07D6">
            <w:pPr>
              <w:pStyle w:val="TableText"/>
            </w:pPr>
            <w:r>
              <w:t>HL7MaritalStatus</w:t>
            </w:r>
          </w:p>
        </w:tc>
        <w:tc>
          <w:tcPr>
            <w:tcW w:w="3195" w:type="dxa"/>
          </w:tcPr>
          <w:p w14:paraId="007118DD" w14:textId="77777777" w:rsidR="00C77C9B" w:rsidRDefault="008D07D6">
            <w:pPr>
              <w:pStyle w:val="TableText"/>
            </w:pPr>
            <w:r>
              <w:t>urn:oid:2.16.840.1.113883.5.2</w:t>
            </w:r>
          </w:p>
        </w:tc>
        <w:tc>
          <w:tcPr>
            <w:tcW w:w="2520" w:type="dxa"/>
          </w:tcPr>
          <w:p w14:paraId="0DD3942E" w14:textId="77777777" w:rsidR="00C77C9B" w:rsidRDefault="008D07D6">
            <w:pPr>
              <w:pStyle w:val="TableText"/>
            </w:pPr>
            <w:r>
              <w:t>Divorced</w:t>
            </w:r>
          </w:p>
        </w:tc>
      </w:tr>
      <w:tr w:rsidR="00C77C9B" w14:paraId="609199D8" w14:textId="77777777">
        <w:trPr>
          <w:jc w:val="center"/>
        </w:trPr>
        <w:tc>
          <w:tcPr>
            <w:tcW w:w="1170" w:type="dxa"/>
          </w:tcPr>
          <w:p w14:paraId="55593848" w14:textId="77777777" w:rsidR="00C77C9B" w:rsidRDefault="008D07D6">
            <w:pPr>
              <w:pStyle w:val="TableText"/>
            </w:pPr>
            <w:r>
              <w:t>I</w:t>
            </w:r>
          </w:p>
        </w:tc>
        <w:tc>
          <w:tcPr>
            <w:tcW w:w="3195" w:type="dxa"/>
          </w:tcPr>
          <w:p w14:paraId="5AD10CBE" w14:textId="77777777" w:rsidR="00C77C9B" w:rsidRDefault="008D07D6">
            <w:pPr>
              <w:pStyle w:val="TableText"/>
            </w:pPr>
            <w:r>
              <w:t>HL7MaritalStatus</w:t>
            </w:r>
          </w:p>
        </w:tc>
        <w:tc>
          <w:tcPr>
            <w:tcW w:w="3195" w:type="dxa"/>
          </w:tcPr>
          <w:p w14:paraId="20E2AA72" w14:textId="77777777" w:rsidR="00C77C9B" w:rsidRDefault="008D07D6">
            <w:pPr>
              <w:pStyle w:val="TableText"/>
            </w:pPr>
            <w:r>
              <w:t>urn:oid:2.16.840.1.113883.5.2</w:t>
            </w:r>
          </w:p>
        </w:tc>
        <w:tc>
          <w:tcPr>
            <w:tcW w:w="2520" w:type="dxa"/>
          </w:tcPr>
          <w:p w14:paraId="32B18D97" w14:textId="77777777" w:rsidR="00C77C9B" w:rsidRDefault="008D07D6">
            <w:pPr>
              <w:pStyle w:val="TableText"/>
            </w:pPr>
            <w:r>
              <w:t>Interlocutory</w:t>
            </w:r>
          </w:p>
        </w:tc>
      </w:tr>
      <w:tr w:rsidR="00C77C9B" w14:paraId="0761DE13" w14:textId="77777777">
        <w:trPr>
          <w:jc w:val="center"/>
        </w:trPr>
        <w:tc>
          <w:tcPr>
            <w:tcW w:w="1170" w:type="dxa"/>
          </w:tcPr>
          <w:p w14:paraId="4CC7D1F4" w14:textId="77777777" w:rsidR="00C77C9B" w:rsidRDefault="008D07D6">
            <w:pPr>
              <w:pStyle w:val="TableText"/>
            </w:pPr>
            <w:r>
              <w:t>L</w:t>
            </w:r>
          </w:p>
        </w:tc>
        <w:tc>
          <w:tcPr>
            <w:tcW w:w="3195" w:type="dxa"/>
          </w:tcPr>
          <w:p w14:paraId="28CE595B" w14:textId="77777777" w:rsidR="00C77C9B" w:rsidRDefault="008D07D6">
            <w:pPr>
              <w:pStyle w:val="TableText"/>
            </w:pPr>
            <w:r>
              <w:t>HL7MaritalStatus</w:t>
            </w:r>
          </w:p>
        </w:tc>
        <w:tc>
          <w:tcPr>
            <w:tcW w:w="3195" w:type="dxa"/>
          </w:tcPr>
          <w:p w14:paraId="0F46B820" w14:textId="77777777" w:rsidR="00C77C9B" w:rsidRDefault="008D07D6">
            <w:pPr>
              <w:pStyle w:val="TableText"/>
            </w:pPr>
            <w:r>
              <w:t>urn:oid:2.16.840.1.113883.5.2</w:t>
            </w:r>
          </w:p>
        </w:tc>
        <w:tc>
          <w:tcPr>
            <w:tcW w:w="2520" w:type="dxa"/>
          </w:tcPr>
          <w:p w14:paraId="271262B7" w14:textId="77777777" w:rsidR="00C77C9B" w:rsidRDefault="008D07D6">
            <w:pPr>
              <w:pStyle w:val="TableText"/>
            </w:pPr>
            <w:r>
              <w:t>Legally Separated</w:t>
            </w:r>
          </w:p>
        </w:tc>
      </w:tr>
      <w:tr w:rsidR="00C77C9B" w14:paraId="617AC177" w14:textId="77777777">
        <w:trPr>
          <w:jc w:val="center"/>
        </w:trPr>
        <w:tc>
          <w:tcPr>
            <w:tcW w:w="1170" w:type="dxa"/>
          </w:tcPr>
          <w:p w14:paraId="50913F57" w14:textId="77777777" w:rsidR="00C77C9B" w:rsidRDefault="008D07D6">
            <w:pPr>
              <w:pStyle w:val="TableText"/>
            </w:pPr>
            <w:r>
              <w:t>M</w:t>
            </w:r>
          </w:p>
        </w:tc>
        <w:tc>
          <w:tcPr>
            <w:tcW w:w="3195" w:type="dxa"/>
          </w:tcPr>
          <w:p w14:paraId="6F37CE89" w14:textId="77777777" w:rsidR="00C77C9B" w:rsidRDefault="008D07D6">
            <w:pPr>
              <w:pStyle w:val="TableText"/>
            </w:pPr>
            <w:r>
              <w:t>HL7MaritalStatus</w:t>
            </w:r>
          </w:p>
        </w:tc>
        <w:tc>
          <w:tcPr>
            <w:tcW w:w="3195" w:type="dxa"/>
          </w:tcPr>
          <w:p w14:paraId="4AFB471E" w14:textId="77777777" w:rsidR="00C77C9B" w:rsidRDefault="008D07D6">
            <w:pPr>
              <w:pStyle w:val="TableText"/>
            </w:pPr>
            <w:r>
              <w:t>urn:oid:2.16.840.1.113883.5.2</w:t>
            </w:r>
          </w:p>
        </w:tc>
        <w:tc>
          <w:tcPr>
            <w:tcW w:w="2520" w:type="dxa"/>
          </w:tcPr>
          <w:p w14:paraId="24E432BA" w14:textId="77777777" w:rsidR="00C77C9B" w:rsidRDefault="008D07D6">
            <w:pPr>
              <w:pStyle w:val="TableText"/>
            </w:pPr>
            <w:r>
              <w:t>Married</w:t>
            </w:r>
          </w:p>
        </w:tc>
      </w:tr>
      <w:tr w:rsidR="00C77C9B" w14:paraId="788B3497" w14:textId="77777777">
        <w:trPr>
          <w:jc w:val="center"/>
        </w:trPr>
        <w:tc>
          <w:tcPr>
            <w:tcW w:w="1170" w:type="dxa"/>
          </w:tcPr>
          <w:p w14:paraId="3D5CDF67" w14:textId="77777777" w:rsidR="00C77C9B" w:rsidRDefault="008D07D6">
            <w:pPr>
              <w:pStyle w:val="TableText"/>
            </w:pPr>
            <w:r>
              <w:t>P</w:t>
            </w:r>
          </w:p>
        </w:tc>
        <w:tc>
          <w:tcPr>
            <w:tcW w:w="3195" w:type="dxa"/>
          </w:tcPr>
          <w:p w14:paraId="2EF33ED9" w14:textId="77777777" w:rsidR="00C77C9B" w:rsidRDefault="008D07D6">
            <w:pPr>
              <w:pStyle w:val="TableText"/>
            </w:pPr>
            <w:r>
              <w:t>HL7MaritalStatus</w:t>
            </w:r>
          </w:p>
        </w:tc>
        <w:tc>
          <w:tcPr>
            <w:tcW w:w="3195" w:type="dxa"/>
          </w:tcPr>
          <w:p w14:paraId="44BEC8CC" w14:textId="77777777" w:rsidR="00C77C9B" w:rsidRDefault="008D07D6">
            <w:pPr>
              <w:pStyle w:val="TableText"/>
            </w:pPr>
            <w:r>
              <w:t>urn:oid:2.16.840.1.113883.5.2</w:t>
            </w:r>
          </w:p>
        </w:tc>
        <w:tc>
          <w:tcPr>
            <w:tcW w:w="2520" w:type="dxa"/>
          </w:tcPr>
          <w:p w14:paraId="662A1C43" w14:textId="77777777" w:rsidR="00C77C9B" w:rsidRDefault="008D07D6">
            <w:pPr>
              <w:pStyle w:val="TableText"/>
            </w:pPr>
            <w:r>
              <w:t>Polygamous</w:t>
            </w:r>
          </w:p>
        </w:tc>
      </w:tr>
      <w:tr w:rsidR="00C77C9B" w14:paraId="35687BDD" w14:textId="77777777">
        <w:trPr>
          <w:jc w:val="center"/>
        </w:trPr>
        <w:tc>
          <w:tcPr>
            <w:tcW w:w="1170" w:type="dxa"/>
          </w:tcPr>
          <w:p w14:paraId="0F6D8789" w14:textId="77777777" w:rsidR="00C77C9B" w:rsidRDefault="008D07D6">
            <w:pPr>
              <w:pStyle w:val="TableText"/>
            </w:pPr>
            <w:r>
              <w:t>S</w:t>
            </w:r>
          </w:p>
        </w:tc>
        <w:tc>
          <w:tcPr>
            <w:tcW w:w="3195" w:type="dxa"/>
          </w:tcPr>
          <w:p w14:paraId="77F53DDA" w14:textId="77777777" w:rsidR="00C77C9B" w:rsidRDefault="008D07D6">
            <w:pPr>
              <w:pStyle w:val="TableText"/>
            </w:pPr>
            <w:r>
              <w:t>HL7MaritalStatus</w:t>
            </w:r>
          </w:p>
        </w:tc>
        <w:tc>
          <w:tcPr>
            <w:tcW w:w="3195" w:type="dxa"/>
          </w:tcPr>
          <w:p w14:paraId="1652BF0C" w14:textId="77777777" w:rsidR="00C77C9B" w:rsidRDefault="008D07D6">
            <w:pPr>
              <w:pStyle w:val="TableText"/>
            </w:pPr>
            <w:r>
              <w:t>urn:oid:2.16.840.1.113883.5.2</w:t>
            </w:r>
          </w:p>
        </w:tc>
        <w:tc>
          <w:tcPr>
            <w:tcW w:w="2520" w:type="dxa"/>
          </w:tcPr>
          <w:p w14:paraId="7F77E3BB" w14:textId="77777777" w:rsidR="00C77C9B" w:rsidRDefault="008D07D6">
            <w:pPr>
              <w:pStyle w:val="TableText"/>
            </w:pPr>
            <w:r>
              <w:t>Never Married</w:t>
            </w:r>
          </w:p>
        </w:tc>
      </w:tr>
      <w:tr w:rsidR="00C77C9B" w14:paraId="3A3EBFBC" w14:textId="77777777">
        <w:trPr>
          <w:jc w:val="center"/>
        </w:trPr>
        <w:tc>
          <w:tcPr>
            <w:tcW w:w="1170" w:type="dxa"/>
          </w:tcPr>
          <w:p w14:paraId="04649BBD" w14:textId="77777777" w:rsidR="00C77C9B" w:rsidRDefault="008D07D6">
            <w:pPr>
              <w:pStyle w:val="TableText"/>
            </w:pPr>
            <w:r>
              <w:t>T</w:t>
            </w:r>
          </w:p>
        </w:tc>
        <w:tc>
          <w:tcPr>
            <w:tcW w:w="3195" w:type="dxa"/>
          </w:tcPr>
          <w:p w14:paraId="22B75BF5" w14:textId="77777777" w:rsidR="00C77C9B" w:rsidRDefault="008D07D6">
            <w:pPr>
              <w:pStyle w:val="TableText"/>
            </w:pPr>
            <w:r>
              <w:t>HL7MaritalStatus</w:t>
            </w:r>
          </w:p>
        </w:tc>
        <w:tc>
          <w:tcPr>
            <w:tcW w:w="3195" w:type="dxa"/>
          </w:tcPr>
          <w:p w14:paraId="6F4F859E" w14:textId="77777777" w:rsidR="00C77C9B" w:rsidRDefault="008D07D6">
            <w:pPr>
              <w:pStyle w:val="TableText"/>
            </w:pPr>
            <w:r>
              <w:t>urn:oid:2.16.840.1.113883.5.2</w:t>
            </w:r>
          </w:p>
        </w:tc>
        <w:tc>
          <w:tcPr>
            <w:tcW w:w="2520" w:type="dxa"/>
          </w:tcPr>
          <w:p w14:paraId="58C5E067" w14:textId="77777777" w:rsidR="00C77C9B" w:rsidRDefault="008D07D6">
            <w:pPr>
              <w:pStyle w:val="TableText"/>
            </w:pPr>
            <w:r>
              <w:t>Domestic partner</w:t>
            </w:r>
          </w:p>
        </w:tc>
      </w:tr>
      <w:tr w:rsidR="00C77C9B" w14:paraId="725D8709" w14:textId="77777777">
        <w:trPr>
          <w:jc w:val="center"/>
        </w:trPr>
        <w:tc>
          <w:tcPr>
            <w:tcW w:w="1170" w:type="dxa"/>
          </w:tcPr>
          <w:p w14:paraId="144E73DB" w14:textId="77777777" w:rsidR="00C77C9B" w:rsidRDefault="008D07D6">
            <w:pPr>
              <w:pStyle w:val="TableText"/>
            </w:pPr>
            <w:r>
              <w:t>U</w:t>
            </w:r>
          </w:p>
        </w:tc>
        <w:tc>
          <w:tcPr>
            <w:tcW w:w="3195" w:type="dxa"/>
          </w:tcPr>
          <w:p w14:paraId="20BF42E5" w14:textId="77777777" w:rsidR="00C77C9B" w:rsidRDefault="008D07D6">
            <w:pPr>
              <w:pStyle w:val="TableText"/>
            </w:pPr>
            <w:r>
              <w:t>HL7MaritalStatus</w:t>
            </w:r>
          </w:p>
        </w:tc>
        <w:tc>
          <w:tcPr>
            <w:tcW w:w="3195" w:type="dxa"/>
          </w:tcPr>
          <w:p w14:paraId="647616B8" w14:textId="77777777" w:rsidR="00C77C9B" w:rsidRDefault="008D07D6">
            <w:pPr>
              <w:pStyle w:val="TableText"/>
            </w:pPr>
            <w:r>
              <w:t>urn:oid:2.16.840.1.113883.5.2</w:t>
            </w:r>
          </w:p>
        </w:tc>
        <w:tc>
          <w:tcPr>
            <w:tcW w:w="2520" w:type="dxa"/>
          </w:tcPr>
          <w:p w14:paraId="21526E48" w14:textId="77777777" w:rsidR="00C77C9B" w:rsidRDefault="008D07D6">
            <w:pPr>
              <w:pStyle w:val="TableText"/>
            </w:pPr>
            <w:r>
              <w:t>unmarried</w:t>
            </w:r>
          </w:p>
        </w:tc>
      </w:tr>
      <w:tr w:rsidR="00C77C9B" w14:paraId="20AE12D4" w14:textId="77777777">
        <w:trPr>
          <w:jc w:val="center"/>
        </w:trPr>
        <w:tc>
          <w:tcPr>
            <w:tcW w:w="1440" w:type="dxa"/>
            <w:gridSpan w:val="4"/>
          </w:tcPr>
          <w:p w14:paraId="09125E08" w14:textId="77777777" w:rsidR="00C77C9B" w:rsidRDefault="008D07D6">
            <w:pPr>
              <w:pStyle w:val="TableText"/>
            </w:pPr>
            <w:r>
              <w:t>...</w:t>
            </w:r>
          </w:p>
        </w:tc>
      </w:tr>
    </w:tbl>
    <w:p w14:paraId="51151227" w14:textId="77777777" w:rsidR="00C77C9B" w:rsidRDefault="00C77C9B">
      <w:pPr>
        <w:pStyle w:val="BodyText"/>
      </w:pPr>
    </w:p>
    <w:p w14:paraId="3066326B" w14:textId="1C4E19AE" w:rsidR="00C77C9B" w:rsidRDefault="008D07D6">
      <w:pPr>
        <w:pStyle w:val="Caption"/>
      </w:pPr>
      <w:bookmarkStart w:id="182" w:name="_Toc175307979"/>
      <w:r>
        <w:lastRenderedPageBreak/>
        <w:t xml:space="preserve">Table </w:t>
      </w:r>
      <w:r>
        <w:fldChar w:fldCharType="begin"/>
      </w:r>
      <w:r>
        <w:instrText>SEQ Table \* ARABIC</w:instrText>
      </w:r>
      <w:r>
        <w:fldChar w:fldCharType="separate"/>
      </w:r>
      <w:r w:rsidR="00C17516">
        <w:t>10</w:t>
      </w:r>
      <w:r>
        <w:fldChar w:fldCharType="end"/>
      </w:r>
      <w:r>
        <w:t xml:space="preserve">: </w:t>
      </w:r>
      <w:bookmarkStart w:id="183" w:name="Religious_Affiliation"/>
      <w:r>
        <w:t>Religious Affiliation</w:t>
      </w:r>
      <w:bookmarkEnd w:id="182"/>
      <w:bookmarkEnd w:id="1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6C46B1A" w14:textId="77777777">
        <w:trPr>
          <w:jc w:val="center"/>
        </w:trPr>
        <w:tc>
          <w:tcPr>
            <w:tcW w:w="1440" w:type="dxa"/>
            <w:gridSpan w:val="4"/>
          </w:tcPr>
          <w:p w14:paraId="5BA8FAF3" w14:textId="77777777" w:rsidR="00C77C9B" w:rsidRDefault="008D07D6">
            <w:pPr>
              <w:pStyle w:val="TableText"/>
            </w:pPr>
            <w:r>
              <w:t>Value Set: Religious Affiliation urn:oid:2.16.840.1.113883.1.11.19185</w:t>
            </w:r>
          </w:p>
          <w:p w14:paraId="7CB03270" w14:textId="77777777" w:rsidR="00C77C9B" w:rsidRDefault="008D07D6">
            <w:pPr>
              <w:pStyle w:val="TableText"/>
            </w:pPr>
            <w:r>
              <w:t>(Clinical Focus: A person's faith affiliation),(Data Element Scope: ),(Inclusion Criteria: All codes in the HL7 ReligiousAffiliation code system),(Exclusion Criteria: )</w:t>
            </w:r>
            <w:r>
              <w:br/>
            </w:r>
            <w:r>
              <w:br/>
              <w:t>This value set was imported on 6/29/2019 with a version of 20190425.</w:t>
            </w:r>
          </w:p>
          <w:p w14:paraId="0E8BDDB0" w14:textId="422B6353" w:rsidR="00C77C9B" w:rsidRDefault="008D07D6">
            <w:pPr>
              <w:pStyle w:val="TableText"/>
            </w:pPr>
            <w:r>
              <w:t xml:space="preserve">Value Set Source: </w:t>
            </w:r>
            <w:hyperlink r:id="rId18" w:history="1">
              <w:r>
                <w:rPr>
                  <w:rStyle w:val="HyperlinkCourierBold"/>
                </w:rPr>
                <w:t>https://vsac.nlm.nih.gov/valueset/2.16.840.1.113883.1.11.19185/expansion</w:t>
              </w:r>
            </w:hyperlink>
          </w:p>
        </w:tc>
      </w:tr>
      <w:tr w:rsidR="00C77C9B" w14:paraId="1D5A94CD" w14:textId="77777777">
        <w:trPr>
          <w:cantSplit/>
          <w:tblHeader/>
          <w:jc w:val="center"/>
        </w:trPr>
        <w:tc>
          <w:tcPr>
            <w:tcW w:w="1560" w:type="dxa"/>
            <w:shd w:val="clear" w:color="auto" w:fill="E6E6E6"/>
          </w:tcPr>
          <w:p w14:paraId="584D86D5" w14:textId="77777777" w:rsidR="00C77C9B" w:rsidRDefault="008D07D6">
            <w:pPr>
              <w:pStyle w:val="TableHead"/>
            </w:pPr>
            <w:r>
              <w:t>Code</w:t>
            </w:r>
          </w:p>
        </w:tc>
        <w:tc>
          <w:tcPr>
            <w:tcW w:w="3000" w:type="dxa"/>
            <w:shd w:val="clear" w:color="auto" w:fill="E6E6E6"/>
          </w:tcPr>
          <w:p w14:paraId="313A70AC" w14:textId="77777777" w:rsidR="00C77C9B" w:rsidRDefault="008D07D6">
            <w:pPr>
              <w:pStyle w:val="TableHead"/>
            </w:pPr>
            <w:r>
              <w:t>Code System</w:t>
            </w:r>
          </w:p>
        </w:tc>
        <w:tc>
          <w:tcPr>
            <w:tcW w:w="3000" w:type="dxa"/>
            <w:shd w:val="clear" w:color="auto" w:fill="E6E6E6"/>
          </w:tcPr>
          <w:p w14:paraId="2A01416A" w14:textId="77777777" w:rsidR="00C77C9B" w:rsidRDefault="008D07D6">
            <w:pPr>
              <w:pStyle w:val="TableHead"/>
            </w:pPr>
            <w:r>
              <w:t>Code System OID</w:t>
            </w:r>
          </w:p>
        </w:tc>
        <w:tc>
          <w:tcPr>
            <w:tcW w:w="2520" w:type="dxa"/>
            <w:shd w:val="clear" w:color="auto" w:fill="E6E6E6"/>
          </w:tcPr>
          <w:p w14:paraId="0D374B90" w14:textId="77777777" w:rsidR="00C77C9B" w:rsidRDefault="008D07D6">
            <w:pPr>
              <w:pStyle w:val="TableHead"/>
            </w:pPr>
            <w:r>
              <w:t>Print Name</w:t>
            </w:r>
          </w:p>
        </w:tc>
      </w:tr>
      <w:tr w:rsidR="00C77C9B" w14:paraId="4F25F584" w14:textId="77777777">
        <w:trPr>
          <w:jc w:val="center"/>
        </w:trPr>
        <w:tc>
          <w:tcPr>
            <w:tcW w:w="1170" w:type="dxa"/>
          </w:tcPr>
          <w:p w14:paraId="370B4CDF" w14:textId="77777777" w:rsidR="00C77C9B" w:rsidRDefault="008D07D6">
            <w:pPr>
              <w:pStyle w:val="TableText"/>
            </w:pPr>
            <w:r>
              <w:t>1001</w:t>
            </w:r>
          </w:p>
        </w:tc>
        <w:tc>
          <w:tcPr>
            <w:tcW w:w="3195" w:type="dxa"/>
          </w:tcPr>
          <w:p w14:paraId="4790DD07" w14:textId="77777777" w:rsidR="00C77C9B" w:rsidRDefault="008D07D6">
            <w:pPr>
              <w:pStyle w:val="TableText"/>
            </w:pPr>
            <w:r>
              <w:t>HL7ReligiousAffiliation</w:t>
            </w:r>
          </w:p>
        </w:tc>
        <w:tc>
          <w:tcPr>
            <w:tcW w:w="3195" w:type="dxa"/>
          </w:tcPr>
          <w:p w14:paraId="1B7C4377" w14:textId="77777777" w:rsidR="00C77C9B" w:rsidRDefault="008D07D6">
            <w:pPr>
              <w:pStyle w:val="TableText"/>
            </w:pPr>
            <w:r>
              <w:t>urn:oid:2.16.840.1.113883.5.1076</w:t>
            </w:r>
          </w:p>
        </w:tc>
        <w:tc>
          <w:tcPr>
            <w:tcW w:w="2520" w:type="dxa"/>
          </w:tcPr>
          <w:p w14:paraId="0934F19E" w14:textId="77777777" w:rsidR="00C77C9B" w:rsidRDefault="008D07D6">
            <w:pPr>
              <w:pStyle w:val="TableText"/>
            </w:pPr>
            <w:r>
              <w:t>Adventist</w:t>
            </w:r>
          </w:p>
        </w:tc>
      </w:tr>
      <w:tr w:rsidR="00C77C9B" w14:paraId="536EBFBA" w14:textId="77777777">
        <w:trPr>
          <w:jc w:val="center"/>
        </w:trPr>
        <w:tc>
          <w:tcPr>
            <w:tcW w:w="1170" w:type="dxa"/>
          </w:tcPr>
          <w:p w14:paraId="7E48AEDA" w14:textId="77777777" w:rsidR="00C77C9B" w:rsidRDefault="008D07D6">
            <w:pPr>
              <w:pStyle w:val="TableText"/>
            </w:pPr>
            <w:r>
              <w:t>1002</w:t>
            </w:r>
          </w:p>
        </w:tc>
        <w:tc>
          <w:tcPr>
            <w:tcW w:w="3195" w:type="dxa"/>
          </w:tcPr>
          <w:p w14:paraId="4568E299" w14:textId="77777777" w:rsidR="00C77C9B" w:rsidRDefault="008D07D6">
            <w:pPr>
              <w:pStyle w:val="TableText"/>
            </w:pPr>
            <w:r>
              <w:t>HL7ReligiousAffiliation</w:t>
            </w:r>
          </w:p>
        </w:tc>
        <w:tc>
          <w:tcPr>
            <w:tcW w:w="3195" w:type="dxa"/>
          </w:tcPr>
          <w:p w14:paraId="63C9D5BB" w14:textId="77777777" w:rsidR="00C77C9B" w:rsidRDefault="008D07D6">
            <w:pPr>
              <w:pStyle w:val="TableText"/>
            </w:pPr>
            <w:r>
              <w:t>urn:oid:2.16.840.1.113883.5.1076</w:t>
            </w:r>
          </w:p>
        </w:tc>
        <w:tc>
          <w:tcPr>
            <w:tcW w:w="2520" w:type="dxa"/>
          </w:tcPr>
          <w:p w14:paraId="51195215" w14:textId="77777777" w:rsidR="00C77C9B" w:rsidRDefault="008D07D6">
            <w:pPr>
              <w:pStyle w:val="TableText"/>
            </w:pPr>
            <w:r>
              <w:t>African Religions</w:t>
            </w:r>
          </w:p>
        </w:tc>
      </w:tr>
      <w:tr w:rsidR="00C77C9B" w14:paraId="1A829F44" w14:textId="77777777">
        <w:trPr>
          <w:jc w:val="center"/>
        </w:trPr>
        <w:tc>
          <w:tcPr>
            <w:tcW w:w="1170" w:type="dxa"/>
          </w:tcPr>
          <w:p w14:paraId="5ABE2314" w14:textId="77777777" w:rsidR="00C77C9B" w:rsidRDefault="008D07D6">
            <w:pPr>
              <w:pStyle w:val="TableText"/>
            </w:pPr>
            <w:r>
              <w:t>1003</w:t>
            </w:r>
          </w:p>
        </w:tc>
        <w:tc>
          <w:tcPr>
            <w:tcW w:w="3195" w:type="dxa"/>
          </w:tcPr>
          <w:p w14:paraId="4B548E4E" w14:textId="77777777" w:rsidR="00C77C9B" w:rsidRDefault="008D07D6">
            <w:pPr>
              <w:pStyle w:val="TableText"/>
            </w:pPr>
            <w:r>
              <w:t>HL7ReligiousAffiliation</w:t>
            </w:r>
          </w:p>
        </w:tc>
        <w:tc>
          <w:tcPr>
            <w:tcW w:w="3195" w:type="dxa"/>
          </w:tcPr>
          <w:p w14:paraId="05E43097" w14:textId="77777777" w:rsidR="00C77C9B" w:rsidRDefault="008D07D6">
            <w:pPr>
              <w:pStyle w:val="TableText"/>
            </w:pPr>
            <w:r>
              <w:t>urn:oid:2.16.840.1.113883.5.1076</w:t>
            </w:r>
          </w:p>
        </w:tc>
        <w:tc>
          <w:tcPr>
            <w:tcW w:w="2520" w:type="dxa"/>
          </w:tcPr>
          <w:p w14:paraId="1E28B3B3" w14:textId="77777777" w:rsidR="00C77C9B" w:rsidRDefault="008D07D6">
            <w:pPr>
              <w:pStyle w:val="TableText"/>
            </w:pPr>
            <w:r>
              <w:t>Afro-Caribbean Religions</w:t>
            </w:r>
          </w:p>
        </w:tc>
      </w:tr>
      <w:tr w:rsidR="00C77C9B" w14:paraId="3D7DA242" w14:textId="77777777">
        <w:trPr>
          <w:jc w:val="center"/>
        </w:trPr>
        <w:tc>
          <w:tcPr>
            <w:tcW w:w="1170" w:type="dxa"/>
          </w:tcPr>
          <w:p w14:paraId="2024A0E3" w14:textId="77777777" w:rsidR="00C77C9B" w:rsidRDefault="008D07D6">
            <w:pPr>
              <w:pStyle w:val="TableText"/>
            </w:pPr>
            <w:r>
              <w:t>1004</w:t>
            </w:r>
          </w:p>
        </w:tc>
        <w:tc>
          <w:tcPr>
            <w:tcW w:w="3195" w:type="dxa"/>
          </w:tcPr>
          <w:p w14:paraId="383CEC3F" w14:textId="77777777" w:rsidR="00C77C9B" w:rsidRDefault="008D07D6">
            <w:pPr>
              <w:pStyle w:val="TableText"/>
            </w:pPr>
            <w:r>
              <w:t>HL7ReligiousAffiliation</w:t>
            </w:r>
          </w:p>
        </w:tc>
        <w:tc>
          <w:tcPr>
            <w:tcW w:w="3195" w:type="dxa"/>
          </w:tcPr>
          <w:p w14:paraId="1440072E" w14:textId="77777777" w:rsidR="00C77C9B" w:rsidRDefault="008D07D6">
            <w:pPr>
              <w:pStyle w:val="TableText"/>
            </w:pPr>
            <w:r>
              <w:t>urn:oid:2.16.840.1.113883.5.1076</w:t>
            </w:r>
          </w:p>
        </w:tc>
        <w:tc>
          <w:tcPr>
            <w:tcW w:w="2520" w:type="dxa"/>
          </w:tcPr>
          <w:p w14:paraId="77601E77" w14:textId="77777777" w:rsidR="00C77C9B" w:rsidRDefault="008D07D6">
            <w:pPr>
              <w:pStyle w:val="TableText"/>
            </w:pPr>
            <w:r>
              <w:t>Agnosticism</w:t>
            </w:r>
          </w:p>
        </w:tc>
      </w:tr>
      <w:tr w:rsidR="00C77C9B" w14:paraId="35430592" w14:textId="77777777">
        <w:trPr>
          <w:jc w:val="center"/>
        </w:trPr>
        <w:tc>
          <w:tcPr>
            <w:tcW w:w="1170" w:type="dxa"/>
          </w:tcPr>
          <w:p w14:paraId="17C68E87" w14:textId="77777777" w:rsidR="00C77C9B" w:rsidRDefault="008D07D6">
            <w:pPr>
              <w:pStyle w:val="TableText"/>
            </w:pPr>
            <w:r>
              <w:t>1005</w:t>
            </w:r>
          </w:p>
        </w:tc>
        <w:tc>
          <w:tcPr>
            <w:tcW w:w="3195" w:type="dxa"/>
          </w:tcPr>
          <w:p w14:paraId="37568EA3" w14:textId="77777777" w:rsidR="00C77C9B" w:rsidRDefault="008D07D6">
            <w:pPr>
              <w:pStyle w:val="TableText"/>
            </w:pPr>
            <w:r>
              <w:t>HL7ReligiousAffiliation</w:t>
            </w:r>
          </w:p>
        </w:tc>
        <w:tc>
          <w:tcPr>
            <w:tcW w:w="3195" w:type="dxa"/>
          </w:tcPr>
          <w:p w14:paraId="0EAAC288" w14:textId="77777777" w:rsidR="00C77C9B" w:rsidRDefault="008D07D6">
            <w:pPr>
              <w:pStyle w:val="TableText"/>
            </w:pPr>
            <w:r>
              <w:t>urn:oid:2.16.840.1.113883.5.1076</w:t>
            </w:r>
          </w:p>
        </w:tc>
        <w:tc>
          <w:tcPr>
            <w:tcW w:w="2520" w:type="dxa"/>
          </w:tcPr>
          <w:p w14:paraId="47F5A18A" w14:textId="77777777" w:rsidR="00C77C9B" w:rsidRDefault="008D07D6">
            <w:pPr>
              <w:pStyle w:val="TableText"/>
            </w:pPr>
            <w:r>
              <w:t>Anglican</w:t>
            </w:r>
          </w:p>
        </w:tc>
      </w:tr>
      <w:tr w:rsidR="00C77C9B" w14:paraId="417E82C7" w14:textId="77777777">
        <w:trPr>
          <w:jc w:val="center"/>
        </w:trPr>
        <w:tc>
          <w:tcPr>
            <w:tcW w:w="1170" w:type="dxa"/>
          </w:tcPr>
          <w:p w14:paraId="67399518" w14:textId="77777777" w:rsidR="00C77C9B" w:rsidRDefault="008D07D6">
            <w:pPr>
              <w:pStyle w:val="TableText"/>
            </w:pPr>
            <w:r>
              <w:t>1006</w:t>
            </w:r>
          </w:p>
        </w:tc>
        <w:tc>
          <w:tcPr>
            <w:tcW w:w="3195" w:type="dxa"/>
          </w:tcPr>
          <w:p w14:paraId="27199881" w14:textId="77777777" w:rsidR="00C77C9B" w:rsidRDefault="008D07D6">
            <w:pPr>
              <w:pStyle w:val="TableText"/>
            </w:pPr>
            <w:r>
              <w:t>HL7ReligiousAffiliation</w:t>
            </w:r>
          </w:p>
        </w:tc>
        <w:tc>
          <w:tcPr>
            <w:tcW w:w="3195" w:type="dxa"/>
          </w:tcPr>
          <w:p w14:paraId="1BFC5E17" w14:textId="77777777" w:rsidR="00C77C9B" w:rsidRDefault="008D07D6">
            <w:pPr>
              <w:pStyle w:val="TableText"/>
            </w:pPr>
            <w:r>
              <w:t>urn:oid:2.16.840.1.113883.5.1076</w:t>
            </w:r>
          </w:p>
        </w:tc>
        <w:tc>
          <w:tcPr>
            <w:tcW w:w="2520" w:type="dxa"/>
          </w:tcPr>
          <w:p w14:paraId="3BB247EF" w14:textId="77777777" w:rsidR="00C77C9B" w:rsidRDefault="008D07D6">
            <w:pPr>
              <w:pStyle w:val="TableText"/>
            </w:pPr>
            <w:r>
              <w:t>Animism</w:t>
            </w:r>
          </w:p>
        </w:tc>
      </w:tr>
      <w:tr w:rsidR="00C77C9B" w14:paraId="7F4B7803" w14:textId="77777777">
        <w:trPr>
          <w:jc w:val="center"/>
        </w:trPr>
        <w:tc>
          <w:tcPr>
            <w:tcW w:w="1170" w:type="dxa"/>
          </w:tcPr>
          <w:p w14:paraId="2D6BD5CD" w14:textId="77777777" w:rsidR="00C77C9B" w:rsidRDefault="008D07D6">
            <w:pPr>
              <w:pStyle w:val="TableText"/>
            </w:pPr>
            <w:r>
              <w:t>1007</w:t>
            </w:r>
          </w:p>
        </w:tc>
        <w:tc>
          <w:tcPr>
            <w:tcW w:w="3195" w:type="dxa"/>
          </w:tcPr>
          <w:p w14:paraId="1CF5D438" w14:textId="77777777" w:rsidR="00C77C9B" w:rsidRDefault="008D07D6">
            <w:pPr>
              <w:pStyle w:val="TableText"/>
            </w:pPr>
            <w:r>
              <w:t>HL7ReligiousAffiliation</w:t>
            </w:r>
          </w:p>
        </w:tc>
        <w:tc>
          <w:tcPr>
            <w:tcW w:w="3195" w:type="dxa"/>
          </w:tcPr>
          <w:p w14:paraId="1DDB2B68" w14:textId="77777777" w:rsidR="00C77C9B" w:rsidRDefault="008D07D6">
            <w:pPr>
              <w:pStyle w:val="TableText"/>
            </w:pPr>
            <w:r>
              <w:t>urn:oid:2.16.840.1.113883.5.1076</w:t>
            </w:r>
          </w:p>
        </w:tc>
        <w:tc>
          <w:tcPr>
            <w:tcW w:w="2520" w:type="dxa"/>
          </w:tcPr>
          <w:p w14:paraId="7C1CFE0F" w14:textId="77777777" w:rsidR="00C77C9B" w:rsidRDefault="008D07D6">
            <w:pPr>
              <w:pStyle w:val="TableText"/>
            </w:pPr>
            <w:r>
              <w:t>Atheism</w:t>
            </w:r>
          </w:p>
        </w:tc>
      </w:tr>
      <w:tr w:rsidR="00C77C9B" w14:paraId="7C28EB35" w14:textId="77777777">
        <w:trPr>
          <w:jc w:val="center"/>
        </w:trPr>
        <w:tc>
          <w:tcPr>
            <w:tcW w:w="1170" w:type="dxa"/>
          </w:tcPr>
          <w:p w14:paraId="0D4800F5" w14:textId="77777777" w:rsidR="00C77C9B" w:rsidRDefault="008D07D6">
            <w:pPr>
              <w:pStyle w:val="TableText"/>
            </w:pPr>
            <w:r>
              <w:t>1008</w:t>
            </w:r>
          </w:p>
        </w:tc>
        <w:tc>
          <w:tcPr>
            <w:tcW w:w="3195" w:type="dxa"/>
          </w:tcPr>
          <w:p w14:paraId="1E595FD8" w14:textId="77777777" w:rsidR="00C77C9B" w:rsidRDefault="008D07D6">
            <w:pPr>
              <w:pStyle w:val="TableText"/>
            </w:pPr>
            <w:r>
              <w:t>HL7ReligiousAffiliation</w:t>
            </w:r>
          </w:p>
        </w:tc>
        <w:tc>
          <w:tcPr>
            <w:tcW w:w="3195" w:type="dxa"/>
          </w:tcPr>
          <w:p w14:paraId="65BE94B8" w14:textId="77777777" w:rsidR="00C77C9B" w:rsidRDefault="008D07D6">
            <w:pPr>
              <w:pStyle w:val="TableText"/>
            </w:pPr>
            <w:r>
              <w:t>urn:oid:2.16.840.1.113883.5.1076</w:t>
            </w:r>
          </w:p>
        </w:tc>
        <w:tc>
          <w:tcPr>
            <w:tcW w:w="2520" w:type="dxa"/>
          </w:tcPr>
          <w:p w14:paraId="5B5C39F9" w14:textId="77777777" w:rsidR="00C77C9B" w:rsidRDefault="008D07D6">
            <w:pPr>
              <w:pStyle w:val="TableText"/>
            </w:pPr>
            <w:r>
              <w:t>Babi &amp; Baha'I faiths</w:t>
            </w:r>
          </w:p>
        </w:tc>
      </w:tr>
      <w:tr w:rsidR="00C77C9B" w14:paraId="5FA65CB0" w14:textId="77777777">
        <w:trPr>
          <w:jc w:val="center"/>
        </w:trPr>
        <w:tc>
          <w:tcPr>
            <w:tcW w:w="1170" w:type="dxa"/>
          </w:tcPr>
          <w:p w14:paraId="48D443B8" w14:textId="77777777" w:rsidR="00C77C9B" w:rsidRDefault="008D07D6">
            <w:pPr>
              <w:pStyle w:val="TableText"/>
            </w:pPr>
            <w:r>
              <w:t>1009</w:t>
            </w:r>
          </w:p>
        </w:tc>
        <w:tc>
          <w:tcPr>
            <w:tcW w:w="3195" w:type="dxa"/>
          </w:tcPr>
          <w:p w14:paraId="1236C03D" w14:textId="77777777" w:rsidR="00C77C9B" w:rsidRDefault="008D07D6">
            <w:pPr>
              <w:pStyle w:val="TableText"/>
            </w:pPr>
            <w:r>
              <w:t>HL7ReligiousAffiliation</w:t>
            </w:r>
          </w:p>
        </w:tc>
        <w:tc>
          <w:tcPr>
            <w:tcW w:w="3195" w:type="dxa"/>
          </w:tcPr>
          <w:p w14:paraId="5979A832" w14:textId="77777777" w:rsidR="00C77C9B" w:rsidRDefault="008D07D6">
            <w:pPr>
              <w:pStyle w:val="TableText"/>
            </w:pPr>
            <w:r>
              <w:t>urn:oid:2.16.840.1.113883.5.1076</w:t>
            </w:r>
          </w:p>
        </w:tc>
        <w:tc>
          <w:tcPr>
            <w:tcW w:w="2520" w:type="dxa"/>
          </w:tcPr>
          <w:p w14:paraId="2B365D4F" w14:textId="77777777" w:rsidR="00C77C9B" w:rsidRDefault="008D07D6">
            <w:pPr>
              <w:pStyle w:val="TableText"/>
            </w:pPr>
            <w:r>
              <w:t>Baptist</w:t>
            </w:r>
          </w:p>
        </w:tc>
      </w:tr>
      <w:tr w:rsidR="00C77C9B" w14:paraId="6FBD32EE" w14:textId="77777777">
        <w:trPr>
          <w:jc w:val="center"/>
        </w:trPr>
        <w:tc>
          <w:tcPr>
            <w:tcW w:w="1170" w:type="dxa"/>
          </w:tcPr>
          <w:p w14:paraId="0C3EC699" w14:textId="77777777" w:rsidR="00C77C9B" w:rsidRDefault="008D07D6">
            <w:pPr>
              <w:pStyle w:val="TableText"/>
            </w:pPr>
            <w:r>
              <w:t>1010</w:t>
            </w:r>
          </w:p>
        </w:tc>
        <w:tc>
          <w:tcPr>
            <w:tcW w:w="3195" w:type="dxa"/>
          </w:tcPr>
          <w:p w14:paraId="5F559C52" w14:textId="77777777" w:rsidR="00C77C9B" w:rsidRDefault="008D07D6">
            <w:pPr>
              <w:pStyle w:val="TableText"/>
            </w:pPr>
            <w:r>
              <w:t>HL7ReligiousAffiliation</w:t>
            </w:r>
          </w:p>
        </w:tc>
        <w:tc>
          <w:tcPr>
            <w:tcW w:w="3195" w:type="dxa"/>
          </w:tcPr>
          <w:p w14:paraId="725ACD3A" w14:textId="77777777" w:rsidR="00C77C9B" w:rsidRDefault="008D07D6">
            <w:pPr>
              <w:pStyle w:val="TableText"/>
            </w:pPr>
            <w:r>
              <w:t>urn:oid:2.16.840.1.113883.5.1076</w:t>
            </w:r>
          </w:p>
        </w:tc>
        <w:tc>
          <w:tcPr>
            <w:tcW w:w="2520" w:type="dxa"/>
          </w:tcPr>
          <w:p w14:paraId="2080294D" w14:textId="77777777" w:rsidR="00C77C9B" w:rsidRDefault="008D07D6">
            <w:pPr>
              <w:pStyle w:val="TableText"/>
            </w:pPr>
            <w:r>
              <w:t>Bon</w:t>
            </w:r>
          </w:p>
        </w:tc>
      </w:tr>
      <w:tr w:rsidR="00C77C9B" w14:paraId="6B138043" w14:textId="77777777">
        <w:trPr>
          <w:jc w:val="center"/>
        </w:trPr>
        <w:tc>
          <w:tcPr>
            <w:tcW w:w="1440" w:type="dxa"/>
            <w:gridSpan w:val="4"/>
          </w:tcPr>
          <w:p w14:paraId="4857CAFF" w14:textId="77777777" w:rsidR="00C77C9B" w:rsidRDefault="008D07D6">
            <w:pPr>
              <w:pStyle w:val="TableText"/>
            </w:pPr>
            <w:r>
              <w:t>...</w:t>
            </w:r>
          </w:p>
        </w:tc>
      </w:tr>
    </w:tbl>
    <w:p w14:paraId="662C6C32" w14:textId="77777777" w:rsidR="00C77C9B" w:rsidRDefault="00C77C9B">
      <w:pPr>
        <w:pStyle w:val="BodyText"/>
      </w:pPr>
    </w:p>
    <w:p w14:paraId="513F9CB2" w14:textId="7DA46A1B" w:rsidR="00C77C9B" w:rsidRDefault="008D07D6">
      <w:pPr>
        <w:pStyle w:val="Caption"/>
      </w:pPr>
      <w:bookmarkStart w:id="184" w:name="_Toc175307980"/>
      <w:r>
        <w:lastRenderedPageBreak/>
        <w:t xml:space="preserve">Table </w:t>
      </w:r>
      <w:r>
        <w:fldChar w:fldCharType="begin"/>
      </w:r>
      <w:r>
        <w:instrText>SEQ Table \* ARABIC</w:instrText>
      </w:r>
      <w:r>
        <w:fldChar w:fldCharType="separate"/>
      </w:r>
      <w:r w:rsidR="00C17516">
        <w:t>11</w:t>
      </w:r>
      <w:r>
        <w:fldChar w:fldCharType="end"/>
      </w:r>
      <w:r>
        <w:t xml:space="preserve">: </w:t>
      </w:r>
      <w:bookmarkStart w:id="185" w:name="Race_Category_Excluding_Nulls"/>
      <w:r>
        <w:t>Race Category Excluding Nulls</w:t>
      </w:r>
      <w:bookmarkEnd w:id="184"/>
      <w:bookmarkEnd w:id="1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34A2152" w14:textId="77777777">
        <w:trPr>
          <w:jc w:val="center"/>
        </w:trPr>
        <w:tc>
          <w:tcPr>
            <w:tcW w:w="1440" w:type="dxa"/>
            <w:gridSpan w:val="4"/>
          </w:tcPr>
          <w:p w14:paraId="106B2D09" w14:textId="77777777" w:rsidR="00C77C9B" w:rsidRDefault="008D07D6">
            <w:pPr>
              <w:pStyle w:val="TableText"/>
            </w:pPr>
            <w:r>
              <w:t>Value Set: Race Category Excluding Nulls urn:oid:2.16.840.1.113883.3.2074.1.1.3</w:t>
            </w:r>
          </w:p>
          <w:p w14:paraId="7AAB79F9" w14:textId="77777777" w:rsidR="00C77C9B" w:rsidRDefault="008D07D6">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t>This value set was imported on 6/18/2020 with a version of Latest.</w:t>
            </w:r>
          </w:p>
          <w:p w14:paraId="1F733F25" w14:textId="16C1AD5F" w:rsidR="00C77C9B" w:rsidRDefault="008D07D6">
            <w:pPr>
              <w:pStyle w:val="TableText"/>
            </w:pPr>
            <w:r>
              <w:t xml:space="preserve">Value Set Source: </w:t>
            </w:r>
            <w:hyperlink r:id="rId19" w:history="1">
              <w:r>
                <w:rPr>
                  <w:rStyle w:val="HyperlinkCourierBold"/>
                </w:rPr>
                <w:t>https://vsac.nlm.nih.gov/valueset/2.16.840.1.113883.3.2074.1.1.3/expansion</w:t>
              </w:r>
            </w:hyperlink>
          </w:p>
        </w:tc>
      </w:tr>
      <w:tr w:rsidR="00C77C9B" w14:paraId="5DB44233" w14:textId="77777777">
        <w:trPr>
          <w:cantSplit/>
          <w:tblHeader/>
          <w:jc w:val="center"/>
        </w:trPr>
        <w:tc>
          <w:tcPr>
            <w:tcW w:w="1560" w:type="dxa"/>
            <w:shd w:val="clear" w:color="auto" w:fill="E6E6E6"/>
          </w:tcPr>
          <w:p w14:paraId="6DED0713" w14:textId="77777777" w:rsidR="00C77C9B" w:rsidRDefault="008D07D6">
            <w:pPr>
              <w:pStyle w:val="TableHead"/>
            </w:pPr>
            <w:r>
              <w:t>Code</w:t>
            </w:r>
          </w:p>
        </w:tc>
        <w:tc>
          <w:tcPr>
            <w:tcW w:w="3000" w:type="dxa"/>
            <w:shd w:val="clear" w:color="auto" w:fill="E6E6E6"/>
          </w:tcPr>
          <w:p w14:paraId="39355E43" w14:textId="77777777" w:rsidR="00C77C9B" w:rsidRDefault="008D07D6">
            <w:pPr>
              <w:pStyle w:val="TableHead"/>
            </w:pPr>
            <w:r>
              <w:t>Code System</w:t>
            </w:r>
          </w:p>
        </w:tc>
        <w:tc>
          <w:tcPr>
            <w:tcW w:w="3000" w:type="dxa"/>
            <w:shd w:val="clear" w:color="auto" w:fill="E6E6E6"/>
          </w:tcPr>
          <w:p w14:paraId="4F6DFBA4" w14:textId="77777777" w:rsidR="00C77C9B" w:rsidRDefault="008D07D6">
            <w:pPr>
              <w:pStyle w:val="TableHead"/>
            </w:pPr>
            <w:r>
              <w:t>Code System OID</w:t>
            </w:r>
          </w:p>
        </w:tc>
        <w:tc>
          <w:tcPr>
            <w:tcW w:w="2520" w:type="dxa"/>
            <w:shd w:val="clear" w:color="auto" w:fill="E6E6E6"/>
          </w:tcPr>
          <w:p w14:paraId="495BB179" w14:textId="77777777" w:rsidR="00C77C9B" w:rsidRDefault="008D07D6">
            <w:pPr>
              <w:pStyle w:val="TableHead"/>
            </w:pPr>
            <w:r>
              <w:t>Print Name</w:t>
            </w:r>
          </w:p>
        </w:tc>
      </w:tr>
      <w:tr w:rsidR="00C77C9B" w14:paraId="663A2A2C" w14:textId="77777777">
        <w:trPr>
          <w:jc w:val="center"/>
        </w:trPr>
        <w:tc>
          <w:tcPr>
            <w:tcW w:w="1170" w:type="dxa"/>
          </w:tcPr>
          <w:p w14:paraId="675C9729" w14:textId="77777777" w:rsidR="00C77C9B" w:rsidRDefault="008D07D6">
            <w:pPr>
              <w:pStyle w:val="TableText"/>
            </w:pPr>
            <w:r>
              <w:t>1002-5</w:t>
            </w:r>
          </w:p>
        </w:tc>
        <w:tc>
          <w:tcPr>
            <w:tcW w:w="3195" w:type="dxa"/>
          </w:tcPr>
          <w:p w14:paraId="661FEAAA" w14:textId="77777777" w:rsidR="00C77C9B" w:rsidRDefault="008D07D6">
            <w:pPr>
              <w:pStyle w:val="TableText"/>
            </w:pPr>
            <w:r>
              <w:t>Race &amp; Ethnicity - CDC</w:t>
            </w:r>
          </w:p>
        </w:tc>
        <w:tc>
          <w:tcPr>
            <w:tcW w:w="3195" w:type="dxa"/>
          </w:tcPr>
          <w:p w14:paraId="717A75BD" w14:textId="77777777" w:rsidR="00C77C9B" w:rsidRDefault="008D07D6">
            <w:pPr>
              <w:pStyle w:val="TableText"/>
            </w:pPr>
            <w:r>
              <w:t>urn:oid:2.16.840.1.113883.6.238</w:t>
            </w:r>
          </w:p>
        </w:tc>
        <w:tc>
          <w:tcPr>
            <w:tcW w:w="2520" w:type="dxa"/>
          </w:tcPr>
          <w:p w14:paraId="0203C8C7" w14:textId="77777777" w:rsidR="00C77C9B" w:rsidRDefault="008D07D6">
            <w:pPr>
              <w:pStyle w:val="TableText"/>
            </w:pPr>
            <w:r>
              <w:t>American Indian or Alaska Native</w:t>
            </w:r>
          </w:p>
        </w:tc>
      </w:tr>
      <w:tr w:rsidR="00C77C9B" w14:paraId="3D12A320" w14:textId="77777777">
        <w:trPr>
          <w:jc w:val="center"/>
        </w:trPr>
        <w:tc>
          <w:tcPr>
            <w:tcW w:w="1170" w:type="dxa"/>
          </w:tcPr>
          <w:p w14:paraId="6070B672" w14:textId="77777777" w:rsidR="00C77C9B" w:rsidRDefault="008D07D6">
            <w:pPr>
              <w:pStyle w:val="TableText"/>
            </w:pPr>
            <w:r>
              <w:t>2028-9</w:t>
            </w:r>
          </w:p>
        </w:tc>
        <w:tc>
          <w:tcPr>
            <w:tcW w:w="3195" w:type="dxa"/>
          </w:tcPr>
          <w:p w14:paraId="5F1429CD" w14:textId="77777777" w:rsidR="00C77C9B" w:rsidRDefault="008D07D6">
            <w:pPr>
              <w:pStyle w:val="TableText"/>
            </w:pPr>
            <w:r>
              <w:t>Race &amp; Ethnicity - CDC</w:t>
            </w:r>
          </w:p>
        </w:tc>
        <w:tc>
          <w:tcPr>
            <w:tcW w:w="3195" w:type="dxa"/>
          </w:tcPr>
          <w:p w14:paraId="23947704" w14:textId="77777777" w:rsidR="00C77C9B" w:rsidRDefault="008D07D6">
            <w:pPr>
              <w:pStyle w:val="TableText"/>
            </w:pPr>
            <w:r>
              <w:t>urn:oid:2.16.840.1.113883.6.238</w:t>
            </w:r>
          </w:p>
        </w:tc>
        <w:tc>
          <w:tcPr>
            <w:tcW w:w="2520" w:type="dxa"/>
          </w:tcPr>
          <w:p w14:paraId="11A68A41" w14:textId="77777777" w:rsidR="00C77C9B" w:rsidRDefault="008D07D6">
            <w:pPr>
              <w:pStyle w:val="TableText"/>
            </w:pPr>
            <w:r>
              <w:t>Asian</w:t>
            </w:r>
          </w:p>
        </w:tc>
      </w:tr>
      <w:tr w:rsidR="00C77C9B" w14:paraId="61B0F346" w14:textId="77777777">
        <w:trPr>
          <w:jc w:val="center"/>
        </w:trPr>
        <w:tc>
          <w:tcPr>
            <w:tcW w:w="1170" w:type="dxa"/>
          </w:tcPr>
          <w:p w14:paraId="0F08CF5B" w14:textId="77777777" w:rsidR="00C77C9B" w:rsidRDefault="008D07D6">
            <w:pPr>
              <w:pStyle w:val="TableText"/>
            </w:pPr>
            <w:r>
              <w:t>2054-5</w:t>
            </w:r>
          </w:p>
        </w:tc>
        <w:tc>
          <w:tcPr>
            <w:tcW w:w="3195" w:type="dxa"/>
          </w:tcPr>
          <w:p w14:paraId="60078988" w14:textId="77777777" w:rsidR="00C77C9B" w:rsidRDefault="008D07D6">
            <w:pPr>
              <w:pStyle w:val="TableText"/>
            </w:pPr>
            <w:r>
              <w:t>Race &amp; Ethnicity - CDC</w:t>
            </w:r>
          </w:p>
        </w:tc>
        <w:tc>
          <w:tcPr>
            <w:tcW w:w="3195" w:type="dxa"/>
          </w:tcPr>
          <w:p w14:paraId="1C341E72" w14:textId="77777777" w:rsidR="00C77C9B" w:rsidRDefault="008D07D6">
            <w:pPr>
              <w:pStyle w:val="TableText"/>
            </w:pPr>
            <w:r>
              <w:t>urn:oid:2.16.840.1.113883.6.238</w:t>
            </w:r>
          </w:p>
        </w:tc>
        <w:tc>
          <w:tcPr>
            <w:tcW w:w="2520" w:type="dxa"/>
          </w:tcPr>
          <w:p w14:paraId="1680AE71" w14:textId="77777777" w:rsidR="00C77C9B" w:rsidRDefault="008D07D6">
            <w:pPr>
              <w:pStyle w:val="TableText"/>
            </w:pPr>
            <w:r>
              <w:t>Black or African American</w:t>
            </w:r>
          </w:p>
        </w:tc>
      </w:tr>
      <w:tr w:rsidR="00C77C9B" w14:paraId="1674DB96" w14:textId="77777777">
        <w:trPr>
          <w:jc w:val="center"/>
        </w:trPr>
        <w:tc>
          <w:tcPr>
            <w:tcW w:w="1170" w:type="dxa"/>
          </w:tcPr>
          <w:p w14:paraId="5C71B68B" w14:textId="77777777" w:rsidR="00C77C9B" w:rsidRDefault="008D07D6">
            <w:pPr>
              <w:pStyle w:val="TableText"/>
            </w:pPr>
            <w:r>
              <w:t>2076-8</w:t>
            </w:r>
          </w:p>
        </w:tc>
        <w:tc>
          <w:tcPr>
            <w:tcW w:w="3195" w:type="dxa"/>
          </w:tcPr>
          <w:p w14:paraId="1174E4D7" w14:textId="77777777" w:rsidR="00C77C9B" w:rsidRDefault="008D07D6">
            <w:pPr>
              <w:pStyle w:val="TableText"/>
            </w:pPr>
            <w:r>
              <w:t>Race &amp; Ethnicity - CDC</w:t>
            </w:r>
          </w:p>
        </w:tc>
        <w:tc>
          <w:tcPr>
            <w:tcW w:w="3195" w:type="dxa"/>
          </w:tcPr>
          <w:p w14:paraId="4C7BC6A0" w14:textId="77777777" w:rsidR="00C77C9B" w:rsidRDefault="008D07D6">
            <w:pPr>
              <w:pStyle w:val="TableText"/>
            </w:pPr>
            <w:r>
              <w:t>urn:oid:2.16.840.1.113883.6.238</w:t>
            </w:r>
          </w:p>
        </w:tc>
        <w:tc>
          <w:tcPr>
            <w:tcW w:w="2520" w:type="dxa"/>
          </w:tcPr>
          <w:p w14:paraId="437FBCA5" w14:textId="77777777" w:rsidR="00C77C9B" w:rsidRDefault="008D07D6">
            <w:pPr>
              <w:pStyle w:val="TableText"/>
            </w:pPr>
            <w:r>
              <w:t>Native Hawaiian or Other Pacific Islander</w:t>
            </w:r>
          </w:p>
        </w:tc>
      </w:tr>
      <w:tr w:rsidR="00C77C9B" w14:paraId="07775E67" w14:textId="77777777">
        <w:trPr>
          <w:jc w:val="center"/>
        </w:trPr>
        <w:tc>
          <w:tcPr>
            <w:tcW w:w="1170" w:type="dxa"/>
          </w:tcPr>
          <w:p w14:paraId="1C18D493" w14:textId="77777777" w:rsidR="00C77C9B" w:rsidRDefault="008D07D6">
            <w:pPr>
              <w:pStyle w:val="TableText"/>
            </w:pPr>
            <w:r>
              <w:t>2106-3</w:t>
            </w:r>
          </w:p>
        </w:tc>
        <w:tc>
          <w:tcPr>
            <w:tcW w:w="3195" w:type="dxa"/>
          </w:tcPr>
          <w:p w14:paraId="7F9FBF06" w14:textId="77777777" w:rsidR="00C77C9B" w:rsidRDefault="008D07D6">
            <w:pPr>
              <w:pStyle w:val="TableText"/>
            </w:pPr>
            <w:r>
              <w:t>Race &amp; Ethnicity - CDC</w:t>
            </w:r>
          </w:p>
        </w:tc>
        <w:tc>
          <w:tcPr>
            <w:tcW w:w="3195" w:type="dxa"/>
          </w:tcPr>
          <w:p w14:paraId="2E704F27" w14:textId="77777777" w:rsidR="00C77C9B" w:rsidRDefault="008D07D6">
            <w:pPr>
              <w:pStyle w:val="TableText"/>
            </w:pPr>
            <w:r>
              <w:t>urn:oid:2.16.840.1.113883.6.238</w:t>
            </w:r>
          </w:p>
        </w:tc>
        <w:tc>
          <w:tcPr>
            <w:tcW w:w="2520" w:type="dxa"/>
          </w:tcPr>
          <w:p w14:paraId="25995C51" w14:textId="77777777" w:rsidR="00C77C9B" w:rsidRDefault="008D07D6">
            <w:pPr>
              <w:pStyle w:val="TableText"/>
            </w:pPr>
            <w:r>
              <w:t>White</w:t>
            </w:r>
          </w:p>
        </w:tc>
      </w:tr>
    </w:tbl>
    <w:p w14:paraId="096D5A22" w14:textId="77777777" w:rsidR="00C77C9B" w:rsidRDefault="00C77C9B">
      <w:pPr>
        <w:pStyle w:val="BodyText"/>
      </w:pPr>
    </w:p>
    <w:p w14:paraId="43276D1E" w14:textId="5BA5CAE2" w:rsidR="00C77C9B" w:rsidRDefault="008D07D6">
      <w:pPr>
        <w:pStyle w:val="Caption"/>
      </w:pPr>
      <w:bookmarkStart w:id="186" w:name="_Toc175307981"/>
      <w:r>
        <w:t xml:space="preserve">Table </w:t>
      </w:r>
      <w:r>
        <w:fldChar w:fldCharType="begin"/>
      </w:r>
      <w:r>
        <w:instrText>SEQ Table \* ARABIC</w:instrText>
      </w:r>
      <w:r>
        <w:fldChar w:fldCharType="separate"/>
      </w:r>
      <w:r w:rsidR="00C17516">
        <w:t>12</w:t>
      </w:r>
      <w:r>
        <w:fldChar w:fldCharType="end"/>
      </w:r>
      <w:r>
        <w:t xml:space="preserve">: </w:t>
      </w:r>
      <w:bookmarkStart w:id="187" w:name="Ethnicity"/>
      <w:r>
        <w:t>Ethnicity</w:t>
      </w:r>
      <w:bookmarkEnd w:id="186"/>
      <w:bookmarkEnd w:id="1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596B97E" w14:textId="77777777">
        <w:trPr>
          <w:jc w:val="center"/>
        </w:trPr>
        <w:tc>
          <w:tcPr>
            <w:tcW w:w="1440" w:type="dxa"/>
            <w:gridSpan w:val="4"/>
          </w:tcPr>
          <w:p w14:paraId="5A91FC87" w14:textId="77777777" w:rsidR="00C77C9B" w:rsidRDefault="008D07D6">
            <w:pPr>
              <w:pStyle w:val="TableText"/>
            </w:pPr>
            <w:r>
              <w:t>Value Set: Ethnicity urn:oid:2.16.840.1.114222.4.11.837</w:t>
            </w:r>
          </w:p>
          <w:p w14:paraId="2D919EB6" w14:textId="77777777" w:rsidR="00C77C9B" w:rsidRDefault="008D07D6">
            <w:pPr>
              <w:pStyle w:val="TableText"/>
            </w:pPr>
            <w:r>
              <w:t>(Clinical Focus: ),(Data Element Scope: ),(Inclusion Criteria: ),(Exclusion Criteria: )</w:t>
            </w:r>
            <w:r>
              <w:br/>
            </w:r>
            <w:r>
              <w:br/>
              <w:t>This value set was imported on 10/14/2020 with a version of Latest.</w:t>
            </w:r>
          </w:p>
          <w:p w14:paraId="46827386" w14:textId="7B592774" w:rsidR="00C77C9B" w:rsidRDefault="008D07D6">
            <w:pPr>
              <w:pStyle w:val="TableText"/>
            </w:pPr>
            <w:r>
              <w:t xml:space="preserve">Value Set Source: </w:t>
            </w:r>
            <w:hyperlink r:id="rId20" w:history="1">
              <w:r>
                <w:rPr>
                  <w:rStyle w:val="HyperlinkCourierBold"/>
                </w:rPr>
                <w:t>https://vsac.nlm.nih.gov/valueset/2.16.840.1.114222.4.11.837/expansion</w:t>
              </w:r>
            </w:hyperlink>
          </w:p>
        </w:tc>
      </w:tr>
      <w:tr w:rsidR="00C77C9B" w14:paraId="29C1872D" w14:textId="77777777">
        <w:trPr>
          <w:cantSplit/>
          <w:tblHeader/>
          <w:jc w:val="center"/>
        </w:trPr>
        <w:tc>
          <w:tcPr>
            <w:tcW w:w="1560" w:type="dxa"/>
            <w:shd w:val="clear" w:color="auto" w:fill="E6E6E6"/>
          </w:tcPr>
          <w:p w14:paraId="5256DA22" w14:textId="77777777" w:rsidR="00C77C9B" w:rsidRDefault="008D07D6">
            <w:pPr>
              <w:pStyle w:val="TableHead"/>
            </w:pPr>
            <w:r>
              <w:t>Code</w:t>
            </w:r>
          </w:p>
        </w:tc>
        <w:tc>
          <w:tcPr>
            <w:tcW w:w="3000" w:type="dxa"/>
            <w:shd w:val="clear" w:color="auto" w:fill="E6E6E6"/>
          </w:tcPr>
          <w:p w14:paraId="68FB2F81" w14:textId="77777777" w:rsidR="00C77C9B" w:rsidRDefault="008D07D6">
            <w:pPr>
              <w:pStyle w:val="TableHead"/>
            </w:pPr>
            <w:r>
              <w:t>Code System</w:t>
            </w:r>
          </w:p>
        </w:tc>
        <w:tc>
          <w:tcPr>
            <w:tcW w:w="3000" w:type="dxa"/>
            <w:shd w:val="clear" w:color="auto" w:fill="E6E6E6"/>
          </w:tcPr>
          <w:p w14:paraId="075A49F3" w14:textId="77777777" w:rsidR="00C77C9B" w:rsidRDefault="008D07D6">
            <w:pPr>
              <w:pStyle w:val="TableHead"/>
            </w:pPr>
            <w:r>
              <w:t>Code System OID</w:t>
            </w:r>
          </w:p>
        </w:tc>
        <w:tc>
          <w:tcPr>
            <w:tcW w:w="2520" w:type="dxa"/>
            <w:shd w:val="clear" w:color="auto" w:fill="E6E6E6"/>
          </w:tcPr>
          <w:p w14:paraId="2DD399D7" w14:textId="77777777" w:rsidR="00C77C9B" w:rsidRDefault="008D07D6">
            <w:pPr>
              <w:pStyle w:val="TableHead"/>
            </w:pPr>
            <w:r>
              <w:t>Print Name</w:t>
            </w:r>
          </w:p>
        </w:tc>
      </w:tr>
      <w:tr w:rsidR="00C77C9B" w14:paraId="3F1236ED" w14:textId="77777777">
        <w:trPr>
          <w:jc w:val="center"/>
        </w:trPr>
        <w:tc>
          <w:tcPr>
            <w:tcW w:w="1170" w:type="dxa"/>
          </w:tcPr>
          <w:p w14:paraId="006B9A6D" w14:textId="77777777" w:rsidR="00C77C9B" w:rsidRDefault="008D07D6">
            <w:pPr>
              <w:pStyle w:val="TableText"/>
            </w:pPr>
            <w:r>
              <w:t>2135-2</w:t>
            </w:r>
          </w:p>
        </w:tc>
        <w:tc>
          <w:tcPr>
            <w:tcW w:w="3195" w:type="dxa"/>
          </w:tcPr>
          <w:p w14:paraId="3B0FE93E" w14:textId="77777777" w:rsidR="00C77C9B" w:rsidRDefault="008D07D6">
            <w:pPr>
              <w:pStyle w:val="TableText"/>
            </w:pPr>
            <w:r>
              <w:t>Race &amp; Ethnicity - CDC</w:t>
            </w:r>
          </w:p>
        </w:tc>
        <w:tc>
          <w:tcPr>
            <w:tcW w:w="3195" w:type="dxa"/>
          </w:tcPr>
          <w:p w14:paraId="6C73B85A" w14:textId="77777777" w:rsidR="00C77C9B" w:rsidRDefault="008D07D6">
            <w:pPr>
              <w:pStyle w:val="TableText"/>
            </w:pPr>
            <w:r>
              <w:t>urn:oid:2.16.840.1.113883.6.238</w:t>
            </w:r>
          </w:p>
        </w:tc>
        <w:tc>
          <w:tcPr>
            <w:tcW w:w="2520" w:type="dxa"/>
          </w:tcPr>
          <w:p w14:paraId="2E744F48" w14:textId="77777777" w:rsidR="00C77C9B" w:rsidRDefault="008D07D6">
            <w:pPr>
              <w:pStyle w:val="TableText"/>
            </w:pPr>
            <w:r>
              <w:t>Hispanic or Latino</w:t>
            </w:r>
          </w:p>
        </w:tc>
      </w:tr>
      <w:tr w:rsidR="00C77C9B" w14:paraId="0E93E720" w14:textId="77777777">
        <w:trPr>
          <w:jc w:val="center"/>
        </w:trPr>
        <w:tc>
          <w:tcPr>
            <w:tcW w:w="1170" w:type="dxa"/>
          </w:tcPr>
          <w:p w14:paraId="38D1FDA9" w14:textId="77777777" w:rsidR="00C77C9B" w:rsidRDefault="008D07D6">
            <w:pPr>
              <w:pStyle w:val="TableText"/>
            </w:pPr>
            <w:r>
              <w:t>2186-5</w:t>
            </w:r>
          </w:p>
        </w:tc>
        <w:tc>
          <w:tcPr>
            <w:tcW w:w="3195" w:type="dxa"/>
          </w:tcPr>
          <w:p w14:paraId="6AFD14E2" w14:textId="77777777" w:rsidR="00C77C9B" w:rsidRDefault="008D07D6">
            <w:pPr>
              <w:pStyle w:val="TableText"/>
            </w:pPr>
            <w:r>
              <w:t>Race &amp; Ethnicity - CDC</w:t>
            </w:r>
          </w:p>
        </w:tc>
        <w:tc>
          <w:tcPr>
            <w:tcW w:w="3195" w:type="dxa"/>
          </w:tcPr>
          <w:p w14:paraId="0A170FCD" w14:textId="77777777" w:rsidR="00C77C9B" w:rsidRDefault="008D07D6">
            <w:pPr>
              <w:pStyle w:val="TableText"/>
            </w:pPr>
            <w:r>
              <w:t>urn:oid:2.16.840.1.113883.6.238</w:t>
            </w:r>
          </w:p>
        </w:tc>
        <w:tc>
          <w:tcPr>
            <w:tcW w:w="2520" w:type="dxa"/>
          </w:tcPr>
          <w:p w14:paraId="31C5DBF4" w14:textId="77777777" w:rsidR="00C77C9B" w:rsidRDefault="008D07D6">
            <w:pPr>
              <w:pStyle w:val="TableText"/>
            </w:pPr>
            <w:r>
              <w:t>Not Hispanic or Latino</w:t>
            </w:r>
          </w:p>
        </w:tc>
      </w:tr>
    </w:tbl>
    <w:p w14:paraId="5B16750A" w14:textId="77777777" w:rsidR="00C77C9B" w:rsidRDefault="00C77C9B">
      <w:pPr>
        <w:pStyle w:val="BodyText"/>
      </w:pPr>
    </w:p>
    <w:p w14:paraId="0794E63D" w14:textId="418AD2C8" w:rsidR="00C77C9B" w:rsidRDefault="008D07D6">
      <w:pPr>
        <w:pStyle w:val="Caption"/>
      </w:pPr>
      <w:bookmarkStart w:id="188" w:name="_Toc175307982"/>
      <w:r>
        <w:lastRenderedPageBreak/>
        <w:t xml:space="preserve">Table </w:t>
      </w:r>
      <w:r>
        <w:fldChar w:fldCharType="begin"/>
      </w:r>
      <w:r>
        <w:instrText>SEQ Table \* ARABIC</w:instrText>
      </w:r>
      <w:r>
        <w:fldChar w:fldCharType="separate"/>
      </w:r>
      <w:r w:rsidR="00C17516">
        <w:t>13</w:t>
      </w:r>
      <w:r>
        <w:fldChar w:fldCharType="end"/>
      </w:r>
      <w:r>
        <w:t xml:space="preserve">: </w:t>
      </w:r>
      <w:bookmarkStart w:id="189" w:name="Personal_And_Legal_Relationship_Role_Ty"/>
      <w:r>
        <w:t>Personal And Legal Relationship Role Type</w:t>
      </w:r>
      <w:bookmarkEnd w:id="188"/>
      <w:bookmarkEnd w:id="1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90B2F29" w14:textId="77777777">
        <w:trPr>
          <w:jc w:val="center"/>
        </w:trPr>
        <w:tc>
          <w:tcPr>
            <w:tcW w:w="1440" w:type="dxa"/>
            <w:gridSpan w:val="4"/>
          </w:tcPr>
          <w:p w14:paraId="76517152" w14:textId="77777777" w:rsidR="00C77C9B" w:rsidRDefault="008D07D6">
            <w:pPr>
              <w:pStyle w:val="TableText"/>
            </w:pPr>
            <w:r>
              <w:t>Value Set: Personal And Legal Relationship Role Type urn:oid:2.16.840.1.113883.11.20.12.1</w:t>
            </w:r>
          </w:p>
          <w:p w14:paraId="2D755BB7" w14:textId="77777777" w:rsidR="00C77C9B" w:rsidRDefault="008D07D6">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6/26/2019 with a version of 20190425.</w:t>
            </w:r>
          </w:p>
          <w:p w14:paraId="0A4C37F4" w14:textId="75BAC79E" w:rsidR="00C77C9B" w:rsidRDefault="008D07D6">
            <w:pPr>
              <w:pStyle w:val="TableText"/>
            </w:pPr>
            <w:r>
              <w:t xml:space="preserve">Value Set Source: </w:t>
            </w:r>
            <w:hyperlink r:id="rId21" w:history="1">
              <w:r>
                <w:rPr>
                  <w:rStyle w:val="HyperlinkCourierBold"/>
                </w:rPr>
                <w:t>https://vsac.nlm.nih.gov/valueset/2.16.840.1.113883.11.20.12.1/expansion</w:t>
              </w:r>
            </w:hyperlink>
          </w:p>
        </w:tc>
      </w:tr>
      <w:tr w:rsidR="00C77C9B" w14:paraId="666DC0B4" w14:textId="77777777">
        <w:trPr>
          <w:cantSplit/>
          <w:tblHeader/>
          <w:jc w:val="center"/>
        </w:trPr>
        <w:tc>
          <w:tcPr>
            <w:tcW w:w="1560" w:type="dxa"/>
            <w:shd w:val="clear" w:color="auto" w:fill="E6E6E6"/>
          </w:tcPr>
          <w:p w14:paraId="2D1CEF1E" w14:textId="77777777" w:rsidR="00C77C9B" w:rsidRDefault="008D07D6">
            <w:pPr>
              <w:pStyle w:val="TableHead"/>
            </w:pPr>
            <w:r>
              <w:t>Code</w:t>
            </w:r>
          </w:p>
        </w:tc>
        <w:tc>
          <w:tcPr>
            <w:tcW w:w="3000" w:type="dxa"/>
            <w:shd w:val="clear" w:color="auto" w:fill="E6E6E6"/>
          </w:tcPr>
          <w:p w14:paraId="4A0E26B8" w14:textId="77777777" w:rsidR="00C77C9B" w:rsidRDefault="008D07D6">
            <w:pPr>
              <w:pStyle w:val="TableHead"/>
            </w:pPr>
            <w:r>
              <w:t>Code System</w:t>
            </w:r>
          </w:p>
        </w:tc>
        <w:tc>
          <w:tcPr>
            <w:tcW w:w="3000" w:type="dxa"/>
            <w:shd w:val="clear" w:color="auto" w:fill="E6E6E6"/>
          </w:tcPr>
          <w:p w14:paraId="1BF02C00" w14:textId="77777777" w:rsidR="00C77C9B" w:rsidRDefault="008D07D6">
            <w:pPr>
              <w:pStyle w:val="TableHead"/>
            </w:pPr>
            <w:r>
              <w:t>Code System OID</w:t>
            </w:r>
          </w:p>
        </w:tc>
        <w:tc>
          <w:tcPr>
            <w:tcW w:w="2520" w:type="dxa"/>
            <w:shd w:val="clear" w:color="auto" w:fill="E6E6E6"/>
          </w:tcPr>
          <w:p w14:paraId="67D4B698" w14:textId="77777777" w:rsidR="00C77C9B" w:rsidRDefault="008D07D6">
            <w:pPr>
              <w:pStyle w:val="TableHead"/>
            </w:pPr>
            <w:r>
              <w:t>Print Name</w:t>
            </w:r>
          </w:p>
        </w:tc>
      </w:tr>
      <w:tr w:rsidR="00C77C9B" w14:paraId="2D4099D6" w14:textId="77777777">
        <w:trPr>
          <w:jc w:val="center"/>
        </w:trPr>
        <w:tc>
          <w:tcPr>
            <w:tcW w:w="1170" w:type="dxa"/>
          </w:tcPr>
          <w:p w14:paraId="1B86B147" w14:textId="77777777" w:rsidR="00C77C9B" w:rsidRDefault="008D07D6">
            <w:pPr>
              <w:pStyle w:val="TableText"/>
            </w:pPr>
            <w:r>
              <w:t>ADOPTF</w:t>
            </w:r>
          </w:p>
        </w:tc>
        <w:tc>
          <w:tcPr>
            <w:tcW w:w="3195" w:type="dxa"/>
          </w:tcPr>
          <w:p w14:paraId="194BBC40" w14:textId="77777777" w:rsidR="00C77C9B" w:rsidRDefault="008D07D6">
            <w:pPr>
              <w:pStyle w:val="TableText"/>
            </w:pPr>
            <w:r>
              <w:t>HL7RoleCode</w:t>
            </w:r>
          </w:p>
        </w:tc>
        <w:tc>
          <w:tcPr>
            <w:tcW w:w="3195" w:type="dxa"/>
          </w:tcPr>
          <w:p w14:paraId="0981935C" w14:textId="77777777" w:rsidR="00C77C9B" w:rsidRDefault="008D07D6">
            <w:pPr>
              <w:pStyle w:val="TableText"/>
            </w:pPr>
            <w:r>
              <w:t>urn:oid:2.16.840.1.113883.5.111</w:t>
            </w:r>
          </w:p>
        </w:tc>
        <w:tc>
          <w:tcPr>
            <w:tcW w:w="2520" w:type="dxa"/>
          </w:tcPr>
          <w:p w14:paraId="4AFED510" w14:textId="77777777" w:rsidR="00C77C9B" w:rsidRDefault="008D07D6">
            <w:pPr>
              <w:pStyle w:val="TableText"/>
            </w:pPr>
            <w:r>
              <w:t>adoptive father</w:t>
            </w:r>
          </w:p>
        </w:tc>
      </w:tr>
      <w:tr w:rsidR="00C77C9B" w14:paraId="14539697" w14:textId="77777777">
        <w:trPr>
          <w:jc w:val="center"/>
        </w:trPr>
        <w:tc>
          <w:tcPr>
            <w:tcW w:w="1170" w:type="dxa"/>
          </w:tcPr>
          <w:p w14:paraId="225A641C" w14:textId="77777777" w:rsidR="00C77C9B" w:rsidRDefault="008D07D6">
            <w:pPr>
              <w:pStyle w:val="TableText"/>
            </w:pPr>
            <w:r>
              <w:t>ADOPTM</w:t>
            </w:r>
          </w:p>
        </w:tc>
        <w:tc>
          <w:tcPr>
            <w:tcW w:w="3195" w:type="dxa"/>
          </w:tcPr>
          <w:p w14:paraId="00BF56F3" w14:textId="77777777" w:rsidR="00C77C9B" w:rsidRDefault="008D07D6">
            <w:pPr>
              <w:pStyle w:val="TableText"/>
            </w:pPr>
            <w:r>
              <w:t>HL7RoleCode</w:t>
            </w:r>
          </w:p>
        </w:tc>
        <w:tc>
          <w:tcPr>
            <w:tcW w:w="3195" w:type="dxa"/>
          </w:tcPr>
          <w:p w14:paraId="47775469" w14:textId="77777777" w:rsidR="00C77C9B" w:rsidRDefault="008D07D6">
            <w:pPr>
              <w:pStyle w:val="TableText"/>
            </w:pPr>
            <w:r>
              <w:t>urn:oid:2.16.840.1.113883.5.111</w:t>
            </w:r>
          </w:p>
        </w:tc>
        <w:tc>
          <w:tcPr>
            <w:tcW w:w="2520" w:type="dxa"/>
          </w:tcPr>
          <w:p w14:paraId="47EE1976" w14:textId="77777777" w:rsidR="00C77C9B" w:rsidRDefault="008D07D6">
            <w:pPr>
              <w:pStyle w:val="TableText"/>
            </w:pPr>
            <w:r>
              <w:t>adoptive mother</w:t>
            </w:r>
          </w:p>
        </w:tc>
      </w:tr>
      <w:tr w:rsidR="00C77C9B" w14:paraId="5EA90D75" w14:textId="77777777">
        <w:trPr>
          <w:jc w:val="center"/>
        </w:trPr>
        <w:tc>
          <w:tcPr>
            <w:tcW w:w="1170" w:type="dxa"/>
          </w:tcPr>
          <w:p w14:paraId="65C4E6B6" w14:textId="77777777" w:rsidR="00C77C9B" w:rsidRDefault="008D07D6">
            <w:pPr>
              <w:pStyle w:val="TableText"/>
            </w:pPr>
            <w:r>
              <w:t>ADOPTP</w:t>
            </w:r>
          </w:p>
        </w:tc>
        <w:tc>
          <w:tcPr>
            <w:tcW w:w="3195" w:type="dxa"/>
          </w:tcPr>
          <w:p w14:paraId="4DD3B560" w14:textId="77777777" w:rsidR="00C77C9B" w:rsidRDefault="008D07D6">
            <w:pPr>
              <w:pStyle w:val="TableText"/>
            </w:pPr>
            <w:r>
              <w:t>HL7RoleCode</w:t>
            </w:r>
          </w:p>
        </w:tc>
        <w:tc>
          <w:tcPr>
            <w:tcW w:w="3195" w:type="dxa"/>
          </w:tcPr>
          <w:p w14:paraId="4DE1F4DF" w14:textId="77777777" w:rsidR="00C77C9B" w:rsidRDefault="008D07D6">
            <w:pPr>
              <w:pStyle w:val="TableText"/>
            </w:pPr>
            <w:r>
              <w:t>urn:oid:2.16.840.1.113883.5.111</w:t>
            </w:r>
          </w:p>
        </w:tc>
        <w:tc>
          <w:tcPr>
            <w:tcW w:w="2520" w:type="dxa"/>
          </w:tcPr>
          <w:p w14:paraId="707BF669" w14:textId="77777777" w:rsidR="00C77C9B" w:rsidRDefault="008D07D6">
            <w:pPr>
              <w:pStyle w:val="TableText"/>
            </w:pPr>
            <w:r>
              <w:t>adoptive parent</w:t>
            </w:r>
          </w:p>
        </w:tc>
      </w:tr>
      <w:tr w:rsidR="00C77C9B" w14:paraId="12AC98DD" w14:textId="77777777">
        <w:trPr>
          <w:jc w:val="center"/>
        </w:trPr>
        <w:tc>
          <w:tcPr>
            <w:tcW w:w="1170" w:type="dxa"/>
          </w:tcPr>
          <w:p w14:paraId="16763053" w14:textId="77777777" w:rsidR="00C77C9B" w:rsidRDefault="008D07D6">
            <w:pPr>
              <w:pStyle w:val="TableText"/>
            </w:pPr>
            <w:r>
              <w:t>AUNT</w:t>
            </w:r>
          </w:p>
        </w:tc>
        <w:tc>
          <w:tcPr>
            <w:tcW w:w="3195" w:type="dxa"/>
          </w:tcPr>
          <w:p w14:paraId="4F28AC6E" w14:textId="77777777" w:rsidR="00C77C9B" w:rsidRDefault="008D07D6">
            <w:pPr>
              <w:pStyle w:val="TableText"/>
            </w:pPr>
            <w:r>
              <w:t>HL7RoleCode</w:t>
            </w:r>
          </w:p>
        </w:tc>
        <w:tc>
          <w:tcPr>
            <w:tcW w:w="3195" w:type="dxa"/>
          </w:tcPr>
          <w:p w14:paraId="666BCE5A" w14:textId="77777777" w:rsidR="00C77C9B" w:rsidRDefault="008D07D6">
            <w:pPr>
              <w:pStyle w:val="TableText"/>
            </w:pPr>
            <w:r>
              <w:t>urn:oid:2.16.840.1.113883.5.111</w:t>
            </w:r>
          </w:p>
        </w:tc>
        <w:tc>
          <w:tcPr>
            <w:tcW w:w="2520" w:type="dxa"/>
          </w:tcPr>
          <w:p w14:paraId="50D83D18" w14:textId="77777777" w:rsidR="00C77C9B" w:rsidRDefault="008D07D6">
            <w:pPr>
              <w:pStyle w:val="TableText"/>
            </w:pPr>
            <w:r>
              <w:t>aunt</w:t>
            </w:r>
          </w:p>
        </w:tc>
      </w:tr>
      <w:tr w:rsidR="00C77C9B" w14:paraId="48A80C0F" w14:textId="77777777">
        <w:trPr>
          <w:jc w:val="center"/>
        </w:trPr>
        <w:tc>
          <w:tcPr>
            <w:tcW w:w="1170" w:type="dxa"/>
          </w:tcPr>
          <w:p w14:paraId="02711348" w14:textId="77777777" w:rsidR="00C77C9B" w:rsidRDefault="008D07D6">
            <w:pPr>
              <w:pStyle w:val="TableText"/>
            </w:pPr>
            <w:r>
              <w:t>BRO</w:t>
            </w:r>
          </w:p>
        </w:tc>
        <w:tc>
          <w:tcPr>
            <w:tcW w:w="3195" w:type="dxa"/>
          </w:tcPr>
          <w:p w14:paraId="46FD5F16" w14:textId="77777777" w:rsidR="00C77C9B" w:rsidRDefault="008D07D6">
            <w:pPr>
              <w:pStyle w:val="TableText"/>
            </w:pPr>
            <w:r>
              <w:t>HL7RoleCode</w:t>
            </w:r>
          </w:p>
        </w:tc>
        <w:tc>
          <w:tcPr>
            <w:tcW w:w="3195" w:type="dxa"/>
          </w:tcPr>
          <w:p w14:paraId="0135B61A" w14:textId="77777777" w:rsidR="00C77C9B" w:rsidRDefault="008D07D6">
            <w:pPr>
              <w:pStyle w:val="TableText"/>
            </w:pPr>
            <w:r>
              <w:t>urn:oid:2.16.840.1.113883.5.111</w:t>
            </w:r>
          </w:p>
        </w:tc>
        <w:tc>
          <w:tcPr>
            <w:tcW w:w="2520" w:type="dxa"/>
          </w:tcPr>
          <w:p w14:paraId="0497A52B" w14:textId="77777777" w:rsidR="00C77C9B" w:rsidRDefault="008D07D6">
            <w:pPr>
              <w:pStyle w:val="TableText"/>
            </w:pPr>
            <w:r>
              <w:t>brother</w:t>
            </w:r>
          </w:p>
        </w:tc>
      </w:tr>
      <w:tr w:rsidR="00C77C9B" w14:paraId="49FF1952" w14:textId="77777777">
        <w:trPr>
          <w:jc w:val="center"/>
        </w:trPr>
        <w:tc>
          <w:tcPr>
            <w:tcW w:w="1170" w:type="dxa"/>
          </w:tcPr>
          <w:p w14:paraId="71E36B94" w14:textId="77777777" w:rsidR="00C77C9B" w:rsidRDefault="008D07D6">
            <w:pPr>
              <w:pStyle w:val="TableText"/>
            </w:pPr>
            <w:r>
              <w:t>BROINLAW</w:t>
            </w:r>
          </w:p>
        </w:tc>
        <w:tc>
          <w:tcPr>
            <w:tcW w:w="3195" w:type="dxa"/>
          </w:tcPr>
          <w:p w14:paraId="3CA2FC56" w14:textId="77777777" w:rsidR="00C77C9B" w:rsidRDefault="008D07D6">
            <w:pPr>
              <w:pStyle w:val="TableText"/>
            </w:pPr>
            <w:r>
              <w:t>HL7RoleCode</w:t>
            </w:r>
          </w:p>
        </w:tc>
        <w:tc>
          <w:tcPr>
            <w:tcW w:w="3195" w:type="dxa"/>
          </w:tcPr>
          <w:p w14:paraId="53B7348D" w14:textId="77777777" w:rsidR="00C77C9B" w:rsidRDefault="008D07D6">
            <w:pPr>
              <w:pStyle w:val="TableText"/>
            </w:pPr>
            <w:r>
              <w:t>urn:oid:2.16.840.1.113883.5.111</w:t>
            </w:r>
          </w:p>
        </w:tc>
        <w:tc>
          <w:tcPr>
            <w:tcW w:w="2520" w:type="dxa"/>
          </w:tcPr>
          <w:p w14:paraId="3667DFBD" w14:textId="77777777" w:rsidR="00C77C9B" w:rsidRDefault="008D07D6">
            <w:pPr>
              <w:pStyle w:val="TableText"/>
            </w:pPr>
            <w:r>
              <w:t>brother-in-law</w:t>
            </w:r>
          </w:p>
        </w:tc>
      </w:tr>
      <w:tr w:rsidR="00C77C9B" w14:paraId="583F9246" w14:textId="77777777">
        <w:trPr>
          <w:jc w:val="center"/>
        </w:trPr>
        <w:tc>
          <w:tcPr>
            <w:tcW w:w="1170" w:type="dxa"/>
          </w:tcPr>
          <w:p w14:paraId="5A7B3973" w14:textId="77777777" w:rsidR="00C77C9B" w:rsidRDefault="008D07D6">
            <w:pPr>
              <w:pStyle w:val="TableText"/>
            </w:pPr>
            <w:r>
              <w:t>CHILD</w:t>
            </w:r>
          </w:p>
        </w:tc>
        <w:tc>
          <w:tcPr>
            <w:tcW w:w="3195" w:type="dxa"/>
          </w:tcPr>
          <w:p w14:paraId="4457E8BD" w14:textId="77777777" w:rsidR="00C77C9B" w:rsidRDefault="008D07D6">
            <w:pPr>
              <w:pStyle w:val="TableText"/>
            </w:pPr>
            <w:r>
              <w:t>HL7RoleCode</w:t>
            </w:r>
          </w:p>
        </w:tc>
        <w:tc>
          <w:tcPr>
            <w:tcW w:w="3195" w:type="dxa"/>
          </w:tcPr>
          <w:p w14:paraId="7B886D14" w14:textId="77777777" w:rsidR="00C77C9B" w:rsidRDefault="008D07D6">
            <w:pPr>
              <w:pStyle w:val="TableText"/>
            </w:pPr>
            <w:r>
              <w:t>urn:oid:2.16.840.1.113883.5.111</w:t>
            </w:r>
          </w:p>
        </w:tc>
        <w:tc>
          <w:tcPr>
            <w:tcW w:w="2520" w:type="dxa"/>
          </w:tcPr>
          <w:p w14:paraId="3BCD90FA" w14:textId="77777777" w:rsidR="00C77C9B" w:rsidRDefault="008D07D6">
            <w:pPr>
              <w:pStyle w:val="TableText"/>
            </w:pPr>
            <w:r>
              <w:t>child</w:t>
            </w:r>
          </w:p>
        </w:tc>
      </w:tr>
      <w:tr w:rsidR="00C77C9B" w14:paraId="196B9F6D" w14:textId="77777777">
        <w:trPr>
          <w:jc w:val="center"/>
        </w:trPr>
        <w:tc>
          <w:tcPr>
            <w:tcW w:w="1170" w:type="dxa"/>
          </w:tcPr>
          <w:p w14:paraId="19DB5DE6" w14:textId="77777777" w:rsidR="00C77C9B" w:rsidRDefault="008D07D6">
            <w:pPr>
              <w:pStyle w:val="TableText"/>
            </w:pPr>
            <w:r>
              <w:t>CHLDADOPT</w:t>
            </w:r>
          </w:p>
        </w:tc>
        <w:tc>
          <w:tcPr>
            <w:tcW w:w="3195" w:type="dxa"/>
          </w:tcPr>
          <w:p w14:paraId="0FAE0B90" w14:textId="77777777" w:rsidR="00C77C9B" w:rsidRDefault="008D07D6">
            <w:pPr>
              <w:pStyle w:val="TableText"/>
            </w:pPr>
            <w:r>
              <w:t>HL7RoleCode</w:t>
            </w:r>
          </w:p>
        </w:tc>
        <w:tc>
          <w:tcPr>
            <w:tcW w:w="3195" w:type="dxa"/>
          </w:tcPr>
          <w:p w14:paraId="22FE3FF9" w14:textId="77777777" w:rsidR="00C77C9B" w:rsidRDefault="008D07D6">
            <w:pPr>
              <w:pStyle w:val="TableText"/>
            </w:pPr>
            <w:r>
              <w:t>urn:oid:2.16.840.1.113883.5.111</w:t>
            </w:r>
          </w:p>
        </w:tc>
        <w:tc>
          <w:tcPr>
            <w:tcW w:w="2520" w:type="dxa"/>
          </w:tcPr>
          <w:p w14:paraId="0EE8F0D4" w14:textId="77777777" w:rsidR="00C77C9B" w:rsidRDefault="008D07D6">
            <w:pPr>
              <w:pStyle w:val="TableText"/>
            </w:pPr>
            <w:r>
              <w:t>adopted child</w:t>
            </w:r>
          </w:p>
        </w:tc>
      </w:tr>
      <w:tr w:rsidR="00C77C9B" w14:paraId="4111D9F9" w14:textId="77777777">
        <w:trPr>
          <w:jc w:val="center"/>
        </w:trPr>
        <w:tc>
          <w:tcPr>
            <w:tcW w:w="1170" w:type="dxa"/>
          </w:tcPr>
          <w:p w14:paraId="50CFEB18" w14:textId="77777777" w:rsidR="00C77C9B" w:rsidRDefault="008D07D6">
            <w:pPr>
              <w:pStyle w:val="TableText"/>
            </w:pPr>
            <w:r>
              <w:t>CHLDFOST</w:t>
            </w:r>
          </w:p>
        </w:tc>
        <w:tc>
          <w:tcPr>
            <w:tcW w:w="3195" w:type="dxa"/>
          </w:tcPr>
          <w:p w14:paraId="537AD108" w14:textId="77777777" w:rsidR="00C77C9B" w:rsidRDefault="008D07D6">
            <w:pPr>
              <w:pStyle w:val="TableText"/>
            </w:pPr>
            <w:r>
              <w:t>HL7RoleCode</w:t>
            </w:r>
          </w:p>
        </w:tc>
        <w:tc>
          <w:tcPr>
            <w:tcW w:w="3195" w:type="dxa"/>
          </w:tcPr>
          <w:p w14:paraId="29B20D87" w14:textId="77777777" w:rsidR="00C77C9B" w:rsidRDefault="008D07D6">
            <w:pPr>
              <w:pStyle w:val="TableText"/>
            </w:pPr>
            <w:r>
              <w:t>urn:oid:2.16.840.1.113883.5.111</w:t>
            </w:r>
          </w:p>
        </w:tc>
        <w:tc>
          <w:tcPr>
            <w:tcW w:w="2520" w:type="dxa"/>
          </w:tcPr>
          <w:p w14:paraId="2EBDC3EB" w14:textId="77777777" w:rsidR="00C77C9B" w:rsidRDefault="008D07D6">
            <w:pPr>
              <w:pStyle w:val="TableText"/>
            </w:pPr>
            <w:r>
              <w:t>foster child</w:t>
            </w:r>
          </w:p>
        </w:tc>
      </w:tr>
      <w:tr w:rsidR="00C77C9B" w14:paraId="1045EEC7" w14:textId="77777777">
        <w:trPr>
          <w:jc w:val="center"/>
        </w:trPr>
        <w:tc>
          <w:tcPr>
            <w:tcW w:w="1170" w:type="dxa"/>
          </w:tcPr>
          <w:p w14:paraId="64E409DC" w14:textId="77777777" w:rsidR="00C77C9B" w:rsidRDefault="008D07D6">
            <w:pPr>
              <w:pStyle w:val="TableText"/>
            </w:pPr>
            <w:r>
              <w:t>CHLDINLAW</w:t>
            </w:r>
          </w:p>
        </w:tc>
        <w:tc>
          <w:tcPr>
            <w:tcW w:w="3195" w:type="dxa"/>
          </w:tcPr>
          <w:p w14:paraId="1B5B260D" w14:textId="77777777" w:rsidR="00C77C9B" w:rsidRDefault="008D07D6">
            <w:pPr>
              <w:pStyle w:val="TableText"/>
            </w:pPr>
            <w:r>
              <w:t>HL7RoleCode</w:t>
            </w:r>
          </w:p>
        </w:tc>
        <w:tc>
          <w:tcPr>
            <w:tcW w:w="3195" w:type="dxa"/>
          </w:tcPr>
          <w:p w14:paraId="12CF6E22" w14:textId="77777777" w:rsidR="00C77C9B" w:rsidRDefault="008D07D6">
            <w:pPr>
              <w:pStyle w:val="TableText"/>
            </w:pPr>
            <w:r>
              <w:t>urn:oid:2.16.840.1.113883.5.111</w:t>
            </w:r>
          </w:p>
        </w:tc>
        <w:tc>
          <w:tcPr>
            <w:tcW w:w="2520" w:type="dxa"/>
          </w:tcPr>
          <w:p w14:paraId="3AC0C4AD" w14:textId="77777777" w:rsidR="00C77C9B" w:rsidRDefault="008D07D6">
            <w:pPr>
              <w:pStyle w:val="TableText"/>
            </w:pPr>
            <w:r>
              <w:t>child-in-law</w:t>
            </w:r>
          </w:p>
        </w:tc>
      </w:tr>
      <w:tr w:rsidR="00C77C9B" w14:paraId="426E8C72" w14:textId="77777777">
        <w:trPr>
          <w:jc w:val="center"/>
        </w:trPr>
        <w:tc>
          <w:tcPr>
            <w:tcW w:w="1440" w:type="dxa"/>
            <w:gridSpan w:val="4"/>
          </w:tcPr>
          <w:p w14:paraId="65E5F82C" w14:textId="77777777" w:rsidR="00C77C9B" w:rsidRDefault="008D07D6">
            <w:pPr>
              <w:pStyle w:val="TableText"/>
            </w:pPr>
            <w:r>
              <w:t>...</w:t>
            </w:r>
          </w:p>
        </w:tc>
      </w:tr>
    </w:tbl>
    <w:p w14:paraId="260ED0CD" w14:textId="77777777" w:rsidR="00C77C9B" w:rsidRDefault="00C77C9B">
      <w:pPr>
        <w:pStyle w:val="BodyText"/>
      </w:pPr>
    </w:p>
    <w:p w14:paraId="216D04B8" w14:textId="0BC55BC8" w:rsidR="00C77C9B" w:rsidRDefault="008D07D6">
      <w:pPr>
        <w:pStyle w:val="Caption"/>
      </w:pPr>
      <w:bookmarkStart w:id="190" w:name="_Toc175307983"/>
      <w:r>
        <w:lastRenderedPageBreak/>
        <w:t xml:space="preserve">Table </w:t>
      </w:r>
      <w:r>
        <w:fldChar w:fldCharType="begin"/>
      </w:r>
      <w:r>
        <w:instrText>SEQ Table \* ARABIC</w:instrText>
      </w:r>
      <w:r>
        <w:fldChar w:fldCharType="separate"/>
      </w:r>
      <w:r w:rsidR="00C17516">
        <w:t>14</w:t>
      </w:r>
      <w:r>
        <w:fldChar w:fldCharType="end"/>
      </w:r>
      <w:r>
        <w:t xml:space="preserve">: </w:t>
      </w:r>
      <w:bookmarkStart w:id="191" w:name="Country"/>
      <w:r>
        <w:t>Country</w:t>
      </w:r>
      <w:bookmarkEnd w:id="190"/>
      <w:bookmarkEnd w:id="1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0B14F300" w14:textId="77777777">
        <w:trPr>
          <w:jc w:val="center"/>
        </w:trPr>
        <w:tc>
          <w:tcPr>
            <w:tcW w:w="1440" w:type="dxa"/>
            <w:gridSpan w:val="4"/>
          </w:tcPr>
          <w:p w14:paraId="6E5ABBD1" w14:textId="77777777" w:rsidR="00C77C9B" w:rsidRDefault="008D07D6">
            <w:pPr>
              <w:pStyle w:val="TableText"/>
            </w:pPr>
            <w:r>
              <w:t>Value Set: Country urn:oid:2.16.840.1.113883.3.88.12.80.63</w:t>
            </w:r>
          </w:p>
          <w:p w14:paraId="29E42AE0" w14:textId="77777777" w:rsidR="00C77C9B" w:rsidRDefault="008D07D6">
            <w:pPr>
              <w:pStyle w:val="TableText"/>
            </w:pPr>
            <w:r>
              <w:t>This identifies the codes for the representation of names of countries, territories and areas of geographical interest. Contains the ISO 3166-1 code elements available in the alpha-2 code of ISOs country code standard.</w:t>
            </w:r>
          </w:p>
          <w:p w14:paraId="314DA739" w14:textId="292EF724" w:rsidR="00C77C9B" w:rsidRDefault="008D07D6">
            <w:pPr>
              <w:pStyle w:val="TableText"/>
            </w:pPr>
            <w:r>
              <w:t xml:space="preserve">Value Set Source: </w:t>
            </w:r>
            <w:hyperlink r:id="rId22" w:history="1">
              <w:r>
                <w:rPr>
                  <w:rStyle w:val="HyperlinkCourierBold"/>
                </w:rPr>
                <w:t>http://hl7.org/fhir/ValueSet/iso3166-1-2</w:t>
              </w:r>
            </w:hyperlink>
          </w:p>
        </w:tc>
      </w:tr>
      <w:tr w:rsidR="00C77C9B" w14:paraId="743C9668" w14:textId="77777777">
        <w:trPr>
          <w:cantSplit/>
          <w:tblHeader/>
          <w:jc w:val="center"/>
        </w:trPr>
        <w:tc>
          <w:tcPr>
            <w:tcW w:w="1560" w:type="dxa"/>
            <w:shd w:val="clear" w:color="auto" w:fill="E6E6E6"/>
          </w:tcPr>
          <w:p w14:paraId="3DBB10CE" w14:textId="77777777" w:rsidR="00C77C9B" w:rsidRDefault="008D07D6">
            <w:pPr>
              <w:pStyle w:val="TableHead"/>
            </w:pPr>
            <w:r>
              <w:t>Code</w:t>
            </w:r>
          </w:p>
        </w:tc>
        <w:tc>
          <w:tcPr>
            <w:tcW w:w="3000" w:type="dxa"/>
            <w:shd w:val="clear" w:color="auto" w:fill="E6E6E6"/>
          </w:tcPr>
          <w:p w14:paraId="4C808574" w14:textId="77777777" w:rsidR="00C77C9B" w:rsidRDefault="008D07D6">
            <w:pPr>
              <w:pStyle w:val="TableHead"/>
            </w:pPr>
            <w:r>
              <w:t>Code System</w:t>
            </w:r>
          </w:p>
        </w:tc>
        <w:tc>
          <w:tcPr>
            <w:tcW w:w="3000" w:type="dxa"/>
            <w:shd w:val="clear" w:color="auto" w:fill="E6E6E6"/>
          </w:tcPr>
          <w:p w14:paraId="798C8C14" w14:textId="77777777" w:rsidR="00C77C9B" w:rsidRDefault="008D07D6">
            <w:pPr>
              <w:pStyle w:val="TableHead"/>
            </w:pPr>
            <w:r>
              <w:t>Code System OID</w:t>
            </w:r>
          </w:p>
        </w:tc>
        <w:tc>
          <w:tcPr>
            <w:tcW w:w="2520" w:type="dxa"/>
            <w:shd w:val="clear" w:color="auto" w:fill="E6E6E6"/>
          </w:tcPr>
          <w:p w14:paraId="1FE6CC69" w14:textId="77777777" w:rsidR="00C77C9B" w:rsidRDefault="008D07D6">
            <w:pPr>
              <w:pStyle w:val="TableHead"/>
            </w:pPr>
            <w:r>
              <w:t>Print Name</w:t>
            </w:r>
          </w:p>
        </w:tc>
      </w:tr>
      <w:tr w:rsidR="00C77C9B" w14:paraId="75223E22" w14:textId="77777777">
        <w:trPr>
          <w:jc w:val="center"/>
        </w:trPr>
        <w:tc>
          <w:tcPr>
            <w:tcW w:w="1170" w:type="dxa"/>
          </w:tcPr>
          <w:p w14:paraId="536311CF" w14:textId="77777777" w:rsidR="00C77C9B" w:rsidRDefault="008D07D6">
            <w:pPr>
              <w:pStyle w:val="TableText"/>
            </w:pPr>
            <w:r>
              <w:t>AD</w:t>
            </w:r>
          </w:p>
        </w:tc>
        <w:tc>
          <w:tcPr>
            <w:tcW w:w="3195" w:type="dxa"/>
          </w:tcPr>
          <w:p w14:paraId="1AAF201F" w14:textId="77777777" w:rsidR="00C77C9B" w:rsidRDefault="008D07D6">
            <w:pPr>
              <w:pStyle w:val="TableText"/>
            </w:pPr>
            <w:r>
              <w:t>ISO 3166 Part 1 Country Codes, 2nd Edition, Alpha-2</w:t>
            </w:r>
          </w:p>
        </w:tc>
        <w:tc>
          <w:tcPr>
            <w:tcW w:w="3195" w:type="dxa"/>
          </w:tcPr>
          <w:p w14:paraId="4B700AA5" w14:textId="77777777" w:rsidR="00C77C9B" w:rsidRDefault="008D07D6">
            <w:pPr>
              <w:pStyle w:val="TableText"/>
            </w:pPr>
            <w:r>
              <w:t>urn:oid:1.0.3166.1.2.2</w:t>
            </w:r>
          </w:p>
        </w:tc>
        <w:tc>
          <w:tcPr>
            <w:tcW w:w="2520" w:type="dxa"/>
          </w:tcPr>
          <w:p w14:paraId="24553D6D" w14:textId="77777777" w:rsidR="00C77C9B" w:rsidRDefault="008D07D6">
            <w:pPr>
              <w:pStyle w:val="TableText"/>
            </w:pPr>
            <w:r>
              <w:t>Andorra</w:t>
            </w:r>
          </w:p>
        </w:tc>
      </w:tr>
      <w:tr w:rsidR="00C77C9B" w14:paraId="5250A8BC" w14:textId="77777777">
        <w:trPr>
          <w:jc w:val="center"/>
        </w:trPr>
        <w:tc>
          <w:tcPr>
            <w:tcW w:w="1170" w:type="dxa"/>
          </w:tcPr>
          <w:p w14:paraId="3DB69FC1" w14:textId="77777777" w:rsidR="00C77C9B" w:rsidRDefault="008D07D6">
            <w:pPr>
              <w:pStyle w:val="TableText"/>
            </w:pPr>
            <w:r>
              <w:t>AE</w:t>
            </w:r>
          </w:p>
        </w:tc>
        <w:tc>
          <w:tcPr>
            <w:tcW w:w="3195" w:type="dxa"/>
          </w:tcPr>
          <w:p w14:paraId="221B7D44" w14:textId="77777777" w:rsidR="00C77C9B" w:rsidRDefault="008D07D6">
            <w:pPr>
              <w:pStyle w:val="TableText"/>
            </w:pPr>
            <w:r>
              <w:t>ISO 3166 Part 1 Country Codes, 2nd Edition, Alpha-2</w:t>
            </w:r>
          </w:p>
        </w:tc>
        <w:tc>
          <w:tcPr>
            <w:tcW w:w="3195" w:type="dxa"/>
          </w:tcPr>
          <w:p w14:paraId="13A15E7E" w14:textId="77777777" w:rsidR="00C77C9B" w:rsidRDefault="008D07D6">
            <w:pPr>
              <w:pStyle w:val="TableText"/>
            </w:pPr>
            <w:r>
              <w:t>urn:oid:1.0.3166.1.2.2</w:t>
            </w:r>
          </w:p>
        </w:tc>
        <w:tc>
          <w:tcPr>
            <w:tcW w:w="2520" w:type="dxa"/>
          </w:tcPr>
          <w:p w14:paraId="30B2B182" w14:textId="77777777" w:rsidR="00C77C9B" w:rsidRDefault="008D07D6">
            <w:pPr>
              <w:pStyle w:val="TableText"/>
            </w:pPr>
            <w:r>
              <w:t>United Arab Emirates</w:t>
            </w:r>
          </w:p>
        </w:tc>
      </w:tr>
      <w:tr w:rsidR="00C77C9B" w14:paraId="49AE9159" w14:textId="77777777">
        <w:trPr>
          <w:jc w:val="center"/>
        </w:trPr>
        <w:tc>
          <w:tcPr>
            <w:tcW w:w="1170" w:type="dxa"/>
          </w:tcPr>
          <w:p w14:paraId="7B660C56" w14:textId="77777777" w:rsidR="00C77C9B" w:rsidRDefault="008D07D6">
            <w:pPr>
              <w:pStyle w:val="TableText"/>
            </w:pPr>
            <w:r>
              <w:t>AF</w:t>
            </w:r>
          </w:p>
        </w:tc>
        <w:tc>
          <w:tcPr>
            <w:tcW w:w="3195" w:type="dxa"/>
          </w:tcPr>
          <w:p w14:paraId="14F4297E" w14:textId="77777777" w:rsidR="00C77C9B" w:rsidRDefault="008D07D6">
            <w:pPr>
              <w:pStyle w:val="TableText"/>
            </w:pPr>
            <w:r>
              <w:t>ISO 3166 Part 1 Country Codes, 2nd Edition, Alpha-2</w:t>
            </w:r>
          </w:p>
        </w:tc>
        <w:tc>
          <w:tcPr>
            <w:tcW w:w="3195" w:type="dxa"/>
          </w:tcPr>
          <w:p w14:paraId="75E89020" w14:textId="77777777" w:rsidR="00C77C9B" w:rsidRDefault="008D07D6">
            <w:pPr>
              <w:pStyle w:val="TableText"/>
            </w:pPr>
            <w:r>
              <w:t>urn:oid:1.0.3166.1.2.2</w:t>
            </w:r>
          </w:p>
        </w:tc>
        <w:tc>
          <w:tcPr>
            <w:tcW w:w="2520" w:type="dxa"/>
          </w:tcPr>
          <w:p w14:paraId="75EE1528" w14:textId="77777777" w:rsidR="00C77C9B" w:rsidRDefault="008D07D6">
            <w:pPr>
              <w:pStyle w:val="TableText"/>
            </w:pPr>
            <w:r>
              <w:t>Afghanistan</w:t>
            </w:r>
          </w:p>
        </w:tc>
      </w:tr>
      <w:tr w:rsidR="00C77C9B" w14:paraId="590A8F62" w14:textId="77777777">
        <w:trPr>
          <w:jc w:val="center"/>
        </w:trPr>
        <w:tc>
          <w:tcPr>
            <w:tcW w:w="1170" w:type="dxa"/>
          </w:tcPr>
          <w:p w14:paraId="490AD9E0" w14:textId="77777777" w:rsidR="00C77C9B" w:rsidRDefault="008D07D6">
            <w:pPr>
              <w:pStyle w:val="TableText"/>
            </w:pPr>
            <w:r>
              <w:t>AG</w:t>
            </w:r>
          </w:p>
        </w:tc>
        <w:tc>
          <w:tcPr>
            <w:tcW w:w="3195" w:type="dxa"/>
          </w:tcPr>
          <w:p w14:paraId="40553859" w14:textId="77777777" w:rsidR="00C77C9B" w:rsidRDefault="008D07D6">
            <w:pPr>
              <w:pStyle w:val="TableText"/>
            </w:pPr>
            <w:r>
              <w:t>ISO 3166 Part 1 Country Codes, 2nd Edition, Alpha-2</w:t>
            </w:r>
          </w:p>
        </w:tc>
        <w:tc>
          <w:tcPr>
            <w:tcW w:w="3195" w:type="dxa"/>
          </w:tcPr>
          <w:p w14:paraId="205F7D3C" w14:textId="77777777" w:rsidR="00C77C9B" w:rsidRDefault="008D07D6">
            <w:pPr>
              <w:pStyle w:val="TableText"/>
            </w:pPr>
            <w:r>
              <w:t>urn:oid:1.0.3166.1.2.2</w:t>
            </w:r>
          </w:p>
        </w:tc>
        <w:tc>
          <w:tcPr>
            <w:tcW w:w="2520" w:type="dxa"/>
          </w:tcPr>
          <w:p w14:paraId="0A54248B" w14:textId="77777777" w:rsidR="00C77C9B" w:rsidRDefault="008D07D6">
            <w:pPr>
              <w:pStyle w:val="TableText"/>
            </w:pPr>
            <w:r>
              <w:t>Antigua and Barbuda</w:t>
            </w:r>
          </w:p>
        </w:tc>
      </w:tr>
      <w:tr w:rsidR="00C77C9B" w14:paraId="4FDB4E51" w14:textId="77777777">
        <w:trPr>
          <w:jc w:val="center"/>
        </w:trPr>
        <w:tc>
          <w:tcPr>
            <w:tcW w:w="1170" w:type="dxa"/>
          </w:tcPr>
          <w:p w14:paraId="052B86DC" w14:textId="77777777" w:rsidR="00C77C9B" w:rsidRDefault="008D07D6">
            <w:pPr>
              <w:pStyle w:val="TableText"/>
            </w:pPr>
            <w:r>
              <w:t>AI</w:t>
            </w:r>
          </w:p>
        </w:tc>
        <w:tc>
          <w:tcPr>
            <w:tcW w:w="3195" w:type="dxa"/>
          </w:tcPr>
          <w:p w14:paraId="71E15ABE" w14:textId="77777777" w:rsidR="00C77C9B" w:rsidRDefault="008D07D6">
            <w:pPr>
              <w:pStyle w:val="TableText"/>
            </w:pPr>
            <w:r>
              <w:t>ISO 3166 Part 1 Country Codes, 2nd Edition, Alpha-2</w:t>
            </w:r>
          </w:p>
        </w:tc>
        <w:tc>
          <w:tcPr>
            <w:tcW w:w="3195" w:type="dxa"/>
          </w:tcPr>
          <w:p w14:paraId="6D632D65" w14:textId="77777777" w:rsidR="00C77C9B" w:rsidRDefault="008D07D6">
            <w:pPr>
              <w:pStyle w:val="TableText"/>
            </w:pPr>
            <w:r>
              <w:t>urn:oid:1.0.3166.1.2.2</w:t>
            </w:r>
          </w:p>
        </w:tc>
        <w:tc>
          <w:tcPr>
            <w:tcW w:w="2520" w:type="dxa"/>
          </w:tcPr>
          <w:p w14:paraId="10D17DFF" w14:textId="77777777" w:rsidR="00C77C9B" w:rsidRDefault="008D07D6">
            <w:pPr>
              <w:pStyle w:val="TableText"/>
            </w:pPr>
            <w:r>
              <w:t>Anguilla</w:t>
            </w:r>
          </w:p>
        </w:tc>
      </w:tr>
      <w:tr w:rsidR="00C77C9B" w14:paraId="1D9678D8" w14:textId="77777777">
        <w:trPr>
          <w:jc w:val="center"/>
        </w:trPr>
        <w:tc>
          <w:tcPr>
            <w:tcW w:w="1170" w:type="dxa"/>
          </w:tcPr>
          <w:p w14:paraId="2B58597C" w14:textId="77777777" w:rsidR="00C77C9B" w:rsidRDefault="008D07D6">
            <w:pPr>
              <w:pStyle w:val="TableText"/>
            </w:pPr>
            <w:r>
              <w:t>AL</w:t>
            </w:r>
          </w:p>
        </w:tc>
        <w:tc>
          <w:tcPr>
            <w:tcW w:w="3195" w:type="dxa"/>
          </w:tcPr>
          <w:p w14:paraId="776DBEA3" w14:textId="77777777" w:rsidR="00C77C9B" w:rsidRDefault="008D07D6">
            <w:pPr>
              <w:pStyle w:val="TableText"/>
            </w:pPr>
            <w:r>
              <w:t>ISO 3166 Part 1 Country Codes, 2nd Edition, Alpha-2</w:t>
            </w:r>
          </w:p>
        </w:tc>
        <w:tc>
          <w:tcPr>
            <w:tcW w:w="3195" w:type="dxa"/>
          </w:tcPr>
          <w:p w14:paraId="48377630" w14:textId="77777777" w:rsidR="00C77C9B" w:rsidRDefault="008D07D6">
            <w:pPr>
              <w:pStyle w:val="TableText"/>
            </w:pPr>
            <w:r>
              <w:t>urn:oid:1.0.3166.1.2.2</w:t>
            </w:r>
          </w:p>
        </w:tc>
        <w:tc>
          <w:tcPr>
            <w:tcW w:w="2520" w:type="dxa"/>
          </w:tcPr>
          <w:p w14:paraId="12BDFCC3" w14:textId="77777777" w:rsidR="00C77C9B" w:rsidRDefault="008D07D6">
            <w:pPr>
              <w:pStyle w:val="TableText"/>
            </w:pPr>
            <w:r>
              <w:t>Albania</w:t>
            </w:r>
          </w:p>
        </w:tc>
      </w:tr>
      <w:tr w:rsidR="00C77C9B" w14:paraId="14DEA857" w14:textId="77777777">
        <w:trPr>
          <w:jc w:val="center"/>
        </w:trPr>
        <w:tc>
          <w:tcPr>
            <w:tcW w:w="1170" w:type="dxa"/>
          </w:tcPr>
          <w:p w14:paraId="30A6AC32" w14:textId="77777777" w:rsidR="00C77C9B" w:rsidRDefault="008D07D6">
            <w:pPr>
              <w:pStyle w:val="TableText"/>
            </w:pPr>
            <w:r>
              <w:t>AM</w:t>
            </w:r>
          </w:p>
        </w:tc>
        <w:tc>
          <w:tcPr>
            <w:tcW w:w="3195" w:type="dxa"/>
          </w:tcPr>
          <w:p w14:paraId="0528B6B6" w14:textId="77777777" w:rsidR="00C77C9B" w:rsidRDefault="008D07D6">
            <w:pPr>
              <w:pStyle w:val="TableText"/>
            </w:pPr>
            <w:r>
              <w:t>ISO 3166 Part 1 Country Codes, 2nd Edition, Alpha-2</w:t>
            </w:r>
          </w:p>
        </w:tc>
        <w:tc>
          <w:tcPr>
            <w:tcW w:w="3195" w:type="dxa"/>
          </w:tcPr>
          <w:p w14:paraId="05F60E9B" w14:textId="77777777" w:rsidR="00C77C9B" w:rsidRDefault="008D07D6">
            <w:pPr>
              <w:pStyle w:val="TableText"/>
            </w:pPr>
            <w:r>
              <w:t>urn:oid:1.0.3166.1.2.2</w:t>
            </w:r>
          </w:p>
        </w:tc>
        <w:tc>
          <w:tcPr>
            <w:tcW w:w="2520" w:type="dxa"/>
          </w:tcPr>
          <w:p w14:paraId="4B9B0369" w14:textId="77777777" w:rsidR="00C77C9B" w:rsidRDefault="008D07D6">
            <w:pPr>
              <w:pStyle w:val="TableText"/>
            </w:pPr>
            <w:r>
              <w:t>Armenia</w:t>
            </w:r>
          </w:p>
        </w:tc>
      </w:tr>
      <w:tr w:rsidR="00C77C9B" w14:paraId="3D0EF61A" w14:textId="77777777">
        <w:trPr>
          <w:jc w:val="center"/>
        </w:trPr>
        <w:tc>
          <w:tcPr>
            <w:tcW w:w="1170" w:type="dxa"/>
          </w:tcPr>
          <w:p w14:paraId="3CECD93D" w14:textId="77777777" w:rsidR="00C77C9B" w:rsidRDefault="008D07D6">
            <w:pPr>
              <w:pStyle w:val="TableText"/>
            </w:pPr>
            <w:r>
              <w:t>AO</w:t>
            </w:r>
          </w:p>
        </w:tc>
        <w:tc>
          <w:tcPr>
            <w:tcW w:w="3195" w:type="dxa"/>
          </w:tcPr>
          <w:p w14:paraId="6556C583" w14:textId="77777777" w:rsidR="00C77C9B" w:rsidRDefault="008D07D6">
            <w:pPr>
              <w:pStyle w:val="TableText"/>
            </w:pPr>
            <w:r>
              <w:t>ISO 3166 Part 1 Country Codes, 2nd Edition, Alpha-2</w:t>
            </w:r>
          </w:p>
        </w:tc>
        <w:tc>
          <w:tcPr>
            <w:tcW w:w="3195" w:type="dxa"/>
          </w:tcPr>
          <w:p w14:paraId="4CE40FF3" w14:textId="77777777" w:rsidR="00C77C9B" w:rsidRDefault="008D07D6">
            <w:pPr>
              <w:pStyle w:val="TableText"/>
            </w:pPr>
            <w:r>
              <w:t>urn:oid:1.0.3166.1.2.2</w:t>
            </w:r>
          </w:p>
        </w:tc>
        <w:tc>
          <w:tcPr>
            <w:tcW w:w="2520" w:type="dxa"/>
          </w:tcPr>
          <w:p w14:paraId="6444C38D" w14:textId="77777777" w:rsidR="00C77C9B" w:rsidRDefault="008D07D6">
            <w:pPr>
              <w:pStyle w:val="TableText"/>
            </w:pPr>
            <w:r>
              <w:t>Angola</w:t>
            </w:r>
          </w:p>
        </w:tc>
      </w:tr>
      <w:tr w:rsidR="00C77C9B" w14:paraId="28CE5C1D" w14:textId="77777777">
        <w:trPr>
          <w:jc w:val="center"/>
        </w:trPr>
        <w:tc>
          <w:tcPr>
            <w:tcW w:w="1170" w:type="dxa"/>
          </w:tcPr>
          <w:p w14:paraId="02042348" w14:textId="77777777" w:rsidR="00C77C9B" w:rsidRDefault="008D07D6">
            <w:pPr>
              <w:pStyle w:val="TableText"/>
            </w:pPr>
            <w:r>
              <w:t>AQ</w:t>
            </w:r>
          </w:p>
        </w:tc>
        <w:tc>
          <w:tcPr>
            <w:tcW w:w="3195" w:type="dxa"/>
          </w:tcPr>
          <w:p w14:paraId="73CA40D8" w14:textId="77777777" w:rsidR="00C77C9B" w:rsidRDefault="008D07D6">
            <w:pPr>
              <w:pStyle w:val="TableText"/>
            </w:pPr>
            <w:r>
              <w:t>ISO 3166 Part 1 Country Codes, 2nd Edition, Alpha-2</w:t>
            </w:r>
          </w:p>
        </w:tc>
        <w:tc>
          <w:tcPr>
            <w:tcW w:w="3195" w:type="dxa"/>
          </w:tcPr>
          <w:p w14:paraId="31268772" w14:textId="77777777" w:rsidR="00C77C9B" w:rsidRDefault="008D07D6">
            <w:pPr>
              <w:pStyle w:val="TableText"/>
            </w:pPr>
            <w:r>
              <w:t>urn:oid:1.0.3166.1.2.2</w:t>
            </w:r>
          </w:p>
        </w:tc>
        <w:tc>
          <w:tcPr>
            <w:tcW w:w="2520" w:type="dxa"/>
          </w:tcPr>
          <w:p w14:paraId="2E26FD40" w14:textId="77777777" w:rsidR="00C77C9B" w:rsidRDefault="008D07D6">
            <w:pPr>
              <w:pStyle w:val="TableText"/>
            </w:pPr>
            <w:r>
              <w:t>Antarctica</w:t>
            </w:r>
          </w:p>
        </w:tc>
      </w:tr>
      <w:tr w:rsidR="00C77C9B" w14:paraId="63F94EC5" w14:textId="77777777">
        <w:trPr>
          <w:jc w:val="center"/>
        </w:trPr>
        <w:tc>
          <w:tcPr>
            <w:tcW w:w="1170" w:type="dxa"/>
          </w:tcPr>
          <w:p w14:paraId="0FB0928A" w14:textId="77777777" w:rsidR="00C77C9B" w:rsidRDefault="008D07D6">
            <w:pPr>
              <w:pStyle w:val="TableText"/>
            </w:pPr>
            <w:r>
              <w:t>AR</w:t>
            </w:r>
          </w:p>
        </w:tc>
        <w:tc>
          <w:tcPr>
            <w:tcW w:w="3195" w:type="dxa"/>
          </w:tcPr>
          <w:p w14:paraId="03F26EFC" w14:textId="77777777" w:rsidR="00C77C9B" w:rsidRDefault="008D07D6">
            <w:pPr>
              <w:pStyle w:val="TableText"/>
            </w:pPr>
            <w:r>
              <w:t>ISO 3166 Part 1 Country Codes, 2nd Edition, Alpha-2</w:t>
            </w:r>
          </w:p>
        </w:tc>
        <w:tc>
          <w:tcPr>
            <w:tcW w:w="3195" w:type="dxa"/>
          </w:tcPr>
          <w:p w14:paraId="06986B87" w14:textId="77777777" w:rsidR="00C77C9B" w:rsidRDefault="008D07D6">
            <w:pPr>
              <w:pStyle w:val="TableText"/>
            </w:pPr>
            <w:r>
              <w:t>urn:oid:1.0.3166.1.2.2</w:t>
            </w:r>
          </w:p>
        </w:tc>
        <w:tc>
          <w:tcPr>
            <w:tcW w:w="2520" w:type="dxa"/>
          </w:tcPr>
          <w:p w14:paraId="2061D371" w14:textId="77777777" w:rsidR="00C77C9B" w:rsidRDefault="008D07D6">
            <w:pPr>
              <w:pStyle w:val="TableText"/>
            </w:pPr>
            <w:r>
              <w:t>Argentina</w:t>
            </w:r>
          </w:p>
        </w:tc>
      </w:tr>
      <w:tr w:rsidR="00C77C9B" w14:paraId="05D1E738" w14:textId="77777777">
        <w:trPr>
          <w:jc w:val="center"/>
        </w:trPr>
        <w:tc>
          <w:tcPr>
            <w:tcW w:w="1440" w:type="dxa"/>
            <w:gridSpan w:val="4"/>
          </w:tcPr>
          <w:p w14:paraId="6E4FC8A9" w14:textId="77777777" w:rsidR="00C77C9B" w:rsidRDefault="008D07D6">
            <w:pPr>
              <w:pStyle w:val="TableText"/>
            </w:pPr>
            <w:r>
              <w:t>...</w:t>
            </w:r>
          </w:p>
        </w:tc>
      </w:tr>
    </w:tbl>
    <w:p w14:paraId="60A01181" w14:textId="77777777" w:rsidR="00C77C9B" w:rsidRDefault="00C77C9B">
      <w:pPr>
        <w:pStyle w:val="BodyText"/>
      </w:pPr>
    </w:p>
    <w:p w14:paraId="77CC6A9C" w14:textId="5B40A50B" w:rsidR="00C77C9B" w:rsidRDefault="008D07D6">
      <w:pPr>
        <w:pStyle w:val="Caption"/>
      </w:pPr>
      <w:bookmarkStart w:id="192" w:name="_Toc175307984"/>
      <w:r>
        <w:t xml:space="preserve">Table </w:t>
      </w:r>
      <w:r>
        <w:fldChar w:fldCharType="begin"/>
      </w:r>
      <w:r>
        <w:instrText>SEQ Table \* ARABIC</w:instrText>
      </w:r>
      <w:r>
        <w:fldChar w:fldCharType="separate"/>
      </w:r>
      <w:r w:rsidR="00C17516">
        <w:t>15</w:t>
      </w:r>
      <w:r>
        <w:fldChar w:fldCharType="end"/>
      </w:r>
      <w:r>
        <w:t xml:space="preserve">: </w:t>
      </w:r>
      <w:bookmarkStart w:id="193" w:name="LanguageAbilityMode"/>
      <w:r>
        <w:t>LanguageAbilityMode</w:t>
      </w:r>
      <w:bookmarkEnd w:id="192"/>
      <w:bookmarkEnd w:id="1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CE14CEA" w14:textId="77777777">
        <w:trPr>
          <w:jc w:val="center"/>
        </w:trPr>
        <w:tc>
          <w:tcPr>
            <w:tcW w:w="1440" w:type="dxa"/>
            <w:gridSpan w:val="4"/>
          </w:tcPr>
          <w:p w14:paraId="7822E053" w14:textId="77777777" w:rsidR="00C77C9B" w:rsidRDefault="008D07D6">
            <w:pPr>
              <w:pStyle w:val="TableText"/>
            </w:pPr>
            <w:r>
              <w:t>Value Set: LanguageAbilityMode urn:oid:2.16.840.1.113883.1.11.12249</w:t>
            </w:r>
          </w:p>
          <w:p w14:paraId="6D04C184" w14:textId="77777777" w:rsidR="00C77C9B" w:rsidRDefault="008D07D6">
            <w:pPr>
              <w:pStyle w:val="TableText"/>
            </w:pPr>
            <w:r>
              <w:t>(Clinical Focus: Channels for expressing and receiving human language),(Data Element Scope: ),(Inclusion Criteria: ),(Exclusion Criteria: )</w:t>
            </w:r>
            <w:r>
              <w:br/>
            </w:r>
            <w:r>
              <w:br/>
              <w:t>This value set was imported on 6/25/2019 with a version of 20190425.</w:t>
            </w:r>
          </w:p>
          <w:p w14:paraId="6A80DE69" w14:textId="11C668F1" w:rsidR="00C77C9B" w:rsidRDefault="008D07D6">
            <w:pPr>
              <w:pStyle w:val="TableText"/>
            </w:pPr>
            <w:r>
              <w:t xml:space="preserve">Value Set Source: </w:t>
            </w:r>
            <w:hyperlink r:id="rId23" w:history="1">
              <w:r>
                <w:rPr>
                  <w:rStyle w:val="HyperlinkCourierBold"/>
                </w:rPr>
                <w:t>https://vsac.nlm.nih.gov/valueset/2.16.840.1.113883.1.11.12249/expansion</w:t>
              </w:r>
            </w:hyperlink>
          </w:p>
        </w:tc>
      </w:tr>
      <w:tr w:rsidR="00C77C9B" w14:paraId="3D7C9E28" w14:textId="77777777">
        <w:trPr>
          <w:cantSplit/>
          <w:tblHeader/>
          <w:jc w:val="center"/>
        </w:trPr>
        <w:tc>
          <w:tcPr>
            <w:tcW w:w="1560" w:type="dxa"/>
            <w:shd w:val="clear" w:color="auto" w:fill="E6E6E6"/>
          </w:tcPr>
          <w:p w14:paraId="1A50A6FE" w14:textId="77777777" w:rsidR="00C77C9B" w:rsidRDefault="008D07D6">
            <w:pPr>
              <w:pStyle w:val="TableHead"/>
            </w:pPr>
            <w:r>
              <w:t>Code</w:t>
            </w:r>
          </w:p>
        </w:tc>
        <w:tc>
          <w:tcPr>
            <w:tcW w:w="3000" w:type="dxa"/>
            <w:shd w:val="clear" w:color="auto" w:fill="E6E6E6"/>
          </w:tcPr>
          <w:p w14:paraId="23232D06" w14:textId="77777777" w:rsidR="00C77C9B" w:rsidRDefault="008D07D6">
            <w:pPr>
              <w:pStyle w:val="TableHead"/>
            </w:pPr>
            <w:r>
              <w:t>Code System</w:t>
            </w:r>
          </w:p>
        </w:tc>
        <w:tc>
          <w:tcPr>
            <w:tcW w:w="3000" w:type="dxa"/>
            <w:shd w:val="clear" w:color="auto" w:fill="E6E6E6"/>
          </w:tcPr>
          <w:p w14:paraId="1783155A" w14:textId="77777777" w:rsidR="00C77C9B" w:rsidRDefault="008D07D6">
            <w:pPr>
              <w:pStyle w:val="TableHead"/>
            </w:pPr>
            <w:r>
              <w:t>Code System OID</w:t>
            </w:r>
          </w:p>
        </w:tc>
        <w:tc>
          <w:tcPr>
            <w:tcW w:w="2520" w:type="dxa"/>
            <w:shd w:val="clear" w:color="auto" w:fill="E6E6E6"/>
          </w:tcPr>
          <w:p w14:paraId="1AD6CCD4" w14:textId="77777777" w:rsidR="00C77C9B" w:rsidRDefault="008D07D6">
            <w:pPr>
              <w:pStyle w:val="TableHead"/>
            </w:pPr>
            <w:r>
              <w:t>Print Name</w:t>
            </w:r>
          </w:p>
        </w:tc>
      </w:tr>
      <w:tr w:rsidR="00C77C9B" w14:paraId="0A76805E" w14:textId="77777777">
        <w:trPr>
          <w:jc w:val="center"/>
        </w:trPr>
        <w:tc>
          <w:tcPr>
            <w:tcW w:w="1170" w:type="dxa"/>
          </w:tcPr>
          <w:p w14:paraId="70CC46C2" w14:textId="77777777" w:rsidR="00C77C9B" w:rsidRDefault="008D07D6">
            <w:pPr>
              <w:pStyle w:val="TableText"/>
            </w:pPr>
            <w:r>
              <w:t>ESGN</w:t>
            </w:r>
          </w:p>
        </w:tc>
        <w:tc>
          <w:tcPr>
            <w:tcW w:w="3195" w:type="dxa"/>
          </w:tcPr>
          <w:p w14:paraId="67C385B2" w14:textId="77777777" w:rsidR="00C77C9B" w:rsidRDefault="008D07D6">
            <w:pPr>
              <w:pStyle w:val="TableText"/>
            </w:pPr>
            <w:r>
              <w:t>HL7LanguageAbilityMode</w:t>
            </w:r>
          </w:p>
        </w:tc>
        <w:tc>
          <w:tcPr>
            <w:tcW w:w="3195" w:type="dxa"/>
          </w:tcPr>
          <w:p w14:paraId="52ECFC5E" w14:textId="77777777" w:rsidR="00C77C9B" w:rsidRDefault="008D07D6">
            <w:pPr>
              <w:pStyle w:val="TableText"/>
            </w:pPr>
            <w:r>
              <w:t>urn:oid:2.16.840.1.113883.5.60</w:t>
            </w:r>
          </w:p>
        </w:tc>
        <w:tc>
          <w:tcPr>
            <w:tcW w:w="2520" w:type="dxa"/>
          </w:tcPr>
          <w:p w14:paraId="689A81E8" w14:textId="77777777" w:rsidR="00C77C9B" w:rsidRDefault="008D07D6">
            <w:pPr>
              <w:pStyle w:val="TableText"/>
            </w:pPr>
            <w:r>
              <w:t>Expressed signed</w:t>
            </w:r>
          </w:p>
        </w:tc>
      </w:tr>
      <w:tr w:rsidR="00C77C9B" w14:paraId="57C56A32" w14:textId="77777777">
        <w:trPr>
          <w:jc w:val="center"/>
        </w:trPr>
        <w:tc>
          <w:tcPr>
            <w:tcW w:w="1170" w:type="dxa"/>
          </w:tcPr>
          <w:p w14:paraId="7F275CE1" w14:textId="77777777" w:rsidR="00C77C9B" w:rsidRDefault="008D07D6">
            <w:pPr>
              <w:pStyle w:val="TableText"/>
            </w:pPr>
            <w:r>
              <w:t>ESP</w:t>
            </w:r>
          </w:p>
        </w:tc>
        <w:tc>
          <w:tcPr>
            <w:tcW w:w="3195" w:type="dxa"/>
          </w:tcPr>
          <w:p w14:paraId="24230F90" w14:textId="77777777" w:rsidR="00C77C9B" w:rsidRDefault="008D07D6">
            <w:pPr>
              <w:pStyle w:val="TableText"/>
            </w:pPr>
            <w:r>
              <w:t>HL7LanguageAbilityMode</w:t>
            </w:r>
          </w:p>
        </w:tc>
        <w:tc>
          <w:tcPr>
            <w:tcW w:w="3195" w:type="dxa"/>
          </w:tcPr>
          <w:p w14:paraId="7018C979" w14:textId="77777777" w:rsidR="00C77C9B" w:rsidRDefault="008D07D6">
            <w:pPr>
              <w:pStyle w:val="TableText"/>
            </w:pPr>
            <w:r>
              <w:t>urn:oid:2.16.840.1.113883.5.60</w:t>
            </w:r>
          </w:p>
        </w:tc>
        <w:tc>
          <w:tcPr>
            <w:tcW w:w="2520" w:type="dxa"/>
          </w:tcPr>
          <w:p w14:paraId="01F60FB6" w14:textId="77777777" w:rsidR="00C77C9B" w:rsidRDefault="008D07D6">
            <w:pPr>
              <w:pStyle w:val="TableText"/>
            </w:pPr>
            <w:r>
              <w:t>Expressed spoken</w:t>
            </w:r>
          </w:p>
        </w:tc>
      </w:tr>
      <w:tr w:rsidR="00C77C9B" w14:paraId="69ECEEF7" w14:textId="77777777">
        <w:trPr>
          <w:jc w:val="center"/>
        </w:trPr>
        <w:tc>
          <w:tcPr>
            <w:tcW w:w="1170" w:type="dxa"/>
          </w:tcPr>
          <w:p w14:paraId="4B87D908" w14:textId="77777777" w:rsidR="00C77C9B" w:rsidRDefault="008D07D6">
            <w:pPr>
              <w:pStyle w:val="TableText"/>
            </w:pPr>
            <w:r>
              <w:t>EWR</w:t>
            </w:r>
          </w:p>
        </w:tc>
        <w:tc>
          <w:tcPr>
            <w:tcW w:w="3195" w:type="dxa"/>
          </w:tcPr>
          <w:p w14:paraId="359DE2B8" w14:textId="77777777" w:rsidR="00C77C9B" w:rsidRDefault="008D07D6">
            <w:pPr>
              <w:pStyle w:val="TableText"/>
            </w:pPr>
            <w:r>
              <w:t>HL7LanguageAbilityMode</w:t>
            </w:r>
          </w:p>
        </w:tc>
        <w:tc>
          <w:tcPr>
            <w:tcW w:w="3195" w:type="dxa"/>
          </w:tcPr>
          <w:p w14:paraId="050F8C62" w14:textId="77777777" w:rsidR="00C77C9B" w:rsidRDefault="008D07D6">
            <w:pPr>
              <w:pStyle w:val="TableText"/>
            </w:pPr>
            <w:r>
              <w:t>urn:oid:2.16.840.1.113883.5.60</w:t>
            </w:r>
          </w:p>
        </w:tc>
        <w:tc>
          <w:tcPr>
            <w:tcW w:w="2520" w:type="dxa"/>
          </w:tcPr>
          <w:p w14:paraId="40892F6B" w14:textId="77777777" w:rsidR="00C77C9B" w:rsidRDefault="008D07D6">
            <w:pPr>
              <w:pStyle w:val="TableText"/>
            </w:pPr>
            <w:r>
              <w:t>Expressed written</w:t>
            </w:r>
          </w:p>
        </w:tc>
      </w:tr>
      <w:tr w:rsidR="00C77C9B" w14:paraId="35ED90FE" w14:textId="77777777">
        <w:trPr>
          <w:jc w:val="center"/>
        </w:trPr>
        <w:tc>
          <w:tcPr>
            <w:tcW w:w="1170" w:type="dxa"/>
          </w:tcPr>
          <w:p w14:paraId="4198646E" w14:textId="77777777" w:rsidR="00C77C9B" w:rsidRDefault="008D07D6">
            <w:pPr>
              <w:pStyle w:val="TableText"/>
            </w:pPr>
            <w:r>
              <w:t>RSGN</w:t>
            </w:r>
          </w:p>
        </w:tc>
        <w:tc>
          <w:tcPr>
            <w:tcW w:w="3195" w:type="dxa"/>
          </w:tcPr>
          <w:p w14:paraId="0E519C9E" w14:textId="77777777" w:rsidR="00C77C9B" w:rsidRDefault="008D07D6">
            <w:pPr>
              <w:pStyle w:val="TableText"/>
            </w:pPr>
            <w:r>
              <w:t>HL7LanguageAbilityMode</w:t>
            </w:r>
          </w:p>
        </w:tc>
        <w:tc>
          <w:tcPr>
            <w:tcW w:w="3195" w:type="dxa"/>
          </w:tcPr>
          <w:p w14:paraId="6BF205E7" w14:textId="77777777" w:rsidR="00C77C9B" w:rsidRDefault="008D07D6">
            <w:pPr>
              <w:pStyle w:val="TableText"/>
            </w:pPr>
            <w:r>
              <w:t>urn:oid:2.16.840.1.113883.5.60</w:t>
            </w:r>
          </w:p>
        </w:tc>
        <w:tc>
          <w:tcPr>
            <w:tcW w:w="2520" w:type="dxa"/>
          </w:tcPr>
          <w:p w14:paraId="3ED96B13" w14:textId="77777777" w:rsidR="00C77C9B" w:rsidRDefault="008D07D6">
            <w:pPr>
              <w:pStyle w:val="TableText"/>
            </w:pPr>
            <w:r>
              <w:t>Received signed</w:t>
            </w:r>
          </w:p>
        </w:tc>
      </w:tr>
      <w:tr w:rsidR="00C77C9B" w14:paraId="28BF36BB" w14:textId="77777777">
        <w:trPr>
          <w:jc w:val="center"/>
        </w:trPr>
        <w:tc>
          <w:tcPr>
            <w:tcW w:w="1170" w:type="dxa"/>
          </w:tcPr>
          <w:p w14:paraId="75E038FC" w14:textId="77777777" w:rsidR="00C77C9B" w:rsidRDefault="008D07D6">
            <w:pPr>
              <w:pStyle w:val="TableText"/>
            </w:pPr>
            <w:r>
              <w:t>RSP</w:t>
            </w:r>
          </w:p>
        </w:tc>
        <w:tc>
          <w:tcPr>
            <w:tcW w:w="3195" w:type="dxa"/>
          </w:tcPr>
          <w:p w14:paraId="35F71E26" w14:textId="77777777" w:rsidR="00C77C9B" w:rsidRDefault="008D07D6">
            <w:pPr>
              <w:pStyle w:val="TableText"/>
            </w:pPr>
            <w:r>
              <w:t>HL7LanguageAbilityMode</w:t>
            </w:r>
          </w:p>
        </w:tc>
        <w:tc>
          <w:tcPr>
            <w:tcW w:w="3195" w:type="dxa"/>
          </w:tcPr>
          <w:p w14:paraId="644C625B" w14:textId="77777777" w:rsidR="00C77C9B" w:rsidRDefault="008D07D6">
            <w:pPr>
              <w:pStyle w:val="TableText"/>
            </w:pPr>
            <w:r>
              <w:t>urn:oid:2.16.840.1.113883.5.60</w:t>
            </w:r>
          </w:p>
        </w:tc>
        <w:tc>
          <w:tcPr>
            <w:tcW w:w="2520" w:type="dxa"/>
          </w:tcPr>
          <w:p w14:paraId="616632FE" w14:textId="77777777" w:rsidR="00C77C9B" w:rsidRDefault="008D07D6">
            <w:pPr>
              <w:pStyle w:val="TableText"/>
            </w:pPr>
            <w:r>
              <w:t>Received spoken</w:t>
            </w:r>
          </w:p>
        </w:tc>
      </w:tr>
      <w:tr w:rsidR="00C77C9B" w14:paraId="1A4F5E5F" w14:textId="77777777">
        <w:trPr>
          <w:jc w:val="center"/>
        </w:trPr>
        <w:tc>
          <w:tcPr>
            <w:tcW w:w="1170" w:type="dxa"/>
          </w:tcPr>
          <w:p w14:paraId="4AA37275" w14:textId="77777777" w:rsidR="00C77C9B" w:rsidRDefault="008D07D6">
            <w:pPr>
              <w:pStyle w:val="TableText"/>
            </w:pPr>
            <w:r>
              <w:t>RWR</w:t>
            </w:r>
          </w:p>
        </w:tc>
        <w:tc>
          <w:tcPr>
            <w:tcW w:w="3195" w:type="dxa"/>
          </w:tcPr>
          <w:p w14:paraId="7B6ADA20" w14:textId="77777777" w:rsidR="00C77C9B" w:rsidRDefault="008D07D6">
            <w:pPr>
              <w:pStyle w:val="TableText"/>
            </w:pPr>
            <w:r>
              <w:t>HL7LanguageAbilityMode</w:t>
            </w:r>
          </w:p>
        </w:tc>
        <w:tc>
          <w:tcPr>
            <w:tcW w:w="3195" w:type="dxa"/>
          </w:tcPr>
          <w:p w14:paraId="4D3F05D8" w14:textId="77777777" w:rsidR="00C77C9B" w:rsidRDefault="008D07D6">
            <w:pPr>
              <w:pStyle w:val="TableText"/>
            </w:pPr>
            <w:r>
              <w:t>urn:oid:2.16.840.1.113883.5.60</w:t>
            </w:r>
          </w:p>
        </w:tc>
        <w:tc>
          <w:tcPr>
            <w:tcW w:w="2520" w:type="dxa"/>
          </w:tcPr>
          <w:p w14:paraId="05D01201" w14:textId="77777777" w:rsidR="00C77C9B" w:rsidRDefault="008D07D6">
            <w:pPr>
              <w:pStyle w:val="TableText"/>
            </w:pPr>
            <w:r>
              <w:t>Received written</w:t>
            </w:r>
          </w:p>
        </w:tc>
      </w:tr>
    </w:tbl>
    <w:p w14:paraId="71E42A37" w14:textId="77777777" w:rsidR="00C77C9B" w:rsidRDefault="00C77C9B">
      <w:pPr>
        <w:pStyle w:val="BodyText"/>
      </w:pPr>
    </w:p>
    <w:p w14:paraId="593479AA" w14:textId="59D8BE8B" w:rsidR="00C77C9B" w:rsidRDefault="008D07D6">
      <w:pPr>
        <w:pStyle w:val="Caption"/>
      </w:pPr>
      <w:bookmarkStart w:id="194" w:name="_Toc175307985"/>
      <w:r>
        <w:lastRenderedPageBreak/>
        <w:t xml:space="preserve">Table </w:t>
      </w:r>
      <w:r>
        <w:fldChar w:fldCharType="begin"/>
      </w:r>
      <w:r>
        <w:instrText>SEQ Table \* ARABIC</w:instrText>
      </w:r>
      <w:r>
        <w:fldChar w:fldCharType="separate"/>
      </w:r>
      <w:r w:rsidR="00C17516">
        <w:t>16</w:t>
      </w:r>
      <w:r>
        <w:fldChar w:fldCharType="end"/>
      </w:r>
      <w:r>
        <w:t xml:space="preserve">: </w:t>
      </w:r>
      <w:bookmarkStart w:id="195" w:name="LanguageAbilityProficiency"/>
      <w:r>
        <w:t>LanguageAbilityProficiency</w:t>
      </w:r>
      <w:bookmarkEnd w:id="194"/>
      <w:bookmarkEnd w:id="1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87AACF7" w14:textId="77777777">
        <w:trPr>
          <w:jc w:val="center"/>
        </w:trPr>
        <w:tc>
          <w:tcPr>
            <w:tcW w:w="1440" w:type="dxa"/>
            <w:gridSpan w:val="4"/>
          </w:tcPr>
          <w:p w14:paraId="4D2C47FF" w14:textId="77777777" w:rsidR="00C77C9B" w:rsidRDefault="008D07D6">
            <w:pPr>
              <w:pStyle w:val="TableText"/>
            </w:pPr>
            <w:r>
              <w:t>Value Set: LanguageAbilityProficiency urn:oid:2.16.840.1.113883.1.11.12199</w:t>
            </w:r>
          </w:p>
          <w:p w14:paraId="36D2E84A" w14:textId="77777777" w:rsidR="00C77C9B" w:rsidRDefault="008D07D6">
            <w:pPr>
              <w:pStyle w:val="TableText"/>
            </w:pPr>
            <w:r>
              <w:t>(Clinical Focus: A person's level of proficiency in a language),(Data Element Scope: ),(Inclusion Criteria: ),(Exclusion Criteria: )</w:t>
            </w:r>
            <w:r>
              <w:br/>
            </w:r>
            <w:r>
              <w:br/>
              <w:t>This value set was imported on 6/25/2019 with a version of 20190425.</w:t>
            </w:r>
          </w:p>
          <w:p w14:paraId="542632E0" w14:textId="48692FBB" w:rsidR="00C77C9B" w:rsidRDefault="008D07D6">
            <w:pPr>
              <w:pStyle w:val="TableText"/>
            </w:pPr>
            <w:r>
              <w:t xml:space="preserve">Value Set Source: </w:t>
            </w:r>
            <w:hyperlink r:id="rId24" w:history="1">
              <w:r>
                <w:rPr>
                  <w:rStyle w:val="HyperlinkCourierBold"/>
                </w:rPr>
                <w:t>https://vsac.nlm.nih.gov/valueset/2.16.840.1.113883.1.11.12199/expansion</w:t>
              </w:r>
            </w:hyperlink>
          </w:p>
        </w:tc>
      </w:tr>
      <w:tr w:rsidR="00C77C9B" w14:paraId="31FC2A32" w14:textId="77777777">
        <w:trPr>
          <w:cantSplit/>
          <w:tblHeader/>
          <w:jc w:val="center"/>
        </w:trPr>
        <w:tc>
          <w:tcPr>
            <w:tcW w:w="1560" w:type="dxa"/>
            <w:shd w:val="clear" w:color="auto" w:fill="E6E6E6"/>
          </w:tcPr>
          <w:p w14:paraId="754A67A7" w14:textId="77777777" w:rsidR="00C77C9B" w:rsidRDefault="008D07D6">
            <w:pPr>
              <w:pStyle w:val="TableHead"/>
            </w:pPr>
            <w:r>
              <w:t>Code</w:t>
            </w:r>
          </w:p>
        </w:tc>
        <w:tc>
          <w:tcPr>
            <w:tcW w:w="3000" w:type="dxa"/>
            <w:shd w:val="clear" w:color="auto" w:fill="E6E6E6"/>
          </w:tcPr>
          <w:p w14:paraId="42776F66" w14:textId="77777777" w:rsidR="00C77C9B" w:rsidRDefault="008D07D6">
            <w:pPr>
              <w:pStyle w:val="TableHead"/>
            </w:pPr>
            <w:r>
              <w:t>Code System</w:t>
            </w:r>
          </w:p>
        </w:tc>
        <w:tc>
          <w:tcPr>
            <w:tcW w:w="3000" w:type="dxa"/>
            <w:shd w:val="clear" w:color="auto" w:fill="E6E6E6"/>
          </w:tcPr>
          <w:p w14:paraId="7AF96E19" w14:textId="77777777" w:rsidR="00C77C9B" w:rsidRDefault="008D07D6">
            <w:pPr>
              <w:pStyle w:val="TableHead"/>
            </w:pPr>
            <w:r>
              <w:t>Code System OID</w:t>
            </w:r>
          </w:p>
        </w:tc>
        <w:tc>
          <w:tcPr>
            <w:tcW w:w="2520" w:type="dxa"/>
            <w:shd w:val="clear" w:color="auto" w:fill="E6E6E6"/>
          </w:tcPr>
          <w:p w14:paraId="4E01B150" w14:textId="77777777" w:rsidR="00C77C9B" w:rsidRDefault="008D07D6">
            <w:pPr>
              <w:pStyle w:val="TableHead"/>
            </w:pPr>
            <w:r>
              <w:t>Print Name</w:t>
            </w:r>
          </w:p>
        </w:tc>
      </w:tr>
      <w:tr w:rsidR="00C77C9B" w14:paraId="1DB6CA01" w14:textId="77777777">
        <w:trPr>
          <w:jc w:val="center"/>
        </w:trPr>
        <w:tc>
          <w:tcPr>
            <w:tcW w:w="1170" w:type="dxa"/>
          </w:tcPr>
          <w:p w14:paraId="31EB9BBA" w14:textId="77777777" w:rsidR="00C77C9B" w:rsidRDefault="008D07D6">
            <w:pPr>
              <w:pStyle w:val="TableText"/>
            </w:pPr>
            <w:r>
              <w:t>E</w:t>
            </w:r>
          </w:p>
        </w:tc>
        <w:tc>
          <w:tcPr>
            <w:tcW w:w="3195" w:type="dxa"/>
          </w:tcPr>
          <w:p w14:paraId="36C20710" w14:textId="77777777" w:rsidR="00C77C9B" w:rsidRDefault="008D07D6">
            <w:pPr>
              <w:pStyle w:val="TableText"/>
            </w:pPr>
            <w:r>
              <w:t>HL7LanguageAbilityProficiency</w:t>
            </w:r>
          </w:p>
        </w:tc>
        <w:tc>
          <w:tcPr>
            <w:tcW w:w="3195" w:type="dxa"/>
          </w:tcPr>
          <w:p w14:paraId="4C95B825" w14:textId="77777777" w:rsidR="00C77C9B" w:rsidRDefault="008D07D6">
            <w:pPr>
              <w:pStyle w:val="TableText"/>
            </w:pPr>
            <w:r>
              <w:t>urn:oid:2.16.840.1.113883.5.61</w:t>
            </w:r>
          </w:p>
        </w:tc>
        <w:tc>
          <w:tcPr>
            <w:tcW w:w="2520" w:type="dxa"/>
          </w:tcPr>
          <w:p w14:paraId="26C63A49" w14:textId="77777777" w:rsidR="00C77C9B" w:rsidRDefault="008D07D6">
            <w:pPr>
              <w:pStyle w:val="TableText"/>
            </w:pPr>
            <w:r>
              <w:t>Excellent</w:t>
            </w:r>
          </w:p>
        </w:tc>
      </w:tr>
      <w:tr w:rsidR="00C77C9B" w14:paraId="02237E1A" w14:textId="77777777">
        <w:trPr>
          <w:jc w:val="center"/>
        </w:trPr>
        <w:tc>
          <w:tcPr>
            <w:tcW w:w="1170" w:type="dxa"/>
          </w:tcPr>
          <w:p w14:paraId="087046C8" w14:textId="77777777" w:rsidR="00C77C9B" w:rsidRDefault="008D07D6">
            <w:pPr>
              <w:pStyle w:val="TableText"/>
            </w:pPr>
            <w:r>
              <w:t>F</w:t>
            </w:r>
          </w:p>
        </w:tc>
        <w:tc>
          <w:tcPr>
            <w:tcW w:w="3195" w:type="dxa"/>
          </w:tcPr>
          <w:p w14:paraId="565825E5" w14:textId="77777777" w:rsidR="00C77C9B" w:rsidRDefault="008D07D6">
            <w:pPr>
              <w:pStyle w:val="TableText"/>
            </w:pPr>
            <w:r>
              <w:t>HL7LanguageAbilityProficiency</w:t>
            </w:r>
          </w:p>
        </w:tc>
        <w:tc>
          <w:tcPr>
            <w:tcW w:w="3195" w:type="dxa"/>
          </w:tcPr>
          <w:p w14:paraId="0EB2A7B9" w14:textId="77777777" w:rsidR="00C77C9B" w:rsidRDefault="008D07D6">
            <w:pPr>
              <w:pStyle w:val="TableText"/>
            </w:pPr>
            <w:r>
              <w:t>urn:oid:2.16.840.1.113883.5.61</w:t>
            </w:r>
          </w:p>
        </w:tc>
        <w:tc>
          <w:tcPr>
            <w:tcW w:w="2520" w:type="dxa"/>
          </w:tcPr>
          <w:p w14:paraId="76D91C66" w14:textId="77777777" w:rsidR="00C77C9B" w:rsidRDefault="008D07D6">
            <w:pPr>
              <w:pStyle w:val="TableText"/>
            </w:pPr>
            <w:r>
              <w:t>Fair</w:t>
            </w:r>
          </w:p>
        </w:tc>
      </w:tr>
      <w:tr w:rsidR="00C77C9B" w14:paraId="7B5CA5DE" w14:textId="77777777">
        <w:trPr>
          <w:jc w:val="center"/>
        </w:trPr>
        <w:tc>
          <w:tcPr>
            <w:tcW w:w="1170" w:type="dxa"/>
          </w:tcPr>
          <w:p w14:paraId="26A96777" w14:textId="77777777" w:rsidR="00C77C9B" w:rsidRDefault="008D07D6">
            <w:pPr>
              <w:pStyle w:val="TableText"/>
            </w:pPr>
            <w:r>
              <w:t>G</w:t>
            </w:r>
          </w:p>
        </w:tc>
        <w:tc>
          <w:tcPr>
            <w:tcW w:w="3195" w:type="dxa"/>
          </w:tcPr>
          <w:p w14:paraId="4BF306AA" w14:textId="77777777" w:rsidR="00C77C9B" w:rsidRDefault="008D07D6">
            <w:pPr>
              <w:pStyle w:val="TableText"/>
            </w:pPr>
            <w:r>
              <w:t>HL7LanguageAbilityProficiency</w:t>
            </w:r>
          </w:p>
        </w:tc>
        <w:tc>
          <w:tcPr>
            <w:tcW w:w="3195" w:type="dxa"/>
          </w:tcPr>
          <w:p w14:paraId="45538EB6" w14:textId="77777777" w:rsidR="00C77C9B" w:rsidRDefault="008D07D6">
            <w:pPr>
              <w:pStyle w:val="TableText"/>
            </w:pPr>
            <w:r>
              <w:t>urn:oid:2.16.840.1.113883.5.61</w:t>
            </w:r>
          </w:p>
        </w:tc>
        <w:tc>
          <w:tcPr>
            <w:tcW w:w="2520" w:type="dxa"/>
          </w:tcPr>
          <w:p w14:paraId="3196A5A0" w14:textId="77777777" w:rsidR="00C77C9B" w:rsidRDefault="008D07D6">
            <w:pPr>
              <w:pStyle w:val="TableText"/>
            </w:pPr>
            <w:r>
              <w:t>Good</w:t>
            </w:r>
          </w:p>
        </w:tc>
      </w:tr>
      <w:tr w:rsidR="00C77C9B" w14:paraId="6F4B8BB3" w14:textId="77777777">
        <w:trPr>
          <w:jc w:val="center"/>
        </w:trPr>
        <w:tc>
          <w:tcPr>
            <w:tcW w:w="1170" w:type="dxa"/>
          </w:tcPr>
          <w:p w14:paraId="2C541F13" w14:textId="77777777" w:rsidR="00C77C9B" w:rsidRDefault="008D07D6">
            <w:pPr>
              <w:pStyle w:val="TableText"/>
            </w:pPr>
            <w:r>
              <w:t>P</w:t>
            </w:r>
          </w:p>
        </w:tc>
        <w:tc>
          <w:tcPr>
            <w:tcW w:w="3195" w:type="dxa"/>
          </w:tcPr>
          <w:p w14:paraId="3238E542" w14:textId="77777777" w:rsidR="00C77C9B" w:rsidRDefault="008D07D6">
            <w:pPr>
              <w:pStyle w:val="TableText"/>
            </w:pPr>
            <w:r>
              <w:t>HL7LanguageAbilityProficiency</w:t>
            </w:r>
          </w:p>
        </w:tc>
        <w:tc>
          <w:tcPr>
            <w:tcW w:w="3195" w:type="dxa"/>
          </w:tcPr>
          <w:p w14:paraId="4BBFE826" w14:textId="77777777" w:rsidR="00C77C9B" w:rsidRDefault="008D07D6">
            <w:pPr>
              <w:pStyle w:val="TableText"/>
            </w:pPr>
            <w:r>
              <w:t>urn:oid:2.16.840.1.113883.5.61</w:t>
            </w:r>
          </w:p>
        </w:tc>
        <w:tc>
          <w:tcPr>
            <w:tcW w:w="2520" w:type="dxa"/>
          </w:tcPr>
          <w:p w14:paraId="1C39C51C" w14:textId="77777777" w:rsidR="00C77C9B" w:rsidRDefault="008D07D6">
            <w:pPr>
              <w:pStyle w:val="TableText"/>
            </w:pPr>
            <w:r>
              <w:t>Poor</w:t>
            </w:r>
          </w:p>
        </w:tc>
      </w:tr>
    </w:tbl>
    <w:p w14:paraId="403B4BA3" w14:textId="77777777" w:rsidR="00C77C9B" w:rsidRDefault="00C77C9B">
      <w:pPr>
        <w:pStyle w:val="BodyText"/>
      </w:pPr>
    </w:p>
    <w:p w14:paraId="3DD17E90" w14:textId="3A38EF2F" w:rsidR="00C77C9B" w:rsidRDefault="008D07D6">
      <w:pPr>
        <w:pStyle w:val="Caption"/>
      </w:pPr>
      <w:bookmarkStart w:id="196" w:name="_Toc175307986"/>
      <w:r>
        <w:lastRenderedPageBreak/>
        <w:t xml:space="preserve">Table </w:t>
      </w:r>
      <w:r>
        <w:fldChar w:fldCharType="begin"/>
      </w:r>
      <w:r>
        <w:instrText>SEQ Table \* ARABIC</w:instrText>
      </w:r>
      <w:r>
        <w:fldChar w:fldCharType="separate"/>
      </w:r>
      <w:r w:rsidR="00C17516">
        <w:t>17</w:t>
      </w:r>
      <w:r>
        <w:fldChar w:fldCharType="end"/>
      </w:r>
      <w:r>
        <w:t xml:space="preserve">: </w:t>
      </w:r>
      <w:bookmarkStart w:id="197" w:name="Detailed_Ethnicity"/>
      <w:r>
        <w:t>Detailed Ethnicity</w:t>
      </w:r>
      <w:bookmarkEnd w:id="196"/>
      <w:bookmarkEnd w:id="1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73E413A" w14:textId="77777777">
        <w:trPr>
          <w:jc w:val="center"/>
        </w:trPr>
        <w:tc>
          <w:tcPr>
            <w:tcW w:w="1440" w:type="dxa"/>
            <w:gridSpan w:val="4"/>
          </w:tcPr>
          <w:p w14:paraId="28F125B1" w14:textId="77777777" w:rsidR="00C77C9B" w:rsidRDefault="008D07D6">
            <w:pPr>
              <w:pStyle w:val="TableText"/>
            </w:pPr>
            <w:r>
              <w:t>Value Set: Detailed Ethnicity urn:oid:2.16.840.1.114222.4.11.877</w:t>
            </w:r>
          </w:p>
          <w:p w14:paraId="463FC6CD" w14:textId="77777777" w:rsidR="00C77C9B" w:rsidRDefault="008D07D6">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t>This value set was imported on 6/24/2019 with a version of 20190518.</w:t>
            </w:r>
          </w:p>
          <w:p w14:paraId="17BA759A" w14:textId="72DEBAE8" w:rsidR="00C77C9B" w:rsidRDefault="008D07D6">
            <w:pPr>
              <w:pStyle w:val="TableText"/>
            </w:pPr>
            <w:r>
              <w:t xml:space="preserve">Value Set Source: </w:t>
            </w:r>
            <w:hyperlink r:id="rId25" w:history="1">
              <w:r>
                <w:rPr>
                  <w:rStyle w:val="HyperlinkCourierBold"/>
                </w:rPr>
                <w:t>https://vsac.nlm.nih.gov/valueset/2.16.840.1.114222.4.11.877/expansion</w:t>
              </w:r>
            </w:hyperlink>
          </w:p>
        </w:tc>
      </w:tr>
      <w:tr w:rsidR="00C77C9B" w14:paraId="2E4339F9" w14:textId="77777777">
        <w:trPr>
          <w:cantSplit/>
          <w:tblHeader/>
          <w:jc w:val="center"/>
        </w:trPr>
        <w:tc>
          <w:tcPr>
            <w:tcW w:w="1560" w:type="dxa"/>
            <w:shd w:val="clear" w:color="auto" w:fill="E6E6E6"/>
          </w:tcPr>
          <w:p w14:paraId="5A593552" w14:textId="77777777" w:rsidR="00C77C9B" w:rsidRDefault="008D07D6">
            <w:pPr>
              <w:pStyle w:val="TableHead"/>
            </w:pPr>
            <w:r>
              <w:t>Code</w:t>
            </w:r>
          </w:p>
        </w:tc>
        <w:tc>
          <w:tcPr>
            <w:tcW w:w="3000" w:type="dxa"/>
            <w:shd w:val="clear" w:color="auto" w:fill="E6E6E6"/>
          </w:tcPr>
          <w:p w14:paraId="2B5F702B" w14:textId="77777777" w:rsidR="00C77C9B" w:rsidRDefault="008D07D6">
            <w:pPr>
              <w:pStyle w:val="TableHead"/>
            </w:pPr>
            <w:r>
              <w:t>Code System</w:t>
            </w:r>
          </w:p>
        </w:tc>
        <w:tc>
          <w:tcPr>
            <w:tcW w:w="3000" w:type="dxa"/>
            <w:shd w:val="clear" w:color="auto" w:fill="E6E6E6"/>
          </w:tcPr>
          <w:p w14:paraId="075EF23F" w14:textId="77777777" w:rsidR="00C77C9B" w:rsidRDefault="008D07D6">
            <w:pPr>
              <w:pStyle w:val="TableHead"/>
            </w:pPr>
            <w:r>
              <w:t>Code System OID</w:t>
            </w:r>
          </w:p>
        </w:tc>
        <w:tc>
          <w:tcPr>
            <w:tcW w:w="2520" w:type="dxa"/>
            <w:shd w:val="clear" w:color="auto" w:fill="E6E6E6"/>
          </w:tcPr>
          <w:p w14:paraId="60801F72" w14:textId="77777777" w:rsidR="00C77C9B" w:rsidRDefault="008D07D6">
            <w:pPr>
              <w:pStyle w:val="TableHead"/>
            </w:pPr>
            <w:r>
              <w:t>Print Name</w:t>
            </w:r>
          </w:p>
        </w:tc>
      </w:tr>
      <w:tr w:rsidR="00C77C9B" w14:paraId="54CC228B" w14:textId="77777777">
        <w:trPr>
          <w:jc w:val="center"/>
        </w:trPr>
        <w:tc>
          <w:tcPr>
            <w:tcW w:w="1170" w:type="dxa"/>
          </w:tcPr>
          <w:p w14:paraId="6413CBF6" w14:textId="77777777" w:rsidR="00C77C9B" w:rsidRDefault="008D07D6">
            <w:pPr>
              <w:pStyle w:val="TableText"/>
            </w:pPr>
            <w:r>
              <w:t>2137-8</w:t>
            </w:r>
          </w:p>
        </w:tc>
        <w:tc>
          <w:tcPr>
            <w:tcW w:w="3195" w:type="dxa"/>
          </w:tcPr>
          <w:p w14:paraId="668499A5" w14:textId="77777777" w:rsidR="00C77C9B" w:rsidRDefault="008D07D6">
            <w:pPr>
              <w:pStyle w:val="TableText"/>
            </w:pPr>
            <w:r>
              <w:t>Race &amp; Ethnicity - CDC</w:t>
            </w:r>
          </w:p>
        </w:tc>
        <w:tc>
          <w:tcPr>
            <w:tcW w:w="3195" w:type="dxa"/>
          </w:tcPr>
          <w:p w14:paraId="080743C2" w14:textId="77777777" w:rsidR="00C77C9B" w:rsidRDefault="008D07D6">
            <w:pPr>
              <w:pStyle w:val="TableText"/>
            </w:pPr>
            <w:r>
              <w:t>urn:oid:2.16.840.1.113883.6.238</w:t>
            </w:r>
          </w:p>
        </w:tc>
        <w:tc>
          <w:tcPr>
            <w:tcW w:w="2520" w:type="dxa"/>
          </w:tcPr>
          <w:p w14:paraId="19BF23C6" w14:textId="77777777" w:rsidR="00C77C9B" w:rsidRDefault="008D07D6">
            <w:pPr>
              <w:pStyle w:val="TableText"/>
            </w:pPr>
            <w:r>
              <w:t>Spaniard</w:t>
            </w:r>
          </w:p>
        </w:tc>
      </w:tr>
      <w:tr w:rsidR="00C77C9B" w14:paraId="32276A21" w14:textId="77777777">
        <w:trPr>
          <w:jc w:val="center"/>
        </w:trPr>
        <w:tc>
          <w:tcPr>
            <w:tcW w:w="1170" w:type="dxa"/>
          </w:tcPr>
          <w:p w14:paraId="36561081" w14:textId="77777777" w:rsidR="00C77C9B" w:rsidRDefault="008D07D6">
            <w:pPr>
              <w:pStyle w:val="TableText"/>
            </w:pPr>
            <w:r>
              <w:t>2138-6</w:t>
            </w:r>
          </w:p>
        </w:tc>
        <w:tc>
          <w:tcPr>
            <w:tcW w:w="3195" w:type="dxa"/>
          </w:tcPr>
          <w:p w14:paraId="1EC3EED2" w14:textId="77777777" w:rsidR="00C77C9B" w:rsidRDefault="008D07D6">
            <w:pPr>
              <w:pStyle w:val="TableText"/>
            </w:pPr>
            <w:r>
              <w:t>Race &amp; Ethnicity - CDC</w:t>
            </w:r>
          </w:p>
        </w:tc>
        <w:tc>
          <w:tcPr>
            <w:tcW w:w="3195" w:type="dxa"/>
          </w:tcPr>
          <w:p w14:paraId="5DADAC7A" w14:textId="77777777" w:rsidR="00C77C9B" w:rsidRDefault="008D07D6">
            <w:pPr>
              <w:pStyle w:val="TableText"/>
            </w:pPr>
            <w:r>
              <w:t>urn:oid:2.16.840.1.113883.6.238</w:t>
            </w:r>
          </w:p>
        </w:tc>
        <w:tc>
          <w:tcPr>
            <w:tcW w:w="2520" w:type="dxa"/>
          </w:tcPr>
          <w:p w14:paraId="6ABEBB61" w14:textId="77777777" w:rsidR="00C77C9B" w:rsidRDefault="008D07D6">
            <w:pPr>
              <w:pStyle w:val="TableText"/>
            </w:pPr>
            <w:r>
              <w:t>Andalusian</w:t>
            </w:r>
          </w:p>
        </w:tc>
      </w:tr>
      <w:tr w:rsidR="00C77C9B" w14:paraId="51DB867D" w14:textId="77777777">
        <w:trPr>
          <w:jc w:val="center"/>
        </w:trPr>
        <w:tc>
          <w:tcPr>
            <w:tcW w:w="1170" w:type="dxa"/>
          </w:tcPr>
          <w:p w14:paraId="2D1F516D" w14:textId="77777777" w:rsidR="00C77C9B" w:rsidRDefault="008D07D6">
            <w:pPr>
              <w:pStyle w:val="TableText"/>
            </w:pPr>
            <w:r>
              <w:t>2139-4</w:t>
            </w:r>
          </w:p>
        </w:tc>
        <w:tc>
          <w:tcPr>
            <w:tcW w:w="3195" w:type="dxa"/>
          </w:tcPr>
          <w:p w14:paraId="2583897B" w14:textId="77777777" w:rsidR="00C77C9B" w:rsidRDefault="008D07D6">
            <w:pPr>
              <w:pStyle w:val="TableText"/>
            </w:pPr>
            <w:r>
              <w:t>Race &amp; Ethnicity - CDC</w:t>
            </w:r>
          </w:p>
        </w:tc>
        <w:tc>
          <w:tcPr>
            <w:tcW w:w="3195" w:type="dxa"/>
          </w:tcPr>
          <w:p w14:paraId="423E0714" w14:textId="77777777" w:rsidR="00C77C9B" w:rsidRDefault="008D07D6">
            <w:pPr>
              <w:pStyle w:val="TableText"/>
            </w:pPr>
            <w:r>
              <w:t>urn:oid:2.16.840.1.113883.6.238</w:t>
            </w:r>
          </w:p>
        </w:tc>
        <w:tc>
          <w:tcPr>
            <w:tcW w:w="2520" w:type="dxa"/>
          </w:tcPr>
          <w:p w14:paraId="60A26A79" w14:textId="77777777" w:rsidR="00C77C9B" w:rsidRDefault="008D07D6">
            <w:pPr>
              <w:pStyle w:val="TableText"/>
            </w:pPr>
            <w:r>
              <w:t>Asturian</w:t>
            </w:r>
          </w:p>
        </w:tc>
      </w:tr>
      <w:tr w:rsidR="00C77C9B" w14:paraId="5F38D5C5" w14:textId="77777777">
        <w:trPr>
          <w:jc w:val="center"/>
        </w:trPr>
        <w:tc>
          <w:tcPr>
            <w:tcW w:w="1170" w:type="dxa"/>
          </w:tcPr>
          <w:p w14:paraId="6DC33DC7" w14:textId="77777777" w:rsidR="00C77C9B" w:rsidRDefault="008D07D6">
            <w:pPr>
              <w:pStyle w:val="TableText"/>
            </w:pPr>
            <w:r>
              <w:t>2140-2</w:t>
            </w:r>
          </w:p>
        </w:tc>
        <w:tc>
          <w:tcPr>
            <w:tcW w:w="3195" w:type="dxa"/>
          </w:tcPr>
          <w:p w14:paraId="7625E95C" w14:textId="77777777" w:rsidR="00C77C9B" w:rsidRDefault="008D07D6">
            <w:pPr>
              <w:pStyle w:val="TableText"/>
            </w:pPr>
            <w:r>
              <w:t>Race &amp; Ethnicity - CDC</w:t>
            </w:r>
          </w:p>
        </w:tc>
        <w:tc>
          <w:tcPr>
            <w:tcW w:w="3195" w:type="dxa"/>
          </w:tcPr>
          <w:p w14:paraId="2776682F" w14:textId="77777777" w:rsidR="00C77C9B" w:rsidRDefault="008D07D6">
            <w:pPr>
              <w:pStyle w:val="TableText"/>
            </w:pPr>
            <w:r>
              <w:t>urn:oid:2.16.840.1.113883.6.238</w:t>
            </w:r>
          </w:p>
        </w:tc>
        <w:tc>
          <w:tcPr>
            <w:tcW w:w="2520" w:type="dxa"/>
          </w:tcPr>
          <w:p w14:paraId="04878CFF" w14:textId="77777777" w:rsidR="00C77C9B" w:rsidRDefault="008D07D6">
            <w:pPr>
              <w:pStyle w:val="TableText"/>
            </w:pPr>
            <w:r>
              <w:t>Castillian</w:t>
            </w:r>
          </w:p>
        </w:tc>
      </w:tr>
      <w:tr w:rsidR="00C77C9B" w14:paraId="569E292B" w14:textId="77777777">
        <w:trPr>
          <w:jc w:val="center"/>
        </w:trPr>
        <w:tc>
          <w:tcPr>
            <w:tcW w:w="1170" w:type="dxa"/>
          </w:tcPr>
          <w:p w14:paraId="226DDD2E" w14:textId="77777777" w:rsidR="00C77C9B" w:rsidRDefault="008D07D6">
            <w:pPr>
              <w:pStyle w:val="TableText"/>
            </w:pPr>
            <w:r>
              <w:t>2141-0</w:t>
            </w:r>
          </w:p>
        </w:tc>
        <w:tc>
          <w:tcPr>
            <w:tcW w:w="3195" w:type="dxa"/>
          </w:tcPr>
          <w:p w14:paraId="6BCAF5CA" w14:textId="77777777" w:rsidR="00C77C9B" w:rsidRDefault="008D07D6">
            <w:pPr>
              <w:pStyle w:val="TableText"/>
            </w:pPr>
            <w:r>
              <w:t>Race &amp; Ethnicity - CDC</w:t>
            </w:r>
          </w:p>
        </w:tc>
        <w:tc>
          <w:tcPr>
            <w:tcW w:w="3195" w:type="dxa"/>
          </w:tcPr>
          <w:p w14:paraId="64443C8B" w14:textId="77777777" w:rsidR="00C77C9B" w:rsidRDefault="008D07D6">
            <w:pPr>
              <w:pStyle w:val="TableText"/>
            </w:pPr>
            <w:r>
              <w:t>urn:oid:2.16.840.1.113883.6.238</w:t>
            </w:r>
          </w:p>
        </w:tc>
        <w:tc>
          <w:tcPr>
            <w:tcW w:w="2520" w:type="dxa"/>
          </w:tcPr>
          <w:p w14:paraId="28D38B92" w14:textId="77777777" w:rsidR="00C77C9B" w:rsidRDefault="008D07D6">
            <w:pPr>
              <w:pStyle w:val="TableText"/>
            </w:pPr>
            <w:r>
              <w:t>Catalonian</w:t>
            </w:r>
          </w:p>
        </w:tc>
      </w:tr>
      <w:tr w:rsidR="00C77C9B" w14:paraId="27327E2C" w14:textId="77777777">
        <w:trPr>
          <w:jc w:val="center"/>
        </w:trPr>
        <w:tc>
          <w:tcPr>
            <w:tcW w:w="1170" w:type="dxa"/>
          </w:tcPr>
          <w:p w14:paraId="0C9E3B41" w14:textId="77777777" w:rsidR="00C77C9B" w:rsidRDefault="008D07D6">
            <w:pPr>
              <w:pStyle w:val="TableText"/>
            </w:pPr>
            <w:r>
              <w:t>2142-8</w:t>
            </w:r>
          </w:p>
        </w:tc>
        <w:tc>
          <w:tcPr>
            <w:tcW w:w="3195" w:type="dxa"/>
          </w:tcPr>
          <w:p w14:paraId="2D53DDEB" w14:textId="77777777" w:rsidR="00C77C9B" w:rsidRDefault="008D07D6">
            <w:pPr>
              <w:pStyle w:val="TableText"/>
            </w:pPr>
            <w:r>
              <w:t>Race &amp; Ethnicity - CDC</w:t>
            </w:r>
          </w:p>
        </w:tc>
        <w:tc>
          <w:tcPr>
            <w:tcW w:w="3195" w:type="dxa"/>
          </w:tcPr>
          <w:p w14:paraId="057547C8" w14:textId="77777777" w:rsidR="00C77C9B" w:rsidRDefault="008D07D6">
            <w:pPr>
              <w:pStyle w:val="TableText"/>
            </w:pPr>
            <w:r>
              <w:t>urn:oid:2.16.840.1.113883.6.238</w:t>
            </w:r>
          </w:p>
        </w:tc>
        <w:tc>
          <w:tcPr>
            <w:tcW w:w="2520" w:type="dxa"/>
          </w:tcPr>
          <w:p w14:paraId="7F4F7B1A" w14:textId="77777777" w:rsidR="00C77C9B" w:rsidRDefault="008D07D6">
            <w:pPr>
              <w:pStyle w:val="TableText"/>
            </w:pPr>
            <w:r>
              <w:t>Belearic Islander</w:t>
            </w:r>
          </w:p>
        </w:tc>
      </w:tr>
      <w:tr w:rsidR="00C77C9B" w14:paraId="29F7EA1F" w14:textId="77777777">
        <w:trPr>
          <w:jc w:val="center"/>
        </w:trPr>
        <w:tc>
          <w:tcPr>
            <w:tcW w:w="1170" w:type="dxa"/>
          </w:tcPr>
          <w:p w14:paraId="571F1CD9" w14:textId="77777777" w:rsidR="00C77C9B" w:rsidRDefault="008D07D6">
            <w:pPr>
              <w:pStyle w:val="TableText"/>
            </w:pPr>
            <w:r>
              <w:t>2143-6</w:t>
            </w:r>
          </w:p>
        </w:tc>
        <w:tc>
          <w:tcPr>
            <w:tcW w:w="3195" w:type="dxa"/>
          </w:tcPr>
          <w:p w14:paraId="5FA299E1" w14:textId="77777777" w:rsidR="00C77C9B" w:rsidRDefault="008D07D6">
            <w:pPr>
              <w:pStyle w:val="TableText"/>
            </w:pPr>
            <w:r>
              <w:t>Race &amp; Ethnicity - CDC</w:t>
            </w:r>
          </w:p>
        </w:tc>
        <w:tc>
          <w:tcPr>
            <w:tcW w:w="3195" w:type="dxa"/>
          </w:tcPr>
          <w:p w14:paraId="7BF63FE6" w14:textId="77777777" w:rsidR="00C77C9B" w:rsidRDefault="008D07D6">
            <w:pPr>
              <w:pStyle w:val="TableText"/>
            </w:pPr>
            <w:r>
              <w:t>urn:oid:2.16.840.1.113883.6.238</w:t>
            </w:r>
          </w:p>
        </w:tc>
        <w:tc>
          <w:tcPr>
            <w:tcW w:w="2520" w:type="dxa"/>
          </w:tcPr>
          <w:p w14:paraId="30FE61BA" w14:textId="77777777" w:rsidR="00C77C9B" w:rsidRDefault="008D07D6">
            <w:pPr>
              <w:pStyle w:val="TableText"/>
            </w:pPr>
            <w:r>
              <w:t>Gallego</w:t>
            </w:r>
          </w:p>
        </w:tc>
      </w:tr>
      <w:tr w:rsidR="00C77C9B" w14:paraId="13BB538F" w14:textId="77777777">
        <w:trPr>
          <w:jc w:val="center"/>
        </w:trPr>
        <w:tc>
          <w:tcPr>
            <w:tcW w:w="1170" w:type="dxa"/>
          </w:tcPr>
          <w:p w14:paraId="26DD8107" w14:textId="77777777" w:rsidR="00C77C9B" w:rsidRDefault="008D07D6">
            <w:pPr>
              <w:pStyle w:val="TableText"/>
            </w:pPr>
            <w:r>
              <w:t>2144-4</w:t>
            </w:r>
          </w:p>
        </w:tc>
        <w:tc>
          <w:tcPr>
            <w:tcW w:w="3195" w:type="dxa"/>
          </w:tcPr>
          <w:p w14:paraId="1AABB440" w14:textId="77777777" w:rsidR="00C77C9B" w:rsidRDefault="008D07D6">
            <w:pPr>
              <w:pStyle w:val="TableText"/>
            </w:pPr>
            <w:r>
              <w:t>Race &amp; Ethnicity - CDC</w:t>
            </w:r>
          </w:p>
        </w:tc>
        <w:tc>
          <w:tcPr>
            <w:tcW w:w="3195" w:type="dxa"/>
          </w:tcPr>
          <w:p w14:paraId="482EB266" w14:textId="77777777" w:rsidR="00C77C9B" w:rsidRDefault="008D07D6">
            <w:pPr>
              <w:pStyle w:val="TableText"/>
            </w:pPr>
            <w:r>
              <w:t>urn:oid:2.16.840.1.113883.6.238</w:t>
            </w:r>
          </w:p>
        </w:tc>
        <w:tc>
          <w:tcPr>
            <w:tcW w:w="2520" w:type="dxa"/>
          </w:tcPr>
          <w:p w14:paraId="427EC0E8" w14:textId="77777777" w:rsidR="00C77C9B" w:rsidRDefault="008D07D6">
            <w:pPr>
              <w:pStyle w:val="TableText"/>
            </w:pPr>
            <w:r>
              <w:t>Valencian</w:t>
            </w:r>
          </w:p>
        </w:tc>
      </w:tr>
      <w:tr w:rsidR="00C77C9B" w14:paraId="32B001E6" w14:textId="77777777">
        <w:trPr>
          <w:jc w:val="center"/>
        </w:trPr>
        <w:tc>
          <w:tcPr>
            <w:tcW w:w="1170" w:type="dxa"/>
          </w:tcPr>
          <w:p w14:paraId="14814F2C" w14:textId="77777777" w:rsidR="00C77C9B" w:rsidRDefault="008D07D6">
            <w:pPr>
              <w:pStyle w:val="TableText"/>
            </w:pPr>
            <w:r>
              <w:t>2145-1</w:t>
            </w:r>
          </w:p>
        </w:tc>
        <w:tc>
          <w:tcPr>
            <w:tcW w:w="3195" w:type="dxa"/>
          </w:tcPr>
          <w:p w14:paraId="3FC703A1" w14:textId="77777777" w:rsidR="00C77C9B" w:rsidRDefault="008D07D6">
            <w:pPr>
              <w:pStyle w:val="TableText"/>
            </w:pPr>
            <w:r>
              <w:t>Race &amp; Ethnicity - CDC</w:t>
            </w:r>
          </w:p>
        </w:tc>
        <w:tc>
          <w:tcPr>
            <w:tcW w:w="3195" w:type="dxa"/>
          </w:tcPr>
          <w:p w14:paraId="50E31D9D" w14:textId="77777777" w:rsidR="00C77C9B" w:rsidRDefault="008D07D6">
            <w:pPr>
              <w:pStyle w:val="TableText"/>
            </w:pPr>
            <w:r>
              <w:t>urn:oid:2.16.840.1.113883.6.238</w:t>
            </w:r>
          </w:p>
        </w:tc>
        <w:tc>
          <w:tcPr>
            <w:tcW w:w="2520" w:type="dxa"/>
          </w:tcPr>
          <w:p w14:paraId="33F3FFFB" w14:textId="77777777" w:rsidR="00C77C9B" w:rsidRDefault="008D07D6">
            <w:pPr>
              <w:pStyle w:val="TableText"/>
            </w:pPr>
            <w:r>
              <w:t>Canarian</w:t>
            </w:r>
          </w:p>
        </w:tc>
      </w:tr>
      <w:tr w:rsidR="00C77C9B" w14:paraId="42FA0C80" w14:textId="77777777">
        <w:trPr>
          <w:jc w:val="center"/>
        </w:trPr>
        <w:tc>
          <w:tcPr>
            <w:tcW w:w="1170" w:type="dxa"/>
          </w:tcPr>
          <w:p w14:paraId="2545937F" w14:textId="77777777" w:rsidR="00C77C9B" w:rsidRDefault="008D07D6">
            <w:pPr>
              <w:pStyle w:val="TableText"/>
            </w:pPr>
            <w:r>
              <w:t>2146-9</w:t>
            </w:r>
          </w:p>
        </w:tc>
        <w:tc>
          <w:tcPr>
            <w:tcW w:w="3195" w:type="dxa"/>
          </w:tcPr>
          <w:p w14:paraId="793838CA" w14:textId="77777777" w:rsidR="00C77C9B" w:rsidRDefault="008D07D6">
            <w:pPr>
              <w:pStyle w:val="TableText"/>
            </w:pPr>
            <w:r>
              <w:t>Race &amp; Ethnicity - CDC</w:t>
            </w:r>
          </w:p>
        </w:tc>
        <w:tc>
          <w:tcPr>
            <w:tcW w:w="3195" w:type="dxa"/>
          </w:tcPr>
          <w:p w14:paraId="7CE78C6C" w14:textId="77777777" w:rsidR="00C77C9B" w:rsidRDefault="008D07D6">
            <w:pPr>
              <w:pStyle w:val="TableText"/>
            </w:pPr>
            <w:r>
              <w:t>urn:oid:2.16.840.1.113883.6.238</w:t>
            </w:r>
          </w:p>
        </w:tc>
        <w:tc>
          <w:tcPr>
            <w:tcW w:w="2520" w:type="dxa"/>
          </w:tcPr>
          <w:p w14:paraId="5A0312EE" w14:textId="77777777" w:rsidR="00C77C9B" w:rsidRDefault="008D07D6">
            <w:pPr>
              <w:pStyle w:val="TableText"/>
            </w:pPr>
            <w:r>
              <w:t>Spanish Basque</w:t>
            </w:r>
          </w:p>
        </w:tc>
      </w:tr>
      <w:tr w:rsidR="00C77C9B" w14:paraId="5E91B2F4" w14:textId="77777777">
        <w:trPr>
          <w:jc w:val="center"/>
        </w:trPr>
        <w:tc>
          <w:tcPr>
            <w:tcW w:w="1440" w:type="dxa"/>
            <w:gridSpan w:val="4"/>
          </w:tcPr>
          <w:p w14:paraId="0DBE74C0" w14:textId="77777777" w:rsidR="00C77C9B" w:rsidRDefault="008D07D6">
            <w:pPr>
              <w:pStyle w:val="TableText"/>
            </w:pPr>
            <w:r>
              <w:t>...</w:t>
            </w:r>
          </w:p>
        </w:tc>
      </w:tr>
    </w:tbl>
    <w:p w14:paraId="168B263E" w14:textId="77777777" w:rsidR="00C77C9B" w:rsidRDefault="00C77C9B">
      <w:pPr>
        <w:pStyle w:val="BodyText"/>
      </w:pPr>
    </w:p>
    <w:p w14:paraId="7346C5B4" w14:textId="2CAD69D3" w:rsidR="00C77C9B" w:rsidRDefault="008D07D6">
      <w:pPr>
        <w:pStyle w:val="Caption"/>
      </w:pPr>
      <w:bookmarkStart w:id="198" w:name="_Toc175307987"/>
      <w:r>
        <w:lastRenderedPageBreak/>
        <w:t xml:space="preserve">Table </w:t>
      </w:r>
      <w:r>
        <w:fldChar w:fldCharType="begin"/>
      </w:r>
      <w:r>
        <w:instrText>SEQ Table \* ARABIC</w:instrText>
      </w:r>
      <w:r>
        <w:fldChar w:fldCharType="separate"/>
      </w:r>
      <w:r w:rsidR="00C17516">
        <w:t>18</w:t>
      </w:r>
      <w:r>
        <w:fldChar w:fldCharType="end"/>
      </w:r>
      <w:r>
        <w:t xml:space="preserve">: </w:t>
      </w:r>
      <w:bookmarkStart w:id="199" w:name="Healthcare_Provider_Taxonomy"/>
      <w:r>
        <w:t>Healthcare Provider Taxonomy</w:t>
      </w:r>
      <w:bookmarkEnd w:id="198"/>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8FDE35A" w14:textId="77777777">
        <w:trPr>
          <w:jc w:val="center"/>
        </w:trPr>
        <w:tc>
          <w:tcPr>
            <w:tcW w:w="1440" w:type="dxa"/>
            <w:gridSpan w:val="4"/>
          </w:tcPr>
          <w:p w14:paraId="7D1B7888" w14:textId="77777777" w:rsidR="00C77C9B" w:rsidRDefault="008D07D6">
            <w:pPr>
              <w:pStyle w:val="TableText"/>
            </w:pPr>
            <w:r>
              <w:t>Value Set: Healthcare Provider Taxonomy urn:oid:2.16.840.1.114222.4.11.1066</w:t>
            </w:r>
          </w:p>
          <w:p w14:paraId="21EBFA36" w14:textId="77777777" w:rsidR="00C77C9B" w:rsidRDefault="008D07D6">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74EAA662" w14:textId="03037C22" w:rsidR="00C77C9B" w:rsidRDefault="008D07D6">
            <w:pPr>
              <w:pStyle w:val="TableText"/>
            </w:pPr>
            <w:r>
              <w:t xml:space="preserve">Value Set Source: </w:t>
            </w:r>
            <w:hyperlink r:id="rId26" w:history="1">
              <w:r>
                <w:rPr>
                  <w:rStyle w:val="HyperlinkCourierBold"/>
                </w:rPr>
                <w:t>https://vsac.nlm.nih.gov/valueset/2.16.840.1.114222.4.11.1066/expansion</w:t>
              </w:r>
            </w:hyperlink>
          </w:p>
        </w:tc>
      </w:tr>
      <w:tr w:rsidR="00C77C9B" w14:paraId="7BB37568" w14:textId="77777777">
        <w:trPr>
          <w:cantSplit/>
          <w:tblHeader/>
          <w:jc w:val="center"/>
        </w:trPr>
        <w:tc>
          <w:tcPr>
            <w:tcW w:w="1560" w:type="dxa"/>
            <w:shd w:val="clear" w:color="auto" w:fill="E6E6E6"/>
          </w:tcPr>
          <w:p w14:paraId="6F07E74F" w14:textId="77777777" w:rsidR="00C77C9B" w:rsidRDefault="008D07D6">
            <w:pPr>
              <w:pStyle w:val="TableHead"/>
            </w:pPr>
            <w:r>
              <w:t>Code</w:t>
            </w:r>
          </w:p>
        </w:tc>
        <w:tc>
          <w:tcPr>
            <w:tcW w:w="3000" w:type="dxa"/>
            <w:shd w:val="clear" w:color="auto" w:fill="E6E6E6"/>
          </w:tcPr>
          <w:p w14:paraId="1D41A5F5" w14:textId="77777777" w:rsidR="00C77C9B" w:rsidRDefault="008D07D6">
            <w:pPr>
              <w:pStyle w:val="TableHead"/>
            </w:pPr>
            <w:r>
              <w:t>Code System</w:t>
            </w:r>
          </w:p>
        </w:tc>
        <w:tc>
          <w:tcPr>
            <w:tcW w:w="3000" w:type="dxa"/>
            <w:shd w:val="clear" w:color="auto" w:fill="E6E6E6"/>
          </w:tcPr>
          <w:p w14:paraId="7A885CFA" w14:textId="77777777" w:rsidR="00C77C9B" w:rsidRDefault="008D07D6">
            <w:pPr>
              <w:pStyle w:val="TableHead"/>
            </w:pPr>
            <w:r>
              <w:t>Code System OID</w:t>
            </w:r>
          </w:p>
        </w:tc>
        <w:tc>
          <w:tcPr>
            <w:tcW w:w="2520" w:type="dxa"/>
            <w:shd w:val="clear" w:color="auto" w:fill="E6E6E6"/>
          </w:tcPr>
          <w:p w14:paraId="5C63CCC4" w14:textId="77777777" w:rsidR="00C77C9B" w:rsidRDefault="008D07D6">
            <w:pPr>
              <w:pStyle w:val="TableHead"/>
            </w:pPr>
            <w:r>
              <w:t>Print Name</w:t>
            </w:r>
          </w:p>
        </w:tc>
      </w:tr>
      <w:tr w:rsidR="00C77C9B" w14:paraId="60794C2D" w14:textId="77777777">
        <w:trPr>
          <w:jc w:val="center"/>
        </w:trPr>
        <w:tc>
          <w:tcPr>
            <w:tcW w:w="1170" w:type="dxa"/>
          </w:tcPr>
          <w:p w14:paraId="2EAC20CD" w14:textId="77777777" w:rsidR="00C77C9B" w:rsidRDefault="008D07D6">
            <w:pPr>
              <w:pStyle w:val="TableText"/>
            </w:pPr>
            <w:r>
              <w:t>10</w:t>
            </w:r>
          </w:p>
        </w:tc>
        <w:tc>
          <w:tcPr>
            <w:tcW w:w="3195" w:type="dxa"/>
          </w:tcPr>
          <w:p w14:paraId="1C73226E" w14:textId="77777777" w:rsidR="00C77C9B" w:rsidRDefault="008D07D6">
            <w:pPr>
              <w:pStyle w:val="TableText"/>
            </w:pPr>
            <w:r>
              <w:t>Healthcare Provider Taxonomy (HIPAA)</w:t>
            </w:r>
          </w:p>
        </w:tc>
        <w:tc>
          <w:tcPr>
            <w:tcW w:w="3195" w:type="dxa"/>
          </w:tcPr>
          <w:p w14:paraId="07FC9428" w14:textId="77777777" w:rsidR="00C77C9B" w:rsidRDefault="008D07D6">
            <w:pPr>
              <w:pStyle w:val="TableText"/>
            </w:pPr>
            <w:r>
              <w:t>urn:oid:2.16.840.1.113883.6.101</w:t>
            </w:r>
          </w:p>
        </w:tc>
        <w:tc>
          <w:tcPr>
            <w:tcW w:w="2520" w:type="dxa"/>
          </w:tcPr>
          <w:p w14:paraId="7FCC6CDD" w14:textId="77777777" w:rsidR="00C77C9B" w:rsidRDefault="008D07D6">
            <w:pPr>
              <w:pStyle w:val="TableText"/>
            </w:pPr>
            <w:r>
              <w:t>Provider has a medical condition that impairs or limits him/her to practice</w:t>
            </w:r>
          </w:p>
        </w:tc>
      </w:tr>
      <w:tr w:rsidR="00C77C9B" w14:paraId="05D29B9A" w14:textId="77777777">
        <w:trPr>
          <w:jc w:val="center"/>
        </w:trPr>
        <w:tc>
          <w:tcPr>
            <w:tcW w:w="1170" w:type="dxa"/>
          </w:tcPr>
          <w:p w14:paraId="286C37C9" w14:textId="77777777" w:rsidR="00C77C9B" w:rsidRDefault="008D07D6">
            <w:pPr>
              <w:pStyle w:val="TableText"/>
            </w:pPr>
            <w:r>
              <w:t>101Y00000X</w:t>
            </w:r>
          </w:p>
        </w:tc>
        <w:tc>
          <w:tcPr>
            <w:tcW w:w="3195" w:type="dxa"/>
          </w:tcPr>
          <w:p w14:paraId="5AA4E0E7" w14:textId="77777777" w:rsidR="00C77C9B" w:rsidRDefault="008D07D6">
            <w:pPr>
              <w:pStyle w:val="TableText"/>
            </w:pPr>
            <w:r>
              <w:t>Healthcare Provider Taxonomy (HIPAA)</w:t>
            </w:r>
          </w:p>
        </w:tc>
        <w:tc>
          <w:tcPr>
            <w:tcW w:w="3195" w:type="dxa"/>
          </w:tcPr>
          <w:p w14:paraId="0254D151" w14:textId="77777777" w:rsidR="00C77C9B" w:rsidRDefault="008D07D6">
            <w:pPr>
              <w:pStyle w:val="TableText"/>
            </w:pPr>
            <w:r>
              <w:t>urn:oid:2.16.840.1.113883.6.101</w:t>
            </w:r>
          </w:p>
        </w:tc>
        <w:tc>
          <w:tcPr>
            <w:tcW w:w="2520" w:type="dxa"/>
          </w:tcPr>
          <w:p w14:paraId="0AEECA46" w14:textId="77777777" w:rsidR="00C77C9B" w:rsidRDefault="008D07D6">
            <w:pPr>
              <w:pStyle w:val="TableText"/>
            </w:pPr>
            <w:r>
              <w:t>Behavioral Health &amp; Social Service Providers; Counselor</w:t>
            </w:r>
          </w:p>
        </w:tc>
      </w:tr>
      <w:tr w:rsidR="00C77C9B" w14:paraId="0356E94C" w14:textId="77777777">
        <w:trPr>
          <w:jc w:val="center"/>
        </w:trPr>
        <w:tc>
          <w:tcPr>
            <w:tcW w:w="1170" w:type="dxa"/>
          </w:tcPr>
          <w:p w14:paraId="7BA827F1" w14:textId="77777777" w:rsidR="00C77C9B" w:rsidRDefault="008D07D6">
            <w:pPr>
              <w:pStyle w:val="TableText"/>
            </w:pPr>
            <w:r>
              <w:t>101YA0400X</w:t>
            </w:r>
          </w:p>
        </w:tc>
        <w:tc>
          <w:tcPr>
            <w:tcW w:w="3195" w:type="dxa"/>
          </w:tcPr>
          <w:p w14:paraId="7D1144A8" w14:textId="77777777" w:rsidR="00C77C9B" w:rsidRDefault="008D07D6">
            <w:pPr>
              <w:pStyle w:val="TableText"/>
            </w:pPr>
            <w:r>
              <w:t>Healthcare Provider Taxonomy (HIPAA)</w:t>
            </w:r>
          </w:p>
        </w:tc>
        <w:tc>
          <w:tcPr>
            <w:tcW w:w="3195" w:type="dxa"/>
          </w:tcPr>
          <w:p w14:paraId="1A83E0F0" w14:textId="77777777" w:rsidR="00C77C9B" w:rsidRDefault="008D07D6">
            <w:pPr>
              <w:pStyle w:val="TableText"/>
            </w:pPr>
            <w:r>
              <w:t>urn:oid:2.16.840.1.113883.6.101</w:t>
            </w:r>
          </w:p>
        </w:tc>
        <w:tc>
          <w:tcPr>
            <w:tcW w:w="2520" w:type="dxa"/>
          </w:tcPr>
          <w:p w14:paraId="50590D0F" w14:textId="77777777" w:rsidR="00C77C9B" w:rsidRDefault="008D07D6">
            <w:pPr>
              <w:pStyle w:val="TableText"/>
            </w:pPr>
            <w:r>
              <w:t>Behavioral Health &amp; Social Service Providers; Counselor, Addiction (Substance Use Disorder)</w:t>
            </w:r>
          </w:p>
        </w:tc>
      </w:tr>
      <w:tr w:rsidR="00C77C9B" w14:paraId="421937F1" w14:textId="77777777">
        <w:trPr>
          <w:jc w:val="center"/>
        </w:trPr>
        <w:tc>
          <w:tcPr>
            <w:tcW w:w="1170" w:type="dxa"/>
          </w:tcPr>
          <w:p w14:paraId="3840AADA" w14:textId="77777777" w:rsidR="00C77C9B" w:rsidRDefault="008D07D6">
            <w:pPr>
              <w:pStyle w:val="TableText"/>
            </w:pPr>
            <w:r>
              <w:t>101YM0800X</w:t>
            </w:r>
          </w:p>
        </w:tc>
        <w:tc>
          <w:tcPr>
            <w:tcW w:w="3195" w:type="dxa"/>
          </w:tcPr>
          <w:p w14:paraId="23E74769" w14:textId="77777777" w:rsidR="00C77C9B" w:rsidRDefault="008D07D6">
            <w:pPr>
              <w:pStyle w:val="TableText"/>
            </w:pPr>
            <w:r>
              <w:t>Healthcare Provider Taxonomy (HIPAA)</w:t>
            </w:r>
          </w:p>
        </w:tc>
        <w:tc>
          <w:tcPr>
            <w:tcW w:w="3195" w:type="dxa"/>
          </w:tcPr>
          <w:p w14:paraId="7AAB554B" w14:textId="77777777" w:rsidR="00C77C9B" w:rsidRDefault="008D07D6">
            <w:pPr>
              <w:pStyle w:val="TableText"/>
            </w:pPr>
            <w:r>
              <w:t>urn:oid:2.16.840.1.113883.6.101</w:t>
            </w:r>
          </w:p>
        </w:tc>
        <w:tc>
          <w:tcPr>
            <w:tcW w:w="2520" w:type="dxa"/>
          </w:tcPr>
          <w:p w14:paraId="19F40965" w14:textId="77777777" w:rsidR="00C77C9B" w:rsidRDefault="008D07D6">
            <w:pPr>
              <w:pStyle w:val="TableText"/>
            </w:pPr>
            <w:r>
              <w:t>Behavioral Health &amp; Social Service Providers; Counselor, Mental Health</w:t>
            </w:r>
          </w:p>
        </w:tc>
      </w:tr>
      <w:tr w:rsidR="00C77C9B" w14:paraId="7A2C0BE2" w14:textId="77777777">
        <w:trPr>
          <w:jc w:val="center"/>
        </w:trPr>
        <w:tc>
          <w:tcPr>
            <w:tcW w:w="1170" w:type="dxa"/>
          </w:tcPr>
          <w:p w14:paraId="5C83E0A1" w14:textId="77777777" w:rsidR="00C77C9B" w:rsidRDefault="008D07D6">
            <w:pPr>
              <w:pStyle w:val="TableText"/>
            </w:pPr>
            <w:r>
              <w:t>101YP1600X</w:t>
            </w:r>
          </w:p>
        </w:tc>
        <w:tc>
          <w:tcPr>
            <w:tcW w:w="3195" w:type="dxa"/>
          </w:tcPr>
          <w:p w14:paraId="4A4D76A6" w14:textId="77777777" w:rsidR="00C77C9B" w:rsidRDefault="008D07D6">
            <w:pPr>
              <w:pStyle w:val="TableText"/>
            </w:pPr>
            <w:r>
              <w:t>Healthcare Provider Taxonomy (HIPAA)</w:t>
            </w:r>
          </w:p>
        </w:tc>
        <w:tc>
          <w:tcPr>
            <w:tcW w:w="3195" w:type="dxa"/>
          </w:tcPr>
          <w:p w14:paraId="18CDA94E" w14:textId="77777777" w:rsidR="00C77C9B" w:rsidRDefault="008D07D6">
            <w:pPr>
              <w:pStyle w:val="TableText"/>
            </w:pPr>
            <w:r>
              <w:t>urn:oid:2.16.840.1.113883.6.101</w:t>
            </w:r>
          </w:p>
        </w:tc>
        <w:tc>
          <w:tcPr>
            <w:tcW w:w="2520" w:type="dxa"/>
          </w:tcPr>
          <w:p w14:paraId="24E4D780" w14:textId="77777777" w:rsidR="00C77C9B" w:rsidRDefault="008D07D6">
            <w:pPr>
              <w:pStyle w:val="TableText"/>
            </w:pPr>
            <w:r>
              <w:t>Behavioral Health &amp; Social Service Providers; Counselor, Pastoral</w:t>
            </w:r>
          </w:p>
        </w:tc>
      </w:tr>
      <w:tr w:rsidR="00C77C9B" w14:paraId="7C931308" w14:textId="77777777">
        <w:trPr>
          <w:jc w:val="center"/>
        </w:trPr>
        <w:tc>
          <w:tcPr>
            <w:tcW w:w="1170" w:type="dxa"/>
          </w:tcPr>
          <w:p w14:paraId="06D0DAC3" w14:textId="77777777" w:rsidR="00C77C9B" w:rsidRDefault="008D07D6">
            <w:pPr>
              <w:pStyle w:val="TableText"/>
            </w:pPr>
            <w:r>
              <w:t>101YP2500X</w:t>
            </w:r>
          </w:p>
        </w:tc>
        <w:tc>
          <w:tcPr>
            <w:tcW w:w="3195" w:type="dxa"/>
          </w:tcPr>
          <w:p w14:paraId="15650F7C" w14:textId="77777777" w:rsidR="00C77C9B" w:rsidRDefault="008D07D6">
            <w:pPr>
              <w:pStyle w:val="TableText"/>
            </w:pPr>
            <w:r>
              <w:t>Healthcare Provider Taxonomy (HIPAA)</w:t>
            </w:r>
          </w:p>
        </w:tc>
        <w:tc>
          <w:tcPr>
            <w:tcW w:w="3195" w:type="dxa"/>
          </w:tcPr>
          <w:p w14:paraId="610FB4B4" w14:textId="77777777" w:rsidR="00C77C9B" w:rsidRDefault="008D07D6">
            <w:pPr>
              <w:pStyle w:val="TableText"/>
            </w:pPr>
            <w:r>
              <w:t>urn:oid:2.16.840.1.113883.6.101</w:t>
            </w:r>
          </w:p>
        </w:tc>
        <w:tc>
          <w:tcPr>
            <w:tcW w:w="2520" w:type="dxa"/>
          </w:tcPr>
          <w:p w14:paraId="3294411F" w14:textId="77777777" w:rsidR="00C77C9B" w:rsidRDefault="008D07D6">
            <w:pPr>
              <w:pStyle w:val="TableText"/>
            </w:pPr>
            <w:r>
              <w:t>Behavioral Health &amp; Social Service Providers; Counselor, Professional</w:t>
            </w:r>
          </w:p>
        </w:tc>
      </w:tr>
      <w:tr w:rsidR="00C77C9B" w14:paraId="38D2C199" w14:textId="77777777">
        <w:trPr>
          <w:jc w:val="center"/>
        </w:trPr>
        <w:tc>
          <w:tcPr>
            <w:tcW w:w="1170" w:type="dxa"/>
          </w:tcPr>
          <w:p w14:paraId="314E12C4" w14:textId="77777777" w:rsidR="00C77C9B" w:rsidRDefault="008D07D6">
            <w:pPr>
              <w:pStyle w:val="TableText"/>
            </w:pPr>
            <w:r>
              <w:t>101YS0200X</w:t>
            </w:r>
          </w:p>
        </w:tc>
        <w:tc>
          <w:tcPr>
            <w:tcW w:w="3195" w:type="dxa"/>
          </w:tcPr>
          <w:p w14:paraId="1B32C298" w14:textId="77777777" w:rsidR="00C77C9B" w:rsidRDefault="008D07D6">
            <w:pPr>
              <w:pStyle w:val="TableText"/>
            </w:pPr>
            <w:r>
              <w:t>Healthcare Provider Taxonomy (HIPAA)</w:t>
            </w:r>
          </w:p>
        </w:tc>
        <w:tc>
          <w:tcPr>
            <w:tcW w:w="3195" w:type="dxa"/>
          </w:tcPr>
          <w:p w14:paraId="05600F73" w14:textId="77777777" w:rsidR="00C77C9B" w:rsidRDefault="008D07D6">
            <w:pPr>
              <w:pStyle w:val="TableText"/>
            </w:pPr>
            <w:r>
              <w:t>urn:oid:2.16.840.1.113883.6.101</w:t>
            </w:r>
          </w:p>
        </w:tc>
        <w:tc>
          <w:tcPr>
            <w:tcW w:w="2520" w:type="dxa"/>
          </w:tcPr>
          <w:p w14:paraId="513D542A" w14:textId="77777777" w:rsidR="00C77C9B" w:rsidRDefault="008D07D6">
            <w:pPr>
              <w:pStyle w:val="TableText"/>
            </w:pPr>
            <w:r>
              <w:t>Behavioral Health &amp; Social Service Providers; Counselor, School</w:t>
            </w:r>
          </w:p>
        </w:tc>
      </w:tr>
      <w:tr w:rsidR="00C77C9B" w14:paraId="6F31336C" w14:textId="77777777">
        <w:trPr>
          <w:jc w:val="center"/>
        </w:trPr>
        <w:tc>
          <w:tcPr>
            <w:tcW w:w="1170" w:type="dxa"/>
          </w:tcPr>
          <w:p w14:paraId="0859EB78" w14:textId="77777777" w:rsidR="00C77C9B" w:rsidRDefault="008D07D6">
            <w:pPr>
              <w:pStyle w:val="TableText"/>
            </w:pPr>
            <w:r>
              <w:t>102L00000X</w:t>
            </w:r>
          </w:p>
        </w:tc>
        <w:tc>
          <w:tcPr>
            <w:tcW w:w="3195" w:type="dxa"/>
          </w:tcPr>
          <w:p w14:paraId="7CAB08BF" w14:textId="77777777" w:rsidR="00C77C9B" w:rsidRDefault="008D07D6">
            <w:pPr>
              <w:pStyle w:val="TableText"/>
            </w:pPr>
            <w:r>
              <w:t>Healthcare Provider Taxonomy (HIPAA)</w:t>
            </w:r>
          </w:p>
        </w:tc>
        <w:tc>
          <w:tcPr>
            <w:tcW w:w="3195" w:type="dxa"/>
          </w:tcPr>
          <w:p w14:paraId="487B8365" w14:textId="77777777" w:rsidR="00C77C9B" w:rsidRDefault="008D07D6">
            <w:pPr>
              <w:pStyle w:val="TableText"/>
            </w:pPr>
            <w:r>
              <w:t>urn:oid:2.16.840.1.113883.6.101</w:t>
            </w:r>
          </w:p>
        </w:tc>
        <w:tc>
          <w:tcPr>
            <w:tcW w:w="2520" w:type="dxa"/>
          </w:tcPr>
          <w:p w14:paraId="456C84D8" w14:textId="77777777" w:rsidR="00C77C9B" w:rsidRDefault="008D07D6">
            <w:pPr>
              <w:pStyle w:val="TableText"/>
            </w:pPr>
            <w:r>
              <w:t>Behavioral Health &amp; Social Service Providers; Psychoanalyst</w:t>
            </w:r>
          </w:p>
        </w:tc>
      </w:tr>
      <w:tr w:rsidR="00C77C9B" w14:paraId="785D2274" w14:textId="77777777">
        <w:trPr>
          <w:jc w:val="center"/>
        </w:trPr>
        <w:tc>
          <w:tcPr>
            <w:tcW w:w="1170" w:type="dxa"/>
          </w:tcPr>
          <w:p w14:paraId="4D8EB816" w14:textId="77777777" w:rsidR="00C77C9B" w:rsidRDefault="008D07D6">
            <w:pPr>
              <w:pStyle w:val="TableText"/>
            </w:pPr>
            <w:r>
              <w:t>102X00000X</w:t>
            </w:r>
          </w:p>
        </w:tc>
        <w:tc>
          <w:tcPr>
            <w:tcW w:w="3195" w:type="dxa"/>
          </w:tcPr>
          <w:p w14:paraId="7738F596" w14:textId="77777777" w:rsidR="00C77C9B" w:rsidRDefault="008D07D6">
            <w:pPr>
              <w:pStyle w:val="TableText"/>
            </w:pPr>
            <w:r>
              <w:t>Healthcare Provider Taxonomy (HIPAA)</w:t>
            </w:r>
          </w:p>
        </w:tc>
        <w:tc>
          <w:tcPr>
            <w:tcW w:w="3195" w:type="dxa"/>
          </w:tcPr>
          <w:p w14:paraId="5F327446" w14:textId="77777777" w:rsidR="00C77C9B" w:rsidRDefault="008D07D6">
            <w:pPr>
              <w:pStyle w:val="TableText"/>
            </w:pPr>
            <w:r>
              <w:t>urn:oid:2.16.840.1.113883.6.101</w:t>
            </w:r>
          </w:p>
        </w:tc>
        <w:tc>
          <w:tcPr>
            <w:tcW w:w="2520" w:type="dxa"/>
          </w:tcPr>
          <w:p w14:paraId="2DA39A24" w14:textId="77777777" w:rsidR="00C77C9B" w:rsidRDefault="008D07D6">
            <w:pPr>
              <w:pStyle w:val="TableText"/>
            </w:pPr>
            <w:r>
              <w:t>Behavioral Health &amp; Social Service Providers; Poetry Therapist</w:t>
            </w:r>
          </w:p>
        </w:tc>
      </w:tr>
      <w:tr w:rsidR="00C77C9B" w14:paraId="147CB1D3" w14:textId="77777777">
        <w:trPr>
          <w:jc w:val="center"/>
        </w:trPr>
        <w:tc>
          <w:tcPr>
            <w:tcW w:w="1170" w:type="dxa"/>
          </w:tcPr>
          <w:p w14:paraId="27FFB201" w14:textId="77777777" w:rsidR="00C77C9B" w:rsidRDefault="008D07D6">
            <w:pPr>
              <w:pStyle w:val="TableText"/>
            </w:pPr>
            <w:r>
              <w:t>103G00000X</w:t>
            </w:r>
          </w:p>
        </w:tc>
        <w:tc>
          <w:tcPr>
            <w:tcW w:w="3195" w:type="dxa"/>
          </w:tcPr>
          <w:p w14:paraId="175C9F91" w14:textId="77777777" w:rsidR="00C77C9B" w:rsidRDefault="008D07D6">
            <w:pPr>
              <w:pStyle w:val="TableText"/>
            </w:pPr>
            <w:r>
              <w:t>Healthcare Provider Taxonomy (HIPAA)</w:t>
            </w:r>
          </w:p>
        </w:tc>
        <w:tc>
          <w:tcPr>
            <w:tcW w:w="3195" w:type="dxa"/>
          </w:tcPr>
          <w:p w14:paraId="576230ED" w14:textId="77777777" w:rsidR="00C77C9B" w:rsidRDefault="008D07D6">
            <w:pPr>
              <w:pStyle w:val="TableText"/>
            </w:pPr>
            <w:r>
              <w:t>urn:oid:2.16.840.1.113883.6.101</w:t>
            </w:r>
          </w:p>
        </w:tc>
        <w:tc>
          <w:tcPr>
            <w:tcW w:w="2520" w:type="dxa"/>
          </w:tcPr>
          <w:p w14:paraId="6CFBD73A" w14:textId="77777777" w:rsidR="00C77C9B" w:rsidRDefault="008D07D6">
            <w:pPr>
              <w:pStyle w:val="TableText"/>
            </w:pPr>
            <w:r>
              <w:t>Behavioral Health &amp; Social Service Providers; Clinical Neuropsychologist</w:t>
            </w:r>
          </w:p>
        </w:tc>
      </w:tr>
      <w:tr w:rsidR="00C77C9B" w14:paraId="45C85A2C" w14:textId="77777777">
        <w:trPr>
          <w:jc w:val="center"/>
        </w:trPr>
        <w:tc>
          <w:tcPr>
            <w:tcW w:w="1440" w:type="dxa"/>
            <w:gridSpan w:val="4"/>
          </w:tcPr>
          <w:p w14:paraId="0EBEB8E8" w14:textId="77777777" w:rsidR="00C77C9B" w:rsidRDefault="008D07D6">
            <w:pPr>
              <w:pStyle w:val="TableText"/>
            </w:pPr>
            <w:r>
              <w:t>...</w:t>
            </w:r>
          </w:p>
        </w:tc>
      </w:tr>
    </w:tbl>
    <w:p w14:paraId="3238252C" w14:textId="77777777" w:rsidR="00C77C9B" w:rsidRDefault="00C77C9B">
      <w:pPr>
        <w:pStyle w:val="BodyText"/>
      </w:pPr>
    </w:p>
    <w:p w14:paraId="2EF6E4FF" w14:textId="1A7BBAE0" w:rsidR="00C77C9B" w:rsidRDefault="008D07D6">
      <w:pPr>
        <w:pStyle w:val="Caption"/>
      </w:pPr>
      <w:bookmarkStart w:id="200" w:name="_Toc175307988"/>
      <w:r>
        <w:lastRenderedPageBreak/>
        <w:t xml:space="preserve">Table </w:t>
      </w:r>
      <w:r>
        <w:fldChar w:fldCharType="begin"/>
      </w:r>
      <w:r>
        <w:instrText>SEQ Table \* ARABIC</w:instrText>
      </w:r>
      <w:r>
        <w:fldChar w:fldCharType="separate"/>
      </w:r>
      <w:r w:rsidR="00C17516">
        <w:t>19</w:t>
      </w:r>
      <w:r>
        <w:fldChar w:fldCharType="end"/>
      </w:r>
      <w:r>
        <w:t xml:space="preserve">: </w:t>
      </w:r>
      <w:bookmarkStart w:id="201" w:name="INDRoleclassCodes"/>
      <w:r>
        <w:t>INDRoleclassCodes</w:t>
      </w:r>
      <w:bookmarkEnd w:id="200"/>
      <w:bookmarkEnd w:id="2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9C2979A" w14:textId="77777777">
        <w:trPr>
          <w:jc w:val="center"/>
        </w:trPr>
        <w:tc>
          <w:tcPr>
            <w:tcW w:w="1440" w:type="dxa"/>
            <w:gridSpan w:val="4"/>
          </w:tcPr>
          <w:p w14:paraId="50BBE693" w14:textId="77777777" w:rsidR="00C77C9B" w:rsidRDefault="008D07D6">
            <w:pPr>
              <w:pStyle w:val="TableText"/>
            </w:pPr>
            <w:r>
              <w:t>Value Set: INDRoleclassCodes urn:oid:2.16.840.1.113883.11.20.9.33</w:t>
            </w:r>
          </w:p>
          <w:p w14:paraId="53896A5F" w14:textId="43EFAAD5" w:rsidR="00C77C9B" w:rsidRDefault="008D07D6">
            <w:pPr>
              <w:pStyle w:val="TableText"/>
            </w:pPr>
            <w:r>
              <w:t xml:space="preserve">Value Set Source: </w:t>
            </w:r>
            <w:hyperlink r:id="rId27" w:history="1">
              <w:r>
                <w:rPr>
                  <w:rStyle w:val="HyperlinkCourierBold"/>
                </w:rPr>
                <w:t>https://vsac.nlm.nih.gov/valueset/2.16.840.1.113883.11.20.9.33/expansion</w:t>
              </w:r>
            </w:hyperlink>
          </w:p>
        </w:tc>
      </w:tr>
      <w:tr w:rsidR="00C77C9B" w14:paraId="71927B42" w14:textId="77777777">
        <w:trPr>
          <w:cantSplit/>
          <w:tblHeader/>
          <w:jc w:val="center"/>
        </w:trPr>
        <w:tc>
          <w:tcPr>
            <w:tcW w:w="1560" w:type="dxa"/>
            <w:shd w:val="clear" w:color="auto" w:fill="E6E6E6"/>
          </w:tcPr>
          <w:p w14:paraId="193EC7AA" w14:textId="77777777" w:rsidR="00C77C9B" w:rsidRDefault="008D07D6">
            <w:pPr>
              <w:pStyle w:val="TableHead"/>
            </w:pPr>
            <w:r>
              <w:t>Code</w:t>
            </w:r>
          </w:p>
        </w:tc>
        <w:tc>
          <w:tcPr>
            <w:tcW w:w="3000" w:type="dxa"/>
            <w:shd w:val="clear" w:color="auto" w:fill="E6E6E6"/>
          </w:tcPr>
          <w:p w14:paraId="187E7AA2" w14:textId="77777777" w:rsidR="00C77C9B" w:rsidRDefault="008D07D6">
            <w:pPr>
              <w:pStyle w:val="TableHead"/>
            </w:pPr>
            <w:r>
              <w:t>Code System</w:t>
            </w:r>
          </w:p>
        </w:tc>
        <w:tc>
          <w:tcPr>
            <w:tcW w:w="3000" w:type="dxa"/>
            <w:shd w:val="clear" w:color="auto" w:fill="E6E6E6"/>
          </w:tcPr>
          <w:p w14:paraId="47336355" w14:textId="77777777" w:rsidR="00C77C9B" w:rsidRDefault="008D07D6">
            <w:pPr>
              <w:pStyle w:val="TableHead"/>
            </w:pPr>
            <w:r>
              <w:t>Code System OID</w:t>
            </w:r>
          </w:p>
        </w:tc>
        <w:tc>
          <w:tcPr>
            <w:tcW w:w="2520" w:type="dxa"/>
            <w:shd w:val="clear" w:color="auto" w:fill="E6E6E6"/>
          </w:tcPr>
          <w:p w14:paraId="19767C7D" w14:textId="77777777" w:rsidR="00C77C9B" w:rsidRDefault="008D07D6">
            <w:pPr>
              <w:pStyle w:val="TableHead"/>
            </w:pPr>
            <w:r>
              <w:t>Print Name</w:t>
            </w:r>
          </w:p>
        </w:tc>
      </w:tr>
      <w:tr w:rsidR="00C77C9B" w14:paraId="2AD1CBB6" w14:textId="77777777">
        <w:trPr>
          <w:jc w:val="center"/>
        </w:trPr>
        <w:tc>
          <w:tcPr>
            <w:tcW w:w="1170" w:type="dxa"/>
          </w:tcPr>
          <w:p w14:paraId="1B8F877E" w14:textId="77777777" w:rsidR="00C77C9B" w:rsidRDefault="008D07D6">
            <w:pPr>
              <w:pStyle w:val="TableText"/>
            </w:pPr>
            <w:r>
              <w:t>PRS</w:t>
            </w:r>
          </w:p>
        </w:tc>
        <w:tc>
          <w:tcPr>
            <w:tcW w:w="3195" w:type="dxa"/>
          </w:tcPr>
          <w:p w14:paraId="6C4DB1A1" w14:textId="77777777" w:rsidR="00C77C9B" w:rsidRDefault="008D07D6">
            <w:pPr>
              <w:pStyle w:val="TableText"/>
            </w:pPr>
            <w:r>
              <w:t>HL7RoleClass</w:t>
            </w:r>
          </w:p>
        </w:tc>
        <w:tc>
          <w:tcPr>
            <w:tcW w:w="3195" w:type="dxa"/>
          </w:tcPr>
          <w:p w14:paraId="7BA46AEA" w14:textId="77777777" w:rsidR="00C77C9B" w:rsidRDefault="008D07D6">
            <w:pPr>
              <w:pStyle w:val="TableText"/>
            </w:pPr>
            <w:r>
              <w:t>urn:oid:2.16.840.1.113883.5.110</w:t>
            </w:r>
          </w:p>
        </w:tc>
        <w:tc>
          <w:tcPr>
            <w:tcW w:w="2520" w:type="dxa"/>
          </w:tcPr>
          <w:p w14:paraId="6DA695E8" w14:textId="77777777" w:rsidR="00C77C9B" w:rsidRDefault="008D07D6">
            <w:pPr>
              <w:pStyle w:val="TableText"/>
            </w:pPr>
            <w:r>
              <w:t>personal relationship</w:t>
            </w:r>
          </w:p>
        </w:tc>
      </w:tr>
      <w:tr w:rsidR="00C77C9B" w14:paraId="59B3685B" w14:textId="77777777">
        <w:trPr>
          <w:jc w:val="center"/>
        </w:trPr>
        <w:tc>
          <w:tcPr>
            <w:tcW w:w="1170" w:type="dxa"/>
          </w:tcPr>
          <w:p w14:paraId="4D80C448" w14:textId="77777777" w:rsidR="00C77C9B" w:rsidRDefault="008D07D6">
            <w:pPr>
              <w:pStyle w:val="TableText"/>
            </w:pPr>
            <w:r>
              <w:t>NOK</w:t>
            </w:r>
          </w:p>
        </w:tc>
        <w:tc>
          <w:tcPr>
            <w:tcW w:w="3195" w:type="dxa"/>
          </w:tcPr>
          <w:p w14:paraId="5FF6DCB7" w14:textId="77777777" w:rsidR="00C77C9B" w:rsidRDefault="008D07D6">
            <w:pPr>
              <w:pStyle w:val="TableText"/>
            </w:pPr>
            <w:r>
              <w:t>HL7RoleClass</w:t>
            </w:r>
          </w:p>
        </w:tc>
        <w:tc>
          <w:tcPr>
            <w:tcW w:w="3195" w:type="dxa"/>
          </w:tcPr>
          <w:p w14:paraId="1C7E3B2A" w14:textId="77777777" w:rsidR="00C77C9B" w:rsidRDefault="008D07D6">
            <w:pPr>
              <w:pStyle w:val="TableText"/>
            </w:pPr>
            <w:r>
              <w:t>urn:oid:2.16.840.1.113883.5.110</w:t>
            </w:r>
          </w:p>
        </w:tc>
        <w:tc>
          <w:tcPr>
            <w:tcW w:w="2520" w:type="dxa"/>
          </w:tcPr>
          <w:p w14:paraId="31B07634" w14:textId="77777777" w:rsidR="00C77C9B" w:rsidRDefault="008D07D6">
            <w:pPr>
              <w:pStyle w:val="TableText"/>
            </w:pPr>
            <w:r>
              <w:t>next of kin</w:t>
            </w:r>
          </w:p>
        </w:tc>
      </w:tr>
      <w:tr w:rsidR="00C77C9B" w14:paraId="060B5110" w14:textId="77777777">
        <w:trPr>
          <w:jc w:val="center"/>
        </w:trPr>
        <w:tc>
          <w:tcPr>
            <w:tcW w:w="1170" w:type="dxa"/>
          </w:tcPr>
          <w:p w14:paraId="52B73F21" w14:textId="77777777" w:rsidR="00C77C9B" w:rsidRDefault="008D07D6">
            <w:pPr>
              <w:pStyle w:val="TableText"/>
            </w:pPr>
            <w:r>
              <w:t>CAREGIVER</w:t>
            </w:r>
          </w:p>
        </w:tc>
        <w:tc>
          <w:tcPr>
            <w:tcW w:w="3195" w:type="dxa"/>
          </w:tcPr>
          <w:p w14:paraId="5AFDA72F" w14:textId="77777777" w:rsidR="00C77C9B" w:rsidRDefault="008D07D6">
            <w:pPr>
              <w:pStyle w:val="TableText"/>
            </w:pPr>
            <w:r>
              <w:t>HL7RoleClass</w:t>
            </w:r>
          </w:p>
        </w:tc>
        <w:tc>
          <w:tcPr>
            <w:tcW w:w="3195" w:type="dxa"/>
          </w:tcPr>
          <w:p w14:paraId="500399E1" w14:textId="77777777" w:rsidR="00C77C9B" w:rsidRDefault="008D07D6">
            <w:pPr>
              <w:pStyle w:val="TableText"/>
            </w:pPr>
            <w:r>
              <w:t>urn:oid:2.16.840.1.113883.5.110</w:t>
            </w:r>
          </w:p>
        </w:tc>
        <w:tc>
          <w:tcPr>
            <w:tcW w:w="2520" w:type="dxa"/>
          </w:tcPr>
          <w:p w14:paraId="3533247B" w14:textId="77777777" w:rsidR="00C77C9B" w:rsidRDefault="008D07D6">
            <w:pPr>
              <w:pStyle w:val="TableText"/>
            </w:pPr>
            <w:r>
              <w:t>caregiver</w:t>
            </w:r>
          </w:p>
        </w:tc>
      </w:tr>
      <w:tr w:rsidR="00C77C9B" w14:paraId="71C9085F" w14:textId="77777777">
        <w:trPr>
          <w:jc w:val="center"/>
        </w:trPr>
        <w:tc>
          <w:tcPr>
            <w:tcW w:w="1170" w:type="dxa"/>
          </w:tcPr>
          <w:p w14:paraId="7B318623" w14:textId="77777777" w:rsidR="00C77C9B" w:rsidRDefault="008D07D6">
            <w:pPr>
              <w:pStyle w:val="TableText"/>
            </w:pPr>
            <w:r>
              <w:t>AGNT</w:t>
            </w:r>
          </w:p>
        </w:tc>
        <w:tc>
          <w:tcPr>
            <w:tcW w:w="3195" w:type="dxa"/>
          </w:tcPr>
          <w:p w14:paraId="35F3D6D0" w14:textId="77777777" w:rsidR="00C77C9B" w:rsidRDefault="008D07D6">
            <w:pPr>
              <w:pStyle w:val="TableText"/>
            </w:pPr>
            <w:r>
              <w:t>HL7RoleClass</w:t>
            </w:r>
          </w:p>
        </w:tc>
        <w:tc>
          <w:tcPr>
            <w:tcW w:w="3195" w:type="dxa"/>
          </w:tcPr>
          <w:p w14:paraId="6684CB31" w14:textId="77777777" w:rsidR="00C77C9B" w:rsidRDefault="008D07D6">
            <w:pPr>
              <w:pStyle w:val="TableText"/>
            </w:pPr>
            <w:r>
              <w:t>urn:oid:2.16.840.1.113883.5.110</w:t>
            </w:r>
          </w:p>
        </w:tc>
        <w:tc>
          <w:tcPr>
            <w:tcW w:w="2520" w:type="dxa"/>
          </w:tcPr>
          <w:p w14:paraId="0F740AA5" w14:textId="77777777" w:rsidR="00C77C9B" w:rsidRDefault="008D07D6">
            <w:pPr>
              <w:pStyle w:val="TableText"/>
            </w:pPr>
            <w:r>
              <w:t>agent</w:t>
            </w:r>
          </w:p>
        </w:tc>
      </w:tr>
      <w:tr w:rsidR="00C77C9B" w14:paraId="6BFF3DDB" w14:textId="77777777">
        <w:trPr>
          <w:jc w:val="center"/>
        </w:trPr>
        <w:tc>
          <w:tcPr>
            <w:tcW w:w="1170" w:type="dxa"/>
          </w:tcPr>
          <w:p w14:paraId="485319B3" w14:textId="77777777" w:rsidR="00C77C9B" w:rsidRDefault="008D07D6">
            <w:pPr>
              <w:pStyle w:val="TableText"/>
            </w:pPr>
            <w:r>
              <w:t>GUAR</w:t>
            </w:r>
          </w:p>
        </w:tc>
        <w:tc>
          <w:tcPr>
            <w:tcW w:w="3195" w:type="dxa"/>
          </w:tcPr>
          <w:p w14:paraId="370DC52A" w14:textId="77777777" w:rsidR="00C77C9B" w:rsidRDefault="008D07D6">
            <w:pPr>
              <w:pStyle w:val="TableText"/>
            </w:pPr>
            <w:r>
              <w:t>HL7RoleClass</w:t>
            </w:r>
          </w:p>
        </w:tc>
        <w:tc>
          <w:tcPr>
            <w:tcW w:w="3195" w:type="dxa"/>
          </w:tcPr>
          <w:p w14:paraId="2651ADA2" w14:textId="77777777" w:rsidR="00C77C9B" w:rsidRDefault="008D07D6">
            <w:pPr>
              <w:pStyle w:val="TableText"/>
            </w:pPr>
            <w:r>
              <w:t>urn:oid:2.16.840.1.113883.5.110</w:t>
            </w:r>
          </w:p>
        </w:tc>
        <w:tc>
          <w:tcPr>
            <w:tcW w:w="2520" w:type="dxa"/>
          </w:tcPr>
          <w:p w14:paraId="267EDD5F" w14:textId="77777777" w:rsidR="00C77C9B" w:rsidRDefault="008D07D6">
            <w:pPr>
              <w:pStyle w:val="TableText"/>
            </w:pPr>
            <w:r>
              <w:t>guarantor</w:t>
            </w:r>
          </w:p>
        </w:tc>
      </w:tr>
      <w:tr w:rsidR="00C77C9B" w14:paraId="24B6D05A" w14:textId="77777777">
        <w:trPr>
          <w:jc w:val="center"/>
        </w:trPr>
        <w:tc>
          <w:tcPr>
            <w:tcW w:w="1170" w:type="dxa"/>
          </w:tcPr>
          <w:p w14:paraId="39F4EB2D" w14:textId="77777777" w:rsidR="00C77C9B" w:rsidRDefault="008D07D6">
            <w:pPr>
              <w:pStyle w:val="TableText"/>
            </w:pPr>
            <w:r>
              <w:t>ECON</w:t>
            </w:r>
          </w:p>
        </w:tc>
        <w:tc>
          <w:tcPr>
            <w:tcW w:w="3195" w:type="dxa"/>
          </w:tcPr>
          <w:p w14:paraId="03EEF77E" w14:textId="77777777" w:rsidR="00C77C9B" w:rsidRDefault="008D07D6">
            <w:pPr>
              <w:pStyle w:val="TableText"/>
            </w:pPr>
            <w:r>
              <w:t>HL7RoleClass</w:t>
            </w:r>
          </w:p>
        </w:tc>
        <w:tc>
          <w:tcPr>
            <w:tcW w:w="3195" w:type="dxa"/>
          </w:tcPr>
          <w:p w14:paraId="01993D99" w14:textId="77777777" w:rsidR="00C77C9B" w:rsidRDefault="008D07D6">
            <w:pPr>
              <w:pStyle w:val="TableText"/>
            </w:pPr>
            <w:r>
              <w:t>urn:oid:2.16.840.1.113883.5.110</w:t>
            </w:r>
          </w:p>
        </w:tc>
        <w:tc>
          <w:tcPr>
            <w:tcW w:w="2520" w:type="dxa"/>
          </w:tcPr>
          <w:p w14:paraId="6EDCB91F" w14:textId="77777777" w:rsidR="00C77C9B" w:rsidRDefault="008D07D6">
            <w:pPr>
              <w:pStyle w:val="TableText"/>
            </w:pPr>
            <w:r>
              <w:t>emergency contact</w:t>
            </w:r>
          </w:p>
        </w:tc>
      </w:tr>
    </w:tbl>
    <w:p w14:paraId="1463D5E7" w14:textId="77777777" w:rsidR="00C77C9B" w:rsidRDefault="00C77C9B">
      <w:pPr>
        <w:pStyle w:val="BodyText"/>
      </w:pPr>
    </w:p>
    <w:p w14:paraId="5511C427" w14:textId="78AB5D38" w:rsidR="00C77C9B" w:rsidRDefault="008D07D6">
      <w:pPr>
        <w:pStyle w:val="Caption"/>
      </w:pPr>
      <w:bookmarkStart w:id="202" w:name="_Toc175307989"/>
      <w:r>
        <w:t xml:space="preserve">Table </w:t>
      </w:r>
      <w:r>
        <w:fldChar w:fldCharType="begin"/>
      </w:r>
      <w:r>
        <w:instrText>SEQ Table \* ARABIC</w:instrText>
      </w:r>
      <w:r>
        <w:fldChar w:fldCharType="separate"/>
      </w:r>
      <w:r w:rsidR="00C17516">
        <w:t>20</w:t>
      </w:r>
      <w:r>
        <w:fldChar w:fldCharType="end"/>
      </w:r>
      <w:r>
        <w:t xml:space="preserve">: </w:t>
      </w:r>
      <w:bookmarkStart w:id="203" w:name="x_ServiceEventPerformer"/>
      <w:r>
        <w:t>x_ServiceEventPerformer</w:t>
      </w:r>
      <w:bookmarkEnd w:id="202"/>
      <w:bookmarkEnd w:id="2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C94F89B" w14:textId="77777777">
        <w:trPr>
          <w:jc w:val="center"/>
        </w:trPr>
        <w:tc>
          <w:tcPr>
            <w:tcW w:w="1440" w:type="dxa"/>
            <w:gridSpan w:val="4"/>
          </w:tcPr>
          <w:p w14:paraId="259EDFB7" w14:textId="77777777" w:rsidR="00C77C9B" w:rsidRDefault="008D07D6">
            <w:pPr>
              <w:pStyle w:val="TableText"/>
            </w:pPr>
            <w:r>
              <w:t>Value Set: x_ServiceEventPerformer urn:oid:2.16.840.1.113883.1.11.19601</w:t>
            </w:r>
          </w:p>
          <w:p w14:paraId="5AF93743" w14:textId="77777777" w:rsidR="00C77C9B" w:rsidRDefault="008D07D6">
            <w:pPr>
              <w:pStyle w:val="TableText"/>
            </w:pPr>
            <w:r>
              <w:t>(Clinical Focus: Characterize the degree of responsibility of the event performer),(Data Element Scope: Performer type code per C-CDA r2.1 CONF:1198- 14840),(Inclusion Criteria: only selected codes),(Exclusion Criteria: only selected codes)</w:t>
            </w:r>
            <w:r>
              <w:br/>
            </w:r>
            <w:r>
              <w:br/>
              <w:t>This value set was imported on 5/27/2022 with a version of Latest.</w:t>
            </w:r>
          </w:p>
          <w:p w14:paraId="25C9DFA1" w14:textId="4552D5D4" w:rsidR="00C77C9B" w:rsidRDefault="008D07D6">
            <w:pPr>
              <w:pStyle w:val="TableText"/>
            </w:pPr>
            <w:r>
              <w:t xml:space="preserve">Value Set Source: </w:t>
            </w:r>
            <w:hyperlink r:id="rId28" w:history="1">
              <w:r>
                <w:rPr>
                  <w:rStyle w:val="HyperlinkCourierBold"/>
                </w:rPr>
                <w:t>https://vsac.nlm.nih.gov/valueset/2.16.840.1.113883.1.11.19601/expansion</w:t>
              </w:r>
            </w:hyperlink>
          </w:p>
        </w:tc>
      </w:tr>
      <w:tr w:rsidR="00C77C9B" w14:paraId="5F449489" w14:textId="77777777">
        <w:trPr>
          <w:cantSplit/>
          <w:tblHeader/>
          <w:jc w:val="center"/>
        </w:trPr>
        <w:tc>
          <w:tcPr>
            <w:tcW w:w="1560" w:type="dxa"/>
            <w:shd w:val="clear" w:color="auto" w:fill="E6E6E6"/>
          </w:tcPr>
          <w:p w14:paraId="0A123957" w14:textId="77777777" w:rsidR="00C77C9B" w:rsidRDefault="008D07D6">
            <w:pPr>
              <w:pStyle w:val="TableHead"/>
            </w:pPr>
            <w:r>
              <w:t>Code</w:t>
            </w:r>
          </w:p>
        </w:tc>
        <w:tc>
          <w:tcPr>
            <w:tcW w:w="3000" w:type="dxa"/>
            <w:shd w:val="clear" w:color="auto" w:fill="E6E6E6"/>
          </w:tcPr>
          <w:p w14:paraId="782E68B6" w14:textId="77777777" w:rsidR="00C77C9B" w:rsidRDefault="008D07D6">
            <w:pPr>
              <w:pStyle w:val="TableHead"/>
            </w:pPr>
            <w:r>
              <w:t>Code System</w:t>
            </w:r>
          </w:p>
        </w:tc>
        <w:tc>
          <w:tcPr>
            <w:tcW w:w="3000" w:type="dxa"/>
            <w:shd w:val="clear" w:color="auto" w:fill="E6E6E6"/>
          </w:tcPr>
          <w:p w14:paraId="27741178" w14:textId="77777777" w:rsidR="00C77C9B" w:rsidRDefault="008D07D6">
            <w:pPr>
              <w:pStyle w:val="TableHead"/>
            </w:pPr>
            <w:r>
              <w:t>Code System OID</w:t>
            </w:r>
          </w:p>
        </w:tc>
        <w:tc>
          <w:tcPr>
            <w:tcW w:w="2520" w:type="dxa"/>
            <w:shd w:val="clear" w:color="auto" w:fill="E6E6E6"/>
          </w:tcPr>
          <w:p w14:paraId="2ACEEC1B" w14:textId="77777777" w:rsidR="00C77C9B" w:rsidRDefault="008D07D6">
            <w:pPr>
              <w:pStyle w:val="TableHead"/>
            </w:pPr>
            <w:r>
              <w:t>Print Name</w:t>
            </w:r>
          </w:p>
        </w:tc>
      </w:tr>
      <w:tr w:rsidR="00C77C9B" w14:paraId="7D87C70E" w14:textId="77777777">
        <w:trPr>
          <w:jc w:val="center"/>
        </w:trPr>
        <w:tc>
          <w:tcPr>
            <w:tcW w:w="1170" w:type="dxa"/>
          </w:tcPr>
          <w:p w14:paraId="6503259B" w14:textId="77777777" w:rsidR="00C77C9B" w:rsidRDefault="008D07D6">
            <w:pPr>
              <w:pStyle w:val="TableText"/>
            </w:pPr>
            <w:r>
              <w:t>PPRF</w:t>
            </w:r>
          </w:p>
        </w:tc>
        <w:tc>
          <w:tcPr>
            <w:tcW w:w="3195" w:type="dxa"/>
          </w:tcPr>
          <w:p w14:paraId="44C6A358" w14:textId="77777777" w:rsidR="00C77C9B" w:rsidRDefault="008D07D6">
            <w:pPr>
              <w:pStyle w:val="TableText"/>
            </w:pPr>
            <w:r>
              <w:t>HL7ParticipationType</w:t>
            </w:r>
          </w:p>
        </w:tc>
        <w:tc>
          <w:tcPr>
            <w:tcW w:w="3195" w:type="dxa"/>
          </w:tcPr>
          <w:p w14:paraId="1375405C" w14:textId="77777777" w:rsidR="00C77C9B" w:rsidRDefault="008D07D6">
            <w:pPr>
              <w:pStyle w:val="TableText"/>
            </w:pPr>
            <w:r>
              <w:t>urn:oid:2.16.840.1.113883.5.90</w:t>
            </w:r>
          </w:p>
        </w:tc>
        <w:tc>
          <w:tcPr>
            <w:tcW w:w="2520" w:type="dxa"/>
          </w:tcPr>
          <w:p w14:paraId="1432D7A6" w14:textId="77777777" w:rsidR="00C77C9B" w:rsidRDefault="008D07D6">
            <w:pPr>
              <w:pStyle w:val="TableText"/>
            </w:pPr>
            <w:r>
              <w:t>primary performer</w:t>
            </w:r>
          </w:p>
        </w:tc>
      </w:tr>
      <w:tr w:rsidR="00C77C9B" w14:paraId="744EB1FE" w14:textId="77777777">
        <w:trPr>
          <w:jc w:val="center"/>
        </w:trPr>
        <w:tc>
          <w:tcPr>
            <w:tcW w:w="1170" w:type="dxa"/>
          </w:tcPr>
          <w:p w14:paraId="5CEC566D" w14:textId="77777777" w:rsidR="00C77C9B" w:rsidRDefault="008D07D6">
            <w:pPr>
              <w:pStyle w:val="TableText"/>
            </w:pPr>
            <w:r>
              <w:t>PRF</w:t>
            </w:r>
          </w:p>
        </w:tc>
        <w:tc>
          <w:tcPr>
            <w:tcW w:w="3195" w:type="dxa"/>
          </w:tcPr>
          <w:p w14:paraId="71BC74A1" w14:textId="77777777" w:rsidR="00C77C9B" w:rsidRDefault="008D07D6">
            <w:pPr>
              <w:pStyle w:val="TableText"/>
            </w:pPr>
            <w:r>
              <w:t>HL7ParticipationType</w:t>
            </w:r>
          </w:p>
        </w:tc>
        <w:tc>
          <w:tcPr>
            <w:tcW w:w="3195" w:type="dxa"/>
          </w:tcPr>
          <w:p w14:paraId="65D326F1" w14:textId="77777777" w:rsidR="00C77C9B" w:rsidRDefault="008D07D6">
            <w:pPr>
              <w:pStyle w:val="TableText"/>
            </w:pPr>
            <w:r>
              <w:t>urn:oid:2.16.840.1.113883.5.90</w:t>
            </w:r>
          </w:p>
        </w:tc>
        <w:tc>
          <w:tcPr>
            <w:tcW w:w="2520" w:type="dxa"/>
          </w:tcPr>
          <w:p w14:paraId="7089DF76" w14:textId="77777777" w:rsidR="00C77C9B" w:rsidRDefault="008D07D6">
            <w:pPr>
              <w:pStyle w:val="TableText"/>
            </w:pPr>
            <w:r>
              <w:t>performer</w:t>
            </w:r>
          </w:p>
        </w:tc>
      </w:tr>
      <w:tr w:rsidR="00C77C9B" w14:paraId="375FC3B4" w14:textId="77777777">
        <w:trPr>
          <w:jc w:val="center"/>
        </w:trPr>
        <w:tc>
          <w:tcPr>
            <w:tcW w:w="1170" w:type="dxa"/>
          </w:tcPr>
          <w:p w14:paraId="0A0F4E7E" w14:textId="77777777" w:rsidR="00C77C9B" w:rsidRDefault="008D07D6">
            <w:pPr>
              <w:pStyle w:val="TableText"/>
            </w:pPr>
            <w:r>
              <w:t>SPRF</w:t>
            </w:r>
          </w:p>
        </w:tc>
        <w:tc>
          <w:tcPr>
            <w:tcW w:w="3195" w:type="dxa"/>
          </w:tcPr>
          <w:p w14:paraId="0842FCF0" w14:textId="77777777" w:rsidR="00C77C9B" w:rsidRDefault="008D07D6">
            <w:pPr>
              <w:pStyle w:val="TableText"/>
            </w:pPr>
            <w:r>
              <w:t>HL7ParticipationType</w:t>
            </w:r>
          </w:p>
        </w:tc>
        <w:tc>
          <w:tcPr>
            <w:tcW w:w="3195" w:type="dxa"/>
          </w:tcPr>
          <w:p w14:paraId="0CEE2968" w14:textId="77777777" w:rsidR="00C77C9B" w:rsidRDefault="008D07D6">
            <w:pPr>
              <w:pStyle w:val="TableText"/>
            </w:pPr>
            <w:r>
              <w:t>urn:oid:2.16.840.1.113883.5.90</w:t>
            </w:r>
          </w:p>
        </w:tc>
        <w:tc>
          <w:tcPr>
            <w:tcW w:w="2520" w:type="dxa"/>
          </w:tcPr>
          <w:p w14:paraId="27B72052" w14:textId="77777777" w:rsidR="00C77C9B" w:rsidRDefault="008D07D6">
            <w:pPr>
              <w:pStyle w:val="TableText"/>
            </w:pPr>
            <w:r>
              <w:t>secondary performer</w:t>
            </w:r>
          </w:p>
        </w:tc>
      </w:tr>
    </w:tbl>
    <w:p w14:paraId="6FE3A907" w14:textId="77777777" w:rsidR="00C77C9B" w:rsidRDefault="00C77C9B">
      <w:pPr>
        <w:pStyle w:val="BodyText"/>
      </w:pPr>
    </w:p>
    <w:p w14:paraId="0BD86D2E" w14:textId="65D1A991" w:rsidR="00C77C9B" w:rsidRDefault="008D07D6">
      <w:pPr>
        <w:pStyle w:val="Caption"/>
      </w:pPr>
      <w:bookmarkStart w:id="204" w:name="_Toc175307990"/>
      <w:r>
        <w:lastRenderedPageBreak/>
        <w:t xml:space="preserve">Table </w:t>
      </w:r>
      <w:r>
        <w:fldChar w:fldCharType="begin"/>
      </w:r>
      <w:r>
        <w:instrText>SEQ Table \* ARABIC</w:instrText>
      </w:r>
      <w:r>
        <w:fldChar w:fldCharType="separate"/>
      </w:r>
      <w:r w:rsidR="00C17516">
        <w:t>21</w:t>
      </w:r>
      <w:r>
        <w:fldChar w:fldCharType="end"/>
      </w:r>
      <w:r>
        <w:t xml:space="preserve">: </w:t>
      </w:r>
      <w:bookmarkStart w:id="205" w:name="Care_Team_Member_Function"/>
      <w:r>
        <w:t>Care Team Member Function</w:t>
      </w:r>
      <w:bookmarkEnd w:id="204"/>
      <w:bookmarkEnd w:id="2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3725387" w14:textId="77777777">
        <w:trPr>
          <w:jc w:val="center"/>
        </w:trPr>
        <w:tc>
          <w:tcPr>
            <w:tcW w:w="1440" w:type="dxa"/>
            <w:gridSpan w:val="4"/>
          </w:tcPr>
          <w:p w14:paraId="08E1261A" w14:textId="77777777" w:rsidR="00C77C9B" w:rsidRDefault="008D07D6">
            <w:pPr>
              <w:pStyle w:val="TableText"/>
            </w:pPr>
            <w:r>
              <w:t>Value Set: Care Team Member Function urn:oid:2.16.840.1.113762.1.4.1099.30</w:t>
            </w:r>
          </w:p>
          <w:p w14:paraId="407F6340" w14:textId="77777777" w:rsidR="00C77C9B" w:rsidRDefault="008D07D6">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10/17/2019 with a version of 20191016.</w:t>
            </w:r>
          </w:p>
          <w:p w14:paraId="720F63BE" w14:textId="6E8346A9" w:rsidR="00C77C9B" w:rsidRDefault="008D07D6">
            <w:pPr>
              <w:pStyle w:val="TableText"/>
            </w:pPr>
            <w:r>
              <w:t xml:space="preserve">Value Set Source: </w:t>
            </w:r>
            <w:hyperlink r:id="rId29" w:history="1">
              <w:r>
                <w:rPr>
                  <w:rStyle w:val="HyperlinkCourierBold"/>
                </w:rPr>
                <w:t>https://vsac.nlm.nih.gov/valueset/2.16.840.1.113762.1.4.1099.30/expansion</w:t>
              </w:r>
            </w:hyperlink>
          </w:p>
        </w:tc>
      </w:tr>
      <w:tr w:rsidR="00C77C9B" w14:paraId="59265988" w14:textId="77777777">
        <w:trPr>
          <w:cantSplit/>
          <w:tblHeader/>
          <w:jc w:val="center"/>
        </w:trPr>
        <w:tc>
          <w:tcPr>
            <w:tcW w:w="1560" w:type="dxa"/>
            <w:shd w:val="clear" w:color="auto" w:fill="E6E6E6"/>
          </w:tcPr>
          <w:p w14:paraId="63FB4446" w14:textId="77777777" w:rsidR="00C77C9B" w:rsidRDefault="008D07D6">
            <w:pPr>
              <w:pStyle w:val="TableHead"/>
            </w:pPr>
            <w:r>
              <w:t>Code</w:t>
            </w:r>
          </w:p>
        </w:tc>
        <w:tc>
          <w:tcPr>
            <w:tcW w:w="3000" w:type="dxa"/>
            <w:shd w:val="clear" w:color="auto" w:fill="E6E6E6"/>
          </w:tcPr>
          <w:p w14:paraId="3977104A" w14:textId="77777777" w:rsidR="00C77C9B" w:rsidRDefault="008D07D6">
            <w:pPr>
              <w:pStyle w:val="TableHead"/>
            </w:pPr>
            <w:r>
              <w:t>Code System</w:t>
            </w:r>
          </w:p>
        </w:tc>
        <w:tc>
          <w:tcPr>
            <w:tcW w:w="3000" w:type="dxa"/>
            <w:shd w:val="clear" w:color="auto" w:fill="E6E6E6"/>
          </w:tcPr>
          <w:p w14:paraId="27B8BF13" w14:textId="77777777" w:rsidR="00C77C9B" w:rsidRDefault="008D07D6">
            <w:pPr>
              <w:pStyle w:val="TableHead"/>
            </w:pPr>
            <w:r>
              <w:t>Code System OID</w:t>
            </w:r>
          </w:p>
        </w:tc>
        <w:tc>
          <w:tcPr>
            <w:tcW w:w="2520" w:type="dxa"/>
            <w:shd w:val="clear" w:color="auto" w:fill="E6E6E6"/>
          </w:tcPr>
          <w:p w14:paraId="75870DB9" w14:textId="77777777" w:rsidR="00C77C9B" w:rsidRDefault="008D07D6">
            <w:pPr>
              <w:pStyle w:val="TableHead"/>
            </w:pPr>
            <w:r>
              <w:t>Print Name</w:t>
            </w:r>
          </w:p>
        </w:tc>
      </w:tr>
      <w:tr w:rsidR="00C77C9B" w14:paraId="30590EA5" w14:textId="77777777">
        <w:trPr>
          <w:jc w:val="center"/>
        </w:trPr>
        <w:tc>
          <w:tcPr>
            <w:tcW w:w="1170" w:type="dxa"/>
          </w:tcPr>
          <w:p w14:paraId="2F45A2D4" w14:textId="77777777" w:rsidR="00C77C9B" w:rsidRDefault="008D07D6">
            <w:pPr>
              <w:pStyle w:val="TableText"/>
            </w:pPr>
            <w:r>
              <w:t>106289002</w:t>
            </w:r>
          </w:p>
        </w:tc>
        <w:tc>
          <w:tcPr>
            <w:tcW w:w="3195" w:type="dxa"/>
          </w:tcPr>
          <w:p w14:paraId="1D84727D" w14:textId="77777777" w:rsidR="00C77C9B" w:rsidRDefault="008D07D6">
            <w:pPr>
              <w:pStyle w:val="TableText"/>
            </w:pPr>
            <w:r>
              <w:t>SNOMED CT</w:t>
            </w:r>
          </w:p>
        </w:tc>
        <w:tc>
          <w:tcPr>
            <w:tcW w:w="3195" w:type="dxa"/>
          </w:tcPr>
          <w:p w14:paraId="7D28E638" w14:textId="77777777" w:rsidR="00C77C9B" w:rsidRDefault="008D07D6">
            <w:pPr>
              <w:pStyle w:val="TableText"/>
            </w:pPr>
            <w:r>
              <w:t>urn:oid:2.16.840.1.113883.6.96</w:t>
            </w:r>
          </w:p>
        </w:tc>
        <w:tc>
          <w:tcPr>
            <w:tcW w:w="2520" w:type="dxa"/>
          </w:tcPr>
          <w:p w14:paraId="2514F71E" w14:textId="77777777" w:rsidR="00C77C9B" w:rsidRDefault="008D07D6">
            <w:pPr>
              <w:pStyle w:val="TableText"/>
            </w:pPr>
            <w:r>
              <w:t>Dentist (occupation)</w:t>
            </w:r>
          </w:p>
        </w:tc>
      </w:tr>
      <w:tr w:rsidR="00C77C9B" w14:paraId="369E4157" w14:textId="77777777">
        <w:trPr>
          <w:jc w:val="center"/>
        </w:trPr>
        <w:tc>
          <w:tcPr>
            <w:tcW w:w="1170" w:type="dxa"/>
          </w:tcPr>
          <w:p w14:paraId="63939420" w14:textId="77777777" w:rsidR="00C77C9B" w:rsidRDefault="008D07D6">
            <w:pPr>
              <w:pStyle w:val="TableText"/>
            </w:pPr>
            <w:r>
              <w:t>106292003</w:t>
            </w:r>
          </w:p>
        </w:tc>
        <w:tc>
          <w:tcPr>
            <w:tcW w:w="3195" w:type="dxa"/>
          </w:tcPr>
          <w:p w14:paraId="2FA674B4" w14:textId="77777777" w:rsidR="00C77C9B" w:rsidRDefault="008D07D6">
            <w:pPr>
              <w:pStyle w:val="TableText"/>
            </w:pPr>
            <w:r>
              <w:t>SNOMED CT</w:t>
            </w:r>
          </w:p>
        </w:tc>
        <w:tc>
          <w:tcPr>
            <w:tcW w:w="3195" w:type="dxa"/>
          </w:tcPr>
          <w:p w14:paraId="1FD7F881" w14:textId="77777777" w:rsidR="00C77C9B" w:rsidRDefault="008D07D6">
            <w:pPr>
              <w:pStyle w:val="TableText"/>
            </w:pPr>
            <w:r>
              <w:t>urn:oid:2.16.840.1.113883.6.96</w:t>
            </w:r>
          </w:p>
        </w:tc>
        <w:tc>
          <w:tcPr>
            <w:tcW w:w="2520" w:type="dxa"/>
          </w:tcPr>
          <w:p w14:paraId="3B6541E8" w14:textId="77777777" w:rsidR="00C77C9B" w:rsidRDefault="008D07D6">
            <w:pPr>
              <w:pStyle w:val="TableText"/>
            </w:pPr>
            <w:r>
              <w:t>Professional nurse (occupation)</w:t>
            </w:r>
          </w:p>
        </w:tc>
      </w:tr>
      <w:tr w:rsidR="00C77C9B" w14:paraId="287D3CF1" w14:textId="77777777">
        <w:trPr>
          <w:jc w:val="center"/>
        </w:trPr>
        <w:tc>
          <w:tcPr>
            <w:tcW w:w="1170" w:type="dxa"/>
          </w:tcPr>
          <w:p w14:paraId="703D7B32" w14:textId="77777777" w:rsidR="00C77C9B" w:rsidRDefault="008D07D6">
            <w:pPr>
              <w:pStyle w:val="TableText"/>
            </w:pPr>
            <w:r>
              <w:t>106328005</w:t>
            </w:r>
          </w:p>
        </w:tc>
        <w:tc>
          <w:tcPr>
            <w:tcW w:w="3195" w:type="dxa"/>
          </w:tcPr>
          <w:p w14:paraId="01AC3025" w14:textId="77777777" w:rsidR="00C77C9B" w:rsidRDefault="008D07D6">
            <w:pPr>
              <w:pStyle w:val="TableText"/>
            </w:pPr>
            <w:r>
              <w:t>SNOMED CT</w:t>
            </w:r>
          </w:p>
        </w:tc>
        <w:tc>
          <w:tcPr>
            <w:tcW w:w="3195" w:type="dxa"/>
          </w:tcPr>
          <w:p w14:paraId="45BF9C09" w14:textId="77777777" w:rsidR="00C77C9B" w:rsidRDefault="008D07D6">
            <w:pPr>
              <w:pStyle w:val="TableText"/>
            </w:pPr>
            <w:r>
              <w:t>urn:oid:2.16.840.1.113883.6.96</w:t>
            </w:r>
          </w:p>
        </w:tc>
        <w:tc>
          <w:tcPr>
            <w:tcW w:w="2520" w:type="dxa"/>
          </w:tcPr>
          <w:p w14:paraId="62D1DFA2" w14:textId="77777777" w:rsidR="00C77C9B" w:rsidRDefault="008D07D6">
            <w:pPr>
              <w:pStyle w:val="TableText"/>
            </w:pPr>
            <w:r>
              <w:t>Social worker (occupation)</w:t>
            </w:r>
          </w:p>
        </w:tc>
      </w:tr>
      <w:tr w:rsidR="00C77C9B" w14:paraId="41580F57" w14:textId="77777777">
        <w:trPr>
          <w:jc w:val="center"/>
        </w:trPr>
        <w:tc>
          <w:tcPr>
            <w:tcW w:w="1170" w:type="dxa"/>
          </w:tcPr>
          <w:p w14:paraId="6797C363" w14:textId="77777777" w:rsidR="00C77C9B" w:rsidRDefault="008D07D6">
            <w:pPr>
              <w:pStyle w:val="TableText"/>
            </w:pPr>
            <w:r>
              <w:t>116154003</w:t>
            </w:r>
          </w:p>
        </w:tc>
        <w:tc>
          <w:tcPr>
            <w:tcW w:w="3195" w:type="dxa"/>
          </w:tcPr>
          <w:p w14:paraId="442FA500" w14:textId="77777777" w:rsidR="00C77C9B" w:rsidRDefault="008D07D6">
            <w:pPr>
              <w:pStyle w:val="TableText"/>
            </w:pPr>
            <w:r>
              <w:t>SNOMED CT</w:t>
            </w:r>
          </w:p>
        </w:tc>
        <w:tc>
          <w:tcPr>
            <w:tcW w:w="3195" w:type="dxa"/>
          </w:tcPr>
          <w:p w14:paraId="72D9CA63" w14:textId="77777777" w:rsidR="00C77C9B" w:rsidRDefault="008D07D6">
            <w:pPr>
              <w:pStyle w:val="TableText"/>
            </w:pPr>
            <w:r>
              <w:t>urn:oid:2.16.840.1.113883.6.96</w:t>
            </w:r>
          </w:p>
        </w:tc>
        <w:tc>
          <w:tcPr>
            <w:tcW w:w="2520" w:type="dxa"/>
          </w:tcPr>
          <w:p w14:paraId="28362C8E" w14:textId="77777777" w:rsidR="00C77C9B" w:rsidRDefault="008D07D6">
            <w:pPr>
              <w:pStyle w:val="TableText"/>
            </w:pPr>
            <w:r>
              <w:t>Patient (person)</w:t>
            </w:r>
          </w:p>
        </w:tc>
      </w:tr>
      <w:tr w:rsidR="00C77C9B" w14:paraId="13881C82" w14:textId="77777777">
        <w:trPr>
          <w:jc w:val="center"/>
        </w:trPr>
        <w:tc>
          <w:tcPr>
            <w:tcW w:w="1170" w:type="dxa"/>
          </w:tcPr>
          <w:p w14:paraId="6A514895" w14:textId="77777777" w:rsidR="00C77C9B" w:rsidRDefault="008D07D6">
            <w:pPr>
              <w:pStyle w:val="TableText"/>
            </w:pPr>
            <w:r>
              <w:t>11911009</w:t>
            </w:r>
          </w:p>
        </w:tc>
        <w:tc>
          <w:tcPr>
            <w:tcW w:w="3195" w:type="dxa"/>
          </w:tcPr>
          <w:p w14:paraId="4B5A5D03" w14:textId="77777777" w:rsidR="00C77C9B" w:rsidRDefault="008D07D6">
            <w:pPr>
              <w:pStyle w:val="TableText"/>
            </w:pPr>
            <w:r>
              <w:t>SNOMED CT</w:t>
            </w:r>
          </w:p>
        </w:tc>
        <w:tc>
          <w:tcPr>
            <w:tcW w:w="3195" w:type="dxa"/>
          </w:tcPr>
          <w:p w14:paraId="64AF109B" w14:textId="77777777" w:rsidR="00C77C9B" w:rsidRDefault="008D07D6">
            <w:pPr>
              <w:pStyle w:val="TableText"/>
            </w:pPr>
            <w:r>
              <w:t>urn:oid:2.16.840.1.113883.6.96</w:t>
            </w:r>
          </w:p>
        </w:tc>
        <w:tc>
          <w:tcPr>
            <w:tcW w:w="2520" w:type="dxa"/>
          </w:tcPr>
          <w:p w14:paraId="2B1D0651" w14:textId="77777777" w:rsidR="00C77C9B" w:rsidRDefault="008D07D6">
            <w:pPr>
              <w:pStyle w:val="TableText"/>
            </w:pPr>
            <w:r>
              <w:t>Nephrologist (occupation)</w:t>
            </w:r>
          </w:p>
        </w:tc>
      </w:tr>
      <w:tr w:rsidR="00C77C9B" w14:paraId="67BB5642" w14:textId="77777777">
        <w:trPr>
          <w:jc w:val="center"/>
        </w:trPr>
        <w:tc>
          <w:tcPr>
            <w:tcW w:w="1170" w:type="dxa"/>
          </w:tcPr>
          <w:p w14:paraId="67BA5ADA" w14:textId="77777777" w:rsidR="00C77C9B" w:rsidRDefault="008D07D6">
            <w:pPr>
              <w:pStyle w:val="TableText"/>
            </w:pPr>
            <w:r>
              <w:t>11935004</w:t>
            </w:r>
          </w:p>
        </w:tc>
        <w:tc>
          <w:tcPr>
            <w:tcW w:w="3195" w:type="dxa"/>
          </w:tcPr>
          <w:p w14:paraId="733C3CCD" w14:textId="77777777" w:rsidR="00C77C9B" w:rsidRDefault="008D07D6">
            <w:pPr>
              <w:pStyle w:val="TableText"/>
            </w:pPr>
            <w:r>
              <w:t>SNOMED CT</w:t>
            </w:r>
          </w:p>
        </w:tc>
        <w:tc>
          <w:tcPr>
            <w:tcW w:w="3195" w:type="dxa"/>
          </w:tcPr>
          <w:p w14:paraId="68F57BFB" w14:textId="77777777" w:rsidR="00C77C9B" w:rsidRDefault="008D07D6">
            <w:pPr>
              <w:pStyle w:val="TableText"/>
            </w:pPr>
            <w:r>
              <w:t>urn:oid:2.16.840.1.113883.6.96</w:t>
            </w:r>
          </w:p>
        </w:tc>
        <w:tc>
          <w:tcPr>
            <w:tcW w:w="2520" w:type="dxa"/>
          </w:tcPr>
          <w:p w14:paraId="2CA24199" w14:textId="77777777" w:rsidR="00C77C9B" w:rsidRDefault="008D07D6">
            <w:pPr>
              <w:pStyle w:val="TableText"/>
            </w:pPr>
            <w:r>
              <w:t>Obstetrician (occupation)</w:t>
            </w:r>
          </w:p>
        </w:tc>
      </w:tr>
      <w:tr w:rsidR="00C77C9B" w14:paraId="3D7FD7AC" w14:textId="77777777">
        <w:trPr>
          <w:jc w:val="center"/>
        </w:trPr>
        <w:tc>
          <w:tcPr>
            <w:tcW w:w="1170" w:type="dxa"/>
          </w:tcPr>
          <w:p w14:paraId="18E90D5A" w14:textId="77777777" w:rsidR="00C77C9B" w:rsidRDefault="008D07D6">
            <w:pPr>
              <w:pStyle w:val="TableText"/>
            </w:pPr>
            <w:r>
              <w:t>133932002</w:t>
            </w:r>
          </w:p>
        </w:tc>
        <w:tc>
          <w:tcPr>
            <w:tcW w:w="3195" w:type="dxa"/>
          </w:tcPr>
          <w:p w14:paraId="3FB1F456" w14:textId="77777777" w:rsidR="00C77C9B" w:rsidRDefault="008D07D6">
            <w:pPr>
              <w:pStyle w:val="TableText"/>
            </w:pPr>
            <w:r>
              <w:t>SNOMED CT</w:t>
            </w:r>
          </w:p>
        </w:tc>
        <w:tc>
          <w:tcPr>
            <w:tcW w:w="3195" w:type="dxa"/>
          </w:tcPr>
          <w:p w14:paraId="28F75B63" w14:textId="77777777" w:rsidR="00C77C9B" w:rsidRDefault="008D07D6">
            <w:pPr>
              <w:pStyle w:val="TableText"/>
            </w:pPr>
            <w:r>
              <w:t>urn:oid:2.16.840.1.113883.6.96</w:t>
            </w:r>
          </w:p>
        </w:tc>
        <w:tc>
          <w:tcPr>
            <w:tcW w:w="2520" w:type="dxa"/>
          </w:tcPr>
          <w:p w14:paraId="3479BE21" w14:textId="77777777" w:rsidR="00C77C9B" w:rsidRDefault="008D07D6">
            <w:pPr>
              <w:pStyle w:val="TableText"/>
            </w:pPr>
            <w:r>
              <w:t>Caregiver (person)</w:t>
            </w:r>
          </w:p>
        </w:tc>
      </w:tr>
      <w:tr w:rsidR="00C77C9B" w14:paraId="1A4FB2DE" w14:textId="77777777">
        <w:trPr>
          <w:jc w:val="center"/>
        </w:trPr>
        <w:tc>
          <w:tcPr>
            <w:tcW w:w="1170" w:type="dxa"/>
          </w:tcPr>
          <w:p w14:paraId="6C81B999" w14:textId="77777777" w:rsidR="00C77C9B" w:rsidRDefault="008D07D6">
            <w:pPr>
              <w:pStyle w:val="TableText"/>
            </w:pPr>
            <w:r>
              <w:t>158965000</w:t>
            </w:r>
          </w:p>
        </w:tc>
        <w:tc>
          <w:tcPr>
            <w:tcW w:w="3195" w:type="dxa"/>
          </w:tcPr>
          <w:p w14:paraId="47BA13CC" w14:textId="77777777" w:rsidR="00C77C9B" w:rsidRDefault="008D07D6">
            <w:pPr>
              <w:pStyle w:val="TableText"/>
            </w:pPr>
            <w:r>
              <w:t>SNOMED CT</w:t>
            </w:r>
          </w:p>
        </w:tc>
        <w:tc>
          <w:tcPr>
            <w:tcW w:w="3195" w:type="dxa"/>
          </w:tcPr>
          <w:p w14:paraId="489664A2" w14:textId="77777777" w:rsidR="00C77C9B" w:rsidRDefault="008D07D6">
            <w:pPr>
              <w:pStyle w:val="TableText"/>
            </w:pPr>
            <w:r>
              <w:t>urn:oid:2.16.840.1.113883.6.96</w:t>
            </w:r>
          </w:p>
        </w:tc>
        <w:tc>
          <w:tcPr>
            <w:tcW w:w="2520" w:type="dxa"/>
          </w:tcPr>
          <w:p w14:paraId="4C9F676E" w14:textId="77777777" w:rsidR="00C77C9B" w:rsidRDefault="008D07D6">
            <w:pPr>
              <w:pStyle w:val="TableText"/>
            </w:pPr>
            <w:r>
              <w:t>Medical practitioner (occupation)</w:t>
            </w:r>
          </w:p>
        </w:tc>
      </w:tr>
      <w:tr w:rsidR="00C77C9B" w14:paraId="3717CC15" w14:textId="77777777">
        <w:trPr>
          <w:jc w:val="center"/>
        </w:trPr>
        <w:tc>
          <w:tcPr>
            <w:tcW w:w="1170" w:type="dxa"/>
          </w:tcPr>
          <w:p w14:paraId="7E8DA232" w14:textId="77777777" w:rsidR="00C77C9B" w:rsidRDefault="008D07D6">
            <w:pPr>
              <w:pStyle w:val="TableText"/>
            </w:pPr>
            <w:r>
              <w:t>158967008</w:t>
            </w:r>
          </w:p>
        </w:tc>
        <w:tc>
          <w:tcPr>
            <w:tcW w:w="3195" w:type="dxa"/>
          </w:tcPr>
          <w:p w14:paraId="1A94572C" w14:textId="77777777" w:rsidR="00C77C9B" w:rsidRDefault="008D07D6">
            <w:pPr>
              <w:pStyle w:val="TableText"/>
            </w:pPr>
            <w:r>
              <w:t>SNOMED CT</w:t>
            </w:r>
          </w:p>
        </w:tc>
        <w:tc>
          <w:tcPr>
            <w:tcW w:w="3195" w:type="dxa"/>
          </w:tcPr>
          <w:p w14:paraId="47E0E1F7" w14:textId="77777777" w:rsidR="00C77C9B" w:rsidRDefault="008D07D6">
            <w:pPr>
              <w:pStyle w:val="TableText"/>
            </w:pPr>
            <w:r>
              <w:t>urn:oid:2.16.840.1.113883.6.96</w:t>
            </w:r>
          </w:p>
        </w:tc>
        <w:tc>
          <w:tcPr>
            <w:tcW w:w="2520" w:type="dxa"/>
          </w:tcPr>
          <w:p w14:paraId="1949964D" w14:textId="77777777" w:rsidR="00C77C9B" w:rsidRDefault="008D07D6">
            <w:pPr>
              <w:pStyle w:val="TableText"/>
            </w:pPr>
            <w:r>
              <w:t>Consultant physician (occupation)</w:t>
            </w:r>
          </w:p>
        </w:tc>
      </w:tr>
      <w:tr w:rsidR="00C77C9B" w14:paraId="2FD4F7B3" w14:textId="77777777">
        <w:trPr>
          <w:jc w:val="center"/>
        </w:trPr>
        <w:tc>
          <w:tcPr>
            <w:tcW w:w="1170" w:type="dxa"/>
          </w:tcPr>
          <w:p w14:paraId="26FD1FBE" w14:textId="77777777" w:rsidR="00C77C9B" w:rsidRDefault="008D07D6">
            <w:pPr>
              <w:pStyle w:val="TableText"/>
            </w:pPr>
            <w:r>
              <w:t>159003003</w:t>
            </w:r>
          </w:p>
        </w:tc>
        <w:tc>
          <w:tcPr>
            <w:tcW w:w="3195" w:type="dxa"/>
          </w:tcPr>
          <w:p w14:paraId="57B774E5" w14:textId="77777777" w:rsidR="00C77C9B" w:rsidRDefault="008D07D6">
            <w:pPr>
              <w:pStyle w:val="TableText"/>
            </w:pPr>
            <w:r>
              <w:t>SNOMED CT</w:t>
            </w:r>
          </w:p>
        </w:tc>
        <w:tc>
          <w:tcPr>
            <w:tcW w:w="3195" w:type="dxa"/>
          </w:tcPr>
          <w:p w14:paraId="340C49DD" w14:textId="77777777" w:rsidR="00C77C9B" w:rsidRDefault="008D07D6">
            <w:pPr>
              <w:pStyle w:val="TableText"/>
            </w:pPr>
            <w:r>
              <w:t>urn:oid:2.16.840.1.113883.6.96</w:t>
            </w:r>
          </w:p>
        </w:tc>
        <w:tc>
          <w:tcPr>
            <w:tcW w:w="2520" w:type="dxa"/>
          </w:tcPr>
          <w:p w14:paraId="567A6080" w14:textId="77777777" w:rsidR="00C77C9B" w:rsidRDefault="008D07D6">
            <w:pPr>
              <w:pStyle w:val="TableText"/>
            </w:pPr>
            <w:r>
              <w:t>School nurse (occupation)</w:t>
            </w:r>
          </w:p>
        </w:tc>
      </w:tr>
      <w:tr w:rsidR="00C77C9B" w14:paraId="6DD2FFC4" w14:textId="77777777">
        <w:trPr>
          <w:jc w:val="center"/>
        </w:trPr>
        <w:tc>
          <w:tcPr>
            <w:tcW w:w="1440" w:type="dxa"/>
            <w:gridSpan w:val="4"/>
          </w:tcPr>
          <w:p w14:paraId="182F68C5" w14:textId="77777777" w:rsidR="00C77C9B" w:rsidRDefault="008D07D6">
            <w:pPr>
              <w:pStyle w:val="TableText"/>
            </w:pPr>
            <w:r>
              <w:t>...</w:t>
            </w:r>
          </w:p>
        </w:tc>
      </w:tr>
    </w:tbl>
    <w:p w14:paraId="52AAF6DE" w14:textId="77777777" w:rsidR="00C77C9B" w:rsidRDefault="00C77C9B">
      <w:pPr>
        <w:pStyle w:val="BodyText"/>
      </w:pPr>
    </w:p>
    <w:p w14:paraId="03CD7573" w14:textId="2EED7A15" w:rsidR="00C77C9B" w:rsidRDefault="008D07D6">
      <w:pPr>
        <w:pStyle w:val="Caption"/>
        <w:ind w:left="130" w:right="115"/>
      </w:pPr>
      <w:bookmarkStart w:id="206" w:name="_Toc175307816"/>
      <w:r>
        <w:lastRenderedPageBreak/>
        <w:t xml:space="preserve">Figure </w:t>
      </w:r>
      <w:r>
        <w:fldChar w:fldCharType="begin"/>
      </w:r>
      <w:r>
        <w:instrText>SEQ Figure \* ARABIC</w:instrText>
      </w:r>
      <w:r>
        <w:fldChar w:fldCharType="separate"/>
      </w:r>
      <w:r w:rsidR="00C17516">
        <w:t>1</w:t>
      </w:r>
      <w:r>
        <w:fldChar w:fldCharType="end"/>
      </w:r>
      <w:r>
        <w:t>: US Realm Header (V3) Example</w:t>
      </w:r>
      <w:bookmarkEnd w:id="206"/>
    </w:p>
    <w:p w14:paraId="7C1F653C" w14:textId="77777777" w:rsidR="00C77C9B" w:rsidRDefault="008D07D6">
      <w:pPr>
        <w:pStyle w:val="Example"/>
        <w:ind w:left="130" w:right="115"/>
      </w:pPr>
      <w:r>
        <w:t>&lt;ClinicalDocument&gt;</w:t>
      </w:r>
    </w:p>
    <w:p w14:paraId="5B7BB24B" w14:textId="77777777" w:rsidR="00C77C9B" w:rsidRDefault="008D07D6">
      <w:pPr>
        <w:pStyle w:val="Example"/>
        <w:ind w:left="130" w:right="115"/>
      </w:pPr>
      <w:r>
        <w:t xml:space="preserve">    &lt;realmCode code="US" /&gt;</w:t>
      </w:r>
    </w:p>
    <w:p w14:paraId="3373DF0F" w14:textId="77777777" w:rsidR="00C77C9B" w:rsidRDefault="008D07D6">
      <w:pPr>
        <w:pStyle w:val="Example"/>
        <w:ind w:left="130" w:right="115"/>
      </w:pPr>
      <w:r>
        <w:t xml:space="preserve">    &lt;typeId extension="POCD_HD000040" root="2.16.840.1.113883.1.3" /&gt;</w:t>
      </w:r>
    </w:p>
    <w:p w14:paraId="7F4106EE" w14:textId="77777777" w:rsidR="00C77C9B" w:rsidRDefault="008D07D6">
      <w:pPr>
        <w:pStyle w:val="Example"/>
        <w:ind w:left="130" w:right="115"/>
      </w:pPr>
      <w:r>
        <w:t xml:space="preserve">    &lt;!-- CCD template --&gt;</w:t>
      </w:r>
    </w:p>
    <w:p w14:paraId="7CB3D969" w14:textId="77777777" w:rsidR="00C77C9B" w:rsidRDefault="008D07D6">
      <w:pPr>
        <w:pStyle w:val="Example"/>
        <w:ind w:left="130" w:right="115"/>
      </w:pPr>
      <w:r>
        <w:t xml:space="preserve">    &lt;templateId root="2.16.840.1.113883.10.20.22.1.1" extension="2015-08-01" /&gt;</w:t>
      </w:r>
    </w:p>
    <w:p w14:paraId="1AA88237" w14:textId="77777777" w:rsidR="00C77C9B" w:rsidRDefault="008D07D6">
      <w:pPr>
        <w:pStyle w:val="Example"/>
        <w:ind w:left="130" w:right="115"/>
      </w:pPr>
      <w:r>
        <w:t xml:space="preserve">    &lt;!-- Globally unique identifier for the document  --&gt;</w:t>
      </w:r>
    </w:p>
    <w:p w14:paraId="4D982F34" w14:textId="77777777" w:rsidR="00C77C9B" w:rsidRDefault="008D07D6">
      <w:pPr>
        <w:pStyle w:val="Example"/>
        <w:ind w:left="130" w:right="115"/>
      </w:pPr>
      <w:r>
        <w:t xml:space="preserve">    &lt;id extension="TT988" root="2.16.840.1.113883.19.5.99999.1" /&gt;</w:t>
      </w:r>
    </w:p>
    <w:p w14:paraId="6257B2B5" w14:textId="77777777" w:rsidR="00C77C9B" w:rsidRDefault="008D07D6">
      <w:pPr>
        <w:pStyle w:val="Example"/>
        <w:ind w:left="130" w:right="115"/>
      </w:pPr>
      <w:r>
        <w:t xml:space="preserve">    &lt;code code="34133-9" displayName="Summarization of Episode Note" codeSystem="2.16.840.1.113883.6.1" codeSystemName="LOINC" /&gt;</w:t>
      </w:r>
    </w:p>
    <w:p w14:paraId="596FBB45" w14:textId="77777777" w:rsidR="00C77C9B" w:rsidRDefault="008D07D6">
      <w:pPr>
        <w:pStyle w:val="Example"/>
        <w:ind w:left="130" w:right="115"/>
      </w:pPr>
      <w:r>
        <w:t xml:space="preserve">    &lt;!-- Title of the document --&gt;</w:t>
      </w:r>
    </w:p>
    <w:p w14:paraId="2E702706" w14:textId="77777777" w:rsidR="00C77C9B" w:rsidRDefault="008D07D6">
      <w:pPr>
        <w:pStyle w:val="Example"/>
        <w:ind w:left="130" w:right="115"/>
      </w:pPr>
      <w:r>
        <w:t xml:space="preserve">    &lt;title&gt;Patient Chart Summary&lt;/title&gt;</w:t>
      </w:r>
    </w:p>
    <w:p w14:paraId="1F95ECAB" w14:textId="77777777" w:rsidR="00C77C9B" w:rsidRDefault="008D07D6">
      <w:pPr>
        <w:pStyle w:val="Example"/>
        <w:ind w:left="130" w:right="115"/>
      </w:pPr>
      <w:r>
        <w:t xml:space="preserve">    &lt;effectiveTime value="201209151030-0800" /&gt;</w:t>
      </w:r>
    </w:p>
    <w:p w14:paraId="55A52DA4" w14:textId="77777777" w:rsidR="00C77C9B" w:rsidRDefault="008D07D6">
      <w:pPr>
        <w:pStyle w:val="Example"/>
        <w:ind w:left="130" w:right="115"/>
      </w:pPr>
      <w:r>
        <w:t xml:space="preserve">    &lt;confidentialityCode code="N" displayName="normal" codeSystem="2.16.840.1.113883.5.25" codeSystemName="Confidentiality" /&gt;</w:t>
      </w:r>
    </w:p>
    <w:p w14:paraId="3CD4DE65" w14:textId="77777777" w:rsidR="00C77C9B" w:rsidRDefault="008D07D6">
      <w:pPr>
        <w:pStyle w:val="Example"/>
        <w:ind w:left="130" w:right="115"/>
      </w:pPr>
      <w:r>
        <w:t xml:space="preserve">    &lt;languageCode code="en-US" /&gt;</w:t>
      </w:r>
    </w:p>
    <w:p w14:paraId="4D649F28" w14:textId="77777777" w:rsidR="00C77C9B" w:rsidRDefault="008D07D6">
      <w:pPr>
        <w:pStyle w:val="Example"/>
        <w:ind w:left="130" w:right="115"/>
      </w:pPr>
      <w:r>
        <w:t xml:space="preserve">    &lt;setId extension="sTT988" root="2.16.840.1.113883.19.5.99999.19" /&gt;</w:t>
      </w:r>
    </w:p>
    <w:p w14:paraId="283AB2E6" w14:textId="77777777" w:rsidR="00C77C9B" w:rsidRDefault="008D07D6">
      <w:pPr>
        <w:pStyle w:val="Example"/>
        <w:ind w:left="130" w:right="115"/>
      </w:pPr>
      <w:r>
        <w:t xml:space="preserve">    &lt;!-- Version of the document --&gt;</w:t>
      </w:r>
    </w:p>
    <w:p w14:paraId="6EEDF493" w14:textId="77777777" w:rsidR="00C77C9B" w:rsidRDefault="008D07D6">
      <w:pPr>
        <w:pStyle w:val="Example"/>
        <w:ind w:left="130" w:right="115"/>
      </w:pPr>
      <w:r>
        <w:t xml:space="preserve">    &lt;versionNumber value="1" /&gt;</w:t>
      </w:r>
    </w:p>
    <w:p w14:paraId="39CC8F22" w14:textId="77777777" w:rsidR="00C77C9B" w:rsidRDefault="008D07D6">
      <w:pPr>
        <w:pStyle w:val="Example"/>
        <w:ind w:left="130" w:right="115"/>
      </w:pPr>
      <w:r>
        <w:t xml:space="preserve">     . . .</w:t>
      </w:r>
    </w:p>
    <w:p w14:paraId="779BDC32" w14:textId="77777777" w:rsidR="00C77C9B" w:rsidRDefault="008D07D6">
      <w:pPr>
        <w:pStyle w:val="Example"/>
        <w:ind w:left="130" w:right="115"/>
      </w:pPr>
      <w:r>
        <w:t>&lt;/ClinicalDocument&gt;</w:t>
      </w:r>
    </w:p>
    <w:p w14:paraId="315B69FE" w14:textId="77777777" w:rsidR="00C77C9B" w:rsidRDefault="00C77C9B">
      <w:pPr>
        <w:pStyle w:val="BodyText"/>
      </w:pPr>
    </w:p>
    <w:p w14:paraId="1AFE0A9F" w14:textId="7F08299D" w:rsidR="00C77C9B" w:rsidRDefault="008D07D6">
      <w:pPr>
        <w:pStyle w:val="Caption"/>
        <w:ind w:left="130" w:right="115"/>
      </w:pPr>
      <w:bookmarkStart w:id="207" w:name="_Toc175307817"/>
      <w:r>
        <w:lastRenderedPageBreak/>
        <w:t xml:space="preserve">Figure </w:t>
      </w:r>
      <w:r>
        <w:fldChar w:fldCharType="begin"/>
      </w:r>
      <w:r>
        <w:instrText>SEQ Figure \* ARABIC</w:instrText>
      </w:r>
      <w:r>
        <w:fldChar w:fldCharType="separate"/>
      </w:r>
      <w:r w:rsidR="00C17516">
        <w:t>2</w:t>
      </w:r>
      <w:r>
        <w:fldChar w:fldCharType="end"/>
      </w:r>
      <w:r>
        <w:t>: recordTarget Example</w:t>
      </w:r>
      <w:bookmarkEnd w:id="207"/>
    </w:p>
    <w:p w14:paraId="1EEA24F8" w14:textId="77777777" w:rsidR="00C77C9B" w:rsidRDefault="008D07D6">
      <w:pPr>
        <w:pStyle w:val="Example"/>
        <w:ind w:left="130" w:right="115"/>
      </w:pPr>
      <w:r>
        <w:t>&lt;recordTarget&gt;</w:t>
      </w:r>
    </w:p>
    <w:p w14:paraId="17990235" w14:textId="77777777" w:rsidR="00C77C9B" w:rsidRDefault="008D07D6">
      <w:pPr>
        <w:pStyle w:val="Example"/>
        <w:ind w:left="130" w:right="115"/>
      </w:pPr>
      <w:r>
        <w:t xml:space="preserve">    &lt;patientRole&gt;</w:t>
      </w:r>
    </w:p>
    <w:p w14:paraId="63F66300" w14:textId="77777777" w:rsidR="00C77C9B" w:rsidRDefault="008D07D6">
      <w:pPr>
        <w:pStyle w:val="Example"/>
        <w:ind w:left="130" w:right="115"/>
      </w:pPr>
      <w:r>
        <w:t xml:space="preserve">        &lt;id extension="444-22-2222" root="2.16.840.1.113883.4.1" /&gt;</w:t>
      </w:r>
    </w:p>
    <w:p w14:paraId="7E40D63B" w14:textId="77777777" w:rsidR="00C77C9B" w:rsidRDefault="008D07D6">
      <w:pPr>
        <w:pStyle w:val="Example"/>
        <w:ind w:left="130" w:right="115"/>
      </w:pPr>
      <w:r>
        <w:t xml:space="preserve">        &lt;!-- Example Social Security Number using the actual SSN OID. --&gt;</w:t>
      </w:r>
    </w:p>
    <w:p w14:paraId="18679078" w14:textId="77777777" w:rsidR="00C77C9B" w:rsidRDefault="008D07D6">
      <w:pPr>
        <w:pStyle w:val="Example"/>
        <w:ind w:left="130" w:right="115"/>
      </w:pPr>
      <w:r>
        <w:t xml:space="preserve">        &lt;addr use="HP"&gt;</w:t>
      </w:r>
    </w:p>
    <w:p w14:paraId="581E08F5" w14:textId="77777777" w:rsidR="00C77C9B" w:rsidRDefault="008D07D6">
      <w:pPr>
        <w:pStyle w:val="Example"/>
        <w:ind w:left="130" w:right="115"/>
      </w:pPr>
      <w:r>
        <w:t xml:space="preserve">            &lt;!-- HP is "primary home" from codeSystem 2.16.840.1.113883.5.1119 --&gt;</w:t>
      </w:r>
    </w:p>
    <w:p w14:paraId="134A9625" w14:textId="77777777" w:rsidR="00C77C9B" w:rsidRDefault="008D07D6">
      <w:pPr>
        <w:pStyle w:val="Example"/>
        <w:ind w:left="130" w:right="115"/>
      </w:pPr>
      <w:r>
        <w:t xml:space="preserve">            &lt;streetAddressLine&gt;2222 Home Street&lt;/streetAddressLine&gt;</w:t>
      </w:r>
    </w:p>
    <w:p w14:paraId="2F6EB593" w14:textId="77777777" w:rsidR="00C77C9B" w:rsidRDefault="008D07D6">
      <w:pPr>
        <w:pStyle w:val="Example"/>
        <w:ind w:left="130" w:right="115"/>
      </w:pPr>
      <w:r>
        <w:t xml:space="preserve">            &lt;city&gt;Beaverton&lt;/city&gt;</w:t>
      </w:r>
    </w:p>
    <w:p w14:paraId="4538A1B8" w14:textId="77777777" w:rsidR="00C77C9B" w:rsidRDefault="008D07D6">
      <w:pPr>
        <w:pStyle w:val="Example"/>
        <w:ind w:left="130" w:right="115"/>
      </w:pPr>
      <w:r>
        <w:t xml:space="preserve">            &lt;state&gt;OR&lt;/state&gt;</w:t>
      </w:r>
    </w:p>
    <w:p w14:paraId="28A0D71A" w14:textId="77777777" w:rsidR="00C77C9B" w:rsidRDefault="008D07D6">
      <w:pPr>
        <w:pStyle w:val="Example"/>
        <w:ind w:left="130" w:right="115"/>
      </w:pPr>
      <w:r>
        <w:t xml:space="preserve">            &lt;postalCode&gt;97867&lt;/postalCode&gt;</w:t>
      </w:r>
    </w:p>
    <w:p w14:paraId="3D68D052" w14:textId="77777777" w:rsidR="00C77C9B" w:rsidRDefault="008D07D6">
      <w:pPr>
        <w:pStyle w:val="Example"/>
        <w:ind w:left="130" w:right="115"/>
      </w:pPr>
      <w:r>
        <w:t xml:space="preserve">            &lt;country&gt;US&lt;/country&gt;</w:t>
      </w:r>
    </w:p>
    <w:p w14:paraId="790CA563" w14:textId="77777777" w:rsidR="00C77C9B" w:rsidRDefault="008D07D6">
      <w:pPr>
        <w:pStyle w:val="Example"/>
        <w:ind w:left="130" w:right="115"/>
      </w:pPr>
      <w:r>
        <w:t xml:space="preserve">            &lt;!-- US is "United States" from ISO 3166-1 Country Codes: 1.0.3166.1 --&gt;</w:t>
      </w:r>
    </w:p>
    <w:p w14:paraId="7531D1BB" w14:textId="77777777" w:rsidR="00C77C9B" w:rsidRDefault="008D07D6">
      <w:pPr>
        <w:pStyle w:val="Example"/>
        <w:ind w:left="130" w:right="115"/>
      </w:pPr>
      <w:r>
        <w:t xml:space="preserve">        &lt;/addr&gt;</w:t>
      </w:r>
    </w:p>
    <w:p w14:paraId="1347DC10" w14:textId="77777777" w:rsidR="00C77C9B" w:rsidRDefault="008D07D6">
      <w:pPr>
        <w:pStyle w:val="Example"/>
        <w:ind w:left="130" w:right="115"/>
      </w:pPr>
      <w:r>
        <w:t xml:space="preserve">        &lt;telecom value="tel:+1(555)555-2003" use="HP" /&gt;</w:t>
      </w:r>
    </w:p>
    <w:p w14:paraId="46D1FF4B" w14:textId="77777777" w:rsidR="00C77C9B" w:rsidRDefault="008D07D6">
      <w:pPr>
        <w:pStyle w:val="Example"/>
        <w:ind w:left="130" w:right="115"/>
      </w:pPr>
      <w:r>
        <w:t xml:space="preserve">        &lt;!-- HP is "primary home" from HL7 AddressUse 2.16.840.1.113883.5.1119 --&gt;</w:t>
      </w:r>
    </w:p>
    <w:p w14:paraId="013BC3E8" w14:textId="77777777" w:rsidR="00C77C9B" w:rsidRDefault="008D07D6">
      <w:pPr>
        <w:pStyle w:val="Example"/>
        <w:ind w:left="130" w:right="115"/>
      </w:pPr>
      <w:r>
        <w:t xml:space="preserve">        &lt;patient&gt;</w:t>
      </w:r>
    </w:p>
    <w:p w14:paraId="6CD73EB8" w14:textId="77777777" w:rsidR="00C77C9B" w:rsidRDefault="008D07D6">
      <w:pPr>
        <w:pStyle w:val="Example"/>
        <w:ind w:left="130" w:right="115"/>
      </w:pPr>
      <w:r>
        <w:t xml:space="preserve">            &lt;!-- The first name element represents what the patient is known as --&gt;</w:t>
      </w:r>
    </w:p>
    <w:p w14:paraId="188E15D4" w14:textId="77777777" w:rsidR="00C77C9B" w:rsidRDefault="008D07D6">
      <w:pPr>
        <w:pStyle w:val="Example"/>
        <w:ind w:left="130" w:right="115"/>
      </w:pPr>
      <w:r>
        <w:t xml:space="preserve">            &lt;name use="L"&gt;</w:t>
      </w:r>
    </w:p>
    <w:p w14:paraId="1DE82422" w14:textId="77777777" w:rsidR="00C77C9B" w:rsidRDefault="008D07D6">
      <w:pPr>
        <w:pStyle w:val="Example"/>
        <w:ind w:left="130" w:right="115"/>
      </w:pPr>
      <w:r>
        <w:t xml:space="preserve">                &lt;given&gt;Eve&lt;/given&gt;</w:t>
      </w:r>
    </w:p>
    <w:p w14:paraId="6DBEF614" w14:textId="77777777" w:rsidR="00C77C9B" w:rsidRDefault="008D07D6">
      <w:pPr>
        <w:pStyle w:val="Example"/>
        <w:ind w:left="130" w:right="115"/>
      </w:pPr>
      <w:r>
        <w:t xml:space="preserve">                &lt;!-- The "SP" is "Spouse" from</w:t>
      </w:r>
    </w:p>
    <w:p w14:paraId="51F35347" w14:textId="77777777" w:rsidR="00C77C9B" w:rsidRDefault="008D07D6">
      <w:pPr>
        <w:pStyle w:val="Example"/>
        <w:ind w:left="130" w:right="115"/>
      </w:pPr>
      <w:r>
        <w:t xml:space="preserve">                     HL7 Code System EntityNamePartQualifier 2.16.840.1.113883.5.43 --&gt;</w:t>
      </w:r>
    </w:p>
    <w:p w14:paraId="7ECEA7ED" w14:textId="77777777" w:rsidR="00C77C9B" w:rsidRDefault="008D07D6">
      <w:pPr>
        <w:pStyle w:val="Example"/>
        <w:ind w:left="130" w:right="115"/>
      </w:pPr>
      <w:r>
        <w:t xml:space="preserve">                &lt;family qualifier="SP"&gt;Betterhalf&lt;/family&gt;</w:t>
      </w:r>
    </w:p>
    <w:p w14:paraId="590D26D5" w14:textId="77777777" w:rsidR="00C77C9B" w:rsidRDefault="008D07D6">
      <w:pPr>
        <w:pStyle w:val="Example"/>
        <w:ind w:left="130" w:right="115"/>
      </w:pPr>
      <w:r>
        <w:t xml:space="preserve">            &lt;/name&gt;</w:t>
      </w:r>
    </w:p>
    <w:p w14:paraId="68979D68" w14:textId="77777777" w:rsidR="00C77C9B" w:rsidRDefault="008D07D6">
      <w:pPr>
        <w:pStyle w:val="Example"/>
        <w:ind w:left="130" w:right="115"/>
      </w:pPr>
      <w:r>
        <w:t xml:space="preserve">            &lt;!-- The second name element represents another name </w:t>
      </w:r>
    </w:p>
    <w:p w14:paraId="1B7E8B6E" w14:textId="77777777" w:rsidR="00C77C9B" w:rsidRDefault="008D07D6">
      <w:pPr>
        <w:pStyle w:val="Example"/>
        <w:ind w:left="130" w:right="115"/>
      </w:pPr>
      <w:r>
        <w:t xml:space="preserve">                 associated with the patient --&gt;</w:t>
      </w:r>
    </w:p>
    <w:p w14:paraId="60B7BCF9" w14:textId="77777777" w:rsidR="00C77C9B" w:rsidRDefault="008D07D6">
      <w:pPr>
        <w:pStyle w:val="Example"/>
        <w:ind w:left="130" w:right="115"/>
      </w:pPr>
      <w:r>
        <w:t xml:space="preserve">            &lt;name&gt;</w:t>
      </w:r>
    </w:p>
    <w:p w14:paraId="03D97746" w14:textId="77777777" w:rsidR="00C77C9B" w:rsidRDefault="008D07D6">
      <w:pPr>
        <w:pStyle w:val="Example"/>
        <w:ind w:left="130" w:right="115"/>
      </w:pPr>
      <w:r>
        <w:t xml:space="preserve">                &lt;given&gt;Eve&lt;/given&gt;</w:t>
      </w:r>
    </w:p>
    <w:p w14:paraId="48C1719A" w14:textId="77777777" w:rsidR="00C77C9B" w:rsidRDefault="008D07D6">
      <w:pPr>
        <w:pStyle w:val="Example"/>
        <w:ind w:left="130" w:right="115"/>
      </w:pPr>
      <w:r>
        <w:t xml:space="preserve">                &lt;!-- The "BR" is "Birth" from </w:t>
      </w:r>
    </w:p>
    <w:p w14:paraId="402FEB20" w14:textId="77777777" w:rsidR="00C77C9B" w:rsidRDefault="008D07D6">
      <w:pPr>
        <w:pStyle w:val="Example"/>
        <w:ind w:left="130" w:right="115"/>
      </w:pPr>
      <w:r>
        <w:t xml:space="preserve">                     HL7 Code System EntityNamePartQualifier 2.16.840.1.113883.5.43 --&gt;</w:t>
      </w:r>
    </w:p>
    <w:p w14:paraId="095BFDB9" w14:textId="77777777" w:rsidR="00C77C9B" w:rsidRDefault="008D07D6">
      <w:pPr>
        <w:pStyle w:val="Example"/>
        <w:ind w:left="130" w:right="115"/>
      </w:pPr>
      <w:r>
        <w:t xml:space="preserve">                &lt;family qualifier="BR"&gt;Everywoman&lt;/family&gt;</w:t>
      </w:r>
    </w:p>
    <w:p w14:paraId="2921668B" w14:textId="77777777" w:rsidR="00C77C9B" w:rsidRDefault="008D07D6">
      <w:pPr>
        <w:pStyle w:val="Example"/>
        <w:ind w:left="130" w:right="115"/>
      </w:pPr>
      <w:r>
        <w:t xml:space="preserve">            &lt;/name&gt;</w:t>
      </w:r>
    </w:p>
    <w:p w14:paraId="0167AF27" w14:textId="77777777" w:rsidR="00C77C9B" w:rsidRDefault="008D07D6">
      <w:pPr>
        <w:pStyle w:val="Example"/>
        <w:ind w:left="130" w:right="115"/>
      </w:pPr>
      <w:r>
        <w:t xml:space="preserve">            &lt;administrativeGenderCode code="F" displayName="Female" codeSystem="2.16.840.1.113883.5.1" codeSystemName="AdministrativeGender" /&gt;</w:t>
      </w:r>
    </w:p>
    <w:p w14:paraId="01B717AE" w14:textId="77777777" w:rsidR="00C77C9B" w:rsidRDefault="008D07D6">
      <w:pPr>
        <w:pStyle w:val="Example"/>
        <w:ind w:left="130" w:right="115"/>
      </w:pPr>
      <w:r>
        <w:t xml:space="preserve">            &lt;!-- Date of birth need only be precise to the day --&gt;</w:t>
      </w:r>
    </w:p>
    <w:p w14:paraId="68141DA4" w14:textId="77777777" w:rsidR="00C77C9B" w:rsidRDefault="008D07D6">
      <w:pPr>
        <w:pStyle w:val="Example"/>
        <w:ind w:left="130" w:right="115"/>
      </w:pPr>
      <w:r>
        <w:t xml:space="preserve">            &lt;birthTime value="19750501" /&gt;</w:t>
      </w:r>
    </w:p>
    <w:p w14:paraId="66C20117" w14:textId="77777777" w:rsidR="00C77C9B" w:rsidRDefault="008D07D6">
      <w:pPr>
        <w:pStyle w:val="Example"/>
        <w:ind w:left="130" w:right="115"/>
      </w:pPr>
      <w:r>
        <w:t xml:space="preserve">            &lt;maritalStatusCode code="M" displayName="Married" codeSystem="2.16.840.1.113883.5.2" codeSystemName="MaritalStatusCode" /&gt;</w:t>
      </w:r>
    </w:p>
    <w:p w14:paraId="3BB0BF26" w14:textId="77777777" w:rsidR="00C77C9B" w:rsidRDefault="008D07D6">
      <w:pPr>
        <w:pStyle w:val="Example"/>
        <w:ind w:left="130" w:right="115"/>
      </w:pPr>
      <w:r>
        <w:t xml:space="preserve">            &lt;religiousAffiliationCode code="1013" displayName="Christian (non-Catholic, non-specific)" codeSystem="2.16.840.1.113883.5.1076" codeSystemName="HL7 Religious Affiliation" /&gt;</w:t>
      </w:r>
    </w:p>
    <w:p w14:paraId="06A1EEF2" w14:textId="77777777" w:rsidR="00C77C9B" w:rsidRDefault="008D07D6">
      <w:pPr>
        <w:pStyle w:val="Example"/>
        <w:ind w:left="130" w:right="115"/>
      </w:pPr>
      <w:r>
        <w:t xml:space="preserve">            &lt;!-- CDC Race and Ethnicity code set contains the five minimum</w:t>
      </w:r>
    </w:p>
    <w:p w14:paraId="0D588119" w14:textId="77777777" w:rsidR="00C77C9B" w:rsidRDefault="008D07D6">
      <w:pPr>
        <w:pStyle w:val="Example"/>
        <w:ind w:left="130" w:right="115"/>
      </w:pPr>
      <w:r>
        <w:t xml:space="preserve">                 race and ethnicity categories defined by OMB Standards --&gt;</w:t>
      </w:r>
    </w:p>
    <w:p w14:paraId="175D64FD" w14:textId="77777777" w:rsidR="00C77C9B" w:rsidRDefault="008D07D6">
      <w:pPr>
        <w:pStyle w:val="Example"/>
        <w:ind w:left="130" w:right="115"/>
      </w:pPr>
      <w:r>
        <w:t xml:space="preserve">            &lt;raceCode code="2106-3" displayName="White" codeSystem="2.16.840.1.113883.6.238" codeSystemName="Race &amp; Ethnicity - CDC" /&gt;</w:t>
      </w:r>
    </w:p>
    <w:p w14:paraId="74F80DA2" w14:textId="77777777" w:rsidR="00C77C9B" w:rsidRDefault="008D07D6">
      <w:pPr>
        <w:pStyle w:val="Example"/>
        <w:ind w:left="130" w:right="115"/>
      </w:pPr>
      <w:r>
        <w:t xml:space="preserve">            &lt;!-- The raceCode extension is only used if raceCode is valued --&gt;</w:t>
      </w:r>
    </w:p>
    <w:p w14:paraId="6B2FE3E1" w14:textId="77777777" w:rsidR="00C77C9B" w:rsidRDefault="008D07D6">
      <w:pPr>
        <w:pStyle w:val="Example"/>
        <w:ind w:left="130" w:right="115"/>
      </w:pPr>
      <w:r>
        <w:t xml:space="preserve">            &lt;sdtc:raceCode code="2076-8" displayName="Hawaiian or Other Pacific Islander" codeSystem="2.16.840.1.113883.6.238" codeSystemName="Race &amp; Ethnicity - CDC" /&gt;</w:t>
      </w:r>
    </w:p>
    <w:p w14:paraId="27461B76" w14:textId="77777777" w:rsidR="00C77C9B" w:rsidRDefault="008D07D6">
      <w:pPr>
        <w:pStyle w:val="Example"/>
        <w:ind w:left="130" w:right="115"/>
      </w:pPr>
      <w:r>
        <w:t xml:space="preserve">            &lt;ethnicGroupCode code="2186-5" displayName="Not Hispanic or Latino" codeSystem="2.16.840.1.113883.6.238" codeSystemName="Race &amp; Ethnicity - CDC" /&gt;</w:t>
      </w:r>
    </w:p>
    <w:p w14:paraId="479846EC" w14:textId="77777777" w:rsidR="00C77C9B" w:rsidRDefault="008D07D6">
      <w:pPr>
        <w:pStyle w:val="Example"/>
        <w:ind w:left="130" w:right="115"/>
      </w:pPr>
      <w:r>
        <w:t xml:space="preserve">            &lt;guardian&gt;</w:t>
      </w:r>
    </w:p>
    <w:p w14:paraId="37E5A965" w14:textId="77777777" w:rsidR="00C77C9B" w:rsidRDefault="008D07D6">
      <w:pPr>
        <w:pStyle w:val="Example"/>
        <w:ind w:left="130" w:right="115"/>
      </w:pPr>
      <w:r>
        <w:t xml:space="preserve">                &lt;code code="POWATT" displayName="Power of Attorney" codeSystem="2.16.840.1.113883.1.11.19830" codeSystemName="ResponsibleParty" /&gt;</w:t>
      </w:r>
    </w:p>
    <w:p w14:paraId="00A0637C" w14:textId="77777777" w:rsidR="00C77C9B" w:rsidRDefault="008D07D6">
      <w:pPr>
        <w:pStyle w:val="Example"/>
        <w:ind w:left="130" w:right="115"/>
      </w:pPr>
      <w:r>
        <w:t xml:space="preserve">                &lt;addr use="HP"&gt;</w:t>
      </w:r>
    </w:p>
    <w:p w14:paraId="24152CB8" w14:textId="77777777" w:rsidR="00C77C9B" w:rsidRDefault="008D07D6">
      <w:pPr>
        <w:pStyle w:val="Example"/>
        <w:ind w:left="130" w:right="115"/>
      </w:pPr>
      <w:r>
        <w:t xml:space="preserve">                    &lt;streetAddressLine&gt;2222 Home Street&lt;/streetAddressLine&gt;</w:t>
      </w:r>
    </w:p>
    <w:p w14:paraId="5B6149D0" w14:textId="77777777" w:rsidR="00C77C9B" w:rsidRDefault="008D07D6">
      <w:pPr>
        <w:pStyle w:val="Example"/>
        <w:ind w:left="130" w:right="115"/>
      </w:pPr>
      <w:r>
        <w:t xml:space="preserve">                    &lt;city&gt;Beaverton&lt;/city&gt;</w:t>
      </w:r>
    </w:p>
    <w:p w14:paraId="3E599408" w14:textId="77777777" w:rsidR="00C77C9B" w:rsidRDefault="008D07D6">
      <w:pPr>
        <w:pStyle w:val="Example"/>
        <w:ind w:left="130" w:right="115"/>
      </w:pPr>
      <w:r>
        <w:lastRenderedPageBreak/>
        <w:t xml:space="preserve">                    &lt;state&gt;OR&lt;/state&gt;</w:t>
      </w:r>
    </w:p>
    <w:p w14:paraId="0D90C270" w14:textId="77777777" w:rsidR="00C77C9B" w:rsidRDefault="008D07D6">
      <w:pPr>
        <w:pStyle w:val="Example"/>
        <w:ind w:left="130" w:right="115"/>
      </w:pPr>
      <w:r>
        <w:t xml:space="preserve">                    &lt;postalCode&gt;97867&lt;/postalCode&gt;</w:t>
      </w:r>
    </w:p>
    <w:p w14:paraId="057FF9C4" w14:textId="77777777" w:rsidR="00C77C9B" w:rsidRDefault="008D07D6">
      <w:pPr>
        <w:pStyle w:val="Example"/>
        <w:ind w:left="130" w:right="115"/>
      </w:pPr>
      <w:r>
        <w:t xml:space="preserve">                    &lt;country&gt;US&lt;/country&gt;</w:t>
      </w:r>
    </w:p>
    <w:p w14:paraId="199D74BA" w14:textId="77777777" w:rsidR="00C77C9B" w:rsidRDefault="008D07D6">
      <w:pPr>
        <w:pStyle w:val="Example"/>
        <w:ind w:left="130" w:right="115"/>
      </w:pPr>
      <w:r>
        <w:t xml:space="preserve">                &lt;/addr&gt;</w:t>
      </w:r>
    </w:p>
    <w:p w14:paraId="4893B09A" w14:textId="77777777" w:rsidR="00C77C9B" w:rsidRDefault="008D07D6">
      <w:pPr>
        <w:pStyle w:val="Example"/>
        <w:ind w:left="130" w:right="115"/>
      </w:pPr>
      <w:r>
        <w:t xml:space="preserve">                &lt;telecom value="tel:+1(555)555-2008" use="MC" /&gt;</w:t>
      </w:r>
    </w:p>
    <w:p w14:paraId="64EAE427" w14:textId="77777777" w:rsidR="00C77C9B" w:rsidRDefault="008D07D6">
      <w:pPr>
        <w:pStyle w:val="Example"/>
        <w:ind w:left="130" w:right="115"/>
      </w:pPr>
      <w:r>
        <w:t xml:space="preserve">                &lt;guardianPerson&gt;</w:t>
      </w:r>
    </w:p>
    <w:p w14:paraId="223F8EB3" w14:textId="77777777" w:rsidR="00C77C9B" w:rsidRDefault="008D07D6">
      <w:pPr>
        <w:pStyle w:val="Example"/>
        <w:ind w:left="130" w:right="115"/>
      </w:pPr>
      <w:r>
        <w:t xml:space="preserve">                    &lt;name&gt;</w:t>
      </w:r>
    </w:p>
    <w:p w14:paraId="7B523D65" w14:textId="77777777" w:rsidR="00C77C9B" w:rsidRDefault="008D07D6">
      <w:pPr>
        <w:pStyle w:val="Example"/>
        <w:ind w:left="130" w:right="115"/>
      </w:pPr>
      <w:r>
        <w:t xml:space="preserve">                        &lt;given&gt;Boris&lt;/given&gt;</w:t>
      </w:r>
    </w:p>
    <w:p w14:paraId="1D0A39C3" w14:textId="77777777" w:rsidR="00C77C9B" w:rsidRDefault="008D07D6">
      <w:pPr>
        <w:pStyle w:val="Example"/>
        <w:ind w:left="130" w:right="115"/>
      </w:pPr>
      <w:r>
        <w:t xml:space="preserve">                        &lt;given qualifier="CL"&gt;Bo&lt;/given&gt;</w:t>
      </w:r>
    </w:p>
    <w:p w14:paraId="2C56C13D" w14:textId="77777777" w:rsidR="00C77C9B" w:rsidRDefault="008D07D6">
      <w:pPr>
        <w:pStyle w:val="Example"/>
        <w:ind w:left="130" w:right="115"/>
      </w:pPr>
      <w:r>
        <w:t xml:space="preserve">                        &lt;family&gt;Betterhalf&lt;/family&gt;</w:t>
      </w:r>
    </w:p>
    <w:p w14:paraId="173FFB02" w14:textId="77777777" w:rsidR="00C77C9B" w:rsidRDefault="008D07D6">
      <w:pPr>
        <w:pStyle w:val="Example"/>
        <w:ind w:left="130" w:right="115"/>
      </w:pPr>
      <w:r>
        <w:t xml:space="preserve">                    &lt;/name&gt;</w:t>
      </w:r>
    </w:p>
    <w:p w14:paraId="0C8D37E6" w14:textId="77777777" w:rsidR="00C77C9B" w:rsidRDefault="008D07D6">
      <w:pPr>
        <w:pStyle w:val="Example"/>
        <w:ind w:left="130" w:right="115"/>
      </w:pPr>
      <w:r>
        <w:t xml:space="preserve">                &lt;/guardianPerson&gt;</w:t>
      </w:r>
    </w:p>
    <w:p w14:paraId="20A62090" w14:textId="77777777" w:rsidR="00C77C9B" w:rsidRDefault="008D07D6">
      <w:pPr>
        <w:pStyle w:val="Example"/>
        <w:ind w:left="130" w:right="115"/>
      </w:pPr>
      <w:r>
        <w:t xml:space="preserve">            &lt;/guardian&gt;</w:t>
      </w:r>
    </w:p>
    <w:p w14:paraId="203BFC05" w14:textId="77777777" w:rsidR="00C77C9B" w:rsidRDefault="008D07D6">
      <w:pPr>
        <w:pStyle w:val="Example"/>
        <w:ind w:left="130" w:right="115"/>
      </w:pPr>
      <w:r>
        <w:t xml:space="preserve">            &lt;birthplace&gt;</w:t>
      </w:r>
    </w:p>
    <w:p w14:paraId="38401F23" w14:textId="77777777" w:rsidR="00C77C9B" w:rsidRDefault="008D07D6">
      <w:pPr>
        <w:pStyle w:val="Example"/>
        <w:ind w:left="130" w:right="115"/>
      </w:pPr>
      <w:r>
        <w:t xml:space="preserve">                &lt;place&gt;</w:t>
      </w:r>
    </w:p>
    <w:p w14:paraId="0EF75AF5" w14:textId="77777777" w:rsidR="00C77C9B" w:rsidRDefault="008D07D6">
      <w:pPr>
        <w:pStyle w:val="Example"/>
        <w:ind w:left="130" w:right="115"/>
      </w:pPr>
      <w:r>
        <w:t xml:space="preserve">                    &lt;addr&gt;</w:t>
      </w:r>
    </w:p>
    <w:p w14:paraId="4269294B" w14:textId="77777777" w:rsidR="00C77C9B" w:rsidRDefault="008D07D6">
      <w:pPr>
        <w:pStyle w:val="Example"/>
        <w:ind w:left="130" w:right="115"/>
      </w:pPr>
      <w:r>
        <w:t xml:space="preserve">                        &lt;streetAddressLine&gt;4444 Home Street&lt;/streetAddressLine&gt;</w:t>
      </w:r>
    </w:p>
    <w:p w14:paraId="5761F63D" w14:textId="77777777" w:rsidR="00C77C9B" w:rsidRDefault="008D07D6">
      <w:pPr>
        <w:pStyle w:val="Example"/>
        <w:ind w:left="130" w:right="115"/>
      </w:pPr>
      <w:r>
        <w:t xml:space="preserve">                        &lt;city&gt;Beaverton&lt;/city&gt;</w:t>
      </w:r>
    </w:p>
    <w:p w14:paraId="643073C0" w14:textId="77777777" w:rsidR="00C77C9B" w:rsidRDefault="008D07D6">
      <w:pPr>
        <w:pStyle w:val="Example"/>
        <w:ind w:left="130" w:right="115"/>
      </w:pPr>
      <w:r>
        <w:t xml:space="preserve">                        &lt;state&gt;OR&lt;/state&gt;</w:t>
      </w:r>
    </w:p>
    <w:p w14:paraId="31D574AD" w14:textId="77777777" w:rsidR="00C77C9B" w:rsidRDefault="008D07D6">
      <w:pPr>
        <w:pStyle w:val="Example"/>
        <w:ind w:left="130" w:right="115"/>
      </w:pPr>
      <w:r>
        <w:t xml:space="preserve">                        &lt;postalCode&gt;97867&lt;/postalCode&gt;</w:t>
      </w:r>
    </w:p>
    <w:p w14:paraId="64E9E836" w14:textId="77777777" w:rsidR="00C77C9B" w:rsidRDefault="008D07D6">
      <w:pPr>
        <w:pStyle w:val="Example"/>
        <w:ind w:left="130" w:right="115"/>
      </w:pPr>
      <w:r>
        <w:t xml:space="preserve">                        &lt;country&gt;US&lt;/country&gt;</w:t>
      </w:r>
    </w:p>
    <w:p w14:paraId="7C7E57E0" w14:textId="77777777" w:rsidR="00C77C9B" w:rsidRDefault="008D07D6">
      <w:pPr>
        <w:pStyle w:val="Example"/>
        <w:ind w:left="130" w:right="115"/>
      </w:pPr>
      <w:r>
        <w:t xml:space="preserve">                    &lt;/addr&gt;</w:t>
      </w:r>
    </w:p>
    <w:p w14:paraId="15FE1AAC" w14:textId="77777777" w:rsidR="00C77C9B" w:rsidRDefault="008D07D6">
      <w:pPr>
        <w:pStyle w:val="Example"/>
        <w:ind w:left="130" w:right="115"/>
      </w:pPr>
      <w:r>
        <w:t xml:space="preserve">                &lt;/place&gt;</w:t>
      </w:r>
    </w:p>
    <w:p w14:paraId="5051FA58" w14:textId="77777777" w:rsidR="00C77C9B" w:rsidRDefault="008D07D6">
      <w:pPr>
        <w:pStyle w:val="Example"/>
        <w:ind w:left="130" w:right="115"/>
      </w:pPr>
      <w:r>
        <w:t xml:space="preserve">            &lt;/birthplace&gt;</w:t>
      </w:r>
    </w:p>
    <w:p w14:paraId="73FDF535" w14:textId="77777777" w:rsidR="00C77C9B" w:rsidRDefault="008D07D6">
      <w:pPr>
        <w:pStyle w:val="Example"/>
        <w:ind w:left="130" w:right="115"/>
      </w:pPr>
      <w:r>
        <w:t xml:space="preserve">            &lt;languageCommunication&gt;</w:t>
      </w:r>
    </w:p>
    <w:p w14:paraId="70B4DA07" w14:textId="77777777" w:rsidR="00C77C9B" w:rsidRDefault="008D07D6">
      <w:pPr>
        <w:pStyle w:val="Example"/>
        <w:ind w:left="130" w:right="115"/>
      </w:pPr>
      <w:r>
        <w:t xml:space="preserve">                &lt;languageCode code="eng" /&gt;</w:t>
      </w:r>
    </w:p>
    <w:p w14:paraId="651D2E69" w14:textId="77777777" w:rsidR="00C77C9B" w:rsidRDefault="008D07D6">
      <w:pPr>
        <w:pStyle w:val="Example"/>
        <w:ind w:left="130" w:right="115"/>
      </w:pPr>
      <w:r>
        <w:t xml:space="preserve">                &lt;!-- "eng" is ISO 639-2 alpha-3 code for "English" --&gt;</w:t>
      </w:r>
    </w:p>
    <w:p w14:paraId="2B8A5354" w14:textId="77777777" w:rsidR="00C77C9B" w:rsidRDefault="008D07D6">
      <w:pPr>
        <w:pStyle w:val="Example"/>
        <w:ind w:left="130" w:right="115"/>
      </w:pPr>
      <w:r>
        <w:t xml:space="preserve">                &lt;modeCode code="ESP" displayName="Expressed spoken" codeSystem="2.16.840.1.113883.5.60" codeSystemName="LanguageAbilityMode" /&gt;</w:t>
      </w:r>
    </w:p>
    <w:p w14:paraId="74AB878B" w14:textId="77777777" w:rsidR="00C77C9B" w:rsidRDefault="008D07D6">
      <w:pPr>
        <w:pStyle w:val="Example"/>
        <w:ind w:left="130" w:right="115"/>
      </w:pPr>
      <w:r>
        <w:t xml:space="preserve">                &lt;proficiencyLevelCode code="G" displayName="Good" codeSystem="2.16.840.1.113883.5.61" codeSystemName="LanguageAbilityProficiency" /&gt;</w:t>
      </w:r>
    </w:p>
    <w:p w14:paraId="737BCB04" w14:textId="77777777" w:rsidR="00C77C9B" w:rsidRDefault="008D07D6">
      <w:pPr>
        <w:pStyle w:val="Example"/>
        <w:ind w:left="130" w:right="115"/>
      </w:pPr>
      <w:r>
        <w:t xml:space="preserve">                &lt;!-- Patient's preferred language --&gt;</w:t>
      </w:r>
    </w:p>
    <w:p w14:paraId="6F284B77" w14:textId="77777777" w:rsidR="00C77C9B" w:rsidRDefault="008D07D6">
      <w:pPr>
        <w:pStyle w:val="Example"/>
        <w:ind w:left="130" w:right="115"/>
      </w:pPr>
      <w:r>
        <w:t xml:space="preserve">                &lt;preferenceInd value="true" /&gt;</w:t>
      </w:r>
    </w:p>
    <w:p w14:paraId="77E40D89" w14:textId="77777777" w:rsidR="00C77C9B" w:rsidRDefault="008D07D6">
      <w:pPr>
        <w:pStyle w:val="Example"/>
        <w:ind w:left="130" w:right="115"/>
      </w:pPr>
      <w:r>
        <w:t xml:space="preserve">            &lt;/languageCommunication&gt;</w:t>
      </w:r>
    </w:p>
    <w:p w14:paraId="02E843F9" w14:textId="77777777" w:rsidR="00C77C9B" w:rsidRDefault="008D07D6">
      <w:pPr>
        <w:pStyle w:val="Example"/>
        <w:ind w:left="130" w:right="115"/>
      </w:pPr>
      <w:r>
        <w:t xml:space="preserve">        &lt;/patient&gt;</w:t>
      </w:r>
    </w:p>
    <w:p w14:paraId="23845D08" w14:textId="77777777" w:rsidR="00C77C9B" w:rsidRDefault="008D07D6">
      <w:pPr>
        <w:pStyle w:val="Example"/>
        <w:ind w:left="130" w:right="115"/>
      </w:pPr>
      <w:r>
        <w:t xml:space="preserve">        &lt;providerOrganization&gt;</w:t>
      </w:r>
    </w:p>
    <w:p w14:paraId="27F1D0E1" w14:textId="77777777" w:rsidR="00C77C9B" w:rsidRDefault="008D07D6">
      <w:pPr>
        <w:pStyle w:val="Example"/>
        <w:ind w:left="130" w:right="115"/>
      </w:pPr>
      <w:r>
        <w:t xml:space="preserve">            &lt;id extension="219BX" root="1.1.1.1.1.1.1.1.2" /&gt;</w:t>
      </w:r>
    </w:p>
    <w:p w14:paraId="02E71179" w14:textId="77777777" w:rsidR="00C77C9B" w:rsidRDefault="008D07D6">
      <w:pPr>
        <w:pStyle w:val="Example"/>
        <w:ind w:left="130" w:right="115"/>
      </w:pPr>
      <w:r>
        <w:t xml:space="preserve">            &lt;name&gt;The DoctorsTogether Physician Group&lt;/name&gt;</w:t>
      </w:r>
    </w:p>
    <w:p w14:paraId="7595F83D" w14:textId="77777777" w:rsidR="00C77C9B" w:rsidRDefault="008D07D6">
      <w:pPr>
        <w:pStyle w:val="Example"/>
        <w:ind w:left="130" w:right="115"/>
      </w:pPr>
      <w:r>
        <w:t xml:space="preserve">            &lt;telecom use="WP" value="tel: +(555)-555-5000" /&gt;</w:t>
      </w:r>
    </w:p>
    <w:p w14:paraId="15613F97" w14:textId="77777777" w:rsidR="00C77C9B" w:rsidRDefault="008D07D6">
      <w:pPr>
        <w:pStyle w:val="Example"/>
        <w:ind w:left="130" w:right="115"/>
      </w:pPr>
      <w:r>
        <w:t xml:space="preserve">            &lt;addr&gt;</w:t>
      </w:r>
    </w:p>
    <w:p w14:paraId="4ED13EF9" w14:textId="77777777" w:rsidR="00C77C9B" w:rsidRDefault="008D07D6">
      <w:pPr>
        <w:pStyle w:val="Example"/>
        <w:ind w:left="130" w:right="115"/>
      </w:pPr>
      <w:r>
        <w:t xml:space="preserve">                &lt;streetAddressLine&gt;1007 Health Drive&lt;/streetAddressLine&gt;</w:t>
      </w:r>
    </w:p>
    <w:p w14:paraId="4C69BC5C" w14:textId="77777777" w:rsidR="00C77C9B" w:rsidRDefault="008D07D6">
      <w:pPr>
        <w:pStyle w:val="Example"/>
        <w:ind w:left="130" w:right="115"/>
      </w:pPr>
      <w:r>
        <w:t xml:space="preserve">                &lt;city&gt;Portland&lt;/city&gt;</w:t>
      </w:r>
    </w:p>
    <w:p w14:paraId="0F6BF077" w14:textId="77777777" w:rsidR="00C77C9B" w:rsidRDefault="008D07D6">
      <w:pPr>
        <w:pStyle w:val="Example"/>
        <w:ind w:left="130" w:right="115"/>
      </w:pPr>
      <w:r>
        <w:t xml:space="preserve">                &lt;state&gt;OR&lt;/state&gt;</w:t>
      </w:r>
    </w:p>
    <w:p w14:paraId="3AF4ACF1" w14:textId="77777777" w:rsidR="00C77C9B" w:rsidRDefault="008D07D6">
      <w:pPr>
        <w:pStyle w:val="Example"/>
        <w:ind w:left="130" w:right="115"/>
      </w:pPr>
      <w:r>
        <w:t xml:space="preserve">                &lt;postalCode&gt;99123&lt;/postalCode&gt;</w:t>
      </w:r>
    </w:p>
    <w:p w14:paraId="579B7DBB" w14:textId="77777777" w:rsidR="00C77C9B" w:rsidRDefault="008D07D6">
      <w:pPr>
        <w:pStyle w:val="Example"/>
        <w:ind w:left="130" w:right="115"/>
      </w:pPr>
      <w:r>
        <w:t xml:space="preserve">                &lt;country&gt;US&lt;/country&gt;</w:t>
      </w:r>
    </w:p>
    <w:p w14:paraId="03334328" w14:textId="77777777" w:rsidR="00C77C9B" w:rsidRDefault="008D07D6">
      <w:pPr>
        <w:pStyle w:val="Example"/>
        <w:ind w:left="130" w:right="115"/>
      </w:pPr>
      <w:r>
        <w:t xml:space="preserve">            &lt;/addr&gt;</w:t>
      </w:r>
    </w:p>
    <w:p w14:paraId="60A40F4D" w14:textId="77777777" w:rsidR="00C77C9B" w:rsidRDefault="008D07D6">
      <w:pPr>
        <w:pStyle w:val="Example"/>
        <w:ind w:left="130" w:right="115"/>
      </w:pPr>
      <w:r>
        <w:t xml:space="preserve">        &lt;/providerOrganization&gt;</w:t>
      </w:r>
    </w:p>
    <w:p w14:paraId="10EBD88A" w14:textId="77777777" w:rsidR="00C77C9B" w:rsidRDefault="008D07D6">
      <w:pPr>
        <w:pStyle w:val="Example"/>
        <w:ind w:left="130" w:right="115"/>
      </w:pPr>
      <w:r>
        <w:t xml:space="preserve">    &lt;/patientRole&gt;</w:t>
      </w:r>
    </w:p>
    <w:p w14:paraId="42DEEF43" w14:textId="77777777" w:rsidR="00C77C9B" w:rsidRDefault="008D07D6">
      <w:pPr>
        <w:pStyle w:val="Example"/>
        <w:ind w:left="130" w:right="115"/>
      </w:pPr>
      <w:r>
        <w:t>&lt;/recordTarget&gt;</w:t>
      </w:r>
    </w:p>
    <w:p w14:paraId="7D8DC1F7" w14:textId="77777777" w:rsidR="00C77C9B" w:rsidRDefault="00C77C9B">
      <w:pPr>
        <w:pStyle w:val="BodyText"/>
      </w:pPr>
    </w:p>
    <w:p w14:paraId="42571EC3" w14:textId="0165E91C" w:rsidR="00C77C9B" w:rsidRDefault="008D07D6">
      <w:pPr>
        <w:pStyle w:val="Caption"/>
        <w:ind w:left="130" w:right="115"/>
      </w:pPr>
      <w:bookmarkStart w:id="208" w:name="_Toc175307818"/>
      <w:r>
        <w:lastRenderedPageBreak/>
        <w:t xml:space="preserve">Figure </w:t>
      </w:r>
      <w:r>
        <w:fldChar w:fldCharType="begin"/>
      </w:r>
      <w:r>
        <w:instrText>SEQ Figure \* ARABIC</w:instrText>
      </w:r>
      <w:r>
        <w:fldChar w:fldCharType="separate"/>
      </w:r>
      <w:r w:rsidR="00C17516">
        <w:t>3</w:t>
      </w:r>
      <w:r>
        <w:fldChar w:fldCharType="end"/>
      </w:r>
      <w:r>
        <w:t>: author Example</w:t>
      </w:r>
      <w:bookmarkEnd w:id="208"/>
    </w:p>
    <w:p w14:paraId="2343E666" w14:textId="77777777" w:rsidR="00C77C9B" w:rsidRDefault="008D07D6">
      <w:pPr>
        <w:pStyle w:val="Example"/>
        <w:ind w:left="130" w:right="115"/>
      </w:pPr>
      <w:r>
        <w:t>&lt;author&gt;</w:t>
      </w:r>
    </w:p>
    <w:p w14:paraId="7EEA9C6F" w14:textId="77777777" w:rsidR="00C77C9B" w:rsidRDefault="008D07D6">
      <w:pPr>
        <w:pStyle w:val="Example"/>
        <w:ind w:left="130" w:right="115"/>
      </w:pPr>
      <w:r>
        <w:t xml:space="preserve">    &lt;time value="201209151030-0800" /&gt;</w:t>
      </w:r>
    </w:p>
    <w:p w14:paraId="0980562C" w14:textId="77777777" w:rsidR="00C77C9B" w:rsidRDefault="008D07D6">
      <w:pPr>
        <w:pStyle w:val="Example"/>
        <w:ind w:left="130" w:right="115"/>
      </w:pPr>
      <w:r>
        <w:t xml:space="preserve">    &lt;assignedAuthor&gt;</w:t>
      </w:r>
    </w:p>
    <w:p w14:paraId="1B76959A" w14:textId="77777777" w:rsidR="00C77C9B" w:rsidRDefault="008D07D6">
      <w:pPr>
        <w:pStyle w:val="Example"/>
        <w:ind w:left="130" w:right="115"/>
      </w:pPr>
      <w:r>
        <w:t xml:space="preserve">        &lt;id extension="5555555555" root="2.16.840.1.113883.4.6" /&gt;</w:t>
      </w:r>
    </w:p>
    <w:p w14:paraId="2F55F097" w14:textId="77777777" w:rsidR="00C77C9B" w:rsidRDefault="008D07D6">
      <w:pPr>
        <w:pStyle w:val="Example"/>
        <w:ind w:left="130" w:right="115"/>
      </w:pPr>
      <w:r>
        <w:t xml:space="preserve">        &lt;code code="163W00000X" displayName="Registered nurse" codeSystem="2.16.840.1.113883.5.53" codeSystemName="Health Care Provider Taxonomy" /&gt;</w:t>
      </w:r>
    </w:p>
    <w:p w14:paraId="0EFB9AD0" w14:textId="77777777" w:rsidR="00C77C9B" w:rsidRDefault="008D07D6">
      <w:pPr>
        <w:pStyle w:val="Example"/>
        <w:ind w:left="130" w:right="115"/>
      </w:pPr>
      <w:r>
        <w:t xml:space="preserve">        &lt;addr&gt;</w:t>
      </w:r>
    </w:p>
    <w:p w14:paraId="656EDBC0" w14:textId="77777777" w:rsidR="00C77C9B" w:rsidRDefault="008D07D6">
      <w:pPr>
        <w:pStyle w:val="Example"/>
        <w:ind w:left="130" w:right="115"/>
      </w:pPr>
      <w:r>
        <w:t xml:space="preserve">            &lt;streetAddressLine&gt;1004 Healthcare Drive &lt;/streetAddressLine&gt;</w:t>
      </w:r>
    </w:p>
    <w:p w14:paraId="68F14BCF" w14:textId="77777777" w:rsidR="00C77C9B" w:rsidRDefault="008D07D6">
      <w:pPr>
        <w:pStyle w:val="Example"/>
        <w:ind w:left="130" w:right="115"/>
      </w:pPr>
      <w:r>
        <w:t xml:space="preserve">            &lt;city&gt;Portland&lt;/city&gt;</w:t>
      </w:r>
    </w:p>
    <w:p w14:paraId="0BF63618" w14:textId="77777777" w:rsidR="00C77C9B" w:rsidRDefault="008D07D6">
      <w:pPr>
        <w:pStyle w:val="Example"/>
        <w:ind w:left="130" w:right="115"/>
      </w:pPr>
      <w:r>
        <w:t xml:space="preserve">            &lt;state&gt;OR&lt;/state&gt;</w:t>
      </w:r>
    </w:p>
    <w:p w14:paraId="7F85EDCA" w14:textId="77777777" w:rsidR="00C77C9B" w:rsidRDefault="008D07D6">
      <w:pPr>
        <w:pStyle w:val="Example"/>
        <w:ind w:left="130" w:right="115"/>
      </w:pPr>
      <w:r>
        <w:t xml:space="preserve">            &lt;postalCode&gt;99123&lt;/postalCode&gt;</w:t>
      </w:r>
    </w:p>
    <w:p w14:paraId="50004BA1" w14:textId="77777777" w:rsidR="00C77C9B" w:rsidRDefault="008D07D6">
      <w:pPr>
        <w:pStyle w:val="Example"/>
        <w:ind w:left="130" w:right="115"/>
      </w:pPr>
      <w:r>
        <w:t xml:space="preserve">            &lt;country&gt;US&lt;/country&gt;</w:t>
      </w:r>
    </w:p>
    <w:p w14:paraId="36623309" w14:textId="77777777" w:rsidR="00C77C9B" w:rsidRDefault="008D07D6">
      <w:pPr>
        <w:pStyle w:val="Example"/>
        <w:ind w:left="130" w:right="115"/>
      </w:pPr>
      <w:r>
        <w:t xml:space="preserve">        &lt;/addr&gt;</w:t>
      </w:r>
    </w:p>
    <w:p w14:paraId="704CA80C" w14:textId="77777777" w:rsidR="00C77C9B" w:rsidRDefault="008D07D6">
      <w:pPr>
        <w:pStyle w:val="Example"/>
        <w:ind w:left="130" w:right="115"/>
      </w:pPr>
      <w:r>
        <w:t xml:space="preserve">        &lt;telecom use="WP" value="tel:+1(555)555-1004" /&gt;</w:t>
      </w:r>
    </w:p>
    <w:p w14:paraId="47D7D503" w14:textId="77777777" w:rsidR="00C77C9B" w:rsidRDefault="008D07D6">
      <w:pPr>
        <w:pStyle w:val="Example"/>
        <w:ind w:left="130" w:right="115"/>
      </w:pPr>
      <w:r>
        <w:t xml:space="preserve">        &lt;assignedPerson&gt;</w:t>
      </w:r>
    </w:p>
    <w:p w14:paraId="3E13A949" w14:textId="77777777" w:rsidR="00C77C9B" w:rsidRDefault="008D07D6">
      <w:pPr>
        <w:pStyle w:val="Example"/>
        <w:ind w:left="130" w:right="115"/>
      </w:pPr>
      <w:r>
        <w:t xml:space="preserve">            &lt;name&gt;</w:t>
      </w:r>
    </w:p>
    <w:p w14:paraId="13521D27" w14:textId="77777777" w:rsidR="00C77C9B" w:rsidRDefault="008D07D6">
      <w:pPr>
        <w:pStyle w:val="Example"/>
        <w:ind w:left="130" w:right="115"/>
      </w:pPr>
      <w:r>
        <w:t xml:space="preserve">                &lt;given&gt;Patricia&lt;/given&gt;</w:t>
      </w:r>
    </w:p>
    <w:p w14:paraId="50352D85" w14:textId="77777777" w:rsidR="00C77C9B" w:rsidRDefault="008D07D6">
      <w:pPr>
        <w:pStyle w:val="Example"/>
        <w:ind w:left="130" w:right="115"/>
      </w:pPr>
      <w:r>
        <w:t xml:space="preserve">                &lt;given qualifier="CL"&gt;Patty&lt;/given&gt;</w:t>
      </w:r>
    </w:p>
    <w:p w14:paraId="232024AE" w14:textId="77777777" w:rsidR="00C77C9B" w:rsidRDefault="008D07D6">
      <w:pPr>
        <w:pStyle w:val="Example"/>
        <w:ind w:left="130" w:right="115"/>
      </w:pPr>
      <w:r>
        <w:t xml:space="preserve">                &lt;family&gt;Primary&lt;/family&gt;</w:t>
      </w:r>
    </w:p>
    <w:p w14:paraId="232BE720" w14:textId="77777777" w:rsidR="00C77C9B" w:rsidRDefault="008D07D6">
      <w:pPr>
        <w:pStyle w:val="Example"/>
        <w:ind w:left="130" w:right="115"/>
      </w:pPr>
      <w:r>
        <w:t xml:space="preserve">                &lt;suffix qualifier="AC"&gt;M.D.&lt;/suffix&gt;</w:t>
      </w:r>
    </w:p>
    <w:p w14:paraId="664E8E24" w14:textId="77777777" w:rsidR="00C77C9B" w:rsidRDefault="008D07D6">
      <w:pPr>
        <w:pStyle w:val="Example"/>
        <w:ind w:left="130" w:right="115"/>
      </w:pPr>
      <w:r>
        <w:t xml:space="preserve">            &lt;/name&gt;</w:t>
      </w:r>
    </w:p>
    <w:p w14:paraId="6EAFDAE9" w14:textId="77777777" w:rsidR="00C77C9B" w:rsidRDefault="008D07D6">
      <w:pPr>
        <w:pStyle w:val="Example"/>
        <w:ind w:left="130" w:right="115"/>
      </w:pPr>
      <w:r>
        <w:t xml:space="preserve">        &lt;/assignedPerson&gt;</w:t>
      </w:r>
    </w:p>
    <w:p w14:paraId="6B6E02B2" w14:textId="77777777" w:rsidR="00C77C9B" w:rsidRDefault="008D07D6">
      <w:pPr>
        <w:pStyle w:val="Example"/>
        <w:ind w:left="130" w:right="115"/>
      </w:pPr>
      <w:r>
        <w:t xml:space="preserve">    &lt;/assignedAuthor&gt;</w:t>
      </w:r>
    </w:p>
    <w:p w14:paraId="766A4FC9" w14:textId="77777777" w:rsidR="00C77C9B" w:rsidRDefault="008D07D6">
      <w:pPr>
        <w:pStyle w:val="Example"/>
        <w:ind w:left="130" w:right="115"/>
      </w:pPr>
      <w:r>
        <w:t>&lt;/author&gt;</w:t>
      </w:r>
    </w:p>
    <w:p w14:paraId="6783CC3A" w14:textId="77777777" w:rsidR="00C77C9B" w:rsidRDefault="00C77C9B">
      <w:pPr>
        <w:pStyle w:val="BodyText"/>
      </w:pPr>
    </w:p>
    <w:p w14:paraId="463EB0CD" w14:textId="4394FA12" w:rsidR="00C77C9B" w:rsidRDefault="008D07D6">
      <w:pPr>
        <w:pStyle w:val="Caption"/>
        <w:ind w:left="130" w:right="115"/>
      </w:pPr>
      <w:bookmarkStart w:id="209" w:name="_Toc175307819"/>
      <w:r>
        <w:t xml:space="preserve">Figure </w:t>
      </w:r>
      <w:r>
        <w:fldChar w:fldCharType="begin"/>
      </w:r>
      <w:r>
        <w:instrText>SEQ Figure \* ARABIC</w:instrText>
      </w:r>
      <w:r>
        <w:fldChar w:fldCharType="separate"/>
      </w:r>
      <w:r w:rsidR="00C17516">
        <w:t>4</w:t>
      </w:r>
      <w:r>
        <w:fldChar w:fldCharType="end"/>
      </w:r>
      <w:r>
        <w:t>: dateEnterer Example</w:t>
      </w:r>
      <w:bookmarkEnd w:id="209"/>
    </w:p>
    <w:p w14:paraId="6E11793E" w14:textId="77777777" w:rsidR="00C77C9B" w:rsidRDefault="008D07D6">
      <w:pPr>
        <w:pStyle w:val="Example"/>
        <w:ind w:left="130" w:right="115"/>
      </w:pPr>
      <w:r>
        <w:t>&lt;dataEnterer&gt;</w:t>
      </w:r>
    </w:p>
    <w:p w14:paraId="2F653862" w14:textId="77777777" w:rsidR="00C77C9B" w:rsidRDefault="008D07D6">
      <w:pPr>
        <w:pStyle w:val="Example"/>
        <w:ind w:left="130" w:right="115"/>
      </w:pPr>
      <w:r>
        <w:t xml:space="preserve">    &lt;assignedEntity&gt;</w:t>
      </w:r>
    </w:p>
    <w:p w14:paraId="5930E0FD" w14:textId="77777777" w:rsidR="00C77C9B" w:rsidRDefault="008D07D6">
      <w:pPr>
        <w:pStyle w:val="Example"/>
        <w:ind w:left="130" w:right="115"/>
      </w:pPr>
      <w:r>
        <w:t xml:space="preserve">        &lt;id extension="333777777" root="2.16.840.1.113883.4.6" /&gt;</w:t>
      </w:r>
    </w:p>
    <w:p w14:paraId="43343E80" w14:textId="77777777" w:rsidR="00C77C9B" w:rsidRDefault="008D07D6">
      <w:pPr>
        <w:pStyle w:val="Example"/>
        <w:ind w:left="130" w:right="115"/>
      </w:pPr>
      <w:r>
        <w:t xml:space="preserve">        &lt;addr&gt;</w:t>
      </w:r>
    </w:p>
    <w:p w14:paraId="464E8041" w14:textId="77777777" w:rsidR="00C77C9B" w:rsidRDefault="008D07D6">
      <w:pPr>
        <w:pStyle w:val="Example"/>
        <w:ind w:left="130" w:right="115"/>
      </w:pPr>
      <w:r>
        <w:t xml:space="preserve">            &lt;streetAddressLine&gt;1007 Healthcare Drive&lt;/streetAddressLine&gt;</w:t>
      </w:r>
    </w:p>
    <w:p w14:paraId="4C9B0997" w14:textId="77777777" w:rsidR="00C77C9B" w:rsidRDefault="008D07D6">
      <w:pPr>
        <w:pStyle w:val="Example"/>
        <w:ind w:left="130" w:right="115"/>
      </w:pPr>
      <w:r>
        <w:t xml:space="preserve">            &lt;city&gt;Portland&lt;/city&gt;</w:t>
      </w:r>
    </w:p>
    <w:p w14:paraId="72CBC6BC" w14:textId="77777777" w:rsidR="00C77C9B" w:rsidRDefault="008D07D6">
      <w:pPr>
        <w:pStyle w:val="Example"/>
        <w:ind w:left="130" w:right="115"/>
      </w:pPr>
      <w:r>
        <w:t xml:space="preserve">            &lt;state&gt;OR&lt;/state&gt;</w:t>
      </w:r>
    </w:p>
    <w:p w14:paraId="0E94152F" w14:textId="77777777" w:rsidR="00C77C9B" w:rsidRDefault="008D07D6">
      <w:pPr>
        <w:pStyle w:val="Example"/>
        <w:ind w:left="130" w:right="115"/>
      </w:pPr>
      <w:r>
        <w:t xml:space="preserve">            &lt;postalCode&gt;99123&lt;/postalCode&gt;</w:t>
      </w:r>
    </w:p>
    <w:p w14:paraId="61FD5B5A" w14:textId="77777777" w:rsidR="00C77C9B" w:rsidRDefault="008D07D6">
      <w:pPr>
        <w:pStyle w:val="Example"/>
        <w:ind w:left="130" w:right="115"/>
      </w:pPr>
      <w:r>
        <w:t xml:space="preserve">            &lt;country&gt;US&lt;/country&gt;</w:t>
      </w:r>
    </w:p>
    <w:p w14:paraId="4FA67D23" w14:textId="77777777" w:rsidR="00C77C9B" w:rsidRDefault="008D07D6">
      <w:pPr>
        <w:pStyle w:val="Example"/>
        <w:ind w:left="130" w:right="115"/>
      </w:pPr>
      <w:r>
        <w:t xml:space="preserve">        &lt;/addr&gt;</w:t>
      </w:r>
    </w:p>
    <w:p w14:paraId="411B81B4" w14:textId="77777777" w:rsidR="00C77C9B" w:rsidRDefault="008D07D6">
      <w:pPr>
        <w:pStyle w:val="Example"/>
        <w:ind w:left="130" w:right="115"/>
      </w:pPr>
      <w:r>
        <w:t xml:space="preserve">        &lt;telecom use="WP" value="tel:+1(555)555-1050" /&gt;</w:t>
      </w:r>
    </w:p>
    <w:p w14:paraId="574BB5FF" w14:textId="77777777" w:rsidR="00C77C9B" w:rsidRDefault="008D07D6">
      <w:pPr>
        <w:pStyle w:val="Example"/>
        <w:ind w:left="130" w:right="115"/>
      </w:pPr>
      <w:r>
        <w:t xml:space="preserve">        &lt;assignedPerson&gt;</w:t>
      </w:r>
    </w:p>
    <w:p w14:paraId="0E91EF27" w14:textId="77777777" w:rsidR="00C77C9B" w:rsidRDefault="008D07D6">
      <w:pPr>
        <w:pStyle w:val="Example"/>
        <w:ind w:left="130" w:right="115"/>
      </w:pPr>
      <w:r>
        <w:t xml:space="preserve">            &lt;name&gt;</w:t>
      </w:r>
    </w:p>
    <w:p w14:paraId="0F9053C8" w14:textId="77777777" w:rsidR="00C77C9B" w:rsidRDefault="008D07D6">
      <w:pPr>
        <w:pStyle w:val="Example"/>
        <w:ind w:left="130" w:right="115"/>
      </w:pPr>
      <w:r>
        <w:t xml:space="preserve">                &lt;given&gt;Ellen&lt;/given&gt;</w:t>
      </w:r>
    </w:p>
    <w:p w14:paraId="2EEAE45E" w14:textId="77777777" w:rsidR="00C77C9B" w:rsidRDefault="008D07D6">
      <w:pPr>
        <w:pStyle w:val="Example"/>
        <w:ind w:left="130" w:right="115"/>
      </w:pPr>
      <w:r>
        <w:t xml:space="preserve">                &lt;family&gt;Enter&lt;/family&gt;</w:t>
      </w:r>
    </w:p>
    <w:p w14:paraId="0447B348" w14:textId="77777777" w:rsidR="00C77C9B" w:rsidRDefault="008D07D6">
      <w:pPr>
        <w:pStyle w:val="Example"/>
        <w:ind w:left="130" w:right="115"/>
      </w:pPr>
      <w:r>
        <w:t xml:space="preserve">            &lt;/name&gt;</w:t>
      </w:r>
    </w:p>
    <w:p w14:paraId="4DB58F6C" w14:textId="77777777" w:rsidR="00C77C9B" w:rsidRDefault="008D07D6">
      <w:pPr>
        <w:pStyle w:val="Example"/>
        <w:ind w:left="130" w:right="115"/>
      </w:pPr>
      <w:r>
        <w:t xml:space="preserve">        &lt;/assignedPerson&gt;</w:t>
      </w:r>
    </w:p>
    <w:p w14:paraId="494BF9E6" w14:textId="77777777" w:rsidR="00C77C9B" w:rsidRDefault="008D07D6">
      <w:pPr>
        <w:pStyle w:val="Example"/>
        <w:ind w:left="130" w:right="115"/>
      </w:pPr>
      <w:r>
        <w:t xml:space="preserve">    &lt;/assignedEntity&gt;</w:t>
      </w:r>
    </w:p>
    <w:p w14:paraId="02BEDA54" w14:textId="77777777" w:rsidR="00C77C9B" w:rsidRDefault="008D07D6">
      <w:pPr>
        <w:pStyle w:val="Example"/>
        <w:ind w:left="130" w:right="115"/>
      </w:pPr>
      <w:r>
        <w:t>&lt;/dataEnterer&gt;</w:t>
      </w:r>
    </w:p>
    <w:p w14:paraId="6ECA7FF6" w14:textId="77777777" w:rsidR="00C77C9B" w:rsidRDefault="00C77C9B">
      <w:pPr>
        <w:pStyle w:val="BodyText"/>
      </w:pPr>
    </w:p>
    <w:p w14:paraId="699BEA17" w14:textId="70E308D6" w:rsidR="00C77C9B" w:rsidRDefault="008D07D6">
      <w:pPr>
        <w:pStyle w:val="Caption"/>
        <w:ind w:left="130" w:right="115"/>
      </w:pPr>
      <w:bookmarkStart w:id="210" w:name="_Toc175307820"/>
      <w:r>
        <w:lastRenderedPageBreak/>
        <w:t xml:space="preserve">Figure </w:t>
      </w:r>
      <w:r>
        <w:fldChar w:fldCharType="begin"/>
      </w:r>
      <w:r>
        <w:instrText>SEQ Figure \* ARABIC</w:instrText>
      </w:r>
      <w:r>
        <w:fldChar w:fldCharType="separate"/>
      </w:r>
      <w:r w:rsidR="00C17516">
        <w:t>5</w:t>
      </w:r>
      <w:r>
        <w:fldChar w:fldCharType="end"/>
      </w:r>
      <w:r>
        <w:t>: Assigned Health Care Provider informant Example</w:t>
      </w:r>
      <w:bookmarkEnd w:id="210"/>
    </w:p>
    <w:p w14:paraId="1D707084" w14:textId="77777777" w:rsidR="00C77C9B" w:rsidRDefault="008D07D6">
      <w:pPr>
        <w:pStyle w:val="Example"/>
        <w:ind w:left="130" w:right="115"/>
      </w:pPr>
      <w:r>
        <w:t>&lt;informant&gt;</w:t>
      </w:r>
    </w:p>
    <w:p w14:paraId="7D992A9A" w14:textId="77777777" w:rsidR="00C77C9B" w:rsidRDefault="008D07D6">
      <w:pPr>
        <w:pStyle w:val="Example"/>
        <w:ind w:left="130" w:right="115"/>
      </w:pPr>
      <w:r>
        <w:t xml:space="preserve">    &lt;assignedEntity&gt;</w:t>
      </w:r>
    </w:p>
    <w:p w14:paraId="78044E0D" w14:textId="77777777" w:rsidR="00C77C9B" w:rsidRDefault="008D07D6">
      <w:pPr>
        <w:pStyle w:val="Example"/>
        <w:ind w:left="130" w:right="115"/>
      </w:pPr>
      <w:r>
        <w:t xml:space="preserve">        &lt;id extension="888888888" root="1.1.1.1.1.1.1.3" /&gt;</w:t>
      </w:r>
    </w:p>
    <w:p w14:paraId="58334F84" w14:textId="77777777" w:rsidR="00C77C9B" w:rsidRDefault="008D07D6">
      <w:pPr>
        <w:pStyle w:val="Example"/>
        <w:ind w:left="130" w:right="115"/>
      </w:pPr>
      <w:r>
        <w:t xml:space="preserve">        &lt;addr&gt;</w:t>
      </w:r>
    </w:p>
    <w:p w14:paraId="437E7277" w14:textId="77777777" w:rsidR="00C77C9B" w:rsidRDefault="008D07D6">
      <w:pPr>
        <w:pStyle w:val="Example"/>
        <w:ind w:left="130" w:right="115"/>
      </w:pPr>
      <w:r>
        <w:t xml:space="preserve">            &lt;streetAddressLine&gt;1007 Healthcare Drive&lt;/streetAddressLine&gt;</w:t>
      </w:r>
    </w:p>
    <w:p w14:paraId="64FA0E34" w14:textId="77777777" w:rsidR="00C77C9B" w:rsidRDefault="008D07D6">
      <w:pPr>
        <w:pStyle w:val="Example"/>
        <w:ind w:left="130" w:right="115"/>
      </w:pPr>
      <w:r>
        <w:t xml:space="preserve">            &lt;city&gt;Portland&lt;/city&gt;</w:t>
      </w:r>
    </w:p>
    <w:p w14:paraId="67FFCBF6" w14:textId="77777777" w:rsidR="00C77C9B" w:rsidRDefault="008D07D6">
      <w:pPr>
        <w:pStyle w:val="Example"/>
        <w:ind w:left="130" w:right="115"/>
      </w:pPr>
      <w:r>
        <w:t xml:space="preserve">            &lt;state&gt;OR&lt;/state&gt;</w:t>
      </w:r>
    </w:p>
    <w:p w14:paraId="5B408BDC" w14:textId="77777777" w:rsidR="00C77C9B" w:rsidRDefault="008D07D6">
      <w:pPr>
        <w:pStyle w:val="Example"/>
        <w:ind w:left="130" w:right="115"/>
      </w:pPr>
      <w:r>
        <w:t xml:space="preserve">            &lt;postalCode&gt;99123&lt;/postalCode&gt;</w:t>
      </w:r>
    </w:p>
    <w:p w14:paraId="56425B8D" w14:textId="77777777" w:rsidR="00C77C9B" w:rsidRDefault="008D07D6">
      <w:pPr>
        <w:pStyle w:val="Example"/>
        <w:ind w:left="130" w:right="115"/>
      </w:pPr>
      <w:r>
        <w:t xml:space="preserve">            &lt;country&gt;US&lt;/country&gt;</w:t>
      </w:r>
    </w:p>
    <w:p w14:paraId="4ABF07E3" w14:textId="77777777" w:rsidR="00C77C9B" w:rsidRDefault="008D07D6">
      <w:pPr>
        <w:pStyle w:val="Example"/>
        <w:ind w:left="130" w:right="115"/>
      </w:pPr>
      <w:r>
        <w:t xml:space="preserve">        &lt;/addr&gt;</w:t>
      </w:r>
    </w:p>
    <w:p w14:paraId="1D9E7D3D" w14:textId="77777777" w:rsidR="00C77C9B" w:rsidRDefault="008D07D6">
      <w:pPr>
        <w:pStyle w:val="Example"/>
        <w:ind w:left="130" w:right="115"/>
      </w:pPr>
      <w:r>
        <w:t xml:space="preserve">        &lt;telecom use="WP" value="tel:+1(555)555-1003" /&gt;</w:t>
      </w:r>
    </w:p>
    <w:p w14:paraId="6437449B" w14:textId="77777777" w:rsidR="00C77C9B" w:rsidRDefault="008D07D6">
      <w:pPr>
        <w:pStyle w:val="Example"/>
        <w:ind w:left="130" w:right="115"/>
      </w:pPr>
      <w:r>
        <w:t xml:space="preserve">        &lt;assignedPerson&gt;</w:t>
      </w:r>
    </w:p>
    <w:p w14:paraId="374FD809" w14:textId="77777777" w:rsidR="00C77C9B" w:rsidRDefault="008D07D6">
      <w:pPr>
        <w:pStyle w:val="Example"/>
        <w:ind w:left="130" w:right="115"/>
      </w:pPr>
      <w:r>
        <w:t xml:space="preserve">            &lt;name&gt;</w:t>
      </w:r>
    </w:p>
    <w:p w14:paraId="0D1F9010" w14:textId="77777777" w:rsidR="00C77C9B" w:rsidRDefault="008D07D6">
      <w:pPr>
        <w:pStyle w:val="Example"/>
        <w:ind w:left="130" w:right="115"/>
      </w:pPr>
      <w:r>
        <w:t xml:space="preserve">                &lt;given&gt;Harold&lt;/given&gt;</w:t>
      </w:r>
    </w:p>
    <w:p w14:paraId="0EE67189" w14:textId="77777777" w:rsidR="00C77C9B" w:rsidRDefault="008D07D6">
      <w:pPr>
        <w:pStyle w:val="Example"/>
        <w:ind w:left="130" w:right="115"/>
      </w:pPr>
      <w:r>
        <w:t xml:space="preserve">                &lt;family&gt;Hippocrates&lt;/family&gt;</w:t>
      </w:r>
    </w:p>
    <w:p w14:paraId="399E3F54" w14:textId="77777777" w:rsidR="00C77C9B" w:rsidRDefault="008D07D6">
      <w:pPr>
        <w:pStyle w:val="Example"/>
        <w:ind w:left="130" w:right="115"/>
      </w:pPr>
      <w:r>
        <w:t xml:space="preserve">                &lt;suffix qualifier="AC"&gt;M.D.&lt;/suffix&gt;</w:t>
      </w:r>
    </w:p>
    <w:p w14:paraId="06F059F4" w14:textId="77777777" w:rsidR="00C77C9B" w:rsidRDefault="008D07D6">
      <w:pPr>
        <w:pStyle w:val="Example"/>
        <w:ind w:left="130" w:right="115"/>
      </w:pPr>
      <w:r>
        <w:t xml:space="preserve">            &lt;/name&gt;</w:t>
      </w:r>
    </w:p>
    <w:p w14:paraId="4DB79059" w14:textId="77777777" w:rsidR="00C77C9B" w:rsidRDefault="008D07D6">
      <w:pPr>
        <w:pStyle w:val="Example"/>
        <w:ind w:left="130" w:right="115"/>
      </w:pPr>
      <w:r>
        <w:t xml:space="preserve">        &lt;/assignedPerson&gt;</w:t>
      </w:r>
    </w:p>
    <w:p w14:paraId="162994B4" w14:textId="77777777" w:rsidR="00C77C9B" w:rsidRDefault="008D07D6">
      <w:pPr>
        <w:pStyle w:val="Example"/>
        <w:ind w:left="130" w:right="115"/>
      </w:pPr>
      <w:r>
        <w:t xml:space="preserve">        &lt;representedOrganization&gt;</w:t>
      </w:r>
    </w:p>
    <w:p w14:paraId="543A8638" w14:textId="77777777" w:rsidR="00C77C9B" w:rsidRDefault="008D07D6">
      <w:pPr>
        <w:pStyle w:val="Example"/>
        <w:ind w:left="130" w:right="115"/>
      </w:pPr>
      <w:r>
        <w:t xml:space="preserve">            &lt;name&gt;The DoctorsApart Physician Group&lt;/name&gt;</w:t>
      </w:r>
    </w:p>
    <w:p w14:paraId="643C0176" w14:textId="77777777" w:rsidR="00C77C9B" w:rsidRDefault="008D07D6">
      <w:pPr>
        <w:pStyle w:val="Example"/>
        <w:ind w:left="130" w:right="115"/>
      </w:pPr>
      <w:r>
        <w:t xml:space="preserve">        &lt;/representedOrganization&gt;</w:t>
      </w:r>
    </w:p>
    <w:p w14:paraId="6D10F404" w14:textId="77777777" w:rsidR="00C77C9B" w:rsidRDefault="008D07D6">
      <w:pPr>
        <w:pStyle w:val="Example"/>
        <w:ind w:left="130" w:right="115"/>
      </w:pPr>
      <w:r>
        <w:t xml:space="preserve">    &lt;/assignedEntity&gt;</w:t>
      </w:r>
    </w:p>
    <w:p w14:paraId="3E6E29BA" w14:textId="77777777" w:rsidR="00C77C9B" w:rsidRDefault="008D07D6">
      <w:pPr>
        <w:pStyle w:val="Example"/>
        <w:ind w:left="130" w:right="115"/>
      </w:pPr>
      <w:r>
        <w:t>&lt;/informant&gt;</w:t>
      </w:r>
    </w:p>
    <w:p w14:paraId="23438A2E" w14:textId="77777777" w:rsidR="00C77C9B" w:rsidRDefault="00C77C9B">
      <w:pPr>
        <w:pStyle w:val="BodyText"/>
      </w:pPr>
    </w:p>
    <w:p w14:paraId="7118D6BB" w14:textId="2A4E1F54" w:rsidR="00C77C9B" w:rsidRDefault="008D07D6">
      <w:pPr>
        <w:pStyle w:val="Caption"/>
        <w:ind w:left="130" w:right="115"/>
      </w:pPr>
      <w:bookmarkStart w:id="211" w:name="_Toc175307821"/>
      <w:r>
        <w:t xml:space="preserve">Figure </w:t>
      </w:r>
      <w:r>
        <w:fldChar w:fldCharType="begin"/>
      </w:r>
      <w:r>
        <w:instrText>SEQ Figure \* ARABIC</w:instrText>
      </w:r>
      <w:r>
        <w:fldChar w:fldCharType="separate"/>
      </w:r>
      <w:r w:rsidR="00C17516">
        <w:t>6</w:t>
      </w:r>
      <w:r>
        <w:fldChar w:fldCharType="end"/>
      </w:r>
      <w:r>
        <w:t>: Personal Relation informant Example</w:t>
      </w:r>
      <w:bookmarkEnd w:id="211"/>
    </w:p>
    <w:p w14:paraId="60F2C3D6" w14:textId="77777777" w:rsidR="00C77C9B" w:rsidRDefault="008D07D6">
      <w:pPr>
        <w:pStyle w:val="Example"/>
        <w:ind w:left="130" w:right="115"/>
      </w:pPr>
      <w:r>
        <w:t>&lt;informant&gt;</w:t>
      </w:r>
    </w:p>
    <w:p w14:paraId="5C4FC4FA" w14:textId="77777777" w:rsidR="00C77C9B" w:rsidRDefault="008D07D6">
      <w:pPr>
        <w:pStyle w:val="Example"/>
        <w:ind w:left="130" w:right="115"/>
      </w:pPr>
      <w:r>
        <w:t xml:space="preserve">    &lt;relatedEntity classCode="PRS"&gt;</w:t>
      </w:r>
    </w:p>
    <w:p w14:paraId="7B449BA9" w14:textId="77777777" w:rsidR="00C77C9B" w:rsidRDefault="008D07D6">
      <w:pPr>
        <w:pStyle w:val="Example"/>
        <w:ind w:left="130" w:right="115"/>
      </w:pPr>
      <w:r>
        <w:t xml:space="preserve">        &lt;!-- classCode "PRS" represents a person with personal relationship with the patient --&gt;</w:t>
      </w:r>
    </w:p>
    <w:p w14:paraId="1214915E" w14:textId="77777777" w:rsidR="00C77C9B" w:rsidRDefault="008D07D6">
      <w:pPr>
        <w:pStyle w:val="Example"/>
        <w:ind w:left="130" w:right="115"/>
      </w:pPr>
      <w:r>
        <w:t xml:space="preserve">        &lt;code code="SPS" displayName="SPOUSE" codeSystem="2.16.840.1.113883.1.11.19563" codeSystemName="Personal Relationship Role Type Value Set" /&gt;</w:t>
      </w:r>
    </w:p>
    <w:p w14:paraId="3A197713" w14:textId="77777777" w:rsidR="00C77C9B" w:rsidRDefault="008D07D6">
      <w:pPr>
        <w:pStyle w:val="Example"/>
        <w:ind w:left="130" w:right="115"/>
      </w:pPr>
      <w:r>
        <w:t xml:space="preserve">        &lt;relatedPerson&gt;</w:t>
      </w:r>
    </w:p>
    <w:p w14:paraId="7DF9E904" w14:textId="77777777" w:rsidR="00C77C9B" w:rsidRDefault="008D07D6">
      <w:pPr>
        <w:pStyle w:val="Example"/>
        <w:ind w:left="130" w:right="115"/>
      </w:pPr>
      <w:r>
        <w:t xml:space="preserve">            &lt;name&gt;</w:t>
      </w:r>
    </w:p>
    <w:p w14:paraId="776D4BD7" w14:textId="77777777" w:rsidR="00C77C9B" w:rsidRDefault="008D07D6">
      <w:pPr>
        <w:pStyle w:val="Example"/>
        <w:ind w:left="130" w:right="115"/>
      </w:pPr>
      <w:r>
        <w:t xml:space="preserve">                &lt;given&gt;Boris&lt;/given&gt;</w:t>
      </w:r>
    </w:p>
    <w:p w14:paraId="37036E04" w14:textId="77777777" w:rsidR="00C77C9B" w:rsidRDefault="008D07D6">
      <w:pPr>
        <w:pStyle w:val="Example"/>
        <w:ind w:left="130" w:right="115"/>
      </w:pPr>
      <w:r>
        <w:t xml:space="preserve">                &lt;given qualifier="CL"&gt;Bo&lt;/given&gt;</w:t>
      </w:r>
    </w:p>
    <w:p w14:paraId="19A0737C" w14:textId="77777777" w:rsidR="00C77C9B" w:rsidRDefault="008D07D6">
      <w:pPr>
        <w:pStyle w:val="Example"/>
        <w:ind w:left="130" w:right="115"/>
      </w:pPr>
      <w:r>
        <w:t xml:space="preserve">                &lt;family&gt;Betterhalf&lt;/family&gt;</w:t>
      </w:r>
    </w:p>
    <w:p w14:paraId="3B7B2255" w14:textId="77777777" w:rsidR="00C77C9B" w:rsidRDefault="008D07D6">
      <w:pPr>
        <w:pStyle w:val="Example"/>
        <w:ind w:left="130" w:right="115"/>
      </w:pPr>
      <w:r>
        <w:t xml:space="preserve">            &lt;/name&gt;</w:t>
      </w:r>
    </w:p>
    <w:p w14:paraId="7DE0D8E3" w14:textId="77777777" w:rsidR="00C77C9B" w:rsidRDefault="008D07D6">
      <w:pPr>
        <w:pStyle w:val="Example"/>
        <w:ind w:left="130" w:right="115"/>
      </w:pPr>
      <w:r>
        <w:t xml:space="preserve">        &lt;/relatedPerson&gt;</w:t>
      </w:r>
    </w:p>
    <w:p w14:paraId="35ED7DA4" w14:textId="77777777" w:rsidR="00C77C9B" w:rsidRDefault="008D07D6">
      <w:pPr>
        <w:pStyle w:val="Example"/>
        <w:ind w:left="130" w:right="115"/>
      </w:pPr>
      <w:r>
        <w:t xml:space="preserve">    &lt;/relatedEntity&gt;</w:t>
      </w:r>
    </w:p>
    <w:p w14:paraId="72F9DC1C" w14:textId="77777777" w:rsidR="00C77C9B" w:rsidRDefault="008D07D6">
      <w:pPr>
        <w:pStyle w:val="Example"/>
        <w:ind w:left="130" w:right="115"/>
      </w:pPr>
      <w:r>
        <w:t>&lt;/informant&gt;</w:t>
      </w:r>
    </w:p>
    <w:p w14:paraId="767E0EB6" w14:textId="77777777" w:rsidR="00C77C9B" w:rsidRDefault="00C77C9B">
      <w:pPr>
        <w:pStyle w:val="BodyText"/>
      </w:pPr>
    </w:p>
    <w:p w14:paraId="5D0755B9" w14:textId="4688718A" w:rsidR="00C77C9B" w:rsidRDefault="008D07D6">
      <w:pPr>
        <w:pStyle w:val="Caption"/>
        <w:ind w:left="130" w:right="115"/>
      </w:pPr>
      <w:bookmarkStart w:id="212" w:name="_Toc175307822"/>
      <w:r>
        <w:lastRenderedPageBreak/>
        <w:t xml:space="preserve">Figure </w:t>
      </w:r>
      <w:r>
        <w:fldChar w:fldCharType="begin"/>
      </w:r>
      <w:r>
        <w:instrText>SEQ Figure \* ARABIC</w:instrText>
      </w:r>
      <w:r>
        <w:fldChar w:fldCharType="separate"/>
      </w:r>
      <w:r w:rsidR="00C17516">
        <w:t>7</w:t>
      </w:r>
      <w:r>
        <w:fldChar w:fldCharType="end"/>
      </w:r>
      <w:r>
        <w:t>: custodian Example</w:t>
      </w:r>
      <w:bookmarkEnd w:id="212"/>
    </w:p>
    <w:p w14:paraId="7D7092EA" w14:textId="77777777" w:rsidR="00C77C9B" w:rsidRDefault="008D07D6">
      <w:pPr>
        <w:pStyle w:val="Example"/>
        <w:ind w:left="130" w:right="115"/>
      </w:pPr>
      <w:r>
        <w:t>&lt;custodian&gt;</w:t>
      </w:r>
    </w:p>
    <w:p w14:paraId="62C10CBF" w14:textId="77777777" w:rsidR="00C77C9B" w:rsidRDefault="008D07D6">
      <w:pPr>
        <w:pStyle w:val="Example"/>
        <w:ind w:left="130" w:right="115"/>
      </w:pPr>
      <w:r>
        <w:t xml:space="preserve">    &lt;assignedCustodian&gt;</w:t>
      </w:r>
    </w:p>
    <w:p w14:paraId="2312F167" w14:textId="77777777" w:rsidR="00C77C9B" w:rsidRDefault="008D07D6">
      <w:pPr>
        <w:pStyle w:val="Example"/>
        <w:ind w:left="130" w:right="115"/>
      </w:pPr>
      <w:r>
        <w:t xml:space="preserve">        &lt;representedCustodianOrganization&gt;</w:t>
      </w:r>
    </w:p>
    <w:p w14:paraId="28C3B31E" w14:textId="77777777" w:rsidR="00C77C9B" w:rsidRDefault="008D07D6">
      <w:pPr>
        <w:pStyle w:val="Example"/>
        <w:ind w:left="130" w:right="115"/>
      </w:pPr>
      <w:r>
        <w:t xml:space="preserve">            &lt;id extension="321CX" root="1.1.1.1.1.1.1.1.3" /&gt;</w:t>
      </w:r>
    </w:p>
    <w:p w14:paraId="76BB504D" w14:textId="77777777" w:rsidR="00C77C9B" w:rsidRDefault="008D07D6">
      <w:pPr>
        <w:pStyle w:val="Example"/>
        <w:ind w:left="130" w:right="115"/>
      </w:pPr>
      <w:r>
        <w:t xml:space="preserve">            &lt;name&gt;Good Health HIE&lt;/name&gt;</w:t>
      </w:r>
    </w:p>
    <w:p w14:paraId="0B0481FA" w14:textId="77777777" w:rsidR="00C77C9B" w:rsidRDefault="008D07D6">
      <w:pPr>
        <w:pStyle w:val="Example"/>
        <w:ind w:left="130" w:right="115"/>
      </w:pPr>
      <w:r>
        <w:t xml:space="preserve">            &lt;telecom use="WP" value="tel:+1(555)555-1009" /&gt;</w:t>
      </w:r>
    </w:p>
    <w:p w14:paraId="46FB0BCB" w14:textId="77777777" w:rsidR="00C77C9B" w:rsidRDefault="008D07D6">
      <w:pPr>
        <w:pStyle w:val="Example"/>
        <w:ind w:left="130" w:right="115"/>
      </w:pPr>
      <w:r>
        <w:t xml:space="preserve">            &lt;addr use="WP"&gt;</w:t>
      </w:r>
    </w:p>
    <w:p w14:paraId="28003886" w14:textId="77777777" w:rsidR="00C77C9B" w:rsidRDefault="008D07D6">
      <w:pPr>
        <w:pStyle w:val="Example"/>
        <w:ind w:left="130" w:right="115"/>
      </w:pPr>
      <w:r>
        <w:t xml:space="preserve">                &lt;streetAddressLine&gt;1009 Healthcare Drive &lt;/streetAddressLine&gt;</w:t>
      </w:r>
    </w:p>
    <w:p w14:paraId="2B8534FD" w14:textId="77777777" w:rsidR="00C77C9B" w:rsidRDefault="008D07D6">
      <w:pPr>
        <w:pStyle w:val="Example"/>
        <w:ind w:left="130" w:right="115"/>
      </w:pPr>
      <w:r>
        <w:t xml:space="preserve">                &lt;city&gt;Portland&lt;/city&gt;</w:t>
      </w:r>
    </w:p>
    <w:p w14:paraId="304E8C40" w14:textId="77777777" w:rsidR="00C77C9B" w:rsidRDefault="008D07D6">
      <w:pPr>
        <w:pStyle w:val="Example"/>
        <w:ind w:left="130" w:right="115"/>
      </w:pPr>
      <w:r>
        <w:t xml:space="preserve">                &lt;state&gt;OR&lt;/state&gt;</w:t>
      </w:r>
    </w:p>
    <w:p w14:paraId="506751E2" w14:textId="77777777" w:rsidR="00C77C9B" w:rsidRDefault="008D07D6">
      <w:pPr>
        <w:pStyle w:val="Example"/>
        <w:ind w:left="130" w:right="115"/>
      </w:pPr>
      <w:r>
        <w:t xml:space="preserve">                &lt;postalCode&gt;99123&lt;/postalCode&gt;</w:t>
      </w:r>
    </w:p>
    <w:p w14:paraId="26BD34C1" w14:textId="77777777" w:rsidR="00C77C9B" w:rsidRDefault="008D07D6">
      <w:pPr>
        <w:pStyle w:val="Example"/>
        <w:ind w:left="130" w:right="115"/>
      </w:pPr>
      <w:r>
        <w:t xml:space="preserve">                &lt;country&gt;US&lt;/country&gt;</w:t>
      </w:r>
    </w:p>
    <w:p w14:paraId="439D87EF" w14:textId="77777777" w:rsidR="00C77C9B" w:rsidRDefault="008D07D6">
      <w:pPr>
        <w:pStyle w:val="Example"/>
        <w:ind w:left="130" w:right="115"/>
      </w:pPr>
      <w:r>
        <w:t xml:space="preserve">            &lt;/addr&gt;</w:t>
      </w:r>
    </w:p>
    <w:p w14:paraId="0D74C208" w14:textId="77777777" w:rsidR="00C77C9B" w:rsidRDefault="008D07D6">
      <w:pPr>
        <w:pStyle w:val="Example"/>
        <w:ind w:left="130" w:right="115"/>
      </w:pPr>
      <w:r>
        <w:t xml:space="preserve">        &lt;/representedCustodianOrganization&gt;</w:t>
      </w:r>
    </w:p>
    <w:p w14:paraId="53445717" w14:textId="77777777" w:rsidR="00C77C9B" w:rsidRDefault="008D07D6">
      <w:pPr>
        <w:pStyle w:val="Example"/>
        <w:ind w:left="130" w:right="115"/>
      </w:pPr>
      <w:r>
        <w:t xml:space="preserve">    &lt;/assignedCustodian&gt;</w:t>
      </w:r>
    </w:p>
    <w:p w14:paraId="7FCDF14E" w14:textId="77777777" w:rsidR="00C77C9B" w:rsidRDefault="008D07D6">
      <w:pPr>
        <w:pStyle w:val="Example"/>
        <w:ind w:left="130" w:right="115"/>
      </w:pPr>
      <w:r>
        <w:t>&lt;/custodian&gt;</w:t>
      </w:r>
    </w:p>
    <w:p w14:paraId="1AAF4961" w14:textId="77777777" w:rsidR="00C77C9B" w:rsidRDefault="00C77C9B">
      <w:pPr>
        <w:pStyle w:val="BodyText"/>
      </w:pPr>
    </w:p>
    <w:p w14:paraId="519ED472" w14:textId="5EA083F2" w:rsidR="00C77C9B" w:rsidRDefault="008D07D6">
      <w:pPr>
        <w:pStyle w:val="Caption"/>
        <w:ind w:left="130" w:right="115"/>
      </w:pPr>
      <w:bookmarkStart w:id="213" w:name="_Toc175307823"/>
      <w:r>
        <w:t xml:space="preserve">Figure </w:t>
      </w:r>
      <w:r>
        <w:fldChar w:fldCharType="begin"/>
      </w:r>
      <w:r>
        <w:instrText>SEQ Figure \* ARABIC</w:instrText>
      </w:r>
      <w:r>
        <w:fldChar w:fldCharType="separate"/>
      </w:r>
      <w:r w:rsidR="00C17516">
        <w:t>8</w:t>
      </w:r>
      <w:r>
        <w:fldChar w:fldCharType="end"/>
      </w:r>
      <w:r>
        <w:t>: informationRecipient Example</w:t>
      </w:r>
      <w:bookmarkEnd w:id="213"/>
    </w:p>
    <w:p w14:paraId="5548FAD2" w14:textId="77777777" w:rsidR="00C77C9B" w:rsidRDefault="008D07D6">
      <w:pPr>
        <w:pStyle w:val="Example"/>
        <w:ind w:left="130" w:right="115"/>
      </w:pPr>
      <w:r>
        <w:t>&lt;informationRecipient&gt;</w:t>
      </w:r>
    </w:p>
    <w:p w14:paraId="6BCB2939" w14:textId="77777777" w:rsidR="00C77C9B" w:rsidRDefault="008D07D6">
      <w:pPr>
        <w:pStyle w:val="Example"/>
        <w:ind w:left="130" w:right="115"/>
      </w:pPr>
      <w:r>
        <w:t xml:space="preserve">    &lt;intendedRecipient&gt;</w:t>
      </w:r>
    </w:p>
    <w:p w14:paraId="6BF94EDD" w14:textId="77777777" w:rsidR="00C77C9B" w:rsidRDefault="008D07D6">
      <w:pPr>
        <w:pStyle w:val="Example"/>
        <w:ind w:left="130" w:right="115"/>
      </w:pPr>
      <w:r>
        <w:t xml:space="preserve">        &lt;informationRecipient&gt;</w:t>
      </w:r>
    </w:p>
    <w:p w14:paraId="5653687F" w14:textId="77777777" w:rsidR="00C77C9B" w:rsidRDefault="008D07D6">
      <w:pPr>
        <w:pStyle w:val="Example"/>
        <w:ind w:left="130" w:right="115"/>
      </w:pPr>
      <w:r>
        <w:t xml:space="preserve">            &lt;name&gt;</w:t>
      </w:r>
    </w:p>
    <w:p w14:paraId="58DCC5D9" w14:textId="77777777" w:rsidR="00C77C9B" w:rsidRDefault="008D07D6">
      <w:pPr>
        <w:pStyle w:val="Example"/>
        <w:ind w:left="130" w:right="115"/>
      </w:pPr>
      <w:r>
        <w:t xml:space="preserve">                &lt;given&gt;Sara&lt;/given&gt;</w:t>
      </w:r>
    </w:p>
    <w:p w14:paraId="289EFD62" w14:textId="77777777" w:rsidR="00C77C9B" w:rsidRDefault="008D07D6">
      <w:pPr>
        <w:pStyle w:val="Example"/>
        <w:ind w:left="130" w:right="115"/>
      </w:pPr>
      <w:r>
        <w:t xml:space="preserve">                &lt;family&gt;Specialize&lt;/family&gt;</w:t>
      </w:r>
    </w:p>
    <w:p w14:paraId="766B737D" w14:textId="77777777" w:rsidR="00C77C9B" w:rsidRDefault="008D07D6">
      <w:pPr>
        <w:pStyle w:val="Example"/>
        <w:ind w:left="130" w:right="115"/>
      </w:pPr>
      <w:r>
        <w:t xml:space="preserve">                &lt;suffix qualifier="AC"&gt;M.D.&lt;/suffix&gt;</w:t>
      </w:r>
    </w:p>
    <w:p w14:paraId="133A68EA" w14:textId="77777777" w:rsidR="00C77C9B" w:rsidRDefault="008D07D6">
      <w:pPr>
        <w:pStyle w:val="Example"/>
        <w:ind w:left="130" w:right="115"/>
      </w:pPr>
      <w:r>
        <w:t xml:space="preserve">            &lt;/name&gt;</w:t>
      </w:r>
    </w:p>
    <w:p w14:paraId="42D79F11" w14:textId="77777777" w:rsidR="00C77C9B" w:rsidRDefault="008D07D6">
      <w:pPr>
        <w:pStyle w:val="Example"/>
        <w:ind w:left="130" w:right="115"/>
      </w:pPr>
      <w:r>
        <w:t xml:space="preserve">        &lt;/informationRecipient&gt;</w:t>
      </w:r>
    </w:p>
    <w:p w14:paraId="64FE22A5" w14:textId="77777777" w:rsidR="00C77C9B" w:rsidRDefault="008D07D6">
      <w:pPr>
        <w:pStyle w:val="Example"/>
        <w:ind w:left="130" w:right="115"/>
      </w:pPr>
      <w:r>
        <w:t xml:space="preserve">        &lt;receivedOrganization&gt;</w:t>
      </w:r>
    </w:p>
    <w:p w14:paraId="0483FB1F" w14:textId="77777777" w:rsidR="00C77C9B" w:rsidRDefault="008D07D6">
      <w:pPr>
        <w:pStyle w:val="Example"/>
        <w:ind w:left="130" w:right="115"/>
      </w:pPr>
      <w:r>
        <w:t xml:space="preserve">            &lt;name&gt;The DoctorsApart Physician Group&lt;/name&gt;</w:t>
      </w:r>
    </w:p>
    <w:p w14:paraId="56458C4F" w14:textId="77777777" w:rsidR="00C77C9B" w:rsidRDefault="008D07D6">
      <w:pPr>
        <w:pStyle w:val="Example"/>
        <w:ind w:left="130" w:right="115"/>
      </w:pPr>
      <w:r>
        <w:t xml:space="preserve">        &lt;/receivedOrganization&gt;</w:t>
      </w:r>
    </w:p>
    <w:p w14:paraId="45248771" w14:textId="77777777" w:rsidR="00C77C9B" w:rsidRDefault="008D07D6">
      <w:pPr>
        <w:pStyle w:val="Example"/>
        <w:ind w:left="130" w:right="115"/>
      </w:pPr>
      <w:r>
        <w:t xml:space="preserve">    &lt;/intendedRecipient&gt;</w:t>
      </w:r>
    </w:p>
    <w:p w14:paraId="256CE49A" w14:textId="77777777" w:rsidR="00C77C9B" w:rsidRDefault="008D07D6">
      <w:pPr>
        <w:pStyle w:val="Example"/>
        <w:ind w:left="130" w:right="115"/>
      </w:pPr>
      <w:r>
        <w:t>&lt;/informationRecipient&gt;</w:t>
      </w:r>
    </w:p>
    <w:p w14:paraId="5D8AA6A9" w14:textId="77777777" w:rsidR="00C77C9B" w:rsidRDefault="00C77C9B">
      <w:pPr>
        <w:pStyle w:val="BodyText"/>
      </w:pPr>
    </w:p>
    <w:p w14:paraId="2B287C82" w14:textId="3DBADE10" w:rsidR="00C77C9B" w:rsidRDefault="008D07D6">
      <w:pPr>
        <w:pStyle w:val="Caption"/>
        <w:ind w:left="130" w:right="115"/>
      </w:pPr>
      <w:bookmarkStart w:id="214" w:name="_Toc175307824"/>
      <w:r>
        <w:t xml:space="preserve">Figure </w:t>
      </w:r>
      <w:r>
        <w:fldChar w:fldCharType="begin"/>
      </w:r>
      <w:r>
        <w:instrText>SEQ Figure \* ARABIC</w:instrText>
      </w:r>
      <w:r>
        <w:fldChar w:fldCharType="separate"/>
      </w:r>
      <w:r w:rsidR="00C17516">
        <w:t>9</w:t>
      </w:r>
      <w:r>
        <w:fldChar w:fldCharType="end"/>
      </w:r>
      <w:r>
        <w:t>: Digital signature Example</w:t>
      </w:r>
      <w:bookmarkEnd w:id="214"/>
    </w:p>
    <w:p w14:paraId="4B3D5C45" w14:textId="77777777" w:rsidR="00C77C9B" w:rsidRDefault="008D07D6">
      <w:pPr>
        <w:pStyle w:val="Example"/>
        <w:ind w:left="130" w:right="115"/>
      </w:pPr>
      <w:r>
        <w:t>&lt;sdtc:signatureText mediaType="text/xml" representation="B64"&gt;omSJUEdmde9j44zmMiromSJUEdmde9j44zmMirdMDSsWdIJdksIJR3373jeu83</w:t>
      </w:r>
    </w:p>
    <w:p w14:paraId="0C09A321" w14:textId="77777777" w:rsidR="00C77C9B" w:rsidRDefault="008D07D6">
      <w:pPr>
        <w:pStyle w:val="Example"/>
        <w:ind w:left="130" w:right="115"/>
      </w:pPr>
      <w:r>
        <w:tab/>
      </w:r>
      <w:r>
        <w:tab/>
      </w:r>
      <w:r>
        <w:tab/>
        <w:t>6edjzMMIjdMDSsWdIJdksIJR3373jeu83MNYD83jmMdomSJUEdmde9j44zmMir</w:t>
      </w:r>
    </w:p>
    <w:p w14:paraId="68C3D738" w14:textId="77777777" w:rsidR="00C77C9B" w:rsidRDefault="008D07D6">
      <w:pPr>
        <w:pStyle w:val="Example"/>
        <w:ind w:left="130" w:right="115"/>
      </w:pPr>
      <w:r>
        <w:tab/>
      </w:r>
      <w:r>
        <w:tab/>
      </w:r>
      <w:r>
        <w:tab/>
        <w:t>... MNYD83jmMdomSJUEdmde9j44zmMir6edjzMMIjdMDSsWdIJdksIJR3373jeu83</w:t>
      </w:r>
    </w:p>
    <w:p w14:paraId="3C245BF5" w14:textId="77777777" w:rsidR="00C77C9B" w:rsidRDefault="008D07D6">
      <w:pPr>
        <w:pStyle w:val="Example"/>
        <w:ind w:left="130" w:right="115"/>
      </w:pPr>
      <w:r>
        <w:tab/>
      </w:r>
      <w:r>
        <w:tab/>
      </w:r>
      <w:r>
        <w:tab/>
        <w:t>4zmMir6edjzMMIjdMDSsWdIJdksIJR3373jeu83==&lt;/sdtc:signatureText&gt;</w:t>
      </w:r>
    </w:p>
    <w:p w14:paraId="59E88CF6" w14:textId="77777777" w:rsidR="00C77C9B" w:rsidRDefault="00C77C9B">
      <w:pPr>
        <w:pStyle w:val="BodyText"/>
      </w:pPr>
    </w:p>
    <w:p w14:paraId="497493BB" w14:textId="506F6F03" w:rsidR="00C77C9B" w:rsidRDefault="008D07D6">
      <w:pPr>
        <w:pStyle w:val="Caption"/>
        <w:ind w:left="130" w:right="115"/>
      </w:pPr>
      <w:bookmarkStart w:id="215" w:name="_Toc175307825"/>
      <w:r>
        <w:lastRenderedPageBreak/>
        <w:t xml:space="preserve">Figure </w:t>
      </w:r>
      <w:r>
        <w:fldChar w:fldCharType="begin"/>
      </w:r>
      <w:r>
        <w:instrText>SEQ Figure \* ARABIC</w:instrText>
      </w:r>
      <w:r>
        <w:fldChar w:fldCharType="separate"/>
      </w:r>
      <w:r w:rsidR="00C17516">
        <w:t>10</w:t>
      </w:r>
      <w:r>
        <w:fldChar w:fldCharType="end"/>
      </w:r>
      <w:r>
        <w:t>: legalAuthenticator Example</w:t>
      </w:r>
      <w:bookmarkEnd w:id="215"/>
    </w:p>
    <w:p w14:paraId="18544906" w14:textId="77777777" w:rsidR="00C77C9B" w:rsidRDefault="008D07D6">
      <w:pPr>
        <w:pStyle w:val="Example"/>
        <w:ind w:left="130" w:right="115"/>
      </w:pPr>
      <w:r>
        <w:t>&lt;legalAuthenticator&gt;</w:t>
      </w:r>
    </w:p>
    <w:p w14:paraId="748227B8" w14:textId="77777777" w:rsidR="00C77C9B" w:rsidRDefault="008D07D6">
      <w:pPr>
        <w:pStyle w:val="Example"/>
        <w:ind w:left="130" w:right="115"/>
      </w:pPr>
      <w:r>
        <w:t xml:space="preserve">    &lt;time value="20120915223615-0800" /&gt;</w:t>
      </w:r>
    </w:p>
    <w:p w14:paraId="403AB50E" w14:textId="77777777" w:rsidR="00C77C9B" w:rsidRDefault="008D07D6">
      <w:pPr>
        <w:pStyle w:val="Example"/>
        <w:ind w:left="130" w:right="115"/>
      </w:pPr>
      <w:r>
        <w:t xml:space="preserve">    &lt;signatureCode code="S" /&gt;</w:t>
      </w:r>
    </w:p>
    <w:p w14:paraId="2740B3A1" w14:textId="77777777" w:rsidR="00C77C9B" w:rsidRDefault="008D07D6">
      <w:pPr>
        <w:pStyle w:val="Example"/>
        <w:ind w:left="130" w:right="115"/>
      </w:pPr>
      <w:r>
        <w:t xml:space="preserve">    &lt;assignedEntity&gt;</w:t>
      </w:r>
    </w:p>
    <w:p w14:paraId="7837DD49" w14:textId="77777777" w:rsidR="00C77C9B" w:rsidRDefault="008D07D6">
      <w:pPr>
        <w:pStyle w:val="Example"/>
        <w:ind w:left="130" w:right="115"/>
      </w:pPr>
      <w:r>
        <w:t xml:space="preserve">        &lt;id extension="5555555555" root="2.16.840.1.113883.4.6" /&gt;</w:t>
      </w:r>
    </w:p>
    <w:p w14:paraId="12312365" w14:textId="77777777" w:rsidR="00C77C9B" w:rsidRDefault="008D07D6">
      <w:pPr>
        <w:pStyle w:val="Example"/>
        <w:ind w:left="130" w:right="115"/>
      </w:pPr>
      <w:r>
        <w:t xml:space="preserve">        &lt;code code="207QA0505X" displayName="Adult Medicine" codeSystem="2.16.840.1.113883.5.53" codeSystemName="Health Care Provider Taxonomy" /&gt;</w:t>
      </w:r>
    </w:p>
    <w:p w14:paraId="0227A67F" w14:textId="77777777" w:rsidR="00C77C9B" w:rsidRDefault="008D07D6">
      <w:pPr>
        <w:pStyle w:val="Example"/>
        <w:ind w:left="130" w:right="115"/>
      </w:pPr>
      <w:r>
        <w:t xml:space="preserve">        &lt;addr&gt;</w:t>
      </w:r>
    </w:p>
    <w:p w14:paraId="462B1095" w14:textId="77777777" w:rsidR="00C77C9B" w:rsidRDefault="008D07D6">
      <w:pPr>
        <w:pStyle w:val="Example"/>
        <w:ind w:left="130" w:right="115"/>
      </w:pPr>
      <w:r>
        <w:t xml:space="preserve">            &lt;streetAddressLine&gt;1004 Healthcare Drive &lt;/streetAddressLine&gt;</w:t>
      </w:r>
    </w:p>
    <w:p w14:paraId="7D27F1AE" w14:textId="77777777" w:rsidR="00C77C9B" w:rsidRDefault="008D07D6">
      <w:pPr>
        <w:pStyle w:val="Example"/>
        <w:ind w:left="130" w:right="115"/>
      </w:pPr>
      <w:r>
        <w:t xml:space="preserve">            &lt;city&gt;Portland&lt;/city&gt;</w:t>
      </w:r>
    </w:p>
    <w:p w14:paraId="006F90FB" w14:textId="77777777" w:rsidR="00C77C9B" w:rsidRDefault="008D07D6">
      <w:pPr>
        <w:pStyle w:val="Example"/>
        <w:ind w:left="130" w:right="115"/>
      </w:pPr>
      <w:r>
        <w:t xml:space="preserve">            &lt;state&gt;OR&lt;/state&gt;</w:t>
      </w:r>
    </w:p>
    <w:p w14:paraId="5319AEE5" w14:textId="77777777" w:rsidR="00C77C9B" w:rsidRDefault="008D07D6">
      <w:pPr>
        <w:pStyle w:val="Example"/>
        <w:ind w:left="130" w:right="115"/>
      </w:pPr>
      <w:r>
        <w:t xml:space="preserve">            &lt;postalCode&gt;99123&lt;/postalCode&gt;</w:t>
      </w:r>
    </w:p>
    <w:p w14:paraId="1B576C80" w14:textId="77777777" w:rsidR="00C77C9B" w:rsidRDefault="008D07D6">
      <w:pPr>
        <w:pStyle w:val="Example"/>
        <w:ind w:left="130" w:right="115"/>
      </w:pPr>
      <w:r>
        <w:t xml:space="preserve">            &lt;country&gt;US&lt;/country&gt;</w:t>
      </w:r>
    </w:p>
    <w:p w14:paraId="03EA1942" w14:textId="77777777" w:rsidR="00C77C9B" w:rsidRDefault="008D07D6">
      <w:pPr>
        <w:pStyle w:val="Example"/>
        <w:ind w:left="130" w:right="115"/>
      </w:pPr>
      <w:r>
        <w:t xml:space="preserve">        &lt;/addr&gt;</w:t>
      </w:r>
    </w:p>
    <w:p w14:paraId="46D7B9A4" w14:textId="77777777" w:rsidR="00C77C9B" w:rsidRDefault="008D07D6">
      <w:pPr>
        <w:pStyle w:val="Example"/>
        <w:ind w:left="130" w:right="115"/>
      </w:pPr>
      <w:r>
        <w:t xml:space="preserve">        &lt;telecom use="WP" value="tel:+1(555)555-1004" /&gt;</w:t>
      </w:r>
    </w:p>
    <w:p w14:paraId="5CF9990D" w14:textId="77777777" w:rsidR="00C77C9B" w:rsidRDefault="008D07D6">
      <w:pPr>
        <w:pStyle w:val="Example"/>
        <w:ind w:left="130" w:right="115"/>
      </w:pPr>
      <w:r>
        <w:t xml:space="preserve">        &lt;assignedPerson&gt;</w:t>
      </w:r>
    </w:p>
    <w:p w14:paraId="6E7164B5" w14:textId="77777777" w:rsidR="00C77C9B" w:rsidRDefault="008D07D6">
      <w:pPr>
        <w:pStyle w:val="Example"/>
        <w:ind w:left="130" w:right="115"/>
      </w:pPr>
      <w:r>
        <w:t xml:space="preserve">            &lt;name&gt;</w:t>
      </w:r>
    </w:p>
    <w:p w14:paraId="0F315D8E" w14:textId="77777777" w:rsidR="00C77C9B" w:rsidRDefault="008D07D6">
      <w:pPr>
        <w:pStyle w:val="Example"/>
        <w:ind w:left="130" w:right="115"/>
      </w:pPr>
      <w:r>
        <w:t xml:space="preserve">                &lt;given&gt;Patricia&lt;/given&gt;</w:t>
      </w:r>
    </w:p>
    <w:p w14:paraId="73DED657" w14:textId="77777777" w:rsidR="00C77C9B" w:rsidRDefault="008D07D6">
      <w:pPr>
        <w:pStyle w:val="Example"/>
        <w:ind w:left="130" w:right="115"/>
      </w:pPr>
      <w:r>
        <w:t xml:space="preserve">                &lt;given qualifier="CL"&gt;Patty&lt;/given&gt;</w:t>
      </w:r>
    </w:p>
    <w:p w14:paraId="46D1CBEE" w14:textId="77777777" w:rsidR="00C77C9B" w:rsidRDefault="008D07D6">
      <w:pPr>
        <w:pStyle w:val="Example"/>
        <w:ind w:left="130" w:right="115"/>
      </w:pPr>
      <w:r>
        <w:t xml:space="preserve">                &lt;family&gt;Primary&lt;/family&gt;</w:t>
      </w:r>
    </w:p>
    <w:p w14:paraId="79893AE8" w14:textId="77777777" w:rsidR="00C77C9B" w:rsidRDefault="008D07D6">
      <w:pPr>
        <w:pStyle w:val="Example"/>
        <w:ind w:left="130" w:right="115"/>
      </w:pPr>
      <w:r>
        <w:t xml:space="preserve">                &lt;suffix qualifier="AC"&gt;M.D.&lt;/suffix&gt;</w:t>
      </w:r>
    </w:p>
    <w:p w14:paraId="20A5C122" w14:textId="77777777" w:rsidR="00C77C9B" w:rsidRDefault="008D07D6">
      <w:pPr>
        <w:pStyle w:val="Example"/>
        <w:ind w:left="130" w:right="115"/>
      </w:pPr>
      <w:r>
        <w:t xml:space="preserve">            &lt;/name&gt;</w:t>
      </w:r>
    </w:p>
    <w:p w14:paraId="11EEE9BB" w14:textId="77777777" w:rsidR="00C77C9B" w:rsidRDefault="008D07D6">
      <w:pPr>
        <w:pStyle w:val="Example"/>
        <w:ind w:left="130" w:right="115"/>
      </w:pPr>
      <w:r>
        <w:t xml:space="preserve">        &lt;/assignedPerson&gt;</w:t>
      </w:r>
    </w:p>
    <w:p w14:paraId="15895D23" w14:textId="77777777" w:rsidR="00C77C9B" w:rsidRDefault="008D07D6">
      <w:pPr>
        <w:pStyle w:val="Example"/>
        <w:ind w:left="130" w:right="115"/>
      </w:pPr>
      <w:r>
        <w:t xml:space="preserve">    &lt;/assignedEntity&gt;</w:t>
      </w:r>
    </w:p>
    <w:p w14:paraId="51C6D604" w14:textId="77777777" w:rsidR="00C77C9B" w:rsidRDefault="008D07D6">
      <w:pPr>
        <w:pStyle w:val="Example"/>
        <w:ind w:left="130" w:right="115"/>
      </w:pPr>
      <w:r>
        <w:t>&lt;/legalAuthenticator&gt;</w:t>
      </w:r>
    </w:p>
    <w:p w14:paraId="540D2A2C" w14:textId="77777777" w:rsidR="00C77C9B" w:rsidRDefault="00C77C9B">
      <w:pPr>
        <w:pStyle w:val="BodyText"/>
      </w:pPr>
    </w:p>
    <w:p w14:paraId="1817C835" w14:textId="0BD7BFF9" w:rsidR="00C77C9B" w:rsidRDefault="008D07D6">
      <w:pPr>
        <w:pStyle w:val="Caption"/>
        <w:ind w:left="130" w:right="115"/>
      </w:pPr>
      <w:bookmarkStart w:id="216" w:name="_Toc175307826"/>
      <w:r>
        <w:lastRenderedPageBreak/>
        <w:t xml:space="preserve">Figure </w:t>
      </w:r>
      <w:r>
        <w:fldChar w:fldCharType="begin"/>
      </w:r>
      <w:r>
        <w:instrText>SEQ Figure \* ARABIC</w:instrText>
      </w:r>
      <w:r>
        <w:fldChar w:fldCharType="separate"/>
      </w:r>
      <w:r w:rsidR="00C17516">
        <w:t>11</w:t>
      </w:r>
      <w:r>
        <w:fldChar w:fldCharType="end"/>
      </w:r>
      <w:r>
        <w:t>: authenticator Example</w:t>
      </w:r>
      <w:bookmarkEnd w:id="216"/>
    </w:p>
    <w:p w14:paraId="63685425" w14:textId="77777777" w:rsidR="00C77C9B" w:rsidRDefault="008D07D6">
      <w:pPr>
        <w:pStyle w:val="Example"/>
        <w:ind w:left="130" w:right="115"/>
      </w:pPr>
      <w:r>
        <w:t>&lt;authenticator&gt;</w:t>
      </w:r>
    </w:p>
    <w:p w14:paraId="347106CE" w14:textId="77777777" w:rsidR="00C77C9B" w:rsidRDefault="008D07D6">
      <w:pPr>
        <w:pStyle w:val="Example"/>
        <w:ind w:left="130" w:right="115"/>
      </w:pPr>
      <w:r>
        <w:t xml:space="preserve">    &lt;time value="201209151030-0800" /&gt;</w:t>
      </w:r>
    </w:p>
    <w:p w14:paraId="6F1ECDDF" w14:textId="77777777" w:rsidR="00C77C9B" w:rsidRDefault="008D07D6">
      <w:pPr>
        <w:pStyle w:val="Example"/>
        <w:ind w:left="130" w:right="115"/>
      </w:pPr>
      <w:r>
        <w:t xml:space="preserve">    &lt;signatureCode code="S" /&gt;</w:t>
      </w:r>
    </w:p>
    <w:p w14:paraId="0BCCD754" w14:textId="77777777" w:rsidR="00C77C9B" w:rsidRDefault="008D07D6">
      <w:pPr>
        <w:pStyle w:val="Example"/>
        <w:ind w:left="130" w:right="115"/>
      </w:pPr>
      <w:r>
        <w:t xml:space="preserve">    &lt;assignedEntity&gt;</w:t>
      </w:r>
    </w:p>
    <w:p w14:paraId="4C6D79F9" w14:textId="77777777" w:rsidR="00C77C9B" w:rsidRDefault="008D07D6">
      <w:pPr>
        <w:pStyle w:val="Example"/>
        <w:ind w:left="130" w:right="115"/>
      </w:pPr>
      <w:r>
        <w:t xml:space="preserve">        &lt;id extension="5555555555" root="2.16.840.1.113883.4.6" /&gt;</w:t>
      </w:r>
    </w:p>
    <w:p w14:paraId="1EED11BD" w14:textId="77777777" w:rsidR="00C77C9B" w:rsidRDefault="008D07D6">
      <w:pPr>
        <w:pStyle w:val="Example"/>
        <w:ind w:left="130" w:right="115"/>
      </w:pPr>
      <w:r>
        <w:t xml:space="preserve">        &lt;code code="207QA0505X" displayName="Adult Medicine" codeSystem="2.16.840.1.113883.5.53" codeSystemName="Health Care Provider Taxonomy" /&gt;</w:t>
      </w:r>
    </w:p>
    <w:p w14:paraId="07CE2FB1" w14:textId="77777777" w:rsidR="00C77C9B" w:rsidRDefault="008D07D6">
      <w:pPr>
        <w:pStyle w:val="Example"/>
        <w:ind w:left="130" w:right="115"/>
      </w:pPr>
      <w:r>
        <w:t xml:space="preserve">        &lt;addr&gt;</w:t>
      </w:r>
    </w:p>
    <w:p w14:paraId="0C085D57" w14:textId="77777777" w:rsidR="00C77C9B" w:rsidRDefault="008D07D6">
      <w:pPr>
        <w:pStyle w:val="Example"/>
        <w:ind w:left="130" w:right="115"/>
      </w:pPr>
      <w:r>
        <w:t xml:space="preserve">            &lt;streetAddressLine&gt;1004 Healthcare Drive&lt;/streetAddressLine&gt;</w:t>
      </w:r>
    </w:p>
    <w:p w14:paraId="37F18362" w14:textId="77777777" w:rsidR="00C77C9B" w:rsidRDefault="008D07D6">
      <w:pPr>
        <w:pStyle w:val="Example"/>
        <w:ind w:left="130" w:right="115"/>
      </w:pPr>
      <w:r>
        <w:t xml:space="preserve">            &lt;city&gt;Portland&lt;/city&gt;</w:t>
      </w:r>
    </w:p>
    <w:p w14:paraId="474A29F5" w14:textId="77777777" w:rsidR="00C77C9B" w:rsidRDefault="008D07D6">
      <w:pPr>
        <w:pStyle w:val="Example"/>
        <w:ind w:left="130" w:right="115"/>
      </w:pPr>
      <w:r>
        <w:t xml:space="preserve">            &lt;state&gt;OR&lt;/state&gt;</w:t>
      </w:r>
    </w:p>
    <w:p w14:paraId="0338704D" w14:textId="77777777" w:rsidR="00C77C9B" w:rsidRDefault="008D07D6">
      <w:pPr>
        <w:pStyle w:val="Example"/>
        <w:ind w:left="130" w:right="115"/>
      </w:pPr>
      <w:r>
        <w:t xml:space="preserve">            &lt;postalCode&gt;99123&lt;/postalCode&gt;</w:t>
      </w:r>
    </w:p>
    <w:p w14:paraId="2738FAB6" w14:textId="77777777" w:rsidR="00C77C9B" w:rsidRDefault="008D07D6">
      <w:pPr>
        <w:pStyle w:val="Example"/>
        <w:ind w:left="130" w:right="115"/>
      </w:pPr>
      <w:r>
        <w:t xml:space="preserve">            &lt;country&gt;US&lt;/country&gt;</w:t>
      </w:r>
    </w:p>
    <w:p w14:paraId="4FF6EF8F" w14:textId="77777777" w:rsidR="00C77C9B" w:rsidRDefault="008D07D6">
      <w:pPr>
        <w:pStyle w:val="Example"/>
        <w:ind w:left="130" w:right="115"/>
      </w:pPr>
      <w:r>
        <w:t xml:space="preserve">        &lt;/addr&gt;</w:t>
      </w:r>
    </w:p>
    <w:p w14:paraId="4F5130D1" w14:textId="77777777" w:rsidR="00C77C9B" w:rsidRDefault="008D07D6">
      <w:pPr>
        <w:pStyle w:val="Example"/>
        <w:ind w:left="130" w:right="115"/>
      </w:pPr>
      <w:r>
        <w:t xml:space="preserve">        &lt;telecom use="WP" value="tel:+1(555)555-1004" /&gt;</w:t>
      </w:r>
    </w:p>
    <w:p w14:paraId="78CAA308" w14:textId="77777777" w:rsidR="00C77C9B" w:rsidRDefault="008D07D6">
      <w:pPr>
        <w:pStyle w:val="Example"/>
        <w:ind w:left="130" w:right="115"/>
      </w:pPr>
      <w:r>
        <w:t xml:space="preserve">        &lt;assignedPerson&gt;</w:t>
      </w:r>
    </w:p>
    <w:p w14:paraId="10DD5355" w14:textId="77777777" w:rsidR="00C77C9B" w:rsidRDefault="008D07D6">
      <w:pPr>
        <w:pStyle w:val="Example"/>
        <w:ind w:left="130" w:right="115"/>
      </w:pPr>
      <w:r>
        <w:t xml:space="preserve">            &lt;name&gt;</w:t>
      </w:r>
    </w:p>
    <w:p w14:paraId="15D2AD3D" w14:textId="77777777" w:rsidR="00C77C9B" w:rsidRDefault="008D07D6">
      <w:pPr>
        <w:pStyle w:val="Example"/>
        <w:ind w:left="130" w:right="115"/>
      </w:pPr>
      <w:r>
        <w:t xml:space="preserve">                &lt;given&gt;Patricia&lt;/given&gt;</w:t>
      </w:r>
    </w:p>
    <w:p w14:paraId="4E4CA9F7" w14:textId="77777777" w:rsidR="00C77C9B" w:rsidRDefault="008D07D6">
      <w:pPr>
        <w:pStyle w:val="Example"/>
        <w:ind w:left="130" w:right="115"/>
      </w:pPr>
      <w:r>
        <w:t xml:space="preserve">                &lt;given qualifier="CL"&gt;Patty&lt;/given&gt;</w:t>
      </w:r>
    </w:p>
    <w:p w14:paraId="6E215A65" w14:textId="77777777" w:rsidR="00C77C9B" w:rsidRDefault="008D07D6">
      <w:pPr>
        <w:pStyle w:val="Example"/>
        <w:ind w:left="130" w:right="115"/>
      </w:pPr>
      <w:r>
        <w:t xml:space="preserve">                &lt;family&gt;Primary&lt;/family&gt;</w:t>
      </w:r>
    </w:p>
    <w:p w14:paraId="1095C397" w14:textId="77777777" w:rsidR="00C77C9B" w:rsidRDefault="008D07D6">
      <w:pPr>
        <w:pStyle w:val="Example"/>
        <w:ind w:left="130" w:right="115"/>
      </w:pPr>
      <w:r>
        <w:t xml:space="preserve">                &lt;suffix qualifier="AC"&gt;M.D.&lt;/suffix&gt;</w:t>
      </w:r>
    </w:p>
    <w:p w14:paraId="5C7D24BC" w14:textId="77777777" w:rsidR="00C77C9B" w:rsidRDefault="008D07D6">
      <w:pPr>
        <w:pStyle w:val="Example"/>
        <w:ind w:left="130" w:right="115"/>
      </w:pPr>
      <w:r>
        <w:t xml:space="preserve">            &lt;/name&gt;</w:t>
      </w:r>
    </w:p>
    <w:p w14:paraId="47F738EE" w14:textId="77777777" w:rsidR="00C77C9B" w:rsidRDefault="008D07D6">
      <w:pPr>
        <w:pStyle w:val="Example"/>
        <w:ind w:left="130" w:right="115"/>
      </w:pPr>
      <w:r>
        <w:t xml:space="preserve">        &lt;/assignedPerson&gt;</w:t>
      </w:r>
    </w:p>
    <w:p w14:paraId="724FED3B" w14:textId="77777777" w:rsidR="00C77C9B" w:rsidRDefault="008D07D6">
      <w:pPr>
        <w:pStyle w:val="Example"/>
        <w:ind w:left="130" w:right="115"/>
      </w:pPr>
      <w:r>
        <w:t xml:space="preserve">    &lt;/assignedEntity&gt;</w:t>
      </w:r>
    </w:p>
    <w:p w14:paraId="7F4CEA6A" w14:textId="77777777" w:rsidR="00C77C9B" w:rsidRDefault="008D07D6">
      <w:pPr>
        <w:pStyle w:val="Example"/>
        <w:ind w:left="130" w:right="115"/>
      </w:pPr>
      <w:r>
        <w:t>&lt;/authenticator&gt;</w:t>
      </w:r>
    </w:p>
    <w:p w14:paraId="44C9D99F" w14:textId="77777777" w:rsidR="00C77C9B" w:rsidRDefault="00C77C9B">
      <w:pPr>
        <w:pStyle w:val="BodyText"/>
      </w:pPr>
    </w:p>
    <w:p w14:paraId="0EAE7F02" w14:textId="30731DC1" w:rsidR="00C77C9B" w:rsidRDefault="008D07D6">
      <w:pPr>
        <w:pStyle w:val="Caption"/>
        <w:ind w:left="130" w:right="115"/>
      </w:pPr>
      <w:bookmarkStart w:id="217" w:name="_Toc175307827"/>
      <w:r>
        <w:lastRenderedPageBreak/>
        <w:t xml:space="preserve">Figure </w:t>
      </w:r>
      <w:r>
        <w:fldChar w:fldCharType="begin"/>
      </w:r>
      <w:r>
        <w:instrText>SEQ Figure \* ARABIC</w:instrText>
      </w:r>
      <w:r>
        <w:fldChar w:fldCharType="separate"/>
      </w:r>
      <w:r w:rsidR="00C17516">
        <w:t>12</w:t>
      </w:r>
      <w:r>
        <w:fldChar w:fldCharType="end"/>
      </w:r>
      <w:r>
        <w:t>: Supporting Person participant Example</w:t>
      </w:r>
      <w:bookmarkEnd w:id="217"/>
    </w:p>
    <w:p w14:paraId="574B25D3" w14:textId="77777777" w:rsidR="00C77C9B" w:rsidRDefault="008D07D6">
      <w:pPr>
        <w:pStyle w:val="Example"/>
        <w:ind w:left="130" w:right="115"/>
      </w:pPr>
      <w:r>
        <w:t>&lt;participant typeCode="IND"&gt;</w:t>
      </w:r>
    </w:p>
    <w:p w14:paraId="78F6EF08" w14:textId="77777777" w:rsidR="00C77C9B" w:rsidRDefault="008D07D6">
      <w:pPr>
        <w:pStyle w:val="Example"/>
        <w:ind w:left="130" w:right="115"/>
      </w:pPr>
      <w:r>
        <w:t xml:space="preserve">    &lt;!-- typeCode "IND" represents an individual --&gt;</w:t>
      </w:r>
    </w:p>
    <w:p w14:paraId="343D0EE0" w14:textId="77777777" w:rsidR="00C77C9B" w:rsidRDefault="008D07D6">
      <w:pPr>
        <w:pStyle w:val="Example"/>
        <w:ind w:left="130" w:right="115"/>
      </w:pPr>
      <w:r>
        <w:t xml:space="preserve">    &lt;associatedEntity classCode="NOK"&gt;</w:t>
      </w:r>
    </w:p>
    <w:p w14:paraId="257082B7" w14:textId="77777777" w:rsidR="00C77C9B" w:rsidRDefault="008D07D6">
      <w:pPr>
        <w:pStyle w:val="Example"/>
        <w:ind w:left="130" w:right="115"/>
      </w:pPr>
      <w:r>
        <w:t xml:space="preserve">        &lt;!-- classCode "NOK" represents the patient's next of kin--&gt;</w:t>
      </w:r>
    </w:p>
    <w:p w14:paraId="68536A10" w14:textId="77777777" w:rsidR="00C77C9B" w:rsidRDefault="008D07D6">
      <w:pPr>
        <w:pStyle w:val="Example"/>
        <w:ind w:left="130" w:right="115"/>
      </w:pPr>
      <w:r>
        <w:t xml:space="preserve">        &lt;addr use="HP"&gt;</w:t>
      </w:r>
    </w:p>
    <w:p w14:paraId="6318E1DE" w14:textId="77777777" w:rsidR="00C77C9B" w:rsidRDefault="008D07D6">
      <w:pPr>
        <w:pStyle w:val="Example"/>
        <w:ind w:left="130" w:right="115"/>
      </w:pPr>
      <w:r>
        <w:t xml:space="preserve">            &lt;streetAddressLine&gt;2222 Home Street&lt;/streetAddressLine&gt;</w:t>
      </w:r>
    </w:p>
    <w:p w14:paraId="4C9DFDBB" w14:textId="77777777" w:rsidR="00C77C9B" w:rsidRDefault="008D07D6">
      <w:pPr>
        <w:pStyle w:val="Example"/>
        <w:ind w:left="130" w:right="115"/>
      </w:pPr>
      <w:r>
        <w:t xml:space="preserve">            &lt;city&gt;Beaverton&lt;/city&gt;</w:t>
      </w:r>
    </w:p>
    <w:p w14:paraId="641BC0FA" w14:textId="77777777" w:rsidR="00C77C9B" w:rsidRDefault="008D07D6">
      <w:pPr>
        <w:pStyle w:val="Example"/>
        <w:ind w:left="130" w:right="115"/>
      </w:pPr>
      <w:r>
        <w:t xml:space="preserve">            &lt;state&gt;OR&lt;/state&gt;</w:t>
      </w:r>
    </w:p>
    <w:p w14:paraId="17C7330E" w14:textId="77777777" w:rsidR="00C77C9B" w:rsidRDefault="008D07D6">
      <w:pPr>
        <w:pStyle w:val="Example"/>
        <w:ind w:left="130" w:right="115"/>
      </w:pPr>
      <w:r>
        <w:t xml:space="preserve">            &lt;postalCode&gt;97867&lt;/postalCode&gt;</w:t>
      </w:r>
    </w:p>
    <w:p w14:paraId="4FFE59B5" w14:textId="77777777" w:rsidR="00C77C9B" w:rsidRDefault="008D07D6">
      <w:pPr>
        <w:pStyle w:val="Example"/>
        <w:ind w:left="130" w:right="115"/>
      </w:pPr>
      <w:r>
        <w:t xml:space="preserve">            &lt;country&gt;US&lt;/country&gt;</w:t>
      </w:r>
    </w:p>
    <w:p w14:paraId="6BC44261" w14:textId="77777777" w:rsidR="00C77C9B" w:rsidRDefault="008D07D6">
      <w:pPr>
        <w:pStyle w:val="Example"/>
        <w:ind w:left="130" w:right="115"/>
      </w:pPr>
      <w:r>
        <w:t xml:space="preserve">        &lt;/addr&gt;</w:t>
      </w:r>
    </w:p>
    <w:p w14:paraId="633363F8" w14:textId="77777777" w:rsidR="00C77C9B" w:rsidRDefault="008D07D6">
      <w:pPr>
        <w:pStyle w:val="Example"/>
        <w:ind w:left="130" w:right="115"/>
      </w:pPr>
      <w:r>
        <w:t xml:space="preserve">        &lt;telecom value="tel:+1(555)555-2008" use="MC" /&gt;</w:t>
      </w:r>
    </w:p>
    <w:p w14:paraId="458F0E1D" w14:textId="77777777" w:rsidR="00C77C9B" w:rsidRDefault="008D07D6">
      <w:pPr>
        <w:pStyle w:val="Example"/>
        <w:ind w:left="130" w:right="115"/>
      </w:pPr>
      <w:r>
        <w:t xml:space="preserve">        &lt;associatedPerson&gt;</w:t>
      </w:r>
    </w:p>
    <w:p w14:paraId="1C1D5364" w14:textId="77777777" w:rsidR="00C77C9B" w:rsidRDefault="008D07D6">
      <w:pPr>
        <w:pStyle w:val="Example"/>
        <w:ind w:left="130" w:right="115"/>
      </w:pPr>
      <w:r>
        <w:t xml:space="preserve">            &lt;name&gt;</w:t>
      </w:r>
    </w:p>
    <w:p w14:paraId="2C14E98A" w14:textId="77777777" w:rsidR="00C77C9B" w:rsidRDefault="008D07D6">
      <w:pPr>
        <w:pStyle w:val="Example"/>
        <w:ind w:left="130" w:right="115"/>
      </w:pPr>
      <w:r>
        <w:t xml:space="preserve">                &lt;given&gt;Boris&lt;/given&gt;</w:t>
      </w:r>
    </w:p>
    <w:p w14:paraId="39500E2D" w14:textId="77777777" w:rsidR="00C77C9B" w:rsidRDefault="008D07D6">
      <w:pPr>
        <w:pStyle w:val="Example"/>
        <w:ind w:left="130" w:right="115"/>
      </w:pPr>
      <w:r>
        <w:t xml:space="preserve">                &lt;given qualifier="CL"&gt;Bo&lt;/given&gt;</w:t>
      </w:r>
    </w:p>
    <w:p w14:paraId="4F3CB348" w14:textId="77777777" w:rsidR="00C77C9B" w:rsidRDefault="008D07D6">
      <w:pPr>
        <w:pStyle w:val="Example"/>
        <w:ind w:left="130" w:right="115"/>
      </w:pPr>
      <w:r>
        <w:t xml:space="preserve">                &lt;family&gt;Betterhalf&lt;/family&gt;</w:t>
      </w:r>
    </w:p>
    <w:p w14:paraId="66B6B050" w14:textId="77777777" w:rsidR="00C77C9B" w:rsidRDefault="008D07D6">
      <w:pPr>
        <w:pStyle w:val="Example"/>
        <w:ind w:left="130" w:right="115"/>
      </w:pPr>
      <w:r>
        <w:t xml:space="preserve">            &lt;/name&gt;</w:t>
      </w:r>
    </w:p>
    <w:p w14:paraId="0996E121" w14:textId="77777777" w:rsidR="00C77C9B" w:rsidRDefault="008D07D6">
      <w:pPr>
        <w:pStyle w:val="Example"/>
        <w:ind w:left="130" w:right="115"/>
      </w:pPr>
      <w:r>
        <w:t xml:space="preserve">        &lt;/associatedPerson&gt;</w:t>
      </w:r>
    </w:p>
    <w:p w14:paraId="7C477053" w14:textId="77777777" w:rsidR="00C77C9B" w:rsidRDefault="008D07D6">
      <w:pPr>
        <w:pStyle w:val="Example"/>
        <w:ind w:left="130" w:right="115"/>
      </w:pPr>
      <w:r>
        <w:t xml:space="preserve">    &lt;/associatedEntity&gt;</w:t>
      </w:r>
    </w:p>
    <w:p w14:paraId="5BAD08FA" w14:textId="77777777" w:rsidR="00C77C9B" w:rsidRDefault="008D07D6">
      <w:pPr>
        <w:pStyle w:val="Example"/>
        <w:ind w:left="130" w:right="115"/>
      </w:pPr>
      <w:r>
        <w:t>&lt;/participant&gt;</w:t>
      </w:r>
    </w:p>
    <w:p w14:paraId="183E3D28" w14:textId="77777777" w:rsidR="00C77C9B" w:rsidRDefault="008D07D6">
      <w:pPr>
        <w:pStyle w:val="Example"/>
        <w:ind w:left="130" w:right="115"/>
      </w:pPr>
      <w:r>
        <w:t>&lt;!-- Entities playing multiple roles are recorded in multiple participants --&gt;</w:t>
      </w:r>
    </w:p>
    <w:p w14:paraId="26BCF54F" w14:textId="77777777" w:rsidR="00C77C9B" w:rsidRDefault="008D07D6">
      <w:pPr>
        <w:pStyle w:val="Example"/>
        <w:ind w:left="130" w:right="115"/>
      </w:pPr>
      <w:r>
        <w:t>&lt;participant typeCode="IND"&gt;</w:t>
      </w:r>
    </w:p>
    <w:p w14:paraId="3A1BA001" w14:textId="77777777" w:rsidR="00C77C9B" w:rsidRDefault="008D07D6">
      <w:pPr>
        <w:pStyle w:val="Example"/>
        <w:ind w:left="130" w:right="115"/>
      </w:pPr>
      <w:r>
        <w:t xml:space="preserve">    &lt;associatedEntity classCode="ECON"&gt;</w:t>
      </w:r>
    </w:p>
    <w:p w14:paraId="50D62B11" w14:textId="77777777" w:rsidR="00C77C9B" w:rsidRDefault="008D07D6">
      <w:pPr>
        <w:pStyle w:val="Example"/>
        <w:ind w:left="130" w:right="115"/>
      </w:pPr>
      <w:r>
        <w:t xml:space="preserve">        &lt;!-- classCode "ECON" represents an emergency contact --&gt;</w:t>
      </w:r>
    </w:p>
    <w:p w14:paraId="433F09CF" w14:textId="77777777" w:rsidR="00C77C9B" w:rsidRDefault="008D07D6">
      <w:pPr>
        <w:pStyle w:val="Example"/>
        <w:ind w:left="130" w:right="115"/>
      </w:pPr>
      <w:r>
        <w:t xml:space="preserve">        &lt;addr use="HP"&gt;</w:t>
      </w:r>
    </w:p>
    <w:p w14:paraId="646833D9" w14:textId="77777777" w:rsidR="00C77C9B" w:rsidRDefault="008D07D6">
      <w:pPr>
        <w:pStyle w:val="Example"/>
        <w:ind w:left="130" w:right="115"/>
      </w:pPr>
      <w:r>
        <w:t xml:space="preserve">            &lt;streetAddressLine&gt;2222 Home Street&lt;/streetAddressLine&gt;</w:t>
      </w:r>
    </w:p>
    <w:p w14:paraId="0C99EA05" w14:textId="77777777" w:rsidR="00C77C9B" w:rsidRDefault="008D07D6">
      <w:pPr>
        <w:pStyle w:val="Example"/>
        <w:ind w:left="130" w:right="115"/>
      </w:pPr>
      <w:r>
        <w:t xml:space="preserve">            &lt;city&gt;Beaverton&lt;/city&gt;</w:t>
      </w:r>
    </w:p>
    <w:p w14:paraId="07B381A9" w14:textId="77777777" w:rsidR="00C77C9B" w:rsidRDefault="008D07D6">
      <w:pPr>
        <w:pStyle w:val="Example"/>
        <w:ind w:left="130" w:right="115"/>
      </w:pPr>
      <w:r>
        <w:t xml:space="preserve">            &lt;state&gt;OR&lt;/state&gt;</w:t>
      </w:r>
    </w:p>
    <w:p w14:paraId="0C81DA95" w14:textId="77777777" w:rsidR="00C77C9B" w:rsidRDefault="008D07D6">
      <w:pPr>
        <w:pStyle w:val="Example"/>
        <w:ind w:left="130" w:right="115"/>
      </w:pPr>
      <w:r>
        <w:t xml:space="preserve">            &lt;postalCode&gt;97867&lt;/postalCode&gt;</w:t>
      </w:r>
    </w:p>
    <w:p w14:paraId="6CAB43B8" w14:textId="77777777" w:rsidR="00C77C9B" w:rsidRDefault="008D07D6">
      <w:pPr>
        <w:pStyle w:val="Example"/>
        <w:ind w:left="130" w:right="115"/>
      </w:pPr>
      <w:r>
        <w:t xml:space="preserve">            &lt;country&gt;US&lt;/country&gt;</w:t>
      </w:r>
    </w:p>
    <w:p w14:paraId="0151CF87" w14:textId="77777777" w:rsidR="00C77C9B" w:rsidRDefault="008D07D6">
      <w:pPr>
        <w:pStyle w:val="Example"/>
        <w:ind w:left="130" w:right="115"/>
      </w:pPr>
      <w:r>
        <w:t xml:space="preserve">        &lt;/addr&gt;</w:t>
      </w:r>
    </w:p>
    <w:p w14:paraId="3A930DE3" w14:textId="77777777" w:rsidR="00C77C9B" w:rsidRDefault="008D07D6">
      <w:pPr>
        <w:pStyle w:val="Example"/>
        <w:ind w:left="130" w:right="115"/>
      </w:pPr>
      <w:r>
        <w:t xml:space="preserve">        &lt;telecom value="tel:+1(555)555-2008" use="MC" /&gt;</w:t>
      </w:r>
    </w:p>
    <w:p w14:paraId="36889EE0" w14:textId="77777777" w:rsidR="00C77C9B" w:rsidRDefault="008D07D6">
      <w:pPr>
        <w:pStyle w:val="Example"/>
        <w:ind w:left="130" w:right="115"/>
      </w:pPr>
      <w:r>
        <w:t xml:space="preserve">        &lt;associatedPerson&gt;</w:t>
      </w:r>
    </w:p>
    <w:p w14:paraId="3243BB69" w14:textId="77777777" w:rsidR="00C77C9B" w:rsidRDefault="008D07D6">
      <w:pPr>
        <w:pStyle w:val="Example"/>
        <w:ind w:left="130" w:right="115"/>
      </w:pPr>
      <w:r>
        <w:t xml:space="preserve">            &lt;name&gt;</w:t>
      </w:r>
    </w:p>
    <w:p w14:paraId="6B798249" w14:textId="77777777" w:rsidR="00C77C9B" w:rsidRDefault="008D07D6">
      <w:pPr>
        <w:pStyle w:val="Example"/>
        <w:ind w:left="130" w:right="115"/>
      </w:pPr>
      <w:r>
        <w:t xml:space="preserve">                &lt;given&gt;Boris&lt;/given&gt;</w:t>
      </w:r>
    </w:p>
    <w:p w14:paraId="2F880DE0" w14:textId="77777777" w:rsidR="00C77C9B" w:rsidRDefault="008D07D6">
      <w:pPr>
        <w:pStyle w:val="Example"/>
        <w:ind w:left="130" w:right="115"/>
      </w:pPr>
      <w:r>
        <w:t xml:space="preserve">                &lt;given qualifier="CL"&gt;Bo&lt;/given&gt;</w:t>
      </w:r>
    </w:p>
    <w:p w14:paraId="11891ED3" w14:textId="77777777" w:rsidR="00C77C9B" w:rsidRDefault="008D07D6">
      <w:pPr>
        <w:pStyle w:val="Example"/>
        <w:ind w:left="130" w:right="115"/>
      </w:pPr>
      <w:r>
        <w:t xml:space="preserve">                &lt;family&gt;Betterhalf&lt;/family&gt;</w:t>
      </w:r>
    </w:p>
    <w:p w14:paraId="54702CF6" w14:textId="77777777" w:rsidR="00C77C9B" w:rsidRDefault="008D07D6">
      <w:pPr>
        <w:pStyle w:val="Example"/>
        <w:ind w:left="130" w:right="115"/>
      </w:pPr>
      <w:r>
        <w:t xml:space="preserve">            &lt;/name&gt;</w:t>
      </w:r>
    </w:p>
    <w:p w14:paraId="6E79CEED" w14:textId="77777777" w:rsidR="00C77C9B" w:rsidRDefault="008D07D6">
      <w:pPr>
        <w:pStyle w:val="Example"/>
        <w:ind w:left="130" w:right="115"/>
      </w:pPr>
      <w:r>
        <w:t xml:space="preserve">        &lt;/associatedPerson&gt;</w:t>
      </w:r>
    </w:p>
    <w:p w14:paraId="52045A13" w14:textId="77777777" w:rsidR="00C77C9B" w:rsidRDefault="008D07D6">
      <w:pPr>
        <w:pStyle w:val="Example"/>
        <w:ind w:left="130" w:right="115"/>
      </w:pPr>
      <w:r>
        <w:t xml:space="preserve">    &lt;/associatedEntity&gt;</w:t>
      </w:r>
    </w:p>
    <w:p w14:paraId="0C006E09" w14:textId="77777777" w:rsidR="00C77C9B" w:rsidRDefault="008D07D6">
      <w:pPr>
        <w:pStyle w:val="Example"/>
        <w:ind w:left="130" w:right="115"/>
      </w:pPr>
      <w:r>
        <w:t>&lt;/participant&gt;</w:t>
      </w:r>
    </w:p>
    <w:p w14:paraId="078A0EAA" w14:textId="77777777" w:rsidR="00C77C9B" w:rsidRDefault="00C77C9B">
      <w:pPr>
        <w:pStyle w:val="BodyText"/>
      </w:pPr>
    </w:p>
    <w:p w14:paraId="5661367F" w14:textId="0DACAE6D" w:rsidR="00C77C9B" w:rsidRDefault="008D07D6">
      <w:pPr>
        <w:pStyle w:val="Caption"/>
        <w:ind w:left="130" w:right="115"/>
      </w:pPr>
      <w:bookmarkStart w:id="218" w:name="_Toc175307828"/>
      <w:r>
        <w:t xml:space="preserve">Figure </w:t>
      </w:r>
      <w:r>
        <w:fldChar w:fldCharType="begin"/>
      </w:r>
      <w:r>
        <w:instrText>SEQ Figure \* ARABIC</w:instrText>
      </w:r>
      <w:r>
        <w:fldChar w:fldCharType="separate"/>
      </w:r>
      <w:r w:rsidR="00C17516">
        <w:t>13</w:t>
      </w:r>
      <w:r>
        <w:fldChar w:fldCharType="end"/>
      </w:r>
      <w:r>
        <w:t>: inFulfillmentOf Example</w:t>
      </w:r>
      <w:bookmarkEnd w:id="218"/>
    </w:p>
    <w:p w14:paraId="6A747C74" w14:textId="77777777" w:rsidR="00C77C9B" w:rsidRDefault="008D07D6">
      <w:pPr>
        <w:pStyle w:val="Example"/>
        <w:ind w:left="130" w:right="115"/>
      </w:pPr>
      <w:r>
        <w:t>&lt;inFulfillmentOf typeCode="FLFS"&gt;</w:t>
      </w:r>
    </w:p>
    <w:p w14:paraId="11D75193" w14:textId="77777777" w:rsidR="00C77C9B" w:rsidRDefault="008D07D6">
      <w:pPr>
        <w:pStyle w:val="Example"/>
        <w:ind w:left="130" w:right="115"/>
      </w:pPr>
      <w:r>
        <w:t xml:space="preserve">    &lt;order classCode="ACT" moodCode="RQO"&gt;</w:t>
      </w:r>
    </w:p>
    <w:p w14:paraId="0C61294E" w14:textId="77777777" w:rsidR="00C77C9B" w:rsidRDefault="008D07D6">
      <w:pPr>
        <w:pStyle w:val="Example"/>
        <w:ind w:left="130" w:right="115"/>
      </w:pPr>
      <w:r>
        <w:t xml:space="preserve">        &lt;id root="2.16.840.1.113883.6.96" extension="1298989898" /&gt;</w:t>
      </w:r>
    </w:p>
    <w:p w14:paraId="067A51F5" w14:textId="77777777" w:rsidR="00C77C9B" w:rsidRDefault="008D07D6">
      <w:pPr>
        <w:pStyle w:val="Example"/>
        <w:ind w:left="130" w:right="115"/>
      </w:pPr>
      <w:r>
        <w:t xml:space="preserve">        &lt;code code="388975008" displayName="Weight Reduction Consultation" codeSystem="2.16.840.1.113883.6.96" codeSystemName="SNOMED CT /&gt;</w:t>
      </w:r>
    </w:p>
    <w:p w14:paraId="1DA6D576" w14:textId="77777777" w:rsidR="00C77C9B" w:rsidRDefault="008D07D6">
      <w:pPr>
        <w:pStyle w:val="Example"/>
        <w:ind w:left="130" w:right="115"/>
      </w:pPr>
      <w:r>
        <w:t xml:space="preserve">    &lt;/order&gt;</w:t>
      </w:r>
    </w:p>
    <w:p w14:paraId="2457BED9" w14:textId="77777777" w:rsidR="00C77C9B" w:rsidRDefault="008D07D6">
      <w:pPr>
        <w:pStyle w:val="Example"/>
        <w:ind w:left="130" w:right="115"/>
      </w:pPr>
      <w:r>
        <w:t>&lt;/inFulfillmentOf&gt;</w:t>
      </w:r>
    </w:p>
    <w:p w14:paraId="55416066" w14:textId="77777777" w:rsidR="00C77C9B" w:rsidRDefault="00C77C9B">
      <w:pPr>
        <w:pStyle w:val="BodyText"/>
      </w:pPr>
    </w:p>
    <w:p w14:paraId="481C1387" w14:textId="7140E191" w:rsidR="00C77C9B" w:rsidRDefault="008D07D6">
      <w:pPr>
        <w:pStyle w:val="Caption"/>
        <w:ind w:left="130" w:right="115"/>
      </w:pPr>
      <w:bookmarkStart w:id="219" w:name="_Toc175307829"/>
      <w:r>
        <w:lastRenderedPageBreak/>
        <w:t xml:space="preserve">Figure </w:t>
      </w:r>
      <w:r>
        <w:fldChar w:fldCharType="begin"/>
      </w:r>
      <w:r>
        <w:instrText>SEQ Figure \* ARABIC</w:instrText>
      </w:r>
      <w:r>
        <w:fldChar w:fldCharType="separate"/>
      </w:r>
      <w:r w:rsidR="00C17516">
        <w:t>14</w:t>
      </w:r>
      <w:r>
        <w:fldChar w:fldCharType="end"/>
      </w:r>
      <w:r>
        <w:t>: performer Example</w:t>
      </w:r>
      <w:bookmarkEnd w:id="219"/>
    </w:p>
    <w:p w14:paraId="78260026" w14:textId="77777777" w:rsidR="00C77C9B" w:rsidRDefault="008D07D6">
      <w:pPr>
        <w:pStyle w:val="Example"/>
        <w:ind w:left="130" w:right="115"/>
      </w:pPr>
      <w:r>
        <w:t>&lt;performer typeCode="PRF"&gt;</w:t>
      </w:r>
    </w:p>
    <w:p w14:paraId="64E0B766" w14:textId="77777777" w:rsidR="00C77C9B" w:rsidRDefault="008D07D6">
      <w:pPr>
        <w:pStyle w:val="Example"/>
        <w:ind w:left="130" w:right="115"/>
      </w:pPr>
      <w:r>
        <w:t xml:space="preserve">    &lt;functionCode code="PCP" </w:t>
      </w:r>
    </w:p>
    <w:p w14:paraId="1BE8BF2A" w14:textId="77777777" w:rsidR="00C77C9B" w:rsidRDefault="008D07D6">
      <w:pPr>
        <w:pStyle w:val="Example"/>
        <w:ind w:left="130" w:right="115"/>
      </w:pPr>
      <w:r>
        <w:t xml:space="preserve">              displayName="Primary Care Provider"</w:t>
      </w:r>
    </w:p>
    <w:p w14:paraId="4AFA7271" w14:textId="77777777" w:rsidR="00C77C9B" w:rsidRDefault="008D07D6">
      <w:pPr>
        <w:pStyle w:val="Example"/>
        <w:ind w:left="130" w:right="115"/>
      </w:pPr>
      <w:r>
        <w:t xml:space="preserve">              codeSystem="2.16.840.1.113883.5.88"</w:t>
      </w:r>
    </w:p>
    <w:p w14:paraId="05053E22" w14:textId="77777777" w:rsidR="00C77C9B" w:rsidRDefault="008D07D6">
      <w:pPr>
        <w:pStyle w:val="Example"/>
        <w:ind w:left="130" w:right="115"/>
      </w:pPr>
      <w:r>
        <w:t xml:space="preserve">              codeSystemName="ParticipationFunction"&gt;</w:t>
      </w:r>
    </w:p>
    <w:p w14:paraId="352D531A" w14:textId="77777777" w:rsidR="00C77C9B" w:rsidRDefault="008D07D6">
      <w:pPr>
        <w:pStyle w:val="Example"/>
        <w:ind w:left="130" w:right="115"/>
      </w:pPr>
      <w:r>
        <w:t xml:space="preserve">        &lt;originalText&gt;Primary Care Provider&lt;/originalText&gt;</w:t>
      </w:r>
    </w:p>
    <w:p w14:paraId="26D9E17E" w14:textId="77777777" w:rsidR="00C77C9B" w:rsidRDefault="008D07D6">
      <w:pPr>
        <w:pStyle w:val="Example"/>
        <w:ind w:left="130" w:right="115"/>
      </w:pPr>
      <w:r>
        <w:t xml:space="preserve">    &lt;/functionCode&gt;</w:t>
      </w:r>
    </w:p>
    <w:p w14:paraId="0FAC5879" w14:textId="77777777" w:rsidR="00C77C9B" w:rsidRDefault="008D07D6">
      <w:pPr>
        <w:pStyle w:val="Example"/>
        <w:ind w:left="130" w:right="115"/>
      </w:pPr>
      <w:r>
        <w:t xml:space="preserve">    &lt;assignedEntity&gt;</w:t>
      </w:r>
    </w:p>
    <w:p w14:paraId="61CAC830" w14:textId="77777777" w:rsidR="00C77C9B" w:rsidRDefault="008D07D6">
      <w:pPr>
        <w:pStyle w:val="Example"/>
        <w:ind w:left="130" w:right="115"/>
      </w:pPr>
      <w:r>
        <w:t xml:space="preserve">        &lt;id extension="5555555555" root="2.16.840.1.113883.4.6" /&gt;</w:t>
      </w:r>
    </w:p>
    <w:p w14:paraId="3B6EB60D" w14:textId="77777777" w:rsidR="00C77C9B" w:rsidRDefault="008D07D6">
      <w:pPr>
        <w:pStyle w:val="Example"/>
        <w:ind w:left="130" w:right="115"/>
      </w:pPr>
      <w:r>
        <w:t xml:space="preserve">        &lt;code code="207QA0505X" displayName="Adult Medicine" codeSystem="2.16.840.1.113883.5.53" codeSystemName="Health Care Provider Taxonomy" /&gt;</w:t>
      </w:r>
    </w:p>
    <w:p w14:paraId="214AD7AF" w14:textId="77777777" w:rsidR="00C77C9B" w:rsidRDefault="008D07D6">
      <w:pPr>
        <w:pStyle w:val="Example"/>
        <w:ind w:left="130" w:right="115"/>
      </w:pPr>
      <w:r>
        <w:t xml:space="preserve">        &lt;addr&gt;</w:t>
      </w:r>
    </w:p>
    <w:p w14:paraId="4F410893" w14:textId="77777777" w:rsidR="00C77C9B" w:rsidRDefault="008D07D6">
      <w:pPr>
        <w:pStyle w:val="Example"/>
        <w:ind w:left="130" w:right="115"/>
      </w:pPr>
      <w:r>
        <w:t xml:space="preserve">            &lt;streetAddressLine&gt;1004 Healthcare Drive &lt;/streetAddressLine&gt;</w:t>
      </w:r>
    </w:p>
    <w:p w14:paraId="0CF2CB7E" w14:textId="77777777" w:rsidR="00C77C9B" w:rsidRDefault="008D07D6">
      <w:pPr>
        <w:pStyle w:val="Example"/>
        <w:ind w:left="130" w:right="115"/>
      </w:pPr>
      <w:r>
        <w:t xml:space="preserve">            &lt;city&gt;Portland&lt;/city&gt;</w:t>
      </w:r>
    </w:p>
    <w:p w14:paraId="59755D50" w14:textId="77777777" w:rsidR="00C77C9B" w:rsidRDefault="008D07D6">
      <w:pPr>
        <w:pStyle w:val="Example"/>
        <w:ind w:left="130" w:right="115"/>
      </w:pPr>
      <w:r>
        <w:t xml:space="preserve">            &lt;state&gt;OR&lt;/state&gt;</w:t>
      </w:r>
    </w:p>
    <w:p w14:paraId="0689BD47" w14:textId="77777777" w:rsidR="00C77C9B" w:rsidRDefault="008D07D6">
      <w:pPr>
        <w:pStyle w:val="Example"/>
        <w:ind w:left="130" w:right="115"/>
      </w:pPr>
      <w:r>
        <w:t xml:space="preserve">            &lt;postalCode&gt;99123&lt;/postalCode&gt;</w:t>
      </w:r>
    </w:p>
    <w:p w14:paraId="6D2EFFE4" w14:textId="77777777" w:rsidR="00C77C9B" w:rsidRDefault="008D07D6">
      <w:pPr>
        <w:pStyle w:val="Example"/>
        <w:ind w:left="130" w:right="115"/>
      </w:pPr>
      <w:r>
        <w:t xml:space="preserve">            &lt;country&gt;US&lt;/country&gt;</w:t>
      </w:r>
    </w:p>
    <w:p w14:paraId="3F1BC963" w14:textId="77777777" w:rsidR="00C77C9B" w:rsidRDefault="008D07D6">
      <w:pPr>
        <w:pStyle w:val="Example"/>
        <w:ind w:left="130" w:right="115"/>
      </w:pPr>
      <w:r>
        <w:t xml:space="preserve">        &lt;/addr&gt;</w:t>
      </w:r>
    </w:p>
    <w:p w14:paraId="2809A2AC" w14:textId="77777777" w:rsidR="00C77C9B" w:rsidRDefault="008D07D6">
      <w:pPr>
        <w:pStyle w:val="Example"/>
        <w:ind w:left="130" w:right="115"/>
      </w:pPr>
      <w:r>
        <w:t xml:space="preserve">        &lt;telecom use="WP" value="tel:+1(555)555-1004" /&gt;</w:t>
      </w:r>
    </w:p>
    <w:p w14:paraId="14B273CF" w14:textId="77777777" w:rsidR="00C77C9B" w:rsidRDefault="008D07D6">
      <w:pPr>
        <w:pStyle w:val="Example"/>
        <w:ind w:left="130" w:right="115"/>
      </w:pPr>
      <w:r>
        <w:t xml:space="preserve">        &lt;assignedPerson&gt;</w:t>
      </w:r>
    </w:p>
    <w:p w14:paraId="1D117F14" w14:textId="77777777" w:rsidR="00C77C9B" w:rsidRDefault="008D07D6">
      <w:pPr>
        <w:pStyle w:val="Example"/>
        <w:ind w:left="130" w:right="115"/>
      </w:pPr>
      <w:r>
        <w:t xml:space="preserve">            &lt;name&gt;</w:t>
      </w:r>
    </w:p>
    <w:p w14:paraId="4344E28E" w14:textId="77777777" w:rsidR="00C77C9B" w:rsidRDefault="008D07D6">
      <w:pPr>
        <w:pStyle w:val="Example"/>
        <w:ind w:left="130" w:right="115"/>
      </w:pPr>
      <w:r>
        <w:t xml:space="preserve">                &lt;given&gt;Patricia&lt;/given&gt;</w:t>
      </w:r>
    </w:p>
    <w:p w14:paraId="44B43595" w14:textId="77777777" w:rsidR="00C77C9B" w:rsidRDefault="008D07D6">
      <w:pPr>
        <w:pStyle w:val="Example"/>
        <w:ind w:left="130" w:right="115"/>
      </w:pPr>
      <w:r>
        <w:t xml:space="preserve">                &lt;given qualifier="CL"&gt;Patty&lt;/given&gt;</w:t>
      </w:r>
    </w:p>
    <w:p w14:paraId="5078605B" w14:textId="77777777" w:rsidR="00C77C9B" w:rsidRDefault="008D07D6">
      <w:pPr>
        <w:pStyle w:val="Example"/>
        <w:ind w:left="130" w:right="115"/>
      </w:pPr>
      <w:r>
        <w:t xml:space="preserve">                &lt;family&gt;Primary&lt;/family&gt;</w:t>
      </w:r>
    </w:p>
    <w:p w14:paraId="35156AFC" w14:textId="77777777" w:rsidR="00C77C9B" w:rsidRDefault="008D07D6">
      <w:pPr>
        <w:pStyle w:val="Example"/>
        <w:ind w:left="130" w:right="115"/>
      </w:pPr>
      <w:r>
        <w:t xml:space="preserve">                &lt;suffix qualifier="AC"&gt;M.D.&lt;/suffix&gt;</w:t>
      </w:r>
    </w:p>
    <w:p w14:paraId="11B61CEB" w14:textId="77777777" w:rsidR="00C77C9B" w:rsidRDefault="008D07D6">
      <w:pPr>
        <w:pStyle w:val="Example"/>
        <w:ind w:left="130" w:right="115"/>
      </w:pPr>
      <w:r>
        <w:t xml:space="preserve">            &lt;/name&gt;</w:t>
      </w:r>
    </w:p>
    <w:p w14:paraId="12800EE8" w14:textId="77777777" w:rsidR="00C77C9B" w:rsidRDefault="008D07D6">
      <w:pPr>
        <w:pStyle w:val="Example"/>
        <w:ind w:left="130" w:right="115"/>
      </w:pPr>
      <w:r>
        <w:t xml:space="preserve">        &lt;/assignedPerson&gt;</w:t>
      </w:r>
    </w:p>
    <w:p w14:paraId="55C8A236" w14:textId="77777777" w:rsidR="00C77C9B" w:rsidRDefault="008D07D6">
      <w:pPr>
        <w:pStyle w:val="Example"/>
        <w:ind w:left="130" w:right="115"/>
      </w:pPr>
      <w:r>
        <w:t xml:space="preserve">        &lt;representedOrganization&gt;</w:t>
      </w:r>
    </w:p>
    <w:p w14:paraId="0D03D9D9" w14:textId="77777777" w:rsidR="00C77C9B" w:rsidRDefault="008D07D6">
      <w:pPr>
        <w:pStyle w:val="Example"/>
        <w:ind w:left="130" w:right="115"/>
      </w:pPr>
      <w:r>
        <w:t xml:space="preserve">            &lt;id extension="219BX" root="1.1.1.1.1.1.1.1.2" /&gt;</w:t>
      </w:r>
    </w:p>
    <w:p w14:paraId="67C90058" w14:textId="77777777" w:rsidR="00C77C9B" w:rsidRDefault="008D07D6">
      <w:pPr>
        <w:pStyle w:val="Example"/>
        <w:ind w:left="130" w:right="115"/>
      </w:pPr>
      <w:r>
        <w:t xml:space="preserve">            &lt;name&gt;The DoctorsTogether Physician Group&lt;/name&gt;</w:t>
      </w:r>
    </w:p>
    <w:p w14:paraId="251F17BF" w14:textId="77777777" w:rsidR="00C77C9B" w:rsidRDefault="008D07D6">
      <w:pPr>
        <w:pStyle w:val="Example"/>
        <w:ind w:left="130" w:right="115"/>
      </w:pPr>
      <w:r>
        <w:t xml:space="preserve">            &lt;telecom use="WP" value="tel: +(555)-555-5000" /&gt;</w:t>
      </w:r>
    </w:p>
    <w:p w14:paraId="34DEC3D1" w14:textId="77777777" w:rsidR="00C77C9B" w:rsidRDefault="008D07D6">
      <w:pPr>
        <w:pStyle w:val="Example"/>
        <w:ind w:left="130" w:right="115"/>
      </w:pPr>
      <w:r>
        <w:t xml:space="preserve">            &lt;addr&gt;</w:t>
      </w:r>
    </w:p>
    <w:p w14:paraId="610B0310" w14:textId="77777777" w:rsidR="00C77C9B" w:rsidRDefault="008D07D6">
      <w:pPr>
        <w:pStyle w:val="Example"/>
        <w:ind w:left="130" w:right="115"/>
      </w:pPr>
      <w:r>
        <w:t xml:space="preserve">                &lt;streetAddressLine&gt;1004 Health Drive&lt;/streetAddressLine&gt;</w:t>
      </w:r>
    </w:p>
    <w:p w14:paraId="7E816A5B" w14:textId="77777777" w:rsidR="00C77C9B" w:rsidRDefault="008D07D6">
      <w:pPr>
        <w:pStyle w:val="Example"/>
        <w:ind w:left="130" w:right="115"/>
      </w:pPr>
      <w:r>
        <w:t xml:space="preserve">                &lt;city&gt;Portland&lt;/city&gt;</w:t>
      </w:r>
    </w:p>
    <w:p w14:paraId="45DA1454" w14:textId="77777777" w:rsidR="00C77C9B" w:rsidRDefault="008D07D6">
      <w:pPr>
        <w:pStyle w:val="Example"/>
        <w:ind w:left="130" w:right="115"/>
      </w:pPr>
      <w:r>
        <w:t xml:space="preserve">                &lt;state&gt;OR&lt;/state&gt;</w:t>
      </w:r>
    </w:p>
    <w:p w14:paraId="5A4AAA50" w14:textId="77777777" w:rsidR="00C77C9B" w:rsidRDefault="008D07D6">
      <w:pPr>
        <w:pStyle w:val="Example"/>
        <w:ind w:left="130" w:right="115"/>
      </w:pPr>
      <w:r>
        <w:t xml:space="preserve">                &lt;postalCode&gt;99123&lt;/postalCode&gt;</w:t>
      </w:r>
    </w:p>
    <w:p w14:paraId="7D74AA0F" w14:textId="77777777" w:rsidR="00C77C9B" w:rsidRDefault="008D07D6">
      <w:pPr>
        <w:pStyle w:val="Example"/>
        <w:ind w:left="130" w:right="115"/>
      </w:pPr>
      <w:r>
        <w:t xml:space="preserve">                &lt;country&gt;US&lt;/country&gt;</w:t>
      </w:r>
    </w:p>
    <w:p w14:paraId="7FACE9F8" w14:textId="77777777" w:rsidR="00C77C9B" w:rsidRDefault="008D07D6">
      <w:pPr>
        <w:pStyle w:val="Example"/>
        <w:ind w:left="130" w:right="115"/>
      </w:pPr>
      <w:r>
        <w:t xml:space="preserve">            &lt;/addr&gt;</w:t>
      </w:r>
    </w:p>
    <w:p w14:paraId="2798DE49" w14:textId="77777777" w:rsidR="00C77C9B" w:rsidRDefault="008D07D6">
      <w:pPr>
        <w:pStyle w:val="Example"/>
        <w:ind w:left="130" w:right="115"/>
      </w:pPr>
      <w:r>
        <w:t xml:space="preserve">        &lt;/representedOrganization&gt;</w:t>
      </w:r>
    </w:p>
    <w:p w14:paraId="2E944E7E" w14:textId="77777777" w:rsidR="00C77C9B" w:rsidRDefault="008D07D6">
      <w:pPr>
        <w:pStyle w:val="Example"/>
        <w:ind w:left="130" w:right="115"/>
      </w:pPr>
      <w:r>
        <w:t xml:space="preserve">    &lt;/assignedEntity&gt;</w:t>
      </w:r>
    </w:p>
    <w:p w14:paraId="0A94058D" w14:textId="77777777" w:rsidR="00C77C9B" w:rsidRDefault="008D07D6">
      <w:pPr>
        <w:pStyle w:val="Example"/>
        <w:ind w:left="130" w:right="115"/>
      </w:pPr>
      <w:r>
        <w:t>&lt;/performer&gt;</w:t>
      </w:r>
    </w:p>
    <w:p w14:paraId="6BA5BA87" w14:textId="77777777" w:rsidR="00C77C9B" w:rsidRDefault="00C77C9B">
      <w:pPr>
        <w:pStyle w:val="BodyText"/>
      </w:pPr>
    </w:p>
    <w:p w14:paraId="4FF1B1BF" w14:textId="40B418E5" w:rsidR="00C77C9B" w:rsidRDefault="008D07D6">
      <w:pPr>
        <w:pStyle w:val="Caption"/>
        <w:ind w:left="130" w:right="115"/>
      </w:pPr>
      <w:bookmarkStart w:id="220" w:name="_Toc175307830"/>
      <w:r>
        <w:lastRenderedPageBreak/>
        <w:t xml:space="preserve">Figure </w:t>
      </w:r>
      <w:r>
        <w:fldChar w:fldCharType="begin"/>
      </w:r>
      <w:r>
        <w:instrText>SEQ Figure \* ARABIC</w:instrText>
      </w:r>
      <w:r>
        <w:fldChar w:fldCharType="separate"/>
      </w:r>
      <w:r w:rsidR="00C17516">
        <w:t>15</w:t>
      </w:r>
      <w:r>
        <w:fldChar w:fldCharType="end"/>
      </w:r>
      <w:r>
        <w:t>: documentationOf Example</w:t>
      </w:r>
      <w:bookmarkEnd w:id="220"/>
    </w:p>
    <w:p w14:paraId="063CCB06" w14:textId="77777777" w:rsidR="00C77C9B" w:rsidRDefault="008D07D6">
      <w:pPr>
        <w:pStyle w:val="Example"/>
        <w:ind w:left="130" w:right="115"/>
      </w:pPr>
      <w:r>
        <w:t>&lt;documentationOf&gt;</w:t>
      </w:r>
    </w:p>
    <w:p w14:paraId="65456877" w14:textId="77777777" w:rsidR="00C77C9B" w:rsidRDefault="008D07D6">
      <w:pPr>
        <w:pStyle w:val="Example"/>
        <w:ind w:left="130" w:right="115"/>
      </w:pPr>
      <w:r>
        <w:t xml:space="preserve">    &lt;serviceEvent classCode="PCPR"&gt;</w:t>
      </w:r>
    </w:p>
    <w:p w14:paraId="32C57B6B" w14:textId="77777777" w:rsidR="00C77C9B" w:rsidRDefault="008D07D6">
      <w:pPr>
        <w:pStyle w:val="Example"/>
        <w:ind w:left="130" w:right="115"/>
      </w:pPr>
      <w:r>
        <w:t xml:space="preserve">        &lt;!-- The effectiveTime reflects the provision of care summarized in the document. </w:t>
      </w:r>
    </w:p>
    <w:p w14:paraId="5D1C77B5" w14:textId="77777777" w:rsidR="00C77C9B" w:rsidRDefault="008D07D6">
      <w:pPr>
        <w:pStyle w:val="Example"/>
        <w:ind w:left="130" w:right="115"/>
      </w:pPr>
      <w:r>
        <w:tab/>
      </w:r>
      <w:r>
        <w:tab/>
      </w:r>
      <w:r>
        <w:tab/>
      </w:r>
      <w:r>
        <w:tab/>
        <w:t>In this scenario, the provision of care summarized is the lifetime for the patient --&gt;</w:t>
      </w:r>
    </w:p>
    <w:p w14:paraId="282951AB" w14:textId="77777777" w:rsidR="00C77C9B" w:rsidRDefault="008D07D6">
      <w:pPr>
        <w:pStyle w:val="Example"/>
        <w:ind w:left="130" w:right="115"/>
      </w:pPr>
      <w:r>
        <w:t xml:space="preserve">        &lt;effectiveTime&gt;</w:t>
      </w:r>
    </w:p>
    <w:p w14:paraId="542ECAB6" w14:textId="77777777" w:rsidR="00C77C9B" w:rsidRDefault="008D07D6">
      <w:pPr>
        <w:pStyle w:val="Example"/>
        <w:ind w:left="130" w:right="115"/>
      </w:pPr>
      <w:r>
        <w:t xml:space="preserve">            &lt;low value="19750501" /&gt;</w:t>
      </w:r>
    </w:p>
    <w:p w14:paraId="22238DCC" w14:textId="77777777" w:rsidR="00C77C9B" w:rsidRDefault="008D07D6">
      <w:pPr>
        <w:pStyle w:val="Example"/>
        <w:ind w:left="130" w:right="115"/>
      </w:pPr>
      <w:r>
        <w:t xml:space="preserve">            &lt;!-- The low value represents when the summarized provision of care began. </w:t>
      </w:r>
    </w:p>
    <w:p w14:paraId="4903913E" w14:textId="77777777" w:rsidR="00C77C9B" w:rsidRDefault="008D07D6">
      <w:pPr>
        <w:pStyle w:val="Example"/>
        <w:ind w:left="130" w:right="115"/>
      </w:pPr>
      <w:r>
        <w:tab/>
      </w:r>
      <w:r>
        <w:tab/>
      </w:r>
      <w:r>
        <w:tab/>
      </w:r>
      <w:r>
        <w:tab/>
      </w:r>
      <w:r>
        <w:tab/>
        <w:t>In this scenario, the patient's date of birth --&gt;</w:t>
      </w:r>
    </w:p>
    <w:p w14:paraId="28E7D1F7" w14:textId="77777777" w:rsidR="00C77C9B" w:rsidRDefault="008D07D6">
      <w:pPr>
        <w:pStyle w:val="Example"/>
        <w:ind w:left="130" w:right="115"/>
      </w:pPr>
      <w:r>
        <w:t xml:space="preserve">            &lt;high value="20120915" /&gt;</w:t>
      </w:r>
    </w:p>
    <w:p w14:paraId="606EAD6C" w14:textId="77777777" w:rsidR="00C77C9B" w:rsidRDefault="008D07D6">
      <w:pPr>
        <w:pStyle w:val="Example"/>
        <w:ind w:left="130" w:right="115"/>
      </w:pPr>
      <w:r>
        <w:t xml:space="preserve">            &lt;!-- The high value represents when the summarized provision of care being ended. </w:t>
      </w:r>
    </w:p>
    <w:p w14:paraId="10FFE706" w14:textId="77777777" w:rsidR="00C77C9B" w:rsidRDefault="008D07D6">
      <w:pPr>
        <w:pStyle w:val="Example"/>
        <w:ind w:left="130" w:right="115"/>
      </w:pPr>
      <w:r>
        <w:tab/>
      </w:r>
      <w:r>
        <w:tab/>
      </w:r>
      <w:r>
        <w:tab/>
      </w:r>
      <w:r>
        <w:tab/>
      </w:r>
      <w:r>
        <w:tab/>
        <w:t>In this scenario, when chart summary was created --&gt;</w:t>
      </w:r>
    </w:p>
    <w:p w14:paraId="444E7C0A" w14:textId="77777777" w:rsidR="00C77C9B" w:rsidRDefault="008D07D6">
      <w:pPr>
        <w:pStyle w:val="Example"/>
        <w:ind w:left="130" w:right="115"/>
      </w:pPr>
      <w:r>
        <w:t xml:space="preserve">        &lt;/effectiveTime&gt;</w:t>
      </w:r>
    </w:p>
    <w:p w14:paraId="11F96194" w14:textId="77777777" w:rsidR="00C77C9B" w:rsidRDefault="008D07D6">
      <w:pPr>
        <w:pStyle w:val="Example"/>
        <w:ind w:left="130" w:right="115"/>
      </w:pPr>
      <w:r>
        <w:t xml:space="preserve">        &lt;performer typeCode="PRF"&gt;</w:t>
      </w:r>
    </w:p>
    <w:p w14:paraId="27212B5B" w14:textId="77777777" w:rsidR="00C77C9B" w:rsidRDefault="008D07D6">
      <w:pPr>
        <w:pStyle w:val="Example"/>
        <w:ind w:left="130" w:right="115"/>
      </w:pPr>
      <w:r>
        <w:t xml:space="preserve">            &lt;functionCode code="PCP" </w:t>
      </w:r>
    </w:p>
    <w:p w14:paraId="3E890B90" w14:textId="77777777" w:rsidR="00C77C9B" w:rsidRDefault="008D07D6">
      <w:pPr>
        <w:pStyle w:val="Example"/>
        <w:ind w:left="130" w:right="115"/>
      </w:pPr>
      <w:r>
        <w:t xml:space="preserve">                displayName="Primary Care Provider"</w:t>
      </w:r>
    </w:p>
    <w:p w14:paraId="2A8D746C" w14:textId="77777777" w:rsidR="00C77C9B" w:rsidRDefault="008D07D6">
      <w:pPr>
        <w:pStyle w:val="Example"/>
        <w:ind w:left="130" w:right="115"/>
      </w:pPr>
      <w:r>
        <w:t xml:space="preserve">                codeSystem="2.16.840.1.113883.5.88"</w:t>
      </w:r>
    </w:p>
    <w:p w14:paraId="0FB8164C" w14:textId="77777777" w:rsidR="00C77C9B" w:rsidRDefault="008D07D6">
      <w:pPr>
        <w:pStyle w:val="Example"/>
        <w:ind w:left="130" w:right="115"/>
      </w:pPr>
      <w:r>
        <w:t xml:space="preserve">                codeSystemName="ParticipationFunction"&gt;</w:t>
      </w:r>
    </w:p>
    <w:p w14:paraId="243C2AE4" w14:textId="77777777" w:rsidR="00C77C9B" w:rsidRDefault="008D07D6">
      <w:pPr>
        <w:pStyle w:val="Example"/>
        <w:ind w:left="130" w:right="115"/>
      </w:pPr>
      <w:r>
        <w:t xml:space="preserve">                &lt;originalText&gt;Primary Care Provider&lt;/originalText&gt;</w:t>
      </w:r>
    </w:p>
    <w:p w14:paraId="33463908" w14:textId="77777777" w:rsidR="00C77C9B" w:rsidRDefault="008D07D6">
      <w:pPr>
        <w:pStyle w:val="Example"/>
        <w:ind w:left="130" w:right="115"/>
      </w:pPr>
      <w:r>
        <w:t xml:space="preserve">            &lt;/functionCode&gt;</w:t>
      </w:r>
    </w:p>
    <w:p w14:paraId="2806B755" w14:textId="77777777" w:rsidR="00C77C9B" w:rsidRDefault="008D07D6">
      <w:pPr>
        <w:pStyle w:val="Example"/>
        <w:ind w:left="130" w:right="115"/>
      </w:pPr>
      <w:r>
        <w:t xml:space="preserve">            &lt;assignedEntity&gt;</w:t>
      </w:r>
    </w:p>
    <w:p w14:paraId="24B40009" w14:textId="77777777" w:rsidR="00C77C9B" w:rsidRDefault="008D07D6">
      <w:pPr>
        <w:pStyle w:val="Example"/>
        <w:ind w:left="130" w:right="115"/>
      </w:pPr>
      <w:r>
        <w:t xml:space="preserve">                &lt;id extension="5555555555" root="2.16.840.1.113883.4.6" /&gt;</w:t>
      </w:r>
    </w:p>
    <w:p w14:paraId="2872300A" w14:textId="77777777" w:rsidR="00C77C9B" w:rsidRDefault="008D07D6">
      <w:pPr>
        <w:pStyle w:val="Example"/>
        <w:ind w:left="130" w:right="115"/>
      </w:pPr>
      <w:r>
        <w:t xml:space="preserve">                &lt;code code="207QA0505X" displayName="Adult Medicine" </w:t>
      </w:r>
    </w:p>
    <w:p w14:paraId="3FA9B025" w14:textId="77777777" w:rsidR="00C77C9B" w:rsidRDefault="008D07D6">
      <w:pPr>
        <w:pStyle w:val="Example"/>
        <w:ind w:left="130" w:right="115"/>
      </w:pPr>
      <w:r>
        <w:t xml:space="preserve">                    codeSystem="2.16.840.1.113883.5.53" </w:t>
      </w:r>
    </w:p>
    <w:p w14:paraId="6BD76457" w14:textId="77777777" w:rsidR="00C77C9B" w:rsidRDefault="008D07D6">
      <w:pPr>
        <w:pStyle w:val="Example"/>
        <w:ind w:left="130" w:right="115"/>
      </w:pPr>
      <w:r>
        <w:t xml:space="preserve">                    codeSystemName="Health Care Provider Taxonomy" /&gt;</w:t>
      </w:r>
    </w:p>
    <w:p w14:paraId="413142D5" w14:textId="77777777" w:rsidR="00C77C9B" w:rsidRDefault="008D07D6">
      <w:pPr>
        <w:pStyle w:val="Example"/>
        <w:ind w:left="130" w:right="115"/>
      </w:pPr>
      <w:r>
        <w:t xml:space="preserve">                &lt;addr&gt;</w:t>
      </w:r>
    </w:p>
    <w:p w14:paraId="19DDCE82" w14:textId="77777777" w:rsidR="00C77C9B" w:rsidRDefault="008D07D6">
      <w:pPr>
        <w:pStyle w:val="Example"/>
        <w:ind w:left="130" w:right="115"/>
      </w:pPr>
      <w:r>
        <w:t xml:space="preserve">                    &lt;streetAddressLine&gt;1004 Healthcare Drive &lt;/streetAddressLine&gt;</w:t>
      </w:r>
    </w:p>
    <w:p w14:paraId="6D47FEA1" w14:textId="77777777" w:rsidR="00C77C9B" w:rsidRDefault="008D07D6">
      <w:pPr>
        <w:pStyle w:val="Example"/>
        <w:ind w:left="130" w:right="115"/>
      </w:pPr>
      <w:r>
        <w:t xml:space="preserve">                    &lt;city&gt;Portland&lt;/city&gt;</w:t>
      </w:r>
    </w:p>
    <w:p w14:paraId="7E006989" w14:textId="77777777" w:rsidR="00C77C9B" w:rsidRDefault="008D07D6">
      <w:pPr>
        <w:pStyle w:val="Example"/>
        <w:ind w:left="130" w:right="115"/>
      </w:pPr>
      <w:r>
        <w:t xml:space="preserve">                    &lt;state&gt;OR&lt;/state&gt;</w:t>
      </w:r>
    </w:p>
    <w:p w14:paraId="70DDA121" w14:textId="77777777" w:rsidR="00C77C9B" w:rsidRDefault="008D07D6">
      <w:pPr>
        <w:pStyle w:val="Example"/>
        <w:ind w:left="130" w:right="115"/>
      </w:pPr>
      <w:r>
        <w:t xml:space="preserve">                    &lt;postalCode&gt;99123&lt;/postalCode&gt;</w:t>
      </w:r>
    </w:p>
    <w:p w14:paraId="017B72A4" w14:textId="77777777" w:rsidR="00C77C9B" w:rsidRDefault="008D07D6">
      <w:pPr>
        <w:pStyle w:val="Example"/>
        <w:ind w:left="130" w:right="115"/>
      </w:pPr>
      <w:r>
        <w:t xml:space="preserve">                    &lt;country&gt;US&lt;/country&gt;</w:t>
      </w:r>
    </w:p>
    <w:p w14:paraId="77E9B698" w14:textId="77777777" w:rsidR="00C77C9B" w:rsidRDefault="008D07D6">
      <w:pPr>
        <w:pStyle w:val="Example"/>
        <w:ind w:left="130" w:right="115"/>
      </w:pPr>
      <w:r>
        <w:t xml:space="preserve">                &lt;/addr&gt;</w:t>
      </w:r>
    </w:p>
    <w:p w14:paraId="5C0EEE30" w14:textId="77777777" w:rsidR="00C77C9B" w:rsidRDefault="008D07D6">
      <w:pPr>
        <w:pStyle w:val="Example"/>
        <w:ind w:left="130" w:right="115"/>
      </w:pPr>
      <w:r>
        <w:t xml:space="preserve">                &lt;telecom use="WP" value="tel:+1(555)555-1004" /&gt;</w:t>
      </w:r>
    </w:p>
    <w:p w14:paraId="43D48E50" w14:textId="77777777" w:rsidR="00C77C9B" w:rsidRDefault="008D07D6">
      <w:pPr>
        <w:pStyle w:val="Example"/>
        <w:ind w:left="130" w:right="115"/>
      </w:pPr>
      <w:r>
        <w:t xml:space="preserve">                &lt;assignedPerson&gt;</w:t>
      </w:r>
    </w:p>
    <w:p w14:paraId="4C647BF6" w14:textId="77777777" w:rsidR="00C77C9B" w:rsidRDefault="008D07D6">
      <w:pPr>
        <w:pStyle w:val="Example"/>
        <w:ind w:left="130" w:right="115"/>
      </w:pPr>
      <w:r>
        <w:t xml:space="preserve">                    &lt;name&gt;</w:t>
      </w:r>
    </w:p>
    <w:p w14:paraId="45F47198" w14:textId="77777777" w:rsidR="00C77C9B" w:rsidRDefault="008D07D6">
      <w:pPr>
        <w:pStyle w:val="Example"/>
        <w:ind w:left="130" w:right="115"/>
      </w:pPr>
      <w:r>
        <w:t xml:space="preserve">                        &lt;given&gt;Patricia&lt;/given&gt;</w:t>
      </w:r>
    </w:p>
    <w:p w14:paraId="4DB6BD45" w14:textId="77777777" w:rsidR="00C77C9B" w:rsidRDefault="008D07D6">
      <w:pPr>
        <w:pStyle w:val="Example"/>
        <w:ind w:left="130" w:right="115"/>
      </w:pPr>
      <w:r>
        <w:t xml:space="preserve">                        &lt;given qualifier="CL"&gt;Patty&lt;/given&gt;</w:t>
      </w:r>
    </w:p>
    <w:p w14:paraId="7687CCDD" w14:textId="77777777" w:rsidR="00C77C9B" w:rsidRDefault="008D07D6">
      <w:pPr>
        <w:pStyle w:val="Example"/>
        <w:ind w:left="130" w:right="115"/>
      </w:pPr>
      <w:r>
        <w:t xml:space="preserve">                        &lt;family&gt;Primary&lt;/family&gt;</w:t>
      </w:r>
    </w:p>
    <w:p w14:paraId="52CB4174" w14:textId="77777777" w:rsidR="00C77C9B" w:rsidRDefault="008D07D6">
      <w:pPr>
        <w:pStyle w:val="Example"/>
        <w:ind w:left="130" w:right="115"/>
      </w:pPr>
      <w:r>
        <w:t xml:space="preserve">                        &lt;suffix qualifier="AC"&gt;M.D.&lt;/suffix&gt;</w:t>
      </w:r>
    </w:p>
    <w:p w14:paraId="5A9AF30E" w14:textId="77777777" w:rsidR="00C77C9B" w:rsidRDefault="008D07D6">
      <w:pPr>
        <w:pStyle w:val="Example"/>
        <w:ind w:left="130" w:right="115"/>
      </w:pPr>
      <w:r>
        <w:t xml:space="preserve">                    &lt;/name&gt;</w:t>
      </w:r>
    </w:p>
    <w:p w14:paraId="056B39DB" w14:textId="77777777" w:rsidR="00C77C9B" w:rsidRDefault="008D07D6">
      <w:pPr>
        <w:pStyle w:val="Example"/>
        <w:ind w:left="130" w:right="115"/>
      </w:pPr>
      <w:r>
        <w:t xml:space="preserve">                &lt;/assignedPerson&gt;</w:t>
      </w:r>
    </w:p>
    <w:p w14:paraId="7D972AE5" w14:textId="77777777" w:rsidR="00C77C9B" w:rsidRDefault="008D07D6">
      <w:pPr>
        <w:pStyle w:val="Example"/>
        <w:ind w:left="130" w:right="115"/>
      </w:pPr>
      <w:r>
        <w:t xml:space="preserve">                &lt;representedOrganization&gt;</w:t>
      </w:r>
    </w:p>
    <w:p w14:paraId="2B559711" w14:textId="77777777" w:rsidR="00C77C9B" w:rsidRDefault="008D07D6">
      <w:pPr>
        <w:pStyle w:val="Example"/>
        <w:ind w:left="130" w:right="115"/>
      </w:pPr>
      <w:r>
        <w:t xml:space="preserve">                    &lt;id extension="219BX" root="1.1.1.1.1.1.1.1.2" /&gt;</w:t>
      </w:r>
    </w:p>
    <w:p w14:paraId="0D913508" w14:textId="77777777" w:rsidR="00C77C9B" w:rsidRDefault="008D07D6">
      <w:pPr>
        <w:pStyle w:val="Example"/>
        <w:ind w:left="130" w:right="115"/>
      </w:pPr>
      <w:r>
        <w:t xml:space="preserve">                    &lt;name&gt;The DoctorsTogether Physician Group&lt;/name&gt;</w:t>
      </w:r>
    </w:p>
    <w:p w14:paraId="16AC1CD2" w14:textId="77777777" w:rsidR="00C77C9B" w:rsidRDefault="008D07D6">
      <w:pPr>
        <w:pStyle w:val="Example"/>
        <w:ind w:left="130" w:right="115"/>
      </w:pPr>
      <w:r>
        <w:t xml:space="preserve">                    &lt;telecom use="WP" value="tel: +(555)-555-5000" /&gt;</w:t>
      </w:r>
    </w:p>
    <w:p w14:paraId="63DA5E82" w14:textId="77777777" w:rsidR="00C77C9B" w:rsidRDefault="008D07D6">
      <w:pPr>
        <w:pStyle w:val="Example"/>
        <w:ind w:left="130" w:right="115"/>
      </w:pPr>
      <w:r>
        <w:t xml:space="preserve">                    &lt;addr&gt;</w:t>
      </w:r>
    </w:p>
    <w:p w14:paraId="4B68803C" w14:textId="77777777" w:rsidR="00C77C9B" w:rsidRDefault="008D07D6">
      <w:pPr>
        <w:pStyle w:val="Example"/>
        <w:ind w:left="130" w:right="115"/>
      </w:pPr>
      <w:r>
        <w:t xml:space="preserve">                        &lt;streetAddressLine&gt;1004 Health Drive&lt;/streetAddressLine&gt;</w:t>
      </w:r>
    </w:p>
    <w:p w14:paraId="030C63EE" w14:textId="77777777" w:rsidR="00C77C9B" w:rsidRDefault="008D07D6">
      <w:pPr>
        <w:pStyle w:val="Example"/>
        <w:ind w:left="130" w:right="115"/>
      </w:pPr>
      <w:r>
        <w:t xml:space="preserve">                        &lt;city&gt;Portland&lt;/city&gt;</w:t>
      </w:r>
    </w:p>
    <w:p w14:paraId="0D6244AE" w14:textId="77777777" w:rsidR="00C77C9B" w:rsidRDefault="008D07D6">
      <w:pPr>
        <w:pStyle w:val="Example"/>
        <w:ind w:left="130" w:right="115"/>
      </w:pPr>
      <w:r>
        <w:t xml:space="preserve">                        &lt;state&gt;OR&lt;/state&gt;</w:t>
      </w:r>
    </w:p>
    <w:p w14:paraId="0DF188EE" w14:textId="77777777" w:rsidR="00C77C9B" w:rsidRDefault="008D07D6">
      <w:pPr>
        <w:pStyle w:val="Example"/>
        <w:ind w:left="130" w:right="115"/>
      </w:pPr>
      <w:r>
        <w:t xml:space="preserve">                        &lt;postalCode&gt;99123&lt;/postalCode&gt;</w:t>
      </w:r>
    </w:p>
    <w:p w14:paraId="061EC20B" w14:textId="77777777" w:rsidR="00C77C9B" w:rsidRDefault="008D07D6">
      <w:pPr>
        <w:pStyle w:val="Example"/>
        <w:ind w:left="130" w:right="115"/>
      </w:pPr>
      <w:r>
        <w:t xml:space="preserve">                        &lt;country&gt;US&lt;/country&gt;</w:t>
      </w:r>
    </w:p>
    <w:p w14:paraId="6506E095" w14:textId="77777777" w:rsidR="00C77C9B" w:rsidRDefault="008D07D6">
      <w:pPr>
        <w:pStyle w:val="Example"/>
        <w:ind w:left="130" w:right="115"/>
      </w:pPr>
      <w:r>
        <w:t xml:space="preserve">                    &lt;/addr&gt;</w:t>
      </w:r>
    </w:p>
    <w:p w14:paraId="53E2A3FF" w14:textId="77777777" w:rsidR="00C77C9B" w:rsidRDefault="008D07D6">
      <w:pPr>
        <w:pStyle w:val="Example"/>
        <w:ind w:left="130" w:right="115"/>
      </w:pPr>
      <w:r>
        <w:t xml:space="preserve">                &lt;/representedOrganization&gt;</w:t>
      </w:r>
    </w:p>
    <w:p w14:paraId="38BA4EBF" w14:textId="77777777" w:rsidR="00C77C9B" w:rsidRDefault="008D07D6">
      <w:pPr>
        <w:pStyle w:val="Example"/>
        <w:ind w:left="130" w:right="115"/>
      </w:pPr>
      <w:r>
        <w:t xml:space="preserve">            &lt;/assignedEntity&gt;</w:t>
      </w:r>
    </w:p>
    <w:p w14:paraId="5E6BB872" w14:textId="77777777" w:rsidR="00C77C9B" w:rsidRDefault="008D07D6">
      <w:pPr>
        <w:pStyle w:val="Example"/>
        <w:ind w:left="130" w:right="115"/>
      </w:pPr>
      <w:r>
        <w:t xml:space="preserve">        &lt;/performer&gt;</w:t>
      </w:r>
    </w:p>
    <w:p w14:paraId="658FDD0E" w14:textId="77777777" w:rsidR="00C77C9B" w:rsidRDefault="008D07D6">
      <w:pPr>
        <w:pStyle w:val="Example"/>
        <w:ind w:left="130" w:right="115"/>
      </w:pPr>
      <w:r>
        <w:lastRenderedPageBreak/>
        <w:t xml:space="preserve">    &lt;/serviceEvent&gt;</w:t>
      </w:r>
    </w:p>
    <w:p w14:paraId="5B2054A6" w14:textId="77777777" w:rsidR="00C77C9B" w:rsidRDefault="008D07D6">
      <w:pPr>
        <w:pStyle w:val="Example"/>
        <w:ind w:left="130" w:right="115"/>
      </w:pPr>
      <w:r>
        <w:t>&lt;/documentationOf&gt;</w:t>
      </w:r>
    </w:p>
    <w:p w14:paraId="025C5A19" w14:textId="77777777" w:rsidR="00C77C9B" w:rsidRDefault="00C77C9B">
      <w:pPr>
        <w:pStyle w:val="BodyText"/>
      </w:pPr>
    </w:p>
    <w:p w14:paraId="2BF912E0" w14:textId="6E49AB9A" w:rsidR="00C77C9B" w:rsidRDefault="008D07D6">
      <w:pPr>
        <w:pStyle w:val="Caption"/>
        <w:ind w:left="130" w:right="115"/>
      </w:pPr>
      <w:bookmarkStart w:id="221" w:name="_Toc175307831"/>
      <w:r>
        <w:t xml:space="preserve">Figure </w:t>
      </w:r>
      <w:r>
        <w:fldChar w:fldCharType="begin"/>
      </w:r>
      <w:r>
        <w:instrText>SEQ Figure \* ARABIC</w:instrText>
      </w:r>
      <w:r>
        <w:fldChar w:fldCharType="separate"/>
      </w:r>
      <w:r w:rsidR="00C17516">
        <w:t>16</w:t>
      </w:r>
      <w:r>
        <w:fldChar w:fldCharType="end"/>
      </w:r>
      <w:r>
        <w:t>: authorization Example</w:t>
      </w:r>
      <w:bookmarkEnd w:id="221"/>
    </w:p>
    <w:p w14:paraId="0D55F226" w14:textId="77777777" w:rsidR="00C77C9B" w:rsidRDefault="008D07D6">
      <w:pPr>
        <w:pStyle w:val="Example"/>
        <w:ind w:left="130" w:right="115"/>
      </w:pPr>
      <w:r>
        <w:t>&lt;authorization typeCode="AUTH"&gt;</w:t>
      </w:r>
    </w:p>
    <w:p w14:paraId="35374CF5" w14:textId="77777777" w:rsidR="00C77C9B" w:rsidRDefault="008D07D6">
      <w:pPr>
        <w:pStyle w:val="Example"/>
        <w:ind w:left="130" w:right="115"/>
      </w:pPr>
      <w:r>
        <w:t xml:space="preserve">    &lt;consent classCode="CONS" moodCode="EVN"&gt;</w:t>
      </w:r>
    </w:p>
    <w:p w14:paraId="259032D7" w14:textId="77777777" w:rsidR="00C77C9B" w:rsidRDefault="008D07D6">
      <w:pPr>
        <w:pStyle w:val="Example"/>
        <w:ind w:left="130" w:right="115"/>
      </w:pPr>
      <w:r>
        <w:t xml:space="preserve">        &lt;id root="629deb70-5306-11df-9879-0800200c9a66" /&gt;</w:t>
      </w:r>
    </w:p>
    <w:p w14:paraId="27FB21CC" w14:textId="77777777" w:rsidR="00C77C9B" w:rsidRDefault="008D07D6">
      <w:pPr>
        <w:pStyle w:val="Example"/>
        <w:ind w:left="130" w:right="115"/>
      </w:pPr>
      <w:r>
        <w:t xml:space="preserve">        &lt;code codeSystem="2.16.840.1.113883.6.1" codeSystemName="LOINC" code="64293-4" displayName="Procedure consent" /&gt;</w:t>
      </w:r>
    </w:p>
    <w:p w14:paraId="684C51B8" w14:textId="77777777" w:rsidR="00C77C9B" w:rsidRDefault="008D07D6">
      <w:pPr>
        <w:pStyle w:val="Example"/>
        <w:ind w:left="130" w:right="115"/>
      </w:pPr>
      <w:r>
        <w:t xml:space="preserve">        &lt;statusCode code="completed" /&gt;</w:t>
      </w:r>
    </w:p>
    <w:p w14:paraId="52E7EC0A" w14:textId="77777777" w:rsidR="00C77C9B" w:rsidRDefault="008D07D6">
      <w:pPr>
        <w:pStyle w:val="Example"/>
        <w:ind w:left="130" w:right="115"/>
      </w:pPr>
      <w:r>
        <w:t xml:space="preserve">    &lt;/consent&gt;</w:t>
      </w:r>
    </w:p>
    <w:p w14:paraId="26572090" w14:textId="77777777" w:rsidR="00C77C9B" w:rsidRDefault="008D07D6">
      <w:pPr>
        <w:pStyle w:val="Example"/>
        <w:ind w:left="130" w:right="115"/>
      </w:pPr>
      <w:r>
        <w:t>&lt;/authorization&gt;</w:t>
      </w:r>
    </w:p>
    <w:p w14:paraId="7789017C" w14:textId="77777777" w:rsidR="00C77C9B" w:rsidRDefault="00C77C9B">
      <w:pPr>
        <w:pStyle w:val="BodyText"/>
      </w:pPr>
    </w:p>
    <w:p w14:paraId="5E0AF5B2" w14:textId="77777777" w:rsidR="00C77C9B" w:rsidRDefault="008D07D6">
      <w:pPr>
        <w:pStyle w:val="Heading3nospace"/>
      </w:pPr>
      <w:bookmarkStart w:id="222" w:name="D_Initial_Public_Health_Case_Report_V5"/>
      <w:bookmarkStart w:id="223" w:name="_Toc175307678"/>
      <w:r>
        <w:t>Initial Public Health Case Report Document (eICR) (V5)</w:t>
      </w:r>
      <w:bookmarkEnd w:id="222"/>
      <w:bookmarkEnd w:id="223"/>
    </w:p>
    <w:p w14:paraId="65808D0C" w14:textId="77777777" w:rsidR="00C77C9B" w:rsidRDefault="008D07D6">
      <w:pPr>
        <w:pStyle w:val="BracketData"/>
      </w:pPr>
      <w:r>
        <w:t>[ClinicalDocument: identifier urn:hl7ii:2.16.840.1.113883.10.20.15.2:2022-05-01 (open)]</w:t>
      </w:r>
    </w:p>
    <w:p w14:paraId="0FAFE7F8" w14:textId="77777777" w:rsidR="00C77C9B" w:rsidRDefault="008D07D6">
      <w:pPr>
        <w:pStyle w:val="BracketData"/>
      </w:pPr>
      <w:r>
        <w:t>Published as part of Public Health Case Report, Release 2 - the Electronic Initial Case Report (eICR), STU Release 3.1</w:t>
      </w:r>
    </w:p>
    <w:p w14:paraId="6A62CA11" w14:textId="5ACB1C7F" w:rsidR="00C77C9B" w:rsidRDefault="008D07D6">
      <w:pPr>
        <w:pStyle w:val="Caption"/>
      </w:pPr>
      <w:bookmarkStart w:id="224" w:name="_Toc175307991"/>
      <w:r>
        <w:t xml:space="preserve">Table </w:t>
      </w:r>
      <w:r>
        <w:fldChar w:fldCharType="begin"/>
      </w:r>
      <w:r>
        <w:instrText>SEQ Table \* ARABIC</w:instrText>
      </w:r>
      <w:r>
        <w:fldChar w:fldCharType="separate"/>
      </w:r>
      <w:r w:rsidR="00C17516">
        <w:t>22</w:t>
      </w:r>
      <w:r>
        <w:fldChar w:fldCharType="end"/>
      </w:r>
      <w:r>
        <w:t>: Initial Public Health Case Report Document (eICR) (V5) Contexts</w:t>
      </w:r>
      <w:bookmarkEnd w:id="2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1197A96" w14:textId="77777777">
        <w:trPr>
          <w:cantSplit/>
          <w:tblHeader/>
          <w:jc w:val="center"/>
        </w:trPr>
        <w:tc>
          <w:tcPr>
            <w:tcW w:w="360" w:type="dxa"/>
            <w:shd w:val="clear" w:color="auto" w:fill="E6E6E6"/>
          </w:tcPr>
          <w:p w14:paraId="6AEED81F" w14:textId="77777777" w:rsidR="00C77C9B" w:rsidRDefault="008D07D6">
            <w:pPr>
              <w:pStyle w:val="TableHead"/>
            </w:pPr>
            <w:r>
              <w:t>Contained By:</w:t>
            </w:r>
          </w:p>
        </w:tc>
        <w:tc>
          <w:tcPr>
            <w:tcW w:w="360" w:type="dxa"/>
            <w:shd w:val="clear" w:color="auto" w:fill="E6E6E6"/>
          </w:tcPr>
          <w:p w14:paraId="67E61751" w14:textId="77777777" w:rsidR="00C77C9B" w:rsidRDefault="008D07D6">
            <w:pPr>
              <w:pStyle w:val="TableHead"/>
            </w:pPr>
            <w:r>
              <w:t>Contains:</w:t>
            </w:r>
          </w:p>
        </w:tc>
      </w:tr>
      <w:tr w:rsidR="00C77C9B" w14:paraId="6A20F5DB" w14:textId="77777777">
        <w:trPr>
          <w:jc w:val="center"/>
        </w:trPr>
        <w:tc>
          <w:tcPr>
            <w:tcW w:w="360" w:type="dxa"/>
          </w:tcPr>
          <w:p w14:paraId="49807F25" w14:textId="77777777" w:rsidR="00C77C9B" w:rsidRDefault="00C77C9B"/>
        </w:tc>
        <w:tc>
          <w:tcPr>
            <w:tcW w:w="360" w:type="dxa"/>
          </w:tcPr>
          <w:p w14:paraId="2081D56E" w14:textId="51692BF8" w:rsidR="00C77C9B" w:rsidRDefault="00000000">
            <w:pPr>
              <w:pStyle w:val="TableText"/>
            </w:pPr>
            <w:hyperlink w:anchor="S_Review_of_Systems_Section">
              <w:r w:rsidR="008D07D6">
                <w:rPr>
                  <w:rStyle w:val="HyperlinkText9pt"/>
                </w:rPr>
                <w:t>Review of Systems Section</w:t>
              </w:r>
            </w:hyperlink>
            <w:r w:rsidR="008D07D6">
              <w:t xml:space="preserve"> (optional)</w:t>
            </w:r>
          </w:p>
          <w:p w14:paraId="2FE59888" w14:textId="0C567110" w:rsidR="00C77C9B" w:rsidRDefault="00000000">
            <w:pPr>
              <w:pStyle w:val="TableText"/>
            </w:pPr>
            <w:hyperlink w:anchor="S_Chief_Complaint_Section">
              <w:r w:rsidR="008D07D6">
                <w:rPr>
                  <w:rStyle w:val="HyperlinkText9pt"/>
                </w:rPr>
                <w:t>Chief Complaint Section</w:t>
              </w:r>
            </w:hyperlink>
            <w:r w:rsidR="008D07D6">
              <w:t xml:space="preserve"> (required)</w:t>
            </w:r>
          </w:p>
          <w:p w14:paraId="16195C65" w14:textId="7DFA5206" w:rsidR="00C77C9B" w:rsidRDefault="00000000">
            <w:pPr>
              <w:pStyle w:val="TableText"/>
            </w:pPr>
            <w:hyperlink w:anchor="S_Reason_for_Visit_Section">
              <w:r w:rsidR="008D07D6">
                <w:rPr>
                  <w:rStyle w:val="HyperlinkText9pt"/>
                </w:rPr>
                <w:t>Reason for Visit Section</w:t>
              </w:r>
            </w:hyperlink>
            <w:r w:rsidR="008D07D6">
              <w:t xml:space="preserve"> (required)</w:t>
            </w:r>
          </w:p>
          <w:p w14:paraId="65FA5100" w14:textId="66B3A216" w:rsidR="00C77C9B" w:rsidRDefault="00000000">
            <w:pPr>
              <w:pStyle w:val="TableText"/>
            </w:pPr>
            <w:hyperlink w:anchor="S_History_of_Present_Illness_Section">
              <w:r w:rsidR="008D07D6">
                <w:rPr>
                  <w:rStyle w:val="HyperlinkText9pt"/>
                </w:rPr>
                <w:t>History of Present Illness Section</w:t>
              </w:r>
            </w:hyperlink>
            <w:r w:rsidR="008D07D6">
              <w:t xml:space="preserve"> (required)</w:t>
            </w:r>
          </w:p>
          <w:p w14:paraId="72392696" w14:textId="78039F54" w:rsidR="00C77C9B" w:rsidRDefault="00000000">
            <w:pPr>
              <w:pStyle w:val="TableText"/>
            </w:pPr>
            <w:hyperlink w:anchor="S_Medications_Section_entries_required_">
              <w:r w:rsidR="008D07D6">
                <w:rPr>
                  <w:rStyle w:val="HyperlinkText9pt"/>
                </w:rPr>
                <w:t>Medications Section (entries required) (V2)</w:t>
              </w:r>
            </w:hyperlink>
            <w:r w:rsidR="008D07D6">
              <w:t xml:space="preserve"> (optional)</w:t>
            </w:r>
          </w:p>
          <w:p w14:paraId="158A33DE" w14:textId="46DBE636" w:rsidR="00C77C9B" w:rsidRDefault="00000000">
            <w:pPr>
              <w:pStyle w:val="TableText"/>
            </w:pPr>
            <w:hyperlink w:anchor="S_Plan_of_Treatment_Section_V2">
              <w:r w:rsidR="008D07D6">
                <w:rPr>
                  <w:rStyle w:val="HyperlinkText9pt"/>
                </w:rPr>
                <w:t>Plan of Treatment Section (V2)</w:t>
              </w:r>
            </w:hyperlink>
            <w:r w:rsidR="008D07D6">
              <w:t xml:space="preserve"> (optional)</w:t>
            </w:r>
          </w:p>
          <w:p w14:paraId="71F48A5C" w14:textId="21A52C4F" w:rsidR="00C77C9B" w:rsidRDefault="00000000">
            <w:pPr>
              <w:pStyle w:val="TableText"/>
            </w:pPr>
            <w:hyperlink w:anchor="S_Medications_Administered_Section_V2">
              <w:r w:rsidR="008D07D6">
                <w:rPr>
                  <w:rStyle w:val="HyperlinkText9pt"/>
                </w:rPr>
                <w:t>Medications Administered Section (V2)</w:t>
              </w:r>
            </w:hyperlink>
            <w:r w:rsidR="008D07D6">
              <w:t xml:space="preserve"> (required)</w:t>
            </w:r>
          </w:p>
          <w:p w14:paraId="4D6CECE6" w14:textId="4ADB5908" w:rsidR="00C77C9B" w:rsidRDefault="00000000">
            <w:pPr>
              <w:pStyle w:val="TableText"/>
            </w:pPr>
            <w:hyperlink w:anchor="S_Procedures_Section_entries_required_V">
              <w:r w:rsidR="008D07D6">
                <w:rPr>
                  <w:rStyle w:val="HyperlinkText9pt"/>
                </w:rPr>
                <w:t>Procedures Section (entries required) (V2)</w:t>
              </w:r>
            </w:hyperlink>
            <w:r w:rsidR="008D07D6">
              <w:t xml:space="preserve"> (optional)</w:t>
            </w:r>
          </w:p>
          <w:p w14:paraId="66C90899" w14:textId="24809C79" w:rsidR="00C77C9B" w:rsidRDefault="00000000">
            <w:pPr>
              <w:pStyle w:val="TableText"/>
            </w:pPr>
            <w:hyperlink w:anchor="S_Admission_Diagnosis_Section_V3">
              <w:r w:rsidR="008D07D6">
                <w:rPr>
                  <w:rStyle w:val="HyperlinkText9pt"/>
                </w:rPr>
                <w:t>Admission Diagnosis Section (V3)</w:t>
              </w:r>
            </w:hyperlink>
            <w:r w:rsidR="008D07D6">
              <w:t xml:space="preserve"> (optional)</w:t>
            </w:r>
          </w:p>
          <w:p w14:paraId="495BB5A4" w14:textId="0B42F7E9" w:rsidR="00C77C9B" w:rsidRDefault="00000000">
            <w:pPr>
              <w:pStyle w:val="TableText"/>
            </w:pPr>
            <w:hyperlink w:anchor="S_Immunizations_Section_entries_require">
              <w:r w:rsidR="008D07D6">
                <w:rPr>
                  <w:rStyle w:val="HyperlinkText9pt"/>
                </w:rPr>
                <w:t>Immunizations Section (entries required) (V3)</w:t>
              </w:r>
            </w:hyperlink>
            <w:r w:rsidR="008D07D6">
              <w:t xml:space="preserve"> (optional)</w:t>
            </w:r>
          </w:p>
          <w:p w14:paraId="5E54292C" w14:textId="1E9B421B" w:rsidR="00C77C9B" w:rsidRDefault="00000000">
            <w:pPr>
              <w:pStyle w:val="TableText"/>
            </w:pPr>
            <w:hyperlink w:anchor="S_Discharge_Diagnosis_Section_V3">
              <w:r w:rsidR="008D07D6">
                <w:rPr>
                  <w:rStyle w:val="HyperlinkText9pt"/>
                </w:rPr>
                <w:t>Discharge Diagnosis Section (V3)</w:t>
              </w:r>
            </w:hyperlink>
            <w:r w:rsidR="008D07D6">
              <w:t xml:space="preserve"> (optional)</w:t>
            </w:r>
          </w:p>
          <w:p w14:paraId="5DBC5998" w14:textId="56E5009D" w:rsidR="00C77C9B" w:rsidRDefault="00000000">
            <w:pPr>
              <w:pStyle w:val="TableText"/>
            </w:pPr>
            <w:hyperlink w:anchor="S_Results_Section_entries_required_V3">
              <w:r w:rsidR="008D07D6">
                <w:rPr>
                  <w:rStyle w:val="HyperlinkText9pt"/>
                </w:rPr>
                <w:t>Results Section (entries required) (V3)</w:t>
              </w:r>
            </w:hyperlink>
            <w:r w:rsidR="008D07D6">
              <w:t xml:space="preserve"> (required)</w:t>
            </w:r>
          </w:p>
          <w:p w14:paraId="1DC6098B" w14:textId="2C381798" w:rsidR="00C77C9B" w:rsidRDefault="00000000">
            <w:pPr>
              <w:pStyle w:val="TableText"/>
            </w:pPr>
            <w:hyperlink w:anchor="S_Admission_Medications_Section_entries">
              <w:r w:rsidR="008D07D6">
                <w:rPr>
                  <w:rStyle w:val="HyperlinkText9pt"/>
                </w:rPr>
                <w:t>Admission Medications Section (entries optional) (V3)</w:t>
              </w:r>
            </w:hyperlink>
            <w:r w:rsidR="008D07D6">
              <w:t xml:space="preserve"> (optional)</w:t>
            </w:r>
          </w:p>
          <w:p w14:paraId="5168CD7F" w14:textId="0A50641C" w:rsidR="00C77C9B" w:rsidRDefault="00000000">
            <w:pPr>
              <w:pStyle w:val="TableText"/>
            </w:pPr>
            <w:hyperlink w:anchor="S_Past_Medical_History_V3">
              <w:r w:rsidR="008D07D6">
                <w:rPr>
                  <w:rStyle w:val="HyperlinkText9pt"/>
                </w:rPr>
                <w:t>Past Medical History (V3)</w:t>
              </w:r>
            </w:hyperlink>
            <w:r w:rsidR="008D07D6">
              <w:t xml:space="preserve"> (optional)</w:t>
            </w:r>
          </w:p>
          <w:p w14:paraId="3CA05D39" w14:textId="0002F4F3" w:rsidR="00C77C9B" w:rsidRDefault="00000000">
            <w:pPr>
              <w:pStyle w:val="TableText"/>
            </w:pPr>
            <w:hyperlink w:anchor="S_Vital_Signs_Section_entries_required_">
              <w:r w:rsidR="008D07D6">
                <w:rPr>
                  <w:rStyle w:val="HyperlinkText9pt"/>
                </w:rPr>
                <w:t>Vital Signs Section (entries required) (V3)</w:t>
              </w:r>
            </w:hyperlink>
            <w:r w:rsidR="008D07D6">
              <w:t xml:space="preserve"> (optional)</w:t>
            </w:r>
          </w:p>
          <w:p w14:paraId="6F25369C" w14:textId="006935F3" w:rsidR="00C77C9B" w:rsidRDefault="00000000">
            <w:pPr>
              <w:pStyle w:val="TableText"/>
            </w:pPr>
            <w:hyperlink w:anchor="S_Problem_Section_entries_required_V3">
              <w:r w:rsidR="008D07D6">
                <w:rPr>
                  <w:rStyle w:val="HyperlinkText9pt"/>
                </w:rPr>
                <w:t>Problem Section (entries required) (V3)</w:t>
              </w:r>
            </w:hyperlink>
            <w:r w:rsidR="008D07D6">
              <w:t xml:space="preserve"> (required)</w:t>
            </w:r>
          </w:p>
          <w:p w14:paraId="01ACF5E3" w14:textId="4F82B5EA" w:rsidR="00C77C9B" w:rsidRDefault="00000000">
            <w:pPr>
              <w:pStyle w:val="TableText"/>
            </w:pPr>
            <w:hyperlink w:anchor="S_Social_History_Section_V3">
              <w:r w:rsidR="008D07D6">
                <w:rPr>
                  <w:rStyle w:val="HyperlinkText9pt"/>
                </w:rPr>
                <w:t>Social History Section (V3)</w:t>
              </w:r>
            </w:hyperlink>
            <w:r w:rsidR="008D07D6">
              <w:t xml:space="preserve"> (required)</w:t>
            </w:r>
          </w:p>
          <w:p w14:paraId="6361B8A4" w14:textId="0F92A104" w:rsidR="00C77C9B" w:rsidRDefault="00000000">
            <w:pPr>
              <w:pStyle w:val="TableText"/>
            </w:pPr>
            <w:hyperlink w:anchor="S_Encounters_Section_entries_required_V3">
              <w:r w:rsidR="008D07D6">
                <w:rPr>
                  <w:rStyle w:val="HyperlinkText9pt"/>
                </w:rPr>
                <w:t>Encounters Section (entries required) (V3)</w:t>
              </w:r>
            </w:hyperlink>
            <w:r w:rsidR="008D07D6">
              <w:t xml:space="preserve"> (required)</w:t>
            </w:r>
          </w:p>
          <w:p w14:paraId="7ACE1E89" w14:textId="05723CCC" w:rsidR="00C77C9B" w:rsidRDefault="00000000">
            <w:pPr>
              <w:pStyle w:val="TableText"/>
            </w:pPr>
            <w:hyperlink w:anchor="S_Pregnancy_Section">
              <w:r w:rsidR="008D07D6">
                <w:rPr>
                  <w:rStyle w:val="HyperlinkText9pt"/>
                </w:rPr>
                <w:t>Pregnancy Section</w:t>
              </w:r>
            </w:hyperlink>
            <w:r w:rsidR="008D07D6">
              <w:t xml:space="preserve"> (optional)</w:t>
            </w:r>
          </w:p>
          <w:p w14:paraId="6712E17B" w14:textId="45F4263A" w:rsidR="00C77C9B" w:rsidRDefault="00000000">
            <w:pPr>
              <w:pStyle w:val="TableText"/>
            </w:pPr>
            <w:hyperlink w:anchor="S_Occupational_Data_for_Health_Tem_V2">
              <w:r w:rsidR="008D07D6">
                <w:rPr>
                  <w:rStyle w:val="HyperlinkText9pt"/>
                </w:rPr>
                <w:t>Occupational Data for Health Template Requirements Section (V2)</w:t>
              </w:r>
            </w:hyperlink>
            <w:r w:rsidR="008D07D6">
              <w:t xml:space="preserve"> (optional)</w:t>
            </w:r>
          </w:p>
          <w:p w14:paraId="5A612A9C" w14:textId="2A501F0D" w:rsidR="00C77C9B" w:rsidRDefault="00000000">
            <w:pPr>
              <w:pStyle w:val="TableText"/>
            </w:pPr>
            <w:hyperlink w:anchor="S_Emergency_Outbreak_Information_Section">
              <w:r w:rsidR="008D07D6">
                <w:rPr>
                  <w:rStyle w:val="HyperlinkText9pt"/>
                </w:rPr>
                <w:t>Emergency Outbreak Information Section</w:t>
              </w:r>
            </w:hyperlink>
            <w:r w:rsidR="008D07D6">
              <w:t xml:space="preserve"> (optional)</w:t>
            </w:r>
          </w:p>
          <w:p w14:paraId="61B14E98" w14:textId="2208FF53" w:rsidR="00C77C9B" w:rsidRDefault="00000000">
            <w:pPr>
              <w:pStyle w:val="TableText"/>
            </w:pPr>
            <w:hyperlink w:anchor="S_Reportability_Response_Information_Se">
              <w:r w:rsidR="008D07D6">
                <w:rPr>
                  <w:rStyle w:val="HyperlinkText9pt"/>
                </w:rPr>
                <w:t>Reportability Response Information Section</w:t>
              </w:r>
            </w:hyperlink>
            <w:r w:rsidR="008D07D6">
              <w:t xml:space="preserve"> (optional)</w:t>
            </w:r>
          </w:p>
        </w:tc>
      </w:tr>
    </w:tbl>
    <w:p w14:paraId="0D84CE32" w14:textId="77777777" w:rsidR="00C77C9B" w:rsidRDefault="00C77C9B">
      <w:pPr>
        <w:pStyle w:val="BodyText"/>
      </w:pPr>
    </w:p>
    <w:p w14:paraId="3AE6FC67" w14:textId="77777777" w:rsidR="00C77C9B" w:rsidRDefault="008D07D6">
      <w:r>
        <w:t>The purpose of this implementation guide (IG) is to specify a standard for the creation of an electronic initial case report (eICR) in Clinical Document Architecture, Release 2 (CDA R2) US Realm format built upon Consolidated CDA (C-CDA) DSTU Release 2.1 templates.</w:t>
      </w:r>
    </w:p>
    <w:p w14:paraId="4A6DC3A6" w14:textId="77777777" w:rsidR="00C77C9B" w:rsidRDefault="008D07D6">
      <w:r>
        <w:t xml:space="preserve">The </w:t>
      </w:r>
      <w:r>
        <w:rPr>
          <w:i/>
        </w:rPr>
        <w:t>Initial Public Health Case Report Document (eICR) (V4)</w:t>
      </w:r>
      <w:r>
        <w:t xml:space="preserve"> template is a specialization of the C-CDA R2.1 </w:t>
      </w:r>
      <w:r>
        <w:rPr>
          <w:i/>
        </w:rPr>
        <w:t>US Realm Header (V3)</w:t>
      </w:r>
      <w:r>
        <w:t xml:space="preserve"> (2.16.840.1.113883.10.20.22.1.1:2015-08-01). It contains all of the constraints of the US Realm Header in addition to constraints specific to initial public health case reporting. It describes the structure and content requirements for the Initial Case Report such as document identification, header information, relationships to the eICR required section and entry templates and codes systems/value sets. Most importantly, it includes the data elements to be retrieved from the EHR to produce the core, electronic Initial Case Report (eICR).</w:t>
      </w:r>
    </w:p>
    <w:p w14:paraId="6FF7950A" w14:textId="77777777" w:rsidR="00C77C9B" w:rsidRDefault="008D07D6">
      <w:r>
        <w:t>The eICR IG contains a set of templates ("trigger code templates") designed to flag the existence of reportable condition trigger codes in:</w:t>
      </w:r>
    </w:p>
    <w:p w14:paraId="081D8364" w14:textId="77777777" w:rsidR="00C77C9B" w:rsidRDefault="008D07D6">
      <w:pPr>
        <w:pStyle w:val="ListBullet"/>
      </w:pPr>
      <w:r>
        <w:t>diagnoses</w:t>
      </w:r>
    </w:p>
    <w:p w14:paraId="6F465663" w14:textId="77777777" w:rsidR="00C77C9B" w:rsidRDefault="008D07D6">
      <w:pPr>
        <w:pStyle w:val="ListBullet"/>
      </w:pPr>
      <w:r>
        <w:t>ordered/resulted laboratory tests</w:t>
      </w:r>
    </w:p>
    <w:p w14:paraId="786D039B" w14:textId="77777777" w:rsidR="00C77C9B" w:rsidRDefault="008D07D6">
      <w:pPr>
        <w:pStyle w:val="ListBullet"/>
      </w:pPr>
      <w:r>
        <w:t>medications</w:t>
      </w:r>
    </w:p>
    <w:p w14:paraId="09304407" w14:textId="77777777" w:rsidR="00C77C9B" w:rsidRDefault="008D07D6">
      <w:pPr>
        <w:pStyle w:val="ListBullet"/>
      </w:pPr>
      <w:r>
        <w:t>immunizations</w:t>
      </w:r>
    </w:p>
    <w:p w14:paraId="1BAE779E" w14:textId="77777777" w:rsidR="00C77C9B" w:rsidRDefault="008D07D6">
      <w:pPr>
        <w:pStyle w:val="ListBullet"/>
      </w:pPr>
      <w:r>
        <w:t>procedures (act, observation, and procedure)</w:t>
      </w:r>
    </w:p>
    <w:p w14:paraId="0F2FAF49" w14:textId="77777777" w:rsidR="00C77C9B" w:rsidRDefault="008D07D6">
      <w:r>
        <w:t>There may be more than one trigger code type and more than one trigger code of each type in an eICR CDA Document. An eICR may also be manually or alternately initiated.</w:t>
      </w:r>
    </w:p>
    <w:p w14:paraId="3364308D" w14:textId="77777777" w:rsidR="00C77C9B" w:rsidRDefault="008D07D6">
      <w:r>
        <w:t>The conformance verb keyword at the start of a constraint (SHALL, SHOULD, MAY, etc.) indicates usage conformance. SHALL is an indication that the constraint is to be enforced without exception; SHOULD is an indication that the constraint is optional but highly recommended - if the data is available it must be included; and MAY is an indication that the constraint is optional and that adherence to the constraint is at the discretion of the document creator. The constraint of "SHALL" has been applied to the majority of data elements identified in Volume 1 of this specification. This allows the electronic Initial Case Reports to be transmitted with as much information as is known at the time of the triggering event within the encounter.</w:t>
      </w:r>
    </w:p>
    <w:p w14:paraId="25A7716F" w14:textId="77777777" w:rsidR="00C77C9B" w:rsidRDefault="008D07D6">
      <w:r>
        <w:t xml:space="preserve">Where C-CDA templates have been re-used and not further constrained in this guide there are several cases where the C-CDA containment constraints templates use the MAY conformance verb. For the purpose of this implementation guide, a select set of these conformance verbs are to be interpreted as SHOULDs, i.e. if the data is available it must be included. For a list of these selected C-CDA containments, see Volume 1, </w:t>
      </w:r>
      <w:r>
        <w:rPr>
          <w:i/>
        </w:rPr>
        <w:t>Section 5.2 C-CDA Reuse and Conformance</w:t>
      </w:r>
      <w:r>
        <w:t>.</w:t>
      </w:r>
    </w:p>
    <w:p w14:paraId="23B76B7E" w14:textId="77777777" w:rsidR="00C77C9B" w:rsidRDefault="008D07D6">
      <w:r>
        <w:t>As described in Volume 1, a "@nullFlavor" attribute (such as the most general and default null flavor for no information 'NI') allows the sender to explicitly indicate that the information isn’t known or available. However, there is a small subset of data elements that the Public Health Agency Information System requires in order to process a case report. This implementation guide uses "SHALL NOT contain [0..0] @nullFlavor" to indicate nullFlavor is not allowed for these elements.</w:t>
      </w:r>
    </w:p>
    <w:p w14:paraId="4EA39524" w14:textId="5C994EE6" w:rsidR="00C77C9B" w:rsidRDefault="008D07D6">
      <w:pPr>
        <w:pStyle w:val="Caption"/>
      </w:pPr>
      <w:bookmarkStart w:id="225" w:name="_Toc175307992"/>
      <w:r>
        <w:lastRenderedPageBreak/>
        <w:t xml:space="preserve">Table </w:t>
      </w:r>
      <w:r>
        <w:fldChar w:fldCharType="begin"/>
      </w:r>
      <w:r>
        <w:instrText>SEQ Table \* ARABIC</w:instrText>
      </w:r>
      <w:r>
        <w:fldChar w:fldCharType="separate"/>
      </w:r>
      <w:r w:rsidR="00C17516">
        <w:t>23</w:t>
      </w:r>
      <w:r>
        <w:fldChar w:fldCharType="end"/>
      </w:r>
      <w:r>
        <w:t>: Initial Public Health Case Report Document (eICR) (V5) Constraints Overview</w:t>
      </w:r>
      <w:bookmarkEnd w:id="22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619FFE6" w14:textId="77777777" w:rsidTr="00B67974">
        <w:trPr>
          <w:cantSplit/>
          <w:tblHeader/>
          <w:jc w:val="center"/>
        </w:trPr>
        <w:tc>
          <w:tcPr>
            <w:tcW w:w="3316" w:type="dxa"/>
            <w:shd w:val="clear" w:color="auto" w:fill="E6E6E6"/>
            <w:noWrap/>
          </w:tcPr>
          <w:p w14:paraId="749D7425" w14:textId="77777777" w:rsidR="00C77C9B" w:rsidRDefault="008D07D6">
            <w:pPr>
              <w:pStyle w:val="TableHead"/>
            </w:pPr>
            <w:r>
              <w:t>XPath</w:t>
            </w:r>
          </w:p>
        </w:tc>
        <w:tc>
          <w:tcPr>
            <w:tcW w:w="716" w:type="dxa"/>
            <w:shd w:val="clear" w:color="auto" w:fill="E6E6E6"/>
            <w:noWrap/>
          </w:tcPr>
          <w:p w14:paraId="577DA920" w14:textId="77777777" w:rsidR="00C77C9B" w:rsidRDefault="008D07D6">
            <w:pPr>
              <w:pStyle w:val="TableHead"/>
            </w:pPr>
            <w:r>
              <w:t>Card.</w:t>
            </w:r>
          </w:p>
        </w:tc>
        <w:tc>
          <w:tcPr>
            <w:tcW w:w="1144" w:type="dxa"/>
            <w:shd w:val="clear" w:color="auto" w:fill="E6E6E6"/>
            <w:noWrap/>
          </w:tcPr>
          <w:p w14:paraId="0ACE09DE" w14:textId="77777777" w:rsidR="00C77C9B" w:rsidRDefault="008D07D6">
            <w:pPr>
              <w:pStyle w:val="TableHead"/>
            </w:pPr>
            <w:r>
              <w:t>Verb</w:t>
            </w:r>
          </w:p>
        </w:tc>
        <w:tc>
          <w:tcPr>
            <w:tcW w:w="858" w:type="dxa"/>
            <w:shd w:val="clear" w:color="auto" w:fill="E6E6E6"/>
            <w:noWrap/>
          </w:tcPr>
          <w:p w14:paraId="1D5D49F0" w14:textId="77777777" w:rsidR="00C77C9B" w:rsidRDefault="008D07D6">
            <w:pPr>
              <w:pStyle w:val="TableHead"/>
            </w:pPr>
            <w:r>
              <w:t>Data Type</w:t>
            </w:r>
          </w:p>
        </w:tc>
        <w:tc>
          <w:tcPr>
            <w:tcW w:w="1096" w:type="dxa"/>
            <w:shd w:val="clear" w:color="auto" w:fill="E6E6E6"/>
            <w:noWrap/>
          </w:tcPr>
          <w:p w14:paraId="1EEA502F" w14:textId="77777777" w:rsidR="00C77C9B" w:rsidRDefault="008D07D6">
            <w:pPr>
              <w:pStyle w:val="TableHead"/>
            </w:pPr>
            <w:r>
              <w:t>CONF#</w:t>
            </w:r>
          </w:p>
        </w:tc>
        <w:tc>
          <w:tcPr>
            <w:tcW w:w="2950" w:type="dxa"/>
            <w:shd w:val="clear" w:color="auto" w:fill="E6E6E6"/>
            <w:noWrap/>
          </w:tcPr>
          <w:p w14:paraId="1E12E64E" w14:textId="77777777" w:rsidR="00C77C9B" w:rsidRDefault="008D07D6">
            <w:pPr>
              <w:pStyle w:val="TableHead"/>
            </w:pPr>
            <w:r>
              <w:t>Value</w:t>
            </w:r>
          </w:p>
        </w:tc>
      </w:tr>
      <w:tr w:rsidR="00C77C9B" w14:paraId="0D9FBCA2" w14:textId="77777777" w:rsidTr="00B67974">
        <w:trPr>
          <w:jc w:val="center"/>
        </w:trPr>
        <w:tc>
          <w:tcPr>
            <w:tcW w:w="10080" w:type="dxa"/>
            <w:gridSpan w:val="6"/>
          </w:tcPr>
          <w:p w14:paraId="3E7AF1EC" w14:textId="77777777" w:rsidR="00C77C9B" w:rsidRDefault="008D07D6">
            <w:pPr>
              <w:pStyle w:val="TableText"/>
            </w:pPr>
            <w:r>
              <w:t>ClinicalDocument (identifier: urn:hl7ii:2.16.840.1.113883.10.20.15.2:2022-05-01)</w:t>
            </w:r>
          </w:p>
        </w:tc>
      </w:tr>
      <w:tr w:rsidR="00C77C9B" w14:paraId="74005A60" w14:textId="77777777" w:rsidTr="00B67974">
        <w:trPr>
          <w:jc w:val="center"/>
        </w:trPr>
        <w:tc>
          <w:tcPr>
            <w:tcW w:w="3316" w:type="dxa"/>
          </w:tcPr>
          <w:p w14:paraId="44145AC8" w14:textId="77777777" w:rsidR="00C77C9B" w:rsidRDefault="008D07D6">
            <w:pPr>
              <w:pStyle w:val="TableText"/>
            </w:pPr>
            <w:r>
              <w:tab/>
              <w:t>templateId</w:t>
            </w:r>
          </w:p>
        </w:tc>
        <w:tc>
          <w:tcPr>
            <w:tcW w:w="716" w:type="dxa"/>
          </w:tcPr>
          <w:p w14:paraId="5BEB92E1" w14:textId="77777777" w:rsidR="00C77C9B" w:rsidRDefault="008D07D6">
            <w:pPr>
              <w:pStyle w:val="TableText"/>
            </w:pPr>
            <w:r>
              <w:t>1..1</w:t>
            </w:r>
          </w:p>
        </w:tc>
        <w:tc>
          <w:tcPr>
            <w:tcW w:w="1144" w:type="dxa"/>
          </w:tcPr>
          <w:p w14:paraId="776EB4FA" w14:textId="77777777" w:rsidR="00C77C9B" w:rsidRDefault="008D07D6">
            <w:pPr>
              <w:pStyle w:val="TableText"/>
            </w:pPr>
            <w:r>
              <w:t>SHALL</w:t>
            </w:r>
          </w:p>
        </w:tc>
        <w:tc>
          <w:tcPr>
            <w:tcW w:w="858" w:type="dxa"/>
          </w:tcPr>
          <w:p w14:paraId="6D21C298" w14:textId="77777777" w:rsidR="00C77C9B" w:rsidRDefault="00C77C9B">
            <w:pPr>
              <w:pStyle w:val="TableText"/>
            </w:pPr>
          </w:p>
        </w:tc>
        <w:tc>
          <w:tcPr>
            <w:tcW w:w="1096" w:type="dxa"/>
          </w:tcPr>
          <w:p w14:paraId="43333116" w14:textId="1AD2CAFD" w:rsidR="00C77C9B" w:rsidRDefault="00000000">
            <w:pPr>
              <w:pStyle w:val="TableText"/>
            </w:pPr>
            <w:hyperlink w:anchor="C_4527-94">
              <w:r w:rsidR="008D07D6">
                <w:rPr>
                  <w:rStyle w:val="HyperlinkText9pt"/>
                </w:rPr>
                <w:t>4527-94</w:t>
              </w:r>
            </w:hyperlink>
          </w:p>
        </w:tc>
        <w:tc>
          <w:tcPr>
            <w:tcW w:w="2950" w:type="dxa"/>
          </w:tcPr>
          <w:p w14:paraId="1DEEFA2D" w14:textId="77777777" w:rsidR="00C77C9B" w:rsidRDefault="00C77C9B">
            <w:pPr>
              <w:pStyle w:val="TableText"/>
            </w:pPr>
          </w:p>
        </w:tc>
      </w:tr>
      <w:tr w:rsidR="00C77C9B" w14:paraId="261779C6" w14:textId="77777777" w:rsidTr="00B67974">
        <w:trPr>
          <w:jc w:val="center"/>
        </w:trPr>
        <w:tc>
          <w:tcPr>
            <w:tcW w:w="3316" w:type="dxa"/>
          </w:tcPr>
          <w:p w14:paraId="4C980066" w14:textId="77777777" w:rsidR="00C77C9B" w:rsidRDefault="008D07D6">
            <w:pPr>
              <w:pStyle w:val="TableText"/>
            </w:pPr>
            <w:r>
              <w:tab/>
            </w:r>
            <w:r>
              <w:tab/>
              <w:t>@root</w:t>
            </w:r>
          </w:p>
        </w:tc>
        <w:tc>
          <w:tcPr>
            <w:tcW w:w="716" w:type="dxa"/>
          </w:tcPr>
          <w:p w14:paraId="7E5415B4" w14:textId="77777777" w:rsidR="00C77C9B" w:rsidRDefault="008D07D6">
            <w:pPr>
              <w:pStyle w:val="TableText"/>
            </w:pPr>
            <w:r>
              <w:t>1..1</w:t>
            </w:r>
          </w:p>
        </w:tc>
        <w:tc>
          <w:tcPr>
            <w:tcW w:w="1144" w:type="dxa"/>
          </w:tcPr>
          <w:p w14:paraId="7AD1939F" w14:textId="77777777" w:rsidR="00C77C9B" w:rsidRDefault="008D07D6">
            <w:pPr>
              <w:pStyle w:val="TableText"/>
            </w:pPr>
            <w:r>
              <w:t>SHALL</w:t>
            </w:r>
          </w:p>
        </w:tc>
        <w:tc>
          <w:tcPr>
            <w:tcW w:w="858" w:type="dxa"/>
          </w:tcPr>
          <w:p w14:paraId="55193711" w14:textId="77777777" w:rsidR="00C77C9B" w:rsidRDefault="00C77C9B">
            <w:pPr>
              <w:pStyle w:val="TableText"/>
            </w:pPr>
          </w:p>
        </w:tc>
        <w:tc>
          <w:tcPr>
            <w:tcW w:w="1096" w:type="dxa"/>
          </w:tcPr>
          <w:p w14:paraId="43626E34" w14:textId="67355631" w:rsidR="00C77C9B" w:rsidRDefault="00000000">
            <w:pPr>
              <w:pStyle w:val="TableText"/>
            </w:pPr>
            <w:hyperlink w:anchor="C_4527-95">
              <w:r w:rsidR="008D07D6">
                <w:rPr>
                  <w:rStyle w:val="HyperlinkText9pt"/>
                </w:rPr>
                <w:t>4527-95</w:t>
              </w:r>
            </w:hyperlink>
          </w:p>
        </w:tc>
        <w:tc>
          <w:tcPr>
            <w:tcW w:w="2950" w:type="dxa"/>
          </w:tcPr>
          <w:p w14:paraId="322A915D" w14:textId="77777777" w:rsidR="00C77C9B" w:rsidRDefault="008D07D6">
            <w:pPr>
              <w:pStyle w:val="TableText"/>
            </w:pPr>
            <w:r>
              <w:t>2.16.840.1.113883.10.20.15.2</w:t>
            </w:r>
          </w:p>
        </w:tc>
      </w:tr>
      <w:tr w:rsidR="00C77C9B" w14:paraId="7EAB7EAB" w14:textId="77777777" w:rsidTr="00B67974">
        <w:trPr>
          <w:jc w:val="center"/>
        </w:trPr>
        <w:tc>
          <w:tcPr>
            <w:tcW w:w="3316" w:type="dxa"/>
          </w:tcPr>
          <w:p w14:paraId="6DA7645D" w14:textId="77777777" w:rsidR="00C77C9B" w:rsidRDefault="008D07D6">
            <w:pPr>
              <w:pStyle w:val="TableText"/>
            </w:pPr>
            <w:r>
              <w:tab/>
            </w:r>
            <w:r>
              <w:tab/>
              <w:t>@extension</w:t>
            </w:r>
          </w:p>
        </w:tc>
        <w:tc>
          <w:tcPr>
            <w:tcW w:w="716" w:type="dxa"/>
          </w:tcPr>
          <w:p w14:paraId="49C22FE8" w14:textId="77777777" w:rsidR="00C77C9B" w:rsidRDefault="008D07D6">
            <w:pPr>
              <w:pStyle w:val="TableText"/>
            </w:pPr>
            <w:r>
              <w:t>1..1</w:t>
            </w:r>
          </w:p>
        </w:tc>
        <w:tc>
          <w:tcPr>
            <w:tcW w:w="1144" w:type="dxa"/>
          </w:tcPr>
          <w:p w14:paraId="39B4B551" w14:textId="77777777" w:rsidR="00C77C9B" w:rsidRDefault="008D07D6">
            <w:pPr>
              <w:pStyle w:val="TableText"/>
            </w:pPr>
            <w:r>
              <w:t>SHALL</w:t>
            </w:r>
          </w:p>
        </w:tc>
        <w:tc>
          <w:tcPr>
            <w:tcW w:w="858" w:type="dxa"/>
          </w:tcPr>
          <w:p w14:paraId="649CBCB0" w14:textId="77777777" w:rsidR="00C77C9B" w:rsidRDefault="00C77C9B">
            <w:pPr>
              <w:pStyle w:val="TableText"/>
            </w:pPr>
          </w:p>
        </w:tc>
        <w:tc>
          <w:tcPr>
            <w:tcW w:w="1096" w:type="dxa"/>
          </w:tcPr>
          <w:p w14:paraId="6BFFAB17" w14:textId="08EF70CD" w:rsidR="00C77C9B" w:rsidRDefault="00000000">
            <w:pPr>
              <w:pStyle w:val="TableText"/>
            </w:pPr>
            <w:hyperlink w:anchor="C_4527-96">
              <w:r w:rsidR="008D07D6">
                <w:rPr>
                  <w:rStyle w:val="HyperlinkText9pt"/>
                </w:rPr>
                <w:t>4527-96</w:t>
              </w:r>
            </w:hyperlink>
          </w:p>
        </w:tc>
        <w:tc>
          <w:tcPr>
            <w:tcW w:w="2950" w:type="dxa"/>
          </w:tcPr>
          <w:p w14:paraId="4A53748F" w14:textId="77777777" w:rsidR="00C77C9B" w:rsidRDefault="008D07D6">
            <w:pPr>
              <w:pStyle w:val="TableText"/>
            </w:pPr>
            <w:r>
              <w:t>2022-05-01</w:t>
            </w:r>
          </w:p>
        </w:tc>
      </w:tr>
      <w:tr w:rsidR="00C77C9B" w14:paraId="577E1969" w14:textId="77777777" w:rsidTr="00B67974">
        <w:trPr>
          <w:jc w:val="center"/>
        </w:trPr>
        <w:tc>
          <w:tcPr>
            <w:tcW w:w="3316" w:type="dxa"/>
          </w:tcPr>
          <w:p w14:paraId="14275578" w14:textId="77777777" w:rsidR="00C77C9B" w:rsidRDefault="008D07D6">
            <w:pPr>
              <w:pStyle w:val="TableText"/>
            </w:pPr>
            <w:r>
              <w:tab/>
              <w:t>code</w:t>
            </w:r>
          </w:p>
        </w:tc>
        <w:tc>
          <w:tcPr>
            <w:tcW w:w="716" w:type="dxa"/>
          </w:tcPr>
          <w:p w14:paraId="44068D13" w14:textId="77777777" w:rsidR="00C77C9B" w:rsidRDefault="008D07D6">
            <w:pPr>
              <w:pStyle w:val="TableText"/>
            </w:pPr>
            <w:r>
              <w:t>1..1</w:t>
            </w:r>
          </w:p>
        </w:tc>
        <w:tc>
          <w:tcPr>
            <w:tcW w:w="1144" w:type="dxa"/>
          </w:tcPr>
          <w:p w14:paraId="4A5ED962" w14:textId="77777777" w:rsidR="00C77C9B" w:rsidRDefault="008D07D6">
            <w:pPr>
              <w:pStyle w:val="TableText"/>
            </w:pPr>
            <w:r>
              <w:t>SHALL</w:t>
            </w:r>
          </w:p>
        </w:tc>
        <w:tc>
          <w:tcPr>
            <w:tcW w:w="858" w:type="dxa"/>
          </w:tcPr>
          <w:p w14:paraId="33C66962" w14:textId="77777777" w:rsidR="00C77C9B" w:rsidRDefault="00C77C9B">
            <w:pPr>
              <w:pStyle w:val="TableText"/>
            </w:pPr>
          </w:p>
        </w:tc>
        <w:tc>
          <w:tcPr>
            <w:tcW w:w="1096" w:type="dxa"/>
          </w:tcPr>
          <w:p w14:paraId="5DC593D7" w14:textId="44C493BE" w:rsidR="00C77C9B" w:rsidRDefault="00000000">
            <w:pPr>
              <w:pStyle w:val="TableText"/>
            </w:pPr>
            <w:hyperlink w:anchor="C_4527-107">
              <w:r w:rsidR="008D07D6">
                <w:rPr>
                  <w:rStyle w:val="HyperlinkText9pt"/>
                </w:rPr>
                <w:t>4527-107</w:t>
              </w:r>
            </w:hyperlink>
          </w:p>
        </w:tc>
        <w:tc>
          <w:tcPr>
            <w:tcW w:w="2950" w:type="dxa"/>
          </w:tcPr>
          <w:p w14:paraId="7FC584A1" w14:textId="77777777" w:rsidR="00C77C9B" w:rsidRDefault="008D07D6">
            <w:pPr>
              <w:pStyle w:val="TableText"/>
            </w:pPr>
            <w:r>
              <w:t>urn:oid:2.16.840.1.113883.6.1 (LOINC) = 55751-2</w:t>
            </w:r>
          </w:p>
        </w:tc>
      </w:tr>
      <w:tr w:rsidR="00C77C9B" w14:paraId="10326D44" w14:textId="77777777" w:rsidTr="00B67974">
        <w:trPr>
          <w:jc w:val="center"/>
        </w:trPr>
        <w:tc>
          <w:tcPr>
            <w:tcW w:w="3316" w:type="dxa"/>
          </w:tcPr>
          <w:p w14:paraId="1BA1B3FA" w14:textId="77777777" w:rsidR="00C77C9B" w:rsidRDefault="008D07D6">
            <w:pPr>
              <w:pStyle w:val="TableText"/>
            </w:pPr>
            <w:r>
              <w:tab/>
              <w:t>title</w:t>
            </w:r>
          </w:p>
        </w:tc>
        <w:tc>
          <w:tcPr>
            <w:tcW w:w="716" w:type="dxa"/>
          </w:tcPr>
          <w:p w14:paraId="258247B4" w14:textId="77777777" w:rsidR="00C77C9B" w:rsidRDefault="008D07D6">
            <w:pPr>
              <w:pStyle w:val="TableText"/>
            </w:pPr>
            <w:r>
              <w:t>1..1</w:t>
            </w:r>
          </w:p>
        </w:tc>
        <w:tc>
          <w:tcPr>
            <w:tcW w:w="1144" w:type="dxa"/>
          </w:tcPr>
          <w:p w14:paraId="12057B9E" w14:textId="77777777" w:rsidR="00C77C9B" w:rsidRDefault="008D07D6">
            <w:pPr>
              <w:pStyle w:val="TableText"/>
            </w:pPr>
            <w:r>
              <w:t>SHALL</w:t>
            </w:r>
          </w:p>
        </w:tc>
        <w:tc>
          <w:tcPr>
            <w:tcW w:w="858" w:type="dxa"/>
          </w:tcPr>
          <w:p w14:paraId="77640ADA" w14:textId="77777777" w:rsidR="00C77C9B" w:rsidRDefault="00C77C9B">
            <w:pPr>
              <w:pStyle w:val="TableText"/>
            </w:pPr>
          </w:p>
        </w:tc>
        <w:tc>
          <w:tcPr>
            <w:tcW w:w="1096" w:type="dxa"/>
          </w:tcPr>
          <w:p w14:paraId="54013EB6" w14:textId="68EA518E" w:rsidR="00C77C9B" w:rsidRDefault="00000000">
            <w:pPr>
              <w:pStyle w:val="TableText"/>
            </w:pPr>
            <w:hyperlink w:anchor="C_4527-109">
              <w:r w:rsidR="008D07D6">
                <w:rPr>
                  <w:rStyle w:val="HyperlinkText9pt"/>
                </w:rPr>
                <w:t>4527-109</w:t>
              </w:r>
            </w:hyperlink>
          </w:p>
        </w:tc>
        <w:tc>
          <w:tcPr>
            <w:tcW w:w="2950" w:type="dxa"/>
          </w:tcPr>
          <w:p w14:paraId="4ECFAD26" w14:textId="77777777" w:rsidR="00C77C9B" w:rsidRDefault="008D07D6">
            <w:pPr>
              <w:pStyle w:val="TableText"/>
            </w:pPr>
            <w:r>
              <w:t>Initial Public Health Case Report</w:t>
            </w:r>
          </w:p>
        </w:tc>
      </w:tr>
      <w:tr w:rsidR="00C77C9B" w14:paraId="32AEE7F8" w14:textId="77777777" w:rsidTr="00B67974">
        <w:trPr>
          <w:jc w:val="center"/>
        </w:trPr>
        <w:tc>
          <w:tcPr>
            <w:tcW w:w="3316" w:type="dxa"/>
          </w:tcPr>
          <w:p w14:paraId="799670BD" w14:textId="77777777" w:rsidR="00C77C9B" w:rsidRDefault="008D07D6">
            <w:pPr>
              <w:pStyle w:val="TableText"/>
            </w:pPr>
            <w:r>
              <w:tab/>
              <w:t>effectiveTime</w:t>
            </w:r>
          </w:p>
        </w:tc>
        <w:tc>
          <w:tcPr>
            <w:tcW w:w="716" w:type="dxa"/>
          </w:tcPr>
          <w:p w14:paraId="1B6FF4DA" w14:textId="77777777" w:rsidR="00C77C9B" w:rsidRDefault="008D07D6">
            <w:pPr>
              <w:pStyle w:val="TableText"/>
            </w:pPr>
            <w:r>
              <w:t>1..1</w:t>
            </w:r>
          </w:p>
        </w:tc>
        <w:tc>
          <w:tcPr>
            <w:tcW w:w="1144" w:type="dxa"/>
          </w:tcPr>
          <w:p w14:paraId="31112224" w14:textId="77777777" w:rsidR="00C77C9B" w:rsidRDefault="008D07D6">
            <w:pPr>
              <w:pStyle w:val="TableText"/>
            </w:pPr>
            <w:r>
              <w:t>SHALL</w:t>
            </w:r>
          </w:p>
        </w:tc>
        <w:tc>
          <w:tcPr>
            <w:tcW w:w="858" w:type="dxa"/>
          </w:tcPr>
          <w:p w14:paraId="79579BD6" w14:textId="77777777" w:rsidR="00C77C9B" w:rsidRDefault="00C77C9B">
            <w:pPr>
              <w:pStyle w:val="TableText"/>
            </w:pPr>
          </w:p>
        </w:tc>
        <w:tc>
          <w:tcPr>
            <w:tcW w:w="1096" w:type="dxa"/>
          </w:tcPr>
          <w:p w14:paraId="31025C00" w14:textId="59378355" w:rsidR="00C77C9B" w:rsidRDefault="00000000">
            <w:pPr>
              <w:pStyle w:val="TableText"/>
            </w:pPr>
            <w:hyperlink w:anchor="C_4527-141">
              <w:r w:rsidR="008D07D6">
                <w:rPr>
                  <w:rStyle w:val="HyperlinkText9pt"/>
                </w:rPr>
                <w:t>4527-141</w:t>
              </w:r>
            </w:hyperlink>
          </w:p>
        </w:tc>
        <w:tc>
          <w:tcPr>
            <w:tcW w:w="2950" w:type="dxa"/>
          </w:tcPr>
          <w:p w14:paraId="42903E32" w14:textId="77777777" w:rsidR="00C77C9B" w:rsidRDefault="00C77C9B">
            <w:pPr>
              <w:pStyle w:val="TableText"/>
            </w:pPr>
          </w:p>
        </w:tc>
      </w:tr>
      <w:tr w:rsidR="00C77C9B" w14:paraId="2EB13800" w14:textId="77777777" w:rsidTr="00B67974">
        <w:trPr>
          <w:jc w:val="center"/>
        </w:trPr>
        <w:tc>
          <w:tcPr>
            <w:tcW w:w="3316" w:type="dxa"/>
          </w:tcPr>
          <w:p w14:paraId="7B05ECD5" w14:textId="77777777" w:rsidR="00C77C9B" w:rsidRDefault="008D07D6">
            <w:pPr>
              <w:pStyle w:val="TableText"/>
            </w:pPr>
            <w:r>
              <w:tab/>
            </w:r>
            <w:r>
              <w:tab/>
              <w:t>@nullFlavor</w:t>
            </w:r>
          </w:p>
        </w:tc>
        <w:tc>
          <w:tcPr>
            <w:tcW w:w="716" w:type="dxa"/>
          </w:tcPr>
          <w:p w14:paraId="2D5B9C1E" w14:textId="77777777" w:rsidR="00C77C9B" w:rsidRDefault="008D07D6">
            <w:pPr>
              <w:pStyle w:val="TableText"/>
            </w:pPr>
            <w:r>
              <w:t>0..0</w:t>
            </w:r>
          </w:p>
        </w:tc>
        <w:tc>
          <w:tcPr>
            <w:tcW w:w="1144" w:type="dxa"/>
          </w:tcPr>
          <w:p w14:paraId="2E8104BD" w14:textId="77777777" w:rsidR="00C77C9B" w:rsidRDefault="008D07D6">
            <w:pPr>
              <w:pStyle w:val="TableText"/>
            </w:pPr>
            <w:r>
              <w:t>SHALL NOT</w:t>
            </w:r>
          </w:p>
        </w:tc>
        <w:tc>
          <w:tcPr>
            <w:tcW w:w="858" w:type="dxa"/>
          </w:tcPr>
          <w:p w14:paraId="269F9855" w14:textId="77777777" w:rsidR="00C77C9B" w:rsidRDefault="00C77C9B">
            <w:pPr>
              <w:pStyle w:val="TableText"/>
            </w:pPr>
          </w:p>
        </w:tc>
        <w:tc>
          <w:tcPr>
            <w:tcW w:w="1096" w:type="dxa"/>
          </w:tcPr>
          <w:p w14:paraId="53A3CE44" w14:textId="043B94F5" w:rsidR="00C77C9B" w:rsidRDefault="00000000">
            <w:pPr>
              <w:pStyle w:val="TableText"/>
            </w:pPr>
            <w:hyperlink w:anchor="C_4527-143">
              <w:r w:rsidR="008D07D6">
                <w:rPr>
                  <w:rStyle w:val="HyperlinkText9pt"/>
                </w:rPr>
                <w:t>4527-143</w:t>
              </w:r>
            </w:hyperlink>
          </w:p>
        </w:tc>
        <w:tc>
          <w:tcPr>
            <w:tcW w:w="2950" w:type="dxa"/>
          </w:tcPr>
          <w:p w14:paraId="4E2CFB4A" w14:textId="77777777" w:rsidR="00C77C9B" w:rsidRDefault="00C77C9B">
            <w:pPr>
              <w:pStyle w:val="TableText"/>
            </w:pPr>
          </w:p>
        </w:tc>
      </w:tr>
      <w:tr w:rsidR="00C77C9B" w14:paraId="5498B9AB" w14:textId="77777777" w:rsidTr="00B67974">
        <w:trPr>
          <w:jc w:val="center"/>
        </w:trPr>
        <w:tc>
          <w:tcPr>
            <w:tcW w:w="3316" w:type="dxa"/>
          </w:tcPr>
          <w:p w14:paraId="5FBE23FA" w14:textId="77777777" w:rsidR="00C77C9B" w:rsidRDefault="008D07D6">
            <w:pPr>
              <w:pStyle w:val="TableText"/>
            </w:pPr>
            <w:r>
              <w:tab/>
              <w:t>setId</w:t>
            </w:r>
          </w:p>
        </w:tc>
        <w:tc>
          <w:tcPr>
            <w:tcW w:w="716" w:type="dxa"/>
          </w:tcPr>
          <w:p w14:paraId="1C770EB5" w14:textId="77777777" w:rsidR="00C77C9B" w:rsidRDefault="008D07D6">
            <w:pPr>
              <w:pStyle w:val="TableText"/>
            </w:pPr>
            <w:r>
              <w:t>1..1</w:t>
            </w:r>
          </w:p>
        </w:tc>
        <w:tc>
          <w:tcPr>
            <w:tcW w:w="1144" w:type="dxa"/>
          </w:tcPr>
          <w:p w14:paraId="1E7BE3EA" w14:textId="77777777" w:rsidR="00C77C9B" w:rsidRDefault="008D07D6">
            <w:pPr>
              <w:pStyle w:val="TableText"/>
            </w:pPr>
            <w:r>
              <w:t>SHALL</w:t>
            </w:r>
          </w:p>
        </w:tc>
        <w:tc>
          <w:tcPr>
            <w:tcW w:w="858" w:type="dxa"/>
          </w:tcPr>
          <w:p w14:paraId="11E3374A" w14:textId="77777777" w:rsidR="00C77C9B" w:rsidRDefault="00C77C9B">
            <w:pPr>
              <w:pStyle w:val="TableText"/>
            </w:pPr>
          </w:p>
        </w:tc>
        <w:tc>
          <w:tcPr>
            <w:tcW w:w="1096" w:type="dxa"/>
          </w:tcPr>
          <w:p w14:paraId="54CCDCF6" w14:textId="0F0D5D03" w:rsidR="00C77C9B" w:rsidRDefault="00000000">
            <w:pPr>
              <w:pStyle w:val="TableText"/>
            </w:pPr>
            <w:hyperlink w:anchor="C_4527-458">
              <w:r w:rsidR="008D07D6">
                <w:rPr>
                  <w:rStyle w:val="HyperlinkText9pt"/>
                </w:rPr>
                <w:t>4527-458</w:t>
              </w:r>
            </w:hyperlink>
          </w:p>
        </w:tc>
        <w:tc>
          <w:tcPr>
            <w:tcW w:w="2950" w:type="dxa"/>
          </w:tcPr>
          <w:p w14:paraId="5245A35B" w14:textId="77777777" w:rsidR="00C77C9B" w:rsidRDefault="00C77C9B">
            <w:pPr>
              <w:pStyle w:val="TableText"/>
            </w:pPr>
          </w:p>
        </w:tc>
      </w:tr>
      <w:tr w:rsidR="00C77C9B" w14:paraId="3B361A9A" w14:textId="77777777" w:rsidTr="00B67974">
        <w:trPr>
          <w:jc w:val="center"/>
        </w:trPr>
        <w:tc>
          <w:tcPr>
            <w:tcW w:w="3316" w:type="dxa"/>
          </w:tcPr>
          <w:p w14:paraId="0217A646" w14:textId="77777777" w:rsidR="00C77C9B" w:rsidRDefault="008D07D6">
            <w:pPr>
              <w:pStyle w:val="TableText"/>
            </w:pPr>
            <w:r>
              <w:tab/>
              <w:t>versionNumber</w:t>
            </w:r>
          </w:p>
        </w:tc>
        <w:tc>
          <w:tcPr>
            <w:tcW w:w="716" w:type="dxa"/>
          </w:tcPr>
          <w:p w14:paraId="6052740A" w14:textId="77777777" w:rsidR="00C77C9B" w:rsidRDefault="008D07D6">
            <w:pPr>
              <w:pStyle w:val="TableText"/>
            </w:pPr>
            <w:r>
              <w:t>1..1</w:t>
            </w:r>
          </w:p>
        </w:tc>
        <w:tc>
          <w:tcPr>
            <w:tcW w:w="1144" w:type="dxa"/>
          </w:tcPr>
          <w:p w14:paraId="563A8EB5" w14:textId="77777777" w:rsidR="00C77C9B" w:rsidRDefault="008D07D6">
            <w:pPr>
              <w:pStyle w:val="TableText"/>
            </w:pPr>
            <w:r>
              <w:t>SHALL</w:t>
            </w:r>
          </w:p>
        </w:tc>
        <w:tc>
          <w:tcPr>
            <w:tcW w:w="858" w:type="dxa"/>
          </w:tcPr>
          <w:p w14:paraId="1F8195E4" w14:textId="77777777" w:rsidR="00C77C9B" w:rsidRDefault="00C77C9B">
            <w:pPr>
              <w:pStyle w:val="TableText"/>
            </w:pPr>
          </w:p>
        </w:tc>
        <w:tc>
          <w:tcPr>
            <w:tcW w:w="1096" w:type="dxa"/>
          </w:tcPr>
          <w:p w14:paraId="49600107" w14:textId="7458637C" w:rsidR="00C77C9B" w:rsidRDefault="00000000">
            <w:pPr>
              <w:pStyle w:val="TableText"/>
            </w:pPr>
            <w:hyperlink w:anchor="C_4527-459">
              <w:r w:rsidR="008D07D6">
                <w:rPr>
                  <w:rStyle w:val="HyperlinkText9pt"/>
                </w:rPr>
                <w:t>4527-459</w:t>
              </w:r>
            </w:hyperlink>
          </w:p>
        </w:tc>
        <w:tc>
          <w:tcPr>
            <w:tcW w:w="2950" w:type="dxa"/>
          </w:tcPr>
          <w:p w14:paraId="0314420A" w14:textId="77777777" w:rsidR="00C77C9B" w:rsidRDefault="00C77C9B">
            <w:pPr>
              <w:pStyle w:val="TableText"/>
            </w:pPr>
          </w:p>
        </w:tc>
      </w:tr>
      <w:tr w:rsidR="00C77C9B" w14:paraId="5DD5A8B7" w14:textId="77777777" w:rsidTr="00B67974">
        <w:trPr>
          <w:jc w:val="center"/>
        </w:trPr>
        <w:tc>
          <w:tcPr>
            <w:tcW w:w="3316" w:type="dxa"/>
          </w:tcPr>
          <w:p w14:paraId="25A75CCB" w14:textId="77777777" w:rsidR="00C77C9B" w:rsidRDefault="008D07D6">
            <w:pPr>
              <w:pStyle w:val="TableText"/>
            </w:pPr>
            <w:r>
              <w:tab/>
              <w:t>recordTarget</w:t>
            </w:r>
          </w:p>
        </w:tc>
        <w:tc>
          <w:tcPr>
            <w:tcW w:w="716" w:type="dxa"/>
          </w:tcPr>
          <w:p w14:paraId="209F8FDF" w14:textId="77777777" w:rsidR="00C77C9B" w:rsidRDefault="008D07D6">
            <w:pPr>
              <w:pStyle w:val="TableText"/>
            </w:pPr>
            <w:r>
              <w:t>1..1</w:t>
            </w:r>
          </w:p>
        </w:tc>
        <w:tc>
          <w:tcPr>
            <w:tcW w:w="1144" w:type="dxa"/>
          </w:tcPr>
          <w:p w14:paraId="245F135D" w14:textId="77777777" w:rsidR="00C77C9B" w:rsidRDefault="008D07D6">
            <w:pPr>
              <w:pStyle w:val="TableText"/>
            </w:pPr>
            <w:r>
              <w:t>SHALL</w:t>
            </w:r>
          </w:p>
        </w:tc>
        <w:tc>
          <w:tcPr>
            <w:tcW w:w="858" w:type="dxa"/>
          </w:tcPr>
          <w:p w14:paraId="6E7696D9" w14:textId="77777777" w:rsidR="00C77C9B" w:rsidRDefault="00C77C9B">
            <w:pPr>
              <w:pStyle w:val="TableText"/>
            </w:pPr>
          </w:p>
        </w:tc>
        <w:tc>
          <w:tcPr>
            <w:tcW w:w="1096" w:type="dxa"/>
          </w:tcPr>
          <w:p w14:paraId="5685E849" w14:textId="19DD2B05" w:rsidR="00C77C9B" w:rsidRDefault="00000000">
            <w:pPr>
              <w:pStyle w:val="TableText"/>
            </w:pPr>
            <w:hyperlink w:anchor="C_4527-103">
              <w:r w:rsidR="008D07D6">
                <w:rPr>
                  <w:rStyle w:val="HyperlinkText9pt"/>
                </w:rPr>
                <w:t>4527-103</w:t>
              </w:r>
            </w:hyperlink>
          </w:p>
        </w:tc>
        <w:tc>
          <w:tcPr>
            <w:tcW w:w="2950" w:type="dxa"/>
          </w:tcPr>
          <w:p w14:paraId="6A2D1042" w14:textId="77777777" w:rsidR="00C77C9B" w:rsidRDefault="00C77C9B">
            <w:pPr>
              <w:pStyle w:val="TableText"/>
            </w:pPr>
          </w:p>
        </w:tc>
      </w:tr>
      <w:tr w:rsidR="00C77C9B" w14:paraId="17B3CDF2" w14:textId="77777777" w:rsidTr="00B67974">
        <w:trPr>
          <w:jc w:val="center"/>
        </w:trPr>
        <w:tc>
          <w:tcPr>
            <w:tcW w:w="3316" w:type="dxa"/>
          </w:tcPr>
          <w:p w14:paraId="68B64E2B" w14:textId="77777777" w:rsidR="00C77C9B" w:rsidRDefault="008D07D6">
            <w:pPr>
              <w:pStyle w:val="TableText"/>
            </w:pPr>
            <w:r>
              <w:tab/>
            </w:r>
            <w:r>
              <w:tab/>
              <w:t>patientRole</w:t>
            </w:r>
          </w:p>
        </w:tc>
        <w:tc>
          <w:tcPr>
            <w:tcW w:w="716" w:type="dxa"/>
          </w:tcPr>
          <w:p w14:paraId="34E1B1B8" w14:textId="77777777" w:rsidR="00C77C9B" w:rsidRDefault="008D07D6">
            <w:pPr>
              <w:pStyle w:val="TableText"/>
            </w:pPr>
            <w:r>
              <w:t>1..1</w:t>
            </w:r>
          </w:p>
        </w:tc>
        <w:tc>
          <w:tcPr>
            <w:tcW w:w="1144" w:type="dxa"/>
          </w:tcPr>
          <w:p w14:paraId="516BC179" w14:textId="77777777" w:rsidR="00C77C9B" w:rsidRDefault="008D07D6">
            <w:pPr>
              <w:pStyle w:val="TableText"/>
            </w:pPr>
            <w:r>
              <w:t>SHALL</w:t>
            </w:r>
          </w:p>
        </w:tc>
        <w:tc>
          <w:tcPr>
            <w:tcW w:w="858" w:type="dxa"/>
          </w:tcPr>
          <w:p w14:paraId="2DEA32CC" w14:textId="77777777" w:rsidR="00C77C9B" w:rsidRDefault="00C77C9B">
            <w:pPr>
              <w:pStyle w:val="TableText"/>
            </w:pPr>
          </w:p>
        </w:tc>
        <w:tc>
          <w:tcPr>
            <w:tcW w:w="1096" w:type="dxa"/>
          </w:tcPr>
          <w:p w14:paraId="0CAB8EE9" w14:textId="1EC82700" w:rsidR="00C77C9B" w:rsidRDefault="00000000">
            <w:pPr>
              <w:pStyle w:val="TableText"/>
            </w:pPr>
            <w:hyperlink w:anchor="C_4527-104">
              <w:r w:rsidR="008D07D6">
                <w:rPr>
                  <w:rStyle w:val="HyperlinkText9pt"/>
                </w:rPr>
                <w:t>4527-104</w:t>
              </w:r>
            </w:hyperlink>
          </w:p>
        </w:tc>
        <w:tc>
          <w:tcPr>
            <w:tcW w:w="2950" w:type="dxa"/>
          </w:tcPr>
          <w:p w14:paraId="2C96291B" w14:textId="77777777" w:rsidR="00C77C9B" w:rsidRDefault="00C77C9B">
            <w:pPr>
              <w:pStyle w:val="TableText"/>
            </w:pPr>
          </w:p>
        </w:tc>
      </w:tr>
      <w:tr w:rsidR="00C77C9B" w14:paraId="16EABFA4" w14:textId="77777777" w:rsidTr="00B67974">
        <w:trPr>
          <w:jc w:val="center"/>
        </w:trPr>
        <w:tc>
          <w:tcPr>
            <w:tcW w:w="3316" w:type="dxa"/>
          </w:tcPr>
          <w:p w14:paraId="67F08E49" w14:textId="77777777" w:rsidR="00C77C9B" w:rsidRDefault="008D07D6">
            <w:pPr>
              <w:pStyle w:val="TableText"/>
            </w:pPr>
            <w:r>
              <w:tab/>
            </w:r>
            <w:r>
              <w:tab/>
            </w:r>
            <w:r>
              <w:tab/>
              <w:t>id</w:t>
            </w:r>
          </w:p>
        </w:tc>
        <w:tc>
          <w:tcPr>
            <w:tcW w:w="716" w:type="dxa"/>
          </w:tcPr>
          <w:p w14:paraId="128F6A67" w14:textId="77777777" w:rsidR="00C77C9B" w:rsidRDefault="008D07D6">
            <w:pPr>
              <w:pStyle w:val="TableText"/>
            </w:pPr>
            <w:r>
              <w:t>1..*</w:t>
            </w:r>
          </w:p>
        </w:tc>
        <w:tc>
          <w:tcPr>
            <w:tcW w:w="1144" w:type="dxa"/>
          </w:tcPr>
          <w:p w14:paraId="22F1A9C4" w14:textId="77777777" w:rsidR="00C77C9B" w:rsidRDefault="008D07D6">
            <w:pPr>
              <w:pStyle w:val="TableText"/>
            </w:pPr>
            <w:r>
              <w:t>SHALL</w:t>
            </w:r>
          </w:p>
        </w:tc>
        <w:tc>
          <w:tcPr>
            <w:tcW w:w="858" w:type="dxa"/>
          </w:tcPr>
          <w:p w14:paraId="2C0A8E75" w14:textId="77777777" w:rsidR="00C77C9B" w:rsidRDefault="00C77C9B">
            <w:pPr>
              <w:pStyle w:val="TableText"/>
            </w:pPr>
          </w:p>
        </w:tc>
        <w:tc>
          <w:tcPr>
            <w:tcW w:w="1096" w:type="dxa"/>
          </w:tcPr>
          <w:p w14:paraId="2C07F892" w14:textId="5D421D55" w:rsidR="00C77C9B" w:rsidRDefault="00000000">
            <w:pPr>
              <w:pStyle w:val="TableText"/>
            </w:pPr>
            <w:hyperlink w:anchor="C_4527-146">
              <w:r w:rsidR="008D07D6">
                <w:rPr>
                  <w:rStyle w:val="HyperlinkText9pt"/>
                </w:rPr>
                <w:t>4527-146</w:t>
              </w:r>
            </w:hyperlink>
          </w:p>
        </w:tc>
        <w:tc>
          <w:tcPr>
            <w:tcW w:w="2950" w:type="dxa"/>
          </w:tcPr>
          <w:p w14:paraId="48D7B941" w14:textId="77777777" w:rsidR="00C77C9B" w:rsidRDefault="00C77C9B">
            <w:pPr>
              <w:pStyle w:val="TableText"/>
            </w:pPr>
          </w:p>
        </w:tc>
      </w:tr>
      <w:tr w:rsidR="00C77C9B" w14:paraId="5AD23D12" w14:textId="77777777" w:rsidTr="00B67974">
        <w:trPr>
          <w:jc w:val="center"/>
        </w:trPr>
        <w:tc>
          <w:tcPr>
            <w:tcW w:w="3316" w:type="dxa"/>
          </w:tcPr>
          <w:p w14:paraId="46C6C5ED" w14:textId="77777777" w:rsidR="00C77C9B" w:rsidRDefault="008D07D6">
            <w:pPr>
              <w:pStyle w:val="TableText"/>
            </w:pPr>
            <w:r>
              <w:tab/>
            </w:r>
            <w:r>
              <w:tab/>
            </w:r>
            <w:r>
              <w:tab/>
              <w:t>addr</w:t>
            </w:r>
          </w:p>
        </w:tc>
        <w:tc>
          <w:tcPr>
            <w:tcW w:w="716" w:type="dxa"/>
          </w:tcPr>
          <w:p w14:paraId="52A3FCA6" w14:textId="77777777" w:rsidR="00C77C9B" w:rsidRDefault="008D07D6">
            <w:pPr>
              <w:pStyle w:val="TableText"/>
            </w:pPr>
            <w:r>
              <w:t>1..*</w:t>
            </w:r>
          </w:p>
        </w:tc>
        <w:tc>
          <w:tcPr>
            <w:tcW w:w="1144" w:type="dxa"/>
          </w:tcPr>
          <w:p w14:paraId="78204731" w14:textId="77777777" w:rsidR="00C77C9B" w:rsidRDefault="008D07D6">
            <w:pPr>
              <w:pStyle w:val="TableText"/>
            </w:pPr>
            <w:r>
              <w:t>SHALL</w:t>
            </w:r>
          </w:p>
        </w:tc>
        <w:tc>
          <w:tcPr>
            <w:tcW w:w="858" w:type="dxa"/>
          </w:tcPr>
          <w:p w14:paraId="0958094E" w14:textId="77777777" w:rsidR="00C77C9B" w:rsidRDefault="00C77C9B">
            <w:pPr>
              <w:pStyle w:val="TableText"/>
            </w:pPr>
          </w:p>
        </w:tc>
        <w:tc>
          <w:tcPr>
            <w:tcW w:w="1096" w:type="dxa"/>
          </w:tcPr>
          <w:p w14:paraId="1169BB66" w14:textId="6C349A10" w:rsidR="00C77C9B" w:rsidRDefault="00000000">
            <w:pPr>
              <w:pStyle w:val="TableText"/>
            </w:pPr>
            <w:hyperlink w:anchor="C_4527-147">
              <w:r w:rsidR="008D07D6">
                <w:rPr>
                  <w:rStyle w:val="HyperlinkText9pt"/>
                </w:rPr>
                <w:t>4527-147</w:t>
              </w:r>
            </w:hyperlink>
          </w:p>
        </w:tc>
        <w:tc>
          <w:tcPr>
            <w:tcW w:w="2950" w:type="dxa"/>
          </w:tcPr>
          <w:p w14:paraId="2046E52A" w14:textId="68BA2F5B"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54CF5824" w14:textId="77777777" w:rsidTr="00B67974">
        <w:trPr>
          <w:jc w:val="center"/>
        </w:trPr>
        <w:tc>
          <w:tcPr>
            <w:tcW w:w="3316" w:type="dxa"/>
          </w:tcPr>
          <w:p w14:paraId="4E7DB9F3" w14:textId="77777777" w:rsidR="00C77C9B" w:rsidRDefault="008D07D6">
            <w:pPr>
              <w:pStyle w:val="TableText"/>
            </w:pPr>
            <w:r>
              <w:tab/>
            </w:r>
            <w:r>
              <w:tab/>
            </w:r>
            <w:r>
              <w:tab/>
            </w:r>
            <w:r>
              <w:tab/>
              <w:t>county</w:t>
            </w:r>
          </w:p>
        </w:tc>
        <w:tc>
          <w:tcPr>
            <w:tcW w:w="716" w:type="dxa"/>
          </w:tcPr>
          <w:p w14:paraId="48537405" w14:textId="77777777" w:rsidR="00C77C9B" w:rsidRDefault="008D07D6">
            <w:pPr>
              <w:pStyle w:val="TableText"/>
            </w:pPr>
            <w:r>
              <w:t>0..1</w:t>
            </w:r>
          </w:p>
        </w:tc>
        <w:tc>
          <w:tcPr>
            <w:tcW w:w="1144" w:type="dxa"/>
          </w:tcPr>
          <w:p w14:paraId="4496CE5D" w14:textId="77777777" w:rsidR="00C77C9B" w:rsidRDefault="008D07D6">
            <w:pPr>
              <w:pStyle w:val="TableText"/>
            </w:pPr>
            <w:r>
              <w:t>SHOULD</w:t>
            </w:r>
          </w:p>
        </w:tc>
        <w:tc>
          <w:tcPr>
            <w:tcW w:w="858" w:type="dxa"/>
          </w:tcPr>
          <w:p w14:paraId="6877AADC" w14:textId="77777777" w:rsidR="00C77C9B" w:rsidRDefault="00C77C9B">
            <w:pPr>
              <w:pStyle w:val="TableText"/>
            </w:pPr>
          </w:p>
        </w:tc>
        <w:tc>
          <w:tcPr>
            <w:tcW w:w="1096" w:type="dxa"/>
          </w:tcPr>
          <w:p w14:paraId="51E2BB66" w14:textId="23A20A83" w:rsidR="00C77C9B" w:rsidRDefault="00000000">
            <w:pPr>
              <w:pStyle w:val="TableText"/>
            </w:pPr>
            <w:hyperlink w:anchor="C_4527-545">
              <w:r w:rsidR="008D07D6">
                <w:rPr>
                  <w:rStyle w:val="HyperlinkText9pt"/>
                </w:rPr>
                <w:t>4527-545</w:t>
              </w:r>
            </w:hyperlink>
          </w:p>
        </w:tc>
        <w:tc>
          <w:tcPr>
            <w:tcW w:w="2950" w:type="dxa"/>
          </w:tcPr>
          <w:p w14:paraId="023C0D1A" w14:textId="77777777" w:rsidR="00C77C9B" w:rsidRDefault="008D07D6">
            <w:pPr>
              <w:pStyle w:val="TableText"/>
            </w:pPr>
            <w:r>
              <w:t>urn:oid:2.16.840.1.114222.4.11.829 (County)</w:t>
            </w:r>
          </w:p>
        </w:tc>
      </w:tr>
      <w:tr w:rsidR="00C77C9B" w14:paraId="3A8F66CF" w14:textId="77777777" w:rsidTr="00B67974">
        <w:trPr>
          <w:jc w:val="center"/>
        </w:trPr>
        <w:tc>
          <w:tcPr>
            <w:tcW w:w="3316" w:type="dxa"/>
          </w:tcPr>
          <w:p w14:paraId="317531AD" w14:textId="77777777" w:rsidR="00C77C9B" w:rsidRDefault="008D07D6">
            <w:pPr>
              <w:pStyle w:val="TableText"/>
            </w:pPr>
            <w:r>
              <w:tab/>
            </w:r>
            <w:r>
              <w:tab/>
            </w:r>
            <w:r>
              <w:tab/>
            </w:r>
            <w:r>
              <w:tab/>
              <w:t>useablePeriod</w:t>
            </w:r>
          </w:p>
        </w:tc>
        <w:tc>
          <w:tcPr>
            <w:tcW w:w="716" w:type="dxa"/>
          </w:tcPr>
          <w:p w14:paraId="77FF8718" w14:textId="77777777" w:rsidR="00C77C9B" w:rsidRDefault="008D07D6">
            <w:pPr>
              <w:pStyle w:val="TableText"/>
            </w:pPr>
            <w:r>
              <w:t>0..*</w:t>
            </w:r>
          </w:p>
        </w:tc>
        <w:tc>
          <w:tcPr>
            <w:tcW w:w="1144" w:type="dxa"/>
          </w:tcPr>
          <w:p w14:paraId="20EEAE57" w14:textId="77777777" w:rsidR="00C77C9B" w:rsidRDefault="008D07D6">
            <w:pPr>
              <w:pStyle w:val="TableText"/>
            </w:pPr>
            <w:r>
              <w:t>MAY</w:t>
            </w:r>
          </w:p>
        </w:tc>
        <w:tc>
          <w:tcPr>
            <w:tcW w:w="858" w:type="dxa"/>
          </w:tcPr>
          <w:p w14:paraId="7FA2F494" w14:textId="77777777" w:rsidR="00C77C9B" w:rsidRDefault="00C77C9B">
            <w:pPr>
              <w:pStyle w:val="TableText"/>
            </w:pPr>
          </w:p>
        </w:tc>
        <w:tc>
          <w:tcPr>
            <w:tcW w:w="1096" w:type="dxa"/>
          </w:tcPr>
          <w:p w14:paraId="298DBBB7" w14:textId="5597A6DF" w:rsidR="00C77C9B" w:rsidRDefault="00000000">
            <w:pPr>
              <w:pStyle w:val="TableText"/>
            </w:pPr>
            <w:hyperlink w:anchor="C_4527-1137">
              <w:r w:rsidR="008D07D6">
                <w:rPr>
                  <w:rStyle w:val="HyperlinkText9pt"/>
                </w:rPr>
                <w:t>4527-1137</w:t>
              </w:r>
            </w:hyperlink>
          </w:p>
        </w:tc>
        <w:tc>
          <w:tcPr>
            <w:tcW w:w="2950" w:type="dxa"/>
          </w:tcPr>
          <w:p w14:paraId="3D672F53" w14:textId="77777777" w:rsidR="00C77C9B" w:rsidRDefault="00C77C9B">
            <w:pPr>
              <w:pStyle w:val="TableText"/>
            </w:pPr>
          </w:p>
        </w:tc>
      </w:tr>
      <w:tr w:rsidR="00C77C9B" w14:paraId="7EBCBD1C" w14:textId="77777777" w:rsidTr="00B67974">
        <w:trPr>
          <w:jc w:val="center"/>
        </w:trPr>
        <w:tc>
          <w:tcPr>
            <w:tcW w:w="3316" w:type="dxa"/>
          </w:tcPr>
          <w:p w14:paraId="2A67DD01" w14:textId="77777777" w:rsidR="00C77C9B" w:rsidRDefault="008D07D6">
            <w:pPr>
              <w:pStyle w:val="TableText"/>
            </w:pPr>
            <w:r>
              <w:tab/>
            </w:r>
            <w:r>
              <w:tab/>
            </w:r>
            <w:r>
              <w:tab/>
              <w:t>patient</w:t>
            </w:r>
          </w:p>
        </w:tc>
        <w:tc>
          <w:tcPr>
            <w:tcW w:w="716" w:type="dxa"/>
          </w:tcPr>
          <w:p w14:paraId="6D9645FA" w14:textId="77777777" w:rsidR="00C77C9B" w:rsidRDefault="008D07D6">
            <w:pPr>
              <w:pStyle w:val="TableText"/>
            </w:pPr>
            <w:r>
              <w:t>1..1</w:t>
            </w:r>
          </w:p>
        </w:tc>
        <w:tc>
          <w:tcPr>
            <w:tcW w:w="1144" w:type="dxa"/>
          </w:tcPr>
          <w:p w14:paraId="39078720" w14:textId="77777777" w:rsidR="00C77C9B" w:rsidRDefault="008D07D6">
            <w:pPr>
              <w:pStyle w:val="TableText"/>
            </w:pPr>
            <w:r>
              <w:t>SHALL</w:t>
            </w:r>
          </w:p>
        </w:tc>
        <w:tc>
          <w:tcPr>
            <w:tcW w:w="858" w:type="dxa"/>
          </w:tcPr>
          <w:p w14:paraId="70D7A17A" w14:textId="77777777" w:rsidR="00C77C9B" w:rsidRDefault="00C77C9B">
            <w:pPr>
              <w:pStyle w:val="TableText"/>
            </w:pPr>
          </w:p>
        </w:tc>
        <w:tc>
          <w:tcPr>
            <w:tcW w:w="1096" w:type="dxa"/>
          </w:tcPr>
          <w:p w14:paraId="1B5AB0C5" w14:textId="5D06E31E" w:rsidR="00C77C9B" w:rsidRDefault="00000000">
            <w:pPr>
              <w:pStyle w:val="TableText"/>
            </w:pPr>
            <w:hyperlink w:anchor="C_4527-105">
              <w:r w:rsidR="008D07D6">
                <w:rPr>
                  <w:rStyle w:val="HyperlinkText9pt"/>
                </w:rPr>
                <w:t>4527-105</w:t>
              </w:r>
            </w:hyperlink>
          </w:p>
        </w:tc>
        <w:tc>
          <w:tcPr>
            <w:tcW w:w="2950" w:type="dxa"/>
          </w:tcPr>
          <w:p w14:paraId="013C3B54" w14:textId="77777777" w:rsidR="00C77C9B" w:rsidRDefault="00C77C9B">
            <w:pPr>
              <w:pStyle w:val="TableText"/>
            </w:pPr>
          </w:p>
        </w:tc>
      </w:tr>
      <w:tr w:rsidR="00C77C9B" w14:paraId="1FCA6583" w14:textId="77777777" w:rsidTr="00B67974">
        <w:trPr>
          <w:jc w:val="center"/>
        </w:trPr>
        <w:tc>
          <w:tcPr>
            <w:tcW w:w="3316" w:type="dxa"/>
          </w:tcPr>
          <w:p w14:paraId="29AFD2D6" w14:textId="77777777" w:rsidR="00C77C9B" w:rsidRDefault="008D07D6">
            <w:pPr>
              <w:pStyle w:val="TableText"/>
            </w:pPr>
            <w:r>
              <w:tab/>
            </w:r>
            <w:r>
              <w:tab/>
            </w:r>
            <w:r>
              <w:tab/>
            </w:r>
            <w:r>
              <w:tab/>
              <w:t>name</w:t>
            </w:r>
          </w:p>
        </w:tc>
        <w:tc>
          <w:tcPr>
            <w:tcW w:w="716" w:type="dxa"/>
          </w:tcPr>
          <w:p w14:paraId="59381DE7" w14:textId="77777777" w:rsidR="00C77C9B" w:rsidRDefault="008D07D6">
            <w:pPr>
              <w:pStyle w:val="TableText"/>
            </w:pPr>
            <w:r>
              <w:t>1..*</w:t>
            </w:r>
          </w:p>
        </w:tc>
        <w:tc>
          <w:tcPr>
            <w:tcW w:w="1144" w:type="dxa"/>
          </w:tcPr>
          <w:p w14:paraId="58E00FAB" w14:textId="77777777" w:rsidR="00C77C9B" w:rsidRDefault="008D07D6">
            <w:pPr>
              <w:pStyle w:val="TableText"/>
            </w:pPr>
            <w:r>
              <w:t>SHALL</w:t>
            </w:r>
          </w:p>
        </w:tc>
        <w:tc>
          <w:tcPr>
            <w:tcW w:w="858" w:type="dxa"/>
          </w:tcPr>
          <w:p w14:paraId="26C5EA6A" w14:textId="77777777" w:rsidR="00C77C9B" w:rsidRDefault="00C77C9B">
            <w:pPr>
              <w:pStyle w:val="TableText"/>
            </w:pPr>
          </w:p>
        </w:tc>
        <w:tc>
          <w:tcPr>
            <w:tcW w:w="1096" w:type="dxa"/>
          </w:tcPr>
          <w:p w14:paraId="11BEAF70" w14:textId="7FCA7FBC" w:rsidR="00C77C9B" w:rsidRDefault="00000000">
            <w:pPr>
              <w:pStyle w:val="TableText"/>
            </w:pPr>
            <w:hyperlink w:anchor="C_4527-595">
              <w:r w:rsidR="008D07D6">
                <w:rPr>
                  <w:rStyle w:val="HyperlinkText9pt"/>
                </w:rPr>
                <w:t>4527-595</w:t>
              </w:r>
            </w:hyperlink>
          </w:p>
        </w:tc>
        <w:tc>
          <w:tcPr>
            <w:tcW w:w="2950" w:type="dxa"/>
          </w:tcPr>
          <w:p w14:paraId="5B5D27BD" w14:textId="77777777" w:rsidR="00C77C9B" w:rsidRDefault="00C77C9B">
            <w:pPr>
              <w:pStyle w:val="TableText"/>
            </w:pPr>
          </w:p>
        </w:tc>
      </w:tr>
      <w:tr w:rsidR="00C77C9B" w14:paraId="7AFD2B86" w14:textId="77777777" w:rsidTr="00B67974">
        <w:trPr>
          <w:jc w:val="center"/>
        </w:trPr>
        <w:tc>
          <w:tcPr>
            <w:tcW w:w="3316" w:type="dxa"/>
          </w:tcPr>
          <w:p w14:paraId="32A522FD" w14:textId="77777777" w:rsidR="00C77C9B" w:rsidRDefault="008D07D6">
            <w:pPr>
              <w:pStyle w:val="TableText"/>
            </w:pPr>
            <w:r>
              <w:tab/>
            </w:r>
            <w:r>
              <w:tab/>
            </w:r>
            <w:r>
              <w:tab/>
            </w:r>
            <w:r>
              <w:tab/>
              <w:t>sdtc:deceasedInd</w:t>
            </w:r>
          </w:p>
        </w:tc>
        <w:tc>
          <w:tcPr>
            <w:tcW w:w="716" w:type="dxa"/>
          </w:tcPr>
          <w:p w14:paraId="043C19EF" w14:textId="77777777" w:rsidR="00C77C9B" w:rsidRDefault="008D07D6">
            <w:pPr>
              <w:pStyle w:val="TableText"/>
            </w:pPr>
            <w:r>
              <w:t>1..1</w:t>
            </w:r>
          </w:p>
        </w:tc>
        <w:tc>
          <w:tcPr>
            <w:tcW w:w="1144" w:type="dxa"/>
          </w:tcPr>
          <w:p w14:paraId="10BB8705" w14:textId="77777777" w:rsidR="00C77C9B" w:rsidRDefault="008D07D6">
            <w:pPr>
              <w:pStyle w:val="TableText"/>
            </w:pPr>
            <w:r>
              <w:t>SHALL</w:t>
            </w:r>
          </w:p>
        </w:tc>
        <w:tc>
          <w:tcPr>
            <w:tcW w:w="858" w:type="dxa"/>
          </w:tcPr>
          <w:p w14:paraId="05379034" w14:textId="77777777" w:rsidR="00C77C9B" w:rsidRDefault="00C77C9B">
            <w:pPr>
              <w:pStyle w:val="TableText"/>
            </w:pPr>
          </w:p>
        </w:tc>
        <w:tc>
          <w:tcPr>
            <w:tcW w:w="1096" w:type="dxa"/>
          </w:tcPr>
          <w:p w14:paraId="3FA3D602" w14:textId="2C35750F" w:rsidR="00C77C9B" w:rsidRDefault="00000000">
            <w:pPr>
              <w:pStyle w:val="TableText"/>
            </w:pPr>
            <w:hyperlink w:anchor="C_4527-404">
              <w:r w:rsidR="008D07D6">
                <w:rPr>
                  <w:rStyle w:val="HyperlinkText9pt"/>
                </w:rPr>
                <w:t>4527-404</w:t>
              </w:r>
            </w:hyperlink>
          </w:p>
        </w:tc>
        <w:tc>
          <w:tcPr>
            <w:tcW w:w="2950" w:type="dxa"/>
          </w:tcPr>
          <w:p w14:paraId="0B55F0A2" w14:textId="77777777" w:rsidR="00C77C9B" w:rsidRDefault="00C77C9B">
            <w:pPr>
              <w:pStyle w:val="TableText"/>
            </w:pPr>
          </w:p>
        </w:tc>
      </w:tr>
      <w:tr w:rsidR="00C77C9B" w14:paraId="772495AB" w14:textId="77777777" w:rsidTr="00B67974">
        <w:trPr>
          <w:jc w:val="center"/>
        </w:trPr>
        <w:tc>
          <w:tcPr>
            <w:tcW w:w="3316" w:type="dxa"/>
          </w:tcPr>
          <w:p w14:paraId="5D7BA81E" w14:textId="77777777" w:rsidR="00C77C9B" w:rsidRDefault="008D07D6">
            <w:pPr>
              <w:pStyle w:val="TableText"/>
            </w:pPr>
            <w:r>
              <w:tab/>
            </w:r>
            <w:r>
              <w:tab/>
            </w:r>
            <w:r>
              <w:tab/>
            </w:r>
            <w:r>
              <w:tab/>
              <w:t>sdtc:deceasedTime</w:t>
            </w:r>
          </w:p>
        </w:tc>
        <w:tc>
          <w:tcPr>
            <w:tcW w:w="716" w:type="dxa"/>
          </w:tcPr>
          <w:p w14:paraId="6BED6B3A" w14:textId="77777777" w:rsidR="00C77C9B" w:rsidRDefault="008D07D6">
            <w:pPr>
              <w:pStyle w:val="TableText"/>
            </w:pPr>
            <w:r>
              <w:t>0..1</w:t>
            </w:r>
          </w:p>
        </w:tc>
        <w:tc>
          <w:tcPr>
            <w:tcW w:w="1144" w:type="dxa"/>
          </w:tcPr>
          <w:p w14:paraId="0E37723B" w14:textId="77777777" w:rsidR="00C77C9B" w:rsidRDefault="008D07D6">
            <w:pPr>
              <w:pStyle w:val="TableText"/>
            </w:pPr>
            <w:r>
              <w:t>MAY</w:t>
            </w:r>
          </w:p>
        </w:tc>
        <w:tc>
          <w:tcPr>
            <w:tcW w:w="858" w:type="dxa"/>
          </w:tcPr>
          <w:p w14:paraId="0025F31E" w14:textId="77777777" w:rsidR="00C77C9B" w:rsidRDefault="00C77C9B">
            <w:pPr>
              <w:pStyle w:val="TableText"/>
            </w:pPr>
          </w:p>
        </w:tc>
        <w:tc>
          <w:tcPr>
            <w:tcW w:w="1096" w:type="dxa"/>
          </w:tcPr>
          <w:p w14:paraId="4AEC636B" w14:textId="23C3D027" w:rsidR="00C77C9B" w:rsidRDefault="00000000">
            <w:pPr>
              <w:pStyle w:val="TableText"/>
            </w:pPr>
            <w:hyperlink w:anchor="C_4527-106">
              <w:r w:rsidR="008D07D6">
                <w:rPr>
                  <w:rStyle w:val="HyperlinkText9pt"/>
                </w:rPr>
                <w:t>4527-106</w:t>
              </w:r>
            </w:hyperlink>
          </w:p>
        </w:tc>
        <w:tc>
          <w:tcPr>
            <w:tcW w:w="2950" w:type="dxa"/>
          </w:tcPr>
          <w:p w14:paraId="69AEEF70" w14:textId="77777777" w:rsidR="00C77C9B" w:rsidRDefault="00C77C9B">
            <w:pPr>
              <w:pStyle w:val="TableText"/>
            </w:pPr>
          </w:p>
        </w:tc>
      </w:tr>
      <w:tr w:rsidR="00C77C9B" w14:paraId="5AF625E1" w14:textId="77777777" w:rsidTr="00B67974">
        <w:trPr>
          <w:jc w:val="center"/>
        </w:trPr>
        <w:tc>
          <w:tcPr>
            <w:tcW w:w="3316" w:type="dxa"/>
          </w:tcPr>
          <w:p w14:paraId="518EB63C" w14:textId="77777777" w:rsidR="00C77C9B" w:rsidRDefault="008D07D6">
            <w:pPr>
              <w:pStyle w:val="TableText"/>
            </w:pPr>
            <w:r>
              <w:tab/>
            </w:r>
            <w:r>
              <w:tab/>
            </w:r>
            <w:r>
              <w:tab/>
            </w:r>
            <w:r>
              <w:tab/>
              <w:t>guardian</w:t>
            </w:r>
          </w:p>
        </w:tc>
        <w:tc>
          <w:tcPr>
            <w:tcW w:w="716" w:type="dxa"/>
          </w:tcPr>
          <w:p w14:paraId="6AF1F209" w14:textId="77777777" w:rsidR="00C77C9B" w:rsidRDefault="008D07D6">
            <w:pPr>
              <w:pStyle w:val="TableText"/>
            </w:pPr>
            <w:r>
              <w:t>0..*</w:t>
            </w:r>
          </w:p>
        </w:tc>
        <w:tc>
          <w:tcPr>
            <w:tcW w:w="1144" w:type="dxa"/>
          </w:tcPr>
          <w:p w14:paraId="5EDF4618" w14:textId="77777777" w:rsidR="00C77C9B" w:rsidRDefault="008D07D6">
            <w:pPr>
              <w:pStyle w:val="TableText"/>
            </w:pPr>
            <w:r>
              <w:t>SHOULD</w:t>
            </w:r>
          </w:p>
        </w:tc>
        <w:tc>
          <w:tcPr>
            <w:tcW w:w="858" w:type="dxa"/>
          </w:tcPr>
          <w:p w14:paraId="3690E641" w14:textId="77777777" w:rsidR="00C77C9B" w:rsidRDefault="00C77C9B">
            <w:pPr>
              <w:pStyle w:val="TableText"/>
            </w:pPr>
          </w:p>
        </w:tc>
        <w:tc>
          <w:tcPr>
            <w:tcW w:w="1096" w:type="dxa"/>
          </w:tcPr>
          <w:p w14:paraId="6FDE15CA" w14:textId="0C27BD30" w:rsidR="00C77C9B" w:rsidRDefault="00000000">
            <w:pPr>
              <w:pStyle w:val="TableText"/>
            </w:pPr>
            <w:hyperlink w:anchor="C_4527-110">
              <w:r w:rsidR="008D07D6">
                <w:rPr>
                  <w:rStyle w:val="HyperlinkText9pt"/>
                </w:rPr>
                <w:t>4527-110</w:t>
              </w:r>
            </w:hyperlink>
          </w:p>
        </w:tc>
        <w:tc>
          <w:tcPr>
            <w:tcW w:w="2950" w:type="dxa"/>
          </w:tcPr>
          <w:p w14:paraId="35F6DFD8" w14:textId="77777777" w:rsidR="00C77C9B" w:rsidRDefault="00C77C9B">
            <w:pPr>
              <w:pStyle w:val="TableText"/>
            </w:pPr>
          </w:p>
        </w:tc>
      </w:tr>
      <w:tr w:rsidR="00C77C9B" w14:paraId="3F6D3BE1" w14:textId="77777777" w:rsidTr="00B67974">
        <w:trPr>
          <w:jc w:val="center"/>
        </w:trPr>
        <w:tc>
          <w:tcPr>
            <w:tcW w:w="3316" w:type="dxa"/>
          </w:tcPr>
          <w:p w14:paraId="3017FC5C" w14:textId="77777777" w:rsidR="00C77C9B" w:rsidRDefault="008D07D6">
            <w:pPr>
              <w:pStyle w:val="TableText"/>
            </w:pPr>
            <w:r>
              <w:tab/>
            </w:r>
            <w:r>
              <w:tab/>
            </w:r>
            <w:r>
              <w:tab/>
            </w:r>
            <w:r>
              <w:tab/>
            </w:r>
            <w:r>
              <w:tab/>
              <w:t>addr</w:t>
            </w:r>
          </w:p>
        </w:tc>
        <w:tc>
          <w:tcPr>
            <w:tcW w:w="716" w:type="dxa"/>
          </w:tcPr>
          <w:p w14:paraId="2339242C" w14:textId="77777777" w:rsidR="00C77C9B" w:rsidRDefault="008D07D6">
            <w:pPr>
              <w:pStyle w:val="TableText"/>
            </w:pPr>
            <w:r>
              <w:t>1..*</w:t>
            </w:r>
          </w:p>
        </w:tc>
        <w:tc>
          <w:tcPr>
            <w:tcW w:w="1144" w:type="dxa"/>
          </w:tcPr>
          <w:p w14:paraId="622D8226" w14:textId="77777777" w:rsidR="00C77C9B" w:rsidRDefault="008D07D6">
            <w:pPr>
              <w:pStyle w:val="TableText"/>
            </w:pPr>
            <w:r>
              <w:t>SHALL</w:t>
            </w:r>
          </w:p>
        </w:tc>
        <w:tc>
          <w:tcPr>
            <w:tcW w:w="858" w:type="dxa"/>
          </w:tcPr>
          <w:p w14:paraId="06E6E7AA" w14:textId="77777777" w:rsidR="00C77C9B" w:rsidRDefault="00C77C9B">
            <w:pPr>
              <w:pStyle w:val="TableText"/>
            </w:pPr>
          </w:p>
        </w:tc>
        <w:tc>
          <w:tcPr>
            <w:tcW w:w="1096" w:type="dxa"/>
          </w:tcPr>
          <w:p w14:paraId="635221E6" w14:textId="49C77E23" w:rsidR="00C77C9B" w:rsidRDefault="00000000">
            <w:pPr>
              <w:pStyle w:val="TableText"/>
            </w:pPr>
            <w:hyperlink w:anchor="C_4527-115">
              <w:r w:rsidR="008D07D6">
                <w:rPr>
                  <w:rStyle w:val="HyperlinkText9pt"/>
                </w:rPr>
                <w:t>4527-115</w:t>
              </w:r>
            </w:hyperlink>
          </w:p>
        </w:tc>
        <w:tc>
          <w:tcPr>
            <w:tcW w:w="2950" w:type="dxa"/>
          </w:tcPr>
          <w:p w14:paraId="60EB56C9" w14:textId="581ABD30"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10F0B32D" w14:textId="77777777" w:rsidTr="00B67974">
        <w:trPr>
          <w:jc w:val="center"/>
        </w:trPr>
        <w:tc>
          <w:tcPr>
            <w:tcW w:w="3316" w:type="dxa"/>
          </w:tcPr>
          <w:p w14:paraId="5C9EFEED" w14:textId="77777777" w:rsidR="00C77C9B" w:rsidRDefault="008D07D6">
            <w:pPr>
              <w:pStyle w:val="TableText"/>
            </w:pPr>
            <w:r>
              <w:tab/>
            </w:r>
            <w:r>
              <w:tab/>
            </w:r>
            <w:r>
              <w:tab/>
            </w:r>
            <w:r>
              <w:tab/>
            </w:r>
            <w:r>
              <w:tab/>
              <w:t>telecom</w:t>
            </w:r>
          </w:p>
        </w:tc>
        <w:tc>
          <w:tcPr>
            <w:tcW w:w="716" w:type="dxa"/>
          </w:tcPr>
          <w:p w14:paraId="5AA6C248" w14:textId="77777777" w:rsidR="00C77C9B" w:rsidRDefault="008D07D6">
            <w:pPr>
              <w:pStyle w:val="TableText"/>
            </w:pPr>
            <w:r>
              <w:t>1..*</w:t>
            </w:r>
          </w:p>
        </w:tc>
        <w:tc>
          <w:tcPr>
            <w:tcW w:w="1144" w:type="dxa"/>
          </w:tcPr>
          <w:p w14:paraId="4A782B7B" w14:textId="77777777" w:rsidR="00C77C9B" w:rsidRDefault="008D07D6">
            <w:pPr>
              <w:pStyle w:val="TableText"/>
            </w:pPr>
            <w:r>
              <w:t>SHALL</w:t>
            </w:r>
          </w:p>
        </w:tc>
        <w:tc>
          <w:tcPr>
            <w:tcW w:w="858" w:type="dxa"/>
          </w:tcPr>
          <w:p w14:paraId="7F28FA07" w14:textId="77777777" w:rsidR="00C77C9B" w:rsidRDefault="00C77C9B">
            <w:pPr>
              <w:pStyle w:val="TableText"/>
            </w:pPr>
          </w:p>
        </w:tc>
        <w:tc>
          <w:tcPr>
            <w:tcW w:w="1096" w:type="dxa"/>
          </w:tcPr>
          <w:p w14:paraId="620CD168" w14:textId="5A15879E" w:rsidR="00C77C9B" w:rsidRDefault="00000000">
            <w:pPr>
              <w:pStyle w:val="TableText"/>
            </w:pPr>
            <w:hyperlink w:anchor="C_4527-116">
              <w:r w:rsidR="008D07D6">
                <w:rPr>
                  <w:rStyle w:val="HyperlinkText9pt"/>
                </w:rPr>
                <w:t>4527-116</w:t>
              </w:r>
            </w:hyperlink>
          </w:p>
        </w:tc>
        <w:tc>
          <w:tcPr>
            <w:tcW w:w="2950" w:type="dxa"/>
          </w:tcPr>
          <w:p w14:paraId="20CA6E28" w14:textId="77777777" w:rsidR="00C77C9B" w:rsidRDefault="00C77C9B">
            <w:pPr>
              <w:pStyle w:val="TableText"/>
            </w:pPr>
          </w:p>
        </w:tc>
      </w:tr>
      <w:tr w:rsidR="00C77C9B" w14:paraId="11E7E7DA" w14:textId="77777777" w:rsidTr="00B67974">
        <w:trPr>
          <w:jc w:val="center"/>
        </w:trPr>
        <w:tc>
          <w:tcPr>
            <w:tcW w:w="3316" w:type="dxa"/>
          </w:tcPr>
          <w:p w14:paraId="7D167320" w14:textId="77777777" w:rsidR="00C77C9B" w:rsidRDefault="008D07D6">
            <w:pPr>
              <w:pStyle w:val="TableText"/>
            </w:pPr>
            <w:r>
              <w:tab/>
            </w:r>
            <w:r>
              <w:tab/>
            </w:r>
            <w:r>
              <w:tab/>
            </w:r>
            <w:r>
              <w:tab/>
            </w:r>
            <w:r>
              <w:tab/>
              <w:t>guardianPerson</w:t>
            </w:r>
          </w:p>
        </w:tc>
        <w:tc>
          <w:tcPr>
            <w:tcW w:w="716" w:type="dxa"/>
          </w:tcPr>
          <w:p w14:paraId="614B9227" w14:textId="77777777" w:rsidR="00C77C9B" w:rsidRDefault="008D07D6">
            <w:pPr>
              <w:pStyle w:val="TableText"/>
            </w:pPr>
            <w:r>
              <w:t>1..1</w:t>
            </w:r>
          </w:p>
        </w:tc>
        <w:tc>
          <w:tcPr>
            <w:tcW w:w="1144" w:type="dxa"/>
          </w:tcPr>
          <w:p w14:paraId="2B32C201" w14:textId="77777777" w:rsidR="00C77C9B" w:rsidRDefault="008D07D6">
            <w:pPr>
              <w:pStyle w:val="TableText"/>
            </w:pPr>
            <w:r>
              <w:t>SHALL</w:t>
            </w:r>
          </w:p>
        </w:tc>
        <w:tc>
          <w:tcPr>
            <w:tcW w:w="858" w:type="dxa"/>
          </w:tcPr>
          <w:p w14:paraId="5549600D" w14:textId="77777777" w:rsidR="00C77C9B" w:rsidRDefault="00C77C9B">
            <w:pPr>
              <w:pStyle w:val="TableText"/>
            </w:pPr>
          </w:p>
        </w:tc>
        <w:tc>
          <w:tcPr>
            <w:tcW w:w="1096" w:type="dxa"/>
          </w:tcPr>
          <w:p w14:paraId="7AF6BBB2" w14:textId="3CE874F8" w:rsidR="00C77C9B" w:rsidRDefault="00000000">
            <w:pPr>
              <w:pStyle w:val="TableText"/>
            </w:pPr>
            <w:hyperlink w:anchor="C_4527-129">
              <w:r w:rsidR="008D07D6">
                <w:rPr>
                  <w:rStyle w:val="HyperlinkText9pt"/>
                </w:rPr>
                <w:t>4527-129</w:t>
              </w:r>
            </w:hyperlink>
          </w:p>
        </w:tc>
        <w:tc>
          <w:tcPr>
            <w:tcW w:w="2950" w:type="dxa"/>
          </w:tcPr>
          <w:p w14:paraId="668B87DC" w14:textId="77777777" w:rsidR="00C77C9B" w:rsidRDefault="00C77C9B">
            <w:pPr>
              <w:pStyle w:val="TableText"/>
            </w:pPr>
          </w:p>
        </w:tc>
      </w:tr>
      <w:tr w:rsidR="00C77C9B" w14:paraId="60A56F05" w14:textId="77777777" w:rsidTr="00B67974">
        <w:trPr>
          <w:jc w:val="center"/>
        </w:trPr>
        <w:tc>
          <w:tcPr>
            <w:tcW w:w="3316" w:type="dxa"/>
          </w:tcPr>
          <w:p w14:paraId="08B66360" w14:textId="77777777" w:rsidR="00C77C9B" w:rsidRDefault="008D07D6">
            <w:pPr>
              <w:pStyle w:val="TableText"/>
            </w:pPr>
            <w:r>
              <w:tab/>
            </w:r>
            <w:r>
              <w:tab/>
            </w:r>
            <w:r>
              <w:tab/>
            </w:r>
            <w:r>
              <w:tab/>
              <w:t>birthplace</w:t>
            </w:r>
          </w:p>
        </w:tc>
        <w:tc>
          <w:tcPr>
            <w:tcW w:w="716" w:type="dxa"/>
          </w:tcPr>
          <w:p w14:paraId="580F10CC" w14:textId="77777777" w:rsidR="00C77C9B" w:rsidRDefault="008D07D6">
            <w:pPr>
              <w:pStyle w:val="TableText"/>
            </w:pPr>
            <w:r>
              <w:t>0..1</w:t>
            </w:r>
          </w:p>
        </w:tc>
        <w:tc>
          <w:tcPr>
            <w:tcW w:w="1144" w:type="dxa"/>
          </w:tcPr>
          <w:p w14:paraId="5504416B" w14:textId="77777777" w:rsidR="00C77C9B" w:rsidRDefault="008D07D6">
            <w:pPr>
              <w:pStyle w:val="TableText"/>
            </w:pPr>
            <w:r>
              <w:t>SHOULD</w:t>
            </w:r>
          </w:p>
        </w:tc>
        <w:tc>
          <w:tcPr>
            <w:tcW w:w="858" w:type="dxa"/>
          </w:tcPr>
          <w:p w14:paraId="1F4E8183" w14:textId="77777777" w:rsidR="00C77C9B" w:rsidRDefault="00C77C9B">
            <w:pPr>
              <w:pStyle w:val="TableText"/>
            </w:pPr>
          </w:p>
        </w:tc>
        <w:tc>
          <w:tcPr>
            <w:tcW w:w="1096" w:type="dxa"/>
          </w:tcPr>
          <w:p w14:paraId="21CB37B0" w14:textId="64C10FD2" w:rsidR="00C77C9B" w:rsidRDefault="00000000">
            <w:pPr>
              <w:pStyle w:val="TableText"/>
            </w:pPr>
            <w:hyperlink w:anchor="C_4527-548">
              <w:r w:rsidR="008D07D6">
                <w:rPr>
                  <w:rStyle w:val="HyperlinkText9pt"/>
                </w:rPr>
                <w:t>4527-548</w:t>
              </w:r>
            </w:hyperlink>
          </w:p>
        </w:tc>
        <w:tc>
          <w:tcPr>
            <w:tcW w:w="2950" w:type="dxa"/>
          </w:tcPr>
          <w:p w14:paraId="0C241E27" w14:textId="77777777" w:rsidR="00C77C9B" w:rsidRDefault="00C77C9B">
            <w:pPr>
              <w:pStyle w:val="TableText"/>
            </w:pPr>
          </w:p>
        </w:tc>
      </w:tr>
      <w:tr w:rsidR="00C77C9B" w14:paraId="51EFC6A2" w14:textId="77777777" w:rsidTr="00B67974">
        <w:trPr>
          <w:jc w:val="center"/>
        </w:trPr>
        <w:tc>
          <w:tcPr>
            <w:tcW w:w="3316" w:type="dxa"/>
          </w:tcPr>
          <w:p w14:paraId="45A0FD24" w14:textId="77777777" w:rsidR="00C77C9B" w:rsidRDefault="008D07D6">
            <w:pPr>
              <w:pStyle w:val="TableText"/>
            </w:pPr>
            <w:r>
              <w:tab/>
            </w:r>
            <w:r>
              <w:tab/>
            </w:r>
            <w:r>
              <w:tab/>
            </w:r>
            <w:r>
              <w:tab/>
              <w:t>languageCommunication</w:t>
            </w:r>
          </w:p>
        </w:tc>
        <w:tc>
          <w:tcPr>
            <w:tcW w:w="716" w:type="dxa"/>
          </w:tcPr>
          <w:p w14:paraId="4C1C1E40" w14:textId="77777777" w:rsidR="00C77C9B" w:rsidRDefault="008D07D6">
            <w:pPr>
              <w:pStyle w:val="TableText"/>
            </w:pPr>
            <w:r>
              <w:t>1..*</w:t>
            </w:r>
          </w:p>
        </w:tc>
        <w:tc>
          <w:tcPr>
            <w:tcW w:w="1144" w:type="dxa"/>
          </w:tcPr>
          <w:p w14:paraId="6DC164B9" w14:textId="77777777" w:rsidR="00C77C9B" w:rsidRDefault="008D07D6">
            <w:pPr>
              <w:pStyle w:val="TableText"/>
            </w:pPr>
            <w:r>
              <w:t>SHALL</w:t>
            </w:r>
          </w:p>
        </w:tc>
        <w:tc>
          <w:tcPr>
            <w:tcW w:w="858" w:type="dxa"/>
          </w:tcPr>
          <w:p w14:paraId="2F42077E" w14:textId="77777777" w:rsidR="00C77C9B" w:rsidRDefault="00C77C9B">
            <w:pPr>
              <w:pStyle w:val="TableText"/>
            </w:pPr>
          </w:p>
        </w:tc>
        <w:tc>
          <w:tcPr>
            <w:tcW w:w="1096" w:type="dxa"/>
          </w:tcPr>
          <w:p w14:paraId="13263109" w14:textId="684C179E" w:rsidR="00C77C9B" w:rsidRDefault="00000000">
            <w:pPr>
              <w:pStyle w:val="TableText"/>
            </w:pPr>
            <w:hyperlink w:anchor="C_4527-130">
              <w:r w:rsidR="008D07D6">
                <w:rPr>
                  <w:rStyle w:val="HyperlinkText9pt"/>
                </w:rPr>
                <w:t>4527-130</w:t>
              </w:r>
            </w:hyperlink>
          </w:p>
        </w:tc>
        <w:tc>
          <w:tcPr>
            <w:tcW w:w="2950" w:type="dxa"/>
          </w:tcPr>
          <w:p w14:paraId="3B33EBF4" w14:textId="77777777" w:rsidR="00C77C9B" w:rsidRDefault="00C77C9B">
            <w:pPr>
              <w:pStyle w:val="TableText"/>
            </w:pPr>
          </w:p>
        </w:tc>
      </w:tr>
      <w:tr w:rsidR="00C77C9B" w14:paraId="6498B5A8" w14:textId="77777777" w:rsidTr="00B67974">
        <w:trPr>
          <w:jc w:val="center"/>
        </w:trPr>
        <w:tc>
          <w:tcPr>
            <w:tcW w:w="3316" w:type="dxa"/>
          </w:tcPr>
          <w:p w14:paraId="76A40A44" w14:textId="77777777" w:rsidR="00C77C9B" w:rsidRDefault="008D07D6">
            <w:pPr>
              <w:pStyle w:val="TableText"/>
            </w:pPr>
            <w:r>
              <w:tab/>
              <w:t>author</w:t>
            </w:r>
          </w:p>
        </w:tc>
        <w:tc>
          <w:tcPr>
            <w:tcW w:w="716" w:type="dxa"/>
          </w:tcPr>
          <w:p w14:paraId="0E2AD59B" w14:textId="77777777" w:rsidR="00C77C9B" w:rsidRDefault="008D07D6">
            <w:pPr>
              <w:pStyle w:val="TableText"/>
            </w:pPr>
            <w:r>
              <w:t>1..*</w:t>
            </w:r>
          </w:p>
        </w:tc>
        <w:tc>
          <w:tcPr>
            <w:tcW w:w="1144" w:type="dxa"/>
          </w:tcPr>
          <w:p w14:paraId="1C515B60" w14:textId="77777777" w:rsidR="00C77C9B" w:rsidRDefault="008D07D6">
            <w:pPr>
              <w:pStyle w:val="TableText"/>
            </w:pPr>
            <w:r>
              <w:t>SHALL</w:t>
            </w:r>
          </w:p>
        </w:tc>
        <w:tc>
          <w:tcPr>
            <w:tcW w:w="858" w:type="dxa"/>
          </w:tcPr>
          <w:p w14:paraId="782B30F6" w14:textId="77777777" w:rsidR="00C77C9B" w:rsidRDefault="00C77C9B">
            <w:pPr>
              <w:pStyle w:val="TableText"/>
            </w:pPr>
          </w:p>
        </w:tc>
        <w:tc>
          <w:tcPr>
            <w:tcW w:w="1096" w:type="dxa"/>
          </w:tcPr>
          <w:p w14:paraId="2C024B53" w14:textId="1EC1BCF4" w:rsidR="00C77C9B" w:rsidRDefault="00000000">
            <w:pPr>
              <w:pStyle w:val="TableText"/>
            </w:pPr>
            <w:hyperlink w:anchor="C_4527-127">
              <w:r w:rsidR="008D07D6">
                <w:rPr>
                  <w:rStyle w:val="HyperlinkText9pt"/>
                </w:rPr>
                <w:t>4527-127</w:t>
              </w:r>
            </w:hyperlink>
          </w:p>
        </w:tc>
        <w:tc>
          <w:tcPr>
            <w:tcW w:w="2950" w:type="dxa"/>
          </w:tcPr>
          <w:p w14:paraId="6F106FAA" w14:textId="77777777" w:rsidR="00C77C9B" w:rsidRDefault="00C77C9B">
            <w:pPr>
              <w:pStyle w:val="TableText"/>
            </w:pPr>
          </w:p>
        </w:tc>
      </w:tr>
      <w:tr w:rsidR="00C77C9B" w14:paraId="72ADD47F" w14:textId="77777777" w:rsidTr="00B67974">
        <w:trPr>
          <w:jc w:val="center"/>
        </w:trPr>
        <w:tc>
          <w:tcPr>
            <w:tcW w:w="3316" w:type="dxa"/>
          </w:tcPr>
          <w:p w14:paraId="517DD342" w14:textId="77777777" w:rsidR="00C77C9B" w:rsidRDefault="008D07D6">
            <w:pPr>
              <w:pStyle w:val="TableText"/>
            </w:pPr>
            <w:r>
              <w:tab/>
            </w:r>
            <w:r>
              <w:tab/>
              <w:t>time</w:t>
            </w:r>
          </w:p>
        </w:tc>
        <w:tc>
          <w:tcPr>
            <w:tcW w:w="716" w:type="dxa"/>
          </w:tcPr>
          <w:p w14:paraId="631E7406" w14:textId="77777777" w:rsidR="00C77C9B" w:rsidRDefault="008D07D6">
            <w:pPr>
              <w:pStyle w:val="TableText"/>
            </w:pPr>
            <w:r>
              <w:t>1..1</w:t>
            </w:r>
          </w:p>
        </w:tc>
        <w:tc>
          <w:tcPr>
            <w:tcW w:w="1144" w:type="dxa"/>
          </w:tcPr>
          <w:p w14:paraId="2255FD59" w14:textId="77777777" w:rsidR="00C77C9B" w:rsidRDefault="008D07D6">
            <w:pPr>
              <w:pStyle w:val="TableText"/>
            </w:pPr>
            <w:r>
              <w:t>SHALL</w:t>
            </w:r>
          </w:p>
        </w:tc>
        <w:tc>
          <w:tcPr>
            <w:tcW w:w="858" w:type="dxa"/>
          </w:tcPr>
          <w:p w14:paraId="57E4F9C6" w14:textId="77777777" w:rsidR="00C77C9B" w:rsidRDefault="00C77C9B">
            <w:pPr>
              <w:pStyle w:val="TableText"/>
            </w:pPr>
          </w:p>
        </w:tc>
        <w:tc>
          <w:tcPr>
            <w:tcW w:w="1096" w:type="dxa"/>
          </w:tcPr>
          <w:p w14:paraId="064F14D9" w14:textId="3FB80C65" w:rsidR="00C77C9B" w:rsidRDefault="00000000">
            <w:pPr>
              <w:pStyle w:val="TableText"/>
            </w:pPr>
            <w:hyperlink w:anchor="C_4527-142">
              <w:r w:rsidR="008D07D6">
                <w:rPr>
                  <w:rStyle w:val="HyperlinkText9pt"/>
                </w:rPr>
                <w:t>4527-142</w:t>
              </w:r>
            </w:hyperlink>
          </w:p>
        </w:tc>
        <w:tc>
          <w:tcPr>
            <w:tcW w:w="2950" w:type="dxa"/>
          </w:tcPr>
          <w:p w14:paraId="22DF7C3C" w14:textId="79645BD1" w:rsidR="00C77C9B" w:rsidRDefault="00000000">
            <w:pPr>
              <w:pStyle w:val="TableText"/>
            </w:pPr>
            <w:hyperlink w:anchor="U_US_Realm_Date_and_Time_DTMUSFIELDED">
              <w:r w:rsidR="008D07D6">
                <w:rPr>
                  <w:rStyle w:val="HyperlinkText9pt"/>
                </w:rPr>
                <w:t>US Realm Date and Time (DTM.US.FIELDED) (identifier: urn:oid:2.16.840.1.113883.10.</w:t>
              </w:r>
              <w:r w:rsidR="008D07D6">
                <w:rPr>
                  <w:rStyle w:val="HyperlinkText9pt"/>
                </w:rPr>
                <w:lastRenderedPageBreak/>
                <w:t>20.22.5.4</w:t>
              </w:r>
            </w:hyperlink>
          </w:p>
        </w:tc>
      </w:tr>
      <w:tr w:rsidR="00C77C9B" w14:paraId="1D94B450" w14:textId="77777777" w:rsidTr="00B67974">
        <w:trPr>
          <w:jc w:val="center"/>
        </w:trPr>
        <w:tc>
          <w:tcPr>
            <w:tcW w:w="3316" w:type="dxa"/>
          </w:tcPr>
          <w:p w14:paraId="11BE1003" w14:textId="77777777" w:rsidR="00C77C9B" w:rsidRDefault="008D07D6">
            <w:pPr>
              <w:pStyle w:val="TableText"/>
            </w:pPr>
            <w:r>
              <w:lastRenderedPageBreak/>
              <w:tab/>
            </w:r>
            <w:r>
              <w:tab/>
            </w:r>
            <w:r>
              <w:tab/>
              <w:t>@nullFlavor</w:t>
            </w:r>
          </w:p>
        </w:tc>
        <w:tc>
          <w:tcPr>
            <w:tcW w:w="716" w:type="dxa"/>
          </w:tcPr>
          <w:p w14:paraId="437910F1" w14:textId="77777777" w:rsidR="00C77C9B" w:rsidRDefault="008D07D6">
            <w:pPr>
              <w:pStyle w:val="TableText"/>
            </w:pPr>
            <w:r>
              <w:t>0..0</w:t>
            </w:r>
          </w:p>
        </w:tc>
        <w:tc>
          <w:tcPr>
            <w:tcW w:w="1144" w:type="dxa"/>
          </w:tcPr>
          <w:p w14:paraId="168BBCD4" w14:textId="77777777" w:rsidR="00C77C9B" w:rsidRDefault="008D07D6">
            <w:pPr>
              <w:pStyle w:val="TableText"/>
            </w:pPr>
            <w:r>
              <w:t>SHALL NOT</w:t>
            </w:r>
          </w:p>
        </w:tc>
        <w:tc>
          <w:tcPr>
            <w:tcW w:w="858" w:type="dxa"/>
          </w:tcPr>
          <w:p w14:paraId="09D7CB3D" w14:textId="77777777" w:rsidR="00C77C9B" w:rsidRDefault="00C77C9B">
            <w:pPr>
              <w:pStyle w:val="TableText"/>
            </w:pPr>
          </w:p>
        </w:tc>
        <w:tc>
          <w:tcPr>
            <w:tcW w:w="1096" w:type="dxa"/>
          </w:tcPr>
          <w:p w14:paraId="369C9BCF" w14:textId="565E2E42" w:rsidR="00C77C9B" w:rsidRDefault="00000000">
            <w:pPr>
              <w:pStyle w:val="TableText"/>
            </w:pPr>
            <w:hyperlink w:anchor="C_4527-144">
              <w:r w:rsidR="008D07D6">
                <w:rPr>
                  <w:rStyle w:val="HyperlinkText9pt"/>
                </w:rPr>
                <w:t>4527-144</w:t>
              </w:r>
            </w:hyperlink>
          </w:p>
        </w:tc>
        <w:tc>
          <w:tcPr>
            <w:tcW w:w="2950" w:type="dxa"/>
          </w:tcPr>
          <w:p w14:paraId="311213F7" w14:textId="77777777" w:rsidR="00C77C9B" w:rsidRDefault="00C77C9B">
            <w:pPr>
              <w:pStyle w:val="TableText"/>
            </w:pPr>
          </w:p>
        </w:tc>
      </w:tr>
      <w:tr w:rsidR="00C77C9B" w14:paraId="3DD01746" w14:textId="77777777" w:rsidTr="00B67974">
        <w:trPr>
          <w:jc w:val="center"/>
        </w:trPr>
        <w:tc>
          <w:tcPr>
            <w:tcW w:w="3316" w:type="dxa"/>
          </w:tcPr>
          <w:p w14:paraId="6CD622C6" w14:textId="77777777" w:rsidR="00C77C9B" w:rsidRDefault="008D07D6">
            <w:pPr>
              <w:pStyle w:val="TableText"/>
            </w:pPr>
            <w:r>
              <w:tab/>
            </w:r>
            <w:r>
              <w:tab/>
              <w:t>assignedAuthor</w:t>
            </w:r>
          </w:p>
        </w:tc>
        <w:tc>
          <w:tcPr>
            <w:tcW w:w="716" w:type="dxa"/>
          </w:tcPr>
          <w:p w14:paraId="6E00EB3B" w14:textId="77777777" w:rsidR="00C77C9B" w:rsidRDefault="008D07D6">
            <w:pPr>
              <w:pStyle w:val="TableText"/>
            </w:pPr>
            <w:r>
              <w:t>1..1</w:t>
            </w:r>
          </w:p>
        </w:tc>
        <w:tc>
          <w:tcPr>
            <w:tcW w:w="1144" w:type="dxa"/>
          </w:tcPr>
          <w:p w14:paraId="344D2674" w14:textId="77777777" w:rsidR="00C77C9B" w:rsidRDefault="008D07D6">
            <w:pPr>
              <w:pStyle w:val="TableText"/>
            </w:pPr>
            <w:r>
              <w:t>SHALL</w:t>
            </w:r>
          </w:p>
        </w:tc>
        <w:tc>
          <w:tcPr>
            <w:tcW w:w="858" w:type="dxa"/>
          </w:tcPr>
          <w:p w14:paraId="0EC8F8E6" w14:textId="77777777" w:rsidR="00C77C9B" w:rsidRDefault="00C77C9B">
            <w:pPr>
              <w:pStyle w:val="TableText"/>
            </w:pPr>
          </w:p>
        </w:tc>
        <w:tc>
          <w:tcPr>
            <w:tcW w:w="1096" w:type="dxa"/>
          </w:tcPr>
          <w:p w14:paraId="4F015157" w14:textId="7C4B0BC2" w:rsidR="00C77C9B" w:rsidRDefault="00000000">
            <w:pPr>
              <w:pStyle w:val="TableText"/>
            </w:pPr>
            <w:hyperlink w:anchor="C_4527-128">
              <w:r w:rsidR="008D07D6">
                <w:rPr>
                  <w:rStyle w:val="HyperlinkText9pt"/>
                </w:rPr>
                <w:t>4527-128</w:t>
              </w:r>
            </w:hyperlink>
          </w:p>
        </w:tc>
        <w:tc>
          <w:tcPr>
            <w:tcW w:w="2950" w:type="dxa"/>
          </w:tcPr>
          <w:p w14:paraId="009A62E2" w14:textId="77777777" w:rsidR="00C77C9B" w:rsidRDefault="00C77C9B">
            <w:pPr>
              <w:pStyle w:val="TableText"/>
            </w:pPr>
          </w:p>
        </w:tc>
      </w:tr>
      <w:tr w:rsidR="00C77C9B" w14:paraId="7D9D3270" w14:textId="77777777" w:rsidTr="00B67974">
        <w:trPr>
          <w:jc w:val="center"/>
        </w:trPr>
        <w:tc>
          <w:tcPr>
            <w:tcW w:w="3316" w:type="dxa"/>
          </w:tcPr>
          <w:p w14:paraId="7319A17C" w14:textId="77777777" w:rsidR="00C77C9B" w:rsidRDefault="008D07D6">
            <w:pPr>
              <w:pStyle w:val="TableText"/>
            </w:pPr>
            <w:r>
              <w:tab/>
            </w:r>
            <w:r>
              <w:tab/>
            </w:r>
            <w:r>
              <w:tab/>
              <w:t>id</w:t>
            </w:r>
          </w:p>
        </w:tc>
        <w:tc>
          <w:tcPr>
            <w:tcW w:w="716" w:type="dxa"/>
          </w:tcPr>
          <w:p w14:paraId="3954FB2C" w14:textId="77777777" w:rsidR="00C77C9B" w:rsidRDefault="008D07D6">
            <w:pPr>
              <w:pStyle w:val="TableText"/>
            </w:pPr>
            <w:r>
              <w:t>1..*</w:t>
            </w:r>
          </w:p>
        </w:tc>
        <w:tc>
          <w:tcPr>
            <w:tcW w:w="1144" w:type="dxa"/>
          </w:tcPr>
          <w:p w14:paraId="0C349AD5" w14:textId="77777777" w:rsidR="00C77C9B" w:rsidRDefault="008D07D6">
            <w:pPr>
              <w:pStyle w:val="TableText"/>
            </w:pPr>
            <w:r>
              <w:t>SHALL</w:t>
            </w:r>
          </w:p>
        </w:tc>
        <w:tc>
          <w:tcPr>
            <w:tcW w:w="858" w:type="dxa"/>
          </w:tcPr>
          <w:p w14:paraId="59249AAB" w14:textId="77777777" w:rsidR="00C77C9B" w:rsidRDefault="00C77C9B">
            <w:pPr>
              <w:pStyle w:val="TableText"/>
            </w:pPr>
          </w:p>
        </w:tc>
        <w:tc>
          <w:tcPr>
            <w:tcW w:w="1096" w:type="dxa"/>
          </w:tcPr>
          <w:p w14:paraId="6C4E8249" w14:textId="6AE6D4CD" w:rsidR="00C77C9B" w:rsidRDefault="00000000">
            <w:pPr>
              <w:pStyle w:val="TableText"/>
            </w:pPr>
            <w:hyperlink w:anchor="C_4527-1141">
              <w:r w:rsidR="008D07D6">
                <w:rPr>
                  <w:rStyle w:val="HyperlinkText9pt"/>
                </w:rPr>
                <w:t>4527-1141</w:t>
              </w:r>
            </w:hyperlink>
          </w:p>
        </w:tc>
        <w:tc>
          <w:tcPr>
            <w:tcW w:w="2950" w:type="dxa"/>
          </w:tcPr>
          <w:p w14:paraId="1AE92781" w14:textId="77777777" w:rsidR="00C77C9B" w:rsidRDefault="00C77C9B">
            <w:pPr>
              <w:pStyle w:val="TableText"/>
            </w:pPr>
          </w:p>
        </w:tc>
      </w:tr>
      <w:tr w:rsidR="00C77C9B" w14:paraId="513DA747" w14:textId="77777777" w:rsidTr="00B67974">
        <w:trPr>
          <w:jc w:val="center"/>
        </w:trPr>
        <w:tc>
          <w:tcPr>
            <w:tcW w:w="3316" w:type="dxa"/>
          </w:tcPr>
          <w:p w14:paraId="12A4E3D5" w14:textId="77777777" w:rsidR="00C77C9B" w:rsidRDefault="008D07D6">
            <w:pPr>
              <w:pStyle w:val="TableText"/>
            </w:pPr>
            <w:r>
              <w:tab/>
            </w:r>
            <w:r>
              <w:tab/>
            </w:r>
            <w:r>
              <w:tab/>
              <w:t>addr</w:t>
            </w:r>
          </w:p>
        </w:tc>
        <w:tc>
          <w:tcPr>
            <w:tcW w:w="716" w:type="dxa"/>
          </w:tcPr>
          <w:p w14:paraId="5AC520A5" w14:textId="77777777" w:rsidR="00C77C9B" w:rsidRDefault="008D07D6">
            <w:pPr>
              <w:pStyle w:val="TableText"/>
            </w:pPr>
            <w:r>
              <w:t>1..*</w:t>
            </w:r>
          </w:p>
        </w:tc>
        <w:tc>
          <w:tcPr>
            <w:tcW w:w="1144" w:type="dxa"/>
          </w:tcPr>
          <w:p w14:paraId="5782319B" w14:textId="77777777" w:rsidR="00C77C9B" w:rsidRDefault="008D07D6">
            <w:pPr>
              <w:pStyle w:val="TableText"/>
            </w:pPr>
            <w:r>
              <w:t>SHALL</w:t>
            </w:r>
          </w:p>
        </w:tc>
        <w:tc>
          <w:tcPr>
            <w:tcW w:w="858" w:type="dxa"/>
          </w:tcPr>
          <w:p w14:paraId="38B5F514" w14:textId="77777777" w:rsidR="00C77C9B" w:rsidRDefault="00C77C9B">
            <w:pPr>
              <w:pStyle w:val="TableText"/>
            </w:pPr>
          </w:p>
        </w:tc>
        <w:tc>
          <w:tcPr>
            <w:tcW w:w="1096" w:type="dxa"/>
          </w:tcPr>
          <w:p w14:paraId="3787DE14" w14:textId="7A6A096D" w:rsidR="00C77C9B" w:rsidRDefault="00000000">
            <w:pPr>
              <w:pStyle w:val="TableText"/>
            </w:pPr>
            <w:hyperlink w:anchor="C_4527-1142">
              <w:r w:rsidR="008D07D6">
                <w:rPr>
                  <w:rStyle w:val="HyperlinkText9pt"/>
                </w:rPr>
                <w:t>4527-1142</w:t>
              </w:r>
            </w:hyperlink>
          </w:p>
        </w:tc>
        <w:tc>
          <w:tcPr>
            <w:tcW w:w="2950" w:type="dxa"/>
          </w:tcPr>
          <w:p w14:paraId="725F68A0" w14:textId="77777777" w:rsidR="00C77C9B" w:rsidRDefault="00C77C9B">
            <w:pPr>
              <w:pStyle w:val="TableText"/>
            </w:pPr>
          </w:p>
        </w:tc>
      </w:tr>
      <w:tr w:rsidR="00C77C9B" w14:paraId="4E07B15D" w14:textId="77777777" w:rsidTr="00B67974">
        <w:trPr>
          <w:jc w:val="center"/>
        </w:trPr>
        <w:tc>
          <w:tcPr>
            <w:tcW w:w="3316" w:type="dxa"/>
          </w:tcPr>
          <w:p w14:paraId="45473106" w14:textId="77777777" w:rsidR="00C77C9B" w:rsidRDefault="008D07D6">
            <w:pPr>
              <w:pStyle w:val="TableText"/>
            </w:pPr>
            <w:r>
              <w:tab/>
            </w:r>
            <w:r>
              <w:tab/>
            </w:r>
            <w:r>
              <w:tab/>
              <w:t>telecom</w:t>
            </w:r>
          </w:p>
        </w:tc>
        <w:tc>
          <w:tcPr>
            <w:tcW w:w="716" w:type="dxa"/>
          </w:tcPr>
          <w:p w14:paraId="5730920A" w14:textId="77777777" w:rsidR="00C77C9B" w:rsidRDefault="008D07D6">
            <w:pPr>
              <w:pStyle w:val="TableText"/>
            </w:pPr>
            <w:r>
              <w:t>1..*</w:t>
            </w:r>
          </w:p>
        </w:tc>
        <w:tc>
          <w:tcPr>
            <w:tcW w:w="1144" w:type="dxa"/>
          </w:tcPr>
          <w:p w14:paraId="7D5F61D2" w14:textId="77777777" w:rsidR="00C77C9B" w:rsidRDefault="008D07D6">
            <w:pPr>
              <w:pStyle w:val="TableText"/>
            </w:pPr>
            <w:r>
              <w:t>SHALL</w:t>
            </w:r>
          </w:p>
        </w:tc>
        <w:tc>
          <w:tcPr>
            <w:tcW w:w="858" w:type="dxa"/>
          </w:tcPr>
          <w:p w14:paraId="4F38AD79" w14:textId="77777777" w:rsidR="00C77C9B" w:rsidRDefault="00C77C9B">
            <w:pPr>
              <w:pStyle w:val="TableText"/>
            </w:pPr>
          </w:p>
        </w:tc>
        <w:tc>
          <w:tcPr>
            <w:tcW w:w="1096" w:type="dxa"/>
          </w:tcPr>
          <w:p w14:paraId="4C63E248" w14:textId="6A6632AA" w:rsidR="00C77C9B" w:rsidRDefault="00000000">
            <w:pPr>
              <w:pStyle w:val="TableText"/>
            </w:pPr>
            <w:hyperlink w:anchor="C_4527-1143">
              <w:r w:rsidR="008D07D6">
                <w:rPr>
                  <w:rStyle w:val="HyperlinkText9pt"/>
                </w:rPr>
                <w:t>4527-1143</w:t>
              </w:r>
            </w:hyperlink>
          </w:p>
        </w:tc>
        <w:tc>
          <w:tcPr>
            <w:tcW w:w="2950" w:type="dxa"/>
          </w:tcPr>
          <w:p w14:paraId="2EECD081" w14:textId="77777777" w:rsidR="00C77C9B" w:rsidRDefault="00C77C9B">
            <w:pPr>
              <w:pStyle w:val="TableText"/>
            </w:pPr>
          </w:p>
        </w:tc>
      </w:tr>
      <w:tr w:rsidR="00C77C9B" w14:paraId="281EC244" w14:textId="77777777" w:rsidTr="00B67974">
        <w:trPr>
          <w:jc w:val="center"/>
        </w:trPr>
        <w:tc>
          <w:tcPr>
            <w:tcW w:w="3316" w:type="dxa"/>
          </w:tcPr>
          <w:p w14:paraId="182C2816" w14:textId="77777777" w:rsidR="00C77C9B" w:rsidRDefault="008D07D6">
            <w:pPr>
              <w:pStyle w:val="TableText"/>
            </w:pPr>
            <w:r>
              <w:tab/>
            </w:r>
            <w:r>
              <w:tab/>
            </w:r>
            <w:r>
              <w:tab/>
              <w:t>assignedPerson</w:t>
            </w:r>
          </w:p>
        </w:tc>
        <w:tc>
          <w:tcPr>
            <w:tcW w:w="716" w:type="dxa"/>
          </w:tcPr>
          <w:p w14:paraId="710A8BA9" w14:textId="77777777" w:rsidR="00C77C9B" w:rsidRDefault="008D07D6">
            <w:pPr>
              <w:pStyle w:val="TableText"/>
            </w:pPr>
            <w:r>
              <w:t>0..1</w:t>
            </w:r>
          </w:p>
        </w:tc>
        <w:tc>
          <w:tcPr>
            <w:tcW w:w="1144" w:type="dxa"/>
          </w:tcPr>
          <w:p w14:paraId="3C9CD106" w14:textId="77777777" w:rsidR="00C77C9B" w:rsidRDefault="008D07D6">
            <w:pPr>
              <w:pStyle w:val="TableText"/>
            </w:pPr>
            <w:r>
              <w:t>SHOULD</w:t>
            </w:r>
          </w:p>
        </w:tc>
        <w:tc>
          <w:tcPr>
            <w:tcW w:w="858" w:type="dxa"/>
          </w:tcPr>
          <w:p w14:paraId="670BAC1E" w14:textId="77777777" w:rsidR="00C77C9B" w:rsidRDefault="00C77C9B">
            <w:pPr>
              <w:pStyle w:val="TableText"/>
            </w:pPr>
          </w:p>
        </w:tc>
        <w:tc>
          <w:tcPr>
            <w:tcW w:w="1096" w:type="dxa"/>
          </w:tcPr>
          <w:p w14:paraId="45D6EC0A" w14:textId="78EA0A4E" w:rsidR="00C77C9B" w:rsidRDefault="00000000">
            <w:pPr>
              <w:pStyle w:val="TableText"/>
            </w:pPr>
            <w:hyperlink w:anchor="C_4527-1130">
              <w:r w:rsidR="008D07D6">
                <w:rPr>
                  <w:rStyle w:val="HyperlinkText9pt"/>
                </w:rPr>
                <w:t>4527-1130</w:t>
              </w:r>
            </w:hyperlink>
          </w:p>
        </w:tc>
        <w:tc>
          <w:tcPr>
            <w:tcW w:w="2950" w:type="dxa"/>
          </w:tcPr>
          <w:p w14:paraId="612A201C" w14:textId="77777777" w:rsidR="00C77C9B" w:rsidRDefault="00C77C9B">
            <w:pPr>
              <w:pStyle w:val="TableText"/>
            </w:pPr>
          </w:p>
        </w:tc>
      </w:tr>
      <w:tr w:rsidR="00C77C9B" w14:paraId="2D38D4D1" w14:textId="77777777" w:rsidTr="00B67974">
        <w:trPr>
          <w:jc w:val="center"/>
        </w:trPr>
        <w:tc>
          <w:tcPr>
            <w:tcW w:w="3316" w:type="dxa"/>
          </w:tcPr>
          <w:p w14:paraId="3F0F7A5A" w14:textId="77777777" w:rsidR="00C77C9B" w:rsidRDefault="008D07D6">
            <w:pPr>
              <w:pStyle w:val="TableText"/>
            </w:pPr>
            <w:r>
              <w:tab/>
            </w:r>
            <w:r>
              <w:tab/>
            </w:r>
            <w:r>
              <w:tab/>
            </w:r>
            <w:r>
              <w:tab/>
              <w:t>name</w:t>
            </w:r>
          </w:p>
        </w:tc>
        <w:tc>
          <w:tcPr>
            <w:tcW w:w="716" w:type="dxa"/>
          </w:tcPr>
          <w:p w14:paraId="4FD5ABC1" w14:textId="77777777" w:rsidR="00C77C9B" w:rsidRDefault="008D07D6">
            <w:pPr>
              <w:pStyle w:val="TableText"/>
            </w:pPr>
            <w:r>
              <w:t>1..*</w:t>
            </w:r>
          </w:p>
        </w:tc>
        <w:tc>
          <w:tcPr>
            <w:tcW w:w="1144" w:type="dxa"/>
          </w:tcPr>
          <w:p w14:paraId="532AFBE1" w14:textId="77777777" w:rsidR="00C77C9B" w:rsidRDefault="008D07D6">
            <w:pPr>
              <w:pStyle w:val="TableText"/>
            </w:pPr>
            <w:r>
              <w:t>SHALL</w:t>
            </w:r>
          </w:p>
        </w:tc>
        <w:tc>
          <w:tcPr>
            <w:tcW w:w="858" w:type="dxa"/>
          </w:tcPr>
          <w:p w14:paraId="330DCEBD" w14:textId="77777777" w:rsidR="00C77C9B" w:rsidRDefault="00C77C9B">
            <w:pPr>
              <w:pStyle w:val="TableText"/>
            </w:pPr>
          </w:p>
        </w:tc>
        <w:tc>
          <w:tcPr>
            <w:tcW w:w="1096" w:type="dxa"/>
          </w:tcPr>
          <w:p w14:paraId="33C106FF" w14:textId="49B128A9" w:rsidR="00C77C9B" w:rsidRDefault="00000000">
            <w:pPr>
              <w:pStyle w:val="TableText"/>
            </w:pPr>
            <w:hyperlink w:anchor="C_4527-1132">
              <w:r w:rsidR="008D07D6">
                <w:rPr>
                  <w:rStyle w:val="HyperlinkText9pt"/>
                </w:rPr>
                <w:t>4527-1132</w:t>
              </w:r>
            </w:hyperlink>
          </w:p>
        </w:tc>
        <w:tc>
          <w:tcPr>
            <w:tcW w:w="2950" w:type="dxa"/>
          </w:tcPr>
          <w:p w14:paraId="0F36326A" w14:textId="77777777" w:rsidR="00C77C9B" w:rsidRDefault="00C77C9B">
            <w:pPr>
              <w:pStyle w:val="TableText"/>
            </w:pPr>
          </w:p>
        </w:tc>
      </w:tr>
      <w:tr w:rsidR="00C77C9B" w14:paraId="767D5111" w14:textId="77777777" w:rsidTr="00B67974">
        <w:trPr>
          <w:jc w:val="center"/>
        </w:trPr>
        <w:tc>
          <w:tcPr>
            <w:tcW w:w="3316" w:type="dxa"/>
          </w:tcPr>
          <w:p w14:paraId="78491443" w14:textId="77777777" w:rsidR="00C77C9B" w:rsidRDefault="008D07D6">
            <w:pPr>
              <w:pStyle w:val="TableText"/>
            </w:pPr>
            <w:r>
              <w:tab/>
            </w:r>
            <w:r>
              <w:tab/>
            </w:r>
            <w:r>
              <w:tab/>
              <w:t>representedOrganization</w:t>
            </w:r>
          </w:p>
        </w:tc>
        <w:tc>
          <w:tcPr>
            <w:tcW w:w="716" w:type="dxa"/>
          </w:tcPr>
          <w:p w14:paraId="269B5357" w14:textId="77777777" w:rsidR="00C77C9B" w:rsidRDefault="008D07D6">
            <w:pPr>
              <w:pStyle w:val="TableText"/>
            </w:pPr>
            <w:r>
              <w:t>0..1</w:t>
            </w:r>
          </w:p>
        </w:tc>
        <w:tc>
          <w:tcPr>
            <w:tcW w:w="1144" w:type="dxa"/>
          </w:tcPr>
          <w:p w14:paraId="2FD8F3F8" w14:textId="77777777" w:rsidR="00C77C9B" w:rsidRDefault="008D07D6">
            <w:pPr>
              <w:pStyle w:val="TableText"/>
            </w:pPr>
            <w:r>
              <w:t>SHOULD</w:t>
            </w:r>
          </w:p>
        </w:tc>
        <w:tc>
          <w:tcPr>
            <w:tcW w:w="858" w:type="dxa"/>
          </w:tcPr>
          <w:p w14:paraId="31142FE3" w14:textId="77777777" w:rsidR="00C77C9B" w:rsidRDefault="00C77C9B">
            <w:pPr>
              <w:pStyle w:val="TableText"/>
            </w:pPr>
          </w:p>
        </w:tc>
        <w:tc>
          <w:tcPr>
            <w:tcW w:w="1096" w:type="dxa"/>
          </w:tcPr>
          <w:p w14:paraId="6E7DD32E" w14:textId="1FBE81EE" w:rsidR="00C77C9B" w:rsidRDefault="00000000">
            <w:pPr>
              <w:pStyle w:val="TableText"/>
            </w:pPr>
            <w:hyperlink w:anchor="C_4527-1131">
              <w:r w:rsidR="008D07D6">
                <w:rPr>
                  <w:rStyle w:val="HyperlinkText9pt"/>
                </w:rPr>
                <w:t>4527-1131</w:t>
              </w:r>
            </w:hyperlink>
          </w:p>
        </w:tc>
        <w:tc>
          <w:tcPr>
            <w:tcW w:w="2950" w:type="dxa"/>
          </w:tcPr>
          <w:p w14:paraId="6C1B82FF" w14:textId="77777777" w:rsidR="00C77C9B" w:rsidRDefault="00C77C9B">
            <w:pPr>
              <w:pStyle w:val="TableText"/>
            </w:pPr>
          </w:p>
        </w:tc>
      </w:tr>
      <w:tr w:rsidR="00C77C9B" w14:paraId="141163B6" w14:textId="77777777" w:rsidTr="00B67974">
        <w:trPr>
          <w:jc w:val="center"/>
        </w:trPr>
        <w:tc>
          <w:tcPr>
            <w:tcW w:w="3316" w:type="dxa"/>
          </w:tcPr>
          <w:p w14:paraId="409BF0B0" w14:textId="77777777" w:rsidR="00C77C9B" w:rsidRDefault="008D07D6">
            <w:pPr>
              <w:pStyle w:val="TableText"/>
            </w:pPr>
            <w:r>
              <w:tab/>
            </w:r>
            <w:r>
              <w:tab/>
            </w:r>
            <w:r>
              <w:tab/>
            </w:r>
            <w:r>
              <w:tab/>
              <w:t>id</w:t>
            </w:r>
          </w:p>
        </w:tc>
        <w:tc>
          <w:tcPr>
            <w:tcW w:w="716" w:type="dxa"/>
          </w:tcPr>
          <w:p w14:paraId="396D5EFD" w14:textId="77777777" w:rsidR="00C77C9B" w:rsidRDefault="008D07D6">
            <w:pPr>
              <w:pStyle w:val="TableText"/>
            </w:pPr>
            <w:r>
              <w:t>1..*</w:t>
            </w:r>
          </w:p>
        </w:tc>
        <w:tc>
          <w:tcPr>
            <w:tcW w:w="1144" w:type="dxa"/>
          </w:tcPr>
          <w:p w14:paraId="33E1DB97" w14:textId="77777777" w:rsidR="00C77C9B" w:rsidRDefault="008D07D6">
            <w:pPr>
              <w:pStyle w:val="TableText"/>
            </w:pPr>
            <w:r>
              <w:t>SHALL</w:t>
            </w:r>
          </w:p>
        </w:tc>
        <w:tc>
          <w:tcPr>
            <w:tcW w:w="858" w:type="dxa"/>
          </w:tcPr>
          <w:p w14:paraId="7AB1F4DC" w14:textId="77777777" w:rsidR="00C77C9B" w:rsidRDefault="00C77C9B">
            <w:pPr>
              <w:pStyle w:val="TableText"/>
            </w:pPr>
          </w:p>
        </w:tc>
        <w:tc>
          <w:tcPr>
            <w:tcW w:w="1096" w:type="dxa"/>
          </w:tcPr>
          <w:p w14:paraId="180BA74B" w14:textId="7D325A65" w:rsidR="00C77C9B" w:rsidRDefault="00000000">
            <w:pPr>
              <w:pStyle w:val="TableText"/>
            </w:pPr>
            <w:hyperlink w:anchor="C_4527-1138">
              <w:r w:rsidR="008D07D6">
                <w:rPr>
                  <w:rStyle w:val="HyperlinkText9pt"/>
                </w:rPr>
                <w:t>4527-1138</w:t>
              </w:r>
            </w:hyperlink>
          </w:p>
        </w:tc>
        <w:tc>
          <w:tcPr>
            <w:tcW w:w="2950" w:type="dxa"/>
          </w:tcPr>
          <w:p w14:paraId="121D9608" w14:textId="77777777" w:rsidR="00C77C9B" w:rsidRDefault="00C77C9B">
            <w:pPr>
              <w:pStyle w:val="TableText"/>
            </w:pPr>
          </w:p>
        </w:tc>
      </w:tr>
      <w:tr w:rsidR="00C77C9B" w14:paraId="1CCA9324" w14:textId="77777777" w:rsidTr="00B67974">
        <w:trPr>
          <w:jc w:val="center"/>
        </w:trPr>
        <w:tc>
          <w:tcPr>
            <w:tcW w:w="3316" w:type="dxa"/>
          </w:tcPr>
          <w:p w14:paraId="7A2AF66F" w14:textId="77777777" w:rsidR="00C77C9B" w:rsidRDefault="008D07D6">
            <w:pPr>
              <w:pStyle w:val="TableText"/>
            </w:pPr>
            <w:r>
              <w:tab/>
            </w:r>
            <w:r>
              <w:tab/>
            </w:r>
            <w:r>
              <w:tab/>
            </w:r>
            <w:r>
              <w:tab/>
            </w:r>
            <w:r>
              <w:tab/>
              <w:t>@root</w:t>
            </w:r>
          </w:p>
        </w:tc>
        <w:tc>
          <w:tcPr>
            <w:tcW w:w="716" w:type="dxa"/>
          </w:tcPr>
          <w:p w14:paraId="5D3CFECD" w14:textId="77777777" w:rsidR="00C77C9B" w:rsidRDefault="008D07D6">
            <w:pPr>
              <w:pStyle w:val="TableText"/>
            </w:pPr>
            <w:r>
              <w:t>1..1</w:t>
            </w:r>
          </w:p>
        </w:tc>
        <w:tc>
          <w:tcPr>
            <w:tcW w:w="1144" w:type="dxa"/>
          </w:tcPr>
          <w:p w14:paraId="0807EFB1" w14:textId="77777777" w:rsidR="00C77C9B" w:rsidRDefault="008D07D6">
            <w:pPr>
              <w:pStyle w:val="TableText"/>
            </w:pPr>
            <w:r>
              <w:t>SHALL</w:t>
            </w:r>
          </w:p>
        </w:tc>
        <w:tc>
          <w:tcPr>
            <w:tcW w:w="858" w:type="dxa"/>
          </w:tcPr>
          <w:p w14:paraId="33831E63" w14:textId="77777777" w:rsidR="00C77C9B" w:rsidRDefault="00C77C9B">
            <w:pPr>
              <w:pStyle w:val="TableText"/>
            </w:pPr>
          </w:p>
        </w:tc>
        <w:tc>
          <w:tcPr>
            <w:tcW w:w="1096" w:type="dxa"/>
          </w:tcPr>
          <w:p w14:paraId="48318193" w14:textId="4093852F" w:rsidR="00C77C9B" w:rsidRDefault="00000000">
            <w:pPr>
              <w:pStyle w:val="TableText"/>
            </w:pPr>
            <w:hyperlink w:anchor="C_4527-1139">
              <w:r w:rsidR="008D07D6">
                <w:rPr>
                  <w:rStyle w:val="HyperlinkText9pt"/>
                </w:rPr>
                <w:t>4527-1139</w:t>
              </w:r>
            </w:hyperlink>
          </w:p>
        </w:tc>
        <w:tc>
          <w:tcPr>
            <w:tcW w:w="2950" w:type="dxa"/>
          </w:tcPr>
          <w:p w14:paraId="2E44B46D" w14:textId="77777777" w:rsidR="00C77C9B" w:rsidRDefault="00C77C9B">
            <w:pPr>
              <w:pStyle w:val="TableText"/>
            </w:pPr>
          </w:p>
        </w:tc>
      </w:tr>
      <w:tr w:rsidR="00C77C9B" w14:paraId="35CF21E7" w14:textId="77777777" w:rsidTr="00B67974">
        <w:trPr>
          <w:jc w:val="center"/>
        </w:trPr>
        <w:tc>
          <w:tcPr>
            <w:tcW w:w="3316" w:type="dxa"/>
          </w:tcPr>
          <w:p w14:paraId="227B81E1" w14:textId="77777777" w:rsidR="00C77C9B" w:rsidRDefault="008D07D6">
            <w:pPr>
              <w:pStyle w:val="TableText"/>
            </w:pPr>
            <w:r>
              <w:tab/>
            </w:r>
            <w:r>
              <w:tab/>
            </w:r>
            <w:r>
              <w:tab/>
            </w:r>
            <w:r>
              <w:tab/>
            </w:r>
            <w:r>
              <w:tab/>
              <w:t>@extension</w:t>
            </w:r>
          </w:p>
        </w:tc>
        <w:tc>
          <w:tcPr>
            <w:tcW w:w="716" w:type="dxa"/>
          </w:tcPr>
          <w:p w14:paraId="7732583F" w14:textId="77777777" w:rsidR="00C77C9B" w:rsidRDefault="008D07D6">
            <w:pPr>
              <w:pStyle w:val="TableText"/>
            </w:pPr>
            <w:r>
              <w:t>0..1</w:t>
            </w:r>
          </w:p>
        </w:tc>
        <w:tc>
          <w:tcPr>
            <w:tcW w:w="1144" w:type="dxa"/>
          </w:tcPr>
          <w:p w14:paraId="61705BFA" w14:textId="77777777" w:rsidR="00C77C9B" w:rsidRDefault="008D07D6">
            <w:pPr>
              <w:pStyle w:val="TableText"/>
            </w:pPr>
            <w:r>
              <w:t>MAY</w:t>
            </w:r>
          </w:p>
        </w:tc>
        <w:tc>
          <w:tcPr>
            <w:tcW w:w="858" w:type="dxa"/>
          </w:tcPr>
          <w:p w14:paraId="2E855FA9" w14:textId="77777777" w:rsidR="00C77C9B" w:rsidRDefault="00C77C9B">
            <w:pPr>
              <w:pStyle w:val="TableText"/>
            </w:pPr>
          </w:p>
        </w:tc>
        <w:tc>
          <w:tcPr>
            <w:tcW w:w="1096" w:type="dxa"/>
          </w:tcPr>
          <w:p w14:paraId="4DB3A811" w14:textId="3AED5EB6" w:rsidR="00C77C9B" w:rsidRDefault="00000000">
            <w:pPr>
              <w:pStyle w:val="TableText"/>
            </w:pPr>
            <w:hyperlink w:anchor="C_4527-1140">
              <w:r w:rsidR="008D07D6">
                <w:rPr>
                  <w:rStyle w:val="HyperlinkText9pt"/>
                </w:rPr>
                <w:t>4527-1140</w:t>
              </w:r>
            </w:hyperlink>
          </w:p>
        </w:tc>
        <w:tc>
          <w:tcPr>
            <w:tcW w:w="2950" w:type="dxa"/>
          </w:tcPr>
          <w:p w14:paraId="00436D92" w14:textId="77777777" w:rsidR="00C77C9B" w:rsidRDefault="00C77C9B">
            <w:pPr>
              <w:pStyle w:val="TableText"/>
            </w:pPr>
          </w:p>
        </w:tc>
      </w:tr>
      <w:tr w:rsidR="00C77C9B" w14:paraId="7332000F" w14:textId="77777777" w:rsidTr="00B67974">
        <w:trPr>
          <w:jc w:val="center"/>
        </w:trPr>
        <w:tc>
          <w:tcPr>
            <w:tcW w:w="3316" w:type="dxa"/>
          </w:tcPr>
          <w:p w14:paraId="665466AC" w14:textId="77777777" w:rsidR="00C77C9B" w:rsidRDefault="008D07D6">
            <w:pPr>
              <w:pStyle w:val="TableText"/>
            </w:pPr>
            <w:r>
              <w:tab/>
            </w:r>
            <w:r>
              <w:tab/>
            </w:r>
            <w:r>
              <w:tab/>
            </w:r>
            <w:r>
              <w:tab/>
              <w:t>addr</w:t>
            </w:r>
          </w:p>
        </w:tc>
        <w:tc>
          <w:tcPr>
            <w:tcW w:w="716" w:type="dxa"/>
          </w:tcPr>
          <w:p w14:paraId="4EF3AED9" w14:textId="77777777" w:rsidR="00C77C9B" w:rsidRDefault="008D07D6">
            <w:pPr>
              <w:pStyle w:val="TableText"/>
            </w:pPr>
            <w:r>
              <w:t>1..1</w:t>
            </w:r>
          </w:p>
        </w:tc>
        <w:tc>
          <w:tcPr>
            <w:tcW w:w="1144" w:type="dxa"/>
          </w:tcPr>
          <w:p w14:paraId="758796EA" w14:textId="77777777" w:rsidR="00C77C9B" w:rsidRDefault="008D07D6">
            <w:pPr>
              <w:pStyle w:val="TableText"/>
            </w:pPr>
            <w:r>
              <w:t>SHALL</w:t>
            </w:r>
          </w:p>
        </w:tc>
        <w:tc>
          <w:tcPr>
            <w:tcW w:w="858" w:type="dxa"/>
          </w:tcPr>
          <w:p w14:paraId="6DB59846" w14:textId="77777777" w:rsidR="00C77C9B" w:rsidRDefault="00C77C9B">
            <w:pPr>
              <w:pStyle w:val="TableText"/>
            </w:pPr>
          </w:p>
        </w:tc>
        <w:tc>
          <w:tcPr>
            <w:tcW w:w="1096" w:type="dxa"/>
          </w:tcPr>
          <w:p w14:paraId="6A9FACA3" w14:textId="0EED7EAB" w:rsidR="00C77C9B" w:rsidRDefault="00000000">
            <w:pPr>
              <w:pStyle w:val="TableText"/>
            </w:pPr>
            <w:hyperlink w:anchor="C_4527-1133">
              <w:r w:rsidR="008D07D6">
                <w:rPr>
                  <w:rStyle w:val="HyperlinkText9pt"/>
                </w:rPr>
                <w:t>4527-1133</w:t>
              </w:r>
            </w:hyperlink>
          </w:p>
        </w:tc>
        <w:tc>
          <w:tcPr>
            <w:tcW w:w="2950" w:type="dxa"/>
          </w:tcPr>
          <w:p w14:paraId="0AAEE91F" w14:textId="77777777" w:rsidR="00C77C9B" w:rsidRDefault="00C77C9B">
            <w:pPr>
              <w:pStyle w:val="TableText"/>
            </w:pPr>
          </w:p>
        </w:tc>
      </w:tr>
      <w:tr w:rsidR="00C77C9B" w14:paraId="3D238482" w14:textId="77777777" w:rsidTr="00B67974">
        <w:trPr>
          <w:jc w:val="center"/>
        </w:trPr>
        <w:tc>
          <w:tcPr>
            <w:tcW w:w="3316" w:type="dxa"/>
          </w:tcPr>
          <w:p w14:paraId="60392952" w14:textId="77777777" w:rsidR="00C77C9B" w:rsidRDefault="008D07D6">
            <w:pPr>
              <w:pStyle w:val="TableText"/>
            </w:pPr>
            <w:r>
              <w:tab/>
              <w:t>participant</w:t>
            </w:r>
          </w:p>
        </w:tc>
        <w:tc>
          <w:tcPr>
            <w:tcW w:w="716" w:type="dxa"/>
          </w:tcPr>
          <w:p w14:paraId="0BF321F5" w14:textId="77777777" w:rsidR="00C77C9B" w:rsidRDefault="008D07D6">
            <w:pPr>
              <w:pStyle w:val="TableText"/>
            </w:pPr>
            <w:r>
              <w:t>0..*</w:t>
            </w:r>
          </w:p>
        </w:tc>
        <w:tc>
          <w:tcPr>
            <w:tcW w:w="1144" w:type="dxa"/>
          </w:tcPr>
          <w:p w14:paraId="096A6E74" w14:textId="77777777" w:rsidR="00C77C9B" w:rsidRDefault="008D07D6">
            <w:pPr>
              <w:pStyle w:val="TableText"/>
            </w:pPr>
            <w:r>
              <w:t>MAY</w:t>
            </w:r>
          </w:p>
        </w:tc>
        <w:tc>
          <w:tcPr>
            <w:tcW w:w="858" w:type="dxa"/>
          </w:tcPr>
          <w:p w14:paraId="531BFF54" w14:textId="77777777" w:rsidR="00C77C9B" w:rsidRDefault="00C77C9B">
            <w:pPr>
              <w:pStyle w:val="TableText"/>
            </w:pPr>
          </w:p>
        </w:tc>
        <w:tc>
          <w:tcPr>
            <w:tcW w:w="1096" w:type="dxa"/>
          </w:tcPr>
          <w:p w14:paraId="741F1347" w14:textId="37366765" w:rsidR="00C77C9B" w:rsidRDefault="00000000">
            <w:pPr>
              <w:pStyle w:val="TableText"/>
            </w:pPr>
            <w:hyperlink w:anchor="C_4527-1040">
              <w:r w:rsidR="008D07D6">
                <w:rPr>
                  <w:rStyle w:val="HyperlinkText9pt"/>
                </w:rPr>
                <w:t>4527-1040</w:t>
              </w:r>
            </w:hyperlink>
          </w:p>
        </w:tc>
        <w:tc>
          <w:tcPr>
            <w:tcW w:w="2950" w:type="dxa"/>
          </w:tcPr>
          <w:p w14:paraId="67337BDC" w14:textId="77777777" w:rsidR="00C77C9B" w:rsidRDefault="00C77C9B">
            <w:pPr>
              <w:pStyle w:val="TableText"/>
            </w:pPr>
          </w:p>
        </w:tc>
      </w:tr>
      <w:tr w:rsidR="00C77C9B" w14:paraId="1EBE50F7" w14:textId="77777777" w:rsidTr="00B67974">
        <w:trPr>
          <w:jc w:val="center"/>
        </w:trPr>
        <w:tc>
          <w:tcPr>
            <w:tcW w:w="3316" w:type="dxa"/>
          </w:tcPr>
          <w:p w14:paraId="169F440C" w14:textId="77777777" w:rsidR="00C77C9B" w:rsidRDefault="008D07D6">
            <w:pPr>
              <w:pStyle w:val="TableText"/>
            </w:pPr>
            <w:r>
              <w:tab/>
            </w:r>
            <w:r>
              <w:tab/>
              <w:t>@typeCode</w:t>
            </w:r>
          </w:p>
        </w:tc>
        <w:tc>
          <w:tcPr>
            <w:tcW w:w="716" w:type="dxa"/>
          </w:tcPr>
          <w:p w14:paraId="77024B82" w14:textId="77777777" w:rsidR="00C77C9B" w:rsidRDefault="008D07D6">
            <w:pPr>
              <w:pStyle w:val="TableText"/>
            </w:pPr>
            <w:r>
              <w:t>1..1</w:t>
            </w:r>
          </w:p>
        </w:tc>
        <w:tc>
          <w:tcPr>
            <w:tcW w:w="1144" w:type="dxa"/>
          </w:tcPr>
          <w:p w14:paraId="2E17C18C" w14:textId="77777777" w:rsidR="00C77C9B" w:rsidRDefault="008D07D6">
            <w:pPr>
              <w:pStyle w:val="TableText"/>
            </w:pPr>
            <w:r>
              <w:t>SHALL</w:t>
            </w:r>
          </w:p>
        </w:tc>
        <w:tc>
          <w:tcPr>
            <w:tcW w:w="858" w:type="dxa"/>
          </w:tcPr>
          <w:p w14:paraId="6068F37F" w14:textId="77777777" w:rsidR="00C77C9B" w:rsidRDefault="00C77C9B">
            <w:pPr>
              <w:pStyle w:val="TableText"/>
            </w:pPr>
          </w:p>
        </w:tc>
        <w:tc>
          <w:tcPr>
            <w:tcW w:w="1096" w:type="dxa"/>
          </w:tcPr>
          <w:p w14:paraId="35522E99" w14:textId="77CEE593" w:rsidR="00C77C9B" w:rsidRDefault="00000000">
            <w:pPr>
              <w:pStyle w:val="TableText"/>
            </w:pPr>
            <w:hyperlink w:anchor="C_4527-1047">
              <w:r w:rsidR="008D07D6">
                <w:rPr>
                  <w:rStyle w:val="HyperlinkText9pt"/>
                </w:rPr>
                <w:t>4527-1047</w:t>
              </w:r>
            </w:hyperlink>
          </w:p>
        </w:tc>
        <w:tc>
          <w:tcPr>
            <w:tcW w:w="2950" w:type="dxa"/>
          </w:tcPr>
          <w:p w14:paraId="2CD266CB" w14:textId="77777777" w:rsidR="00C77C9B" w:rsidRDefault="008D07D6">
            <w:pPr>
              <w:pStyle w:val="TableText"/>
            </w:pPr>
            <w:r>
              <w:t>urn:oid:2.16.840.1.113883.5.90 (HL7ParticipationType) = LOC</w:t>
            </w:r>
          </w:p>
        </w:tc>
      </w:tr>
      <w:tr w:rsidR="00C77C9B" w14:paraId="2933AE67" w14:textId="77777777" w:rsidTr="00B67974">
        <w:trPr>
          <w:jc w:val="center"/>
        </w:trPr>
        <w:tc>
          <w:tcPr>
            <w:tcW w:w="3316" w:type="dxa"/>
          </w:tcPr>
          <w:p w14:paraId="0634D7B2" w14:textId="77777777" w:rsidR="00C77C9B" w:rsidRDefault="008D07D6">
            <w:pPr>
              <w:pStyle w:val="TableText"/>
            </w:pPr>
            <w:r>
              <w:tab/>
            </w:r>
            <w:r>
              <w:tab/>
              <w:t>associatedEntity</w:t>
            </w:r>
          </w:p>
        </w:tc>
        <w:tc>
          <w:tcPr>
            <w:tcW w:w="716" w:type="dxa"/>
          </w:tcPr>
          <w:p w14:paraId="3443717A" w14:textId="77777777" w:rsidR="00C77C9B" w:rsidRDefault="008D07D6">
            <w:pPr>
              <w:pStyle w:val="TableText"/>
            </w:pPr>
            <w:r>
              <w:t>1..1</w:t>
            </w:r>
          </w:p>
        </w:tc>
        <w:tc>
          <w:tcPr>
            <w:tcW w:w="1144" w:type="dxa"/>
          </w:tcPr>
          <w:p w14:paraId="1A651670" w14:textId="77777777" w:rsidR="00C77C9B" w:rsidRDefault="008D07D6">
            <w:pPr>
              <w:pStyle w:val="TableText"/>
            </w:pPr>
            <w:r>
              <w:t>SHALL</w:t>
            </w:r>
          </w:p>
        </w:tc>
        <w:tc>
          <w:tcPr>
            <w:tcW w:w="858" w:type="dxa"/>
          </w:tcPr>
          <w:p w14:paraId="331A743F" w14:textId="77777777" w:rsidR="00C77C9B" w:rsidRDefault="00C77C9B">
            <w:pPr>
              <w:pStyle w:val="TableText"/>
            </w:pPr>
          </w:p>
        </w:tc>
        <w:tc>
          <w:tcPr>
            <w:tcW w:w="1096" w:type="dxa"/>
          </w:tcPr>
          <w:p w14:paraId="18EA5926" w14:textId="56AC5592" w:rsidR="00C77C9B" w:rsidRDefault="00000000">
            <w:pPr>
              <w:pStyle w:val="TableText"/>
            </w:pPr>
            <w:hyperlink w:anchor="C_4527-1041">
              <w:r w:rsidR="008D07D6">
                <w:rPr>
                  <w:rStyle w:val="HyperlinkText9pt"/>
                </w:rPr>
                <w:t>4527-1041</w:t>
              </w:r>
            </w:hyperlink>
          </w:p>
        </w:tc>
        <w:tc>
          <w:tcPr>
            <w:tcW w:w="2950" w:type="dxa"/>
          </w:tcPr>
          <w:p w14:paraId="716ACC7C" w14:textId="77777777" w:rsidR="00C77C9B" w:rsidRDefault="00C77C9B">
            <w:pPr>
              <w:pStyle w:val="TableText"/>
            </w:pPr>
          </w:p>
        </w:tc>
      </w:tr>
      <w:tr w:rsidR="00C77C9B" w14:paraId="68EDDD02" w14:textId="77777777" w:rsidTr="00B67974">
        <w:trPr>
          <w:jc w:val="center"/>
        </w:trPr>
        <w:tc>
          <w:tcPr>
            <w:tcW w:w="3316" w:type="dxa"/>
          </w:tcPr>
          <w:p w14:paraId="3EB67AE9" w14:textId="77777777" w:rsidR="00C77C9B" w:rsidRDefault="008D07D6">
            <w:pPr>
              <w:pStyle w:val="TableText"/>
            </w:pPr>
            <w:r>
              <w:tab/>
            </w:r>
            <w:r>
              <w:tab/>
            </w:r>
            <w:r>
              <w:tab/>
              <w:t>@classCode</w:t>
            </w:r>
          </w:p>
        </w:tc>
        <w:tc>
          <w:tcPr>
            <w:tcW w:w="716" w:type="dxa"/>
          </w:tcPr>
          <w:p w14:paraId="79962025" w14:textId="77777777" w:rsidR="00C77C9B" w:rsidRDefault="008D07D6">
            <w:pPr>
              <w:pStyle w:val="TableText"/>
            </w:pPr>
            <w:r>
              <w:t>1..1</w:t>
            </w:r>
          </w:p>
        </w:tc>
        <w:tc>
          <w:tcPr>
            <w:tcW w:w="1144" w:type="dxa"/>
          </w:tcPr>
          <w:p w14:paraId="0F5C340A" w14:textId="77777777" w:rsidR="00C77C9B" w:rsidRDefault="008D07D6">
            <w:pPr>
              <w:pStyle w:val="TableText"/>
            </w:pPr>
            <w:r>
              <w:t>SHALL</w:t>
            </w:r>
          </w:p>
        </w:tc>
        <w:tc>
          <w:tcPr>
            <w:tcW w:w="858" w:type="dxa"/>
          </w:tcPr>
          <w:p w14:paraId="5F451C34" w14:textId="77777777" w:rsidR="00C77C9B" w:rsidRDefault="00C77C9B">
            <w:pPr>
              <w:pStyle w:val="TableText"/>
            </w:pPr>
          </w:p>
        </w:tc>
        <w:tc>
          <w:tcPr>
            <w:tcW w:w="1096" w:type="dxa"/>
          </w:tcPr>
          <w:p w14:paraId="7957D60C" w14:textId="5243EF3A" w:rsidR="00C77C9B" w:rsidRDefault="00000000">
            <w:pPr>
              <w:pStyle w:val="TableText"/>
            </w:pPr>
            <w:hyperlink w:anchor="C_4527-1048">
              <w:r w:rsidR="008D07D6">
                <w:rPr>
                  <w:rStyle w:val="HyperlinkText9pt"/>
                </w:rPr>
                <w:t>4527-1048</w:t>
              </w:r>
            </w:hyperlink>
          </w:p>
        </w:tc>
        <w:tc>
          <w:tcPr>
            <w:tcW w:w="2950" w:type="dxa"/>
          </w:tcPr>
          <w:p w14:paraId="39BB7E6D" w14:textId="77777777" w:rsidR="00C77C9B" w:rsidRDefault="008D07D6">
            <w:pPr>
              <w:pStyle w:val="TableText"/>
            </w:pPr>
            <w:r>
              <w:t>urn:oid:2.16.840.1.113883.5.110 (HL7RoleClass) = SDLOC</w:t>
            </w:r>
          </w:p>
        </w:tc>
      </w:tr>
      <w:tr w:rsidR="00C77C9B" w14:paraId="763CAAA9" w14:textId="77777777" w:rsidTr="00B67974">
        <w:trPr>
          <w:jc w:val="center"/>
        </w:trPr>
        <w:tc>
          <w:tcPr>
            <w:tcW w:w="3316" w:type="dxa"/>
          </w:tcPr>
          <w:p w14:paraId="08448586" w14:textId="77777777" w:rsidR="00C77C9B" w:rsidRDefault="008D07D6">
            <w:pPr>
              <w:pStyle w:val="TableText"/>
            </w:pPr>
            <w:r>
              <w:tab/>
            </w:r>
            <w:r>
              <w:tab/>
            </w:r>
            <w:r>
              <w:tab/>
              <w:t>id</w:t>
            </w:r>
          </w:p>
        </w:tc>
        <w:tc>
          <w:tcPr>
            <w:tcW w:w="716" w:type="dxa"/>
          </w:tcPr>
          <w:p w14:paraId="47C31974" w14:textId="77777777" w:rsidR="00C77C9B" w:rsidRDefault="008D07D6">
            <w:pPr>
              <w:pStyle w:val="TableText"/>
            </w:pPr>
            <w:r>
              <w:t>1..*</w:t>
            </w:r>
          </w:p>
        </w:tc>
        <w:tc>
          <w:tcPr>
            <w:tcW w:w="1144" w:type="dxa"/>
          </w:tcPr>
          <w:p w14:paraId="22B464B0" w14:textId="77777777" w:rsidR="00C77C9B" w:rsidRDefault="008D07D6">
            <w:pPr>
              <w:pStyle w:val="TableText"/>
            </w:pPr>
            <w:r>
              <w:t>SHALL</w:t>
            </w:r>
          </w:p>
        </w:tc>
        <w:tc>
          <w:tcPr>
            <w:tcW w:w="858" w:type="dxa"/>
          </w:tcPr>
          <w:p w14:paraId="7D877CD7" w14:textId="77777777" w:rsidR="00C77C9B" w:rsidRDefault="00C77C9B">
            <w:pPr>
              <w:pStyle w:val="TableText"/>
            </w:pPr>
          </w:p>
        </w:tc>
        <w:tc>
          <w:tcPr>
            <w:tcW w:w="1096" w:type="dxa"/>
          </w:tcPr>
          <w:p w14:paraId="51CD3A31" w14:textId="365C4D64" w:rsidR="00C77C9B" w:rsidRDefault="00000000">
            <w:pPr>
              <w:pStyle w:val="TableText"/>
            </w:pPr>
            <w:hyperlink w:anchor="C_4527-1042">
              <w:r w:rsidR="008D07D6">
                <w:rPr>
                  <w:rStyle w:val="HyperlinkText9pt"/>
                </w:rPr>
                <w:t>4527-1042</w:t>
              </w:r>
            </w:hyperlink>
          </w:p>
        </w:tc>
        <w:tc>
          <w:tcPr>
            <w:tcW w:w="2950" w:type="dxa"/>
          </w:tcPr>
          <w:p w14:paraId="493E4DD4" w14:textId="77777777" w:rsidR="00C77C9B" w:rsidRDefault="00C77C9B">
            <w:pPr>
              <w:pStyle w:val="TableText"/>
            </w:pPr>
          </w:p>
        </w:tc>
      </w:tr>
      <w:tr w:rsidR="00C77C9B" w14:paraId="210A05FA" w14:textId="77777777" w:rsidTr="00B67974">
        <w:trPr>
          <w:jc w:val="center"/>
        </w:trPr>
        <w:tc>
          <w:tcPr>
            <w:tcW w:w="3316" w:type="dxa"/>
          </w:tcPr>
          <w:p w14:paraId="106BFDC6" w14:textId="77777777" w:rsidR="00C77C9B" w:rsidRDefault="008D07D6">
            <w:pPr>
              <w:pStyle w:val="TableText"/>
            </w:pPr>
            <w:r>
              <w:tab/>
            </w:r>
            <w:r>
              <w:tab/>
            </w:r>
            <w:r>
              <w:tab/>
            </w:r>
            <w:r>
              <w:tab/>
              <w:t>@root</w:t>
            </w:r>
          </w:p>
        </w:tc>
        <w:tc>
          <w:tcPr>
            <w:tcW w:w="716" w:type="dxa"/>
          </w:tcPr>
          <w:p w14:paraId="19F34975" w14:textId="77777777" w:rsidR="00C77C9B" w:rsidRDefault="008D07D6">
            <w:pPr>
              <w:pStyle w:val="TableText"/>
            </w:pPr>
            <w:r>
              <w:t>1..1</w:t>
            </w:r>
          </w:p>
        </w:tc>
        <w:tc>
          <w:tcPr>
            <w:tcW w:w="1144" w:type="dxa"/>
          </w:tcPr>
          <w:p w14:paraId="2555CDA5" w14:textId="77777777" w:rsidR="00C77C9B" w:rsidRDefault="008D07D6">
            <w:pPr>
              <w:pStyle w:val="TableText"/>
            </w:pPr>
            <w:r>
              <w:t>SHALL</w:t>
            </w:r>
          </w:p>
        </w:tc>
        <w:tc>
          <w:tcPr>
            <w:tcW w:w="858" w:type="dxa"/>
          </w:tcPr>
          <w:p w14:paraId="67BEF8FF" w14:textId="77777777" w:rsidR="00C77C9B" w:rsidRDefault="00C77C9B">
            <w:pPr>
              <w:pStyle w:val="TableText"/>
            </w:pPr>
          </w:p>
        </w:tc>
        <w:tc>
          <w:tcPr>
            <w:tcW w:w="1096" w:type="dxa"/>
          </w:tcPr>
          <w:p w14:paraId="24634879" w14:textId="5CEF0EA9" w:rsidR="00C77C9B" w:rsidRDefault="00000000">
            <w:pPr>
              <w:pStyle w:val="TableText"/>
            </w:pPr>
            <w:hyperlink w:anchor="C_4527-1049">
              <w:r w:rsidR="008D07D6">
                <w:rPr>
                  <w:rStyle w:val="HyperlinkText9pt"/>
                </w:rPr>
                <w:t>4527-1049</w:t>
              </w:r>
            </w:hyperlink>
          </w:p>
        </w:tc>
        <w:tc>
          <w:tcPr>
            <w:tcW w:w="2950" w:type="dxa"/>
          </w:tcPr>
          <w:p w14:paraId="0FE00AC6" w14:textId="77777777" w:rsidR="00C77C9B" w:rsidRDefault="00C77C9B">
            <w:pPr>
              <w:pStyle w:val="TableText"/>
            </w:pPr>
          </w:p>
        </w:tc>
      </w:tr>
      <w:tr w:rsidR="00C77C9B" w14:paraId="64ED973F" w14:textId="77777777" w:rsidTr="00B67974">
        <w:trPr>
          <w:jc w:val="center"/>
        </w:trPr>
        <w:tc>
          <w:tcPr>
            <w:tcW w:w="3316" w:type="dxa"/>
          </w:tcPr>
          <w:p w14:paraId="18941C91" w14:textId="77777777" w:rsidR="00C77C9B" w:rsidRDefault="008D07D6">
            <w:pPr>
              <w:pStyle w:val="TableText"/>
            </w:pPr>
            <w:r>
              <w:tab/>
            </w:r>
            <w:r>
              <w:tab/>
            </w:r>
            <w:r>
              <w:tab/>
            </w:r>
            <w:r>
              <w:tab/>
              <w:t>@extension</w:t>
            </w:r>
          </w:p>
        </w:tc>
        <w:tc>
          <w:tcPr>
            <w:tcW w:w="716" w:type="dxa"/>
          </w:tcPr>
          <w:p w14:paraId="0518AADD" w14:textId="77777777" w:rsidR="00C77C9B" w:rsidRDefault="008D07D6">
            <w:pPr>
              <w:pStyle w:val="TableText"/>
            </w:pPr>
            <w:r>
              <w:t>0..1</w:t>
            </w:r>
          </w:p>
        </w:tc>
        <w:tc>
          <w:tcPr>
            <w:tcW w:w="1144" w:type="dxa"/>
          </w:tcPr>
          <w:p w14:paraId="1E5F9F01" w14:textId="77777777" w:rsidR="00C77C9B" w:rsidRDefault="008D07D6">
            <w:pPr>
              <w:pStyle w:val="TableText"/>
            </w:pPr>
            <w:r>
              <w:t>MAY</w:t>
            </w:r>
          </w:p>
        </w:tc>
        <w:tc>
          <w:tcPr>
            <w:tcW w:w="858" w:type="dxa"/>
          </w:tcPr>
          <w:p w14:paraId="55639E1D" w14:textId="77777777" w:rsidR="00C77C9B" w:rsidRDefault="00C77C9B">
            <w:pPr>
              <w:pStyle w:val="TableText"/>
            </w:pPr>
          </w:p>
        </w:tc>
        <w:tc>
          <w:tcPr>
            <w:tcW w:w="1096" w:type="dxa"/>
          </w:tcPr>
          <w:p w14:paraId="69B59394" w14:textId="0D675B68" w:rsidR="00C77C9B" w:rsidRDefault="00000000">
            <w:pPr>
              <w:pStyle w:val="TableText"/>
            </w:pPr>
            <w:hyperlink w:anchor="C_4527-1050">
              <w:r w:rsidR="008D07D6">
                <w:rPr>
                  <w:rStyle w:val="HyperlinkText9pt"/>
                </w:rPr>
                <w:t>4527-1050</w:t>
              </w:r>
            </w:hyperlink>
          </w:p>
        </w:tc>
        <w:tc>
          <w:tcPr>
            <w:tcW w:w="2950" w:type="dxa"/>
          </w:tcPr>
          <w:p w14:paraId="75EB74D2" w14:textId="77777777" w:rsidR="00C77C9B" w:rsidRDefault="00C77C9B">
            <w:pPr>
              <w:pStyle w:val="TableText"/>
            </w:pPr>
          </w:p>
        </w:tc>
      </w:tr>
      <w:tr w:rsidR="00C77C9B" w14:paraId="56873D26" w14:textId="77777777" w:rsidTr="00B67974">
        <w:trPr>
          <w:jc w:val="center"/>
        </w:trPr>
        <w:tc>
          <w:tcPr>
            <w:tcW w:w="3316" w:type="dxa"/>
          </w:tcPr>
          <w:p w14:paraId="09D02894" w14:textId="77777777" w:rsidR="00C77C9B" w:rsidRDefault="008D07D6">
            <w:pPr>
              <w:pStyle w:val="TableText"/>
            </w:pPr>
            <w:r>
              <w:tab/>
            </w:r>
            <w:r>
              <w:tab/>
            </w:r>
            <w:r>
              <w:tab/>
              <w:t>code</w:t>
            </w:r>
          </w:p>
        </w:tc>
        <w:tc>
          <w:tcPr>
            <w:tcW w:w="716" w:type="dxa"/>
          </w:tcPr>
          <w:p w14:paraId="11B15D55" w14:textId="77777777" w:rsidR="00C77C9B" w:rsidRDefault="008D07D6">
            <w:pPr>
              <w:pStyle w:val="TableText"/>
            </w:pPr>
            <w:r>
              <w:t>1..1</w:t>
            </w:r>
          </w:p>
        </w:tc>
        <w:tc>
          <w:tcPr>
            <w:tcW w:w="1144" w:type="dxa"/>
          </w:tcPr>
          <w:p w14:paraId="5C5635C2" w14:textId="77777777" w:rsidR="00C77C9B" w:rsidRDefault="008D07D6">
            <w:pPr>
              <w:pStyle w:val="TableText"/>
            </w:pPr>
            <w:r>
              <w:t>SHALL</w:t>
            </w:r>
          </w:p>
        </w:tc>
        <w:tc>
          <w:tcPr>
            <w:tcW w:w="858" w:type="dxa"/>
          </w:tcPr>
          <w:p w14:paraId="72592FEF" w14:textId="77777777" w:rsidR="00C77C9B" w:rsidRDefault="00C77C9B">
            <w:pPr>
              <w:pStyle w:val="TableText"/>
            </w:pPr>
          </w:p>
        </w:tc>
        <w:tc>
          <w:tcPr>
            <w:tcW w:w="1096" w:type="dxa"/>
          </w:tcPr>
          <w:p w14:paraId="6290E992" w14:textId="61C7BF4B" w:rsidR="00C77C9B" w:rsidRDefault="00000000">
            <w:pPr>
              <w:pStyle w:val="TableText"/>
            </w:pPr>
            <w:hyperlink w:anchor="C_4527-1043">
              <w:r w:rsidR="008D07D6">
                <w:rPr>
                  <w:rStyle w:val="HyperlinkText9pt"/>
                </w:rPr>
                <w:t>4527-1043</w:t>
              </w:r>
            </w:hyperlink>
          </w:p>
        </w:tc>
        <w:tc>
          <w:tcPr>
            <w:tcW w:w="2950" w:type="dxa"/>
          </w:tcPr>
          <w:p w14:paraId="6C5D68B8" w14:textId="77777777" w:rsidR="00C77C9B" w:rsidRDefault="008D07D6">
            <w:pPr>
              <w:pStyle w:val="TableText"/>
            </w:pPr>
            <w:r>
              <w:t>urn:oid:2.16.840.1.113883.1.11.17660 (ServiceDeliveryLocationRoleType)</w:t>
            </w:r>
          </w:p>
        </w:tc>
      </w:tr>
      <w:tr w:rsidR="00C77C9B" w14:paraId="3001255A" w14:textId="77777777" w:rsidTr="00B67974">
        <w:trPr>
          <w:jc w:val="center"/>
        </w:trPr>
        <w:tc>
          <w:tcPr>
            <w:tcW w:w="3316" w:type="dxa"/>
          </w:tcPr>
          <w:p w14:paraId="1D41C0A2" w14:textId="77777777" w:rsidR="00C77C9B" w:rsidRDefault="008D07D6">
            <w:pPr>
              <w:pStyle w:val="TableText"/>
            </w:pPr>
            <w:r>
              <w:tab/>
            </w:r>
            <w:r>
              <w:tab/>
            </w:r>
            <w:r>
              <w:tab/>
            </w:r>
            <w:r>
              <w:tab/>
              <w:t>@nullFlavor</w:t>
            </w:r>
          </w:p>
        </w:tc>
        <w:tc>
          <w:tcPr>
            <w:tcW w:w="716" w:type="dxa"/>
          </w:tcPr>
          <w:p w14:paraId="7E87DAEB" w14:textId="77777777" w:rsidR="00C77C9B" w:rsidRDefault="008D07D6">
            <w:pPr>
              <w:pStyle w:val="TableText"/>
            </w:pPr>
            <w:r>
              <w:t>0..0</w:t>
            </w:r>
          </w:p>
        </w:tc>
        <w:tc>
          <w:tcPr>
            <w:tcW w:w="1144" w:type="dxa"/>
          </w:tcPr>
          <w:p w14:paraId="3CE661EE" w14:textId="77777777" w:rsidR="00C77C9B" w:rsidRDefault="008D07D6">
            <w:pPr>
              <w:pStyle w:val="TableText"/>
            </w:pPr>
            <w:r>
              <w:t>SHALL NOT</w:t>
            </w:r>
          </w:p>
        </w:tc>
        <w:tc>
          <w:tcPr>
            <w:tcW w:w="858" w:type="dxa"/>
          </w:tcPr>
          <w:p w14:paraId="6D47CB57" w14:textId="77777777" w:rsidR="00C77C9B" w:rsidRDefault="00C77C9B">
            <w:pPr>
              <w:pStyle w:val="TableText"/>
            </w:pPr>
          </w:p>
        </w:tc>
        <w:tc>
          <w:tcPr>
            <w:tcW w:w="1096" w:type="dxa"/>
          </w:tcPr>
          <w:p w14:paraId="7650A750" w14:textId="45714B65" w:rsidR="00C77C9B" w:rsidRDefault="00000000">
            <w:pPr>
              <w:pStyle w:val="TableText"/>
            </w:pPr>
            <w:hyperlink w:anchor="C_4527-1051">
              <w:r w:rsidR="008D07D6">
                <w:rPr>
                  <w:rStyle w:val="HyperlinkText9pt"/>
                </w:rPr>
                <w:t>4527-1051</w:t>
              </w:r>
            </w:hyperlink>
          </w:p>
        </w:tc>
        <w:tc>
          <w:tcPr>
            <w:tcW w:w="2950" w:type="dxa"/>
          </w:tcPr>
          <w:p w14:paraId="0F2F98AF" w14:textId="77777777" w:rsidR="00C77C9B" w:rsidRDefault="00C77C9B">
            <w:pPr>
              <w:pStyle w:val="TableText"/>
            </w:pPr>
          </w:p>
        </w:tc>
      </w:tr>
      <w:tr w:rsidR="00C77C9B" w14:paraId="6C35EE2A" w14:textId="77777777" w:rsidTr="00B67974">
        <w:trPr>
          <w:jc w:val="center"/>
        </w:trPr>
        <w:tc>
          <w:tcPr>
            <w:tcW w:w="3316" w:type="dxa"/>
          </w:tcPr>
          <w:p w14:paraId="3702B4E1" w14:textId="77777777" w:rsidR="00C77C9B" w:rsidRDefault="008D07D6">
            <w:pPr>
              <w:pStyle w:val="TableText"/>
            </w:pPr>
            <w:r>
              <w:lastRenderedPageBreak/>
              <w:tab/>
            </w:r>
            <w:r>
              <w:tab/>
            </w:r>
            <w:r>
              <w:tab/>
              <w:t>addr</w:t>
            </w:r>
          </w:p>
        </w:tc>
        <w:tc>
          <w:tcPr>
            <w:tcW w:w="716" w:type="dxa"/>
          </w:tcPr>
          <w:p w14:paraId="7DE1E4A4" w14:textId="77777777" w:rsidR="00C77C9B" w:rsidRDefault="008D07D6">
            <w:pPr>
              <w:pStyle w:val="TableText"/>
            </w:pPr>
            <w:r>
              <w:t>1..1</w:t>
            </w:r>
          </w:p>
        </w:tc>
        <w:tc>
          <w:tcPr>
            <w:tcW w:w="1144" w:type="dxa"/>
          </w:tcPr>
          <w:p w14:paraId="5E0D5DAA" w14:textId="77777777" w:rsidR="00C77C9B" w:rsidRDefault="008D07D6">
            <w:pPr>
              <w:pStyle w:val="TableText"/>
            </w:pPr>
            <w:r>
              <w:t>SHALL</w:t>
            </w:r>
          </w:p>
        </w:tc>
        <w:tc>
          <w:tcPr>
            <w:tcW w:w="858" w:type="dxa"/>
          </w:tcPr>
          <w:p w14:paraId="41CF26CA" w14:textId="77777777" w:rsidR="00C77C9B" w:rsidRDefault="00C77C9B">
            <w:pPr>
              <w:pStyle w:val="TableText"/>
            </w:pPr>
          </w:p>
        </w:tc>
        <w:tc>
          <w:tcPr>
            <w:tcW w:w="1096" w:type="dxa"/>
          </w:tcPr>
          <w:p w14:paraId="430FD9AA" w14:textId="3D9324B9" w:rsidR="00C77C9B" w:rsidRDefault="00000000">
            <w:pPr>
              <w:pStyle w:val="TableText"/>
            </w:pPr>
            <w:hyperlink w:anchor="C_4527-1044">
              <w:r w:rsidR="008D07D6">
                <w:rPr>
                  <w:rStyle w:val="HyperlinkText9pt"/>
                </w:rPr>
                <w:t>4527-1044</w:t>
              </w:r>
            </w:hyperlink>
          </w:p>
        </w:tc>
        <w:tc>
          <w:tcPr>
            <w:tcW w:w="2950" w:type="dxa"/>
          </w:tcPr>
          <w:p w14:paraId="521E3722" w14:textId="5271C349"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6EE1A3B3" w14:textId="77777777" w:rsidTr="00B67974">
        <w:trPr>
          <w:jc w:val="center"/>
        </w:trPr>
        <w:tc>
          <w:tcPr>
            <w:tcW w:w="3316" w:type="dxa"/>
          </w:tcPr>
          <w:p w14:paraId="6BFEA0CA" w14:textId="77777777" w:rsidR="00C77C9B" w:rsidRDefault="008D07D6">
            <w:pPr>
              <w:pStyle w:val="TableText"/>
            </w:pPr>
            <w:r>
              <w:tab/>
            </w:r>
            <w:r>
              <w:tab/>
            </w:r>
            <w:r>
              <w:tab/>
              <w:t>scopingOrganization</w:t>
            </w:r>
          </w:p>
        </w:tc>
        <w:tc>
          <w:tcPr>
            <w:tcW w:w="716" w:type="dxa"/>
          </w:tcPr>
          <w:p w14:paraId="226B5601" w14:textId="77777777" w:rsidR="00C77C9B" w:rsidRDefault="008D07D6">
            <w:pPr>
              <w:pStyle w:val="TableText"/>
            </w:pPr>
            <w:r>
              <w:t>1..1</w:t>
            </w:r>
          </w:p>
        </w:tc>
        <w:tc>
          <w:tcPr>
            <w:tcW w:w="1144" w:type="dxa"/>
          </w:tcPr>
          <w:p w14:paraId="0ACF1824" w14:textId="77777777" w:rsidR="00C77C9B" w:rsidRDefault="008D07D6">
            <w:pPr>
              <w:pStyle w:val="TableText"/>
            </w:pPr>
            <w:r>
              <w:t>SHALL</w:t>
            </w:r>
          </w:p>
        </w:tc>
        <w:tc>
          <w:tcPr>
            <w:tcW w:w="858" w:type="dxa"/>
          </w:tcPr>
          <w:p w14:paraId="45DDE443" w14:textId="77777777" w:rsidR="00C77C9B" w:rsidRDefault="00C77C9B">
            <w:pPr>
              <w:pStyle w:val="TableText"/>
            </w:pPr>
          </w:p>
        </w:tc>
        <w:tc>
          <w:tcPr>
            <w:tcW w:w="1096" w:type="dxa"/>
          </w:tcPr>
          <w:p w14:paraId="6C8AA73E" w14:textId="2ED645AD" w:rsidR="00C77C9B" w:rsidRDefault="00000000">
            <w:pPr>
              <w:pStyle w:val="TableText"/>
            </w:pPr>
            <w:hyperlink w:anchor="C_4527-1045">
              <w:r w:rsidR="008D07D6">
                <w:rPr>
                  <w:rStyle w:val="HyperlinkText9pt"/>
                </w:rPr>
                <w:t>4527-1045</w:t>
              </w:r>
            </w:hyperlink>
          </w:p>
        </w:tc>
        <w:tc>
          <w:tcPr>
            <w:tcW w:w="2950" w:type="dxa"/>
          </w:tcPr>
          <w:p w14:paraId="1E3EEB9D" w14:textId="77777777" w:rsidR="00C77C9B" w:rsidRDefault="00C77C9B">
            <w:pPr>
              <w:pStyle w:val="TableText"/>
            </w:pPr>
          </w:p>
        </w:tc>
      </w:tr>
      <w:tr w:rsidR="00B67974" w14:paraId="431CBF71" w14:textId="77777777" w:rsidTr="00B67974">
        <w:trPr>
          <w:jc w:val="center"/>
        </w:trPr>
        <w:tc>
          <w:tcPr>
            <w:tcW w:w="3316" w:type="dxa"/>
          </w:tcPr>
          <w:p w14:paraId="1B7A3CE7" w14:textId="04B9B432" w:rsidR="00B67974" w:rsidRDefault="00B67974" w:rsidP="00B67974">
            <w:pPr>
              <w:pStyle w:val="TableText"/>
            </w:pPr>
            <w:r>
              <w:tab/>
            </w:r>
            <w:r>
              <w:tab/>
            </w:r>
            <w:r>
              <w:tab/>
            </w:r>
            <w:r>
              <w:tab/>
              <w:t>id</w:t>
            </w:r>
          </w:p>
        </w:tc>
        <w:tc>
          <w:tcPr>
            <w:tcW w:w="716" w:type="dxa"/>
          </w:tcPr>
          <w:p w14:paraId="3B7F33DF" w14:textId="63428694" w:rsidR="00B67974" w:rsidRDefault="00B67974" w:rsidP="00B67974">
            <w:pPr>
              <w:pStyle w:val="TableText"/>
            </w:pPr>
            <w:r>
              <w:t>0..*</w:t>
            </w:r>
          </w:p>
        </w:tc>
        <w:tc>
          <w:tcPr>
            <w:tcW w:w="1144" w:type="dxa"/>
          </w:tcPr>
          <w:p w14:paraId="19F5D691" w14:textId="0A31C040" w:rsidR="00B67974" w:rsidRDefault="00B67974" w:rsidP="00B67974">
            <w:pPr>
              <w:pStyle w:val="TableText"/>
            </w:pPr>
            <w:r>
              <w:t>MAY</w:t>
            </w:r>
          </w:p>
        </w:tc>
        <w:tc>
          <w:tcPr>
            <w:tcW w:w="858" w:type="dxa"/>
          </w:tcPr>
          <w:p w14:paraId="07354961" w14:textId="77777777" w:rsidR="00B67974" w:rsidRDefault="00B67974" w:rsidP="00B67974">
            <w:pPr>
              <w:pStyle w:val="TableText"/>
            </w:pPr>
          </w:p>
        </w:tc>
        <w:tc>
          <w:tcPr>
            <w:tcW w:w="1096" w:type="dxa"/>
          </w:tcPr>
          <w:p w14:paraId="224CB368" w14:textId="279B3CFB" w:rsidR="00B67974" w:rsidRDefault="00B67974" w:rsidP="00B67974">
            <w:pPr>
              <w:pStyle w:val="TableText"/>
            </w:pPr>
            <w:hyperlink w:anchor="C_4527-1146">
              <w:r>
                <w:rPr>
                  <w:rStyle w:val="HyperlinkText9pt"/>
                </w:rPr>
                <w:t>4527-1146</w:t>
              </w:r>
            </w:hyperlink>
          </w:p>
        </w:tc>
        <w:tc>
          <w:tcPr>
            <w:tcW w:w="2950" w:type="dxa"/>
          </w:tcPr>
          <w:p w14:paraId="738B53DA" w14:textId="77777777" w:rsidR="00B67974" w:rsidRDefault="00B67974" w:rsidP="00B67974">
            <w:pPr>
              <w:pStyle w:val="TableText"/>
            </w:pPr>
          </w:p>
        </w:tc>
      </w:tr>
      <w:tr w:rsidR="00B67974" w14:paraId="3E719582" w14:textId="77777777" w:rsidTr="00B67974">
        <w:trPr>
          <w:jc w:val="center"/>
        </w:trPr>
        <w:tc>
          <w:tcPr>
            <w:tcW w:w="3316" w:type="dxa"/>
          </w:tcPr>
          <w:p w14:paraId="6151F6AC" w14:textId="77777777" w:rsidR="00B67974" w:rsidRDefault="00B67974" w:rsidP="00B67974">
            <w:pPr>
              <w:pStyle w:val="TableText"/>
            </w:pPr>
            <w:r>
              <w:tab/>
            </w:r>
            <w:r>
              <w:tab/>
            </w:r>
            <w:r>
              <w:tab/>
            </w:r>
            <w:r>
              <w:tab/>
              <w:t>name</w:t>
            </w:r>
          </w:p>
        </w:tc>
        <w:tc>
          <w:tcPr>
            <w:tcW w:w="716" w:type="dxa"/>
          </w:tcPr>
          <w:p w14:paraId="20710D03" w14:textId="77777777" w:rsidR="00B67974" w:rsidRDefault="00B67974" w:rsidP="00B67974">
            <w:pPr>
              <w:pStyle w:val="TableText"/>
            </w:pPr>
            <w:r>
              <w:t>1..1</w:t>
            </w:r>
          </w:p>
        </w:tc>
        <w:tc>
          <w:tcPr>
            <w:tcW w:w="1144" w:type="dxa"/>
          </w:tcPr>
          <w:p w14:paraId="2C0CEE7A" w14:textId="77777777" w:rsidR="00B67974" w:rsidRDefault="00B67974" w:rsidP="00B67974">
            <w:pPr>
              <w:pStyle w:val="TableText"/>
            </w:pPr>
            <w:r>
              <w:t>SHALL</w:t>
            </w:r>
          </w:p>
        </w:tc>
        <w:tc>
          <w:tcPr>
            <w:tcW w:w="858" w:type="dxa"/>
          </w:tcPr>
          <w:p w14:paraId="0725959E" w14:textId="77777777" w:rsidR="00B67974" w:rsidRDefault="00B67974" w:rsidP="00B67974">
            <w:pPr>
              <w:pStyle w:val="TableText"/>
            </w:pPr>
          </w:p>
        </w:tc>
        <w:tc>
          <w:tcPr>
            <w:tcW w:w="1096" w:type="dxa"/>
          </w:tcPr>
          <w:p w14:paraId="47E972F7" w14:textId="6D6CC633" w:rsidR="00B67974" w:rsidRDefault="00B67974" w:rsidP="00B67974">
            <w:pPr>
              <w:pStyle w:val="TableText"/>
            </w:pPr>
            <w:hyperlink w:anchor="C_4527-1052">
              <w:r>
                <w:rPr>
                  <w:rStyle w:val="HyperlinkText9pt"/>
                </w:rPr>
                <w:t>4527-1052</w:t>
              </w:r>
            </w:hyperlink>
          </w:p>
        </w:tc>
        <w:tc>
          <w:tcPr>
            <w:tcW w:w="2950" w:type="dxa"/>
          </w:tcPr>
          <w:p w14:paraId="61EC39C8" w14:textId="77777777" w:rsidR="00B67974" w:rsidRDefault="00B67974" w:rsidP="00B67974">
            <w:pPr>
              <w:pStyle w:val="TableText"/>
            </w:pPr>
          </w:p>
        </w:tc>
      </w:tr>
      <w:tr w:rsidR="00B67974" w14:paraId="6D03CC71" w14:textId="77777777" w:rsidTr="00B67974">
        <w:trPr>
          <w:jc w:val="center"/>
        </w:trPr>
        <w:tc>
          <w:tcPr>
            <w:tcW w:w="3316" w:type="dxa"/>
          </w:tcPr>
          <w:p w14:paraId="26816CA0" w14:textId="77777777" w:rsidR="00B67974" w:rsidRDefault="00B67974" w:rsidP="00B67974">
            <w:pPr>
              <w:pStyle w:val="TableText"/>
            </w:pPr>
            <w:r>
              <w:tab/>
            </w:r>
            <w:r>
              <w:tab/>
            </w:r>
            <w:r>
              <w:tab/>
            </w:r>
            <w:r>
              <w:tab/>
              <w:t>telecom</w:t>
            </w:r>
          </w:p>
        </w:tc>
        <w:tc>
          <w:tcPr>
            <w:tcW w:w="716" w:type="dxa"/>
          </w:tcPr>
          <w:p w14:paraId="4E310C24" w14:textId="77777777" w:rsidR="00B67974" w:rsidRDefault="00B67974" w:rsidP="00B67974">
            <w:pPr>
              <w:pStyle w:val="TableText"/>
            </w:pPr>
            <w:r>
              <w:t>1..*</w:t>
            </w:r>
          </w:p>
        </w:tc>
        <w:tc>
          <w:tcPr>
            <w:tcW w:w="1144" w:type="dxa"/>
          </w:tcPr>
          <w:p w14:paraId="4AABAEFF" w14:textId="77777777" w:rsidR="00B67974" w:rsidRDefault="00B67974" w:rsidP="00B67974">
            <w:pPr>
              <w:pStyle w:val="TableText"/>
            </w:pPr>
            <w:r>
              <w:t>SHALL</w:t>
            </w:r>
          </w:p>
        </w:tc>
        <w:tc>
          <w:tcPr>
            <w:tcW w:w="858" w:type="dxa"/>
          </w:tcPr>
          <w:p w14:paraId="37655862" w14:textId="77777777" w:rsidR="00B67974" w:rsidRDefault="00B67974" w:rsidP="00B67974">
            <w:pPr>
              <w:pStyle w:val="TableText"/>
            </w:pPr>
          </w:p>
        </w:tc>
        <w:tc>
          <w:tcPr>
            <w:tcW w:w="1096" w:type="dxa"/>
          </w:tcPr>
          <w:p w14:paraId="45FC8915" w14:textId="74622401" w:rsidR="00B67974" w:rsidRDefault="00B67974" w:rsidP="00B67974">
            <w:pPr>
              <w:pStyle w:val="TableText"/>
            </w:pPr>
            <w:hyperlink w:anchor="C_4527-1053">
              <w:r>
                <w:rPr>
                  <w:rStyle w:val="HyperlinkText9pt"/>
                </w:rPr>
                <w:t>4527-1053</w:t>
              </w:r>
            </w:hyperlink>
          </w:p>
        </w:tc>
        <w:tc>
          <w:tcPr>
            <w:tcW w:w="2950" w:type="dxa"/>
          </w:tcPr>
          <w:p w14:paraId="0423D089" w14:textId="77777777" w:rsidR="00B67974" w:rsidRDefault="00B67974" w:rsidP="00B67974">
            <w:pPr>
              <w:pStyle w:val="TableText"/>
            </w:pPr>
          </w:p>
        </w:tc>
      </w:tr>
      <w:tr w:rsidR="00B67974" w14:paraId="75D83F8F" w14:textId="77777777" w:rsidTr="00B67974">
        <w:trPr>
          <w:jc w:val="center"/>
        </w:trPr>
        <w:tc>
          <w:tcPr>
            <w:tcW w:w="3316" w:type="dxa"/>
          </w:tcPr>
          <w:p w14:paraId="45C6FF7D" w14:textId="77777777" w:rsidR="00B67974" w:rsidRDefault="00B67974" w:rsidP="00B67974">
            <w:pPr>
              <w:pStyle w:val="TableText"/>
            </w:pPr>
            <w:r>
              <w:tab/>
            </w:r>
            <w:r>
              <w:tab/>
            </w:r>
            <w:r>
              <w:tab/>
            </w:r>
            <w:r>
              <w:tab/>
              <w:t>addr</w:t>
            </w:r>
          </w:p>
        </w:tc>
        <w:tc>
          <w:tcPr>
            <w:tcW w:w="716" w:type="dxa"/>
          </w:tcPr>
          <w:p w14:paraId="7E4442BC" w14:textId="77777777" w:rsidR="00B67974" w:rsidRDefault="00B67974" w:rsidP="00B67974">
            <w:pPr>
              <w:pStyle w:val="TableText"/>
            </w:pPr>
            <w:r>
              <w:t>1..1</w:t>
            </w:r>
          </w:p>
        </w:tc>
        <w:tc>
          <w:tcPr>
            <w:tcW w:w="1144" w:type="dxa"/>
          </w:tcPr>
          <w:p w14:paraId="1BC12ED2" w14:textId="77777777" w:rsidR="00B67974" w:rsidRDefault="00B67974" w:rsidP="00B67974">
            <w:pPr>
              <w:pStyle w:val="TableText"/>
            </w:pPr>
            <w:r>
              <w:t>SHALL</w:t>
            </w:r>
          </w:p>
        </w:tc>
        <w:tc>
          <w:tcPr>
            <w:tcW w:w="858" w:type="dxa"/>
          </w:tcPr>
          <w:p w14:paraId="5D2DDFF7" w14:textId="77777777" w:rsidR="00B67974" w:rsidRDefault="00B67974" w:rsidP="00B67974">
            <w:pPr>
              <w:pStyle w:val="TableText"/>
            </w:pPr>
          </w:p>
        </w:tc>
        <w:tc>
          <w:tcPr>
            <w:tcW w:w="1096" w:type="dxa"/>
          </w:tcPr>
          <w:p w14:paraId="43F5F0FB" w14:textId="14C80309" w:rsidR="00B67974" w:rsidRDefault="00B67974" w:rsidP="00B67974">
            <w:pPr>
              <w:pStyle w:val="TableText"/>
            </w:pPr>
            <w:hyperlink w:anchor="C_4527-1046">
              <w:r>
                <w:rPr>
                  <w:rStyle w:val="HyperlinkText9pt"/>
                </w:rPr>
                <w:t>4527-1046</w:t>
              </w:r>
            </w:hyperlink>
          </w:p>
        </w:tc>
        <w:tc>
          <w:tcPr>
            <w:tcW w:w="2950" w:type="dxa"/>
          </w:tcPr>
          <w:p w14:paraId="4D2A9663" w14:textId="3ED9D636" w:rsidR="00B67974" w:rsidRDefault="00B67974" w:rsidP="00B67974">
            <w:pPr>
              <w:pStyle w:val="TableText"/>
            </w:pPr>
            <w:hyperlink w:anchor="U_US_Realm_Address_ADUSFIELDED">
              <w:r>
                <w:rPr>
                  <w:rStyle w:val="HyperlinkText9pt"/>
                </w:rPr>
                <w:t>US Realm Address (AD.US.FIELDED) (identifier: urn:oid:2.16.840.1.113883.10.20.22.5.2</w:t>
              </w:r>
            </w:hyperlink>
          </w:p>
        </w:tc>
      </w:tr>
      <w:tr w:rsidR="00B67974" w14:paraId="53FE44E0" w14:textId="77777777" w:rsidTr="00B67974">
        <w:trPr>
          <w:jc w:val="center"/>
        </w:trPr>
        <w:tc>
          <w:tcPr>
            <w:tcW w:w="3316" w:type="dxa"/>
          </w:tcPr>
          <w:p w14:paraId="040B4ADD" w14:textId="77777777" w:rsidR="00B67974" w:rsidRDefault="00B67974" w:rsidP="00B67974">
            <w:pPr>
              <w:pStyle w:val="TableText"/>
            </w:pPr>
            <w:r>
              <w:tab/>
              <w:t>documentationOf</w:t>
            </w:r>
          </w:p>
        </w:tc>
        <w:tc>
          <w:tcPr>
            <w:tcW w:w="716" w:type="dxa"/>
          </w:tcPr>
          <w:p w14:paraId="4043A1C7" w14:textId="77777777" w:rsidR="00B67974" w:rsidRDefault="00B67974" w:rsidP="00B67974">
            <w:pPr>
              <w:pStyle w:val="TableText"/>
            </w:pPr>
            <w:r>
              <w:t>0..1</w:t>
            </w:r>
          </w:p>
        </w:tc>
        <w:tc>
          <w:tcPr>
            <w:tcW w:w="1144" w:type="dxa"/>
          </w:tcPr>
          <w:p w14:paraId="7DA2308C" w14:textId="77777777" w:rsidR="00B67974" w:rsidRDefault="00B67974" w:rsidP="00B67974">
            <w:pPr>
              <w:pStyle w:val="TableText"/>
            </w:pPr>
            <w:r>
              <w:t>MAY</w:t>
            </w:r>
          </w:p>
        </w:tc>
        <w:tc>
          <w:tcPr>
            <w:tcW w:w="858" w:type="dxa"/>
          </w:tcPr>
          <w:p w14:paraId="522D6238" w14:textId="77777777" w:rsidR="00B67974" w:rsidRDefault="00B67974" w:rsidP="00B67974">
            <w:pPr>
              <w:pStyle w:val="TableText"/>
            </w:pPr>
          </w:p>
        </w:tc>
        <w:tc>
          <w:tcPr>
            <w:tcW w:w="1096" w:type="dxa"/>
          </w:tcPr>
          <w:p w14:paraId="321DE5D2" w14:textId="6478624F" w:rsidR="00B67974" w:rsidRDefault="00B67974" w:rsidP="00B67974">
            <w:pPr>
              <w:pStyle w:val="TableText"/>
            </w:pPr>
            <w:hyperlink w:anchor="C_4527-396">
              <w:r>
                <w:rPr>
                  <w:rStyle w:val="HyperlinkText9pt"/>
                </w:rPr>
                <w:t>4527-396</w:t>
              </w:r>
            </w:hyperlink>
          </w:p>
        </w:tc>
        <w:tc>
          <w:tcPr>
            <w:tcW w:w="2950" w:type="dxa"/>
          </w:tcPr>
          <w:p w14:paraId="40067D36" w14:textId="77777777" w:rsidR="00B67974" w:rsidRDefault="00B67974" w:rsidP="00B67974">
            <w:pPr>
              <w:pStyle w:val="TableText"/>
            </w:pPr>
          </w:p>
        </w:tc>
      </w:tr>
      <w:tr w:rsidR="00B67974" w14:paraId="41952A26" w14:textId="77777777" w:rsidTr="00B67974">
        <w:trPr>
          <w:jc w:val="center"/>
        </w:trPr>
        <w:tc>
          <w:tcPr>
            <w:tcW w:w="3316" w:type="dxa"/>
          </w:tcPr>
          <w:p w14:paraId="5CA5316C" w14:textId="77777777" w:rsidR="00B67974" w:rsidRDefault="00B67974" w:rsidP="00B67974">
            <w:pPr>
              <w:pStyle w:val="TableText"/>
            </w:pPr>
            <w:r>
              <w:tab/>
            </w:r>
            <w:r>
              <w:tab/>
              <w:t>serviceEvent</w:t>
            </w:r>
          </w:p>
        </w:tc>
        <w:tc>
          <w:tcPr>
            <w:tcW w:w="716" w:type="dxa"/>
          </w:tcPr>
          <w:p w14:paraId="4865D33A" w14:textId="77777777" w:rsidR="00B67974" w:rsidRDefault="00B67974" w:rsidP="00B67974">
            <w:pPr>
              <w:pStyle w:val="TableText"/>
            </w:pPr>
            <w:r>
              <w:t>1..1</w:t>
            </w:r>
          </w:p>
        </w:tc>
        <w:tc>
          <w:tcPr>
            <w:tcW w:w="1144" w:type="dxa"/>
          </w:tcPr>
          <w:p w14:paraId="05652D7E" w14:textId="77777777" w:rsidR="00B67974" w:rsidRDefault="00B67974" w:rsidP="00B67974">
            <w:pPr>
              <w:pStyle w:val="TableText"/>
            </w:pPr>
            <w:r>
              <w:t>SHALL</w:t>
            </w:r>
          </w:p>
        </w:tc>
        <w:tc>
          <w:tcPr>
            <w:tcW w:w="858" w:type="dxa"/>
          </w:tcPr>
          <w:p w14:paraId="158EF0F3" w14:textId="77777777" w:rsidR="00B67974" w:rsidRDefault="00B67974" w:rsidP="00B67974">
            <w:pPr>
              <w:pStyle w:val="TableText"/>
            </w:pPr>
          </w:p>
        </w:tc>
        <w:tc>
          <w:tcPr>
            <w:tcW w:w="1096" w:type="dxa"/>
          </w:tcPr>
          <w:p w14:paraId="27BE5A45" w14:textId="03A461EC" w:rsidR="00B67974" w:rsidRDefault="00B67974" w:rsidP="00B67974">
            <w:pPr>
              <w:pStyle w:val="TableText"/>
            </w:pPr>
            <w:hyperlink w:anchor="C_4527-397">
              <w:r>
                <w:rPr>
                  <w:rStyle w:val="HyperlinkText9pt"/>
                </w:rPr>
                <w:t>4527-397</w:t>
              </w:r>
            </w:hyperlink>
          </w:p>
        </w:tc>
        <w:tc>
          <w:tcPr>
            <w:tcW w:w="2950" w:type="dxa"/>
          </w:tcPr>
          <w:p w14:paraId="4C99C130" w14:textId="77777777" w:rsidR="00B67974" w:rsidRDefault="00B67974" w:rsidP="00B67974">
            <w:pPr>
              <w:pStyle w:val="TableText"/>
            </w:pPr>
          </w:p>
        </w:tc>
      </w:tr>
      <w:tr w:rsidR="00B67974" w14:paraId="19A2474F" w14:textId="77777777" w:rsidTr="00B67974">
        <w:trPr>
          <w:jc w:val="center"/>
        </w:trPr>
        <w:tc>
          <w:tcPr>
            <w:tcW w:w="3316" w:type="dxa"/>
          </w:tcPr>
          <w:p w14:paraId="127EDA3C" w14:textId="77777777" w:rsidR="00B67974" w:rsidRDefault="00B67974" w:rsidP="00B67974">
            <w:pPr>
              <w:pStyle w:val="TableText"/>
            </w:pPr>
            <w:r>
              <w:tab/>
            </w:r>
            <w:r>
              <w:tab/>
            </w:r>
            <w:r>
              <w:tab/>
              <w:t>code</w:t>
            </w:r>
          </w:p>
        </w:tc>
        <w:tc>
          <w:tcPr>
            <w:tcW w:w="716" w:type="dxa"/>
          </w:tcPr>
          <w:p w14:paraId="2786EEE3" w14:textId="77777777" w:rsidR="00B67974" w:rsidRDefault="00B67974" w:rsidP="00B67974">
            <w:pPr>
              <w:pStyle w:val="TableText"/>
            </w:pPr>
            <w:r>
              <w:t>1..1</w:t>
            </w:r>
          </w:p>
        </w:tc>
        <w:tc>
          <w:tcPr>
            <w:tcW w:w="1144" w:type="dxa"/>
          </w:tcPr>
          <w:p w14:paraId="7E87520D" w14:textId="77777777" w:rsidR="00B67974" w:rsidRDefault="00B67974" w:rsidP="00B67974">
            <w:pPr>
              <w:pStyle w:val="TableText"/>
            </w:pPr>
            <w:r>
              <w:t>SHALL</w:t>
            </w:r>
          </w:p>
        </w:tc>
        <w:tc>
          <w:tcPr>
            <w:tcW w:w="858" w:type="dxa"/>
          </w:tcPr>
          <w:p w14:paraId="2863C9E4" w14:textId="77777777" w:rsidR="00B67974" w:rsidRDefault="00B67974" w:rsidP="00B67974">
            <w:pPr>
              <w:pStyle w:val="TableText"/>
            </w:pPr>
          </w:p>
        </w:tc>
        <w:tc>
          <w:tcPr>
            <w:tcW w:w="1096" w:type="dxa"/>
          </w:tcPr>
          <w:p w14:paraId="1744EB66" w14:textId="344B4477" w:rsidR="00B67974" w:rsidRDefault="00B67974" w:rsidP="00B67974">
            <w:pPr>
              <w:pStyle w:val="TableText"/>
            </w:pPr>
            <w:hyperlink w:anchor="C_4527-398">
              <w:r>
                <w:rPr>
                  <w:rStyle w:val="HyperlinkText9pt"/>
                </w:rPr>
                <w:t>4527-398</w:t>
              </w:r>
            </w:hyperlink>
          </w:p>
        </w:tc>
        <w:tc>
          <w:tcPr>
            <w:tcW w:w="2950" w:type="dxa"/>
          </w:tcPr>
          <w:p w14:paraId="4A076B0A" w14:textId="77777777" w:rsidR="00B67974" w:rsidRDefault="00B67974" w:rsidP="00B67974">
            <w:pPr>
              <w:pStyle w:val="TableText"/>
            </w:pPr>
            <w:r>
              <w:t>urn:oid:2.16.840.1.113883.10.20.15.2.5.11 (eICR Initiation)</w:t>
            </w:r>
          </w:p>
        </w:tc>
      </w:tr>
      <w:tr w:rsidR="00B67974" w14:paraId="23CF3850" w14:textId="77777777" w:rsidTr="00B67974">
        <w:trPr>
          <w:jc w:val="center"/>
        </w:trPr>
        <w:tc>
          <w:tcPr>
            <w:tcW w:w="3316" w:type="dxa"/>
          </w:tcPr>
          <w:p w14:paraId="01967207" w14:textId="77777777" w:rsidR="00B67974" w:rsidRDefault="00B67974" w:rsidP="00B67974">
            <w:pPr>
              <w:pStyle w:val="TableText"/>
            </w:pPr>
            <w:r>
              <w:tab/>
              <w:t>relatedDocument</w:t>
            </w:r>
          </w:p>
        </w:tc>
        <w:tc>
          <w:tcPr>
            <w:tcW w:w="716" w:type="dxa"/>
          </w:tcPr>
          <w:p w14:paraId="03A11F3C" w14:textId="77777777" w:rsidR="00B67974" w:rsidRDefault="00B67974" w:rsidP="00B67974">
            <w:pPr>
              <w:pStyle w:val="TableText"/>
            </w:pPr>
            <w:r>
              <w:t>0..*</w:t>
            </w:r>
          </w:p>
        </w:tc>
        <w:tc>
          <w:tcPr>
            <w:tcW w:w="1144" w:type="dxa"/>
          </w:tcPr>
          <w:p w14:paraId="5737E61C" w14:textId="77777777" w:rsidR="00B67974" w:rsidRDefault="00B67974" w:rsidP="00B67974">
            <w:pPr>
              <w:pStyle w:val="TableText"/>
            </w:pPr>
            <w:r>
              <w:t>MAY</w:t>
            </w:r>
          </w:p>
        </w:tc>
        <w:tc>
          <w:tcPr>
            <w:tcW w:w="858" w:type="dxa"/>
          </w:tcPr>
          <w:p w14:paraId="1683B70B" w14:textId="77777777" w:rsidR="00B67974" w:rsidRDefault="00B67974" w:rsidP="00B67974">
            <w:pPr>
              <w:pStyle w:val="TableText"/>
            </w:pPr>
          </w:p>
        </w:tc>
        <w:tc>
          <w:tcPr>
            <w:tcW w:w="1096" w:type="dxa"/>
          </w:tcPr>
          <w:p w14:paraId="5611E6AE" w14:textId="5B5F6A8B" w:rsidR="00B67974" w:rsidRDefault="00B67974" w:rsidP="00B67974">
            <w:pPr>
              <w:pStyle w:val="TableText"/>
            </w:pPr>
            <w:hyperlink w:anchor="C_4527-456">
              <w:r>
                <w:rPr>
                  <w:rStyle w:val="HyperlinkText9pt"/>
                </w:rPr>
                <w:t>4527-456</w:t>
              </w:r>
            </w:hyperlink>
          </w:p>
        </w:tc>
        <w:tc>
          <w:tcPr>
            <w:tcW w:w="2950" w:type="dxa"/>
          </w:tcPr>
          <w:p w14:paraId="07CB7835" w14:textId="77777777" w:rsidR="00B67974" w:rsidRDefault="00B67974" w:rsidP="00B67974">
            <w:pPr>
              <w:pStyle w:val="TableText"/>
            </w:pPr>
          </w:p>
        </w:tc>
      </w:tr>
      <w:tr w:rsidR="00B67974" w14:paraId="47053AA8" w14:textId="77777777" w:rsidTr="00B67974">
        <w:trPr>
          <w:jc w:val="center"/>
        </w:trPr>
        <w:tc>
          <w:tcPr>
            <w:tcW w:w="3316" w:type="dxa"/>
          </w:tcPr>
          <w:p w14:paraId="5FB00B3C" w14:textId="77777777" w:rsidR="00B67974" w:rsidRDefault="00B67974" w:rsidP="00B67974">
            <w:pPr>
              <w:pStyle w:val="TableText"/>
            </w:pPr>
            <w:r>
              <w:tab/>
            </w:r>
            <w:r>
              <w:tab/>
              <w:t>parentDocument</w:t>
            </w:r>
          </w:p>
        </w:tc>
        <w:tc>
          <w:tcPr>
            <w:tcW w:w="716" w:type="dxa"/>
          </w:tcPr>
          <w:p w14:paraId="7FABE325" w14:textId="77777777" w:rsidR="00B67974" w:rsidRDefault="00B67974" w:rsidP="00B67974">
            <w:pPr>
              <w:pStyle w:val="TableText"/>
            </w:pPr>
            <w:r>
              <w:t>1..1</w:t>
            </w:r>
          </w:p>
        </w:tc>
        <w:tc>
          <w:tcPr>
            <w:tcW w:w="1144" w:type="dxa"/>
          </w:tcPr>
          <w:p w14:paraId="0036074B" w14:textId="77777777" w:rsidR="00B67974" w:rsidRDefault="00B67974" w:rsidP="00B67974">
            <w:pPr>
              <w:pStyle w:val="TableText"/>
            </w:pPr>
            <w:r>
              <w:t>SHALL</w:t>
            </w:r>
          </w:p>
        </w:tc>
        <w:tc>
          <w:tcPr>
            <w:tcW w:w="858" w:type="dxa"/>
          </w:tcPr>
          <w:p w14:paraId="33C27DAC" w14:textId="77777777" w:rsidR="00B67974" w:rsidRDefault="00B67974" w:rsidP="00B67974">
            <w:pPr>
              <w:pStyle w:val="TableText"/>
            </w:pPr>
          </w:p>
        </w:tc>
        <w:tc>
          <w:tcPr>
            <w:tcW w:w="1096" w:type="dxa"/>
          </w:tcPr>
          <w:p w14:paraId="475BF685" w14:textId="3D1690BD" w:rsidR="00B67974" w:rsidRDefault="00B67974" w:rsidP="00B67974">
            <w:pPr>
              <w:pStyle w:val="TableText"/>
            </w:pPr>
            <w:hyperlink w:anchor="C_4527-457">
              <w:r>
                <w:rPr>
                  <w:rStyle w:val="HyperlinkText9pt"/>
                </w:rPr>
                <w:t>4527-457</w:t>
              </w:r>
            </w:hyperlink>
          </w:p>
        </w:tc>
        <w:tc>
          <w:tcPr>
            <w:tcW w:w="2950" w:type="dxa"/>
          </w:tcPr>
          <w:p w14:paraId="2E0D15AC" w14:textId="77777777" w:rsidR="00B67974" w:rsidRDefault="00B67974" w:rsidP="00B67974">
            <w:pPr>
              <w:pStyle w:val="TableText"/>
            </w:pPr>
          </w:p>
        </w:tc>
      </w:tr>
      <w:tr w:rsidR="00B67974" w14:paraId="2BE05843" w14:textId="77777777" w:rsidTr="00B67974">
        <w:trPr>
          <w:jc w:val="center"/>
        </w:trPr>
        <w:tc>
          <w:tcPr>
            <w:tcW w:w="3316" w:type="dxa"/>
          </w:tcPr>
          <w:p w14:paraId="2EA80A56" w14:textId="77777777" w:rsidR="00B67974" w:rsidRDefault="00B67974" w:rsidP="00B67974">
            <w:pPr>
              <w:pStyle w:val="TableText"/>
            </w:pPr>
            <w:r>
              <w:tab/>
            </w:r>
            <w:r>
              <w:tab/>
            </w:r>
            <w:r>
              <w:tab/>
              <w:t>setId</w:t>
            </w:r>
          </w:p>
        </w:tc>
        <w:tc>
          <w:tcPr>
            <w:tcW w:w="716" w:type="dxa"/>
          </w:tcPr>
          <w:p w14:paraId="7FA14DC5" w14:textId="77777777" w:rsidR="00B67974" w:rsidRDefault="00B67974" w:rsidP="00B67974">
            <w:pPr>
              <w:pStyle w:val="TableText"/>
            </w:pPr>
            <w:r>
              <w:t>1..1</w:t>
            </w:r>
          </w:p>
        </w:tc>
        <w:tc>
          <w:tcPr>
            <w:tcW w:w="1144" w:type="dxa"/>
          </w:tcPr>
          <w:p w14:paraId="6A31782C" w14:textId="77777777" w:rsidR="00B67974" w:rsidRDefault="00B67974" w:rsidP="00B67974">
            <w:pPr>
              <w:pStyle w:val="TableText"/>
            </w:pPr>
            <w:r>
              <w:t>SHALL</w:t>
            </w:r>
          </w:p>
        </w:tc>
        <w:tc>
          <w:tcPr>
            <w:tcW w:w="858" w:type="dxa"/>
          </w:tcPr>
          <w:p w14:paraId="06DC28B3" w14:textId="77777777" w:rsidR="00B67974" w:rsidRDefault="00B67974" w:rsidP="00B67974">
            <w:pPr>
              <w:pStyle w:val="TableText"/>
            </w:pPr>
          </w:p>
        </w:tc>
        <w:tc>
          <w:tcPr>
            <w:tcW w:w="1096" w:type="dxa"/>
          </w:tcPr>
          <w:p w14:paraId="4712000B" w14:textId="25FCFCA8" w:rsidR="00B67974" w:rsidRDefault="00B67974" w:rsidP="00B67974">
            <w:pPr>
              <w:pStyle w:val="TableText"/>
            </w:pPr>
            <w:hyperlink w:anchor="C_4527-460">
              <w:r>
                <w:rPr>
                  <w:rStyle w:val="HyperlinkText9pt"/>
                </w:rPr>
                <w:t>4527-460</w:t>
              </w:r>
            </w:hyperlink>
          </w:p>
        </w:tc>
        <w:tc>
          <w:tcPr>
            <w:tcW w:w="2950" w:type="dxa"/>
          </w:tcPr>
          <w:p w14:paraId="1898757F" w14:textId="77777777" w:rsidR="00B67974" w:rsidRDefault="00B67974" w:rsidP="00B67974">
            <w:pPr>
              <w:pStyle w:val="TableText"/>
            </w:pPr>
          </w:p>
        </w:tc>
      </w:tr>
      <w:tr w:rsidR="00B67974" w14:paraId="4B21D9E9" w14:textId="77777777" w:rsidTr="00B67974">
        <w:trPr>
          <w:jc w:val="center"/>
        </w:trPr>
        <w:tc>
          <w:tcPr>
            <w:tcW w:w="3316" w:type="dxa"/>
          </w:tcPr>
          <w:p w14:paraId="58A6D4FC" w14:textId="77777777" w:rsidR="00B67974" w:rsidRDefault="00B67974" w:rsidP="00B67974">
            <w:pPr>
              <w:pStyle w:val="TableText"/>
            </w:pPr>
            <w:r>
              <w:tab/>
            </w:r>
            <w:r>
              <w:tab/>
            </w:r>
            <w:r>
              <w:tab/>
              <w:t>versionNumber</w:t>
            </w:r>
          </w:p>
        </w:tc>
        <w:tc>
          <w:tcPr>
            <w:tcW w:w="716" w:type="dxa"/>
          </w:tcPr>
          <w:p w14:paraId="1345AECD" w14:textId="77777777" w:rsidR="00B67974" w:rsidRDefault="00B67974" w:rsidP="00B67974">
            <w:pPr>
              <w:pStyle w:val="TableText"/>
            </w:pPr>
            <w:r>
              <w:t>1..1</w:t>
            </w:r>
          </w:p>
        </w:tc>
        <w:tc>
          <w:tcPr>
            <w:tcW w:w="1144" w:type="dxa"/>
          </w:tcPr>
          <w:p w14:paraId="734FAD7C" w14:textId="77777777" w:rsidR="00B67974" w:rsidRDefault="00B67974" w:rsidP="00B67974">
            <w:pPr>
              <w:pStyle w:val="TableText"/>
            </w:pPr>
            <w:r>
              <w:t>SHALL</w:t>
            </w:r>
          </w:p>
        </w:tc>
        <w:tc>
          <w:tcPr>
            <w:tcW w:w="858" w:type="dxa"/>
          </w:tcPr>
          <w:p w14:paraId="52BF6508" w14:textId="77777777" w:rsidR="00B67974" w:rsidRDefault="00B67974" w:rsidP="00B67974">
            <w:pPr>
              <w:pStyle w:val="TableText"/>
            </w:pPr>
          </w:p>
        </w:tc>
        <w:tc>
          <w:tcPr>
            <w:tcW w:w="1096" w:type="dxa"/>
          </w:tcPr>
          <w:p w14:paraId="1393CED5" w14:textId="3560426F" w:rsidR="00B67974" w:rsidRDefault="00B67974" w:rsidP="00B67974">
            <w:pPr>
              <w:pStyle w:val="TableText"/>
            </w:pPr>
            <w:hyperlink w:anchor="C_4527-461">
              <w:r>
                <w:rPr>
                  <w:rStyle w:val="HyperlinkText9pt"/>
                </w:rPr>
                <w:t>4527-461</w:t>
              </w:r>
            </w:hyperlink>
          </w:p>
        </w:tc>
        <w:tc>
          <w:tcPr>
            <w:tcW w:w="2950" w:type="dxa"/>
          </w:tcPr>
          <w:p w14:paraId="28727C93" w14:textId="77777777" w:rsidR="00B67974" w:rsidRDefault="00B67974" w:rsidP="00B67974">
            <w:pPr>
              <w:pStyle w:val="TableText"/>
            </w:pPr>
          </w:p>
        </w:tc>
      </w:tr>
      <w:tr w:rsidR="00B67974" w14:paraId="5B5610CB" w14:textId="77777777" w:rsidTr="00B67974">
        <w:trPr>
          <w:jc w:val="center"/>
        </w:trPr>
        <w:tc>
          <w:tcPr>
            <w:tcW w:w="3316" w:type="dxa"/>
          </w:tcPr>
          <w:p w14:paraId="6CB1968F" w14:textId="77777777" w:rsidR="00B67974" w:rsidRDefault="00B67974" w:rsidP="00B67974">
            <w:pPr>
              <w:pStyle w:val="TableText"/>
            </w:pPr>
            <w:r>
              <w:tab/>
              <w:t>componentOf</w:t>
            </w:r>
          </w:p>
        </w:tc>
        <w:tc>
          <w:tcPr>
            <w:tcW w:w="716" w:type="dxa"/>
          </w:tcPr>
          <w:p w14:paraId="73E9E0C2" w14:textId="77777777" w:rsidR="00B67974" w:rsidRDefault="00B67974" w:rsidP="00B67974">
            <w:pPr>
              <w:pStyle w:val="TableText"/>
            </w:pPr>
            <w:r>
              <w:t>1..1</w:t>
            </w:r>
          </w:p>
        </w:tc>
        <w:tc>
          <w:tcPr>
            <w:tcW w:w="1144" w:type="dxa"/>
          </w:tcPr>
          <w:p w14:paraId="6E607992" w14:textId="77777777" w:rsidR="00B67974" w:rsidRDefault="00B67974" w:rsidP="00B67974">
            <w:pPr>
              <w:pStyle w:val="TableText"/>
            </w:pPr>
            <w:r>
              <w:t>SHALL</w:t>
            </w:r>
          </w:p>
        </w:tc>
        <w:tc>
          <w:tcPr>
            <w:tcW w:w="858" w:type="dxa"/>
          </w:tcPr>
          <w:p w14:paraId="0624C310" w14:textId="77777777" w:rsidR="00B67974" w:rsidRDefault="00B67974" w:rsidP="00B67974">
            <w:pPr>
              <w:pStyle w:val="TableText"/>
            </w:pPr>
          </w:p>
        </w:tc>
        <w:tc>
          <w:tcPr>
            <w:tcW w:w="1096" w:type="dxa"/>
          </w:tcPr>
          <w:p w14:paraId="4B5BFB61" w14:textId="0A4B9448" w:rsidR="00B67974" w:rsidRDefault="00B67974" w:rsidP="00B67974">
            <w:pPr>
              <w:pStyle w:val="TableText"/>
            </w:pPr>
            <w:hyperlink w:anchor="C_4527-1">
              <w:r>
                <w:rPr>
                  <w:rStyle w:val="HyperlinkText9pt"/>
                </w:rPr>
                <w:t>4527-1</w:t>
              </w:r>
            </w:hyperlink>
          </w:p>
        </w:tc>
        <w:tc>
          <w:tcPr>
            <w:tcW w:w="2950" w:type="dxa"/>
          </w:tcPr>
          <w:p w14:paraId="22C7856B" w14:textId="77777777" w:rsidR="00B67974" w:rsidRDefault="00B67974" w:rsidP="00B67974">
            <w:pPr>
              <w:pStyle w:val="TableText"/>
            </w:pPr>
          </w:p>
        </w:tc>
      </w:tr>
      <w:tr w:rsidR="00B67974" w14:paraId="506ECF2B" w14:textId="77777777" w:rsidTr="00B67974">
        <w:trPr>
          <w:jc w:val="center"/>
        </w:trPr>
        <w:tc>
          <w:tcPr>
            <w:tcW w:w="3316" w:type="dxa"/>
          </w:tcPr>
          <w:p w14:paraId="0FCF1B0F" w14:textId="77777777" w:rsidR="00B67974" w:rsidRDefault="00B67974" w:rsidP="00B67974">
            <w:pPr>
              <w:pStyle w:val="TableText"/>
            </w:pPr>
            <w:r>
              <w:tab/>
            </w:r>
            <w:r>
              <w:tab/>
              <w:t>encompassingEncounter</w:t>
            </w:r>
          </w:p>
        </w:tc>
        <w:tc>
          <w:tcPr>
            <w:tcW w:w="716" w:type="dxa"/>
          </w:tcPr>
          <w:p w14:paraId="174DC3BA" w14:textId="77777777" w:rsidR="00B67974" w:rsidRDefault="00B67974" w:rsidP="00B67974">
            <w:pPr>
              <w:pStyle w:val="TableText"/>
            </w:pPr>
            <w:r>
              <w:t>1..1</w:t>
            </w:r>
          </w:p>
        </w:tc>
        <w:tc>
          <w:tcPr>
            <w:tcW w:w="1144" w:type="dxa"/>
          </w:tcPr>
          <w:p w14:paraId="1D5A6FAB" w14:textId="77777777" w:rsidR="00B67974" w:rsidRDefault="00B67974" w:rsidP="00B67974">
            <w:pPr>
              <w:pStyle w:val="TableText"/>
            </w:pPr>
            <w:r>
              <w:t>SHALL</w:t>
            </w:r>
          </w:p>
        </w:tc>
        <w:tc>
          <w:tcPr>
            <w:tcW w:w="858" w:type="dxa"/>
          </w:tcPr>
          <w:p w14:paraId="317AB655" w14:textId="77777777" w:rsidR="00B67974" w:rsidRDefault="00B67974" w:rsidP="00B67974">
            <w:pPr>
              <w:pStyle w:val="TableText"/>
            </w:pPr>
          </w:p>
        </w:tc>
        <w:tc>
          <w:tcPr>
            <w:tcW w:w="1096" w:type="dxa"/>
          </w:tcPr>
          <w:p w14:paraId="4BB1B218" w14:textId="3D15F2AE" w:rsidR="00B67974" w:rsidRDefault="00B67974" w:rsidP="00B67974">
            <w:pPr>
              <w:pStyle w:val="TableText"/>
            </w:pPr>
            <w:hyperlink w:anchor="C_4527-2">
              <w:r>
                <w:rPr>
                  <w:rStyle w:val="HyperlinkText9pt"/>
                </w:rPr>
                <w:t>4527-2</w:t>
              </w:r>
            </w:hyperlink>
          </w:p>
        </w:tc>
        <w:tc>
          <w:tcPr>
            <w:tcW w:w="2950" w:type="dxa"/>
          </w:tcPr>
          <w:p w14:paraId="7B0A2D0A" w14:textId="77777777" w:rsidR="00B67974" w:rsidRDefault="00B67974" w:rsidP="00B67974">
            <w:pPr>
              <w:pStyle w:val="TableText"/>
            </w:pPr>
          </w:p>
        </w:tc>
      </w:tr>
      <w:tr w:rsidR="00B67974" w14:paraId="7C355E30" w14:textId="77777777" w:rsidTr="00B67974">
        <w:trPr>
          <w:jc w:val="center"/>
        </w:trPr>
        <w:tc>
          <w:tcPr>
            <w:tcW w:w="3316" w:type="dxa"/>
          </w:tcPr>
          <w:p w14:paraId="460E8C3F" w14:textId="77777777" w:rsidR="00B67974" w:rsidRDefault="00B67974" w:rsidP="00B67974">
            <w:pPr>
              <w:pStyle w:val="TableText"/>
            </w:pPr>
            <w:r>
              <w:tab/>
            </w:r>
            <w:r>
              <w:tab/>
            </w:r>
            <w:r>
              <w:tab/>
              <w:t>id</w:t>
            </w:r>
          </w:p>
        </w:tc>
        <w:tc>
          <w:tcPr>
            <w:tcW w:w="716" w:type="dxa"/>
          </w:tcPr>
          <w:p w14:paraId="37272EBE" w14:textId="77777777" w:rsidR="00B67974" w:rsidRDefault="00B67974" w:rsidP="00B67974">
            <w:pPr>
              <w:pStyle w:val="TableText"/>
            </w:pPr>
            <w:r>
              <w:t>1..*</w:t>
            </w:r>
          </w:p>
        </w:tc>
        <w:tc>
          <w:tcPr>
            <w:tcW w:w="1144" w:type="dxa"/>
          </w:tcPr>
          <w:p w14:paraId="75391167" w14:textId="77777777" w:rsidR="00B67974" w:rsidRDefault="00B67974" w:rsidP="00B67974">
            <w:pPr>
              <w:pStyle w:val="TableText"/>
            </w:pPr>
            <w:r>
              <w:t>SHALL</w:t>
            </w:r>
          </w:p>
        </w:tc>
        <w:tc>
          <w:tcPr>
            <w:tcW w:w="858" w:type="dxa"/>
          </w:tcPr>
          <w:p w14:paraId="295D8937" w14:textId="77777777" w:rsidR="00B67974" w:rsidRDefault="00B67974" w:rsidP="00B67974">
            <w:pPr>
              <w:pStyle w:val="TableText"/>
            </w:pPr>
          </w:p>
        </w:tc>
        <w:tc>
          <w:tcPr>
            <w:tcW w:w="1096" w:type="dxa"/>
          </w:tcPr>
          <w:p w14:paraId="0465D2EF" w14:textId="751DF839" w:rsidR="00B67974" w:rsidRDefault="00B67974" w:rsidP="00B67974">
            <w:pPr>
              <w:pStyle w:val="TableText"/>
            </w:pPr>
            <w:hyperlink w:anchor="C_4527-3">
              <w:r>
                <w:rPr>
                  <w:rStyle w:val="HyperlinkText9pt"/>
                </w:rPr>
                <w:t>4527-3</w:t>
              </w:r>
            </w:hyperlink>
          </w:p>
        </w:tc>
        <w:tc>
          <w:tcPr>
            <w:tcW w:w="2950" w:type="dxa"/>
          </w:tcPr>
          <w:p w14:paraId="5159C708" w14:textId="77777777" w:rsidR="00B67974" w:rsidRDefault="00B67974" w:rsidP="00B67974">
            <w:pPr>
              <w:pStyle w:val="TableText"/>
            </w:pPr>
          </w:p>
        </w:tc>
      </w:tr>
      <w:tr w:rsidR="00B67974" w14:paraId="34C6C8AF" w14:textId="77777777" w:rsidTr="00B67974">
        <w:trPr>
          <w:jc w:val="center"/>
        </w:trPr>
        <w:tc>
          <w:tcPr>
            <w:tcW w:w="3316" w:type="dxa"/>
          </w:tcPr>
          <w:p w14:paraId="266B40F0" w14:textId="77777777" w:rsidR="00B67974" w:rsidRDefault="00B67974" w:rsidP="00B67974">
            <w:pPr>
              <w:pStyle w:val="TableText"/>
            </w:pPr>
            <w:r>
              <w:tab/>
            </w:r>
            <w:r>
              <w:tab/>
            </w:r>
            <w:r>
              <w:tab/>
            </w:r>
            <w:r>
              <w:tab/>
              <w:t>@nullFlavor</w:t>
            </w:r>
          </w:p>
        </w:tc>
        <w:tc>
          <w:tcPr>
            <w:tcW w:w="716" w:type="dxa"/>
          </w:tcPr>
          <w:p w14:paraId="7BA7076F" w14:textId="77777777" w:rsidR="00B67974" w:rsidRDefault="00B67974" w:rsidP="00B67974">
            <w:pPr>
              <w:pStyle w:val="TableText"/>
            </w:pPr>
            <w:r>
              <w:t>0..1</w:t>
            </w:r>
          </w:p>
        </w:tc>
        <w:tc>
          <w:tcPr>
            <w:tcW w:w="1144" w:type="dxa"/>
          </w:tcPr>
          <w:p w14:paraId="51D51BC5" w14:textId="77777777" w:rsidR="00B67974" w:rsidRDefault="00B67974" w:rsidP="00B67974">
            <w:pPr>
              <w:pStyle w:val="TableText"/>
            </w:pPr>
            <w:r>
              <w:t>MAY</w:t>
            </w:r>
          </w:p>
        </w:tc>
        <w:tc>
          <w:tcPr>
            <w:tcW w:w="858" w:type="dxa"/>
          </w:tcPr>
          <w:p w14:paraId="77972483" w14:textId="77777777" w:rsidR="00B67974" w:rsidRDefault="00B67974" w:rsidP="00B67974">
            <w:pPr>
              <w:pStyle w:val="TableText"/>
            </w:pPr>
          </w:p>
        </w:tc>
        <w:tc>
          <w:tcPr>
            <w:tcW w:w="1096" w:type="dxa"/>
          </w:tcPr>
          <w:p w14:paraId="7C60AE85" w14:textId="3EE57000" w:rsidR="00B67974" w:rsidRDefault="00B67974" w:rsidP="00B67974">
            <w:pPr>
              <w:pStyle w:val="TableText"/>
            </w:pPr>
            <w:hyperlink w:anchor="C_4527-544">
              <w:r>
                <w:rPr>
                  <w:rStyle w:val="HyperlinkText9pt"/>
                </w:rPr>
                <w:t>4527-544</w:t>
              </w:r>
            </w:hyperlink>
          </w:p>
        </w:tc>
        <w:tc>
          <w:tcPr>
            <w:tcW w:w="2950" w:type="dxa"/>
          </w:tcPr>
          <w:p w14:paraId="24142B1D" w14:textId="77777777" w:rsidR="00B67974" w:rsidRDefault="00B67974" w:rsidP="00B67974">
            <w:pPr>
              <w:pStyle w:val="TableText"/>
            </w:pPr>
            <w:r>
              <w:t>urn:oid:2.16.840.1.113883.5.1008 (HL7NullFlavor) = NA</w:t>
            </w:r>
          </w:p>
        </w:tc>
      </w:tr>
      <w:tr w:rsidR="00B67974" w14:paraId="15C19F34" w14:textId="77777777" w:rsidTr="00B67974">
        <w:trPr>
          <w:jc w:val="center"/>
        </w:trPr>
        <w:tc>
          <w:tcPr>
            <w:tcW w:w="3316" w:type="dxa"/>
          </w:tcPr>
          <w:p w14:paraId="490DB08C" w14:textId="77777777" w:rsidR="00B67974" w:rsidRDefault="00B67974" w:rsidP="00B67974">
            <w:pPr>
              <w:pStyle w:val="TableText"/>
            </w:pPr>
            <w:r>
              <w:tab/>
            </w:r>
            <w:r>
              <w:tab/>
            </w:r>
            <w:r>
              <w:tab/>
              <w:t>code</w:t>
            </w:r>
          </w:p>
        </w:tc>
        <w:tc>
          <w:tcPr>
            <w:tcW w:w="716" w:type="dxa"/>
          </w:tcPr>
          <w:p w14:paraId="2D3AD5EF" w14:textId="77777777" w:rsidR="00B67974" w:rsidRDefault="00B67974" w:rsidP="00B67974">
            <w:pPr>
              <w:pStyle w:val="TableText"/>
            </w:pPr>
            <w:r>
              <w:t>1..1</w:t>
            </w:r>
          </w:p>
        </w:tc>
        <w:tc>
          <w:tcPr>
            <w:tcW w:w="1144" w:type="dxa"/>
          </w:tcPr>
          <w:p w14:paraId="452DFAF4" w14:textId="77777777" w:rsidR="00B67974" w:rsidRDefault="00B67974" w:rsidP="00B67974">
            <w:pPr>
              <w:pStyle w:val="TableText"/>
            </w:pPr>
            <w:r>
              <w:t>SHALL</w:t>
            </w:r>
          </w:p>
        </w:tc>
        <w:tc>
          <w:tcPr>
            <w:tcW w:w="858" w:type="dxa"/>
          </w:tcPr>
          <w:p w14:paraId="10014746" w14:textId="77777777" w:rsidR="00B67974" w:rsidRDefault="00B67974" w:rsidP="00B67974">
            <w:pPr>
              <w:pStyle w:val="TableText"/>
            </w:pPr>
          </w:p>
        </w:tc>
        <w:tc>
          <w:tcPr>
            <w:tcW w:w="1096" w:type="dxa"/>
          </w:tcPr>
          <w:p w14:paraId="1C17F9BC" w14:textId="29A9D3E5" w:rsidR="00B67974" w:rsidRDefault="00B67974" w:rsidP="00B67974">
            <w:pPr>
              <w:pStyle w:val="TableText"/>
            </w:pPr>
            <w:hyperlink w:anchor="C_4527-4">
              <w:r>
                <w:rPr>
                  <w:rStyle w:val="HyperlinkText9pt"/>
                </w:rPr>
                <w:t>4527-4</w:t>
              </w:r>
            </w:hyperlink>
          </w:p>
        </w:tc>
        <w:tc>
          <w:tcPr>
            <w:tcW w:w="2950" w:type="dxa"/>
          </w:tcPr>
          <w:p w14:paraId="5ED468B4" w14:textId="77777777" w:rsidR="00B67974" w:rsidRDefault="00B67974" w:rsidP="00B67974">
            <w:pPr>
              <w:pStyle w:val="TableText"/>
            </w:pPr>
            <w:r>
              <w:t>urn:oid:2.16.840.1.113883.1.11.13955 (ActEncounterCode)</w:t>
            </w:r>
          </w:p>
        </w:tc>
      </w:tr>
      <w:tr w:rsidR="00B67974" w14:paraId="7C77EB2B" w14:textId="77777777" w:rsidTr="00B67974">
        <w:trPr>
          <w:jc w:val="center"/>
        </w:trPr>
        <w:tc>
          <w:tcPr>
            <w:tcW w:w="3316" w:type="dxa"/>
          </w:tcPr>
          <w:p w14:paraId="40055140" w14:textId="77777777" w:rsidR="00B67974" w:rsidRDefault="00B67974" w:rsidP="00B67974">
            <w:pPr>
              <w:pStyle w:val="TableText"/>
            </w:pPr>
            <w:r>
              <w:tab/>
            </w:r>
            <w:r>
              <w:tab/>
            </w:r>
            <w:r>
              <w:tab/>
              <w:t>effectiveTime</w:t>
            </w:r>
          </w:p>
        </w:tc>
        <w:tc>
          <w:tcPr>
            <w:tcW w:w="716" w:type="dxa"/>
          </w:tcPr>
          <w:p w14:paraId="270AE968" w14:textId="77777777" w:rsidR="00B67974" w:rsidRDefault="00B67974" w:rsidP="00B67974">
            <w:pPr>
              <w:pStyle w:val="TableText"/>
            </w:pPr>
            <w:r>
              <w:t>1..1</w:t>
            </w:r>
          </w:p>
        </w:tc>
        <w:tc>
          <w:tcPr>
            <w:tcW w:w="1144" w:type="dxa"/>
          </w:tcPr>
          <w:p w14:paraId="68A8F67F" w14:textId="77777777" w:rsidR="00B67974" w:rsidRDefault="00B67974" w:rsidP="00B67974">
            <w:pPr>
              <w:pStyle w:val="TableText"/>
            </w:pPr>
            <w:r>
              <w:t>SHALL</w:t>
            </w:r>
          </w:p>
        </w:tc>
        <w:tc>
          <w:tcPr>
            <w:tcW w:w="858" w:type="dxa"/>
          </w:tcPr>
          <w:p w14:paraId="35055D6C" w14:textId="77777777" w:rsidR="00B67974" w:rsidRDefault="00B67974" w:rsidP="00B67974">
            <w:pPr>
              <w:pStyle w:val="TableText"/>
            </w:pPr>
          </w:p>
        </w:tc>
        <w:tc>
          <w:tcPr>
            <w:tcW w:w="1096" w:type="dxa"/>
          </w:tcPr>
          <w:p w14:paraId="29DDD8AB" w14:textId="7EA5119B" w:rsidR="00B67974" w:rsidRDefault="00B67974" w:rsidP="00B67974">
            <w:pPr>
              <w:pStyle w:val="TableText"/>
            </w:pPr>
            <w:hyperlink w:anchor="C_4527-5">
              <w:r>
                <w:rPr>
                  <w:rStyle w:val="HyperlinkText9pt"/>
                </w:rPr>
                <w:t>4527-5</w:t>
              </w:r>
            </w:hyperlink>
          </w:p>
        </w:tc>
        <w:tc>
          <w:tcPr>
            <w:tcW w:w="2950" w:type="dxa"/>
          </w:tcPr>
          <w:p w14:paraId="3ECDE932" w14:textId="77777777" w:rsidR="00B67974" w:rsidRDefault="00B67974" w:rsidP="00B67974">
            <w:pPr>
              <w:pStyle w:val="TableText"/>
            </w:pPr>
          </w:p>
        </w:tc>
      </w:tr>
      <w:tr w:rsidR="00B67974" w14:paraId="77C879C9" w14:textId="77777777" w:rsidTr="00B67974">
        <w:trPr>
          <w:jc w:val="center"/>
        </w:trPr>
        <w:tc>
          <w:tcPr>
            <w:tcW w:w="3316" w:type="dxa"/>
          </w:tcPr>
          <w:p w14:paraId="1F85BFD1" w14:textId="77777777" w:rsidR="00B67974" w:rsidRDefault="00B67974" w:rsidP="00B67974">
            <w:pPr>
              <w:pStyle w:val="TableText"/>
            </w:pPr>
            <w:r>
              <w:tab/>
            </w:r>
            <w:r>
              <w:tab/>
            </w:r>
            <w:r>
              <w:tab/>
            </w:r>
            <w:r>
              <w:tab/>
              <w:t>@nullFlavor</w:t>
            </w:r>
          </w:p>
        </w:tc>
        <w:tc>
          <w:tcPr>
            <w:tcW w:w="716" w:type="dxa"/>
          </w:tcPr>
          <w:p w14:paraId="691C7DAE" w14:textId="77777777" w:rsidR="00B67974" w:rsidRDefault="00B67974" w:rsidP="00B67974">
            <w:pPr>
              <w:pStyle w:val="TableText"/>
            </w:pPr>
            <w:r>
              <w:t>0..0</w:t>
            </w:r>
          </w:p>
        </w:tc>
        <w:tc>
          <w:tcPr>
            <w:tcW w:w="1144" w:type="dxa"/>
          </w:tcPr>
          <w:p w14:paraId="050E645D" w14:textId="77777777" w:rsidR="00B67974" w:rsidRDefault="00B67974" w:rsidP="00B67974">
            <w:pPr>
              <w:pStyle w:val="TableText"/>
            </w:pPr>
            <w:r>
              <w:t>SHALL NOT</w:t>
            </w:r>
          </w:p>
        </w:tc>
        <w:tc>
          <w:tcPr>
            <w:tcW w:w="858" w:type="dxa"/>
          </w:tcPr>
          <w:p w14:paraId="142D09B2" w14:textId="77777777" w:rsidR="00B67974" w:rsidRDefault="00B67974" w:rsidP="00B67974">
            <w:pPr>
              <w:pStyle w:val="TableText"/>
            </w:pPr>
          </w:p>
        </w:tc>
        <w:tc>
          <w:tcPr>
            <w:tcW w:w="1096" w:type="dxa"/>
          </w:tcPr>
          <w:p w14:paraId="1ED9B733" w14:textId="52916F68" w:rsidR="00B67974" w:rsidRDefault="00B67974" w:rsidP="00B67974">
            <w:pPr>
              <w:pStyle w:val="TableText"/>
            </w:pPr>
            <w:hyperlink w:anchor="C_4527-124">
              <w:r>
                <w:rPr>
                  <w:rStyle w:val="HyperlinkText9pt"/>
                </w:rPr>
                <w:t>4527-124</w:t>
              </w:r>
            </w:hyperlink>
          </w:p>
        </w:tc>
        <w:tc>
          <w:tcPr>
            <w:tcW w:w="2950" w:type="dxa"/>
          </w:tcPr>
          <w:p w14:paraId="2155E896" w14:textId="77777777" w:rsidR="00B67974" w:rsidRDefault="00B67974" w:rsidP="00B67974">
            <w:pPr>
              <w:pStyle w:val="TableText"/>
            </w:pPr>
          </w:p>
        </w:tc>
      </w:tr>
      <w:tr w:rsidR="00B67974" w14:paraId="7A4F18BB" w14:textId="77777777" w:rsidTr="00B67974">
        <w:trPr>
          <w:jc w:val="center"/>
        </w:trPr>
        <w:tc>
          <w:tcPr>
            <w:tcW w:w="3316" w:type="dxa"/>
          </w:tcPr>
          <w:p w14:paraId="60F5162B" w14:textId="77777777" w:rsidR="00B67974" w:rsidRDefault="00B67974" w:rsidP="00B67974">
            <w:pPr>
              <w:pStyle w:val="TableText"/>
            </w:pPr>
            <w:r>
              <w:tab/>
            </w:r>
            <w:r>
              <w:tab/>
            </w:r>
            <w:r>
              <w:tab/>
            </w:r>
            <w:r>
              <w:tab/>
              <w:t>low</w:t>
            </w:r>
          </w:p>
        </w:tc>
        <w:tc>
          <w:tcPr>
            <w:tcW w:w="716" w:type="dxa"/>
          </w:tcPr>
          <w:p w14:paraId="35605D18" w14:textId="77777777" w:rsidR="00B67974" w:rsidRDefault="00B67974" w:rsidP="00B67974">
            <w:pPr>
              <w:pStyle w:val="TableText"/>
            </w:pPr>
            <w:r>
              <w:t>1..1</w:t>
            </w:r>
          </w:p>
        </w:tc>
        <w:tc>
          <w:tcPr>
            <w:tcW w:w="1144" w:type="dxa"/>
          </w:tcPr>
          <w:p w14:paraId="4CE023A8" w14:textId="77777777" w:rsidR="00B67974" w:rsidRDefault="00B67974" w:rsidP="00B67974">
            <w:pPr>
              <w:pStyle w:val="TableText"/>
            </w:pPr>
            <w:r>
              <w:t>SHALL</w:t>
            </w:r>
          </w:p>
        </w:tc>
        <w:tc>
          <w:tcPr>
            <w:tcW w:w="858" w:type="dxa"/>
          </w:tcPr>
          <w:p w14:paraId="4DC4B7E0" w14:textId="77777777" w:rsidR="00B67974" w:rsidRDefault="00B67974" w:rsidP="00B67974">
            <w:pPr>
              <w:pStyle w:val="TableText"/>
            </w:pPr>
          </w:p>
        </w:tc>
        <w:tc>
          <w:tcPr>
            <w:tcW w:w="1096" w:type="dxa"/>
          </w:tcPr>
          <w:p w14:paraId="0ECEF008" w14:textId="3318A849" w:rsidR="00B67974" w:rsidRDefault="00B67974" w:rsidP="00B67974">
            <w:pPr>
              <w:pStyle w:val="TableText"/>
            </w:pPr>
            <w:hyperlink w:anchor="C_4527-20">
              <w:r>
                <w:rPr>
                  <w:rStyle w:val="HyperlinkText9pt"/>
                </w:rPr>
                <w:t>4527-20</w:t>
              </w:r>
            </w:hyperlink>
          </w:p>
        </w:tc>
        <w:tc>
          <w:tcPr>
            <w:tcW w:w="2950" w:type="dxa"/>
          </w:tcPr>
          <w:p w14:paraId="33DB2CB6" w14:textId="77777777" w:rsidR="00B67974" w:rsidRDefault="00B67974" w:rsidP="00B67974">
            <w:pPr>
              <w:pStyle w:val="TableText"/>
            </w:pPr>
          </w:p>
        </w:tc>
      </w:tr>
      <w:tr w:rsidR="00B67974" w14:paraId="320B86E7" w14:textId="77777777" w:rsidTr="00B67974">
        <w:trPr>
          <w:jc w:val="center"/>
        </w:trPr>
        <w:tc>
          <w:tcPr>
            <w:tcW w:w="3316" w:type="dxa"/>
          </w:tcPr>
          <w:p w14:paraId="4774BD3D" w14:textId="77777777" w:rsidR="00B67974" w:rsidRDefault="00B67974" w:rsidP="00B67974">
            <w:pPr>
              <w:pStyle w:val="TableText"/>
            </w:pPr>
            <w:r>
              <w:tab/>
            </w:r>
            <w:r>
              <w:tab/>
            </w:r>
            <w:r>
              <w:tab/>
            </w:r>
            <w:r>
              <w:tab/>
            </w:r>
            <w:r>
              <w:tab/>
              <w:t>@nullFlavor</w:t>
            </w:r>
          </w:p>
        </w:tc>
        <w:tc>
          <w:tcPr>
            <w:tcW w:w="716" w:type="dxa"/>
          </w:tcPr>
          <w:p w14:paraId="648C9803" w14:textId="77777777" w:rsidR="00B67974" w:rsidRDefault="00B67974" w:rsidP="00B67974">
            <w:pPr>
              <w:pStyle w:val="TableText"/>
            </w:pPr>
            <w:r>
              <w:t>0..1</w:t>
            </w:r>
          </w:p>
        </w:tc>
        <w:tc>
          <w:tcPr>
            <w:tcW w:w="1144" w:type="dxa"/>
          </w:tcPr>
          <w:p w14:paraId="00B0968B" w14:textId="77777777" w:rsidR="00B67974" w:rsidRDefault="00B67974" w:rsidP="00B67974">
            <w:pPr>
              <w:pStyle w:val="TableText"/>
            </w:pPr>
            <w:r>
              <w:t>MAY</w:t>
            </w:r>
          </w:p>
        </w:tc>
        <w:tc>
          <w:tcPr>
            <w:tcW w:w="858" w:type="dxa"/>
          </w:tcPr>
          <w:p w14:paraId="118BF1BF" w14:textId="77777777" w:rsidR="00B67974" w:rsidRDefault="00B67974" w:rsidP="00B67974">
            <w:pPr>
              <w:pStyle w:val="TableText"/>
            </w:pPr>
          </w:p>
        </w:tc>
        <w:tc>
          <w:tcPr>
            <w:tcW w:w="1096" w:type="dxa"/>
          </w:tcPr>
          <w:p w14:paraId="40C5D60C" w14:textId="23BD5501" w:rsidR="00B67974" w:rsidRDefault="00B67974" w:rsidP="00B67974">
            <w:pPr>
              <w:pStyle w:val="TableText"/>
            </w:pPr>
            <w:hyperlink w:anchor="C_4527-543">
              <w:r>
                <w:rPr>
                  <w:rStyle w:val="HyperlinkText9pt"/>
                </w:rPr>
                <w:t>4527-543</w:t>
              </w:r>
            </w:hyperlink>
          </w:p>
        </w:tc>
        <w:tc>
          <w:tcPr>
            <w:tcW w:w="2950" w:type="dxa"/>
          </w:tcPr>
          <w:p w14:paraId="00B16F68" w14:textId="77777777" w:rsidR="00B67974" w:rsidRDefault="00B67974" w:rsidP="00B67974">
            <w:pPr>
              <w:pStyle w:val="TableText"/>
            </w:pPr>
            <w:r>
              <w:t>urn:oid:2.16.840.1.113883.5.1008 (HL7NullFlavor) = NA</w:t>
            </w:r>
          </w:p>
        </w:tc>
      </w:tr>
      <w:tr w:rsidR="00B67974" w14:paraId="194A6390" w14:textId="77777777" w:rsidTr="00B67974">
        <w:trPr>
          <w:jc w:val="center"/>
        </w:trPr>
        <w:tc>
          <w:tcPr>
            <w:tcW w:w="3316" w:type="dxa"/>
          </w:tcPr>
          <w:p w14:paraId="7F432681" w14:textId="77777777" w:rsidR="00B67974" w:rsidRDefault="00B67974" w:rsidP="00B67974">
            <w:pPr>
              <w:pStyle w:val="TableText"/>
            </w:pPr>
            <w:r>
              <w:tab/>
            </w:r>
            <w:r>
              <w:tab/>
            </w:r>
            <w:r>
              <w:tab/>
            </w:r>
            <w:r>
              <w:tab/>
              <w:t>high</w:t>
            </w:r>
          </w:p>
        </w:tc>
        <w:tc>
          <w:tcPr>
            <w:tcW w:w="716" w:type="dxa"/>
          </w:tcPr>
          <w:p w14:paraId="4E291F5B" w14:textId="77777777" w:rsidR="00B67974" w:rsidRDefault="00B67974" w:rsidP="00B67974">
            <w:pPr>
              <w:pStyle w:val="TableText"/>
            </w:pPr>
            <w:r>
              <w:t>0..1</w:t>
            </w:r>
          </w:p>
        </w:tc>
        <w:tc>
          <w:tcPr>
            <w:tcW w:w="1144" w:type="dxa"/>
          </w:tcPr>
          <w:p w14:paraId="1AA4CB4A" w14:textId="77777777" w:rsidR="00B67974" w:rsidRDefault="00B67974" w:rsidP="00B67974">
            <w:pPr>
              <w:pStyle w:val="TableText"/>
            </w:pPr>
            <w:r>
              <w:t>SHOULD</w:t>
            </w:r>
          </w:p>
        </w:tc>
        <w:tc>
          <w:tcPr>
            <w:tcW w:w="858" w:type="dxa"/>
          </w:tcPr>
          <w:p w14:paraId="3F179892" w14:textId="77777777" w:rsidR="00B67974" w:rsidRDefault="00B67974" w:rsidP="00B67974">
            <w:pPr>
              <w:pStyle w:val="TableText"/>
            </w:pPr>
          </w:p>
        </w:tc>
        <w:tc>
          <w:tcPr>
            <w:tcW w:w="1096" w:type="dxa"/>
          </w:tcPr>
          <w:p w14:paraId="0744E5D8" w14:textId="1A9EAE76" w:rsidR="00B67974" w:rsidRDefault="00B67974" w:rsidP="00B67974">
            <w:pPr>
              <w:pStyle w:val="TableText"/>
            </w:pPr>
            <w:hyperlink w:anchor="C_4527-21">
              <w:r>
                <w:rPr>
                  <w:rStyle w:val="HyperlinkText9pt"/>
                </w:rPr>
                <w:t>4527-21</w:t>
              </w:r>
            </w:hyperlink>
          </w:p>
        </w:tc>
        <w:tc>
          <w:tcPr>
            <w:tcW w:w="2950" w:type="dxa"/>
          </w:tcPr>
          <w:p w14:paraId="793249E9" w14:textId="77777777" w:rsidR="00B67974" w:rsidRDefault="00B67974" w:rsidP="00B67974">
            <w:pPr>
              <w:pStyle w:val="TableText"/>
            </w:pPr>
          </w:p>
        </w:tc>
      </w:tr>
      <w:tr w:rsidR="00B67974" w14:paraId="781949F8" w14:textId="77777777" w:rsidTr="00B67974">
        <w:trPr>
          <w:jc w:val="center"/>
        </w:trPr>
        <w:tc>
          <w:tcPr>
            <w:tcW w:w="3316" w:type="dxa"/>
          </w:tcPr>
          <w:p w14:paraId="55DA3ECA" w14:textId="77777777" w:rsidR="00B67974" w:rsidRDefault="00B67974" w:rsidP="00B67974">
            <w:pPr>
              <w:pStyle w:val="TableText"/>
            </w:pPr>
            <w:r>
              <w:tab/>
            </w:r>
            <w:r>
              <w:tab/>
            </w:r>
            <w:r>
              <w:tab/>
              <w:t>responsibleParty</w:t>
            </w:r>
          </w:p>
        </w:tc>
        <w:tc>
          <w:tcPr>
            <w:tcW w:w="716" w:type="dxa"/>
          </w:tcPr>
          <w:p w14:paraId="30A79D0E" w14:textId="77777777" w:rsidR="00B67974" w:rsidRDefault="00B67974" w:rsidP="00B67974">
            <w:pPr>
              <w:pStyle w:val="TableText"/>
            </w:pPr>
            <w:r>
              <w:t>0..1</w:t>
            </w:r>
          </w:p>
        </w:tc>
        <w:tc>
          <w:tcPr>
            <w:tcW w:w="1144" w:type="dxa"/>
          </w:tcPr>
          <w:p w14:paraId="2940FB7A" w14:textId="77777777" w:rsidR="00B67974" w:rsidRDefault="00B67974" w:rsidP="00B67974">
            <w:pPr>
              <w:pStyle w:val="TableText"/>
            </w:pPr>
            <w:r>
              <w:t>SHOULD</w:t>
            </w:r>
          </w:p>
        </w:tc>
        <w:tc>
          <w:tcPr>
            <w:tcW w:w="858" w:type="dxa"/>
          </w:tcPr>
          <w:p w14:paraId="3CFC458C" w14:textId="77777777" w:rsidR="00B67974" w:rsidRDefault="00B67974" w:rsidP="00B67974">
            <w:pPr>
              <w:pStyle w:val="TableText"/>
            </w:pPr>
          </w:p>
        </w:tc>
        <w:tc>
          <w:tcPr>
            <w:tcW w:w="1096" w:type="dxa"/>
          </w:tcPr>
          <w:p w14:paraId="3504D79D" w14:textId="564C1EAF" w:rsidR="00B67974" w:rsidRDefault="00B67974" w:rsidP="00B67974">
            <w:pPr>
              <w:pStyle w:val="TableText"/>
            </w:pPr>
            <w:hyperlink w:anchor="C_4527-6">
              <w:r>
                <w:rPr>
                  <w:rStyle w:val="HyperlinkText9pt"/>
                </w:rPr>
                <w:t>4527-6</w:t>
              </w:r>
            </w:hyperlink>
          </w:p>
        </w:tc>
        <w:tc>
          <w:tcPr>
            <w:tcW w:w="2950" w:type="dxa"/>
          </w:tcPr>
          <w:p w14:paraId="15D06E04" w14:textId="77777777" w:rsidR="00B67974" w:rsidRDefault="00B67974" w:rsidP="00B67974">
            <w:pPr>
              <w:pStyle w:val="TableText"/>
            </w:pPr>
          </w:p>
        </w:tc>
      </w:tr>
      <w:tr w:rsidR="00B67974" w14:paraId="079946DB" w14:textId="77777777" w:rsidTr="00B67974">
        <w:trPr>
          <w:jc w:val="center"/>
        </w:trPr>
        <w:tc>
          <w:tcPr>
            <w:tcW w:w="3316" w:type="dxa"/>
          </w:tcPr>
          <w:p w14:paraId="7D37A9F9" w14:textId="77777777" w:rsidR="00B67974" w:rsidRDefault="00B67974" w:rsidP="00B67974">
            <w:pPr>
              <w:pStyle w:val="TableText"/>
            </w:pPr>
            <w:r>
              <w:tab/>
            </w:r>
            <w:r>
              <w:tab/>
            </w:r>
            <w:r>
              <w:tab/>
            </w:r>
            <w:r>
              <w:tab/>
              <w:t>assignedEntity</w:t>
            </w:r>
          </w:p>
        </w:tc>
        <w:tc>
          <w:tcPr>
            <w:tcW w:w="716" w:type="dxa"/>
          </w:tcPr>
          <w:p w14:paraId="5B80B176" w14:textId="77777777" w:rsidR="00B67974" w:rsidRDefault="00B67974" w:rsidP="00B67974">
            <w:pPr>
              <w:pStyle w:val="TableText"/>
            </w:pPr>
            <w:r>
              <w:t>1..1</w:t>
            </w:r>
          </w:p>
        </w:tc>
        <w:tc>
          <w:tcPr>
            <w:tcW w:w="1144" w:type="dxa"/>
          </w:tcPr>
          <w:p w14:paraId="7324ED61" w14:textId="77777777" w:rsidR="00B67974" w:rsidRDefault="00B67974" w:rsidP="00B67974">
            <w:pPr>
              <w:pStyle w:val="TableText"/>
            </w:pPr>
            <w:r>
              <w:t>SHALL</w:t>
            </w:r>
          </w:p>
        </w:tc>
        <w:tc>
          <w:tcPr>
            <w:tcW w:w="858" w:type="dxa"/>
          </w:tcPr>
          <w:p w14:paraId="6AB3A98E" w14:textId="77777777" w:rsidR="00B67974" w:rsidRDefault="00B67974" w:rsidP="00B67974">
            <w:pPr>
              <w:pStyle w:val="TableText"/>
            </w:pPr>
          </w:p>
        </w:tc>
        <w:tc>
          <w:tcPr>
            <w:tcW w:w="1096" w:type="dxa"/>
          </w:tcPr>
          <w:p w14:paraId="097CAE97" w14:textId="1C0FBD6A" w:rsidR="00B67974" w:rsidRDefault="00B67974" w:rsidP="00B67974">
            <w:pPr>
              <w:pStyle w:val="TableText"/>
            </w:pPr>
            <w:hyperlink w:anchor="C_4527-7">
              <w:r>
                <w:rPr>
                  <w:rStyle w:val="HyperlinkText9pt"/>
                </w:rPr>
                <w:t>4527-7</w:t>
              </w:r>
            </w:hyperlink>
          </w:p>
        </w:tc>
        <w:tc>
          <w:tcPr>
            <w:tcW w:w="2950" w:type="dxa"/>
          </w:tcPr>
          <w:p w14:paraId="0F428FF4" w14:textId="77777777" w:rsidR="00B67974" w:rsidRDefault="00B67974" w:rsidP="00B67974">
            <w:pPr>
              <w:pStyle w:val="TableText"/>
            </w:pPr>
          </w:p>
        </w:tc>
      </w:tr>
      <w:tr w:rsidR="00B67974" w14:paraId="315FCEB8" w14:textId="77777777" w:rsidTr="00B67974">
        <w:trPr>
          <w:jc w:val="center"/>
        </w:trPr>
        <w:tc>
          <w:tcPr>
            <w:tcW w:w="3316" w:type="dxa"/>
          </w:tcPr>
          <w:p w14:paraId="1E3FF06A" w14:textId="77777777" w:rsidR="00B67974" w:rsidRDefault="00B67974" w:rsidP="00B67974">
            <w:pPr>
              <w:pStyle w:val="TableText"/>
            </w:pPr>
            <w:r>
              <w:tab/>
            </w:r>
            <w:r>
              <w:tab/>
            </w:r>
            <w:r>
              <w:tab/>
            </w:r>
            <w:r>
              <w:tab/>
            </w:r>
            <w:r>
              <w:tab/>
              <w:t>id</w:t>
            </w:r>
          </w:p>
        </w:tc>
        <w:tc>
          <w:tcPr>
            <w:tcW w:w="716" w:type="dxa"/>
          </w:tcPr>
          <w:p w14:paraId="15F6D678" w14:textId="77777777" w:rsidR="00B67974" w:rsidRDefault="00B67974" w:rsidP="00B67974">
            <w:pPr>
              <w:pStyle w:val="TableText"/>
            </w:pPr>
            <w:r>
              <w:t>1..*</w:t>
            </w:r>
          </w:p>
        </w:tc>
        <w:tc>
          <w:tcPr>
            <w:tcW w:w="1144" w:type="dxa"/>
          </w:tcPr>
          <w:p w14:paraId="398E89C5" w14:textId="77777777" w:rsidR="00B67974" w:rsidRDefault="00B67974" w:rsidP="00B67974">
            <w:pPr>
              <w:pStyle w:val="TableText"/>
            </w:pPr>
            <w:r>
              <w:t>SHALL</w:t>
            </w:r>
          </w:p>
        </w:tc>
        <w:tc>
          <w:tcPr>
            <w:tcW w:w="858" w:type="dxa"/>
          </w:tcPr>
          <w:p w14:paraId="2C480BAE" w14:textId="77777777" w:rsidR="00B67974" w:rsidRDefault="00B67974" w:rsidP="00B67974">
            <w:pPr>
              <w:pStyle w:val="TableText"/>
            </w:pPr>
          </w:p>
        </w:tc>
        <w:tc>
          <w:tcPr>
            <w:tcW w:w="1096" w:type="dxa"/>
          </w:tcPr>
          <w:p w14:paraId="62F4E621" w14:textId="5DD06D1F" w:rsidR="00B67974" w:rsidRDefault="00B67974" w:rsidP="00B67974">
            <w:pPr>
              <w:pStyle w:val="TableText"/>
            </w:pPr>
            <w:hyperlink w:anchor="C_4527-8">
              <w:r>
                <w:rPr>
                  <w:rStyle w:val="HyperlinkText9pt"/>
                </w:rPr>
                <w:t>4527-8</w:t>
              </w:r>
            </w:hyperlink>
          </w:p>
        </w:tc>
        <w:tc>
          <w:tcPr>
            <w:tcW w:w="2950" w:type="dxa"/>
          </w:tcPr>
          <w:p w14:paraId="682D6A9C" w14:textId="77777777" w:rsidR="00B67974" w:rsidRDefault="00B67974" w:rsidP="00B67974">
            <w:pPr>
              <w:pStyle w:val="TableText"/>
            </w:pPr>
          </w:p>
        </w:tc>
      </w:tr>
      <w:tr w:rsidR="00B67974" w14:paraId="6E583577" w14:textId="77777777" w:rsidTr="00B67974">
        <w:trPr>
          <w:jc w:val="center"/>
        </w:trPr>
        <w:tc>
          <w:tcPr>
            <w:tcW w:w="3316" w:type="dxa"/>
          </w:tcPr>
          <w:p w14:paraId="438A3FD6" w14:textId="77777777" w:rsidR="00B67974" w:rsidRDefault="00B67974" w:rsidP="00B67974">
            <w:pPr>
              <w:pStyle w:val="TableText"/>
            </w:pPr>
            <w:r>
              <w:tab/>
            </w:r>
            <w:r>
              <w:tab/>
            </w:r>
            <w:r>
              <w:tab/>
            </w:r>
            <w:r>
              <w:tab/>
            </w:r>
            <w:r>
              <w:tab/>
            </w:r>
            <w:r>
              <w:tab/>
              <w:t>@root</w:t>
            </w:r>
          </w:p>
        </w:tc>
        <w:tc>
          <w:tcPr>
            <w:tcW w:w="716" w:type="dxa"/>
          </w:tcPr>
          <w:p w14:paraId="29BFCA2A" w14:textId="77777777" w:rsidR="00B67974" w:rsidRDefault="00B67974" w:rsidP="00B67974">
            <w:pPr>
              <w:pStyle w:val="TableText"/>
            </w:pPr>
            <w:r>
              <w:t>1..1</w:t>
            </w:r>
          </w:p>
        </w:tc>
        <w:tc>
          <w:tcPr>
            <w:tcW w:w="1144" w:type="dxa"/>
          </w:tcPr>
          <w:p w14:paraId="3DBB636E" w14:textId="77777777" w:rsidR="00B67974" w:rsidRDefault="00B67974" w:rsidP="00B67974">
            <w:pPr>
              <w:pStyle w:val="TableText"/>
            </w:pPr>
            <w:r>
              <w:t>SHALL</w:t>
            </w:r>
          </w:p>
        </w:tc>
        <w:tc>
          <w:tcPr>
            <w:tcW w:w="858" w:type="dxa"/>
          </w:tcPr>
          <w:p w14:paraId="58E25950" w14:textId="77777777" w:rsidR="00B67974" w:rsidRDefault="00B67974" w:rsidP="00B67974">
            <w:pPr>
              <w:pStyle w:val="TableText"/>
            </w:pPr>
          </w:p>
        </w:tc>
        <w:tc>
          <w:tcPr>
            <w:tcW w:w="1096" w:type="dxa"/>
          </w:tcPr>
          <w:p w14:paraId="7E89308B" w14:textId="66FF7C9F" w:rsidR="00B67974" w:rsidRDefault="00B67974" w:rsidP="00B67974">
            <w:pPr>
              <w:pStyle w:val="TableText"/>
            </w:pPr>
            <w:hyperlink w:anchor="C_4527-22">
              <w:r>
                <w:rPr>
                  <w:rStyle w:val="HyperlinkText9pt"/>
                </w:rPr>
                <w:t>4527-22</w:t>
              </w:r>
            </w:hyperlink>
          </w:p>
        </w:tc>
        <w:tc>
          <w:tcPr>
            <w:tcW w:w="2950" w:type="dxa"/>
          </w:tcPr>
          <w:p w14:paraId="70184692" w14:textId="77777777" w:rsidR="00B67974" w:rsidRDefault="00B67974" w:rsidP="00B67974">
            <w:pPr>
              <w:pStyle w:val="TableText"/>
            </w:pPr>
          </w:p>
        </w:tc>
      </w:tr>
      <w:tr w:rsidR="00B67974" w14:paraId="1B0D7502" w14:textId="77777777" w:rsidTr="00B67974">
        <w:trPr>
          <w:jc w:val="center"/>
        </w:trPr>
        <w:tc>
          <w:tcPr>
            <w:tcW w:w="3316" w:type="dxa"/>
          </w:tcPr>
          <w:p w14:paraId="4907FBC2" w14:textId="77777777" w:rsidR="00B67974" w:rsidRDefault="00B67974" w:rsidP="00B67974">
            <w:pPr>
              <w:pStyle w:val="TableText"/>
            </w:pPr>
            <w:r>
              <w:tab/>
            </w:r>
            <w:r>
              <w:tab/>
            </w:r>
            <w:r>
              <w:tab/>
            </w:r>
            <w:r>
              <w:tab/>
            </w:r>
            <w:r>
              <w:tab/>
            </w:r>
            <w:r>
              <w:tab/>
              <w:t>@extension</w:t>
            </w:r>
          </w:p>
        </w:tc>
        <w:tc>
          <w:tcPr>
            <w:tcW w:w="716" w:type="dxa"/>
          </w:tcPr>
          <w:p w14:paraId="5252201C" w14:textId="77777777" w:rsidR="00B67974" w:rsidRDefault="00B67974" w:rsidP="00B67974">
            <w:pPr>
              <w:pStyle w:val="TableText"/>
            </w:pPr>
            <w:r>
              <w:t>0..1</w:t>
            </w:r>
          </w:p>
        </w:tc>
        <w:tc>
          <w:tcPr>
            <w:tcW w:w="1144" w:type="dxa"/>
          </w:tcPr>
          <w:p w14:paraId="33A6BBD2" w14:textId="77777777" w:rsidR="00B67974" w:rsidRDefault="00B67974" w:rsidP="00B67974">
            <w:pPr>
              <w:pStyle w:val="TableText"/>
            </w:pPr>
            <w:r>
              <w:t>MAY</w:t>
            </w:r>
          </w:p>
        </w:tc>
        <w:tc>
          <w:tcPr>
            <w:tcW w:w="858" w:type="dxa"/>
          </w:tcPr>
          <w:p w14:paraId="1E80457A" w14:textId="77777777" w:rsidR="00B67974" w:rsidRDefault="00B67974" w:rsidP="00B67974">
            <w:pPr>
              <w:pStyle w:val="TableText"/>
            </w:pPr>
          </w:p>
        </w:tc>
        <w:tc>
          <w:tcPr>
            <w:tcW w:w="1096" w:type="dxa"/>
          </w:tcPr>
          <w:p w14:paraId="39F61929" w14:textId="6DE3D11A" w:rsidR="00B67974" w:rsidRDefault="00B67974" w:rsidP="00B67974">
            <w:pPr>
              <w:pStyle w:val="TableText"/>
            </w:pPr>
            <w:hyperlink w:anchor="C_4527-23">
              <w:r>
                <w:rPr>
                  <w:rStyle w:val="HyperlinkText9pt"/>
                </w:rPr>
                <w:t>4527-23</w:t>
              </w:r>
            </w:hyperlink>
          </w:p>
        </w:tc>
        <w:tc>
          <w:tcPr>
            <w:tcW w:w="2950" w:type="dxa"/>
          </w:tcPr>
          <w:p w14:paraId="31300A72" w14:textId="77777777" w:rsidR="00B67974" w:rsidRDefault="00B67974" w:rsidP="00B67974">
            <w:pPr>
              <w:pStyle w:val="TableText"/>
            </w:pPr>
          </w:p>
        </w:tc>
      </w:tr>
      <w:tr w:rsidR="00B67974" w14:paraId="414A7EBA" w14:textId="77777777" w:rsidTr="00B67974">
        <w:trPr>
          <w:jc w:val="center"/>
        </w:trPr>
        <w:tc>
          <w:tcPr>
            <w:tcW w:w="3316" w:type="dxa"/>
          </w:tcPr>
          <w:p w14:paraId="6E4E8D0A" w14:textId="77777777" w:rsidR="00B67974" w:rsidRDefault="00B67974" w:rsidP="00B67974">
            <w:pPr>
              <w:pStyle w:val="TableText"/>
            </w:pPr>
            <w:r>
              <w:lastRenderedPageBreak/>
              <w:tab/>
            </w:r>
            <w:r>
              <w:tab/>
            </w:r>
            <w:r>
              <w:tab/>
            </w:r>
            <w:r>
              <w:tab/>
            </w:r>
            <w:r>
              <w:tab/>
              <w:t>addr</w:t>
            </w:r>
          </w:p>
        </w:tc>
        <w:tc>
          <w:tcPr>
            <w:tcW w:w="716" w:type="dxa"/>
          </w:tcPr>
          <w:p w14:paraId="5685A521" w14:textId="77777777" w:rsidR="00B67974" w:rsidRDefault="00B67974" w:rsidP="00B67974">
            <w:pPr>
              <w:pStyle w:val="TableText"/>
            </w:pPr>
            <w:r>
              <w:t>1..*</w:t>
            </w:r>
          </w:p>
        </w:tc>
        <w:tc>
          <w:tcPr>
            <w:tcW w:w="1144" w:type="dxa"/>
          </w:tcPr>
          <w:p w14:paraId="601CBD6D" w14:textId="77777777" w:rsidR="00B67974" w:rsidRDefault="00B67974" w:rsidP="00B67974">
            <w:pPr>
              <w:pStyle w:val="TableText"/>
            </w:pPr>
            <w:r>
              <w:t>SHALL</w:t>
            </w:r>
          </w:p>
        </w:tc>
        <w:tc>
          <w:tcPr>
            <w:tcW w:w="858" w:type="dxa"/>
          </w:tcPr>
          <w:p w14:paraId="499BE1A7" w14:textId="77777777" w:rsidR="00B67974" w:rsidRDefault="00B67974" w:rsidP="00B67974">
            <w:pPr>
              <w:pStyle w:val="TableText"/>
            </w:pPr>
          </w:p>
        </w:tc>
        <w:tc>
          <w:tcPr>
            <w:tcW w:w="1096" w:type="dxa"/>
          </w:tcPr>
          <w:p w14:paraId="7C2CA273" w14:textId="579E9CA4" w:rsidR="00B67974" w:rsidRDefault="00B67974" w:rsidP="00B67974">
            <w:pPr>
              <w:pStyle w:val="TableText"/>
            </w:pPr>
            <w:hyperlink w:anchor="C_4527-125">
              <w:r>
                <w:rPr>
                  <w:rStyle w:val="HyperlinkText9pt"/>
                </w:rPr>
                <w:t>4527-125</w:t>
              </w:r>
            </w:hyperlink>
          </w:p>
        </w:tc>
        <w:tc>
          <w:tcPr>
            <w:tcW w:w="2950" w:type="dxa"/>
          </w:tcPr>
          <w:p w14:paraId="57610D5D" w14:textId="4FF97FA3" w:rsidR="00B67974" w:rsidRDefault="00B67974" w:rsidP="00B67974">
            <w:pPr>
              <w:pStyle w:val="TableText"/>
            </w:pPr>
            <w:hyperlink w:anchor="U_US_Realm_Address_ADUSFIELDED">
              <w:r>
                <w:rPr>
                  <w:rStyle w:val="HyperlinkText9pt"/>
                </w:rPr>
                <w:t>US Realm Address (AD.US.FIELDED) (identifier: urn:oid:2.16.840.1.113883.10.20.22.5.2</w:t>
              </w:r>
            </w:hyperlink>
          </w:p>
        </w:tc>
      </w:tr>
      <w:tr w:rsidR="00B67974" w14:paraId="642D2487" w14:textId="77777777" w:rsidTr="00B67974">
        <w:trPr>
          <w:jc w:val="center"/>
        </w:trPr>
        <w:tc>
          <w:tcPr>
            <w:tcW w:w="3316" w:type="dxa"/>
          </w:tcPr>
          <w:p w14:paraId="61EC8C85" w14:textId="77777777" w:rsidR="00B67974" w:rsidRDefault="00B67974" w:rsidP="00B67974">
            <w:pPr>
              <w:pStyle w:val="TableText"/>
            </w:pPr>
            <w:r>
              <w:tab/>
            </w:r>
            <w:r>
              <w:tab/>
            </w:r>
            <w:r>
              <w:tab/>
            </w:r>
            <w:r>
              <w:tab/>
            </w:r>
            <w:r>
              <w:tab/>
              <w:t>telecom</w:t>
            </w:r>
          </w:p>
        </w:tc>
        <w:tc>
          <w:tcPr>
            <w:tcW w:w="716" w:type="dxa"/>
          </w:tcPr>
          <w:p w14:paraId="4AD7BA2F" w14:textId="77777777" w:rsidR="00B67974" w:rsidRDefault="00B67974" w:rsidP="00B67974">
            <w:pPr>
              <w:pStyle w:val="TableText"/>
            </w:pPr>
            <w:r>
              <w:t>1..*</w:t>
            </w:r>
          </w:p>
        </w:tc>
        <w:tc>
          <w:tcPr>
            <w:tcW w:w="1144" w:type="dxa"/>
          </w:tcPr>
          <w:p w14:paraId="510E7E2E" w14:textId="77777777" w:rsidR="00B67974" w:rsidRDefault="00B67974" w:rsidP="00B67974">
            <w:pPr>
              <w:pStyle w:val="TableText"/>
            </w:pPr>
            <w:r>
              <w:t>SHALL</w:t>
            </w:r>
          </w:p>
        </w:tc>
        <w:tc>
          <w:tcPr>
            <w:tcW w:w="858" w:type="dxa"/>
          </w:tcPr>
          <w:p w14:paraId="340B9423" w14:textId="77777777" w:rsidR="00B67974" w:rsidRDefault="00B67974" w:rsidP="00B67974">
            <w:pPr>
              <w:pStyle w:val="TableText"/>
            </w:pPr>
          </w:p>
        </w:tc>
        <w:tc>
          <w:tcPr>
            <w:tcW w:w="1096" w:type="dxa"/>
          </w:tcPr>
          <w:p w14:paraId="3B3ECBFF" w14:textId="3D83BB80" w:rsidR="00B67974" w:rsidRDefault="00B67974" w:rsidP="00B67974">
            <w:pPr>
              <w:pStyle w:val="TableText"/>
            </w:pPr>
            <w:hyperlink w:anchor="C_4527-24">
              <w:r>
                <w:rPr>
                  <w:rStyle w:val="HyperlinkText9pt"/>
                </w:rPr>
                <w:t>4527-24</w:t>
              </w:r>
            </w:hyperlink>
          </w:p>
        </w:tc>
        <w:tc>
          <w:tcPr>
            <w:tcW w:w="2950" w:type="dxa"/>
          </w:tcPr>
          <w:p w14:paraId="7324C1D6" w14:textId="77777777" w:rsidR="00B67974" w:rsidRDefault="00B67974" w:rsidP="00B67974">
            <w:pPr>
              <w:pStyle w:val="TableText"/>
            </w:pPr>
          </w:p>
        </w:tc>
      </w:tr>
      <w:tr w:rsidR="00B67974" w14:paraId="7C9ED0F1" w14:textId="77777777" w:rsidTr="00B67974">
        <w:trPr>
          <w:jc w:val="center"/>
        </w:trPr>
        <w:tc>
          <w:tcPr>
            <w:tcW w:w="3316" w:type="dxa"/>
          </w:tcPr>
          <w:p w14:paraId="32DF3D90" w14:textId="77777777" w:rsidR="00B67974" w:rsidRDefault="00B67974" w:rsidP="00B67974">
            <w:pPr>
              <w:pStyle w:val="TableText"/>
            </w:pPr>
            <w:r>
              <w:tab/>
            </w:r>
            <w:r>
              <w:tab/>
            </w:r>
            <w:r>
              <w:tab/>
            </w:r>
            <w:r>
              <w:tab/>
            </w:r>
            <w:r>
              <w:tab/>
              <w:t>assignedPerson</w:t>
            </w:r>
          </w:p>
        </w:tc>
        <w:tc>
          <w:tcPr>
            <w:tcW w:w="716" w:type="dxa"/>
          </w:tcPr>
          <w:p w14:paraId="39499415" w14:textId="77777777" w:rsidR="00B67974" w:rsidRDefault="00B67974" w:rsidP="00B67974">
            <w:pPr>
              <w:pStyle w:val="TableText"/>
            </w:pPr>
            <w:r>
              <w:t>1..1</w:t>
            </w:r>
          </w:p>
        </w:tc>
        <w:tc>
          <w:tcPr>
            <w:tcW w:w="1144" w:type="dxa"/>
          </w:tcPr>
          <w:p w14:paraId="56C2AA24" w14:textId="77777777" w:rsidR="00B67974" w:rsidRDefault="00B67974" w:rsidP="00B67974">
            <w:pPr>
              <w:pStyle w:val="TableText"/>
            </w:pPr>
            <w:r>
              <w:t>SHALL</w:t>
            </w:r>
          </w:p>
        </w:tc>
        <w:tc>
          <w:tcPr>
            <w:tcW w:w="858" w:type="dxa"/>
          </w:tcPr>
          <w:p w14:paraId="05060FFB" w14:textId="77777777" w:rsidR="00B67974" w:rsidRDefault="00B67974" w:rsidP="00B67974">
            <w:pPr>
              <w:pStyle w:val="TableText"/>
            </w:pPr>
          </w:p>
        </w:tc>
        <w:tc>
          <w:tcPr>
            <w:tcW w:w="1096" w:type="dxa"/>
          </w:tcPr>
          <w:p w14:paraId="549FCF0C" w14:textId="4AC286C2" w:rsidR="00B67974" w:rsidRDefault="00B67974" w:rsidP="00B67974">
            <w:pPr>
              <w:pStyle w:val="TableText"/>
            </w:pPr>
            <w:hyperlink w:anchor="C_4527-9">
              <w:r>
                <w:rPr>
                  <w:rStyle w:val="HyperlinkText9pt"/>
                </w:rPr>
                <w:t>4527-9</w:t>
              </w:r>
            </w:hyperlink>
          </w:p>
        </w:tc>
        <w:tc>
          <w:tcPr>
            <w:tcW w:w="2950" w:type="dxa"/>
          </w:tcPr>
          <w:p w14:paraId="11D6E869" w14:textId="77777777" w:rsidR="00B67974" w:rsidRDefault="00B67974" w:rsidP="00B67974">
            <w:pPr>
              <w:pStyle w:val="TableText"/>
            </w:pPr>
          </w:p>
        </w:tc>
      </w:tr>
      <w:tr w:rsidR="00B67974" w14:paraId="51FF49C2" w14:textId="77777777" w:rsidTr="00B67974">
        <w:trPr>
          <w:jc w:val="center"/>
        </w:trPr>
        <w:tc>
          <w:tcPr>
            <w:tcW w:w="3316" w:type="dxa"/>
          </w:tcPr>
          <w:p w14:paraId="73C2B4B8" w14:textId="77777777" w:rsidR="00B67974" w:rsidRDefault="00B67974" w:rsidP="00B67974">
            <w:pPr>
              <w:pStyle w:val="TableText"/>
            </w:pPr>
            <w:r>
              <w:tab/>
            </w:r>
            <w:r>
              <w:tab/>
            </w:r>
            <w:r>
              <w:tab/>
            </w:r>
            <w:r>
              <w:tab/>
            </w:r>
            <w:r>
              <w:tab/>
            </w:r>
            <w:r>
              <w:tab/>
              <w:t>name</w:t>
            </w:r>
          </w:p>
        </w:tc>
        <w:tc>
          <w:tcPr>
            <w:tcW w:w="716" w:type="dxa"/>
          </w:tcPr>
          <w:p w14:paraId="0F9BEAC3" w14:textId="77777777" w:rsidR="00B67974" w:rsidRDefault="00B67974" w:rsidP="00B67974">
            <w:pPr>
              <w:pStyle w:val="TableText"/>
            </w:pPr>
            <w:r>
              <w:t>1..1</w:t>
            </w:r>
          </w:p>
        </w:tc>
        <w:tc>
          <w:tcPr>
            <w:tcW w:w="1144" w:type="dxa"/>
          </w:tcPr>
          <w:p w14:paraId="6B89EE50" w14:textId="77777777" w:rsidR="00B67974" w:rsidRDefault="00B67974" w:rsidP="00B67974">
            <w:pPr>
              <w:pStyle w:val="TableText"/>
            </w:pPr>
            <w:r>
              <w:t>SHALL</w:t>
            </w:r>
          </w:p>
        </w:tc>
        <w:tc>
          <w:tcPr>
            <w:tcW w:w="858" w:type="dxa"/>
          </w:tcPr>
          <w:p w14:paraId="25886B19" w14:textId="77777777" w:rsidR="00B67974" w:rsidRDefault="00B67974" w:rsidP="00B67974">
            <w:pPr>
              <w:pStyle w:val="TableText"/>
            </w:pPr>
          </w:p>
        </w:tc>
        <w:tc>
          <w:tcPr>
            <w:tcW w:w="1096" w:type="dxa"/>
          </w:tcPr>
          <w:p w14:paraId="7D81779E" w14:textId="7C94B7A2" w:rsidR="00B67974" w:rsidRDefault="00B67974" w:rsidP="00B67974">
            <w:pPr>
              <w:pStyle w:val="TableText"/>
            </w:pPr>
            <w:hyperlink w:anchor="C_4527-25">
              <w:r>
                <w:rPr>
                  <w:rStyle w:val="HyperlinkText9pt"/>
                </w:rPr>
                <w:t>4527-25</w:t>
              </w:r>
            </w:hyperlink>
          </w:p>
        </w:tc>
        <w:tc>
          <w:tcPr>
            <w:tcW w:w="2950" w:type="dxa"/>
          </w:tcPr>
          <w:p w14:paraId="6AD6EAEC" w14:textId="21732DE8" w:rsidR="00B67974" w:rsidRDefault="00B67974" w:rsidP="00B67974">
            <w:pPr>
              <w:pStyle w:val="TableText"/>
            </w:pPr>
            <w:hyperlink w:anchor="U_US_Realm_Person_Name_PNUSFIELDED">
              <w:r>
                <w:rPr>
                  <w:rStyle w:val="HyperlinkText9pt"/>
                </w:rPr>
                <w:t>US Realm Person Name (PN.US.FIELDED) (identifier: urn:oid:2.16.840.1.113883.10.20.22.5.1.1</w:t>
              </w:r>
            </w:hyperlink>
          </w:p>
        </w:tc>
      </w:tr>
      <w:tr w:rsidR="00B67974" w14:paraId="7B72EB02" w14:textId="77777777" w:rsidTr="00B67974">
        <w:trPr>
          <w:jc w:val="center"/>
        </w:trPr>
        <w:tc>
          <w:tcPr>
            <w:tcW w:w="3316" w:type="dxa"/>
          </w:tcPr>
          <w:p w14:paraId="49BD7237" w14:textId="77777777" w:rsidR="00B67974" w:rsidRDefault="00B67974" w:rsidP="00B67974">
            <w:pPr>
              <w:pStyle w:val="TableText"/>
            </w:pPr>
            <w:r>
              <w:tab/>
            </w:r>
            <w:r>
              <w:tab/>
            </w:r>
            <w:r>
              <w:tab/>
            </w:r>
            <w:r>
              <w:tab/>
            </w:r>
            <w:r>
              <w:tab/>
              <w:t>representedOrganization</w:t>
            </w:r>
          </w:p>
        </w:tc>
        <w:tc>
          <w:tcPr>
            <w:tcW w:w="716" w:type="dxa"/>
          </w:tcPr>
          <w:p w14:paraId="03D3808D" w14:textId="77777777" w:rsidR="00B67974" w:rsidRDefault="00B67974" w:rsidP="00B67974">
            <w:pPr>
              <w:pStyle w:val="TableText"/>
            </w:pPr>
            <w:r>
              <w:t>1..1</w:t>
            </w:r>
          </w:p>
        </w:tc>
        <w:tc>
          <w:tcPr>
            <w:tcW w:w="1144" w:type="dxa"/>
          </w:tcPr>
          <w:p w14:paraId="63F74928" w14:textId="77777777" w:rsidR="00B67974" w:rsidRDefault="00B67974" w:rsidP="00B67974">
            <w:pPr>
              <w:pStyle w:val="TableText"/>
            </w:pPr>
            <w:r>
              <w:t>SHALL</w:t>
            </w:r>
          </w:p>
        </w:tc>
        <w:tc>
          <w:tcPr>
            <w:tcW w:w="858" w:type="dxa"/>
          </w:tcPr>
          <w:p w14:paraId="20BE7C9E" w14:textId="77777777" w:rsidR="00B67974" w:rsidRDefault="00B67974" w:rsidP="00B67974">
            <w:pPr>
              <w:pStyle w:val="TableText"/>
            </w:pPr>
          </w:p>
        </w:tc>
        <w:tc>
          <w:tcPr>
            <w:tcW w:w="1096" w:type="dxa"/>
          </w:tcPr>
          <w:p w14:paraId="46BF8141" w14:textId="680F593F" w:rsidR="00B67974" w:rsidRDefault="00B67974" w:rsidP="00B67974">
            <w:pPr>
              <w:pStyle w:val="TableText"/>
            </w:pPr>
            <w:hyperlink w:anchor="C_4527-10">
              <w:r>
                <w:rPr>
                  <w:rStyle w:val="HyperlinkText9pt"/>
                </w:rPr>
                <w:t>4527-10</w:t>
              </w:r>
            </w:hyperlink>
          </w:p>
        </w:tc>
        <w:tc>
          <w:tcPr>
            <w:tcW w:w="2950" w:type="dxa"/>
          </w:tcPr>
          <w:p w14:paraId="3BCE7BDF" w14:textId="77777777" w:rsidR="00B67974" w:rsidRDefault="00B67974" w:rsidP="00B67974">
            <w:pPr>
              <w:pStyle w:val="TableText"/>
            </w:pPr>
          </w:p>
        </w:tc>
      </w:tr>
      <w:tr w:rsidR="00B67974" w14:paraId="29353DD1" w14:textId="77777777" w:rsidTr="00B67974">
        <w:trPr>
          <w:jc w:val="center"/>
        </w:trPr>
        <w:tc>
          <w:tcPr>
            <w:tcW w:w="3316" w:type="dxa"/>
          </w:tcPr>
          <w:p w14:paraId="02AE9322" w14:textId="77777777" w:rsidR="00B67974" w:rsidRDefault="00B67974" w:rsidP="00B67974">
            <w:pPr>
              <w:pStyle w:val="TableText"/>
            </w:pPr>
            <w:r>
              <w:tab/>
            </w:r>
            <w:r>
              <w:tab/>
            </w:r>
            <w:r>
              <w:tab/>
            </w:r>
            <w:r>
              <w:tab/>
            </w:r>
            <w:r>
              <w:tab/>
            </w:r>
            <w:r>
              <w:tab/>
              <w:t>name</w:t>
            </w:r>
          </w:p>
        </w:tc>
        <w:tc>
          <w:tcPr>
            <w:tcW w:w="716" w:type="dxa"/>
          </w:tcPr>
          <w:p w14:paraId="7E4F25F0" w14:textId="77777777" w:rsidR="00B67974" w:rsidRDefault="00B67974" w:rsidP="00B67974">
            <w:pPr>
              <w:pStyle w:val="TableText"/>
            </w:pPr>
            <w:r>
              <w:t>1..1</w:t>
            </w:r>
          </w:p>
        </w:tc>
        <w:tc>
          <w:tcPr>
            <w:tcW w:w="1144" w:type="dxa"/>
          </w:tcPr>
          <w:p w14:paraId="3D6F56EF" w14:textId="77777777" w:rsidR="00B67974" w:rsidRDefault="00B67974" w:rsidP="00B67974">
            <w:pPr>
              <w:pStyle w:val="TableText"/>
            </w:pPr>
            <w:r>
              <w:t>SHALL</w:t>
            </w:r>
          </w:p>
        </w:tc>
        <w:tc>
          <w:tcPr>
            <w:tcW w:w="858" w:type="dxa"/>
          </w:tcPr>
          <w:p w14:paraId="7366EB35" w14:textId="77777777" w:rsidR="00B67974" w:rsidRDefault="00B67974" w:rsidP="00B67974">
            <w:pPr>
              <w:pStyle w:val="TableText"/>
            </w:pPr>
          </w:p>
        </w:tc>
        <w:tc>
          <w:tcPr>
            <w:tcW w:w="1096" w:type="dxa"/>
          </w:tcPr>
          <w:p w14:paraId="4E5A4F08" w14:textId="34B40991" w:rsidR="00B67974" w:rsidRDefault="00B67974" w:rsidP="00B67974">
            <w:pPr>
              <w:pStyle w:val="TableText"/>
            </w:pPr>
            <w:hyperlink w:anchor="C_4527-26">
              <w:r>
                <w:rPr>
                  <w:rStyle w:val="HyperlinkText9pt"/>
                </w:rPr>
                <w:t>4527-26</w:t>
              </w:r>
            </w:hyperlink>
          </w:p>
        </w:tc>
        <w:tc>
          <w:tcPr>
            <w:tcW w:w="2950" w:type="dxa"/>
          </w:tcPr>
          <w:p w14:paraId="7996CCA1" w14:textId="77777777" w:rsidR="00B67974" w:rsidRDefault="00B67974" w:rsidP="00B67974">
            <w:pPr>
              <w:pStyle w:val="TableText"/>
            </w:pPr>
          </w:p>
        </w:tc>
      </w:tr>
      <w:tr w:rsidR="00B67974" w14:paraId="43DF17D2" w14:textId="77777777" w:rsidTr="00B67974">
        <w:trPr>
          <w:jc w:val="center"/>
        </w:trPr>
        <w:tc>
          <w:tcPr>
            <w:tcW w:w="3316" w:type="dxa"/>
          </w:tcPr>
          <w:p w14:paraId="7A91422E" w14:textId="77777777" w:rsidR="00B67974" w:rsidRDefault="00B67974" w:rsidP="00B67974">
            <w:pPr>
              <w:pStyle w:val="TableText"/>
            </w:pPr>
            <w:r>
              <w:tab/>
            </w:r>
            <w:r>
              <w:tab/>
            </w:r>
            <w:r>
              <w:tab/>
            </w:r>
            <w:r>
              <w:tab/>
            </w:r>
            <w:r>
              <w:tab/>
            </w:r>
            <w:r>
              <w:tab/>
              <w:t>addr</w:t>
            </w:r>
          </w:p>
        </w:tc>
        <w:tc>
          <w:tcPr>
            <w:tcW w:w="716" w:type="dxa"/>
          </w:tcPr>
          <w:p w14:paraId="31A4D4F3" w14:textId="77777777" w:rsidR="00B67974" w:rsidRDefault="00B67974" w:rsidP="00B67974">
            <w:pPr>
              <w:pStyle w:val="TableText"/>
            </w:pPr>
            <w:r>
              <w:t>1..1</w:t>
            </w:r>
          </w:p>
        </w:tc>
        <w:tc>
          <w:tcPr>
            <w:tcW w:w="1144" w:type="dxa"/>
          </w:tcPr>
          <w:p w14:paraId="1B8A3A08" w14:textId="77777777" w:rsidR="00B67974" w:rsidRDefault="00B67974" w:rsidP="00B67974">
            <w:pPr>
              <w:pStyle w:val="TableText"/>
            </w:pPr>
            <w:r>
              <w:t>SHALL</w:t>
            </w:r>
          </w:p>
        </w:tc>
        <w:tc>
          <w:tcPr>
            <w:tcW w:w="858" w:type="dxa"/>
          </w:tcPr>
          <w:p w14:paraId="20E110E3" w14:textId="77777777" w:rsidR="00B67974" w:rsidRDefault="00B67974" w:rsidP="00B67974">
            <w:pPr>
              <w:pStyle w:val="TableText"/>
            </w:pPr>
          </w:p>
        </w:tc>
        <w:tc>
          <w:tcPr>
            <w:tcW w:w="1096" w:type="dxa"/>
          </w:tcPr>
          <w:p w14:paraId="75518EFB" w14:textId="19020D26" w:rsidR="00B67974" w:rsidRDefault="00B67974" w:rsidP="00B67974">
            <w:pPr>
              <w:pStyle w:val="TableText"/>
            </w:pPr>
            <w:hyperlink w:anchor="C_4527-27">
              <w:r>
                <w:rPr>
                  <w:rStyle w:val="HyperlinkText9pt"/>
                </w:rPr>
                <w:t>4527-27</w:t>
              </w:r>
            </w:hyperlink>
          </w:p>
        </w:tc>
        <w:tc>
          <w:tcPr>
            <w:tcW w:w="2950" w:type="dxa"/>
          </w:tcPr>
          <w:p w14:paraId="54E72E11" w14:textId="06F36B12" w:rsidR="00B67974" w:rsidRDefault="00B67974" w:rsidP="00B67974">
            <w:pPr>
              <w:pStyle w:val="TableText"/>
            </w:pPr>
            <w:hyperlink w:anchor="U_US_Realm_Address_ADUSFIELDED">
              <w:r>
                <w:rPr>
                  <w:rStyle w:val="HyperlinkText9pt"/>
                </w:rPr>
                <w:t>US Realm Address (AD.US.FIELDED) (identifier: urn:oid:2.16.840.1.113883.10.20.22.5.2</w:t>
              </w:r>
            </w:hyperlink>
          </w:p>
        </w:tc>
      </w:tr>
      <w:tr w:rsidR="00B67974" w14:paraId="7F74E209" w14:textId="77777777" w:rsidTr="00B67974">
        <w:trPr>
          <w:jc w:val="center"/>
        </w:trPr>
        <w:tc>
          <w:tcPr>
            <w:tcW w:w="3316" w:type="dxa"/>
          </w:tcPr>
          <w:p w14:paraId="60A19E5E" w14:textId="77777777" w:rsidR="00B67974" w:rsidRDefault="00B67974" w:rsidP="00B67974">
            <w:pPr>
              <w:pStyle w:val="TableText"/>
            </w:pPr>
            <w:r>
              <w:tab/>
            </w:r>
            <w:r>
              <w:tab/>
            </w:r>
            <w:r>
              <w:tab/>
              <w:t>location</w:t>
            </w:r>
          </w:p>
        </w:tc>
        <w:tc>
          <w:tcPr>
            <w:tcW w:w="716" w:type="dxa"/>
          </w:tcPr>
          <w:p w14:paraId="33455623" w14:textId="77777777" w:rsidR="00B67974" w:rsidRDefault="00B67974" w:rsidP="00B67974">
            <w:pPr>
              <w:pStyle w:val="TableText"/>
            </w:pPr>
            <w:r>
              <w:t>0..1</w:t>
            </w:r>
          </w:p>
        </w:tc>
        <w:tc>
          <w:tcPr>
            <w:tcW w:w="1144" w:type="dxa"/>
          </w:tcPr>
          <w:p w14:paraId="06065C54" w14:textId="77777777" w:rsidR="00B67974" w:rsidRDefault="00B67974" w:rsidP="00B67974">
            <w:pPr>
              <w:pStyle w:val="TableText"/>
            </w:pPr>
            <w:r>
              <w:t>SHOULD</w:t>
            </w:r>
          </w:p>
        </w:tc>
        <w:tc>
          <w:tcPr>
            <w:tcW w:w="858" w:type="dxa"/>
          </w:tcPr>
          <w:p w14:paraId="3D10AD4D" w14:textId="77777777" w:rsidR="00B67974" w:rsidRDefault="00B67974" w:rsidP="00B67974">
            <w:pPr>
              <w:pStyle w:val="TableText"/>
            </w:pPr>
          </w:p>
        </w:tc>
        <w:tc>
          <w:tcPr>
            <w:tcW w:w="1096" w:type="dxa"/>
          </w:tcPr>
          <w:p w14:paraId="43D531F2" w14:textId="3965F66F" w:rsidR="00B67974" w:rsidRDefault="00B67974" w:rsidP="00B67974">
            <w:pPr>
              <w:pStyle w:val="TableText"/>
            </w:pPr>
            <w:hyperlink w:anchor="C_4527-11">
              <w:r>
                <w:rPr>
                  <w:rStyle w:val="HyperlinkText9pt"/>
                </w:rPr>
                <w:t>4527-11</w:t>
              </w:r>
            </w:hyperlink>
          </w:p>
        </w:tc>
        <w:tc>
          <w:tcPr>
            <w:tcW w:w="2950" w:type="dxa"/>
          </w:tcPr>
          <w:p w14:paraId="64E9FBFC" w14:textId="77777777" w:rsidR="00B67974" w:rsidRDefault="00B67974" w:rsidP="00B67974">
            <w:pPr>
              <w:pStyle w:val="TableText"/>
            </w:pPr>
          </w:p>
        </w:tc>
      </w:tr>
      <w:tr w:rsidR="00B67974" w14:paraId="6B2FF848" w14:textId="77777777" w:rsidTr="00B67974">
        <w:trPr>
          <w:jc w:val="center"/>
        </w:trPr>
        <w:tc>
          <w:tcPr>
            <w:tcW w:w="3316" w:type="dxa"/>
          </w:tcPr>
          <w:p w14:paraId="42107E43" w14:textId="77777777" w:rsidR="00B67974" w:rsidRDefault="00B67974" w:rsidP="00B67974">
            <w:pPr>
              <w:pStyle w:val="TableText"/>
            </w:pPr>
            <w:r>
              <w:tab/>
            </w:r>
            <w:r>
              <w:tab/>
            </w:r>
            <w:r>
              <w:tab/>
            </w:r>
            <w:r>
              <w:tab/>
              <w:t>healthCareFacility</w:t>
            </w:r>
          </w:p>
        </w:tc>
        <w:tc>
          <w:tcPr>
            <w:tcW w:w="716" w:type="dxa"/>
          </w:tcPr>
          <w:p w14:paraId="0DC8A816" w14:textId="77777777" w:rsidR="00B67974" w:rsidRDefault="00B67974" w:rsidP="00B67974">
            <w:pPr>
              <w:pStyle w:val="TableText"/>
            </w:pPr>
            <w:r>
              <w:t>1..1</w:t>
            </w:r>
          </w:p>
        </w:tc>
        <w:tc>
          <w:tcPr>
            <w:tcW w:w="1144" w:type="dxa"/>
          </w:tcPr>
          <w:p w14:paraId="65E4FC00" w14:textId="77777777" w:rsidR="00B67974" w:rsidRDefault="00B67974" w:rsidP="00B67974">
            <w:pPr>
              <w:pStyle w:val="TableText"/>
            </w:pPr>
            <w:r>
              <w:t>SHALL</w:t>
            </w:r>
          </w:p>
        </w:tc>
        <w:tc>
          <w:tcPr>
            <w:tcW w:w="858" w:type="dxa"/>
          </w:tcPr>
          <w:p w14:paraId="1CA48C0E" w14:textId="77777777" w:rsidR="00B67974" w:rsidRDefault="00B67974" w:rsidP="00B67974">
            <w:pPr>
              <w:pStyle w:val="TableText"/>
            </w:pPr>
          </w:p>
        </w:tc>
        <w:tc>
          <w:tcPr>
            <w:tcW w:w="1096" w:type="dxa"/>
          </w:tcPr>
          <w:p w14:paraId="6F9DB8D2" w14:textId="385E7D9A" w:rsidR="00B67974" w:rsidRDefault="00B67974" w:rsidP="00B67974">
            <w:pPr>
              <w:pStyle w:val="TableText"/>
            </w:pPr>
            <w:hyperlink w:anchor="C_4527-12">
              <w:r>
                <w:rPr>
                  <w:rStyle w:val="HyperlinkText9pt"/>
                </w:rPr>
                <w:t>4527-12</w:t>
              </w:r>
            </w:hyperlink>
          </w:p>
        </w:tc>
        <w:tc>
          <w:tcPr>
            <w:tcW w:w="2950" w:type="dxa"/>
          </w:tcPr>
          <w:p w14:paraId="10C831ED" w14:textId="77777777" w:rsidR="00B67974" w:rsidRDefault="00B67974" w:rsidP="00B67974">
            <w:pPr>
              <w:pStyle w:val="TableText"/>
            </w:pPr>
          </w:p>
        </w:tc>
      </w:tr>
      <w:tr w:rsidR="00B67974" w14:paraId="33D212C8" w14:textId="77777777" w:rsidTr="00B67974">
        <w:trPr>
          <w:jc w:val="center"/>
        </w:trPr>
        <w:tc>
          <w:tcPr>
            <w:tcW w:w="3316" w:type="dxa"/>
          </w:tcPr>
          <w:p w14:paraId="2A54E249" w14:textId="77777777" w:rsidR="00B67974" w:rsidRDefault="00B67974" w:rsidP="00B67974">
            <w:pPr>
              <w:pStyle w:val="TableText"/>
            </w:pPr>
            <w:r>
              <w:tab/>
            </w:r>
            <w:r>
              <w:tab/>
            </w:r>
            <w:r>
              <w:tab/>
            </w:r>
            <w:r>
              <w:tab/>
            </w:r>
            <w:r>
              <w:tab/>
              <w:t>id</w:t>
            </w:r>
          </w:p>
        </w:tc>
        <w:tc>
          <w:tcPr>
            <w:tcW w:w="716" w:type="dxa"/>
          </w:tcPr>
          <w:p w14:paraId="1579D560" w14:textId="77777777" w:rsidR="00B67974" w:rsidRDefault="00B67974" w:rsidP="00B67974">
            <w:pPr>
              <w:pStyle w:val="TableText"/>
            </w:pPr>
            <w:r>
              <w:t>1..*</w:t>
            </w:r>
          </w:p>
        </w:tc>
        <w:tc>
          <w:tcPr>
            <w:tcW w:w="1144" w:type="dxa"/>
          </w:tcPr>
          <w:p w14:paraId="7DFB88F5" w14:textId="77777777" w:rsidR="00B67974" w:rsidRDefault="00B67974" w:rsidP="00B67974">
            <w:pPr>
              <w:pStyle w:val="TableText"/>
            </w:pPr>
            <w:r>
              <w:t>SHALL</w:t>
            </w:r>
          </w:p>
        </w:tc>
        <w:tc>
          <w:tcPr>
            <w:tcW w:w="858" w:type="dxa"/>
          </w:tcPr>
          <w:p w14:paraId="35C20AFA" w14:textId="77777777" w:rsidR="00B67974" w:rsidRDefault="00B67974" w:rsidP="00B67974">
            <w:pPr>
              <w:pStyle w:val="TableText"/>
            </w:pPr>
          </w:p>
        </w:tc>
        <w:tc>
          <w:tcPr>
            <w:tcW w:w="1096" w:type="dxa"/>
          </w:tcPr>
          <w:p w14:paraId="702BE8EB" w14:textId="11894998" w:rsidR="00B67974" w:rsidRDefault="00B67974" w:rsidP="00B67974">
            <w:pPr>
              <w:pStyle w:val="TableText"/>
            </w:pPr>
            <w:hyperlink w:anchor="C_4527-13">
              <w:r>
                <w:rPr>
                  <w:rStyle w:val="HyperlinkText9pt"/>
                </w:rPr>
                <w:t>4527-13</w:t>
              </w:r>
            </w:hyperlink>
          </w:p>
        </w:tc>
        <w:tc>
          <w:tcPr>
            <w:tcW w:w="2950" w:type="dxa"/>
          </w:tcPr>
          <w:p w14:paraId="5F935FE1" w14:textId="77777777" w:rsidR="00B67974" w:rsidRDefault="00B67974" w:rsidP="00B67974">
            <w:pPr>
              <w:pStyle w:val="TableText"/>
            </w:pPr>
          </w:p>
        </w:tc>
      </w:tr>
      <w:tr w:rsidR="00B67974" w14:paraId="630D5364" w14:textId="77777777" w:rsidTr="00B67974">
        <w:trPr>
          <w:jc w:val="center"/>
        </w:trPr>
        <w:tc>
          <w:tcPr>
            <w:tcW w:w="3316" w:type="dxa"/>
          </w:tcPr>
          <w:p w14:paraId="1D27468B" w14:textId="77777777" w:rsidR="00B67974" w:rsidRDefault="00B67974" w:rsidP="00B67974">
            <w:pPr>
              <w:pStyle w:val="TableText"/>
            </w:pPr>
            <w:r>
              <w:tab/>
            </w:r>
            <w:r>
              <w:tab/>
            </w:r>
            <w:r>
              <w:tab/>
            </w:r>
            <w:r>
              <w:tab/>
            </w:r>
            <w:r>
              <w:tab/>
            </w:r>
            <w:r>
              <w:tab/>
              <w:t>@root</w:t>
            </w:r>
          </w:p>
        </w:tc>
        <w:tc>
          <w:tcPr>
            <w:tcW w:w="716" w:type="dxa"/>
          </w:tcPr>
          <w:p w14:paraId="06CA0BB4" w14:textId="77777777" w:rsidR="00B67974" w:rsidRDefault="00B67974" w:rsidP="00B67974">
            <w:pPr>
              <w:pStyle w:val="TableText"/>
            </w:pPr>
            <w:r>
              <w:t>1..1</w:t>
            </w:r>
          </w:p>
        </w:tc>
        <w:tc>
          <w:tcPr>
            <w:tcW w:w="1144" w:type="dxa"/>
          </w:tcPr>
          <w:p w14:paraId="102FBDA1" w14:textId="77777777" w:rsidR="00B67974" w:rsidRDefault="00B67974" w:rsidP="00B67974">
            <w:pPr>
              <w:pStyle w:val="TableText"/>
            </w:pPr>
            <w:r>
              <w:t>SHALL</w:t>
            </w:r>
          </w:p>
        </w:tc>
        <w:tc>
          <w:tcPr>
            <w:tcW w:w="858" w:type="dxa"/>
          </w:tcPr>
          <w:p w14:paraId="128A76AC" w14:textId="77777777" w:rsidR="00B67974" w:rsidRDefault="00B67974" w:rsidP="00B67974">
            <w:pPr>
              <w:pStyle w:val="TableText"/>
            </w:pPr>
          </w:p>
        </w:tc>
        <w:tc>
          <w:tcPr>
            <w:tcW w:w="1096" w:type="dxa"/>
          </w:tcPr>
          <w:p w14:paraId="64F76C44" w14:textId="53BECB5A" w:rsidR="00B67974" w:rsidRDefault="00B67974" w:rsidP="00B67974">
            <w:pPr>
              <w:pStyle w:val="TableText"/>
            </w:pPr>
            <w:hyperlink w:anchor="C_4527-28">
              <w:r>
                <w:rPr>
                  <w:rStyle w:val="HyperlinkText9pt"/>
                </w:rPr>
                <w:t>4527-28</w:t>
              </w:r>
            </w:hyperlink>
          </w:p>
        </w:tc>
        <w:tc>
          <w:tcPr>
            <w:tcW w:w="2950" w:type="dxa"/>
          </w:tcPr>
          <w:p w14:paraId="030146FF" w14:textId="77777777" w:rsidR="00B67974" w:rsidRDefault="00B67974" w:rsidP="00B67974">
            <w:pPr>
              <w:pStyle w:val="TableText"/>
            </w:pPr>
          </w:p>
        </w:tc>
      </w:tr>
      <w:tr w:rsidR="00B67974" w14:paraId="258008E9" w14:textId="77777777" w:rsidTr="00B67974">
        <w:trPr>
          <w:jc w:val="center"/>
        </w:trPr>
        <w:tc>
          <w:tcPr>
            <w:tcW w:w="3316" w:type="dxa"/>
          </w:tcPr>
          <w:p w14:paraId="11450A5C" w14:textId="77777777" w:rsidR="00B67974" w:rsidRDefault="00B67974" w:rsidP="00B67974">
            <w:pPr>
              <w:pStyle w:val="TableText"/>
            </w:pPr>
            <w:r>
              <w:tab/>
            </w:r>
            <w:r>
              <w:tab/>
            </w:r>
            <w:r>
              <w:tab/>
            </w:r>
            <w:r>
              <w:tab/>
            </w:r>
            <w:r>
              <w:tab/>
            </w:r>
            <w:r>
              <w:tab/>
              <w:t>@extension</w:t>
            </w:r>
          </w:p>
        </w:tc>
        <w:tc>
          <w:tcPr>
            <w:tcW w:w="716" w:type="dxa"/>
          </w:tcPr>
          <w:p w14:paraId="20AB2C89" w14:textId="77777777" w:rsidR="00B67974" w:rsidRDefault="00B67974" w:rsidP="00B67974">
            <w:pPr>
              <w:pStyle w:val="TableText"/>
            </w:pPr>
            <w:r>
              <w:t>0..1</w:t>
            </w:r>
          </w:p>
        </w:tc>
        <w:tc>
          <w:tcPr>
            <w:tcW w:w="1144" w:type="dxa"/>
          </w:tcPr>
          <w:p w14:paraId="61D857B0" w14:textId="77777777" w:rsidR="00B67974" w:rsidRDefault="00B67974" w:rsidP="00B67974">
            <w:pPr>
              <w:pStyle w:val="TableText"/>
            </w:pPr>
            <w:r>
              <w:t>MAY</w:t>
            </w:r>
          </w:p>
        </w:tc>
        <w:tc>
          <w:tcPr>
            <w:tcW w:w="858" w:type="dxa"/>
          </w:tcPr>
          <w:p w14:paraId="43A8E590" w14:textId="77777777" w:rsidR="00B67974" w:rsidRDefault="00B67974" w:rsidP="00B67974">
            <w:pPr>
              <w:pStyle w:val="TableText"/>
            </w:pPr>
          </w:p>
        </w:tc>
        <w:tc>
          <w:tcPr>
            <w:tcW w:w="1096" w:type="dxa"/>
          </w:tcPr>
          <w:p w14:paraId="417B8AFF" w14:textId="6C908C8B" w:rsidR="00B67974" w:rsidRDefault="00B67974" w:rsidP="00B67974">
            <w:pPr>
              <w:pStyle w:val="TableText"/>
            </w:pPr>
            <w:hyperlink w:anchor="C_4527-29">
              <w:r>
                <w:rPr>
                  <w:rStyle w:val="HyperlinkText9pt"/>
                </w:rPr>
                <w:t>4527-29</w:t>
              </w:r>
            </w:hyperlink>
          </w:p>
        </w:tc>
        <w:tc>
          <w:tcPr>
            <w:tcW w:w="2950" w:type="dxa"/>
          </w:tcPr>
          <w:p w14:paraId="3B902FA1" w14:textId="77777777" w:rsidR="00B67974" w:rsidRDefault="00B67974" w:rsidP="00B67974">
            <w:pPr>
              <w:pStyle w:val="TableText"/>
            </w:pPr>
          </w:p>
        </w:tc>
      </w:tr>
      <w:tr w:rsidR="00B67974" w14:paraId="463DA709" w14:textId="77777777" w:rsidTr="00B67974">
        <w:trPr>
          <w:jc w:val="center"/>
        </w:trPr>
        <w:tc>
          <w:tcPr>
            <w:tcW w:w="3316" w:type="dxa"/>
          </w:tcPr>
          <w:p w14:paraId="3BE288D1" w14:textId="77777777" w:rsidR="00B67974" w:rsidRDefault="00B67974" w:rsidP="00B67974">
            <w:pPr>
              <w:pStyle w:val="TableText"/>
            </w:pPr>
            <w:r>
              <w:tab/>
            </w:r>
            <w:r>
              <w:tab/>
            </w:r>
            <w:r>
              <w:tab/>
            </w:r>
            <w:r>
              <w:tab/>
            </w:r>
            <w:r>
              <w:tab/>
              <w:t>code</w:t>
            </w:r>
          </w:p>
        </w:tc>
        <w:tc>
          <w:tcPr>
            <w:tcW w:w="716" w:type="dxa"/>
          </w:tcPr>
          <w:p w14:paraId="7CA7A046" w14:textId="77777777" w:rsidR="00B67974" w:rsidRDefault="00B67974" w:rsidP="00B67974">
            <w:pPr>
              <w:pStyle w:val="TableText"/>
            </w:pPr>
            <w:r>
              <w:t>1..1</w:t>
            </w:r>
          </w:p>
        </w:tc>
        <w:tc>
          <w:tcPr>
            <w:tcW w:w="1144" w:type="dxa"/>
          </w:tcPr>
          <w:p w14:paraId="45BCA247" w14:textId="77777777" w:rsidR="00B67974" w:rsidRDefault="00B67974" w:rsidP="00B67974">
            <w:pPr>
              <w:pStyle w:val="TableText"/>
            </w:pPr>
            <w:r>
              <w:t>SHALL</w:t>
            </w:r>
          </w:p>
        </w:tc>
        <w:tc>
          <w:tcPr>
            <w:tcW w:w="858" w:type="dxa"/>
          </w:tcPr>
          <w:p w14:paraId="70AA5994" w14:textId="77777777" w:rsidR="00B67974" w:rsidRDefault="00B67974" w:rsidP="00B67974">
            <w:pPr>
              <w:pStyle w:val="TableText"/>
            </w:pPr>
          </w:p>
        </w:tc>
        <w:tc>
          <w:tcPr>
            <w:tcW w:w="1096" w:type="dxa"/>
          </w:tcPr>
          <w:p w14:paraId="523B7029" w14:textId="64EBD2F6" w:rsidR="00B67974" w:rsidRDefault="00B67974" w:rsidP="00B67974">
            <w:pPr>
              <w:pStyle w:val="TableText"/>
            </w:pPr>
            <w:hyperlink w:anchor="C_4527-14">
              <w:r>
                <w:rPr>
                  <w:rStyle w:val="HyperlinkText9pt"/>
                </w:rPr>
                <w:t>4527-14</w:t>
              </w:r>
            </w:hyperlink>
          </w:p>
        </w:tc>
        <w:tc>
          <w:tcPr>
            <w:tcW w:w="2950" w:type="dxa"/>
          </w:tcPr>
          <w:p w14:paraId="4D4AB63A" w14:textId="77777777" w:rsidR="00B67974" w:rsidRDefault="00B67974" w:rsidP="00B67974">
            <w:pPr>
              <w:pStyle w:val="TableText"/>
            </w:pPr>
            <w:r>
              <w:t>urn:oid:2.16.840.1.113883.1.11.17660 (ServiceDeliveryLocationRoleType)</w:t>
            </w:r>
          </w:p>
        </w:tc>
      </w:tr>
      <w:tr w:rsidR="00B67974" w14:paraId="15170C72" w14:textId="77777777" w:rsidTr="00B67974">
        <w:trPr>
          <w:jc w:val="center"/>
        </w:trPr>
        <w:tc>
          <w:tcPr>
            <w:tcW w:w="3316" w:type="dxa"/>
          </w:tcPr>
          <w:p w14:paraId="463DE78D" w14:textId="77777777" w:rsidR="00B67974" w:rsidRDefault="00B67974" w:rsidP="00B67974">
            <w:pPr>
              <w:pStyle w:val="TableText"/>
            </w:pPr>
            <w:r>
              <w:tab/>
            </w:r>
            <w:r>
              <w:tab/>
            </w:r>
            <w:r>
              <w:tab/>
            </w:r>
            <w:r>
              <w:tab/>
            </w:r>
            <w:r>
              <w:tab/>
            </w:r>
            <w:r>
              <w:tab/>
              <w:t>@nullFlavor</w:t>
            </w:r>
          </w:p>
        </w:tc>
        <w:tc>
          <w:tcPr>
            <w:tcW w:w="716" w:type="dxa"/>
          </w:tcPr>
          <w:p w14:paraId="4FE8D98C" w14:textId="77777777" w:rsidR="00B67974" w:rsidRDefault="00B67974" w:rsidP="00B67974">
            <w:pPr>
              <w:pStyle w:val="TableText"/>
            </w:pPr>
            <w:r>
              <w:t>0..0</w:t>
            </w:r>
          </w:p>
        </w:tc>
        <w:tc>
          <w:tcPr>
            <w:tcW w:w="1144" w:type="dxa"/>
          </w:tcPr>
          <w:p w14:paraId="32EEBB15" w14:textId="77777777" w:rsidR="00B67974" w:rsidRDefault="00B67974" w:rsidP="00B67974">
            <w:pPr>
              <w:pStyle w:val="TableText"/>
            </w:pPr>
            <w:r>
              <w:t>SHALL NOT</w:t>
            </w:r>
          </w:p>
        </w:tc>
        <w:tc>
          <w:tcPr>
            <w:tcW w:w="858" w:type="dxa"/>
          </w:tcPr>
          <w:p w14:paraId="0B8BEBB3" w14:textId="77777777" w:rsidR="00B67974" w:rsidRDefault="00B67974" w:rsidP="00B67974">
            <w:pPr>
              <w:pStyle w:val="TableText"/>
            </w:pPr>
          </w:p>
        </w:tc>
        <w:tc>
          <w:tcPr>
            <w:tcW w:w="1096" w:type="dxa"/>
          </w:tcPr>
          <w:p w14:paraId="11DDE80E" w14:textId="66545F4A" w:rsidR="00B67974" w:rsidRDefault="00B67974" w:rsidP="00B67974">
            <w:pPr>
              <w:pStyle w:val="TableText"/>
            </w:pPr>
            <w:hyperlink w:anchor="C_4527-401">
              <w:r>
                <w:rPr>
                  <w:rStyle w:val="HyperlinkText9pt"/>
                </w:rPr>
                <w:t>4527-401</w:t>
              </w:r>
            </w:hyperlink>
          </w:p>
        </w:tc>
        <w:tc>
          <w:tcPr>
            <w:tcW w:w="2950" w:type="dxa"/>
          </w:tcPr>
          <w:p w14:paraId="091C1324" w14:textId="77777777" w:rsidR="00B67974" w:rsidRDefault="00B67974" w:rsidP="00B67974">
            <w:pPr>
              <w:pStyle w:val="TableText"/>
            </w:pPr>
          </w:p>
        </w:tc>
      </w:tr>
      <w:tr w:rsidR="00B67974" w14:paraId="213824D5" w14:textId="77777777" w:rsidTr="00B67974">
        <w:trPr>
          <w:jc w:val="center"/>
        </w:trPr>
        <w:tc>
          <w:tcPr>
            <w:tcW w:w="3316" w:type="dxa"/>
          </w:tcPr>
          <w:p w14:paraId="30452604" w14:textId="77777777" w:rsidR="00B67974" w:rsidRDefault="00B67974" w:rsidP="00B67974">
            <w:pPr>
              <w:pStyle w:val="TableText"/>
            </w:pPr>
            <w:r>
              <w:tab/>
            </w:r>
            <w:r>
              <w:tab/>
            </w:r>
            <w:r>
              <w:tab/>
            </w:r>
            <w:r>
              <w:tab/>
            </w:r>
            <w:r>
              <w:tab/>
              <w:t>location</w:t>
            </w:r>
          </w:p>
        </w:tc>
        <w:tc>
          <w:tcPr>
            <w:tcW w:w="716" w:type="dxa"/>
          </w:tcPr>
          <w:p w14:paraId="67D02E8F" w14:textId="77777777" w:rsidR="00B67974" w:rsidRDefault="00B67974" w:rsidP="00B67974">
            <w:pPr>
              <w:pStyle w:val="TableText"/>
            </w:pPr>
            <w:r>
              <w:t>1..1</w:t>
            </w:r>
          </w:p>
        </w:tc>
        <w:tc>
          <w:tcPr>
            <w:tcW w:w="1144" w:type="dxa"/>
          </w:tcPr>
          <w:p w14:paraId="38970C40" w14:textId="77777777" w:rsidR="00B67974" w:rsidRDefault="00B67974" w:rsidP="00B67974">
            <w:pPr>
              <w:pStyle w:val="TableText"/>
            </w:pPr>
            <w:r>
              <w:t>SHALL</w:t>
            </w:r>
          </w:p>
        </w:tc>
        <w:tc>
          <w:tcPr>
            <w:tcW w:w="858" w:type="dxa"/>
          </w:tcPr>
          <w:p w14:paraId="15BDC719" w14:textId="77777777" w:rsidR="00B67974" w:rsidRDefault="00B67974" w:rsidP="00B67974">
            <w:pPr>
              <w:pStyle w:val="TableText"/>
            </w:pPr>
          </w:p>
        </w:tc>
        <w:tc>
          <w:tcPr>
            <w:tcW w:w="1096" w:type="dxa"/>
          </w:tcPr>
          <w:p w14:paraId="2C8BC760" w14:textId="04B6C80E" w:rsidR="00B67974" w:rsidRDefault="00B67974" w:rsidP="00B67974">
            <w:pPr>
              <w:pStyle w:val="TableText"/>
            </w:pPr>
            <w:hyperlink w:anchor="C_4527-15">
              <w:r>
                <w:rPr>
                  <w:rStyle w:val="HyperlinkText9pt"/>
                </w:rPr>
                <w:t>4527-15</w:t>
              </w:r>
            </w:hyperlink>
          </w:p>
        </w:tc>
        <w:tc>
          <w:tcPr>
            <w:tcW w:w="2950" w:type="dxa"/>
          </w:tcPr>
          <w:p w14:paraId="096C77AF" w14:textId="77777777" w:rsidR="00B67974" w:rsidRDefault="00B67974" w:rsidP="00B67974">
            <w:pPr>
              <w:pStyle w:val="TableText"/>
            </w:pPr>
          </w:p>
        </w:tc>
      </w:tr>
      <w:tr w:rsidR="00B67974" w14:paraId="4A92E5CA" w14:textId="77777777" w:rsidTr="00B67974">
        <w:trPr>
          <w:jc w:val="center"/>
        </w:trPr>
        <w:tc>
          <w:tcPr>
            <w:tcW w:w="3316" w:type="dxa"/>
          </w:tcPr>
          <w:p w14:paraId="01E9B1F6" w14:textId="77777777" w:rsidR="00B67974" w:rsidRDefault="00B67974" w:rsidP="00B67974">
            <w:pPr>
              <w:pStyle w:val="TableText"/>
            </w:pPr>
            <w:r>
              <w:tab/>
            </w:r>
            <w:r>
              <w:tab/>
            </w:r>
            <w:r>
              <w:tab/>
            </w:r>
            <w:r>
              <w:tab/>
            </w:r>
            <w:r>
              <w:tab/>
            </w:r>
            <w:r>
              <w:tab/>
              <w:t>addr</w:t>
            </w:r>
          </w:p>
        </w:tc>
        <w:tc>
          <w:tcPr>
            <w:tcW w:w="716" w:type="dxa"/>
          </w:tcPr>
          <w:p w14:paraId="7D5CCEC7" w14:textId="77777777" w:rsidR="00B67974" w:rsidRDefault="00B67974" w:rsidP="00B67974">
            <w:pPr>
              <w:pStyle w:val="TableText"/>
            </w:pPr>
            <w:r>
              <w:t>1..1</w:t>
            </w:r>
          </w:p>
        </w:tc>
        <w:tc>
          <w:tcPr>
            <w:tcW w:w="1144" w:type="dxa"/>
          </w:tcPr>
          <w:p w14:paraId="6C75B323" w14:textId="77777777" w:rsidR="00B67974" w:rsidRDefault="00B67974" w:rsidP="00B67974">
            <w:pPr>
              <w:pStyle w:val="TableText"/>
            </w:pPr>
            <w:r>
              <w:t>SHALL</w:t>
            </w:r>
          </w:p>
        </w:tc>
        <w:tc>
          <w:tcPr>
            <w:tcW w:w="858" w:type="dxa"/>
          </w:tcPr>
          <w:p w14:paraId="7A662672" w14:textId="77777777" w:rsidR="00B67974" w:rsidRDefault="00B67974" w:rsidP="00B67974">
            <w:pPr>
              <w:pStyle w:val="TableText"/>
            </w:pPr>
          </w:p>
        </w:tc>
        <w:tc>
          <w:tcPr>
            <w:tcW w:w="1096" w:type="dxa"/>
          </w:tcPr>
          <w:p w14:paraId="3BDDD06F" w14:textId="7DF2D59F" w:rsidR="00B67974" w:rsidRDefault="00B67974" w:rsidP="00B67974">
            <w:pPr>
              <w:pStyle w:val="TableText"/>
            </w:pPr>
            <w:hyperlink w:anchor="C_4527-32">
              <w:r>
                <w:rPr>
                  <w:rStyle w:val="HyperlinkText9pt"/>
                </w:rPr>
                <w:t>4527-32</w:t>
              </w:r>
            </w:hyperlink>
          </w:p>
        </w:tc>
        <w:tc>
          <w:tcPr>
            <w:tcW w:w="2950" w:type="dxa"/>
          </w:tcPr>
          <w:p w14:paraId="47921741" w14:textId="02D4D03E" w:rsidR="00B67974" w:rsidRDefault="00B67974" w:rsidP="00B67974">
            <w:pPr>
              <w:pStyle w:val="TableText"/>
            </w:pPr>
            <w:hyperlink w:anchor="U_US_Realm_Address_ADUSFIELDED">
              <w:r>
                <w:rPr>
                  <w:rStyle w:val="HyperlinkText9pt"/>
                </w:rPr>
                <w:t>US Realm Address (AD.US.FIELDED) (identifier: urn:oid:2.16.840.1.113883.10.20.22.5.2</w:t>
              </w:r>
            </w:hyperlink>
          </w:p>
        </w:tc>
      </w:tr>
      <w:tr w:rsidR="00B67974" w14:paraId="0A12A3F2" w14:textId="77777777" w:rsidTr="00B67974">
        <w:trPr>
          <w:jc w:val="center"/>
        </w:trPr>
        <w:tc>
          <w:tcPr>
            <w:tcW w:w="3316" w:type="dxa"/>
          </w:tcPr>
          <w:p w14:paraId="008653AC" w14:textId="77777777" w:rsidR="00B67974" w:rsidRDefault="00B67974" w:rsidP="00B67974">
            <w:pPr>
              <w:pStyle w:val="TableText"/>
            </w:pPr>
            <w:r>
              <w:tab/>
            </w:r>
            <w:r>
              <w:tab/>
            </w:r>
            <w:r>
              <w:tab/>
            </w:r>
            <w:r>
              <w:tab/>
            </w:r>
            <w:r>
              <w:tab/>
              <w:t>serviceProviderOrganization</w:t>
            </w:r>
          </w:p>
        </w:tc>
        <w:tc>
          <w:tcPr>
            <w:tcW w:w="716" w:type="dxa"/>
          </w:tcPr>
          <w:p w14:paraId="3C44A66E" w14:textId="77777777" w:rsidR="00B67974" w:rsidRDefault="00B67974" w:rsidP="00B67974">
            <w:pPr>
              <w:pStyle w:val="TableText"/>
            </w:pPr>
            <w:r>
              <w:t>1..1</w:t>
            </w:r>
          </w:p>
        </w:tc>
        <w:tc>
          <w:tcPr>
            <w:tcW w:w="1144" w:type="dxa"/>
          </w:tcPr>
          <w:p w14:paraId="30B1A59A" w14:textId="77777777" w:rsidR="00B67974" w:rsidRDefault="00B67974" w:rsidP="00B67974">
            <w:pPr>
              <w:pStyle w:val="TableText"/>
            </w:pPr>
            <w:r>
              <w:t>SHALL</w:t>
            </w:r>
          </w:p>
        </w:tc>
        <w:tc>
          <w:tcPr>
            <w:tcW w:w="858" w:type="dxa"/>
          </w:tcPr>
          <w:p w14:paraId="2A2AC982" w14:textId="77777777" w:rsidR="00B67974" w:rsidRDefault="00B67974" w:rsidP="00B67974">
            <w:pPr>
              <w:pStyle w:val="TableText"/>
            </w:pPr>
          </w:p>
        </w:tc>
        <w:tc>
          <w:tcPr>
            <w:tcW w:w="1096" w:type="dxa"/>
          </w:tcPr>
          <w:p w14:paraId="46813B6B" w14:textId="3CD582A2" w:rsidR="00B67974" w:rsidRDefault="00B67974" w:rsidP="00B67974">
            <w:pPr>
              <w:pStyle w:val="TableText"/>
            </w:pPr>
            <w:hyperlink w:anchor="C_4527-16">
              <w:r>
                <w:rPr>
                  <w:rStyle w:val="HyperlinkText9pt"/>
                </w:rPr>
                <w:t>4527-16</w:t>
              </w:r>
            </w:hyperlink>
          </w:p>
        </w:tc>
        <w:tc>
          <w:tcPr>
            <w:tcW w:w="2950" w:type="dxa"/>
          </w:tcPr>
          <w:p w14:paraId="66D164BD" w14:textId="77777777" w:rsidR="00B67974" w:rsidRDefault="00B67974" w:rsidP="00B67974">
            <w:pPr>
              <w:pStyle w:val="TableText"/>
            </w:pPr>
          </w:p>
        </w:tc>
      </w:tr>
      <w:tr w:rsidR="00E366E0" w14:paraId="631A27ED" w14:textId="77777777" w:rsidTr="00B67974">
        <w:trPr>
          <w:jc w:val="center"/>
        </w:trPr>
        <w:tc>
          <w:tcPr>
            <w:tcW w:w="3316" w:type="dxa"/>
          </w:tcPr>
          <w:p w14:paraId="5DC54D60" w14:textId="5CBB5931" w:rsidR="00E366E0" w:rsidRDefault="00E366E0" w:rsidP="00E366E0">
            <w:pPr>
              <w:pStyle w:val="TableText"/>
            </w:pPr>
            <w:r>
              <w:tab/>
            </w:r>
            <w:r>
              <w:tab/>
            </w:r>
            <w:r>
              <w:tab/>
            </w:r>
            <w:r>
              <w:tab/>
            </w:r>
            <w:r>
              <w:tab/>
            </w:r>
            <w:r>
              <w:tab/>
              <w:t>id</w:t>
            </w:r>
          </w:p>
        </w:tc>
        <w:tc>
          <w:tcPr>
            <w:tcW w:w="716" w:type="dxa"/>
          </w:tcPr>
          <w:p w14:paraId="75363F4D" w14:textId="1A598EA9" w:rsidR="00E366E0" w:rsidRDefault="00E366E0" w:rsidP="00E366E0">
            <w:pPr>
              <w:pStyle w:val="TableText"/>
            </w:pPr>
            <w:r>
              <w:t>0..*</w:t>
            </w:r>
          </w:p>
        </w:tc>
        <w:tc>
          <w:tcPr>
            <w:tcW w:w="1144" w:type="dxa"/>
          </w:tcPr>
          <w:p w14:paraId="3D276E99" w14:textId="78C2A569" w:rsidR="00E366E0" w:rsidRDefault="00E366E0" w:rsidP="00E366E0">
            <w:pPr>
              <w:pStyle w:val="TableText"/>
            </w:pPr>
            <w:r>
              <w:t>MAY</w:t>
            </w:r>
          </w:p>
        </w:tc>
        <w:tc>
          <w:tcPr>
            <w:tcW w:w="858" w:type="dxa"/>
          </w:tcPr>
          <w:p w14:paraId="2CCAC6B7" w14:textId="77777777" w:rsidR="00E366E0" w:rsidRDefault="00E366E0" w:rsidP="00E366E0">
            <w:pPr>
              <w:pStyle w:val="TableText"/>
            </w:pPr>
          </w:p>
        </w:tc>
        <w:tc>
          <w:tcPr>
            <w:tcW w:w="1096" w:type="dxa"/>
          </w:tcPr>
          <w:p w14:paraId="7A3619DE" w14:textId="598BB1CE" w:rsidR="00E366E0" w:rsidRDefault="00E366E0" w:rsidP="00E366E0">
            <w:pPr>
              <w:pStyle w:val="TableText"/>
            </w:pPr>
            <w:hyperlink w:anchor="C_4527-1147">
              <w:r>
                <w:rPr>
                  <w:rStyle w:val="HyperlinkText9pt"/>
                </w:rPr>
                <w:t>4527-1147</w:t>
              </w:r>
            </w:hyperlink>
          </w:p>
        </w:tc>
        <w:tc>
          <w:tcPr>
            <w:tcW w:w="2950" w:type="dxa"/>
          </w:tcPr>
          <w:p w14:paraId="088B4D1E" w14:textId="77777777" w:rsidR="00E366E0" w:rsidRDefault="00E366E0" w:rsidP="00E366E0">
            <w:pPr>
              <w:pStyle w:val="TableText"/>
            </w:pPr>
          </w:p>
        </w:tc>
      </w:tr>
      <w:tr w:rsidR="00B67974" w14:paraId="5312B888" w14:textId="77777777" w:rsidTr="00B67974">
        <w:trPr>
          <w:jc w:val="center"/>
        </w:trPr>
        <w:tc>
          <w:tcPr>
            <w:tcW w:w="3316" w:type="dxa"/>
          </w:tcPr>
          <w:p w14:paraId="08282301" w14:textId="77777777" w:rsidR="00B67974" w:rsidRDefault="00B67974" w:rsidP="00B67974">
            <w:pPr>
              <w:pStyle w:val="TableText"/>
            </w:pPr>
            <w:r>
              <w:tab/>
            </w:r>
            <w:r>
              <w:tab/>
            </w:r>
            <w:r>
              <w:tab/>
            </w:r>
            <w:r>
              <w:tab/>
            </w:r>
            <w:r>
              <w:tab/>
            </w:r>
            <w:r>
              <w:tab/>
              <w:t>name</w:t>
            </w:r>
          </w:p>
        </w:tc>
        <w:tc>
          <w:tcPr>
            <w:tcW w:w="716" w:type="dxa"/>
          </w:tcPr>
          <w:p w14:paraId="06D397A9" w14:textId="77777777" w:rsidR="00B67974" w:rsidRDefault="00B67974" w:rsidP="00B67974">
            <w:pPr>
              <w:pStyle w:val="TableText"/>
            </w:pPr>
            <w:r>
              <w:t>1..1</w:t>
            </w:r>
          </w:p>
        </w:tc>
        <w:tc>
          <w:tcPr>
            <w:tcW w:w="1144" w:type="dxa"/>
          </w:tcPr>
          <w:p w14:paraId="7E6DEE01" w14:textId="77777777" w:rsidR="00B67974" w:rsidRDefault="00B67974" w:rsidP="00B67974">
            <w:pPr>
              <w:pStyle w:val="TableText"/>
            </w:pPr>
            <w:r>
              <w:t>SHALL</w:t>
            </w:r>
          </w:p>
        </w:tc>
        <w:tc>
          <w:tcPr>
            <w:tcW w:w="858" w:type="dxa"/>
          </w:tcPr>
          <w:p w14:paraId="5A50A4BB" w14:textId="77777777" w:rsidR="00B67974" w:rsidRDefault="00B67974" w:rsidP="00B67974">
            <w:pPr>
              <w:pStyle w:val="TableText"/>
            </w:pPr>
          </w:p>
        </w:tc>
        <w:tc>
          <w:tcPr>
            <w:tcW w:w="1096" w:type="dxa"/>
          </w:tcPr>
          <w:p w14:paraId="62CC8A40" w14:textId="7720CA9A" w:rsidR="00B67974" w:rsidRDefault="00B67974" w:rsidP="00B67974">
            <w:pPr>
              <w:pStyle w:val="TableText"/>
            </w:pPr>
            <w:hyperlink w:anchor="C_4527-33">
              <w:r>
                <w:rPr>
                  <w:rStyle w:val="HyperlinkText9pt"/>
                </w:rPr>
                <w:t>4527-33</w:t>
              </w:r>
            </w:hyperlink>
          </w:p>
        </w:tc>
        <w:tc>
          <w:tcPr>
            <w:tcW w:w="2950" w:type="dxa"/>
          </w:tcPr>
          <w:p w14:paraId="5BE09DCD" w14:textId="77777777" w:rsidR="00B67974" w:rsidRDefault="00B67974" w:rsidP="00B67974">
            <w:pPr>
              <w:pStyle w:val="TableText"/>
            </w:pPr>
          </w:p>
        </w:tc>
      </w:tr>
      <w:tr w:rsidR="00B67974" w14:paraId="3A460AFB" w14:textId="77777777" w:rsidTr="00B67974">
        <w:trPr>
          <w:jc w:val="center"/>
        </w:trPr>
        <w:tc>
          <w:tcPr>
            <w:tcW w:w="3316" w:type="dxa"/>
          </w:tcPr>
          <w:p w14:paraId="103E2B4D" w14:textId="77777777" w:rsidR="00B67974" w:rsidRDefault="00B67974" w:rsidP="00B67974">
            <w:pPr>
              <w:pStyle w:val="TableText"/>
            </w:pPr>
            <w:r>
              <w:tab/>
            </w:r>
            <w:r>
              <w:tab/>
            </w:r>
            <w:r>
              <w:tab/>
            </w:r>
            <w:r>
              <w:tab/>
            </w:r>
            <w:r>
              <w:tab/>
            </w:r>
            <w:r>
              <w:tab/>
              <w:t>telecom</w:t>
            </w:r>
          </w:p>
        </w:tc>
        <w:tc>
          <w:tcPr>
            <w:tcW w:w="716" w:type="dxa"/>
          </w:tcPr>
          <w:p w14:paraId="3C0FE00C" w14:textId="77777777" w:rsidR="00B67974" w:rsidRDefault="00B67974" w:rsidP="00B67974">
            <w:pPr>
              <w:pStyle w:val="TableText"/>
            </w:pPr>
            <w:r>
              <w:t>1..*</w:t>
            </w:r>
          </w:p>
        </w:tc>
        <w:tc>
          <w:tcPr>
            <w:tcW w:w="1144" w:type="dxa"/>
          </w:tcPr>
          <w:p w14:paraId="4812F33E" w14:textId="77777777" w:rsidR="00B67974" w:rsidRDefault="00B67974" w:rsidP="00B67974">
            <w:pPr>
              <w:pStyle w:val="TableText"/>
            </w:pPr>
            <w:r>
              <w:t>SHALL</w:t>
            </w:r>
          </w:p>
        </w:tc>
        <w:tc>
          <w:tcPr>
            <w:tcW w:w="858" w:type="dxa"/>
          </w:tcPr>
          <w:p w14:paraId="1A0A64EC" w14:textId="77777777" w:rsidR="00B67974" w:rsidRDefault="00B67974" w:rsidP="00B67974">
            <w:pPr>
              <w:pStyle w:val="TableText"/>
            </w:pPr>
          </w:p>
        </w:tc>
        <w:tc>
          <w:tcPr>
            <w:tcW w:w="1096" w:type="dxa"/>
          </w:tcPr>
          <w:p w14:paraId="1BCE6B95" w14:textId="457C67C2" w:rsidR="00B67974" w:rsidRDefault="00B67974" w:rsidP="00B67974">
            <w:pPr>
              <w:pStyle w:val="TableText"/>
            </w:pPr>
            <w:hyperlink w:anchor="C_4527-34">
              <w:r>
                <w:rPr>
                  <w:rStyle w:val="HyperlinkText9pt"/>
                </w:rPr>
                <w:t>4527-34</w:t>
              </w:r>
            </w:hyperlink>
          </w:p>
        </w:tc>
        <w:tc>
          <w:tcPr>
            <w:tcW w:w="2950" w:type="dxa"/>
          </w:tcPr>
          <w:p w14:paraId="5901EF4C" w14:textId="77777777" w:rsidR="00B67974" w:rsidRDefault="00B67974" w:rsidP="00B67974">
            <w:pPr>
              <w:pStyle w:val="TableText"/>
            </w:pPr>
          </w:p>
        </w:tc>
      </w:tr>
      <w:tr w:rsidR="00B67974" w14:paraId="7DCAB473" w14:textId="77777777" w:rsidTr="00B67974">
        <w:trPr>
          <w:jc w:val="center"/>
        </w:trPr>
        <w:tc>
          <w:tcPr>
            <w:tcW w:w="3316" w:type="dxa"/>
          </w:tcPr>
          <w:p w14:paraId="2C2006E4" w14:textId="77777777" w:rsidR="00B67974" w:rsidRDefault="00B67974" w:rsidP="00B67974">
            <w:pPr>
              <w:pStyle w:val="TableText"/>
            </w:pPr>
            <w:r>
              <w:tab/>
            </w:r>
            <w:r>
              <w:tab/>
            </w:r>
            <w:r>
              <w:tab/>
            </w:r>
            <w:r>
              <w:tab/>
            </w:r>
            <w:r>
              <w:tab/>
            </w:r>
            <w:r>
              <w:tab/>
              <w:t>addr</w:t>
            </w:r>
          </w:p>
        </w:tc>
        <w:tc>
          <w:tcPr>
            <w:tcW w:w="716" w:type="dxa"/>
          </w:tcPr>
          <w:p w14:paraId="63B52C26" w14:textId="77777777" w:rsidR="00B67974" w:rsidRDefault="00B67974" w:rsidP="00B67974">
            <w:pPr>
              <w:pStyle w:val="TableText"/>
            </w:pPr>
            <w:r>
              <w:t>1..1</w:t>
            </w:r>
          </w:p>
        </w:tc>
        <w:tc>
          <w:tcPr>
            <w:tcW w:w="1144" w:type="dxa"/>
          </w:tcPr>
          <w:p w14:paraId="386B870C" w14:textId="77777777" w:rsidR="00B67974" w:rsidRDefault="00B67974" w:rsidP="00B67974">
            <w:pPr>
              <w:pStyle w:val="TableText"/>
            </w:pPr>
            <w:r>
              <w:t>SHALL</w:t>
            </w:r>
          </w:p>
        </w:tc>
        <w:tc>
          <w:tcPr>
            <w:tcW w:w="858" w:type="dxa"/>
          </w:tcPr>
          <w:p w14:paraId="102897A7" w14:textId="77777777" w:rsidR="00B67974" w:rsidRDefault="00B67974" w:rsidP="00B67974">
            <w:pPr>
              <w:pStyle w:val="TableText"/>
            </w:pPr>
          </w:p>
        </w:tc>
        <w:tc>
          <w:tcPr>
            <w:tcW w:w="1096" w:type="dxa"/>
          </w:tcPr>
          <w:p w14:paraId="004E8F4E" w14:textId="73F39A7F" w:rsidR="00B67974" w:rsidRDefault="00B67974" w:rsidP="00B67974">
            <w:pPr>
              <w:pStyle w:val="TableText"/>
            </w:pPr>
            <w:hyperlink w:anchor="C_4527-126">
              <w:r>
                <w:rPr>
                  <w:rStyle w:val="HyperlinkText9pt"/>
                </w:rPr>
                <w:t>4527-126</w:t>
              </w:r>
            </w:hyperlink>
          </w:p>
        </w:tc>
        <w:tc>
          <w:tcPr>
            <w:tcW w:w="2950" w:type="dxa"/>
          </w:tcPr>
          <w:p w14:paraId="60DC4833" w14:textId="002A8A0C" w:rsidR="00B67974" w:rsidRDefault="00B67974" w:rsidP="00B67974">
            <w:pPr>
              <w:pStyle w:val="TableText"/>
            </w:pPr>
            <w:hyperlink w:anchor="U_US_Realm_Address_ADUSFIELDED">
              <w:r>
                <w:rPr>
                  <w:rStyle w:val="HyperlinkText9pt"/>
                </w:rPr>
                <w:t>US Realm Address (AD.US.FIELDED) (identifier: urn:oid:2.16.840.1.113883.10.20.22.5.2</w:t>
              </w:r>
            </w:hyperlink>
          </w:p>
        </w:tc>
      </w:tr>
      <w:tr w:rsidR="00B67974" w14:paraId="71C67620" w14:textId="77777777" w:rsidTr="00B67974">
        <w:trPr>
          <w:jc w:val="center"/>
        </w:trPr>
        <w:tc>
          <w:tcPr>
            <w:tcW w:w="3316" w:type="dxa"/>
          </w:tcPr>
          <w:p w14:paraId="6479ABE4" w14:textId="77777777" w:rsidR="00B67974" w:rsidRDefault="00B67974" w:rsidP="00B67974">
            <w:pPr>
              <w:pStyle w:val="TableText"/>
            </w:pPr>
            <w:r>
              <w:tab/>
              <w:t>component</w:t>
            </w:r>
          </w:p>
        </w:tc>
        <w:tc>
          <w:tcPr>
            <w:tcW w:w="716" w:type="dxa"/>
          </w:tcPr>
          <w:p w14:paraId="2AC43D72" w14:textId="77777777" w:rsidR="00B67974" w:rsidRDefault="00B67974" w:rsidP="00B67974">
            <w:pPr>
              <w:pStyle w:val="TableText"/>
            </w:pPr>
            <w:r>
              <w:t>1..1</w:t>
            </w:r>
          </w:p>
        </w:tc>
        <w:tc>
          <w:tcPr>
            <w:tcW w:w="1144" w:type="dxa"/>
          </w:tcPr>
          <w:p w14:paraId="4575FC4E" w14:textId="77777777" w:rsidR="00B67974" w:rsidRDefault="00B67974" w:rsidP="00B67974">
            <w:pPr>
              <w:pStyle w:val="TableText"/>
            </w:pPr>
            <w:r>
              <w:t>SHALL</w:t>
            </w:r>
          </w:p>
        </w:tc>
        <w:tc>
          <w:tcPr>
            <w:tcW w:w="858" w:type="dxa"/>
          </w:tcPr>
          <w:p w14:paraId="5A5D1786" w14:textId="77777777" w:rsidR="00B67974" w:rsidRDefault="00B67974" w:rsidP="00B67974">
            <w:pPr>
              <w:pStyle w:val="TableText"/>
            </w:pPr>
          </w:p>
        </w:tc>
        <w:tc>
          <w:tcPr>
            <w:tcW w:w="1096" w:type="dxa"/>
          </w:tcPr>
          <w:p w14:paraId="405C4BB1" w14:textId="1750EC5F" w:rsidR="00B67974" w:rsidRDefault="00B67974" w:rsidP="00B67974">
            <w:pPr>
              <w:pStyle w:val="TableText"/>
            </w:pPr>
            <w:hyperlink w:anchor="C_4527-35">
              <w:r>
                <w:rPr>
                  <w:rStyle w:val="HyperlinkText9pt"/>
                </w:rPr>
                <w:t>4527-35</w:t>
              </w:r>
            </w:hyperlink>
          </w:p>
        </w:tc>
        <w:tc>
          <w:tcPr>
            <w:tcW w:w="2950" w:type="dxa"/>
          </w:tcPr>
          <w:p w14:paraId="2FD0A13D" w14:textId="77777777" w:rsidR="00B67974" w:rsidRDefault="00B67974" w:rsidP="00B67974">
            <w:pPr>
              <w:pStyle w:val="TableText"/>
            </w:pPr>
          </w:p>
        </w:tc>
      </w:tr>
      <w:tr w:rsidR="00B67974" w14:paraId="289E5F0E" w14:textId="77777777" w:rsidTr="00B67974">
        <w:trPr>
          <w:jc w:val="center"/>
        </w:trPr>
        <w:tc>
          <w:tcPr>
            <w:tcW w:w="3316" w:type="dxa"/>
          </w:tcPr>
          <w:p w14:paraId="65AEA913" w14:textId="77777777" w:rsidR="00B67974" w:rsidRDefault="00B67974" w:rsidP="00B67974">
            <w:pPr>
              <w:pStyle w:val="TableText"/>
            </w:pPr>
            <w:r>
              <w:tab/>
            </w:r>
            <w:r>
              <w:tab/>
              <w:t>structuredBody</w:t>
            </w:r>
          </w:p>
        </w:tc>
        <w:tc>
          <w:tcPr>
            <w:tcW w:w="716" w:type="dxa"/>
          </w:tcPr>
          <w:p w14:paraId="78993D0D" w14:textId="77777777" w:rsidR="00B67974" w:rsidRDefault="00B67974" w:rsidP="00B67974">
            <w:pPr>
              <w:pStyle w:val="TableText"/>
            </w:pPr>
            <w:r>
              <w:t>1..1</w:t>
            </w:r>
          </w:p>
        </w:tc>
        <w:tc>
          <w:tcPr>
            <w:tcW w:w="1144" w:type="dxa"/>
          </w:tcPr>
          <w:p w14:paraId="29C8254B" w14:textId="77777777" w:rsidR="00B67974" w:rsidRDefault="00B67974" w:rsidP="00B67974">
            <w:pPr>
              <w:pStyle w:val="TableText"/>
            </w:pPr>
            <w:r>
              <w:t>SHALL</w:t>
            </w:r>
          </w:p>
        </w:tc>
        <w:tc>
          <w:tcPr>
            <w:tcW w:w="858" w:type="dxa"/>
          </w:tcPr>
          <w:p w14:paraId="7E4B749A" w14:textId="77777777" w:rsidR="00B67974" w:rsidRDefault="00B67974" w:rsidP="00B67974">
            <w:pPr>
              <w:pStyle w:val="TableText"/>
            </w:pPr>
          </w:p>
        </w:tc>
        <w:tc>
          <w:tcPr>
            <w:tcW w:w="1096" w:type="dxa"/>
          </w:tcPr>
          <w:p w14:paraId="2FC5274A" w14:textId="1856EB40" w:rsidR="00B67974" w:rsidRDefault="00B67974" w:rsidP="00B67974">
            <w:pPr>
              <w:pStyle w:val="TableText"/>
            </w:pPr>
            <w:hyperlink w:anchor="C_4527-85">
              <w:r>
                <w:rPr>
                  <w:rStyle w:val="HyperlinkText9pt"/>
                </w:rPr>
                <w:t>4527-85</w:t>
              </w:r>
            </w:hyperlink>
          </w:p>
        </w:tc>
        <w:tc>
          <w:tcPr>
            <w:tcW w:w="2950" w:type="dxa"/>
          </w:tcPr>
          <w:p w14:paraId="398118BA" w14:textId="77777777" w:rsidR="00B67974" w:rsidRDefault="00B67974" w:rsidP="00B67974">
            <w:pPr>
              <w:pStyle w:val="TableText"/>
            </w:pPr>
          </w:p>
        </w:tc>
      </w:tr>
      <w:tr w:rsidR="00B67974" w14:paraId="437143BB" w14:textId="77777777" w:rsidTr="00B67974">
        <w:trPr>
          <w:jc w:val="center"/>
        </w:trPr>
        <w:tc>
          <w:tcPr>
            <w:tcW w:w="3316" w:type="dxa"/>
          </w:tcPr>
          <w:p w14:paraId="5EB15A80" w14:textId="77777777" w:rsidR="00B67974" w:rsidRDefault="00B67974" w:rsidP="00B67974">
            <w:pPr>
              <w:pStyle w:val="TableText"/>
            </w:pPr>
            <w:r>
              <w:tab/>
            </w:r>
            <w:r>
              <w:tab/>
            </w:r>
            <w:r>
              <w:tab/>
              <w:t>component</w:t>
            </w:r>
          </w:p>
        </w:tc>
        <w:tc>
          <w:tcPr>
            <w:tcW w:w="716" w:type="dxa"/>
          </w:tcPr>
          <w:p w14:paraId="54E9C61A" w14:textId="77777777" w:rsidR="00B67974" w:rsidRDefault="00B67974" w:rsidP="00B67974">
            <w:pPr>
              <w:pStyle w:val="TableText"/>
            </w:pPr>
            <w:r>
              <w:t>1..1</w:t>
            </w:r>
          </w:p>
        </w:tc>
        <w:tc>
          <w:tcPr>
            <w:tcW w:w="1144" w:type="dxa"/>
          </w:tcPr>
          <w:p w14:paraId="2761B8FA" w14:textId="77777777" w:rsidR="00B67974" w:rsidRDefault="00B67974" w:rsidP="00B67974">
            <w:pPr>
              <w:pStyle w:val="TableText"/>
            </w:pPr>
            <w:r>
              <w:t>SHALL</w:t>
            </w:r>
          </w:p>
        </w:tc>
        <w:tc>
          <w:tcPr>
            <w:tcW w:w="858" w:type="dxa"/>
          </w:tcPr>
          <w:p w14:paraId="6B020704" w14:textId="77777777" w:rsidR="00B67974" w:rsidRDefault="00B67974" w:rsidP="00B67974">
            <w:pPr>
              <w:pStyle w:val="TableText"/>
            </w:pPr>
          </w:p>
        </w:tc>
        <w:tc>
          <w:tcPr>
            <w:tcW w:w="1096" w:type="dxa"/>
          </w:tcPr>
          <w:p w14:paraId="47D40722" w14:textId="61D7E9C1" w:rsidR="00B67974" w:rsidRDefault="00B67974" w:rsidP="00B67974">
            <w:pPr>
              <w:pStyle w:val="TableText"/>
            </w:pPr>
            <w:hyperlink w:anchor="C_4527-86">
              <w:r>
                <w:rPr>
                  <w:rStyle w:val="HyperlinkText9pt"/>
                </w:rPr>
                <w:t>4527-86</w:t>
              </w:r>
            </w:hyperlink>
          </w:p>
        </w:tc>
        <w:tc>
          <w:tcPr>
            <w:tcW w:w="2950" w:type="dxa"/>
          </w:tcPr>
          <w:p w14:paraId="2C2285BC" w14:textId="77777777" w:rsidR="00B67974" w:rsidRDefault="00B67974" w:rsidP="00B67974">
            <w:pPr>
              <w:pStyle w:val="TableText"/>
            </w:pPr>
          </w:p>
        </w:tc>
      </w:tr>
      <w:tr w:rsidR="00B67974" w14:paraId="2505DBEF" w14:textId="77777777" w:rsidTr="00B67974">
        <w:trPr>
          <w:jc w:val="center"/>
        </w:trPr>
        <w:tc>
          <w:tcPr>
            <w:tcW w:w="3316" w:type="dxa"/>
          </w:tcPr>
          <w:p w14:paraId="6B402CE1" w14:textId="77777777" w:rsidR="00B67974" w:rsidRDefault="00B67974" w:rsidP="00B67974">
            <w:pPr>
              <w:pStyle w:val="TableText"/>
            </w:pPr>
            <w:r>
              <w:lastRenderedPageBreak/>
              <w:tab/>
            </w:r>
            <w:r>
              <w:tab/>
            </w:r>
            <w:r>
              <w:tab/>
            </w:r>
            <w:r>
              <w:tab/>
              <w:t>section</w:t>
            </w:r>
          </w:p>
        </w:tc>
        <w:tc>
          <w:tcPr>
            <w:tcW w:w="716" w:type="dxa"/>
          </w:tcPr>
          <w:p w14:paraId="1806ACAD" w14:textId="77777777" w:rsidR="00B67974" w:rsidRDefault="00B67974" w:rsidP="00B67974">
            <w:pPr>
              <w:pStyle w:val="TableText"/>
            </w:pPr>
            <w:r>
              <w:t>1..1</w:t>
            </w:r>
          </w:p>
        </w:tc>
        <w:tc>
          <w:tcPr>
            <w:tcW w:w="1144" w:type="dxa"/>
          </w:tcPr>
          <w:p w14:paraId="531B22EB" w14:textId="77777777" w:rsidR="00B67974" w:rsidRDefault="00B67974" w:rsidP="00B67974">
            <w:pPr>
              <w:pStyle w:val="TableText"/>
            </w:pPr>
            <w:r>
              <w:t>SHALL</w:t>
            </w:r>
          </w:p>
        </w:tc>
        <w:tc>
          <w:tcPr>
            <w:tcW w:w="858" w:type="dxa"/>
          </w:tcPr>
          <w:p w14:paraId="53176271" w14:textId="77777777" w:rsidR="00B67974" w:rsidRDefault="00B67974" w:rsidP="00B67974">
            <w:pPr>
              <w:pStyle w:val="TableText"/>
            </w:pPr>
          </w:p>
        </w:tc>
        <w:tc>
          <w:tcPr>
            <w:tcW w:w="1096" w:type="dxa"/>
          </w:tcPr>
          <w:p w14:paraId="4328776C" w14:textId="3D5AA1FC" w:rsidR="00B67974" w:rsidRDefault="00B67974" w:rsidP="00B67974">
            <w:pPr>
              <w:pStyle w:val="TableText"/>
            </w:pPr>
            <w:hyperlink w:anchor="C_4527-90">
              <w:r>
                <w:rPr>
                  <w:rStyle w:val="HyperlinkText9pt"/>
                </w:rPr>
                <w:t>4527-90</w:t>
              </w:r>
            </w:hyperlink>
          </w:p>
        </w:tc>
        <w:tc>
          <w:tcPr>
            <w:tcW w:w="2950" w:type="dxa"/>
          </w:tcPr>
          <w:p w14:paraId="027A3312" w14:textId="34229604" w:rsidR="00B67974" w:rsidRDefault="00B67974" w:rsidP="00B67974">
            <w:pPr>
              <w:pStyle w:val="TableText"/>
            </w:pPr>
            <w:hyperlink w:anchor="S_Encounters_Section_entries_required_V3">
              <w:r>
                <w:rPr>
                  <w:rStyle w:val="HyperlinkText9pt"/>
                </w:rPr>
                <w:t>Encounters Section (entries required) (V3) (identifier: urn:hl7ii:2.16.840.1.113883.10.20.22.2.22.1:2015-08-01</w:t>
              </w:r>
            </w:hyperlink>
          </w:p>
        </w:tc>
      </w:tr>
      <w:tr w:rsidR="00B67974" w14:paraId="598964BF" w14:textId="77777777" w:rsidTr="00B67974">
        <w:trPr>
          <w:jc w:val="center"/>
        </w:trPr>
        <w:tc>
          <w:tcPr>
            <w:tcW w:w="3316" w:type="dxa"/>
          </w:tcPr>
          <w:p w14:paraId="6CD3219C" w14:textId="77777777" w:rsidR="00B67974" w:rsidRDefault="00B67974" w:rsidP="00B67974">
            <w:pPr>
              <w:pStyle w:val="TableText"/>
            </w:pPr>
            <w:r>
              <w:tab/>
            </w:r>
            <w:r>
              <w:tab/>
            </w:r>
            <w:r>
              <w:tab/>
              <w:t>component</w:t>
            </w:r>
          </w:p>
        </w:tc>
        <w:tc>
          <w:tcPr>
            <w:tcW w:w="716" w:type="dxa"/>
          </w:tcPr>
          <w:p w14:paraId="7ABD60F1" w14:textId="77777777" w:rsidR="00B67974" w:rsidRDefault="00B67974" w:rsidP="00B67974">
            <w:pPr>
              <w:pStyle w:val="TableText"/>
            </w:pPr>
            <w:r>
              <w:t>1..1</w:t>
            </w:r>
          </w:p>
        </w:tc>
        <w:tc>
          <w:tcPr>
            <w:tcW w:w="1144" w:type="dxa"/>
          </w:tcPr>
          <w:p w14:paraId="4E3D06BE" w14:textId="77777777" w:rsidR="00B67974" w:rsidRDefault="00B67974" w:rsidP="00B67974">
            <w:pPr>
              <w:pStyle w:val="TableText"/>
            </w:pPr>
            <w:r>
              <w:t>SHALL</w:t>
            </w:r>
          </w:p>
        </w:tc>
        <w:tc>
          <w:tcPr>
            <w:tcW w:w="858" w:type="dxa"/>
          </w:tcPr>
          <w:p w14:paraId="16389758" w14:textId="77777777" w:rsidR="00B67974" w:rsidRDefault="00B67974" w:rsidP="00B67974">
            <w:pPr>
              <w:pStyle w:val="TableText"/>
            </w:pPr>
          </w:p>
        </w:tc>
        <w:tc>
          <w:tcPr>
            <w:tcW w:w="1096" w:type="dxa"/>
          </w:tcPr>
          <w:p w14:paraId="1412C92A" w14:textId="4FD5DD36" w:rsidR="00B67974" w:rsidRDefault="00B67974" w:rsidP="00B67974">
            <w:pPr>
              <w:pStyle w:val="TableText"/>
            </w:pPr>
            <w:hyperlink w:anchor="C_4527-97">
              <w:r>
                <w:rPr>
                  <w:rStyle w:val="HyperlinkText9pt"/>
                </w:rPr>
                <w:t>4527-97</w:t>
              </w:r>
            </w:hyperlink>
          </w:p>
        </w:tc>
        <w:tc>
          <w:tcPr>
            <w:tcW w:w="2950" w:type="dxa"/>
          </w:tcPr>
          <w:p w14:paraId="2FBBFA98" w14:textId="77777777" w:rsidR="00B67974" w:rsidRDefault="00B67974" w:rsidP="00B67974">
            <w:pPr>
              <w:pStyle w:val="TableText"/>
            </w:pPr>
          </w:p>
        </w:tc>
      </w:tr>
      <w:tr w:rsidR="00B67974" w14:paraId="0DD28A88" w14:textId="77777777" w:rsidTr="00B67974">
        <w:trPr>
          <w:jc w:val="center"/>
        </w:trPr>
        <w:tc>
          <w:tcPr>
            <w:tcW w:w="3316" w:type="dxa"/>
          </w:tcPr>
          <w:p w14:paraId="06EAD0D3" w14:textId="77777777" w:rsidR="00B67974" w:rsidRDefault="00B67974" w:rsidP="00B67974">
            <w:pPr>
              <w:pStyle w:val="TableText"/>
            </w:pPr>
            <w:r>
              <w:tab/>
            </w:r>
            <w:r>
              <w:tab/>
            </w:r>
            <w:r>
              <w:tab/>
            </w:r>
            <w:r>
              <w:tab/>
              <w:t>section</w:t>
            </w:r>
          </w:p>
        </w:tc>
        <w:tc>
          <w:tcPr>
            <w:tcW w:w="716" w:type="dxa"/>
          </w:tcPr>
          <w:p w14:paraId="7959F588" w14:textId="77777777" w:rsidR="00B67974" w:rsidRDefault="00B67974" w:rsidP="00B67974">
            <w:pPr>
              <w:pStyle w:val="TableText"/>
            </w:pPr>
            <w:r>
              <w:t>1..1</w:t>
            </w:r>
          </w:p>
        </w:tc>
        <w:tc>
          <w:tcPr>
            <w:tcW w:w="1144" w:type="dxa"/>
          </w:tcPr>
          <w:p w14:paraId="0B2D5C2B" w14:textId="77777777" w:rsidR="00B67974" w:rsidRDefault="00B67974" w:rsidP="00B67974">
            <w:pPr>
              <w:pStyle w:val="TableText"/>
            </w:pPr>
            <w:r>
              <w:t>SHALL</w:t>
            </w:r>
          </w:p>
        </w:tc>
        <w:tc>
          <w:tcPr>
            <w:tcW w:w="858" w:type="dxa"/>
          </w:tcPr>
          <w:p w14:paraId="6635978A" w14:textId="77777777" w:rsidR="00B67974" w:rsidRDefault="00B67974" w:rsidP="00B67974">
            <w:pPr>
              <w:pStyle w:val="TableText"/>
            </w:pPr>
          </w:p>
        </w:tc>
        <w:tc>
          <w:tcPr>
            <w:tcW w:w="1096" w:type="dxa"/>
          </w:tcPr>
          <w:p w14:paraId="310372A2" w14:textId="03EF680B" w:rsidR="00B67974" w:rsidRDefault="00B67974" w:rsidP="00B67974">
            <w:pPr>
              <w:pStyle w:val="TableText"/>
            </w:pPr>
            <w:hyperlink w:anchor="C_4527-100">
              <w:r>
                <w:rPr>
                  <w:rStyle w:val="HyperlinkText9pt"/>
                </w:rPr>
                <w:t>4527-100</w:t>
              </w:r>
            </w:hyperlink>
          </w:p>
        </w:tc>
        <w:tc>
          <w:tcPr>
            <w:tcW w:w="2950" w:type="dxa"/>
          </w:tcPr>
          <w:p w14:paraId="6C518119" w14:textId="7CB6CE5F" w:rsidR="00B67974" w:rsidRDefault="00B67974" w:rsidP="00B67974">
            <w:pPr>
              <w:pStyle w:val="TableText"/>
            </w:pPr>
            <w:hyperlink w:anchor="S_History_of_Present_Illness_Section">
              <w:r>
                <w:rPr>
                  <w:rStyle w:val="HyperlinkText9pt"/>
                </w:rPr>
                <w:t>History of Present Illness Section (identifier: urn:oid:1.3.6.1.4.1.19376.1.5.3.1.3.4</w:t>
              </w:r>
            </w:hyperlink>
          </w:p>
        </w:tc>
      </w:tr>
      <w:tr w:rsidR="00B67974" w14:paraId="4897EFED" w14:textId="77777777" w:rsidTr="00B67974">
        <w:trPr>
          <w:jc w:val="center"/>
        </w:trPr>
        <w:tc>
          <w:tcPr>
            <w:tcW w:w="3316" w:type="dxa"/>
          </w:tcPr>
          <w:p w14:paraId="61192CFD" w14:textId="77777777" w:rsidR="00B67974" w:rsidRDefault="00B67974" w:rsidP="00B67974">
            <w:pPr>
              <w:pStyle w:val="TableText"/>
            </w:pPr>
            <w:r>
              <w:tab/>
            </w:r>
            <w:r>
              <w:tab/>
            </w:r>
            <w:r>
              <w:tab/>
              <w:t>component</w:t>
            </w:r>
          </w:p>
        </w:tc>
        <w:tc>
          <w:tcPr>
            <w:tcW w:w="716" w:type="dxa"/>
          </w:tcPr>
          <w:p w14:paraId="1DDFDED9" w14:textId="77777777" w:rsidR="00B67974" w:rsidRDefault="00B67974" w:rsidP="00B67974">
            <w:pPr>
              <w:pStyle w:val="TableText"/>
            </w:pPr>
            <w:r>
              <w:t>1..1</w:t>
            </w:r>
          </w:p>
        </w:tc>
        <w:tc>
          <w:tcPr>
            <w:tcW w:w="1144" w:type="dxa"/>
          </w:tcPr>
          <w:p w14:paraId="3074E4C1" w14:textId="77777777" w:rsidR="00B67974" w:rsidRDefault="00B67974" w:rsidP="00B67974">
            <w:pPr>
              <w:pStyle w:val="TableText"/>
            </w:pPr>
            <w:r>
              <w:t>SHALL</w:t>
            </w:r>
          </w:p>
        </w:tc>
        <w:tc>
          <w:tcPr>
            <w:tcW w:w="858" w:type="dxa"/>
          </w:tcPr>
          <w:p w14:paraId="0F788341" w14:textId="77777777" w:rsidR="00B67974" w:rsidRDefault="00B67974" w:rsidP="00B67974">
            <w:pPr>
              <w:pStyle w:val="TableText"/>
            </w:pPr>
          </w:p>
        </w:tc>
        <w:tc>
          <w:tcPr>
            <w:tcW w:w="1096" w:type="dxa"/>
          </w:tcPr>
          <w:p w14:paraId="1D4FFE80" w14:textId="10D25C68" w:rsidR="00B67974" w:rsidRDefault="00B67974" w:rsidP="00B67974">
            <w:pPr>
              <w:pStyle w:val="TableText"/>
            </w:pPr>
            <w:hyperlink w:anchor="C_4527-98">
              <w:r>
                <w:rPr>
                  <w:rStyle w:val="HyperlinkText9pt"/>
                </w:rPr>
                <w:t>4527-98</w:t>
              </w:r>
            </w:hyperlink>
          </w:p>
        </w:tc>
        <w:tc>
          <w:tcPr>
            <w:tcW w:w="2950" w:type="dxa"/>
          </w:tcPr>
          <w:p w14:paraId="20E33C95" w14:textId="77777777" w:rsidR="00B67974" w:rsidRDefault="00B67974" w:rsidP="00B67974">
            <w:pPr>
              <w:pStyle w:val="TableText"/>
            </w:pPr>
          </w:p>
        </w:tc>
      </w:tr>
      <w:tr w:rsidR="00B67974" w14:paraId="1E56B30E" w14:textId="77777777" w:rsidTr="00B67974">
        <w:trPr>
          <w:jc w:val="center"/>
        </w:trPr>
        <w:tc>
          <w:tcPr>
            <w:tcW w:w="3316" w:type="dxa"/>
          </w:tcPr>
          <w:p w14:paraId="07DC4219" w14:textId="77777777" w:rsidR="00B67974" w:rsidRDefault="00B67974" w:rsidP="00B67974">
            <w:pPr>
              <w:pStyle w:val="TableText"/>
            </w:pPr>
            <w:r>
              <w:tab/>
            </w:r>
            <w:r>
              <w:tab/>
            </w:r>
            <w:r>
              <w:tab/>
            </w:r>
            <w:r>
              <w:tab/>
              <w:t>section</w:t>
            </w:r>
          </w:p>
        </w:tc>
        <w:tc>
          <w:tcPr>
            <w:tcW w:w="716" w:type="dxa"/>
          </w:tcPr>
          <w:p w14:paraId="27E07B3F" w14:textId="77777777" w:rsidR="00B67974" w:rsidRDefault="00B67974" w:rsidP="00B67974">
            <w:pPr>
              <w:pStyle w:val="TableText"/>
            </w:pPr>
            <w:r>
              <w:t>1..1</w:t>
            </w:r>
          </w:p>
        </w:tc>
        <w:tc>
          <w:tcPr>
            <w:tcW w:w="1144" w:type="dxa"/>
          </w:tcPr>
          <w:p w14:paraId="69E4E245" w14:textId="77777777" w:rsidR="00B67974" w:rsidRDefault="00B67974" w:rsidP="00B67974">
            <w:pPr>
              <w:pStyle w:val="TableText"/>
            </w:pPr>
            <w:r>
              <w:t>SHALL</w:t>
            </w:r>
          </w:p>
        </w:tc>
        <w:tc>
          <w:tcPr>
            <w:tcW w:w="858" w:type="dxa"/>
          </w:tcPr>
          <w:p w14:paraId="0CC96EB9" w14:textId="77777777" w:rsidR="00B67974" w:rsidRDefault="00B67974" w:rsidP="00B67974">
            <w:pPr>
              <w:pStyle w:val="TableText"/>
            </w:pPr>
          </w:p>
        </w:tc>
        <w:tc>
          <w:tcPr>
            <w:tcW w:w="1096" w:type="dxa"/>
          </w:tcPr>
          <w:p w14:paraId="26A97A23" w14:textId="4DDF1B6F" w:rsidR="00B67974" w:rsidRDefault="00B67974" w:rsidP="00B67974">
            <w:pPr>
              <w:pStyle w:val="TableText"/>
            </w:pPr>
            <w:hyperlink w:anchor="C_4527-101">
              <w:r>
                <w:rPr>
                  <w:rStyle w:val="HyperlinkText9pt"/>
                </w:rPr>
                <w:t>4527-101</w:t>
              </w:r>
            </w:hyperlink>
          </w:p>
        </w:tc>
        <w:tc>
          <w:tcPr>
            <w:tcW w:w="2950" w:type="dxa"/>
          </w:tcPr>
          <w:p w14:paraId="4EBF5CC4" w14:textId="55189E42" w:rsidR="00B67974" w:rsidRDefault="00B67974" w:rsidP="00B67974">
            <w:pPr>
              <w:pStyle w:val="TableText"/>
            </w:pPr>
            <w:hyperlink w:anchor="S_Chief_Complaint_Section">
              <w:r>
                <w:rPr>
                  <w:rStyle w:val="HyperlinkText9pt"/>
                </w:rPr>
                <w:t>Chief Complaint Section (identifier: urn:oid:1.3.6.1.4.1.19376.1.5.3.1.1.13.2.1</w:t>
              </w:r>
            </w:hyperlink>
          </w:p>
        </w:tc>
      </w:tr>
      <w:tr w:rsidR="00B67974" w14:paraId="30ED6CEE" w14:textId="77777777" w:rsidTr="00B67974">
        <w:trPr>
          <w:jc w:val="center"/>
        </w:trPr>
        <w:tc>
          <w:tcPr>
            <w:tcW w:w="3316" w:type="dxa"/>
          </w:tcPr>
          <w:p w14:paraId="7F1FF07B" w14:textId="77777777" w:rsidR="00B67974" w:rsidRDefault="00B67974" w:rsidP="00B67974">
            <w:pPr>
              <w:pStyle w:val="TableText"/>
            </w:pPr>
            <w:r>
              <w:tab/>
            </w:r>
            <w:r>
              <w:tab/>
            </w:r>
            <w:r>
              <w:tab/>
              <w:t>component</w:t>
            </w:r>
          </w:p>
        </w:tc>
        <w:tc>
          <w:tcPr>
            <w:tcW w:w="716" w:type="dxa"/>
          </w:tcPr>
          <w:p w14:paraId="07599B11" w14:textId="77777777" w:rsidR="00B67974" w:rsidRDefault="00B67974" w:rsidP="00B67974">
            <w:pPr>
              <w:pStyle w:val="TableText"/>
            </w:pPr>
            <w:r>
              <w:t>1..1</w:t>
            </w:r>
          </w:p>
        </w:tc>
        <w:tc>
          <w:tcPr>
            <w:tcW w:w="1144" w:type="dxa"/>
          </w:tcPr>
          <w:p w14:paraId="139EA2BC" w14:textId="77777777" w:rsidR="00B67974" w:rsidRDefault="00B67974" w:rsidP="00B67974">
            <w:pPr>
              <w:pStyle w:val="TableText"/>
            </w:pPr>
            <w:r>
              <w:t>SHALL</w:t>
            </w:r>
          </w:p>
        </w:tc>
        <w:tc>
          <w:tcPr>
            <w:tcW w:w="858" w:type="dxa"/>
          </w:tcPr>
          <w:p w14:paraId="47D5CBAE" w14:textId="77777777" w:rsidR="00B67974" w:rsidRDefault="00B67974" w:rsidP="00B67974">
            <w:pPr>
              <w:pStyle w:val="TableText"/>
            </w:pPr>
          </w:p>
        </w:tc>
        <w:tc>
          <w:tcPr>
            <w:tcW w:w="1096" w:type="dxa"/>
          </w:tcPr>
          <w:p w14:paraId="6FF3B3B1" w14:textId="3103F6C6" w:rsidR="00B67974" w:rsidRDefault="00B67974" w:rsidP="00B67974">
            <w:pPr>
              <w:pStyle w:val="TableText"/>
            </w:pPr>
            <w:hyperlink w:anchor="C_4527-1086">
              <w:r>
                <w:rPr>
                  <w:rStyle w:val="HyperlinkText9pt"/>
                </w:rPr>
                <w:t>4527-1086</w:t>
              </w:r>
            </w:hyperlink>
          </w:p>
        </w:tc>
        <w:tc>
          <w:tcPr>
            <w:tcW w:w="2950" w:type="dxa"/>
          </w:tcPr>
          <w:p w14:paraId="73417333" w14:textId="77777777" w:rsidR="00B67974" w:rsidRDefault="00B67974" w:rsidP="00B67974">
            <w:pPr>
              <w:pStyle w:val="TableText"/>
            </w:pPr>
          </w:p>
        </w:tc>
      </w:tr>
      <w:tr w:rsidR="00B67974" w14:paraId="0FCB01C4" w14:textId="77777777" w:rsidTr="00B67974">
        <w:trPr>
          <w:jc w:val="center"/>
        </w:trPr>
        <w:tc>
          <w:tcPr>
            <w:tcW w:w="3316" w:type="dxa"/>
          </w:tcPr>
          <w:p w14:paraId="1F78B49D" w14:textId="77777777" w:rsidR="00B67974" w:rsidRDefault="00B67974" w:rsidP="00B67974">
            <w:pPr>
              <w:pStyle w:val="TableText"/>
            </w:pPr>
            <w:r>
              <w:tab/>
            </w:r>
            <w:r>
              <w:tab/>
            </w:r>
            <w:r>
              <w:tab/>
            </w:r>
            <w:r>
              <w:tab/>
              <w:t>section</w:t>
            </w:r>
          </w:p>
        </w:tc>
        <w:tc>
          <w:tcPr>
            <w:tcW w:w="716" w:type="dxa"/>
          </w:tcPr>
          <w:p w14:paraId="74B5AFD1" w14:textId="77777777" w:rsidR="00B67974" w:rsidRDefault="00B67974" w:rsidP="00B67974">
            <w:pPr>
              <w:pStyle w:val="TableText"/>
            </w:pPr>
            <w:r>
              <w:t>1..1</w:t>
            </w:r>
          </w:p>
        </w:tc>
        <w:tc>
          <w:tcPr>
            <w:tcW w:w="1144" w:type="dxa"/>
          </w:tcPr>
          <w:p w14:paraId="7926DB62" w14:textId="77777777" w:rsidR="00B67974" w:rsidRDefault="00B67974" w:rsidP="00B67974">
            <w:pPr>
              <w:pStyle w:val="TableText"/>
            </w:pPr>
            <w:r>
              <w:t>SHALL</w:t>
            </w:r>
          </w:p>
        </w:tc>
        <w:tc>
          <w:tcPr>
            <w:tcW w:w="858" w:type="dxa"/>
          </w:tcPr>
          <w:p w14:paraId="62BB458C" w14:textId="77777777" w:rsidR="00B67974" w:rsidRDefault="00B67974" w:rsidP="00B67974">
            <w:pPr>
              <w:pStyle w:val="TableText"/>
            </w:pPr>
          </w:p>
        </w:tc>
        <w:tc>
          <w:tcPr>
            <w:tcW w:w="1096" w:type="dxa"/>
          </w:tcPr>
          <w:p w14:paraId="4567EAF2" w14:textId="3C5CAB01" w:rsidR="00B67974" w:rsidRDefault="00B67974" w:rsidP="00B67974">
            <w:pPr>
              <w:pStyle w:val="TableText"/>
            </w:pPr>
            <w:hyperlink w:anchor="C_4527-1087">
              <w:r>
                <w:rPr>
                  <w:rStyle w:val="HyperlinkText9pt"/>
                </w:rPr>
                <w:t>4527-1087</w:t>
              </w:r>
            </w:hyperlink>
          </w:p>
        </w:tc>
        <w:tc>
          <w:tcPr>
            <w:tcW w:w="2950" w:type="dxa"/>
          </w:tcPr>
          <w:p w14:paraId="3EAD0CA6" w14:textId="428C79E7" w:rsidR="00B67974" w:rsidRDefault="00B67974" w:rsidP="00B67974">
            <w:pPr>
              <w:pStyle w:val="TableText"/>
            </w:pPr>
            <w:hyperlink w:anchor="S_Reason_for_Visit_Section">
              <w:r>
                <w:rPr>
                  <w:rStyle w:val="HyperlinkText9pt"/>
                </w:rPr>
                <w:t>Reason for Visit Section (identifier: urn:oid:2.16.840.1.113883.10.20.22.2.12</w:t>
              </w:r>
            </w:hyperlink>
          </w:p>
        </w:tc>
      </w:tr>
      <w:tr w:rsidR="00B67974" w14:paraId="16EA6599" w14:textId="77777777" w:rsidTr="00B67974">
        <w:trPr>
          <w:jc w:val="center"/>
        </w:trPr>
        <w:tc>
          <w:tcPr>
            <w:tcW w:w="3316" w:type="dxa"/>
          </w:tcPr>
          <w:p w14:paraId="7A0F7E49" w14:textId="77777777" w:rsidR="00B67974" w:rsidRDefault="00B67974" w:rsidP="00B67974">
            <w:pPr>
              <w:pStyle w:val="TableText"/>
            </w:pPr>
            <w:r>
              <w:tab/>
            </w:r>
            <w:r>
              <w:tab/>
            </w:r>
            <w:r>
              <w:tab/>
              <w:t>component</w:t>
            </w:r>
          </w:p>
        </w:tc>
        <w:tc>
          <w:tcPr>
            <w:tcW w:w="716" w:type="dxa"/>
          </w:tcPr>
          <w:p w14:paraId="3F6CBEAA" w14:textId="77777777" w:rsidR="00B67974" w:rsidRDefault="00B67974" w:rsidP="00B67974">
            <w:pPr>
              <w:pStyle w:val="TableText"/>
            </w:pPr>
            <w:r>
              <w:t>1..1</w:t>
            </w:r>
          </w:p>
        </w:tc>
        <w:tc>
          <w:tcPr>
            <w:tcW w:w="1144" w:type="dxa"/>
          </w:tcPr>
          <w:p w14:paraId="49DB5B3F" w14:textId="77777777" w:rsidR="00B67974" w:rsidRDefault="00B67974" w:rsidP="00B67974">
            <w:pPr>
              <w:pStyle w:val="TableText"/>
            </w:pPr>
            <w:r>
              <w:t>SHALL</w:t>
            </w:r>
          </w:p>
        </w:tc>
        <w:tc>
          <w:tcPr>
            <w:tcW w:w="858" w:type="dxa"/>
          </w:tcPr>
          <w:p w14:paraId="7F485168" w14:textId="77777777" w:rsidR="00B67974" w:rsidRDefault="00B67974" w:rsidP="00B67974">
            <w:pPr>
              <w:pStyle w:val="TableText"/>
            </w:pPr>
          </w:p>
        </w:tc>
        <w:tc>
          <w:tcPr>
            <w:tcW w:w="1096" w:type="dxa"/>
          </w:tcPr>
          <w:p w14:paraId="1467F49A" w14:textId="44EB720D" w:rsidR="00B67974" w:rsidRDefault="00B67974" w:rsidP="00B67974">
            <w:pPr>
              <w:pStyle w:val="TableText"/>
            </w:pPr>
            <w:hyperlink w:anchor="C_4527-87">
              <w:r>
                <w:rPr>
                  <w:rStyle w:val="HyperlinkText9pt"/>
                </w:rPr>
                <w:t>4527-87</w:t>
              </w:r>
            </w:hyperlink>
          </w:p>
        </w:tc>
        <w:tc>
          <w:tcPr>
            <w:tcW w:w="2950" w:type="dxa"/>
          </w:tcPr>
          <w:p w14:paraId="731F681F" w14:textId="77777777" w:rsidR="00B67974" w:rsidRDefault="00B67974" w:rsidP="00B67974">
            <w:pPr>
              <w:pStyle w:val="TableText"/>
            </w:pPr>
          </w:p>
        </w:tc>
      </w:tr>
      <w:tr w:rsidR="00B67974" w14:paraId="0A2E748E" w14:textId="77777777" w:rsidTr="00B67974">
        <w:trPr>
          <w:jc w:val="center"/>
        </w:trPr>
        <w:tc>
          <w:tcPr>
            <w:tcW w:w="3316" w:type="dxa"/>
          </w:tcPr>
          <w:p w14:paraId="39486DA2" w14:textId="77777777" w:rsidR="00B67974" w:rsidRDefault="00B67974" w:rsidP="00B67974">
            <w:pPr>
              <w:pStyle w:val="TableText"/>
            </w:pPr>
            <w:r>
              <w:tab/>
            </w:r>
            <w:r>
              <w:tab/>
            </w:r>
            <w:r>
              <w:tab/>
            </w:r>
            <w:r>
              <w:tab/>
              <w:t>section</w:t>
            </w:r>
          </w:p>
        </w:tc>
        <w:tc>
          <w:tcPr>
            <w:tcW w:w="716" w:type="dxa"/>
          </w:tcPr>
          <w:p w14:paraId="2AA2AB88" w14:textId="77777777" w:rsidR="00B67974" w:rsidRDefault="00B67974" w:rsidP="00B67974">
            <w:pPr>
              <w:pStyle w:val="TableText"/>
            </w:pPr>
            <w:r>
              <w:t>1..1</w:t>
            </w:r>
          </w:p>
        </w:tc>
        <w:tc>
          <w:tcPr>
            <w:tcW w:w="1144" w:type="dxa"/>
          </w:tcPr>
          <w:p w14:paraId="3D9B456A" w14:textId="77777777" w:rsidR="00B67974" w:rsidRDefault="00B67974" w:rsidP="00B67974">
            <w:pPr>
              <w:pStyle w:val="TableText"/>
            </w:pPr>
            <w:r>
              <w:t>SHALL</w:t>
            </w:r>
          </w:p>
        </w:tc>
        <w:tc>
          <w:tcPr>
            <w:tcW w:w="858" w:type="dxa"/>
          </w:tcPr>
          <w:p w14:paraId="08C2D884" w14:textId="77777777" w:rsidR="00B67974" w:rsidRDefault="00B67974" w:rsidP="00B67974">
            <w:pPr>
              <w:pStyle w:val="TableText"/>
            </w:pPr>
          </w:p>
        </w:tc>
        <w:tc>
          <w:tcPr>
            <w:tcW w:w="1096" w:type="dxa"/>
          </w:tcPr>
          <w:p w14:paraId="35F8EDBC" w14:textId="216C117E" w:rsidR="00B67974" w:rsidRDefault="00B67974" w:rsidP="00B67974">
            <w:pPr>
              <w:pStyle w:val="TableText"/>
            </w:pPr>
            <w:hyperlink w:anchor="C_4527-91">
              <w:r>
                <w:rPr>
                  <w:rStyle w:val="HyperlinkText9pt"/>
                </w:rPr>
                <w:t>4527-91</w:t>
              </w:r>
            </w:hyperlink>
          </w:p>
        </w:tc>
        <w:tc>
          <w:tcPr>
            <w:tcW w:w="2950" w:type="dxa"/>
          </w:tcPr>
          <w:p w14:paraId="29C51E77" w14:textId="5EAE9968" w:rsidR="00B67974" w:rsidRDefault="00B67974" w:rsidP="00B67974">
            <w:pPr>
              <w:pStyle w:val="TableText"/>
            </w:pPr>
            <w:hyperlink w:anchor="S_Social_History_Section_V3">
              <w:r>
                <w:rPr>
                  <w:rStyle w:val="HyperlinkText9pt"/>
                </w:rPr>
                <w:t>Social History Section (V3) (identifier: urn:hl7ii:2.16.840.1.113883.10.20.22.2.17:2015-08-01</w:t>
              </w:r>
            </w:hyperlink>
          </w:p>
        </w:tc>
      </w:tr>
      <w:tr w:rsidR="00B67974" w14:paraId="3A2FCD42" w14:textId="77777777" w:rsidTr="00B67974">
        <w:trPr>
          <w:jc w:val="center"/>
        </w:trPr>
        <w:tc>
          <w:tcPr>
            <w:tcW w:w="3316" w:type="dxa"/>
          </w:tcPr>
          <w:p w14:paraId="333A1D57" w14:textId="77777777" w:rsidR="00B67974" w:rsidRDefault="00B67974" w:rsidP="00B67974">
            <w:pPr>
              <w:pStyle w:val="TableText"/>
            </w:pPr>
            <w:r>
              <w:tab/>
            </w:r>
            <w:r>
              <w:tab/>
            </w:r>
            <w:r>
              <w:tab/>
            </w:r>
            <w:r>
              <w:tab/>
            </w:r>
            <w:r>
              <w:tab/>
              <w:t>entry</w:t>
            </w:r>
          </w:p>
        </w:tc>
        <w:tc>
          <w:tcPr>
            <w:tcW w:w="716" w:type="dxa"/>
          </w:tcPr>
          <w:p w14:paraId="57845D75" w14:textId="77777777" w:rsidR="00B67974" w:rsidRDefault="00B67974" w:rsidP="00B67974">
            <w:pPr>
              <w:pStyle w:val="TableText"/>
            </w:pPr>
            <w:r>
              <w:t>0..1</w:t>
            </w:r>
          </w:p>
        </w:tc>
        <w:tc>
          <w:tcPr>
            <w:tcW w:w="1144" w:type="dxa"/>
          </w:tcPr>
          <w:p w14:paraId="0C023CF4" w14:textId="77777777" w:rsidR="00B67974" w:rsidRDefault="00B67974" w:rsidP="00B67974">
            <w:pPr>
              <w:pStyle w:val="TableText"/>
            </w:pPr>
            <w:r>
              <w:t>SHOULD</w:t>
            </w:r>
          </w:p>
        </w:tc>
        <w:tc>
          <w:tcPr>
            <w:tcW w:w="858" w:type="dxa"/>
          </w:tcPr>
          <w:p w14:paraId="4CE92240" w14:textId="77777777" w:rsidR="00B67974" w:rsidRDefault="00B67974" w:rsidP="00B67974">
            <w:pPr>
              <w:pStyle w:val="TableText"/>
            </w:pPr>
          </w:p>
        </w:tc>
        <w:tc>
          <w:tcPr>
            <w:tcW w:w="1096" w:type="dxa"/>
          </w:tcPr>
          <w:p w14:paraId="26D3C146" w14:textId="14E697F1" w:rsidR="00B67974" w:rsidRDefault="00B67974" w:rsidP="00B67974">
            <w:pPr>
              <w:pStyle w:val="TableText"/>
            </w:pPr>
            <w:hyperlink w:anchor="C_4527-326">
              <w:r>
                <w:rPr>
                  <w:rStyle w:val="HyperlinkText9pt"/>
                </w:rPr>
                <w:t>4527-326</w:t>
              </w:r>
            </w:hyperlink>
          </w:p>
        </w:tc>
        <w:tc>
          <w:tcPr>
            <w:tcW w:w="2950" w:type="dxa"/>
          </w:tcPr>
          <w:p w14:paraId="24AA73F9" w14:textId="77777777" w:rsidR="00B67974" w:rsidRDefault="00B67974" w:rsidP="00B67974">
            <w:pPr>
              <w:pStyle w:val="TableText"/>
            </w:pPr>
          </w:p>
        </w:tc>
      </w:tr>
      <w:tr w:rsidR="00B67974" w14:paraId="34E184A1" w14:textId="77777777" w:rsidTr="00B67974">
        <w:trPr>
          <w:jc w:val="center"/>
        </w:trPr>
        <w:tc>
          <w:tcPr>
            <w:tcW w:w="3316" w:type="dxa"/>
          </w:tcPr>
          <w:p w14:paraId="56E2207C" w14:textId="77777777" w:rsidR="00B67974" w:rsidRDefault="00B67974" w:rsidP="00B67974">
            <w:pPr>
              <w:pStyle w:val="TableText"/>
            </w:pPr>
            <w:r>
              <w:tab/>
            </w:r>
            <w:r>
              <w:tab/>
            </w:r>
            <w:r>
              <w:tab/>
            </w:r>
            <w:r>
              <w:tab/>
            </w:r>
            <w:r>
              <w:tab/>
            </w:r>
            <w:r>
              <w:tab/>
              <w:t>observation</w:t>
            </w:r>
          </w:p>
        </w:tc>
        <w:tc>
          <w:tcPr>
            <w:tcW w:w="716" w:type="dxa"/>
          </w:tcPr>
          <w:p w14:paraId="3C052823" w14:textId="77777777" w:rsidR="00B67974" w:rsidRDefault="00B67974" w:rsidP="00B67974">
            <w:pPr>
              <w:pStyle w:val="TableText"/>
            </w:pPr>
            <w:r>
              <w:t>1..1</w:t>
            </w:r>
          </w:p>
        </w:tc>
        <w:tc>
          <w:tcPr>
            <w:tcW w:w="1144" w:type="dxa"/>
          </w:tcPr>
          <w:p w14:paraId="2CE1A08E" w14:textId="77777777" w:rsidR="00B67974" w:rsidRDefault="00B67974" w:rsidP="00B67974">
            <w:pPr>
              <w:pStyle w:val="TableText"/>
            </w:pPr>
            <w:r>
              <w:t>SHALL</w:t>
            </w:r>
          </w:p>
        </w:tc>
        <w:tc>
          <w:tcPr>
            <w:tcW w:w="858" w:type="dxa"/>
          </w:tcPr>
          <w:p w14:paraId="66D93941" w14:textId="77777777" w:rsidR="00B67974" w:rsidRDefault="00B67974" w:rsidP="00B67974">
            <w:pPr>
              <w:pStyle w:val="TableText"/>
            </w:pPr>
          </w:p>
        </w:tc>
        <w:tc>
          <w:tcPr>
            <w:tcW w:w="1096" w:type="dxa"/>
          </w:tcPr>
          <w:p w14:paraId="3676725E" w14:textId="0B4E8F19" w:rsidR="00B67974" w:rsidRDefault="00B67974" w:rsidP="00B67974">
            <w:pPr>
              <w:pStyle w:val="TableText"/>
            </w:pPr>
            <w:hyperlink w:anchor="C_4527-327">
              <w:r>
                <w:rPr>
                  <w:rStyle w:val="HyperlinkText9pt"/>
                </w:rPr>
                <w:t>4527-327</w:t>
              </w:r>
            </w:hyperlink>
          </w:p>
        </w:tc>
        <w:tc>
          <w:tcPr>
            <w:tcW w:w="2950" w:type="dxa"/>
          </w:tcPr>
          <w:p w14:paraId="790E4E5F" w14:textId="70D9012C" w:rsidR="00B67974" w:rsidRDefault="00B67974" w:rsidP="00B67974">
            <w:pPr>
              <w:pStyle w:val="TableText"/>
            </w:pPr>
            <w:hyperlink w:anchor="E_Birth_Sex_Observation">
              <w:r>
                <w:rPr>
                  <w:rStyle w:val="HyperlinkText9pt"/>
                </w:rPr>
                <w:t>Birth Sex Observation (identifier: urn:hl7ii:2.16.840.1.113883.10.20.22.4.200:2016-06-01</w:t>
              </w:r>
            </w:hyperlink>
          </w:p>
        </w:tc>
      </w:tr>
      <w:tr w:rsidR="00B67974" w14:paraId="5615C23B" w14:textId="77777777" w:rsidTr="00B67974">
        <w:trPr>
          <w:jc w:val="center"/>
        </w:trPr>
        <w:tc>
          <w:tcPr>
            <w:tcW w:w="3316" w:type="dxa"/>
          </w:tcPr>
          <w:p w14:paraId="4AA9E08A" w14:textId="77777777" w:rsidR="00B67974" w:rsidRDefault="00B67974" w:rsidP="00B67974">
            <w:pPr>
              <w:pStyle w:val="TableText"/>
            </w:pPr>
            <w:r>
              <w:tab/>
            </w:r>
            <w:r>
              <w:tab/>
            </w:r>
            <w:r>
              <w:tab/>
            </w:r>
            <w:r>
              <w:tab/>
            </w:r>
            <w:r>
              <w:tab/>
              <w:t>entry</w:t>
            </w:r>
          </w:p>
        </w:tc>
        <w:tc>
          <w:tcPr>
            <w:tcW w:w="716" w:type="dxa"/>
          </w:tcPr>
          <w:p w14:paraId="7217F5FB" w14:textId="77777777" w:rsidR="00B67974" w:rsidRDefault="00B67974" w:rsidP="00B67974">
            <w:pPr>
              <w:pStyle w:val="TableText"/>
            </w:pPr>
            <w:r>
              <w:t>0..*</w:t>
            </w:r>
          </w:p>
        </w:tc>
        <w:tc>
          <w:tcPr>
            <w:tcW w:w="1144" w:type="dxa"/>
          </w:tcPr>
          <w:p w14:paraId="1C4494F3" w14:textId="77777777" w:rsidR="00B67974" w:rsidRDefault="00B67974" w:rsidP="00B67974">
            <w:pPr>
              <w:pStyle w:val="TableText"/>
            </w:pPr>
            <w:r>
              <w:t>SHOULD</w:t>
            </w:r>
          </w:p>
        </w:tc>
        <w:tc>
          <w:tcPr>
            <w:tcW w:w="858" w:type="dxa"/>
          </w:tcPr>
          <w:p w14:paraId="0E12DE03" w14:textId="77777777" w:rsidR="00B67974" w:rsidRDefault="00B67974" w:rsidP="00B67974">
            <w:pPr>
              <w:pStyle w:val="TableText"/>
            </w:pPr>
          </w:p>
        </w:tc>
        <w:tc>
          <w:tcPr>
            <w:tcW w:w="1096" w:type="dxa"/>
          </w:tcPr>
          <w:p w14:paraId="04DBC141" w14:textId="675FD583" w:rsidR="00B67974" w:rsidRDefault="00B67974" w:rsidP="00B67974">
            <w:pPr>
              <w:pStyle w:val="TableText"/>
            </w:pPr>
            <w:hyperlink w:anchor="C_4527-546">
              <w:r>
                <w:rPr>
                  <w:rStyle w:val="HyperlinkText9pt"/>
                </w:rPr>
                <w:t>4527-546</w:t>
              </w:r>
            </w:hyperlink>
          </w:p>
        </w:tc>
        <w:tc>
          <w:tcPr>
            <w:tcW w:w="2950" w:type="dxa"/>
          </w:tcPr>
          <w:p w14:paraId="7D919BDF" w14:textId="77777777" w:rsidR="00B67974" w:rsidRDefault="00B67974" w:rsidP="00B67974">
            <w:pPr>
              <w:pStyle w:val="TableText"/>
            </w:pPr>
          </w:p>
        </w:tc>
      </w:tr>
      <w:tr w:rsidR="00B67974" w14:paraId="5E6913DE" w14:textId="77777777" w:rsidTr="00B67974">
        <w:trPr>
          <w:jc w:val="center"/>
        </w:trPr>
        <w:tc>
          <w:tcPr>
            <w:tcW w:w="3316" w:type="dxa"/>
          </w:tcPr>
          <w:p w14:paraId="1BC933F8" w14:textId="77777777" w:rsidR="00B67974" w:rsidRDefault="00B67974" w:rsidP="00B67974">
            <w:pPr>
              <w:pStyle w:val="TableText"/>
            </w:pPr>
            <w:r>
              <w:tab/>
            </w:r>
            <w:r>
              <w:tab/>
            </w:r>
            <w:r>
              <w:tab/>
            </w:r>
            <w:r>
              <w:tab/>
            </w:r>
            <w:r>
              <w:tab/>
            </w:r>
            <w:r>
              <w:tab/>
              <w:t>observation</w:t>
            </w:r>
          </w:p>
        </w:tc>
        <w:tc>
          <w:tcPr>
            <w:tcW w:w="716" w:type="dxa"/>
          </w:tcPr>
          <w:p w14:paraId="10DB5F1A" w14:textId="77777777" w:rsidR="00B67974" w:rsidRDefault="00B67974" w:rsidP="00B67974">
            <w:pPr>
              <w:pStyle w:val="TableText"/>
            </w:pPr>
            <w:r>
              <w:t>1..1</w:t>
            </w:r>
          </w:p>
        </w:tc>
        <w:tc>
          <w:tcPr>
            <w:tcW w:w="1144" w:type="dxa"/>
          </w:tcPr>
          <w:p w14:paraId="4ADC3027" w14:textId="77777777" w:rsidR="00B67974" w:rsidRDefault="00B67974" w:rsidP="00B67974">
            <w:pPr>
              <w:pStyle w:val="TableText"/>
            </w:pPr>
            <w:r>
              <w:t>SHALL</w:t>
            </w:r>
          </w:p>
        </w:tc>
        <w:tc>
          <w:tcPr>
            <w:tcW w:w="858" w:type="dxa"/>
          </w:tcPr>
          <w:p w14:paraId="7C301B7C" w14:textId="77777777" w:rsidR="00B67974" w:rsidRDefault="00B67974" w:rsidP="00B67974">
            <w:pPr>
              <w:pStyle w:val="TableText"/>
            </w:pPr>
          </w:p>
        </w:tc>
        <w:tc>
          <w:tcPr>
            <w:tcW w:w="1096" w:type="dxa"/>
          </w:tcPr>
          <w:p w14:paraId="5C9B63A6" w14:textId="20E9F443" w:rsidR="00B67974" w:rsidRDefault="00B67974" w:rsidP="00B67974">
            <w:pPr>
              <w:pStyle w:val="TableText"/>
            </w:pPr>
            <w:hyperlink w:anchor="C_4527-547">
              <w:r>
                <w:rPr>
                  <w:rStyle w:val="HyperlinkText9pt"/>
                </w:rPr>
                <w:t>4527-547</w:t>
              </w:r>
            </w:hyperlink>
          </w:p>
        </w:tc>
        <w:tc>
          <w:tcPr>
            <w:tcW w:w="2950" w:type="dxa"/>
          </w:tcPr>
          <w:p w14:paraId="504ABE08" w14:textId="6EFE0458" w:rsidR="00B67974" w:rsidRDefault="00B67974" w:rsidP="00B67974">
            <w:pPr>
              <w:pStyle w:val="TableText"/>
            </w:pPr>
            <w:hyperlink w:anchor="E_Gender_Identity_Observation_V3">
              <w:r>
                <w:rPr>
                  <w:rStyle w:val="HyperlinkText9pt"/>
                </w:rPr>
                <w:t>Gender Identity Observation (V3) (identifier: urn:hl7ii:2.16.840.1.113883.10.20.34.3.45:2022-06-01</w:t>
              </w:r>
            </w:hyperlink>
          </w:p>
        </w:tc>
      </w:tr>
      <w:tr w:rsidR="00B67974" w14:paraId="5B01D0CC" w14:textId="77777777" w:rsidTr="00B67974">
        <w:trPr>
          <w:jc w:val="center"/>
        </w:trPr>
        <w:tc>
          <w:tcPr>
            <w:tcW w:w="3316" w:type="dxa"/>
          </w:tcPr>
          <w:p w14:paraId="002C191F" w14:textId="77777777" w:rsidR="00B67974" w:rsidRDefault="00B67974" w:rsidP="00B67974">
            <w:pPr>
              <w:pStyle w:val="TableText"/>
            </w:pPr>
            <w:r>
              <w:tab/>
            </w:r>
            <w:r>
              <w:tab/>
            </w:r>
            <w:r>
              <w:tab/>
            </w:r>
            <w:r>
              <w:tab/>
            </w:r>
            <w:r>
              <w:tab/>
              <w:t>entry</w:t>
            </w:r>
          </w:p>
        </w:tc>
        <w:tc>
          <w:tcPr>
            <w:tcW w:w="716" w:type="dxa"/>
          </w:tcPr>
          <w:p w14:paraId="36CC7C33" w14:textId="77777777" w:rsidR="00B67974" w:rsidRDefault="00B67974" w:rsidP="00B67974">
            <w:pPr>
              <w:pStyle w:val="TableText"/>
            </w:pPr>
            <w:r>
              <w:t>0..*</w:t>
            </w:r>
          </w:p>
        </w:tc>
        <w:tc>
          <w:tcPr>
            <w:tcW w:w="1144" w:type="dxa"/>
          </w:tcPr>
          <w:p w14:paraId="5DC5845F" w14:textId="77777777" w:rsidR="00B67974" w:rsidRDefault="00B67974" w:rsidP="00B67974">
            <w:pPr>
              <w:pStyle w:val="TableText"/>
            </w:pPr>
            <w:r>
              <w:t>SHOULD</w:t>
            </w:r>
          </w:p>
        </w:tc>
        <w:tc>
          <w:tcPr>
            <w:tcW w:w="858" w:type="dxa"/>
          </w:tcPr>
          <w:p w14:paraId="7D74228D" w14:textId="77777777" w:rsidR="00B67974" w:rsidRDefault="00B67974" w:rsidP="00B67974">
            <w:pPr>
              <w:pStyle w:val="TableText"/>
            </w:pPr>
          </w:p>
        </w:tc>
        <w:tc>
          <w:tcPr>
            <w:tcW w:w="1096" w:type="dxa"/>
          </w:tcPr>
          <w:p w14:paraId="6B5E6698" w14:textId="01B456CE" w:rsidR="00B67974" w:rsidRDefault="00B67974" w:rsidP="00B67974">
            <w:pPr>
              <w:pStyle w:val="TableText"/>
            </w:pPr>
            <w:hyperlink w:anchor="C_4527-334">
              <w:r>
                <w:rPr>
                  <w:rStyle w:val="HyperlinkText9pt"/>
                </w:rPr>
                <w:t>4527-334</w:t>
              </w:r>
            </w:hyperlink>
          </w:p>
        </w:tc>
        <w:tc>
          <w:tcPr>
            <w:tcW w:w="2950" w:type="dxa"/>
          </w:tcPr>
          <w:p w14:paraId="1F92BA4D" w14:textId="77777777" w:rsidR="00B67974" w:rsidRDefault="00B67974" w:rsidP="00B67974">
            <w:pPr>
              <w:pStyle w:val="TableText"/>
            </w:pPr>
          </w:p>
        </w:tc>
      </w:tr>
      <w:tr w:rsidR="00B67974" w14:paraId="5255AED3" w14:textId="77777777" w:rsidTr="00B67974">
        <w:trPr>
          <w:jc w:val="center"/>
        </w:trPr>
        <w:tc>
          <w:tcPr>
            <w:tcW w:w="3316" w:type="dxa"/>
          </w:tcPr>
          <w:p w14:paraId="6FB3FE1E" w14:textId="77777777" w:rsidR="00B67974" w:rsidRDefault="00B67974" w:rsidP="00B67974">
            <w:pPr>
              <w:pStyle w:val="TableText"/>
            </w:pPr>
            <w:r>
              <w:tab/>
            </w:r>
            <w:r>
              <w:tab/>
            </w:r>
            <w:r>
              <w:tab/>
            </w:r>
            <w:r>
              <w:tab/>
            </w:r>
            <w:r>
              <w:tab/>
            </w:r>
            <w:r>
              <w:tab/>
              <w:t>act</w:t>
            </w:r>
          </w:p>
        </w:tc>
        <w:tc>
          <w:tcPr>
            <w:tcW w:w="716" w:type="dxa"/>
          </w:tcPr>
          <w:p w14:paraId="6728C732" w14:textId="77777777" w:rsidR="00B67974" w:rsidRDefault="00B67974" w:rsidP="00B67974">
            <w:pPr>
              <w:pStyle w:val="TableText"/>
            </w:pPr>
            <w:r>
              <w:t>1..1</w:t>
            </w:r>
          </w:p>
        </w:tc>
        <w:tc>
          <w:tcPr>
            <w:tcW w:w="1144" w:type="dxa"/>
          </w:tcPr>
          <w:p w14:paraId="226EC493" w14:textId="77777777" w:rsidR="00B67974" w:rsidRDefault="00B67974" w:rsidP="00B67974">
            <w:pPr>
              <w:pStyle w:val="TableText"/>
            </w:pPr>
            <w:r>
              <w:t>SHALL</w:t>
            </w:r>
          </w:p>
        </w:tc>
        <w:tc>
          <w:tcPr>
            <w:tcW w:w="858" w:type="dxa"/>
          </w:tcPr>
          <w:p w14:paraId="0E77F51A" w14:textId="77777777" w:rsidR="00B67974" w:rsidRDefault="00B67974" w:rsidP="00B67974">
            <w:pPr>
              <w:pStyle w:val="TableText"/>
            </w:pPr>
          </w:p>
        </w:tc>
        <w:tc>
          <w:tcPr>
            <w:tcW w:w="1096" w:type="dxa"/>
          </w:tcPr>
          <w:p w14:paraId="2B0294AD" w14:textId="17606B36" w:rsidR="00B67974" w:rsidRDefault="00B67974" w:rsidP="00B67974">
            <w:pPr>
              <w:pStyle w:val="TableText"/>
            </w:pPr>
            <w:hyperlink w:anchor="C_4527-335">
              <w:r>
                <w:rPr>
                  <w:rStyle w:val="HyperlinkText9pt"/>
                </w:rPr>
                <w:t>4527-335</w:t>
              </w:r>
            </w:hyperlink>
          </w:p>
        </w:tc>
        <w:tc>
          <w:tcPr>
            <w:tcW w:w="2950" w:type="dxa"/>
          </w:tcPr>
          <w:p w14:paraId="1D0E8D76" w14:textId="688F9413" w:rsidR="00B67974" w:rsidRDefault="00B67974" w:rsidP="00B67974">
            <w:pPr>
              <w:pStyle w:val="TableText"/>
            </w:pPr>
            <w:hyperlink w:anchor="E_Travel_History_V3">
              <w:r>
                <w:rPr>
                  <w:rStyle w:val="HyperlinkText9pt"/>
                </w:rPr>
                <w:t>Travel History (V3) (identifier: urn:hl7ii:2.16.840.1.113883.10.20.15.2.3.1:2022-05-01</w:t>
              </w:r>
            </w:hyperlink>
          </w:p>
        </w:tc>
      </w:tr>
      <w:tr w:rsidR="00B67974" w14:paraId="05D1B3A3" w14:textId="77777777" w:rsidTr="00B67974">
        <w:trPr>
          <w:jc w:val="center"/>
        </w:trPr>
        <w:tc>
          <w:tcPr>
            <w:tcW w:w="3316" w:type="dxa"/>
          </w:tcPr>
          <w:p w14:paraId="3C20AF04" w14:textId="77777777" w:rsidR="00B67974" w:rsidRDefault="00B67974" w:rsidP="00B67974">
            <w:pPr>
              <w:pStyle w:val="TableText"/>
            </w:pPr>
            <w:r>
              <w:tab/>
            </w:r>
            <w:r>
              <w:tab/>
            </w:r>
            <w:r>
              <w:tab/>
            </w:r>
            <w:r>
              <w:tab/>
            </w:r>
            <w:r>
              <w:tab/>
              <w:t>entry</w:t>
            </w:r>
          </w:p>
        </w:tc>
        <w:tc>
          <w:tcPr>
            <w:tcW w:w="716" w:type="dxa"/>
          </w:tcPr>
          <w:p w14:paraId="4CE7088A" w14:textId="77777777" w:rsidR="00B67974" w:rsidRDefault="00B67974" w:rsidP="00B67974">
            <w:pPr>
              <w:pStyle w:val="TableText"/>
            </w:pPr>
            <w:r>
              <w:t>0..*</w:t>
            </w:r>
          </w:p>
        </w:tc>
        <w:tc>
          <w:tcPr>
            <w:tcW w:w="1144" w:type="dxa"/>
          </w:tcPr>
          <w:p w14:paraId="563F790A" w14:textId="77777777" w:rsidR="00B67974" w:rsidRDefault="00B67974" w:rsidP="00B67974">
            <w:pPr>
              <w:pStyle w:val="TableText"/>
            </w:pPr>
            <w:r>
              <w:t>SHOULD</w:t>
            </w:r>
          </w:p>
        </w:tc>
        <w:tc>
          <w:tcPr>
            <w:tcW w:w="858" w:type="dxa"/>
          </w:tcPr>
          <w:p w14:paraId="5C13457B" w14:textId="77777777" w:rsidR="00B67974" w:rsidRDefault="00B67974" w:rsidP="00B67974">
            <w:pPr>
              <w:pStyle w:val="TableText"/>
            </w:pPr>
          </w:p>
        </w:tc>
        <w:tc>
          <w:tcPr>
            <w:tcW w:w="1096" w:type="dxa"/>
          </w:tcPr>
          <w:p w14:paraId="6A5D5925" w14:textId="4DD73430" w:rsidR="00B67974" w:rsidRDefault="00B67974" w:rsidP="00B67974">
            <w:pPr>
              <w:pStyle w:val="TableText"/>
            </w:pPr>
            <w:hyperlink w:anchor="C_4527-1088">
              <w:r>
                <w:rPr>
                  <w:rStyle w:val="HyperlinkText9pt"/>
                </w:rPr>
                <w:t>4527-1088</w:t>
              </w:r>
            </w:hyperlink>
          </w:p>
        </w:tc>
        <w:tc>
          <w:tcPr>
            <w:tcW w:w="2950" w:type="dxa"/>
          </w:tcPr>
          <w:p w14:paraId="1A31DC00" w14:textId="77777777" w:rsidR="00B67974" w:rsidRDefault="00B67974" w:rsidP="00B67974">
            <w:pPr>
              <w:pStyle w:val="TableText"/>
            </w:pPr>
          </w:p>
        </w:tc>
      </w:tr>
      <w:tr w:rsidR="00B67974" w14:paraId="2AD19CBB" w14:textId="77777777" w:rsidTr="00B67974">
        <w:trPr>
          <w:jc w:val="center"/>
        </w:trPr>
        <w:tc>
          <w:tcPr>
            <w:tcW w:w="3316" w:type="dxa"/>
          </w:tcPr>
          <w:p w14:paraId="58E51A34" w14:textId="77777777" w:rsidR="00B67974" w:rsidRDefault="00B67974" w:rsidP="00B67974">
            <w:pPr>
              <w:pStyle w:val="TableText"/>
            </w:pPr>
            <w:r>
              <w:tab/>
            </w:r>
            <w:r>
              <w:tab/>
            </w:r>
            <w:r>
              <w:tab/>
            </w:r>
            <w:r>
              <w:tab/>
            </w:r>
            <w:r>
              <w:tab/>
            </w:r>
            <w:r>
              <w:tab/>
              <w:t>observation</w:t>
            </w:r>
          </w:p>
        </w:tc>
        <w:tc>
          <w:tcPr>
            <w:tcW w:w="716" w:type="dxa"/>
          </w:tcPr>
          <w:p w14:paraId="682B1A40" w14:textId="77777777" w:rsidR="00B67974" w:rsidRDefault="00B67974" w:rsidP="00B67974">
            <w:pPr>
              <w:pStyle w:val="TableText"/>
            </w:pPr>
            <w:r>
              <w:t>1..1</w:t>
            </w:r>
          </w:p>
        </w:tc>
        <w:tc>
          <w:tcPr>
            <w:tcW w:w="1144" w:type="dxa"/>
          </w:tcPr>
          <w:p w14:paraId="589AEF87" w14:textId="77777777" w:rsidR="00B67974" w:rsidRDefault="00B67974" w:rsidP="00B67974">
            <w:pPr>
              <w:pStyle w:val="TableText"/>
            </w:pPr>
            <w:r>
              <w:t>SHALL</w:t>
            </w:r>
          </w:p>
        </w:tc>
        <w:tc>
          <w:tcPr>
            <w:tcW w:w="858" w:type="dxa"/>
          </w:tcPr>
          <w:p w14:paraId="4AE3E58F" w14:textId="77777777" w:rsidR="00B67974" w:rsidRDefault="00B67974" w:rsidP="00B67974">
            <w:pPr>
              <w:pStyle w:val="TableText"/>
            </w:pPr>
          </w:p>
        </w:tc>
        <w:tc>
          <w:tcPr>
            <w:tcW w:w="1096" w:type="dxa"/>
          </w:tcPr>
          <w:p w14:paraId="23EA7EC9" w14:textId="38852FA3" w:rsidR="00B67974" w:rsidRDefault="00B67974" w:rsidP="00B67974">
            <w:pPr>
              <w:pStyle w:val="TableText"/>
            </w:pPr>
            <w:hyperlink w:anchor="C_4527-1089">
              <w:r>
                <w:rPr>
                  <w:rStyle w:val="HyperlinkText9pt"/>
                </w:rPr>
                <w:t>4527-1089</w:t>
              </w:r>
            </w:hyperlink>
          </w:p>
        </w:tc>
        <w:tc>
          <w:tcPr>
            <w:tcW w:w="2950" w:type="dxa"/>
          </w:tcPr>
          <w:p w14:paraId="760EA4B5" w14:textId="41BF86EB" w:rsidR="00B67974" w:rsidRDefault="00B67974" w:rsidP="00B67974">
            <w:pPr>
              <w:pStyle w:val="TableText"/>
            </w:pPr>
            <w:hyperlink w:anchor="E_Country_of_Residence_Observation">
              <w:r>
                <w:rPr>
                  <w:rStyle w:val="HyperlinkText9pt"/>
                </w:rPr>
                <w:t>Country of Residence Observation (identifier: urn:hl7ii:2.16.840.1.113883.10.20.15.2.3.53:2021-01-01</w:t>
              </w:r>
            </w:hyperlink>
          </w:p>
        </w:tc>
      </w:tr>
      <w:tr w:rsidR="00B67974" w14:paraId="6145E57F" w14:textId="77777777" w:rsidTr="00B67974">
        <w:trPr>
          <w:jc w:val="center"/>
        </w:trPr>
        <w:tc>
          <w:tcPr>
            <w:tcW w:w="3316" w:type="dxa"/>
          </w:tcPr>
          <w:p w14:paraId="467677D7" w14:textId="77777777" w:rsidR="00B67974" w:rsidRDefault="00B67974" w:rsidP="00B67974">
            <w:pPr>
              <w:pStyle w:val="TableText"/>
            </w:pPr>
            <w:r>
              <w:tab/>
            </w:r>
            <w:r>
              <w:tab/>
            </w:r>
            <w:r>
              <w:tab/>
            </w:r>
            <w:r>
              <w:tab/>
            </w:r>
            <w:r>
              <w:tab/>
              <w:t>entry</w:t>
            </w:r>
          </w:p>
        </w:tc>
        <w:tc>
          <w:tcPr>
            <w:tcW w:w="716" w:type="dxa"/>
          </w:tcPr>
          <w:p w14:paraId="49E05F00" w14:textId="77777777" w:rsidR="00B67974" w:rsidRDefault="00B67974" w:rsidP="00B67974">
            <w:pPr>
              <w:pStyle w:val="TableText"/>
            </w:pPr>
            <w:r>
              <w:t>0..*</w:t>
            </w:r>
          </w:p>
        </w:tc>
        <w:tc>
          <w:tcPr>
            <w:tcW w:w="1144" w:type="dxa"/>
          </w:tcPr>
          <w:p w14:paraId="3FA9726B" w14:textId="77777777" w:rsidR="00B67974" w:rsidRDefault="00B67974" w:rsidP="00B67974">
            <w:pPr>
              <w:pStyle w:val="TableText"/>
            </w:pPr>
            <w:r>
              <w:t>SHOULD</w:t>
            </w:r>
          </w:p>
        </w:tc>
        <w:tc>
          <w:tcPr>
            <w:tcW w:w="858" w:type="dxa"/>
          </w:tcPr>
          <w:p w14:paraId="62975088" w14:textId="77777777" w:rsidR="00B67974" w:rsidRDefault="00B67974" w:rsidP="00B67974">
            <w:pPr>
              <w:pStyle w:val="TableText"/>
            </w:pPr>
          </w:p>
        </w:tc>
        <w:tc>
          <w:tcPr>
            <w:tcW w:w="1096" w:type="dxa"/>
          </w:tcPr>
          <w:p w14:paraId="61F94D31" w14:textId="1D6ACBC6" w:rsidR="00B67974" w:rsidRDefault="00B67974" w:rsidP="00B67974">
            <w:pPr>
              <w:pStyle w:val="TableText"/>
            </w:pPr>
            <w:hyperlink w:anchor="C_4527-1090">
              <w:r>
                <w:rPr>
                  <w:rStyle w:val="HyperlinkText9pt"/>
                </w:rPr>
                <w:t>4527-1090</w:t>
              </w:r>
            </w:hyperlink>
          </w:p>
        </w:tc>
        <w:tc>
          <w:tcPr>
            <w:tcW w:w="2950" w:type="dxa"/>
          </w:tcPr>
          <w:p w14:paraId="34133E32" w14:textId="77777777" w:rsidR="00B67974" w:rsidRDefault="00B67974" w:rsidP="00B67974">
            <w:pPr>
              <w:pStyle w:val="TableText"/>
            </w:pPr>
          </w:p>
        </w:tc>
      </w:tr>
      <w:tr w:rsidR="00B67974" w14:paraId="5FCD3ECC" w14:textId="77777777" w:rsidTr="00B67974">
        <w:trPr>
          <w:jc w:val="center"/>
        </w:trPr>
        <w:tc>
          <w:tcPr>
            <w:tcW w:w="3316" w:type="dxa"/>
          </w:tcPr>
          <w:p w14:paraId="5182111A" w14:textId="77777777" w:rsidR="00B67974" w:rsidRDefault="00B67974" w:rsidP="00B67974">
            <w:pPr>
              <w:pStyle w:val="TableText"/>
            </w:pPr>
            <w:r>
              <w:lastRenderedPageBreak/>
              <w:tab/>
            </w:r>
            <w:r>
              <w:tab/>
            </w:r>
            <w:r>
              <w:tab/>
            </w:r>
            <w:r>
              <w:tab/>
            </w:r>
            <w:r>
              <w:tab/>
            </w:r>
            <w:r>
              <w:tab/>
              <w:t>observation</w:t>
            </w:r>
          </w:p>
        </w:tc>
        <w:tc>
          <w:tcPr>
            <w:tcW w:w="716" w:type="dxa"/>
          </w:tcPr>
          <w:p w14:paraId="05D6F5BB" w14:textId="77777777" w:rsidR="00B67974" w:rsidRDefault="00B67974" w:rsidP="00B67974">
            <w:pPr>
              <w:pStyle w:val="TableText"/>
            </w:pPr>
            <w:r>
              <w:t>1..1</w:t>
            </w:r>
          </w:p>
        </w:tc>
        <w:tc>
          <w:tcPr>
            <w:tcW w:w="1144" w:type="dxa"/>
          </w:tcPr>
          <w:p w14:paraId="229DADE6" w14:textId="77777777" w:rsidR="00B67974" w:rsidRDefault="00B67974" w:rsidP="00B67974">
            <w:pPr>
              <w:pStyle w:val="TableText"/>
            </w:pPr>
            <w:r>
              <w:t>SHALL</w:t>
            </w:r>
          </w:p>
        </w:tc>
        <w:tc>
          <w:tcPr>
            <w:tcW w:w="858" w:type="dxa"/>
          </w:tcPr>
          <w:p w14:paraId="1625156B" w14:textId="77777777" w:rsidR="00B67974" w:rsidRDefault="00B67974" w:rsidP="00B67974">
            <w:pPr>
              <w:pStyle w:val="TableText"/>
            </w:pPr>
          </w:p>
        </w:tc>
        <w:tc>
          <w:tcPr>
            <w:tcW w:w="1096" w:type="dxa"/>
          </w:tcPr>
          <w:p w14:paraId="27B35A94" w14:textId="2C8F2835" w:rsidR="00B67974" w:rsidRDefault="00B67974" w:rsidP="00B67974">
            <w:pPr>
              <w:pStyle w:val="TableText"/>
            </w:pPr>
            <w:hyperlink w:anchor="C_4527-1091">
              <w:r>
                <w:rPr>
                  <w:rStyle w:val="HyperlinkText9pt"/>
                </w:rPr>
                <w:t>4527-1091</w:t>
              </w:r>
            </w:hyperlink>
          </w:p>
        </w:tc>
        <w:tc>
          <w:tcPr>
            <w:tcW w:w="2950" w:type="dxa"/>
          </w:tcPr>
          <w:p w14:paraId="26A695CA" w14:textId="0CF94E08" w:rsidR="00B67974" w:rsidRDefault="00B67974" w:rsidP="00B67974">
            <w:pPr>
              <w:pStyle w:val="TableText"/>
            </w:pPr>
            <w:hyperlink w:anchor="E_Country_of_Nationality_Observation">
              <w:r>
                <w:rPr>
                  <w:rStyle w:val="HyperlinkText9pt"/>
                </w:rPr>
                <w:t>Country of Nationality Observation (identifier: urn:hl7ii:2.16.840.1.113883.10.20.15.2.3.54:2021-01-01</w:t>
              </w:r>
            </w:hyperlink>
          </w:p>
        </w:tc>
      </w:tr>
      <w:tr w:rsidR="00B67974" w14:paraId="2980EDA3" w14:textId="77777777" w:rsidTr="00B67974">
        <w:trPr>
          <w:jc w:val="center"/>
        </w:trPr>
        <w:tc>
          <w:tcPr>
            <w:tcW w:w="3316" w:type="dxa"/>
          </w:tcPr>
          <w:p w14:paraId="5FEEFED6" w14:textId="77777777" w:rsidR="00B67974" w:rsidRDefault="00B67974" w:rsidP="00B67974">
            <w:pPr>
              <w:pStyle w:val="TableText"/>
            </w:pPr>
            <w:r>
              <w:tab/>
            </w:r>
            <w:r>
              <w:tab/>
            </w:r>
            <w:r>
              <w:tab/>
            </w:r>
            <w:r>
              <w:tab/>
            </w:r>
            <w:r>
              <w:tab/>
              <w:t>entry</w:t>
            </w:r>
          </w:p>
        </w:tc>
        <w:tc>
          <w:tcPr>
            <w:tcW w:w="716" w:type="dxa"/>
          </w:tcPr>
          <w:p w14:paraId="6EB332B4" w14:textId="77777777" w:rsidR="00B67974" w:rsidRDefault="00B67974" w:rsidP="00B67974">
            <w:pPr>
              <w:pStyle w:val="TableText"/>
            </w:pPr>
            <w:r>
              <w:t>0..*</w:t>
            </w:r>
          </w:p>
        </w:tc>
        <w:tc>
          <w:tcPr>
            <w:tcW w:w="1144" w:type="dxa"/>
          </w:tcPr>
          <w:p w14:paraId="6BAD10DC" w14:textId="77777777" w:rsidR="00B67974" w:rsidRDefault="00B67974" w:rsidP="00B67974">
            <w:pPr>
              <w:pStyle w:val="TableText"/>
            </w:pPr>
            <w:r>
              <w:t>SHOULD</w:t>
            </w:r>
          </w:p>
        </w:tc>
        <w:tc>
          <w:tcPr>
            <w:tcW w:w="858" w:type="dxa"/>
          </w:tcPr>
          <w:p w14:paraId="696CB04B" w14:textId="77777777" w:rsidR="00B67974" w:rsidRDefault="00B67974" w:rsidP="00B67974">
            <w:pPr>
              <w:pStyle w:val="TableText"/>
            </w:pPr>
          </w:p>
        </w:tc>
        <w:tc>
          <w:tcPr>
            <w:tcW w:w="1096" w:type="dxa"/>
          </w:tcPr>
          <w:p w14:paraId="09B42E80" w14:textId="70BFC057" w:rsidR="00B67974" w:rsidRDefault="00B67974" w:rsidP="00B67974">
            <w:pPr>
              <w:pStyle w:val="TableText"/>
            </w:pPr>
            <w:hyperlink w:anchor="C_4527-909">
              <w:r>
                <w:rPr>
                  <w:rStyle w:val="HyperlinkText9pt"/>
                </w:rPr>
                <w:t>4527-909</w:t>
              </w:r>
            </w:hyperlink>
          </w:p>
        </w:tc>
        <w:tc>
          <w:tcPr>
            <w:tcW w:w="2950" w:type="dxa"/>
          </w:tcPr>
          <w:p w14:paraId="6068A4A3" w14:textId="77777777" w:rsidR="00B67974" w:rsidRDefault="00B67974" w:rsidP="00B67974">
            <w:pPr>
              <w:pStyle w:val="TableText"/>
            </w:pPr>
          </w:p>
        </w:tc>
      </w:tr>
      <w:tr w:rsidR="00B67974" w14:paraId="0150BC4E" w14:textId="77777777" w:rsidTr="00B67974">
        <w:trPr>
          <w:jc w:val="center"/>
        </w:trPr>
        <w:tc>
          <w:tcPr>
            <w:tcW w:w="3316" w:type="dxa"/>
          </w:tcPr>
          <w:p w14:paraId="522959AF" w14:textId="77777777" w:rsidR="00B67974" w:rsidRDefault="00B67974" w:rsidP="00B67974">
            <w:pPr>
              <w:pStyle w:val="TableText"/>
            </w:pPr>
            <w:r>
              <w:tab/>
            </w:r>
            <w:r>
              <w:tab/>
            </w:r>
            <w:r>
              <w:tab/>
            </w:r>
            <w:r>
              <w:tab/>
            </w:r>
            <w:r>
              <w:tab/>
            </w:r>
            <w:r>
              <w:tab/>
              <w:t>observation</w:t>
            </w:r>
          </w:p>
        </w:tc>
        <w:tc>
          <w:tcPr>
            <w:tcW w:w="716" w:type="dxa"/>
          </w:tcPr>
          <w:p w14:paraId="176275C1" w14:textId="77777777" w:rsidR="00B67974" w:rsidRDefault="00B67974" w:rsidP="00B67974">
            <w:pPr>
              <w:pStyle w:val="TableText"/>
            </w:pPr>
            <w:r>
              <w:t>1..1</w:t>
            </w:r>
          </w:p>
        </w:tc>
        <w:tc>
          <w:tcPr>
            <w:tcW w:w="1144" w:type="dxa"/>
          </w:tcPr>
          <w:p w14:paraId="374C2529" w14:textId="77777777" w:rsidR="00B67974" w:rsidRDefault="00B67974" w:rsidP="00B67974">
            <w:pPr>
              <w:pStyle w:val="TableText"/>
            </w:pPr>
            <w:r>
              <w:t>SHALL</w:t>
            </w:r>
          </w:p>
        </w:tc>
        <w:tc>
          <w:tcPr>
            <w:tcW w:w="858" w:type="dxa"/>
          </w:tcPr>
          <w:p w14:paraId="7F3A6AA3" w14:textId="77777777" w:rsidR="00B67974" w:rsidRDefault="00B67974" w:rsidP="00B67974">
            <w:pPr>
              <w:pStyle w:val="TableText"/>
            </w:pPr>
          </w:p>
        </w:tc>
        <w:tc>
          <w:tcPr>
            <w:tcW w:w="1096" w:type="dxa"/>
          </w:tcPr>
          <w:p w14:paraId="7F19D9C2" w14:textId="23EF4DDE" w:rsidR="00B67974" w:rsidRDefault="00B67974" w:rsidP="00B67974">
            <w:pPr>
              <w:pStyle w:val="TableText"/>
            </w:pPr>
            <w:hyperlink w:anchor="C_4527-910">
              <w:r>
                <w:rPr>
                  <w:rStyle w:val="HyperlinkText9pt"/>
                </w:rPr>
                <w:t>4527-910</w:t>
              </w:r>
            </w:hyperlink>
          </w:p>
        </w:tc>
        <w:tc>
          <w:tcPr>
            <w:tcW w:w="2950" w:type="dxa"/>
          </w:tcPr>
          <w:p w14:paraId="1DC3F312" w14:textId="26F76045" w:rsidR="00B67974" w:rsidRDefault="00B67974" w:rsidP="00B67974">
            <w:pPr>
              <w:pStyle w:val="TableText"/>
            </w:pPr>
            <w:hyperlink w:anchor="E_Disability_Status_Observation">
              <w:r>
                <w:rPr>
                  <w:rStyle w:val="HyperlinkText9pt"/>
                </w:rPr>
                <w:t>Disability Status Observation (identifier: urn:hl7ii:2.16.840.1.113883.10.20.15.2.3.47:2021-01-01</w:t>
              </w:r>
            </w:hyperlink>
          </w:p>
        </w:tc>
      </w:tr>
      <w:tr w:rsidR="00B67974" w14:paraId="0C8D7209" w14:textId="77777777" w:rsidTr="00B67974">
        <w:trPr>
          <w:jc w:val="center"/>
        </w:trPr>
        <w:tc>
          <w:tcPr>
            <w:tcW w:w="3316" w:type="dxa"/>
          </w:tcPr>
          <w:p w14:paraId="1154A9BF" w14:textId="77777777" w:rsidR="00B67974" w:rsidRDefault="00B67974" w:rsidP="00B67974">
            <w:pPr>
              <w:pStyle w:val="TableText"/>
            </w:pPr>
            <w:r>
              <w:tab/>
            </w:r>
            <w:r>
              <w:tab/>
            </w:r>
            <w:r>
              <w:tab/>
            </w:r>
            <w:r>
              <w:tab/>
            </w:r>
            <w:r>
              <w:tab/>
              <w:t>entry</w:t>
            </w:r>
          </w:p>
        </w:tc>
        <w:tc>
          <w:tcPr>
            <w:tcW w:w="716" w:type="dxa"/>
          </w:tcPr>
          <w:p w14:paraId="7800BAB5" w14:textId="77777777" w:rsidR="00B67974" w:rsidRDefault="00B67974" w:rsidP="00B67974">
            <w:pPr>
              <w:pStyle w:val="TableText"/>
            </w:pPr>
            <w:r>
              <w:t>0..*</w:t>
            </w:r>
          </w:p>
        </w:tc>
        <w:tc>
          <w:tcPr>
            <w:tcW w:w="1144" w:type="dxa"/>
          </w:tcPr>
          <w:p w14:paraId="4F07B18B" w14:textId="77777777" w:rsidR="00B67974" w:rsidRDefault="00B67974" w:rsidP="00B67974">
            <w:pPr>
              <w:pStyle w:val="TableText"/>
            </w:pPr>
            <w:r>
              <w:t>SHOULD</w:t>
            </w:r>
          </w:p>
        </w:tc>
        <w:tc>
          <w:tcPr>
            <w:tcW w:w="858" w:type="dxa"/>
          </w:tcPr>
          <w:p w14:paraId="7533066C" w14:textId="77777777" w:rsidR="00B67974" w:rsidRDefault="00B67974" w:rsidP="00B67974">
            <w:pPr>
              <w:pStyle w:val="TableText"/>
            </w:pPr>
          </w:p>
        </w:tc>
        <w:tc>
          <w:tcPr>
            <w:tcW w:w="1096" w:type="dxa"/>
          </w:tcPr>
          <w:p w14:paraId="418A50C6" w14:textId="3886C320" w:rsidR="00B67974" w:rsidRDefault="00B67974" w:rsidP="00B67974">
            <w:pPr>
              <w:pStyle w:val="TableText"/>
            </w:pPr>
            <w:hyperlink w:anchor="C_4527-921">
              <w:r>
                <w:rPr>
                  <w:rStyle w:val="HyperlinkText9pt"/>
                </w:rPr>
                <w:t>4527-921</w:t>
              </w:r>
            </w:hyperlink>
          </w:p>
        </w:tc>
        <w:tc>
          <w:tcPr>
            <w:tcW w:w="2950" w:type="dxa"/>
          </w:tcPr>
          <w:p w14:paraId="7249995D" w14:textId="77777777" w:rsidR="00B67974" w:rsidRDefault="00B67974" w:rsidP="00B67974">
            <w:pPr>
              <w:pStyle w:val="TableText"/>
            </w:pPr>
          </w:p>
        </w:tc>
      </w:tr>
      <w:tr w:rsidR="00B67974" w14:paraId="58C1C3EC" w14:textId="77777777" w:rsidTr="00B67974">
        <w:trPr>
          <w:jc w:val="center"/>
        </w:trPr>
        <w:tc>
          <w:tcPr>
            <w:tcW w:w="3316" w:type="dxa"/>
          </w:tcPr>
          <w:p w14:paraId="295C7074" w14:textId="77777777" w:rsidR="00B67974" w:rsidRDefault="00B67974" w:rsidP="00B67974">
            <w:pPr>
              <w:pStyle w:val="TableText"/>
            </w:pPr>
            <w:r>
              <w:tab/>
            </w:r>
            <w:r>
              <w:tab/>
            </w:r>
            <w:r>
              <w:tab/>
            </w:r>
            <w:r>
              <w:tab/>
            </w:r>
            <w:r>
              <w:tab/>
            </w:r>
            <w:r>
              <w:tab/>
              <w:t>observation</w:t>
            </w:r>
          </w:p>
        </w:tc>
        <w:tc>
          <w:tcPr>
            <w:tcW w:w="716" w:type="dxa"/>
          </w:tcPr>
          <w:p w14:paraId="5A52D9EC" w14:textId="77777777" w:rsidR="00B67974" w:rsidRDefault="00B67974" w:rsidP="00B67974">
            <w:pPr>
              <w:pStyle w:val="TableText"/>
            </w:pPr>
            <w:r>
              <w:t>1..1</w:t>
            </w:r>
          </w:p>
        </w:tc>
        <w:tc>
          <w:tcPr>
            <w:tcW w:w="1144" w:type="dxa"/>
          </w:tcPr>
          <w:p w14:paraId="377F0D06" w14:textId="77777777" w:rsidR="00B67974" w:rsidRDefault="00B67974" w:rsidP="00B67974">
            <w:pPr>
              <w:pStyle w:val="TableText"/>
            </w:pPr>
            <w:r>
              <w:t>SHALL</w:t>
            </w:r>
          </w:p>
        </w:tc>
        <w:tc>
          <w:tcPr>
            <w:tcW w:w="858" w:type="dxa"/>
          </w:tcPr>
          <w:p w14:paraId="2023744D" w14:textId="77777777" w:rsidR="00B67974" w:rsidRDefault="00B67974" w:rsidP="00B67974">
            <w:pPr>
              <w:pStyle w:val="TableText"/>
            </w:pPr>
          </w:p>
        </w:tc>
        <w:tc>
          <w:tcPr>
            <w:tcW w:w="1096" w:type="dxa"/>
          </w:tcPr>
          <w:p w14:paraId="0B316EA4" w14:textId="6AA68017" w:rsidR="00B67974" w:rsidRDefault="00B67974" w:rsidP="00B67974">
            <w:pPr>
              <w:pStyle w:val="TableText"/>
            </w:pPr>
            <w:hyperlink w:anchor="C_4527-922">
              <w:r>
                <w:rPr>
                  <w:rStyle w:val="HyperlinkText9pt"/>
                </w:rPr>
                <w:t>4527-922</w:t>
              </w:r>
            </w:hyperlink>
          </w:p>
        </w:tc>
        <w:tc>
          <w:tcPr>
            <w:tcW w:w="2950" w:type="dxa"/>
          </w:tcPr>
          <w:p w14:paraId="026E33B1" w14:textId="09F1AD3F" w:rsidR="00B67974" w:rsidRDefault="00B67974" w:rsidP="00B67974">
            <w:pPr>
              <w:pStyle w:val="TableText"/>
            </w:pPr>
            <w:hyperlink w:anchor="E_Tribal_Affiliation_Observation">
              <w:r>
                <w:rPr>
                  <w:rStyle w:val="HyperlinkText9pt"/>
                </w:rPr>
                <w:t>Tribal Affiliation Observation (identifier: urn:hl7ii:2.16.840.1.113883.10.20.15.2.3.48:2021-01-01</w:t>
              </w:r>
            </w:hyperlink>
          </w:p>
        </w:tc>
      </w:tr>
      <w:tr w:rsidR="00B67974" w14:paraId="520701C7" w14:textId="77777777" w:rsidTr="00B67974">
        <w:trPr>
          <w:jc w:val="center"/>
        </w:trPr>
        <w:tc>
          <w:tcPr>
            <w:tcW w:w="3316" w:type="dxa"/>
          </w:tcPr>
          <w:p w14:paraId="1C861E8A" w14:textId="77777777" w:rsidR="00B67974" w:rsidRDefault="00B67974" w:rsidP="00B67974">
            <w:pPr>
              <w:pStyle w:val="TableText"/>
            </w:pPr>
            <w:r>
              <w:tab/>
            </w:r>
            <w:r>
              <w:tab/>
            </w:r>
            <w:r>
              <w:tab/>
            </w:r>
            <w:r>
              <w:tab/>
            </w:r>
            <w:r>
              <w:tab/>
              <w:t>entry</w:t>
            </w:r>
          </w:p>
        </w:tc>
        <w:tc>
          <w:tcPr>
            <w:tcW w:w="716" w:type="dxa"/>
          </w:tcPr>
          <w:p w14:paraId="604E4A87" w14:textId="77777777" w:rsidR="00B67974" w:rsidRDefault="00B67974" w:rsidP="00B67974">
            <w:pPr>
              <w:pStyle w:val="TableText"/>
            </w:pPr>
            <w:r>
              <w:t>0..*</w:t>
            </w:r>
          </w:p>
        </w:tc>
        <w:tc>
          <w:tcPr>
            <w:tcW w:w="1144" w:type="dxa"/>
          </w:tcPr>
          <w:p w14:paraId="368E184D" w14:textId="77777777" w:rsidR="00B67974" w:rsidRDefault="00B67974" w:rsidP="00B67974">
            <w:pPr>
              <w:pStyle w:val="TableText"/>
            </w:pPr>
            <w:r>
              <w:t>SHOULD</w:t>
            </w:r>
          </w:p>
        </w:tc>
        <w:tc>
          <w:tcPr>
            <w:tcW w:w="858" w:type="dxa"/>
          </w:tcPr>
          <w:p w14:paraId="04471419" w14:textId="77777777" w:rsidR="00B67974" w:rsidRDefault="00B67974" w:rsidP="00B67974">
            <w:pPr>
              <w:pStyle w:val="TableText"/>
            </w:pPr>
          </w:p>
        </w:tc>
        <w:tc>
          <w:tcPr>
            <w:tcW w:w="1096" w:type="dxa"/>
          </w:tcPr>
          <w:p w14:paraId="35DAB98E" w14:textId="09F1EAB8" w:rsidR="00B67974" w:rsidRDefault="00B67974" w:rsidP="00B67974">
            <w:pPr>
              <w:pStyle w:val="TableText"/>
            </w:pPr>
            <w:hyperlink w:anchor="C_4527-1020">
              <w:r>
                <w:rPr>
                  <w:rStyle w:val="HyperlinkText9pt"/>
                </w:rPr>
                <w:t>4527-1020</w:t>
              </w:r>
            </w:hyperlink>
          </w:p>
        </w:tc>
        <w:tc>
          <w:tcPr>
            <w:tcW w:w="2950" w:type="dxa"/>
          </w:tcPr>
          <w:p w14:paraId="230D5873" w14:textId="77777777" w:rsidR="00B67974" w:rsidRDefault="00B67974" w:rsidP="00B67974">
            <w:pPr>
              <w:pStyle w:val="TableText"/>
            </w:pPr>
          </w:p>
        </w:tc>
      </w:tr>
      <w:tr w:rsidR="00B67974" w14:paraId="11AC2AE3" w14:textId="77777777" w:rsidTr="00B67974">
        <w:trPr>
          <w:jc w:val="center"/>
        </w:trPr>
        <w:tc>
          <w:tcPr>
            <w:tcW w:w="3316" w:type="dxa"/>
          </w:tcPr>
          <w:p w14:paraId="71DC0C80" w14:textId="77777777" w:rsidR="00B67974" w:rsidRDefault="00B67974" w:rsidP="00B67974">
            <w:pPr>
              <w:pStyle w:val="TableText"/>
            </w:pPr>
            <w:r>
              <w:tab/>
            </w:r>
            <w:r>
              <w:tab/>
            </w:r>
            <w:r>
              <w:tab/>
            </w:r>
            <w:r>
              <w:tab/>
            </w:r>
            <w:r>
              <w:tab/>
            </w:r>
            <w:r>
              <w:tab/>
              <w:t>observation</w:t>
            </w:r>
          </w:p>
        </w:tc>
        <w:tc>
          <w:tcPr>
            <w:tcW w:w="716" w:type="dxa"/>
          </w:tcPr>
          <w:p w14:paraId="21D88935" w14:textId="77777777" w:rsidR="00B67974" w:rsidRDefault="00B67974" w:rsidP="00B67974">
            <w:pPr>
              <w:pStyle w:val="TableText"/>
            </w:pPr>
            <w:r>
              <w:t>1..1</w:t>
            </w:r>
          </w:p>
        </w:tc>
        <w:tc>
          <w:tcPr>
            <w:tcW w:w="1144" w:type="dxa"/>
          </w:tcPr>
          <w:p w14:paraId="0B146FBA" w14:textId="77777777" w:rsidR="00B67974" w:rsidRDefault="00B67974" w:rsidP="00B67974">
            <w:pPr>
              <w:pStyle w:val="TableText"/>
            </w:pPr>
            <w:r>
              <w:t>SHALL</w:t>
            </w:r>
          </w:p>
        </w:tc>
        <w:tc>
          <w:tcPr>
            <w:tcW w:w="858" w:type="dxa"/>
          </w:tcPr>
          <w:p w14:paraId="2A0EF243" w14:textId="77777777" w:rsidR="00B67974" w:rsidRDefault="00B67974" w:rsidP="00B67974">
            <w:pPr>
              <w:pStyle w:val="TableText"/>
            </w:pPr>
          </w:p>
        </w:tc>
        <w:tc>
          <w:tcPr>
            <w:tcW w:w="1096" w:type="dxa"/>
          </w:tcPr>
          <w:p w14:paraId="1A70B6F4" w14:textId="72FC3602" w:rsidR="00B67974" w:rsidRDefault="00B67974" w:rsidP="00B67974">
            <w:pPr>
              <w:pStyle w:val="TableText"/>
            </w:pPr>
            <w:hyperlink w:anchor="C_4527-1021">
              <w:r>
                <w:rPr>
                  <w:rStyle w:val="HyperlinkText9pt"/>
                </w:rPr>
                <w:t>4527-1021</w:t>
              </w:r>
            </w:hyperlink>
          </w:p>
        </w:tc>
        <w:tc>
          <w:tcPr>
            <w:tcW w:w="2950" w:type="dxa"/>
          </w:tcPr>
          <w:p w14:paraId="71277479" w14:textId="2D234A5E" w:rsidR="00B67974" w:rsidRDefault="00B67974" w:rsidP="00B67974">
            <w:pPr>
              <w:pStyle w:val="TableText"/>
            </w:pPr>
            <w:hyperlink w:anchor="E_ExposureContact_Information_Observati">
              <w:r>
                <w:rPr>
                  <w:rStyle w:val="HyperlinkText9pt"/>
                </w:rPr>
                <w:t>Exposure/Contact Information Observation (identifier: urn:hl7ii:2.16.840.1.113883.10.20.15.2.3.52:2021-01-01</w:t>
              </w:r>
            </w:hyperlink>
          </w:p>
        </w:tc>
      </w:tr>
      <w:tr w:rsidR="00B67974" w14:paraId="5D037610" w14:textId="77777777" w:rsidTr="00B67974">
        <w:trPr>
          <w:jc w:val="center"/>
        </w:trPr>
        <w:tc>
          <w:tcPr>
            <w:tcW w:w="3316" w:type="dxa"/>
          </w:tcPr>
          <w:p w14:paraId="14F613B8" w14:textId="77777777" w:rsidR="00B67974" w:rsidRDefault="00B67974" w:rsidP="00B67974">
            <w:pPr>
              <w:pStyle w:val="TableText"/>
            </w:pPr>
            <w:r>
              <w:tab/>
            </w:r>
            <w:r>
              <w:tab/>
            </w:r>
            <w:r>
              <w:tab/>
              <w:t>component</w:t>
            </w:r>
          </w:p>
        </w:tc>
        <w:tc>
          <w:tcPr>
            <w:tcW w:w="716" w:type="dxa"/>
          </w:tcPr>
          <w:p w14:paraId="3F5F37BC" w14:textId="77777777" w:rsidR="00B67974" w:rsidRDefault="00B67974" w:rsidP="00B67974">
            <w:pPr>
              <w:pStyle w:val="TableText"/>
            </w:pPr>
            <w:r>
              <w:t>1..1</w:t>
            </w:r>
          </w:p>
        </w:tc>
        <w:tc>
          <w:tcPr>
            <w:tcW w:w="1144" w:type="dxa"/>
          </w:tcPr>
          <w:p w14:paraId="42EA027C" w14:textId="77777777" w:rsidR="00B67974" w:rsidRDefault="00B67974" w:rsidP="00B67974">
            <w:pPr>
              <w:pStyle w:val="TableText"/>
            </w:pPr>
            <w:r>
              <w:t>SHALL</w:t>
            </w:r>
          </w:p>
        </w:tc>
        <w:tc>
          <w:tcPr>
            <w:tcW w:w="858" w:type="dxa"/>
          </w:tcPr>
          <w:p w14:paraId="266E2B10" w14:textId="77777777" w:rsidR="00B67974" w:rsidRDefault="00B67974" w:rsidP="00B67974">
            <w:pPr>
              <w:pStyle w:val="TableText"/>
            </w:pPr>
          </w:p>
        </w:tc>
        <w:tc>
          <w:tcPr>
            <w:tcW w:w="1096" w:type="dxa"/>
          </w:tcPr>
          <w:p w14:paraId="6B76BA62" w14:textId="2396B915" w:rsidR="00B67974" w:rsidRDefault="00B67974" w:rsidP="00B67974">
            <w:pPr>
              <w:pStyle w:val="TableText"/>
            </w:pPr>
            <w:hyperlink w:anchor="C_4527-99">
              <w:r>
                <w:rPr>
                  <w:rStyle w:val="HyperlinkText9pt"/>
                </w:rPr>
                <w:t>4527-99</w:t>
              </w:r>
            </w:hyperlink>
          </w:p>
        </w:tc>
        <w:tc>
          <w:tcPr>
            <w:tcW w:w="2950" w:type="dxa"/>
          </w:tcPr>
          <w:p w14:paraId="44D93CEF" w14:textId="77777777" w:rsidR="00B67974" w:rsidRDefault="00B67974" w:rsidP="00B67974">
            <w:pPr>
              <w:pStyle w:val="TableText"/>
            </w:pPr>
          </w:p>
        </w:tc>
      </w:tr>
      <w:tr w:rsidR="00B67974" w14:paraId="4359F7F7" w14:textId="77777777" w:rsidTr="00B67974">
        <w:trPr>
          <w:jc w:val="center"/>
        </w:trPr>
        <w:tc>
          <w:tcPr>
            <w:tcW w:w="3316" w:type="dxa"/>
          </w:tcPr>
          <w:p w14:paraId="68D52A76" w14:textId="77777777" w:rsidR="00B67974" w:rsidRDefault="00B67974" w:rsidP="00B67974">
            <w:pPr>
              <w:pStyle w:val="TableText"/>
            </w:pPr>
            <w:r>
              <w:tab/>
            </w:r>
            <w:r>
              <w:tab/>
            </w:r>
            <w:r>
              <w:tab/>
            </w:r>
            <w:r>
              <w:tab/>
              <w:t>section</w:t>
            </w:r>
          </w:p>
        </w:tc>
        <w:tc>
          <w:tcPr>
            <w:tcW w:w="716" w:type="dxa"/>
          </w:tcPr>
          <w:p w14:paraId="54CAEB39" w14:textId="77777777" w:rsidR="00B67974" w:rsidRDefault="00B67974" w:rsidP="00B67974">
            <w:pPr>
              <w:pStyle w:val="TableText"/>
            </w:pPr>
            <w:r>
              <w:t>1..1</w:t>
            </w:r>
          </w:p>
        </w:tc>
        <w:tc>
          <w:tcPr>
            <w:tcW w:w="1144" w:type="dxa"/>
          </w:tcPr>
          <w:p w14:paraId="07AEDB4D" w14:textId="77777777" w:rsidR="00B67974" w:rsidRDefault="00B67974" w:rsidP="00B67974">
            <w:pPr>
              <w:pStyle w:val="TableText"/>
            </w:pPr>
            <w:r>
              <w:t>SHALL</w:t>
            </w:r>
          </w:p>
        </w:tc>
        <w:tc>
          <w:tcPr>
            <w:tcW w:w="858" w:type="dxa"/>
          </w:tcPr>
          <w:p w14:paraId="5A1FDA89" w14:textId="77777777" w:rsidR="00B67974" w:rsidRDefault="00B67974" w:rsidP="00B67974">
            <w:pPr>
              <w:pStyle w:val="TableText"/>
            </w:pPr>
          </w:p>
        </w:tc>
        <w:tc>
          <w:tcPr>
            <w:tcW w:w="1096" w:type="dxa"/>
          </w:tcPr>
          <w:p w14:paraId="130F9124" w14:textId="0A848182" w:rsidR="00B67974" w:rsidRDefault="00B67974" w:rsidP="00B67974">
            <w:pPr>
              <w:pStyle w:val="TableText"/>
            </w:pPr>
            <w:hyperlink w:anchor="C_4527-102">
              <w:r>
                <w:rPr>
                  <w:rStyle w:val="HyperlinkText9pt"/>
                </w:rPr>
                <w:t>4527-102</w:t>
              </w:r>
            </w:hyperlink>
          </w:p>
        </w:tc>
        <w:tc>
          <w:tcPr>
            <w:tcW w:w="2950" w:type="dxa"/>
          </w:tcPr>
          <w:p w14:paraId="573FBD9C" w14:textId="11462651" w:rsidR="00B67974" w:rsidRDefault="00B67974" w:rsidP="00B67974">
            <w:pPr>
              <w:pStyle w:val="TableText"/>
            </w:pPr>
            <w:hyperlink w:anchor="S_Problem_Section_entries_required_V3">
              <w:r>
                <w:rPr>
                  <w:rStyle w:val="HyperlinkText9pt"/>
                </w:rPr>
                <w:t>Problem Section (entries required) (V3) (identifier: urn:hl7ii:2.16.840.1.113883.10.20.22.2.5.1:2015-08-01</w:t>
              </w:r>
            </w:hyperlink>
          </w:p>
        </w:tc>
      </w:tr>
      <w:tr w:rsidR="00B67974" w14:paraId="764AAB19" w14:textId="77777777" w:rsidTr="00B67974">
        <w:trPr>
          <w:jc w:val="center"/>
        </w:trPr>
        <w:tc>
          <w:tcPr>
            <w:tcW w:w="3316" w:type="dxa"/>
          </w:tcPr>
          <w:p w14:paraId="6D8AA6F4" w14:textId="77777777" w:rsidR="00B67974" w:rsidRDefault="00B67974" w:rsidP="00B67974">
            <w:pPr>
              <w:pStyle w:val="TableText"/>
            </w:pPr>
            <w:r>
              <w:tab/>
            </w:r>
            <w:r>
              <w:tab/>
            </w:r>
            <w:r>
              <w:tab/>
              <w:t>component</w:t>
            </w:r>
          </w:p>
        </w:tc>
        <w:tc>
          <w:tcPr>
            <w:tcW w:w="716" w:type="dxa"/>
          </w:tcPr>
          <w:p w14:paraId="7B33D1E1" w14:textId="77777777" w:rsidR="00B67974" w:rsidRDefault="00B67974" w:rsidP="00B67974">
            <w:pPr>
              <w:pStyle w:val="TableText"/>
            </w:pPr>
            <w:r>
              <w:t>1..1</w:t>
            </w:r>
          </w:p>
        </w:tc>
        <w:tc>
          <w:tcPr>
            <w:tcW w:w="1144" w:type="dxa"/>
          </w:tcPr>
          <w:p w14:paraId="0E078CAB" w14:textId="77777777" w:rsidR="00B67974" w:rsidRDefault="00B67974" w:rsidP="00B67974">
            <w:pPr>
              <w:pStyle w:val="TableText"/>
            </w:pPr>
            <w:r>
              <w:t>SHALL</w:t>
            </w:r>
          </w:p>
        </w:tc>
        <w:tc>
          <w:tcPr>
            <w:tcW w:w="858" w:type="dxa"/>
          </w:tcPr>
          <w:p w14:paraId="52AC2D33" w14:textId="77777777" w:rsidR="00B67974" w:rsidRDefault="00B67974" w:rsidP="00B67974">
            <w:pPr>
              <w:pStyle w:val="TableText"/>
            </w:pPr>
          </w:p>
        </w:tc>
        <w:tc>
          <w:tcPr>
            <w:tcW w:w="1096" w:type="dxa"/>
          </w:tcPr>
          <w:p w14:paraId="324ED665" w14:textId="56602BFF" w:rsidR="00B67974" w:rsidRDefault="00B67974" w:rsidP="00B67974">
            <w:pPr>
              <w:pStyle w:val="TableText"/>
            </w:pPr>
            <w:hyperlink w:anchor="C_4527-88">
              <w:r>
                <w:rPr>
                  <w:rStyle w:val="HyperlinkText9pt"/>
                </w:rPr>
                <w:t>4527-88</w:t>
              </w:r>
            </w:hyperlink>
          </w:p>
        </w:tc>
        <w:tc>
          <w:tcPr>
            <w:tcW w:w="2950" w:type="dxa"/>
          </w:tcPr>
          <w:p w14:paraId="1583A481" w14:textId="77777777" w:rsidR="00B67974" w:rsidRDefault="00B67974" w:rsidP="00B67974">
            <w:pPr>
              <w:pStyle w:val="TableText"/>
            </w:pPr>
          </w:p>
        </w:tc>
      </w:tr>
      <w:tr w:rsidR="00B67974" w14:paraId="40DCCEB5" w14:textId="77777777" w:rsidTr="00B67974">
        <w:trPr>
          <w:jc w:val="center"/>
        </w:trPr>
        <w:tc>
          <w:tcPr>
            <w:tcW w:w="3316" w:type="dxa"/>
          </w:tcPr>
          <w:p w14:paraId="2992CDCD" w14:textId="77777777" w:rsidR="00B67974" w:rsidRDefault="00B67974" w:rsidP="00B67974">
            <w:pPr>
              <w:pStyle w:val="TableText"/>
            </w:pPr>
            <w:r>
              <w:tab/>
            </w:r>
            <w:r>
              <w:tab/>
            </w:r>
            <w:r>
              <w:tab/>
            </w:r>
            <w:r>
              <w:tab/>
              <w:t>section</w:t>
            </w:r>
          </w:p>
        </w:tc>
        <w:tc>
          <w:tcPr>
            <w:tcW w:w="716" w:type="dxa"/>
          </w:tcPr>
          <w:p w14:paraId="7FEE04B7" w14:textId="77777777" w:rsidR="00B67974" w:rsidRDefault="00B67974" w:rsidP="00B67974">
            <w:pPr>
              <w:pStyle w:val="TableText"/>
            </w:pPr>
            <w:r>
              <w:t>1..1</w:t>
            </w:r>
          </w:p>
        </w:tc>
        <w:tc>
          <w:tcPr>
            <w:tcW w:w="1144" w:type="dxa"/>
          </w:tcPr>
          <w:p w14:paraId="6937D91D" w14:textId="77777777" w:rsidR="00B67974" w:rsidRDefault="00B67974" w:rsidP="00B67974">
            <w:pPr>
              <w:pStyle w:val="TableText"/>
            </w:pPr>
            <w:r>
              <w:t>SHALL</w:t>
            </w:r>
          </w:p>
        </w:tc>
        <w:tc>
          <w:tcPr>
            <w:tcW w:w="858" w:type="dxa"/>
          </w:tcPr>
          <w:p w14:paraId="1E911876" w14:textId="77777777" w:rsidR="00B67974" w:rsidRDefault="00B67974" w:rsidP="00B67974">
            <w:pPr>
              <w:pStyle w:val="TableText"/>
            </w:pPr>
          </w:p>
        </w:tc>
        <w:tc>
          <w:tcPr>
            <w:tcW w:w="1096" w:type="dxa"/>
          </w:tcPr>
          <w:p w14:paraId="3F642210" w14:textId="77218EEE" w:rsidR="00B67974" w:rsidRDefault="00B67974" w:rsidP="00B67974">
            <w:pPr>
              <w:pStyle w:val="TableText"/>
            </w:pPr>
            <w:hyperlink w:anchor="C_4527-92">
              <w:r>
                <w:rPr>
                  <w:rStyle w:val="HyperlinkText9pt"/>
                </w:rPr>
                <w:t>4527-92</w:t>
              </w:r>
            </w:hyperlink>
          </w:p>
        </w:tc>
        <w:tc>
          <w:tcPr>
            <w:tcW w:w="2950" w:type="dxa"/>
          </w:tcPr>
          <w:p w14:paraId="7F7B8651" w14:textId="73F14617" w:rsidR="00B67974" w:rsidRDefault="00B67974" w:rsidP="00B67974">
            <w:pPr>
              <w:pStyle w:val="TableText"/>
            </w:pPr>
            <w:hyperlink w:anchor="S_Medications_Administered_Section_V2">
              <w:r>
                <w:rPr>
                  <w:rStyle w:val="HyperlinkText9pt"/>
                </w:rPr>
                <w:t>Medications Administered Section (V2) (identifier: urn:hl7ii:2.16.840.1.113883.10.20.22.2.38:2014-06-09</w:t>
              </w:r>
            </w:hyperlink>
          </w:p>
        </w:tc>
      </w:tr>
      <w:tr w:rsidR="00B67974" w14:paraId="64A93921" w14:textId="77777777" w:rsidTr="00B67974">
        <w:trPr>
          <w:jc w:val="center"/>
        </w:trPr>
        <w:tc>
          <w:tcPr>
            <w:tcW w:w="3316" w:type="dxa"/>
          </w:tcPr>
          <w:p w14:paraId="71F2C433" w14:textId="77777777" w:rsidR="00B67974" w:rsidRDefault="00B67974" w:rsidP="00B67974">
            <w:pPr>
              <w:pStyle w:val="TableText"/>
            </w:pPr>
            <w:r>
              <w:tab/>
            </w:r>
            <w:r>
              <w:tab/>
            </w:r>
            <w:r>
              <w:tab/>
              <w:t>component</w:t>
            </w:r>
          </w:p>
        </w:tc>
        <w:tc>
          <w:tcPr>
            <w:tcW w:w="716" w:type="dxa"/>
          </w:tcPr>
          <w:p w14:paraId="095DDF8D" w14:textId="77777777" w:rsidR="00B67974" w:rsidRDefault="00B67974" w:rsidP="00B67974">
            <w:pPr>
              <w:pStyle w:val="TableText"/>
            </w:pPr>
            <w:r>
              <w:t>1..1</w:t>
            </w:r>
          </w:p>
        </w:tc>
        <w:tc>
          <w:tcPr>
            <w:tcW w:w="1144" w:type="dxa"/>
          </w:tcPr>
          <w:p w14:paraId="7155E3FC" w14:textId="77777777" w:rsidR="00B67974" w:rsidRDefault="00B67974" w:rsidP="00B67974">
            <w:pPr>
              <w:pStyle w:val="TableText"/>
            </w:pPr>
            <w:r>
              <w:t>SHALL</w:t>
            </w:r>
          </w:p>
        </w:tc>
        <w:tc>
          <w:tcPr>
            <w:tcW w:w="858" w:type="dxa"/>
          </w:tcPr>
          <w:p w14:paraId="07182A7E" w14:textId="77777777" w:rsidR="00B67974" w:rsidRDefault="00B67974" w:rsidP="00B67974">
            <w:pPr>
              <w:pStyle w:val="TableText"/>
            </w:pPr>
          </w:p>
        </w:tc>
        <w:tc>
          <w:tcPr>
            <w:tcW w:w="1096" w:type="dxa"/>
          </w:tcPr>
          <w:p w14:paraId="4522E5A3" w14:textId="408AE949" w:rsidR="00B67974" w:rsidRDefault="00B67974" w:rsidP="00B67974">
            <w:pPr>
              <w:pStyle w:val="TableText"/>
            </w:pPr>
            <w:hyperlink w:anchor="C_4527-89">
              <w:r>
                <w:rPr>
                  <w:rStyle w:val="HyperlinkText9pt"/>
                </w:rPr>
                <w:t>4527-89</w:t>
              </w:r>
            </w:hyperlink>
          </w:p>
        </w:tc>
        <w:tc>
          <w:tcPr>
            <w:tcW w:w="2950" w:type="dxa"/>
          </w:tcPr>
          <w:p w14:paraId="66D06B17" w14:textId="77777777" w:rsidR="00B67974" w:rsidRDefault="00B67974" w:rsidP="00B67974">
            <w:pPr>
              <w:pStyle w:val="TableText"/>
            </w:pPr>
          </w:p>
        </w:tc>
      </w:tr>
      <w:tr w:rsidR="00B67974" w14:paraId="7488CA47" w14:textId="77777777" w:rsidTr="00B67974">
        <w:trPr>
          <w:jc w:val="center"/>
        </w:trPr>
        <w:tc>
          <w:tcPr>
            <w:tcW w:w="3316" w:type="dxa"/>
          </w:tcPr>
          <w:p w14:paraId="4B0196C8" w14:textId="77777777" w:rsidR="00B67974" w:rsidRDefault="00B67974" w:rsidP="00B67974">
            <w:pPr>
              <w:pStyle w:val="TableText"/>
            </w:pPr>
            <w:r>
              <w:tab/>
            </w:r>
            <w:r>
              <w:tab/>
            </w:r>
            <w:r>
              <w:tab/>
            </w:r>
            <w:r>
              <w:tab/>
              <w:t>section</w:t>
            </w:r>
          </w:p>
        </w:tc>
        <w:tc>
          <w:tcPr>
            <w:tcW w:w="716" w:type="dxa"/>
          </w:tcPr>
          <w:p w14:paraId="170250CC" w14:textId="77777777" w:rsidR="00B67974" w:rsidRDefault="00B67974" w:rsidP="00B67974">
            <w:pPr>
              <w:pStyle w:val="TableText"/>
            </w:pPr>
            <w:r>
              <w:t>1..1</w:t>
            </w:r>
          </w:p>
        </w:tc>
        <w:tc>
          <w:tcPr>
            <w:tcW w:w="1144" w:type="dxa"/>
          </w:tcPr>
          <w:p w14:paraId="4EE2694A" w14:textId="77777777" w:rsidR="00B67974" w:rsidRDefault="00B67974" w:rsidP="00B67974">
            <w:pPr>
              <w:pStyle w:val="TableText"/>
            </w:pPr>
            <w:r>
              <w:t>SHALL</w:t>
            </w:r>
          </w:p>
        </w:tc>
        <w:tc>
          <w:tcPr>
            <w:tcW w:w="858" w:type="dxa"/>
          </w:tcPr>
          <w:p w14:paraId="5EEE2B26" w14:textId="77777777" w:rsidR="00B67974" w:rsidRDefault="00B67974" w:rsidP="00B67974">
            <w:pPr>
              <w:pStyle w:val="TableText"/>
            </w:pPr>
          </w:p>
        </w:tc>
        <w:tc>
          <w:tcPr>
            <w:tcW w:w="1096" w:type="dxa"/>
          </w:tcPr>
          <w:p w14:paraId="71FA46E4" w14:textId="0BDC9917" w:rsidR="00B67974" w:rsidRDefault="00B67974" w:rsidP="00B67974">
            <w:pPr>
              <w:pStyle w:val="TableText"/>
            </w:pPr>
            <w:hyperlink w:anchor="C_4527-93">
              <w:r>
                <w:rPr>
                  <w:rStyle w:val="HyperlinkText9pt"/>
                </w:rPr>
                <w:t>4527-93</w:t>
              </w:r>
            </w:hyperlink>
          </w:p>
        </w:tc>
        <w:tc>
          <w:tcPr>
            <w:tcW w:w="2950" w:type="dxa"/>
          </w:tcPr>
          <w:p w14:paraId="297E7CDC" w14:textId="2A60A72A" w:rsidR="00B67974" w:rsidRDefault="00B67974" w:rsidP="00B67974">
            <w:pPr>
              <w:pStyle w:val="TableText"/>
            </w:pPr>
            <w:hyperlink w:anchor="S_Results_Section_entries_required_V3">
              <w:r>
                <w:rPr>
                  <w:rStyle w:val="HyperlinkText9pt"/>
                </w:rPr>
                <w:t>Results Section (entries required) (V3) (identifier: urn:hl7ii:2.16.840.1.113883.10.20.22.2.3.1:2015-08-01</w:t>
              </w:r>
            </w:hyperlink>
          </w:p>
        </w:tc>
      </w:tr>
      <w:tr w:rsidR="00B67974" w14:paraId="16FA7149" w14:textId="77777777" w:rsidTr="00B67974">
        <w:trPr>
          <w:jc w:val="center"/>
        </w:trPr>
        <w:tc>
          <w:tcPr>
            <w:tcW w:w="3316" w:type="dxa"/>
          </w:tcPr>
          <w:p w14:paraId="3EC4F523" w14:textId="77777777" w:rsidR="00B67974" w:rsidRDefault="00B67974" w:rsidP="00B67974">
            <w:pPr>
              <w:pStyle w:val="TableText"/>
            </w:pPr>
            <w:r>
              <w:tab/>
            </w:r>
            <w:r>
              <w:tab/>
            </w:r>
            <w:r>
              <w:tab/>
            </w:r>
            <w:r>
              <w:tab/>
            </w:r>
            <w:r>
              <w:tab/>
              <w:t>entry</w:t>
            </w:r>
          </w:p>
        </w:tc>
        <w:tc>
          <w:tcPr>
            <w:tcW w:w="716" w:type="dxa"/>
          </w:tcPr>
          <w:p w14:paraId="24FD168F" w14:textId="77777777" w:rsidR="00B67974" w:rsidRDefault="00B67974" w:rsidP="00B67974">
            <w:pPr>
              <w:pStyle w:val="TableText"/>
            </w:pPr>
            <w:r>
              <w:t>0..*</w:t>
            </w:r>
          </w:p>
        </w:tc>
        <w:tc>
          <w:tcPr>
            <w:tcW w:w="1144" w:type="dxa"/>
          </w:tcPr>
          <w:p w14:paraId="1C57336F" w14:textId="77777777" w:rsidR="00B67974" w:rsidRDefault="00B67974" w:rsidP="00B67974">
            <w:pPr>
              <w:pStyle w:val="TableText"/>
            </w:pPr>
            <w:r>
              <w:t>SHOULD</w:t>
            </w:r>
          </w:p>
        </w:tc>
        <w:tc>
          <w:tcPr>
            <w:tcW w:w="858" w:type="dxa"/>
          </w:tcPr>
          <w:p w14:paraId="585CE7BD" w14:textId="77777777" w:rsidR="00B67974" w:rsidRDefault="00B67974" w:rsidP="00B67974">
            <w:pPr>
              <w:pStyle w:val="TableText"/>
            </w:pPr>
          </w:p>
        </w:tc>
        <w:tc>
          <w:tcPr>
            <w:tcW w:w="1096" w:type="dxa"/>
          </w:tcPr>
          <w:p w14:paraId="7F332342" w14:textId="7F726620" w:rsidR="00B67974" w:rsidRDefault="00B67974" w:rsidP="00B67974">
            <w:pPr>
              <w:pStyle w:val="TableText"/>
            </w:pPr>
            <w:hyperlink w:anchor="C_4527-448">
              <w:r>
                <w:rPr>
                  <w:rStyle w:val="HyperlinkText9pt"/>
                </w:rPr>
                <w:t>4527-448</w:t>
              </w:r>
            </w:hyperlink>
          </w:p>
        </w:tc>
        <w:tc>
          <w:tcPr>
            <w:tcW w:w="2950" w:type="dxa"/>
          </w:tcPr>
          <w:p w14:paraId="67DCA6DE" w14:textId="77777777" w:rsidR="00B67974" w:rsidRDefault="00B67974" w:rsidP="00B67974">
            <w:pPr>
              <w:pStyle w:val="TableText"/>
            </w:pPr>
          </w:p>
        </w:tc>
      </w:tr>
      <w:tr w:rsidR="00B67974" w14:paraId="0B60E1BE" w14:textId="77777777" w:rsidTr="00B67974">
        <w:trPr>
          <w:jc w:val="center"/>
        </w:trPr>
        <w:tc>
          <w:tcPr>
            <w:tcW w:w="3316" w:type="dxa"/>
          </w:tcPr>
          <w:p w14:paraId="20D8C0CF" w14:textId="77777777" w:rsidR="00B67974" w:rsidRDefault="00B67974" w:rsidP="00B67974">
            <w:pPr>
              <w:pStyle w:val="TableText"/>
            </w:pPr>
            <w:r>
              <w:tab/>
            </w:r>
            <w:r>
              <w:tab/>
            </w:r>
            <w:r>
              <w:tab/>
            </w:r>
            <w:r>
              <w:tab/>
            </w:r>
            <w:r>
              <w:tab/>
            </w:r>
            <w:r>
              <w:tab/>
              <w:t>organizer</w:t>
            </w:r>
          </w:p>
        </w:tc>
        <w:tc>
          <w:tcPr>
            <w:tcW w:w="716" w:type="dxa"/>
          </w:tcPr>
          <w:p w14:paraId="36697D06" w14:textId="77777777" w:rsidR="00B67974" w:rsidRDefault="00B67974" w:rsidP="00B67974">
            <w:pPr>
              <w:pStyle w:val="TableText"/>
            </w:pPr>
            <w:r>
              <w:t>1..1</w:t>
            </w:r>
          </w:p>
        </w:tc>
        <w:tc>
          <w:tcPr>
            <w:tcW w:w="1144" w:type="dxa"/>
          </w:tcPr>
          <w:p w14:paraId="07EE0F06" w14:textId="77777777" w:rsidR="00B67974" w:rsidRDefault="00B67974" w:rsidP="00B67974">
            <w:pPr>
              <w:pStyle w:val="TableText"/>
            </w:pPr>
            <w:r>
              <w:t>SHALL</w:t>
            </w:r>
          </w:p>
        </w:tc>
        <w:tc>
          <w:tcPr>
            <w:tcW w:w="858" w:type="dxa"/>
          </w:tcPr>
          <w:p w14:paraId="52C3035D" w14:textId="77777777" w:rsidR="00B67974" w:rsidRDefault="00B67974" w:rsidP="00B67974">
            <w:pPr>
              <w:pStyle w:val="TableText"/>
            </w:pPr>
          </w:p>
        </w:tc>
        <w:tc>
          <w:tcPr>
            <w:tcW w:w="1096" w:type="dxa"/>
          </w:tcPr>
          <w:p w14:paraId="1E64EABE" w14:textId="3516497D" w:rsidR="00B67974" w:rsidRDefault="00B67974" w:rsidP="00B67974">
            <w:pPr>
              <w:pStyle w:val="TableText"/>
            </w:pPr>
            <w:hyperlink w:anchor="C_4527-449">
              <w:r>
                <w:rPr>
                  <w:rStyle w:val="HyperlinkText9pt"/>
                </w:rPr>
                <w:t>4527-449</w:t>
              </w:r>
            </w:hyperlink>
          </w:p>
        </w:tc>
        <w:tc>
          <w:tcPr>
            <w:tcW w:w="2950" w:type="dxa"/>
          </w:tcPr>
          <w:p w14:paraId="208E3A57" w14:textId="40007030" w:rsidR="00B67974" w:rsidRDefault="00B67974" w:rsidP="00B67974">
            <w:pPr>
              <w:pStyle w:val="TableText"/>
            </w:pPr>
            <w:hyperlink w:anchor="E_Initial_Case_Report_Trigger_Code_OrgV2">
              <w:r>
                <w:rPr>
                  <w:rStyle w:val="HyperlinkText9pt"/>
                </w:rPr>
                <w:t>Initial Case Report Trigger Code Result Organizer (V2) (identifier: urn:hl7ii:2.16.840.1.113883.10.20.15.2.3.35:2022-05-01</w:t>
              </w:r>
            </w:hyperlink>
          </w:p>
        </w:tc>
      </w:tr>
      <w:tr w:rsidR="00B67974" w14:paraId="1287D722" w14:textId="77777777" w:rsidTr="00B67974">
        <w:trPr>
          <w:jc w:val="center"/>
        </w:trPr>
        <w:tc>
          <w:tcPr>
            <w:tcW w:w="3316" w:type="dxa"/>
          </w:tcPr>
          <w:p w14:paraId="1EC0EA1A" w14:textId="77777777" w:rsidR="00B67974" w:rsidRDefault="00B67974" w:rsidP="00B67974">
            <w:pPr>
              <w:pStyle w:val="TableText"/>
            </w:pPr>
            <w:r>
              <w:tab/>
            </w:r>
            <w:r>
              <w:tab/>
            </w:r>
            <w:r>
              <w:tab/>
              <w:t>component</w:t>
            </w:r>
          </w:p>
        </w:tc>
        <w:tc>
          <w:tcPr>
            <w:tcW w:w="716" w:type="dxa"/>
          </w:tcPr>
          <w:p w14:paraId="69E1A423" w14:textId="77777777" w:rsidR="00B67974" w:rsidRDefault="00B67974" w:rsidP="00B67974">
            <w:pPr>
              <w:pStyle w:val="TableText"/>
            </w:pPr>
            <w:r>
              <w:t>0..1</w:t>
            </w:r>
          </w:p>
        </w:tc>
        <w:tc>
          <w:tcPr>
            <w:tcW w:w="1144" w:type="dxa"/>
          </w:tcPr>
          <w:p w14:paraId="1062B181" w14:textId="77777777" w:rsidR="00B67974" w:rsidRDefault="00B67974" w:rsidP="00B67974">
            <w:pPr>
              <w:pStyle w:val="TableText"/>
            </w:pPr>
            <w:r>
              <w:t>SHOULD</w:t>
            </w:r>
          </w:p>
        </w:tc>
        <w:tc>
          <w:tcPr>
            <w:tcW w:w="858" w:type="dxa"/>
          </w:tcPr>
          <w:p w14:paraId="35404CB9" w14:textId="77777777" w:rsidR="00B67974" w:rsidRDefault="00B67974" w:rsidP="00B67974">
            <w:pPr>
              <w:pStyle w:val="TableText"/>
            </w:pPr>
          </w:p>
        </w:tc>
        <w:tc>
          <w:tcPr>
            <w:tcW w:w="1096" w:type="dxa"/>
          </w:tcPr>
          <w:p w14:paraId="7ECC2B25" w14:textId="0E73BFAF" w:rsidR="00B67974" w:rsidRDefault="00B67974" w:rsidP="00B67974">
            <w:pPr>
              <w:pStyle w:val="TableText"/>
            </w:pPr>
            <w:hyperlink w:anchor="C_4527-148">
              <w:r>
                <w:rPr>
                  <w:rStyle w:val="HyperlinkText9pt"/>
                </w:rPr>
                <w:t>4527-148</w:t>
              </w:r>
            </w:hyperlink>
          </w:p>
        </w:tc>
        <w:tc>
          <w:tcPr>
            <w:tcW w:w="2950" w:type="dxa"/>
          </w:tcPr>
          <w:p w14:paraId="79A037C1" w14:textId="77777777" w:rsidR="00B67974" w:rsidRDefault="00B67974" w:rsidP="00B67974">
            <w:pPr>
              <w:pStyle w:val="TableText"/>
            </w:pPr>
          </w:p>
        </w:tc>
      </w:tr>
      <w:tr w:rsidR="00B67974" w14:paraId="100F25C0" w14:textId="77777777" w:rsidTr="00B67974">
        <w:trPr>
          <w:jc w:val="center"/>
        </w:trPr>
        <w:tc>
          <w:tcPr>
            <w:tcW w:w="3316" w:type="dxa"/>
          </w:tcPr>
          <w:p w14:paraId="0054FC1C" w14:textId="77777777" w:rsidR="00B67974" w:rsidRDefault="00B67974" w:rsidP="00B67974">
            <w:pPr>
              <w:pStyle w:val="TableText"/>
            </w:pPr>
            <w:r>
              <w:tab/>
            </w:r>
            <w:r>
              <w:tab/>
            </w:r>
            <w:r>
              <w:tab/>
            </w:r>
            <w:r>
              <w:tab/>
              <w:t>section</w:t>
            </w:r>
          </w:p>
        </w:tc>
        <w:tc>
          <w:tcPr>
            <w:tcW w:w="716" w:type="dxa"/>
          </w:tcPr>
          <w:p w14:paraId="57587FF5" w14:textId="77777777" w:rsidR="00B67974" w:rsidRDefault="00B67974" w:rsidP="00B67974">
            <w:pPr>
              <w:pStyle w:val="TableText"/>
            </w:pPr>
            <w:r>
              <w:t>1..1</w:t>
            </w:r>
          </w:p>
        </w:tc>
        <w:tc>
          <w:tcPr>
            <w:tcW w:w="1144" w:type="dxa"/>
          </w:tcPr>
          <w:p w14:paraId="7931C646" w14:textId="77777777" w:rsidR="00B67974" w:rsidRDefault="00B67974" w:rsidP="00B67974">
            <w:pPr>
              <w:pStyle w:val="TableText"/>
            </w:pPr>
            <w:r>
              <w:t>SHALL</w:t>
            </w:r>
          </w:p>
        </w:tc>
        <w:tc>
          <w:tcPr>
            <w:tcW w:w="858" w:type="dxa"/>
          </w:tcPr>
          <w:p w14:paraId="059065B7" w14:textId="77777777" w:rsidR="00B67974" w:rsidRDefault="00B67974" w:rsidP="00B67974">
            <w:pPr>
              <w:pStyle w:val="TableText"/>
            </w:pPr>
          </w:p>
        </w:tc>
        <w:tc>
          <w:tcPr>
            <w:tcW w:w="1096" w:type="dxa"/>
          </w:tcPr>
          <w:p w14:paraId="0F9AE1BE" w14:textId="0D5BD35D" w:rsidR="00B67974" w:rsidRDefault="00B67974" w:rsidP="00B67974">
            <w:pPr>
              <w:pStyle w:val="TableText"/>
            </w:pPr>
            <w:hyperlink w:anchor="C_4527-149">
              <w:r>
                <w:rPr>
                  <w:rStyle w:val="HyperlinkText9pt"/>
                </w:rPr>
                <w:t>4527-149</w:t>
              </w:r>
            </w:hyperlink>
          </w:p>
        </w:tc>
        <w:tc>
          <w:tcPr>
            <w:tcW w:w="2950" w:type="dxa"/>
          </w:tcPr>
          <w:p w14:paraId="43D2FBB5" w14:textId="1D93757B" w:rsidR="00B67974" w:rsidRDefault="00B67974" w:rsidP="00B67974">
            <w:pPr>
              <w:pStyle w:val="TableText"/>
            </w:pPr>
            <w:hyperlink w:anchor="S_Immunizations_Section_entries_require">
              <w:r>
                <w:rPr>
                  <w:rStyle w:val="HyperlinkText9pt"/>
                </w:rPr>
                <w:t>Immunizations Section (entries required) (V3) (identifier: urn:hl7ii:2.16.840.1.113883.10.20.22.2.2.1:2015-08-01</w:t>
              </w:r>
            </w:hyperlink>
          </w:p>
        </w:tc>
      </w:tr>
      <w:tr w:rsidR="00B67974" w14:paraId="5861BECC" w14:textId="77777777" w:rsidTr="00B67974">
        <w:trPr>
          <w:jc w:val="center"/>
        </w:trPr>
        <w:tc>
          <w:tcPr>
            <w:tcW w:w="3316" w:type="dxa"/>
          </w:tcPr>
          <w:p w14:paraId="3027E5CE" w14:textId="77777777" w:rsidR="00B67974" w:rsidRDefault="00B67974" w:rsidP="00B67974">
            <w:pPr>
              <w:pStyle w:val="TableText"/>
            </w:pPr>
            <w:r>
              <w:lastRenderedPageBreak/>
              <w:tab/>
            </w:r>
            <w:r>
              <w:tab/>
            </w:r>
            <w:r>
              <w:tab/>
            </w:r>
            <w:r>
              <w:tab/>
            </w:r>
            <w:r>
              <w:tab/>
              <w:t>entry</w:t>
            </w:r>
          </w:p>
        </w:tc>
        <w:tc>
          <w:tcPr>
            <w:tcW w:w="716" w:type="dxa"/>
          </w:tcPr>
          <w:p w14:paraId="05A7EC60" w14:textId="77777777" w:rsidR="00B67974" w:rsidRDefault="00B67974" w:rsidP="00B67974">
            <w:pPr>
              <w:pStyle w:val="TableText"/>
            </w:pPr>
            <w:r>
              <w:t>0..*</w:t>
            </w:r>
          </w:p>
        </w:tc>
        <w:tc>
          <w:tcPr>
            <w:tcW w:w="1144" w:type="dxa"/>
          </w:tcPr>
          <w:p w14:paraId="1623DEDE" w14:textId="77777777" w:rsidR="00B67974" w:rsidRDefault="00B67974" w:rsidP="00B67974">
            <w:pPr>
              <w:pStyle w:val="TableText"/>
            </w:pPr>
            <w:r>
              <w:t>SHOULD</w:t>
            </w:r>
          </w:p>
        </w:tc>
        <w:tc>
          <w:tcPr>
            <w:tcW w:w="858" w:type="dxa"/>
          </w:tcPr>
          <w:p w14:paraId="7929A2C4" w14:textId="77777777" w:rsidR="00B67974" w:rsidRDefault="00B67974" w:rsidP="00B67974">
            <w:pPr>
              <w:pStyle w:val="TableText"/>
            </w:pPr>
          </w:p>
        </w:tc>
        <w:tc>
          <w:tcPr>
            <w:tcW w:w="1096" w:type="dxa"/>
          </w:tcPr>
          <w:p w14:paraId="4D563B47" w14:textId="7500B44A" w:rsidR="00B67974" w:rsidRDefault="00B67974" w:rsidP="00B67974">
            <w:pPr>
              <w:pStyle w:val="TableText"/>
            </w:pPr>
            <w:hyperlink w:anchor="C_4527-1118">
              <w:r>
                <w:rPr>
                  <w:rStyle w:val="HyperlinkText9pt"/>
                </w:rPr>
                <w:t>4527-1118</w:t>
              </w:r>
            </w:hyperlink>
          </w:p>
        </w:tc>
        <w:tc>
          <w:tcPr>
            <w:tcW w:w="2950" w:type="dxa"/>
          </w:tcPr>
          <w:p w14:paraId="002CF939" w14:textId="77777777" w:rsidR="00B67974" w:rsidRDefault="00B67974" w:rsidP="00B67974">
            <w:pPr>
              <w:pStyle w:val="TableText"/>
            </w:pPr>
          </w:p>
        </w:tc>
      </w:tr>
      <w:tr w:rsidR="00B67974" w14:paraId="1DEF4262" w14:textId="77777777" w:rsidTr="00B67974">
        <w:trPr>
          <w:jc w:val="center"/>
        </w:trPr>
        <w:tc>
          <w:tcPr>
            <w:tcW w:w="3316" w:type="dxa"/>
          </w:tcPr>
          <w:p w14:paraId="38E16FB4" w14:textId="77777777" w:rsidR="00B67974" w:rsidRDefault="00B67974" w:rsidP="00B67974">
            <w:pPr>
              <w:pStyle w:val="TableText"/>
            </w:pPr>
            <w:r>
              <w:tab/>
            </w:r>
            <w:r>
              <w:tab/>
            </w:r>
            <w:r>
              <w:tab/>
            </w:r>
            <w:r>
              <w:tab/>
            </w:r>
            <w:r>
              <w:tab/>
            </w:r>
            <w:r>
              <w:tab/>
              <w:t>observation</w:t>
            </w:r>
          </w:p>
        </w:tc>
        <w:tc>
          <w:tcPr>
            <w:tcW w:w="716" w:type="dxa"/>
          </w:tcPr>
          <w:p w14:paraId="3B871B37" w14:textId="77777777" w:rsidR="00B67974" w:rsidRDefault="00B67974" w:rsidP="00B67974">
            <w:pPr>
              <w:pStyle w:val="TableText"/>
            </w:pPr>
            <w:r>
              <w:t>1..1</w:t>
            </w:r>
          </w:p>
        </w:tc>
        <w:tc>
          <w:tcPr>
            <w:tcW w:w="1144" w:type="dxa"/>
          </w:tcPr>
          <w:p w14:paraId="492BEA1E" w14:textId="77777777" w:rsidR="00B67974" w:rsidRDefault="00B67974" w:rsidP="00B67974">
            <w:pPr>
              <w:pStyle w:val="TableText"/>
            </w:pPr>
            <w:r>
              <w:t>SHALL</w:t>
            </w:r>
          </w:p>
        </w:tc>
        <w:tc>
          <w:tcPr>
            <w:tcW w:w="858" w:type="dxa"/>
          </w:tcPr>
          <w:p w14:paraId="34C15246" w14:textId="77777777" w:rsidR="00B67974" w:rsidRDefault="00B67974" w:rsidP="00B67974">
            <w:pPr>
              <w:pStyle w:val="TableText"/>
            </w:pPr>
          </w:p>
        </w:tc>
        <w:tc>
          <w:tcPr>
            <w:tcW w:w="1096" w:type="dxa"/>
          </w:tcPr>
          <w:p w14:paraId="777E04F1" w14:textId="323928EF" w:rsidR="00B67974" w:rsidRDefault="00B67974" w:rsidP="00B67974">
            <w:pPr>
              <w:pStyle w:val="TableText"/>
            </w:pPr>
            <w:hyperlink w:anchor="C_4527-1119">
              <w:r>
                <w:rPr>
                  <w:rStyle w:val="HyperlinkText9pt"/>
                </w:rPr>
                <w:t>4527-1119</w:t>
              </w:r>
            </w:hyperlink>
          </w:p>
        </w:tc>
        <w:tc>
          <w:tcPr>
            <w:tcW w:w="2950" w:type="dxa"/>
          </w:tcPr>
          <w:p w14:paraId="389096A0" w14:textId="2C19F0B8" w:rsidR="00B67974" w:rsidRDefault="00B67974" w:rsidP="00B67974">
            <w:pPr>
              <w:pStyle w:val="TableText"/>
            </w:pPr>
            <w:hyperlink w:anchor="E_Vaccine_Credential_Patient_Assertion">
              <w:r>
                <w:rPr>
                  <w:rStyle w:val="HyperlinkText9pt"/>
                </w:rPr>
                <w:t>Vaccine Credential Patient Assertion (identifier: urn:hl7ii:2.16.840.1.113883.10.20.15.2.3.55:2021-01-01</w:t>
              </w:r>
            </w:hyperlink>
          </w:p>
        </w:tc>
      </w:tr>
      <w:tr w:rsidR="00B67974" w14:paraId="3D417708" w14:textId="77777777" w:rsidTr="00B67974">
        <w:trPr>
          <w:jc w:val="center"/>
        </w:trPr>
        <w:tc>
          <w:tcPr>
            <w:tcW w:w="3316" w:type="dxa"/>
          </w:tcPr>
          <w:p w14:paraId="7ED25D4C" w14:textId="77777777" w:rsidR="00B67974" w:rsidRDefault="00B67974" w:rsidP="00B67974">
            <w:pPr>
              <w:pStyle w:val="TableText"/>
            </w:pPr>
            <w:r>
              <w:tab/>
            </w:r>
            <w:r>
              <w:tab/>
            </w:r>
            <w:r>
              <w:tab/>
              <w:t>component</w:t>
            </w:r>
          </w:p>
        </w:tc>
        <w:tc>
          <w:tcPr>
            <w:tcW w:w="716" w:type="dxa"/>
          </w:tcPr>
          <w:p w14:paraId="6752398C" w14:textId="77777777" w:rsidR="00B67974" w:rsidRDefault="00B67974" w:rsidP="00B67974">
            <w:pPr>
              <w:pStyle w:val="TableText"/>
            </w:pPr>
            <w:r>
              <w:t>0..1</w:t>
            </w:r>
          </w:p>
        </w:tc>
        <w:tc>
          <w:tcPr>
            <w:tcW w:w="1144" w:type="dxa"/>
          </w:tcPr>
          <w:p w14:paraId="5876A353" w14:textId="77777777" w:rsidR="00B67974" w:rsidRDefault="00B67974" w:rsidP="00B67974">
            <w:pPr>
              <w:pStyle w:val="TableText"/>
            </w:pPr>
            <w:r>
              <w:t>SHOULD</w:t>
            </w:r>
          </w:p>
        </w:tc>
        <w:tc>
          <w:tcPr>
            <w:tcW w:w="858" w:type="dxa"/>
          </w:tcPr>
          <w:p w14:paraId="5A647D78" w14:textId="77777777" w:rsidR="00B67974" w:rsidRDefault="00B67974" w:rsidP="00B67974">
            <w:pPr>
              <w:pStyle w:val="TableText"/>
            </w:pPr>
          </w:p>
        </w:tc>
        <w:tc>
          <w:tcPr>
            <w:tcW w:w="1096" w:type="dxa"/>
          </w:tcPr>
          <w:p w14:paraId="5C2E4806" w14:textId="4D6EEE23" w:rsidR="00B67974" w:rsidRDefault="00B67974" w:rsidP="00B67974">
            <w:pPr>
              <w:pStyle w:val="TableText"/>
            </w:pPr>
            <w:hyperlink w:anchor="C_4527-411">
              <w:r>
                <w:rPr>
                  <w:rStyle w:val="HyperlinkText9pt"/>
                </w:rPr>
                <w:t>4527-411</w:t>
              </w:r>
            </w:hyperlink>
          </w:p>
        </w:tc>
        <w:tc>
          <w:tcPr>
            <w:tcW w:w="2950" w:type="dxa"/>
          </w:tcPr>
          <w:p w14:paraId="768DE970" w14:textId="77777777" w:rsidR="00B67974" w:rsidRDefault="00B67974" w:rsidP="00B67974">
            <w:pPr>
              <w:pStyle w:val="TableText"/>
            </w:pPr>
          </w:p>
        </w:tc>
      </w:tr>
      <w:tr w:rsidR="00B67974" w14:paraId="47C4B5E2" w14:textId="77777777" w:rsidTr="00B67974">
        <w:trPr>
          <w:jc w:val="center"/>
        </w:trPr>
        <w:tc>
          <w:tcPr>
            <w:tcW w:w="3316" w:type="dxa"/>
          </w:tcPr>
          <w:p w14:paraId="138045CD" w14:textId="77777777" w:rsidR="00B67974" w:rsidRDefault="00B67974" w:rsidP="00B67974">
            <w:pPr>
              <w:pStyle w:val="TableText"/>
            </w:pPr>
            <w:r>
              <w:tab/>
            </w:r>
            <w:r>
              <w:tab/>
            </w:r>
            <w:r>
              <w:tab/>
            </w:r>
            <w:r>
              <w:tab/>
              <w:t>section</w:t>
            </w:r>
          </w:p>
        </w:tc>
        <w:tc>
          <w:tcPr>
            <w:tcW w:w="716" w:type="dxa"/>
          </w:tcPr>
          <w:p w14:paraId="3B027F6C" w14:textId="77777777" w:rsidR="00B67974" w:rsidRDefault="00B67974" w:rsidP="00B67974">
            <w:pPr>
              <w:pStyle w:val="TableText"/>
            </w:pPr>
            <w:r>
              <w:t>1..1</w:t>
            </w:r>
          </w:p>
        </w:tc>
        <w:tc>
          <w:tcPr>
            <w:tcW w:w="1144" w:type="dxa"/>
          </w:tcPr>
          <w:p w14:paraId="69DF23AE" w14:textId="77777777" w:rsidR="00B67974" w:rsidRDefault="00B67974" w:rsidP="00B67974">
            <w:pPr>
              <w:pStyle w:val="TableText"/>
            </w:pPr>
            <w:r>
              <w:t>SHALL</w:t>
            </w:r>
          </w:p>
        </w:tc>
        <w:tc>
          <w:tcPr>
            <w:tcW w:w="858" w:type="dxa"/>
          </w:tcPr>
          <w:p w14:paraId="3068B50F" w14:textId="77777777" w:rsidR="00B67974" w:rsidRDefault="00B67974" w:rsidP="00B67974">
            <w:pPr>
              <w:pStyle w:val="TableText"/>
            </w:pPr>
          </w:p>
        </w:tc>
        <w:tc>
          <w:tcPr>
            <w:tcW w:w="1096" w:type="dxa"/>
          </w:tcPr>
          <w:p w14:paraId="3BF6DB0A" w14:textId="64196EFF" w:rsidR="00B67974" w:rsidRDefault="00B67974" w:rsidP="00B67974">
            <w:pPr>
              <w:pStyle w:val="TableText"/>
            </w:pPr>
            <w:hyperlink w:anchor="C_4527-412">
              <w:r>
                <w:rPr>
                  <w:rStyle w:val="HyperlinkText9pt"/>
                </w:rPr>
                <w:t>4527-412</w:t>
              </w:r>
            </w:hyperlink>
          </w:p>
        </w:tc>
        <w:tc>
          <w:tcPr>
            <w:tcW w:w="2950" w:type="dxa"/>
          </w:tcPr>
          <w:p w14:paraId="083DD944" w14:textId="05AB94C8" w:rsidR="00B67974" w:rsidRDefault="00B67974" w:rsidP="00B67974">
            <w:pPr>
              <w:pStyle w:val="TableText"/>
            </w:pPr>
            <w:hyperlink w:anchor="S_Vital_Signs_Section_entries_required_">
              <w:r>
                <w:rPr>
                  <w:rStyle w:val="HyperlinkText9pt"/>
                </w:rPr>
                <w:t>Vital Signs Section (entries required) (V3) (identifier: urn:hl7ii:2.16.840.1.113883.10.20.22.2.4.1:2015-08-01</w:t>
              </w:r>
            </w:hyperlink>
          </w:p>
        </w:tc>
      </w:tr>
      <w:tr w:rsidR="00B67974" w14:paraId="0086D791" w14:textId="77777777" w:rsidTr="00B67974">
        <w:trPr>
          <w:jc w:val="center"/>
        </w:trPr>
        <w:tc>
          <w:tcPr>
            <w:tcW w:w="3316" w:type="dxa"/>
          </w:tcPr>
          <w:p w14:paraId="60827112" w14:textId="77777777" w:rsidR="00B67974" w:rsidRDefault="00B67974" w:rsidP="00B67974">
            <w:pPr>
              <w:pStyle w:val="TableText"/>
            </w:pPr>
            <w:r>
              <w:tab/>
            </w:r>
            <w:r>
              <w:tab/>
            </w:r>
            <w:r>
              <w:tab/>
              <w:t>component</w:t>
            </w:r>
          </w:p>
        </w:tc>
        <w:tc>
          <w:tcPr>
            <w:tcW w:w="716" w:type="dxa"/>
          </w:tcPr>
          <w:p w14:paraId="0738B4CE" w14:textId="77777777" w:rsidR="00B67974" w:rsidRDefault="00B67974" w:rsidP="00B67974">
            <w:pPr>
              <w:pStyle w:val="TableText"/>
            </w:pPr>
            <w:r>
              <w:t>0..1</w:t>
            </w:r>
          </w:p>
        </w:tc>
        <w:tc>
          <w:tcPr>
            <w:tcW w:w="1144" w:type="dxa"/>
          </w:tcPr>
          <w:p w14:paraId="257D0094" w14:textId="77777777" w:rsidR="00B67974" w:rsidRDefault="00B67974" w:rsidP="00B67974">
            <w:pPr>
              <w:pStyle w:val="TableText"/>
            </w:pPr>
            <w:r>
              <w:t>SHOULD</w:t>
            </w:r>
          </w:p>
        </w:tc>
        <w:tc>
          <w:tcPr>
            <w:tcW w:w="858" w:type="dxa"/>
          </w:tcPr>
          <w:p w14:paraId="478BFB04" w14:textId="77777777" w:rsidR="00B67974" w:rsidRDefault="00B67974" w:rsidP="00B67974">
            <w:pPr>
              <w:pStyle w:val="TableText"/>
            </w:pPr>
          </w:p>
        </w:tc>
        <w:tc>
          <w:tcPr>
            <w:tcW w:w="1096" w:type="dxa"/>
          </w:tcPr>
          <w:p w14:paraId="6029ACB5" w14:textId="5DAABC47" w:rsidR="00B67974" w:rsidRDefault="00B67974" w:rsidP="00B67974">
            <w:pPr>
              <w:pStyle w:val="TableText"/>
            </w:pPr>
            <w:hyperlink w:anchor="C_4527-336">
              <w:r>
                <w:rPr>
                  <w:rStyle w:val="HyperlinkText9pt"/>
                </w:rPr>
                <w:t>4527-336</w:t>
              </w:r>
            </w:hyperlink>
          </w:p>
        </w:tc>
        <w:tc>
          <w:tcPr>
            <w:tcW w:w="2950" w:type="dxa"/>
          </w:tcPr>
          <w:p w14:paraId="39D376F1" w14:textId="77777777" w:rsidR="00B67974" w:rsidRDefault="00B67974" w:rsidP="00B67974">
            <w:pPr>
              <w:pStyle w:val="TableText"/>
            </w:pPr>
          </w:p>
        </w:tc>
      </w:tr>
      <w:tr w:rsidR="00B67974" w14:paraId="3459793E" w14:textId="77777777" w:rsidTr="00B67974">
        <w:trPr>
          <w:jc w:val="center"/>
        </w:trPr>
        <w:tc>
          <w:tcPr>
            <w:tcW w:w="3316" w:type="dxa"/>
          </w:tcPr>
          <w:p w14:paraId="50088B40" w14:textId="77777777" w:rsidR="00B67974" w:rsidRDefault="00B67974" w:rsidP="00B67974">
            <w:pPr>
              <w:pStyle w:val="TableText"/>
            </w:pPr>
            <w:r>
              <w:tab/>
            </w:r>
            <w:r>
              <w:tab/>
            </w:r>
            <w:r>
              <w:tab/>
            </w:r>
            <w:r>
              <w:tab/>
              <w:t>section</w:t>
            </w:r>
          </w:p>
        </w:tc>
        <w:tc>
          <w:tcPr>
            <w:tcW w:w="716" w:type="dxa"/>
          </w:tcPr>
          <w:p w14:paraId="72D2EB38" w14:textId="77777777" w:rsidR="00B67974" w:rsidRDefault="00B67974" w:rsidP="00B67974">
            <w:pPr>
              <w:pStyle w:val="TableText"/>
            </w:pPr>
            <w:r>
              <w:t>1..1</w:t>
            </w:r>
          </w:p>
        </w:tc>
        <w:tc>
          <w:tcPr>
            <w:tcW w:w="1144" w:type="dxa"/>
          </w:tcPr>
          <w:p w14:paraId="2096A7E6" w14:textId="77777777" w:rsidR="00B67974" w:rsidRDefault="00B67974" w:rsidP="00B67974">
            <w:pPr>
              <w:pStyle w:val="TableText"/>
            </w:pPr>
            <w:r>
              <w:t>SHALL</w:t>
            </w:r>
          </w:p>
        </w:tc>
        <w:tc>
          <w:tcPr>
            <w:tcW w:w="858" w:type="dxa"/>
          </w:tcPr>
          <w:p w14:paraId="4EB3F367" w14:textId="77777777" w:rsidR="00B67974" w:rsidRDefault="00B67974" w:rsidP="00B67974">
            <w:pPr>
              <w:pStyle w:val="TableText"/>
            </w:pPr>
          </w:p>
        </w:tc>
        <w:tc>
          <w:tcPr>
            <w:tcW w:w="1096" w:type="dxa"/>
          </w:tcPr>
          <w:p w14:paraId="688D8FE1" w14:textId="4CB30AE6" w:rsidR="00B67974" w:rsidRDefault="00B67974" w:rsidP="00B67974">
            <w:pPr>
              <w:pStyle w:val="TableText"/>
            </w:pPr>
            <w:hyperlink w:anchor="C_4527-337">
              <w:r>
                <w:rPr>
                  <w:rStyle w:val="HyperlinkText9pt"/>
                </w:rPr>
                <w:t>4527-337</w:t>
              </w:r>
            </w:hyperlink>
          </w:p>
        </w:tc>
        <w:tc>
          <w:tcPr>
            <w:tcW w:w="2950" w:type="dxa"/>
          </w:tcPr>
          <w:p w14:paraId="19D5A64C" w14:textId="614998B4" w:rsidR="00B67974" w:rsidRDefault="00B67974" w:rsidP="00B67974">
            <w:pPr>
              <w:pStyle w:val="TableText"/>
            </w:pPr>
            <w:hyperlink w:anchor="S_Plan_of_Treatment_Section_V2">
              <w:r>
                <w:rPr>
                  <w:rStyle w:val="HyperlinkText9pt"/>
                </w:rPr>
                <w:t>Plan of Treatment Section (V2) (identifier: urn:hl7ii:2.16.840.1.113883.10.20.22.2.10:2014-06-09</w:t>
              </w:r>
            </w:hyperlink>
          </w:p>
        </w:tc>
      </w:tr>
      <w:tr w:rsidR="00B67974" w14:paraId="2F6212D0" w14:textId="77777777" w:rsidTr="00B67974">
        <w:trPr>
          <w:jc w:val="center"/>
        </w:trPr>
        <w:tc>
          <w:tcPr>
            <w:tcW w:w="3316" w:type="dxa"/>
          </w:tcPr>
          <w:p w14:paraId="678D0BE0" w14:textId="77777777" w:rsidR="00B67974" w:rsidRDefault="00B67974" w:rsidP="00B67974">
            <w:pPr>
              <w:pStyle w:val="TableText"/>
            </w:pPr>
            <w:r>
              <w:tab/>
            </w:r>
            <w:r>
              <w:tab/>
            </w:r>
            <w:r>
              <w:tab/>
            </w:r>
            <w:r>
              <w:tab/>
            </w:r>
            <w:r>
              <w:tab/>
              <w:t>entry</w:t>
            </w:r>
          </w:p>
        </w:tc>
        <w:tc>
          <w:tcPr>
            <w:tcW w:w="716" w:type="dxa"/>
          </w:tcPr>
          <w:p w14:paraId="290D6DBD" w14:textId="77777777" w:rsidR="00B67974" w:rsidRDefault="00B67974" w:rsidP="00B67974">
            <w:pPr>
              <w:pStyle w:val="TableText"/>
            </w:pPr>
            <w:r>
              <w:t>0..*</w:t>
            </w:r>
          </w:p>
        </w:tc>
        <w:tc>
          <w:tcPr>
            <w:tcW w:w="1144" w:type="dxa"/>
          </w:tcPr>
          <w:p w14:paraId="0337AB94" w14:textId="77777777" w:rsidR="00B67974" w:rsidRDefault="00B67974" w:rsidP="00B67974">
            <w:pPr>
              <w:pStyle w:val="TableText"/>
            </w:pPr>
            <w:r>
              <w:t>SHOULD</w:t>
            </w:r>
          </w:p>
        </w:tc>
        <w:tc>
          <w:tcPr>
            <w:tcW w:w="858" w:type="dxa"/>
          </w:tcPr>
          <w:p w14:paraId="09BDFDEC" w14:textId="77777777" w:rsidR="00B67974" w:rsidRDefault="00B67974" w:rsidP="00B67974">
            <w:pPr>
              <w:pStyle w:val="TableText"/>
            </w:pPr>
          </w:p>
        </w:tc>
        <w:tc>
          <w:tcPr>
            <w:tcW w:w="1096" w:type="dxa"/>
          </w:tcPr>
          <w:p w14:paraId="58C30035" w14:textId="0304DAEB" w:rsidR="00B67974" w:rsidRDefault="00B67974" w:rsidP="00B67974">
            <w:pPr>
              <w:pStyle w:val="TableText"/>
            </w:pPr>
            <w:hyperlink w:anchor="C_4527-1092">
              <w:r>
                <w:rPr>
                  <w:rStyle w:val="HyperlinkText9pt"/>
                </w:rPr>
                <w:t>4527-1092</w:t>
              </w:r>
            </w:hyperlink>
          </w:p>
        </w:tc>
        <w:tc>
          <w:tcPr>
            <w:tcW w:w="2950" w:type="dxa"/>
          </w:tcPr>
          <w:p w14:paraId="4BEBC7F0" w14:textId="77777777" w:rsidR="00B67974" w:rsidRDefault="00B67974" w:rsidP="00B67974">
            <w:pPr>
              <w:pStyle w:val="TableText"/>
            </w:pPr>
          </w:p>
        </w:tc>
      </w:tr>
      <w:tr w:rsidR="00B67974" w14:paraId="159A8D71" w14:textId="77777777" w:rsidTr="00B67974">
        <w:trPr>
          <w:jc w:val="center"/>
        </w:trPr>
        <w:tc>
          <w:tcPr>
            <w:tcW w:w="3316" w:type="dxa"/>
          </w:tcPr>
          <w:p w14:paraId="60787A1F" w14:textId="77777777" w:rsidR="00B67974" w:rsidRDefault="00B67974" w:rsidP="00B67974">
            <w:pPr>
              <w:pStyle w:val="TableText"/>
            </w:pPr>
            <w:r>
              <w:tab/>
            </w:r>
            <w:r>
              <w:tab/>
            </w:r>
            <w:r>
              <w:tab/>
            </w:r>
            <w:r>
              <w:tab/>
            </w:r>
            <w:r>
              <w:tab/>
            </w:r>
            <w:r>
              <w:tab/>
              <w:t>act</w:t>
            </w:r>
          </w:p>
        </w:tc>
        <w:tc>
          <w:tcPr>
            <w:tcW w:w="716" w:type="dxa"/>
          </w:tcPr>
          <w:p w14:paraId="08F1D8D2" w14:textId="77777777" w:rsidR="00B67974" w:rsidRDefault="00B67974" w:rsidP="00B67974">
            <w:pPr>
              <w:pStyle w:val="TableText"/>
            </w:pPr>
            <w:r>
              <w:t>1..1</w:t>
            </w:r>
          </w:p>
        </w:tc>
        <w:tc>
          <w:tcPr>
            <w:tcW w:w="1144" w:type="dxa"/>
          </w:tcPr>
          <w:p w14:paraId="4117B6CC" w14:textId="77777777" w:rsidR="00B67974" w:rsidRDefault="00B67974" w:rsidP="00B67974">
            <w:pPr>
              <w:pStyle w:val="TableText"/>
            </w:pPr>
            <w:r>
              <w:t>SHALL</w:t>
            </w:r>
          </w:p>
        </w:tc>
        <w:tc>
          <w:tcPr>
            <w:tcW w:w="858" w:type="dxa"/>
          </w:tcPr>
          <w:p w14:paraId="45CC8707" w14:textId="77777777" w:rsidR="00B67974" w:rsidRDefault="00B67974" w:rsidP="00B67974">
            <w:pPr>
              <w:pStyle w:val="TableText"/>
            </w:pPr>
          </w:p>
        </w:tc>
        <w:tc>
          <w:tcPr>
            <w:tcW w:w="1096" w:type="dxa"/>
          </w:tcPr>
          <w:p w14:paraId="5264E5FE" w14:textId="32408070" w:rsidR="00B67974" w:rsidRDefault="00B67974" w:rsidP="00B67974">
            <w:pPr>
              <w:pStyle w:val="TableText"/>
            </w:pPr>
            <w:hyperlink w:anchor="C_4527-1093">
              <w:r>
                <w:rPr>
                  <w:rStyle w:val="HyperlinkText9pt"/>
                </w:rPr>
                <w:t>4527-1093</w:t>
              </w:r>
            </w:hyperlink>
          </w:p>
        </w:tc>
        <w:tc>
          <w:tcPr>
            <w:tcW w:w="2950" w:type="dxa"/>
          </w:tcPr>
          <w:p w14:paraId="03D821EF" w14:textId="6D57AF3F" w:rsidR="00B67974" w:rsidRDefault="00B67974" w:rsidP="00B67974">
            <w:pPr>
              <w:pStyle w:val="TableText"/>
            </w:pPr>
            <w:hyperlink w:anchor="E_Initial_Case_Report_Trigger_Code_Plan">
              <w:r>
                <w:rPr>
                  <w:rStyle w:val="HyperlinkText9pt"/>
                </w:rPr>
                <w:t>Initial Case Report Trigger Code Planned Act (identifier: urn:hl7ii:2.16.840.1.113883.10.20.15.2.3.41:2021-01-01</w:t>
              </w:r>
            </w:hyperlink>
          </w:p>
        </w:tc>
      </w:tr>
      <w:tr w:rsidR="00B67974" w14:paraId="48EEF944" w14:textId="77777777" w:rsidTr="00B67974">
        <w:trPr>
          <w:jc w:val="center"/>
        </w:trPr>
        <w:tc>
          <w:tcPr>
            <w:tcW w:w="3316" w:type="dxa"/>
          </w:tcPr>
          <w:p w14:paraId="6530E3B1" w14:textId="77777777" w:rsidR="00B67974" w:rsidRDefault="00B67974" w:rsidP="00B67974">
            <w:pPr>
              <w:pStyle w:val="TableText"/>
            </w:pPr>
            <w:r>
              <w:tab/>
            </w:r>
            <w:r>
              <w:tab/>
            </w:r>
            <w:r>
              <w:tab/>
            </w:r>
            <w:r>
              <w:tab/>
            </w:r>
            <w:r>
              <w:tab/>
              <w:t>entry</w:t>
            </w:r>
          </w:p>
        </w:tc>
        <w:tc>
          <w:tcPr>
            <w:tcW w:w="716" w:type="dxa"/>
          </w:tcPr>
          <w:p w14:paraId="1F9BED9F" w14:textId="77777777" w:rsidR="00B67974" w:rsidRDefault="00B67974" w:rsidP="00B67974">
            <w:pPr>
              <w:pStyle w:val="TableText"/>
            </w:pPr>
            <w:r>
              <w:t>0..*</w:t>
            </w:r>
          </w:p>
        </w:tc>
        <w:tc>
          <w:tcPr>
            <w:tcW w:w="1144" w:type="dxa"/>
          </w:tcPr>
          <w:p w14:paraId="3BF7AAF4" w14:textId="77777777" w:rsidR="00B67974" w:rsidRDefault="00B67974" w:rsidP="00B67974">
            <w:pPr>
              <w:pStyle w:val="TableText"/>
            </w:pPr>
            <w:r>
              <w:t>SHOULD</w:t>
            </w:r>
          </w:p>
        </w:tc>
        <w:tc>
          <w:tcPr>
            <w:tcW w:w="858" w:type="dxa"/>
          </w:tcPr>
          <w:p w14:paraId="27662357" w14:textId="77777777" w:rsidR="00B67974" w:rsidRDefault="00B67974" w:rsidP="00B67974">
            <w:pPr>
              <w:pStyle w:val="TableText"/>
            </w:pPr>
          </w:p>
        </w:tc>
        <w:tc>
          <w:tcPr>
            <w:tcW w:w="1096" w:type="dxa"/>
          </w:tcPr>
          <w:p w14:paraId="14668C23" w14:textId="6E7BB2ED" w:rsidR="00B67974" w:rsidRDefault="00B67974" w:rsidP="00B67974">
            <w:pPr>
              <w:pStyle w:val="TableText"/>
            </w:pPr>
            <w:hyperlink w:anchor="C_4527-1094">
              <w:r>
                <w:rPr>
                  <w:rStyle w:val="HyperlinkText9pt"/>
                </w:rPr>
                <w:t>4527-1094</w:t>
              </w:r>
            </w:hyperlink>
          </w:p>
        </w:tc>
        <w:tc>
          <w:tcPr>
            <w:tcW w:w="2950" w:type="dxa"/>
          </w:tcPr>
          <w:p w14:paraId="3D1AD1CA" w14:textId="77777777" w:rsidR="00B67974" w:rsidRDefault="00B67974" w:rsidP="00B67974">
            <w:pPr>
              <w:pStyle w:val="TableText"/>
            </w:pPr>
          </w:p>
        </w:tc>
      </w:tr>
      <w:tr w:rsidR="00B67974" w14:paraId="2B0BABC0" w14:textId="77777777" w:rsidTr="00B67974">
        <w:trPr>
          <w:jc w:val="center"/>
        </w:trPr>
        <w:tc>
          <w:tcPr>
            <w:tcW w:w="3316" w:type="dxa"/>
          </w:tcPr>
          <w:p w14:paraId="12DD791A" w14:textId="77777777" w:rsidR="00B67974" w:rsidRDefault="00B67974" w:rsidP="00B67974">
            <w:pPr>
              <w:pStyle w:val="TableText"/>
            </w:pPr>
            <w:r>
              <w:tab/>
            </w:r>
            <w:r>
              <w:tab/>
            </w:r>
            <w:r>
              <w:tab/>
            </w:r>
            <w:r>
              <w:tab/>
            </w:r>
            <w:r>
              <w:tab/>
            </w:r>
            <w:r>
              <w:tab/>
              <w:t>observation</w:t>
            </w:r>
          </w:p>
        </w:tc>
        <w:tc>
          <w:tcPr>
            <w:tcW w:w="716" w:type="dxa"/>
          </w:tcPr>
          <w:p w14:paraId="557B944A" w14:textId="77777777" w:rsidR="00B67974" w:rsidRDefault="00B67974" w:rsidP="00B67974">
            <w:pPr>
              <w:pStyle w:val="TableText"/>
            </w:pPr>
            <w:r>
              <w:t>1..1</w:t>
            </w:r>
          </w:p>
        </w:tc>
        <w:tc>
          <w:tcPr>
            <w:tcW w:w="1144" w:type="dxa"/>
          </w:tcPr>
          <w:p w14:paraId="00F4BD6B" w14:textId="77777777" w:rsidR="00B67974" w:rsidRDefault="00B67974" w:rsidP="00B67974">
            <w:pPr>
              <w:pStyle w:val="TableText"/>
            </w:pPr>
            <w:r>
              <w:t>SHALL</w:t>
            </w:r>
          </w:p>
        </w:tc>
        <w:tc>
          <w:tcPr>
            <w:tcW w:w="858" w:type="dxa"/>
          </w:tcPr>
          <w:p w14:paraId="48135FE0" w14:textId="77777777" w:rsidR="00B67974" w:rsidRDefault="00B67974" w:rsidP="00B67974">
            <w:pPr>
              <w:pStyle w:val="TableText"/>
            </w:pPr>
          </w:p>
        </w:tc>
        <w:tc>
          <w:tcPr>
            <w:tcW w:w="1096" w:type="dxa"/>
          </w:tcPr>
          <w:p w14:paraId="2A520273" w14:textId="0E1E3A34" w:rsidR="00B67974" w:rsidRDefault="00B67974" w:rsidP="00B67974">
            <w:pPr>
              <w:pStyle w:val="TableText"/>
            </w:pPr>
            <w:hyperlink w:anchor="C_4527-1095">
              <w:r>
                <w:rPr>
                  <w:rStyle w:val="HyperlinkText9pt"/>
                </w:rPr>
                <w:t>4527-1095</w:t>
              </w:r>
            </w:hyperlink>
          </w:p>
        </w:tc>
        <w:tc>
          <w:tcPr>
            <w:tcW w:w="2950" w:type="dxa"/>
          </w:tcPr>
          <w:p w14:paraId="2734AE33" w14:textId="2AB9C1B5" w:rsidR="00B67974" w:rsidRDefault="00B67974" w:rsidP="00B67974">
            <w:pPr>
              <w:pStyle w:val="TableText"/>
            </w:pPr>
            <w:hyperlink w:anchor="E_Initial_Case_Report_Lab_Trigger_V2">
              <w:r>
                <w:rPr>
                  <w:rStyle w:val="HyperlinkText9pt"/>
                </w:rPr>
                <w:t>Initial Case Report Trigger Code Lab Test Order (V2) (identifier: urn:hl7ii:2.16.840.1.113883.10.20.15.2.3.4:2019-04-01</w:t>
              </w:r>
            </w:hyperlink>
          </w:p>
        </w:tc>
      </w:tr>
      <w:tr w:rsidR="00B67974" w14:paraId="10C5FBB3" w14:textId="77777777" w:rsidTr="00B67974">
        <w:trPr>
          <w:jc w:val="center"/>
        </w:trPr>
        <w:tc>
          <w:tcPr>
            <w:tcW w:w="3316" w:type="dxa"/>
          </w:tcPr>
          <w:p w14:paraId="79C8BAB1" w14:textId="77777777" w:rsidR="00B67974" w:rsidRDefault="00B67974" w:rsidP="00B67974">
            <w:pPr>
              <w:pStyle w:val="TableText"/>
            </w:pPr>
            <w:r>
              <w:tab/>
            </w:r>
            <w:r>
              <w:tab/>
            </w:r>
            <w:r>
              <w:tab/>
            </w:r>
            <w:r>
              <w:tab/>
            </w:r>
            <w:r>
              <w:tab/>
              <w:t>entry</w:t>
            </w:r>
          </w:p>
        </w:tc>
        <w:tc>
          <w:tcPr>
            <w:tcW w:w="716" w:type="dxa"/>
          </w:tcPr>
          <w:p w14:paraId="24AEFF41" w14:textId="77777777" w:rsidR="00B67974" w:rsidRDefault="00B67974" w:rsidP="00B67974">
            <w:pPr>
              <w:pStyle w:val="TableText"/>
            </w:pPr>
            <w:r>
              <w:t>0..*</w:t>
            </w:r>
          </w:p>
        </w:tc>
        <w:tc>
          <w:tcPr>
            <w:tcW w:w="1144" w:type="dxa"/>
          </w:tcPr>
          <w:p w14:paraId="68832A44" w14:textId="77777777" w:rsidR="00B67974" w:rsidRDefault="00B67974" w:rsidP="00B67974">
            <w:pPr>
              <w:pStyle w:val="TableText"/>
            </w:pPr>
            <w:r>
              <w:t>SHOULD</w:t>
            </w:r>
          </w:p>
        </w:tc>
        <w:tc>
          <w:tcPr>
            <w:tcW w:w="858" w:type="dxa"/>
          </w:tcPr>
          <w:p w14:paraId="0AF961C0" w14:textId="77777777" w:rsidR="00B67974" w:rsidRDefault="00B67974" w:rsidP="00B67974">
            <w:pPr>
              <w:pStyle w:val="TableText"/>
            </w:pPr>
          </w:p>
        </w:tc>
        <w:tc>
          <w:tcPr>
            <w:tcW w:w="1096" w:type="dxa"/>
          </w:tcPr>
          <w:p w14:paraId="1C27BD92" w14:textId="13C4101D" w:rsidR="00B67974" w:rsidRDefault="00B67974" w:rsidP="00B67974">
            <w:pPr>
              <w:pStyle w:val="TableText"/>
            </w:pPr>
            <w:hyperlink w:anchor="C_4527-1096">
              <w:r>
                <w:rPr>
                  <w:rStyle w:val="HyperlinkText9pt"/>
                </w:rPr>
                <w:t>4527-1096</w:t>
              </w:r>
            </w:hyperlink>
          </w:p>
        </w:tc>
        <w:tc>
          <w:tcPr>
            <w:tcW w:w="2950" w:type="dxa"/>
          </w:tcPr>
          <w:p w14:paraId="3BA05412" w14:textId="77777777" w:rsidR="00B67974" w:rsidRDefault="00B67974" w:rsidP="00B67974">
            <w:pPr>
              <w:pStyle w:val="TableText"/>
            </w:pPr>
          </w:p>
        </w:tc>
      </w:tr>
      <w:tr w:rsidR="00B67974" w14:paraId="25D70597" w14:textId="77777777" w:rsidTr="00B67974">
        <w:trPr>
          <w:jc w:val="center"/>
        </w:trPr>
        <w:tc>
          <w:tcPr>
            <w:tcW w:w="3316" w:type="dxa"/>
          </w:tcPr>
          <w:p w14:paraId="1655CE9B" w14:textId="77777777" w:rsidR="00B67974" w:rsidRDefault="00B67974" w:rsidP="00B67974">
            <w:pPr>
              <w:pStyle w:val="TableText"/>
            </w:pPr>
            <w:r>
              <w:tab/>
            </w:r>
            <w:r>
              <w:tab/>
            </w:r>
            <w:r>
              <w:tab/>
            </w:r>
            <w:r>
              <w:tab/>
            </w:r>
            <w:r>
              <w:tab/>
            </w:r>
            <w:r>
              <w:tab/>
              <w:t>procedure</w:t>
            </w:r>
          </w:p>
        </w:tc>
        <w:tc>
          <w:tcPr>
            <w:tcW w:w="716" w:type="dxa"/>
          </w:tcPr>
          <w:p w14:paraId="74E3DC35" w14:textId="77777777" w:rsidR="00B67974" w:rsidRDefault="00B67974" w:rsidP="00B67974">
            <w:pPr>
              <w:pStyle w:val="TableText"/>
            </w:pPr>
            <w:r>
              <w:t>1..1</w:t>
            </w:r>
          </w:p>
        </w:tc>
        <w:tc>
          <w:tcPr>
            <w:tcW w:w="1144" w:type="dxa"/>
          </w:tcPr>
          <w:p w14:paraId="6483DD87" w14:textId="77777777" w:rsidR="00B67974" w:rsidRDefault="00B67974" w:rsidP="00B67974">
            <w:pPr>
              <w:pStyle w:val="TableText"/>
            </w:pPr>
            <w:r>
              <w:t>SHALL</w:t>
            </w:r>
          </w:p>
        </w:tc>
        <w:tc>
          <w:tcPr>
            <w:tcW w:w="858" w:type="dxa"/>
          </w:tcPr>
          <w:p w14:paraId="31D6830C" w14:textId="77777777" w:rsidR="00B67974" w:rsidRDefault="00B67974" w:rsidP="00B67974">
            <w:pPr>
              <w:pStyle w:val="TableText"/>
            </w:pPr>
          </w:p>
        </w:tc>
        <w:tc>
          <w:tcPr>
            <w:tcW w:w="1096" w:type="dxa"/>
          </w:tcPr>
          <w:p w14:paraId="0D6E38A2" w14:textId="2C685508" w:rsidR="00B67974" w:rsidRDefault="00B67974" w:rsidP="00B67974">
            <w:pPr>
              <w:pStyle w:val="TableText"/>
            </w:pPr>
            <w:hyperlink w:anchor="C_4527-1097">
              <w:r>
                <w:rPr>
                  <w:rStyle w:val="HyperlinkText9pt"/>
                </w:rPr>
                <w:t>4527-1097</w:t>
              </w:r>
            </w:hyperlink>
          </w:p>
        </w:tc>
        <w:tc>
          <w:tcPr>
            <w:tcW w:w="2950" w:type="dxa"/>
          </w:tcPr>
          <w:p w14:paraId="587F4716" w14:textId="520888F7" w:rsidR="00B67974" w:rsidRDefault="00B67974" w:rsidP="00B67974">
            <w:pPr>
              <w:pStyle w:val="TableText"/>
            </w:pPr>
            <w:hyperlink w:anchor="E_Initial_Case_Report_Trigger_Plan_Proc">
              <w:r>
                <w:rPr>
                  <w:rStyle w:val="HyperlinkText9pt"/>
                </w:rPr>
                <w:t>Initial Case Report Trigger Code Planned Procedure (identifier: urn:hl7ii:2.16.840.1.113883.10.20.15.2.3.42:2021-01-01</w:t>
              </w:r>
            </w:hyperlink>
          </w:p>
        </w:tc>
      </w:tr>
      <w:tr w:rsidR="00B67974" w14:paraId="0859C595" w14:textId="77777777" w:rsidTr="00B67974">
        <w:trPr>
          <w:jc w:val="center"/>
        </w:trPr>
        <w:tc>
          <w:tcPr>
            <w:tcW w:w="3316" w:type="dxa"/>
          </w:tcPr>
          <w:p w14:paraId="44FE293A" w14:textId="77777777" w:rsidR="00B67974" w:rsidRDefault="00B67974" w:rsidP="00B67974">
            <w:pPr>
              <w:pStyle w:val="TableText"/>
            </w:pPr>
            <w:r>
              <w:tab/>
            </w:r>
            <w:r>
              <w:tab/>
            </w:r>
            <w:r>
              <w:tab/>
            </w:r>
            <w:r>
              <w:tab/>
            </w:r>
            <w:r>
              <w:tab/>
              <w:t>entry</w:t>
            </w:r>
          </w:p>
        </w:tc>
        <w:tc>
          <w:tcPr>
            <w:tcW w:w="716" w:type="dxa"/>
          </w:tcPr>
          <w:p w14:paraId="658078D3" w14:textId="77777777" w:rsidR="00B67974" w:rsidRDefault="00B67974" w:rsidP="00B67974">
            <w:pPr>
              <w:pStyle w:val="TableText"/>
            </w:pPr>
            <w:r>
              <w:t>0..*</w:t>
            </w:r>
          </w:p>
        </w:tc>
        <w:tc>
          <w:tcPr>
            <w:tcW w:w="1144" w:type="dxa"/>
          </w:tcPr>
          <w:p w14:paraId="0CA81FEE" w14:textId="77777777" w:rsidR="00B67974" w:rsidRDefault="00B67974" w:rsidP="00B67974">
            <w:pPr>
              <w:pStyle w:val="TableText"/>
            </w:pPr>
            <w:r>
              <w:t>SHOULD</w:t>
            </w:r>
          </w:p>
        </w:tc>
        <w:tc>
          <w:tcPr>
            <w:tcW w:w="858" w:type="dxa"/>
          </w:tcPr>
          <w:p w14:paraId="28DDA8CE" w14:textId="77777777" w:rsidR="00B67974" w:rsidRDefault="00B67974" w:rsidP="00B67974">
            <w:pPr>
              <w:pStyle w:val="TableText"/>
            </w:pPr>
          </w:p>
        </w:tc>
        <w:tc>
          <w:tcPr>
            <w:tcW w:w="1096" w:type="dxa"/>
          </w:tcPr>
          <w:p w14:paraId="5AA1BB47" w14:textId="13F737DF" w:rsidR="00B67974" w:rsidRDefault="00B67974" w:rsidP="00B67974">
            <w:pPr>
              <w:pStyle w:val="TableText"/>
            </w:pPr>
            <w:hyperlink w:anchor="C_4527-1098">
              <w:r>
                <w:rPr>
                  <w:rStyle w:val="HyperlinkText9pt"/>
                </w:rPr>
                <w:t>4527-1098</w:t>
              </w:r>
            </w:hyperlink>
          </w:p>
        </w:tc>
        <w:tc>
          <w:tcPr>
            <w:tcW w:w="2950" w:type="dxa"/>
          </w:tcPr>
          <w:p w14:paraId="099A87D6" w14:textId="77777777" w:rsidR="00B67974" w:rsidRDefault="00B67974" w:rsidP="00B67974">
            <w:pPr>
              <w:pStyle w:val="TableText"/>
            </w:pPr>
          </w:p>
        </w:tc>
      </w:tr>
      <w:tr w:rsidR="00B67974" w14:paraId="3BCAC67E" w14:textId="77777777" w:rsidTr="00B67974">
        <w:trPr>
          <w:jc w:val="center"/>
        </w:trPr>
        <w:tc>
          <w:tcPr>
            <w:tcW w:w="3316" w:type="dxa"/>
          </w:tcPr>
          <w:p w14:paraId="76FD9860" w14:textId="77777777" w:rsidR="00B67974" w:rsidRDefault="00B67974" w:rsidP="00B67974">
            <w:pPr>
              <w:pStyle w:val="TableText"/>
            </w:pPr>
            <w:r>
              <w:tab/>
            </w:r>
            <w:r>
              <w:tab/>
            </w:r>
            <w:r>
              <w:tab/>
            </w:r>
            <w:r>
              <w:tab/>
            </w:r>
            <w:r>
              <w:tab/>
            </w:r>
            <w:r>
              <w:tab/>
              <w:t>observation</w:t>
            </w:r>
          </w:p>
        </w:tc>
        <w:tc>
          <w:tcPr>
            <w:tcW w:w="716" w:type="dxa"/>
          </w:tcPr>
          <w:p w14:paraId="79CBA45D" w14:textId="77777777" w:rsidR="00B67974" w:rsidRDefault="00B67974" w:rsidP="00B67974">
            <w:pPr>
              <w:pStyle w:val="TableText"/>
            </w:pPr>
            <w:r>
              <w:t>1..1</w:t>
            </w:r>
          </w:p>
        </w:tc>
        <w:tc>
          <w:tcPr>
            <w:tcW w:w="1144" w:type="dxa"/>
          </w:tcPr>
          <w:p w14:paraId="146D8FFB" w14:textId="77777777" w:rsidR="00B67974" w:rsidRDefault="00B67974" w:rsidP="00B67974">
            <w:pPr>
              <w:pStyle w:val="TableText"/>
            </w:pPr>
            <w:r>
              <w:t>SHALL</w:t>
            </w:r>
          </w:p>
        </w:tc>
        <w:tc>
          <w:tcPr>
            <w:tcW w:w="858" w:type="dxa"/>
          </w:tcPr>
          <w:p w14:paraId="4A393DF7" w14:textId="77777777" w:rsidR="00B67974" w:rsidRDefault="00B67974" w:rsidP="00B67974">
            <w:pPr>
              <w:pStyle w:val="TableText"/>
            </w:pPr>
          </w:p>
        </w:tc>
        <w:tc>
          <w:tcPr>
            <w:tcW w:w="1096" w:type="dxa"/>
          </w:tcPr>
          <w:p w14:paraId="110B05E6" w14:textId="1053DC31" w:rsidR="00B67974" w:rsidRDefault="00B67974" w:rsidP="00B67974">
            <w:pPr>
              <w:pStyle w:val="TableText"/>
            </w:pPr>
            <w:hyperlink w:anchor="C_4527-1099">
              <w:r>
                <w:rPr>
                  <w:rStyle w:val="HyperlinkText9pt"/>
                </w:rPr>
                <w:t>4527-1099</w:t>
              </w:r>
            </w:hyperlink>
          </w:p>
        </w:tc>
        <w:tc>
          <w:tcPr>
            <w:tcW w:w="2950" w:type="dxa"/>
          </w:tcPr>
          <w:p w14:paraId="6EEE01DF" w14:textId="4D392E74" w:rsidR="00B67974" w:rsidRDefault="00B67974" w:rsidP="00B67974">
            <w:pPr>
              <w:pStyle w:val="TableText"/>
            </w:pPr>
            <w:hyperlink w:anchor="E_Initial_Case_Report_Trigger_Plan_Obs">
              <w:r>
                <w:rPr>
                  <w:rStyle w:val="HyperlinkText9pt"/>
                </w:rPr>
                <w:t>Initial Case Report Trigger Code Planned Observation (identifier: urn:hl7ii:2.16.840.1.113883.10.20.15.2.3.43:2021-01-01</w:t>
              </w:r>
            </w:hyperlink>
          </w:p>
        </w:tc>
      </w:tr>
      <w:tr w:rsidR="00B67974" w14:paraId="0EB4B86D" w14:textId="77777777" w:rsidTr="00B67974">
        <w:trPr>
          <w:jc w:val="center"/>
        </w:trPr>
        <w:tc>
          <w:tcPr>
            <w:tcW w:w="3316" w:type="dxa"/>
          </w:tcPr>
          <w:p w14:paraId="6D2D9AA0" w14:textId="77777777" w:rsidR="00B67974" w:rsidRDefault="00B67974" w:rsidP="00B67974">
            <w:pPr>
              <w:pStyle w:val="TableText"/>
            </w:pPr>
            <w:r>
              <w:tab/>
            </w:r>
            <w:r>
              <w:tab/>
            </w:r>
            <w:r>
              <w:tab/>
              <w:t>component</w:t>
            </w:r>
          </w:p>
        </w:tc>
        <w:tc>
          <w:tcPr>
            <w:tcW w:w="716" w:type="dxa"/>
          </w:tcPr>
          <w:p w14:paraId="0991D793" w14:textId="77777777" w:rsidR="00B67974" w:rsidRDefault="00B67974" w:rsidP="00B67974">
            <w:pPr>
              <w:pStyle w:val="TableText"/>
            </w:pPr>
            <w:r>
              <w:t>0..1</w:t>
            </w:r>
          </w:p>
        </w:tc>
        <w:tc>
          <w:tcPr>
            <w:tcW w:w="1144" w:type="dxa"/>
          </w:tcPr>
          <w:p w14:paraId="3B07E829" w14:textId="77777777" w:rsidR="00B67974" w:rsidRDefault="00B67974" w:rsidP="00B67974">
            <w:pPr>
              <w:pStyle w:val="TableText"/>
            </w:pPr>
            <w:r>
              <w:t>SHOULD</w:t>
            </w:r>
          </w:p>
        </w:tc>
        <w:tc>
          <w:tcPr>
            <w:tcW w:w="858" w:type="dxa"/>
          </w:tcPr>
          <w:p w14:paraId="39624ADB" w14:textId="77777777" w:rsidR="00B67974" w:rsidRDefault="00B67974" w:rsidP="00B67974">
            <w:pPr>
              <w:pStyle w:val="TableText"/>
            </w:pPr>
          </w:p>
        </w:tc>
        <w:tc>
          <w:tcPr>
            <w:tcW w:w="1096" w:type="dxa"/>
          </w:tcPr>
          <w:p w14:paraId="0ADE84DC" w14:textId="1B49CD30" w:rsidR="00B67974" w:rsidRDefault="00B67974" w:rsidP="00B67974">
            <w:pPr>
              <w:pStyle w:val="TableText"/>
            </w:pPr>
            <w:hyperlink w:anchor="C_4527-452">
              <w:r>
                <w:rPr>
                  <w:rStyle w:val="HyperlinkText9pt"/>
                </w:rPr>
                <w:t>4527-452</w:t>
              </w:r>
            </w:hyperlink>
          </w:p>
        </w:tc>
        <w:tc>
          <w:tcPr>
            <w:tcW w:w="2950" w:type="dxa"/>
          </w:tcPr>
          <w:p w14:paraId="159BA279" w14:textId="77777777" w:rsidR="00B67974" w:rsidRDefault="00B67974" w:rsidP="00B67974">
            <w:pPr>
              <w:pStyle w:val="TableText"/>
            </w:pPr>
          </w:p>
        </w:tc>
      </w:tr>
      <w:tr w:rsidR="00B67974" w14:paraId="7EC4A106" w14:textId="77777777" w:rsidTr="00B67974">
        <w:trPr>
          <w:jc w:val="center"/>
        </w:trPr>
        <w:tc>
          <w:tcPr>
            <w:tcW w:w="3316" w:type="dxa"/>
          </w:tcPr>
          <w:p w14:paraId="4613F77A" w14:textId="77777777" w:rsidR="00B67974" w:rsidRDefault="00B67974" w:rsidP="00B67974">
            <w:pPr>
              <w:pStyle w:val="TableText"/>
            </w:pPr>
            <w:r>
              <w:tab/>
            </w:r>
            <w:r>
              <w:tab/>
            </w:r>
            <w:r>
              <w:tab/>
            </w:r>
            <w:r>
              <w:tab/>
              <w:t>section</w:t>
            </w:r>
          </w:p>
        </w:tc>
        <w:tc>
          <w:tcPr>
            <w:tcW w:w="716" w:type="dxa"/>
          </w:tcPr>
          <w:p w14:paraId="0709E0E9" w14:textId="77777777" w:rsidR="00B67974" w:rsidRDefault="00B67974" w:rsidP="00B67974">
            <w:pPr>
              <w:pStyle w:val="TableText"/>
            </w:pPr>
            <w:r>
              <w:t>1..1</w:t>
            </w:r>
          </w:p>
        </w:tc>
        <w:tc>
          <w:tcPr>
            <w:tcW w:w="1144" w:type="dxa"/>
          </w:tcPr>
          <w:p w14:paraId="2105F91A" w14:textId="77777777" w:rsidR="00B67974" w:rsidRDefault="00B67974" w:rsidP="00B67974">
            <w:pPr>
              <w:pStyle w:val="TableText"/>
            </w:pPr>
            <w:r>
              <w:t>SHALL</w:t>
            </w:r>
          </w:p>
        </w:tc>
        <w:tc>
          <w:tcPr>
            <w:tcW w:w="858" w:type="dxa"/>
          </w:tcPr>
          <w:p w14:paraId="7D322598" w14:textId="77777777" w:rsidR="00B67974" w:rsidRDefault="00B67974" w:rsidP="00B67974">
            <w:pPr>
              <w:pStyle w:val="TableText"/>
            </w:pPr>
          </w:p>
        </w:tc>
        <w:tc>
          <w:tcPr>
            <w:tcW w:w="1096" w:type="dxa"/>
          </w:tcPr>
          <w:p w14:paraId="07D93F8B" w14:textId="43C01255" w:rsidR="00B67974" w:rsidRDefault="00B67974" w:rsidP="00B67974">
            <w:pPr>
              <w:pStyle w:val="TableText"/>
            </w:pPr>
            <w:hyperlink w:anchor="C_4527-453">
              <w:r>
                <w:rPr>
                  <w:rStyle w:val="HyperlinkText9pt"/>
                </w:rPr>
                <w:t>4527-453</w:t>
              </w:r>
            </w:hyperlink>
          </w:p>
        </w:tc>
        <w:tc>
          <w:tcPr>
            <w:tcW w:w="2950" w:type="dxa"/>
          </w:tcPr>
          <w:p w14:paraId="34676CC5" w14:textId="2C7408A8" w:rsidR="00B67974" w:rsidRDefault="00B67974" w:rsidP="00B67974">
            <w:pPr>
              <w:pStyle w:val="TableText"/>
            </w:pPr>
            <w:hyperlink w:anchor="S_Pregnancy_Section">
              <w:r>
                <w:rPr>
                  <w:rStyle w:val="HyperlinkText9pt"/>
                </w:rPr>
                <w:t>Pregnancy Section (identifier: urn:hl7ii:2.16.840.1.113883.10.20.22.2.80:2018-04-01</w:t>
              </w:r>
            </w:hyperlink>
          </w:p>
        </w:tc>
      </w:tr>
      <w:tr w:rsidR="00B67974" w14:paraId="0E09B0D2" w14:textId="77777777" w:rsidTr="00B67974">
        <w:trPr>
          <w:jc w:val="center"/>
        </w:trPr>
        <w:tc>
          <w:tcPr>
            <w:tcW w:w="3316" w:type="dxa"/>
          </w:tcPr>
          <w:p w14:paraId="58624CC1" w14:textId="77777777" w:rsidR="00B67974" w:rsidRDefault="00B67974" w:rsidP="00B67974">
            <w:pPr>
              <w:pStyle w:val="TableText"/>
            </w:pPr>
            <w:r>
              <w:tab/>
            </w:r>
            <w:r>
              <w:tab/>
            </w:r>
            <w:r>
              <w:tab/>
              <w:t>component</w:t>
            </w:r>
          </w:p>
        </w:tc>
        <w:tc>
          <w:tcPr>
            <w:tcW w:w="716" w:type="dxa"/>
          </w:tcPr>
          <w:p w14:paraId="4E275F67" w14:textId="77777777" w:rsidR="00B67974" w:rsidRDefault="00B67974" w:rsidP="00B67974">
            <w:pPr>
              <w:pStyle w:val="TableText"/>
            </w:pPr>
            <w:r>
              <w:t>0..1</w:t>
            </w:r>
          </w:p>
        </w:tc>
        <w:tc>
          <w:tcPr>
            <w:tcW w:w="1144" w:type="dxa"/>
          </w:tcPr>
          <w:p w14:paraId="5783E3B5" w14:textId="77777777" w:rsidR="00B67974" w:rsidRDefault="00B67974" w:rsidP="00B67974">
            <w:pPr>
              <w:pStyle w:val="TableText"/>
            </w:pPr>
            <w:r>
              <w:t>SHOULD</w:t>
            </w:r>
          </w:p>
        </w:tc>
        <w:tc>
          <w:tcPr>
            <w:tcW w:w="858" w:type="dxa"/>
          </w:tcPr>
          <w:p w14:paraId="79C3892B" w14:textId="77777777" w:rsidR="00B67974" w:rsidRDefault="00B67974" w:rsidP="00B67974">
            <w:pPr>
              <w:pStyle w:val="TableText"/>
            </w:pPr>
          </w:p>
        </w:tc>
        <w:tc>
          <w:tcPr>
            <w:tcW w:w="1096" w:type="dxa"/>
          </w:tcPr>
          <w:p w14:paraId="5D721E78" w14:textId="229798B5" w:rsidR="00B67974" w:rsidRDefault="00B67974" w:rsidP="00B67974">
            <w:pPr>
              <w:pStyle w:val="TableText"/>
            </w:pPr>
            <w:hyperlink w:anchor="C_4527-604">
              <w:r>
                <w:rPr>
                  <w:rStyle w:val="HyperlinkText9pt"/>
                </w:rPr>
                <w:t>4527-604</w:t>
              </w:r>
            </w:hyperlink>
          </w:p>
        </w:tc>
        <w:tc>
          <w:tcPr>
            <w:tcW w:w="2950" w:type="dxa"/>
          </w:tcPr>
          <w:p w14:paraId="7E07D880" w14:textId="77777777" w:rsidR="00B67974" w:rsidRDefault="00B67974" w:rsidP="00B67974">
            <w:pPr>
              <w:pStyle w:val="TableText"/>
            </w:pPr>
          </w:p>
        </w:tc>
      </w:tr>
      <w:tr w:rsidR="00B67974" w14:paraId="349A171A" w14:textId="77777777" w:rsidTr="00B67974">
        <w:trPr>
          <w:jc w:val="center"/>
        </w:trPr>
        <w:tc>
          <w:tcPr>
            <w:tcW w:w="3316" w:type="dxa"/>
          </w:tcPr>
          <w:p w14:paraId="24D127C1" w14:textId="77777777" w:rsidR="00B67974" w:rsidRDefault="00B67974" w:rsidP="00B67974">
            <w:pPr>
              <w:pStyle w:val="TableText"/>
            </w:pPr>
            <w:r>
              <w:lastRenderedPageBreak/>
              <w:tab/>
            </w:r>
            <w:r>
              <w:tab/>
            </w:r>
            <w:r>
              <w:tab/>
            </w:r>
            <w:r>
              <w:tab/>
              <w:t>section</w:t>
            </w:r>
          </w:p>
        </w:tc>
        <w:tc>
          <w:tcPr>
            <w:tcW w:w="716" w:type="dxa"/>
          </w:tcPr>
          <w:p w14:paraId="06EEEB30" w14:textId="77777777" w:rsidR="00B67974" w:rsidRDefault="00B67974" w:rsidP="00B67974">
            <w:pPr>
              <w:pStyle w:val="TableText"/>
            </w:pPr>
            <w:r>
              <w:t>1..1</w:t>
            </w:r>
          </w:p>
        </w:tc>
        <w:tc>
          <w:tcPr>
            <w:tcW w:w="1144" w:type="dxa"/>
          </w:tcPr>
          <w:p w14:paraId="16C13C46" w14:textId="77777777" w:rsidR="00B67974" w:rsidRDefault="00B67974" w:rsidP="00B67974">
            <w:pPr>
              <w:pStyle w:val="TableText"/>
            </w:pPr>
            <w:r>
              <w:t>SHALL</w:t>
            </w:r>
          </w:p>
        </w:tc>
        <w:tc>
          <w:tcPr>
            <w:tcW w:w="858" w:type="dxa"/>
          </w:tcPr>
          <w:p w14:paraId="0E3206E0" w14:textId="77777777" w:rsidR="00B67974" w:rsidRDefault="00B67974" w:rsidP="00B67974">
            <w:pPr>
              <w:pStyle w:val="TableText"/>
            </w:pPr>
          </w:p>
        </w:tc>
        <w:tc>
          <w:tcPr>
            <w:tcW w:w="1096" w:type="dxa"/>
          </w:tcPr>
          <w:p w14:paraId="303E70C1" w14:textId="61650257" w:rsidR="00B67974" w:rsidRDefault="00B67974" w:rsidP="00B67974">
            <w:pPr>
              <w:pStyle w:val="TableText"/>
            </w:pPr>
            <w:hyperlink w:anchor="C_4527-605">
              <w:r>
                <w:rPr>
                  <w:rStyle w:val="HyperlinkText9pt"/>
                </w:rPr>
                <w:t>4527-605</w:t>
              </w:r>
            </w:hyperlink>
          </w:p>
        </w:tc>
        <w:tc>
          <w:tcPr>
            <w:tcW w:w="2950" w:type="dxa"/>
          </w:tcPr>
          <w:p w14:paraId="66786A7C" w14:textId="579206F6" w:rsidR="00B67974" w:rsidRDefault="00B67974" w:rsidP="00B67974">
            <w:pPr>
              <w:pStyle w:val="TableText"/>
            </w:pPr>
            <w:hyperlink w:anchor="S_Review_of_Systems_Section">
              <w:r>
                <w:rPr>
                  <w:rStyle w:val="HyperlinkText9pt"/>
                </w:rPr>
                <w:t>Review of Systems Section (identifier: urn:oid:1.3.6.1.4.1.19376.1.5.3.1.3.18</w:t>
              </w:r>
            </w:hyperlink>
          </w:p>
        </w:tc>
      </w:tr>
      <w:tr w:rsidR="00B67974" w14:paraId="01A17BD0" w14:textId="77777777" w:rsidTr="00B67974">
        <w:trPr>
          <w:jc w:val="center"/>
        </w:trPr>
        <w:tc>
          <w:tcPr>
            <w:tcW w:w="3316" w:type="dxa"/>
          </w:tcPr>
          <w:p w14:paraId="1675042F" w14:textId="77777777" w:rsidR="00B67974" w:rsidRDefault="00B67974" w:rsidP="00B67974">
            <w:pPr>
              <w:pStyle w:val="TableText"/>
            </w:pPr>
            <w:r>
              <w:tab/>
            </w:r>
            <w:r>
              <w:tab/>
            </w:r>
            <w:r>
              <w:tab/>
              <w:t>component</w:t>
            </w:r>
          </w:p>
        </w:tc>
        <w:tc>
          <w:tcPr>
            <w:tcW w:w="716" w:type="dxa"/>
          </w:tcPr>
          <w:p w14:paraId="222E3A58" w14:textId="77777777" w:rsidR="00B67974" w:rsidRDefault="00B67974" w:rsidP="00B67974">
            <w:pPr>
              <w:pStyle w:val="TableText"/>
            </w:pPr>
            <w:r>
              <w:t>0..1</w:t>
            </w:r>
          </w:p>
        </w:tc>
        <w:tc>
          <w:tcPr>
            <w:tcW w:w="1144" w:type="dxa"/>
          </w:tcPr>
          <w:p w14:paraId="62810F71" w14:textId="77777777" w:rsidR="00B67974" w:rsidRDefault="00B67974" w:rsidP="00B67974">
            <w:pPr>
              <w:pStyle w:val="TableText"/>
            </w:pPr>
            <w:r>
              <w:t>SHOULD</w:t>
            </w:r>
          </w:p>
        </w:tc>
        <w:tc>
          <w:tcPr>
            <w:tcW w:w="858" w:type="dxa"/>
          </w:tcPr>
          <w:p w14:paraId="0C3A5B37" w14:textId="77777777" w:rsidR="00B67974" w:rsidRDefault="00B67974" w:rsidP="00B67974">
            <w:pPr>
              <w:pStyle w:val="TableText"/>
            </w:pPr>
          </w:p>
        </w:tc>
        <w:tc>
          <w:tcPr>
            <w:tcW w:w="1096" w:type="dxa"/>
          </w:tcPr>
          <w:p w14:paraId="35C9F571" w14:textId="6665FF4E" w:rsidR="00B67974" w:rsidRDefault="00B67974" w:rsidP="00B67974">
            <w:pPr>
              <w:pStyle w:val="TableText"/>
            </w:pPr>
            <w:hyperlink w:anchor="C_4527-606">
              <w:r>
                <w:rPr>
                  <w:rStyle w:val="HyperlinkText9pt"/>
                </w:rPr>
                <w:t>4527-606</w:t>
              </w:r>
            </w:hyperlink>
          </w:p>
        </w:tc>
        <w:tc>
          <w:tcPr>
            <w:tcW w:w="2950" w:type="dxa"/>
          </w:tcPr>
          <w:p w14:paraId="1FD9CD30" w14:textId="77777777" w:rsidR="00B67974" w:rsidRDefault="00B67974" w:rsidP="00B67974">
            <w:pPr>
              <w:pStyle w:val="TableText"/>
            </w:pPr>
          </w:p>
        </w:tc>
      </w:tr>
      <w:tr w:rsidR="00B67974" w14:paraId="4C3ABAF1" w14:textId="77777777" w:rsidTr="00B67974">
        <w:trPr>
          <w:jc w:val="center"/>
        </w:trPr>
        <w:tc>
          <w:tcPr>
            <w:tcW w:w="3316" w:type="dxa"/>
          </w:tcPr>
          <w:p w14:paraId="2B179815" w14:textId="77777777" w:rsidR="00B67974" w:rsidRDefault="00B67974" w:rsidP="00B67974">
            <w:pPr>
              <w:pStyle w:val="TableText"/>
            </w:pPr>
            <w:r>
              <w:tab/>
            </w:r>
            <w:r>
              <w:tab/>
            </w:r>
            <w:r>
              <w:tab/>
            </w:r>
            <w:r>
              <w:tab/>
              <w:t>section</w:t>
            </w:r>
          </w:p>
        </w:tc>
        <w:tc>
          <w:tcPr>
            <w:tcW w:w="716" w:type="dxa"/>
          </w:tcPr>
          <w:p w14:paraId="433215FA" w14:textId="77777777" w:rsidR="00B67974" w:rsidRDefault="00B67974" w:rsidP="00B67974">
            <w:pPr>
              <w:pStyle w:val="TableText"/>
            </w:pPr>
            <w:r>
              <w:t>1..1</w:t>
            </w:r>
          </w:p>
        </w:tc>
        <w:tc>
          <w:tcPr>
            <w:tcW w:w="1144" w:type="dxa"/>
          </w:tcPr>
          <w:p w14:paraId="7381ED93" w14:textId="77777777" w:rsidR="00B67974" w:rsidRDefault="00B67974" w:rsidP="00B67974">
            <w:pPr>
              <w:pStyle w:val="TableText"/>
            </w:pPr>
            <w:r>
              <w:t>SHALL</w:t>
            </w:r>
          </w:p>
        </w:tc>
        <w:tc>
          <w:tcPr>
            <w:tcW w:w="858" w:type="dxa"/>
          </w:tcPr>
          <w:p w14:paraId="5A840927" w14:textId="77777777" w:rsidR="00B67974" w:rsidRDefault="00B67974" w:rsidP="00B67974">
            <w:pPr>
              <w:pStyle w:val="TableText"/>
            </w:pPr>
          </w:p>
        </w:tc>
        <w:tc>
          <w:tcPr>
            <w:tcW w:w="1096" w:type="dxa"/>
          </w:tcPr>
          <w:p w14:paraId="165FF49D" w14:textId="0E5B8BCC" w:rsidR="00B67974" w:rsidRDefault="00B67974" w:rsidP="00B67974">
            <w:pPr>
              <w:pStyle w:val="TableText"/>
            </w:pPr>
            <w:hyperlink w:anchor="C_4527-607">
              <w:r>
                <w:rPr>
                  <w:rStyle w:val="HyperlinkText9pt"/>
                </w:rPr>
                <w:t>4527-607</w:t>
              </w:r>
            </w:hyperlink>
          </w:p>
        </w:tc>
        <w:tc>
          <w:tcPr>
            <w:tcW w:w="2950" w:type="dxa"/>
          </w:tcPr>
          <w:p w14:paraId="7A37DD89" w14:textId="74EF134D" w:rsidR="00B67974" w:rsidRDefault="00B67974" w:rsidP="00B67974">
            <w:pPr>
              <w:pStyle w:val="TableText"/>
            </w:pPr>
            <w:hyperlink w:anchor="S_Past_Medical_History_V3">
              <w:r>
                <w:rPr>
                  <w:rStyle w:val="HyperlinkText9pt"/>
                </w:rPr>
                <w:t>Past Medical History (V3) (identifier: urn:hl7ii:2.16.840.1.113883.10.20.22.2.20:2015-08-01</w:t>
              </w:r>
            </w:hyperlink>
          </w:p>
        </w:tc>
      </w:tr>
      <w:tr w:rsidR="00B67974" w14:paraId="65D45197" w14:textId="77777777" w:rsidTr="00B67974">
        <w:trPr>
          <w:jc w:val="center"/>
        </w:trPr>
        <w:tc>
          <w:tcPr>
            <w:tcW w:w="3316" w:type="dxa"/>
          </w:tcPr>
          <w:p w14:paraId="0422983B" w14:textId="77777777" w:rsidR="00B67974" w:rsidRDefault="00B67974" w:rsidP="00B67974">
            <w:pPr>
              <w:pStyle w:val="TableText"/>
            </w:pPr>
            <w:r>
              <w:tab/>
            </w:r>
            <w:r>
              <w:tab/>
            </w:r>
            <w:r>
              <w:tab/>
              <w:t>component</w:t>
            </w:r>
          </w:p>
        </w:tc>
        <w:tc>
          <w:tcPr>
            <w:tcW w:w="716" w:type="dxa"/>
          </w:tcPr>
          <w:p w14:paraId="3E36B965" w14:textId="77777777" w:rsidR="00B67974" w:rsidRDefault="00B67974" w:rsidP="00B67974">
            <w:pPr>
              <w:pStyle w:val="TableText"/>
            </w:pPr>
            <w:r>
              <w:t>0..1</w:t>
            </w:r>
          </w:p>
        </w:tc>
        <w:tc>
          <w:tcPr>
            <w:tcW w:w="1144" w:type="dxa"/>
          </w:tcPr>
          <w:p w14:paraId="547326BD" w14:textId="77777777" w:rsidR="00B67974" w:rsidRDefault="00B67974" w:rsidP="00B67974">
            <w:pPr>
              <w:pStyle w:val="TableText"/>
            </w:pPr>
            <w:r>
              <w:t>SHOULD</w:t>
            </w:r>
          </w:p>
        </w:tc>
        <w:tc>
          <w:tcPr>
            <w:tcW w:w="858" w:type="dxa"/>
          </w:tcPr>
          <w:p w14:paraId="60A212B3" w14:textId="77777777" w:rsidR="00B67974" w:rsidRDefault="00B67974" w:rsidP="00B67974">
            <w:pPr>
              <w:pStyle w:val="TableText"/>
            </w:pPr>
          </w:p>
        </w:tc>
        <w:tc>
          <w:tcPr>
            <w:tcW w:w="1096" w:type="dxa"/>
          </w:tcPr>
          <w:p w14:paraId="44B44866" w14:textId="148FE499" w:rsidR="00B67974" w:rsidRDefault="00B67974" w:rsidP="00B67974">
            <w:pPr>
              <w:pStyle w:val="TableText"/>
            </w:pPr>
            <w:hyperlink w:anchor="C_4527-608">
              <w:r>
                <w:rPr>
                  <w:rStyle w:val="HyperlinkText9pt"/>
                </w:rPr>
                <w:t>4527-608</w:t>
              </w:r>
            </w:hyperlink>
          </w:p>
        </w:tc>
        <w:tc>
          <w:tcPr>
            <w:tcW w:w="2950" w:type="dxa"/>
          </w:tcPr>
          <w:p w14:paraId="534A560F" w14:textId="77777777" w:rsidR="00B67974" w:rsidRDefault="00B67974" w:rsidP="00B67974">
            <w:pPr>
              <w:pStyle w:val="TableText"/>
            </w:pPr>
          </w:p>
        </w:tc>
      </w:tr>
      <w:tr w:rsidR="00B67974" w14:paraId="71A3D651" w14:textId="77777777" w:rsidTr="00B67974">
        <w:trPr>
          <w:jc w:val="center"/>
        </w:trPr>
        <w:tc>
          <w:tcPr>
            <w:tcW w:w="3316" w:type="dxa"/>
          </w:tcPr>
          <w:p w14:paraId="1D4B0D63" w14:textId="77777777" w:rsidR="00B67974" w:rsidRDefault="00B67974" w:rsidP="00B67974">
            <w:pPr>
              <w:pStyle w:val="TableText"/>
            </w:pPr>
            <w:r>
              <w:tab/>
            </w:r>
            <w:r>
              <w:tab/>
            </w:r>
            <w:r>
              <w:tab/>
            </w:r>
            <w:r>
              <w:tab/>
              <w:t>section</w:t>
            </w:r>
          </w:p>
        </w:tc>
        <w:tc>
          <w:tcPr>
            <w:tcW w:w="716" w:type="dxa"/>
          </w:tcPr>
          <w:p w14:paraId="634D4848" w14:textId="77777777" w:rsidR="00B67974" w:rsidRDefault="00B67974" w:rsidP="00B67974">
            <w:pPr>
              <w:pStyle w:val="TableText"/>
            </w:pPr>
            <w:r>
              <w:t>1..1</w:t>
            </w:r>
          </w:p>
        </w:tc>
        <w:tc>
          <w:tcPr>
            <w:tcW w:w="1144" w:type="dxa"/>
          </w:tcPr>
          <w:p w14:paraId="26DAF0A3" w14:textId="77777777" w:rsidR="00B67974" w:rsidRDefault="00B67974" w:rsidP="00B67974">
            <w:pPr>
              <w:pStyle w:val="TableText"/>
            </w:pPr>
            <w:r>
              <w:t>SHALL</w:t>
            </w:r>
          </w:p>
        </w:tc>
        <w:tc>
          <w:tcPr>
            <w:tcW w:w="858" w:type="dxa"/>
          </w:tcPr>
          <w:p w14:paraId="384E6812" w14:textId="77777777" w:rsidR="00B67974" w:rsidRDefault="00B67974" w:rsidP="00B67974">
            <w:pPr>
              <w:pStyle w:val="TableText"/>
            </w:pPr>
          </w:p>
        </w:tc>
        <w:tc>
          <w:tcPr>
            <w:tcW w:w="1096" w:type="dxa"/>
          </w:tcPr>
          <w:p w14:paraId="32FB3FA0" w14:textId="3F81D79C" w:rsidR="00B67974" w:rsidRDefault="00B67974" w:rsidP="00B67974">
            <w:pPr>
              <w:pStyle w:val="TableText"/>
            </w:pPr>
            <w:hyperlink w:anchor="C_4527-609">
              <w:r>
                <w:rPr>
                  <w:rStyle w:val="HyperlinkText9pt"/>
                </w:rPr>
                <w:t>4527-609</w:t>
              </w:r>
            </w:hyperlink>
          </w:p>
        </w:tc>
        <w:tc>
          <w:tcPr>
            <w:tcW w:w="2950" w:type="dxa"/>
          </w:tcPr>
          <w:p w14:paraId="6BC4A2BB" w14:textId="79645654" w:rsidR="00B67974" w:rsidRDefault="00B67974" w:rsidP="00B67974">
            <w:pPr>
              <w:pStyle w:val="TableText"/>
            </w:pPr>
            <w:hyperlink w:anchor="S_Discharge_Diagnosis_Section_V3">
              <w:r>
                <w:rPr>
                  <w:rStyle w:val="HyperlinkText9pt"/>
                </w:rPr>
                <w:t>Discharge Diagnosis Section (V3) (identifier: urn:hl7ii:2.16.840.1.113883.10.20.22.2.24:2015-08-01</w:t>
              </w:r>
            </w:hyperlink>
          </w:p>
        </w:tc>
      </w:tr>
      <w:tr w:rsidR="00B67974" w14:paraId="4A6D2342" w14:textId="77777777" w:rsidTr="00B67974">
        <w:trPr>
          <w:jc w:val="center"/>
        </w:trPr>
        <w:tc>
          <w:tcPr>
            <w:tcW w:w="3316" w:type="dxa"/>
          </w:tcPr>
          <w:p w14:paraId="3561E154" w14:textId="77777777" w:rsidR="00B67974" w:rsidRDefault="00B67974" w:rsidP="00B67974">
            <w:pPr>
              <w:pStyle w:val="TableText"/>
            </w:pPr>
            <w:r>
              <w:tab/>
            </w:r>
            <w:r>
              <w:tab/>
            </w:r>
            <w:r>
              <w:tab/>
              <w:t>component</w:t>
            </w:r>
          </w:p>
        </w:tc>
        <w:tc>
          <w:tcPr>
            <w:tcW w:w="716" w:type="dxa"/>
          </w:tcPr>
          <w:p w14:paraId="070E2FC2" w14:textId="77777777" w:rsidR="00B67974" w:rsidRDefault="00B67974" w:rsidP="00B67974">
            <w:pPr>
              <w:pStyle w:val="TableText"/>
            </w:pPr>
            <w:r>
              <w:t>0..1</w:t>
            </w:r>
          </w:p>
        </w:tc>
        <w:tc>
          <w:tcPr>
            <w:tcW w:w="1144" w:type="dxa"/>
          </w:tcPr>
          <w:p w14:paraId="464AC998" w14:textId="77777777" w:rsidR="00B67974" w:rsidRDefault="00B67974" w:rsidP="00B67974">
            <w:pPr>
              <w:pStyle w:val="TableText"/>
            </w:pPr>
            <w:r>
              <w:t>SHOULD</w:t>
            </w:r>
          </w:p>
        </w:tc>
        <w:tc>
          <w:tcPr>
            <w:tcW w:w="858" w:type="dxa"/>
          </w:tcPr>
          <w:p w14:paraId="3E2494D3" w14:textId="77777777" w:rsidR="00B67974" w:rsidRDefault="00B67974" w:rsidP="00B67974">
            <w:pPr>
              <w:pStyle w:val="TableText"/>
            </w:pPr>
          </w:p>
        </w:tc>
        <w:tc>
          <w:tcPr>
            <w:tcW w:w="1096" w:type="dxa"/>
          </w:tcPr>
          <w:p w14:paraId="1C6E3CDE" w14:textId="4B53FBBB" w:rsidR="00B67974" w:rsidRDefault="00B67974" w:rsidP="00B67974">
            <w:pPr>
              <w:pStyle w:val="TableText"/>
            </w:pPr>
            <w:hyperlink w:anchor="C_4527-454">
              <w:r>
                <w:rPr>
                  <w:rStyle w:val="HyperlinkText9pt"/>
                </w:rPr>
                <w:t>4527-454</w:t>
              </w:r>
            </w:hyperlink>
          </w:p>
        </w:tc>
        <w:tc>
          <w:tcPr>
            <w:tcW w:w="2950" w:type="dxa"/>
          </w:tcPr>
          <w:p w14:paraId="4C21DECC" w14:textId="77777777" w:rsidR="00B67974" w:rsidRDefault="00B67974" w:rsidP="00B67974">
            <w:pPr>
              <w:pStyle w:val="TableText"/>
            </w:pPr>
          </w:p>
        </w:tc>
      </w:tr>
      <w:tr w:rsidR="00B67974" w14:paraId="405DFCC8" w14:textId="77777777" w:rsidTr="00B67974">
        <w:trPr>
          <w:jc w:val="center"/>
        </w:trPr>
        <w:tc>
          <w:tcPr>
            <w:tcW w:w="3316" w:type="dxa"/>
          </w:tcPr>
          <w:p w14:paraId="57EE6B13" w14:textId="77777777" w:rsidR="00B67974" w:rsidRDefault="00B67974" w:rsidP="00B67974">
            <w:pPr>
              <w:pStyle w:val="TableText"/>
            </w:pPr>
            <w:r>
              <w:tab/>
            </w:r>
            <w:r>
              <w:tab/>
            </w:r>
            <w:r>
              <w:tab/>
            </w:r>
            <w:r>
              <w:tab/>
              <w:t>section</w:t>
            </w:r>
          </w:p>
        </w:tc>
        <w:tc>
          <w:tcPr>
            <w:tcW w:w="716" w:type="dxa"/>
          </w:tcPr>
          <w:p w14:paraId="708E9868" w14:textId="77777777" w:rsidR="00B67974" w:rsidRDefault="00B67974" w:rsidP="00B67974">
            <w:pPr>
              <w:pStyle w:val="TableText"/>
            </w:pPr>
            <w:r>
              <w:t>1..1</w:t>
            </w:r>
          </w:p>
        </w:tc>
        <w:tc>
          <w:tcPr>
            <w:tcW w:w="1144" w:type="dxa"/>
          </w:tcPr>
          <w:p w14:paraId="2979CC30" w14:textId="77777777" w:rsidR="00B67974" w:rsidRDefault="00B67974" w:rsidP="00B67974">
            <w:pPr>
              <w:pStyle w:val="TableText"/>
            </w:pPr>
            <w:r>
              <w:t>SHALL</w:t>
            </w:r>
          </w:p>
        </w:tc>
        <w:tc>
          <w:tcPr>
            <w:tcW w:w="858" w:type="dxa"/>
          </w:tcPr>
          <w:p w14:paraId="409B1166" w14:textId="77777777" w:rsidR="00B67974" w:rsidRDefault="00B67974" w:rsidP="00B67974">
            <w:pPr>
              <w:pStyle w:val="TableText"/>
            </w:pPr>
          </w:p>
        </w:tc>
        <w:tc>
          <w:tcPr>
            <w:tcW w:w="1096" w:type="dxa"/>
          </w:tcPr>
          <w:p w14:paraId="17F7463B" w14:textId="74C12F12" w:rsidR="00B67974" w:rsidRDefault="00B67974" w:rsidP="00B67974">
            <w:pPr>
              <w:pStyle w:val="TableText"/>
            </w:pPr>
            <w:hyperlink w:anchor="C_4527-455">
              <w:r>
                <w:rPr>
                  <w:rStyle w:val="HyperlinkText9pt"/>
                </w:rPr>
                <w:t>4527-455</w:t>
              </w:r>
            </w:hyperlink>
          </w:p>
        </w:tc>
        <w:tc>
          <w:tcPr>
            <w:tcW w:w="2950" w:type="dxa"/>
          </w:tcPr>
          <w:p w14:paraId="044E068D" w14:textId="21FD0C83" w:rsidR="00B67974" w:rsidRDefault="00B67974" w:rsidP="00B67974">
            <w:pPr>
              <w:pStyle w:val="TableText"/>
            </w:pPr>
            <w:hyperlink w:anchor="S_Occupational_Data_for_Health_Tem_V2">
              <w:r>
                <w:rPr>
                  <w:rStyle w:val="HyperlinkText9pt"/>
                </w:rPr>
                <w:t>Occupational Data for Health Template Requirements Section (V2) (identifier: urn:hl7ii:2.16.840.1.113883.10.20.22.2.17:2020-09-01</w:t>
              </w:r>
            </w:hyperlink>
          </w:p>
        </w:tc>
      </w:tr>
      <w:tr w:rsidR="00B67974" w14:paraId="0C69D4C7" w14:textId="77777777" w:rsidTr="00B67974">
        <w:trPr>
          <w:jc w:val="center"/>
        </w:trPr>
        <w:tc>
          <w:tcPr>
            <w:tcW w:w="3316" w:type="dxa"/>
          </w:tcPr>
          <w:p w14:paraId="70B748EA" w14:textId="77777777" w:rsidR="00B67974" w:rsidRDefault="00B67974" w:rsidP="00B67974">
            <w:pPr>
              <w:pStyle w:val="TableText"/>
            </w:pPr>
            <w:r>
              <w:tab/>
            </w:r>
            <w:r>
              <w:tab/>
            </w:r>
            <w:r>
              <w:tab/>
              <w:t>component</w:t>
            </w:r>
          </w:p>
        </w:tc>
        <w:tc>
          <w:tcPr>
            <w:tcW w:w="716" w:type="dxa"/>
          </w:tcPr>
          <w:p w14:paraId="4275250E" w14:textId="77777777" w:rsidR="00B67974" w:rsidRDefault="00B67974" w:rsidP="00B67974">
            <w:pPr>
              <w:pStyle w:val="TableText"/>
            </w:pPr>
            <w:r>
              <w:t>0..1</w:t>
            </w:r>
          </w:p>
        </w:tc>
        <w:tc>
          <w:tcPr>
            <w:tcW w:w="1144" w:type="dxa"/>
          </w:tcPr>
          <w:p w14:paraId="231B613B" w14:textId="77777777" w:rsidR="00B67974" w:rsidRDefault="00B67974" w:rsidP="00B67974">
            <w:pPr>
              <w:pStyle w:val="TableText"/>
            </w:pPr>
            <w:r>
              <w:t>SHOULD</w:t>
            </w:r>
          </w:p>
        </w:tc>
        <w:tc>
          <w:tcPr>
            <w:tcW w:w="858" w:type="dxa"/>
          </w:tcPr>
          <w:p w14:paraId="6C6DD16C" w14:textId="77777777" w:rsidR="00B67974" w:rsidRDefault="00B67974" w:rsidP="00B67974">
            <w:pPr>
              <w:pStyle w:val="TableText"/>
            </w:pPr>
          </w:p>
        </w:tc>
        <w:tc>
          <w:tcPr>
            <w:tcW w:w="1096" w:type="dxa"/>
          </w:tcPr>
          <w:p w14:paraId="4C0816E4" w14:textId="3ACDEA21" w:rsidR="00B67974" w:rsidRDefault="00B67974" w:rsidP="00B67974">
            <w:pPr>
              <w:pStyle w:val="TableText"/>
            </w:pPr>
            <w:hyperlink w:anchor="C_4527-600">
              <w:r>
                <w:rPr>
                  <w:rStyle w:val="HyperlinkText9pt"/>
                </w:rPr>
                <w:t>4527-600</w:t>
              </w:r>
            </w:hyperlink>
          </w:p>
        </w:tc>
        <w:tc>
          <w:tcPr>
            <w:tcW w:w="2950" w:type="dxa"/>
          </w:tcPr>
          <w:p w14:paraId="6D631000" w14:textId="77777777" w:rsidR="00B67974" w:rsidRDefault="00B67974" w:rsidP="00B67974">
            <w:pPr>
              <w:pStyle w:val="TableText"/>
            </w:pPr>
          </w:p>
        </w:tc>
      </w:tr>
      <w:tr w:rsidR="00B67974" w14:paraId="569A81FB" w14:textId="77777777" w:rsidTr="00B67974">
        <w:trPr>
          <w:jc w:val="center"/>
        </w:trPr>
        <w:tc>
          <w:tcPr>
            <w:tcW w:w="3316" w:type="dxa"/>
          </w:tcPr>
          <w:p w14:paraId="531484AC" w14:textId="77777777" w:rsidR="00B67974" w:rsidRDefault="00B67974" w:rsidP="00B67974">
            <w:pPr>
              <w:pStyle w:val="TableText"/>
            </w:pPr>
            <w:r>
              <w:tab/>
            </w:r>
            <w:r>
              <w:tab/>
            </w:r>
            <w:r>
              <w:tab/>
            </w:r>
            <w:r>
              <w:tab/>
              <w:t>section</w:t>
            </w:r>
          </w:p>
        </w:tc>
        <w:tc>
          <w:tcPr>
            <w:tcW w:w="716" w:type="dxa"/>
          </w:tcPr>
          <w:p w14:paraId="5532A508" w14:textId="77777777" w:rsidR="00B67974" w:rsidRDefault="00B67974" w:rsidP="00B67974">
            <w:pPr>
              <w:pStyle w:val="TableText"/>
            </w:pPr>
            <w:r>
              <w:t>1..1</w:t>
            </w:r>
          </w:p>
        </w:tc>
        <w:tc>
          <w:tcPr>
            <w:tcW w:w="1144" w:type="dxa"/>
          </w:tcPr>
          <w:p w14:paraId="12F208FD" w14:textId="77777777" w:rsidR="00B67974" w:rsidRDefault="00B67974" w:rsidP="00B67974">
            <w:pPr>
              <w:pStyle w:val="TableText"/>
            </w:pPr>
            <w:r>
              <w:t>SHALL</w:t>
            </w:r>
          </w:p>
        </w:tc>
        <w:tc>
          <w:tcPr>
            <w:tcW w:w="858" w:type="dxa"/>
          </w:tcPr>
          <w:p w14:paraId="6A4F86A8" w14:textId="77777777" w:rsidR="00B67974" w:rsidRDefault="00B67974" w:rsidP="00B67974">
            <w:pPr>
              <w:pStyle w:val="TableText"/>
            </w:pPr>
          </w:p>
        </w:tc>
        <w:tc>
          <w:tcPr>
            <w:tcW w:w="1096" w:type="dxa"/>
          </w:tcPr>
          <w:p w14:paraId="07EDD671" w14:textId="5B1D3C3B" w:rsidR="00B67974" w:rsidRDefault="00B67974" w:rsidP="00B67974">
            <w:pPr>
              <w:pStyle w:val="TableText"/>
            </w:pPr>
            <w:hyperlink w:anchor="C_4527-601">
              <w:r>
                <w:rPr>
                  <w:rStyle w:val="HyperlinkText9pt"/>
                </w:rPr>
                <w:t>4527-601</w:t>
              </w:r>
            </w:hyperlink>
          </w:p>
        </w:tc>
        <w:tc>
          <w:tcPr>
            <w:tcW w:w="2950" w:type="dxa"/>
          </w:tcPr>
          <w:p w14:paraId="4A4866BF" w14:textId="0FD77D13" w:rsidR="00B67974" w:rsidRDefault="00B67974" w:rsidP="00B67974">
            <w:pPr>
              <w:pStyle w:val="TableText"/>
            </w:pPr>
            <w:hyperlink w:anchor="S_Procedures_Section_entries_required_V">
              <w:r>
                <w:rPr>
                  <w:rStyle w:val="HyperlinkText9pt"/>
                </w:rPr>
                <w:t>Procedures Section (entries required) (V2) (identifier: urn:hl7ii:2.16.840.1.113883.10.20.22.2.7.1:2014-06-09</w:t>
              </w:r>
            </w:hyperlink>
          </w:p>
        </w:tc>
      </w:tr>
      <w:tr w:rsidR="00B67974" w14:paraId="7DAAD191" w14:textId="77777777" w:rsidTr="00B67974">
        <w:trPr>
          <w:jc w:val="center"/>
        </w:trPr>
        <w:tc>
          <w:tcPr>
            <w:tcW w:w="3316" w:type="dxa"/>
          </w:tcPr>
          <w:p w14:paraId="007956CD" w14:textId="77777777" w:rsidR="00B67974" w:rsidRDefault="00B67974" w:rsidP="00B67974">
            <w:pPr>
              <w:pStyle w:val="TableText"/>
            </w:pPr>
            <w:r>
              <w:tab/>
            </w:r>
            <w:r>
              <w:tab/>
            </w:r>
            <w:r>
              <w:tab/>
            </w:r>
            <w:r>
              <w:tab/>
            </w:r>
            <w:r>
              <w:tab/>
              <w:t>entry</w:t>
            </w:r>
          </w:p>
        </w:tc>
        <w:tc>
          <w:tcPr>
            <w:tcW w:w="716" w:type="dxa"/>
          </w:tcPr>
          <w:p w14:paraId="4A039711" w14:textId="77777777" w:rsidR="00B67974" w:rsidRDefault="00B67974" w:rsidP="00B67974">
            <w:pPr>
              <w:pStyle w:val="TableText"/>
            </w:pPr>
            <w:r>
              <w:t>0..*</w:t>
            </w:r>
          </w:p>
        </w:tc>
        <w:tc>
          <w:tcPr>
            <w:tcW w:w="1144" w:type="dxa"/>
          </w:tcPr>
          <w:p w14:paraId="06C7418B" w14:textId="77777777" w:rsidR="00B67974" w:rsidRDefault="00B67974" w:rsidP="00B67974">
            <w:pPr>
              <w:pStyle w:val="TableText"/>
            </w:pPr>
            <w:r>
              <w:t>SHOULD</w:t>
            </w:r>
          </w:p>
        </w:tc>
        <w:tc>
          <w:tcPr>
            <w:tcW w:w="858" w:type="dxa"/>
          </w:tcPr>
          <w:p w14:paraId="252A32B0" w14:textId="77777777" w:rsidR="00B67974" w:rsidRDefault="00B67974" w:rsidP="00B67974">
            <w:pPr>
              <w:pStyle w:val="TableText"/>
            </w:pPr>
          </w:p>
        </w:tc>
        <w:tc>
          <w:tcPr>
            <w:tcW w:w="1096" w:type="dxa"/>
          </w:tcPr>
          <w:p w14:paraId="5EE73E76" w14:textId="0C19D859" w:rsidR="00B67974" w:rsidRDefault="00B67974" w:rsidP="00B67974">
            <w:pPr>
              <w:pStyle w:val="TableText"/>
            </w:pPr>
            <w:hyperlink w:anchor="C_4527-1100">
              <w:r>
                <w:rPr>
                  <w:rStyle w:val="HyperlinkText9pt"/>
                </w:rPr>
                <w:t>4527-1100</w:t>
              </w:r>
            </w:hyperlink>
          </w:p>
        </w:tc>
        <w:tc>
          <w:tcPr>
            <w:tcW w:w="2950" w:type="dxa"/>
          </w:tcPr>
          <w:p w14:paraId="68541B5E" w14:textId="77777777" w:rsidR="00B67974" w:rsidRDefault="00B67974" w:rsidP="00B67974">
            <w:pPr>
              <w:pStyle w:val="TableText"/>
            </w:pPr>
          </w:p>
        </w:tc>
      </w:tr>
      <w:tr w:rsidR="00B67974" w14:paraId="255DF5E7" w14:textId="77777777" w:rsidTr="00B67974">
        <w:trPr>
          <w:jc w:val="center"/>
        </w:trPr>
        <w:tc>
          <w:tcPr>
            <w:tcW w:w="3316" w:type="dxa"/>
          </w:tcPr>
          <w:p w14:paraId="1D36A183" w14:textId="77777777" w:rsidR="00B67974" w:rsidRDefault="00B67974" w:rsidP="00B67974">
            <w:pPr>
              <w:pStyle w:val="TableText"/>
            </w:pPr>
            <w:r>
              <w:tab/>
            </w:r>
            <w:r>
              <w:tab/>
            </w:r>
            <w:r>
              <w:tab/>
            </w:r>
            <w:r>
              <w:tab/>
            </w:r>
            <w:r>
              <w:tab/>
            </w:r>
            <w:r>
              <w:tab/>
              <w:t>act</w:t>
            </w:r>
          </w:p>
        </w:tc>
        <w:tc>
          <w:tcPr>
            <w:tcW w:w="716" w:type="dxa"/>
          </w:tcPr>
          <w:p w14:paraId="53DEDF8D" w14:textId="77777777" w:rsidR="00B67974" w:rsidRDefault="00B67974" w:rsidP="00B67974">
            <w:pPr>
              <w:pStyle w:val="TableText"/>
            </w:pPr>
            <w:r>
              <w:t>1..1</w:t>
            </w:r>
          </w:p>
        </w:tc>
        <w:tc>
          <w:tcPr>
            <w:tcW w:w="1144" w:type="dxa"/>
          </w:tcPr>
          <w:p w14:paraId="28331092" w14:textId="77777777" w:rsidR="00B67974" w:rsidRDefault="00B67974" w:rsidP="00B67974">
            <w:pPr>
              <w:pStyle w:val="TableText"/>
            </w:pPr>
            <w:r>
              <w:t>SHALL</w:t>
            </w:r>
          </w:p>
        </w:tc>
        <w:tc>
          <w:tcPr>
            <w:tcW w:w="858" w:type="dxa"/>
          </w:tcPr>
          <w:p w14:paraId="4A0F7D8A" w14:textId="77777777" w:rsidR="00B67974" w:rsidRDefault="00B67974" w:rsidP="00B67974">
            <w:pPr>
              <w:pStyle w:val="TableText"/>
            </w:pPr>
          </w:p>
        </w:tc>
        <w:tc>
          <w:tcPr>
            <w:tcW w:w="1096" w:type="dxa"/>
          </w:tcPr>
          <w:p w14:paraId="4F50026E" w14:textId="104BF642" w:rsidR="00B67974" w:rsidRDefault="00B67974" w:rsidP="00B67974">
            <w:pPr>
              <w:pStyle w:val="TableText"/>
            </w:pPr>
            <w:hyperlink w:anchor="C_4527-1101">
              <w:r>
                <w:rPr>
                  <w:rStyle w:val="HyperlinkText9pt"/>
                </w:rPr>
                <w:t>4527-1101</w:t>
              </w:r>
            </w:hyperlink>
          </w:p>
        </w:tc>
        <w:tc>
          <w:tcPr>
            <w:tcW w:w="2950" w:type="dxa"/>
          </w:tcPr>
          <w:p w14:paraId="4B7A13FF" w14:textId="393B3B14" w:rsidR="00B67974" w:rsidRDefault="00B67974" w:rsidP="00B67974">
            <w:pPr>
              <w:pStyle w:val="TableText"/>
            </w:pPr>
            <w:hyperlink w:anchor="E_Initial_Case_Report_Trigger_Proc_Act">
              <w:r>
                <w:rPr>
                  <w:rStyle w:val="HyperlinkText9pt"/>
                </w:rPr>
                <w:t>Initial Case Report Trigger Code Procedure Activity Act (identifier: urn:hl7ii:2.16.840.1.113883.10.20.15.2.3.45:2021-01-01</w:t>
              </w:r>
            </w:hyperlink>
          </w:p>
        </w:tc>
      </w:tr>
      <w:tr w:rsidR="00B67974" w14:paraId="08BB0809" w14:textId="77777777" w:rsidTr="00B67974">
        <w:trPr>
          <w:jc w:val="center"/>
        </w:trPr>
        <w:tc>
          <w:tcPr>
            <w:tcW w:w="3316" w:type="dxa"/>
          </w:tcPr>
          <w:p w14:paraId="20AF77B6" w14:textId="77777777" w:rsidR="00B67974" w:rsidRDefault="00B67974" w:rsidP="00B67974">
            <w:pPr>
              <w:pStyle w:val="TableText"/>
            </w:pPr>
            <w:r>
              <w:tab/>
            </w:r>
            <w:r>
              <w:tab/>
            </w:r>
            <w:r>
              <w:tab/>
            </w:r>
            <w:r>
              <w:tab/>
            </w:r>
            <w:r>
              <w:tab/>
              <w:t>entry</w:t>
            </w:r>
          </w:p>
        </w:tc>
        <w:tc>
          <w:tcPr>
            <w:tcW w:w="716" w:type="dxa"/>
          </w:tcPr>
          <w:p w14:paraId="06903DF6" w14:textId="77777777" w:rsidR="00B67974" w:rsidRDefault="00B67974" w:rsidP="00B67974">
            <w:pPr>
              <w:pStyle w:val="TableText"/>
            </w:pPr>
            <w:r>
              <w:t>0..*</w:t>
            </w:r>
          </w:p>
        </w:tc>
        <w:tc>
          <w:tcPr>
            <w:tcW w:w="1144" w:type="dxa"/>
          </w:tcPr>
          <w:p w14:paraId="66A5CCB9" w14:textId="77777777" w:rsidR="00B67974" w:rsidRDefault="00B67974" w:rsidP="00B67974">
            <w:pPr>
              <w:pStyle w:val="TableText"/>
            </w:pPr>
            <w:r>
              <w:t>SHOULD</w:t>
            </w:r>
          </w:p>
        </w:tc>
        <w:tc>
          <w:tcPr>
            <w:tcW w:w="858" w:type="dxa"/>
          </w:tcPr>
          <w:p w14:paraId="01ABC48E" w14:textId="77777777" w:rsidR="00B67974" w:rsidRDefault="00B67974" w:rsidP="00B67974">
            <w:pPr>
              <w:pStyle w:val="TableText"/>
            </w:pPr>
          </w:p>
        </w:tc>
        <w:tc>
          <w:tcPr>
            <w:tcW w:w="1096" w:type="dxa"/>
          </w:tcPr>
          <w:p w14:paraId="35A02BEA" w14:textId="76DCFF37" w:rsidR="00B67974" w:rsidRDefault="00B67974" w:rsidP="00B67974">
            <w:pPr>
              <w:pStyle w:val="TableText"/>
            </w:pPr>
            <w:hyperlink w:anchor="C_4527-1102">
              <w:r>
                <w:rPr>
                  <w:rStyle w:val="HyperlinkText9pt"/>
                </w:rPr>
                <w:t>4527-1102</w:t>
              </w:r>
            </w:hyperlink>
          </w:p>
        </w:tc>
        <w:tc>
          <w:tcPr>
            <w:tcW w:w="2950" w:type="dxa"/>
          </w:tcPr>
          <w:p w14:paraId="5CC18FEB" w14:textId="77777777" w:rsidR="00B67974" w:rsidRDefault="00B67974" w:rsidP="00B67974">
            <w:pPr>
              <w:pStyle w:val="TableText"/>
            </w:pPr>
          </w:p>
        </w:tc>
      </w:tr>
      <w:tr w:rsidR="00B67974" w14:paraId="7FFFF31D" w14:textId="77777777" w:rsidTr="00B67974">
        <w:trPr>
          <w:jc w:val="center"/>
        </w:trPr>
        <w:tc>
          <w:tcPr>
            <w:tcW w:w="3316" w:type="dxa"/>
          </w:tcPr>
          <w:p w14:paraId="0A2FF6B2" w14:textId="77777777" w:rsidR="00B67974" w:rsidRDefault="00B67974" w:rsidP="00B67974">
            <w:pPr>
              <w:pStyle w:val="TableText"/>
            </w:pPr>
            <w:r>
              <w:tab/>
            </w:r>
            <w:r>
              <w:tab/>
            </w:r>
            <w:r>
              <w:tab/>
            </w:r>
            <w:r>
              <w:tab/>
            </w:r>
            <w:r>
              <w:tab/>
            </w:r>
            <w:r>
              <w:tab/>
              <w:t>observation</w:t>
            </w:r>
          </w:p>
        </w:tc>
        <w:tc>
          <w:tcPr>
            <w:tcW w:w="716" w:type="dxa"/>
          </w:tcPr>
          <w:p w14:paraId="6D17D1B2" w14:textId="77777777" w:rsidR="00B67974" w:rsidRDefault="00B67974" w:rsidP="00B67974">
            <w:pPr>
              <w:pStyle w:val="TableText"/>
            </w:pPr>
            <w:r>
              <w:t>1..1</w:t>
            </w:r>
          </w:p>
        </w:tc>
        <w:tc>
          <w:tcPr>
            <w:tcW w:w="1144" w:type="dxa"/>
          </w:tcPr>
          <w:p w14:paraId="45D47AFF" w14:textId="77777777" w:rsidR="00B67974" w:rsidRDefault="00B67974" w:rsidP="00B67974">
            <w:pPr>
              <w:pStyle w:val="TableText"/>
            </w:pPr>
            <w:r>
              <w:t>SHALL</w:t>
            </w:r>
          </w:p>
        </w:tc>
        <w:tc>
          <w:tcPr>
            <w:tcW w:w="858" w:type="dxa"/>
          </w:tcPr>
          <w:p w14:paraId="037F60AE" w14:textId="77777777" w:rsidR="00B67974" w:rsidRDefault="00B67974" w:rsidP="00B67974">
            <w:pPr>
              <w:pStyle w:val="TableText"/>
            </w:pPr>
          </w:p>
        </w:tc>
        <w:tc>
          <w:tcPr>
            <w:tcW w:w="1096" w:type="dxa"/>
          </w:tcPr>
          <w:p w14:paraId="48ACB719" w14:textId="522063ED" w:rsidR="00B67974" w:rsidRDefault="00B67974" w:rsidP="00B67974">
            <w:pPr>
              <w:pStyle w:val="TableText"/>
            </w:pPr>
            <w:hyperlink w:anchor="C_4527-1103">
              <w:r>
                <w:rPr>
                  <w:rStyle w:val="HyperlinkText9pt"/>
                </w:rPr>
                <w:t>4527-1103</w:t>
              </w:r>
            </w:hyperlink>
          </w:p>
        </w:tc>
        <w:tc>
          <w:tcPr>
            <w:tcW w:w="2950" w:type="dxa"/>
          </w:tcPr>
          <w:p w14:paraId="24F9034A" w14:textId="6C995B66" w:rsidR="00B67974" w:rsidRDefault="00B67974" w:rsidP="00B67974">
            <w:pPr>
              <w:pStyle w:val="TableText"/>
            </w:pPr>
            <w:hyperlink w:anchor="E_Initial_Case_Report_Trigger_Proc_Obs">
              <w:r>
                <w:rPr>
                  <w:rStyle w:val="HyperlinkText9pt"/>
                </w:rPr>
                <w:t>Initial Case Report Trigger Code Procedure Activity Observation (identifier: urn:hl7ii:2.16.840.1.113883.10.20.15.2.3.46:2021-01-01</w:t>
              </w:r>
            </w:hyperlink>
          </w:p>
        </w:tc>
      </w:tr>
      <w:tr w:rsidR="00B67974" w14:paraId="006267A4" w14:textId="77777777" w:rsidTr="00B67974">
        <w:trPr>
          <w:jc w:val="center"/>
        </w:trPr>
        <w:tc>
          <w:tcPr>
            <w:tcW w:w="3316" w:type="dxa"/>
          </w:tcPr>
          <w:p w14:paraId="191E9972" w14:textId="77777777" w:rsidR="00B67974" w:rsidRDefault="00B67974" w:rsidP="00B67974">
            <w:pPr>
              <w:pStyle w:val="TableText"/>
            </w:pPr>
            <w:r>
              <w:tab/>
            </w:r>
            <w:r>
              <w:tab/>
            </w:r>
            <w:r>
              <w:tab/>
            </w:r>
            <w:r>
              <w:tab/>
            </w:r>
            <w:r>
              <w:tab/>
              <w:t>entry</w:t>
            </w:r>
          </w:p>
        </w:tc>
        <w:tc>
          <w:tcPr>
            <w:tcW w:w="716" w:type="dxa"/>
          </w:tcPr>
          <w:p w14:paraId="45F17245" w14:textId="77777777" w:rsidR="00B67974" w:rsidRDefault="00B67974" w:rsidP="00B67974">
            <w:pPr>
              <w:pStyle w:val="TableText"/>
            </w:pPr>
            <w:r>
              <w:t>0..*</w:t>
            </w:r>
          </w:p>
        </w:tc>
        <w:tc>
          <w:tcPr>
            <w:tcW w:w="1144" w:type="dxa"/>
          </w:tcPr>
          <w:p w14:paraId="5AB9A252" w14:textId="77777777" w:rsidR="00B67974" w:rsidRDefault="00B67974" w:rsidP="00B67974">
            <w:pPr>
              <w:pStyle w:val="TableText"/>
            </w:pPr>
            <w:r>
              <w:t>SHOULD</w:t>
            </w:r>
          </w:p>
        </w:tc>
        <w:tc>
          <w:tcPr>
            <w:tcW w:w="858" w:type="dxa"/>
          </w:tcPr>
          <w:p w14:paraId="1E951B27" w14:textId="77777777" w:rsidR="00B67974" w:rsidRDefault="00B67974" w:rsidP="00B67974">
            <w:pPr>
              <w:pStyle w:val="TableText"/>
            </w:pPr>
          </w:p>
        </w:tc>
        <w:tc>
          <w:tcPr>
            <w:tcW w:w="1096" w:type="dxa"/>
          </w:tcPr>
          <w:p w14:paraId="593F6834" w14:textId="05D6AFAA" w:rsidR="00B67974" w:rsidRDefault="00B67974" w:rsidP="00B67974">
            <w:pPr>
              <w:pStyle w:val="TableText"/>
            </w:pPr>
            <w:hyperlink w:anchor="C_4527-1104">
              <w:r>
                <w:rPr>
                  <w:rStyle w:val="HyperlinkText9pt"/>
                </w:rPr>
                <w:t>4527-1104</w:t>
              </w:r>
            </w:hyperlink>
          </w:p>
        </w:tc>
        <w:tc>
          <w:tcPr>
            <w:tcW w:w="2950" w:type="dxa"/>
          </w:tcPr>
          <w:p w14:paraId="708D8634" w14:textId="77777777" w:rsidR="00B67974" w:rsidRDefault="00B67974" w:rsidP="00B67974">
            <w:pPr>
              <w:pStyle w:val="TableText"/>
            </w:pPr>
          </w:p>
        </w:tc>
      </w:tr>
      <w:tr w:rsidR="00B67974" w14:paraId="46EC0851" w14:textId="77777777" w:rsidTr="00B67974">
        <w:trPr>
          <w:jc w:val="center"/>
        </w:trPr>
        <w:tc>
          <w:tcPr>
            <w:tcW w:w="3316" w:type="dxa"/>
          </w:tcPr>
          <w:p w14:paraId="5A2E9DAC" w14:textId="77777777" w:rsidR="00B67974" w:rsidRDefault="00B67974" w:rsidP="00B67974">
            <w:pPr>
              <w:pStyle w:val="TableText"/>
            </w:pPr>
            <w:r>
              <w:tab/>
            </w:r>
            <w:r>
              <w:tab/>
            </w:r>
            <w:r>
              <w:tab/>
            </w:r>
            <w:r>
              <w:tab/>
            </w:r>
            <w:r>
              <w:tab/>
            </w:r>
            <w:r>
              <w:tab/>
              <w:t>procedure</w:t>
            </w:r>
          </w:p>
        </w:tc>
        <w:tc>
          <w:tcPr>
            <w:tcW w:w="716" w:type="dxa"/>
          </w:tcPr>
          <w:p w14:paraId="4963B7F0" w14:textId="77777777" w:rsidR="00B67974" w:rsidRDefault="00B67974" w:rsidP="00B67974">
            <w:pPr>
              <w:pStyle w:val="TableText"/>
            </w:pPr>
            <w:r>
              <w:t>1..1</w:t>
            </w:r>
          </w:p>
        </w:tc>
        <w:tc>
          <w:tcPr>
            <w:tcW w:w="1144" w:type="dxa"/>
          </w:tcPr>
          <w:p w14:paraId="11943BFF" w14:textId="77777777" w:rsidR="00B67974" w:rsidRDefault="00B67974" w:rsidP="00B67974">
            <w:pPr>
              <w:pStyle w:val="TableText"/>
            </w:pPr>
            <w:r>
              <w:t>SHALL</w:t>
            </w:r>
          </w:p>
        </w:tc>
        <w:tc>
          <w:tcPr>
            <w:tcW w:w="858" w:type="dxa"/>
          </w:tcPr>
          <w:p w14:paraId="7ECE55E3" w14:textId="77777777" w:rsidR="00B67974" w:rsidRDefault="00B67974" w:rsidP="00B67974">
            <w:pPr>
              <w:pStyle w:val="TableText"/>
            </w:pPr>
          </w:p>
        </w:tc>
        <w:tc>
          <w:tcPr>
            <w:tcW w:w="1096" w:type="dxa"/>
          </w:tcPr>
          <w:p w14:paraId="4CC1E4C4" w14:textId="49C61F90" w:rsidR="00B67974" w:rsidRDefault="00B67974" w:rsidP="00B67974">
            <w:pPr>
              <w:pStyle w:val="TableText"/>
            </w:pPr>
            <w:hyperlink w:anchor="C_4527-1105">
              <w:r>
                <w:rPr>
                  <w:rStyle w:val="HyperlinkText9pt"/>
                </w:rPr>
                <w:t>4527-1105</w:t>
              </w:r>
            </w:hyperlink>
          </w:p>
        </w:tc>
        <w:tc>
          <w:tcPr>
            <w:tcW w:w="2950" w:type="dxa"/>
          </w:tcPr>
          <w:p w14:paraId="4572246B" w14:textId="640F65B6" w:rsidR="00B67974" w:rsidRDefault="00B67974" w:rsidP="00B67974">
            <w:pPr>
              <w:pStyle w:val="TableText"/>
            </w:pPr>
            <w:hyperlink w:anchor="E_Initial_Case_Report_Trigger_Proc_Proc">
              <w:r>
                <w:rPr>
                  <w:rStyle w:val="HyperlinkText9pt"/>
                </w:rPr>
                <w:t>Initial Case Report Trigger Code Procedure Activity Procedure (identifier: urn:hl7ii:2.16.840.1.113883.10.20.15.2.3.44:2021-01-01</w:t>
              </w:r>
            </w:hyperlink>
          </w:p>
        </w:tc>
      </w:tr>
      <w:tr w:rsidR="00B67974" w14:paraId="415E250C" w14:textId="77777777" w:rsidTr="00B67974">
        <w:trPr>
          <w:jc w:val="center"/>
        </w:trPr>
        <w:tc>
          <w:tcPr>
            <w:tcW w:w="3316" w:type="dxa"/>
          </w:tcPr>
          <w:p w14:paraId="6807F765" w14:textId="77777777" w:rsidR="00B67974" w:rsidRDefault="00B67974" w:rsidP="00B67974">
            <w:pPr>
              <w:pStyle w:val="TableText"/>
            </w:pPr>
            <w:r>
              <w:tab/>
            </w:r>
            <w:r>
              <w:tab/>
            </w:r>
            <w:r>
              <w:tab/>
              <w:t>component</w:t>
            </w:r>
          </w:p>
        </w:tc>
        <w:tc>
          <w:tcPr>
            <w:tcW w:w="716" w:type="dxa"/>
          </w:tcPr>
          <w:p w14:paraId="14AAD415" w14:textId="77777777" w:rsidR="00B67974" w:rsidRDefault="00B67974" w:rsidP="00B67974">
            <w:pPr>
              <w:pStyle w:val="TableText"/>
            </w:pPr>
            <w:r>
              <w:t>0..1</w:t>
            </w:r>
          </w:p>
        </w:tc>
        <w:tc>
          <w:tcPr>
            <w:tcW w:w="1144" w:type="dxa"/>
          </w:tcPr>
          <w:p w14:paraId="7896DCCD" w14:textId="77777777" w:rsidR="00B67974" w:rsidRDefault="00B67974" w:rsidP="00B67974">
            <w:pPr>
              <w:pStyle w:val="TableText"/>
            </w:pPr>
            <w:r>
              <w:t>SHOULD</w:t>
            </w:r>
          </w:p>
        </w:tc>
        <w:tc>
          <w:tcPr>
            <w:tcW w:w="858" w:type="dxa"/>
          </w:tcPr>
          <w:p w14:paraId="4EA1A6FF" w14:textId="77777777" w:rsidR="00B67974" w:rsidRDefault="00B67974" w:rsidP="00B67974">
            <w:pPr>
              <w:pStyle w:val="TableText"/>
            </w:pPr>
          </w:p>
        </w:tc>
        <w:tc>
          <w:tcPr>
            <w:tcW w:w="1096" w:type="dxa"/>
          </w:tcPr>
          <w:p w14:paraId="2A906EA9" w14:textId="37FD220B" w:rsidR="00B67974" w:rsidRDefault="00B67974" w:rsidP="00B67974">
            <w:pPr>
              <w:pStyle w:val="TableText"/>
            </w:pPr>
            <w:hyperlink w:anchor="C_4527-602">
              <w:r>
                <w:rPr>
                  <w:rStyle w:val="HyperlinkText9pt"/>
                </w:rPr>
                <w:t>4527-602</w:t>
              </w:r>
            </w:hyperlink>
          </w:p>
        </w:tc>
        <w:tc>
          <w:tcPr>
            <w:tcW w:w="2950" w:type="dxa"/>
          </w:tcPr>
          <w:p w14:paraId="01F22410" w14:textId="77777777" w:rsidR="00B67974" w:rsidRDefault="00B67974" w:rsidP="00B67974">
            <w:pPr>
              <w:pStyle w:val="TableText"/>
            </w:pPr>
          </w:p>
        </w:tc>
      </w:tr>
      <w:tr w:rsidR="00B67974" w14:paraId="5789A95C" w14:textId="77777777" w:rsidTr="00B67974">
        <w:trPr>
          <w:jc w:val="center"/>
        </w:trPr>
        <w:tc>
          <w:tcPr>
            <w:tcW w:w="3316" w:type="dxa"/>
          </w:tcPr>
          <w:p w14:paraId="53C00FC8" w14:textId="77777777" w:rsidR="00B67974" w:rsidRDefault="00B67974" w:rsidP="00B67974">
            <w:pPr>
              <w:pStyle w:val="TableText"/>
            </w:pPr>
            <w:r>
              <w:tab/>
            </w:r>
            <w:r>
              <w:tab/>
            </w:r>
            <w:r>
              <w:tab/>
            </w:r>
            <w:r>
              <w:tab/>
              <w:t>section</w:t>
            </w:r>
          </w:p>
        </w:tc>
        <w:tc>
          <w:tcPr>
            <w:tcW w:w="716" w:type="dxa"/>
          </w:tcPr>
          <w:p w14:paraId="0A2A5502" w14:textId="77777777" w:rsidR="00B67974" w:rsidRDefault="00B67974" w:rsidP="00B67974">
            <w:pPr>
              <w:pStyle w:val="TableText"/>
            </w:pPr>
            <w:r>
              <w:t>1..1</w:t>
            </w:r>
          </w:p>
        </w:tc>
        <w:tc>
          <w:tcPr>
            <w:tcW w:w="1144" w:type="dxa"/>
          </w:tcPr>
          <w:p w14:paraId="150BF00B" w14:textId="77777777" w:rsidR="00B67974" w:rsidRDefault="00B67974" w:rsidP="00B67974">
            <w:pPr>
              <w:pStyle w:val="TableText"/>
            </w:pPr>
            <w:r>
              <w:t>SHALL</w:t>
            </w:r>
          </w:p>
        </w:tc>
        <w:tc>
          <w:tcPr>
            <w:tcW w:w="858" w:type="dxa"/>
          </w:tcPr>
          <w:p w14:paraId="06047FF6" w14:textId="77777777" w:rsidR="00B67974" w:rsidRDefault="00B67974" w:rsidP="00B67974">
            <w:pPr>
              <w:pStyle w:val="TableText"/>
            </w:pPr>
          </w:p>
        </w:tc>
        <w:tc>
          <w:tcPr>
            <w:tcW w:w="1096" w:type="dxa"/>
          </w:tcPr>
          <w:p w14:paraId="75ADA90D" w14:textId="4D3B8BDE" w:rsidR="00B67974" w:rsidRDefault="00B67974" w:rsidP="00B67974">
            <w:pPr>
              <w:pStyle w:val="TableText"/>
            </w:pPr>
            <w:hyperlink w:anchor="C_4527-603">
              <w:r>
                <w:rPr>
                  <w:rStyle w:val="HyperlinkText9pt"/>
                </w:rPr>
                <w:t>4527-603</w:t>
              </w:r>
            </w:hyperlink>
          </w:p>
        </w:tc>
        <w:tc>
          <w:tcPr>
            <w:tcW w:w="2950" w:type="dxa"/>
          </w:tcPr>
          <w:p w14:paraId="223B49C4" w14:textId="24F81073" w:rsidR="00B67974" w:rsidRDefault="00B67974" w:rsidP="00B67974">
            <w:pPr>
              <w:pStyle w:val="TableText"/>
            </w:pPr>
            <w:hyperlink w:anchor="S_Admission_Diagnosis_Section_V3">
              <w:r>
                <w:rPr>
                  <w:rStyle w:val="HyperlinkText9pt"/>
                </w:rPr>
                <w:t xml:space="preserve">Admission Diagnosis Section </w:t>
              </w:r>
              <w:r>
                <w:rPr>
                  <w:rStyle w:val="HyperlinkText9pt"/>
                </w:rPr>
                <w:lastRenderedPageBreak/>
                <w:t>(V3) (identifier: urn:hl7ii:2.16.840.1.113883.10.20.22.2.43:2015-08-01</w:t>
              </w:r>
            </w:hyperlink>
          </w:p>
        </w:tc>
      </w:tr>
      <w:tr w:rsidR="00B67974" w14:paraId="657BBA9B" w14:textId="77777777" w:rsidTr="00B67974">
        <w:trPr>
          <w:jc w:val="center"/>
        </w:trPr>
        <w:tc>
          <w:tcPr>
            <w:tcW w:w="3316" w:type="dxa"/>
          </w:tcPr>
          <w:p w14:paraId="5733215C" w14:textId="77777777" w:rsidR="00B67974" w:rsidRDefault="00B67974" w:rsidP="00B67974">
            <w:pPr>
              <w:pStyle w:val="TableText"/>
            </w:pPr>
            <w:r>
              <w:lastRenderedPageBreak/>
              <w:tab/>
            </w:r>
            <w:r>
              <w:tab/>
            </w:r>
            <w:r>
              <w:tab/>
              <w:t>component</w:t>
            </w:r>
          </w:p>
        </w:tc>
        <w:tc>
          <w:tcPr>
            <w:tcW w:w="716" w:type="dxa"/>
          </w:tcPr>
          <w:p w14:paraId="5F93B8B0" w14:textId="77777777" w:rsidR="00B67974" w:rsidRDefault="00B67974" w:rsidP="00B67974">
            <w:pPr>
              <w:pStyle w:val="TableText"/>
            </w:pPr>
            <w:r>
              <w:t>0..1</w:t>
            </w:r>
          </w:p>
        </w:tc>
        <w:tc>
          <w:tcPr>
            <w:tcW w:w="1144" w:type="dxa"/>
          </w:tcPr>
          <w:p w14:paraId="412111DA" w14:textId="77777777" w:rsidR="00B67974" w:rsidRDefault="00B67974" w:rsidP="00B67974">
            <w:pPr>
              <w:pStyle w:val="TableText"/>
            </w:pPr>
            <w:r>
              <w:t>SHOULD</w:t>
            </w:r>
          </w:p>
        </w:tc>
        <w:tc>
          <w:tcPr>
            <w:tcW w:w="858" w:type="dxa"/>
          </w:tcPr>
          <w:p w14:paraId="2CB6B0D6" w14:textId="77777777" w:rsidR="00B67974" w:rsidRDefault="00B67974" w:rsidP="00B67974">
            <w:pPr>
              <w:pStyle w:val="TableText"/>
            </w:pPr>
          </w:p>
        </w:tc>
        <w:tc>
          <w:tcPr>
            <w:tcW w:w="1096" w:type="dxa"/>
          </w:tcPr>
          <w:p w14:paraId="77AAD702" w14:textId="05352D8D" w:rsidR="00B67974" w:rsidRDefault="00B67974" w:rsidP="00B67974">
            <w:pPr>
              <w:pStyle w:val="TableText"/>
            </w:pPr>
            <w:hyperlink w:anchor="C_4527-1060">
              <w:r>
                <w:rPr>
                  <w:rStyle w:val="HyperlinkText9pt"/>
                </w:rPr>
                <w:t>4527-1060</w:t>
              </w:r>
            </w:hyperlink>
          </w:p>
        </w:tc>
        <w:tc>
          <w:tcPr>
            <w:tcW w:w="2950" w:type="dxa"/>
          </w:tcPr>
          <w:p w14:paraId="70075CB0" w14:textId="77777777" w:rsidR="00B67974" w:rsidRDefault="00B67974" w:rsidP="00B67974">
            <w:pPr>
              <w:pStyle w:val="TableText"/>
            </w:pPr>
          </w:p>
        </w:tc>
      </w:tr>
      <w:tr w:rsidR="00B67974" w14:paraId="15D7B883" w14:textId="77777777" w:rsidTr="00B67974">
        <w:trPr>
          <w:jc w:val="center"/>
        </w:trPr>
        <w:tc>
          <w:tcPr>
            <w:tcW w:w="3316" w:type="dxa"/>
          </w:tcPr>
          <w:p w14:paraId="56B2B116" w14:textId="77777777" w:rsidR="00B67974" w:rsidRDefault="00B67974" w:rsidP="00B67974">
            <w:pPr>
              <w:pStyle w:val="TableText"/>
            </w:pPr>
            <w:r>
              <w:tab/>
            </w:r>
            <w:r>
              <w:tab/>
            </w:r>
            <w:r>
              <w:tab/>
            </w:r>
            <w:r>
              <w:tab/>
              <w:t>section</w:t>
            </w:r>
          </w:p>
        </w:tc>
        <w:tc>
          <w:tcPr>
            <w:tcW w:w="716" w:type="dxa"/>
          </w:tcPr>
          <w:p w14:paraId="20407E99" w14:textId="77777777" w:rsidR="00B67974" w:rsidRDefault="00B67974" w:rsidP="00B67974">
            <w:pPr>
              <w:pStyle w:val="TableText"/>
            </w:pPr>
            <w:r>
              <w:t>1..1</w:t>
            </w:r>
          </w:p>
        </w:tc>
        <w:tc>
          <w:tcPr>
            <w:tcW w:w="1144" w:type="dxa"/>
          </w:tcPr>
          <w:p w14:paraId="654572BF" w14:textId="77777777" w:rsidR="00B67974" w:rsidRDefault="00B67974" w:rsidP="00B67974">
            <w:pPr>
              <w:pStyle w:val="TableText"/>
            </w:pPr>
            <w:r>
              <w:t>SHALL</w:t>
            </w:r>
          </w:p>
        </w:tc>
        <w:tc>
          <w:tcPr>
            <w:tcW w:w="858" w:type="dxa"/>
          </w:tcPr>
          <w:p w14:paraId="344FE7F2" w14:textId="77777777" w:rsidR="00B67974" w:rsidRDefault="00B67974" w:rsidP="00B67974">
            <w:pPr>
              <w:pStyle w:val="TableText"/>
            </w:pPr>
          </w:p>
        </w:tc>
        <w:tc>
          <w:tcPr>
            <w:tcW w:w="1096" w:type="dxa"/>
          </w:tcPr>
          <w:p w14:paraId="78821197" w14:textId="69A089A7" w:rsidR="00B67974" w:rsidRDefault="00B67974" w:rsidP="00B67974">
            <w:pPr>
              <w:pStyle w:val="TableText"/>
            </w:pPr>
            <w:hyperlink w:anchor="C_4527-1061">
              <w:r>
                <w:rPr>
                  <w:rStyle w:val="HyperlinkText9pt"/>
                </w:rPr>
                <w:t>4527-1061</w:t>
              </w:r>
            </w:hyperlink>
          </w:p>
        </w:tc>
        <w:tc>
          <w:tcPr>
            <w:tcW w:w="2950" w:type="dxa"/>
          </w:tcPr>
          <w:p w14:paraId="30E9D687" w14:textId="44448786" w:rsidR="00B67974" w:rsidRDefault="00B67974" w:rsidP="00B67974">
            <w:pPr>
              <w:pStyle w:val="TableText"/>
            </w:pPr>
            <w:hyperlink w:anchor="S_Admission_Medications_Section_entries">
              <w:r>
                <w:rPr>
                  <w:rStyle w:val="HyperlinkText9pt"/>
                </w:rPr>
                <w:t>Admission Medications Section (entries optional) (V3) (identifier: urn:hl7ii:2.16.840.1.113883.10.20.22.2.44:2015-08-01</w:t>
              </w:r>
            </w:hyperlink>
          </w:p>
        </w:tc>
      </w:tr>
      <w:tr w:rsidR="00B67974" w14:paraId="2C2A7304" w14:textId="77777777" w:rsidTr="00B67974">
        <w:trPr>
          <w:jc w:val="center"/>
        </w:trPr>
        <w:tc>
          <w:tcPr>
            <w:tcW w:w="3316" w:type="dxa"/>
          </w:tcPr>
          <w:p w14:paraId="0FCE274D" w14:textId="77777777" w:rsidR="00B67974" w:rsidRDefault="00B67974" w:rsidP="00B67974">
            <w:pPr>
              <w:pStyle w:val="TableText"/>
            </w:pPr>
            <w:r>
              <w:tab/>
            </w:r>
            <w:r>
              <w:tab/>
            </w:r>
            <w:r>
              <w:tab/>
              <w:t>component</w:t>
            </w:r>
          </w:p>
        </w:tc>
        <w:tc>
          <w:tcPr>
            <w:tcW w:w="716" w:type="dxa"/>
          </w:tcPr>
          <w:p w14:paraId="72C660CE" w14:textId="77777777" w:rsidR="00B67974" w:rsidRDefault="00B67974" w:rsidP="00B67974">
            <w:pPr>
              <w:pStyle w:val="TableText"/>
            </w:pPr>
            <w:r>
              <w:t>0..1</w:t>
            </w:r>
          </w:p>
        </w:tc>
        <w:tc>
          <w:tcPr>
            <w:tcW w:w="1144" w:type="dxa"/>
          </w:tcPr>
          <w:p w14:paraId="3F7CA2A4" w14:textId="77777777" w:rsidR="00B67974" w:rsidRDefault="00B67974" w:rsidP="00B67974">
            <w:pPr>
              <w:pStyle w:val="TableText"/>
            </w:pPr>
            <w:r>
              <w:t>SHOULD</w:t>
            </w:r>
          </w:p>
        </w:tc>
        <w:tc>
          <w:tcPr>
            <w:tcW w:w="858" w:type="dxa"/>
          </w:tcPr>
          <w:p w14:paraId="2B784552" w14:textId="77777777" w:rsidR="00B67974" w:rsidRDefault="00B67974" w:rsidP="00B67974">
            <w:pPr>
              <w:pStyle w:val="TableText"/>
            </w:pPr>
          </w:p>
        </w:tc>
        <w:tc>
          <w:tcPr>
            <w:tcW w:w="1096" w:type="dxa"/>
          </w:tcPr>
          <w:p w14:paraId="4008292A" w14:textId="46373A38" w:rsidR="00B67974" w:rsidRDefault="00B67974" w:rsidP="00B67974">
            <w:pPr>
              <w:pStyle w:val="TableText"/>
            </w:pPr>
            <w:hyperlink w:anchor="C_4527-1062">
              <w:r>
                <w:rPr>
                  <w:rStyle w:val="HyperlinkText9pt"/>
                </w:rPr>
                <w:t>4527-1062</w:t>
              </w:r>
            </w:hyperlink>
          </w:p>
        </w:tc>
        <w:tc>
          <w:tcPr>
            <w:tcW w:w="2950" w:type="dxa"/>
          </w:tcPr>
          <w:p w14:paraId="142009F3" w14:textId="77777777" w:rsidR="00B67974" w:rsidRDefault="00B67974" w:rsidP="00B67974">
            <w:pPr>
              <w:pStyle w:val="TableText"/>
            </w:pPr>
          </w:p>
        </w:tc>
      </w:tr>
      <w:tr w:rsidR="00B67974" w14:paraId="04EF194B" w14:textId="77777777" w:rsidTr="00B67974">
        <w:trPr>
          <w:jc w:val="center"/>
        </w:trPr>
        <w:tc>
          <w:tcPr>
            <w:tcW w:w="3316" w:type="dxa"/>
          </w:tcPr>
          <w:p w14:paraId="738B1BB8" w14:textId="77777777" w:rsidR="00B67974" w:rsidRDefault="00B67974" w:rsidP="00B67974">
            <w:pPr>
              <w:pStyle w:val="TableText"/>
            </w:pPr>
            <w:r>
              <w:tab/>
            </w:r>
            <w:r>
              <w:tab/>
            </w:r>
            <w:r>
              <w:tab/>
            </w:r>
            <w:r>
              <w:tab/>
              <w:t>section</w:t>
            </w:r>
          </w:p>
        </w:tc>
        <w:tc>
          <w:tcPr>
            <w:tcW w:w="716" w:type="dxa"/>
          </w:tcPr>
          <w:p w14:paraId="3AB355AF" w14:textId="77777777" w:rsidR="00B67974" w:rsidRDefault="00B67974" w:rsidP="00B67974">
            <w:pPr>
              <w:pStyle w:val="TableText"/>
            </w:pPr>
            <w:r>
              <w:t>1..1</w:t>
            </w:r>
          </w:p>
        </w:tc>
        <w:tc>
          <w:tcPr>
            <w:tcW w:w="1144" w:type="dxa"/>
          </w:tcPr>
          <w:p w14:paraId="0CEAED86" w14:textId="77777777" w:rsidR="00B67974" w:rsidRDefault="00B67974" w:rsidP="00B67974">
            <w:pPr>
              <w:pStyle w:val="TableText"/>
            </w:pPr>
            <w:r>
              <w:t>SHALL</w:t>
            </w:r>
          </w:p>
        </w:tc>
        <w:tc>
          <w:tcPr>
            <w:tcW w:w="858" w:type="dxa"/>
          </w:tcPr>
          <w:p w14:paraId="2BA6E414" w14:textId="77777777" w:rsidR="00B67974" w:rsidRDefault="00B67974" w:rsidP="00B67974">
            <w:pPr>
              <w:pStyle w:val="TableText"/>
            </w:pPr>
          </w:p>
        </w:tc>
        <w:tc>
          <w:tcPr>
            <w:tcW w:w="1096" w:type="dxa"/>
          </w:tcPr>
          <w:p w14:paraId="3C88A829" w14:textId="44C0DD2C" w:rsidR="00B67974" w:rsidRDefault="00B67974" w:rsidP="00B67974">
            <w:pPr>
              <w:pStyle w:val="TableText"/>
            </w:pPr>
            <w:hyperlink w:anchor="C_4527-1063">
              <w:r>
                <w:rPr>
                  <w:rStyle w:val="HyperlinkText9pt"/>
                </w:rPr>
                <w:t>4527-1063</w:t>
              </w:r>
            </w:hyperlink>
          </w:p>
        </w:tc>
        <w:tc>
          <w:tcPr>
            <w:tcW w:w="2950" w:type="dxa"/>
          </w:tcPr>
          <w:p w14:paraId="61A7FF04" w14:textId="1379BAC5" w:rsidR="00B67974" w:rsidRDefault="00B67974" w:rsidP="00B67974">
            <w:pPr>
              <w:pStyle w:val="TableText"/>
            </w:pPr>
            <w:hyperlink w:anchor="S_Medications_Section_entries_required_">
              <w:r>
                <w:rPr>
                  <w:rStyle w:val="HyperlinkText9pt"/>
                </w:rPr>
                <w:t>Medications Section (entries required) (V2) (identifier: urn:hl7ii:2.16.840.1.113883.10.20.22.2.1.1:2014-06-09</w:t>
              </w:r>
            </w:hyperlink>
          </w:p>
        </w:tc>
      </w:tr>
      <w:tr w:rsidR="00B67974" w14:paraId="6C612B7B" w14:textId="77777777" w:rsidTr="00B67974">
        <w:trPr>
          <w:jc w:val="center"/>
        </w:trPr>
        <w:tc>
          <w:tcPr>
            <w:tcW w:w="3316" w:type="dxa"/>
          </w:tcPr>
          <w:p w14:paraId="63AA07BE" w14:textId="77777777" w:rsidR="00B67974" w:rsidRDefault="00B67974" w:rsidP="00B67974">
            <w:pPr>
              <w:pStyle w:val="TableText"/>
            </w:pPr>
            <w:r>
              <w:tab/>
            </w:r>
            <w:r>
              <w:tab/>
            </w:r>
            <w:r>
              <w:tab/>
              <w:t>component</w:t>
            </w:r>
          </w:p>
        </w:tc>
        <w:tc>
          <w:tcPr>
            <w:tcW w:w="716" w:type="dxa"/>
          </w:tcPr>
          <w:p w14:paraId="0CF7F864" w14:textId="77777777" w:rsidR="00B67974" w:rsidRDefault="00B67974" w:rsidP="00B67974">
            <w:pPr>
              <w:pStyle w:val="TableText"/>
            </w:pPr>
            <w:r>
              <w:t>0..1</w:t>
            </w:r>
          </w:p>
        </w:tc>
        <w:tc>
          <w:tcPr>
            <w:tcW w:w="1144" w:type="dxa"/>
          </w:tcPr>
          <w:p w14:paraId="2000CB2E" w14:textId="77777777" w:rsidR="00B67974" w:rsidRDefault="00B67974" w:rsidP="00B67974">
            <w:pPr>
              <w:pStyle w:val="TableText"/>
            </w:pPr>
            <w:r>
              <w:t>SHOULD</w:t>
            </w:r>
          </w:p>
        </w:tc>
        <w:tc>
          <w:tcPr>
            <w:tcW w:w="858" w:type="dxa"/>
          </w:tcPr>
          <w:p w14:paraId="597F55B0" w14:textId="77777777" w:rsidR="00B67974" w:rsidRDefault="00B67974" w:rsidP="00B67974">
            <w:pPr>
              <w:pStyle w:val="TableText"/>
            </w:pPr>
          </w:p>
        </w:tc>
        <w:tc>
          <w:tcPr>
            <w:tcW w:w="1096" w:type="dxa"/>
          </w:tcPr>
          <w:p w14:paraId="050720B3" w14:textId="2E6C8366" w:rsidR="00B67974" w:rsidRDefault="00B67974" w:rsidP="00B67974">
            <w:pPr>
              <w:pStyle w:val="TableText"/>
            </w:pPr>
            <w:hyperlink w:anchor="C_4527-636">
              <w:r>
                <w:rPr>
                  <w:rStyle w:val="HyperlinkText9pt"/>
                </w:rPr>
                <w:t>4527-636</w:t>
              </w:r>
            </w:hyperlink>
          </w:p>
        </w:tc>
        <w:tc>
          <w:tcPr>
            <w:tcW w:w="2950" w:type="dxa"/>
          </w:tcPr>
          <w:p w14:paraId="7D7E2BBF" w14:textId="77777777" w:rsidR="00B67974" w:rsidRDefault="00B67974" w:rsidP="00B67974">
            <w:pPr>
              <w:pStyle w:val="TableText"/>
            </w:pPr>
          </w:p>
        </w:tc>
      </w:tr>
      <w:tr w:rsidR="00B67974" w14:paraId="3E83EC4F" w14:textId="77777777" w:rsidTr="00B67974">
        <w:trPr>
          <w:jc w:val="center"/>
        </w:trPr>
        <w:tc>
          <w:tcPr>
            <w:tcW w:w="3316" w:type="dxa"/>
          </w:tcPr>
          <w:p w14:paraId="66CDF981" w14:textId="77777777" w:rsidR="00B67974" w:rsidRDefault="00B67974" w:rsidP="00B67974">
            <w:pPr>
              <w:pStyle w:val="TableText"/>
            </w:pPr>
            <w:r>
              <w:tab/>
            </w:r>
            <w:r>
              <w:tab/>
            </w:r>
            <w:r>
              <w:tab/>
            </w:r>
            <w:r>
              <w:tab/>
              <w:t>section</w:t>
            </w:r>
          </w:p>
        </w:tc>
        <w:tc>
          <w:tcPr>
            <w:tcW w:w="716" w:type="dxa"/>
          </w:tcPr>
          <w:p w14:paraId="06E9B264" w14:textId="77777777" w:rsidR="00B67974" w:rsidRDefault="00B67974" w:rsidP="00B67974">
            <w:pPr>
              <w:pStyle w:val="TableText"/>
            </w:pPr>
            <w:r>
              <w:t>1..1</w:t>
            </w:r>
          </w:p>
        </w:tc>
        <w:tc>
          <w:tcPr>
            <w:tcW w:w="1144" w:type="dxa"/>
          </w:tcPr>
          <w:p w14:paraId="4E6D68B7" w14:textId="77777777" w:rsidR="00B67974" w:rsidRDefault="00B67974" w:rsidP="00B67974">
            <w:pPr>
              <w:pStyle w:val="TableText"/>
            </w:pPr>
            <w:r>
              <w:t>SHALL</w:t>
            </w:r>
          </w:p>
        </w:tc>
        <w:tc>
          <w:tcPr>
            <w:tcW w:w="858" w:type="dxa"/>
          </w:tcPr>
          <w:p w14:paraId="56570BC5" w14:textId="77777777" w:rsidR="00B67974" w:rsidRDefault="00B67974" w:rsidP="00B67974">
            <w:pPr>
              <w:pStyle w:val="TableText"/>
            </w:pPr>
          </w:p>
        </w:tc>
        <w:tc>
          <w:tcPr>
            <w:tcW w:w="1096" w:type="dxa"/>
          </w:tcPr>
          <w:p w14:paraId="646B75DB" w14:textId="6E437906" w:rsidR="00B67974" w:rsidRDefault="00B67974" w:rsidP="00B67974">
            <w:pPr>
              <w:pStyle w:val="TableText"/>
            </w:pPr>
            <w:hyperlink w:anchor="C_4527-637">
              <w:r>
                <w:rPr>
                  <w:rStyle w:val="HyperlinkText9pt"/>
                </w:rPr>
                <w:t>4527-637</w:t>
              </w:r>
            </w:hyperlink>
          </w:p>
        </w:tc>
        <w:tc>
          <w:tcPr>
            <w:tcW w:w="2950" w:type="dxa"/>
          </w:tcPr>
          <w:p w14:paraId="099544FA" w14:textId="2958F340" w:rsidR="00B67974" w:rsidRDefault="00B67974" w:rsidP="00B67974">
            <w:pPr>
              <w:pStyle w:val="TableText"/>
            </w:pPr>
            <w:hyperlink w:anchor="S_Emergency_Outbreak_Information_Section">
              <w:r>
                <w:rPr>
                  <w:rStyle w:val="HyperlinkText9pt"/>
                </w:rPr>
                <w:t>Emergency Outbreak Information Section (identifier: urn:hl7ii:2.16.840.1.113883.10.20.15.2.2.4:2021-01-01</w:t>
              </w:r>
            </w:hyperlink>
          </w:p>
        </w:tc>
      </w:tr>
      <w:tr w:rsidR="00B67974" w14:paraId="52CE2E42" w14:textId="77777777" w:rsidTr="00B67974">
        <w:trPr>
          <w:jc w:val="center"/>
        </w:trPr>
        <w:tc>
          <w:tcPr>
            <w:tcW w:w="3316" w:type="dxa"/>
          </w:tcPr>
          <w:p w14:paraId="660D6318" w14:textId="77777777" w:rsidR="00B67974" w:rsidRDefault="00B67974" w:rsidP="00B67974">
            <w:pPr>
              <w:pStyle w:val="TableText"/>
            </w:pPr>
            <w:r>
              <w:tab/>
            </w:r>
            <w:r>
              <w:tab/>
            </w:r>
            <w:r>
              <w:tab/>
              <w:t>component</w:t>
            </w:r>
          </w:p>
        </w:tc>
        <w:tc>
          <w:tcPr>
            <w:tcW w:w="716" w:type="dxa"/>
          </w:tcPr>
          <w:p w14:paraId="2A9F8C1A" w14:textId="77777777" w:rsidR="00B67974" w:rsidRDefault="00B67974" w:rsidP="00B67974">
            <w:pPr>
              <w:pStyle w:val="TableText"/>
            </w:pPr>
            <w:r>
              <w:t>0..1</w:t>
            </w:r>
          </w:p>
        </w:tc>
        <w:tc>
          <w:tcPr>
            <w:tcW w:w="1144" w:type="dxa"/>
          </w:tcPr>
          <w:p w14:paraId="45CE8900" w14:textId="77777777" w:rsidR="00B67974" w:rsidRDefault="00B67974" w:rsidP="00B67974">
            <w:pPr>
              <w:pStyle w:val="TableText"/>
            </w:pPr>
            <w:r>
              <w:t>MAY</w:t>
            </w:r>
          </w:p>
        </w:tc>
        <w:tc>
          <w:tcPr>
            <w:tcW w:w="858" w:type="dxa"/>
          </w:tcPr>
          <w:p w14:paraId="1F6AB0C0" w14:textId="77777777" w:rsidR="00B67974" w:rsidRDefault="00B67974" w:rsidP="00B67974">
            <w:pPr>
              <w:pStyle w:val="TableText"/>
            </w:pPr>
          </w:p>
        </w:tc>
        <w:tc>
          <w:tcPr>
            <w:tcW w:w="1096" w:type="dxa"/>
          </w:tcPr>
          <w:p w14:paraId="5B0B70DE" w14:textId="331EDFDA" w:rsidR="00B67974" w:rsidRDefault="00B67974" w:rsidP="00B67974">
            <w:pPr>
              <w:pStyle w:val="TableText"/>
            </w:pPr>
            <w:hyperlink w:anchor="C_4527-897">
              <w:r>
                <w:rPr>
                  <w:rStyle w:val="HyperlinkText9pt"/>
                </w:rPr>
                <w:t>4527-897</w:t>
              </w:r>
            </w:hyperlink>
          </w:p>
        </w:tc>
        <w:tc>
          <w:tcPr>
            <w:tcW w:w="2950" w:type="dxa"/>
          </w:tcPr>
          <w:p w14:paraId="60F5DA8D" w14:textId="77777777" w:rsidR="00B67974" w:rsidRDefault="00B67974" w:rsidP="00B67974">
            <w:pPr>
              <w:pStyle w:val="TableText"/>
            </w:pPr>
          </w:p>
        </w:tc>
      </w:tr>
      <w:tr w:rsidR="00B67974" w14:paraId="0DBC9E7E" w14:textId="77777777" w:rsidTr="00B67974">
        <w:trPr>
          <w:jc w:val="center"/>
        </w:trPr>
        <w:tc>
          <w:tcPr>
            <w:tcW w:w="3316" w:type="dxa"/>
          </w:tcPr>
          <w:p w14:paraId="4AD18E6A" w14:textId="77777777" w:rsidR="00B67974" w:rsidRDefault="00B67974" w:rsidP="00B67974">
            <w:pPr>
              <w:pStyle w:val="TableText"/>
            </w:pPr>
            <w:r>
              <w:tab/>
            </w:r>
            <w:r>
              <w:tab/>
            </w:r>
            <w:r>
              <w:tab/>
            </w:r>
            <w:r>
              <w:tab/>
              <w:t>section</w:t>
            </w:r>
          </w:p>
        </w:tc>
        <w:tc>
          <w:tcPr>
            <w:tcW w:w="716" w:type="dxa"/>
          </w:tcPr>
          <w:p w14:paraId="64515CAF" w14:textId="77777777" w:rsidR="00B67974" w:rsidRDefault="00B67974" w:rsidP="00B67974">
            <w:pPr>
              <w:pStyle w:val="TableText"/>
            </w:pPr>
            <w:r>
              <w:t>1..1</w:t>
            </w:r>
          </w:p>
        </w:tc>
        <w:tc>
          <w:tcPr>
            <w:tcW w:w="1144" w:type="dxa"/>
          </w:tcPr>
          <w:p w14:paraId="205DA029" w14:textId="77777777" w:rsidR="00B67974" w:rsidRDefault="00B67974" w:rsidP="00B67974">
            <w:pPr>
              <w:pStyle w:val="TableText"/>
            </w:pPr>
            <w:r>
              <w:t>SHALL</w:t>
            </w:r>
          </w:p>
        </w:tc>
        <w:tc>
          <w:tcPr>
            <w:tcW w:w="858" w:type="dxa"/>
          </w:tcPr>
          <w:p w14:paraId="42D5FEAA" w14:textId="77777777" w:rsidR="00B67974" w:rsidRDefault="00B67974" w:rsidP="00B67974">
            <w:pPr>
              <w:pStyle w:val="TableText"/>
            </w:pPr>
          </w:p>
        </w:tc>
        <w:tc>
          <w:tcPr>
            <w:tcW w:w="1096" w:type="dxa"/>
          </w:tcPr>
          <w:p w14:paraId="26979B52" w14:textId="09BD03E3" w:rsidR="00B67974" w:rsidRDefault="00B67974" w:rsidP="00B67974">
            <w:pPr>
              <w:pStyle w:val="TableText"/>
            </w:pPr>
            <w:hyperlink w:anchor="C_4527-898">
              <w:r>
                <w:rPr>
                  <w:rStyle w:val="HyperlinkText9pt"/>
                </w:rPr>
                <w:t>4527-898</w:t>
              </w:r>
            </w:hyperlink>
          </w:p>
        </w:tc>
        <w:tc>
          <w:tcPr>
            <w:tcW w:w="2950" w:type="dxa"/>
          </w:tcPr>
          <w:p w14:paraId="212E7148" w14:textId="584AE136" w:rsidR="00B67974" w:rsidRDefault="00B67974" w:rsidP="00B67974">
            <w:pPr>
              <w:pStyle w:val="TableText"/>
            </w:pPr>
            <w:hyperlink w:anchor="S_Reportability_Response_Information_Se">
              <w:r>
                <w:rPr>
                  <w:rStyle w:val="HyperlinkText9pt"/>
                </w:rPr>
                <w:t>Reportability Response Information Section (identifier: urn:hl7ii:2.16.840.1.113883.10.20.15.2.2.5:2021-01-01</w:t>
              </w:r>
            </w:hyperlink>
          </w:p>
        </w:tc>
      </w:tr>
    </w:tbl>
    <w:p w14:paraId="1818F841" w14:textId="77777777" w:rsidR="00C77C9B" w:rsidRDefault="00C77C9B">
      <w:pPr>
        <w:pStyle w:val="BodyText"/>
      </w:pPr>
    </w:p>
    <w:p w14:paraId="10F89D19" w14:textId="77777777" w:rsidR="00C77C9B" w:rsidRDefault="008D07D6">
      <w:pPr>
        <w:pStyle w:val="Heading3nospace"/>
      </w:pPr>
      <w:bookmarkStart w:id="226" w:name="_Toc175307679"/>
      <w:r>
        <w:t>Properties</w:t>
      </w:r>
      <w:bookmarkEnd w:id="226"/>
    </w:p>
    <w:p w14:paraId="2CAF8680" w14:textId="0B304499" w:rsidR="00C77C9B" w:rsidRDefault="008D07D6" w:rsidP="0055183B">
      <w:pPr>
        <w:numPr>
          <w:ilvl w:val="0"/>
          <w:numId w:val="5"/>
        </w:numPr>
      </w:pPr>
      <w:r>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14:paraId="64C79BBD" w14:textId="77777777" w:rsidR="00C77C9B" w:rsidRDefault="008D07D6" w:rsidP="0055183B">
      <w:pPr>
        <w:numPr>
          <w:ilvl w:val="0"/>
          <w:numId w:val="5"/>
        </w:numPr>
      </w:pPr>
      <w:r>
        <w:rPr>
          <w:rStyle w:val="keyword"/>
        </w:rPr>
        <w:t>SHALL</w:t>
      </w:r>
      <w:r>
        <w:t xml:space="preserve"> contain exactly one [1..1] </w:t>
      </w:r>
      <w:r>
        <w:rPr>
          <w:rStyle w:val="XMLnameBold"/>
        </w:rPr>
        <w:t>templateId</w:t>
      </w:r>
      <w:bookmarkStart w:id="227" w:name="C_4527-94"/>
      <w:r>
        <w:t xml:space="preserve"> (CONF:4527-94)</w:t>
      </w:r>
      <w:bookmarkEnd w:id="227"/>
      <w:r>
        <w:t xml:space="preserve"> such that it</w:t>
      </w:r>
    </w:p>
    <w:p w14:paraId="58AE8730" w14:textId="77777777" w:rsidR="00C77C9B" w:rsidRDefault="008D07D6" w:rsidP="0055183B">
      <w:pPr>
        <w:numPr>
          <w:ilvl w:val="1"/>
          <w:numId w:val="5"/>
        </w:numPr>
      </w:pPr>
      <w:r>
        <w:rPr>
          <w:rStyle w:val="keyword"/>
        </w:rPr>
        <w:t>SHALL</w:t>
      </w:r>
      <w:r>
        <w:t xml:space="preserve"> contain exactly one [1..1] </w:t>
      </w:r>
      <w:r>
        <w:rPr>
          <w:rStyle w:val="XMLnameBold"/>
        </w:rPr>
        <w:t>@root</w:t>
      </w:r>
      <w:r>
        <w:t>=</w:t>
      </w:r>
      <w:r>
        <w:rPr>
          <w:rStyle w:val="XMLname"/>
        </w:rPr>
        <w:t>"2.16.840.1.113883.10.20.15.2"</w:t>
      </w:r>
      <w:bookmarkStart w:id="228" w:name="C_4527-95"/>
      <w:r>
        <w:t xml:space="preserve"> (CONF:4527-95)</w:t>
      </w:r>
      <w:bookmarkEnd w:id="228"/>
      <w:r>
        <w:t>.</w:t>
      </w:r>
    </w:p>
    <w:p w14:paraId="3A851AFF" w14:textId="77777777" w:rsidR="00C77C9B" w:rsidRDefault="008D07D6" w:rsidP="0055183B">
      <w:pPr>
        <w:numPr>
          <w:ilvl w:val="1"/>
          <w:numId w:val="5"/>
        </w:numPr>
      </w:pPr>
      <w:r>
        <w:rPr>
          <w:rStyle w:val="keyword"/>
        </w:rPr>
        <w:t>SHALL</w:t>
      </w:r>
      <w:r>
        <w:t xml:space="preserve"> contain exactly one [1..1] </w:t>
      </w:r>
      <w:r>
        <w:rPr>
          <w:rStyle w:val="XMLnameBold"/>
        </w:rPr>
        <w:t>@extension</w:t>
      </w:r>
      <w:r>
        <w:t>=</w:t>
      </w:r>
      <w:r>
        <w:rPr>
          <w:rStyle w:val="XMLname"/>
        </w:rPr>
        <w:t>"2022-05-01"</w:t>
      </w:r>
      <w:bookmarkStart w:id="229" w:name="C_4527-96"/>
      <w:r>
        <w:t xml:space="preserve"> (CONF:4527-96)</w:t>
      </w:r>
      <w:bookmarkEnd w:id="229"/>
      <w:r>
        <w:t>.</w:t>
      </w:r>
    </w:p>
    <w:p w14:paraId="1F698B52" w14:textId="77777777" w:rsidR="00C77C9B" w:rsidRDefault="008D07D6" w:rsidP="0055183B">
      <w:pPr>
        <w:numPr>
          <w:ilvl w:val="0"/>
          <w:numId w:val="5"/>
        </w:numPr>
      </w:pPr>
      <w:r>
        <w:rPr>
          <w:rStyle w:val="keyword"/>
        </w:rPr>
        <w:t>SHALL</w:t>
      </w:r>
      <w:r>
        <w:t xml:space="preserve"> contain exactly one [1..1] </w:t>
      </w:r>
      <w:r>
        <w:rPr>
          <w:rStyle w:val="XMLnameBold"/>
        </w:rPr>
        <w:t>code</w:t>
      </w:r>
      <w:r>
        <w:t>=</w:t>
      </w:r>
      <w:r>
        <w:rPr>
          <w:rStyle w:val="XMLname"/>
        </w:rPr>
        <w:t>"55751-2"</w:t>
      </w:r>
      <w:r>
        <w:t xml:space="preserve"> Public Health Case report (CodeSystem: </w:t>
      </w:r>
      <w:r>
        <w:rPr>
          <w:rStyle w:val="XMLname"/>
        </w:rPr>
        <w:t>LOINC urn:oid:2.16.840.1.113883.6.1</w:t>
      </w:r>
      <w:r>
        <w:t>)</w:t>
      </w:r>
      <w:bookmarkStart w:id="230" w:name="C_4527-107"/>
      <w:r>
        <w:t xml:space="preserve"> (CONF:4527-107)</w:t>
      </w:r>
      <w:bookmarkEnd w:id="230"/>
      <w:r>
        <w:t>.</w:t>
      </w:r>
    </w:p>
    <w:p w14:paraId="2F1284BC" w14:textId="77777777" w:rsidR="00C77C9B" w:rsidRDefault="008D07D6" w:rsidP="0055183B">
      <w:pPr>
        <w:numPr>
          <w:ilvl w:val="0"/>
          <w:numId w:val="5"/>
        </w:numPr>
      </w:pPr>
      <w:r>
        <w:rPr>
          <w:rStyle w:val="keyword"/>
        </w:rPr>
        <w:t>SHALL</w:t>
      </w:r>
      <w:r>
        <w:t xml:space="preserve"> contain exactly one [1..1] </w:t>
      </w:r>
      <w:r>
        <w:rPr>
          <w:rStyle w:val="XMLnameBold"/>
        </w:rPr>
        <w:t>title</w:t>
      </w:r>
      <w:r>
        <w:t>=</w:t>
      </w:r>
      <w:r>
        <w:rPr>
          <w:rStyle w:val="XMLname"/>
        </w:rPr>
        <w:t>"Initial Public Health Case Report"</w:t>
      </w:r>
      <w:bookmarkStart w:id="231" w:name="C_4527-109"/>
      <w:r>
        <w:t xml:space="preserve"> (CONF:4527-109)</w:t>
      </w:r>
      <w:bookmarkEnd w:id="231"/>
      <w:r>
        <w:t>.</w:t>
      </w:r>
    </w:p>
    <w:p w14:paraId="747ADFC2" w14:textId="77777777" w:rsidR="00C77C9B" w:rsidRDefault="008D07D6" w:rsidP="0055183B">
      <w:pPr>
        <w:numPr>
          <w:ilvl w:val="0"/>
          <w:numId w:val="5"/>
        </w:numPr>
      </w:pPr>
      <w:r>
        <w:rPr>
          <w:rStyle w:val="keyword"/>
        </w:rPr>
        <w:t>SHALL</w:t>
      </w:r>
      <w:r>
        <w:t xml:space="preserve"> contain exactly one [1..1] </w:t>
      </w:r>
      <w:r>
        <w:rPr>
          <w:rStyle w:val="XMLnameBold"/>
        </w:rPr>
        <w:t>effectiveTime</w:t>
      </w:r>
      <w:bookmarkStart w:id="232" w:name="C_4527-141"/>
      <w:r>
        <w:t xml:space="preserve"> (CONF:4527-141)</w:t>
      </w:r>
      <w:bookmarkEnd w:id="232"/>
      <w:r>
        <w:t>.</w:t>
      </w:r>
      <w:r>
        <w:br/>
        <w:t>Note: The effectiveTime indicates the date when the report was created and in almost all cases should correspond to the date when the public health case has been triggered.</w:t>
      </w:r>
    </w:p>
    <w:p w14:paraId="28E70FE9" w14:textId="77777777" w:rsidR="00C77C9B" w:rsidRDefault="008D07D6" w:rsidP="0055183B">
      <w:pPr>
        <w:numPr>
          <w:ilvl w:val="1"/>
          <w:numId w:val="5"/>
        </w:numPr>
      </w:pPr>
      <w:r>
        <w:t xml:space="preserve">This effectiveTime </w:t>
      </w:r>
      <w:r>
        <w:rPr>
          <w:rStyle w:val="keyword"/>
        </w:rPr>
        <w:t>SHALL NOT</w:t>
      </w:r>
      <w:r>
        <w:t xml:space="preserve"> contain [0..0] </w:t>
      </w:r>
      <w:r>
        <w:rPr>
          <w:rStyle w:val="XMLnameBold"/>
        </w:rPr>
        <w:t>@nullFlavor</w:t>
      </w:r>
      <w:bookmarkStart w:id="233" w:name="C_4527-143"/>
      <w:r>
        <w:t xml:space="preserve"> (CONF:4527-143)</w:t>
      </w:r>
      <w:bookmarkEnd w:id="233"/>
      <w:r>
        <w:t>.</w:t>
      </w:r>
    </w:p>
    <w:p w14:paraId="435A2FFE" w14:textId="77777777" w:rsidR="00C77C9B" w:rsidRDefault="008D07D6" w:rsidP="0055183B">
      <w:pPr>
        <w:numPr>
          <w:ilvl w:val="0"/>
          <w:numId w:val="5"/>
        </w:numPr>
      </w:pPr>
      <w:r>
        <w:rPr>
          <w:rStyle w:val="keyword"/>
        </w:rPr>
        <w:t>SHALL</w:t>
      </w:r>
      <w:r>
        <w:t xml:space="preserve"> contain exactly one [1..1] </w:t>
      </w:r>
      <w:r>
        <w:rPr>
          <w:rStyle w:val="XMLnameBold"/>
        </w:rPr>
        <w:t>setId</w:t>
      </w:r>
      <w:bookmarkStart w:id="234" w:name="C_4527-458"/>
      <w:r>
        <w:t xml:space="preserve"> (CONF:4527-458)</w:t>
      </w:r>
      <w:bookmarkEnd w:id="234"/>
      <w:r>
        <w:t>.</w:t>
      </w:r>
    </w:p>
    <w:p w14:paraId="75EFEEA6" w14:textId="77777777" w:rsidR="00C77C9B" w:rsidRDefault="008D07D6" w:rsidP="0055183B">
      <w:pPr>
        <w:numPr>
          <w:ilvl w:val="0"/>
          <w:numId w:val="5"/>
        </w:numPr>
      </w:pPr>
      <w:r>
        <w:rPr>
          <w:rStyle w:val="keyword"/>
        </w:rPr>
        <w:t>SHALL</w:t>
      </w:r>
      <w:r>
        <w:t xml:space="preserve"> contain exactly one [1..1] </w:t>
      </w:r>
      <w:r>
        <w:rPr>
          <w:rStyle w:val="XMLnameBold"/>
        </w:rPr>
        <w:t>versionNumber</w:t>
      </w:r>
      <w:bookmarkStart w:id="235" w:name="C_4527-459"/>
      <w:r>
        <w:t xml:space="preserve"> (CONF:4527-459)</w:t>
      </w:r>
      <w:bookmarkEnd w:id="235"/>
      <w:r>
        <w:t>.</w:t>
      </w:r>
    </w:p>
    <w:p w14:paraId="10A34C2C" w14:textId="77777777" w:rsidR="00C77C9B" w:rsidRDefault="008D07D6">
      <w:pPr>
        <w:pStyle w:val="Heading4nospace"/>
      </w:pPr>
      <w:r>
        <w:lastRenderedPageBreak/>
        <w:t>recordTarget</w:t>
      </w:r>
    </w:p>
    <w:p w14:paraId="63ADDCD2" w14:textId="77777777" w:rsidR="00C77C9B" w:rsidRDefault="008D07D6" w:rsidP="0055183B">
      <w:pPr>
        <w:numPr>
          <w:ilvl w:val="0"/>
          <w:numId w:val="5"/>
        </w:numPr>
      </w:pPr>
      <w:r>
        <w:rPr>
          <w:rStyle w:val="keyword"/>
        </w:rPr>
        <w:t>SHALL</w:t>
      </w:r>
      <w:r>
        <w:t xml:space="preserve"> contain exactly one [1..1] </w:t>
      </w:r>
      <w:r>
        <w:rPr>
          <w:rStyle w:val="XMLnameBold"/>
        </w:rPr>
        <w:t>recordTarget</w:t>
      </w:r>
      <w:bookmarkStart w:id="236" w:name="C_4527-103"/>
      <w:r>
        <w:t xml:space="preserve"> (CONF:4527-103)</w:t>
      </w:r>
      <w:bookmarkEnd w:id="236"/>
      <w:r>
        <w:t>.</w:t>
      </w:r>
    </w:p>
    <w:p w14:paraId="1FFD3DE8" w14:textId="77777777" w:rsidR="00C77C9B" w:rsidRDefault="008D07D6" w:rsidP="0055183B">
      <w:pPr>
        <w:numPr>
          <w:ilvl w:val="1"/>
          <w:numId w:val="5"/>
        </w:numPr>
      </w:pPr>
      <w:r>
        <w:t xml:space="preserve">This recordTarget </w:t>
      </w:r>
      <w:r>
        <w:rPr>
          <w:rStyle w:val="keyword"/>
        </w:rPr>
        <w:t>SHALL</w:t>
      </w:r>
      <w:r>
        <w:t xml:space="preserve"> contain exactly one [1..1] </w:t>
      </w:r>
      <w:r>
        <w:rPr>
          <w:rStyle w:val="XMLnameBold"/>
        </w:rPr>
        <w:t>patientRole</w:t>
      </w:r>
      <w:bookmarkStart w:id="237" w:name="C_4527-104"/>
      <w:r>
        <w:t xml:space="preserve"> (CONF:4527-104)</w:t>
      </w:r>
      <w:bookmarkEnd w:id="237"/>
      <w:r>
        <w:t>.</w:t>
      </w:r>
    </w:p>
    <w:p w14:paraId="513CAA0C" w14:textId="77777777" w:rsidR="00C77C9B" w:rsidRDefault="008D07D6">
      <w:pPr>
        <w:pStyle w:val="BodyText"/>
        <w:spacing w:before="120"/>
      </w:pPr>
      <w:r>
        <w:t>If multiple identifiers are available (e.g., a medical record number, Medicaid number), they should be provided in this field.</w:t>
      </w:r>
    </w:p>
    <w:p w14:paraId="1F54741D" w14:textId="77777777" w:rsidR="00C77C9B" w:rsidRDefault="008D07D6" w:rsidP="0055183B">
      <w:pPr>
        <w:numPr>
          <w:ilvl w:val="2"/>
          <w:numId w:val="5"/>
        </w:numPr>
      </w:pPr>
      <w:r>
        <w:t xml:space="preserve">This patientRole </w:t>
      </w:r>
      <w:r>
        <w:rPr>
          <w:rStyle w:val="keyword"/>
        </w:rPr>
        <w:t>SHALL</w:t>
      </w:r>
      <w:r>
        <w:t xml:space="preserve"> contain at least one [1..*] </w:t>
      </w:r>
      <w:r>
        <w:rPr>
          <w:rStyle w:val="XMLnameBold"/>
        </w:rPr>
        <w:t>id</w:t>
      </w:r>
      <w:bookmarkStart w:id="238" w:name="C_4527-146"/>
      <w:r>
        <w:t xml:space="preserve"> (CONF:4527-146)</w:t>
      </w:r>
      <w:bookmarkEnd w:id="238"/>
      <w:r>
        <w:t>.</w:t>
      </w:r>
      <w:r>
        <w:br/>
        <w:t>Note: Patient Id</w:t>
      </w:r>
    </w:p>
    <w:p w14:paraId="05F749A4" w14:textId="77777777" w:rsidR="00C77C9B" w:rsidRDefault="008D07D6">
      <w:pPr>
        <w:pStyle w:val="BodyText"/>
        <w:spacing w:before="120"/>
      </w:pPr>
      <w:r>
        <w:t>For greatest utility to public health, a patient's address should be a home address if available (PostalAddressUse = 'H' or 'HP'); and, if available a second address could also be requested, preferably a work address, (PostalAddressUse='WP').</w:t>
      </w:r>
    </w:p>
    <w:p w14:paraId="7AD0C887" w14:textId="77777777" w:rsidR="00C77C9B" w:rsidRDefault="008D07D6">
      <w:pPr>
        <w:pStyle w:val="BodyText"/>
        <w:spacing w:before="120"/>
      </w:pPr>
      <w:r>
        <w:t>If the patient is homeless, complete as much address information as possible (city, zip, county, etc.) and use the Characteristics of Home Environment template in the Social History Section to indicate that the patient is homeless.</w:t>
      </w:r>
    </w:p>
    <w:p w14:paraId="36A9ECD6" w14:textId="66C6A037" w:rsidR="00C77C9B" w:rsidRDefault="008D07D6" w:rsidP="0055183B">
      <w:pPr>
        <w:numPr>
          <w:ilvl w:val="2"/>
          <w:numId w:val="5"/>
        </w:numPr>
      </w:pPr>
      <w:r>
        <w:t xml:space="preserve">This 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39" w:name="C_4527-147"/>
      <w:r>
        <w:t xml:space="preserve"> (CONF:4527-147)</w:t>
      </w:r>
      <w:bookmarkEnd w:id="239"/>
      <w:r>
        <w:t>.</w:t>
      </w:r>
      <w:r>
        <w:br/>
        <w:t>Note: Patient Street Address</w:t>
      </w:r>
    </w:p>
    <w:p w14:paraId="2FEFA915" w14:textId="77777777" w:rsidR="00C77C9B" w:rsidRDefault="008D07D6">
      <w:pPr>
        <w:pStyle w:val="BodyText"/>
        <w:spacing w:before="120"/>
      </w:pPr>
      <w:r>
        <w:t>Although "county" is not explicitly specified in the US Realm Address, it is not precluded from use and for the purposes of this IG it SHOULD be included. See the eICR recordTarget example following this section.</w:t>
      </w:r>
    </w:p>
    <w:p w14:paraId="18364E38" w14:textId="4D5576CB" w:rsidR="00C77C9B" w:rsidRDefault="008D07D6" w:rsidP="0055183B">
      <w:pPr>
        <w:numPr>
          <w:ilvl w:val="3"/>
          <w:numId w:val="5"/>
        </w:numPr>
      </w:pPr>
      <w:r>
        <w:t xml:space="preserve">Such addrs </w:t>
      </w:r>
      <w:r>
        <w:rPr>
          <w:rStyle w:val="keyword"/>
        </w:rPr>
        <w:t>SHOULD</w:t>
      </w:r>
      <w:r>
        <w:t xml:space="preserve"> contain zero or one [0..1] </w:t>
      </w:r>
      <w:r>
        <w:rPr>
          <w:rStyle w:val="XMLnameBold"/>
        </w:rPr>
        <w:t>county</w:t>
      </w:r>
      <w:r>
        <w:t xml:space="preserve">, which </w:t>
      </w:r>
      <w:r>
        <w:rPr>
          <w:rStyle w:val="keyword"/>
        </w:rPr>
        <w:t>SHOULD</w:t>
      </w:r>
      <w:r>
        <w:t xml:space="preserve"> be selected from ValueSet </w:t>
      </w:r>
      <w:hyperlink w:anchor="County">
        <w:r>
          <w:rPr>
            <w:rStyle w:val="HyperlinkCourierBold"/>
          </w:rPr>
          <w:t>County</w:t>
        </w:r>
      </w:hyperlink>
      <w:r>
        <w:rPr>
          <w:rStyle w:val="XMLname"/>
        </w:rPr>
        <w:t xml:space="preserve"> urn:oid:2.16.840.1.114222.4.11.829</w:t>
      </w:r>
      <w:r>
        <w:rPr>
          <w:rStyle w:val="keyword"/>
        </w:rPr>
        <w:t xml:space="preserve"> DYNAMIC</w:t>
      </w:r>
      <w:bookmarkStart w:id="240" w:name="C_4527-545"/>
      <w:r>
        <w:t xml:space="preserve"> (CONF:4527-545)</w:t>
      </w:r>
      <w:bookmarkEnd w:id="240"/>
      <w:r>
        <w:t>.</w:t>
      </w:r>
    </w:p>
    <w:p w14:paraId="766367AC" w14:textId="77777777" w:rsidR="00C77C9B" w:rsidRDefault="008D07D6">
      <w:pPr>
        <w:pStyle w:val="BodyText"/>
        <w:spacing w:before="120"/>
      </w:pPr>
      <w:r>
        <w:t>Used to specify different addresses for different times of the year or to refer to historical addresses. See example/sample file for usage.</w:t>
      </w:r>
    </w:p>
    <w:p w14:paraId="5E8D2D90" w14:textId="77777777" w:rsidR="00C77C9B" w:rsidRDefault="008D07D6" w:rsidP="0055183B">
      <w:pPr>
        <w:numPr>
          <w:ilvl w:val="3"/>
          <w:numId w:val="5"/>
        </w:numPr>
      </w:pPr>
      <w:r>
        <w:t xml:space="preserve">Such addrs </w:t>
      </w:r>
      <w:r>
        <w:rPr>
          <w:rStyle w:val="keyword"/>
        </w:rPr>
        <w:t>MAY</w:t>
      </w:r>
      <w:r>
        <w:t xml:space="preserve"> contain zero or more [0..*] </w:t>
      </w:r>
      <w:r>
        <w:rPr>
          <w:rStyle w:val="XMLnameBold"/>
        </w:rPr>
        <w:t>useablePeriod</w:t>
      </w:r>
      <w:bookmarkStart w:id="241" w:name="C_4527-1137"/>
      <w:r>
        <w:t xml:space="preserve"> (CONF:4527-1137)</w:t>
      </w:r>
      <w:bookmarkEnd w:id="241"/>
      <w:r>
        <w:t>.</w:t>
      </w:r>
    </w:p>
    <w:p w14:paraId="6919E5B8" w14:textId="77777777" w:rsidR="00C77C9B" w:rsidRDefault="008D07D6" w:rsidP="0055183B">
      <w:pPr>
        <w:numPr>
          <w:ilvl w:val="2"/>
          <w:numId w:val="5"/>
        </w:numPr>
      </w:pPr>
      <w:r>
        <w:t xml:space="preserve">This patientRole </w:t>
      </w:r>
      <w:r>
        <w:rPr>
          <w:rStyle w:val="keyword"/>
        </w:rPr>
        <w:t>SHALL</w:t>
      </w:r>
      <w:r>
        <w:t xml:space="preserve"> contain exactly one [1..1] </w:t>
      </w:r>
      <w:r>
        <w:rPr>
          <w:rStyle w:val="XMLnameBold"/>
        </w:rPr>
        <w:t>patient</w:t>
      </w:r>
      <w:bookmarkStart w:id="242" w:name="C_4527-105"/>
      <w:r>
        <w:t xml:space="preserve"> (CONF:4527-105)</w:t>
      </w:r>
      <w:bookmarkEnd w:id="242"/>
      <w:r>
        <w:t>.</w:t>
      </w:r>
    </w:p>
    <w:p w14:paraId="218EC014" w14:textId="77777777" w:rsidR="00C77C9B" w:rsidRDefault="008D07D6">
      <w:pPr>
        <w:pStyle w:val="BodyText"/>
        <w:spacing w:before="120"/>
      </w:pPr>
      <w:r>
        <w:t>See US Realm Header for patient/name constraints.</w:t>
      </w:r>
    </w:p>
    <w:p w14:paraId="7C6B78E2" w14:textId="77777777" w:rsidR="00C77C9B" w:rsidRDefault="008D07D6">
      <w:pPr>
        <w:pStyle w:val="BodyText"/>
        <w:spacing w:before="120"/>
      </w:pPr>
      <w:r>
        <w:t>To construct "maiden name" see the following approved CDA example: hhttps://cdasearch.hl7.org/examples/view/Header/Patient%20Previous%20Name</w:t>
      </w:r>
    </w:p>
    <w:p w14:paraId="42096A17" w14:textId="77777777" w:rsidR="00C77C9B" w:rsidRDefault="008D07D6" w:rsidP="0055183B">
      <w:pPr>
        <w:numPr>
          <w:ilvl w:val="3"/>
          <w:numId w:val="5"/>
        </w:numPr>
      </w:pPr>
      <w:r>
        <w:t xml:space="preserve">This patient </w:t>
      </w:r>
      <w:r>
        <w:rPr>
          <w:rStyle w:val="keyword"/>
        </w:rPr>
        <w:t>SHALL</w:t>
      </w:r>
      <w:r>
        <w:t xml:space="preserve"> contain at least one [1..*] </w:t>
      </w:r>
      <w:r>
        <w:rPr>
          <w:rStyle w:val="XMLnameBold"/>
        </w:rPr>
        <w:t>name</w:t>
      </w:r>
      <w:bookmarkStart w:id="243" w:name="C_4527-595"/>
      <w:r>
        <w:t xml:space="preserve"> (CONF:4527-595)</w:t>
      </w:r>
      <w:bookmarkEnd w:id="243"/>
      <w:r>
        <w:t>.</w:t>
      </w:r>
      <w:r>
        <w:br/>
        <w:t>Note: Patient Name</w:t>
      </w:r>
    </w:p>
    <w:p w14:paraId="7E37D516" w14:textId="77777777" w:rsidR="00C77C9B" w:rsidRDefault="008D07D6" w:rsidP="0055183B">
      <w:pPr>
        <w:numPr>
          <w:ilvl w:val="3"/>
          <w:numId w:val="5"/>
        </w:numPr>
      </w:pPr>
      <w:r>
        <w:t xml:space="preserve">This patient </w:t>
      </w:r>
      <w:r>
        <w:rPr>
          <w:rStyle w:val="keyword"/>
        </w:rPr>
        <w:t>SHALL</w:t>
      </w:r>
      <w:r>
        <w:t xml:space="preserve"> contain exactly one [1..1] </w:t>
      </w:r>
      <w:r>
        <w:rPr>
          <w:rStyle w:val="XMLnameBold"/>
        </w:rPr>
        <w:t>sdtc:deceasedInd</w:t>
      </w:r>
      <w:bookmarkStart w:id="244" w:name="C_4527-404"/>
      <w:r>
        <w:t xml:space="preserve"> (CONF:4527-404)</w:t>
      </w:r>
      <w:bookmarkEnd w:id="244"/>
      <w:r>
        <w:t>.</w:t>
      </w:r>
    </w:p>
    <w:p w14:paraId="3EF699F0" w14:textId="77777777" w:rsidR="00C77C9B" w:rsidRDefault="008D07D6" w:rsidP="0055183B">
      <w:pPr>
        <w:numPr>
          <w:ilvl w:val="3"/>
          <w:numId w:val="5"/>
        </w:numPr>
      </w:pPr>
      <w:r>
        <w:t xml:space="preserve">This patient </w:t>
      </w:r>
      <w:r>
        <w:rPr>
          <w:rStyle w:val="keyword"/>
        </w:rPr>
        <w:t>MAY</w:t>
      </w:r>
      <w:r>
        <w:t xml:space="preserve"> contain zero or one [0..1] </w:t>
      </w:r>
      <w:r>
        <w:rPr>
          <w:rStyle w:val="XMLnameBold"/>
        </w:rPr>
        <w:t>sdtc:deceasedTime</w:t>
      </w:r>
      <w:bookmarkStart w:id="245" w:name="C_4527-106"/>
      <w:r>
        <w:t xml:space="preserve"> (CONF:4527-106)</w:t>
      </w:r>
      <w:bookmarkEnd w:id="245"/>
      <w:r>
        <w:t>.</w:t>
      </w:r>
    </w:p>
    <w:p w14:paraId="157C6A3A" w14:textId="77777777" w:rsidR="00C77C9B" w:rsidRDefault="008D07D6" w:rsidP="0055183B">
      <w:pPr>
        <w:numPr>
          <w:ilvl w:val="4"/>
          <w:numId w:val="5"/>
        </w:numPr>
      </w:pPr>
      <w:r>
        <w:t xml:space="preserve">If sdtc:deceasedInd is true then sdtc:deceasedTime </w:t>
      </w:r>
      <w:r>
        <w:rPr>
          <w:i/>
        </w:rPr>
        <w:t>SHALL</w:t>
      </w:r>
      <w:r>
        <w:t xml:space="preserve"> be present and </w:t>
      </w:r>
      <w:r>
        <w:rPr>
          <w:i/>
        </w:rPr>
        <w:t>SHALL NOT</w:t>
      </w:r>
      <w:r>
        <w:t xml:space="preserve"> contain @nullFlavor.  If sdtc:deceasedInd is false then sdtc:deceasedTime </w:t>
      </w:r>
      <w:r>
        <w:rPr>
          <w:i/>
        </w:rPr>
        <w:t>SHALL NOT</w:t>
      </w:r>
      <w:r>
        <w:t xml:space="preserve"> be present or sdtc:deceasedTime</w:t>
      </w:r>
      <w:r>
        <w:rPr>
          <w:rStyle w:val="keyword"/>
        </w:rPr>
        <w:t xml:space="preserve"> SHALL </w:t>
      </w:r>
      <w:r>
        <w:t>be @nullFlavor (CONF:4527-403).</w:t>
      </w:r>
    </w:p>
    <w:p w14:paraId="6103E4F9" w14:textId="77777777" w:rsidR="00C77C9B" w:rsidRDefault="008D07D6" w:rsidP="0055183B">
      <w:pPr>
        <w:numPr>
          <w:ilvl w:val="3"/>
          <w:numId w:val="5"/>
        </w:numPr>
      </w:pPr>
      <w:r>
        <w:lastRenderedPageBreak/>
        <w:t xml:space="preserve">This patient </w:t>
      </w:r>
      <w:r>
        <w:rPr>
          <w:rStyle w:val="keyword"/>
        </w:rPr>
        <w:t>SHOULD</w:t>
      </w:r>
      <w:r>
        <w:t xml:space="preserve"> contain zero or more [0..*] </w:t>
      </w:r>
      <w:r>
        <w:rPr>
          <w:rStyle w:val="XMLnameBold"/>
        </w:rPr>
        <w:t>guardian</w:t>
      </w:r>
      <w:bookmarkStart w:id="246" w:name="C_4527-110"/>
      <w:r>
        <w:t xml:space="preserve"> (CONF:4527-110)</w:t>
      </w:r>
      <w:bookmarkEnd w:id="246"/>
      <w:r>
        <w:t>.</w:t>
      </w:r>
      <w:r>
        <w:br/>
        <w:t>Note: Patient’s parent or guardian</w:t>
      </w:r>
    </w:p>
    <w:p w14:paraId="6D73FD3F" w14:textId="3E401AF6" w:rsidR="00C77C9B" w:rsidRDefault="008D07D6" w:rsidP="0055183B">
      <w:pPr>
        <w:numPr>
          <w:ilvl w:val="4"/>
          <w:numId w:val="5"/>
        </w:numPr>
      </w:pPr>
      <w:r>
        <w:t xml:space="preserve">The guardian,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47" w:name="C_4527-115"/>
      <w:r>
        <w:t xml:space="preserve"> (CONF:4527-115)</w:t>
      </w:r>
      <w:bookmarkEnd w:id="247"/>
      <w:r>
        <w:t>.</w:t>
      </w:r>
      <w:r>
        <w:br/>
        <w:t>Note: Parent/Guardian Street Address</w:t>
      </w:r>
    </w:p>
    <w:p w14:paraId="15C73D18" w14:textId="77777777" w:rsidR="00C77C9B" w:rsidRDefault="008D07D6" w:rsidP="0055183B">
      <w:pPr>
        <w:numPr>
          <w:ilvl w:val="4"/>
          <w:numId w:val="5"/>
        </w:numPr>
      </w:pPr>
      <w:r>
        <w:t xml:space="preserve">The guardian, if present, </w:t>
      </w:r>
      <w:r>
        <w:rPr>
          <w:rStyle w:val="keyword"/>
        </w:rPr>
        <w:t>SHALL</w:t>
      </w:r>
      <w:r>
        <w:t xml:space="preserve"> contain at least one [1..*] </w:t>
      </w:r>
      <w:r>
        <w:rPr>
          <w:rStyle w:val="XMLnameBold"/>
        </w:rPr>
        <w:t>telecom</w:t>
      </w:r>
      <w:bookmarkStart w:id="248" w:name="C_4527-116"/>
      <w:r>
        <w:t xml:space="preserve"> (CONF:4527-116)</w:t>
      </w:r>
      <w:bookmarkEnd w:id="248"/>
      <w:r>
        <w:t>.</w:t>
      </w:r>
      <w:r>
        <w:br/>
        <w:t>Note: Parent/Guardian Phone/Email</w:t>
      </w:r>
    </w:p>
    <w:p w14:paraId="177F8814" w14:textId="77777777" w:rsidR="00C77C9B" w:rsidRDefault="008D07D6">
      <w:pPr>
        <w:pStyle w:val="BodyText"/>
        <w:spacing w:before="120"/>
      </w:pPr>
      <w:r>
        <w:t>See US Realm Header for implied constraints on guardianPerson.</w:t>
      </w:r>
    </w:p>
    <w:p w14:paraId="12943040" w14:textId="77777777" w:rsidR="00C77C9B" w:rsidRDefault="008D07D6" w:rsidP="0055183B">
      <w:pPr>
        <w:numPr>
          <w:ilvl w:val="4"/>
          <w:numId w:val="5"/>
        </w:numPr>
      </w:pPr>
      <w:r>
        <w:t xml:space="preserve">The guardian, if present, </w:t>
      </w:r>
      <w:r>
        <w:rPr>
          <w:rStyle w:val="keyword"/>
        </w:rPr>
        <w:t>SHALL</w:t>
      </w:r>
      <w:r>
        <w:t xml:space="preserve"> contain exactly one [1..1] </w:t>
      </w:r>
      <w:r>
        <w:rPr>
          <w:rStyle w:val="XMLnameBold"/>
        </w:rPr>
        <w:t>guardianPerson</w:t>
      </w:r>
      <w:bookmarkStart w:id="249" w:name="C_4527-129"/>
      <w:r>
        <w:t xml:space="preserve"> (CONF:4527-129)</w:t>
      </w:r>
      <w:bookmarkEnd w:id="249"/>
      <w:r>
        <w:t>.</w:t>
      </w:r>
    </w:p>
    <w:p w14:paraId="5A0BB794" w14:textId="77777777" w:rsidR="00C77C9B" w:rsidRDefault="008D07D6">
      <w:pPr>
        <w:pStyle w:val="BodyText"/>
        <w:spacing w:before="120"/>
      </w:pPr>
      <w:r>
        <w:t>See US Realm Header for implied constraints on birthplace.</w:t>
      </w:r>
    </w:p>
    <w:p w14:paraId="0E8E88AD" w14:textId="77777777" w:rsidR="00C77C9B" w:rsidRDefault="008D07D6" w:rsidP="0055183B">
      <w:pPr>
        <w:numPr>
          <w:ilvl w:val="3"/>
          <w:numId w:val="5"/>
        </w:numPr>
      </w:pPr>
      <w:r>
        <w:t xml:space="preserve">This patient </w:t>
      </w:r>
      <w:r>
        <w:rPr>
          <w:rStyle w:val="keyword"/>
        </w:rPr>
        <w:t>SHOULD</w:t>
      </w:r>
      <w:r>
        <w:t xml:space="preserve"> contain zero or one [0..1] </w:t>
      </w:r>
      <w:r>
        <w:rPr>
          <w:rStyle w:val="XMLnameBold"/>
        </w:rPr>
        <w:t>birthplace</w:t>
      </w:r>
      <w:bookmarkStart w:id="250" w:name="C_4527-548"/>
      <w:r>
        <w:t xml:space="preserve"> (CONF:4527-548)</w:t>
      </w:r>
      <w:bookmarkEnd w:id="250"/>
      <w:r>
        <w:t>.</w:t>
      </w:r>
    </w:p>
    <w:p w14:paraId="0D1E1B82" w14:textId="77777777" w:rsidR="00C77C9B" w:rsidRDefault="008D07D6" w:rsidP="0055183B">
      <w:pPr>
        <w:numPr>
          <w:ilvl w:val="3"/>
          <w:numId w:val="5"/>
        </w:numPr>
      </w:pPr>
      <w:r>
        <w:t xml:space="preserve">This patient </w:t>
      </w:r>
      <w:r>
        <w:rPr>
          <w:rStyle w:val="keyword"/>
        </w:rPr>
        <w:t>SHALL</w:t>
      </w:r>
      <w:r>
        <w:t xml:space="preserve"> contain at least one [1..*] </w:t>
      </w:r>
      <w:r>
        <w:rPr>
          <w:rStyle w:val="XMLnameBold"/>
        </w:rPr>
        <w:t>languageCommunication</w:t>
      </w:r>
      <w:bookmarkStart w:id="251" w:name="C_4527-130"/>
      <w:r>
        <w:t xml:space="preserve"> (CONF:4527-130)</w:t>
      </w:r>
      <w:bookmarkEnd w:id="251"/>
      <w:r>
        <w:t>.</w:t>
      </w:r>
      <w:r>
        <w:br/>
        <w:t>Note: Preferred Language</w:t>
      </w:r>
    </w:p>
    <w:p w14:paraId="571208B7" w14:textId="77777777" w:rsidR="00C77C9B" w:rsidRDefault="008D07D6">
      <w:pPr>
        <w:pStyle w:val="Heading4nospace"/>
      </w:pPr>
      <w:r>
        <w:t>author</w:t>
      </w:r>
    </w:p>
    <w:p w14:paraId="69E5410D" w14:textId="77777777" w:rsidR="00C77C9B" w:rsidRDefault="008D07D6">
      <w:pPr>
        <w:pStyle w:val="BodyText"/>
        <w:spacing w:before="120"/>
      </w:pPr>
      <w:r>
        <w:t>It is possible to have multiple authors, especially in the case where the default author is the organization. For public health reporting this could contain the contact details for the infection control professional (ICP) specific to the condition being reported on. If the main author of the document is not a person, it is recommended to have an additional person author contact who is specific for a disease for follow-up requirements. This person could be the ICP.</w:t>
      </w:r>
    </w:p>
    <w:p w14:paraId="1AFD7122" w14:textId="77777777" w:rsidR="00C77C9B" w:rsidRDefault="008D07D6">
      <w:pPr>
        <w:pStyle w:val="BodyText"/>
        <w:spacing w:before="120"/>
      </w:pPr>
      <w:r>
        <w:t>Where a trigger occurs outside of an encounter [external encounter case] the author/assignedAuthor/authorPerson and author/assignedAuthor/representedOrganization will represent the Provider and Facility for reporting purposes.</w:t>
      </w:r>
    </w:p>
    <w:p w14:paraId="07E9DDED" w14:textId="77777777" w:rsidR="00C77C9B" w:rsidRDefault="008D07D6" w:rsidP="0055183B">
      <w:pPr>
        <w:numPr>
          <w:ilvl w:val="0"/>
          <w:numId w:val="5"/>
        </w:numPr>
      </w:pPr>
      <w:r>
        <w:rPr>
          <w:rStyle w:val="keyword"/>
        </w:rPr>
        <w:t>SHALL</w:t>
      </w:r>
      <w:r>
        <w:t xml:space="preserve"> contain at least one [1..*] </w:t>
      </w:r>
      <w:r>
        <w:rPr>
          <w:rStyle w:val="XMLnameBold"/>
        </w:rPr>
        <w:t>author</w:t>
      </w:r>
      <w:bookmarkStart w:id="252" w:name="C_4527-127"/>
      <w:r>
        <w:t xml:space="preserve"> (CONF:4527-127)</w:t>
      </w:r>
      <w:bookmarkEnd w:id="252"/>
      <w:r>
        <w:t>.</w:t>
      </w:r>
      <w:r>
        <w:br/>
      </w:r>
      <w:r w:rsidRPr="005D4391">
        <w:rPr>
          <w:highlight w:val="yellow"/>
        </w:rPr>
        <w:t>Note</w:t>
      </w:r>
      <w:r>
        <w:t>: In a public health case report, the author may be the provider, software, or a person in the role of a public health reporter, such as an infection control professional (ICP), a medical assistant, an office administrator, or another staff person who assists a provider with public health reporting.</w:t>
      </w:r>
    </w:p>
    <w:p w14:paraId="31F385E5" w14:textId="756A7838" w:rsidR="00C77C9B" w:rsidRDefault="008D07D6" w:rsidP="0055183B">
      <w:pPr>
        <w:numPr>
          <w:ilvl w:val="1"/>
          <w:numId w:val="5"/>
        </w:numPr>
      </w:pPr>
      <w:r>
        <w:t xml:space="preserve">Such authors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253" w:name="C_4527-142"/>
      <w:r>
        <w:t xml:space="preserve"> (CONF:4527-142)</w:t>
      </w:r>
      <w:bookmarkEnd w:id="253"/>
      <w:r>
        <w:t>.</w:t>
      </w:r>
    </w:p>
    <w:p w14:paraId="66646FE4" w14:textId="77777777" w:rsidR="00C77C9B" w:rsidRDefault="008D07D6" w:rsidP="0055183B">
      <w:pPr>
        <w:numPr>
          <w:ilvl w:val="2"/>
          <w:numId w:val="5"/>
        </w:numPr>
      </w:pPr>
      <w:r>
        <w:t xml:space="preserve">This time </w:t>
      </w:r>
      <w:r>
        <w:rPr>
          <w:rStyle w:val="keyword"/>
        </w:rPr>
        <w:t>SHALL NOT</w:t>
      </w:r>
      <w:r>
        <w:t xml:space="preserve"> contain [0..0] </w:t>
      </w:r>
      <w:r>
        <w:rPr>
          <w:rStyle w:val="XMLnameBold"/>
        </w:rPr>
        <w:t>@nullFlavor</w:t>
      </w:r>
      <w:bookmarkStart w:id="254" w:name="C_4527-144"/>
      <w:r>
        <w:t xml:space="preserve"> (CONF:4527-144)</w:t>
      </w:r>
      <w:bookmarkEnd w:id="254"/>
      <w:r>
        <w:t>.</w:t>
      </w:r>
    </w:p>
    <w:p w14:paraId="36256588" w14:textId="77777777" w:rsidR="00C77C9B" w:rsidRDefault="008D07D6" w:rsidP="0055183B">
      <w:pPr>
        <w:numPr>
          <w:ilvl w:val="1"/>
          <w:numId w:val="5"/>
        </w:numPr>
      </w:pPr>
      <w:r>
        <w:t xml:space="preserve">Such authors </w:t>
      </w:r>
      <w:r>
        <w:rPr>
          <w:rStyle w:val="keyword"/>
        </w:rPr>
        <w:t>SHALL</w:t>
      </w:r>
      <w:r>
        <w:t xml:space="preserve"> contain exactly one [1..1] </w:t>
      </w:r>
      <w:r>
        <w:rPr>
          <w:rStyle w:val="XMLnameBold"/>
        </w:rPr>
        <w:t>assignedAuthor</w:t>
      </w:r>
      <w:bookmarkStart w:id="255" w:name="C_4527-128"/>
      <w:r>
        <w:t xml:space="preserve"> (CONF:4527-128)</w:t>
      </w:r>
      <w:bookmarkEnd w:id="255"/>
      <w:r>
        <w:t>.</w:t>
      </w:r>
      <w:r>
        <w:br/>
        <w:t>Note: [External encounter case] Provider: Provider responsible for the patient's care when the case was triggered.</w:t>
      </w:r>
    </w:p>
    <w:p w14:paraId="53B4D4DE" w14:textId="77777777" w:rsidR="00C77C9B" w:rsidRDefault="008D07D6">
      <w:pPr>
        <w:pStyle w:val="BodyText"/>
        <w:spacing w:before="120"/>
      </w:pPr>
      <w:r>
        <w:t xml:space="preserve">If available, the NPI </w:t>
      </w:r>
      <w:r>
        <w:rPr>
          <w:rStyle w:val="keyword"/>
        </w:rPr>
        <w:t>SHALL</w:t>
      </w:r>
      <w:r>
        <w:t xml:space="preserve"> be provided</w:t>
      </w:r>
    </w:p>
    <w:p w14:paraId="5B5726E8" w14:textId="77777777" w:rsidR="00C77C9B" w:rsidRDefault="008D07D6" w:rsidP="0055183B">
      <w:pPr>
        <w:numPr>
          <w:ilvl w:val="2"/>
          <w:numId w:val="5"/>
        </w:numPr>
      </w:pPr>
      <w:r>
        <w:lastRenderedPageBreak/>
        <w:t xml:space="preserve">This assignedAuthor </w:t>
      </w:r>
      <w:r>
        <w:rPr>
          <w:rStyle w:val="keyword"/>
        </w:rPr>
        <w:t>SHALL</w:t>
      </w:r>
      <w:r>
        <w:t xml:space="preserve"> contain at least one [1..*] </w:t>
      </w:r>
      <w:r>
        <w:rPr>
          <w:rStyle w:val="XMLnameBold"/>
        </w:rPr>
        <w:t>id</w:t>
      </w:r>
      <w:bookmarkStart w:id="256" w:name="C_4527-1141"/>
      <w:r>
        <w:t xml:space="preserve"> (CONF:4527-1141)</w:t>
      </w:r>
      <w:bookmarkEnd w:id="256"/>
      <w:r>
        <w:t>.</w:t>
      </w:r>
      <w:r>
        <w:br/>
        <w:t>Note: [External encounter case] Provider Id: Identifier of the provider responsible for the patient's care when the case was triggered</w:t>
      </w:r>
    </w:p>
    <w:p w14:paraId="397C7F74" w14:textId="77777777" w:rsidR="00C77C9B" w:rsidRDefault="008D07D6" w:rsidP="0055183B">
      <w:pPr>
        <w:numPr>
          <w:ilvl w:val="2"/>
          <w:numId w:val="5"/>
        </w:numPr>
      </w:pPr>
      <w:r>
        <w:t xml:space="preserve">This assignedAuthor </w:t>
      </w:r>
      <w:r>
        <w:rPr>
          <w:rStyle w:val="keyword"/>
        </w:rPr>
        <w:t>SHALL</w:t>
      </w:r>
      <w:r>
        <w:t xml:space="preserve"> contain at least one [1..*] </w:t>
      </w:r>
      <w:r>
        <w:rPr>
          <w:rStyle w:val="XMLnameBold"/>
        </w:rPr>
        <w:t>addr</w:t>
      </w:r>
      <w:bookmarkStart w:id="257" w:name="C_4527-1142"/>
      <w:r>
        <w:t xml:space="preserve"> (CONF:4527-1142)</w:t>
      </w:r>
      <w:bookmarkEnd w:id="257"/>
      <w:r>
        <w:t>.</w:t>
      </w:r>
      <w:r>
        <w:br/>
        <w:t>Note: [External encounter case] Provider Address: Address of the provider responsibe for the patient's care when the case was triggered.</w:t>
      </w:r>
    </w:p>
    <w:p w14:paraId="78325190" w14:textId="77777777" w:rsidR="00C77C9B" w:rsidRDefault="008D07D6" w:rsidP="0055183B">
      <w:pPr>
        <w:numPr>
          <w:ilvl w:val="2"/>
          <w:numId w:val="5"/>
        </w:numPr>
      </w:pPr>
      <w:r>
        <w:t xml:space="preserve">This assignedAuthor </w:t>
      </w:r>
      <w:r>
        <w:rPr>
          <w:rStyle w:val="keyword"/>
        </w:rPr>
        <w:t>SHALL</w:t>
      </w:r>
      <w:r>
        <w:t xml:space="preserve"> contain at least one [1..*] </w:t>
      </w:r>
      <w:r>
        <w:rPr>
          <w:rStyle w:val="XMLnameBold"/>
        </w:rPr>
        <w:t>telecom</w:t>
      </w:r>
      <w:bookmarkStart w:id="258" w:name="C_4527-1143"/>
      <w:r>
        <w:t xml:space="preserve"> (CONF:4527-1143)</w:t>
      </w:r>
      <w:bookmarkEnd w:id="258"/>
      <w:r>
        <w:t>.</w:t>
      </w:r>
      <w:r>
        <w:br/>
        <w:t>Note: [External encounter case] Provider Telecom: A telecom address (phone, email, fax, etc.) for the provider responsibe for the patient's care when the case was triggered.</w:t>
      </w:r>
    </w:p>
    <w:p w14:paraId="3D700C01" w14:textId="77777777" w:rsidR="00C77C9B" w:rsidRDefault="008D07D6">
      <w:pPr>
        <w:pStyle w:val="BodyText"/>
        <w:spacing w:before="120"/>
      </w:pPr>
      <w:r>
        <w:t xml:space="preserve">Where a trigger occurs outside of an encounter the author/assignedAuthor/authorPerson </w:t>
      </w:r>
      <w:r>
        <w:rPr>
          <w:rStyle w:val="keyword"/>
        </w:rPr>
        <w:t>SHALL</w:t>
      </w:r>
      <w:r>
        <w:t xml:space="preserve"> be present</w:t>
      </w:r>
    </w:p>
    <w:p w14:paraId="0E896499" w14:textId="77777777" w:rsidR="00C77C9B" w:rsidRDefault="008D07D6" w:rsidP="0055183B">
      <w:pPr>
        <w:numPr>
          <w:ilvl w:val="2"/>
          <w:numId w:val="5"/>
        </w:numPr>
      </w:pPr>
      <w:r>
        <w:t xml:space="preserve">This assignedAuthor </w:t>
      </w:r>
      <w:r>
        <w:rPr>
          <w:rStyle w:val="keyword"/>
        </w:rPr>
        <w:t>SHOULD</w:t>
      </w:r>
      <w:r>
        <w:t xml:space="preserve"> contain zero or one [0..1] </w:t>
      </w:r>
      <w:r>
        <w:rPr>
          <w:rStyle w:val="XMLnameBold"/>
        </w:rPr>
        <w:t>assignedPerson</w:t>
      </w:r>
      <w:bookmarkStart w:id="259" w:name="C_4527-1130"/>
      <w:r>
        <w:t xml:space="preserve"> (CONF:4527-1130)</w:t>
      </w:r>
      <w:bookmarkEnd w:id="259"/>
      <w:r>
        <w:t>.</w:t>
      </w:r>
    </w:p>
    <w:p w14:paraId="47E4FA14" w14:textId="77777777" w:rsidR="00C77C9B" w:rsidRDefault="008D07D6" w:rsidP="0055183B">
      <w:pPr>
        <w:numPr>
          <w:ilvl w:val="3"/>
          <w:numId w:val="5"/>
        </w:numPr>
      </w:pPr>
      <w:r>
        <w:t xml:space="preserve">The assignedPerson, if present, </w:t>
      </w:r>
      <w:r>
        <w:rPr>
          <w:rStyle w:val="keyword"/>
        </w:rPr>
        <w:t>SHALL</w:t>
      </w:r>
      <w:r>
        <w:t xml:space="preserve"> contain at least one [1..*] </w:t>
      </w:r>
      <w:r>
        <w:rPr>
          <w:rStyle w:val="XMLnameBold"/>
        </w:rPr>
        <w:t>name</w:t>
      </w:r>
      <w:bookmarkStart w:id="260" w:name="C_4527-1132"/>
      <w:r>
        <w:t xml:space="preserve"> (CONF:4527-1132)</w:t>
      </w:r>
      <w:bookmarkEnd w:id="260"/>
      <w:r>
        <w:t>.</w:t>
      </w:r>
      <w:r>
        <w:br/>
        <w:t>Note: [External encounter case] Provider Name: Name of the provider responsibe for the patient's care when the case was triggered</w:t>
      </w:r>
    </w:p>
    <w:p w14:paraId="365AA975" w14:textId="77777777" w:rsidR="00C77C9B" w:rsidRDefault="008D07D6">
      <w:pPr>
        <w:pStyle w:val="BodyText"/>
        <w:spacing w:before="120"/>
      </w:pPr>
      <w:r>
        <w:t xml:space="preserve">Where a trigger occurs outside of an encounter the author/assignedAuthor/representedOrganization </w:t>
      </w:r>
      <w:r>
        <w:rPr>
          <w:rStyle w:val="keyword"/>
        </w:rPr>
        <w:t>SHALL</w:t>
      </w:r>
      <w:r>
        <w:t xml:space="preserve"> be present</w:t>
      </w:r>
    </w:p>
    <w:p w14:paraId="4F23BF53" w14:textId="77777777" w:rsidR="00C77C9B" w:rsidRDefault="008D07D6" w:rsidP="0055183B">
      <w:pPr>
        <w:numPr>
          <w:ilvl w:val="2"/>
          <w:numId w:val="5"/>
        </w:numPr>
      </w:pPr>
      <w:r>
        <w:t xml:space="preserve">This assignedAuthor </w:t>
      </w:r>
      <w:r>
        <w:rPr>
          <w:rStyle w:val="keyword"/>
        </w:rPr>
        <w:t>SHOULD</w:t>
      </w:r>
      <w:r>
        <w:t xml:space="preserve"> contain zero or one [0..1] </w:t>
      </w:r>
      <w:r>
        <w:rPr>
          <w:rStyle w:val="XMLnameBold"/>
        </w:rPr>
        <w:t>representedOrganization</w:t>
      </w:r>
      <w:bookmarkStart w:id="261" w:name="C_4527-1131"/>
      <w:r>
        <w:t xml:space="preserve"> (CONF:4527-1131)</w:t>
      </w:r>
      <w:bookmarkEnd w:id="261"/>
      <w:r>
        <w:t>.</w:t>
      </w:r>
      <w:r>
        <w:br/>
        <w:t>Note: [External encounter case] Facility: The facility in which care was provided when the case was triggered</w:t>
      </w:r>
    </w:p>
    <w:p w14:paraId="296FBA7B" w14:textId="77777777" w:rsidR="00C77C9B" w:rsidRDefault="008D07D6">
      <w:pPr>
        <w:pStyle w:val="BodyText"/>
        <w:spacing w:before="120"/>
      </w:pPr>
      <w:r>
        <w:t xml:space="preserve">If available, the NPI </w:t>
      </w:r>
      <w:r>
        <w:rPr>
          <w:rStyle w:val="keyword"/>
        </w:rPr>
        <w:t>SHALL</w:t>
      </w:r>
      <w:r>
        <w:t xml:space="preserve"> be provided</w:t>
      </w:r>
    </w:p>
    <w:p w14:paraId="3E51C6AB" w14:textId="77777777" w:rsidR="00C77C9B" w:rsidRDefault="008D07D6" w:rsidP="0055183B">
      <w:pPr>
        <w:numPr>
          <w:ilvl w:val="3"/>
          <w:numId w:val="5"/>
        </w:numPr>
      </w:pPr>
      <w:r>
        <w:t xml:space="preserve">The representedOrganization, if present, </w:t>
      </w:r>
      <w:r>
        <w:rPr>
          <w:rStyle w:val="keyword"/>
        </w:rPr>
        <w:t>SHALL</w:t>
      </w:r>
      <w:r>
        <w:t xml:space="preserve"> contain at least one [1..*] </w:t>
      </w:r>
      <w:r>
        <w:rPr>
          <w:rStyle w:val="XMLnameBold"/>
        </w:rPr>
        <w:t>id</w:t>
      </w:r>
      <w:bookmarkStart w:id="262" w:name="C_4527-1138"/>
      <w:r>
        <w:t xml:space="preserve"> (CONF:4527-1138)</w:t>
      </w:r>
      <w:bookmarkEnd w:id="262"/>
      <w:r>
        <w:t>.</w:t>
      </w:r>
      <w:r>
        <w:br/>
        <w:t>Note: Facility Id: Identification code for the facility in which care was provided when the case was triggered</w:t>
      </w:r>
    </w:p>
    <w:p w14:paraId="623F5A9F" w14:textId="77777777" w:rsidR="00C77C9B" w:rsidRDefault="008D07D6" w:rsidP="0055183B">
      <w:pPr>
        <w:numPr>
          <w:ilvl w:val="4"/>
          <w:numId w:val="5"/>
        </w:numPr>
      </w:pPr>
      <w:r>
        <w:t xml:space="preserve">Such ids </w:t>
      </w:r>
      <w:r>
        <w:rPr>
          <w:rStyle w:val="keyword"/>
        </w:rPr>
        <w:t>SHALL</w:t>
      </w:r>
      <w:r>
        <w:t xml:space="preserve"> contain exactly one [1..1] </w:t>
      </w:r>
      <w:r>
        <w:rPr>
          <w:rStyle w:val="XMLnameBold"/>
        </w:rPr>
        <w:t>@root</w:t>
      </w:r>
      <w:bookmarkStart w:id="263" w:name="C_4527-1139"/>
      <w:r>
        <w:t xml:space="preserve"> (CONF:4527-1139)</w:t>
      </w:r>
      <w:bookmarkEnd w:id="263"/>
      <w:r>
        <w:t>.</w:t>
      </w:r>
    </w:p>
    <w:p w14:paraId="3384710F" w14:textId="77777777" w:rsidR="00C77C9B" w:rsidRDefault="008D07D6" w:rsidP="0055183B">
      <w:pPr>
        <w:numPr>
          <w:ilvl w:val="4"/>
          <w:numId w:val="5"/>
        </w:numPr>
      </w:pPr>
      <w:r>
        <w:t xml:space="preserve">Such ids </w:t>
      </w:r>
      <w:r>
        <w:rPr>
          <w:rStyle w:val="keyword"/>
        </w:rPr>
        <w:t>MAY</w:t>
      </w:r>
      <w:r>
        <w:t xml:space="preserve"> contain zero or one [0..1] </w:t>
      </w:r>
      <w:r>
        <w:rPr>
          <w:rStyle w:val="XMLnameBold"/>
        </w:rPr>
        <w:t>@extension</w:t>
      </w:r>
      <w:bookmarkStart w:id="264" w:name="C_4527-1140"/>
      <w:r>
        <w:t xml:space="preserve"> (CONF:4527-1140)</w:t>
      </w:r>
      <w:bookmarkEnd w:id="264"/>
      <w:r>
        <w:t>.</w:t>
      </w:r>
    </w:p>
    <w:p w14:paraId="7AF22A7B" w14:textId="77777777" w:rsidR="00C77C9B" w:rsidRDefault="008D07D6" w:rsidP="0055183B">
      <w:pPr>
        <w:numPr>
          <w:ilvl w:val="3"/>
          <w:numId w:val="5"/>
        </w:numPr>
      </w:pPr>
      <w:r>
        <w:t xml:space="preserve">The representedOrganization, if present, </w:t>
      </w:r>
      <w:r>
        <w:rPr>
          <w:rStyle w:val="keyword"/>
        </w:rPr>
        <w:t>SHALL</w:t>
      </w:r>
      <w:r>
        <w:t xml:space="preserve"> contain exactly one [1..1] </w:t>
      </w:r>
      <w:r>
        <w:rPr>
          <w:rStyle w:val="XMLnameBold"/>
        </w:rPr>
        <w:t>addr</w:t>
      </w:r>
      <w:bookmarkStart w:id="265" w:name="C_4527-1133"/>
      <w:r>
        <w:t xml:space="preserve"> (CONF:4527-1133)</w:t>
      </w:r>
      <w:bookmarkEnd w:id="265"/>
      <w:r>
        <w:t>.</w:t>
      </w:r>
      <w:r>
        <w:br/>
        <w:t>Note: [External encounter case] Facility Address: The physical location of the facility in which care was provided when the case was triggered</w:t>
      </w:r>
    </w:p>
    <w:p w14:paraId="3754AF50" w14:textId="77777777" w:rsidR="00C77C9B" w:rsidRDefault="008D07D6" w:rsidP="0055183B">
      <w:pPr>
        <w:numPr>
          <w:ilvl w:val="2"/>
          <w:numId w:val="5"/>
        </w:numPr>
      </w:pPr>
      <w:r>
        <w:t xml:space="preserve">Where a trigger occurs outside of an encounter (encompassingEncounter/code = PHC2237) both author/assignedAuthor/authorPerson and </w:t>
      </w:r>
      <w:r>
        <w:lastRenderedPageBreak/>
        <w:t>author/assignedAuthor/representedOrganization</w:t>
      </w:r>
      <w:r>
        <w:rPr>
          <w:rStyle w:val="keyword"/>
        </w:rPr>
        <w:t xml:space="preserve"> SHALL </w:t>
      </w:r>
      <w:r>
        <w:t>be present (CONF:4527-599).</w:t>
      </w:r>
    </w:p>
    <w:p w14:paraId="46D66901" w14:textId="77777777" w:rsidR="00C77C9B" w:rsidRDefault="008D07D6" w:rsidP="0055183B">
      <w:pPr>
        <w:numPr>
          <w:ilvl w:val="2"/>
          <w:numId w:val="5"/>
        </w:numPr>
      </w:pPr>
      <w:r>
        <w:t xml:space="preserve">Where a trigger occurs outside of an encounter the author/assignedAuthor/authorPerson and author/assignedAuthor/representedOrganization </w:t>
      </w:r>
      <w:r>
        <w:rPr>
          <w:rStyle w:val="keyword"/>
        </w:rPr>
        <w:t>SHALL</w:t>
      </w:r>
      <w:r>
        <w:t xml:space="preserve"> be present (CONF:4527-1144).</w:t>
      </w:r>
    </w:p>
    <w:p w14:paraId="2A871625" w14:textId="77777777" w:rsidR="00C77C9B" w:rsidRDefault="008D07D6">
      <w:pPr>
        <w:pStyle w:val="BodyText"/>
        <w:spacing w:before="120"/>
      </w:pPr>
      <w:r>
        <w:t>If there is more than one location associated with the encounter, record the first location in the encompassingEncounter and record any others here.</w:t>
      </w:r>
    </w:p>
    <w:p w14:paraId="1B69478F" w14:textId="77777777" w:rsidR="00C77C9B" w:rsidRDefault="008D07D6" w:rsidP="0055183B">
      <w:pPr>
        <w:numPr>
          <w:ilvl w:val="0"/>
          <w:numId w:val="5"/>
        </w:numPr>
      </w:pPr>
      <w:r>
        <w:rPr>
          <w:rStyle w:val="keyword"/>
        </w:rPr>
        <w:t>MAY</w:t>
      </w:r>
      <w:r>
        <w:t xml:space="preserve"> contain zero or more [0..*] </w:t>
      </w:r>
      <w:r>
        <w:rPr>
          <w:rStyle w:val="XMLnameBold"/>
        </w:rPr>
        <w:t>participant</w:t>
      </w:r>
      <w:bookmarkStart w:id="266" w:name="C_4527-1040"/>
      <w:r>
        <w:t xml:space="preserve"> (CONF:4527-1040)</w:t>
      </w:r>
      <w:bookmarkEnd w:id="266"/>
      <w:r>
        <w:t>.</w:t>
      </w:r>
      <w:r>
        <w:br/>
        <w:t>Note: Facility: The facility in which care was provided</w:t>
      </w:r>
    </w:p>
    <w:p w14:paraId="30EB02AE" w14:textId="77777777" w:rsidR="00C77C9B" w:rsidRDefault="008D07D6" w:rsidP="0055183B">
      <w:pPr>
        <w:numPr>
          <w:ilvl w:val="1"/>
          <w:numId w:val="5"/>
        </w:numPr>
      </w:pPr>
      <w:r>
        <w:t xml:space="preserve">The participant, if present, </w:t>
      </w: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67" w:name="C_4527-1047"/>
      <w:r>
        <w:t xml:space="preserve"> (CONF:4527-1047)</w:t>
      </w:r>
      <w:bookmarkEnd w:id="267"/>
      <w:r>
        <w:t>.</w:t>
      </w:r>
    </w:p>
    <w:p w14:paraId="42D29CDC" w14:textId="77777777" w:rsidR="00C77C9B" w:rsidRDefault="008D07D6" w:rsidP="0055183B">
      <w:pPr>
        <w:numPr>
          <w:ilvl w:val="1"/>
          <w:numId w:val="5"/>
        </w:numPr>
      </w:pPr>
      <w:r>
        <w:t xml:space="preserve">The participant, if present, </w:t>
      </w:r>
      <w:r>
        <w:rPr>
          <w:rStyle w:val="keyword"/>
        </w:rPr>
        <w:t>SHALL</w:t>
      </w:r>
      <w:r>
        <w:t xml:space="preserve"> contain exactly one [1..1] </w:t>
      </w:r>
      <w:r>
        <w:rPr>
          <w:rStyle w:val="XMLnameBold"/>
        </w:rPr>
        <w:t>associatedEntity</w:t>
      </w:r>
      <w:bookmarkStart w:id="268" w:name="C_4527-1041"/>
      <w:r>
        <w:t xml:space="preserve"> (CONF:4527-1041)</w:t>
      </w:r>
      <w:bookmarkEnd w:id="268"/>
      <w:r>
        <w:t>.</w:t>
      </w:r>
    </w:p>
    <w:p w14:paraId="24D880FC" w14:textId="77777777" w:rsidR="00C77C9B" w:rsidRDefault="008D07D6" w:rsidP="0055183B">
      <w:pPr>
        <w:numPr>
          <w:ilvl w:val="2"/>
          <w:numId w:val="5"/>
        </w:numPr>
      </w:pPr>
      <w:r>
        <w:t xml:space="preserve">This associatedEntity </w:t>
      </w: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269" w:name="C_4527-1048"/>
      <w:r>
        <w:t xml:space="preserve"> (CONF:4527-1048)</w:t>
      </w:r>
      <w:bookmarkEnd w:id="269"/>
      <w:r>
        <w:t>.</w:t>
      </w:r>
    </w:p>
    <w:p w14:paraId="20D90DF4" w14:textId="77777777" w:rsidR="00C77C9B" w:rsidRDefault="008D07D6">
      <w:pPr>
        <w:pStyle w:val="BodyText"/>
        <w:spacing w:before="120"/>
      </w:pPr>
      <w:r>
        <w:t xml:space="preserve">If available, the NPI </w:t>
      </w:r>
      <w:r>
        <w:rPr>
          <w:rStyle w:val="keyword"/>
        </w:rPr>
        <w:t>SHALL</w:t>
      </w:r>
      <w:r>
        <w:t xml:space="preserve"> be provided.</w:t>
      </w:r>
    </w:p>
    <w:p w14:paraId="41F90B47" w14:textId="77777777" w:rsidR="00C77C9B" w:rsidRDefault="008D07D6" w:rsidP="0055183B">
      <w:pPr>
        <w:numPr>
          <w:ilvl w:val="2"/>
          <w:numId w:val="5"/>
        </w:numPr>
      </w:pPr>
      <w:r>
        <w:t xml:space="preserve">This associatedEntity </w:t>
      </w:r>
      <w:r>
        <w:rPr>
          <w:rStyle w:val="keyword"/>
        </w:rPr>
        <w:t>SHALL</w:t>
      </w:r>
      <w:r>
        <w:t xml:space="preserve"> contain at least one [1..*] </w:t>
      </w:r>
      <w:r>
        <w:rPr>
          <w:rStyle w:val="XMLnameBold"/>
        </w:rPr>
        <w:t>id</w:t>
      </w:r>
      <w:bookmarkStart w:id="270" w:name="C_4527-1042"/>
      <w:r>
        <w:t xml:space="preserve"> (CONF:4527-1042)</w:t>
      </w:r>
      <w:bookmarkEnd w:id="270"/>
      <w:r>
        <w:t>.</w:t>
      </w:r>
      <w:r>
        <w:br/>
        <w:t>Note: Facility Id: Identification code for the facility in which care was provided</w:t>
      </w:r>
    </w:p>
    <w:p w14:paraId="0A328122" w14:textId="77777777" w:rsidR="00C77C9B" w:rsidRDefault="008D07D6" w:rsidP="0055183B">
      <w:pPr>
        <w:numPr>
          <w:ilvl w:val="3"/>
          <w:numId w:val="5"/>
        </w:numPr>
      </w:pPr>
      <w:r>
        <w:t xml:space="preserve">Such ids </w:t>
      </w:r>
      <w:r>
        <w:rPr>
          <w:rStyle w:val="keyword"/>
        </w:rPr>
        <w:t>SHALL</w:t>
      </w:r>
      <w:r>
        <w:t xml:space="preserve"> contain exactly one [1..1] </w:t>
      </w:r>
      <w:r>
        <w:rPr>
          <w:rStyle w:val="XMLnameBold"/>
        </w:rPr>
        <w:t>@root</w:t>
      </w:r>
      <w:bookmarkStart w:id="271" w:name="C_4527-1049"/>
      <w:r>
        <w:t xml:space="preserve"> (CONF:4527-1049)</w:t>
      </w:r>
      <w:bookmarkEnd w:id="271"/>
      <w:r>
        <w:t>.</w:t>
      </w:r>
    </w:p>
    <w:p w14:paraId="4E909CC3" w14:textId="77777777" w:rsidR="00C77C9B" w:rsidRDefault="008D07D6" w:rsidP="0055183B">
      <w:pPr>
        <w:numPr>
          <w:ilvl w:val="3"/>
          <w:numId w:val="5"/>
        </w:numPr>
      </w:pPr>
      <w:r>
        <w:t xml:space="preserve">Such ids </w:t>
      </w:r>
      <w:r>
        <w:rPr>
          <w:rStyle w:val="keyword"/>
        </w:rPr>
        <w:t>MAY</w:t>
      </w:r>
      <w:r>
        <w:t xml:space="preserve"> contain zero or one [0..1] </w:t>
      </w:r>
      <w:r>
        <w:rPr>
          <w:rStyle w:val="XMLnameBold"/>
        </w:rPr>
        <w:t>@extension</w:t>
      </w:r>
      <w:bookmarkStart w:id="272" w:name="C_4527-1050"/>
      <w:r>
        <w:t xml:space="preserve"> (CONF:4527-1050)</w:t>
      </w:r>
      <w:bookmarkEnd w:id="272"/>
      <w:r>
        <w:t>.</w:t>
      </w:r>
    </w:p>
    <w:p w14:paraId="1CDAD383" w14:textId="77777777" w:rsidR="00C77C9B" w:rsidRDefault="008D07D6">
      <w:pPr>
        <w:pStyle w:val="BodyText"/>
        <w:spacing w:before="120"/>
      </w:pPr>
      <w:r>
        <w:rPr>
          <w:i/>
        </w:rPr>
        <w:t>Please note:</w:t>
      </w:r>
      <w:r>
        <w:t xml:space="preserve"> the binding to the ServiceDeliveryLocationRoleType value set is </w:t>
      </w:r>
      <w:r>
        <w:rPr>
          <w:rStyle w:val="keyword"/>
        </w:rPr>
        <w:t>SHOULD</w:t>
      </w:r>
      <w:r>
        <w:t>, so, for concepts that are not represented in this value set, it is possible to use another code from a recognized code system.</w:t>
      </w:r>
      <w:r>
        <w:br/>
        <w:t>To represent "Correctional Facility" use SNOMED CT code 257656006: Correctional Facility.</w:t>
      </w:r>
    </w:p>
    <w:p w14:paraId="11F106EF" w14:textId="6F31F829" w:rsidR="00C77C9B" w:rsidRDefault="008D07D6" w:rsidP="0055183B">
      <w:pPr>
        <w:numPr>
          <w:ilvl w:val="2"/>
          <w:numId w:val="5"/>
        </w:numPr>
      </w:pPr>
      <w:r>
        <w:t xml:space="preserve">This associatedEntity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erviceDeliveryLocationRoleType">
        <w:r>
          <w:rPr>
            <w:rStyle w:val="HyperlinkCourierBold"/>
          </w:rPr>
          <w:t>ServiceDeliveryLocationRoleType</w:t>
        </w:r>
      </w:hyperlink>
      <w:r>
        <w:rPr>
          <w:rStyle w:val="XMLname"/>
        </w:rPr>
        <w:t xml:space="preserve"> urn:oid:2.16.840.1.113883.1.11.17660</w:t>
      </w:r>
      <w:r>
        <w:rPr>
          <w:rStyle w:val="keyword"/>
        </w:rPr>
        <w:t xml:space="preserve"> DYNAMIC</w:t>
      </w:r>
      <w:bookmarkStart w:id="273" w:name="C_4527-1043"/>
      <w:r>
        <w:t xml:space="preserve"> (CONF:4527-1043)</w:t>
      </w:r>
      <w:bookmarkEnd w:id="273"/>
      <w:r>
        <w:t>.</w:t>
      </w:r>
      <w:r>
        <w:br/>
        <w:t>Note: Facility Type: The type of facility in which care was provided</w:t>
      </w:r>
    </w:p>
    <w:p w14:paraId="66A3B718" w14:textId="77777777" w:rsidR="00C77C9B" w:rsidRDefault="008D07D6" w:rsidP="0055183B">
      <w:pPr>
        <w:numPr>
          <w:ilvl w:val="3"/>
          <w:numId w:val="5"/>
        </w:numPr>
      </w:pPr>
      <w:r>
        <w:t xml:space="preserve">This code </w:t>
      </w:r>
      <w:r>
        <w:rPr>
          <w:rStyle w:val="keyword"/>
        </w:rPr>
        <w:t>SHALL NOT</w:t>
      </w:r>
      <w:r>
        <w:t xml:space="preserve"> contain [0..0] </w:t>
      </w:r>
      <w:r>
        <w:rPr>
          <w:rStyle w:val="XMLnameBold"/>
        </w:rPr>
        <w:t>@nullFlavor</w:t>
      </w:r>
      <w:bookmarkStart w:id="274" w:name="C_4527-1051"/>
      <w:r>
        <w:t xml:space="preserve"> (CONF:4527-1051)</w:t>
      </w:r>
      <w:bookmarkEnd w:id="274"/>
      <w:r>
        <w:t>.</w:t>
      </w:r>
    </w:p>
    <w:p w14:paraId="31B3FD5E" w14:textId="7F4782E6" w:rsidR="00C77C9B" w:rsidRDefault="008D07D6" w:rsidP="0055183B">
      <w:pPr>
        <w:numPr>
          <w:ilvl w:val="2"/>
          <w:numId w:val="5"/>
        </w:numPr>
      </w:pPr>
      <w:r>
        <w:t xml:space="preserve">This associatedEntity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75" w:name="C_4527-1044"/>
      <w:r>
        <w:t xml:space="preserve"> (CONF:4527-1044)</w:t>
      </w:r>
      <w:bookmarkEnd w:id="275"/>
      <w:r>
        <w:t>.</w:t>
      </w:r>
      <w:r>
        <w:br/>
        <w:t>Note: Facility Address: The physical location of the facility in which care was provided</w:t>
      </w:r>
    </w:p>
    <w:p w14:paraId="610BDD55" w14:textId="42445E9C" w:rsidR="00C77C9B" w:rsidRDefault="008D07D6" w:rsidP="0055183B">
      <w:pPr>
        <w:numPr>
          <w:ilvl w:val="2"/>
          <w:numId w:val="5"/>
        </w:numPr>
      </w:pPr>
      <w:r>
        <w:t xml:space="preserve">This associatedEntity </w:t>
      </w:r>
      <w:r>
        <w:rPr>
          <w:rStyle w:val="keyword"/>
        </w:rPr>
        <w:t>SHALL</w:t>
      </w:r>
      <w:r>
        <w:t xml:space="preserve"> contain exactly one [1..1] </w:t>
      </w:r>
      <w:r>
        <w:rPr>
          <w:rStyle w:val="XMLnameBold"/>
        </w:rPr>
        <w:t>scopingOrganization</w:t>
      </w:r>
      <w:bookmarkStart w:id="276" w:name="C_4527-1045"/>
      <w:r>
        <w:t xml:space="preserve"> (CONF:4527-1045)</w:t>
      </w:r>
      <w:bookmarkEnd w:id="276"/>
      <w:r>
        <w:t>.</w:t>
      </w:r>
      <w:r>
        <w:br/>
      </w:r>
      <w:commentRangeStart w:id="277"/>
      <w:r w:rsidR="00AE022F">
        <w:t>Note: Healthcare Organization Id: Identification code for the umbrella organization under which the facility where care was provided operates</w:t>
      </w:r>
      <w:commentRangeEnd w:id="277"/>
      <w:r w:rsidR="00AE022F">
        <w:rPr>
          <w:rStyle w:val="CommentReference"/>
        </w:rPr>
        <w:commentReference w:id="277"/>
      </w:r>
    </w:p>
    <w:p w14:paraId="4572B5EF" w14:textId="77777777" w:rsidR="00D552F6" w:rsidRDefault="00D552F6" w:rsidP="0055183B">
      <w:pPr>
        <w:numPr>
          <w:ilvl w:val="3"/>
          <w:numId w:val="5"/>
        </w:numPr>
      </w:pPr>
      <w:r>
        <w:lastRenderedPageBreak/>
        <w:t xml:space="preserve">This scopingOrganization </w:t>
      </w:r>
      <w:r>
        <w:rPr>
          <w:rStyle w:val="keyword"/>
        </w:rPr>
        <w:t>MAY</w:t>
      </w:r>
      <w:r>
        <w:t xml:space="preserve"> contain zero or more [0..*] </w:t>
      </w:r>
      <w:r>
        <w:rPr>
          <w:rStyle w:val="XMLnameBold"/>
        </w:rPr>
        <w:t>id</w:t>
      </w:r>
      <w:bookmarkStart w:id="278" w:name="C_4527-1146"/>
      <w:r>
        <w:t xml:space="preserve"> (CONF:4527-1146)</w:t>
      </w:r>
      <w:bookmarkEnd w:id="278"/>
      <w:r>
        <w:t>.</w:t>
      </w:r>
      <w:r>
        <w:br/>
      </w:r>
      <w:commentRangeStart w:id="279"/>
      <w:r>
        <w:t>Note: Healthcare Organization Id: Identification code for the umbrella organization under which the facility where care was provided operates</w:t>
      </w:r>
      <w:commentRangeEnd w:id="279"/>
      <w:r w:rsidR="00C31DD7">
        <w:rPr>
          <w:rStyle w:val="CommentReference"/>
        </w:rPr>
        <w:commentReference w:id="279"/>
      </w:r>
    </w:p>
    <w:p w14:paraId="1F36EC15" w14:textId="480EEF36" w:rsidR="00C77C9B" w:rsidRDefault="008D07D6" w:rsidP="0055183B">
      <w:pPr>
        <w:numPr>
          <w:ilvl w:val="3"/>
          <w:numId w:val="5"/>
        </w:numPr>
      </w:pPr>
      <w:r>
        <w:t xml:space="preserve">This scopingOrganization </w:t>
      </w:r>
      <w:r>
        <w:rPr>
          <w:rStyle w:val="keyword"/>
        </w:rPr>
        <w:t>SHALL</w:t>
      </w:r>
      <w:r>
        <w:t xml:space="preserve"> contain exactly one [1..1] </w:t>
      </w:r>
      <w:r>
        <w:rPr>
          <w:rStyle w:val="XMLnameBold"/>
        </w:rPr>
        <w:t>name</w:t>
      </w:r>
      <w:bookmarkStart w:id="280" w:name="C_4527-1052"/>
      <w:r>
        <w:t xml:space="preserve"> (CONF:4527-1052)</w:t>
      </w:r>
      <w:bookmarkEnd w:id="280"/>
      <w:r>
        <w:t>.</w:t>
      </w:r>
      <w:r>
        <w:br/>
      </w:r>
      <w:commentRangeStart w:id="281"/>
      <w:r w:rsidR="00C31DD7">
        <w:t>Note: Healthcare Organization Contact Name: The contact name for the for the umbrella organization under which the facility where care was provided operates</w:t>
      </w:r>
      <w:commentRangeEnd w:id="281"/>
      <w:r w:rsidR="00C31DD7">
        <w:rPr>
          <w:rStyle w:val="CommentReference"/>
        </w:rPr>
        <w:commentReference w:id="281"/>
      </w:r>
    </w:p>
    <w:p w14:paraId="190BB22E" w14:textId="3C8F784B" w:rsidR="00C77C9B" w:rsidRDefault="008D07D6" w:rsidP="0055183B">
      <w:pPr>
        <w:numPr>
          <w:ilvl w:val="3"/>
          <w:numId w:val="5"/>
        </w:numPr>
      </w:pPr>
      <w:r>
        <w:t xml:space="preserve">This scopingOrganization </w:t>
      </w:r>
      <w:r>
        <w:rPr>
          <w:rStyle w:val="keyword"/>
        </w:rPr>
        <w:t>SHALL</w:t>
      </w:r>
      <w:r>
        <w:t xml:space="preserve"> contain at least one [1..*] </w:t>
      </w:r>
      <w:r>
        <w:rPr>
          <w:rStyle w:val="XMLnameBold"/>
        </w:rPr>
        <w:t>telecom</w:t>
      </w:r>
      <w:bookmarkStart w:id="282" w:name="C_4527-1053"/>
      <w:r>
        <w:t xml:space="preserve"> (CONF:4527-1053)</w:t>
      </w:r>
      <w:bookmarkEnd w:id="282"/>
      <w:r>
        <w:t>.</w:t>
      </w:r>
      <w:r>
        <w:br/>
      </w:r>
      <w:commentRangeStart w:id="283"/>
      <w:r w:rsidR="003569CB">
        <w:t>Note: Healthcare Organization Contact Telecom: A contact telecom address (phone, email, fax, etc.) for the umbrella organization under which the facility where care was provided operates</w:t>
      </w:r>
      <w:commentRangeEnd w:id="283"/>
      <w:r w:rsidR="003569CB">
        <w:rPr>
          <w:rStyle w:val="CommentReference"/>
        </w:rPr>
        <w:commentReference w:id="283"/>
      </w:r>
    </w:p>
    <w:p w14:paraId="70BF4C4D" w14:textId="3BC7588A" w:rsidR="00C77C9B" w:rsidRDefault="008D07D6" w:rsidP="0055183B">
      <w:pPr>
        <w:numPr>
          <w:ilvl w:val="3"/>
          <w:numId w:val="5"/>
        </w:numPr>
      </w:pPr>
      <w:r>
        <w:t xml:space="preserve">This scopingOrganization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84" w:name="C_4527-1046"/>
      <w:r>
        <w:t xml:space="preserve"> (CONF:4527-1046)</w:t>
      </w:r>
      <w:bookmarkEnd w:id="284"/>
      <w:r>
        <w:t>.</w:t>
      </w:r>
      <w:r>
        <w:br/>
      </w:r>
      <w:commentRangeStart w:id="285"/>
      <w:r w:rsidR="00C47451">
        <w:t>Note: Healthcare Organization Contact Address: The contact address for the umbrella organization under which the facility where care was provided operates</w:t>
      </w:r>
      <w:commentRangeEnd w:id="285"/>
      <w:r w:rsidR="00C47451">
        <w:rPr>
          <w:rStyle w:val="CommentReference"/>
        </w:rPr>
        <w:commentReference w:id="285"/>
      </w:r>
    </w:p>
    <w:p w14:paraId="75DF0BA6" w14:textId="77777777" w:rsidR="00C77C9B" w:rsidRDefault="008D07D6">
      <w:pPr>
        <w:pStyle w:val="Heading4nospace"/>
      </w:pPr>
      <w:r>
        <w:t>documentationOf</w:t>
      </w:r>
    </w:p>
    <w:p w14:paraId="08CECBE1" w14:textId="77777777" w:rsidR="00C77C9B" w:rsidRDefault="008D07D6">
      <w:pPr>
        <w:pStyle w:val="BodyText"/>
        <w:spacing w:before="120"/>
      </w:pPr>
      <w:r>
        <w:t>If documentationOf is not present, then this is an automatically initiated eICR.</w:t>
      </w:r>
    </w:p>
    <w:p w14:paraId="007031DC" w14:textId="77777777" w:rsidR="00C77C9B" w:rsidRDefault="008D07D6" w:rsidP="0055183B">
      <w:pPr>
        <w:numPr>
          <w:ilvl w:val="0"/>
          <w:numId w:val="5"/>
        </w:numPr>
      </w:pPr>
      <w:r>
        <w:rPr>
          <w:rStyle w:val="keyword"/>
        </w:rPr>
        <w:t>MAY</w:t>
      </w:r>
      <w:r>
        <w:t xml:space="preserve"> contain zero or one [0..1] </w:t>
      </w:r>
      <w:r>
        <w:rPr>
          <w:rStyle w:val="XMLnameBold"/>
        </w:rPr>
        <w:t>documentationOf</w:t>
      </w:r>
      <w:bookmarkStart w:id="286" w:name="C_4527-396"/>
      <w:r>
        <w:t xml:space="preserve"> (CONF:4527-396)</w:t>
      </w:r>
      <w:bookmarkEnd w:id="286"/>
      <w:r>
        <w:t>.</w:t>
      </w:r>
    </w:p>
    <w:p w14:paraId="6B358475" w14:textId="77777777" w:rsidR="00C77C9B" w:rsidRDefault="008D07D6" w:rsidP="0055183B">
      <w:pPr>
        <w:numPr>
          <w:ilvl w:val="1"/>
          <w:numId w:val="5"/>
        </w:numPr>
      </w:pPr>
      <w:r>
        <w:t xml:space="preserve">The documentationOf, if present, </w:t>
      </w:r>
      <w:r>
        <w:rPr>
          <w:rStyle w:val="keyword"/>
        </w:rPr>
        <w:t>SHALL</w:t>
      </w:r>
      <w:r>
        <w:t xml:space="preserve"> contain exactly one [1..1] </w:t>
      </w:r>
      <w:r>
        <w:rPr>
          <w:rStyle w:val="XMLnameBold"/>
        </w:rPr>
        <w:t>serviceEvent</w:t>
      </w:r>
      <w:bookmarkStart w:id="287" w:name="C_4527-397"/>
      <w:r>
        <w:t xml:space="preserve"> (CONF:4527-397)</w:t>
      </w:r>
      <w:bookmarkEnd w:id="287"/>
      <w:r>
        <w:t>.</w:t>
      </w:r>
    </w:p>
    <w:p w14:paraId="7F277DE7" w14:textId="77777777" w:rsidR="00C77C9B" w:rsidRDefault="008D07D6">
      <w:pPr>
        <w:pStyle w:val="BodyText"/>
        <w:spacing w:before="120"/>
      </w:pPr>
      <w:r>
        <w:t>When code is set to "PHC1464: Manually Initiated eICR", it indicates that this document is manually initiated. When the code is set to "PHC2235: Alternately Initiated eICR", it indicates that this eICR document was initiated by automated process and is intended to force reporting to the responsible Public Health Agency (PHA) for the jurisdiction of care. Unlike eICRs manually initiated by a provider, which are force reported to all relevant jurisdictions, PHC2235 will be sent to, and only to, the PHA of the jurisdiction of care. If a reportable condition is found by public health decision support then the alternately initiated eICR may also be reported to the jurisdiction of residence PHA.</w:t>
      </w:r>
    </w:p>
    <w:p w14:paraId="291606F9" w14:textId="32E95083" w:rsidR="00C77C9B" w:rsidRDefault="008D07D6" w:rsidP="0055183B">
      <w:pPr>
        <w:numPr>
          <w:ilvl w:val="2"/>
          <w:numId w:val="5"/>
        </w:numPr>
      </w:pPr>
      <w:r>
        <w:t xml:space="preserve">This serviceEvent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eICR_Initiation">
        <w:r>
          <w:rPr>
            <w:rStyle w:val="HyperlinkCourierBold"/>
          </w:rPr>
          <w:t>eICR Initiation</w:t>
        </w:r>
      </w:hyperlink>
      <w:r>
        <w:rPr>
          <w:rStyle w:val="XMLname"/>
        </w:rPr>
        <w:t xml:space="preserve"> urn:oid:2.16.840.1.113883.10.20.15.2.5.11</w:t>
      </w:r>
      <w:r>
        <w:rPr>
          <w:rStyle w:val="keyword"/>
        </w:rPr>
        <w:t xml:space="preserve"> DYNAMIC</w:t>
      </w:r>
      <w:bookmarkStart w:id="288" w:name="C_4527-398"/>
      <w:r>
        <w:t xml:space="preserve"> (CONF:4527-398)</w:t>
      </w:r>
      <w:bookmarkEnd w:id="288"/>
      <w:r>
        <w:t>.</w:t>
      </w:r>
    </w:p>
    <w:p w14:paraId="4D164244" w14:textId="77777777" w:rsidR="00C77C9B" w:rsidRDefault="008D07D6">
      <w:pPr>
        <w:pStyle w:val="Heading4nospace"/>
      </w:pPr>
      <w:r>
        <w:t>relatedDocument</w:t>
      </w:r>
    </w:p>
    <w:p w14:paraId="69F9134D" w14:textId="77777777" w:rsidR="00C77C9B" w:rsidRDefault="008D07D6">
      <w:pPr>
        <w:pStyle w:val="BodyText"/>
        <w:spacing w:before="120"/>
      </w:pPr>
      <w:r>
        <w:t xml:space="preserve">The data elements id, setId, versionNumber, and relatedDocument work together to guide the replacement of an eICR document. All the documents in one set, across all document revisions, have the same setId. versionNumber is an integer value used to version successive replacement </w:t>
      </w:r>
      <w:r>
        <w:lastRenderedPageBreak/>
        <w:t>documents. relatedDocument[typeCode="RPLC"]/parentDocument represents the source of the document replacement.</w:t>
      </w:r>
    </w:p>
    <w:p w14:paraId="136660B2" w14:textId="77777777" w:rsidR="00C77C9B" w:rsidRDefault="008D07D6" w:rsidP="0055183B">
      <w:pPr>
        <w:numPr>
          <w:ilvl w:val="0"/>
          <w:numId w:val="5"/>
        </w:numPr>
      </w:pPr>
      <w:r>
        <w:rPr>
          <w:rStyle w:val="keyword"/>
        </w:rPr>
        <w:t>MAY</w:t>
      </w:r>
      <w:r>
        <w:t xml:space="preserve"> contain zero or more [0..*] </w:t>
      </w:r>
      <w:r>
        <w:rPr>
          <w:rStyle w:val="XMLnameBold"/>
        </w:rPr>
        <w:t>relatedDocument</w:t>
      </w:r>
      <w:bookmarkStart w:id="289" w:name="C_4527-456"/>
      <w:r>
        <w:t xml:space="preserve"> (CONF:4527-456)</w:t>
      </w:r>
      <w:bookmarkEnd w:id="289"/>
      <w:r>
        <w:t>.</w:t>
      </w:r>
    </w:p>
    <w:p w14:paraId="59983978" w14:textId="77777777" w:rsidR="00C77C9B" w:rsidRDefault="008D07D6" w:rsidP="0055183B">
      <w:pPr>
        <w:numPr>
          <w:ilvl w:val="1"/>
          <w:numId w:val="5"/>
        </w:numPr>
      </w:pPr>
      <w:r>
        <w:t xml:space="preserve">The relatedDocument, if present, </w:t>
      </w:r>
      <w:r>
        <w:rPr>
          <w:rStyle w:val="keyword"/>
        </w:rPr>
        <w:t>SHALL</w:t>
      </w:r>
      <w:r>
        <w:t xml:space="preserve"> contain exactly one [1..1] </w:t>
      </w:r>
      <w:r>
        <w:rPr>
          <w:rStyle w:val="XMLnameBold"/>
        </w:rPr>
        <w:t>parentDocument</w:t>
      </w:r>
      <w:bookmarkStart w:id="290" w:name="C_4527-457"/>
      <w:r>
        <w:t xml:space="preserve"> (CONF:4527-457)</w:t>
      </w:r>
      <w:bookmarkEnd w:id="290"/>
      <w:r>
        <w:t>.</w:t>
      </w:r>
    </w:p>
    <w:p w14:paraId="3FE1A243" w14:textId="77777777" w:rsidR="00C77C9B" w:rsidRDefault="008D07D6" w:rsidP="0055183B">
      <w:pPr>
        <w:numPr>
          <w:ilvl w:val="2"/>
          <w:numId w:val="5"/>
        </w:numPr>
      </w:pPr>
      <w:r>
        <w:t xml:space="preserve">This parentDocument </w:t>
      </w:r>
      <w:r>
        <w:rPr>
          <w:rStyle w:val="keyword"/>
        </w:rPr>
        <w:t>SHALL</w:t>
      </w:r>
      <w:r>
        <w:t xml:space="preserve"> contain exactly one [1..1] </w:t>
      </w:r>
      <w:r>
        <w:rPr>
          <w:rStyle w:val="XMLnameBold"/>
        </w:rPr>
        <w:t>setId</w:t>
      </w:r>
      <w:bookmarkStart w:id="291" w:name="C_4527-460"/>
      <w:r>
        <w:t xml:space="preserve"> (CONF:4527-460)</w:t>
      </w:r>
      <w:bookmarkEnd w:id="291"/>
      <w:r>
        <w:t>.</w:t>
      </w:r>
    </w:p>
    <w:p w14:paraId="4E1AACDF" w14:textId="77777777" w:rsidR="00C77C9B" w:rsidRDefault="008D07D6" w:rsidP="0055183B">
      <w:pPr>
        <w:numPr>
          <w:ilvl w:val="2"/>
          <w:numId w:val="5"/>
        </w:numPr>
      </w:pPr>
      <w:r>
        <w:t xml:space="preserve">This parentDocument </w:t>
      </w:r>
      <w:r>
        <w:rPr>
          <w:rStyle w:val="keyword"/>
        </w:rPr>
        <w:t>SHALL</w:t>
      </w:r>
      <w:r>
        <w:t xml:space="preserve"> contain exactly one [1..1] </w:t>
      </w:r>
      <w:r>
        <w:rPr>
          <w:rStyle w:val="XMLnameBold"/>
        </w:rPr>
        <w:t>versionNumber</w:t>
      </w:r>
      <w:bookmarkStart w:id="292" w:name="C_4527-461"/>
      <w:r>
        <w:t xml:space="preserve"> (CONF:4527-461)</w:t>
      </w:r>
      <w:bookmarkEnd w:id="292"/>
      <w:r>
        <w:t>.</w:t>
      </w:r>
    </w:p>
    <w:p w14:paraId="7066BA41" w14:textId="77777777" w:rsidR="00C77C9B" w:rsidRDefault="008D07D6">
      <w:pPr>
        <w:pStyle w:val="Heading4nospace"/>
      </w:pPr>
      <w:r>
        <w:t>componentOf</w:t>
      </w:r>
    </w:p>
    <w:p w14:paraId="30044840" w14:textId="77777777" w:rsidR="00C77C9B" w:rsidRDefault="008D07D6">
      <w:pPr>
        <w:pStyle w:val="BodyText"/>
        <w:spacing w:before="120"/>
      </w:pPr>
      <w:r>
        <w:t>The encompassing encounter represents the setting of the clinical encounter during which the document act(s) or ServiceEvent(s) occurred (CDA R2).</w:t>
      </w:r>
    </w:p>
    <w:p w14:paraId="2F5483D0" w14:textId="77777777" w:rsidR="00C77C9B" w:rsidRDefault="008D07D6">
      <w:pPr>
        <w:pStyle w:val="BodyText"/>
        <w:spacing w:before="120"/>
      </w:pPr>
      <w:r>
        <w:t>For the public health case report, the provider in charge of care and the facility in which care was provided when the case was triggered are contained within this element, along with the visit/encounter ID.</w:t>
      </w:r>
    </w:p>
    <w:p w14:paraId="58517DC1" w14:textId="77777777" w:rsidR="00C77C9B" w:rsidRDefault="008D07D6">
      <w:pPr>
        <w:pStyle w:val="BodyText"/>
        <w:spacing w:before="120"/>
      </w:pPr>
      <w:r>
        <w:t>Where a trigger occurs outside of an encounter, use encompassingEncounter/code="PHC2237" | codeSystem="2.16.840.1.114222.4.5.274" | codeSystemName="PHIN VS (CDC Local Coding System)" (External Encounter), set encompassingEncounter/effectiveTime/low/@nullFlavor="NA", and omit encompassingEncounter/responsibleParty and encompassingEncounter/location. In this case, the responsible provider and facility are assumed to be contained in ClinicalDocument/author.</w:t>
      </w:r>
    </w:p>
    <w:p w14:paraId="495241FC" w14:textId="77777777" w:rsidR="00C77C9B" w:rsidRDefault="008D07D6" w:rsidP="0055183B">
      <w:pPr>
        <w:numPr>
          <w:ilvl w:val="0"/>
          <w:numId w:val="5"/>
        </w:numPr>
      </w:pPr>
      <w:r>
        <w:rPr>
          <w:rStyle w:val="keyword"/>
        </w:rPr>
        <w:t>SHALL</w:t>
      </w:r>
      <w:r>
        <w:t xml:space="preserve"> contain exactly one [1..1] </w:t>
      </w:r>
      <w:r>
        <w:rPr>
          <w:rStyle w:val="XMLnameBold"/>
        </w:rPr>
        <w:t>componentOf</w:t>
      </w:r>
      <w:bookmarkStart w:id="293" w:name="C_4527-1"/>
      <w:r>
        <w:t xml:space="preserve"> (CONF:4527-1)</w:t>
      </w:r>
      <w:bookmarkEnd w:id="293"/>
      <w:r>
        <w:t>.</w:t>
      </w:r>
    </w:p>
    <w:p w14:paraId="73BA3776" w14:textId="77777777" w:rsidR="00C77C9B" w:rsidRDefault="008D07D6" w:rsidP="0055183B">
      <w:pPr>
        <w:numPr>
          <w:ilvl w:val="1"/>
          <w:numId w:val="5"/>
        </w:numPr>
      </w:pPr>
      <w:r>
        <w:t xml:space="preserve">This componentOf </w:t>
      </w:r>
      <w:r>
        <w:rPr>
          <w:rStyle w:val="keyword"/>
        </w:rPr>
        <w:t>SHALL</w:t>
      </w:r>
      <w:r>
        <w:t xml:space="preserve"> contain exactly one [1..1] </w:t>
      </w:r>
      <w:r>
        <w:rPr>
          <w:rStyle w:val="XMLnameBold"/>
        </w:rPr>
        <w:t>encompassingEncounter</w:t>
      </w:r>
      <w:bookmarkStart w:id="294" w:name="C_4527-2"/>
      <w:r>
        <w:t xml:space="preserve"> (CONF:4527-2)</w:t>
      </w:r>
      <w:bookmarkEnd w:id="294"/>
      <w:r>
        <w:t>.</w:t>
      </w:r>
    </w:p>
    <w:p w14:paraId="49EE9EAE" w14:textId="77777777" w:rsidR="00C77C9B" w:rsidRDefault="008D07D6" w:rsidP="0055183B">
      <w:pPr>
        <w:numPr>
          <w:ilvl w:val="2"/>
          <w:numId w:val="5"/>
        </w:numPr>
      </w:pPr>
      <w:r>
        <w:t xml:space="preserve">This encompassingEncounter </w:t>
      </w:r>
      <w:r>
        <w:rPr>
          <w:rStyle w:val="keyword"/>
        </w:rPr>
        <w:t>SHALL</w:t>
      </w:r>
      <w:r>
        <w:t xml:space="preserve"> contain at least one [1..*] </w:t>
      </w:r>
      <w:r>
        <w:rPr>
          <w:rStyle w:val="XMLnameBold"/>
        </w:rPr>
        <w:t>id</w:t>
      </w:r>
      <w:bookmarkStart w:id="295" w:name="C_4527-3"/>
      <w:r>
        <w:t xml:space="preserve"> (CONF:4527-3)</w:t>
      </w:r>
      <w:bookmarkEnd w:id="295"/>
      <w:r>
        <w:t>.</w:t>
      </w:r>
      <w:r>
        <w:br/>
        <w:t xml:space="preserve">Note: This identifier corresponds to the visit or encounter ID </w:t>
      </w:r>
    </w:p>
    <w:p w14:paraId="624A59F1" w14:textId="77777777" w:rsidR="00C77C9B" w:rsidRDefault="008D07D6">
      <w:pPr>
        <w:pStyle w:val="BodyText"/>
        <w:spacing w:before="120"/>
      </w:pPr>
      <w:r>
        <w:t>Where a trigger occurs outside of an encounter set nullFlavor to "NA".</w:t>
      </w:r>
    </w:p>
    <w:p w14:paraId="59695F7F" w14:textId="77777777" w:rsidR="00C77C9B" w:rsidRDefault="008D07D6" w:rsidP="0055183B">
      <w:pPr>
        <w:numPr>
          <w:ilvl w:val="3"/>
          <w:numId w:val="5"/>
        </w:numPr>
      </w:pPr>
      <w:r>
        <w:t xml:space="preserve">Such ids </w:t>
      </w:r>
      <w:r>
        <w:rPr>
          <w:rStyle w:val="keyword"/>
        </w:rPr>
        <w:t>MAY</w:t>
      </w:r>
      <w:r>
        <w:t xml:space="preserve"> contain zero or one [0..1] </w:t>
      </w:r>
      <w:r>
        <w:rPr>
          <w:rStyle w:val="XMLnameBold"/>
        </w:rPr>
        <w:t>@nullFlavor</w:t>
      </w:r>
      <w:r>
        <w:t>=</w:t>
      </w:r>
      <w:r>
        <w:rPr>
          <w:rStyle w:val="XMLname"/>
        </w:rPr>
        <w:t>"NA"</w:t>
      </w:r>
      <w:r>
        <w:t xml:space="preserve"> Not applicable (CodeSystem: </w:t>
      </w:r>
      <w:r>
        <w:rPr>
          <w:rStyle w:val="XMLname"/>
        </w:rPr>
        <w:t>HL7NullFlavor urn:oid:2.16.840.1.113883.5.1008</w:t>
      </w:r>
      <w:r>
        <w:t>)</w:t>
      </w:r>
      <w:bookmarkStart w:id="296" w:name="C_4527-544"/>
      <w:r>
        <w:t xml:space="preserve"> (CONF:4527-544)</w:t>
      </w:r>
      <w:bookmarkEnd w:id="296"/>
      <w:r>
        <w:t>.</w:t>
      </w:r>
    </w:p>
    <w:p w14:paraId="3A816906" w14:textId="77777777" w:rsidR="00C77C9B" w:rsidRDefault="008D07D6">
      <w:pPr>
        <w:pStyle w:val="BodyText"/>
        <w:spacing w:before="120"/>
      </w:pPr>
      <w:r>
        <w:t>Where a trigger occurs outside of an encounter use code="PHC2237" | codeSystem="2.16.840.1.114222.4.5.274" | codeSystemName="PHIN VS (CDC Local Coding System)" (External Encounter) and set effectiveTime/low/@nullFlavor="NA".</w:t>
      </w:r>
    </w:p>
    <w:p w14:paraId="11A6D583" w14:textId="2E35B19F" w:rsidR="00C77C9B" w:rsidRDefault="008D07D6" w:rsidP="0055183B">
      <w:pPr>
        <w:numPr>
          <w:ilvl w:val="2"/>
          <w:numId w:val="5"/>
        </w:numPr>
      </w:pPr>
      <w:r>
        <w:t xml:space="preserve">This encompassingEncounter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ActEncounterCode">
        <w:r>
          <w:rPr>
            <w:rStyle w:val="HyperlinkCourierBold"/>
          </w:rPr>
          <w:t>ActEncounterCode</w:t>
        </w:r>
      </w:hyperlink>
      <w:r>
        <w:rPr>
          <w:rStyle w:val="XMLname"/>
        </w:rPr>
        <w:t xml:space="preserve"> urn:oid:2.16.840.1.113883.1.11.13955</w:t>
      </w:r>
      <w:r>
        <w:rPr>
          <w:rStyle w:val="keyword"/>
        </w:rPr>
        <w:t xml:space="preserve"> DYNAMIC</w:t>
      </w:r>
      <w:bookmarkStart w:id="297" w:name="C_4527-4"/>
      <w:r>
        <w:t xml:space="preserve"> (CONF:4527-4)</w:t>
      </w:r>
      <w:bookmarkEnd w:id="297"/>
      <w:r>
        <w:t>.</w:t>
      </w:r>
      <w:r>
        <w:br/>
        <w:t>Note: Encounter Type</w:t>
      </w:r>
    </w:p>
    <w:p w14:paraId="4859BD42" w14:textId="77777777" w:rsidR="00C77C9B" w:rsidRDefault="008D07D6" w:rsidP="0055183B">
      <w:pPr>
        <w:numPr>
          <w:ilvl w:val="2"/>
          <w:numId w:val="5"/>
        </w:numPr>
      </w:pPr>
      <w:r>
        <w:t xml:space="preserve">This encompassingEncounter </w:t>
      </w:r>
      <w:r>
        <w:rPr>
          <w:rStyle w:val="keyword"/>
        </w:rPr>
        <w:t>SHALL</w:t>
      </w:r>
      <w:r>
        <w:t xml:space="preserve"> contain exactly one [1..1] </w:t>
      </w:r>
      <w:r>
        <w:rPr>
          <w:rStyle w:val="XMLnameBold"/>
        </w:rPr>
        <w:t>effectiveTime</w:t>
      </w:r>
      <w:bookmarkStart w:id="298" w:name="C_4527-5"/>
      <w:r>
        <w:t xml:space="preserve"> (CONF:4527-5)</w:t>
      </w:r>
      <w:bookmarkEnd w:id="298"/>
      <w:r>
        <w:t>.</w:t>
      </w:r>
    </w:p>
    <w:p w14:paraId="35BE6F6F" w14:textId="77777777" w:rsidR="00C77C9B" w:rsidRDefault="008D07D6" w:rsidP="0055183B">
      <w:pPr>
        <w:numPr>
          <w:ilvl w:val="3"/>
          <w:numId w:val="5"/>
        </w:numPr>
      </w:pPr>
      <w:r>
        <w:t xml:space="preserve">This effectiveTime </w:t>
      </w:r>
      <w:r>
        <w:rPr>
          <w:rStyle w:val="keyword"/>
        </w:rPr>
        <w:t>SHALL NOT</w:t>
      </w:r>
      <w:r>
        <w:t xml:space="preserve"> contain [0..0] </w:t>
      </w:r>
      <w:r>
        <w:rPr>
          <w:rStyle w:val="XMLnameBold"/>
        </w:rPr>
        <w:t>@nullFlavor</w:t>
      </w:r>
      <w:bookmarkStart w:id="299" w:name="C_4527-124"/>
      <w:r>
        <w:t xml:space="preserve"> (CONF:4527-124)</w:t>
      </w:r>
      <w:bookmarkEnd w:id="299"/>
      <w:r>
        <w:t>.</w:t>
      </w:r>
    </w:p>
    <w:p w14:paraId="65C5C2B9" w14:textId="77777777" w:rsidR="00C77C9B" w:rsidRDefault="008D07D6" w:rsidP="0055183B">
      <w:pPr>
        <w:numPr>
          <w:ilvl w:val="3"/>
          <w:numId w:val="5"/>
        </w:numPr>
      </w:pPr>
      <w:r>
        <w:lastRenderedPageBreak/>
        <w:t xml:space="preserve">This effectiveTime </w:t>
      </w:r>
      <w:r>
        <w:rPr>
          <w:rStyle w:val="keyword"/>
        </w:rPr>
        <w:t>SHALL</w:t>
      </w:r>
      <w:r>
        <w:t xml:space="preserve"> contain exactly one [1..1] </w:t>
      </w:r>
      <w:r>
        <w:rPr>
          <w:rStyle w:val="XMLnameBold"/>
        </w:rPr>
        <w:t>low</w:t>
      </w:r>
      <w:bookmarkStart w:id="300" w:name="C_4527-20"/>
      <w:r>
        <w:t xml:space="preserve"> (CONF:4527-20)</w:t>
      </w:r>
      <w:bookmarkEnd w:id="300"/>
      <w:r>
        <w:t>.</w:t>
      </w:r>
      <w:r>
        <w:br/>
        <w:t>Note: Admission Date/Time OR Visit Date/Time (For outpatient encounters)/</w:t>
      </w:r>
    </w:p>
    <w:p w14:paraId="6ECC2565" w14:textId="77777777" w:rsidR="00C77C9B" w:rsidRDefault="008D07D6">
      <w:pPr>
        <w:pStyle w:val="BodyText"/>
        <w:spacing w:before="120"/>
      </w:pPr>
      <w:r>
        <w:t>Where a trigger occurs outside of an encounter set nullFlavor to "NA". Set encompassingEncounter/code="PHC2237" | codeSystem="2.16.840.1.114222.4.5.274" | codeSystemName="PHIN VS (CDC Local Coding System)" (External Encounter).</w:t>
      </w:r>
    </w:p>
    <w:p w14:paraId="28C38D01" w14:textId="77777777" w:rsidR="00C77C9B" w:rsidRDefault="008D07D6" w:rsidP="0055183B">
      <w:pPr>
        <w:numPr>
          <w:ilvl w:val="4"/>
          <w:numId w:val="5"/>
        </w:numPr>
      </w:pPr>
      <w:r>
        <w:t xml:space="preserve">This low </w:t>
      </w:r>
      <w:r>
        <w:rPr>
          <w:rStyle w:val="keyword"/>
        </w:rPr>
        <w:t>MAY</w:t>
      </w:r>
      <w:r>
        <w:t xml:space="preserve"> contain zero or one [0..1] </w:t>
      </w:r>
      <w:r>
        <w:rPr>
          <w:rStyle w:val="XMLnameBold"/>
        </w:rPr>
        <w:t>@nullFlavor</w:t>
      </w:r>
      <w:r>
        <w:t>=</w:t>
      </w:r>
      <w:r>
        <w:rPr>
          <w:rStyle w:val="XMLname"/>
        </w:rPr>
        <w:t>"NA"</w:t>
      </w:r>
      <w:r>
        <w:t xml:space="preserve"> Not applicable (CodeSystem: </w:t>
      </w:r>
      <w:r>
        <w:rPr>
          <w:rStyle w:val="XMLname"/>
        </w:rPr>
        <w:t>HL7NullFlavor urn:oid:2.16.840.1.113883.5.1008</w:t>
      </w:r>
      <w:r>
        <w:t>)</w:t>
      </w:r>
      <w:bookmarkStart w:id="301" w:name="C_4527-543"/>
      <w:r>
        <w:t xml:space="preserve"> (CONF:4527-543)</w:t>
      </w:r>
      <w:bookmarkEnd w:id="301"/>
      <w:r>
        <w:t>.</w:t>
      </w:r>
    </w:p>
    <w:p w14:paraId="710515D5" w14:textId="77777777" w:rsidR="00C77C9B" w:rsidRDefault="008D07D6">
      <w:pPr>
        <w:pStyle w:val="BodyText"/>
        <w:spacing w:before="120"/>
      </w:pPr>
      <w:r>
        <w:t xml:space="preserve">If the patient has been discharged, then high </w:t>
      </w:r>
      <w:r>
        <w:rPr>
          <w:rStyle w:val="keyword"/>
        </w:rPr>
        <w:t>SHALL</w:t>
      </w:r>
      <w:r>
        <w:t xml:space="preserve"> be present.</w:t>
      </w:r>
    </w:p>
    <w:p w14:paraId="6B238E9A" w14:textId="77777777" w:rsidR="00C77C9B" w:rsidRDefault="008D07D6" w:rsidP="0055183B">
      <w:pPr>
        <w:numPr>
          <w:ilvl w:val="3"/>
          <w:numId w:val="5"/>
        </w:numPr>
      </w:pPr>
      <w:r>
        <w:t xml:space="preserve">This effectiveTime </w:t>
      </w:r>
      <w:r>
        <w:rPr>
          <w:rStyle w:val="keyword"/>
        </w:rPr>
        <w:t>SHOULD</w:t>
      </w:r>
      <w:r>
        <w:t xml:space="preserve"> contain zero or one [0..1] </w:t>
      </w:r>
      <w:r>
        <w:rPr>
          <w:rStyle w:val="XMLnameBold"/>
        </w:rPr>
        <w:t>high</w:t>
      </w:r>
      <w:bookmarkStart w:id="302" w:name="C_4527-21"/>
      <w:r>
        <w:t xml:space="preserve"> (CONF:4527-21)</w:t>
      </w:r>
      <w:bookmarkEnd w:id="302"/>
      <w:r>
        <w:t>.</w:t>
      </w:r>
      <w:r>
        <w:br/>
        <w:t>Note: Discharge Date/Time - this value is associated with the patient's departure (e.g. discharge)</w:t>
      </w:r>
    </w:p>
    <w:p w14:paraId="4E229E75" w14:textId="77777777" w:rsidR="00C77C9B" w:rsidRDefault="008D07D6" w:rsidP="0055183B">
      <w:pPr>
        <w:numPr>
          <w:ilvl w:val="2"/>
          <w:numId w:val="5"/>
        </w:numPr>
      </w:pPr>
      <w:r>
        <w:t xml:space="preserve">This encompassingEncounter </w:t>
      </w:r>
      <w:r>
        <w:rPr>
          <w:rStyle w:val="keyword"/>
        </w:rPr>
        <w:t>SHOULD</w:t>
      </w:r>
      <w:r>
        <w:t xml:space="preserve"> contain zero or one [0..1] </w:t>
      </w:r>
      <w:r>
        <w:rPr>
          <w:rStyle w:val="XMLnameBold"/>
        </w:rPr>
        <w:t>responsibleParty</w:t>
      </w:r>
      <w:bookmarkStart w:id="303" w:name="C_4527-6"/>
      <w:r>
        <w:t xml:space="preserve"> (CONF:4527-6)</w:t>
      </w:r>
      <w:bookmarkEnd w:id="303"/>
      <w:r>
        <w:t>.</w:t>
      </w:r>
      <w:r>
        <w:br/>
        <w:t>Note: Provider: Provider responsible for the patient's care when the case was triggered.</w:t>
      </w:r>
    </w:p>
    <w:p w14:paraId="2125D9BA" w14:textId="77777777" w:rsidR="00C77C9B" w:rsidRDefault="008D07D6" w:rsidP="0055183B">
      <w:pPr>
        <w:numPr>
          <w:ilvl w:val="3"/>
          <w:numId w:val="5"/>
        </w:numPr>
      </w:pPr>
      <w:r>
        <w:t xml:space="preserve">The responsibleParty, if present, </w:t>
      </w:r>
      <w:r>
        <w:rPr>
          <w:rStyle w:val="keyword"/>
        </w:rPr>
        <w:t>SHALL</w:t>
      </w:r>
      <w:r>
        <w:t xml:space="preserve"> contain exactly one [1..1] </w:t>
      </w:r>
      <w:r>
        <w:rPr>
          <w:rStyle w:val="XMLnameBold"/>
        </w:rPr>
        <w:t>assignedEntity</w:t>
      </w:r>
      <w:bookmarkStart w:id="304" w:name="C_4527-7"/>
      <w:r>
        <w:t xml:space="preserve"> (CONF:4527-7)</w:t>
      </w:r>
      <w:bookmarkEnd w:id="304"/>
      <w:r>
        <w:t>.</w:t>
      </w:r>
    </w:p>
    <w:p w14:paraId="441E8BA3" w14:textId="77777777" w:rsidR="00C77C9B" w:rsidRDefault="008D07D6">
      <w:pPr>
        <w:pStyle w:val="BodyText"/>
        <w:spacing w:before="120"/>
      </w:pPr>
      <w:r>
        <w:t xml:space="preserve">If available, the NPI </w:t>
      </w:r>
      <w:r>
        <w:rPr>
          <w:rStyle w:val="keyword"/>
        </w:rPr>
        <w:t>SHALL</w:t>
      </w:r>
      <w:r>
        <w:t xml:space="preserve"> be provided</w:t>
      </w:r>
    </w:p>
    <w:p w14:paraId="62DFC89A" w14:textId="77777777" w:rsidR="00C77C9B" w:rsidRDefault="008D07D6" w:rsidP="0055183B">
      <w:pPr>
        <w:numPr>
          <w:ilvl w:val="4"/>
          <w:numId w:val="5"/>
        </w:numPr>
      </w:pPr>
      <w:r>
        <w:t xml:space="preserve">This assignedEntity </w:t>
      </w:r>
      <w:r>
        <w:rPr>
          <w:rStyle w:val="keyword"/>
        </w:rPr>
        <w:t>SHALL</w:t>
      </w:r>
      <w:r>
        <w:t xml:space="preserve"> contain at least one [1..*] </w:t>
      </w:r>
      <w:r>
        <w:rPr>
          <w:rStyle w:val="XMLnameBold"/>
        </w:rPr>
        <w:t>id</w:t>
      </w:r>
      <w:bookmarkStart w:id="305" w:name="C_4527-8"/>
      <w:r>
        <w:t xml:space="preserve"> (CONF:4527-8)</w:t>
      </w:r>
      <w:bookmarkEnd w:id="305"/>
      <w:r>
        <w:t>.</w:t>
      </w:r>
      <w:r>
        <w:br/>
        <w:t>Note: Provider Id: Identifier of the provider responsible for the patient's care when the case was triggered</w:t>
      </w:r>
    </w:p>
    <w:p w14:paraId="3E1F945C" w14:textId="77777777" w:rsidR="00C77C9B" w:rsidRDefault="008D07D6" w:rsidP="0055183B">
      <w:pPr>
        <w:numPr>
          <w:ilvl w:val="5"/>
          <w:numId w:val="5"/>
        </w:numPr>
      </w:pPr>
      <w:r>
        <w:t xml:space="preserve">Such ids </w:t>
      </w:r>
      <w:r>
        <w:rPr>
          <w:rStyle w:val="keyword"/>
        </w:rPr>
        <w:t>SHALL</w:t>
      </w:r>
      <w:r>
        <w:t xml:space="preserve"> contain exactly one [1..1] </w:t>
      </w:r>
      <w:r>
        <w:rPr>
          <w:rStyle w:val="XMLnameBold"/>
        </w:rPr>
        <w:t>@root</w:t>
      </w:r>
      <w:bookmarkStart w:id="306" w:name="C_4527-22"/>
      <w:r>
        <w:t xml:space="preserve"> (CONF:4527-22)</w:t>
      </w:r>
      <w:bookmarkEnd w:id="306"/>
      <w:r>
        <w:t>.</w:t>
      </w:r>
    </w:p>
    <w:p w14:paraId="5C8B7426" w14:textId="77777777" w:rsidR="00C77C9B" w:rsidRDefault="008D07D6" w:rsidP="0055183B">
      <w:pPr>
        <w:numPr>
          <w:ilvl w:val="5"/>
          <w:numId w:val="5"/>
        </w:numPr>
      </w:pPr>
      <w:r>
        <w:t xml:space="preserve">Such ids </w:t>
      </w:r>
      <w:r>
        <w:rPr>
          <w:rStyle w:val="keyword"/>
        </w:rPr>
        <w:t>MAY</w:t>
      </w:r>
      <w:r>
        <w:t xml:space="preserve"> contain zero or one [0..1] </w:t>
      </w:r>
      <w:r>
        <w:rPr>
          <w:rStyle w:val="XMLnameBold"/>
        </w:rPr>
        <w:t>@extension</w:t>
      </w:r>
      <w:bookmarkStart w:id="307" w:name="C_4527-23"/>
      <w:r>
        <w:t xml:space="preserve"> (CONF:4527-23)</w:t>
      </w:r>
      <w:bookmarkEnd w:id="307"/>
      <w:r>
        <w:t>.</w:t>
      </w:r>
    </w:p>
    <w:p w14:paraId="6CF3B0C4" w14:textId="62504AC1" w:rsidR="00C77C9B" w:rsidRDefault="008D07D6" w:rsidP="0055183B">
      <w:pPr>
        <w:numPr>
          <w:ilvl w:val="4"/>
          <w:numId w:val="5"/>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308" w:name="C_4527-125"/>
      <w:r>
        <w:t xml:space="preserve"> (CONF:4527-125)</w:t>
      </w:r>
      <w:bookmarkEnd w:id="308"/>
      <w:r>
        <w:t>.</w:t>
      </w:r>
      <w:r>
        <w:br/>
        <w:t>Note: Provider Address: Address of the provider responsibe for the patient's care when the case was triggered</w:t>
      </w:r>
    </w:p>
    <w:p w14:paraId="5BD13CAC" w14:textId="77777777" w:rsidR="00C77C9B" w:rsidRDefault="008D07D6" w:rsidP="0055183B">
      <w:pPr>
        <w:numPr>
          <w:ilvl w:val="4"/>
          <w:numId w:val="5"/>
        </w:numPr>
      </w:pPr>
      <w:r>
        <w:t xml:space="preserve">This assignedEntity </w:t>
      </w:r>
      <w:r>
        <w:rPr>
          <w:rStyle w:val="keyword"/>
        </w:rPr>
        <w:t>SHALL</w:t>
      </w:r>
      <w:r>
        <w:t xml:space="preserve"> contain at least one [1..*] </w:t>
      </w:r>
      <w:r>
        <w:rPr>
          <w:rStyle w:val="XMLnameBold"/>
        </w:rPr>
        <w:t>telecom</w:t>
      </w:r>
      <w:bookmarkStart w:id="309" w:name="C_4527-24"/>
      <w:r>
        <w:t xml:space="preserve"> (CONF:4527-24)</w:t>
      </w:r>
      <w:bookmarkEnd w:id="309"/>
      <w:r>
        <w:t>.</w:t>
      </w:r>
      <w:r>
        <w:br/>
        <w:t>Note: Provider Telecom: A telecom address (phone, email, fax, etc.) for the provider responsibe for the patient's care when the case was triggered</w:t>
      </w:r>
    </w:p>
    <w:p w14:paraId="05117ADD" w14:textId="77777777" w:rsidR="00C77C9B" w:rsidRDefault="008D07D6" w:rsidP="0055183B">
      <w:pPr>
        <w:numPr>
          <w:ilvl w:val="4"/>
          <w:numId w:val="5"/>
        </w:numPr>
      </w:pPr>
      <w:r>
        <w:t xml:space="preserve">This assignedEntity </w:t>
      </w:r>
      <w:r>
        <w:rPr>
          <w:rStyle w:val="keyword"/>
        </w:rPr>
        <w:t>SHALL</w:t>
      </w:r>
      <w:r>
        <w:t xml:space="preserve"> contain exactly one [1..1] </w:t>
      </w:r>
      <w:r>
        <w:rPr>
          <w:rStyle w:val="XMLnameBold"/>
        </w:rPr>
        <w:t>assignedPerson</w:t>
      </w:r>
      <w:bookmarkStart w:id="310" w:name="C_4527-9"/>
      <w:r>
        <w:t xml:space="preserve"> (CONF:4527-9)</w:t>
      </w:r>
      <w:bookmarkEnd w:id="310"/>
      <w:r>
        <w:t>.</w:t>
      </w:r>
    </w:p>
    <w:p w14:paraId="0AA324BD" w14:textId="5F611299" w:rsidR="00C77C9B" w:rsidRDefault="008D07D6" w:rsidP="0055183B">
      <w:pPr>
        <w:numPr>
          <w:ilvl w:val="5"/>
          <w:numId w:val="5"/>
        </w:numPr>
      </w:pPr>
      <w:r>
        <w:lastRenderedPageBreak/>
        <w:t xml:space="preserve">This assignedPerson </w:t>
      </w:r>
      <w:r>
        <w:rPr>
          <w:rStyle w:val="keyword"/>
        </w:rPr>
        <w:t>SHALL</w:t>
      </w:r>
      <w:r>
        <w:t xml:space="preserve"> contain exactly one [1..1]  </w:t>
      </w:r>
      <w:hyperlink w:anchor="U_US_Realm_Person_Name_PNUSFIELDED">
        <w:r>
          <w:rPr>
            <w:rStyle w:val="HyperlinkCourierBold"/>
          </w:rPr>
          <w:t>US Realm Person Name (PN.US.FIELDED)</w:t>
        </w:r>
      </w:hyperlink>
      <w:r>
        <w:rPr>
          <w:rStyle w:val="XMLname"/>
        </w:rPr>
        <w:t xml:space="preserve"> (identifier: urn:oid:2.16.840.1.113883.10.20.22.5.1.1)</w:t>
      </w:r>
      <w:bookmarkStart w:id="311" w:name="C_4527-25"/>
      <w:r>
        <w:t xml:space="preserve"> (CONF:4527-25)</w:t>
      </w:r>
      <w:bookmarkEnd w:id="311"/>
      <w:r>
        <w:t>.</w:t>
      </w:r>
      <w:r>
        <w:br/>
        <w:t>Note: Provider Name: Name of the provider responsibe for the patient's care when the case was triggered</w:t>
      </w:r>
    </w:p>
    <w:p w14:paraId="2FC51FD5" w14:textId="77777777" w:rsidR="00C77C9B" w:rsidRDefault="008D07D6" w:rsidP="0055183B">
      <w:pPr>
        <w:numPr>
          <w:ilvl w:val="4"/>
          <w:numId w:val="5"/>
        </w:numPr>
      </w:pPr>
      <w:r>
        <w:t xml:space="preserve">This assignedEntity </w:t>
      </w:r>
      <w:r>
        <w:rPr>
          <w:rStyle w:val="keyword"/>
        </w:rPr>
        <w:t>SHALL</w:t>
      </w:r>
      <w:r>
        <w:t xml:space="preserve"> contain exactly one [1..1] </w:t>
      </w:r>
      <w:r>
        <w:rPr>
          <w:rStyle w:val="XMLnameBold"/>
        </w:rPr>
        <w:t>representedOrganization</w:t>
      </w:r>
      <w:bookmarkStart w:id="312" w:name="C_4527-10"/>
      <w:r>
        <w:t xml:space="preserve"> (CONF:4527-10)</w:t>
      </w:r>
      <w:bookmarkEnd w:id="312"/>
      <w:r>
        <w:t>.</w:t>
      </w:r>
      <w:r>
        <w:br/>
        <w:t>Note: Provider Facility/Office: The office or facility of the provider responsible for the patient's care when the case was triggered (not necessarily where care was provided to the patient)</w:t>
      </w:r>
    </w:p>
    <w:p w14:paraId="3862F88F" w14:textId="77777777" w:rsidR="00C77C9B" w:rsidRDefault="008D07D6" w:rsidP="0055183B">
      <w:pPr>
        <w:numPr>
          <w:ilvl w:val="5"/>
          <w:numId w:val="5"/>
        </w:numPr>
      </w:pPr>
      <w:r>
        <w:t xml:space="preserve">This representedOrganization </w:t>
      </w:r>
      <w:r>
        <w:rPr>
          <w:rStyle w:val="keyword"/>
        </w:rPr>
        <w:t>SHALL</w:t>
      </w:r>
      <w:r>
        <w:t xml:space="preserve"> contain exactly one [1..1] </w:t>
      </w:r>
      <w:r>
        <w:rPr>
          <w:rStyle w:val="XMLnameBold"/>
        </w:rPr>
        <w:t>name</w:t>
      </w:r>
      <w:bookmarkStart w:id="313" w:name="C_4527-26"/>
      <w:r>
        <w:t xml:space="preserve"> (CONF:4527-26)</w:t>
      </w:r>
      <w:bookmarkEnd w:id="313"/>
      <w:r>
        <w:t>.</w:t>
      </w:r>
      <w:r>
        <w:br/>
        <w:t>Note: Provider Facility/Office Name: The name of the office or facility of the provider responsible for the patient's care when the case was triggered (not necessarily where care was provided to the patient)</w:t>
      </w:r>
    </w:p>
    <w:p w14:paraId="47E6590B" w14:textId="43695F6C" w:rsidR="00C77C9B" w:rsidRDefault="008D07D6" w:rsidP="0055183B">
      <w:pPr>
        <w:numPr>
          <w:ilvl w:val="5"/>
          <w:numId w:val="5"/>
        </w:numPr>
      </w:pPr>
      <w:r>
        <w:t xml:space="preserve">This representedOrganization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314" w:name="C_4527-27"/>
      <w:r>
        <w:t xml:space="preserve"> (CONF:4527-27)</w:t>
      </w:r>
      <w:bookmarkEnd w:id="314"/>
      <w:r>
        <w:t>.</w:t>
      </w:r>
      <w:r>
        <w:br/>
        <w:t>Note: Provider Facility/Office Address: The address of the office or facility of the provider responsible for the patient's care when the case was triggered (not necessarily where care was provided to the patient)</w:t>
      </w:r>
    </w:p>
    <w:p w14:paraId="6AF2E5B1" w14:textId="77777777" w:rsidR="00C77C9B" w:rsidRDefault="008D07D6" w:rsidP="0055183B">
      <w:pPr>
        <w:numPr>
          <w:ilvl w:val="2"/>
          <w:numId w:val="5"/>
        </w:numPr>
      </w:pPr>
      <w:r>
        <w:t xml:space="preserve">This encompassingEncounter </w:t>
      </w:r>
      <w:r>
        <w:rPr>
          <w:rStyle w:val="keyword"/>
        </w:rPr>
        <w:t>SHOULD</w:t>
      </w:r>
      <w:r>
        <w:t xml:space="preserve"> contain zero or one [0..1] </w:t>
      </w:r>
      <w:r>
        <w:rPr>
          <w:rStyle w:val="XMLnameBold"/>
        </w:rPr>
        <w:t>location</w:t>
      </w:r>
      <w:bookmarkStart w:id="315" w:name="C_4527-11"/>
      <w:r>
        <w:t xml:space="preserve"> (CONF:4527-11)</w:t>
      </w:r>
      <w:bookmarkEnd w:id="315"/>
      <w:r>
        <w:t>.</w:t>
      </w:r>
    </w:p>
    <w:p w14:paraId="0362AA52" w14:textId="77777777" w:rsidR="00C77C9B" w:rsidRDefault="008D07D6" w:rsidP="0055183B">
      <w:pPr>
        <w:numPr>
          <w:ilvl w:val="3"/>
          <w:numId w:val="5"/>
        </w:numPr>
      </w:pPr>
      <w:r>
        <w:t xml:space="preserve">The location, if present, </w:t>
      </w:r>
      <w:r>
        <w:rPr>
          <w:rStyle w:val="keyword"/>
        </w:rPr>
        <w:t>SHALL</w:t>
      </w:r>
      <w:r>
        <w:t xml:space="preserve"> contain exactly one [1..1] </w:t>
      </w:r>
      <w:r>
        <w:rPr>
          <w:rStyle w:val="XMLnameBold"/>
        </w:rPr>
        <w:t>healthCareFacility</w:t>
      </w:r>
      <w:bookmarkStart w:id="316" w:name="C_4527-12"/>
      <w:r>
        <w:t xml:space="preserve"> (CONF:4527-12)</w:t>
      </w:r>
      <w:bookmarkEnd w:id="316"/>
      <w:r>
        <w:t>.</w:t>
      </w:r>
      <w:r>
        <w:br/>
        <w:t>Note: Facility: The facility in which care was provided when the case was triggered</w:t>
      </w:r>
    </w:p>
    <w:p w14:paraId="7B2CB85E" w14:textId="77777777" w:rsidR="00C77C9B" w:rsidRDefault="008D07D6">
      <w:pPr>
        <w:pStyle w:val="BodyText"/>
        <w:spacing w:before="120"/>
      </w:pPr>
      <w:r>
        <w:t xml:space="preserve">If available, the NPI </w:t>
      </w:r>
      <w:r>
        <w:rPr>
          <w:rStyle w:val="keyword"/>
        </w:rPr>
        <w:t>SHALL</w:t>
      </w:r>
      <w:r>
        <w:t xml:space="preserve"> be provided.</w:t>
      </w:r>
    </w:p>
    <w:p w14:paraId="7DA9F145" w14:textId="77777777" w:rsidR="00C77C9B" w:rsidRDefault="008D07D6" w:rsidP="0055183B">
      <w:pPr>
        <w:numPr>
          <w:ilvl w:val="4"/>
          <w:numId w:val="5"/>
        </w:numPr>
      </w:pPr>
      <w:r>
        <w:t xml:space="preserve">This healthCareFacility </w:t>
      </w:r>
      <w:r>
        <w:rPr>
          <w:rStyle w:val="keyword"/>
        </w:rPr>
        <w:t>SHALL</w:t>
      </w:r>
      <w:r>
        <w:t xml:space="preserve"> contain at least one [1..*] </w:t>
      </w:r>
      <w:r>
        <w:rPr>
          <w:rStyle w:val="XMLnameBold"/>
        </w:rPr>
        <w:t>id</w:t>
      </w:r>
      <w:bookmarkStart w:id="317" w:name="C_4527-13"/>
      <w:r>
        <w:t xml:space="preserve"> (CONF:4527-13)</w:t>
      </w:r>
      <w:bookmarkEnd w:id="317"/>
      <w:r>
        <w:t>.</w:t>
      </w:r>
      <w:r>
        <w:br/>
        <w:t>Note: Facility Id: Identification code for the facility in which care was provided when the case was triggered</w:t>
      </w:r>
    </w:p>
    <w:p w14:paraId="7B99DF78" w14:textId="77777777" w:rsidR="00C77C9B" w:rsidRDefault="008D07D6" w:rsidP="0055183B">
      <w:pPr>
        <w:numPr>
          <w:ilvl w:val="5"/>
          <w:numId w:val="5"/>
        </w:numPr>
      </w:pPr>
      <w:r>
        <w:t xml:space="preserve">Such ids </w:t>
      </w:r>
      <w:r>
        <w:rPr>
          <w:rStyle w:val="keyword"/>
        </w:rPr>
        <w:t>SHALL</w:t>
      </w:r>
      <w:r>
        <w:t xml:space="preserve"> contain exactly one [1..1] </w:t>
      </w:r>
      <w:r>
        <w:rPr>
          <w:rStyle w:val="XMLnameBold"/>
        </w:rPr>
        <w:t>@root</w:t>
      </w:r>
      <w:bookmarkStart w:id="318" w:name="C_4527-28"/>
      <w:r>
        <w:t xml:space="preserve"> (CONF:4527-28)</w:t>
      </w:r>
      <w:bookmarkEnd w:id="318"/>
      <w:r>
        <w:t>.</w:t>
      </w:r>
    </w:p>
    <w:p w14:paraId="591F0517" w14:textId="77777777" w:rsidR="00C77C9B" w:rsidRDefault="008D07D6" w:rsidP="0055183B">
      <w:pPr>
        <w:numPr>
          <w:ilvl w:val="5"/>
          <w:numId w:val="5"/>
        </w:numPr>
      </w:pPr>
      <w:r>
        <w:t xml:space="preserve">Such ids </w:t>
      </w:r>
      <w:r>
        <w:rPr>
          <w:rStyle w:val="keyword"/>
        </w:rPr>
        <w:t>MAY</w:t>
      </w:r>
      <w:r>
        <w:t xml:space="preserve"> contain zero or one [0..1] </w:t>
      </w:r>
      <w:r>
        <w:rPr>
          <w:rStyle w:val="XMLnameBold"/>
        </w:rPr>
        <w:t>@extension</w:t>
      </w:r>
      <w:bookmarkStart w:id="319" w:name="C_4527-29"/>
      <w:r>
        <w:t xml:space="preserve"> (CONF:4527-29)</w:t>
      </w:r>
      <w:bookmarkEnd w:id="319"/>
      <w:r>
        <w:t>.</w:t>
      </w:r>
    </w:p>
    <w:p w14:paraId="16131EFF" w14:textId="77777777" w:rsidR="00C77C9B" w:rsidRDefault="008D07D6">
      <w:pPr>
        <w:pStyle w:val="BodyText"/>
        <w:spacing w:before="120"/>
      </w:pPr>
      <w:r>
        <w:rPr>
          <w:i/>
        </w:rPr>
        <w:t>Please note</w:t>
      </w:r>
      <w:r>
        <w:t xml:space="preserve">: the binding to the ServiceDeliveryLocationRoleType value set is SHOULD, so, for concepts that are not represented in this value set, it is possible to use another code from a </w:t>
      </w:r>
      <w:r>
        <w:lastRenderedPageBreak/>
        <w:t>recognized code system.</w:t>
      </w:r>
      <w:r>
        <w:br/>
        <w:t>To represent "Correctional Facility" use SNOMED CT code 257656006: Correctional Facility.</w:t>
      </w:r>
    </w:p>
    <w:p w14:paraId="7698D5BB" w14:textId="5D91496B" w:rsidR="00C77C9B" w:rsidRDefault="008D07D6" w:rsidP="0055183B">
      <w:pPr>
        <w:numPr>
          <w:ilvl w:val="4"/>
          <w:numId w:val="5"/>
        </w:numPr>
      </w:pPr>
      <w:r>
        <w:t xml:space="preserve">This healthCareFacility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erviceDeliveryLocationRoleType">
        <w:r>
          <w:rPr>
            <w:rStyle w:val="HyperlinkCourierBold"/>
          </w:rPr>
          <w:t>ServiceDeliveryLocationRoleType</w:t>
        </w:r>
      </w:hyperlink>
      <w:r>
        <w:rPr>
          <w:rStyle w:val="XMLname"/>
        </w:rPr>
        <w:t xml:space="preserve"> urn:oid:2.16.840.1.113883.1.11.17660</w:t>
      </w:r>
      <w:r>
        <w:rPr>
          <w:rStyle w:val="keyword"/>
        </w:rPr>
        <w:t xml:space="preserve"> DYNAMIC</w:t>
      </w:r>
      <w:bookmarkStart w:id="320" w:name="C_4527-14"/>
      <w:r>
        <w:t xml:space="preserve"> (CONF:4527-14)</w:t>
      </w:r>
      <w:bookmarkEnd w:id="320"/>
      <w:r>
        <w:t>.</w:t>
      </w:r>
      <w:r>
        <w:br/>
        <w:t>Note: Facility Type: The type of facility in which care was provided when the case was triggered</w:t>
      </w:r>
    </w:p>
    <w:p w14:paraId="604C5082" w14:textId="77777777" w:rsidR="00C77C9B" w:rsidRDefault="008D07D6" w:rsidP="0055183B">
      <w:pPr>
        <w:numPr>
          <w:ilvl w:val="5"/>
          <w:numId w:val="5"/>
        </w:numPr>
      </w:pPr>
      <w:r>
        <w:t xml:space="preserve">This code </w:t>
      </w:r>
      <w:r>
        <w:rPr>
          <w:rStyle w:val="keyword"/>
        </w:rPr>
        <w:t>SHALL NOT</w:t>
      </w:r>
      <w:r>
        <w:t xml:space="preserve"> contain [0..0] </w:t>
      </w:r>
      <w:r>
        <w:rPr>
          <w:rStyle w:val="XMLnameBold"/>
        </w:rPr>
        <w:t>@nullFlavor</w:t>
      </w:r>
      <w:bookmarkStart w:id="321" w:name="C_4527-401"/>
      <w:r>
        <w:t xml:space="preserve"> (CONF:4527-401)</w:t>
      </w:r>
      <w:bookmarkEnd w:id="321"/>
      <w:r>
        <w:t>.</w:t>
      </w:r>
    </w:p>
    <w:p w14:paraId="6AB96284" w14:textId="77777777" w:rsidR="00C77C9B" w:rsidRDefault="008D07D6" w:rsidP="0055183B">
      <w:pPr>
        <w:numPr>
          <w:ilvl w:val="4"/>
          <w:numId w:val="5"/>
        </w:numPr>
      </w:pPr>
      <w:r>
        <w:t xml:space="preserve">This healthCareFacility </w:t>
      </w:r>
      <w:r>
        <w:rPr>
          <w:rStyle w:val="keyword"/>
        </w:rPr>
        <w:t>SHALL</w:t>
      </w:r>
      <w:r>
        <w:t xml:space="preserve"> contain exactly one [1..1] </w:t>
      </w:r>
      <w:r>
        <w:rPr>
          <w:rStyle w:val="XMLnameBold"/>
        </w:rPr>
        <w:t>location</w:t>
      </w:r>
      <w:bookmarkStart w:id="322" w:name="C_4527-15"/>
      <w:r>
        <w:t xml:space="preserve"> (CONF:4527-15)</w:t>
      </w:r>
      <w:bookmarkEnd w:id="322"/>
      <w:r>
        <w:t>.</w:t>
      </w:r>
    </w:p>
    <w:p w14:paraId="6505533E" w14:textId="712EEB82" w:rsidR="00C77C9B" w:rsidRDefault="008D07D6" w:rsidP="0055183B">
      <w:pPr>
        <w:numPr>
          <w:ilvl w:val="5"/>
          <w:numId w:val="5"/>
        </w:numPr>
      </w:pPr>
      <w:r>
        <w:t xml:space="preserve">This location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323" w:name="C_4527-32"/>
      <w:r>
        <w:t xml:space="preserve"> (CONF:4527-32)</w:t>
      </w:r>
      <w:bookmarkEnd w:id="323"/>
      <w:r>
        <w:t>.</w:t>
      </w:r>
      <w:r>
        <w:br/>
        <w:t>Note: Facility Address: The physical location of the facility in which care was provided when the case was triggered</w:t>
      </w:r>
    </w:p>
    <w:p w14:paraId="185763F1" w14:textId="77777777" w:rsidR="00C77C9B" w:rsidRDefault="008D07D6" w:rsidP="0055183B">
      <w:pPr>
        <w:numPr>
          <w:ilvl w:val="6"/>
          <w:numId w:val="5"/>
        </w:numPr>
      </w:pPr>
      <w:r>
        <w:t>This addr/state</w:t>
      </w:r>
      <w:r>
        <w:rPr>
          <w:rStyle w:val="keyword"/>
        </w:rPr>
        <w:t xml:space="preserve"> SHALL </w:t>
      </w:r>
      <w:r>
        <w:t>be present and</w:t>
      </w:r>
      <w:r>
        <w:rPr>
          <w:rStyle w:val="keyword"/>
        </w:rPr>
        <w:t xml:space="preserve"> SHALL NOT </w:t>
      </w:r>
      <w:r>
        <w:t>be empty (CONF:4527-405).</w:t>
      </w:r>
    </w:p>
    <w:p w14:paraId="6BA1D609" w14:textId="77777777" w:rsidR="00C77C9B" w:rsidRDefault="008D07D6" w:rsidP="0055183B">
      <w:pPr>
        <w:numPr>
          <w:ilvl w:val="6"/>
          <w:numId w:val="5"/>
        </w:numPr>
      </w:pPr>
      <w:r>
        <w:t>This addr/city</w:t>
      </w:r>
      <w:r>
        <w:rPr>
          <w:rStyle w:val="keyword"/>
        </w:rPr>
        <w:t xml:space="preserve"> SHALL NOT </w:t>
      </w:r>
      <w:r>
        <w:t>be empty (CONF:4527-406).</w:t>
      </w:r>
    </w:p>
    <w:p w14:paraId="3A9D0E08" w14:textId="77777777" w:rsidR="00C77C9B" w:rsidRDefault="008D07D6" w:rsidP="0055183B">
      <w:pPr>
        <w:numPr>
          <w:ilvl w:val="6"/>
          <w:numId w:val="5"/>
        </w:numPr>
      </w:pPr>
      <w:r>
        <w:t>This addr/streetAddressLine</w:t>
      </w:r>
      <w:r>
        <w:rPr>
          <w:rStyle w:val="keyword"/>
        </w:rPr>
        <w:t xml:space="preserve"> SHALL NOT </w:t>
      </w:r>
      <w:r>
        <w:t>be empty (CONF:4527-407).</w:t>
      </w:r>
    </w:p>
    <w:p w14:paraId="36301F00" w14:textId="77777777" w:rsidR="00C77C9B" w:rsidRDefault="008D07D6" w:rsidP="0055183B">
      <w:pPr>
        <w:numPr>
          <w:ilvl w:val="6"/>
          <w:numId w:val="5"/>
        </w:numPr>
      </w:pPr>
      <w:r>
        <w:t>This addr/postalCode</w:t>
      </w:r>
      <w:r>
        <w:rPr>
          <w:rStyle w:val="keyword"/>
        </w:rPr>
        <w:t xml:space="preserve"> SHALL </w:t>
      </w:r>
      <w:r>
        <w:t>be present and</w:t>
      </w:r>
      <w:r>
        <w:rPr>
          <w:rStyle w:val="keyword"/>
        </w:rPr>
        <w:t xml:space="preserve"> SHALL NOT </w:t>
      </w:r>
      <w:r>
        <w:t>be empty (CONF:4527-408).</w:t>
      </w:r>
    </w:p>
    <w:p w14:paraId="6F221186" w14:textId="7FD0E2CC" w:rsidR="00C77C9B" w:rsidRDefault="008D07D6" w:rsidP="0055183B">
      <w:pPr>
        <w:numPr>
          <w:ilvl w:val="4"/>
          <w:numId w:val="5"/>
        </w:numPr>
      </w:pPr>
      <w:r>
        <w:t xml:space="preserve">This healthCareFacility </w:t>
      </w:r>
      <w:r>
        <w:rPr>
          <w:rStyle w:val="keyword"/>
        </w:rPr>
        <w:t>SHALL</w:t>
      </w:r>
      <w:r>
        <w:t xml:space="preserve"> contain exactly one [1..1] </w:t>
      </w:r>
      <w:r>
        <w:rPr>
          <w:rStyle w:val="XMLnameBold"/>
        </w:rPr>
        <w:t>serviceProviderOrganization</w:t>
      </w:r>
      <w:bookmarkStart w:id="324" w:name="C_4527-16"/>
      <w:r>
        <w:t xml:space="preserve"> (CONF:4527-16)</w:t>
      </w:r>
      <w:bookmarkEnd w:id="324"/>
      <w:r>
        <w:t>.</w:t>
      </w:r>
      <w:r>
        <w:br/>
      </w:r>
      <w:commentRangeStart w:id="325"/>
      <w:r w:rsidR="00F6358C">
        <w:t>Note: Healthcare Organization: The umbrella organization under which the facility where care was provided operates</w:t>
      </w:r>
      <w:commentRangeEnd w:id="325"/>
      <w:r w:rsidR="00F6358C">
        <w:rPr>
          <w:rStyle w:val="CommentReference"/>
        </w:rPr>
        <w:commentReference w:id="325"/>
      </w:r>
    </w:p>
    <w:p w14:paraId="547F1DE5" w14:textId="78EFAF92" w:rsidR="000F2A4F" w:rsidRDefault="009A6144" w:rsidP="009A6144">
      <w:pPr>
        <w:numPr>
          <w:ilvl w:val="5"/>
          <w:numId w:val="5"/>
        </w:numPr>
      </w:pPr>
      <w:r>
        <w:t xml:space="preserve">This serviceProviderOrganization </w:t>
      </w:r>
      <w:r>
        <w:rPr>
          <w:rStyle w:val="keyword"/>
        </w:rPr>
        <w:t>MAY</w:t>
      </w:r>
      <w:r>
        <w:t xml:space="preserve"> contain zero or more [0..*] </w:t>
      </w:r>
      <w:r>
        <w:rPr>
          <w:rStyle w:val="XMLnameBold"/>
        </w:rPr>
        <w:t>id</w:t>
      </w:r>
      <w:bookmarkStart w:id="326" w:name="C_4527-1147"/>
      <w:r>
        <w:t xml:space="preserve"> (CONF:4527-1147)</w:t>
      </w:r>
      <w:bookmarkEnd w:id="326"/>
      <w:r>
        <w:t>.</w:t>
      </w:r>
      <w:r>
        <w:br/>
      </w:r>
      <w:commentRangeStart w:id="327"/>
      <w:r>
        <w:t>Note: Healthcare Organization Id: Identification code for the umbrella organization under which the facility where care was provided operates</w:t>
      </w:r>
      <w:commentRangeEnd w:id="327"/>
      <w:r w:rsidR="00F6358C">
        <w:rPr>
          <w:rStyle w:val="CommentReference"/>
        </w:rPr>
        <w:commentReference w:id="327"/>
      </w:r>
    </w:p>
    <w:p w14:paraId="0907294F" w14:textId="07764A79" w:rsidR="00C77C9B" w:rsidRDefault="008D07D6" w:rsidP="0055183B">
      <w:pPr>
        <w:numPr>
          <w:ilvl w:val="5"/>
          <w:numId w:val="5"/>
        </w:numPr>
      </w:pPr>
      <w:r>
        <w:t xml:space="preserve">This serviceProviderOrganization </w:t>
      </w:r>
      <w:r>
        <w:rPr>
          <w:rStyle w:val="keyword"/>
        </w:rPr>
        <w:t>SHALL</w:t>
      </w:r>
      <w:r>
        <w:t xml:space="preserve"> contain exactly one [1..1] </w:t>
      </w:r>
      <w:r>
        <w:rPr>
          <w:rStyle w:val="XMLnameBold"/>
        </w:rPr>
        <w:t>name</w:t>
      </w:r>
      <w:bookmarkStart w:id="328" w:name="C_4527-33"/>
      <w:r>
        <w:t xml:space="preserve"> (CONF:4527-33)</w:t>
      </w:r>
      <w:bookmarkEnd w:id="328"/>
      <w:r>
        <w:t>.</w:t>
      </w:r>
      <w:r>
        <w:br/>
      </w:r>
      <w:commentRangeStart w:id="329"/>
      <w:r w:rsidR="00E71B70">
        <w:t>Note: Healthcare Organization Contact Name: The contact name for the for the umbrella organization under which the facility where care was provided operates</w:t>
      </w:r>
      <w:commentRangeEnd w:id="329"/>
      <w:r w:rsidR="00E71B70">
        <w:rPr>
          <w:rStyle w:val="CommentReference"/>
        </w:rPr>
        <w:commentReference w:id="329"/>
      </w:r>
    </w:p>
    <w:p w14:paraId="72C87744" w14:textId="6534BA49" w:rsidR="00C77C9B" w:rsidRDefault="008D07D6" w:rsidP="0055183B">
      <w:pPr>
        <w:numPr>
          <w:ilvl w:val="5"/>
          <w:numId w:val="5"/>
        </w:numPr>
      </w:pPr>
      <w:r>
        <w:t xml:space="preserve">This serviceProviderOrganization </w:t>
      </w:r>
      <w:r>
        <w:rPr>
          <w:rStyle w:val="keyword"/>
        </w:rPr>
        <w:t>SHALL</w:t>
      </w:r>
      <w:r>
        <w:t xml:space="preserve"> contain at least one [1..*] </w:t>
      </w:r>
      <w:r>
        <w:rPr>
          <w:rStyle w:val="XMLnameBold"/>
        </w:rPr>
        <w:t>telecom</w:t>
      </w:r>
      <w:bookmarkStart w:id="330" w:name="C_4527-34"/>
      <w:r>
        <w:t xml:space="preserve"> (CONF:4527-34)</w:t>
      </w:r>
      <w:bookmarkEnd w:id="330"/>
      <w:r>
        <w:t>.</w:t>
      </w:r>
      <w:r>
        <w:br/>
      </w:r>
      <w:commentRangeStart w:id="331"/>
      <w:r w:rsidR="007C7F89">
        <w:t xml:space="preserve">Note: Healthcare Organization Contact Telecom: A contact telecom address (phone, email, fax, etc.) for </w:t>
      </w:r>
      <w:r w:rsidR="007C7F89">
        <w:lastRenderedPageBreak/>
        <w:t>the umbrella organization under which the facility where care was provided operates</w:t>
      </w:r>
      <w:commentRangeEnd w:id="331"/>
      <w:r w:rsidR="007C7F89">
        <w:rPr>
          <w:rStyle w:val="CommentReference"/>
        </w:rPr>
        <w:commentReference w:id="331"/>
      </w:r>
    </w:p>
    <w:p w14:paraId="0F94550E" w14:textId="1C81D6BB" w:rsidR="00C77C9B" w:rsidRDefault="008D07D6" w:rsidP="0055183B">
      <w:pPr>
        <w:numPr>
          <w:ilvl w:val="5"/>
          <w:numId w:val="5"/>
        </w:numPr>
      </w:pPr>
      <w:r>
        <w:t xml:space="preserve">This serviceProviderOrganization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332" w:name="C_4527-126"/>
      <w:r>
        <w:t xml:space="preserve"> (CONF:4527-126)</w:t>
      </w:r>
      <w:bookmarkEnd w:id="332"/>
      <w:r>
        <w:t>.</w:t>
      </w:r>
      <w:r>
        <w:br/>
      </w:r>
      <w:commentRangeStart w:id="333"/>
      <w:r w:rsidR="00BB1434">
        <w:t>Note: Healthcare Organization Contact Address: The contact address for the umbrella organization under which the facility where care was provided operates</w:t>
      </w:r>
      <w:commentRangeEnd w:id="333"/>
      <w:r w:rsidR="00BB1434">
        <w:rPr>
          <w:rStyle w:val="CommentReference"/>
        </w:rPr>
        <w:commentReference w:id="333"/>
      </w:r>
    </w:p>
    <w:p w14:paraId="488FBC8C" w14:textId="77777777" w:rsidR="00C77C9B" w:rsidRDefault="008D07D6" w:rsidP="0055183B">
      <w:pPr>
        <w:numPr>
          <w:ilvl w:val="2"/>
          <w:numId w:val="5"/>
        </w:numPr>
      </w:pPr>
      <w:r>
        <w:t>EncompassingEncounter/responsibleParty and encompassingEncounter/location</w:t>
      </w:r>
      <w:r>
        <w:rPr>
          <w:rStyle w:val="keyword"/>
        </w:rPr>
        <w:t xml:space="preserve"> SHALL </w:t>
      </w:r>
      <w:r>
        <w:t>be present when not( encompassingEncounter/code="PHC2237" | codeSystem="2.16.840.1.114222.4.5.274" | codeSystemName="PHIN VS (CDC Local Coding System)" (External Encounter)) (CONF:4527-594).</w:t>
      </w:r>
    </w:p>
    <w:p w14:paraId="4D41251E" w14:textId="77777777" w:rsidR="00C77C9B" w:rsidRDefault="008D07D6" w:rsidP="0055183B">
      <w:pPr>
        <w:numPr>
          <w:ilvl w:val="0"/>
          <w:numId w:val="5"/>
        </w:numPr>
      </w:pPr>
      <w:r>
        <w:rPr>
          <w:rStyle w:val="keyword"/>
        </w:rPr>
        <w:t>SHALL</w:t>
      </w:r>
      <w:r>
        <w:t xml:space="preserve"> contain exactly one [1..1] </w:t>
      </w:r>
      <w:r>
        <w:rPr>
          <w:rStyle w:val="XMLnameBold"/>
        </w:rPr>
        <w:t>component</w:t>
      </w:r>
      <w:bookmarkStart w:id="334" w:name="C_4527-35"/>
      <w:r>
        <w:t xml:space="preserve"> (CONF:4527-35)</w:t>
      </w:r>
      <w:bookmarkEnd w:id="334"/>
      <w:r>
        <w:t>.</w:t>
      </w:r>
    </w:p>
    <w:p w14:paraId="5739DD11" w14:textId="77777777" w:rsidR="00C77C9B" w:rsidRDefault="008D07D6" w:rsidP="0055183B">
      <w:pPr>
        <w:numPr>
          <w:ilvl w:val="1"/>
          <w:numId w:val="5"/>
        </w:numPr>
      </w:pPr>
      <w:r>
        <w:t xml:space="preserve">This component </w:t>
      </w:r>
      <w:r>
        <w:rPr>
          <w:rStyle w:val="keyword"/>
        </w:rPr>
        <w:t>SHALL</w:t>
      </w:r>
      <w:r>
        <w:t xml:space="preserve"> contain exactly one [1..1] </w:t>
      </w:r>
      <w:r>
        <w:rPr>
          <w:rStyle w:val="XMLnameBold"/>
        </w:rPr>
        <w:t>structuredBody</w:t>
      </w:r>
      <w:bookmarkStart w:id="335" w:name="C_4527-85"/>
      <w:r>
        <w:t xml:space="preserve"> (CONF:4527-85)</w:t>
      </w:r>
      <w:bookmarkEnd w:id="335"/>
      <w:r>
        <w:t>.</w:t>
      </w:r>
    </w:p>
    <w:p w14:paraId="61E2C7F7" w14:textId="77777777" w:rsidR="00C77C9B" w:rsidRDefault="008D07D6">
      <w:pPr>
        <w:pStyle w:val="Heading4nospace"/>
      </w:pPr>
      <w:r>
        <w:t>component</w:t>
      </w:r>
    </w:p>
    <w:p w14:paraId="541E330F" w14:textId="77777777" w:rsidR="00C77C9B" w:rsidRDefault="008D07D6">
      <w:pPr>
        <w:pStyle w:val="BodyText"/>
        <w:spacing w:before="120"/>
      </w:pPr>
      <w:r>
        <w:t>Encounters Section (entries required) (V3)</w:t>
      </w:r>
    </w:p>
    <w:p w14:paraId="2599A89B" w14:textId="77777777" w:rsidR="00C77C9B" w:rsidRDefault="008D07D6">
      <w:pPr>
        <w:pStyle w:val="BodyText"/>
        <w:spacing w:before="120"/>
      </w:pPr>
      <w:r>
        <w:t>This section lists and describes any healthcare encounters pertinent to the patient’s current health status or historical health history. The encounter section includes the Encounter Activity, Encounter Diagnosis, and Problem Observation entry templates.</w:t>
      </w:r>
    </w:p>
    <w:p w14:paraId="12E61A34" w14:textId="77777777" w:rsidR="00C77C9B" w:rsidRDefault="008D07D6">
      <w:pPr>
        <w:pStyle w:val="BodyText"/>
        <w:spacing w:before="120"/>
      </w:pPr>
      <w:r>
        <w:t>The eICR data elements mapped to this section are:</w:t>
      </w:r>
      <w:r>
        <w:br/>
        <w:t>o  Date of Diagnosis</w:t>
      </w:r>
      <w:r>
        <w:br/>
        <w:t>o  Date of Onset</w:t>
      </w:r>
      <w:r>
        <w:br/>
        <w:t>o  Diagnoses</w:t>
      </w:r>
    </w:p>
    <w:p w14:paraId="2087F2D7" w14:textId="77777777" w:rsidR="00C77C9B" w:rsidRDefault="008D07D6" w:rsidP="0055183B">
      <w:pPr>
        <w:numPr>
          <w:ilvl w:val="2"/>
          <w:numId w:val="5"/>
        </w:numPr>
      </w:pPr>
      <w:r>
        <w:t xml:space="preserve">This structuredBody </w:t>
      </w:r>
      <w:r>
        <w:rPr>
          <w:rStyle w:val="keyword"/>
        </w:rPr>
        <w:t>SHALL</w:t>
      </w:r>
      <w:r>
        <w:t xml:space="preserve"> contain exactly one [1..1] </w:t>
      </w:r>
      <w:r>
        <w:rPr>
          <w:rStyle w:val="XMLnameBold"/>
        </w:rPr>
        <w:t>component</w:t>
      </w:r>
      <w:bookmarkStart w:id="336" w:name="C_4527-86"/>
      <w:r>
        <w:t xml:space="preserve"> (CONF:4527-86)</w:t>
      </w:r>
      <w:bookmarkEnd w:id="336"/>
      <w:r>
        <w:t xml:space="preserve"> such that it</w:t>
      </w:r>
    </w:p>
    <w:p w14:paraId="1A7BF38E" w14:textId="6CF9158B" w:rsidR="00C77C9B" w:rsidRDefault="008D07D6" w:rsidP="0055183B">
      <w:pPr>
        <w:numPr>
          <w:ilvl w:val="3"/>
          <w:numId w:val="5"/>
        </w:numPr>
      </w:pPr>
      <w:r>
        <w:rPr>
          <w:rStyle w:val="keyword"/>
        </w:rPr>
        <w:t>SHALL</w:t>
      </w:r>
      <w:r>
        <w:t xml:space="preserve"> contain exactly one [1..1]  </w:t>
      </w:r>
      <w:hyperlink w:anchor="S_Encounters_Section_entries_required_V3">
        <w:r>
          <w:rPr>
            <w:rStyle w:val="HyperlinkCourierBold"/>
          </w:rPr>
          <w:t>Encounters Section (entries required) (V3)</w:t>
        </w:r>
      </w:hyperlink>
      <w:r>
        <w:rPr>
          <w:rStyle w:val="XMLname"/>
        </w:rPr>
        <w:t xml:space="preserve"> (identifier: urn:hl7ii:2.16.840.1.113883.10.20.22.2.22.1:2015-08-01)</w:t>
      </w:r>
      <w:bookmarkStart w:id="337" w:name="C_4527-90"/>
      <w:r>
        <w:t xml:space="preserve"> (CONF:4527-90)</w:t>
      </w:r>
      <w:bookmarkEnd w:id="337"/>
      <w:r>
        <w:t>.</w:t>
      </w:r>
    </w:p>
    <w:p w14:paraId="203B5313" w14:textId="77777777" w:rsidR="00C77C9B" w:rsidRDefault="008D07D6">
      <w:pPr>
        <w:pStyle w:val="Heading4nospace"/>
      </w:pPr>
      <w:r>
        <w:t>component</w:t>
      </w:r>
    </w:p>
    <w:p w14:paraId="1EEEB421" w14:textId="77777777" w:rsidR="00C77C9B" w:rsidRDefault="008D07D6">
      <w:pPr>
        <w:pStyle w:val="BodyText"/>
        <w:spacing w:before="120"/>
      </w:pPr>
      <w:r>
        <w:t>History of Present Illness Section</w:t>
      </w:r>
    </w:p>
    <w:p w14:paraId="4681209E" w14:textId="77777777" w:rsidR="00C77C9B" w:rsidRDefault="008D07D6">
      <w:pPr>
        <w:pStyle w:val="BodyText"/>
        <w:spacing w:before="120"/>
      </w:pPr>
      <w:r>
        <w:t>This section describes the historical details leading up to and pertaining to the patient’s current complaint or reason for seeking medical care. The section text element is used to capture the history of present illness narrative.</w:t>
      </w:r>
      <w:r>
        <w:br/>
        <w:t>o</w:t>
      </w:r>
      <w:r>
        <w:tab/>
        <w:t>History of Present Illness</w:t>
      </w:r>
    </w:p>
    <w:p w14:paraId="62CD23F0" w14:textId="77777777" w:rsidR="00C77C9B" w:rsidRDefault="008D07D6" w:rsidP="0055183B">
      <w:pPr>
        <w:numPr>
          <w:ilvl w:val="2"/>
          <w:numId w:val="5"/>
        </w:numPr>
      </w:pPr>
      <w:r>
        <w:t xml:space="preserve">This structuredBody </w:t>
      </w:r>
      <w:r>
        <w:rPr>
          <w:rStyle w:val="keyword"/>
        </w:rPr>
        <w:t>SHALL</w:t>
      </w:r>
      <w:r>
        <w:t xml:space="preserve"> contain exactly one [1..1] </w:t>
      </w:r>
      <w:r>
        <w:rPr>
          <w:rStyle w:val="XMLnameBold"/>
        </w:rPr>
        <w:t>component</w:t>
      </w:r>
      <w:bookmarkStart w:id="338" w:name="C_4527-97"/>
      <w:r>
        <w:t xml:space="preserve"> (CONF:4527-97)</w:t>
      </w:r>
      <w:bookmarkEnd w:id="338"/>
      <w:r>
        <w:t xml:space="preserve"> such that it</w:t>
      </w:r>
    </w:p>
    <w:p w14:paraId="72E8A685" w14:textId="1AE24704" w:rsidR="00C77C9B" w:rsidRDefault="008D07D6" w:rsidP="0055183B">
      <w:pPr>
        <w:numPr>
          <w:ilvl w:val="3"/>
          <w:numId w:val="5"/>
        </w:numPr>
      </w:pPr>
      <w:r>
        <w:rPr>
          <w:rStyle w:val="keyword"/>
        </w:rPr>
        <w:lastRenderedPageBreak/>
        <w:t>SHALL</w:t>
      </w:r>
      <w:r>
        <w:t xml:space="preserve"> contain exactly one [1..1]  </w:t>
      </w:r>
      <w:hyperlink w:anchor="S_History_of_Present_Illness_Section">
        <w:r>
          <w:rPr>
            <w:rStyle w:val="HyperlinkCourierBold"/>
          </w:rPr>
          <w:t>History of Present Illness Section</w:t>
        </w:r>
      </w:hyperlink>
      <w:r>
        <w:rPr>
          <w:rStyle w:val="XMLname"/>
        </w:rPr>
        <w:t xml:space="preserve"> (identifier: urn:oid:1.3.6.1.4.1.19376.1.5.3.1.3.4)</w:t>
      </w:r>
      <w:bookmarkStart w:id="339" w:name="C_4527-100"/>
      <w:r>
        <w:t xml:space="preserve"> (CONF:4527-100)</w:t>
      </w:r>
      <w:bookmarkEnd w:id="339"/>
      <w:r>
        <w:t>.</w:t>
      </w:r>
    </w:p>
    <w:p w14:paraId="62493194" w14:textId="77777777" w:rsidR="00C77C9B" w:rsidRDefault="008D07D6">
      <w:pPr>
        <w:pStyle w:val="Heading4nospace"/>
      </w:pPr>
      <w:r>
        <w:t>component</w:t>
      </w:r>
    </w:p>
    <w:p w14:paraId="2CFFDEF2" w14:textId="77777777" w:rsidR="00C77C9B" w:rsidRDefault="008D07D6">
      <w:pPr>
        <w:pStyle w:val="BodyText"/>
        <w:spacing w:before="120"/>
      </w:pPr>
      <w:r>
        <w:t>Chief Complaint Section</w:t>
      </w:r>
    </w:p>
    <w:p w14:paraId="6F18BE22" w14:textId="77777777" w:rsidR="00C77C9B" w:rsidRDefault="008D07D6">
      <w:pPr>
        <w:pStyle w:val="BodyText"/>
        <w:spacing w:before="120"/>
      </w:pPr>
      <w:r>
        <w:t>This section records the patient's chief complaint (the patient’s own description).</w:t>
      </w:r>
    </w:p>
    <w:p w14:paraId="2342FE7D" w14:textId="77777777" w:rsidR="00C77C9B" w:rsidRDefault="008D07D6" w:rsidP="0055183B">
      <w:pPr>
        <w:numPr>
          <w:ilvl w:val="2"/>
          <w:numId w:val="5"/>
        </w:numPr>
      </w:pPr>
      <w:r>
        <w:t xml:space="preserve">This structuredBody </w:t>
      </w:r>
      <w:r>
        <w:rPr>
          <w:rStyle w:val="keyword"/>
        </w:rPr>
        <w:t>SHALL</w:t>
      </w:r>
      <w:r>
        <w:t xml:space="preserve"> contain exactly one [1..1] </w:t>
      </w:r>
      <w:r>
        <w:rPr>
          <w:rStyle w:val="XMLnameBold"/>
        </w:rPr>
        <w:t>component</w:t>
      </w:r>
      <w:bookmarkStart w:id="340" w:name="C_4527-98"/>
      <w:r>
        <w:t xml:space="preserve"> (CONF:4527-98)</w:t>
      </w:r>
      <w:bookmarkEnd w:id="340"/>
      <w:r>
        <w:t xml:space="preserve"> such that it</w:t>
      </w:r>
    </w:p>
    <w:p w14:paraId="5C29B6AF" w14:textId="0D36620E" w:rsidR="00C77C9B" w:rsidRDefault="008D07D6" w:rsidP="0055183B">
      <w:pPr>
        <w:numPr>
          <w:ilvl w:val="3"/>
          <w:numId w:val="5"/>
        </w:numPr>
      </w:pPr>
      <w:r>
        <w:rPr>
          <w:rStyle w:val="keyword"/>
        </w:rPr>
        <w:t>SHALL</w:t>
      </w:r>
      <w:r>
        <w:t xml:space="preserve"> contain exactly one [1..1]  </w:t>
      </w:r>
      <w:hyperlink w:anchor="S_Chief_Complaint_Section">
        <w:r>
          <w:rPr>
            <w:rStyle w:val="HyperlinkCourierBold"/>
          </w:rPr>
          <w:t>Chief Complaint Section</w:t>
        </w:r>
      </w:hyperlink>
      <w:r>
        <w:rPr>
          <w:rStyle w:val="XMLname"/>
        </w:rPr>
        <w:t xml:space="preserve"> (identifier: urn:oid:1.3.6.1.4.1.19376.1.5.3.1.1.13.2.1)</w:t>
      </w:r>
      <w:bookmarkStart w:id="341" w:name="C_4527-101"/>
      <w:r>
        <w:t xml:space="preserve"> (CONF:4527-101)</w:t>
      </w:r>
      <w:bookmarkEnd w:id="341"/>
      <w:r>
        <w:t>.</w:t>
      </w:r>
    </w:p>
    <w:p w14:paraId="47523708" w14:textId="77777777" w:rsidR="00C77C9B" w:rsidRDefault="008D07D6">
      <w:pPr>
        <w:pStyle w:val="Heading4nospace"/>
      </w:pPr>
      <w:r>
        <w:t>component</w:t>
      </w:r>
    </w:p>
    <w:p w14:paraId="3816177B" w14:textId="77777777" w:rsidR="00C77C9B" w:rsidRDefault="008D07D6">
      <w:pPr>
        <w:pStyle w:val="BodyText"/>
        <w:spacing w:before="120"/>
      </w:pPr>
      <w:r>
        <w:t>Reason for Visit Section</w:t>
      </w:r>
    </w:p>
    <w:p w14:paraId="428FA0E6" w14:textId="77777777" w:rsidR="00C77C9B" w:rsidRDefault="008D07D6">
      <w:pPr>
        <w:pStyle w:val="BodyText"/>
        <w:spacing w:before="120"/>
      </w:pPr>
      <w:r>
        <w:t>This section records the patient’s reason for the patient's visit (as documented by the provider).</w:t>
      </w:r>
    </w:p>
    <w:p w14:paraId="1B1C81E1" w14:textId="77777777" w:rsidR="00C77C9B" w:rsidRDefault="008D07D6" w:rsidP="0055183B">
      <w:pPr>
        <w:numPr>
          <w:ilvl w:val="2"/>
          <w:numId w:val="5"/>
        </w:numPr>
      </w:pPr>
      <w:r>
        <w:t xml:space="preserve">This structuredBody </w:t>
      </w:r>
      <w:r>
        <w:rPr>
          <w:rStyle w:val="keyword"/>
        </w:rPr>
        <w:t>SHALL</w:t>
      </w:r>
      <w:r>
        <w:t xml:space="preserve"> contain exactly one [1..1] </w:t>
      </w:r>
      <w:r>
        <w:rPr>
          <w:rStyle w:val="XMLnameBold"/>
        </w:rPr>
        <w:t>component</w:t>
      </w:r>
      <w:bookmarkStart w:id="342" w:name="C_4527-1086"/>
      <w:r>
        <w:t xml:space="preserve"> (CONF:4527-1086)</w:t>
      </w:r>
      <w:bookmarkEnd w:id="342"/>
      <w:r>
        <w:t xml:space="preserve"> such that it</w:t>
      </w:r>
    </w:p>
    <w:p w14:paraId="2FAF64EA" w14:textId="489A942C" w:rsidR="00C77C9B" w:rsidRDefault="008D07D6" w:rsidP="0055183B">
      <w:pPr>
        <w:numPr>
          <w:ilvl w:val="3"/>
          <w:numId w:val="5"/>
        </w:numPr>
      </w:pPr>
      <w:r>
        <w:rPr>
          <w:rStyle w:val="keyword"/>
        </w:rPr>
        <w:t>SHALL</w:t>
      </w:r>
      <w:r>
        <w:t xml:space="preserve"> contain exactly one [1..1]  </w:t>
      </w:r>
      <w:hyperlink w:anchor="S_Reason_for_Visit_Section">
        <w:r>
          <w:rPr>
            <w:rStyle w:val="HyperlinkCourierBold"/>
          </w:rPr>
          <w:t>Reason for Visit Section</w:t>
        </w:r>
      </w:hyperlink>
      <w:r>
        <w:rPr>
          <w:rStyle w:val="XMLname"/>
        </w:rPr>
        <w:t xml:space="preserve"> (identifier: urn:oid:2.16.840.1.113883.10.20.22.2.12)</w:t>
      </w:r>
      <w:bookmarkStart w:id="343" w:name="C_4527-1087"/>
      <w:r>
        <w:t xml:space="preserve"> (CONF:4527-1087)</w:t>
      </w:r>
      <w:bookmarkEnd w:id="343"/>
      <w:r>
        <w:t>.</w:t>
      </w:r>
    </w:p>
    <w:p w14:paraId="76BF261E" w14:textId="77777777" w:rsidR="00C77C9B" w:rsidRDefault="008D07D6">
      <w:pPr>
        <w:pStyle w:val="Heading4nospace"/>
      </w:pPr>
      <w:r>
        <w:t>component</w:t>
      </w:r>
    </w:p>
    <w:p w14:paraId="1E26472F" w14:textId="77777777" w:rsidR="00C77C9B" w:rsidRDefault="008D07D6">
      <w:pPr>
        <w:pStyle w:val="BodyText"/>
        <w:spacing w:before="120"/>
      </w:pPr>
      <w:r>
        <w:t>Social History Section (V3)</w:t>
      </w:r>
    </w:p>
    <w:p w14:paraId="3D859A56" w14:textId="77777777" w:rsidR="00C77C9B" w:rsidRDefault="008D07D6">
      <w:pPr>
        <w:pStyle w:val="BodyText"/>
        <w:spacing w:before="120"/>
      </w:pPr>
      <w:r>
        <w:t>This section contains social history data that influence a patient’s physical, psychological, or emotional health. The Social History Section includes the Social History Observation and the Characteristics of Home Environment.</w:t>
      </w:r>
    </w:p>
    <w:p w14:paraId="497E9AED" w14:textId="77777777" w:rsidR="00C77C9B" w:rsidRDefault="008D07D6">
      <w:pPr>
        <w:pStyle w:val="BodyText"/>
        <w:spacing w:before="120"/>
      </w:pPr>
      <w:r>
        <w:t>The eICR data elements mapped to this section are:</w:t>
      </w:r>
      <w:r>
        <w:br/>
        <w:t>o Travel History</w:t>
      </w:r>
      <w:r>
        <w:br/>
        <w:t>o Country of Residence (if recent travel history)</w:t>
      </w:r>
      <w:r>
        <w:br/>
        <w:t>o Country of Nationality (if recent travel history)</w:t>
      </w:r>
      <w:r>
        <w:br/>
        <w:t>o Patient Sex (Birth Sex)</w:t>
      </w:r>
      <w:r>
        <w:br/>
        <w:t>o Gender Identity</w:t>
      </w:r>
      <w:r>
        <w:br/>
        <w:t>o Homeless (Characteristics of Home Environment use SNOMED CT code 32911000 |Homeless (finding))</w:t>
      </w:r>
      <w:r>
        <w:br/>
        <w:t>o Congregate living situations (Characteristics of Home Environment: such shared housing includes a broad range of settings, such as apartments, condominiums, student or faculty housing, national and state park staff housing, transitional housing, and domestic violence and abuse shelters. Migrant health worker information can be determined by a combination of the worker's occupation and "multiple living" in Characteristics of Home Environment)</w:t>
      </w:r>
      <w:r>
        <w:br/>
        <w:t>o Disability Status</w:t>
      </w:r>
      <w:r>
        <w:br/>
        <w:t>o Tribal Affiliation</w:t>
      </w:r>
      <w:r>
        <w:br/>
        <w:t>o Exposure/Contact Information</w:t>
      </w:r>
    </w:p>
    <w:p w14:paraId="190A4D18" w14:textId="77777777" w:rsidR="00C77C9B" w:rsidRDefault="008D07D6" w:rsidP="0055183B">
      <w:pPr>
        <w:numPr>
          <w:ilvl w:val="2"/>
          <w:numId w:val="5"/>
        </w:numPr>
      </w:pPr>
      <w:r>
        <w:lastRenderedPageBreak/>
        <w:t xml:space="preserve">This structuredBody </w:t>
      </w:r>
      <w:r>
        <w:rPr>
          <w:rStyle w:val="keyword"/>
        </w:rPr>
        <w:t>SHALL</w:t>
      </w:r>
      <w:r>
        <w:t xml:space="preserve"> contain exactly one [1..1] </w:t>
      </w:r>
      <w:r>
        <w:rPr>
          <w:rStyle w:val="XMLnameBold"/>
        </w:rPr>
        <w:t>component</w:t>
      </w:r>
      <w:bookmarkStart w:id="344" w:name="C_4527-87"/>
      <w:r>
        <w:t xml:space="preserve"> (CONF:4527-87)</w:t>
      </w:r>
      <w:bookmarkEnd w:id="344"/>
      <w:r>
        <w:t xml:space="preserve"> such that it</w:t>
      </w:r>
    </w:p>
    <w:p w14:paraId="3B3C40C6" w14:textId="5E20CE4B" w:rsidR="00C77C9B" w:rsidRDefault="008D07D6" w:rsidP="0055183B">
      <w:pPr>
        <w:numPr>
          <w:ilvl w:val="3"/>
          <w:numId w:val="5"/>
        </w:numPr>
      </w:pPr>
      <w:r>
        <w:rPr>
          <w:rStyle w:val="keyword"/>
        </w:rPr>
        <w:t>SHALL</w:t>
      </w:r>
      <w:r>
        <w:t xml:space="preserve"> contain exactly one [1..1]  </w:t>
      </w:r>
      <w:hyperlink w:anchor="S_Social_History_Section_V3">
        <w:r>
          <w:rPr>
            <w:rStyle w:val="HyperlinkCourierBold"/>
          </w:rPr>
          <w:t>Social History Section (V3)</w:t>
        </w:r>
      </w:hyperlink>
      <w:r>
        <w:rPr>
          <w:rStyle w:val="XMLname"/>
        </w:rPr>
        <w:t xml:space="preserve"> (identifier: urn:hl7ii:2.16.840.1.113883.10.20.22.2.17:2015-08-01)</w:t>
      </w:r>
      <w:bookmarkStart w:id="345" w:name="C_4527-91"/>
      <w:r>
        <w:t xml:space="preserve"> (CONF:4527-91)</w:t>
      </w:r>
      <w:bookmarkEnd w:id="345"/>
      <w:r>
        <w:t>.</w:t>
      </w:r>
    </w:p>
    <w:p w14:paraId="118DC878" w14:textId="77777777" w:rsidR="00C77C9B" w:rsidRDefault="008D07D6" w:rsidP="0055183B">
      <w:pPr>
        <w:numPr>
          <w:ilvl w:val="4"/>
          <w:numId w:val="5"/>
        </w:numPr>
      </w:pPr>
      <w:r>
        <w:t xml:space="preserve">This section </w:t>
      </w:r>
      <w:r>
        <w:rPr>
          <w:rStyle w:val="keyword"/>
        </w:rPr>
        <w:t>SHOULD</w:t>
      </w:r>
      <w:r>
        <w:t xml:space="preserve"> contain zero or one [0..1] </w:t>
      </w:r>
      <w:r>
        <w:rPr>
          <w:rStyle w:val="XMLnameBold"/>
        </w:rPr>
        <w:t>entry</w:t>
      </w:r>
      <w:bookmarkStart w:id="346" w:name="C_4527-326"/>
      <w:r>
        <w:t xml:space="preserve"> (CONF:4527-326)</w:t>
      </w:r>
      <w:bookmarkEnd w:id="346"/>
      <w:r>
        <w:t xml:space="preserve"> such that it</w:t>
      </w:r>
    </w:p>
    <w:p w14:paraId="07506396" w14:textId="5862B30B" w:rsidR="00C77C9B" w:rsidRDefault="008D07D6" w:rsidP="0055183B">
      <w:pPr>
        <w:numPr>
          <w:ilvl w:val="5"/>
          <w:numId w:val="5"/>
        </w:numPr>
      </w:pPr>
      <w:r>
        <w:rPr>
          <w:rStyle w:val="keyword"/>
        </w:rPr>
        <w:t>SHALL</w:t>
      </w:r>
      <w:r>
        <w:t xml:space="preserve"> contain exactly one [1..1]  </w:t>
      </w:r>
      <w:hyperlink w:anchor="E_Birth_Sex_Observation">
        <w:r>
          <w:rPr>
            <w:rStyle w:val="HyperlinkCourierBold"/>
          </w:rPr>
          <w:t>Birth Sex Observation</w:t>
        </w:r>
      </w:hyperlink>
      <w:r>
        <w:rPr>
          <w:rStyle w:val="XMLname"/>
        </w:rPr>
        <w:t xml:space="preserve"> (identifier: urn:hl7ii:2.16.840.1.113883.10.20.22.4.200:2016-06-01)</w:t>
      </w:r>
      <w:bookmarkStart w:id="347" w:name="C_4527-327"/>
      <w:r>
        <w:t xml:space="preserve"> (CONF:4527-327)</w:t>
      </w:r>
      <w:bookmarkEnd w:id="347"/>
      <w:r>
        <w:t>.</w:t>
      </w:r>
    </w:p>
    <w:p w14:paraId="3209299D"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48" w:name="C_4527-546"/>
      <w:r>
        <w:t xml:space="preserve"> (CONF:4527-546)</w:t>
      </w:r>
      <w:bookmarkEnd w:id="348"/>
      <w:r>
        <w:t xml:space="preserve"> such that it</w:t>
      </w:r>
    </w:p>
    <w:p w14:paraId="248E47C0" w14:textId="66D3D2B5" w:rsidR="00C77C9B" w:rsidRDefault="008D07D6" w:rsidP="0055183B">
      <w:pPr>
        <w:numPr>
          <w:ilvl w:val="5"/>
          <w:numId w:val="5"/>
        </w:numPr>
      </w:pPr>
      <w:r>
        <w:rPr>
          <w:rStyle w:val="keyword"/>
        </w:rPr>
        <w:t>SHALL</w:t>
      </w:r>
      <w:r>
        <w:t xml:space="preserve"> contain exactly one [1..1]  </w:t>
      </w:r>
      <w:hyperlink w:anchor="E_Gender_Identity_Observation_V3">
        <w:r>
          <w:rPr>
            <w:rStyle w:val="HyperlinkCourierBold"/>
          </w:rPr>
          <w:t>Gender Identity Observation (V3)</w:t>
        </w:r>
      </w:hyperlink>
      <w:r>
        <w:rPr>
          <w:rStyle w:val="XMLname"/>
        </w:rPr>
        <w:t xml:space="preserve"> (identifier: urn:hl7ii:2.16.840.1.113883.10.20.34.3.45:2022-06-01)</w:t>
      </w:r>
      <w:bookmarkStart w:id="349" w:name="C_4527-547"/>
      <w:r>
        <w:t xml:space="preserve"> (CONF:4527-547)</w:t>
      </w:r>
      <w:bookmarkEnd w:id="349"/>
      <w:r>
        <w:t>.</w:t>
      </w:r>
    </w:p>
    <w:p w14:paraId="016350D1"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50" w:name="C_4527-334"/>
      <w:r>
        <w:t xml:space="preserve"> (CONF:4527-334)</w:t>
      </w:r>
      <w:bookmarkEnd w:id="350"/>
      <w:r>
        <w:t xml:space="preserve"> such that it</w:t>
      </w:r>
    </w:p>
    <w:p w14:paraId="5A202104" w14:textId="3454EBC1" w:rsidR="00C77C9B" w:rsidRDefault="008D07D6" w:rsidP="0055183B">
      <w:pPr>
        <w:numPr>
          <w:ilvl w:val="5"/>
          <w:numId w:val="5"/>
        </w:numPr>
      </w:pPr>
      <w:r>
        <w:rPr>
          <w:rStyle w:val="keyword"/>
        </w:rPr>
        <w:t>SHALL</w:t>
      </w:r>
      <w:r>
        <w:t xml:space="preserve"> contain exactly one [1..1]  </w:t>
      </w:r>
      <w:hyperlink w:anchor="E_Travel_History_V3">
        <w:r>
          <w:rPr>
            <w:rStyle w:val="HyperlinkCourierBold"/>
          </w:rPr>
          <w:t>Travel History (V3)</w:t>
        </w:r>
      </w:hyperlink>
      <w:r>
        <w:rPr>
          <w:rStyle w:val="XMLname"/>
        </w:rPr>
        <w:t xml:space="preserve"> (identifier: urn:hl7ii:2.16.840.1.113883.10.20.15.2.3.1:2022-05-01)</w:t>
      </w:r>
      <w:bookmarkStart w:id="351" w:name="C_4527-335"/>
      <w:r>
        <w:t xml:space="preserve"> (CONF:4527-335)</w:t>
      </w:r>
      <w:bookmarkEnd w:id="351"/>
      <w:r>
        <w:t>.</w:t>
      </w:r>
    </w:p>
    <w:p w14:paraId="1D9F6E0C"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52" w:name="C_4527-1088"/>
      <w:r>
        <w:t xml:space="preserve"> (CONF:4527-1088)</w:t>
      </w:r>
      <w:bookmarkEnd w:id="352"/>
      <w:r>
        <w:t xml:space="preserve"> such that it</w:t>
      </w:r>
    </w:p>
    <w:p w14:paraId="084D8E44" w14:textId="4732540F" w:rsidR="00C77C9B" w:rsidRDefault="008D07D6" w:rsidP="0055183B">
      <w:pPr>
        <w:numPr>
          <w:ilvl w:val="5"/>
          <w:numId w:val="5"/>
        </w:numPr>
      </w:pPr>
      <w:r>
        <w:rPr>
          <w:rStyle w:val="keyword"/>
        </w:rPr>
        <w:t>SHALL</w:t>
      </w:r>
      <w:r>
        <w:t xml:space="preserve"> contain exactly one [1..1]  </w:t>
      </w:r>
      <w:hyperlink w:anchor="E_Country_of_Residence_Observation">
        <w:r>
          <w:rPr>
            <w:rStyle w:val="HyperlinkCourierBold"/>
          </w:rPr>
          <w:t>Country of Residence Observation</w:t>
        </w:r>
      </w:hyperlink>
      <w:r>
        <w:rPr>
          <w:rStyle w:val="XMLname"/>
        </w:rPr>
        <w:t xml:space="preserve"> (identifier: urn:hl7ii:2.16.840.1.113883.10.20.15.2.3.53:2021-01-01)</w:t>
      </w:r>
      <w:bookmarkStart w:id="353" w:name="C_4527-1089"/>
      <w:r>
        <w:t xml:space="preserve"> (CONF:4527-1089)</w:t>
      </w:r>
      <w:bookmarkEnd w:id="353"/>
      <w:r>
        <w:t>.</w:t>
      </w:r>
    </w:p>
    <w:p w14:paraId="22577A42"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54" w:name="C_4527-1090"/>
      <w:r>
        <w:t xml:space="preserve"> (CONF:4527-1090)</w:t>
      </w:r>
      <w:bookmarkEnd w:id="354"/>
      <w:r>
        <w:t xml:space="preserve"> such that it</w:t>
      </w:r>
    </w:p>
    <w:p w14:paraId="10F9E842" w14:textId="661185BA" w:rsidR="00C77C9B" w:rsidRDefault="008D07D6" w:rsidP="0055183B">
      <w:pPr>
        <w:numPr>
          <w:ilvl w:val="5"/>
          <w:numId w:val="5"/>
        </w:numPr>
      </w:pPr>
      <w:r>
        <w:rPr>
          <w:rStyle w:val="keyword"/>
        </w:rPr>
        <w:t>SHALL</w:t>
      </w:r>
      <w:r>
        <w:t xml:space="preserve"> contain exactly one [1..1]  </w:t>
      </w:r>
      <w:hyperlink w:anchor="E_Country_of_Nationality_Observation">
        <w:r>
          <w:rPr>
            <w:rStyle w:val="HyperlinkCourierBold"/>
          </w:rPr>
          <w:t>Country of Nationality Observation</w:t>
        </w:r>
      </w:hyperlink>
      <w:r>
        <w:rPr>
          <w:rStyle w:val="XMLname"/>
        </w:rPr>
        <w:t xml:space="preserve"> (identifier: urn:hl7ii:2.16.840.1.113883.10.20.15.2.3.54:2021-01-01)</w:t>
      </w:r>
      <w:bookmarkStart w:id="355" w:name="C_4527-1091"/>
      <w:r>
        <w:t xml:space="preserve"> (CONF:4527-1091)</w:t>
      </w:r>
      <w:bookmarkEnd w:id="355"/>
      <w:r>
        <w:t>.</w:t>
      </w:r>
    </w:p>
    <w:p w14:paraId="5E4FDAE1"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56" w:name="C_4527-909"/>
      <w:r>
        <w:t xml:space="preserve"> (CONF:4527-909)</w:t>
      </w:r>
      <w:bookmarkEnd w:id="356"/>
      <w:r>
        <w:t xml:space="preserve"> such that it</w:t>
      </w:r>
    </w:p>
    <w:p w14:paraId="388CDEB4" w14:textId="569FFE27" w:rsidR="00C77C9B" w:rsidRDefault="008D07D6" w:rsidP="0055183B">
      <w:pPr>
        <w:numPr>
          <w:ilvl w:val="5"/>
          <w:numId w:val="5"/>
        </w:numPr>
      </w:pPr>
      <w:r>
        <w:rPr>
          <w:rStyle w:val="keyword"/>
        </w:rPr>
        <w:t>SHALL</w:t>
      </w:r>
      <w:r>
        <w:t xml:space="preserve"> contain exactly one [1..1]  </w:t>
      </w:r>
      <w:hyperlink w:anchor="E_Disability_Status_Observation">
        <w:r>
          <w:rPr>
            <w:rStyle w:val="HyperlinkCourierBold"/>
          </w:rPr>
          <w:t>Disability Status Observation</w:t>
        </w:r>
      </w:hyperlink>
      <w:r>
        <w:rPr>
          <w:rStyle w:val="XMLname"/>
        </w:rPr>
        <w:t xml:space="preserve"> (identifier: urn:hl7ii:2.16.840.1.113883.10.20.15.2.3.47:2021-01-01)</w:t>
      </w:r>
      <w:bookmarkStart w:id="357" w:name="C_4527-910"/>
      <w:r>
        <w:t xml:space="preserve"> (CONF:4527-910)</w:t>
      </w:r>
      <w:bookmarkEnd w:id="357"/>
      <w:r>
        <w:t>.</w:t>
      </w:r>
    </w:p>
    <w:p w14:paraId="0F4867A0"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58" w:name="C_4527-921"/>
      <w:r>
        <w:t xml:space="preserve"> (CONF:4527-921)</w:t>
      </w:r>
      <w:bookmarkEnd w:id="358"/>
      <w:r>
        <w:t xml:space="preserve"> such that it</w:t>
      </w:r>
    </w:p>
    <w:p w14:paraId="67BC1C7F" w14:textId="5FA6C583" w:rsidR="00C77C9B" w:rsidRDefault="008D07D6" w:rsidP="0055183B">
      <w:pPr>
        <w:numPr>
          <w:ilvl w:val="5"/>
          <w:numId w:val="5"/>
        </w:numPr>
      </w:pPr>
      <w:r>
        <w:rPr>
          <w:rStyle w:val="keyword"/>
        </w:rPr>
        <w:t>SHALL</w:t>
      </w:r>
      <w:r>
        <w:t xml:space="preserve"> contain exactly one [1..1]  </w:t>
      </w:r>
      <w:hyperlink w:anchor="E_Tribal_Affiliation_Observation">
        <w:r>
          <w:rPr>
            <w:rStyle w:val="HyperlinkCourierBold"/>
          </w:rPr>
          <w:t>Tribal Affiliation Observation</w:t>
        </w:r>
      </w:hyperlink>
      <w:r>
        <w:rPr>
          <w:rStyle w:val="XMLname"/>
        </w:rPr>
        <w:t xml:space="preserve"> (identifier: </w:t>
      </w:r>
      <w:r>
        <w:rPr>
          <w:rStyle w:val="XMLname"/>
        </w:rPr>
        <w:lastRenderedPageBreak/>
        <w:t>urn:hl7ii:2.16.840.1.113883.10.20.15.2.3.48:2021-01-01)</w:t>
      </w:r>
      <w:bookmarkStart w:id="359" w:name="C_4527-922"/>
      <w:r>
        <w:t xml:space="preserve"> (CONF:4527-922)</w:t>
      </w:r>
      <w:bookmarkEnd w:id="359"/>
      <w:r>
        <w:t>.</w:t>
      </w:r>
    </w:p>
    <w:p w14:paraId="369E16E5"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60" w:name="C_4527-1020"/>
      <w:r>
        <w:t xml:space="preserve"> (CONF:4527-1020)</w:t>
      </w:r>
      <w:bookmarkEnd w:id="360"/>
      <w:r>
        <w:t xml:space="preserve"> such that it</w:t>
      </w:r>
    </w:p>
    <w:p w14:paraId="69E1121A" w14:textId="7EC11048" w:rsidR="00C77C9B" w:rsidRDefault="008D07D6" w:rsidP="0055183B">
      <w:pPr>
        <w:numPr>
          <w:ilvl w:val="5"/>
          <w:numId w:val="5"/>
        </w:numPr>
      </w:pPr>
      <w:r>
        <w:rPr>
          <w:rStyle w:val="keyword"/>
        </w:rPr>
        <w:t>SHALL</w:t>
      </w:r>
      <w:r>
        <w:t xml:space="preserve"> contain exactly one [1..1]  </w:t>
      </w:r>
      <w:hyperlink w:anchor="E_ExposureContact_Information_Observati">
        <w:r>
          <w:rPr>
            <w:rStyle w:val="HyperlinkCourierBold"/>
          </w:rPr>
          <w:t>Exposure/Contact Information Observation</w:t>
        </w:r>
      </w:hyperlink>
      <w:r>
        <w:rPr>
          <w:rStyle w:val="XMLname"/>
        </w:rPr>
        <w:t xml:space="preserve"> (identifier: urn:hl7ii:2.16.840.1.113883.10.20.15.2.3.52:2021-01-01)</w:t>
      </w:r>
      <w:bookmarkStart w:id="361" w:name="C_4527-1021"/>
      <w:r>
        <w:t xml:space="preserve"> (CONF:4527-1021)</w:t>
      </w:r>
      <w:bookmarkEnd w:id="361"/>
      <w:r>
        <w:t>.</w:t>
      </w:r>
    </w:p>
    <w:p w14:paraId="7A805126" w14:textId="77777777" w:rsidR="00C77C9B" w:rsidRDefault="008D07D6">
      <w:pPr>
        <w:pStyle w:val="Heading4nospace"/>
      </w:pPr>
      <w:r>
        <w:t>component</w:t>
      </w:r>
    </w:p>
    <w:p w14:paraId="27B6199D" w14:textId="77777777" w:rsidR="00C77C9B" w:rsidRDefault="008D07D6">
      <w:pPr>
        <w:pStyle w:val="BodyText"/>
        <w:spacing w:before="120"/>
      </w:pPr>
      <w:r>
        <w:t>Problem Section (entries required) (V3)</w:t>
      </w:r>
    </w:p>
    <w:p w14:paraId="10016ACA" w14:textId="77777777" w:rsidR="00C77C9B" w:rsidRDefault="008D07D6">
      <w:pPr>
        <w:pStyle w:val="BodyText"/>
        <w:spacing w:before="120"/>
      </w:pPr>
      <w:r>
        <w:t>This section lists and describes all relevant clinical problems at the time the document is generated. The Problem Section includes the Problem Concern Act and Problem</w:t>
      </w:r>
      <w:r>
        <w:br/>
        <w:t>Observation entry templates.</w:t>
      </w:r>
    </w:p>
    <w:p w14:paraId="216A7730" w14:textId="77777777" w:rsidR="00C77C9B" w:rsidRDefault="008D07D6">
      <w:pPr>
        <w:pStyle w:val="BodyText"/>
        <w:spacing w:before="120"/>
      </w:pPr>
      <w:r>
        <w:t>The eICR data elements mapped to this section are:</w:t>
      </w:r>
      <w:r>
        <w:br/>
        <w:t>o  Date of Diagnosis</w:t>
      </w:r>
      <w:r>
        <w:br/>
        <w:t>o  Date of Onset</w:t>
      </w:r>
      <w:r>
        <w:br/>
        <w:t>o  Diagnoses</w:t>
      </w:r>
      <w:r>
        <w:br/>
        <w:t>o  Symptoms (list)</w:t>
      </w:r>
    </w:p>
    <w:p w14:paraId="0C6B41EF" w14:textId="77777777" w:rsidR="00C77C9B" w:rsidRDefault="008D07D6" w:rsidP="0055183B">
      <w:pPr>
        <w:numPr>
          <w:ilvl w:val="2"/>
          <w:numId w:val="5"/>
        </w:numPr>
      </w:pPr>
      <w:r>
        <w:t xml:space="preserve">This structuredBody </w:t>
      </w:r>
      <w:r>
        <w:rPr>
          <w:rStyle w:val="keyword"/>
        </w:rPr>
        <w:t>SHALL</w:t>
      </w:r>
      <w:r>
        <w:t xml:space="preserve"> contain exactly one [1..1] </w:t>
      </w:r>
      <w:r>
        <w:rPr>
          <w:rStyle w:val="XMLnameBold"/>
        </w:rPr>
        <w:t>component</w:t>
      </w:r>
      <w:bookmarkStart w:id="362" w:name="C_4527-99"/>
      <w:r>
        <w:t xml:space="preserve"> (CONF:4527-99)</w:t>
      </w:r>
      <w:bookmarkEnd w:id="362"/>
      <w:r>
        <w:t xml:space="preserve"> such that it</w:t>
      </w:r>
    </w:p>
    <w:p w14:paraId="09CD2AF8" w14:textId="78BED190" w:rsidR="00C77C9B" w:rsidRDefault="008D07D6" w:rsidP="0055183B">
      <w:pPr>
        <w:numPr>
          <w:ilvl w:val="3"/>
          <w:numId w:val="5"/>
        </w:numPr>
      </w:pPr>
      <w:r>
        <w:rPr>
          <w:rStyle w:val="keyword"/>
        </w:rPr>
        <w:t>SHALL</w:t>
      </w:r>
      <w:r>
        <w:t xml:space="preserve"> contain exactly one [1..1]  </w:t>
      </w:r>
      <w:hyperlink w:anchor="S_Problem_Section_entries_required_V3">
        <w:r>
          <w:rPr>
            <w:rStyle w:val="HyperlinkCourierBold"/>
          </w:rPr>
          <w:t>Problem Section (entries required) (V3)</w:t>
        </w:r>
      </w:hyperlink>
      <w:r>
        <w:rPr>
          <w:rStyle w:val="XMLname"/>
        </w:rPr>
        <w:t xml:space="preserve"> (identifier: urn:hl7ii:2.16.840.1.113883.10.20.22.2.5.1:2015-08-01)</w:t>
      </w:r>
      <w:bookmarkStart w:id="363" w:name="C_4527-102"/>
      <w:r>
        <w:t xml:space="preserve"> (CONF:4527-102)</w:t>
      </w:r>
      <w:bookmarkEnd w:id="363"/>
      <w:r>
        <w:t>.</w:t>
      </w:r>
    </w:p>
    <w:p w14:paraId="1EF627F7" w14:textId="77777777" w:rsidR="00C77C9B" w:rsidRDefault="008D07D6">
      <w:pPr>
        <w:pStyle w:val="Heading4nospace"/>
      </w:pPr>
      <w:r>
        <w:t>component</w:t>
      </w:r>
    </w:p>
    <w:p w14:paraId="6467E739" w14:textId="77777777" w:rsidR="00C77C9B" w:rsidRDefault="008D07D6">
      <w:pPr>
        <w:pStyle w:val="BodyText"/>
        <w:spacing w:before="120"/>
      </w:pPr>
      <w:r>
        <w:t>Medications Administered Section (V2)</w:t>
      </w:r>
    </w:p>
    <w:p w14:paraId="011E7444" w14:textId="77777777" w:rsidR="00C77C9B" w:rsidRDefault="008D07D6">
      <w:pPr>
        <w:pStyle w:val="BodyText"/>
        <w:spacing w:before="120"/>
      </w:pPr>
      <w:r>
        <w:t>This section defines medications (excluding anesthetic medications) and fluids administered during an encounter. The Medication Administered Section includes the Medication Activity and Medication Information entry templates.</w:t>
      </w:r>
    </w:p>
    <w:p w14:paraId="085F002A" w14:textId="77777777" w:rsidR="00C77C9B" w:rsidRDefault="008D07D6">
      <w:pPr>
        <w:pStyle w:val="BodyText"/>
        <w:spacing w:before="120"/>
      </w:pPr>
      <w:r>
        <w:t>The eICR data elements mapped to this section are:</w:t>
      </w:r>
      <w:r>
        <w:br/>
        <w:t>o</w:t>
      </w:r>
      <w:r>
        <w:tab/>
        <w:t>Medications Administered (list)</w:t>
      </w:r>
    </w:p>
    <w:p w14:paraId="3F960C39" w14:textId="77777777" w:rsidR="00C77C9B" w:rsidRDefault="008D07D6" w:rsidP="0055183B">
      <w:pPr>
        <w:numPr>
          <w:ilvl w:val="2"/>
          <w:numId w:val="5"/>
        </w:numPr>
      </w:pPr>
      <w:r>
        <w:t xml:space="preserve">This structuredBody </w:t>
      </w:r>
      <w:r>
        <w:rPr>
          <w:rStyle w:val="keyword"/>
        </w:rPr>
        <w:t>SHALL</w:t>
      </w:r>
      <w:r>
        <w:t xml:space="preserve"> contain exactly one [1..1] </w:t>
      </w:r>
      <w:r>
        <w:rPr>
          <w:rStyle w:val="XMLnameBold"/>
        </w:rPr>
        <w:t>component</w:t>
      </w:r>
      <w:bookmarkStart w:id="364" w:name="C_4527-88"/>
      <w:r>
        <w:t xml:space="preserve"> (CONF:4527-88)</w:t>
      </w:r>
      <w:bookmarkEnd w:id="364"/>
      <w:r>
        <w:t xml:space="preserve"> such that it</w:t>
      </w:r>
    </w:p>
    <w:p w14:paraId="7A5FB830" w14:textId="34C1E265" w:rsidR="00C77C9B" w:rsidRDefault="008D07D6" w:rsidP="0055183B">
      <w:pPr>
        <w:numPr>
          <w:ilvl w:val="3"/>
          <w:numId w:val="5"/>
        </w:numPr>
      </w:pPr>
      <w:r>
        <w:rPr>
          <w:rStyle w:val="keyword"/>
        </w:rPr>
        <w:t>SHALL</w:t>
      </w:r>
      <w:r>
        <w:t xml:space="preserve"> contain exactly one [1..1]  </w:t>
      </w:r>
      <w:hyperlink w:anchor="S_Medications_Administered_Section_V2">
        <w:r>
          <w:rPr>
            <w:rStyle w:val="HyperlinkCourierBold"/>
          </w:rPr>
          <w:t>Medications Administered Section (V2)</w:t>
        </w:r>
      </w:hyperlink>
      <w:r>
        <w:rPr>
          <w:rStyle w:val="XMLname"/>
        </w:rPr>
        <w:t xml:space="preserve"> (identifier: urn:hl7ii:2.16.840.1.113883.10.20.22.2.38:2014-06-09)</w:t>
      </w:r>
      <w:bookmarkStart w:id="365" w:name="C_4527-92"/>
      <w:r>
        <w:t xml:space="preserve"> (CONF:4527-92)</w:t>
      </w:r>
      <w:bookmarkEnd w:id="365"/>
      <w:r>
        <w:t>.</w:t>
      </w:r>
    </w:p>
    <w:p w14:paraId="452A0AEA" w14:textId="77777777" w:rsidR="00C77C9B" w:rsidRDefault="008D07D6">
      <w:pPr>
        <w:pStyle w:val="Heading4nospace"/>
      </w:pPr>
      <w:r>
        <w:t>component</w:t>
      </w:r>
    </w:p>
    <w:p w14:paraId="78F1880C" w14:textId="77777777" w:rsidR="00C77C9B" w:rsidRDefault="008D07D6">
      <w:pPr>
        <w:pStyle w:val="BodyText"/>
        <w:spacing w:before="120"/>
      </w:pPr>
      <w:r>
        <w:t>Results Section (entries required) (V3)</w:t>
      </w:r>
    </w:p>
    <w:p w14:paraId="64FD3AC7" w14:textId="77777777" w:rsidR="00C77C9B" w:rsidRDefault="008D07D6">
      <w:pPr>
        <w:pStyle w:val="BodyText"/>
        <w:spacing w:before="120"/>
      </w:pPr>
      <w:r>
        <w:lastRenderedPageBreak/>
        <w:t>This section contains the results of observations generated by laboratories, imaging, and other procedures. The Results Section includes the Results Organizer and Result Observation entry templates.</w:t>
      </w:r>
    </w:p>
    <w:p w14:paraId="61C4DF66" w14:textId="77777777" w:rsidR="00C77C9B" w:rsidRDefault="008D07D6">
      <w:pPr>
        <w:pStyle w:val="BodyText"/>
        <w:spacing w:before="120"/>
      </w:pPr>
      <w:r>
        <w:t>The eICR should include all results for a lab test ordered during the current encounter, e.g., include all the hepatitis results from a hepatitis panel.</w:t>
      </w:r>
    </w:p>
    <w:p w14:paraId="58BB369A" w14:textId="77777777" w:rsidR="00C77C9B" w:rsidRDefault="008D07D6">
      <w:pPr>
        <w:pStyle w:val="BodyText"/>
        <w:spacing w:before="120"/>
      </w:pPr>
      <w:r>
        <w:t>The eICR data elements mapped to this section are:</w:t>
      </w:r>
      <w:r>
        <w:br/>
        <w:t>o</w:t>
      </w:r>
      <w:r>
        <w:tab/>
        <w:t>Lab Order Code</w:t>
      </w:r>
      <w:r>
        <w:br/>
        <w:t>o</w:t>
      </w:r>
      <w:r>
        <w:tab/>
        <w:t>Lab Results</w:t>
      </w:r>
      <w:r>
        <w:br/>
        <w:t>o</w:t>
      </w:r>
      <w:r>
        <w:tab/>
        <w:t>Filler Order Number (maps to Result Organizer/id)</w:t>
      </w:r>
      <w:r>
        <w:br/>
        <w:t>o</w:t>
      </w:r>
      <w:r>
        <w:tab/>
        <w:t>Lab Test Status</w:t>
      </w:r>
      <w:r>
        <w:br/>
        <w:t>o</w:t>
      </w:r>
      <w:r>
        <w:tab/>
        <w:t>Lab Test Abnormal Interpretation</w:t>
      </w:r>
      <w:r>
        <w:br/>
        <w:t>o</w:t>
      </w:r>
      <w:r>
        <w:tab/>
        <w:t>Specimen</w:t>
      </w:r>
    </w:p>
    <w:p w14:paraId="212A9707" w14:textId="77777777" w:rsidR="00C77C9B" w:rsidRDefault="008D07D6" w:rsidP="0055183B">
      <w:pPr>
        <w:numPr>
          <w:ilvl w:val="2"/>
          <w:numId w:val="5"/>
        </w:numPr>
      </w:pPr>
      <w:r>
        <w:t xml:space="preserve">This structuredBody </w:t>
      </w:r>
      <w:r>
        <w:rPr>
          <w:rStyle w:val="keyword"/>
        </w:rPr>
        <w:t>SHALL</w:t>
      </w:r>
      <w:r>
        <w:t xml:space="preserve"> contain exactly one [1..1] </w:t>
      </w:r>
      <w:r>
        <w:rPr>
          <w:rStyle w:val="XMLnameBold"/>
        </w:rPr>
        <w:t>component</w:t>
      </w:r>
      <w:bookmarkStart w:id="366" w:name="C_4527-89"/>
      <w:r>
        <w:t xml:space="preserve"> (CONF:4527-89)</w:t>
      </w:r>
      <w:bookmarkEnd w:id="366"/>
      <w:r>
        <w:t xml:space="preserve"> such that it</w:t>
      </w:r>
    </w:p>
    <w:p w14:paraId="79F09C4A" w14:textId="486C60BA" w:rsidR="00C77C9B" w:rsidRDefault="008D07D6" w:rsidP="0055183B">
      <w:pPr>
        <w:numPr>
          <w:ilvl w:val="3"/>
          <w:numId w:val="5"/>
        </w:numPr>
      </w:pPr>
      <w:r>
        <w:rPr>
          <w:rStyle w:val="keyword"/>
        </w:rPr>
        <w:t>SHALL</w:t>
      </w:r>
      <w:r>
        <w:t xml:space="preserve"> contain exactly one [1..1]  </w:t>
      </w:r>
      <w:hyperlink w:anchor="S_Results_Section_entries_required_V3">
        <w:r>
          <w:rPr>
            <w:rStyle w:val="HyperlinkCourierBold"/>
          </w:rPr>
          <w:t>Results Section (entries required) (V3)</w:t>
        </w:r>
      </w:hyperlink>
      <w:r>
        <w:rPr>
          <w:rStyle w:val="XMLname"/>
        </w:rPr>
        <w:t xml:space="preserve"> (identifier: urn:hl7ii:2.16.840.1.113883.10.20.22.2.3.1:2015-08-01)</w:t>
      </w:r>
      <w:bookmarkStart w:id="367" w:name="C_4527-93"/>
      <w:r>
        <w:t xml:space="preserve"> (CONF:4527-93)</w:t>
      </w:r>
      <w:bookmarkEnd w:id="367"/>
      <w:r>
        <w:t>.</w:t>
      </w:r>
    </w:p>
    <w:p w14:paraId="1EA8BE4B"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68" w:name="C_4527-448"/>
      <w:r>
        <w:t xml:space="preserve"> (CONF:4527-448)</w:t>
      </w:r>
      <w:bookmarkEnd w:id="368"/>
      <w:r>
        <w:t xml:space="preserve"> such that it</w:t>
      </w:r>
    </w:p>
    <w:p w14:paraId="4A98FD04" w14:textId="044103BA" w:rsidR="00C77C9B" w:rsidRDefault="008D07D6" w:rsidP="0055183B">
      <w:pPr>
        <w:numPr>
          <w:ilvl w:val="5"/>
          <w:numId w:val="5"/>
        </w:numPr>
      </w:pPr>
      <w:r>
        <w:rPr>
          <w:rStyle w:val="keyword"/>
        </w:rPr>
        <w:t>SHALL</w:t>
      </w:r>
      <w:r>
        <w:t xml:space="preserve"> contain exactly one [1..1]  </w:t>
      </w:r>
      <w:hyperlink w:anchor="E_Initial_Case_Report_Trigger_Code_OrgV2">
        <w:r>
          <w:rPr>
            <w:rStyle w:val="HyperlinkCourierBold"/>
          </w:rPr>
          <w:t>Initial Case Report Trigger Code Result Organizer (V2)</w:t>
        </w:r>
      </w:hyperlink>
      <w:r>
        <w:rPr>
          <w:rStyle w:val="XMLname"/>
        </w:rPr>
        <w:t xml:space="preserve"> (identifier: urn:hl7ii:2.16.840.1.113883.10.20.15.2.3.35:2022-05-01)</w:t>
      </w:r>
      <w:bookmarkStart w:id="369" w:name="C_4527-449"/>
      <w:r>
        <w:t xml:space="preserve"> (CONF:4527-449)</w:t>
      </w:r>
      <w:bookmarkEnd w:id="369"/>
      <w:r>
        <w:t>.</w:t>
      </w:r>
    </w:p>
    <w:p w14:paraId="6A2F5E03" w14:textId="77777777" w:rsidR="00C77C9B" w:rsidRDefault="008D07D6">
      <w:pPr>
        <w:pStyle w:val="Heading4nospace"/>
      </w:pPr>
      <w:r>
        <w:t>component</w:t>
      </w:r>
    </w:p>
    <w:p w14:paraId="363697F2" w14:textId="77777777" w:rsidR="00C77C9B" w:rsidRDefault="008D07D6">
      <w:pPr>
        <w:pStyle w:val="BodyText"/>
        <w:spacing w:before="120"/>
      </w:pPr>
      <w:r>
        <w:t>Immunizations Section (entries required) (V3)</w:t>
      </w:r>
    </w:p>
    <w:p w14:paraId="676FE63E" w14:textId="77777777" w:rsidR="00C77C9B" w:rsidRDefault="008D07D6">
      <w:pPr>
        <w:pStyle w:val="BodyText"/>
        <w:spacing w:before="120"/>
      </w:pPr>
      <w:r>
        <w:t>This section includes current immunization status and may contain the entire immunization history that is relevant to the period of time being summarized.</w:t>
      </w:r>
    </w:p>
    <w:p w14:paraId="4AE0D5BA" w14:textId="77777777" w:rsidR="00C77C9B" w:rsidRDefault="008D07D6">
      <w:pPr>
        <w:pStyle w:val="BodyText"/>
        <w:spacing w:before="120"/>
      </w:pPr>
      <w:r>
        <w:t>The eICR data elements mapped to this section is:</w:t>
      </w:r>
      <w:r>
        <w:br/>
        <w:t>o</w:t>
      </w:r>
      <w:r>
        <w:tab/>
        <w:t>Immunization Status</w:t>
      </w:r>
      <w:r>
        <w:br/>
        <w:t>o</w:t>
      </w:r>
      <w:r>
        <w:tab/>
        <w:t>Vaccine Credential Patient Assertion</w:t>
      </w:r>
    </w:p>
    <w:p w14:paraId="2E742E6B"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70" w:name="C_4527-148"/>
      <w:r>
        <w:t xml:space="preserve"> (CONF:4527-148)</w:t>
      </w:r>
      <w:bookmarkEnd w:id="370"/>
      <w:r>
        <w:t xml:space="preserve"> such that it</w:t>
      </w:r>
    </w:p>
    <w:p w14:paraId="3A257D49" w14:textId="10621CBB" w:rsidR="00C77C9B" w:rsidRDefault="008D07D6" w:rsidP="0055183B">
      <w:pPr>
        <w:numPr>
          <w:ilvl w:val="3"/>
          <w:numId w:val="5"/>
        </w:numPr>
      </w:pPr>
      <w:r>
        <w:rPr>
          <w:rStyle w:val="keyword"/>
        </w:rPr>
        <w:t>SHALL</w:t>
      </w:r>
      <w:r>
        <w:t xml:space="preserve"> contain exactly one [1..1]  </w:t>
      </w:r>
      <w:hyperlink w:anchor="S_Immunizations_Section_entries_require">
        <w:r>
          <w:rPr>
            <w:rStyle w:val="HyperlinkCourierBold"/>
          </w:rPr>
          <w:t>Immunizations Section (entries required) (V3)</w:t>
        </w:r>
      </w:hyperlink>
      <w:r>
        <w:rPr>
          <w:rStyle w:val="XMLname"/>
        </w:rPr>
        <w:t xml:space="preserve"> (identifier: urn:hl7ii:2.16.840.1.113883.10.20.22.2.2.1:2015-08-01)</w:t>
      </w:r>
      <w:bookmarkStart w:id="371" w:name="C_4527-149"/>
      <w:r>
        <w:t xml:space="preserve"> (CONF:4527-149)</w:t>
      </w:r>
      <w:bookmarkEnd w:id="371"/>
      <w:r>
        <w:t>.</w:t>
      </w:r>
    </w:p>
    <w:p w14:paraId="4B443F1F"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72" w:name="C_4527-1118"/>
      <w:r>
        <w:t xml:space="preserve"> (CONF:4527-1118)</w:t>
      </w:r>
      <w:bookmarkEnd w:id="372"/>
      <w:r>
        <w:t xml:space="preserve"> such that it</w:t>
      </w:r>
    </w:p>
    <w:p w14:paraId="14366DCB" w14:textId="36B5406D" w:rsidR="00C77C9B" w:rsidRDefault="008D07D6" w:rsidP="0055183B">
      <w:pPr>
        <w:numPr>
          <w:ilvl w:val="5"/>
          <w:numId w:val="5"/>
        </w:numPr>
      </w:pPr>
      <w:r>
        <w:rPr>
          <w:rStyle w:val="keyword"/>
        </w:rPr>
        <w:t>SHALL</w:t>
      </w:r>
      <w:r>
        <w:t xml:space="preserve"> contain exactly one [1..1]  </w:t>
      </w:r>
      <w:hyperlink w:anchor="E_Vaccine_Credential_Patient_Assertion">
        <w:r>
          <w:rPr>
            <w:rStyle w:val="HyperlinkCourierBold"/>
          </w:rPr>
          <w:t>Vaccine Credential Patient Assertion</w:t>
        </w:r>
      </w:hyperlink>
      <w:r>
        <w:rPr>
          <w:rStyle w:val="XMLname"/>
        </w:rPr>
        <w:t xml:space="preserve"> (identifier: </w:t>
      </w:r>
      <w:r>
        <w:rPr>
          <w:rStyle w:val="XMLname"/>
        </w:rPr>
        <w:lastRenderedPageBreak/>
        <w:t>urn:hl7ii:2.16.840.1.113883.10.20.15.2.3.55:2021-01-01)</w:t>
      </w:r>
      <w:bookmarkStart w:id="373" w:name="C_4527-1119"/>
      <w:r>
        <w:t xml:space="preserve"> (CONF:4527-1119)</w:t>
      </w:r>
      <w:bookmarkEnd w:id="373"/>
      <w:r>
        <w:t>.</w:t>
      </w:r>
    </w:p>
    <w:p w14:paraId="071EBCF2" w14:textId="77777777" w:rsidR="00C77C9B" w:rsidRDefault="008D07D6">
      <w:pPr>
        <w:pStyle w:val="Heading4nospace"/>
      </w:pPr>
      <w:r>
        <w:t>component</w:t>
      </w:r>
    </w:p>
    <w:p w14:paraId="41434C3B" w14:textId="77777777" w:rsidR="00C77C9B" w:rsidRDefault="008D07D6">
      <w:pPr>
        <w:pStyle w:val="BodyText"/>
        <w:spacing w:before="120"/>
      </w:pPr>
      <w:r>
        <w:t>Vital Signs Section (entries required) (V3)</w:t>
      </w:r>
    </w:p>
    <w:p w14:paraId="4DD055BD" w14:textId="77777777" w:rsidR="00C77C9B" w:rsidRDefault="008D07D6">
      <w:pPr>
        <w:pStyle w:val="BodyText"/>
        <w:spacing w:before="120"/>
      </w:pPr>
      <w:r>
        <w:t>This section contains relevant vital signs.</w:t>
      </w:r>
    </w:p>
    <w:p w14:paraId="4C76197D"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74" w:name="C_4527-411"/>
      <w:r>
        <w:t xml:space="preserve"> (CONF:4527-411)</w:t>
      </w:r>
      <w:bookmarkEnd w:id="374"/>
      <w:r>
        <w:t xml:space="preserve"> such that it</w:t>
      </w:r>
    </w:p>
    <w:p w14:paraId="69BCA47A" w14:textId="4CC85E4D" w:rsidR="00C77C9B" w:rsidRDefault="008D07D6" w:rsidP="0055183B">
      <w:pPr>
        <w:numPr>
          <w:ilvl w:val="3"/>
          <w:numId w:val="5"/>
        </w:numPr>
      </w:pPr>
      <w:r>
        <w:rPr>
          <w:rStyle w:val="keyword"/>
        </w:rPr>
        <w:t>SHALL</w:t>
      </w:r>
      <w:r>
        <w:t xml:space="preserve"> contain exactly one [1..1]  </w:t>
      </w:r>
      <w:hyperlink w:anchor="S_Vital_Signs_Section_entries_required_">
        <w:r>
          <w:rPr>
            <w:rStyle w:val="HyperlinkCourierBold"/>
          </w:rPr>
          <w:t>Vital Signs Section (entries required) (V3)</w:t>
        </w:r>
      </w:hyperlink>
      <w:r>
        <w:rPr>
          <w:rStyle w:val="XMLname"/>
        </w:rPr>
        <w:t xml:space="preserve"> (identifier: urn:hl7ii:2.16.840.1.113883.10.20.22.2.4.1:2015-08-01)</w:t>
      </w:r>
      <w:bookmarkStart w:id="375" w:name="C_4527-412"/>
      <w:r>
        <w:t xml:space="preserve"> (CONF:4527-412)</w:t>
      </w:r>
      <w:bookmarkEnd w:id="375"/>
      <w:r>
        <w:t>.</w:t>
      </w:r>
    </w:p>
    <w:p w14:paraId="04FED4E2" w14:textId="77777777" w:rsidR="00C77C9B" w:rsidRDefault="008D07D6">
      <w:pPr>
        <w:pStyle w:val="Heading4nospace"/>
      </w:pPr>
      <w:r>
        <w:t>component</w:t>
      </w:r>
    </w:p>
    <w:p w14:paraId="3F399F8B" w14:textId="77777777" w:rsidR="00C77C9B" w:rsidRDefault="008D07D6">
      <w:pPr>
        <w:pStyle w:val="BodyText"/>
        <w:spacing w:before="120"/>
      </w:pPr>
      <w:r>
        <w:t>Plan of Treatment Section (V2)</w:t>
      </w:r>
    </w:p>
    <w:p w14:paraId="20AA6F3D" w14:textId="77777777" w:rsidR="00C77C9B" w:rsidRDefault="008D07D6">
      <w:pPr>
        <w:pStyle w:val="BodyText"/>
        <w:spacing w:before="120"/>
      </w:pPr>
      <w:r>
        <w:t>This section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r>
    </w:p>
    <w:p w14:paraId="457A4589" w14:textId="77777777" w:rsidR="00C77C9B" w:rsidRDefault="008D07D6">
      <w:pPr>
        <w:pStyle w:val="BodyText"/>
        <w:spacing w:before="120"/>
      </w:pPr>
      <w:r>
        <w:t>The eICR data element mapped to this section is:</w:t>
      </w:r>
      <w:r>
        <w:br/>
        <w:t>o</w:t>
      </w:r>
      <w:r>
        <w:tab/>
        <w:t>Lab Order Code</w:t>
      </w:r>
    </w:p>
    <w:p w14:paraId="7ECA7275"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76" w:name="C_4527-336"/>
      <w:r>
        <w:t xml:space="preserve"> (CONF:4527-336)</w:t>
      </w:r>
      <w:bookmarkEnd w:id="376"/>
      <w:r>
        <w:t xml:space="preserve"> such that it</w:t>
      </w:r>
    </w:p>
    <w:p w14:paraId="3795DC9A" w14:textId="6ACADE39" w:rsidR="00C77C9B" w:rsidRDefault="008D07D6" w:rsidP="0055183B">
      <w:pPr>
        <w:numPr>
          <w:ilvl w:val="3"/>
          <w:numId w:val="5"/>
        </w:numPr>
      </w:pPr>
      <w:r>
        <w:rPr>
          <w:rStyle w:val="keyword"/>
        </w:rPr>
        <w:t>SHALL</w:t>
      </w:r>
      <w:r>
        <w:t xml:space="preserve"> contain exactly one [1..1]  </w:t>
      </w:r>
      <w:hyperlink w:anchor="S_Plan_of_Treatment_Section_V2">
        <w:r>
          <w:rPr>
            <w:rStyle w:val="HyperlinkCourierBold"/>
          </w:rPr>
          <w:t>Plan of Treatment Section (V2)</w:t>
        </w:r>
      </w:hyperlink>
      <w:r>
        <w:rPr>
          <w:rStyle w:val="XMLname"/>
        </w:rPr>
        <w:t xml:space="preserve"> (identifier: urn:hl7ii:2.16.840.1.113883.10.20.22.2.10:2014-06-09)</w:t>
      </w:r>
      <w:bookmarkStart w:id="377" w:name="C_4527-337"/>
      <w:r>
        <w:t xml:space="preserve"> (CONF:4527-337)</w:t>
      </w:r>
      <w:bookmarkEnd w:id="377"/>
      <w:r>
        <w:t>.</w:t>
      </w:r>
    </w:p>
    <w:p w14:paraId="0B3CE195"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78" w:name="C_4527-1092"/>
      <w:r>
        <w:t xml:space="preserve"> (CONF:4527-1092)</w:t>
      </w:r>
      <w:bookmarkEnd w:id="378"/>
      <w:r>
        <w:t xml:space="preserve"> such that it</w:t>
      </w:r>
    </w:p>
    <w:p w14:paraId="39A6B83E" w14:textId="63B622F2" w:rsidR="00C77C9B" w:rsidRDefault="008D07D6" w:rsidP="0055183B">
      <w:pPr>
        <w:numPr>
          <w:ilvl w:val="5"/>
          <w:numId w:val="5"/>
        </w:numPr>
      </w:pPr>
      <w:r>
        <w:rPr>
          <w:rStyle w:val="keyword"/>
        </w:rPr>
        <w:t>SHALL</w:t>
      </w:r>
      <w:r>
        <w:t xml:space="preserve"> contain exactly one [1..1]  </w:t>
      </w:r>
      <w:hyperlink w:anchor="E_Initial_Case_Report_Trigger_Code_Plan">
        <w:r>
          <w:rPr>
            <w:rStyle w:val="HyperlinkCourierBold"/>
          </w:rPr>
          <w:t>Initial Case Report Trigger Code Planned Act</w:t>
        </w:r>
      </w:hyperlink>
      <w:r>
        <w:rPr>
          <w:rStyle w:val="XMLname"/>
        </w:rPr>
        <w:t xml:space="preserve"> (identifier: urn:hl7ii:2.16.840.1.113883.10.20.15.2.3.41:2021-01-01)</w:t>
      </w:r>
      <w:bookmarkStart w:id="379" w:name="C_4527-1093"/>
      <w:r>
        <w:t xml:space="preserve"> (CONF:4527-1093)</w:t>
      </w:r>
      <w:bookmarkEnd w:id="379"/>
      <w:r>
        <w:t>.</w:t>
      </w:r>
    </w:p>
    <w:p w14:paraId="4BF6F552"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80" w:name="C_4527-1094"/>
      <w:r>
        <w:t xml:space="preserve"> (CONF:4527-1094)</w:t>
      </w:r>
      <w:bookmarkEnd w:id="380"/>
      <w:r>
        <w:t xml:space="preserve"> such that it</w:t>
      </w:r>
    </w:p>
    <w:p w14:paraId="5C2E199D" w14:textId="69F064AA" w:rsidR="00C77C9B" w:rsidRDefault="008D07D6" w:rsidP="0055183B">
      <w:pPr>
        <w:numPr>
          <w:ilvl w:val="5"/>
          <w:numId w:val="5"/>
        </w:numPr>
      </w:pPr>
      <w:r>
        <w:rPr>
          <w:rStyle w:val="keyword"/>
        </w:rPr>
        <w:t>SHALL</w:t>
      </w:r>
      <w:r>
        <w:t xml:space="preserve"> contain exactly one [1..1]  </w:t>
      </w:r>
      <w:hyperlink w:anchor="E_Initial_Case_Report_Lab_Trigger_V2">
        <w:r>
          <w:rPr>
            <w:rStyle w:val="HyperlinkCourierBold"/>
          </w:rPr>
          <w:t>Initial Case Report Trigger Code Lab Test Order (V2)</w:t>
        </w:r>
      </w:hyperlink>
      <w:r>
        <w:rPr>
          <w:rStyle w:val="XMLname"/>
        </w:rPr>
        <w:t xml:space="preserve"> (identifier: urn:hl7ii:2.16.840.1.113883.10.20.15.2.3.4:2019-04-01)</w:t>
      </w:r>
      <w:bookmarkStart w:id="381" w:name="C_4527-1095"/>
      <w:r>
        <w:t xml:space="preserve"> (CONF:4527-1095)</w:t>
      </w:r>
      <w:bookmarkEnd w:id="381"/>
      <w:r>
        <w:t>.</w:t>
      </w:r>
    </w:p>
    <w:p w14:paraId="6F99792B"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82" w:name="C_4527-1096"/>
      <w:r>
        <w:t xml:space="preserve"> (CONF:4527-1096)</w:t>
      </w:r>
      <w:bookmarkEnd w:id="382"/>
      <w:r>
        <w:t xml:space="preserve"> such that it</w:t>
      </w:r>
    </w:p>
    <w:p w14:paraId="6DCA5E5B" w14:textId="6FF69C15" w:rsidR="00C77C9B" w:rsidRDefault="008D07D6" w:rsidP="0055183B">
      <w:pPr>
        <w:numPr>
          <w:ilvl w:val="5"/>
          <w:numId w:val="5"/>
        </w:numPr>
      </w:pPr>
      <w:r>
        <w:rPr>
          <w:rStyle w:val="keyword"/>
        </w:rPr>
        <w:lastRenderedPageBreak/>
        <w:t>SHALL</w:t>
      </w:r>
      <w:r>
        <w:t xml:space="preserve"> contain exactly one [1..1]  </w:t>
      </w:r>
      <w:hyperlink w:anchor="E_Initial_Case_Report_Trigger_Plan_Proc">
        <w:r>
          <w:rPr>
            <w:rStyle w:val="HyperlinkCourierBold"/>
          </w:rPr>
          <w:t>Initial Case Report Trigger Code Planned Procedure</w:t>
        </w:r>
      </w:hyperlink>
      <w:r>
        <w:rPr>
          <w:rStyle w:val="XMLname"/>
        </w:rPr>
        <w:t xml:space="preserve"> (identifier: urn:hl7ii:2.16.840.1.113883.10.20.15.2.3.42:2021-01-01)</w:t>
      </w:r>
      <w:bookmarkStart w:id="383" w:name="C_4527-1097"/>
      <w:r>
        <w:t xml:space="preserve"> (CONF:4527-1097)</w:t>
      </w:r>
      <w:bookmarkEnd w:id="383"/>
      <w:r>
        <w:t>.</w:t>
      </w:r>
    </w:p>
    <w:p w14:paraId="0792AD17"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84" w:name="C_4527-1098"/>
      <w:r>
        <w:t xml:space="preserve"> (CONF:4527-1098)</w:t>
      </w:r>
      <w:bookmarkEnd w:id="384"/>
      <w:r>
        <w:t xml:space="preserve"> such that it</w:t>
      </w:r>
    </w:p>
    <w:p w14:paraId="210711B7" w14:textId="3140E221" w:rsidR="00C77C9B" w:rsidRDefault="008D07D6" w:rsidP="0055183B">
      <w:pPr>
        <w:numPr>
          <w:ilvl w:val="5"/>
          <w:numId w:val="5"/>
        </w:numPr>
      </w:pPr>
      <w:r>
        <w:rPr>
          <w:rStyle w:val="keyword"/>
        </w:rPr>
        <w:t>SHALL</w:t>
      </w:r>
      <w:r>
        <w:t xml:space="preserve"> contain exactly one [1..1]  </w:t>
      </w:r>
      <w:hyperlink w:anchor="E_Initial_Case_Report_Trigger_Plan_Obs">
        <w:r>
          <w:rPr>
            <w:rStyle w:val="HyperlinkCourierBold"/>
          </w:rPr>
          <w:t>Initial Case Report Trigger Code Planned Observation</w:t>
        </w:r>
      </w:hyperlink>
      <w:r>
        <w:rPr>
          <w:rStyle w:val="XMLname"/>
        </w:rPr>
        <w:t xml:space="preserve"> (identifier: urn:hl7ii:2.16.840.1.113883.10.20.15.2.3.43:2021-01-01)</w:t>
      </w:r>
      <w:bookmarkStart w:id="385" w:name="C_4527-1099"/>
      <w:r>
        <w:t xml:space="preserve"> (CONF:4527-1099)</w:t>
      </w:r>
      <w:bookmarkEnd w:id="385"/>
      <w:r>
        <w:t>.</w:t>
      </w:r>
    </w:p>
    <w:p w14:paraId="273F6276" w14:textId="77777777" w:rsidR="00C77C9B" w:rsidRDefault="008D07D6">
      <w:pPr>
        <w:pStyle w:val="Heading4nospace"/>
      </w:pPr>
      <w:r>
        <w:t>component</w:t>
      </w:r>
    </w:p>
    <w:p w14:paraId="45B11F8F" w14:textId="77777777" w:rsidR="00C77C9B" w:rsidRDefault="008D07D6">
      <w:pPr>
        <w:pStyle w:val="BodyText"/>
        <w:spacing w:before="120"/>
      </w:pPr>
      <w:r>
        <w:t>Pregnancy Section</w:t>
      </w:r>
    </w:p>
    <w:p w14:paraId="371490DC" w14:textId="77777777" w:rsidR="00C77C9B" w:rsidRDefault="008D07D6">
      <w:pPr>
        <w:pStyle w:val="BodyText"/>
        <w:spacing w:before="120"/>
      </w:pPr>
      <w:r>
        <w:t>This section contains the following mapped eICR data elements:</w:t>
      </w:r>
      <w:r>
        <w:br/>
        <w:t>o Pregnancy status determination method</w:t>
      </w:r>
      <w:r>
        <w:br/>
        <w:t>o Pregnancy status recorded date</w:t>
      </w:r>
      <w:r>
        <w:br/>
        <w:t>o Estimated date of delivery (EDD)</w:t>
      </w:r>
      <w:r>
        <w:br/>
        <w:t>o Estimated date of delivery (EDD) method</w:t>
      </w:r>
      <w:r>
        <w:br/>
        <w:t>o Estimated gestational age</w:t>
      </w:r>
      <w:r>
        <w:br/>
        <w:t>o Estimated gestational age determination date</w:t>
      </w:r>
      <w:r>
        <w:br/>
        <w:t>o Estimated gestational age determination method</w:t>
      </w:r>
      <w:r>
        <w:br/>
        <w:t>o Last menstrual period (LMP)</w:t>
      </w:r>
      <w:r>
        <w:br/>
        <w:t>o Pregnancy outcome</w:t>
      </w:r>
      <w:r>
        <w:br/>
        <w:t>o Pregnancy outcome date</w:t>
      </w:r>
      <w:r>
        <w:br/>
        <w:t>o Postpartum status</w:t>
      </w:r>
    </w:p>
    <w:p w14:paraId="2B060E95"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86" w:name="C_4527-452"/>
      <w:r>
        <w:t xml:space="preserve"> (CONF:4527-452)</w:t>
      </w:r>
      <w:bookmarkEnd w:id="386"/>
      <w:r>
        <w:t xml:space="preserve"> such that it</w:t>
      </w:r>
    </w:p>
    <w:p w14:paraId="226A289F" w14:textId="411B9B08" w:rsidR="00C77C9B" w:rsidRDefault="008D07D6" w:rsidP="0055183B">
      <w:pPr>
        <w:numPr>
          <w:ilvl w:val="3"/>
          <w:numId w:val="5"/>
        </w:numPr>
      </w:pPr>
      <w:r>
        <w:rPr>
          <w:rStyle w:val="keyword"/>
        </w:rPr>
        <w:t>SHALL</w:t>
      </w:r>
      <w:r>
        <w:t xml:space="preserve"> contain exactly one [1..1]  </w:t>
      </w:r>
      <w:hyperlink w:anchor="S_Pregnancy_Section">
        <w:r>
          <w:rPr>
            <w:rStyle w:val="HyperlinkCourierBold"/>
          </w:rPr>
          <w:t>Pregnancy Section</w:t>
        </w:r>
      </w:hyperlink>
      <w:r>
        <w:rPr>
          <w:rStyle w:val="XMLname"/>
        </w:rPr>
        <w:t xml:space="preserve"> (identifier: urn:hl7ii:2.16.840.1.113883.10.20.22.2.80:2018-04-01)</w:t>
      </w:r>
      <w:bookmarkStart w:id="387" w:name="C_4527-453"/>
      <w:r>
        <w:t xml:space="preserve"> (CONF:4527-453)</w:t>
      </w:r>
      <w:bookmarkEnd w:id="387"/>
      <w:r>
        <w:t>.</w:t>
      </w:r>
    </w:p>
    <w:p w14:paraId="5DA521F8" w14:textId="77777777" w:rsidR="00C77C9B" w:rsidRDefault="008D07D6">
      <w:pPr>
        <w:pStyle w:val="Heading4nospace"/>
      </w:pPr>
      <w:r>
        <w:t>component</w:t>
      </w:r>
    </w:p>
    <w:p w14:paraId="23150881" w14:textId="77777777" w:rsidR="00C77C9B" w:rsidRDefault="008D07D6">
      <w:pPr>
        <w:pStyle w:val="BodyText"/>
        <w:spacing w:before="120"/>
      </w:pPr>
      <w:r>
        <w:t>Review of Systems Section</w:t>
      </w:r>
    </w:p>
    <w:p w14:paraId="78F3F56E" w14:textId="77777777" w:rsidR="00C77C9B" w:rsidRDefault="008D07D6">
      <w:pPr>
        <w:pStyle w:val="BodyText"/>
        <w:spacing w:before="120"/>
      </w:pPr>
      <w:r>
        <w:t>This section contains a relevant collection of symptoms and functions systematically gathered by a clinician.</w:t>
      </w:r>
    </w:p>
    <w:p w14:paraId="421B827C"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88" w:name="C_4527-604"/>
      <w:r>
        <w:t xml:space="preserve"> (CONF:4527-604)</w:t>
      </w:r>
      <w:bookmarkEnd w:id="388"/>
      <w:r>
        <w:t xml:space="preserve"> such that it</w:t>
      </w:r>
    </w:p>
    <w:p w14:paraId="34699CE6" w14:textId="280DF83F" w:rsidR="00C77C9B" w:rsidRDefault="008D07D6" w:rsidP="0055183B">
      <w:pPr>
        <w:numPr>
          <w:ilvl w:val="3"/>
          <w:numId w:val="5"/>
        </w:numPr>
      </w:pPr>
      <w:r>
        <w:rPr>
          <w:rStyle w:val="keyword"/>
        </w:rPr>
        <w:t>SHALL</w:t>
      </w:r>
      <w:r>
        <w:t xml:space="preserve"> contain exactly one [1..1]  </w:t>
      </w:r>
      <w:hyperlink w:anchor="S_Review_of_Systems_Section">
        <w:r>
          <w:rPr>
            <w:rStyle w:val="HyperlinkCourierBold"/>
          </w:rPr>
          <w:t>Review of Systems Section</w:t>
        </w:r>
      </w:hyperlink>
      <w:r>
        <w:rPr>
          <w:rStyle w:val="XMLname"/>
        </w:rPr>
        <w:t xml:space="preserve"> (identifier: urn:oid:1.3.6.1.4.1.19376.1.5.3.1.3.18)</w:t>
      </w:r>
      <w:bookmarkStart w:id="389" w:name="C_4527-605"/>
      <w:r>
        <w:t xml:space="preserve"> (CONF:4527-605)</w:t>
      </w:r>
      <w:bookmarkEnd w:id="389"/>
      <w:r>
        <w:t>.</w:t>
      </w:r>
    </w:p>
    <w:p w14:paraId="52B4F2D4" w14:textId="77777777" w:rsidR="00C77C9B" w:rsidRDefault="008D07D6">
      <w:pPr>
        <w:pStyle w:val="Heading4nospace"/>
      </w:pPr>
      <w:r>
        <w:lastRenderedPageBreak/>
        <w:t>component</w:t>
      </w:r>
    </w:p>
    <w:p w14:paraId="02D48F9A" w14:textId="77777777" w:rsidR="00C77C9B" w:rsidRDefault="008D07D6">
      <w:pPr>
        <w:pStyle w:val="BodyText"/>
        <w:spacing w:before="120"/>
      </w:pPr>
      <w:r>
        <w:t>Past Medical History (V3)</w:t>
      </w:r>
    </w:p>
    <w:p w14:paraId="2F95BF98" w14:textId="77777777" w:rsidR="00C77C9B" w:rsidRDefault="008D07D6">
      <w:pPr>
        <w:pStyle w:val="BodyText"/>
        <w:spacing w:before="120"/>
      </w:pPr>
      <w:r>
        <w:t>This section contains a record of the patient’s past complaints, problems, and diagnoses. It contains data from the patient’s past up to the patient’s current complaint or reason for seeking medical care.</w:t>
      </w:r>
    </w:p>
    <w:p w14:paraId="1EE3E9FD"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90" w:name="C_4527-606"/>
      <w:r>
        <w:t xml:space="preserve"> (CONF:4527-606)</w:t>
      </w:r>
      <w:bookmarkEnd w:id="390"/>
      <w:r>
        <w:t xml:space="preserve"> such that it</w:t>
      </w:r>
    </w:p>
    <w:p w14:paraId="28944922" w14:textId="06FDA86B" w:rsidR="00C77C9B" w:rsidRDefault="008D07D6" w:rsidP="0055183B">
      <w:pPr>
        <w:numPr>
          <w:ilvl w:val="3"/>
          <w:numId w:val="5"/>
        </w:numPr>
      </w:pPr>
      <w:r>
        <w:rPr>
          <w:rStyle w:val="keyword"/>
        </w:rPr>
        <w:t>SHALL</w:t>
      </w:r>
      <w:r>
        <w:t xml:space="preserve"> contain exactly one [1..1]  </w:t>
      </w:r>
      <w:hyperlink w:anchor="S_Past_Medical_History_V3">
        <w:r>
          <w:rPr>
            <w:rStyle w:val="HyperlinkCourierBold"/>
          </w:rPr>
          <w:t>Past Medical History (V3)</w:t>
        </w:r>
      </w:hyperlink>
      <w:r>
        <w:rPr>
          <w:rStyle w:val="XMLname"/>
        </w:rPr>
        <w:t xml:space="preserve"> (identifier: urn:hl7ii:2.16.840.1.113883.10.20.22.2.20:2015-08-01)</w:t>
      </w:r>
      <w:bookmarkStart w:id="391" w:name="C_4527-607"/>
      <w:r>
        <w:t xml:space="preserve"> (CONF:4527-607)</w:t>
      </w:r>
      <w:bookmarkEnd w:id="391"/>
      <w:r>
        <w:t>.</w:t>
      </w:r>
    </w:p>
    <w:p w14:paraId="5BC655FF" w14:textId="77777777" w:rsidR="00C77C9B" w:rsidRDefault="008D07D6">
      <w:pPr>
        <w:pStyle w:val="Heading4nospace"/>
      </w:pPr>
      <w:r>
        <w:t>component</w:t>
      </w:r>
    </w:p>
    <w:p w14:paraId="62DDFDC3" w14:textId="77777777" w:rsidR="00C77C9B" w:rsidRDefault="008D07D6">
      <w:pPr>
        <w:pStyle w:val="BodyText"/>
        <w:spacing w:before="120"/>
      </w:pPr>
      <w:r>
        <w:t>Discharge Diagnosis Section (V3)</w:t>
      </w:r>
    </w:p>
    <w:p w14:paraId="795D11C8" w14:textId="77777777" w:rsidR="00C77C9B" w:rsidRDefault="008D07D6">
      <w:pPr>
        <w:pStyle w:val="BodyText"/>
        <w:spacing w:before="120"/>
      </w:pPr>
      <w:r>
        <w:t>This section represents problems or diagnoses present at the time of discharge which occurred during the hospitalization.</w:t>
      </w:r>
    </w:p>
    <w:p w14:paraId="02800DBC"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92" w:name="C_4527-608"/>
      <w:r>
        <w:t xml:space="preserve"> (CONF:4527-608)</w:t>
      </w:r>
      <w:bookmarkEnd w:id="392"/>
      <w:r>
        <w:t xml:space="preserve"> such that it</w:t>
      </w:r>
    </w:p>
    <w:p w14:paraId="059BA451" w14:textId="517B4953" w:rsidR="00C77C9B" w:rsidRDefault="008D07D6" w:rsidP="0055183B">
      <w:pPr>
        <w:numPr>
          <w:ilvl w:val="3"/>
          <w:numId w:val="5"/>
        </w:numPr>
      </w:pPr>
      <w:r>
        <w:rPr>
          <w:rStyle w:val="keyword"/>
        </w:rPr>
        <w:t>SHALL</w:t>
      </w:r>
      <w:r>
        <w:t xml:space="preserve"> contain exactly one [1..1]  </w:t>
      </w:r>
      <w:hyperlink w:anchor="S_Discharge_Diagnosis_Section_V3">
        <w:r>
          <w:rPr>
            <w:rStyle w:val="HyperlinkCourierBold"/>
          </w:rPr>
          <w:t>Discharge Diagnosis Section (V3)</w:t>
        </w:r>
      </w:hyperlink>
      <w:r>
        <w:rPr>
          <w:rStyle w:val="XMLname"/>
        </w:rPr>
        <w:t xml:space="preserve"> (identifier: urn:hl7ii:2.16.840.1.113883.10.20.22.2.24:2015-08-01)</w:t>
      </w:r>
      <w:bookmarkStart w:id="393" w:name="C_4527-609"/>
      <w:r>
        <w:t xml:space="preserve"> (CONF:4527-609)</w:t>
      </w:r>
      <w:bookmarkEnd w:id="393"/>
      <w:r>
        <w:t>.</w:t>
      </w:r>
    </w:p>
    <w:p w14:paraId="3EFB61B0" w14:textId="77777777" w:rsidR="00C77C9B" w:rsidRDefault="008D07D6">
      <w:pPr>
        <w:pStyle w:val="Heading4nospace"/>
      </w:pPr>
      <w:r>
        <w:t>component</w:t>
      </w:r>
    </w:p>
    <w:p w14:paraId="4CDF787D" w14:textId="77777777" w:rsidR="00C77C9B" w:rsidRDefault="008D07D6">
      <w:pPr>
        <w:pStyle w:val="BodyText"/>
        <w:spacing w:before="120"/>
      </w:pPr>
      <w:r>
        <w:t>Occupational Data for Health Template Requirements Section (V2)</w:t>
      </w:r>
    </w:p>
    <w:p w14:paraId="341E42FB" w14:textId="77777777" w:rsidR="00C77C9B" w:rsidRDefault="008D07D6">
      <w:pPr>
        <w:pStyle w:val="BodyText"/>
        <w:spacing w:before="120"/>
      </w:pPr>
      <w:r>
        <w:t>This section represents the following eICR data elements:</w:t>
      </w:r>
      <w:r>
        <w:br/>
        <w:t>o Current Occupation (Past or Present Occupation Observation)</w:t>
      </w:r>
      <w:r>
        <w:br/>
        <w:t>o Usual Occupation (Usual Occupation Observation)</w:t>
      </w:r>
      <w:r>
        <w:br/>
        <w:t>o Current Industry (Past or Present Industry Observation)</w:t>
      </w:r>
      <w:r>
        <w:br/>
        <w:t>o Usual Industry (Usual Industry Observation)</w:t>
      </w:r>
      <w:r>
        <w:br/>
        <w:t>o Current Employer Name, Phone, and Address (Past or Present Industry Observation)</w:t>
      </w:r>
      <w:r>
        <w:br/>
        <w:t>o Occupational Exposure (Occupational Hazard Observation)</w:t>
      </w:r>
    </w:p>
    <w:p w14:paraId="07FC5C6C" w14:textId="77777777" w:rsidR="00C77C9B" w:rsidRDefault="008D07D6">
      <w:pPr>
        <w:pStyle w:val="BodyText"/>
        <w:spacing w:before="120"/>
      </w:pPr>
      <w:r>
        <w:t>Note that, due to tooling limitations, there are templates stated in the Occupational Data for Health (ODH) Template Requirements Section that are not for use in eICR. These templates are not included in this guide and where they are stated they are not linked (i.e. not in underlined blue text with hyperlink). The only templates to be used in an eICR are those listed above and linked in the templates that include them. See also the sample files for examples of which ODH templates to include.</w:t>
      </w:r>
    </w:p>
    <w:p w14:paraId="7772486A"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94" w:name="C_4527-454"/>
      <w:r>
        <w:t xml:space="preserve"> (CONF:4527-454)</w:t>
      </w:r>
      <w:bookmarkEnd w:id="394"/>
      <w:r>
        <w:t xml:space="preserve"> such that it</w:t>
      </w:r>
    </w:p>
    <w:p w14:paraId="7650F8A6" w14:textId="2A375475" w:rsidR="00C77C9B" w:rsidRDefault="008D07D6" w:rsidP="0055183B">
      <w:pPr>
        <w:numPr>
          <w:ilvl w:val="3"/>
          <w:numId w:val="5"/>
        </w:numPr>
      </w:pPr>
      <w:r>
        <w:rPr>
          <w:rStyle w:val="keyword"/>
        </w:rPr>
        <w:t>SHALL</w:t>
      </w:r>
      <w:r>
        <w:t xml:space="preserve"> contain exactly one [1..1]  </w:t>
      </w:r>
      <w:hyperlink w:anchor="S_Occupational_Data_for_Health_Tem_V2">
        <w:r>
          <w:rPr>
            <w:rStyle w:val="HyperlinkCourierBold"/>
          </w:rPr>
          <w:t>Occupational Data for Health Template Requirements Section (V2)</w:t>
        </w:r>
      </w:hyperlink>
      <w:r>
        <w:rPr>
          <w:rStyle w:val="XMLname"/>
        </w:rPr>
        <w:t xml:space="preserve"> (identifier: </w:t>
      </w:r>
      <w:r>
        <w:rPr>
          <w:rStyle w:val="XMLname"/>
        </w:rPr>
        <w:lastRenderedPageBreak/>
        <w:t>urn:hl7ii:2.16.840.1.113883.10.20.22.2.17:2020-09-01)</w:t>
      </w:r>
      <w:bookmarkStart w:id="395" w:name="C_4527-455"/>
      <w:r>
        <w:t xml:space="preserve"> (CONF:4527-455)</w:t>
      </w:r>
      <w:bookmarkEnd w:id="395"/>
      <w:r>
        <w:t>.</w:t>
      </w:r>
    </w:p>
    <w:p w14:paraId="1B5FF91C" w14:textId="77777777" w:rsidR="00C77C9B" w:rsidRDefault="008D07D6">
      <w:pPr>
        <w:pStyle w:val="Heading4nospace"/>
      </w:pPr>
      <w:r>
        <w:t>component</w:t>
      </w:r>
    </w:p>
    <w:p w14:paraId="4BE463F0" w14:textId="77777777" w:rsidR="00C77C9B" w:rsidRDefault="008D07D6">
      <w:pPr>
        <w:pStyle w:val="BodyText"/>
        <w:spacing w:before="120"/>
      </w:pPr>
      <w:r>
        <w:t>Procedures Section (entries required) (V2)</w:t>
      </w:r>
    </w:p>
    <w:p w14:paraId="13DAD3F1" w14:textId="77777777" w:rsidR="00C77C9B" w:rsidRDefault="008D07D6">
      <w:pPr>
        <w:pStyle w:val="BodyText"/>
        <w:spacing w:before="120"/>
      </w:pPr>
      <w:r>
        <w:t>This section describes all interventional, surgical, diagnostic, or therapeutic procedures or treatments pertinent to the patient historically at the time the document is generated.</w:t>
      </w:r>
    </w:p>
    <w:p w14:paraId="4D0191A7"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396" w:name="C_4527-600"/>
      <w:r>
        <w:t xml:space="preserve"> (CONF:4527-600)</w:t>
      </w:r>
      <w:bookmarkEnd w:id="396"/>
      <w:r>
        <w:t xml:space="preserve"> such that it</w:t>
      </w:r>
    </w:p>
    <w:p w14:paraId="503D89FC" w14:textId="1CE6430B" w:rsidR="00C77C9B" w:rsidRDefault="008D07D6" w:rsidP="0055183B">
      <w:pPr>
        <w:numPr>
          <w:ilvl w:val="3"/>
          <w:numId w:val="5"/>
        </w:numPr>
      </w:pPr>
      <w:r>
        <w:rPr>
          <w:rStyle w:val="keyword"/>
        </w:rPr>
        <w:t>SHALL</w:t>
      </w:r>
      <w:r>
        <w:t xml:space="preserve"> contain exactly one [1..1]  </w:t>
      </w:r>
      <w:hyperlink w:anchor="S_Procedures_Section_entries_required_V">
        <w:r>
          <w:rPr>
            <w:rStyle w:val="HyperlinkCourierBold"/>
          </w:rPr>
          <w:t>Procedures Section (entries required) (V2)</w:t>
        </w:r>
      </w:hyperlink>
      <w:r>
        <w:rPr>
          <w:rStyle w:val="XMLname"/>
        </w:rPr>
        <w:t xml:space="preserve"> (identifier: urn:hl7ii:2.16.840.1.113883.10.20.22.2.7.1:2014-06-09)</w:t>
      </w:r>
      <w:bookmarkStart w:id="397" w:name="C_4527-601"/>
      <w:r>
        <w:t xml:space="preserve"> (CONF:4527-601)</w:t>
      </w:r>
      <w:bookmarkEnd w:id="397"/>
      <w:r>
        <w:t>.</w:t>
      </w:r>
    </w:p>
    <w:p w14:paraId="63E36BFA"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398" w:name="C_4527-1100"/>
      <w:r>
        <w:t xml:space="preserve"> (CONF:4527-1100)</w:t>
      </w:r>
      <w:bookmarkEnd w:id="398"/>
      <w:r>
        <w:t xml:space="preserve"> such that it</w:t>
      </w:r>
    </w:p>
    <w:p w14:paraId="26B23116" w14:textId="3D542910" w:rsidR="00C77C9B" w:rsidRDefault="008D07D6" w:rsidP="0055183B">
      <w:pPr>
        <w:numPr>
          <w:ilvl w:val="5"/>
          <w:numId w:val="5"/>
        </w:numPr>
      </w:pPr>
      <w:r>
        <w:rPr>
          <w:rStyle w:val="keyword"/>
        </w:rPr>
        <w:t>SHALL</w:t>
      </w:r>
      <w:r>
        <w:t xml:space="preserve"> contain exactly one [1..1]  </w:t>
      </w:r>
      <w:hyperlink w:anchor="E_Initial_Case_Report_Trigger_Proc_Act">
        <w:r>
          <w:rPr>
            <w:rStyle w:val="HyperlinkCourierBold"/>
          </w:rPr>
          <w:t>Initial Case Report Trigger Code Procedure Activity Act</w:t>
        </w:r>
      </w:hyperlink>
      <w:r>
        <w:rPr>
          <w:rStyle w:val="XMLname"/>
        </w:rPr>
        <w:t xml:space="preserve"> (identifier: urn:hl7ii:2.16.840.1.113883.10.20.15.2.3.45:2021-01-01)</w:t>
      </w:r>
      <w:bookmarkStart w:id="399" w:name="C_4527-1101"/>
      <w:r>
        <w:t xml:space="preserve"> (CONF:4527-1101)</w:t>
      </w:r>
      <w:bookmarkEnd w:id="399"/>
      <w:r>
        <w:t>.</w:t>
      </w:r>
    </w:p>
    <w:p w14:paraId="1D11D59D"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400" w:name="C_4527-1102"/>
      <w:r>
        <w:t xml:space="preserve"> (CONF:4527-1102)</w:t>
      </w:r>
      <w:bookmarkEnd w:id="400"/>
      <w:r>
        <w:t xml:space="preserve"> such that it</w:t>
      </w:r>
    </w:p>
    <w:p w14:paraId="503C997D" w14:textId="10830D73" w:rsidR="00C77C9B" w:rsidRDefault="008D07D6" w:rsidP="0055183B">
      <w:pPr>
        <w:numPr>
          <w:ilvl w:val="5"/>
          <w:numId w:val="5"/>
        </w:numPr>
      </w:pPr>
      <w:r>
        <w:rPr>
          <w:rStyle w:val="keyword"/>
        </w:rPr>
        <w:t>SHALL</w:t>
      </w:r>
      <w:r>
        <w:t xml:space="preserve"> contain exactly one [1..1]  </w:t>
      </w:r>
      <w:hyperlink w:anchor="E_Initial_Case_Report_Trigger_Proc_Obs">
        <w:r>
          <w:rPr>
            <w:rStyle w:val="HyperlinkCourierBold"/>
          </w:rPr>
          <w:t>Initial Case Report Trigger Code Procedure Activity Observation</w:t>
        </w:r>
      </w:hyperlink>
      <w:r>
        <w:rPr>
          <w:rStyle w:val="XMLname"/>
        </w:rPr>
        <w:t xml:space="preserve"> (identifier: urn:hl7ii:2.16.840.1.113883.10.20.15.2.3.46:2021-01-01)</w:t>
      </w:r>
      <w:bookmarkStart w:id="401" w:name="C_4527-1103"/>
      <w:r>
        <w:t xml:space="preserve"> (CONF:4527-1103)</w:t>
      </w:r>
      <w:bookmarkEnd w:id="401"/>
      <w:r>
        <w:t>.</w:t>
      </w:r>
    </w:p>
    <w:p w14:paraId="3FD925C1" w14:textId="77777777" w:rsidR="00C77C9B" w:rsidRDefault="008D07D6" w:rsidP="0055183B">
      <w:pPr>
        <w:numPr>
          <w:ilvl w:val="4"/>
          <w:numId w:val="5"/>
        </w:numPr>
      </w:pPr>
      <w:r>
        <w:t xml:space="preserve">This section </w:t>
      </w:r>
      <w:r>
        <w:rPr>
          <w:rStyle w:val="keyword"/>
        </w:rPr>
        <w:t>SHOULD</w:t>
      </w:r>
      <w:r>
        <w:t xml:space="preserve"> contain zero or more [0..*] </w:t>
      </w:r>
      <w:r>
        <w:rPr>
          <w:rStyle w:val="XMLnameBold"/>
        </w:rPr>
        <w:t>entry</w:t>
      </w:r>
      <w:bookmarkStart w:id="402" w:name="C_4527-1104"/>
      <w:r>
        <w:t xml:space="preserve"> (CONF:4527-1104)</w:t>
      </w:r>
      <w:bookmarkEnd w:id="402"/>
      <w:r>
        <w:t xml:space="preserve"> such that it</w:t>
      </w:r>
    </w:p>
    <w:p w14:paraId="088A32AF" w14:textId="53BD36F4" w:rsidR="00C77C9B" w:rsidRDefault="008D07D6" w:rsidP="0055183B">
      <w:pPr>
        <w:numPr>
          <w:ilvl w:val="5"/>
          <w:numId w:val="5"/>
        </w:numPr>
      </w:pPr>
      <w:r>
        <w:rPr>
          <w:rStyle w:val="keyword"/>
        </w:rPr>
        <w:t>SHALL</w:t>
      </w:r>
      <w:r>
        <w:t xml:space="preserve"> contain exactly one [1..1]  </w:t>
      </w:r>
      <w:hyperlink w:anchor="E_Initial_Case_Report_Trigger_Proc_Proc">
        <w:r>
          <w:rPr>
            <w:rStyle w:val="HyperlinkCourierBold"/>
          </w:rPr>
          <w:t>Initial Case Report Trigger Code Procedure Activity Procedure</w:t>
        </w:r>
      </w:hyperlink>
      <w:r>
        <w:rPr>
          <w:rStyle w:val="XMLname"/>
        </w:rPr>
        <w:t xml:space="preserve"> (identifier: urn:hl7ii:2.16.840.1.113883.10.20.15.2.3.44:2021-01-01)</w:t>
      </w:r>
      <w:bookmarkStart w:id="403" w:name="C_4527-1105"/>
      <w:r>
        <w:t xml:space="preserve"> (CONF:4527-1105)</w:t>
      </w:r>
      <w:bookmarkEnd w:id="403"/>
      <w:r>
        <w:t>.</w:t>
      </w:r>
    </w:p>
    <w:p w14:paraId="38C727AF" w14:textId="77777777" w:rsidR="00C77C9B" w:rsidRDefault="008D07D6">
      <w:pPr>
        <w:pStyle w:val="Heading4nospace"/>
      </w:pPr>
      <w:r>
        <w:t>component</w:t>
      </w:r>
    </w:p>
    <w:p w14:paraId="4B4A42AF" w14:textId="77777777" w:rsidR="00C77C9B" w:rsidRDefault="008D07D6">
      <w:pPr>
        <w:pStyle w:val="BodyText"/>
        <w:spacing w:before="120"/>
      </w:pPr>
      <w:r>
        <w:t>Admission Diagnosis Section (V3)</w:t>
      </w:r>
    </w:p>
    <w:p w14:paraId="7AED12CE" w14:textId="77777777" w:rsidR="00C77C9B" w:rsidRDefault="008D07D6">
      <w:pPr>
        <w:pStyle w:val="BodyText"/>
        <w:spacing w:before="120"/>
      </w:pPr>
      <w:r>
        <w:t>This section contains a narrative description of the problems or diagnoses identified by the clinician at the time of the patient’s admission.</w:t>
      </w:r>
    </w:p>
    <w:p w14:paraId="73F763DE"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404" w:name="C_4527-602"/>
      <w:r>
        <w:t xml:space="preserve"> (CONF:4527-602)</w:t>
      </w:r>
      <w:bookmarkEnd w:id="404"/>
      <w:r>
        <w:t xml:space="preserve"> such that it</w:t>
      </w:r>
    </w:p>
    <w:p w14:paraId="74BF1F60" w14:textId="0CFF9F91" w:rsidR="00C77C9B" w:rsidRDefault="008D07D6" w:rsidP="0055183B">
      <w:pPr>
        <w:numPr>
          <w:ilvl w:val="3"/>
          <w:numId w:val="5"/>
        </w:numPr>
      </w:pPr>
      <w:r>
        <w:rPr>
          <w:rStyle w:val="keyword"/>
        </w:rPr>
        <w:t>SHALL</w:t>
      </w:r>
      <w:r>
        <w:t xml:space="preserve"> contain exactly one [1..1]  </w:t>
      </w:r>
      <w:hyperlink w:anchor="S_Admission_Diagnosis_Section_V3">
        <w:r>
          <w:rPr>
            <w:rStyle w:val="HyperlinkCourierBold"/>
          </w:rPr>
          <w:t>Admission Diagnosis Section (V3)</w:t>
        </w:r>
      </w:hyperlink>
      <w:r>
        <w:rPr>
          <w:rStyle w:val="XMLname"/>
        </w:rPr>
        <w:t xml:space="preserve"> (identifier: </w:t>
      </w:r>
      <w:r>
        <w:rPr>
          <w:rStyle w:val="XMLname"/>
        </w:rPr>
        <w:lastRenderedPageBreak/>
        <w:t>urn:hl7ii:2.16.840.1.113883.10.20.22.2.43:2015-08-01)</w:t>
      </w:r>
      <w:bookmarkStart w:id="405" w:name="C_4527-603"/>
      <w:r>
        <w:t xml:space="preserve"> (CONF:4527-603)</w:t>
      </w:r>
      <w:bookmarkEnd w:id="405"/>
      <w:r>
        <w:t>.</w:t>
      </w:r>
    </w:p>
    <w:p w14:paraId="63239D16" w14:textId="77777777" w:rsidR="00C77C9B" w:rsidRDefault="008D07D6">
      <w:pPr>
        <w:pStyle w:val="Heading4nospace"/>
      </w:pPr>
      <w:r>
        <w:t>component</w:t>
      </w:r>
    </w:p>
    <w:p w14:paraId="684E2E88" w14:textId="77777777" w:rsidR="00C77C9B" w:rsidRDefault="008D07D6">
      <w:pPr>
        <w:pStyle w:val="BodyText"/>
        <w:spacing w:before="120"/>
      </w:pPr>
      <w:r>
        <w:t>Admission Medications Section (entries optional) (V3)</w:t>
      </w:r>
    </w:p>
    <w:p w14:paraId="1A5BF392" w14:textId="77777777" w:rsidR="00C77C9B" w:rsidRDefault="008D07D6">
      <w:pPr>
        <w:pStyle w:val="BodyText"/>
        <w:spacing w:before="120"/>
      </w:pPr>
      <w:r>
        <w:t>The section contains the medications taken by the patient prior to and at the time of admission to the facility.</w:t>
      </w:r>
    </w:p>
    <w:p w14:paraId="549BEB8C"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406" w:name="C_4527-1060"/>
      <w:r>
        <w:t xml:space="preserve"> (CONF:4527-1060)</w:t>
      </w:r>
      <w:bookmarkEnd w:id="406"/>
      <w:r>
        <w:t xml:space="preserve"> such that it</w:t>
      </w:r>
    </w:p>
    <w:p w14:paraId="7CA84CF2" w14:textId="1F2DCBCB" w:rsidR="00C77C9B" w:rsidRDefault="008D07D6" w:rsidP="0055183B">
      <w:pPr>
        <w:numPr>
          <w:ilvl w:val="3"/>
          <w:numId w:val="5"/>
        </w:numPr>
      </w:pPr>
      <w:r>
        <w:rPr>
          <w:rStyle w:val="keyword"/>
        </w:rPr>
        <w:t>SHALL</w:t>
      </w:r>
      <w:r>
        <w:t xml:space="preserve"> contain exactly one [1..1]  </w:t>
      </w:r>
      <w:hyperlink w:anchor="S_Admission_Medications_Section_entries">
        <w:r>
          <w:rPr>
            <w:rStyle w:val="HyperlinkCourierBold"/>
          </w:rPr>
          <w:t>Admission Medications Section (entries optional) (V3)</w:t>
        </w:r>
      </w:hyperlink>
      <w:r>
        <w:rPr>
          <w:rStyle w:val="XMLname"/>
        </w:rPr>
        <w:t xml:space="preserve"> (identifier: urn:hl7ii:2.16.840.1.113883.10.20.22.2.44:2015-08-01)</w:t>
      </w:r>
      <w:bookmarkStart w:id="407" w:name="C_4527-1061"/>
      <w:r>
        <w:t xml:space="preserve"> (CONF:4527-1061)</w:t>
      </w:r>
      <w:bookmarkEnd w:id="407"/>
      <w:r>
        <w:t>.</w:t>
      </w:r>
    </w:p>
    <w:p w14:paraId="5F9CE01D" w14:textId="77777777" w:rsidR="00C77C9B" w:rsidRDefault="008D07D6">
      <w:pPr>
        <w:pStyle w:val="Heading4nospace"/>
      </w:pPr>
      <w:r>
        <w:t>component</w:t>
      </w:r>
    </w:p>
    <w:p w14:paraId="204EB0A6" w14:textId="77777777" w:rsidR="00C77C9B" w:rsidRDefault="008D07D6">
      <w:pPr>
        <w:pStyle w:val="BodyText"/>
        <w:spacing w:before="120"/>
      </w:pPr>
      <w:r>
        <w:t>Medications Section (entries required) (V2)</w:t>
      </w:r>
    </w:p>
    <w:p w14:paraId="05DB8A4E" w14:textId="77777777" w:rsidR="00C77C9B" w:rsidRDefault="008D07D6">
      <w:pPr>
        <w:pStyle w:val="BodyText"/>
        <w:spacing w:before="120"/>
      </w:pPr>
      <w:r>
        <w:t>This section contains a patient's current medications and pertinent medication history.</w:t>
      </w:r>
    </w:p>
    <w:p w14:paraId="52557613"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408" w:name="C_4527-1062"/>
      <w:r>
        <w:t xml:space="preserve"> (CONF:4527-1062)</w:t>
      </w:r>
      <w:bookmarkEnd w:id="408"/>
      <w:r>
        <w:t xml:space="preserve"> such that it</w:t>
      </w:r>
    </w:p>
    <w:p w14:paraId="339FA965" w14:textId="216BE884" w:rsidR="00C77C9B" w:rsidRDefault="008D07D6" w:rsidP="0055183B">
      <w:pPr>
        <w:numPr>
          <w:ilvl w:val="3"/>
          <w:numId w:val="5"/>
        </w:numPr>
      </w:pPr>
      <w:r>
        <w:rPr>
          <w:rStyle w:val="keyword"/>
        </w:rPr>
        <w:t>SHALL</w:t>
      </w:r>
      <w:r>
        <w:t xml:space="preserve"> contain exactly one [1..1]  </w:t>
      </w:r>
      <w:hyperlink w:anchor="S_Medications_Section_entries_required_">
        <w:r>
          <w:rPr>
            <w:rStyle w:val="HyperlinkCourierBold"/>
          </w:rPr>
          <w:t>Medications Section (entries required) (V2)</w:t>
        </w:r>
      </w:hyperlink>
      <w:r>
        <w:rPr>
          <w:rStyle w:val="XMLname"/>
        </w:rPr>
        <w:t xml:space="preserve"> (identifier: urn:hl7ii:2.16.840.1.113883.10.20.22.2.1.1:2014-06-09)</w:t>
      </w:r>
      <w:bookmarkStart w:id="409" w:name="C_4527-1063"/>
      <w:r>
        <w:t xml:space="preserve"> (CONF:4527-1063)</w:t>
      </w:r>
      <w:bookmarkEnd w:id="409"/>
      <w:r>
        <w:t>.</w:t>
      </w:r>
    </w:p>
    <w:p w14:paraId="0F325026" w14:textId="77777777" w:rsidR="00C77C9B" w:rsidRDefault="008D07D6">
      <w:pPr>
        <w:pStyle w:val="Heading4nospace"/>
      </w:pPr>
      <w:r>
        <w:t>component</w:t>
      </w:r>
    </w:p>
    <w:p w14:paraId="18398E16" w14:textId="77777777" w:rsidR="00C77C9B" w:rsidRDefault="008D07D6">
      <w:pPr>
        <w:pStyle w:val="BodyText"/>
        <w:spacing w:before="120"/>
      </w:pPr>
      <w:r>
        <w:t>Emergency Outbreak Information Section</w:t>
      </w:r>
    </w:p>
    <w:p w14:paraId="730C9205" w14:textId="77777777" w:rsidR="00C77C9B" w:rsidRDefault="008D07D6">
      <w:pPr>
        <w:pStyle w:val="BodyText"/>
        <w:spacing w:before="120"/>
      </w:pPr>
      <w:r>
        <w:t>This section represents information that is required during a public health emergency/outbreak.</w:t>
      </w:r>
    </w:p>
    <w:p w14:paraId="444AB437" w14:textId="77777777" w:rsidR="00C77C9B" w:rsidRDefault="008D07D6" w:rsidP="0055183B">
      <w:pPr>
        <w:numPr>
          <w:ilvl w:val="2"/>
          <w:numId w:val="5"/>
        </w:numPr>
      </w:pPr>
      <w:r>
        <w:t xml:space="preserve">This structuredBody </w:t>
      </w:r>
      <w:r>
        <w:rPr>
          <w:rStyle w:val="keyword"/>
        </w:rPr>
        <w:t>SHOULD</w:t>
      </w:r>
      <w:r>
        <w:t xml:space="preserve"> contain zero or one [0..1] </w:t>
      </w:r>
      <w:r>
        <w:rPr>
          <w:rStyle w:val="XMLnameBold"/>
        </w:rPr>
        <w:t>component</w:t>
      </w:r>
      <w:bookmarkStart w:id="410" w:name="C_4527-636"/>
      <w:r>
        <w:t xml:space="preserve"> (CONF:4527-636)</w:t>
      </w:r>
      <w:bookmarkEnd w:id="410"/>
      <w:r>
        <w:t xml:space="preserve"> such that it</w:t>
      </w:r>
    </w:p>
    <w:p w14:paraId="00F07920" w14:textId="4B12C344" w:rsidR="00C77C9B" w:rsidRDefault="008D07D6" w:rsidP="0055183B">
      <w:pPr>
        <w:numPr>
          <w:ilvl w:val="3"/>
          <w:numId w:val="5"/>
        </w:numPr>
      </w:pPr>
      <w:r>
        <w:rPr>
          <w:rStyle w:val="keyword"/>
        </w:rPr>
        <w:t>SHALL</w:t>
      </w:r>
      <w:r>
        <w:t xml:space="preserve"> contain exactly one [1..1]  </w:t>
      </w:r>
      <w:hyperlink w:anchor="S_Emergency_Outbreak_Information_Section">
        <w:r>
          <w:rPr>
            <w:rStyle w:val="HyperlinkCourierBold"/>
          </w:rPr>
          <w:t>Emergency Outbreak Information Section</w:t>
        </w:r>
      </w:hyperlink>
      <w:r>
        <w:rPr>
          <w:rStyle w:val="XMLname"/>
        </w:rPr>
        <w:t xml:space="preserve"> (identifier: urn:hl7ii:2.16.840.1.113883.10.20.15.2.2.4:2021-01-01)</w:t>
      </w:r>
      <w:bookmarkStart w:id="411" w:name="C_4527-637"/>
      <w:r>
        <w:t xml:space="preserve"> (CONF:4527-637)</w:t>
      </w:r>
      <w:bookmarkEnd w:id="411"/>
      <w:r>
        <w:t>.</w:t>
      </w:r>
    </w:p>
    <w:p w14:paraId="24637D9E" w14:textId="77777777" w:rsidR="00C77C9B" w:rsidRDefault="008D07D6">
      <w:pPr>
        <w:pStyle w:val="Heading4nospace"/>
      </w:pPr>
      <w:r>
        <w:t>component</w:t>
      </w:r>
    </w:p>
    <w:p w14:paraId="17D6EAB2" w14:textId="77777777" w:rsidR="00C77C9B" w:rsidRDefault="008D07D6">
      <w:pPr>
        <w:pStyle w:val="BodyText"/>
        <w:spacing w:before="120"/>
      </w:pPr>
      <w:r>
        <w:t>Reportability Response Information Section</w:t>
      </w:r>
    </w:p>
    <w:p w14:paraId="2AF67AE8" w14:textId="77777777" w:rsidR="00C77C9B" w:rsidRDefault="008D07D6">
      <w:pPr>
        <w:pStyle w:val="BodyText"/>
        <w:spacing w:before="120"/>
      </w:pPr>
      <w:r>
        <w:t>This section contains information from a Reportability Response (RR) that was generated in response to this eICR.</w:t>
      </w:r>
    </w:p>
    <w:p w14:paraId="4CD5D602" w14:textId="77777777" w:rsidR="00C77C9B" w:rsidRDefault="008D07D6" w:rsidP="0055183B">
      <w:pPr>
        <w:numPr>
          <w:ilvl w:val="2"/>
          <w:numId w:val="5"/>
        </w:numPr>
      </w:pPr>
      <w:r>
        <w:t xml:space="preserve">This structuredBody </w:t>
      </w:r>
      <w:r>
        <w:rPr>
          <w:rStyle w:val="keyword"/>
        </w:rPr>
        <w:t>MAY</w:t>
      </w:r>
      <w:r>
        <w:t xml:space="preserve"> contain zero or one [0..1] </w:t>
      </w:r>
      <w:r>
        <w:rPr>
          <w:rStyle w:val="XMLnameBold"/>
        </w:rPr>
        <w:t>component</w:t>
      </w:r>
      <w:bookmarkStart w:id="412" w:name="C_4527-897"/>
      <w:r>
        <w:t xml:space="preserve"> (CONF:4527-897)</w:t>
      </w:r>
      <w:bookmarkEnd w:id="412"/>
      <w:r>
        <w:t xml:space="preserve"> such that it</w:t>
      </w:r>
    </w:p>
    <w:p w14:paraId="427FE401" w14:textId="2840D110" w:rsidR="00C77C9B" w:rsidRDefault="008D07D6" w:rsidP="0055183B">
      <w:pPr>
        <w:numPr>
          <w:ilvl w:val="3"/>
          <w:numId w:val="5"/>
        </w:numPr>
      </w:pPr>
      <w:r>
        <w:rPr>
          <w:rStyle w:val="keyword"/>
        </w:rPr>
        <w:lastRenderedPageBreak/>
        <w:t>SHALL</w:t>
      </w:r>
      <w:r>
        <w:t xml:space="preserve"> contain exactly one [1..1]  </w:t>
      </w:r>
      <w:hyperlink w:anchor="S_Reportability_Response_Information_Se">
        <w:r>
          <w:rPr>
            <w:rStyle w:val="HyperlinkCourierBold"/>
          </w:rPr>
          <w:t>Reportability Response Information Section</w:t>
        </w:r>
      </w:hyperlink>
      <w:r>
        <w:rPr>
          <w:rStyle w:val="XMLname"/>
        </w:rPr>
        <w:t xml:space="preserve"> (identifier: urn:hl7ii:2.16.840.1.113883.10.20.15.2.2.5:2021-01-01)</w:t>
      </w:r>
      <w:bookmarkStart w:id="413" w:name="C_4527-898"/>
      <w:r>
        <w:t xml:space="preserve"> (CONF:4527-898)</w:t>
      </w:r>
      <w:bookmarkEnd w:id="413"/>
      <w:r>
        <w:t>.</w:t>
      </w:r>
    </w:p>
    <w:p w14:paraId="3F5AD148" w14:textId="77777777" w:rsidR="00C77C9B" w:rsidRDefault="008D07D6" w:rsidP="0055183B">
      <w:pPr>
        <w:numPr>
          <w:ilvl w:val="0"/>
          <w:numId w:val="5"/>
        </w:numPr>
      </w:pPr>
      <w:r>
        <w:t>A manually/alternately initiated eICR</w:t>
      </w:r>
      <w:r>
        <w:rPr>
          <w:rStyle w:val="keyword"/>
        </w:rPr>
        <w:t xml:space="preserve"> SHALL </w:t>
      </w:r>
      <w:r>
        <w:t>contain at least one Initial Case Report Initiation Reason Observation (CONF:4527-596).</w:t>
      </w:r>
    </w:p>
    <w:p w14:paraId="1A1B859C" w14:textId="77777777" w:rsidR="00C77C9B" w:rsidRDefault="008D07D6" w:rsidP="0055183B">
      <w:pPr>
        <w:numPr>
          <w:ilvl w:val="0"/>
          <w:numId w:val="5"/>
        </w:numPr>
      </w:pPr>
      <w:r>
        <w:t>If the "Initial Case Report Initiation Reason" template is present then this</w:t>
      </w:r>
      <w:r>
        <w:rPr>
          <w:rStyle w:val="keyword"/>
        </w:rPr>
        <w:t xml:space="preserve"> SHALL </w:t>
      </w:r>
      <w:r>
        <w:t>be a manually/alternately initiated eICR and documentationOf/serviceEvent</w:t>
      </w:r>
      <w:r>
        <w:rPr>
          <w:rStyle w:val="keyword"/>
        </w:rPr>
        <w:t xml:space="preserve"> SHALL </w:t>
      </w:r>
      <w:r>
        <w:t>be present with code PHC1464: "Manually Initiated eICR or code PHC2235: "Alternately Initiated eICR" (CONF:4527-597).</w:t>
      </w:r>
    </w:p>
    <w:p w14:paraId="2CE16BF8" w14:textId="77777777" w:rsidR="00C77C9B" w:rsidRDefault="008D07D6" w:rsidP="0055183B">
      <w:pPr>
        <w:numPr>
          <w:ilvl w:val="0"/>
          <w:numId w:val="5"/>
        </w:numPr>
      </w:pPr>
      <w:r>
        <w:t>An automatically initiated eICR</w:t>
      </w:r>
      <w:r>
        <w:rPr>
          <w:rStyle w:val="keyword"/>
        </w:rPr>
        <w:t xml:space="preserve"> SHALL </w:t>
      </w:r>
      <w:r>
        <w:t>contain at least one of Initial Case Report Trigger Code Lab Test Order, Initial Case Report Trigger Code Problem Observation, Initial Case Report Trigger Code Result Observation, Initial Case Report Trigger Code Medication Information, Initial Case Report Trigger Code Result Organizer, Initial Case Report Trigger Code Immunization Medication Information, Initial Case Report Trigger Code Planned Act, Initial Case Report Trigger Code Planned Observation, Initial Case Report Trigger Code Planned Procedure, Initial Case Report Trigger Code Procedure Activity Act, Initial Case Report Trigger Code Procedure Activity Observation, or Initial Case Report Trigger Code Procedure Activity Procedure (CONF:4527-598).</w:t>
      </w:r>
    </w:p>
    <w:p w14:paraId="5EF7C8B5" w14:textId="4D1A6D97" w:rsidR="00C77C9B" w:rsidRDefault="008D07D6">
      <w:pPr>
        <w:pStyle w:val="Caption"/>
      </w:pPr>
      <w:bookmarkStart w:id="414" w:name="_Toc175307993"/>
      <w:r>
        <w:lastRenderedPageBreak/>
        <w:t xml:space="preserve">Table </w:t>
      </w:r>
      <w:r>
        <w:fldChar w:fldCharType="begin"/>
      </w:r>
      <w:r>
        <w:instrText>SEQ Table \* ARABIC</w:instrText>
      </w:r>
      <w:r>
        <w:fldChar w:fldCharType="separate"/>
      </w:r>
      <w:r w:rsidR="00C17516">
        <w:t>24</w:t>
      </w:r>
      <w:r>
        <w:fldChar w:fldCharType="end"/>
      </w:r>
      <w:r>
        <w:t xml:space="preserve">: </w:t>
      </w:r>
      <w:bookmarkStart w:id="415" w:name="ServiceDeliveryLocationRoleType"/>
      <w:r>
        <w:t>ServiceDeliveryLocationRoleType</w:t>
      </w:r>
      <w:bookmarkEnd w:id="414"/>
      <w:bookmarkEnd w:id="4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27C49AC" w14:textId="77777777">
        <w:trPr>
          <w:jc w:val="center"/>
        </w:trPr>
        <w:tc>
          <w:tcPr>
            <w:tcW w:w="1440" w:type="dxa"/>
            <w:gridSpan w:val="4"/>
          </w:tcPr>
          <w:p w14:paraId="62DBA9C2" w14:textId="77777777" w:rsidR="00C77C9B" w:rsidRDefault="008D07D6">
            <w:pPr>
              <w:pStyle w:val="TableText"/>
            </w:pPr>
            <w:r>
              <w:t>Value Set: ServiceDeliveryLocationRoleType urn:oid:2.16.840.1.113883.1.11.17660</w:t>
            </w:r>
          </w:p>
          <w:p w14:paraId="200C67CC" w14:textId="77777777" w:rsidR="00C77C9B" w:rsidRDefault="008D07D6">
            <w:pPr>
              <w:pStyle w:val="TableText"/>
            </w:pPr>
            <w:r>
              <w:t>Any subtype of ServiceDeliveryLocationRoleType</w:t>
            </w:r>
          </w:p>
          <w:p w14:paraId="16F6BB4D" w14:textId="1A7C240C" w:rsidR="00C77C9B" w:rsidRDefault="008D07D6">
            <w:pPr>
              <w:pStyle w:val="TableText"/>
            </w:pPr>
            <w:r>
              <w:t xml:space="preserve">Value Set Source: </w:t>
            </w:r>
            <w:hyperlink r:id="rId34" w:history="1">
              <w:r>
                <w:rPr>
                  <w:rStyle w:val="HyperlinkCourierBold"/>
                </w:rPr>
                <w:t>http://terminology.hl7.org/ValueSet/v3-ServiceDeliveryLocationRoleType</w:t>
              </w:r>
            </w:hyperlink>
          </w:p>
        </w:tc>
      </w:tr>
      <w:tr w:rsidR="00C77C9B" w14:paraId="5FEF3CB9" w14:textId="77777777">
        <w:trPr>
          <w:cantSplit/>
          <w:tblHeader/>
          <w:jc w:val="center"/>
        </w:trPr>
        <w:tc>
          <w:tcPr>
            <w:tcW w:w="1560" w:type="dxa"/>
            <w:shd w:val="clear" w:color="auto" w:fill="E6E6E6"/>
          </w:tcPr>
          <w:p w14:paraId="45231703" w14:textId="77777777" w:rsidR="00C77C9B" w:rsidRDefault="008D07D6">
            <w:pPr>
              <w:pStyle w:val="TableHead"/>
            </w:pPr>
            <w:r>
              <w:t>Code</w:t>
            </w:r>
          </w:p>
        </w:tc>
        <w:tc>
          <w:tcPr>
            <w:tcW w:w="3000" w:type="dxa"/>
            <w:shd w:val="clear" w:color="auto" w:fill="E6E6E6"/>
          </w:tcPr>
          <w:p w14:paraId="6E36AB86" w14:textId="77777777" w:rsidR="00C77C9B" w:rsidRDefault="008D07D6">
            <w:pPr>
              <w:pStyle w:val="TableHead"/>
            </w:pPr>
            <w:r>
              <w:t>Code System</w:t>
            </w:r>
          </w:p>
        </w:tc>
        <w:tc>
          <w:tcPr>
            <w:tcW w:w="3000" w:type="dxa"/>
            <w:shd w:val="clear" w:color="auto" w:fill="E6E6E6"/>
          </w:tcPr>
          <w:p w14:paraId="425F20ED" w14:textId="77777777" w:rsidR="00C77C9B" w:rsidRDefault="008D07D6">
            <w:pPr>
              <w:pStyle w:val="TableHead"/>
            </w:pPr>
            <w:r>
              <w:t>Code System OID</w:t>
            </w:r>
          </w:p>
        </w:tc>
        <w:tc>
          <w:tcPr>
            <w:tcW w:w="2520" w:type="dxa"/>
            <w:shd w:val="clear" w:color="auto" w:fill="E6E6E6"/>
          </w:tcPr>
          <w:p w14:paraId="567EF7A4" w14:textId="77777777" w:rsidR="00C77C9B" w:rsidRDefault="008D07D6">
            <w:pPr>
              <w:pStyle w:val="TableHead"/>
            </w:pPr>
            <w:r>
              <w:t>Print Name</w:t>
            </w:r>
          </w:p>
        </w:tc>
      </w:tr>
      <w:tr w:rsidR="00C77C9B" w14:paraId="176DC7B6" w14:textId="77777777">
        <w:trPr>
          <w:jc w:val="center"/>
        </w:trPr>
        <w:tc>
          <w:tcPr>
            <w:tcW w:w="1170" w:type="dxa"/>
          </w:tcPr>
          <w:p w14:paraId="77F95F7E" w14:textId="77777777" w:rsidR="00C77C9B" w:rsidRDefault="008D07D6">
            <w:pPr>
              <w:pStyle w:val="TableText"/>
            </w:pPr>
            <w:r>
              <w:t>DX</w:t>
            </w:r>
          </w:p>
        </w:tc>
        <w:tc>
          <w:tcPr>
            <w:tcW w:w="3195" w:type="dxa"/>
          </w:tcPr>
          <w:p w14:paraId="34D16042" w14:textId="77777777" w:rsidR="00C77C9B" w:rsidRDefault="008D07D6">
            <w:pPr>
              <w:pStyle w:val="TableText"/>
            </w:pPr>
            <w:r>
              <w:t>HL7RoleCode</w:t>
            </w:r>
          </w:p>
        </w:tc>
        <w:tc>
          <w:tcPr>
            <w:tcW w:w="3195" w:type="dxa"/>
          </w:tcPr>
          <w:p w14:paraId="5F6684A3" w14:textId="77777777" w:rsidR="00C77C9B" w:rsidRDefault="008D07D6">
            <w:pPr>
              <w:pStyle w:val="TableText"/>
            </w:pPr>
            <w:r>
              <w:t>urn:oid:2.16.840.1.113883.5.111</w:t>
            </w:r>
          </w:p>
        </w:tc>
        <w:tc>
          <w:tcPr>
            <w:tcW w:w="2520" w:type="dxa"/>
          </w:tcPr>
          <w:p w14:paraId="7AFB580C" w14:textId="77777777" w:rsidR="00C77C9B" w:rsidRDefault="008D07D6">
            <w:pPr>
              <w:pStyle w:val="TableText"/>
            </w:pPr>
            <w:r>
              <w:t>Diagnostics or therapeutics unit</w:t>
            </w:r>
          </w:p>
        </w:tc>
      </w:tr>
      <w:tr w:rsidR="00C77C9B" w14:paraId="3B9C7FC2" w14:textId="77777777">
        <w:trPr>
          <w:jc w:val="center"/>
        </w:trPr>
        <w:tc>
          <w:tcPr>
            <w:tcW w:w="1170" w:type="dxa"/>
          </w:tcPr>
          <w:p w14:paraId="699354A0" w14:textId="77777777" w:rsidR="00C77C9B" w:rsidRDefault="008D07D6">
            <w:pPr>
              <w:pStyle w:val="TableText"/>
            </w:pPr>
            <w:r>
              <w:t>CVDX</w:t>
            </w:r>
          </w:p>
        </w:tc>
        <w:tc>
          <w:tcPr>
            <w:tcW w:w="3195" w:type="dxa"/>
          </w:tcPr>
          <w:p w14:paraId="54227137" w14:textId="77777777" w:rsidR="00C77C9B" w:rsidRDefault="008D07D6">
            <w:pPr>
              <w:pStyle w:val="TableText"/>
            </w:pPr>
            <w:r>
              <w:t>HL7RoleCode</w:t>
            </w:r>
          </w:p>
        </w:tc>
        <w:tc>
          <w:tcPr>
            <w:tcW w:w="3195" w:type="dxa"/>
          </w:tcPr>
          <w:p w14:paraId="485E24D2" w14:textId="77777777" w:rsidR="00C77C9B" w:rsidRDefault="008D07D6">
            <w:pPr>
              <w:pStyle w:val="TableText"/>
            </w:pPr>
            <w:r>
              <w:t>urn:oid:2.16.840.1.113883.5.111</w:t>
            </w:r>
          </w:p>
        </w:tc>
        <w:tc>
          <w:tcPr>
            <w:tcW w:w="2520" w:type="dxa"/>
          </w:tcPr>
          <w:p w14:paraId="5EB75DF6" w14:textId="77777777" w:rsidR="00C77C9B" w:rsidRDefault="008D07D6">
            <w:pPr>
              <w:pStyle w:val="TableText"/>
            </w:pPr>
            <w:r>
              <w:t>Cardiovascular diagnostics or therapeutics unit</w:t>
            </w:r>
          </w:p>
        </w:tc>
      </w:tr>
      <w:tr w:rsidR="00C77C9B" w14:paraId="504C6A86" w14:textId="77777777">
        <w:trPr>
          <w:jc w:val="center"/>
        </w:trPr>
        <w:tc>
          <w:tcPr>
            <w:tcW w:w="1170" w:type="dxa"/>
          </w:tcPr>
          <w:p w14:paraId="7DDE03B3" w14:textId="77777777" w:rsidR="00C77C9B" w:rsidRDefault="008D07D6">
            <w:pPr>
              <w:pStyle w:val="TableText"/>
            </w:pPr>
            <w:r>
              <w:t>CATH</w:t>
            </w:r>
          </w:p>
        </w:tc>
        <w:tc>
          <w:tcPr>
            <w:tcW w:w="3195" w:type="dxa"/>
          </w:tcPr>
          <w:p w14:paraId="4940DC25" w14:textId="77777777" w:rsidR="00C77C9B" w:rsidRDefault="008D07D6">
            <w:pPr>
              <w:pStyle w:val="TableText"/>
            </w:pPr>
            <w:r>
              <w:t>HL7RoleCode</w:t>
            </w:r>
          </w:p>
        </w:tc>
        <w:tc>
          <w:tcPr>
            <w:tcW w:w="3195" w:type="dxa"/>
          </w:tcPr>
          <w:p w14:paraId="584A437E" w14:textId="77777777" w:rsidR="00C77C9B" w:rsidRDefault="008D07D6">
            <w:pPr>
              <w:pStyle w:val="TableText"/>
            </w:pPr>
            <w:r>
              <w:t>urn:oid:2.16.840.1.113883.5.111</w:t>
            </w:r>
          </w:p>
        </w:tc>
        <w:tc>
          <w:tcPr>
            <w:tcW w:w="2520" w:type="dxa"/>
          </w:tcPr>
          <w:p w14:paraId="340C20A0" w14:textId="77777777" w:rsidR="00C77C9B" w:rsidRDefault="008D07D6">
            <w:pPr>
              <w:pStyle w:val="TableText"/>
            </w:pPr>
            <w:r>
              <w:t>Cardiac catheterization lab</w:t>
            </w:r>
          </w:p>
        </w:tc>
      </w:tr>
      <w:tr w:rsidR="00C77C9B" w14:paraId="3FD9C676" w14:textId="77777777">
        <w:trPr>
          <w:jc w:val="center"/>
        </w:trPr>
        <w:tc>
          <w:tcPr>
            <w:tcW w:w="1170" w:type="dxa"/>
          </w:tcPr>
          <w:p w14:paraId="1E9F6CB3" w14:textId="77777777" w:rsidR="00C77C9B" w:rsidRDefault="008D07D6">
            <w:pPr>
              <w:pStyle w:val="TableText"/>
            </w:pPr>
            <w:r>
              <w:t>ECHO</w:t>
            </w:r>
          </w:p>
        </w:tc>
        <w:tc>
          <w:tcPr>
            <w:tcW w:w="3195" w:type="dxa"/>
          </w:tcPr>
          <w:p w14:paraId="6519D695" w14:textId="77777777" w:rsidR="00C77C9B" w:rsidRDefault="008D07D6">
            <w:pPr>
              <w:pStyle w:val="TableText"/>
            </w:pPr>
            <w:r>
              <w:t>HL7RoleCode</w:t>
            </w:r>
          </w:p>
        </w:tc>
        <w:tc>
          <w:tcPr>
            <w:tcW w:w="3195" w:type="dxa"/>
          </w:tcPr>
          <w:p w14:paraId="2B49FDE1" w14:textId="77777777" w:rsidR="00C77C9B" w:rsidRDefault="008D07D6">
            <w:pPr>
              <w:pStyle w:val="TableText"/>
            </w:pPr>
            <w:r>
              <w:t>urn:oid:2.16.840.1.113883.5.111</w:t>
            </w:r>
          </w:p>
        </w:tc>
        <w:tc>
          <w:tcPr>
            <w:tcW w:w="2520" w:type="dxa"/>
          </w:tcPr>
          <w:p w14:paraId="509D5BDB" w14:textId="77777777" w:rsidR="00C77C9B" w:rsidRDefault="008D07D6">
            <w:pPr>
              <w:pStyle w:val="TableText"/>
            </w:pPr>
            <w:r>
              <w:t>Echocardiography lab</w:t>
            </w:r>
          </w:p>
        </w:tc>
      </w:tr>
      <w:tr w:rsidR="00C77C9B" w14:paraId="7E74815E" w14:textId="77777777">
        <w:trPr>
          <w:jc w:val="center"/>
        </w:trPr>
        <w:tc>
          <w:tcPr>
            <w:tcW w:w="1170" w:type="dxa"/>
          </w:tcPr>
          <w:p w14:paraId="209F77E8" w14:textId="77777777" w:rsidR="00C77C9B" w:rsidRDefault="008D07D6">
            <w:pPr>
              <w:pStyle w:val="TableText"/>
            </w:pPr>
            <w:r>
              <w:t>GIDX</w:t>
            </w:r>
          </w:p>
        </w:tc>
        <w:tc>
          <w:tcPr>
            <w:tcW w:w="3195" w:type="dxa"/>
          </w:tcPr>
          <w:p w14:paraId="20C7CD5C" w14:textId="77777777" w:rsidR="00C77C9B" w:rsidRDefault="008D07D6">
            <w:pPr>
              <w:pStyle w:val="TableText"/>
            </w:pPr>
            <w:r>
              <w:t>HL7RoleCode</w:t>
            </w:r>
          </w:p>
        </w:tc>
        <w:tc>
          <w:tcPr>
            <w:tcW w:w="3195" w:type="dxa"/>
          </w:tcPr>
          <w:p w14:paraId="2C1E003D" w14:textId="77777777" w:rsidR="00C77C9B" w:rsidRDefault="008D07D6">
            <w:pPr>
              <w:pStyle w:val="TableText"/>
            </w:pPr>
            <w:r>
              <w:t>urn:oid:2.16.840.1.113883.5.111</w:t>
            </w:r>
          </w:p>
        </w:tc>
        <w:tc>
          <w:tcPr>
            <w:tcW w:w="2520" w:type="dxa"/>
          </w:tcPr>
          <w:p w14:paraId="15FBF862" w14:textId="77777777" w:rsidR="00C77C9B" w:rsidRDefault="008D07D6">
            <w:pPr>
              <w:pStyle w:val="TableText"/>
            </w:pPr>
            <w:r>
              <w:t>Gastroenterology diagnostics or therapeutics lab</w:t>
            </w:r>
          </w:p>
        </w:tc>
      </w:tr>
      <w:tr w:rsidR="00C77C9B" w14:paraId="7D532B10" w14:textId="77777777">
        <w:trPr>
          <w:jc w:val="center"/>
        </w:trPr>
        <w:tc>
          <w:tcPr>
            <w:tcW w:w="1170" w:type="dxa"/>
          </w:tcPr>
          <w:p w14:paraId="5693F513" w14:textId="77777777" w:rsidR="00C77C9B" w:rsidRDefault="008D07D6">
            <w:pPr>
              <w:pStyle w:val="TableText"/>
            </w:pPr>
            <w:r>
              <w:t>ENDOS</w:t>
            </w:r>
          </w:p>
        </w:tc>
        <w:tc>
          <w:tcPr>
            <w:tcW w:w="3195" w:type="dxa"/>
          </w:tcPr>
          <w:p w14:paraId="052DB28C" w14:textId="77777777" w:rsidR="00C77C9B" w:rsidRDefault="008D07D6">
            <w:pPr>
              <w:pStyle w:val="TableText"/>
            </w:pPr>
            <w:r>
              <w:t>HL7RoleCode</w:t>
            </w:r>
          </w:p>
        </w:tc>
        <w:tc>
          <w:tcPr>
            <w:tcW w:w="3195" w:type="dxa"/>
          </w:tcPr>
          <w:p w14:paraId="452753C4" w14:textId="77777777" w:rsidR="00C77C9B" w:rsidRDefault="008D07D6">
            <w:pPr>
              <w:pStyle w:val="TableText"/>
            </w:pPr>
            <w:r>
              <w:t>urn:oid:2.16.840.1.113883.5.111</w:t>
            </w:r>
          </w:p>
        </w:tc>
        <w:tc>
          <w:tcPr>
            <w:tcW w:w="2520" w:type="dxa"/>
          </w:tcPr>
          <w:p w14:paraId="10C554CE" w14:textId="77777777" w:rsidR="00C77C9B" w:rsidRDefault="008D07D6">
            <w:pPr>
              <w:pStyle w:val="TableText"/>
            </w:pPr>
            <w:r>
              <w:t>Endoscopy lab</w:t>
            </w:r>
          </w:p>
        </w:tc>
      </w:tr>
      <w:tr w:rsidR="00C77C9B" w14:paraId="2A437C3F" w14:textId="77777777">
        <w:trPr>
          <w:jc w:val="center"/>
        </w:trPr>
        <w:tc>
          <w:tcPr>
            <w:tcW w:w="1170" w:type="dxa"/>
          </w:tcPr>
          <w:p w14:paraId="7AA808E8" w14:textId="77777777" w:rsidR="00C77C9B" w:rsidRDefault="008D07D6">
            <w:pPr>
              <w:pStyle w:val="TableText"/>
            </w:pPr>
            <w:r>
              <w:t>RADDX</w:t>
            </w:r>
          </w:p>
        </w:tc>
        <w:tc>
          <w:tcPr>
            <w:tcW w:w="3195" w:type="dxa"/>
          </w:tcPr>
          <w:p w14:paraId="1B6AB57A" w14:textId="77777777" w:rsidR="00C77C9B" w:rsidRDefault="008D07D6">
            <w:pPr>
              <w:pStyle w:val="TableText"/>
            </w:pPr>
            <w:r>
              <w:t>HL7RoleCode</w:t>
            </w:r>
          </w:p>
        </w:tc>
        <w:tc>
          <w:tcPr>
            <w:tcW w:w="3195" w:type="dxa"/>
          </w:tcPr>
          <w:p w14:paraId="67C0D346" w14:textId="77777777" w:rsidR="00C77C9B" w:rsidRDefault="008D07D6">
            <w:pPr>
              <w:pStyle w:val="TableText"/>
            </w:pPr>
            <w:r>
              <w:t>urn:oid:2.16.840.1.113883.5.111</w:t>
            </w:r>
          </w:p>
        </w:tc>
        <w:tc>
          <w:tcPr>
            <w:tcW w:w="2520" w:type="dxa"/>
          </w:tcPr>
          <w:p w14:paraId="6B7608FB" w14:textId="77777777" w:rsidR="00C77C9B" w:rsidRDefault="008D07D6">
            <w:pPr>
              <w:pStyle w:val="TableText"/>
            </w:pPr>
            <w:r>
              <w:t>adiology diagnostics or therapeutics unit</w:t>
            </w:r>
          </w:p>
        </w:tc>
      </w:tr>
      <w:tr w:rsidR="00C77C9B" w14:paraId="66021A70" w14:textId="77777777">
        <w:trPr>
          <w:jc w:val="center"/>
        </w:trPr>
        <w:tc>
          <w:tcPr>
            <w:tcW w:w="1170" w:type="dxa"/>
          </w:tcPr>
          <w:p w14:paraId="7A02487C" w14:textId="77777777" w:rsidR="00C77C9B" w:rsidRDefault="008D07D6">
            <w:pPr>
              <w:pStyle w:val="TableText"/>
            </w:pPr>
            <w:r>
              <w:t>RADO</w:t>
            </w:r>
          </w:p>
        </w:tc>
        <w:tc>
          <w:tcPr>
            <w:tcW w:w="3195" w:type="dxa"/>
          </w:tcPr>
          <w:p w14:paraId="44A3C7D0" w14:textId="77777777" w:rsidR="00C77C9B" w:rsidRDefault="008D07D6">
            <w:pPr>
              <w:pStyle w:val="TableText"/>
            </w:pPr>
            <w:r>
              <w:t>HL7RoleCode</w:t>
            </w:r>
          </w:p>
        </w:tc>
        <w:tc>
          <w:tcPr>
            <w:tcW w:w="3195" w:type="dxa"/>
          </w:tcPr>
          <w:p w14:paraId="5A355FB0" w14:textId="77777777" w:rsidR="00C77C9B" w:rsidRDefault="008D07D6">
            <w:pPr>
              <w:pStyle w:val="TableText"/>
            </w:pPr>
            <w:r>
              <w:t>urn:oid:2.16.840.1.113883.5.111</w:t>
            </w:r>
          </w:p>
        </w:tc>
        <w:tc>
          <w:tcPr>
            <w:tcW w:w="2520" w:type="dxa"/>
          </w:tcPr>
          <w:p w14:paraId="4CA4B6B5" w14:textId="77777777" w:rsidR="00C77C9B" w:rsidRDefault="008D07D6">
            <w:pPr>
              <w:pStyle w:val="TableText"/>
            </w:pPr>
            <w:r>
              <w:t>Radiation oncology unit</w:t>
            </w:r>
          </w:p>
        </w:tc>
      </w:tr>
      <w:tr w:rsidR="00C77C9B" w14:paraId="2563C510" w14:textId="77777777">
        <w:trPr>
          <w:jc w:val="center"/>
        </w:trPr>
        <w:tc>
          <w:tcPr>
            <w:tcW w:w="1170" w:type="dxa"/>
          </w:tcPr>
          <w:p w14:paraId="79BD2EF9" w14:textId="77777777" w:rsidR="00C77C9B" w:rsidRDefault="008D07D6">
            <w:pPr>
              <w:pStyle w:val="TableText"/>
            </w:pPr>
            <w:r>
              <w:t>RNEU</w:t>
            </w:r>
          </w:p>
        </w:tc>
        <w:tc>
          <w:tcPr>
            <w:tcW w:w="3195" w:type="dxa"/>
          </w:tcPr>
          <w:p w14:paraId="69C00310" w14:textId="77777777" w:rsidR="00C77C9B" w:rsidRDefault="008D07D6">
            <w:pPr>
              <w:pStyle w:val="TableText"/>
            </w:pPr>
            <w:r>
              <w:t>HL7RoleCode</w:t>
            </w:r>
          </w:p>
        </w:tc>
        <w:tc>
          <w:tcPr>
            <w:tcW w:w="3195" w:type="dxa"/>
          </w:tcPr>
          <w:p w14:paraId="0642595A" w14:textId="77777777" w:rsidR="00C77C9B" w:rsidRDefault="008D07D6">
            <w:pPr>
              <w:pStyle w:val="TableText"/>
            </w:pPr>
            <w:r>
              <w:t>urn:oid:2.16.840.1.113883.5.111</w:t>
            </w:r>
          </w:p>
        </w:tc>
        <w:tc>
          <w:tcPr>
            <w:tcW w:w="2520" w:type="dxa"/>
          </w:tcPr>
          <w:p w14:paraId="3A6A91AF" w14:textId="77777777" w:rsidR="00C77C9B" w:rsidRDefault="008D07D6">
            <w:pPr>
              <w:pStyle w:val="TableText"/>
            </w:pPr>
            <w:r>
              <w:t>Neuroradiology unit</w:t>
            </w:r>
          </w:p>
        </w:tc>
      </w:tr>
      <w:tr w:rsidR="00C77C9B" w14:paraId="65198D3A" w14:textId="77777777">
        <w:trPr>
          <w:jc w:val="center"/>
        </w:trPr>
        <w:tc>
          <w:tcPr>
            <w:tcW w:w="1170" w:type="dxa"/>
          </w:tcPr>
          <w:p w14:paraId="7F8BAC28" w14:textId="77777777" w:rsidR="00C77C9B" w:rsidRDefault="008D07D6">
            <w:pPr>
              <w:pStyle w:val="TableText"/>
            </w:pPr>
            <w:r>
              <w:t>HOSP</w:t>
            </w:r>
          </w:p>
        </w:tc>
        <w:tc>
          <w:tcPr>
            <w:tcW w:w="3195" w:type="dxa"/>
          </w:tcPr>
          <w:p w14:paraId="2C588753" w14:textId="77777777" w:rsidR="00C77C9B" w:rsidRDefault="008D07D6">
            <w:pPr>
              <w:pStyle w:val="TableText"/>
            </w:pPr>
            <w:r>
              <w:t>HL7RoleCode</w:t>
            </w:r>
          </w:p>
        </w:tc>
        <w:tc>
          <w:tcPr>
            <w:tcW w:w="3195" w:type="dxa"/>
          </w:tcPr>
          <w:p w14:paraId="5B4C3A51" w14:textId="77777777" w:rsidR="00C77C9B" w:rsidRDefault="008D07D6">
            <w:pPr>
              <w:pStyle w:val="TableText"/>
            </w:pPr>
            <w:r>
              <w:t>urn:oid:2.16.840.1.113883.5.111</w:t>
            </w:r>
          </w:p>
        </w:tc>
        <w:tc>
          <w:tcPr>
            <w:tcW w:w="2520" w:type="dxa"/>
          </w:tcPr>
          <w:p w14:paraId="166613FD" w14:textId="77777777" w:rsidR="00C77C9B" w:rsidRDefault="008D07D6">
            <w:pPr>
              <w:pStyle w:val="TableText"/>
            </w:pPr>
            <w:r>
              <w:t>Hospital</w:t>
            </w:r>
          </w:p>
        </w:tc>
      </w:tr>
      <w:tr w:rsidR="00C77C9B" w14:paraId="16EC64B5" w14:textId="77777777">
        <w:trPr>
          <w:jc w:val="center"/>
        </w:trPr>
        <w:tc>
          <w:tcPr>
            <w:tcW w:w="1440" w:type="dxa"/>
            <w:gridSpan w:val="4"/>
          </w:tcPr>
          <w:p w14:paraId="204BCC61" w14:textId="77777777" w:rsidR="00C77C9B" w:rsidRDefault="008D07D6">
            <w:pPr>
              <w:pStyle w:val="TableText"/>
            </w:pPr>
            <w:r>
              <w:t>...</w:t>
            </w:r>
          </w:p>
        </w:tc>
      </w:tr>
    </w:tbl>
    <w:p w14:paraId="05E02177" w14:textId="77777777" w:rsidR="00C77C9B" w:rsidRDefault="00C77C9B">
      <w:pPr>
        <w:pStyle w:val="BodyText"/>
      </w:pPr>
    </w:p>
    <w:p w14:paraId="02707E11" w14:textId="176E85DC" w:rsidR="00C77C9B" w:rsidRDefault="008D07D6">
      <w:pPr>
        <w:pStyle w:val="Caption"/>
      </w:pPr>
      <w:bookmarkStart w:id="416" w:name="_Toc175307994"/>
      <w:r>
        <w:lastRenderedPageBreak/>
        <w:t xml:space="preserve">Table </w:t>
      </w:r>
      <w:r>
        <w:fldChar w:fldCharType="begin"/>
      </w:r>
      <w:r>
        <w:instrText>SEQ Table \* ARABIC</w:instrText>
      </w:r>
      <w:r>
        <w:fldChar w:fldCharType="separate"/>
      </w:r>
      <w:r w:rsidR="00C17516">
        <w:t>25</w:t>
      </w:r>
      <w:r>
        <w:fldChar w:fldCharType="end"/>
      </w:r>
      <w:r>
        <w:t xml:space="preserve">: </w:t>
      </w:r>
      <w:bookmarkStart w:id="417" w:name="ActEncounterCode"/>
      <w:r>
        <w:t>ActEncounterCode</w:t>
      </w:r>
      <w:bookmarkEnd w:id="416"/>
      <w:bookmarkEnd w:id="4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C79F320" w14:textId="77777777">
        <w:trPr>
          <w:jc w:val="center"/>
        </w:trPr>
        <w:tc>
          <w:tcPr>
            <w:tcW w:w="1440" w:type="dxa"/>
            <w:gridSpan w:val="4"/>
          </w:tcPr>
          <w:p w14:paraId="30A10F9E" w14:textId="77777777" w:rsidR="00C77C9B" w:rsidRDefault="008D07D6">
            <w:pPr>
              <w:pStyle w:val="TableText"/>
            </w:pPr>
            <w:r>
              <w:t>Value Set: ActEncounterCode urn:oid:2.16.840.1.113883.1.11.13955</w:t>
            </w:r>
          </w:p>
          <w:p w14:paraId="2DE0F825" w14:textId="77777777" w:rsidR="00C77C9B" w:rsidRDefault="008D07D6">
            <w:pPr>
              <w:pStyle w:val="TableText"/>
            </w:pPr>
            <w:r>
              <w:t>Domain provides codes that qualify the ActEncounterClass</w:t>
            </w:r>
          </w:p>
          <w:p w14:paraId="2A9C6275" w14:textId="7EE97A3C" w:rsidR="00C77C9B" w:rsidRDefault="008D07D6">
            <w:pPr>
              <w:pStyle w:val="TableText"/>
            </w:pPr>
            <w:r>
              <w:t xml:space="preserve">Value Set Source: </w:t>
            </w:r>
            <w:hyperlink r:id="rId35" w:history="1">
              <w:r>
                <w:rPr>
                  <w:rStyle w:val="HyperlinkCourierBold"/>
                </w:rPr>
                <w:t>http://hl7.org/fhir/v3/ActEncounterCode/vs.html</w:t>
              </w:r>
            </w:hyperlink>
          </w:p>
        </w:tc>
      </w:tr>
      <w:tr w:rsidR="00C77C9B" w14:paraId="2ED8C0A2" w14:textId="77777777">
        <w:trPr>
          <w:cantSplit/>
          <w:tblHeader/>
          <w:jc w:val="center"/>
        </w:trPr>
        <w:tc>
          <w:tcPr>
            <w:tcW w:w="1560" w:type="dxa"/>
            <w:shd w:val="clear" w:color="auto" w:fill="E6E6E6"/>
          </w:tcPr>
          <w:p w14:paraId="7D70FD8B" w14:textId="77777777" w:rsidR="00C77C9B" w:rsidRDefault="008D07D6">
            <w:pPr>
              <w:pStyle w:val="TableHead"/>
            </w:pPr>
            <w:r>
              <w:t>Code</w:t>
            </w:r>
          </w:p>
        </w:tc>
        <w:tc>
          <w:tcPr>
            <w:tcW w:w="3000" w:type="dxa"/>
            <w:shd w:val="clear" w:color="auto" w:fill="E6E6E6"/>
          </w:tcPr>
          <w:p w14:paraId="72BBC56A" w14:textId="77777777" w:rsidR="00C77C9B" w:rsidRDefault="008D07D6">
            <w:pPr>
              <w:pStyle w:val="TableHead"/>
            </w:pPr>
            <w:r>
              <w:t>Code System</w:t>
            </w:r>
          </w:p>
        </w:tc>
        <w:tc>
          <w:tcPr>
            <w:tcW w:w="3000" w:type="dxa"/>
            <w:shd w:val="clear" w:color="auto" w:fill="E6E6E6"/>
          </w:tcPr>
          <w:p w14:paraId="28916088" w14:textId="77777777" w:rsidR="00C77C9B" w:rsidRDefault="008D07D6">
            <w:pPr>
              <w:pStyle w:val="TableHead"/>
            </w:pPr>
            <w:r>
              <w:t>Code System OID</w:t>
            </w:r>
          </w:p>
        </w:tc>
        <w:tc>
          <w:tcPr>
            <w:tcW w:w="2520" w:type="dxa"/>
            <w:shd w:val="clear" w:color="auto" w:fill="E6E6E6"/>
          </w:tcPr>
          <w:p w14:paraId="6C30FFF8" w14:textId="77777777" w:rsidR="00C77C9B" w:rsidRDefault="008D07D6">
            <w:pPr>
              <w:pStyle w:val="TableHead"/>
            </w:pPr>
            <w:r>
              <w:t>Print Name</w:t>
            </w:r>
          </w:p>
        </w:tc>
      </w:tr>
      <w:tr w:rsidR="00C77C9B" w14:paraId="0A3D57EB" w14:textId="77777777">
        <w:trPr>
          <w:jc w:val="center"/>
        </w:trPr>
        <w:tc>
          <w:tcPr>
            <w:tcW w:w="1170" w:type="dxa"/>
          </w:tcPr>
          <w:p w14:paraId="4C62E449" w14:textId="77777777" w:rsidR="00C77C9B" w:rsidRDefault="008D07D6">
            <w:pPr>
              <w:pStyle w:val="TableText"/>
            </w:pPr>
            <w:r>
              <w:t>AMB</w:t>
            </w:r>
          </w:p>
        </w:tc>
        <w:tc>
          <w:tcPr>
            <w:tcW w:w="3195" w:type="dxa"/>
          </w:tcPr>
          <w:p w14:paraId="08DCB1C5" w14:textId="77777777" w:rsidR="00C77C9B" w:rsidRDefault="008D07D6">
            <w:pPr>
              <w:pStyle w:val="TableText"/>
            </w:pPr>
            <w:r>
              <w:t>HL7ActCode</w:t>
            </w:r>
          </w:p>
        </w:tc>
        <w:tc>
          <w:tcPr>
            <w:tcW w:w="3195" w:type="dxa"/>
          </w:tcPr>
          <w:p w14:paraId="159C7F9A" w14:textId="77777777" w:rsidR="00C77C9B" w:rsidRDefault="008D07D6">
            <w:pPr>
              <w:pStyle w:val="TableText"/>
            </w:pPr>
            <w:r>
              <w:t>urn:oid:2.16.840.1.113883.5.4</w:t>
            </w:r>
          </w:p>
        </w:tc>
        <w:tc>
          <w:tcPr>
            <w:tcW w:w="2520" w:type="dxa"/>
          </w:tcPr>
          <w:p w14:paraId="2FD7F0CB" w14:textId="77777777" w:rsidR="00C77C9B" w:rsidRDefault="008D07D6">
            <w:pPr>
              <w:pStyle w:val="TableText"/>
            </w:pPr>
            <w:r>
              <w:t>ambulatory</w:t>
            </w:r>
          </w:p>
        </w:tc>
      </w:tr>
      <w:tr w:rsidR="00C77C9B" w14:paraId="6CA6E3CF" w14:textId="77777777">
        <w:trPr>
          <w:jc w:val="center"/>
        </w:trPr>
        <w:tc>
          <w:tcPr>
            <w:tcW w:w="1170" w:type="dxa"/>
          </w:tcPr>
          <w:p w14:paraId="6E628060" w14:textId="77777777" w:rsidR="00C77C9B" w:rsidRDefault="008D07D6">
            <w:pPr>
              <w:pStyle w:val="TableText"/>
            </w:pPr>
            <w:r>
              <w:t>FLD</w:t>
            </w:r>
          </w:p>
        </w:tc>
        <w:tc>
          <w:tcPr>
            <w:tcW w:w="3195" w:type="dxa"/>
          </w:tcPr>
          <w:p w14:paraId="53E3D0F2" w14:textId="77777777" w:rsidR="00C77C9B" w:rsidRDefault="008D07D6">
            <w:pPr>
              <w:pStyle w:val="TableText"/>
            </w:pPr>
            <w:r>
              <w:t>HL7ActCode</w:t>
            </w:r>
          </w:p>
        </w:tc>
        <w:tc>
          <w:tcPr>
            <w:tcW w:w="3195" w:type="dxa"/>
          </w:tcPr>
          <w:p w14:paraId="65D3A74F" w14:textId="77777777" w:rsidR="00C77C9B" w:rsidRDefault="008D07D6">
            <w:pPr>
              <w:pStyle w:val="TableText"/>
            </w:pPr>
            <w:r>
              <w:t>urn:oid:2.16.840.1.113883.5.4</w:t>
            </w:r>
          </w:p>
        </w:tc>
        <w:tc>
          <w:tcPr>
            <w:tcW w:w="2520" w:type="dxa"/>
          </w:tcPr>
          <w:p w14:paraId="03C661E9" w14:textId="77777777" w:rsidR="00C77C9B" w:rsidRDefault="008D07D6">
            <w:pPr>
              <w:pStyle w:val="TableText"/>
            </w:pPr>
            <w:r>
              <w:t>field</w:t>
            </w:r>
          </w:p>
        </w:tc>
      </w:tr>
      <w:tr w:rsidR="00C77C9B" w14:paraId="1FC08642" w14:textId="77777777">
        <w:trPr>
          <w:jc w:val="center"/>
        </w:trPr>
        <w:tc>
          <w:tcPr>
            <w:tcW w:w="1170" w:type="dxa"/>
          </w:tcPr>
          <w:p w14:paraId="597E76EE" w14:textId="77777777" w:rsidR="00C77C9B" w:rsidRDefault="008D07D6">
            <w:pPr>
              <w:pStyle w:val="TableText"/>
            </w:pPr>
            <w:r>
              <w:t>HH</w:t>
            </w:r>
          </w:p>
        </w:tc>
        <w:tc>
          <w:tcPr>
            <w:tcW w:w="3195" w:type="dxa"/>
          </w:tcPr>
          <w:p w14:paraId="63A576AE" w14:textId="77777777" w:rsidR="00C77C9B" w:rsidRDefault="008D07D6">
            <w:pPr>
              <w:pStyle w:val="TableText"/>
            </w:pPr>
            <w:r>
              <w:t>HL7ActCode</w:t>
            </w:r>
          </w:p>
        </w:tc>
        <w:tc>
          <w:tcPr>
            <w:tcW w:w="3195" w:type="dxa"/>
          </w:tcPr>
          <w:p w14:paraId="5DC6D277" w14:textId="77777777" w:rsidR="00C77C9B" w:rsidRDefault="008D07D6">
            <w:pPr>
              <w:pStyle w:val="TableText"/>
            </w:pPr>
            <w:r>
              <w:t>urn:oid:2.16.840.1.113883.5.4</w:t>
            </w:r>
          </w:p>
        </w:tc>
        <w:tc>
          <w:tcPr>
            <w:tcW w:w="2520" w:type="dxa"/>
          </w:tcPr>
          <w:p w14:paraId="2F851698" w14:textId="77777777" w:rsidR="00C77C9B" w:rsidRDefault="008D07D6">
            <w:pPr>
              <w:pStyle w:val="TableText"/>
            </w:pPr>
            <w:r>
              <w:t>home health</w:t>
            </w:r>
          </w:p>
        </w:tc>
      </w:tr>
      <w:tr w:rsidR="00C77C9B" w14:paraId="0677B7DD" w14:textId="77777777">
        <w:trPr>
          <w:jc w:val="center"/>
        </w:trPr>
        <w:tc>
          <w:tcPr>
            <w:tcW w:w="1170" w:type="dxa"/>
          </w:tcPr>
          <w:p w14:paraId="37EB5EEE" w14:textId="77777777" w:rsidR="00C77C9B" w:rsidRDefault="008D07D6">
            <w:pPr>
              <w:pStyle w:val="TableText"/>
            </w:pPr>
            <w:r>
              <w:t>EMER</w:t>
            </w:r>
          </w:p>
        </w:tc>
        <w:tc>
          <w:tcPr>
            <w:tcW w:w="3195" w:type="dxa"/>
          </w:tcPr>
          <w:p w14:paraId="5BA598D7" w14:textId="77777777" w:rsidR="00C77C9B" w:rsidRDefault="008D07D6">
            <w:pPr>
              <w:pStyle w:val="TableText"/>
            </w:pPr>
            <w:r>
              <w:t>HL7ActCode</w:t>
            </w:r>
          </w:p>
        </w:tc>
        <w:tc>
          <w:tcPr>
            <w:tcW w:w="3195" w:type="dxa"/>
          </w:tcPr>
          <w:p w14:paraId="7AE55BC6" w14:textId="77777777" w:rsidR="00C77C9B" w:rsidRDefault="008D07D6">
            <w:pPr>
              <w:pStyle w:val="TableText"/>
            </w:pPr>
            <w:r>
              <w:t>urn:oid:2.16.840.1.113883.5.4</w:t>
            </w:r>
          </w:p>
        </w:tc>
        <w:tc>
          <w:tcPr>
            <w:tcW w:w="2520" w:type="dxa"/>
          </w:tcPr>
          <w:p w14:paraId="4BFEBBCE" w14:textId="77777777" w:rsidR="00C77C9B" w:rsidRDefault="008D07D6">
            <w:pPr>
              <w:pStyle w:val="TableText"/>
            </w:pPr>
            <w:r>
              <w:t>emergency</w:t>
            </w:r>
          </w:p>
        </w:tc>
      </w:tr>
      <w:tr w:rsidR="00C77C9B" w14:paraId="3423AFF5" w14:textId="77777777">
        <w:trPr>
          <w:jc w:val="center"/>
        </w:trPr>
        <w:tc>
          <w:tcPr>
            <w:tcW w:w="1170" w:type="dxa"/>
          </w:tcPr>
          <w:p w14:paraId="39D54D96" w14:textId="77777777" w:rsidR="00C77C9B" w:rsidRDefault="008D07D6">
            <w:pPr>
              <w:pStyle w:val="TableText"/>
            </w:pPr>
            <w:r>
              <w:t>IMP</w:t>
            </w:r>
          </w:p>
        </w:tc>
        <w:tc>
          <w:tcPr>
            <w:tcW w:w="3195" w:type="dxa"/>
          </w:tcPr>
          <w:p w14:paraId="470E4517" w14:textId="77777777" w:rsidR="00C77C9B" w:rsidRDefault="008D07D6">
            <w:pPr>
              <w:pStyle w:val="TableText"/>
            </w:pPr>
            <w:r>
              <w:t>HL7ActCode</w:t>
            </w:r>
          </w:p>
        </w:tc>
        <w:tc>
          <w:tcPr>
            <w:tcW w:w="3195" w:type="dxa"/>
          </w:tcPr>
          <w:p w14:paraId="097D55C8" w14:textId="77777777" w:rsidR="00C77C9B" w:rsidRDefault="008D07D6">
            <w:pPr>
              <w:pStyle w:val="TableText"/>
            </w:pPr>
            <w:r>
              <w:t>urn:oid:2.16.840.1.113883.5.4</w:t>
            </w:r>
          </w:p>
        </w:tc>
        <w:tc>
          <w:tcPr>
            <w:tcW w:w="2520" w:type="dxa"/>
          </w:tcPr>
          <w:p w14:paraId="285085A4" w14:textId="77777777" w:rsidR="00C77C9B" w:rsidRDefault="008D07D6">
            <w:pPr>
              <w:pStyle w:val="TableText"/>
            </w:pPr>
            <w:r>
              <w:t>inpatient encounter</w:t>
            </w:r>
          </w:p>
        </w:tc>
      </w:tr>
      <w:tr w:rsidR="00C77C9B" w14:paraId="64EB611E" w14:textId="77777777">
        <w:trPr>
          <w:jc w:val="center"/>
        </w:trPr>
        <w:tc>
          <w:tcPr>
            <w:tcW w:w="1170" w:type="dxa"/>
          </w:tcPr>
          <w:p w14:paraId="58221980" w14:textId="77777777" w:rsidR="00C77C9B" w:rsidRDefault="008D07D6">
            <w:pPr>
              <w:pStyle w:val="TableText"/>
            </w:pPr>
            <w:r>
              <w:t>ACUTE</w:t>
            </w:r>
          </w:p>
        </w:tc>
        <w:tc>
          <w:tcPr>
            <w:tcW w:w="3195" w:type="dxa"/>
          </w:tcPr>
          <w:p w14:paraId="2F3938FD" w14:textId="77777777" w:rsidR="00C77C9B" w:rsidRDefault="008D07D6">
            <w:pPr>
              <w:pStyle w:val="TableText"/>
            </w:pPr>
            <w:r>
              <w:t>HL7ActCode</w:t>
            </w:r>
          </w:p>
        </w:tc>
        <w:tc>
          <w:tcPr>
            <w:tcW w:w="3195" w:type="dxa"/>
          </w:tcPr>
          <w:p w14:paraId="414C148E" w14:textId="77777777" w:rsidR="00C77C9B" w:rsidRDefault="008D07D6">
            <w:pPr>
              <w:pStyle w:val="TableText"/>
            </w:pPr>
            <w:r>
              <w:t>urn:oid:2.16.840.1.113883.5.4</w:t>
            </w:r>
          </w:p>
        </w:tc>
        <w:tc>
          <w:tcPr>
            <w:tcW w:w="2520" w:type="dxa"/>
          </w:tcPr>
          <w:p w14:paraId="1EBD72D7" w14:textId="77777777" w:rsidR="00C77C9B" w:rsidRDefault="008D07D6">
            <w:pPr>
              <w:pStyle w:val="TableText"/>
            </w:pPr>
            <w:r>
              <w:t>inpatient acute</w:t>
            </w:r>
          </w:p>
        </w:tc>
      </w:tr>
      <w:tr w:rsidR="00C77C9B" w14:paraId="2BDDDB8A" w14:textId="77777777">
        <w:trPr>
          <w:jc w:val="center"/>
        </w:trPr>
        <w:tc>
          <w:tcPr>
            <w:tcW w:w="1170" w:type="dxa"/>
          </w:tcPr>
          <w:p w14:paraId="34F9B2E3" w14:textId="77777777" w:rsidR="00C77C9B" w:rsidRDefault="008D07D6">
            <w:pPr>
              <w:pStyle w:val="TableText"/>
            </w:pPr>
            <w:r>
              <w:t>NONAC</w:t>
            </w:r>
          </w:p>
        </w:tc>
        <w:tc>
          <w:tcPr>
            <w:tcW w:w="3195" w:type="dxa"/>
          </w:tcPr>
          <w:p w14:paraId="6A507306" w14:textId="77777777" w:rsidR="00C77C9B" w:rsidRDefault="008D07D6">
            <w:pPr>
              <w:pStyle w:val="TableText"/>
            </w:pPr>
            <w:r>
              <w:t>HL7ActCode</w:t>
            </w:r>
          </w:p>
        </w:tc>
        <w:tc>
          <w:tcPr>
            <w:tcW w:w="3195" w:type="dxa"/>
          </w:tcPr>
          <w:p w14:paraId="2B598EBD" w14:textId="77777777" w:rsidR="00C77C9B" w:rsidRDefault="008D07D6">
            <w:pPr>
              <w:pStyle w:val="TableText"/>
            </w:pPr>
            <w:r>
              <w:t>urn:oid:2.16.840.1.113883.5.4</w:t>
            </w:r>
          </w:p>
        </w:tc>
        <w:tc>
          <w:tcPr>
            <w:tcW w:w="2520" w:type="dxa"/>
          </w:tcPr>
          <w:p w14:paraId="25C5AF2B" w14:textId="77777777" w:rsidR="00C77C9B" w:rsidRDefault="008D07D6">
            <w:pPr>
              <w:pStyle w:val="TableText"/>
            </w:pPr>
            <w:r>
              <w:t>inpatient non-acute</w:t>
            </w:r>
          </w:p>
        </w:tc>
      </w:tr>
      <w:tr w:rsidR="00C77C9B" w14:paraId="684E32AD" w14:textId="77777777">
        <w:trPr>
          <w:jc w:val="center"/>
        </w:trPr>
        <w:tc>
          <w:tcPr>
            <w:tcW w:w="1170" w:type="dxa"/>
          </w:tcPr>
          <w:p w14:paraId="793C0B94" w14:textId="77777777" w:rsidR="00C77C9B" w:rsidRDefault="008D07D6">
            <w:pPr>
              <w:pStyle w:val="TableText"/>
            </w:pPr>
            <w:r>
              <w:t>PRENC</w:t>
            </w:r>
          </w:p>
        </w:tc>
        <w:tc>
          <w:tcPr>
            <w:tcW w:w="3195" w:type="dxa"/>
          </w:tcPr>
          <w:p w14:paraId="0F9533CA" w14:textId="77777777" w:rsidR="00C77C9B" w:rsidRDefault="008D07D6">
            <w:pPr>
              <w:pStyle w:val="TableText"/>
            </w:pPr>
            <w:r>
              <w:t>HL7ActCode</w:t>
            </w:r>
          </w:p>
        </w:tc>
        <w:tc>
          <w:tcPr>
            <w:tcW w:w="3195" w:type="dxa"/>
          </w:tcPr>
          <w:p w14:paraId="69F08C25" w14:textId="77777777" w:rsidR="00C77C9B" w:rsidRDefault="008D07D6">
            <w:pPr>
              <w:pStyle w:val="TableText"/>
            </w:pPr>
            <w:r>
              <w:t>urn:oid:2.16.840.1.113883.5.4</w:t>
            </w:r>
          </w:p>
        </w:tc>
        <w:tc>
          <w:tcPr>
            <w:tcW w:w="2520" w:type="dxa"/>
          </w:tcPr>
          <w:p w14:paraId="4C3D5762" w14:textId="77777777" w:rsidR="00C77C9B" w:rsidRDefault="008D07D6">
            <w:pPr>
              <w:pStyle w:val="TableText"/>
            </w:pPr>
            <w:r>
              <w:t>pre-admission</w:t>
            </w:r>
          </w:p>
        </w:tc>
      </w:tr>
      <w:tr w:rsidR="00C77C9B" w14:paraId="022A55D9" w14:textId="77777777">
        <w:trPr>
          <w:jc w:val="center"/>
        </w:trPr>
        <w:tc>
          <w:tcPr>
            <w:tcW w:w="1170" w:type="dxa"/>
          </w:tcPr>
          <w:p w14:paraId="1AFAFC27" w14:textId="77777777" w:rsidR="00C77C9B" w:rsidRDefault="008D07D6">
            <w:pPr>
              <w:pStyle w:val="TableText"/>
            </w:pPr>
            <w:r>
              <w:t>SS</w:t>
            </w:r>
          </w:p>
        </w:tc>
        <w:tc>
          <w:tcPr>
            <w:tcW w:w="3195" w:type="dxa"/>
          </w:tcPr>
          <w:p w14:paraId="29A82DD3" w14:textId="77777777" w:rsidR="00C77C9B" w:rsidRDefault="008D07D6">
            <w:pPr>
              <w:pStyle w:val="TableText"/>
            </w:pPr>
            <w:r>
              <w:t>HL7ActCode</w:t>
            </w:r>
          </w:p>
        </w:tc>
        <w:tc>
          <w:tcPr>
            <w:tcW w:w="3195" w:type="dxa"/>
          </w:tcPr>
          <w:p w14:paraId="33F2C055" w14:textId="77777777" w:rsidR="00C77C9B" w:rsidRDefault="008D07D6">
            <w:pPr>
              <w:pStyle w:val="TableText"/>
            </w:pPr>
            <w:r>
              <w:t>urn:oid:2.16.840.1.113883.5.4</w:t>
            </w:r>
          </w:p>
        </w:tc>
        <w:tc>
          <w:tcPr>
            <w:tcW w:w="2520" w:type="dxa"/>
          </w:tcPr>
          <w:p w14:paraId="02C95E11" w14:textId="77777777" w:rsidR="00C77C9B" w:rsidRDefault="008D07D6">
            <w:pPr>
              <w:pStyle w:val="TableText"/>
            </w:pPr>
            <w:r>
              <w:t>short stay</w:t>
            </w:r>
          </w:p>
        </w:tc>
      </w:tr>
      <w:tr w:rsidR="00C77C9B" w14:paraId="4B1DC4BC" w14:textId="77777777">
        <w:trPr>
          <w:jc w:val="center"/>
        </w:trPr>
        <w:tc>
          <w:tcPr>
            <w:tcW w:w="1170" w:type="dxa"/>
          </w:tcPr>
          <w:p w14:paraId="2D2C04A2" w14:textId="77777777" w:rsidR="00C77C9B" w:rsidRDefault="008D07D6">
            <w:pPr>
              <w:pStyle w:val="TableText"/>
            </w:pPr>
            <w:r>
              <w:t>VR</w:t>
            </w:r>
          </w:p>
        </w:tc>
        <w:tc>
          <w:tcPr>
            <w:tcW w:w="3195" w:type="dxa"/>
          </w:tcPr>
          <w:p w14:paraId="0CBA7811" w14:textId="77777777" w:rsidR="00C77C9B" w:rsidRDefault="008D07D6">
            <w:pPr>
              <w:pStyle w:val="TableText"/>
            </w:pPr>
            <w:r>
              <w:t>HL7ActCode</w:t>
            </w:r>
          </w:p>
        </w:tc>
        <w:tc>
          <w:tcPr>
            <w:tcW w:w="3195" w:type="dxa"/>
          </w:tcPr>
          <w:p w14:paraId="689CDF5E" w14:textId="77777777" w:rsidR="00C77C9B" w:rsidRDefault="008D07D6">
            <w:pPr>
              <w:pStyle w:val="TableText"/>
            </w:pPr>
            <w:r>
              <w:t>urn:oid:2.16.840.1.113883.5.4</w:t>
            </w:r>
          </w:p>
        </w:tc>
        <w:tc>
          <w:tcPr>
            <w:tcW w:w="2520" w:type="dxa"/>
          </w:tcPr>
          <w:p w14:paraId="65320604" w14:textId="77777777" w:rsidR="00C77C9B" w:rsidRDefault="008D07D6">
            <w:pPr>
              <w:pStyle w:val="TableText"/>
            </w:pPr>
            <w:r>
              <w:t>Virtual</w:t>
            </w:r>
          </w:p>
        </w:tc>
      </w:tr>
      <w:tr w:rsidR="00C77C9B" w14:paraId="1B28FA30" w14:textId="77777777">
        <w:trPr>
          <w:jc w:val="center"/>
        </w:trPr>
        <w:tc>
          <w:tcPr>
            <w:tcW w:w="1170" w:type="dxa"/>
          </w:tcPr>
          <w:p w14:paraId="50112EBF" w14:textId="77777777" w:rsidR="00C77C9B" w:rsidRDefault="008D07D6">
            <w:pPr>
              <w:pStyle w:val="TableText"/>
            </w:pPr>
            <w:r>
              <w:t>OBSENC</w:t>
            </w:r>
          </w:p>
        </w:tc>
        <w:tc>
          <w:tcPr>
            <w:tcW w:w="3195" w:type="dxa"/>
          </w:tcPr>
          <w:p w14:paraId="3E3B360B" w14:textId="77777777" w:rsidR="00C77C9B" w:rsidRDefault="008D07D6">
            <w:pPr>
              <w:pStyle w:val="TableText"/>
            </w:pPr>
            <w:r>
              <w:t>HL7ActCode</w:t>
            </w:r>
          </w:p>
        </w:tc>
        <w:tc>
          <w:tcPr>
            <w:tcW w:w="3195" w:type="dxa"/>
          </w:tcPr>
          <w:p w14:paraId="009529FA" w14:textId="77777777" w:rsidR="00C77C9B" w:rsidRDefault="008D07D6">
            <w:pPr>
              <w:pStyle w:val="TableText"/>
            </w:pPr>
            <w:r>
              <w:t>urn:oid:2.16.840.1.113883.5.4</w:t>
            </w:r>
          </w:p>
        </w:tc>
        <w:tc>
          <w:tcPr>
            <w:tcW w:w="2520" w:type="dxa"/>
          </w:tcPr>
          <w:p w14:paraId="75781776" w14:textId="77777777" w:rsidR="00C77C9B" w:rsidRDefault="008D07D6">
            <w:pPr>
              <w:pStyle w:val="TableText"/>
            </w:pPr>
            <w:r>
              <w:t>observation encounter</w:t>
            </w:r>
          </w:p>
        </w:tc>
      </w:tr>
    </w:tbl>
    <w:p w14:paraId="0E12CD3F" w14:textId="77777777" w:rsidR="00C77C9B" w:rsidRDefault="00C77C9B">
      <w:pPr>
        <w:pStyle w:val="BodyText"/>
      </w:pPr>
    </w:p>
    <w:p w14:paraId="02589A25" w14:textId="5C61D924" w:rsidR="00C77C9B" w:rsidRDefault="008D07D6">
      <w:pPr>
        <w:pStyle w:val="Caption"/>
      </w:pPr>
      <w:bookmarkStart w:id="418" w:name="_Toc175307995"/>
      <w:r>
        <w:t xml:space="preserve">Table </w:t>
      </w:r>
      <w:r>
        <w:fldChar w:fldCharType="begin"/>
      </w:r>
      <w:r>
        <w:instrText>SEQ Table \* ARABIC</w:instrText>
      </w:r>
      <w:r>
        <w:fldChar w:fldCharType="separate"/>
      </w:r>
      <w:r w:rsidR="00C17516">
        <w:t>26</w:t>
      </w:r>
      <w:r>
        <w:fldChar w:fldCharType="end"/>
      </w:r>
      <w:r>
        <w:t xml:space="preserve">: </w:t>
      </w:r>
      <w:bookmarkStart w:id="419" w:name="County"/>
      <w:r>
        <w:t>County</w:t>
      </w:r>
      <w:bookmarkEnd w:id="418"/>
      <w:bookmarkEnd w:id="4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A8B7E0E" w14:textId="77777777">
        <w:trPr>
          <w:jc w:val="center"/>
        </w:trPr>
        <w:tc>
          <w:tcPr>
            <w:tcW w:w="1440" w:type="dxa"/>
            <w:gridSpan w:val="4"/>
          </w:tcPr>
          <w:p w14:paraId="1C1E3005" w14:textId="77777777" w:rsidR="00C77C9B" w:rsidRDefault="008D07D6">
            <w:pPr>
              <w:pStyle w:val="TableText"/>
            </w:pPr>
            <w:r>
              <w:t>Value Set: County urn:oid:2.16.840.1.114222.4.11.829</w:t>
            </w:r>
          </w:p>
          <w:p w14:paraId="4D24FA99" w14:textId="77777777" w:rsidR="00C77C9B" w:rsidRDefault="008D07D6">
            <w:pPr>
              <w:pStyle w:val="TableText"/>
            </w:pPr>
            <w:r>
              <w:t xml:space="preserve">Codes representing county of origin, address county, reporting county. </w:t>
            </w:r>
          </w:p>
          <w:p w14:paraId="1EAE94B4" w14:textId="52FE90B0" w:rsidR="00C77C9B" w:rsidRDefault="008D07D6">
            <w:pPr>
              <w:pStyle w:val="TableText"/>
            </w:pPr>
            <w:r>
              <w:t xml:space="preserve">Value Set Source: </w:t>
            </w:r>
            <w:hyperlink r:id="rId36" w:history="1">
              <w:r>
                <w:rPr>
                  <w:rStyle w:val="HyperlinkCourierBold"/>
                </w:rPr>
                <w:t>https://phinvads.cdc.gov/vads/ViewValueSet.action?oid=2.16.840.1.114222.4.11.829</w:t>
              </w:r>
            </w:hyperlink>
          </w:p>
        </w:tc>
      </w:tr>
      <w:tr w:rsidR="00C77C9B" w14:paraId="02887A11" w14:textId="77777777">
        <w:trPr>
          <w:cantSplit/>
          <w:tblHeader/>
          <w:jc w:val="center"/>
        </w:trPr>
        <w:tc>
          <w:tcPr>
            <w:tcW w:w="1560" w:type="dxa"/>
            <w:shd w:val="clear" w:color="auto" w:fill="E6E6E6"/>
          </w:tcPr>
          <w:p w14:paraId="446FAF8F" w14:textId="77777777" w:rsidR="00C77C9B" w:rsidRDefault="008D07D6">
            <w:pPr>
              <w:pStyle w:val="TableHead"/>
            </w:pPr>
            <w:r>
              <w:t>Code</w:t>
            </w:r>
          </w:p>
        </w:tc>
        <w:tc>
          <w:tcPr>
            <w:tcW w:w="3000" w:type="dxa"/>
            <w:shd w:val="clear" w:color="auto" w:fill="E6E6E6"/>
          </w:tcPr>
          <w:p w14:paraId="0BAEDDF0" w14:textId="77777777" w:rsidR="00C77C9B" w:rsidRDefault="008D07D6">
            <w:pPr>
              <w:pStyle w:val="TableHead"/>
            </w:pPr>
            <w:r>
              <w:t>Code System</w:t>
            </w:r>
          </w:p>
        </w:tc>
        <w:tc>
          <w:tcPr>
            <w:tcW w:w="3000" w:type="dxa"/>
            <w:shd w:val="clear" w:color="auto" w:fill="E6E6E6"/>
          </w:tcPr>
          <w:p w14:paraId="4E85039F" w14:textId="77777777" w:rsidR="00C77C9B" w:rsidRDefault="008D07D6">
            <w:pPr>
              <w:pStyle w:val="TableHead"/>
            </w:pPr>
            <w:r>
              <w:t>Code System OID</w:t>
            </w:r>
          </w:p>
        </w:tc>
        <w:tc>
          <w:tcPr>
            <w:tcW w:w="2520" w:type="dxa"/>
            <w:shd w:val="clear" w:color="auto" w:fill="E6E6E6"/>
          </w:tcPr>
          <w:p w14:paraId="5FE8D6E2" w14:textId="77777777" w:rsidR="00C77C9B" w:rsidRDefault="008D07D6">
            <w:pPr>
              <w:pStyle w:val="TableHead"/>
            </w:pPr>
            <w:r>
              <w:t>Print Name</w:t>
            </w:r>
          </w:p>
        </w:tc>
      </w:tr>
      <w:tr w:rsidR="00C77C9B" w14:paraId="138B3D26" w14:textId="77777777">
        <w:trPr>
          <w:jc w:val="center"/>
        </w:trPr>
        <w:tc>
          <w:tcPr>
            <w:tcW w:w="1170" w:type="dxa"/>
          </w:tcPr>
          <w:p w14:paraId="48BF891C" w14:textId="77777777" w:rsidR="00C77C9B" w:rsidRDefault="008D07D6">
            <w:pPr>
              <w:pStyle w:val="TableText"/>
            </w:pPr>
            <w:r>
              <w:t>PlaceHolder</w:t>
            </w:r>
          </w:p>
        </w:tc>
        <w:tc>
          <w:tcPr>
            <w:tcW w:w="3195" w:type="dxa"/>
          </w:tcPr>
          <w:p w14:paraId="76FBD415" w14:textId="77777777" w:rsidR="00C77C9B" w:rsidRDefault="008D07D6">
            <w:pPr>
              <w:pStyle w:val="TableText"/>
            </w:pPr>
            <w:r>
              <w:t>FIPS 6-4</w:t>
            </w:r>
          </w:p>
        </w:tc>
        <w:tc>
          <w:tcPr>
            <w:tcW w:w="3195" w:type="dxa"/>
          </w:tcPr>
          <w:p w14:paraId="36042377" w14:textId="77777777" w:rsidR="00C77C9B" w:rsidRDefault="008D07D6">
            <w:pPr>
              <w:pStyle w:val="TableText"/>
            </w:pPr>
            <w:r>
              <w:t>urn:oid:2.16.840.1.113883.6.93</w:t>
            </w:r>
          </w:p>
        </w:tc>
        <w:tc>
          <w:tcPr>
            <w:tcW w:w="2520" w:type="dxa"/>
          </w:tcPr>
          <w:p w14:paraId="57D14D31" w14:textId="77777777" w:rsidR="00C77C9B" w:rsidRDefault="008D07D6">
            <w:pPr>
              <w:pStyle w:val="TableText"/>
            </w:pPr>
            <w:r>
              <w:t>County Name</w:t>
            </w:r>
          </w:p>
        </w:tc>
      </w:tr>
      <w:tr w:rsidR="00C77C9B" w14:paraId="22A56CE0" w14:textId="77777777">
        <w:trPr>
          <w:jc w:val="center"/>
        </w:trPr>
        <w:tc>
          <w:tcPr>
            <w:tcW w:w="1170" w:type="dxa"/>
          </w:tcPr>
          <w:p w14:paraId="5FB5A74E" w14:textId="77777777" w:rsidR="00C77C9B" w:rsidRDefault="008D07D6">
            <w:pPr>
              <w:pStyle w:val="TableText"/>
            </w:pPr>
            <w:r>
              <w:t>45001</w:t>
            </w:r>
          </w:p>
        </w:tc>
        <w:tc>
          <w:tcPr>
            <w:tcW w:w="3195" w:type="dxa"/>
          </w:tcPr>
          <w:p w14:paraId="56E046A2" w14:textId="77777777" w:rsidR="00C77C9B" w:rsidRDefault="008D07D6">
            <w:pPr>
              <w:pStyle w:val="TableText"/>
            </w:pPr>
            <w:r>
              <w:t>FIPS 6-4</w:t>
            </w:r>
          </w:p>
        </w:tc>
        <w:tc>
          <w:tcPr>
            <w:tcW w:w="3195" w:type="dxa"/>
          </w:tcPr>
          <w:p w14:paraId="750292E2" w14:textId="77777777" w:rsidR="00C77C9B" w:rsidRDefault="008D07D6">
            <w:pPr>
              <w:pStyle w:val="TableText"/>
            </w:pPr>
            <w:r>
              <w:t>urn:oid:2.16.840.1.113883.6.93</w:t>
            </w:r>
          </w:p>
        </w:tc>
        <w:tc>
          <w:tcPr>
            <w:tcW w:w="2520" w:type="dxa"/>
          </w:tcPr>
          <w:p w14:paraId="7EC9E6BA" w14:textId="77777777" w:rsidR="00C77C9B" w:rsidRDefault="008D07D6">
            <w:pPr>
              <w:pStyle w:val="TableText"/>
            </w:pPr>
            <w:r>
              <w:t>Abbeville</w:t>
            </w:r>
          </w:p>
        </w:tc>
      </w:tr>
      <w:tr w:rsidR="00C77C9B" w14:paraId="7189B1CC" w14:textId="77777777">
        <w:trPr>
          <w:jc w:val="center"/>
        </w:trPr>
        <w:tc>
          <w:tcPr>
            <w:tcW w:w="1170" w:type="dxa"/>
          </w:tcPr>
          <w:p w14:paraId="3F4E983B" w14:textId="77777777" w:rsidR="00C77C9B" w:rsidRDefault="008D07D6">
            <w:pPr>
              <w:pStyle w:val="TableText"/>
            </w:pPr>
            <w:r>
              <w:t>22001</w:t>
            </w:r>
          </w:p>
        </w:tc>
        <w:tc>
          <w:tcPr>
            <w:tcW w:w="3195" w:type="dxa"/>
          </w:tcPr>
          <w:p w14:paraId="4532D484" w14:textId="77777777" w:rsidR="00C77C9B" w:rsidRDefault="008D07D6">
            <w:pPr>
              <w:pStyle w:val="TableText"/>
            </w:pPr>
            <w:r>
              <w:t>FIPS 6-4</w:t>
            </w:r>
          </w:p>
        </w:tc>
        <w:tc>
          <w:tcPr>
            <w:tcW w:w="3195" w:type="dxa"/>
          </w:tcPr>
          <w:p w14:paraId="4A0FB7ED" w14:textId="77777777" w:rsidR="00C77C9B" w:rsidRDefault="008D07D6">
            <w:pPr>
              <w:pStyle w:val="TableText"/>
            </w:pPr>
            <w:r>
              <w:t>urn:oid:2.16.840.1.113883.6.93</w:t>
            </w:r>
          </w:p>
        </w:tc>
        <w:tc>
          <w:tcPr>
            <w:tcW w:w="2520" w:type="dxa"/>
          </w:tcPr>
          <w:p w14:paraId="580FCF1F" w14:textId="77777777" w:rsidR="00C77C9B" w:rsidRDefault="008D07D6">
            <w:pPr>
              <w:pStyle w:val="TableText"/>
            </w:pPr>
            <w:r>
              <w:t>Acadia Parish</w:t>
            </w:r>
          </w:p>
        </w:tc>
      </w:tr>
      <w:tr w:rsidR="00C77C9B" w14:paraId="254C83DB" w14:textId="77777777">
        <w:trPr>
          <w:jc w:val="center"/>
        </w:trPr>
        <w:tc>
          <w:tcPr>
            <w:tcW w:w="1170" w:type="dxa"/>
          </w:tcPr>
          <w:p w14:paraId="4A76E1A2" w14:textId="77777777" w:rsidR="00C77C9B" w:rsidRDefault="008D07D6">
            <w:pPr>
              <w:pStyle w:val="TableText"/>
            </w:pPr>
            <w:r>
              <w:t>51001</w:t>
            </w:r>
          </w:p>
        </w:tc>
        <w:tc>
          <w:tcPr>
            <w:tcW w:w="3195" w:type="dxa"/>
          </w:tcPr>
          <w:p w14:paraId="4DBAEDE0" w14:textId="77777777" w:rsidR="00C77C9B" w:rsidRDefault="008D07D6">
            <w:pPr>
              <w:pStyle w:val="TableText"/>
            </w:pPr>
            <w:r>
              <w:t>FIPS 6-4</w:t>
            </w:r>
          </w:p>
        </w:tc>
        <w:tc>
          <w:tcPr>
            <w:tcW w:w="3195" w:type="dxa"/>
          </w:tcPr>
          <w:p w14:paraId="1744850B" w14:textId="77777777" w:rsidR="00C77C9B" w:rsidRDefault="008D07D6">
            <w:pPr>
              <w:pStyle w:val="TableText"/>
            </w:pPr>
            <w:r>
              <w:t>urn:oid:2.16.840.1.113883.6.93</w:t>
            </w:r>
          </w:p>
        </w:tc>
        <w:tc>
          <w:tcPr>
            <w:tcW w:w="2520" w:type="dxa"/>
          </w:tcPr>
          <w:p w14:paraId="3AB0A23B" w14:textId="77777777" w:rsidR="00C77C9B" w:rsidRDefault="008D07D6">
            <w:pPr>
              <w:pStyle w:val="TableText"/>
            </w:pPr>
            <w:r>
              <w:t>Accomack</w:t>
            </w:r>
          </w:p>
        </w:tc>
      </w:tr>
      <w:tr w:rsidR="00C77C9B" w14:paraId="0B886D13" w14:textId="77777777">
        <w:trPr>
          <w:jc w:val="center"/>
        </w:trPr>
        <w:tc>
          <w:tcPr>
            <w:tcW w:w="1170" w:type="dxa"/>
          </w:tcPr>
          <w:p w14:paraId="036B3AE9" w14:textId="77777777" w:rsidR="00C77C9B" w:rsidRDefault="008D07D6">
            <w:pPr>
              <w:pStyle w:val="TableText"/>
            </w:pPr>
            <w:r>
              <w:t>16001</w:t>
            </w:r>
          </w:p>
        </w:tc>
        <w:tc>
          <w:tcPr>
            <w:tcW w:w="3195" w:type="dxa"/>
          </w:tcPr>
          <w:p w14:paraId="43BFA1A9" w14:textId="77777777" w:rsidR="00C77C9B" w:rsidRDefault="008D07D6">
            <w:pPr>
              <w:pStyle w:val="TableText"/>
            </w:pPr>
            <w:r>
              <w:t>FIPS 6-4</w:t>
            </w:r>
          </w:p>
        </w:tc>
        <w:tc>
          <w:tcPr>
            <w:tcW w:w="3195" w:type="dxa"/>
          </w:tcPr>
          <w:p w14:paraId="29A99FE5" w14:textId="77777777" w:rsidR="00C77C9B" w:rsidRDefault="008D07D6">
            <w:pPr>
              <w:pStyle w:val="TableText"/>
            </w:pPr>
            <w:r>
              <w:t>urn:oid:2.16.840.1.113883.6.93</w:t>
            </w:r>
          </w:p>
        </w:tc>
        <w:tc>
          <w:tcPr>
            <w:tcW w:w="2520" w:type="dxa"/>
          </w:tcPr>
          <w:p w14:paraId="6B67E350" w14:textId="77777777" w:rsidR="00C77C9B" w:rsidRDefault="008D07D6">
            <w:pPr>
              <w:pStyle w:val="TableText"/>
            </w:pPr>
            <w:r>
              <w:t>Ada</w:t>
            </w:r>
          </w:p>
        </w:tc>
      </w:tr>
      <w:tr w:rsidR="00C77C9B" w14:paraId="6A91484E" w14:textId="77777777">
        <w:trPr>
          <w:jc w:val="center"/>
        </w:trPr>
        <w:tc>
          <w:tcPr>
            <w:tcW w:w="1170" w:type="dxa"/>
          </w:tcPr>
          <w:p w14:paraId="0BCD32DE" w14:textId="77777777" w:rsidR="00C77C9B" w:rsidRDefault="008D07D6">
            <w:pPr>
              <w:pStyle w:val="TableText"/>
            </w:pPr>
            <w:r>
              <w:t>40001</w:t>
            </w:r>
          </w:p>
        </w:tc>
        <w:tc>
          <w:tcPr>
            <w:tcW w:w="3195" w:type="dxa"/>
          </w:tcPr>
          <w:p w14:paraId="5A2534A1" w14:textId="77777777" w:rsidR="00C77C9B" w:rsidRDefault="008D07D6">
            <w:pPr>
              <w:pStyle w:val="TableText"/>
            </w:pPr>
            <w:r>
              <w:t>FIPS 6-4</w:t>
            </w:r>
          </w:p>
        </w:tc>
        <w:tc>
          <w:tcPr>
            <w:tcW w:w="3195" w:type="dxa"/>
          </w:tcPr>
          <w:p w14:paraId="6060F75A" w14:textId="77777777" w:rsidR="00C77C9B" w:rsidRDefault="008D07D6">
            <w:pPr>
              <w:pStyle w:val="TableText"/>
            </w:pPr>
            <w:r>
              <w:t>urn:oid:2.16.840.1.113883.6.93</w:t>
            </w:r>
          </w:p>
        </w:tc>
        <w:tc>
          <w:tcPr>
            <w:tcW w:w="2520" w:type="dxa"/>
          </w:tcPr>
          <w:p w14:paraId="02FE22FF" w14:textId="77777777" w:rsidR="00C77C9B" w:rsidRDefault="008D07D6">
            <w:pPr>
              <w:pStyle w:val="TableText"/>
            </w:pPr>
            <w:r>
              <w:t>Adair</w:t>
            </w:r>
          </w:p>
        </w:tc>
      </w:tr>
      <w:tr w:rsidR="00C77C9B" w14:paraId="277620DD" w14:textId="77777777">
        <w:trPr>
          <w:jc w:val="center"/>
        </w:trPr>
        <w:tc>
          <w:tcPr>
            <w:tcW w:w="1170" w:type="dxa"/>
          </w:tcPr>
          <w:p w14:paraId="628FD6F7" w14:textId="77777777" w:rsidR="00C77C9B" w:rsidRDefault="008D07D6">
            <w:pPr>
              <w:pStyle w:val="TableText"/>
            </w:pPr>
            <w:r>
              <w:t>21001</w:t>
            </w:r>
          </w:p>
        </w:tc>
        <w:tc>
          <w:tcPr>
            <w:tcW w:w="3195" w:type="dxa"/>
          </w:tcPr>
          <w:p w14:paraId="4336B186" w14:textId="77777777" w:rsidR="00C77C9B" w:rsidRDefault="008D07D6">
            <w:pPr>
              <w:pStyle w:val="TableText"/>
            </w:pPr>
            <w:r>
              <w:t>FIPS 6-4</w:t>
            </w:r>
          </w:p>
        </w:tc>
        <w:tc>
          <w:tcPr>
            <w:tcW w:w="3195" w:type="dxa"/>
          </w:tcPr>
          <w:p w14:paraId="24453BD2" w14:textId="77777777" w:rsidR="00C77C9B" w:rsidRDefault="008D07D6">
            <w:pPr>
              <w:pStyle w:val="TableText"/>
            </w:pPr>
            <w:r>
              <w:t>urn:oid:2.16.840.1.113883.6.93</w:t>
            </w:r>
          </w:p>
        </w:tc>
        <w:tc>
          <w:tcPr>
            <w:tcW w:w="2520" w:type="dxa"/>
          </w:tcPr>
          <w:p w14:paraId="0F14AE79" w14:textId="77777777" w:rsidR="00C77C9B" w:rsidRDefault="008D07D6">
            <w:pPr>
              <w:pStyle w:val="TableText"/>
            </w:pPr>
            <w:r>
              <w:t>Adair</w:t>
            </w:r>
          </w:p>
        </w:tc>
      </w:tr>
      <w:tr w:rsidR="00C77C9B" w14:paraId="5B0137E6" w14:textId="77777777">
        <w:trPr>
          <w:jc w:val="center"/>
        </w:trPr>
        <w:tc>
          <w:tcPr>
            <w:tcW w:w="1170" w:type="dxa"/>
          </w:tcPr>
          <w:p w14:paraId="79D78E01" w14:textId="77777777" w:rsidR="00C77C9B" w:rsidRDefault="008D07D6">
            <w:pPr>
              <w:pStyle w:val="TableText"/>
            </w:pPr>
            <w:r>
              <w:t>19001</w:t>
            </w:r>
          </w:p>
        </w:tc>
        <w:tc>
          <w:tcPr>
            <w:tcW w:w="3195" w:type="dxa"/>
          </w:tcPr>
          <w:p w14:paraId="5D6FC6C1" w14:textId="77777777" w:rsidR="00C77C9B" w:rsidRDefault="008D07D6">
            <w:pPr>
              <w:pStyle w:val="TableText"/>
            </w:pPr>
            <w:r>
              <w:t>FIPS 6-4</w:t>
            </w:r>
          </w:p>
        </w:tc>
        <w:tc>
          <w:tcPr>
            <w:tcW w:w="3195" w:type="dxa"/>
          </w:tcPr>
          <w:p w14:paraId="2428C6D6" w14:textId="77777777" w:rsidR="00C77C9B" w:rsidRDefault="008D07D6">
            <w:pPr>
              <w:pStyle w:val="TableText"/>
            </w:pPr>
            <w:r>
              <w:t>urn:oid:2.16.840.1.113883.6.93</w:t>
            </w:r>
          </w:p>
        </w:tc>
        <w:tc>
          <w:tcPr>
            <w:tcW w:w="2520" w:type="dxa"/>
          </w:tcPr>
          <w:p w14:paraId="4B60C8B9" w14:textId="77777777" w:rsidR="00C77C9B" w:rsidRDefault="008D07D6">
            <w:pPr>
              <w:pStyle w:val="TableText"/>
            </w:pPr>
            <w:r>
              <w:t>Adair</w:t>
            </w:r>
          </w:p>
        </w:tc>
      </w:tr>
      <w:tr w:rsidR="00C77C9B" w14:paraId="523D750B" w14:textId="77777777">
        <w:trPr>
          <w:jc w:val="center"/>
        </w:trPr>
        <w:tc>
          <w:tcPr>
            <w:tcW w:w="1170" w:type="dxa"/>
          </w:tcPr>
          <w:p w14:paraId="58CA5276" w14:textId="77777777" w:rsidR="00C77C9B" w:rsidRDefault="008D07D6">
            <w:pPr>
              <w:pStyle w:val="TableText"/>
            </w:pPr>
            <w:r>
              <w:t>29001</w:t>
            </w:r>
          </w:p>
        </w:tc>
        <w:tc>
          <w:tcPr>
            <w:tcW w:w="3195" w:type="dxa"/>
          </w:tcPr>
          <w:p w14:paraId="64CA65E3" w14:textId="77777777" w:rsidR="00C77C9B" w:rsidRDefault="008D07D6">
            <w:pPr>
              <w:pStyle w:val="TableText"/>
            </w:pPr>
            <w:r>
              <w:t>FIPS 6-4</w:t>
            </w:r>
          </w:p>
        </w:tc>
        <w:tc>
          <w:tcPr>
            <w:tcW w:w="3195" w:type="dxa"/>
          </w:tcPr>
          <w:p w14:paraId="43B39A52" w14:textId="77777777" w:rsidR="00C77C9B" w:rsidRDefault="008D07D6">
            <w:pPr>
              <w:pStyle w:val="TableText"/>
            </w:pPr>
            <w:r>
              <w:t>urn:oid:2.16.840.1.113883.6.93</w:t>
            </w:r>
          </w:p>
        </w:tc>
        <w:tc>
          <w:tcPr>
            <w:tcW w:w="2520" w:type="dxa"/>
          </w:tcPr>
          <w:p w14:paraId="5C3401FF" w14:textId="77777777" w:rsidR="00C77C9B" w:rsidRDefault="008D07D6">
            <w:pPr>
              <w:pStyle w:val="TableText"/>
            </w:pPr>
            <w:r>
              <w:t>Adair</w:t>
            </w:r>
          </w:p>
        </w:tc>
      </w:tr>
      <w:tr w:rsidR="00C77C9B" w14:paraId="0FE44C81" w14:textId="77777777">
        <w:trPr>
          <w:jc w:val="center"/>
        </w:trPr>
        <w:tc>
          <w:tcPr>
            <w:tcW w:w="1170" w:type="dxa"/>
          </w:tcPr>
          <w:p w14:paraId="1AC005EF" w14:textId="77777777" w:rsidR="00C77C9B" w:rsidRDefault="008D07D6">
            <w:pPr>
              <w:pStyle w:val="TableText"/>
            </w:pPr>
            <w:r>
              <w:t>42001</w:t>
            </w:r>
          </w:p>
        </w:tc>
        <w:tc>
          <w:tcPr>
            <w:tcW w:w="3195" w:type="dxa"/>
          </w:tcPr>
          <w:p w14:paraId="53B05A9E" w14:textId="77777777" w:rsidR="00C77C9B" w:rsidRDefault="008D07D6">
            <w:pPr>
              <w:pStyle w:val="TableText"/>
            </w:pPr>
            <w:r>
              <w:t>FIPS 6-4</w:t>
            </w:r>
          </w:p>
        </w:tc>
        <w:tc>
          <w:tcPr>
            <w:tcW w:w="3195" w:type="dxa"/>
          </w:tcPr>
          <w:p w14:paraId="2F915377" w14:textId="77777777" w:rsidR="00C77C9B" w:rsidRDefault="008D07D6">
            <w:pPr>
              <w:pStyle w:val="TableText"/>
            </w:pPr>
            <w:r>
              <w:t>urn:oid:2.16.840.1.113883.6.93</w:t>
            </w:r>
          </w:p>
        </w:tc>
        <w:tc>
          <w:tcPr>
            <w:tcW w:w="2520" w:type="dxa"/>
          </w:tcPr>
          <w:p w14:paraId="753BBD91" w14:textId="77777777" w:rsidR="00C77C9B" w:rsidRDefault="008D07D6">
            <w:pPr>
              <w:pStyle w:val="TableText"/>
            </w:pPr>
            <w:r>
              <w:t>Adams</w:t>
            </w:r>
          </w:p>
        </w:tc>
      </w:tr>
      <w:tr w:rsidR="00C77C9B" w14:paraId="71F4E784" w14:textId="77777777">
        <w:trPr>
          <w:jc w:val="center"/>
        </w:trPr>
        <w:tc>
          <w:tcPr>
            <w:tcW w:w="1440" w:type="dxa"/>
            <w:gridSpan w:val="4"/>
          </w:tcPr>
          <w:p w14:paraId="4457A8D6" w14:textId="77777777" w:rsidR="00C77C9B" w:rsidRDefault="008D07D6">
            <w:pPr>
              <w:pStyle w:val="TableText"/>
            </w:pPr>
            <w:r>
              <w:t>...</w:t>
            </w:r>
          </w:p>
        </w:tc>
      </w:tr>
    </w:tbl>
    <w:p w14:paraId="5B62A19F" w14:textId="77777777" w:rsidR="00C77C9B" w:rsidRDefault="00C77C9B">
      <w:pPr>
        <w:pStyle w:val="BodyText"/>
      </w:pPr>
    </w:p>
    <w:p w14:paraId="71DF358A" w14:textId="1B0DAB09" w:rsidR="00C77C9B" w:rsidRDefault="008D07D6">
      <w:pPr>
        <w:pStyle w:val="Caption"/>
      </w:pPr>
      <w:bookmarkStart w:id="420" w:name="_Toc175307996"/>
      <w:r>
        <w:lastRenderedPageBreak/>
        <w:t xml:space="preserve">Table </w:t>
      </w:r>
      <w:r>
        <w:fldChar w:fldCharType="begin"/>
      </w:r>
      <w:r>
        <w:instrText>SEQ Table \* ARABIC</w:instrText>
      </w:r>
      <w:r>
        <w:fldChar w:fldCharType="separate"/>
      </w:r>
      <w:r w:rsidR="00C17516">
        <w:t>27</w:t>
      </w:r>
      <w:r>
        <w:fldChar w:fldCharType="end"/>
      </w:r>
      <w:r>
        <w:t xml:space="preserve">: </w:t>
      </w:r>
      <w:bookmarkStart w:id="421" w:name="eICR_Initiation"/>
      <w:r>
        <w:t>eICR Initiation</w:t>
      </w:r>
      <w:bookmarkEnd w:id="420"/>
      <w:bookmarkEnd w:id="4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9A4E04C" w14:textId="77777777">
        <w:trPr>
          <w:jc w:val="center"/>
        </w:trPr>
        <w:tc>
          <w:tcPr>
            <w:tcW w:w="1440" w:type="dxa"/>
            <w:gridSpan w:val="4"/>
          </w:tcPr>
          <w:p w14:paraId="1B15D4BD" w14:textId="77777777" w:rsidR="00C77C9B" w:rsidRDefault="008D07D6">
            <w:pPr>
              <w:pStyle w:val="TableText"/>
            </w:pPr>
            <w:r>
              <w:t>Value Set: eICR Initiation urn:oid:2.16.840.1.113883.10.20.15.2.5.11</w:t>
            </w:r>
          </w:p>
          <w:p w14:paraId="2F8F15D3" w14:textId="77777777" w:rsidR="00C77C9B" w:rsidRDefault="008D07D6">
            <w:pPr>
              <w:pStyle w:val="TableText"/>
            </w:pPr>
            <w:r>
              <w:t>Codes describing eICR initiation types</w:t>
            </w:r>
          </w:p>
          <w:p w14:paraId="1F451E37" w14:textId="6EACF411" w:rsidR="00C77C9B" w:rsidRDefault="008D07D6">
            <w:pPr>
              <w:pStyle w:val="TableText"/>
            </w:pPr>
            <w:r>
              <w:t xml:space="preserve">Value Set Source: </w:t>
            </w:r>
            <w:hyperlink r:id="rId37" w:history="1">
              <w:r>
                <w:rPr>
                  <w:rStyle w:val="HyperlinkCourierBold"/>
                </w:rPr>
                <w:t>https://phinvads.cdc.gov/vads/ViewValueSet.action?oid=2.16.840.1.113883.10.20.15.2.5.11</w:t>
              </w:r>
            </w:hyperlink>
          </w:p>
        </w:tc>
      </w:tr>
      <w:tr w:rsidR="00C77C9B" w14:paraId="4EDA2F48" w14:textId="77777777">
        <w:trPr>
          <w:cantSplit/>
          <w:tblHeader/>
          <w:jc w:val="center"/>
        </w:trPr>
        <w:tc>
          <w:tcPr>
            <w:tcW w:w="1560" w:type="dxa"/>
            <w:shd w:val="clear" w:color="auto" w:fill="E6E6E6"/>
          </w:tcPr>
          <w:p w14:paraId="053DA5EB" w14:textId="77777777" w:rsidR="00C77C9B" w:rsidRDefault="008D07D6">
            <w:pPr>
              <w:pStyle w:val="TableHead"/>
            </w:pPr>
            <w:r>
              <w:t>Code</w:t>
            </w:r>
          </w:p>
        </w:tc>
        <w:tc>
          <w:tcPr>
            <w:tcW w:w="3000" w:type="dxa"/>
            <w:shd w:val="clear" w:color="auto" w:fill="E6E6E6"/>
          </w:tcPr>
          <w:p w14:paraId="2912E7D6" w14:textId="77777777" w:rsidR="00C77C9B" w:rsidRDefault="008D07D6">
            <w:pPr>
              <w:pStyle w:val="TableHead"/>
            </w:pPr>
            <w:r>
              <w:t>Code System</w:t>
            </w:r>
          </w:p>
        </w:tc>
        <w:tc>
          <w:tcPr>
            <w:tcW w:w="3000" w:type="dxa"/>
            <w:shd w:val="clear" w:color="auto" w:fill="E6E6E6"/>
          </w:tcPr>
          <w:p w14:paraId="5554D0D0" w14:textId="77777777" w:rsidR="00C77C9B" w:rsidRDefault="008D07D6">
            <w:pPr>
              <w:pStyle w:val="TableHead"/>
            </w:pPr>
            <w:r>
              <w:t>Code System OID</w:t>
            </w:r>
          </w:p>
        </w:tc>
        <w:tc>
          <w:tcPr>
            <w:tcW w:w="2520" w:type="dxa"/>
            <w:shd w:val="clear" w:color="auto" w:fill="E6E6E6"/>
          </w:tcPr>
          <w:p w14:paraId="31DB8DC3" w14:textId="77777777" w:rsidR="00C77C9B" w:rsidRDefault="008D07D6">
            <w:pPr>
              <w:pStyle w:val="TableHead"/>
            </w:pPr>
            <w:r>
              <w:t>Print Name</w:t>
            </w:r>
          </w:p>
        </w:tc>
      </w:tr>
      <w:tr w:rsidR="00C77C9B" w14:paraId="1BE6BF8D" w14:textId="77777777">
        <w:trPr>
          <w:jc w:val="center"/>
        </w:trPr>
        <w:tc>
          <w:tcPr>
            <w:tcW w:w="1170" w:type="dxa"/>
          </w:tcPr>
          <w:p w14:paraId="2354B4E6" w14:textId="77777777" w:rsidR="00C77C9B" w:rsidRDefault="008D07D6">
            <w:pPr>
              <w:pStyle w:val="TableText"/>
            </w:pPr>
            <w:r>
              <w:t>PHC1464</w:t>
            </w:r>
          </w:p>
        </w:tc>
        <w:tc>
          <w:tcPr>
            <w:tcW w:w="3195" w:type="dxa"/>
          </w:tcPr>
          <w:p w14:paraId="03ACA9EF" w14:textId="77777777" w:rsidR="00C77C9B" w:rsidRDefault="008D07D6">
            <w:pPr>
              <w:pStyle w:val="TableText"/>
            </w:pPr>
            <w:r>
              <w:t xml:space="preserve">PHIN VS (CDC Local Coding System) </w:t>
            </w:r>
          </w:p>
        </w:tc>
        <w:tc>
          <w:tcPr>
            <w:tcW w:w="3195" w:type="dxa"/>
          </w:tcPr>
          <w:p w14:paraId="11FFE927" w14:textId="77777777" w:rsidR="00C77C9B" w:rsidRDefault="008D07D6">
            <w:pPr>
              <w:pStyle w:val="TableText"/>
            </w:pPr>
            <w:r>
              <w:t>urn:oid:2.16.840.1.114222.4.5.274</w:t>
            </w:r>
          </w:p>
        </w:tc>
        <w:tc>
          <w:tcPr>
            <w:tcW w:w="2520" w:type="dxa"/>
          </w:tcPr>
          <w:p w14:paraId="21A040E8" w14:textId="77777777" w:rsidR="00C77C9B" w:rsidRDefault="008D07D6">
            <w:pPr>
              <w:pStyle w:val="TableText"/>
            </w:pPr>
            <w:r>
              <w:t>Manually initiated eICR</w:t>
            </w:r>
          </w:p>
        </w:tc>
      </w:tr>
      <w:tr w:rsidR="00C77C9B" w14:paraId="209423C5" w14:textId="77777777">
        <w:trPr>
          <w:jc w:val="center"/>
        </w:trPr>
        <w:tc>
          <w:tcPr>
            <w:tcW w:w="1170" w:type="dxa"/>
          </w:tcPr>
          <w:p w14:paraId="7E4F51B2" w14:textId="77777777" w:rsidR="00C77C9B" w:rsidRDefault="008D07D6">
            <w:pPr>
              <w:pStyle w:val="TableText"/>
            </w:pPr>
            <w:r>
              <w:t>PHC2235</w:t>
            </w:r>
          </w:p>
        </w:tc>
        <w:tc>
          <w:tcPr>
            <w:tcW w:w="3195" w:type="dxa"/>
          </w:tcPr>
          <w:p w14:paraId="43FE12D3" w14:textId="77777777" w:rsidR="00C77C9B" w:rsidRDefault="008D07D6">
            <w:pPr>
              <w:pStyle w:val="TableText"/>
            </w:pPr>
            <w:r>
              <w:t xml:space="preserve">PHIN VS (CDC Local Coding System) </w:t>
            </w:r>
          </w:p>
        </w:tc>
        <w:tc>
          <w:tcPr>
            <w:tcW w:w="3195" w:type="dxa"/>
          </w:tcPr>
          <w:p w14:paraId="0524F78E" w14:textId="77777777" w:rsidR="00C77C9B" w:rsidRDefault="008D07D6">
            <w:pPr>
              <w:pStyle w:val="TableText"/>
            </w:pPr>
            <w:r>
              <w:t>urn:oid:2.16.840.1.114222.4.5.274</w:t>
            </w:r>
          </w:p>
        </w:tc>
        <w:tc>
          <w:tcPr>
            <w:tcW w:w="2520" w:type="dxa"/>
          </w:tcPr>
          <w:p w14:paraId="7639C053" w14:textId="77777777" w:rsidR="00C77C9B" w:rsidRDefault="008D07D6">
            <w:pPr>
              <w:pStyle w:val="TableText"/>
            </w:pPr>
            <w:r>
              <w:t>Alternately Initiated eICR</w:t>
            </w:r>
          </w:p>
        </w:tc>
      </w:tr>
    </w:tbl>
    <w:p w14:paraId="6E2CFA88" w14:textId="77777777" w:rsidR="00C77C9B" w:rsidRDefault="00C77C9B">
      <w:pPr>
        <w:pStyle w:val="BodyText"/>
      </w:pPr>
    </w:p>
    <w:p w14:paraId="4E941590" w14:textId="270538B2" w:rsidR="00C77C9B" w:rsidRDefault="008D07D6">
      <w:pPr>
        <w:pStyle w:val="Caption"/>
        <w:ind w:left="130" w:right="115"/>
      </w:pPr>
      <w:bookmarkStart w:id="422" w:name="_Toc175307832"/>
      <w:r>
        <w:lastRenderedPageBreak/>
        <w:t xml:space="preserve">Figure </w:t>
      </w:r>
      <w:r>
        <w:fldChar w:fldCharType="begin"/>
      </w:r>
      <w:r>
        <w:instrText>SEQ Figure \* ARABIC</w:instrText>
      </w:r>
      <w:r>
        <w:fldChar w:fldCharType="separate"/>
      </w:r>
      <w:r w:rsidR="00C17516">
        <w:t>17</w:t>
      </w:r>
      <w:r>
        <w:fldChar w:fldCharType="end"/>
      </w:r>
      <w:r>
        <w:t>: Initial Public Health Case Report Document (eICR) Example</w:t>
      </w:r>
      <w:bookmarkEnd w:id="422"/>
    </w:p>
    <w:p w14:paraId="220C0D5B" w14:textId="77777777" w:rsidR="00C77C9B" w:rsidRDefault="008D07D6">
      <w:pPr>
        <w:pStyle w:val="Example"/>
        <w:ind w:left="130" w:right="115"/>
      </w:pPr>
      <w:r>
        <w:t>&lt;ClinicalDocument&gt;</w:t>
      </w:r>
    </w:p>
    <w:p w14:paraId="43691FF2" w14:textId="77777777" w:rsidR="00C77C9B" w:rsidRDefault="008D07D6">
      <w:pPr>
        <w:pStyle w:val="Example"/>
        <w:ind w:left="130" w:right="115"/>
      </w:pPr>
      <w:r>
        <w:t xml:space="preserve">  &lt;!-- US Realm Header template --&gt;</w:t>
      </w:r>
    </w:p>
    <w:p w14:paraId="32FB501F" w14:textId="77777777" w:rsidR="00C77C9B" w:rsidRDefault="008D07D6">
      <w:pPr>
        <w:pStyle w:val="Example"/>
        <w:ind w:left="130" w:right="115"/>
      </w:pPr>
      <w:r>
        <w:t xml:space="preserve">  &lt;realmCode code="US" /&gt;</w:t>
      </w:r>
    </w:p>
    <w:p w14:paraId="6E3D7A7E" w14:textId="77777777" w:rsidR="00C77C9B" w:rsidRDefault="008D07D6">
      <w:pPr>
        <w:pStyle w:val="Example"/>
        <w:ind w:left="130" w:right="115"/>
      </w:pPr>
      <w:r>
        <w:t xml:space="preserve">  &lt;typeId extension="POCD_HD000040" root="2.16.840.1.113883.1.3" /&gt;</w:t>
      </w:r>
    </w:p>
    <w:p w14:paraId="47912DAE" w14:textId="77777777" w:rsidR="00C77C9B" w:rsidRDefault="008D07D6">
      <w:pPr>
        <w:pStyle w:val="Example"/>
        <w:ind w:left="130" w:right="115"/>
      </w:pPr>
      <w:r>
        <w:t xml:space="preserve">  &lt;!-- [C-CDA R1.1] US Realm Header --&gt;</w:t>
      </w:r>
    </w:p>
    <w:p w14:paraId="27925A6F" w14:textId="77777777" w:rsidR="00C77C9B" w:rsidRDefault="008D07D6">
      <w:pPr>
        <w:pStyle w:val="Example"/>
        <w:ind w:left="130" w:right="115"/>
      </w:pPr>
      <w:r>
        <w:t xml:space="preserve">  &lt;templateId root="2.16.840.1.113883.10.20.22.1.1" /&gt;</w:t>
      </w:r>
    </w:p>
    <w:p w14:paraId="34A40F38" w14:textId="77777777" w:rsidR="00C77C9B" w:rsidRDefault="008D07D6">
      <w:pPr>
        <w:pStyle w:val="Example"/>
        <w:ind w:left="130" w:right="115"/>
      </w:pPr>
      <w:r>
        <w:t xml:space="preserve">  &lt;!-- [C-CDA R2.1] US Realm Header (V3) --&gt;</w:t>
      </w:r>
    </w:p>
    <w:p w14:paraId="14E8A858" w14:textId="77777777" w:rsidR="00C77C9B" w:rsidRDefault="008D07D6">
      <w:pPr>
        <w:pStyle w:val="Example"/>
        <w:ind w:left="130" w:right="115"/>
      </w:pPr>
      <w:r>
        <w:t xml:space="preserve">  &lt;templateId root="2.16.840.1.113883.10.20.22.1.1" extension="2015-08-01" /&gt;</w:t>
      </w:r>
    </w:p>
    <w:p w14:paraId="3C8EF902" w14:textId="77777777" w:rsidR="00C77C9B" w:rsidRDefault="008D07D6">
      <w:pPr>
        <w:pStyle w:val="Example"/>
        <w:ind w:left="130" w:right="115"/>
      </w:pPr>
      <w:r>
        <w:t xml:space="preserve">  &lt;!-- [eICR R2 STU3] Initial Public Health Case Report Document (eICR) (V5) --&gt;</w:t>
      </w:r>
    </w:p>
    <w:p w14:paraId="53F38EAD" w14:textId="77777777" w:rsidR="00C77C9B" w:rsidRDefault="008D07D6">
      <w:pPr>
        <w:pStyle w:val="Example"/>
        <w:ind w:left="130" w:right="115"/>
      </w:pPr>
      <w:r>
        <w:t xml:space="preserve">  &lt;templateId root="2.16.840.1.113883.10.20.15.2" extension="2022-05-01" /&gt;</w:t>
      </w:r>
    </w:p>
    <w:p w14:paraId="41B57198" w14:textId="77777777" w:rsidR="00C77C9B" w:rsidRDefault="008D07D6">
      <w:pPr>
        <w:pStyle w:val="Example"/>
        <w:ind w:left="130" w:right="115"/>
      </w:pPr>
      <w:r>
        <w:t xml:space="preserve">  &lt;!-- Globally unique document ID (extension) is scoped by vendor/software --&gt;</w:t>
      </w:r>
    </w:p>
    <w:p w14:paraId="68D39986" w14:textId="77777777" w:rsidR="00C77C9B" w:rsidRDefault="008D07D6">
      <w:pPr>
        <w:pStyle w:val="Example"/>
        <w:ind w:left="130" w:right="115"/>
      </w:pPr>
      <w:r>
        <w:t xml:space="preserve">  &lt;id root="2.16.840.1.113883.9.9.9.9.9" extension="db734647-fc99-424c-a864-7e3cda82e704" /&gt;</w:t>
      </w:r>
    </w:p>
    <w:p w14:paraId="18B5AA8F" w14:textId="77777777" w:rsidR="00C77C9B" w:rsidRDefault="008D07D6">
      <w:pPr>
        <w:pStyle w:val="Example"/>
        <w:ind w:left="130" w:right="115"/>
      </w:pPr>
      <w:r>
        <w:t xml:space="preserve">  &lt;!-- Document Code --&gt;</w:t>
      </w:r>
    </w:p>
    <w:p w14:paraId="0C5CF39D" w14:textId="77777777" w:rsidR="00C77C9B" w:rsidRDefault="008D07D6">
      <w:pPr>
        <w:pStyle w:val="Example"/>
        <w:ind w:left="130" w:right="115"/>
      </w:pPr>
      <w:r>
        <w:t xml:space="preserve">  &lt;code code="55751-2" </w:t>
      </w:r>
    </w:p>
    <w:p w14:paraId="64FA8255" w14:textId="77777777" w:rsidR="00C77C9B" w:rsidRDefault="008D07D6">
      <w:pPr>
        <w:pStyle w:val="Example"/>
        <w:ind w:left="130" w:right="115"/>
      </w:pPr>
      <w:r>
        <w:t xml:space="preserve">    codeSystem="2.16.840.1.113883.6.1" </w:t>
      </w:r>
    </w:p>
    <w:p w14:paraId="7966EED6" w14:textId="77777777" w:rsidR="00C77C9B" w:rsidRDefault="008D07D6">
      <w:pPr>
        <w:pStyle w:val="Example"/>
        <w:ind w:left="130" w:right="115"/>
      </w:pPr>
      <w:r>
        <w:t xml:space="preserve">    displayName="Public Health Case Report" </w:t>
      </w:r>
    </w:p>
    <w:p w14:paraId="7CE58086" w14:textId="77777777" w:rsidR="00C77C9B" w:rsidRDefault="008D07D6">
      <w:pPr>
        <w:pStyle w:val="Example"/>
        <w:ind w:left="130" w:right="115"/>
      </w:pPr>
      <w:r>
        <w:t xml:space="preserve">    codeSystemName="LOINC" /&gt;</w:t>
      </w:r>
    </w:p>
    <w:p w14:paraId="0B808D65" w14:textId="77777777" w:rsidR="00C77C9B" w:rsidRDefault="008D07D6">
      <w:pPr>
        <w:pStyle w:val="Example"/>
        <w:ind w:left="130" w:right="115"/>
      </w:pPr>
      <w:r>
        <w:t xml:space="preserve">  &lt;title&gt;Initial Public Health Case Report&lt;/title&gt;</w:t>
      </w:r>
    </w:p>
    <w:p w14:paraId="5DBD00C8" w14:textId="77777777" w:rsidR="00C77C9B" w:rsidRDefault="008D07D6">
      <w:pPr>
        <w:pStyle w:val="Example"/>
        <w:ind w:left="130" w:right="115"/>
      </w:pPr>
      <w:r>
        <w:t xml:space="preserve">  &lt;effectiveTime value="20201107094421-0500" /&gt;</w:t>
      </w:r>
    </w:p>
    <w:p w14:paraId="36D3CF20" w14:textId="77777777" w:rsidR="00C77C9B" w:rsidRDefault="008D07D6">
      <w:pPr>
        <w:pStyle w:val="Example"/>
        <w:ind w:left="130" w:right="115"/>
      </w:pPr>
      <w:r>
        <w:t xml:space="preserve">  &lt;confidentialityCode code="N" </w:t>
      </w:r>
    </w:p>
    <w:p w14:paraId="76BDC9A0" w14:textId="77777777" w:rsidR="00C77C9B" w:rsidRDefault="008D07D6">
      <w:pPr>
        <w:pStyle w:val="Example"/>
        <w:ind w:left="130" w:right="115"/>
      </w:pPr>
      <w:r>
        <w:t xml:space="preserve">    codeSystem="2.16.840.1.113883.5.25" </w:t>
      </w:r>
    </w:p>
    <w:p w14:paraId="69ECF882" w14:textId="77777777" w:rsidR="00C77C9B" w:rsidRDefault="008D07D6">
      <w:pPr>
        <w:pStyle w:val="Example"/>
        <w:ind w:left="130" w:right="115"/>
      </w:pPr>
      <w:r>
        <w:t xml:space="preserve">    displayName="Normal" /&gt;</w:t>
      </w:r>
    </w:p>
    <w:p w14:paraId="430676F5" w14:textId="77777777" w:rsidR="00C77C9B" w:rsidRDefault="008D07D6">
      <w:pPr>
        <w:pStyle w:val="Example"/>
        <w:ind w:left="130" w:right="115"/>
      </w:pPr>
      <w:r>
        <w:t xml:space="preserve">  &lt;languageCode code="en-US" /&gt;</w:t>
      </w:r>
    </w:p>
    <w:p w14:paraId="6A0E65C6" w14:textId="77777777" w:rsidR="00C77C9B" w:rsidRDefault="008D07D6">
      <w:pPr>
        <w:pStyle w:val="Example"/>
        <w:ind w:left="130" w:right="115"/>
      </w:pPr>
      <w:r>
        <w:t xml:space="preserve">  &lt;setId root="2.16.840.1.113883.3.117.1.1.5.2.1.1.1" extension="31" /&gt;</w:t>
      </w:r>
    </w:p>
    <w:p w14:paraId="456355CA" w14:textId="77777777" w:rsidR="00C77C9B" w:rsidRDefault="008D07D6">
      <w:pPr>
        <w:pStyle w:val="Example"/>
        <w:ind w:left="130" w:right="115"/>
      </w:pPr>
      <w:r>
        <w:t xml:space="preserve">  &lt;!-- the second in the series --&gt;</w:t>
      </w:r>
    </w:p>
    <w:p w14:paraId="0EDEFFB3" w14:textId="77777777" w:rsidR="00C77C9B" w:rsidRDefault="008D07D6">
      <w:pPr>
        <w:pStyle w:val="Example"/>
        <w:ind w:left="130" w:right="115"/>
      </w:pPr>
      <w:r>
        <w:t xml:space="preserve">  &lt;versionNumber value="2" /&gt;</w:t>
      </w:r>
    </w:p>
    <w:p w14:paraId="1C043D49" w14:textId="77777777" w:rsidR="00C77C9B" w:rsidRDefault="008D07D6">
      <w:pPr>
        <w:pStyle w:val="Example"/>
        <w:ind w:left="130" w:right="115"/>
      </w:pPr>
      <w:r>
        <w:t xml:space="preserve">  &lt;!-- recordTarget: The patient --&gt;</w:t>
      </w:r>
    </w:p>
    <w:p w14:paraId="69AFE964" w14:textId="77777777" w:rsidR="00C77C9B" w:rsidRDefault="008D07D6">
      <w:pPr>
        <w:pStyle w:val="Example"/>
        <w:ind w:left="130" w:right="115"/>
      </w:pPr>
      <w:r>
        <w:t xml:space="preserve">  &lt;recordTarget&gt;</w:t>
      </w:r>
    </w:p>
    <w:p w14:paraId="1C99934C" w14:textId="77777777" w:rsidR="00C77C9B" w:rsidRDefault="008D07D6">
      <w:pPr>
        <w:pStyle w:val="Example"/>
        <w:ind w:left="130" w:right="115"/>
      </w:pPr>
      <w:r>
        <w:t xml:space="preserve">    ...</w:t>
      </w:r>
    </w:p>
    <w:p w14:paraId="4AB488A6" w14:textId="77777777" w:rsidR="00C77C9B" w:rsidRDefault="008D07D6">
      <w:pPr>
        <w:pStyle w:val="Example"/>
        <w:ind w:left="130" w:right="115"/>
      </w:pPr>
      <w:r>
        <w:t xml:space="preserve">  &lt;/recordTarget&gt;</w:t>
      </w:r>
    </w:p>
    <w:p w14:paraId="0AEB316F" w14:textId="77777777" w:rsidR="00C77C9B" w:rsidRDefault="008D07D6">
      <w:pPr>
        <w:pStyle w:val="Example"/>
        <w:ind w:left="130" w:right="115"/>
      </w:pPr>
      <w:r>
        <w:t xml:space="preserve">  &lt;!-- author --&gt;</w:t>
      </w:r>
    </w:p>
    <w:p w14:paraId="7BD41CBA" w14:textId="77777777" w:rsidR="00C77C9B" w:rsidRDefault="008D07D6">
      <w:pPr>
        <w:pStyle w:val="Example"/>
        <w:ind w:left="130" w:right="115"/>
      </w:pPr>
      <w:r>
        <w:t xml:space="preserve">  &lt;!-- Where a trigger occurs outside of an encounter the author/assignedAuthor/authorPerson and </w:t>
      </w:r>
    </w:p>
    <w:p w14:paraId="135F0E9F" w14:textId="77777777" w:rsidR="00C77C9B" w:rsidRDefault="008D07D6">
      <w:pPr>
        <w:pStyle w:val="Example"/>
        <w:ind w:left="130" w:right="115"/>
      </w:pPr>
      <w:r>
        <w:t xml:space="preserve">       author/assignedAuthor/representedOrganization will represent the Provider and Facility for reporting purposes. --&gt;</w:t>
      </w:r>
    </w:p>
    <w:p w14:paraId="40C0B7C3" w14:textId="77777777" w:rsidR="00C77C9B" w:rsidRDefault="008D07D6">
      <w:pPr>
        <w:pStyle w:val="Example"/>
        <w:ind w:left="130" w:right="115"/>
      </w:pPr>
      <w:r>
        <w:t xml:space="preserve">  &lt;author&gt;</w:t>
      </w:r>
    </w:p>
    <w:p w14:paraId="3C56910D" w14:textId="77777777" w:rsidR="00C77C9B" w:rsidRDefault="008D07D6">
      <w:pPr>
        <w:pStyle w:val="Example"/>
        <w:ind w:left="130" w:right="115"/>
      </w:pPr>
      <w:r>
        <w:t xml:space="preserve">    ...</w:t>
      </w:r>
    </w:p>
    <w:p w14:paraId="60077810" w14:textId="77777777" w:rsidR="00C77C9B" w:rsidRDefault="008D07D6">
      <w:pPr>
        <w:pStyle w:val="Example"/>
        <w:ind w:left="130" w:right="115"/>
      </w:pPr>
      <w:r>
        <w:t xml:space="preserve">  &lt;/author&gt;</w:t>
      </w:r>
    </w:p>
    <w:p w14:paraId="1995DD93" w14:textId="77777777" w:rsidR="00C77C9B" w:rsidRDefault="008D07D6">
      <w:pPr>
        <w:pStyle w:val="Example"/>
        <w:ind w:left="130" w:right="115"/>
      </w:pPr>
      <w:r>
        <w:t xml:space="preserve">  &lt;!-- custodian: The custodian of the CDA document is the generator of the document --&gt;</w:t>
      </w:r>
    </w:p>
    <w:p w14:paraId="25620920" w14:textId="77777777" w:rsidR="00C77C9B" w:rsidRDefault="008D07D6">
      <w:pPr>
        <w:pStyle w:val="Example"/>
        <w:ind w:left="130" w:right="115"/>
      </w:pPr>
      <w:r>
        <w:t xml:space="preserve">  &lt;custodian&gt;</w:t>
      </w:r>
    </w:p>
    <w:p w14:paraId="3D04D75C" w14:textId="77777777" w:rsidR="00C77C9B" w:rsidRDefault="008D07D6">
      <w:pPr>
        <w:pStyle w:val="Example"/>
        <w:ind w:left="130" w:right="115"/>
      </w:pPr>
      <w:r>
        <w:t xml:space="preserve">    ...</w:t>
      </w:r>
    </w:p>
    <w:p w14:paraId="7DC6A9E1" w14:textId="77777777" w:rsidR="00C77C9B" w:rsidRDefault="008D07D6">
      <w:pPr>
        <w:pStyle w:val="Example"/>
        <w:ind w:left="130" w:right="115"/>
      </w:pPr>
      <w:r>
        <w:t xml:space="preserve">  &lt;/custodian&gt;</w:t>
      </w:r>
    </w:p>
    <w:p w14:paraId="49700530" w14:textId="77777777" w:rsidR="00C77C9B" w:rsidRDefault="008D07D6">
      <w:pPr>
        <w:pStyle w:val="Example"/>
        <w:ind w:left="130" w:right="115"/>
      </w:pPr>
      <w:r>
        <w:t xml:space="preserve">  &lt;!-- relatedDocument: the document with which to replace this document --&gt;</w:t>
      </w:r>
    </w:p>
    <w:p w14:paraId="6983E45E" w14:textId="77777777" w:rsidR="00C77C9B" w:rsidRDefault="008D07D6">
      <w:pPr>
        <w:pStyle w:val="Example"/>
        <w:ind w:left="130" w:right="115"/>
      </w:pPr>
      <w:r>
        <w:t xml:space="preserve">  &lt;!-- Replace version 1 of this document --&gt;</w:t>
      </w:r>
    </w:p>
    <w:p w14:paraId="03DCD380" w14:textId="77777777" w:rsidR="00C77C9B" w:rsidRDefault="008D07D6">
      <w:pPr>
        <w:pStyle w:val="Example"/>
        <w:ind w:left="130" w:right="115"/>
      </w:pPr>
      <w:r>
        <w:t xml:space="preserve">  &lt;relatedDocument typeCode="RPLC"&gt;</w:t>
      </w:r>
    </w:p>
    <w:p w14:paraId="49AA97D0" w14:textId="77777777" w:rsidR="00C77C9B" w:rsidRDefault="008D07D6">
      <w:pPr>
        <w:pStyle w:val="Example"/>
        <w:ind w:left="130" w:right="115"/>
      </w:pPr>
      <w:r>
        <w:t xml:space="preserve">    &lt;parentDocument&gt;</w:t>
      </w:r>
    </w:p>
    <w:p w14:paraId="308ED6E3" w14:textId="77777777" w:rsidR="00C77C9B" w:rsidRDefault="008D07D6">
      <w:pPr>
        <w:pStyle w:val="Example"/>
        <w:ind w:left="130" w:right="115"/>
      </w:pPr>
      <w:r>
        <w:t xml:space="preserve">      &lt;!-- ClinicalDocument/id of the document to replace --&gt;</w:t>
      </w:r>
    </w:p>
    <w:p w14:paraId="72D69183" w14:textId="77777777" w:rsidR="00C77C9B" w:rsidRDefault="008D07D6">
      <w:pPr>
        <w:pStyle w:val="Example"/>
        <w:ind w:left="130" w:right="115"/>
      </w:pPr>
      <w:r>
        <w:t xml:space="preserve">      &lt;id root="2.16.840.1.113883.9.9.9.9.9" extension="db734647-fc99-424c-a864-7e3cda82e704" /&gt;</w:t>
      </w:r>
    </w:p>
    <w:p w14:paraId="2C9940A2" w14:textId="77777777" w:rsidR="00C77C9B" w:rsidRDefault="008D07D6">
      <w:pPr>
        <w:pStyle w:val="Example"/>
        <w:ind w:left="130" w:right="115"/>
      </w:pPr>
      <w:r>
        <w:t xml:space="preserve">      &lt;!-- setId of the document to replace --&gt;</w:t>
      </w:r>
    </w:p>
    <w:p w14:paraId="0E514C04" w14:textId="77777777" w:rsidR="00C77C9B" w:rsidRDefault="008D07D6">
      <w:pPr>
        <w:pStyle w:val="Example"/>
        <w:ind w:left="130" w:right="115"/>
      </w:pPr>
      <w:r>
        <w:t xml:space="preserve">      &lt;setId root="2.16.840.1.113883.3.117.1.1.5.2.1.1.1" extension="31" /&gt;</w:t>
      </w:r>
    </w:p>
    <w:p w14:paraId="5FDDDBAA" w14:textId="77777777" w:rsidR="00C77C9B" w:rsidRDefault="008D07D6">
      <w:pPr>
        <w:pStyle w:val="Example"/>
        <w:ind w:left="130" w:right="115"/>
      </w:pPr>
      <w:r>
        <w:t xml:space="preserve">      &lt;!-- versionNumber of the document to replace --&gt;</w:t>
      </w:r>
    </w:p>
    <w:p w14:paraId="5D40FB06" w14:textId="77777777" w:rsidR="00C77C9B" w:rsidRDefault="008D07D6">
      <w:pPr>
        <w:pStyle w:val="Example"/>
        <w:ind w:left="130" w:right="115"/>
      </w:pPr>
      <w:r>
        <w:t xml:space="preserve">      &lt;versionNumber value="1" /&gt;</w:t>
      </w:r>
    </w:p>
    <w:p w14:paraId="20EAEF19" w14:textId="77777777" w:rsidR="00C77C9B" w:rsidRDefault="008D07D6">
      <w:pPr>
        <w:pStyle w:val="Example"/>
        <w:ind w:left="130" w:right="115"/>
      </w:pPr>
      <w:r>
        <w:t xml:space="preserve">    &lt;/parentDocument&gt;</w:t>
      </w:r>
    </w:p>
    <w:p w14:paraId="6FE3445B" w14:textId="77777777" w:rsidR="00C77C9B" w:rsidRDefault="008D07D6">
      <w:pPr>
        <w:pStyle w:val="Example"/>
        <w:ind w:left="130" w:right="115"/>
      </w:pPr>
      <w:r>
        <w:lastRenderedPageBreak/>
        <w:t xml:space="preserve">  &lt;/relatedDocument&gt;</w:t>
      </w:r>
    </w:p>
    <w:p w14:paraId="7CC252B0" w14:textId="77777777" w:rsidR="00C77C9B" w:rsidRDefault="008D07D6">
      <w:pPr>
        <w:pStyle w:val="Example"/>
        <w:ind w:left="130" w:right="115"/>
      </w:pPr>
      <w:r>
        <w:t xml:space="preserve">  &lt;!-- componentOf: contains the encompassingEncouter and the provider and facility infomation for the case --&gt;</w:t>
      </w:r>
    </w:p>
    <w:p w14:paraId="45EB1F0D" w14:textId="77777777" w:rsidR="00C77C9B" w:rsidRDefault="008D07D6">
      <w:pPr>
        <w:pStyle w:val="Example"/>
        <w:ind w:left="130" w:right="115"/>
      </w:pPr>
      <w:r>
        <w:t xml:space="preserve">  &lt;componentOf&gt;</w:t>
      </w:r>
    </w:p>
    <w:p w14:paraId="68130BF7" w14:textId="77777777" w:rsidR="00C77C9B" w:rsidRDefault="008D07D6">
      <w:pPr>
        <w:pStyle w:val="Example"/>
        <w:ind w:left="130" w:right="115"/>
      </w:pPr>
      <w:r>
        <w:t xml:space="preserve">    &lt;encompassingEncounter&gt;</w:t>
      </w:r>
    </w:p>
    <w:p w14:paraId="3DBEDF31" w14:textId="77777777" w:rsidR="00C77C9B" w:rsidRDefault="008D07D6">
      <w:pPr>
        <w:pStyle w:val="Example"/>
        <w:ind w:left="130" w:right="115"/>
      </w:pPr>
      <w:r>
        <w:t xml:space="preserve">      ...</w:t>
      </w:r>
    </w:p>
    <w:p w14:paraId="5E853A2F" w14:textId="77777777" w:rsidR="00C77C9B" w:rsidRDefault="008D07D6">
      <w:pPr>
        <w:pStyle w:val="Example"/>
        <w:ind w:left="130" w:right="115"/>
      </w:pPr>
      <w:r>
        <w:t xml:space="preserve">    &lt;/encompassingEncounter&gt;</w:t>
      </w:r>
    </w:p>
    <w:p w14:paraId="3815FFAE" w14:textId="77777777" w:rsidR="00C77C9B" w:rsidRDefault="008D07D6">
      <w:pPr>
        <w:pStyle w:val="Example"/>
        <w:ind w:left="130" w:right="115"/>
      </w:pPr>
      <w:r>
        <w:t xml:space="preserve">  &lt;/componentOf&gt;</w:t>
      </w:r>
    </w:p>
    <w:p w14:paraId="3EFE918D" w14:textId="77777777" w:rsidR="00C77C9B" w:rsidRDefault="008D07D6">
      <w:pPr>
        <w:pStyle w:val="Example"/>
        <w:ind w:left="130" w:right="115"/>
      </w:pPr>
      <w:r>
        <w:t xml:space="preserve">  &lt;component&gt;</w:t>
      </w:r>
    </w:p>
    <w:p w14:paraId="472291CF" w14:textId="77777777" w:rsidR="00C77C9B" w:rsidRDefault="008D07D6">
      <w:pPr>
        <w:pStyle w:val="Example"/>
        <w:ind w:left="130" w:right="115"/>
      </w:pPr>
      <w:r>
        <w:t xml:space="preserve">    &lt;structuredBody&gt;</w:t>
      </w:r>
    </w:p>
    <w:p w14:paraId="144085E6" w14:textId="77777777" w:rsidR="00C77C9B" w:rsidRDefault="008D07D6">
      <w:pPr>
        <w:pStyle w:val="Example"/>
        <w:ind w:left="130" w:right="115"/>
      </w:pPr>
      <w:r>
        <w:t xml:space="preserve">      &lt;!-- Plan of Treatment Section (V2) --&gt;</w:t>
      </w:r>
    </w:p>
    <w:p w14:paraId="0A5D77EA" w14:textId="77777777" w:rsidR="00C77C9B" w:rsidRDefault="008D07D6">
      <w:pPr>
        <w:pStyle w:val="Example"/>
        <w:ind w:left="130" w:right="115"/>
      </w:pPr>
      <w:r>
        <w:t xml:space="preserve">      &lt;component&gt;</w:t>
      </w:r>
    </w:p>
    <w:p w14:paraId="3ECDF7B1" w14:textId="77777777" w:rsidR="00C77C9B" w:rsidRDefault="008D07D6">
      <w:pPr>
        <w:pStyle w:val="Example"/>
        <w:ind w:left="130" w:right="115"/>
      </w:pPr>
      <w:r>
        <w:t xml:space="preserve">        &lt;section&gt;</w:t>
      </w:r>
    </w:p>
    <w:p w14:paraId="7EA4172A" w14:textId="77777777" w:rsidR="00C77C9B" w:rsidRDefault="008D07D6">
      <w:pPr>
        <w:pStyle w:val="Example"/>
        <w:ind w:left="130" w:right="115"/>
      </w:pPr>
      <w:r>
        <w:t xml:space="preserve">          &lt;!-- [C-CDA R1.1] Plan of Care Section --&gt;</w:t>
      </w:r>
    </w:p>
    <w:p w14:paraId="7819AC9A" w14:textId="77777777" w:rsidR="00C77C9B" w:rsidRDefault="008D07D6">
      <w:pPr>
        <w:pStyle w:val="Example"/>
        <w:ind w:left="130" w:right="115"/>
      </w:pPr>
      <w:r>
        <w:t xml:space="preserve">          &lt;templateId root="2.16.840.1.113883.10.20.22.2.22.10" /&gt;</w:t>
      </w:r>
    </w:p>
    <w:p w14:paraId="0BFF8403" w14:textId="77777777" w:rsidR="00C77C9B" w:rsidRDefault="008D07D6">
      <w:pPr>
        <w:pStyle w:val="Example"/>
        <w:ind w:left="130" w:right="115"/>
      </w:pPr>
      <w:r>
        <w:t xml:space="preserve">          &lt;!-- [C-CDA R2.0] Plan of Treatment Section (V2) --&gt;</w:t>
      </w:r>
    </w:p>
    <w:p w14:paraId="64782880" w14:textId="77777777" w:rsidR="00C77C9B" w:rsidRDefault="008D07D6">
      <w:pPr>
        <w:pStyle w:val="Example"/>
        <w:ind w:left="130" w:right="115"/>
      </w:pPr>
      <w:r>
        <w:t xml:space="preserve">          &lt;templateId root="2.16.840.1.113883.10.20.22.2.22.10" extension="2014-06-09" /&gt;</w:t>
      </w:r>
    </w:p>
    <w:p w14:paraId="70B6A64A" w14:textId="77777777" w:rsidR="00C77C9B" w:rsidRDefault="008D07D6">
      <w:pPr>
        <w:pStyle w:val="Example"/>
        <w:ind w:left="130" w:right="115"/>
      </w:pPr>
      <w:r>
        <w:t xml:space="preserve">          ...</w:t>
      </w:r>
    </w:p>
    <w:p w14:paraId="2A166563" w14:textId="77777777" w:rsidR="00C77C9B" w:rsidRDefault="008D07D6">
      <w:pPr>
        <w:pStyle w:val="Example"/>
        <w:ind w:left="130" w:right="115"/>
      </w:pPr>
      <w:r>
        <w:t xml:space="preserve">        &lt;/section&gt;</w:t>
      </w:r>
    </w:p>
    <w:p w14:paraId="383C4E39" w14:textId="77777777" w:rsidR="00C77C9B" w:rsidRDefault="008D07D6">
      <w:pPr>
        <w:pStyle w:val="Example"/>
        <w:ind w:left="130" w:right="115"/>
      </w:pPr>
      <w:r>
        <w:t xml:space="preserve">      &lt;/component&gt;</w:t>
      </w:r>
    </w:p>
    <w:p w14:paraId="7C91B094" w14:textId="77777777" w:rsidR="00C77C9B" w:rsidRDefault="008D07D6">
      <w:pPr>
        <w:pStyle w:val="Example"/>
        <w:ind w:left="130" w:right="115"/>
      </w:pPr>
      <w:r>
        <w:t xml:space="preserve">      &lt;!-- Encounters Section (entries required) (V3) --&gt;</w:t>
      </w:r>
    </w:p>
    <w:p w14:paraId="7C300FBA" w14:textId="77777777" w:rsidR="00C77C9B" w:rsidRDefault="008D07D6">
      <w:pPr>
        <w:pStyle w:val="Example"/>
        <w:ind w:left="130" w:right="115"/>
      </w:pPr>
      <w:r>
        <w:t xml:space="preserve">      &lt;component&gt;</w:t>
      </w:r>
    </w:p>
    <w:p w14:paraId="5AD85D69" w14:textId="77777777" w:rsidR="00C77C9B" w:rsidRDefault="008D07D6">
      <w:pPr>
        <w:pStyle w:val="Example"/>
        <w:ind w:left="130" w:right="115"/>
      </w:pPr>
      <w:r>
        <w:t xml:space="preserve">        &lt;section&gt;</w:t>
      </w:r>
    </w:p>
    <w:p w14:paraId="39847550" w14:textId="77777777" w:rsidR="00C77C9B" w:rsidRDefault="008D07D6">
      <w:pPr>
        <w:pStyle w:val="Example"/>
        <w:ind w:left="130" w:right="115"/>
      </w:pPr>
      <w:r>
        <w:t xml:space="preserve">          &lt;!-- [C-CDA R1.1] Encounters Section (entries optional) --&gt;</w:t>
      </w:r>
    </w:p>
    <w:p w14:paraId="299554AE" w14:textId="77777777" w:rsidR="00C77C9B" w:rsidRDefault="008D07D6">
      <w:pPr>
        <w:pStyle w:val="Example"/>
        <w:ind w:left="130" w:right="115"/>
      </w:pPr>
      <w:r>
        <w:t xml:space="preserve">          &lt;templateId root="2.16.840.1.113883.10.20.22.2.22" /&gt;</w:t>
      </w:r>
    </w:p>
    <w:p w14:paraId="60DE7026" w14:textId="77777777" w:rsidR="00C77C9B" w:rsidRDefault="008D07D6">
      <w:pPr>
        <w:pStyle w:val="Example"/>
        <w:ind w:left="130" w:right="115"/>
      </w:pPr>
      <w:r>
        <w:t xml:space="preserve">          &lt;!-- [C-CDA R2.1] Encounters Section (entries optional) (V3) --&gt;</w:t>
      </w:r>
    </w:p>
    <w:p w14:paraId="508152F2" w14:textId="77777777" w:rsidR="00C77C9B" w:rsidRDefault="008D07D6">
      <w:pPr>
        <w:pStyle w:val="Example"/>
        <w:ind w:left="130" w:right="115"/>
      </w:pPr>
      <w:r>
        <w:t xml:space="preserve">          &lt;templateId root="2.16.840.1.113883.10.20.22.2.22" extension="2015-08-01" /&gt;</w:t>
      </w:r>
    </w:p>
    <w:p w14:paraId="0C57F265" w14:textId="77777777" w:rsidR="00C77C9B" w:rsidRDefault="008D07D6">
      <w:pPr>
        <w:pStyle w:val="Example"/>
        <w:ind w:left="130" w:right="115"/>
      </w:pPr>
      <w:r>
        <w:t xml:space="preserve">          &lt;!-- [C-CDA R1.1] Encounters Section (entries required) --&gt;</w:t>
      </w:r>
    </w:p>
    <w:p w14:paraId="24FAD66C" w14:textId="77777777" w:rsidR="00C77C9B" w:rsidRDefault="008D07D6">
      <w:pPr>
        <w:pStyle w:val="Example"/>
        <w:ind w:left="130" w:right="115"/>
      </w:pPr>
      <w:r>
        <w:t xml:space="preserve">          &lt;templateId root="2.16.840.1.113883.10.20.22.2.22.1" /&gt;</w:t>
      </w:r>
    </w:p>
    <w:p w14:paraId="4600BCE2" w14:textId="77777777" w:rsidR="00C77C9B" w:rsidRDefault="008D07D6">
      <w:pPr>
        <w:pStyle w:val="Example"/>
        <w:ind w:left="130" w:right="115"/>
      </w:pPr>
      <w:r>
        <w:t xml:space="preserve">          &lt;!-- [C-CDA R2.1] Encounters Section (entries required) (V3) --&gt;</w:t>
      </w:r>
    </w:p>
    <w:p w14:paraId="255B072A" w14:textId="77777777" w:rsidR="00C77C9B" w:rsidRDefault="008D07D6">
      <w:pPr>
        <w:pStyle w:val="Example"/>
        <w:ind w:left="130" w:right="115"/>
      </w:pPr>
      <w:r>
        <w:t xml:space="preserve">          &lt;templateId root="2.16.840.1.113883.10.20.22.2.22.1" extension="2015-08-01" /&gt;</w:t>
      </w:r>
    </w:p>
    <w:p w14:paraId="302EA0AA" w14:textId="77777777" w:rsidR="00C77C9B" w:rsidRDefault="008D07D6">
      <w:pPr>
        <w:pStyle w:val="Example"/>
        <w:ind w:left="130" w:right="115"/>
      </w:pPr>
      <w:r>
        <w:t xml:space="preserve">          ...</w:t>
      </w:r>
    </w:p>
    <w:p w14:paraId="07D65B66" w14:textId="77777777" w:rsidR="00C77C9B" w:rsidRDefault="008D07D6">
      <w:pPr>
        <w:pStyle w:val="Example"/>
        <w:ind w:left="130" w:right="115"/>
      </w:pPr>
      <w:r>
        <w:t xml:space="preserve">        &lt;/section&gt;</w:t>
      </w:r>
    </w:p>
    <w:p w14:paraId="457D1007" w14:textId="77777777" w:rsidR="00C77C9B" w:rsidRDefault="008D07D6">
      <w:pPr>
        <w:pStyle w:val="Example"/>
        <w:ind w:left="130" w:right="115"/>
      </w:pPr>
      <w:r>
        <w:t xml:space="preserve">      &lt;/component&gt;</w:t>
      </w:r>
    </w:p>
    <w:p w14:paraId="69DCAA51" w14:textId="77777777" w:rsidR="00C77C9B" w:rsidRDefault="008D07D6">
      <w:pPr>
        <w:pStyle w:val="Example"/>
        <w:ind w:left="130" w:right="115"/>
      </w:pPr>
      <w:r>
        <w:t xml:space="preserve">      &lt;!-- History of Present Illness Section --&gt;</w:t>
      </w:r>
    </w:p>
    <w:p w14:paraId="517ED418" w14:textId="77777777" w:rsidR="00C77C9B" w:rsidRDefault="008D07D6">
      <w:pPr>
        <w:pStyle w:val="Example"/>
        <w:ind w:left="130" w:right="115"/>
      </w:pPr>
      <w:r>
        <w:t xml:space="preserve">      &lt;component&gt;</w:t>
      </w:r>
    </w:p>
    <w:p w14:paraId="099B816D" w14:textId="77777777" w:rsidR="00C77C9B" w:rsidRDefault="008D07D6">
      <w:pPr>
        <w:pStyle w:val="Example"/>
        <w:ind w:left="130" w:right="115"/>
      </w:pPr>
      <w:r>
        <w:t xml:space="preserve">        &lt;section&gt;</w:t>
      </w:r>
    </w:p>
    <w:p w14:paraId="2DC0EADF" w14:textId="77777777" w:rsidR="00C77C9B" w:rsidRDefault="008D07D6">
      <w:pPr>
        <w:pStyle w:val="Example"/>
        <w:ind w:left="130" w:right="115"/>
      </w:pPr>
      <w:r>
        <w:t xml:space="preserve">          &lt;templateId root="1.3.6.1.4.1.19376.1.5.3.1.3.4" /&gt;</w:t>
      </w:r>
    </w:p>
    <w:p w14:paraId="5CFF304C" w14:textId="77777777" w:rsidR="00C77C9B" w:rsidRDefault="008D07D6">
      <w:pPr>
        <w:pStyle w:val="Example"/>
        <w:ind w:left="130" w:right="115"/>
      </w:pPr>
      <w:r>
        <w:t xml:space="preserve">          ...</w:t>
      </w:r>
    </w:p>
    <w:p w14:paraId="44ECB1CB" w14:textId="77777777" w:rsidR="00C77C9B" w:rsidRDefault="008D07D6">
      <w:pPr>
        <w:pStyle w:val="Example"/>
        <w:ind w:left="130" w:right="115"/>
      </w:pPr>
      <w:r>
        <w:t xml:space="preserve">        &lt;/section&gt;</w:t>
      </w:r>
    </w:p>
    <w:p w14:paraId="476D9EF3" w14:textId="77777777" w:rsidR="00C77C9B" w:rsidRDefault="008D07D6">
      <w:pPr>
        <w:pStyle w:val="Example"/>
        <w:ind w:left="130" w:right="115"/>
      </w:pPr>
      <w:r>
        <w:t xml:space="preserve">      &lt;/component&gt;</w:t>
      </w:r>
    </w:p>
    <w:p w14:paraId="5377A0D3" w14:textId="77777777" w:rsidR="00C77C9B" w:rsidRDefault="008D07D6">
      <w:pPr>
        <w:pStyle w:val="Example"/>
        <w:ind w:left="130" w:right="115"/>
      </w:pPr>
      <w:r>
        <w:t xml:space="preserve">      &lt;!-- Medications Administered Section (V2) --&gt;</w:t>
      </w:r>
    </w:p>
    <w:p w14:paraId="2F61A29C" w14:textId="77777777" w:rsidR="00C77C9B" w:rsidRDefault="008D07D6">
      <w:pPr>
        <w:pStyle w:val="Example"/>
        <w:ind w:left="130" w:right="115"/>
      </w:pPr>
      <w:r>
        <w:t xml:space="preserve">      &lt;component&gt;</w:t>
      </w:r>
    </w:p>
    <w:p w14:paraId="4FA7F9FC" w14:textId="77777777" w:rsidR="00C77C9B" w:rsidRDefault="008D07D6">
      <w:pPr>
        <w:pStyle w:val="Example"/>
        <w:ind w:left="130" w:right="115"/>
      </w:pPr>
      <w:r>
        <w:t xml:space="preserve">        &lt;section&gt;</w:t>
      </w:r>
    </w:p>
    <w:p w14:paraId="7A2E250A" w14:textId="77777777" w:rsidR="00C77C9B" w:rsidRDefault="008D07D6">
      <w:pPr>
        <w:pStyle w:val="Example"/>
        <w:ind w:left="130" w:right="115"/>
      </w:pPr>
      <w:r>
        <w:t xml:space="preserve">          &lt;!-- [C-CDA R1.1] Medications Administered Section --&gt;</w:t>
      </w:r>
    </w:p>
    <w:p w14:paraId="574FF16F" w14:textId="77777777" w:rsidR="00C77C9B" w:rsidRDefault="008D07D6">
      <w:pPr>
        <w:pStyle w:val="Example"/>
        <w:ind w:left="130" w:right="115"/>
      </w:pPr>
      <w:r>
        <w:t xml:space="preserve">          &lt;templateId root="2.16.840.1.113883.10.20.22.2.38" /&gt;</w:t>
      </w:r>
    </w:p>
    <w:p w14:paraId="30EE1275" w14:textId="77777777" w:rsidR="00C77C9B" w:rsidRDefault="008D07D6">
      <w:pPr>
        <w:pStyle w:val="Example"/>
        <w:ind w:left="130" w:right="115"/>
      </w:pPr>
      <w:r>
        <w:t xml:space="preserve">          &lt;!-- [C-CDA R2.0] Medications Administered Section (V2) --&gt;</w:t>
      </w:r>
    </w:p>
    <w:p w14:paraId="3846D1E5" w14:textId="77777777" w:rsidR="00C77C9B" w:rsidRDefault="008D07D6">
      <w:pPr>
        <w:pStyle w:val="Example"/>
        <w:ind w:left="130" w:right="115"/>
      </w:pPr>
      <w:r>
        <w:t xml:space="preserve">          &lt;templateId root="2.16.840.1.113883.10.20.22.2.38" extension="2014-06-09" /&gt;</w:t>
      </w:r>
    </w:p>
    <w:p w14:paraId="0FEF0B4C" w14:textId="77777777" w:rsidR="00C77C9B" w:rsidRDefault="008D07D6">
      <w:pPr>
        <w:pStyle w:val="Example"/>
        <w:ind w:left="130" w:right="115"/>
      </w:pPr>
      <w:r>
        <w:t xml:space="preserve">          ...</w:t>
      </w:r>
    </w:p>
    <w:p w14:paraId="60911290" w14:textId="77777777" w:rsidR="00C77C9B" w:rsidRDefault="008D07D6">
      <w:pPr>
        <w:pStyle w:val="Example"/>
        <w:ind w:left="130" w:right="115"/>
      </w:pPr>
      <w:r>
        <w:t xml:space="preserve">        &lt;/section&gt;</w:t>
      </w:r>
    </w:p>
    <w:p w14:paraId="388201BE" w14:textId="77777777" w:rsidR="00C77C9B" w:rsidRDefault="008D07D6">
      <w:pPr>
        <w:pStyle w:val="Example"/>
        <w:ind w:left="130" w:right="115"/>
      </w:pPr>
      <w:r>
        <w:t xml:space="preserve">      &lt;/component&gt;</w:t>
      </w:r>
    </w:p>
    <w:p w14:paraId="6E89B149" w14:textId="77777777" w:rsidR="00C77C9B" w:rsidRDefault="008D07D6">
      <w:pPr>
        <w:pStyle w:val="Example"/>
        <w:ind w:left="130" w:right="115"/>
      </w:pPr>
      <w:r>
        <w:t xml:space="preserve">      &lt;!-- Problem Section (entries required) (V3) --&gt;</w:t>
      </w:r>
    </w:p>
    <w:p w14:paraId="33632080" w14:textId="77777777" w:rsidR="00C77C9B" w:rsidRDefault="008D07D6">
      <w:pPr>
        <w:pStyle w:val="Example"/>
        <w:ind w:left="130" w:right="115"/>
      </w:pPr>
      <w:r>
        <w:t xml:space="preserve">      &lt;component&gt;</w:t>
      </w:r>
    </w:p>
    <w:p w14:paraId="7CE2A663" w14:textId="77777777" w:rsidR="00C77C9B" w:rsidRDefault="008D07D6">
      <w:pPr>
        <w:pStyle w:val="Example"/>
        <w:ind w:left="130" w:right="115"/>
      </w:pPr>
      <w:r>
        <w:t xml:space="preserve">        &lt;section&gt;</w:t>
      </w:r>
    </w:p>
    <w:p w14:paraId="1E1626A4" w14:textId="77777777" w:rsidR="00C77C9B" w:rsidRDefault="008D07D6">
      <w:pPr>
        <w:pStyle w:val="Example"/>
        <w:ind w:left="130" w:right="115"/>
      </w:pPr>
      <w:r>
        <w:t xml:space="preserve">          &lt;!-- [C-CDA R1.1] Problem Section (entries optional) --&gt;</w:t>
      </w:r>
    </w:p>
    <w:p w14:paraId="52D53306" w14:textId="77777777" w:rsidR="00C77C9B" w:rsidRDefault="008D07D6">
      <w:pPr>
        <w:pStyle w:val="Example"/>
        <w:ind w:left="130" w:right="115"/>
      </w:pPr>
      <w:r>
        <w:t xml:space="preserve">          &lt;templateId root="2.16.840.1.113883.10.20.22.2.5" /&gt;</w:t>
      </w:r>
    </w:p>
    <w:p w14:paraId="58135807" w14:textId="77777777" w:rsidR="00C77C9B" w:rsidRDefault="008D07D6">
      <w:pPr>
        <w:pStyle w:val="Example"/>
        <w:ind w:left="130" w:right="115"/>
      </w:pPr>
      <w:r>
        <w:t xml:space="preserve">          &lt;!-- [C-CDA R2.1] Problem Section (entries optional) (V3) --&gt;</w:t>
      </w:r>
    </w:p>
    <w:p w14:paraId="7924DF21" w14:textId="77777777" w:rsidR="00C77C9B" w:rsidRDefault="008D07D6">
      <w:pPr>
        <w:pStyle w:val="Example"/>
        <w:ind w:left="130" w:right="115"/>
      </w:pPr>
      <w:r>
        <w:lastRenderedPageBreak/>
        <w:t xml:space="preserve">          &lt;templateId root="2.16.840.1.113883.10.20.22.2.5" extension="2015-08-01" /&gt;</w:t>
      </w:r>
    </w:p>
    <w:p w14:paraId="1690E5FC" w14:textId="77777777" w:rsidR="00C77C9B" w:rsidRDefault="008D07D6">
      <w:pPr>
        <w:pStyle w:val="Example"/>
        <w:ind w:left="130" w:right="115"/>
      </w:pPr>
      <w:r>
        <w:t xml:space="preserve">          &lt;!-- [C-CDA R1.1] Problem Section (entries required) --&gt;</w:t>
      </w:r>
    </w:p>
    <w:p w14:paraId="4FD3A4BA" w14:textId="77777777" w:rsidR="00C77C9B" w:rsidRDefault="008D07D6">
      <w:pPr>
        <w:pStyle w:val="Example"/>
        <w:ind w:left="130" w:right="115"/>
      </w:pPr>
      <w:r>
        <w:t xml:space="preserve">          &lt;templateId root="2.16.840.1.113883.10.20.22.2.5.1" /&gt;</w:t>
      </w:r>
    </w:p>
    <w:p w14:paraId="0563458C" w14:textId="77777777" w:rsidR="00C77C9B" w:rsidRDefault="008D07D6">
      <w:pPr>
        <w:pStyle w:val="Example"/>
        <w:ind w:left="130" w:right="115"/>
      </w:pPr>
      <w:r>
        <w:t xml:space="preserve">          &lt;!-- [C-CDA R2.1] Problem Section (entries required) (V3) --&gt;</w:t>
      </w:r>
    </w:p>
    <w:p w14:paraId="4C6FB465" w14:textId="77777777" w:rsidR="00C77C9B" w:rsidRDefault="008D07D6">
      <w:pPr>
        <w:pStyle w:val="Example"/>
        <w:ind w:left="130" w:right="115"/>
      </w:pPr>
      <w:r>
        <w:t xml:space="preserve">          &lt;templateId root="2.16.840.1.113883.10.20.22.2.5.1" extension="2015-08-01" /&gt;</w:t>
      </w:r>
    </w:p>
    <w:p w14:paraId="74686ACB" w14:textId="77777777" w:rsidR="00C77C9B" w:rsidRDefault="008D07D6">
      <w:pPr>
        <w:pStyle w:val="Example"/>
        <w:ind w:left="130" w:right="115"/>
      </w:pPr>
      <w:r>
        <w:t xml:space="preserve">          ...</w:t>
      </w:r>
    </w:p>
    <w:p w14:paraId="64D5E15C" w14:textId="77777777" w:rsidR="00C77C9B" w:rsidRDefault="008D07D6">
      <w:pPr>
        <w:pStyle w:val="Example"/>
        <w:ind w:left="130" w:right="115"/>
      </w:pPr>
      <w:r>
        <w:t xml:space="preserve">        &lt;/section&gt;</w:t>
      </w:r>
    </w:p>
    <w:p w14:paraId="7C336ABF" w14:textId="77777777" w:rsidR="00C77C9B" w:rsidRDefault="008D07D6">
      <w:pPr>
        <w:pStyle w:val="Example"/>
        <w:ind w:left="130" w:right="115"/>
      </w:pPr>
      <w:r>
        <w:t xml:space="preserve">      &lt;/component&gt;</w:t>
      </w:r>
    </w:p>
    <w:p w14:paraId="5B9329E8" w14:textId="77777777" w:rsidR="00C77C9B" w:rsidRDefault="008D07D6">
      <w:pPr>
        <w:pStyle w:val="Example"/>
        <w:ind w:left="130" w:right="115"/>
      </w:pPr>
      <w:r>
        <w:t xml:space="preserve">      &lt;!-- Chief Complaint Section --&gt;</w:t>
      </w:r>
    </w:p>
    <w:p w14:paraId="37BB8153" w14:textId="77777777" w:rsidR="00C77C9B" w:rsidRDefault="008D07D6">
      <w:pPr>
        <w:pStyle w:val="Example"/>
        <w:ind w:left="130" w:right="115"/>
      </w:pPr>
      <w:r>
        <w:t xml:space="preserve">      &lt;component&gt;</w:t>
      </w:r>
    </w:p>
    <w:p w14:paraId="2F5D110A" w14:textId="77777777" w:rsidR="00C77C9B" w:rsidRDefault="008D07D6">
      <w:pPr>
        <w:pStyle w:val="Example"/>
        <w:ind w:left="130" w:right="115"/>
      </w:pPr>
      <w:r>
        <w:t xml:space="preserve">        &lt;section&gt;</w:t>
      </w:r>
    </w:p>
    <w:p w14:paraId="206375D7" w14:textId="77777777" w:rsidR="00C77C9B" w:rsidRDefault="008D07D6">
      <w:pPr>
        <w:pStyle w:val="Example"/>
        <w:ind w:left="130" w:right="115"/>
      </w:pPr>
      <w:r>
        <w:t xml:space="preserve">          &lt;templateId root="1.3.6.1.4.1.19376.1.5.3.1.1.13.2.1" /&gt;</w:t>
      </w:r>
    </w:p>
    <w:p w14:paraId="22AC7E57" w14:textId="77777777" w:rsidR="00C77C9B" w:rsidRDefault="008D07D6">
      <w:pPr>
        <w:pStyle w:val="Example"/>
        <w:ind w:left="130" w:right="115"/>
      </w:pPr>
      <w:r>
        <w:t xml:space="preserve">          ...</w:t>
      </w:r>
    </w:p>
    <w:p w14:paraId="4E77A326" w14:textId="77777777" w:rsidR="00C77C9B" w:rsidRDefault="008D07D6">
      <w:pPr>
        <w:pStyle w:val="Example"/>
        <w:ind w:left="130" w:right="115"/>
      </w:pPr>
      <w:r>
        <w:t xml:space="preserve">        &lt;/section&gt;</w:t>
      </w:r>
    </w:p>
    <w:p w14:paraId="5EBAD6F3" w14:textId="77777777" w:rsidR="00C77C9B" w:rsidRDefault="008D07D6">
      <w:pPr>
        <w:pStyle w:val="Example"/>
        <w:ind w:left="130" w:right="115"/>
      </w:pPr>
      <w:r>
        <w:t xml:space="preserve">      &lt;/component&gt;</w:t>
      </w:r>
    </w:p>
    <w:p w14:paraId="40D50291" w14:textId="77777777" w:rsidR="00C77C9B" w:rsidRDefault="008D07D6">
      <w:pPr>
        <w:pStyle w:val="Example"/>
        <w:ind w:left="130" w:right="115"/>
      </w:pPr>
      <w:r>
        <w:t xml:space="preserve">      &lt;!-- Reason for Visit Section--&gt;</w:t>
      </w:r>
    </w:p>
    <w:p w14:paraId="46D049CB" w14:textId="77777777" w:rsidR="00C77C9B" w:rsidRDefault="008D07D6">
      <w:pPr>
        <w:pStyle w:val="Example"/>
        <w:ind w:left="130" w:right="115"/>
      </w:pPr>
      <w:r>
        <w:t xml:space="preserve">      &lt;component&gt;</w:t>
      </w:r>
    </w:p>
    <w:p w14:paraId="3FABD7C6" w14:textId="77777777" w:rsidR="00C77C9B" w:rsidRDefault="008D07D6">
      <w:pPr>
        <w:pStyle w:val="Example"/>
        <w:ind w:left="130" w:right="115"/>
      </w:pPr>
      <w:r>
        <w:t xml:space="preserve">        &lt;section&gt;</w:t>
      </w:r>
    </w:p>
    <w:p w14:paraId="3E819767" w14:textId="77777777" w:rsidR="00C77C9B" w:rsidRDefault="008D07D6">
      <w:pPr>
        <w:pStyle w:val="Example"/>
        <w:ind w:left="130" w:right="115"/>
      </w:pPr>
      <w:r>
        <w:t xml:space="preserve">          &lt;templateId root="2.16.840.1.113883.10.20.22.2.12" /&gt;</w:t>
      </w:r>
    </w:p>
    <w:p w14:paraId="0C9A2768" w14:textId="77777777" w:rsidR="00C77C9B" w:rsidRDefault="008D07D6">
      <w:pPr>
        <w:pStyle w:val="Example"/>
        <w:ind w:left="130" w:right="115"/>
      </w:pPr>
      <w:r>
        <w:t xml:space="preserve">          ...</w:t>
      </w:r>
    </w:p>
    <w:p w14:paraId="10E68438" w14:textId="77777777" w:rsidR="00C77C9B" w:rsidRDefault="008D07D6">
      <w:pPr>
        <w:pStyle w:val="Example"/>
        <w:ind w:left="130" w:right="115"/>
      </w:pPr>
      <w:r>
        <w:t xml:space="preserve">        &lt;/section&gt;</w:t>
      </w:r>
    </w:p>
    <w:p w14:paraId="766B1E19" w14:textId="77777777" w:rsidR="00C77C9B" w:rsidRDefault="008D07D6">
      <w:pPr>
        <w:pStyle w:val="Example"/>
        <w:ind w:left="130" w:right="115"/>
      </w:pPr>
      <w:r>
        <w:t xml:space="preserve">      &lt;/component&gt;</w:t>
      </w:r>
    </w:p>
    <w:p w14:paraId="066EA969" w14:textId="77777777" w:rsidR="00C77C9B" w:rsidRDefault="008D07D6">
      <w:pPr>
        <w:pStyle w:val="Example"/>
        <w:ind w:left="130" w:right="115"/>
      </w:pPr>
      <w:r>
        <w:t xml:space="preserve">      &lt;!-- Results Section (entries required) (V3) --&gt;</w:t>
      </w:r>
    </w:p>
    <w:p w14:paraId="5E65CC3A" w14:textId="77777777" w:rsidR="00C77C9B" w:rsidRDefault="008D07D6">
      <w:pPr>
        <w:pStyle w:val="Example"/>
        <w:ind w:left="130" w:right="115"/>
      </w:pPr>
      <w:r>
        <w:t xml:space="preserve">      &lt;component&gt;</w:t>
      </w:r>
    </w:p>
    <w:p w14:paraId="0258B7EC" w14:textId="77777777" w:rsidR="00C77C9B" w:rsidRDefault="008D07D6">
      <w:pPr>
        <w:pStyle w:val="Example"/>
        <w:ind w:left="130" w:right="115"/>
      </w:pPr>
      <w:r>
        <w:t xml:space="preserve">        &lt;section&gt;</w:t>
      </w:r>
    </w:p>
    <w:p w14:paraId="20948CF6" w14:textId="77777777" w:rsidR="00C77C9B" w:rsidRDefault="008D07D6">
      <w:pPr>
        <w:pStyle w:val="Example"/>
        <w:ind w:left="130" w:right="115"/>
      </w:pPr>
      <w:r>
        <w:t xml:space="preserve">          &lt;!-- [C-CDA R1.1] Results Section (entries optional) --&gt;</w:t>
      </w:r>
    </w:p>
    <w:p w14:paraId="7DF083FF" w14:textId="77777777" w:rsidR="00C77C9B" w:rsidRDefault="008D07D6">
      <w:pPr>
        <w:pStyle w:val="Example"/>
        <w:ind w:left="130" w:right="115"/>
      </w:pPr>
      <w:r>
        <w:t xml:space="preserve">          &lt;templateId root="2.16.840.1.113883.10.20.22.2.3" /&gt;</w:t>
      </w:r>
    </w:p>
    <w:p w14:paraId="0F04BB2F" w14:textId="77777777" w:rsidR="00C77C9B" w:rsidRDefault="008D07D6">
      <w:pPr>
        <w:pStyle w:val="Example"/>
        <w:ind w:left="130" w:right="115"/>
      </w:pPr>
      <w:r>
        <w:t xml:space="preserve">          &lt;!-- [C-CDA R2.1] Results Section (entries optional) (V3) --&gt;</w:t>
      </w:r>
    </w:p>
    <w:p w14:paraId="438DC321" w14:textId="77777777" w:rsidR="00C77C9B" w:rsidRDefault="008D07D6">
      <w:pPr>
        <w:pStyle w:val="Example"/>
        <w:ind w:left="130" w:right="115"/>
      </w:pPr>
      <w:r>
        <w:t xml:space="preserve">          &lt;templateId root="2.16.840.1.113883.10.20.22.2.3" extension="2015-08-01" /&gt;</w:t>
      </w:r>
    </w:p>
    <w:p w14:paraId="3083A6A6" w14:textId="77777777" w:rsidR="00C77C9B" w:rsidRDefault="008D07D6">
      <w:pPr>
        <w:pStyle w:val="Example"/>
        <w:ind w:left="130" w:right="115"/>
      </w:pPr>
      <w:r>
        <w:t xml:space="preserve">          &lt;!-- [C-CDA R1.1] Results Section (entries required) --&gt;</w:t>
      </w:r>
    </w:p>
    <w:p w14:paraId="459D0A18" w14:textId="77777777" w:rsidR="00C77C9B" w:rsidRDefault="008D07D6">
      <w:pPr>
        <w:pStyle w:val="Example"/>
        <w:ind w:left="130" w:right="115"/>
      </w:pPr>
      <w:r>
        <w:t xml:space="preserve">          &lt;templateId root="2.16.840.1.113883.10.20.22.2.3.1" /&gt;</w:t>
      </w:r>
    </w:p>
    <w:p w14:paraId="349901C0" w14:textId="77777777" w:rsidR="00C77C9B" w:rsidRDefault="008D07D6">
      <w:pPr>
        <w:pStyle w:val="Example"/>
        <w:ind w:left="130" w:right="115"/>
      </w:pPr>
      <w:r>
        <w:t xml:space="preserve">          &lt;!-- [C-CDA R2.1] Results Section (entries required) (V3) --&gt;</w:t>
      </w:r>
    </w:p>
    <w:p w14:paraId="6CE50414" w14:textId="77777777" w:rsidR="00C77C9B" w:rsidRDefault="008D07D6">
      <w:pPr>
        <w:pStyle w:val="Example"/>
        <w:ind w:left="130" w:right="115"/>
      </w:pPr>
      <w:r>
        <w:t xml:space="preserve">          &lt;templateId root="2.16.840.1.113883.10.20.22.2.3.1" extension="2015-08-01" /&gt;</w:t>
      </w:r>
    </w:p>
    <w:p w14:paraId="28DA7199" w14:textId="77777777" w:rsidR="00C77C9B" w:rsidRDefault="008D07D6">
      <w:pPr>
        <w:pStyle w:val="Example"/>
        <w:ind w:left="130" w:right="115"/>
      </w:pPr>
      <w:r>
        <w:t xml:space="preserve">          ...</w:t>
      </w:r>
    </w:p>
    <w:p w14:paraId="5F44B7A6" w14:textId="77777777" w:rsidR="00C77C9B" w:rsidRDefault="008D07D6">
      <w:pPr>
        <w:pStyle w:val="Example"/>
        <w:ind w:left="130" w:right="115"/>
      </w:pPr>
      <w:r>
        <w:t xml:space="preserve">        &lt;/section&gt;</w:t>
      </w:r>
    </w:p>
    <w:p w14:paraId="6A463691" w14:textId="77777777" w:rsidR="00C77C9B" w:rsidRDefault="008D07D6">
      <w:pPr>
        <w:pStyle w:val="Example"/>
        <w:ind w:left="130" w:right="115"/>
      </w:pPr>
      <w:r>
        <w:t xml:space="preserve">      &lt;/component&gt;</w:t>
      </w:r>
    </w:p>
    <w:p w14:paraId="22A83BA8" w14:textId="77777777" w:rsidR="00C77C9B" w:rsidRDefault="008D07D6">
      <w:pPr>
        <w:pStyle w:val="Example"/>
        <w:ind w:left="130" w:right="115"/>
      </w:pPr>
      <w:r>
        <w:t xml:space="preserve">      &lt;!-- Prcoedures Section (entries required) (V2) --&gt;</w:t>
      </w:r>
    </w:p>
    <w:p w14:paraId="2B0573D9" w14:textId="77777777" w:rsidR="00C77C9B" w:rsidRDefault="008D07D6">
      <w:pPr>
        <w:pStyle w:val="Example"/>
        <w:ind w:left="130" w:right="115"/>
      </w:pPr>
      <w:r>
        <w:t xml:space="preserve">      &lt;component&gt;</w:t>
      </w:r>
    </w:p>
    <w:p w14:paraId="0B3A212E" w14:textId="77777777" w:rsidR="00C77C9B" w:rsidRDefault="008D07D6">
      <w:pPr>
        <w:pStyle w:val="Example"/>
        <w:ind w:left="130" w:right="115"/>
      </w:pPr>
      <w:r>
        <w:t xml:space="preserve">        &lt;section&gt;</w:t>
      </w:r>
    </w:p>
    <w:p w14:paraId="501790EA" w14:textId="77777777" w:rsidR="00C77C9B" w:rsidRDefault="008D07D6">
      <w:pPr>
        <w:pStyle w:val="Example"/>
        <w:ind w:left="130" w:right="115"/>
      </w:pPr>
      <w:r>
        <w:t xml:space="preserve">          &lt;!-- Procedures Section (entries required) (V2) --&gt;</w:t>
      </w:r>
    </w:p>
    <w:p w14:paraId="331F4B7B" w14:textId="77777777" w:rsidR="00C77C9B" w:rsidRDefault="008D07D6">
      <w:pPr>
        <w:pStyle w:val="Example"/>
        <w:ind w:left="130" w:right="115"/>
      </w:pPr>
      <w:r>
        <w:t xml:space="preserve">          &lt;templateId root="2.16.840.1.113883.10.20.22.2.7.1" extension="2014-06-09" /&gt;</w:t>
      </w:r>
    </w:p>
    <w:p w14:paraId="529F8BCB" w14:textId="77777777" w:rsidR="00C77C9B" w:rsidRDefault="008D07D6">
      <w:pPr>
        <w:pStyle w:val="Example"/>
        <w:ind w:left="130" w:right="115"/>
      </w:pPr>
      <w:r>
        <w:t xml:space="preserve">          &lt;templateId root="2.16.840.1.113883.10.20.22.2.7.1" /&gt;</w:t>
      </w:r>
    </w:p>
    <w:p w14:paraId="4DC2C9FB" w14:textId="77777777" w:rsidR="00C77C9B" w:rsidRDefault="008D07D6">
      <w:pPr>
        <w:pStyle w:val="Example"/>
        <w:ind w:left="130" w:right="115"/>
      </w:pPr>
      <w:r>
        <w:t xml:space="preserve">          ...</w:t>
      </w:r>
    </w:p>
    <w:p w14:paraId="44CB76DA" w14:textId="77777777" w:rsidR="00C77C9B" w:rsidRDefault="008D07D6">
      <w:pPr>
        <w:pStyle w:val="Example"/>
        <w:ind w:left="130" w:right="115"/>
      </w:pPr>
      <w:r>
        <w:t xml:space="preserve">        &lt;/section&gt;</w:t>
      </w:r>
    </w:p>
    <w:p w14:paraId="4C9B6CC6" w14:textId="77777777" w:rsidR="00C77C9B" w:rsidRDefault="008D07D6">
      <w:pPr>
        <w:pStyle w:val="Example"/>
        <w:ind w:left="130" w:right="115"/>
      </w:pPr>
      <w:r>
        <w:t xml:space="preserve">      &lt;/component&gt;</w:t>
      </w:r>
    </w:p>
    <w:p w14:paraId="01A8D122" w14:textId="77777777" w:rsidR="00C77C9B" w:rsidRDefault="008D07D6">
      <w:pPr>
        <w:pStyle w:val="Example"/>
        <w:ind w:left="130" w:right="115"/>
      </w:pPr>
      <w:r>
        <w:t xml:space="preserve">      &lt;!-- Immunizations Section (entries required)(V3) --&gt;</w:t>
      </w:r>
    </w:p>
    <w:p w14:paraId="446BB9BA" w14:textId="77777777" w:rsidR="00C77C9B" w:rsidRDefault="008D07D6">
      <w:pPr>
        <w:pStyle w:val="Example"/>
        <w:ind w:left="130" w:right="115"/>
      </w:pPr>
      <w:r>
        <w:t xml:space="preserve">      &lt;component&gt;</w:t>
      </w:r>
    </w:p>
    <w:p w14:paraId="73C0ED22" w14:textId="77777777" w:rsidR="00C77C9B" w:rsidRDefault="008D07D6">
      <w:pPr>
        <w:pStyle w:val="Example"/>
        <w:ind w:left="130" w:right="115"/>
      </w:pPr>
      <w:r>
        <w:t xml:space="preserve">        &lt;section&gt;</w:t>
      </w:r>
    </w:p>
    <w:p w14:paraId="4B56317B" w14:textId="77777777" w:rsidR="00C77C9B" w:rsidRDefault="008D07D6">
      <w:pPr>
        <w:pStyle w:val="Example"/>
        <w:ind w:left="130" w:right="115"/>
      </w:pPr>
      <w:r>
        <w:t xml:space="preserve">          &lt;!-- [C-CDA R2.1] Immunizations Section (entries required)(V3) --&gt;</w:t>
      </w:r>
    </w:p>
    <w:p w14:paraId="44B50689" w14:textId="77777777" w:rsidR="00C77C9B" w:rsidRDefault="008D07D6">
      <w:pPr>
        <w:pStyle w:val="Example"/>
        <w:ind w:left="130" w:right="115"/>
      </w:pPr>
      <w:r>
        <w:t xml:space="preserve">          &lt;templateId root="2.16.840.1.113883.10.20.22.2.2.1" extension="2015-08-01" /&gt;</w:t>
      </w:r>
    </w:p>
    <w:p w14:paraId="6FC8A137" w14:textId="77777777" w:rsidR="00C77C9B" w:rsidRDefault="008D07D6">
      <w:pPr>
        <w:pStyle w:val="Example"/>
        <w:ind w:left="130" w:right="115"/>
      </w:pPr>
      <w:r>
        <w:t xml:space="preserve">          &lt;code code="11369-6" displayName="Hx of Immunization" codeSystem="2.16.840.1.113883.6.1" codeSystemName="LOINC" /&gt;</w:t>
      </w:r>
    </w:p>
    <w:p w14:paraId="7EDDA6F3" w14:textId="77777777" w:rsidR="00C77C9B" w:rsidRDefault="008D07D6">
      <w:pPr>
        <w:pStyle w:val="Example"/>
        <w:ind w:left="130" w:right="115"/>
      </w:pPr>
      <w:r>
        <w:t xml:space="preserve">          ...</w:t>
      </w:r>
    </w:p>
    <w:p w14:paraId="185AAEBE" w14:textId="77777777" w:rsidR="00C77C9B" w:rsidRDefault="008D07D6">
      <w:pPr>
        <w:pStyle w:val="Example"/>
        <w:ind w:left="130" w:right="115"/>
      </w:pPr>
      <w:r>
        <w:t xml:space="preserve">        &lt;/section&gt;</w:t>
      </w:r>
    </w:p>
    <w:p w14:paraId="69EE693E" w14:textId="77777777" w:rsidR="00C77C9B" w:rsidRDefault="008D07D6">
      <w:pPr>
        <w:pStyle w:val="Example"/>
        <w:ind w:left="130" w:right="115"/>
      </w:pPr>
      <w:r>
        <w:t xml:space="preserve">      &lt;/component&gt;</w:t>
      </w:r>
    </w:p>
    <w:p w14:paraId="7A484E87" w14:textId="77777777" w:rsidR="00C77C9B" w:rsidRDefault="008D07D6">
      <w:pPr>
        <w:pStyle w:val="Example"/>
        <w:ind w:left="130" w:right="115"/>
      </w:pPr>
      <w:r>
        <w:t xml:space="preserve">      &lt;!-- Social History Section (V3) --&gt;</w:t>
      </w:r>
    </w:p>
    <w:p w14:paraId="42F99D89" w14:textId="77777777" w:rsidR="00C77C9B" w:rsidRDefault="008D07D6">
      <w:pPr>
        <w:pStyle w:val="Example"/>
        <w:ind w:left="130" w:right="115"/>
      </w:pPr>
      <w:r>
        <w:t xml:space="preserve">      &lt;component&gt;</w:t>
      </w:r>
    </w:p>
    <w:p w14:paraId="7D1D5A6C" w14:textId="77777777" w:rsidR="00C77C9B" w:rsidRDefault="008D07D6">
      <w:pPr>
        <w:pStyle w:val="Example"/>
        <w:ind w:left="130" w:right="115"/>
      </w:pPr>
      <w:r>
        <w:lastRenderedPageBreak/>
        <w:t xml:space="preserve">        &lt;section&gt;</w:t>
      </w:r>
    </w:p>
    <w:p w14:paraId="6A22D047" w14:textId="77777777" w:rsidR="00C77C9B" w:rsidRDefault="008D07D6">
      <w:pPr>
        <w:pStyle w:val="Example"/>
        <w:ind w:left="130" w:right="115"/>
      </w:pPr>
      <w:r>
        <w:t xml:space="preserve">          &lt;!-- [C-CDA 1.1] Social History Section --&gt;</w:t>
      </w:r>
    </w:p>
    <w:p w14:paraId="549D1520" w14:textId="77777777" w:rsidR="00C77C9B" w:rsidRDefault="008D07D6">
      <w:pPr>
        <w:pStyle w:val="Example"/>
        <w:ind w:left="130" w:right="115"/>
      </w:pPr>
      <w:r>
        <w:t xml:space="preserve">          &lt;templateId root="2.16.840.1.113883.10.20.22.2.17" /&gt;</w:t>
      </w:r>
    </w:p>
    <w:p w14:paraId="29404498" w14:textId="77777777" w:rsidR="00C77C9B" w:rsidRDefault="008D07D6">
      <w:pPr>
        <w:pStyle w:val="Example"/>
        <w:ind w:left="130" w:right="115"/>
      </w:pPr>
      <w:r>
        <w:t xml:space="preserve">          &lt;!-- [C-CDA 2.1] Social History Section (V3) --&gt;</w:t>
      </w:r>
    </w:p>
    <w:p w14:paraId="21943823" w14:textId="77777777" w:rsidR="00C77C9B" w:rsidRDefault="008D07D6">
      <w:pPr>
        <w:pStyle w:val="Example"/>
        <w:ind w:left="130" w:right="115"/>
      </w:pPr>
      <w:r>
        <w:t xml:space="preserve">          &lt;templateId root="2.16.840.1.113883.10.20.22.2.17" extension="2015-08-01" /&gt;</w:t>
      </w:r>
    </w:p>
    <w:p w14:paraId="4E3A640A" w14:textId="77777777" w:rsidR="00C77C9B" w:rsidRDefault="008D07D6">
      <w:pPr>
        <w:pStyle w:val="Example"/>
        <w:ind w:left="130" w:right="115"/>
      </w:pPr>
      <w:r>
        <w:t xml:space="preserve">          ...</w:t>
      </w:r>
    </w:p>
    <w:p w14:paraId="311CBEDB" w14:textId="77777777" w:rsidR="00C77C9B" w:rsidRDefault="008D07D6">
      <w:pPr>
        <w:pStyle w:val="Example"/>
        <w:ind w:left="130" w:right="115"/>
      </w:pPr>
      <w:r>
        <w:t xml:space="preserve">        &lt;/section&gt;</w:t>
      </w:r>
    </w:p>
    <w:p w14:paraId="36D2AEA0" w14:textId="77777777" w:rsidR="00C77C9B" w:rsidRDefault="008D07D6">
      <w:pPr>
        <w:pStyle w:val="Example"/>
        <w:ind w:left="130" w:right="115"/>
      </w:pPr>
      <w:r>
        <w:t xml:space="preserve">      &lt;/component&gt;</w:t>
      </w:r>
    </w:p>
    <w:p w14:paraId="4B820C83" w14:textId="77777777" w:rsidR="00C77C9B" w:rsidRDefault="008D07D6">
      <w:pPr>
        <w:pStyle w:val="Example"/>
        <w:ind w:left="130" w:right="115"/>
      </w:pPr>
      <w:r>
        <w:t xml:space="preserve">      &lt;!-- Pregnancy Section --&gt;</w:t>
      </w:r>
    </w:p>
    <w:p w14:paraId="5726D601" w14:textId="77777777" w:rsidR="00C77C9B" w:rsidRDefault="008D07D6">
      <w:pPr>
        <w:pStyle w:val="Example"/>
        <w:ind w:left="130" w:right="115"/>
      </w:pPr>
      <w:r>
        <w:t xml:space="preserve">      &lt;component&gt;</w:t>
      </w:r>
    </w:p>
    <w:p w14:paraId="07ECCB18" w14:textId="77777777" w:rsidR="00C77C9B" w:rsidRDefault="008D07D6">
      <w:pPr>
        <w:pStyle w:val="Example"/>
        <w:ind w:left="130" w:right="115"/>
      </w:pPr>
      <w:r>
        <w:t xml:space="preserve">        &lt;section&gt;</w:t>
      </w:r>
    </w:p>
    <w:p w14:paraId="22380C52" w14:textId="77777777" w:rsidR="00C77C9B" w:rsidRDefault="008D07D6">
      <w:pPr>
        <w:pStyle w:val="Example"/>
        <w:ind w:left="130" w:right="115"/>
      </w:pPr>
      <w:r>
        <w:t xml:space="preserve">          &lt;!--  [C-CDA PREG] Pregnancy Section --&gt;</w:t>
      </w:r>
    </w:p>
    <w:p w14:paraId="5B3D6CE5" w14:textId="77777777" w:rsidR="00C77C9B" w:rsidRDefault="008D07D6">
      <w:pPr>
        <w:pStyle w:val="Example"/>
        <w:ind w:left="130" w:right="115"/>
      </w:pPr>
      <w:r>
        <w:t xml:space="preserve">          &lt;templateId root="2.16.840.1.113883.10.20.22.2.80" extension="2020-04-01" /&gt;</w:t>
      </w:r>
    </w:p>
    <w:p w14:paraId="5E87757D" w14:textId="77777777" w:rsidR="00C77C9B" w:rsidRDefault="008D07D6">
      <w:pPr>
        <w:pStyle w:val="Example"/>
        <w:ind w:left="130" w:right="115"/>
      </w:pPr>
      <w:r>
        <w:t xml:space="preserve">          ...</w:t>
      </w:r>
    </w:p>
    <w:p w14:paraId="0DB3369F" w14:textId="77777777" w:rsidR="00C77C9B" w:rsidRDefault="008D07D6">
      <w:pPr>
        <w:pStyle w:val="Example"/>
        <w:ind w:left="130" w:right="115"/>
      </w:pPr>
      <w:r>
        <w:t xml:space="preserve">        &lt;/section&gt;</w:t>
      </w:r>
    </w:p>
    <w:p w14:paraId="2F432F0E" w14:textId="77777777" w:rsidR="00C77C9B" w:rsidRDefault="008D07D6">
      <w:pPr>
        <w:pStyle w:val="Example"/>
        <w:ind w:left="130" w:right="115"/>
      </w:pPr>
      <w:r>
        <w:t xml:space="preserve">      &lt;/component&gt;</w:t>
      </w:r>
    </w:p>
    <w:p w14:paraId="3F70F5E4" w14:textId="77777777" w:rsidR="00C77C9B" w:rsidRDefault="008D07D6">
      <w:pPr>
        <w:pStyle w:val="Example"/>
        <w:ind w:left="130" w:right="115"/>
      </w:pPr>
      <w:r>
        <w:t xml:space="preserve">      &lt;!-- Vital Signs Section (entries required) (V3) --&gt;</w:t>
      </w:r>
    </w:p>
    <w:p w14:paraId="6B960271" w14:textId="77777777" w:rsidR="00C77C9B" w:rsidRDefault="008D07D6">
      <w:pPr>
        <w:pStyle w:val="Example"/>
        <w:ind w:left="130" w:right="115"/>
      </w:pPr>
      <w:r>
        <w:t xml:space="preserve">      &lt;component&gt;</w:t>
      </w:r>
    </w:p>
    <w:p w14:paraId="74E8A85A" w14:textId="77777777" w:rsidR="00C77C9B" w:rsidRDefault="008D07D6">
      <w:pPr>
        <w:pStyle w:val="Example"/>
        <w:ind w:left="130" w:right="115"/>
      </w:pPr>
      <w:r>
        <w:t xml:space="preserve">        &lt;section&gt;</w:t>
      </w:r>
    </w:p>
    <w:p w14:paraId="1C8F75EA" w14:textId="77777777" w:rsidR="00C77C9B" w:rsidRDefault="008D07D6">
      <w:pPr>
        <w:pStyle w:val="Example"/>
        <w:ind w:left="130" w:right="115"/>
      </w:pPr>
      <w:r>
        <w:t xml:space="preserve">          &lt;!-- [C-CDA R2.1] Vital Signs Section (entries required) (V3) --&gt;</w:t>
      </w:r>
    </w:p>
    <w:p w14:paraId="46AB572B" w14:textId="77777777" w:rsidR="00C77C9B" w:rsidRDefault="008D07D6">
      <w:pPr>
        <w:pStyle w:val="Example"/>
        <w:ind w:left="130" w:right="115"/>
      </w:pPr>
      <w:r>
        <w:t xml:space="preserve">          &lt;templateId root="2.16.840.1.113883.10.20.22.2.4.1" extension="2015-08-01" /&gt;</w:t>
      </w:r>
    </w:p>
    <w:p w14:paraId="363BD933" w14:textId="77777777" w:rsidR="00C77C9B" w:rsidRDefault="008D07D6">
      <w:pPr>
        <w:pStyle w:val="Example"/>
        <w:ind w:left="130" w:right="115"/>
      </w:pPr>
      <w:r>
        <w:t xml:space="preserve">          ...</w:t>
      </w:r>
    </w:p>
    <w:p w14:paraId="3108456E" w14:textId="77777777" w:rsidR="00C77C9B" w:rsidRDefault="008D07D6">
      <w:pPr>
        <w:pStyle w:val="Example"/>
        <w:ind w:left="130" w:right="115"/>
      </w:pPr>
      <w:r>
        <w:t xml:space="preserve">        &lt;/section&gt;</w:t>
      </w:r>
    </w:p>
    <w:p w14:paraId="255C66E0" w14:textId="77777777" w:rsidR="00C77C9B" w:rsidRDefault="008D07D6">
      <w:pPr>
        <w:pStyle w:val="Example"/>
        <w:ind w:left="130" w:right="115"/>
      </w:pPr>
      <w:r>
        <w:t xml:space="preserve">      &lt;/component&gt;</w:t>
      </w:r>
    </w:p>
    <w:p w14:paraId="64E37803" w14:textId="77777777" w:rsidR="00C77C9B" w:rsidRDefault="008D07D6">
      <w:pPr>
        <w:pStyle w:val="Example"/>
        <w:ind w:left="130" w:right="115"/>
      </w:pPr>
      <w:r>
        <w:t xml:space="preserve">      &lt;!-- Emergency Outbreak Information Section --&gt;</w:t>
      </w:r>
    </w:p>
    <w:p w14:paraId="058006BA" w14:textId="77777777" w:rsidR="00C77C9B" w:rsidRDefault="008D07D6">
      <w:pPr>
        <w:pStyle w:val="Example"/>
        <w:ind w:left="130" w:right="115"/>
      </w:pPr>
      <w:r>
        <w:t xml:space="preserve">      &lt;component&gt;</w:t>
      </w:r>
    </w:p>
    <w:p w14:paraId="1B8EB5CF" w14:textId="77777777" w:rsidR="00C77C9B" w:rsidRDefault="008D07D6">
      <w:pPr>
        <w:pStyle w:val="Example"/>
        <w:ind w:left="130" w:right="115"/>
      </w:pPr>
      <w:r>
        <w:t xml:space="preserve">        &lt;section&gt;</w:t>
      </w:r>
    </w:p>
    <w:p w14:paraId="4CE18E6E" w14:textId="77777777" w:rsidR="00C77C9B" w:rsidRDefault="008D07D6">
      <w:pPr>
        <w:pStyle w:val="Example"/>
        <w:ind w:left="130" w:right="115"/>
      </w:pPr>
      <w:r>
        <w:t xml:space="preserve">          &lt;!-- [eICR R2 STU3] Emergency Outbreak Information Section --&gt;</w:t>
      </w:r>
    </w:p>
    <w:p w14:paraId="0421EFB3" w14:textId="77777777" w:rsidR="00C77C9B" w:rsidRDefault="008D07D6">
      <w:pPr>
        <w:pStyle w:val="Example"/>
        <w:ind w:left="130" w:right="115"/>
      </w:pPr>
      <w:r>
        <w:t xml:space="preserve">          &lt;templateId root="2.16.840.1.113883.10.20.15.2.2.4" extension="2021-01-01" /&gt;</w:t>
      </w:r>
    </w:p>
    <w:p w14:paraId="24F5626C" w14:textId="77777777" w:rsidR="00C77C9B" w:rsidRDefault="008D07D6">
      <w:pPr>
        <w:pStyle w:val="Example"/>
        <w:ind w:left="130" w:right="115"/>
      </w:pPr>
      <w:r>
        <w:t xml:space="preserve">          ...</w:t>
      </w:r>
    </w:p>
    <w:p w14:paraId="74CD8C24" w14:textId="77777777" w:rsidR="00C77C9B" w:rsidRDefault="008D07D6">
      <w:pPr>
        <w:pStyle w:val="Example"/>
        <w:ind w:left="130" w:right="115"/>
      </w:pPr>
      <w:r>
        <w:t xml:space="preserve">        &lt;/section&gt;</w:t>
      </w:r>
    </w:p>
    <w:p w14:paraId="0C864927" w14:textId="77777777" w:rsidR="00C77C9B" w:rsidRDefault="008D07D6">
      <w:pPr>
        <w:pStyle w:val="Example"/>
        <w:ind w:left="130" w:right="115"/>
      </w:pPr>
      <w:r>
        <w:t xml:space="preserve">      &lt;/component&gt;</w:t>
      </w:r>
    </w:p>
    <w:p w14:paraId="16B10B40" w14:textId="77777777" w:rsidR="00C77C9B" w:rsidRDefault="008D07D6">
      <w:pPr>
        <w:pStyle w:val="Example"/>
        <w:ind w:left="130" w:right="115"/>
      </w:pPr>
      <w:r>
        <w:t xml:space="preserve">      &lt;!-- Reportability Response Information Section --&gt;</w:t>
      </w:r>
    </w:p>
    <w:p w14:paraId="210964ED" w14:textId="77777777" w:rsidR="00C77C9B" w:rsidRDefault="008D07D6">
      <w:pPr>
        <w:pStyle w:val="Example"/>
        <w:ind w:left="130" w:right="115"/>
      </w:pPr>
      <w:r>
        <w:t xml:space="preserve">      &lt;component&gt;</w:t>
      </w:r>
    </w:p>
    <w:p w14:paraId="0071A74D" w14:textId="77777777" w:rsidR="00C77C9B" w:rsidRDefault="008D07D6">
      <w:pPr>
        <w:pStyle w:val="Example"/>
        <w:ind w:left="130" w:right="115"/>
      </w:pPr>
      <w:r>
        <w:t xml:space="preserve">        &lt;section&gt;</w:t>
      </w:r>
    </w:p>
    <w:p w14:paraId="232BE83A" w14:textId="77777777" w:rsidR="00C77C9B" w:rsidRDefault="008D07D6">
      <w:pPr>
        <w:pStyle w:val="Example"/>
        <w:ind w:left="130" w:right="115"/>
      </w:pPr>
      <w:r>
        <w:t xml:space="preserve">          &lt;!-- [eICR R2 STU3] Reportability Response Information Section --&gt;</w:t>
      </w:r>
    </w:p>
    <w:p w14:paraId="6678B5D6" w14:textId="77777777" w:rsidR="00C77C9B" w:rsidRDefault="008D07D6">
      <w:pPr>
        <w:pStyle w:val="Example"/>
        <w:ind w:left="130" w:right="115"/>
      </w:pPr>
      <w:r>
        <w:t xml:space="preserve">          &lt;templateId root="2.16.840.1.113883.10.20.15.2.2.5" extension="2021-01-01" /&gt;</w:t>
      </w:r>
    </w:p>
    <w:p w14:paraId="3FE4C3FF" w14:textId="77777777" w:rsidR="00C77C9B" w:rsidRDefault="008D07D6">
      <w:pPr>
        <w:pStyle w:val="Example"/>
        <w:ind w:left="130" w:right="115"/>
      </w:pPr>
      <w:r>
        <w:t xml:space="preserve">          ...</w:t>
      </w:r>
    </w:p>
    <w:p w14:paraId="463FE959" w14:textId="77777777" w:rsidR="00C77C9B" w:rsidRDefault="008D07D6">
      <w:pPr>
        <w:pStyle w:val="Example"/>
        <w:ind w:left="130" w:right="115"/>
      </w:pPr>
      <w:r>
        <w:t xml:space="preserve">        &lt;/section&gt;</w:t>
      </w:r>
    </w:p>
    <w:p w14:paraId="1CE7E1C3" w14:textId="77777777" w:rsidR="00C77C9B" w:rsidRDefault="008D07D6">
      <w:pPr>
        <w:pStyle w:val="Example"/>
        <w:ind w:left="130" w:right="115"/>
      </w:pPr>
      <w:r>
        <w:t xml:space="preserve">      &lt;/component&gt;</w:t>
      </w:r>
    </w:p>
    <w:p w14:paraId="06CCB4EF" w14:textId="77777777" w:rsidR="00C77C9B" w:rsidRDefault="008D07D6">
      <w:pPr>
        <w:pStyle w:val="Example"/>
        <w:ind w:left="130" w:right="115"/>
      </w:pPr>
      <w:r>
        <w:t xml:space="preserve">    &lt;/structuredBody&gt;</w:t>
      </w:r>
    </w:p>
    <w:p w14:paraId="7645E60D" w14:textId="77777777" w:rsidR="00C77C9B" w:rsidRDefault="008D07D6">
      <w:pPr>
        <w:pStyle w:val="Example"/>
        <w:ind w:left="130" w:right="115"/>
      </w:pPr>
      <w:r>
        <w:t xml:space="preserve">  &lt;/component&gt;</w:t>
      </w:r>
    </w:p>
    <w:p w14:paraId="72976786" w14:textId="77777777" w:rsidR="00C77C9B" w:rsidRDefault="008D07D6">
      <w:pPr>
        <w:pStyle w:val="Example"/>
        <w:ind w:left="130" w:right="115"/>
      </w:pPr>
      <w:r>
        <w:t>&lt;/ClinicalDocument&gt;</w:t>
      </w:r>
    </w:p>
    <w:p w14:paraId="356B619D" w14:textId="77777777" w:rsidR="00C77C9B" w:rsidRDefault="00C77C9B">
      <w:pPr>
        <w:pStyle w:val="BodyText"/>
      </w:pPr>
    </w:p>
    <w:p w14:paraId="738C8718" w14:textId="2EDA062F" w:rsidR="00C77C9B" w:rsidRDefault="008D07D6">
      <w:pPr>
        <w:pStyle w:val="Caption"/>
        <w:ind w:left="130" w:right="115"/>
      </w:pPr>
      <w:bookmarkStart w:id="423" w:name="_Toc175307833"/>
      <w:r>
        <w:lastRenderedPageBreak/>
        <w:t xml:space="preserve">Figure </w:t>
      </w:r>
      <w:r>
        <w:fldChar w:fldCharType="begin"/>
      </w:r>
      <w:r>
        <w:instrText>SEQ Figure \* ARABIC</w:instrText>
      </w:r>
      <w:r>
        <w:fldChar w:fldCharType="separate"/>
      </w:r>
      <w:r w:rsidR="00C17516">
        <w:t>18</w:t>
      </w:r>
      <w:r>
        <w:fldChar w:fldCharType="end"/>
      </w:r>
      <w:r>
        <w:t>: eICR RecordTarget Example</w:t>
      </w:r>
      <w:bookmarkEnd w:id="423"/>
    </w:p>
    <w:p w14:paraId="7127935C" w14:textId="77777777" w:rsidR="00C77C9B" w:rsidRDefault="008D07D6">
      <w:pPr>
        <w:pStyle w:val="Example"/>
        <w:ind w:left="130" w:right="115"/>
      </w:pPr>
      <w:r>
        <w:t>&lt;!-- recordTarget: The patient --&gt;</w:t>
      </w:r>
    </w:p>
    <w:p w14:paraId="164D2324" w14:textId="77777777" w:rsidR="00C77C9B" w:rsidRDefault="008D07D6">
      <w:pPr>
        <w:pStyle w:val="Example"/>
        <w:ind w:left="130" w:right="115"/>
      </w:pPr>
      <w:r>
        <w:t>&lt;recordTarget&gt;</w:t>
      </w:r>
    </w:p>
    <w:p w14:paraId="2849D327" w14:textId="77777777" w:rsidR="00C77C9B" w:rsidRDefault="008D07D6">
      <w:pPr>
        <w:pStyle w:val="Example"/>
        <w:ind w:left="130" w:right="115"/>
      </w:pPr>
      <w:r>
        <w:t xml:space="preserve">  &lt;!-- Patient demographic information --&gt;</w:t>
      </w:r>
    </w:p>
    <w:p w14:paraId="3336460D" w14:textId="77777777" w:rsidR="00C77C9B" w:rsidRDefault="008D07D6">
      <w:pPr>
        <w:pStyle w:val="Example"/>
        <w:ind w:left="130" w:right="115"/>
      </w:pPr>
      <w:r>
        <w:t xml:space="preserve">  &lt;patientRole&gt;</w:t>
      </w:r>
    </w:p>
    <w:p w14:paraId="442A341E" w14:textId="77777777" w:rsidR="00C77C9B" w:rsidRDefault="008D07D6">
      <w:pPr>
        <w:pStyle w:val="Example"/>
        <w:ind w:left="130" w:right="115"/>
      </w:pPr>
      <w:r>
        <w:t xml:space="preserve">    &lt;!-- Fake root for sample --&gt;</w:t>
      </w:r>
    </w:p>
    <w:p w14:paraId="221E431C" w14:textId="77777777" w:rsidR="00C77C9B" w:rsidRDefault="008D07D6">
      <w:pPr>
        <w:pStyle w:val="Example"/>
        <w:ind w:left="130" w:right="115"/>
      </w:pPr>
      <w:r>
        <w:t xml:space="preserve">    &lt;id extension="123453" root="2.16.840.1.113883.19.5" /&gt;</w:t>
      </w:r>
    </w:p>
    <w:p w14:paraId="7E014556" w14:textId="77777777" w:rsidR="00C77C9B" w:rsidRDefault="008D07D6">
      <w:pPr>
        <w:pStyle w:val="Example"/>
        <w:ind w:left="130" w:right="115"/>
      </w:pPr>
      <w:r>
        <w:t xml:space="preserve">    &lt;!--SSN--&gt;</w:t>
      </w:r>
    </w:p>
    <w:p w14:paraId="11CDEEFA" w14:textId="77777777" w:rsidR="00C77C9B" w:rsidRDefault="008D07D6">
      <w:pPr>
        <w:pStyle w:val="Example"/>
        <w:ind w:left="130" w:right="115"/>
      </w:pPr>
      <w:r>
        <w:t xml:space="preserve">    &lt;id extension="444-22-2222" root="2.16.840.1.113883.4.1" /&gt;</w:t>
      </w:r>
    </w:p>
    <w:p w14:paraId="2455B4AE" w14:textId="77777777" w:rsidR="00C77C9B" w:rsidRDefault="008D07D6">
      <w:pPr>
        <w:pStyle w:val="Example"/>
        <w:ind w:left="130" w:right="115"/>
      </w:pPr>
      <w:r>
        <w:t xml:space="preserve">    &lt;!-- For greatest utility to public health, a patient's address </w:t>
      </w:r>
    </w:p>
    <w:p w14:paraId="0701321C" w14:textId="77777777" w:rsidR="00C77C9B" w:rsidRDefault="008D07D6">
      <w:pPr>
        <w:pStyle w:val="Example"/>
        <w:ind w:left="130" w:right="115"/>
      </w:pPr>
      <w:r>
        <w:t xml:space="preserve">        should be a home address if available (PostalAddressUse = 'H' or 'HP'); </w:t>
      </w:r>
    </w:p>
    <w:p w14:paraId="53EC06CE" w14:textId="77777777" w:rsidR="00C77C9B" w:rsidRDefault="008D07D6">
      <w:pPr>
        <w:pStyle w:val="Example"/>
        <w:ind w:left="130" w:right="115"/>
      </w:pPr>
      <w:r>
        <w:t xml:space="preserve">        would also request a second address, preferably a work address, </w:t>
      </w:r>
    </w:p>
    <w:p w14:paraId="20CDF43D" w14:textId="77777777" w:rsidR="00C77C9B" w:rsidRDefault="008D07D6">
      <w:pPr>
        <w:pStyle w:val="Example"/>
        <w:ind w:left="130" w:right="115"/>
      </w:pPr>
      <w:r>
        <w:t xml:space="preserve">        (PostalAddressUse='WP') if available. </w:t>
      </w:r>
    </w:p>
    <w:p w14:paraId="181F951D" w14:textId="77777777" w:rsidR="00C77C9B" w:rsidRDefault="008D07D6">
      <w:pPr>
        <w:pStyle w:val="Example"/>
        <w:ind w:left="130" w:right="115"/>
      </w:pPr>
      <w:r>
        <w:t xml:space="preserve">        If the patient is homeless, complete as much address information </w:t>
      </w:r>
    </w:p>
    <w:p w14:paraId="0EA841EB" w14:textId="77777777" w:rsidR="00C77C9B" w:rsidRDefault="008D07D6">
      <w:pPr>
        <w:pStyle w:val="Example"/>
        <w:ind w:left="130" w:right="115"/>
      </w:pPr>
      <w:r>
        <w:t xml:space="preserve">        as possible (city, zip, county, etc.) and use the </w:t>
      </w:r>
    </w:p>
    <w:p w14:paraId="67F599AD" w14:textId="77777777" w:rsidR="00C77C9B" w:rsidRDefault="008D07D6">
      <w:pPr>
        <w:pStyle w:val="Example"/>
        <w:ind w:left="130" w:right="115"/>
      </w:pPr>
      <w:r>
        <w:t xml:space="preserve">        Characteristics of Home Environment template in the </w:t>
      </w:r>
    </w:p>
    <w:p w14:paraId="541582B9" w14:textId="77777777" w:rsidR="00C77C9B" w:rsidRDefault="008D07D6">
      <w:pPr>
        <w:pStyle w:val="Example"/>
        <w:ind w:left="130" w:right="115"/>
      </w:pPr>
      <w:r>
        <w:t xml:space="preserve">        Social History Section to indicate that the patient is homeless. --&gt;</w:t>
      </w:r>
    </w:p>
    <w:p w14:paraId="5844DD3B" w14:textId="77777777" w:rsidR="00C77C9B" w:rsidRDefault="008D07D6">
      <w:pPr>
        <w:pStyle w:val="Example"/>
        <w:ind w:left="130" w:right="115"/>
      </w:pPr>
      <w:r>
        <w:t xml:space="preserve">    &lt;addr use="H"&gt;</w:t>
      </w:r>
    </w:p>
    <w:p w14:paraId="64E7FB18" w14:textId="77777777" w:rsidR="00C77C9B" w:rsidRDefault="008D07D6">
      <w:pPr>
        <w:pStyle w:val="Example"/>
        <w:ind w:left="130" w:right="115"/>
      </w:pPr>
      <w:r>
        <w:t xml:space="preserve">      &lt;streetAddressLine&gt;2222 Home Street&lt;/streetAddressLine&gt;</w:t>
      </w:r>
    </w:p>
    <w:p w14:paraId="3298BFAE" w14:textId="77777777" w:rsidR="00C77C9B" w:rsidRDefault="008D07D6">
      <w:pPr>
        <w:pStyle w:val="Example"/>
        <w:ind w:left="130" w:right="115"/>
      </w:pPr>
      <w:r>
        <w:t xml:space="preserve">      &lt;city&gt;Ann Arbor&lt;/city&gt;</w:t>
      </w:r>
    </w:p>
    <w:p w14:paraId="28FE48A2" w14:textId="77777777" w:rsidR="00C77C9B" w:rsidRDefault="008D07D6">
      <w:pPr>
        <w:pStyle w:val="Example"/>
        <w:ind w:left="130" w:right="115"/>
      </w:pPr>
      <w:r>
        <w:t xml:space="preserve">      &lt;state&gt;MI&lt;/state&gt;</w:t>
      </w:r>
    </w:p>
    <w:p w14:paraId="3E354133" w14:textId="77777777" w:rsidR="00C77C9B" w:rsidRDefault="008D07D6">
      <w:pPr>
        <w:pStyle w:val="Example"/>
        <w:ind w:left="130" w:right="115"/>
      </w:pPr>
      <w:r>
        <w:t xml:space="preserve">      &lt;postalCode&gt;99999&lt;/postalCode&gt;</w:t>
      </w:r>
    </w:p>
    <w:p w14:paraId="1C130CE8" w14:textId="77777777" w:rsidR="00C77C9B" w:rsidRDefault="008D07D6">
      <w:pPr>
        <w:pStyle w:val="Example"/>
        <w:ind w:left="130" w:right="115"/>
      </w:pPr>
      <w:r>
        <w:t xml:space="preserve">      &lt;!-- Although "county" is not explicitly specified in the </w:t>
      </w:r>
    </w:p>
    <w:p w14:paraId="21E2EFC8" w14:textId="77777777" w:rsidR="00C77C9B" w:rsidRDefault="008D07D6">
      <w:pPr>
        <w:pStyle w:val="Example"/>
        <w:ind w:left="130" w:right="115"/>
      </w:pPr>
      <w:r>
        <w:t xml:space="preserve">          US Realm Address, it is not precluded from use and for </w:t>
      </w:r>
    </w:p>
    <w:p w14:paraId="1A159AC8" w14:textId="77777777" w:rsidR="00C77C9B" w:rsidRDefault="008D07D6">
      <w:pPr>
        <w:pStyle w:val="Example"/>
        <w:ind w:left="130" w:right="115"/>
      </w:pPr>
      <w:r>
        <w:t xml:space="preserve">          the purposes of this IG it SHOULD be included. </w:t>
      </w:r>
    </w:p>
    <w:p w14:paraId="49DFBD4D" w14:textId="77777777" w:rsidR="00C77C9B" w:rsidRDefault="008D07D6">
      <w:pPr>
        <w:pStyle w:val="Example"/>
        <w:ind w:left="130" w:right="115"/>
      </w:pPr>
      <w:r>
        <w:t xml:space="preserve">          See the IG for more information. --&gt;</w:t>
      </w:r>
    </w:p>
    <w:p w14:paraId="276E1A3A" w14:textId="77777777" w:rsidR="00C77C9B" w:rsidRDefault="008D07D6">
      <w:pPr>
        <w:pStyle w:val="Example"/>
        <w:ind w:left="130" w:right="115"/>
      </w:pPr>
      <w:r>
        <w:t xml:space="preserve">      &lt;county&gt;26001&lt;/county&gt;</w:t>
      </w:r>
    </w:p>
    <w:p w14:paraId="45F0E216" w14:textId="77777777" w:rsidR="00C77C9B" w:rsidRDefault="008D07D6">
      <w:pPr>
        <w:pStyle w:val="Example"/>
        <w:ind w:left="130" w:right="115"/>
      </w:pPr>
      <w:r>
        <w:t xml:space="preserve">      &lt;country&gt;US&lt;/country&gt;</w:t>
      </w:r>
    </w:p>
    <w:p w14:paraId="451E369D" w14:textId="77777777" w:rsidR="00C77C9B" w:rsidRDefault="008D07D6">
      <w:pPr>
        <w:pStyle w:val="Example"/>
        <w:ind w:left="130" w:right="115"/>
      </w:pPr>
      <w:r>
        <w:t xml:space="preserve">      &lt;!-- usablePeriod is an optional element</w:t>
      </w:r>
    </w:p>
    <w:p w14:paraId="33220FF5" w14:textId="77777777" w:rsidR="00C77C9B" w:rsidRDefault="008D07D6">
      <w:pPr>
        <w:pStyle w:val="Example"/>
        <w:ind w:left="130" w:right="115"/>
      </w:pPr>
      <w:r>
        <w:t xml:space="preserve">           If present and high is missing, this indicates a current addres</w:t>
      </w:r>
    </w:p>
    <w:p w14:paraId="3CCB0B90" w14:textId="77777777" w:rsidR="00C77C9B" w:rsidRDefault="008D07D6">
      <w:pPr>
        <w:pStyle w:val="Example"/>
        <w:ind w:left="130" w:right="115"/>
      </w:pPr>
      <w:r>
        <w:t xml:space="preserve">           If present and high is present, this indicates this address is historical</w:t>
      </w:r>
    </w:p>
    <w:p w14:paraId="548759D2" w14:textId="77777777" w:rsidR="00C77C9B" w:rsidRDefault="008D07D6">
      <w:pPr>
        <w:pStyle w:val="Example"/>
        <w:ind w:left="130" w:right="115"/>
      </w:pPr>
      <w:r>
        <w:t xml:space="preserve">           If present, low indicates the starting period for this address </w:t>
      </w:r>
    </w:p>
    <w:p w14:paraId="678DA434" w14:textId="77777777" w:rsidR="00C77C9B" w:rsidRDefault="008D07D6">
      <w:pPr>
        <w:pStyle w:val="Example"/>
        <w:ind w:left="130" w:right="115"/>
      </w:pPr>
      <w:r>
        <w:t xml:space="preserve">           The following example indicates a current address--&gt;</w:t>
      </w:r>
    </w:p>
    <w:p w14:paraId="3FE153B4" w14:textId="77777777" w:rsidR="00C77C9B" w:rsidRDefault="008D07D6">
      <w:pPr>
        <w:pStyle w:val="Example"/>
        <w:ind w:left="130" w:right="115"/>
      </w:pPr>
      <w:r>
        <w:t xml:space="preserve">      &lt;useablePeriod xsi:type="IVL_TS"&gt;</w:t>
      </w:r>
    </w:p>
    <w:p w14:paraId="4255010C" w14:textId="77777777" w:rsidR="00C77C9B" w:rsidRDefault="008D07D6">
      <w:pPr>
        <w:pStyle w:val="Example"/>
        <w:ind w:left="130" w:right="115"/>
      </w:pPr>
      <w:r>
        <w:t xml:space="preserve">        &lt;low value="200007200845" /&gt;</w:t>
      </w:r>
    </w:p>
    <w:p w14:paraId="52160F56" w14:textId="77777777" w:rsidR="00C77C9B" w:rsidRDefault="008D07D6">
      <w:pPr>
        <w:pStyle w:val="Example"/>
        <w:ind w:left="130" w:right="115"/>
      </w:pPr>
      <w:r>
        <w:t xml:space="preserve">      &lt;/useablePeriod&gt;</w:t>
      </w:r>
    </w:p>
    <w:p w14:paraId="33573840" w14:textId="77777777" w:rsidR="00C77C9B" w:rsidRDefault="008D07D6">
      <w:pPr>
        <w:pStyle w:val="Example"/>
        <w:ind w:left="130" w:right="115"/>
      </w:pPr>
      <w:r>
        <w:t xml:space="preserve">    &lt;/addr&gt;</w:t>
      </w:r>
    </w:p>
    <w:p w14:paraId="3415B935" w14:textId="77777777" w:rsidR="00C77C9B" w:rsidRDefault="008D07D6">
      <w:pPr>
        <w:pStyle w:val="Example"/>
        <w:ind w:left="130" w:right="115"/>
      </w:pPr>
      <w:r>
        <w:t xml:space="preserve">    &lt;!-- Patient Telcom (phone, email, or fax) --&gt;</w:t>
      </w:r>
    </w:p>
    <w:p w14:paraId="406EE472" w14:textId="77777777" w:rsidR="00C77C9B" w:rsidRDefault="008D07D6">
      <w:pPr>
        <w:pStyle w:val="Example"/>
        <w:ind w:left="130" w:right="115"/>
      </w:pPr>
      <w:r>
        <w:t xml:space="preserve">    &lt;telecom use="HP" value="tel:+1-555-555-2003" /&gt;</w:t>
      </w:r>
    </w:p>
    <w:p w14:paraId="793EBA1C" w14:textId="77777777" w:rsidR="00C77C9B" w:rsidRDefault="008D07D6">
      <w:pPr>
        <w:pStyle w:val="Example"/>
        <w:ind w:left="130" w:right="115"/>
      </w:pPr>
      <w:r>
        <w:t xml:space="preserve">    &lt;telecom use="WP" value="tel:+1-555-555-2004" /&gt;</w:t>
      </w:r>
    </w:p>
    <w:p w14:paraId="7676B60F" w14:textId="77777777" w:rsidR="00C77C9B" w:rsidRDefault="008D07D6">
      <w:pPr>
        <w:pStyle w:val="Example"/>
        <w:ind w:left="130" w:right="115"/>
      </w:pPr>
      <w:r>
        <w:t xml:space="preserve">    &lt;!-- Patient Name --&gt;</w:t>
      </w:r>
    </w:p>
    <w:p w14:paraId="43336140" w14:textId="77777777" w:rsidR="00C77C9B" w:rsidRDefault="008D07D6">
      <w:pPr>
        <w:pStyle w:val="Example"/>
        <w:ind w:left="130" w:right="115"/>
      </w:pPr>
      <w:r>
        <w:t xml:space="preserve">    &lt;patient&gt;</w:t>
      </w:r>
    </w:p>
    <w:p w14:paraId="25269B36" w14:textId="77777777" w:rsidR="00C77C9B" w:rsidRDefault="008D07D6">
      <w:pPr>
        <w:pStyle w:val="Example"/>
        <w:ind w:left="130" w:right="115"/>
      </w:pPr>
      <w:r>
        <w:t xml:space="preserve">      &lt;!-- Patient "legal" (known as/conventional/the one you use) name --&gt;</w:t>
      </w:r>
    </w:p>
    <w:p w14:paraId="551D1A9E" w14:textId="77777777" w:rsidR="00C77C9B" w:rsidRDefault="008D07D6">
      <w:pPr>
        <w:pStyle w:val="Example"/>
        <w:ind w:left="130" w:right="115"/>
      </w:pPr>
      <w:r>
        <w:t xml:space="preserve">      &lt;name use="L"&gt;</w:t>
      </w:r>
    </w:p>
    <w:p w14:paraId="5892FB7C" w14:textId="77777777" w:rsidR="00C77C9B" w:rsidRDefault="008D07D6">
      <w:pPr>
        <w:pStyle w:val="Example"/>
        <w:ind w:left="130" w:right="115"/>
      </w:pPr>
      <w:r>
        <w:t xml:space="preserve">        &lt;given&gt;Eve&lt;/given&gt;</w:t>
      </w:r>
    </w:p>
    <w:p w14:paraId="19C6A6F4" w14:textId="77777777" w:rsidR="00C77C9B" w:rsidRDefault="008D07D6">
      <w:pPr>
        <w:pStyle w:val="Example"/>
        <w:ind w:left="130" w:right="115"/>
      </w:pPr>
      <w:r>
        <w:t xml:space="preserve">        &lt;given qualifier="IN"&gt;H&lt;/given&gt;</w:t>
      </w:r>
    </w:p>
    <w:p w14:paraId="74FFAF7C" w14:textId="77777777" w:rsidR="00C77C9B" w:rsidRDefault="008D07D6">
      <w:pPr>
        <w:pStyle w:val="Example"/>
        <w:ind w:left="130" w:right="115"/>
      </w:pPr>
      <w:r>
        <w:t xml:space="preserve">        &lt;family&gt;Everywoman&lt;/family&gt;</w:t>
      </w:r>
    </w:p>
    <w:p w14:paraId="0FFC27E1" w14:textId="77777777" w:rsidR="00C77C9B" w:rsidRDefault="008D07D6">
      <w:pPr>
        <w:pStyle w:val="Example"/>
        <w:ind w:left="130" w:right="115"/>
      </w:pPr>
      <w:r>
        <w:t xml:space="preserve">      &lt;/name&gt;</w:t>
      </w:r>
    </w:p>
    <w:p w14:paraId="579291B8" w14:textId="77777777" w:rsidR="00C77C9B" w:rsidRDefault="008D07D6">
      <w:pPr>
        <w:pStyle w:val="Example"/>
        <w:ind w:left="130" w:right="115"/>
      </w:pPr>
      <w:r>
        <w:t xml:space="preserve">      &lt;!-- Patient "artist/stage" (includes writer's pseudonym, stage name, etc) name --&gt;</w:t>
      </w:r>
    </w:p>
    <w:p w14:paraId="2CED156A" w14:textId="77777777" w:rsidR="00C77C9B" w:rsidRDefault="008D07D6">
      <w:pPr>
        <w:pStyle w:val="Example"/>
        <w:ind w:left="130" w:right="115"/>
      </w:pPr>
      <w:r>
        <w:t xml:space="preserve">      &lt;name use="A"&gt;</w:t>
      </w:r>
    </w:p>
    <w:p w14:paraId="1E5B479F" w14:textId="77777777" w:rsidR="00C77C9B" w:rsidRDefault="008D07D6">
      <w:pPr>
        <w:pStyle w:val="Example"/>
        <w:ind w:left="130" w:right="115"/>
      </w:pPr>
      <w:r>
        <w:t xml:space="preserve">        &lt;given&gt;Ruth&lt;/given&gt;</w:t>
      </w:r>
    </w:p>
    <w:p w14:paraId="2ED75682" w14:textId="77777777" w:rsidR="00C77C9B" w:rsidRDefault="008D07D6">
      <w:pPr>
        <w:pStyle w:val="Example"/>
        <w:ind w:left="130" w:right="115"/>
      </w:pPr>
      <w:r>
        <w:t xml:space="preserve">        &lt;given qualifier="IN"&gt;L&lt;/given&gt;</w:t>
      </w:r>
    </w:p>
    <w:p w14:paraId="161E9877" w14:textId="77777777" w:rsidR="00C77C9B" w:rsidRDefault="008D07D6">
      <w:pPr>
        <w:pStyle w:val="Example"/>
        <w:ind w:left="130" w:right="115"/>
      </w:pPr>
      <w:r>
        <w:t xml:space="preserve">        &lt;family&gt;Everywoman&lt;/family&gt;</w:t>
      </w:r>
    </w:p>
    <w:p w14:paraId="2ECBBB8A" w14:textId="77777777" w:rsidR="00C77C9B" w:rsidRDefault="008D07D6">
      <w:pPr>
        <w:pStyle w:val="Example"/>
        <w:ind w:left="130" w:right="115"/>
      </w:pPr>
      <w:r>
        <w:t xml:space="preserve">      &lt;/name&gt;</w:t>
      </w:r>
    </w:p>
    <w:p w14:paraId="58E65A59" w14:textId="77777777" w:rsidR="00C77C9B" w:rsidRDefault="008D07D6">
      <w:pPr>
        <w:pStyle w:val="Example"/>
        <w:ind w:left="130" w:right="115"/>
      </w:pPr>
      <w:r>
        <w:t xml:space="preserve">      &lt;administrativeGenderCode code="F" codeSystem="2.16.840.1.113883.5.1" /&gt;</w:t>
      </w:r>
    </w:p>
    <w:p w14:paraId="1824F189" w14:textId="77777777" w:rsidR="00C77C9B" w:rsidRDefault="008D07D6">
      <w:pPr>
        <w:pStyle w:val="Example"/>
        <w:ind w:left="130" w:right="115"/>
      </w:pPr>
      <w:r>
        <w:t xml:space="preserve">      &lt;!-- Patient Birthdate --&gt;</w:t>
      </w:r>
    </w:p>
    <w:p w14:paraId="5C52C925" w14:textId="77777777" w:rsidR="00C77C9B" w:rsidRDefault="008D07D6">
      <w:pPr>
        <w:pStyle w:val="Example"/>
        <w:ind w:left="130" w:right="115"/>
      </w:pPr>
      <w:r>
        <w:lastRenderedPageBreak/>
        <w:t xml:space="preserve">      &lt;birthTime value="19741124" /&gt;</w:t>
      </w:r>
    </w:p>
    <w:p w14:paraId="6EFB6901" w14:textId="77777777" w:rsidR="00C77C9B" w:rsidRDefault="008D07D6">
      <w:pPr>
        <w:pStyle w:val="Example"/>
        <w:ind w:left="130" w:right="115"/>
      </w:pPr>
      <w:r>
        <w:t xml:space="preserve">      &lt;!-- If sdtc:deceasedInd is true then sdtc:deceasedTime must be present --&gt;</w:t>
      </w:r>
    </w:p>
    <w:p w14:paraId="3DF84007" w14:textId="77777777" w:rsidR="00C77C9B" w:rsidRDefault="008D07D6">
      <w:pPr>
        <w:pStyle w:val="Example"/>
        <w:ind w:left="130" w:right="115"/>
      </w:pPr>
      <w:r>
        <w:t xml:space="preserve">      &lt;sdtc:deceasedInd value="false" /&gt;</w:t>
      </w:r>
    </w:p>
    <w:p w14:paraId="77BD1F56" w14:textId="77777777" w:rsidR="00C77C9B" w:rsidRDefault="008D07D6">
      <w:pPr>
        <w:pStyle w:val="Example"/>
        <w:ind w:left="130" w:right="115"/>
      </w:pPr>
      <w:r>
        <w:t xml:space="preserve">      &lt;!-- Patient Race --&gt;</w:t>
      </w:r>
    </w:p>
    <w:p w14:paraId="2D681B6E" w14:textId="77777777" w:rsidR="00C77C9B" w:rsidRDefault="008D07D6">
      <w:pPr>
        <w:pStyle w:val="Example"/>
        <w:ind w:left="130" w:right="115"/>
      </w:pPr>
      <w:r>
        <w:t xml:space="preserve">      &lt;raceCode code="2106-3" </w:t>
      </w:r>
    </w:p>
    <w:p w14:paraId="0DF1281A" w14:textId="77777777" w:rsidR="00C77C9B" w:rsidRDefault="008D07D6">
      <w:pPr>
        <w:pStyle w:val="Example"/>
        <w:ind w:left="130" w:right="115"/>
      </w:pPr>
      <w:r>
        <w:t xml:space="preserve">        codeSystem="2.16.840.1.113883.6.238" </w:t>
      </w:r>
    </w:p>
    <w:p w14:paraId="779C1873" w14:textId="77777777" w:rsidR="00C77C9B" w:rsidRDefault="008D07D6">
      <w:pPr>
        <w:pStyle w:val="Example"/>
        <w:ind w:left="130" w:right="115"/>
      </w:pPr>
      <w:r>
        <w:t xml:space="preserve">        codeSystemName="Race &amp;amp; Ethnicity - CDC" </w:t>
      </w:r>
    </w:p>
    <w:p w14:paraId="3A62FE05" w14:textId="77777777" w:rsidR="00C77C9B" w:rsidRDefault="008D07D6">
      <w:pPr>
        <w:pStyle w:val="Example"/>
        <w:ind w:left="130" w:right="115"/>
      </w:pPr>
      <w:r>
        <w:t xml:space="preserve">        displayName="White" /&gt;</w:t>
      </w:r>
    </w:p>
    <w:p w14:paraId="02B7E49B" w14:textId="77777777" w:rsidR="00C77C9B" w:rsidRDefault="008D07D6">
      <w:pPr>
        <w:pStyle w:val="Example"/>
        <w:ind w:left="130" w:right="115"/>
      </w:pPr>
      <w:r>
        <w:t xml:space="preserve">      &lt;!-- Patient Ethnicity --&gt;</w:t>
      </w:r>
    </w:p>
    <w:p w14:paraId="63C9B92A" w14:textId="77777777" w:rsidR="00C77C9B" w:rsidRDefault="008D07D6">
      <w:pPr>
        <w:pStyle w:val="Example"/>
        <w:ind w:left="130" w:right="115"/>
      </w:pPr>
      <w:r>
        <w:t xml:space="preserve">      &lt;ethnicGroupCode code="2186-5" </w:t>
      </w:r>
    </w:p>
    <w:p w14:paraId="4CD17C91" w14:textId="77777777" w:rsidR="00C77C9B" w:rsidRDefault="008D07D6">
      <w:pPr>
        <w:pStyle w:val="Example"/>
        <w:ind w:left="130" w:right="115"/>
      </w:pPr>
      <w:r>
        <w:t xml:space="preserve">        codeSystem="2.16.840.1.113883.6.238" </w:t>
      </w:r>
    </w:p>
    <w:p w14:paraId="1BA49E45" w14:textId="77777777" w:rsidR="00C77C9B" w:rsidRDefault="008D07D6">
      <w:pPr>
        <w:pStyle w:val="Example"/>
        <w:ind w:left="130" w:right="115"/>
      </w:pPr>
      <w:r>
        <w:t xml:space="preserve">        codeSystemName="Race &amp;amp; Ethnicity - CDC" </w:t>
      </w:r>
    </w:p>
    <w:p w14:paraId="15587D82" w14:textId="77777777" w:rsidR="00C77C9B" w:rsidRDefault="008D07D6">
      <w:pPr>
        <w:pStyle w:val="Example"/>
        <w:ind w:left="130" w:right="115"/>
      </w:pPr>
      <w:r>
        <w:t xml:space="preserve">        displayName="Not Hispanic or Latino" /&gt;</w:t>
      </w:r>
    </w:p>
    <w:p w14:paraId="7ED39FCB" w14:textId="77777777" w:rsidR="00C77C9B" w:rsidRDefault="008D07D6">
      <w:pPr>
        <w:pStyle w:val="Example"/>
        <w:ind w:left="130" w:right="115"/>
      </w:pPr>
      <w:r>
        <w:t xml:space="preserve">      &lt;!-- Parent/Guardian information--&gt;</w:t>
      </w:r>
    </w:p>
    <w:p w14:paraId="17A61819" w14:textId="77777777" w:rsidR="00C77C9B" w:rsidRDefault="008D07D6">
      <w:pPr>
        <w:pStyle w:val="Example"/>
        <w:ind w:left="130" w:right="115"/>
      </w:pPr>
      <w:r>
        <w:t xml:space="preserve">      &lt;guardian&gt;</w:t>
      </w:r>
    </w:p>
    <w:p w14:paraId="59F7398B" w14:textId="77777777" w:rsidR="00C77C9B" w:rsidRDefault="008D07D6">
      <w:pPr>
        <w:pStyle w:val="Example"/>
        <w:ind w:left="130" w:right="115"/>
      </w:pPr>
      <w:r>
        <w:t xml:space="preserve">        &lt;!-- Parent/Guardian Address --&gt;</w:t>
      </w:r>
    </w:p>
    <w:p w14:paraId="7C6767C1" w14:textId="77777777" w:rsidR="00C77C9B" w:rsidRDefault="008D07D6">
      <w:pPr>
        <w:pStyle w:val="Example"/>
        <w:ind w:left="130" w:right="115"/>
      </w:pPr>
      <w:r>
        <w:t xml:space="preserve">        &lt;addr use="H"&gt;</w:t>
      </w:r>
    </w:p>
    <w:p w14:paraId="26044449" w14:textId="77777777" w:rsidR="00C77C9B" w:rsidRDefault="008D07D6">
      <w:pPr>
        <w:pStyle w:val="Example"/>
        <w:ind w:left="130" w:right="115"/>
      </w:pPr>
      <w:r>
        <w:t xml:space="preserve">          &lt;streetAddressLine&gt;4444 Home Street&lt;/streetAddressLine&gt;</w:t>
      </w:r>
    </w:p>
    <w:p w14:paraId="0CBC7106" w14:textId="77777777" w:rsidR="00C77C9B" w:rsidRDefault="008D07D6">
      <w:pPr>
        <w:pStyle w:val="Example"/>
        <w:ind w:left="130" w:right="115"/>
      </w:pPr>
      <w:r>
        <w:t xml:space="preserve">          &lt;city&gt;Ann Arbor&lt;/city&gt;</w:t>
      </w:r>
    </w:p>
    <w:p w14:paraId="3448B81D" w14:textId="77777777" w:rsidR="00C77C9B" w:rsidRDefault="008D07D6">
      <w:pPr>
        <w:pStyle w:val="Example"/>
        <w:ind w:left="130" w:right="115"/>
      </w:pPr>
      <w:r>
        <w:t xml:space="preserve">          &lt;state&gt;MI&lt;/state&gt;</w:t>
      </w:r>
    </w:p>
    <w:p w14:paraId="64CC0E91" w14:textId="77777777" w:rsidR="00C77C9B" w:rsidRDefault="008D07D6">
      <w:pPr>
        <w:pStyle w:val="Example"/>
        <w:ind w:left="130" w:right="115"/>
      </w:pPr>
      <w:r>
        <w:t xml:space="preserve">          &lt;postalCode&gt;99999&lt;/postalCode&gt;</w:t>
      </w:r>
    </w:p>
    <w:p w14:paraId="0357CF4F" w14:textId="77777777" w:rsidR="00C77C9B" w:rsidRDefault="008D07D6">
      <w:pPr>
        <w:pStyle w:val="Example"/>
        <w:ind w:left="130" w:right="115"/>
      </w:pPr>
      <w:r>
        <w:t xml:space="preserve">          &lt;country&gt;US&lt;/country&gt;</w:t>
      </w:r>
    </w:p>
    <w:p w14:paraId="5AB8BC20" w14:textId="77777777" w:rsidR="00C77C9B" w:rsidRDefault="008D07D6">
      <w:pPr>
        <w:pStyle w:val="Example"/>
        <w:ind w:left="130" w:right="115"/>
      </w:pPr>
      <w:r>
        <w:t xml:space="preserve">        &lt;/addr&gt;</w:t>
      </w:r>
    </w:p>
    <w:p w14:paraId="7C15FAD4" w14:textId="77777777" w:rsidR="00C77C9B" w:rsidRDefault="008D07D6">
      <w:pPr>
        <w:pStyle w:val="Example"/>
        <w:ind w:left="130" w:right="115"/>
      </w:pPr>
      <w:r>
        <w:t xml:space="preserve">        &lt;!-- Parent/Guardian phone --&gt;</w:t>
      </w:r>
    </w:p>
    <w:p w14:paraId="724483BC" w14:textId="77777777" w:rsidR="00C77C9B" w:rsidRDefault="008D07D6">
      <w:pPr>
        <w:pStyle w:val="Example"/>
        <w:ind w:left="130" w:right="115"/>
      </w:pPr>
      <w:r>
        <w:t xml:space="preserve">        &lt;telecom use="HP" value="tel:+1-555-555-2006" /&gt;</w:t>
      </w:r>
    </w:p>
    <w:p w14:paraId="497EB2B7" w14:textId="77777777" w:rsidR="00C77C9B" w:rsidRDefault="008D07D6">
      <w:pPr>
        <w:pStyle w:val="Example"/>
        <w:ind w:left="130" w:right="115"/>
      </w:pPr>
      <w:r>
        <w:t xml:space="preserve">        &lt;!-- Parent/Guardian email --&gt;</w:t>
      </w:r>
    </w:p>
    <w:p w14:paraId="1C9AF438" w14:textId="77777777" w:rsidR="00C77C9B" w:rsidRDefault="008D07D6">
      <w:pPr>
        <w:pStyle w:val="Example"/>
        <w:ind w:left="130" w:right="115"/>
      </w:pPr>
      <w:r>
        <w:t xml:space="preserve">        &lt;telecom value="mailto:mail@guardian.com" /&gt;</w:t>
      </w:r>
    </w:p>
    <w:p w14:paraId="7F97C4BB" w14:textId="77777777" w:rsidR="00C77C9B" w:rsidRDefault="008D07D6">
      <w:pPr>
        <w:pStyle w:val="Example"/>
        <w:ind w:left="130" w:right="115"/>
      </w:pPr>
      <w:r>
        <w:t xml:space="preserve">        &lt;guardianPerson&gt;</w:t>
      </w:r>
    </w:p>
    <w:p w14:paraId="7C634991" w14:textId="77777777" w:rsidR="00C77C9B" w:rsidRDefault="008D07D6">
      <w:pPr>
        <w:pStyle w:val="Example"/>
        <w:ind w:left="130" w:right="115"/>
      </w:pPr>
      <w:r>
        <w:t xml:space="preserve">          &lt;!-- Parent/guardian name --&gt;</w:t>
      </w:r>
    </w:p>
    <w:p w14:paraId="080A47D3" w14:textId="77777777" w:rsidR="00C77C9B" w:rsidRDefault="008D07D6">
      <w:pPr>
        <w:pStyle w:val="Example"/>
        <w:ind w:left="130" w:right="115"/>
      </w:pPr>
      <w:r>
        <w:t xml:space="preserve">          &lt;name use="L"&gt;</w:t>
      </w:r>
    </w:p>
    <w:p w14:paraId="0D721EC8" w14:textId="77777777" w:rsidR="00C77C9B" w:rsidRDefault="008D07D6">
      <w:pPr>
        <w:pStyle w:val="Example"/>
        <w:ind w:left="130" w:right="115"/>
      </w:pPr>
      <w:r>
        <w:t xml:space="preserve">            &lt;given&gt;Martha&lt;/given&gt;</w:t>
      </w:r>
    </w:p>
    <w:p w14:paraId="6E1389D0" w14:textId="77777777" w:rsidR="00C77C9B" w:rsidRDefault="008D07D6">
      <w:pPr>
        <w:pStyle w:val="Example"/>
        <w:ind w:left="130" w:right="115"/>
      </w:pPr>
      <w:r>
        <w:t xml:space="preserve">            &lt;given qualifier="IN"&gt;L&lt;/given&gt;</w:t>
      </w:r>
    </w:p>
    <w:p w14:paraId="7E9AE260" w14:textId="77777777" w:rsidR="00C77C9B" w:rsidRDefault="008D07D6">
      <w:pPr>
        <w:pStyle w:val="Example"/>
        <w:ind w:left="130" w:right="115"/>
      </w:pPr>
      <w:r>
        <w:t xml:space="preserve">            &lt;family&gt;Mum&lt;/family&gt;</w:t>
      </w:r>
    </w:p>
    <w:p w14:paraId="16EB79C9" w14:textId="77777777" w:rsidR="00C77C9B" w:rsidRDefault="008D07D6">
      <w:pPr>
        <w:pStyle w:val="Example"/>
        <w:ind w:left="130" w:right="115"/>
      </w:pPr>
      <w:r>
        <w:t xml:space="preserve">          &lt;/name&gt;</w:t>
      </w:r>
    </w:p>
    <w:p w14:paraId="62ABBFB3" w14:textId="77777777" w:rsidR="00C77C9B" w:rsidRDefault="008D07D6">
      <w:pPr>
        <w:pStyle w:val="Example"/>
        <w:ind w:left="130" w:right="115"/>
      </w:pPr>
      <w:r>
        <w:t xml:space="preserve">        &lt;/guardianPerson&gt;</w:t>
      </w:r>
    </w:p>
    <w:p w14:paraId="71E63241" w14:textId="77777777" w:rsidR="00C77C9B" w:rsidRDefault="008D07D6">
      <w:pPr>
        <w:pStyle w:val="Example"/>
        <w:ind w:left="130" w:right="115"/>
      </w:pPr>
      <w:r>
        <w:t xml:space="preserve">      &lt;/guardian&gt;</w:t>
      </w:r>
    </w:p>
    <w:p w14:paraId="2722EDF6" w14:textId="77777777" w:rsidR="00C77C9B" w:rsidRDefault="008D07D6">
      <w:pPr>
        <w:pStyle w:val="Example"/>
        <w:ind w:left="130" w:right="115"/>
      </w:pPr>
      <w:r>
        <w:t xml:space="preserve">      &lt;languageCommunication&gt;</w:t>
      </w:r>
    </w:p>
    <w:p w14:paraId="020FC412" w14:textId="77777777" w:rsidR="00C77C9B" w:rsidRDefault="008D07D6">
      <w:pPr>
        <w:pStyle w:val="Example"/>
        <w:ind w:left="130" w:right="115"/>
      </w:pPr>
      <w:r>
        <w:t xml:space="preserve">        &lt;languageCode code="en" /&gt;</w:t>
      </w:r>
    </w:p>
    <w:p w14:paraId="31E1A7E1" w14:textId="77777777" w:rsidR="00C77C9B" w:rsidRDefault="008D07D6">
      <w:pPr>
        <w:pStyle w:val="Example"/>
        <w:ind w:left="130" w:right="115"/>
      </w:pPr>
      <w:r>
        <w:t xml:space="preserve">        &lt;modeCode code="ESP" codeSystem="2.16.840.1.113883.5.60" </w:t>
      </w:r>
    </w:p>
    <w:p w14:paraId="38F22534" w14:textId="77777777" w:rsidR="00C77C9B" w:rsidRDefault="008D07D6">
      <w:pPr>
        <w:pStyle w:val="Example"/>
        <w:ind w:left="130" w:right="115"/>
      </w:pPr>
      <w:r>
        <w:t xml:space="preserve">          codeSystemName="LanguageAbilityMode" </w:t>
      </w:r>
    </w:p>
    <w:p w14:paraId="3C8A0ACA" w14:textId="77777777" w:rsidR="00C77C9B" w:rsidRDefault="008D07D6">
      <w:pPr>
        <w:pStyle w:val="Example"/>
        <w:ind w:left="130" w:right="115"/>
      </w:pPr>
      <w:r>
        <w:t xml:space="preserve">          displayName="Expressed spoken" /&gt;</w:t>
      </w:r>
    </w:p>
    <w:p w14:paraId="16CCCB7D" w14:textId="77777777" w:rsidR="00C77C9B" w:rsidRDefault="008D07D6">
      <w:pPr>
        <w:pStyle w:val="Example"/>
        <w:ind w:left="130" w:right="115"/>
      </w:pPr>
      <w:r>
        <w:t xml:space="preserve">        &lt;proficiencyLevelCode code="G" codeSystem="2.16.840.1.113883.5.61" </w:t>
      </w:r>
    </w:p>
    <w:p w14:paraId="49A747A9" w14:textId="77777777" w:rsidR="00C77C9B" w:rsidRDefault="008D07D6">
      <w:pPr>
        <w:pStyle w:val="Example"/>
        <w:ind w:left="130" w:right="115"/>
      </w:pPr>
      <w:r>
        <w:t xml:space="preserve">          codeSystemName="LanguageAbilityProficiency" </w:t>
      </w:r>
    </w:p>
    <w:p w14:paraId="317502A6" w14:textId="77777777" w:rsidR="00C77C9B" w:rsidRDefault="008D07D6">
      <w:pPr>
        <w:pStyle w:val="Example"/>
        <w:ind w:left="130" w:right="115"/>
      </w:pPr>
      <w:r>
        <w:t xml:space="preserve">          displayName="Good" /&gt;</w:t>
      </w:r>
    </w:p>
    <w:p w14:paraId="70F3757D" w14:textId="77777777" w:rsidR="00C77C9B" w:rsidRDefault="008D07D6">
      <w:pPr>
        <w:pStyle w:val="Example"/>
        <w:ind w:left="130" w:right="115"/>
      </w:pPr>
      <w:r>
        <w:t xml:space="preserve">        &lt;!-- Preferred Language --&gt;</w:t>
      </w:r>
    </w:p>
    <w:p w14:paraId="46EF3EC9" w14:textId="77777777" w:rsidR="00C77C9B" w:rsidRDefault="008D07D6">
      <w:pPr>
        <w:pStyle w:val="Example"/>
        <w:ind w:left="130" w:right="115"/>
      </w:pPr>
      <w:r>
        <w:t xml:space="preserve">        &lt;preferenceInd value="true" /&gt;</w:t>
      </w:r>
    </w:p>
    <w:p w14:paraId="634880F4" w14:textId="77777777" w:rsidR="00C77C9B" w:rsidRDefault="008D07D6">
      <w:pPr>
        <w:pStyle w:val="Example"/>
        <w:ind w:left="130" w:right="115"/>
      </w:pPr>
      <w:r>
        <w:t xml:space="preserve">      &lt;/languageCommunication&gt;</w:t>
      </w:r>
    </w:p>
    <w:p w14:paraId="6F880BF8" w14:textId="77777777" w:rsidR="00C77C9B" w:rsidRDefault="008D07D6">
      <w:pPr>
        <w:pStyle w:val="Example"/>
        <w:ind w:left="130" w:right="115"/>
      </w:pPr>
      <w:r>
        <w:t xml:space="preserve">    &lt;/patient&gt;</w:t>
      </w:r>
    </w:p>
    <w:p w14:paraId="5140288C" w14:textId="77777777" w:rsidR="00C77C9B" w:rsidRDefault="008D07D6">
      <w:pPr>
        <w:pStyle w:val="Example"/>
        <w:ind w:left="130" w:right="115"/>
      </w:pPr>
      <w:r>
        <w:t xml:space="preserve">  &lt;/patientRole&gt;</w:t>
      </w:r>
    </w:p>
    <w:p w14:paraId="25605BA7" w14:textId="77777777" w:rsidR="00C77C9B" w:rsidRDefault="008D07D6">
      <w:pPr>
        <w:pStyle w:val="Example"/>
        <w:ind w:left="130" w:right="115"/>
      </w:pPr>
      <w:r>
        <w:t>&lt;/recordTarget&gt;</w:t>
      </w:r>
    </w:p>
    <w:p w14:paraId="7CA8D282" w14:textId="77777777" w:rsidR="00C77C9B" w:rsidRDefault="00C77C9B">
      <w:pPr>
        <w:pStyle w:val="BodyText"/>
      </w:pPr>
    </w:p>
    <w:p w14:paraId="73A0B1F2" w14:textId="1B6E8F72" w:rsidR="00C77C9B" w:rsidRDefault="008D07D6">
      <w:pPr>
        <w:pStyle w:val="Caption"/>
        <w:ind w:left="130" w:right="115"/>
      </w:pPr>
      <w:bookmarkStart w:id="424" w:name="_Toc175307834"/>
      <w:r>
        <w:lastRenderedPageBreak/>
        <w:t xml:space="preserve">Figure </w:t>
      </w:r>
      <w:r>
        <w:fldChar w:fldCharType="begin"/>
      </w:r>
      <w:r>
        <w:instrText>SEQ Figure \* ARABIC</w:instrText>
      </w:r>
      <w:r>
        <w:fldChar w:fldCharType="separate"/>
      </w:r>
      <w:r w:rsidR="00C17516">
        <w:t>19</w:t>
      </w:r>
      <w:r>
        <w:fldChar w:fldCharType="end"/>
      </w:r>
      <w:r>
        <w:t>: eICR encompassingEncounter Example</w:t>
      </w:r>
      <w:bookmarkEnd w:id="424"/>
    </w:p>
    <w:p w14:paraId="76D78054" w14:textId="77777777" w:rsidR="00C77C9B" w:rsidRDefault="008D07D6">
      <w:pPr>
        <w:pStyle w:val="Example"/>
        <w:ind w:left="130" w:right="115"/>
      </w:pPr>
      <w:r>
        <w:t>&lt;componentOf&gt;</w:t>
      </w:r>
    </w:p>
    <w:p w14:paraId="44631A9D" w14:textId="77777777" w:rsidR="00C77C9B" w:rsidRDefault="008D07D6">
      <w:pPr>
        <w:pStyle w:val="Example"/>
        <w:ind w:left="130" w:right="115"/>
      </w:pPr>
      <w:r>
        <w:t xml:space="preserve">  &lt;encompassingEncounter&gt;</w:t>
      </w:r>
    </w:p>
    <w:p w14:paraId="2900DBDE" w14:textId="77777777" w:rsidR="00C77C9B" w:rsidRDefault="008D07D6">
      <w:pPr>
        <w:pStyle w:val="Example"/>
        <w:ind w:left="130" w:right="115"/>
      </w:pPr>
      <w:r>
        <w:t xml:space="preserve">    &lt;!-- Encounter iD--&gt;</w:t>
      </w:r>
    </w:p>
    <w:p w14:paraId="20FF9D88" w14:textId="77777777" w:rsidR="00C77C9B" w:rsidRDefault="008D07D6">
      <w:pPr>
        <w:pStyle w:val="Example"/>
        <w:ind w:left="130" w:right="115"/>
      </w:pPr>
      <w:r>
        <w:t xml:space="preserve">    &lt;id extension="9937012" root="2.16.840.1.113883.19" /&gt;</w:t>
      </w:r>
    </w:p>
    <w:p w14:paraId="094B21A2" w14:textId="77777777" w:rsidR="00C77C9B" w:rsidRDefault="008D07D6">
      <w:pPr>
        <w:pStyle w:val="Example"/>
        <w:ind w:left="130" w:right="115"/>
      </w:pPr>
      <w:r>
        <w:t xml:space="preserve">    &lt;!-- Where a trigger occurs outside of an encounter use </w:t>
      </w:r>
    </w:p>
    <w:p w14:paraId="2255F24F" w14:textId="77777777" w:rsidR="00C77C9B" w:rsidRDefault="008D07D6">
      <w:pPr>
        <w:pStyle w:val="Example"/>
        <w:ind w:left="130" w:right="115"/>
      </w:pPr>
      <w:r>
        <w:t xml:space="preserve">              code="PHC2237" | </w:t>
      </w:r>
    </w:p>
    <w:p w14:paraId="563D8BDA" w14:textId="77777777" w:rsidR="00C77C9B" w:rsidRDefault="008D07D6">
      <w:pPr>
        <w:pStyle w:val="Example"/>
        <w:ind w:left="130" w:right="115"/>
      </w:pPr>
      <w:r>
        <w:t xml:space="preserve">              codeSystem="2.16.840.1.114222.4.5.274" | </w:t>
      </w:r>
    </w:p>
    <w:p w14:paraId="122B0B28" w14:textId="77777777" w:rsidR="00C77C9B" w:rsidRDefault="008D07D6">
      <w:pPr>
        <w:pStyle w:val="Example"/>
        <w:ind w:left="130" w:right="115"/>
      </w:pPr>
      <w:r>
        <w:t xml:space="preserve">              codeSystemName="PHIN VS (CDC Local Coding System)" </w:t>
      </w:r>
    </w:p>
    <w:p w14:paraId="1857B2A8" w14:textId="77777777" w:rsidR="00C77C9B" w:rsidRDefault="008D07D6">
      <w:pPr>
        <w:pStyle w:val="Example"/>
        <w:ind w:left="130" w:right="115"/>
      </w:pPr>
      <w:r>
        <w:t xml:space="preserve">              (External Historical Encounter) </w:t>
      </w:r>
    </w:p>
    <w:p w14:paraId="776DA88D" w14:textId="77777777" w:rsidR="00C77C9B" w:rsidRDefault="008D07D6">
      <w:pPr>
        <w:pStyle w:val="Example"/>
        <w:ind w:left="130" w:right="115"/>
      </w:pPr>
      <w:r>
        <w:t xml:space="preserve">           and set effectiveTime/low/@nullFlavor="NA" and omit responsibleParty and location. --&gt;</w:t>
      </w:r>
    </w:p>
    <w:p w14:paraId="44E81B0A" w14:textId="77777777" w:rsidR="00C77C9B" w:rsidRDefault="008D07D6">
      <w:pPr>
        <w:pStyle w:val="Example"/>
        <w:ind w:left="130" w:right="115"/>
      </w:pPr>
      <w:r>
        <w:t xml:space="preserve">    &lt;!-- Encounter Type --&gt;</w:t>
      </w:r>
    </w:p>
    <w:p w14:paraId="1762252E" w14:textId="77777777" w:rsidR="00C77C9B" w:rsidRDefault="008D07D6">
      <w:pPr>
        <w:pStyle w:val="Example"/>
        <w:ind w:left="130" w:right="115"/>
      </w:pPr>
      <w:r>
        <w:t xml:space="preserve">    &lt;code code="AMB" codeSystem="2.16.840.1.113883.5.4" </w:t>
      </w:r>
    </w:p>
    <w:p w14:paraId="2B390152" w14:textId="77777777" w:rsidR="00C77C9B" w:rsidRDefault="008D07D6">
      <w:pPr>
        <w:pStyle w:val="Example"/>
        <w:ind w:left="130" w:right="115"/>
      </w:pPr>
      <w:r>
        <w:t xml:space="preserve">      codeSystemName="HL7 ActEncounterCode" </w:t>
      </w:r>
    </w:p>
    <w:p w14:paraId="44F475B0" w14:textId="77777777" w:rsidR="00C77C9B" w:rsidRDefault="008D07D6">
      <w:pPr>
        <w:pStyle w:val="Example"/>
        <w:ind w:left="130" w:right="115"/>
      </w:pPr>
      <w:r>
        <w:t xml:space="preserve">      displayName="Ambulatory" /&gt;</w:t>
      </w:r>
    </w:p>
    <w:p w14:paraId="7153C50A" w14:textId="77777777" w:rsidR="00C77C9B" w:rsidRDefault="008D07D6">
      <w:pPr>
        <w:pStyle w:val="Example"/>
        <w:ind w:left="130" w:right="115"/>
      </w:pPr>
      <w:r>
        <w:t xml:space="preserve">    &lt;!-- Use the following if this is an external encounter --&gt;</w:t>
      </w:r>
    </w:p>
    <w:p w14:paraId="35BB0440" w14:textId="77777777" w:rsidR="00C77C9B" w:rsidRDefault="008D07D6">
      <w:pPr>
        <w:pStyle w:val="Example"/>
        <w:ind w:left="130" w:right="115"/>
      </w:pPr>
      <w:r>
        <w:t xml:space="preserve">    &lt;!-- &lt;code code="PHC2237" </w:t>
      </w:r>
    </w:p>
    <w:p w14:paraId="629EC937" w14:textId="77777777" w:rsidR="00C77C9B" w:rsidRDefault="008D07D6">
      <w:pPr>
        <w:pStyle w:val="Example"/>
        <w:ind w:left="130" w:right="115"/>
      </w:pPr>
      <w:r>
        <w:t xml:space="preserve">      codeSystem="2.16.840.1.114222.4.5.274" </w:t>
      </w:r>
    </w:p>
    <w:p w14:paraId="009A2524" w14:textId="77777777" w:rsidR="00C77C9B" w:rsidRDefault="008D07D6">
      <w:pPr>
        <w:pStyle w:val="Example"/>
        <w:ind w:left="130" w:right="115"/>
      </w:pPr>
      <w:r>
        <w:t xml:space="preserve">      codeSystemName="PHIN VS (CDC Local Coding System)" </w:t>
      </w:r>
    </w:p>
    <w:p w14:paraId="348F879B" w14:textId="77777777" w:rsidR="00C77C9B" w:rsidRDefault="008D07D6">
      <w:pPr>
        <w:pStyle w:val="Example"/>
        <w:ind w:left="130" w:right="115"/>
      </w:pPr>
      <w:r>
        <w:t xml:space="preserve">      displayName="External Historical Encounter"&gt;--&gt;</w:t>
      </w:r>
    </w:p>
    <w:p w14:paraId="015221A0" w14:textId="77777777" w:rsidR="00C77C9B" w:rsidRDefault="008D07D6">
      <w:pPr>
        <w:pStyle w:val="Example"/>
        <w:ind w:left="130" w:right="115"/>
      </w:pPr>
      <w:r>
        <w:t xml:space="preserve">    &lt;effectiveTime&gt;</w:t>
      </w:r>
    </w:p>
    <w:p w14:paraId="46E0ADB6" w14:textId="77777777" w:rsidR="00C77C9B" w:rsidRDefault="008D07D6">
      <w:pPr>
        <w:pStyle w:val="Example"/>
        <w:ind w:left="130" w:right="115"/>
      </w:pPr>
      <w:r>
        <w:t xml:space="preserve">      &lt;!-- Admission Date/Time (inpatient) OR Visit Date/Time (outpatient) --&gt;</w:t>
      </w:r>
    </w:p>
    <w:p w14:paraId="3474F241" w14:textId="77777777" w:rsidR="00C77C9B" w:rsidRDefault="008D07D6">
      <w:pPr>
        <w:pStyle w:val="Example"/>
        <w:ind w:left="130" w:right="115"/>
      </w:pPr>
      <w:r>
        <w:t xml:space="preserve">      &lt;low value="20201107084421-0500" /&gt;</w:t>
      </w:r>
    </w:p>
    <w:p w14:paraId="057E67C1" w14:textId="77777777" w:rsidR="00C77C9B" w:rsidRDefault="008D07D6">
      <w:pPr>
        <w:pStyle w:val="Example"/>
        <w:ind w:left="130" w:right="115"/>
      </w:pPr>
      <w:r>
        <w:t xml:space="preserve">      &lt;!-- Discharge Date/Time (if missing, the encounter is still in progress)  --&gt;</w:t>
      </w:r>
    </w:p>
    <w:p w14:paraId="5D5F1D2B" w14:textId="77777777" w:rsidR="00C77C9B" w:rsidRDefault="008D07D6">
      <w:pPr>
        <w:pStyle w:val="Example"/>
        <w:ind w:left="130" w:right="115"/>
      </w:pPr>
      <w:r>
        <w:t xml:space="preserve">      &lt;high value="20201108112103-0500" /&gt;</w:t>
      </w:r>
    </w:p>
    <w:p w14:paraId="24EEF475" w14:textId="77777777" w:rsidR="00C77C9B" w:rsidRDefault="008D07D6">
      <w:pPr>
        <w:pStyle w:val="Example"/>
        <w:ind w:left="130" w:right="115"/>
      </w:pPr>
      <w:r>
        <w:t xml:space="preserve">    &lt;/effectiveTime&gt;</w:t>
      </w:r>
    </w:p>
    <w:p w14:paraId="7E24ED50" w14:textId="77777777" w:rsidR="00C77C9B" w:rsidRDefault="008D07D6">
      <w:pPr>
        <w:pStyle w:val="Example"/>
        <w:ind w:left="130" w:right="115"/>
      </w:pPr>
      <w:r>
        <w:t xml:space="preserve">    &lt;!-- Provider: Provider responsible for the patient's care when the case was triggered --&gt;</w:t>
      </w:r>
    </w:p>
    <w:p w14:paraId="69B11AD5" w14:textId="77777777" w:rsidR="00C77C9B" w:rsidRDefault="008D07D6">
      <w:pPr>
        <w:pStyle w:val="Example"/>
        <w:ind w:left="130" w:right="115"/>
      </w:pPr>
      <w:r>
        <w:t xml:space="preserve">    &lt;responsibleParty&gt;</w:t>
      </w:r>
    </w:p>
    <w:p w14:paraId="4A5F587C" w14:textId="77777777" w:rsidR="00C77C9B" w:rsidRDefault="008D07D6">
      <w:pPr>
        <w:pStyle w:val="Example"/>
        <w:ind w:left="130" w:right="115"/>
      </w:pPr>
      <w:r>
        <w:t xml:space="preserve">      &lt;assignedEntity&gt;</w:t>
      </w:r>
    </w:p>
    <w:p w14:paraId="46D27798" w14:textId="77777777" w:rsidR="00C77C9B" w:rsidRDefault="008D07D6">
      <w:pPr>
        <w:pStyle w:val="Example"/>
        <w:ind w:left="130" w:right="115"/>
      </w:pPr>
      <w:r>
        <w:t xml:space="preserve">        &lt;id extension="6666666666666" root="2.16.840.1.113883.4.6" /&gt;</w:t>
      </w:r>
    </w:p>
    <w:p w14:paraId="1342E74D" w14:textId="77777777" w:rsidR="00C77C9B" w:rsidRDefault="008D07D6">
      <w:pPr>
        <w:pStyle w:val="Example"/>
        <w:ind w:left="130" w:right="115"/>
      </w:pPr>
      <w:r>
        <w:t xml:space="preserve">        &lt;!-- Provider Address: Address of the provider responsibe for the patient's care </w:t>
      </w:r>
    </w:p>
    <w:p w14:paraId="08B029BA" w14:textId="77777777" w:rsidR="00C77C9B" w:rsidRDefault="008D07D6">
      <w:pPr>
        <w:pStyle w:val="Example"/>
        <w:ind w:left="130" w:right="115"/>
      </w:pPr>
      <w:r>
        <w:t xml:space="preserve">          when the case was triggered --&gt;</w:t>
      </w:r>
    </w:p>
    <w:p w14:paraId="693D7340" w14:textId="77777777" w:rsidR="00C77C9B" w:rsidRDefault="008D07D6">
      <w:pPr>
        <w:pStyle w:val="Example"/>
        <w:ind w:left="130" w:right="115"/>
      </w:pPr>
      <w:r>
        <w:t xml:space="preserve">        &lt;addr&gt;</w:t>
      </w:r>
    </w:p>
    <w:p w14:paraId="757B3E4E" w14:textId="77777777" w:rsidR="00C77C9B" w:rsidRDefault="008D07D6">
      <w:pPr>
        <w:pStyle w:val="Example"/>
        <w:ind w:left="130" w:right="115"/>
      </w:pPr>
      <w:r>
        <w:t xml:space="preserve">          &lt;streetAddressLine&gt;1002 Healthcare Drive&lt;/streetAddressLine&gt;</w:t>
      </w:r>
    </w:p>
    <w:p w14:paraId="1412314C" w14:textId="77777777" w:rsidR="00C77C9B" w:rsidRDefault="008D07D6">
      <w:pPr>
        <w:pStyle w:val="Example"/>
        <w:ind w:left="130" w:right="115"/>
      </w:pPr>
      <w:r>
        <w:t xml:space="preserve">          &lt;city&gt;Ann Arbor&lt;/city&gt;</w:t>
      </w:r>
    </w:p>
    <w:p w14:paraId="18F9E6EF" w14:textId="77777777" w:rsidR="00C77C9B" w:rsidRDefault="008D07D6">
      <w:pPr>
        <w:pStyle w:val="Example"/>
        <w:ind w:left="130" w:right="115"/>
      </w:pPr>
      <w:r>
        <w:t xml:space="preserve">          &lt;state&gt;MI&lt;/state&gt;</w:t>
      </w:r>
    </w:p>
    <w:p w14:paraId="461D2CC0" w14:textId="77777777" w:rsidR="00C77C9B" w:rsidRDefault="008D07D6">
      <w:pPr>
        <w:pStyle w:val="Example"/>
        <w:ind w:left="130" w:right="115"/>
      </w:pPr>
      <w:r>
        <w:t xml:space="preserve">          &lt;postalCode&gt;99999&lt;/postalCode&gt;</w:t>
      </w:r>
    </w:p>
    <w:p w14:paraId="684A97FE" w14:textId="77777777" w:rsidR="00C77C9B" w:rsidRDefault="008D07D6">
      <w:pPr>
        <w:pStyle w:val="Example"/>
        <w:ind w:left="130" w:right="115"/>
      </w:pPr>
      <w:r>
        <w:t xml:space="preserve">          &lt;country&gt;US&lt;/country&gt;</w:t>
      </w:r>
    </w:p>
    <w:p w14:paraId="10B5C7BD" w14:textId="77777777" w:rsidR="00C77C9B" w:rsidRDefault="008D07D6">
      <w:pPr>
        <w:pStyle w:val="Example"/>
        <w:ind w:left="130" w:right="115"/>
      </w:pPr>
      <w:r>
        <w:t xml:space="preserve">        &lt;/addr&gt;</w:t>
      </w:r>
    </w:p>
    <w:p w14:paraId="28BC56AF" w14:textId="77777777" w:rsidR="00C77C9B" w:rsidRDefault="008D07D6">
      <w:pPr>
        <w:pStyle w:val="Example"/>
        <w:ind w:left="130" w:right="115"/>
      </w:pPr>
      <w:r>
        <w:t xml:space="preserve">        &lt;!-- Provider Telecom: A telecom address (phone, email, fax, etc.) for the provider </w:t>
      </w:r>
    </w:p>
    <w:p w14:paraId="5C5633D1" w14:textId="77777777" w:rsidR="00C77C9B" w:rsidRDefault="008D07D6">
      <w:pPr>
        <w:pStyle w:val="Example"/>
        <w:ind w:left="130" w:right="115"/>
      </w:pPr>
      <w:r>
        <w:t xml:space="preserve">          responsibe for the patient's care when the case was triggered --&gt;</w:t>
      </w:r>
    </w:p>
    <w:p w14:paraId="720EB443" w14:textId="77777777" w:rsidR="00C77C9B" w:rsidRDefault="008D07D6">
      <w:pPr>
        <w:pStyle w:val="Example"/>
        <w:ind w:left="130" w:right="115"/>
      </w:pPr>
      <w:r>
        <w:t xml:space="preserve">        &lt;!-- Provider Phone --&gt;</w:t>
      </w:r>
    </w:p>
    <w:p w14:paraId="3926584A" w14:textId="77777777" w:rsidR="00C77C9B" w:rsidRDefault="008D07D6">
      <w:pPr>
        <w:pStyle w:val="Example"/>
        <w:ind w:left="130" w:right="115"/>
      </w:pPr>
      <w:r>
        <w:t xml:space="preserve">        &lt;telecom use="WP" value="tel:+1(555)555-1003" /&gt;</w:t>
      </w:r>
    </w:p>
    <w:p w14:paraId="0F15E2BB" w14:textId="77777777" w:rsidR="00C77C9B" w:rsidRDefault="008D07D6">
      <w:pPr>
        <w:pStyle w:val="Example"/>
        <w:ind w:left="130" w:right="115"/>
      </w:pPr>
      <w:r>
        <w:t xml:space="preserve">        &lt;!-- Provider Fax --&gt;</w:t>
      </w:r>
    </w:p>
    <w:p w14:paraId="55A7DD39" w14:textId="77777777" w:rsidR="00C77C9B" w:rsidRDefault="008D07D6">
      <w:pPr>
        <w:pStyle w:val="Example"/>
        <w:ind w:left="130" w:right="115"/>
      </w:pPr>
      <w:r>
        <w:t xml:space="preserve">        &lt;telecom use="WP" value="fax:+1(555)555-1234" /&gt;</w:t>
      </w:r>
    </w:p>
    <w:p w14:paraId="23DEC3E0" w14:textId="77777777" w:rsidR="00C77C9B" w:rsidRDefault="008D07D6">
      <w:pPr>
        <w:pStyle w:val="Example"/>
        <w:ind w:left="130" w:right="115"/>
      </w:pPr>
      <w:r>
        <w:t xml:space="preserve">        &lt;!-- Provider Email --&gt;</w:t>
      </w:r>
    </w:p>
    <w:p w14:paraId="340D3EFE" w14:textId="77777777" w:rsidR="00C77C9B" w:rsidRDefault="008D07D6">
      <w:pPr>
        <w:pStyle w:val="Example"/>
        <w:ind w:left="130" w:right="115"/>
      </w:pPr>
      <w:r>
        <w:t xml:space="preserve">        &lt;telecom use="WP" value="mailto:mail@provider_domain.com" /&gt;</w:t>
      </w:r>
    </w:p>
    <w:p w14:paraId="7B366F36" w14:textId="77777777" w:rsidR="00C77C9B" w:rsidRDefault="008D07D6">
      <w:pPr>
        <w:pStyle w:val="Example"/>
        <w:ind w:left="130" w:right="115"/>
      </w:pPr>
      <w:r>
        <w:t xml:space="preserve">        &lt;assignedPerson&gt;</w:t>
      </w:r>
    </w:p>
    <w:p w14:paraId="72555BC2" w14:textId="77777777" w:rsidR="00C77C9B" w:rsidRDefault="008D07D6">
      <w:pPr>
        <w:pStyle w:val="Example"/>
        <w:ind w:left="130" w:right="115"/>
      </w:pPr>
      <w:r>
        <w:t xml:space="preserve">          &lt;!-- Provider Name: Name of the provider responsibe for the patient's care </w:t>
      </w:r>
    </w:p>
    <w:p w14:paraId="4FAE061B" w14:textId="77777777" w:rsidR="00C77C9B" w:rsidRDefault="008D07D6">
      <w:pPr>
        <w:pStyle w:val="Example"/>
        <w:ind w:left="130" w:right="115"/>
      </w:pPr>
      <w:r>
        <w:t xml:space="preserve">            when the case was triggered --&gt;</w:t>
      </w:r>
    </w:p>
    <w:p w14:paraId="622D118C" w14:textId="77777777" w:rsidR="00C77C9B" w:rsidRDefault="008D07D6">
      <w:pPr>
        <w:pStyle w:val="Example"/>
        <w:ind w:left="130" w:right="115"/>
      </w:pPr>
      <w:r>
        <w:t xml:space="preserve">          &lt;name&gt;</w:t>
      </w:r>
    </w:p>
    <w:p w14:paraId="76071C98" w14:textId="77777777" w:rsidR="00C77C9B" w:rsidRDefault="008D07D6">
      <w:pPr>
        <w:pStyle w:val="Example"/>
        <w:ind w:left="130" w:right="115"/>
      </w:pPr>
      <w:r>
        <w:t xml:space="preserve">            &lt;given&gt;Henry&lt;/given&gt;</w:t>
      </w:r>
    </w:p>
    <w:p w14:paraId="09E0F346" w14:textId="77777777" w:rsidR="00C77C9B" w:rsidRDefault="008D07D6">
      <w:pPr>
        <w:pStyle w:val="Example"/>
        <w:ind w:left="130" w:right="115"/>
      </w:pPr>
      <w:r>
        <w:t xml:space="preserve">            &lt;family&gt;Seven&lt;/family&gt;</w:t>
      </w:r>
    </w:p>
    <w:p w14:paraId="15E1883E" w14:textId="77777777" w:rsidR="00C77C9B" w:rsidRDefault="008D07D6">
      <w:pPr>
        <w:pStyle w:val="Example"/>
        <w:ind w:left="130" w:right="115"/>
      </w:pPr>
      <w:r>
        <w:t xml:space="preserve">            &lt;suffix qualifier="AC"&gt;M.D.&lt;/suffix&gt;</w:t>
      </w:r>
    </w:p>
    <w:p w14:paraId="083474C4" w14:textId="77777777" w:rsidR="00C77C9B" w:rsidRDefault="008D07D6">
      <w:pPr>
        <w:pStyle w:val="Example"/>
        <w:ind w:left="130" w:right="115"/>
      </w:pPr>
      <w:r>
        <w:lastRenderedPageBreak/>
        <w:t xml:space="preserve">          &lt;/name&gt;</w:t>
      </w:r>
    </w:p>
    <w:p w14:paraId="5F702631" w14:textId="77777777" w:rsidR="00C77C9B" w:rsidRDefault="008D07D6">
      <w:pPr>
        <w:pStyle w:val="Example"/>
        <w:ind w:left="130" w:right="115"/>
      </w:pPr>
      <w:r>
        <w:t xml:space="preserve">        &lt;/assignedPerson&gt;</w:t>
      </w:r>
    </w:p>
    <w:p w14:paraId="6C761F55" w14:textId="77777777" w:rsidR="00C77C9B" w:rsidRDefault="008D07D6">
      <w:pPr>
        <w:pStyle w:val="Example"/>
        <w:ind w:left="130" w:right="115"/>
      </w:pPr>
      <w:r>
        <w:t xml:space="preserve">        &lt;!-- Provider Facility/Office: The office or facility of the provider responsible </w:t>
      </w:r>
    </w:p>
    <w:p w14:paraId="0A9CF18C" w14:textId="77777777" w:rsidR="00C77C9B" w:rsidRDefault="008D07D6">
      <w:pPr>
        <w:pStyle w:val="Example"/>
        <w:ind w:left="130" w:right="115"/>
      </w:pPr>
      <w:r>
        <w:t xml:space="preserve">          for the patient's care when the case was triggered (not necessarily where care was provided to the patient) --&gt;</w:t>
      </w:r>
    </w:p>
    <w:p w14:paraId="41EB5077" w14:textId="77777777" w:rsidR="00C77C9B" w:rsidRDefault="008D07D6">
      <w:pPr>
        <w:pStyle w:val="Example"/>
        <w:ind w:left="130" w:right="115"/>
      </w:pPr>
      <w:r>
        <w:t xml:space="preserve">        &lt;representedOrganization&gt;</w:t>
      </w:r>
    </w:p>
    <w:p w14:paraId="7B7ABF71" w14:textId="77777777" w:rsidR="00C77C9B" w:rsidRDefault="008D07D6">
      <w:pPr>
        <w:pStyle w:val="Example"/>
        <w:ind w:left="130" w:right="115"/>
      </w:pPr>
      <w:r>
        <w:t xml:space="preserve">          &lt;!-- Provider Facility/Office Name: The name of the office or facility of the </w:t>
      </w:r>
    </w:p>
    <w:p w14:paraId="2F0F4691" w14:textId="77777777" w:rsidR="00C77C9B" w:rsidRDefault="008D07D6">
      <w:pPr>
        <w:pStyle w:val="Example"/>
        <w:ind w:left="130" w:right="115"/>
      </w:pPr>
      <w:r>
        <w:t xml:space="preserve">            provider responsible for the patient's care when the case was triggered (not necessarily where care was provided to the patient) --&gt;</w:t>
      </w:r>
    </w:p>
    <w:p w14:paraId="7812ED88" w14:textId="77777777" w:rsidR="00C77C9B" w:rsidRDefault="008D07D6">
      <w:pPr>
        <w:pStyle w:val="Example"/>
        <w:ind w:left="130" w:right="115"/>
      </w:pPr>
      <w:r>
        <w:t xml:space="preserve">          &lt;name&gt;Community Health and Hospitals&lt;/name&gt;</w:t>
      </w:r>
    </w:p>
    <w:p w14:paraId="092F77D7" w14:textId="77777777" w:rsidR="00C77C9B" w:rsidRDefault="008D07D6">
      <w:pPr>
        <w:pStyle w:val="Example"/>
        <w:ind w:left="130" w:right="115"/>
      </w:pPr>
      <w:r>
        <w:t xml:space="preserve">          &lt;!-- Provider Facility/Office Address: The address of the office or facility of the </w:t>
      </w:r>
    </w:p>
    <w:p w14:paraId="7D152946" w14:textId="77777777" w:rsidR="00C77C9B" w:rsidRDefault="008D07D6">
      <w:pPr>
        <w:pStyle w:val="Example"/>
        <w:ind w:left="130" w:right="115"/>
      </w:pPr>
      <w:r>
        <w:t xml:space="preserve">            provider responsible for the patient's care when the case was triggered (not necessarily where care was provided to the patient) --&gt;</w:t>
      </w:r>
    </w:p>
    <w:p w14:paraId="2FDD6F25" w14:textId="77777777" w:rsidR="00C77C9B" w:rsidRDefault="008D07D6">
      <w:pPr>
        <w:pStyle w:val="Example"/>
        <w:ind w:left="130" w:right="115"/>
      </w:pPr>
      <w:r>
        <w:t xml:space="preserve">          &lt;addr&gt;</w:t>
      </w:r>
    </w:p>
    <w:p w14:paraId="5CFDBD13" w14:textId="77777777" w:rsidR="00C77C9B" w:rsidRDefault="008D07D6">
      <w:pPr>
        <w:pStyle w:val="Example"/>
        <w:ind w:left="130" w:right="115"/>
      </w:pPr>
      <w:r>
        <w:t xml:space="preserve">            &lt;streetAddressLine&gt;1002 Healthcare Drive&lt;/streetAddressLine&gt;</w:t>
      </w:r>
    </w:p>
    <w:p w14:paraId="0D4B6B8E" w14:textId="77777777" w:rsidR="00C77C9B" w:rsidRDefault="008D07D6">
      <w:pPr>
        <w:pStyle w:val="Example"/>
        <w:ind w:left="130" w:right="115"/>
      </w:pPr>
      <w:r>
        <w:t xml:space="preserve">            &lt;city&gt;Ann Arbor&lt;/city&gt;</w:t>
      </w:r>
    </w:p>
    <w:p w14:paraId="2169DE69" w14:textId="77777777" w:rsidR="00C77C9B" w:rsidRDefault="008D07D6">
      <w:pPr>
        <w:pStyle w:val="Example"/>
        <w:ind w:left="130" w:right="115"/>
      </w:pPr>
      <w:r>
        <w:t xml:space="preserve">            &lt;state&gt;MI&lt;/state&gt;</w:t>
      </w:r>
    </w:p>
    <w:p w14:paraId="758621FB" w14:textId="77777777" w:rsidR="00C77C9B" w:rsidRDefault="008D07D6">
      <w:pPr>
        <w:pStyle w:val="Example"/>
        <w:ind w:left="130" w:right="115"/>
      </w:pPr>
      <w:r>
        <w:t xml:space="preserve">            &lt;postalCode&gt;99999&lt;/postalCode&gt;</w:t>
      </w:r>
    </w:p>
    <w:p w14:paraId="35D29119" w14:textId="77777777" w:rsidR="00C77C9B" w:rsidRDefault="008D07D6">
      <w:pPr>
        <w:pStyle w:val="Example"/>
        <w:ind w:left="130" w:right="115"/>
      </w:pPr>
      <w:r>
        <w:t xml:space="preserve">            &lt;country&gt;US&lt;/country&gt;</w:t>
      </w:r>
    </w:p>
    <w:p w14:paraId="6A1529BF" w14:textId="77777777" w:rsidR="00C77C9B" w:rsidRDefault="008D07D6">
      <w:pPr>
        <w:pStyle w:val="Example"/>
        <w:ind w:left="130" w:right="115"/>
      </w:pPr>
      <w:r>
        <w:t xml:space="preserve">          &lt;/addr&gt;</w:t>
      </w:r>
    </w:p>
    <w:p w14:paraId="48EF7108" w14:textId="77777777" w:rsidR="00C77C9B" w:rsidRDefault="008D07D6">
      <w:pPr>
        <w:pStyle w:val="Example"/>
        <w:ind w:left="130" w:right="115"/>
      </w:pPr>
      <w:r>
        <w:t xml:space="preserve">        &lt;/representedOrganization&gt;</w:t>
      </w:r>
    </w:p>
    <w:p w14:paraId="24D02849" w14:textId="77777777" w:rsidR="00C77C9B" w:rsidRDefault="008D07D6">
      <w:pPr>
        <w:pStyle w:val="Example"/>
        <w:ind w:left="130" w:right="115"/>
      </w:pPr>
      <w:r>
        <w:t xml:space="preserve">      &lt;/assignedEntity&gt;</w:t>
      </w:r>
    </w:p>
    <w:p w14:paraId="60A62CF8" w14:textId="77777777" w:rsidR="00C77C9B" w:rsidRDefault="008D07D6">
      <w:pPr>
        <w:pStyle w:val="Example"/>
        <w:ind w:left="130" w:right="115"/>
      </w:pPr>
      <w:r>
        <w:t xml:space="preserve">    &lt;/responsibleParty&gt;</w:t>
      </w:r>
    </w:p>
    <w:p w14:paraId="621805A0" w14:textId="77777777" w:rsidR="00C77C9B" w:rsidRDefault="008D07D6">
      <w:pPr>
        <w:pStyle w:val="Example"/>
        <w:ind w:left="130" w:right="115"/>
      </w:pPr>
      <w:r>
        <w:t xml:space="preserve">    &lt;!-- Information about the facility in which care was provided when the case was triggered --&gt;</w:t>
      </w:r>
    </w:p>
    <w:p w14:paraId="4E9CBBAB" w14:textId="77777777" w:rsidR="00C77C9B" w:rsidRDefault="008D07D6">
      <w:pPr>
        <w:pStyle w:val="Example"/>
        <w:ind w:left="130" w:right="115"/>
      </w:pPr>
      <w:r>
        <w:t xml:space="preserve">    &lt;location&gt;</w:t>
      </w:r>
    </w:p>
    <w:p w14:paraId="6DD86237" w14:textId="77777777" w:rsidR="00C77C9B" w:rsidRDefault="008D07D6">
      <w:pPr>
        <w:pStyle w:val="Example"/>
        <w:ind w:left="130" w:right="115"/>
      </w:pPr>
      <w:r>
        <w:t xml:space="preserve">      &lt;!-- Facility: The facility in which care was provided when the case was triggered --&gt;</w:t>
      </w:r>
    </w:p>
    <w:p w14:paraId="213CC2AE" w14:textId="77777777" w:rsidR="00C77C9B" w:rsidRDefault="008D07D6">
      <w:pPr>
        <w:pStyle w:val="Example"/>
        <w:ind w:left="130" w:right="115"/>
      </w:pPr>
      <w:r>
        <w:t xml:space="preserve">      &lt;healthCareFacility&gt;</w:t>
      </w:r>
    </w:p>
    <w:p w14:paraId="330559DD" w14:textId="77777777" w:rsidR="00C77C9B" w:rsidRDefault="008D07D6">
      <w:pPr>
        <w:pStyle w:val="Example"/>
        <w:ind w:left="130" w:right="115"/>
      </w:pPr>
      <w:r>
        <w:t xml:space="preserve">        &lt;!-- Facility Id: Identification code for the facility in which care was provided when the </w:t>
      </w:r>
    </w:p>
    <w:p w14:paraId="6F554627" w14:textId="77777777" w:rsidR="00C77C9B" w:rsidRDefault="008D07D6">
      <w:pPr>
        <w:pStyle w:val="Example"/>
        <w:ind w:left="130" w:right="115"/>
      </w:pPr>
      <w:r>
        <w:t xml:space="preserve">          case was triggered (if available, the NPI SHALL be provided) --&gt;</w:t>
      </w:r>
    </w:p>
    <w:p w14:paraId="35714253" w14:textId="77777777" w:rsidR="00C77C9B" w:rsidRDefault="008D07D6">
      <w:pPr>
        <w:pStyle w:val="Example"/>
        <w:ind w:left="130" w:right="115"/>
      </w:pPr>
      <w:r>
        <w:t xml:space="preserve">        &lt;id extension="77777777777" root="2.16.840.1.113883.4.6" /&gt;</w:t>
      </w:r>
    </w:p>
    <w:p w14:paraId="550A433E" w14:textId="77777777" w:rsidR="00C77C9B" w:rsidRDefault="008D07D6">
      <w:pPr>
        <w:pStyle w:val="Example"/>
        <w:ind w:left="130" w:right="115"/>
      </w:pPr>
      <w:r>
        <w:t xml:space="preserve">        &lt;!-- Facility Type: The type of facility in which care was provided when the case was triggered --&gt;</w:t>
      </w:r>
    </w:p>
    <w:p w14:paraId="05C27A3E" w14:textId="77777777" w:rsidR="00C77C9B" w:rsidRDefault="008D07D6">
      <w:pPr>
        <w:pStyle w:val="Example"/>
        <w:ind w:left="130" w:right="115"/>
      </w:pPr>
      <w:r>
        <w:t xml:space="preserve">        &lt;code code="OF" codeSystem="2.16.840.1.113883.5.111" displayName="Outpatient facility" /&gt;</w:t>
      </w:r>
    </w:p>
    <w:p w14:paraId="10D85266" w14:textId="77777777" w:rsidR="00C77C9B" w:rsidRDefault="008D07D6">
      <w:pPr>
        <w:pStyle w:val="Example"/>
        <w:ind w:left="130" w:right="115"/>
      </w:pPr>
      <w:r>
        <w:t xml:space="preserve">        &lt;!-- Facility Address: The physical location of the facility in which care was provided when the </w:t>
      </w:r>
    </w:p>
    <w:p w14:paraId="55DDDD88" w14:textId="77777777" w:rsidR="00C77C9B" w:rsidRDefault="008D07D6">
      <w:pPr>
        <w:pStyle w:val="Example"/>
        <w:ind w:left="130" w:right="115"/>
      </w:pPr>
      <w:r>
        <w:t xml:space="preserve">          case was triggered (location within larger healthcare organization e.g Kaiser Vacaville within Kaiser North) --&gt;</w:t>
      </w:r>
    </w:p>
    <w:p w14:paraId="3B889960" w14:textId="77777777" w:rsidR="00C77C9B" w:rsidRDefault="008D07D6">
      <w:pPr>
        <w:pStyle w:val="Example"/>
        <w:ind w:left="130" w:right="115"/>
      </w:pPr>
      <w:r>
        <w:t xml:space="preserve">        &lt;location&gt;</w:t>
      </w:r>
    </w:p>
    <w:p w14:paraId="0270D218" w14:textId="77777777" w:rsidR="00C77C9B" w:rsidRDefault="008D07D6">
      <w:pPr>
        <w:pStyle w:val="Example"/>
        <w:ind w:left="130" w:right="115"/>
      </w:pPr>
      <w:r>
        <w:t xml:space="preserve">          &lt;addr&gt;</w:t>
      </w:r>
    </w:p>
    <w:p w14:paraId="3D388A82" w14:textId="77777777" w:rsidR="00C77C9B" w:rsidRDefault="008D07D6">
      <w:pPr>
        <w:pStyle w:val="Example"/>
        <w:ind w:left="130" w:right="115"/>
      </w:pPr>
      <w:r>
        <w:t xml:space="preserve">            &lt;streetAddressLine&gt;1000 Hospital Lane&lt;/streetAddressLine&gt;</w:t>
      </w:r>
    </w:p>
    <w:p w14:paraId="3D266203" w14:textId="77777777" w:rsidR="00C77C9B" w:rsidRDefault="008D07D6">
      <w:pPr>
        <w:pStyle w:val="Example"/>
        <w:ind w:left="130" w:right="115"/>
      </w:pPr>
      <w:r>
        <w:t xml:space="preserve">            &lt;city&gt;Ann Arbor&lt;/city&gt;</w:t>
      </w:r>
    </w:p>
    <w:p w14:paraId="048AF432" w14:textId="77777777" w:rsidR="00C77C9B" w:rsidRDefault="008D07D6">
      <w:pPr>
        <w:pStyle w:val="Example"/>
        <w:ind w:left="130" w:right="115"/>
      </w:pPr>
      <w:r>
        <w:t xml:space="preserve">            &lt;state&gt;MI&lt;/state&gt;</w:t>
      </w:r>
    </w:p>
    <w:p w14:paraId="61C6D33E" w14:textId="77777777" w:rsidR="00C77C9B" w:rsidRDefault="008D07D6">
      <w:pPr>
        <w:pStyle w:val="Example"/>
        <w:ind w:left="130" w:right="115"/>
      </w:pPr>
      <w:r>
        <w:t xml:space="preserve">            &lt;postalCode&gt;99999&lt;/postalCode&gt;</w:t>
      </w:r>
    </w:p>
    <w:p w14:paraId="23A2CA64" w14:textId="77777777" w:rsidR="00C77C9B" w:rsidRDefault="008D07D6">
      <w:pPr>
        <w:pStyle w:val="Example"/>
        <w:ind w:left="130" w:right="115"/>
      </w:pPr>
      <w:r>
        <w:t xml:space="preserve">            &lt;country&gt;US&lt;/country&gt;</w:t>
      </w:r>
    </w:p>
    <w:p w14:paraId="373B2224" w14:textId="77777777" w:rsidR="00C77C9B" w:rsidRDefault="008D07D6">
      <w:pPr>
        <w:pStyle w:val="Example"/>
        <w:ind w:left="130" w:right="115"/>
      </w:pPr>
      <w:r>
        <w:t xml:space="preserve">          &lt;/addr&gt;</w:t>
      </w:r>
    </w:p>
    <w:p w14:paraId="72998150" w14:textId="77777777" w:rsidR="00C77C9B" w:rsidRDefault="008D07D6">
      <w:pPr>
        <w:pStyle w:val="Example"/>
        <w:ind w:left="130" w:right="115"/>
      </w:pPr>
      <w:r>
        <w:t xml:space="preserve">        &lt;/location&gt;</w:t>
      </w:r>
    </w:p>
    <w:p w14:paraId="0602C9C9" w14:textId="77777777" w:rsidR="00C77C9B" w:rsidRDefault="008D07D6">
      <w:pPr>
        <w:pStyle w:val="Example"/>
        <w:ind w:left="130" w:right="115"/>
      </w:pPr>
      <w:r>
        <w:t xml:space="preserve">        &lt;!-- Facility Contact: Contact information for the facility in which care was provided </w:t>
      </w:r>
    </w:p>
    <w:p w14:paraId="3403D0E7" w14:textId="77777777" w:rsidR="00C77C9B" w:rsidRDefault="008D07D6">
      <w:pPr>
        <w:pStyle w:val="Example"/>
        <w:ind w:left="130" w:right="115"/>
      </w:pPr>
      <w:r>
        <w:t xml:space="preserve">          when the case was triggered --&gt;</w:t>
      </w:r>
    </w:p>
    <w:p w14:paraId="11720031" w14:textId="77777777" w:rsidR="00C77C9B" w:rsidRDefault="008D07D6">
      <w:pPr>
        <w:pStyle w:val="Example"/>
        <w:ind w:left="130" w:right="115"/>
      </w:pPr>
      <w:r>
        <w:t xml:space="preserve">        &lt;serviceProviderOrganization&gt;</w:t>
      </w:r>
    </w:p>
    <w:p w14:paraId="5D7E1C35" w14:textId="77777777" w:rsidR="00C77C9B" w:rsidRDefault="008D07D6">
      <w:pPr>
        <w:pStyle w:val="Example"/>
        <w:ind w:left="130" w:right="115"/>
      </w:pPr>
      <w:r>
        <w:t xml:space="preserve">          &lt;!-- Facility Contact Name: The contact name for the facility in which care was provided </w:t>
      </w:r>
    </w:p>
    <w:p w14:paraId="4A0D173D" w14:textId="77777777" w:rsidR="00C77C9B" w:rsidRDefault="008D07D6">
      <w:pPr>
        <w:pStyle w:val="Example"/>
        <w:ind w:left="130" w:right="115"/>
      </w:pPr>
      <w:r>
        <w:lastRenderedPageBreak/>
        <w:t xml:space="preserve">            when the case was triggered --&gt;</w:t>
      </w:r>
    </w:p>
    <w:p w14:paraId="73414DE8" w14:textId="77777777" w:rsidR="00C77C9B" w:rsidRDefault="008D07D6">
      <w:pPr>
        <w:pStyle w:val="Example"/>
        <w:ind w:left="130" w:right="115"/>
      </w:pPr>
      <w:r>
        <w:t xml:space="preserve">          &lt;name&gt;Good Health Hospital&lt;/name&gt;</w:t>
      </w:r>
    </w:p>
    <w:p w14:paraId="2B56B9D0" w14:textId="77777777" w:rsidR="00C77C9B" w:rsidRDefault="008D07D6">
      <w:pPr>
        <w:pStyle w:val="Example"/>
        <w:ind w:left="130" w:right="115"/>
      </w:pPr>
      <w:r>
        <w:t xml:space="preserve">          &lt;!-- Facility Contact Telecom: A contact telecom address (phone, email, fax,etc.) for the </w:t>
      </w:r>
    </w:p>
    <w:p w14:paraId="39233635" w14:textId="77777777" w:rsidR="00C77C9B" w:rsidRDefault="008D07D6">
      <w:pPr>
        <w:pStyle w:val="Example"/>
        <w:ind w:left="130" w:right="115"/>
      </w:pPr>
      <w:r>
        <w:t xml:space="preserve">            facility in which care was provided when the case was triggered --&gt;</w:t>
      </w:r>
    </w:p>
    <w:p w14:paraId="16E35A56" w14:textId="77777777" w:rsidR="00C77C9B" w:rsidRDefault="008D07D6">
      <w:pPr>
        <w:pStyle w:val="Example"/>
        <w:ind w:left="130" w:right="115"/>
      </w:pPr>
      <w:r>
        <w:t xml:space="preserve">          &lt;!-- Facility Phone --&gt;</w:t>
      </w:r>
    </w:p>
    <w:p w14:paraId="2B0D48DF" w14:textId="77777777" w:rsidR="00C77C9B" w:rsidRDefault="008D07D6">
      <w:pPr>
        <w:pStyle w:val="Example"/>
        <w:ind w:left="130" w:right="115"/>
      </w:pPr>
      <w:r>
        <w:t xml:space="preserve">          &lt;telecom use="WP" value="tel: 1+(555)-555-1212" /&gt;</w:t>
      </w:r>
    </w:p>
    <w:p w14:paraId="37B14C42" w14:textId="77777777" w:rsidR="00C77C9B" w:rsidRDefault="008D07D6">
      <w:pPr>
        <w:pStyle w:val="Example"/>
        <w:ind w:left="130" w:right="115"/>
      </w:pPr>
      <w:r>
        <w:t xml:space="preserve">          &lt;!-- Facility Fax --&gt;</w:t>
      </w:r>
    </w:p>
    <w:p w14:paraId="27C75120" w14:textId="77777777" w:rsidR="00C77C9B" w:rsidRDefault="008D07D6">
      <w:pPr>
        <w:pStyle w:val="Example"/>
        <w:ind w:left="130" w:right="115"/>
      </w:pPr>
      <w:r>
        <w:t xml:space="preserve">          &lt;telecom use="WP" value="fax: 1+(555)-555-3333" /&gt;</w:t>
      </w:r>
    </w:p>
    <w:p w14:paraId="2480079A" w14:textId="77777777" w:rsidR="00C77C9B" w:rsidRDefault="008D07D6">
      <w:pPr>
        <w:pStyle w:val="Example"/>
        <w:ind w:left="130" w:right="115"/>
      </w:pPr>
      <w:r>
        <w:t xml:space="preserve">          &lt;!-- Facility Contact Address: The contact address of the facility in which care was </w:t>
      </w:r>
    </w:p>
    <w:p w14:paraId="5EB063A7" w14:textId="77777777" w:rsidR="00C77C9B" w:rsidRDefault="008D07D6">
      <w:pPr>
        <w:pStyle w:val="Example"/>
        <w:ind w:left="130" w:right="115"/>
      </w:pPr>
      <w:r>
        <w:t xml:space="preserve">            provided when the case was triggered --&gt;</w:t>
      </w:r>
    </w:p>
    <w:p w14:paraId="2FEBED2A" w14:textId="77777777" w:rsidR="00C77C9B" w:rsidRDefault="008D07D6">
      <w:pPr>
        <w:pStyle w:val="Example"/>
        <w:ind w:left="130" w:right="115"/>
      </w:pPr>
      <w:r>
        <w:t xml:space="preserve">          &lt;addr&gt;</w:t>
      </w:r>
    </w:p>
    <w:p w14:paraId="08F62287" w14:textId="77777777" w:rsidR="00C77C9B" w:rsidRDefault="008D07D6">
      <w:pPr>
        <w:pStyle w:val="Example"/>
        <w:ind w:left="130" w:right="115"/>
      </w:pPr>
      <w:r>
        <w:t xml:space="preserve">            &lt;streetAddressLine&gt;1000 Hospital Lane&lt;/streetAddressLine&gt;</w:t>
      </w:r>
    </w:p>
    <w:p w14:paraId="65974658" w14:textId="77777777" w:rsidR="00C77C9B" w:rsidRDefault="008D07D6">
      <w:pPr>
        <w:pStyle w:val="Example"/>
        <w:ind w:left="130" w:right="115"/>
      </w:pPr>
      <w:r>
        <w:t xml:space="preserve">            &lt;city&gt;Ann Arbor&lt;/city&gt;</w:t>
      </w:r>
    </w:p>
    <w:p w14:paraId="77728BBC" w14:textId="77777777" w:rsidR="00C77C9B" w:rsidRDefault="008D07D6">
      <w:pPr>
        <w:pStyle w:val="Example"/>
        <w:ind w:left="130" w:right="115"/>
      </w:pPr>
      <w:r>
        <w:t xml:space="preserve">            &lt;state&gt;MI&lt;/state&gt;</w:t>
      </w:r>
    </w:p>
    <w:p w14:paraId="0067AF79" w14:textId="77777777" w:rsidR="00C77C9B" w:rsidRDefault="008D07D6">
      <w:pPr>
        <w:pStyle w:val="Example"/>
        <w:ind w:left="130" w:right="115"/>
      </w:pPr>
      <w:r>
        <w:t xml:space="preserve">            &lt;postalCode&gt;99999&lt;/postalCode&gt;</w:t>
      </w:r>
    </w:p>
    <w:p w14:paraId="24C37852" w14:textId="77777777" w:rsidR="00C77C9B" w:rsidRDefault="008D07D6">
      <w:pPr>
        <w:pStyle w:val="Example"/>
        <w:ind w:left="130" w:right="115"/>
      </w:pPr>
      <w:r>
        <w:t xml:space="preserve">            &lt;country&gt;US&lt;/country&gt;</w:t>
      </w:r>
    </w:p>
    <w:p w14:paraId="79EBA094" w14:textId="77777777" w:rsidR="00C77C9B" w:rsidRDefault="008D07D6">
      <w:pPr>
        <w:pStyle w:val="Example"/>
        <w:ind w:left="130" w:right="115"/>
      </w:pPr>
      <w:r>
        <w:t xml:space="preserve">          &lt;/addr&gt;</w:t>
      </w:r>
    </w:p>
    <w:p w14:paraId="5F7C3E3B" w14:textId="77777777" w:rsidR="00C77C9B" w:rsidRDefault="008D07D6">
      <w:pPr>
        <w:pStyle w:val="Example"/>
        <w:ind w:left="130" w:right="115"/>
      </w:pPr>
      <w:r>
        <w:t xml:space="preserve">        &lt;/serviceProviderOrganization&gt;</w:t>
      </w:r>
    </w:p>
    <w:p w14:paraId="3C6C5000" w14:textId="77777777" w:rsidR="00C77C9B" w:rsidRDefault="008D07D6">
      <w:pPr>
        <w:pStyle w:val="Example"/>
        <w:ind w:left="130" w:right="115"/>
      </w:pPr>
      <w:r>
        <w:t xml:space="preserve">      &lt;/healthCareFacility&gt;</w:t>
      </w:r>
    </w:p>
    <w:p w14:paraId="2245DF6D" w14:textId="77777777" w:rsidR="00C77C9B" w:rsidRDefault="008D07D6">
      <w:pPr>
        <w:pStyle w:val="Example"/>
        <w:ind w:left="130" w:right="115"/>
      </w:pPr>
      <w:r>
        <w:t xml:space="preserve">    &lt;/location&gt;</w:t>
      </w:r>
    </w:p>
    <w:p w14:paraId="6D9920C0" w14:textId="77777777" w:rsidR="00C77C9B" w:rsidRDefault="008D07D6">
      <w:pPr>
        <w:pStyle w:val="Example"/>
        <w:ind w:left="130" w:right="115"/>
      </w:pPr>
      <w:r>
        <w:t xml:space="preserve">  &lt;/encompassingEncounter&gt;</w:t>
      </w:r>
    </w:p>
    <w:p w14:paraId="268A62E2" w14:textId="77777777" w:rsidR="00C77C9B" w:rsidRDefault="008D07D6">
      <w:pPr>
        <w:pStyle w:val="Example"/>
        <w:ind w:left="130" w:right="115"/>
      </w:pPr>
      <w:r>
        <w:t>&lt;/componentOf&gt;</w:t>
      </w:r>
    </w:p>
    <w:p w14:paraId="260038C4" w14:textId="77777777" w:rsidR="00C77C9B" w:rsidRDefault="00C77C9B">
      <w:pPr>
        <w:pStyle w:val="BodyText"/>
      </w:pPr>
    </w:p>
    <w:p w14:paraId="718E87AC" w14:textId="77777777" w:rsidR="00C77C9B" w:rsidRDefault="008D07D6">
      <w:pPr>
        <w:pStyle w:val="Heading1"/>
      </w:pPr>
      <w:bookmarkStart w:id="425" w:name="_Toc175307680"/>
      <w:r>
        <w:lastRenderedPageBreak/>
        <w:t>Section-Level Templates</w:t>
      </w:r>
      <w:bookmarkEnd w:id="425"/>
    </w:p>
    <w:p w14:paraId="03F7D4D6" w14:textId="77777777" w:rsidR="00C77C9B" w:rsidRDefault="008D07D6">
      <w:r>
        <w:t>This chapter contains the section-level templates referenced by the document type of this implementation guide. These templates describe the purpose of each section and the section-level constraints.</w:t>
      </w:r>
      <w:r>
        <w:br/>
        <w:t>Section-level templates are always included in a document. One and only one of each section type is allowed in a given document instance. Please see the conformance verb in the conformance statements to determine if it is required (SHALL), strongly recommended (SHOULD), or optional (MAY).</w:t>
      </w:r>
      <w:r>
        <w:br/>
        <w:t>Each section-level template contains the following:</w:t>
      </w:r>
      <w:r>
        <w:br/>
        <w:t>•  Template metadata (e.g., templateId, etc.)</w:t>
      </w:r>
      <w:r>
        <w:br/>
        <w:t>•  Description and explanatory narrative</w:t>
      </w:r>
      <w:r>
        <w:br/>
        <w:t>•  LOINC section code</w:t>
      </w:r>
      <w:r>
        <w:br/>
        <w:t>•  Section title</w:t>
      </w:r>
      <w:r>
        <w:br/>
        <w:t>•  Requirements for a text element</w:t>
      </w:r>
      <w:r>
        <w:br/>
        <w:t>•  Entry-level template names and Ids for referenced templates (required and optional)</w:t>
      </w:r>
      <w:r>
        <w:br/>
      </w:r>
      <w:r>
        <w:rPr>
          <w:i/>
        </w:rPr>
        <w:t>Narrative Text</w:t>
      </w:r>
      <w:r>
        <w:br/>
        <w:t>The text element within the section stores the narrative to be rendered, as described in the CDA R2 specification, and is referred to as the CDA narrative block.</w:t>
      </w:r>
      <w:r>
        <w:br/>
        <w:t>The content model of the CDA narrative block schema is handcrafted to meet requirements of human readability and rendering. The schema is registered as a MIME type (text/x-hl7-text+xml), which is the fixed media type for the text element.</w:t>
      </w:r>
      <w:r>
        <w:br/>
        <w:t>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r>
        <w:br/>
        <w:t>As for all CDA documents—even when a report consisting entirely of structured entries is transformed into CDA—the encoding application must ensure that the authenticated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r>
      <w:r>
        <w:br/>
        <w:t>By definition, a receiving application cannot assume that all clinical content in a section (i.e., in the narrative block and multimedia) is contained in the structured entries unless the entries in the section have an entry relationship of "DRIV".</w:t>
      </w:r>
      <w:r>
        <w:br/>
        <w:t>Additional specification information for the CDA narrative block can be found in the CDA R2 specification in sections 1.2.1, 1.2.3, 1.3, 1.3.1, 1.3.2, 4.3.4.2, and 6.</w:t>
      </w:r>
    </w:p>
    <w:p w14:paraId="55ACD940" w14:textId="77777777" w:rsidR="00C77C9B" w:rsidRDefault="008D07D6">
      <w:pPr>
        <w:pStyle w:val="Heading2nospace"/>
      </w:pPr>
      <w:bookmarkStart w:id="426" w:name="S_Admission_Diagnosis_Section_V3"/>
      <w:bookmarkStart w:id="427" w:name="_Toc175307681"/>
      <w:r>
        <w:lastRenderedPageBreak/>
        <w:t>Admission Diagnosis Section (V3)</w:t>
      </w:r>
      <w:bookmarkEnd w:id="426"/>
      <w:bookmarkEnd w:id="427"/>
    </w:p>
    <w:p w14:paraId="63175F57" w14:textId="77777777" w:rsidR="00C77C9B" w:rsidRDefault="008D07D6">
      <w:pPr>
        <w:pStyle w:val="BracketData"/>
      </w:pPr>
      <w:r>
        <w:t>[section: identifier urn:hl7ii:2.16.840.1.113883.10.20.22.2.43:2015-08-01 (open)]</w:t>
      </w:r>
    </w:p>
    <w:p w14:paraId="12B16673" w14:textId="77777777" w:rsidR="00C77C9B" w:rsidRDefault="008D07D6">
      <w:pPr>
        <w:pStyle w:val="BracketData"/>
      </w:pPr>
      <w:r>
        <w:t>Published as part of Consolidated CDA Templates for Clinical Notes (US Realm) DSTU R2.1</w:t>
      </w:r>
    </w:p>
    <w:p w14:paraId="3AB3F516" w14:textId="46FB809A" w:rsidR="00C77C9B" w:rsidRDefault="008D07D6">
      <w:pPr>
        <w:pStyle w:val="Caption"/>
      </w:pPr>
      <w:bookmarkStart w:id="428" w:name="_Toc175307997"/>
      <w:r>
        <w:t xml:space="preserve">Table </w:t>
      </w:r>
      <w:r>
        <w:fldChar w:fldCharType="begin"/>
      </w:r>
      <w:r>
        <w:instrText>SEQ Table \* ARABIC</w:instrText>
      </w:r>
      <w:r>
        <w:fldChar w:fldCharType="separate"/>
      </w:r>
      <w:r w:rsidR="00C17516">
        <w:t>28</w:t>
      </w:r>
      <w:r>
        <w:fldChar w:fldCharType="end"/>
      </w:r>
      <w:r>
        <w:t>: Admission Diagnosis Section (V3) Contexts</w:t>
      </w:r>
      <w:bookmarkEnd w:id="4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AA0CFC4" w14:textId="77777777">
        <w:trPr>
          <w:cantSplit/>
          <w:tblHeader/>
          <w:jc w:val="center"/>
        </w:trPr>
        <w:tc>
          <w:tcPr>
            <w:tcW w:w="360" w:type="dxa"/>
            <w:shd w:val="clear" w:color="auto" w:fill="E6E6E6"/>
          </w:tcPr>
          <w:p w14:paraId="24CE2662" w14:textId="77777777" w:rsidR="00C77C9B" w:rsidRDefault="008D07D6">
            <w:pPr>
              <w:pStyle w:val="TableHead"/>
            </w:pPr>
            <w:r>
              <w:t>Contained By:</w:t>
            </w:r>
          </w:p>
        </w:tc>
        <w:tc>
          <w:tcPr>
            <w:tcW w:w="360" w:type="dxa"/>
            <w:shd w:val="clear" w:color="auto" w:fill="E6E6E6"/>
          </w:tcPr>
          <w:p w14:paraId="13A34BD4" w14:textId="77777777" w:rsidR="00C77C9B" w:rsidRDefault="008D07D6">
            <w:pPr>
              <w:pStyle w:val="TableHead"/>
            </w:pPr>
            <w:r>
              <w:t>Contains:</w:t>
            </w:r>
          </w:p>
        </w:tc>
      </w:tr>
      <w:tr w:rsidR="00C77C9B" w14:paraId="1C208280" w14:textId="77777777">
        <w:trPr>
          <w:jc w:val="center"/>
        </w:trPr>
        <w:tc>
          <w:tcPr>
            <w:tcW w:w="360" w:type="dxa"/>
          </w:tcPr>
          <w:p w14:paraId="064F848C" w14:textId="35BF53AE"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339CA988" w14:textId="21167A6E" w:rsidR="00C77C9B" w:rsidRDefault="00000000">
            <w:pPr>
              <w:pStyle w:val="TableText"/>
            </w:pPr>
            <w:hyperlink w:anchor="E_Hospital_Admission_Diagnosis_V3">
              <w:r w:rsidR="008D07D6">
                <w:rPr>
                  <w:rStyle w:val="HyperlinkText9pt"/>
                </w:rPr>
                <w:t>Hospital Admission Diagnosis (V3)</w:t>
              </w:r>
            </w:hyperlink>
            <w:r w:rsidR="008D07D6">
              <w:t xml:space="preserve"> (optional)</w:t>
            </w:r>
          </w:p>
        </w:tc>
      </w:tr>
    </w:tbl>
    <w:p w14:paraId="263B35E7" w14:textId="77777777" w:rsidR="00C77C9B" w:rsidRDefault="00C77C9B">
      <w:pPr>
        <w:pStyle w:val="BodyText"/>
      </w:pPr>
    </w:p>
    <w:p w14:paraId="488FAABF" w14:textId="77777777" w:rsidR="00C77C9B" w:rsidRDefault="008D07D6">
      <w:r>
        <w:t>This section contains a narrative description of the problems or diagnoses identified by the clinician at the time of the patient’s admission. This section may contain a coded entry which represents the admitting diagnoses.</w:t>
      </w:r>
    </w:p>
    <w:p w14:paraId="4A963455" w14:textId="5F944AEF" w:rsidR="00C77C9B" w:rsidRDefault="008D07D6">
      <w:pPr>
        <w:pStyle w:val="Caption"/>
      </w:pPr>
      <w:bookmarkStart w:id="429" w:name="_Toc175307998"/>
      <w:r>
        <w:lastRenderedPageBreak/>
        <w:t xml:space="preserve">Table </w:t>
      </w:r>
      <w:r>
        <w:fldChar w:fldCharType="begin"/>
      </w:r>
      <w:r>
        <w:instrText>SEQ Table \* ARABIC</w:instrText>
      </w:r>
      <w:r>
        <w:fldChar w:fldCharType="separate"/>
      </w:r>
      <w:r w:rsidR="00C17516">
        <w:t>29</w:t>
      </w:r>
      <w:r>
        <w:fldChar w:fldCharType="end"/>
      </w:r>
      <w:r>
        <w:t>: Admission Diagnosis Section (V3) Constraints Overview</w:t>
      </w:r>
      <w:bookmarkEnd w:id="4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44F0380" w14:textId="77777777">
        <w:trPr>
          <w:cantSplit/>
          <w:tblHeader/>
          <w:jc w:val="center"/>
        </w:trPr>
        <w:tc>
          <w:tcPr>
            <w:tcW w:w="0" w:type="dxa"/>
            <w:shd w:val="clear" w:color="auto" w:fill="E6E6E6"/>
            <w:noWrap/>
          </w:tcPr>
          <w:p w14:paraId="7F627DA3" w14:textId="77777777" w:rsidR="00C77C9B" w:rsidRDefault="008D07D6">
            <w:pPr>
              <w:pStyle w:val="TableHead"/>
            </w:pPr>
            <w:r>
              <w:t>XPath</w:t>
            </w:r>
          </w:p>
        </w:tc>
        <w:tc>
          <w:tcPr>
            <w:tcW w:w="720" w:type="dxa"/>
            <w:shd w:val="clear" w:color="auto" w:fill="E6E6E6"/>
            <w:noWrap/>
          </w:tcPr>
          <w:p w14:paraId="007AD17A" w14:textId="77777777" w:rsidR="00C77C9B" w:rsidRDefault="008D07D6">
            <w:pPr>
              <w:pStyle w:val="TableHead"/>
            </w:pPr>
            <w:r>
              <w:t>Card.</w:t>
            </w:r>
          </w:p>
        </w:tc>
        <w:tc>
          <w:tcPr>
            <w:tcW w:w="1152" w:type="dxa"/>
            <w:shd w:val="clear" w:color="auto" w:fill="E6E6E6"/>
            <w:noWrap/>
          </w:tcPr>
          <w:p w14:paraId="02C2E128" w14:textId="77777777" w:rsidR="00C77C9B" w:rsidRDefault="008D07D6">
            <w:pPr>
              <w:pStyle w:val="TableHead"/>
            </w:pPr>
            <w:r>
              <w:t>Verb</w:t>
            </w:r>
          </w:p>
        </w:tc>
        <w:tc>
          <w:tcPr>
            <w:tcW w:w="864" w:type="dxa"/>
            <w:shd w:val="clear" w:color="auto" w:fill="E6E6E6"/>
            <w:noWrap/>
          </w:tcPr>
          <w:p w14:paraId="094478FA" w14:textId="77777777" w:rsidR="00C77C9B" w:rsidRDefault="008D07D6">
            <w:pPr>
              <w:pStyle w:val="TableHead"/>
            </w:pPr>
            <w:r>
              <w:t>Data Type</w:t>
            </w:r>
          </w:p>
        </w:tc>
        <w:tc>
          <w:tcPr>
            <w:tcW w:w="864" w:type="dxa"/>
            <w:shd w:val="clear" w:color="auto" w:fill="E6E6E6"/>
            <w:noWrap/>
          </w:tcPr>
          <w:p w14:paraId="22E1CBB3" w14:textId="77777777" w:rsidR="00C77C9B" w:rsidRDefault="008D07D6">
            <w:pPr>
              <w:pStyle w:val="TableHead"/>
            </w:pPr>
            <w:r>
              <w:t>CONF#</w:t>
            </w:r>
          </w:p>
        </w:tc>
        <w:tc>
          <w:tcPr>
            <w:tcW w:w="864" w:type="dxa"/>
            <w:shd w:val="clear" w:color="auto" w:fill="E6E6E6"/>
            <w:noWrap/>
          </w:tcPr>
          <w:p w14:paraId="4B50580F" w14:textId="77777777" w:rsidR="00C77C9B" w:rsidRDefault="008D07D6">
            <w:pPr>
              <w:pStyle w:val="TableHead"/>
            </w:pPr>
            <w:r>
              <w:t>Value</w:t>
            </w:r>
          </w:p>
        </w:tc>
      </w:tr>
      <w:tr w:rsidR="00C77C9B" w14:paraId="0D46A619" w14:textId="77777777">
        <w:trPr>
          <w:jc w:val="center"/>
        </w:trPr>
        <w:tc>
          <w:tcPr>
            <w:tcW w:w="10160" w:type="dxa"/>
            <w:gridSpan w:val="6"/>
          </w:tcPr>
          <w:p w14:paraId="46462D5A" w14:textId="77777777" w:rsidR="00C77C9B" w:rsidRDefault="008D07D6">
            <w:pPr>
              <w:pStyle w:val="TableText"/>
            </w:pPr>
            <w:r>
              <w:t>section (identifier: urn:hl7ii:2.16.840.1.113883.10.20.22.2.43:2015-08-01)</w:t>
            </w:r>
          </w:p>
        </w:tc>
      </w:tr>
      <w:tr w:rsidR="00C77C9B" w14:paraId="04B0BE56" w14:textId="77777777">
        <w:trPr>
          <w:jc w:val="center"/>
        </w:trPr>
        <w:tc>
          <w:tcPr>
            <w:tcW w:w="3345" w:type="dxa"/>
          </w:tcPr>
          <w:p w14:paraId="6A5EBCBC" w14:textId="77777777" w:rsidR="00C77C9B" w:rsidRDefault="008D07D6">
            <w:pPr>
              <w:pStyle w:val="TableText"/>
            </w:pPr>
            <w:r>
              <w:tab/>
              <w:t>templateId</w:t>
            </w:r>
          </w:p>
        </w:tc>
        <w:tc>
          <w:tcPr>
            <w:tcW w:w="720" w:type="dxa"/>
          </w:tcPr>
          <w:p w14:paraId="4F7B6637" w14:textId="77777777" w:rsidR="00C77C9B" w:rsidRDefault="008D07D6">
            <w:pPr>
              <w:pStyle w:val="TableText"/>
            </w:pPr>
            <w:r>
              <w:t>1..1</w:t>
            </w:r>
          </w:p>
        </w:tc>
        <w:tc>
          <w:tcPr>
            <w:tcW w:w="1152" w:type="dxa"/>
          </w:tcPr>
          <w:p w14:paraId="4C0D37BA" w14:textId="77777777" w:rsidR="00C77C9B" w:rsidRDefault="008D07D6">
            <w:pPr>
              <w:pStyle w:val="TableText"/>
            </w:pPr>
            <w:r>
              <w:t>SHALL</w:t>
            </w:r>
          </w:p>
        </w:tc>
        <w:tc>
          <w:tcPr>
            <w:tcW w:w="864" w:type="dxa"/>
          </w:tcPr>
          <w:p w14:paraId="321FBC0E" w14:textId="77777777" w:rsidR="00C77C9B" w:rsidRDefault="00C77C9B">
            <w:pPr>
              <w:pStyle w:val="TableText"/>
            </w:pPr>
          </w:p>
        </w:tc>
        <w:tc>
          <w:tcPr>
            <w:tcW w:w="1104" w:type="dxa"/>
          </w:tcPr>
          <w:p w14:paraId="067E24A1" w14:textId="73C0C92A" w:rsidR="00C77C9B" w:rsidRDefault="00000000">
            <w:pPr>
              <w:pStyle w:val="TableText"/>
            </w:pPr>
            <w:hyperlink w:anchor="C_1198-9930">
              <w:r w:rsidR="008D07D6">
                <w:rPr>
                  <w:rStyle w:val="HyperlinkText9pt"/>
                </w:rPr>
                <w:t>1198-9930</w:t>
              </w:r>
            </w:hyperlink>
          </w:p>
        </w:tc>
        <w:tc>
          <w:tcPr>
            <w:tcW w:w="2975" w:type="dxa"/>
          </w:tcPr>
          <w:p w14:paraId="304FE92A" w14:textId="77777777" w:rsidR="00C77C9B" w:rsidRDefault="00C77C9B">
            <w:pPr>
              <w:pStyle w:val="TableText"/>
            </w:pPr>
          </w:p>
        </w:tc>
      </w:tr>
      <w:tr w:rsidR="00C77C9B" w14:paraId="4FB16B87" w14:textId="77777777">
        <w:trPr>
          <w:jc w:val="center"/>
        </w:trPr>
        <w:tc>
          <w:tcPr>
            <w:tcW w:w="3345" w:type="dxa"/>
          </w:tcPr>
          <w:p w14:paraId="0B82A710" w14:textId="77777777" w:rsidR="00C77C9B" w:rsidRDefault="008D07D6">
            <w:pPr>
              <w:pStyle w:val="TableText"/>
            </w:pPr>
            <w:r>
              <w:tab/>
            </w:r>
            <w:r>
              <w:tab/>
              <w:t>@root</w:t>
            </w:r>
          </w:p>
        </w:tc>
        <w:tc>
          <w:tcPr>
            <w:tcW w:w="720" w:type="dxa"/>
          </w:tcPr>
          <w:p w14:paraId="2E4FBEAC" w14:textId="77777777" w:rsidR="00C77C9B" w:rsidRDefault="008D07D6">
            <w:pPr>
              <w:pStyle w:val="TableText"/>
            </w:pPr>
            <w:r>
              <w:t>1..1</w:t>
            </w:r>
          </w:p>
        </w:tc>
        <w:tc>
          <w:tcPr>
            <w:tcW w:w="1152" w:type="dxa"/>
          </w:tcPr>
          <w:p w14:paraId="44528641" w14:textId="77777777" w:rsidR="00C77C9B" w:rsidRDefault="008D07D6">
            <w:pPr>
              <w:pStyle w:val="TableText"/>
            </w:pPr>
            <w:r>
              <w:t>SHALL</w:t>
            </w:r>
          </w:p>
        </w:tc>
        <w:tc>
          <w:tcPr>
            <w:tcW w:w="864" w:type="dxa"/>
          </w:tcPr>
          <w:p w14:paraId="2CF5472D" w14:textId="77777777" w:rsidR="00C77C9B" w:rsidRDefault="00C77C9B">
            <w:pPr>
              <w:pStyle w:val="TableText"/>
            </w:pPr>
          </w:p>
        </w:tc>
        <w:tc>
          <w:tcPr>
            <w:tcW w:w="1104" w:type="dxa"/>
          </w:tcPr>
          <w:p w14:paraId="58B861D6" w14:textId="7B2B1A70" w:rsidR="00C77C9B" w:rsidRDefault="00000000">
            <w:pPr>
              <w:pStyle w:val="TableText"/>
            </w:pPr>
            <w:hyperlink w:anchor="C_1198-10391">
              <w:r w:rsidR="008D07D6">
                <w:rPr>
                  <w:rStyle w:val="HyperlinkText9pt"/>
                </w:rPr>
                <w:t>1198-10391</w:t>
              </w:r>
            </w:hyperlink>
          </w:p>
        </w:tc>
        <w:tc>
          <w:tcPr>
            <w:tcW w:w="2975" w:type="dxa"/>
          </w:tcPr>
          <w:p w14:paraId="348E3C70" w14:textId="77777777" w:rsidR="00C77C9B" w:rsidRDefault="008D07D6">
            <w:pPr>
              <w:pStyle w:val="TableText"/>
            </w:pPr>
            <w:r>
              <w:t>2.16.840.1.113883.10.20.22.2.43</w:t>
            </w:r>
          </w:p>
        </w:tc>
      </w:tr>
      <w:tr w:rsidR="00C77C9B" w14:paraId="3AED4C72" w14:textId="77777777">
        <w:trPr>
          <w:jc w:val="center"/>
        </w:trPr>
        <w:tc>
          <w:tcPr>
            <w:tcW w:w="3345" w:type="dxa"/>
          </w:tcPr>
          <w:p w14:paraId="647707E3" w14:textId="77777777" w:rsidR="00C77C9B" w:rsidRDefault="008D07D6">
            <w:pPr>
              <w:pStyle w:val="TableText"/>
            </w:pPr>
            <w:r>
              <w:tab/>
            </w:r>
            <w:r>
              <w:tab/>
              <w:t>@extension</w:t>
            </w:r>
          </w:p>
        </w:tc>
        <w:tc>
          <w:tcPr>
            <w:tcW w:w="720" w:type="dxa"/>
          </w:tcPr>
          <w:p w14:paraId="4576743E" w14:textId="77777777" w:rsidR="00C77C9B" w:rsidRDefault="008D07D6">
            <w:pPr>
              <w:pStyle w:val="TableText"/>
            </w:pPr>
            <w:r>
              <w:t>1..1</w:t>
            </w:r>
          </w:p>
        </w:tc>
        <w:tc>
          <w:tcPr>
            <w:tcW w:w="1152" w:type="dxa"/>
          </w:tcPr>
          <w:p w14:paraId="6C565420" w14:textId="77777777" w:rsidR="00C77C9B" w:rsidRDefault="008D07D6">
            <w:pPr>
              <w:pStyle w:val="TableText"/>
            </w:pPr>
            <w:r>
              <w:t>SHALL</w:t>
            </w:r>
          </w:p>
        </w:tc>
        <w:tc>
          <w:tcPr>
            <w:tcW w:w="864" w:type="dxa"/>
          </w:tcPr>
          <w:p w14:paraId="46E63527" w14:textId="77777777" w:rsidR="00C77C9B" w:rsidRDefault="00C77C9B">
            <w:pPr>
              <w:pStyle w:val="TableText"/>
            </w:pPr>
          </w:p>
        </w:tc>
        <w:tc>
          <w:tcPr>
            <w:tcW w:w="1104" w:type="dxa"/>
          </w:tcPr>
          <w:p w14:paraId="0891F7CE" w14:textId="4FA59889" w:rsidR="00C77C9B" w:rsidRDefault="00000000">
            <w:pPr>
              <w:pStyle w:val="TableText"/>
            </w:pPr>
            <w:hyperlink w:anchor="C_1198-32563">
              <w:r w:rsidR="008D07D6">
                <w:rPr>
                  <w:rStyle w:val="HyperlinkText9pt"/>
                </w:rPr>
                <w:t>1198-32563</w:t>
              </w:r>
            </w:hyperlink>
          </w:p>
        </w:tc>
        <w:tc>
          <w:tcPr>
            <w:tcW w:w="2975" w:type="dxa"/>
          </w:tcPr>
          <w:p w14:paraId="62DC5D1F" w14:textId="77777777" w:rsidR="00C77C9B" w:rsidRDefault="008D07D6">
            <w:pPr>
              <w:pStyle w:val="TableText"/>
            </w:pPr>
            <w:r>
              <w:t>2015-08-01</w:t>
            </w:r>
          </w:p>
        </w:tc>
      </w:tr>
      <w:tr w:rsidR="00C77C9B" w14:paraId="21344B15" w14:textId="77777777">
        <w:trPr>
          <w:jc w:val="center"/>
        </w:trPr>
        <w:tc>
          <w:tcPr>
            <w:tcW w:w="3345" w:type="dxa"/>
          </w:tcPr>
          <w:p w14:paraId="3C9A979E" w14:textId="77777777" w:rsidR="00C77C9B" w:rsidRDefault="008D07D6">
            <w:pPr>
              <w:pStyle w:val="TableText"/>
            </w:pPr>
            <w:r>
              <w:tab/>
              <w:t>code</w:t>
            </w:r>
          </w:p>
        </w:tc>
        <w:tc>
          <w:tcPr>
            <w:tcW w:w="720" w:type="dxa"/>
          </w:tcPr>
          <w:p w14:paraId="11B758F3" w14:textId="77777777" w:rsidR="00C77C9B" w:rsidRDefault="008D07D6">
            <w:pPr>
              <w:pStyle w:val="TableText"/>
            </w:pPr>
            <w:r>
              <w:t>1..1</w:t>
            </w:r>
          </w:p>
        </w:tc>
        <w:tc>
          <w:tcPr>
            <w:tcW w:w="1152" w:type="dxa"/>
          </w:tcPr>
          <w:p w14:paraId="41DC1FDE" w14:textId="77777777" w:rsidR="00C77C9B" w:rsidRDefault="008D07D6">
            <w:pPr>
              <w:pStyle w:val="TableText"/>
            </w:pPr>
            <w:r>
              <w:t>SHALL</w:t>
            </w:r>
          </w:p>
        </w:tc>
        <w:tc>
          <w:tcPr>
            <w:tcW w:w="864" w:type="dxa"/>
          </w:tcPr>
          <w:p w14:paraId="34BF6D54" w14:textId="77777777" w:rsidR="00C77C9B" w:rsidRDefault="00C77C9B">
            <w:pPr>
              <w:pStyle w:val="TableText"/>
            </w:pPr>
          </w:p>
        </w:tc>
        <w:tc>
          <w:tcPr>
            <w:tcW w:w="1104" w:type="dxa"/>
          </w:tcPr>
          <w:p w14:paraId="2ED1F5A6" w14:textId="1CCCE883" w:rsidR="00C77C9B" w:rsidRDefault="00000000">
            <w:pPr>
              <w:pStyle w:val="TableText"/>
            </w:pPr>
            <w:hyperlink w:anchor="C_1198-15479">
              <w:r w:rsidR="008D07D6">
                <w:rPr>
                  <w:rStyle w:val="HyperlinkText9pt"/>
                </w:rPr>
                <w:t>1198-15479</w:t>
              </w:r>
            </w:hyperlink>
          </w:p>
        </w:tc>
        <w:tc>
          <w:tcPr>
            <w:tcW w:w="2975" w:type="dxa"/>
          </w:tcPr>
          <w:p w14:paraId="47C9BBBE" w14:textId="77777777" w:rsidR="00C77C9B" w:rsidRDefault="00C77C9B">
            <w:pPr>
              <w:pStyle w:val="TableText"/>
            </w:pPr>
          </w:p>
        </w:tc>
      </w:tr>
      <w:tr w:rsidR="00C77C9B" w14:paraId="1AE12D48" w14:textId="77777777">
        <w:trPr>
          <w:jc w:val="center"/>
        </w:trPr>
        <w:tc>
          <w:tcPr>
            <w:tcW w:w="3345" w:type="dxa"/>
          </w:tcPr>
          <w:p w14:paraId="6E311D0C" w14:textId="77777777" w:rsidR="00C77C9B" w:rsidRDefault="008D07D6">
            <w:pPr>
              <w:pStyle w:val="TableText"/>
            </w:pPr>
            <w:r>
              <w:tab/>
            </w:r>
            <w:r>
              <w:tab/>
              <w:t>@code</w:t>
            </w:r>
          </w:p>
        </w:tc>
        <w:tc>
          <w:tcPr>
            <w:tcW w:w="720" w:type="dxa"/>
          </w:tcPr>
          <w:p w14:paraId="6D344CF1" w14:textId="77777777" w:rsidR="00C77C9B" w:rsidRDefault="008D07D6">
            <w:pPr>
              <w:pStyle w:val="TableText"/>
            </w:pPr>
            <w:r>
              <w:t>1..1</w:t>
            </w:r>
          </w:p>
        </w:tc>
        <w:tc>
          <w:tcPr>
            <w:tcW w:w="1152" w:type="dxa"/>
          </w:tcPr>
          <w:p w14:paraId="0A78B5DC" w14:textId="77777777" w:rsidR="00C77C9B" w:rsidRDefault="008D07D6">
            <w:pPr>
              <w:pStyle w:val="TableText"/>
            </w:pPr>
            <w:r>
              <w:t>SHALL</w:t>
            </w:r>
          </w:p>
        </w:tc>
        <w:tc>
          <w:tcPr>
            <w:tcW w:w="864" w:type="dxa"/>
          </w:tcPr>
          <w:p w14:paraId="53E57996" w14:textId="77777777" w:rsidR="00C77C9B" w:rsidRDefault="00C77C9B">
            <w:pPr>
              <w:pStyle w:val="TableText"/>
            </w:pPr>
          </w:p>
        </w:tc>
        <w:tc>
          <w:tcPr>
            <w:tcW w:w="1104" w:type="dxa"/>
          </w:tcPr>
          <w:p w14:paraId="25763FF8" w14:textId="3E5449D3" w:rsidR="00C77C9B" w:rsidRDefault="00000000">
            <w:pPr>
              <w:pStyle w:val="TableText"/>
            </w:pPr>
            <w:hyperlink w:anchor="C_1198-15480">
              <w:r w:rsidR="008D07D6">
                <w:rPr>
                  <w:rStyle w:val="HyperlinkText9pt"/>
                </w:rPr>
                <w:t>1198-15480</w:t>
              </w:r>
            </w:hyperlink>
          </w:p>
        </w:tc>
        <w:tc>
          <w:tcPr>
            <w:tcW w:w="2975" w:type="dxa"/>
          </w:tcPr>
          <w:p w14:paraId="4480C3B7" w14:textId="77777777" w:rsidR="00C77C9B" w:rsidRDefault="008D07D6">
            <w:pPr>
              <w:pStyle w:val="TableText"/>
            </w:pPr>
            <w:r>
              <w:t>46241-6</w:t>
            </w:r>
          </w:p>
        </w:tc>
      </w:tr>
      <w:tr w:rsidR="00C77C9B" w14:paraId="457EC3C1" w14:textId="77777777">
        <w:trPr>
          <w:jc w:val="center"/>
        </w:trPr>
        <w:tc>
          <w:tcPr>
            <w:tcW w:w="3345" w:type="dxa"/>
          </w:tcPr>
          <w:p w14:paraId="4B92E8EA" w14:textId="77777777" w:rsidR="00C77C9B" w:rsidRDefault="008D07D6">
            <w:pPr>
              <w:pStyle w:val="TableText"/>
            </w:pPr>
            <w:r>
              <w:tab/>
            </w:r>
            <w:r>
              <w:tab/>
              <w:t>@codeSystem</w:t>
            </w:r>
          </w:p>
        </w:tc>
        <w:tc>
          <w:tcPr>
            <w:tcW w:w="720" w:type="dxa"/>
          </w:tcPr>
          <w:p w14:paraId="5DFE36F7" w14:textId="77777777" w:rsidR="00C77C9B" w:rsidRDefault="008D07D6">
            <w:pPr>
              <w:pStyle w:val="TableText"/>
            </w:pPr>
            <w:r>
              <w:t>1..1</w:t>
            </w:r>
          </w:p>
        </w:tc>
        <w:tc>
          <w:tcPr>
            <w:tcW w:w="1152" w:type="dxa"/>
          </w:tcPr>
          <w:p w14:paraId="7C8F9963" w14:textId="77777777" w:rsidR="00C77C9B" w:rsidRDefault="008D07D6">
            <w:pPr>
              <w:pStyle w:val="TableText"/>
            </w:pPr>
            <w:r>
              <w:t>SHALL</w:t>
            </w:r>
          </w:p>
        </w:tc>
        <w:tc>
          <w:tcPr>
            <w:tcW w:w="864" w:type="dxa"/>
          </w:tcPr>
          <w:p w14:paraId="2BFC6E3E" w14:textId="77777777" w:rsidR="00C77C9B" w:rsidRDefault="00C77C9B">
            <w:pPr>
              <w:pStyle w:val="TableText"/>
            </w:pPr>
          </w:p>
        </w:tc>
        <w:tc>
          <w:tcPr>
            <w:tcW w:w="1104" w:type="dxa"/>
          </w:tcPr>
          <w:p w14:paraId="0E1DFCFE" w14:textId="32104024" w:rsidR="00C77C9B" w:rsidRDefault="00000000">
            <w:pPr>
              <w:pStyle w:val="TableText"/>
            </w:pPr>
            <w:hyperlink w:anchor="C_1198-30865">
              <w:r w:rsidR="008D07D6">
                <w:rPr>
                  <w:rStyle w:val="HyperlinkText9pt"/>
                </w:rPr>
                <w:t>1198-30865</w:t>
              </w:r>
            </w:hyperlink>
          </w:p>
        </w:tc>
        <w:tc>
          <w:tcPr>
            <w:tcW w:w="2975" w:type="dxa"/>
          </w:tcPr>
          <w:p w14:paraId="2F7F6627" w14:textId="77777777" w:rsidR="00C77C9B" w:rsidRDefault="008D07D6">
            <w:pPr>
              <w:pStyle w:val="TableText"/>
            </w:pPr>
            <w:r>
              <w:t>urn:oid:2.16.840.1.113883.6.1 (LOINC) = 2.16.840.1.113883.6.1</w:t>
            </w:r>
          </w:p>
        </w:tc>
      </w:tr>
      <w:tr w:rsidR="00C77C9B" w14:paraId="26A651CD" w14:textId="77777777">
        <w:trPr>
          <w:jc w:val="center"/>
        </w:trPr>
        <w:tc>
          <w:tcPr>
            <w:tcW w:w="3345" w:type="dxa"/>
          </w:tcPr>
          <w:p w14:paraId="2B2897EF" w14:textId="77777777" w:rsidR="00C77C9B" w:rsidRDefault="008D07D6">
            <w:pPr>
              <w:pStyle w:val="TableText"/>
            </w:pPr>
            <w:r>
              <w:tab/>
            </w:r>
            <w:r>
              <w:tab/>
              <w:t>translation</w:t>
            </w:r>
          </w:p>
        </w:tc>
        <w:tc>
          <w:tcPr>
            <w:tcW w:w="720" w:type="dxa"/>
          </w:tcPr>
          <w:p w14:paraId="4F5976FA" w14:textId="77777777" w:rsidR="00C77C9B" w:rsidRDefault="008D07D6">
            <w:pPr>
              <w:pStyle w:val="TableText"/>
            </w:pPr>
            <w:r>
              <w:t>1..1</w:t>
            </w:r>
          </w:p>
        </w:tc>
        <w:tc>
          <w:tcPr>
            <w:tcW w:w="1152" w:type="dxa"/>
          </w:tcPr>
          <w:p w14:paraId="363635C7" w14:textId="77777777" w:rsidR="00C77C9B" w:rsidRDefault="008D07D6">
            <w:pPr>
              <w:pStyle w:val="TableText"/>
            </w:pPr>
            <w:r>
              <w:t>SHALL</w:t>
            </w:r>
          </w:p>
        </w:tc>
        <w:tc>
          <w:tcPr>
            <w:tcW w:w="864" w:type="dxa"/>
          </w:tcPr>
          <w:p w14:paraId="58B9EEC7" w14:textId="77777777" w:rsidR="00C77C9B" w:rsidRDefault="00C77C9B">
            <w:pPr>
              <w:pStyle w:val="TableText"/>
            </w:pPr>
          </w:p>
        </w:tc>
        <w:tc>
          <w:tcPr>
            <w:tcW w:w="1104" w:type="dxa"/>
          </w:tcPr>
          <w:p w14:paraId="700A402D" w14:textId="31F02719" w:rsidR="00C77C9B" w:rsidRDefault="00000000">
            <w:pPr>
              <w:pStyle w:val="TableText"/>
            </w:pPr>
            <w:hyperlink w:anchor="C_1198-32749">
              <w:r w:rsidR="008D07D6">
                <w:rPr>
                  <w:rStyle w:val="HyperlinkText9pt"/>
                </w:rPr>
                <w:t>1198-32749</w:t>
              </w:r>
            </w:hyperlink>
          </w:p>
        </w:tc>
        <w:tc>
          <w:tcPr>
            <w:tcW w:w="2975" w:type="dxa"/>
          </w:tcPr>
          <w:p w14:paraId="544CF02A" w14:textId="77777777" w:rsidR="00C77C9B" w:rsidRDefault="00C77C9B">
            <w:pPr>
              <w:pStyle w:val="TableText"/>
            </w:pPr>
          </w:p>
        </w:tc>
      </w:tr>
      <w:tr w:rsidR="00C77C9B" w14:paraId="3F1A0325" w14:textId="77777777">
        <w:trPr>
          <w:jc w:val="center"/>
        </w:trPr>
        <w:tc>
          <w:tcPr>
            <w:tcW w:w="3345" w:type="dxa"/>
          </w:tcPr>
          <w:p w14:paraId="559CF771" w14:textId="77777777" w:rsidR="00C77C9B" w:rsidRDefault="008D07D6">
            <w:pPr>
              <w:pStyle w:val="TableText"/>
            </w:pPr>
            <w:r>
              <w:tab/>
            </w:r>
            <w:r>
              <w:tab/>
            </w:r>
            <w:r>
              <w:tab/>
              <w:t>@code</w:t>
            </w:r>
          </w:p>
        </w:tc>
        <w:tc>
          <w:tcPr>
            <w:tcW w:w="720" w:type="dxa"/>
          </w:tcPr>
          <w:p w14:paraId="01CD9F51" w14:textId="77777777" w:rsidR="00C77C9B" w:rsidRDefault="008D07D6">
            <w:pPr>
              <w:pStyle w:val="TableText"/>
            </w:pPr>
            <w:r>
              <w:t>1..1</w:t>
            </w:r>
          </w:p>
        </w:tc>
        <w:tc>
          <w:tcPr>
            <w:tcW w:w="1152" w:type="dxa"/>
          </w:tcPr>
          <w:p w14:paraId="4865A42B" w14:textId="77777777" w:rsidR="00C77C9B" w:rsidRDefault="008D07D6">
            <w:pPr>
              <w:pStyle w:val="TableText"/>
            </w:pPr>
            <w:r>
              <w:t>SHALL</w:t>
            </w:r>
          </w:p>
        </w:tc>
        <w:tc>
          <w:tcPr>
            <w:tcW w:w="864" w:type="dxa"/>
          </w:tcPr>
          <w:p w14:paraId="7E57D2DF" w14:textId="77777777" w:rsidR="00C77C9B" w:rsidRDefault="00C77C9B">
            <w:pPr>
              <w:pStyle w:val="TableText"/>
            </w:pPr>
          </w:p>
        </w:tc>
        <w:tc>
          <w:tcPr>
            <w:tcW w:w="1104" w:type="dxa"/>
          </w:tcPr>
          <w:p w14:paraId="0A41B046" w14:textId="01F3087B" w:rsidR="00C77C9B" w:rsidRDefault="00000000">
            <w:pPr>
              <w:pStyle w:val="TableText"/>
            </w:pPr>
            <w:hyperlink w:anchor="C_1198-32750">
              <w:r w:rsidR="008D07D6">
                <w:rPr>
                  <w:rStyle w:val="HyperlinkText9pt"/>
                </w:rPr>
                <w:t>1198-32750</w:t>
              </w:r>
            </w:hyperlink>
          </w:p>
        </w:tc>
        <w:tc>
          <w:tcPr>
            <w:tcW w:w="2975" w:type="dxa"/>
          </w:tcPr>
          <w:p w14:paraId="15141944" w14:textId="77777777" w:rsidR="00C77C9B" w:rsidRDefault="008D07D6">
            <w:pPr>
              <w:pStyle w:val="TableText"/>
            </w:pPr>
            <w:r>
              <w:t>42347-5</w:t>
            </w:r>
          </w:p>
        </w:tc>
      </w:tr>
      <w:tr w:rsidR="00C77C9B" w14:paraId="7F1BA6F3" w14:textId="77777777">
        <w:trPr>
          <w:jc w:val="center"/>
        </w:trPr>
        <w:tc>
          <w:tcPr>
            <w:tcW w:w="3345" w:type="dxa"/>
          </w:tcPr>
          <w:p w14:paraId="63F77A2E" w14:textId="77777777" w:rsidR="00C77C9B" w:rsidRDefault="008D07D6">
            <w:pPr>
              <w:pStyle w:val="TableText"/>
            </w:pPr>
            <w:r>
              <w:tab/>
            </w:r>
            <w:r>
              <w:tab/>
            </w:r>
            <w:r>
              <w:tab/>
              <w:t>@codeSystem</w:t>
            </w:r>
          </w:p>
        </w:tc>
        <w:tc>
          <w:tcPr>
            <w:tcW w:w="720" w:type="dxa"/>
          </w:tcPr>
          <w:p w14:paraId="28172B73" w14:textId="77777777" w:rsidR="00C77C9B" w:rsidRDefault="008D07D6">
            <w:pPr>
              <w:pStyle w:val="TableText"/>
            </w:pPr>
            <w:r>
              <w:t>1..1</w:t>
            </w:r>
          </w:p>
        </w:tc>
        <w:tc>
          <w:tcPr>
            <w:tcW w:w="1152" w:type="dxa"/>
          </w:tcPr>
          <w:p w14:paraId="1BEAB478" w14:textId="77777777" w:rsidR="00C77C9B" w:rsidRDefault="008D07D6">
            <w:pPr>
              <w:pStyle w:val="TableText"/>
            </w:pPr>
            <w:r>
              <w:t>SHALL</w:t>
            </w:r>
          </w:p>
        </w:tc>
        <w:tc>
          <w:tcPr>
            <w:tcW w:w="864" w:type="dxa"/>
          </w:tcPr>
          <w:p w14:paraId="161A2355" w14:textId="77777777" w:rsidR="00C77C9B" w:rsidRDefault="00C77C9B">
            <w:pPr>
              <w:pStyle w:val="TableText"/>
            </w:pPr>
          </w:p>
        </w:tc>
        <w:tc>
          <w:tcPr>
            <w:tcW w:w="1104" w:type="dxa"/>
          </w:tcPr>
          <w:p w14:paraId="03CA2F27" w14:textId="7F786BF7" w:rsidR="00C77C9B" w:rsidRDefault="00000000">
            <w:pPr>
              <w:pStyle w:val="TableText"/>
            </w:pPr>
            <w:hyperlink w:anchor="C_1198-32751">
              <w:r w:rsidR="008D07D6">
                <w:rPr>
                  <w:rStyle w:val="HyperlinkText9pt"/>
                </w:rPr>
                <w:t>1198-32751</w:t>
              </w:r>
            </w:hyperlink>
          </w:p>
        </w:tc>
        <w:tc>
          <w:tcPr>
            <w:tcW w:w="2975" w:type="dxa"/>
          </w:tcPr>
          <w:p w14:paraId="7E7F9247" w14:textId="77777777" w:rsidR="00C77C9B" w:rsidRDefault="008D07D6">
            <w:pPr>
              <w:pStyle w:val="TableText"/>
            </w:pPr>
            <w:r>
              <w:t>urn:oid:2.16.840.1.113883.6.1 (LOINC) = 2.16.840.1.113883.6.1</w:t>
            </w:r>
          </w:p>
        </w:tc>
      </w:tr>
      <w:tr w:rsidR="00C77C9B" w14:paraId="5C20A89D" w14:textId="77777777">
        <w:trPr>
          <w:jc w:val="center"/>
        </w:trPr>
        <w:tc>
          <w:tcPr>
            <w:tcW w:w="3345" w:type="dxa"/>
          </w:tcPr>
          <w:p w14:paraId="62E0AD8A" w14:textId="77777777" w:rsidR="00C77C9B" w:rsidRDefault="008D07D6">
            <w:pPr>
              <w:pStyle w:val="TableText"/>
            </w:pPr>
            <w:r>
              <w:tab/>
              <w:t>title</w:t>
            </w:r>
          </w:p>
        </w:tc>
        <w:tc>
          <w:tcPr>
            <w:tcW w:w="720" w:type="dxa"/>
          </w:tcPr>
          <w:p w14:paraId="606E6B4F" w14:textId="77777777" w:rsidR="00C77C9B" w:rsidRDefault="008D07D6">
            <w:pPr>
              <w:pStyle w:val="TableText"/>
            </w:pPr>
            <w:r>
              <w:t>1..1</w:t>
            </w:r>
          </w:p>
        </w:tc>
        <w:tc>
          <w:tcPr>
            <w:tcW w:w="1152" w:type="dxa"/>
          </w:tcPr>
          <w:p w14:paraId="0717B049" w14:textId="77777777" w:rsidR="00C77C9B" w:rsidRDefault="008D07D6">
            <w:pPr>
              <w:pStyle w:val="TableText"/>
            </w:pPr>
            <w:r>
              <w:t>SHALL</w:t>
            </w:r>
          </w:p>
        </w:tc>
        <w:tc>
          <w:tcPr>
            <w:tcW w:w="864" w:type="dxa"/>
          </w:tcPr>
          <w:p w14:paraId="32D29A4A" w14:textId="77777777" w:rsidR="00C77C9B" w:rsidRDefault="00C77C9B">
            <w:pPr>
              <w:pStyle w:val="TableText"/>
            </w:pPr>
          </w:p>
        </w:tc>
        <w:tc>
          <w:tcPr>
            <w:tcW w:w="1104" w:type="dxa"/>
          </w:tcPr>
          <w:p w14:paraId="5475E472" w14:textId="38A0F06F" w:rsidR="00C77C9B" w:rsidRDefault="00000000">
            <w:pPr>
              <w:pStyle w:val="TableText"/>
            </w:pPr>
            <w:hyperlink w:anchor="C_1198-9932">
              <w:r w:rsidR="008D07D6">
                <w:rPr>
                  <w:rStyle w:val="HyperlinkText9pt"/>
                </w:rPr>
                <w:t>1198-9932</w:t>
              </w:r>
            </w:hyperlink>
          </w:p>
        </w:tc>
        <w:tc>
          <w:tcPr>
            <w:tcW w:w="2975" w:type="dxa"/>
          </w:tcPr>
          <w:p w14:paraId="49C9C1E7" w14:textId="77777777" w:rsidR="00C77C9B" w:rsidRDefault="00C77C9B">
            <w:pPr>
              <w:pStyle w:val="TableText"/>
            </w:pPr>
          </w:p>
        </w:tc>
      </w:tr>
      <w:tr w:rsidR="00C77C9B" w14:paraId="2A02CE8D" w14:textId="77777777">
        <w:trPr>
          <w:jc w:val="center"/>
        </w:trPr>
        <w:tc>
          <w:tcPr>
            <w:tcW w:w="3345" w:type="dxa"/>
          </w:tcPr>
          <w:p w14:paraId="6BF165E0" w14:textId="77777777" w:rsidR="00C77C9B" w:rsidRDefault="008D07D6">
            <w:pPr>
              <w:pStyle w:val="TableText"/>
            </w:pPr>
            <w:r>
              <w:tab/>
              <w:t>text</w:t>
            </w:r>
          </w:p>
        </w:tc>
        <w:tc>
          <w:tcPr>
            <w:tcW w:w="720" w:type="dxa"/>
          </w:tcPr>
          <w:p w14:paraId="26DE3039" w14:textId="77777777" w:rsidR="00C77C9B" w:rsidRDefault="008D07D6">
            <w:pPr>
              <w:pStyle w:val="TableText"/>
            </w:pPr>
            <w:r>
              <w:t>1..1</w:t>
            </w:r>
          </w:p>
        </w:tc>
        <w:tc>
          <w:tcPr>
            <w:tcW w:w="1152" w:type="dxa"/>
          </w:tcPr>
          <w:p w14:paraId="34ECB946" w14:textId="77777777" w:rsidR="00C77C9B" w:rsidRDefault="008D07D6">
            <w:pPr>
              <w:pStyle w:val="TableText"/>
            </w:pPr>
            <w:r>
              <w:t>SHALL</w:t>
            </w:r>
          </w:p>
        </w:tc>
        <w:tc>
          <w:tcPr>
            <w:tcW w:w="864" w:type="dxa"/>
          </w:tcPr>
          <w:p w14:paraId="788C7F9A" w14:textId="77777777" w:rsidR="00C77C9B" w:rsidRDefault="00C77C9B">
            <w:pPr>
              <w:pStyle w:val="TableText"/>
            </w:pPr>
          </w:p>
        </w:tc>
        <w:tc>
          <w:tcPr>
            <w:tcW w:w="1104" w:type="dxa"/>
          </w:tcPr>
          <w:p w14:paraId="41083A98" w14:textId="2B844707" w:rsidR="00C77C9B" w:rsidRDefault="00000000">
            <w:pPr>
              <w:pStyle w:val="TableText"/>
            </w:pPr>
            <w:hyperlink w:anchor="C_1198-9933">
              <w:r w:rsidR="008D07D6">
                <w:rPr>
                  <w:rStyle w:val="HyperlinkText9pt"/>
                </w:rPr>
                <w:t>1198-9933</w:t>
              </w:r>
            </w:hyperlink>
          </w:p>
        </w:tc>
        <w:tc>
          <w:tcPr>
            <w:tcW w:w="2975" w:type="dxa"/>
          </w:tcPr>
          <w:p w14:paraId="73BCB89A" w14:textId="77777777" w:rsidR="00C77C9B" w:rsidRDefault="00C77C9B">
            <w:pPr>
              <w:pStyle w:val="TableText"/>
            </w:pPr>
          </w:p>
        </w:tc>
      </w:tr>
      <w:tr w:rsidR="00C77C9B" w14:paraId="0ADD75E7" w14:textId="77777777">
        <w:trPr>
          <w:jc w:val="center"/>
        </w:trPr>
        <w:tc>
          <w:tcPr>
            <w:tcW w:w="3345" w:type="dxa"/>
          </w:tcPr>
          <w:p w14:paraId="48BAD28F" w14:textId="77777777" w:rsidR="00C77C9B" w:rsidRDefault="008D07D6">
            <w:pPr>
              <w:pStyle w:val="TableText"/>
            </w:pPr>
            <w:r>
              <w:tab/>
              <w:t>entry</w:t>
            </w:r>
          </w:p>
        </w:tc>
        <w:tc>
          <w:tcPr>
            <w:tcW w:w="720" w:type="dxa"/>
          </w:tcPr>
          <w:p w14:paraId="422CA1E6" w14:textId="77777777" w:rsidR="00C77C9B" w:rsidRDefault="008D07D6">
            <w:pPr>
              <w:pStyle w:val="TableText"/>
            </w:pPr>
            <w:r>
              <w:t>0..1</w:t>
            </w:r>
          </w:p>
        </w:tc>
        <w:tc>
          <w:tcPr>
            <w:tcW w:w="1152" w:type="dxa"/>
          </w:tcPr>
          <w:p w14:paraId="454BC840" w14:textId="77777777" w:rsidR="00C77C9B" w:rsidRDefault="008D07D6">
            <w:pPr>
              <w:pStyle w:val="TableText"/>
            </w:pPr>
            <w:r>
              <w:t>SHOULD</w:t>
            </w:r>
          </w:p>
        </w:tc>
        <w:tc>
          <w:tcPr>
            <w:tcW w:w="864" w:type="dxa"/>
          </w:tcPr>
          <w:p w14:paraId="074E14F9" w14:textId="77777777" w:rsidR="00C77C9B" w:rsidRDefault="00C77C9B">
            <w:pPr>
              <w:pStyle w:val="TableText"/>
            </w:pPr>
          </w:p>
        </w:tc>
        <w:tc>
          <w:tcPr>
            <w:tcW w:w="1104" w:type="dxa"/>
          </w:tcPr>
          <w:p w14:paraId="59874024" w14:textId="49D54252" w:rsidR="00C77C9B" w:rsidRDefault="00000000">
            <w:pPr>
              <w:pStyle w:val="TableText"/>
            </w:pPr>
            <w:hyperlink w:anchor="C_1198-9934">
              <w:r w:rsidR="008D07D6">
                <w:rPr>
                  <w:rStyle w:val="HyperlinkText9pt"/>
                </w:rPr>
                <w:t>1198-9934</w:t>
              </w:r>
            </w:hyperlink>
          </w:p>
        </w:tc>
        <w:tc>
          <w:tcPr>
            <w:tcW w:w="2975" w:type="dxa"/>
          </w:tcPr>
          <w:p w14:paraId="34B47AF2" w14:textId="77777777" w:rsidR="00C77C9B" w:rsidRDefault="00C77C9B">
            <w:pPr>
              <w:pStyle w:val="TableText"/>
            </w:pPr>
          </w:p>
        </w:tc>
      </w:tr>
      <w:tr w:rsidR="00C77C9B" w14:paraId="6EBD224C" w14:textId="77777777">
        <w:trPr>
          <w:jc w:val="center"/>
        </w:trPr>
        <w:tc>
          <w:tcPr>
            <w:tcW w:w="3345" w:type="dxa"/>
          </w:tcPr>
          <w:p w14:paraId="6D00C62E" w14:textId="77777777" w:rsidR="00C77C9B" w:rsidRDefault="008D07D6">
            <w:pPr>
              <w:pStyle w:val="TableText"/>
            </w:pPr>
            <w:r>
              <w:tab/>
            </w:r>
            <w:r>
              <w:tab/>
              <w:t>act</w:t>
            </w:r>
          </w:p>
        </w:tc>
        <w:tc>
          <w:tcPr>
            <w:tcW w:w="720" w:type="dxa"/>
          </w:tcPr>
          <w:p w14:paraId="51BFB371" w14:textId="77777777" w:rsidR="00C77C9B" w:rsidRDefault="008D07D6">
            <w:pPr>
              <w:pStyle w:val="TableText"/>
            </w:pPr>
            <w:r>
              <w:t>1..1</w:t>
            </w:r>
          </w:p>
        </w:tc>
        <w:tc>
          <w:tcPr>
            <w:tcW w:w="1152" w:type="dxa"/>
          </w:tcPr>
          <w:p w14:paraId="4253E312" w14:textId="77777777" w:rsidR="00C77C9B" w:rsidRDefault="008D07D6">
            <w:pPr>
              <w:pStyle w:val="TableText"/>
            </w:pPr>
            <w:r>
              <w:t>SHALL</w:t>
            </w:r>
          </w:p>
        </w:tc>
        <w:tc>
          <w:tcPr>
            <w:tcW w:w="864" w:type="dxa"/>
          </w:tcPr>
          <w:p w14:paraId="273B0E65" w14:textId="77777777" w:rsidR="00C77C9B" w:rsidRDefault="00C77C9B">
            <w:pPr>
              <w:pStyle w:val="TableText"/>
            </w:pPr>
          </w:p>
        </w:tc>
        <w:tc>
          <w:tcPr>
            <w:tcW w:w="1104" w:type="dxa"/>
          </w:tcPr>
          <w:p w14:paraId="1FA3FEE7" w14:textId="548FB316" w:rsidR="00C77C9B" w:rsidRDefault="00000000">
            <w:pPr>
              <w:pStyle w:val="TableText"/>
            </w:pPr>
            <w:hyperlink w:anchor="C_1198-15481">
              <w:r w:rsidR="008D07D6">
                <w:rPr>
                  <w:rStyle w:val="HyperlinkText9pt"/>
                </w:rPr>
                <w:t>1198-15481</w:t>
              </w:r>
            </w:hyperlink>
          </w:p>
        </w:tc>
        <w:tc>
          <w:tcPr>
            <w:tcW w:w="2975" w:type="dxa"/>
          </w:tcPr>
          <w:p w14:paraId="71769EF5" w14:textId="5DB6A23B" w:rsidR="00C77C9B" w:rsidRDefault="00000000">
            <w:pPr>
              <w:pStyle w:val="TableText"/>
            </w:pPr>
            <w:hyperlink w:anchor="E_Hospital_Admission_Diagnosis_V3">
              <w:r w:rsidR="008D07D6">
                <w:rPr>
                  <w:rStyle w:val="HyperlinkText9pt"/>
                </w:rPr>
                <w:t>Hospital Admission Diagnosis (V3) (identifier: urn:hl7ii:2.16.840.1.113883.10.20.22.4.34:2015-08-01</w:t>
              </w:r>
            </w:hyperlink>
          </w:p>
        </w:tc>
      </w:tr>
    </w:tbl>
    <w:p w14:paraId="68D9C334" w14:textId="77777777" w:rsidR="00C77C9B" w:rsidRDefault="00C77C9B">
      <w:pPr>
        <w:pStyle w:val="BodyText"/>
      </w:pPr>
    </w:p>
    <w:p w14:paraId="05229D00" w14:textId="77777777" w:rsidR="00C77C9B" w:rsidRDefault="008D07D6" w:rsidP="0055183B">
      <w:pPr>
        <w:numPr>
          <w:ilvl w:val="0"/>
          <w:numId w:val="91"/>
        </w:numPr>
      </w:pPr>
      <w:r>
        <w:rPr>
          <w:rStyle w:val="keyword"/>
        </w:rPr>
        <w:t>SHALL</w:t>
      </w:r>
      <w:r>
        <w:t xml:space="preserve"> contain exactly one [1..1] </w:t>
      </w:r>
      <w:r>
        <w:rPr>
          <w:rStyle w:val="XMLnameBold"/>
        </w:rPr>
        <w:t>templateId</w:t>
      </w:r>
      <w:bookmarkStart w:id="430" w:name="C_1198-9930"/>
      <w:r>
        <w:t xml:space="preserve"> (CONF:1198-9930)</w:t>
      </w:r>
      <w:bookmarkEnd w:id="430"/>
      <w:r>
        <w:t xml:space="preserve"> such that it</w:t>
      </w:r>
    </w:p>
    <w:p w14:paraId="1BEDCD30" w14:textId="77777777" w:rsidR="00C77C9B" w:rsidRDefault="008D07D6" w:rsidP="0055183B">
      <w:pPr>
        <w:numPr>
          <w:ilvl w:val="1"/>
          <w:numId w:val="91"/>
        </w:numPr>
      </w:pPr>
      <w:r>
        <w:rPr>
          <w:rStyle w:val="keyword"/>
        </w:rPr>
        <w:t>SHALL</w:t>
      </w:r>
      <w:r>
        <w:t xml:space="preserve"> contain exactly one [1..1] </w:t>
      </w:r>
      <w:r>
        <w:rPr>
          <w:rStyle w:val="XMLnameBold"/>
        </w:rPr>
        <w:t>@root</w:t>
      </w:r>
      <w:r>
        <w:t>=</w:t>
      </w:r>
      <w:r>
        <w:rPr>
          <w:rStyle w:val="XMLname"/>
        </w:rPr>
        <w:t>"2.16.840.1.113883.10.20.22.2.43"</w:t>
      </w:r>
      <w:bookmarkStart w:id="431" w:name="C_1198-10391"/>
      <w:r>
        <w:t xml:space="preserve"> (CONF:1198-10391)</w:t>
      </w:r>
      <w:bookmarkEnd w:id="431"/>
      <w:r>
        <w:t>.</w:t>
      </w:r>
    </w:p>
    <w:p w14:paraId="0CE56928" w14:textId="77777777" w:rsidR="00C77C9B" w:rsidRDefault="008D07D6" w:rsidP="0055183B">
      <w:pPr>
        <w:numPr>
          <w:ilvl w:val="1"/>
          <w:numId w:val="91"/>
        </w:numPr>
      </w:pPr>
      <w:r>
        <w:rPr>
          <w:rStyle w:val="keyword"/>
        </w:rPr>
        <w:t>SHALL</w:t>
      </w:r>
      <w:r>
        <w:t xml:space="preserve"> contain exactly one [1..1] </w:t>
      </w:r>
      <w:r>
        <w:rPr>
          <w:rStyle w:val="XMLnameBold"/>
        </w:rPr>
        <w:t>@extension</w:t>
      </w:r>
      <w:r>
        <w:t>=</w:t>
      </w:r>
      <w:r>
        <w:rPr>
          <w:rStyle w:val="XMLname"/>
        </w:rPr>
        <w:t>"2015-08-01"</w:t>
      </w:r>
      <w:bookmarkStart w:id="432" w:name="C_1198-32563"/>
      <w:r>
        <w:t xml:space="preserve"> (CONF:1198-32563)</w:t>
      </w:r>
      <w:bookmarkEnd w:id="432"/>
      <w:r>
        <w:t>.</w:t>
      </w:r>
    </w:p>
    <w:p w14:paraId="57FFD848" w14:textId="77777777" w:rsidR="00C77C9B" w:rsidRDefault="008D07D6" w:rsidP="0055183B">
      <w:pPr>
        <w:numPr>
          <w:ilvl w:val="0"/>
          <w:numId w:val="91"/>
        </w:numPr>
      </w:pPr>
      <w:r>
        <w:rPr>
          <w:rStyle w:val="keyword"/>
        </w:rPr>
        <w:t>SHALL</w:t>
      </w:r>
      <w:r>
        <w:t xml:space="preserve"> contain exactly one [1..1] </w:t>
      </w:r>
      <w:r>
        <w:rPr>
          <w:rStyle w:val="XMLnameBold"/>
        </w:rPr>
        <w:t>code</w:t>
      </w:r>
      <w:bookmarkStart w:id="433" w:name="C_1198-15479"/>
      <w:r>
        <w:t xml:space="preserve"> (CONF:1198-15479)</w:t>
      </w:r>
      <w:bookmarkEnd w:id="433"/>
      <w:r>
        <w:t>.</w:t>
      </w:r>
    </w:p>
    <w:p w14:paraId="0D191734" w14:textId="77777777" w:rsidR="00C77C9B" w:rsidRDefault="008D07D6" w:rsidP="0055183B">
      <w:pPr>
        <w:numPr>
          <w:ilvl w:val="1"/>
          <w:numId w:val="91"/>
        </w:numPr>
      </w:pPr>
      <w:r>
        <w:t xml:space="preserve">This code </w:t>
      </w:r>
      <w:r>
        <w:rPr>
          <w:rStyle w:val="keyword"/>
        </w:rPr>
        <w:t>SHALL</w:t>
      </w:r>
      <w:r>
        <w:t xml:space="preserve"> contain exactly one [1..1] </w:t>
      </w:r>
      <w:r>
        <w:rPr>
          <w:rStyle w:val="XMLnameBold"/>
        </w:rPr>
        <w:t>@code</w:t>
      </w:r>
      <w:r>
        <w:t>=</w:t>
      </w:r>
      <w:r>
        <w:rPr>
          <w:rStyle w:val="XMLname"/>
        </w:rPr>
        <w:t>"46241-6"</w:t>
      </w:r>
      <w:r>
        <w:t xml:space="preserve"> Hospital Admission diagnosis</w:t>
      </w:r>
      <w:bookmarkStart w:id="434" w:name="C_1198-15480"/>
      <w:r>
        <w:t xml:space="preserve"> (CONF:1198-15480)</w:t>
      </w:r>
      <w:bookmarkEnd w:id="434"/>
      <w:r>
        <w:t>.</w:t>
      </w:r>
    </w:p>
    <w:p w14:paraId="169BDF97" w14:textId="77777777" w:rsidR="00C77C9B" w:rsidRDefault="008D07D6" w:rsidP="0055183B">
      <w:pPr>
        <w:numPr>
          <w:ilvl w:val="1"/>
          <w:numId w:val="9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35" w:name="C_1198-30865"/>
      <w:r>
        <w:t xml:space="preserve"> (CONF:1198-30865)</w:t>
      </w:r>
      <w:bookmarkEnd w:id="435"/>
      <w:r>
        <w:t>.</w:t>
      </w:r>
    </w:p>
    <w:p w14:paraId="74DD5215" w14:textId="77777777" w:rsidR="00C77C9B" w:rsidRDefault="008D07D6" w:rsidP="0055183B">
      <w:pPr>
        <w:numPr>
          <w:ilvl w:val="1"/>
          <w:numId w:val="91"/>
        </w:numPr>
      </w:pPr>
      <w:r>
        <w:lastRenderedPageBreak/>
        <w:t xml:space="preserve">This code </w:t>
      </w:r>
      <w:r>
        <w:rPr>
          <w:rStyle w:val="keyword"/>
        </w:rPr>
        <w:t>SHALL</w:t>
      </w:r>
      <w:r>
        <w:t xml:space="preserve"> contain exactly one [1..1] </w:t>
      </w:r>
      <w:r>
        <w:rPr>
          <w:rStyle w:val="XMLnameBold"/>
        </w:rPr>
        <w:t>translation</w:t>
      </w:r>
      <w:bookmarkStart w:id="436" w:name="C_1198-32749"/>
      <w:r>
        <w:t xml:space="preserve"> (CONF:1198-32749)</w:t>
      </w:r>
      <w:bookmarkEnd w:id="436"/>
      <w:r>
        <w:t xml:space="preserve"> such that it</w:t>
      </w:r>
    </w:p>
    <w:p w14:paraId="69A2F29A" w14:textId="77777777" w:rsidR="00C77C9B" w:rsidRDefault="008D07D6" w:rsidP="0055183B">
      <w:pPr>
        <w:numPr>
          <w:ilvl w:val="2"/>
          <w:numId w:val="91"/>
        </w:numPr>
      </w:pPr>
      <w:r>
        <w:rPr>
          <w:rStyle w:val="keyword"/>
        </w:rPr>
        <w:t>SHALL</w:t>
      </w:r>
      <w:r>
        <w:t xml:space="preserve"> contain exactly one [1..1] </w:t>
      </w:r>
      <w:r>
        <w:rPr>
          <w:rStyle w:val="XMLnameBold"/>
        </w:rPr>
        <w:t>@code</w:t>
      </w:r>
      <w:r>
        <w:t>=</w:t>
      </w:r>
      <w:r>
        <w:rPr>
          <w:rStyle w:val="XMLname"/>
        </w:rPr>
        <w:t>"42347-5"</w:t>
      </w:r>
      <w:r>
        <w:t xml:space="preserve"> Admission Diagnosis</w:t>
      </w:r>
      <w:bookmarkStart w:id="437" w:name="C_1198-32750"/>
      <w:r>
        <w:t xml:space="preserve"> (CONF:1198-32750)</w:t>
      </w:r>
      <w:bookmarkEnd w:id="437"/>
      <w:r>
        <w:t>.</w:t>
      </w:r>
    </w:p>
    <w:p w14:paraId="2B41EB44" w14:textId="77777777" w:rsidR="00C77C9B" w:rsidRDefault="008D07D6" w:rsidP="0055183B">
      <w:pPr>
        <w:numPr>
          <w:ilvl w:val="2"/>
          <w:numId w:val="91"/>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438" w:name="C_1198-32751"/>
      <w:r>
        <w:t xml:space="preserve"> (CONF:1198-32751)</w:t>
      </w:r>
      <w:bookmarkEnd w:id="438"/>
      <w:r>
        <w:t>.</w:t>
      </w:r>
    </w:p>
    <w:p w14:paraId="1AEB6A12" w14:textId="77777777" w:rsidR="00C77C9B" w:rsidRDefault="008D07D6" w:rsidP="0055183B">
      <w:pPr>
        <w:numPr>
          <w:ilvl w:val="0"/>
          <w:numId w:val="91"/>
        </w:numPr>
      </w:pPr>
      <w:r>
        <w:rPr>
          <w:rStyle w:val="keyword"/>
        </w:rPr>
        <w:t>SHALL</w:t>
      </w:r>
      <w:r>
        <w:t xml:space="preserve"> contain exactly one [1..1] </w:t>
      </w:r>
      <w:r>
        <w:rPr>
          <w:rStyle w:val="XMLnameBold"/>
        </w:rPr>
        <w:t>title</w:t>
      </w:r>
      <w:bookmarkStart w:id="439" w:name="C_1198-9932"/>
      <w:r>
        <w:t xml:space="preserve"> (CONF:1198-9932)</w:t>
      </w:r>
      <w:bookmarkEnd w:id="439"/>
      <w:r>
        <w:t>.</w:t>
      </w:r>
    </w:p>
    <w:p w14:paraId="5450EA43" w14:textId="77777777" w:rsidR="00C77C9B" w:rsidRDefault="008D07D6" w:rsidP="0055183B">
      <w:pPr>
        <w:numPr>
          <w:ilvl w:val="0"/>
          <w:numId w:val="91"/>
        </w:numPr>
      </w:pPr>
      <w:r>
        <w:rPr>
          <w:rStyle w:val="keyword"/>
        </w:rPr>
        <w:t>SHALL</w:t>
      </w:r>
      <w:r>
        <w:t xml:space="preserve"> contain exactly one [1..1] </w:t>
      </w:r>
      <w:r>
        <w:rPr>
          <w:rStyle w:val="XMLnameBold"/>
        </w:rPr>
        <w:t>text</w:t>
      </w:r>
      <w:bookmarkStart w:id="440" w:name="C_1198-9933"/>
      <w:r>
        <w:t xml:space="preserve"> (CONF:1198-9933)</w:t>
      </w:r>
      <w:bookmarkEnd w:id="440"/>
      <w:r>
        <w:t>.</w:t>
      </w:r>
    </w:p>
    <w:p w14:paraId="3F37EF3F" w14:textId="77777777" w:rsidR="00C77C9B" w:rsidRDefault="008D07D6" w:rsidP="0055183B">
      <w:pPr>
        <w:numPr>
          <w:ilvl w:val="0"/>
          <w:numId w:val="91"/>
        </w:numPr>
      </w:pPr>
      <w:r>
        <w:rPr>
          <w:rStyle w:val="keyword"/>
        </w:rPr>
        <w:t>SHOULD</w:t>
      </w:r>
      <w:r>
        <w:t xml:space="preserve"> contain zero or one [0..1] </w:t>
      </w:r>
      <w:r>
        <w:rPr>
          <w:rStyle w:val="XMLnameBold"/>
        </w:rPr>
        <w:t>entry</w:t>
      </w:r>
      <w:bookmarkStart w:id="441" w:name="C_1198-9934"/>
      <w:r>
        <w:t xml:space="preserve"> (CONF:1198-9934)</w:t>
      </w:r>
      <w:bookmarkEnd w:id="441"/>
      <w:r>
        <w:t>.</w:t>
      </w:r>
    </w:p>
    <w:p w14:paraId="5FE214BC" w14:textId="75C7455C" w:rsidR="00C77C9B" w:rsidRDefault="008D07D6" w:rsidP="0055183B">
      <w:pPr>
        <w:numPr>
          <w:ilvl w:val="1"/>
          <w:numId w:val="91"/>
        </w:numPr>
      </w:pPr>
      <w:r>
        <w:t xml:space="preserve">The entry, if present, </w:t>
      </w:r>
      <w:r>
        <w:rPr>
          <w:rStyle w:val="keyword"/>
        </w:rPr>
        <w:t>SHALL</w:t>
      </w:r>
      <w:r>
        <w:t xml:space="preserve"> contain exactly one [1..1]  </w:t>
      </w:r>
      <w:hyperlink w:anchor="E_Hospital_Admission_Diagnosis_V3">
        <w:r>
          <w:rPr>
            <w:rStyle w:val="HyperlinkCourierBold"/>
          </w:rPr>
          <w:t>Hospital Admission Diagnosis (V3)</w:t>
        </w:r>
      </w:hyperlink>
      <w:r>
        <w:rPr>
          <w:rStyle w:val="XMLname"/>
        </w:rPr>
        <w:t xml:space="preserve"> (identifier: urn:hl7ii:2.16.840.1.113883.10.20.22.4.34:2015-08-01)</w:t>
      </w:r>
      <w:bookmarkStart w:id="442" w:name="C_1198-15481"/>
      <w:r>
        <w:t xml:space="preserve"> (CONF:1198-15481)</w:t>
      </w:r>
      <w:bookmarkEnd w:id="442"/>
      <w:r>
        <w:t>.</w:t>
      </w:r>
    </w:p>
    <w:p w14:paraId="7F4249C2" w14:textId="6C818035" w:rsidR="00C77C9B" w:rsidRDefault="008D07D6">
      <w:pPr>
        <w:pStyle w:val="Caption"/>
        <w:ind w:left="130" w:right="115"/>
      </w:pPr>
      <w:bookmarkStart w:id="443" w:name="_Toc175307835"/>
      <w:r>
        <w:t xml:space="preserve">Figure </w:t>
      </w:r>
      <w:r>
        <w:fldChar w:fldCharType="begin"/>
      </w:r>
      <w:r>
        <w:instrText>SEQ Figure \* ARABIC</w:instrText>
      </w:r>
      <w:r>
        <w:fldChar w:fldCharType="separate"/>
      </w:r>
      <w:r w:rsidR="00C17516">
        <w:t>20</w:t>
      </w:r>
      <w:r>
        <w:fldChar w:fldCharType="end"/>
      </w:r>
      <w:r>
        <w:t>: Admission Diagnosis Section (V3) Example</w:t>
      </w:r>
      <w:bookmarkEnd w:id="443"/>
    </w:p>
    <w:p w14:paraId="2D149309" w14:textId="77777777" w:rsidR="00C77C9B" w:rsidRDefault="008D07D6">
      <w:pPr>
        <w:pStyle w:val="Example"/>
        <w:ind w:left="130" w:right="115"/>
      </w:pPr>
      <w:r>
        <w:t>&lt;section&gt;</w:t>
      </w:r>
    </w:p>
    <w:p w14:paraId="095987FB" w14:textId="77777777" w:rsidR="00C77C9B" w:rsidRDefault="008D07D6">
      <w:pPr>
        <w:pStyle w:val="Example"/>
        <w:ind w:left="130" w:right="115"/>
      </w:pPr>
      <w:r>
        <w:t xml:space="preserve">    &lt;templateId root="2.16.840.1.113883.10.20.22.2.43" extension="2015-08-01"/&gt;</w:t>
      </w:r>
    </w:p>
    <w:p w14:paraId="4AC25524" w14:textId="77777777" w:rsidR="00C77C9B" w:rsidRDefault="008D07D6">
      <w:pPr>
        <w:pStyle w:val="Example"/>
        <w:ind w:left="130" w:right="115"/>
      </w:pPr>
      <w:r>
        <w:t xml:space="preserve">    &lt;code code="46241-6" codeSystem="2.16.840.1.113883.6.1" displayName="Hospital Admission Diagnosis"&gt;</w:t>
      </w:r>
    </w:p>
    <w:p w14:paraId="1C491F52" w14:textId="77777777" w:rsidR="00C77C9B" w:rsidRDefault="008D07D6">
      <w:pPr>
        <w:pStyle w:val="Example"/>
        <w:ind w:left="130" w:right="115"/>
      </w:pPr>
      <w:r>
        <w:t xml:space="preserve">        &lt;translation code="42347-5" codeSystem="2.16.840.1.113883.6.1" displayName="Admission Diagnosis"&gt;&lt;/translation&gt;</w:t>
      </w:r>
    </w:p>
    <w:p w14:paraId="3C434D14" w14:textId="77777777" w:rsidR="00C77C9B" w:rsidRDefault="008D07D6">
      <w:pPr>
        <w:pStyle w:val="Example"/>
        <w:ind w:left="130" w:right="115"/>
      </w:pPr>
      <w:r>
        <w:t xml:space="preserve">    &lt;/code&gt;</w:t>
      </w:r>
    </w:p>
    <w:p w14:paraId="7CF0CC42" w14:textId="77777777" w:rsidR="00C77C9B" w:rsidRDefault="008D07D6">
      <w:pPr>
        <w:pStyle w:val="Example"/>
        <w:ind w:left="130" w:right="115"/>
      </w:pPr>
      <w:r>
        <w:t xml:space="preserve">    &lt;title&gt;HOSPITAL ADMISSION DIAGNOSIS&lt;/title&gt;</w:t>
      </w:r>
    </w:p>
    <w:p w14:paraId="3CD8F192" w14:textId="77777777" w:rsidR="00C77C9B" w:rsidRDefault="008D07D6">
      <w:pPr>
        <w:pStyle w:val="Example"/>
        <w:ind w:left="130" w:right="115"/>
      </w:pPr>
      <w:r>
        <w:t xml:space="preserve">    &lt;text&gt;Appendicitis&lt;/text&gt;</w:t>
      </w:r>
    </w:p>
    <w:p w14:paraId="69B82F99" w14:textId="77777777" w:rsidR="00C77C9B" w:rsidRDefault="008D07D6">
      <w:pPr>
        <w:pStyle w:val="Example"/>
        <w:ind w:left="130" w:right="115"/>
      </w:pPr>
      <w:r>
        <w:t xml:space="preserve">    &lt;entry&gt;</w:t>
      </w:r>
    </w:p>
    <w:p w14:paraId="5A06FE4F" w14:textId="77777777" w:rsidR="00C77C9B" w:rsidRDefault="008D07D6">
      <w:pPr>
        <w:pStyle w:val="Example"/>
        <w:ind w:left="130" w:right="115"/>
      </w:pPr>
      <w:r>
        <w:t xml:space="preserve">        &lt;act classCode="ACT" moodCode="EVN"&gt;</w:t>
      </w:r>
    </w:p>
    <w:p w14:paraId="595714F5" w14:textId="77777777" w:rsidR="00C77C9B" w:rsidRDefault="008D07D6">
      <w:pPr>
        <w:pStyle w:val="Example"/>
        <w:ind w:left="130" w:right="115"/>
      </w:pPr>
      <w:r>
        <w:t xml:space="preserve">            &lt;!--Admission Diagnosis template --&gt;</w:t>
      </w:r>
    </w:p>
    <w:p w14:paraId="7CCBE94C" w14:textId="77777777" w:rsidR="00C77C9B" w:rsidRDefault="008D07D6">
      <w:pPr>
        <w:pStyle w:val="Example"/>
        <w:ind w:left="130" w:right="115"/>
      </w:pPr>
      <w:r>
        <w:t xml:space="preserve">            ...</w:t>
      </w:r>
    </w:p>
    <w:p w14:paraId="35C1F0D6" w14:textId="77777777" w:rsidR="00C77C9B" w:rsidRDefault="008D07D6">
      <w:pPr>
        <w:pStyle w:val="Example"/>
        <w:ind w:left="130" w:right="115"/>
      </w:pPr>
      <w:r>
        <w:t xml:space="preserve">        </w:t>
      </w:r>
    </w:p>
    <w:p w14:paraId="6C410EB1" w14:textId="77777777" w:rsidR="00C77C9B" w:rsidRDefault="008D07D6">
      <w:pPr>
        <w:pStyle w:val="Example"/>
        <w:ind w:left="130" w:right="115"/>
      </w:pPr>
      <w:r>
        <w:t xml:space="preserve">        </w:t>
      </w:r>
    </w:p>
    <w:p w14:paraId="16DD8B0C" w14:textId="77777777" w:rsidR="00C77C9B" w:rsidRDefault="008D07D6">
      <w:pPr>
        <w:pStyle w:val="Example"/>
        <w:ind w:left="130" w:right="115"/>
      </w:pPr>
      <w:r>
        <w:t xml:space="preserve">        &lt;/act&gt;</w:t>
      </w:r>
    </w:p>
    <w:p w14:paraId="4C2C10D1" w14:textId="77777777" w:rsidR="00C77C9B" w:rsidRDefault="008D07D6">
      <w:pPr>
        <w:pStyle w:val="Example"/>
        <w:ind w:left="130" w:right="115"/>
      </w:pPr>
      <w:r>
        <w:t xml:space="preserve">    &lt;/entry&gt;</w:t>
      </w:r>
    </w:p>
    <w:p w14:paraId="518E0A60" w14:textId="77777777" w:rsidR="00C77C9B" w:rsidRDefault="008D07D6">
      <w:pPr>
        <w:pStyle w:val="Example"/>
        <w:ind w:left="130" w:right="115"/>
      </w:pPr>
      <w:r>
        <w:t>&lt;/section&gt;</w:t>
      </w:r>
    </w:p>
    <w:p w14:paraId="5130E6A8" w14:textId="77777777" w:rsidR="00C77C9B" w:rsidRDefault="00C77C9B">
      <w:pPr>
        <w:pStyle w:val="BodyText"/>
      </w:pPr>
    </w:p>
    <w:p w14:paraId="5C0D9671" w14:textId="77777777" w:rsidR="00C77C9B" w:rsidRDefault="008D07D6">
      <w:pPr>
        <w:pStyle w:val="Heading2nospace"/>
      </w:pPr>
      <w:bookmarkStart w:id="444" w:name="S_Admission_Medications_Section_entries"/>
      <w:bookmarkStart w:id="445" w:name="_Toc175307682"/>
      <w:r>
        <w:t>Admission Medications Section (entries optional) (V3)</w:t>
      </w:r>
      <w:bookmarkEnd w:id="444"/>
      <w:bookmarkEnd w:id="445"/>
    </w:p>
    <w:p w14:paraId="10515DF9" w14:textId="77777777" w:rsidR="00C77C9B" w:rsidRDefault="008D07D6">
      <w:pPr>
        <w:pStyle w:val="BracketData"/>
      </w:pPr>
      <w:r>
        <w:t>[section: identifier urn:hl7ii:2.16.840.1.113883.10.20.22.2.44:2015-08-01 (open)]</w:t>
      </w:r>
    </w:p>
    <w:p w14:paraId="1C8EC2AC" w14:textId="77777777" w:rsidR="00C77C9B" w:rsidRDefault="008D07D6">
      <w:pPr>
        <w:pStyle w:val="BracketData"/>
      </w:pPr>
      <w:r>
        <w:t>Published as part of Consolidated CDA Templates for Clinical Notes (US Realm) DSTU R2.1</w:t>
      </w:r>
    </w:p>
    <w:p w14:paraId="2BCEF037" w14:textId="3F316BA2" w:rsidR="00C77C9B" w:rsidRDefault="008D07D6">
      <w:pPr>
        <w:pStyle w:val="Caption"/>
      </w:pPr>
      <w:bookmarkStart w:id="446" w:name="_Toc175307999"/>
      <w:r>
        <w:t xml:space="preserve">Table </w:t>
      </w:r>
      <w:r>
        <w:fldChar w:fldCharType="begin"/>
      </w:r>
      <w:r>
        <w:instrText>SEQ Table \* ARABIC</w:instrText>
      </w:r>
      <w:r>
        <w:fldChar w:fldCharType="separate"/>
      </w:r>
      <w:r w:rsidR="00C17516">
        <w:t>30</w:t>
      </w:r>
      <w:r>
        <w:fldChar w:fldCharType="end"/>
      </w:r>
      <w:r>
        <w:t>: Admission Medications Section (entries optional) (V3) Contexts</w:t>
      </w:r>
      <w:bookmarkEnd w:id="4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6AA8544" w14:textId="77777777">
        <w:trPr>
          <w:cantSplit/>
          <w:tblHeader/>
          <w:jc w:val="center"/>
        </w:trPr>
        <w:tc>
          <w:tcPr>
            <w:tcW w:w="360" w:type="dxa"/>
            <w:shd w:val="clear" w:color="auto" w:fill="E6E6E6"/>
          </w:tcPr>
          <w:p w14:paraId="3CE23C81" w14:textId="77777777" w:rsidR="00C77C9B" w:rsidRDefault="008D07D6">
            <w:pPr>
              <w:pStyle w:val="TableHead"/>
            </w:pPr>
            <w:r>
              <w:t>Contained By:</w:t>
            </w:r>
          </w:p>
        </w:tc>
        <w:tc>
          <w:tcPr>
            <w:tcW w:w="360" w:type="dxa"/>
            <w:shd w:val="clear" w:color="auto" w:fill="E6E6E6"/>
          </w:tcPr>
          <w:p w14:paraId="4E38087D" w14:textId="77777777" w:rsidR="00C77C9B" w:rsidRDefault="008D07D6">
            <w:pPr>
              <w:pStyle w:val="TableHead"/>
            </w:pPr>
            <w:r>
              <w:t>Contains:</w:t>
            </w:r>
          </w:p>
        </w:tc>
      </w:tr>
      <w:tr w:rsidR="00C77C9B" w14:paraId="5601338C" w14:textId="77777777">
        <w:trPr>
          <w:jc w:val="center"/>
        </w:trPr>
        <w:tc>
          <w:tcPr>
            <w:tcW w:w="360" w:type="dxa"/>
          </w:tcPr>
          <w:p w14:paraId="66C76415" w14:textId="6955594A"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0A57666E" w14:textId="219994B2" w:rsidR="00C77C9B" w:rsidRDefault="00000000">
            <w:pPr>
              <w:pStyle w:val="TableText"/>
            </w:pPr>
            <w:hyperlink w:anchor="Admission_Medication_V2">
              <w:r w:rsidR="008D07D6">
                <w:rPr>
                  <w:rStyle w:val="HyperlinkText9pt"/>
                </w:rPr>
                <w:t>Admission Medication (V2)</w:t>
              </w:r>
            </w:hyperlink>
            <w:r w:rsidR="008D07D6">
              <w:t xml:space="preserve"> (optional)</w:t>
            </w:r>
          </w:p>
        </w:tc>
      </w:tr>
    </w:tbl>
    <w:p w14:paraId="0723546F" w14:textId="77777777" w:rsidR="00C77C9B" w:rsidRDefault="00C77C9B">
      <w:pPr>
        <w:pStyle w:val="BodyText"/>
      </w:pPr>
    </w:p>
    <w:p w14:paraId="716AE03E" w14:textId="77777777" w:rsidR="00C77C9B" w:rsidRDefault="008D07D6">
      <w:r>
        <w:lastRenderedPageBreak/>
        <w:t>The section contains the medications taken by the patient prior to and at the time of admission to the facility.</w:t>
      </w:r>
    </w:p>
    <w:p w14:paraId="2C299406" w14:textId="2DBA8DEE" w:rsidR="00C77C9B" w:rsidRDefault="008D07D6">
      <w:pPr>
        <w:pStyle w:val="Caption"/>
      </w:pPr>
      <w:bookmarkStart w:id="447" w:name="_Toc175308000"/>
      <w:r>
        <w:t xml:space="preserve">Table </w:t>
      </w:r>
      <w:r>
        <w:fldChar w:fldCharType="begin"/>
      </w:r>
      <w:r>
        <w:instrText>SEQ Table \* ARABIC</w:instrText>
      </w:r>
      <w:r>
        <w:fldChar w:fldCharType="separate"/>
      </w:r>
      <w:r w:rsidR="00C17516">
        <w:t>31</w:t>
      </w:r>
      <w:r>
        <w:fldChar w:fldCharType="end"/>
      </w:r>
      <w:r>
        <w:t>: Admission Medications Section (entries optional) (V3) Constraints Overview</w:t>
      </w:r>
      <w:bookmarkEnd w:id="4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47CE91D" w14:textId="77777777">
        <w:trPr>
          <w:cantSplit/>
          <w:tblHeader/>
          <w:jc w:val="center"/>
        </w:trPr>
        <w:tc>
          <w:tcPr>
            <w:tcW w:w="0" w:type="dxa"/>
            <w:shd w:val="clear" w:color="auto" w:fill="E6E6E6"/>
            <w:noWrap/>
          </w:tcPr>
          <w:p w14:paraId="52207A6D" w14:textId="77777777" w:rsidR="00C77C9B" w:rsidRDefault="008D07D6">
            <w:pPr>
              <w:pStyle w:val="TableHead"/>
            </w:pPr>
            <w:r>
              <w:t>XPath</w:t>
            </w:r>
          </w:p>
        </w:tc>
        <w:tc>
          <w:tcPr>
            <w:tcW w:w="720" w:type="dxa"/>
            <w:shd w:val="clear" w:color="auto" w:fill="E6E6E6"/>
            <w:noWrap/>
          </w:tcPr>
          <w:p w14:paraId="4305960B" w14:textId="77777777" w:rsidR="00C77C9B" w:rsidRDefault="008D07D6">
            <w:pPr>
              <w:pStyle w:val="TableHead"/>
            </w:pPr>
            <w:r>
              <w:t>Card.</w:t>
            </w:r>
          </w:p>
        </w:tc>
        <w:tc>
          <w:tcPr>
            <w:tcW w:w="1152" w:type="dxa"/>
            <w:shd w:val="clear" w:color="auto" w:fill="E6E6E6"/>
            <w:noWrap/>
          </w:tcPr>
          <w:p w14:paraId="4859F3CB" w14:textId="77777777" w:rsidR="00C77C9B" w:rsidRDefault="008D07D6">
            <w:pPr>
              <w:pStyle w:val="TableHead"/>
            </w:pPr>
            <w:r>
              <w:t>Verb</w:t>
            </w:r>
          </w:p>
        </w:tc>
        <w:tc>
          <w:tcPr>
            <w:tcW w:w="864" w:type="dxa"/>
            <w:shd w:val="clear" w:color="auto" w:fill="E6E6E6"/>
            <w:noWrap/>
          </w:tcPr>
          <w:p w14:paraId="3DEA9DBF" w14:textId="77777777" w:rsidR="00C77C9B" w:rsidRDefault="008D07D6">
            <w:pPr>
              <w:pStyle w:val="TableHead"/>
            </w:pPr>
            <w:r>
              <w:t>Data Type</w:t>
            </w:r>
          </w:p>
        </w:tc>
        <w:tc>
          <w:tcPr>
            <w:tcW w:w="864" w:type="dxa"/>
            <w:shd w:val="clear" w:color="auto" w:fill="E6E6E6"/>
            <w:noWrap/>
          </w:tcPr>
          <w:p w14:paraId="6CB26A8C" w14:textId="77777777" w:rsidR="00C77C9B" w:rsidRDefault="008D07D6">
            <w:pPr>
              <w:pStyle w:val="TableHead"/>
            </w:pPr>
            <w:r>
              <w:t>CONF#</w:t>
            </w:r>
          </w:p>
        </w:tc>
        <w:tc>
          <w:tcPr>
            <w:tcW w:w="864" w:type="dxa"/>
            <w:shd w:val="clear" w:color="auto" w:fill="E6E6E6"/>
            <w:noWrap/>
          </w:tcPr>
          <w:p w14:paraId="13AE659D" w14:textId="77777777" w:rsidR="00C77C9B" w:rsidRDefault="008D07D6">
            <w:pPr>
              <w:pStyle w:val="TableHead"/>
            </w:pPr>
            <w:r>
              <w:t>Value</w:t>
            </w:r>
          </w:p>
        </w:tc>
      </w:tr>
      <w:tr w:rsidR="00C77C9B" w14:paraId="32B8F13B" w14:textId="77777777">
        <w:trPr>
          <w:jc w:val="center"/>
        </w:trPr>
        <w:tc>
          <w:tcPr>
            <w:tcW w:w="10160" w:type="dxa"/>
            <w:gridSpan w:val="6"/>
          </w:tcPr>
          <w:p w14:paraId="6707D666" w14:textId="77777777" w:rsidR="00C77C9B" w:rsidRDefault="008D07D6">
            <w:pPr>
              <w:pStyle w:val="TableText"/>
            </w:pPr>
            <w:r>
              <w:t>section (identifier: urn:hl7ii:2.16.840.1.113883.10.20.22.2.44:2015-08-01)</w:t>
            </w:r>
          </w:p>
        </w:tc>
      </w:tr>
      <w:tr w:rsidR="00C77C9B" w14:paraId="21FB63CC" w14:textId="77777777">
        <w:trPr>
          <w:jc w:val="center"/>
        </w:trPr>
        <w:tc>
          <w:tcPr>
            <w:tcW w:w="3345" w:type="dxa"/>
          </w:tcPr>
          <w:p w14:paraId="7C0B26AB" w14:textId="77777777" w:rsidR="00C77C9B" w:rsidRDefault="008D07D6">
            <w:pPr>
              <w:pStyle w:val="TableText"/>
            </w:pPr>
            <w:r>
              <w:tab/>
              <w:t>templateId</w:t>
            </w:r>
          </w:p>
        </w:tc>
        <w:tc>
          <w:tcPr>
            <w:tcW w:w="720" w:type="dxa"/>
          </w:tcPr>
          <w:p w14:paraId="52D75DD7" w14:textId="77777777" w:rsidR="00C77C9B" w:rsidRDefault="008D07D6">
            <w:pPr>
              <w:pStyle w:val="TableText"/>
            </w:pPr>
            <w:r>
              <w:t>1..1</w:t>
            </w:r>
          </w:p>
        </w:tc>
        <w:tc>
          <w:tcPr>
            <w:tcW w:w="1152" w:type="dxa"/>
          </w:tcPr>
          <w:p w14:paraId="2B37D45A" w14:textId="77777777" w:rsidR="00C77C9B" w:rsidRDefault="008D07D6">
            <w:pPr>
              <w:pStyle w:val="TableText"/>
            </w:pPr>
            <w:r>
              <w:t>SHALL</w:t>
            </w:r>
          </w:p>
        </w:tc>
        <w:tc>
          <w:tcPr>
            <w:tcW w:w="864" w:type="dxa"/>
          </w:tcPr>
          <w:p w14:paraId="17DA52F8" w14:textId="77777777" w:rsidR="00C77C9B" w:rsidRDefault="00C77C9B">
            <w:pPr>
              <w:pStyle w:val="TableText"/>
            </w:pPr>
          </w:p>
        </w:tc>
        <w:tc>
          <w:tcPr>
            <w:tcW w:w="1104" w:type="dxa"/>
          </w:tcPr>
          <w:p w14:paraId="2DADB881" w14:textId="01752095" w:rsidR="00C77C9B" w:rsidRDefault="00000000">
            <w:pPr>
              <w:pStyle w:val="TableText"/>
            </w:pPr>
            <w:hyperlink w:anchor="C_1198-10098">
              <w:r w:rsidR="008D07D6">
                <w:rPr>
                  <w:rStyle w:val="HyperlinkText9pt"/>
                </w:rPr>
                <w:t>1198-10098</w:t>
              </w:r>
            </w:hyperlink>
          </w:p>
        </w:tc>
        <w:tc>
          <w:tcPr>
            <w:tcW w:w="2975" w:type="dxa"/>
          </w:tcPr>
          <w:p w14:paraId="7C8C007B" w14:textId="77777777" w:rsidR="00C77C9B" w:rsidRDefault="00C77C9B">
            <w:pPr>
              <w:pStyle w:val="TableText"/>
            </w:pPr>
          </w:p>
        </w:tc>
      </w:tr>
      <w:tr w:rsidR="00C77C9B" w14:paraId="1D4D1A91" w14:textId="77777777">
        <w:trPr>
          <w:jc w:val="center"/>
        </w:trPr>
        <w:tc>
          <w:tcPr>
            <w:tcW w:w="3345" w:type="dxa"/>
          </w:tcPr>
          <w:p w14:paraId="44305F5A" w14:textId="77777777" w:rsidR="00C77C9B" w:rsidRDefault="008D07D6">
            <w:pPr>
              <w:pStyle w:val="TableText"/>
            </w:pPr>
            <w:r>
              <w:tab/>
            </w:r>
            <w:r>
              <w:tab/>
              <w:t>@root</w:t>
            </w:r>
          </w:p>
        </w:tc>
        <w:tc>
          <w:tcPr>
            <w:tcW w:w="720" w:type="dxa"/>
          </w:tcPr>
          <w:p w14:paraId="0EC6DC29" w14:textId="77777777" w:rsidR="00C77C9B" w:rsidRDefault="008D07D6">
            <w:pPr>
              <w:pStyle w:val="TableText"/>
            </w:pPr>
            <w:r>
              <w:t>1..1</w:t>
            </w:r>
          </w:p>
        </w:tc>
        <w:tc>
          <w:tcPr>
            <w:tcW w:w="1152" w:type="dxa"/>
          </w:tcPr>
          <w:p w14:paraId="7DF8C9E9" w14:textId="77777777" w:rsidR="00C77C9B" w:rsidRDefault="008D07D6">
            <w:pPr>
              <w:pStyle w:val="TableText"/>
            </w:pPr>
            <w:r>
              <w:t>SHALL</w:t>
            </w:r>
          </w:p>
        </w:tc>
        <w:tc>
          <w:tcPr>
            <w:tcW w:w="864" w:type="dxa"/>
          </w:tcPr>
          <w:p w14:paraId="4C66F89D" w14:textId="77777777" w:rsidR="00C77C9B" w:rsidRDefault="00C77C9B">
            <w:pPr>
              <w:pStyle w:val="TableText"/>
            </w:pPr>
          </w:p>
        </w:tc>
        <w:tc>
          <w:tcPr>
            <w:tcW w:w="1104" w:type="dxa"/>
          </w:tcPr>
          <w:p w14:paraId="255C7A60" w14:textId="28976A4F" w:rsidR="00C77C9B" w:rsidRDefault="00000000">
            <w:pPr>
              <w:pStyle w:val="TableText"/>
            </w:pPr>
            <w:hyperlink w:anchor="C_1198-10392">
              <w:r w:rsidR="008D07D6">
                <w:rPr>
                  <w:rStyle w:val="HyperlinkText9pt"/>
                </w:rPr>
                <w:t>1198-10392</w:t>
              </w:r>
            </w:hyperlink>
          </w:p>
        </w:tc>
        <w:tc>
          <w:tcPr>
            <w:tcW w:w="2975" w:type="dxa"/>
          </w:tcPr>
          <w:p w14:paraId="67CF7875" w14:textId="77777777" w:rsidR="00C77C9B" w:rsidRDefault="008D07D6">
            <w:pPr>
              <w:pStyle w:val="TableText"/>
            </w:pPr>
            <w:r>
              <w:t>2.16.840.1.113883.10.20.22.2.44</w:t>
            </w:r>
          </w:p>
        </w:tc>
      </w:tr>
      <w:tr w:rsidR="00C77C9B" w14:paraId="5AD6538F" w14:textId="77777777">
        <w:trPr>
          <w:jc w:val="center"/>
        </w:trPr>
        <w:tc>
          <w:tcPr>
            <w:tcW w:w="3345" w:type="dxa"/>
          </w:tcPr>
          <w:p w14:paraId="3200DC08" w14:textId="77777777" w:rsidR="00C77C9B" w:rsidRDefault="008D07D6">
            <w:pPr>
              <w:pStyle w:val="TableText"/>
            </w:pPr>
            <w:r>
              <w:tab/>
            </w:r>
            <w:r>
              <w:tab/>
              <w:t>@extension</w:t>
            </w:r>
          </w:p>
        </w:tc>
        <w:tc>
          <w:tcPr>
            <w:tcW w:w="720" w:type="dxa"/>
          </w:tcPr>
          <w:p w14:paraId="6605F0F3" w14:textId="77777777" w:rsidR="00C77C9B" w:rsidRDefault="008D07D6">
            <w:pPr>
              <w:pStyle w:val="TableText"/>
            </w:pPr>
            <w:r>
              <w:t>1..1</w:t>
            </w:r>
          </w:p>
        </w:tc>
        <w:tc>
          <w:tcPr>
            <w:tcW w:w="1152" w:type="dxa"/>
          </w:tcPr>
          <w:p w14:paraId="0CF99683" w14:textId="77777777" w:rsidR="00C77C9B" w:rsidRDefault="008D07D6">
            <w:pPr>
              <w:pStyle w:val="TableText"/>
            </w:pPr>
            <w:r>
              <w:t>SHALL</w:t>
            </w:r>
          </w:p>
        </w:tc>
        <w:tc>
          <w:tcPr>
            <w:tcW w:w="864" w:type="dxa"/>
          </w:tcPr>
          <w:p w14:paraId="5E0FD935" w14:textId="77777777" w:rsidR="00C77C9B" w:rsidRDefault="00C77C9B">
            <w:pPr>
              <w:pStyle w:val="TableText"/>
            </w:pPr>
          </w:p>
        </w:tc>
        <w:tc>
          <w:tcPr>
            <w:tcW w:w="1104" w:type="dxa"/>
          </w:tcPr>
          <w:p w14:paraId="210CBA3F" w14:textId="59FD5BA4" w:rsidR="00C77C9B" w:rsidRDefault="00000000">
            <w:pPr>
              <w:pStyle w:val="TableText"/>
            </w:pPr>
            <w:hyperlink w:anchor="C_1198-32560">
              <w:r w:rsidR="008D07D6">
                <w:rPr>
                  <w:rStyle w:val="HyperlinkText9pt"/>
                </w:rPr>
                <w:t>1198-32560</w:t>
              </w:r>
            </w:hyperlink>
          </w:p>
        </w:tc>
        <w:tc>
          <w:tcPr>
            <w:tcW w:w="2975" w:type="dxa"/>
          </w:tcPr>
          <w:p w14:paraId="0051BD43" w14:textId="77777777" w:rsidR="00C77C9B" w:rsidRDefault="008D07D6">
            <w:pPr>
              <w:pStyle w:val="TableText"/>
            </w:pPr>
            <w:r>
              <w:t>2015-08-01</w:t>
            </w:r>
          </w:p>
        </w:tc>
      </w:tr>
      <w:tr w:rsidR="00C77C9B" w14:paraId="4AB99038" w14:textId="77777777">
        <w:trPr>
          <w:jc w:val="center"/>
        </w:trPr>
        <w:tc>
          <w:tcPr>
            <w:tcW w:w="3345" w:type="dxa"/>
          </w:tcPr>
          <w:p w14:paraId="6B5072D5" w14:textId="77777777" w:rsidR="00C77C9B" w:rsidRDefault="008D07D6">
            <w:pPr>
              <w:pStyle w:val="TableText"/>
            </w:pPr>
            <w:r>
              <w:tab/>
              <w:t>code</w:t>
            </w:r>
          </w:p>
        </w:tc>
        <w:tc>
          <w:tcPr>
            <w:tcW w:w="720" w:type="dxa"/>
          </w:tcPr>
          <w:p w14:paraId="08525476" w14:textId="77777777" w:rsidR="00C77C9B" w:rsidRDefault="008D07D6">
            <w:pPr>
              <w:pStyle w:val="TableText"/>
            </w:pPr>
            <w:r>
              <w:t>1..1</w:t>
            </w:r>
          </w:p>
        </w:tc>
        <w:tc>
          <w:tcPr>
            <w:tcW w:w="1152" w:type="dxa"/>
          </w:tcPr>
          <w:p w14:paraId="597EE8BD" w14:textId="77777777" w:rsidR="00C77C9B" w:rsidRDefault="008D07D6">
            <w:pPr>
              <w:pStyle w:val="TableText"/>
            </w:pPr>
            <w:r>
              <w:t>SHALL</w:t>
            </w:r>
          </w:p>
        </w:tc>
        <w:tc>
          <w:tcPr>
            <w:tcW w:w="864" w:type="dxa"/>
          </w:tcPr>
          <w:p w14:paraId="74B38B80" w14:textId="77777777" w:rsidR="00C77C9B" w:rsidRDefault="00C77C9B">
            <w:pPr>
              <w:pStyle w:val="TableText"/>
            </w:pPr>
          </w:p>
        </w:tc>
        <w:tc>
          <w:tcPr>
            <w:tcW w:w="1104" w:type="dxa"/>
          </w:tcPr>
          <w:p w14:paraId="26FB9C78" w14:textId="1FAE3EA8" w:rsidR="00C77C9B" w:rsidRDefault="00000000">
            <w:pPr>
              <w:pStyle w:val="TableText"/>
            </w:pPr>
            <w:hyperlink w:anchor="C_1198-15482">
              <w:r w:rsidR="008D07D6">
                <w:rPr>
                  <w:rStyle w:val="HyperlinkText9pt"/>
                </w:rPr>
                <w:t>1198-15482</w:t>
              </w:r>
            </w:hyperlink>
          </w:p>
        </w:tc>
        <w:tc>
          <w:tcPr>
            <w:tcW w:w="2975" w:type="dxa"/>
          </w:tcPr>
          <w:p w14:paraId="1DAE81E2" w14:textId="77777777" w:rsidR="00C77C9B" w:rsidRDefault="00C77C9B">
            <w:pPr>
              <w:pStyle w:val="TableText"/>
            </w:pPr>
          </w:p>
        </w:tc>
      </w:tr>
      <w:tr w:rsidR="00C77C9B" w14:paraId="58C4362B" w14:textId="77777777">
        <w:trPr>
          <w:jc w:val="center"/>
        </w:trPr>
        <w:tc>
          <w:tcPr>
            <w:tcW w:w="3345" w:type="dxa"/>
          </w:tcPr>
          <w:p w14:paraId="4BDE9B5F" w14:textId="77777777" w:rsidR="00C77C9B" w:rsidRDefault="008D07D6">
            <w:pPr>
              <w:pStyle w:val="TableText"/>
            </w:pPr>
            <w:r>
              <w:tab/>
            </w:r>
            <w:r>
              <w:tab/>
              <w:t>@code</w:t>
            </w:r>
          </w:p>
        </w:tc>
        <w:tc>
          <w:tcPr>
            <w:tcW w:w="720" w:type="dxa"/>
          </w:tcPr>
          <w:p w14:paraId="35FB5BFC" w14:textId="77777777" w:rsidR="00C77C9B" w:rsidRDefault="008D07D6">
            <w:pPr>
              <w:pStyle w:val="TableText"/>
            </w:pPr>
            <w:r>
              <w:t>1..1</w:t>
            </w:r>
          </w:p>
        </w:tc>
        <w:tc>
          <w:tcPr>
            <w:tcW w:w="1152" w:type="dxa"/>
          </w:tcPr>
          <w:p w14:paraId="0704AF89" w14:textId="77777777" w:rsidR="00C77C9B" w:rsidRDefault="008D07D6">
            <w:pPr>
              <w:pStyle w:val="TableText"/>
            </w:pPr>
            <w:r>
              <w:t>SHALL</w:t>
            </w:r>
          </w:p>
        </w:tc>
        <w:tc>
          <w:tcPr>
            <w:tcW w:w="864" w:type="dxa"/>
          </w:tcPr>
          <w:p w14:paraId="59CEDE34" w14:textId="77777777" w:rsidR="00C77C9B" w:rsidRDefault="00C77C9B">
            <w:pPr>
              <w:pStyle w:val="TableText"/>
            </w:pPr>
          </w:p>
        </w:tc>
        <w:tc>
          <w:tcPr>
            <w:tcW w:w="1104" w:type="dxa"/>
          </w:tcPr>
          <w:p w14:paraId="702F5D02" w14:textId="5F385E0F" w:rsidR="00C77C9B" w:rsidRDefault="00000000">
            <w:pPr>
              <w:pStyle w:val="TableText"/>
            </w:pPr>
            <w:hyperlink w:anchor="C_1198-15483">
              <w:r w:rsidR="008D07D6">
                <w:rPr>
                  <w:rStyle w:val="HyperlinkText9pt"/>
                </w:rPr>
                <w:t>1198-15483</w:t>
              </w:r>
            </w:hyperlink>
          </w:p>
        </w:tc>
        <w:tc>
          <w:tcPr>
            <w:tcW w:w="2975" w:type="dxa"/>
          </w:tcPr>
          <w:p w14:paraId="64101A0C" w14:textId="77777777" w:rsidR="00C77C9B" w:rsidRDefault="008D07D6">
            <w:pPr>
              <w:pStyle w:val="TableText"/>
            </w:pPr>
            <w:r>
              <w:t>42346-7</w:t>
            </w:r>
          </w:p>
        </w:tc>
      </w:tr>
      <w:tr w:rsidR="00C77C9B" w14:paraId="391CEF34" w14:textId="77777777">
        <w:trPr>
          <w:jc w:val="center"/>
        </w:trPr>
        <w:tc>
          <w:tcPr>
            <w:tcW w:w="3345" w:type="dxa"/>
          </w:tcPr>
          <w:p w14:paraId="7A5EFA77" w14:textId="77777777" w:rsidR="00C77C9B" w:rsidRDefault="008D07D6">
            <w:pPr>
              <w:pStyle w:val="TableText"/>
            </w:pPr>
            <w:r>
              <w:tab/>
            </w:r>
            <w:r>
              <w:tab/>
              <w:t>@codeSystem</w:t>
            </w:r>
          </w:p>
        </w:tc>
        <w:tc>
          <w:tcPr>
            <w:tcW w:w="720" w:type="dxa"/>
          </w:tcPr>
          <w:p w14:paraId="28BBA82F" w14:textId="77777777" w:rsidR="00C77C9B" w:rsidRDefault="008D07D6">
            <w:pPr>
              <w:pStyle w:val="TableText"/>
            </w:pPr>
            <w:r>
              <w:t>1..1</w:t>
            </w:r>
          </w:p>
        </w:tc>
        <w:tc>
          <w:tcPr>
            <w:tcW w:w="1152" w:type="dxa"/>
          </w:tcPr>
          <w:p w14:paraId="422FDDC7" w14:textId="77777777" w:rsidR="00C77C9B" w:rsidRDefault="008D07D6">
            <w:pPr>
              <w:pStyle w:val="TableText"/>
            </w:pPr>
            <w:r>
              <w:t>SHALL</w:t>
            </w:r>
          </w:p>
        </w:tc>
        <w:tc>
          <w:tcPr>
            <w:tcW w:w="864" w:type="dxa"/>
          </w:tcPr>
          <w:p w14:paraId="415BF8CE" w14:textId="77777777" w:rsidR="00C77C9B" w:rsidRDefault="00C77C9B">
            <w:pPr>
              <w:pStyle w:val="TableText"/>
            </w:pPr>
          </w:p>
        </w:tc>
        <w:tc>
          <w:tcPr>
            <w:tcW w:w="1104" w:type="dxa"/>
          </w:tcPr>
          <w:p w14:paraId="0064C4B1" w14:textId="3025893A" w:rsidR="00C77C9B" w:rsidRDefault="00000000">
            <w:pPr>
              <w:pStyle w:val="TableText"/>
            </w:pPr>
            <w:hyperlink w:anchor="C_1198-32142">
              <w:r w:rsidR="008D07D6">
                <w:rPr>
                  <w:rStyle w:val="HyperlinkText9pt"/>
                </w:rPr>
                <w:t>1198-32142</w:t>
              </w:r>
            </w:hyperlink>
          </w:p>
        </w:tc>
        <w:tc>
          <w:tcPr>
            <w:tcW w:w="2975" w:type="dxa"/>
          </w:tcPr>
          <w:p w14:paraId="34DA6336" w14:textId="77777777" w:rsidR="00C77C9B" w:rsidRDefault="008D07D6">
            <w:pPr>
              <w:pStyle w:val="TableText"/>
            </w:pPr>
            <w:r>
              <w:t>urn:oid:2.16.840.1.113883.6.1 (LOINC) = 2.16.840.1.113883.6.1</w:t>
            </w:r>
          </w:p>
        </w:tc>
      </w:tr>
      <w:tr w:rsidR="00C77C9B" w14:paraId="0DE78C81" w14:textId="77777777">
        <w:trPr>
          <w:jc w:val="center"/>
        </w:trPr>
        <w:tc>
          <w:tcPr>
            <w:tcW w:w="3345" w:type="dxa"/>
          </w:tcPr>
          <w:p w14:paraId="261164ED" w14:textId="77777777" w:rsidR="00C77C9B" w:rsidRDefault="008D07D6">
            <w:pPr>
              <w:pStyle w:val="TableText"/>
            </w:pPr>
            <w:r>
              <w:tab/>
              <w:t>title</w:t>
            </w:r>
          </w:p>
        </w:tc>
        <w:tc>
          <w:tcPr>
            <w:tcW w:w="720" w:type="dxa"/>
          </w:tcPr>
          <w:p w14:paraId="04599312" w14:textId="77777777" w:rsidR="00C77C9B" w:rsidRDefault="008D07D6">
            <w:pPr>
              <w:pStyle w:val="TableText"/>
            </w:pPr>
            <w:r>
              <w:t>1..1</w:t>
            </w:r>
          </w:p>
        </w:tc>
        <w:tc>
          <w:tcPr>
            <w:tcW w:w="1152" w:type="dxa"/>
          </w:tcPr>
          <w:p w14:paraId="7B6BCB23" w14:textId="77777777" w:rsidR="00C77C9B" w:rsidRDefault="008D07D6">
            <w:pPr>
              <w:pStyle w:val="TableText"/>
            </w:pPr>
            <w:r>
              <w:t>SHALL</w:t>
            </w:r>
          </w:p>
        </w:tc>
        <w:tc>
          <w:tcPr>
            <w:tcW w:w="864" w:type="dxa"/>
          </w:tcPr>
          <w:p w14:paraId="715D075B" w14:textId="77777777" w:rsidR="00C77C9B" w:rsidRDefault="00C77C9B">
            <w:pPr>
              <w:pStyle w:val="TableText"/>
            </w:pPr>
          </w:p>
        </w:tc>
        <w:tc>
          <w:tcPr>
            <w:tcW w:w="1104" w:type="dxa"/>
          </w:tcPr>
          <w:p w14:paraId="18F021D3" w14:textId="5F6CEBB2" w:rsidR="00C77C9B" w:rsidRDefault="00000000">
            <w:pPr>
              <w:pStyle w:val="TableText"/>
            </w:pPr>
            <w:hyperlink w:anchor="C_1198-10100">
              <w:r w:rsidR="008D07D6">
                <w:rPr>
                  <w:rStyle w:val="HyperlinkText9pt"/>
                </w:rPr>
                <w:t>1198-10100</w:t>
              </w:r>
            </w:hyperlink>
          </w:p>
        </w:tc>
        <w:tc>
          <w:tcPr>
            <w:tcW w:w="2975" w:type="dxa"/>
          </w:tcPr>
          <w:p w14:paraId="4F4E678E" w14:textId="77777777" w:rsidR="00C77C9B" w:rsidRDefault="00C77C9B">
            <w:pPr>
              <w:pStyle w:val="TableText"/>
            </w:pPr>
          </w:p>
        </w:tc>
      </w:tr>
      <w:tr w:rsidR="00C77C9B" w14:paraId="68D40245" w14:textId="77777777">
        <w:trPr>
          <w:jc w:val="center"/>
        </w:trPr>
        <w:tc>
          <w:tcPr>
            <w:tcW w:w="3345" w:type="dxa"/>
          </w:tcPr>
          <w:p w14:paraId="0705E325" w14:textId="77777777" w:rsidR="00C77C9B" w:rsidRDefault="008D07D6">
            <w:pPr>
              <w:pStyle w:val="TableText"/>
            </w:pPr>
            <w:r>
              <w:tab/>
              <w:t>text</w:t>
            </w:r>
          </w:p>
        </w:tc>
        <w:tc>
          <w:tcPr>
            <w:tcW w:w="720" w:type="dxa"/>
          </w:tcPr>
          <w:p w14:paraId="07E7B15A" w14:textId="77777777" w:rsidR="00C77C9B" w:rsidRDefault="008D07D6">
            <w:pPr>
              <w:pStyle w:val="TableText"/>
            </w:pPr>
            <w:r>
              <w:t>1..1</w:t>
            </w:r>
          </w:p>
        </w:tc>
        <w:tc>
          <w:tcPr>
            <w:tcW w:w="1152" w:type="dxa"/>
          </w:tcPr>
          <w:p w14:paraId="5E8B71EE" w14:textId="77777777" w:rsidR="00C77C9B" w:rsidRDefault="008D07D6">
            <w:pPr>
              <w:pStyle w:val="TableText"/>
            </w:pPr>
            <w:r>
              <w:t>SHALL</w:t>
            </w:r>
          </w:p>
        </w:tc>
        <w:tc>
          <w:tcPr>
            <w:tcW w:w="864" w:type="dxa"/>
          </w:tcPr>
          <w:p w14:paraId="269EA60F" w14:textId="77777777" w:rsidR="00C77C9B" w:rsidRDefault="00C77C9B">
            <w:pPr>
              <w:pStyle w:val="TableText"/>
            </w:pPr>
          </w:p>
        </w:tc>
        <w:tc>
          <w:tcPr>
            <w:tcW w:w="1104" w:type="dxa"/>
          </w:tcPr>
          <w:p w14:paraId="2F5544D3" w14:textId="014698D5" w:rsidR="00C77C9B" w:rsidRDefault="00000000">
            <w:pPr>
              <w:pStyle w:val="TableText"/>
            </w:pPr>
            <w:hyperlink w:anchor="C_1198-10101">
              <w:r w:rsidR="008D07D6">
                <w:rPr>
                  <w:rStyle w:val="HyperlinkText9pt"/>
                </w:rPr>
                <w:t>1198-10101</w:t>
              </w:r>
            </w:hyperlink>
          </w:p>
        </w:tc>
        <w:tc>
          <w:tcPr>
            <w:tcW w:w="2975" w:type="dxa"/>
          </w:tcPr>
          <w:p w14:paraId="753E0F0B" w14:textId="77777777" w:rsidR="00C77C9B" w:rsidRDefault="00C77C9B">
            <w:pPr>
              <w:pStyle w:val="TableText"/>
            </w:pPr>
          </w:p>
        </w:tc>
      </w:tr>
      <w:tr w:rsidR="00C77C9B" w14:paraId="6DF50946" w14:textId="77777777">
        <w:trPr>
          <w:jc w:val="center"/>
        </w:trPr>
        <w:tc>
          <w:tcPr>
            <w:tcW w:w="3345" w:type="dxa"/>
          </w:tcPr>
          <w:p w14:paraId="2867F2D9" w14:textId="77777777" w:rsidR="00C77C9B" w:rsidRDefault="008D07D6">
            <w:pPr>
              <w:pStyle w:val="TableText"/>
            </w:pPr>
            <w:r>
              <w:tab/>
              <w:t>entry</w:t>
            </w:r>
          </w:p>
        </w:tc>
        <w:tc>
          <w:tcPr>
            <w:tcW w:w="720" w:type="dxa"/>
          </w:tcPr>
          <w:p w14:paraId="36DC4A3F" w14:textId="77777777" w:rsidR="00C77C9B" w:rsidRDefault="008D07D6">
            <w:pPr>
              <w:pStyle w:val="TableText"/>
            </w:pPr>
            <w:r>
              <w:t>0..*</w:t>
            </w:r>
          </w:p>
        </w:tc>
        <w:tc>
          <w:tcPr>
            <w:tcW w:w="1152" w:type="dxa"/>
          </w:tcPr>
          <w:p w14:paraId="3C191D71" w14:textId="77777777" w:rsidR="00C77C9B" w:rsidRDefault="008D07D6">
            <w:pPr>
              <w:pStyle w:val="TableText"/>
            </w:pPr>
            <w:r>
              <w:t>SHOULD</w:t>
            </w:r>
          </w:p>
        </w:tc>
        <w:tc>
          <w:tcPr>
            <w:tcW w:w="864" w:type="dxa"/>
          </w:tcPr>
          <w:p w14:paraId="2A8B47A0" w14:textId="77777777" w:rsidR="00C77C9B" w:rsidRDefault="00C77C9B">
            <w:pPr>
              <w:pStyle w:val="TableText"/>
            </w:pPr>
          </w:p>
        </w:tc>
        <w:tc>
          <w:tcPr>
            <w:tcW w:w="1104" w:type="dxa"/>
          </w:tcPr>
          <w:p w14:paraId="3C479B38" w14:textId="20D85D18" w:rsidR="00C77C9B" w:rsidRDefault="00000000">
            <w:pPr>
              <w:pStyle w:val="TableText"/>
            </w:pPr>
            <w:hyperlink w:anchor="C_1198-10102">
              <w:r w:rsidR="008D07D6">
                <w:rPr>
                  <w:rStyle w:val="HyperlinkText9pt"/>
                </w:rPr>
                <w:t>1198-10102</w:t>
              </w:r>
            </w:hyperlink>
          </w:p>
        </w:tc>
        <w:tc>
          <w:tcPr>
            <w:tcW w:w="2975" w:type="dxa"/>
          </w:tcPr>
          <w:p w14:paraId="221A81DF" w14:textId="77777777" w:rsidR="00C77C9B" w:rsidRDefault="00C77C9B">
            <w:pPr>
              <w:pStyle w:val="TableText"/>
            </w:pPr>
          </w:p>
        </w:tc>
      </w:tr>
      <w:tr w:rsidR="00C77C9B" w14:paraId="46D8E890" w14:textId="77777777">
        <w:trPr>
          <w:jc w:val="center"/>
        </w:trPr>
        <w:tc>
          <w:tcPr>
            <w:tcW w:w="3345" w:type="dxa"/>
          </w:tcPr>
          <w:p w14:paraId="6C71A449" w14:textId="77777777" w:rsidR="00C77C9B" w:rsidRDefault="008D07D6">
            <w:pPr>
              <w:pStyle w:val="TableText"/>
            </w:pPr>
            <w:r>
              <w:tab/>
            </w:r>
            <w:r>
              <w:tab/>
              <w:t>act</w:t>
            </w:r>
          </w:p>
        </w:tc>
        <w:tc>
          <w:tcPr>
            <w:tcW w:w="720" w:type="dxa"/>
          </w:tcPr>
          <w:p w14:paraId="5EB8670C" w14:textId="77777777" w:rsidR="00C77C9B" w:rsidRDefault="008D07D6">
            <w:pPr>
              <w:pStyle w:val="TableText"/>
            </w:pPr>
            <w:r>
              <w:t>1..1</w:t>
            </w:r>
          </w:p>
        </w:tc>
        <w:tc>
          <w:tcPr>
            <w:tcW w:w="1152" w:type="dxa"/>
          </w:tcPr>
          <w:p w14:paraId="6356322A" w14:textId="77777777" w:rsidR="00C77C9B" w:rsidRDefault="008D07D6">
            <w:pPr>
              <w:pStyle w:val="TableText"/>
            </w:pPr>
            <w:r>
              <w:t>SHALL</w:t>
            </w:r>
          </w:p>
        </w:tc>
        <w:tc>
          <w:tcPr>
            <w:tcW w:w="864" w:type="dxa"/>
          </w:tcPr>
          <w:p w14:paraId="7CCF6A4B" w14:textId="77777777" w:rsidR="00C77C9B" w:rsidRDefault="00C77C9B">
            <w:pPr>
              <w:pStyle w:val="TableText"/>
            </w:pPr>
          </w:p>
        </w:tc>
        <w:tc>
          <w:tcPr>
            <w:tcW w:w="1104" w:type="dxa"/>
          </w:tcPr>
          <w:p w14:paraId="3C2DB4CF" w14:textId="49B5C884" w:rsidR="00C77C9B" w:rsidRDefault="00000000">
            <w:pPr>
              <w:pStyle w:val="TableText"/>
            </w:pPr>
            <w:hyperlink w:anchor="C_1198-15484">
              <w:r w:rsidR="008D07D6">
                <w:rPr>
                  <w:rStyle w:val="HyperlinkText9pt"/>
                </w:rPr>
                <w:t>1198-15484</w:t>
              </w:r>
            </w:hyperlink>
          </w:p>
        </w:tc>
        <w:tc>
          <w:tcPr>
            <w:tcW w:w="2975" w:type="dxa"/>
          </w:tcPr>
          <w:p w14:paraId="407E42E4" w14:textId="189D25EC" w:rsidR="00C77C9B" w:rsidRDefault="00000000">
            <w:pPr>
              <w:pStyle w:val="TableText"/>
            </w:pPr>
            <w:hyperlink w:anchor="Admission_Medication_V2">
              <w:r w:rsidR="008D07D6">
                <w:rPr>
                  <w:rStyle w:val="HyperlinkText9pt"/>
                </w:rPr>
                <w:t>Admission Medication (V2) (identifier: urn:hl7ii:2.16.840.1.113883.10.20.22.4.36:2014-06-09</w:t>
              </w:r>
            </w:hyperlink>
          </w:p>
        </w:tc>
      </w:tr>
    </w:tbl>
    <w:p w14:paraId="0A5EBDF3" w14:textId="77777777" w:rsidR="00C77C9B" w:rsidRDefault="00C77C9B">
      <w:pPr>
        <w:pStyle w:val="BodyText"/>
      </w:pPr>
    </w:p>
    <w:p w14:paraId="6FA9BA63" w14:textId="77777777" w:rsidR="00C77C9B" w:rsidRDefault="008D07D6" w:rsidP="0055183B">
      <w:pPr>
        <w:numPr>
          <w:ilvl w:val="0"/>
          <w:numId w:val="92"/>
        </w:numPr>
      </w:pPr>
      <w:r>
        <w:rPr>
          <w:rStyle w:val="keyword"/>
        </w:rPr>
        <w:t>SHALL</w:t>
      </w:r>
      <w:r>
        <w:t xml:space="preserve"> contain exactly one [1..1] </w:t>
      </w:r>
      <w:r>
        <w:rPr>
          <w:rStyle w:val="XMLnameBold"/>
        </w:rPr>
        <w:t>templateId</w:t>
      </w:r>
      <w:bookmarkStart w:id="448" w:name="C_1198-10098"/>
      <w:r>
        <w:t xml:space="preserve"> (CONF:1198-10098)</w:t>
      </w:r>
      <w:bookmarkEnd w:id="448"/>
      <w:r>
        <w:t xml:space="preserve"> such that it</w:t>
      </w:r>
    </w:p>
    <w:p w14:paraId="5D60611F" w14:textId="77777777" w:rsidR="00C77C9B" w:rsidRDefault="008D07D6" w:rsidP="0055183B">
      <w:pPr>
        <w:numPr>
          <w:ilvl w:val="1"/>
          <w:numId w:val="92"/>
        </w:numPr>
      </w:pPr>
      <w:r>
        <w:rPr>
          <w:rStyle w:val="keyword"/>
        </w:rPr>
        <w:t>SHALL</w:t>
      </w:r>
      <w:r>
        <w:t xml:space="preserve"> contain exactly one [1..1] </w:t>
      </w:r>
      <w:r>
        <w:rPr>
          <w:rStyle w:val="XMLnameBold"/>
        </w:rPr>
        <w:t>@root</w:t>
      </w:r>
      <w:r>
        <w:t>=</w:t>
      </w:r>
      <w:r>
        <w:rPr>
          <w:rStyle w:val="XMLname"/>
        </w:rPr>
        <w:t>"2.16.840.1.113883.10.20.22.2.44"</w:t>
      </w:r>
      <w:bookmarkStart w:id="449" w:name="C_1198-10392"/>
      <w:r>
        <w:t xml:space="preserve"> (CONF:1198-10392)</w:t>
      </w:r>
      <w:bookmarkEnd w:id="449"/>
      <w:r>
        <w:t>.</w:t>
      </w:r>
    </w:p>
    <w:p w14:paraId="557AD786" w14:textId="77777777" w:rsidR="00C77C9B" w:rsidRDefault="008D07D6" w:rsidP="0055183B">
      <w:pPr>
        <w:numPr>
          <w:ilvl w:val="1"/>
          <w:numId w:val="92"/>
        </w:numPr>
      </w:pPr>
      <w:r>
        <w:rPr>
          <w:rStyle w:val="keyword"/>
        </w:rPr>
        <w:t>SHALL</w:t>
      </w:r>
      <w:r>
        <w:t xml:space="preserve"> contain exactly one [1..1] </w:t>
      </w:r>
      <w:r>
        <w:rPr>
          <w:rStyle w:val="XMLnameBold"/>
        </w:rPr>
        <w:t>@extension</w:t>
      </w:r>
      <w:r>
        <w:t>=</w:t>
      </w:r>
      <w:r>
        <w:rPr>
          <w:rStyle w:val="XMLname"/>
        </w:rPr>
        <w:t>"2015-08-01"</w:t>
      </w:r>
      <w:bookmarkStart w:id="450" w:name="C_1198-32560"/>
      <w:r>
        <w:t xml:space="preserve"> (CONF:1198-32560)</w:t>
      </w:r>
      <w:bookmarkEnd w:id="450"/>
      <w:r>
        <w:t>.</w:t>
      </w:r>
    </w:p>
    <w:p w14:paraId="64AB13C8" w14:textId="77777777" w:rsidR="00C77C9B" w:rsidRDefault="008D07D6" w:rsidP="0055183B">
      <w:pPr>
        <w:numPr>
          <w:ilvl w:val="0"/>
          <w:numId w:val="92"/>
        </w:numPr>
      </w:pPr>
      <w:r>
        <w:rPr>
          <w:rStyle w:val="keyword"/>
        </w:rPr>
        <w:t>SHALL</w:t>
      </w:r>
      <w:r>
        <w:t xml:space="preserve"> contain exactly one [1..1] </w:t>
      </w:r>
      <w:r>
        <w:rPr>
          <w:rStyle w:val="XMLnameBold"/>
        </w:rPr>
        <w:t>code</w:t>
      </w:r>
      <w:bookmarkStart w:id="451" w:name="C_1198-15482"/>
      <w:r>
        <w:t xml:space="preserve"> (CONF:1198-15482)</w:t>
      </w:r>
      <w:bookmarkEnd w:id="451"/>
      <w:r>
        <w:t>.</w:t>
      </w:r>
    </w:p>
    <w:p w14:paraId="1222D346" w14:textId="77777777" w:rsidR="00C77C9B" w:rsidRDefault="008D07D6" w:rsidP="0055183B">
      <w:pPr>
        <w:numPr>
          <w:ilvl w:val="1"/>
          <w:numId w:val="92"/>
        </w:numPr>
      </w:pPr>
      <w:r>
        <w:t xml:space="preserve">This code </w:t>
      </w:r>
      <w:r>
        <w:rPr>
          <w:rStyle w:val="keyword"/>
        </w:rPr>
        <w:t>SHALL</w:t>
      </w:r>
      <w:r>
        <w:t xml:space="preserve"> contain exactly one [1..1] </w:t>
      </w:r>
      <w:r>
        <w:rPr>
          <w:rStyle w:val="XMLnameBold"/>
        </w:rPr>
        <w:t>@code</w:t>
      </w:r>
      <w:r>
        <w:t>=</w:t>
      </w:r>
      <w:r>
        <w:rPr>
          <w:rStyle w:val="XMLname"/>
        </w:rPr>
        <w:t>"42346-7"</w:t>
      </w:r>
      <w:r>
        <w:t xml:space="preserve"> Medications on Admission</w:t>
      </w:r>
      <w:bookmarkStart w:id="452" w:name="C_1198-15483"/>
      <w:r>
        <w:t xml:space="preserve"> (CONF:1198-15483)</w:t>
      </w:r>
      <w:bookmarkEnd w:id="452"/>
      <w:r>
        <w:t>.</w:t>
      </w:r>
    </w:p>
    <w:p w14:paraId="5D0FE252" w14:textId="77777777" w:rsidR="00C77C9B" w:rsidRDefault="008D07D6" w:rsidP="0055183B">
      <w:pPr>
        <w:numPr>
          <w:ilvl w:val="1"/>
          <w:numId w:val="9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53" w:name="C_1198-32142"/>
      <w:r>
        <w:t xml:space="preserve"> (CONF:1198-32142)</w:t>
      </w:r>
      <w:bookmarkEnd w:id="453"/>
      <w:r>
        <w:t>.</w:t>
      </w:r>
    </w:p>
    <w:p w14:paraId="456A3EFA" w14:textId="77777777" w:rsidR="00C77C9B" w:rsidRDefault="008D07D6" w:rsidP="0055183B">
      <w:pPr>
        <w:numPr>
          <w:ilvl w:val="0"/>
          <w:numId w:val="92"/>
        </w:numPr>
      </w:pPr>
      <w:r>
        <w:rPr>
          <w:rStyle w:val="keyword"/>
        </w:rPr>
        <w:t>SHALL</w:t>
      </w:r>
      <w:r>
        <w:t xml:space="preserve"> contain exactly one [1..1] </w:t>
      </w:r>
      <w:r>
        <w:rPr>
          <w:rStyle w:val="XMLnameBold"/>
        </w:rPr>
        <w:t>title</w:t>
      </w:r>
      <w:bookmarkStart w:id="454" w:name="C_1198-10100"/>
      <w:r>
        <w:t xml:space="preserve"> (CONF:1198-10100)</w:t>
      </w:r>
      <w:bookmarkEnd w:id="454"/>
      <w:r>
        <w:t>.</w:t>
      </w:r>
    </w:p>
    <w:p w14:paraId="17FED8D6" w14:textId="77777777" w:rsidR="00C77C9B" w:rsidRDefault="008D07D6" w:rsidP="0055183B">
      <w:pPr>
        <w:numPr>
          <w:ilvl w:val="0"/>
          <w:numId w:val="92"/>
        </w:numPr>
      </w:pPr>
      <w:r>
        <w:rPr>
          <w:rStyle w:val="keyword"/>
        </w:rPr>
        <w:t>SHALL</w:t>
      </w:r>
      <w:r>
        <w:t xml:space="preserve"> contain exactly one [1..1] </w:t>
      </w:r>
      <w:r>
        <w:rPr>
          <w:rStyle w:val="XMLnameBold"/>
        </w:rPr>
        <w:t>text</w:t>
      </w:r>
      <w:bookmarkStart w:id="455" w:name="C_1198-10101"/>
      <w:r>
        <w:t xml:space="preserve"> (CONF:1198-10101)</w:t>
      </w:r>
      <w:bookmarkEnd w:id="455"/>
      <w:r>
        <w:t>.</w:t>
      </w:r>
    </w:p>
    <w:p w14:paraId="26D13F51" w14:textId="77777777" w:rsidR="00C77C9B" w:rsidRDefault="008D07D6" w:rsidP="0055183B">
      <w:pPr>
        <w:numPr>
          <w:ilvl w:val="0"/>
          <w:numId w:val="92"/>
        </w:numPr>
      </w:pPr>
      <w:r>
        <w:rPr>
          <w:rStyle w:val="keyword"/>
        </w:rPr>
        <w:t>SHOULD</w:t>
      </w:r>
      <w:r>
        <w:t xml:space="preserve"> contain zero or more [0..*] </w:t>
      </w:r>
      <w:r>
        <w:rPr>
          <w:rStyle w:val="XMLnameBold"/>
        </w:rPr>
        <w:t>entry</w:t>
      </w:r>
      <w:bookmarkStart w:id="456" w:name="C_1198-10102"/>
      <w:r>
        <w:t xml:space="preserve"> (CONF:1198-10102)</w:t>
      </w:r>
      <w:bookmarkEnd w:id="456"/>
      <w:r>
        <w:t xml:space="preserve"> such that it</w:t>
      </w:r>
    </w:p>
    <w:p w14:paraId="4476DB65" w14:textId="122E52FF" w:rsidR="00C77C9B" w:rsidRDefault="008D07D6" w:rsidP="0055183B">
      <w:pPr>
        <w:numPr>
          <w:ilvl w:val="1"/>
          <w:numId w:val="92"/>
        </w:numPr>
      </w:pPr>
      <w:r>
        <w:rPr>
          <w:rStyle w:val="keyword"/>
        </w:rPr>
        <w:lastRenderedPageBreak/>
        <w:t>SHALL</w:t>
      </w:r>
      <w:r>
        <w:t xml:space="preserve"> contain exactly one [1..1]  </w:t>
      </w:r>
      <w:hyperlink w:anchor="Admission_Medication_V2">
        <w:r>
          <w:rPr>
            <w:rStyle w:val="HyperlinkCourierBold"/>
          </w:rPr>
          <w:t>Admission Medication (V2)</w:t>
        </w:r>
      </w:hyperlink>
      <w:r>
        <w:rPr>
          <w:rStyle w:val="XMLname"/>
        </w:rPr>
        <w:t xml:space="preserve"> (identifier: urn:hl7ii:2.16.840.1.113883.10.20.22.4.36:2014-06-09)</w:t>
      </w:r>
      <w:bookmarkStart w:id="457" w:name="C_1198-15484"/>
      <w:r>
        <w:t xml:space="preserve"> (CONF:1198-15484)</w:t>
      </w:r>
      <w:bookmarkEnd w:id="457"/>
      <w:r>
        <w:t>.</w:t>
      </w:r>
    </w:p>
    <w:p w14:paraId="1ECB8AC9" w14:textId="77777777" w:rsidR="00C77C9B" w:rsidRDefault="008D07D6">
      <w:pPr>
        <w:pStyle w:val="Heading2nospace"/>
      </w:pPr>
      <w:bookmarkStart w:id="458" w:name="S_Chief_Complaint_Section"/>
      <w:bookmarkStart w:id="459" w:name="_Toc175307683"/>
      <w:r>
        <w:t>Chief Complaint Section</w:t>
      </w:r>
      <w:bookmarkEnd w:id="458"/>
      <w:bookmarkEnd w:id="459"/>
    </w:p>
    <w:p w14:paraId="0197F360" w14:textId="77777777" w:rsidR="00C77C9B" w:rsidRDefault="008D07D6">
      <w:pPr>
        <w:pStyle w:val="BracketData"/>
      </w:pPr>
      <w:r>
        <w:t>[section: identifier urn:oid:1.3.6.1.4.1.19376.1.5.3.1.1.13.2.1 (open)]</w:t>
      </w:r>
    </w:p>
    <w:p w14:paraId="3D605FC0" w14:textId="77777777" w:rsidR="00C77C9B" w:rsidRDefault="008D07D6">
      <w:pPr>
        <w:pStyle w:val="BracketData"/>
      </w:pPr>
      <w:r>
        <w:t>Published as part of Consolidated CDA Templates for Clinical Notes (US Realm) DSTU R1.1</w:t>
      </w:r>
    </w:p>
    <w:p w14:paraId="3546133B" w14:textId="2EF11736" w:rsidR="00C77C9B" w:rsidRDefault="008D07D6">
      <w:pPr>
        <w:pStyle w:val="Caption"/>
      </w:pPr>
      <w:bookmarkStart w:id="460" w:name="_Toc175308001"/>
      <w:r>
        <w:t xml:space="preserve">Table </w:t>
      </w:r>
      <w:r>
        <w:fldChar w:fldCharType="begin"/>
      </w:r>
      <w:r>
        <w:instrText>SEQ Table \* ARABIC</w:instrText>
      </w:r>
      <w:r>
        <w:fldChar w:fldCharType="separate"/>
      </w:r>
      <w:r w:rsidR="00C17516">
        <w:t>32</w:t>
      </w:r>
      <w:r>
        <w:fldChar w:fldCharType="end"/>
      </w:r>
      <w:r>
        <w:t>: Chief Complaint Section Contexts</w:t>
      </w:r>
      <w:bookmarkEnd w:id="4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5FFF042" w14:textId="77777777">
        <w:trPr>
          <w:cantSplit/>
          <w:tblHeader/>
          <w:jc w:val="center"/>
        </w:trPr>
        <w:tc>
          <w:tcPr>
            <w:tcW w:w="360" w:type="dxa"/>
            <w:shd w:val="clear" w:color="auto" w:fill="E6E6E6"/>
          </w:tcPr>
          <w:p w14:paraId="5C5C9280" w14:textId="77777777" w:rsidR="00C77C9B" w:rsidRDefault="008D07D6">
            <w:pPr>
              <w:pStyle w:val="TableHead"/>
            </w:pPr>
            <w:r>
              <w:t>Contained By:</w:t>
            </w:r>
          </w:p>
        </w:tc>
        <w:tc>
          <w:tcPr>
            <w:tcW w:w="360" w:type="dxa"/>
            <w:shd w:val="clear" w:color="auto" w:fill="E6E6E6"/>
          </w:tcPr>
          <w:p w14:paraId="666D310F" w14:textId="77777777" w:rsidR="00C77C9B" w:rsidRDefault="008D07D6">
            <w:pPr>
              <w:pStyle w:val="TableHead"/>
            </w:pPr>
            <w:r>
              <w:t>Contains:</w:t>
            </w:r>
          </w:p>
        </w:tc>
      </w:tr>
      <w:tr w:rsidR="00C77C9B" w14:paraId="5DBA3603" w14:textId="77777777">
        <w:trPr>
          <w:jc w:val="center"/>
        </w:trPr>
        <w:tc>
          <w:tcPr>
            <w:tcW w:w="360" w:type="dxa"/>
          </w:tcPr>
          <w:p w14:paraId="46B0C55B" w14:textId="0BF4A226"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06900270" w14:textId="77777777" w:rsidR="00C77C9B" w:rsidRDefault="00C77C9B"/>
        </w:tc>
      </w:tr>
    </w:tbl>
    <w:p w14:paraId="4BB6FB30" w14:textId="77777777" w:rsidR="00C77C9B" w:rsidRDefault="00C77C9B">
      <w:pPr>
        <w:pStyle w:val="BodyText"/>
      </w:pPr>
    </w:p>
    <w:p w14:paraId="45CF4212" w14:textId="77777777" w:rsidR="00C77C9B" w:rsidRDefault="008D07D6">
      <w:r>
        <w:t>This section records the patient's chief complaint (the patient’s own description).</w:t>
      </w:r>
    </w:p>
    <w:p w14:paraId="3B267A04" w14:textId="6D9A6D89" w:rsidR="00C77C9B" w:rsidRDefault="008D07D6">
      <w:pPr>
        <w:pStyle w:val="Caption"/>
      </w:pPr>
      <w:bookmarkStart w:id="461" w:name="_Toc175308002"/>
      <w:r>
        <w:t xml:space="preserve">Table </w:t>
      </w:r>
      <w:r>
        <w:fldChar w:fldCharType="begin"/>
      </w:r>
      <w:r>
        <w:instrText>SEQ Table \* ARABIC</w:instrText>
      </w:r>
      <w:r>
        <w:fldChar w:fldCharType="separate"/>
      </w:r>
      <w:r w:rsidR="00C17516">
        <w:t>33</w:t>
      </w:r>
      <w:r>
        <w:fldChar w:fldCharType="end"/>
      </w:r>
      <w:r>
        <w:t>: Chief Complaint Section Constraints Overview</w:t>
      </w:r>
      <w:bookmarkEnd w:id="4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FF6AE0C" w14:textId="77777777">
        <w:trPr>
          <w:cantSplit/>
          <w:tblHeader/>
          <w:jc w:val="center"/>
        </w:trPr>
        <w:tc>
          <w:tcPr>
            <w:tcW w:w="0" w:type="dxa"/>
            <w:shd w:val="clear" w:color="auto" w:fill="E6E6E6"/>
            <w:noWrap/>
          </w:tcPr>
          <w:p w14:paraId="4E23BE40" w14:textId="77777777" w:rsidR="00C77C9B" w:rsidRDefault="008D07D6">
            <w:pPr>
              <w:pStyle w:val="TableHead"/>
            </w:pPr>
            <w:r>
              <w:t>XPath</w:t>
            </w:r>
          </w:p>
        </w:tc>
        <w:tc>
          <w:tcPr>
            <w:tcW w:w="720" w:type="dxa"/>
            <w:shd w:val="clear" w:color="auto" w:fill="E6E6E6"/>
            <w:noWrap/>
          </w:tcPr>
          <w:p w14:paraId="4C466C13" w14:textId="77777777" w:rsidR="00C77C9B" w:rsidRDefault="008D07D6">
            <w:pPr>
              <w:pStyle w:val="TableHead"/>
            </w:pPr>
            <w:r>
              <w:t>Card.</w:t>
            </w:r>
          </w:p>
        </w:tc>
        <w:tc>
          <w:tcPr>
            <w:tcW w:w="1152" w:type="dxa"/>
            <w:shd w:val="clear" w:color="auto" w:fill="E6E6E6"/>
            <w:noWrap/>
          </w:tcPr>
          <w:p w14:paraId="44ACF20A" w14:textId="77777777" w:rsidR="00C77C9B" w:rsidRDefault="008D07D6">
            <w:pPr>
              <w:pStyle w:val="TableHead"/>
            </w:pPr>
            <w:r>
              <w:t>Verb</w:t>
            </w:r>
          </w:p>
        </w:tc>
        <w:tc>
          <w:tcPr>
            <w:tcW w:w="864" w:type="dxa"/>
            <w:shd w:val="clear" w:color="auto" w:fill="E6E6E6"/>
            <w:noWrap/>
          </w:tcPr>
          <w:p w14:paraId="39CE3B01" w14:textId="77777777" w:rsidR="00C77C9B" w:rsidRDefault="008D07D6">
            <w:pPr>
              <w:pStyle w:val="TableHead"/>
            </w:pPr>
            <w:r>
              <w:t>Data Type</w:t>
            </w:r>
          </w:p>
        </w:tc>
        <w:tc>
          <w:tcPr>
            <w:tcW w:w="864" w:type="dxa"/>
            <w:shd w:val="clear" w:color="auto" w:fill="E6E6E6"/>
            <w:noWrap/>
          </w:tcPr>
          <w:p w14:paraId="37BA793E" w14:textId="77777777" w:rsidR="00C77C9B" w:rsidRDefault="008D07D6">
            <w:pPr>
              <w:pStyle w:val="TableHead"/>
            </w:pPr>
            <w:r>
              <w:t>CONF#</w:t>
            </w:r>
          </w:p>
        </w:tc>
        <w:tc>
          <w:tcPr>
            <w:tcW w:w="864" w:type="dxa"/>
            <w:shd w:val="clear" w:color="auto" w:fill="E6E6E6"/>
            <w:noWrap/>
          </w:tcPr>
          <w:p w14:paraId="07CA1E3D" w14:textId="77777777" w:rsidR="00C77C9B" w:rsidRDefault="008D07D6">
            <w:pPr>
              <w:pStyle w:val="TableHead"/>
            </w:pPr>
            <w:r>
              <w:t>Value</w:t>
            </w:r>
          </w:p>
        </w:tc>
      </w:tr>
      <w:tr w:rsidR="00C77C9B" w14:paraId="7AF7BFBE" w14:textId="77777777">
        <w:trPr>
          <w:jc w:val="center"/>
        </w:trPr>
        <w:tc>
          <w:tcPr>
            <w:tcW w:w="10160" w:type="dxa"/>
            <w:gridSpan w:val="6"/>
          </w:tcPr>
          <w:p w14:paraId="658002C9" w14:textId="77777777" w:rsidR="00C77C9B" w:rsidRDefault="008D07D6">
            <w:pPr>
              <w:pStyle w:val="TableText"/>
            </w:pPr>
            <w:r>
              <w:t>section (identifier: urn:oid:1.3.6.1.4.1.19376.1.5.3.1.1.13.2.1)</w:t>
            </w:r>
          </w:p>
        </w:tc>
      </w:tr>
      <w:tr w:rsidR="00C77C9B" w14:paraId="09C8720B" w14:textId="77777777">
        <w:trPr>
          <w:jc w:val="center"/>
        </w:trPr>
        <w:tc>
          <w:tcPr>
            <w:tcW w:w="3345" w:type="dxa"/>
          </w:tcPr>
          <w:p w14:paraId="0D83DD5A" w14:textId="77777777" w:rsidR="00C77C9B" w:rsidRDefault="008D07D6">
            <w:pPr>
              <w:pStyle w:val="TableText"/>
            </w:pPr>
            <w:r>
              <w:tab/>
              <w:t>templateId</w:t>
            </w:r>
          </w:p>
        </w:tc>
        <w:tc>
          <w:tcPr>
            <w:tcW w:w="720" w:type="dxa"/>
          </w:tcPr>
          <w:p w14:paraId="16CF8CF4" w14:textId="77777777" w:rsidR="00C77C9B" w:rsidRDefault="008D07D6">
            <w:pPr>
              <w:pStyle w:val="TableText"/>
            </w:pPr>
            <w:r>
              <w:t>1..1</w:t>
            </w:r>
          </w:p>
        </w:tc>
        <w:tc>
          <w:tcPr>
            <w:tcW w:w="1152" w:type="dxa"/>
          </w:tcPr>
          <w:p w14:paraId="335F3C84" w14:textId="77777777" w:rsidR="00C77C9B" w:rsidRDefault="008D07D6">
            <w:pPr>
              <w:pStyle w:val="TableText"/>
            </w:pPr>
            <w:r>
              <w:t>SHALL</w:t>
            </w:r>
          </w:p>
        </w:tc>
        <w:tc>
          <w:tcPr>
            <w:tcW w:w="864" w:type="dxa"/>
          </w:tcPr>
          <w:p w14:paraId="67A15F8E" w14:textId="77777777" w:rsidR="00C77C9B" w:rsidRDefault="00C77C9B">
            <w:pPr>
              <w:pStyle w:val="TableText"/>
            </w:pPr>
          </w:p>
        </w:tc>
        <w:tc>
          <w:tcPr>
            <w:tcW w:w="1104" w:type="dxa"/>
          </w:tcPr>
          <w:p w14:paraId="34DBAEFE" w14:textId="50AD6A09" w:rsidR="00C77C9B" w:rsidRDefault="00000000">
            <w:pPr>
              <w:pStyle w:val="TableText"/>
            </w:pPr>
            <w:hyperlink w:anchor="C_81-7832">
              <w:r w:rsidR="008D07D6">
                <w:rPr>
                  <w:rStyle w:val="HyperlinkText9pt"/>
                </w:rPr>
                <w:t>81-7832</w:t>
              </w:r>
            </w:hyperlink>
          </w:p>
        </w:tc>
        <w:tc>
          <w:tcPr>
            <w:tcW w:w="2975" w:type="dxa"/>
          </w:tcPr>
          <w:p w14:paraId="6AD50908" w14:textId="77777777" w:rsidR="00C77C9B" w:rsidRDefault="00C77C9B">
            <w:pPr>
              <w:pStyle w:val="TableText"/>
            </w:pPr>
          </w:p>
        </w:tc>
      </w:tr>
      <w:tr w:rsidR="00C77C9B" w14:paraId="44A6753E" w14:textId="77777777">
        <w:trPr>
          <w:jc w:val="center"/>
        </w:trPr>
        <w:tc>
          <w:tcPr>
            <w:tcW w:w="3345" w:type="dxa"/>
          </w:tcPr>
          <w:p w14:paraId="69CBC677" w14:textId="77777777" w:rsidR="00C77C9B" w:rsidRDefault="008D07D6">
            <w:pPr>
              <w:pStyle w:val="TableText"/>
            </w:pPr>
            <w:r>
              <w:tab/>
            </w:r>
            <w:r>
              <w:tab/>
              <w:t>@root</w:t>
            </w:r>
          </w:p>
        </w:tc>
        <w:tc>
          <w:tcPr>
            <w:tcW w:w="720" w:type="dxa"/>
          </w:tcPr>
          <w:p w14:paraId="4989C575" w14:textId="77777777" w:rsidR="00C77C9B" w:rsidRDefault="008D07D6">
            <w:pPr>
              <w:pStyle w:val="TableText"/>
            </w:pPr>
            <w:r>
              <w:t>1..1</w:t>
            </w:r>
          </w:p>
        </w:tc>
        <w:tc>
          <w:tcPr>
            <w:tcW w:w="1152" w:type="dxa"/>
          </w:tcPr>
          <w:p w14:paraId="4568E781" w14:textId="77777777" w:rsidR="00C77C9B" w:rsidRDefault="008D07D6">
            <w:pPr>
              <w:pStyle w:val="TableText"/>
            </w:pPr>
            <w:r>
              <w:t>SHALL</w:t>
            </w:r>
          </w:p>
        </w:tc>
        <w:tc>
          <w:tcPr>
            <w:tcW w:w="864" w:type="dxa"/>
          </w:tcPr>
          <w:p w14:paraId="64861D12" w14:textId="77777777" w:rsidR="00C77C9B" w:rsidRDefault="008D07D6">
            <w:pPr>
              <w:pStyle w:val="TableText"/>
            </w:pPr>
            <w:r>
              <w:t>UID</w:t>
            </w:r>
          </w:p>
        </w:tc>
        <w:tc>
          <w:tcPr>
            <w:tcW w:w="1104" w:type="dxa"/>
          </w:tcPr>
          <w:p w14:paraId="08163A3F" w14:textId="01AE53E8" w:rsidR="00C77C9B" w:rsidRDefault="00000000">
            <w:pPr>
              <w:pStyle w:val="TableText"/>
            </w:pPr>
            <w:hyperlink w:anchor="C_81-10453">
              <w:r w:rsidR="008D07D6">
                <w:rPr>
                  <w:rStyle w:val="HyperlinkText9pt"/>
                </w:rPr>
                <w:t>81-10453</w:t>
              </w:r>
            </w:hyperlink>
          </w:p>
        </w:tc>
        <w:tc>
          <w:tcPr>
            <w:tcW w:w="2975" w:type="dxa"/>
          </w:tcPr>
          <w:p w14:paraId="57C53C48" w14:textId="77777777" w:rsidR="00C77C9B" w:rsidRDefault="008D07D6">
            <w:pPr>
              <w:pStyle w:val="TableText"/>
            </w:pPr>
            <w:r>
              <w:t>1.3.6.1.4.1.19376.1.5.3.1.1.13.2.1</w:t>
            </w:r>
          </w:p>
        </w:tc>
      </w:tr>
      <w:tr w:rsidR="00C77C9B" w14:paraId="34F056F1" w14:textId="77777777">
        <w:trPr>
          <w:jc w:val="center"/>
        </w:trPr>
        <w:tc>
          <w:tcPr>
            <w:tcW w:w="3345" w:type="dxa"/>
          </w:tcPr>
          <w:p w14:paraId="40EC9242" w14:textId="77777777" w:rsidR="00C77C9B" w:rsidRDefault="008D07D6">
            <w:pPr>
              <w:pStyle w:val="TableText"/>
            </w:pPr>
            <w:r>
              <w:tab/>
              <w:t>code</w:t>
            </w:r>
          </w:p>
        </w:tc>
        <w:tc>
          <w:tcPr>
            <w:tcW w:w="720" w:type="dxa"/>
          </w:tcPr>
          <w:p w14:paraId="4EB3B36F" w14:textId="77777777" w:rsidR="00C77C9B" w:rsidRDefault="008D07D6">
            <w:pPr>
              <w:pStyle w:val="TableText"/>
            </w:pPr>
            <w:r>
              <w:t>1..1</w:t>
            </w:r>
          </w:p>
        </w:tc>
        <w:tc>
          <w:tcPr>
            <w:tcW w:w="1152" w:type="dxa"/>
          </w:tcPr>
          <w:p w14:paraId="5EF791C6" w14:textId="77777777" w:rsidR="00C77C9B" w:rsidRDefault="008D07D6">
            <w:pPr>
              <w:pStyle w:val="TableText"/>
            </w:pPr>
            <w:r>
              <w:t>SHALL</w:t>
            </w:r>
          </w:p>
        </w:tc>
        <w:tc>
          <w:tcPr>
            <w:tcW w:w="864" w:type="dxa"/>
          </w:tcPr>
          <w:p w14:paraId="5AA03AB6" w14:textId="77777777" w:rsidR="00C77C9B" w:rsidRDefault="00C77C9B">
            <w:pPr>
              <w:pStyle w:val="TableText"/>
            </w:pPr>
          </w:p>
        </w:tc>
        <w:tc>
          <w:tcPr>
            <w:tcW w:w="1104" w:type="dxa"/>
          </w:tcPr>
          <w:p w14:paraId="4FF93387" w14:textId="78BCAFB5" w:rsidR="00C77C9B" w:rsidRDefault="00000000">
            <w:pPr>
              <w:pStyle w:val="TableText"/>
            </w:pPr>
            <w:hyperlink w:anchor="C_81-15451">
              <w:r w:rsidR="008D07D6">
                <w:rPr>
                  <w:rStyle w:val="HyperlinkText9pt"/>
                </w:rPr>
                <w:t>81-15451</w:t>
              </w:r>
            </w:hyperlink>
          </w:p>
        </w:tc>
        <w:tc>
          <w:tcPr>
            <w:tcW w:w="2975" w:type="dxa"/>
          </w:tcPr>
          <w:p w14:paraId="263AB2F6" w14:textId="77777777" w:rsidR="00C77C9B" w:rsidRDefault="00C77C9B">
            <w:pPr>
              <w:pStyle w:val="TableText"/>
            </w:pPr>
          </w:p>
        </w:tc>
      </w:tr>
      <w:tr w:rsidR="00C77C9B" w14:paraId="41FFF1C0" w14:textId="77777777">
        <w:trPr>
          <w:jc w:val="center"/>
        </w:trPr>
        <w:tc>
          <w:tcPr>
            <w:tcW w:w="3345" w:type="dxa"/>
          </w:tcPr>
          <w:p w14:paraId="034431A6" w14:textId="77777777" w:rsidR="00C77C9B" w:rsidRDefault="008D07D6">
            <w:pPr>
              <w:pStyle w:val="TableText"/>
            </w:pPr>
            <w:r>
              <w:tab/>
            </w:r>
            <w:r>
              <w:tab/>
              <w:t>@code</w:t>
            </w:r>
          </w:p>
        </w:tc>
        <w:tc>
          <w:tcPr>
            <w:tcW w:w="720" w:type="dxa"/>
          </w:tcPr>
          <w:p w14:paraId="6A315577" w14:textId="77777777" w:rsidR="00C77C9B" w:rsidRDefault="008D07D6">
            <w:pPr>
              <w:pStyle w:val="TableText"/>
            </w:pPr>
            <w:r>
              <w:t>1..1</w:t>
            </w:r>
          </w:p>
        </w:tc>
        <w:tc>
          <w:tcPr>
            <w:tcW w:w="1152" w:type="dxa"/>
          </w:tcPr>
          <w:p w14:paraId="01A89DDD" w14:textId="77777777" w:rsidR="00C77C9B" w:rsidRDefault="008D07D6">
            <w:pPr>
              <w:pStyle w:val="TableText"/>
            </w:pPr>
            <w:r>
              <w:t>SHALL</w:t>
            </w:r>
          </w:p>
        </w:tc>
        <w:tc>
          <w:tcPr>
            <w:tcW w:w="864" w:type="dxa"/>
          </w:tcPr>
          <w:p w14:paraId="3CBCD36B" w14:textId="77777777" w:rsidR="00C77C9B" w:rsidRDefault="00C77C9B">
            <w:pPr>
              <w:pStyle w:val="TableText"/>
            </w:pPr>
          </w:p>
        </w:tc>
        <w:tc>
          <w:tcPr>
            <w:tcW w:w="1104" w:type="dxa"/>
          </w:tcPr>
          <w:p w14:paraId="33078930" w14:textId="18E7E50B" w:rsidR="00C77C9B" w:rsidRDefault="00000000">
            <w:pPr>
              <w:pStyle w:val="TableText"/>
            </w:pPr>
            <w:hyperlink w:anchor="C_81-15452">
              <w:r w:rsidR="008D07D6">
                <w:rPr>
                  <w:rStyle w:val="HyperlinkText9pt"/>
                </w:rPr>
                <w:t>81-15452</w:t>
              </w:r>
            </w:hyperlink>
          </w:p>
        </w:tc>
        <w:tc>
          <w:tcPr>
            <w:tcW w:w="2975" w:type="dxa"/>
          </w:tcPr>
          <w:p w14:paraId="4326C929" w14:textId="77777777" w:rsidR="00C77C9B" w:rsidRDefault="008D07D6">
            <w:pPr>
              <w:pStyle w:val="TableText"/>
            </w:pPr>
            <w:r>
              <w:t>10154-3</w:t>
            </w:r>
          </w:p>
        </w:tc>
      </w:tr>
      <w:tr w:rsidR="00C77C9B" w14:paraId="4EABCC2C" w14:textId="77777777">
        <w:trPr>
          <w:jc w:val="center"/>
        </w:trPr>
        <w:tc>
          <w:tcPr>
            <w:tcW w:w="3345" w:type="dxa"/>
          </w:tcPr>
          <w:p w14:paraId="12EA3403" w14:textId="77777777" w:rsidR="00C77C9B" w:rsidRDefault="008D07D6">
            <w:pPr>
              <w:pStyle w:val="TableText"/>
            </w:pPr>
            <w:r>
              <w:tab/>
            </w:r>
            <w:r>
              <w:tab/>
              <w:t>@codeSystem</w:t>
            </w:r>
          </w:p>
        </w:tc>
        <w:tc>
          <w:tcPr>
            <w:tcW w:w="720" w:type="dxa"/>
          </w:tcPr>
          <w:p w14:paraId="3DDA01B9" w14:textId="77777777" w:rsidR="00C77C9B" w:rsidRDefault="008D07D6">
            <w:pPr>
              <w:pStyle w:val="TableText"/>
            </w:pPr>
            <w:r>
              <w:t>1..1</w:t>
            </w:r>
          </w:p>
        </w:tc>
        <w:tc>
          <w:tcPr>
            <w:tcW w:w="1152" w:type="dxa"/>
          </w:tcPr>
          <w:p w14:paraId="6F80FD9B" w14:textId="77777777" w:rsidR="00C77C9B" w:rsidRDefault="008D07D6">
            <w:pPr>
              <w:pStyle w:val="TableText"/>
            </w:pPr>
            <w:r>
              <w:t>SHALL</w:t>
            </w:r>
          </w:p>
        </w:tc>
        <w:tc>
          <w:tcPr>
            <w:tcW w:w="864" w:type="dxa"/>
          </w:tcPr>
          <w:p w14:paraId="428E16A0" w14:textId="77777777" w:rsidR="00C77C9B" w:rsidRDefault="00C77C9B">
            <w:pPr>
              <w:pStyle w:val="TableText"/>
            </w:pPr>
          </w:p>
        </w:tc>
        <w:tc>
          <w:tcPr>
            <w:tcW w:w="1104" w:type="dxa"/>
          </w:tcPr>
          <w:p w14:paraId="6006C094" w14:textId="3232A1A4" w:rsidR="00C77C9B" w:rsidRDefault="00000000">
            <w:pPr>
              <w:pStyle w:val="TableText"/>
            </w:pPr>
            <w:hyperlink w:anchor="C_81-26474">
              <w:r w:rsidR="008D07D6">
                <w:rPr>
                  <w:rStyle w:val="HyperlinkText9pt"/>
                </w:rPr>
                <w:t>81-26474</w:t>
              </w:r>
            </w:hyperlink>
          </w:p>
        </w:tc>
        <w:tc>
          <w:tcPr>
            <w:tcW w:w="2975" w:type="dxa"/>
          </w:tcPr>
          <w:p w14:paraId="7E16E067" w14:textId="77777777" w:rsidR="00C77C9B" w:rsidRDefault="008D07D6">
            <w:pPr>
              <w:pStyle w:val="TableText"/>
            </w:pPr>
            <w:r>
              <w:t>urn:oid:2.16.840.1.113883.6.1 (LOINC) = 2.16.840.1.113883.6.1</w:t>
            </w:r>
          </w:p>
        </w:tc>
      </w:tr>
      <w:tr w:rsidR="00C77C9B" w14:paraId="17E0D404" w14:textId="77777777">
        <w:trPr>
          <w:jc w:val="center"/>
        </w:trPr>
        <w:tc>
          <w:tcPr>
            <w:tcW w:w="3345" w:type="dxa"/>
          </w:tcPr>
          <w:p w14:paraId="2FC49E75" w14:textId="77777777" w:rsidR="00C77C9B" w:rsidRDefault="008D07D6">
            <w:pPr>
              <w:pStyle w:val="TableText"/>
            </w:pPr>
            <w:r>
              <w:tab/>
              <w:t>title</w:t>
            </w:r>
          </w:p>
        </w:tc>
        <w:tc>
          <w:tcPr>
            <w:tcW w:w="720" w:type="dxa"/>
          </w:tcPr>
          <w:p w14:paraId="24FFCC9E" w14:textId="77777777" w:rsidR="00C77C9B" w:rsidRDefault="008D07D6">
            <w:pPr>
              <w:pStyle w:val="TableText"/>
            </w:pPr>
            <w:r>
              <w:t>1..1</w:t>
            </w:r>
          </w:p>
        </w:tc>
        <w:tc>
          <w:tcPr>
            <w:tcW w:w="1152" w:type="dxa"/>
          </w:tcPr>
          <w:p w14:paraId="04598246" w14:textId="77777777" w:rsidR="00C77C9B" w:rsidRDefault="008D07D6">
            <w:pPr>
              <w:pStyle w:val="TableText"/>
            </w:pPr>
            <w:r>
              <w:t>SHALL</w:t>
            </w:r>
          </w:p>
        </w:tc>
        <w:tc>
          <w:tcPr>
            <w:tcW w:w="864" w:type="dxa"/>
          </w:tcPr>
          <w:p w14:paraId="78E765BB" w14:textId="77777777" w:rsidR="00C77C9B" w:rsidRDefault="00C77C9B">
            <w:pPr>
              <w:pStyle w:val="TableText"/>
            </w:pPr>
          </w:p>
        </w:tc>
        <w:tc>
          <w:tcPr>
            <w:tcW w:w="1104" w:type="dxa"/>
          </w:tcPr>
          <w:p w14:paraId="6036C0E0" w14:textId="6E616979" w:rsidR="00C77C9B" w:rsidRDefault="00000000">
            <w:pPr>
              <w:pStyle w:val="TableText"/>
            </w:pPr>
            <w:hyperlink w:anchor="C_81-7834">
              <w:r w:rsidR="008D07D6">
                <w:rPr>
                  <w:rStyle w:val="HyperlinkText9pt"/>
                </w:rPr>
                <w:t>81-7834</w:t>
              </w:r>
            </w:hyperlink>
          </w:p>
        </w:tc>
        <w:tc>
          <w:tcPr>
            <w:tcW w:w="2975" w:type="dxa"/>
          </w:tcPr>
          <w:p w14:paraId="2F923AA7" w14:textId="77777777" w:rsidR="00C77C9B" w:rsidRDefault="00C77C9B">
            <w:pPr>
              <w:pStyle w:val="TableText"/>
            </w:pPr>
          </w:p>
        </w:tc>
      </w:tr>
      <w:tr w:rsidR="00C77C9B" w14:paraId="774E445D" w14:textId="77777777">
        <w:trPr>
          <w:jc w:val="center"/>
        </w:trPr>
        <w:tc>
          <w:tcPr>
            <w:tcW w:w="3345" w:type="dxa"/>
          </w:tcPr>
          <w:p w14:paraId="27324B89" w14:textId="77777777" w:rsidR="00C77C9B" w:rsidRDefault="008D07D6">
            <w:pPr>
              <w:pStyle w:val="TableText"/>
            </w:pPr>
            <w:r>
              <w:tab/>
              <w:t>text</w:t>
            </w:r>
          </w:p>
        </w:tc>
        <w:tc>
          <w:tcPr>
            <w:tcW w:w="720" w:type="dxa"/>
          </w:tcPr>
          <w:p w14:paraId="4F889572" w14:textId="77777777" w:rsidR="00C77C9B" w:rsidRDefault="008D07D6">
            <w:pPr>
              <w:pStyle w:val="TableText"/>
            </w:pPr>
            <w:r>
              <w:t>1..1</w:t>
            </w:r>
          </w:p>
        </w:tc>
        <w:tc>
          <w:tcPr>
            <w:tcW w:w="1152" w:type="dxa"/>
          </w:tcPr>
          <w:p w14:paraId="45DA059D" w14:textId="77777777" w:rsidR="00C77C9B" w:rsidRDefault="008D07D6">
            <w:pPr>
              <w:pStyle w:val="TableText"/>
            </w:pPr>
            <w:r>
              <w:t>SHALL</w:t>
            </w:r>
          </w:p>
        </w:tc>
        <w:tc>
          <w:tcPr>
            <w:tcW w:w="864" w:type="dxa"/>
          </w:tcPr>
          <w:p w14:paraId="581631A6" w14:textId="77777777" w:rsidR="00C77C9B" w:rsidRDefault="00C77C9B">
            <w:pPr>
              <w:pStyle w:val="TableText"/>
            </w:pPr>
          </w:p>
        </w:tc>
        <w:tc>
          <w:tcPr>
            <w:tcW w:w="1104" w:type="dxa"/>
          </w:tcPr>
          <w:p w14:paraId="667B906F" w14:textId="7EE2137C" w:rsidR="00C77C9B" w:rsidRDefault="00000000">
            <w:pPr>
              <w:pStyle w:val="TableText"/>
            </w:pPr>
            <w:hyperlink w:anchor="C_81-7835">
              <w:r w:rsidR="008D07D6">
                <w:rPr>
                  <w:rStyle w:val="HyperlinkText9pt"/>
                </w:rPr>
                <w:t>81-7835</w:t>
              </w:r>
            </w:hyperlink>
          </w:p>
        </w:tc>
        <w:tc>
          <w:tcPr>
            <w:tcW w:w="2975" w:type="dxa"/>
          </w:tcPr>
          <w:p w14:paraId="2D60D814" w14:textId="77777777" w:rsidR="00C77C9B" w:rsidRDefault="00C77C9B">
            <w:pPr>
              <w:pStyle w:val="TableText"/>
            </w:pPr>
          </w:p>
        </w:tc>
      </w:tr>
    </w:tbl>
    <w:p w14:paraId="10A1A078" w14:textId="77777777" w:rsidR="00C77C9B" w:rsidRDefault="00C77C9B">
      <w:pPr>
        <w:pStyle w:val="BodyText"/>
      </w:pPr>
    </w:p>
    <w:p w14:paraId="2395D8AA" w14:textId="77777777" w:rsidR="00C77C9B" w:rsidRDefault="008D07D6" w:rsidP="0055183B">
      <w:pPr>
        <w:numPr>
          <w:ilvl w:val="0"/>
          <w:numId w:val="93"/>
        </w:numPr>
      </w:pPr>
      <w:r>
        <w:rPr>
          <w:rStyle w:val="keyword"/>
        </w:rPr>
        <w:t>SHALL</w:t>
      </w:r>
      <w:r>
        <w:t xml:space="preserve"> contain exactly one [1..1] </w:t>
      </w:r>
      <w:r>
        <w:rPr>
          <w:rStyle w:val="XMLnameBold"/>
        </w:rPr>
        <w:t>templateId</w:t>
      </w:r>
      <w:bookmarkStart w:id="462" w:name="C_81-7832"/>
      <w:r>
        <w:t xml:space="preserve"> (CONF:81-7832)</w:t>
      </w:r>
      <w:bookmarkEnd w:id="462"/>
      <w:r>
        <w:t xml:space="preserve"> such that it</w:t>
      </w:r>
    </w:p>
    <w:p w14:paraId="46A5A6A8" w14:textId="77777777" w:rsidR="00C77C9B" w:rsidRDefault="008D07D6" w:rsidP="0055183B">
      <w:pPr>
        <w:numPr>
          <w:ilvl w:val="1"/>
          <w:numId w:val="93"/>
        </w:numPr>
      </w:pPr>
      <w:r>
        <w:rPr>
          <w:rStyle w:val="keyword"/>
        </w:rPr>
        <w:t>SHALL</w:t>
      </w:r>
      <w:r>
        <w:t xml:space="preserve"> contain exactly one [1..1] </w:t>
      </w:r>
      <w:r>
        <w:rPr>
          <w:rStyle w:val="XMLnameBold"/>
        </w:rPr>
        <w:t>@root</w:t>
      </w:r>
      <w:r>
        <w:t>=</w:t>
      </w:r>
      <w:r>
        <w:rPr>
          <w:rStyle w:val="XMLname"/>
        </w:rPr>
        <w:t>"1.3.6.1.4.1.19376.1.5.3.1.1.13.2.1"</w:t>
      </w:r>
      <w:bookmarkStart w:id="463" w:name="C_81-10453"/>
      <w:r>
        <w:t xml:space="preserve"> (CONF:81-10453)</w:t>
      </w:r>
      <w:bookmarkEnd w:id="463"/>
      <w:r>
        <w:t>.</w:t>
      </w:r>
    </w:p>
    <w:p w14:paraId="5BF75E03" w14:textId="77777777" w:rsidR="00C77C9B" w:rsidRDefault="008D07D6" w:rsidP="0055183B">
      <w:pPr>
        <w:numPr>
          <w:ilvl w:val="0"/>
          <w:numId w:val="93"/>
        </w:numPr>
      </w:pPr>
      <w:r>
        <w:rPr>
          <w:rStyle w:val="keyword"/>
        </w:rPr>
        <w:t>SHALL</w:t>
      </w:r>
      <w:r>
        <w:t xml:space="preserve"> contain exactly one [1..1] </w:t>
      </w:r>
      <w:r>
        <w:rPr>
          <w:rStyle w:val="XMLnameBold"/>
        </w:rPr>
        <w:t>code</w:t>
      </w:r>
      <w:bookmarkStart w:id="464" w:name="C_81-15451"/>
      <w:r>
        <w:t xml:space="preserve"> (CONF:81-15451)</w:t>
      </w:r>
      <w:bookmarkEnd w:id="464"/>
      <w:r>
        <w:t>.</w:t>
      </w:r>
    </w:p>
    <w:p w14:paraId="3BDE70E8" w14:textId="77777777" w:rsidR="00C77C9B" w:rsidRDefault="008D07D6" w:rsidP="0055183B">
      <w:pPr>
        <w:numPr>
          <w:ilvl w:val="1"/>
          <w:numId w:val="93"/>
        </w:numPr>
      </w:pPr>
      <w:r>
        <w:t xml:space="preserve">This code </w:t>
      </w:r>
      <w:r>
        <w:rPr>
          <w:rStyle w:val="keyword"/>
        </w:rPr>
        <w:t>SHALL</w:t>
      </w:r>
      <w:r>
        <w:t xml:space="preserve"> contain exactly one [1..1] </w:t>
      </w:r>
      <w:r>
        <w:rPr>
          <w:rStyle w:val="XMLnameBold"/>
        </w:rPr>
        <w:t>@code</w:t>
      </w:r>
      <w:r>
        <w:t>=</w:t>
      </w:r>
      <w:r>
        <w:rPr>
          <w:rStyle w:val="XMLname"/>
        </w:rPr>
        <w:t>"10154-3"</w:t>
      </w:r>
      <w:r>
        <w:t xml:space="preserve"> Chief Complaint</w:t>
      </w:r>
      <w:bookmarkStart w:id="465" w:name="C_81-15452"/>
      <w:r>
        <w:t xml:space="preserve"> (CONF:81-15452)</w:t>
      </w:r>
      <w:bookmarkEnd w:id="465"/>
      <w:r>
        <w:t>.</w:t>
      </w:r>
    </w:p>
    <w:p w14:paraId="5F9E499F" w14:textId="77777777" w:rsidR="00C77C9B" w:rsidRDefault="008D07D6" w:rsidP="0055183B">
      <w:pPr>
        <w:numPr>
          <w:ilvl w:val="1"/>
          <w:numId w:val="9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66" w:name="C_81-26474"/>
      <w:r>
        <w:t xml:space="preserve"> (CONF:81-26474)</w:t>
      </w:r>
      <w:bookmarkEnd w:id="466"/>
      <w:r>
        <w:t>.</w:t>
      </w:r>
    </w:p>
    <w:p w14:paraId="567B54B1" w14:textId="77777777" w:rsidR="00C77C9B" w:rsidRDefault="008D07D6" w:rsidP="0055183B">
      <w:pPr>
        <w:numPr>
          <w:ilvl w:val="0"/>
          <w:numId w:val="93"/>
        </w:numPr>
      </w:pPr>
      <w:r>
        <w:rPr>
          <w:rStyle w:val="keyword"/>
        </w:rPr>
        <w:t>SHALL</w:t>
      </w:r>
      <w:r>
        <w:t xml:space="preserve"> contain exactly one [1..1] </w:t>
      </w:r>
      <w:r>
        <w:rPr>
          <w:rStyle w:val="XMLnameBold"/>
        </w:rPr>
        <w:t>title</w:t>
      </w:r>
      <w:bookmarkStart w:id="467" w:name="C_81-7834"/>
      <w:r>
        <w:t xml:space="preserve"> (CONF:81-7834)</w:t>
      </w:r>
      <w:bookmarkEnd w:id="467"/>
      <w:r>
        <w:t>.</w:t>
      </w:r>
    </w:p>
    <w:p w14:paraId="546CF4C6" w14:textId="77777777" w:rsidR="00C77C9B" w:rsidRDefault="008D07D6" w:rsidP="0055183B">
      <w:pPr>
        <w:numPr>
          <w:ilvl w:val="0"/>
          <w:numId w:val="93"/>
        </w:numPr>
      </w:pPr>
      <w:r>
        <w:rPr>
          <w:rStyle w:val="keyword"/>
        </w:rPr>
        <w:t>SHALL</w:t>
      </w:r>
      <w:r>
        <w:t xml:space="preserve"> contain exactly one [1..1] </w:t>
      </w:r>
      <w:r>
        <w:rPr>
          <w:rStyle w:val="XMLnameBold"/>
        </w:rPr>
        <w:t>text</w:t>
      </w:r>
      <w:bookmarkStart w:id="468" w:name="C_81-7835"/>
      <w:r>
        <w:t xml:space="preserve"> (CONF:81-7835)</w:t>
      </w:r>
      <w:bookmarkEnd w:id="468"/>
      <w:r>
        <w:t>.</w:t>
      </w:r>
    </w:p>
    <w:p w14:paraId="72F72E09" w14:textId="7076B83D" w:rsidR="00C77C9B" w:rsidRDefault="008D07D6">
      <w:pPr>
        <w:pStyle w:val="Caption"/>
        <w:ind w:left="130" w:right="115"/>
      </w:pPr>
      <w:bookmarkStart w:id="469" w:name="_Toc175307836"/>
      <w:r>
        <w:lastRenderedPageBreak/>
        <w:t xml:space="preserve">Figure </w:t>
      </w:r>
      <w:r>
        <w:fldChar w:fldCharType="begin"/>
      </w:r>
      <w:r>
        <w:instrText>SEQ Figure \* ARABIC</w:instrText>
      </w:r>
      <w:r>
        <w:fldChar w:fldCharType="separate"/>
      </w:r>
      <w:r w:rsidR="00C17516">
        <w:t>21</w:t>
      </w:r>
      <w:r>
        <w:fldChar w:fldCharType="end"/>
      </w:r>
      <w:r>
        <w:t>: Chief Complaint Section Example</w:t>
      </w:r>
      <w:bookmarkEnd w:id="469"/>
    </w:p>
    <w:p w14:paraId="0FAE14DF" w14:textId="77777777" w:rsidR="00C77C9B" w:rsidRDefault="008D07D6">
      <w:pPr>
        <w:pStyle w:val="Example"/>
        <w:ind w:left="130" w:right="115"/>
      </w:pPr>
      <w:r>
        <w:t>&lt;section&gt;</w:t>
      </w:r>
    </w:p>
    <w:p w14:paraId="24635D65" w14:textId="77777777" w:rsidR="00C77C9B" w:rsidRDefault="008D07D6">
      <w:pPr>
        <w:pStyle w:val="Example"/>
        <w:ind w:left="130" w:right="115"/>
      </w:pPr>
      <w:r>
        <w:t xml:space="preserve">    &lt;templateId root="1.3.6.1.4.1.19376.1.5.3.1.1.13.2.1"/&gt;</w:t>
      </w:r>
    </w:p>
    <w:p w14:paraId="1302AFE1" w14:textId="77777777" w:rsidR="00C77C9B" w:rsidRDefault="008D07D6">
      <w:pPr>
        <w:pStyle w:val="Example"/>
        <w:ind w:left="130" w:right="115"/>
      </w:pPr>
      <w:r>
        <w:t xml:space="preserve">    &lt;code code="10154-3" </w:t>
      </w:r>
    </w:p>
    <w:p w14:paraId="69220973" w14:textId="77777777" w:rsidR="00C77C9B" w:rsidRDefault="008D07D6">
      <w:pPr>
        <w:pStyle w:val="Example"/>
        <w:ind w:left="130" w:right="115"/>
      </w:pPr>
      <w:r>
        <w:t xml:space="preserve">          codeSystem="2.16.840.1.113883.6.1" </w:t>
      </w:r>
    </w:p>
    <w:p w14:paraId="59D18241" w14:textId="77777777" w:rsidR="00C77C9B" w:rsidRDefault="008D07D6">
      <w:pPr>
        <w:pStyle w:val="Example"/>
        <w:ind w:left="130" w:right="115"/>
      </w:pPr>
      <w:r>
        <w:t xml:space="preserve">          codeSystemName="LOINC" </w:t>
      </w:r>
    </w:p>
    <w:p w14:paraId="557ECCA8" w14:textId="77777777" w:rsidR="00C77C9B" w:rsidRDefault="008D07D6">
      <w:pPr>
        <w:pStyle w:val="Example"/>
        <w:ind w:left="130" w:right="115"/>
      </w:pPr>
      <w:r>
        <w:t xml:space="preserve">          displayName="CHIEF COMPLAINT"/&gt;</w:t>
      </w:r>
    </w:p>
    <w:p w14:paraId="7C7E2916" w14:textId="77777777" w:rsidR="00C77C9B" w:rsidRDefault="008D07D6">
      <w:pPr>
        <w:pStyle w:val="Example"/>
        <w:ind w:left="130" w:right="115"/>
      </w:pPr>
      <w:r>
        <w:t xml:space="preserve">    &lt;title&gt; CHIEF COMPLAINT&lt;/title&gt;</w:t>
      </w:r>
    </w:p>
    <w:p w14:paraId="0EFB2BF4" w14:textId="77777777" w:rsidR="00C77C9B" w:rsidRDefault="008D07D6">
      <w:pPr>
        <w:pStyle w:val="Example"/>
        <w:ind w:left="130" w:right="115"/>
      </w:pPr>
      <w:r>
        <w:t xml:space="preserve">    &lt;text&gt;Back Pain&lt;/text&gt;</w:t>
      </w:r>
    </w:p>
    <w:p w14:paraId="54D1E5F6" w14:textId="77777777" w:rsidR="00C77C9B" w:rsidRDefault="008D07D6">
      <w:pPr>
        <w:pStyle w:val="Example"/>
        <w:ind w:left="130" w:right="115"/>
      </w:pPr>
      <w:r>
        <w:t>&lt;/section&gt;</w:t>
      </w:r>
    </w:p>
    <w:p w14:paraId="137002A9" w14:textId="77777777" w:rsidR="00C77C9B" w:rsidRDefault="00C77C9B">
      <w:pPr>
        <w:pStyle w:val="BodyText"/>
      </w:pPr>
    </w:p>
    <w:p w14:paraId="4B22BD46" w14:textId="77777777" w:rsidR="00C77C9B" w:rsidRDefault="008D07D6">
      <w:pPr>
        <w:pStyle w:val="Heading2nospace"/>
      </w:pPr>
      <w:bookmarkStart w:id="470" w:name="S_Discharge_Diagnosis_Section_V3"/>
      <w:bookmarkStart w:id="471" w:name="_Toc175307684"/>
      <w:r>
        <w:t>Discharge Diagnosis Section (V3)</w:t>
      </w:r>
      <w:bookmarkEnd w:id="470"/>
      <w:bookmarkEnd w:id="471"/>
    </w:p>
    <w:p w14:paraId="0EC402E5" w14:textId="77777777" w:rsidR="00C77C9B" w:rsidRDefault="008D07D6">
      <w:pPr>
        <w:pStyle w:val="BracketData"/>
      </w:pPr>
      <w:r>
        <w:t>[section: identifier urn:hl7ii:2.16.840.1.113883.10.20.22.2.24:2015-08-01 (open)]</w:t>
      </w:r>
    </w:p>
    <w:p w14:paraId="10AFC437" w14:textId="77777777" w:rsidR="00C77C9B" w:rsidRDefault="008D07D6">
      <w:pPr>
        <w:pStyle w:val="BracketData"/>
      </w:pPr>
      <w:r>
        <w:t>Published as part of Consolidated CDA Templates for Clinical Notes (US Realm) DSTU R2.1</w:t>
      </w:r>
    </w:p>
    <w:p w14:paraId="42072E39" w14:textId="789D1809" w:rsidR="00C77C9B" w:rsidRDefault="008D07D6">
      <w:pPr>
        <w:pStyle w:val="Caption"/>
      </w:pPr>
      <w:bookmarkStart w:id="472" w:name="_Toc175308003"/>
      <w:r>
        <w:t xml:space="preserve">Table </w:t>
      </w:r>
      <w:r>
        <w:fldChar w:fldCharType="begin"/>
      </w:r>
      <w:r>
        <w:instrText>SEQ Table \* ARABIC</w:instrText>
      </w:r>
      <w:r>
        <w:fldChar w:fldCharType="separate"/>
      </w:r>
      <w:r w:rsidR="00C17516">
        <w:t>34</w:t>
      </w:r>
      <w:r>
        <w:fldChar w:fldCharType="end"/>
      </w:r>
      <w:r>
        <w:t>: Discharge Diagnosis Section (V3) Contexts</w:t>
      </w:r>
      <w:bookmarkEnd w:id="4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2E4069D" w14:textId="77777777">
        <w:trPr>
          <w:cantSplit/>
          <w:tblHeader/>
          <w:jc w:val="center"/>
        </w:trPr>
        <w:tc>
          <w:tcPr>
            <w:tcW w:w="360" w:type="dxa"/>
            <w:shd w:val="clear" w:color="auto" w:fill="E6E6E6"/>
          </w:tcPr>
          <w:p w14:paraId="28851C0C" w14:textId="77777777" w:rsidR="00C77C9B" w:rsidRDefault="008D07D6">
            <w:pPr>
              <w:pStyle w:val="TableHead"/>
            </w:pPr>
            <w:r>
              <w:t>Contained By:</w:t>
            </w:r>
          </w:p>
        </w:tc>
        <w:tc>
          <w:tcPr>
            <w:tcW w:w="360" w:type="dxa"/>
            <w:shd w:val="clear" w:color="auto" w:fill="E6E6E6"/>
          </w:tcPr>
          <w:p w14:paraId="1591BBF3" w14:textId="77777777" w:rsidR="00C77C9B" w:rsidRDefault="008D07D6">
            <w:pPr>
              <w:pStyle w:val="TableHead"/>
            </w:pPr>
            <w:r>
              <w:t>Contains:</w:t>
            </w:r>
          </w:p>
        </w:tc>
      </w:tr>
      <w:tr w:rsidR="00C77C9B" w14:paraId="5F3992BE" w14:textId="77777777">
        <w:trPr>
          <w:jc w:val="center"/>
        </w:trPr>
        <w:tc>
          <w:tcPr>
            <w:tcW w:w="360" w:type="dxa"/>
          </w:tcPr>
          <w:p w14:paraId="50DE6464" w14:textId="22A46E6F"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7EBE225F" w14:textId="7B51572A" w:rsidR="00C77C9B" w:rsidRDefault="00000000">
            <w:pPr>
              <w:pStyle w:val="TableText"/>
            </w:pPr>
            <w:hyperlink w:anchor="E_Hospital_Discharge_Diagnosis_V3">
              <w:r w:rsidR="008D07D6">
                <w:rPr>
                  <w:rStyle w:val="HyperlinkText9pt"/>
                </w:rPr>
                <w:t>Hospital Discharge Diagnosis (V3)</w:t>
              </w:r>
            </w:hyperlink>
            <w:r w:rsidR="008D07D6">
              <w:t xml:space="preserve"> (optional)</w:t>
            </w:r>
          </w:p>
        </w:tc>
      </w:tr>
    </w:tbl>
    <w:p w14:paraId="3EBF6328" w14:textId="77777777" w:rsidR="00C77C9B" w:rsidRDefault="00C77C9B">
      <w:pPr>
        <w:pStyle w:val="BodyText"/>
      </w:pPr>
    </w:p>
    <w:p w14:paraId="4F4BD118" w14:textId="77777777" w:rsidR="00C77C9B" w:rsidRDefault="008D07D6">
      <w:r>
        <w:t>This template represents problems or diagnoses present at the time of discharge which occurred during the hospitalization. This section includes an optional entry to record patient diagnoses specific to this visit. Problems that need ongoing tracking should also be included in the Problem Section.</w:t>
      </w:r>
    </w:p>
    <w:p w14:paraId="2AA15E36" w14:textId="51D4E1A8" w:rsidR="00C77C9B" w:rsidRDefault="008D07D6">
      <w:pPr>
        <w:pStyle w:val="Caption"/>
      </w:pPr>
      <w:bookmarkStart w:id="473" w:name="_Toc175308004"/>
      <w:r>
        <w:lastRenderedPageBreak/>
        <w:t xml:space="preserve">Table </w:t>
      </w:r>
      <w:r>
        <w:fldChar w:fldCharType="begin"/>
      </w:r>
      <w:r>
        <w:instrText>SEQ Table \* ARABIC</w:instrText>
      </w:r>
      <w:r>
        <w:fldChar w:fldCharType="separate"/>
      </w:r>
      <w:r w:rsidR="00C17516">
        <w:t>35</w:t>
      </w:r>
      <w:r>
        <w:fldChar w:fldCharType="end"/>
      </w:r>
      <w:r>
        <w:t>: Discharge Diagnosis Section (V3) Constraints Overview</w:t>
      </w:r>
      <w:bookmarkEnd w:id="4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B566669" w14:textId="77777777">
        <w:trPr>
          <w:cantSplit/>
          <w:tblHeader/>
          <w:jc w:val="center"/>
        </w:trPr>
        <w:tc>
          <w:tcPr>
            <w:tcW w:w="0" w:type="dxa"/>
            <w:shd w:val="clear" w:color="auto" w:fill="E6E6E6"/>
            <w:noWrap/>
          </w:tcPr>
          <w:p w14:paraId="0BA804F4" w14:textId="77777777" w:rsidR="00C77C9B" w:rsidRDefault="008D07D6">
            <w:pPr>
              <w:pStyle w:val="TableHead"/>
            </w:pPr>
            <w:r>
              <w:t>XPath</w:t>
            </w:r>
          </w:p>
        </w:tc>
        <w:tc>
          <w:tcPr>
            <w:tcW w:w="720" w:type="dxa"/>
            <w:shd w:val="clear" w:color="auto" w:fill="E6E6E6"/>
            <w:noWrap/>
          </w:tcPr>
          <w:p w14:paraId="47D2B51E" w14:textId="77777777" w:rsidR="00C77C9B" w:rsidRDefault="008D07D6">
            <w:pPr>
              <w:pStyle w:val="TableHead"/>
            </w:pPr>
            <w:r>
              <w:t>Card.</w:t>
            </w:r>
          </w:p>
        </w:tc>
        <w:tc>
          <w:tcPr>
            <w:tcW w:w="1152" w:type="dxa"/>
            <w:shd w:val="clear" w:color="auto" w:fill="E6E6E6"/>
            <w:noWrap/>
          </w:tcPr>
          <w:p w14:paraId="797B2DBD" w14:textId="77777777" w:rsidR="00C77C9B" w:rsidRDefault="008D07D6">
            <w:pPr>
              <w:pStyle w:val="TableHead"/>
            </w:pPr>
            <w:r>
              <w:t>Verb</w:t>
            </w:r>
          </w:p>
        </w:tc>
        <w:tc>
          <w:tcPr>
            <w:tcW w:w="864" w:type="dxa"/>
            <w:shd w:val="clear" w:color="auto" w:fill="E6E6E6"/>
            <w:noWrap/>
          </w:tcPr>
          <w:p w14:paraId="0596B6CE" w14:textId="77777777" w:rsidR="00C77C9B" w:rsidRDefault="008D07D6">
            <w:pPr>
              <w:pStyle w:val="TableHead"/>
            </w:pPr>
            <w:r>
              <w:t>Data Type</w:t>
            </w:r>
          </w:p>
        </w:tc>
        <w:tc>
          <w:tcPr>
            <w:tcW w:w="864" w:type="dxa"/>
            <w:shd w:val="clear" w:color="auto" w:fill="E6E6E6"/>
            <w:noWrap/>
          </w:tcPr>
          <w:p w14:paraId="01EFBC28" w14:textId="77777777" w:rsidR="00C77C9B" w:rsidRDefault="008D07D6">
            <w:pPr>
              <w:pStyle w:val="TableHead"/>
            </w:pPr>
            <w:r>
              <w:t>CONF#</w:t>
            </w:r>
          </w:p>
        </w:tc>
        <w:tc>
          <w:tcPr>
            <w:tcW w:w="864" w:type="dxa"/>
            <w:shd w:val="clear" w:color="auto" w:fill="E6E6E6"/>
            <w:noWrap/>
          </w:tcPr>
          <w:p w14:paraId="6511EA4D" w14:textId="77777777" w:rsidR="00C77C9B" w:rsidRDefault="008D07D6">
            <w:pPr>
              <w:pStyle w:val="TableHead"/>
            </w:pPr>
            <w:r>
              <w:t>Value</w:t>
            </w:r>
          </w:p>
        </w:tc>
      </w:tr>
      <w:tr w:rsidR="00C77C9B" w14:paraId="71AAD4AE" w14:textId="77777777">
        <w:trPr>
          <w:jc w:val="center"/>
        </w:trPr>
        <w:tc>
          <w:tcPr>
            <w:tcW w:w="10160" w:type="dxa"/>
            <w:gridSpan w:val="6"/>
          </w:tcPr>
          <w:p w14:paraId="3CA3C434" w14:textId="77777777" w:rsidR="00C77C9B" w:rsidRDefault="008D07D6">
            <w:pPr>
              <w:pStyle w:val="TableText"/>
            </w:pPr>
            <w:r>
              <w:t>section (identifier: urn:hl7ii:2.16.840.1.113883.10.20.22.2.24:2015-08-01)</w:t>
            </w:r>
          </w:p>
        </w:tc>
      </w:tr>
      <w:tr w:rsidR="00C77C9B" w14:paraId="61072FE5" w14:textId="77777777">
        <w:trPr>
          <w:jc w:val="center"/>
        </w:trPr>
        <w:tc>
          <w:tcPr>
            <w:tcW w:w="3345" w:type="dxa"/>
          </w:tcPr>
          <w:p w14:paraId="41AE1697" w14:textId="77777777" w:rsidR="00C77C9B" w:rsidRDefault="008D07D6">
            <w:pPr>
              <w:pStyle w:val="TableText"/>
            </w:pPr>
            <w:r>
              <w:tab/>
              <w:t>templateId</w:t>
            </w:r>
          </w:p>
        </w:tc>
        <w:tc>
          <w:tcPr>
            <w:tcW w:w="720" w:type="dxa"/>
          </w:tcPr>
          <w:p w14:paraId="4EA5709A" w14:textId="77777777" w:rsidR="00C77C9B" w:rsidRDefault="008D07D6">
            <w:pPr>
              <w:pStyle w:val="TableText"/>
            </w:pPr>
            <w:r>
              <w:t>1..1</w:t>
            </w:r>
          </w:p>
        </w:tc>
        <w:tc>
          <w:tcPr>
            <w:tcW w:w="1152" w:type="dxa"/>
          </w:tcPr>
          <w:p w14:paraId="3BDDA44E" w14:textId="77777777" w:rsidR="00C77C9B" w:rsidRDefault="008D07D6">
            <w:pPr>
              <w:pStyle w:val="TableText"/>
            </w:pPr>
            <w:r>
              <w:t>SHALL</w:t>
            </w:r>
          </w:p>
        </w:tc>
        <w:tc>
          <w:tcPr>
            <w:tcW w:w="864" w:type="dxa"/>
          </w:tcPr>
          <w:p w14:paraId="40F50E71" w14:textId="77777777" w:rsidR="00C77C9B" w:rsidRDefault="00C77C9B">
            <w:pPr>
              <w:pStyle w:val="TableText"/>
            </w:pPr>
          </w:p>
        </w:tc>
        <w:tc>
          <w:tcPr>
            <w:tcW w:w="1104" w:type="dxa"/>
          </w:tcPr>
          <w:p w14:paraId="1437D12E" w14:textId="655ADCBC" w:rsidR="00C77C9B" w:rsidRDefault="00000000">
            <w:pPr>
              <w:pStyle w:val="TableText"/>
            </w:pPr>
            <w:hyperlink w:anchor="C_1198-7979">
              <w:r w:rsidR="008D07D6">
                <w:rPr>
                  <w:rStyle w:val="HyperlinkText9pt"/>
                </w:rPr>
                <w:t>1198-7979</w:t>
              </w:r>
            </w:hyperlink>
          </w:p>
        </w:tc>
        <w:tc>
          <w:tcPr>
            <w:tcW w:w="2975" w:type="dxa"/>
          </w:tcPr>
          <w:p w14:paraId="3C609A2B" w14:textId="77777777" w:rsidR="00C77C9B" w:rsidRDefault="00C77C9B">
            <w:pPr>
              <w:pStyle w:val="TableText"/>
            </w:pPr>
          </w:p>
        </w:tc>
      </w:tr>
      <w:tr w:rsidR="00C77C9B" w14:paraId="1A6A5F02" w14:textId="77777777">
        <w:trPr>
          <w:jc w:val="center"/>
        </w:trPr>
        <w:tc>
          <w:tcPr>
            <w:tcW w:w="3345" w:type="dxa"/>
          </w:tcPr>
          <w:p w14:paraId="6BC560F2" w14:textId="77777777" w:rsidR="00C77C9B" w:rsidRDefault="008D07D6">
            <w:pPr>
              <w:pStyle w:val="TableText"/>
            </w:pPr>
            <w:r>
              <w:tab/>
            </w:r>
            <w:r>
              <w:tab/>
              <w:t>@root</w:t>
            </w:r>
          </w:p>
        </w:tc>
        <w:tc>
          <w:tcPr>
            <w:tcW w:w="720" w:type="dxa"/>
          </w:tcPr>
          <w:p w14:paraId="0E250E51" w14:textId="77777777" w:rsidR="00C77C9B" w:rsidRDefault="008D07D6">
            <w:pPr>
              <w:pStyle w:val="TableText"/>
            </w:pPr>
            <w:r>
              <w:t>1..1</w:t>
            </w:r>
          </w:p>
        </w:tc>
        <w:tc>
          <w:tcPr>
            <w:tcW w:w="1152" w:type="dxa"/>
          </w:tcPr>
          <w:p w14:paraId="3EA2EA34" w14:textId="77777777" w:rsidR="00C77C9B" w:rsidRDefault="008D07D6">
            <w:pPr>
              <w:pStyle w:val="TableText"/>
            </w:pPr>
            <w:r>
              <w:t>SHALL</w:t>
            </w:r>
          </w:p>
        </w:tc>
        <w:tc>
          <w:tcPr>
            <w:tcW w:w="864" w:type="dxa"/>
          </w:tcPr>
          <w:p w14:paraId="0AFFB040" w14:textId="77777777" w:rsidR="00C77C9B" w:rsidRDefault="00C77C9B">
            <w:pPr>
              <w:pStyle w:val="TableText"/>
            </w:pPr>
          </w:p>
        </w:tc>
        <w:tc>
          <w:tcPr>
            <w:tcW w:w="1104" w:type="dxa"/>
          </w:tcPr>
          <w:p w14:paraId="0E19352F" w14:textId="5F8B58C3" w:rsidR="00C77C9B" w:rsidRDefault="00000000">
            <w:pPr>
              <w:pStyle w:val="TableText"/>
            </w:pPr>
            <w:hyperlink w:anchor="C_1198-10394">
              <w:r w:rsidR="008D07D6">
                <w:rPr>
                  <w:rStyle w:val="HyperlinkText9pt"/>
                </w:rPr>
                <w:t>1198-10394</w:t>
              </w:r>
            </w:hyperlink>
          </w:p>
        </w:tc>
        <w:tc>
          <w:tcPr>
            <w:tcW w:w="2975" w:type="dxa"/>
          </w:tcPr>
          <w:p w14:paraId="781A0CCF" w14:textId="77777777" w:rsidR="00C77C9B" w:rsidRDefault="008D07D6">
            <w:pPr>
              <w:pStyle w:val="TableText"/>
            </w:pPr>
            <w:r>
              <w:t>2.16.840.1.113883.10.20.22.2.24</w:t>
            </w:r>
          </w:p>
        </w:tc>
      </w:tr>
      <w:tr w:rsidR="00C77C9B" w14:paraId="700AC1A4" w14:textId="77777777">
        <w:trPr>
          <w:jc w:val="center"/>
        </w:trPr>
        <w:tc>
          <w:tcPr>
            <w:tcW w:w="3345" w:type="dxa"/>
          </w:tcPr>
          <w:p w14:paraId="7DCB824D" w14:textId="77777777" w:rsidR="00C77C9B" w:rsidRDefault="008D07D6">
            <w:pPr>
              <w:pStyle w:val="TableText"/>
            </w:pPr>
            <w:r>
              <w:tab/>
            </w:r>
            <w:r>
              <w:tab/>
              <w:t>@extension</w:t>
            </w:r>
          </w:p>
        </w:tc>
        <w:tc>
          <w:tcPr>
            <w:tcW w:w="720" w:type="dxa"/>
          </w:tcPr>
          <w:p w14:paraId="0352B51E" w14:textId="77777777" w:rsidR="00C77C9B" w:rsidRDefault="008D07D6">
            <w:pPr>
              <w:pStyle w:val="TableText"/>
            </w:pPr>
            <w:r>
              <w:t>1..1</w:t>
            </w:r>
          </w:p>
        </w:tc>
        <w:tc>
          <w:tcPr>
            <w:tcW w:w="1152" w:type="dxa"/>
          </w:tcPr>
          <w:p w14:paraId="16FAFE2B" w14:textId="77777777" w:rsidR="00C77C9B" w:rsidRDefault="008D07D6">
            <w:pPr>
              <w:pStyle w:val="TableText"/>
            </w:pPr>
            <w:r>
              <w:t>SHALL</w:t>
            </w:r>
          </w:p>
        </w:tc>
        <w:tc>
          <w:tcPr>
            <w:tcW w:w="864" w:type="dxa"/>
          </w:tcPr>
          <w:p w14:paraId="35F568ED" w14:textId="77777777" w:rsidR="00C77C9B" w:rsidRDefault="00C77C9B">
            <w:pPr>
              <w:pStyle w:val="TableText"/>
            </w:pPr>
          </w:p>
        </w:tc>
        <w:tc>
          <w:tcPr>
            <w:tcW w:w="1104" w:type="dxa"/>
          </w:tcPr>
          <w:p w14:paraId="22C72A82" w14:textId="44D1C301" w:rsidR="00C77C9B" w:rsidRDefault="00000000">
            <w:pPr>
              <w:pStyle w:val="TableText"/>
            </w:pPr>
            <w:hyperlink w:anchor="C_1198-32549">
              <w:r w:rsidR="008D07D6">
                <w:rPr>
                  <w:rStyle w:val="HyperlinkText9pt"/>
                </w:rPr>
                <w:t>1198-32549</w:t>
              </w:r>
            </w:hyperlink>
          </w:p>
        </w:tc>
        <w:tc>
          <w:tcPr>
            <w:tcW w:w="2975" w:type="dxa"/>
          </w:tcPr>
          <w:p w14:paraId="4DB691F8" w14:textId="77777777" w:rsidR="00C77C9B" w:rsidRDefault="008D07D6">
            <w:pPr>
              <w:pStyle w:val="TableText"/>
            </w:pPr>
            <w:r>
              <w:t>2015-08-01</w:t>
            </w:r>
          </w:p>
        </w:tc>
      </w:tr>
      <w:tr w:rsidR="00C77C9B" w14:paraId="40F856D8" w14:textId="77777777">
        <w:trPr>
          <w:jc w:val="center"/>
        </w:trPr>
        <w:tc>
          <w:tcPr>
            <w:tcW w:w="3345" w:type="dxa"/>
          </w:tcPr>
          <w:p w14:paraId="67B395A8" w14:textId="77777777" w:rsidR="00C77C9B" w:rsidRDefault="008D07D6">
            <w:pPr>
              <w:pStyle w:val="TableText"/>
            </w:pPr>
            <w:r>
              <w:tab/>
              <w:t>code</w:t>
            </w:r>
          </w:p>
        </w:tc>
        <w:tc>
          <w:tcPr>
            <w:tcW w:w="720" w:type="dxa"/>
          </w:tcPr>
          <w:p w14:paraId="6F812937" w14:textId="77777777" w:rsidR="00C77C9B" w:rsidRDefault="008D07D6">
            <w:pPr>
              <w:pStyle w:val="TableText"/>
            </w:pPr>
            <w:r>
              <w:t>1..1</w:t>
            </w:r>
          </w:p>
        </w:tc>
        <w:tc>
          <w:tcPr>
            <w:tcW w:w="1152" w:type="dxa"/>
          </w:tcPr>
          <w:p w14:paraId="4917255B" w14:textId="77777777" w:rsidR="00C77C9B" w:rsidRDefault="008D07D6">
            <w:pPr>
              <w:pStyle w:val="TableText"/>
            </w:pPr>
            <w:r>
              <w:t>SHALL</w:t>
            </w:r>
          </w:p>
        </w:tc>
        <w:tc>
          <w:tcPr>
            <w:tcW w:w="864" w:type="dxa"/>
          </w:tcPr>
          <w:p w14:paraId="1800F000" w14:textId="77777777" w:rsidR="00C77C9B" w:rsidRDefault="00C77C9B">
            <w:pPr>
              <w:pStyle w:val="TableText"/>
            </w:pPr>
          </w:p>
        </w:tc>
        <w:tc>
          <w:tcPr>
            <w:tcW w:w="1104" w:type="dxa"/>
          </w:tcPr>
          <w:p w14:paraId="7703DE9A" w14:textId="3E1DC715" w:rsidR="00C77C9B" w:rsidRDefault="00000000">
            <w:pPr>
              <w:pStyle w:val="TableText"/>
            </w:pPr>
            <w:hyperlink w:anchor="C_1198-15355">
              <w:r w:rsidR="008D07D6">
                <w:rPr>
                  <w:rStyle w:val="HyperlinkText9pt"/>
                </w:rPr>
                <w:t>1198-15355</w:t>
              </w:r>
            </w:hyperlink>
          </w:p>
        </w:tc>
        <w:tc>
          <w:tcPr>
            <w:tcW w:w="2975" w:type="dxa"/>
          </w:tcPr>
          <w:p w14:paraId="6A7FB965" w14:textId="77777777" w:rsidR="00C77C9B" w:rsidRDefault="00C77C9B">
            <w:pPr>
              <w:pStyle w:val="TableText"/>
            </w:pPr>
          </w:p>
        </w:tc>
      </w:tr>
      <w:tr w:rsidR="00C77C9B" w14:paraId="56139944" w14:textId="77777777">
        <w:trPr>
          <w:jc w:val="center"/>
        </w:trPr>
        <w:tc>
          <w:tcPr>
            <w:tcW w:w="3345" w:type="dxa"/>
          </w:tcPr>
          <w:p w14:paraId="12287FAD" w14:textId="77777777" w:rsidR="00C77C9B" w:rsidRDefault="008D07D6">
            <w:pPr>
              <w:pStyle w:val="TableText"/>
            </w:pPr>
            <w:r>
              <w:tab/>
            </w:r>
            <w:r>
              <w:tab/>
              <w:t>@code</w:t>
            </w:r>
          </w:p>
        </w:tc>
        <w:tc>
          <w:tcPr>
            <w:tcW w:w="720" w:type="dxa"/>
          </w:tcPr>
          <w:p w14:paraId="36B6D635" w14:textId="77777777" w:rsidR="00C77C9B" w:rsidRDefault="008D07D6">
            <w:pPr>
              <w:pStyle w:val="TableText"/>
            </w:pPr>
            <w:r>
              <w:t>1..1</w:t>
            </w:r>
          </w:p>
        </w:tc>
        <w:tc>
          <w:tcPr>
            <w:tcW w:w="1152" w:type="dxa"/>
          </w:tcPr>
          <w:p w14:paraId="1F44783D" w14:textId="77777777" w:rsidR="00C77C9B" w:rsidRDefault="008D07D6">
            <w:pPr>
              <w:pStyle w:val="TableText"/>
            </w:pPr>
            <w:r>
              <w:t>SHALL</w:t>
            </w:r>
          </w:p>
        </w:tc>
        <w:tc>
          <w:tcPr>
            <w:tcW w:w="864" w:type="dxa"/>
          </w:tcPr>
          <w:p w14:paraId="20C56C7E" w14:textId="77777777" w:rsidR="00C77C9B" w:rsidRDefault="00C77C9B">
            <w:pPr>
              <w:pStyle w:val="TableText"/>
            </w:pPr>
          </w:p>
        </w:tc>
        <w:tc>
          <w:tcPr>
            <w:tcW w:w="1104" w:type="dxa"/>
          </w:tcPr>
          <w:p w14:paraId="50DFD751" w14:textId="0962774A" w:rsidR="00C77C9B" w:rsidRDefault="00000000">
            <w:pPr>
              <w:pStyle w:val="TableText"/>
            </w:pPr>
            <w:hyperlink w:anchor="C_1198-15356">
              <w:r w:rsidR="008D07D6">
                <w:rPr>
                  <w:rStyle w:val="HyperlinkText9pt"/>
                </w:rPr>
                <w:t>1198-15356</w:t>
              </w:r>
            </w:hyperlink>
          </w:p>
        </w:tc>
        <w:tc>
          <w:tcPr>
            <w:tcW w:w="2975" w:type="dxa"/>
          </w:tcPr>
          <w:p w14:paraId="36542B73" w14:textId="77777777" w:rsidR="00C77C9B" w:rsidRDefault="008D07D6">
            <w:pPr>
              <w:pStyle w:val="TableText"/>
            </w:pPr>
            <w:r>
              <w:t>urn:oid:2.16.840.1.113883.6.1 (LOINC) = 11535-2</w:t>
            </w:r>
          </w:p>
        </w:tc>
      </w:tr>
      <w:tr w:rsidR="00C77C9B" w14:paraId="727E0736" w14:textId="77777777">
        <w:trPr>
          <w:jc w:val="center"/>
        </w:trPr>
        <w:tc>
          <w:tcPr>
            <w:tcW w:w="3345" w:type="dxa"/>
          </w:tcPr>
          <w:p w14:paraId="48EBB246" w14:textId="77777777" w:rsidR="00C77C9B" w:rsidRDefault="008D07D6">
            <w:pPr>
              <w:pStyle w:val="TableText"/>
            </w:pPr>
            <w:r>
              <w:tab/>
            </w:r>
            <w:r>
              <w:tab/>
              <w:t>@codeSystem</w:t>
            </w:r>
          </w:p>
        </w:tc>
        <w:tc>
          <w:tcPr>
            <w:tcW w:w="720" w:type="dxa"/>
          </w:tcPr>
          <w:p w14:paraId="152308D7" w14:textId="77777777" w:rsidR="00C77C9B" w:rsidRDefault="008D07D6">
            <w:pPr>
              <w:pStyle w:val="TableText"/>
            </w:pPr>
            <w:r>
              <w:t>1..1</w:t>
            </w:r>
          </w:p>
        </w:tc>
        <w:tc>
          <w:tcPr>
            <w:tcW w:w="1152" w:type="dxa"/>
          </w:tcPr>
          <w:p w14:paraId="7C16D8AC" w14:textId="77777777" w:rsidR="00C77C9B" w:rsidRDefault="008D07D6">
            <w:pPr>
              <w:pStyle w:val="TableText"/>
            </w:pPr>
            <w:r>
              <w:t>SHALL</w:t>
            </w:r>
          </w:p>
        </w:tc>
        <w:tc>
          <w:tcPr>
            <w:tcW w:w="864" w:type="dxa"/>
          </w:tcPr>
          <w:p w14:paraId="13834402" w14:textId="77777777" w:rsidR="00C77C9B" w:rsidRDefault="00C77C9B">
            <w:pPr>
              <w:pStyle w:val="TableText"/>
            </w:pPr>
          </w:p>
        </w:tc>
        <w:tc>
          <w:tcPr>
            <w:tcW w:w="1104" w:type="dxa"/>
          </w:tcPr>
          <w:p w14:paraId="2DD4CE94" w14:textId="51E0035F" w:rsidR="00C77C9B" w:rsidRDefault="00000000">
            <w:pPr>
              <w:pStyle w:val="TableText"/>
            </w:pPr>
            <w:hyperlink w:anchor="C_1198-30861">
              <w:r w:rsidR="008D07D6">
                <w:rPr>
                  <w:rStyle w:val="HyperlinkText9pt"/>
                </w:rPr>
                <w:t>1198-30861</w:t>
              </w:r>
            </w:hyperlink>
          </w:p>
        </w:tc>
        <w:tc>
          <w:tcPr>
            <w:tcW w:w="2975" w:type="dxa"/>
          </w:tcPr>
          <w:p w14:paraId="5805D30A" w14:textId="77777777" w:rsidR="00C77C9B" w:rsidRDefault="008D07D6">
            <w:pPr>
              <w:pStyle w:val="TableText"/>
            </w:pPr>
            <w:r>
              <w:t>urn:oid:2.16.840.1.113883.6.1 (LOINC) = 2.16.840.1.113883.6.1</w:t>
            </w:r>
          </w:p>
        </w:tc>
      </w:tr>
      <w:tr w:rsidR="00C77C9B" w14:paraId="216E596A" w14:textId="77777777">
        <w:trPr>
          <w:jc w:val="center"/>
        </w:trPr>
        <w:tc>
          <w:tcPr>
            <w:tcW w:w="3345" w:type="dxa"/>
          </w:tcPr>
          <w:p w14:paraId="67E7A7FD" w14:textId="77777777" w:rsidR="00C77C9B" w:rsidRDefault="008D07D6">
            <w:pPr>
              <w:pStyle w:val="TableText"/>
            </w:pPr>
            <w:r>
              <w:tab/>
            </w:r>
            <w:r>
              <w:tab/>
              <w:t>translation</w:t>
            </w:r>
          </w:p>
        </w:tc>
        <w:tc>
          <w:tcPr>
            <w:tcW w:w="720" w:type="dxa"/>
          </w:tcPr>
          <w:p w14:paraId="3D247B0A" w14:textId="77777777" w:rsidR="00C77C9B" w:rsidRDefault="008D07D6">
            <w:pPr>
              <w:pStyle w:val="TableText"/>
            </w:pPr>
            <w:r>
              <w:t>1..1</w:t>
            </w:r>
          </w:p>
        </w:tc>
        <w:tc>
          <w:tcPr>
            <w:tcW w:w="1152" w:type="dxa"/>
          </w:tcPr>
          <w:p w14:paraId="3B90F837" w14:textId="77777777" w:rsidR="00C77C9B" w:rsidRDefault="008D07D6">
            <w:pPr>
              <w:pStyle w:val="TableText"/>
            </w:pPr>
            <w:r>
              <w:t>SHALL</w:t>
            </w:r>
          </w:p>
        </w:tc>
        <w:tc>
          <w:tcPr>
            <w:tcW w:w="864" w:type="dxa"/>
          </w:tcPr>
          <w:p w14:paraId="438F17B1" w14:textId="77777777" w:rsidR="00C77C9B" w:rsidRDefault="00C77C9B">
            <w:pPr>
              <w:pStyle w:val="TableText"/>
            </w:pPr>
          </w:p>
        </w:tc>
        <w:tc>
          <w:tcPr>
            <w:tcW w:w="1104" w:type="dxa"/>
          </w:tcPr>
          <w:p w14:paraId="638CC69A" w14:textId="632BD1E6" w:rsidR="00C77C9B" w:rsidRDefault="00000000">
            <w:pPr>
              <w:pStyle w:val="TableText"/>
            </w:pPr>
            <w:hyperlink w:anchor="C_1198-32834">
              <w:r w:rsidR="008D07D6">
                <w:rPr>
                  <w:rStyle w:val="HyperlinkText9pt"/>
                </w:rPr>
                <w:t>1198-32834</w:t>
              </w:r>
            </w:hyperlink>
          </w:p>
        </w:tc>
        <w:tc>
          <w:tcPr>
            <w:tcW w:w="2975" w:type="dxa"/>
          </w:tcPr>
          <w:p w14:paraId="2AABF1F7" w14:textId="77777777" w:rsidR="00C77C9B" w:rsidRDefault="00C77C9B">
            <w:pPr>
              <w:pStyle w:val="TableText"/>
            </w:pPr>
          </w:p>
        </w:tc>
      </w:tr>
      <w:tr w:rsidR="00C77C9B" w14:paraId="0D691DC7" w14:textId="77777777">
        <w:trPr>
          <w:jc w:val="center"/>
        </w:trPr>
        <w:tc>
          <w:tcPr>
            <w:tcW w:w="3345" w:type="dxa"/>
          </w:tcPr>
          <w:p w14:paraId="2168F254" w14:textId="77777777" w:rsidR="00C77C9B" w:rsidRDefault="008D07D6">
            <w:pPr>
              <w:pStyle w:val="TableText"/>
            </w:pPr>
            <w:r>
              <w:tab/>
            </w:r>
            <w:r>
              <w:tab/>
            </w:r>
            <w:r>
              <w:tab/>
              <w:t>@code</w:t>
            </w:r>
          </w:p>
        </w:tc>
        <w:tc>
          <w:tcPr>
            <w:tcW w:w="720" w:type="dxa"/>
          </w:tcPr>
          <w:p w14:paraId="52254A8B" w14:textId="77777777" w:rsidR="00C77C9B" w:rsidRDefault="008D07D6">
            <w:pPr>
              <w:pStyle w:val="TableText"/>
            </w:pPr>
            <w:r>
              <w:t>1..1</w:t>
            </w:r>
          </w:p>
        </w:tc>
        <w:tc>
          <w:tcPr>
            <w:tcW w:w="1152" w:type="dxa"/>
          </w:tcPr>
          <w:p w14:paraId="7BA9A204" w14:textId="77777777" w:rsidR="00C77C9B" w:rsidRDefault="008D07D6">
            <w:pPr>
              <w:pStyle w:val="TableText"/>
            </w:pPr>
            <w:r>
              <w:t>SHALL</w:t>
            </w:r>
          </w:p>
        </w:tc>
        <w:tc>
          <w:tcPr>
            <w:tcW w:w="864" w:type="dxa"/>
          </w:tcPr>
          <w:p w14:paraId="35B96665" w14:textId="77777777" w:rsidR="00C77C9B" w:rsidRDefault="00C77C9B">
            <w:pPr>
              <w:pStyle w:val="TableText"/>
            </w:pPr>
          </w:p>
        </w:tc>
        <w:tc>
          <w:tcPr>
            <w:tcW w:w="1104" w:type="dxa"/>
          </w:tcPr>
          <w:p w14:paraId="2499FCBF" w14:textId="27EC7005" w:rsidR="00C77C9B" w:rsidRDefault="00000000">
            <w:pPr>
              <w:pStyle w:val="TableText"/>
            </w:pPr>
            <w:hyperlink w:anchor="C_1198-32835">
              <w:r w:rsidR="008D07D6">
                <w:rPr>
                  <w:rStyle w:val="HyperlinkText9pt"/>
                </w:rPr>
                <w:t>1198-32835</w:t>
              </w:r>
            </w:hyperlink>
          </w:p>
        </w:tc>
        <w:tc>
          <w:tcPr>
            <w:tcW w:w="2975" w:type="dxa"/>
          </w:tcPr>
          <w:p w14:paraId="4281ECE0" w14:textId="77777777" w:rsidR="00C77C9B" w:rsidRDefault="008D07D6">
            <w:pPr>
              <w:pStyle w:val="TableText"/>
            </w:pPr>
            <w:r>
              <w:t>78375-3</w:t>
            </w:r>
          </w:p>
        </w:tc>
      </w:tr>
      <w:tr w:rsidR="00C77C9B" w14:paraId="5F7341AE" w14:textId="77777777">
        <w:trPr>
          <w:jc w:val="center"/>
        </w:trPr>
        <w:tc>
          <w:tcPr>
            <w:tcW w:w="3345" w:type="dxa"/>
          </w:tcPr>
          <w:p w14:paraId="14A80AF3" w14:textId="77777777" w:rsidR="00C77C9B" w:rsidRDefault="008D07D6">
            <w:pPr>
              <w:pStyle w:val="TableText"/>
            </w:pPr>
            <w:r>
              <w:tab/>
            </w:r>
            <w:r>
              <w:tab/>
            </w:r>
            <w:r>
              <w:tab/>
              <w:t>@codeSystem</w:t>
            </w:r>
          </w:p>
        </w:tc>
        <w:tc>
          <w:tcPr>
            <w:tcW w:w="720" w:type="dxa"/>
          </w:tcPr>
          <w:p w14:paraId="0DB8D3D6" w14:textId="77777777" w:rsidR="00C77C9B" w:rsidRDefault="008D07D6">
            <w:pPr>
              <w:pStyle w:val="TableText"/>
            </w:pPr>
            <w:r>
              <w:t>1..1</w:t>
            </w:r>
          </w:p>
        </w:tc>
        <w:tc>
          <w:tcPr>
            <w:tcW w:w="1152" w:type="dxa"/>
          </w:tcPr>
          <w:p w14:paraId="06A37E21" w14:textId="77777777" w:rsidR="00C77C9B" w:rsidRDefault="008D07D6">
            <w:pPr>
              <w:pStyle w:val="TableText"/>
            </w:pPr>
            <w:r>
              <w:t>SHALL</w:t>
            </w:r>
          </w:p>
        </w:tc>
        <w:tc>
          <w:tcPr>
            <w:tcW w:w="864" w:type="dxa"/>
          </w:tcPr>
          <w:p w14:paraId="492A731B" w14:textId="77777777" w:rsidR="00C77C9B" w:rsidRDefault="00C77C9B">
            <w:pPr>
              <w:pStyle w:val="TableText"/>
            </w:pPr>
          </w:p>
        </w:tc>
        <w:tc>
          <w:tcPr>
            <w:tcW w:w="1104" w:type="dxa"/>
          </w:tcPr>
          <w:p w14:paraId="7C8EB8B5" w14:textId="67A56BCB" w:rsidR="00C77C9B" w:rsidRDefault="00000000">
            <w:pPr>
              <w:pStyle w:val="TableText"/>
            </w:pPr>
            <w:hyperlink w:anchor="C_1198-32836">
              <w:r w:rsidR="008D07D6">
                <w:rPr>
                  <w:rStyle w:val="HyperlinkText9pt"/>
                </w:rPr>
                <w:t>1198-32836</w:t>
              </w:r>
            </w:hyperlink>
          </w:p>
        </w:tc>
        <w:tc>
          <w:tcPr>
            <w:tcW w:w="2975" w:type="dxa"/>
          </w:tcPr>
          <w:p w14:paraId="0A50F929" w14:textId="77777777" w:rsidR="00C77C9B" w:rsidRDefault="008D07D6">
            <w:pPr>
              <w:pStyle w:val="TableText"/>
            </w:pPr>
            <w:r>
              <w:t>urn:oid:2.16.840.1.113883.6.1 (LOINC) = 2.16.840.1.113883.6.1</w:t>
            </w:r>
          </w:p>
        </w:tc>
      </w:tr>
      <w:tr w:rsidR="00C77C9B" w14:paraId="5A7EE13C" w14:textId="77777777">
        <w:trPr>
          <w:jc w:val="center"/>
        </w:trPr>
        <w:tc>
          <w:tcPr>
            <w:tcW w:w="3345" w:type="dxa"/>
          </w:tcPr>
          <w:p w14:paraId="63AB9B5B" w14:textId="77777777" w:rsidR="00C77C9B" w:rsidRDefault="008D07D6">
            <w:pPr>
              <w:pStyle w:val="TableText"/>
            </w:pPr>
            <w:r>
              <w:tab/>
              <w:t>title</w:t>
            </w:r>
          </w:p>
        </w:tc>
        <w:tc>
          <w:tcPr>
            <w:tcW w:w="720" w:type="dxa"/>
          </w:tcPr>
          <w:p w14:paraId="4973E885" w14:textId="77777777" w:rsidR="00C77C9B" w:rsidRDefault="008D07D6">
            <w:pPr>
              <w:pStyle w:val="TableText"/>
            </w:pPr>
            <w:r>
              <w:t>1..1</w:t>
            </w:r>
          </w:p>
        </w:tc>
        <w:tc>
          <w:tcPr>
            <w:tcW w:w="1152" w:type="dxa"/>
          </w:tcPr>
          <w:p w14:paraId="7EAC16D2" w14:textId="77777777" w:rsidR="00C77C9B" w:rsidRDefault="008D07D6">
            <w:pPr>
              <w:pStyle w:val="TableText"/>
            </w:pPr>
            <w:r>
              <w:t>SHALL</w:t>
            </w:r>
          </w:p>
        </w:tc>
        <w:tc>
          <w:tcPr>
            <w:tcW w:w="864" w:type="dxa"/>
          </w:tcPr>
          <w:p w14:paraId="2AF474B2" w14:textId="77777777" w:rsidR="00C77C9B" w:rsidRDefault="00C77C9B">
            <w:pPr>
              <w:pStyle w:val="TableText"/>
            </w:pPr>
          </w:p>
        </w:tc>
        <w:tc>
          <w:tcPr>
            <w:tcW w:w="1104" w:type="dxa"/>
          </w:tcPr>
          <w:p w14:paraId="7F2D949F" w14:textId="3DA2CD06" w:rsidR="00C77C9B" w:rsidRDefault="00000000">
            <w:pPr>
              <w:pStyle w:val="TableText"/>
            </w:pPr>
            <w:hyperlink w:anchor="C_1198-7981">
              <w:r w:rsidR="008D07D6">
                <w:rPr>
                  <w:rStyle w:val="HyperlinkText9pt"/>
                </w:rPr>
                <w:t>1198-7981</w:t>
              </w:r>
            </w:hyperlink>
          </w:p>
        </w:tc>
        <w:tc>
          <w:tcPr>
            <w:tcW w:w="2975" w:type="dxa"/>
          </w:tcPr>
          <w:p w14:paraId="12AB8E4D" w14:textId="77777777" w:rsidR="00C77C9B" w:rsidRDefault="00C77C9B">
            <w:pPr>
              <w:pStyle w:val="TableText"/>
            </w:pPr>
          </w:p>
        </w:tc>
      </w:tr>
      <w:tr w:rsidR="00C77C9B" w14:paraId="015C4CB2" w14:textId="77777777">
        <w:trPr>
          <w:jc w:val="center"/>
        </w:trPr>
        <w:tc>
          <w:tcPr>
            <w:tcW w:w="3345" w:type="dxa"/>
          </w:tcPr>
          <w:p w14:paraId="50939CA7" w14:textId="77777777" w:rsidR="00C77C9B" w:rsidRDefault="008D07D6">
            <w:pPr>
              <w:pStyle w:val="TableText"/>
            </w:pPr>
            <w:r>
              <w:tab/>
              <w:t>text</w:t>
            </w:r>
          </w:p>
        </w:tc>
        <w:tc>
          <w:tcPr>
            <w:tcW w:w="720" w:type="dxa"/>
          </w:tcPr>
          <w:p w14:paraId="49ED950C" w14:textId="77777777" w:rsidR="00C77C9B" w:rsidRDefault="008D07D6">
            <w:pPr>
              <w:pStyle w:val="TableText"/>
            </w:pPr>
            <w:r>
              <w:t>1..1</w:t>
            </w:r>
          </w:p>
        </w:tc>
        <w:tc>
          <w:tcPr>
            <w:tcW w:w="1152" w:type="dxa"/>
          </w:tcPr>
          <w:p w14:paraId="3A7BDA28" w14:textId="77777777" w:rsidR="00C77C9B" w:rsidRDefault="008D07D6">
            <w:pPr>
              <w:pStyle w:val="TableText"/>
            </w:pPr>
            <w:r>
              <w:t>SHALL</w:t>
            </w:r>
          </w:p>
        </w:tc>
        <w:tc>
          <w:tcPr>
            <w:tcW w:w="864" w:type="dxa"/>
          </w:tcPr>
          <w:p w14:paraId="3C6D007B" w14:textId="77777777" w:rsidR="00C77C9B" w:rsidRDefault="00C77C9B">
            <w:pPr>
              <w:pStyle w:val="TableText"/>
            </w:pPr>
          </w:p>
        </w:tc>
        <w:tc>
          <w:tcPr>
            <w:tcW w:w="1104" w:type="dxa"/>
          </w:tcPr>
          <w:p w14:paraId="3CB84141" w14:textId="033C808B" w:rsidR="00C77C9B" w:rsidRDefault="00000000">
            <w:pPr>
              <w:pStyle w:val="TableText"/>
            </w:pPr>
            <w:hyperlink w:anchor="C_1198-7982">
              <w:r w:rsidR="008D07D6">
                <w:rPr>
                  <w:rStyle w:val="HyperlinkText9pt"/>
                </w:rPr>
                <w:t>1198-7982</w:t>
              </w:r>
            </w:hyperlink>
          </w:p>
        </w:tc>
        <w:tc>
          <w:tcPr>
            <w:tcW w:w="2975" w:type="dxa"/>
          </w:tcPr>
          <w:p w14:paraId="03AC3AE6" w14:textId="77777777" w:rsidR="00C77C9B" w:rsidRDefault="00C77C9B">
            <w:pPr>
              <w:pStyle w:val="TableText"/>
            </w:pPr>
          </w:p>
        </w:tc>
      </w:tr>
      <w:tr w:rsidR="00C77C9B" w14:paraId="77438B72" w14:textId="77777777">
        <w:trPr>
          <w:jc w:val="center"/>
        </w:trPr>
        <w:tc>
          <w:tcPr>
            <w:tcW w:w="3345" w:type="dxa"/>
          </w:tcPr>
          <w:p w14:paraId="4CF6F28C" w14:textId="77777777" w:rsidR="00C77C9B" w:rsidRDefault="008D07D6">
            <w:pPr>
              <w:pStyle w:val="TableText"/>
            </w:pPr>
            <w:r>
              <w:tab/>
              <w:t>entry</w:t>
            </w:r>
          </w:p>
        </w:tc>
        <w:tc>
          <w:tcPr>
            <w:tcW w:w="720" w:type="dxa"/>
          </w:tcPr>
          <w:p w14:paraId="38C3D34E" w14:textId="77777777" w:rsidR="00C77C9B" w:rsidRDefault="008D07D6">
            <w:pPr>
              <w:pStyle w:val="TableText"/>
            </w:pPr>
            <w:r>
              <w:t>0..1</w:t>
            </w:r>
          </w:p>
        </w:tc>
        <w:tc>
          <w:tcPr>
            <w:tcW w:w="1152" w:type="dxa"/>
          </w:tcPr>
          <w:p w14:paraId="4B8E3299" w14:textId="77777777" w:rsidR="00C77C9B" w:rsidRDefault="008D07D6">
            <w:pPr>
              <w:pStyle w:val="TableText"/>
            </w:pPr>
            <w:r>
              <w:t>SHOULD</w:t>
            </w:r>
          </w:p>
        </w:tc>
        <w:tc>
          <w:tcPr>
            <w:tcW w:w="864" w:type="dxa"/>
          </w:tcPr>
          <w:p w14:paraId="2937FA90" w14:textId="77777777" w:rsidR="00C77C9B" w:rsidRDefault="00C77C9B">
            <w:pPr>
              <w:pStyle w:val="TableText"/>
            </w:pPr>
          </w:p>
        </w:tc>
        <w:tc>
          <w:tcPr>
            <w:tcW w:w="1104" w:type="dxa"/>
          </w:tcPr>
          <w:p w14:paraId="63943E20" w14:textId="25AFAA08" w:rsidR="00C77C9B" w:rsidRDefault="00000000">
            <w:pPr>
              <w:pStyle w:val="TableText"/>
            </w:pPr>
            <w:hyperlink w:anchor="C_1198-7983">
              <w:r w:rsidR="008D07D6">
                <w:rPr>
                  <w:rStyle w:val="HyperlinkText9pt"/>
                </w:rPr>
                <w:t>1198-7983</w:t>
              </w:r>
            </w:hyperlink>
          </w:p>
        </w:tc>
        <w:tc>
          <w:tcPr>
            <w:tcW w:w="2975" w:type="dxa"/>
          </w:tcPr>
          <w:p w14:paraId="49204D55" w14:textId="77777777" w:rsidR="00C77C9B" w:rsidRDefault="00C77C9B">
            <w:pPr>
              <w:pStyle w:val="TableText"/>
            </w:pPr>
          </w:p>
        </w:tc>
      </w:tr>
      <w:tr w:rsidR="00C77C9B" w14:paraId="685E5928" w14:textId="77777777">
        <w:trPr>
          <w:jc w:val="center"/>
        </w:trPr>
        <w:tc>
          <w:tcPr>
            <w:tcW w:w="3345" w:type="dxa"/>
          </w:tcPr>
          <w:p w14:paraId="75497EE2" w14:textId="77777777" w:rsidR="00C77C9B" w:rsidRDefault="008D07D6">
            <w:pPr>
              <w:pStyle w:val="TableText"/>
            </w:pPr>
            <w:r>
              <w:tab/>
            </w:r>
            <w:r>
              <w:tab/>
              <w:t>act</w:t>
            </w:r>
          </w:p>
        </w:tc>
        <w:tc>
          <w:tcPr>
            <w:tcW w:w="720" w:type="dxa"/>
          </w:tcPr>
          <w:p w14:paraId="1F95A8A7" w14:textId="77777777" w:rsidR="00C77C9B" w:rsidRDefault="008D07D6">
            <w:pPr>
              <w:pStyle w:val="TableText"/>
            </w:pPr>
            <w:r>
              <w:t>1..1</w:t>
            </w:r>
          </w:p>
        </w:tc>
        <w:tc>
          <w:tcPr>
            <w:tcW w:w="1152" w:type="dxa"/>
          </w:tcPr>
          <w:p w14:paraId="4B73CE95" w14:textId="77777777" w:rsidR="00C77C9B" w:rsidRDefault="008D07D6">
            <w:pPr>
              <w:pStyle w:val="TableText"/>
            </w:pPr>
            <w:r>
              <w:t>SHALL</w:t>
            </w:r>
          </w:p>
        </w:tc>
        <w:tc>
          <w:tcPr>
            <w:tcW w:w="864" w:type="dxa"/>
          </w:tcPr>
          <w:p w14:paraId="34C901A5" w14:textId="77777777" w:rsidR="00C77C9B" w:rsidRDefault="00C77C9B">
            <w:pPr>
              <w:pStyle w:val="TableText"/>
            </w:pPr>
          </w:p>
        </w:tc>
        <w:tc>
          <w:tcPr>
            <w:tcW w:w="1104" w:type="dxa"/>
          </w:tcPr>
          <w:p w14:paraId="1E50F6C7" w14:textId="1CC8E8A1" w:rsidR="00C77C9B" w:rsidRDefault="00000000">
            <w:pPr>
              <w:pStyle w:val="TableText"/>
            </w:pPr>
            <w:hyperlink w:anchor="C_1198-15489">
              <w:r w:rsidR="008D07D6">
                <w:rPr>
                  <w:rStyle w:val="HyperlinkText9pt"/>
                </w:rPr>
                <w:t>1198-15489</w:t>
              </w:r>
            </w:hyperlink>
          </w:p>
        </w:tc>
        <w:tc>
          <w:tcPr>
            <w:tcW w:w="2975" w:type="dxa"/>
          </w:tcPr>
          <w:p w14:paraId="2317EFFC" w14:textId="7682A686" w:rsidR="00C77C9B" w:rsidRDefault="00000000">
            <w:pPr>
              <w:pStyle w:val="TableText"/>
            </w:pPr>
            <w:hyperlink w:anchor="E_Hospital_Discharge_Diagnosis_V3">
              <w:r w:rsidR="008D07D6">
                <w:rPr>
                  <w:rStyle w:val="HyperlinkText9pt"/>
                </w:rPr>
                <w:t>Hospital Discharge Diagnosis (V3) (identifier: urn:hl7ii:2.16.840.1.113883.10.20.22.4.33:2015-08-01</w:t>
              </w:r>
            </w:hyperlink>
          </w:p>
        </w:tc>
      </w:tr>
    </w:tbl>
    <w:p w14:paraId="068F3FBB" w14:textId="77777777" w:rsidR="00C77C9B" w:rsidRDefault="00C77C9B">
      <w:pPr>
        <w:pStyle w:val="BodyText"/>
      </w:pPr>
    </w:p>
    <w:p w14:paraId="408CA780" w14:textId="77777777" w:rsidR="00C77C9B" w:rsidRDefault="008D07D6" w:rsidP="0055183B">
      <w:pPr>
        <w:numPr>
          <w:ilvl w:val="0"/>
          <w:numId w:val="94"/>
        </w:numPr>
      </w:pPr>
      <w:r>
        <w:rPr>
          <w:rStyle w:val="keyword"/>
        </w:rPr>
        <w:t>SHALL</w:t>
      </w:r>
      <w:r>
        <w:t xml:space="preserve"> contain exactly one [1..1] </w:t>
      </w:r>
      <w:r>
        <w:rPr>
          <w:rStyle w:val="XMLnameBold"/>
        </w:rPr>
        <w:t>templateId</w:t>
      </w:r>
      <w:bookmarkStart w:id="474" w:name="C_1198-7979"/>
      <w:r>
        <w:t xml:space="preserve"> (CONF:1198-7979)</w:t>
      </w:r>
      <w:bookmarkEnd w:id="474"/>
      <w:r>
        <w:t xml:space="preserve"> such that it</w:t>
      </w:r>
    </w:p>
    <w:p w14:paraId="6F02A6AC" w14:textId="77777777" w:rsidR="00C77C9B" w:rsidRDefault="008D07D6" w:rsidP="0055183B">
      <w:pPr>
        <w:numPr>
          <w:ilvl w:val="1"/>
          <w:numId w:val="94"/>
        </w:numPr>
      </w:pPr>
      <w:r>
        <w:rPr>
          <w:rStyle w:val="keyword"/>
        </w:rPr>
        <w:t>SHALL</w:t>
      </w:r>
      <w:r>
        <w:t xml:space="preserve"> contain exactly one [1..1] </w:t>
      </w:r>
      <w:r>
        <w:rPr>
          <w:rStyle w:val="XMLnameBold"/>
        </w:rPr>
        <w:t>@root</w:t>
      </w:r>
      <w:r>
        <w:t>=</w:t>
      </w:r>
      <w:r>
        <w:rPr>
          <w:rStyle w:val="XMLname"/>
        </w:rPr>
        <w:t>"2.16.840.1.113883.10.20.22.2.24"</w:t>
      </w:r>
      <w:bookmarkStart w:id="475" w:name="C_1198-10394"/>
      <w:r>
        <w:t xml:space="preserve"> (CONF:1198-10394)</w:t>
      </w:r>
      <w:bookmarkEnd w:id="475"/>
      <w:r>
        <w:t>.</w:t>
      </w:r>
    </w:p>
    <w:p w14:paraId="53C11822" w14:textId="77777777" w:rsidR="00C77C9B" w:rsidRDefault="008D07D6" w:rsidP="0055183B">
      <w:pPr>
        <w:numPr>
          <w:ilvl w:val="1"/>
          <w:numId w:val="94"/>
        </w:numPr>
      </w:pPr>
      <w:r>
        <w:rPr>
          <w:rStyle w:val="keyword"/>
        </w:rPr>
        <w:t>SHALL</w:t>
      </w:r>
      <w:r>
        <w:t xml:space="preserve"> contain exactly one [1..1] </w:t>
      </w:r>
      <w:r>
        <w:rPr>
          <w:rStyle w:val="XMLnameBold"/>
        </w:rPr>
        <w:t>@extension</w:t>
      </w:r>
      <w:r>
        <w:t>=</w:t>
      </w:r>
      <w:r>
        <w:rPr>
          <w:rStyle w:val="XMLname"/>
        </w:rPr>
        <w:t>"2015-08-01"</w:t>
      </w:r>
      <w:bookmarkStart w:id="476" w:name="C_1198-32549"/>
      <w:r>
        <w:t xml:space="preserve"> (CONF:1198-32549)</w:t>
      </w:r>
      <w:bookmarkEnd w:id="476"/>
      <w:r>
        <w:t>.</w:t>
      </w:r>
    </w:p>
    <w:p w14:paraId="31C7AFBD" w14:textId="77777777" w:rsidR="00C77C9B" w:rsidRDefault="008D07D6" w:rsidP="0055183B">
      <w:pPr>
        <w:numPr>
          <w:ilvl w:val="0"/>
          <w:numId w:val="94"/>
        </w:numPr>
      </w:pPr>
      <w:r>
        <w:rPr>
          <w:rStyle w:val="keyword"/>
        </w:rPr>
        <w:t>SHALL</w:t>
      </w:r>
      <w:r>
        <w:t xml:space="preserve"> contain exactly one [1..1] </w:t>
      </w:r>
      <w:r>
        <w:rPr>
          <w:rStyle w:val="XMLnameBold"/>
        </w:rPr>
        <w:t>code</w:t>
      </w:r>
      <w:bookmarkStart w:id="477" w:name="C_1198-15355"/>
      <w:r>
        <w:t xml:space="preserve"> (CONF:1198-15355)</w:t>
      </w:r>
      <w:bookmarkEnd w:id="477"/>
      <w:r>
        <w:t>.</w:t>
      </w:r>
    </w:p>
    <w:p w14:paraId="54ADA1E7" w14:textId="77777777" w:rsidR="00C77C9B" w:rsidRDefault="008D07D6" w:rsidP="0055183B">
      <w:pPr>
        <w:numPr>
          <w:ilvl w:val="1"/>
          <w:numId w:val="94"/>
        </w:numPr>
      </w:pPr>
      <w:r>
        <w:t xml:space="preserve">This code </w:t>
      </w:r>
      <w:r>
        <w:rPr>
          <w:rStyle w:val="keyword"/>
        </w:rPr>
        <w:t>SHALL</w:t>
      </w:r>
      <w:r>
        <w:t xml:space="preserve"> contain exactly one [1..1] </w:t>
      </w:r>
      <w:r>
        <w:rPr>
          <w:rStyle w:val="XMLnameBold"/>
        </w:rPr>
        <w:t>@code</w:t>
      </w:r>
      <w:r>
        <w:t>=</w:t>
      </w:r>
      <w:r>
        <w:rPr>
          <w:rStyle w:val="XMLname"/>
        </w:rPr>
        <w:t>"11535-2"</w:t>
      </w:r>
      <w:r>
        <w:t xml:space="preserve"> Hospital Discharge Diagnosis (CodeSystem: </w:t>
      </w:r>
      <w:r>
        <w:rPr>
          <w:rStyle w:val="XMLname"/>
        </w:rPr>
        <w:t>LOINC urn:oid:2.16.840.1.113883.6.1</w:t>
      </w:r>
      <w:r>
        <w:rPr>
          <w:rStyle w:val="keyword"/>
        </w:rPr>
        <w:t xml:space="preserve"> STATIC</w:t>
      </w:r>
      <w:r>
        <w:t>)</w:t>
      </w:r>
      <w:bookmarkStart w:id="478" w:name="C_1198-15356"/>
      <w:r>
        <w:t xml:space="preserve"> (CONF:1198-15356)</w:t>
      </w:r>
      <w:bookmarkEnd w:id="478"/>
      <w:r>
        <w:t>.</w:t>
      </w:r>
    </w:p>
    <w:p w14:paraId="2428F642" w14:textId="77777777" w:rsidR="00C77C9B" w:rsidRDefault="008D07D6" w:rsidP="0055183B">
      <w:pPr>
        <w:numPr>
          <w:ilvl w:val="1"/>
          <w:numId w:val="9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79" w:name="C_1198-30861"/>
      <w:r>
        <w:t xml:space="preserve"> (CONF:1198-30861)</w:t>
      </w:r>
      <w:bookmarkEnd w:id="479"/>
      <w:r>
        <w:t>.</w:t>
      </w:r>
    </w:p>
    <w:p w14:paraId="527C0590" w14:textId="77777777" w:rsidR="00C77C9B" w:rsidRDefault="008D07D6" w:rsidP="0055183B">
      <w:pPr>
        <w:numPr>
          <w:ilvl w:val="1"/>
          <w:numId w:val="94"/>
        </w:numPr>
      </w:pPr>
      <w:r>
        <w:lastRenderedPageBreak/>
        <w:t xml:space="preserve">This code </w:t>
      </w:r>
      <w:r>
        <w:rPr>
          <w:rStyle w:val="keyword"/>
        </w:rPr>
        <w:t>SHALL</w:t>
      </w:r>
      <w:r>
        <w:t xml:space="preserve"> contain exactly one [1..1] </w:t>
      </w:r>
      <w:r>
        <w:rPr>
          <w:rStyle w:val="XMLnameBold"/>
        </w:rPr>
        <w:t>translation</w:t>
      </w:r>
      <w:bookmarkStart w:id="480" w:name="C_1198-32834"/>
      <w:r>
        <w:t xml:space="preserve"> (CONF:1198-32834)</w:t>
      </w:r>
      <w:bookmarkEnd w:id="480"/>
      <w:r>
        <w:t xml:space="preserve"> such that it</w:t>
      </w:r>
    </w:p>
    <w:p w14:paraId="7AEE3901" w14:textId="77777777" w:rsidR="00C77C9B" w:rsidRDefault="008D07D6" w:rsidP="0055183B">
      <w:pPr>
        <w:numPr>
          <w:ilvl w:val="2"/>
          <w:numId w:val="94"/>
        </w:numPr>
      </w:pPr>
      <w:r>
        <w:rPr>
          <w:rStyle w:val="keyword"/>
        </w:rPr>
        <w:t>SHALL</w:t>
      </w:r>
      <w:r>
        <w:t xml:space="preserve"> contain exactly one [1..1] </w:t>
      </w:r>
      <w:r>
        <w:rPr>
          <w:rStyle w:val="XMLnameBold"/>
        </w:rPr>
        <w:t>@code</w:t>
      </w:r>
      <w:r>
        <w:t>=</w:t>
      </w:r>
      <w:r>
        <w:rPr>
          <w:rStyle w:val="XMLname"/>
        </w:rPr>
        <w:t>"78375-3"</w:t>
      </w:r>
      <w:r>
        <w:t xml:space="preserve"> Discharge Diagnosis</w:t>
      </w:r>
      <w:bookmarkStart w:id="481" w:name="C_1198-32835"/>
      <w:r>
        <w:t xml:space="preserve"> (CONF:1198-32835)</w:t>
      </w:r>
      <w:bookmarkEnd w:id="481"/>
      <w:r>
        <w:t>.</w:t>
      </w:r>
    </w:p>
    <w:p w14:paraId="200DD772" w14:textId="77777777" w:rsidR="00C77C9B" w:rsidRDefault="008D07D6" w:rsidP="0055183B">
      <w:pPr>
        <w:numPr>
          <w:ilvl w:val="2"/>
          <w:numId w:val="94"/>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82" w:name="C_1198-32836"/>
      <w:r>
        <w:t xml:space="preserve"> (CONF:1198-32836)</w:t>
      </w:r>
      <w:bookmarkEnd w:id="482"/>
      <w:r>
        <w:t>.</w:t>
      </w:r>
    </w:p>
    <w:p w14:paraId="4E0F0276" w14:textId="77777777" w:rsidR="00C77C9B" w:rsidRDefault="008D07D6" w:rsidP="0055183B">
      <w:pPr>
        <w:numPr>
          <w:ilvl w:val="0"/>
          <w:numId w:val="94"/>
        </w:numPr>
      </w:pPr>
      <w:r>
        <w:rPr>
          <w:rStyle w:val="keyword"/>
        </w:rPr>
        <w:t>SHALL</w:t>
      </w:r>
      <w:r>
        <w:t xml:space="preserve"> contain exactly one [1..1] </w:t>
      </w:r>
      <w:r>
        <w:rPr>
          <w:rStyle w:val="XMLnameBold"/>
        </w:rPr>
        <w:t>title</w:t>
      </w:r>
      <w:bookmarkStart w:id="483" w:name="C_1198-7981"/>
      <w:r>
        <w:t xml:space="preserve"> (CONF:1198-7981)</w:t>
      </w:r>
      <w:bookmarkEnd w:id="483"/>
      <w:r>
        <w:t>.</w:t>
      </w:r>
    </w:p>
    <w:p w14:paraId="30DE3EBC" w14:textId="77777777" w:rsidR="00C77C9B" w:rsidRDefault="008D07D6" w:rsidP="0055183B">
      <w:pPr>
        <w:numPr>
          <w:ilvl w:val="0"/>
          <w:numId w:val="94"/>
        </w:numPr>
      </w:pPr>
      <w:r>
        <w:rPr>
          <w:rStyle w:val="keyword"/>
        </w:rPr>
        <w:t>SHALL</w:t>
      </w:r>
      <w:r>
        <w:t xml:space="preserve"> contain exactly one [1..1] </w:t>
      </w:r>
      <w:r>
        <w:rPr>
          <w:rStyle w:val="XMLnameBold"/>
        </w:rPr>
        <w:t>text</w:t>
      </w:r>
      <w:bookmarkStart w:id="484" w:name="C_1198-7982"/>
      <w:r>
        <w:t xml:space="preserve"> (CONF:1198-7982)</w:t>
      </w:r>
      <w:bookmarkEnd w:id="484"/>
      <w:r>
        <w:t>.</w:t>
      </w:r>
    </w:p>
    <w:p w14:paraId="59199247" w14:textId="77777777" w:rsidR="00C77C9B" w:rsidRDefault="008D07D6" w:rsidP="0055183B">
      <w:pPr>
        <w:numPr>
          <w:ilvl w:val="0"/>
          <w:numId w:val="94"/>
        </w:numPr>
      </w:pPr>
      <w:r>
        <w:rPr>
          <w:rStyle w:val="keyword"/>
        </w:rPr>
        <w:t>SHOULD</w:t>
      </w:r>
      <w:r>
        <w:t xml:space="preserve"> contain zero or one [0..1] </w:t>
      </w:r>
      <w:r>
        <w:rPr>
          <w:rStyle w:val="XMLnameBold"/>
        </w:rPr>
        <w:t>entry</w:t>
      </w:r>
      <w:bookmarkStart w:id="485" w:name="C_1198-7983"/>
      <w:r>
        <w:t xml:space="preserve"> (CONF:1198-7983)</w:t>
      </w:r>
      <w:bookmarkEnd w:id="485"/>
      <w:r>
        <w:t>.</w:t>
      </w:r>
    </w:p>
    <w:p w14:paraId="450DA1C8" w14:textId="3B4D1E44" w:rsidR="00C77C9B" w:rsidRDefault="008D07D6" w:rsidP="0055183B">
      <w:pPr>
        <w:numPr>
          <w:ilvl w:val="1"/>
          <w:numId w:val="94"/>
        </w:numPr>
      </w:pPr>
      <w:r>
        <w:t xml:space="preserve">The entry, if present, </w:t>
      </w:r>
      <w:r>
        <w:rPr>
          <w:rStyle w:val="keyword"/>
        </w:rPr>
        <w:t>SHALL</w:t>
      </w:r>
      <w:r>
        <w:t xml:space="preserve"> contain exactly one [1..1]  </w:t>
      </w:r>
      <w:hyperlink w:anchor="E_Hospital_Discharge_Diagnosis_V3">
        <w:r>
          <w:rPr>
            <w:rStyle w:val="HyperlinkCourierBold"/>
          </w:rPr>
          <w:t>Hospital Discharge Diagnosis (V3)</w:t>
        </w:r>
      </w:hyperlink>
      <w:r>
        <w:rPr>
          <w:rStyle w:val="XMLname"/>
        </w:rPr>
        <w:t xml:space="preserve"> (identifier: urn:hl7ii:2.16.840.1.113883.10.20.22.4.33:2015-08-01)</w:t>
      </w:r>
      <w:bookmarkStart w:id="486" w:name="C_1198-15489"/>
      <w:r>
        <w:t xml:space="preserve"> (CONF:1198-15489)</w:t>
      </w:r>
      <w:bookmarkEnd w:id="486"/>
      <w:r>
        <w:t>.</w:t>
      </w:r>
    </w:p>
    <w:p w14:paraId="37045664" w14:textId="7D1DBAE7" w:rsidR="00C77C9B" w:rsidRDefault="008D07D6">
      <w:pPr>
        <w:pStyle w:val="Caption"/>
        <w:ind w:left="130" w:right="115"/>
      </w:pPr>
      <w:bookmarkStart w:id="487" w:name="_Toc175307837"/>
      <w:r>
        <w:t xml:space="preserve">Figure </w:t>
      </w:r>
      <w:r>
        <w:fldChar w:fldCharType="begin"/>
      </w:r>
      <w:r>
        <w:instrText>SEQ Figure \* ARABIC</w:instrText>
      </w:r>
      <w:r>
        <w:fldChar w:fldCharType="separate"/>
      </w:r>
      <w:r w:rsidR="00C17516">
        <w:t>22</w:t>
      </w:r>
      <w:r>
        <w:fldChar w:fldCharType="end"/>
      </w:r>
      <w:r>
        <w:t>: Discharge Diagnosis Section (V3) Example</w:t>
      </w:r>
      <w:bookmarkEnd w:id="487"/>
    </w:p>
    <w:p w14:paraId="3C7300E9" w14:textId="77777777" w:rsidR="00C77C9B" w:rsidRDefault="008D07D6">
      <w:pPr>
        <w:pStyle w:val="Example"/>
        <w:ind w:left="130" w:right="115"/>
      </w:pPr>
      <w:r>
        <w:t>&lt;section&gt;</w:t>
      </w:r>
    </w:p>
    <w:p w14:paraId="22F6C888" w14:textId="77777777" w:rsidR="00C77C9B" w:rsidRDefault="008D07D6">
      <w:pPr>
        <w:pStyle w:val="Example"/>
        <w:ind w:left="130" w:right="115"/>
      </w:pPr>
      <w:r>
        <w:t xml:space="preserve">    &lt;!-- Discharge Diagnosis Section Template Id --&gt;</w:t>
      </w:r>
    </w:p>
    <w:p w14:paraId="7077D3BC" w14:textId="77777777" w:rsidR="00C77C9B" w:rsidRDefault="008D07D6">
      <w:pPr>
        <w:pStyle w:val="Example"/>
        <w:ind w:left="130" w:right="115"/>
      </w:pPr>
      <w:r>
        <w:t xml:space="preserve">    &lt;templateId root="2.16.840.1.113883.10.20.22.2.24" extension="2015-08-01" /&gt;</w:t>
      </w:r>
    </w:p>
    <w:p w14:paraId="4002B454" w14:textId="77777777" w:rsidR="00C77C9B" w:rsidRDefault="008D07D6">
      <w:pPr>
        <w:pStyle w:val="Example"/>
        <w:ind w:left="130" w:right="115"/>
      </w:pPr>
      <w:r>
        <w:t xml:space="preserve">  &lt;code code="11535-2" displayName="Hospital Discharge Diagnosis"</w:t>
      </w:r>
    </w:p>
    <w:p w14:paraId="42CCDD0C" w14:textId="77777777" w:rsidR="00C77C9B" w:rsidRDefault="008D07D6">
      <w:pPr>
        <w:pStyle w:val="Example"/>
        <w:ind w:left="130" w:right="115"/>
      </w:pPr>
      <w:r>
        <w:t xml:space="preserve">                                codeSystem="2.16.840.1.113883.6.1"</w:t>
      </w:r>
    </w:p>
    <w:p w14:paraId="4848E9BA" w14:textId="77777777" w:rsidR="00C77C9B" w:rsidRDefault="008D07D6">
      <w:pPr>
        <w:pStyle w:val="Example"/>
        <w:ind w:left="130" w:right="115"/>
      </w:pPr>
      <w:r>
        <w:t xml:space="preserve">                                codeSystemName="LOINC"&gt;</w:t>
      </w:r>
    </w:p>
    <w:p w14:paraId="303B72A4" w14:textId="77777777" w:rsidR="00C77C9B" w:rsidRDefault="008D07D6">
      <w:pPr>
        <w:pStyle w:val="Example"/>
        <w:ind w:left="130" w:right="115"/>
      </w:pPr>
      <w:r>
        <w:t xml:space="preserve">    &lt;translation code="78375-3" displayName="Discharge Diagnosis"</w:t>
      </w:r>
    </w:p>
    <w:p w14:paraId="73A9D0E5" w14:textId="77777777" w:rsidR="00C77C9B" w:rsidRDefault="008D07D6">
      <w:pPr>
        <w:pStyle w:val="Example"/>
        <w:ind w:left="130" w:right="115"/>
      </w:pPr>
      <w:r>
        <w:t xml:space="preserve">                                    codeSystem="2.16.840.1.113883.6.1"</w:t>
      </w:r>
    </w:p>
    <w:p w14:paraId="54BFE0CB" w14:textId="77777777" w:rsidR="00C77C9B" w:rsidRDefault="008D07D6">
      <w:pPr>
        <w:pStyle w:val="Example"/>
        <w:ind w:left="130" w:right="115"/>
      </w:pPr>
      <w:r>
        <w:t xml:space="preserve">                                    codeSystemName="LOINC"&gt;&lt;/translation&gt;</w:t>
      </w:r>
    </w:p>
    <w:p w14:paraId="601FB279" w14:textId="77777777" w:rsidR="00C77C9B" w:rsidRDefault="008D07D6">
      <w:pPr>
        <w:pStyle w:val="Example"/>
        <w:ind w:left="130" w:right="115"/>
      </w:pPr>
      <w:r>
        <w:t xml:space="preserve">  &lt;/code&gt;</w:t>
      </w:r>
    </w:p>
    <w:p w14:paraId="3B0EA6EC" w14:textId="77777777" w:rsidR="00C77C9B" w:rsidRDefault="008D07D6">
      <w:pPr>
        <w:pStyle w:val="Example"/>
        <w:ind w:left="130" w:right="115"/>
      </w:pPr>
      <w:r>
        <w:t xml:space="preserve">    &lt;title&gt;Discharge Diagnosis&lt;/title&gt;</w:t>
      </w:r>
    </w:p>
    <w:p w14:paraId="3C2672D8" w14:textId="77777777" w:rsidR="00C77C9B" w:rsidRDefault="008D07D6">
      <w:pPr>
        <w:pStyle w:val="Example"/>
        <w:ind w:left="130" w:right="115"/>
      </w:pPr>
      <w:r>
        <w:t xml:space="preserve">    &lt;text&gt;Diverticula of intestine&lt;/text&gt;</w:t>
      </w:r>
    </w:p>
    <w:p w14:paraId="2A108A68" w14:textId="77777777" w:rsidR="00C77C9B" w:rsidRDefault="008D07D6">
      <w:pPr>
        <w:pStyle w:val="Example"/>
        <w:ind w:left="130" w:right="115"/>
      </w:pPr>
      <w:r>
        <w:t xml:space="preserve">    &lt;entry&gt;</w:t>
      </w:r>
    </w:p>
    <w:p w14:paraId="579A8BA0" w14:textId="77777777" w:rsidR="00C77C9B" w:rsidRDefault="008D07D6">
      <w:pPr>
        <w:pStyle w:val="Example"/>
        <w:ind w:left="130" w:right="115"/>
      </w:pPr>
      <w:r>
        <w:t xml:space="preserve">        &lt;act classCode="ACT" moodCode="EVN"&gt;</w:t>
      </w:r>
    </w:p>
    <w:p w14:paraId="5EEB5CC7" w14:textId="77777777" w:rsidR="00C77C9B" w:rsidRDefault="008D07D6">
      <w:pPr>
        <w:pStyle w:val="Example"/>
        <w:ind w:left="130" w:right="115"/>
      </w:pPr>
      <w:r>
        <w:t xml:space="preserve">            &lt;!-- Hospital discharge Diagnosis act --&gt;</w:t>
      </w:r>
    </w:p>
    <w:p w14:paraId="06532E77" w14:textId="77777777" w:rsidR="00C77C9B" w:rsidRDefault="008D07D6">
      <w:pPr>
        <w:pStyle w:val="Example"/>
        <w:ind w:left="130" w:right="115"/>
      </w:pPr>
      <w:r>
        <w:t xml:space="preserve">            ...</w:t>
      </w:r>
    </w:p>
    <w:p w14:paraId="402A3B7C" w14:textId="77777777" w:rsidR="00C77C9B" w:rsidRDefault="008D07D6">
      <w:pPr>
        <w:pStyle w:val="Example"/>
        <w:ind w:left="130" w:right="115"/>
      </w:pPr>
      <w:r>
        <w:t xml:space="preserve">        </w:t>
      </w:r>
    </w:p>
    <w:p w14:paraId="2F38DCFD" w14:textId="77777777" w:rsidR="00C77C9B" w:rsidRDefault="008D07D6">
      <w:pPr>
        <w:pStyle w:val="Example"/>
        <w:ind w:left="130" w:right="115"/>
      </w:pPr>
      <w:r>
        <w:t xml:space="preserve">        &lt;/act&gt;</w:t>
      </w:r>
    </w:p>
    <w:p w14:paraId="3382A0B1" w14:textId="77777777" w:rsidR="00C77C9B" w:rsidRDefault="008D07D6">
      <w:pPr>
        <w:pStyle w:val="Example"/>
        <w:ind w:left="130" w:right="115"/>
      </w:pPr>
      <w:r>
        <w:t xml:space="preserve">    &lt;/entry&gt;</w:t>
      </w:r>
    </w:p>
    <w:p w14:paraId="355B646B" w14:textId="77777777" w:rsidR="00C77C9B" w:rsidRDefault="008D07D6">
      <w:pPr>
        <w:pStyle w:val="Example"/>
        <w:ind w:left="130" w:right="115"/>
      </w:pPr>
      <w:r>
        <w:t>&lt;/section&gt;</w:t>
      </w:r>
    </w:p>
    <w:p w14:paraId="0E28269B" w14:textId="77777777" w:rsidR="00C77C9B" w:rsidRDefault="00C77C9B">
      <w:pPr>
        <w:pStyle w:val="BodyText"/>
      </w:pPr>
    </w:p>
    <w:p w14:paraId="355DB198" w14:textId="77777777" w:rsidR="00C77C9B" w:rsidRDefault="008D07D6">
      <w:pPr>
        <w:pStyle w:val="Heading2nospace"/>
      </w:pPr>
      <w:bookmarkStart w:id="488" w:name="S_Emergency_Outbreak_Information_Section"/>
      <w:bookmarkStart w:id="489" w:name="_Toc175307685"/>
      <w:r>
        <w:lastRenderedPageBreak/>
        <w:t>Emergency Outbreak Information Section</w:t>
      </w:r>
      <w:bookmarkEnd w:id="488"/>
      <w:bookmarkEnd w:id="489"/>
    </w:p>
    <w:p w14:paraId="6672F147" w14:textId="77777777" w:rsidR="00C77C9B" w:rsidRDefault="008D07D6">
      <w:pPr>
        <w:pStyle w:val="BracketData"/>
      </w:pPr>
      <w:r>
        <w:t>[section: identifier urn:hl7ii:2.16.840.1.113883.10.20.15.2.2.4:2021-01-01 (open)]</w:t>
      </w:r>
    </w:p>
    <w:p w14:paraId="629F218F" w14:textId="77777777" w:rsidR="00C77C9B" w:rsidRDefault="008D07D6">
      <w:pPr>
        <w:pStyle w:val="BracketData"/>
      </w:pPr>
      <w:r>
        <w:t>Published as part of Public Health Case Report, Release 2 - the Electronic Initial Case Report (eICR), STU Release 3</w:t>
      </w:r>
    </w:p>
    <w:p w14:paraId="0DD752F4" w14:textId="76039710" w:rsidR="00C77C9B" w:rsidRDefault="008D07D6">
      <w:pPr>
        <w:pStyle w:val="Caption"/>
      </w:pPr>
      <w:bookmarkStart w:id="490" w:name="_Toc175308005"/>
      <w:r>
        <w:t xml:space="preserve">Table </w:t>
      </w:r>
      <w:r>
        <w:fldChar w:fldCharType="begin"/>
      </w:r>
      <w:r>
        <w:instrText>SEQ Table \* ARABIC</w:instrText>
      </w:r>
      <w:r>
        <w:fldChar w:fldCharType="separate"/>
      </w:r>
      <w:r w:rsidR="00C17516">
        <w:t>36</w:t>
      </w:r>
      <w:r>
        <w:fldChar w:fldCharType="end"/>
      </w:r>
      <w:r>
        <w:t>: Emergency Outbreak Information Section Contexts</w:t>
      </w:r>
      <w:bookmarkEnd w:id="4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2F499DE" w14:textId="77777777">
        <w:trPr>
          <w:cantSplit/>
          <w:tblHeader/>
          <w:jc w:val="center"/>
        </w:trPr>
        <w:tc>
          <w:tcPr>
            <w:tcW w:w="360" w:type="dxa"/>
            <w:shd w:val="clear" w:color="auto" w:fill="E6E6E6"/>
          </w:tcPr>
          <w:p w14:paraId="1896129D" w14:textId="77777777" w:rsidR="00C77C9B" w:rsidRDefault="008D07D6">
            <w:pPr>
              <w:pStyle w:val="TableHead"/>
            </w:pPr>
            <w:r>
              <w:t>Contained By:</w:t>
            </w:r>
          </w:p>
        </w:tc>
        <w:tc>
          <w:tcPr>
            <w:tcW w:w="360" w:type="dxa"/>
            <w:shd w:val="clear" w:color="auto" w:fill="E6E6E6"/>
          </w:tcPr>
          <w:p w14:paraId="5054DECF" w14:textId="77777777" w:rsidR="00C77C9B" w:rsidRDefault="008D07D6">
            <w:pPr>
              <w:pStyle w:val="TableHead"/>
            </w:pPr>
            <w:r>
              <w:t>Contains:</w:t>
            </w:r>
          </w:p>
        </w:tc>
      </w:tr>
      <w:tr w:rsidR="00C77C9B" w14:paraId="0100BD2B" w14:textId="77777777">
        <w:trPr>
          <w:jc w:val="center"/>
        </w:trPr>
        <w:tc>
          <w:tcPr>
            <w:tcW w:w="360" w:type="dxa"/>
          </w:tcPr>
          <w:p w14:paraId="5CBFBE5A" w14:textId="3038B23C"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42F66154" w14:textId="33C16BDA" w:rsidR="00C77C9B" w:rsidRDefault="00000000">
            <w:pPr>
              <w:pStyle w:val="TableText"/>
            </w:pPr>
            <w:hyperlink w:anchor="E_Emergency_Outbreak_Information_Observ">
              <w:r w:rsidR="008D07D6">
                <w:rPr>
                  <w:rStyle w:val="HyperlinkText9pt"/>
                </w:rPr>
                <w:t>Emergency Outbreak Information Observation</w:t>
              </w:r>
            </w:hyperlink>
            <w:r w:rsidR="008D07D6">
              <w:t xml:space="preserve"> (required)</w:t>
            </w:r>
          </w:p>
        </w:tc>
      </w:tr>
    </w:tbl>
    <w:p w14:paraId="1465D272" w14:textId="77777777" w:rsidR="00C77C9B" w:rsidRDefault="00C77C9B">
      <w:pPr>
        <w:pStyle w:val="BodyText"/>
      </w:pPr>
    </w:p>
    <w:p w14:paraId="21471F42" w14:textId="77777777" w:rsidR="00C77C9B" w:rsidRDefault="008D07D6">
      <w:r>
        <w:t>This section represents information that is required during a public health emergency/outbreak. The information contained in this section is that which is important to capture for a given outbreak but is unknown until the time of the outbreak. Information in this section should be limited to data that cannot be represented in existing structured data elements and constructs.</w:t>
      </w:r>
    </w:p>
    <w:p w14:paraId="4086DCAA" w14:textId="77777777" w:rsidR="00C77C9B" w:rsidRDefault="008D07D6">
      <w:r>
        <w:t>Examples:</w:t>
      </w:r>
    </w:p>
    <w:p w14:paraId="10CC3200" w14:textId="77777777" w:rsidR="00C77C9B" w:rsidRDefault="008D07D6">
      <w:pPr>
        <w:pStyle w:val="ListBullet"/>
      </w:pPr>
      <w:r>
        <w:t>Anthrax public health emergency: knowing the distance of mail workers from the mail sorter machines was important</w:t>
      </w:r>
    </w:p>
    <w:p w14:paraId="04A6E9B1" w14:textId="77777777" w:rsidR="00C77C9B" w:rsidRDefault="008D07D6">
      <w:pPr>
        <w:pStyle w:val="ListBullet"/>
      </w:pPr>
      <w:r>
        <w:t>Monkeypox outbreak: exotic pet exposure in a kindergarten class (this is an example of data that is now able to be represented by an existing structure, but at the time, there would have been no structure to capture it)</w:t>
      </w:r>
    </w:p>
    <w:p w14:paraId="125FEDEA" w14:textId="77777777" w:rsidR="00C77C9B" w:rsidRDefault="008D07D6">
      <w:pPr>
        <w:pStyle w:val="ListBullet"/>
      </w:pPr>
      <w:r>
        <w:t>West Nile outbreak: blood transfusion pigtail number to track back to infected blood</w:t>
      </w:r>
    </w:p>
    <w:p w14:paraId="0536EFD8" w14:textId="0CAD8253" w:rsidR="00C77C9B" w:rsidRDefault="008D07D6">
      <w:pPr>
        <w:pStyle w:val="Caption"/>
      </w:pPr>
      <w:bookmarkStart w:id="491" w:name="_Toc175308006"/>
      <w:r>
        <w:lastRenderedPageBreak/>
        <w:t xml:space="preserve">Table </w:t>
      </w:r>
      <w:r>
        <w:fldChar w:fldCharType="begin"/>
      </w:r>
      <w:r>
        <w:instrText>SEQ Table \* ARABIC</w:instrText>
      </w:r>
      <w:r>
        <w:fldChar w:fldCharType="separate"/>
      </w:r>
      <w:r w:rsidR="00C17516">
        <w:t>37</w:t>
      </w:r>
      <w:r>
        <w:fldChar w:fldCharType="end"/>
      </w:r>
      <w:r>
        <w:t>: Emergency Outbreak Information Section Constraints Overview</w:t>
      </w:r>
      <w:bookmarkEnd w:id="4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5CA1ABD" w14:textId="77777777">
        <w:trPr>
          <w:cantSplit/>
          <w:tblHeader/>
          <w:jc w:val="center"/>
        </w:trPr>
        <w:tc>
          <w:tcPr>
            <w:tcW w:w="0" w:type="dxa"/>
            <w:shd w:val="clear" w:color="auto" w:fill="E6E6E6"/>
            <w:noWrap/>
          </w:tcPr>
          <w:p w14:paraId="279BF009" w14:textId="77777777" w:rsidR="00C77C9B" w:rsidRDefault="008D07D6">
            <w:pPr>
              <w:pStyle w:val="TableHead"/>
            </w:pPr>
            <w:r>
              <w:t>XPath</w:t>
            </w:r>
          </w:p>
        </w:tc>
        <w:tc>
          <w:tcPr>
            <w:tcW w:w="720" w:type="dxa"/>
            <w:shd w:val="clear" w:color="auto" w:fill="E6E6E6"/>
            <w:noWrap/>
          </w:tcPr>
          <w:p w14:paraId="24545673" w14:textId="77777777" w:rsidR="00C77C9B" w:rsidRDefault="008D07D6">
            <w:pPr>
              <w:pStyle w:val="TableHead"/>
            </w:pPr>
            <w:r>
              <w:t>Card.</w:t>
            </w:r>
          </w:p>
        </w:tc>
        <w:tc>
          <w:tcPr>
            <w:tcW w:w="1152" w:type="dxa"/>
            <w:shd w:val="clear" w:color="auto" w:fill="E6E6E6"/>
            <w:noWrap/>
          </w:tcPr>
          <w:p w14:paraId="528530B3" w14:textId="77777777" w:rsidR="00C77C9B" w:rsidRDefault="008D07D6">
            <w:pPr>
              <w:pStyle w:val="TableHead"/>
            </w:pPr>
            <w:r>
              <w:t>Verb</w:t>
            </w:r>
          </w:p>
        </w:tc>
        <w:tc>
          <w:tcPr>
            <w:tcW w:w="864" w:type="dxa"/>
            <w:shd w:val="clear" w:color="auto" w:fill="E6E6E6"/>
            <w:noWrap/>
          </w:tcPr>
          <w:p w14:paraId="5AAA2256" w14:textId="77777777" w:rsidR="00C77C9B" w:rsidRDefault="008D07D6">
            <w:pPr>
              <w:pStyle w:val="TableHead"/>
            </w:pPr>
            <w:r>
              <w:t>Data Type</w:t>
            </w:r>
          </w:p>
        </w:tc>
        <w:tc>
          <w:tcPr>
            <w:tcW w:w="864" w:type="dxa"/>
            <w:shd w:val="clear" w:color="auto" w:fill="E6E6E6"/>
            <w:noWrap/>
          </w:tcPr>
          <w:p w14:paraId="4BF418E1" w14:textId="77777777" w:rsidR="00C77C9B" w:rsidRDefault="008D07D6">
            <w:pPr>
              <w:pStyle w:val="TableHead"/>
            </w:pPr>
            <w:r>
              <w:t>CONF#</w:t>
            </w:r>
          </w:p>
        </w:tc>
        <w:tc>
          <w:tcPr>
            <w:tcW w:w="864" w:type="dxa"/>
            <w:shd w:val="clear" w:color="auto" w:fill="E6E6E6"/>
            <w:noWrap/>
          </w:tcPr>
          <w:p w14:paraId="6E6B4F32" w14:textId="77777777" w:rsidR="00C77C9B" w:rsidRDefault="008D07D6">
            <w:pPr>
              <w:pStyle w:val="TableHead"/>
            </w:pPr>
            <w:r>
              <w:t>Value</w:t>
            </w:r>
          </w:p>
        </w:tc>
      </w:tr>
      <w:tr w:rsidR="00C77C9B" w14:paraId="5C1BAA91" w14:textId="77777777">
        <w:trPr>
          <w:jc w:val="center"/>
        </w:trPr>
        <w:tc>
          <w:tcPr>
            <w:tcW w:w="10160" w:type="dxa"/>
            <w:gridSpan w:val="6"/>
          </w:tcPr>
          <w:p w14:paraId="55709BF3" w14:textId="77777777" w:rsidR="00C77C9B" w:rsidRDefault="008D07D6">
            <w:pPr>
              <w:pStyle w:val="TableText"/>
            </w:pPr>
            <w:r>
              <w:t>section (identifier: urn:hl7ii:2.16.840.1.113883.10.20.15.2.2.4:2021-01-01)</w:t>
            </w:r>
          </w:p>
        </w:tc>
      </w:tr>
      <w:tr w:rsidR="00C77C9B" w14:paraId="0DC3EDCD" w14:textId="77777777">
        <w:trPr>
          <w:jc w:val="center"/>
        </w:trPr>
        <w:tc>
          <w:tcPr>
            <w:tcW w:w="3345" w:type="dxa"/>
          </w:tcPr>
          <w:p w14:paraId="2C6B6F18" w14:textId="77777777" w:rsidR="00C77C9B" w:rsidRDefault="008D07D6">
            <w:pPr>
              <w:pStyle w:val="TableText"/>
            </w:pPr>
            <w:r>
              <w:tab/>
              <w:t>@nullFlavor</w:t>
            </w:r>
          </w:p>
        </w:tc>
        <w:tc>
          <w:tcPr>
            <w:tcW w:w="720" w:type="dxa"/>
          </w:tcPr>
          <w:p w14:paraId="3091AD35" w14:textId="77777777" w:rsidR="00C77C9B" w:rsidRDefault="008D07D6">
            <w:pPr>
              <w:pStyle w:val="TableText"/>
            </w:pPr>
            <w:r>
              <w:t>0..1</w:t>
            </w:r>
          </w:p>
        </w:tc>
        <w:tc>
          <w:tcPr>
            <w:tcW w:w="1152" w:type="dxa"/>
          </w:tcPr>
          <w:p w14:paraId="5FAE9AA6" w14:textId="77777777" w:rsidR="00C77C9B" w:rsidRDefault="008D07D6">
            <w:pPr>
              <w:pStyle w:val="TableText"/>
            </w:pPr>
            <w:r>
              <w:t>MAY</w:t>
            </w:r>
          </w:p>
        </w:tc>
        <w:tc>
          <w:tcPr>
            <w:tcW w:w="864" w:type="dxa"/>
          </w:tcPr>
          <w:p w14:paraId="486FCEAF" w14:textId="77777777" w:rsidR="00C77C9B" w:rsidRDefault="00C77C9B">
            <w:pPr>
              <w:pStyle w:val="TableText"/>
            </w:pPr>
          </w:p>
        </w:tc>
        <w:tc>
          <w:tcPr>
            <w:tcW w:w="1104" w:type="dxa"/>
          </w:tcPr>
          <w:p w14:paraId="0458FD7F" w14:textId="39F597ED" w:rsidR="00C77C9B" w:rsidRDefault="00000000">
            <w:pPr>
              <w:pStyle w:val="TableText"/>
            </w:pPr>
            <w:hyperlink w:anchor="C_4482-622">
              <w:r w:rsidR="008D07D6">
                <w:rPr>
                  <w:rStyle w:val="HyperlinkText9pt"/>
                </w:rPr>
                <w:t>4482-622</w:t>
              </w:r>
            </w:hyperlink>
          </w:p>
        </w:tc>
        <w:tc>
          <w:tcPr>
            <w:tcW w:w="2975" w:type="dxa"/>
          </w:tcPr>
          <w:p w14:paraId="6501B685" w14:textId="77777777" w:rsidR="00C77C9B" w:rsidRDefault="008D07D6">
            <w:pPr>
              <w:pStyle w:val="TableText"/>
            </w:pPr>
            <w:r>
              <w:t>urn:oid:2.16.840.1.113883.5.1008 (HL7NullFlavor) = NI</w:t>
            </w:r>
          </w:p>
        </w:tc>
      </w:tr>
      <w:tr w:rsidR="00C77C9B" w14:paraId="53474CD8" w14:textId="77777777">
        <w:trPr>
          <w:jc w:val="center"/>
        </w:trPr>
        <w:tc>
          <w:tcPr>
            <w:tcW w:w="3345" w:type="dxa"/>
          </w:tcPr>
          <w:p w14:paraId="30869103" w14:textId="77777777" w:rsidR="00C77C9B" w:rsidRDefault="008D07D6">
            <w:pPr>
              <w:pStyle w:val="TableText"/>
            </w:pPr>
            <w:r>
              <w:tab/>
              <w:t>templateId</w:t>
            </w:r>
          </w:p>
        </w:tc>
        <w:tc>
          <w:tcPr>
            <w:tcW w:w="720" w:type="dxa"/>
          </w:tcPr>
          <w:p w14:paraId="3575FB21" w14:textId="77777777" w:rsidR="00C77C9B" w:rsidRDefault="008D07D6">
            <w:pPr>
              <w:pStyle w:val="TableText"/>
            </w:pPr>
            <w:r>
              <w:t>1..1</w:t>
            </w:r>
          </w:p>
        </w:tc>
        <w:tc>
          <w:tcPr>
            <w:tcW w:w="1152" w:type="dxa"/>
          </w:tcPr>
          <w:p w14:paraId="0A2FEF11" w14:textId="77777777" w:rsidR="00C77C9B" w:rsidRDefault="008D07D6">
            <w:pPr>
              <w:pStyle w:val="TableText"/>
            </w:pPr>
            <w:r>
              <w:t>SHALL</w:t>
            </w:r>
          </w:p>
        </w:tc>
        <w:tc>
          <w:tcPr>
            <w:tcW w:w="864" w:type="dxa"/>
          </w:tcPr>
          <w:p w14:paraId="6BF31CFD" w14:textId="77777777" w:rsidR="00C77C9B" w:rsidRDefault="00C77C9B">
            <w:pPr>
              <w:pStyle w:val="TableText"/>
            </w:pPr>
          </w:p>
        </w:tc>
        <w:tc>
          <w:tcPr>
            <w:tcW w:w="1104" w:type="dxa"/>
          </w:tcPr>
          <w:p w14:paraId="68AC107E" w14:textId="269F8CB0" w:rsidR="00C77C9B" w:rsidRDefault="00000000">
            <w:pPr>
              <w:pStyle w:val="TableText"/>
            </w:pPr>
            <w:hyperlink w:anchor="C_4482-612">
              <w:r w:rsidR="008D07D6">
                <w:rPr>
                  <w:rStyle w:val="HyperlinkText9pt"/>
                </w:rPr>
                <w:t>4482-612</w:t>
              </w:r>
            </w:hyperlink>
          </w:p>
        </w:tc>
        <w:tc>
          <w:tcPr>
            <w:tcW w:w="2975" w:type="dxa"/>
          </w:tcPr>
          <w:p w14:paraId="2C0191E8" w14:textId="77777777" w:rsidR="00C77C9B" w:rsidRDefault="00C77C9B">
            <w:pPr>
              <w:pStyle w:val="TableText"/>
            </w:pPr>
          </w:p>
        </w:tc>
      </w:tr>
      <w:tr w:rsidR="00C77C9B" w14:paraId="73E0712D" w14:textId="77777777">
        <w:trPr>
          <w:jc w:val="center"/>
        </w:trPr>
        <w:tc>
          <w:tcPr>
            <w:tcW w:w="3345" w:type="dxa"/>
          </w:tcPr>
          <w:p w14:paraId="715BD2F5" w14:textId="77777777" w:rsidR="00C77C9B" w:rsidRDefault="008D07D6">
            <w:pPr>
              <w:pStyle w:val="TableText"/>
            </w:pPr>
            <w:r>
              <w:tab/>
            </w:r>
            <w:r>
              <w:tab/>
              <w:t>@root</w:t>
            </w:r>
          </w:p>
        </w:tc>
        <w:tc>
          <w:tcPr>
            <w:tcW w:w="720" w:type="dxa"/>
          </w:tcPr>
          <w:p w14:paraId="6AB8EEB2" w14:textId="77777777" w:rsidR="00C77C9B" w:rsidRDefault="008D07D6">
            <w:pPr>
              <w:pStyle w:val="TableText"/>
            </w:pPr>
            <w:r>
              <w:t>1..1</w:t>
            </w:r>
          </w:p>
        </w:tc>
        <w:tc>
          <w:tcPr>
            <w:tcW w:w="1152" w:type="dxa"/>
          </w:tcPr>
          <w:p w14:paraId="53AA1FDE" w14:textId="77777777" w:rsidR="00C77C9B" w:rsidRDefault="008D07D6">
            <w:pPr>
              <w:pStyle w:val="TableText"/>
            </w:pPr>
            <w:r>
              <w:t>SHALL</w:t>
            </w:r>
          </w:p>
        </w:tc>
        <w:tc>
          <w:tcPr>
            <w:tcW w:w="864" w:type="dxa"/>
          </w:tcPr>
          <w:p w14:paraId="4095757E" w14:textId="77777777" w:rsidR="00C77C9B" w:rsidRDefault="00C77C9B">
            <w:pPr>
              <w:pStyle w:val="TableText"/>
            </w:pPr>
          </w:p>
        </w:tc>
        <w:tc>
          <w:tcPr>
            <w:tcW w:w="1104" w:type="dxa"/>
          </w:tcPr>
          <w:p w14:paraId="40C9478D" w14:textId="5814B7EB" w:rsidR="00C77C9B" w:rsidRDefault="00000000">
            <w:pPr>
              <w:pStyle w:val="TableText"/>
            </w:pPr>
            <w:hyperlink w:anchor="C_4482-616">
              <w:r w:rsidR="008D07D6">
                <w:rPr>
                  <w:rStyle w:val="HyperlinkText9pt"/>
                </w:rPr>
                <w:t>4482-616</w:t>
              </w:r>
            </w:hyperlink>
          </w:p>
        </w:tc>
        <w:tc>
          <w:tcPr>
            <w:tcW w:w="2975" w:type="dxa"/>
          </w:tcPr>
          <w:p w14:paraId="04CAD1D4" w14:textId="77777777" w:rsidR="00C77C9B" w:rsidRDefault="008D07D6">
            <w:pPr>
              <w:pStyle w:val="TableText"/>
            </w:pPr>
            <w:r>
              <w:t>2.16.840.1.113883.10.20.15.2.2.4</w:t>
            </w:r>
          </w:p>
        </w:tc>
      </w:tr>
      <w:tr w:rsidR="00C77C9B" w14:paraId="444AB273" w14:textId="77777777">
        <w:trPr>
          <w:jc w:val="center"/>
        </w:trPr>
        <w:tc>
          <w:tcPr>
            <w:tcW w:w="3345" w:type="dxa"/>
          </w:tcPr>
          <w:p w14:paraId="0462D046" w14:textId="77777777" w:rsidR="00C77C9B" w:rsidRDefault="008D07D6">
            <w:pPr>
              <w:pStyle w:val="TableText"/>
            </w:pPr>
            <w:r>
              <w:tab/>
            </w:r>
            <w:r>
              <w:tab/>
              <w:t>@extension</w:t>
            </w:r>
          </w:p>
        </w:tc>
        <w:tc>
          <w:tcPr>
            <w:tcW w:w="720" w:type="dxa"/>
          </w:tcPr>
          <w:p w14:paraId="5DDCC9E5" w14:textId="77777777" w:rsidR="00C77C9B" w:rsidRDefault="008D07D6">
            <w:pPr>
              <w:pStyle w:val="TableText"/>
            </w:pPr>
            <w:r>
              <w:t>1..1</w:t>
            </w:r>
          </w:p>
        </w:tc>
        <w:tc>
          <w:tcPr>
            <w:tcW w:w="1152" w:type="dxa"/>
          </w:tcPr>
          <w:p w14:paraId="7A3A466E" w14:textId="77777777" w:rsidR="00C77C9B" w:rsidRDefault="008D07D6">
            <w:pPr>
              <w:pStyle w:val="TableText"/>
            </w:pPr>
            <w:r>
              <w:t>SHALL</w:t>
            </w:r>
          </w:p>
        </w:tc>
        <w:tc>
          <w:tcPr>
            <w:tcW w:w="864" w:type="dxa"/>
          </w:tcPr>
          <w:p w14:paraId="28ACEDE9" w14:textId="77777777" w:rsidR="00C77C9B" w:rsidRDefault="00C77C9B">
            <w:pPr>
              <w:pStyle w:val="TableText"/>
            </w:pPr>
          </w:p>
        </w:tc>
        <w:tc>
          <w:tcPr>
            <w:tcW w:w="1104" w:type="dxa"/>
          </w:tcPr>
          <w:p w14:paraId="0D2FD88B" w14:textId="1C3BB099" w:rsidR="00C77C9B" w:rsidRDefault="00000000">
            <w:pPr>
              <w:pStyle w:val="TableText"/>
            </w:pPr>
            <w:hyperlink w:anchor="C_4482-617">
              <w:r w:rsidR="008D07D6">
                <w:rPr>
                  <w:rStyle w:val="HyperlinkText9pt"/>
                </w:rPr>
                <w:t>4482-617</w:t>
              </w:r>
            </w:hyperlink>
          </w:p>
        </w:tc>
        <w:tc>
          <w:tcPr>
            <w:tcW w:w="2975" w:type="dxa"/>
          </w:tcPr>
          <w:p w14:paraId="7F92F840" w14:textId="77777777" w:rsidR="00C77C9B" w:rsidRDefault="008D07D6">
            <w:pPr>
              <w:pStyle w:val="TableText"/>
            </w:pPr>
            <w:r>
              <w:t>2021-01-01</w:t>
            </w:r>
          </w:p>
        </w:tc>
      </w:tr>
      <w:tr w:rsidR="00C77C9B" w14:paraId="02F1C970" w14:textId="77777777">
        <w:trPr>
          <w:jc w:val="center"/>
        </w:trPr>
        <w:tc>
          <w:tcPr>
            <w:tcW w:w="3345" w:type="dxa"/>
          </w:tcPr>
          <w:p w14:paraId="00ACC1B8" w14:textId="77777777" w:rsidR="00C77C9B" w:rsidRDefault="008D07D6">
            <w:pPr>
              <w:pStyle w:val="TableText"/>
            </w:pPr>
            <w:r>
              <w:tab/>
              <w:t>code</w:t>
            </w:r>
          </w:p>
        </w:tc>
        <w:tc>
          <w:tcPr>
            <w:tcW w:w="720" w:type="dxa"/>
          </w:tcPr>
          <w:p w14:paraId="7E905E72" w14:textId="77777777" w:rsidR="00C77C9B" w:rsidRDefault="008D07D6">
            <w:pPr>
              <w:pStyle w:val="TableText"/>
            </w:pPr>
            <w:r>
              <w:t>1..1</w:t>
            </w:r>
          </w:p>
        </w:tc>
        <w:tc>
          <w:tcPr>
            <w:tcW w:w="1152" w:type="dxa"/>
          </w:tcPr>
          <w:p w14:paraId="03843ADF" w14:textId="77777777" w:rsidR="00C77C9B" w:rsidRDefault="008D07D6">
            <w:pPr>
              <w:pStyle w:val="TableText"/>
            </w:pPr>
            <w:r>
              <w:t>SHALL</w:t>
            </w:r>
          </w:p>
        </w:tc>
        <w:tc>
          <w:tcPr>
            <w:tcW w:w="864" w:type="dxa"/>
          </w:tcPr>
          <w:p w14:paraId="02D33AFB" w14:textId="77777777" w:rsidR="00C77C9B" w:rsidRDefault="00C77C9B">
            <w:pPr>
              <w:pStyle w:val="TableText"/>
            </w:pPr>
          </w:p>
        </w:tc>
        <w:tc>
          <w:tcPr>
            <w:tcW w:w="1104" w:type="dxa"/>
          </w:tcPr>
          <w:p w14:paraId="7C8A6AF9" w14:textId="514E4919" w:rsidR="00C77C9B" w:rsidRDefault="00000000">
            <w:pPr>
              <w:pStyle w:val="TableText"/>
            </w:pPr>
            <w:hyperlink w:anchor="C_4482-613">
              <w:r w:rsidR="008D07D6">
                <w:rPr>
                  <w:rStyle w:val="HyperlinkText9pt"/>
                </w:rPr>
                <w:t>4482-613</w:t>
              </w:r>
            </w:hyperlink>
          </w:p>
        </w:tc>
        <w:tc>
          <w:tcPr>
            <w:tcW w:w="2975" w:type="dxa"/>
          </w:tcPr>
          <w:p w14:paraId="6536D0B6" w14:textId="77777777" w:rsidR="00C77C9B" w:rsidRDefault="00C77C9B">
            <w:pPr>
              <w:pStyle w:val="TableText"/>
            </w:pPr>
          </w:p>
        </w:tc>
      </w:tr>
      <w:tr w:rsidR="00C77C9B" w14:paraId="084427A5" w14:textId="77777777">
        <w:trPr>
          <w:jc w:val="center"/>
        </w:trPr>
        <w:tc>
          <w:tcPr>
            <w:tcW w:w="3345" w:type="dxa"/>
          </w:tcPr>
          <w:p w14:paraId="10C96FB5" w14:textId="77777777" w:rsidR="00C77C9B" w:rsidRDefault="008D07D6">
            <w:pPr>
              <w:pStyle w:val="TableText"/>
            </w:pPr>
            <w:r>
              <w:tab/>
            </w:r>
            <w:r>
              <w:tab/>
              <w:t>@code</w:t>
            </w:r>
          </w:p>
        </w:tc>
        <w:tc>
          <w:tcPr>
            <w:tcW w:w="720" w:type="dxa"/>
          </w:tcPr>
          <w:p w14:paraId="1ACF3811" w14:textId="77777777" w:rsidR="00C77C9B" w:rsidRDefault="008D07D6">
            <w:pPr>
              <w:pStyle w:val="TableText"/>
            </w:pPr>
            <w:r>
              <w:t>1..1</w:t>
            </w:r>
          </w:p>
        </w:tc>
        <w:tc>
          <w:tcPr>
            <w:tcW w:w="1152" w:type="dxa"/>
          </w:tcPr>
          <w:p w14:paraId="1AA6AF55" w14:textId="77777777" w:rsidR="00C77C9B" w:rsidRDefault="008D07D6">
            <w:pPr>
              <w:pStyle w:val="TableText"/>
            </w:pPr>
            <w:r>
              <w:t>SHALL</w:t>
            </w:r>
          </w:p>
        </w:tc>
        <w:tc>
          <w:tcPr>
            <w:tcW w:w="864" w:type="dxa"/>
          </w:tcPr>
          <w:p w14:paraId="07A10A7A" w14:textId="77777777" w:rsidR="00C77C9B" w:rsidRDefault="00C77C9B">
            <w:pPr>
              <w:pStyle w:val="TableText"/>
            </w:pPr>
          </w:p>
        </w:tc>
        <w:tc>
          <w:tcPr>
            <w:tcW w:w="1104" w:type="dxa"/>
          </w:tcPr>
          <w:p w14:paraId="481B9F72" w14:textId="7FD33C06" w:rsidR="00C77C9B" w:rsidRDefault="00000000">
            <w:pPr>
              <w:pStyle w:val="TableText"/>
            </w:pPr>
            <w:hyperlink w:anchor="C_4482-618">
              <w:r w:rsidR="008D07D6">
                <w:rPr>
                  <w:rStyle w:val="HyperlinkText9pt"/>
                </w:rPr>
                <w:t>4482-618</w:t>
              </w:r>
            </w:hyperlink>
          </w:p>
        </w:tc>
        <w:tc>
          <w:tcPr>
            <w:tcW w:w="2975" w:type="dxa"/>
          </w:tcPr>
          <w:p w14:paraId="66C0A9EF" w14:textId="77777777" w:rsidR="00C77C9B" w:rsidRDefault="008D07D6">
            <w:pPr>
              <w:pStyle w:val="TableText"/>
            </w:pPr>
            <w:r>
              <w:t>83910-0</w:t>
            </w:r>
          </w:p>
        </w:tc>
      </w:tr>
      <w:tr w:rsidR="00C77C9B" w14:paraId="6AF313BE" w14:textId="77777777">
        <w:trPr>
          <w:jc w:val="center"/>
        </w:trPr>
        <w:tc>
          <w:tcPr>
            <w:tcW w:w="3345" w:type="dxa"/>
          </w:tcPr>
          <w:p w14:paraId="39B1950C" w14:textId="77777777" w:rsidR="00C77C9B" w:rsidRDefault="008D07D6">
            <w:pPr>
              <w:pStyle w:val="TableText"/>
            </w:pPr>
            <w:r>
              <w:tab/>
            </w:r>
            <w:r>
              <w:tab/>
              <w:t>@codeSystem</w:t>
            </w:r>
          </w:p>
        </w:tc>
        <w:tc>
          <w:tcPr>
            <w:tcW w:w="720" w:type="dxa"/>
          </w:tcPr>
          <w:p w14:paraId="6CAFB85C" w14:textId="77777777" w:rsidR="00C77C9B" w:rsidRDefault="008D07D6">
            <w:pPr>
              <w:pStyle w:val="TableText"/>
            </w:pPr>
            <w:r>
              <w:t>1..1</w:t>
            </w:r>
          </w:p>
        </w:tc>
        <w:tc>
          <w:tcPr>
            <w:tcW w:w="1152" w:type="dxa"/>
          </w:tcPr>
          <w:p w14:paraId="2C409ACF" w14:textId="77777777" w:rsidR="00C77C9B" w:rsidRDefault="008D07D6">
            <w:pPr>
              <w:pStyle w:val="TableText"/>
            </w:pPr>
            <w:r>
              <w:t>SHALL</w:t>
            </w:r>
          </w:p>
        </w:tc>
        <w:tc>
          <w:tcPr>
            <w:tcW w:w="864" w:type="dxa"/>
          </w:tcPr>
          <w:p w14:paraId="457FB491" w14:textId="77777777" w:rsidR="00C77C9B" w:rsidRDefault="00C77C9B">
            <w:pPr>
              <w:pStyle w:val="TableText"/>
            </w:pPr>
          </w:p>
        </w:tc>
        <w:tc>
          <w:tcPr>
            <w:tcW w:w="1104" w:type="dxa"/>
          </w:tcPr>
          <w:p w14:paraId="4F3EEF73" w14:textId="136C6B9C" w:rsidR="00C77C9B" w:rsidRDefault="00000000">
            <w:pPr>
              <w:pStyle w:val="TableText"/>
            </w:pPr>
            <w:hyperlink w:anchor="C_4482-619">
              <w:r w:rsidR="008D07D6">
                <w:rPr>
                  <w:rStyle w:val="HyperlinkText9pt"/>
                </w:rPr>
                <w:t>4482-619</w:t>
              </w:r>
            </w:hyperlink>
          </w:p>
        </w:tc>
        <w:tc>
          <w:tcPr>
            <w:tcW w:w="2975" w:type="dxa"/>
          </w:tcPr>
          <w:p w14:paraId="3C74E146" w14:textId="77777777" w:rsidR="00C77C9B" w:rsidRDefault="008D07D6">
            <w:pPr>
              <w:pStyle w:val="TableText"/>
            </w:pPr>
            <w:r>
              <w:t>urn:oid:2.16.840.1.113883.6.1 (LOINC) = 2.16.840.1.113883.6.1</w:t>
            </w:r>
          </w:p>
        </w:tc>
      </w:tr>
      <w:tr w:rsidR="00C77C9B" w14:paraId="0D9AAA84" w14:textId="77777777">
        <w:trPr>
          <w:jc w:val="center"/>
        </w:trPr>
        <w:tc>
          <w:tcPr>
            <w:tcW w:w="3345" w:type="dxa"/>
          </w:tcPr>
          <w:p w14:paraId="0A494DA6" w14:textId="77777777" w:rsidR="00C77C9B" w:rsidRDefault="008D07D6">
            <w:pPr>
              <w:pStyle w:val="TableText"/>
            </w:pPr>
            <w:r>
              <w:tab/>
              <w:t>title</w:t>
            </w:r>
          </w:p>
        </w:tc>
        <w:tc>
          <w:tcPr>
            <w:tcW w:w="720" w:type="dxa"/>
          </w:tcPr>
          <w:p w14:paraId="393482E4" w14:textId="77777777" w:rsidR="00C77C9B" w:rsidRDefault="008D07D6">
            <w:pPr>
              <w:pStyle w:val="TableText"/>
            </w:pPr>
            <w:r>
              <w:t>1..1</w:t>
            </w:r>
          </w:p>
        </w:tc>
        <w:tc>
          <w:tcPr>
            <w:tcW w:w="1152" w:type="dxa"/>
          </w:tcPr>
          <w:p w14:paraId="2E8E3767" w14:textId="77777777" w:rsidR="00C77C9B" w:rsidRDefault="008D07D6">
            <w:pPr>
              <w:pStyle w:val="TableText"/>
            </w:pPr>
            <w:r>
              <w:t>SHALL</w:t>
            </w:r>
          </w:p>
        </w:tc>
        <w:tc>
          <w:tcPr>
            <w:tcW w:w="864" w:type="dxa"/>
          </w:tcPr>
          <w:p w14:paraId="20F02457" w14:textId="77777777" w:rsidR="00C77C9B" w:rsidRDefault="00C77C9B">
            <w:pPr>
              <w:pStyle w:val="TableText"/>
            </w:pPr>
          </w:p>
        </w:tc>
        <w:tc>
          <w:tcPr>
            <w:tcW w:w="1104" w:type="dxa"/>
          </w:tcPr>
          <w:p w14:paraId="37AEE0BE" w14:textId="747B10FF" w:rsidR="00C77C9B" w:rsidRDefault="00000000">
            <w:pPr>
              <w:pStyle w:val="TableText"/>
            </w:pPr>
            <w:hyperlink w:anchor="C_4482-620">
              <w:r w:rsidR="008D07D6">
                <w:rPr>
                  <w:rStyle w:val="HyperlinkText9pt"/>
                </w:rPr>
                <w:t>4482-620</w:t>
              </w:r>
            </w:hyperlink>
          </w:p>
        </w:tc>
        <w:tc>
          <w:tcPr>
            <w:tcW w:w="2975" w:type="dxa"/>
          </w:tcPr>
          <w:p w14:paraId="4AF0A945" w14:textId="77777777" w:rsidR="00C77C9B" w:rsidRDefault="00C77C9B">
            <w:pPr>
              <w:pStyle w:val="TableText"/>
            </w:pPr>
          </w:p>
        </w:tc>
      </w:tr>
      <w:tr w:rsidR="00C77C9B" w14:paraId="68EC62B8" w14:textId="77777777">
        <w:trPr>
          <w:jc w:val="center"/>
        </w:trPr>
        <w:tc>
          <w:tcPr>
            <w:tcW w:w="3345" w:type="dxa"/>
          </w:tcPr>
          <w:p w14:paraId="018C3365" w14:textId="77777777" w:rsidR="00C77C9B" w:rsidRDefault="008D07D6">
            <w:pPr>
              <w:pStyle w:val="TableText"/>
            </w:pPr>
            <w:r>
              <w:tab/>
              <w:t>text</w:t>
            </w:r>
          </w:p>
        </w:tc>
        <w:tc>
          <w:tcPr>
            <w:tcW w:w="720" w:type="dxa"/>
          </w:tcPr>
          <w:p w14:paraId="7A9C47F6" w14:textId="77777777" w:rsidR="00C77C9B" w:rsidRDefault="008D07D6">
            <w:pPr>
              <w:pStyle w:val="TableText"/>
            </w:pPr>
            <w:r>
              <w:t>1..1</w:t>
            </w:r>
          </w:p>
        </w:tc>
        <w:tc>
          <w:tcPr>
            <w:tcW w:w="1152" w:type="dxa"/>
          </w:tcPr>
          <w:p w14:paraId="588190E4" w14:textId="77777777" w:rsidR="00C77C9B" w:rsidRDefault="008D07D6">
            <w:pPr>
              <w:pStyle w:val="TableText"/>
            </w:pPr>
            <w:r>
              <w:t>SHALL</w:t>
            </w:r>
          </w:p>
        </w:tc>
        <w:tc>
          <w:tcPr>
            <w:tcW w:w="864" w:type="dxa"/>
          </w:tcPr>
          <w:p w14:paraId="7DA06F30" w14:textId="77777777" w:rsidR="00C77C9B" w:rsidRDefault="00C77C9B">
            <w:pPr>
              <w:pStyle w:val="TableText"/>
            </w:pPr>
          </w:p>
        </w:tc>
        <w:tc>
          <w:tcPr>
            <w:tcW w:w="1104" w:type="dxa"/>
          </w:tcPr>
          <w:p w14:paraId="0ED68804" w14:textId="553B6370" w:rsidR="00C77C9B" w:rsidRDefault="00000000">
            <w:pPr>
              <w:pStyle w:val="TableText"/>
            </w:pPr>
            <w:hyperlink w:anchor="C_4482-621">
              <w:r w:rsidR="008D07D6">
                <w:rPr>
                  <w:rStyle w:val="HyperlinkText9pt"/>
                </w:rPr>
                <w:t>4482-621</w:t>
              </w:r>
            </w:hyperlink>
          </w:p>
        </w:tc>
        <w:tc>
          <w:tcPr>
            <w:tcW w:w="2975" w:type="dxa"/>
          </w:tcPr>
          <w:p w14:paraId="572CB36E" w14:textId="77777777" w:rsidR="00C77C9B" w:rsidRDefault="00C77C9B">
            <w:pPr>
              <w:pStyle w:val="TableText"/>
            </w:pPr>
          </w:p>
        </w:tc>
      </w:tr>
      <w:tr w:rsidR="00C77C9B" w14:paraId="4E99BA59" w14:textId="77777777">
        <w:trPr>
          <w:jc w:val="center"/>
        </w:trPr>
        <w:tc>
          <w:tcPr>
            <w:tcW w:w="3345" w:type="dxa"/>
          </w:tcPr>
          <w:p w14:paraId="4F940BED" w14:textId="77777777" w:rsidR="00C77C9B" w:rsidRDefault="008D07D6">
            <w:pPr>
              <w:pStyle w:val="TableText"/>
            </w:pPr>
            <w:r>
              <w:tab/>
              <w:t>entry</w:t>
            </w:r>
          </w:p>
        </w:tc>
        <w:tc>
          <w:tcPr>
            <w:tcW w:w="720" w:type="dxa"/>
          </w:tcPr>
          <w:p w14:paraId="7D9A7031" w14:textId="77777777" w:rsidR="00C77C9B" w:rsidRDefault="008D07D6">
            <w:pPr>
              <w:pStyle w:val="TableText"/>
            </w:pPr>
            <w:r>
              <w:t>1..*</w:t>
            </w:r>
          </w:p>
        </w:tc>
        <w:tc>
          <w:tcPr>
            <w:tcW w:w="1152" w:type="dxa"/>
          </w:tcPr>
          <w:p w14:paraId="28CEF3A0" w14:textId="77777777" w:rsidR="00C77C9B" w:rsidRDefault="008D07D6">
            <w:pPr>
              <w:pStyle w:val="TableText"/>
            </w:pPr>
            <w:r>
              <w:t>SHALL</w:t>
            </w:r>
          </w:p>
        </w:tc>
        <w:tc>
          <w:tcPr>
            <w:tcW w:w="864" w:type="dxa"/>
          </w:tcPr>
          <w:p w14:paraId="2665034A" w14:textId="77777777" w:rsidR="00C77C9B" w:rsidRDefault="00C77C9B">
            <w:pPr>
              <w:pStyle w:val="TableText"/>
            </w:pPr>
          </w:p>
        </w:tc>
        <w:tc>
          <w:tcPr>
            <w:tcW w:w="1104" w:type="dxa"/>
          </w:tcPr>
          <w:p w14:paraId="0C3BF046" w14:textId="7B274788" w:rsidR="00C77C9B" w:rsidRDefault="00000000">
            <w:pPr>
              <w:pStyle w:val="TableText"/>
            </w:pPr>
            <w:hyperlink w:anchor="C_4482-610">
              <w:r w:rsidR="008D07D6">
                <w:rPr>
                  <w:rStyle w:val="HyperlinkText9pt"/>
                </w:rPr>
                <w:t>4482-610</w:t>
              </w:r>
            </w:hyperlink>
          </w:p>
        </w:tc>
        <w:tc>
          <w:tcPr>
            <w:tcW w:w="2975" w:type="dxa"/>
          </w:tcPr>
          <w:p w14:paraId="727D5E5B" w14:textId="77777777" w:rsidR="00C77C9B" w:rsidRDefault="00C77C9B">
            <w:pPr>
              <w:pStyle w:val="TableText"/>
            </w:pPr>
          </w:p>
        </w:tc>
      </w:tr>
      <w:tr w:rsidR="00C77C9B" w14:paraId="2EC873E0" w14:textId="77777777">
        <w:trPr>
          <w:jc w:val="center"/>
        </w:trPr>
        <w:tc>
          <w:tcPr>
            <w:tcW w:w="3345" w:type="dxa"/>
          </w:tcPr>
          <w:p w14:paraId="7A8EDABF" w14:textId="77777777" w:rsidR="00C77C9B" w:rsidRDefault="008D07D6">
            <w:pPr>
              <w:pStyle w:val="TableText"/>
            </w:pPr>
            <w:r>
              <w:tab/>
            </w:r>
            <w:r>
              <w:tab/>
              <w:t>observation</w:t>
            </w:r>
          </w:p>
        </w:tc>
        <w:tc>
          <w:tcPr>
            <w:tcW w:w="720" w:type="dxa"/>
          </w:tcPr>
          <w:p w14:paraId="556AB93D" w14:textId="77777777" w:rsidR="00C77C9B" w:rsidRDefault="008D07D6">
            <w:pPr>
              <w:pStyle w:val="TableText"/>
            </w:pPr>
            <w:r>
              <w:t>1..1</w:t>
            </w:r>
          </w:p>
        </w:tc>
        <w:tc>
          <w:tcPr>
            <w:tcW w:w="1152" w:type="dxa"/>
          </w:tcPr>
          <w:p w14:paraId="7A5129B4" w14:textId="77777777" w:rsidR="00C77C9B" w:rsidRDefault="008D07D6">
            <w:pPr>
              <w:pStyle w:val="TableText"/>
            </w:pPr>
            <w:r>
              <w:t>SHALL</w:t>
            </w:r>
          </w:p>
        </w:tc>
        <w:tc>
          <w:tcPr>
            <w:tcW w:w="864" w:type="dxa"/>
          </w:tcPr>
          <w:p w14:paraId="16B9E8B6" w14:textId="77777777" w:rsidR="00C77C9B" w:rsidRDefault="00C77C9B">
            <w:pPr>
              <w:pStyle w:val="TableText"/>
            </w:pPr>
          </w:p>
        </w:tc>
        <w:tc>
          <w:tcPr>
            <w:tcW w:w="1104" w:type="dxa"/>
          </w:tcPr>
          <w:p w14:paraId="75214D94" w14:textId="13E69A1E" w:rsidR="00C77C9B" w:rsidRDefault="00000000">
            <w:pPr>
              <w:pStyle w:val="TableText"/>
            </w:pPr>
            <w:hyperlink w:anchor="C_4482-635">
              <w:r w:rsidR="008D07D6">
                <w:rPr>
                  <w:rStyle w:val="HyperlinkText9pt"/>
                </w:rPr>
                <w:t>4482-635</w:t>
              </w:r>
            </w:hyperlink>
          </w:p>
        </w:tc>
        <w:tc>
          <w:tcPr>
            <w:tcW w:w="2975" w:type="dxa"/>
          </w:tcPr>
          <w:p w14:paraId="19AA2133" w14:textId="422B7832" w:rsidR="00C77C9B" w:rsidRDefault="00000000">
            <w:pPr>
              <w:pStyle w:val="TableText"/>
            </w:pPr>
            <w:hyperlink w:anchor="E_Emergency_Outbreak_Information_Observ">
              <w:r w:rsidR="008D07D6">
                <w:rPr>
                  <w:rStyle w:val="HyperlinkText9pt"/>
                </w:rPr>
                <w:t>Emergency Outbreak Information Observation (identifier: urn:hl7ii:2.16.840.1.113883.10.20.15.2.3.40:2021-01-01</w:t>
              </w:r>
            </w:hyperlink>
          </w:p>
        </w:tc>
      </w:tr>
    </w:tbl>
    <w:p w14:paraId="5B1223C0" w14:textId="77777777" w:rsidR="00C77C9B" w:rsidRDefault="00C77C9B">
      <w:pPr>
        <w:pStyle w:val="BodyText"/>
      </w:pPr>
    </w:p>
    <w:p w14:paraId="61F2729C" w14:textId="77777777" w:rsidR="00C77C9B" w:rsidRDefault="008D07D6" w:rsidP="0055183B">
      <w:pPr>
        <w:numPr>
          <w:ilvl w:val="0"/>
          <w:numId w:val="95"/>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492" w:name="C_4482-622"/>
      <w:r>
        <w:t xml:space="preserve"> (CONF:4482-622)</w:t>
      </w:r>
      <w:bookmarkEnd w:id="492"/>
      <w:r>
        <w:t>.</w:t>
      </w:r>
    </w:p>
    <w:p w14:paraId="2D23C029" w14:textId="77777777" w:rsidR="00C77C9B" w:rsidRDefault="008D07D6" w:rsidP="0055183B">
      <w:pPr>
        <w:numPr>
          <w:ilvl w:val="0"/>
          <w:numId w:val="95"/>
        </w:numPr>
      </w:pPr>
      <w:r>
        <w:rPr>
          <w:rStyle w:val="keyword"/>
        </w:rPr>
        <w:t>SHALL</w:t>
      </w:r>
      <w:r>
        <w:t xml:space="preserve"> contain exactly one [1..1] </w:t>
      </w:r>
      <w:r>
        <w:rPr>
          <w:rStyle w:val="XMLnameBold"/>
        </w:rPr>
        <w:t>templateId</w:t>
      </w:r>
      <w:bookmarkStart w:id="493" w:name="C_4482-612"/>
      <w:r>
        <w:t xml:space="preserve"> (CONF:4482-612)</w:t>
      </w:r>
      <w:bookmarkEnd w:id="493"/>
      <w:r>
        <w:t xml:space="preserve"> such that it</w:t>
      </w:r>
    </w:p>
    <w:p w14:paraId="4F8FB78A" w14:textId="77777777" w:rsidR="00C77C9B" w:rsidRDefault="008D07D6" w:rsidP="0055183B">
      <w:pPr>
        <w:numPr>
          <w:ilvl w:val="1"/>
          <w:numId w:val="95"/>
        </w:numPr>
      </w:pPr>
      <w:r>
        <w:rPr>
          <w:rStyle w:val="keyword"/>
        </w:rPr>
        <w:t>SHALL</w:t>
      </w:r>
      <w:r>
        <w:t xml:space="preserve"> contain exactly one [1..1] </w:t>
      </w:r>
      <w:r>
        <w:rPr>
          <w:rStyle w:val="XMLnameBold"/>
        </w:rPr>
        <w:t>@root</w:t>
      </w:r>
      <w:r>
        <w:t>=</w:t>
      </w:r>
      <w:r>
        <w:rPr>
          <w:rStyle w:val="XMLname"/>
        </w:rPr>
        <w:t>"2.16.840.1.113883.10.20.15.2.2.4"</w:t>
      </w:r>
      <w:bookmarkStart w:id="494" w:name="C_4482-616"/>
      <w:r>
        <w:t xml:space="preserve"> (CONF:4482-616)</w:t>
      </w:r>
      <w:bookmarkEnd w:id="494"/>
      <w:r>
        <w:t>.</w:t>
      </w:r>
    </w:p>
    <w:p w14:paraId="57811062" w14:textId="77777777" w:rsidR="00C77C9B" w:rsidRDefault="008D07D6" w:rsidP="0055183B">
      <w:pPr>
        <w:numPr>
          <w:ilvl w:val="1"/>
          <w:numId w:val="95"/>
        </w:numPr>
      </w:pPr>
      <w:r>
        <w:rPr>
          <w:rStyle w:val="keyword"/>
        </w:rPr>
        <w:t>SHALL</w:t>
      </w:r>
      <w:r>
        <w:t xml:space="preserve"> contain exactly one [1..1] </w:t>
      </w:r>
      <w:r>
        <w:rPr>
          <w:rStyle w:val="XMLnameBold"/>
        </w:rPr>
        <w:t>@extension</w:t>
      </w:r>
      <w:r>
        <w:t>=</w:t>
      </w:r>
      <w:r>
        <w:rPr>
          <w:rStyle w:val="XMLname"/>
        </w:rPr>
        <w:t>"2021-01-01"</w:t>
      </w:r>
      <w:bookmarkStart w:id="495" w:name="C_4482-617"/>
      <w:r>
        <w:t xml:space="preserve"> (CONF:4482-617)</w:t>
      </w:r>
      <w:bookmarkEnd w:id="495"/>
      <w:r>
        <w:t>.</w:t>
      </w:r>
    </w:p>
    <w:p w14:paraId="0D5E64FC" w14:textId="77777777" w:rsidR="00C77C9B" w:rsidRDefault="008D07D6" w:rsidP="0055183B">
      <w:pPr>
        <w:numPr>
          <w:ilvl w:val="0"/>
          <w:numId w:val="95"/>
        </w:numPr>
      </w:pPr>
      <w:r>
        <w:rPr>
          <w:rStyle w:val="keyword"/>
        </w:rPr>
        <w:t>SHALL</w:t>
      </w:r>
      <w:r>
        <w:t xml:space="preserve"> contain exactly one [1..1] </w:t>
      </w:r>
      <w:r>
        <w:rPr>
          <w:rStyle w:val="XMLnameBold"/>
        </w:rPr>
        <w:t>code</w:t>
      </w:r>
      <w:bookmarkStart w:id="496" w:name="C_4482-613"/>
      <w:r>
        <w:t xml:space="preserve"> (CONF:4482-613)</w:t>
      </w:r>
      <w:bookmarkEnd w:id="496"/>
      <w:r>
        <w:t>.</w:t>
      </w:r>
    </w:p>
    <w:p w14:paraId="7954C1CE" w14:textId="77777777" w:rsidR="00C77C9B" w:rsidRDefault="008D07D6" w:rsidP="0055183B">
      <w:pPr>
        <w:numPr>
          <w:ilvl w:val="1"/>
          <w:numId w:val="95"/>
        </w:numPr>
      </w:pPr>
      <w:r>
        <w:t xml:space="preserve">This code </w:t>
      </w:r>
      <w:r>
        <w:rPr>
          <w:rStyle w:val="keyword"/>
        </w:rPr>
        <w:t>SHALL</w:t>
      </w:r>
      <w:r>
        <w:t xml:space="preserve"> contain exactly one [1..1] </w:t>
      </w:r>
      <w:r>
        <w:rPr>
          <w:rStyle w:val="XMLnameBold"/>
        </w:rPr>
        <w:t>@code</w:t>
      </w:r>
      <w:r>
        <w:t>=</w:t>
      </w:r>
      <w:r>
        <w:rPr>
          <w:rStyle w:val="XMLname"/>
        </w:rPr>
        <w:t>"83910-0"</w:t>
      </w:r>
      <w:r>
        <w:t xml:space="preserve"> Public health Note</w:t>
      </w:r>
      <w:bookmarkStart w:id="497" w:name="C_4482-618"/>
      <w:r>
        <w:t xml:space="preserve"> (CONF:4482-618)</w:t>
      </w:r>
      <w:bookmarkEnd w:id="497"/>
      <w:r>
        <w:t>.</w:t>
      </w:r>
    </w:p>
    <w:p w14:paraId="439BE6C2" w14:textId="77777777" w:rsidR="00C77C9B" w:rsidRDefault="008D07D6" w:rsidP="0055183B">
      <w:pPr>
        <w:numPr>
          <w:ilvl w:val="1"/>
          <w:numId w:val="9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98" w:name="C_4482-619"/>
      <w:r>
        <w:t xml:space="preserve"> (CONF:4482-619)</w:t>
      </w:r>
      <w:bookmarkEnd w:id="498"/>
      <w:r>
        <w:t>.</w:t>
      </w:r>
    </w:p>
    <w:p w14:paraId="4EF0821C" w14:textId="77777777" w:rsidR="00C77C9B" w:rsidRDefault="008D07D6" w:rsidP="0055183B">
      <w:pPr>
        <w:numPr>
          <w:ilvl w:val="0"/>
          <w:numId w:val="95"/>
        </w:numPr>
      </w:pPr>
      <w:r>
        <w:rPr>
          <w:rStyle w:val="keyword"/>
        </w:rPr>
        <w:t>SHALL</w:t>
      </w:r>
      <w:r>
        <w:t xml:space="preserve"> contain exactly one [1..1] </w:t>
      </w:r>
      <w:r>
        <w:rPr>
          <w:rStyle w:val="XMLnameBold"/>
        </w:rPr>
        <w:t>title</w:t>
      </w:r>
      <w:bookmarkStart w:id="499" w:name="C_4482-620"/>
      <w:r>
        <w:t xml:space="preserve"> (CONF:4482-620)</w:t>
      </w:r>
      <w:bookmarkEnd w:id="499"/>
      <w:r>
        <w:t>.</w:t>
      </w:r>
    </w:p>
    <w:p w14:paraId="7BBC39A5" w14:textId="77777777" w:rsidR="00C77C9B" w:rsidRDefault="008D07D6" w:rsidP="0055183B">
      <w:pPr>
        <w:numPr>
          <w:ilvl w:val="0"/>
          <w:numId w:val="95"/>
        </w:numPr>
      </w:pPr>
      <w:r>
        <w:rPr>
          <w:rStyle w:val="keyword"/>
        </w:rPr>
        <w:t>SHALL</w:t>
      </w:r>
      <w:r>
        <w:t xml:space="preserve"> contain exactly one [1..1] </w:t>
      </w:r>
      <w:r>
        <w:rPr>
          <w:rStyle w:val="XMLnameBold"/>
        </w:rPr>
        <w:t>text</w:t>
      </w:r>
      <w:bookmarkStart w:id="500" w:name="C_4482-621"/>
      <w:r>
        <w:t xml:space="preserve"> (CONF:4482-621)</w:t>
      </w:r>
      <w:bookmarkEnd w:id="500"/>
      <w:r>
        <w:t>.</w:t>
      </w:r>
    </w:p>
    <w:p w14:paraId="7EFC6819" w14:textId="77777777" w:rsidR="00C77C9B" w:rsidRDefault="008D07D6">
      <w:pPr>
        <w:pStyle w:val="BodyText"/>
        <w:spacing w:before="120"/>
      </w:pPr>
      <w:r>
        <w:t>If section/@nullFlavor is not present:</w:t>
      </w:r>
    </w:p>
    <w:p w14:paraId="34327C59" w14:textId="77777777" w:rsidR="00C77C9B" w:rsidRDefault="008D07D6" w:rsidP="0055183B">
      <w:pPr>
        <w:numPr>
          <w:ilvl w:val="0"/>
          <w:numId w:val="95"/>
        </w:numPr>
      </w:pPr>
      <w:r>
        <w:rPr>
          <w:rStyle w:val="keyword"/>
        </w:rPr>
        <w:t>SHALL</w:t>
      </w:r>
      <w:r>
        <w:t xml:space="preserve"> contain at least one [1..*] </w:t>
      </w:r>
      <w:r>
        <w:rPr>
          <w:rStyle w:val="XMLnameBold"/>
        </w:rPr>
        <w:t>entry</w:t>
      </w:r>
      <w:bookmarkStart w:id="501" w:name="C_4482-610"/>
      <w:r>
        <w:t xml:space="preserve"> (CONF:4482-610)</w:t>
      </w:r>
      <w:bookmarkEnd w:id="501"/>
      <w:r>
        <w:t xml:space="preserve"> such that it</w:t>
      </w:r>
    </w:p>
    <w:p w14:paraId="0FD92027" w14:textId="0A2608F2" w:rsidR="00C77C9B" w:rsidRDefault="008D07D6" w:rsidP="0055183B">
      <w:pPr>
        <w:numPr>
          <w:ilvl w:val="1"/>
          <w:numId w:val="95"/>
        </w:numPr>
      </w:pPr>
      <w:r>
        <w:rPr>
          <w:rStyle w:val="keyword"/>
        </w:rPr>
        <w:t>SHALL</w:t>
      </w:r>
      <w:r>
        <w:t xml:space="preserve"> contain exactly one [1..1]  </w:t>
      </w:r>
      <w:hyperlink w:anchor="E_Emergency_Outbreak_Information_Observ">
        <w:r>
          <w:rPr>
            <w:rStyle w:val="HyperlinkCourierBold"/>
          </w:rPr>
          <w:t>Emergency Outbreak Information Observation</w:t>
        </w:r>
      </w:hyperlink>
      <w:r>
        <w:rPr>
          <w:rStyle w:val="XMLname"/>
        </w:rPr>
        <w:t xml:space="preserve"> (identifier: urn:hl7ii:2.16.840.1.113883.10.20.15.2.3.40:2021-01-01)</w:t>
      </w:r>
      <w:bookmarkStart w:id="502" w:name="C_4482-635"/>
      <w:r>
        <w:t xml:space="preserve"> (CONF:4482-635)</w:t>
      </w:r>
      <w:bookmarkEnd w:id="502"/>
      <w:r>
        <w:t>.</w:t>
      </w:r>
    </w:p>
    <w:p w14:paraId="17B32607" w14:textId="1675ED75" w:rsidR="00C77C9B" w:rsidRDefault="008D07D6">
      <w:pPr>
        <w:pStyle w:val="Caption"/>
        <w:ind w:left="130" w:right="115"/>
      </w:pPr>
      <w:bookmarkStart w:id="503" w:name="_Toc175307838"/>
      <w:r>
        <w:lastRenderedPageBreak/>
        <w:t xml:space="preserve">Figure </w:t>
      </w:r>
      <w:r>
        <w:fldChar w:fldCharType="begin"/>
      </w:r>
      <w:r>
        <w:instrText>SEQ Figure \* ARABIC</w:instrText>
      </w:r>
      <w:r>
        <w:fldChar w:fldCharType="separate"/>
      </w:r>
      <w:r w:rsidR="00C17516">
        <w:t>23</w:t>
      </w:r>
      <w:r>
        <w:fldChar w:fldCharType="end"/>
      </w:r>
      <w:r>
        <w:t>: Emergency Outbreak Information Section Example</w:t>
      </w:r>
      <w:bookmarkEnd w:id="503"/>
    </w:p>
    <w:p w14:paraId="4EC69450" w14:textId="77777777" w:rsidR="00C77C9B" w:rsidRDefault="008D07D6">
      <w:pPr>
        <w:pStyle w:val="Example"/>
        <w:ind w:left="130" w:right="115"/>
      </w:pPr>
      <w:r>
        <w:t>&lt;section&gt;</w:t>
      </w:r>
    </w:p>
    <w:p w14:paraId="33349CA0" w14:textId="77777777" w:rsidR="00C77C9B" w:rsidRDefault="008D07D6">
      <w:pPr>
        <w:pStyle w:val="Example"/>
        <w:ind w:left="130" w:right="115"/>
      </w:pPr>
      <w:r>
        <w:t xml:space="preserve">    &lt;!-- [eICR R2 STU3] Emergency Outbreak Information Section --&gt;</w:t>
      </w:r>
    </w:p>
    <w:p w14:paraId="04697E9F" w14:textId="77777777" w:rsidR="00C77C9B" w:rsidRDefault="008D07D6">
      <w:pPr>
        <w:pStyle w:val="Example"/>
        <w:ind w:left="130" w:right="115"/>
      </w:pPr>
      <w:r>
        <w:t xml:space="preserve">    &lt;templateId root="2.16.840.1.113883.10.20.15.2.2.4" extension="2021-01-01" /&gt;</w:t>
      </w:r>
    </w:p>
    <w:p w14:paraId="5E2B3ABB" w14:textId="77777777" w:rsidR="00C77C9B" w:rsidRDefault="008D07D6">
      <w:pPr>
        <w:pStyle w:val="Example"/>
        <w:ind w:left="130" w:right="115"/>
      </w:pPr>
      <w:r>
        <w:t xml:space="preserve">    &lt;code code="83910-0" codeSystem="2.16.840.1.113883.6.1" codeSystemName="LOINC" displayName="Public health Note" /&gt;</w:t>
      </w:r>
    </w:p>
    <w:p w14:paraId="3B78EEC7" w14:textId="77777777" w:rsidR="00C77C9B" w:rsidRDefault="008D07D6">
      <w:pPr>
        <w:pStyle w:val="Example"/>
        <w:ind w:left="130" w:right="115"/>
      </w:pPr>
      <w:r>
        <w:t xml:space="preserve">    &lt;title&gt;Emergency Outbreak Information Section&lt;/title&gt;</w:t>
      </w:r>
    </w:p>
    <w:p w14:paraId="296D0FC7" w14:textId="77777777" w:rsidR="00C77C9B" w:rsidRDefault="008D07D6">
      <w:pPr>
        <w:pStyle w:val="Example"/>
        <w:ind w:left="130" w:right="115"/>
      </w:pPr>
      <w:r>
        <w:t xml:space="preserve">    &lt;text&gt;...&lt;/text&gt;</w:t>
      </w:r>
    </w:p>
    <w:p w14:paraId="580303B5" w14:textId="77777777" w:rsidR="00C77C9B" w:rsidRDefault="008D07D6">
      <w:pPr>
        <w:pStyle w:val="Example"/>
        <w:ind w:left="130" w:right="115"/>
      </w:pPr>
      <w:r>
        <w:t xml:space="preserve">    &lt;!-- [eICR R2 STU3] Emergency Outbreak Information Observation --&gt;</w:t>
      </w:r>
    </w:p>
    <w:p w14:paraId="06B21C5C" w14:textId="77777777" w:rsidR="00C77C9B" w:rsidRDefault="008D07D6">
      <w:pPr>
        <w:pStyle w:val="Example"/>
        <w:ind w:left="130" w:right="115"/>
      </w:pPr>
      <w:r>
        <w:t xml:space="preserve">    &lt;entry typeCode="DRIV"&gt;</w:t>
      </w:r>
    </w:p>
    <w:p w14:paraId="79F6B495" w14:textId="77777777" w:rsidR="00C77C9B" w:rsidRDefault="008D07D6">
      <w:pPr>
        <w:pStyle w:val="Example"/>
        <w:ind w:left="130" w:right="115"/>
      </w:pPr>
      <w:r>
        <w:t xml:space="preserve">        &lt;observation classCode="OBS" moodCode="EVN"&gt;</w:t>
      </w:r>
    </w:p>
    <w:p w14:paraId="087ABD0E" w14:textId="77777777" w:rsidR="00C77C9B" w:rsidRDefault="008D07D6">
      <w:pPr>
        <w:pStyle w:val="Example"/>
        <w:ind w:left="130" w:right="115"/>
      </w:pPr>
      <w:r>
        <w:t xml:space="preserve">            &lt;templateId root="2.16.840.1.113883.10.20.15.2.3.40" extension="2021-01-01" /&gt;</w:t>
      </w:r>
    </w:p>
    <w:p w14:paraId="67B37E8D" w14:textId="77777777" w:rsidR="00C77C9B" w:rsidRDefault="008D07D6">
      <w:pPr>
        <w:pStyle w:val="Example"/>
        <w:ind w:left="130" w:right="115"/>
      </w:pPr>
      <w:r>
        <w:t xml:space="preserve">            ...</w:t>
      </w:r>
    </w:p>
    <w:p w14:paraId="6C0AD776" w14:textId="77777777" w:rsidR="00C77C9B" w:rsidRDefault="008D07D6">
      <w:pPr>
        <w:pStyle w:val="Example"/>
        <w:ind w:left="130" w:right="115"/>
      </w:pPr>
      <w:r>
        <w:t xml:space="preserve">        &lt;/observation&gt;</w:t>
      </w:r>
    </w:p>
    <w:p w14:paraId="76F8CDD0" w14:textId="77777777" w:rsidR="00C77C9B" w:rsidRDefault="008D07D6">
      <w:pPr>
        <w:pStyle w:val="Example"/>
        <w:ind w:left="130" w:right="115"/>
      </w:pPr>
      <w:r>
        <w:t xml:space="preserve">    &lt;/entry&gt;</w:t>
      </w:r>
    </w:p>
    <w:p w14:paraId="41FC9FD2" w14:textId="77777777" w:rsidR="00C77C9B" w:rsidRDefault="008D07D6">
      <w:pPr>
        <w:pStyle w:val="Example"/>
        <w:ind w:left="130" w:right="115"/>
      </w:pPr>
      <w:r>
        <w:t>&lt;/section&gt;</w:t>
      </w:r>
    </w:p>
    <w:p w14:paraId="138C0D7D" w14:textId="77777777" w:rsidR="00C77C9B" w:rsidRDefault="00C77C9B">
      <w:pPr>
        <w:pStyle w:val="BodyText"/>
      </w:pPr>
    </w:p>
    <w:p w14:paraId="7EEE31D9" w14:textId="77777777" w:rsidR="00C77C9B" w:rsidRDefault="008D07D6">
      <w:pPr>
        <w:pStyle w:val="Heading2nospace"/>
      </w:pPr>
      <w:bookmarkStart w:id="504" w:name="S_Encounters_Section_entries_optional_V3"/>
      <w:bookmarkStart w:id="505" w:name="_Toc175307686"/>
      <w:r>
        <w:t>Encounters Section (entries optional) (V3)</w:t>
      </w:r>
      <w:bookmarkEnd w:id="504"/>
      <w:bookmarkEnd w:id="505"/>
    </w:p>
    <w:p w14:paraId="12FB4FF0" w14:textId="77777777" w:rsidR="00C77C9B" w:rsidRDefault="008D07D6">
      <w:pPr>
        <w:pStyle w:val="BracketData"/>
      </w:pPr>
      <w:r>
        <w:t>[section: identifier urn:hl7ii:2.16.840.1.113883.10.20.22.2.22:2015-08-01 (open)]</w:t>
      </w:r>
    </w:p>
    <w:p w14:paraId="4E3678A3" w14:textId="77777777" w:rsidR="00C77C9B" w:rsidRDefault="008D07D6">
      <w:pPr>
        <w:pStyle w:val="BracketData"/>
      </w:pPr>
      <w:r>
        <w:t>Published as part of Consolidated CDA Templates for Clinical Notes (US Realm) DSTU R2.1</w:t>
      </w:r>
    </w:p>
    <w:p w14:paraId="1ABEE5E0" w14:textId="7138C8D1" w:rsidR="00C77C9B" w:rsidRDefault="008D07D6">
      <w:pPr>
        <w:pStyle w:val="Caption"/>
      </w:pPr>
      <w:bookmarkStart w:id="506" w:name="_Toc175308007"/>
      <w:r>
        <w:t xml:space="preserve">Table </w:t>
      </w:r>
      <w:r>
        <w:fldChar w:fldCharType="begin"/>
      </w:r>
      <w:r>
        <w:instrText>SEQ Table \* ARABIC</w:instrText>
      </w:r>
      <w:r>
        <w:fldChar w:fldCharType="separate"/>
      </w:r>
      <w:r w:rsidR="00C17516">
        <w:t>38</w:t>
      </w:r>
      <w:r>
        <w:fldChar w:fldCharType="end"/>
      </w:r>
      <w:r>
        <w:t>: Encounters Section (entries optional) (V3) Contexts</w:t>
      </w:r>
      <w:bookmarkEnd w:id="5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6D50954" w14:textId="77777777">
        <w:trPr>
          <w:cantSplit/>
          <w:tblHeader/>
          <w:jc w:val="center"/>
        </w:trPr>
        <w:tc>
          <w:tcPr>
            <w:tcW w:w="360" w:type="dxa"/>
            <w:shd w:val="clear" w:color="auto" w:fill="E6E6E6"/>
          </w:tcPr>
          <w:p w14:paraId="288581FE" w14:textId="77777777" w:rsidR="00C77C9B" w:rsidRDefault="008D07D6">
            <w:pPr>
              <w:pStyle w:val="TableHead"/>
            </w:pPr>
            <w:r>
              <w:t>Contained By:</w:t>
            </w:r>
          </w:p>
        </w:tc>
        <w:tc>
          <w:tcPr>
            <w:tcW w:w="360" w:type="dxa"/>
            <w:shd w:val="clear" w:color="auto" w:fill="E6E6E6"/>
          </w:tcPr>
          <w:p w14:paraId="24D8A8EB" w14:textId="77777777" w:rsidR="00C77C9B" w:rsidRDefault="008D07D6">
            <w:pPr>
              <w:pStyle w:val="TableHead"/>
            </w:pPr>
            <w:r>
              <w:t>Contains:</w:t>
            </w:r>
          </w:p>
        </w:tc>
      </w:tr>
      <w:tr w:rsidR="00C77C9B" w14:paraId="28587EAC" w14:textId="77777777">
        <w:trPr>
          <w:jc w:val="center"/>
        </w:trPr>
        <w:tc>
          <w:tcPr>
            <w:tcW w:w="360" w:type="dxa"/>
          </w:tcPr>
          <w:p w14:paraId="55D399B5" w14:textId="77777777" w:rsidR="00C77C9B" w:rsidRDefault="00C77C9B"/>
        </w:tc>
        <w:tc>
          <w:tcPr>
            <w:tcW w:w="360" w:type="dxa"/>
          </w:tcPr>
          <w:p w14:paraId="31BC8574" w14:textId="138F8409" w:rsidR="00C77C9B" w:rsidRDefault="00000000">
            <w:pPr>
              <w:pStyle w:val="TableText"/>
            </w:pPr>
            <w:hyperlink w:anchor="E_Encounter_Activity_V3">
              <w:r w:rsidR="008D07D6">
                <w:rPr>
                  <w:rStyle w:val="HyperlinkText9pt"/>
                </w:rPr>
                <w:t>Encounter Activity (V3)</w:t>
              </w:r>
            </w:hyperlink>
            <w:r w:rsidR="008D07D6">
              <w:t xml:space="preserve"> (optional)</w:t>
            </w:r>
          </w:p>
        </w:tc>
      </w:tr>
    </w:tbl>
    <w:p w14:paraId="6600438E" w14:textId="77777777" w:rsidR="00C77C9B" w:rsidRDefault="00C77C9B">
      <w:pPr>
        <w:pStyle w:val="BodyText"/>
      </w:pPr>
    </w:p>
    <w:p w14:paraId="332C8BD5" w14:textId="77777777" w:rsidR="00C77C9B" w:rsidRDefault="008D07D6">
      <w:r>
        <w:t>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14:paraId="4EFD3DC6" w14:textId="25CD086C" w:rsidR="00C77C9B" w:rsidRDefault="008D07D6">
      <w:pPr>
        <w:pStyle w:val="Caption"/>
      </w:pPr>
      <w:bookmarkStart w:id="507" w:name="_Toc175308008"/>
      <w:r>
        <w:lastRenderedPageBreak/>
        <w:t xml:space="preserve">Table </w:t>
      </w:r>
      <w:r>
        <w:fldChar w:fldCharType="begin"/>
      </w:r>
      <w:r>
        <w:instrText>SEQ Table \* ARABIC</w:instrText>
      </w:r>
      <w:r>
        <w:fldChar w:fldCharType="separate"/>
      </w:r>
      <w:r w:rsidR="00C17516">
        <w:t>39</w:t>
      </w:r>
      <w:r>
        <w:fldChar w:fldCharType="end"/>
      </w:r>
      <w:r>
        <w:t>: Encounters Section (entries optional) (V3) Constraints Overview</w:t>
      </w:r>
      <w:bookmarkEnd w:id="5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7C66081" w14:textId="77777777">
        <w:trPr>
          <w:cantSplit/>
          <w:tblHeader/>
          <w:jc w:val="center"/>
        </w:trPr>
        <w:tc>
          <w:tcPr>
            <w:tcW w:w="0" w:type="dxa"/>
            <w:shd w:val="clear" w:color="auto" w:fill="E6E6E6"/>
            <w:noWrap/>
          </w:tcPr>
          <w:p w14:paraId="6437B523" w14:textId="77777777" w:rsidR="00C77C9B" w:rsidRDefault="008D07D6">
            <w:pPr>
              <w:pStyle w:val="TableHead"/>
            </w:pPr>
            <w:r>
              <w:t>XPath</w:t>
            </w:r>
          </w:p>
        </w:tc>
        <w:tc>
          <w:tcPr>
            <w:tcW w:w="720" w:type="dxa"/>
            <w:shd w:val="clear" w:color="auto" w:fill="E6E6E6"/>
            <w:noWrap/>
          </w:tcPr>
          <w:p w14:paraId="482CE23F" w14:textId="77777777" w:rsidR="00C77C9B" w:rsidRDefault="008D07D6">
            <w:pPr>
              <w:pStyle w:val="TableHead"/>
            </w:pPr>
            <w:r>
              <w:t>Card.</w:t>
            </w:r>
          </w:p>
        </w:tc>
        <w:tc>
          <w:tcPr>
            <w:tcW w:w="1152" w:type="dxa"/>
            <w:shd w:val="clear" w:color="auto" w:fill="E6E6E6"/>
            <w:noWrap/>
          </w:tcPr>
          <w:p w14:paraId="7CF05F41" w14:textId="77777777" w:rsidR="00C77C9B" w:rsidRDefault="008D07D6">
            <w:pPr>
              <w:pStyle w:val="TableHead"/>
            </w:pPr>
            <w:r>
              <w:t>Verb</w:t>
            </w:r>
          </w:p>
        </w:tc>
        <w:tc>
          <w:tcPr>
            <w:tcW w:w="864" w:type="dxa"/>
            <w:shd w:val="clear" w:color="auto" w:fill="E6E6E6"/>
            <w:noWrap/>
          </w:tcPr>
          <w:p w14:paraId="2C832EAF" w14:textId="77777777" w:rsidR="00C77C9B" w:rsidRDefault="008D07D6">
            <w:pPr>
              <w:pStyle w:val="TableHead"/>
            </w:pPr>
            <w:r>
              <w:t>Data Type</w:t>
            </w:r>
          </w:p>
        </w:tc>
        <w:tc>
          <w:tcPr>
            <w:tcW w:w="864" w:type="dxa"/>
            <w:shd w:val="clear" w:color="auto" w:fill="E6E6E6"/>
            <w:noWrap/>
          </w:tcPr>
          <w:p w14:paraId="3FA2C2F8" w14:textId="77777777" w:rsidR="00C77C9B" w:rsidRDefault="008D07D6">
            <w:pPr>
              <w:pStyle w:val="TableHead"/>
            </w:pPr>
            <w:r>
              <w:t>CONF#</w:t>
            </w:r>
          </w:p>
        </w:tc>
        <w:tc>
          <w:tcPr>
            <w:tcW w:w="864" w:type="dxa"/>
            <w:shd w:val="clear" w:color="auto" w:fill="E6E6E6"/>
            <w:noWrap/>
          </w:tcPr>
          <w:p w14:paraId="621E844D" w14:textId="77777777" w:rsidR="00C77C9B" w:rsidRDefault="008D07D6">
            <w:pPr>
              <w:pStyle w:val="TableHead"/>
            </w:pPr>
            <w:r>
              <w:t>Value</w:t>
            </w:r>
          </w:p>
        </w:tc>
      </w:tr>
      <w:tr w:rsidR="00C77C9B" w14:paraId="2B7C0A81" w14:textId="77777777">
        <w:trPr>
          <w:jc w:val="center"/>
        </w:trPr>
        <w:tc>
          <w:tcPr>
            <w:tcW w:w="10160" w:type="dxa"/>
            <w:gridSpan w:val="6"/>
          </w:tcPr>
          <w:p w14:paraId="2071093C" w14:textId="77777777" w:rsidR="00C77C9B" w:rsidRDefault="008D07D6">
            <w:pPr>
              <w:pStyle w:val="TableText"/>
            </w:pPr>
            <w:r>
              <w:t>section (identifier: urn:hl7ii:2.16.840.1.113883.10.20.22.2.22:2015-08-01)</w:t>
            </w:r>
          </w:p>
        </w:tc>
      </w:tr>
      <w:tr w:rsidR="00C77C9B" w14:paraId="2FA35C63" w14:textId="77777777">
        <w:trPr>
          <w:jc w:val="center"/>
        </w:trPr>
        <w:tc>
          <w:tcPr>
            <w:tcW w:w="3345" w:type="dxa"/>
          </w:tcPr>
          <w:p w14:paraId="50ABCA2F" w14:textId="77777777" w:rsidR="00C77C9B" w:rsidRDefault="008D07D6">
            <w:pPr>
              <w:pStyle w:val="TableText"/>
            </w:pPr>
            <w:r>
              <w:tab/>
              <w:t>templateId</w:t>
            </w:r>
          </w:p>
        </w:tc>
        <w:tc>
          <w:tcPr>
            <w:tcW w:w="720" w:type="dxa"/>
          </w:tcPr>
          <w:p w14:paraId="69784650" w14:textId="77777777" w:rsidR="00C77C9B" w:rsidRDefault="008D07D6">
            <w:pPr>
              <w:pStyle w:val="TableText"/>
            </w:pPr>
            <w:r>
              <w:t>1..1</w:t>
            </w:r>
          </w:p>
        </w:tc>
        <w:tc>
          <w:tcPr>
            <w:tcW w:w="1152" w:type="dxa"/>
          </w:tcPr>
          <w:p w14:paraId="462E51B7" w14:textId="77777777" w:rsidR="00C77C9B" w:rsidRDefault="008D07D6">
            <w:pPr>
              <w:pStyle w:val="TableText"/>
            </w:pPr>
            <w:r>
              <w:t>SHALL</w:t>
            </w:r>
          </w:p>
        </w:tc>
        <w:tc>
          <w:tcPr>
            <w:tcW w:w="864" w:type="dxa"/>
          </w:tcPr>
          <w:p w14:paraId="7A01AD79" w14:textId="77777777" w:rsidR="00C77C9B" w:rsidRDefault="00C77C9B">
            <w:pPr>
              <w:pStyle w:val="TableText"/>
            </w:pPr>
          </w:p>
        </w:tc>
        <w:tc>
          <w:tcPr>
            <w:tcW w:w="1104" w:type="dxa"/>
          </w:tcPr>
          <w:p w14:paraId="2D68EC8D" w14:textId="4409CECC" w:rsidR="00C77C9B" w:rsidRDefault="00000000">
            <w:pPr>
              <w:pStyle w:val="TableText"/>
            </w:pPr>
            <w:hyperlink w:anchor="C_1198-7940">
              <w:r w:rsidR="008D07D6">
                <w:rPr>
                  <w:rStyle w:val="HyperlinkText9pt"/>
                </w:rPr>
                <w:t>1198-7940</w:t>
              </w:r>
            </w:hyperlink>
          </w:p>
        </w:tc>
        <w:tc>
          <w:tcPr>
            <w:tcW w:w="2975" w:type="dxa"/>
          </w:tcPr>
          <w:p w14:paraId="2D479EC9" w14:textId="77777777" w:rsidR="00C77C9B" w:rsidRDefault="00C77C9B">
            <w:pPr>
              <w:pStyle w:val="TableText"/>
            </w:pPr>
          </w:p>
        </w:tc>
      </w:tr>
      <w:tr w:rsidR="00C77C9B" w14:paraId="062462ED" w14:textId="77777777">
        <w:trPr>
          <w:jc w:val="center"/>
        </w:trPr>
        <w:tc>
          <w:tcPr>
            <w:tcW w:w="3345" w:type="dxa"/>
          </w:tcPr>
          <w:p w14:paraId="291C13DD" w14:textId="77777777" w:rsidR="00C77C9B" w:rsidRDefault="008D07D6">
            <w:pPr>
              <w:pStyle w:val="TableText"/>
            </w:pPr>
            <w:r>
              <w:tab/>
            </w:r>
            <w:r>
              <w:tab/>
              <w:t>@root</w:t>
            </w:r>
          </w:p>
        </w:tc>
        <w:tc>
          <w:tcPr>
            <w:tcW w:w="720" w:type="dxa"/>
          </w:tcPr>
          <w:p w14:paraId="3532CD38" w14:textId="77777777" w:rsidR="00C77C9B" w:rsidRDefault="008D07D6">
            <w:pPr>
              <w:pStyle w:val="TableText"/>
            </w:pPr>
            <w:r>
              <w:t>1..1</w:t>
            </w:r>
          </w:p>
        </w:tc>
        <w:tc>
          <w:tcPr>
            <w:tcW w:w="1152" w:type="dxa"/>
          </w:tcPr>
          <w:p w14:paraId="78F79F34" w14:textId="77777777" w:rsidR="00C77C9B" w:rsidRDefault="008D07D6">
            <w:pPr>
              <w:pStyle w:val="TableText"/>
            </w:pPr>
            <w:r>
              <w:t>SHALL</w:t>
            </w:r>
          </w:p>
        </w:tc>
        <w:tc>
          <w:tcPr>
            <w:tcW w:w="864" w:type="dxa"/>
          </w:tcPr>
          <w:p w14:paraId="4EA38121" w14:textId="77777777" w:rsidR="00C77C9B" w:rsidRDefault="00C77C9B">
            <w:pPr>
              <w:pStyle w:val="TableText"/>
            </w:pPr>
          </w:p>
        </w:tc>
        <w:tc>
          <w:tcPr>
            <w:tcW w:w="1104" w:type="dxa"/>
          </w:tcPr>
          <w:p w14:paraId="719DB6E9" w14:textId="45D00264" w:rsidR="00C77C9B" w:rsidRDefault="00000000">
            <w:pPr>
              <w:pStyle w:val="TableText"/>
            </w:pPr>
            <w:hyperlink w:anchor="C_1198-10386">
              <w:r w:rsidR="008D07D6">
                <w:rPr>
                  <w:rStyle w:val="HyperlinkText9pt"/>
                </w:rPr>
                <w:t>1198-10386</w:t>
              </w:r>
            </w:hyperlink>
          </w:p>
        </w:tc>
        <w:tc>
          <w:tcPr>
            <w:tcW w:w="2975" w:type="dxa"/>
          </w:tcPr>
          <w:p w14:paraId="4A7F0660" w14:textId="77777777" w:rsidR="00C77C9B" w:rsidRDefault="008D07D6">
            <w:pPr>
              <w:pStyle w:val="TableText"/>
            </w:pPr>
            <w:r>
              <w:t>2.16.840.1.113883.10.20.22.2.22</w:t>
            </w:r>
          </w:p>
        </w:tc>
      </w:tr>
      <w:tr w:rsidR="00C77C9B" w14:paraId="4402E728" w14:textId="77777777">
        <w:trPr>
          <w:jc w:val="center"/>
        </w:trPr>
        <w:tc>
          <w:tcPr>
            <w:tcW w:w="3345" w:type="dxa"/>
          </w:tcPr>
          <w:p w14:paraId="3CF3CD9A" w14:textId="77777777" w:rsidR="00C77C9B" w:rsidRDefault="008D07D6">
            <w:pPr>
              <w:pStyle w:val="TableText"/>
            </w:pPr>
            <w:r>
              <w:tab/>
            </w:r>
            <w:r>
              <w:tab/>
              <w:t>@extension</w:t>
            </w:r>
          </w:p>
        </w:tc>
        <w:tc>
          <w:tcPr>
            <w:tcW w:w="720" w:type="dxa"/>
          </w:tcPr>
          <w:p w14:paraId="70236CED" w14:textId="77777777" w:rsidR="00C77C9B" w:rsidRDefault="008D07D6">
            <w:pPr>
              <w:pStyle w:val="TableText"/>
            </w:pPr>
            <w:r>
              <w:t>1..1</w:t>
            </w:r>
          </w:p>
        </w:tc>
        <w:tc>
          <w:tcPr>
            <w:tcW w:w="1152" w:type="dxa"/>
          </w:tcPr>
          <w:p w14:paraId="1A16B417" w14:textId="77777777" w:rsidR="00C77C9B" w:rsidRDefault="008D07D6">
            <w:pPr>
              <w:pStyle w:val="TableText"/>
            </w:pPr>
            <w:r>
              <w:t>SHALL</w:t>
            </w:r>
          </w:p>
        </w:tc>
        <w:tc>
          <w:tcPr>
            <w:tcW w:w="864" w:type="dxa"/>
          </w:tcPr>
          <w:p w14:paraId="740790B9" w14:textId="77777777" w:rsidR="00C77C9B" w:rsidRDefault="00C77C9B">
            <w:pPr>
              <w:pStyle w:val="TableText"/>
            </w:pPr>
          </w:p>
        </w:tc>
        <w:tc>
          <w:tcPr>
            <w:tcW w:w="1104" w:type="dxa"/>
          </w:tcPr>
          <w:p w14:paraId="6147F627" w14:textId="74C57E8B" w:rsidR="00C77C9B" w:rsidRDefault="00000000">
            <w:pPr>
              <w:pStyle w:val="TableText"/>
            </w:pPr>
            <w:hyperlink w:anchor="C_1198-32547">
              <w:r w:rsidR="008D07D6">
                <w:rPr>
                  <w:rStyle w:val="HyperlinkText9pt"/>
                </w:rPr>
                <w:t>1198-32547</w:t>
              </w:r>
            </w:hyperlink>
          </w:p>
        </w:tc>
        <w:tc>
          <w:tcPr>
            <w:tcW w:w="2975" w:type="dxa"/>
          </w:tcPr>
          <w:p w14:paraId="20BB1435" w14:textId="77777777" w:rsidR="00C77C9B" w:rsidRDefault="008D07D6">
            <w:pPr>
              <w:pStyle w:val="TableText"/>
            </w:pPr>
            <w:r>
              <w:t>2015-08-01</w:t>
            </w:r>
          </w:p>
        </w:tc>
      </w:tr>
      <w:tr w:rsidR="00C77C9B" w14:paraId="7C35CA5B" w14:textId="77777777">
        <w:trPr>
          <w:jc w:val="center"/>
        </w:trPr>
        <w:tc>
          <w:tcPr>
            <w:tcW w:w="3345" w:type="dxa"/>
          </w:tcPr>
          <w:p w14:paraId="3E6AC252" w14:textId="77777777" w:rsidR="00C77C9B" w:rsidRDefault="008D07D6">
            <w:pPr>
              <w:pStyle w:val="TableText"/>
            </w:pPr>
            <w:r>
              <w:tab/>
              <w:t>code</w:t>
            </w:r>
          </w:p>
        </w:tc>
        <w:tc>
          <w:tcPr>
            <w:tcW w:w="720" w:type="dxa"/>
          </w:tcPr>
          <w:p w14:paraId="20ADA6FF" w14:textId="77777777" w:rsidR="00C77C9B" w:rsidRDefault="008D07D6">
            <w:pPr>
              <w:pStyle w:val="TableText"/>
            </w:pPr>
            <w:r>
              <w:t>1..1</w:t>
            </w:r>
          </w:p>
        </w:tc>
        <w:tc>
          <w:tcPr>
            <w:tcW w:w="1152" w:type="dxa"/>
          </w:tcPr>
          <w:p w14:paraId="40EC4AFF" w14:textId="77777777" w:rsidR="00C77C9B" w:rsidRDefault="008D07D6">
            <w:pPr>
              <w:pStyle w:val="TableText"/>
            </w:pPr>
            <w:r>
              <w:t>SHALL</w:t>
            </w:r>
          </w:p>
        </w:tc>
        <w:tc>
          <w:tcPr>
            <w:tcW w:w="864" w:type="dxa"/>
          </w:tcPr>
          <w:p w14:paraId="4405E19E" w14:textId="77777777" w:rsidR="00C77C9B" w:rsidRDefault="00C77C9B">
            <w:pPr>
              <w:pStyle w:val="TableText"/>
            </w:pPr>
          </w:p>
        </w:tc>
        <w:tc>
          <w:tcPr>
            <w:tcW w:w="1104" w:type="dxa"/>
          </w:tcPr>
          <w:p w14:paraId="30AD4117" w14:textId="772B62F2" w:rsidR="00C77C9B" w:rsidRDefault="00000000">
            <w:pPr>
              <w:pStyle w:val="TableText"/>
            </w:pPr>
            <w:hyperlink w:anchor="C_1198-15461">
              <w:r w:rsidR="008D07D6">
                <w:rPr>
                  <w:rStyle w:val="HyperlinkText9pt"/>
                </w:rPr>
                <w:t>1198-15461</w:t>
              </w:r>
            </w:hyperlink>
          </w:p>
        </w:tc>
        <w:tc>
          <w:tcPr>
            <w:tcW w:w="2975" w:type="dxa"/>
          </w:tcPr>
          <w:p w14:paraId="01A6EF45" w14:textId="77777777" w:rsidR="00C77C9B" w:rsidRDefault="00C77C9B">
            <w:pPr>
              <w:pStyle w:val="TableText"/>
            </w:pPr>
          </w:p>
        </w:tc>
      </w:tr>
      <w:tr w:rsidR="00C77C9B" w14:paraId="30109216" w14:textId="77777777">
        <w:trPr>
          <w:jc w:val="center"/>
        </w:trPr>
        <w:tc>
          <w:tcPr>
            <w:tcW w:w="3345" w:type="dxa"/>
          </w:tcPr>
          <w:p w14:paraId="36A11047" w14:textId="77777777" w:rsidR="00C77C9B" w:rsidRDefault="008D07D6">
            <w:pPr>
              <w:pStyle w:val="TableText"/>
            </w:pPr>
            <w:r>
              <w:tab/>
            </w:r>
            <w:r>
              <w:tab/>
              <w:t>@code</w:t>
            </w:r>
          </w:p>
        </w:tc>
        <w:tc>
          <w:tcPr>
            <w:tcW w:w="720" w:type="dxa"/>
          </w:tcPr>
          <w:p w14:paraId="5BFA458A" w14:textId="77777777" w:rsidR="00C77C9B" w:rsidRDefault="008D07D6">
            <w:pPr>
              <w:pStyle w:val="TableText"/>
            </w:pPr>
            <w:r>
              <w:t>1..1</w:t>
            </w:r>
          </w:p>
        </w:tc>
        <w:tc>
          <w:tcPr>
            <w:tcW w:w="1152" w:type="dxa"/>
          </w:tcPr>
          <w:p w14:paraId="2B4A9F7E" w14:textId="77777777" w:rsidR="00C77C9B" w:rsidRDefault="008D07D6">
            <w:pPr>
              <w:pStyle w:val="TableText"/>
            </w:pPr>
            <w:r>
              <w:t>SHALL</w:t>
            </w:r>
          </w:p>
        </w:tc>
        <w:tc>
          <w:tcPr>
            <w:tcW w:w="864" w:type="dxa"/>
          </w:tcPr>
          <w:p w14:paraId="68D56EE0" w14:textId="77777777" w:rsidR="00C77C9B" w:rsidRDefault="00C77C9B">
            <w:pPr>
              <w:pStyle w:val="TableText"/>
            </w:pPr>
          </w:p>
        </w:tc>
        <w:tc>
          <w:tcPr>
            <w:tcW w:w="1104" w:type="dxa"/>
          </w:tcPr>
          <w:p w14:paraId="5F0B79DD" w14:textId="025F17E3" w:rsidR="00C77C9B" w:rsidRDefault="00000000">
            <w:pPr>
              <w:pStyle w:val="TableText"/>
            </w:pPr>
            <w:hyperlink w:anchor="C_1198-15462">
              <w:r w:rsidR="008D07D6">
                <w:rPr>
                  <w:rStyle w:val="HyperlinkText9pt"/>
                </w:rPr>
                <w:t>1198-15462</w:t>
              </w:r>
            </w:hyperlink>
          </w:p>
        </w:tc>
        <w:tc>
          <w:tcPr>
            <w:tcW w:w="2975" w:type="dxa"/>
          </w:tcPr>
          <w:p w14:paraId="564F021A" w14:textId="77777777" w:rsidR="00C77C9B" w:rsidRDefault="008D07D6">
            <w:pPr>
              <w:pStyle w:val="TableText"/>
            </w:pPr>
            <w:r>
              <w:t>46240-8</w:t>
            </w:r>
          </w:p>
        </w:tc>
      </w:tr>
      <w:tr w:rsidR="00C77C9B" w14:paraId="437C3CF1" w14:textId="77777777">
        <w:trPr>
          <w:jc w:val="center"/>
        </w:trPr>
        <w:tc>
          <w:tcPr>
            <w:tcW w:w="3345" w:type="dxa"/>
          </w:tcPr>
          <w:p w14:paraId="06C12C63" w14:textId="77777777" w:rsidR="00C77C9B" w:rsidRDefault="008D07D6">
            <w:pPr>
              <w:pStyle w:val="TableText"/>
            </w:pPr>
            <w:r>
              <w:tab/>
            </w:r>
            <w:r>
              <w:tab/>
              <w:t>@codeSystem</w:t>
            </w:r>
          </w:p>
        </w:tc>
        <w:tc>
          <w:tcPr>
            <w:tcW w:w="720" w:type="dxa"/>
          </w:tcPr>
          <w:p w14:paraId="3BD09600" w14:textId="77777777" w:rsidR="00C77C9B" w:rsidRDefault="008D07D6">
            <w:pPr>
              <w:pStyle w:val="TableText"/>
            </w:pPr>
            <w:r>
              <w:t>1..1</w:t>
            </w:r>
          </w:p>
        </w:tc>
        <w:tc>
          <w:tcPr>
            <w:tcW w:w="1152" w:type="dxa"/>
          </w:tcPr>
          <w:p w14:paraId="4C175524" w14:textId="77777777" w:rsidR="00C77C9B" w:rsidRDefault="008D07D6">
            <w:pPr>
              <w:pStyle w:val="TableText"/>
            </w:pPr>
            <w:r>
              <w:t>SHALL</w:t>
            </w:r>
          </w:p>
        </w:tc>
        <w:tc>
          <w:tcPr>
            <w:tcW w:w="864" w:type="dxa"/>
          </w:tcPr>
          <w:p w14:paraId="362A296F" w14:textId="77777777" w:rsidR="00C77C9B" w:rsidRDefault="00C77C9B">
            <w:pPr>
              <w:pStyle w:val="TableText"/>
            </w:pPr>
          </w:p>
        </w:tc>
        <w:tc>
          <w:tcPr>
            <w:tcW w:w="1104" w:type="dxa"/>
          </w:tcPr>
          <w:p w14:paraId="0A845B9F" w14:textId="25CC0426" w:rsidR="00C77C9B" w:rsidRDefault="00000000">
            <w:pPr>
              <w:pStyle w:val="TableText"/>
            </w:pPr>
            <w:hyperlink w:anchor="C_1198-31136">
              <w:r w:rsidR="008D07D6">
                <w:rPr>
                  <w:rStyle w:val="HyperlinkText9pt"/>
                </w:rPr>
                <w:t>1198-31136</w:t>
              </w:r>
            </w:hyperlink>
          </w:p>
        </w:tc>
        <w:tc>
          <w:tcPr>
            <w:tcW w:w="2975" w:type="dxa"/>
          </w:tcPr>
          <w:p w14:paraId="12BBA381" w14:textId="77777777" w:rsidR="00C77C9B" w:rsidRDefault="008D07D6">
            <w:pPr>
              <w:pStyle w:val="TableText"/>
            </w:pPr>
            <w:r>
              <w:t>urn:oid:2.16.840.1.113883.6.1 (LOINC) = 2.16.840.1.113883.6.1</w:t>
            </w:r>
          </w:p>
        </w:tc>
      </w:tr>
      <w:tr w:rsidR="00C77C9B" w14:paraId="73379B00" w14:textId="77777777">
        <w:trPr>
          <w:jc w:val="center"/>
        </w:trPr>
        <w:tc>
          <w:tcPr>
            <w:tcW w:w="3345" w:type="dxa"/>
          </w:tcPr>
          <w:p w14:paraId="103AC26B" w14:textId="77777777" w:rsidR="00C77C9B" w:rsidRDefault="008D07D6">
            <w:pPr>
              <w:pStyle w:val="TableText"/>
            </w:pPr>
            <w:r>
              <w:tab/>
              <w:t>title</w:t>
            </w:r>
          </w:p>
        </w:tc>
        <w:tc>
          <w:tcPr>
            <w:tcW w:w="720" w:type="dxa"/>
          </w:tcPr>
          <w:p w14:paraId="394146AF" w14:textId="77777777" w:rsidR="00C77C9B" w:rsidRDefault="008D07D6">
            <w:pPr>
              <w:pStyle w:val="TableText"/>
            </w:pPr>
            <w:r>
              <w:t>1..1</w:t>
            </w:r>
          </w:p>
        </w:tc>
        <w:tc>
          <w:tcPr>
            <w:tcW w:w="1152" w:type="dxa"/>
          </w:tcPr>
          <w:p w14:paraId="184169D0" w14:textId="77777777" w:rsidR="00C77C9B" w:rsidRDefault="008D07D6">
            <w:pPr>
              <w:pStyle w:val="TableText"/>
            </w:pPr>
            <w:r>
              <w:t>SHALL</w:t>
            </w:r>
          </w:p>
        </w:tc>
        <w:tc>
          <w:tcPr>
            <w:tcW w:w="864" w:type="dxa"/>
          </w:tcPr>
          <w:p w14:paraId="208519EB" w14:textId="77777777" w:rsidR="00C77C9B" w:rsidRDefault="00C77C9B">
            <w:pPr>
              <w:pStyle w:val="TableText"/>
            </w:pPr>
          </w:p>
        </w:tc>
        <w:tc>
          <w:tcPr>
            <w:tcW w:w="1104" w:type="dxa"/>
          </w:tcPr>
          <w:p w14:paraId="2D401F8B" w14:textId="745A6BA7" w:rsidR="00C77C9B" w:rsidRDefault="00000000">
            <w:pPr>
              <w:pStyle w:val="TableText"/>
            </w:pPr>
            <w:hyperlink w:anchor="C_1198-7942">
              <w:r w:rsidR="008D07D6">
                <w:rPr>
                  <w:rStyle w:val="HyperlinkText9pt"/>
                </w:rPr>
                <w:t>1198-7942</w:t>
              </w:r>
            </w:hyperlink>
          </w:p>
        </w:tc>
        <w:tc>
          <w:tcPr>
            <w:tcW w:w="2975" w:type="dxa"/>
          </w:tcPr>
          <w:p w14:paraId="1006E2CD" w14:textId="77777777" w:rsidR="00C77C9B" w:rsidRDefault="00C77C9B">
            <w:pPr>
              <w:pStyle w:val="TableText"/>
            </w:pPr>
          </w:p>
        </w:tc>
      </w:tr>
      <w:tr w:rsidR="00C77C9B" w14:paraId="00EF39A4" w14:textId="77777777">
        <w:trPr>
          <w:jc w:val="center"/>
        </w:trPr>
        <w:tc>
          <w:tcPr>
            <w:tcW w:w="3345" w:type="dxa"/>
          </w:tcPr>
          <w:p w14:paraId="3742489C" w14:textId="77777777" w:rsidR="00C77C9B" w:rsidRDefault="008D07D6">
            <w:pPr>
              <w:pStyle w:val="TableText"/>
            </w:pPr>
            <w:r>
              <w:tab/>
              <w:t>text</w:t>
            </w:r>
          </w:p>
        </w:tc>
        <w:tc>
          <w:tcPr>
            <w:tcW w:w="720" w:type="dxa"/>
          </w:tcPr>
          <w:p w14:paraId="04E85B06" w14:textId="77777777" w:rsidR="00C77C9B" w:rsidRDefault="008D07D6">
            <w:pPr>
              <w:pStyle w:val="TableText"/>
            </w:pPr>
            <w:r>
              <w:t>1..1</w:t>
            </w:r>
          </w:p>
        </w:tc>
        <w:tc>
          <w:tcPr>
            <w:tcW w:w="1152" w:type="dxa"/>
          </w:tcPr>
          <w:p w14:paraId="60F89A31" w14:textId="77777777" w:rsidR="00C77C9B" w:rsidRDefault="008D07D6">
            <w:pPr>
              <w:pStyle w:val="TableText"/>
            </w:pPr>
            <w:r>
              <w:t>SHALL</w:t>
            </w:r>
          </w:p>
        </w:tc>
        <w:tc>
          <w:tcPr>
            <w:tcW w:w="864" w:type="dxa"/>
          </w:tcPr>
          <w:p w14:paraId="3C403FAA" w14:textId="77777777" w:rsidR="00C77C9B" w:rsidRDefault="00C77C9B">
            <w:pPr>
              <w:pStyle w:val="TableText"/>
            </w:pPr>
          </w:p>
        </w:tc>
        <w:tc>
          <w:tcPr>
            <w:tcW w:w="1104" w:type="dxa"/>
          </w:tcPr>
          <w:p w14:paraId="07D72BE3" w14:textId="0C194232" w:rsidR="00C77C9B" w:rsidRDefault="00000000">
            <w:pPr>
              <w:pStyle w:val="TableText"/>
            </w:pPr>
            <w:hyperlink w:anchor="C_1198-7943">
              <w:r w:rsidR="008D07D6">
                <w:rPr>
                  <w:rStyle w:val="HyperlinkText9pt"/>
                </w:rPr>
                <w:t>1198-7943</w:t>
              </w:r>
            </w:hyperlink>
          </w:p>
        </w:tc>
        <w:tc>
          <w:tcPr>
            <w:tcW w:w="2975" w:type="dxa"/>
          </w:tcPr>
          <w:p w14:paraId="64BB4FBF" w14:textId="77777777" w:rsidR="00C77C9B" w:rsidRDefault="00C77C9B">
            <w:pPr>
              <w:pStyle w:val="TableText"/>
            </w:pPr>
          </w:p>
        </w:tc>
      </w:tr>
      <w:tr w:rsidR="00C77C9B" w14:paraId="1BEC2C3A" w14:textId="77777777">
        <w:trPr>
          <w:jc w:val="center"/>
        </w:trPr>
        <w:tc>
          <w:tcPr>
            <w:tcW w:w="3345" w:type="dxa"/>
          </w:tcPr>
          <w:p w14:paraId="74830797" w14:textId="77777777" w:rsidR="00C77C9B" w:rsidRDefault="008D07D6">
            <w:pPr>
              <w:pStyle w:val="TableText"/>
            </w:pPr>
            <w:r>
              <w:tab/>
              <w:t>entry</w:t>
            </w:r>
          </w:p>
        </w:tc>
        <w:tc>
          <w:tcPr>
            <w:tcW w:w="720" w:type="dxa"/>
          </w:tcPr>
          <w:p w14:paraId="61C722D7" w14:textId="77777777" w:rsidR="00C77C9B" w:rsidRDefault="008D07D6">
            <w:pPr>
              <w:pStyle w:val="TableText"/>
            </w:pPr>
            <w:r>
              <w:t>0..*</w:t>
            </w:r>
          </w:p>
        </w:tc>
        <w:tc>
          <w:tcPr>
            <w:tcW w:w="1152" w:type="dxa"/>
          </w:tcPr>
          <w:p w14:paraId="2F908892" w14:textId="77777777" w:rsidR="00C77C9B" w:rsidRDefault="008D07D6">
            <w:pPr>
              <w:pStyle w:val="TableText"/>
            </w:pPr>
            <w:r>
              <w:t>SHOULD</w:t>
            </w:r>
          </w:p>
        </w:tc>
        <w:tc>
          <w:tcPr>
            <w:tcW w:w="864" w:type="dxa"/>
          </w:tcPr>
          <w:p w14:paraId="56D4032F" w14:textId="77777777" w:rsidR="00C77C9B" w:rsidRDefault="00C77C9B">
            <w:pPr>
              <w:pStyle w:val="TableText"/>
            </w:pPr>
          </w:p>
        </w:tc>
        <w:tc>
          <w:tcPr>
            <w:tcW w:w="1104" w:type="dxa"/>
          </w:tcPr>
          <w:p w14:paraId="1E8AFA1E" w14:textId="5521DACF" w:rsidR="00C77C9B" w:rsidRDefault="00000000">
            <w:pPr>
              <w:pStyle w:val="TableText"/>
            </w:pPr>
            <w:hyperlink w:anchor="C_1198-7951">
              <w:r w:rsidR="008D07D6">
                <w:rPr>
                  <w:rStyle w:val="HyperlinkText9pt"/>
                </w:rPr>
                <w:t>1198-7951</w:t>
              </w:r>
            </w:hyperlink>
          </w:p>
        </w:tc>
        <w:tc>
          <w:tcPr>
            <w:tcW w:w="2975" w:type="dxa"/>
          </w:tcPr>
          <w:p w14:paraId="54AA14C8" w14:textId="77777777" w:rsidR="00C77C9B" w:rsidRDefault="00C77C9B">
            <w:pPr>
              <w:pStyle w:val="TableText"/>
            </w:pPr>
          </w:p>
        </w:tc>
      </w:tr>
      <w:tr w:rsidR="00C77C9B" w14:paraId="1D811A87" w14:textId="77777777">
        <w:trPr>
          <w:jc w:val="center"/>
        </w:trPr>
        <w:tc>
          <w:tcPr>
            <w:tcW w:w="3345" w:type="dxa"/>
          </w:tcPr>
          <w:p w14:paraId="4E69724E" w14:textId="77777777" w:rsidR="00C77C9B" w:rsidRDefault="008D07D6">
            <w:pPr>
              <w:pStyle w:val="TableText"/>
            </w:pPr>
            <w:r>
              <w:tab/>
            </w:r>
            <w:r>
              <w:tab/>
              <w:t>encounter</w:t>
            </w:r>
          </w:p>
        </w:tc>
        <w:tc>
          <w:tcPr>
            <w:tcW w:w="720" w:type="dxa"/>
          </w:tcPr>
          <w:p w14:paraId="3E52EDE2" w14:textId="77777777" w:rsidR="00C77C9B" w:rsidRDefault="008D07D6">
            <w:pPr>
              <w:pStyle w:val="TableText"/>
            </w:pPr>
            <w:r>
              <w:t>1..1</w:t>
            </w:r>
          </w:p>
        </w:tc>
        <w:tc>
          <w:tcPr>
            <w:tcW w:w="1152" w:type="dxa"/>
          </w:tcPr>
          <w:p w14:paraId="0E7CBEE3" w14:textId="77777777" w:rsidR="00C77C9B" w:rsidRDefault="008D07D6">
            <w:pPr>
              <w:pStyle w:val="TableText"/>
            </w:pPr>
            <w:r>
              <w:t>SHALL</w:t>
            </w:r>
          </w:p>
        </w:tc>
        <w:tc>
          <w:tcPr>
            <w:tcW w:w="864" w:type="dxa"/>
          </w:tcPr>
          <w:p w14:paraId="62B3BE63" w14:textId="77777777" w:rsidR="00C77C9B" w:rsidRDefault="00C77C9B">
            <w:pPr>
              <w:pStyle w:val="TableText"/>
            </w:pPr>
          </w:p>
        </w:tc>
        <w:tc>
          <w:tcPr>
            <w:tcW w:w="1104" w:type="dxa"/>
          </w:tcPr>
          <w:p w14:paraId="249BD773" w14:textId="7976149A" w:rsidR="00C77C9B" w:rsidRDefault="00000000">
            <w:pPr>
              <w:pStyle w:val="TableText"/>
            </w:pPr>
            <w:hyperlink w:anchor="C_1198-15465">
              <w:r w:rsidR="008D07D6">
                <w:rPr>
                  <w:rStyle w:val="HyperlinkText9pt"/>
                </w:rPr>
                <w:t>1198-15465</w:t>
              </w:r>
            </w:hyperlink>
          </w:p>
        </w:tc>
        <w:tc>
          <w:tcPr>
            <w:tcW w:w="2975" w:type="dxa"/>
          </w:tcPr>
          <w:p w14:paraId="09A51772" w14:textId="483AE001" w:rsidR="00C77C9B" w:rsidRDefault="00000000">
            <w:pPr>
              <w:pStyle w:val="TableText"/>
            </w:pPr>
            <w:hyperlink w:anchor="E_Encounter_Activity_V3">
              <w:r w:rsidR="008D07D6">
                <w:rPr>
                  <w:rStyle w:val="HyperlinkText9pt"/>
                </w:rPr>
                <w:t>Encounter Activity (V3) (identifier: urn:hl7ii:2.16.840.1.113883.10.20.22.4.49:2015-08-01</w:t>
              </w:r>
            </w:hyperlink>
          </w:p>
        </w:tc>
      </w:tr>
    </w:tbl>
    <w:p w14:paraId="7CE363AA" w14:textId="77777777" w:rsidR="00C77C9B" w:rsidRDefault="00C77C9B">
      <w:pPr>
        <w:pStyle w:val="BodyText"/>
      </w:pPr>
    </w:p>
    <w:p w14:paraId="3A735A8F" w14:textId="77777777" w:rsidR="00C77C9B" w:rsidRDefault="008D07D6" w:rsidP="0055183B">
      <w:pPr>
        <w:numPr>
          <w:ilvl w:val="0"/>
          <w:numId w:val="96"/>
        </w:numPr>
      </w:pPr>
      <w:r>
        <w:rPr>
          <w:rStyle w:val="keyword"/>
        </w:rPr>
        <w:t>SHALL</w:t>
      </w:r>
      <w:r>
        <w:t xml:space="preserve"> contain exactly one [1..1] </w:t>
      </w:r>
      <w:r>
        <w:rPr>
          <w:rStyle w:val="XMLnameBold"/>
        </w:rPr>
        <w:t>templateId</w:t>
      </w:r>
      <w:bookmarkStart w:id="508" w:name="C_1198-7940"/>
      <w:r>
        <w:t xml:space="preserve"> (CONF:1198-7940)</w:t>
      </w:r>
      <w:bookmarkEnd w:id="508"/>
      <w:r>
        <w:t xml:space="preserve"> such that it</w:t>
      </w:r>
    </w:p>
    <w:p w14:paraId="7665E5B4" w14:textId="77777777" w:rsidR="00C77C9B" w:rsidRDefault="008D07D6" w:rsidP="0055183B">
      <w:pPr>
        <w:numPr>
          <w:ilvl w:val="1"/>
          <w:numId w:val="96"/>
        </w:numPr>
      </w:pPr>
      <w:r>
        <w:rPr>
          <w:rStyle w:val="keyword"/>
        </w:rPr>
        <w:t>SHALL</w:t>
      </w:r>
      <w:r>
        <w:t xml:space="preserve"> contain exactly one [1..1] </w:t>
      </w:r>
      <w:r>
        <w:rPr>
          <w:rStyle w:val="XMLnameBold"/>
        </w:rPr>
        <w:t>@root</w:t>
      </w:r>
      <w:r>
        <w:t>=</w:t>
      </w:r>
      <w:r>
        <w:rPr>
          <w:rStyle w:val="XMLname"/>
        </w:rPr>
        <w:t>"2.16.840.1.113883.10.20.22.2.22"</w:t>
      </w:r>
      <w:bookmarkStart w:id="509" w:name="C_1198-10386"/>
      <w:r>
        <w:t xml:space="preserve"> (CONF:1198-10386)</w:t>
      </w:r>
      <w:bookmarkEnd w:id="509"/>
      <w:r>
        <w:t>.</w:t>
      </w:r>
    </w:p>
    <w:p w14:paraId="3E2A2EB7" w14:textId="77777777" w:rsidR="00C77C9B" w:rsidRDefault="008D07D6" w:rsidP="0055183B">
      <w:pPr>
        <w:numPr>
          <w:ilvl w:val="1"/>
          <w:numId w:val="96"/>
        </w:numPr>
      </w:pPr>
      <w:r>
        <w:rPr>
          <w:rStyle w:val="keyword"/>
        </w:rPr>
        <w:t>SHALL</w:t>
      </w:r>
      <w:r>
        <w:t xml:space="preserve"> contain exactly one [1..1] </w:t>
      </w:r>
      <w:r>
        <w:rPr>
          <w:rStyle w:val="XMLnameBold"/>
        </w:rPr>
        <w:t>@extension</w:t>
      </w:r>
      <w:r>
        <w:t>=</w:t>
      </w:r>
      <w:r>
        <w:rPr>
          <w:rStyle w:val="XMLname"/>
        </w:rPr>
        <w:t>"2015-08-01"</w:t>
      </w:r>
      <w:bookmarkStart w:id="510" w:name="C_1198-32547"/>
      <w:r>
        <w:t xml:space="preserve"> (CONF:1198-32547)</w:t>
      </w:r>
      <w:bookmarkEnd w:id="510"/>
      <w:r>
        <w:t>.</w:t>
      </w:r>
    </w:p>
    <w:p w14:paraId="734EF3ED" w14:textId="77777777" w:rsidR="00C77C9B" w:rsidRDefault="008D07D6" w:rsidP="0055183B">
      <w:pPr>
        <w:numPr>
          <w:ilvl w:val="0"/>
          <w:numId w:val="96"/>
        </w:numPr>
      </w:pPr>
      <w:r>
        <w:rPr>
          <w:rStyle w:val="keyword"/>
        </w:rPr>
        <w:t>SHALL</w:t>
      </w:r>
      <w:r>
        <w:t xml:space="preserve"> contain exactly one [1..1] </w:t>
      </w:r>
      <w:r>
        <w:rPr>
          <w:rStyle w:val="XMLnameBold"/>
        </w:rPr>
        <w:t>code</w:t>
      </w:r>
      <w:bookmarkStart w:id="511" w:name="C_1198-15461"/>
      <w:r>
        <w:t xml:space="preserve"> (CONF:1198-15461)</w:t>
      </w:r>
      <w:bookmarkEnd w:id="511"/>
      <w:r>
        <w:t>.</w:t>
      </w:r>
    </w:p>
    <w:p w14:paraId="36F0B5F2" w14:textId="77777777" w:rsidR="00C77C9B" w:rsidRDefault="008D07D6" w:rsidP="0055183B">
      <w:pPr>
        <w:numPr>
          <w:ilvl w:val="1"/>
          <w:numId w:val="96"/>
        </w:numPr>
      </w:pPr>
      <w:r>
        <w:t xml:space="preserve">This code </w:t>
      </w:r>
      <w:r>
        <w:rPr>
          <w:rStyle w:val="keyword"/>
        </w:rPr>
        <w:t>SHALL</w:t>
      </w:r>
      <w:r>
        <w:t xml:space="preserve"> contain exactly one [1..1] </w:t>
      </w:r>
      <w:r>
        <w:rPr>
          <w:rStyle w:val="XMLnameBold"/>
        </w:rPr>
        <w:t>@code</w:t>
      </w:r>
      <w:r>
        <w:t>=</w:t>
      </w:r>
      <w:r>
        <w:rPr>
          <w:rStyle w:val="XMLname"/>
        </w:rPr>
        <w:t>"46240-8"</w:t>
      </w:r>
      <w:r>
        <w:t xml:space="preserve"> Encounters</w:t>
      </w:r>
      <w:bookmarkStart w:id="512" w:name="C_1198-15462"/>
      <w:r>
        <w:t xml:space="preserve"> (CONF:1198-15462)</w:t>
      </w:r>
      <w:bookmarkEnd w:id="512"/>
      <w:r>
        <w:t>.</w:t>
      </w:r>
    </w:p>
    <w:p w14:paraId="4B80DFA7" w14:textId="77777777" w:rsidR="00C77C9B" w:rsidRDefault="008D07D6" w:rsidP="0055183B">
      <w:pPr>
        <w:numPr>
          <w:ilvl w:val="1"/>
          <w:numId w:val="9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13" w:name="C_1198-31136"/>
      <w:r>
        <w:t xml:space="preserve"> (CONF:1198-31136)</w:t>
      </w:r>
      <w:bookmarkEnd w:id="513"/>
      <w:r>
        <w:t>.</w:t>
      </w:r>
    </w:p>
    <w:p w14:paraId="2A10E23C" w14:textId="77777777" w:rsidR="00C77C9B" w:rsidRDefault="008D07D6" w:rsidP="0055183B">
      <w:pPr>
        <w:numPr>
          <w:ilvl w:val="0"/>
          <w:numId w:val="96"/>
        </w:numPr>
      </w:pPr>
      <w:r>
        <w:rPr>
          <w:rStyle w:val="keyword"/>
        </w:rPr>
        <w:t>SHALL</w:t>
      </w:r>
      <w:r>
        <w:t xml:space="preserve"> contain exactly one [1..1] </w:t>
      </w:r>
      <w:r>
        <w:rPr>
          <w:rStyle w:val="XMLnameBold"/>
        </w:rPr>
        <w:t>title</w:t>
      </w:r>
      <w:bookmarkStart w:id="514" w:name="C_1198-7942"/>
      <w:r>
        <w:t xml:space="preserve"> (CONF:1198-7942)</w:t>
      </w:r>
      <w:bookmarkEnd w:id="514"/>
      <w:r>
        <w:t>.</w:t>
      </w:r>
    </w:p>
    <w:p w14:paraId="64C3E618" w14:textId="77777777" w:rsidR="00C77C9B" w:rsidRDefault="008D07D6" w:rsidP="0055183B">
      <w:pPr>
        <w:numPr>
          <w:ilvl w:val="0"/>
          <w:numId w:val="96"/>
        </w:numPr>
      </w:pPr>
      <w:r>
        <w:rPr>
          <w:rStyle w:val="keyword"/>
        </w:rPr>
        <w:t>SHALL</w:t>
      </w:r>
      <w:r>
        <w:t xml:space="preserve"> contain exactly one [1..1] </w:t>
      </w:r>
      <w:r>
        <w:rPr>
          <w:rStyle w:val="XMLnameBold"/>
        </w:rPr>
        <w:t>text</w:t>
      </w:r>
      <w:bookmarkStart w:id="515" w:name="C_1198-7943"/>
      <w:r>
        <w:t xml:space="preserve"> (CONF:1198-7943)</w:t>
      </w:r>
      <w:bookmarkEnd w:id="515"/>
      <w:r>
        <w:t>.</w:t>
      </w:r>
    </w:p>
    <w:p w14:paraId="4A5F1FCD" w14:textId="77777777" w:rsidR="00C77C9B" w:rsidRDefault="008D07D6" w:rsidP="0055183B">
      <w:pPr>
        <w:numPr>
          <w:ilvl w:val="0"/>
          <w:numId w:val="96"/>
        </w:numPr>
      </w:pPr>
      <w:r>
        <w:rPr>
          <w:rStyle w:val="keyword"/>
        </w:rPr>
        <w:t>SHOULD</w:t>
      </w:r>
      <w:r>
        <w:t xml:space="preserve"> contain zero or more [0..*] </w:t>
      </w:r>
      <w:r>
        <w:rPr>
          <w:rStyle w:val="XMLnameBold"/>
        </w:rPr>
        <w:t>entry</w:t>
      </w:r>
      <w:bookmarkStart w:id="516" w:name="C_1198-7951"/>
      <w:r>
        <w:t xml:space="preserve"> (CONF:1198-7951)</w:t>
      </w:r>
      <w:bookmarkEnd w:id="516"/>
      <w:r>
        <w:t xml:space="preserve"> such that it</w:t>
      </w:r>
    </w:p>
    <w:p w14:paraId="3E53E9B1" w14:textId="28F4AD3F" w:rsidR="00C77C9B" w:rsidRDefault="008D07D6" w:rsidP="0055183B">
      <w:pPr>
        <w:numPr>
          <w:ilvl w:val="1"/>
          <w:numId w:val="96"/>
        </w:numPr>
      </w:pPr>
      <w:r>
        <w:rPr>
          <w:rStyle w:val="keyword"/>
        </w:rPr>
        <w:t>SHALL</w:t>
      </w:r>
      <w:r>
        <w:t xml:space="preserve"> contain exactly one [1..1]  </w:t>
      </w:r>
      <w:hyperlink w:anchor="E_Encounter_Activity_V3">
        <w:r>
          <w:rPr>
            <w:rStyle w:val="HyperlinkCourierBold"/>
          </w:rPr>
          <w:t>Encounter Activity (V3)</w:t>
        </w:r>
      </w:hyperlink>
      <w:r>
        <w:rPr>
          <w:rStyle w:val="XMLname"/>
        </w:rPr>
        <w:t xml:space="preserve"> (identifier: urn:hl7ii:2.16.840.1.113883.10.20.22.4.49:2015-08-01)</w:t>
      </w:r>
      <w:bookmarkStart w:id="517" w:name="C_1198-15465"/>
      <w:r>
        <w:t xml:space="preserve"> (CONF:1198-15465)</w:t>
      </w:r>
      <w:bookmarkEnd w:id="517"/>
      <w:r>
        <w:t>.</w:t>
      </w:r>
    </w:p>
    <w:p w14:paraId="34390C8F" w14:textId="77777777" w:rsidR="00C77C9B" w:rsidRDefault="008D07D6">
      <w:pPr>
        <w:pStyle w:val="Heading3nospace"/>
      </w:pPr>
      <w:bookmarkStart w:id="518" w:name="S_Encounters_Section_entries_required_V3"/>
      <w:bookmarkStart w:id="519" w:name="_Toc175307687"/>
      <w:r>
        <w:lastRenderedPageBreak/>
        <w:t>Encounters Section (entries required) (V3)</w:t>
      </w:r>
      <w:bookmarkEnd w:id="518"/>
      <w:bookmarkEnd w:id="519"/>
    </w:p>
    <w:p w14:paraId="0BA39AF3" w14:textId="77777777" w:rsidR="00C77C9B" w:rsidRDefault="008D07D6">
      <w:pPr>
        <w:pStyle w:val="BracketData"/>
      </w:pPr>
      <w:r>
        <w:t>[section: identifier urn:hl7ii:2.16.840.1.113883.10.20.22.2.22.1:2015-08-01 (open)]</w:t>
      </w:r>
    </w:p>
    <w:p w14:paraId="1E7C1D51" w14:textId="77777777" w:rsidR="00C77C9B" w:rsidRDefault="008D07D6">
      <w:pPr>
        <w:pStyle w:val="BracketData"/>
      </w:pPr>
      <w:r>
        <w:t>Published as part of Consolidated CDA Templates for Clinical Notes (US Realm) DSTU R2.1</w:t>
      </w:r>
    </w:p>
    <w:p w14:paraId="1A7D7961" w14:textId="141B7E38" w:rsidR="00C77C9B" w:rsidRDefault="008D07D6">
      <w:pPr>
        <w:pStyle w:val="Caption"/>
      </w:pPr>
      <w:bookmarkStart w:id="520" w:name="_Toc175308009"/>
      <w:r>
        <w:t xml:space="preserve">Table </w:t>
      </w:r>
      <w:r>
        <w:fldChar w:fldCharType="begin"/>
      </w:r>
      <w:r>
        <w:instrText>SEQ Table \* ARABIC</w:instrText>
      </w:r>
      <w:r>
        <w:fldChar w:fldCharType="separate"/>
      </w:r>
      <w:r w:rsidR="00C17516">
        <w:t>40</w:t>
      </w:r>
      <w:r>
        <w:fldChar w:fldCharType="end"/>
      </w:r>
      <w:r>
        <w:t>: Encounters Section (entries required) (V3) Contexts</w:t>
      </w:r>
      <w:bookmarkEnd w:id="5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E4C180E" w14:textId="77777777">
        <w:trPr>
          <w:cantSplit/>
          <w:tblHeader/>
          <w:jc w:val="center"/>
        </w:trPr>
        <w:tc>
          <w:tcPr>
            <w:tcW w:w="360" w:type="dxa"/>
            <w:shd w:val="clear" w:color="auto" w:fill="E6E6E6"/>
          </w:tcPr>
          <w:p w14:paraId="5AA6469E" w14:textId="77777777" w:rsidR="00C77C9B" w:rsidRDefault="008D07D6">
            <w:pPr>
              <w:pStyle w:val="TableHead"/>
            </w:pPr>
            <w:r>
              <w:t>Contained By:</w:t>
            </w:r>
          </w:p>
        </w:tc>
        <w:tc>
          <w:tcPr>
            <w:tcW w:w="360" w:type="dxa"/>
            <w:shd w:val="clear" w:color="auto" w:fill="E6E6E6"/>
          </w:tcPr>
          <w:p w14:paraId="37F00712" w14:textId="77777777" w:rsidR="00C77C9B" w:rsidRDefault="008D07D6">
            <w:pPr>
              <w:pStyle w:val="TableHead"/>
            </w:pPr>
            <w:r>
              <w:t>Contains:</w:t>
            </w:r>
          </w:p>
        </w:tc>
      </w:tr>
      <w:tr w:rsidR="00C77C9B" w14:paraId="7E8F4A51" w14:textId="77777777">
        <w:trPr>
          <w:jc w:val="center"/>
        </w:trPr>
        <w:tc>
          <w:tcPr>
            <w:tcW w:w="360" w:type="dxa"/>
          </w:tcPr>
          <w:p w14:paraId="184394C0" w14:textId="2A34DA77"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73AE3E0C" w14:textId="4D2274F1" w:rsidR="00C77C9B" w:rsidRDefault="00000000">
            <w:pPr>
              <w:pStyle w:val="TableText"/>
            </w:pPr>
            <w:hyperlink w:anchor="E_Encounter_Activity_V3">
              <w:r w:rsidR="008D07D6">
                <w:rPr>
                  <w:rStyle w:val="HyperlinkText9pt"/>
                </w:rPr>
                <w:t>Encounter Activity (V3)</w:t>
              </w:r>
            </w:hyperlink>
            <w:r w:rsidR="008D07D6">
              <w:t xml:space="preserve"> (required)</w:t>
            </w:r>
          </w:p>
        </w:tc>
      </w:tr>
    </w:tbl>
    <w:p w14:paraId="5A22FE49" w14:textId="77777777" w:rsidR="00C77C9B" w:rsidRDefault="00C77C9B">
      <w:pPr>
        <w:pStyle w:val="BodyText"/>
      </w:pPr>
    </w:p>
    <w:p w14:paraId="0B820FEA" w14:textId="77777777" w:rsidR="00C77C9B" w:rsidRDefault="008D07D6">
      <w:r>
        <w:t>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as well as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14:paraId="17A92BDF" w14:textId="44120018" w:rsidR="00C77C9B" w:rsidRDefault="008D07D6">
      <w:pPr>
        <w:pStyle w:val="Caption"/>
      </w:pPr>
      <w:bookmarkStart w:id="521" w:name="_Toc175308010"/>
      <w:r>
        <w:lastRenderedPageBreak/>
        <w:t xml:space="preserve">Table </w:t>
      </w:r>
      <w:r>
        <w:fldChar w:fldCharType="begin"/>
      </w:r>
      <w:r>
        <w:instrText>SEQ Table \* ARABIC</w:instrText>
      </w:r>
      <w:r>
        <w:fldChar w:fldCharType="separate"/>
      </w:r>
      <w:r w:rsidR="00C17516">
        <w:t>41</w:t>
      </w:r>
      <w:r>
        <w:fldChar w:fldCharType="end"/>
      </w:r>
      <w:r>
        <w:t>: Encounters Section (entries required) (V3) Constraints Overview</w:t>
      </w:r>
      <w:bookmarkEnd w:id="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A734B80" w14:textId="77777777">
        <w:trPr>
          <w:cantSplit/>
          <w:tblHeader/>
          <w:jc w:val="center"/>
        </w:trPr>
        <w:tc>
          <w:tcPr>
            <w:tcW w:w="0" w:type="dxa"/>
            <w:shd w:val="clear" w:color="auto" w:fill="E6E6E6"/>
            <w:noWrap/>
          </w:tcPr>
          <w:p w14:paraId="5004D5C3" w14:textId="77777777" w:rsidR="00C77C9B" w:rsidRDefault="008D07D6">
            <w:pPr>
              <w:pStyle w:val="TableHead"/>
            </w:pPr>
            <w:r>
              <w:t>XPath</w:t>
            </w:r>
          </w:p>
        </w:tc>
        <w:tc>
          <w:tcPr>
            <w:tcW w:w="720" w:type="dxa"/>
            <w:shd w:val="clear" w:color="auto" w:fill="E6E6E6"/>
            <w:noWrap/>
          </w:tcPr>
          <w:p w14:paraId="64898C2E" w14:textId="77777777" w:rsidR="00C77C9B" w:rsidRDefault="008D07D6">
            <w:pPr>
              <w:pStyle w:val="TableHead"/>
            </w:pPr>
            <w:r>
              <w:t>Card.</w:t>
            </w:r>
          </w:p>
        </w:tc>
        <w:tc>
          <w:tcPr>
            <w:tcW w:w="1152" w:type="dxa"/>
            <w:shd w:val="clear" w:color="auto" w:fill="E6E6E6"/>
            <w:noWrap/>
          </w:tcPr>
          <w:p w14:paraId="0BD3A199" w14:textId="77777777" w:rsidR="00C77C9B" w:rsidRDefault="008D07D6">
            <w:pPr>
              <w:pStyle w:val="TableHead"/>
            </w:pPr>
            <w:r>
              <w:t>Verb</w:t>
            </w:r>
          </w:p>
        </w:tc>
        <w:tc>
          <w:tcPr>
            <w:tcW w:w="864" w:type="dxa"/>
            <w:shd w:val="clear" w:color="auto" w:fill="E6E6E6"/>
            <w:noWrap/>
          </w:tcPr>
          <w:p w14:paraId="50EB18BD" w14:textId="77777777" w:rsidR="00C77C9B" w:rsidRDefault="008D07D6">
            <w:pPr>
              <w:pStyle w:val="TableHead"/>
            </w:pPr>
            <w:r>
              <w:t>Data Type</w:t>
            </w:r>
          </w:p>
        </w:tc>
        <w:tc>
          <w:tcPr>
            <w:tcW w:w="864" w:type="dxa"/>
            <w:shd w:val="clear" w:color="auto" w:fill="E6E6E6"/>
            <w:noWrap/>
          </w:tcPr>
          <w:p w14:paraId="6620E04D" w14:textId="77777777" w:rsidR="00C77C9B" w:rsidRDefault="008D07D6">
            <w:pPr>
              <w:pStyle w:val="TableHead"/>
            </w:pPr>
            <w:r>
              <w:t>CONF#</w:t>
            </w:r>
          </w:p>
        </w:tc>
        <w:tc>
          <w:tcPr>
            <w:tcW w:w="864" w:type="dxa"/>
            <w:shd w:val="clear" w:color="auto" w:fill="E6E6E6"/>
            <w:noWrap/>
          </w:tcPr>
          <w:p w14:paraId="1649DB6B" w14:textId="77777777" w:rsidR="00C77C9B" w:rsidRDefault="008D07D6">
            <w:pPr>
              <w:pStyle w:val="TableHead"/>
            </w:pPr>
            <w:r>
              <w:t>Value</w:t>
            </w:r>
          </w:p>
        </w:tc>
      </w:tr>
      <w:tr w:rsidR="00C77C9B" w14:paraId="19EF3E89" w14:textId="77777777">
        <w:trPr>
          <w:jc w:val="center"/>
        </w:trPr>
        <w:tc>
          <w:tcPr>
            <w:tcW w:w="10160" w:type="dxa"/>
            <w:gridSpan w:val="6"/>
          </w:tcPr>
          <w:p w14:paraId="242426BF" w14:textId="77777777" w:rsidR="00C77C9B" w:rsidRDefault="008D07D6">
            <w:pPr>
              <w:pStyle w:val="TableText"/>
            </w:pPr>
            <w:r>
              <w:t>section (identifier: urn:hl7ii:2.16.840.1.113883.10.20.22.2.22.1:2015-08-01)</w:t>
            </w:r>
          </w:p>
        </w:tc>
      </w:tr>
      <w:tr w:rsidR="00C77C9B" w14:paraId="35719029" w14:textId="77777777">
        <w:trPr>
          <w:jc w:val="center"/>
        </w:trPr>
        <w:tc>
          <w:tcPr>
            <w:tcW w:w="3345" w:type="dxa"/>
          </w:tcPr>
          <w:p w14:paraId="0A3EDCBF" w14:textId="77777777" w:rsidR="00C77C9B" w:rsidRDefault="008D07D6">
            <w:pPr>
              <w:pStyle w:val="TableText"/>
            </w:pPr>
            <w:r>
              <w:tab/>
              <w:t>@nullFlavor</w:t>
            </w:r>
          </w:p>
        </w:tc>
        <w:tc>
          <w:tcPr>
            <w:tcW w:w="720" w:type="dxa"/>
          </w:tcPr>
          <w:p w14:paraId="28A75019" w14:textId="77777777" w:rsidR="00C77C9B" w:rsidRDefault="008D07D6">
            <w:pPr>
              <w:pStyle w:val="TableText"/>
            </w:pPr>
            <w:r>
              <w:t>0..1</w:t>
            </w:r>
          </w:p>
        </w:tc>
        <w:tc>
          <w:tcPr>
            <w:tcW w:w="1152" w:type="dxa"/>
          </w:tcPr>
          <w:p w14:paraId="35B89837" w14:textId="77777777" w:rsidR="00C77C9B" w:rsidRDefault="008D07D6">
            <w:pPr>
              <w:pStyle w:val="TableText"/>
            </w:pPr>
            <w:r>
              <w:t>MAY</w:t>
            </w:r>
          </w:p>
        </w:tc>
        <w:tc>
          <w:tcPr>
            <w:tcW w:w="864" w:type="dxa"/>
          </w:tcPr>
          <w:p w14:paraId="05B43440" w14:textId="77777777" w:rsidR="00C77C9B" w:rsidRDefault="00C77C9B">
            <w:pPr>
              <w:pStyle w:val="TableText"/>
            </w:pPr>
          </w:p>
        </w:tc>
        <w:tc>
          <w:tcPr>
            <w:tcW w:w="1104" w:type="dxa"/>
          </w:tcPr>
          <w:p w14:paraId="6D452C8D" w14:textId="1B2FC063" w:rsidR="00C77C9B" w:rsidRDefault="00000000">
            <w:pPr>
              <w:pStyle w:val="TableText"/>
            </w:pPr>
            <w:hyperlink w:anchor="C_1198-32815">
              <w:r w:rsidR="008D07D6">
                <w:rPr>
                  <w:rStyle w:val="HyperlinkText9pt"/>
                </w:rPr>
                <w:t>1198-32815</w:t>
              </w:r>
            </w:hyperlink>
          </w:p>
        </w:tc>
        <w:tc>
          <w:tcPr>
            <w:tcW w:w="2975" w:type="dxa"/>
          </w:tcPr>
          <w:p w14:paraId="11CB0AFF" w14:textId="77777777" w:rsidR="00C77C9B" w:rsidRDefault="008D07D6">
            <w:pPr>
              <w:pStyle w:val="TableText"/>
            </w:pPr>
            <w:r>
              <w:t>urn:oid:2.16.840.1.113883.5.1008 (HL7NullFlavor) = NI</w:t>
            </w:r>
          </w:p>
        </w:tc>
      </w:tr>
      <w:tr w:rsidR="00C77C9B" w14:paraId="55E4B909" w14:textId="77777777">
        <w:trPr>
          <w:jc w:val="center"/>
        </w:trPr>
        <w:tc>
          <w:tcPr>
            <w:tcW w:w="3345" w:type="dxa"/>
          </w:tcPr>
          <w:p w14:paraId="60B43F39" w14:textId="77777777" w:rsidR="00C77C9B" w:rsidRDefault="008D07D6">
            <w:pPr>
              <w:pStyle w:val="TableText"/>
            </w:pPr>
            <w:r>
              <w:tab/>
              <w:t>templateId</w:t>
            </w:r>
          </w:p>
        </w:tc>
        <w:tc>
          <w:tcPr>
            <w:tcW w:w="720" w:type="dxa"/>
          </w:tcPr>
          <w:p w14:paraId="7DEA4EBC" w14:textId="77777777" w:rsidR="00C77C9B" w:rsidRDefault="008D07D6">
            <w:pPr>
              <w:pStyle w:val="TableText"/>
            </w:pPr>
            <w:r>
              <w:t>1..1</w:t>
            </w:r>
          </w:p>
        </w:tc>
        <w:tc>
          <w:tcPr>
            <w:tcW w:w="1152" w:type="dxa"/>
          </w:tcPr>
          <w:p w14:paraId="20DB8B1E" w14:textId="77777777" w:rsidR="00C77C9B" w:rsidRDefault="008D07D6">
            <w:pPr>
              <w:pStyle w:val="TableText"/>
            </w:pPr>
            <w:r>
              <w:t>SHALL</w:t>
            </w:r>
          </w:p>
        </w:tc>
        <w:tc>
          <w:tcPr>
            <w:tcW w:w="864" w:type="dxa"/>
          </w:tcPr>
          <w:p w14:paraId="2174CB74" w14:textId="77777777" w:rsidR="00C77C9B" w:rsidRDefault="00C77C9B">
            <w:pPr>
              <w:pStyle w:val="TableText"/>
            </w:pPr>
          </w:p>
        </w:tc>
        <w:tc>
          <w:tcPr>
            <w:tcW w:w="1104" w:type="dxa"/>
          </w:tcPr>
          <w:p w14:paraId="18ADD48B" w14:textId="63171835" w:rsidR="00C77C9B" w:rsidRDefault="00000000">
            <w:pPr>
              <w:pStyle w:val="TableText"/>
            </w:pPr>
            <w:hyperlink w:anchor="C_1198-8705">
              <w:r w:rsidR="008D07D6">
                <w:rPr>
                  <w:rStyle w:val="HyperlinkText9pt"/>
                </w:rPr>
                <w:t>1198-8705</w:t>
              </w:r>
            </w:hyperlink>
          </w:p>
        </w:tc>
        <w:tc>
          <w:tcPr>
            <w:tcW w:w="2975" w:type="dxa"/>
          </w:tcPr>
          <w:p w14:paraId="5FBFA333" w14:textId="77777777" w:rsidR="00C77C9B" w:rsidRDefault="00C77C9B">
            <w:pPr>
              <w:pStyle w:val="TableText"/>
            </w:pPr>
          </w:p>
        </w:tc>
      </w:tr>
      <w:tr w:rsidR="00C77C9B" w14:paraId="14AB295A" w14:textId="77777777">
        <w:trPr>
          <w:jc w:val="center"/>
        </w:trPr>
        <w:tc>
          <w:tcPr>
            <w:tcW w:w="3345" w:type="dxa"/>
          </w:tcPr>
          <w:p w14:paraId="429B827C" w14:textId="77777777" w:rsidR="00C77C9B" w:rsidRDefault="008D07D6">
            <w:pPr>
              <w:pStyle w:val="TableText"/>
            </w:pPr>
            <w:r>
              <w:tab/>
            </w:r>
            <w:r>
              <w:tab/>
              <w:t>@root</w:t>
            </w:r>
          </w:p>
        </w:tc>
        <w:tc>
          <w:tcPr>
            <w:tcW w:w="720" w:type="dxa"/>
          </w:tcPr>
          <w:p w14:paraId="62E99E52" w14:textId="77777777" w:rsidR="00C77C9B" w:rsidRDefault="008D07D6">
            <w:pPr>
              <w:pStyle w:val="TableText"/>
            </w:pPr>
            <w:r>
              <w:t>1..1</w:t>
            </w:r>
          </w:p>
        </w:tc>
        <w:tc>
          <w:tcPr>
            <w:tcW w:w="1152" w:type="dxa"/>
          </w:tcPr>
          <w:p w14:paraId="376B905F" w14:textId="77777777" w:rsidR="00C77C9B" w:rsidRDefault="008D07D6">
            <w:pPr>
              <w:pStyle w:val="TableText"/>
            </w:pPr>
            <w:r>
              <w:t>SHALL</w:t>
            </w:r>
          </w:p>
        </w:tc>
        <w:tc>
          <w:tcPr>
            <w:tcW w:w="864" w:type="dxa"/>
          </w:tcPr>
          <w:p w14:paraId="348E6B86" w14:textId="77777777" w:rsidR="00C77C9B" w:rsidRDefault="00C77C9B">
            <w:pPr>
              <w:pStyle w:val="TableText"/>
            </w:pPr>
          </w:p>
        </w:tc>
        <w:tc>
          <w:tcPr>
            <w:tcW w:w="1104" w:type="dxa"/>
          </w:tcPr>
          <w:p w14:paraId="56BFB371" w14:textId="4A95861D" w:rsidR="00C77C9B" w:rsidRDefault="00000000">
            <w:pPr>
              <w:pStyle w:val="TableText"/>
            </w:pPr>
            <w:hyperlink w:anchor="C_1198-10387">
              <w:r w:rsidR="008D07D6">
                <w:rPr>
                  <w:rStyle w:val="HyperlinkText9pt"/>
                </w:rPr>
                <w:t>1198-10387</w:t>
              </w:r>
            </w:hyperlink>
          </w:p>
        </w:tc>
        <w:tc>
          <w:tcPr>
            <w:tcW w:w="2975" w:type="dxa"/>
          </w:tcPr>
          <w:p w14:paraId="1353E5FF" w14:textId="77777777" w:rsidR="00C77C9B" w:rsidRDefault="008D07D6">
            <w:pPr>
              <w:pStyle w:val="TableText"/>
            </w:pPr>
            <w:r>
              <w:t>2.16.840.1.113883.10.20.22.2.22.1</w:t>
            </w:r>
          </w:p>
        </w:tc>
      </w:tr>
      <w:tr w:rsidR="00C77C9B" w14:paraId="4279B12D" w14:textId="77777777">
        <w:trPr>
          <w:jc w:val="center"/>
        </w:trPr>
        <w:tc>
          <w:tcPr>
            <w:tcW w:w="3345" w:type="dxa"/>
          </w:tcPr>
          <w:p w14:paraId="055E20A4" w14:textId="77777777" w:rsidR="00C77C9B" w:rsidRDefault="008D07D6">
            <w:pPr>
              <w:pStyle w:val="TableText"/>
            </w:pPr>
            <w:r>
              <w:tab/>
            </w:r>
            <w:r>
              <w:tab/>
              <w:t>@extension</w:t>
            </w:r>
          </w:p>
        </w:tc>
        <w:tc>
          <w:tcPr>
            <w:tcW w:w="720" w:type="dxa"/>
          </w:tcPr>
          <w:p w14:paraId="0716D6E0" w14:textId="77777777" w:rsidR="00C77C9B" w:rsidRDefault="008D07D6">
            <w:pPr>
              <w:pStyle w:val="TableText"/>
            </w:pPr>
            <w:r>
              <w:t>1..1</w:t>
            </w:r>
          </w:p>
        </w:tc>
        <w:tc>
          <w:tcPr>
            <w:tcW w:w="1152" w:type="dxa"/>
          </w:tcPr>
          <w:p w14:paraId="123DF1B2" w14:textId="77777777" w:rsidR="00C77C9B" w:rsidRDefault="008D07D6">
            <w:pPr>
              <w:pStyle w:val="TableText"/>
            </w:pPr>
            <w:r>
              <w:t>SHALL</w:t>
            </w:r>
          </w:p>
        </w:tc>
        <w:tc>
          <w:tcPr>
            <w:tcW w:w="864" w:type="dxa"/>
          </w:tcPr>
          <w:p w14:paraId="6D6DF47B" w14:textId="77777777" w:rsidR="00C77C9B" w:rsidRDefault="00C77C9B">
            <w:pPr>
              <w:pStyle w:val="TableText"/>
            </w:pPr>
          </w:p>
        </w:tc>
        <w:tc>
          <w:tcPr>
            <w:tcW w:w="1104" w:type="dxa"/>
          </w:tcPr>
          <w:p w14:paraId="2E490314" w14:textId="694329C1" w:rsidR="00C77C9B" w:rsidRDefault="00000000">
            <w:pPr>
              <w:pStyle w:val="TableText"/>
            </w:pPr>
            <w:hyperlink w:anchor="C_1198-32548">
              <w:r w:rsidR="008D07D6">
                <w:rPr>
                  <w:rStyle w:val="HyperlinkText9pt"/>
                </w:rPr>
                <w:t>1198-32548</w:t>
              </w:r>
            </w:hyperlink>
          </w:p>
        </w:tc>
        <w:tc>
          <w:tcPr>
            <w:tcW w:w="2975" w:type="dxa"/>
          </w:tcPr>
          <w:p w14:paraId="4207DB6D" w14:textId="77777777" w:rsidR="00C77C9B" w:rsidRDefault="008D07D6">
            <w:pPr>
              <w:pStyle w:val="TableText"/>
            </w:pPr>
            <w:r>
              <w:t>2015-08-01</w:t>
            </w:r>
          </w:p>
        </w:tc>
      </w:tr>
      <w:tr w:rsidR="00C77C9B" w14:paraId="25271D69" w14:textId="77777777">
        <w:trPr>
          <w:jc w:val="center"/>
        </w:trPr>
        <w:tc>
          <w:tcPr>
            <w:tcW w:w="3345" w:type="dxa"/>
          </w:tcPr>
          <w:p w14:paraId="518ED740" w14:textId="77777777" w:rsidR="00C77C9B" w:rsidRDefault="008D07D6">
            <w:pPr>
              <w:pStyle w:val="TableText"/>
            </w:pPr>
            <w:r>
              <w:tab/>
              <w:t>code</w:t>
            </w:r>
          </w:p>
        </w:tc>
        <w:tc>
          <w:tcPr>
            <w:tcW w:w="720" w:type="dxa"/>
          </w:tcPr>
          <w:p w14:paraId="6FE48C29" w14:textId="77777777" w:rsidR="00C77C9B" w:rsidRDefault="008D07D6">
            <w:pPr>
              <w:pStyle w:val="TableText"/>
            </w:pPr>
            <w:r>
              <w:t>1..1</w:t>
            </w:r>
          </w:p>
        </w:tc>
        <w:tc>
          <w:tcPr>
            <w:tcW w:w="1152" w:type="dxa"/>
          </w:tcPr>
          <w:p w14:paraId="2DE1FFE6" w14:textId="77777777" w:rsidR="00C77C9B" w:rsidRDefault="008D07D6">
            <w:pPr>
              <w:pStyle w:val="TableText"/>
            </w:pPr>
            <w:r>
              <w:t>SHALL</w:t>
            </w:r>
          </w:p>
        </w:tc>
        <w:tc>
          <w:tcPr>
            <w:tcW w:w="864" w:type="dxa"/>
          </w:tcPr>
          <w:p w14:paraId="5222EFE6" w14:textId="77777777" w:rsidR="00C77C9B" w:rsidRDefault="00C77C9B">
            <w:pPr>
              <w:pStyle w:val="TableText"/>
            </w:pPr>
          </w:p>
        </w:tc>
        <w:tc>
          <w:tcPr>
            <w:tcW w:w="1104" w:type="dxa"/>
          </w:tcPr>
          <w:p w14:paraId="215A2020" w14:textId="02173C3A" w:rsidR="00C77C9B" w:rsidRDefault="00000000">
            <w:pPr>
              <w:pStyle w:val="TableText"/>
            </w:pPr>
            <w:hyperlink w:anchor="C_1198-15466">
              <w:r w:rsidR="008D07D6">
                <w:rPr>
                  <w:rStyle w:val="HyperlinkText9pt"/>
                </w:rPr>
                <w:t>1198-15466</w:t>
              </w:r>
            </w:hyperlink>
          </w:p>
        </w:tc>
        <w:tc>
          <w:tcPr>
            <w:tcW w:w="2975" w:type="dxa"/>
          </w:tcPr>
          <w:p w14:paraId="198F2FBD" w14:textId="77777777" w:rsidR="00C77C9B" w:rsidRDefault="00C77C9B">
            <w:pPr>
              <w:pStyle w:val="TableText"/>
            </w:pPr>
          </w:p>
        </w:tc>
      </w:tr>
      <w:tr w:rsidR="00C77C9B" w14:paraId="59E48AE4" w14:textId="77777777">
        <w:trPr>
          <w:jc w:val="center"/>
        </w:trPr>
        <w:tc>
          <w:tcPr>
            <w:tcW w:w="3345" w:type="dxa"/>
          </w:tcPr>
          <w:p w14:paraId="689FFE03" w14:textId="77777777" w:rsidR="00C77C9B" w:rsidRDefault="008D07D6">
            <w:pPr>
              <w:pStyle w:val="TableText"/>
            </w:pPr>
            <w:r>
              <w:tab/>
            </w:r>
            <w:r>
              <w:tab/>
              <w:t>@code</w:t>
            </w:r>
          </w:p>
        </w:tc>
        <w:tc>
          <w:tcPr>
            <w:tcW w:w="720" w:type="dxa"/>
          </w:tcPr>
          <w:p w14:paraId="5CE0B41F" w14:textId="77777777" w:rsidR="00C77C9B" w:rsidRDefault="008D07D6">
            <w:pPr>
              <w:pStyle w:val="TableText"/>
            </w:pPr>
            <w:r>
              <w:t>1..1</w:t>
            </w:r>
          </w:p>
        </w:tc>
        <w:tc>
          <w:tcPr>
            <w:tcW w:w="1152" w:type="dxa"/>
          </w:tcPr>
          <w:p w14:paraId="336AECD8" w14:textId="77777777" w:rsidR="00C77C9B" w:rsidRDefault="008D07D6">
            <w:pPr>
              <w:pStyle w:val="TableText"/>
            </w:pPr>
            <w:r>
              <w:t>SHALL</w:t>
            </w:r>
          </w:p>
        </w:tc>
        <w:tc>
          <w:tcPr>
            <w:tcW w:w="864" w:type="dxa"/>
          </w:tcPr>
          <w:p w14:paraId="280CDD4E" w14:textId="77777777" w:rsidR="00C77C9B" w:rsidRDefault="00C77C9B">
            <w:pPr>
              <w:pStyle w:val="TableText"/>
            </w:pPr>
          </w:p>
        </w:tc>
        <w:tc>
          <w:tcPr>
            <w:tcW w:w="1104" w:type="dxa"/>
          </w:tcPr>
          <w:p w14:paraId="1092D414" w14:textId="2C7D513A" w:rsidR="00C77C9B" w:rsidRDefault="00000000">
            <w:pPr>
              <w:pStyle w:val="TableText"/>
            </w:pPr>
            <w:hyperlink w:anchor="C_1198-15467">
              <w:r w:rsidR="008D07D6">
                <w:rPr>
                  <w:rStyle w:val="HyperlinkText9pt"/>
                </w:rPr>
                <w:t>1198-15467</w:t>
              </w:r>
            </w:hyperlink>
          </w:p>
        </w:tc>
        <w:tc>
          <w:tcPr>
            <w:tcW w:w="2975" w:type="dxa"/>
          </w:tcPr>
          <w:p w14:paraId="6BDEB577" w14:textId="77777777" w:rsidR="00C77C9B" w:rsidRDefault="008D07D6">
            <w:pPr>
              <w:pStyle w:val="TableText"/>
            </w:pPr>
            <w:r>
              <w:t>46240-8</w:t>
            </w:r>
          </w:p>
        </w:tc>
      </w:tr>
      <w:tr w:rsidR="00C77C9B" w14:paraId="16465F62" w14:textId="77777777">
        <w:trPr>
          <w:jc w:val="center"/>
        </w:trPr>
        <w:tc>
          <w:tcPr>
            <w:tcW w:w="3345" w:type="dxa"/>
          </w:tcPr>
          <w:p w14:paraId="2FB145FD" w14:textId="77777777" w:rsidR="00C77C9B" w:rsidRDefault="008D07D6">
            <w:pPr>
              <w:pStyle w:val="TableText"/>
            </w:pPr>
            <w:r>
              <w:tab/>
            </w:r>
            <w:r>
              <w:tab/>
              <w:t>@codeSystem</w:t>
            </w:r>
          </w:p>
        </w:tc>
        <w:tc>
          <w:tcPr>
            <w:tcW w:w="720" w:type="dxa"/>
          </w:tcPr>
          <w:p w14:paraId="3ED6C9BC" w14:textId="77777777" w:rsidR="00C77C9B" w:rsidRDefault="008D07D6">
            <w:pPr>
              <w:pStyle w:val="TableText"/>
            </w:pPr>
            <w:r>
              <w:t>1..1</w:t>
            </w:r>
          </w:p>
        </w:tc>
        <w:tc>
          <w:tcPr>
            <w:tcW w:w="1152" w:type="dxa"/>
          </w:tcPr>
          <w:p w14:paraId="51060E6F" w14:textId="77777777" w:rsidR="00C77C9B" w:rsidRDefault="008D07D6">
            <w:pPr>
              <w:pStyle w:val="TableText"/>
            </w:pPr>
            <w:r>
              <w:t>SHALL</w:t>
            </w:r>
          </w:p>
        </w:tc>
        <w:tc>
          <w:tcPr>
            <w:tcW w:w="864" w:type="dxa"/>
          </w:tcPr>
          <w:p w14:paraId="706489B2" w14:textId="77777777" w:rsidR="00C77C9B" w:rsidRDefault="00C77C9B">
            <w:pPr>
              <w:pStyle w:val="TableText"/>
            </w:pPr>
          </w:p>
        </w:tc>
        <w:tc>
          <w:tcPr>
            <w:tcW w:w="1104" w:type="dxa"/>
          </w:tcPr>
          <w:p w14:paraId="5C03558B" w14:textId="0565E631" w:rsidR="00C77C9B" w:rsidRDefault="00000000">
            <w:pPr>
              <w:pStyle w:val="TableText"/>
            </w:pPr>
            <w:hyperlink w:anchor="C_1198-31137">
              <w:r w:rsidR="008D07D6">
                <w:rPr>
                  <w:rStyle w:val="HyperlinkText9pt"/>
                </w:rPr>
                <w:t>1198-31137</w:t>
              </w:r>
            </w:hyperlink>
          </w:p>
        </w:tc>
        <w:tc>
          <w:tcPr>
            <w:tcW w:w="2975" w:type="dxa"/>
          </w:tcPr>
          <w:p w14:paraId="06F59449" w14:textId="77777777" w:rsidR="00C77C9B" w:rsidRDefault="008D07D6">
            <w:pPr>
              <w:pStyle w:val="TableText"/>
            </w:pPr>
            <w:r>
              <w:t>urn:oid:2.16.840.1.113883.6.1 (LOINC) =  2.16.840.1.113883.6.1</w:t>
            </w:r>
          </w:p>
        </w:tc>
      </w:tr>
      <w:tr w:rsidR="00C77C9B" w14:paraId="0643B82C" w14:textId="77777777">
        <w:trPr>
          <w:jc w:val="center"/>
        </w:trPr>
        <w:tc>
          <w:tcPr>
            <w:tcW w:w="3345" w:type="dxa"/>
          </w:tcPr>
          <w:p w14:paraId="24C5E22F" w14:textId="77777777" w:rsidR="00C77C9B" w:rsidRDefault="008D07D6">
            <w:pPr>
              <w:pStyle w:val="TableText"/>
            </w:pPr>
            <w:r>
              <w:tab/>
              <w:t>title</w:t>
            </w:r>
          </w:p>
        </w:tc>
        <w:tc>
          <w:tcPr>
            <w:tcW w:w="720" w:type="dxa"/>
          </w:tcPr>
          <w:p w14:paraId="5682E5A9" w14:textId="77777777" w:rsidR="00C77C9B" w:rsidRDefault="008D07D6">
            <w:pPr>
              <w:pStyle w:val="TableText"/>
            </w:pPr>
            <w:r>
              <w:t>1..1</w:t>
            </w:r>
          </w:p>
        </w:tc>
        <w:tc>
          <w:tcPr>
            <w:tcW w:w="1152" w:type="dxa"/>
          </w:tcPr>
          <w:p w14:paraId="76B17442" w14:textId="77777777" w:rsidR="00C77C9B" w:rsidRDefault="008D07D6">
            <w:pPr>
              <w:pStyle w:val="TableText"/>
            </w:pPr>
            <w:r>
              <w:t>SHALL</w:t>
            </w:r>
          </w:p>
        </w:tc>
        <w:tc>
          <w:tcPr>
            <w:tcW w:w="864" w:type="dxa"/>
          </w:tcPr>
          <w:p w14:paraId="10C60F73" w14:textId="77777777" w:rsidR="00C77C9B" w:rsidRDefault="00C77C9B">
            <w:pPr>
              <w:pStyle w:val="TableText"/>
            </w:pPr>
          </w:p>
        </w:tc>
        <w:tc>
          <w:tcPr>
            <w:tcW w:w="1104" w:type="dxa"/>
          </w:tcPr>
          <w:p w14:paraId="194B71D7" w14:textId="7EC813D4" w:rsidR="00C77C9B" w:rsidRDefault="00000000">
            <w:pPr>
              <w:pStyle w:val="TableText"/>
            </w:pPr>
            <w:hyperlink w:anchor="C_1198-8707">
              <w:r w:rsidR="008D07D6">
                <w:rPr>
                  <w:rStyle w:val="HyperlinkText9pt"/>
                </w:rPr>
                <w:t>1198-8707</w:t>
              </w:r>
            </w:hyperlink>
          </w:p>
        </w:tc>
        <w:tc>
          <w:tcPr>
            <w:tcW w:w="2975" w:type="dxa"/>
          </w:tcPr>
          <w:p w14:paraId="7E5B0E62" w14:textId="77777777" w:rsidR="00C77C9B" w:rsidRDefault="00C77C9B">
            <w:pPr>
              <w:pStyle w:val="TableText"/>
            </w:pPr>
          </w:p>
        </w:tc>
      </w:tr>
      <w:tr w:rsidR="00C77C9B" w14:paraId="4DC619A8" w14:textId="77777777">
        <w:trPr>
          <w:jc w:val="center"/>
        </w:trPr>
        <w:tc>
          <w:tcPr>
            <w:tcW w:w="3345" w:type="dxa"/>
          </w:tcPr>
          <w:p w14:paraId="6EFD191E" w14:textId="77777777" w:rsidR="00C77C9B" w:rsidRDefault="008D07D6">
            <w:pPr>
              <w:pStyle w:val="TableText"/>
            </w:pPr>
            <w:r>
              <w:tab/>
              <w:t>text</w:t>
            </w:r>
          </w:p>
        </w:tc>
        <w:tc>
          <w:tcPr>
            <w:tcW w:w="720" w:type="dxa"/>
          </w:tcPr>
          <w:p w14:paraId="7EB98962" w14:textId="77777777" w:rsidR="00C77C9B" w:rsidRDefault="008D07D6">
            <w:pPr>
              <w:pStyle w:val="TableText"/>
            </w:pPr>
            <w:r>
              <w:t>1..1</w:t>
            </w:r>
          </w:p>
        </w:tc>
        <w:tc>
          <w:tcPr>
            <w:tcW w:w="1152" w:type="dxa"/>
          </w:tcPr>
          <w:p w14:paraId="2ED86D9D" w14:textId="77777777" w:rsidR="00C77C9B" w:rsidRDefault="008D07D6">
            <w:pPr>
              <w:pStyle w:val="TableText"/>
            </w:pPr>
            <w:r>
              <w:t>SHALL</w:t>
            </w:r>
          </w:p>
        </w:tc>
        <w:tc>
          <w:tcPr>
            <w:tcW w:w="864" w:type="dxa"/>
          </w:tcPr>
          <w:p w14:paraId="3FF1E100" w14:textId="77777777" w:rsidR="00C77C9B" w:rsidRDefault="00C77C9B">
            <w:pPr>
              <w:pStyle w:val="TableText"/>
            </w:pPr>
          </w:p>
        </w:tc>
        <w:tc>
          <w:tcPr>
            <w:tcW w:w="1104" w:type="dxa"/>
          </w:tcPr>
          <w:p w14:paraId="3D5182FC" w14:textId="0ECB8579" w:rsidR="00C77C9B" w:rsidRDefault="00000000">
            <w:pPr>
              <w:pStyle w:val="TableText"/>
            </w:pPr>
            <w:hyperlink w:anchor="C_1198-8708">
              <w:r w:rsidR="008D07D6">
                <w:rPr>
                  <w:rStyle w:val="HyperlinkText9pt"/>
                </w:rPr>
                <w:t>1198-8708</w:t>
              </w:r>
            </w:hyperlink>
          </w:p>
        </w:tc>
        <w:tc>
          <w:tcPr>
            <w:tcW w:w="2975" w:type="dxa"/>
          </w:tcPr>
          <w:p w14:paraId="7B1ACA0C" w14:textId="77777777" w:rsidR="00C77C9B" w:rsidRDefault="00C77C9B">
            <w:pPr>
              <w:pStyle w:val="TableText"/>
            </w:pPr>
          </w:p>
        </w:tc>
      </w:tr>
      <w:tr w:rsidR="00C77C9B" w14:paraId="6D7AF9AC" w14:textId="77777777">
        <w:trPr>
          <w:jc w:val="center"/>
        </w:trPr>
        <w:tc>
          <w:tcPr>
            <w:tcW w:w="3345" w:type="dxa"/>
          </w:tcPr>
          <w:p w14:paraId="43D32011" w14:textId="77777777" w:rsidR="00C77C9B" w:rsidRDefault="008D07D6">
            <w:pPr>
              <w:pStyle w:val="TableText"/>
            </w:pPr>
            <w:r>
              <w:tab/>
              <w:t>entry</w:t>
            </w:r>
          </w:p>
        </w:tc>
        <w:tc>
          <w:tcPr>
            <w:tcW w:w="720" w:type="dxa"/>
          </w:tcPr>
          <w:p w14:paraId="15820472" w14:textId="77777777" w:rsidR="00C77C9B" w:rsidRDefault="008D07D6">
            <w:pPr>
              <w:pStyle w:val="TableText"/>
            </w:pPr>
            <w:r>
              <w:t>1..*</w:t>
            </w:r>
          </w:p>
        </w:tc>
        <w:tc>
          <w:tcPr>
            <w:tcW w:w="1152" w:type="dxa"/>
          </w:tcPr>
          <w:p w14:paraId="37F13BD7" w14:textId="77777777" w:rsidR="00C77C9B" w:rsidRDefault="008D07D6">
            <w:pPr>
              <w:pStyle w:val="TableText"/>
            </w:pPr>
            <w:r>
              <w:t>SHALL</w:t>
            </w:r>
          </w:p>
        </w:tc>
        <w:tc>
          <w:tcPr>
            <w:tcW w:w="864" w:type="dxa"/>
          </w:tcPr>
          <w:p w14:paraId="3C918A50" w14:textId="77777777" w:rsidR="00C77C9B" w:rsidRDefault="00C77C9B">
            <w:pPr>
              <w:pStyle w:val="TableText"/>
            </w:pPr>
          </w:p>
        </w:tc>
        <w:tc>
          <w:tcPr>
            <w:tcW w:w="1104" w:type="dxa"/>
          </w:tcPr>
          <w:p w14:paraId="3673E56C" w14:textId="262FBC5D" w:rsidR="00C77C9B" w:rsidRDefault="00000000">
            <w:pPr>
              <w:pStyle w:val="TableText"/>
            </w:pPr>
            <w:hyperlink w:anchor="C_1198-8709">
              <w:r w:rsidR="008D07D6">
                <w:rPr>
                  <w:rStyle w:val="HyperlinkText9pt"/>
                </w:rPr>
                <w:t>1198-8709</w:t>
              </w:r>
            </w:hyperlink>
          </w:p>
        </w:tc>
        <w:tc>
          <w:tcPr>
            <w:tcW w:w="2975" w:type="dxa"/>
          </w:tcPr>
          <w:p w14:paraId="17352938" w14:textId="77777777" w:rsidR="00C77C9B" w:rsidRDefault="00C77C9B">
            <w:pPr>
              <w:pStyle w:val="TableText"/>
            </w:pPr>
          </w:p>
        </w:tc>
      </w:tr>
      <w:tr w:rsidR="00C77C9B" w14:paraId="037959DE" w14:textId="77777777">
        <w:trPr>
          <w:jc w:val="center"/>
        </w:trPr>
        <w:tc>
          <w:tcPr>
            <w:tcW w:w="3345" w:type="dxa"/>
          </w:tcPr>
          <w:p w14:paraId="21C91B65" w14:textId="77777777" w:rsidR="00C77C9B" w:rsidRDefault="008D07D6">
            <w:pPr>
              <w:pStyle w:val="TableText"/>
            </w:pPr>
            <w:r>
              <w:tab/>
            </w:r>
            <w:r>
              <w:tab/>
              <w:t>encounter</w:t>
            </w:r>
          </w:p>
        </w:tc>
        <w:tc>
          <w:tcPr>
            <w:tcW w:w="720" w:type="dxa"/>
          </w:tcPr>
          <w:p w14:paraId="3B2CB859" w14:textId="77777777" w:rsidR="00C77C9B" w:rsidRDefault="008D07D6">
            <w:pPr>
              <w:pStyle w:val="TableText"/>
            </w:pPr>
            <w:r>
              <w:t>1..1</w:t>
            </w:r>
          </w:p>
        </w:tc>
        <w:tc>
          <w:tcPr>
            <w:tcW w:w="1152" w:type="dxa"/>
          </w:tcPr>
          <w:p w14:paraId="3DA91330" w14:textId="77777777" w:rsidR="00C77C9B" w:rsidRDefault="008D07D6">
            <w:pPr>
              <w:pStyle w:val="TableText"/>
            </w:pPr>
            <w:r>
              <w:t>SHALL</w:t>
            </w:r>
          </w:p>
        </w:tc>
        <w:tc>
          <w:tcPr>
            <w:tcW w:w="864" w:type="dxa"/>
          </w:tcPr>
          <w:p w14:paraId="1A51DEA6" w14:textId="77777777" w:rsidR="00C77C9B" w:rsidRDefault="00C77C9B">
            <w:pPr>
              <w:pStyle w:val="TableText"/>
            </w:pPr>
          </w:p>
        </w:tc>
        <w:tc>
          <w:tcPr>
            <w:tcW w:w="1104" w:type="dxa"/>
          </w:tcPr>
          <w:p w14:paraId="51D74159" w14:textId="696CDEC5" w:rsidR="00C77C9B" w:rsidRDefault="00000000">
            <w:pPr>
              <w:pStyle w:val="TableText"/>
            </w:pPr>
            <w:hyperlink w:anchor="C_1198-15468">
              <w:r w:rsidR="008D07D6">
                <w:rPr>
                  <w:rStyle w:val="HyperlinkText9pt"/>
                </w:rPr>
                <w:t>1198-15468</w:t>
              </w:r>
            </w:hyperlink>
          </w:p>
        </w:tc>
        <w:tc>
          <w:tcPr>
            <w:tcW w:w="2975" w:type="dxa"/>
          </w:tcPr>
          <w:p w14:paraId="49F2D244" w14:textId="11451B8B" w:rsidR="00C77C9B" w:rsidRDefault="00000000">
            <w:pPr>
              <w:pStyle w:val="TableText"/>
            </w:pPr>
            <w:hyperlink w:anchor="E_Encounter_Activity_V3">
              <w:r w:rsidR="008D07D6">
                <w:rPr>
                  <w:rStyle w:val="HyperlinkText9pt"/>
                </w:rPr>
                <w:t>Encounter Activity (V3) (identifier: urn:hl7ii:2.16.840.1.113883.10.20.22.4.49:2015-08-01</w:t>
              </w:r>
            </w:hyperlink>
          </w:p>
        </w:tc>
      </w:tr>
    </w:tbl>
    <w:p w14:paraId="617940FC" w14:textId="77777777" w:rsidR="00C77C9B" w:rsidRDefault="00C77C9B">
      <w:pPr>
        <w:pStyle w:val="BodyText"/>
      </w:pPr>
    </w:p>
    <w:p w14:paraId="03BEEB40" w14:textId="2BDD2623" w:rsidR="00C77C9B" w:rsidRDefault="008D07D6" w:rsidP="0055183B">
      <w:pPr>
        <w:numPr>
          <w:ilvl w:val="0"/>
          <w:numId w:val="97"/>
        </w:numPr>
      </w:pPr>
      <w:r>
        <w:t xml:space="preserve">Conforms to </w:t>
      </w:r>
      <w:hyperlink w:anchor="S_Encounters_Section_entries_optional_V3">
        <w:r>
          <w:rPr>
            <w:rStyle w:val="HyperlinkCourierBold"/>
          </w:rPr>
          <w:t>Encounters Section (entries optional) (V3)</w:t>
        </w:r>
      </w:hyperlink>
      <w:r>
        <w:t xml:space="preserve"> template </w:t>
      </w:r>
      <w:r>
        <w:rPr>
          <w:rStyle w:val="XMLname"/>
        </w:rPr>
        <w:t>(identifier: urn:hl7ii:2.16.840.1.113883.10.20.22.2.22:2015-08-01)</w:t>
      </w:r>
      <w:r>
        <w:t>.</w:t>
      </w:r>
    </w:p>
    <w:p w14:paraId="4E53B8B6" w14:textId="77777777" w:rsidR="00C77C9B" w:rsidRDefault="008D07D6" w:rsidP="0055183B">
      <w:pPr>
        <w:numPr>
          <w:ilvl w:val="0"/>
          <w:numId w:val="97"/>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522" w:name="C_1198-32815"/>
      <w:r>
        <w:t xml:space="preserve"> (CONF:1198-32815)</w:t>
      </w:r>
      <w:bookmarkEnd w:id="522"/>
      <w:r>
        <w:t>.</w:t>
      </w:r>
    </w:p>
    <w:p w14:paraId="7CE1FC60" w14:textId="77777777" w:rsidR="00C77C9B" w:rsidRDefault="008D07D6" w:rsidP="0055183B">
      <w:pPr>
        <w:numPr>
          <w:ilvl w:val="0"/>
          <w:numId w:val="97"/>
        </w:numPr>
      </w:pPr>
      <w:r>
        <w:rPr>
          <w:rStyle w:val="keyword"/>
        </w:rPr>
        <w:t>SHALL</w:t>
      </w:r>
      <w:r>
        <w:t xml:space="preserve"> contain exactly one [1..1] </w:t>
      </w:r>
      <w:r>
        <w:rPr>
          <w:rStyle w:val="XMLnameBold"/>
        </w:rPr>
        <w:t>templateId</w:t>
      </w:r>
      <w:bookmarkStart w:id="523" w:name="C_1198-8705"/>
      <w:r>
        <w:t xml:space="preserve"> (CONF:1198-8705)</w:t>
      </w:r>
      <w:bookmarkEnd w:id="523"/>
      <w:r>
        <w:t xml:space="preserve"> such that it</w:t>
      </w:r>
    </w:p>
    <w:p w14:paraId="049BDC0D" w14:textId="77777777" w:rsidR="00C77C9B" w:rsidRDefault="008D07D6" w:rsidP="0055183B">
      <w:pPr>
        <w:numPr>
          <w:ilvl w:val="1"/>
          <w:numId w:val="97"/>
        </w:numPr>
      </w:pPr>
      <w:r>
        <w:rPr>
          <w:rStyle w:val="keyword"/>
        </w:rPr>
        <w:t>SHALL</w:t>
      </w:r>
      <w:r>
        <w:t xml:space="preserve"> contain exactly one [1..1] </w:t>
      </w:r>
      <w:r>
        <w:rPr>
          <w:rStyle w:val="XMLnameBold"/>
        </w:rPr>
        <w:t>@root</w:t>
      </w:r>
      <w:r>
        <w:t>=</w:t>
      </w:r>
      <w:r>
        <w:rPr>
          <w:rStyle w:val="XMLname"/>
        </w:rPr>
        <w:t>"2.16.840.1.113883.10.20.22.2.22.1"</w:t>
      </w:r>
      <w:bookmarkStart w:id="524" w:name="C_1198-10387"/>
      <w:r>
        <w:t xml:space="preserve"> (CONF:1198-10387)</w:t>
      </w:r>
      <w:bookmarkEnd w:id="524"/>
      <w:r>
        <w:t>.</w:t>
      </w:r>
    </w:p>
    <w:p w14:paraId="6A5584DC" w14:textId="77777777" w:rsidR="00C77C9B" w:rsidRDefault="008D07D6" w:rsidP="0055183B">
      <w:pPr>
        <w:numPr>
          <w:ilvl w:val="1"/>
          <w:numId w:val="97"/>
        </w:numPr>
      </w:pPr>
      <w:r>
        <w:rPr>
          <w:rStyle w:val="keyword"/>
        </w:rPr>
        <w:t>SHALL</w:t>
      </w:r>
      <w:r>
        <w:t xml:space="preserve"> contain exactly one [1..1] </w:t>
      </w:r>
      <w:r>
        <w:rPr>
          <w:rStyle w:val="XMLnameBold"/>
        </w:rPr>
        <w:t>@extension</w:t>
      </w:r>
      <w:r>
        <w:t>=</w:t>
      </w:r>
      <w:r>
        <w:rPr>
          <w:rStyle w:val="XMLname"/>
        </w:rPr>
        <w:t>"2015-08-01"</w:t>
      </w:r>
      <w:bookmarkStart w:id="525" w:name="C_1198-32548"/>
      <w:r>
        <w:t xml:space="preserve"> (CONF:1198-32548)</w:t>
      </w:r>
      <w:bookmarkEnd w:id="525"/>
      <w:r>
        <w:t>.</w:t>
      </w:r>
    </w:p>
    <w:p w14:paraId="6DD6D737" w14:textId="77777777" w:rsidR="00C77C9B" w:rsidRDefault="008D07D6" w:rsidP="0055183B">
      <w:pPr>
        <w:numPr>
          <w:ilvl w:val="0"/>
          <w:numId w:val="97"/>
        </w:numPr>
      </w:pPr>
      <w:r>
        <w:rPr>
          <w:rStyle w:val="keyword"/>
        </w:rPr>
        <w:t>SHALL</w:t>
      </w:r>
      <w:r>
        <w:t xml:space="preserve"> contain exactly one [1..1] </w:t>
      </w:r>
      <w:r>
        <w:rPr>
          <w:rStyle w:val="XMLnameBold"/>
        </w:rPr>
        <w:t>code</w:t>
      </w:r>
      <w:bookmarkStart w:id="526" w:name="C_1198-15466"/>
      <w:r>
        <w:t xml:space="preserve"> (CONF:1198-15466)</w:t>
      </w:r>
      <w:bookmarkEnd w:id="526"/>
      <w:r>
        <w:t>.</w:t>
      </w:r>
    </w:p>
    <w:p w14:paraId="660B5D60" w14:textId="77777777" w:rsidR="00C77C9B" w:rsidRDefault="008D07D6" w:rsidP="0055183B">
      <w:pPr>
        <w:numPr>
          <w:ilvl w:val="1"/>
          <w:numId w:val="97"/>
        </w:numPr>
      </w:pPr>
      <w:r>
        <w:t xml:space="preserve">This code </w:t>
      </w:r>
      <w:r>
        <w:rPr>
          <w:rStyle w:val="keyword"/>
        </w:rPr>
        <w:t>SHALL</w:t>
      </w:r>
      <w:r>
        <w:t xml:space="preserve"> contain exactly one [1..1] </w:t>
      </w:r>
      <w:r>
        <w:rPr>
          <w:rStyle w:val="XMLnameBold"/>
        </w:rPr>
        <w:t>@code</w:t>
      </w:r>
      <w:r>
        <w:t>=</w:t>
      </w:r>
      <w:r>
        <w:rPr>
          <w:rStyle w:val="XMLname"/>
        </w:rPr>
        <w:t>"46240-8"</w:t>
      </w:r>
      <w:r>
        <w:t xml:space="preserve"> Encounters</w:t>
      </w:r>
      <w:bookmarkStart w:id="527" w:name="C_1198-15467"/>
      <w:r>
        <w:t xml:space="preserve"> (CONF:1198-15467)</w:t>
      </w:r>
      <w:bookmarkEnd w:id="527"/>
      <w:r>
        <w:t>.</w:t>
      </w:r>
    </w:p>
    <w:p w14:paraId="5D0A2A94" w14:textId="77777777" w:rsidR="00C77C9B" w:rsidRDefault="008D07D6" w:rsidP="0055183B">
      <w:pPr>
        <w:numPr>
          <w:ilvl w:val="1"/>
          <w:numId w:val="97"/>
        </w:numPr>
      </w:pPr>
      <w:r>
        <w:t xml:space="preserve">This code </w:t>
      </w:r>
      <w:r>
        <w:rPr>
          <w:rStyle w:val="keyword"/>
        </w:rPr>
        <w:t>SHALL</w:t>
      </w:r>
      <w:r>
        <w:t xml:space="preserve"> contain exactly one [1..1] </w:t>
      </w:r>
      <w:r>
        <w:rPr>
          <w:rStyle w:val="XMLnameBold"/>
        </w:rPr>
        <w:t>@codeSystem</w:t>
      </w:r>
      <w:r>
        <w:t>=</w:t>
      </w:r>
      <w:r>
        <w:rPr>
          <w:rStyle w:val="XMLname"/>
        </w:rPr>
        <w:t>" 2.16.840.1.113883.6.1"</w:t>
      </w:r>
      <w:r>
        <w:t xml:space="preserve"> (CodeSystem: </w:t>
      </w:r>
      <w:r>
        <w:rPr>
          <w:rStyle w:val="XMLname"/>
        </w:rPr>
        <w:t>LOINC urn:oid:2.16.840.1.113883.6.1</w:t>
      </w:r>
      <w:r>
        <w:rPr>
          <w:rStyle w:val="keyword"/>
        </w:rPr>
        <w:t xml:space="preserve"> STATIC</w:t>
      </w:r>
      <w:r>
        <w:t>)</w:t>
      </w:r>
      <w:bookmarkStart w:id="528" w:name="C_1198-31137"/>
      <w:r>
        <w:t xml:space="preserve"> (CONF:1198-31137)</w:t>
      </w:r>
      <w:bookmarkEnd w:id="528"/>
      <w:r>
        <w:t>.</w:t>
      </w:r>
    </w:p>
    <w:p w14:paraId="6A104F86" w14:textId="77777777" w:rsidR="00C77C9B" w:rsidRDefault="008D07D6" w:rsidP="0055183B">
      <w:pPr>
        <w:numPr>
          <w:ilvl w:val="0"/>
          <w:numId w:val="97"/>
        </w:numPr>
      </w:pPr>
      <w:r>
        <w:rPr>
          <w:rStyle w:val="keyword"/>
        </w:rPr>
        <w:t>SHALL</w:t>
      </w:r>
      <w:r>
        <w:t xml:space="preserve"> contain exactly one [1..1] </w:t>
      </w:r>
      <w:r>
        <w:rPr>
          <w:rStyle w:val="XMLnameBold"/>
        </w:rPr>
        <w:t>title</w:t>
      </w:r>
      <w:bookmarkStart w:id="529" w:name="C_1198-8707"/>
      <w:r>
        <w:t xml:space="preserve"> (CONF:1198-8707)</w:t>
      </w:r>
      <w:bookmarkEnd w:id="529"/>
      <w:r>
        <w:t>.</w:t>
      </w:r>
    </w:p>
    <w:p w14:paraId="0EC7A6C4" w14:textId="77777777" w:rsidR="00C77C9B" w:rsidRDefault="008D07D6" w:rsidP="0055183B">
      <w:pPr>
        <w:numPr>
          <w:ilvl w:val="0"/>
          <w:numId w:val="97"/>
        </w:numPr>
      </w:pPr>
      <w:r>
        <w:rPr>
          <w:rStyle w:val="keyword"/>
        </w:rPr>
        <w:t>SHALL</w:t>
      </w:r>
      <w:r>
        <w:t xml:space="preserve"> contain exactly one [1..1] </w:t>
      </w:r>
      <w:r>
        <w:rPr>
          <w:rStyle w:val="XMLnameBold"/>
        </w:rPr>
        <w:t>text</w:t>
      </w:r>
      <w:bookmarkStart w:id="530" w:name="C_1198-8708"/>
      <w:r>
        <w:t xml:space="preserve"> (CONF:1198-8708)</w:t>
      </w:r>
      <w:bookmarkEnd w:id="530"/>
      <w:r>
        <w:t>.</w:t>
      </w:r>
    </w:p>
    <w:p w14:paraId="1C5573F0" w14:textId="77777777" w:rsidR="00C77C9B" w:rsidRDefault="008D07D6">
      <w:pPr>
        <w:pStyle w:val="BodyText"/>
        <w:spacing w:before="120"/>
      </w:pPr>
      <w:r>
        <w:lastRenderedPageBreak/>
        <w:t>If section/@nullFlavor is not present:</w:t>
      </w:r>
    </w:p>
    <w:p w14:paraId="154D83A6" w14:textId="77777777" w:rsidR="00C77C9B" w:rsidRDefault="008D07D6" w:rsidP="0055183B">
      <w:pPr>
        <w:numPr>
          <w:ilvl w:val="0"/>
          <w:numId w:val="97"/>
        </w:numPr>
      </w:pPr>
      <w:r>
        <w:rPr>
          <w:rStyle w:val="keyword"/>
        </w:rPr>
        <w:t>SHALL</w:t>
      </w:r>
      <w:r>
        <w:t xml:space="preserve"> contain at least one [1..*] </w:t>
      </w:r>
      <w:r>
        <w:rPr>
          <w:rStyle w:val="XMLnameBold"/>
        </w:rPr>
        <w:t>entry</w:t>
      </w:r>
      <w:bookmarkStart w:id="531" w:name="C_1198-8709"/>
      <w:r>
        <w:t xml:space="preserve"> (CONF:1198-8709)</w:t>
      </w:r>
      <w:bookmarkEnd w:id="531"/>
      <w:r>
        <w:t xml:space="preserve"> such that it</w:t>
      </w:r>
    </w:p>
    <w:p w14:paraId="59C03964" w14:textId="2C7D6F39" w:rsidR="00C77C9B" w:rsidRDefault="008D07D6" w:rsidP="0055183B">
      <w:pPr>
        <w:numPr>
          <w:ilvl w:val="1"/>
          <w:numId w:val="97"/>
        </w:numPr>
      </w:pPr>
      <w:r>
        <w:rPr>
          <w:rStyle w:val="keyword"/>
        </w:rPr>
        <w:t>SHALL</w:t>
      </w:r>
      <w:r>
        <w:t xml:space="preserve"> contain exactly one [1..1]  </w:t>
      </w:r>
      <w:hyperlink w:anchor="E_Encounter_Activity_V3">
        <w:r>
          <w:rPr>
            <w:rStyle w:val="HyperlinkCourierBold"/>
          </w:rPr>
          <w:t>Encounter Activity (V3)</w:t>
        </w:r>
      </w:hyperlink>
      <w:r>
        <w:rPr>
          <w:rStyle w:val="XMLname"/>
        </w:rPr>
        <w:t xml:space="preserve"> (identifier: urn:hl7ii:2.16.840.1.113883.10.20.22.4.49:2015-08-01)</w:t>
      </w:r>
      <w:bookmarkStart w:id="532" w:name="C_1198-15468"/>
      <w:r>
        <w:t xml:space="preserve"> (CONF:1198-15468)</w:t>
      </w:r>
      <w:bookmarkEnd w:id="532"/>
      <w:r>
        <w:t>.</w:t>
      </w:r>
    </w:p>
    <w:p w14:paraId="3E66931C" w14:textId="47B2EC86" w:rsidR="00C77C9B" w:rsidRDefault="008D07D6">
      <w:pPr>
        <w:pStyle w:val="Caption"/>
        <w:ind w:left="130" w:right="115"/>
      </w:pPr>
      <w:bookmarkStart w:id="533" w:name="_Toc175307839"/>
      <w:r>
        <w:t xml:space="preserve">Figure </w:t>
      </w:r>
      <w:r>
        <w:fldChar w:fldCharType="begin"/>
      </w:r>
      <w:r>
        <w:instrText>SEQ Figure \* ARABIC</w:instrText>
      </w:r>
      <w:r>
        <w:fldChar w:fldCharType="separate"/>
      </w:r>
      <w:r w:rsidR="00C17516">
        <w:t>24</w:t>
      </w:r>
      <w:r>
        <w:fldChar w:fldCharType="end"/>
      </w:r>
      <w:r>
        <w:t>: Encounters Section (entries required) (V3) Example</w:t>
      </w:r>
      <w:bookmarkEnd w:id="533"/>
    </w:p>
    <w:p w14:paraId="00267497" w14:textId="77777777" w:rsidR="00C77C9B" w:rsidRDefault="008D07D6">
      <w:pPr>
        <w:pStyle w:val="Example"/>
        <w:ind w:left="130" w:right="115"/>
      </w:pPr>
      <w:r>
        <w:t>&lt;section&gt;</w:t>
      </w:r>
    </w:p>
    <w:p w14:paraId="5E53690B" w14:textId="77777777" w:rsidR="00C77C9B" w:rsidRDefault="008D07D6">
      <w:pPr>
        <w:pStyle w:val="Example"/>
        <w:ind w:left="130" w:right="115"/>
      </w:pPr>
      <w:r>
        <w:t xml:space="preserve">    &lt;templateId root="2.16.840.1.113883.10.20.22.2.22.1" extension="2015-08-01" /&gt;</w:t>
      </w:r>
    </w:p>
    <w:p w14:paraId="40F1C0EF" w14:textId="77777777" w:rsidR="00C77C9B" w:rsidRDefault="008D07D6">
      <w:pPr>
        <w:pStyle w:val="Example"/>
        <w:ind w:left="130" w:right="115"/>
      </w:pPr>
      <w:r>
        <w:t xml:space="preserve">    &lt;!-- Encounters Section - Entries required --&gt;</w:t>
      </w:r>
    </w:p>
    <w:p w14:paraId="1583754E" w14:textId="77777777" w:rsidR="00C77C9B" w:rsidRDefault="008D07D6">
      <w:pPr>
        <w:pStyle w:val="Example"/>
        <w:ind w:left="130" w:right="115"/>
      </w:pPr>
      <w:r>
        <w:t xml:space="preserve">    &lt;code code="46240-8" codeSystem="2.16.840.1.113883.6.1" codeSystemName="LOINC" displayName="History of encounters" /&gt;</w:t>
      </w:r>
    </w:p>
    <w:p w14:paraId="6F37FB10" w14:textId="77777777" w:rsidR="00C77C9B" w:rsidRDefault="008D07D6">
      <w:pPr>
        <w:pStyle w:val="Example"/>
        <w:ind w:left="130" w:right="115"/>
      </w:pPr>
      <w:r>
        <w:t xml:space="preserve">    &lt;title&gt;Encounters&lt;/title&gt;</w:t>
      </w:r>
    </w:p>
    <w:p w14:paraId="51A78AD3" w14:textId="77777777" w:rsidR="00C77C9B" w:rsidRDefault="008D07D6">
      <w:pPr>
        <w:pStyle w:val="Example"/>
        <w:ind w:left="130" w:right="115"/>
      </w:pPr>
      <w:r>
        <w:t xml:space="preserve">    &lt;text&gt;</w:t>
      </w:r>
    </w:p>
    <w:p w14:paraId="23859DCA" w14:textId="77777777" w:rsidR="00C77C9B" w:rsidRDefault="008D07D6">
      <w:pPr>
        <w:pStyle w:val="Example"/>
        <w:ind w:left="130" w:right="115"/>
      </w:pPr>
      <w:r>
        <w:t xml:space="preserve">    ...</w:t>
      </w:r>
    </w:p>
    <w:p w14:paraId="58031FC1" w14:textId="77777777" w:rsidR="00C77C9B" w:rsidRDefault="008D07D6">
      <w:pPr>
        <w:pStyle w:val="Example"/>
        <w:ind w:left="130" w:right="115"/>
      </w:pPr>
      <w:r>
        <w:t xml:space="preserve">  &lt;/text&gt;</w:t>
      </w:r>
    </w:p>
    <w:p w14:paraId="0AE612FF" w14:textId="77777777" w:rsidR="00C77C9B" w:rsidRDefault="008D07D6">
      <w:pPr>
        <w:pStyle w:val="Example"/>
        <w:ind w:left="130" w:right="115"/>
      </w:pPr>
      <w:r>
        <w:t xml:space="preserve">    &lt;entry typeCode="DRIV"&gt;</w:t>
      </w:r>
    </w:p>
    <w:p w14:paraId="377378FC" w14:textId="77777777" w:rsidR="00C77C9B" w:rsidRDefault="008D07D6">
      <w:pPr>
        <w:pStyle w:val="Example"/>
        <w:ind w:left="130" w:right="115"/>
      </w:pPr>
      <w:r>
        <w:t xml:space="preserve">        &lt;encounter classCode="ENC" moodCode="EVN"&gt;</w:t>
      </w:r>
    </w:p>
    <w:p w14:paraId="63F525CD" w14:textId="77777777" w:rsidR="00C77C9B" w:rsidRDefault="008D07D6">
      <w:pPr>
        <w:pStyle w:val="Example"/>
        <w:ind w:left="130" w:right="115"/>
      </w:pPr>
      <w:r>
        <w:t xml:space="preserve">            &lt;!-- Encounter Activities --&gt;</w:t>
      </w:r>
    </w:p>
    <w:p w14:paraId="4EB80389" w14:textId="77777777" w:rsidR="00C77C9B" w:rsidRDefault="008D07D6">
      <w:pPr>
        <w:pStyle w:val="Example"/>
        <w:ind w:left="130" w:right="115"/>
      </w:pPr>
      <w:r>
        <w:t xml:space="preserve">            ...</w:t>
      </w:r>
    </w:p>
    <w:p w14:paraId="046C855A" w14:textId="77777777" w:rsidR="00C77C9B" w:rsidRDefault="008D07D6">
      <w:pPr>
        <w:pStyle w:val="Example"/>
        <w:ind w:left="130" w:right="115"/>
      </w:pPr>
      <w:r>
        <w:t xml:space="preserve">        </w:t>
      </w:r>
    </w:p>
    <w:p w14:paraId="5244745C" w14:textId="77777777" w:rsidR="00C77C9B" w:rsidRDefault="008D07D6">
      <w:pPr>
        <w:pStyle w:val="Example"/>
        <w:ind w:left="130" w:right="115"/>
      </w:pPr>
      <w:r>
        <w:t xml:space="preserve">        &lt;/encounter&gt;</w:t>
      </w:r>
    </w:p>
    <w:p w14:paraId="2730BCC6" w14:textId="77777777" w:rsidR="00C77C9B" w:rsidRDefault="008D07D6">
      <w:pPr>
        <w:pStyle w:val="Example"/>
        <w:ind w:left="130" w:right="115"/>
      </w:pPr>
      <w:r>
        <w:t xml:space="preserve">    &lt;/entry&gt;</w:t>
      </w:r>
    </w:p>
    <w:p w14:paraId="13C6B91F" w14:textId="77777777" w:rsidR="00C77C9B" w:rsidRDefault="008D07D6">
      <w:pPr>
        <w:pStyle w:val="Example"/>
        <w:ind w:left="130" w:right="115"/>
      </w:pPr>
      <w:r>
        <w:t>&lt;/section&gt;</w:t>
      </w:r>
    </w:p>
    <w:p w14:paraId="49B88EC9" w14:textId="77777777" w:rsidR="00C77C9B" w:rsidRDefault="00C77C9B">
      <w:pPr>
        <w:pStyle w:val="BodyText"/>
      </w:pPr>
    </w:p>
    <w:p w14:paraId="484A9B85" w14:textId="77777777" w:rsidR="00C77C9B" w:rsidRDefault="008D07D6">
      <w:pPr>
        <w:pStyle w:val="Heading2nospace"/>
      </w:pPr>
      <w:bookmarkStart w:id="534" w:name="S_History_of_Present_Illness_Section"/>
      <w:bookmarkStart w:id="535" w:name="_Toc175307688"/>
      <w:r>
        <w:t>History of Present Illness Section</w:t>
      </w:r>
      <w:bookmarkEnd w:id="534"/>
      <w:bookmarkEnd w:id="535"/>
    </w:p>
    <w:p w14:paraId="713D29BC" w14:textId="77777777" w:rsidR="00C77C9B" w:rsidRDefault="008D07D6">
      <w:pPr>
        <w:pStyle w:val="BracketData"/>
      </w:pPr>
      <w:r>
        <w:t>[section: identifier urn:oid:1.3.6.1.4.1.19376.1.5.3.1.3.4 (open)]</w:t>
      </w:r>
    </w:p>
    <w:p w14:paraId="52770B21" w14:textId="77777777" w:rsidR="00C77C9B" w:rsidRDefault="008D07D6">
      <w:pPr>
        <w:pStyle w:val="BracketData"/>
      </w:pPr>
      <w:r>
        <w:t>Published as part of Consolidated CDA Templates for Clinical Notes (US Realm) DSTU R1.1</w:t>
      </w:r>
    </w:p>
    <w:p w14:paraId="3BF2D851" w14:textId="374E1448" w:rsidR="00C77C9B" w:rsidRDefault="008D07D6">
      <w:pPr>
        <w:pStyle w:val="Caption"/>
      </w:pPr>
      <w:bookmarkStart w:id="536" w:name="_Toc175308011"/>
      <w:r>
        <w:t xml:space="preserve">Table </w:t>
      </w:r>
      <w:r>
        <w:fldChar w:fldCharType="begin"/>
      </w:r>
      <w:r>
        <w:instrText>SEQ Table \* ARABIC</w:instrText>
      </w:r>
      <w:r>
        <w:fldChar w:fldCharType="separate"/>
      </w:r>
      <w:r w:rsidR="00C17516">
        <w:t>42</w:t>
      </w:r>
      <w:r>
        <w:fldChar w:fldCharType="end"/>
      </w:r>
      <w:r>
        <w:t>: History of Present Illness Section Contexts</w:t>
      </w:r>
      <w:bookmarkEnd w:id="5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EC53651" w14:textId="77777777">
        <w:trPr>
          <w:cantSplit/>
          <w:tblHeader/>
          <w:jc w:val="center"/>
        </w:trPr>
        <w:tc>
          <w:tcPr>
            <w:tcW w:w="360" w:type="dxa"/>
            <w:shd w:val="clear" w:color="auto" w:fill="E6E6E6"/>
          </w:tcPr>
          <w:p w14:paraId="6E616168" w14:textId="77777777" w:rsidR="00C77C9B" w:rsidRDefault="008D07D6">
            <w:pPr>
              <w:pStyle w:val="TableHead"/>
            </w:pPr>
            <w:r>
              <w:t>Contained By:</w:t>
            </w:r>
          </w:p>
        </w:tc>
        <w:tc>
          <w:tcPr>
            <w:tcW w:w="360" w:type="dxa"/>
            <w:shd w:val="clear" w:color="auto" w:fill="E6E6E6"/>
          </w:tcPr>
          <w:p w14:paraId="28E2C5A6" w14:textId="77777777" w:rsidR="00C77C9B" w:rsidRDefault="008D07D6">
            <w:pPr>
              <w:pStyle w:val="TableHead"/>
            </w:pPr>
            <w:r>
              <w:t>Contains:</w:t>
            </w:r>
          </w:p>
        </w:tc>
      </w:tr>
      <w:tr w:rsidR="00C77C9B" w14:paraId="295C82F5" w14:textId="77777777">
        <w:trPr>
          <w:jc w:val="center"/>
        </w:trPr>
        <w:tc>
          <w:tcPr>
            <w:tcW w:w="360" w:type="dxa"/>
          </w:tcPr>
          <w:p w14:paraId="0EC18012" w14:textId="7268EF2B"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305AE052" w14:textId="77777777" w:rsidR="00C77C9B" w:rsidRDefault="00C77C9B"/>
        </w:tc>
      </w:tr>
    </w:tbl>
    <w:p w14:paraId="5D18AA53" w14:textId="77777777" w:rsidR="00C77C9B" w:rsidRDefault="00C77C9B">
      <w:pPr>
        <w:pStyle w:val="BodyText"/>
      </w:pPr>
    </w:p>
    <w:p w14:paraId="164B0A45" w14:textId="77777777" w:rsidR="00C77C9B" w:rsidRDefault="008D07D6">
      <w:r>
        <w:t>The History of Present Illness section describes the history related to the reason for the encounter. It contains the historical details leading up to and pertaining to the patient’s current complaint or reason for seeking medical care.</w:t>
      </w:r>
    </w:p>
    <w:p w14:paraId="57D5C3EB" w14:textId="3AEEC6FA" w:rsidR="00C77C9B" w:rsidRDefault="008D07D6">
      <w:pPr>
        <w:pStyle w:val="Caption"/>
      </w:pPr>
      <w:bookmarkStart w:id="537" w:name="_Toc175308012"/>
      <w:r>
        <w:lastRenderedPageBreak/>
        <w:t xml:space="preserve">Table </w:t>
      </w:r>
      <w:r>
        <w:fldChar w:fldCharType="begin"/>
      </w:r>
      <w:r>
        <w:instrText>SEQ Table \* ARABIC</w:instrText>
      </w:r>
      <w:r>
        <w:fldChar w:fldCharType="separate"/>
      </w:r>
      <w:r w:rsidR="00C17516">
        <w:t>43</w:t>
      </w:r>
      <w:r>
        <w:fldChar w:fldCharType="end"/>
      </w:r>
      <w:r>
        <w:t>: History of Present Illness Section Constraints Overview</w:t>
      </w:r>
      <w:bookmarkEnd w:id="5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250F9D2" w14:textId="77777777">
        <w:trPr>
          <w:cantSplit/>
          <w:tblHeader/>
          <w:jc w:val="center"/>
        </w:trPr>
        <w:tc>
          <w:tcPr>
            <w:tcW w:w="0" w:type="dxa"/>
            <w:shd w:val="clear" w:color="auto" w:fill="E6E6E6"/>
            <w:noWrap/>
          </w:tcPr>
          <w:p w14:paraId="3EC9F9D2" w14:textId="77777777" w:rsidR="00C77C9B" w:rsidRDefault="008D07D6">
            <w:pPr>
              <w:pStyle w:val="TableHead"/>
            </w:pPr>
            <w:r>
              <w:t>XPath</w:t>
            </w:r>
          </w:p>
        </w:tc>
        <w:tc>
          <w:tcPr>
            <w:tcW w:w="720" w:type="dxa"/>
            <w:shd w:val="clear" w:color="auto" w:fill="E6E6E6"/>
            <w:noWrap/>
          </w:tcPr>
          <w:p w14:paraId="6581B2E5" w14:textId="77777777" w:rsidR="00C77C9B" w:rsidRDefault="008D07D6">
            <w:pPr>
              <w:pStyle w:val="TableHead"/>
            </w:pPr>
            <w:r>
              <w:t>Card.</w:t>
            </w:r>
          </w:p>
        </w:tc>
        <w:tc>
          <w:tcPr>
            <w:tcW w:w="1152" w:type="dxa"/>
            <w:shd w:val="clear" w:color="auto" w:fill="E6E6E6"/>
            <w:noWrap/>
          </w:tcPr>
          <w:p w14:paraId="3BB8F194" w14:textId="77777777" w:rsidR="00C77C9B" w:rsidRDefault="008D07D6">
            <w:pPr>
              <w:pStyle w:val="TableHead"/>
            </w:pPr>
            <w:r>
              <w:t>Verb</w:t>
            </w:r>
          </w:p>
        </w:tc>
        <w:tc>
          <w:tcPr>
            <w:tcW w:w="864" w:type="dxa"/>
            <w:shd w:val="clear" w:color="auto" w:fill="E6E6E6"/>
            <w:noWrap/>
          </w:tcPr>
          <w:p w14:paraId="4118944E" w14:textId="77777777" w:rsidR="00C77C9B" w:rsidRDefault="008D07D6">
            <w:pPr>
              <w:pStyle w:val="TableHead"/>
            </w:pPr>
            <w:r>
              <w:t>Data Type</w:t>
            </w:r>
          </w:p>
        </w:tc>
        <w:tc>
          <w:tcPr>
            <w:tcW w:w="864" w:type="dxa"/>
            <w:shd w:val="clear" w:color="auto" w:fill="E6E6E6"/>
            <w:noWrap/>
          </w:tcPr>
          <w:p w14:paraId="66FE507F" w14:textId="77777777" w:rsidR="00C77C9B" w:rsidRDefault="008D07D6">
            <w:pPr>
              <w:pStyle w:val="TableHead"/>
            </w:pPr>
            <w:r>
              <w:t>CONF#</w:t>
            </w:r>
          </w:p>
        </w:tc>
        <w:tc>
          <w:tcPr>
            <w:tcW w:w="864" w:type="dxa"/>
            <w:shd w:val="clear" w:color="auto" w:fill="E6E6E6"/>
            <w:noWrap/>
          </w:tcPr>
          <w:p w14:paraId="45630203" w14:textId="77777777" w:rsidR="00C77C9B" w:rsidRDefault="008D07D6">
            <w:pPr>
              <w:pStyle w:val="TableHead"/>
            </w:pPr>
            <w:r>
              <w:t>Value</w:t>
            </w:r>
          </w:p>
        </w:tc>
      </w:tr>
      <w:tr w:rsidR="00C77C9B" w14:paraId="690050E0" w14:textId="77777777">
        <w:trPr>
          <w:jc w:val="center"/>
        </w:trPr>
        <w:tc>
          <w:tcPr>
            <w:tcW w:w="10160" w:type="dxa"/>
            <w:gridSpan w:val="6"/>
          </w:tcPr>
          <w:p w14:paraId="778CA0C3" w14:textId="77777777" w:rsidR="00C77C9B" w:rsidRDefault="008D07D6">
            <w:pPr>
              <w:pStyle w:val="TableText"/>
            </w:pPr>
            <w:r>
              <w:t>section (identifier: urn:oid:1.3.6.1.4.1.19376.1.5.3.1.3.4)</w:t>
            </w:r>
          </w:p>
        </w:tc>
      </w:tr>
      <w:tr w:rsidR="00C77C9B" w14:paraId="7A3C6F42" w14:textId="77777777">
        <w:trPr>
          <w:jc w:val="center"/>
        </w:trPr>
        <w:tc>
          <w:tcPr>
            <w:tcW w:w="3345" w:type="dxa"/>
          </w:tcPr>
          <w:p w14:paraId="4C2B91D8" w14:textId="77777777" w:rsidR="00C77C9B" w:rsidRDefault="008D07D6">
            <w:pPr>
              <w:pStyle w:val="TableText"/>
            </w:pPr>
            <w:r>
              <w:tab/>
              <w:t>templateId</w:t>
            </w:r>
          </w:p>
        </w:tc>
        <w:tc>
          <w:tcPr>
            <w:tcW w:w="720" w:type="dxa"/>
          </w:tcPr>
          <w:p w14:paraId="3E86D799" w14:textId="77777777" w:rsidR="00C77C9B" w:rsidRDefault="008D07D6">
            <w:pPr>
              <w:pStyle w:val="TableText"/>
            </w:pPr>
            <w:r>
              <w:t>1..1</w:t>
            </w:r>
          </w:p>
        </w:tc>
        <w:tc>
          <w:tcPr>
            <w:tcW w:w="1152" w:type="dxa"/>
          </w:tcPr>
          <w:p w14:paraId="5609D109" w14:textId="77777777" w:rsidR="00C77C9B" w:rsidRDefault="008D07D6">
            <w:pPr>
              <w:pStyle w:val="TableText"/>
            </w:pPr>
            <w:r>
              <w:t>SHALL</w:t>
            </w:r>
          </w:p>
        </w:tc>
        <w:tc>
          <w:tcPr>
            <w:tcW w:w="864" w:type="dxa"/>
          </w:tcPr>
          <w:p w14:paraId="51A538E9" w14:textId="77777777" w:rsidR="00C77C9B" w:rsidRDefault="00C77C9B">
            <w:pPr>
              <w:pStyle w:val="TableText"/>
            </w:pPr>
          </w:p>
        </w:tc>
        <w:tc>
          <w:tcPr>
            <w:tcW w:w="1104" w:type="dxa"/>
          </w:tcPr>
          <w:p w14:paraId="4A851909" w14:textId="3A8D5B3C" w:rsidR="00C77C9B" w:rsidRDefault="00000000">
            <w:pPr>
              <w:pStyle w:val="TableText"/>
            </w:pPr>
            <w:hyperlink w:anchor="C_81-7848">
              <w:r w:rsidR="008D07D6">
                <w:rPr>
                  <w:rStyle w:val="HyperlinkText9pt"/>
                </w:rPr>
                <w:t>81-7848</w:t>
              </w:r>
            </w:hyperlink>
          </w:p>
        </w:tc>
        <w:tc>
          <w:tcPr>
            <w:tcW w:w="2975" w:type="dxa"/>
          </w:tcPr>
          <w:p w14:paraId="6F1E58AA" w14:textId="77777777" w:rsidR="00C77C9B" w:rsidRDefault="00C77C9B">
            <w:pPr>
              <w:pStyle w:val="TableText"/>
            </w:pPr>
          </w:p>
        </w:tc>
      </w:tr>
      <w:tr w:rsidR="00C77C9B" w14:paraId="24F7F9C9" w14:textId="77777777">
        <w:trPr>
          <w:jc w:val="center"/>
        </w:trPr>
        <w:tc>
          <w:tcPr>
            <w:tcW w:w="3345" w:type="dxa"/>
          </w:tcPr>
          <w:p w14:paraId="7B8540C4" w14:textId="77777777" w:rsidR="00C77C9B" w:rsidRDefault="008D07D6">
            <w:pPr>
              <w:pStyle w:val="TableText"/>
            </w:pPr>
            <w:r>
              <w:tab/>
            </w:r>
            <w:r>
              <w:tab/>
              <w:t>@root</w:t>
            </w:r>
          </w:p>
        </w:tc>
        <w:tc>
          <w:tcPr>
            <w:tcW w:w="720" w:type="dxa"/>
          </w:tcPr>
          <w:p w14:paraId="4212A0E7" w14:textId="77777777" w:rsidR="00C77C9B" w:rsidRDefault="008D07D6">
            <w:pPr>
              <w:pStyle w:val="TableText"/>
            </w:pPr>
            <w:r>
              <w:t>1..1</w:t>
            </w:r>
          </w:p>
        </w:tc>
        <w:tc>
          <w:tcPr>
            <w:tcW w:w="1152" w:type="dxa"/>
          </w:tcPr>
          <w:p w14:paraId="5FB3A7F1" w14:textId="77777777" w:rsidR="00C77C9B" w:rsidRDefault="008D07D6">
            <w:pPr>
              <w:pStyle w:val="TableText"/>
            </w:pPr>
            <w:r>
              <w:t>SHALL</w:t>
            </w:r>
          </w:p>
        </w:tc>
        <w:tc>
          <w:tcPr>
            <w:tcW w:w="864" w:type="dxa"/>
          </w:tcPr>
          <w:p w14:paraId="0A3EA338" w14:textId="77777777" w:rsidR="00C77C9B" w:rsidRDefault="008D07D6">
            <w:pPr>
              <w:pStyle w:val="TableText"/>
            </w:pPr>
            <w:r>
              <w:t>UID</w:t>
            </w:r>
          </w:p>
        </w:tc>
        <w:tc>
          <w:tcPr>
            <w:tcW w:w="1104" w:type="dxa"/>
          </w:tcPr>
          <w:p w14:paraId="20084694" w14:textId="66D1336C" w:rsidR="00C77C9B" w:rsidRDefault="00000000">
            <w:pPr>
              <w:pStyle w:val="TableText"/>
            </w:pPr>
            <w:hyperlink w:anchor="C_81-10458">
              <w:r w:rsidR="008D07D6">
                <w:rPr>
                  <w:rStyle w:val="HyperlinkText9pt"/>
                </w:rPr>
                <w:t>81-10458</w:t>
              </w:r>
            </w:hyperlink>
          </w:p>
        </w:tc>
        <w:tc>
          <w:tcPr>
            <w:tcW w:w="2975" w:type="dxa"/>
          </w:tcPr>
          <w:p w14:paraId="78886E2F" w14:textId="77777777" w:rsidR="00C77C9B" w:rsidRDefault="008D07D6">
            <w:pPr>
              <w:pStyle w:val="TableText"/>
            </w:pPr>
            <w:r>
              <w:t>1.3.6.1.4.1.19376.1.5.3.1.3.4</w:t>
            </w:r>
          </w:p>
        </w:tc>
      </w:tr>
      <w:tr w:rsidR="00C77C9B" w14:paraId="162544F3" w14:textId="77777777">
        <w:trPr>
          <w:jc w:val="center"/>
        </w:trPr>
        <w:tc>
          <w:tcPr>
            <w:tcW w:w="3345" w:type="dxa"/>
          </w:tcPr>
          <w:p w14:paraId="58365F79" w14:textId="77777777" w:rsidR="00C77C9B" w:rsidRDefault="008D07D6">
            <w:pPr>
              <w:pStyle w:val="TableText"/>
            </w:pPr>
            <w:r>
              <w:tab/>
              <w:t>code</w:t>
            </w:r>
          </w:p>
        </w:tc>
        <w:tc>
          <w:tcPr>
            <w:tcW w:w="720" w:type="dxa"/>
          </w:tcPr>
          <w:p w14:paraId="38F97B6D" w14:textId="77777777" w:rsidR="00C77C9B" w:rsidRDefault="008D07D6">
            <w:pPr>
              <w:pStyle w:val="TableText"/>
            </w:pPr>
            <w:r>
              <w:t>1..1</w:t>
            </w:r>
          </w:p>
        </w:tc>
        <w:tc>
          <w:tcPr>
            <w:tcW w:w="1152" w:type="dxa"/>
          </w:tcPr>
          <w:p w14:paraId="5600CF9A" w14:textId="77777777" w:rsidR="00C77C9B" w:rsidRDefault="008D07D6">
            <w:pPr>
              <w:pStyle w:val="TableText"/>
            </w:pPr>
            <w:r>
              <w:t>SHALL</w:t>
            </w:r>
          </w:p>
        </w:tc>
        <w:tc>
          <w:tcPr>
            <w:tcW w:w="864" w:type="dxa"/>
          </w:tcPr>
          <w:p w14:paraId="782919F6" w14:textId="77777777" w:rsidR="00C77C9B" w:rsidRDefault="00C77C9B">
            <w:pPr>
              <w:pStyle w:val="TableText"/>
            </w:pPr>
          </w:p>
        </w:tc>
        <w:tc>
          <w:tcPr>
            <w:tcW w:w="1104" w:type="dxa"/>
          </w:tcPr>
          <w:p w14:paraId="5BD5FC75" w14:textId="0399B85D" w:rsidR="00C77C9B" w:rsidRDefault="00000000">
            <w:pPr>
              <w:pStyle w:val="TableText"/>
            </w:pPr>
            <w:hyperlink w:anchor="C_81-15477">
              <w:r w:rsidR="008D07D6">
                <w:rPr>
                  <w:rStyle w:val="HyperlinkText9pt"/>
                </w:rPr>
                <w:t>81-15477</w:t>
              </w:r>
            </w:hyperlink>
          </w:p>
        </w:tc>
        <w:tc>
          <w:tcPr>
            <w:tcW w:w="2975" w:type="dxa"/>
          </w:tcPr>
          <w:p w14:paraId="3B430BB7" w14:textId="77777777" w:rsidR="00C77C9B" w:rsidRDefault="00C77C9B">
            <w:pPr>
              <w:pStyle w:val="TableText"/>
            </w:pPr>
          </w:p>
        </w:tc>
      </w:tr>
      <w:tr w:rsidR="00C77C9B" w14:paraId="7F14CA83" w14:textId="77777777">
        <w:trPr>
          <w:jc w:val="center"/>
        </w:trPr>
        <w:tc>
          <w:tcPr>
            <w:tcW w:w="3345" w:type="dxa"/>
          </w:tcPr>
          <w:p w14:paraId="2ED2CD1C" w14:textId="77777777" w:rsidR="00C77C9B" w:rsidRDefault="008D07D6">
            <w:pPr>
              <w:pStyle w:val="TableText"/>
            </w:pPr>
            <w:r>
              <w:tab/>
            </w:r>
            <w:r>
              <w:tab/>
              <w:t>@code</w:t>
            </w:r>
          </w:p>
        </w:tc>
        <w:tc>
          <w:tcPr>
            <w:tcW w:w="720" w:type="dxa"/>
          </w:tcPr>
          <w:p w14:paraId="681372CD" w14:textId="77777777" w:rsidR="00C77C9B" w:rsidRDefault="008D07D6">
            <w:pPr>
              <w:pStyle w:val="TableText"/>
            </w:pPr>
            <w:r>
              <w:t>1..1</w:t>
            </w:r>
          </w:p>
        </w:tc>
        <w:tc>
          <w:tcPr>
            <w:tcW w:w="1152" w:type="dxa"/>
          </w:tcPr>
          <w:p w14:paraId="4D281530" w14:textId="77777777" w:rsidR="00C77C9B" w:rsidRDefault="008D07D6">
            <w:pPr>
              <w:pStyle w:val="TableText"/>
            </w:pPr>
            <w:r>
              <w:t>SHALL</w:t>
            </w:r>
          </w:p>
        </w:tc>
        <w:tc>
          <w:tcPr>
            <w:tcW w:w="864" w:type="dxa"/>
          </w:tcPr>
          <w:p w14:paraId="15C1AFCD" w14:textId="77777777" w:rsidR="00C77C9B" w:rsidRDefault="00C77C9B">
            <w:pPr>
              <w:pStyle w:val="TableText"/>
            </w:pPr>
          </w:p>
        </w:tc>
        <w:tc>
          <w:tcPr>
            <w:tcW w:w="1104" w:type="dxa"/>
          </w:tcPr>
          <w:p w14:paraId="42820B63" w14:textId="006E62C9" w:rsidR="00C77C9B" w:rsidRDefault="00000000">
            <w:pPr>
              <w:pStyle w:val="TableText"/>
            </w:pPr>
            <w:hyperlink w:anchor="C_81-15478">
              <w:r w:rsidR="008D07D6">
                <w:rPr>
                  <w:rStyle w:val="HyperlinkText9pt"/>
                </w:rPr>
                <w:t>81-15478</w:t>
              </w:r>
            </w:hyperlink>
          </w:p>
        </w:tc>
        <w:tc>
          <w:tcPr>
            <w:tcW w:w="2975" w:type="dxa"/>
          </w:tcPr>
          <w:p w14:paraId="11FBAC7C" w14:textId="77777777" w:rsidR="00C77C9B" w:rsidRDefault="008D07D6">
            <w:pPr>
              <w:pStyle w:val="TableText"/>
            </w:pPr>
            <w:r>
              <w:t>10164-2</w:t>
            </w:r>
          </w:p>
        </w:tc>
      </w:tr>
      <w:tr w:rsidR="00C77C9B" w14:paraId="6DFC360F" w14:textId="77777777">
        <w:trPr>
          <w:jc w:val="center"/>
        </w:trPr>
        <w:tc>
          <w:tcPr>
            <w:tcW w:w="3345" w:type="dxa"/>
          </w:tcPr>
          <w:p w14:paraId="5BAA1001" w14:textId="77777777" w:rsidR="00C77C9B" w:rsidRDefault="008D07D6">
            <w:pPr>
              <w:pStyle w:val="TableText"/>
            </w:pPr>
            <w:r>
              <w:tab/>
            </w:r>
            <w:r>
              <w:tab/>
              <w:t>@codeSystem</w:t>
            </w:r>
          </w:p>
        </w:tc>
        <w:tc>
          <w:tcPr>
            <w:tcW w:w="720" w:type="dxa"/>
          </w:tcPr>
          <w:p w14:paraId="2634DF7D" w14:textId="77777777" w:rsidR="00C77C9B" w:rsidRDefault="008D07D6">
            <w:pPr>
              <w:pStyle w:val="TableText"/>
            </w:pPr>
            <w:r>
              <w:t>1..1</w:t>
            </w:r>
          </w:p>
        </w:tc>
        <w:tc>
          <w:tcPr>
            <w:tcW w:w="1152" w:type="dxa"/>
          </w:tcPr>
          <w:p w14:paraId="556E922E" w14:textId="77777777" w:rsidR="00C77C9B" w:rsidRDefault="008D07D6">
            <w:pPr>
              <w:pStyle w:val="TableText"/>
            </w:pPr>
            <w:r>
              <w:t>SHALL</w:t>
            </w:r>
          </w:p>
        </w:tc>
        <w:tc>
          <w:tcPr>
            <w:tcW w:w="864" w:type="dxa"/>
          </w:tcPr>
          <w:p w14:paraId="0DEACB67" w14:textId="77777777" w:rsidR="00C77C9B" w:rsidRDefault="00C77C9B">
            <w:pPr>
              <w:pStyle w:val="TableText"/>
            </w:pPr>
          </w:p>
        </w:tc>
        <w:tc>
          <w:tcPr>
            <w:tcW w:w="1104" w:type="dxa"/>
          </w:tcPr>
          <w:p w14:paraId="0389D5FC" w14:textId="47DC35F0" w:rsidR="00C77C9B" w:rsidRDefault="00000000">
            <w:pPr>
              <w:pStyle w:val="TableText"/>
            </w:pPr>
            <w:hyperlink w:anchor="C_81-26478">
              <w:r w:rsidR="008D07D6">
                <w:rPr>
                  <w:rStyle w:val="HyperlinkText9pt"/>
                </w:rPr>
                <w:t>81-26478</w:t>
              </w:r>
            </w:hyperlink>
          </w:p>
        </w:tc>
        <w:tc>
          <w:tcPr>
            <w:tcW w:w="2975" w:type="dxa"/>
          </w:tcPr>
          <w:p w14:paraId="59E2D46D" w14:textId="77777777" w:rsidR="00C77C9B" w:rsidRDefault="008D07D6">
            <w:pPr>
              <w:pStyle w:val="TableText"/>
            </w:pPr>
            <w:r>
              <w:t>urn:oid:2.16.840.1.113883.6.1 (LOINC) = 2.16.840.1.113883.6.1</w:t>
            </w:r>
          </w:p>
        </w:tc>
      </w:tr>
      <w:tr w:rsidR="00C77C9B" w14:paraId="6DABB42D" w14:textId="77777777">
        <w:trPr>
          <w:jc w:val="center"/>
        </w:trPr>
        <w:tc>
          <w:tcPr>
            <w:tcW w:w="3345" w:type="dxa"/>
          </w:tcPr>
          <w:p w14:paraId="7FB2BCD4" w14:textId="77777777" w:rsidR="00C77C9B" w:rsidRDefault="008D07D6">
            <w:pPr>
              <w:pStyle w:val="TableText"/>
            </w:pPr>
            <w:r>
              <w:tab/>
              <w:t>title</w:t>
            </w:r>
          </w:p>
        </w:tc>
        <w:tc>
          <w:tcPr>
            <w:tcW w:w="720" w:type="dxa"/>
          </w:tcPr>
          <w:p w14:paraId="07031A10" w14:textId="77777777" w:rsidR="00C77C9B" w:rsidRDefault="008D07D6">
            <w:pPr>
              <w:pStyle w:val="TableText"/>
            </w:pPr>
            <w:r>
              <w:t>1..1</w:t>
            </w:r>
          </w:p>
        </w:tc>
        <w:tc>
          <w:tcPr>
            <w:tcW w:w="1152" w:type="dxa"/>
          </w:tcPr>
          <w:p w14:paraId="1D0B93D5" w14:textId="77777777" w:rsidR="00C77C9B" w:rsidRDefault="008D07D6">
            <w:pPr>
              <w:pStyle w:val="TableText"/>
            </w:pPr>
            <w:r>
              <w:t>SHALL</w:t>
            </w:r>
          </w:p>
        </w:tc>
        <w:tc>
          <w:tcPr>
            <w:tcW w:w="864" w:type="dxa"/>
          </w:tcPr>
          <w:p w14:paraId="603318CF" w14:textId="77777777" w:rsidR="00C77C9B" w:rsidRDefault="00C77C9B">
            <w:pPr>
              <w:pStyle w:val="TableText"/>
            </w:pPr>
          </w:p>
        </w:tc>
        <w:tc>
          <w:tcPr>
            <w:tcW w:w="1104" w:type="dxa"/>
          </w:tcPr>
          <w:p w14:paraId="234BB383" w14:textId="471C7DFD" w:rsidR="00C77C9B" w:rsidRDefault="00000000">
            <w:pPr>
              <w:pStyle w:val="TableText"/>
            </w:pPr>
            <w:hyperlink w:anchor="C_81-7850">
              <w:r w:rsidR="008D07D6">
                <w:rPr>
                  <w:rStyle w:val="HyperlinkText9pt"/>
                </w:rPr>
                <w:t>81-7850</w:t>
              </w:r>
            </w:hyperlink>
          </w:p>
        </w:tc>
        <w:tc>
          <w:tcPr>
            <w:tcW w:w="2975" w:type="dxa"/>
          </w:tcPr>
          <w:p w14:paraId="2A327B2A" w14:textId="77777777" w:rsidR="00C77C9B" w:rsidRDefault="00C77C9B">
            <w:pPr>
              <w:pStyle w:val="TableText"/>
            </w:pPr>
          </w:p>
        </w:tc>
      </w:tr>
      <w:tr w:rsidR="00C77C9B" w14:paraId="0B876096" w14:textId="77777777">
        <w:trPr>
          <w:jc w:val="center"/>
        </w:trPr>
        <w:tc>
          <w:tcPr>
            <w:tcW w:w="3345" w:type="dxa"/>
          </w:tcPr>
          <w:p w14:paraId="6F2C0BD8" w14:textId="77777777" w:rsidR="00C77C9B" w:rsidRDefault="008D07D6">
            <w:pPr>
              <w:pStyle w:val="TableText"/>
            </w:pPr>
            <w:r>
              <w:tab/>
              <w:t>text</w:t>
            </w:r>
          </w:p>
        </w:tc>
        <w:tc>
          <w:tcPr>
            <w:tcW w:w="720" w:type="dxa"/>
          </w:tcPr>
          <w:p w14:paraId="07CF5416" w14:textId="77777777" w:rsidR="00C77C9B" w:rsidRDefault="008D07D6">
            <w:pPr>
              <w:pStyle w:val="TableText"/>
            </w:pPr>
            <w:r>
              <w:t>1..1</w:t>
            </w:r>
          </w:p>
        </w:tc>
        <w:tc>
          <w:tcPr>
            <w:tcW w:w="1152" w:type="dxa"/>
          </w:tcPr>
          <w:p w14:paraId="37D971C9" w14:textId="77777777" w:rsidR="00C77C9B" w:rsidRDefault="008D07D6">
            <w:pPr>
              <w:pStyle w:val="TableText"/>
            </w:pPr>
            <w:r>
              <w:t>SHALL</w:t>
            </w:r>
          </w:p>
        </w:tc>
        <w:tc>
          <w:tcPr>
            <w:tcW w:w="864" w:type="dxa"/>
          </w:tcPr>
          <w:p w14:paraId="2BEF02CA" w14:textId="77777777" w:rsidR="00C77C9B" w:rsidRDefault="00C77C9B">
            <w:pPr>
              <w:pStyle w:val="TableText"/>
            </w:pPr>
          </w:p>
        </w:tc>
        <w:tc>
          <w:tcPr>
            <w:tcW w:w="1104" w:type="dxa"/>
          </w:tcPr>
          <w:p w14:paraId="0B4ABFE6" w14:textId="270849DB" w:rsidR="00C77C9B" w:rsidRDefault="00000000">
            <w:pPr>
              <w:pStyle w:val="TableText"/>
            </w:pPr>
            <w:hyperlink w:anchor="C_81-7851">
              <w:r w:rsidR="008D07D6">
                <w:rPr>
                  <w:rStyle w:val="HyperlinkText9pt"/>
                </w:rPr>
                <w:t>81-7851</w:t>
              </w:r>
            </w:hyperlink>
          </w:p>
        </w:tc>
        <w:tc>
          <w:tcPr>
            <w:tcW w:w="2975" w:type="dxa"/>
          </w:tcPr>
          <w:p w14:paraId="4DB09D17" w14:textId="77777777" w:rsidR="00C77C9B" w:rsidRDefault="00C77C9B">
            <w:pPr>
              <w:pStyle w:val="TableText"/>
            </w:pPr>
          </w:p>
        </w:tc>
      </w:tr>
    </w:tbl>
    <w:p w14:paraId="63911D2D" w14:textId="77777777" w:rsidR="00C77C9B" w:rsidRDefault="00C77C9B">
      <w:pPr>
        <w:pStyle w:val="BodyText"/>
      </w:pPr>
    </w:p>
    <w:p w14:paraId="51193A83" w14:textId="77777777" w:rsidR="00C77C9B" w:rsidRDefault="008D07D6" w:rsidP="0055183B">
      <w:pPr>
        <w:numPr>
          <w:ilvl w:val="0"/>
          <w:numId w:val="98"/>
        </w:numPr>
      </w:pPr>
      <w:r>
        <w:rPr>
          <w:rStyle w:val="keyword"/>
        </w:rPr>
        <w:t>SHALL</w:t>
      </w:r>
      <w:r>
        <w:t xml:space="preserve"> contain exactly one [1..1] </w:t>
      </w:r>
      <w:r>
        <w:rPr>
          <w:rStyle w:val="XMLnameBold"/>
        </w:rPr>
        <w:t>templateId</w:t>
      </w:r>
      <w:bookmarkStart w:id="538" w:name="C_81-7848"/>
      <w:r>
        <w:t xml:space="preserve"> (CONF:81-7848)</w:t>
      </w:r>
      <w:bookmarkEnd w:id="538"/>
      <w:r>
        <w:t xml:space="preserve"> such that it</w:t>
      </w:r>
    </w:p>
    <w:p w14:paraId="4FE69466" w14:textId="77777777" w:rsidR="00C77C9B" w:rsidRDefault="008D07D6" w:rsidP="0055183B">
      <w:pPr>
        <w:numPr>
          <w:ilvl w:val="1"/>
          <w:numId w:val="98"/>
        </w:numPr>
      </w:pPr>
      <w:r>
        <w:rPr>
          <w:rStyle w:val="keyword"/>
        </w:rPr>
        <w:t>SHALL</w:t>
      </w:r>
      <w:r>
        <w:t xml:space="preserve"> contain exactly one [1..1] </w:t>
      </w:r>
      <w:r>
        <w:rPr>
          <w:rStyle w:val="XMLnameBold"/>
        </w:rPr>
        <w:t>@root</w:t>
      </w:r>
      <w:r>
        <w:t>=</w:t>
      </w:r>
      <w:r>
        <w:rPr>
          <w:rStyle w:val="XMLname"/>
        </w:rPr>
        <w:t>"1.3.6.1.4.1.19376.1.5.3.1.3.4"</w:t>
      </w:r>
      <w:bookmarkStart w:id="539" w:name="C_81-10458"/>
      <w:r>
        <w:t xml:space="preserve"> (CONF:81-10458)</w:t>
      </w:r>
      <w:bookmarkEnd w:id="539"/>
      <w:r>
        <w:t>.</w:t>
      </w:r>
    </w:p>
    <w:p w14:paraId="5BD7DA9B" w14:textId="77777777" w:rsidR="00C77C9B" w:rsidRDefault="008D07D6" w:rsidP="0055183B">
      <w:pPr>
        <w:numPr>
          <w:ilvl w:val="0"/>
          <w:numId w:val="98"/>
        </w:numPr>
      </w:pPr>
      <w:r>
        <w:rPr>
          <w:rStyle w:val="keyword"/>
        </w:rPr>
        <w:t>SHALL</w:t>
      </w:r>
      <w:r>
        <w:t xml:space="preserve"> contain exactly one [1..1] </w:t>
      </w:r>
      <w:r>
        <w:rPr>
          <w:rStyle w:val="XMLnameBold"/>
        </w:rPr>
        <w:t>code</w:t>
      </w:r>
      <w:bookmarkStart w:id="540" w:name="C_81-15477"/>
      <w:r>
        <w:t xml:space="preserve"> (CONF:81-15477)</w:t>
      </w:r>
      <w:bookmarkEnd w:id="540"/>
      <w:r>
        <w:t>.</w:t>
      </w:r>
    </w:p>
    <w:p w14:paraId="02EA4614" w14:textId="77777777" w:rsidR="00C77C9B" w:rsidRDefault="008D07D6" w:rsidP="0055183B">
      <w:pPr>
        <w:numPr>
          <w:ilvl w:val="1"/>
          <w:numId w:val="98"/>
        </w:numPr>
      </w:pPr>
      <w:r>
        <w:t xml:space="preserve">This code </w:t>
      </w:r>
      <w:r>
        <w:rPr>
          <w:rStyle w:val="keyword"/>
        </w:rPr>
        <w:t>SHALL</w:t>
      </w:r>
      <w:r>
        <w:t xml:space="preserve"> contain exactly one [1..1] </w:t>
      </w:r>
      <w:r>
        <w:rPr>
          <w:rStyle w:val="XMLnameBold"/>
        </w:rPr>
        <w:t>@code</w:t>
      </w:r>
      <w:r>
        <w:t>=</w:t>
      </w:r>
      <w:r>
        <w:rPr>
          <w:rStyle w:val="XMLname"/>
        </w:rPr>
        <w:t>"10164-2"</w:t>
      </w:r>
      <w:bookmarkStart w:id="541" w:name="C_81-15478"/>
      <w:r>
        <w:t xml:space="preserve"> (CONF:81-15478)</w:t>
      </w:r>
      <w:bookmarkEnd w:id="541"/>
      <w:r>
        <w:t>.</w:t>
      </w:r>
    </w:p>
    <w:p w14:paraId="708F119A" w14:textId="77777777" w:rsidR="00C77C9B" w:rsidRDefault="008D07D6" w:rsidP="0055183B">
      <w:pPr>
        <w:numPr>
          <w:ilvl w:val="1"/>
          <w:numId w:val="9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42" w:name="C_81-26478"/>
      <w:r>
        <w:t xml:space="preserve"> (CONF:81-26478)</w:t>
      </w:r>
      <w:bookmarkEnd w:id="542"/>
      <w:r>
        <w:t>.</w:t>
      </w:r>
    </w:p>
    <w:p w14:paraId="3BA344D2" w14:textId="77777777" w:rsidR="00C77C9B" w:rsidRDefault="008D07D6" w:rsidP="0055183B">
      <w:pPr>
        <w:numPr>
          <w:ilvl w:val="0"/>
          <w:numId w:val="98"/>
        </w:numPr>
      </w:pPr>
      <w:r>
        <w:rPr>
          <w:rStyle w:val="keyword"/>
        </w:rPr>
        <w:t>SHALL</w:t>
      </w:r>
      <w:r>
        <w:t xml:space="preserve"> contain exactly one [1..1] </w:t>
      </w:r>
      <w:r>
        <w:rPr>
          <w:rStyle w:val="XMLnameBold"/>
        </w:rPr>
        <w:t>title</w:t>
      </w:r>
      <w:bookmarkStart w:id="543" w:name="C_81-7850"/>
      <w:r>
        <w:t xml:space="preserve"> (CONF:81-7850)</w:t>
      </w:r>
      <w:bookmarkEnd w:id="543"/>
      <w:r>
        <w:t>.</w:t>
      </w:r>
    </w:p>
    <w:p w14:paraId="01941139" w14:textId="77777777" w:rsidR="00C77C9B" w:rsidRDefault="008D07D6" w:rsidP="0055183B">
      <w:pPr>
        <w:numPr>
          <w:ilvl w:val="0"/>
          <w:numId w:val="98"/>
        </w:numPr>
      </w:pPr>
      <w:r>
        <w:rPr>
          <w:rStyle w:val="keyword"/>
        </w:rPr>
        <w:t>SHALL</w:t>
      </w:r>
      <w:r>
        <w:t xml:space="preserve"> contain exactly one [1..1] </w:t>
      </w:r>
      <w:r>
        <w:rPr>
          <w:rStyle w:val="XMLnameBold"/>
        </w:rPr>
        <w:t>text</w:t>
      </w:r>
      <w:bookmarkStart w:id="544" w:name="C_81-7851"/>
      <w:r>
        <w:t xml:space="preserve"> (CONF:81-7851)</w:t>
      </w:r>
      <w:bookmarkEnd w:id="544"/>
      <w:r>
        <w:t>.</w:t>
      </w:r>
    </w:p>
    <w:p w14:paraId="28655E86" w14:textId="1583B9E9" w:rsidR="00C77C9B" w:rsidRDefault="008D07D6">
      <w:pPr>
        <w:pStyle w:val="Caption"/>
        <w:ind w:left="130" w:right="115"/>
      </w:pPr>
      <w:bookmarkStart w:id="545" w:name="_Toc175307840"/>
      <w:r>
        <w:lastRenderedPageBreak/>
        <w:t xml:space="preserve">Figure </w:t>
      </w:r>
      <w:r>
        <w:fldChar w:fldCharType="begin"/>
      </w:r>
      <w:r>
        <w:instrText>SEQ Figure \* ARABIC</w:instrText>
      </w:r>
      <w:r>
        <w:fldChar w:fldCharType="separate"/>
      </w:r>
      <w:r w:rsidR="00C17516">
        <w:t>25</w:t>
      </w:r>
      <w:r>
        <w:fldChar w:fldCharType="end"/>
      </w:r>
      <w:r>
        <w:t>: History of Present Illness Section Example</w:t>
      </w:r>
      <w:bookmarkEnd w:id="545"/>
    </w:p>
    <w:p w14:paraId="53E7F19A" w14:textId="77777777" w:rsidR="00C77C9B" w:rsidRDefault="008D07D6">
      <w:pPr>
        <w:pStyle w:val="Example"/>
        <w:ind w:left="130" w:right="115"/>
      </w:pPr>
      <w:r>
        <w:t>&lt;section&gt;</w:t>
      </w:r>
    </w:p>
    <w:p w14:paraId="042C8BC2" w14:textId="77777777" w:rsidR="00C77C9B" w:rsidRDefault="008D07D6">
      <w:pPr>
        <w:pStyle w:val="Example"/>
        <w:ind w:left="130" w:right="115"/>
      </w:pPr>
      <w:r>
        <w:t xml:space="preserve">    &lt;templateId root="1.3.6.1.4.1.19376.1.5.3.1.3.4.2"/&gt;</w:t>
      </w:r>
    </w:p>
    <w:p w14:paraId="3BFA555D" w14:textId="77777777" w:rsidR="00C77C9B" w:rsidRDefault="008D07D6">
      <w:pPr>
        <w:pStyle w:val="Example"/>
        <w:ind w:left="130" w:right="115"/>
      </w:pPr>
      <w:r>
        <w:t xml:space="preserve">    &lt;code codeSystem="2.16.840.1.113883.6.1" codeSystemName="LOINC" </w:t>
      </w:r>
    </w:p>
    <w:p w14:paraId="0DA999FE" w14:textId="77777777" w:rsidR="00C77C9B" w:rsidRDefault="008D07D6">
      <w:pPr>
        <w:pStyle w:val="Example"/>
        <w:ind w:left="130" w:right="115"/>
      </w:pPr>
      <w:r>
        <w:t xml:space="preserve">        code="10164-2" </w:t>
      </w:r>
    </w:p>
    <w:p w14:paraId="3E856A82" w14:textId="77777777" w:rsidR="00C77C9B" w:rsidRDefault="008D07D6">
      <w:pPr>
        <w:pStyle w:val="Example"/>
        <w:ind w:left="130" w:right="115"/>
      </w:pPr>
      <w:r>
        <w:t xml:space="preserve">        displayName="HISTORY OF PRESENT ILLNESS"/&gt;</w:t>
      </w:r>
    </w:p>
    <w:p w14:paraId="1F53D0C6" w14:textId="77777777" w:rsidR="00C77C9B" w:rsidRDefault="008D07D6">
      <w:pPr>
        <w:pStyle w:val="Example"/>
        <w:ind w:left="130" w:right="115"/>
      </w:pPr>
      <w:r>
        <w:t xml:space="preserve">    &lt;title&gt;HISTORY OF PRESENT ILLNESS&lt;/title&gt;</w:t>
      </w:r>
    </w:p>
    <w:p w14:paraId="6D7D03B5" w14:textId="77777777" w:rsidR="00C77C9B" w:rsidRDefault="008D07D6">
      <w:pPr>
        <w:pStyle w:val="Example"/>
        <w:ind w:left="130" w:right="115"/>
      </w:pPr>
      <w:r>
        <w:t xml:space="preserve">    &lt;text&gt;</w:t>
      </w:r>
    </w:p>
    <w:p w14:paraId="70043767" w14:textId="77777777" w:rsidR="00C77C9B" w:rsidRDefault="008D07D6">
      <w:pPr>
        <w:pStyle w:val="Example"/>
        <w:ind w:left="130" w:right="115"/>
      </w:pPr>
      <w:r>
        <w:t xml:space="preserve">        &lt;paragraph&gt;This patient was only recently discharged for a recurrent </w:t>
      </w:r>
    </w:p>
    <w:p w14:paraId="6CCE65F9" w14:textId="77777777" w:rsidR="00C77C9B" w:rsidRDefault="008D07D6">
      <w:pPr>
        <w:pStyle w:val="Example"/>
        <w:ind w:left="130" w:right="115"/>
      </w:pPr>
      <w:r>
        <w:t xml:space="preserve">        GI bleed as described below.&lt;/paragraph&gt;</w:t>
      </w:r>
    </w:p>
    <w:p w14:paraId="452AEF87" w14:textId="77777777" w:rsidR="00C77C9B" w:rsidRDefault="008D07D6">
      <w:pPr>
        <w:pStyle w:val="Example"/>
        <w:ind w:left="130" w:right="115"/>
      </w:pPr>
      <w:r>
        <w:t xml:space="preserve">        &lt;paragraph&gt;He presented to the ER today c/o a dark stool yesterday </w:t>
      </w:r>
    </w:p>
    <w:p w14:paraId="1B33E171" w14:textId="77777777" w:rsidR="00C77C9B" w:rsidRDefault="008D07D6">
      <w:pPr>
        <w:pStyle w:val="Example"/>
        <w:ind w:left="130" w:right="115"/>
      </w:pPr>
      <w:r>
        <w:t xml:space="preserve">        but a normal brown stool today. On exam he was hypotensive in the </w:t>
      </w:r>
    </w:p>
    <w:p w14:paraId="305C65E6" w14:textId="77777777" w:rsidR="00C77C9B" w:rsidRDefault="008D07D6">
      <w:pPr>
        <w:pStyle w:val="Example"/>
        <w:ind w:left="130" w:right="115"/>
      </w:pPr>
      <w:r>
        <w:t xml:space="preserve">        80s resolved after .... .... .... &lt;/paragraph&gt;</w:t>
      </w:r>
    </w:p>
    <w:p w14:paraId="63BDE4B8" w14:textId="77777777" w:rsidR="00C77C9B" w:rsidRDefault="008D07D6">
      <w:pPr>
        <w:pStyle w:val="Example"/>
        <w:ind w:left="130" w:right="115"/>
      </w:pPr>
      <w:r>
        <w:t xml:space="preserve">        &lt;paragraph&gt;Lab at discharge: Glucose 112, BUN 16, creatinine 1.1, </w:t>
      </w:r>
    </w:p>
    <w:p w14:paraId="06FC6195" w14:textId="77777777" w:rsidR="00C77C9B" w:rsidRDefault="008D07D6">
      <w:pPr>
        <w:pStyle w:val="Example"/>
        <w:ind w:left="130" w:right="115"/>
      </w:pPr>
      <w:r>
        <w:t xml:space="preserve">        electrolytes normal. H. pylori antibody pending. Admission </w:t>
      </w:r>
    </w:p>
    <w:p w14:paraId="1B383279" w14:textId="77777777" w:rsidR="00C77C9B" w:rsidRDefault="008D07D6">
      <w:pPr>
        <w:pStyle w:val="Example"/>
        <w:ind w:left="130" w:right="115"/>
      </w:pPr>
      <w:r>
        <w:t xml:space="preserve">        hematocrit 16%, discharge hematocrit 29%. WBC 7300, platelet </w:t>
      </w:r>
    </w:p>
    <w:p w14:paraId="55F51F47" w14:textId="77777777" w:rsidR="00C77C9B" w:rsidRDefault="008D07D6">
      <w:pPr>
        <w:pStyle w:val="Example"/>
        <w:ind w:left="130" w:right="115"/>
      </w:pPr>
      <w:r>
        <w:t xml:space="preserve">        count 256,000. Urinalysis normal. Urine culture: No growth. INR </w:t>
      </w:r>
    </w:p>
    <w:p w14:paraId="37BDC009" w14:textId="77777777" w:rsidR="00C77C9B" w:rsidRDefault="008D07D6">
      <w:pPr>
        <w:pStyle w:val="Example"/>
        <w:ind w:left="130" w:right="115"/>
      </w:pPr>
      <w:r>
        <w:t xml:space="preserve">        1.1, PTT 40.&lt;/paragraph&gt;</w:t>
      </w:r>
    </w:p>
    <w:p w14:paraId="057CD990" w14:textId="77777777" w:rsidR="00C77C9B" w:rsidRDefault="008D07D6">
      <w:pPr>
        <w:pStyle w:val="Example"/>
        <w:ind w:left="130" w:right="115"/>
      </w:pPr>
      <w:r>
        <w:t xml:space="preserve">        &lt;paragraph&gt;He was transfused with 6 units of packed red blood cells </w:t>
      </w:r>
    </w:p>
    <w:p w14:paraId="21B316F2" w14:textId="77777777" w:rsidR="00C77C9B" w:rsidRDefault="008D07D6">
      <w:pPr>
        <w:pStyle w:val="Example"/>
        <w:ind w:left="130" w:right="115"/>
      </w:pPr>
      <w:r>
        <w:t xml:space="preserve">        with .... .... ....&lt;/paragraph&gt;</w:t>
      </w:r>
    </w:p>
    <w:p w14:paraId="6E840D24" w14:textId="77777777" w:rsidR="00C77C9B" w:rsidRDefault="008D07D6">
      <w:pPr>
        <w:pStyle w:val="Example"/>
        <w:ind w:left="130" w:right="115"/>
      </w:pPr>
      <w:r>
        <w:t xml:space="preserve">        &lt;paragraph&gt;GI evaluation 12 September: Colonoscopy showed single red </w:t>
      </w:r>
    </w:p>
    <w:p w14:paraId="5AF90601" w14:textId="77777777" w:rsidR="00C77C9B" w:rsidRDefault="008D07D6">
      <w:pPr>
        <w:pStyle w:val="Example"/>
        <w:ind w:left="130" w:right="115"/>
      </w:pPr>
      <w:r>
        <w:t xml:space="preserve">       clot in .... .... ....&lt;/paragraph&gt;</w:t>
      </w:r>
    </w:p>
    <w:p w14:paraId="1E682BCF" w14:textId="77777777" w:rsidR="00C77C9B" w:rsidRDefault="008D07D6">
      <w:pPr>
        <w:pStyle w:val="Example"/>
        <w:ind w:left="130" w:right="115"/>
      </w:pPr>
      <w:r>
        <w:t xml:space="preserve">    &lt;/text&gt;</w:t>
      </w:r>
    </w:p>
    <w:p w14:paraId="1D6556B4" w14:textId="77777777" w:rsidR="00C77C9B" w:rsidRDefault="008D07D6">
      <w:pPr>
        <w:pStyle w:val="Example"/>
        <w:ind w:left="130" w:right="115"/>
      </w:pPr>
      <w:r>
        <w:t>&lt;/section&gt;</w:t>
      </w:r>
    </w:p>
    <w:p w14:paraId="53BBFB33" w14:textId="77777777" w:rsidR="00C77C9B" w:rsidRDefault="00C77C9B">
      <w:pPr>
        <w:pStyle w:val="BodyText"/>
      </w:pPr>
    </w:p>
    <w:p w14:paraId="6DA0BC20" w14:textId="77777777" w:rsidR="00C77C9B" w:rsidRDefault="008D07D6">
      <w:pPr>
        <w:pStyle w:val="Heading2nospace"/>
      </w:pPr>
      <w:bookmarkStart w:id="546" w:name="S_Immunizations_Section_entries_optiona"/>
      <w:bookmarkStart w:id="547" w:name="_Toc175307689"/>
      <w:r>
        <w:t>Immunizations Section (entries optional) (V3)</w:t>
      </w:r>
      <w:bookmarkEnd w:id="546"/>
      <w:bookmarkEnd w:id="547"/>
    </w:p>
    <w:p w14:paraId="4A5E0758" w14:textId="77777777" w:rsidR="00C77C9B" w:rsidRDefault="008D07D6">
      <w:pPr>
        <w:pStyle w:val="BracketData"/>
      </w:pPr>
      <w:r>
        <w:t>[section: identifier urn:hl7ii:2.16.840.1.113883.10.20.22.2.2:2015-08-01 (open)]</w:t>
      </w:r>
    </w:p>
    <w:p w14:paraId="144C8E38" w14:textId="77777777" w:rsidR="00C77C9B" w:rsidRDefault="008D07D6">
      <w:pPr>
        <w:pStyle w:val="BracketData"/>
      </w:pPr>
      <w:r>
        <w:t>Published as part of Consolidated CDA Templates for Clinical Notes (US Realm) DSTU R2.1</w:t>
      </w:r>
    </w:p>
    <w:p w14:paraId="57F8A640" w14:textId="64E500D8" w:rsidR="00C77C9B" w:rsidRDefault="008D07D6">
      <w:pPr>
        <w:pStyle w:val="Caption"/>
      </w:pPr>
      <w:bookmarkStart w:id="548" w:name="_Toc175308013"/>
      <w:r>
        <w:t xml:space="preserve">Table </w:t>
      </w:r>
      <w:r>
        <w:fldChar w:fldCharType="begin"/>
      </w:r>
      <w:r>
        <w:instrText>SEQ Table \* ARABIC</w:instrText>
      </w:r>
      <w:r>
        <w:fldChar w:fldCharType="separate"/>
      </w:r>
      <w:r w:rsidR="00C17516">
        <w:t>44</w:t>
      </w:r>
      <w:r>
        <w:fldChar w:fldCharType="end"/>
      </w:r>
      <w:r>
        <w:t>: Immunizations Section (entries optional) (V3) Contexts</w:t>
      </w:r>
      <w:bookmarkEnd w:id="5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4CF0C39" w14:textId="77777777">
        <w:trPr>
          <w:cantSplit/>
          <w:tblHeader/>
          <w:jc w:val="center"/>
        </w:trPr>
        <w:tc>
          <w:tcPr>
            <w:tcW w:w="360" w:type="dxa"/>
            <w:shd w:val="clear" w:color="auto" w:fill="E6E6E6"/>
          </w:tcPr>
          <w:p w14:paraId="790ED005" w14:textId="77777777" w:rsidR="00C77C9B" w:rsidRDefault="008D07D6">
            <w:pPr>
              <w:pStyle w:val="TableHead"/>
            </w:pPr>
            <w:r>
              <w:t>Contained By:</w:t>
            </w:r>
          </w:p>
        </w:tc>
        <w:tc>
          <w:tcPr>
            <w:tcW w:w="360" w:type="dxa"/>
            <w:shd w:val="clear" w:color="auto" w:fill="E6E6E6"/>
          </w:tcPr>
          <w:p w14:paraId="484F49CD" w14:textId="77777777" w:rsidR="00C77C9B" w:rsidRDefault="008D07D6">
            <w:pPr>
              <w:pStyle w:val="TableHead"/>
            </w:pPr>
            <w:r>
              <w:t>Contains:</w:t>
            </w:r>
          </w:p>
        </w:tc>
      </w:tr>
      <w:tr w:rsidR="00C77C9B" w14:paraId="6740D227" w14:textId="77777777">
        <w:trPr>
          <w:jc w:val="center"/>
        </w:trPr>
        <w:tc>
          <w:tcPr>
            <w:tcW w:w="360" w:type="dxa"/>
          </w:tcPr>
          <w:p w14:paraId="3614BCE0" w14:textId="77777777" w:rsidR="00C77C9B" w:rsidRDefault="00C77C9B"/>
        </w:tc>
        <w:tc>
          <w:tcPr>
            <w:tcW w:w="360" w:type="dxa"/>
          </w:tcPr>
          <w:p w14:paraId="549EB2DE" w14:textId="7CBC5CAC" w:rsidR="00C77C9B" w:rsidRDefault="00000000">
            <w:pPr>
              <w:pStyle w:val="TableText"/>
            </w:pPr>
            <w:hyperlink w:anchor="E_Immunization_Activity_V3">
              <w:r w:rsidR="008D07D6">
                <w:rPr>
                  <w:rStyle w:val="HyperlinkText9pt"/>
                </w:rPr>
                <w:t>Immunization Activity (V3)</w:t>
              </w:r>
            </w:hyperlink>
            <w:r w:rsidR="008D07D6">
              <w:t xml:space="preserve"> (optional)</w:t>
            </w:r>
          </w:p>
        </w:tc>
      </w:tr>
    </w:tbl>
    <w:p w14:paraId="3CCB0466" w14:textId="77777777" w:rsidR="00C77C9B" w:rsidRDefault="00C77C9B">
      <w:pPr>
        <w:pStyle w:val="BodyText"/>
      </w:pPr>
    </w:p>
    <w:p w14:paraId="53749BEA" w14:textId="77777777" w:rsidR="00C77C9B" w:rsidRDefault="008D07D6">
      <w:r>
        <w:t>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14:paraId="3B8E3833" w14:textId="7728A635" w:rsidR="00C77C9B" w:rsidRDefault="008D07D6">
      <w:pPr>
        <w:pStyle w:val="Caption"/>
      </w:pPr>
      <w:bookmarkStart w:id="549" w:name="_Toc175308014"/>
      <w:r>
        <w:lastRenderedPageBreak/>
        <w:t xml:space="preserve">Table </w:t>
      </w:r>
      <w:r>
        <w:fldChar w:fldCharType="begin"/>
      </w:r>
      <w:r>
        <w:instrText>SEQ Table \* ARABIC</w:instrText>
      </w:r>
      <w:r>
        <w:fldChar w:fldCharType="separate"/>
      </w:r>
      <w:r w:rsidR="00C17516">
        <w:t>45</w:t>
      </w:r>
      <w:r>
        <w:fldChar w:fldCharType="end"/>
      </w:r>
      <w:r>
        <w:t>: Immunizations Section (entries optional) (V3) Constraints Overview</w:t>
      </w:r>
      <w:bookmarkEnd w:id="5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A9C06E6" w14:textId="77777777">
        <w:trPr>
          <w:cantSplit/>
          <w:tblHeader/>
          <w:jc w:val="center"/>
        </w:trPr>
        <w:tc>
          <w:tcPr>
            <w:tcW w:w="0" w:type="dxa"/>
            <w:shd w:val="clear" w:color="auto" w:fill="E6E6E6"/>
            <w:noWrap/>
          </w:tcPr>
          <w:p w14:paraId="5A0ECE59" w14:textId="77777777" w:rsidR="00C77C9B" w:rsidRDefault="008D07D6">
            <w:pPr>
              <w:pStyle w:val="TableHead"/>
            </w:pPr>
            <w:r>
              <w:t>XPath</w:t>
            </w:r>
          </w:p>
        </w:tc>
        <w:tc>
          <w:tcPr>
            <w:tcW w:w="720" w:type="dxa"/>
            <w:shd w:val="clear" w:color="auto" w:fill="E6E6E6"/>
            <w:noWrap/>
          </w:tcPr>
          <w:p w14:paraId="050F13A9" w14:textId="77777777" w:rsidR="00C77C9B" w:rsidRDefault="008D07D6">
            <w:pPr>
              <w:pStyle w:val="TableHead"/>
            </w:pPr>
            <w:r>
              <w:t>Card.</w:t>
            </w:r>
          </w:p>
        </w:tc>
        <w:tc>
          <w:tcPr>
            <w:tcW w:w="1152" w:type="dxa"/>
            <w:shd w:val="clear" w:color="auto" w:fill="E6E6E6"/>
            <w:noWrap/>
          </w:tcPr>
          <w:p w14:paraId="2E720061" w14:textId="77777777" w:rsidR="00C77C9B" w:rsidRDefault="008D07D6">
            <w:pPr>
              <w:pStyle w:val="TableHead"/>
            </w:pPr>
            <w:r>
              <w:t>Verb</w:t>
            </w:r>
          </w:p>
        </w:tc>
        <w:tc>
          <w:tcPr>
            <w:tcW w:w="864" w:type="dxa"/>
            <w:shd w:val="clear" w:color="auto" w:fill="E6E6E6"/>
            <w:noWrap/>
          </w:tcPr>
          <w:p w14:paraId="668555BD" w14:textId="77777777" w:rsidR="00C77C9B" w:rsidRDefault="008D07D6">
            <w:pPr>
              <w:pStyle w:val="TableHead"/>
            </w:pPr>
            <w:r>
              <w:t>Data Type</w:t>
            </w:r>
          </w:p>
        </w:tc>
        <w:tc>
          <w:tcPr>
            <w:tcW w:w="864" w:type="dxa"/>
            <w:shd w:val="clear" w:color="auto" w:fill="E6E6E6"/>
            <w:noWrap/>
          </w:tcPr>
          <w:p w14:paraId="24371EF6" w14:textId="77777777" w:rsidR="00C77C9B" w:rsidRDefault="008D07D6">
            <w:pPr>
              <w:pStyle w:val="TableHead"/>
            </w:pPr>
            <w:r>
              <w:t>CONF#</w:t>
            </w:r>
          </w:p>
        </w:tc>
        <w:tc>
          <w:tcPr>
            <w:tcW w:w="864" w:type="dxa"/>
            <w:shd w:val="clear" w:color="auto" w:fill="E6E6E6"/>
            <w:noWrap/>
          </w:tcPr>
          <w:p w14:paraId="71AB7B09" w14:textId="77777777" w:rsidR="00C77C9B" w:rsidRDefault="008D07D6">
            <w:pPr>
              <w:pStyle w:val="TableHead"/>
            </w:pPr>
            <w:r>
              <w:t>Value</w:t>
            </w:r>
          </w:p>
        </w:tc>
      </w:tr>
      <w:tr w:rsidR="00C77C9B" w14:paraId="501E98EA" w14:textId="77777777">
        <w:trPr>
          <w:jc w:val="center"/>
        </w:trPr>
        <w:tc>
          <w:tcPr>
            <w:tcW w:w="10160" w:type="dxa"/>
            <w:gridSpan w:val="6"/>
          </w:tcPr>
          <w:p w14:paraId="2EC17E7F" w14:textId="77777777" w:rsidR="00C77C9B" w:rsidRDefault="008D07D6">
            <w:pPr>
              <w:pStyle w:val="TableText"/>
            </w:pPr>
            <w:r>
              <w:t>section (identifier: urn:hl7ii:2.16.840.1.113883.10.20.22.2.2:2015-08-01)</w:t>
            </w:r>
          </w:p>
        </w:tc>
      </w:tr>
      <w:tr w:rsidR="00C77C9B" w14:paraId="2ECAC061" w14:textId="77777777">
        <w:trPr>
          <w:jc w:val="center"/>
        </w:trPr>
        <w:tc>
          <w:tcPr>
            <w:tcW w:w="3345" w:type="dxa"/>
          </w:tcPr>
          <w:p w14:paraId="40DD2D7D" w14:textId="77777777" w:rsidR="00C77C9B" w:rsidRDefault="008D07D6">
            <w:pPr>
              <w:pStyle w:val="TableText"/>
            </w:pPr>
            <w:r>
              <w:tab/>
              <w:t>templateId</w:t>
            </w:r>
          </w:p>
        </w:tc>
        <w:tc>
          <w:tcPr>
            <w:tcW w:w="720" w:type="dxa"/>
          </w:tcPr>
          <w:p w14:paraId="0026DE25" w14:textId="77777777" w:rsidR="00C77C9B" w:rsidRDefault="008D07D6">
            <w:pPr>
              <w:pStyle w:val="TableText"/>
            </w:pPr>
            <w:r>
              <w:t>1..1</w:t>
            </w:r>
          </w:p>
        </w:tc>
        <w:tc>
          <w:tcPr>
            <w:tcW w:w="1152" w:type="dxa"/>
          </w:tcPr>
          <w:p w14:paraId="6E24DAB9" w14:textId="77777777" w:rsidR="00C77C9B" w:rsidRDefault="008D07D6">
            <w:pPr>
              <w:pStyle w:val="TableText"/>
            </w:pPr>
            <w:r>
              <w:t>SHALL</w:t>
            </w:r>
          </w:p>
        </w:tc>
        <w:tc>
          <w:tcPr>
            <w:tcW w:w="864" w:type="dxa"/>
          </w:tcPr>
          <w:p w14:paraId="16E7EEA3" w14:textId="77777777" w:rsidR="00C77C9B" w:rsidRDefault="00C77C9B">
            <w:pPr>
              <w:pStyle w:val="TableText"/>
            </w:pPr>
          </w:p>
        </w:tc>
        <w:tc>
          <w:tcPr>
            <w:tcW w:w="1104" w:type="dxa"/>
          </w:tcPr>
          <w:p w14:paraId="5ABA95A4" w14:textId="7712732E" w:rsidR="00C77C9B" w:rsidRDefault="00000000">
            <w:pPr>
              <w:pStyle w:val="TableText"/>
            </w:pPr>
            <w:hyperlink w:anchor="C_1198-7965">
              <w:r w:rsidR="008D07D6">
                <w:rPr>
                  <w:rStyle w:val="HyperlinkText9pt"/>
                </w:rPr>
                <w:t>1198-7965</w:t>
              </w:r>
            </w:hyperlink>
          </w:p>
        </w:tc>
        <w:tc>
          <w:tcPr>
            <w:tcW w:w="2975" w:type="dxa"/>
          </w:tcPr>
          <w:p w14:paraId="430B97C9" w14:textId="77777777" w:rsidR="00C77C9B" w:rsidRDefault="00C77C9B">
            <w:pPr>
              <w:pStyle w:val="TableText"/>
            </w:pPr>
          </w:p>
        </w:tc>
      </w:tr>
      <w:tr w:rsidR="00C77C9B" w14:paraId="3608D286" w14:textId="77777777">
        <w:trPr>
          <w:jc w:val="center"/>
        </w:trPr>
        <w:tc>
          <w:tcPr>
            <w:tcW w:w="3345" w:type="dxa"/>
          </w:tcPr>
          <w:p w14:paraId="33431238" w14:textId="77777777" w:rsidR="00C77C9B" w:rsidRDefault="008D07D6">
            <w:pPr>
              <w:pStyle w:val="TableText"/>
            </w:pPr>
            <w:r>
              <w:tab/>
            </w:r>
            <w:r>
              <w:tab/>
              <w:t>@root</w:t>
            </w:r>
          </w:p>
        </w:tc>
        <w:tc>
          <w:tcPr>
            <w:tcW w:w="720" w:type="dxa"/>
          </w:tcPr>
          <w:p w14:paraId="2F1EC50A" w14:textId="77777777" w:rsidR="00C77C9B" w:rsidRDefault="008D07D6">
            <w:pPr>
              <w:pStyle w:val="TableText"/>
            </w:pPr>
            <w:r>
              <w:t>1..1</w:t>
            </w:r>
          </w:p>
        </w:tc>
        <w:tc>
          <w:tcPr>
            <w:tcW w:w="1152" w:type="dxa"/>
          </w:tcPr>
          <w:p w14:paraId="4A79CA2D" w14:textId="77777777" w:rsidR="00C77C9B" w:rsidRDefault="008D07D6">
            <w:pPr>
              <w:pStyle w:val="TableText"/>
            </w:pPr>
            <w:r>
              <w:t>SHALL</w:t>
            </w:r>
          </w:p>
        </w:tc>
        <w:tc>
          <w:tcPr>
            <w:tcW w:w="864" w:type="dxa"/>
          </w:tcPr>
          <w:p w14:paraId="3D4E0D5E" w14:textId="77777777" w:rsidR="00C77C9B" w:rsidRDefault="00C77C9B">
            <w:pPr>
              <w:pStyle w:val="TableText"/>
            </w:pPr>
          </w:p>
        </w:tc>
        <w:tc>
          <w:tcPr>
            <w:tcW w:w="1104" w:type="dxa"/>
          </w:tcPr>
          <w:p w14:paraId="7663B400" w14:textId="4BD0A258" w:rsidR="00C77C9B" w:rsidRDefault="00000000">
            <w:pPr>
              <w:pStyle w:val="TableText"/>
            </w:pPr>
            <w:hyperlink w:anchor="C_1198-10399">
              <w:r w:rsidR="008D07D6">
                <w:rPr>
                  <w:rStyle w:val="HyperlinkText9pt"/>
                </w:rPr>
                <w:t>1198-10399</w:t>
              </w:r>
            </w:hyperlink>
          </w:p>
        </w:tc>
        <w:tc>
          <w:tcPr>
            <w:tcW w:w="2975" w:type="dxa"/>
          </w:tcPr>
          <w:p w14:paraId="69FD5092" w14:textId="77777777" w:rsidR="00C77C9B" w:rsidRDefault="008D07D6">
            <w:pPr>
              <w:pStyle w:val="TableText"/>
            </w:pPr>
            <w:r>
              <w:t>2.16.840.1.113883.10.20.22.2.2</w:t>
            </w:r>
          </w:p>
        </w:tc>
      </w:tr>
      <w:tr w:rsidR="00C77C9B" w14:paraId="679BC76C" w14:textId="77777777">
        <w:trPr>
          <w:jc w:val="center"/>
        </w:trPr>
        <w:tc>
          <w:tcPr>
            <w:tcW w:w="3345" w:type="dxa"/>
          </w:tcPr>
          <w:p w14:paraId="0B811E39" w14:textId="77777777" w:rsidR="00C77C9B" w:rsidRDefault="008D07D6">
            <w:pPr>
              <w:pStyle w:val="TableText"/>
            </w:pPr>
            <w:r>
              <w:tab/>
            </w:r>
            <w:r>
              <w:tab/>
              <w:t>@extension</w:t>
            </w:r>
          </w:p>
        </w:tc>
        <w:tc>
          <w:tcPr>
            <w:tcW w:w="720" w:type="dxa"/>
          </w:tcPr>
          <w:p w14:paraId="73712561" w14:textId="77777777" w:rsidR="00C77C9B" w:rsidRDefault="008D07D6">
            <w:pPr>
              <w:pStyle w:val="TableText"/>
            </w:pPr>
            <w:r>
              <w:t>1..1</w:t>
            </w:r>
          </w:p>
        </w:tc>
        <w:tc>
          <w:tcPr>
            <w:tcW w:w="1152" w:type="dxa"/>
          </w:tcPr>
          <w:p w14:paraId="56B3EEAD" w14:textId="77777777" w:rsidR="00C77C9B" w:rsidRDefault="008D07D6">
            <w:pPr>
              <w:pStyle w:val="TableText"/>
            </w:pPr>
            <w:r>
              <w:t>SHALL</w:t>
            </w:r>
          </w:p>
        </w:tc>
        <w:tc>
          <w:tcPr>
            <w:tcW w:w="864" w:type="dxa"/>
          </w:tcPr>
          <w:p w14:paraId="4FD8472D" w14:textId="77777777" w:rsidR="00C77C9B" w:rsidRDefault="00C77C9B">
            <w:pPr>
              <w:pStyle w:val="TableText"/>
            </w:pPr>
          </w:p>
        </w:tc>
        <w:tc>
          <w:tcPr>
            <w:tcW w:w="1104" w:type="dxa"/>
          </w:tcPr>
          <w:p w14:paraId="372F6B81" w14:textId="3EC1DDF7" w:rsidR="00C77C9B" w:rsidRDefault="00000000">
            <w:pPr>
              <w:pStyle w:val="TableText"/>
            </w:pPr>
            <w:hyperlink w:anchor="C_1198-32529">
              <w:r w:rsidR="008D07D6">
                <w:rPr>
                  <w:rStyle w:val="HyperlinkText9pt"/>
                </w:rPr>
                <w:t>1198-32529</w:t>
              </w:r>
            </w:hyperlink>
          </w:p>
        </w:tc>
        <w:tc>
          <w:tcPr>
            <w:tcW w:w="2975" w:type="dxa"/>
          </w:tcPr>
          <w:p w14:paraId="313C0BC1" w14:textId="77777777" w:rsidR="00C77C9B" w:rsidRDefault="008D07D6">
            <w:pPr>
              <w:pStyle w:val="TableText"/>
            </w:pPr>
            <w:r>
              <w:t>2015-08-01</w:t>
            </w:r>
          </w:p>
        </w:tc>
      </w:tr>
      <w:tr w:rsidR="00C77C9B" w14:paraId="2683EBE3" w14:textId="77777777">
        <w:trPr>
          <w:jc w:val="center"/>
        </w:trPr>
        <w:tc>
          <w:tcPr>
            <w:tcW w:w="3345" w:type="dxa"/>
          </w:tcPr>
          <w:p w14:paraId="5E3E720B" w14:textId="77777777" w:rsidR="00C77C9B" w:rsidRDefault="008D07D6">
            <w:pPr>
              <w:pStyle w:val="TableText"/>
            </w:pPr>
            <w:r>
              <w:tab/>
              <w:t>code</w:t>
            </w:r>
          </w:p>
        </w:tc>
        <w:tc>
          <w:tcPr>
            <w:tcW w:w="720" w:type="dxa"/>
          </w:tcPr>
          <w:p w14:paraId="1CA9FAD9" w14:textId="77777777" w:rsidR="00C77C9B" w:rsidRDefault="008D07D6">
            <w:pPr>
              <w:pStyle w:val="TableText"/>
            </w:pPr>
            <w:r>
              <w:t>1..1</w:t>
            </w:r>
          </w:p>
        </w:tc>
        <w:tc>
          <w:tcPr>
            <w:tcW w:w="1152" w:type="dxa"/>
          </w:tcPr>
          <w:p w14:paraId="40090B0F" w14:textId="77777777" w:rsidR="00C77C9B" w:rsidRDefault="008D07D6">
            <w:pPr>
              <w:pStyle w:val="TableText"/>
            </w:pPr>
            <w:r>
              <w:t>SHALL</w:t>
            </w:r>
          </w:p>
        </w:tc>
        <w:tc>
          <w:tcPr>
            <w:tcW w:w="864" w:type="dxa"/>
          </w:tcPr>
          <w:p w14:paraId="35FA0914" w14:textId="77777777" w:rsidR="00C77C9B" w:rsidRDefault="00C77C9B">
            <w:pPr>
              <w:pStyle w:val="TableText"/>
            </w:pPr>
          </w:p>
        </w:tc>
        <w:tc>
          <w:tcPr>
            <w:tcW w:w="1104" w:type="dxa"/>
          </w:tcPr>
          <w:p w14:paraId="543B1ACF" w14:textId="2B22EF96" w:rsidR="00C77C9B" w:rsidRDefault="00000000">
            <w:pPr>
              <w:pStyle w:val="TableText"/>
            </w:pPr>
            <w:hyperlink w:anchor="C_1198-15367">
              <w:r w:rsidR="008D07D6">
                <w:rPr>
                  <w:rStyle w:val="HyperlinkText9pt"/>
                </w:rPr>
                <w:t>1198-15367</w:t>
              </w:r>
            </w:hyperlink>
          </w:p>
        </w:tc>
        <w:tc>
          <w:tcPr>
            <w:tcW w:w="2975" w:type="dxa"/>
          </w:tcPr>
          <w:p w14:paraId="7A80492B" w14:textId="77777777" w:rsidR="00C77C9B" w:rsidRDefault="00C77C9B">
            <w:pPr>
              <w:pStyle w:val="TableText"/>
            </w:pPr>
          </w:p>
        </w:tc>
      </w:tr>
      <w:tr w:rsidR="00C77C9B" w14:paraId="1C958AF8" w14:textId="77777777">
        <w:trPr>
          <w:jc w:val="center"/>
        </w:trPr>
        <w:tc>
          <w:tcPr>
            <w:tcW w:w="3345" w:type="dxa"/>
          </w:tcPr>
          <w:p w14:paraId="2DFD2148" w14:textId="77777777" w:rsidR="00C77C9B" w:rsidRDefault="008D07D6">
            <w:pPr>
              <w:pStyle w:val="TableText"/>
            </w:pPr>
            <w:r>
              <w:tab/>
            </w:r>
            <w:r>
              <w:tab/>
              <w:t>@code</w:t>
            </w:r>
          </w:p>
        </w:tc>
        <w:tc>
          <w:tcPr>
            <w:tcW w:w="720" w:type="dxa"/>
          </w:tcPr>
          <w:p w14:paraId="62F29B60" w14:textId="77777777" w:rsidR="00C77C9B" w:rsidRDefault="008D07D6">
            <w:pPr>
              <w:pStyle w:val="TableText"/>
            </w:pPr>
            <w:r>
              <w:t>1..1</w:t>
            </w:r>
          </w:p>
        </w:tc>
        <w:tc>
          <w:tcPr>
            <w:tcW w:w="1152" w:type="dxa"/>
          </w:tcPr>
          <w:p w14:paraId="103F9203" w14:textId="77777777" w:rsidR="00C77C9B" w:rsidRDefault="008D07D6">
            <w:pPr>
              <w:pStyle w:val="TableText"/>
            </w:pPr>
            <w:r>
              <w:t>SHALL</w:t>
            </w:r>
          </w:p>
        </w:tc>
        <w:tc>
          <w:tcPr>
            <w:tcW w:w="864" w:type="dxa"/>
          </w:tcPr>
          <w:p w14:paraId="71D13249" w14:textId="77777777" w:rsidR="00C77C9B" w:rsidRDefault="00C77C9B">
            <w:pPr>
              <w:pStyle w:val="TableText"/>
            </w:pPr>
          </w:p>
        </w:tc>
        <w:tc>
          <w:tcPr>
            <w:tcW w:w="1104" w:type="dxa"/>
          </w:tcPr>
          <w:p w14:paraId="01831961" w14:textId="2B7F0523" w:rsidR="00C77C9B" w:rsidRDefault="00000000">
            <w:pPr>
              <w:pStyle w:val="TableText"/>
            </w:pPr>
            <w:hyperlink w:anchor="C_1198-15368">
              <w:r w:rsidR="008D07D6">
                <w:rPr>
                  <w:rStyle w:val="HyperlinkText9pt"/>
                </w:rPr>
                <w:t>1198-15368</w:t>
              </w:r>
            </w:hyperlink>
          </w:p>
        </w:tc>
        <w:tc>
          <w:tcPr>
            <w:tcW w:w="2975" w:type="dxa"/>
          </w:tcPr>
          <w:p w14:paraId="1D713F49" w14:textId="77777777" w:rsidR="00C77C9B" w:rsidRDefault="008D07D6">
            <w:pPr>
              <w:pStyle w:val="TableText"/>
            </w:pPr>
            <w:r>
              <w:t>11369-6</w:t>
            </w:r>
          </w:p>
        </w:tc>
      </w:tr>
      <w:tr w:rsidR="00C77C9B" w14:paraId="4633298F" w14:textId="77777777">
        <w:trPr>
          <w:jc w:val="center"/>
        </w:trPr>
        <w:tc>
          <w:tcPr>
            <w:tcW w:w="3345" w:type="dxa"/>
          </w:tcPr>
          <w:p w14:paraId="30011AF5" w14:textId="77777777" w:rsidR="00C77C9B" w:rsidRDefault="008D07D6">
            <w:pPr>
              <w:pStyle w:val="TableText"/>
            </w:pPr>
            <w:r>
              <w:tab/>
            </w:r>
            <w:r>
              <w:tab/>
              <w:t>@codeSystem</w:t>
            </w:r>
          </w:p>
        </w:tc>
        <w:tc>
          <w:tcPr>
            <w:tcW w:w="720" w:type="dxa"/>
          </w:tcPr>
          <w:p w14:paraId="3573F671" w14:textId="77777777" w:rsidR="00C77C9B" w:rsidRDefault="008D07D6">
            <w:pPr>
              <w:pStyle w:val="TableText"/>
            </w:pPr>
            <w:r>
              <w:t>1..1</w:t>
            </w:r>
          </w:p>
        </w:tc>
        <w:tc>
          <w:tcPr>
            <w:tcW w:w="1152" w:type="dxa"/>
          </w:tcPr>
          <w:p w14:paraId="3CC22F8B" w14:textId="77777777" w:rsidR="00C77C9B" w:rsidRDefault="008D07D6">
            <w:pPr>
              <w:pStyle w:val="TableText"/>
            </w:pPr>
            <w:r>
              <w:t>SHALL</w:t>
            </w:r>
          </w:p>
        </w:tc>
        <w:tc>
          <w:tcPr>
            <w:tcW w:w="864" w:type="dxa"/>
          </w:tcPr>
          <w:p w14:paraId="00A6CB9B" w14:textId="77777777" w:rsidR="00C77C9B" w:rsidRDefault="00C77C9B">
            <w:pPr>
              <w:pStyle w:val="TableText"/>
            </w:pPr>
          </w:p>
        </w:tc>
        <w:tc>
          <w:tcPr>
            <w:tcW w:w="1104" w:type="dxa"/>
          </w:tcPr>
          <w:p w14:paraId="19DDA033" w14:textId="440AB3CC" w:rsidR="00C77C9B" w:rsidRDefault="00000000">
            <w:pPr>
              <w:pStyle w:val="TableText"/>
            </w:pPr>
            <w:hyperlink w:anchor="C_1198-32146">
              <w:r w:rsidR="008D07D6">
                <w:rPr>
                  <w:rStyle w:val="HyperlinkText9pt"/>
                </w:rPr>
                <w:t>1198-32146</w:t>
              </w:r>
            </w:hyperlink>
          </w:p>
        </w:tc>
        <w:tc>
          <w:tcPr>
            <w:tcW w:w="2975" w:type="dxa"/>
          </w:tcPr>
          <w:p w14:paraId="6657826B" w14:textId="77777777" w:rsidR="00C77C9B" w:rsidRDefault="008D07D6">
            <w:pPr>
              <w:pStyle w:val="TableText"/>
            </w:pPr>
            <w:r>
              <w:t>urn:oid:2.16.840.1.113883.6.1 (LOINC) = 2.16.840.1.113883.6.1</w:t>
            </w:r>
          </w:p>
        </w:tc>
      </w:tr>
      <w:tr w:rsidR="00C77C9B" w14:paraId="2CFAE306" w14:textId="77777777">
        <w:trPr>
          <w:jc w:val="center"/>
        </w:trPr>
        <w:tc>
          <w:tcPr>
            <w:tcW w:w="3345" w:type="dxa"/>
          </w:tcPr>
          <w:p w14:paraId="33CE3DA6" w14:textId="77777777" w:rsidR="00C77C9B" w:rsidRDefault="008D07D6">
            <w:pPr>
              <w:pStyle w:val="TableText"/>
            </w:pPr>
            <w:r>
              <w:tab/>
              <w:t>title</w:t>
            </w:r>
          </w:p>
        </w:tc>
        <w:tc>
          <w:tcPr>
            <w:tcW w:w="720" w:type="dxa"/>
          </w:tcPr>
          <w:p w14:paraId="0A1FD5F6" w14:textId="77777777" w:rsidR="00C77C9B" w:rsidRDefault="008D07D6">
            <w:pPr>
              <w:pStyle w:val="TableText"/>
            </w:pPr>
            <w:r>
              <w:t>1..1</w:t>
            </w:r>
          </w:p>
        </w:tc>
        <w:tc>
          <w:tcPr>
            <w:tcW w:w="1152" w:type="dxa"/>
          </w:tcPr>
          <w:p w14:paraId="025FEAE1" w14:textId="77777777" w:rsidR="00C77C9B" w:rsidRDefault="008D07D6">
            <w:pPr>
              <w:pStyle w:val="TableText"/>
            </w:pPr>
            <w:r>
              <w:t>SHALL</w:t>
            </w:r>
          </w:p>
        </w:tc>
        <w:tc>
          <w:tcPr>
            <w:tcW w:w="864" w:type="dxa"/>
          </w:tcPr>
          <w:p w14:paraId="34C2692B" w14:textId="77777777" w:rsidR="00C77C9B" w:rsidRDefault="00C77C9B">
            <w:pPr>
              <w:pStyle w:val="TableText"/>
            </w:pPr>
          </w:p>
        </w:tc>
        <w:tc>
          <w:tcPr>
            <w:tcW w:w="1104" w:type="dxa"/>
          </w:tcPr>
          <w:p w14:paraId="21496FA4" w14:textId="4E0D076E" w:rsidR="00C77C9B" w:rsidRDefault="00000000">
            <w:pPr>
              <w:pStyle w:val="TableText"/>
            </w:pPr>
            <w:hyperlink w:anchor="C_1198-7967">
              <w:r w:rsidR="008D07D6">
                <w:rPr>
                  <w:rStyle w:val="HyperlinkText9pt"/>
                </w:rPr>
                <w:t>1198-7967</w:t>
              </w:r>
            </w:hyperlink>
          </w:p>
        </w:tc>
        <w:tc>
          <w:tcPr>
            <w:tcW w:w="2975" w:type="dxa"/>
          </w:tcPr>
          <w:p w14:paraId="194CA8F8" w14:textId="77777777" w:rsidR="00C77C9B" w:rsidRDefault="00C77C9B">
            <w:pPr>
              <w:pStyle w:val="TableText"/>
            </w:pPr>
          </w:p>
        </w:tc>
      </w:tr>
      <w:tr w:rsidR="00C77C9B" w14:paraId="2A481900" w14:textId="77777777">
        <w:trPr>
          <w:jc w:val="center"/>
        </w:trPr>
        <w:tc>
          <w:tcPr>
            <w:tcW w:w="3345" w:type="dxa"/>
          </w:tcPr>
          <w:p w14:paraId="2FE4281C" w14:textId="77777777" w:rsidR="00C77C9B" w:rsidRDefault="008D07D6">
            <w:pPr>
              <w:pStyle w:val="TableText"/>
            </w:pPr>
            <w:r>
              <w:tab/>
              <w:t>text</w:t>
            </w:r>
          </w:p>
        </w:tc>
        <w:tc>
          <w:tcPr>
            <w:tcW w:w="720" w:type="dxa"/>
          </w:tcPr>
          <w:p w14:paraId="5EE38639" w14:textId="77777777" w:rsidR="00C77C9B" w:rsidRDefault="008D07D6">
            <w:pPr>
              <w:pStyle w:val="TableText"/>
            </w:pPr>
            <w:r>
              <w:t>1..1</w:t>
            </w:r>
          </w:p>
        </w:tc>
        <w:tc>
          <w:tcPr>
            <w:tcW w:w="1152" w:type="dxa"/>
          </w:tcPr>
          <w:p w14:paraId="59A1208E" w14:textId="77777777" w:rsidR="00C77C9B" w:rsidRDefault="008D07D6">
            <w:pPr>
              <w:pStyle w:val="TableText"/>
            </w:pPr>
            <w:r>
              <w:t>SHALL</w:t>
            </w:r>
          </w:p>
        </w:tc>
        <w:tc>
          <w:tcPr>
            <w:tcW w:w="864" w:type="dxa"/>
          </w:tcPr>
          <w:p w14:paraId="156ADE5A" w14:textId="77777777" w:rsidR="00C77C9B" w:rsidRDefault="00C77C9B">
            <w:pPr>
              <w:pStyle w:val="TableText"/>
            </w:pPr>
          </w:p>
        </w:tc>
        <w:tc>
          <w:tcPr>
            <w:tcW w:w="1104" w:type="dxa"/>
          </w:tcPr>
          <w:p w14:paraId="3FE0D25A" w14:textId="6CC04232" w:rsidR="00C77C9B" w:rsidRDefault="00000000">
            <w:pPr>
              <w:pStyle w:val="TableText"/>
            </w:pPr>
            <w:hyperlink w:anchor="C_1198-7968">
              <w:r w:rsidR="008D07D6">
                <w:rPr>
                  <w:rStyle w:val="HyperlinkText9pt"/>
                </w:rPr>
                <w:t>1198-7968</w:t>
              </w:r>
            </w:hyperlink>
          </w:p>
        </w:tc>
        <w:tc>
          <w:tcPr>
            <w:tcW w:w="2975" w:type="dxa"/>
          </w:tcPr>
          <w:p w14:paraId="2EF28E41" w14:textId="77777777" w:rsidR="00C77C9B" w:rsidRDefault="00C77C9B">
            <w:pPr>
              <w:pStyle w:val="TableText"/>
            </w:pPr>
          </w:p>
        </w:tc>
      </w:tr>
      <w:tr w:rsidR="00C77C9B" w14:paraId="36B81FB2" w14:textId="77777777">
        <w:trPr>
          <w:jc w:val="center"/>
        </w:trPr>
        <w:tc>
          <w:tcPr>
            <w:tcW w:w="3345" w:type="dxa"/>
          </w:tcPr>
          <w:p w14:paraId="2AF3D01F" w14:textId="77777777" w:rsidR="00C77C9B" w:rsidRDefault="008D07D6">
            <w:pPr>
              <w:pStyle w:val="TableText"/>
            </w:pPr>
            <w:r>
              <w:tab/>
              <w:t>entry</w:t>
            </w:r>
          </w:p>
        </w:tc>
        <w:tc>
          <w:tcPr>
            <w:tcW w:w="720" w:type="dxa"/>
          </w:tcPr>
          <w:p w14:paraId="6683F4CD" w14:textId="77777777" w:rsidR="00C77C9B" w:rsidRDefault="008D07D6">
            <w:pPr>
              <w:pStyle w:val="TableText"/>
            </w:pPr>
            <w:r>
              <w:t>0..*</w:t>
            </w:r>
          </w:p>
        </w:tc>
        <w:tc>
          <w:tcPr>
            <w:tcW w:w="1152" w:type="dxa"/>
          </w:tcPr>
          <w:p w14:paraId="6F533782" w14:textId="77777777" w:rsidR="00C77C9B" w:rsidRDefault="008D07D6">
            <w:pPr>
              <w:pStyle w:val="TableText"/>
            </w:pPr>
            <w:r>
              <w:t>SHOULD</w:t>
            </w:r>
          </w:p>
        </w:tc>
        <w:tc>
          <w:tcPr>
            <w:tcW w:w="864" w:type="dxa"/>
          </w:tcPr>
          <w:p w14:paraId="66856AAA" w14:textId="77777777" w:rsidR="00C77C9B" w:rsidRDefault="00C77C9B">
            <w:pPr>
              <w:pStyle w:val="TableText"/>
            </w:pPr>
          </w:p>
        </w:tc>
        <w:tc>
          <w:tcPr>
            <w:tcW w:w="1104" w:type="dxa"/>
          </w:tcPr>
          <w:p w14:paraId="2759E017" w14:textId="0DC081F8" w:rsidR="00C77C9B" w:rsidRDefault="00000000">
            <w:pPr>
              <w:pStyle w:val="TableText"/>
            </w:pPr>
            <w:hyperlink w:anchor="C_1198-7969">
              <w:r w:rsidR="008D07D6">
                <w:rPr>
                  <w:rStyle w:val="HyperlinkText9pt"/>
                </w:rPr>
                <w:t>1198-7969</w:t>
              </w:r>
            </w:hyperlink>
          </w:p>
        </w:tc>
        <w:tc>
          <w:tcPr>
            <w:tcW w:w="2975" w:type="dxa"/>
          </w:tcPr>
          <w:p w14:paraId="3DF68E26" w14:textId="77777777" w:rsidR="00C77C9B" w:rsidRDefault="00C77C9B">
            <w:pPr>
              <w:pStyle w:val="TableText"/>
            </w:pPr>
          </w:p>
        </w:tc>
      </w:tr>
      <w:tr w:rsidR="00C77C9B" w14:paraId="49554AF1" w14:textId="77777777">
        <w:trPr>
          <w:jc w:val="center"/>
        </w:trPr>
        <w:tc>
          <w:tcPr>
            <w:tcW w:w="3345" w:type="dxa"/>
          </w:tcPr>
          <w:p w14:paraId="50A4CBFA" w14:textId="77777777" w:rsidR="00C77C9B" w:rsidRDefault="008D07D6">
            <w:pPr>
              <w:pStyle w:val="TableText"/>
            </w:pPr>
            <w:r>
              <w:tab/>
            </w:r>
            <w:r>
              <w:tab/>
              <w:t>substanceAdministration</w:t>
            </w:r>
          </w:p>
        </w:tc>
        <w:tc>
          <w:tcPr>
            <w:tcW w:w="720" w:type="dxa"/>
          </w:tcPr>
          <w:p w14:paraId="5D320744" w14:textId="77777777" w:rsidR="00C77C9B" w:rsidRDefault="008D07D6">
            <w:pPr>
              <w:pStyle w:val="TableText"/>
            </w:pPr>
            <w:r>
              <w:t>1..1</w:t>
            </w:r>
          </w:p>
        </w:tc>
        <w:tc>
          <w:tcPr>
            <w:tcW w:w="1152" w:type="dxa"/>
          </w:tcPr>
          <w:p w14:paraId="634DA68D" w14:textId="77777777" w:rsidR="00C77C9B" w:rsidRDefault="008D07D6">
            <w:pPr>
              <w:pStyle w:val="TableText"/>
            </w:pPr>
            <w:r>
              <w:t>SHALL</w:t>
            </w:r>
          </w:p>
        </w:tc>
        <w:tc>
          <w:tcPr>
            <w:tcW w:w="864" w:type="dxa"/>
          </w:tcPr>
          <w:p w14:paraId="34FB49D0" w14:textId="77777777" w:rsidR="00C77C9B" w:rsidRDefault="00C77C9B">
            <w:pPr>
              <w:pStyle w:val="TableText"/>
            </w:pPr>
          </w:p>
        </w:tc>
        <w:tc>
          <w:tcPr>
            <w:tcW w:w="1104" w:type="dxa"/>
          </w:tcPr>
          <w:p w14:paraId="274B7B31" w14:textId="0CCC6C16" w:rsidR="00C77C9B" w:rsidRDefault="00000000">
            <w:pPr>
              <w:pStyle w:val="TableText"/>
            </w:pPr>
            <w:hyperlink w:anchor="C_1198-15494">
              <w:r w:rsidR="008D07D6">
                <w:rPr>
                  <w:rStyle w:val="HyperlinkText9pt"/>
                </w:rPr>
                <w:t>1198-15494</w:t>
              </w:r>
            </w:hyperlink>
          </w:p>
        </w:tc>
        <w:tc>
          <w:tcPr>
            <w:tcW w:w="2975" w:type="dxa"/>
          </w:tcPr>
          <w:p w14:paraId="15C1DD59" w14:textId="5CA914E5" w:rsidR="00C77C9B" w:rsidRDefault="00000000">
            <w:pPr>
              <w:pStyle w:val="TableText"/>
            </w:pPr>
            <w:hyperlink w:anchor="E_Immunization_Activity_V3">
              <w:r w:rsidR="008D07D6">
                <w:rPr>
                  <w:rStyle w:val="HyperlinkText9pt"/>
                </w:rPr>
                <w:t>Immunization Activity (V3) (identifier: urn:hl7ii:2.16.840.1.113883.10.20.22.4.52:2015-08-01</w:t>
              </w:r>
            </w:hyperlink>
          </w:p>
        </w:tc>
      </w:tr>
    </w:tbl>
    <w:p w14:paraId="6828CE73" w14:textId="77777777" w:rsidR="00C77C9B" w:rsidRDefault="00C77C9B">
      <w:pPr>
        <w:pStyle w:val="BodyText"/>
      </w:pPr>
    </w:p>
    <w:p w14:paraId="0084F5E3" w14:textId="77777777" w:rsidR="00C77C9B" w:rsidRDefault="008D07D6" w:rsidP="0055183B">
      <w:pPr>
        <w:numPr>
          <w:ilvl w:val="0"/>
          <w:numId w:val="99"/>
        </w:numPr>
      </w:pPr>
      <w:r>
        <w:rPr>
          <w:rStyle w:val="keyword"/>
        </w:rPr>
        <w:t>SHALL</w:t>
      </w:r>
      <w:r>
        <w:t xml:space="preserve"> contain exactly one [1..1] </w:t>
      </w:r>
      <w:r>
        <w:rPr>
          <w:rStyle w:val="XMLnameBold"/>
        </w:rPr>
        <w:t>templateId</w:t>
      </w:r>
      <w:bookmarkStart w:id="550" w:name="C_1198-7965"/>
      <w:r>
        <w:t xml:space="preserve"> (CONF:1198-7965)</w:t>
      </w:r>
      <w:bookmarkEnd w:id="550"/>
      <w:r>
        <w:t xml:space="preserve"> such that it</w:t>
      </w:r>
    </w:p>
    <w:p w14:paraId="07D9AC5B" w14:textId="77777777" w:rsidR="00C77C9B" w:rsidRDefault="008D07D6" w:rsidP="0055183B">
      <w:pPr>
        <w:numPr>
          <w:ilvl w:val="1"/>
          <w:numId w:val="99"/>
        </w:numPr>
      </w:pPr>
      <w:r>
        <w:rPr>
          <w:rStyle w:val="keyword"/>
        </w:rPr>
        <w:t>SHALL</w:t>
      </w:r>
      <w:r>
        <w:t xml:space="preserve"> contain exactly one [1..1] </w:t>
      </w:r>
      <w:r>
        <w:rPr>
          <w:rStyle w:val="XMLnameBold"/>
        </w:rPr>
        <w:t>@root</w:t>
      </w:r>
      <w:r>
        <w:t>=</w:t>
      </w:r>
      <w:r>
        <w:rPr>
          <w:rStyle w:val="XMLname"/>
        </w:rPr>
        <w:t>"2.16.840.1.113883.10.20.22.2.2"</w:t>
      </w:r>
      <w:bookmarkStart w:id="551" w:name="C_1198-10399"/>
      <w:r>
        <w:t xml:space="preserve"> (CONF:1198-10399)</w:t>
      </w:r>
      <w:bookmarkEnd w:id="551"/>
      <w:r>
        <w:t>.</w:t>
      </w:r>
    </w:p>
    <w:p w14:paraId="44B5DCF3" w14:textId="77777777" w:rsidR="00C77C9B" w:rsidRDefault="008D07D6" w:rsidP="0055183B">
      <w:pPr>
        <w:numPr>
          <w:ilvl w:val="1"/>
          <w:numId w:val="99"/>
        </w:numPr>
      </w:pPr>
      <w:r>
        <w:rPr>
          <w:rStyle w:val="keyword"/>
        </w:rPr>
        <w:t>SHALL</w:t>
      </w:r>
      <w:r>
        <w:t xml:space="preserve"> contain exactly one [1..1] </w:t>
      </w:r>
      <w:r>
        <w:rPr>
          <w:rStyle w:val="XMLnameBold"/>
        </w:rPr>
        <w:t>@extension</w:t>
      </w:r>
      <w:r>
        <w:t>=</w:t>
      </w:r>
      <w:r>
        <w:rPr>
          <w:rStyle w:val="XMLname"/>
        </w:rPr>
        <w:t>"2015-08-01"</w:t>
      </w:r>
      <w:bookmarkStart w:id="552" w:name="C_1198-32529"/>
      <w:r>
        <w:t xml:space="preserve"> (CONF:1198-32529)</w:t>
      </w:r>
      <w:bookmarkEnd w:id="552"/>
      <w:r>
        <w:t>.</w:t>
      </w:r>
    </w:p>
    <w:p w14:paraId="0FEA3CF8" w14:textId="77777777" w:rsidR="00C77C9B" w:rsidRDefault="008D07D6" w:rsidP="0055183B">
      <w:pPr>
        <w:numPr>
          <w:ilvl w:val="0"/>
          <w:numId w:val="99"/>
        </w:numPr>
      </w:pPr>
      <w:r>
        <w:rPr>
          <w:rStyle w:val="keyword"/>
        </w:rPr>
        <w:t>SHALL</w:t>
      </w:r>
      <w:r>
        <w:t xml:space="preserve"> contain exactly one [1..1] </w:t>
      </w:r>
      <w:r>
        <w:rPr>
          <w:rStyle w:val="XMLnameBold"/>
        </w:rPr>
        <w:t>code</w:t>
      </w:r>
      <w:bookmarkStart w:id="553" w:name="C_1198-15367"/>
      <w:r>
        <w:t xml:space="preserve"> (CONF:1198-15367)</w:t>
      </w:r>
      <w:bookmarkEnd w:id="553"/>
      <w:r>
        <w:t>.</w:t>
      </w:r>
    </w:p>
    <w:p w14:paraId="2831BA6E" w14:textId="77777777" w:rsidR="00C77C9B" w:rsidRDefault="008D07D6" w:rsidP="0055183B">
      <w:pPr>
        <w:numPr>
          <w:ilvl w:val="1"/>
          <w:numId w:val="99"/>
        </w:numPr>
      </w:pPr>
      <w:r>
        <w:t xml:space="preserve">This code </w:t>
      </w:r>
      <w:r>
        <w:rPr>
          <w:rStyle w:val="keyword"/>
        </w:rPr>
        <w:t>SHALL</w:t>
      </w:r>
      <w:r>
        <w:t xml:space="preserve"> contain exactly one [1..1] </w:t>
      </w:r>
      <w:r>
        <w:rPr>
          <w:rStyle w:val="XMLnameBold"/>
        </w:rPr>
        <w:t>@code</w:t>
      </w:r>
      <w:r>
        <w:t>=</w:t>
      </w:r>
      <w:r>
        <w:rPr>
          <w:rStyle w:val="XMLname"/>
        </w:rPr>
        <w:t>"11369-6"</w:t>
      </w:r>
      <w:r>
        <w:t xml:space="preserve"> Immunizations</w:t>
      </w:r>
      <w:bookmarkStart w:id="554" w:name="C_1198-15368"/>
      <w:r>
        <w:t xml:space="preserve"> (CONF:1198-15368)</w:t>
      </w:r>
      <w:bookmarkEnd w:id="554"/>
      <w:r>
        <w:t>.</w:t>
      </w:r>
    </w:p>
    <w:p w14:paraId="16C9DA9E" w14:textId="77777777" w:rsidR="00C77C9B" w:rsidRDefault="008D07D6" w:rsidP="0055183B">
      <w:pPr>
        <w:numPr>
          <w:ilvl w:val="1"/>
          <w:numId w:val="9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55" w:name="C_1198-32146"/>
      <w:r>
        <w:t xml:space="preserve"> (CONF:1198-32146)</w:t>
      </w:r>
      <w:bookmarkEnd w:id="555"/>
      <w:r>
        <w:t>.</w:t>
      </w:r>
    </w:p>
    <w:p w14:paraId="58D48BE8" w14:textId="77777777" w:rsidR="00C77C9B" w:rsidRDefault="008D07D6" w:rsidP="0055183B">
      <w:pPr>
        <w:numPr>
          <w:ilvl w:val="0"/>
          <w:numId w:val="99"/>
        </w:numPr>
      </w:pPr>
      <w:r>
        <w:rPr>
          <w:rStyle w:val="keyword"/>
        </w:rPr>
        <w:t>SHALL</w:t>
      </w:r>
      <w:r>
        <w:t xml:space="preserve"> contain exactly one [1..1] </w:t>
      </w:r>
      <w:r>
        <w:rPr>
          <w:rStyle w:val="XMLnameBold"/>
        </w:rPr>
        <w:t>title</w:t>
      </w:r>
      <w:bookmarkStart w:id="556" w:name="C_1198-7967"/>
      <w:r>
        <w:t xml:space="preserve"> (CONF:1198-7967)</w:t>
      </w:r>
      <w:bookmarkEnd w:id="556"/>
      <w:r>
        <w:t>.</w:t>
      </w:r>
    </w:p>
    <w:p w14:paraId="6D081912" w14:textId="77777777" w:rsidR="00C77C9B" w:rsidRDefault="008D07D6" w:rsidP="0055183B">
      <w:pPr>
        <w:numPr>
          <w:ilvl w:val="0"/>
          <w:numId w:val="99"/>
        </w:numPr>
      </w:pPr>
      <w:r>
        <w:rPr>
          <w:rStyle w:val="keyword"/>
        </w:rPr>
        <w:t>SHALL</w:t>
      </w:r>
      <w:r>
        <w:t xml:space="preserve"> contain exactly one [1..1] </w:t>
      </w:r>
      <w:r>
        <w:rPr>
          <w:rStyle w:val="XMLnameBold"/>
        </w:rPr>
        <w:t>text</w:t>
      </w:r>
      <w:bookmarkStart w:id="557" w:name="C_1198-7968"/>
      <w:r>
        <w:t xml:space="preserve"> (CONF:1198-7968)</w:t>
      </w:r>
      <w:bookmarkEnd w:id="557"/>
      <w:r>
        <w:t>.</w:t>
      </w:r>
    </w:p>
    <w:p w14:paraId="6AB6C6EA" w14:textId="77777777" w:rsidR="00C77C9B" w:rsidRDefault="008D07D6" w:rsidP="0055183B">
      <w:pPr>
        <w:numPr>
          <w:ilvl w:val="0"/>
          <w:numId w:val="99"/>
        </w:numPr>
      </w:pPr>
      <w:r>
        <w:rPr>
          <w:rStyle w:val="keyword"/>
        </w:rPr>
        <w:t>SHOULD</w:t>
      </w:r>
      <w:r>
        <w:t xml:space="preserve"> contain zero or more [0..*] </w:t>
      </w:r>
      <w:r>
        <w:rPr>
          <w:rStyle w:val="XMLnameBold"/>
        </w:rPr>
        <w:t>entry</w:t>
      </w:r>
      <w:bookmarkStart w:id="558" w:name="C_1198-7969"/>
      <w:r>
        <w:t xml:space="preserve"> (CONF:1198-7969)</w:t>
      </w:r>
      <w:bookmarkEnd w:id="558"/>
      <w:r>
        <w:t xml:space="preserve"> such that it</w:t>
      </w:r>
    </w:p>
    <w:p w14:paraId="00F9F71F" w14:textId="7B510080" w:rsidR="00C77C9B" w:rsidRDefault="008D07D6" w:rsidP="0055183B">
      <w:pPr>
        <w:numPr>
          <w:ilvl w:val="1"/>
          <w:numId w:val="99"/>
        </w:numPr>
      </w:pPr>
      <w:r>
        <w:rPr>
          <w:rStyle w:val="keyword"/>
        </w:rPr>
        <w:t>SHALL</w:t>
      </w:r>
      <w:r>
        <w:t xml:space="preserve"> contain exactly one [1..1]  </w:t>
      </w:r>
      <w:hyperlink w:anchor="E_Immunization_Activity_V3">
        <w:r>
          <w:rPr>
            <w:rStyle w:val="HyperlinkCourierBold"/>
          </w:rPr>
          <w:t>Immunization Activity (V3)</w:t>
        </w:r>
      </w:hyperlink>
      <w:r>
        <w:rPr>
          <w:rStyle w:val="XMLname"/>
        </w:rPr>
        <w:t xml:space="preserve"> (identifier: urn:hl7ii:2.16.840.1.113883.10.20.22.4.52:2015-08-01)</w:t>
      </w:r>
      <w:bookmarkStart w:id="559" w:name="C_1198-15494"/>
      <w:r>
        <w:t xml:space="preserve"> (CONF:1198-15494)</w:t>
      </w:r>
      <w:bookmarkEnd w:id="559"/>
      <w:r>
        <w:t>.</w:t>
      </w:r>
    </w:p>
    <w:p w14:paraId="108A1A42" w14:textId="77777777" w:rsidR="00C77C9B" w:rsidRDefault="008D07D6">
      <w:pPr>
        <w:pStyle w:val="Heading3nospace"/>
      </w:pPr>
      <w:bookmarkStart w:id="560" w:name="S_Immunizations_Section_entries_require"/>
      <w:bookmarkStart w:id="561" w:name="_Toc175307690"/>
      <w:r>
        <w:lastRenderedPageBreak/>
        <w:t>Immunizations Section (entries required) (V3)</w:t>
      </w:r>
      <w:bookmarkEnd w:id="560"/>
      <w:bookmarkEnd w:id="561"/>
    </w:p>
    <w:p w14:paraId="1D1E2016" w14:textId="77777777" w:rsidR="00C77C9B" w:rsidRDefault="008D07D6">
      <w:pPr>
        <w:pStyle w:val="BracketData"/>
      </w:pPr>
      <w:r>
        <w:t>[section: identifier urn:hl7ii:2.16.840.1.113883.10.20.22.2.2.1:2015-08-01 (open)]</w:t>
      </w:r>
    </w:p>
    <w:p w14:paraId="27C19D42" w14:textId="77777777" w:rsidR="00C77C9B" w:rsidRDefault="008D07D6">
      <w:pPr>
        <w:pStyle w:val="BracketData"/>
      </w:pPr>
      <w:r>
        <w:t>Published as part of Consolidated CDA Templates for Clinical Notes (US Realm) DSTU R2.1</w:t>
      </w:r>
    </w:p>
    <w:p w14:paraId="49BAC415" w14:textId="404676BD" w:rsidR="00C77C9B" w:rsidRDefault="008D07D6">
      <w:pPr>
        <w:pStyle w:val="Caption"/>
      </w:pPr>
      <w:bookmarkStart w:id="562" w:name="_Toc175308015"/>
      <w:r>
        <w:t xml:space="preserve">Table </w:t>
      </w:r>
      <w:r>
        <w:fldChar w:fldCharType="begin"/>
      </w:r>
      <w:r>
        <w:instrText>SEQ Table \* ARABIC</w:instrText>
      </w:r>
      <w:r>
        <w:fldChar w:fldCharType="separate"/>
      </w:r>
      <w:r w:rsidR="00C17516">
        <w:t>46</w:t>
      </w:r>
      <w:r>
        <w:fldChar w:fldCharType="end"/>
      </w:r>
      <w:r>
        <w:t>: Immunizations Section (entries required) (V3) Contexts</w:t>
      </w:r>
      <w:bookmarkEnd w:id="5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4068659" w14:textId="77777777">
        <w:trPr>
          <w:cantSplit/>
          <w:tblHeader/>
          <w:jc w:val="center"/>
        </w:trPr>
        <w:tc>
          <w:tcPr>
            <w:tcW w:w="360" w:type="dxa"/>
            <w:shd w:val="clear" w:color="auto" w:fill="E6E6E6"/>
          </w:tcPr>
          <w:p w14:paraId="1D012652" w14:textId="77777777" w:rsidR="00C77C9B" w:rsidRDefault="008D07D6">
            <w:pPr>
              <w:pStyle w:val="TableHead"/>
            </w:pPr>
            <w:r>
              <w:t>Contained By:</w:t>
            </w:r>
          </w:p>
        </w:tc>
        <w:tc>
          <w:tcPr>
            <w:tcW w:w="360" w:type="dxa"/>
            <w:shd w:val="clear" w:color="auto" w:fill="E6E6E6"/>
          </w:tcPr>
          <w:p w14:paraId="5027DAED" w14:textId="77777777" w:rsidR="00C77C9B" w:rsidRDefault="008D07D6">
            <w:pPr>
              <w:pStyle w:val="TableHead"/>
            </w:pPr>
            <w:r>
              <w:t>Contains:</w:t>
            </w:r>
          </w:p>
        </w:tc>
      </w:tr>
      <w:tr w:rsidR="00C77C9B" w14:paraId="67697155" w14:textId="77777777">
        <w:trPr>
          <w:jc w:val="center"/>
        </w:trPr>
        <w:tc>
          <w:tcPr>
            <w:tcW w:w="360" w:type="dxa"/>
          </w:tcPr>
          <w:p w14:paraId="295CCC6A" w14:textId="1A5E7593"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681ACE4E" w14:textId="5A8871AF" w:rsidR="00C77C9B" w:rsidRDefault="00000000">
            <w:pPr>
              <w:pStyle w:val="TableText"/>
            </w:pPr>
            <w:hyperlink w:anchor="E_Immunization_Activity_V3">
              <w:r w:rsidR="008D07D6">
                <w:rPr>
                  <w:rStyle w:val="HyperlinkText9pt"/>
                </w:rPr>
                <w:t>Immunization Activity (V3)</w:t>
              </w:r>
            </w:hyperlink>
            <w:r w:rsidR="008D07D6">
              <w:t xml:space="preserve"> (required)</w:t>
            </w:r>
          </w:p>
        </w:tc>
      </w:tr>
    </w:tbl>
    <w:p w14:paraId="532DB267" w14:textId="77777777" w:rsidR="00C77C9B" w:rsidRDefault="00C77C9B">
      <w:pPr>
        <w:pStyle w:val="BodyText"/>
      </w:pPr>
    </w:p>
    <w:p w14:paraId="1B22022C" w14:textId="77777777" w:rsidR="00C77C9B" w:rsidRDefault="008D07D6">
      <w:r>
        <w:t>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14:paraId="02BA02EB" w14:textId="73BD3770" w:rsidR="00C77C9B" w:rsidRDefault="008D07D6">
      <w:pPr>
        <w:pStyle w:val="Caption"/>
      </w:pPr>
      <w:bookmarkStart w:id="563" w:name="_Toc175308016"/>
      <w:r>
        <w:t xml:space="preserve">Table </w:t>
      </w:r>
      <w:r>
        <w:fldChar w:fldCharType="begin"/>
      </w:r>
      <w:r>
        <w:instrText>SEQ Table \* ARABIC</w:instrText>
      </w:r>
      <w:r>
        <w:fldChar w:fldCharType="separate"/>
      </w:r>
      <w:r w:rsidR="00C17516">
        <w:t>47</w:t>
      </w:r>
      <w:r>
        <w:fldChar w:fldCharType="end"/>
      </w:r>
      <w:r>
        <w:t>: Immunizations Section (entries required) (V3) Constraints Overview</w:t>
      </w:r>
      <w:bookmarkEnd w:id="5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6AF58FC" w14:textId="77777777">
        <w:trPr>
          <w:cantSplit/>
          <w:tblHeader/>
          <w:jc w:val="center"/>
        </w:trPr>
        <w:tc>
          <w:tcPr>
            <w:tcW w:w="0" w:type="dxa"/>
            <w:shd w:val="clear" w:color="auto" w:fill="E6E6E6"/>
            <w:noWrap/>
          </w:tcPr>
          <w:p w14:paraId="350E95F0" w14:textId="77777777" w:rsidR="00C77C9B" w:rsidRDefault="008D07D6">
            <w:pPr>
              <w:pStyle w:val="TableHead"/>
            </w:pPr>
            <w:r>
              <w:t>XPath</w:t>
            </w:r>
          </w:p>
        </w:tc>
        <w:tc>
          <w:tcPr>
            <w:tcW w:w="720" w:type="dxa"/>
            <w:shd w:val="clear" w:color="auto" w:fill="E6E6E6"/>
            <w:noWrap/>
          </w:tcPr>
          <w:p w14:paraId="0B9AE43F" w14:textId="77777777" w:rsidR="00C77C9B" w:rsidRDefault="008D07D6">
            <w:pPr>
              <w:pStyle w:val="TableHead"/>
            </w:pPr>
            <w:r>
              <w:t>Card.</w:t>
            </w:r>
          </w:p>
        </w:tc>
        <w:tc>
          <w:tcPr>
            <w:tcW w:w="1152" w:type="dxa"/>
            <w:shd w:val="clear" w:color="auto" w:fill="E6E6E6"/>
            <w:noWrap/>
          </w:tcPr>
          <w:p w14:paraId="5032F703" w14:textId="77777777" w:rsidR="00C77C9B" w:rsidRDefault="008D07D6">
            <w:pPr>
              <w:pStyle w:val="TableHead"/>
            </w:pPr>
            <w:r>
              <w:t>Verb</w:t>
            </w:r>
          </w:p>
        </w:tc>
        <w:tc>
          <w:tcPr>
            <w:tcW w:w="864" w:type="dxa"/>
            <w:shd w:val="clear" w:color="auto" w:fill="E6E6E6"/>
            <w:noWrap/>
          </w:tcPr>
          <w:p w14:paraId="4E3B1BC9" w14:textId="77777777" w:rsidR="00C77C9B" w:rsidRDefault="008D07D6">
            <w:pPr>
              <w:pStyle w:val="TableHead"/>
            </w:pPr>
            <w:r>
              <w:t>Data Type</w:t>
            </w:r>
          </w:p>
        </w:tc>
        <w:tc>
          <w:tcPr>
            <w:tcW w:w="864" w:type="dxa"/>
            <w:shd w:val="clear" w:color="auto" w:fill="E6E6E6"/>
            <w:noWrap/>
          </w:tcPr>
          <w:p w14:paraId="4CA5C4DC" w14:textId="77777777" w:rsidR="00C77C9B" w:rsidRDefault="008D07D6">
            <w:pPr>
              <w:pStyle w:val="TableHead"/>
            </w:pPr>
            <w:r>
              <w:t>CONF#</w:t>
            </w:r>
          </w:p>
        </w:tc>
        <w:tc>
          <w:tcPr>
            <w:tcW w:w="864" w:type="dxa"/>
            <w:shd w:val="clear" w:color="auto" w:fill="E6E6E6"/>
            <w:noWrap/>
          </w:tcPr>
          <w:p w14:paraId="0E7E19C5" w14:textId="77777777" w:rsidR="00C77C9B" w:rsidRDefault="008D07D6">
            <w:pPr>
              <w:pStyle w:val="TableHead"/>
            </w:pPr>
            <w:r>
              <w:t>Value</w:t>
            </w:r>
          </w:p>
        </w:tc>
      </w:tr>
      <w:tr w:rsidR="00C77C9B" w14:paraId="6774568C" w14:textId="77777777">
        <w:trPr>
          <w:jc w:val="center"/>
        </w:trPr>
        <w:tc>
          <w:tcPr>
            <w:tcW w:w="10160" w:type="dxa"/>
            <w:gridSpan w:val="6"/>
          </w:tcPr>
          <w:p w14:paraId="5FF57AC9" w14:textId="77777777" w:rsidR="00C77C9B" w:rsidRDefault="008D07D6">
            <w:pPr>
              <w:pStyle w:val="TableText"/>
            </w:pPr>
            <w:r>
              <w:t>section (identifier: urn:hl7ii:2.16.840.1.113883.10.20.22.2.2.1:2015-08-01)</w:t>
            </w:r>
          </w:p>
        </w:tc>
      </w:tr>
      <w:tr w:rsidR="00C77C9B" w14:paraId="27C26CD4" w14:textId="77777777">
        <w:trPr>
          <w:jc w:val="center"/>
        </w:trPr>
        <w:tc>
          <w:tcPr>
            <w:tcW w:w="3345" w:type="dxa"/>
          </w:tcPr>
          <w:p w14:paraId="7529176A" w14:textId="77777777" w:rsidR="00C77C9B" w:rsidRDefault="008D07D6">
            <w:pPr>
              <w:pStyle w:val="TableText"/>
            </w:pPr>
            <w:r>
              <w:tab/>
              <w:t>@nullFlavor</w:t>
            </w:r>
          </w:p>
        </w:tc>
        <w:tc>
          <w:tcPr>
            <w:tcW w:w="720" w:type="dxa"/>
          </w:tcPr>
          <w:p w14:paraId="4474468D" w14:textId="77777777" w:rsidR="00C77C9B" w:rsidRDefault="008D07D6">
            <w:pPr>
              <w:pStyle w:val="TableText"/>
            </w:pPr>
            <w:r>
              <w:t>0..1</w:t>
            </w:r>
          </w:p>
        </w:tc>
        <w:tc>
          <w:tcPr>
            <w:tcW w:w="1152" w:type="dxa"/>
          </w:tcPr>
          <w:p w14:paraId="3BC3719B" w14:textId="77777777" w:rsidR="00C77C9B" w:rsidRDefault="008D07D6">
            <w:pPr>
              <w:pStyle w:val="TableText"/>
            </w:pPr>
            <w:r>
              <w:t>MAY</w:t>
            </w:r>
          </w:p>
        </w:tc>
        <w:tc>
          <w:tcPr>
            <w:tcW w:w="864" w:type="dxa"/>
          </w:tcPr>
          <w:p w14:paraId="53EA0DBE" w14:textId="77777777" w:rsidR="00C77C9B" w:rsidRDefault="00C77C9B">
            <w:pPr>
              <w:pStyle w:val="TableText"/>
            </w:pPr>
          </w:p>
        </w:tc>
        <w:tc>
          <w:tcPr>
            <w:tcW w:w="1104" w:type="dxa"/>
          </w:tcPr>
          <w:p w14:paraId="551E01F9" w14:textId="7943A5F0" w:rsidR="00C77C9B" w:rsidRDefault="00000000">
            <w:pPr>
              <w:pStyle w:val="TableText"/>
            </w:pPr>
            <w:hyperlink w:anchor="C_1198-32833">
              <w:r w:rsidR="008D07D6">
                <w:rPr>
                  <w:rStyle w:val="HyperlinkText9pt"/>
                </w:rPr>
                <w:t>1198-32833</w:t>
              </w:r>
            </w:hyperlink>
          </w:p>
        </w:tc>
        <w:tc>
          <w:tcPr>
            <w:tcW w:w="2975" w:type="dxa"/>
          </w:tcPr>
          <w:p w14:paraId="7B3E8006" w14:textId="77777777" w:rsidR="00C77C9B" w:rsidRDefault="008D07D6">
            <w:pPr>
              <w:pStyle w:val="TableText"/>
            </w:pPr>
            <w:r>
              <w:t>urn:oid:2.16.840.1.113883.5.1008 (HL7NullFlavor) = NI</w:t>
            </w:r>
          </w:p>
        </w:tc>
      </w:tr>
      <w:tr w:rsidR="00C77C9B" w14:paraId="34D7C567" w14:textId="77777777">
        <w:trPr>
          <w:jc w:val="center"/>
        </w:trPr>
        <w:tc>
          <w:tcPr>
            <w:tcW w:w="3345" w:type="dxa"/>
          </w:tcPr>
          <w:p w14:paraId="68D5C439" w14:textId="77777777" w:rsidR="00C77C9B" w:rsidRDefault="008D07D6">
            <w:pPr>
              <w:pStyle w:val="TableText"/>
            </w:pPr>
            <w:r>
              <w:tab/>
              <w:t>templateId</w:t>
            </w:r>
          </w:p>
        </w:tc>
        <w:tc>
          <w:tcPr>
            <w:tcW w:w="720" w:type="dxa"/>
          </w:tcPr>
          <w:p w14:paraId="6BD5BC49" w14:textId="77777777" w:rsidR="00C77C9B" w:rsidRDefault="008D07D6">
            <w:pPr>
              <w:pStyle w:val="TableText"/>
            </w:pPr>
            <w:r>
              <w:t>1..1</w:t>
            </w:r>
          </w:p>
        </w:tc>
        <w:tc>
          <w:tcPr>
            <w:tcW w:w="1152" w:type="dxa"/>
          </w:tcPr>
          <w:p w14:paraId="01A526D9" w14:textId="77777777" w:rsidR="00C77C9B" w:rsidRDefault="008D07D6">
            <w:pPr>
              <w:pStyle w:val="TableText"/>
            </w:pPr>
            <w:r>
              <w:t>SHALL</w:t>
            </w:r>
          </w:p>
        </w:tc>
        <w:tc>
          <w:tcPr>
            <w:tcW w:w="864" w:type="dxa"/>
          </w:tcPr>
          <w:p w14:paraId="37CFFCB8" w14:textId="77777777" w:rsidR="00C77C9B" w:rsidRDefault="00C77C9B">
            <w:pPr>
              <w:pStyle w:val="TableText"/>
            </w:pPr>
          </w:p>
        </w:tc>
        <w:tc>
          <w:tcPr>
            <w:tcW w:w="1104" w:type="dxa"/>
          </w:tcPr>
          <w:p w14:paraId="411EE6ED" w14:textId="7F2D1C26" w:rsidR="00C77C9B" w:rsidRDefault="00000000">
            <w:pPr>
              <w:pStyle w:val="TableText"/>
            </w:pPr>
            <w:hyperlink w:anchor="C_1198-9015">
              <w:r w:rsidR="008D07D6">
                <w:rPr>
                  <w:rStyle w:val="HyperlinkText9pt"/>
                </w:rPr>
                <w:t>1198-9015</w:t>
              </w:r>
            </w:hyperlink>
          </w:p>
        </w:tc>
        <w:tc>
          <w:tcPr>
            <w:tcW w:w="2975" w:type="dxa"/>
          </w:tcPr>
          <w:p w14:paraId="598DED5C" w14:textId="77777777" w:rsidR="00C77C9B" w:rsidRDefault="00C77C9B">
            <w:pPr>
              <w:pStyle w:val="TableText"/>
            </w:pPr>
          </w:p>
        </w:tc>
      </w:tr>
      <w:tr w:rsidR="00C77C9B" w14:paraId="6B4C54EC" w14:textId="77777777">
        <w:trPr>
          <w:jc w:val="center"/>
        </w:trPr>
        <w:tc>
          <w:tcPr>
            <w:tcW w:w="3345" w:type="dxa"/>
          </w:tcPr>
          <w:p w14:paraId="54BCD83C" w14:textId="77777777" w:rsidR="00C77C9B" w:rsidRDefault="008D07D6">
            <w:pPr>
              <w:pStyle w:val="TableText"/>
            </w:pPr>
            <w:r>
              <w:tab/>
            </w:r>
            <w:r>
              <w:tab/>
              <w:t>@root</w:t>
            </w:r>
          </w:p>
        </w:tc>
        <w:tc>
          <w:tcPr>
            <w:tcW w:w="720" w:type="dxa"/>
          </w:tcPr>
          <w:p w14:paraId="6BC04B23" w14:textId="77777777" w:rsidR="00C77C9B" w:rsidRDefault="008D07D6">
            <w:pPr>
              <w:pStyle w:val="TableText"/>
            </w:pPr>
            <w:r>
              <w:t>1..1</w:t>
            </w:r>
          </w:p>
        </w:tc>
        <w:tc>
          <w:tcPr>
            <w:tcW w:w="1152" w:type="dxa"/>
          </w:tcPr>
          <w:p w14:paraId="4B0F79A5" w14:textId="77777777" w:rsidR="00C77C9B" w:rsidRDefault="008D07D6">
            <w:pPr>
              <w:pStyle w:val="TableText"/>
            </w:pPr>
            <w:r>
              <w:t>SHALL</w:t>
            </w:r>
          </w:p>
        </w:tc>
        <w:tc>
          <w:tcPr>
            <w:tcW w:w="864" w:type="dxa"/>
          </w:tcPr>
          <w:p w14:paraId="2BBA9991" w14:textId="77777777" w:rsidR="00C77C9B" w:rsidRDefault="00C77C9B">
            <w:pPr>
              <w:pStyle w:val="TableText"/>
            </w:pPr>
          </w:p>
        </w:tc>
        <w:tc>
          <w:tcPr>
            <w:tcW w:w="1104" w:type="dxa"/>
          </w:tcPr>
          <w:p w14:paraId="30A2155C" w14:textId="418079E3" w:rsidR="00C77C9B" w:rsidRDefault="00000000">
            <w:pPr>
              <w:pStyle w:val="TableText"/>
            </w:pPr>
            <w:hyperlink w:anchor="C_1198-10400">
              <w:r w:rsidR="008D07D6">
                <w:rPr>
                  <w:rStyle w:val="HyperlinkText9pt"/>
                </w:rPr>
                <w:t>1198-10400</w:t>
              </w:r>
            </w:hyperlink>
          </w:p>
        </w:tc>
        <w:tc>
          <w:tcPr>
            <w:tcW w:w="2975" w:type="dxa"/>
          </w:tcPr>
          <w:p w14:paraId="551A416A" w14:textId="77777777" w:rsidR="00C77C9B" w:rsidRDefault="008D07D6">
            <w:pPr>
              <w:pStyle w:val="TableText"/>
            </w:pPr>
            <w:r>
              <w:t>2.16.840.1.113883.10.20.22.2.2.1</w:t>
            </w:r>
          </w:p>
        </w:tc>
      </w:tr>
      <w:tr w:rsidR="00C77C9B" w14:paraId="26A801A2" w14:textId="77777777">
        <w:trPr>
          <w:jc w:val="center"/>
        </w:trPr>
        <w:tc>
          <w:tcPr>
            <w:tcW w:w="3345" w:type="dxa"/>
          </w:tcPr>
          <w:p w14:paraId="6A62E4A2" w14:textId="77777777" w:rsidR="00C77C9B" w:rsidRDefault="008D07D6">
            <w:pPr>
              <w:pStyle w:val="TableText"/>
            </w:pPr>
            <w:r>
              <w:tab/>
            </w:r>
            <w:r>
              <w:tab/>
              <w:t>@extension</w:t>
            </w:r>
          </w:p>
        </w:tc>
        <w:tc>
          <w:tcPr>
            <w:tcW w:w="720" w:type="dxa"/>
          </w:tcPr>
          <w:p w14:paraId="6EEA0147" w14:textId="77777777" w:rsidR="00C77C9B" w:rsidRDefault="008D07D6">
            <w:pPr>
              <w:pStyle w:val="TableText"/>
            </w:pPr>
            <w:r>
              <w:t>1..1</w:t>
            </w:r>
          </w:p>
        </w:tc>
        <w:tc>
          <w:tcPr>
            <w:tcW w:w="1152" w:type="dxa"/>
          </w:tcPr>
          <w:p w14:paraId="223FE63F" w14:textId="77777777" w:rsidR="00C77C9B" w:rsidRDefault="008D07D6">
            <w:pPr>
              <w:pStyle w:val="TableText"/>
            </w:pPr>
            <w:r>
              <w:t>SHALL</w:t>
            </w:r>
          </w:p>
        </w:tc>
        <w:tc>
          <w:tcPr>
            <w:tcW w:w="864" w:type="dxa"/>
          </w:tcPr>
          <w:p w14:paraId="0870D6A2" w14:textId="77777777" w:rsidR="00C77C9B" w:rsidRDefault="00C77C9B">
            <w:pPr>
              <w:pStyle w:val="TableText"/>
            </w:pPr>
          </w:p>
        </w:tc>
        <w:tc>
          <w:tcPr>
            <w:tcW w:w="1104" w:type="dxa"/>
          </w:tcPr>
          <w:p w14:paraId="6BE6ACDC" w14:textId="7EB74F6D" w:rsidR="00C77C9B" w:rsidRDefault="00000000">
            <w:pPr>
              <w:pStyle w:val="TableText"/>
            </w:pPr>
            <w:hyperlink w:anchor="C_1198-32530">
              <w:r w:rsidR="008D07D6">
                <w:rPr>
                  <w:rStyle w:val="HyperlinkText9pt"/>
                </w:rPr>
                <w:t>1198-32530</w:t>
              </w:r>
            </w:hyperlink>
          </w:p>
        </w:tc>
        <w:tc>
          <w:tcPr>
            <w:tcW w:w="2975" w:type="dxa"/>
          </w:tcPr>
          <w:p w14:paraId="0B8273FA" w14:textId="77777777" w:rsidR="00C77C9B" w:rsidRDefault="008D07D6">
            <w:pPr>
              <w:pStyle w:val="TableText"/>
            </w:pPr>
            <w:r>
              <w:t>2015-08-01</w:t>
            </w:r>
          </w:p>
        </w:tc>
      </w:tr>
      <w:tr w:rsidR="00C77C9B" w14:paraId="1686ADF4" w14:textId="77777777">
        <w:trPr>
          <w:jc w:val="center"/>
        </w:trPr>
        <w:tc>
          <w:tcPr>
            <w:tcW w:w="3345" w:type="dxa"/>
          </w:tcPr>
          <w:p w14:paraId="16536617" w14:textId="77777777" w:rsidR="00C77C9B" w:rsidRDefault="008D07D6">
            <w:pPr>
              <w:pStyle w:val="TableText"/>
            </w:pPr>
            <w:r>
              <w:tab/>
              <w:t>code</w:t>
            </w:r>
          </w:p>
        </w:tc>
        <w:tc>
          <w:tcPr>
            <w:tcW w:w="720" w:type="dxa"/>
          </w:tcPr>
          <w:p w14:paraId="188049B7" w14:textId="77777777" w:rsidR="00C77C9B" w:rsidRDefault="008D07D6">
            <w:pPr>
              <w:pStyle w:val="TableText"/>
            </w:pPr>
            <w:r>
              <w:t>1..1</w:t>
            </w:r>
          </w:p>
        </w:tc>
        <w:tc>
          <w:tcPr>
            <w:tcW w:w="1152" w:type="dxa"/>
          </w:tcPr>
          <w:p w14:paraId="0C989E4B" w14:textId="77777777" w:rsidR="00C77C9B" w:rsidRDefault="008D07D6">
            <w:pPr>
              <w:pStyle w:val="TableText"/>
            </w:pPr>
            <w:r>
              <w:t>SHALL</w:t>
            </w:r>
          </w:p>
        </w:tc>
        <w:tc>
          <w:tcPr>
            <w:tcW w:w="864" w:type="dxa"/>
          </w:tcPr>
          <w:p w14:paraId="55FD482F" w14:textId="77777777" w:rsidR="00C77C9B" w:rsidRDefault="00C77C9B">
            <w:pPr>
              <w:pStyle w:val="TableText"/>
            </w:pPr>
          </w:p>
        </w:tc>
        <w:tc>
          <w:tcPr>
            <w:tcW w:w="1104" w:type="dxa"/>
          </w:tcPr>
          <w:p w14:paraId="70C721F7" w14:textId="115B8D1F" w:rsidR="00C77C9B" w:rsidRDefault="00000000">
            <w:pPr>
              <w:pStyle w:val="TableText"/>
            </w:pPr>
            <w:hyperlink w:anchor="C_1198-15369">
              <w:r w:rsidR="008D07D6">
                <w:rPr>
                  <w:rStyle w:val="HyperlinkText9pt"/>
                </w:rPr>
                <w:t>1198-15369</w:t>
              </w:r>
            </w:hyperlink>
          </w:p>
        </w:tc>
        <w:tc>
          <w:tcPr>
            <w:tcW w:w="2975" w:type="dxa"/>
          </w:tcPr>
          <w:p w14:paraId="226EFA57" w14:textId="77777777" w:rsidR="00C77C9B" w:rsidRDefault="00C77C9B">
            <w:pPr>
              <w:pStyle w:val="TableText"/>
            </w:pPr>
          </w:p>
        </w:tc>
      </w:tr>
      <w:tr w:rsidR="00C77C9B" w14:paraId="22AB1C75" w14:textId="77777777">
        <w:trPr>
          <w:jc w:val="center"/>
        </w:trPr>
        <w:tc>
          <w:tcPr>
            <w:tcW w:w="3345" w:type="dxa"/>
          </w:tcPr>
          <w:p w14:paraId="47CC3505" w14:textId="77777777" w:rsidR="00C77C9B" w:rsidRDefault="008D07D6">
            <w:pPr>
              <w:pStyle w:val="TableText"/>
            </w:pPr>
            <w:r>
              <w:tab/>
            </w:r>
            <w:r>
              <w:tab/>
              <w:t>@code</w:t>
            </w:r>
          </w:p>
        </w:tc>
        <w:tc>
          <w:tcPr>
            <w:tcW w:w="720" w:type="dxa"/>
          </w:tcPr>
          <w:p w14:paraId="001AD052" w14:textId="77777777" w:rsidR="00C77C9B" w:rsidRDefault="008D07D6">
            <w:pPr>
              <w:pStyle w:val="TableText"/>
            </w:pPr>
            <w:r>
              <w:t>1..1</w:t>
            </w:r>
          </w:p>
        </w:tc>
        <w:tc>
          <w:tcPr>
            <w:tcW w:w="1152" w:type="dxa"/>
          </w:tcPr>
          <w:p w14:paraId="1FB6828D" w14:textId="77777777" w:rsidR="00C77C9B" w:rsidRDefault="008D07D6">
            <w:pPr>
              <w:pStyle w:val="TableText"/>
            </w:pPr>
            <w:r>
              <w:t>SHALL</w:t>
            </w:r>
          </w:p>
        </w:tc>
        <w:tc>
          <w:tcPr>
            <w:tcW w:w="864" w:type="dxa"/>
          </w:tcPr>
          <w:p w14:paraId="37BB2DDF" w14:textId="77777777" w:rsidR="00C77C9B" w:rsidRDefault="00C77C9B">
            <w:pPr>
              <w:pStyle w:val="TableText"/>
            </w:pPr>
          </w:p>
        </w:tc>
        <w:tc>
          <w:tcPr>
            <w:tcW w:w="1104" w:type="dxa"/>
          </w:tcPr>
          <w:p w14:paraId="22DB934A" w14:textId="7174CF51" w:rsidR="00C77C9B" w:rsidRDefault="00000000">
            <w:pPr>
              <w:pStyle w:val="TableText"/>
            </w:pPr>
            <w:hyperlink w:anchor="C_1198-15370">
              <w:r w:rsidR="008D07D6">
                <w:rPr>
                  <w:rStyle w:val="HyperlinkText9pt"/>
                </w:rPr>
                <w:t>1198-15370</w:t>
              </w:r>
            </w:hyperlink>
          </w:p>
        </w:tc>
        <w:tc>
          <w:tcPr>
            <w:tcW w:w="2975" w:type="dxa"/>
          </w:tcPr>
          <w:p w14:paraId="5CAE381A" w14:textId="77777777" w:rsidR="00C77C9B" w:rsidRDefault="008D07D6">
            <w:pPr>
              <w:pStyle w:val="TableText"/>
            </w:pPr>
            <w:r>
              <w:t>11369-6</w:t>
            </w:r>
          </w:p>
        </w:tc>
      </w:tr>
      <w:tr w:rsidR="00C77C9B" w14:paraId="0EE5190A" w14:textId="77777777">
        <w:trPr>
          <w:jc w:val="center"/>
        </w:trPr>
        <w:tc>
          <w:tcPr>
            <w:tcW w:w="3345" w:type="dxa"/>
          </w:tcPr>
          <w:p w14:paraId="196F7445" w14:textId="77777777" w:rsidR="00C77C9B" w:rsidRDefault="008D07D6">
            <w:pPr>
              <w:pStyle w:val="TableText"/>
            </w:pPr>
            <w:r>
              <w:tab/>
            </w:r>
            <w:r>
              <w:tab/>
              <w:t>@codeSystem</w:t>
            </w:r>
          </w:p>
        </w:tc>
        <w:tc>
          <w:tcPr>
            <w:tcW w:w="720" w:type="dxa"/>
          </w:tcPr>
          <w:p w14:paraId="63CC44A5" w14:textId="77777777" w:rsidR="00C77C9B" w:rsidRDefault="008D07D6">
            <w:pPr>
              <w:pStyle w:val="TableText"/>
            </w:pPr>
            <w:r>
              <w:t>1..1</w:t>
            </w:r>
          </w:p>
        </w:tc>
        <w:tc>
          <w:tcPr>
            <w:tcW w:w="1152" w:type="dxa"/>
          </w:tcPr>
          <w:p w14:paraId="2E725605" w14:textId="77777777" w:rsidR="00C77C9B" w:rsidRDefault="008D07D6">
            <w:pPr>
              <w:pStyle w:val="TableText"/>
            </w:pPr>
            <w:r>
              <w:t>SHALL</w:t>
            </w:r>
          </w:p>
        </w:tc>
        <w:tc>
          <w:tcPr>
            <w:tcW w:w="864" w:type="dxa"/>
          </w:tcPr>
          <w:p w14:paraId="735ABCC1" w14:textId="77777777" w:rsidR="00C77C9B" w:rsidRDefault="00C77C9B">
            <w:pPr>
              <w:pStyle w:val="TableText"/>
            </w:pPr>
          </w:p>
        </w:tc>
        <w:tc>
          <w:tcPr>
            <w:tcW w:w="1104" w:type="dxa"/>
          </w:tcPr>
          <w:p w14:paraId="7B082821" w14:textId="6F7E3001" w:rsidR="00C77C9B" w:rsidRDefault="00000000">
            <w:pPr>
              <w:pStyle w:val="TableText"/>
            </w:pPr>
            <w:hyperlink w:anchor="C_1198-32147">
              <w:r w:rsidR="008D07D6">
                <w:rPr>
                  <w:rStyle w:val="HyperlinkText9pt"/>
                </w:rPr>
                <w:t>1198-32147</w:t>
              </w:r>
            </w:hyperlink>
          </w:p>
        </w:tc>
        <w:tc>
          <w:tcPr>
            <w:tcW w:w="2975" w:type="dxa"/>
          </w:tcPr>
          <w:p w14:paraId="02F8691C" w14:textId="77777777" w:rsidR="00C77C9B" w:rsidRDefault="008D07D6">
            <w:pPr>
              <w:pStyle w:val="TableText"/>
            </w:pPr>
            <w:r>
              <w:t>urn:oid:2.16.840.1.113883.6.1 (LOINC) = 2.16.840.1.113883.6.1</w:t>
            </w:r>
          </w:p>
        </w:tc>
      </w:tr>
      <w:tr w:rsidR="00C77C9B" w14:paraId="48673489" w14:textId="77777777">
        <w:trPr>
          <w:jc w:val="center"/>
        </w:trPr>
        <w:tc>
          <w:tcPr>
            <w:tcW w:w="3345" w:type="dxa"/>
          </w:tcPr>
          <w:p w14:paraId="05FE3B27" w14:textId="77777777" w:rsidR="00C77C9B" w:rsidRDefault="008D07D6">
            <w:pPr>
              <w:pStyle w:val="TableText"/>
            </w:pPr>
            <w:r>
              <w:tab/>
              <w:t>title</w:t>
            </w:r>
          </w:p>
        </w:tc>
        <w:tc>
          <w:tcPr>
            <w:tcW w:w="720" w:type="dxa"/>
          </w:tcPr>
          <w:p w14:paraId="052FF939" w14:textId="77777777" w:rsidR="00C77C9B" w:rsidRDefault="008D07D6">
            <w:pPr>
              <w:pStyle w:val="TableText"/>
            </w:pPr>
            <w:r>
              <w:t>1..1</w:t>
            </w:r>
          </w:p>
        </w:tc>
        <w:tc>
          <w:tcPr>
            <w:tcW w:w="1152" w:type="dxa"/>
          </w:tcPr>
          <w:p w14:paraId="1C78C013" w14:textId="77777777" w:rsidR="00C77C9B" w:rsidRDefault="008D07D6">
            <w:pPr>
              <w:pStyle w:val="TableText"/>
            </w:pPr>
            <w:r>
              <w:t>SHALL</w:t>
            </w:r>
          </w:p>
        </w:tc>
        <w:tc>
          <w:tcPr>
            <w:tcW w:w="864" w:type="dxa"/>
          </w:tcPr>
          <w:p w14:paraId="5F6D4D80" w14:textId="77777777" w:rsidR="00C77C9B" w:rsidRDefault="00C77C9B">
            <w:pPr>
              <w:pStyle w:val="TableText"/>
            </w:pPr>
          </w:p>
        </w:tc>
        <w:tc>
          <w:tcPr>
            <w:tcW w:w="1104" w:type="dxa"/>
          </w:tcPr>
          <w:p w14:paraId="7F4314F7" w14:textId="626AD487" w:rsidR="00C77C9B" w:rsidRDefault="00000000">
            <w:pPr>
              <w:pStyle w:val="TableText"/>
            </w:pPr>
            <w:hyperlink w:anchor="C_1198-9017">
              <w:r w:rsidR="008D07D6">
                <w:rPr>
                  <w:rStyle w:val="HyperlinkText9pt"/>
                </w:rPr>
                <w:t>1198-9017</w:t>
              </w:r>
            </w:hyperlink>
          </w:p>
        </w:tc>
        <w:tc>
          <w:tcPr>
            <w:tcW w:w="2975" w:type="dxa"/>
          </w:tcPr>
          <w:p w14:paraId="4B885665" w14:textId="77777777" w:rsidR="00C77C9B" w:rsidRDefault="00C77C9B">
            <w:pPr>
              <w:pStyle w:val="TableText"/>
            </w:pPr>
          </w:p>
        </w:tc>
      </w:tr>
      <w:tr w:rsidR="00C77C9B" w14:paraId="2AD8529B" w14:textId="77777777">
        <w:trPr>
          <w:jc w:val="center"/>
        </w:trPr>
        <w:tc>
          <w:tcPr>
            <w:tcW w:w="3345" w:type="dxa"/>
          </w:tcPr>
          <w:p w14:paraId="3A574F6D" w14:textId="77777777" w:rsidR="00C77C9B" w:rsidRDefault="008D07D6">
            <w:pPr>
              <w:pStyle w:val="TableText"/>
            </w:pPr>
            <w:r>
              <w:tab/>
              <w:t>text</w:t>
            </w:r>
          </w:p>
        </w:tc>
        <w:tc>
          <w:tcPr>
            <w:tcW w:w="720" w:type="dxa"/>
          </w:tcPr>
          <w:p w14:paraId="428ED267" w14:textId="77777777" w:rsidR="00C77C9B" w:rsidRDefault="008D07D6">
            <w:pPr>
              <w:pStyle w:val="TableText"/>
            </w:pPr>
            <w:r>
              <w:t>1..1</w:t>
            </w:r>
          </w:p>
        </w:tc>
        <w:tc>
          <w:tcPr>
            <w:tcW w:w="1152" w:type="dxa"/>
          </w:tcPr>
          <w:p w14:paraId="7C2A9008" w14:textId="77777777" w:rsidR="00C77C9B" w:rsidRDefault="008D07D6">
            <w:pPr>
              <w:pStyle w:val="TableText"/>
            </w:pPr>
            <w:r>
              <w:t>SHALL</w:t>
            </w:r>
          </w:p>
        </w:tc>
        <w:tc>
          <w:tcPr>
            <w:tcW w:w="864" w:type="dxa"/>
          </w:tcPr>
          <w:p w14:paraId="07E48237" w14:textId="77777777" w:rsidR="00C77C9B" w:rsidRDefault="00C77C9B">
            <w:pPr>
              <w:pStyle w:val="TableText"/>
            </w:pPr>
          </w:p>
        </w:tc>
        <w:tc>
          <w:tcPr>
            <w:tcW w:w="1104" w:type="dxa"/>
          </w:tcPr>
          <w:p w14:paraId="64641C78" w14:textId="31137651" w:rsidR="00C77C9B" w:rsidRDefault="00000000">
            <w:pPr>
              <w:pStyle w:val="TableText"/>
            </w:pPr>
            <w:hyperlink w:anchor="C_1198-9018">
              <w:r w:rsidR="008D07D6">
                <w:rPr>
                  <w:rStyle w:val="HyperlinkText9pt"/>
                </w:rPr>
                <w:t>1198-9018</w:t>
              </w:r>
            </w:hyperlink>
          </w:p>
        </w:tc>
        <w:tc>
          <w:tcPr>
            <w:tcW w:w="2975" w:type="dxa"/>
          </w:tcPr>
          <w:p w14:paraId="6FA5130A" w14:textId="77777777" w:rsidR="00C77C9B" w:rsidRDefault="00C77C9B">
            <w:pPr>
              <w:pStyle w:val="TableText"/>
            </w:pPr>
          </w:p>
        </w:tc>
      </w:tr>
      <w:tr w:rsidR="00C77C9B" w14:paraId="0385D9AA" w14:textId="77777777">
        <w:trPr>
          <w:jc w:val="center"/>
        </w:trPr>
        <w:tc>
          <w:tcPr>
            <w:tcW w:w="3345" w:type="dxa"/>
          </w:tcPr>
          <w:p w14:paraId="47E5D468" w14:textId="77777777" w:rsidR="00C77C9B" w:rsidRDefault="008D07D6">
            <w:pPr>
              <w:pStyle w:val="TableText"/>
            </w:pPr>
            <w:r>
              <w:tab/>
              <w:t>entry</w:t>
            </w:r>
          </w:p>
        </w:tc>
        <w:tc>
          <w:tcPr>
            <w:tcW w:w="720" w:type="dxa"/>
          </w:tcPr>
          <w:p w14:paraId="57127A4A" w14:textId="77777777" w:rsidR="00C77C9B" w:rsidRDefault="008D07D6">
            <w:pPr>
              <w:pStyle w:val="TableText"/>
            </w:pPr>
            <w:r>
              <w:t>1..*</w:t>
            </w:r>
          </w:p>
        </w:tc>
        <w:tc>
          <w:tcPr>
            <w:tcW w:w="1152" w:type="dxa"/>
          </w:tcPr>
          <w:p w14:paraId="7AEA40EC" w14:textId="77777777" w:rsidR="00C77C9B" w:rsidRDefault="008D07D6">
            <w:pPr>
              <w:pStyle w:val="TableText"/>
            </w:pPr>
            <w:r>
              <w:t>SHALL</w:t>
            </w:r>
          </w:p>
        </w:tc>
        <w:tc>
          <w:tcPr>
            <w:tcW w:w="864" w:type="dxa"/>
          </w:tcPr>
          <w:p w14:paraId="07C987FD" w14:textId="77777777" w:rsidR="00C77C9B" w:rsidRDefault="00C77C9B">
            <w:pPr>
              <w:pStyle w:val="TableText"/>
            </w:pPr>
          </w:p>
        </w:tc>
        <w:tc>
          <w:tcPr>
            <w:tcW w:w="1104" w:type="dxa"/>
          </w:tcPr>
          <w:p w14:paraId="597297E7" w14:textId="162A9364" w:rsidR="00C77C9B" w:rsidRDefault="00000000">
            <w:pPr>
              <w:pStyle w:val="TableText"/>
            </w:pPr>
            <w:hyperlink w:anchor="C_1198-9019">
              <w:r w:rsidR="008D07D6">
                <w:rPr>
                  <w:rStyle w:val="HyperlinkText9pt"/>
                </w:rPr>
                <w:t>1198-9019</w:t>
              </w:r>
            </w:hyperlink>
          </w:p>
        </w:tc>
        <w:tc>
          <w:tcPr>
            <w:tcW w:w="2975" w:type="dxa"/>
          </w:tcPr>
          <w:p w14:paraId="1C3A4C17" w14:textId="77777777" w:rsidR="00C77C9B" w:rsidRDefault="00C77C9B">
            <w:pPr>
              <w:pStyle w:val="TableText"/>
            </w:pPr>
          </w:p>
        </w:tc>
      </w:tr>
      <w:tr w:rsidR="00C77C9B" w14:paraId="2FB29C6D" w14:textId="77777777">
        <w:trPr>
          <w:jc w:val="center"/>
        </w:trPr>
        <w:tc>
          <w:tcPr>
            <w:tcW w:w="3345" w:type="dxa"/>
          </w:tcPr>
          <w:p w14:paraId="40FBF0ED" w14:textId="77777777" w:rsidR="00C77C9B" w:rsidRDefault="008D07D6">
            <w:pPr>
              <w:pStyle w:val="TableText"/>
            </w:pPr>
            <w:r>
              <w:tab/>
            </w:r>
            <w:r>
              <w:tab/>
              <w:t>substanceAdministration</w:t>
            </w:r>
          </w:p>
        </w:tc>
        <w:tc>
          <w:tcPr>
            <w:tcW w:w="720" w:type="dxa"/>
          </w:tcPr>
          <w:p w14:paraId="1C568758" w14:textId="77777777" w:rsidR="00C77C9B" w:rsidRDefault="008D07D6">
            <w:pPr>
              <w:pStyle w:val="TableText"/>
            </w:pPr>
            <w:r>
              <w:t>1..1</w:t>
            </w:r>
          </w:p>
        </w:tc>
        <w:tc>
          <w:tcPr>
            <w:tcW w:w="1152" w:type="dxa"/>
          </w:tcPr>
          <w:p w14:paraId="3E930D3E" w14:textId="77777777" w:rsidR="00C77C9B" w:rsidRDefault="008D07D6">
            <w:pPr>
              <w:pStyle w:val="TableText"/>
            </w:pPr>
            <w:r>
              <w:t>SHALL</w:t>
            </w:r>
          </w:p>
        </w:tc>
        <w:tc>
          <w:tcPr>
            <w:tcW w:w="864" w:type="dxa"/>
          </w:tcPr>
          <w:p w14:paraId="2A6FC7EF" w14:textId="77777777" w:rsidR="00C77C9B" w:rsidRDefault="00C77C9B">
            <w:pPr>
              <w:pStyle w:val="TableText"/>
            </w:pPr>
          </w:p>
        </w:tc>
        <w:tc>
          <w:tcPr>
            <w:tcW w:w="1104" w:type="dxa"/>
          </w:tcPr>
          <w:p w14:paraId="1D55EF72" w14:textId="148A3E9B" w:rsidR="00C77C9B" w:rsidRDefault="00000000">
            <w:pPr>
              <w:pStyle w:val="TableText"/>
            </w:pPr>
            <w:hyperlink w:anchor="C_1198-15495">
              <w:r w:rsidR="008D07D6">
                <w:rPr>
                  <w:rStyle w:val="HyperlinkText9pt"/>
                </w:rPr>
                <w:t>1198-15495</w:t>
              </w:r>
            </w:hyperlink>
          </w:p>
        </w:tc>
        <w:tc>
          <w:tcPr>
            <w:tcW w:w="2975" w:type="dxa"/>
          </w:tcPr>
          <w:p w14:paraId="04CFB72B" w14:textId="3D6F066F" w:rsidR="00C77C9B" w:rsidRDefault="00000000">
            <w:pPr>
              <w:pStyle w:val="TableText"/>
            </w:pPr>
            <w:hyperlink w:anchor="E_Immunization_Activity_V3">
              <w:r w:rsidR="008D07D6">
                <w:rPr>
                  <w:rStyle w:val="HyperlinkText9pt"/>
                </w:rPr>
                <w:t>Immunization Activity (V3) (identifier: urn:hl7ii:2.16.840.1.113883.10.20.22.4.52:2015-08-01</w:t>
              </w:r>
            </w:hyperlink>
          </w:p>
        </w:tc>
      </w:tr>
    </w:tbl>
    <w:p w14:paraId="7227D717" w14:textId="77777777" w:rsidR="00C77C9B" w:rsidRDefault="00C77C9B">
      <w:pPr>
        <w:pStyle w:val="BodyText"/>
      </w:pPr>
    </w:p>
    <w:p w14:paraId="7D7370DB" w14:textId="0423CF6A" w:rsidR="00C77C9B" w:rsidRDefault="008D07D6" w:rsidP="0055183B">
      <w:pPr>
        <w:numPr>
          <w:ilvl w:val="0"/>
          <w:numId w:val="100"/>
        </w:numPr>
      </w:pPr>
      <w:r>
        <w:lastRenderedPageBreak/>
        <w:t xml:space="preserve">Conforms to </w:t>
      </w:r>
      <w:hyperlink w:anchor="S_Immunizations_Section_entries_optiona">
        <w:r>
          <w:rPr>
            <w:rStyle w:val="HyperlinkCourierBold"/>
          </w:rPr>
          <w:t>Immunizations Section (entries optional) (V3)</w:t>
        </w:r>
      </w:hyperlink>
      <w:r>
        <w:t xml:space="preserve"> template </w:t>
      </w:r>
      <w:r>
        <w:rPr>
          <w:rStyle w:val="XMLname"/>
        </w:rPr>
        <w:t>(identifier: urn:hl7ii:2.16.840.1.113883.10.20.22.2.2:2015-08-01)</w:t>
      </w:r>
      <w:r>
        <w:t>.</w:t>
      </w:r>
    </w:p>
    <w:p w14:paraId="50BD8A27" w14:textId="77777777" w:rsidR="00C77C9B" w:rsidRDefault="008D07D6" w:rsidP="0055183B">
      <w:pPr>
        <w:numPr>
          <w:ilvl w:val="0"/>
          <w:numId w:val="100"/>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564" w:name="C_1198-32833"/>
      <w:r>
        <w:t xml:space="preserve"> (CONF:1198-32833)</w:t>
      </w:r>
      <w:bookmarkEnd w:id="564"/>
      <w:r>
        <w:t>.</w:t>
      </w:r>
    </w:p>
    <w:p w14:paraId="1269D91B" w14:textId="77777777" w:rsidR="00C77C9B" w:rsidRDefault="008D07D6" w:rsidP="0055183B">
      <w:pPr>
        <w:numPr>
          <w:ilvl w:val="0"/>
          <w:numId w:val="100"/>
        </w:numPr>
      </w:pPr>
      <w:r>
        <w:rPr>
          <w:rStyle w:val="keyword"/>
        </w:rPr>
        <w:t>SHALL</w:t>
      </w:r>
      <w:r>
        <w:t xml:space="preserve"> contain exactly one [1..1] </w:t>
      </w:r>
      <w:r>
        <w:rPr>
          <w:rStyle w:val="XMLnameBold"/>
        </w:rPr>
        <w:t>templateId</w:t>
      </w:r>
      <w:bookmarkStart w:id="565" w:name="C_1198-9015"/>
      <w:r>
        <w:t xml:space="preserve"> (CONF:1198-9015)</w:t>
      </w:r>
      <w:bookmarkEnd w:id="565"/>
      <w:r>
        <w:t xml:space="preserve"> such that it</w:t>
      </w:r>
    </w:p>
    <w:p w14:paraId="01BA999C" w14:textId="77777777" w:rsidR="00C77C9B" w:rsidRDefault="008D07D6" w:rsidP="0055183B">
      <w:pPr>
        <w:numPr>
          <w:ilvl w:val="1"/>
          <w:numId w:val="100"/>
        </w:numPr>
      </w:pPr>
      <w:r>
        <w:rPr>
          <w:rStyle w:val="keyword"/>
        </w:rPr>
        <w:t>SHALL</w:t>
      </w:r>
      <w:r>
        <w:t xml:space="preserve"> contain exactly one [1..1] </w:t>
      </w:r>
      <w:r>
        <w:rPr>
          <w:rStyle w:val="XMLnameBold"/>
        </w:rPr>
        <w:t>@root</w:t>
      </w:r>
      <w:r>
        <w:t>=</w:t>
      </w:r>
      <w:r>
        <w:rPr>
          <w:rStyle w:val="XMLname"/>
        </w:rPr>
        <w:t>"2.16.840.1.113883.10.20.22.2.2.1"</w:t>
      </w:r>
      <w:bookmarkStart w:id="566" w:name="C_1198-10400"/>
      <w:r>
        <w:t xml:space="preserve"> (CONF:1198-10400)</w:t>
      </w:r>
      <w:bookmarkEnd w:id="566"/>
      <w:r>
        <w:t>.</w:t>
      </w:r>
    </w:p>
    <w:p w14:paraId="6EA39D02" w14:textId="77777777" w:rsidR="00C77C9B" w:rsidRDefault="008D07D6" w:rsidP="0055183B">
      <w:pPr>
        <w:numPr>
          <w:ilvl w:val="1"/>
          <w:numId w:val="100"/>
        </w:numPr>
      </w:pPr>
      <w:r>
        <w:rPr>
          <w:rStyle w:val="keyword"/>
        </w:rPr>
        <w:t>SHALL</w:t>
      </w:r>
      <w:r>
        <w:t xml:space="preserve"> contain exactly one [1..1] </w:t>
      </w:r>
      <w:r>
        <w:rPr>
          <w:rStyle w:val="XMLnameBold"/>
        </w:rPr>
        <w:t>@extension</w:t>
      </w:r>
      <w:r>
        <w:t>=</w:t>
      </w:r>
      <w:r>
        <w:rPr>
          <w:rStyle w:val="XMLname"/>
        </w:rPr>
        <w:t>"2015-08-01"</w:t>
      </w:r>
      <w:bookmarkStart w:id="567" w:name="C_1198-32530"/>
      <w:r>
        <w:t xml:space="preserve"> (CONF:1198-32530)</w:t>
      </w:r>
      <w:bookmarkEnd w:id="567"/>
      <w:r>
        <w:t>.</w:t>
      </w:r>
    </w:p>
    <w:p w14:paraId="15CB3D6F" w14:textId="77777777" w:rsidR="00C77C9B" w:rsidRDefault="008D07D6" w:rsidP="0055183B">
      <w:pPr>
        <w:numPr>
          <w:ilvl w:val="0"/>
          <w:numId w:val="100"/>
        </w:numPr>
      </w:pPr>
      <w:r>
        <w:rPr>
          <w:rStyle w:val="keyword"/>
        </w:rPr>
        <w:t>SHALL</w:t>
      </w:r>
      <w:r>
        <w:t xml:space="preserve"> contain exactly one [1..1] </w:t>
      </w:r>
      <w:r>
        <w:rPr>
          <w:rStyle w:val="XMLnameBold"/>
        </w:rPr>
        <w:t>code</w:t>
      </w:r>
      <w:bookmarkStart w:id="568" w:name="C_1198-15369"/>
      <w:r>
        <w:t xml:space="preserve"> (CONF:1198-15369)</w:t>
      </w:r>
      <w:bookmarkEnd w:id="568"/>
      <w:r>
        <w:t>.</w:t>
      </w:r>
    </w:p>
    <w:p w14:paraId="31007E80" w14:textId="77777777" w:rsidR="00C77C9B" w:rsidRDefault="008D07D6" w:rsidP="0055183B">
      <w:pPr>
        <w:numPr>
          <w:ilvl w:val="1"/>
          <w:numId w:val="100"/>
        </w:numPr>
      </w:pPr>
      <w:r>
        <w:t xml:space="preserve">This code </w:t>
      </w:r>
      <w:r>
        <w:rPr>
          <w:rStyle w:val="keyword"/>
        </w:rPr>
        <w:t>SHALL</w:t>
      </w:r>
      <w:r>
        <w:t xml:space="preserve"> contain exactly one [1..1] </w:t>
      </w:r>
      <w:r>
        <w:rPr>
          <w:rStyle w:val="XMLnameBold"/>
        </w:rPr>
        <w:t>@code</w:t>
      </w:r>
      <w:r>
        <w:t>=</w:t>
      </w:r>
      <w:r>
        <w:rPr>
          <w:rStyle w:val="XMLname"/>
        </w:rPr>
        <w:t>"11369-6"</w:t>
      </w:r>
      <w:r>
        <w:t xml:space="preserve"> Immunizations</w:t>
      </w:r>
      <w:bookmarkStart w:id="569" w:name="C_1198-15370"/>
      <w:r>
        <w:t xml:space="preserve"> (CONF:1198-15370)</w:t>
      </w:r>
      <w:bookmarkEnd w:id="569"/>
      <w:r>
        <w:t>.</w:t>
      </w:r>
    </w:p>
    <w:p w14:paraId="7B01D0A9" w14:textId="77777777" w:rsidR="00C77C9B" w:rsidRDefault="008D07D6" w:rsidP="0055183B">
      <w:pPr>
        <w:numPr>
          <w:ilvl w:val="1"/>
          <w:numId w:val="10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70" w:name="C_1198-32147"/>
      <w:r>
        <w:t xml:space="preserve"> (CONF:1198-32147)</w:t>
      </w:r>
      <w:bookmarkEnd w:id="570"/>
      <w:r>
        <w:t>.</w:t>
      </w:r>
    </w:p>
    <w:p w14:paraId="0FAECD46" w14:textId="77777777" w:rsidR="00C77C9B" w:rsidRDefault="008D07D6" w:rsidP="0055183B">
      <w:pPr>
        <w:numPr>
          <w:ilvl w:val="0"/>
          <w:numId w:val="100"/>
        </w:numPr>
      </w:pPr>
      <w:r>
        <w:rPr>
          <w:rStyle w:val="keyword"/>
        </w:rPr>
        <w:t>SHALL</w:t>
      </w:r>
      <w:r>
        <w:t xml:space="preserve"> contain exactly one [1..1] </w:t>
      </w:r>
      <w:r>
        <w:rPr>
          <w:rStyle w:val="XMLnameBold"/>
        </w:rPr>
        <w:t>title</w:t>
      </w:r>
      <w:bookmarkStart w:id="571" w:name="C_1198-9017"/>
      <w:r>
        <w:t xml:space="preserve"> (CONF:1198-9017)</w:t>
      </w:r>
      <w:bookmarkEnd w:id="571"/>
      <w:r>
        <w:t>.</w:t>
      </w:r>
    </w:p>
    <w:p w14:paraId="40059CDE" w14:textId="77777777" w:rsidR="00C77C9B" w:rsidRDefault="008D07D6" w:rsidP="0055183B">
      <w:pPr>
        <w:numPr>
          <w:ilvl w:val="0"/>
          <w:numId w:val="100"/>
        </w:numPr>
      </w:pPr>
      <w:r>
        <w:rPr>
          <w:rStyle w:val="keyword"/>
        </w:rPr>
        <w:t>SHALL</w:t>
      </w:r>
      <w:r>
        <w:t xml:space="preserve"> contain exactly one [1..1] </w:t>
      </w:r>
      <w:r>
        <w:rPr>
          <w:rStyle w:val="XMLnameBold"/>
        </w:rPr>
        <w:t>text</w:t>
      </w:r>
      <w:bookmarkStart w:id="572" w:name="C_1198-9018"/>
      <w:r>
        <w:t xml:space="preserve"> (CONF:1198-9018)</w:t>
      </w:r>
      <w:bookmarkEnd w:id="572"/>
      <w:r>
        <w:t>.</w:t>
      </w:r>
    </w:p>
    <w:p w14:paraId="325FD175" w14:textId="77777777" w:rsidR="00C77C9B" w:rsidRDefault="008D07D6">
      <w:pPr>
        <w:pStyle w:val="BodyText"/>
        <w:spacing w:before="120"/>
      </w:pPr>
      <w:r>
        <w:t>If section/@nullFlavor is not present:</w:t>
      </w:r>
    </w:p>
    <w:p w14:paraId="20F3430F" w14:textId="77777777" w:rsidR="00C77C9B" w:rsidRDefault="008D07D6" w:rsidP="0055183B">
      <w:pPr>
        <w:numPr>
          <w:ilvl w:val="0"/>
          <w:numId w:val="100"/>
        </w:numPr>
      </w:pPr>
      <w:r>
        <w:rPr>
          <w:rStyle w:val="keyword"/>
        </w:rPr>
        <w:t>SHALL</w:t>
      </w:r>
      <w:r>
        <w:t xml:space="preserve"> contain at least one [1..*] </w:t>
      </w:r>
      <w:r>
        <w:rPr>
          <w:rStyle w:val="XMLnameBold"/>
        </w:rPr>
        <w:t>entry</w:t>
      </w:r>
      <w:bookmarkStart w:id="573" w:name="C_1198-9019"/>
      <w:r>
        <w:t xml:space="preserve"> (CONF:1198-9019)</w:t>
      </w:r>
      <w:bookmarkEnd w:id="573"/>
      <w:r>
        <w:t xml:space="preserve"> such that it</w:t>
      </w:r>
    </w:p>
    <w:p w14:paraId="2F6049DA" w14:textId="5432F6C0" w:rsidR="00C77C9B" w:rsidRDefault="008D07D6" w:rsidP="0055183B">
      <w:pPr>
        <w:numPr>
          <w:ilvl w:val="1"/>
          <w:numId w:val="100"/>
        </w:numPr>
      </w:pPr>
      <w:r>
        <w:rPr>
          <w:rStyle w:val="keyword"/>
        </w:rPr>
        <w:t>SHALL</w:t>
      </w:r>
      <w:r>
        <w:t xml:space="preserve"> contain exactly one [1..1]  </w:t>
      </w:r>
      <w:hyperlink w:anchor="E_Immunization_Activity_V3">
        <w:r>
          <w:rPr>
            <w:rStyle w:val="HyperlinkCourierBold"/>
          </w:rPr>
          <w:t>Immunization Activity (V3)</w:t>
        </w:r>
      </w:hyperlink>
      <w:r>
        <w:rPr>
          <w:rStyle w:val="XMLname"/>
        </w:rPr>
        <w:t xml:space="preserve"> (identifier: urn:hl7ii:2.16.840.1.113883.10.20.22.4.52:2015-08-01)</w:t>
      </w:r>
      <w:bookmarkStart w:id="574" w:name="C_1198-15495"/>
      <w:r>
        <w:t xml:space="preserve"> (CONF:1198-15495)</w:t>
      </w:r>
      <w:bookmarkEnd w:id="574"/>
      <w:r>
        <w:t>.</w:t>
      </w:r>
    </w:p>
    <w:p w14:paraId="1BFDFAE7" w14:textId="10E827B4" w:rsidR="00C77C9B" w:rsidRDefault="008D07D6">
      <w:pPr>
        <w:pStyle w:val="Caption"/>
        <w:ind w:left="130" w:right="115"/>
      </w:pPr>
      <w:bookmarkStart w:id="575" w:name="_Toc175307841"/>
      <w:r>
        <w:lastRenderedPageBreak/>
        <w:t xml:space="preserve">Figure </w:t>
      </w:r>
      <w:r>
        <w:fldChar w:fldCharType="begin"/>
      </w:r>
      <w:r>
        <w:instrText>SEQ Figure \* ARABIC</w:instrText>
      </w:r>
      <w:r>
        <w:fldChar w:fldCharType="separate"/>
      </w:r>
      <w:r w:rsidR="00C17516">
        <w:t>26</w:t>
      </w:r>
      <w:r>
        <w:fldChar w:fldCharType="end"/>
      </w:r>
      <w:r>
        <w:t>: Immunizations Section (entries required) (V3) Example</w:t>
      </w:r>
      <w:bookmarkEnd w:id="575"/>
    </w:p>
    <w:p w14:paraId="798F2710" w14:textId="77777777" w:rsidR="00C77C9B" w:rsidRDefault="008D07D6">
      <w:pPr>
        <w:pStyle w:val="Example"/>
        <w:ind w:left="130" w:right="115"/>
      </w:pPr>
      <w:r>
        <w:t>&lt;section&gt;</w:t>
      </w:r>
    </w:p>
    <w:p w14:paraId="03DA8508" w14:textId="77777777" w:rsidR="00C77C9B" w:rsidRDefault="008D07D6">
      <w:pPr>
        <w:pStyle w:val="Example"/>
        <w:ind w:left="130" w:right="115"/>
      </w:pPr>
      <w:r>
        <w:t xml:space="preserve">    &lt;templateId root="2.16.840.1.113883.10.20.22.2.1" extension="2015-08-01" /&gt;</w:t>
      </w:r>
    </w:p>
    <w:p w14:paraId="712E2CE4" w14:textId="77777777" w:rsidR="00C77C9B" w:rsidRDefault="008D07D6">
      <w:pPr>
        <w:pStyle w:val="Example"/>
        <w:ind w:left="130" w:right="115"/>
      </w:pPr>
      <w:r>
        <w:t xml:space="preserve">    &lt;!--  ********  Immunizations section template   ******** --&gt;</w:t>
      </w:r>
    </w:p>
    <w:p w14:paraId="137D0E62" w14:textId="77777777" w:rsidR="00C77C9B" w:rsidRDefault="008D07D6">
      <w:pPr>
        <w:pStyle w:val="Example"/>
        <w:ind w:left="130" w:right="115"/>
      </w:pPr>
      <w:r>
        <w:t xml:space="preserve">    &lt;code code="11369-6" codeSystem="2.16.840.1.113883.6.1" codeSystemName="LOINC" displayName="History of immunizations" /&gt;</w:t>
      </w:r>
    </w:p>
    <w:p w14:paraId="3F9D7A47" w14:textId="77777777" w:rsidR="00C77C9B" w:rsidRDefault="008D07D6">
      <w:pPr>
        <w:pStyle w:val="Example"/>
        <w:ind w:left="130" w:right="115"/>
      </w:pPr>
      <w:r>
        <w:t xml:space="preserve">    &lt;title&gt;Immunizations&lt;/title&gt;</w:t>
      </w:r>
    </w:p>
    <w:p w14:paraId="1768C3DF" w14:textId="77777777" w:rsidR="00C77C9B" w:rsidRDefault="008D07D6">
      <w:pPr>
        <w:pStyle w:val="Example"/>
        <w:ind w:left="130" w:right="115"/>
      </w:pPr>
      <w:r>
        <w:t xml:space="preserve">    &lt;text&gt;</w:t>
      </w:r>
    </w:p>
    <w:p w14:paraId="292EFFD4" w14:textId="77777777" w:rsidR="00C77C9B" w:rsidRDefault="008D07D6">
      <w:pPr>
        <w:pStyle w:val="Example"/>
        <w:ind w:left="130" w:right="115"/>
      </w:pPr>
      <w:r>
        <w:t xml:space="preserve">        &lt;table border="1" width="100%"&gt;</w:t>
      </w:r>
    </w:p>
    <w:p w14:paraId="0B193C3D" w14:textId="77777777" w:rsidR="00C77C9B" w:rsidRDefault="008D07D6">
      <w:pPr>
        <w:pStyle w:val="Example"/>
        <w:ind w:left="130" w:right="115"/>
      </w:pPr>
      <w:r>
        <w:t xml:space="preserve">            &lt;thead&gt;</w:t>
      </w:r>
    </w:p>
    <w:p w14:paraId="6228A9EE" w14:textId="77777777" w:rsidR="00C77C9B" w:rsidRDefault="008D07D6">
      <w:pPr>
        <w:pStyle w:val="Example"/>
        <w:ind w:left="130" w:right="115"/>
      </w:pPr>
      <w:r>
        <w:t xml:space="preserve">                &lt;tr&gt;</w:t>
      </w:r>
    </w:p>
    <w:p w14:paraId="4D0BEB06" w14:textId="77777777" w:rsidR="00C77C9B" w:rsidRDefault="008D07D6">
      <w:pPr>
        <w:pStyle w:val="Example"/>
        <w:ind w:left="130" w:right="115"/>
      </w:pPr>
      <w:r>
        <w:t xml:space="preserve">                    &lt;th&gt;Vaccine&lt;/th&gt;</w:t>
      </w:r>
    </w:p>
    <w:p w14:paraId="5D441DAB" w14:textId="77777777" w:rsidR="00C77C9B" w:rsidRDefault="008D07D6">
      <w:pPr>
        <w:pStyle w:val="Example"/>
        <w:ind w:left="130" w:right="115"/>
      </w:pPr>
      <w:r>
        <w:t xml:space="preserve">                    &lt;th&gt;Date&lt;/th&gt;</w:t>
      </w:r>
    </w:p>
    <w:p w14:paraId="193316D2" w14:textId="77777777" w:rsidR="00C77C9B" w:rsidRDefault="008D07D6">
      <w:pPr>
        <w:pStyle w:val="Example"/>
        <w:ind w:left="130" w:right="115"/>
      </w:pPr>
      <w:r>
        <w:t xml:space="preserve">                    &lt;th&gt;Status&lt;/th&gt;</w:t>
      </w:r>
    </w:p>
    <w:p w14:paraId="57FF26C4" w14:textId="77777777" w:rsidR="00C77C9B" w:rsidRDefault="008D07D6">
      <w:pPr>
        <w:pStyle w:val="Example"/>
        <w:ind w:left="130" w:right="115"/>
      </w:pPr>
      <w:r>
        <w:t xml:space="preserve">                &lt;/tr&gt;</w:t>
      </w:r>
    </w:p>
    <w:p w14:paraId="727F1B0C" w14:textId="77777777" w:rsidR="00C77C9B" w:rsidRDefault="008D07D6">
      <w:pPr>
        <w:pStyle w:val="Example"/>
        <w:ind w:left="130" w:right="115"/>
      </w:pPr>
      <w:r>
        <w:t xml:space="preserve">            &lt;/thead&gt;</w:t>
      </w:r>
    </w:p>
    <w:p w14:paraId="113D8024" w14:textId="77777777" w:rsidR="00C77C9B" w:rsidRDefault="008D07D6">
      <w:pPr>
        <w:pStyle w:val="Example"/>
        <w:ind w:left="130" w:right="115"/>
      </w:pPr>
      <w:r>
        <w:t xml:space="preserve">            &lt;tbody&gt;</w:t>
      </w:r>
    </w:p>
    <w:p w14:paraId="7F69A464" w14:textId="77777777" w:rsidR="00C77C9B" w:rsidRDefault="008D07D6">
      <w:pPr>
        <w:pStyle w:val="Example"/>
        <w:ind w:left="130" w:right="115"/>
      </w:pPr>
      <w:r>
        <w:t xml:space="preserve">                &lt;tr&gt;</w:t>
      </w:r>
    </w:p>
    <w:p w14:paraId="12D47CD4" w14:textId="77777777" w:rsidR="00C77C9B" w:rsidRDefault="008D07D6">
      <w:pPr>
        <w:pStyle w:val="Example"/>
        <w:ind w:left="130" w:right="115"/>
      </w:pPr>
      <w:r>
        <w:t xml:space="preserve">                    &lt;td&gt;</w:t>
      </w:r>
    </w:p>
    <w:p w14:paraId="7CC58516" w14:textId="77777777" w:rsidR="00C77C9B" w:rsidRDefault="008D07D6">
      <w:pPr>
        <w:pStyle w:val="Example"/>
        <w:ind w:left="130" w:right="115"/>
      </w:pPr>
      <w:r>
        <w:t xml:space="preserve">                        &lt;content ID="immun1" /&gt;Influenza virus vaccine, IM</w:t>
      </w:r>
    </w:p>
    <w:p w14:paraId="408FA669" w14:textId="77777777" w:rsidR="00C77C9B" w:rsidRDefault="008D07D6">
      <w:pPr>
        <w:pStyle w:val="Example"/>
        <w:ind w:left="130" w:right="115"/>
      </w:pPr>
      <w:r>
        <w:t xml:space="preserve">                    </w:t>
      </w:r>
    </w:p>
    <w:p w14:paraId="61EFE914" w14:textId="77777777" w:rsidR="00C77C9B" w:rsidRDefault="008D07D6">
      <w:pPr>
        <w:pStyle w:val="Example"/>
        <w:ind w:left="130" w:right="115"/>
      </w:pPr>
      <w:r>
        <w:t xml:space="preserve">                    &lt;/td&gt;</w:t>
      </w:r>
    </w:p>
    <w:p w14:paraId="4BCD836D" w14:textId="77777777" w:rsidR="00C77C9B" w:rsidRDefault="008D07D6">
      <w:pPr>
        <w:pStyle w:val="Example"/>
        <w:ind w:left="130" w:right="115"/>
      </w:pPr>
      <w:r>
        <w:t xml:space="preserve">                    &lt;td&gt;Nov 1999&lt;/td&gt;</w:t>
      </w:r>
    </w:p>
    <w:p w14:paraId="2637BA4D" w14:textId="77777777" w:rsidR="00C77C9B" w:rsidRDefault="008D07D6">
      <w:pPr>
        <w:pStyle w:val="Example"/>
        <w:ind w:left="130" w:right="115"/>
      </w:pPr>
      <w:r>
        <w:t xml:space="preserve">                    &lt;td&gt;Completed&lt;/td&gt;</w:t>
      </w:r>
    </w:p>
    <w:p w14:paraId="42F2DD4F" w14:textId="77777777" w:rsidR="00C77C9B" w:rsidRDefault="008D07D6">
      <w:pPr>
        <w:pStyle w:val="Example"/>
        <w:ind w:left="130" w:right="115"/>
      </w:pPr>
      <w:r>
        <w:t xml:space="preserve">                &lt;/tr&gt;</w:t>
      </w:r>
    </w:p>
    <w:p w14:paraId="7A210885" w14:textId="77777777" w:rsidR="00C77C9B" w:rsidRDefault="008D07D6">
      <w:pPr>
        <w:pStyle w:val="Example"/>
        <w:ind w:left="130" w:right="115"/>
      </w:pPr>
      <w:r>
        <w:t xml:space="preserve">                &lt;tr&gt;</w:t>
      </w:r>
    </w:p>
    <w:p w14:paraId="6050DAF0" w14:textId="77777777" w:rsidR="00C77C9B" w:rsidRDefault="008D07D6">
      <w:pPr>
        <w:pStyle w:val="Example"/>
        <w:ind w:left="130" w:right="115"/>
      </w:pPr>
      <w:r>
        <w:t xml:space="preserve">                    &lt;td&gt;</w:t>
      </w:r>
    </w:p>
    <w:p w14:paraId="18EC1683" w14:textId="77777777" w:rsidR="00C77C9B" w:rsidRDefault="008D07D6">
      <w:pPr>
        <w:pStyle w:val="Example"/>
        <w:ind w:left="130" w:right="115"/>
      </w:pPr>
      <w:r>
        <w:t xml:space="preserve">                        &lt;content ID="immun2" /&gt;Influenza virus vaccine, IM</w:t>
      </w:r>
    </w:p>
    <w:p w14:paraId="34285397" w14:textId="77777777" w:rsidR="00C77C9B" w:rsidRDefault="008D07D6">
      <w:pPr>
        <w:pStyle w:val="Example"/>
        <w:ind w:left="130" w:right="115"/>
      </w:pPr>
      <w:r>
        <w:t xml:space="preserve">                    </w:t>
      </w:r>
    </w:p>
    <w:p w14:paraId="0A1BA3F2" w14:textId="77777777" w:rsidR="00C77C9B" w:rsidRDefault="008D07D6">
      <w:pPr>
        <w:pStyle w:val="Example"/>
        <w:ind w:left="130" w:right="115"/>
      </w:pPr>
      <w:r>
        <w:t xml:space="preserve">                    &lt;/td&gt;</w:t>
      </w:r>
    </w:p>
    <w:p w14:paraId="616D3774" w14:textId="77777777" w:rsidR="00C77C9B" w:rsidRDefault="008D07D6">
      <w:pPr>
        <w:pStyle w:val="Example"/>
        <w:ind w:left="130" w:right="115"/>
      </w:pPr>
      <w:r>
        <w:t xml:space="preserve">                    &lt;td&gt;Dec 1998&lt;/td&gt;</w:t>
      </w:r>
    </w:p>
    <w:p w14:paraId="35F5545A" w14:textId="77777777" w:rsidR="00C77C9B" w:rsidRDefault="008D07D6">
      <w:pPr>
        <w:pStyle w:val="Example"/>
        <w:ind w:left="130" w:right="115"/>
      </w:pPr>
      <w:r>
        <w:t xml:space="preserve">                    &lt;td&gt;Completed&lt;/td&gt;</w:t>
      </w:r>
    </w:p>
    <w:p w14:paraId="1FB1DA29" w14:textId="77777777" w:rsidR="00C77C9B" w:rsidRDefault="008D07D6">
      <w:pPr>
        <w:pStyle w:val="Example"/>
        <w:ind w:left="130" w:right="115"/>
      </w:pPr>
      <w:r>
        <w:t xml:space="preserve">                &lt;/tr&gt;</w:t>
      </w:r>
    </w:p>
    <w:p w14:paraId="050B2C18" w14:textId="77777777" w:rsidR="00C77C9B" w:rsidRDefault="008D07D6">
      <w:pPr>
        <w:pStyle w:val="Example"/>
        <w:ind w:left="130" w:right="115"/>
      </w:pPr>
      <w:r>
        <w:t xml:space="preserve">                &lt;tr&gt;</w:t>
      </w:r>
    </w:p>
    <w:p w14:paraId="18A735FD" w14:textId="77777777" w:rsidR="00C77C9B" w:rsidRDefault="008D07D6">
      <w:pPr>
        <w:pStyle w:val="Example"/>
        <w:ind w:left="130" w:right="115"/>
      </w:pPr>
      <w:r>
        <w:t xml:space="preserve">                    &lt;td&gt;</w:t>
      </w:r>
    </w:p>
    <w:p w14:paraId="61CEF743" w14:textId="77777777" w:rsidR="00C77C9B" w:rsidRDefault="008D07D6">
      <w:pPr>
        <w:pStyle w:val="Example"/>
        <w:ind w:left="130" w:right="115"/>
      </w:pPr>
      <w:r>
        <w:t xml:space="preserve">                        &lt;content ID="immun3" /&gt;</w:t>
      </w:r>
    </w:p>
    <w:p w14:paraId="5BF0A2B3" w14:textId="77777777" w:rsidR="00C77C9B" w:rsidRDefault="008D07D6">
      <w:pPr>
        <w:pStyle w:val="Example"/>
        <w:ind w:left="130" w:right="115"/>
      </w:pPr>
      <w:r>
        <w:t xml:space="preserve">            Pneumococcal polysaccharide vaccine, IM</w:t>
      </w:r>
    </w:p>
    <w:p w14:paraId="399E934E" w14:textId="77777777" w:rsidR="00C77C9B" w:rsidRDefault="008D07D6">
      <w:pPr>
        <w:pStyle w:val="Example"/>
        <w:ind w:left="130" w:right="115"/>
      </w:pPr>
      <w:r>
        <w:t xml:space="preserve">                    </w:t>
      </w:r>
    </w:p>
    <w:p w14:paraId="1385EEDB" w14:textId="77777777" w:rsidR="00C77C9B" w:rsidRDefault="008D07D6">
      <w:pPr>
        <w:pStyle w:val="Example"/>
        <w:ind w:left="130" w:right="115"/>
      </w:pPr>
      <w:r>
        <w:t xml:space="preserve">                    &lt;/td&gt;</w:t>
      </w:r>
    </w:p>
    <w:p w14:paraId="14290108" w14:textId="77777777" w:rsidR="00C77C9B" w:rsidRDefault="008D07D6">
      <w:pPr>
        <w:pStyle w:val="Example"/>
        <w:ind w:left="130" w:right="115"/>
      </w:pPr>
      <w:r>
        <w:t xml:space="preserve">                    &lt;td&gt;Dec 1998&lt;/td&gt;</w:t>
      </w:r>
    </w:p>
    <w:p w14:paraId="04194F99" w14:textId="77777777" w:rsidR="00C77C9B" w:rsidRDefault="008D07D6">
      <w:pPr>
        <w:pStyle w:val="Example"/>
        <w:ind w:left="130" w:right="115"/>
      </w:pPr>
      <w:r>
        <w:t xml:space="preserve">                    &lt;td&gt;Completed&lt;/td&gt;</w:t>
      </w:r>
    </w:p>
    <w:p w14:paraId="5A0F6331" w14:textId="77777777" w:rsidR="00C77C9B" w:rsidRDefault="008D07D6">
      <w:pPr>
        <w:pStyle w:val="Example"/>
        <w:ind w:left="130" w:right="115"/>
      </w:pPr>
      <w:r>
        <w:t xml:space="preserve">                &lt;/tr&gt;</w:t>
      </w:r>
    </w:p>
    <w:p w14:paraId="1B5D3B00" w14:textId="77777777" w:rsidR="00C77C9B" w:rsidRDefault="008D07D6">
      <w:pPr>
        <w:pStyle w:val="Example"/>
        <w:ind w:left="130" w:right="115"/>
      </w:pPr>
      <w:r>
        <w:t xml:space="preserve">                &lt;tr&gt;</w:t>
      </w:r>
    </w:p>
    <w:p w14:paraId="62AD2D90" w14:textId="77777777" w:rsidR="00C77C9B" w:rsidRDefault="008D07D6">
      <w:pPr>
        <w:pStyle w:val="Example"/>
        <w:ind w:left="130" w:right="115"/>
      </w:pPr>
      <w:r>
        <w:t xml:space="preserve">                    &lt;td&gt;</w:t>
      </w:r>
    </w:p>
    <w:p w14:paraId="28B9E0DB" w14:textId="77777777" w:rsidR="00C77C9B" w:rsidRDefault="008D07D6">
      <w:pPr>
        <w:pStyle w:val="Example"/>
        <w:ind w:left="130" w:right="115"/>
      </w:pPr>
      <w:r>
        <w:t xml:space="preserve">                        &lt;content ID="immun4" /&gt;Tetanus and diphtheria toxoids, IM</w:t>
      </w:r>
    </w:p>
    <w:p w14:paraId="7DF3E87A" w14:textId="77777777" w:rsidR="00C77C9B" w:rsidRDefault="008D07D6">
      <w:pPr>
        <w:pStyle w:val="Example"/>
        <w:ind w:left="130" w:right="115"/>
      </w:pPr>
      <w:r>
        <w:t xml:space="preserve">                    </w:t>
      </w:r>
    </w:p>
    <w:p w14:paraId="112A95FF" w14:textId="77777777" w:rsidR="00C77C9B" w:rsidRDefault="008D07D6">
      <w:pPr>
        <w:pStyle w:val="Example"/>
        <w:ind w:left="130" w:right="115"/>
      </w:pPr>
      <w:r>
        <w:t xml:space="preserve">                    &lt;/td&gt;</w:t>
      </w:r>
    </w:p>
    <w:p w14:paraId="29C90CEA" w14:textId="77777777" w:rsidR="00C77C9B" w:rsidRDefault="008D07D6">
      <w:pPr>
        <w:pStyle w:val="Example"/>
        <w:ind w:left="130" w:right="115"/>
      </w:pPr>
      <w:r>
        <w:t xml:space="preserve">                    &lt;td&gt;1997&lt;/td&gt;</w:t>
      </w:r>
    </w:p>
    <w:p w14:paraId="2101261B" w14:textId="77777777" w:rsidR="00C77C9B" w:rsidRDefault="008D07D6">
      <w:pPr>
        <w:pStyle w:val="Example"/>
        <w:ind w:left="130" w:right="115"/>
      </w:pPr>
      <w:r>
        <w:t xml:space="preserve">                    &lt;td&gt;Refused&lt;/td&gt;</w:t>
      </w:r>
    </w:p>
    <w:p w14:paraId="441F9D05" w14:textId="77777777" w:rsidR="00C77C9B" w:rsidRDefault="008D07D6">
      <w:pPr>
        <w:pStyle w:val="Example"/>
        <w:ind w:left="130" w:right="115"/>
      </w:pPr>
      <w:r>
        <w:t xml:space="preserve">                &lt;/tr&gt;</w:t>
      </w:r>
    </w:p>
    <w:p w14:paraId="0BD7A009" w14:textId="77777777" w:rsidR="00C77C9B" w:rsidRDefault="008D07D6">
      <w:pPr>
        <w:pStyle w:val="Example"/>
        <w:ind w:left="130" w:right="115"/>
      </w:pPr>
      <w:r>
        <w:t xml:space="preserve">            &lt;/tbody&gt;</w:t>
      </w:r>
    </w:p>
    <w:p w14:paraId="6A233D3A" w14:textId="77777777" w:rsidR="00C77C9B" w:rsidRDefault="008D07D6">
      <w:pPr>
        <w:pStyle w:val="Example"/>
        <w:ind w:left="130" w:right="115"/>
      </w:pPr>
      <w:r>
        <w:t xml:space="preserve">        &lt;/table&gt;</w:t>
      </w:r>
    </w:p>
    <w:p w14:paraId="64F0D09B" w14:textId="77777777" w:rsidR="00C77C9B" w:rsidRDefault="008D07D6">
      <w:pPr>
        <w:pStyle w:val="Example"/>
        <w:ind w:left="130" w:right="115"/>
      </w:pPr>
      <w:r>
        <w:t xml:space="preserve">    &lt;/text&gt;</w:t>
      </w:r>
    </w:p>
    <w:p w14:paraId="057FB1CA" w14:textId="77777777" w:rsidR="00C77C9B" w:rsidRDefault="008D07D6">
      <w:pPr>
        <w:pStyle w:val="Example"/>
        <w:ind w:left="130" w:right="115"/>
      </w:pPr>
      <w:r>
        <w:t xml:space="preserve">    &lt;entry typeCode="DRIV"&gt;</w:t>
      </w:r>
    </w:p>
    <w:p w14:paraId="0ED43FF1" w14:textId="77777777" w:rsidR="00C77C9B" w:rsidRDefault="008D07D6">
      <w:pPr>
        <w:pStyle w:val="Example"/>
        <w:ind w:left="130" w:right="115"/>
      </w:pPr>
      <w:r>
        <w:t xml:space="preserve">        &lt;substanceAdministration classCode="SBADM" moodCode="EVN" negationInd="false"&gt;</w:t>
      </w:r>
    </w:p>
    <w:p w14:paraId="7FA5C4CF" w14:textId="77777777" w:rsidR="00C77C9B" w:rsidRDefault="008D07D6">
      <w:pPr>
        <w:pStyle w:val="Example"/>
        <w:ind w:left="130" w:right="115"/>
      </w:pPr>
      <w:r>
        <w:t xml:space="preserve">            &lt;templateId root="2.16.840.1.113883.10.20.22.4.52" /&gt;</w:t>
      </w:r>
    </w:p>
    <w:p w14:paraId="157C2540" w14:textId="77777777" w:rsidR="00C77C9B" w:rsidRDefault="008D07D6">
      <w:pPr>
        <w:pStyle w:val="Example"/>
        <w:ind w:left="130" w:right="115"/>
      </w:pPr>
      <w:r>
        <w:lastRenderedPageBreak/>
        <w:t xml:space="preserve">            &lt;!--  ****  Immunization activity template  **** --&gt;</w:t>
      </w:r>
    </w:p>
    <w:p w14:paraId="56ADB907" w14:textId="77777777" w:rsidR="00C77C9B" w:rsidRDefault="008D07D6">
      <w:pPr>
        <w:pStyle w:val="Example"/>
        <w:ind w:left="130" w:right="115"/>
      </w:pPr>
      <w:r>
        <w:t xml:space="preserve">      ...</w:t>
      </w:r>
    </w:p>
    <w:p w14:paraId="61A024E5" w14:textId="77777777" w:rsidR="00C77C9B" w:rsidRDefault="008D07D6">
      <w:pPr>
        <w:pStyle w:val="Example"/>
        <w:ind w:left="130" w:right="115"/>
      </w:pPr>
      <w:r>
        <w:t xml:space="preserve">    </w:t>
      </w:r>
    </w:p>
    <w:p w14:paraId="57B45FD9" w14:textId="77777777" w:rsidR="00C77C9B" w:rsidRDefault="008D07D6">
      <w:pPr>
        <w:pStyle w:val="Example"/>
        <w:ind w:left="130" w:right="115"/>
      </w:pPr>
      <w:r>
        <w:t xml:space="preserve">        </w:t>
      </w:r>
    </w:p>
    <w:p w14:paraId="3DCDEEEF" w14:textId="77777777" w:rsidR="00C77C9B" w:rsidRDefault="008D07D6">
      <w:pPr>
        <w:pStyle w:val="Example"/>
        <w:ind w:left="130" w:right="115"/>
      </w:pPr>
      <w:r>
        <w:t xml:space="preserve">        &lt;/substanceAdministration&gt;</w:t>
      </w:r>
    </w:p>
    <w:p w14:paraId="20541E45" w14:textId="77777777" w:rsidR="00C77C9B" w:rsidRDefault="008D07D6">
      <w:pPr>
        <w:pStyle w:val="Example"/>
        <w:ind w:left="130" w:right="115"/>
      </w:pPr>
      <w:r>
        <w:t xml:space="preserve">    &lt;/entry&gt;</w:t>
      </w:r>
    </w:p>
    <w:p w14:paraId="5619EF91" w14:textId="77777777" w:rsidR="00C77C9B" w:rsidRDefault="008D07D6">
      <w:pPr>
        <w:pStyle w:val="Example"/>
        <w:ind w:left="130" w:right="115"/>
      </w:pPr>
      <w:r>
        <w:t xml:space="preserve">  ...</w:t>
      </w:r>
    </w:p>
    <w:p w14:paraId="3C0877DA" w14:textId="77777777" w:rsidR="00C77C9B" w:rsidRDefault="008D07D6">
      <w:pPr>
        <w:pStyle w:val="Example"/>
        <w:ind w:left="130" w:right="115"/>
      </w:pPr>
      <w:r>
        <w:t>&lt;/section&gt;</w:t>
      </w:r>
    </w:p>
    <w:p w14:paraId="2BEAA86F" w14:textId="77777777" w:rsidR="00C77C9B" w:rsidRDefault="00C77C9B">
      <w:pPr>
        <w:pStyle w:val="BodyText"/>
      </w:pPr>
    </w:p>
    <w:p w14:paraId="644C73AD" w14:textId="77777777" w:rsidR="00C77C9B" w:rsidRDefault="008D07D6">
      <w:pPr>
        <w:pStyle w:val="Heading2nospace"/>
      </w:pPr>
      <w:bookmarkStart w:id="576" w:name="S_Medications_Administered_Section_V2"/>
      <w:bookmarkStart w:id="577" w:name="_Toc175307691"/>
      <w:r>
        <w:t>Medications Administered Section (V2)</w:t>
      </w:r>
      <w:bookmarkEnd w:id="576"/>
      <w:bookmarkEnd w:id="577"/>
    </w:p>
    <w:p w14:paraId="63FEAD61" w14:textId="77777777" w:rsidR="00C77C9B" w:rsidRDefault="008D07D6">
      <w:pPr>
        <w:pStyle w:val="BracketData"/>
      </w:pPr>
      <w:r>
        <w:t>[section: identifier urn:hl7ii:2.16.840.1.113883.10.20.22.2.38:2014-06-09 (open)]</w:t>
      </w:r>
    </w:p>
    <w:p w14:paraId="3C4E53E8" w14:textId="77777777" w:rsidR="00C77C9B" w:rsidRDefault="008D07D6">
      <w:pPr>
        <w:pStyle w:val="BracketData"/>
      </w:pPr>
      <w:r>
        <w:t>Published as part of Consolidated CDA Templates for Clinical Notes (US Realm) DSTU R2</w:t>
      </w:r>
    </w:p>
    <w:p w14:paraId="23F5B3D0" w14:textId="0EB0DEDE" w:rsidR="00C77C9B" w:rsidRDefault="008D07D6">
      <w:pPr>
        <w:pStyle w:val="Caption"/>
      </w:pPr>
      <w:bookmarkStart w:id="578" w:name="_Toc175308017"/>
      <w:r>
        <w:t xml:space="preserve">Table </w:t>
      </w:r>
      <w:r>
        <w:fldChar w:fldCharType="begin"/>
      </w:r>
      <w:r>
        <w:instrText>SEQ Table \* ARABIC</w:instrText>
      </w:r>
      <w:r>
        <w:fldChar w:fldCharType="separate"/>
      </w:r>
      <w:r w:rsidR="00C17516">
        <w:t>48</w:t>
      </w:r>
      <w:r>
        <w:fldChar w:fldCharType="end"/>
      </w:r>
      <w:r>
        <w:t>: Medications Administered Section (V2) Contexts</w:t>
      </w:r>
      <w:bookmarkEnd w:id="5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EAAEE5D" w14:textId="77777777">
        <w:trPr>
          <w:cantSplit/>
          <w:tblHeader/>
          <w:jc w:val="center"/>
        </w:trPr>
        <w:tc>
          <w:tcPr>
            <w:tcW w:w="360" w:type="dxa"/>
            <w:shd w:val="clear" w:color="auto" w:fill="E6E6E6"/>
          </w:tcPr>
          <w:p w14:paraId="240005CF" w14:textId="77777777" w:rsidR="00C77C9B" w:rsidRDefault="008D07D6">
            <w:pPr>
              <w:pStyle w:val="TableHead"/>
            </w:pPr>
            <w:r>
              <w:t>Contained By:</w:t>
            </w:r>
          </w:p>
        </w:tc>
        <w:tc>
          <w:tcPr>
            <w:tcW w:w="360" w:type="dxa"/>
            <w:shd w:val="clear" w:color="auto" w:fill="E6E6E6"/>
          </w:tcPr>
          <w:p w14:paraId="2FEBA879" w14:textId="77777777" w:rsidR="00C77C9B" w:rsidRDefault="008D07D6">
            <w:pPr>
              <w:pStyle w:val="TableHead"/>
            </w:pPr>
            <w:r>
              <w:t>Contains:</w:t>
            </w:r>
          </w:p>
        </w:tc>
      </w:tr>
      <w:tr w:rsidR="00C77C9B" w14:paraId="6C5E14AA" w14:textId="77777777">
        <w:trPr>
          <w:jc w:val="center"/>
        </w:trPr>
        <w:tc>
          <w:tcPr>
            <w:tcW w:w="360" w:type="dxa"/>
          </w:tcPr>
          <w:p w14:paraId="7E875FC4" w14:textId="0AC0D5AA"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2A71D751" w14:textId="5DAED56E" w:rsidR="00C77C9B" w:rsidRDefault="00000000">
            <w:pPr>
              <w:pStyle w:val="TableText"/>
            </w:pPr>
            <w:hyperlink w:anchor="Medication_Activity_V2">
              <w:r w:rsidR="008D07D6">
                <w:rPr>
                  <w:rStyle w:val="HyperlinkText9pt"/>
                </w:rPr>
                <w:t>Medication Activity (V2)</w:t>
              </w:r>
            </w:hyperlink>
            <w:r w:rsidR="008D07D6">
              <w:t xml:space="preserve"> (optional)</w:t>
            </w:r>
          </w:p>
        </w:tc>
      </w:tr>
    </w:tbl>
    <w:p w14:paraId="704BC094" w14:textId="77777777" w:rsidR="00C77C9B" w:rsidRDefault="00C77C9B">
      <w:pPr>
        <w:pStyle w:val="BodyText"/>
      </w:pPr>
    </w:p>
    <w:p w14:paraId="2527F3AA" w14:textId="77777777" w:rsidR="00C77C9B" w:rsidRDefault="008D07D6">
      <w:r>
        <w:t>The Medications Administered Section usually resides inside a Procedure Note describing a procedure. This section defines medications and fluids administered during the procedure, its related encounter, or other procedure related activity excluding anesthetic medications. Anesthesia medications should be documented as described in the Anesthesia Section</w:t>
      </w:r>
      <w:r>
        <w:br/>
        <w:t>templateId 2.16.840.1.113883.10.20.22.2.25.</w:t>
      </w:r>
    </w:p>
    <w:p w14:paraId="08BB8B04" w14:textId="78211AF2" w:rsidR="00C77C9B" w:rsidRDefault="008D07D6">
      <w:pPr>
        <w:pStyle w:val="Caption"/>
      </w:pPr>
      <w:bookmarkStart w:id="579" w:name="_Toc175308018"/>
      <w:r>
        <w:lastRenderedPageBreak/>
        <w:t xml:space="preserve">Table </w:t>
      </w:r>
      <w:r>
        <w:fldChar w:fldCharType="begin"/>
      </w:r>
      <w:r>
        <w:instrText>SEQ Table \* ARABIC</w:instrText>
      </w:r>
      <w:r>
        <w:fldChar w:fldCharType="separate"/>
      </w:r>
      <w:r w:rsidR="00C17516">
        <w:t>49</w:t>
      </w:r>
      <w:r>
        <w:fldChar w:fldCharType="end"/>
      </w:r>
      <w:r>
        <w:t>: Medications Administered Section (V2) Constraints Overview</w:t>
      </w:r>
      <w:bookmarkEnd w:id="5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512FCD8" w14:textId="77777777">
        <w:trPr>
          <w:cantSplit/>
          <w:tblHeader/>
          <w:jc w:val="center"/>
        </w:trPr>
        <w:tc>
          <w:tcPr>
            <w:tcW w:w="0" w:type="dxa"/>
            <w:shd w:val="clear" w:color="auto" w:fill="E6E6E6"/>
            <w:noWrap/>
          </w:tcPr>
          <w:p w14:paraId="1DD0CC28" w14:textId="77777777" w:rsidR="00C77C9B" w:rsidRDefault="008D07D6">
            <w:pPr>
              <w:pStyle w:val="TableHead"/>
            </w:pPr>
            <w:r>
              <w:t>XPath</w:t>
            </w:r>
          </w:p>
        </w:tc>
        <w:tc>
          <w:tcPr>
            <w:tcW w:w="720" w:type="dxa"/>
            <w:shd w:val="clear" w:color="auto" w:fill="E6E6E6"/>
            <w:noWrap/>
          </w:tcPr>
          <w:p w14:paraId="6E34DABE" w14:textId="77777777" w:rsidR="00C77C9B" w:rsidRDefault="008D07D6">
            <w:pPr>
              <w:pStyle w:val="TableHead"/>
            </w:pPr>
            <w:r>
              <w:t>Card.</w:t>
            </w:r>
          </w:p>
        </w:tc>
        <w:tc>
          <w:tcPr>
            <w:tcW w:w="1152" w:type="dxa"/>
            <w:shd w:val="clear" w:color="auto" w:fill="E6E6E6"/>
            <w:noWrap/>
          </w:tcPr>
          <w:p w14:paraId="7CB89E69" w14:textId="77777777" w:rsidR="00C77C9B" w:rsidRDefault="008D07D6">
            <w:pPr>
              <w:pStyle w:val="TableHead"/>
            </w:pPr>
            <w:r>
              <w:t>Verb</w:t>
            </w:r>
          </w:p>
        </w:tc>
        <w:tc>
          <w:tcPr>
            <w:tcW w:w="864" w:type="dxa"/>
            <w:shd w:val="clear" w:color="auto" w:fill="E6E6E6"/>
            <w:noWrap/>
          </w:tcPr>
          <w:p w14:paraId="51A217DB" w14:textId="77777777" w:rsidR="00C77C9B" w:rsidRDefault="008D07D6">
            <w:pPr>
              <w:pStyle w:val="TableHead"/>
            </w:pPr>
            <w:r>
              <w:t>Data Type</w:t>
            </w:r>
          </w:p>
        </w:tc>
        <w:tc>
          <w:tcPr>
            <w:tcW w:w="864" w:type="dxa"/>
            <w:shd w:val="clear" w:color="auto" w:fill="E6E6E6"/>
            <w:noWrap/>
          </w:tcPr>
          <w:p w14:paraId="527A142F" w14:textId="77777777" w:rsidR="00C77C9B" w:rsidRDefault="008D07D6">
            <w:pPr>
              <w:pStyle w:val="TableHead"/>
            </w:pPr>
            <w:r>
              <w:t>CONF#</w:t>
            </w:r>
          </w:p>
        </w:tc>
        <w:tc>
          <w:tcPr>
            <w:tcW w:w="864" w:type="dxa"/>
            <w:shd w:val="clear" w:color="auto" w:fill="E6E6E6"/>
            <w:noWrap/>
          </w:tcPr>
          <w:p w14:paraId="306530EF" w14:textId="77777777" w:rsidR="00C77C9B" w:rsidRDefault="008D07D6">
            <w:pPr>
              <w:pStyle w:val="TableHead"/>
            </w:pPr>
            <w:r>
              <w:t>Value</w:t>
            </w:r>
          </w:p>
        </w:tc>
      </w:tr>
      <w:tr w:rsidR="00C77C9B" w14:paraId="61E15DDD" w14:textId="77777777">
        <w:trPr>
          <w:jc w:val="center"/>
        </w:trPr>
        <w:tc>
          <w:tcPr>
            <w:tcW w:w="10160" w:type="dxa"/>
            <w:gridSpan w:val="6"/>
          </w:tcPr>
          <w:p w14:paraId="347AB0E7" w14:textId="77777777" w:rsidR="00C77C9B" w:rsidRDefault="008D07D6">
            <w:pPr>
              <w:pStyle w:val="TableText"/>
            </w:pPr>
            <w:r>
              <w:t>section (identifier: urn:hl7ii:2.16.840.1.113883.10.20.22.2.38:2014-06-09)</w:t>
            </w:r>
          </w:p>
        </w:tc>
      </w:tr>
      <w:tr w:rsidR="00C77C9B" w14:paraId="2F5D648C" w14:textId="77777777">
        <w:trPr>
          <w:jc w:val="center"/>
        </w:trPr>
        <w:tc>
          <w:tcPr>
            <w:tcW w:w="3345" w:type="dxa"/>
          </w:tcPr>
          <w:p w14:paraId="1DDAE039" w14:textId="77777777" w:rsidR="00C77C9B" w:rsidRDefault="008D07D6">
            <w:pPr>
              <w:pStyle w:val="TableText"/>
            </w:pPr>
            <w:r>
              <w:tab/>
              <w:t>templateId</w:t>
            </w:r>
          </w:p>
        </w:tc>
        <w:tc>
          <w:tcPr>
            <w:tcW w:w="720" w:type="dxa"/>
          </w:tcPr>
          <w:p w14:paraId="70D8A4A0" w14:textId="77777777" w:rsidR="00C77C9B" w:rsidRDefault="008D07D6">
            <w:pPr>
              <w:pStyle w:val="TableText"/>
            </w:pPr>
            <w:r>
              <w:t>1..1</w:t>
            </w:r>
          </w:p>
        </w:tc>
        <w:tc>
          <w:tcPr>
            <w:tcW w:w="1152" w:type="dxa"/>
          </w:tcPr>
          <w:p w14:paraId="423077A0" w14:textId="77777777" w:rsidR="00C77C9B" w:rsidRDefault="008D07D6">
            <w:pPr>
              <w:pStyle w:val="TableText"/>
            </w:pPr>
            <w:r>
              <w:t>SHALL</w:t>
            </w:r>
          </w:p>
        </w:tc>
        <w:tc>
          <w:tcPr>
            <w:tcW w:w="864" w:type="dxa"/>
          </w:tcPr>
          <w:p w14:paraId="586A055F" w14:textId="77777777" w:rsidR="00C77C9B" w:rsidRDefault="00C77C9B">
            <w:pPr>
              <w:pStyle w:val="TableText"/>
            </w:pPr>
          </w:p>
        </w:tc>
        <w:tc>
          <w:tcPr>
            <w:tcW w:w="1104" w:type="dxa"/>
          </w:tcPr>
          <w:p w14:paraId="765CFBF4" w14:textId="759D1EDD" w:rsidR="00C77C9B" w:rsidRDefault="00000000">
            <w:pPr>
              <w:pStyle w:val="TableText"/>
            </w:pPr>
            <w:hyperlink w:anchor="C_1098-8152">
              <w:r w:rsidR="008D07D6">
                <w:rPr>
                  <w:rStyle w:val="HyperlinkText9pt"/>
                </w:rPr>
                <w:t>1098-8152</w:t>
              </w:r>
            </w:hyperlink>
          </w:p>
        </w:tc>
        <w:tc>
          <w:tcPr>
            <w:tcW w:w="2975" w:type="dxa"/>
          </w:tcPr>
          <w:p w14:paraId="683AB5CD" w14:textId="77777777" w:rsidR="00C77C9B" w:rsidRDefault="00C77C9B">
            <w:pPr>
              <w:pStyle w:val="TableText"/>
            </w:pPr>
          </w:p>
        </w:tc>
      </w:tr>
      <w:tr w:rsidR="00C77C9B" w14:paraId="71630F48" w14:textId="77777777">
        <w:trPr>
          <w:jc w:val="center"/>
        </w:trPr>
        <w:tc>
          <w:tcPr>
            <w:tcW w:w="3345" w:type="dxa"/>
          </w:tcPr>
          <w:p w14:paraId="2CE717FE" w14:textId="77777777" w:rsidR="00C77C9B" w:rsidRDefault="008D07D6">
            <w:pPr>
              <w:pStyle w:val="TableText"/>
            </w:pPr>
            <w:r>
              <w:tab/>
            </w:r>
            <w:r>
              <w:tab/>
              <w:t>@root</w:t>
            </w:r>
          </w:p>
        </w:tc>
        <w:tc>
          <w:tcPr>
            <w:tcW w:w="720" w:type="dxa"/>
          </w:tcPr>
          <w:p w14:paraId="3890298A" w14:textId="77777777" w:rsidR="00C77C9B" w:rsidRDefault="008D07D6">
            <w:pPr>
              <w:pStyle w:val="TableText"/>
            </w:pPr>
            <w:r>
              <w:t>1..1</w:t>
            </w:r>
          </w:p>
        </w:tc>
        <w:tc>
          <w:tcPr>
            <w:tcW w:w="1152" w:type="dxa"/>
          </w:tcPr>
          <w:p w14:paraId="0D966ACD" w14:textId="77777777" w:rsidR="00C77C9B" w:rsidRDefault="008D07D6">
            <w:pPr>
              <w:pStyle w:val="TableText"/>
            </w:pPr>
            <w:r>
              <w:t>SHALL</w:t>
            </w:r>
          </w:p>
        </w:tc>
        <w:tc>
          <w:tcPr>
            <w:tcW w:w="864" w:type="dxa"/>
          </w:tcPr>
          <w:p w14:paraId="5E8C01E1" w14:textId="77777777" w:rsidR="00C77C9B" w:rsidRDefault="00C77C9B">
            <w:pPr>
              <w:pStyle w:val="TableText"/>
            </w:pPr>
          </w:p>
        </w:tc>
        <w:tc>
          <w:tcPr>
            <w:tcW w:w="1104" w:type="dxa"/>
          </w:tcPr>
          <w:p w14:paraId="3C30F28D" w14:textId="0D35DCD1" w:rsidR="00C77C9B" w:rsidRDefault="00000000">
            <w:pPr>
              <w:pStyle w:val="TableText"/>
            </w:pPr>
            <w:hyperlink w:anchor="C_1098-10405">
              <w:r w:rsidR="008D07D6">
                <w:rPr>
                  <w:rStyle w:val="HyperlinkText9pt"/>
                </w:rPr>
                <w:t>1098-10405</w:t>
              </w:r>
            </w:hyperlink>
          </w:p>
        </w:tc>
        <w:tc>
          <w:tcPr>
            <w:tcW w:w="2975" w:type="dxa"/>
          </w:tcPr>
          <w:p w14:paraId="3CD5CE95" w14:textId="77777777" w:rsidR="00C77C9B" w:rsidRDefault="008D07D6">
            <w:pPr>
              <w:pStyle w:val="TableText"/>
            </w:pPr>
            <w:r>
              <w:t>2.16.840.1.113883.10.20.22.2.38</w:t>
            </w:r>
          </w:p>
        </w:tc>
      </w:tr>
      <w:tr w:rsidR="00C77C9B" w14:paraId="712A720C" w14:textId="77777777">
        <w:trPr>
          <w:jc w:val="center"/>
        </w:trPr>
        <w:tc>
          <w:tcPr>
            <w:tcW w:w="3345" w:type="dxa"/>
          </w:tcPr>
          <w:p w14:paraId="004E1F3E" w14:textId="77777777" w:rsidR="00C77C9B" w:rsidRDefault="008D07D6">
            <w:pPr>
              <w:pStyle w:val="TableText"/>
            </w:pPr>
            <w:r>
              <w:tab/>
            </w:r>
            <w:r>
              <w:tab/>
              <w:t>@extension</w:t>
            </w:r>
          </w:p>
        </w:tc>
        <w:tc>
          <w:tcPr>
            <w:tcW w:w="720" w:type="dxa"/>
          </w:tcPr>
          <w:p w14:paraId="50113828" w14:textId="77777777" w:rsidR="00C77C9B" w:rsidRDefault="008D07D6">
            <w:pPr>
              <w:pStyle w:val="TableText"/>
            </w:pPr>
            <w:r>
              <w:t>1..1</w:t>
            </w:r>
          </w:p>
        </w:tc>
        <w:tc>
          <w:tcPr>
            <w:tcW w:w="1152" w:type="dxa"/>
          </w:tcPr>
          <w:p w14:paraId="3FA43DEF" w14:textId="77777777" w:rsidR="00C77C9B" w:rsidRDefault="008D07D6">
            <w:pPr>
              <w:pStyle w:val="TableText"/>
            </w:pPr>
            <w:r>
              <w:t>SHALL</w:t>
            </w:r>
          </w:p>
        </w:tc>
        <w:tc>
          <w:tcPr>
            <w:tcW w:w="864" w:type="dxa"/>
          </w:tcPr>
          <w:p w14:paraId="1AE8D52A" w14:textId="77777777" w:rsidR="00C77C9B" w:rsidRDefault="00C77C9B">
            <w:pPr>
              <w:pStyle w:val="TableText"/>
            </w:pPr>
          </w:p>
        </w:tc>
        <w:tc>
          <w:tcPr>
            <w:tcW w:w="1104" w:type="dxa"/>
          </w:tcPr>
          <w:p w14:paraId="71466FD7" w14:textId="4C1A50BC" w:rsidR="00C77C9B" w:rsidRDefault="00000000">
            <w:pPr>
              <w:pStyle w:val="TableText"/>
            </w:pPr>
            <w:hyperlink w:anchor="C_1098-32525">
              <w:r w:rsidR="008D07D6">
                <w:rPr>
                  <w:rStyle w:val="HyperlinkText9pt"/>
                </w:rPr>
                <w:t>1098-32525</w:t>
              </w:r>
            </w:hyperlink>
          </w:p>
        </w:tc>
        <w:tc>
          <w:tcPr>
            <w:tcW w:w="2975" w:type="dxa"/>
          </w:tcPr>
          <w:p w14:paraId="363D852A" w14:textId="77777777" w:rsidR="00C77C9B" w:rsidRDefault="008D07D6">
            <w:pPr>
              <w:pStyle w:val="TableText"/>
            </w:pPr>
            <w:r>
              <w:t>2014-06-09</w:t>
            </w:r>
          </w:p>
        </w:tc>
      </w:tr>
      <w:tr w:rsidR="00C77C9B" w14:paraId="750F1A9B" w14:textId="77777777">
        <w:trPr>
          <w:jc w:val="center"/>
        </w:trPr>
        <w:tc>
          <w:tcPr>
            <w:tcW w:w="3345" w:type="dxa"/>
          </w:tcPr>
          <w:p w14:paraId="046635BE" w14:textId="77777777" w:rsidR="00C77C9B" w:rsidRDefault="008D07D6">
            <w:pPr>
              <w:pStyle w:val="TableText"/>
            </w:pPr>
            <w:r>
              <w:tab/>
              <w:t>code</w:t>
            </w:r>
          </w:p>
        </w:tc>
        <w:tc>
          <w:tcPr>
            <w:tcW w:w="720" w:type="dxa"/>
          </w:tcPr>
          <w:p w14:paraId="60286568" w14:textId="77777777" w:rsidR="00C77C9B" w:rsidRDefault="008D07D6">
            <w:pPr>
              <w:pStyle w:val="TableText"/>
            </w:pPr>
            <w:r>
              <w:t>1..1</w:t>
            </w:r>
          </w:p>
        </w:tc>
        <w:tc>
          <w:tcPr>
            <w:tcW w:w="1152" w:type="dxa"/>
          </w:tcPr>
          <w:p w14:paraId="08C72725" w14:textId="77777777" w:rsidR="00C77C9B" w:rsidRDefault="008D07D6">
            <w:pPr>
              <w:pStyle w:val="TableText"/>
            </w:pPr>
            <w:r>
              <w:t>SHALL</w:t>
            </w:r>
          </w:p>
        </w:tc>
        <w:tc>
          <w:tcPr>
            <w:tcW w:w="864" w:type="dxa"/>
          </w:tcPr>
          <w:p w14:paraId="5B355A2E" w14:textId="77777777" w:rsidR="00C77C9B" w:rsidRDefault="00C77C9B">
            <w:pPr>
              <w:pStyle w:val="TableText"/>
            </w:pPr>
          </w:p>
        </w:tc>
        <w:tc>
          <w:tcPr>
            <w:tcW w:w="1104" w:type="dxa"/>
          </w:tcPr>
          <w:p w14:paraId="28D18934" w14:textId="6B4E88A3" w:rsidR="00C77C9B" w:rsidRDefault="00000000">
            <w:pPr>
              <w:pStyle w:val="TableText"/>
            </w:pPr>
            <w:hyperlink w:anchor="C_1098-15383">
              <w:r w:rsidR="008D07D6">
                <w:rPr>
                  <w:rStyle w:val="HyperlinkText9pt"/>
                </w:rPr>
                <w:t>1098-15383</w:t>
              </w:r>
            </w:hyperlink>
          </w:p>
        </w:tc>
        <w:tc>
          <w:tcPr>
            <w:tcW w:w="2975" w:type="dxa"/>
          </w:tcPr>
          <w:p w14:paraId="0989585A" w14:textId="77777777" w:rsidR="00C77C9B" w:rsidRDefault="00C77C9B">
            <w:pPr>
              <w:pStyle w:val="TableText"/>
            </w:pPr>
          </w:p>
        </w:tc>
      </w:tr>
      <w:tr w:rsidR="00C77C9B" w14:paraId="79E50CD6" w14:textId="77777777">
        <w:trPr>
          <w:jc w:val="center"/>
        </w:trPr>
        <w:tc>
          <w:tcPr>
            <w:tcW w:w="3345" w:type="dxa"/>
          </w:tcPr>
          <w:p w14:paraId="5F7CA910" w14:textId="77777777" w:rsidR="00C77C9B" w:rsidRDefault="008D07D6">
            <w:pPr>
              <w:pStyle w:val="TableText"/>
            </w:pPr>
            <w:r>
              <w:tab/>
            </w:r>
            <w:r>
              <w:tab/>
              <w:t>@code</w:t>
            </w:r>
          </w:p>
        </w:tc>
        <w:tc>
          <w:tcPr>
            <w:tcW w:w="720" w:type="dxa"/>
          </w:tcPr>
          <w:p w14:paraId="4C6EB549" w14:textId="77777777" w:rsidR="00C77C9B" w:rsidRDefault="008D07D6">
            <w:pPr>
              <w:pStyle w:val="TableText"/>
            </w:pPr>
            <w:r>
              <w:t>1..1</w:t>
            </w:r>
          </w:p>
        </w:tc>
        <w:tc>
          <w:tcPr>
            <w:tcW w:w="1152" w:type="dxa"/>
          </w:tcPr>
          <w:p w14:paraId="4E2D8FA1" w14:textId="77777777" w:rsidR="00C77C9B" w:rsidRDefault="008D07D6">
            <w:pPr>
              <w:pStyle w:val="TableText"/>
            </w:pPr>
            <w:r>
              <w:t>SHALL</w:t>
            </w:r>
          </w:p>
        </w:tc>
        <w:tc>
          <w:tcPr>
            <w:tcW w:w="864" w:type="dxa"/>
          </w:tcPr>
          <w:p w14:paraId="44EBF2B9" w14:textId="77777777" w:rsidR="00C77C9B" w:rsidRDefault="00C77C9B">
            <w:pPr>
              <w:pStyle w:val="TableText"/>
            </w:pPr>
          </w:p>
        </w:tc>
        <w:tc>
          <w:tcPr>
            <w:tcW w:w="1104" w:type="dxa"/>
          </w:tcPr>
          <w:p w14:paraId="2ACB77E1" w14:textId="37C66946" w:rsidR="00C77C9B" w:rsidRDefault="00000000">
            <w:pPr>
              <w:pStyle w:val="TableText"/>
            </w:pPr>
            <w:hyperlink w:anchor="C_1098-15384">
              <w:r w:rsidR="008D07D6">
                <w:rPr>
                  <w:rStyle w:val="HyperlinkText9pt"/>
                </w:rPr>
                <w:t>1098-15384</w:t>
              </w:r>
            </w:hyperlink>
          </w:p>
        </w:tc>
        <w:tc>
          <w:tcPr>
            <w:tcW w:w="2975" w:type="dxa"/>
          </w:tcPr>
          <w:p w14:paraId="5AC2AFF4" w14:textId="77777777" w:rsidR="00C77C9B" w:rsidRDefault="008D07D6">
            <w:pPr>
              <w:pStyle w:val="TableText"/>
            </w:pPr>
            <w:r>
              <w:t>29549-3</w:t>
            </w:r>
          </w:p>
        </w:tc>
      </w:tr>
      <w:tr w:rsidR="00C77C9B" w14:paraId="4D4793CE" w14:textId="77777777">
        <w:trPr>
          <w:jc w:val="center"/>
        </w:trPr>
        <w:tc>
          <w:tcPr>
            <w:tcW w:w="3345" w:type="dxa"/>
          </w:tcPr>
          <w:p w14:paraId="632A6ED8" w14:textId="77777777" w:rsidR="00C77C9B" w:rsidRDefault="008D07D6">
            <w:pPr>
              <w:pStyle w:val="TableText"/>
            </w:pPr>
            <w:r>
              <w:tab/>
            </w:r>
            <w:r>
              <w:tab/>
              <w:t>@codeSystem</w:t>
            </w:r>
          </w:p>
        </w:tc>
        <w:tc>
          <w:tcPr>
            <w:tcW w:w="720" w:type="dxa"/>
          </w:tcPr>
          <w:p w14:paraId="6DEB2D1B" w14:textId="77777777" w:rsidR="00C77C9B" w:rsidRDefault="008D07D6">
            <w:pPr>
              <w:pStyle w:val="TableText"/>
            </w:pPr>
            <w:r>
              <w:t>1..1</w:t>
            </w:r>
          </w:p>
        </w:tc>
        <w:tc>
          <w:tcPr>
            <w:tcW w:w="1152" w:type="dxa"/>
          </w:tcPr>
          <w:p w14:paraId="722E6070" w14:textId="77777777" w:rsidR="00C77C9B" w:rsidRDefault="008D07D6">
            <w:pPr>
              <w:pStyle w:val="TableText"/>
            </w:pPr>
            <w:r>
              <w:t>SHALL</w:t>
            </w:r>
          </w:p>
        </w:tc>
        <w:tc>
          <w:tcPr>
            <w:tcW w:w="864" w:type="dxa"/>
          </w:tcPr>
          <w:p w14:paraId="78369DCC" w14:textId="77777777" w:rsidR="00C77C9B" w:rsidRDefault="00C77C9B">
            <w:pPr>
              <w:pStyle w:val="TableText"/>
            </w:pPr>
          </w:p>
        </w:tc>
        <w:tc>
          <w:tcPr>
            <w:tcW w:w="1104" w:type="dxa"/>
          </w:tcPr>
          <w:p w14:paraId="625097B7" w14:textId="04A9ED2F" w:rsidR="00C77C9B" w:rsidRDefault="00000000">
            <w:pPr>
              <w:pStyle w:val="TableText"/>
            </w:pPr>
            <w:hyperlink w:anchor="C_1098-30829">
              <w:r w:rsidR="008D07D6">
                <w:rPr>
                  <w:rStyle w:val="HyperlinkText9pt"/>
                </w:rPr>
                <w:t>1098-30829</w:t>
              </w:r>
            </w:hyperlink>
          </w:p>
        </w:tc>
        <w:tc>
          <w:tcPr>
            <w:tcW w:w="2975" w:type="dxa"/>
          </w:tcPr>
          <w:p w14:paraId="48D92404" w14:textId="77777777" w:rsidR="00C77C9B" w:rsidRDefault="008D07D6">
            <w:pPr>
              <w:pStyle w:val="TableText"/>
            </w:pPr>
            <w:r>
              <w:t>urn:oid:2.16.840.1.113883.6.1 (LOINC) = 2.16.840.1.113883.6.1</w:t>
            </w:r>
          </w:p>
        </w:tc>
      </w:tr>
      <w:tr w:rsidR="00C77C9B" w14:paraId="634839B7" w14:textId="77777777">
        <w:trPr>
          <w:jc w:val="center"/>
        </w:trPr>
        <w:tc>
          <w:tcPr>
            <w:tcW w:w="3345" w:type="dxa"/>
          </w:tcPr>
          <w:p w14:paraId="4DFE2452" w14:textId="77777777" w:rsidR="00C77C9B" w:rsidRDefault="008D07D6">
            <w:pPr>
              <w:pStyle w:val="TableText"/>
            </w:pPr>
            <w:r>
              <w:tab/>
              <w:t>title</w:t>
            </w:r>
          </w:p>
        </w:tc>
        <w:tc>
          <w:tcPr>
            <w:tcW w:w="720" w:type="dxa"/>
          </w:tcPr>
          <w:p w14:paraId="29C43981" w14:textId="77777777" w:rsidR="00C77C9B" w:rsidRDefault="008D07D6">
            <w:pPr>
              <w:pStyle w:val="TableText"/>
            </w:pPr>
            <w:r>
              <w:t>1..1</w:t>
            </w:r>
          </w:p>
        </w:tc>
        <w:tc>
          <w:tcPr>
            <w:tcW w:w="1152" w:type="dxa"/>
          </w:tcPr>
          <w:p w14:paraId="67DEC9ED" w14:textId="77777777" w:rsidR="00C77C9B" w:rsidRDefault="008D07D6">
            <w:pPr>
              <w:pStyle w:val="TableText"/>
            </w:pPr>
            <w:r>
              <w:t>SHALL</w:t>
            </w:r>
          </w:p>
        </w:tc>
        <w:tc>
          <w:tcPr>
            <w:tcW w:w="864" w:type="dxa"/>
          </w:tcPr>
          <w:p w14:paraId="68F56E8C" w14:textId="77777777" w:rsidR="00C77C9B" w:rsidRDefault="00C77C9B">
            <w:pPr>
              <w:pStyle w:val="TableText"/>
            </w:pPr>
          </w:p>
        </w:tc>
        <w:tc>
          <w:tcPr>
            <w:tcW w:w="1104" w:type="dxa"/>
          </w:tcPr>
          <w:p w14:paraId="2A9EEED1" w14:textId="51925AA0" w:rsidR="00C77C9B" w:rsidRDefault="00000000">
            <w:pPr>
              <w:pStyle w:val="TableText"/>
            </w:pPr>
            <w:hyperlink w:anchor="C_1098-8154">
              <w:r w:rsidR="008D07D6">
                <w:rPr>
                  <w:rStyle w:val="HyperlinkText9pt"/>
                </w:rPr>
                <w:t>1098-8154</w:t>
              </w:r>
            </w:hyperlink>
          </w:p>
        </w:tc>
        <w:tc>
          <w:tcPr>
            <w:tcW w:w="2975" w:type="dxa"/>
          </w:tcPr>
          <w:p w14:paraId="2E3C885E" w14:textId="77777777" w:rsidR="00C77C9B" w:rsidRDefault="00C77C9B">
            <w:pPr>
              <w:pStyle w:val="TableText"/>
            </w:pPr>
          </w:p>
        </w:tc>
      </w:tr>
      <w:tr w:rsidR="00C77C9B" w14:paraId="4F0FFD1E" w14:textId="77777777">
        <w:trPr>
          <w:jc w:val="center"/>
        </w:trPr>
        <w:tc>
          <w:tcPr>
            <w:tcW w:w="3345" w:type="dxa"/>
          </w:tcPr>
          <w:p w14:paraId="64DB0AD4" w14:textId="77777777" w:rsidR="00C77C9B" w:rsidRDefault="008D07D6">
            <w:pPr>
              <w:pStyle w:val="TableText"/>
            </w:pPr>
            <w:r>
              <w:tab/>
              <w:t>text</w:t>
            </w:r>
          </w:p>
        </w:tc>
        <w:tc>
          <w:tcPr>
            <w:tcW w:w="720" w:type="dxa"/>
          </w:tcPr>
          <w:p w14:paraId="423B4FB1" w14:textId="77777777" w:rsidR="00C77C9B" w:rsidRDefault="008D07D6">
            <w:pPr>
              <w:pStyle w:val="TableText"/>
            </w:pPr>
            <w:r>
              <w:t>1..1</w:t>
            </w:r>
          </w:p>
        </w:tc>
        <w:tc>
          <w:tcPr>
            <w:tcW w:w="1152" w:type="dxa"/>
          </w:tcPr>
          <w:p w14:paraId="786D099F" w14:textId="77777777" w:rsidR="00C77C9B" w:rsidRDefault="008D07D6">
            <w:pPr>
              <w:pStyle w:val="TableText"/>
            </w:pPr>
            <w:r>
              <w:t>SHALL</w:t>
            </w:r>
          </w:p>
        </w:tc>
        <w:tc>
          <w:tcPr>
            <w:tcW w:w="864" w:type="dxa"/>
          </w:tcPr>
          <w:p w14:paraId="0A170E2E" w14:textId="77777777" w:rsidR="00C77C9B" w:rsidRDefault="00C77C9B">
            <w:pPr>
              <w:pStyle w:val="TableText"/>
            </w:pPr>
          </w:p>
        </w:tc>
        <w:tc>
          <w:tcPr>
            <w:tcW w:w="1104" w:type="dxa"/>
          </w:tcPr>
          <w:p w14:paraId="3187A01A" w14:textId="2D254791" w:rsidR="00C77C9B" w:rsidRDefault="00000000">
            <w:pPr>
              <w:pStyle w:val="TableText"/>
            </w:pPr>
            <w:hyperlink w:anchor="C_1098-8155">
              <w:r w:rsidR="008D07D6">
                <w:rPr>
                  <w:rStyle w:val="HyperlinkText9pt"/>
                </w:rPr>
                <w:t>1098-8155</w:t>
              </w:r>
            </w:hyperlink>
          </w:p>
        </w:tc>
        <w:tc>
          <w:tcPr>
            <w:tcW w:w="2975" w:type="dxa"/>
          </w:tcPr>
          <w:p w14:paraId="3B15D16C" w14:textId="77777777" w:rsidR="00C77C9B" w:rsidRDefault="00C77C9B">
            <w:pPr>
              <w:pStyle w:val="TableText"/>
            </w:pPr>
          </w:p>
        </w:tc>
      </w:tr>
      <w:tr w:rsidR="00C77C9B" w14:paraId="6770B8CF" w14:textId="77777777">
        <w:trPr>
          <w:jc w:val="center"/>
        </w:trPr>
        <w:tc>
          <w:tcPr>
            <w:tcW w:w="3345" w:type="dxa"/>
          </w:tcPr>
          <w:p w14:paraId="336E3C6B" w14:textId="77777777" w:rsidR="00C77C9B" w:rsidRDefault="008D07D6">
            <w:pPr>
              <w:pStyle w:val="TableText"/>
            </w:pPr>
            <w:r>
              <w:tab/>
              <w:t>entry</w:t>
            </w:r>
          </w:p>
        </w:tc>
        <w:tc>
          <w:tcPr>
            <w:tcW w:w="720" w:type="dxa"/>
          </w:tcPr>
          <w:p w14:paraId="2710AA84" w14:textId="77777777" w:rsidR="00C77C9B" w:rsidRDefault="008D07D6">
            <w:pPr>
              <w:pStyle w:val="TableText"/>
            </w:pPr>
            <w:r>
              <w:t>0..*</w:t>
            </w:r>
          </w:p>
        </w:tc>
        <w:tc>
          <w:tcPr>
            <w:tcW w:w="1152" w:type="dxa"/>
          </w:tcPr>
          <w:p w14:paraId="456A5508" w14:textId="77777777" w:rsidR="00C77C9B" w:rsidRDefault="008D07D6">
            <w:pPr>
              <w:pStyle w:val="TableText"/>
            </w:pPr>
            <w:r>
              <w:t>MAY</w:t>
            </w:r>
          </w:p>
        </w:tc>
        <w:tc>
          <w:tcPr>
            <w:tcW w:w="864" w:type="dxa"/>
          </w:tcPr>
          <w:p w14:paraId="1B4CEDE6" w14:textId="77777777" w:rsidR="00C77C9B" w:rsidRDefault="00C77C9B">
            <w:pPr>
              <w:pStyle w:val="TableText"/>
            </w:pPr>
          </w:p>
        </w:tc>
        <w:tc>
          <w:tcPr>
            <w:tcW w:w="1104" w:type="dxa"/>
          </w:tcPr>
          <w:p w14:paraId="714F49CC" w14:textId="0918DF79" w:rsidR="00C77C9B" w:rsidRDefault="00000000">
            <w:pPr>
              <w:pStyle w:val="TableText"/>
            </w:pPr>
            <w:hyperlink w:anchor="C_1098-8156">
              <w:r w:rsidR="008D07D6">
                <w:rPr>
                  <w:rStyle w:val="HyperlinkText9pt"/>
                </w:rPr>
                <w:t>1098-8156</w:t>
              </w:r>
            </w:hyperlink>
          </w:p>
        </w:tc>
        <w:tc>
          <w:tcPr>
            <w:tcW w:w="2975" w:type="dxa"/>
          </w:tcPr>
          <w:p w14:paraId="09CF0EA0" w14:textId="77777777" w:rsidR="00C77C9B" w:rsidRDefault="00C77C9B">
            <w:pPr>
              <w:pStyle w:val="TableText"/>
            </w:pPr>
          </w:p>
        </w:tc>
      </w:tr>
      <w:tr w:rsidR="00C77C9B" w14:paraId="60BB7A1C" w14:textId="77777777">
        <w:trPr>
          <w:jc w:val="center"/>
        </w:trPr>
        <w:tc>
          <w:tcPr>
            <w:tcW w:w="3345" w:type="dxa"/>
          </w:tcPr>
          <w:p w14:paraId="6A6ECF3D" w14:textId="77777777" w:rsidR="00C77C9B" w:rsidRDefault="008D07D6">
            <w:pPr>
              <w:pStyle w:val="TableText"/>
            </w:pPr>
            <w:r>
              <w:tab/>
            </w:r>
            <w:r>
              <w:tab/>
              <w:t>substanceAdministration</w:t>
            </w:r>
          </w:p>
        </w:tc>
        <w:tc>
          <w:tcPr>
            <w:tcW w:w="720" w:type="dxa"/>
          </w:tcPr>
          <w:p w14:paraId="38114289" w14:textId="77777777" w:rsidR="00C77C9B" w:rsidRDefault="008D07D6">
            <w:pPr>
              <w:pStyle w:val="TableText"/>
            </w:pPr>
            <w:r>
              <w:t>1..1</w:t>
            </w:r>
          </w:p>
        </w:tc>
        <w:tc>
          <w:tcPr>
            <w:tcW w:w="1152" w:type="dxa"/>
          </w:tcPr>
          <w:p w14:paraId="0932406A" w14:textId="77777777" w:rsidR="00C77C9B" w:rsidRDefault="008D07D6">
            <w:pPr>
              <w:pStyle w:val="TableText"/>
            </w:pPr>
            <w:r>
              <w:t>SHALL</w:t>
            </w:r>
          </w:p>
        </w:tc>
        <w:tc>
          <w:tcPr>
            <w:tcW w:w="864" w:type="dxa"/>
          </w:tcPr>
          <w:p w14:paraId="67DDD049" w14:textId="77777777" w:rsidR="00C77C9B" w:rsidRDefault="00C77C9B">
            <w:pPr>
              <w:pStyle w:val="TableText"/>
            </w:pPr>
          </w:p>
        </w:tc>
        <w:tc>
          <w:tcPr>
            <w:tcW w:w="1104" w:type="dxa"/>
          </w:tcPr>
          <w:p w14:paraId="438C800C" w14:textId="6D1E54B7" w:rsidR="00C77C9B" w:rsidRDefault="00000000">
            <w:pPr>
              <w:pStyle w:val="TableText"/>
            </w:pPr>
            <w:hyperlink w:anchor="C_1098-15499">
              <w:r w:rsidR="008D07D6">
                <w:rPr>
                  <w:rStyle w:val="HyperlinkText9pt"/>
                </w:rPr>
                <w:t>1098-15499</w:t>
              </w:r>
            </w:hyperlink>
          </w:p>
        </w:tc>
        <w:tc>
          <w:tcPr>
            <w:tcW w:w="2975" w:type="dxa"/>
          </w:tcPr>
          <w:p w14:paraId="00192C0C" w14:textId="33B29258" w:rsidR="00C77C9B" w:rsidRDefault="00000000">
            <w:pPr>
              <w:pStyle w:val="TableText"/>
            </w:pPr>
            <w:hyperlink w:anchor="Medication_Activity_V2">
              <w:r w:rsidR="008D07D6">
                <w:rPr>
                  <w:rStyle w:val="HyperlinkText9pt"/>
                </w:rPr>
                <w:t>Medication Activity (V2) (identifier: urn:hl7ii:2.16.840.1.113883.10.20.22.4.16:2014-06-09</w:t>
              </w:r>
            </w:hyperlink>
          </w:p>
        </w:tc>
      </w:tr>
    </w:tbl>
    <w:p w14:paraId="13487565" w14:textId="77777777" w:rsidR="00C77C9B" w:rsidRDefault="00C77C9B">
      <w:pPr>
        <w:pStyle w:val="BodyText"/>
      </w:pPr>
    </w:p>
    <w:p w14:paraId="5DCC500C" w14:textId="77777777" w:rsidR="00C77C9B" w:rsidRDefault="008D07D6" w:rsidP="0055183B">
      <w:pPr>
        <w:numPr>
          <w:ilvl w:val="0"/>
          <w:numId w:val="101"/>
        </w:numPr>
      </w:pPr>
      <w:r>
        <w:rPr>
          <w:rStyle w:val="keyword"/>
        </w:rPr>
        <w:t>SHALL</w:t>
      </w:r>
      <w:r>
        <w:t xml:space="preserve"> contain exactly one [1..1] </w:t>
      </w:r>
      <w:r>
        <w:rPr>
          <w:rStyle w:val="XMLnameBold"/>
        </w:rPr>
        <w:t>templateId</w:t>
      </w:r>
      <w:bookmarkStart w:id="580" w:name="C_1098-8152"/>
      <w:r>
        <w:t xml:space="preserve"> (CONF:1098-8152)</w:t>
      </w:r>
      <w:bookmarkEnd w:id="580"/>
      <w:r>
        <w:t xml:space="preserve"> such that it</w:t>
      </w:r>
    </w:p>
    <w:p w14:paraId="0227CA95" w14:textId="77777777" w:rsidR="00C77C9B" w:rsidRDefault="008D07D6" w:rsidP="0055183B">
      <w:pPr>
        <w:numPr>
          <w:ilvl w:val="1"/>
          <w:numId w:val="101"/>
        </w:numPr>
      </w:pPr>
      <w:r>
        <w:rPr>
          <w:rStyle w:val="keyword"/>
        </w:rPr>
        <w:t>SHALL</w:t>
      </w:r>
      <w:r>
        <w:t xml:space="preserve"> contain exactly one [1..1] </w:t>
      </w:r>
      <w:r>
        <w:rPr>
          <w:rStyle w:val="XMLnameBold"/>
        </w:rPr>
        <w:t>@root</w:t>
      </w:r>
      <w:r>
        <w:t>=</w:t>
      </w:r>
      <w:r>
        <w:rPr>
          <w:rStyle w:val="XMLname"/>
        </w:rPr>
        <w:t>"2.16.840.1.113883.10.20.22.2.38"</w:t>
      </w:r>
      <w:bookmarkStart w:id="581" w:name="C_1098-10405"/>
      <w:r>
        <w:t xml:space="preserve"> (CONF:1098-10405)</w:t>
      </w:r>
      <w:bookmarkEnd w:id="581"/>
      <w:r>
        <w:t>.</w:t>
      </w:r>
    </w:p>
    <w:p w14:paraId="4B937106" w14:textId="77777777" w:rsidR="00C77C9B" w:rsidRDefault="008D07D6" w:rsidP="0055183B">
      <w:pPr>
        <w:numPr>
          <w:ilvl w:val="1"/>
          <w:numId w:val="101"/>
        </w:numPr>
      </w:pPr>
      <w:r>
        <w:rPr>
          <w:rStyle w:val="keyword"/>
        </w:rPr>
        <w:t>SHALL</w:t>
      </w:r>
      <w:r>
        <w:t xml:space="preserve"> contain exactly one [1..1] </w:t>
      </w:r>
      <w:r>
        <w:rPr>
          <w:rStyle w:val="XMLnameBold"/>
        </w:rPr>
        <w:t>@extension</w:t>
      </w:r>
      <w:r>
        <w:t>=</w:t>
      </w:r>
      <w:r>
        <w:rPr>
          <w:rStyle w:val="XMLname"/>
        </w:rPr>
        <w:t>"2014-06-09"</w:t>
      </w:r>
      <w:bookmarkStart w:id="582" w:name="C_1098-32525"/>
      <w:r>
        <w:t xml:space="preserve"> (CONF:1098-32525)</w:t>
      </w:r>
      <w:bookmarkEnd w:id="582"/>
      <w:r>
        <w:t>.</w:t>
      </w:r>
    </w:p>
    <w:p w14:paraId="7263C42D" w14:textId="77777777" w:rsidR="00C77C9B" w:rsidRDefault="008D07D6" w:rsidP="0055183B">
      <w:pPr>
        <w:numPr>
          <w:ilvl w:val="0"/>
          <w:numId w:val="101"/>
        </w:numPr>
      </w:pPr>
      <w:r>
        <w:rPr>
          <w:rStyle w:val="keyword"/>
        </w:rPr>
        <w:t>SHALL</w:t>
      </w:r>
      <w:r>
        <w:t xml:space="preserve"> contain exactly one [1..1] </w:t>
      </w:r>
      <w:r>
        <w:rPr>
          <w:rStyle w:val="XMLnameBold"/>
        </w:rPr>
        <w:t>code</w:t>
      </w:r>
      <w:bookmarkStart w:id="583" w:name="C_1098-15383"/>
      <w:r>
        <w:t xml:space="preserve"> (CONF:1098-15383)</w:t>
      </w:r>
      <w:bookmarkEnd w:id="583"/>
      <w:r>
        <w:t>.</w:t>
      </w:r>
    </w:p>
    <w:p w14:paraId="7869F0C0" w14:textId="77777777" w:rsidR="00C77C9B" w:rsidRDefault="008D07D6" w:rsidP="0055183B">
      <w:pPr>
        <w:numPr>
          <w:ilvl w:val="1"/>
          <w:numId w:val="101"/>
        </w:numPr>
      </w:pPr>
      <w:r>
        <w:t xml:space="preserve">This code </w:t>
      </w:r>
      <w:r>
        <w:rPr>
          <w:rStyle w:val="keyword"/>
        </w:rPr>
        <w:t>SHALL</w:t>
      </w:r>
      <w:r>
        <w:t xml:space="preserve"> contain exactly one [1..1] </w:t>
      </w:r>
      <w:r>
        <w:rPr>
          <w:rStyle w:val="XMLnameBold"/>
        </w:rPr>
        <w:t>@code</w:t>
      </w:r>
      <w:r>
        <w:t>=</w:t>
      </w:r>
      <w:r>
        <w:rPr>
          <w:rStyle w:val="XMLname"/>
        </w:rPr>
        <w:t>"29549-3"</w:t>
      </w:r>
      <w:r>
        <w:t xml:space="preserve"> Medications Administered</w:t>
      </w:r>
      <w:bookmarkStart w:id="584" w:name="C_1098-15384"/>
      <w:r>
        <w:t xml:space="preserve"> (CONF:1098-15384)</w:t>
      </w:r>
      <w:bookmarkEnd w:id="584"/>
      <w:r>
        <w:t>.</w:t>
      </w:r>
    </w:p>
    <w:p w14:paraId="1345E014" w14:textId="77777777" w:rsidR="00C77C9B" w:rsidRDefault="008D07D6" w:rsidP="0055183B">
      <w:pPr>
        <w:numPr>
          <w:ilvl w:val="1"/>
          <w:numId w:val="10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85" w:name="C_1098-30829"/>
      <w:r>
        <w:t xml:space="preserve"> (CONF:1098-30829)</w:t>
      </w:r>
      <w:bookmarkEnd w:id="585"/>
      <w:r>
        <w:t>.</w:t>
      </w:r>
    </w:p>
    <w:p w14:paraId="7AB20926" w14:textId="77777777" w:rsidR="00C77C9B" w:rsidRDefault="008D07D6" w:rsidP="0055183B">
      <w:pPr>
        <w:numPr>
          <w:ilvl w:val="0"/>
          <w:numId w:val="101"/>
        </w:numPr>
      </w:pPr>
      <w:r>
        <w:rPr>
          <w:rStyle w:val="keyword"/>
        </w:rPr>
        <w:t>SHALL</w:t>
      </w:r>
      <w:r>
        <w:t xml:space="preserve"> contain exactly one [1..1] </w:t>
      </w:r>
      <w:r>
        <w:rPr>
          <w:rStyle w:val="XMLnameBold"/>
        </w:rPr>
        <w:t>title</w:t>
      </w:r>
      <w:bookmarkStart w:id="586" w:name="C_1098-8154"/>
      <w:r>
        <w:t xml:space="preserve"> (CONF:1098-8154)</w:t>
      </w:r>
      <w:bookmarkEnd w:id="586"/>
      <w:r>
        <w:t>.</w:t>
      </w:r>
    </w:p>
    <w:p w14:paraId="1B15E540" w14:textId="77777777" w:rsidR="00C77C9B" w:rsidRDefault="008D07D6" w:rsidP="0055183B">
      <w:pPr>
        <w:numPr>
          <w:ilvl w:val="0"/>
          <w:numId w:val="101"/>
        </w:numPr>
      </w:pPr>
      <w:r>
        <w:rPr>
          <w:rStyle w:val="keyword"/>
        </w:rPr>
        <w:t>SHALL</w:t>
      </w:r>
      <w:r>
        <w:t xml:space="preserve"> contain exactly one [1..1] </w:t>
      </w:r>
      <w:r>
        <w:rPr>
          <w:rStyle w:val="XMLnameBold"/>
        </w:rPr>
        <w:t>text</w:t>
      </w:r>
      <w:bookmarkStart w:id="587" w:name="C_1098-8155"/>
      <w:r>
        <w:t xml:space="preserve"> (CONF:1098-8155)</w:t>
      </w:r>
      <w:bookmarkEnd w:id="587"/>
      <w:r>
        <w:t>.</w:t>
      </w:r>
    </w:p>
    <w:p w14:paraId="32089833" w14:textId="77777777" w:rsidR="00C77C9B" w:rsidRDefault="008D07D6" w:rsidP="0055183B">
      <w:pPr>
        <w:numPr>
          <w:ilvl w:val="0"/>
          <w:numId w:val="101"/>
        </w:numPr>
      </w:pPr>
      <w:r>
        <w:rPr>
          <w:rStyle w:val="keyword"/>
        </w:rPr>
        <w:t>MAY</w:t>
      </w:r>
      <w:r>
        <w:t xml:space="preserve"> contain zero or more [0..*] </w:t>
      </w:r>
      <w:r>
        <w:rPr>
          <w:rStyle w:val="XMLnameBold"/>
        </w:rPr>
        <w:t>entry</w:t>
      </w:r>
      <w:bookmarkStart w:id="588" w:name="C_1098-8156"/>
      <w:r>
        <w:t xml:space="preserve"> (CONF:1098-8156)</w:t>
      </w:r>
      <w:bookmarkEnd w:id="588"/>
      <w:r>
        <w:t>.</w:t>
      </w:r>
    </w:p>
    <w:p w14:paraId="0EC3AF1A" w14:textId="27E24CD1" w:rsidR="00C77C9B" w:rsidRDefault="008D07D6" w:rsidP="0055183B">
      <w:pPr>
        <w:numPr>
          <w:ilvl w:val="1"/>
          <w:numId w:val="101"/>
        </w:numPr>
      </w:pPr>
      <w:r>
        <w:t xml:space="preserve">The entry, if present, </w:t>
      </w: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589" w:name="C_1098-15499"/>
      <w:r>
        <w:t xml:space="preserve"> (CONF:1098-15499)</w:t>
      </w:r>
      <w:bookmarkEnd w:id="589"/>
      <w:r>
        <w:t>.</w:t>
      </w:r>
    </w:p>
    <w:p w14:paraId="0421325E" w14:textId="216C709B" w:rsidR="00C77C9B" w:rsidRDefault="008D07D6">
      <w:pPr>
        <w:pStyle w:val="Caption"/>
        <w:ind w:left="130" w:right="115"/>
      </w:pPr>
      <w:bookmarkStart w:id="590" w:name="_Toc175307842"/>
      <w:r>
        <w:lastRenderedPageBreak/>
        <w:t xml:space="preserve">Figure </w:t>
      </w:r>
      <w:r>
        <w:fldChar w:fldCharType="begin"/>
      </w:r>
      <w:r>
        <w:instrText>SEQ Figure \* ARABIC</w:instrText>
      </w:r>
      <w:r>
        <w:fldChar w:fldCharType="separate"/>
      </w:r>
      <w:r w:rsidR="00C17516">
        <w:t>27</w:t>
      </w:r>
      <w:r>
        <w:fldChar w:fldCharType="end"/>
      </w:r>
      <w:r>
        <w:t>: Medications Administered Section (V2) Example</w:t>
      </w:r>
      <w:bookmarkEnd w:id="590"/>
    </w:p>
    <w:p w14:paraId="0896034A" w14:textId="77777777" w:rsidR="00C77C9B" w:rsidRDefault="008D07D6">
      <w:pPr>
        <w:pStyle w:val="Example"/>
        <w:ind w:left="130" w:right="115"/>
      </w:pPr>
      <w:r>
        <w:t>&lt;section&gt;</w:t>
      </w:r>
    </w:p>
    <w:p w14:paraId="7E08D7C4" w14:textId="77777777" w:rsidR="00C77C9B" w:rsidRDefault="008D07D6">
      <w:pPr>
        <w:pStyle w:val="Example"/>
        <w:ind w:left="130" w:right="115"/>
      </w:pPr>
      <w:r>
        <w:t xml:space="preserve">    &lt;templateId root="2.16.840.1.113883.10.20.22.2.38" extension="2014-06-09" /&gt;</w:t>
      </w:r>
    </w:p>
    <w:p w14:paraId="344A68A6" w14:textId="77777777" w:rsidR="00C77C9B" w:rsidRDefault="008D07D6">
      <w:pPr>
        <w:pStyle w:val="Example"/>
        <w:ind w:left="130" w:right="115"/>
      </w:pPr>
      <w:r>
        <w:t xml:space="preserve">    &lt;code code="29549-3" codeSystem="2.16.840.1.113883.6.1" codeSystemName="LOINC" displayName="MEDICATIONS ADMINISTERED" /&gt;</w:t>
      </w:r>
    </w:p>
    <w:p w14:paraId="259D7841" w14:textId="77777777" w:rsidR="00C77C9B" w:rsidRDefault="008D07D6">
      <w:pPr>
        <w:pStyle w:val="Example"/>
        <w:ind w:left="130" w:right="115"/>
      </w:pPr>
      <w:r>
        <w:t xml:space="preserve">    &lt;title&gt;MEDICATIONS ADMINISTERED&lt;/title&gt;</w:t>
      </w:r>
    </w:p>
    <w:p w14:paraId="251B2830" w14:textId="77777777" w:rsidR="00C77C9B" w:rsidRDefault="008D07D6">
      <w:pPr>
        <w:pStyle w:val="Example"/>
        <w:ind w:left="130" w:right="115"/>
      </w:pPr>
      <w:r>
        <w:t xml:space="preserve">    &lt;text&gt;</w:t>
      </w:r>
    </w:p>
    <w:p w14:paraId="1DE1735C" w14:textId="77777777" w:rsidR="00C77C9B" w:rsidRDefault="008D07D6">
      <w:pPr>
        <w:pStyle w:val="Example"/>
        <w:ind w:left="130" w:right="115"/>
      </w:pPr>
      <w:r>
        <w:t xml:space="preserve">        &lt;table border="1" width="100%"&gt;</w:t>
      </w:r>
    </w:p>
    <w:p w14:paraId="6D13538E" w14:textId="77777777" w:rsidR="00C77C9B" w:rsidRDefault="008D07D6">
      <w:pPr>
        <w:pStyle w:val="Example"/>
        <w:ind w:left="130" w:right="115"/>
      </w:pPr>
      <w:r>
        <w:t xml:space="preserve">            &lt;thead&gt;</w:t>
      </w:r>
    </w:p>
    <w:p w14:paraId="19796533" w14:textId="77777777" w:rsidR="00C77C9B" w:rsidRDefault="008D07D6">
      <w:pPr>
        <w:pStyle w:val="Example"/>
        <w:ind w:left="130" w:right="115"/>
      </w:pPr>
      <w:r>
        <w:t xml:space="preserve">                &lt;tr&gt;</w:t>
      </w:r>
    </w:p>
    <w:p w14:paraId="612C1DAE" w14:textId="77777777" w:rsidR="00C77C9B" w:rsidRDefault="008D07D6">
      <w:pPr>
        <w:pStyle w:val="Example"/>
        <w:ind w:left="130" w:right="115"/>
      </w:pPr>
      <w:r>
        <w:t xml:space="preserve">                    &lt;th&gt;Medication&lt;/th&gt;</w:t>
      </w:r>
    </w:p>
    <w:p w14:paraId="747B9957" w14:textId="77777777" w:rsidR="00C77C9B" w:rsidRDefault="008D07D6">
      <w:pPr>
        <w:pStyle w:val="Example"/>
        <w:ind w:left="130" w:right="115"/>
      </w:pPr>
      <w:r>
        <w:t xml:space="preserve">                    &lt;th&gt;Directions&lt;/th&gt;</w:t>
      </w:r>
    </w:p>
    <w:p w14:paraId="44B6857B" w14:textId="77777777" w:rsidR="00C77C9B" w:rsidRDefault="008D07D6">
      <w:pPr>
        <w:pStyle w:val="Example"/>
        <w:ind w:left="130" w:right="115"/>
      </w:pPr>
      <w:r>
        <w:t xml:space="preserve">                    &lt;th&gt;Start Date&lt;/th&gt;</w:t>
      </w:r>
    </w:p>
    <w:p w14:paraId="292BA8A9" w14:textId="77777777" w:rsidR="00C77C9B" w:rsidRDefault="008D07D6">
      <w:pPr>
        <w:pStyle w:val="Example"/>
        <w:ind w:left="130" w:right="115"/>
      </w:pPr>
      <w:r>
        <w:t xml:space="preserve">                    &lt;th&gt;Status&lt;/th&gt;</w:t>
      </w:r>
    </w:p>
    <w:p w14:paraId="0AF2213B" w14:textId="77777777" w:rsidR="00C77C9B" w:rsidRDefault="008D07D6">
      <w:pPr>
        <w:pStyle w:val="Example"/>
        <w:ind w:left="130" w:right="115"/>
      </w:pPr>
      <w:r>
        <w:t xml:space="preserve">                    &lt;th&gt;Indications&lt;/th&gt;</w:t>
      </w:r>
    </w:p>
    <w:p w14:paraId="05F19301" w14:textId="77777777" w:rsidR="00C77C9B" w:rsidRDefault="008D07D6">
      <w:pPr>
        <w:pStyle w:val="Example"/>
        <w:ind w:left="130" w:right="115"/>
      </w:pPr>
      <w:r>
        <w:t xml:space="preserve">                    &lt;th&gt;Fill Instructions&lt;/th&gt;</w:t>
      </w:r>
    </w:p>
    <w:p w14:paraId="1FA1342E" w14:textId="77777777" w:rsidR="00C77C9B" w:rsidRDefault="008D07D6">
      <w:pPr>
        <w:pStyle w:val="Example"/>
        <w:ind w:left="130" w:right="115"/>
      </w:pPr>
      <w:r>
        <w:t xml:space="preserve">                &lt;/tr&gt;</w:t>
      </w:r>
    </w:p>
    <w:p w14:paraId="065B7FA3" w14:textId="77777777" w:rsidR="00C77C9B" w:rsidRDefault="008D07D6">
      <w:pPr>
        <w:pStyle w:val="Example"/>
        <w:ind w:left="130" w:right="115"/>
      </w:pPr>
      <w:r>
        <w:t xml:space="preserve">            &lt;/thead&gt;</w:t>
      </w:r>
    </w:p>
    <w:p w14:paraId="7F3C4928" w14:textId="77777777" w:rsidR="00C77C9B" w:rsidRDefault="008D07D6">
      <w:pPr>
        <w:pStyle w:val="Example"/>
        <w:ind w:left="130" w:right="115"/>
      </w:pPr>
      <w:r>
        <w:t xml:space="preserve">            &lt;tbody&gt;</w:t>
      </w:r>
    </w:p>
    <w:p w14:paraId="46CF8588" w14:textId="77777777" w:rsidR="00C77C9B" w:rsidRDefault="008D07D6">
      <w:pPr>
        <w:pStyle w:val="Example"/>
        <w:ind w:left="130" w:right="115"/>
      </w:pPr>
      <w:r>
        <w:t xml:space="preserve">                &lt;tr&gt;</w:t>
      </w:r>
    </w:p>
    <w:p w14:paraId="224291F1" w14:textId="77777777" w:rsidR="00C77C9B" w:rsidRDefault="008D07D6">
      <w:pPr>
        <w:pStyle w:val="Example"/>
        <w:ind w:left="130" w:right="115"/>
      </w:pPr>
      <w:r>
        <w:t xml:space="preserve">                    &lt;td&gt;</w:t>
      </w:r>
    </w:p>
    <w:p w14:paraId="6EE594BA" w14:textId="77777777" w:rsidR="00C77C9B" w:rsidRDefault="008D07D6">
      <w:pPr>
        <w:pStyle w:val="Example"/>
        <w:ind w:left="130" w:right="115"/>
      </w:pPr>
      <w:r>
        <w:t xml:space="preserve">                        &lt;content ID="MedAdministered_1"&gt;</w:t>
      </w:r>
    </w:p>
    <w:p w14:paraId="78879D07" w14:textId="77777777" w:rsidR="00C77C9B" w:rsidRDefault="008D07D6">
      <w:pPr>
        <w:pStyle w:val="Example"/>
        <w:ind w:left="130" w:right="115"/>
      </w:pPr>
      <w:r>
        <w:t xml:space="preserve">                            Proventil 0.09 MG/ACTUAT inhalant solution</w:t>
      </w:r>
    </w:p>
    <w:p w14:paraId="05A00052" w14:textId="77777777" w:rsidR="00C77C9B" w:rsidRDefault="008D07D6">
      <w:pPr>
        <w:pStyle w:val="Example"/>
        <w:ind w:left="130" w:right="115"/>
      </w:pPr>
      <w:r>
        <w:t xml:space="preserve">                        &lt;/content&gt;</w:t>
      </w:r>
    </w:p>
    <w:p w14:paraId="6638F71E" w14:textId="77777777" w:rsidR="00C77C9B" w:rsidRDefault="008D07D6">
      <w:pPr>
        <w:pStyle w:val="Example"/>
        <w:ind w:left="130" w:right="115"/>
      </w:pPr>
      <w:r>
        <w:t xml:space="preserve">                    &lt;/td&gt;</w:t>
      </w:r>
    </w:p>
    <w:p w14:paraId="326D35FB" w14:textId="77777777" w:rsidR="00C77C9B" w:rsidRDefault="008D07D6">
      <w:pPr>
        <w:pStyle w:val="Example"/>
        <w:ind w:left="130" w:right="115"/>
      </w:pPr>
      <w:r>
        <w:t xml:space="preserve">                    &lt;td&gt;0.09 MG/ACTUAT inhalant solution, 2 puffs QID PRN wheezing&lt;/td&gt;</w:t>
      </w:r>
    </w:p>
    <w:p w14:paraId="22BCB03B" w14:textId="77777777" w:rsidR="00C77C9B" w:rsidRDefault="008D07D6">
      <w:pPr>
        <w:pStyle w:val="Example"/>
        <w:ind w:left="130" w:right="115"/>
      </w:pPr>
      <w:r>
        <w:t xml:space="preserve">                    &lt;td&gt;20070103&lt;/td&gt;</w:t>
      </w:r>
    </w:p>
    <w:p w14:paraId="3BC19D4D" w14:textId="77777777" w:rsidR="00C77C9B" w:rsidRDefault="008D07D6">
      <w:pPr>
        <w:pStyle w:val="Example"/>
        <w:ind w:left="130" w:right="115"/>
      </w:pPr>
      <w:r>
        <w:t xml:space="preserve">                    &lt;td&gt;Active&lt;/td&gt;</w:t>
      </w:r>
    </w:p>
    <w:p w14:paraId="0DBC72F6" w14:textId="77777777" w:rsidR="00C77C9B" w:rsidRDefault="008D07D6">
      <w:pPr>
        <w:pStyle w:val="Example"/>
        <w:ind w:left="130" w:right="115"/>
      </w:pPr>
      <w:r>
        <w:t xml:space="preserve">                    &lt;td&gt;Pneumonia (233604007 SNOMED CT)&lt;/td&gt;</w:t>
      </w:r>
    </w:p>
    <w:p w14:paraId="1192EEA2" w14:textId="77777777" w:rsidR="00C77C9B" w:rsidRDefault="008D07D6">
      <w:pPr>
        <w:pStyle w:val="Example"/>
        <w:ind w:left="130" w:right="115"/>
      </w:pPr>
      <w:r>
        <w:t xml:space="preserve">                    &lt;td&gt;Generic Substitution Allowed&lt;/td&gt;</w:t>
      </w:r>
    </w:p>
    <w:p w14:paraId="4CD97738" w14:textId="77777777" w:rsidR="00C77C9B" w:rsidRDefault="008D07D6">
      <w:pPr>
        <w:pStyle w:val="Example"/>
        <w:ind w:left="130" w:right="115"/>
      </w:pPr>
      <w:r>
        <w:t xml:space="preserve">                &lt;/tr&gt;</w:t>
      </w:r>
    </w:p>
    <w:p w14:paraId="4DBF8C4A" w14:textId="77777777" w:rsidR="00C77C9B" w:rsidRDefault="008D07D6">
      <w:pPr>
        <w:pStyle w:val="Example"/>
        <w:ind w:left="130" w:right="115"/>
      </w:pPr>
      <w:r>
        <w:t xml:space="preserve">            &lt;/tbody&gt;</w:t>
      </w:r>
    </w:p>
    <w:p w14:paraId="4875D0C5" w14:textId="77777777" w:rsidR="00C77C9B" w:rsidRDefault="008D07D6">
      <w:pPr>
        <w:pStyle w:val="Example"/>
        <w:ind w:left="130" w:right="115"/>
      </w:pPr>
      <w:r>
        <w:t xml:space="preserve">        &lt;/table&gt;</w:t>
      </w:r>
    </w:p>
    <w:p w14:paraId="6AD6DFE5" w14:textId="77777777" w:rsidR="00C77C9B" w:rsidRDefault="008D07D6">
      <w:pPr>
        <w:pStyle w:val="Example"/>
        <w:ind w:left="130" w:right="115"/>
      </w:pPr>
      <w:r>
        <w:t xml:space="preserve">    &lt;/text&gt;</w:t>
      </w:r>
    </w:p>
    <w:p w14:paraId="50583539" w14:textId="77777777" w:rsidR="00C77C9B" w:rsidRDefault="008D07D6">
      <w:pPr>
        <w:pStyle w:val="Example"/>
        <w:ind w:left="130" w:right="115"/>
      </w:pPr>
      <w:r>
        <w:t xml:space="preserve">    &lt;entry typeCode="DRIV"&gt;</w:t>
      </w:r>
    </w:p>
    <w:p w14:paraId="62FEAE3C" w14:textId="77777777" w:rsidR="00C77C9B" w:rsidRDefault="008D07D6">
      <w:pPr>
        <w:pStyle w:val="Example"/>
        <w:ind w:left="130" w:right="115"/>
      </w:pPr>
      <w:r>
        <w:t xml:space="preserve">        &lt;substanceAdministration classCode="SBADM" moodCode="EVN"&gt;</w:t>
      </w:r>
    </w:p>
    <w:p w14:paraId="5F6F2E87" w14:textId="77777777" w:rsidR="00C77C9B" w:rsidRDefault="008D07D6">
      <w:pPr>
        <w:pStyle w:val="Example"/>
        <w:ind w:left="130" w:right="115"/>
      </w:pPr>
      <w:r>
        <w:t xml:space="preserve">            &lt;templateId root="2.16.840.1.113883.10.20.22.4.16" extension="2014-06-09" /&gt;</w:t>
      </w:r>
    </w:p>
    <w:p w14:paraId="4758DF1D" w14:textId="77777777" w:rsidR="00C77C9B" w:rsidRDefault="008D07D6">
      <w:pPr>
        <w:pStyle w:val="Example"/>
        <w:ind w:left="130" w:right="115"/>
      </w:pPr>
      <w:r>
        <w:t xml:space="preserve">            &lt;!-- ** MEDICATION ACTIVITY V2 ** --&gt;</w:t>
      </w:r>
    </w:p>
    <w:p w14:paraId="37742EDB" w14:textId="77777777" w:rsidR="00C77C9B" w:rsidRDefault="008D07D6">
      <w:pPr>
        <w:pStyle w:val="Example"/>
        <w:ind w:left="130" w:right="115"/>
      </w:pPr>
      <w:r>
        <w:t xml:space="preserve">                ...</w:t>
      </w:r>
    </w:p>
    <w:p w14:paraId="7F3660CB" w14:textId="77777777" w:rsidR="00C77C9B" w:rsidRDefault="008D07D6">
      <w:pPr>
        <w:pStyle w:val="Example"/>
        <w:ind w:left="130" w:right="115"/>
      </w:pPr>
      <w:r>
        <w:t xml:space="preserve">        &lt;/substanceAdministration&gt;</w:t>
      </w:r>
    </w:p>
    <w:p w14:paraId="642C58C2" w14:textId="77777777" w:rsidR="00C77C9B" w:rsidRDefault="008D07D6">
      <w:pPr>
        <w:pStyle w:val="Example"/>
        <w:ind w:left="130" w:right="115"/>
      </w:pPr>
      <w:r>
        <w:t xml:space="preserve">    &lt;/entry&gt;</w:t>
      </w:r>
    </w:p>
    <w:p w14:paraId="145604FD" w14:textId="77777777" w:rsidR="00C77C9B" w:rsidRDefault="008D07D6">
      <w:pPr>
        <w:pStyle w:val="Example"/>
        <w:ind w:left="130" w:right="115"/>
      </w:pPr>
      <w:r>
        <w:t>&lt;/section&gt;</w:t>
      </w:r>
    </w:p>
    <w:p w14:paraId="430A10B6" w14:textId="77777777" w:rsidR="00C77C9B" w:rsidRDefault="00C77C9B">
      <w:pPr>
        <w:pStyle w:val="BodyText"/>
      </w:pPr>
    </w:p>
    <w:p w14:paraId="742FF5CC" w14:textId="77777777" w:rsidR="00C77C9B" w:rsidRDefault="008D07D6">
      <w:pPr>
        <w:pStyle w:val="Heading2nospace"/>
      </w:pPr>
      <w:bookmarkStart w:id="591" w:name="S_Medications_Section_entries_optional_"/>
      <w:bookmarkStart w:id="592" w:name="_Toc175307692"/>
      <w:r>
        <w:lastRenderedPageBreak/>
        <w:t>Medications Section (entries optional) (V2)</w:t>
      </w:r>
      <w:bookmarkEnd w:id="591"/>
      <w:bookmarkEnd w:id="592"/>
    </w:p>
    <w:p w14:paraId="6EF59196" w14:textId="77777777" w:rsidR="00C77C9B" w:rsidRDefault="008D07D6">
      <w:pPr>
        <w:pStyle w:val="BracketData"/>
      </w:pPr>
      <w:r>
        <w:t>[section: identifier urn:hl7ii:2.16.840.1.113883.10.20.22.2.1:2014-06-09 (open)]</w:t>
      </w:r>
    </w:p>
    <w:p w14:paraId="5DDF18B5" w14:textId="77777777" w:rsidR="00C77C9B" w:rsidRDefault="008D07D6">
      <w:pPr>
        <w:pStyle w:val="BracketData"/>
      </w:pPr>
      <w:r>
        <w:t>Published as part of Consolidated CDA Templates for Clinical Notes (US Realm) DSTU R2</w:t>
      </w:r>
    </w:p>
    <w:p w14:paraId="52C3C346" w14:textId="49F5F82D" w:rsidR="00C77C9B" w:rsidRDefault="008D07D6">
      <w:pPr>
        <w:pStyle w:val="Caption"/>
      </w:pPr>
      <w:bookmarkStart w:id="593" w:name="_Toc175308019"/>
      <w:r>
        <w:t xml:space="preserve">Table </w:t>
      </w:r>
      <w:r>
        <w:fldChar w:fldCharType="begin"/>
      </w:r>
      <w:r>
        <w:instrText>SEQ Table \* ARABIC</w:instrText>
      </w:r>
      <w:r>
        <w:fldChar w:fldCharType="separate"/>
      </w:r>
      <w:r w:rsidR="00C17516">
        <w:t>50</w:t>
      </w:r>
      <w:r>
        <w:fldChar w:fldCharType="end"/>
      </w:r>
      <w:r>
        <w:t>: Medications Section (entries optional) (V2) Contexts</w:t>
      </w:r>
      <w:bookmarkEnd w:id="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160636C" w14:textId="77777777">
        <w:trPr>
          <w:cantSplit/>
          <w:tblHeader/>
          <w:jc w:val="center"/>
        </w:trPr>
        <w:tc>
          <w:tcPr>
            <w:tcW w:w="360" w:type="dxa"/>
            <w:shd w:val="clear" w:color="auto" w:fill="E6E6E6"/>
          </w:tcPr>
          <w:p w14:paraId="3B27475F" w14:textId="77777777" w:rsidR="00C77C9B" w:rsidRDefault="008D07D6">
            <w:pPr>
              <w:pStyle w:val="TableHead"/>
            </w:pPr>
            <w:r>
              <w:t>Contained By:</w:t>
            </w:r>
          </w:p>
        </w:tc>
        <w:tc>
          <w:tcPr>
            <w:tcW w:w="360" w:type="dxa"/>
            <w:shd w:val="clear" w:color="auto" w:fill="E6E6E6"/>
          </w:tcPr>
          <w:p w14:paraId="6CE9D369" w14:textId="77777777" w:rsidR="00C77C9B" w:rsidRDefault="008D07D6">
            <w:pPr>
              <w:pStyle w:val="TableHead"/>
            </w:pPr>
            <w:r>
              <w:t>Contains:</w:t>
            </w:r>
          </w:p>
        </w:tc>
      </w:tr>
      <w:tr w:rsidR="00C77C9B" w14:paraId="1C54048B" w14:textId="77777777">
        <w:trPr>
          <w:jc w:val="center"/>
        </w:trPr>
        <w:tc>
          <w:tcPr>
            <w:tcW w:w="360" w:type="dxa"/>
          </w:tcPr>
          <w:p w14:paraId="49D2FEE0" w14:textId="77777777" w:rsidR="00C77C9B" w:rsidRDefault="00C77C9B"/>
        </w:tc>
        <w:tc>
          <w:tcPr>
            <w:tcW w:w="360" w:type="dxa"/>
          </w:tcPr>
          <w:p w14:paraId="3E88ACA5" w14:textId="0C55EEF9" w:rsidR="00C77C9B" w:rsidRDefault="00000000">
            <w:pPr>
              <w:pStyle w:val="TableText"/>
            </w:pPr>
            <w:hyperlink w:anchor="Medication_Activity_V2">
              <w:r w:rsidR="008D07D6">
                <w:rPr>
                  <w:rStyle w:val="HyperlinkText9pt"/>
                </w:rPr>
                <w:t>Medication Activity (V2)</w:t>
              </w:r>
            </w:hyperlink>
            <w:r w:rsidR="008D07D6">
              <w:t xml:space="preserve"> (optional)</w:t>
            </w:r>
          </w:p>
        </w:tc>
      </w:tr>
    </w:tbl>
    <w:p w14:paraId="5E3F10BA" w14:textId="77777777" w:rsidR="00C77C9B" w:rsidRDefault="00C77C9B">
      <w:pPr>
        <w:pStyle w:val="BodyText"/>
      </w:pPr>
    </w:p>
    <w:p w14:paraId="34718D4E" w14:textId="77777777" w:rsidR="00C77C9B" w:rsidRDefault="008D07D6">
      <w:r>
        <w:t>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14:paraId="0346CC18" w14:textId="70C94EDA" w:rsidR="00C77C9B" w:rsidRDefault="008D07D6">
      <w:pPr>
        <w:pStyle w:val="Caption"/>
      </w:pPr>
      <w:bookmarkStart w:id="594" w:name="_Toc175308020"/>
      <w:r>
        <w:t xml:space="preserve">Table </w:t>
      </w:r>
      <w:r>
        <w:fldChar w:fldCharType="begin"/>
      </w:r>
      <w:r>
        <w:instrText>SEQ Table \* ARABIC</w:instrText>
      </w:r>
      <w:r>
        <w:fldChar w:fldCharType="separate"/>
      </w:r>
      <w:r w:rsidR="00C17516">
        <w:t>51</w:t>
      </w:r>
      <w:r>
        <w:fldChar w:fldCharType="end"/>
      </w:r>
      <w:r>
        <w:t>: Medications Section (entries optional) (V2) Constraints Overview</w:t>
      </w:r>
      <w:bookmarkEnd w:id="59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7A4BB3B" w14:textId="77777777">
        <w:trPr>
          <w:cantSplit/>
          <w:tblHeader/>
          <w:jc w:val="center"/>
        </w:trPr>
        <w:tc>
          <w:tcPr>
            <w:tcW w:w="0" w:type="dxa"/>
            <w:shd w:val="clear" w:color="auto" w:fill="E6E6E6"/>
            <w:noWrap/>
          </w:tcPr>
          <w:p w14:paraId="4E1077A1" w14:textId="77777777" w:rsidR="00C77C9B" w:rsidRDefault="008D07D6">
            <w:pPr>
              <w:pStyle w:val="TableHead"/>
            </w:pPr>
            <w:r>
              <w:t>XPath</w:t>
            </w:r>
          </w:p>
        </w:tc>
        <w:tc>
          <w:tcPr>
            <w:tcW w:w="720" w:type="dxa"/>
            <w:shd w:val="clear" w:color="auto" w:fill="E6E6E6"/>
            <w:noWrap/>
          </w:tcPr>
          <w:p w14:paraId="68CA3D32" w14:textId="77777777" w:rsidR="00C77C9B" w:rsidRDefault="008D07D6">
            <w:pPr>
              <w:pStyle w:val="TableHead"/>
            </w:pPr>
            <w:r>
              <w:t>Card.</w:t>
            </w:r>
          </w:p>
        </w:tc>
        <w:tc>
          <w:tcPr>
            <w:tcW w:w="1152" w:type="dxa"/>
            <w:shd w:val="clear" w:color="auto" w:fill="E6E6E6"/>
            <w:noWrap/>
          </w:tcPr>
          <w:p w14:paraId="319A929D" w14:textId="77777777" w:rsidR="00C77C9B" w:rsidRDefault="008D07D6">
            <w:pPr>
              <w:pStyle w:val="TableHead"/>
            </w:pPr>
            <w:r>
              <w:t>Verb</w:t>
            </w:r>
          </w:p>
        </w:tc>
        <w:tc>
          <w:tcPr>
            <w:tcW w:w="864" w:type="dxa"/>
            <w:shd w:val="clear" w:color="auto" w:fill="E6E6E6"/>
            <w:noWrap/>
          </w:tcPr>
          <w:p w14:paraId="11F756A6" w14:textId="77777777" w:rsidR="00C77C9B" w:rsidRDefault="008D07D6">
            <w:pPr>
              <w:pStyle w:val="TableHead"/>
            </w:pPr>
            <w:r>
              <w:t>Data Type</w:t>
            </w:r>
          </w:p>
        </w:tc>
        <w:tc>
          <w:tcPr>
            <w:tcW w:w="864" w:type="dxa"/>
            <w:shd w:val="clear" w:color="auto" w:fill="E6E6E6"/>
            <w:noWrap/>
          </w:tcPr>
          <w:p w14:paraId="58C3C7F7" w14:textId="77777777" w:rsidR="00C77C9B" w:rsidRDefault="008D07D6">
            <w:pPr>
              <w:pStyle w:val="TableHead"/>
            </w:pPr>
            <w:r>
              <w:t>CONF#</w:t>
            </w:r>
          </w:p>
        </w:tc>
        <w:tc>
          <w:tcPr>
            <w:tcW w:w="864" w:type="dxa"/>
            <w:shd w:val="clear" w:color="auto" w:fill="E6E6E6"/>
            <w:noWrap/>
          </w:tcPr>
          <w:p w14:paraId="69DB2844" w14:textId="77777777" w:rsidR="00C77C9B" w:rsidRDefault="008D07D6">
            <w:pPr>
              <w:pStyle w:val="TableHead"/>
            </w:pPr>
            <w:r>
              <w:t>Value</w:t>
            </w:r>
          </w:p>
        </w:tc>
      </w:tr>
      <w:tr w:rsidR="00C77C9B" w14:paraId="5A4BD5A4" w14:textId="77777777">
        <w:trPr>
          <w:jc w:val="center"/>
        </w:trPr>
        <w:tc>
          <w:tcPr>
            <w:tcW w:w="10160" w:type="dxa"/>
            <w:gridSpan w:val="6"/>
          </w:tcPr>
          <w:p w14:paraId="25AF89F2" w14:textId="77777777" w:rsidR="00C77C9B" w:rsidRDefault="008D07D6">
            <w:pPr>
              <w:pStyle w:val="TableText"/>
            </w:pPr>
            <w:r>
              <w:t>section (identifier: urn:hl7ii:2.16.840.1.113883.10.20.22.2.1:2014-06-09)</w:t>
            </w:r>
          </w:p>
        </w:tc>
      </w:tr>
      <w:tr w:rsidR="00C77C9B" w14:paraId="26EC20B2" w14:textId="77777777">
        <w:trPr>
          <w:jc w:val="center"/>
        </w:trPr>
        <w:tc>
          <w:tcPr>
            <w:tcW w:w="3345" w:type="dxa"/>
          </w:tcPr>
          <w:p w14:paraId="2A4FCE6B" w14:textId="77777777" w:rsidR="00C77C9B" w:rsidRDefault="008D07D6">
            <w:pPr>
              <w:pStyle w:val="TableText"/>
            </w:pPr>
            <w:r>
              <w:tab/>
              <w:t>templateId</w:t>
            </w:r>
          </w:p>
        </w:tc>
        <w:tc>
          <w:tcPr>
            <w:tcW w:w="720" w:type="dxa"/>
          </w:tcPr>
          <w:p w14:paraId="52AEB08B" w14:textId="77777777" w:rsidR="00C77C9B" w:rsidRDefault="008D07D6">
            <w:pPr>
              <w:pStyle w:val="TableText"/>
            </w:pPr>
            <w:r>
              <w:t>1..1</w:t>
            </w:r>
          </w:p>
        </w:tc>
        <w:tc>
          <w:tcPr>
            <w:tcW w:w="1152" w:type="dxa"/>
          </w:tcPr>
          <w:p w14:paraId="12B79DE3" w14:textId="77777777" w:rsidR="00C77C9B" w:rsidRDefault="008D07D6">
            <w:pPr>
              <w:pStyle w:val="TableText"/>
            </w:pPr>
            <w:r>
              <w:t>SHALL</w:t>
            </w:r>
          </w:p>
        </w:tc>
        <w:tc>
          <w:tcPr>
            <w:tcW w:w="864" w:type="dxa"/>
          </w:tcPr>
          <w:p w14:paraId="2930DBB1" w14:textId="77777777" w:rsidR="00C77C9B" w:rsidRDefault="00C77C9B">
            <w:pPr>
              <w:pStyle w:val="TableText"/>
            </w:pPr>
          </w:p>
        </w:tc>
        <w:tc>
          <w:tcPr>
            <w:tcW w:w="1104" w:type="dxa"/>
          </w:tcPr>
          <w:p w14:paraId="5268E10D" w14:textId="1E3594C6" w:rsidR="00C77C9B" w:rsidRDefault="00000000">
            <w:pPr>
              <w:pStyle w:val="TableText"/>
            </w:pPr>
            <w:hyperlink w:anchor="C_1098-7791">
              <w:r w:rsidR="008D07D6">
                <w:rPr>
                  <w:rStyle w:val="HyperlinkText9pt"/>
                </w:rPr>
                <w:t>1098-7791</w:t>
              </w:r>
            </w:hyperlink>
          </w:p>
        </w:tc>
        <w:tc>
          <w:tcPr>
            <w:tcW w:w="2975" w:type="dxa"/>
          </w:tcPr>
          <w:p w14:paraId="1C8EA211" w14:textId="77777777" w:rsidR="00C77C9B" w:rsidRDefault="00C77C9B">
            <w:pPr>
              <w:pStyle w:val="TableText"/>
            </w:pPr>
          </w:p>
        </w:tc>
      </w:tr>
      <w:tr w:rsidR="00C77C9B" w14:paraId="097A4FE1" w14:textId="77777777">
        <w:trPr>
          <w:jc w:val="center"/>
        </w:trPr>
        <w:tc>
          <w:tcPr>
            <w:tcW w:w="3345" w:type="dxa"/>
          </w:tcPr>
          <w:p w14:paraId="4BAF212F" w14:textId="77777777" w:rsidR="00C77C9B" w:rsidRDefault="008D07D6">
            <w:pPr>
              <w:pStyle w:val="TableText"/>
            </w:pPr>
            <w:r>
              <w:tab/>
            </w:r>
            <w:r>
              <w:tab/>
              <w:t>@root</w:t>
            </w:r>
          </w:p>
        </w:tc>
        <w:tc>
          <w:tcPr>
            <w:tcW w:w="720" w:type="dxa"/>
          </w:tcPr>
          <w:p w14:paraId="1898DDB8" w14:textId="77777777" w:rsidR="00C77C9B" w:rsidRDefault="008D07D6">
            <w:pPr>
              <w:pStyle w:val="TableText"/>
            </w:pPr>
            <w:r>
              <w:t>1..1</w:t>
            </w:r>
          </w:p>
        </w:tc>
        <w:tc>
          <w:tcPr>
            <w:tcW w:w="1152" w:type="dxa"/>
          </w:tcPr>
          <w:p w14:paraId="3B7EA6EC" w14:textId="77777777" w:rsidR="00C77C9B" w:rsidRDefault="008D07D6">
            <w:pPr>
              <w:pStyle w:val="TableText"/>
            </w:pPr>
            <w:r>
              <w:t>SHALL</w:t>
            </w:r>
          </w:p>
        </w:tc>
        <w:tc>
          <w:tcPr>
            <w:tcW w:w="864" w:type="dxa"/>
          </w:tcPr>
          <w:p w14:paraId="04D685BA" w14:textId="77777777" w:rsidR="00C77C9B" w:rsidRDefault="00C77C9B">
            <w:pPr>
              <w:pStyle w:val="TableText"/>
            </w:pPr>
          </w:p>
        </w:tc>
        <w:tc>
          <w:tcPr>
            <w:tcW w:w="1104" w:type="dxa"/>
          </w:tcPr>
          <w:p w14:paraId="34D4E9D1" w14:textId="77490EEE" w:rsidR="00C77C9B" w:rsidRDefault="00000000">
            <w:pPr>
              <w:pStyle w:val="TableText"/>
            </w:pPr>
            <w:hyperlink w:anchor="C_1098-10432">
              <w:r w:rsidR="008D07D6">
                <w:rPr>
                  <w:rStyle w:val="HyperlinkText9pt"/>
                </w:rPr>
                <w:t>1098-10432</w:t>
              </w:r>
            </w:hyperlink>
          </w:p>
        </w:tc>
        <w:tc>
          <w:tcPr>
            <w:tcW w:w="2975" w:type="dxa"/>
          </w:tcPr>
          <w:p w14:paraId="671AC812" w14:textId="77777777" w:rsidR="00C77C9B" w:rsidRDefault="008D07D6">
            <w:pPr>
              <w:pStyle w:val="TableText"/>
            </w:pPr>
            <w:r>
              <w:t>2.16.840.1.113883.10.20.22.2.1</w:t>
            </w:r>
          </w:p>
        </w:tc>
      </w:tr>
      <w:tr w:rsidR="00C77C9B" w14:paraId="08A622ED" w14:textId="77777777">
        <w:trPr>
          <w:jc w:val="center"/>
        </w:trPr>
        <w:tc>
          <w:tcPr>
            <w:tcW w:w="3345" w:type="dxa"/>
          </w:tcPr>
          <w:p w14:paraId="34572F73" w14:textId="77777777" w:rsidR="00C77C9B" w:rsidRDefault="008D07D6">
            <w:pPr>
              <w:pStyle w:val="TableText"/>
            </w:pPr>
            <w:r>
              <w:tab/>
            </w:r>
            <w:r>
              <w:tab/>
              <w:t>@extension</w:t>
            </w:r>
          </w:p>
        </w:tc>
        <w:tc>
          <w:tcPr>
            <w:tcW w:w="720" w:type="dxa"/>
          </w:tcPr>
          <w:p w14:paraId="0FC417E9" w14:textId="77777777" w:rsidR="00C77C9B" w:rsidRDefault="008D07D6">
            <w:pPr>
              <w:pStyle w:val="TableText"/>
            </w:pPr>
            <w:r>
              <w:t>1..1</w:t>
            </w:r>
          </w:p>
        </w:tc>
        <w:tc>
          <w:tcPr>
            <w:tcW w:w="1152" w:type="dxa"/>
          </w:tcPr>
          <w:p w14:paraId="70D603E8" w14:textId="77777777" w:rsidR="00C77C9B" w:rsidRDefault="008D07D6">
            <w:pPr>
              <w:pStyle w:val="TableText"/>
            </w:pPr>
            <w:r>
              <w:t>SHALL</w:t>
            </w:r>
          </w:p>
        </w:tc>
        <w:tc>
          <w:tcPr>
            <w:tcW w:w="864" w:type="dxa"/>
          </w:tcPr>
          <w:p w14:paraId="5D60D94F" w14:textId="77777777" w:rsidR="00C77C9B" w:rsidRDefault="00C77C9B">
            <w:pPr>
              <w:pStyle w:val="TableText"/>
            </w:pPr>
          </w:p>
        </w:tc>
        <w:tc>
          <w:tcPr>
            <w:tcW w:w="1104" w:type="dxa"/>
          </w:tcPr>
          <w:p w14:paraId="677D999E" w14:textId="3F51C50A" w:rsidR="00C77C9B" w:rsidRDefault="00000000">
            <w:pPr>
              <w:pStyle w:val="TableText"/>
            </w:pPr>
            <w:hyperlink w:anchor="C_1098-32500">
              <w:r w:rsidR="008D07D6">
                <w:rPr>
                  <w:rStyle w:val="HyperlinkText9pt"/>
                </w:rPr>
                <w:t>1098-32500</w:t>
              </w:r>
            </w:hyperlink>
          </w:p>
        </w:tc>
        <w:tc>
          <w:tcPr>
            <w:tcW w:w="2975" w:type="dxa"/>
          </w:tcPr>
          <w:p w14:paraId="587B2E25" w14:textId="77777777" w:rsidR="00C77C9B" w:rsidRDefault="008D07D6">
            <w:pPr>
              <w:pStyle w:val="TableText"/>
            </w:pPr>
            <w:r>
              <w:t>2014-06-09</w:t>
            </w:r>
          </w:p>
        </w:tc>
      </w:tr>
      <w:tr w:rsidR="00C77C9B" w14:paraId="5B1C72A2" w14:textId="77777777">
        <w:trPr>
          <w:jc w:val="center"/>
        </w:trPr>
        <w:tc>
          <w:tcPr>
            <w:tcW w:w="3345" w:type="dxa"/>
          </w:tcPr>
          <w:p w14:paraId="68969DA2" w14:textId="77777777" w:rsidR="00C77C9B" w:rsidRDefault="008D07D6">
            <w:pPr>
              <w:pStyle w:val="TableText"/>
            </w:pPr>
            <w:r>
              <w:tab/>
              <w:t>code</w:t>
            </w:r>
          </w:p>
        </w:tc>
        <w:tc>
          <w:tcPr>
            <w:tcW w:w="720" w:type="dxa"/>
          </w:tcPr>
          <w:p w14:paraId="752A5140" w14:textId="77777777" w:rsidR="00C77C9B" w:rsidRDefault="008D07D6">
            <w:pPr>
              <w:pStyle w:val="TableText"/>
            </w:pPr>
            <w:r>
              <w:t>1..1</w:t>
            </w:r>
          </w:p>
        </w:tc>
        <w:tc>
          <w:tcPr>
            <w:tcW w:w="1152" w:type="dxa"/>
          </w:tcPr>
          <w:p w14:paraId="737BF8B0" w14:textId="77777777" w:rsidR="00C77C9B" w:rsidRDefault="008D07D6">
            <w:pPr>
              <w:pStyle w:val="TableText"/>
            </w:pPr>
            <w:r>
              <w:t>SHALL</w:t>
            </w:r>
          </w:p>
        </w:tc>
        <w:tc>
          <w:tcPr>
            <w:tcW w:w="864" w:type="dxa"/>
          </w:tcPr>
          <w:p w14:paraId="76005C43" w14:textId="77777777" w:rsidR="00C77C9B" w:rsidRDefault="00C77C9B">
            <w:pPr>
              <w:pStyle w:val="TableText"/>
            </w:pPr>
          </w:p>
        </w:tc>
        <w:tc>
          <w:tcPr>
            <w:tcW w:w="1104" w:type="dxa"/>
          </w:tcPr>
          <w:p w14:paraId="06E07EF0" w14:textId="2007E2F4" w:rsidR="00C77C9B" w:rsidRDefault="00000000">
            <w:pPr>
              <w:pStyle w:val="TableText"/>
            </w:pPr>
            <w:hyperlink w:anchor="C_1098-15385">
              <w:r w:rsidR="008D07D6">
                <w:rPr>
                  <w:rStyle w:val="HyperlinkText9pt"/>
                </w:rPr>
                <w:t>1098-15385</w:t>
              </w:r>
            </w:hyperlink>
          </w:p>
        </w:tc>
        <w:tc>
          <w:tcPr>
            <w:tcW w:w="2975" w:type="dxa"/>
          </w:tcPr>
          <w:p w14:paraId="6D7275C2" w14:textId="77777777" w:rsidR="00C77C9B" w:rsidRDefault="00C77C9B">
            <w:pPr>
              <w:pStyle w:val="TableText"/>
            </w:pPr>
          </w:p>
        </w:tc>
      </w:tr>
      <w:tr w:rsidR="00C77C9B" w14:paraId="6BD21C91" w14:textId="77777777">
        <w:trPr>
          <w:jc w:val="center"/>
        </w:trPr>
        <w:tc>
          <w:tcPr>
            <w:tcW w:w="3345" w:type="dxa"/>
          </w:tcPr>
          <w:p w14:paraId="6D66A510" w14:textId="77777777" w:rsidR="00C77C9B" w:rsidRDefault="008D07D6">
            <w:pPr>
              <w:pStyle w:val="TableText"/>
            </w:pPr>
            <w:r>
              <w:tab/>
            </w:r>
            <w:r>
              <w:tab/>
              <w:t>@code</w:t>
            </w:r>
          </w:p>
        </w:tc>
        <w:tc>
          <w:tcPr>
            <w:tcW w:w="720" w:type="dxa"/>
          </w:tcPr>
          <w:p w14:paraId="15D74C74" w14:textId="77777777" w:rsidR="00C77C9B" w:rsidRDefault="008D07D6">
            <w:pPr>
              <w:pStyle w:val="TableText"/>
            </w:pPr>
            <w:r>
              <w:t>1..1</w:t>
            </w:r>
          </w:p>
        </w:tc>
        <w:tc>
          <w:tcPr>
            <w:tcW w:w="1152" w:type="dxa"/>
          </w:tcPr>
          <w:p w14:paraId="7F9CB882" w14:textId="77777777" w:rsidR="00C77C9B" w:rsidRDefault="008D07D6">
            <w:pPr>
              <w:pStyle w:val="TableText"/>
            </w:pPr>
            <w:r>
              <w:t>SHALL</w:t>
            </w:r>
          </w:p>
        </w:tc>
        <w:tc>
          <w:tcPr>
            <w:tcW w:w="864" w:type="dxa"/>
          </w:tcPr>
          <w:p w14:paraId="3A5F402C" w14:textId="77777777" w:rsidR="00C77C9B" w:rsidRDefault="00C77C9B">
            <w:pPr>
              <w:pStyle w:val="TableText"/>
            </w:pPr>
          </w:p>
        </w:tc>
        <w:tc>
          <w:tcPr>
            <w:tcW w:w="1104" w:type="dxa"/>
          </w:tcPr>
          <w:p w14:paraId="732DB604" w14:textId="62671314" w:rsidR="00C77C9B" w:rsidRDefault="00000000">
            <w:pPr>
              <w:pStyle w:val="TableText"/>
            </w:pPr>
            <w:hyperlink w:anchor="C_1098-15386">
              <w:r w:rsidR="008D07D6">
                <w:rPr>
                  <w:rStyle w:val="HyperlinkText9pt"/>
                </w:rPr>
                <w:t>1098-15386</w:t>
              </w:r>
            </w:hyperlink>
          </w:p>
        </w:tc>
        <w:tc>
          <w:tcPr>
            <w:tcW w:w="2975" w:type="dxa"/>
          </w:tcPr>
          <w:p w14:paraId="3BACB615" w14:textId="77777777" w:rsidR="00C77C9B" w:rsidRDefault="008D07D6">
            <w:pPr>
              <w:pStyle w:val="TableText"/>
            </w:pPr>
            <w:r>
              <w:t>10160-0</w:t>
            </w:r>
          </w:p>
        </w:tc>
      </w:tr>
      <w:tr w:rsidR="00C77C9B" w14:paraId="0FF5E25C" w14:textId="77777777">
        <w:trPr>
          <w:jc w:val="center"/>
        </w:trPr>
        <w:tc>
          <w:tcPr>
            <w:tcW w:w="3345" w:type="dxa"/>
          </w:tcPr>
          <w:p w14:paraId="769ED7D1" w14:textId="77777777" w:rsidR="00C77C9B" w:rsidRDefault="008D07D6">
            <w:pPr>
              <w:pStyle w:val="TableText"/>
            </w:pPr>
            <w:r>
              <w:tab/>
            </w:r>
            <w:r>
              <w:tab/>
              <w:t>@codeSystem</w:t>
            </w:r>
          </w:p>
        </w:tc>
        <w:tc>
          <w:tcPr>
            <w:tcW w:w="720" w:type="dxa"/>
          </w:tcPr>
          <w:p w14:paraId="46CA518E" w14:textId="77777777" w:rsidR="00C77C9B" w:rsidRDefault="008D07D6">
            <w:pPr>
              <w:pStyle w:val="TableText"/>
            </w:pPr>
            <w:r>
              <w:t>1..1</w:t>
            </w:r>
          </w:p>
        </w:tc>
        <w:tc>
          <w:tcPr>
            <w:tcW w:w="1152" w:type="dxa"/>
          </w:tcPr>
          <w:p w14:paraId="5AA78C53" w14:textId="77777777" w:rsidR="00C77C9B" w:rsidRDefault="008D07D6">
            <w:pPr>
              <w:pStyle w:val="TableText"/>
            </w:pPr>
            <w:r>
              <w:t>SHALL</w:t>
            </w:r>
          </w:p>
        </w:tc>
        <w:tc>
          <w:tcPr>
            <w:tcW w:w="864" w:type="dxa"/>
          </w:tcPr>
          <w:p w14:paraId="68BF40E3" w14:textId="77777777" w:rsidR="00C77C9B" w:rsidRDefault="00C77C9B">
            <w:pPr>
              <w:pStyle w:val="TableText"/>
            </w:pPr>
          </w:p>
        </w:tc>
        <w:tc>
          <w:tcPr>
            <w:tcW w:w="1104" w:type="dxa"/>
          </w:tcPr>
          <w:p w14:paraId="0C294485" w14:textId="537EF7A9" w:rsidR="00C77C9B" w:rsidRDefault="00000000">
            <w:pPr>
              <w:pStyle w:val="TableText"/>
            </w:pPr>
            <w:hyperlink w:anchor="C_1098-30824">
              <w:r w:rsidR="008D07D6">
                <w:rPr>
                  <w:rStyle w:val="HyperlinkText9pt"/>
                </w:rPr>
                <w:t>1098-30824</w:t>
              </w:r>
            </w:hyperlink>
          </w:p>
        </w:tc>
        <w:tc>
          <w:tcPr>
            <w:tcW w:w="2975" w:type="dxa"/>
          </w:tcPr>
          <w:p w14:paraId="2636660E" w14:textId="77777777" w:rsidR="00C77C9B" w:rsidRDefault="008D07D6">
            <w:pPr>
              <w:pStyle w:val="TableText"/>
            </w:pPr>
            <w:r>
              <w:t>urn:oid:2.16.840.1.113883.6.1 (LOINC) = 2.16.840.1.113883.6.1</w:t>
            </w:r>
          </w:p>
        </w:tc>
      </w:tr>
      <w:tr w:rsidR="00C77C9B" w14:paraId="4C32351C" w14:textId="77777777">
        <w:trPr>
          <w:jc w:val="center"/>
        </w:trPr>
        <w:tc>
          <w:tcPr>
            <w:tcW w:w="3345" w:type="dxa"/>
          </w:tcPr>
          <w:p w14:paraId="66F98A88" w14:textId="77777777" w:rsidR="00C77C9B" w:rsidRDefault="008D07D6">
            <w:pPr>
              <w:pStyle w:val="TableText"/>
            </w:pPr>
            <w:r>
              <w:tab/>
              <w:t>title</w:t>
            </w:r>
          </w:p>
        </w:tc>
        <w:tc>
          <w:tcPr>
            <w:tcW w:w="720" w:type="dxa"/>
          </w:tcPr>
          <w:p w14:paraId="0E447C92" w14:textId="77777777" w:rsidR="00C77C9B" w:rsidRDefault="008D07D6">
            <w:pPr>
              <w:pStyle w:val="TableText"/>
            </w:pPr>
            <w:r>
              <w:t>1..1</w:t>
            </w:r>
          </w:p>
        </w:tc>
        <w:tc>
          <w:tcPr>
            <w:tcW w:w="1152" w:type="dxa"/>
          </w:tcPr>
          <w:p w14:paraId="746B957F" w14:textId="77777777" w:rsidR="00C77C9B" w:rsidRDefault="008D07D6">
            <w:pPr>
              <w:pStyle w:val="TableText"/>
            </w:pPr>
            <w:r>
              <w:t>SHALL</w:t>
            </w:r>
          </w:p>
        </w:tc>
        <w:tc>
          <w:tcPr>
            <w:tcW w:w="864" w:type="dxa"/>
          </w:tcPr>
          <w:p w14:paraId="5E532CA2" w14:textId="77777777" w:rsidR="00C77C9B" w:rsidRDefault="00C77C9B">
            <w:pPr>
              <w:pStyle w:val="TableText"/>
            </w:pPr>
          </w:p>
        </w:tc>
        <w:tc>
          <w:tcPr>
            <w:tcW w:w="1104" w:type="dxa"/>
          </w:tcPr>
          <w:p w14:paraId="37E43AAA" w14:textId="37902D41" w:rsidR="00C77C9B" w:rsidRDefault="00000000">
            <w:pPr>
              <w:pStyle w:val="TableText"/>
            </w:pPr>
            <w:hyperlink w:anchor="C_1098-7793">
              <w:r w:rsidR="008D07D6">
                <w:rPr>
                  <w:rStyle w:val="HyperlinkText9pt"/>
                </w:rPr>
                <w:t>1098-7793</w:t>
              </w:r>
            </w:hyperlink>
          </w:p>
        </w:tc>
        <w:tc>
          <w:tcPr>
            <w:tcW w:w="2975" w:type="dxa"/>
          </w:tcPr>
          <w:p w14:paraId="49AB503E" w14:textId="77777777" w:rsidR="00C77C9B" w:rsidRDefault="00C77C9B">
            <w:pPr>
              <w:pStyle w:val="TableText"/>
            </w:pPr>
          </w:p>
        </w:tc>
      </w:tr>
      <w:tr w:rsidR="00C77C9B" w14:paraId="20EC8DAC" w14:textId="77777777">
        <w:trPr>
          <w:jc w:val="center"/>
        </w:trPr>
        <w:tc>
          <w:tcPr>
            <w:tcW w:w="3345" w:type="dxa"/>
          </w:tcPr>
          <w:p w14:paraId="3D2C642A" w14:textId="77777777" w:rsidR="00C77C9B" w:rsidRDefault="008D07D6">
            <w:pPr>
              <w:pStyle w:val="TableText"/>
            </w:pPr>
            <w:r>
              <w:tab/>
              <w:t>text</w:t>
            </w:r>
          </w:p>
        </w:tc>
        <w:tc>
          <w:tcPr>
            <w:tcW w:w="720" w:type="dxa"/>
          </w:tcPr>
          <w:p w14:paraId="6B0B75CC" w14:textId="77777777" w:rsidR="00C77C9B" w:rsidRDefault="008D07D6">
            <w:pPr>
              <w:pStyle w:val="TableText"/>
            </w:pPr>
            <w:r>
              <w:t>1..1</w:t>
            </w:r>
          </w:p>
        </w:tc>
        <w:tc>
          <w:tcPr>
            <w:tcW w:w="1152" w:type="dxa"/>
          </w:tcPr>
          <w:p w14:paraId="31B30B72" w14:textId="77777777" w:rsidR="00C77C9B" w:rsidRDefault="008D07D6">
            <w:pPr>
              <w:pStyle w:val="TableText"/>
            </w:pPr>
            <w:r>
              <w:t>SHALL</w:t>
            </w:r>
          </w:p>
        </w:tc>
        <w:tc>
          <w:tcPr>
            <w:tcW w:w="864" w:type="dxa"/>
          </w:tcPr>
          <w:p w14:paraId="3CCAE377" w14:textId="77777777" w:rsidR="00C77C9B" w:rsidRDefault="00C77C9B">
            <w:pPr>
              <w:pStyle w:val="TableText"/>
            </w:pPr>
          </w:p>
        </w:tc>
        <w:tc>
          <w:tcPr>
            <w:tcW w:w="1104" w:type="dxa"/>
          </w:tcPr>
          <w:p w14:paraId="4E8517E8" w14:textId="6E4C64CA" w:rsidR="00C77C9B" w:rsidRDefault="00000000">
            <w:pPr>
              <w:pStyle w:val="TableText"/>
            </w:pPr>
            <w:hyperlink w:anchor="C_1098-7794">
              <w:r w:rsidR="008D07D6">
                <w:rPr>
                  <w:rStyle w:val="HyperlinkText9pt"/>
                </w:rPr>
                <w:t>1098-7794</w:t>
              </w:r>
            </w:hyperlink>
          </w:p>
        </w:tc>
        <w:tc>
          <w:tcPr>
            <w:tcW w:w="2975" w:type="dxa"/>
          </w:tcPr>
          <w:p w14:paraId="62F30AA7" w14:textId="77777777" w:rsidR="00C77C9B" w:rsidRDefault="00C77C9B">
            <w:pPr>
              <w:pStyle w:val="TableText"/>
            </w:pPr>
          </w:p>
        </w:tc>
      </w:tr>
      <w:tr w:rsidR="00C77C9B" w14:paraId="4CBCA59D" w14:textId="77777777">
        <w:trPr>
          <w:jc w:val="center"/>
        </w:trPr>
        <w:tc>
          <w:tcPr>
            <w:tcW w:w="3345" w:type="dxa"/>
          </w:tcPr>
          <w:p w14:paraId="2E03D3A1" w14:textId="77777777" w:rsidR="00C77C9B" w:rsidRDefault="008D07D6">
            <w:pPr>
              <w:pStyle w:val="TableText"/>
            </w:pPr>
            <w:r>
              <w:tab/>
              <w:t>entry</w:t>
            </w:r>
          </w:p>
        </w:tc>
        <w:tc>
          <w:tcPr>
            <w:tcW w:w="720" w:type="dxa"/>
          </w:tcPr>
          <w:p w14:paraId="63DAA0A7" w14:textId="77777777" w:rsidR="00C77C9B" w:rsidRDefault="008D07D6">
            <w:pPr>
              <w:pStyle w:val="TableText"/>
            </w:pPr>
            <w:r>
              <w:t>0..*</w:t>
            </w:r>
          </w:p>
        </w:tc>
        <w:tc>
          <w:tcPr>
            <w:tcW w:w="1152" w:type="dxa"/>
          </w:tcPr>
          <w:p w14:paraId="5552065A" w14:textId="77777777" w:rsidR="00C77C9B" w:rsidRDefault="008D07D6">
            <w:pPr>
              <w:pStyle w:val="TableText"/>
            </w:pPr>
            <w:r>
              <w:t>SHOULD</w:t>
            </w:r>
          </w:p>
        </w:tc>
        <w:tc>
          <w:tcPr>
            <w:tcW w:w="864" w:type="dxa"/>
          </w:tcPr>
          <w:p w14:paraId="46CA82D0" w14:textId="77777777" w:rsidR="00C77C9B" w:rsidRDefault="00C77C9B">
            <w:pPr>
              <w:pStyle w:val="TableText"/>
            </w:pPr>
          </w:p>
        </w:tc>
        <w:tc>
          <w:tcPr>
            <w:tcW w:w="1104" w:type="dxa"/>
          </w:tcPr>
          <w:p w14:paraId="6209306A" w14:textId="7E58AA4F" w:rsidR="00C77C9B" w:rsidRDefault="00000000">
            <w:pPr>
              <w:pStyle w:val="TableText"/>
            </w:pPr>
            <w:hyperlink w:anchor="C_1098-7795">
              <w:r w:rsidR="008D07D6">
                <w:rPr>
                  <w:rStyle w:val="HyperlinkText9pt"/>
                </w:rPr>
                <w:t>1098-7795</w:t>
              </w:r>
            </w:hyperlink>
          </w:p>
        </w:tc>
        <w:tc>
          <w:tcPr>
            <w:tcW w:w="2975" w:type="dxa"/>
          </w:tcPr>
          <w:p w14:paraId="15933DF5" w14:textId="77777777" w:rsidR="00C77C9B" w:rsidRDefault="00C77C9B">
            <w:pPr>
              <w:pStyle w:val="TableText"/>
            </w:pPr>
          </w:p>
        </w:tc>
      </w:tr>
      <w:tr w:rsidR="00C77C9B" w14:paraId="4629DA75" w14:textId="77777777">
        <w:trPr>
          <w:jc w:val="center"/>
        </w:trPr>
        <w:tc>
          <w:tcPr>
            <w:tcW w:w="3345" w:type="dxa"/>
          </w:tcPr>
          <w:p w14:paraId="7C2A480E" w14:textId="77777777" w:rsidR="00C77C9B" w:rsidRDefault="008D07D6">
            <w:pPr>
              <w:pStyle w:val="TableText"/>
            </w:pPr>
            <w:r>
              <w:tab/>
            </w:r>
            <w:r>
              <w:tab/>
              <w:t>substanceAdministration</w:t>
            </w:r>
          </w:p>
        </w:tc>
        <w:tc>
          <w:tcPr>
            <w:tcW w:w="720" w:type="dxa"/>
          </w:tcPr>
          <w:p w14:paraId="7D1B40FC" w14:textId="77777777" w:rsidR="00C77C9B" w:rsidRDefault="008D07D6">
            <w:pPr>
              <w:pStyle w:val="TableText"/>
            </w:pPr>
            <w:r>
              <w:t>1..1</w:t>
            </w:r>
          </w:p>
        </w:tc>
        <w:tc>
          <w:tcPr>
            <w:tcW w:w="1152" w:type="dxa"/>
          </w:tcPr>
          <w:p w14:paraId="19990626" w14:textId="77777777" w:rsidR="00C77C9B" w:rsidRDefault="008D07D6">
            <w:pPr>
              <w:pStyle w:val="TableText"/>
            </w:pPr>
            <w:r>
              <w:t>SHALL</w:t>
            </w:r>
          </w:p>
        </w:tc>
        <w:tc>
          <w:tcPr>
            <w:tcW w:w="864" w:type="dxa"/>
          </w:tcPr>
          <w:p w14:paraId="1E8DAA5C" w14:textId="77777777" w:rsidR="00C77C9B" w:rsidRDefault="00C77C9B">
            <w:pPr>
              <w:pStyle w:val="TableText"/>
            </w:pPr>
          </w:p>
        </w:tc>
        <w:tc>
          <w:tcPr>
            <w:tcW w:w="1104" w:type="dxa"/>
          </w:tcPr>
          <w:p w14:paraId="3BCD5AFF" w14:textId="1EABEF30" w:rsidR="00C77C9B" w:rsidRDefault="00000000">
            <w:pPr>
              <w:pStyle w:val="TableText"/>
            </w:pPr>
            <w:hyperlink w:anchor="C_1098-10076">
              <w:r w:rsidR="008D07D6">
                <w:rPr>
                  <w:rStyle w:val="HyperlinkText9pt"/>
                </w:rPr>
                <w:t>1098-10076</w:t>
              </w:r>
            </w:hyperlink>
          </w:p>
        </w:tc>
        <w:tc>
          <w:tcPr>
            <w:tcW w:w="2975" w:type="dxa"/>
          </w:tcPr>
          <w:p w14:paraId="5028BEBB" w14:textId="3B5CF60D" w:rsidR="00C77C9B" w:rsidRDefault="00000000">
            <w:pPr>
              <w:pStyle w:val="TableText"/>
            </w:pPr>
            <w:hyperlink w:anchor="Medication_Activity_V2">
              <w:r w:rsidR="008D07D6">
                <w:rPr>
                  <w:rStyle w:val="HyperlinkText9pt"/>
                </w:rPr>
                <w:t>Medication Activity (V2) (identifier: urn:hl7ii:2.16.840.1.113883.10.20.22.4.16:2014-06-09</w:t>
              </w:r>
            </w:hyperlink>
          </w:p>
        </w:tc>
      </w:tr>
    </w:tbl>
    <w:p w14:paraId="4EAEA221" w14:textId="77777777" w:rsidR="00C77C9B" w:rsidRDefault="00C77C9B">
      <w:pPr>
        <w:pStyle w:val="BodyText"/>
      </w:pPr>
    </w:p>
    <w:p w14:paraId="1C8EADD9" w14:textId="77777777" w:rsidR="00C77C9B" w:rsidRDefault="008D07D6" w:rsidP="0055183B">
      <w:pPr>
        <w:numPr>
          <w:ilvl w:val="0"/>
          <w:numId w:val="102"/>
        </w:numPr>
      </w:pPr>
      <w:r>
        <w:rPr>
          <w:rStyle w:val="keyword"/>
        </w:rPr>
        <w:t>SHALL</w:t>
      </w:r>
      <w:r>
        <w:t xml:space="preserve"> contain exactly one [1..1] </w:t>
      </w:r>
      <w:r>
        <w:rPr>
          <w:rStyle w:val="XMLnameBold"/>
        </w:rPr>
        <w:t>templateId</w:t>
      </w:r>
      <w:bookmarkStart w:id="595" w:name="C_1098-7791"/>
      <w:r>
        <w:t xml:space="preserve"> (CONF:1098-7791)</w:t>
      </w:r>
      <w:bookmarkEnd w:id="595"/>
      <w:r>
        <w:t xml:space="preserve"> such that it</w:t>
      </w:r>
    </w:p>
    <w:p w14:paraId="28B019DA" w14:textId="77777777" w:rsidR="00C77C9B" w:rsidRDefault="008D07D6" w:rsidP="0055183B">
      <w:pPr>
        <w:numPr>
          <w:ilvl w:val="1"/>
          <w:numId w:val="102"/>
        </w:numPr>
      </w:pPr>
      <w:r>
        <w:rPr>
          <w:rStyle w:val="keyword"/>
        </w:rPr>
        <w:lastRenderedPageBreak/>
        <w:t>SHALL</w:t>
      </w:r>
      <w:r>
        <w:t xml:space="preserve"> contain exactly one [1..1] </w:t>
      </w:r>
      <w:r>
        <w:rPr>
          <w:rStyle w:val="XMLnameBold"/>
        </w:rPr>
        <w:t>@root</w:t>
      </w:r>
      <w:r>
        <w:t>=</w:t>
      </w:r>
      <w:r>
        <w:rPr>
          <w:rStyle w:val="XMLname"/>
        </w:rPr>
        <w:t>"2.16.840.1.113883.10.20.22.2.1"</w:t>
      </w:r>
      <w:bookmarkStart w:id="596" w:name="C_1098-10432"/>
      <w:r>
        <w:t xml:space="preserve"> (CONF:1098-10432)</w:t>
      </w:r>
      <w:bookmarkEnd w:id="596"/>
      <w:r>
        <w:t>.</w:t>
      </w:r>
    </w:p>
    <w:p w14:paraId="06DC86A2" w14:textId="77777777" w:rsidR="00C77C9B" w:rsidRDefault="008D07D6" w:rsidP="0055183B">
      <w:pPr>
        <w:numPr>
          <w:ilvl w:val="1"/>
          <w:numId w:val="102"/>
        </w:numPr>
      </w:pPr>
      <w:r>
        <w:rPr>
          <w:rStyle w:val="keyword"/>
        </w:rPr>
        <w:t>SHALL</w:t>
      </w:r>
      <w:r>
        <w:t xml:space="preserve"> contain exactly one [1..1] </w:t>
      </w:r>
      <w:r>
        <w:rPr>
          <w:rStyle w:val="XMLnameBold"/>
        </w:rPr>
        <w:t>@extension</w:t>
      </w:r>
      <w:r>
        <w:t>=</w:t>
      </w:r>
      <w:r>
        <w:rPr>
          <w:rStyle w:val="XMLname"/>
        </w:rPr>
        <w:t>"2014-06-09"</w:t>
      </w:r>
      <w:bookmarkStart w:id="597" w:name="C_1098-32500"/>
      <w:r>
        <w:t xml:space="preserve"> (CONF:1098-32500)</w:t>
      </w:r>
      <w:bookmarkEnd w:id="597"/>
      <w:r>
        <w:t>.</w:t>
      </w:r>
    </w:p>
    <w:p w14:paraId="55259E70" w14:textId="77777777" w:rsidR="00C77C9B" w:rsidRDefault="008D07D6" w:rsidP="0055183B">
      <w:pPr>
        <w:numPr>
          <w:ilvl w:val="0"/>
          <w:numId w:val="102"/>
        </w:numPr>
      </w:pPr>
      <w:r>
        <w:rPr>
          <w:rStyle w:val="keyword"/>
        </w:rPr>
        <w:t>SHALL</w:t>
      </w:r>
      <w:r>
        <w:t xml:space="preserve"> contain exactly one [1..1] </w:t>
      </w:r>
      <w:r>
        <w:rPr>
          <w:rStyle w:val="XMLnameBold"/>
        </w:rPr>
        <w:t>code</w:t>
      </w:r>
      <w:bookmarkStart w:id="598" w:name="C_1098-15385"/>
      <w:r>
        <w:t xml:space="preserve"> (CONF:1098-15385)</w:t>
      </w:r>
      <w:bookmarkEnd w:id="598"/>
      <w:r>
        <w:t>.</w:t>
      </w:r>
    </w:p>
    <w:p w14:paraId="1F3C0143" w14:textId="77777777" w:rsidR="00C77C9B" w:rsidRDefault="008D07D6" w:rsidP="0055183B">
      <w:pPr>
        <w:numPr>
          <w:ilvl w:val="1"/>
          <w:numId w:val="102"/>
        </w:numPr>
      </w:pPr>
      <w:r>
        <w:t xml:space="preserve">This code </w:t>
      </w:r>
      <w:r>
        <w:rPr>
          <w:rStyle w:val="keyword"/>
        </w:rPr>
        <w:t>SHALL</w:t>
      </w:r>
      <w:r>
        <w:t xml:space="preserve"> contain exactly one [1..1] </w:t>
      </w:r>
      <w:r>
        <w:rPr>
          <w:rStyle w:val="XMLnameBold"/>
        </w:rPr>
        <w:t>@code</w:t>
      </w:r>
      <w:r>
        <w:t>=</w:t>
      </w:r>
      <w:r>
        <w:rPr>
          <w:rStyle w:val="XMLname"/>
        </w:rPr>
        <w:t>"10160-0"</w:t>
      </w:r>
      <w:r>
        <w:t xml:space="preserve"> History of medication use</w:t>
      </w:r>
      <w:bookmarkStart w:id="599" w:name="C_1098-15386"/>
      <w:r>
        <w:t xml:space="preserve"> (CONF:1098-15386)</w:t>
      </w:r>
      <w:bookmarkEnd w:id="599"/>
      <w:r>
        <w:t>.</w:t>
      </w:r>
    </w:p>
    <w:p w14:paraId="5C092142" w14:textId="77777777" w:rsidR="00C77C9B" w:rsidRDefault="008D07D6" w:rsidP="0055183B">
      <w:pPr>
        <w:numPr>
          <w:ilvl w:val="1"/>
          <w:numId w:val="10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600" w:name="C_1098-30824"/>
      <w:r>
        <w:t xml:space="preserve"> (CONF:1098-30824)</w:t>
      </w:r>
      <w:bookmarkEnd w:id="600"/>
      <w:r>
        <w:t>.</w:t>
      </w:r>
    </w:p>
    <w:p w14:paraId="654DCA79" w14:textId="77777777" w:rsidR="00C77C9B" w:rsidRDefault="008D07D6" w:rsidP="0055183B">
      <w:pPr>
        <w:numPr>
          <w:ilvl w:val="0"/>
          <w:numId w:val="102"/>
        </w:numPr>
      </w:pPr>
      <w:r>
        <w:rPr>
          <w:rStyle w:val="keyword"/>
        </w:rPr>
        <w:t>SHALL</w:t>
      </w:r>
      <w:r>
        <w:t xml:space="preserve"> contain exactly one [1..1] </w:t>
      </w:r>
      <w:r>
        <w:rPr>
          <w:rStyle w:val="XMLnameBold"/>
        </w:rPr>
        <w:t>title</w:t>
      </w:r>
      <w:bookmarkStart w:id="601" w:name="C_1098-7793"/>
      <w:r>
        <w:t xml:space="preserve"> (CONF:1098-7793)</w:t>
      </w:r>
      <w:bookmarkEnd w:id="601"/>
      <w:r>
        <w:t>.</w:t>
      </w:r>
    </w:p>
    <w:p w14:paraId="745D7A91" w14:textId="77777777" w:rsidR="00C77C9B" w:rsidRDefault="008D07D6" w:rsidP="0055183B">
      <w:pPr>
        <w:numPr>
          <w:ilvl w:val="0"/>
          <w:numId w:val="102"/>
        </w:numPr>
      </w:pPr>
      <w:r>
        <w:rPr>
          <w:rStyle w:val="keyword"/>
        </w:rPr>
        <w:t>SHALL</w:t>
      </w:r>
      <w:r>
        <w:t xml:space="preserve"> contain exactly one [1..1] </w:t>
      </w:r>
      <w:r>
        <w:rPr>
          <w:rStyle w:val="XMLnameBold"/>
        </w:rPr>
        <w:t>text</w:t>
      </w:r>
      <w:bookmarkStart w:id="602" w:name="C_1098-7794"/>
      <w:r>
        <w:t xml:space="preserve"> (CONF:1098-7794)</w:t>
      </w:r>
      <w:bookmarkEnd w:id="602"/>
      <w:r>
        <w:t>.</w:t>
      </w:r>
    </w:p>
    <w:p w14:paraId="4133FB1F" w14:textId="77777777" w:rsidR="00C77C9B" w:rsidRDefault="008D07D6" w:rsidP="0055183B">
      <w:pPr>
        <w:numPr>
          <w:ilvl w:val="0"/>
          <w:numId w:val="102"/>
        </w:numPr>
      </w:pPr>
      <w:r>
        <w:rPr>
          <w:rStyle w:val="keyword"/>
        </w:rPr>
        <w:t>SHOULD</w:t>
      </w:r>
      <w:r>
        <w:t xml:space="preserve"> contain zero or more [0..*] </w:t>
      </w:r>
      <w:r>
        <w:rPr>
          <w:rStyle w:val="XMLnameBold"/>
        </w:rPr>
        <w:t>entry</w:t>
      </w:r>
      <w:bookmarkStart w:id="603" w:name="C_1098-7795"/>
      <w:r>
        <w:t xml:space="preserve"> (CONF:1098-7795)</w:t>
      </w:r>
      <w:bookmarkEnd w:id="603"/>
      <w:r>
        <w:t xml:space="preserve"> such that it</w:t>
      </w:r>
    </w:p>
    <w:p w14:paraId="0235A437" w14:textId="67631F22" w:rsidR="00C77C9B" w:rsidRDefault="008D07D6" w:rsidP="0055183B">
      <w:pPr>
        <w:numPr>
          <w:ilvl w:val="1"/>
          <w:numId w:val="102"/>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604" w:name="C_1098-10076"/>
      <w:r>
        <w:t xml:space="preserve"> (CONF:1098-10076)</w:t>
      </w:r>
      <w:bookmarkEnd w:id="604"/>
      <w:r>
        <w:t>.</w:t>
      </w:r>
    </w:p>
    <w:p w14:paraId="5EE97E30" w14:textId="77777777" w:rsidR="00C77C9B" w:rsidRDefault="008D07D6">
      <w:pPr>
        <w:pStyle w:val="Heading3nospace"/>
      </w:pPr>
      <w:bookmarkStart w:id="605" w:name="S_Medications_Section_entries_required_"/>
      <w:bookmarkStart w:id="606" w:name="_Toc175307693"/>
      <w:r>
        <w:t>Medications Section (entries required) (V2)</w:t>
      </w:r>
      <w:bookmarkEnd w:id="605"/>
      <w:bookmarkEnd w:id="606"/>
    </w:p>
    <w:p w14:paraId="3E9AD7B9" w14:textId="77777777" w:rsidR="00C77C9B" w:rsidRDefault="008D07D6">
      <w:pPr>
        <w:pStyle w:val="BracketData"/>
      </w:pPr>
      <w:r>
        <w:t>[section: identifier urn:hl7ii:2.16.840.1.113883.10.20.22.2.1.1:2014-06-09 (open)]</w:t>
      </w:r>
    </w:p>
    <w:p w14:paraId="5552AE58" w14:textId="77777777" w:rsidR="00C77C9B" w:rsidRDefault="008D07D6">
      <w:pPr>
        <w:pStyle w:val="BracketData"/>
      </w:pPr>
      <w:r>
        <w:t>Published as part of Consolidated CDA Templates for Clinical Notes (US Realm) DSTU R2</w:t>
      </w:r>
    </w:p>
    <w:p w14:paraId="5FF75383" w14:textId="67E8A444" w:rsidR="00C77C9B" w:rsidRDefault="008D07D6">
      <w:pPr>
        <w:pStyle w:val="Caption"/>
      </w:pPr>
      <w:bookmarkStart w:id="607" w:name="_Toc175308021"/>
      <w:r>
        <w:t xml:space="preserve">Table </w:t>
      </w:r>
      <w:r>
        <w:fldChar w:fldCharType="begin"/>
      </w:r>
      <w:r>
        <w:instrText>SEQ Table \* ARABIC</w:instrText>
      </w:r>
      <w:r>
        <w:fldChar w:fldCharType="separate"/>
      </w:r>
      <w:r w:rsidR="00C17516">
        <w:t>52</w:t>
      </w:r>
      <w:r>
        <w:fldChar w:fldCharType="end"/>
      </w:r>
      <w:r>
        <w:t>: Medications Section (entries required) (V2) Contexts</w:t>
      </w:r>
      <w:bookmarkEnd w:id="6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EDE97F9" w14:textId="77777777">
        <w:trPr>
          <w:cantSplit/>
          <w:tblHeader/>
          <w:jc w:val="center"/>
        </w:trPr>
        <w:tc>
          <w:tcPr>
            <w:tcW w:w="360" w:type="dxa"/>
            <w:shd w:val="clear" w:color="auto" w:fill="E6E6E6"/>
          </w:tcPr>
          <w:p w14:paraId="2E4BB7DC" w14:textId="77777777" w:rsidR="00C77C9B" w:rsidRDefault="008D07D6">
            <w:pPr>
              <w:pStyle w:val="TableHead"/>
            </w:pPr>
            <w:r>
              <w:t>Contained By:</w:t>
            </w:r>
          </w:p>
        </w:tc>
        <w:tc>
          <w:tcPr>
            <w:tcW w:w="360" w:type="dxa"/>
            <w:shd w:val="clear" w:color="auto" w:fill="E6E6E6"/>
          </w:tcPr>
          <w:p w14:paraId="29D942A6" w14:textId="77777777" w:rsidR="00C77C9B" w:rsidRDefault="008D07D6">
            <w:pPr>
              <w:pStyle w:val="TableHead"/>
            </w:pPr>
            <w:r>
              <w:t>Contains:</w:t>
            </w:r>
          </w:p>
        </w:tc>
      </w:tr>
      <w:tr w:rsidR="00C77C9B" w14:paraId="7BACDC14" w14:textId="77777777">
        <w:trPr>
          <w:jc w:val="center"/>
        </w:trPr>
        <w:tc>
          <w:tcPr>
            <w:tcW w:w="360" w:type="dxa"/>
          </w:tcPr>
          <w:p w14:paraId="0C78F1BE" w14:textId="12BE74E4"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16DEC80A" w14:textId="530050D0" w:rsidR="00C77C9B" w:rsidRDefault="00000000">
            <w:pPr>
              <w:pStyle w:val="TableText"/>
            </w:pPr>
            <w:hyperlink w:anchor="Medication_Activity_V2">
              <w:r w:rsidR="008D07D6">
                <w:rPr>
                  <w:rStyle w:val="HyperlinkText9pt"/>
                </w:rPr>
                <w:t>Medication Activity (V2)</w:t>
              </w:r>
            </w:hyperlink>
            <w:r w:rsidR="008D07D6">
              <w:t xml:space="preserve"> (required)</w:t>
            </w:r>
          </w:p>
        </w:tc>
      </w:tr>
    </w:tbl>
    <w:p w14:paraId="3183F12A" w14:textId="77777777" w:rsidR="00C77C9B" w:rsidRDefault="00C77C9B">
      <w:pPr>
        <w:pStyle w:val="BodyText"/>
      </w:pPr>
    </w:p>
    <w:p w14:paraId="2DC7A283" w14:textId="77777777" w:rsidR="00C77C9B" w:rsidRDefault="008D07D6">
      <w:r>
        <w:t>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14:paraId="5EB255A7" w14:textId="77777777" w:rsidR="00C77C9B" w:rsidRDefault="008D07D6">
      <w:r>
        <w:t>This section requires either an entry indicating the subject is not known to be on any medications or entries summarizing the subject's medications.</w:t>
      </w:r>
    </w:p>
    <w:p w14:paraId="7A8CCE3E" w14:textId="2649A9F8" w:rsidR="00C77C9B" w:rsidRDefault="008D07D6">
      <w:pPr>
        <w:pStyle w:val="Caption"/>
      </w:pPr>
      <w:bookmarkStart w:id="608" w:name="_Toc175308022"/>
      <w:r>
        <w:lastRenderedPageBreak/>
        <w:t xml:space="preserve">Table </w:t>
      </w:r>
      <w:r>
        <w:fldChar w:fldCharType="begin"/>
      </w:r>
      <w:r>
        <w:instrText>SEQ Table \* ARABIC</w:instrText>
      </w:r>
      <w:r>
        <w:fldChar w:fldCharType="separate"/>
      </w:r>
      <w:r w:rsidR="00C17516">
        <w:t>53</w:t>
      </w:r>
      <w:r>
        <w:fldChar w:fldCharType="end"/>
      </w:r>
      <w:r>
        <w:t>: Medications Section (entries required) (V2) Constraints Overview</w:t>
      </w:r>
      <w:bookmarkEnd w:id="6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0E269E4" w14:textId="77777777">
        <w:trPr>
          <w:cantSplit/>
          <w:tblHeader/>
          <w:jc w:val="center"/>
        </w:trPr>
        <w:tc>
          <w:tcPr>
            <w:tcW w:w="0" w:type="dxa"/>
            <w:shd w:val="clear" w:color="auto" w:fill="E6E6E6"/>
            <w:noWrap/>
          </w:tcPr>
          <w:p w14:paraId="06D113EB" w14:textId="77777777" w:rsidR="00C77C9B" w:rsidRDefault="008D07D6">
            <w:pPr>
              <w:pStyle w:val="TableHead"/>
            </w:pPr>
            <w:r>
              <w:t>XPath</w:t>
            </w:r>
          </w:p>
        </w:tc>
        <w:tc>
          <w:tcPr>
            <w:tcW w:w="720" w:type="dxa"/>
            <w:shd w:val="clear" w:color="auto" w:fill="E6E6E6"/>
            <w:noWrap/>
          </w:tcPr>
          <w:p w14:paraId="1DF5C75C" w14:textId="77777777" w:rsidR="00C77C9B" w:rsidRDefault="008D07D6">
            <w:pPr>
              <w:pStyle w:val="TableHead"/>
            </w:pPr>
            <w:r>
              <w:t>Card.</w:t>
            </w:r>
          </w:p>
        </w:tc>
        <w:tc>
          <w:tcPr>
            <w:tcW w:w="1152" w:type="dxa"/>
            <w:shd w:val="clear" w:color="auto" w:fill="E6E6E6"/>
            <w:noWrap/>
          </w:tcPr>
          <w:p w14:paraId="78EDD59B" w14:textId="77777777" w:rsidR="00C77C9B" w:rsidRDefault="008D07D6">
            <w:pPr>
              <w:pStyle w:val="TableHead"/>
            </w:pPr>
            <w:r>
              <w:t>Verb</w:t>
            </w:r>
          </w:p>
        </w:tc>
        <w:tc>
          <w:tcPr>
            <w:tcW w:w="864" w:type="dxa"/>
            <w:shd w:val="clear" w:color="auto" w:fill="E6E6E6"/>
            <w:noWrap/>
          </w:tcPr>
          <w:p w14:paraId="57289C8F" w14:textId="77777777" w:rsidR="00C77C9B" w:rsidRDefault="008D07D6">
            <w:pPr>
              <w:pStyle w:val="TableHead"/>
            </w:pPr>
            <w:r>
              <w:t>Data Type</w:t>
            </w:r>
          </w:p>
        </w:tc>
        <w:tc>
          <w:tcPr>
            <w:tcW w:w="864" w:type="dxa"/>
            <w:shd w:val="clear" w:color="auto" w:fill="E6E6E6"/>
            <w:noWrap/>
          </w:tcPr>
          <w:p w14:paraId="4C0B0087" w14:textId="77777777" w:rsidR="00C77C9B" w:rsidRDefault="008D07D6">
            <w:pPr>
              <w:pStyle w:val="TableHead"/>
            </w:pPr>
            <w:r>
              <w:t>CONF#</w:t>
            </w:r>
          </w:p>
        </w:tc>
        <w:tc>
          <w:tcPr>
            <w:tcW w:w="864" w:type="dxa"/>
            <w:shd w:val="clear" w:color="auto" w:fill="E6E6E6"/>
            <w:noWrap/>
          </w:tcPr>
          <w:p w14:paraId="5D200811" w14:textId="77777777" w:rsidR="00C77C9B" w:rsidRDefault="008D07D6">
            <w:pPr>
              <w:pStyle w:val="TableHead"/>
            </w:pPr>
            <w:r>
              <w:t>Value</w:t>
            </w:r>
          </w:p>
        </w:tc>
      </w:tr>
      <w:tr w:rsidR="00C77C9B" w14:paraId="526AA157" w14:textId="77777777">
        <w:trPr>
          <w:jc w:val="center"/>
        </w:trPr>
        <w:tc>
          <w:tcPr>
            <w:tcW w:w="10160" w:type="dxa"/>
            <w:gridSpan w:val="6"/>
          </w:tcPr>
          <w:p w14:paraId="79051103" w14:textId="77777777" w:rsidR="00C77C9B" w:rsidRDefault="008D07D6">
            <w:pPr>
              <w:pStyle w:val="TableText"/>
            </w:pPr>
            <w:r>
              <w:t>section (identifier: urn:hl7ii:2.16.840.1.113883.10.20.22.2.1.1:2014-06-09)</w:t>
            </w:r>
          </w:p>
        </w:tc>
      </w:tr>
      <w:tr w:rsidR="00C77C9B" w14:paraId="1F238192" w14:textId="77777777">
        <w:trPr>
          <w:jc w:val="center"/>
        </w:trPr>
        <w:tc>
          <w:tcPr>
            <w:tcW w:w="3345" w:type="dxa"/>
          </w:tcPr>
          <w:p w14:paraId="5FBC6D2E" w14:textId="77777777" w:rsidR="00C77C9B" w:rsidRDefault="008D07D6">
            <w:pPr>
              <w:pStyle w:val="TableText"/>
            </w:pPr>
            <w:r>
              <w:tab/>
              <w:t>@nullFlavor</w:t>
            </w:r>
          </w:p>
        </w:tc>
        <w:tc>
          <w:tcPr>
            <w:tcW w:w="720" w:type="dxa"/>
          </w:tcPr>
          <w:p w14:paraId="5AB57119" w14:textId="77777777" w:rsidR="00C77C9B" w:rsidRDefault="008D07D6">
            <w:pPr>
              <w:pStyle w:val="TableText"/>
            </w:pPr>
            <w:r>
              <w:t>0..1</w:t>
            </w:r>
          </w:p>
        </w:tc>
        <w:tc>
          <w:tcPr>
            <w:tcW w:w="1152" w:type="dxa"/>
          </w:tcPr>
          <w:p w14:paraId="7DC0C1CA" w14:textId="77777777" w:rsidR="00C77C9B" w:rsidRDefault="008D07D6">
            <w:pPr>
              <w:pStyle w:val="TableText"/>
            </w:pPr>
            <w:r>
              <w:t>MAY</w:t>
            </w:r>
          </w:p>
        </w:tc>
        <w:tc>
          <w:tcPr>
            <w:tcW w:w="864" w:type="dxa"/>
          </w:tcPr>
          <w:p w14:paraId="66D7704C" w14:textId="77777777" w:rsidR="00C77C9B" w:rsidRDefault="00C77C9B">
            <w:pPr>
              <w:pStyle w:val="TableText"/>
            </w:pPr>
          </w:p>
        </w:tc>
        <w:tc>
          <w:tcPr>
            <w:tcW w:w="1104" w:type="dxa"/>
          </w:tcPr>
          <w:p w14:paraId="71FBEEA5" w14:textId="6E7D0C1E" w:rsidR="00C77C9B" w:rsidRDefault="00000000">
            <w:pPr>
              <w:pStyle w:val="TableText"/>
            </w:pPr>
            <w:hyperlink w:anchor="C_1098-32845">
              <w:r w:rsidR="008D07D6">
                <w:rPr>
                  <w:rStyle w:val="HyperlinkText9pt"/>
                </w:rPr>
                <w:t>1098-32845</w:t>
              </w:r>
            </w:hyperlink>
          </w:p>
        </w:tc>
        <w:tc>
          <w:tcPr>
            <w:tcW w:w="2975" w:type="dxa"/>
          </w:tcPr>
          <w:p w14:paraId="68FF2461" w14:textId="77777777" w:rsidR="00C77C9B" w:rsidRDefault="008D07D6">
            <w:pPr>
              <w:pStyle w:val="TableText"/>
            </w:pPr>
            <w:r>
              <w:t>urn:oid:2.16.840.1.113883.5.1008 (HL7NullFlavor) = NI</w:t>
            </w:r>
          </w:p>
        </w:tc>
      </w:tr>
      <w:tr w:rsidR="00C77C9B" w14:paraId="54D1CA87" w14:textId="77777777">
        <w:trPr>
          <w:jc w:val="center"/>
        </w:trPr>
        <w:tc>
          <w:tcPr>
            <w:tcW w:w="3345" w:type="dxa"/>
          </w:tcPr>
          <w:p w14:paraId="302E79D5" w14:textId="77777777" w:rsidR="00C77C9B" w:rsidRDefault="008D07D6">
            <w:pPr>
              <w:pStyle w:val="TableText"/>
            </w:pPr>
            <w:r>
              <w:tab/>
              <w:t>templateId</w:t>
            </w:r>
          </w:p>
        </w:tc>
        <w:tc>
          <w:tcPr>
            <w:tcW w:w="720" w:type="dxa"/>
          </w:tcPr>
          <w:p w14:paraId="0204B846" w14:textId="77777777" w:rsidR="00C77C9B" w:rsidRDefault="008D07D6">
            <w:pPr>
              <w:pStyle w:val="TableText"/>
            </w:pPr>
            <w:r>
              <w:t>1..1</w:t>
            </w:r>
          </w:p>
        </w:tc>
        <w:tc>
          <w:tcPr>
            <w:tcW w:w="1152" w:type="dxa"/>
          </w:tcPr>
          <w:p w14:paraId="0A1E0B62" w14:textId="77777777" w:rsidR="00C77C9B" w:rsidRDefault="008D07D6">
            <w:pPr>
              <w:pStyle w:val="TableText"/>
            </w:pPr>
            <w:r>
              <w:t>SHALL</w:t>
            </w:r>
          </w:p>
        </w:tc>
        <w:tc>
          <w:tcPr>
            <w:tcW w:w="864" w:type="dxa"/>
          </w:tcPr>
          <w:p w14:paraId="3DA759B0" w14:textId="77777777" w:rsidR="00C77C9B" w:rsidRDefault="00C77C9B">
            <w:pPr>
              <w:pStyle w:val="TableText"/>
            </w:pPr>
          </w:p>
        </w:tc>
        <w:tc>
          <w:tcPr>
            <w:tcW w:w="1104" w:type="dxa"/>
          </w:tcPr>
          <w:p w14:paraId="5828906A" w14:textId="0EDD4B5E" w:rsidR="00C77C9B" w:rsidRDefault="00000000">
            <w:pPr>
              <w:pStyle w:val="TableText"/>
            </w:pPr>
            <w:hyperlink w:anchor="C_1098-7568">
              <w:r w:rsidR="008D07D6">
                <w:rPr>
                  <w:rStyle w:val="HyperlinkText9pt"/>
                </w:rPr>
                <w:t>1098-7568</w:t>
              </w:r>
            </w:hyperlink>
          </w:p>
        </w:tc>
        <w:tc>
          <w:tcPr>
            <w:tcW w:w="2975" w:type="dxa"/>
          </w:tcPr>
          <w:p w14:paraId="27391B1C" w14:textId="77777777" w:rsidR="00C77C9B" w:rsidRDefault="00C77C9B">
            <w:pPr>
              <w:pStyle w:val="TableText"/>
            </w:pPr>
          </w:p>
        </w:tc>
      </w:tr>
      <w:tr w:rsidR="00C77C9B" w14:paraId="0CC47693" w14:textId="77777777">
        <w:trPr>
          <w:jc w:val="center"/>
        </w:trPr>
        <w:tc>
          <w:tcPr>
            <w:tcW w:w="3345" w:type="dxa"/>
          </w:tcPr>
          <w:p w14:paraId="0F537037" w14:textId="77777777" w:rsidR="00C77C9B" w:rsidRDefault="008D07D6">
            <w:pPr>
              <w:pStyle w:val="TableText"/>
            </w:pPr>
            <w:r>
              <w:tab/>
            </w:r>
            <w:r>
              <w:tab/>
              <w:t>@root</w:t>
            </w:r>
          </w:p>
        </w:tc>
        <w:tc>
          <w:tcPr>
            <w:tcW w:w="720" w:type="dxa"/>
          </w:tcPr>
          <w:p w14:paraId="0F04B949" w14:textId="77777777" w:rsidR="00C77C9B" w:rsidRDefault="008D07D6">
            <w:pPr>
              <w:pStyle w:val="TableText"/>
            </w:pPr>
            <w:r>
              <w:t>1..1</w:t>
            </w:r>
          </w:p>
        </w:tc>
        <w:tc>
          <w:tcPr>
            <w:tcW w:w="1152" w:type="dxa"/>
          </w:tcPr>
          <w:p w14:paraId="4344EE0D" w14:textId="77777777" w:rsidR="00C77C9B" w:rsidRDefault="008D07D6">
            <w:pPr>
              <w:pStyle w:val="TableText"/>
            </w:pPr>
            <w:r>
              <w:t>SHALL</w:t>
            </w:r>
          </w:p>
        </w:tc>
        <w:tc>
          <w:tcPr>
            <w:tcW w:w="864" w:type="dxa"/>
          </w:tcPr>
          <w:p w14:paraId="466D3BF8" w14:textId="77777777" w:rsidR="00C77C9B" w:rsidRDefault="00C77C9B">
            <w:pPr>
              <w:pStyle w:val="TableText"/>
            </w:pPr>
          </w:p>
        </w:tc>
        <w:tc>
          <w:tcPr>
            <w:tcW w:w="1104" w:type="dxa"/>
          </w:tcPr>
          <w:p w14:paraId="67A26B5D" w14:textId="7183B4E3" w:rsidR="00C77C9B" w:rsidRDefault="00000000">
            <w:pPr>
              <w:pStyle w:val="TableText"/>
            </w:pPr>
            <w:hyperlink w:anchor="C_1098-10433">
              <w:r w:rsidR="008D07D6">
                <w:rPr>
                  <w:rStyle w:val="HyperlinkText9pt"/>
                </w:rPr>
                <w:t>1098-10433</w:t>
              </w:r>
            </w:hyperlink>
          </w:p>
        </w:tc>
        <w:tc>
          <w:tcPr>
            <w:tcW w:w="2975" w:type="dxa"/>
          </w:tcPr>
          <w:p w14:paraId="5CFDB98E" w14:textId="77777777" w:rsidR="00C77C9B" w:rsidRDefault="008D07D6">
            <w:pPr>
              <w:pStyle w:val="TableText"/>
            </w:pPr>
            <w:r>
              <w:t>2.16.840.1.113883.10.20.22.2.1.1</w:t>
            </w:r>
          </w:p>
        </w:tc>
      </w:tr>
      <w:tr w:rsidR="00C77C9B" w14:paraId="717BAF5B" w14:textId="77777777">
        <w:trPr>
          <w:jc w:val="center"/>
        </w:trPr>
        <w:tc>
          <w:tcPr>
            <w:tcW w:w="3345" w:type="dxa"/>
          </w:tcPr>
          <w:p w14:paraId="68058DC9" w14:textId="77777777" w:rsidR="00C77C9B" w:rsidRDefault="008D07D6">
            <w:pPr>
              <w:pStyle w:val="TableText"/>
            </w:pPr>
            <w:r>
              <w:tab/>
            </w:r>
            <w:r>
              <w:tab/>
              <w:t>@extension</w:t>
            </w:r>
          </w:p>
        </w:tc>
        <w:tc>
          <w:tcPr>
            <w:tcW w:w="720" w:type="dxa"/>
          </w:tcPr>
          <w:p w14:paraId="381D548D" w14:textId="77777777" w:rsidR="00C77C9B" w:rsidRDefault="008D07D6">
            <w:pPr>
              <w:pStyle w:val="TableText"/>
            </w:pPr>
            <w:r>
              <w:t>1..1</w:t>
            </w:r>
          </w:p>
        </w:tc>
        <w:tc>
          <w:tcPr>
            <w:tcW w:w="1152" w:type="dxa"/>
          </w:tcPr>
          <w:p w14:paraId="58417AB7" w14:textId="77777777" w:rsidR="00C77C9B" w:rsidRDefault="008D07D6">
            <w:pPr>
              <w:pStyle w:val="TableText"/>
            </w:pPr>
            <w:r>
              <w:t>SHALL</w:t>
            </w:r>
          </w:p>
        </w:tc>
        <w:tc>
          <w:tcPr>
            <w:tcW w:w="864" w:type="dxa"/>
          </w:tcPr>
          <w:p w14:paraId="630DA1FC" w14:textId="77777777" w:rsidR="00C77C9B" w:rsidRDefault="00C77C9B">
            <w:pPr>
              <w:pStyle w:val="TableText"/>
            </w:pPr>
          </w:p>
        </w:tc>
        <w:tc>
          <w:tcPr>
            <w:tcW w:w="1104" w:type="dxa"/>
          </w:tcPr>
          <w:p w14:paraId="1D0C22C8" w14:textId="1A2E4730" w:rsidR="00C77C9B" w:rsidRDefault="00000000">
            <w:pPr>
              <w:pStyle w:val="TableText"/>
            </w:pPr>
            <w:hyperlink w:anchor="C_1098-32499">
              <w:r w:rsidR="008D07D6">
                <w:rPr>
                  <w:rStyle w:val="HyperlinkText9pt"/>
                </w:rPr>
                <w:t>1098-32499</w:t>
              </w:r>
            </w:hyperlink>
          </w:p>
        </w:tc>
        <w:tc>
          <w:tcPr>
            <w:tcW w:w="2975" w:type="dxa"/>
          </w:tcPr>
          <w:p w14:paraId="759F0B26" w14:textId="77777777" w:rsidR="00C77C9B" w:rsidRDefault="008D07D6">
            <w:pPr>
              <w:pStyle w:val="TableText"/>
            </w:pPr>
            <w:r>
              <w:t>2014-06-09</w:t>
            </w:r>
          </w:p>
        </w:tc>
      </w:tr>
      <w:tr w:rsidR="00C77C9B" w14:paraId="77D77752" w14:textId="77777777">
        <w:trPr>
          <w:jc w:val="center"/>
        </w:trPr>
        <w:tc>
          <w:tcPr>
            <w:tcW w:w="3345" w:type="dxa"/>
          </w:tcPr>
          <w:p w14:paraId="31032E52" w14:textId="77777777" w:rsidR="00C77C9B" w:rsidRDefault="008D07D6">
            <w:pPr>
              <w:pStyle w:val="TableText"/>
            </w:pPr>
            <w:r>
              <w:tab/>
              <w:t>code</w:t>
            </w:r>
          </w:p>
        </w:tc>
        <w:tc>
          <w:tcPr>
            <w:tcW w:w="720" w:type="dxa"/>
          </w:tcPr>
          <w:p w14:paraId="6214C7CB" w14:textId="77777777" w:rsidR="00C77C9B" w:rsidRDefault="008D07D6">
            <w:pPr>
              <w:pStyle w:val="TableText"/>
            </w:pPr>
            <w:r>
              <w:t>1..1</w:t>
            </w:r>
          </w:p>
        </w:tc>
        <w:tc>
          <w:tcPr>
            <w:tcW w:w="1152" w:type="dxa"/>
          </w:tcPr>
          <w:p w14:paraId="5241A5F0" w14:textId="77777777" w:rsidR="00C77C9B" w:rsidRDefault="008D07D6">
            <w:pPr>
              <w:pStyle w:val="TableText"/>
            </w:pPr>
            <w:r>
              <w:t>SHALL</w:t>
            </w:r>
          </w:p>
        </w:tc>
        <w:tc>
          <w:tcPr>
            <w:tcW w:w="864" w:type="dxa"/>
          </w:tcPr>
          <w:p w14:paraId="3B87D74F" w14:textId="77777777" w:rsidR="00C77C9B" w:rsidRDefault="00C77C9B">
            <w:pPr>
              <w:pStyle w:val="TableText"/>
            </w:pPr>
          </w:p>
        </w:tc>
        <w:tc>
          <w:tcPr>
            <w:tcW w:w="1104" w:type="dxa"/>
          </w:tcPr>
          <w:p w14:paraId="655BB37C" w14:textId="1AFEE7C6" w:rsidR="00C77C9B" w:rsidRDefault="00000000">
            <w:pPr>
              <w:pStyle w:val="TableText"/>
            </w:pPr>
            <w:hyperlink w:anchor="C_1098-15387">
              <w:r w:rsidR="008D07D6">
                <w:rPr>
                  <w:rStyle w:val="HyperlinkText9pt"/>
                </w:rPr>
                <w:t>1098-15387</w:t>
              </w:r>
            </w:hyperlink>
          </w:p>
        </w:tc>
        <w:tc>
          <w:tcPr>
            <w:tcW w:w="2975" w:type="dxa"/>
          </w:tcPr>
          <w:p w14:paraId="0A018852" w14:textId="77777777" w:rsidR="00C77C9B" w:rsidRDefault="00C77C9B">
            <w:pPr>
              <w:pStyle w:val="TableText"/>
            </w:pPr>
          </w:p>
        </w:tc>
      </w:tr>
      <w:tr w:rsidR="00C77C9B" w14:paraId="1F03855C" w14:textId="77777777">
        <w:trPr>
          <w:jc w:val="center"/>
        </w:trPr>
        <w:tc>
          <w:tcPr>
            <w:tcW w:w="3345" w:type="dxa"/>
          </w:tcPr>
          <w:p w14:paraId="20097436" w14:textId="77777777" w:rsidR="00C77C9B" w:rsidRDefault="008D07D6">
            <w:pPr>
              <w:pStyle w:val="TableText"/>
            </w:pPr>
            <w:r>
              <w:tab/>
            </w:r>
            <w:r>
              <w:tab/>
              <w:t>@code</w:t>
            </w:r>
          </w:p>
        </w:tc>
        <w:tc>
          <w:tcPr>
            <w:tcW w:w="720" w:type="dxa"/>
          </w:tcPr>
          <w:p w14:paraId="25BBF2FE" w14:textId="77777777" w:rsidR="00C77C9B" w:rsidRDefault="008D07D6">
            <w:pPr>
              <w:pStyle w:val="TableText"/>
            </w:pPr>
            <w:r>
              <w:t>1..1</w:t>
            </w:r>
          </w:p>
        </w:tc>
        <w:tc>
          <w:tcPr>
            <w:tcW w:w="1152" w:type="dxa"/>
          </w:tcPr>
          <w:p w14:paraId="3665B6AB" w14:textId="77777777" w:rsidR="00C77C9B" w:rsidRDefault="008D07D6">
            <w:pPr>
              <w:pStyle w:val="TableText"/>
            </w:pPr>
            <w:r>
              <w:t>SHALL</w:t>
            </w:r>
          </w:p>
        </w:tc>
        <w:tc>
          <w:tcPr>
            <w:tcW w:w="864" w:type="dxa"/>
          </w:tcPr>
          <w:p w14:paraId="771D8107" w14:textId="77777777" w:rsidR="00C77C9B" w:rsidRDefault="00C77C9B">
            <w:pPr>
              <w:pStyle w:val="TableText"/>
            </w:pPr>
          </w:p>
        </w:tc>
        <w:tc>
          <w:tcPr>
            <w:tcW w:w="1104" w:type="dxa"/>
          </w:tcPr>
          <w:p w14:paraId="41EBF19D" w14:textId="7E749305" w:rsidR="00C77C9B" w:rsidRDefault="00000000">
            <w:pPr>
              <w:pStyle w:val="TableText"/>
            </w:pPr>
            <w:hyperlink w:anchor="C_1098-15388">
              <w:r w:rsidR="008D07D6">
                <w:rPr>
                  <w:rStyle w:val="HyperlinkText9pt"/>
                </w:rPr>
                <w:t>1098-15388</w:t>
              </w:r>
            </w:hyperlink>
          </w:p>
        </w:tc>
        <w:tc>
          <w:tcPr>
            <w:tcW w:w="2975" w:type="dxa"/>
          </w:tcPr>
          <w:p w14:paraId="13A0E87B" w14:textId="77777777" w:rsidR="00C77C9B" w:rsidRDefault="008D07D6">
            <w:pPr>
              <w:pStyle w:val="TableText"/>
            </w:pPr>
            <w:r>
              <w:t>10160-0</w:t>
            </w:r>
          </w:p>
        </w:tc>
      </w:tr>
      <w:tr w:rsidR="00C77C9B" w14:paraId="07B4BCDC" w14:textId="77777777">
        <w:trPr>
          <w:jc w:val="center"/>
        </w:trPr>
        <w:tc>
          <w:tcPr>
            <w:tcW w:w="3345" w:type="dxa"/>
          </w:tcPr>
          <w:p w14:paraId="651FE99F" w14:textId="77777777" w:rsidR="00C77C9B" w:rsidRDefault="008D07D6">
            <w:pPr>
              <w:pStyle w:val="TableText"/>
            </w:pPr>
            <w:r>
              <w:tab/>
            </w:r>
            <w:r>
              <w:tab/>
              <w:t>@codeSystem</w:t>
            </w:r>
          </w:p>
        </w:tc>
        <w:tc>
          <w:tcPr>
            <w:tcW w:w="720" w:type="dxa"/>
          </w:tcPr>
          <w:p w14:paraId="14525261" w14:textId="77777777" w:rsidR="00C77C9B" w:rsidRDefault="008D07D6">
            <w:pPr>
              <w:pStyle w:val="TableText"/>
            </w:pPr>
            <w:r>
              <w:t>1..1</w:t>
            </w:r>
          </w:p>
        </w:tc>
        <w:tc>
          <w:tcPr>
            <w:tcW w:w="1152" w:type="dxa"/>
          </w:tcPr>
          <w:p w14:paraId="352F1002" w14:textId="77777777" w:rsidR="00C77C9B" w:rsidRDefault="008D07D6">
            <w:pPr>
              <w:pStyle w:val="TableText"/>
            </w:pPr>
            <w:r>
              <w:t>SHALL</w:t>
            </w:r>
          </w:p>
        </w:tc>
        <w:tc>
          <w:tcPr>
            <w:tcW w:w="864" w:type="dxa"/>
          </w:tcPr>
          <w:p w14:paraId="6985DC1D" w14:textId="77777777" w:rsidR="00C77C9B" w:rsidRDefault="00C77C9B">
            <w:pPr>
              <w:pStyle w:val="TableText"/>
            </w:pPr>
          </w:p>
        </w:tc>
        <w:tc>
          <w:tcPr>
            <w:tcW w:w="1104" w:type="dxa"/>
          </w:tcPr>
          <w:p w14:paraId="4F5A3800" w14:textId="003EC0B5" w:rsidR="00C77C9B" w:rsidRDefault="00000000">
            <w:pPr>
              <w:pStyle w:val="TableText"/>
            </w:pPr>
            <w:hyperlink w:anchor="C_1098-30825">
              <w:r w:rsidR="008D07D6">
                <w:rPr>
                  <w:rStyle w:val="HyperlinkText9pt"/>
                </w:rPr>
                <w:t>1098-30825</w:t>
              </w:r>
            </w:hyperlink>
          </w:p>
        </w:tc>
        <w:tc>
          <w:tcPr>
            <w:tcW w:w="2975" w:type="dxa"/>
          </w:tcPr>
          <w:p w14:paraId="53232E51" w14:textId="77777777" w:rsidR="00C77C9B" w:rsidRDefault="008D07D6">
            <w:pPr>
              <w:pStyle w:val="TableText"/>
            </w:pPr>
            <w:r>
              <w:t>urn:oid:2.16.840.1.113883.6.1 (LOINC) = 2.16.840.1.113883.6.1</w:t>
            </w:r>
          </w:p>
        </w:tc>
      </w:tr>
      <w:tr w:rsidR="00C77C9B" w14:paraId="0B5C5095" w14:textId="77777777">
        <w:trPr>
          <w:jc w:val="center"/>
        </w:trPr>
        <w:tc>
          <w:tcPr>
            <w:tcW w:w="3345" w:type="dxa"/>
          </w:tcPr>
          <w:p w14:paraId="3BBDF8D2" w14:textId="77777777" w:rsidR="00C77C9B" w:rsidRDefault="008D07D6">
            <w:pPr>
              <w:pStyle w:val="TableText"/>
            </w:pPr>
            <w:r>
              <w:tab/>
              <w:t>title</w:t>
            </w:r>
          </w:p>
        </w:tc>
        <w:tc>
          <w:tcPr>
            <w:tcW w:w="720" w:type="dxa"/>
          </w:tcPr>
          <w:p w14:paraId="01FF7346" w14:textId="77777777" w:rsidR="00C77C9B" w:rsidRDefault="008D07D6">
            <w:pPr>
              <w:pStyle w:val="TableText"/>
            </w:pPr>
            <w:r>
              <w:t>1..1</w:t>
            </w:r>
          </w:p>
        </w:tc>
        <w:tc>
          <w:tcPr>
            <w:tcW w:w="1152" w:type="dxa"/>
          </w:tcPr>
          <w:p w14:paraId="3FF5F5E2" w14:textId="77777777" w:rsidR="00C77C9B" w:rsidRDefault="008D07D6">
            <w:pPr>
              <w:pStyle w:val="TableText"/>
            </w:pPr>
            <w:r>
              <w:t>SHALL</w:t>
            </w:r>
          </w:p>
        </w:tc>
        <w:tc>
          <w:tcPr>
            <w:tcW w:w="864" w:type="dxa"/>
          </w:tcPr>
          <w:p w14:paraId="59E6B472" w14:textId="77777777" w:rsidR="00C77C9B" w:rsidRDefault="00C77C9B">
            <w:pPr>
              <w:pStyle w:val="TableText"/>
            </w:pPr>
          </w:p>
        </w:tc>
        <w:tc>
          <w:tcPr>
            <w:tcW w:w="1104" w:type="dxa"/>
          </w:tcPr>
          <w:p w14:paraId="02A565FD" w14:textId="24A24A1A" w:rsidR="00C77C9B" w:rsidRDefault="00000000">
            <w:pPr>
              <w:pStyle w:val="TableText"/>
            </w:pPr>
            <w:hyperlink w:anchor="C_1098-7570">
              <w:r w:rsidR="008D07D6">
                <w:rPr>
                  <w:rStyle w:val="HyperlinkText9pt"/>
                </w:rPr>
                <w:t>1098-7570</w:t>
              </w:r>
            </w:hyperlink>
          </w:p>
        </w:tc>
        <w:tc>
          <w:tcPr>
            <w:tcW w:w="2975" w:type="dxa"/>
          </w:tcPr>
          <w:p w14:paraId="1E4655F5" w14:textId="77777777" w:rsidR="00C77C9B" w:rsidRDefault="00C77C9B">
            <w:pPr>
              <w:pStyle w:val="TableText"/>
            </w:pPr>
          </w:p>
        </w:tc>
      </w:tr>
      <w:tr w:rsidR="00C77C9B" w14:paraId="41ABC1A1" w14:textId="77777777">
        <w:trPr>
          <w:jc w:val="center"/>
        </w:trPr>
        <w:tc>
          <w:tcPr>
            <w:tcW w:w="3345" w:type="dxa"/>
          </w:tcPr>
          <w:p w14:paraId="6F8C0D90" w14:textId="77777777" w:rsidR="00C77C9B" w:rsidRDefault="008D07D6">
            <w:pPr>
              <w:pStyle w:val="TableText"/>
            </w:pPr>
            <w:r>
              <w:tab/>
              <w:t>text</w:t>
            </w:r>
          </w:p>
        </w:tc>
        <w:tc>
          <w:tcPr>
            <w:tcW w:w="720" w:type="dxa"/>
          </w:tcPr>
          <w:p w14:paraId="6AF1384F" w14:textId="77777777" w:rsidR="00C77C9B" w:rsidRDefault="008D07D6">
            <w:pPr>
              <w:pStyle w:val="TableText"/>
            </w:pPr>
            <w:r>
              <w:t>1..1</w:t>
            </w:r>
          </w:p>
        </w:tc>
        <w:tc>
          <w:tcPr>
            <w:tcW w:w="1152" w:type="dxa"/>
          </w:tcPr>
          <w:p w14:paraId="430A1739" w14:textId="77777777" w:rsidR="00C77C9B" w:rsidRDefault="008D07D6">
            <w:pPr>
              <w:pStyle w:val="TableText"/>
            </w:pPr>
            <w:r>
              <w:t>SHALL</w:t>
            </w:r>
          </w:p>
        </w:tc>
        <w:tc>
          <w:tcPr>
            <w:tcW w:w="864" w:type="dxa"/>
          </w:tcPr>
          <w:p w14:paraId="7529CE87" w14:textId="77777777" w:rsidR="00C77C9B" w:rsidRDefault="00C77C9B">
            <w:pPr>
              <w:pStyle w:val="TableText"/>
            </w:pPr>
          </w:p>
        </w:tc>
        <w:tc>
          <w:tcPr>
            <w:tcW w:w="1104" w:type="dxa"/>
          </w:tcPr>
          <w:p w14:paraId="5FE515AA" w14:textId="3652AF30" w:rsidR="00C77C9B" w:rsidRDefault="00000000">
            <w:pPr>
              <w:pStyle w:val="TableText"/>
            </w:pPr>
            <w:hyperlink w:anchor="C_1098-7571">
              <w:r w:rsidR="008D07D6">
                <w:rPr>
                  <w:rStyle w:val="HyperlinkText9pt"/>
                </w:rPr>
                <w:t>1098-7571</w:t>
              </w:r>
            </w:hyperlink>
          </w:p>
        </w:tc>
        <w:tc>
          <w:tcPr>
            <w:tcW w:w="2975" w:type="dxa"/>
          </w:tcPr>
          <w:p w14:paraId="727D0813" w14:textId="77777777" w:rsidR="00C77C9B" w:rsidRDefault="00C77C9B">
            <w:pPr>
              <w:pStyle w:val="TableText"/>
            </w:pPr>
          </w:p>
        </w:tc>
      </w:tr>
      <w:tr w:rsidR="00C77C9B" w14:paraId="2EF74321" w14:textId="77777777">
        <w:trPr>
          <w:jc w:val="center"/>
        </w:trPr>
        <w:tc>
          <w:tcPr>
            <w:tcW w:w="3345" w:type="dxa"/>
          </w:tcPr>
          <w:p w14:paraId="753019B9" w14:textId="77777777" w:rsidR="00C77C9B" w:rsidRDefault="008D07D6">
            <w:pPr>
              <w:pStyle w:val="TableText"/>
            </w:pPr>
            <w:r>
              <w:tab/>
              <w:t>entry</w:t>
            </w:r>
          </w:p>
        </w:tc>
        <w:tc>
          <w:tcPr>
            <w:tcW w:w="720" w:type="dxa"/>
          </w:tcPr>
          <w:p w14:paraId="5157BF0C" w14:textId="77777777" w:rsidR="00C77C9B" w:rsidRDefault="008D07D6">
            <w:pPr>
              <w:pStyle w:val="TableText"/>
            </w:pPr>
            <w:r>
              <w:t>1..*</w:t>
            </w:r>
          </w:p>
        </w:tc>
        <w:tc>
          <w:tcPr>
            <w:tcW w:w="1152" w:type="dxa"/>
          </w:tcPr>
          <w:p w14:paraId="2E491E7B" w14:textId="77777777" w:rsidR="00C77C9B" w:rsidRDefault="008D07D6">
            <w:pPr>
              <w:pStyle w:val="TableText"/>
            </w:pPr>
            <w:r>
              <w:t>SHALL</w:t>
            </w:r>
          </w:p>
        </w:tc>
        <w:tc>
          <w:tcPr>
            <w:tcW w:w="864" w:type="dxa"/>
          </w:tcPr>
          <w:p w14:paraId="46231678" w14:textId="77777777" w:rsidR="00C77C9B" w:rsidRDefault="00C77C9B">
            <w:pPr>
              <w:pStyle w:val="TableText"/>
            </w:pPr>
          </w:p>
        </w:tc>
        <w:tc>
          <w:tcPr>
            <w:tcW w:w="1104" w:type="dxa"/>
          </w:tcPr>
          <w:p w14:paraId="4B21E5DD" w14:textId="2F7487A4" w:rsidR="00C77C9B" w:rsidRDefault="00000000">
            <w:pPr>
              <w:pStyle w:val="TableText"/>
            </w:pPr>
            <w:hyperlink w:anchor="C_1098-7572">
              <w:r w:rsidR="008D07D6">
                <w:rPr>
                  <w:rStyle w:val="HyperlinkText9pt"/>
                </w:rPr>
                <w:t>1098-7572</w:t>
              </w:r>
            </w:hyperlink>
          </w:p>
        </w:tc>
        <w:tc>
          <w:tcPr>
            <w:tcW w:w="2975" w:type="dxa"/>
          </w:tcPr>
          <w:p w14:paraId="6E7C3B2E" w14:textId="77777777" w:rsidR="00C77C9B" w:rsidRDefault="00C77C9B">
            <w:pPr>
              <w:pStyle w:val="TableText"/>
            </w:pPr>
          </w:p>
        </w:tc>
      </w:tr>
      <w:tr w:rsidR="00C77C9B" w14:paraId="46C9072F" w14:textId="77777777">
        <w:trPr>
          <w:jc w:val="center"/>
        </w:trPr>
        <w:tc>
          <w:tcPr>
            <w:tcW w:w="3345" w:type="dxa"/>
          </w:tcPr>
          <w:p w14:paraId="5ED726B9" w14:textId="77777777" w:rsidR="00C77C9B" w:rsidRDefault="008D07D6">
            <w:pPr>
              <w:pStyle w:val="TableText"/>
            </w:pPr>
            <w:r>
              <w:tab/>
            </w:r>
            <w:r>
              <w:tab/>
              <w:t>substanceAdministration</w:t>
            </w:r>
          </w:p>
        </w:tc>
        <w:tc>
          <w:tcPr>
            <w:tcW w:w="720" w:type="dxa"/>
          </w:tcPr>
          <w:p w14:paraId="7EF569F6" w14:textId="77777777" w:rsidR="00C77C9B" w:rsidRDefault="008D07D6">
            <w:pPr>
              <w:pStyle w:val="TableText"/>
            </w:pPr>
            <w:r>
              <w:t>1..1</w:t>
            </w:r>
          </w:p>
        </w:tc>
        <w:tc>
          <w:tcPr>
            <w:tcW w:w="1152" w:type="dxa"/>
          </w:tcPr>
          <w:p w14:paraId="27EEEBA5" w14:textId="77777777" w:rsidR="00C77C9B" w:rsidRDefault="008D07D6">
            <w:pPr>
              <w:pStyle w:val="TableText"/>
            </w:pPr>
            <w:r>
              <w:t>SHALL</w:t>
            </w:r>
          </w:p>
        </w:tc>
        <w:tc>
          <w:tcPr>
            <w:tcW w:w="864" w:type="dxa"/>
          </w:tcPr>
          <w:p w14:paraId="13D2D45D" w14:textId="77777777" w:rsidR="00C77C9B" w:rsidRDefault="00C77C9B">
            <w:pPr>
              <w:pStyle w:val="TableText"/>
            </w:pPr>
          </w:p>
        </w:tc>
        <w:tc>
          <w:tcPr>
            <w:tcW w:w="1104" w:type="dxa"/>
          </w:tcPr>
          <w:p w14:paraId="1A29A8D6" w14:textId="09DB693C" w:rsidR="00C77C9B" w:rsidRDefault="00000000">
            <w:pPr>
              <w:pStyle w:val="TableText"/>
            </w:pPr>
            <w:hyperlink w:anchor="C_1098-10077">
              <w:r w:rsidR="008D07D6">
                <w:rPr>
                  <w:rStyle w:val="HyperlinkText9pt"/>
                </w:rPr>
                <w:t>1098-10077</w:t>
              </w:r>
            </w:hyperlink>
          </w:p>
        </w:tc>
        <w:tc>
          <w:tcPr>
            <w:tcW w:w="2975" w:type="dxa"/>
          </w:tcPr>
          <w:p w14:paraId="4B3EE44C" w14:textId="3C7EBC4A" w:rsidR="00C77C9B" w:rsidRDefault="00000000">
            <w:pPr>
              <w:pStyle w:val="TableText"/>
            </w:pPr>
            <w:hyperlink w:anchor="Medication_Activity_V2">
              <w:r w:rsidR="008D07D6">
                <w:rPr>
                  <w:rStyle w:val="HyperlinkText9pt"/>
                </w:rPr>
                <w:t>Medication Activity (V2) (identifier: urn:hl7ii:2.16.840.1.113883.10.20.22.4.16:2014-06-09</w:t>
              </w:r>
            </w:hyperlink>
          </w:p>
        </w:tc>
      </w:tr>
    </w:tbl>
    <w:p w14:paraId="29256C2B" w14:textId="77777777" w:rsidR="00C77C9B" w:rsidRDefault="00C77C9B">
      <w:pPr>
        <w:pStyle w:val="BodyText"/>
      </w:pPr>
    </w:p>
    <w:p w14:paraId="1BB37C26" w14:textId="54EAD553" w:rsidR="00C77C9B" w:rsidRDefault="008D07D6" w:rsidP="0055183B">
      <w:pPr>
        <w:numPr>
          <w:ilvl w:val="0"/>
          <w:numId w:val="103"/>
        </w:numPr>
      </w:pPr>
      <w:r>
        <w:t xml:space="preserve">Conforms to </w:t>
      </w:r>
      <w:hyperlink w:anchor="S_Medications_Section_entries_optional_">
        <w:r>
          <w:rPr>
            <w:rStyle w:val="HyperlinkCourierBold"/>
          </w:rPr>
          <w:t>Medications Section (entries optional) (V2)</w:t>
        </w:r>
      </w:hyperlink>
      <w:r>
        <w:t xml:space="preserve"> template </w:t>
      </w:r>
      <w:r>
        <w:rPr>
          <w:rStyle w:val="XMLname"/>
        </w:rPr>
        <w:t>(identifier: urn:hl7ii:2.16.840.1.113883.10.20.22.2.1:2014-06-09)</w:t>
      </w:r>
      <w:r>
        <w:t>.</w:t>
      </w:r>
    </w:p>
    <w:p w14:paraId="4FAE7F11" w14:textId="77777777" w:rsidR="00C77C9B" w:rsidRDefault="008D07D6" w:rsidP="0055183B">
      <w:pPr>
        <w:numPr>
          <w:ilvl w:val="0"/>
          <w:numId w:val="103"/>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609" w:name="C_1098-32845"/>
      <w:r>
        <w:t xml:space="preserve"> (CONF:1098-32845)</w:t>
      </w:r>
      <w:bookmarkEnd w:id="609"/>
      <w:r>
        <w:t>.</w:t>
      </w:r>
    </w:p>
    <w:p w14:paraId="744D9107" w14:textId="77777777" w:rsidR="00C77C9B" w:rsidRDefault="008D07D6" w:rsidP="0055183B">
      <w:pPr>
        <w:numPr>
          <w:ilvl w:val="0"/>
          <w:numId w:val="103"/>
        </w:numPr>
      </w:pPr>
      <w:r>
        <w:rPr>
          <w:rStyle w:val="keyword"/>
        </w:rPr>
        <w:t>SHALL</w:t>
      </w:r>
      <w:r>
        <w:t xml:space="preserve"> contain exactly one [1..1] </w:t>
      </w:r>
      <w:r>
        <w:rPr>
          <w:rStyle w:val="XMLnameBold"/>
        </w:rPr>
        <w:t>templateId</w:t>
      </w:r>
      <w:bookmarkStart w:id="610" w:name="C_1098-7568"/>
      <w:r>
        <w:t xml:space="preserve"> (CONF:1098-7568)</w:t>
      </w:r>
      <w:bookmarkEnd w:id="610"/>
      <w:r>
        <w:t xml:space="preserve"> such that it</w:t>
      </w:r>
    </w:p>
    <w:p w14:paraId="5EC1C249" w14:textId="77777777" w:rsidR="00C77C9B" w:rsidRDefault="008D07D6" w:rsidP="0055183B">
      <w:pPr>
        <w:numPr>
          <w:ilvl w:val="1"/>
          <w:numId w:val="103"/>
        </w:numPr>
      </w:pPr>
      <w:r>
        <w:rPr>
          <w:rStyle w:val="keyword"/>
        </w:rPr>
        <w:t>SHALL</w:t>
      </w:r>
      <w:r>
        <w:t xml:space="preserve"> contain exactly one [1..1] </w:t>
      </w:r>
      <w:r>
        <w:rPr>
          <w:rStyle w:val="XMLnameBold"/>
        </w:rPr>
        <w:t>@root</w:t>
      </w:r>
      <w:r>
        <w:t>=</w:t>
      </w:r>
      <w:r>
        <w:rPr>
          <w:rStyle w:val="XMLname"/>
        </w:rPr>
        <w:t>"2.16.840.1.113883.10.20.22.2.1.1"</w:t>
      </w:r>
      <w:bookmarkStart w:id="611" w:name="C_1098-10433"/>
      <w:r>
        <w:t xml:space="preserve"> (CONF:1098-10433)</w:t>
      </w:r>
      <w:bookmarkEnd w:id="611"/>
      <w:r>
        <w:t>.</w:t>
      </w:r>
    </w:p>
    <w:p w14:paraId="4A475764" w14:textId="77777777" w:rsidR="00C77C9B" w:rsidRDefault="008D07D6" w:rsidP="0055183B">
      <w:pPr>
        <w:numPr>
          <w:ilvl w:val="1"/>
          <w:numId w:val="103"/>
        </w:numPr>
      </w:pPr>
      <w:r>
        <w:rPr>
          <w:rStyle w:val="keyword"/>
        </w:rPr>
        <w:t>SHALL</w:t>
      </w:r>
      <w:r>
        <w:t xml:space="preserve"> contain exactly one [1..1] </w:t>
      </w:r>
      <w:r>
        <w:rPr>
          <w:rStyle w:val="XMLnameBold"/>
        </w:rPr>
        <w:t>@extension</w:t>
      </w:r>
      <w:r>
        <w:t>=</w:t>
      </w:r>
      <w:r>
        <w:rPr>
          <w:rStyle w:val="XMLname"/>
        </w:rPr>
        <w:t>"2014-06-09"</w:t>
      </w:r>
      <w:bookmarkStart w:id="612" w:name="C_1098-32499"/>
      <w:r>
        <w:t xml:space="preserve"> (CONF:1098-32499)</w:t>
      </w:r>
      <w:bookmarkEnd w:id="612"/>
      <w:r>
        <w:t>.</w:t>
      </w:r>
    </w:p>
    <w:p w14:paraId="2DF06E3F" w14:textId="77777777" w:rsidR="00C77C9B" w:rsidRDefault="008D07D6" w:rsidP="0055183B">
      <w:pPr>
        <w:numPr>
          <w:ilvl w:val="0"/>
          <w:numId w:val="103"/>
        </w:numPr>
      </w:pPr>
      <w:r>
        <w:rPr>
          <w:rStyle w:val="keyword"/>
        </w:rPr>
        <w:t>SHALL</w:t>
      </w:r>
      <w:r>
        <w:t xml:space="preserve"> contain exactly one [1..1] </w:t>
      </w:r>
      <w:r>
        <w:rPr>
          <w:rStyle w:val="XMLnameBold"/>
        </w:rPr>
        <w:t>code</w:t>
      </w:r>
      <w:bookmarkStart w:id="613" w:name="C_1098-15387"/>
      <w:r>
        <w:t xml:space="preserve"> (CONF:1098-15387)</w:t>
      </w:r>
      <w:bookmarkEnd w:id="613"/>
      <w:r>
        <w:t>.</w:t>
      </w:r>
    </w:p>
    <w:p w14:paraId="7BC23555" w14:textId="77777777" w:rsidR="00C77C9B" w:rsidRDefault="008D07D6" w:rsidP="0055183B">
      <w:pPr>
        <w:numPr>
          <w:ilvl w:val="1"/>
          <w:numId w:val="103"/>
        </w:numPr>
      </w:pPr>
      <w:r>
        <w:t xml:space="preserve">This code </w:t>
      </w:r>
      <w:r>
        <w:rPr>
          <w:rStyle w:val="keyword"/>
        </w:rPr>
        <w:t>SHALL</w:t>
      </w:r>
      <w:r>
        <w:t xml:space="preserve"> contain exactly one [1..1] </w:t>
      </w:r>
      <w:r>
        <w:rPr>
          <w:rStyle w:val="XMLnameBold"/>
        </w:rPr>
        <w:t>@code</w:t>
      </w:r>
      <w:r>
        <w:t>=</w:t>
      </w:r>
      <w:r>
        <w:rPr>
          <w:rStyle w:val="XMLname"/>
        </w:rPr>
        <w:t>"10160-0"</w:t>
      </w:r>
      <w:r>
        <w:t xml:space="preserve"> History of medication use</w:t>
      </w:r>
      <w:bookmarkStart w:id="614" w:name="C_1098-15388"/>
      <w:r>
        <w:t xml:space="preserve"> (CONF:1098-15388)</w:t>
      </w:r>
      <w:bookmarkEnd w:id="614"/>
      <w:r>
        <w:t>.</w:t>
      </w:r>
    </w:p>
    <w:p w14:paraId="648504E6" w14:textId="77777777" w:rsidR="00C77C9B" w:rsidRDefault="008D07D6" w:rsidP="0055183B">
      <w:pPr>
        <w:numPr>
          <w:ilvl w:val="1"/>
          <w:numId w:val="10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615" w:name="C_1098-30825"/>
      <w:r>
        <w:t xml:space="preserve"> (CONF:1098-30825)</w:t>
      </w:r>
      <w:bookmarkEnd w:id="615"/>
      <w:r>
        <w:t>.</w:t>
      </w:r>
    </w:p>
    <w:p w14:paraId="5E19D1AE" w14:textId="77777777" w:rsidR="00C77C9B" w:rsidRDefault="008D07D6" w:rsidP="0055183B">
      <w:pPr>
        <w:numPr>
          <w:ilvl w:val="0"/>
          <w:numId w:val="103"/>
        </w:numPr>
      </w:pPr>
      <w:r>
        <w:rPr>
          <w:rStyle w:val="keyword"/>
        </w:rPr>
        <w:t>SHALL</w:t>
      </w:r>
      <w:r>
        <w:t xml:space="preserve"> contain exactly one [1..1] </w:t>
      </w:r>
      <w:r>
        <w:rPr>
          <w:rStyle w:val="XMLnameBold"/>
        </w:rPr>
        <w:t>title</w:t>
      </w:r>
      <w:bookmarkStart w:id="616" w:name="C_1098-7570"/>
      <w:r>
        <w:t xml:space="preserve"> (CONF:1098-7570)</w:t>
      </w:r>
      <w:bookmarkEnd w:id="616"/>
      <w:r>
        <w:t>.</w:t>
      </w:r>
    </w:p>
    <w:p w14:paraId="1F8DF028" w14:textId="77777777" w:rsidR="00C77C9B" w:rsidRDefault="008D07D6" w:rsidP="0055183B">
      <w:pPr>
        <w:numPr>
          <w:ilvl w:val="0"/>
          <w:numId w:val="103"/>
        </w:numPr>
      </w:pPr>
      <w:r>
        <w:rPr>
          <w:rStyle w:val="keyword"/>
        </w:rPr>
        <w:t>SHALL</w:t>
      </w:r>
      <w:r>
        <w:t xml:space="preserve"> contain exactly one [1..1] </w:t>
      </w:r>
      <w:r>
        <w:rPr>
          <w:rStyle w:val="XMLnameBold"/>
        </w:rPr>
        <w:t>text</w:t>
      </w:r>
      <w:bookmarkStart w:id="617" w:name="C_1098-7571"/>
      <w:r>
        <w:t xml:space="preserve"> (CONF:1098-7571)</w:t>
      </w:r>
      <w:bookmarkEnd w:id="617"/>
      <w:r>
        <w:t>.</w:t>
      </w:r>
    </w:p>
    <w:p w14:paraId="2342F03F" w14:textId="77777777" w:rsidR="00C77C9B" w:rsidRDefault="008D07D6">
      <w:pPr>
        <w:pStyle w:val="BodyText"/>
        <w:spacing w:before="120"/>
      </w:pPr>
      <w:r>
        <w:lastRenderedPageBreak/>
        <w:t>If section/@nullFlavor is not present:</w:t>
      </w:r>
    </w:p>
    <w:p w14:paraId="5A075FD3" w14:textId="77777777" w:rsidR="00C77C9B" w:rsidRDefault="008D07D6" w:rsidP="0055183B">
      <w:pPr>
        <w:numPr>
          <w:ilvl w:val="0"/>
          <w:numId w:val="103"/>
        </w:numPr>
      </w:pPr>
      <w:r>
        <w:rPr>
          <w:rStyle w:val="keyword"/>
        </w:rPr>
        <w:t>SHALL</w:t>
      </w:r>
      <w:r>
        <w:t xml:space="preserve"> contain at least one [1..*] </w:t>
      </w:r>
      <w:r>
        <w:rPr>
          <w:rStyle w:val="XMLnameBold"/>
        </w:rPr>
        <w:t>entry</w:t>
      </w:r>
      <w:bookmarkStart w:id="618" w:name="C_1098-7572"/>
      <w:r>
        <w:t xml:space="preserve"> (CONF:1098-7572)</w:t>
      </w:r>
      <w:bookmarkEnd w:id="618"/>
      <w:r>
        <w:t xml:space="preserve"> such that it</w:t>
      </w:r>
    </w:p>
    <w:p w14:paraId="67F411AB" w14:textId="2EDFB5A6" w:rsidR="00C77C9B" w:rsidRDefault="008D07D6" w:rsidP="0055183B">
      <w:pPr>
        <w:numPr>
          <w:ilvl w:val="1"/>
          <w:numId w:val="103"/>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619" w:name="C_1098-10077"/>
      <w:r>
        <w:t xml:space="preserve"> (CONF:1098-10077)</w:t>
      </w:r>
      <w:bookmarkEnd w:id="619"/>
      <w:r>
        <w:t>.</w:t>
      </w:r>
    </w:p>
    <w:p w14:paraId="1956BC2B" w14:textId="4EC05AA9" w:rsidR="00C77C9B" w:rsidRDefault="008D07D6">
      <w:pPr>
        <w:pStyle w:val="Caption"/>
        <w:ind w:left="130" w:right="115"/>
      </w:pPr>
      <w:bookmarkStart w:id="620" w:name="_Toc175307843"/>
      <w:r>
        <w:t xml:space="preserve">Figure </w:t>
      </w:r>
      <w:r>
        <w:fldChar w:fldCharType="begin"/>
      </w:r>
      <w:r>
        <w:instrText>SEQ Figure \* ARABIC</w:instrText>
      </w:r>
      <w:r>
        <w:fldChar w:fldCharType="separate"/>
      </w:r>
      <w:r w:rsidR="00C17516">
        <w:t>28</w:t>
      </w:r>
      <w:r>
        <w:fldChar w:fldCharType="end"/>
      </w:r>
      <w:r>
        <w:t>: Medications Section (entries required) (V2) Example</w:t>
      </w:r>
      <w:bookmarkEnd w:id="620"/>
    </w:p>
    <w:p w14:paraId="2F7D7871" w14:textId="77777777" w:rsidR="00C77C9B" w:rsidRDefault="008D07D6">
      <w:pPr>
        <w:pStyle w:val="Example"/>
        <w:ind w:left="130" w:right="115"/>
      </w:pPr>
      <w:r>
        <w:t>&lt;section&gt;</w:t>
      </w:r>
    </w:p>
    <w:p w14:paraId="7B825114" w14:textId="77777777" w:rsidR="00C77C9B" w:rsidRDefault="008D07D6">
      <w:pPr>
        <w:pStyle w:val="Example"/>
        <w:ind w:left="130" w:right="115"/>
      </w:pPr>
      <w:r>
        <w:t xml:space="preserve">    &lt;!--**MEDICATION SECTION (coded entries required) ** --&gt;</w:t>
      </w:r>
    </w:p>
    <w:p w14:paraId="516D57C9" w14:textId="77777777" w:rsidR="00C77C9B" w:rsidRDefault="008D07D6">
      <w:pPr>
        <w:pStyle w:val="Example"/>
        <w:ind w:left="130" w:right="115"/>
      </w:pPr>
      <w:r>
        <w:t xml:space="preserve">    &lt;templateId root="2.16.840.1.113883.10.20.22.2.1.1" extension="2014-06-09" /&gt;</w:t>
      </w:r>
    </w:p>
    <w:p w14:paraId="6ACDAD08" w14:textId="77777777" w:rsidR="00C77C9B" w:rsidRDefault="008D07D6">
      <w:pPr>
        <w:pStyle w:val="Example"/>
        <w:ind w:left="130" w:right="115"/>
      </w:pPr>
      <w:r>
        <w:t xml:space="preserve">    &lt;!-- Medications Section (entries optional) --&gt;</w:t>
      </w:r>
    </w:p>
    <w:p w14:paraId="6F740523" w14:textId="77777777" w:rsidR="00C77C9B" w:rsidRDefault="008D07D6">
      <w:pPr>
        <w:pStyle w:val="Example"/>
        <w:ind w:left="130" w:right="115"/>
      </w:pPr>
      <w:r>
        <w:t xml:space="preserve">    &lt;templateId root="2.16.840.1.113883.10.20.22.2.1" extension="2014-06-09" /&gt;</w:t>
      </w:r>
    </w:p>
    <w:p w14:paraId="50F60C05" w14:textId="77777777" w:rsidR="00C77C9B" w:rsidRDefault="008D07D6">
      <w:pPr>
        <w:pStyle w:val="Example"/>
        <w:ind w:left="130" w:right="115"/>
      </w:pPr>
      <w:r>
        <w:t xml:space="preserve">    </w:t>
      </w:r>
    </w:p>
    <w:p w14:paraId="0A3802D9" w14:textId="77777777" w:rsidR="00C77C9B" w:rsidRDefault="008D07D6">
      <w:pPr>
        <w:pStyle w:val="Example"/>
        <w:ind w:left="130" w:right="115"/>
      </w:pPr>
      <w:r>
        <w:t xml:space="preserve">    &lt;code code="10160-0" codeSystem="2.16.840.1.113883.6.1" codeSystemName="LOINC" displayName="HISTORY OF MEDICATION USE" /&gt;</w:t>
      </w:r>
    </w:p>
    <w:p w14:paraId="21D1E8F2" w14:textId="77777777" w:rsidR="00C77C9B" w:rsidRDefault="008D07D6">
      <w:pPr>
        <w:pStyle w:val="Example"/>
        <w:ind w:left="130" w:right="115"/>
      </w:pPr>
      <w:r>
        <w:t xml:space="preserve">    &lt;title&gt;MEDICATIONS&lt;/title&gt;</w:t>
      </w:r>
    </w:p>
    <w:p w14:paraId="0CE2428A" w14:textId="77777777" w:rsidR="00C77C9B" w:rsidRDefault="008D07D6">
      <w:pPr>
        <w:pStyle w:val="Example"/>
        <w:ind w:left="130" w:right="115"/>
      </w:pPr>
      <w:r>
        <w:t xml:space="preserve">    &lt;text&gt;</w:t>
      </w:r>
    </w:p>
    <w:p w14:paraId="5F1F6B91" w14:textId="77777777" w:rsidR="00C77C9B" w:rsidRDefault="008D07D6">
      <w:pPr>
        <w:pStyle w:val="Example"/>
        <w:ind w:left="130" w:right="115"/>
      </w:pPr>
      <w:r>
        <w:t xml:space="preserve">        Narrative Text    </w:t>
      </w:r>
    </w:p>
    <w:p w14:paraId="536E85CC" w14:textId="77777777" w:rsidR="00C77C9B" w:rsidRDefault="008D07D6">
      <w:pPr>
        <w:pStyle w:val="Example"/>
        <w:ind w:left="130" w:right="115"/>
      </w:pPr>
      <w:r>
        <w:t xml:space="preserve">    &lt;/text&gt;</w:t>
      </w:r>
    </w:p>
    <w:p w14:paraId="520FC112" w14:textId="77777777" w:rsidR="00C77C9B" w:rsidRDefault="008D07D6">
      <w:pPr>
        <w:pStyle w:val="Example"/>
        <w:ind w:left="130" w:right="115"/>
      </w:pPr>
      <w:r>
        <w:t xml:space="preserve">    </w:t>
      </w:r>
    </w:p>
    <w:p w14:paraId="416EA0D6" w14:textId="77777777" w:rsidR="00C77C9B" w:rsidRDefault="008D07D6">
      <w:pPr>
        <w:pStyle w:val="Example"/>
        <w:ind w:left="130" w:right="115"/>
      </w:pPr>
      <w:r>
        <w:t xml:space="preserve">    </w:t>
      </w:r>
    </w:p>
    <w:p w14:paraId="4C1D0EA7" w14:textId="77777777" w:rsidR="00C77C9B" w:rsidRDefault="008D07D6">
      <w:pPr>
        <w:pStyle w:val="Example"/>
        <w:ind w:left="130" w:right="115"/>
      </w:pPr>
      <w:r>
        <w:t xml:space="preserve">    &lt;entry&gt;</w:t>
      </w:r>
    </w:p>
    <w:p w14:paraId="11C7FF80" w14:textId="77777777" w:rsidR="00C77C9B" w:rsidRDefault="008D07D6">
      <w:pPr>
        <w:pStyle w:val="Example"/>
        <w:ind w:left="130" w:right="115"/>
      </w:pPr>
      <w:r>
        <w:t xml:space="preserve">        &lt;substanceAdministration classCode="SBADM" moodCode="EVN"&gt;</w:t>
      </w:r>
    </w:p>
    <w:p w14:paraId="40A19B61" w14:textId="77777777" w:rsidR="00C77C9B" w:rsidRDefault="008D07D6">
      <w:pPr>
        <w:pStyle w:val="Example"/>
        <w:ind w:left="130" w:right="115"/>
      </w:pPr>
      <w:r>
        <w:t xml:space="preserve">            &lt;!--**MEDICATION ACTIVITY V2 ** --&gt;</w:t>
      </w:r>
    </w:p>
    <w:p w14:paraId="12D2B5D4" w14:textId="77777777" w:rsidR="00C77C9B" w:rsidRDefault="008D07D6">
      <w:pPr>
        <w:pStyle w:val="Example"/>
        <w:ind w:left="130" w:right="115"/>
      </w:pPr>
      <w:r>
        <w:t xml:space="preserve">            &lt;templateId root="2.16.840.1.113883.10.20.22.4.16" extension="2014-06-09" /&gt;</w:t>
      </w:r>
    </w:p>
    <w:p w14:paraId="38963479" w14:textId="77777777" w:rsidR="00C77C9B" w:rsidRDefault="008D07D6">
      <w:pPr>
        <w:pStyle w:val="Example"/>
        <w:ind w:left="130" w:right="115"/>
      </w:pPr>
      <w:r>
        <w:t xml:space="preserve">            ....</w:t>
      </w:r>
    </w:p>
    <w:p w14:paraId="7567D11B" w14:textId="77777777" w:rsidR="00C77C9B" w:rsidRDefault="008D07D6">
      <w:pPr>
        <w:pStyle w:val="Example"/>
        <w:ind w:left="130" w:right="115"/>
      </w:pPr>
      <w:r>
        <w:t xml:space="preserve">        &lt;/substanceAdministration&gt;</w:t>
      </w:r>
    </w:p>
    <w:p w14:paraId="2ACE0021" w14:textId="77777777" w:rsidR="00C77C9B" w:rsidRDefault="008D07D6">
      <w:pPr>
        <w:pStyle w:val="Example"/>
        <w:ind w:left="130" w:right="115"/>
      </w:pPr>
      <w:r>
        <w:t xml:space="preserve">    &lt;/entry&gt;</w:t>
      </w:r>
    </w:p>
    <w:p w14:paraId="3BE7CDA0" w14:textId="77777777" w:rsidR="00C77C9B" w:rsidRDefault="008D07D6">
      <w:pPr>
        <w:pStyle w:val="Example"/>
        <w:ind w:left="130" w:right="115"/>
      </w:pPr>
      <w:r>
        <w:t>&lt;/section&gt;</w:t>
      </w:r>
    </w:p>
    <w:p w14:paraId="46C85295" w14:textId="77777777" w:rsidR="00C77C9B" w:rsidRDefault="00C77C9B">
      <w:pPr>
        <w:pStyle w:val="BodyText"/>
      </w:pPr>
    </w:p>
    <w:p w14:paraId="0E1507B5" w14:textId="77777777" w:rsidR="00C77C9B" w:rsidRDefault="008D07D6">
      <w:pPr>
        <w:pStyle w:val="Heading2nospace"/>
      </w:pPr>
      <w:bookmarkStart w:id="621" w:name="S_Past_Medical_History_V3"/>
      <w:bookmarkStart w:id="622" w:name="_Toc175307694"/>
      <w:r>
        <w:t>Past Medical History (V3)</w:t>
      </w:r>
      <w:bookmarkEnd w:id="621"/>
      <w:bookmarkEnd w:id="622"/>
    </w:p>
    <w:p w14:paraId="57D55B9B" w14:textId="77777777" w:rsidR="00C77C9B" w:rsidRDefault="008D07D6">
      <w:pPr>
        <w:pStyle w:val="BracketData"/>
      </w:pPr>
      <w:r>
        <w:t>[section: identifier urn:hl7ii:2.16.840.1.113883.10.20.22.2.20:2015-08-01 (open)]</w:t>
      </w:r>
    </w:p>
    <w:p w14:paraId="2F2833A2" w14:textId="77777777" w:rsidR="00C77C9B" w:rsidRDefault="008D07D6">
      <w:pPr>
        <w:pStyle w:val="BracketData"/>
      </w:pPr>
      <w:r>
        <w:t>Published as part of Consolidated CDA Templates for Clinical Notes (US Realm) DSTU R2.1</w:t>
      </w:r>
    </w:p>
    <w:p w14:paraId="34519E07" w14:textId="01B094E6" w:rsidR="00C77C9B" w:rsidRDefault="008D07D6">
      <w:pPr>
        <w:pStyle w:val="Caption"/>
      </w:pPr>
      <w:bookmarkStart w:id="623" w:name="_Toc175308023"/>
      <w:r>
        <w:t xml:space="preserve">Table </w:t>
      </w:r>
      <w:r>
        <w:fldChar w:fldCharType="begin"/>
      </w:r>
      <w:r>
        <w:instrText>SEQ Table \* ARABIC</w:instrText>
      </w:r>
      <w:r>
        <w:fldChar w:fldCharType="separate"/>
      </w:r>
      <w:r w:rsidR="00C17516">
        <w:t>54</w:t>
      </w:r>
      <w:r>
        <w:fldChar w:fldCharType="end"/>
      </w:r>
      <w:r>
        <w:t>: Past Medical History (V3) Contexts</w:t>
      </w:r>
      <w:bookmarkEnd w:id="6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0365FE8" w14:textId="77777777">
        <w:trPr>
          <w:cantSplit/>
          <w:tblHeader/>
          <w:jc w:val="center"/>
        </w:trPr>
        <w:tc>
          <w:tcPr>
            <w:tcW w:w="360" w:type="dxa"/>
            <w:shd w:val="clear" w:color="auto" w:fill="E6E6E6"/>
          </w:tcPr>
          <w:p w14:paraId="3A2833A8" w14:textId="77777777" w:rsidR="00C77C9B" w:rsidRDefault="008D07D6">
            <w:pPr>
              <w:pStyle w:val="TableHead"/>
            </w:pPr>
            <w:r>
              <w:t>Contained By:</w:t>
            </w:r>
          </w:p>
        </w:tc>
        <w:tc>
          <w:tcPr>
            <w:tcW w:w="360" w:type="dxa"/>
            <w:shd w:val="clear" w:color="auto" w:fill="E6E6E6"/>
          </w:tcPr>
          <w:p w14:paraId="335287F4" w14:textId="77777777" w:rsidR="00C77C9B" w:rsidRDefault="008D07D6">
            <w:pPr>
              <w:pStyle w:val="TableHead"/>
            </w:pPr>
            <w:r>
              <w:t>Contains:</w:t>
            </w:r>
          </w:p>
        </w:tc>
      </w:tr>
      <w:tr w:rsidR="00C77C9B" w14:paraId="458C72FE" w14:textId="77777777">
        <w:trPr>
          <w:jc w:val="center"/>
        </w:trPr>
        <w:tc>
          <w:tcPr>
            <w:tcW w:w="360" w:type="dxa"/>
          </w:tcPr>
          <w:p w14:paraId="4109E69A" w14:textId="1AE7BBA6"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33E078F1" w14:textId="47DD2AB9" w:rsidR="00C77C9B" w:rsidRDefault="00000000">
            <w:pPr>
              <w:pStyle w:val="TableText"/>
            </w:pPr>
            <w:hyperlink w:anchor="E_Problem_Observation_V3">
              <w:r w:rsidR="008D07D6">
                <w:rPr>
                  <w:rStyle w:val="HyperlinkText9pt"/>
                </w:rPr>
                <w:t>Problem Observation (V3)</w:t>
              </w:r>
            </w:hyperlink>
            <w:r w:rsidR="008D07D6">
              <w:t xml:space="preserve"> (optional)</w:t>
            </w:r>
          </w:p>
        </w:tc>
      </w:tr>
    </w:tbl>
    <w:p w14:paraId="38245204" w14:textId="77777777" w:rsidR="00C77C9B" w:rsidRDefault="00C77C9B">
      <w:pPr>
        <w:pStyle w:val="BodyText"/>
      </w:pPr>
    </w:p>
    <w:p w14:paraId="646B31D4" w14:textId="77777777" w:rsidR="00C77C9B" w:rsidRDefault="008D07D6">
      <w:r>
        <w:t>This section contains a record of the patient’s past complaints, problems, and diagnoses. It contains data from the patient’s past up to the patient’s current complaint or reason for seeking medical care.</w:t>
      </w:r>
    </w:p>
    <w:p w14:paraId="7F636BB4" w14:textId="6045A7A2" w:rsidR="00C77C9B" w:rsidRDefault="008D07D6">
      <w:pPr>
        <w:pStyle w:val="Caption"/>
      </w:pPr>
      <w:bookmarkStart w:id="624" w:name="_Toc175308024"/>
      <w:r>
        <w:lastRenderedPageBreak/>
        <w:t xml:space="preserve">Table </w:t>
      </w:r>
      <w:r>
        <w:fldChar w:fldCharType="begin"/>
      </w:r>
      <w:r>
        <w:instrText>SEQ Table \* ARABIC</w:instrText>
      </w:r>
      <w:r>
        <w:fldChar w:fldCharType="separate"/>
      </w:r>
      <w:r w:rsidR="00C17516">
        <w:t>55</w:t>
      </w:r>
      <w:r>
        <w:fldChar w:fldCharType="end"/>
      </w:r>
      <w:r>
        <w:t>: Past Medical History (V3) Constraints Overview</w:t>
      </w:r>
      <w:bookmarkEnd w:id="6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5C14186" w14:textId="77777777">
        <w:trPr>
          <w:cantSplit/>
          <w:tblHeader/>
          <w:jc w:val="center"/>
        </w:trPr>
        <w:tc>
          <w:tcPr>
            <w:tcW w:w="0" w:type="dxa"/>
            <w:shd w:val="clear" w:color="auto" w:fill="E6E6E6"/>
            <w:noWrap/>
          </w:tcPr>
          <w:p w14:paraId="2427C27E" w14:textId="77777777" w:rsidR="00C77C9B" w:rsidRDefault="008D07D6">
            <w:pPr>
              <w:pStyle w:val="TableHead"/>
            </w:pPr>
            <w:r>
              <w:t>XPath</w:t>
            </w:r>
          </w:p>
        </w:tc>
        <w:tc>
          <w:tcPr>
            <w:tcW w:w="720" w:type="dxa"/>
            <w:shd w:val="clear" w:color="auto" w:fill="E6E6E6"/>
            <w:noWrap/>
          </w:tcPr>
          <w:p w14:paraId="245D170B" w14:textId="77777777" w:rsidR="00C77C9B" w:rsidRDefault="008D07D6">
            <w:pPr>
              <w:pStyle w:val="TableHead"/>
            </w:pPr>
            <w:r>
              <w:t>Card.</w:t>
            </w:r>
          </w:p>
        </w:tc>
        <w:tc>
          <w:tcPr>
            <w:tcW w:w="1152" w:type="dxa"/>
            <w:shd w:val="clear" w:color="auto" w:fill="E6E6E6"/>
            <w:noWrap/>
          </w:tcPr>
          <w:p w14:paraId="2249CE79" w14:textId="77777777" w:rsidR="00C77C9B" w:rsidRDefault="008D07D6">
            <w:pPr>
              <w:pStyle w:val="TableHead"/>
            </w:pPr>
            <w:r>
              <w:t>Verb</w:t>
            </w:r>
          </w:p>
        </w:tc>
        <w:tc>
          <w:tcPr>
            <w:tcW w:w="864" w:type="dxa"/>
            <w:shd w:val="clear" w:color="auto" w:fill="E6E6E6"/>
            <w:noWrap/>
          </w:tcPr>
          <w:p w14:paraId="0482CAC2" w14:textId="77777777" w:rsidR="00C77C9B" w:rsidRDefault="008D07D6">
            <w:pPr>
              <w:pStyle w:val="TableHead"/>
            </w:pPr>
            <w:r>
              <w:t>Data Type</w:t>
            </w:r>
          </w:p>
        </w:tc>
        <w:tc>
          <w:tcPr>
            <w:tcW w:w="864" w:type="dxa"/>
            <w:shd w:val="clear" w:color="auto" w:fill="E6E6E6"/>
            <w:noWrap/>
          </w:tcPr>
          <w:p w14:paraId="28A91CF1" w14:textId="77777777" w:rsidR="00C77C9B" w:rsidRDefault="008D07D6">
            <w:pPr>
              <w:pStyle w:val="TableHead"/>
            </w:pPr>
            <w:r>
              <w:t>CONF#</w:t>
            </w:r>
          </w:p>
        </w:tc>
        <w:tc>
          <w:tcPr>
            <w:tcW w:w="864" w:type="dxa"/>
            <w:shd w:val="clear" w:color="auto" w:fill="E6E6E6"/>
            <w:noWrap/>
          </w:tcPr>
          <w:p w14:paraId="7AC80052" w14:textId="77777777" w:rsidR="00C77C9B" w:rsidRDefault="008D07D6">
            <w:pPr>
              <w:pStyle w:val="TableHead"/>
            </w:pPr>
            <w:r>
              <w:t>Value</w:t>
            </w:r>
          </w:p>
        </w:tc>
      </w:tr>
      <w:tr w:rsidR="00C77C9B" w14:paraId="6BAB2D66" w14:textId="77777777">
        <w:trPr>
          <w:jc w:val="center"/>
        </w:trPr>
        <w:tc>
          <w:tcPr>
            <w:tcW w:w="10160" w:type="dxa"/>
            <w:gridSpan w:val="6"/>
          </w:tcPr>
          <w:p w14:paraId="41FB95B6" w14:textId="77777777" w:rsidR="00C77C9B" w:rsidRDefault="008D07D6">
            <w:pPr>
              <w:pStyle w:val="TableText"/>
            </w:pPr>
            <w:r>
              <w:t>section (identifier: urn:hl7ii:2.16.840.1.113883.10.20.22.2.20:2015-08-01)</w:t>
            </w:r>
          </w:p>
        </w:tc>
      </w:tr>
      <w:tr w:rsidR="00C77C9B" w14:paraId="00F3127C" w14:textId="77777777">
        <w:trPr>
          <w:jc w:val="center"/>
        </w:trPr>
        <w:tc>
          <w:tcPr>
            <w:tcW w:w="3345" w:type="dxa"/>
          </w:tcPr>
          <w:p w14:paraId="20F98A6F" w14:textId="77777777" w:rsidR="00C77C9B" w:rsidRDefault="008D07D6">
            <w:pPr>
              <w:pStyle w:val="TableText"/>
            </w:pPr>
            <w:r>
              <w:tab/>
              <w:t>templateId</w:t>
            </w:r>
          </w:p>
        </w:tc>
        <w:tc>
          <w:tcPr>
            <w:tcW w:w="720" w:type="dxa"/>
          </w:tcPr>
          <w:p w14:paraId="204078DA" w14:textId="77777777" w:rsidR="00C77C9B" w:rsidRDefault="008D07D6">
            <w:pPr>
              <w:pStyle w:val="TableText"/>
            </w:pPr>
            <w:r>
              <w:t>1..1</w:t>
            </w:r>
          </w:p>
        </w:tc>
        <w:tc>
          <w:tcPr>
            <w:tcW w:w="1152" w:type="dxa"/>
          </w:tcPr>
          <w:p w14:paraId="64690355" w14:textId="77777777" w:rsidR="00C77C9B" w:rsidRDefault="008D07D6">
            <w:pPr>
              <w:pStyle w:val="TableText"/>
            </w:pPr>
            <w:r>
              <w:t>SHALL</w:t>
            </w:r>
          </w:p>
        </w:tc>
        <w:tc>
          <w:tcPr>
            <w:tcW w:w="864" w:type="dxa"/>
          </w:tcPr>
          <w:p w14:paraId="2BB1C04D" w14:textId="77777777" w:rsidR="00C77C9B" w:rsidRDefault="00C77C9B">
            <w:pPr>
              <w:pStyle w:val="TableText"/>
            </w:pPr>
          </w:p>
        </w:tc>
        <w:tc>
          <w:tcPr>
            <w:tcW w:w="1104" w:type="dxa"/>
          </w:tcPr>
          <w:p w14:paraId="5D2B1D71" w14:textId="1B445E97" w:rsidR="00C77C9B" w:rsidRDefault="00000000">
            <w:pPr>
              <w:pStyle w:val="TableText"/>
            </w:pPr>
            <w:hyperlink w:anchor="C_1198-7828">
              <w:r w:rsidR="008D07D6">
                <w:rPr>
                  <w:rStyle w:val="HyperlinkText9pt"/>
                </w:rPr>
                <w:t>1198-7828</w:t>
              </w:r>
            </w:hyperlink>
          </w:p>
        </w:tc>
        <w:tc>
          <w:tcPr>
            <w:tcW w:w="2975" w:type="dxa"/>
          </w:tcPr>
          <w:p w14:paraId="5A155F3A" w14:textId="77777777" w:rsidR="00C77C9B" w:rsidRDefault="00C77C9B">
            <w:pPr>
              <w:pStyle w:val="TableText"/>
            </w:pPr>
          </w:p>
        </w:tc>
      </w:tr>
      <w:tr w:rsidR="00C77C9B" w14:paraId="527EB812" w14:textId="77777777">
        <w:trPr>
          <w:jc w:val="center"/>
        </w:trPr>
        <w:tc>
          <w:tcPr>
            <w:tcW w:w="3345" w:type="dxa"/>
          </w:tcPr>
          <w:p w14:paraId="0818CD6E" w14:textId="77777777" w:rsidR="00C77C9B" w:rsidRDefault="008D07D6">
            <w:pPr>
              <w:pStyle w:val="TableText"/>
            </w:pPr>
            <w:r>
              <w:tab/>
            </w:r>
            <w:r>
              <w:tab/>
              <w:t>@root</w:t>
            </w:r>
          </w:p>
        </w:tc>
        <w:tc>
          <w:tcPr>
            <w:tcW w:w="720" w:type="dxa"/>
          </w:tcPr>
          <w:p w14:paraId="3A8DB926" w14:textId="77777777" w:rsidR="00C77C9B" w:rsidRDefault="008D07D6">
            <w:pPr>
              <w:pStyle w:val="TableText"/>
            </w:pPr>
            <w:r>
              <w:t>1..1</w:t>
            </w:r>
          </w:p>
        </w:tc>
        <w:tc>
          <w:tcPr>
            <w:tcW w:w="1152" w:type="dxa"/>
          </w:tcPr>
          <w:p w14:paraId="6A04B105" w14:textId="77777777" w:rsidR="00C77C9B" w:rsidRDefault="008D07D6">
            <w:pPr>
              <w:pStyle w:val="TableText"/>
            </w:pPr>
            <w:r>
              <w:t>SHALL</w:t>
            </w:r>
          </w:p>
        </w:tc>
        <w:tc>
          <w:tcPr>
            <w:tcW w:w="864" w:type="dxa"/>
          </w:tcPr>
          <w:p w14:paraId="5107F69D" w14:textId="77777777" w:rsidR="00C77C9B" w:rsidRDefault="00C77C9B">
            <w:pPr>
              <w:pStyle w:val="TableText"/>
            </w:pPr>
          </w:p>
        </w:tc>
        <w:tc>
          <w:tcPr>
            <w:tcW w:w="1104" w:type="dxa"/>
          </w:tcPr>
          <w:p w14:paraId="398CD128" w14:textId="3A60D635" w:rsidR="00C77C9B" w:rsidRDefault="00000000">
            <w:pPr>
              <w:pStyle w:val="TableText"/>
            </w:pPr>
            <w:hyperlink w:anchor="C_1198-10390">
              <w:r w:rsidR="008D07D6">
                <w:rPr>
                  <w:rStyle w:val="HyperlinkText9pt"/>
                </w:rPr>
                <w:t>1198-10390</w:t>
              </w:r>
            </w:hyperlink>
          </w:p>
        </w:tc>
        <w:tc>
          <w:tcPr>
            <w:tcW w:w="2975" w:type="dxa"/>
          </w:tcPr>
          <w:p w14:paraId="6A40C97D" w14:textId="77777777" w:rsidR="00C77C9B" w:rsidRDefault="008D07D6">
            <w:pPr>
              <w:pStyle w:val="TableText"/>
            </w:pPr>
            <w:r>
              <w:t>2.16.840.1.113883.10.20.22.2.20</w:t>
            </w:r>
          </w:p>
        </w:tc>
      </w:tr>
      <w:tr w:rsidR="00C77C9B" w14:paraId="424B6C0D" w14:textId="77777777">
        <w:trPr>
          <w:jc w:val="center"/>
        </w:trPr>
        <w:tc>
          <w:tcPr>
            <w:tcW w:w="3345" w:type="dxa"/>
          </w:tcPr>
          <w:p w14:paraId="62686773" w14:textId="77777777" w:rsidR="00C77C9B" w:rsidRDefault="008D07D6">
            <w:pPr>
              <w:pStyle w:val="TableText"/>
            </w:pPr>
            <w:r>
              <w:tab/>
            </w:r>
            <w:r>
              <w:tab/>
              <w:t>@extension</w:t>
            </w:r>
          </w:p>
        </w:tc>
        <w:tc>
          <w:tcPr>
            <w:tcW w:w="720" w:type="dxa"/>
          </w:tcPr>
          <w:p w14:paraId="5A55899B" w14:textId="77777777" w:rsidR="00C77C9B" w:rsidRDefault="008D07D6">
            <w:pPr>
              <w:pStyle w:val="TableText"/>
            </w:pPr>
            <w:r>
              <w:t>1..1</w:t>
            </w:r>
          </w:p>
        </w:tc>
        <w:tc>
          <w:tcPr>
            <w:tcW w:w="1152" w:type="dxa"/>
          </w:tcPr>
          <w:p w14:paraId="1E8CEF8E" w14:textId="77777777" w:rsidR="00C77C9B" w:rsidRDefault="008D07D6">
            <w:pPr>
              <w:pStyle w:val="TableText"/>
            </w:pPr>
            <w:r>
              <w:t>SHALL</w:t>
            </w:r>
          </w:p>
        </w:tc>
        <w:tc>
          <w:tcPr>
            <w:tcW w:w="864" w:type="dxa"/>
          </w:tcPr>
          <w:p w14:paraId="1FCED1CF" w14:textId="77777777" w:rsidR="00C77C9B" w:rsidRDefault="00C77C9B">
            <w:pPr>
              <w:pStyle w:val="TableText"/>
            </w:pPr>
          </w:p>
        </w:tc>
        <w:tc>
          <w:tcPr>
            <w:tcW w:w="1104" w:type="dxa"/>
          </w:tcPr>
          <w:p w14:paraId="5C53C704" w14:textId="024B177C" w:rsidR="00C77C9B" w:rsidRDefault="00000000">
            <w:pPr>
              <w:pStyle w:val="TableText"/>
            </w:pPr>
            <w:hyperlink w:anchor="C_1198-32536">
              <w:r w:rsidR="008D07D6">
                <w:rPr>
                  <w:rStyle w:val="HyperlinkText9pt"/>
                </w:rPr>
                <w:t>1198-32536</w:t>
              </w:r>
            </w:hyperlink>
          </w:p>
        </w:tc>
        <w:tc>
          <w:tcPr>
            <w:tcW w:w="2975" w:type="dxa"/>
          </w:tcPr>
          <w:p w14:paraId="1506D5F9" w14:textId="77777777" w:rsidR="00C77C9B" w:rsidRDefault="008D07D6">
            <w:pPr>
              <w:pStyle w:val="TableText"/>
            </w:pPr>
            <w:r>
              <w:t>2015-08-01</w:t>
            </w:r>
          </w:p>
        </w:tc>
      </w:tr>
      <w:tr w:rsidR="00C77C9B" w14:paraId="2AE2B1E9" w14:textId="77777777">
        <w:trPr>
          <w:jc w:val="center"/>
        </w:trPr>
        <w:tc>
          <w:tcPr>
            <w:tcW w:w="3345" w:type="dxa"/>
          </w:tcPr>
          <w:p w14:paraId="627D0A35" w14:textId="77777777" w:rsidR="00C77C9B" w:rsidRDefault="008D07D6">
            <w:pPr>
              <w:pStyle w:val="TableText"/>
            </w:pPr>
            <w:r>
              <w:tab/>
              <w:t>code</w:t>
            </w:r>
          </w:p>
        </w:tc>
        <w:tc>
          <w:tcPr>
            <w:tcW w:w="720" w:type="dxa"/>
          </w:tcPr>
          <w:p w14:paraId="71FD8B23" w14:textId="77777777" w:rsidR="00C77C9B" w:rsidRDefault="008D07D6">
            <w:pPr>
              <w:pStyle w:val="TableText"/>
            </w:pPr>
            <w:r>
              <w:t>1..1</w:t>
            </w:r>
          </w:p>
        </w:tc>
        <w:tc>
          <w:tcPr>
            <w:tcW w:w="1152" w:type="dxa"/>
          </w:tcPr>
          <w:p w14:paraId="26CFAF88" w14:textId="77777777" w:rsidR="00C77C9B" w:rsidRDefault="008D07D6">
            <w:pPr>
              <w:pStyle w:val="TableText"/>
            </w:pPr>
            <w:r>
              <w:t>SHALL</w:t>
            </w:r>
          </w:p>
        </w:tc>
        <w:tc>
          <w:tcPr>
            <w:tcW w:w="864" w:type="dxa"/>
          </w:tcPr>
          <w:p w14:paraId="088DCAF4" w14:textId="77777777" w:rsidR="00C77C9B" w:rsidRDefault="00C77C9B">
            <w:pPr>
              <w:pStyle w:val="TableText"/>
            </w:pPr>
          </w:p>
        </w:tc>
        <w:tc>
          <w:tcPr>
            <w:tcW w:w="1104" w:type="dxa"/>
          </w:tcPr>
          <w:p w14:paraId="42AF9E40" w14:textId="01C78A38" w:rsidR="00C77C9B" w:rsidRDefault="00000000">
            <w:pPr>
              <w:pStyle w:val="TableText"/>
            </w:pPr>
            <w:hyperlink w:anchor="C_1198-15474">
              <w:r w:rsidR="008D07D6">
                <w:rPr>
                  <w:rStyle w:val="HyperlinkText9pt"/>
                </w:rPr>
                <w:t>1198-15474</w:t>
              </w:r>
            </w:hyperlink>
          </w:p>
        </w:tc>
        <w:tc>
          <w:tcPr>
            <w:tcW w:w="2975" w:type="dxa"/>
          </w:tcPr>
          <w:p w14:paraId="6656CC26" w14:textId="77777777" w:rsidR="00C77C9B" w:rsidRDefault="00C77C9B">
            <w:pPr>
              <w:pStyle w:val="TableText"/>
            </w:pPr>
          </w:p>
        </w:tc>
      </w:tr>
      <w:tr w:rsidR="00C77C9B" w14:paraId="3B276368" w14:textId="77777777">
        <w:trPr>
          <w:jc w:val="center"/>
        </w:trPr>
        <w:tc>
          <w:tcPr>
            <w:tcW w:w="3345" w:type="dxa"/>
          </w:tcPr>
          <w:p w14:paraId="55D004E5" w14:textId="77777777" w:rsidR="00C77C9B" w:rsidRDefault="008D07D6">
            <w:pPr>
              <w:pStyle w:val="TableText"/>
            </w:pPr>
            <w:r>
              <w:tab/>
            </w:r>
            <w:r>
              <w:tab/>
              <w:t>@code</w:t>
            </w:r>
          </w:p>
        </w:tc>
        <w:tc>
          <w:tcPr>
            <w:tcW w:w="720" w:type="dxa"/>
          </w:tcPr>
          <w:p w14:paraId="2858A972" w14:textId="77777777" w:rsidR="00C77C9B" w:rsidRDefault="008D07D6">
            <w:pPr>
              <w:pStyle w:val="TableText"/>
            </w:pPr>
            <w:r>
              <w:t>1..1</w:t>
            </w:r>
          </w:p>
        </w:tc>
        <w:tc>
          <w:tcPr>
            <w:tcW w:w="1152" w:type="dxa"/>
          </w:tcPr>
          <w:p w14:paraId="6C695599" w14:textId="77777777" w:rsidR="00C77C9B" w:rsidRDefault="008D07D6">
            <w:pPr>
              <w:pStyle w:val="TableText"/>
            </w:pPr>
            <w:r>
              <w:t>SHALL</w:t>
            </w:r>
          </w:p>
        </w:tc>
        <w:tc>
          <w:tcPr>
            <w:tcW w:w="864" w:type="dxa"/>
          </w:tcPr>
          <w:p w14:paraId="2005D0F6" w14:textId="77777777" w:rsidR="00C77C9B" w:rsidRDefault="00C77C9B">
            <w:pPr>
              <w:pStyle w:val="TableText"/>
            </w:pPr>
          </w:p>
        </w:tc>
        <w:tc>
          <w:tcPr>
            <w:tcW w:w="1104" w:type="dxa"/>
          </w:tcPr>
          <w:p w14:paraId="1A2E22F2" w14:textId="3E03F387" w:rsidR="00C77C9B" w:rsidRDefault="00000000">
            <w:pPr>
              <w:pStyle w:val="TableText"/>
            </w:pPr>
            <w:hyperlink w:anchor="C_1198-15475">
              <w:r w:rsidR="008D07D6">
                <w:rPr>
                  <w:rStyle w:val="HyperlinkText9pt"/>
                </w:rPr>
                <w:t>1198-15475</w:t>
              </w:r>
            </w:hyperlink>
          </w:p>
        </w:tc>
        <w:tc>
          <w:tcPr>
            <w:tcW w:w="2975" w:type="dxa"/>
          </w:tcPr>
          <w:p w14:paraId="76FF4C84" w14:textId="77777777" w:rsidR="00C77C9B" w:rsidRDefault="008D07D6">
            <w:pPr>
              <w:pStyle w:val="TableText"/>
            </w:pPr>
            <w:r>
              <w:t>11348-0</w:t>
            </w:r>
          </w:p>
        </w:tc>
      </w:tr>
      <w:tr w:rsidR="00C77C9B" w14:paraId="41188F8B" w14:textId="77777777">
        <w:trPr>
          <w:jc w:val="center"/>
        </w:trPr>
        <w:tc>
          <w:tcPr>
            <w:tcW w:w="3345" w:type="dxa"/>
          </w:tcPr>
          <w:p w14:paraId="711D6592" w14:textId="77777777" w:rsidR="00C77C9B" w:rsidRDefault="008D07D6">
            <w:pPr>
              <w:pStyle w:val="TableText"/>
            </w:pPr>
            <w:r>
              <w:tab/>
            </w:r>
            <w:r>
              <w:tab/>
              <w:t>@codeSystem</w:t>
            </w:r>
          </w:p>
        </w:tc>
        <w:tc>
          <w:tcPr>
            <w:tcW w:w="720" w:type="dxa"/>
          </w:tcPr>
          <w:p w14:paraId="0FCE753F" w14:textId="77777777" w:rsidR="00C77C9B" w:rsidRDefault="008D07D6">
            <w:pPr>
              <w:pStyle w:val="TableText"/>
            </w:pPr>
            <w:r>
              <w:t>1..1</w:t>
            </w:r>
          </w:p>
        </w:tc>
        <w:tc>
          <w:tcPr>
            <w:tcW w:w="1152" w:type="dxa"/>
          </w:tcPr>
          <w:p w14:paraId="7E74B83E" w14:textId="77777777" w:rsidR="00C77C9B" w:rsidRDefault="008D07D6">
            <w:pPr>
              <w:pStyle w:val="TableText"/>
            </w:pPr>
            <w:r>
              <w:t>SHALL</w:t>
            </w:r>
          </w:p>
        </w:tc>
        <w:tc>
          <w:tcPr>
            <w:tcW w:w="864" w:type="dxa"/>
          </w:tcPr>
          <w:p w14:paraId="5ECD11DE" w14:textId="77777777" w:rsidR="00C77C9B" w:rsidRDefault="00C77C9B">
            <w:pPr>
              <w:pStyle w:val="TableText"/>
            </w:pPr>
          </w:p>
        </w:tc>
        <w:tc>
          <w:tcPr>
            <w:tcW w:w="1104" w:type="dxa"/>
          </w:tcPr>
          <w:p w14:paraId="7C33487D" w14:textId="45C314C2" w:rsidR="00C77C9B" w:rsidRDefault="00000000">
            <w:pPr>
              <w:pStyle w:val="TableText"/>
            </w:pPr>
            <w:hyperlink w:anchor="C_1198-30831">
              <w:r w:rsidR="008D07D6">
                <w:rPr>
                  <w:rStyle w:val="HyperlinkText9pt"/>
                </w:rPr>
                <w:t>1198-30831</w:t>
              </w:r>
            </w:hyperlink>
          </w:p>
        </w:tc>
        <w:tc>
          <w:tcPr>
            <w:tcW w:w="2975" w:type="dxa"/>
          </w:tcPr>
          <w:p w14:paraId="5670D141" w14:textId="77777777" w:rsidR="00C77C9B" w:rsidRDefault="008D07D6">
            <w:pPr>
              <w:pStyle w:val="TableText"/>
            </w:pPr>
            <w:r>
              <w:t>urn:oid:2.16.840.1.113883.6.1 (LOINC) = 2.16.840.1.113883.6.1</w:t>
            </w:r>
          </w:p>
        </w:tc>
      </w:tr>
      <w:tr w:rsidR="00C77C9B" w14:paraId="74E2CF9D" w14:textId="77777777">
        <w:trPr>
          <w:jc w:val="center"/>
        </w:trPr>
        <w:tc>
          <w:tcPr>
            <w:tcW w:w="3345" w:type="dxa"/>
          </w:tcPr>
          <w:p w14:paraId="664794AC" w14:textId="77777777" w:rsidR="00C77C9B" w:rsidRDefault="008D07D6">
            <w:pPr>
              <w:pStyle w:val="TableText"/>
            </w:pPr>
            <w:r>
              <w:tab/>
              <w:t>title</w:t>
            </w:r>
          </w:p>
        </w:tc>
        <w:tc>
          <w:tcPr>
            <w:tcW w:w="720" w:type="dxa"/>
          </w:tcPr>
          <w:p w14:paraId="631F67C5" w14:textId="77777777" w:rsidR="00C77C9B" w:rsidRDefault="008D07D6">
            <w:pPr>
              <w:pStyle w:val="TableText"/>
            </w:pPr>
            <w:r>
              <w:t>1..1</w:t>
            </w:r>
          </w:p>
        </w:tc>
        <w:tc>
          <w:tcPr>
            <w:tcW w:w="1152" w:type="dxa"/>
          </w:tcPr>
          <w:p w14:paraId="46DCCFE0" w14:textId="77777777" w:rsidR="00C77C9B" w:rsidRDefault="008D07D6">
            <w:pPr>
              <w:pStyle w:val="TableText"/>
            </w:pPr>
            <w:r>
              <w:t>SHALL</w:t>
            </w:r>
          </w:p>
        </w:tc>
        <w:tc>
          <w:tcPr>
            <w:tcW w:w="864" w:type="dxa"/>
          </w:tcPr>
          <w:p w14:paraId="201FA004" w14:textId="77777777" w:rsidR="00C77C9B" w:rsidRDefault="00C77C9B">
            <w:pPr>
              <w:pStyle w:val="TableText"/>
            </w:pPr>
          </w:p>
        </w:tc>
        <w:tc>
          <w:tcPr>
            <w:tcW w:w="1104" w:type="dxa"/>
          </w:tcPr>
          <w:p w14:paraId="784A728C" w14:textId="6BBA548B" w:rsidR="00C77C9B" w:rsidRDefault="00000000">
            <w:pPr>
              <w:pStyle w:val="TableText"/>
            </w:pPr>
            <w:hyperlink w:anchor="C_1198-7830">
              <w:r w:rsidR="008D07D6">
                <w:rPr>
                  <w:rStyle w:val="HyperlinkText9pt"/>
                </w:rPr>
                <w:t>1198-7830</w:t>
              </w:r>
            </w:hyperlink>
          </w:p>
        </w:tc>
        <w:tc>
          <w:tcPr>
            <w:tcW w:w="2975" w:type="dxa"/>
          </w:tcPr>
          <w:p w14:paraId="5B194E6F" w14:textId="77777777" w:rsidR="00C77C9B" w:rsidRDefault="00C77C9B">
            <w:pPr>
              <w:pStyle w:val="TableText"/>
            </w:pPr>
          </w:p>
        </w:tc>
      </w:tr>
      <w:tr w:rsidR="00C77C9B" w14:paraId="46516977" w14:textId="77777777">
        <w:trPr>
          <w:jc w:val="center"/>
        </w:trPr>
        <w:tc>
          <w:tcPr>
            <w:tcW w:w="3345" w:type="dxa"/>
          </w:tcPr>
          <w:p w14:paraId="3C43AB54" w14:textId="77777777" w:rsidR="00C77C9B" w:rsidRDefault="008D07D6">
            <w:pPr>
              <w:pStyle w:val="TableText"/>
            </w:pPr>
            <w:r>
              <w:tab/>
              <w:t>text</w:t>
            </w:r>
          </w:p>
        </w:tc>
        <w:tc>
          <w:tcPr>
            <w:tcW w:w="720" w:type="dxa"/>
          </w:tcPr>
          <w:p w14:paraId="0B108192" w14:textId="77777777" w:rsidR="00C77C9B" w:rsidRDefault="008D07D6">
            <w:pPr>
              <w:pStyle w:val="TableText"/>
            </w:pPr>
            <w:r>
              <w:t>1..1</w:t>
            </w:r>
          </w:p>
        </w:tc>
        <w:tc>
          <w:tcPr>
            <w:tcW w:w="1152" w:type="dxa"/>
          </w:tcPr>
          <w:p w14:paraId="13477F88" w14:textId="77777777" w:rsidR="00C77C9B" w:rsidRDefault="008D07D6">
            <w:pPr>
              <w:pStyle w:val="TableText"/>
            </w:pPr>
            <w:r>
              <w:t>SHALL</w:t>
            </w:r>
          </w:p>
        </w:tc>
        <w:tc>
          <w:tcPr>
            <w:tcW w:w="864" w:type="dxa"/>
          </w:tcPr>
          <w:p w14:paraId="38F42E71" w14:textId="77777777" w:rsidR="00C77C9B" w:rsidRDefault="00C77C9B">
            <w:pPr>
              <w:pStyle w:val="TableText"/>
            </w:pPr>
          </w:p>
        </w:tc>
        <w:tc>
          <w:tcPr>
            <w:tcW w:w="1104" w:type="dxa"/>
          </w:tcPr>
          <w:p w14:paraId="0AA67B12" w14:textId="48D88F36" w:rsidR="00C77C9B" w:rsidRDefault="00000000">
            <w:pPr>
              <w:pStyle w:val="TableText"/>
            </w:pPr>
            <w:hyperlink w:anchor="C_1198-7831">
              <w:r w:rsidR="008D07D6">
                <w:rPr>
                  <w:rStyle w:val="HyperlinkText9pt"/>
                </w:rPr>
                <w:t>1198-7831</w:t>
              </w:r>
            </w:hyperlink>
          </w:p>
        </w:tc>
        <w:tc>
          <w:tcPr>
            <w:tcW w:w="2975" w:type="dxa"/>
          </w:tcPr>
          <w:p w14:paraId="2FCC2919" w14:textId="77777777" w:rsidR="00C77C9B" w:rsidRDefault="00C77C9B">
            <w:pPr>
              <w:pStyle w:val="TableText"/>
            </w:pPr>
          </w:p>
        </w:tc>
      </w:tr>
      <w:tr w:rsidR="00C77C9B" w14:paraId="7AC3EDC1" w14:textId="77777777">
        <w:trPr>
          <w:jc w:val="center"/>
        </w:trPr>
        <w:tc>
          <w:tcPr>
            <w:tcW w:w="3345" w:type="dxa"/>
          </w:tcPr>
          <w:p w14:paraId="3C47DBB6" w14:textId="77777777" w:rsidR="00C77C9B" w:rsidRDefault="008D07D6">
            <w:pPr>
              <w:pStyle w:val="TableText"/>
            </w:pPr>
            <w:r>
              <w:tab/>
              <w:t>entry</w:t>
            </w:r>
          </w:p>
        </w:tc>
        <w:tc>
          <w:tcPr>
            <w:tcW w:w="720" w:type="dxa"/>
          </w:tcPr>
          <w:p w14:paraId="2BC4BB05" w14:textId="77777777" w:rsidR="00C77C9B" w:rsidRDefault="008D07D6">
            <w:pPr>
              <w:pStyle w:val="TableText"/>
            </w:pPr>
            <w:r>
              <w:t>0..*</w:t>
            </w:r>
          </w:p>
        </w:tc>
        <w:tc>
          <w:tcPr>
            <w:tcW w:w="1152" w:type="dxa"/>
          </w:tcPr>
          <w:p w14:paraId="354789DB" w14:textId="77777777" w:rsidR="00C77C9B" w:rsidRDefault="008D07D6">
            <w:pPr>
              <w:pStyle w:val="TableText"/>
            </w:pPr>
            <w:r>
              <w:t>MAY</w:t>
            </w:r>
          </w:p>
        </w:tc>
        <w:tc>
          <w:tcPr>
            <w:tcW w:w="864" w:type="dxa"/>
          </w:tcPr>
          <w:p w14:paraId="148064A3" w14:textId="77777777" w:rsidR="00C77C9B" w:rsidRDefault="00C77C9B">
            <w:pPr>
              <w:pStyle w:val="TableText"/>
            </w:pPr>
          </w:p>
        </w:tc>
        <w:tc>
          <w:tcPr>
            <w:tcW w:w="1104" w:type="dxa"/>
          </w:tcPr>
          <w:p w14:paraId="1CA17F08" w14:textId="527A09E8" w:rsidR="00C77C9B" w:rsidRDefault="00000000">
            <w:pPr>
              <w:pStyle w:val="TableText"/>
            </w:pPr>
            <w:hyperlink w:anchor="C_1198-8791">
              <w:r w:rsidR="008D07D6">
                <w:rPr>
                  <w:rStyle w:val="HyperlinkText9pt"/>
                </w:rPr>
                <w:t>1198-8791</w:t>
              </w:r>
            </w:hyperlink>
          </w:p>
        </w:tc>
        <w:tc>
          <w:tcPr>
            <w:tcW w:w="2975" w:type="dxa"/>
          </w:tcPr>
          <w:p w14:paraId="7A932A1F" w14:textId="77777777" w:rsidR="00C77C9B" w:rsidRDefault="00C77C9B">
            <w:pPr>
              <w:pStyle w:val="TableText"/>
            </w:pPr>
          </w:p>
        </w:tc>
      </w:tr>
      <w:tr w:rsidR="00C77C9B" w14:paraId="0F8FA3C6" w14:textId="77777777">
        <w:trPr>
          <w:jc w:val="center"/>
        </w:trPr>
        <w:tc>
          <w:tcPr>
            <w:tcW w:w="3345" w:type="dxa"/>
          </w:tcPr>
          <w:p w14:paraId="4985071D" w14:textId="77777777" w:rsidR="00C77C9B" w:rsidRDefault="008D07D6">
            <w:pPr>
              <w:pStyle w:val="TableText"/>
            </w:pPr>
            <w:r>
              <w:tab/>
            </w:r>
            <w:r>
              <w:tab/>
              <w:t>observation</w:t>
            </w:r>
          </w:p>
        </w:tc>
        <w:tc>
          <w:tcPr>
            <w:tcW w:w="720" w:type="dxa"/>
          </w:tcPr>
          <w:p w14:paraId="0F6EC312" w14:textId="77777777" w:rsidR="00C77C9B" w:rsidRDefault="008D07D6">
            <w:pPr>
              <w:pStyle w:val="TableText"/>
            </w:pPr>
            <w:r>
              <w:t>1..1</w:t>
            </w:r>
          </w:p>
        </w:tc>
        <w:tc>
          <w:tcPr>
            <w:tcW w:w="1152" w:type="dxa"/>
          </w:tcPr>
          <w:p w14:paraId="273E53B8" w14:textId="77777777" w:rsidR="00C77C9B" w:rsidRDefault="008D07D6">
            <w:pPr>
              <w:pStyle w:val="TableText"/>
            </w:pPr>
            <w:r>
              <w:t>SHALL</w:t>
            </w:r>
          </w:p>
        </w:tc>
        <w:tc>
          <w:tcPr>
            <w:tcW w:w="864" w:type="dxa"/>
          </w:tcPr>
          <w:p w14:paraId="1D1E8CF1" w14:textId="77777777" w:rsidR="00C77C9B" w:rsidRDefault="00C77C9B">
            <w:pPr>
              <w:pStyle w:val="TableText"/>
            </w:pPr>
          </w:p>
        </w:tc>
        <w:tc>
          <w:tcPr>
            <w:tcW w:w="1104" w:type="dxa"/>
          </w:tcPr>
          <w:p w14:paraId="3811BDE3" w14:textId="20D47094" w:rsidR="00C77C9B" w:rsidRDefault="00000000">
            <w:pPr>
              <w:pStyle w:val="TableText"/>
            </w:pPr>
            <w:hyperlink w:anchor="C_1198-15476">
              <w:r w:rsidR="008D07D6">
                <w:rPr>
                  <w:rStyle w:val="HyperlinkText9pt"/>
                </w:rPr>
                <w:t>1198-15476</w:t>
              </w:r>
            </w:hyperlink>
          </w:p>
        </w:tc>
        <w:tc>
          <w:tcPr>
            <w:tcW w:w="2975" w:type="dxa"/>
          </w:tcPr>
          <w:p w14:paraId="1BAE7A1E" w14:textId="551C013C" w:rsidR="00C77C9B" w:rsidRDefault="00000000">
            <w:pPr>
              <w:pStyle w:val="TableText"/>
            </w:pPr>
            <w:hyperlink w:anchor="E_Problem_Observation_V3">
              <w:r w:rsidR="008D07D6">
                <w:rPr>
                  <w:rStyle w:val="HyperlinkText9pt"/>
                </w:rPr>
                <w:t>Problem Observation (V3) (identifier: urn:hl7ii:2.16.840.1.113883.10.20.22.4.4:2015-08-01</w:t>
              </w:r>
            </w:hyperlink>
          </w:p>
        </w:tc>
      </w:tr>
    </w:tbl>
    <w:p w14:paraId="148A925D" w14:textId="77777777" w:rsidR="00C77C9B" w:rsidRDefault="00C77C9B">
      <w:pPr>
        <w:pStyle w:val="BodyText"/>
      </w:pPr>
    </w:p>
    <w:p w14:paraId="231DAC70" w14:textId="77777777" w:rsidR="00C77C9B" w:rsidRDefault="008D07D6" w:rsidP="0055183B">
      <w:pPr>
        <w:numPr>
          <w:ilvl w:val="0"/>
          <w:numId w:val="105"/>
        </w:numPr>
      </w:pPr>
      <w:r>
        <w:rPr>
          <w:rStyle w:val="keyword"/>
        </w:rPr>
        <w:t>SHALL</w:t>
      </w:r>
      <w:r>
        <w:t xml:space="preserve"> contain exactly one [1..1] </w:t>
      </w:r>
      <w:r>
        <w:rPr>
          <w:rStyle w:val="XMLnameBold"/>
        </w:rPr>
        <w:t>templateId</w:t>
      </w:r>
      <w:bookmarkStart w:id="625" w:name="C_1198-7828"/>
      <w:r>
        <w:t xml:space="preserve"> (CONF:1198-7828)</w:t>
      </w:r>
      <w:bookmarkEnd w:id="625"/>
      <w:r>
        <w:t xml:space="preserve"> such that it</w:t>
      </w:r>
    </w:p>
    <w:p w14:paraId="446D166F" w14:textId="77777777" w:rsidR="00C77C9B" w:rsidRDefault="008D07D6" w:rsidP="0055183B">
      <w:pPr>
        <w:numPr>
          <w:ilvl w:val="1"/>
          <w:numId w:val="105"/>
        </w:numPr>
      </w:pPr>
      <w:r>
        <w:rPr>
          <w:rStyle w:val="keyword"/>
        </w:rPr>
        <w:t>SHALL</w:t>
      </w:r>
      <w:r>
        <w:t xml:space="preserve"> contain exactly one [1..1] </w:t>
      </w:r>
      <w:r>
        <w:rPr>
          <w:rStyle w:val="XMLnameBold"/>
        </w:rPr>
        <w:t>@root</w:t>
      </w:r>
      <w:r>
        <w:t>=</w:t>
      </w:r>
      <w:r>
        <w:rPr>
          <w:rStyle w:val="XMLname"/>
        </w:rPr>
        <w:t>"2.16.840.1.113883.10.20.22.2.20"</w:t>
      </w:r>
      <w:bookmarkStart w:id="626" w:name="C_1198-10390"/>
      <w:r>
        <w:t xml:space="preserve"> (CONF:1198-10390)</w:t>
      </w:r>
      <w:bookmarkEnd w:id="626"/>
      <w:r>
        <w:t>.</w:t>
      </w:r>
    </w:p>
    <w:p w14:paraId="280280AF" w14:textId="77777777" w:rsidR="00C77C9B" w:rsidRDefault="008D07D6" w:rsidP="0055183B">
      <w:pPr>
        <w:numPr>
          <w:ilvl w:val="1"/>
          <w:numId w:val="105"/>
        </w:numPr>
      </w:pPr>
      <w:r>
        <w:rPr>
          <w:rStyle w:val="keyword"/>
        </w:rPr>
        <w:t>SHALL</w:t>
      </w:r>
      <w:r>
        <w:t xml:space="preserve"> contain exactly one [1..1] </w:t>
      </w:r>
      <w:r>
        <w:rPr>
          <w:rStyle w:val="XMLnameBold"/>
        </w:rPr>
        <w:t>@extension</w:t>
      </w:r>
      <w:r>
        <w:t>=</w:t>
      </w:r>
      <w:r>
        <w:rPr>
          <w:rStyle w:val="XMLname"/>
        </w:rPr>
        <w:t>"2015-08-01"</w:t>
      </w:r>
      <w:bookmarkStart w:id="627" w:name="C_1198-32536"/>
      <w:r>
        <w:t xml:space="preserve"> (CONF:1198-32536)</w:t>
      </w:r>
      <w:bookmarkEnd w:id="627"/>
      <w:r>
        <w:t>.</w:t>
      </w:r>
    </w:p>
    <w:p w14:paraId="030F83AF" w14:textId="77777777" w:rsidR="00C77C9B" w:rsidRDefault="008D07D6" w:rsidP="0055183B">
      <w:pPr>
        <w:numPr>
          <w:ilvl w:val="0"/>
          <w:numId w:val="105"/>
        </w:numPr>
      </w:pPr>
      <w:r>
        <w:rPr>
          <w:rStyle w:val="keyword"/>
        </w:rPr>
        <w:t>SHALL</w:t>
      </w:r>
      <w:r>
        <w:t xml:space="preserve"> contain exactly one [1..1] </w:t>
      </w:r>
      <w:r>
        <w:rPr>
          <w:rStyle w:val="XMLnameBold"/>
        </w:rPr>
        <w:t>code</w:t>
      </w:r>
      <w:bookmarkStart w:id="628" w:name="C_1198-15474"/>
      <w:r>
        <w:t xml:space="preserve"> (CONF:1198-15474)</w:t>
      </w:r>
      <w:bookmarkEnd w:id="628"/>
      <w:r>
        <w:t>.</w:t>
      </w:r>
    </w:p>
    <w:p w14:paraId="053B7658" w14:textId="77777777" w:rsidR="00C77C9B" w:rsidRDefault="008D07D6" w:rsidP="0055183B">
      <w:pPr>
        <w:numPr>
          <w:ilvl w:val="1"/>
          <w:numId w:val="105"/>
        </w:numPr>
      </w:pPr>
      <w:r>
        <w:t xml:space="preserve">This code </w:t>
      </w:r>
      <w:r>
        <w:rPr>
          <w:rStyle w:val="keyword"/>
        </w:rPr>
        <w:t>SHALL</w:t>
      </w:r>
      <w:r>
        <w:t xml:space="preserve"> contain exactly one [1..1] </w:t>
      </w:r>
      <w:r>
        <w:rPr>
          <w:rStyle w:val="XMLnameBold"/>
        </w:rPr>
        <w:t>@code</w:t>
      </w:r>
      <w:r>
        <w:t>=</w:t>
      </w:r>
      <w:r>
        <w:rPr>
          <w:rStyle w:val="XMLname"/>
        </w:rPr>
        <w:t>"11348-0"</w:t>
      </w:r>
      <w:r>
        <w:t xml:space="preserve"> History of Past Illness</w:t>
      </w:r>
      <w:bookmarkStart w:id="629" w:name="C_1198-15475"/>
      <w:r>
        <w:t xml:space="preserve"> (CONF:1198-15475)</w:t>
      </w:r>
      <w:bookmarkEnd w:id="629"/>
      <w:r>
        <w:t>.</w:t>
      </w:r>
    </w:p>
    <w:p w14:paraId="5537B010" w14:textId="77777777" w:rsidR="00C77C9B" w:rsidRDefault="008D07D6" w:rsidP="0055183B">
      <w:pPr>
        <w:numPr>
          <w:ilvl w:val="1"/>
          <w:numId w:val="10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630" w:name="C_1198-30831"/>
      <w:r>
        <w:t xml:space="preserve"> (CONF:1198-30831)</w:t>
      </w:r>
      <w:bookmarkEnd w:id="630"/>
      <w:r>
        <w:t>.</w:t>
      </w:r>
    </w:p>
    <w:p w14:paraId="546A3915" w14:textId="77777777" w:rsidR="00C77C9B" w:rsidRDefault="008D07D6" w:rsidP="0055183B">
      <w:pPr>
        <w:numPr>
          <w:ilvl w:val="0"/>
          <w:numId w:val="105"/>
        </w:numPr>
      </w:pPr>
      <w:r>
        <w:rPr>
          <w:rStyle w:val="keyword"/>
        </w:rPr>
        <w:t>SHALL</w:t>
      </w:r>
      <w:r>
        <w:t xml:space="preserve"> contain exactly one [1..1] </w:t>
      </w:r>
      <w:r>
        <w:rPr>
          <w:rStyle w:val="XMLnameBold"/>
        </w:rPr>
        <w:t>title</w:t>
      </w:r>
      <w:bookmarkStart w:id="631" w:name="C_1198-7830"/>
      <w:r>
        <w:t xml:space="preserve"> (CONF:1198-7830)</w:t>
      </w:r>
      <w:bookmarkEnd w:id="631"/>
      <w:r>
        <w:t>.</w:t>
      </w:r>
    </w:p>
    <w:p w14:paraId="0A1CBF09" w14:textId="77777777" w:rsidR="00C77C9B" w:rsidRDefault="008D07D6" w:rsidP="0055183B">
      <w:pPr>
        <w:numPr>
          <w:ilvl w:val="0"/>
          <w:numId w:val="105"/>
        </w:numPr>
      </w:pPr>
      <w:r>
        <w:rPr>
          <w:rStyle w:val="keyword"/>
        </w:rPr>
        <w:t>SHALL</w:t>
      </w:r>
      <w:r>
        <w:t xml:space="preserve"> contain exactly one [1..1] </w:t>
      </w:r>
      <w:r>
        <w:rPr>
          <w:rStyle w:val="XMLnameBold"/>
        </w:rPr>
        <w:t>text</w:t>
      </w:r>
      <w:bookmarkStart w:id="632" w:name="C_1198-7831"/>
      <w:r>
        <w:t xml:space="preserve"> (CONF:1198-7831)</w:t>
      </w:r>
      <w:bookmarkEnd w:id="632"/>
      <w:r>
        <w:t>.</w:t>
      </w:r>
    </w:p>
    <w:p w14:paraId="0BD97F09" w14:textId="77777777" w:rsidR="00C77C9B" w:rsidRDefault="008D07D6" w:rsidP="0055183B">
      <w:pPr>
        <w:numPr>
          <w:ilvl w:val="0"/>
          <w:numId w:val="105"/>
        </w:numPr>
      </w:pPr>
      <w:r>
        <w:rPr>
          <w:rStyle w:val="keyword"/>
        </w:rPr>
        <w:t>MAY</w:t>
      </w:r>
      <w:r>
        <w:t xml:space="preserve"> contain zero or more [0..*] </w:t>
      </w:r>
      <w:r>
        <w:rPr>
          <w:rStyle w:val="XMLnameBold"/>
        </w:rPr>
        <w:t>entry</w:t>
      </w:r>
      <w:bookmarkStart w:id="633" w:name="C_1198-8791"/>
      <w:r>
        <w:t xml:space="preserve"> (CONF:1198-8791)</w:t>
      </w:r>
      <w:bookmarkEnd w:id="633"/>
      <w:r>
        <w:t xml:space="preserve"> such that it</w:t>
      </w:r>
    </w:p>
    <w:p w14:paraId="31EB29AD" w14:textId="6D8A5077" w:rsidR="00C77C9B" w:rsidRDefault="008D07D6" w:rsidP="0055183B">
      <w:pPr>
        <w:numPr>
          <w:ilvl w:val="1"/>
          <w:numId w:val="105"/>
        </w:numPr>
      </w:pPr>
      <w:r>
        <w:rPr>
          <w:rStyle w:val="keyword"/>
        </w:rPr>
        <w:t>SHALL</w:t>
      </w:r>
      <w:r>
        <w:t xml:space="preserve"> contain exactly one [1..1]  </w:t>
      </w:r>
      <w:hyperlink w:anchor="E_Problem_Observation_V3">
        <w:r>
          <w:rPr>
            <w:rStyle w:val="HyperlinkCourierBold"/>
          </w:rPr>
          <w:t>Problem Observation (V3)</w:t>
        </w:r>
      </w:hyperlink>
      <w:r>
        <w:rPr>
          <w:rStyle w:val="XMLname"/>
        </w:rPr>
        <w:t xml:space="preserve"> (identifier: urn:hl7ii:2.16.840.1.113883.10.20.22.4.4:2015-08-01)</w:t>
      </w:r>
      <w:bookmarkStart w:id="634" w:name="C_1198-15476"/>
      <w:r>
        <w:t xml:space="preserve"> (CONF:1198-15476)</w:t>
      </w:r>
      <w:bookmarkEnd w:id="634"/>
      <w:r>
        <w:t>.</w:t>
      </w:r>
    </w:p>
    <w:p w14:paraId="25AAAE89" w14:textId="5257D29A" w:rsidR="00C77C9B" w:rsidRDefault="008D07D6">
      <w:pPr>
        <w:pStyle w:val="Caption"/>
        <w:ind w:left="130" w:right="115"/>
      </w:pPr>
      <w:bookmarkStart w:id="635" w:name="_Toc175307844"/>
      <w:r>
        <w:lastRenderedPageBreak/>
        <w:t xml:space="preserve">Figure </w:t>
      </w:r>
      <w:r>
        <w:fldChar w:fldCharType="begin"/>
      </w:r>
      <w:r>
        <w:instrText>SEQ Figure \* ARABIC</w:instrText>
      </w:r>
      <w:r>
        <w:fldChar w:fldCharType="separate"/>
      </w:r>
      <w:r w:rsidR="00C17516">
        <w:t>29</w:t>
      </w:r>
      <w:r>
        <w:fldChar w:fldCharType="end"/>
      </w:r>
      <w:r>
        <w:t>: Past Medical History (V3) Example</w:t>
      </w:r>
      <w:bookmarkEnd w:id="635"/>
    </w:p>
    <w:p w14:paraId="1FF68BB2" w14:textId="77777777" w:rsidR="00C77C9B" w:rsidRDefault="008D07D6">
      <w:pPr>
        <w:pStyle w:val="Example"/>
        <w:ind w:left="130" w:right="115"/>
      </w:pPr>
      <w:r>
        <w:t>&lt;section&gt;</w:t>
      </w:r>
    </w:p>
    <w:p w14:paraId="505A01E8" w14:textId="77777777" w:rsidR="00C77C9B" w:rsidRDefault="008D07D6">
      <w:pPr>
        <w:pStyle w:val="Example"/>
        <w:ind w:left="130" w:right="115"/>
      </w:pPr>
      <w:r>
        <w:t xml:space="preserve">    &lt;templateId root="2.16.840.1.113883.10.20.22.2.20" extension="2015-08-01" /&gt;</w:t>
      </w:r>
    </w:p>
    <w:p w14:paraId="2807FDBF" w14:textId="77777777" w:rsidR="00C77C9B" w:rsidRDefault="008D07D6">
      <w:pPr>
        <w:pStyle w:val="Example"/>
        <w:ind w:left="130" w:right="115"/>
      </w:pPr>
      <w:r>
        <w:t xml:space="preserve">    &lt;!-- ** History of Past Illness Section ** --&gt;</w:t>
      </w:r>
    </w:p>
    <w:p w14:paraId="559E4168" w14:textId="77777777" w:rsidR="00C77C9B" w:rsidRDefault="008D07D6">
      <w:pPr>
        <w:pStyle w:val="Example"/>
        <w:ind w:left="130" w:right="115"/>
      </w:pPr>
      <w:r>
        <w:t xml:space="preserve">    &lt;code codeSystem="2.16.840.1.113883.6.1" codeSystemName="LOINC" code="11348-0" displayName="HISTORY OF PAST ILLNESS" /&gt;</w:t>
      </w:r>
    </w:p>
    <w:p w14:paraId="33401563" w14:textId="77777777" w:rsidR="00C77C9B" w:rsidRDefault="008D07D6">
      <w:pPr>
        <w:pStyle w:val="Example"/>
        <w:ind w:left="130" w:right="115"/>
      </w:pPr>
      <w:r>
        <w:t xml:space="preserve">    &lt;title&gt;PAST MEDICAL HISTORY&lt;/title&gt;</w:t>
      </w:r>
    </w:p>
    <w:p w14:paraId="3C81524E" w14:textId="77777777" w:rsidR="00C77C9B" w:rsidRDefault="008D07D6">
      <w:pPr>
        <w:pStyle w:val="Example"/>
        <w:ind w:left="130" w:right="115"/>
      </w:pPr>
      <w:r>
        <w:t xml:space="preserve">    &lt;text&gt;</w:t>
      </w:r>
    </w:p>
    <w:p w14:paraId="483F3DEC" w14:textId="77777777" w:rsidR="00C77C9B" w:rsidRDefault="008D07D6">
      <w:pPr>
        <w:pStyle w:val="Example"/>
        <w:ind w:left="130" w:right="115"/>
      </w:pPr>
      <w:r>
        <w:t xml:space="preserve">        &lt;paragraph&gt;Patient has had .....  &lt;/paragraph&gt;</w:t>
      </w:r>
    </w:p>
    <w:p w14:paraId="3D375A6E" w14:textId="77777777" w:rsidR="00C77C9B" w:rsidRDefault="008D07D6">
      <w:pPr>
        <w:pStyle w:val="Example"/>
        <w:ind w:left="130" w:right="115"/>
      </w:pPr>
      <w:r>
        <w:t xml:space="preserve">    &lt;/text&gt;</w:t>
      </w:r>
    </w:p>
    <w:p w14:paraId="0F9503AF" w14:textId="77777777" w:rsidR="00C77C9B" w:rsidRDefault="008D07D6">
      <w:pPr>
        <w:pStyle w:val="Example"/>
        <w:ind w:left="130" w:right="115"/>
      </w:pPr>
      <w:r>
        <w:t xml:space="preserve">    &lt;entry&gt;</w:t>
      </w:r>
    </w:p>
    <w:p w14:paraId="62BAFC41" w14:textId="77777777" w:rsidR="00C77C9B" w:rsidRDefault="008D07D6">
      <w:pPr>
        <w:pStyle w:val="Example"/>
        <w:ind w:left="130" w:right="115"/>
      </w:pPr>
      <w:r>
        <w:t xml:space="preserve">        &lt;!-- Sample With Problem Observation. --&gt;</w:t>
      </w:r>
    </w:p>
    <w:p w14:paraId="3A6C45D8" w14:textId="77777777" w:rsidR="00C77C9B" w:rsidRDefault="008D07D6">
      <w:pPr>
        <w:pStyle w:val="Example"/>
        <w:ind w:left="130" w:right="115"/>
      </w:pPr>
      <w:r>
        <w:t xml:space="preserve">        &lt;observation classCode="OBS" moodCode="EVN"&gt;</w:t>
      </w:r>
    </w:p>
    <w:p w14:paraId="66C04F73" w14:textId="77777777" w:rsidR="00C77C9B" w:rsidRDefault="008D07D6">
      <w:pPr>
        <w:pStyle w:val="Example"/>
        <w:ind w:left="130" w:right="115"/>
      </w:pPr>
      <w:r>
        <w:t xml:space="preserve">            &lt;!-- Problem Observation --&gt;</w:t>
      </w:r>
    </w:p>
    <w:p w14:paraId="7AB4E2C3" w14:textId="77777777" w:rsidR="00C77C9B" w:rsidRDefault="008D07D6">
      <w:pPr>
        <w:pStyle w:val="Example"/>
        <w:ind w:left="130" w:right="115"/>
      </w:pPr>
      <w:r>
        <w:t xml:space="preserve">         ...</w:t>
      </w:r>
    </w:p>
    <w:p w14:paraId="086C59F0" w14:textId="77777777" w:rsidR="00C77C9B" w:rsidRDefault="008D07D6">
      <w:pPr>
        <w:pStyle w:val="Example"/>
        <w:ind w:left="130" w:right="115"/>
      </w:pPr>
      <w:r>
        <w:t xml:space="preserve">      </w:t>
      </w:r>
    </w:p>
    <w:p w14:paraId="3FC312D8" w14:textId="77777777" w:rsidR="00C77C9B" w:rsidRDefault="008D07D6">
      <w:pPr>
        <w:pStyle w:val="Example"/>
        <w:ind w:left="130" w:right="115"/>
      </w:pPr>
      <w:r>
        <w:t xml:space="preserve">        &lt;/observation&gt;</w:t>
      </w:r>
    </w:p>
    <w:p w14:paraId="39B6CD53" w14:textId="77777777" w:rsidR="00C77C9B" w:rsidRDefault="008D07D6">
      <w:pPr>
        <w:pStyle w:val="Example"/>
        <w:ind w:left="130" w:right="115"/>
      </w:pPr>
      <w:r>
        <w:t xml:space="preserve">    &lt;/entry&gt;</w:t>
      </w:r>
    </w:p>
    <w:p w14:paraId="34EFAF5C" w14:textId="77777777" w:rsidR="00C77C9B" w:rsidRDefault="008D07D6">
      <w:pPr>
        <w:pStyle w:val="Example"/>
        <w:ind w:left="130" w:right="115"/>
      </w:pPr>
      <w:r>
        <w:t>&lt;/section&gt;</w:t>
      </w:r>
    </w:p>
    <w:p w14:paraId="6A273DD4" w14:textId="77777777" w:rsidR="00C77C9B" w:rsidRDefault="00C77C9B">
      <w:pPr>
        <w:pStyle w:val="BodyText"/>
      </w:pPr>
    </w:p>
    <w:p w14:paraId="7E7BCCF2" w14:textId="77777777" w:rsidR="00C77C9B" w:rsidRDefault="008D07D6">
      <w:pPr>
        <w:pStyle w:val="Heading2nospace"/>
      </w:pPr>
      <w:bookmarkStart w:id="636" w:name="S_Plan_of_Treatment_Section_V2"/>
      <w:bookmarkStart w:id="637" w:name="_Toc175307695"/>
      <w:r>
        <w:t>Plan of Treatment Section (V2)</w:t>
      </w:r>
      <w:bookmarkEnd w:id="636"/>
      <w:bookmarkEnd w:id="637"/>
    </w:p>
    <w:p w14:paraId="6E72656F" w14:textId="77777777" w:rsidR="00C77C9B" w:rsidRDefault="008D07D6">
      <w:pPr>
        <w:pStyle w:val="BracketData"/>
      </w:pPr>
      <w:r>
        <w:t>[section: identifier urn:hl7ii:2.16.840.1.113883.10.20.22.2.10:2014-06-09 (open)]</w:t>
      </w:r>
    </w:p>
    <w:p w14:paraId="35AA478A" w14:textId="77777777" w:rsidR="00C77C9B" w:rsidRDefault="008D07D6">
      <w:pPr>
        <w:pStyle w:val="BracketData"/>
      </w:pPr>
      <w:r>
        <w:t>Published as part of Consolidated CDA Templates for Clinical Notes (US Realm) DSTU R2</w:t>
      </w:r>
    </w:p>
    <w:p w14:paraId="6087487B" w14:textId="51C13554" w:rsidR="00C77C9B" w:rsidRDefault="008D07D6">
      <w:pPr>
        <w:pStyle w:val="Caption"/>
      </w:pPr>
      <w:bookmarkStart w:id="638" w:name="_Toc175308025"/>
      <w:r>
        <w:t xml:space="preserve">Table </w:t>
      </w:r>
      <w:r>
        <w:fldChar w:fldCharType="begin"/>
      </w:r>
      <w:r>
        <w:instrText>SEQ Table \* ARABIC</w:instrText>
      </w:r>
      <w:r>
        <w:fldChar w:fldCharType="separate"/>
      </w:r>
      <w:r w:rsidR="00C17516">
        <w:t>56</w:t>
      </w:r>
      <w:r>
        <w:fldChar w:fldCharType="end"/>
      </w:r>
      <w:r>
        <w:t>: Plan of Treatment Section (V2) Contexts</w:t>
      </w:r>
      <w:bookmarkEnd w:id="6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3238614" w14:textId="77777777">
        <w:trPr>
          <w:cantSplit/>
          <w:tblHeader/>
          <w:jc w:val="center"/>
        </w:trPr>
        <w:tc>
          <w:tcPr>
            <w:tcW w:w="360" w:type="dxa"/>
            <w:shd w:val="clear" w:color="auto" w:fill="E6E6E6"/>
          </w:tcPr>
          <w:p w14:paraId="40F47E3C" w14:textId="77777777" w:rsidR="00C77C9B" w:rsidRDefault="008D07D6">
            <w:pPr>
              <w:pStyle w:val="TableHead"/>
            </w:pPr>
            <w:r>
              <w:t>Contained By:</w:t>
            </w:r>
          </w:p>
        </w:tc>
        <w:tc>
          <w:tcPr>
            <w:tcW w:w="360" w:type="dxa"/>
            <w:shd w:val="clear" w:color="auto" w:fill="E6E6E6"/>
          </w:tcPr>
          <w:p w14:paraId="7E9B9EAE" w14:textId="77777777" w:rsidR="00C77C9B" w:rsidRDefault="008D07D6">
            <w:pPr>
              <w:pStyle w:val="TableHead"/>
            </w:pPr>
            <w:r>
              <w:t>Contains:</w:t>
            </w:r>
          </w:p>
        </w:tc>
      </w:tr>
      <w:tr w:rsidR="00C77C9B" w14:paraId="47EBAFD8" w14:textId="77777777">
        <w:trPr>
          <w:jc w:val="center"/>
        </w:trPr>
        <w:tc>
          <w:tcPr>
            <w:tcW w:w="360" w:type="dxa"/>
          </w:tcPr>
          <w:p w14:paraId="74DB7352" w14:textId="1AF3D46A"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21E40AA0" w14:textId="0B3AEF23" w:rsidR="00C77C9B" w:rsidRDefault="00000000">
            <w:pPr>
              <w:pStyle w:val="TableText"/>
            </w:pPr>
            <w:hyperlink w:anchor="E_Planned_Act_V2">
              <w:r w:rsidR="008D07D6">
                <w:rPr>
                  <w:rStyle w:val="HyperlinkText9pt"/>
                </w:rPr>
                <w:t>Planned Act (V2)</w:t>
              </w:r>
            </w:hyperlink>
            <w:r w:rsidR="008D07D6">
              <w:t xml:space="preserve"> (optional)</w:t>
            </w:r>
          </w:p>
          <w:p w14:paraId="44785D16" w14:textId="3FA535D1" w:rsidR="00C77C9B" w:rsidRDefault="00000000">
            <w:pPr>
              <w:pStyle w:val="TableText"/>
            </w:pPr>
            <w:hyperlink w:anchor="E_Planned_Procedure_V2">
              <w:r w:rsidR="008D07D6">
                <w:rPr>
                  <w:rStyle w:val="HyperlinkText9pt"/>
                </w:rPr>
                <w:t>Planned Procedure (V2)</w:t>
              </w:r>
            </w:hyperlink>
            <w:r w:rsidR="008D07D6">
              <w:t xml:space="preserve"> (optional)</w:t>
            </w:r>
          </w:p>
          <w:p w14:paraId="58980156" w14:textId="0527649A" w:rsidR="00C77C9B" w:rsidRDefault="00000000">
            <w:pPr>
              <w:pStyle w:val="TableText"/>
            </w:pPr>
            <w:hyperlink w:anchor="E_Planned_Observation_V2">
              <w:r w:rsidR="008D07D6">
                <w:rPr>
                  <w:rStyle w:val="HyperlinkText9pt"/>
                </w:rPr>
                <w:t>Planned Observation (V2)</w:t>
              </w:r>
            </w:hyperlink>
            <w:r w:rsidR="008D07D6">
              <w:t xml:space="preserve"> (optional)</w:t>
            </w:r>
          </w:p>
          <w:p w14:paraId="5A78331B" w14:textId="040E8869" w:rsidR="00C77C9B" w:rsidRDefault="00000000">
            <w:pPr>
              <w:pStyle w:val="TableText"/>
            </w:pPr>
            <w:hyperlink w:anchor="E_Planned_Medication_Activity_V2">
              <w:r w:rsidR="008D07D6">
                <w:rPr>
                  <w:rStyle w:val="HyperlinkText9pt"/>
                </w:rPr>
                <w:t>Planned Medication Activity (V2)</w:t>
              </w:r>
            </w:hyperlink>
            <w:r w:rsidR="008D07D6">
              <w:t xml:space="preserve"> (optional)</w:t>
            </w:r>
          </w:p>
          <w:p w14:paraId="504D7E1B" w14:textId="0D5F5079" w:rsidR="00C77C9B" w:rsidRDefault="00000000">
            <w:pPr>
              <w:pStyle w:val="TableText"/>
            </w:pPr>
            <w:hyperlink w:anchor="E_Planned_Immunization_Activity">
              <w:r w:rsidR="008D07D6">
                <w:rPr>
                  <w:rStyle w:val="HyperlinkText9pt"/>
                </w:rPr>
                <w:t>Planned Immunization Activity</w:t>
              </w:r>
            </w:hyperlink>
            <w:r w:rsidR="008D07D6">
              <w:t xml:space="preserve"> (optional)</w:t>
            </w:r>
          </w:p>
        </w:tc>
      </w:tr>
    </w:tbl>
    <w:p w14:paraId="37C5C9BC" w14:textId="77777777" w:rsidR="00C77C9B" w:rsidRDefault="00C77C9B">
      <w:pPr>
        <w:pStyle w:val="BodyText"/>
      </w:pPr>
    </w:p>
    <w:p w14:paraId="39D90A16" w14:textId="77777777" w:rsidR="00C77C9B" w:rsidRDefault="008D07D6">
      <w:r>
        <w:t>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r>
      <w:r>
        <w:br/>
        <w:t>Clinical reminders are placed here to provide prompts for disease prevention and management, patient safety, and healthcare quality improvements, including widely accepted performance measures.</w:t>
      </w:r>
      <w:r>
        <w:br/>
        <w:t>The plan may also indicate that patient education will be provided.</w:t>
      </w:r>
      <w:r>
        <w:br/>
        <w:t>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r>
      <w:r>
        <w:br/>
        <w:t xml:space="preserve">When used in a document that does not include a Goals Section, the Plan of Treatment section may </w:t>
      </w:r>
      <w:r>
        <w:lastRenderedPageBreak/>
        <w:t>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14:paraId="5664D132" w14:textId="601CEECE" w:rsidR="00C77C9B" w:rsidRDefault="008D07D6">
      <w:pPr>
        <w:pStyle w:val="Caption"/>
      </w:pPr>
      <w:bookmarkStart w:id="639" w:name="_Toc175308026"/>
      <w:r>
        <w:lastRenderedPageBreak/>
        <w:t xml:space="preserve">Table </w:t>
      </w:r>
      <w:r>
        <w:fldChar w:fldCharType="begin"/>
      </w:r>
      <w:r>
        <w:instrText>SEQ Table \* ARABIC</w:instrText>
      </w:r>
      <w:r>
        <w:fldChar w:fldCharType="separate"/>
      </w:r>
      <w:r w:rsidR="00C17516">
        <w:t>57</w:t>
      </w:r>
      <w:r>
        <w:fldChar w:fldCharType="end"/>
      </w:r>
      <w:r>
        <w:t>: Plan of Treatment Section (V2) Constraints Overview</w:t>
      </w:r>
      <w:bookmarkEnd w:id="6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5486B01" w14:textId="77777777">
        <w:trPr>
          <w:cantSplit/>
          <w:tblHeader/>
          <w:jc w:val="center"/>
        </w:trPr>
        <w:tc>
          <w:tcPr>
            <w:tcW w:w="0" w:type="dxa"/>
            <w:shd w:val="clear" w:color="auto" w:fill="E6E6E6"/>
            <w:noWrap/>
          </w:tcPr>
          <w:p w14:paraId="74BA57E2" w14:textId="77777777" w:rsidR="00C77C9B" w:rsidRDefault="008D07D6">
            <w:pPr>
              <w:pStyle w:val="TableHead"/>
            </w:pPr>
            <w:r>
              <w:t>XPath</w:t>
            </w:r>
          </w:p>
        </w:tc>
        <w:tc>
          <w:tcPr>
            <w:tcW w:w="720" w:type="dxa"/>
            <w:shd w:val="clear" w:color="auto" w:fill="E6E6E6"/>
            <w:noWrap/>
          </w:tcPr>
          <w:p w14:paraId="2BCA6872" w14:textId="77777777" w:rsidR="00C77C9B" w:rsidRDefault="008D07D6">
            <w:pPr>
              <w:pStyle w:val="TableHead"/>
            </w:pPr>
            <w:r>
              <w:t>Card.</w:t>
            </w:r>
          </w:p>
        </w:tc>
        <w:tc>
          <w:tcPr>
            <w:tcW w:w="1152" w:type="dxa"/>
            <w:shd w:val="clear" w:color="auto" w:fill="E6E6E6"/>
            <w:noWrap/>
          </w:tcPr>
          <w:p w14:paraId="0F15B442" w14:textId="77777777" w:rsidR="00C77C9B" w:rsidRDefault="008D07D6">
            <w:pPr>
              <w:pStyle w:val="TableHead"/>
            </w:pPr>
            <w:r>
              <w:t>Verb</w:t>
            </w:r>
          </w:p>
        </w:tc>
        <w:tc>
          <w:tcPr>
            <w:tcW w:w="864" w:type="dxa"/>
            <w:shd w:val="clear" w:color="auto" w:fill="E6E6E6"/>
            <w:noWrap/>
          </w:tcPr>
          <w:p w14:paraId="4EB10F75" w14:textId="77777777" w:rsidR="00C77C9B" w:rsidRDefault="008D07D6">
            <w:pPr>
              <w:pStyle w:val="TableHead"/>
            </w:pPr>
            <w:r>
              <w:t>Data Type</w:t>
            </w:r>
          </w:p>
        </w:tc>
        <w:tc>
          <w:tcPr>
            <w:tcW w:w="864" w:type="dxa"/>
            <w:shd w:val="clear" w:color="auto" w:fill="E6E6E6"/>
            <w:noWrap/>
          </w:tcPr>
          <w:p w14:paraId="79AAE047" w14:textId="77777777" w:rsidR="00C77C9B" w:rsidRDefault="008D07D6">
            <w:pPr>
              <w:pStyle w:val="TableHead"/>
            </w:pPr>
            <w:r>
              <w:t>CONF#</w:t>
            </w:r>
          </w:p>
        </w:tc>
        <w:tc>
          <w:tcPr>
            <w:tcW w:w="864" w:type="dxa"/>
            <w:shd w:val="clear" w:color="auto" w:fill="E6E6E6"/>
            <w:noWrap/>
          </w:tcPr>
          <w:p w14:paraId="2B6B0FC3" w14:textId="77777777" w:rsidR="00C77C9B" w:rsidRDefault="008D07D6">
            <w:pPr>
              <w:pStyle w:val="TableHead"/>
            </w:pPr>
            <w:r>
              <w:t>Value</w:t>
            </w:r>
          </w:p>
        </w:tc>
      </w:tr>
      <w:tr w:rsidR="00C77C9B" w14:paraId="0F5DB76B" w14:textId="77777777">
        <w:trPr>
          <w:jc w:val="center"/>
        </w:trPr>
        <w:tc>
          <w:tcPr>
            <w:tcW w:w="10160" w:type="dxa"/>
            <w:gridSpan w:val="6"/>
          </w:tcPr>
          <w:p w14:paraId="063DE3ED" w14:textId="77777777" w:rsidR="00C77C9B" w:rsidRDefault="008D07D6">
            <w:pPr>
              <w:pStyle w:val="TableText"/>
            </w:pPr>
            <w:r>
              <w:t>section (identifier: urn:hl7ii:2.16.840.1.113883.10.20.22.2.10:2014-06-09)</w:t>
            </w:r>
          </w:p>
        </w:tc>
      </w:tr>
      <w:tr w:rsidR="00C77C9B" w14:paraId="73389163" w14:textId="77777777">
        <w:trPr>
          <w:jc w:val="center"/>
        </w:trPr>
        <w:tc>
          <w:tcPr>
            <w:tcW w:w="3345" w:type="dxa"/>
          </w:tcPr>
          <w:p w14:paraId="19523FD1" w14:textId="77777777" w:rsidR="00C77C9B" w:rsidRDefault="008D07D6">
            <w:pPr>
              <w:pStyle w:val="TableText"/>
            </w:pPr>
            <w:r>
              <w:tab/>
              <w:t>templateId</w:t>
            </w:r>
          </w:p>
        </w:tc>
        <w:tc>
          <w:tcPr>
            <w:tcW w:w="720" w:type="dxa"/>
          </w:tcPr>
          <w:p w14:paraId="0366F465" w14:textId="77777777" w:rsidR="00C77C9B" w:rsidRDefault="008D07D6">
            <w:pPr>
              <w:pStyle w:val="TableText"/>
            </w:pPr>
            <w:r>
              <w:t>1..1</w:t>
            </w:r>
          </w:p>
        </w:tc>
        <w:tc>
          <w:tcPr>
            <w:tcW w:w="1152" w:type="dxa"/>
          </w:tcPr>
          <w:p w14:paraId="1FBA7466" w14:textId="77777777" w:rsidR="00C77C9B" w:rsidRDefault="008D07D6">
            <w:pPr>
              <w:pStyle w:val="TableText"/>
            </w:pPr>
            <w:r>
              <w:t>SHALL</w:t>
            </w:r>
          </w:p>
        </w:tc>
        <w:tc>
          <w:tcPr>
            <w:tcW w:w="864" w:type="dxa"/>
          </w:tcPr>
          <w:p w14:paraId="4F103F40" w14:textId="77777777" w:rsidR="00C77C9B" w:rsidRDefault="00C77C9B">
            <w:pPr>
              <w:pStyle w:val="TableText"/>
            </w:pPr>
          </w:p>
        </w:tc>
        <w:tc>
          <w:tcPr>
            <w:tcW w:w="1104" w:type="dxa"/>
          </w:tcPr>
          <w:p w14:paraId="3D575E0E" w14:textId="5C832BFC" w:rsidR="00C77C9B" w:rsidRDefault="00000000">
            <w:pPr>
              <w:pStyle w:val="TableText"/>
            </w:pPr>
            <w:hyperlink w:anchor="C_1098-7723">
              <w:r w:rsidR="008D07D6">
                <w:rPr>
                  <w:rStyle w:val="HyperlinkText9pt"/>
                </w:rPr>
                <w:t>1098-7723</w:t>
              </w:r>
            </w:hyperlink>
          </w:p>
        </w:tc>
        <w:tc>
          <w:tcPr>
            <w:tcW w:w="2975" w:type="dxa"/>
          </w:tcPr>
          <w:p w14:paraId="5BC016D3" w14:textId="77777777" w:rsidR="00C77C9B" w:rsidRDefault="00C77C9B">
            <w:pPr>
              <w:pStyle w:val="TableText"/>
            </w:pPr>
          </w:p>
        </w:tc>
      </w:tr>
      <w:tr w:rsidR="00C77C9B" w14:paraId="3284A10C" w14:textId="77777777">
        <w:trPr>
          <w:jc w:val="center"/>
        </w:trPr>
        <w:tc>
          <w:tcPr>
            <w:tcW w:w="3345" w:type="dxa"/>
          </w:tcPr>
          <w:p w14:paraId="5C2E8304" w14:textId="77777777" w:rsidR="00C77C9B" w:rsidRDefault="008D07D6">
            <w:pPr>
              <w:pStyle w:val="TableText"/>
            </w:pPr>
            <w:r>
              <w:tab/>
            </w:r>
            <w:r>
              <w:tab/>
              <w:t>@root</w:t>
            </w:r>
          </w:p>
        </w:tc>
        <w:tc>
          <w:tcPr>
            <w:tcW w:w="720" w:type="dxa"/>
          </w:tcPr>
          <w:p w14:paraId="7F651A9F" w14:textId="77777777" w:rsidR="00C77C9B" w:rsidRDefault="008D07D6">
            <w:pPr>
              <w:pStyle w:val="TableText"/>
            </w:pPr>
            <w:r>
              <w:t>1..1</w:t>
            </w:r>
          </w:p>
        </w:tc>
        <w:tc>
          <w:tcPr>
            <w:tcW w:w="1152" w:type="dxa"/>
          </w:tcPr>
          <w:p w14:paraId="64BB54B9" w14:textId="77777777" w:rsidR="00C77C9B" w:rsidRDefault="008D07D6">
            <w:pPr>
              <w:pStyle w:val="TableText"/>
            </w:pPr>
            <w:r>
              <w:t>SHALL</w:t>
            </w:r>
          </w:p>
        </w:tc>
        <w:tc>
          <w:tcPr>
            <w:tcW w:w="864" w:type="dxa"/>
          </w:tcPr>
          <w:p w14:paraId="01AE2CEE" w14:textId="77777777" w:rsidR="00C77C9B" w:rsidRDefault="00C77C9B">
            <w:pPr>
              <w:pStyle w:val="TableText"/>
            </w:pPr>
          </w:p>
        </w:tc>
        <w:tc>
          <w:tcPr>
            <w:tcW w:w="1104" w:type="dxa"/>
          </w:tcPr>
          <w:p w14:paraId="11FE5345" w14:textId="0DF2FA5D" w:rsidR="00C77C9B" w:rsidRDefault="00000000">
            <w:pPr>
              <w:pStyle w:val="TableText"/>
            </w:pPr>
            <w:hyperlink w:anchor="C_1098-10435">
              <w:r w:rsidR="008D07D6">
                <w:rPr>
                  <w:rStyle w:val="HyperlinkText9pt"/>
                </w:rPr>
                <w:t>1098-10435</w:t>
              </w:r>
            </w:hyperlink>
          </w:p>
        </w:tc>
        <w:tc>
          <w:tcPr>
            <w:tcW w:w="2975" w:type="dxa"/>
          </w:tcPr>
          <w:p w14:paraId="64CD495F" w14:textId="77777777" w:rsidR="00C77C9B" w:rsidRDefault="008D07D6">
            <w:pPr>
              <w:pStyle w:val="TableText"/>
            </w:pPr>
            <w:r>
              <w:t>2.16.840.1.113883.10.20.22.2.10</w:t>
            </w:r>
          </w:p>
        </w:tc>
      </w:tr>
      <w:tr w:rsidR="00C77C9B" w14:paraId="4A690805" w14:textId="77777777">
        <w:trPr>
          <w:jc w:val="center"/>
        </w:trPr>
        <w:tc>
          <w:tcPr>
            <w:tcW w:w="3345" w:type="dxa"/>
          </w:tcPr>
          <w:p w14:paraId="2523138A" w14:textId="77777777" w:rsidR="00C77C9B" w:rsidRDefault="008D07D6">
            <w:pPr>
              <w:pStyle w:val="TableText"/>
            </w:pPr>
            <w:r>
              <w:tab/>
            </w:r>
            <w:r>
              <w:tab/>
              <w:t>@extension</w:t>
            </w:r>
          </w:p>
        </w:tc>
        <w:tc>
          <w:tcPr>
            <w:tcW w:w="720" w:type="dxa"/>
          </w:tcPr>
          <w:p w14:paraId="4DB1683A" w14:textId="77777777" w:rsidR="00C77C9B" w:rsidRDefault="008D07D6">
            <w:pPr>
              <w:pStyle w:val="TableText"/>
            </w:pPr>
            <w:r>
              <w:t>1..1</w:t>
            </w:r>
          </w:p>
        </w:tc>
        <w:tc>
          <w:tcPr>
            <w:tcW w:w="1152" w:type="dxa"/>
          </w:tcPr>
          <w:p w14:paraId="29F863C5" w14:textId="77777777" w:rsidR="00C77C9B" w:rsidRDefault="008D07D6">
            <w:pPr>
              <w:pStyle w:val="TableText"/>
            </w:pPr>
            <w:r>
              <w:t>SHALL</w:t>
            </w:r>
          </w:p>
        </w:tc>
        <w:tc>
          <w:tcPr>
            <w:tcW w:w="864" w:type="dxa"/>
          </w:tcPr>
          <w:p w14:paraId="39184938" w14:textId="77777777" w:rsidR="00C77C9B" w:rsidRDefault="00C77C9B">
            <w:pPr>
              <w:pStyle w:val="TableText"/>
            </w:pPr>
          </w:p>
        </w:tc>
        <w:tc>
          <w:tcPr>
            <w:tcW w:w="1104" w:type="dxa"/>
          </w:tcPr>
          <w:p w14:paraId="73BDBC36" w14:textId="479B76FD" w:rsidR="00C77C9B" w:rsidRDefault="00000000">
            <w:pPr>
              <w:pStyle w:val="TableText"/>
            </w:pPr>
            <w:hyperlink w:anchor="C_1098-32501">
              <w:r w:rsidR="008D07D6">
                <w:rPr>
                  <w:rStyle w:val="HyperlinkText9pt"/>
                </w:rPr>
                <w:t>1098-32501</w:t>
              </w:r>
            </w:hyperlink>
          </w:p>
        </w:tc>
        <w:tc>
          <w:tcPr>
            <w:tcW w:w="2975" w:type="dxa"/>
          </w:tcPr>
          <w:p w14:paraId="50EA5FC6" w14:textId="77777777" w:rsidR="00C77C9B" w:rsidRDefault="008D07D6">
            <w:pPr>
              <w:pStyle w:val="TableText"/>
            </w:pPr>
            <w:r>
              <w:t>2014-06-09</w:t>
            </w:r>
          </w:p>
        </w:tc>
      </w:tr>
      <w:tr w:rsidR="00C77C9B" w14:paraId="5F25EF55" w14:textId="77777777">
        <w:trPr>
          <w:jc w:val="center"/>
        </w:trPr>
        <w:tc>
          <w:tcPr>
            <w:tcW w:w="3345" w:type="dxa"/>
          </w:tcPr>
          <w:p w14:paraId="3A658088" w14:textId="77777777" w:rsidR="00C77C9B" w:rsidRDefault="008D07D6">
            <w:pPr>
              <w:pStyle w:val="TableText"/>
            </w:pPr>
            <w:r>
              <w:tab/>
              <w:t>code</w:t>
            </w:r>
          </w:p>
        </w:tc>
        <w:tc>
          <w:tcPr>
            <w:tcW w:w="720" w:type="dxa"/>
          </w:tcPr>
          <w:p w14:paraId="6300BDA4" w14:textId="77777777" w:rsidR="00C77C9B" w:rsidRDefault="008D07D6">
            <w:pPr>
              <w:pStyle w:val="TableText"/>
            </w:pPr>
            <w:r>
              <w:t>1..1</w:t>
            </w:r>
          </w:p>
        </w:tc>
        <w:tc>
          <w:tcPr>
            <w:tcW w:w="1152" w:type="dxa"/>
          </w:tcPr>
          <w:p w14:paraId="2E782D6C" w14:textId="77777777" w:rsidR="00C77C9B" w:rsidRDefault="008D07D6">
            <w:pPr>
              <w:pStyle w:val="TableText"/>
            </w:pPr>
            <w:r>
              <w:t>SHALL</w:t>
            </w:r>
          </w:p>
        </w:tc>
        <w:tc>
          <w:tcPr>
            <w:tcW w:w="864" w:type="dxa"/>
          </w:tcPr>
          <w:p w14:paraId="537350D7" w14:textId="77777777" w:rsidR="00C77C9B" w:rsidRDefault="00C77C9B">
            <w:pPr>
              <w:pStyle w:val="TableText"/>
            </w:pPr>
          </w:p>
        </w:tc>
        <w:tc>
          <w:tcPr>
            <w:tcW w:w="1104" w:type="dxa"/>
          </w:tcPr>
          <w:p w14:paraId="09F12253" w14:textId="110FF986" w:rsidR="00C77C9B" w:rsidRDefault="00000000">
            <w:pPr>
              <w:pStyle w:val="TableText"/>
            </w:pPr>
            <w:hyperlink w:anchor="C_1098-14749">
              <w:r w:rsidR="008D07D6">
                <w:rPr>
                  <w:rStyle w:val="HyperlinkText9pt"/>
                </w:rPr>
                <w:t>1098-14749</w:t>
              </w:r>
            </w:hyperlink>
          </w:p>
        </w:tc>
        <w:tc>
          <w:tcPr>
            <w:tcW w:w="2975" w:type="dxa"/>
          </w:tcPr>
          <w:p w14:paraId="02BE71F1" w14:textId="77777777" w:rsidR="00C77C9B" w:rsidRDefault="00C77C9B">
            <w:pPr>
              <w:pStyle w:val="TableText"/>
            </w:pPr>
          </w:p>
        </w:tc>
      </w:tr>
      <w:tr w:rsidR="00C77C9B" w14:paraId="07D6D27F" w14:textId="77777777">
        <w:trPr>
          <w:jc w:val="center"/>
        </w:trPr>
        <w:tc>
          <w:tcPr>
            <w:tcW w:w="3345" w:type="dxa"/>
          </w:tcPr>
          <w:p w14:paraId="4D5B8658" w14:textId="77777777" w:rsidR="00C77C9B" w:rsidRDefault="008D07D6">
            <w:pPr>
              <w:pStyle w:val="TableText"/>
            </w:pPr>
            <w:r>
              <w:tab/>
            </w:r>
            <w:r>
              <w:tab/>
              <w:t>@code</w:t>
            </w:r>
          </w:p>
        </w:tc>
        <w:tc>
          <w:tcPr>
            <w:tcW w:w="720" w:type="dxa"/>
          </w:tcPr>
          <w:p w14:paraId="4B3DAF1E" w14:textId="77777777" w:rsidR="00C77C9B" w:rsidRDefault="008D07D6">
            <w:pPr>
              <w:pStyle w:val="TableText"/>
            </w:pPr>
            <w:r>
              <w:t>1..1</w:t>
            </w:r>
          </w:p>
        </w:tc>
        <w:tc>
          <w:tcPr>
            <w:tcW w:w="1152" w:type="dxa"/>
          </w:tcPr>
          <w:p w14:paraId="1873E0E0" w14:textId="77777777" w:rsidR="00C77C9B" w:rsidRDefault="008D07D6">
            <w:pPr>
              <w:pStyle w:val="TableText"/>
            </w:pPr>
            <w:r>
              <w:t>SHALL</w:t>
            </w:r>
          </w:p>
        </w:tc>
        <w:tc>
          <w:tcPr>
            <w:tcW w:w="864" w:type="dxa"/>
          </w:tcPr>
          <w:p w14:paraId="3086B616" w14:textId="77777777" w:rsidR="00C77C9B" w:rsidRDefault="00C77C9B">
            <w:pPr>
              <w:pStyle w:val="TableText"/>
            </w:pPr>
          </w:p>
        </w:tc>
        <w:tc>
          <w:tcPr>
            <w:tcW w:w="1104" w:type="dxa"/>
          </w:tcPr>
          <w:p w14:paraId="3B04331F" w14:textId="4EBF8E86" w:rsidR="00C77C9B" w:rsidRDefault="00000000">
            <w:pPr>
              <w:pStyle w:val="TableText"/>
            </w:pPr>
            <w:hyperlink w:anchor="C_1098-14750">
              <w:r w:rsidR="008D07D6">
                <w:rPr>
                  <w:rStyle w:val="HyperlinkText9pt"/>
                </w:rPr>
                <w:t>1098-14750</w:t>
              </w:r>
            </w:hyperlink>
          </w:p>
        </w:tc>
        <w:tc>
          <w:tcPr>
            <w:tcW w:w="2975" w:type="dxa"/>
          </w:tcPr>
          <w:p w14:paraId="2B2A10E4" w14:textId="77777777" w:rsidR="00C77C9B" w:rsidRDefault="008D07D6">
            <w:pPr>
              <w:pStyle w:val="TableText"/>
            </w:pPr>
            <w:r>
              <w:t>18776-5</w:t>
            </w:r>
          </w:p>
        </w:tc>
      </w:tr>
      <w:tr w:rsidR="00C77C9B" w14:paraId="01E9CDAB" w14:textId="77777777">
        <w:trPr>
          <w:jc w:val="center"/>
        </w:trPr>
        <w:tc>
          <w:tcPr>
            <w:tcW w:w="3345" w:type="dxa"/>
          </w:tcPr>
          <w:p w14:paraId="5756198B" w14:textId="77777777" w:rsidR="00C77C9B" w:rsidRDefault="008D07D6">
            <w:pPr>
              <w:pStyle w:val="TableText"/>
            </w:pPr>
            <w:r>
              <w:tab/>
            </w:r>
            <w:r>
              <w:tab/>
              <w:t>@codeSystem</w:t>
            </w:r>
          </w:p>
        </w:tc>
        <w:tc>
          <w:tcPr>
            <w:tcW w:w="720" w:type="dxa"/>
          </w:tcPr>
          <w:p w14:paraId="1D1EC74F" w14:textId="77777777" w:rsidR="00C77C9B" w:rsidRDefault="008D07D6">
            <w:pPr>
              <w:pStyle w:val="TableText"/>
            </w:pPr>
            <w:r>
              <w:t>1..1</w:t>
            </w:r>
          </w:p>
        </w:tc>
        <w:tc>
          <w:tcPr>
            <w:tcW w:w="1152" w:type="dxa"/>
          </w:tcPr>
          <w:p w14:paraId="40D0E50F" w14:textId="77777777" w:rsidR="00C77C9B" w:rsidRDefault="008D07D6">
            <w:pPr>
              <w:pStyle w:val="TableText"/>
            </w:pPr>
            <w:r>
              <w:t>SHALL</w:t>
            </w:r>
          </w:p>
        </w:tc>
        <w:tc>
          <w:tcPr>
            <w:tcW w:w="864" w:type="dxa"/>
          </w:tcPr>
          <w:p w14:paraId="28F0559B" w14:textId="77777777" w:rsidR="00C77C9B" w:rsidRDefault="00C77C9B">
            <w:pPr>
              <w:pStyle w:val="TableText"/>
            </w:pPr>
          </w:p>
        </w:tc>
        <w:tc>
          <w:tcPr>
            <w:tcW w:w="1104" w:type="dxa"/>
          </w:tcPr>
          <w:p w14:paraId="2710D707" w14:textId="0EC1104C" w:rsidR="00C77C9B" w:rsidRDefault="00000000">
            <w:pPr>
              <w:pStyle w:val="TableText"/>
            </w:pPr>
            <w:hyperlink w:anchor="C_1098-30813">
              <w:r w:rsidR="008D07D6">
                <w:rPr>
                  <w:rStyle w:val="HyperlinkText9pt"/>
                </w:rPr>
                <w:t>1098-30813</w:t>
              </w:r>
            </w:hyperlink>
          </w:p>
        </w:tc>
        <w:tc>
          <w:tcPr>
            <w:tcW w:w="2975" w:type="dxa"/>
          </w:tcPr>
          <w:p w14:paraId="4C15F877" w14:textId="77777777" w:rsidR="00C77C9B" w:rsidRDefault="008D07D6">
            <w:pPr>
              <w:pStyle w:val="TableText"/>
            </w:pPr>
            <w:r>
              <w:t>urn:oid:2.16.840.1.113883.6.1 (LOINC) = 2.16.840.1.113883.6.1</w:t>
            </w:r>
          </w:p>
        </w:tc>
      </w:tr>
      <w:tr w:rsidR="00C77C9B" w14:paraId="702D7BDF" w14:textId="77777777">
        <w:trPr>
          <w:jc w:val="center"/>
        </w:trPr>
        <w:tc>
          <w:tcPr>
            <w:tcW w:w="3345" w:type="dxa"/>
          </w:tcPr>
          <w:p w14:paraId="0183C3D6" w14:textId="77777777" w:rsidR="00C77C9B" w:rsidRDefault="008D07D6">
            <w:pPr>
              <w:pStyle w:val="TableText"/>
            </w:pPr>
            <w:r>
              <w:tab/>
              <w:t>title</w:t>
            </w:r>
          </w:p>
        </w:tc>
        <w:tc>
          <w:tcPr>
            <w:tcW w:w="720" w:type="dxa"/>
          </w:tcPr>
          <w:p w14:paraId="36FC8A63" w14:textId="77777777" w:rsidR="00C77C9B" w:rsidRDefault="008D07D6">
            <w:pPr>
              <w:pStyle w:val="TableText"/>
            </w:pPr>
            <w:r>
              <w:t>1..1</w:t>
            </w:r>
          </w:p>
        </w:tc>
        <w:tc>
          <w:tcPr>
            <w:tcW w:w="1152" w:type="dxa"/>
          </w:tcPr>
          <w:p w14:paraId="1155D7CC" w14:textId="77777777" w:rsidR="00C77C9B" w:rsidRDefault="008D07D6">
            <w:pPr>
              <w:pStyle w:val="TableText"/>
            </w:pPr>
            <w:r>
              <w:t>SHALL</w:t>
            </w:r>
          </w:p>
        </w:tc>
        <w:tc>
          <w:tcPr>
            <w:tcW w:w="864" w:type="dxa"/>
          </w:tcPr>
          <w:p w14:paraId="254459B2" w14:textId="77777777" w:rsidR="00C77C9B" w:rsidRDefault="00C77C9B">
            <w:pPr>
              <w:pStyle w:val="TableText"/>
            </w:pPr>
          </w:p>
        </w:tc>
        <w:tc>
          <w:tcPr>
            <w:tcW w:w="1104" w:type="dxa"/>
          </w:tcPr>
          <w:p w14:paraId="4A31B810" w14:textId="1694322A" w:rsidR="00C77C9B" w:rsidRDefault="00000000">
            <w:pPr>
              <w:pStyle w:val="TableText"/>
            </w:pPr>
            <w:hyperlink w:anchor="C_1098-16986">
              <w:r w:rsidR="008D07D6">
                <w:rPr>
                  <w:rStyle w:val="HyperlinkText9pt"/>
                </w:rPr>
                <w:t>1098-16986</w:t>
              </w:r>
            </w:hyperlink>
          </w:p>
        </w:tc>
        <w:tc>
          <w:tcPr>
            <w:tcW w:w="2975" w:type="dxa"/>
          </w:tcPr>
          <w:p w14:paraId="706F12B4" w14:textId="77777777" w:rsidR="00C77C9B" w:rsidRDefault="00C77C9B">
            <w:pPr>
              <w:pStyle w:val="TableText"/>
            </w:pPr>
          </w:p>
        </w:tc>
      </w:tr>
      <w:tr w:rsidR="00C77C9B" w14:paraId="525F90B3" w14:textId="77777777">
        <w:trPr>
          <w:jc w:val="center"/>
        </w:trPr>
        <w:tc>
          <w:tcPr>
            <w:tcW w:w="3345" w:type="dxa"/>
          </w:tcPr>
          <w:p w14:paraId="1BF61D37" w14:textId="77777777" w:rsidR="00C77C9B" w:rsidRDefault="008D07D6">
            <w:pPr>
              <w:pStyle w:val="TableText"/>
            </w:pPr>
            <w:r>
              <w:tab/>
              <w:t>text</w:t>
            </w:r>
          </w:p>
        </w:tc>
        <w:tc>
          <w:tcPr>
            <w:tcW w:w="720" w:type="dxa"/>
          </w:tcPr>
          <w:p w14:paraId="4BCB7C8E" w14:textId="77777777" w:rsidR="00C77C9B" w:rsidRDefault="008D07D6">
            <w:pPr>
              <w:pStyle w:val="TableText"/>
            </w:pPr>
            <w:r>
              <w:t>1..1</w:t>
            </w:r>
          </w:p>
        </w:tc>
        <w:tc>
          <w:tcPr>
            <w:tcW w:w="1152" w:type="dxa"/>
          </w:tcPr>
          <w:p w14:paraId="5876288E" w14:textId="77777777" w:rsidR="00C77C9B" w:rsidRDefault="008D07D6">
            <w:pPr>
              <w:pStyle w:val="TableText"/>
            </w:pPr>
            <w:r>
              <w:t>SHALL</w:t>
            </w:r>
          </w:p>
        </w:tc>
        <w:tc>
          <w:tcPr>
            <w:tcW w:w="864" w:type="dxa"/>
          </w:tcPr>
          <w:p w14:paraId="47FEA8AD" w14:textId="77777777" w:rsidR="00C77C9B" w:rsidRDefault="00C77C9B">
            <w:pPr>
              <w:pStyle w:val="TableText"/>
            </w:pPr>
          </w:p>
        </w:tc>
        <w:tc>
          <w:tcPr>
            <w:tcW w:w="1104" w:type="dxa"/>
          </w:tcPr>
          <w:p w14:paraId="0F99CD91" w14:textId="35BD7250" w:rsidR="00C77C9B" w:rsidRDefault="00000000">
            <w:pPr>
              <w:pStyle w:val="TableText"/>
            </w:pPr>
            <w:hyperlink w:anchor="C_1098-7725">
              <w:r w:rsidR="008D07D6">
                <w:rPr>
                  <w:rStyle w:val="HyperlinkText9pt"/>
                </w:rPr>
                <w:t>1098-7725</w:t>
              </w:r>
            </w:hyperlink>
          </w:p>
        </w:tc>
        <w:tc>
          <w:tcPr>
            <w:tcW w:w="2975" w:type="dxa"/>
          </w:tcPr>
          <w:p w14:paraId="1A6FE98D" w14:textId="77777777" w:rsidR="00C77C9B" w:rsidRDefault="00C77C9B">
            <w:pPr>
              <w:pStyle w:val="TableText"/>
            </w:pPr>
          </w:p>
        </w:tc>
      </w:tr>
      <w:tr w:rsidR="00C77C9B" w14:paraId="1A9FC57C" w14:textId="77777777">
        <w:trPr>
          <w:jc w:val="center"/>
        </w:trPr>
        <w:tc>
          <w:tcPr>
            <w:tcW w:w="3345" w:type="dxa"/>
          </w:tcPr>
          <w:p w14:paraId="373F11FF" w14:textId="77777777" w:rsidR="00C77C9B" w:rsidRDefault="008D07D6">
            <w:pPr>
              <w:pStyle w:val="TableText"/>
            </w:pPr>
            <w:r>
              <w:tab/>
              <w:t>entry</w:t>
            </w:r>
          </w:p>
        </w:tc>
        <w:tc>
          <w:tcPr>
            <w:tcW w:w="720" w:type="dxa"/>
          </w:tcPr>
          <w:p w14:paraId="09A23DDB" w14:textId="77777777" w:rsidR="00C77C9B" w:rsidRDefault="008D07D6">
            <w:pPr>
              <w:pStyle w:val="TableText"/>
            </w:pPr>
            <w:r>
              <w:t>0..*</w:t>
            </w:r>
          </w:p>
        </w:tc>
        <w:tc>
          <w:tcPr>
            <w:tcW w:w="1152" w:type="dxa"/>
          </w:tcPr>
          <w:p w14:paraId="302BA259" w14:textId="77777777" w:rsidR="00C77C9B" w:rsidRDefault="008D07D6">
            <w:pPr>
              <w:pStyle w:val="TableText"/>
            </w:pPr>
            <w:r>
              <w:t>MAY</w:t>
            </w:r>
          </w:p>
        </w:tc>
        <w:tc>
          <w:tcPr>
            <w:tcW w:w="864" w:type="dxa"/>
          </w:tcPr>
          <w:p w14:paraId="14FFF51F" w14:textId="77777777" w:rsidR="00C77C9B" w:rsidRDefault="00C77C9B">
            <w:pPr>
              <w:pStyle w:val="TableText"/>
            </w:pPr>
          </w:p>
        </w:tc>
        <w:tc>
          <w:tcPr>
            <w:tcW w:w="1104" w:type="dxa"/>
          </w:tcPr>
          <w:p w14:paraId="3A6B4FFF" w14:textId="3DED8618" w:rsidR="00C77C9B" w:rsidRDefault="00000000">
            <w:pPr>
              <w:pStyle w:val="TableText"/>
            </w:pPr>
            <w:hyperlink w:anchor="C_1098-7726">
              <w:r w:rsidR="008D07D6">
                <w:rPr>
                  <w:rStyle w:val="HyperlinkText9pt"/>
                </w:rPr>
                <w:t>1098-7726</w:t>
              </w:r>
            </w:hyperlink>
          </w:p>
        </w:tc>
        <w:tc>
          <w:tcPr>
            <w:tcW w:w="2975" w:type="dxa"/>
          </w:tcPr>
          <w:p w14:paraId="41E8CA25" w14:textId="77777777" w:rsidR="00C77C9B" w:rsidRDefault="00C77C9B">
            <w:pPr>
              <w:pStyle w:val="TableText"/>
            </w:pPr>
          </w:p>
        </w:tc>
      </w:tr>
      <w:tr w:rsidR="00C77C9B" w14:paraId="062796E7" w14:textId="77777777">
        <w:trPr>
          <w:jc w:val="center"/>
        </w:trPr>
        <w:tc>
          <w:tcPr>
            <w:tcW w:w="3345" w:type="dxa"/>
          </w:tcPr>
          <w:p w14:paraId="7E67E9EE" w14:textId="77777777" w:rsidR="00C77C9B" w:rsidRDefault="008D07D6">
            <w:pPr>
              <w:pStyle w:val="TableText"/>
            </w:pPr>
            <w:r>
              <w:tab/>
            </w:r>
            <w:r>
              <w:tab/>
              <w:t>observation</w:t>
            </w:r>
          </w:p>
        </w:tc>
        <w:tc>
          <w:tcPr>
            <w:tcW w:w="720" w:type="dxa"/>
          </w:tcPr>
          <w:p w14:paraId="73863F07" w14:textId="77777777" w:rsidR="00C77C9B" w:rsidRDefault="008D07D6">
            <w:pPr>
              <w:pStyle w:val="TableText"/>
            </w:pPr>
            <w:r>
              <w:t>1..1</w:t>
            </w:r>
          </w:p>
        </w:tc>
        <w:tc>
          <w:tcPr>
            <w:tcW w:w="1152" w:type="dxa"/>
          </w:tcPr>
          <w:p w14:paraId="002CDB38" w14:textId="77777777" w:rsidR="00C77C9B" w:rsidRDefault="008D07D6">
            <w:pPr>
              <w:pStyle w:val="TableText"/>
            </w:pPr>
            <w:r>
              <w:t>SHALL</w:t>
            </w:r>
          </w:p>
        </w:tc>
        <w:tc>
          <w:tcPr>
            <w:tcW w:w="864" w:type="dxa"/>
          </w:tcPr>
          <w:p w14:paraId="53E2A791" w14:textId="77777777" w:rsidR="00C77C9B" w:rsidRDefault="00C77C9B">
            <w:pPr>
              <w:pStyle w:val="TableText"/>
            </w:pPr>
          </w:p>
        </w:tc>
        <w:tc>
          <w:tcPr>
            <w:tcW w:w="1104" w:type="dxa"/>
          </w:tcPr>
          <w:p w14:paraId="394356AB" w14:textId="549C74D4" w:rsidR="00C77C9B" w:rsidRDefault="00000000">
            <w:pPr>
              <w:pStyle w:val="TableText"/>
            </w:pPr>
            <w:hyperlink w:anchor="C_1098-14751">
              <w:r w:rsidR="008D07D6">
                <w:rPr>
                  <w:rStyle w:val="HyperlinkText9pt"/>
                </w:rPr>
                <w:t>1098-14751</w:t>
              </w:r>
            </w:hyperlink>
          </w:p>
        </w:tc>
        <w:tc>
          <w:tcPr>
            <w:tcW w:w="2975" w:type="dxa"/>
          </w:tcPr>
          <w:p w14:paraId="6760C30C" w14:textId="19CD3524" w:rsidR="00C77C9B" w:rsidRDefault="00000000">
            <w:pPr>
              <w:pStyle w:val="TableText"/>
            </w:pPr>
            <w:hyperlink w:anchor="E_Planned_Observation_V2">
              <w:r w:rsidR="008D07D6">
                <w:rPr>
                  <w:rStyle w:val="HyperlinkText9pt"/>
                </w:rPr>
                <w:t>Planned Observation (V2) (identifier: urn:hl7ii:2.16.840.1.113883.10.20.22.4.44:2014-06-09</w:t>
              </w:r>
            </w:hyperlink>
          </w:p>
        </w:tc>
      </w:tr>
      <w:tr w:rsidR="00C77C9B" w14:paraId="64A2F028" w14:textId="77777777">
        <w:trPr>
          <w:jc w:val="center"/>
        </w:trPr>
        <w:tc>
          <w:tcPr>
            <w:tcW w:w="3345" w:type="dxa"/>
          </w:tcPr>
          <w:p w14:paraId="37D4D2D7" w14:textId="77777777" w:rsidR="00C77C9B" w:rsidRDefault="008D07D6">
            <w:pPr>
              <w:pStyle w:val="TableText"/>
            </w:pPr>
            <w:r>
              <w:tab/>
              <w:t>entry</w:t>
            </w:r>
          </w:p>
        </w:tc>
        <w:tc>
          <w:tcPr>
            <w:tcW w:w="720" w:type="dxa"/>
          </w:tcPr>
          <w:p w14:paraId="7AA96169" w14:textId="77777777" w:rsidR="00C77C9B" w:rsidRDefault="008D07D6">
            <w:pPr>
              <w:pStyle w:val="TableText"/>
            </w:pPr>
            <w:r>
              <w:t>0..*</w:t>
            </w:r>
          </w:p>
        </w:tc>
        <w:tc>
          <w:tcPr>
            <w:tcW w:w="1152" w:type="dxa"/>
          </w:tcPr>
          <w:p w14:paraId="4F0AFB25" w14:textId="77777777" w:rsidR="00C77C9B" w:rsidRDefault="008D07D6">
            <w:pPr>
              <w:pStyle w:val="TableText"/>
            </w:pPr>
            <w:r>
              <w:t>MAY</w:t>
            </w:r>
          </w:p>
        </w:tc>
        <w:tc>
          <w:tcPr>
            <w:tcW w:w="864" w:type="dxa"/>
          </w:tcPr>
          <w:p w14:paraId="735199F9" w14:textId="77777777" w:rsidR="00C77C9B" w:rsidRDefault="00C77C9B">
            <w:pPr>
              <w:pStyle w:val="TableText"/>
            </w:pPr>
          </w:p>
        </w:tc>
        <w:tc>
          <w:tcPr>
            <w:tcW w:w="1104" w:type="dxa"/>
          </w:tcPr>
          <w:p w14:paraId="1C8CD600" w14:textId="717840BB" w:rsidR="00C77C9B" w:rsidRDefault="00000000">
            <w:pPr>
              <w:pStyle w:val="TableText"/>
            </w:pPr>
            <w:hyperlink w:anchor="C_1098-8805">
              <w:r w:rsidR="008D07D6">
                <w:rPr>
                  <w:rStyle w:val="HyperlinkText9pt"/>
                </w:rPr>
                <w:t>1098-8805</w:t>
              </w:r>
            </w:hyperlink>
          </w:p>
        </w:tc>
        <w:tc>
          <w:tcPr>
            <w:tcW w:w="2975" w:type="dxa"/>
          </w:tcPr>
          <w:p w14:paraId="61FA913E" w14:textId="77777777" w:rsidR="00C77C9B" w:rsidRDefault="00C77C9B">
            <w:pPr>
              <w:pStyle w:val="TableText"/>
            </w:pPr>
          </w:p>
        </w:tc>
      </w:tr>
      <w:tr w:rsidR="00C77C9B" w14:paraId="6F91C36E" w14:textId="77777777">
        <w:trPr>
          <w:jc w:val="center"/>
        </w:trPr>
        <w:tc>
          <w:tcPr>
            <w:tcW w:w="3345" w:type="dxa"/>
          </w:tcPr>
          <w:p w14:paraId="59E4194E" w14:textId="77777777" w:rsidR="00C77C9B" w:rsidRDefault="008D07D6">
            <w:pPr>
              <w:pStyle w:val="TableText"/>
            </w:pPr>
            <w:r>
              <w:tab/>
            </w:r>
            <w:r>
              <w:tab/>
              <w:t>encounter</w:t>
            </w:r>
          </w:p>
        </w:tc>
        <w:tc>
          <w:tcPr>
            <w:tcW w:w="720" w:type="dxa"/>
          </w:tcPr>
          <w:p w14:paraId="1EAB98F5" w14:textId="77777777" w:rsidR="00C77C9B" w:rsidRDefault="008D07D6">
            <w:pPr>
              <w:pStyle w:val="TableText"/>
            </w:pPr>
            <w:r>
              <w:t>1..1</w:t>
            </w:r>
          </w:p>
        </w:tc>
        <w:tc>
          <w:tcPr>
            <w:tcW w:w="1152" w:type="dxa"/>
          </w:tcPr>
          <w:p w14:paraId="3817BDC1" w14:textId="77777777" w:rsidR="00C77C9B" w:rsidRDefault="008D07D6">
            <w:pPr>
              <w:pStyle w:val="TableText"/>
            </w:pPr>
            <w:r>
              <w:t>SHALL</w:t>
            </w:r>
          </w:p>
        </w:tc>
        <w:tc>
          <w:tcPr>
            <w:tcW w:w="864" w:type="dxa"/>
          </w:tcPr>
          <w:p w14:paraId="01D76B49" w14:textId="77777777" w:rsidR="00C77C9B" w:rsidRDefault="00C77C9B">
            <w:pPr>
              <w:pStyle w:val="TableText"/>
            </w:pPr>
          </w:p>
        </w:tc>
        <w:tc>
          <w:tcPr>
            <w:tcW w:w="1104" w:type="dxa"/>
          </w:tcPr>
          <w:p w14:paraId="403B7EA6" w14:textId="2F8FF291" w:rsidR="00C77C9B" w:rsidRDefault="00000000">
            <w:pPr>
              <w:pStyle w:val="TableText"/>
            </w:pPr>
            <w:hyperlink w:anchor="C_1098-30472">
              <w:r w:rsidR="008D07D6">
                <w:rPr>
                  <w:rStyle w:val="HyperlinkText9pt"/>
                </w:rPr>
                <w:t>1098-30472</w:t>
              </w:r>
            </w:hyperlink>
          </w:p>
        </w:tc>
        <w:tc>
          <w:tcPr>
            <w:tcW w:w="2975" w:type="dxa"/>
          </w:tcPr>
          <w:p w14:paraId="457689D0" w14:textId="77777777" w:rsidR="00C77C9B" w:rsidRDefault="008D07D6">
            <w:pPr>
              <w:pStyle w:val="TableText"/>
            </w:pPr>
            <w:r>
              <w:t>Planned Encounter (V2) (identifier: urn:hl7ii:2.16.840.1.113883.10.20.22.4.40:2014-06-09</w:t>
            </w:r>
          </w:p>
        </w:tc>
      </w:tr>
      <w:tr w:rsidR="00C77C9B" w14:paraId="349001EA" w14:textId="77777777">
        <w:trPr>
          <w:jc w:val="center"/>
        </w:trPr>
        <w:tc>
          <w:tcPr>
            <w:tcW w:w="3345" w:type="dxa"/>
          </w:tcPr>
          <w:p w14:paraId="46034F1E" w14:textId="77777777" w:rsidR="00C77C9B" w:rsidRDefault="008D07D6">
            <w:pPr>
              <w:pStyle w:val="TableText"/>
            </w:pPr>
            <w:r>
              <w:tab/>
              <w:t>entry</w:t>
            </w:r>
          </w:p>
        </w:tc>
        <w:tc>
          <w:tcPr>
            <w:tcW w:w="720" w:type="dxa"/>
          </w:tcPr>
          <w:p w14:paraId="07FF0AFE" w14:textId="77777777" w:rsidR="00C77C9B" w:rsidRDefault="008D07D6">
            <w:pPr>
              <w:pStyle w:val="TableText"/>
            </w:pPr>
            <w:r>
              <w:t>0..*</w:t>
            </w:r>
          </w:p>
        </w:tc>
        <w:tc>
          <w:tcPr>
            <w:tcW w:w="1152" w:type="dxa"/>
          </w:tcPr>
          <w:p w14:paraId="5E5564A0" w14:textId="77777777" w:rsidR="00C77C9B" w:rsidRDefault="008D07D6">
            <w:pPr>
              <w:pStyle w:val="TableText"/>
            </w:pPr>
            <w:r>
              <w:t>MAY</w:t>
            </w:r>
          </w:p>
        </w:tc>
        <w:tc>
          <w:tcPr>
            <w:tcW w:w="864" w:type="dxa"/>
          </w:tcPr>
          <w:p w14:paraId="0D022A5D" w14:textId="77777777" w:rsidR="00C77C9B" w:rsidRDefault="00C77C9B">
            <w:pPr>
              <w:pStyle w:val="TableText"/>
            </w:pPr>
          </w:p>
        </w:tc>
        <w:tc>
          <w:tcPr>
            <w:tcW w:w="1104" w:type="dxa"/>
          </w:tcPr>
          <w:p w14:paraId="271FFC44" w14:textId="403E2ED4" w:rsidR="00C77C9B" w:rsidRDefault="00000000">
            <w:pPr>
              <w:pStyle w:val="TableText"/>
            </w:pPr>
            <w:hyperlink w:anchor="C_1098-8807">
              <w:r w:rsidR="008D07D6">
                <w:rPr>
                  <w:rStyle w:val="HyperlinkText9pt"/>
                </w:rPr>
                <w:t>1098-8807</w:t>
              </w:r>
            </w:hyperlink>
          </w:p>
        </w:tc>
        <w:tc>
          <w:tcPr>
            <w:tcW w:w="2975" w:type="dxa"/>
          </w:tcPr>
          <w:p w14:paraId="111D8550" w14:textId="77777777" w:rsidR="00C77C9B" w:rsidRDefault="00C77C9B">
            <w:pPr>
              <w:pStyle w:val="TableText"/>
            </w:pPr>
          </w:p>
        </w:tc>
      </w:tr>
      <w:tr w:rsidR="00C77C9B" w14:paraId="73D4AB8B" w14:textId="77777777">
        <w:trPr>
          <w:jc w:val="center"/>
        </w:trPr>
        <w:tc>
          <w:tcPr>
            <w:tcW w:w="3345" w:type="dxa"/>
          </w:tcPr>
          <w:p w14:paraId="13A63C29" w14:textId="77777777" w:rsidR="00C77C9B" w:rsidRDefault="008D07D6">
            <w:pPr>
              <w:pStyle w:val="TableText"/>
            </w:pPr>
            <w:r>
              <w:tab/>
            </w:r>
            <w:r>
              <w:tab/>
              <w:t>act</w:t>
            </w:r>
          </w:p>
        </w:tc>
        <w:tc>
          <w:tcPr>
            <w:tcW w:w="720" w:type="dxa"/>
          </w:tcPr>
          <w:p w14:paraId="6B5EB5AD" w14:textId="77777777" w:rsidR="00C77C9B" w:rsidRDefault="008D07D6">
            <w:pPr>
              <w:pStyle w:val="TableText"/>
            </w:pPr>
            <w:r>
              <w:t>1..1</w:t>
            </w:r>
          </w:p>
        </w:tc>
        <w:tc>
          <w:tcPr>
            <w:tcW w:w="1152" w:type="dxa"/>
          </w:tcPr>
          <w:p w14:paraId="2B6CA450" w14:textId="77777777" w:rsidR="00C77C9B" w:rsidRDefault="008D07D6">
            <w:pPr>
              <w:pStyle w:val="TableText"/>
            </w:pPr>
            <w:r>
              <w:t>SHALL</w:t>
            </w:r>
          </w:p>
        </w:tc>
        <w:tc>
          <w:tcPr>
            <w:tcW w:w="864" w:type="dxa"/>
          </w:tcPr>
          <w:p w14:paraId="01E84B49" w14:textId="77777777" w:rsidR="00C77C9B" w:rsidRDefault="00C77C9B">
            <w:pPr>
              <w:pStyle w:val="TableText"/>
            </w:pPr>
          </w:p>
        </w:tc>
        <w:tc>
          <w:tcPr>
            <w:tcW w:w="1104" w:type="dxa"/>
          </w:tcPr>
          <w:p w14:paraId="479CE82A" w14:textId="45C17A2B" w:rsidR="00C77C9B" w:rsidRDefault="00000000">
            <w:pPr>
              <w:pStyle w:val="TableText"/>
            </w:pPr>
            <w:hyperlink w:anchor="C_1098-30473">
              <w:r w:rsidR="008D07D6">
                <w:rPr>
                  <w:rStyle w:val="HyperlinkText9pt"/>
                </w:rPr>
                <w:t>1098-30473</w:t>
              </w:r>
            </w:hyperlink>
          </w:p>
        </w:tc>
        <w:tc>
          <w:tcPr>
            <w:tcW w:w="2975" w:type="dxa"/>
          </w:tcPr>
          <w:p w14:paraId="69837963" w14:textId="7109A05B" w:rsidR="00C77C9B" w:rsidRDefault="00000000">
            <w:pPr>
              <w:pStyle w:val="TableText"/>
            </w:pPr>
            <w:hyperlink w:anchor="E_Planned_Act_V2">
              <w:r w:rsidR="008D07D6">
                <w:rPr>
                  <w:rStyle w:val="HyperlinkText9pt"/>
                </w:rPr>
                <w:t>Planned Act (V2) (identifier: urn:hl7ii:2.16.840.1.113883.10.20.22.4.39:2014-06-09</w:t>
              </w:r>
            </w:hyperlink>
          </w:p>
        </w:tc>
      </w:tr>
      <w:tr w:rsidR="00C77C9B" w14:paraId="41C00F62" w14:textId="77777777">
        <w:trPr>
          <w:jc w:val="center"/>
        </w:trPr>
        <w:tc>
          <w:tcPr>
            <w:tcW w:w="3345" w:type="dxa"/>
          </w:tcPr>
          <w:p w14:paraId="40C5F8DE" w14:textId="77777777" w:rsidR="00C77C9B" w:rsidRDefault="008D07D6">
            <w:pPr>
              <w:pStyle w:val="TableText"/>
            </w:pPr>
            <w:r>
              <w:tab/>
              <w:t>entry</w:t>
            </w:r>
          </w:p>
        </w:tc>
        <w:tc>
          <w:tcPr>
            <w:tcW w:w="720" w:type="dxa"/>
          </w:tcPr>
          <w:p w14:paraId="05E942C8" w14:textId="77777777" w:rsidR="00C77C9B" w:rsidRDefault="008D07D6">
            <w:pPr>
              <w:pStyle w:val="TableText"/>
            </w:pPr>
            <w:r>
              <w:t>0..*</w:t>
            </w:r>
          </w:p>
        </w:tc>
        <w:tc>
          <w:tcPr>
            <w:tcW w:w="1152" w:type="dxa"/>
          </w:tcPr>
          <w:p w14:paraId="60B395DF" w14:textId="77777777" w:rsidR="00C77C9B" w:rsidRDefault="008D07D6">
            <w:pPr>
              <w:pStyle w:val="TableText"/>
            </w:pPr>
            <w:r>
              <w:t>MAY</w:t>
            </w:r>
          </w:p>
        </w:tc>
        <w:tc>
          <w:tcPr>
            <w:tcW w:w="864" w:type="dxa"/>
          </w:tcPr>
          <w:p w14:paraId="64897416" w14:textId="77777777" w:rsidR="00C77C9B" w:rsidRDefault="00C77C9B">
            <w:pPr>
              <w:pStyle w:val="TableText"/>
            </w:pPr>
          </w:p>
        </w:tc>
        <w:tc>
          <w:tcPr>
            <w:tcW w:w="1104" w:type="dxa"/>
          </w:tcPr>
          <w:p w14:paraId="0837554D" w14:textId="1FF8BD4E" w:rsidR="00C77C9B" w:rsidRDefault="00000000">
            <w:pPr>
              <w:pStyle w:val="TableText"/>
            </w:pPr>
            <w:hyperlink w:anchor="C_1098-8809">
              <w:r w:rsidR="008D07D6">
                <w:rPr>
                  <w:rStyle w:val="HyperlinkText9pt"/>
                </w:rPr>
                <w:t>1098-8809</w:t>
              </w:r>
            </w:hyperlink>
          </w:p>
        </w:tc>
        <w:tc>
          <w:tcPr>
            <w:tcW w:w="2975" w:type="dxa"/>
          </w:tcPr>
          <w:p w14:paraId="4DD00E43" w14:textId="77777777" w:rsidR="00C77C9B" w:rsidRDefault="00C77C9B">
            <w:pPr>
              <w:pStyle w:val="TableText"/>
            </w:pPr>
          </w:p>
        </w:tc>
      </w:tr>
      <w:tr w:rsidR="00C77C9B" w14:paraId="65743559" w14:textId="77777777">
        <w:trPr>
          <w:jc w:val="center"/>
        </w:trPr>
        <w:tc>
          <w:tcPr>
            <w:tcW w:w="3345" w:type="dxa"/>
          </w:tcPr>
          <w:p w14:paraId="001B03CA" w14:textId="77777777" w:rsidR="00C77C9B" w:rsidRDefault="008D07D6">
            <w:pPr>
              <w:pStyle w:val="TableText"/>
            </w:pPr>
            <w:r>
              <w:tab/>
            </w:r>
            <w:r>
              <w:tab/>
              <w:t>procedure</w:t>
            </w:r>
          </w:p>
        </w:tc>
        <w:tc>
          <w:tcPr>
            <w:tcW w:w="720" w:type="dxa"/>
          </w:tcPr>
          <w:p w14:paraId="276D000D" w14:textId="77777777" w:rsidR="00C77C9B" w:rsidRDefault="008D07D6">
            <w:pPr>
              <w:pStyle w:val="TableText"/>
            </w:pPr>
            <w:r>
              <w:t>1..1</w:t>
            </w:r>
          </w:p>
        </w:tc>
        <w:tc>
          <w:tcPr>
            <w:tcW w:w="1152" w:type="dxa"/>
          </w:tcPr>
          <w:p w14:paraId="1BA7B7E3" w14:textId="77777777" w:rsidR="00C77C9B" w:rsidRDefault="008D07D6">
            <w:pPr>
              <w:pStyle w:val="TableText"/>
            </w:pPr>
            <w:r>
              <w:t>SHALL</w:t>
            </w:r>
          </w:p>
        </w:tc>
        <w:tc>
          <w:tcPr>
            <w:tcW w:w="864" w:type="dxa"/>
          </w:tcPr>
          <w:p w14:paraId="0C463411" w14:textId="77777777" w:rsidR="00C77C9B" w:rsidRDefault="00C77C9B">
            <w:pPr>
              <w:pStyle w:val="TableText"/>
            </w:pPr>
          </w:p>
        </w:tc>
        <w:tc>
          <w:tcPr>
            <w:tcW w:w="1104" w:type="dxa"/>
          </w:tcPr>
          <w:p w14:paraId="7C483748" w14:textId="5338F19A" w:rsidR="00C77C9B" w:rsidRDefault="00000000">
            <w:pPr>
              <w:pStyle w:val="TableText"/>
            </w:pPr>
            <w:hyperlink w:anchor="C_1098-30474">
              <w:r w:rsidR="008D07D6">
                <w:rPr>
                  <w:rStyle w:val="HyperlinkText9pt"/>
                </w:rPr>
                <w:t>1098-30474</w:t>
              </w:r>
            </w:hyperlink>
          </w:p>
        </w:tc>
        <w:tc>
          <w:tcPr>
            <w:tcW w:w="2975" w:type="dxa"/>
          </w:tcPr>
          <w:p w14:paraId="797DAD74" w14:textId="00C577A1" w:rsidR="00C77C9B" w:rsidRDefault="00000000">
            <w:pPr>
              <w:pStyle w:val="TableText"/>
            </w:pPr>
            <w:hyperlink w:anchor="E_Planned_Procedure_V2">
              <w:r w:rsidR="008D07D6">
                <w:rPr>
                  <w:rStyle w:val="HyperlinkText9pt"/>
                </w:rPr>
                <w:t>Planned Procedure (V2) (identifier: urn:hl7ii:2.16.840.1.113883.10.20.22.4.41:2014-06-09</w:t>
              </w:r>
            </w:hyperlink>
          </w:p>
        </w:tc>
      </w:tr>
      <w:tr w:rsidR="00C77C9B" w14:paraId="54F7F851" w14:textId="77777777">
        <w:trPr>
          <w:jc w:val="center"/>
        </w:trPr>
        <w:tc>
          <w:tcPr>
            <w:tcW w:w="3345" w:type="dxa"/>
          </w:tcPr>
          <w:p w14:paraId="362F7B10" w14:textId="77777777" w:rsidR="00C77C9B" w:rsidRDefault="008D07D6">
            <w:pPr>
              <w:pStyle w:val="TableText"/>
            </w:pPr>
            <w:r>
              <w:tab/>
              <w:t>entry</w:t>
            </w:r>
          </w:p>
        </w:tc>
        <w:tc>
          <w:tcPr>
            <w:tcW w:w="720" w:type="dxa"/>
          </w:tcPr>
          <w:p w14:paraId="5690E596" w14:textId="77777777" w:rsidR="00C77C9B" w:rsidRDefault="008D07D6">
            <w:pPr>
              <w:pStyle w:val="TableText"/>
            </w:pPr>
            <w:r>
              <w:t>0..*</w:t>
            </w:r>
          </w:p>
        </w:tc>
        <w:tc>
          <w:tcPr>
            <w:tcW w:w="1152" w:type="dxa"/>
          </w:tcPr>
          <w:p w14:paraId="0FC47DFE" w14:textId="77777777" w:rsidR="00C77C9B" w:rsidRDefault="008D07D6">
            <w:pPr>
              <w:pStyle w:val="TableText"/>
            </w:pPr>
            <w:r>
              <w:t>MAY</w:t>
            </w:r>
          </w:p>
        </w:tc>
        <w:tc>
          <w:tcPr>
            <w:tcW w:w="864" w:type="dxa"/>
          </w:tcPr>
          <w:p w14:paraId="00222C3B" w14:textId="77777777" w:rsidR="00C77C9B" w:rsidRDefault="00C77C9B">
            <w:pPr>
              <w:pStyle w:val="TableText"/>
            </w:pPr>
          </w:p>
        </w:tc>
        <w:tc>
          <w:tcPr>
            <w:tcW w:w="1104" w:type="dxa"/>
          </w:tcPr>
          <w:p w14:paraId="3A077454" w14:textId="1D08FD0D" w:rsidR="00C77C9B" w:rsidRDefault="00000000">
            <w:pPr>
              <w:pStyle w:val="TableText"/>
            </w:pPr>
            <w:hyperlink w:anchor="C_1098-8811">
              <w:r w:rsidR="008D07D6">
                <w:rPr>
                  <w:rStyle w:val="HyperlinkText9pt"/>
                </w:rPr>
                <w:t>1098-8811</w:t>
              </w:r>
            </w:hyperlink>
          </w:p>
        </w:tc>
        <w:tc>
          <w:tcPr>
            <w:tcW w:w="2975" w:type="dxa"/>
          </w:tcPr>
          <w:p w14:paraId="4B068A64" w14:textId="77777777" w:rsidR="00C77C9B" w:rsidRDefault="00C77C9B">
            <w:pPr>
              <w:pStyle w:val="TableText"/>
            </w:pPr>
          </w:p>
        </w:tc>
      </w:tr>
      <w:tr w:rsidR="00C77C9B" w14:paraId="6D1A87ED" w14:textId="77777777">
        <w:trPr>
          <w:jc w:val="center"/>
        </w:trPr>
        <w:tc>
          <w:tcPr>
            <w:tcW w:w="3345" w:type="dxa"/>
          </w:tcPr>
          <w:p w14:paraId="47FE1B09" w14:textId="77777777" w:rsidR="00C77C9B" w:rsidRDefault="008D07D6">
            <w:pPr>
              <w:pStyle w:val="TableText"/>
            </w:pPr>
            <w:r>
              <w:tab/>
            </w:r>
            <w:r>
              <w:tab/>
              <w:t>substanceAdministration</w:t>
            </w:r>
          </w:p>
        </w:tc>
        <w:tc>
          <w:tcPr>
            <w:tcW w:w="720" w:type="dxa"/>
          </w:tcPr>
          <w:p w14:paraId="7A5FF96A" w14:textId="77777777" w:rsidR="00C77C9B" w:rsidRDefault="008D07D6">
            <w:pPr>
              <w:pStyle w:val="TableText"/>
            </w:pPr>
            <w:r>
              <w:t>1..1</w:t>
            </w:r>
          </w:p>
        </w:tc>
        <w:tc>
          <w:tcPr>
            <w:tcW w:w="1152" w:type="dxa"/>
          </w:tcPr>
          <w:p w14:paraId="4EF04CD8" w14:textId="77777777" w:rsidR="00C77C9B" w:rsidRDefault="008D07D6">
            <w:pPr>
              <w:pStyle w:val="TableText"/>
            </w:pPr>
            <w:r>
              <w:t>SHALL</w:t>
            </w:r>
          </w:p>
        </w:tc>
        <w:tc>
          <w:tcPr>
            <w:tcW w:w="864" w:type="dxa"/>
          </w:tcPr>
          <w:p w14:paraId="73C0E5B0" w14:textId="77777777" w:rsidR="00C77C9B" w:rsidRDefault="00C77C9B">
            <w:pPr>
              <w:pStyle w:val="TableText"/>
            </w:pPr>
          </w:p>
        </w:tc>
        <w:tc>
          <w:tcPr>
            <w:tcW w:w="1104" w:type="dxa"/>
          </w:tcPr>
          <w:p w14:paraId="4A388E5E" w14:textId="4FFA8114" w:rsidR="00C77C9B" w:rsidRDefault="00000000">
            <w:pPr>
              <w:pStyle w:val="TableText"/>
            </w:pPr>
            <w:hyperlink w:anchor="C_1098-30475">
              <w:r w:rsidR="008D07D6">
                <w:rPr>
                  <w:rStyle w:val="HyperlinkText9pt"/>
                </w:rPr>
                <w:t>1098-30475</w:t>
              </w:r>
            </w:hyperlink>
          </w:p>
        </w:tc>
        <w:tc>
          <w:tcPr>
            <w:tcW w:w="2975" w:type="dxa"/>
          </w:tcPr>
          <w:p w14:paraId="76BA88AF" w14:textId="48959D38" w:rsidR="00C77C9B" w:rsidRDefault="00000000">
            <w:pPr>
              <w:pStyle w:val="TableText"/>
            </w:pPr>
            <w:hyperlink w:anchor="E_Planned_Medication_Activity_V2">
              <w:r w:rsidR="008D07D6">
                <w:rPr>
                  <w:rStyle w:val="HyperlinkText9pt"/>
                </w:rPr>
                <w:t xml:space="preserve">Planned Medication Activity (V2) (identifier: </w:t>
              </w:r>
              <w:r w:rsidR="008D07D6">
                <w:rPr>
                  <w:rStyle w:val="HyperlinkText9pt"/>
                </w:rPr>
                <w:lastRenderedPageBreak/>
                <w:t>urn:hl7ii:2.16.840.1.113883.10.20.22.4.42:2014-06-09</w:t>
              </w:r>
            </w:hyperlink>
          </w:p>
        </w:tc>
      </w:tr>
      <w:tr w:rsidR="00C77C9B" w14:paraId="5DFB9479" w14:textId="77777777">
        <w:trPr>
          <w:jc w:val="center"/>
        </w:trPr>
        <w:tc>
          <w:tcPr>
            <w:tcW w:w="3345" w:type="dxa"/>
          </w:tcPr>
          <w:p w14:paraId="2DDD6DBC" w14:textId="77777777" w:rsidR="00C77C9B" w:rsidRDefault="008D07D6">
            <w:pPr>
              <w:pStyle w:val="TableText"/>
            </w:pPr>
            <w:r>
              <w:lastRenderedPageBreak/>
              <w:tab/>
              <w:t>entry</w:t>
            </w:r>
          </w:p>
        </w:tc>
        <w:tc>
          <w:tcPr>
            <w:tcW w:w="720" w:type="dxa"/>
          </w:tcPr>
          <w:p w14:paraId="22C788A9" w14:textId="77777777" w:rsidR="00C77C9B" w:rsidRDefault="008D07D6">
            <w:pPr>
              <w:pStyle w:val="TableText"/>
            </w:pPr>
            <w:r>
              <w:t>0..*</w:t>
            </w:r>
          </w:p>
        </w:tc>
        <w:tc>
          <w:tcPr>
            <w:tcW w:w="1152" w:type="dxa"/>
          </w:tcPr>
          <w:p w14:paraId="5BD27A2F" w14:textId="77777777" w:rsidR="00C77C9B" w:rsidRDefault="008D07D6">
            <w:pPr>
              <w:pStyle w:val="TableText"/>
            </w:pPr>
            <w:r>
              <w:t>MAY</w:t>
            </w:r>
          </w:p>
        </w:tc>
        <w:tc>
          <w:tcPr>
            <w:tcW w:w="864" w:type="dxa"/>
          </w:tcPr>
          <w:p w14:paraId="34A63F28" w14:textId="77777777" w:rsidR="00C77C9B" w:rsidRDefault="00C77C9B">
            <w:pPr>
              <w:pStyle w:val="TableText"/>
            </w:pPr>
          </w:p>
        </w:tc>
        <w:tc>
          <w:tcPr>
            <w:tcW w:w="1104" w:type="dxa"/>
          </w:tcPr>
          <w:p w14:paraId="68D1B274" w14:textId="2D863194" w:rsidR="00C77C9B" w:rsidRDefault="00000000">
            <w:pPr>
              <w:pStyle w:val="TableText"/>
            </w:pPr>
            <w:hyperlink w:anchor="C_1098-8813">
              <w:r w:rsidR="008D07D6">
                <w:rPr>
                  <w:rStyle w:val="HyperlinkText9pt"/>
                </w:rPr>
                <w:t>1098-8813</w:t>
              </w:r>
            </w:hyperlink>
          </w:p>
        </w:tc>
        <w:tc>
          <w:tcPr>
            <w:tcW w:w="2975" w:type="dxa"/>
          </w:tcPr>
          <w:p w14:paraId="4FB7EC93" w14:textId="77777777" w:rsidR="00C77C9B" w:rsidRDefault="00C77C9B">
            <w:pPr>
              <w:pStyle w:val="TableText"/>
            </w:pPr>
          </w:p>
        </w:tc>
      </w:tr>
      <w:tr w:rsidR="00C77C9B" w14:paraId="73F02D7C" w14:textId="77777777">
        <w:trPr>
          <w:jc w:val="center"/>
        </w:trPr>
        <w:tc>
          <w:tcPr>
            <w:tcW w:w="3345" w:type="dxa"/>
          </w:tcPr>
          <w:p w14:paraId="177BD454" w14:textId="77777777" w:rsidR="00C77C9B" w:rsidRDefault="008D07D6">
            <w:pPr>
              <w:pStyle w:val="TableText"/>
            </w:pPr>
            <w:r>
              <w:tab/>
            </w:r>
            <w:r>
              <w:tab/>
              <w:t>supply</w:t>
            </w:r>
          </w:p>
        </w:tc>
        <w:tc>
          <w:tcPr>
            <w:tcW w:w="720" w:type="dxa"/>
          </w:tcPr>
          <w:p w14:paraId="048D635A" w14:textId="77777777" w:rsidR="00C77C9B" w:rsidRDefault="008D07D6">
            <w:pPr>
              <w:pStyle w:val="TableText"/>
            </w:pPr>
            <w:r>
              <w:t>1..1</w:t>
            </w:r>
          </w:p>
        </w:tc>
        <w:tc>
          <w:tcPr>
            <w:tcW w:w="1152" w:type="dxa"/>
          </w:tcPr>
          <w:p w14:paraId="3F291616" w14:textId="77777777" w:rsidR="00C77C9B" w:rsidRDefault="008D07D6">
            <w:pPr>
              <w:pStyle w:val="TableText"/>
            </w:pPr>
            <w:r>
              <w:t>SHALL</w:t>
            </w:r>
          </w:p>
        </w:tc>
        <w:tc>
          <w:tcPr>
            <w:tcW w:w="864" w:type="dxa"/>
          </w:tcPr>
          <w:p w14:paraId="26413225" w14:textId="77777777" w:rsidR="00C77C9B" w:rsidRDefault="00C77C9B">
            <w:pPr>
              <w:pStyle w:val="TableText"/>
            </w:pPr>
          </w:p>
        </w:tc>
        <w:tc>
          <w:tcPr>
            <w:tcW w:w="1104" w:type="dxa"/>
          </w:tcPr>
          <w:p w14:paraId="2E2D7B5A" w14:textId="0491881D" w:rsidR="00C77C9B" w:rsidRDefault="00000000">
            <w:pPr>
              <w:pStyle w:val="TableText"/>
            </w:pPr>
            <w:hyperlink w:anchor="C_1098-30476">
              <w:r w:rsidR="008D07D6">
                <w:rPr>
                  <w:rStyle w:val="HyperlinkText9pt"/>
                </w:rPr>
                <w:t>1098-30476</w:t>
              </w:r>
            </w:hyperlink>
          </w:p>
        </w:tc>
        <w:tc>
          <w:tcPr>
            <w:tcW w:w="2975" w:type="dxa"/>
          </w:tcPr>
          <w:p w14:paraId="21E1F13B" w14:textId="77777777" w:rsidR="00C77C9B" w:rsidRDefault="008D07D6">
            <w:pPr>
              <w:pStyle w:val="TableText"/>
            </w:pPr>
            <w:r>
              <w:t>Planned Supply (V2) (identifier: urn:hl7ii:2.16.840.1.113883.10.20.22.4.43:2014-06-09</w:t>
            </w:r>
          </w:p>
        </w:tc>
      </w:tr>
      <w:tr w:rsidR="00C77C9B" w14:paraId="3BF21A30" w14:textId="77777777">
        <w:trPr>
          <w:jc w:val="center"/>
        </w:trPr>
        <w:tc>
          <w:tcPr>
            <w:tcW w:w="3345" w:type="dxa"/>
          </w:tcPr>
          <w:p w14:paraId="600DF212" w14:textId="77777777" w:rsidR="00C77C9B" w:rsidRDefault="008D07D6">
            <w:pPr>
              <w:pStyle w:val="TableText"/>
            </w:pPr>
            <w:r>
              <w:tab/>
              <w:t>entry</w:t>
            </w:r>
          </w:p>
        </w:tc>
        <w:tc>
          <w:tcPr>
            <w:tcW w:w="720" w:type="dxa"/>
          </w:tcPr>
          <w:p w14:paraId="120C787B" w14:textId="77777777" w:rsidR="00C77C9B" w:rsidRDefault="008D07D6">
            <w:pPr>
              <w:pStyle w:val="TableText"/>
            </w:pPr>
            <w:r>
              <w:t>0..*</w:t>
            </w:r>
          </w:p>
        </w:tc>
        <w:tc>
          <w:tcPr>
            <w:tcW w:w="1152" w:type="dxa"/>
          </w:tcPr>
          <w:p w14:paraId="0376B54B" w14:textId="77777777" w:rsidR="00C77C9B" w:rsidRDefault="008D07D6">
            <w:pPr>
              <w:pStyle w:val="TableText"/>
            </w:pPr>
            <w:r>
              <w:t>MAY</w:t>
            </w:r>
          </w:p>
        </w:tc>
        <w:tc>
          <w:tcPr>
            <w:tcW w:w="864" w:type="dxa"/>
          </w:tcPr>
          <w:p w14:paraId="7C15B0F8" w14:textId="77777777" w:rsidR="00C77C9B" w:rsidRDefault="00C77C9B">
            <w:pPr>
              <w:pStyle w:val="TableText"/>
            </w:pPr>
          </w:p>
        </w:tc>
        <w:tc>
          <w:tcPr>
            <w:tcW w:w="1104" w:type="dxa"/>
          </w:tcPr>
          <w:p w14:paraId="6733192C" w14:textId="757382A0" w:rsidR="00C77C9B" w:rsidRDefault="00000000">
            <w:pPr>
              <w:pStyle w:val="TableText"/>
            </w:pPr>
            <w:hyperlink w:anchor="C_1098-14695">
              <w:r w:rsidR="008D07D6">
                <w:rPr>
                  <w:rStyle w:val="HyperlinkText9pt"/>
                </w:rPr>
                <w:t>1098-14695</w:t>
              </w:r>
            </w:hyperlink>
          </w:p>
        </w:tc>
        <w:tc>
          <w:tcPr>
            <w:tcW w:w="2975" w:type="dxa"/>
          </w:tcPr>
          <w:p w14:paraId="2E598939" w14:textId="77777777" w:rsidR="00C77C9B" w:rsidRDefault="00C77C9B">
            <w:pPr>
              <w:pStyle w:val="TableText"/>
            </w:pPr>
          </w:p>
        </w:tc>
      </w:tr>
      <w:tr w:rsidR="00C77C9B" w14:paraId="161250A9" w14:textId="77777777">
        <w:trPr>
          <w:jc w:val="center"/>
        </w:trPr>
        <w:tc>
          <w:tcPr>
            <w:tcW w:w="3345" w:type="dxa"/>
          </w:tcPr>
          <w:p w14:paraId="51E36C0B" w14:textId="77777777" w:rsidR="00C77C9B" w:rsidRDefault="008D07D6">
            <w:pPr>
              <w:pStyle w:val="TableText"/>
            </w:pPr>
            <w:r>
              <w:tab/>
            </w:r>
            <w:r>
              <w:tab/>
              <w:t>act</w:t>
            </w:r>
          </w:p>
        </w:tc>
        <w:tc>
          <w:tcPr>
            <w:tcW w:w="720" w:type="dxa"/>
          </w:tcPr>
          <w:p w14:paraId="1CB4BC36" w14:textId="77777777" w:rsidR="00C77C9B" w:rsidRDefault="008D07D6">
            <w:pPr>
              <w:pStyle w:val="TableText"/>
            </w:pPr>
            <w:r>
              <w:t>1..1</w:t>
            </w:r>
          </w:p>
        </w:tc>
        <w:tc>
          <w:tcPr>
            <w:tcW w:w="1152" w:type="dxa"/>
          </w:tcPr>
          <w:p w14:paraId="5CA531C4" w14:textId="77777777" w:rsidR="00C77C9B" w:rsidRDefault="008D07D6">
            <w:pPr>
              <w:pStyle w:val="TableText"/>
            </w:pPr>
            <w:r>
              <w:t>SHALL</w:t>
            </w:r>
          </w:p>
        </w:tc>
        <w:tc>
          <w:tcPr>
            <w:tcW w:w="864" w:type="dxa"/>
          </w:tcPr>
          <w:p w14:paraId="4873175A" w14:textId="77777777" w:rsidR="00C77C9B" w:rsidRDefault="00C77C9B">
            <w:pPr>
              <w:pStyle w:val="TableText"/>
            </w:pPr>
          </w:p>
        </w:tc>
        <w:tc>
          <w:tcPr>
            <w:tcW w:w="1104" w:type="dxa"/>
          </w:tcPr>
          <w:p w14:paraId="0253A7CC" w14:textId="6E472F2E" w:rsidR="00C77C9B" w:rsidRDefault="00000000">
            <w:pPr>
              <w:pStyle w:val="TableText"/>
            </w:pPr>
            <w:hyperlink w:anchor="C_1098-31397">
              <w:r w:rsidR="008D07D6">
                <w:rPr>
                  <w:rStyle w:val="HyperlinkText9pt"/>
                </w:rPr>
                <w:t>1098-31397</w:t>
              </w:r>
            </w:hyperlink>
          </w:p>
        </w:tc>
        <w:tc>
          <w:tcPr>
            <w:tcW w:w="2975" w:type="dxa"/>
          </w:tcPr>
          <w:p w14:paraId="5E58F741" w14:textId="77777777" w:rsidR="00C77C9B" w:rsidRDefault="008D07D6">
            <w:pPr>
              <w:pStyle w:val="TableText"/>
            </w:pPr>
            <w:r>
              <w:t>Instruction (V2) (identifier: urn:hl7ii:2.16.840.1.113883.10.20.22.4.20:2014-06-09</w:t>
            </w:r>
          </w:p>
        </w:tc>
      </w:tr>
      <w:tr w:rsidR="00C77C9B" w14:paraId="2F4CF630" w14:textId="77777777">
        <w:trPr>
          <w:jc w:val="center"/>
        </w:trPr>
        <w:tc>
          <w:tcPr>
            <w:tcW w:w="3345" w:type="dxa"/>
          </w:tcPr>
          <w:p w14:paraId="57AD17EB" w14:textId="77777777" w:rsidR="00C77C9B" w:rsidRDefault="008D07D6">
            <w:pPr>
              <w:pStyle w:val="TableText"/>
            </w:pPr>
            <w:r>
              <w:tab/>
              <w:t>entry</w:t>
            </w:r>
          </w:p>
        </w:tc>
        <w:tc>
          <w:tcPr>
            <w:tcW w:w="720" w:type="dxa"/>
          </w:tcPr>
          <w:p w14:paraId="267B78E0" w14:textId="77777777" w:rsidR="00C77C9B" w:rsidRDefault="008D07D6">
            <w:pPr>
              <w:pStyle w:val="TableText"/>
            </w:pPr>
            <w:r>
              <w:t>0..*</w:t>
            </w:r>
          </w:p>
        </w:tc>
        <w:tc>
          <w:tcPr>
            <w:tcW w:w="1152" w:type="dxa"/>
          </w:tcPr>
          <w:p w14:paraId="69D8EF6E" w14:textId="77777777" w:rsidR="00C77C9B" w:rsidRDefault="008D07D6">
            <w:pPr>
              <w:pStyle w:val="TableText"/>
            </w:pPr>
            <w:r>
              <w:t>MAY</w:t>
            </w:r>
          </w:p>
        </w:tc>
        <w:tc>
          <w:tcPr>
            <w:tcW w:w="864" w:type="dxa"/>
          </w:tcPr>
          <w:p w14:paraId="426648CB" w14:textId="77777777" w:rsidR="00C77C9B" w:rsidRDefault="00C77C9B">
            <w:pPr>
              <w:pStyle w:val="TableText"/>
            </w:pPr>
          </w:p>
        </w:tc>
        <w:tc>
          <w:tcPr>
            <w:tcW w:w="1104" w:type="dxa"/>
          </w:tcPr>
          <w:p w14:paraId="69037AEC" w14:textId="151B9455" w:rsidR="00C77C9B" w:rsidRDefault="00000000">
            <w:pPr>
              <w:pStyle w:val="TableText"/>
            </w:pPr>
            <w:hyperlink w:anchor="C_1098-29621">
              <w:r w:rsidR="008D07D6">
                <w:rPr>
                  <w:rStyle w:val="HyperlinkText9pt"/>
                </w:rPr>
                <w:t>1098-29621</w:t>
              </w:r>
            </w:hyperlink>
          </w:p>
        </w:tc>
        <w:tc>
          <w:tcPr>
            <w:tcW w:w="2975" w:type="dxa"/>
          </w:tcPr>
          <w:p w14:paraId="458F8E25" w14:textId="77777777" w:rsidR="00C77C9B" w:rsidRDefault="00C77C9B">
            <w:pPr>
              <w:pStyle w:val="TableText"/>
            </w:pPr>
          </w:p>
        </w:tc>
      </w:tr>
      <w:tr w:rsidR="00C77C9B" w14:paraId="3C148BD7" w14:textId="77777777">
        <w:trPr>
          <w:jc w:val="center"/>
        </w:trPr>
        <w:tc>
          <w:tcPr>
            <w:tcW w:w="3345" w:type="dxa"/>
          </w:tcPr>
          <w:p w14:paraId="368D53A0" w14:textId="77777777" w:rsidR="00C77C9B" w:rsidRDefault="008D07D6">
            <w:pPr>
              <w:pStyle w:val="TableText"/>
            </w:pPr>
            <w:r>
              <w:tab/>
            </w:r>
            <w:r>
              <w:tab/>
              <w:t>act</w:t>
            </w:r>
          </w:p>
        </w:tc>
        <w:tc>
          <w:tcPr>
            <w:tcW w:w="720" w:type="dxa"/>
          </w:tcPr>
          <w:p w14:paraId="66CDDFD7" w14:textId="77777777" w:rsidR="00C77C9B" w:rsidRDefault="008D07D6">
            <w:pPr>
              <w:pStyle w:val="TableText"/>
            </w:pPr>
            <w:r>
              <w:t>1..1</w:t>
            </w:r>
          </w:p>
        </w:tc>
        <w:tc>
          <w:tcPr>
            <w:tcW w:w="1152" w:type="dxa"/>
          </w:tcPr>
          <w:p w14:paraId="03111639" w14:textId="77777777" w:rsidR="00C77C9B" w:rsidRDefault="008D07D6">
            <w:pPr>
              <w:pStyle w:val="TableText"/>
            </w:pPr>
            <w:r>
              <w:t>SHALL</w:t>
            </w:r>
          </w:p>
        </w:tc>
        <w:tc>
          <w:tcPr>
            <w:tcW w:w="864" w:type="dxa"/>
          </w:tcPr>
          <w:p w14:paraId="418E3763" w14:textId="77777777" w:rsidR="00C77C9B" w:rsidRDefault="00C77C9B">
            <w:pPr>
              <w:pStyle w:val="TableText"/>
            </w:pPr>
          </w:p>
        </w:tc>
        <w:tc>
          <w:tcPr>
            <w:tcW w:w="1104" w:type="dxa"/>
          </w:tcPr>
          <w:p w14:paraId="07EFB107" w14:textId="17C6177F" w:rsidR="00C77C9B" w:rsidRDefault="00000000">
            <w:pPr>
              <w:pStyle w:val="TableText"/>
            </w:pPr>
            <w:hyperlink w:anchor="C_1098-30868">
              <w:r w:rsidR="008D07D6">
                <w:rPr>
                  <w:rStyle w:val="HyperlinkText9pt"/>
                </w:rPr>
                <w:t>1098-30868</w:t>
              </w:r>
            </w:hyperlink>
          </w:p>
        </w:tc>
        <w:tc>
          <w:tcPr>
            <w:tcW w:w="2975" w:type="dxa"/>
          </w:tcPr>
          <w:p w14:paraId="11671EC8" w14:textId="77777777" w:rsidR="00C77C9B" w:rsidRDefault="008D07D6">
            <w:pPr>
              <w:pStyle w:val="TableText"/>
            </w:pPr>
            <w:r>
              <w:t>Handoff Communication Participants (identifier: urn:oid:2.16.840.1.113883.10.20.22.4.141</w:t>
            </w:r>
          </w:p>
        </w:tc>
      </w:tr>
      <w:tr w:rsidR="00C77C9B" w14:paraId="0934C207" w14:textId="77777777">
        <w:trPr>
          <w:jc w:val="center"/>
        </w:trPr>
        <w:tc>
          <w:tcPr>
            <w:tcW w:w="3345" w:type="dxa"/>
          </w:tcPr>
          <w:p w14:paraId="7B457EE2" w14:textId="77777777" w:rsidR="00C77C9B" w:rsidRDefault="008D07D6">
            <w:pPr>
              <w:pStyle w:val="TableText"/>
            </w:pPr>
            <w:r>
              <w:tab/>
              <w:t>entry</w:t>
            </w:r>
          </w:p>
        </w:tc>
        <w:tc>
          <w:tcPr>
            <w:tcW w:w="720" w:type="dxa"/>
          </w:tcPr>
          <w:p w14:paraId="3421A4C1" w14:textId="77777777" w:rsidR="00C77C9B" w:rsidRDefault="008D07D6">
            <w:pPr>
              <w:pStyle w:val="TableText"/>
            </w:pPr>
            <w:r>
              <w:t>0..*</w:t>
            </w:r>
          </w:p>
        </w:tc>
        <w:tc>
          <w:tcPr>
            <w:tcW w:w="1152" w:type="dxa"/>
          </w:tcPr>
          <w:p w14:paraId="09BA554F" w14:textId="77777777" w:rsidR="00C77C9B" w:rsidRDefault="008D07D6">
            <w:pPr>
              <w:pStyle w:val="TableText"/>
            </w:pPr>
            <w:r>
              <w:t>MAY</w:t>
            </w:r>
          </w:p>
        </w:tc>
        <w:tc>
          <w:tcPr>
            <w:tcW w:w="864" w:type="dxa"/>
          </w:tcPr>
          <w:p w14:paraId="4C677F55" w14:textId="77777777" w:rsidR="00C77C9B" w:rsidRDefault="00C77C9B">
            <w:pPr>
              <w:pStyle w:val="TableText"/>
            </w:pPr>
          </w:p>
        </w:tc>
        <w:tc>
          <w:tcPr>
            <w:tcW w:w="1104" w:type="dxa"/>
          </w:tcPr>
          <w:p w14:paraId="398CAC3B" w14:textId="4020DD7D" w:rsidR="00C77C9B" w:rsidRDefault="00000000">
            <w:pPr>
              <w:pStyle w:val="TableText"/>
            </w:pPr>
            <w:hyperlink w:anchor="C_1098-31841">
              <w:r w:rsidR="008D07D6">
                <w:rPr>
                  <w:rStyle w:val="HyperlinkText9pt"/>
                </w:rPr>
                <w:t>1098-31841</w:t>
              </w:r>
            </w:hyperlink>
          </w:p>
        </w:tc>
        <w:tc>
          <w:tcPr>
            <w:tcW w:w="2975" w:type="dxa"/>
          </w:tcPr>
          <w:p w14:paraId="64B830CB" w14:textId="77777777" w:rsidR="00C77C9B" w:rsidRDefault="00C77C9B">
            <w:pPr>
              <w:pStyle w:val="TableText"/>
            </w:pPr>
          </w:p>
        </w:tc>
      </w:tr>
      <w:tr w:rsidR="00C77C9B" w14:paraId="5C767DF2" w14:textId="77777777">
        <w:trPr>
          <w:jc w:val="center"/>
        </w:trPr>
        <w:tc>
          <w:tcPr>
            <w:tcW w:w="3345" w:type="dxa"/>
          </w:tcPr>
          <w:p w14:paraId="480437B2" w14:textId="77777777" w:rsidR="00C77C9B" w:rsidRDefault="008D07D6">
            <w:pPr>
              <w:pStyle w:val="TableText"/>
            </w:pPr>
            <w:r>
              <w:tab/>
            </w:r>
            <w:r>
              <w:tab/>
              <w:t>act</w:t>
            </w:r>
          </w:p>
        </w:tc>
        <w:tc>
          <w:tcPr>
            <w:tcW w:w="720" w:type="dxa"/>
          </w:tcPr>
          <w:p w14:paraId="64D9877F" w14:textId="77777777" w:rsidR="00C77C9B" w:rsidRDefault="008D07D6">
            <w:pPr>
              <w:pStyle w:val="TableText"/>
            </w:pPr>
            <w:r>
              <w:t>1..1</w:t>
            </w:r>
          </w:p>
        </w:tc>
        <w:tc>
          <w:tcPr>
            <w:tcW w:w="1152" w:type="dxa"/>
          </w:tcPr>
          <w:p w14:paraId="082FF931" w14:textId="77777777" w:rsidR="00C77C9B" w:rsidRDefault="008D07D6">
            <w:pPr>
              <w:pStyle w:val="TableText"/>
            </w:pPr>
            <w:r>
              <w:t>SHALL</w:t>
            </w:r>
          </w:p>
        </w:tc>
        <w:tc>
          <w:tcPr>
            <w:tcW w:w="864" w:type="dxa"/>
          </w:tcPr>
          <w:p w14:paraId="33778F6A" w14:textId="77777777" w:rsidR="00C77C9B" w:rsidRDefault="00C77C9B">
            <w:pPr>
              <w:pStyle w:val="TableText"/>
            </w:pPr>
          </w:p>
        </w:tc>
        <w:tc>
          <w:tcPr>
            <w:tcW w:w="1104" w:type="dxa"/>
          </w:tcPr>
          <w:p w14:paraId="0CC59B58" w14:textId="25E06C35" w:rsidR="00C77C9B" w:rsidRDefault="00000000">
            <w:pPr>
              <w:pStyle w:val="TableText"/>
            </w:pPr>
            <w:hyperlink w:anchor="C_1098-31864">
              <w:r w:rsidR="008D07D6">
                <w:rPr>
                  <w:rStyle w:val="HyperlinkText9pt"/>
                </w:rPr>
                <w:t>1098-31864</w:t>
              </w:r>
            </w:hyperlink>
          </w:p>
        </w:tc>
        <w:tc>
          <w:tcPr>
            <w:tcW w:w="2975" w:type="dxa"/>
          </w:tcPr>
          <w:p w14:paraId="13E53D89" w14:textId="77777777" w:rsidR="00C77C9B" w:rsidRDefault="008D07D6">
            <w:pPr>
              <w:pStyle w:val="TableText"/>
            </w:pPr>
            <w:r>
              <w:t>Nutrition Recommendation (identifier: urn:oid:2.16.840.1.113883.10.20.22.4.130</w:t>
            </w:r>
          </w:p>
        </w:tc>
      </w:tr>
      <w:tr w:rsidR="00C77C9B" w14:paraId="41168833" w14:textId="77777777">
        <w:trPr>
          <w:jc w:val="center"/>
        </w:trPr>
        <w:tc>
          <w:tcPr>
            <w:tcW w:w="3345" w:type="dxa"/>
          </w:tcPr>
          <w:p w14:paraId="48CA8A33" w14:textId="77777777" w:rsidR="00C77C9B" w:rsidRDefault="008D07D6">
            <w:pPr>
              <w:pStyle w:val="TableText"/>
            </w:pPr>
            <w:r>
              <w:tab/>
              <w:t>entry</w:t>
            </w:r>
          </w:p>
        </w:tc>
        <w:tc>
          <w:tcPr>
            <w:tcW w:w="720" w:type="dxa"/>
          </w:tcPr>
          <w:p w14:paraId="1D24A5D7" w14:textId="77777777" w:rsidR="00C77C9B" w:rsidRDefault="008D07D6">
            <w:pPr>
              <w:pStyle w:val="TableText"/>
            </w:pPr>
            <w:r>
              <w:t>0..*</w:t>
            </w:r>
          </w:p>
        </w:tc>
        <w:tc>
          <w:tcPr>
            <w:tcW w:w="1152" w:type="dxa"/>
          </w:tcPr>
          <w:p w14:paraId="21FADE62" w14:textId="77777777" w:rsidR="00C77C9B" w:rsidRDefault="008D07D6">
            <w:pPr>
              <w:pStyle w:val="TableText"/>
            </w:pPr>
            <w:r>
              <w:t>MAY</w:t>
            </w:r>
          </w:p>
        </w:tc>
        <w:tc>
          <w:tcPr>
            <w:tcW w:w="864" w:type="dxa"/>
          </w:tcPr>
          <w:p w14:paraId="30320EB3" w14:textId="77777777" w:rsidR="00C77C9B" w:rsidRDefault="00C77C9B">
            <w:pPr>
              <w:pStyle w:val="TableText"/>
            </w:pPr>
          </w:p>
        </w:tc>
        <w:tc>
          <w:tcPr>
            <w:tcW w:w="1104" w:type="dxa"/>
          </w:tcPr>
          <w:p w14:paraId="0B6AAC3E" w14:textId="0727271D" w:rsidR="00C77C9B" w:rsidRDefault="00000000">
            <w:pPr>
              <w:pStyle w:val="TableText"/>
            </w:pPr>
            <w:hyperlink w:anchor="C_1098-32353">
              <w:r w:rsidR="008D07D6">
                <w:rPr>
                  <w:rStyle w:val="HyperlinkText9pt"/>
                </w:rPr>
                <w:t>1098-32353</w:t>
              </w:r>
            </w:hyperlink>
          </w:p>
        </w:tc>
        <w:tc>
          <w:tcPr>
            <w:tcW w:w="2975" w:type="dxa"/>
          </w:tcPr>
          <w:p w14:paraId="165E7761" w14:textId="77777777" w:rsidR="00C77C9B" w:rsidRDefault="00C77C9B">
            <w:pPr>
              <w:pStyle w:val="TableText"/>
            </w:pPr>
          </w:p>
        </w:tc>
      </w:tr>
      <w:tr w:rsidR="00C77C9B" w14:paraId="4BB7D33E" w14:textId="77777777">
        <w:trPr>
          <w:jc w:val="center"/>
        </w:trPr>
        <w:tc>
          <w:tcPr>
            <w:tcW w:w="3345" w:type="dxa"/>
          </w:tcPr>
          <w:p w14:paraId="1873DCB4" w14:textId="77777777" w:rsidR="00C77C9B" w:rsidRDefault="008D07D6">
            <w:pPr>
              <w:pStyle w:val="TableText"/>
            </w:pPr>
            <w:r>
              <w:tab/>
            </w:r>
            <w:r>
              <w:tab/>
              <w:t>substanceAdministration</w:t>
            </w:r>
          </w:p>
        </w:tc>
        <w:tc>
          <w:tcPr>
            <w:tcW w:w="720" w:type="dxa"/>
          </w:tcPr>
          <w:p w14:paraId="2FE6A681" w14:textId="77777777" w:rsidR="00C77C9B" w:rsidRDefault="008D07D6">
            <w:pPr>
              <w:pStyle w:val="TableText"/>
            </w:pPr>
            <w:r>
              <w:t>1..1</w:t>
            </w:r>
          </w:p>
        </w:tc>
        <w:tc>
          <w:tcPr>
            <w:tcW w:w="1152" w:type="dxa"/>
          </w:tcPr>
          <w:p w14:paraId="3E8E76C9" w14:textId="77777777" w:rsidR="00C77C9B" w:rsidRDefault="008D07D6">
            <w:pPr>
              <w:pStyle w:val="TableText"/>
            </w:pPr>
            <w:r>
              <w:t>SHALL</w:t>
            </w:r>
          </w:p>
        </w:tc>
        <w:tc>
          <w:tcPr>
            <w:tcW w:w="864" w:type="dxa"/>
          </w:tcPr>
          <w:p w14:paraId="7A6FC147" w14:textId="77777777" w:rsidR="00C77C9B" w:rsidRDefault="00C77C9B">
            <w:pPr>
              <w:pStyle w:val="TableText"/>
            </w:pPr>
          </w:p>
        </w:tc>
        <w:tc>
          <w:tcPr>
            <w:tcW w:w="1104" w:type="dxa"/>
          </w:tcPr>
          <w:p w14:paraId="2C56ACD7" w14:textId="14DD334B" w:rsidR="00C77C9B" w:rsidRDefault="00000000">
            <w:pPr>
              <w:pStyle w:val="TableText"/>
            </w:pPr>
            <w:hyperlink w:anchor="C_1098-32354">
              <w:r w:rsidR="008D07D6">
                <w:rPr>
                  <w:rStyle w:val="HyperlinkText9pt"/>
                </w:rPr>
                <w:t>1098-32354</w:t>
              </w:r>
            </w:hyperlink>
          </w:p>
        </w:tc>
        <w:tc>
          <w:tcPr>
            <w:tcW w:w="2975" w:type="dxa"/>
          </w:tcPr>
          <w:p w14:paraId="14318B40" w14:textId="3F02580B" w:rsidR="00C77C9B" w:rsidRDefault="00000000">
            <w:pPr>
              <w:pStyle w:val="TableText"/>
            </w:pPr>
            <w:hyperlink w:anchor="E_Planned_Immunization_Activity">
              <w:r w:rsidR="008D07D6">
                <w:rPr>
                  <w:rStyle w:val="HyperlinkText9pt"/>
                </w:rPr>
                <w:t>Planned Immunization Activity (identifier: urn:oid:2.16.840.1.113883.10.20.22.4.120</w:t>
              </w:r>
            </w:hyperlink>
          </w:p>
        </w:tc>
      </w:tr>
      <w:tr w:rsidR="00C77C9B" w14:paraId="2B0AE8E6" w14:textId="77777777">
        <w:trPr>
          <w:jc w:val="center"/>
        </w:trPr>
        <w:tc>
          <w:tcPr>
            <w:tcW w:w="3345" w:type="dxa"/>
          </w:tcPr>
          <w:p w14:paraId="662FC5D1" w14:textId="77777777" w:rsidR="00C77C9B" w:rsidRDefault="008D07D6">
            <w:pPr>
              <w:pStyle w:val="TableText"/>
            </w:pPr>
            <w:r>
              <w:tab/>
              <w:t>entry</w:t>
            </w:r>
          </w:p>
        </w:tc>
        <w:tc>
          <w:tcPr>
            <w:tcW w:w="720" w:type="dxa"/>
          </w:tcPr>
          <w:p w14:paraId="51C4CA07" w14:textId="77777777" w:rsidR="00C77C9B" w:rsidRDefault="008D07D6">
            <w:pPr>
              <w:pStyle w:val="TableText"/>
            </w:pPr>
            <w:r>
              <w:t>0..*</w:t>
            </w:r>
          </w:p>
        </w:tc>
        <w:tc>
          <w:tcPr>
            <w:tcW w:w="1152" w:type="dxa"/>
          </w:tcPr>
          <w:p w14:paraId="058745FD" w14:textId="77777777" w:rsidR="00C77C9B" w:rsidRDefault="008D07D6">
            <w:pPr>
              <w:pStyle w:val="TableText"/>
            </w:pPr>
            <w:r>
              <w:t>MAY</w:t>
            </w:r>
          </w:p>
        </w:tc>
        <w:tc>
          <w:tcPr>
            <w:tcW w:w="864" w:type="dxa"/>
          </w:tcPr>
          <w:p w14:paraId="3194AD6A" w14:textId="77777777" w:rsidR="00C77C9B" w:rsidRDefault="00C77C9B">
            <w:pPr>
              <w:pStyle w:val="TableText"/>
            </w:pPr>
          </w:p>
        </w:tc>
        <w:tc>
          <w:tcPr>
            <w:tcW w:w="1104" w:type="dxa"/>
          </w:tcPr>
          <w:p w14:paraId="2FCD7F52" w14:textId="6F319FE8" w:rsidR="00C77C9B" w:rsidRDefault="00000000">
            <w:pPr>
              <w:pStyle w:val="TableText"/>
            </w:pPr>
            <w:hyperlink w:anchor="C_1098-32887">
              <w:r w:rsidR="008D07D6">
                <w:rPr>
                  <w:rStyle w:val="HyperlinkText9pt"/>
                </w:rPr>
                <w:t>1098-32887</w:t>
              </w:r>
            </w:hyperlink>
          </w:p>
        </w:tc>
        <w:tc>
          <w:tcPr>
            <w:tcW w:w="2975" w:type="dxa"/>
          </w:tcPr>
          <w:p w14:paraId="799A2F06" w14:textId="77777777" w:rsidR="00C77C9B" w:rsidRDefault="00C77C9B">
            <w:pPr>
              <w:pStyle w:val="TableText"/>
            </w:pPr>
          </w:p>
        </w:tc>
      </w:tr>
      <w:tr w:rsidR="00C77C9B" w14:paraId="12FABF9D" w14:textId="77777777">
        <w:trPr>
          <w:jc w:val="center"/>
        </w:trPr>
        <w:tc>
          <w:tcPr>
            <w:tcW w:w="3345" w:type="dxa"/>
          </w:tcPr>
          <w:p w14:paraId="5C9592CC" w14:textId="77777777" w:rsidR="00C77C9B" w:rsidRDefault="008D07D6">
            <w:pPr>
              <w:pStyle w:val="TableText"/>
            </w:pPr>
            <w:r>
              <w:tab/>
            </w:r>
            <w:r>
              <w:tab/>
              <w:t>observation</w:t>
            </w:r>
          </w:p>
        </w:tc>
        <w:tc>
          <w:tcPr>
            <w:tcW w:w="720" w:type="dxa"/>
          </w:tcPr>
          <w:p w14:paraId="712D94BE" w14:textId="77777777" w:rsidR="00C77C9B" w:rsidRDefault="008D07D6">
            <w:pPr>
              <w:pStyle w:val="TableText"/>
            </w:pPr>
            <w:r>
              <w:t>1..1</w:t>
            </w:r>
          </w:p>
        </w:tc>
        <w:tc>
          <w:tcPr>
            <w:tcW w:w="1152" w:type="dxa"/>
          </w:tcPr>
          <w:p w14:paraId="7CB027CB" w14:textId="77777777" w:rsidR="00C77C9B" w:rsidRDefault="008D07D6">
            <w:pPr>
              <w:pStyle w:val="TableText"/>
            </w:pPr>
            <w:r>
              <w:t>SHALL</w:t>
            </w:r>
          </w:p>
        </w:tc>
        <w:tc>
          <w:tcPr>
            <w:tcW w:w="864" w:type="dxa"/>
          </w:tcPr>
          <w:p w14:paraId="0CF390CF" w14:textId="77777777" w:rsidR="00C77C9B" w:rsidRDefault="00C77C9B">
            <w:pPr>
              <w:pStyle w:val="TableText"/>
            </w:pPr>
          </w:p>
        </w:tc>
        <w:tc>
          <w:tcPr>
            <w:tcW w:w="1104" w:type="dxa"/>
          </w:tcPr>
          <w:p w14:paraId="770704A0" w14:textId="22D39E6A" w:rsidR="00C77C9B" w:rsidRDefault="00000000">
            <w:pPr>
              <w:pStyle w:val="TableText"/>
            </w:pPr>
            <w:hyperlink w:anchor="C_1098-32888">
              <w:r w:rsidR="008D07D6">
                <w:rPr>
                  <w:rStyle w:val="HyperlinkText9pt"/>
                </w:rPr>
                <w:t>1098-32888</w:t>
              </w:r>
            </w:hyperlink>
          </w:p>
        </w:tc>
        <w:tc>
          <w:tcPr>
            <w:tcW w:w="2975" w:type="dxa"/>
          </w:tcPr>
          <w:p w14:paraId="63496D80" w14:textId="77777777" w:rsidR="00C77C9B" w:rsidRDefault="008D07D6">
            <w:pPr>
              <w:pStyle w:val="TableText"/>
            </w:pPr>
            <w:r>
              <w:t>Goal Observation (identifier: urn:oid:2.16.840.1.113883.10.20.22.4.121</w:t>
            </w:r>
          </w:p>
        </w:tc>
      </w:tr>
    </w:tbl>
    <w:p w14:paraId="3895A408" w14:textId="77777777" w:rsidR="00C77C9B" w:rsidRDefault="00C77C9B">
      <w:pPr>
        <w:pStyle w:val="BodyText"/>
      </w:pPr>
    </w:p>
    <w:p w14:paraId="5FC29102" w14:textId="77777777" w:rsidR="00C77C9B" w:rsidRDefault="008D07D6" w:rsidP="0055183B">
      <w:pPr>
        <w:numPr>
          <w:ilvl w:val="0"/>
          <w:numId w:val="106"/>
        </w:numPr>
      </w:pPr>
      <w:r>
        <w:rPr>
          <w:rStyle w:val="keyword"/>
        </w:rPr>
        <w:t>SHALL</w:t>
      </w:r>
      <w:r>
        <w:t xml:space="preserve"> contain exactly one [1..1] </w:t>
      </w:r>
      <w:r>
        <w:rPr>
          <w:rStyle w:val="XMLnameBold"/>
        </w:rPr>
        <w:t>templateId</w:t>
      </w:r>
      <w:bookmarkStart w:id="640" w:name="C_1098-7723"/>
      <w:r>
        <w:t xml:space="preserve"> (CONF:1098-7723)</w:t>
      </w:r>
      <w:bookmarkEnd w:id="640"/>
      <w:r>
        <w:t xml:space="preserve"> such that it</w:t>
      </w:r>
    </w:p>
    <w:p w14:paraId="4641EC38" w14:textId="77777777" w:rsidR="00C77C9B" w:rsidRDefault="008D07D6" w:rsidP="0055183B">
      <w:pPr>
        <w:numPr>
          <w:ilvl w:val="1"/>
          <w:numId w:val="106"/>
        </w:numPr>
      </w:pPr>
      <w:r>
        <w:rPr>
          <w:rStyle w:val="keyword"/>
        </w:rPr>
        <w:t>SHALL</w:t>
      </w:r>
      <w:r>
        <w:t xml:space="preserve"> contain exactly one [1..1] </w:t>
      </w:r>
      <w:r>
        <w:rPr>
          <w:rStyle w:val="XMLnameBold"/>
        </w:rPr>
        <w:t>@root</w:t>
      </w:r>
      <w:r>
        <w:t>=</w:t>
      </w:r>
      <w:r>
        <w:rPr>
          <w:rStyle w:val="XMLname"/>
        </w:rPr>
        <w:t>"2.16.840.1.113883.10.20.22.2.10"</w:t>
      </w:r>
      <w:bookmarkStart w:id="641" w:name="C_1098-10435"/>
      <w:r>
        <w:t xml:space="preserve"> (CONF:1098-10435)</w:t>
      </w:r>
      <w:bookmarkEnd w:id="641"/>
      <w:r>
        <w:t>.</w:t>
      </w:r>
    </w:p>
    <w:p w14:paraId="6A0FE8CC" w14:textId="77777777" w:rsidR="00C77C9B" w:rsidRDefault="008D07D6" w:rsidP="0055183B">
      <w:pPr>
        <w:numPr>
          <w:ilvl w:val="1"/>
          <w:numId w:val="106"/>
        </w:numPr>
      </w:pPr>
      <w:r>
        <w:rPr>
          <w:rStyle w:val="keyword"/>
        </w:rPr>
        <w:t>SHALL</w:t>
      </w:r>
      <w:r>
        <w:t xml:space="preserve"> contain exactly one [1..1] </w:t>
      </w:r>
      <w:r>
        <w:rPr>
          <w:rStyle w:val="XMLnameBold"/>
        </w:rPr>
        <w:t>@extension</w:t>
      </w:r>
      <w:r>
        <w:t>=</w:t>
      </w:r>
      <w:r>
        <w:rPr>
          <w:rStyle w:val="XMLname"/>
        </w:rPr>
        <w:t>"2014-06-09"</w:t>
      </w:r>
      <w:bookmarkStart w:id="642" w:name="C_1098-32501"/>
      <w:r>
        <w:t xml:space="preserve"> (CONF:1098-32501)</w:t>
      </w:r>
      <w:bookmarkEnd w:id="642"/>
      <w:r>
        <w:t>.</w:t>
      </w:r>
    </w:p>
    <w:p w14:paraId="7F62CCBF" w14:textId="77777777" w:rsidR="00C77C9B" w:rsidRDefault="008D07D6" w:rsidP="0055183B">
      <w:pPr>
        <w:numPr>
          <w:ilvl w:val="0"/>
          <w:numId w:val="106"/>
        </w:numPr>
      </w:pPr>
      <w:r>
        <w:rPr>
          <w:rStyle w:val="keyword"/>
        </w:rPr>
        <w:t>SHALL</w:t>
      </w:r>
      <w:r>
        <w:t xml:space="preserve"> contain exactly one [1..1] </w:t>
      </w:r>
      <w:r>
        <w:rPr>
          <w:rStyle w:val="XMLnameBold"/>
        </w:rPr>
        <w:t>code</w:t>
      </w:r>
      <w:bookmarkStart w:id="643" w:name="C_1098-14749"/>
      <w:r>
        <w:t xml:space="preserve"> (CONF:1098-14749)</w:t>
      </w:r>
      <w:bookmarkEnd w:id="643"/>
      <w:r>
        <w:t>.</w:t>
      </w:r>
    </w:p>
    <w:p w14:paraId="0C55B825" w14:textId="77777777" w:rsidR="00C77C9B" w:rsidRDefault="008D07D6" w:rsidP="0055183B">
      <w:pPr>
        <w:numPr>
          <w:ilvl w:val="1"/>
          <w:numId w:val="106"/>
        </w:numPr>
      </w:pPr>
      <w:r>
        <w:t xml:space="preserve">This code </w:t>
      </w:r>
      <w:r>
        <w:rPr>
          <w:rStyle w:val="keyword"/>
        </w:rPr>
        <w:t>SHALL</w:t>
      </w:r>
      <w:r>
        <w:t xml:space="preserve"> contain exactly one [1..1] </w:t>
      </w:r>
      <w:r>
        <w:rPr>
          <w:rStyle w:val="XMLnameBold"/>
        </w:rPr>
        <w:t>@code</w:t>
      </w:r>
      <w:r>
        <w:t>=</w:t>
      </w:r>
      <w:r>
        <w:rPr>
          <w:rStyle w:val="XMLname"/>
        </w:rPr>
        <w:t>"18776-5"</w:t>
      </w:r>
      <w:r>
        <w:t xml:space="preserve"> Plan of Treatment</w:t>
      </w:r>
      <w:bookmarkStart w:id="644" w:name="C_1098-14750"/>
      <w:r>
        <w:t xml:space="preserve"> (CONF:1098-14750)</w:t>
      </w:r>
      <w:bookmarkEnd w:id="644"/>
      <w:r>
        <w:t>.</w:t>
      </w:r>
    </w:p>
    <w:p w14:paraId="4F86278D" w14:textId="77777777" w:rsidR="00C77C9B" w:rsidRDefault="008D07D6" w:rsidP="0055183B">
      <w:pPr>
        <w:numPr>
          <w:ilvl w:val="1"/>
          <w:numId w:val="106"/>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645" w:name="C_1098-30813"/>
      <w:r>
        <w:t xml:space="preserve"> (CONF:1098-30813)</w:t>
      </w:r>
      <w:bookmarkEnd w:id="645"/>
      <w:r>
        <w:t>.</w:t>
      </w:r>
    </w:p>
    <w:p w14:paraId="68A82A55" w14:textId="77777777" w:rsidR="00C77C9B" w:rsidRDefault="008D07D6" w:rsidP="0055183B">
      <w:pPr>
        <w:numPr>
          <w:ilvl w:val="0"/>
          <w:numId w:val="106"/>
        </w:numPr>
      </w:pPr>
      <w:r>
        <w:rPr>
          <w:rStyle w:val="keyword"/>
        </w:rPr>
        <w:t>SHALL</w:t>
      </w:r>
      <w:r>
        <w:t xml:space="preserve"> contain exactly one [1..1] </w:t>
      </w:r>
      <w:r>
        <w:rPr>
          <w:rStyle w:val="XMLnameBold"/>
        </w:rPr>
        <w:t>title</w:t>
      </w:r>
      <w:bookmarkStart w:id="646" w:name="C_1098-16986"/>
      <w:r>
        <w:t xml:space="preserve"> (CONF:1098-16986)</w:t>
      </w:r>
      <w:bookmarkEnd w:id="646"/>
      <w:r>
        <w:t>.</w:t>
      </w:r>
    </w:p>
    <w:p w14:paraId="166CDE1E" w14:textId="77777777" w:rsidR="00C77C9B" w:rsidRDefault="008D07D6" w:rsidP="0055183B">
      <w:pPr>
        <w:numPr>
          <w:ilvl w:val="0"/>
          <w:numId w:val="106"/>
        </w:numPr>
      </w:pPr>
      <w:r>
        <w:rPr>
          <w:rStyle w:val="keyword"/>
        </w:rPr>
        <w:t>SHALL</w:t>
      </w:r>
      <w:r>
        <w:t xml:space="preserve"> contain exactly one [1..1] </w:t>
      </w:r>
      <w:r>
        <w:rPr>
          <w:rStyle w:val="XMLnameBold"/>
        </w:rPr>
        <w:t>text</w:t>
      </w:r>
      <w:bookmarkStart w:id="647" w:name="C_1098-7725"/>
      <w:r>
        <w:t xml:space="preserve"> (CONF:1098-7725)</w:t>
      </w:r>
      <w:bookmarkEnd w:id="647"/>
      <w:r>
        <w:t>.</w:t>
      </w:r>
    </w:p>
    <w:p w14:paraId="6991D334"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48" w:name="C_1098-7726"/>
      <w:r>
        <w:t xml:space="preserve"> (CONF:1098-7726)</w:t>
      </w:r>
      <w:bookmarkEnd w:id="648"/>
      <w:r>
        <w:t xml:space="preserve"> such that it</w:t>
      </w:r>
    </w:p>
    <w:p w14:paraId="1A605579" w14:textId="2CEF3123" w:rsidR="00C77C9B" w:rsidRDefault="008D07D6" w:rsidP="0055183B">
      <w:pPr>
        <w:numPr>
          <w:ilvl w:val="1"/>
          <w:numId w:val="106"/>
        </w:numPr>
      </w:pPr>
      <w:r>
        <w:rPr>
          <w:rStyle w:val="keyword"/>
        </w:rPr>
        <w:t>SHALL</w:t>
      </w:r>
      <w:r>
        <w:t xml:space="preserve"> contain exactly one [1..1]  </w:t>
      </w:r>
      <w:hyperlink w:anchor="E_Planned_Observation_V2">
        <w:r>
          <w:rPr>
            <w:rStyle w:val="HyperlinkCourierBold"/>
          </w:rPr>
          <w:t>Planned Observation (V2)</w:t>
        </w:r>
      </w:hyperlink>
      <w:r>
        <w:rPr>
          <w:rStyle w:val="XMLname"/>
        </w:rPr>
        <w:t xml:space="preserve"> (identifier: urn:hl7ii:2.16.840.1.113883.10.20.22.4.44:2014-06-09)</w:t>
      </w:r>
      <w:bookmarkStart w:id="649" w:name="C_1098-14751"/>
      <w:r>
        <w:t xml:space="preserve"> (CONF:1098-14751)</w:t>
      </w:r>
      <w:bookmarkEnd w:id="649"/>
      <w:r>
        <w:t>.</w:t>
      </w:r>
    </w:p>
    <w:p w14:paraId="7CBBC5CA"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50" w:name="C_1098-8805"/>
      <w:r>
        <w:t xml:space="preserve"> (CONF:1098-8805)</w:t>
      </w:r>
      <w:bookmarkEnd w:id="650"/>
      <w:r>
        <w:t xml:space="preserve"> such that it</w:t>
      </w:r>
    </w:p>
    <w:p w14:paraId="4A9FD77C" w14:textId="77777777" w:rsidR="00C77C9B" w:rsidRDefault="008D07D6" w:rsidP="0055183B">
      <w:pPr>
        <w:numPr>
          <w:ilvl w:val="1"/>
          <w:numId w:val="106"/>
        </w:numPr>
      </w:pPr>
      <w:r>
        <w:rPr>
          <w:rStyle w:val="keyword"/>
        </w:rPr>
        <w:t>SHALL</w:t>
      </w:r>
      <w:r>
        <w:t xml:space="preserve"> contain exactly one [1..1] Planned Encounter (V2)</w:t>
      </w:r>
      <w:r>
        <w:rPr>
          <w:rStyle w:val="XMLname"/>
        </w:rPr>
        <w:t xml:space="preserve"> (identifier: urn:hl7ii:2.16.840.1.113883.10.20.22.4.40:2014-06-09)</w:t>
      </w:r>
      <w:bookmarkStart w:id="651" w:name="C_1098-30472"/>
      <w:r>
        <w:t xml:space="preserve"> (CONF:1098-30472)</w:t>
      </w:r>
      <w:bookmarkEnd w:id="651"/>
      <w:r>
        <w:t>.</w:t>
      </w:r>
    </w:p>
    <w:p w14:paraId="711A88AF"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52" w:name="C_1098-8807"/>
      <w:r>
        <w:t xml:space="preserve"> (CONF:1098-8807)</w:t>
      </w:r>
      <w:bookmarkEnd w:id="652"/>
      <w:r>
        <w:t xml:space="preserve"> such that it</w:t>
      </w:r>
    </w:p>
    <w:p w14:paraId="21FA9D35" w14:textId="0BB2C79E" w:rsidR="00C77C9B" w:rsidRDefault="008D07D6" w:rsidP="0055183B">
      <w:pPr>
        <w:numPr>
          <w:ilvl w:val="1"/>
          <w:numId w:val="106"/>
        </w:numPr>
      </w:pPr>
      <w:r>
        <w:rPr>
          <w:rStyle w:val="keyword"/>
        </w:rPr>
        <w:t>SHALL</w:t>
      </w:r>
      <w:r>
        <w:t xml:space="preserve"> contain exactly one [1..1]  </w:t>
      </w:r>
      <w:hyperlink w:anchor="E_Planned_Act_V2">
        <w:r>
          <w:rPr>
            <w:rStyle w:val="HyperlinkCourierBold"/>
          </w:rPr>
          <w:t>Planned Act (V2)</w:t>
        </w:r>
      </w:hyperlink>
      <w:r>
        <w:rPr>
          <w:rStyle w:val="XMLname"/>
        </w:rPr>
        <w:t xml:space="preserve"> (identifier: urn:hl7ii:2.16.840.1.113883.10.20.22.4.39:2014-06-09)</w:t>
      </w:r>
      <w:bookmarkStart w:id="653" w:name="C_1098-30473"/>
      <w:r>
        <w:t xml:space="preserve"> (CONF:1098-30473)</w:t>
      </w:r>
      <w:bookmarkEnd w:id="653"/>
      <w:r>
        <w:t>.</w:t>
      </w:r>
    </w:p>
    <w:p w14:paraId="266DC901"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54" w:name="C_1098-8809"/>
      <w:r>
        <w:t xml:space="preserve"> (CONF:1098-8809)</w:t>
      </w:r>
      <w:bookmarkEnd w:id="654"/>
      <w:r>
        <w:t xml:space="preserve"> such that it</w:t>
      </w:r>
    </w:p>
    <w:p w14:paraId="5CC50188" w14:textId="05166938" w:rsidR="00C77C9B" w:rsidRDefault="008D07D6" w:rsidP="0055183B">
      <w:pPr>
        <w:numPr>
          <w:ilvl w:val="1"/>
          <w:numId w:val="106"/>
        </w:numPr>
      </w:pPr>
      <w:r>
        <w:rPr>
          <w:rStyle w:val="keyword"/>
        </w:rPr>
        <w:t>SHALL</w:t>
      </w:r>
      <w:r>
        <w:t xml:space="preserve"> contain exactly one [1..1]  </w:t>
      </w:r>
      <w:hyperlink w:anchor="E_Planned_Procedure_V2">
        <w:r>
          <w:rPr>
            <w:rStyle w:val="HyperlinkCourierBold"/>
          </w:rPr>
          <w:t>Planned Procedure (V2)</w:t>
        </w:r>
      </w:hyperlink>
      <w:r>
        <w:rPr>
          <w:rStyle w:val="XMLname"/>
        </w:rPr>
        <w:t xml:space="preserve"> (identifier: urn:hl7ii:2.16.840.1.113883.10.20.22.4.41:2014-06-09)</w:t>
      </w:r>
      <w:bookmarkStart w:id="655" w:name="C_1098-30474"/>
      <w:r>
        <w:t xml:space="preserve"> (CONF:1098-30474)</w:t>
      </w:r>
      <w:bookmarkEnd w:id="655"/>
      <w:r>
        <w:t>.</w:t>
      </w:r>
    </w:p>
    <w:p w14:paraId="0CD893E7"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56" w:name="C_1098-8811"/>
      <w:r>
        <w:t xml:space="preserve"> (CONF:1098-8811)</w:t>
      </w:r>
      <w:bookmarkEnd w:id="656"/>
      <w:r>
        <w:t xml:space="preserve"> such that it</w:t>
      </w:r>
    </w:p>
    <w:p w14:paraId="6BAEC20F" w14:textId="7673BDE7" w:rsidR="00C77C9B" w:rsidRDefault="008D07D6" w:rsidP="0055183B">
      <w:pPr>
        <w:numPr>
          <w:ilvl w:val="1"/>
          <w:numId w:val="106"/>
        </w:numPr>
      </w:pPr>
      <w:r>
        <w:rPr>
          <w:rStyle w:val="keyword"/>
        </w:rPr>
        <w:t>SHALL</w:t>
      </w:r>
      <w:r>
        <w:t xml:space="preserve"> contain exactly one [1..1]  </w:t>
      </w:r>
      <w:hyperlink w:anchor="E_Planned_Medication_Activity_V2">
        <w:r>
          <w:rPr>
            <w:rStyle w:val="HyperlinkCourierBold"/>
          </w:rPr>
          <w:t>Planned Medication Activity (V2)</w:t>
        </w:r>
      </w:hyperlink>
      <w:r>
        <w:rPr>
          <w:rStyle w:val="XMLname"/>
        </w:rPr>
        <w:t xml:space="preserve"> (identifier: urn:hl7ii:2.16.840.1.113883.10.20.22.4.42:2014-06-09)</w:t>
      </w:r>
      <w:bookmarkStart w:id="657" w:name="C_1098-30475"/>
      <w:r>
        <w:t xml:space="preserve"> (CONF:1098-30475)</w:t>
      </w:r>
      <w:bookmarkEnd w:id="657"/>
      <w:r>
        <w:t>.</w:t>
      </w:r>
    </w:p>
    <w:p w14:paraId="2A579BAF"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58" w:name="C_1098-8813"/>
      <w:r>
        <w:t xml:space="preserve"> (CONF:1098-8813)</w:t>
      </w:r>
      <w:bookmarkEnd w:id="658"/>
      <w:r>
        <w:t xml:space="preserve"> such that it</w:t>
      </w:r>
    </w:p>
    <w:p w14:paraId="7DFC4124" w14:textId="77777777" w:rsidR="00C77C9B" w:rsidRDefault="008D07D6" w:rsidP="0055183B">
      <w:pPr>
        <w:numPr>
          <w:ilvl w:val="1"/>
          <w:numId w:val="106"/>
        </w:numPr>
      </w:pPr>
      <w:r>
        <w:rPr>
          <w:rStyle w:val="keyword"/>
        </w:rPr>
        <w:t>SHALL</w:t>
      </w:r>
      <w:r>
        <w:t xml:space="preserve"> contain exactly one [1..1] Planned Supply (V2)</w:t>
      </w:r>
      <w:r>
        <w:rPr>
          <w:rStyle w:val="XMLname"/>
        </w:rPr>
        <w:t xml:space="preserve"> (identifier: urn:hl7ii:2.16.840.1.113883.10.20.22.4.43:2014-06-09)</w:t>
      </w:r>
      <w:bookmarkStart w:id="659" w:name="C_1098-30476"/>
      <w:r>
        <w:t xml:space="preserve"> (CONF:1098-30476)</w:t>
      </w:r>
      <w:bookmarkEnd w:id="659"/>
      <w:r>
        <w:t>.</w:t>
      </w:r>
    </w:p>
    <w:p w14:paraId="515C079A"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60" w:name="C_1098-14695"/>
      <w:r>
        <w:t xml:space="preserve"> (CONF:1098-14695)</w:t>
      </w:r>
      <w:bookmarkEnd w:id="660"/>
      <w:r>
        <w:t xml:space="preserve"> such that it</w:t>
      </w:r>
    </w:p>
    <w:p w14:paraId="529C6CCC" w14:textId="77777777" w:rsidR="00C77C9B" w:rsidRDefault="008D07D6" w:rsidP="0055183B">
      <w:pPr>
        <w:numPr>
          <w:ilvl w:val="1"/>
          <w:numId w:val="106"/>
        </w:numPr>
      </w:pPr>
      <w:r>
        <w:rPr>
          <w:rStyle w:val="keyword"/>
        </w:rPr>
        <w:t>SHALL</w:t>
      </w:r>
      <w:r>
        <w:t xml:space="preserve"> contain exactly one [1..1] Instruction (V2)</w:t>
      </w:r>
      <w:r>
        <w:rPr>
          <w:rStyle w:val="XMLname"/>
        </w:rPr>
        <w:t xml:space="preserve"> (identifier: urn:hl7ii:2.16.840.1.113883.10.20.22.4.20:2014-06-09)</w:t>
      </w:r>
      <w:bookmarkStart w:id="661" w:name="C_1098-31397"/>
      <w:r>
        <w:t xml:space="preserve"> (CONF:1098-31397)</w:t>
      </w:r>
      <w:bookmarkEnd w:id="661"/>
      <w:r>
        <w:t>.</w:t>
      </w:r>
    </w:p>
    <w:p w14:paraId="56069D62"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62" w:name="C_1098-29621"/>
      <w:r>
        <w:t xml:space="preserve"> (CONF:1098-29621)</w:t>
      </w:r>
      <w:bookmarkEnd w:id="662"/>
      <w:r>
        <w:t xml:space="preserve"> such that it</w:t>
      </w:r>
    </w:p>
    <w:p w14:paraId="56D0992F" w14:textId="77777777" w:rsidR="00C77C9B" w:rsidRDefault="008D07D6" w:rsidP="0055183B">
      <w:pPr>
        <w:numPr>
          <w:ilvl w:val="1"/>
          <w:numId w:val="106"/>
        </w:numPr>
      </w:pPr>
      <w:r>
        <w:rPr>
          <w:rStyle w:val="keyword"/>
        </w:rPr>
        <w:t>SHALL</w:t>
      </w:r>
      <w:r>
        <w:t xml:space="preserve"> contain exactly one [1..1] Handoff Communication Participants</w:t>
      </w:r>
      <w:r>
        <w:rPr>
          <w:rStyle w:val="XMLname"/>
        </w:rPr>
        <w:t xml:space="preserve"> (identifier: urn:oid:2.16.840.1.113883.10.20.22.4.141)</w:t>
      </w:r>
      <w:bookmarkStart w:id="663" w:name="C_1098-30868"/>
      <w:r>
        <w:t xml:space="preserve"> (CONF:1098-30868)</w:t>
      </w:r>
      <w:bookmarkEnd w:id="663"/>
      <w:r>
        <w:t>.</w:t>
      </w:r>
    </w:p>
    <w:p w14:paraId="1B917F16"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64" w:name="C_1098-31841"/>
      <w:r>
        <w:t xml:space="preserve"> (CONF:1098-31841)</w:t>
      </w:r>
      <w:bookmarkEnd w:id="664"/>
      <w:r>
        <w:t xml:space="preserve"> such that it</w:t>
      </w:r>
    </w:p>
    <w:p w14:paraId="37C52EC2" w14:textId="77777777" w:rsidR="00C77C9B" w:rsidRDefault="008D07D6" w:rsidP="0055183B">
      <w:pPr>
        <w:numPr>
          <w:ilvl w:val="1"/>
          <w:numId w:val="106"/>
        </w:numPr>
      </w:pPr>
      <w:r>
        <w:rPr>
          <w:rStyle w:val="keyword"/>
        </w:rPr>
        <w:t>SHALL</w:t>
      </w:r>
      <w:r>
        <w:t xml:space="preserve"> contain exactly one [1..1] Nutrition Recommendation</w:t>
      </w:r>
      <w:r>
        <w:rPr>
          <w:rStyle w:val="XMLname"/>
        </w:rPr>
        <w:t xml:space="preserve"> (identifier: urn:oid:2.16.840.1.113883.10.20.22.4.130)</w:t>
      </w:r>
      <w:bookmarkStart w:id="665" w:name="C_1098-31864"/>
      <w:r>
        <w:t xml:space="preserve"> (CONF:1098-31864)</w:t>
      </w:r>
      <w:bookmarkEnd w:id="665"/>
      <w:r>
        <w:t>.</w:t>
      </w:r>
    </w:p>
    <w:p w14:paraId="229F920F"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66" w:name="C_1098-32353"/>
      <w:r>
        <w:t xml:space="preserve"> (CONF:1098-32353)</w:t>
      </w:r>
      <w:bookmarkEnd w:id="666"/>
      <w:r>
        <w:t xml:space="preserve"> such that it</w:t>
      </w:r>
    </w:p>
    <w:p w14:paraId="5EB30B29" w14:textId="0345C17F" w:rsidR="00C77C9B" w:rsidRDefault="008D07D6" w:rsidP="0055183B">
      <w:pPr>
        <w:numPr>
          <w:ilvl w:val="1"/>
          <w:numId w:val="106"/>
        </w:numPr>
      </w:pPr>
      <w:r>
        <w:rPr>
          <w:rStyle w:val="keyword"/>
        </w:rPr>
        <w:t>SHALL</w:t>
      </w:r>
      <w:r>
        <w:t xml:space="preserve"> contain exactly one [1..1]  </w:t>
      </w:r>
      <w:hyperlink w:anchor="E_Planned_Immunization_Activity">
        <w:r>
          <w:rPr>
            <w:rStyle w:val="HyperlinkCourierBold"/>
          </w:rPr>
          <w:t>Planned Immunization Activity</w:t>
        </w:r>
      </w:hyperlink>
      <w:r>
        <w:rPr>
          <w:rStyle w:val="XMLname"/>
        </w:rPr>
        <w:t xml:space="preserve"> (identifier: urn:oid:2.16.840.1.113883.10.20.22.4.120)</w:t>
      </w:r>
      <w:bookmarkStart w:id="667" w:name="C_1098-32354"/>
      <w:r>
        <w:t xml:space="preserve"> (CONF:1098-32354)</w:t>
      </w:r>
      <w:bookmarkEnd w:id="667"/>
      <w:r>
        <w:t>.</w:t>
      </w:r>
    </w:p>
    <w:p w14:paraId="15C00933" w14:textId="77777777" w:rsidR="00C77C9B" w:rsidRDefault="008D07D6" w:rsidP="0055183B">
      <w:pPr>
        <w:numPr>
          <w:ilvl w:val="0"/>
          <w:numId w:val="106"/>
        </w:numPr>
      </w:pPr>
      <w:r>
        <w:rPr>
          <w:rStyle w:val="keyword"/>
        </w:rPr>
        <w:t>MAY</w:t>
      </w:r>
      <w:r>
        <w:t xml:space="preserve"> contain zero or more [0..*] </w:t>
      </w:r>
      <w:r>
        <w:rPr>
          <w:rStyle w:val="XMLnameBold"/>
        </w:rPr>
        <w:t>entry</w:t>
      </w:r>
      <w:bookmarkStart w:id="668" w:name="C_1098-32887"/>
      <w:r>
        <w:t xml:space="preserve"> (CONF:1098-32887)</w:t>
      </w:r>
      <w:bookmarkEnd w:id="668"/>
      <w:r>
        <w:t xml:space="preserve"> such that it</w:t>
      </w:r>
    </w:p>
    <w:p w14:paraId="032DB330" w14:textId="77777777" w:rsidR="00C77C9B" w:rsidRDefault="008D07D6" w:rsidP="0055183B">
      <w:pPr>
        <w:numPr>
          <w:ilvl w:val="1"/>
          <w:numId w:val="106"/>
        </w:numPr>
      </w:pPr>
      <w:r>
        <w:rPr>
          <w:rStyle w:val="keyword"/>
        </w:rPr>
        <w:lastRenderedPageBreak/>
        <w:t>SHALL</w:t>
      </w:r>
      <w:r>
        <w:t xml:space="preserve"> contain exactly one [1..1] Goal Observation</w:t>
      </w:r>
      <w:r>
        <w:rPr>
          <w:rStyle w:val="XMLname"/>
        </w:rPr>
        <w:t xml:space="preserve"> (identifier: urn:oid:2.16.840.1.113883.10.20.22.4.121)</w:t>
      </w:r>
      <w:bookmarkStart w:id="669" w:name="C_1098-32888"/>
      <w:r>
        <w:t xml:space="preserve"> (CONF:1098-32888)</w:t>
      </w:r>
      <w:bookmarkEnd w:id="669"/>
      <w:r>
        <w:t>.</w:t>
      </w:r>
    </w:p>
    <w:p w14:paraId="0B3FDAC2" w14:textId="502BEBFF" w:rsidR="00C77C9B" w:rsidRDefault="008D07D6">
      <w:pPr>
        <w:pStyle w:val="Caption"/>
        <w:ind w:left="130" w:right="115"/>
      </w:pPr>
      <w:bookmarkStart w:id="670" w:name="_Toc175307845"/>
      <w:r>
        <w:t xml:space="preserve">Figure </w:t>
      </w:r>
      <w:r>
        <w:fldChar w:fldCharType="begin"/>
      </w:r>
      <w:r>
        <w:instrText>SEQ Figure \* ARABIC</w:instrText>
      </w:r>
      <w:r>
        <w:fldChar w:fldCharType="separate"/>
      </w:r>
      <w:r w:rsidR="00C17516">
        <w:t>30</w:t>
      </w:r>
      <w:r>
        <w:fldChar w:fldCharType="end"/>
      </w:r>
      <w:r>
        <w:t>: Plan of Treatment Section (V2) Example</w:t>
      </w:r>
      <w:bookmarkEnd w:id="670"/>
    </w:p>
    <w:p w14:paraId="2BB7FF4D" w14:textId="77777777" w:rsidR="00C77C9B" w:rsidRDefault="008D07D6">
      <w:pPr>
        <w:pStyle w:val="Example"/>
        <w:ind w:left="130" w:right="115"/>
      </w:pPr>
      <w:r>
        <w:t>&lt;component&gt;</w:t>
      </w:r>
    </w:p>
    <w:p w14:paraId="4CC9E7A2" w14:textId="77777777" w:rsidR="00C77C9B" w:rsidRDefault="008D07D6">
      <w:pPr>
        <w:pStyle w:val="Example"/>
        <w:ind w:left="130" w:right="115"/>
      </w:pPr>
      <w:r>
        <w:t xml:space="preserve">    &lt;section&gt;</w:t>
      </w:r>
    </w:p>
    <w:p w14:paraId="78C8050E" w14:textId="77777777" w:rsidR="00C77C9B" w:rsidRDefault="008D07D6">
      <w:pPr>
        <w:pStyle w:val="Example"/>
        <w:ind w:left="130" w:right="115"/>
      </w:pPr>
      <w:r>
        <w:t xml:space="preserve">        &lt;templateId root="2.16.840.1.113883.10.20.22.2.10" extension="2014-06-09" /&gt;</w:t>
      </w:r>
    </w:p>
    <w:p w14:paraId="2C76F275" w14:textId="77777777" w:rsidR="00C77C9B" w:rsidRDefault="008D07D6">
      <w:pPr>
        <w:pStyle w:val="Example"/>
        <w:ind w:left="130" w:right="115"/>
      </w:pPr>
      <w:r>
        <w:t xml:space="preserve">        &lt;!--  **** Plan of Treatment Section V2 template  **** --&gt;</w:t>
      </w:r>
    </w:p>
    <w:p w14:paraId="6A403C75" w14:textId="77777777" w:rsidR="00C77C9B" w:rsidRDefault="008D07D6">
      <w:pPr>
        <w:pStyle w:val="Example"/>
        <w:ind w:left="130" w:right="115"/>
      </w:pPr>
      <w:r>
        <w:t xml:space="preserve">        &lt;code code="18776-5" codeSystem="2.16.840.1.113883.6.1" codeSystemName="LOINC" displayName="Treatment plan" /&gt;</w:t>
      </w:r>
    </w:p>
    <w:p w14:paraId="3D5C390F" w14:textId="77777777" w:rsidR="00C77C9B" w:rsidRDefault="008D07D6">
      <w:pPr>
        <w:pStyle w:val="Example"/>
        <w:ind w:left="130" w:right="115"/>
      </w:pPr>
      <w:r>
        <w:t xml:space="preserve">        &lt;title&gt;TREATMENT PLAN&lt;/title&gt;</w:t>
      </w:r>
    </w:p>
    <w:p w14:paraId="1605C526" w14:textId="77777777" w:rsidR="00C77C9B" w:rsidRDefault="008D07D6">
      <w:pPr>
        <w:pStyle w:val="Example"/>
        <w:ind w:left="130" w:right="115"/>
      </w:pPr>
      <w:r>
        <w:t xml:space="preserve">        &lt;text&gt;</w:t>
      </w:r>
    </w:p>
    <w:p w14:paraId="76690E54" w14:textId="77777777" w:rsidR="00C77C9B" w:rsidRDefault="008D07D6">
      <w:pPr>
        <w:pStyle w:val="Example"/>
        <w:ind w:left="130" w:right="115"/>
      </w:pPr>
      <w:r>
        <w:t xml:space="preserve">           ...</w:t>
      </w:r>
    </w:p>
    <w:p w14:paraId="3757B051" w14:textId="77777777" w:rsidR="00C77C9B" w:rsidRDefault="008D07D6">
      <w:pPr>
        <w:pStyle w:val="Example"/>
        <w:ind w:left="130" w:right="115"/>
      </w:pPr>
      <w:r>
        <w:t xml:space="preserve">        &lt;/text&gt;</w:t>
      </w:r>
    </w:p>
    <w:p w14:paraId="3A13DA62" w14:textId="77777777" w:rsidR="00C77C9B" w:rsidRDefault="008D07D6">
      <w:pPr>
        <w:pStyle w:val="Example"/>
        <w:ind w:left="130" w:right="115"/>
      </w:pPr>
      <w:r>
        <w:t xml:space="preserve">        &lt;entry&gt;</w:t>
      </w:r>
    </w:p>
    <w:p w14:paraId="26ADBBF8" w14:textId="77777777" w:rsidR="00C77C9B" w:rsidRDefault="008D07D6">
      <w:pPr>
        <w:pStyle w:val="Example"/>
        <w:ind w:left="130" w:right="115"/>
      </w:pPr>
      <w:r>
        <w:t xml:space="preserve">            &lt;act classCode="ACT" moodCode="EVN"&gt;</w:t>
      </w:r>
    </w:p>
    <w:p w14:paraId="7210CED1" w14:textId="77777777" w:rsidR="00C77C9B" w:rsidRDefault="008D07D6">
      <w:pPr>
        <w:pStyle w:val="Example"/>
        <w:ind w:left="130" w:right="115"/>
      </w:pPr>
      <w:r>
        <w:t xml:space="preserve">                &lt;!-- Handoff Communication  template --&gt;</w:t>
      </w:r>
    </w:p>
    <w:p w14:paraId="09DB0AD6" w14:textId="77777777" w:rsidR="00C77C9B" w:rsidRDefault="008D07D6">
      <w:pPr>
        <w:pStyle w:val="Example"/>
        <w:ind w:left="130" w:right="115"/>
      </w:pPr>
      <w:r>
        <w:t xml:space="preserve">                &lt;templateId root="2.16.840.1.113883.10.20.22.4.141" /&gt;</w:t>
      </w:r>
    </w:p>
    <w:p w14:paraId="333B5E3A" w14:textId="77777777" w:rsidR="00C77C9B" w:rsidRDefault="008D07D6">
      <w:pPr>
        <w:pStyle w:val="Example"/>
        <w:ind w:left="130" w:right="115"/>
      </w:pPr>
      <w:r>
        <w:t xml:space="preserve">              ...</w:t>
      </w:r>
    </w:p>
    <w:p w14:paraId="079AB08A" w14:textId="77777777" w:rsidR="00C77C9B" w:rsidRDefault="008D07D6">
      <w:pPr>
        <w:pStyle w:val="Example"/>
        <w:ind w:left="130" w:right="115"/>
      </w:pPr>
      <w:r>
        <w:t xml:space="preserve">            </w:t>
      </w:r>
    </w:p>
    <w:p w14:paraId="54734CF6" w14:textId="77777777" w:rsidR="00C77C9B" w:rsidRDefault="008D07D6">
      <w:pPr>
        <w:pStyle w:val="Example"/>
        <w:ind w:left="130" w:right="115"/>
      </w:pPr>
      <w:r>
        <w:t xml:space="preserve">            &lt;/act&gt;</w:t>
      </w:r>
    </w:p>
    <w:p w14:paraId="665C675C" w14:textId="77777777" w:rsidR="00C77C9B" w:rsidRDefault="008D07D6">
      <w:pPr>
        <w:pStyle w:val="Example"/>
        <w:ind w:left="130" w:right="115"/>
      </w:pPr>
      <w:r>
        <w:t xml:space="preserve">        &lt;/entry&gt;</w:t>
      </w:r>
    </w:p>
    <w:p w14:paraId="01F62724" w14:textId="77777777" w:rsidR="00C77C9B" w:rsidRDefault="008D07D6">
      <w:pPr>
        <w:pStyle w:val="Example"/>
        <w:ind w:left="130" w:right="115"/>
      </w:pPr>
      <w:r>
        <w:t xml:space="preserve">        &lt;entry&gt;</w:t>
      </w:r>
    </w:p>
    <w:p w14:paraId="5B484713" w14:textId="77777777" w:rsidR="00C77C9B" w:rsidRDefault="008D07D6">
      <w:pPr>
        <w:pStyle w:val="Example"/>
        <w:ind w:left="130" w:right="115"/>
      </w:pPr>
      <w:r>
        <w:t xml:space="preserve">            &lt;encounter moodCode="INT" classCode="ENC"&gt;</w:t>
      </w:r>
    </w:p>
    <w:p w14:paraId="7EDB8A2E" w14:textId="77777777" w:rsidR="00C77C9B" w:rsidRDefault="008D07D6">
      <w:pPr>
        <w:pStyle w:val="Example"/>
        <w:ind w:left="130" w:right="115"/>
      </w:pPr>
      <w:r>
        <w:t xml:space="preserve">                &lt;templateId root="2.16.840.1.113883.10.20.22.4.40" extension="2014-06-09" /&gt;</w:t>
      </w:r>
    </w:p>
    <w:p w14:paraId="4750F53B" w14:textId="77777777" w:rsidR="00C77C9B" w:rsidRDefault="008D07D6">
      <w:pPr>
        <w:pStyle w:val="Example"/>
        <w:ind w:left="130" w:right="115"/>
      </w:pPr>
      <w:r>
        <w:t xml:space="preserve">                &lt;!-- Plan Activity Encounter V2 template --&gt;</w:t>
      </w:r>
    </w:p>
    <w:p w14:paraId="07DCAF47" w14:textId="77777777" w:rsidR="00C77C9B" w:rsidRDefault="008D07D6">
      <w:pPr>
        <w:pStyle w:val="Example"/>
        <w:ind w:left="130" w:right="115"/>
      </w:pPr>
      <w:r>
        <w:t xml:space="preserve">              ...</w:t>
      </w:r>
    </w:p>
    <w:p w14:paraId="383CFE46" w14:textId="77777777" w:rsidR="00C77C9B" w:rsidRDefault="008D07D6">
      <w:pPr>
        <w:pStyle w:val="Example"/>
        <w:ind w:left="130" w:right="115"/>
      </w:pPr>
      <w:r>
        <w:t xml:space="preserve">            </w:t>
      </w:r>
    </w:p>
    <w:p w14:paraId="16F3A836" w14:textId="77777777" w:rsidR="00C77C9B" w:rsidRDefault="008D07D6">
      <w:pPr>
        <w:pStyle w:val="Example"/>
        <w:ind w:left="130" w:right="115"/>
      </w:pPr>
      <w:r>
        <w:t xml:space="preserve">                </w:t>
      </w:r>
    </w:p>
    <w:p w14:paraId="1C88DEDC" w14:textId="77777777" w:rsidR="00C77C9B" w:rsidRDefault="008D07D6">
      <w:pPr>
        <w:pStyle w:val="Example"/>
        <w:ind w:left="130" w:right="115"/>
      </w:pPr>
      <w:r>
        <w:t xml:space="preserve">            &lt;/encounter&gt;</w:t>
      </w:r>
    </w:p>
    <w:p w14:paraId="49DA5D16" w14:textId="77777777" w:rsidR="00C77C9B" w:rsidRDefault="008D07D6">
      <w:pPr>
        <w:pStyle w:val="Example"/>
        <w:ind w:left="130" w:right="115"/>
      </w:pPr>
      <w:r>
        <w:t xml:space="preserve">        &lt;/entry&gt;</w:t>
      </w:r>
    </w:p>
    <w:p w14:paraId="5931F38D" w14:textId="77777777" w:rsidR="00C77C9B" w:rsidRDefault="008D07D6">
      <w:pPr>
        <w:pStyle w:val="Example"/>
        <w:ind w:left="130" w:right="115"/>
      </w:pPr>
      <w:r>
        <w:t xml:space="preserve">    &lt;/section&gt;</w:t>
      </w:r>
    </w:p>
    <w:p w14:paraId="6C594AE7" w14:textId="77777777" w:rsidR="00C77C9B" w:rsidRDefault="008D07D6">
      <w:pPr>
        <w:pStyle w:val="Example"/>
        <w:ind w:left="130" w:right="115"/>
      </w:pPr>
      <w:r>
        <w:t>&lt;/component&gt;</w:t>
      </w:r>
    </w:p>
    <w:p w14:paraId="389B623A" w14:textId="77777777" w:rsidR="00C77C9B" w:rsidRDefault="008D07D6">
      <w:pPr>
        <w:pStyle w:val="Example"/>
        <w:ind w:left="130" w:right="115"/>
      </w:pPr>
      <w:r>
        <w:t xml:space="preserve">    </w:t>
      </w:r>
    </w:p>
    <w:p w14:paraId="3C140A89" w14:textId="77777777" w:rsidR="00C77C9B" w:rsidRDefault="00C77C9B">
      <w:pPr>
        <w:pStyle w:val="BodyText"/>
      </w:pPr>
    </w:p>
    <w:p w14:paraId="67E4FDD6" w14:textId="77777777" w:rsidR="00C77C9B" w:rsidRDefault="008D07D6">
      <w:pPr>
        <w:pStyle w:val="Heading2nospace"/>
      </w:pPr>
      <w:bookmarkStart w:id="671" w:name="S_Pregnancy_Section"/>
      <w:bookmarkStart w:id="672" w:name="_Toc175307696"/>
      <w:r>
        <w:t>Pregnancy Section</w:t>
      </w:r>
      <w:bookmarkEnd w:id="671"/>
      <w:bookmarkEnd w:id="672"/>
    </w:p>
    <w:p w14:paraId="56EAF34D" w14:textId="77777777" w:rsidR="00C77C9B" w:rsidRDefault="008D07D6">
      <w:pPr>
        <w:pStyle w:val="BracketData"/>
      </w:pPr>
      <w:r>
        <w:t>[section: identifier urn:hl7ii:2.16.840.1.113883.10.20.22.2.80:2018-04-01 (open)]</w:t>
      </w:r>
    </w:p>
    <w:p w14:paraId="0E84B4C8" w14:textId="77777777" w:rsidR="00C77C9B" w:rsidRDefault="008D07D6">
      <w:pPr>
        <w:pStyle w:val="BracketData"/>
      </w:pPr>
      <w:r>
        <w:t>Published as part of C-CDA R2.1 Supplemental Templates for Pregnancy Status, Release 1 - US Realm</w:t>
      </w:r>
    </w:p>
    <w:p w14:paraId="14180E09" w14:textId="2EBC6B32" w:rsidR="00C77C9B" w:rsidRDefault="008D07D6">
      <w:pPr>
        <w:pStyle w:val="Caption"/>
      </w:pPr>
      <w:bookmarkStart w:id="673" w:name="_Toc175308027"/>
      <w:r>
        <w:t xml:space="preserve">Table </w:t>
      </w:r>
      <w:r>
        <w:fldChar w:fldCharType="begin"/>
      </w:r>
      <w:r>
        <w:instrText>SEQ Table \* ARABIC</w:instrText>
      </w:r>
      <w:r>
        <w:fldChar w:fldCharType="separate"/>
      </w:r>
      <w:r w:rsidR="00C17516">
        <w:t>58</w:t>
      </w:r>
      <w:r>
        <w:fldChar w:fldCharType="end"/>
      </w:r>
      <w:r>
        <w:t>: Pregnancy Section Contexts</w:t>
      </w:r>
      <w:bookmarkEnd w:id="6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EED56AA" w14:textId="77777777">
        <w:trPr>
          <w:cantSplit/>
          <w:tblHeader/>
          <w:jc w:val="center"/>
        </w:trPr>
        <w:tc>
          <w:tcPr>
            <w:tcW w:w="360" w:type="dxa"/>
            <w:shd w:val="clear" w:color="auto" w:fill="E6E6E6"/>
          </w:tcPr>
          <w:p w14:paraId="79DF3DA4" w14:textId="77777777" w:rsidR="00C77C9B" w:rsidRDefault="008D07D6">
            <w:pPr>
              <w:pStyle w:val="TableHead"/>
            </w:pPr>
            <w:r>
              <w:t>Contained By:</w:t>
            </w:r>
          </w:p>
        </w:tc>
        <w:tc>
          <w:tcPr>
            <w:tcW w:w="360" w:type="dxa"/>
            <w:shd w:val="clear" w:color="auto" w:fill="E6E6E6"/>
          </w:tcPr>
          <w:p w14:paraId="044CBCA2" w14:textId="77777777" w:rsidR="00C77C9B" w:rsidRDefault="008D07D6">
            <w:pPr>
              <w:pStyle w:val="TableHead"/>
            </w:pPr>
            <w:r>
              <w:t>Contains:</w:t>
            </w:r>
          </w:p>
        </w:tc>
      </w:tr>
      <w:tr w:rsidR="00C77C9B" w14:paraId="36D8BA60" w14:textId="77777777">
        <w:trPr>
          <w:jc w:val="center"/>
        </w:trPr>
        <w:tc>
          <w:tcPr>
            <w:tcW w:w="360" w:type="dxa"/>
          </w:tcPr>
          <w:p w14:paraId="422279FF" w14:textId="17B7FB51"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3FAEF4FE" w14:textId="5AF309A4" w:rsidR="00C77C9B" w:rsidRDefault="00000000">
            <w:pPr>
              <w:pStyle w:val="TableText"/>
            </w:pPr>
            <w:hyperlink w:anchor="E_Last_Menstrual_Period_V2_">
              <w:r w:rsidR="008D07D6">
                <w:rPr>
                  <w:rStyle w:val="HyperlinkText9pt"/>
                </w:rPr>
                <w:t>Last Menstrual Period (V2)</w:t>
              </w:r>
            </w:hyperlink>
            <w:r w:rsidR="008D07D6">
              <w:t xml:space="preserve"> (optional)</w:t>
            </w:r>
          </w:p>
          <w:p w14:paraId="35F98772" w14:textId="1645E2EC" w:rsidR="00C77C9B" w:rsidRDefault="00000000">
            <w:pPr>
              <w:pStyle w:val="TableText"/>
            </w:pPr>
            <w:hyperlink w:anchor="E_Postpartum_Status">
              <w:r w:rsidR="008D07D6">
                <w:rPr>
                  <w:rStyle w:val="HyperlinkText9pt"/>
                </w:rPr>
                <w:t>Postpartum Status</w:t>
              </w:r>
            </w:hyperlink>
            <w:r w:rsidR="008D07D6">
              <w:t xml:space="preserve"> (optional)</w:t>
            </w:r>
          </w:p>
          <w:p w14:paraId="40CDEBB8" w14:textId="511FC469" w:rsidR="00C77C9B" w:rsidRDefault="00000000">
            <w:pPr>
              <w:pStyle w:val="TableText"/>
            </w:pPr>
            <w:hyperlink w:anchor="E_Pregnancy_Observation_SUPPLEMENTAL_PR">
              <w:r w:rsidR="008D07D6">
                <w:rPr>
                  <w:rStyle w:val="HyperlinkText9pt"/>
                </w:rPr>
                <w:t>Pregnancy Observation (SUPPLEMENTAL PREGNANCY)</w:t>
              </w:r>
            </w:hyperlink>
            <w:r w:rsidR="008D07D6">
              <w:t xml:space="preserve"> (required)</w:t>
            </w:r>
          </w:p>
        </w:tc>
      </w:tr>
    </w:tbl>
    <w:p w14:paraId="3372C81F" w14:textId="77777777" w:rsidR="00C77C9B" w:rsidRDefault="00C77C9B">
      <w:pPr>
        <w:pStyle w:val="BodyText"/>
      </w:pPr>
    </w:p>
    <w:p w14:paraId="55741F88" w14:textId="77777777" w:rsidR="00C77C9B" w:rsidRDefault="008D07D6">
      <w:r>
        <w:lastRenderedPageBreak/>
        <w:t>The Pregnancy Section contains a patient's current and past pregnancy history information. This template and any of its contained templates are available for use in any of the existing C-CDA document types and any other related document types that need to record pregnancy information, for example, C-CDA transition of care document types such as CCD, Transfer Summary, Discharge Summary, and Consultation Note as well as non-C-CDA documents such as the Public Health Case Report, Release 2 - US Realm - the Electronic Initial Case Report (eICR).</w:t>
      </w:r>
    </w:p>
    <w:p w14:paraId="62EA8F2D" w14:textId="18A27531" w:rsidR="00C77C9B" w:rsidRDefault="008D07D6">
      <w:pPr>
        <w:pStyle w:val="Caption"/>
      </w:pPr>
      <w:bookmarkStart w:id="674" w:name="_Toc175308028"/>
      <w:r>
        <w:lastRenderedPageBreak/>
        <w:t xml:space="preserve">Table </w:t>
      </w:r>
      <w:r>
        <w:fldChar w:fldCharType="begin"/>
      </w:r>
      <w:r>
        <w:instrText>SEQ Table \* ARABIC</w:instrText>
      </w:r>
      <w:r>
        <w:fldChar w:fldCharType="separate"/>
      </w:r>
      <w:r w:rsidR="00C17516">
        <w:t>59</w:t>
      </w:r>
      <w:r>
        <w:fldChar w:fldCharType="end"/>
      </w:r>
      <w:r>
        <w:t>: Pregnancy Section Constraints Overview</w:t>
      </w:r>
      <w:bookmarkEnd w:id="67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E78A232" w14:textId="77777777">
        <w:trPr>
          <w:cantSplit/>
          <w:tblHeader/>
          <w:jc w:val="center"/>
        </w:trPr>
        <w:tc>
          <w:tcPr>
            <w:tcW w:w="0" w:type="dxa"/>
            <w:shd w:val="clear" w:color="auto" w:fill="E6E6E6"/>
            <w:noWrap/>
          </w:tcPr>
          <w:p w14:paraId="5B83AB54" w14:textId="77777777" w:rsidR="00C77C9B" w:rsidRDefault="008D07D6">
            <w:pPr>
              <w:pStyle w:val="TableHead"/>
            </w:pPr>
            <w:r>
              <w:t>XPath</w:t>
            </w:r>
          </w:p>
        </w:tc>
        <w:tc>
          <w:tcPr>
            <w:tcW w:w="720" w:type="dxa"/>
            <w:shd w:val="clear" w:color="auto" w:fill="E6E6E6"/>
            <w:noWrap/>
          </w:tcPr>
          <w:p w14:paraId="6550AAA0" w14:textId="77777777" w:rsidR="00C77C9B" w:rsidRDefault="008D07D6">
            <w:pPr>
              <w:pStyle w:val="TableHead"/>
            </w:pPr>
            <w:r>
              <w:t>Card.</w:t>
            </w:r>
          </w:p>
        </w:tc>
        <w:tc>
          <w:tcPr>
            <w:tcW w:w="1152" w:type="dxa"/>
            <w:shd w:val="clear" w:color="auto" w:fill="E6E6E6"/>
            <w:noWrap/>
          </w:tcPr>
          <w:p w14:paraId="62AEB8A7" w14:textId="77777777" w:rsidR="00C77C9B" w:rsidRDefault="008D07D6">
            <w:pPr>
              <w:pStyle w:val="TableHead"/>
            </w:pPr>
            <w:r>
              <w:t>Verb</w:t>
            </w:r>
          </w:p>
        </w:tc>
        <w:tc>
          <w:tcPr>
            <w:tcW w:w="864" w:type="dxa"/>
            <w:shd w:val="clear" w:color="auto" w:fill="E6E6E6"/>
            <w:noWrap/>
          </w:tcPr>
          <w:p w14:paraId="63EEDA86" w14:textId="77777777" w:rsidR="00C77C9B" w:rsidRDefault="008D07D6">
            <w:pPr>
              <w:pStyle w:val="TableHead"/>
            </w:pPr>
            <w:r>
              <w:t>Data Type</w:t>
            </w:r>
          </w:p>
        </w:tc>
        <w:tc>
          <w:tcPr>
            <w:tcW w:w="864" w:type="dxa"/>
            <w:shd w:val="clear" w:color="auto" w:fill="E6E6E6"/>
            <w:noWrap/>
          </w:tcPr>
          <w:p w14:paraId="5D422A2F" w14:textId="77777777" w:rsidR="00C77C9B" w:rsidRDefault="008D07D6">
            <w:pPr>
              <w:pStyle w:val="TableHead"/>
            </w:pPr>
            <w:r>
              <w:t>CONF#</w:t>
            </w:r>
          </w:p>
        </w:tc>
        <w:tc>
          <w:tcPr>
            <w:tcW w:w="864" w:type="dxa"/>
            <w:shd w:val="clear" w:color="auto" w:fill="E6E6E6"/>
            <w:noWrap/>
          </w:tcPr>
          <w:p w14:paraId="4E592F4E" w14:textId="77777777" w:rsidR="00C77C9B" w:rsidRDefault="008D07D6">
            <w:pPr>
              <w:pStyle w:val="TableHead"/>
            </w:pPr>
            <w:r>
              <w:t>Value</w:t>
            </w:r>
          </w:p>
        </w:tc>
      </w:tr>
      <w:tr w:rsidR="00C77C9B" w14:paraId="0092E4E2" w14:textId="77777777">
        <w:trPr>
          <w:jc w:val="center"/>
        </w:trPr>
        <w:tc>
          <w:tcPr>
            <w:tcW w:w="10160" w:type="dxa"/>
            <w:gridSpan w:val="6"/>
          </w:tcPr>
          <w:p w14:paraId="04F3305C" w14:textId="77777777" w:rsidR="00C77C9B" w:rsidRDefault="008D07D6">
            <w:pPr>
              <w:pStyle w:val="TableText"/>
            </w:pPr>
            <w:r>
              <w:t>section (identifier: urn:hl7ii:2.16.840.1.113883.10.20.22.2.80:2018-04-01)</w:t>
            </w:r>
          </w:p>
        </w:tc>
      </w:tr>
      <w:tr w:rsidR="00C77C9B" w14:paraId="61A29ABE" w14:textId="77777777">
        <w:trPr>
          <w:jc w:val="center"/>
        </w:trPr>
        <w:tc>
          <w:tcPr>
            <w:tcW w:w="3345" w:type="dxa"/>
          </w:tcPr>
          <w:p w14:paraId="1E637311" w14:textId="77777777" w:rsidR="00C77C9B" w:rsidRDefault="008D07D6">
            <w:pPr>
              <w:pStyle w:val="TableText"/>
            </w:pPr>
            <w:r>
              <w:tab/>
              <w:t>templateId</w:t>
            </w:r>
          </w:p>
        </w:tc>
        <w:tc>
          <w:tcPr>
            <w:tcW w:w="720" w:type="dxa"/>
          </w:tcPr>
          <w:p w14:paraId="68421928" w14:textId="77777777" w:rsidR="00C77C9B" w:rsidRDefault="008D07D6">
            <w:pPr>
              <w:pStyle w:val="TableText"/>
            </w:pPr>
            <w:r>
              <w:t>1..1</w:t>
            </w:r>
          </w:p>
        </w:tc>
        <w:tc>
          <w:tcPr>
            <w:tcW w:w="1152" w:type="dxa"/>
          </w:tcPr>
          <w:p w14:paraId="4ACC11E6" w14:textId="77777777" w:rsidR="00C77C9B" w:rsidRDefault="008D07D6">
            <w:pPr>
              <w:pStyle w:val="TableText"/>
            </w:pPr>
            <w:r>
              <w:t>SHALL</w:t>
            </w:r>
          </w:p>
        </w:tc>
        <w:tc>
          <w:tcPr>
            <w:tcW w:w="864" w:type="dxa"/>
          </w:tcPr>
          <w:p w14:paraId="11D7782E" w14:textId="77777777" w:rsidR="00C77C9B" w:rsidRDefault="00C77C9B">
            <w:pPr>
              <w:pStyle w:val="TableText"/>
            </w:pPr>
          </w:p>
        </w:tc>
        <w:tc>
          <w:tcPr>
            <w:tcW w:w="1104" w:type="dxa"/>
          </w:tcPr>
          <w:p w14:paraId="122A251A" w14:textId="01AAA688" w:rsidR="00C77C9B" w:rsidRDefault="00000000">
            <w:pPr>
              <w:pStyle w:val="TableText"/>
            </w:pPr>
            <w:hyperlink w:anchor="C_3368-3">
              <w:r w:rsidR="008D07D6">
                <w:rPr>
                  <w:rStyle w:val="HyperlinkText9pt"/>
                </w:rPr>
                <w:t>3368-3</w:t>
              </w:r>
            </w:hyperlink>
          </w:p>
        </w:tc>
        <w:tc>
          <w:tcPr>
            <w:tcW w:w="2975" w:type="dxa"/>
          </w:tcPr>
          <w:p w14:paraId="75DE063F" w14:textId="77777777" w:rsidR="00C77C9B" w:rsidRDefault="00C77C9B">
            <w:pPr>
              <w:pStyle w:val="TableText"/>
            </w:pPr>
          </w:p>
        </w:tc>
      </w:tr>
      <w:tr w:rsidR="00C77C9B" w14:paraId="3F66E5E8" w14:textId="77777777">
        <w:trPr>
          <w:jc w:val="center"/>
        </w:trPr>
        <w:tc>
          <w:tcPr>
            <w:tcW w:w="3345" w:type="dxa"/>
          </w:tcPr>
          <w:p w14:paraId="36174E9B" w14:textId="77777777" w:rsidR="00C77C9B" w:rsidRDefault="008D07D6">
            <w:pPr>
              <w:pStyle w:val="TableText"/>
            </w:pPr>
            <w:r>
              <w:tab/>
            </w:r>
            <w:r>
              <w:tab/>
              <w:t>@root</w:t>
            </w:r>
          </w:p>
        </w:tc>
        <w:tc>
          <w:tcPr>
            <w:tcW w:w="720" w:type="dxa"/>
          </w:tcPr>
          <w:p w14:paraId="372F5325" w14:textId="77777777" w:rsidR="00C77C9B" w:rsidRDefault="008D07D6">
            <w:pPr>
              <w:pStyle w:val="TableText"/>
            </w:pPr>
            <w:r>
              <w:t>1..1</w:t>
            </w:r>
          </w:p>
        </w:tc>
        <w:tc>
          <w:tcPr>
            <w:tcW w:w="1152" w:type="dxa"/>
          </w:tcPr>
          <w:p w14:paraId="2D958D2E" w14:textId="77777777" w:rsidR="00C77C9B" w:rsidRDefault="008D07D6">
            <w:pPr>
              <w:pStyle w:val="TableText"/>
            </w:pPr>
            <w:r>
              <w:t>SHALL</w:t>
            </w:r>
          </w:p>
        </w:tc>
        <w:tc>
          <w:tcPr>
            <w:tcW w:w="864" w:type="dxa"/>
          </w:tcPr>
          <w:p w14:paraId="5D55F646" w14:textId="77777777" w:rsidR="00C77C9B" w:rsidRDefault="00C77C9B">
            <w:pPr>
              <w:pStyle w:val="TableText"/>
            </w:pPr>
          </w:p>
        </w:tc>
        <w:tc>
          <w:tcPr>
            <w:tcW w:w="1104" w:type="dxa"/>
          </w:tcPr>
          <w:p w14:paraId="45D5D018" w14:textId="06927450" w:rsidR="00C77C9B" w:rsidRDefault="00000000">
            <w:pPr>
              <w:pStyle w:val="TableText"/>
            </w:pPr>
            <w:hyperlink w:anchor="C_3368-9">
              <w:r w:rsidR="008D07D6">
                <w:rPr>
                  <w:rStyle w:val="HyperlinkText9pt"/>
                </w:rPr>
                <w:t>3368-9</w:t>
              </w:r>
            </w:hyperlink>
          </w:p>
        </w:tc>
        <w:tc>
          <w:tcPr>
            <w:tcW w:w="2975" w:type="dxa"/>
          </w:tcPr>
          <w:p w14:paraId="369CFB71" w14:textId="77777777" w:rsidR="00C77C9B" w:rsidRDefault="008D07D6">
            <w:pPr>
              <w:pStyle w:val="TableText"/>
            </w:pPr>
            <w:r>
              <w:t>2.16.840.1.113883.10.20.22.2.80</w:t>
            </w:r>
          </w:p>
        </w:tc>
      </w:tr>
      <w:tr w:rsidR="00C77C9B" w14:paraId="59762B74" w14:textId="77777777">
        <w:trPr>
          <w:jc w:val="center"/>
        </w:trPr>
        <w:tc>
          <w:tcPr>
            <w:tcW w:w="3345" w:type="dxa"/>
          </w:tcPr>
          <w:p w14:paraId="698ED689" w14:textId="77777777" w:rsidR="00C77C9B" w:rsidRDefault="008D07D6">
            <w:pPr>
              <w:pStyle w:val="TableText"/>
            </w:pPr>
            <w:r>
              <w:tab/>
            </w:r>
            <w:r>
              <w:tab/>
              <w:t>@extension</w:t>
            </w:r>
          </w:p>
        </w:tc>
        <w:tc>
          <w:tcPr>
            <w:tcW w:w="720" w:type="dxa"/>
          </w:tcPr>
          <w:p w14:paraId="27C93D22" w14:textId="77777777" w:rsidR="00C77C9B" w:rsidRDefault="008D07D6">
            <w:pPr>
              <w:pStyle w:val="TableText"/>
            </w:pPr>
            <w:r>
              <w:t>1..1</w:t>
            </w:r>
          </w:p>
        </w:tc>
        <w:tc>
          <w:tcPr>
            <w:tcW w:w="1152" w:type="dxa"/>
          </w:tcPr>
          <w:p w14:paraId="6E3B0263" w14:textId="77777777" w:rsidR="00C77C9B" w:rsidRDefault="008D07D6">
            <w:pPr>
              <w:pStyle w:val="TableText"/>
            </w:pPr>
            <w:r>
              <w:t>SHALL</w:t>
            </w:r>
          </w:p>
        </w:tc>
        <w:tc>
          <w:tcPr>
            <w:tcW w:w="864" w:type="dxa"/>
          </w:tcPr>
          <w:p w14:paraId="68D78347" w14:textId="77777777" w:rsidR="00C77C9B" w:rsidRDefault="00C77C9B">
            <w:pPr>
              <w:pStyle w:val="TableText"/>
            </w:pPr>
          </w:p>
        </w:tc>
        <w:tc>
          <w:tcPr>
            <w:tcW w:w="1104" w:type="dxa"/>
          </w:tcPr>
          <w:p w14:paraId="2ED4299D" w14:textId="7072D7FC" w:rsidR="00C77C9B" w:rsidRDefault="00000000">
            <w:pPr>
              <w:pStyle w:val="TableText"/>
            </w:pPr>
            <w:hyperlink w:anchor="C_3368-10">
              <w:r w:rsidR="008D07D6">
                <w:rPr>
                  <w:rStyle w:val="HyperlinkText9pt"/>
                </w:rPr>
                <w:t>3368-10</w:t>
              </w:r>
            </w:hyperlink>
          </w:p>
        </w:tc>
        <w:tc>
          <w:tcPr>
            <w:tcW w:w="2975" w:type="dxa"/>
          </w:tcPr>
          <w:p w14:paraId="1C4D3851" w14:textId="77777777" w:rsidR="00C77C9B" w:rsidRDefault="008D07D6">
            <w:pPr>
              <w:pStyle w:val="TableText"/>
            </w:pPr>
            <w:r>
              <w:t>2018-04-01</w:t>
            </w:r>
          </w:p>
        </w:tc>
      </w:tr>
      <w:tr w:rsidR="00C77C9B" w14:paraId="1ECA3CF8" w14:textId="77777777">
        <w:trPr>
          <w:jc w:val="center"/>
        </w:trPr>
        <w:tc>
          <w:tcPr>
            <w:tcW w:w="3345" w:type="dxa"/>
          </w:tcPr>
          <w:p w14:paraId="256DEB8A" w14:textId="77777777" w:rsidR="00C77C9B" w:rsidRDefault="008D07D6">
            <w:pPr>
              <w:pStyle w:val="TableText"/>
            </w:pPr>
            <w:r>
              <w:tab/>
              <w:t>code</w:t>
            </w:r>
          </w:p>
        </w:tc>
        <w:tc>
          <w:tcPr>
            <w:tcW w:w="720" w:type="dxa"/>
          </w:tcPr>
          <w:p w14:paraId="04F1E447" w14:textId="77777777" w:rsidR="00C77C9B" w:rsidRDefault="008D07D6">
            <w:pPr>
              <w:pStyle w:val="TableText"/>
            </w:pPr>
            <w:r>
              <w:t>1..1</w:t>
            </w:r>
          </w:p>
        </w:tc>
        <w:tc>
          <w:tcPr>
            <w:tcW w:w="1152" w:type="dxa"/>
          </w:tcPr>
          <w:p w14:paraId="4ECF34C9" w14:textId="77777777" w:rsidR="00C77C9B" w:rsidRDefault="008D07D6">
            <w:pPr>
              <w:pStyle w:val="TableText"/>
            </w:pPr>
            <w:r>
              <w:t>SHALL</w:t>
            </w:r>
          </w:p>
        </w:tc>
        <w:tc>
          <w:tcPr>
            <w:tcW w:w="864" w:type="dxa"/>
          </w:tcPr>
          <w:p w14:paraId="7E28D74F" w14:textId="77777777" w:rsidR="00C77C9B" w:rsidRDefault="00C77C9B">
            <w:pPr>
              <w:pStyle w:val="TableText"/>
            </w:pPr>
          </w:p>
        </w:tc>
        <w:tc>
          <w:tcPr>
            <w:tcW w:w="1104" w:type="dxa"/>
          </w:tcPr>
          <w:p w14:paraId="7FD8FF29" w14:textId="7EE2DAFB" w:rsidR="00C77C9B" w:rsidRDefault="00000000">
            <w:pPr>
              <w:pStyle w:val="TableText"/>
            </w:pPr>
            <w:hyperlink w:anchor="C_3368-4">
              <w:r w:rsidR="008D07D6">
                <w:rPr>
                  <w:rStyle w:val="HyperlinkText9pt"/>
                </w:rPr>
                <w:t>3368-4</w:t>
              </w:r>
            </w:hyperlink>
          </w:p>
        </w:tc>
        <w:tc>
          <w:tcPr>
            <w:tcW w:w="2975" w:type="dxa"/>
          </w:tcPr>
          <w:p w14:paraId="42C1C5B3" w14:textId="77777777" w:rsidR="00C77C9B" w:rsidRDefault="00C77C9B">
            <w:pPr>
              <w:pStyle w:val="TableText"/>
            </w:pPr>
          </w:p>
        </w:tc>
      </w:tr>
      <w:tr w:rsidR="00C77C9B" w14:paraId="41E2A78A" w14:textId="77777777">
        <w:trPr>
          <w:jc w:val="center"/>
        </w:trPr>
        <w:tc>
          <w:tcPr>
            <w:tcW w:w="3345" w:type="dxa"/>
          </w:tcPr>
          <w:p w14:paraId="4F91C0DF" w14:textId="77777777" w:rsidR="00C77C9B" w:rsidRDefault="008D07D6">
            <w:pPr>
              <w:pStyle w:val="TableText"/>
            </w:pPr>
            <w:r>
              <w:tab/>
            </w:r>
            <w:r>
              <w:tab/>
              <w:t>@code</w:t>
            </w:r>
          </w:p>
        </w:tc>
        <w:tc>
          <w:tcPr>
            <w:tcW w:w="720" w:type="dxa"/>
          </w:tcPr>
          <w:p w14:paraId="25A10F7E" w14:textId="77777777" w:rsidR="00C77C9B" w:rsidRDefault="008D07D6">
            <w:pPr>
              <w:pStyle w:val="TableText"/>
            </w:pPr>
            <w:r>
              <w:t>1..1</w:t>
            </w:r>
          </w:p>
        </w:tc>
        <w:tc>
          <w:tcPr>
            <w:tcW w:w="1152" w:type="dxa"/>
          </w:tcPr>
          <w:p w14:paraId="2EDC1E81" w14:textId="77777777" w:rsidR="00C77C9B" w:rsidRDefault="008D07D6">
            <w:pPr>
              <w:pStyle w:val="TableText"/>
            </w:pPr>
            <w:r>
              <w:t>SHALL</w:t>
            </w:r>
          </w:p>
        </w:tc>
        <w:tc>
          <w:tcPr>
            <w:tcW w:w="864" w:type="dxa"/>
          </w:tcPr>
          <w:p w14:paraId="4D8B0A83" w14:textId="77777777" w:rsidR="00C77C9B" w:rsidRDefault="00C77C9B">
            <w:pPr>
              <w:pStyle w:val="TableText"/>
            </w:pPr>
          </w:p>
        </w:tc>
        <w:tc>
          <w:tcPr>
            <w:tcW w:w="1104" w:type="dxa"/>
          </w:tcPr>
          <w:p w14:paraId="6A1F20A6" w14:textId="3EEA9C8D" w:rsidR="00C77C9B" w:rsidRDefault="00000000">
            <w:pPr>
              <w:pStyle w:val="TableText"/>
            </w:pPr>
            <w:hyperlink w:anchor="C_3368-11">
              <w:r w:rsidR="008D07D6">
                <w:rPr>
                  <w:rStyle w:val="HyperlinkText9pt"/>
                </w:rPr>
                <w:t>3368-11</w:t>
              </w:r>
            </w:hyperlink>
          </w:p>
        </w:tc>
        <w:tc>
          <w:tcPr>
            <w:tcW w:w="2975" w:type="dxa"/>
          </w:tcPr>
          <w:p w14:paraId="47347112" w14:textId="77777777" w:rsidR="00C77C9B" w:rsidRDefault="008D07D6">
            <w:pPr>
              <w:pStyle w:val="TableText"/>
            </w:pPr>
            <w:r>
              <w:t>90767-5</w:t>
            </w:r>
          </w:p>
        </w:tc>
      </w:tr>
      <w:tr w:rsidR="00C77C9B" w14:paraId="52F13BB3" w14:textId="77777777">
        <w:trPr>
          <w:jc w:val="center"/>
        </w:trPr>
        <w:tc>
          <w:tcPr>
            <w:tcW w:w="3345" w:type="dxa"/>
          </w:tcPr>
          <w:p w14:paraId="2F423778" w14:textId="77777777" w:rsidR="00C77C9B" w:rsidRDefault="008D07D6">
            <w:pPr>
              <w:pStyle w:val="TableText"/>
            </w:pPr>
            <w:r>
              <w:tab/>
            </w:r>
            <w:r>
              <w:tab/>
              <w:t>@codeSystem</w:t>
            </w:r>
          </w:p>
        </w:tc>
        <w:tc>
          <w:tcPr>
            <w:tcW w:w="720" w:type="dxa"/>
          </w:tcPr>
          <w:p w14:paraId="1A56C45F" w14:textId="77777777" w:rsidR="00C77C9B" w:rsidRDefault="008D07D6">
            <w:pPr>
              <w:pStyle w:val="TableText"/>
            </w:pPr>
            <w:r>
              <w:t>1..1</w:t>
            </w:r>
          </w:p>
        </w:tc>
        <w:tc>
          <w:tcPr>
            <w:tcW w:w="1152" w:type="dxa"/>
          </w:tcPr>
          <w:p w14:paraId="0DB838D2" w14:textId="77777777" w:rsidR="00C77C9B" w:rsidRDefault="008D07D6">
            <w:pPr>
              <w:pStyle w:val="TableText"/>
            </w:pPr>
            <w:r>
              <w:t>SHALL</w:t>
            </w:r>
          </w:p>
        </w:tc>
        <w:tc>
          <w:tcPr>
            <w:tcW w:w="864" w:type="dxa"/>
          </w:tcPr>
          <w:p w14:paraId="6F688EA0" w14:textId="77777777" w:rsidR="00C77C9B" w:rsidRDefault="00C77C9B">
            <w:pPr>
              <w:pStyle w:val="TableText"/>
            </w:pPr>
          </w:p>
        </w:tc>
        <w:tc>
          <w:tcPr>
            <w:tcW w:w="1104" w:type="dxa"/>
          </w:tcPr>
          <w:p w14:paraId="19349520" w14:textId="7E6C209D" w:rsidR="00C77C9B" w:rsidRDefault="00000000">
            <w:pPr>
              <w:pStyle w:val="TableText"/>
            </w:pPr>
            <w:hyperlink w:anchor="C_3368-12">
              <w:r w:rsidR="008D07D6">
                <w:rPr>
                  <w:rStyle w:val="HyperlinkText9pt"/>
                </w:rPr>
                <w:t>3368-12</w:t>
              </w:r>
            </w:hyperlink>
          </w:p>
        </w:tc>
        <w:tc>
          <w:tcPr>
            <w:tcW w:w="2975" w:type="dxa"/>
          </w:tcPr>
          <w:p w14:paraId="1149AFFD" w14:textId="77777777" w:rsidR="00C77C9B" w:rsidRDefault="008D07D6">
            <w:pPr>
              <w:pStyle w:val="TableText"/>
            </w:pPr>
            <w:r>
              <w:t>urn:oid:2.16.840.1.113883.6.1 (LOINC) = 2.16.840.1.113883.6.1</w:t>
            </w:r>
          </w:p>
        </w:tc>
      </w:tr>
      <w:tr w:rsidR="00C77C9B" w14:paraId="6866B1EA" w14:textId="77777777">
        <w:trPr>
          <w:jc w:val="center"/>
        </w:trPr>
        <w:tc>
          <w:tcPr>
            <w:tcW w:w="3345" w:type="dxa"/>
          </w:tcPr>
          <w:p w14:paraId="0B8C241D" w14:textId="77777777" w:rsidR="00C77C9B" w:rsidRDefault="008D07D6">
            <w:pPr>
              <w:pStyle w:val="TableText"/>
            </w:pPr>
            <w:r>
              <w:tab/>
              <w:t>title</w:t>
            </w:r>
          </w:p>
        </w:tc>
        <w:tc>
          <w:tcPr>
            <w:tcW w:w="720" w:type="dxa"/>
          </w:tcPr>
          <w:p w14:paraId="1A521719" w14:textId="77777777" w:rsidR="00C77C9B" w:rsidRDefault="008D07D6">
            <w:pPr>
              <w:pStyle w:val="TableText"/>
            </w:pPr>
            <w:r>
              <w:t>1..1</w:t>
            </w:r>
          </w:p>
        </w:tc>
        <w:tc>
          <w:tcPr>
            <w:tcW w:w="1152" w:type="dxa"/>
          </w:tcPr>
          <w:p w14:paraId="5A4CD426" w14:textId="77777777" w:rsidR="00C77C9B" w:rsidRDefault="008D07D6">
            <w:pPr>
              <w:pStyle w:val="TableText"/>
            </w:pPr>
            <w:r>
              <w:t>SHALL</w:t>
            </w:r>
          </w:p>
        </w:tc>
        <w:tc>
          <w:tcPr>
            <w:tcW w:w="864" w:type="dxa"/>
          </w:tcPr>
          <w:p w14:paraId="5073AD3D" w14:textId="77777777" w:rsidR="00C77C9B" w:rsidRDefault="00C77C9B">
            <w:pPr>
              <w:pStyle w:val="TableText"/>
            </w:pPr>
          </w:p>
        </w:tc>
        <w:tc>
          <w:tcPr>
            <w:tcW w:w="1104" w:type="dxa"/>
          </w:tcPr>
          <w:p w14:paraId="00C9EB89" w14:textId="5A03FFAB" w:rsidR="00C77C9B" w:rsidRDefault="00000000">
            <w:pPr>
              <w:pStyle w:val="TableText"/>
            </w:pPr>
            <w:hyperlink w:anchor="C_3368-13">
              <w:r w:rsidR="008D07D6">
                <w:rPr>
                  <w:rStyle w:val="HyperlinkText9pt"/>
                </w:rPr>
                <w:t>3368-13</w:t>
              </w:r>
            </w:hyperlink>
          </w:p>
        </w:tc>
        <w:tc>
          <w:tcPr>
            <w:tcW w:w="2975" w:type="dxa"/>
          </w:tcPr>
          <w:p w14:paraId="5D5D893C" w14:textId="77777777" w:rsidR="00C77C9B" w:rsidRDefault="00C77C9B">
            <w:pPr>
              <w:pStyle w:val="TableText"/>
            </w:pPr>
          </w:p>
        </w:tc>
      </w:tr>
      <w:tr w:rsidR="00C77C9B" w14:paraId="594851C6" w14:textId="77777777">
        <w:trPr>
          <w:jc w:val="center"/>
        </w:trPr>
        <w:tc>
          <w:tcPr>
            <w:tcW w:w="3345" w:type="dxa"/>
          </w:tcPr>
          <w:p w14:paraId="46C4519F" w14:textId="77777777" w:rsidR="00C77C9B" w:rsidRDefault="008D07D6">
            <w:pPr>
              <w:pStyle w:val="TableText"/>
            </w:pPr>
            <w:r>
              <w:tab/>
              <w:t>text</w:t>
            </w:r>
          </w:p>
        </w:tc>
        <w:tc>
          <w:tcPr>
            <w:tcW w:w="720" w:type="dxa"/>
          </w:tcPr>
          <w:p w14:paraId="747C2503" w14:textId="77777777" w:rsidR="00C77C9B" w:rsidRDefault="008D07D6">
            <w:pPr>
              <w:pStyle w:val="TableText"/>
            </w:pPr>
            <w:r>
              <w:t>1..1</w:t>
            </w:r>
          </w:p>
        </w:tc>
        <w:tc>
          <w:tcPr>
            <w:tcW w:w="1152" w:type="dxa"/>
          </w:tcPr>
          <w:p w14:paraId="59A4E5A4" w14:textId="77777777" w:rsidR="00C77C9B" w:rsidRDefault="008D07D6">
            <w:pPr>
              <w:pStyle w:val="TableText"/>
            </w:pPr>
            <w:r>
              <w:t>SHALL</w:t>
            </w:r>
          </w:p>
        </w:tc>
        <w:tc>
          <w:tcPr>
            <w:tcW w:w="864" w:type="dxa"/>
          </w:tcPr>
          <w:p w14:paraId="260AA0AB" w14:textId="77777777" w:rsidR="00C77C9B" w:rsidRDefault="00C77C9B">
            <w:pPr>
              <w:pStyle w:val="TableText"/>
            </w:pPr>
          </w:p>
        </w:tc>
        <w:tc>
          <w:tcPr>
            <w:tcW w:w="1104" w:type="dxa"/>
          </w:tcPr>
          <w:p w14:paraId="00C27CAB" w14:textId="0FA7799F" w:rsidR="00C77C9B" w:rsidRDefault="00000000">
            <w:pPr>
              <w:pStyle w:val="TableText"/>
            </w:pPr>
            <w:hyperlink w:anchor="C_3368-14">
              <w:r w:rsidR="008D07D6">
                <w:rPr>
                  <w:rStyle w:val="HyperlinkText9pt"/>
                </w:rPr>
                <w:t>3368-14</w:t>
              </w:r>
            </w:hyperlink>
          </w:p>
        </w:tc>
        <w:tc>
          <w:tcPr>
            <w:tcW w:w="2975" w:type="dxa"/>
          </w:tcPr>
          <w:p w14:paraId="4035569B" w14:textId="77777777" w:rsidR="00C77C9B" w:rsidRDefault="00C77C9B">
            <w:pPr>
              <w:pStyle w:val="TableText"/>
            </w:pPr>
          </w:p>
        </w:tc>
      </w:tr>
      <w:tr w:rsidR="00C77C9B" w14:paraId="3F511B8A" w14:textId="77777777">
        <w:trPr>
          <w:jc w:val="center"/>
        </w:trPr>
        <w:tc>
          <w:tcPr>
            <w:tcW w:w="3345" w:type="dxa"/>
          </w:tcPr>
          <w:p w14:paraId="4675F996" w14:textId="77777777" w:rsidR="00C77C9B" w:rsidRDefault="008D07D6">
            <w:pPr>
              <w:pStyle w:val="TableText"/>
            </w:pPr>
            <w:r>
              <w:tab/>
              <w:t>entry</w:t>
            </w:r>
          </w:p>
        </w:tc>
        <w:tc>
          <w:tcPr>
            <w:tcW w:w="720" w:type="dxa"/>
          </w:tcPr>
          <w:p w14:paraId="36F4D578" w14:textId="77777777" w:rsidR="00C77C9B" w:rsidRDefault="008D07D6">
            <w:pPr>
              <w:pStyle w:val="TableText"/>
            </w:pPr>
            <w:r>
              <w:t>1..*</w:t>
            </w:r>
          </w:p>
        </w:tc>
        <w:tc>
          <w:tcPr>
            <w:tcW w:w="1152" w:type="dxa"/>
          </w:tcPr>
          <w:p w14:paraId="69AE3E99" w14:textId="77777777" w:rsidR="00C77C9B" w:rsidRDefault="008D07D6">
            <w:pPr>
              <w:pStyle w:val="TableText"/>
            </w:pPr>
            <w:r>
              <w:t>SHALL</w:t>
            </w:r>
          </w:p>
        </w:tc>
        <w:tc>
          <w:tcPr>
            <w:tcW w:w="864" w:type="dxa"/>
          </w:tcPr>
          <w:p w14:paraId="5CA463E6" w14:textId="77777777" w:rsidR="00C77C9B" w:rsidRDefault="00C77C9B">
            <w:pPr>
              <w:pStyle w:val="TableText"/>
            </w:pPr>
          </w:p>
        </w:tc>
        <w:tc>
          <w:tcPr>
            <w:tcW w:w="1104" w:type="dxa"/>
          </w:tcPr>
          <w:p w14:paraId="2999531C" w14:textId="181B6EA3" w:rsidR="00C77C9B" w:rsidRDefault="00000000">
            <w:pPr>
              <w:pStyle w:val="TableText"/>
            </w:pPr>
            <w:hyperlink w:anchor="C_3368-1">
              <w:r w:rsidR="008D07D6">
                <w:rPr>
                  <w:rStyle w:val="HyperlinkText9pt"/>
                </w:rPr>
                <w:t>3368-1</w:t>
              </w:r>
            </w:hyperlink>
          </w:p>
        </w:tc>
        <w:tc>
          <w:tcPr>
            <w:tcW w:w="2975" w:type="dxa"/>
          </w:tcPr>
          <w:p w14:paraId="7A1629DE" w14:textId="77777777" w:rsidR="00C77C9B" w:rsidRDefault="00C77C9B">
            <w:pPr>
              <w:pStyle w:val="TableText"/>
            </w:pPr>
          </w:p>
        </w:tc>
      </w:tr>
      <w:tr w:rsidR="00C77C9B" w14:paraId="6DD0DDF9" w14:textId="77777777">
        <w:trPr>
          <w:jc w:val="center"/>
        </w:trPr>
        <w:tc>
          <w:tcPr>
            <w:tcW w:w="3345" w:type="dxa"/>
          </w:tcPr>
          <w:p w14:paraId="259A5A92" w14:textId="77777777" w:rsidR="00C77C9B" w:rsidRDefault="008D07D6">
            <w:pPr>
              <w:pStyle w:val="TableText"/>
            </w:pPr>
            <w:r>
              <w:tab/>
            </w:r>
            <w:r>
              <w:tab/>
              <w:t>observation</w:t>
            </w:r>
          </w:p>
        </w:tc>
        <w:tc>
          <w:tcPr>
            <w:tcW w:w="720" w:type="dxa"/>
          </w:tcPr>
          <w:p w14:paraId="2D9159EC" w14:textId="77777777" w:rsidR="00C77C9B" w:rsidRDefault="008D07D6">
            <w:pPr>
              <w:pStyle w:val="TableText"/>
            </w:pPr>
            <w:r>
              <w:t>1..1</w:t>
            </w:r>
          </w:p>
        </w:tc>
        <w:tc>
          <w:tcPr>
            <w:tcW w:w="1152" w:type="dxa"/>
          </w:tcPr>
          <w:p w14:paraId="3C338621" w14:textId="77777777" w:rsidR="00C77C9B" w:rsidRDefault="008D07D6">
            <w:pPr>
              <w:pStyle w:val="TableText"/>
            </w:pPr>
            <w:r>
              <w:t>SHALL</w:t>
            </w:r>
          </w:p>
        </w:tc>
        <w:tc>
          <w:tcPr>
            <w:tcW w:w="864" w:type="dxa"/>
          </w:tcPr>
          <w:p w14:paraId="1FAD8033" w14:textId="77777777" w:rsidR="00C77C9B" w:rsidRDefault="00C77C9B">
            <w:pPr>
              <w:pStyle w:val="TableText"/>
            </w:pPr>
          </w:p>
        </w:tc>
        <w:tc>
          <w:tcPr>
            <w:tcW w:w="1104" w:type="dxa"/>
          </w:tcPr>
          <w:p w14:paraId="5E1BE0B1" w14:textId="3DB84CB8" w:rsidR="00C77C9B" w:rsidRDefault="00000000">
            <w:pPr>
              <w:pStyle w:val="TableText"/>
            </w:pPr>
            <w:hyperlink w:anchor="C_3368-26530">
              <w:r w:rsidR="008D07D6">
                <w:rPr>
                  <w:rStyle w:val="HyperlinkText9pt"/>
                </w:rPr>
                <w:t>3368-26530</w:t>
              </w:r>
            </w:hyperlink>
          </w:p>
        </w:tc>
        <w:tc>
          <w:tcPr>
            <w:tcW w:w="2975" w:type="dxa"/>
          </w:tcPr>
          <w:p w14:paraId="6E87E108" w14:textId="3115C59D" w:rsidR="00C77C9B" w:rsidRDefault="00000000">
            <w:pPr>
              <w:pStyle w:val="TableText"/>
            </w:pPr>
            <w:hyperlink w:anchor="E_Pregnancy_Observation_SUPPLEMENTAL_PR">
              <w:r w:rsidR="008D07D6">
                <w:rPr>
                  <w:rStyle w:val="HyperlinkText9pt"/>
                </w:rPr>
                <w:t>Pregnancy Observation (SUPPLEMENTAL PREGNANCY) (identifier: urn:hl7ii:2.16.840.1.113883.10.20.22.4.293:2018-04-01</w:t>
              </w:r>
            </w:hyperlink>
          </w:p>
        </w:tc>
      </w:tr>
      <w:tr w:rsidR="00C77C9B" w14:paraId="2771FE66" w14:textId="77777777">
        <w:trPr>
          <w:jc w:val="center"/>
        </w:trPr>
        <w:tc>
          <w:tcPr>
            <w:tcW w:w="3345" w:type="dxa"/>
          </w:tcPr>
          <w:p w14:paraId="00E09338" w14:textId="77777777" w:rsidR="00C77C9B" w:rsidRDefault="008D07D6">
            <w:pPr>
              <w:pStyle w:val="TableText"/>
            </w:pPr>
            <w:r>
              <w:tab/>
              <w:t>entry</w:t>
            </w:r>
          </w:p>
        </w:tc>
        <w:tc>
          <w:tcPr>
            <w:tcW w:w="720" w:type="dxa"/>
          </w:tcPr>
          <w:p w14:paraId="427C8543" w14:textId="77777777" w:rsidR="00C77C9B" w:rsidRDefault="008D07D6">
            <w:pPr>
              <w:pStyle w:val="TableText"/>
            </w:pPr>
            <w:r>
              <w:t>0..*</w:t>
            </w:r>
          </w:p>
        </w:tc>
        <w:tc>
          <w:tcPr>
            <w:tcW w:w="1152" w:type="dxa"/>
          </w:tcPr>
          <w:p w14:paraId="3E1144D7" w14:textId="77777777" w:rsidR="00C77C9B" w:rsidRDefault="008D07D6">
            <w:pPr>
              <w:pStyle w:val="TableText"/>
            </w:pPr>
            <w:r>
              <w:t>MAY</w:t>
            </w:r>
          </w:p>
        </w:tc>
        <w:tc>
          <w:tcPr>
            <w:tcW w:w="864" w:type="dxa"/>
          </w:tcPr>
          <w:p w14:paraId="378AC7D2" w14:textId="77777777" w:rsidR="00C77C9B" w:rsidRDefault="00C77C9B">
            <w:pPr>
              <w:pStyle w:val="TableText"/>
            </w:pPr>
          </w:p>
        </w:tc>
        <w:tc>
          <w:tcPr>
            <w:tcW w:w="1104" w:type="dxa"/>
          </w:tcPr>
          <w:p w14:paraId="6220835A" w14:textId="70D2A239" w:rsidR="00C77C9B" w:rsidRDefault="00000000">
            <w:pPr>
              <w:pStyle w:val="TableText"/>
            </w:pPr>
            <w:hyperlink w:anchor="C_3368-26531">
              <w:r w:rsidR="008D07D6">
                <w:rPr>
                  <w:rStyle w:val="HyperlinkText9pt"/>
                </w:rPr>
                <w:t>3368-26531</w:t>
              </w:r>
            </w:hyperlink>
          </w:p>
        </w:tc>
        <w:tc>
          <w:tcPr>
            <w:tcW w:w="2975" w:type="dxa"/>
          </w:tcPr>
          <w:p w14:paraId="145BF927" w14:textId="77777777" w:rsidR="00C77C9B" w:rsidRDefault="00C77C9B">
            <w:pPr>
              <w:pStyle w:val="TableText"/>
            </w:pPr>
          </w:p>
        </w:tc>
      </w:tr>
      <w:tr w:rsidR="00C77C9B" w14:paraId="3826E253" w14:textId="77777777">
        <w:trPr>
          <w:jc w:val="center"/>
        </w:trPr>
        <w:tc>
          <w:tcPr>
            <w:tcW w:w="3345" w:type="dxa"/>
          </w:tcPr>
          <w:p w14:paraId="5B394F7E" w14:textId="77777777" w:rsidR="00C77C9B" w:rsidRDefault="008D07D6">
            <w:pPr>
              <w:pStyle w:val="TableText"/>
            </w:pPr>
            <w:r>
              <w:tab/>
            </w:r>
            <w:r>
              <w:tab/>
              <w:t>observation</w:t>
            </w:r>
          </w:p>
        </w:tc>
        <w:tc>
          <w:tcPr>
            <w:tcW w:w="720" w:type="dxa"/>
          </w:tcPr>
          <w:p w14:paraId="40AB76B4" w14:textId="77777777" w:rsidR="00C77C9B" w:rsidRDefault="008D07D6">
            <w:pPr>
              <w:pStyle w:val="TableText"/>
            </w:pPr>
            <w:r>
              <w:t>1..1</w:t>
            </w:r>
          </w:p>
        </w:tc>
        <w:tc>
          <w:tcPr>
            <w:tcW w:w="1152" w:type="dxa"/>
          </w:tcPr>
          <w:p w14:paraId="0CF5C0BE" w14:textId="77777777" w:rsidR="00C77C9B" w:rsidRDefault="008D07D6">
            <w:pPr>
              <w:pStyle w:val="TableText"/>
            </w:pPr>
            <w:r>
              <w:t>SHALL</w:t>
            </w:r>
          </w:p>
        </w:tc>
        <w:tc>
          <w:tcPr>
            <w:tcW w:w="864" w:type="dxa"/>
          </w:tcPr>
          <w:p w14:paraId="4AEFFB56" w14:textId="77777777" w:rsidR="00C77C9B" w:rsidRDefault="00C77C9B">
            <w:pPr>
              <w:pStyle w:val="TableText"/>
            </w:pPr>
          </w:p>
        </w:tc>
        <w:tc>
          <w:tcPr>
            <w:tcW w:w="1104" w:type="dxa"/>
          </w:tcPr>
          <w:p w14:paraId="7389E290" w14:textId="17916661" w:rsidR="00C77C9B" w:rsidRDefault="00000000">
            <w:pPr>
              <w:pStyle w:val="TableText"/>
            </w:pPr>
            <w:hyperlink w:anchor="C_3368-26532">
              <w:r w:rsidR="008D07D6">
                <w:rPr>
                  <w:rStyle w:val="HyperlinkText9pt"/>
                </w:rPr>
                <w:t>3368-26532</w:t>
              </w:r>
            </w:hyperlink>
          </w:p>
        </w:tc>
        <w:tc>
          <w:tcPr>
            <w:tcW w:w="2975" w:type="dxa"/>
          </w:tcPr>
          <w:p w14:paraId="0BC5A3BB" w14:textId="74E76392" w:rsidR="00C77C9B" w:rsidRDefault="00000000">
            <w:pPr>
              <w:pStyle w:val="TableText"/>
            </w:pPr>
            <w:hyperlink w:anchor="E_Last_Menstrual_Period_V2_">
              <w:r w:rsidR="008D07D6">
                <w:rPr>
                  <w:rStyle w:val="HyperlinkText9pt"/>
                </w:rPr>
                <w:t>Last Menstrual Period (V2)  (identifier: urn:hl7ii:2.16.840.1.113883.10.20.30.3.34:2014-06-09</w:t>
              </w:r>
            </w:hyperlink>
          </w:p>
        </w:tc>
      </w:tr>
      <w:tr w:rsidR="00C77C9B" w14:paraId="61071BB0" w14:textId="77777777">
        <w:trPr>
          <w:jc w:val="center"/>
        </w:trPr>
        <w:tc>
          <w:tcPr>
            <w:tcW w:w="3345" w:type="dxa"/>
          </w:tcPr>
          <w:p w14:paraId="46C55621" w14:textId="77777777" w:rsidR="00C77C9B" w:rsidRDefault="008D07D6">
            <w:pPr>
              <w:pStyle w:val="TableText"/>
            </w:pPr>
            <w:r>
              <w:tab/>
              <w:t>entry</w:t>
            </w:r>
          </w:p>
        </w:tc>
        <w:tc>
          <w:tcPr>
            <w:tcW w:w="720" w:type="dxa"/>
          </w:tcPr>
          <w:p w14:paraId="1B8610E0" w14:textId="77777777" w:rsidR="00C77C9B" w:rsidRDefault="008D07D6">
            <w:pPr>
              <w:pStyle w:val="TableText"/>
            </w:pPr>
            <w:r>
              <w:t>0..1</w:t>
            </w:r>
          </w:p>
        </w:tc>
        <w:tc>
          <w:tcPr>
            <w:tcW w:w="1152" w:type="dxa"/>
          </w:tcPr>
          <w:p w14:paraId="01420F89" w14:textId="77777777" w:rsidR="00C77C9B" w:rsidRDefault="008D07D6">
            <w:pPr>
              <w:pStyle w:val="TableText"/>
            </w:pPr>
            <w:r>
              <w:t>MAY</w:t>
            </w:r>
          </w:p>
        </w:tc>
        <w:tc>
          <w:tcPr>
            <w:tcW w:w="864" w:type="dxa"/>
          </w:tcPr>
          <w:p w14:paraId="5E5AAA0C" w14:textId="77777777" w:rsidR="00C77C9B" w:rsidRDefault="00C77C9B">
            <w:pPr>
              <w:pStyle w:val="TableText"/>
            </w:pPr>
          </w:p>
        </w:tc>
        <w:tc>
          <w:tcPr>
            <w:tcW w:w="1104" w:type="dxa"/>
          </w:tcPr>
          <w:p w14:paraId="573A7FCD" w14:textId="1A98E623" w:rsidR="00C77C9B" w:rsidRDefault="00000000">
            <w:pPr>
              <w:pStyle w:val="TableText"/>
            </w:pPr>
            <w:hyperlink w:anchor="C_3368-26562">
              <w:r w:rsidR="008D07D6">
                <w:rPr>
                  <w:rStyle w:val="HyperlinkText9pt"/>
                </w:rPr>
                <w:t>3368-26562</w:t>
              </w:r>
            </w:hyperlink>
          </w:p>
        </w:tc>
        <w:tc>
          <w:tcPr>
            <w:tcW w:w="2975" w:type="dxa"/>
          </w:tcPr>
          <w:p w14:paraId="7A45C0EC" w14:textId="77777777" w:rsidR="00C77C9B" w:rsidRDefault="00C77C9B">
            <w:pPr>
              <w:pStyle w:val="TableText"/>
            </w:pPr>
          </w:p>
        </w:tc>
      </w:tr>
      <w:tr w:rsidR="00C77C9B" w14:paraId="19012E8F" w14:textId="77777777">
        <w:trPr>
          <w:jc w:val="center"/>
        </w:trPr>
        <w:tc>
          <w:tcPr>
            <w:tcW w:w="3345" w:type="dxa"/>
          </w:tcPr>
          <w:p w14:paraId="68BE15D0" w14:textId="77777777" w:rsidR="00C77C9B" w:rsidRDefault="008D07D6">
            <w:pPr>
              <w:pStyle w:val="TableText"/>
            </w:pPr>
            <w:r>
              <w:tab/>
            </w:r>
            <w:r>
              <w:tab/>
              <w:t>observation</w:t>
            </w:r>
          </w:p>
        </w:tc>
        <w:tc>
          <w:tcPr>
            <w:tcW w:w="720" w:type="dxa"/>
          </w:tcPr>
          <w:p w14:paraId="5F57B576" w14:textId="77777777" w:rsidR="00C77C9B" w:rsidRDefault="008D07D6">
            <w:pPr>
              <w:pStyle w:val="TableText"/>
            </w:pPr>
            <w:r>
              <w:t>1..1</w:t>
            </w:r>
          </w:p>
        </w:tc>
        <w:tc>
          <w:tcPr>
            <w:tcW w:w="1152" w:type="dxa"/>
          </w:tcPr>
          <w:p w14:paraId="42D95518" w14:textId="77777777" w:rsidR="00C77C9B" w:rsidRDefault="008D07D6">
            <w:pPr>
              <w:pStyle w:val="TableText"/>
            </w:pPr>
            <w:r>
              <w:t>SHALL</w:t>
            </w:r>
          </w:p>
        </w:tc>
        <w:tc>
          <w:tcPr>
            <w:tcW w:w="864" w:type="dxa"/>
          </w:tcPr>
          <w:p w14:paraId="26A262C5" w14:textId="77777777" w:rsidR="00C77C9B" w:rsidRDefault="00C77C9B">
            <w:pPr>
              <w:pStyle w:val="TableText"/>
            </w:pPr>
          </w:p>
        </w:tc>
        <w:tc>
          <w:tcPr>
            <w:tcW w:w="1104" w:type="dxa"/>
          </w:tcPr>
          <w:p w14:paraId="3EB3EC5E" w14:textId="7C75FA65" w:rsidR="00C77C9B" w:rsidRDefault="00000000">
            <w:pPr>
              <w:pStyle w:val="TableText"/>
            </w:pPr>
            <w:hyperlink w:anchor="C_3368-26563">
              <w:r w:rsidR="008D07D6">
                <w:rPr>
                  <w:rStyle w:val="HyperlinkText9pt"/>
                </w:rPr>
                <w:t>3368-26563</w:t>
              </w:r>
            </w:hyperlink>
          </w:p>
        </w:tc>
        <w:tc>
          <w:tcPr>
            <w:tcW w:w="2975" w:type="dxa"/>
          </w:tcPr>
          <w:p w14:paraId="177FB2F5" w14:textId="77777777" w:rsidR="00C77C9B" w:rsidRDefault="008D07D6">
            <w:pPr>
              <w:pStyle w:val="TableText"/>
            </w:pPr>
            <w:r>
              <w:t>Pregnancy Intention in Next Year (identifier: urn:hl7ii:2.16.840.1.113883.10.20.22.4.281:2018-04-01</w:t>
            </w:r>
          </w:p>
        </w:tc>
      </w:tr>
      <w:tr w:rsidR="00C77C9B" w14:paraId="3627E1BD" w14:textId="77777777">
        <w:trPr>
          <w:jc w:val="center"/>
        </w:trPr>
        <w:tc>
          <w:tcPr>
            <w:tcW w:w="3345" w:type="dxa"/>
          </w:tcPr>
          <w:p w14:paraId="5D63D759" w14:textId="77777777" w:rsidR="00C77C9B" w:rsidRDefault="008D07D6">
            <w:pPr>
              <w:pStyle w:val="TableText"/>
            </w:pPr>
            <w:r>
              <w:tab/>
              <w:t>entry</w:t>
            </w:r>
          </w:p>
        </w:tc>
        <w:tc>
          <w:tcPr>
            <w:tcW w:w="720" w:type="dxa"/>
          </w:tcPr>
          <w:p w14:paraId="5A496266" w14:textId="77777777" w:rsidR="00C77C9B" w:rsidRDefault="008D07D6">
            <w:pPr>
              <w:pStyle w:val="TableText"/>
            </w:pPr>
            <w:r>
              <w:t>0..*</w:t>
            </w:r>
          </w:p>
        </w:tc>
        <w:tc>
          <w:tcPr>
            <w:tcW w:w="1152" w:type="dxa"/>
          </w:tcPr>
          <w:p w14:paraId="4C50C091" w14:textId="77777777" w:rsidR="00C77C9B" w:rsidRDefault="008D07D6">
            <w:pPr>
              <w:pStyle w:val="TableText"/>
            </w:pPr>
            <w:r>
              <w:t>MAY</w:t>
            </w:r>
          </w:p>
        </w:tc>
        <w:tc>
          <w:tcPr>
            <w:tcW w:w="864" w:type="dxa"/>
          </w:tcPr>
          <w:p w14:paraId="50F84887" w14:textId="77777777" w:rsidR="00C77C9B" w:rsidRDefault="00C77C9B">
            <w:pPr>
              <w:pStyle w:val="TableText"/>
            </w:pPr>
          </w:p>
        </w:tc>
        <w:tc>
          <w:tcPr>
            <w:tcW w:w="1104" w:type="dxa"/>
          </w:tcPr>
          <w:p w14:paraId="60033251" w14:textId="7905CE2D" w:rsidR="00C77C9B" w:rsidRDefault="00000000">
            <w:pPr>
              <w:pStyle w:val="TableText"/>
            </w:pPr>
            <w:hyperlink w:anchor="C_3368-26623">
              <w:r w:rsidR="008D07D6">
                <w:rPr>
                  <w:rStyle w:val="HyperlinkText9pt"/>
                </w:rPr>
                <w:t>3368-26623</w:t>
              </w:r>
            </w:hyperlink>
          </w:p>
        </w:tc>
        <w:tc>
          <w:tcPr>
            <w:tcW w:w="2975" w:type="dxa"/>
          </w:tcPr>
          <w:p w14:paraId="75AE2E01" w14:textId="77777777" w:rsidR="00C77C9B" w:rsidRDefault="00C77C9B">
            <w:pPr>
              <w:pStyle w:val="TableText"/>
            </w:pPr>
          </w:p>
        </w:tc>
      </w:tr>
      <w:tr w:rsidR="00C77C9B" w14:paraId="54FF9FFE" w14:textId="77777777">
        <w:trPr>
          <w:jc w:val="center"/>
        </w:trPr>
        <w:tc>
          <w:tcPr>
            <w:tcW w:w="3345" w:type="dxa"/>
          </w:tcPr>
          <w:p w14:paraId="330BCF6D" w14:textId="77777777" w:rsidR="00C77C9B" w:rsidRDefault="008D07D6">
            <w:pPr>
              <w:pStyle w:val="TableText"/>
            </w:pPr>
            <w:r>
              <w:tab/>
            </w:r>
            <w:r>
              <w:tab/>
              <w:t>observation</w:t>
            </w:r>
          </w:p>
        </w:tc>
        <w:tc>
          <w:tcPr>
            <w:tcW w:w="720" w:type="dxa"/>
          </w:tcPr>
          <w:p w14:paraId="6721522D" w14:textId="77777777" w:rsidR="00C77C9B" w:rsidRDefault="008D07D6">
            <w:pPr>
              <w:pStyle w:val="TableText"/>
            </w:pPr>
            <w:r>
              <w:t>1..1</w:t>
            </w:r>
          </w:p>
        </w:tc>
        <w:tc>
          <w:tcPr>
            <w:tcW w:w="1152" w:type="dxa"/>
          </w:tcPr>
          <w:p w14:paraId="045A706D" w14:textId="77777777" w:rsidR="00C77C9B" w:rsidRDefault="008D07D6">
            <w:pPr>
              <w:pStyle w:val="TableText"/>
            </w:pPr>
            <w:r>
              <w:t>SHALL</w:t>
            </w:r>
          </w:p>
        </w:tc>
        <w:tc>
          <w:tcPr>
            <w:tcW w:w="864" w:type="dxa"/>
          </w:tcPr>
          <w:p w14:paraId="1C97C48A" w14:textId="77777777" w:rsidR="00C77C9B" w:rsidRDefault="00C77C9B">
            <w:pPr>
              <w:pStyle w:val="TableText"/>
            </w:pPr>
          </w:p>
        </w:tc>
        <w:tc>
          <w:tcPr>
            <w:tcW w:w="1104" w:type="dxa"/>
          </w:tcPr>
          <w:p w14:paraId="055BABCB" w14:textId="6137CAC2" w:rsidR="00C77C9B" w:rsidRDefault="00000000">
            <w:pPr>
              <w:pStyle w:val="TableText"/>
            </w:pPr>
            <w:hyperlink w:anchor="C_3368-26624">
              <w:r w:rsidR="008D07D6">
                <w:rPr>
                  <w:rStyle w:val="HyperlinkText9pt"/>
                </w:rPr>
                <w:t>3368-26624</w:t>
              </w:r>
            </w:hyperlink>
          </w:p>
        </w:tc>
        <w:tc>
          <w:tcPr>
            <w:tcW w:w="2975" w:type="dxa"/>
          </w:tcPr>
          <w:p w14:paraId="28DA2D11" w14:textId="6E25C144" w:rsidR="00C77C9B" w:rsidRDefault="00000000">
            <w:pPr>
              <w:pStyle w:val="TableText"/>
            </w:pPr>
            <w:hyperlink w:anchor="E_Postpartum_Status">
              <w:r w:rsidR="008D07D6">
                <w:rPr>
                  <w:rStyle w:val="HyperlinkText9pt"/>
                </w:rPr>
                <w:t>Postpartum Status (identifier: urn:hl7ii:2.16.840.1.113883.10.20.22.4.285:2018-04-01</w:t>
              </w:r>
            </w:hyperlink>
          </w:p>
        </w:tc>
      </w:tr>
      <w:tr w:rsidR="00C77C9B" w14:paraId="082725D0" w14:textId="77777777">
        <w:trPr>
          <w:jc w:val="center"/>
        </w:trPr>
        <w:tc>
          <w:tcPr>
            <w:tcW w:w="3345" w:type="dxa"/>
          </w:tcPr>
          <w:p w14:paraId="6DA9C3AA" w14:textId="77777777" w:rsidR="00C77C9B" w:rsidRDefault="008D07D6">
            <w:pPr>
              <w:pStyle w:val="TableText"/>
            </w:pPr>
            <w:r>
              <w:tab/>
              <w:t>entry</w:t>
            </w:r>
          </w:p>
        </w:tc>
        <w:tc>
          <w:tcPr>
            <w:tcW w:w="720" w:type="dxa"/>
          </w:tcPr>
          <w:p w14:paraId="24C43C48" w14:textId="77777777" w:rsidR="00C77C9B" w:rsidRDefault="008D07D6">
            <w:pPr>
              <w:pStyle w:val="TableText"/>
            </w:pPr>
            <w:r>
              <w:t>0..1</w:t>
            </w:r>
          </w:p>
        </w:tc>
        <w:tc>
          <w:tcPr>
            <w:tcW w:w="1152" w:type="dxa"/>
          </w:tcPr>
          <w:p w14:paraId="174962D0" w14:textId="77777777" w:rsidR="00C77C9B" w:rsidRDefault="008D07D6">
            <w:pPr>
              <w:pStyle w:val="TableText"/>
            </w:pPr>
            <w:r>
              <w:t>MAY</w:t>
            </w:r>
          </w:p>
        </w:tc>
        <w:tc>
          <w:tcPr>
            <w:tcW w:w="864" w:type="dxa"/>
          </w:tcPr>
          <w:p w14:paraId="75607211" w14:textId="77777777" w:rsidR="00C77C9B" w:rsidRDefault="00C77C9B">
            <w:pPr>
              <w:pStyle w:val="TableText"/>
            </w:pPr>
          </w:p>
        </w:tc>
        <w:tc>
          <w:tcPr>
            <w:tcW w:w="1104" w:type="dxa"/>
          </w:tcPr>
          <w:p w14:paraId="1004F256" w14:textId="3CDADAAB" w:rsidR="00C77C9B" w:rsidRDefault="00000000">
            <w:pPr>
              <w:pStyle w:val="TableText"/>
            </w:pPr>
            <w:hyperlink w:anchor="C_3368-26768">
              <w:r w:rsidR="008D07D6">
                <w:rPr>
                  <w:rStyle w:val="HyperlinkText9pt"/>
                </w:rPr>
                <w:t>3368-26768</w:t>
              </w:r>
            </w:hyperlink>
          </w:p>
        </w:tc>
        <w:tc>
          <w:tcPr>
            <w:tcW w:w="2975" w:type="dxa"/>
          </w:tcPr>
          <w:p w14:paraId="28D17FF8" w14:textId="77777777" w:rsidR="00C77C9B" w:rsidRDefault="00C77C9B">
            <w:pPr>
              <w:pStyle w:val="TableText"/>
            </w:pPr>
          </w:p>
        </w:tc>
      </w:tr>
      <w:tr w:rsidR="00C77C9B" w14:paraId="72BEFE29" w14:textId="77777777">
        <w:trPr>
          <w:jc w:val="center"/>
        </w:trPr>
        <w:tc>
          <w:tcPr>
            <w:tcW w:w="3345" w:type="dxa"/>
          </w:tcPr>
          <w:p w14:paraId="60E2526F" w14:textId="77777777" w:rsidR="00C77C9B" w:rsidRDefault="008D07D6">
            <w:pPr>
              <w:pStyle w:val="TableText"/>
            </w:pPr>
            <w:r>
              <w:tab/>
            </w:r>
            <w:r>
              <w:tab/>
              <w:t>organizer</w:t>
            </w:r>
          </w:p>
        </w:tc>
        <w:tc>
          <w:tcPr>
            <w:tcW w:w="720" w:type="dxa"/>
          </w:tcPr>
          <w:p w14:paraId="65815D2A" w14:textId="77777777" w:rsidR="00C77C9B" w:rsidRDefault="008D07D6">
            <w:pPr>
              <w:pStyle w:val="TableText"/>
            </w:pPr>
            <w:r>
              <w:t>1..1</w:t>
            </w:r>
          </w:p>
        </w:tc>
        <w:tc>
          <w:tcPr>
            <w:tcW w:w="1152" w:type="dxa"/>
          </w:tcPr>
          <w:p w14:paraId="2EE0033A" w14:textId="77777777" w:rsidR="00C77C9B" w:rsidRDefault="008D07D6">
            <w:pPr>
              <w:pStyle w:val="TableText"/>
            </w:pPr>
            <w:r>
              <w:t>SHALL</w:t>
            </w:r>
          </w:p>
        </w:tc>
        <w:tc>
          <w:tcPr>
            <w:tcW w:w="864" w:type="dxa"/>
          </w:tcPr>
          <w:p w14:paraId="62E8A248" w14:textId="77777777" w:rsidR="00C77C9B" w:rsidRDefault="00C77C9B">
            <w:pPr>
              <w:pStyle w:val="TableText"/>
            </w:pPr>
          </w:p>
        </w:tc>
        <w:tc>
          <w:tcPr>
            <w:tcW w:w="1104" w:type="dxa"/>
          </w:tcPr>
          <w:p w14:paraId="11A698AC" w14:textId="2DFA38C6" w:rsidR="00C77C9B" w:rsidRDefault="00000000">
            <w:pPr>
              <w:pStyle w:val="TableText"/>
            </w:pPr>
            <w:hyperlink w:anchor="C_3368-26769">
              <w:r w:rsidR="008D07D6">
                <w:rPr>
                  <w:rStyle w:val="HyperlinkText9pt"/>
                </w:rPr>
                <w:t>3368-26769</w:t>
              </w:r>
            </w:hyperlink>
          </w:p>
        </w:tc>
        <w:tc>
          <w:tcPr>
            <w:tcW w:w="2975" w:type="dxa"/>
          </w:tcPr>
          <w:p w14:paraId="3F3BC345" w14:textId="77777777" w:rsidR="00C77C9B" w:rsidRDefault="008D07D6">
            <w:pPr>
              <w:pStyle w:val="TableText"/>
            </w:pPr>
            <w:r>
              <w:t>Pregnancy Summary Organizer (identifier: urn:hl7ii:2.16.840.1.113883.10.20.22.4.292:2018-04-01</w:t>
            </w:r>
          </w:p>
        </w:tc>
      </w:tr>
      <w:tr w:rsidR="00C77C9B" w14:paraId="35169B6F" w14:textId="77777777">
        <w:trPr>
          <w:jc w:val="center"/>
        </w:trPr>
        <w:tc>
          <w:tcPr>
            <w:tcW w:w="3345" w:type="dxa"/>
          </w:tcPr>
          <w:p w14:paraId="242971C4" w14:textId="77777777" w:rsidR="00C77C9B" w:rsidRDefault="008D07D6">
            <w:pPr>
              <w:pStyle w:val="TableText"/>
            </w:pPr>
            <w:r>
              <w:tab/>
              <w:t>entry</w:t>
            </w:r>
          </w:p>
        </w:tc>
        <w:tc>
          <w:tcPr>
            <w:tcW w:w="720" w:type="dxa"/>
          </w:tcPr>
          <w:p w14:paraId="64FE443E" w14:textId="77777777" w:rsidR="00C77C9B" w:rsidRDefault="008D07D6">
            <w:pPr>
              <w:pStyle w:val="TableText"/>
            </w:pPr>
            <w:r>
              <w:t>0..*</w:t>
            </w:r>
          </w:p>
        </w:tc>
        <w:tc>
          <w:tcPr>
            <w:tcW w:w="1152" w:type="dxa"/>
          </w:tcPr>
          <w:p w14:paraId="098CE8C7" w14:textId="77777777" w:rsidR="00C77C9B" w:rsidRDefault="008D07D6">
            <w:pPr>
              <w:pStyle w:val="TableText"/>
            </w:pPr>
            <w:r>
              <w:t>MAY</w:t>
            </w:r>
          </w:p>
        </w:tc>
        <w:tc>
          <w:tcPr>
            <w:tcW w:w="864" w:type="dxa"/>
          </w:tcPr>
          <w:p w14:paraId="7DCABD22" w14:textId="77777777" w:rsidR="00C77C9B" w:rsidRDefault="00C77C9B">
            <w:pPr>
              <w:pStyle w:val="TableText"/>
            </w:pPr>
          </w:p>
        </w:tc>
        <w:tc>
          <w:tcPr>
            <w:tcW w:w="1104" w:type="dxa"/>
          </w:tcPr>
          <w:p w14:paraId="65C6ACF2" w14:textId="659BC693" w:rsidR="00C77C9B" w:rsidRDefault="00000000">
            <w:pPr>
              <w:pStyle w:val="TableText"/>
            </w:pPr>
            <w:hyperlink w:anchor="C_3368-26894">
              <w:r w:rsidR="008D07D6">
                <w:rPr>
                  <w:rStyle w:val="HyperlinkText9pt"/>
                </w:rPr>
                <w:t>3368-26894</w:t>
              </w:r>
            </w:hyperlink>
          </w:p>
        </w:tc>
        <w:tc>
          <w:tcPr>
            <w:tcW w:w="2975" w:type="dxa"/>
          </w:tcPr>
          <w:p w14:paraId="11E5B9D3" w14:textId="77777777" w:rsidR="00C77C9B" w:rsidRDefault="00C77C9B">
            <w:pPr>
              <w:pStyle w:val="TableText"/>
            </w:pPr>
          </w:p>
        </w:tc>
      </w:tr>
      <w:tr w:rsidR="00C77C9B" w14:paraId="77948045" w14:textId="77777777">
        <w:trPr>
          <w:jc w:val="center"/>
        </w:trPr>
        <w:tc>
          <w:tcPr>
            <w:tcW w:w="3345" w:type="dxa"/>
          </w:tcPr>
          <w:p w14:paraId="3F55CB9D" w14:textId="77777777" w:rsidR="00C77C9B" w:rsidRDefault="008D07D6">
            <w:pPr>
              <w:pStyle w:val="TableText"/>
            </w:pPr>
            <w:r>
              <w:tab/>
            </w:r>
            <w:r>
              <w:tab/>
              <w:t>observation</w:t>
            </w:r>
          </w:p>
        </w:tc>
        <w:tc>
          <w:tcPr>
            <w:tcW w:w="720" w:type="dxa"/>
          </w:tcPr>
          <w:p w14:paraId="59711B27" w14:textId="77777777" w:rsidR="00C77C9B" w:rsidRDefault="008D07D6">
            <w:pPr>
              <w:pStyle w:val="TableText"/>
            </w:pPr>
            <w:r>
              <w:t>1..1</w:t>
            </w:r>
          </w:p>
        </w:tc>
        <w:tc>
          <w:tcPr>
            <w:tcW w:w="1152" w:type="dxa"/>
          </w:tcPr>
          <w:p w14:paraId="632B8E31" w14:textId="77777777" w:rsidR="00C77C9B" w:rsidRDefault="008D07D6">
            <w:pPr>
              <w:pStyle w:val="TableText"/>
            </w:pPr>
            <w:r>
              <w:t>SHALL</w:t>
            </w:r>
          </w:p>
        </w:tc>
        <w:tc>
          <w:tcPr>
            <w:tcW w:w="864" w:type="dxa"/>
          </w:tcPr>
          <w:p w14:paraId="18FAE4A4" w14:textId="77777777" w:rsidR="00C77C9B" w:rsidRDefault="00C77C9B">
            <w:pPr>
              <w:pStyle w:val="TableText"/>
            </w:pPr>
          </w:p>
        </w:tc>
        <w:tc>
          <w:tcPr>
            <w:tcW w:w="1104" w:type="dxa"/>
          </w:tcPr>
          <w:p w14:paraId="6C221E33" w14:textId="2819FE62" w:rsidR="00C77C9B" w:rsidRDefault="00000000">
            <w:pPr>
              <w:pStyle w:val="TableText"/>
            </w:pPr>
            <w:hyperlink w:anchor="C_3368-26895">
              <w:r w:rsidR="008D07D6">
                <w:rPr>
                  <w:rStyle w:val="HyperlinkText9pt"/>
                </w:rPr>
                <w:t>3368-</w:t>
              </w:r>
              <w:r w:rsidR="008D07D6">
                <w:rPr>
                  <w:rStyle w:val="HyperlinkText9pt"/>
                </w:rPr>
                <w:lastRenderedPageBreak/>
                <w:t>26895</w:t>
              </w:r>
            </w:hyperlink>
          </w:p>
        </w:tc>
        <w:tc>
          <w:tcPr>
            <w:tcW w:w="2975" w:type="dxa"/>
          </w:tcPr>
          <w:p w14:paraId="73ED7453" w14:textId="77777777" w:rsidR="00C77C9B" w:rsidRDefault="008D07D6">
            <w:pPr>
              <w:pStyle w:val="TableText"/>
            </w:pPr>
            <w:r>
              <w:lastRenderedPageBreak/>
              <w:t xml:space="preserve">Date of Last Live Birth </w:t>
            </w:r>
            <w:r>
              <w:lastRenderedPageBreak/>
              <w:t>(identifier: urn:hl7ii:2.16.840.1.113883.10.20.22.4.294:2018-04-01</w:t>
            </w:r>
          </w:p>
        </w:tc>
      </w:tr>
      <w:tr w:rsidR="00C77C9B" w14:paraId="791309F1" w14:textId="77777777">
        <w:trPr>
          <w:jc w:val="center"/>
        </w:trPr>
        <w:tc>
          <w:tcPr>
            <w:tcW w:w="3345" w:type="dxa"/>
          </w:tcPr>
          <w:p w14:paraId="1709DB78" w14:textId="77777777" w:rsidR="00C77C9B" w:rsidRDefault="008D07D6">
            <w:pPr>
              <w:pStyle w:val="TableText"/>
            </w:pPr>
            <w:r>
              <w:lastRenderedPageBreak/>
              <w:tab/>
              <w:t>entry</w:t>
            </w:r>
          </w:p>
        </w:tc>
        <w:tc>
          <w:tcPr>
            <w:tcW w:w="720" w:type="dxa"/>
          </w:tcPr>
          <w:p w14:paraId="70353C91" w14:textId="77777777" w:rsidR="00C77C9B" w:rsidRDefault="008D07D6">
            <w:pPr>
              <w:pStyle w:val="TableText"/>
            </w:pPr>
            <w:r>
              <w:t>0..1</w:t>
            </w:r>
          </w:p>
        </w:tc>
        <w:tc>
          <w:tcPr>
            <w:tcW w:w="1152" w:type="dxa"/>
          </w:tcPr>
          <w:p w14:paraId="45618CCC" w14:textId="77777777" w:rsidR="00C77C9B" w:rsidRDefault="008D07D6">
            <w:pPr>
              <w:pStyle w:val="TableText"/>
            </w:pPr>
            <w:r>
              <w:t>MAY</w:t>
            </w:r>
          </w:p>
        </w:tc>
        <w:tc>
          <w:tcPr>
            <w:tcW w:w="864" w:type="dxa"/>
          </w:tcPr>
          <w:p w14:paraId="4A634D58" w14:textId="77777777" w:rsidR="00C77C9B" w:rsidRDefault="00C77C9B">
            <w:pPr>
              <w:pStyle w:val="TableText"/>
            </w:pPr>
          </w:p>
        </w:tc>
        <w:tc>
          <w:tcPr>
            <w:tcW w:w="1104" w:type="dxa"/>
          </w:tcPr>
          <w:p w14:paraId="5E9AFDA3" w14:textId="3985722C" w:rsidR="00C77C9B" w:rsidRDefault="00000000">
            <w:pPr>
              <w:pStyle w:val="TableText"/>
            </w:pPr>
            <w:hyperlink w:anchor="C_3368-26930">
              <w:r w:rsidR="008D07D6">
                <w:rPr>
                  <w:rStyle w:val="HyperlinkText9pt"/>
                </w:rPr>
                <w:t>3368-26930</w:t>
              </w:r>
            </w:hyperlink>
          </w:p>
        </w:tc>
        <w:tc>
          <w:tcPr>
            <w:tcW w:w="2975" w:type="dxa"/>
          </w:tcPr>
          <w:p w14:paraId="7B0139CB" w14:textId="77777777" w:rsidR="00C77C9B" w:rsidRDefault="00C77C9B">
            <w:pPr>
              <w:pStyle w:val="TableText"/>
            </w:pPr>
          </w:p>
        </w:tc>
      </w:tr>
      <w:tr w:rsidR="00C77C9B" w14:paraId="58C6C1DA" w14:textId="77777777">
        <w:trPr>
          <w:jc w:val="center"/>
        </w:trPr>
        <w:tc>
          <w:tcPr>
            <w:tcW w:w="3345" w:type="dxa"/>
          </w:tcPr>
          <w:p w14:paraId="6A7163A6" w14:textId="77777777" w:rsidR="00C77C9B" w:rsidRDefault="008D07D6">
            <w:pPr>
              <w:pStyle w:val="TableText"/>
            </w:pPr>
            <w:r>
              <w:tab/>
            </w:r>
            <w:r>
              <w:tab/>
              <w:t>observation</w:t>
            </w:r>
          </w:p>
        </w:tc>
        <w:tc>
          <w:tcPr>
            <w:tcW w:w="720" w:type="dxa"/>
          </w:tcPr>
          <w:p w14:paraId="1B08D650" w14:textId="77777777" w:rsidR="00C77C9B" w:rsidRDefault="008D07D6">
            <w:pPr>
              <w:pStyle w:val="TableText"/>
            </w:pPr>
            <w:r>
              <w:t>1..1</w:t>
            </w:r>
          </w:p>
        </w:tc>
        <w:tc>
          <w:tcPr>
            <w:tcW w:w="1152" w:type="dxa"/>
          </w:tcPr>
          <w:p w14:paraId="3D1269F8" w14:textId="77777777" w:rsidR="00C77C9B" w:rsidRDefault="008D07D6">
            <w:pPr>
              <w:pStyle w:val="TableText"/>
            </w:pPr>
            <w:r>
              <w:t>SHALL</w:t>
            </w:r>
          </w:p>
        </w:tc>
        <w:tc>
          <w:tcPr>
            <w:tcW w:w="864" w:type="dxa"/>
          </w:tcPr>
          <w:p w14:paraId="06781DB3" w14:textId="77777777" w:rsidR="00C77C9B" w:rsidRDefault="00C77C9B">
            <w:pPr>
              <w:pStyle w:val="TableText"/>
            </w:pPr>
          </w:p>
        </w:tc>
        <w:tc>
          <w:tcPr>
            <w:tcW w:w="1104" w:type="dxa"/>
          </w:tcPr>
          <w:p w14:paraId="4917FDE5" w14:textId="0F38533E" w:rsidR="00C77C9B" w:rsidRDefault="00000000">
            <w:pPr>
              <w:pStyle w:val="TableText"/>
            </w:pPr>
            <w:hyperlink w:anchor="C_3368-26931">
              <w:r w:rsidR="008D07D6">
                <w:rPr>
                  <w:rStyle w:val="HyperlinkText9pt"/>
                </w:rPr>
                <w:t>3368-26931</w:t>
              </w:r>
            </w:hyperlink>
          </w:p>
        </w:tc>
        <w:tc>
          <w:tcPr>
            <w:tcW w:w="2975" w:type="dxa"/>
          </w:tcPr>
          <w:p w14:paraId="387417ED" w14:textId="77777777" w:rsidR="00C77C9B" w:rsidRDefault="008D07D6">
            <w:pPr>
              <w:pStyle w:val="TableText"/>
            </w:pPr>
            <w:r>
              <w:t>D(Rh) Type (identifier: urn:hl7ii:2.16.840.1.113883.10.20.22.4.300:2018-04-01</w:t>
            </w:r>
          </w:p>
        </w:tc>
      </w:tr>
      <w:tr w:rsidR="00C77C9B" w14:paraId="4198CAF1" w14:textId="77777777">
        <w:trPr>
          <w:jc w:val="center"/>
        </w:trPr>
        <w:tc>
          <w:tcPr>
            <w:tcW w:w="3345" w:type="dxa"/>
          </w:tcPr>
          <w:p w14:paraId="5C07B178" w14:textId="77777777" w:rsidR="00C77C9B" w:rsidRDefault="008D07D6">
            <w:pPr>
              <w:pStyle w:val="TableText"/>
            </w:pPr>
            <w:r>
              <w:tab/>
              <w:t>entry</w:t>
            </w:r>
          </w:p>
        </w:tc>
        <w:tc>
          <w:tcPr>
            <w:tcW w:w="720" w:type="dxa"/>
          </w:tcPr>
          <w:p w14:paraId="2E302A4D" w14:textId="77777777" w:rsidR="00C77C9B" w:rsidRDefault="008D07D6">
            <w:pPr>
              <w:pStyle w:val="TableText"/>
            </w:pPr>
            <w:r>
              <w:t>0..1</w:t>
            </w:r>
          </w:p>
        </w:tc>
        <w:tc>
          <w:tcPr>
            <w:tcW w:w="1152" w:type="dxa"/>
          </w:tcPr>
          <w:p w14:paraId="08D3A06C" w14:textId="77777777" w:rsidR="00C77C9B" w:rsidRDefault="008D07D6">
            <w:pPr>
              <w:pStyle w:val="TableText"/>
            </w:pPr>
            <w:r>
              <w:t>MAY</w:t>
            </w:r>
          </w:p>
        </w:tc>
        <w:tc>
          <w:tcPr>
            <w:tcW w:w="864" w:type="dxa"/>
          </w:tcPr>
          <w:p w14:paraId="39BDF78C" w14:textId="77777777" w:rsidR="00C77C9B" w:rsidRDefault="00C77C9B">
            <w:pPr>
              <w:pStyle w:val="TableText"/>
            </w:pPr>
          </w:p>
        </w:tc>
        <w:tc>
          <w:tcPr>
            <w:tcW w:w="1104" w:type="dxa"/>
          </w:tcPr>
          <w:p w14:paraId="47CE850F" w14:textId="2E4C1F7F" w:rsidR="00C77C9B" w:rsidRDefault="00000000">
            <w:pPr>
              <w:pStyle w:val="TableText"/>
            </w:pPr>
            <w:hyperlink w:anchor="C_3368-26932">
              <w:r w:rsidR="008D07D6">
                <w:rPr>
                  <w:rStyle w:val="HyperlinkText9pt"/>
                </w:rPr>
                <w:t>3368-26932</w:t>
              </w:r>
            </w:hyperlink>
          </w:p>
        </w:tc>
        <w:tc>
          <w:tcPr>
            <w:tcW w:w="2975" w:type="dxa"/>
          </w:tcPr>
          <w:p w14:paraId="58D36A10" w14:textId="77777777" w:rsidR="00C77C9B" w:rsidRDefault="00C77C9B">
            <w:pPr>
              <w:pStyle w:val="TableText"/>
            </w:pPr>
          </w:p>
        </w:tc>
      </w:tr>
      <w:tr w:rsidR="00C77C9B" w14:paraId="3B98C576" w14:textId="77777777">
        <w:trPr>
          <w:jc w:val="center"/>
        </w:trPr>
        <w:tc>
          <w:tcPr>
            <w:tcW w:w="3345" w:type="dxa"/>
          </w:tcPr>
          <w:p w14:paraId="1DAE654E" w14:textId="77777777" w:rsidR="00C77C9B" w:rsidRDefault="008D07D6">
            <w:pPr>
              <w:pStyle w:val="TableText"/>
            </w:pPr>
            <w:r>
              <w:tab/>
            </w:r>
            <w:r>
              <w:tab/>
              <w:t>observation</w:t>
            </w:r>
          </w:p>
        </w:tc>
        <w:tc>
          <w:tcPr>
            <w:tcW w:w="720" w:type="dxa"/>
          </w:tcPr>
          <w:p w14:paraId="46712E70" w14:textId="77777777" w:rsidR="00C77C9B" w:rsidRDefault="008D07D6">
            <w:pPr>
              <w:pStyle w:val="TableText"/>
            </w:pPr>
            <w:r>
              <w:t>1..1</w:t>
            </w:r>
          </w:p>
        </w:tc>
        <w:tc>
          <w:tcPr>
            <w:tcW w:w="1152" w:type="dxa"/>
          </w:tcPr>
          <w:p w14:paraId="7F0F5500" w14:textId="77777777" w:rsidR="00C77C9B" w:rsidRDefault="008D07D6">
            <w:pPr>
              <w:pStyle w:val="TableText"/>
            </w:pPr>
            <w:r>
              <w:t>SHALL</w:t>
            </w:r>
          </w:p>
        </w:tc>
        <w:tc>
          <w:tcPr>
            <w:tcW w:w="864" w:type="dxa"/>
          </w:tcPr>
          <w:p w14:paraId="0A3CEACC" w14:textId="77777777" w:rsidR="00C77C9B" w:rsidRDefault="00C77C9B">
            <w:pPr>
              <w:pStyle w:val="TableText"/>
            </w:pPr>
          </w:p>
        </w:tc>
        <w:tc>
          <w:tcPr>
            <w:tcW w:w="1104" w:type="dxa"/>
          </w:tcPr>
          <w:p w14:paraId="5E084915" w14:textId="5D86EB7E" w:rsidR="00C77C9B" w:rsidRDefault="00000000">
            <w:pPr>
              <w:pStyle w:val="TableText"/>
            </w:pPr>
            <w:hyperlink w:anchor="C_3368-26933">
              <w:r w:rsidR="008D07D6">
                <w:rPr>
                  <w:rStyle w:val="HyperlinkText9pt"/>
                </w:rPr>
                <w:t>3368-26933</w:t>
              </w:r>
            </w:hyperlink>
          </w:p>
        </w:tc>
        <w:tc>
          <w:tcPr>
            <w:tcW w:w="2975" w:type="dxa"/>
          </w:tcPr>
          <w:p w14:paraId="7EE89493" w14:textId="77777777" w:rsidR="00C77C9B" w:rsidRDefault="008D07D6">
            <w:pPr>
              <w:pStyle w:val="TableText"/>
            </w:pPr>
            <w:r>
              <w:t>D(Rh) Sensitized (identifier: urn:hl7ii:2.16.840.1.113883.10.20.22.4.302:2018-08-31</w:t>
            </w:r>
          </w:p>
        </w:tc>
      </w:tr>
      <w:tr w:rsidR="00C77C9B" w14:paraId="74DFF273" w14:textId="77777777">
        <w:trPr>
          <w:jc w:val="center"/>
        </w:trPr>
        <w:tc>
          <w:tcPr>
            <w:tcW w:w="3345" w:type="dxa"/>
          </w:tcPr>
          <w:p w14:paraId="6EDC15A8" w14:textId="77777777" w:rsidR="00C77C9B" w:rsidRDefault="008D07D6">
            <w:pPr>
              <w:pStyle w:val="TableText"/>
            </w:pPr>
            <w:r>
              <w:tab/>
              <w:t>entry</w:t>
            </w:r>
          </w:p>
        </w:tc>
        <w:tc>
          <w:tcPr>
            <w:tcW w:w="720" w:type="dxa"/>
          </w:tcPr>
          <w:p w14:paraId="0C37CD6A" w14:textId="77777777" w:rsidR="00C77C9B" w:rsidRDefault="008D07D6">
            <w:pPr>
              <w:pStyle w:val="TableText"/>
            </w:pPr>
            <w:r>
              <w:t>0..*</w:t>
            </w:r>
          </w:p>
        </w:tc>
        <w:tc>
          <w:tcPr>
            <w:tcW w:w="1152" w:type="dxa"/>
          </w:tcPr>
          <w:p w14:paraId="53D006E4" w14:textId="77777777" w:rsidR="00C77C9B" w:rsidRDefault="008D07D6">
            <w:pPr>
              <w:pStyle w:val="TableText"/>
            </w:pPr>
            <w:r>
              <w:t>MAY</w:t>
            </w:r>
          </w:p>
        </w:tc>
        <w:tc>
          <w:tcPr>
            <w:tcW w:w="864" w:type="dxa"/>
          </w:tcPr>
          <w:p w14:paraId="6EA5392F" w14:textId="77777777" w:rsidR="00C77C9B" w:rsidRDefault="00C77C9B">
            <w:pPr>
              <w:pStyle w:val="TableText"/>
            </w:pPr>
          </w:p>
        </w:tc>
        <w:tc>
          <w:tcPr>
            <w:tcW w:w="1104" w:type="dxa"/>
          </w:tcPr>
          <w:p w14:paraId="538FB08A" w14:textId="0D6FECF7" w:rsidR="00C77C9B" w:rsidRDefault="00000000">
            <w:pPr>
              <w:pStyle w:val="TableText"/>
            </w:pPr>
            <w:hyperlink w:anchor="C_3368-26974">
              <w:r w:rsidR="008D07D6">
                <w:rPr>
                  <w:rStyle w:val="HyperlinkText9pt"/>
                </w:rPr>
                <w:t>3368-26974</w:t>
              </w:r>
            </w:hyperlink>
          </w:p>
        </w:tc>
        <w:tc>
          <w:tcPr>
            <w:tcW w:w="2975" w:type="dxa"/>
          </w:tcPr>
          <w:p w14:paraId="4A7490B3" w14:textId="77777777" w:rsidR="00C77C9B" w:rsidRDefault="00C77C9B">
            <w:pPr>
              <w:pStyle w:val="TableText"/>
            </w:pPr>
          </w:p>
        </w:tc>
      </w:tr>
      <w:tr w:rsidR="00C77C9B" w14:paraId="133BCC4A" w14:textId="77777777">
        <w:trPr>
          <w:jc w:val="center"/>
        </w:trPr>
        <w:tc>
          <w:tcPr>
            <w:tcW w:w="3345" w:type="dxa"/>
          </w:tcPr>
          <w:p w14:paraId="4E65144C" w14:textId="77777777" w:rsidR="00C77C9B" w:rsidRDefault="008D07D6">
            <w:pPr>
              <w:pStyle w:val="TableText"/>
            </w:pPr>
            <w:r>
              <w:tab/>
            </w:r>
            <w:r>
              <w:tab/>
              <w:t>substanceAdministration</w:t>
            </w:r>
          </w:p>
        </w:tc>
        <w:tc>
          <w:tcPr>
            <w:tcW w:w="720" w:type="dxa"/>
          </w:tcPr>
          <w:p w14:paraId="16C87E74" w14:textId="77777777" w:rsidR="00C77C9B" w:rsidRDefault="008D07D6">
            <w:pPr>
              <w:pStyle w:val="TableText"/>
            </w:pPr>
            <w:r>
              <w:t>1..1</w:t>
            </w:r>
          </w:p>
        </w:tc>
        <w:tc>
          <w:tcPr>
            <w:tcW w:w="1152" w:type="dxa"/>
          </w:tcPr>
          <w:p w14:paraId="24A7EFA0" w14:textId="77777777" w:rsidR="00C77C9B" w:rsidRDefault="008D07D6">
            <w:pPr>
              <w:pStyle w:val="TableText"/>
            </w:pPr>
            <w:r>
              <w:t>SHALL</w:t>
            </w:r>
          </w:p>
        </w:tc>
        <w:tc>
          <w:tcPr>
            <w:tcW w:w="864" w:type="dxa"/>
          </w:tcPr>
          <w:p w14:paraId="59A08B8A" w14:textId="77777777" w:rsidR="00C77C9B" w:rsidRDefault="00C77C9B">
            <w:pPr>
              <w:pStyle w:val="TableText"/>
            </w:pPr>
          </w:p>
        </w:tc>
        <w:tc>
          <w:tcPr>
            <w:tcW w:w="1104" w:type="dxa"/>
          </w:tcPr>
          <w:p w14:paraId="7F1612BB" w14:textId="2108774E" w:rsidR="00C77C9B" w:rsidRDefault="00000000">
            <w:pPr>
              <w:pStyle w:val="TableText"/>
            </w:pPr>
            <w:hyperlink w:anchor="C_3368-26975">
              <w:r w:rsidR="008D07D6">
                <w:rPr>
                  <w:rStyle w:val="HyperlinkText9pt"/>
                </w:rPr>
                <w:t>3368-26975</w:t>
              </w:r>
            </w:hyperlink>
          </w:p>
        </w:tc>
        <w:tc>
          <w:tcPr>
            <w:tcW w:w="2975" w:type="dxa"/>
          </w:tcPr>
          <w:p w14:paraId="0CD99BD4" w14:textId="77777777" w:rsidR="00C77C9B" w:rsidRDefault="008D07D6">
            <w:pPr>
              <w:pStyle w:val="TableText"/>
            </w:pPr>
            <w:r>
              <w:t>D Immune Globulin (RhIG) Given (identifier: urn:hl7ii:2.16.840.1.113883.10.20.22.4.302:2018-04-01</w:t>
            </w:r>
          </w:p>
        </w:tc>
      </w:tr>
    </w:tbl>
    <w:p w14:paraId="7818F62A" w14:textId="77777777" w:rsidR="00C77C9B" w:rsidRDefault="00C77C9B">
      <w:pPr>
        <w:pStyle w:val="BodyText"/>
      </w:pPr>
    </w:p>
    <w:p w14:paraId="70A8ADCE" w14:textId="77777777" w:rsidR="00C77C9B" w:rsidRDefault="008D07D6" w:rsidP="0055183B">
      <w:pPr>
        <w:numPr>
          <w:ilvl w:val="0"/>
          <w:numId w:val="107"/>
        </w:numPr>
      </w:pPr>
      <w:r>
        <w:rPr>
          <w:rStyle w:val="keyword"/>
        </w:rPr>
        <w:t>SHALL</w:t>
      </w:r>
      <w:r>
        <w:t xml:space="preserve"> contain exactly one [1..1] </w:t>
      </w:r>
      <w:r>
        <w:rPr>
          <w:rStyle w:val="XMLnameBold"/>
        </w:rPr>
        <w:t>templateId</w:t>
      </w:r>
      <w:bookmarkStart w:id="675" w:name="C_3368-3"/>
      <w:r>
        <w:t xml:space="preserve"> (CONF:3368-3)</w:t>
      </w:r>
      <w:bookmarkEnd w:id="675"/>
      <w:r>
        <w:t xml:space="preserve"> such that it</w:t>
      </w:r>
    </w:p>
    <w:p w14:paraId="12209E1E" w14:textId="77777777" w:rsidR="00C77C9B" w:rsidRDefault="008D07D6" w:rsidP="0055183B">
      <w:pPr>
        <w:numPr>
          <w:ilvl w:val="1"/>
          <w:numId w:val="107"/>
        </w:numPr>
      </w:pPr>
      <w:r>
        <w:rPr>
          <w:rStyle w:val="keyword"/>
        </w:rPr>
        <w:t>SHALL</w:t>
      </w:r>
      <w:r>
        <w:t xml:space="preserve"> contain exactly one [1..1] </w:t>
      </w:r>
      <w:r>
        <w:rPr>
          <w:rStyle w:val="XMLnameBold"/>
        </w:rPr>
        <w:t>@root</w:t>
      </w:r>
      <w:r>
        <w:t>=</w:t>
      </w:r>
      <w:r>
        <w:rPr>
          <w:rStyle w:val="XMLname"/>
        </w:rPr>
        <w:t>"2.16.840.1.113883.10.20.22.2.80"</w:t>
      </w:r>
      <w:bookmarkStart w:id="676" w:name="C_3368-9"/>
      <w:r>
        <w:t xml:space="preserve"> (CONF:3368-9)</w:t>
      </w:r>
      <w:bookmarkEnd w:id="676"/>
      <w:r>
        <w:t>.</w:t>
      </w:r>
    </w:p>
    <w:p w14:paraId="085E9621" w14:textId="77777777" w:rsidR="00C77C9B" w:rsidRDefault="008D07D6" w:rsidP="0055183B">
      <w:pPr>
        <w:numPr>
          <w:ilvl w:val="1"/>
          <w:numId w:val="107"/>
        </w:numPr>
      </w:pPr>
      <w:r>
        <w:rPr>
          <w:rStyle w:val="keyword"/>
        </w:rPr>
        <w:t>SHALL</w:t>
      </w:r>
      <w:r>
        <w:t xml:space="preserve"> contain exactly one [1..1] </w:t>
      </w:r>
      <w:r>
        <w:rPr>
          <w:rStyle w:val="XMLnameBold"/>
        </w:rPr>
        <w:t>@extension</w:t>
      </w:r>
      <w:r>
        <w:t>=</w:t>
      </w:r>
      <w:r>
        <w:rPr>
          <w:rStyle w:val="XMLname"/>
        </w:rPr>
        <w:t>"2018-04-01"</w:t>
      </w:r>
      <w:bookmarkStart w:id="677" w:name="C_3368-10"/>
      <w:r>
        <w:t xml:space="preserve"> (CONF:3368-10)</w:t>
      </w:r>
      <w:bookmarkEnd w:id="677"/>
      <w:r>
        <w:t>.</w:t>
      </w:r>
    </w:p>
    <w:p w14:paraId="2FB2306E" w14:textId="77777777" w:rsidR="00C77C9B" w:rsidRDefault="008D07D6" w:rsidP="0055183B">
      <w:pPr>
        <w:numPr>
          <w:ilvl w:val="0"/>
          <w:numId w:val="107"/>
        </w:numPr>
      </w:pPr>
      <w:r>
        <w:rPr>
          <w:rStyle w:val="keyword"/>
        </w:rPr>
        <w:t>SHALL</w:t>
      </w:r>
      <w:r>
        <w:t xml:space="preserve"> contain exactly one [1..1] </w:t>
      </w:r>
      <w:r>
        <w:rPr>
          <w:rStyle w:val="XMLnameBold"/>
        </w:rPr>
        <w:t>code</w:t>
      </w:r>
      <w:bookmarkStart w:id="678" w:name="C_3368-4"/>
      <w:r>
        <w:t xml:space="preserve"> (CONF:3368-4)</w:t>
      </w:r>
      <w:bookmarkEnd w:id="678"/>
      <w:r>
        <w:t>.</w:t>
      </w:r>
    </w:p>
    <w:p w14:paraId="61F8A787" w14:textId="77777777" w:rsidR="00C77C9B" w:rsidRDefault="008D07D6" w:rsidP="0055183B">
      <w:pPr>
        <w:numPr>
          <w:ilvl w:val="1"/>
          <w:numId w:val="107"/>
        </w:numPr>
      </w:pPr>
      <w:r>
        <w:t xml:space="preserve">This code </w:t>
      </w:r>
      <w:r>
        <w:rPr>
          <w:rStyle w:val="keyword"/>
        </w:rPr>
        <w:t>SHALL</w:t>
      </w:r>
      <w:r>
        <w:t xml:space="preserve"> contain exactly one [1..1] </w:t>
      </w:r>
      <w:r>
        <w:rPr>
          <w:rStyle w:val="XMLnameBold"/>
        </w:rPr>
        <w:t>@code</w:t>
      </w:r>
      <w:r>
        <w:t>=</w:t>
      </w:r>
      <w:r>
        <w:rPr>
          <w:rStyle w:val="XMLname"/>
        </w:rPr>
        <w:t>"90767-5"</w:t>
      </w:r>
      <w:r>
        <w:t xml:space="preserve"> Pregnancy summary Document</w:t>
      </w:r>
      <w:bookmarkStart w:id="679" w:name="C_3368-11"/>
      <w:r>
        <w:t xml:space="preserve"> (CONF:3368-11)</w:t>
      </w:r>
      <w:bookmarkEnd w:id="679"/>
      <w:r>
        <w:t>.</w:t>
      </w:r>
    </w:p>
    <w:p w14:paraId="1B3FCF65" w14:textId="77777777" w:rsidR="00C77C9B" w:rsidRDefault="008D07D6" w:rsidP="0055183B">
      <w:pPr>
        <w:numPr>
          <w:ilvl w:val="1"/>
          <w:numId w:val="10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680" w:name="C_3368-12"/>
      <w:r>
        <w:t xml:space="preserve"> (CONF:3368-12)</w:t>
      </w:r>
      <w:bookmarkEnd w:id="680"/>
      <w:r>
        <w:t>.</w:t>
      </w:r>
    </w:p>
    <w:p w14:paraId="7A041800" w14:textId="77777777" w:rsidR="00C77C9B" w:rsidRDefault="008D07D6" w:rsidP="0055183B">
      <w:pPr>
        <w:numPr>
          <w:ilvl w:val="0"/>
          <w:numId w:val="107"/>
        </w:numPr>
      </w:pPr>
      <w:r>
        <w:rPr>
          <w:rStyle w:val="keyword"/>
        </w:rPr>
        <w:t>SHALL</w:t>
      </w:r>
      <w:r>
        <w:t xml:space="preserve"> contain exactly one [1..1] </w:t>
      </w:r>
      <w:r>
        <w:rPr>
          <w:rStyle w:val="XMLnameBold"/>
        </w:rPr>
        <w:t>title</w:t>
      </w:r>
      <w:bookmarkStart w:id="681" w:name="C_3368-13"/>
      <w:r>
        <w:t xml:space="preserve"> (CONF:3368-13)</w:t>
      </w:r>
      <w:bookmarkEnd w:id="681"/>
      <w:r>
        <w:t>.</w:t>
      </w:r>
    </w:p>
    <w:p w14:paraId="0A19AEB1" w14:textId="77777777" w:rsidR="00C77C9B" w:rsidRDefault="008D07D6" w:rsidP="0055183B">
      <w:pPr>
        <w:numPr>
          <w:ilvl w:val="0"/>
          <w:numId w:val="107"/>
        </w:numPr>
      </w:pPr>
      <w:r>
        <w:rPr>
          <w:rStyle w:val="keyword"/>
        </w:rPr>
        <w:t>SHALL</w:t>
      </w:r>
      <w:r>
        <w:t xml:space="preserve"> contain exactly one [1..1] </w:t>
      </w:r>
      <w:r>
        <w:rPr>
          <w:rStyle w:val="XMLnameBold"/>
        </w:rPr>
        <w:t>text</w:t>
      </w:r>
      <w:bookmarkStart w:id="682" w:name="C_3368-14"/>
      <w:r>
        <w:t xml:space="preserve"> (CONF:3368-14)</w:t>
      </w:r>
      <w:bookmarkEnd w:id="682"/>
      <w:r>
        <w:t>.</w:t>
      </w:r>
    </w:p>
    <w:p w14:paraId="164F64FD" w14:textId="77777777" w:rsidR="00C77C9B" w:rsidRDefault="008D07D6" w:rsidP="0055183B">
      <w:pPr>
        <w:numPr>
          <w:ilvl w:val="0"/>
          <w:numId w:val="107"/>
        </w:numPr>
      </w:pPr>
      <w:r>
        <w:rPr>
          <w:rStyle w:val="keyword"/>
        </w:rPr>
        <w:t>SHALL</w:t>
      </w:r>
      <w:r>
        <w:t xml:space="preserve"> contain at least one [1..*] </w:t>
      </w:r>
      <w:r>
        <w:rPr>
          <w:rStyle w:val="XMLnameBold"/>
        </w:rPr>
        <w:t>entry</w:t>
      </w:r>
      <w:bookmarkStart w:id="683" w:name="C_3368-1"/>
      <w:r>
        <w:t xml:space="preserve"> (CONF:3368-1)</w:t>
      </w:r>
      <w:bookmarkEnd w:id="683"/>
      <w:r>
        <w:t xml:space="preserve"> such that it</w:t>
      </w:r>
    </w:p>
    <w:p w14:paraId="7EE20996" w14:textId="0D3700D6" w:rsidR="00C77C9B" w:rsidRDefault="008D07D6" w:rsidP="0055183B">
      <w:pPr>
        <w:numPr>
          <w:ilvl w:val="1"/>
          <w:numId w:val="107"/>
        </w:numPr>
      </w:pPr>
      <w:r>
        <w:rPr>
          <w:rStyle w:val="keyword"/>
        </w:rPr>
        <w:t>SHALL</w:t>
      </w:r>
      <w:r>
        <w:t xml:space="preserve"> contain exactly one [1..1]  </w:t>
      </w:r>
      <w:hyperlink w:anchor="E_Pregnancy_Observation_SUPPLEMENTAL_PR">
        <w:r>
          <w:rPr>
            <w:rStyle w:val="HyperlinkCourierBold"/>
          </w:rPr>
          <w:t>Pregnancy Observation (SUPPLEMENTAL PREGNANCY)</w:t>
        </w:r>
      </w:hyperlink>
      <w:r>
        <w:rPr>
          <w:rStyle w:val="XMLname"/>
        </w:rPr>
        <w:t xml:space="preserve"> (identifier: urn:hl7ii:2.16.840.1.113883.10.20.22.4.293:2018-04-01)</w:t>
      </w:r>
      <w:bookmarkStart w:id="684" w:name="C_3368-26530"/>
      <w:r>
        <w:t xml:space="preserve"> (CONF:3368-26530)</w:t>
      </w:r>
      <w:bookmarkEnd w:id="684"/>
      <w:r>
        <w:t>.</w:t>
      </w:r>
    </w:p>
    <w:p w14:paraId="4096AADD" w14:textId="77777777" w:rsidR="00C77C9B" w:rsidRDefault="008D07D6" w:rsidP="0055183B">
      <w:pPr>
        <w:numPr>
          <w:ilvl w:val="0"/>
          <w:numId w:val="107"/>
        </w:numPr>
      </w:pPr>
      <w:r>
        <w:rPr>
          <w:rStyle w:val="keyword"/>
        </w:rPr>
        <w:t>MAY</w:t>
      </w:r>
      <w:r>
        <w:t xml:space="preserve"> contain zero or more [0..*] </w:t>
      </w:r>
      <w:r>
        <w:rPr>
          <w:rStyle w:val="XMLnameBold"/>
        </w:rPr>
        <w:t>entry</w:t>
      </w:r>
      <w:bookmarkStart w:id="685" w:name="C_3368-26531"/>
      <w:r>
        <w:t xml:space="preserve"> (CONF:3368-26531)</w:t>
      </w:r>
      <w:bookmarkEnd w:id="685"/>
      <w:r>
        <w:t xml:space="preserve"> such that it</w:t>
      </w:r>
    </w:p>
    <w:p w14:paraId="6F25C55C" w14:textId="1D272B9A" w:rsidR="00C77C9B" w:rsidRDefault="008D07D6" w:rsidP="0055183B">
      <w:pPr>
        <w:numPr>
          <w:ilvl w:val="1"/>
          <w:numId w:val="107"/>
        </w:numPr>
      </w:pPr>
      <w:r>
        <w:rPr>
          <w:rStyle w:val="keyword"/>
        </w:rPr>
        <w:t>SHALL</w:t>
      </w:r>
      <w:r>
        <w:t xml:space="preserve"> contain exactly one [1..1]  </w:t>
      </w:r>
      <w:hyperlink w:anchor="E_Last_Menstrual_Period_V2_">
        <w:r>
          <w:rPr>
            <w:rStyle w:val="HyperlinkCourierBold"/>
          </w:rPr>
          <w:t>Last Menstrual Period (V2)</w:t>
        </w:r>
      </w:hyperlink>
      <w:r>
        <w:rPr>
          <w:rStyle w:val="XMLname"/>
        </w:rPr>
        <w:t xml:space="preserve"> (identifier: urn:hl7ii:2.16.840.1.113883.10.20.30.3.34:2014-06-09)</w:t>
      </w:r>
      <w:bookmarkStart w:id="686" w:name="C_3368-26532"/>
      <w:r>
        <w:t xml:space="preserve"> (CONF:3368-26532)</w:t>
      </w:r>
      <w:bookmarkEnd w:id="686"/>
      <w:r>
        <w:t>.</w:t>
      </w:r>
    </w:p>
    <w:p w14:paraId="17115BE7" w14:textId="77777777" w:rsidR="00C77C9B" w:rsidRDefault="008D07D6" w:rsidP="0055183B">
      <w:pPr>
        <w:numPr>
          <w:ilvl w:val="0"/>
          <w:numId w:val="107"/>
        </w:numPr>
      </w:pPr>
      <w:r>
        <w:rPr>
          <w:rStyle w:val="keyword"/>
        </w:rPr>
        <w:t>MAY</w:t>
      </w:r>
      <w:r>
        <w:t xml:space="preserve"> contain zero or one [0..1] </w:t>
      </w:r>
      <w:r>
        <w:rPr>
          <w:rStyle w:val="XMLnameBold"/>
        </w:rPr>
        <w:t>entry</w:t>
      </w:r>
      <w:bookmarkStart w:id="687" w:name="C_3368-26562"/>
      <w:r>
        <w:t xml:space="preserve"> (CONF:3368-26562)</w:t>
      </w:r>
      <w:bookmarkEnd w:id="687"/>
      <w:r>
        <w:t xml:space="preserve"> such that it</w:t>
      </w:r>
    </w:p>
    <w:p w14:paraId="0FFF5B9A" w14:textId="77777777" w:rsidR="00C77C9B" w:rsidRDefault="008D07D6" w:rsidP="0055183B">
      <w:pPr>
        <w:numPr>
          <w:ilvl w:val="1"/>
          <w:numId w:val="107"/>
        </w:numPr>
      </w:pPr>
      <w:r>
        <w:rPr>
          <w:rStyle w:val="keyword"/>
        </w:rPr>
        <w:lastRenderedPageBreak/>
        <w:t>SHALL</w:t>
      </w:r>
      <w:r>
        <w:t xml:space="preserve"> contain exactly one [1..1] Pregnancy Intention in Next Year</w:t>
      </w:r>
      <w:r>
        <w:rPr>
          <w:rStyle w:val="XMLname"/>
        </w:rPr>
        <w:t xml:space="preserve"> (identifier: urn:hl7ii:2.16.840.1.113883.10.20.22.4.281:2018-04-01)</w:t>
      </w:r>
      <w:bookmarkStart w:id="688" w:name="C_3368-26563"/>
      <w:r>
        <w:t xml:space="preserve"> (CONF:3368-26563)</w:t>
      </w:r>
      <w:bookmarkEnd w:id="688"/>
      <w:r>
        <w:t>.</w:t>
      </w:r>
    </w:p>
    <w:p w14:paraId="5269DCA4" w14:textId="77777777" w:rsidR="00C77C9B" w:rsidRDefault="008D07D6" w:rsidP="0055183B">
      <w:pPr>
        <w:numPr>
          <w:ilvl w:val="0"/>
          <w:numId w:val="107"/>
        </w:numPr>
      </w:pPr>
      <w:r>
        <w:rPr>
          <w:rStyle w:val="keyword"/>
        </w:rPr>
        <w:t>MAY</w:t>
      </w:r>
      <w:r>
        <w:t xml:space="preserve"> contain zero or more [0..*] </w:t>
      </w:r>
      <w:r>
        <w:rPr>
          <w:rStyle w:val="XMLnameBold"/>
        </w:rPr>
        <w:t>entry</w:t>
      </w:r>
      <w:bookmarkStart w:id="689" w:name="C_3368-26623"/>
      <w:r>
        <w:t xml:space="preserve"> (CONF:3368-26623)</w:t>
      </w:r>
      <w:bookmarkEnd w:id="689"/>
      <w:r>
        <w:t xml:space="preserve"> such that it</w:t>
      </w:r>
    </w:p>
    <w:p w14:paraId="4242542C" w14:textId="2B6240AF" w:rsidR="00C77C9B" w:rsidRDefault="008D07D6" w:rsidP="0055183B">
      <w:pPr>
        <w:numPr>
          <w:ilvl w:val="1"/>
          <w:numId w:val="107"/>
        </w:numPr>
      </w:pPr>
      <w:r>
        <w:rPr>
          <w:rStyle w:val="keyword"/>
        </w:rPr>
        <w:t>SHALL</w:t>
      </w:r>
      <w:r>
        <w:t xml:space="preserve"> contain exactly one [1..1]  </w:t>
      </w:r>
      <w:hyperlink w:anchor="E_Postpartum_Status">
        <w:r>
          <w:rPr>
            <w:rStyle w:val="HyperlinkCourierBold"/>
          </w:rPr>
          <w:t>Postpartum Status</w:t>
        </w:r>
      </w:hyperlink>
      <w:r>
        <w:rPr>
          <w:rStyle w:val="XMLname"/>
        </w:rPr>
        <w:t xml:space="preserve"> (identifier: urn:hl7ii:2.16.840.1.113883.10.20.22.4.285:2018-04-01)</w:t>
      </w:r>
      <w:bookmarkStart w:id="690" w:name="C_3368-26624"/>
      <w:r>
        <w:t xml:space="preserve"> (CONF:3368-26624)</w:t>
      </w:r>
      <w:bookmarkEnd w:id="690"/>
      <w:r>
        <w:t>.</w:t>
      </w:r>
    </w:p>
    <w:p w14:paraId="05A3F89A" w14:textId="77777777" w:rsidR="00C77C9B" w:rsidRDefault="008D07D6" w:rsidP="0055183B">
      <w:pPr>
        <w:numPr>
          <w:ilvl w:val="0"/>
          <w:numId w:val="107"/>
        </w:numPr>
      </w:pPr>
      <w:r>
        <w:rPr>
          <w:rStyle w:val="keyword"/>
        </w:rPr>
        <w:t>MAY</w:t>
      </w:r>
      <w:r>
        <w:t xml:space="preserve"> contain zero or one [0..1] </w:t>
      </w:r>
      <w:r>
        <w:rPr>
          <w:rStyle w:val="XMLnameBold"/>
        </w:rPr>
        <w:t>entry</w:t>
      </w:r>
      <w:bookmarkStart w:id="691" w:name="C_3368-26768"/>
      <w:r>
        <w:t xml:space="preserve"> (CONF:3368-26768)</w:t>
      </w:r>
      <w:bookmarkEnd w:id="691"/>
      <w:r>
        <w:t xml:space="preserve"> such that it</w:t>
      </w:r>
    </w:p>
    <w:p w14:paraId="7E84CC89" w14:textId="77777777" w:rsidR="00C77C9B" w:rsidRDefault="008D07D6" w:rsidP="0055183B">
      <w:pPr>
        <w:numPr>
          <w:ilvl w:val="1"/>
          <w:numId w:val="107"/>
        </w:numPr>
      </w:pPr>
      <w:r>
        <w:rPr>
          <w:rStyle w:val="keyword"/>
        </w:rPr>
        <w:t>SHALL</w:t>
      </w:r>
      <w:r>
        <w:t xml:space="preserve"> contain exactly one [1..1] Pregnancy Summary Organizer</w:t>
      </w:r>
      <w:r>
        <w:rPr>
          <w:rStyle w:val="XMLname"/>
        </w:rPr>
        <w:t xml:space="preserve"> (identifier: urn:hl7ii:2.16.840.1.113883.10.20.22.4.292:2018-04-01)</w:t>
      </w:r>
      <w:bookmarkStart w:id="692" w:name="C_3368-26769"/>
      <w:r>
        <w:t xml:space="preserve"> (CONF:3368-26769)</w:t>
      </w:r>
      <w:bookmarkEnd w:id="692"/>
      <w:r>
        <w:t>.</w:t>
      </w:r>
    </w:p>
    <w:p w14:paraId="47A7A47F" w14:textId="77777777" w:rsidR="00C77C9B" w:rsidRDefault="008D07D6" w:rsidP="0055183B">
      <w:pPr>
        <w:numPr>
          <w:ilvl w:val="0"/>
          <w:numId w:val="107"/>
        </w:numPr>
      </w:pPr>
      <w:r>
        <w:rPr>
          <w:rStyle w:val="keyword"/>
        </w:rPr>
        <w:t>MAY</w:t>
      </w:r>
      <w:r>
        <w:t xml:space="preserve"> contain zero or more [0..*] </w:t>
      </w:r>
      <w:r>
        <w:rPr>
          <w:rStyle w:val="XMLnameBold"/>
        </w:rPr>
        <w:t>entry</w:t>
      </w:r>
      <w:bookmarkStart w:id="693" w:name="C_3368-26894"/>
      <w:r>
        <w:t xml:space="preserve"> (CONF:3368-26894)</w:t>
      </w:r>
      <w:bookmarkEnd w:id="693"/>
      <w:r>
        <w:t xml:space="preserve"> such that it</w:t>
      </w:r>
    </w:p>
    <w:p w14:paraId="055E7861" w14:textId="77777777" w:rsidR="00C77C9B" w:rsidRDefault="008D07D6" w:rsidP="0055183B">
      <w:pPr>
        <w:numPr>
          <w:ilvl w:val="1"/>
          <w:numId w:val="107"/>
        </w:numPr>
      </w:pPr>
      <w:r>
        <w:rPr>
          <w:rStyle w:val="keyword"/>
        </w:rPr>
        <w:t>SHALL</w:t>
      </w:r>
      <w:r>
        <w:t xml:space="preserve"> contain exactly one [1..1] Date of Last Live Birth</w:t>
      </w:r>
      <w:r>
        <w:rPr>
          <w:rStyle w:val="XMLname"/>
        </w:rPr>
        <w:t xml:space="preserve"> (identifier: urn:hl7ii:2.16.840.1.113883.10.20.22.4.294:2018-04-01)</w:t>
      </w:r>
      <w:bookmarkStart w:id="694" w:name="C_3368-26895"/>
      <w:r>
        <w:t xml:space="preserve"> (CONF:3368-26895)</w:t>
      </w:r>
      <w:bookmarkEnd w:id="694"/>
      <w:r>
        <w:t>.</w:t>
      </w:r>
    </w:p>
    <w:p w14:paraId="143CC55B" w14:textId="77777777" w:rsidR="00C77C9B" w:rsidRDefault="008D07D6" w:rsidP="0055183B">
      <w:pPr>
        <w:numPr>
          <w:ilvl w:val="0"/>
          <w:numId w:val="107"/>
        </w:numPr>
      </w:pPr>
      <w:r>
        <w:rPr>
          <w:rStyle w:val="keyword"/>
        </w:rPr>
        <w:t>MAY</w:t>
      </w:r>
      <w:r>
        <w:t xml:space="preserve"> contain zero or one [0..1] </w:t>
      </w:r>
      <w:r>
        <w:rPr>
          <w:rStyle w:val="XMLnameBold"/>
        </w:rPr>
        <w:t>entry</w:t>
      </w:r>
      <w:bookmarkStart w:id="695" w:name="C_3368-26930"/>
      <w:r>
        <w:t xml:space="preserve"> (CONF:3368-26930)</w:t>
      </w:r>
      <w:bookmarkEnd w:id="695"/>
      <w:r>
        <w:t xml:space="preserve"> such that it</w:t>
      </w:r>
    </w:p>
    <w:p w14:paraId="7A6BFCA9" w14:textId="77777777" w:rsidR="00C77C9B" w:rsidRDefault="008D07D6" w:rsidP="0055183B">
      <w:pPr>
        <w:numPr>
          <w:ilvl w:val="1"/>
          <w:numId w:val="107"/>
        </w:numPr>
      </w:pPr>
      <w:r>
        <w:rPr>
          <w:rStyle w:val="keyword"/>
        </w:rPr>
        <w:t>SHALL</w:t>
      </w:r>
      <w:r>
        <w:t xml:space="preserve"> contain exactly one [1..1] D(Rh) Type</w:t>
      </w:r>
      <w:r>
        <w:rPr>
          <w:rStyle w:val="XMLname"/>
        </w:rPr>
        <w:t xml:space="preserve"> (identifier: urn:hl7ii:2.16.840.1.113883.10.20.22.4.300:2018-04-01)</w:t>
      </w:r>
      <w:bookmarkStart w:id="696" w:name="C_3368-26931"/>
      <w:r>
        <w:t xml:space="preserve"> (CONF:3368-26931)</w:t>
      </w:r>
      <w:bookmarkEnd w:id="696"/>
      <w:r>
        <w:t>.</w:t>
      </w:r>
    </w:p>
    <w:p w14:paraId="1BC8DFF9" w14:textId="77777777" w:rsidR="00C77C9B" w:rsidRDefault="008D07D6" w:rsidP="0055183B">
      <w:pPr>
        <w:numPr>
          <w:ilvl w:val="0"/>
          <w:numId w:val="107"/>
        </w:numPr>
      </w:pPr>
      <w:r>
        <w:rPr>
          <w:rStyle w:val="keyword"/>
        </w:rPr>
        <w:t>MAY</w:t>
      </w:r>
      <w:r>
        <w:t xml:space="preserve"> contain zero or one [0..1] </w:t>
      </w:r>
      <w:r>
        <w:rPr>
          <w:rStyle w:val="XMLnameBold"/>
        </w:rPr>
        <w:t>entry</w:t>
      </w:r>
      <w:bookmarkStart w:id="697" w:name="C_3368-26932"/>
      <w:r>
        <w:t xml:space="preserve"> (CONF:3368-26932)</w:t>
      </w:r>
      <w:bookmarkEnd w:id="697"/>
      <w:r>
        <w:t xml:space="preserve"> such that it</w:t>
      </w:r>
    </w:p>
    <w:p w14:paraId="0445219C" w14:textId="77777777" w:rsidR="00C77C9B" w:rsidRDefault="008D07D6" w:rsidP="0055183B">
      <w:pPr>
        <w:numPr>
          <w:ilvl w:val="1"/>
          <w:numId w:val="107"/>
        </w:numPr>
      </w:pPr>
      <w:r>
        <w:rPr>
          <w:rStyle w:val="keyword"/>
        </w:rPr>
        <w:t>SHALL</w:t>
      </w:r>
      <w:r>
        <w:t xml:space="preserve"> contain exactly one [1..1] D(Rh) Sensitized</w:t>
      </w:r>
      <w:r>
        <w:rPr>
          <w:rStyle w:val="XMLname"/>
        </w:rPr>
        <w:t xml:space="preserve"> (identifier: urn:hl7ii:2.16.840.1.113883.10.20.22.4.302:2018-08-31)</w:t>
      </w:r>
      <w:bookmarkStart w:id="698" w:name="C_3368-26933"/>
      <w:r>
        <w:t xml:space="preserve"> (CONF:3368-26933)</w:t>
      </w:r>
      <w:bookmarkEnd w:id="698"/>
      <w:r>
        <w:t>.</w:t>
      </w:r>
    </w:p>
    <w:p w14:paraId="6B272274" w14:textId="77777777" w:rsidR="00C77C9B" w:rsidRDefault="008D07D6" w:rsidP="0055183B">
      <w:pPr>
        <w:numPr>
          <w:ilvl w:val="0"/>
          <w:numId w:val="107"/>
        </w:numPr>
      </w:pPr>
      <w:r>
        <w:rPr>
          <w:rStyle w:val="keyword"/>
        </w:rPr>
        <w:t>MAY</w:t>
      </w:r>
      <w:r>
        <w:t xml:space="preserve"> contain zero or more [0..*] </w:t>
      </w:r>
      <w:r>
        <w:rPr>
          <w:rStyle w:val="XMLnameBold"/>
        </w:rPr>
        <w:t>entry</w:t>
      </w:r>
      <w:bookmarkStart w:id="699" w:name="C_3368-26974"/>
      <w:r>
        <w:t xml:space="preserve"> (CONF:3368-26974)</w:t>
      </w:r>
      <w:bookmarkEnd w:id="699"/>
      <w:r>
        <w:t xml:space="preserve"> such that it</w:t>
      </w:r>
    </w:p>
    <w:p w14:paraId="5761B29A" w14:textId="77777777" w:rsidR="00C77C9B" w:rsidRDefault="008D07D6" w:rsidP="0055183B">
      <w:pPr>
        <w:numPr>
          <w:ilvl w:val="1"/>
          <w:numId w:val="107"/>
        </w:numPr>
      </w:pPr>
      <w:r>
        <w:rPr>
          <w:rStyle w:val="keyword"/>
        </w:rPr>
        <w:t>SHALL</w:t>
      </w:r>
      <w:r>
        <w:t xml:space="preserve"> contain exactly one [1..1] D Immune Globulin (RhIG) Given</w:t>
      </w:r>
      <w:r>
        <w:rPr>
          <w:rStyle w:val="XMLname"/>
        </w:rPr>
        <w:t xml:space="preserve"> (identifier: urn:hl7ii:2.16.840.1.113883.10.20.22.4.302:2018-04-01)</w:t>
      </w:r>
      <w:bookmarkStart w:id="700" w:name="C_3368-26975"/>
      <w:r>
        <w:t xml:space="preserve"> (CONF:3368-26975)</w:t>
      </w:r>
      <w:bookmarkEnd w:id="700"/>
      <w:r>
        <w:t>.</w:t>
      </w:r>
    </w:p>
    <w:p w14:paraId="5A0D9E87" w14:textId="187EB301" w:rsidR="00C77C9B" w:rsidRDefault="008D07D6">
      <w:pPr>
        <w:pStyle w:val="Caption"/>
        <w:ind w:left="130" w:right="115"/>
      </w:pPr>
      <w:bookmarkStart w:id="701" w:name="_Toc175307846"/>
      <w:r>
        <w:lastRenderedPageBreak/>
        <w:t xml:space="preserve">Figure </w:t>
      </w:r>
      <w:r>
        <w:fldChar w:fldCharType="begin"/>
      </w:r>
      <w:r>
        <w:instrText>SEQ Figure \* ARABIC</w:instrText>
      </w:r>
      <w:r>
        <w:fldChar w:fldCharType="separate"/>
      </w:r>
      <w:r w:rsidR="00C17516">
        <w:t>31</w:t>
      </w:r>
      <w:r>
        <w:fldChar w:fldCharType="end"/>
      </w:r>
      <w:r>
        <w:t>: Pregnancy Section Example</w:t>
      </w:r>
      <w:bookmarkEnd w:id="701"/>
    </w:p>
    <w:p w14:paraId="5787800D" w14:textId="77777777" w:rsidR="00C77C9B" w:rsidRDefault="008D07D6">
      <w:pPr>
        <w:pStyle w:val="Example"/>
        <w:ind w:left="130" w:right="115"/>
      </w:pPr>
      <w:r>
        <w:t>&lt;section&gt;</w:t>
      </w:r>
    </w:p>
    <w:p w14:paraId="044858DB" w14:textId="77777777" w:rsidR="00C77C9B" w:rsidRDefault="008D07D6">
      <w:pPr>
        <w:pStyle w:val="Example"/>
        <w:ind w:left="130" w:right="115"/>
      </w:pPr>
      <w:r>
        <w:t xml:space="preserve">  &lt;!--  [C-CDA PREG] Pregnancy Section --&gt;</w:t>
      </w:r>
    </w:p>
    <w:p w14:paraId="66856CC6" w14:textId="77777777" w:rsidR="00C77C9B" w:rsidRDefault="008D07D6">
      <w:pPr>
        <w:pStyle w:val="Example"/>
        <w:ind w:left="130" w:right="115"/>
      </w:pPr>
      <w:r>
        <w:t xml:space="preserve">  &lt;templateId root="2.16.840.1.113883.10.20.22.2.80" extension="2018-04-01" /&gt;</w:t>
      </w:r>
    </w:p>
    <w:p w14:paraId="27AAD002" w14:textId="77777777" w:rsidR="00C77C9B" w:rsidRDefault="008D07D6">
      <w:pPr>
        <w:pStyle w:val="Example"/>
        <w:ind w:left="130" w:right="115"/>
      </w:pPr>
      <w:r>
        <w:t xml:space="preserve">  &lt;code code="90767-5" </w:t>
      </w:r>
    </w:p>
    <w:p w14:paraId="5EFA9BAA" w14:textId="77777777" w:rsidR="00C77C9B" w:rsidRDefault="008D07D6">
      <w:pPr>
        <w:pStyle w:val="Example"/>
        <w:ind w:left="130" w:right="115"/>
      </w:pPr>
      <w:r>
        <w:t xml:space="preserve">    codeSystem="2.16.840.1.113883.6.1" </w:t>
      </w:r>
    </w:p>
    <w:p w14:paraId="4F32B8C6" w14:textId="77777777" w:rsidR="00C77C9B" w:rsidRDefault="008D07D6">
      <w:pPr>
        <w:pStyle w:val="Example"/>
        <w:ind w:left="130" w:right="115"/>
      </w:pPr>
      <w:r>
        <w:t xml:space="preserve">    codeSystemName="LOINC" </w:t>
      </w:r>
    </w:p>
    <w:p w14:paraId="67E772F9" w14:textId="77777777" w:rsidR="00C77C9B" w:rsidRDefault="008D07D6">
      <w:pPr>
        <w:pStyle w:val="Example"/>
        <w:ind w:left="130" w:right="115"/>
      </w:pPr>
      <w:r>
        <w:t xml:space="preserve">    displayName="Pregnancy summary Document" /&gt;</w:t>
      </w:r>
    </w:p>
    <w:p w14:paraId="35329BA4" w14:textId="77777777" w:rsidR="00C77C9B" w:rsidRDefault="008D07D6">
      <w:pPr>
        <w:pStyle w:val="Example"/>
        <w:ind w:left="130" w:right="115"/>
      </w:pPr>
      <w:r>
        <w:t xml:space="preserve">  &lt;title&gt;Pregnancy Section&lt;/title&gt;</w:t>
      </w:r>
    </w:p>
    <w:p w14:paraId="7189AC9B" w14:textId="77777777" w:rsidR="00C77C9B" w:rsidRDefault="008D07D6">
      <w:pPr>
        <w:pStyle w:val="Example"/>
        <w:ind w:left="130" w:right="115"/>
      </w:pPr>
      <w:r>
        <w:t xml:space="preserve">  &lt;text&gt;...&lt;/text&gt;</w:t>
      </w:r>
    </w:p>
    <w:p w14:paraId="49AFA1D5" w14:textId="77777777" w:rsidR="00C77C9B" w:rsidRDefault="008D07D6">
      <w:pPr>
        <w:pStyle w:val="Example"/>
        <w:ind w:left="130" w:right="115"/>
      </w:pPr>
      <w:r>
        <w:t xml:space="preserve">  &lt;!-- Pregnancy Observation (SUPPLEMENTAL PREGNANCY) --&gt;</w:t>
      </w:r>
    </w:p>
    <w:p w14:paraId="71E03507" w14:textId="77777777" w:rsidR="00C77C9B" w:rsidRDefault="008D07D6">
      <w:pPr>
        <w:pStyle w:val="Example"/>
        <w:ind w:left="130" w:right="115"/>
      </w:pPr>
      <w:r>
        <w:t xml:space="preserve">  &lt;entry typeCode="DRIV"&gt;</w:t>
      </w:r>
    </w:p>
    <w:p w14:paraId="415F46C7" w14:textId="77777777" w:rsidR="00C77C9B" w:rsidRDefault="008D07D6">
      <w:pPr>
        <w:pStyle w:val="Example"/>
        <w:ind w:left="130" w:right="115"/>
      </w:pPr>
      <w:r>
        <w:t xml:space="preserve">    &lt;observation classCode="OBS" moodCode="EVN"&gt;</w:t>
      </w:r>
    </w:p>
    <w:p w14:paraId="7F2B163B" w14:textId="77777777" w:rsidR="00C77C9B" w:rsidRDefault="008D07D6">
      <w:pPr>
        <w:pStyle w:val="Example"/>
        <w:ind w:left="130" w:right="115"/>
      </w:pPr>
      <w:r>
        <w:t xml:space="preserve">      &lt;!-- [C-CDA R1] Pregnancy Observation --&gt;</w:t>
      </w:r>
    </w:p>
    <w:p w14:paraId="3300E2C0" w14:textId="77777777" w:rsidR="00C77C9B" w:rsidRDefault="008D07D6">
      <w:pPr>
        <w:pStyle w:val="Example"/>
        <w:ind w:left="130" w:right="115"/>
      </w:pPr>
      <w:r>
        <w:t xml:space="preserve">      &lt;templateId root="2.16.840.1.113883.10.20.15.3.8" /&gt;</w:t>
      </w:r>
    </w:p>
    <w:p w14:paraId="4407A968" w14:textId="77777777" w:rsidR="00C77C9B" w:rsidRDefault="008D07D6">
      <w:pPr>
        <w:pStyle w:val="Example"/>
        <w:ind w:left="130" w:right="115"/>
      </w:pPr>
      <w:r>
        <w:t xml:space="preserve">      &lt;!-- [C-CDA PREG] Pregnancy Observation (SUPPLEMENTAL PREGNANCY)--&gt;</w:t>
      </w:r>
    </w:p>
    <w:p w14:paraId="74FAC375" w14:textId="77777777" w:rsidR="00C77C9B" w:rsidRDefault="008D07D6">
      <w:pPr>
        <w:pStyle w:val="Example"/>
        <w:ind w:left="130" w:right="115"/>
      </w:pPr>
      <w:r>
        <w:t xml:space="preserve">      &lt;templateId root="2.16.840.1.113883.10.20.22.4.293" extension="2018-04-01" /&gt;</w:t>
      </w:r>
    </w:p>
    <w:p w14:paraId="5329670C" w14:textId="77777777" w:rsidR="00C77C9B" w:rsidRDefault="008D07D6">
      <w:pPr>
        <w:pStyle w:val="Example"/>
        <w:ind w:left="130" w:right="115"/>
      </w:pPr>
      <w:r>
        <w:t xml:space="preserve">      ...</w:t>
      </w:r>
    </w:p>
    <w:p w14:paraId="766327D3" w14:textId="77777777" w:rsidR="00C77C9B" w:rsidRDefault="008D07D6">
      <w:pPr>
        <w:pStyle w:val="Example"/>
        <w:ind w:left="130" w:right="115"/>
      </w:pPr>
      <w:r>
        <w:t xml:space="preserve">    &lt;/observation&gt;</w:t>
      </w:r>
    </w:p>
    <w:p w14:paraId="54FBBC24" w14:textId="77777777" w:rsidR="00C77C9B" w:rsidRDefault="008D07D6">
      <w:pPr>
        <w:pStyle w:val="Example"/>
        <w:ind w:left="130" w:right="115"/>
      </w:pPr>
      <w:r>
        <w:t xml:space="preserve">  &lt;/entry&gt;</w:t>
      </w:r>
    </w:p>
    <w:p w14:paraId="586D9FE5" w14:textId="77777777" w:rsidR="00C77C9B" w:rsidRDefault="008D07D6">
      <w:pPr>
        <w:pStyle w:val="Example"/>
        <w:ind w:left="130" w:right="115"/>
      </w:pPr>
      <w:r>
        <w:t xml:space="preserve">  &lt;!-- Last Menstrual Period --&gt;</w:t>
      </w:r>
    </w:p>
    <w:p w14:paraId="009C06D6" w14:textId="77777777" w:rsidR="00C77C9B" w:rsidRDefault="008D07D6">
      <w:pPr>
        <w:pStyle w:val="Example"/>
        <w:ind w:left="130" w:right="115"/>
      </w:pPr>
      <w:r>
        <w:t xml:space="preserve">  &lt;entry typeCode="DRIV"&gt;</w:t>
      </w:r>
    </w:p>
    <w:p w14:paraId="7CBEEFC5" w14:textId="77777777" w:rsidR="00C77C9B" w:rsidRDefault="008D07D6">
      <w:pPr>
        <w:pStyle w:val="Example"/>
        <w:ind w:left="130" w:right="115"/>
      </w:pPr>
      <w:r>
        <w:t xml:space="preserve">    &lt;observation classCode="OBS" moodCode="EVN"&gt;</w:t>
      </w:r>
    </w:p>
    <w:p w14:paraId="440142F7" w14:textId="77777777" w:rsidR="00C77C9B" w:rsidRDefault="008D07D6">
      <w:pPr>
        <w:pStyle w:val="Example"/>
        <w:ind w:left="130" w:right="115"/>
      </w:pPr>
      <w:r>
        <w:t xml:space="preserve">      &lt;!-- [COTPS R1D2] Last Menstrual Period (V2) --&gt;</w:t>
      </w:r>
    </w:p>
    <w:p w14:paraId="7F72E068" w14:textId="77777777" w:rsidR="00C77C9B" w:rsidRDefault="008D07D6">
      <w:pPr>
        <w:pStyle w:val="Example"/>
        <w:ind w:left="130" w:right="115"/>
      </w:pPr>
      <w:r>
        <w:t xml:space="preserve">      &lt;templateId root="2.16.840.1.113883.10.20.30.3.34" extension="2014-06-09" /&gt;</w:t>
      </w:r>
    </w:p>
    <w:p w14:paraId="7517FE73" w14:textId="77777777" w:rsidR="00C77C9B" w:rsidRDefault="008D07D6">
      <w:pPr>
        <w:pStyle w:val="Example"/>
        <w:ind w:left="130" w:right="115"/>
      </w:pPr>
      <w:r>
        <w:t xml:space="preserve">      ...</w:t>
      </w:r>
    </w:p>
    <w:p w14:paraId="3489679B" w14:textId="77777777" w:rsidR="00C77C9B" w:rsidRDefault="008D07D6">
      <w:pPr>
        <w:pStyle w:val="Example"/>
        <w:ind w:left="130" w:right="115"/>
      </w:pPr>
      <w:r>
        <w:t xml:space="preserve">    &lt;/observation&gt;</w:t>
      </w:r>
    </w:p>
    <w:p w14:paraId="16587975" w14:textId="77777777" w:rsidR="00C77C9B" w:rsidRDefault="008D07D6">
      <w:pPr>
        <w:pStyle w:val="Example"/>
        <w:ind w:left="130" w:right="115"/>
      </w:pPr>
      <w:r>
        <w:t xml:space="preserve">  &lt;/entry&gt;</w:t>
      </w:r>
    </w:p>
    <w:p w14:paraId="5B38304E" w14:textId="77777777" w:rsidR="00C77C9B" w:rsidRDefault="008D07D6">
      <w:pPr>
        <w:pStyle w:val="Example"/>
        <w:ind w:left="130" w:right="115"/>
      </w:pPr>
      <w:r>
        <w:t xml:space="preserve">  &lt;!-- Pregnancy Intention in Next Year --&gt;</w:t>
      </w:r>
    </w:p>
    <w:p w14:paraId="15A20006" w14:textId="77777777" w:rsidR="00C77C9B" w:rsidRDefault="008D07D6">
      <w:pPr>
        <w:pStyle w:val="Example"/>
        <w:ind w:left="130" w:right="115"/>
      </w:pPr>
      <w:r>
        <w:t xml:space="preserve">  &lt;entry typeCode="DRIV"&gt;</w:t>
      </w:r>
    </w:p>
    <w:p w14:paraId="02E797F0" w14:textId="77777777" w:rsidR="00C77C9B" w:rsidRDefault="008D07D6">
      <w:pPr>
        <w:pStyle w:val="Example"/>
        <w:ind w:left="130" w:right="115"/>
      </w:pPr>
      <w:r>
        <w:t xml:space="preserve">    &lt;observation classCode="OBS" moodCode="INT"&gt;</w:t>
      </w:r>
    </w:p>
    <w:p w14:paraId="09BC76AE" w14:textId="77777777" w:rsidR="00C77C9B" w:rsidRDefault="008D07D6">
      <w:pPr>
        <w:pStyle w:val="Example"/>
        <w:ind w:left="130" w:right="115"/>
      </w:pPr>
      <w:r>
        <w:t xml:space="preserve">      &lt;!-- [C-CDA PREG] Pregnancy Intention in Next Year --&gt;</w:t>
      </w:r>
    </w:p>
    <w:p w14:paraId="1E21B64D" w14:textId="77777777" w:rsidR="00C77C9B" w:rsidRDefault="008D07D6">
      <w:pPr>
        <w:pStyle w:val="Example"/>
        <w:ind w:left="130" w:right="115"/>
      </w:pPr>
      <w:r>
        <w:t xml:space="preserve">      &lt;templateId root="2.16.840.1.113883.10.20.22.4.281" extension="2018-04-01" /&gt;</w:t>
      </w:r>
    </w:p>
    <w:p w14:paraId="0E5B5E37" w14:textId="77777777" w:rsidR="00C77C9B" w:rsidRDefault="008D07D6">
      <w:pPr>
        <w:pStyle w:val="Example"/>
        <w:ind w:left="130" w:right="115"/>
      </w:pPr>
      <w:r>
        <w:t xml:space="preserve">      ...</w:t>
      </w:r>
    </w:p>
    <w:p w14:paraId="623A1BB0" w14:textId="77777777" w:rsidR="00C77C9B" w:rsidRDefault="008D07D6">
      <w:pPr>
        <w:pStyle w:val="Example"/>
        <w:ind w:left="130" w:right="115"/>
      </w:pPr>
      <w:r>
        <w:t xml:space="preserve">    &lt;/observation&gt;</w:t>
      </w:r>
    </w:p>
    <w:p w14:paraId="6A451DDE" w14:textId="77777777" w:rsidR="00C77C9B" w:rsidRDefault="008D07D6">
      <w:pPr>
        <w:pStyle w:val="Example"/>
        <w:ind w:left="130" w:right="115"/>
      </w:pPr>
      <w:r>
        <w:t xml:space="preserve">  &lt;/entry&gt;</w:t>
      </w:r>
    </w:p>
    <w:p w14:paraId="7897B798" w14:textId="77777777" w:rsidR="00C77C9B" w:rsidRDefault="008D07D6">
      <w:pPr>
        <w:pStyle w:val="Example"/>
        <w:ind w:left="130" w:right="115"/>
      </w:pPr>
      <w:r>
        <w:t xml:space="preserve">  &lt;!-- Date of Last Live Birth --&gt;</w:t>
      </w:r>
    </w:p>
    <w:p w14:paraId="6F6B3C46" w14:textId="77777777" w:rsidR="00C77C9B" w:rsidRDefault="008D07D6">
      <w:pPr>
        <w:pStyle w:val="Example"/>
        <w:ind w:left="130" w:right="115"/>
      </w:pPr>
      <w:r>
        <w:t xml:space="preserve">  &lt;entry&gt;</w:t>
      </w:r>
    </w:p>
    <w:p w14:paraId="7FF44595" w14:textId="77777777" w:rsidR="00C77C9B" w:rsidRDefault="008D07D6">
      <w:pPr>
        <w:pStyle w:val="Example"/>
        <w:ind w:left="130" w:right="115"/>
      </w:pPr>
      <w:r>
        <w:t xml:space="preserve">    &lt;observation classCode="OBS" moodCode="EVN"&gt;</w:t>
      </w:r>
    </w:p>
    <w:p w14:paraId="591E6495" w14:textId="77777777" w:rsidR="00C77C9B" w:rsidRDefault="008D07D6">
      <w:pPr>
        <w:pStyle w:val="Example"/>
        <w:ind w:left="130" w:right="115"/>
      </w:pPr>
      <w:r>
        <w:t xml:space="preserve">      &lt;!-- [C-CDA PREG] Date of Last Live Birth --&gt;</w:t>
      </w:r>
    </w:p>
    <w:p w14:paraId="7E0580EA" w14:textId="77777777" w:rsidR="00C77C9B" w:rsidRDefault="008D07D6">
      <w:pPr>
        <w:pStyle w:val="Example"/>
        <w:ind w:left="130" w:right="115"/>
      </w:pPr>
      <w:r>
        <w:t xml:space="preserve">      &lt;templateId root="2.16.840.1.113883.10.20.22.4.294" extension="2018-04-01" /&gt;</w:t>
      </w:r>
    </w:p>
    <w:p w14:paraId="342F9A94" w14:textId="77777777" w:rsidR="00C77C9B" w:rsidRDefault="008D07D6">
      <w:pPr>
        <w:pStyle w:val="Example"/>
        <w:ind w:left="130" w:right="115"/>
      </w:pPr>
      <w:r>
        <w:t xml:space="preserve">      ...</w:t>
      </w:r>
    </w:p>
    <w:p w14:paraId="2149E620" w14:textId="77777777" w:rsidR="00C77C9B" w:rsidRDefault="008D07D6">
      <w:pPr>
        <w:pStyle w:val="Example"/>
        <w:ind w:left="130" w:right="115"/>
      </w:pPr>
      <w:r>
        <w:t xml:space="preserve">    &lt;/observation&gt;</w:t>
      </w:r>
    </w:p>
    <w:p w14:paraId="2B0E229B" w14:textId="77777777" w:rsidR="00C77C9B" w:rsidRDefault="008D07D6">
      <w:pPr>
        <w:pStyle w:val="Example"/>
        <w:ind w:left="130" w:right="115"/>
      </w:pPr>
      <w:r>
        <w:t xml:space="preserve">  &lt;/entry&gt;</w:t>
      </w:r>
    </w:p>
    <w:p w14:paraId="58526B00" w14:textId="77777777" w:rsidR="00C77C9B" w:rsidRDefault="008D07D6">
      <w:pPr>
        <w:pStyle w:val="Example"/>
        <w:ind w:left="130" w:right="115"/>
      </w:pPr>
      <w:r>
        <w:t xml:space="preserve">  &lt;!-- Postpartum Status --&gt;</w:t>
      </w:r>
    </w:p>
    <w:p w14:paraId="6CDFBEE8" w14:textId="77777777" w:rsidR="00C77C9B" w:rsidRDefault="008D07D6">
      <w:pPr>
        <w:pStyle w:val="Example"/>
        <w:ind w:left="130" w:right="115"/>
      </w:pPr>
      <w:r>
        <w:t xml:space="preserve">  &lt;entry typeCode="DRIV"&gt;</w:t>
      </w:r>
    </w:p>
    <w:p w14:paraId="5EABB74D" w14:textId="77777777" w:rsidR="00C77C9B" w:rsidRDefault="008D07D6">
      <w:pPr>
        <w:pStyle w:val="Example"/>
        <w:ind w:left="130" w:right="115"/>
      </w:pPr>
      <w:r>
        <w:t xml:space="preserve">    &lt;observation classCode="OBS" moodCode="EVN"&gt;</w:t>
      </w:r>
    </w:p>
    <w:p w14:paraId="7CA3E9E6" w14:textId="77777777" w:rsidR="00C77C9B" w:rsidRDefault="008D07D6">
      <w:pPr>
        <w:pStyle w:val="Example"/>
        <w:ind w:left="130" w:right="115"/>
      </w:pPr>
      <w:r>
        <w:t xml:space="preserve">      &lt;!-- [C-CDA PREG] Postpartum Status --&gt;</w:t>
      </w:r>
    </w:p>
    <w:p w14:paraId="37511018" w14:textId="77777777" w:rsidR="00C77C9B" w:rsidRDefault="008D07D6">
      <w:pPr>
        <w:pStyle w:val="Example"/>
        <w:ind w:left="130" w:right="115"/>
      </w:pPr>
      <w:r>
        <w:t xml:space="preserve">      &lt;templateId root="2.16.840.1.113883.10.20.22.4.285" extension="2018-04-01" /&gt;</w:t>
      </w:r>
    </w:p>
    <w:p w14:paraId="3BE34628" w14:textId="77777777" w:rsidR="00C77C9B" w:rsidRDefault="008D07D6">
      <w:pPr>
        <w:pStyle w:val="Example"/>
        <w:ind w:left="130" w:right="115"/>
      </w:pPr>
      <w:r>
        <w:t xml:space="preserve">      ...</w:t>
      </w:r>
    </w:p>
    <w:p w14:paraId="1907336B" w14:textId="77777777" w:rsidR="00C77C9B" w:rsidRDefault="008D07D6">
      <w:pPr>
        <w:pStyle w:val="Example"/>
        <w:ind w:left="130" w:right="115"/>
      </w:pPr>
      <w:r>
        <w:t xml:space="preserve">    &lt;/observation&gt;</w:t>
      </w:r>
    </w:p>
    <w:p w14:paraId="444C3CE7" w14:textId="77777777" w:rsidR="00C77C9B" w:rsidRDefault="008D07D6">
      <w:pPr>
        <w:pStyle w:val="Example"/>
        <w:ind w:left="130" w:right="115"/>
      </w:pPr>
      <w:r>
        <w:t xml:space="preserve">  &lt;/entry&gt;</w:t>
      </w:r>
    </w:p>
    <w:p w14:paraId="3BC94A20" w14:textId="77777777" w:rsidR="00C77C9B" w:rsidRDefault="008D07D6">
      <w:pPr>
        <w:pStyle w:val="Example"/>
        <w:ind w:left="130" w:right="115"/>
      </w:pPr>
      <w:r>
        <w:t xml:space="preserve">  &lt;!-- D(Rh) Type --&gt;</w:t>
      </w:r>
    </w:p>
    <w:p w14:paraId="342D9028" w14:textId="77777777" w:rsidR="00C77C9B" w:rsidRDefault="008D07D6">
      <w:pPr>
        <w:pStyle w:val="Example"/>
        <w:ind w:left="130" w:right="115"/>
      </w:pPr>
      <w:r>
        <w:t xml:space="preserve">  &lt;entry typeCode="DRIV"&gt;</w:t>
      </w:r>
    </w:p>
    <w:p w14:paraId="530022E6" w14:textId="77777777" w:rsidR="00C77C9B" w:rsidRDefault="008D07D6">
      <w:pPr>
        <w:pStyle w:val="Example"/>
        <w:ind w:left="130" w:right="115"/>
      </w:pPr>
      <w:r>
        <w:t xml:space="preserve">    &lt;observation classCode="OBS" moodCode="EVN"&gt;</w:t>
      </w:r>
    </w:p>
    <w:p w14:paraId="4747BFA0" w14:textId="77777777" w:rsidR="00C77C9B" w:rsidRDefault="008D07D6">
      <w:pPr>
        <w:pStyle w:val="Example"/>
        <w:ind w:left="130" w:right="115"/>
      </w:pPr>
      <w:r>
        <w:t xml:space="preserve">      &lt;!-- [C-CDA R3.1] Result Observation --&gt;</w:t>
      </w:r>
    </w:p>
    <w:p w14:paraId="268F3072" w14:textId="77777777" w:rsidR="00C77C9B" w:rsidRDefault="008D07D6">
      <w:pPr>
        <w:pStyle w:val="Example"/>
        <w:ind w:left="130" w:right="115"/>
      </w:pPr>
      <w:r>
        <w:lastRenderedPageBreak/>
        <w:t xml:space="preserve">      &lt;templateId root="2.16.840.1.113883.10.20.22.4.2" extension="2015-08-01" /&gt;</w:t>
      </w:r>
    </w:p>
    <w:p w14:paraId="5E425EA7" w14:textId="77777777" w:rsidR="00C77C9B" w:rsidRDefault="008D07D6">
      <w:pPr>
        <w:pStyle w:val="Example"/>
        <w:ind w:left="130" w:right="115"/>
      </w:pPr>
      <w:r>
        <w:t xml:space="preserve">      &lt;!--  [C-CDA PREG] D(Rh) Type --&gt;</w:t>
      </w:r>
    </w:p>
    <w:p w14:paraId="33361352" w14:textId="77777777" w:rsidR="00C77C9B" w:rsidRDefault="008D07D6">
      <w:pPr>
        <w:pStyle w:val="Example"/>
        <w:ind w:left="130" w:right="115"/>
      </w:pPr>
      <w:r>
        <w:t xml:space="preserve">      &lt;templateId root="2.16.840.1.113883.10.20.22.4.300" extension="2018-04-01" /&gt;</w:t>
      </w:r>
    </w:p>
    <w:p w14:paraId="3C9004C9" w14:textId="77777777" w:rsidR="00C77C9B" w:rsidRDefault="008D07D6">
      <w:pPr>
        <w:pStyle w:val="Example"/>
        <w:ind w:left="130" w:right="115"/>
      </w:pPr>
      <w:r>
        <w:t xml:space="preserve">      ...</w:t>
      </w:r>
    </w:p>
    <w:p w14:paraId="7C145E3F" w14:textId="77777777" w:rsidR="00C77C9B" w:rsidRDefault="008D07D6">
      <w:pPr>
        <w:pStyle w:val="Example"/>
        <w:ind w:left="130" w:right="115"/>
      </w:pPr>
      <w:r>
        <w:t xml:space="preserve">    &lt;/observation&gt;</w:t>
      </w:r>
    </w:p>
    <w:p w14:paraId="34707ED0" w14:textId="77777777" w:rsidR="00C77C9B" w:rsidRDefault="008D07D6">
      <w:pPr>
        <w:pStyle w:val="Example"/>
        <w:ind w:left="130" w:right="115"/>
      </w:pPr>
      <w:r>
        <w:t xml:space="preserve">  &lt;/entry&gt;</w:t>
      </w:r>
    </w:p>
    <w:p w14:paraId="5ABDC901" w14:textId="77777777" w:rsidR="00C77C9B" w:rsidRDefault="008D07D6">
      <w:pPr>
        <w:pStyle w:val="Example"/>
        <w:ind w:left="130" w:right="115"/>
      </w:pPr>
      <w:r>
        <w:t xml:space="preserve">  &lt;!-- D(Rh) Sensitized --&gt;</w:t>
      </w:r>
    </w:p>
    <w:p w14:paraId="3DD5043B" w14:textId="77777777" w:rsidR="00C77C9B" w:rsidRDefault="008D07D6">
      <w:pPr>
        <w:pStyle w:val="Example"/>
        <w:ind w:left="130" w:right="115"/>
      </w:pPr>
      <w:r>
        <w:t xml:space="preserve">  &lt;entry typeCode="COMP"&gt;</w:t>
      </w:r>
    </w:p>
    <w:p w14:paraId="30100F3F" w14:textId="77777777" w:rsidR="00C77C9B" w:rsidRDefault="008D07D6">
      <w:pPr>
        <w:pStyle w:val="Example"/>
        <w:ind w:left="130" w:right="115"/>
      </w:pPr>
      <w:r>
        <w:t xml:space="preserve">    &lt;observation classCode="OBS" moodCode="EVN"&gt;</w:t>
      </w:r>
    </w:p>
    <w:p w14:paraId="7325A61F" w14:textId="77777777" w:rsidR="00C77C9B" w:rsidRDefault="008D07D6">
      <w:pPr>
        <w:pStyle w:val="Example"/>
        <w:ind w:left="130" w:right="115"/>
      </w:pPr>
      <w:r>
        <w:t xml:space="preserve">      &lt;!-- [C-CDA R2.1] Problem Observation (V3) --&gt;</w:t>
      </w:r>
    </w:p>
    <w:p w14:paraId="0662E2FC" w14:textId="77777777" w:rsidR="00C77C9B" w:rsidRDefault="008D07D6">
      <w:pPr>
        <w:pStyle w:val="Example"/>
        <w:ind w:left="130" w:right="115"/>
      </w:pPr>
      <w:r>
        <w:t xml:space="preserve">      &lt;templateId root="2.16.840.1.113883.10.20.22.4.4" extension="2015-08-01" /&gt;</w:t>
      </w:r>
    </w:p>
    <w:p w14:paraId="1AAA8A6E" w14:textId="77777777" w:rsidR="00C77C9B" w:rsidRDefault="008D07D6">
      <w:pPr>
        <w:pStyle w:val="Example"/>
        <w:ind w:left="130" w:right="115"/>
      </w:pPr>
      <w:r>
        <w:t xml:space="preserve">      &lt;!-- [C-CDA PREG] D(Rh) Sensitized --&gt;</w:t>
      </w:r>
    </w:p>
    <w:p w14:paraId="1B8D703C" w14:textId="77777777" w:rsidR="00C77C9B" w:rsidRDefault="008D07D6">
      <w:pPr>
        <w:pStyle w:val="Example"/>
        <w:ind w:left="130" w:right="115"/>
      </w:pPr>
      <w:r>
        <w:t xml:space="preserve">      &lt;templateId root="2.16.840.1.113883.10.20.22.4.301" extension="2018-04-01" /&gt;</w:t>
      </w:r>
    </w:p>
    <w:p w14:paraId="1C177235" w14:textId="77777777" w:rsidR="00C77C9B" w:rsidRDefault="008D07D6">
      <w:pPr>
        <w:pStyle w:val="Example"/>
        <w:ind w:left="130" w:right="115"/>
      </w:pPr>
      <w:r>
        <w:t xml:space="preserve">      ...</w:t>
      </w:r>
    </w:p>
    <w:p w14:paraId="4A852EE0" w14:textId="77777777" w:rsidR="00C77C9B" w:rsidRDefault="008D07D6">
      <w:pPr>
        <w:pStyle w:val="Example"/>
        <w:ind w:left="130" w:right="115"/>
      </w:pPr>
      <w:r>
        <w:t xml:space="preserve">    &lt;/observation&gt;</w:t>
      </w:r>
    </w:p>
    <w:p w14:paraId="7264161F" w14:textId="77777777" w:rsidR="00C77C9B" w:rsidRDefault="008D07D6">
      <w:pPr>
        <w:pStyle w:val="Example"/>
        <w:ind w:left="130" w:right="115"/>
      </w:pPr>
      <w:r>
        <w:t xml:space="preserve">  &lt;/entry&gt;</w:t>
      </w:r>
    </w:p>
    <w:p w14:paraId="04B19FCC" w14:textId="77777777" w:rsidR="00C77C9B" w:rsidRDefault="008D07D6">
      <w:pPr>
        <w:pStyle w:val="Example"/>
        <w:ind w:left="130" w:right="115"/>
      </w:pPr>
      <w:r>
        <w:t xml:space="preserve">  &lt;entry typeCode="DRIV"&gt;</w:t>
      </w:r>
    </w:p>
    <w:p w14:paraId="2D4C0464" w14:textId="77777777" w:rsidR="00C77C9B" w:rsidRDefault="008D07D6">
      <w:pPr>
        <w:pStyle w:val="Example"/>
        <w:ind w:left="130" w:right="115"/>
      </w:pPr>
      <w:r>
        <w:t xml:space="preserve">    &lt;substanceAdministration classCode="SBADM" moodCode="EVN"&gt;</w:t>
      </w:r>
    </w:p>
    <w:p w14:paraId="58513B68" w14:textId="77777777" w:rsidR="00C77C9B" w:rsidRDefault="008D07D6">
      <w:pPr>
        <w:pStyle w:val="Example"/>
        <w:ind w:left="130" w:right="115"/>
      </w:pPr>
      <w:r>
        <w:t xml:space="preserve">      &lt;!-- [C-CDA R2.1] Medication Activity (V2) --&gt;</w:t>
      </w:r>
    </w:p>
    <w:p w14:paraId="3F60DEC5" w14:textId="77777777" w:rsidR="00C77C9B" w:rsidRDefault="008D07D6">
      <w:pPr>
        <w:pStyle w:val="Example"/>
        <w:ind w:left="130" w:right="115"/>
      </w:pPr>
      <w:r>
        <w:t xml:space="preserve">      &lt;templateId root="2.16.840.1.113883.10.20.22.4.16" extension="2014-06-09" /&gt;</w:t>
      </w:r>
    </w:p>
    <w:p w14:paraId="024F0B2E" w14:textId="77777777" w:rsidR="00C77C9B" w:rsidRDefault="008D07D6">
      <w:pPr>
        <w:pStyle w:val="Example"/>
        <w:ind w:left="130" w:right="115"/>
      </w:pPr>
      <w:r>
        <w:t xml:space="preserve">      &lt;!-- [C-CDA PREG] D Immune Globulin (RhIG) Given --&gt;</w:t>
      </w:r>
    </w:p>
    <w:p w14:paraId="2D6C8E7F" w14:textId="77777777" w:rsidR="00C77C9B" w:rsidRDefault="008D07D6">
      <w:pPr>
        <w:pStyle w:val="Example"/>
        <w:ind w:left="130" w:right="115"/>
      </w:pPr>
      <w:r>
        <w:t xml:space="preserve">      &lt;templateId root="2.16.840.1.113883.10.20.22.4.302" extension="2018-04-01" /&gt;</w:t>
      </w:r>
    </w:p>
    <w:p w14:paraId="38A36D1D" w14:textId="77777777" w:rsidR="00C77C9B" w:rsidRDefault="008D07D6">
      <w:pPr>
        <w:pStyle w:val="Example"/>
        <w:ind w:left="130" w:right="115"/>
      </w:pPr>
      <w:r>
        <w:t xml:space="preserve">      ...</w:t>
      </w:r>
    </w:p>
    <w:p w14:paraId="709DCD3F" w14:textId="77777777" w:rsidR="00C77C9B" w:rsidRDefault="008D07D6">
      <w:pPr>
        <w:pStyle w:val="Example"/>
        <w:ind w:left="130" w:right="115"/>
      </w:pPr>
      <w:r>
        <w:t xml:space="preserve">    &lt;/substanceAdministration&gt;</w:t>
      </w:r>
    </w:p>
    <w:p w14:paraId="70D7D050" w14:textId="77777777" w:rsidR="00C77C9B" w:rsidRDefault="008D07D6">
      <w:pPr>
        <w:pStyle w:val="Example"/>
        <w:ind w:left="130" w:right="115"/>
      </w:pPr>
      <w:r>
        <w:t xml:space="preserve">  &lt;/entry&gt;</w:t>
      </w:r>
    </w:p>
    <w:p w14:paraId="225F7298" w14:textId="77777777" w:rsidR="00C77C9B" w:rsidRDefault="008D07D6">
      <w:pPr>
        <w:pStyle w:val="Example"/>
        <w:ind w:left="130" w:right="115"/>
      </w:pPr>
      <w:r>
        <w:t xml:space="preserve">  &lt;!-- Pregnancy Summary Organizer --&gt;</w:t>
      </w:r>
    </w:p>
    <w:p w14:paraId="42BBE97D" w14:textId="77777777" w:rsidR="00C77C9B" w:rsidRDefault="008D07D6">
      <w:pPr>
        <w:pStyle w:val="Example"/>
        <w:ind w:left="130" w:right="115"/>
      </w:pPr>
      <w:r>
        <w:t xml:space="preserve">  &lt;entry typeCode="DRIV"&gt;</w:t>
      </w:r>
    </w:p>
    <w:p w14:paraId="3DF94A0F" w14:textId="77777777" w:rsidR="00C77C9B" w:rsidRDefault="008D07D6">
      <w:pPr>
        <w:pStyle w:val="Example"/>
        <w:ind w:left="130" w:right="115"/>
      </w:pPr>
      <w:r>
        <w:t xml:space="preserve">    &lt;organizer classCode="CLUSTER" moodCode="EVN"&gt;</w:t>
      </w:r>
    </w:p>
    <w:p w14:paraId="1F9AFFA3" w14:textId="77777777" w:rsidR="00C77C9B" w:rsidRDefault="008D07D6">
      <w:pPr>
        <w:pStyle w:val="Example"/>
        <w:ind w:left="130" w:right="115"/>
      </w:pPr>
      <w:r>
        <w:t xml:space="preserve">      &lt;!-- [C-CDA PREG] Pregnancy Summary Organizer --&gt;</w:t>
      </w:r>
    </w:p>
    <w:p w14:paraId="184DD00E" w14:textId="77777777" w:rsidR="00C77C9B" w:rsidRDefault="008D07D6">
      <w:pPr>
        <w:pStyle w:val="Example"/>
        <w:ind w:left="130" w:right="115"/>
      </w:pPr>
      <w:r>
        <w:t xml:space="preserve">      &lt;templateId root="2.16.840.1.113883.10.20.22.4.292" extension="2018-04-01" /&gt;</w:t>
      </w:r>
    </w:p>
    <w:p w14:paraId="7C3379A1" w14:textId="77777777" w:rsidR="00C77C9B" w:rsidRDefault="008D07D6">
      <w:pPr>
        <w:pStyle w:val="Example"/>
        <w:ind w:left="130" w:right="115"/>
      </w:pPr>
      <w:r>
        <w:t xml:space="preserve">      ...</w:t>
      </w:r>
    </w:p>
    <w:p w14:paraId="5DCE1FCE" w14:textId="77777777" w:rsidR="00C77C9B" w:rsidRDefault="008D07D6">
      <w:pPr>
        <w:pStyle w:val="Example"/>
        <w:ind w:left="130" w:right="115"/>
      </w:pPr>
      <w:r>
        <w:t xml:space="preserve">    &lt;/organizer&gt;</w:t>
      </w:r>
    </w:p>
    <w:p w14:paraId="47A707AA" w14:textId="77777777" w:rsidR="00C77C9B" w:rsidRDefault="008D07D6">
      <w:pPr>
        <w:pStyle w:val="Example"/>
        <w:ind w:left="130" w:right="115"/>
      </w:pPr>
      <w:r>
        <w:t xml:space="preserve">  &lt;/entry&gt;</w:t>
      </w:r>
    </w:p>
    <w:p w14:paraId="6DDDD8D3" w14:textId="77777777" w:rsidR="00C77C9B" w:rsidRDefault="008D07D6">
      <w:pPr>
        <w:pStyle w:val="Example"/>
        <w:ind w:left="130" w:right="115"/>
      </w:pPr>
      <w:r>
        <w:t>&lt;/section&gt;</w:t>
      </w:r>
    </w:p>
    <w:p w14:paraId="72D40F36" w14:textId="77777777" w:rsidR="00C77C9B" w:rsidRDefault="00C77C9B">
      <w:pPr>
        <w:pStyle w:val="BodyText"/>
      </w:pPr>
    </w:p>
    <w:p w14:paraId="4C586E7F" w14:textId="77777777" w:rsidR="00C77C9B" w:rsidRDefault="008D07D6">
      <w:pPr>
        <w:pStyle w:val="Heading2nospace"/>
      </w:pPr>
      <w:bookmarkStart w:id="702" w:name="S_Problem_Section_entries_optional_V3"/>
      <w:bookmarkStart w:id="703" w:name="_Toc175307697"/>
      <w:r>
        <w:t>Problem Section (entries optional) (V3)</w:t>
      </w:r>
      <w:bookmarkEnd w:id="702"/>
      <w:bookmarkEnd w:id="703"/>
    </w:p>
    <w:p w14:paraId="7793DCEB" w14:textId="77777777" w:rsidR="00C77C9B" w:rsidRDefault="008D07D6">
      <w:pPr>
        <w:pStyle w:val="BracketData"/>
      </w:pPr>
      <w:r>
        <w:t>[section: identifier urn:hl7ii:2.16.840.1.113883.10.20.22.2.5:2015-08-01 (open)]</w:t>
      </w:r>
    </w:p>
    <w:p w14:paraId="7E8F1AF4" w14:textId="77777777" w:rsidR="00C77C9B" w:rsidRDefault="008D07D6">
      <w:pPr>
        <w:pStyle w:val="BracketData"/>
      </w:pPr>
      <w:r>
        <w:t>Published as part of Consolidated CDA Templates for Clinical Notes (US Realm) DSTU R2.1</w:t>
      </w:r>
    </w:p>
    <w:p w14:paraId="5309FEF2" w14:textId="513F0608" w:rsidR="00C77C9B" w:rsidRDefault="008D07D6">
      <w:pPr>
        <w:pStyle w:val="Caption"/>
      </w:pPr>
      <w:bookmarkStart w:id="704" w:name="_Toc175308029"/>
      <w:r>
        <w:t xml:space="preserve">Table </w:t>
      </w:r>
      <w:r>
        <w:fldChar w:fldCharType="begin"/>
      </w:r>
      <w:r>
        <w:instrText>SEQ Table \* ARABIC</w:instrText>
      </w:r>
      <w:r>
        <w:fldChar w:fldCharType="separate"/>
      </w:r>
      <w:r w:rsidR="00C17516">
        <w:t>60</w:t>
      </w:r>
      <w:r>
        <w:fldChar w:fldCharType="end"/>
      </w:r>
      <w:r>
        <w:t>: Problem Section (entries optional) (V3) Contexts</w:t>
      </w:r>
      <w:bookmarkEnd w:id="7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266292B" w14:textId="77777777">
        <w:trPr>
          <w:cantSplit/>
          <w:tblHeader/>
          <w:jc w:val="center"/>
        </w:trPr>
        <w:tc>
          <w:tcPr>
            <w:tcW w:w="360" w:type="dxa"/>
            <w:shd w:val="clear" w:color="auto" w:fill="E6E6E6"/>
          </w:tcPr>
          <w:p w14:paraId="418670F1" w14:textId="77777777" w:rsidR="00C77C9B" w:rsidRDefault="008D07D6">
            <w:pPr>
              <w:pStyle w:val="TableHead"/>
            </w:pPr>
            <w:r>
              <w:t>Contained By:</w:t>
            </w:r>
          </w:p>
        </w:tc>
        <w:tc>
          <w:tcPr>
            <w:tcW w:w="360" w:type="dxa"/>
            <w:shd w:val="clear" w:color="auto" w:fill="E6E6E6"/>
          </w:tcPr>
          <w:p w14:paraId="5DA79E06" w14:textId="77777777" w:rsidR="00C77C9B" w:rsidRDefault="008D07D6">
            <w:pPr>
              <w:pStyle w:val="TableHead"/>
            </w:pPr>
            <w:r>
              <w:t>Contains:</w:t>
            </w:r>
          </w:p>
        </w:tc>
      </w:tr>
      <w:tr w:rsidR="00C77C9B" w14:paraId="4C842137" w14:textId="77777777">
        <w:trPr>
          <w:jc w:val="center"/>
        </w:trPr>
        <w:tc>
          <w:tcPr>
            <w:tcW w:w="360" w:type="dxa"/>
          </w:tcPr>
          <w:p w14:paraId="24461A0F" w14:textId="77777777" w:rsidR="00C77C9B" w:rsidRDefault="00C77C9B"/>
        </w:tc>
        <w:tc>
          <w:tcPr>
            <w:tcW w:w="360" w:type="dxa"/>
          </w:tcPr>
          <w:p w14:paraId="30627736" w14:textId="4F40A51A" w:rsidR="00C77C9B" w:rsidRDefault="00000000">
            <w:pPr>
              <w:pStyle w:val="TableText"/>
            </w:pPr>
            <w:hyperlink w:anchor="E_Problem_Concern_Act_V3">
              <w:r w:rsidR="008D07D6">
                <w:rPr>
                  <w:rStyle w:val="HyperlinkText9pt"/>
                </w:rPr>
                <w:t>Problem Concern Act (V3)</w:t>
              </w:r>
            </w:hyperlink>
            <w:r w:rsidR="008D07D6">
              <w:t xml:space="preserve"> (optional)</w:t>
            </w:r>
          </w:p>
        </w:tc>
      </w:tr>
    </w:tbl>
    <w:p w14:paraId="03FB2994" w14:textId="77777777" w:rsidR="00C77C9B" w:rsidRDefault="00C77C9B">
      <w:pPr>
        <w:pStyle w:val="BodyText"/>
      </w:pPr>
    </w:p>
    <w:p w14:paraId="5576CA23" w14:textId="77777777" w:rsidR="00C77C9B" w:rsidRDefault="008D07D6">
      <w:r>
        <w:t>This section lists and describes all relevant clinical problems at the time the document is generated. At a minimum, all pertinent current and historical problems should be listed. Overall health status may be represented in this section.</w:t>
      </w:r>
    </w:p>
    <w:p w14:paraId="49358378" w14:textId="281BC91F" w:rsidR="00C77C9B" w:rsidRDefault="008D07D6">
      <w:pPr>
        <w:pStyle w:val="Caption"/>
      </w:pPr>
      <w:bookmarkStart w:id="705" w:name="_Toc175308030"/>
      <w:r>
        <w:lastRenderedPageBreak/>
        <w:t xml:space="preserve">Table </w:t>
      </w:r>
      <w:r>
        <w:fldChar w:fldCharType="begin"/>
      </w:r>
      <w:r>
        <w:instrText>SEQ Table \* ARABIC</w:instrText>
      </w:r>
      <w:r>
        <w:fldChar w:fldCharType="separate"/>
      </w:r>
      <w:r w:rsidR="00C17516">
        <w:t>61</w:t>
      </w:r>
      <w:r>
        <w:fldChar w:fldCharType="end"/>
      </w:r>
      <w:r>
        <w:t>: Problem Section (entries optional) (V3) Constraints Overview</w:t>
      </w:r>
      <w:bookmarkEnd w:id="70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56E6EE7" w14:textId="77777777">
        <w:trPr>
          <w:cantSplit/>
          <w:tblHeader/>
          <w:jc w:val="center"/>
        </w:trPr>
        <w:tc>
          <w:tcPr>
            <w:tcW w:w="0" w:type="dxa"/>
            <w:shd w:val="clear" w:color="auto" w:fill="E6E6E6"/>
            <w:noWrap/>
          </w:tcPr>
          <w:p w14:paraId="25017BDF" w14:textId="77777777" w:rsidR="00C77C9B" w:rsidRDefault="008D07D6">
            <w:pPr>
              <w:pStyle w:val="TableHead"/>
            </w:pPr>
            <w:r>
              <w:t>XPath</w:t>
            </w:r>
          </w:p>
        </w:tc>
        <w:tc>
          <w:tcPr>
            <w:tcW w:w="720" w:type="dxa"/>
            <w:shd w:val="clear" w:color="auto" w:fill="E6E6E6"/>
            <w:noWrap/>
          </w:tcPr>
          <w:p w14:paraId="44F9D55B" w14:textId="77777777" w:rsidR="00C77C9B" w:rsidRDefault="008D07D6">
            <w:pPr>
              <w:pStyle w:val="TableHead"/>
            </w:pPr>
            <w:r>
              <w:t>Card.</w:t>
            </w:r>
          </w:p>
        </w:tc>
        <w:tc>
          <w:tcPr>
            <w:tcW w:w="1152" w:type="dxa"/>
            <w:shd w:val="clear" w:color="auto" w:fill="E6E6E6"/>
            <w:noWrap/>
          </w:tcPr>
          <w:p w14:paraId="3F7AD881" w14:textId="77777777" w:rsidR="00C77C9B" w:rsidRDefault="008D07D6">
            <w:pPr>
              <w:pStyle w:val="TableHead"/>
            </w:pPr>
            <w:r>
              <w:t>Verb</w:t>
            </w:r>
          </w:p>
        </w:tc>
        <w:tc>
          <w:tcPr>
            <w:tcW w:w="864" w:type="dxa"/>
            <w:shd w:val="clear" w:color="auto" w:fill="E6E6E6"/>
            <w:noWrap/>
          </w:tcPr>
          <w:p w14:paraId="66D09B89" w14:textId="77777777" w:rsidR="00C77C9B" w:rsidRDefault="008D07D6">
            <w:pPr>
              <w:pStyle w:val="TableHead"/>
            </w:pPr>
            <w:r>
              <w:t>Data Type</w:t>
            </w:r>
          </w:p>
        </w:tc>
        <w:tc>
          <w:tcPr>
            <w:tcW w:w="864" w:type="dxa"/>
            <w:shd w:val="clear" w:color="auto" w:fill="E6E6E6"/>
            <w:noWrap/>
          </w:tcPr>
          <w:p w14:paraId="6BEBCC54" w14:textId="77777777" w:rsidR="00C77C9B" w:rsidRDefault="008D07D6">
            <w:pPr>
              <w:pStyle w:val="TableHead"/>
            </w:pPr>
            <w:r>
              <w:t>CONF#</w:t>
            </w:r>
          </w:p>
        </w:tc>
        <w:tc>
          <w:tcPr>
            <w:tcW w:w="864" w:type="dxa"/>
            <w:shd w:val="clear" w:color="auto" w:fill="E6E6E6"/>
            <w:noWrap/>
          </w:tcPr>
          <w:p w14:paraId="500AB27E" w14:textId="77777777" w:rsidR="00C77C9B" w:rsidRDefault="008D07D6">
            <w:pPr>
              <w:pStyle w:val="TableHead"/>
            </w:pPr>
            <w:r>
              <w:t>Value</w:t>
            </w:r>
          </w:p>
        </w:tc>
      </w:tr>
      <w:tr w:rsidR="00C77C9B" w14:paraId="25C58896" w14:textId="77777777">
        <w:trPr>
          <w:jc w:val="center"/>
        </w:trPr>
        <w:tc>
          <w:tcPr>
            <w:tcW w:w="10160" w:type="dxa"/>
            <w:gridSpan w:val="6"/>
          </w:tcPr>
          <w:p w14:paraId="38A179AC" w14:textId="77777777" w:rsidR="00C77C9B" w:rsidRDefault="008D07D6">
            <w:pPr>
              <w:pStyle w:val="TableText"/>
            </w:pPr>
            <w:r>
              <w:t>section (identifier: urn:hl7ii:2.16.840.1.113883.10.20.22.2.5:2015-08-01)</w:t>
            </w:r>
          </w:p>
        </w:tc>
      </w:tr>
      <w:tr w:rsidR="00C77C9B" w14:paraId="0851355E" w14:textId="77777777">
        <w:trPr>
          <w:jc w:val="center"/>
        </w:trPr>
        <w:tc>
          <w:tcPr>
            <w:tcW w:w="3345" w:type="dxa"/>
          </w:tcPr>
          <w:p w14:paraId="2615B8D0" w14:textId="77777777" w:rsidR="00C77C9B" w:rsidRDefault="008D07D6">
            <w:pPr>
              <w:pStyle w:val="TableText"/>
            </w:pPr>
            <w:r>
              <w:tab/>
              <w:t>templateId</w:t>
            </w:r>
          </w:p>
        </w:tc>
        <w:tc>
          <w:tcPr>
            <w:tcW w:w="720" w:type="dxa"/>
          </w:tcPr>
          <w:p w14:paraId="2A5FC0A1" w14:textId="77777777" w:rsidR="00C77C9B" w:rsidRDefault="008D07D6">
            <w:pPr>
              <w:pStyle w:val="TableText"/>
            </w:pPr>
            <w:r>
              <w:t>1..1</w:t>
            </w:r>
          </w:p>
        </w:tc>
        <w:tc>
          <w:tcPr>
            <w:tcW w:w="1152" w:type="dxa"/>
          </w:tcPr>
          <w:p w14:paraId="366DBBC0" w14:textId="77777777" w:rsidR="00C77C9B" w:rsidRDefault="008D07D6">
            <w:pPr>
              <w:pStyle w:val="TableText"/>
            </w:pPr>
            <w:r>
              <w:t>SHALL</w:t>
            </w:r>
          </w:p>
        </w:tc>
        <w:tc>
          <w:tcPr>
            <w:tcW w:w="864" w:type="dxa"/>
          </w:tcPr>
          <w:p w14:paraId="2AC897BB" w14:textId="77777777" w:rsidR="00C77C9B" w:rsidRDefault="00C77C9B">
            <w:pPr>
              <w:pStyle w:val="TableText"/>
            </w:pPr>
          </w:p>
        </w:tc>
        <w:tc>
          <w:tcPr>
            <w:tcW w:w="1104" w:type="dxa"/>
          </w:tcPr>
          <w:p w14:paraId="6C71B8BF" w14:textId="7E25F186" w:rsidR="00C77C9B" w:rsidRDefault="00000000">
            <w:pPr>
              <w:pStyle w:val="TableText"/>
            </w:pPr>
            <w:hyperlink w:anchor="C_1198-7877">
              <w:r w:rsidR="008D07D6">
                <w:rPr>
                  <w:rStyle w:val="HyperlinkText9pt"/>
                </w:rPr>
                <w:t>1198-7877</w:t>
              </w:r>
            </w:hyperlink>
          </w:p>
        </w:tc>
        <w:tc>
          <w:tcPr>
            <w:tcW w:w="2975" w:type="dxa"/>
          </w:tcPr>
          <w:p w14:paraId="61C97317" w14:textId="77777777" w:rsidR="00C77C9B" w:rsidRDefault="00C77C9B">
            <w:pPr>
              <w:pStyle w:val="TableText"/>
            </w:pPr>
          </w:p>
        </w:tc>
      </w:tr>
      <w:tr w:rsidR="00C77C9B" w14:paraId="5C6F3371" w14:textId="77777777">
        <w:trPr>
          <w:jc w:val="center"/>
        </w:trPr>
        <w:tc>
          <w:tcPr>
            <w:tcW w:w="3345" w:type="dxa"/>
          </w:tcPr>
          <w:p w14:paraId="2E78FBDD" w14:textId="77777777" w:rsidR="00C77C9B" w:rsidRDefault="008D07D6">
            <w:pPr>
              <w:pStyle w:val="TableText"/>
            </w:pPr>
            <w:r>
              <w:tab/>
            </w:r>
            <w:r>
              <w:tab/>
              <w:t>@root</w:t>
            </w:r>
          </w:p>
        </w:tc>
        <w:tc>
          <w:tcPr>
            <w:tcW w:w="720" w:type="dxa"/>
          </w:tcPr>
          <w:p w14:paraId="72632745" w14:textId="77777777" w:rsidR="00C77C9B" w:rsidRDefault="008D07D6">
            <w:pPr>
              <w:pStyle w:val="TableText"/>
            </w:pPr>
            <w:r>
              <w:t>1..1</w:t>
            </w:r>
          </w:p>
        </w:tc>
        <w:tc>
          <w:tcPr>
            <w:tcW w:w="1152" w:type="dxa"/>
          </w:tcPr>
          <w:p w14:paraId="60E68809" w14:textId="77777777" w:rsidR="00C77C9B" w:rsidRDefault="008D07D6">
            <w:pPr>
              <w:pStyle w:val="TableText"/>
            </w:pPr>
            <w:r>
              <w:t>SHALL</w:t>
            </w:r>
          </w:p>
        </w:tc>
        <w:tc>
          <w:tcPr>
            <w:tcW w:w="864" w:type="dxa"/>
          </w:tcPr>
          <w:p w14:paraId="06FDB8C9" w14:textId="77777777" w:rsidR="00C77C9B" w:rsidRDefault="00C77C9B">
            <w:pPr>
              <w:pStyle w:val="TableText"/>
            </w:pPr>
          </w:p>
        </w:tc>
        <w:tc>
          <w:tcPr>
            <w:tcW w:w="1104" w:type="dxa"/>
          </w:tcPr>
          <w:p w14:paraId="4EA69FA1" w14:textId="3C4413E3" w:rsidR="00C77C9B" w:rsidRDefault="00000000">
            <w:pPr>
              <w:pStyle w:val="TableText"/>
            </w:pPr>
            <w:hyperlink w:anchor="C_1198-10440">
              <w:r w:rsidR="008D07D6">
                <w:rPr>
                  <w:rStyle w:val="HyperlinkText9pt"/>
                </w:rPr>
                <w:t>1198-10440</w:t>
              </w:r>
            </w:hyperlink>
          </w:p>
        </w:tc>
        <w:tc>
          <w:tcPr>
            <w:tcW w:w="2975" w:type="dxa"/>
          </w:tcPr>
          <w:p w14:paraId="6946CE8F" w14:textId="77777777" w:rsidR="00C77C9B" w:rsidRDefault="008D07D6">
            <w:pPr>
              <w:pStyle w:val="TableText"/>
            </w:pPr>
            <w:r>
              <w:t>2.16.840.1.113883.10.20.22.2.5</w:t>
            </w:r>
          </w:p>
        </w:tc>
      </w:tr>
      <w:tr w:rsidR="00C77C9B" w14:paraId="34F12BC1" w14:textId="77777777">
        <w:trPr>
          <w:jc w:val="center"/>
        </w:trPr>
        <w:tc>
          <w:tcPr>
            <w:tcW w:w="3345" w:type="dxa"/>
          </w:tcPr>
          <w:p w14:paraId="31155AAE" w14:textId="77777777" w:rsidR="00C77C9B" w:rsidRDefault="008D07D6">
            <w:pPr>
              <w:pStyle w:val="TableText"/>
            </w:pPr>
            <w:r>
              <w:tab/>
            </w:r>
            <w:r>
              <w:tab/>
              <w:t>@extension</w:t>
            </w:r>
          </w:p>
        </w:tc>
        <w:tc>
          <w:tcPr>
            <w:tcW w:w="720" w:type="dxa"/>
          </w:tcPr>
          <w:p w14:paraId="1B449CE1" w14:textId="77777777" w:rsidR="00C77C9B" w:rsidRDefault="008D07D6">
            <w:pPr>
              <w:pStyle w:val="TableText"/>
            </w:pPr>
            <w:r>
              <w:t>1..1</w:t>
            </w:r>
          </w:p>
        </w:tc>
        <w:tc>
          <w:tcPr>
            <w:tcW w:w="1152" w:type="dxa"/>
          </w:tcPr>
          <w:p w14:paraId="32432B25" w14:textId="77777777" w:rsidR="00C77C9B" w:rsidRDefault="008D07D6">
            <w:pPr>
              <w:pStyle w:val="TableText"/>
            </w:pPr>
            <w:r>
              <w:t>SHALL</w:t>
            </w:r>
          </w:p>
        </w:tc>
        <w:tc>
          <w:tcPr>
            <w:tcW w:w="864" w:type="dxa"/>
          </w:tcPr>
          <w:p w14:paraId="55DB0840" w14:textId="77777777" w:rsidR="00C77C9B" w:rsidRDefault="00C77C9B">
            <w:pPr>
              <w:pStyle w:val="TableText"/>
            </w:pPr>
          </w:p>
        </w:tc>
        <w:tc>
          <w:tcPr>
            <w:tcW w:w="1104" w:type="dxa"/>
          </w:tcPr>
          <w:p w14:paraId="4ED868F9" w14:textId="2FF4B9DD" w:rsidR="00C77C9B" w:rsidRDefault="00000000">
            <w:pPr>
              <w:pStyle w:val="TableText"/>
            </w:pPr>
            <w:hyperlink w:anchor="C_1198-32511">
              <w:r w:rsidR="008D07D6">
                <w:rPr>
                  <w:rStyle w:val="HyperlinkText9pt"/>
                </w:rPr>
                <w:t>1198-32511</w:t>
              </w:r>
            </w:hyperlink>
          </w:p>
        </w:tc>
        <w:tc>
          <w:tcPr>
            <w:tcW w:w="2975" w:type="dxa"/>
          </w:tcPr>
          <w:p w14:paraId="5F3FFD9C" w14:textId="77777777" w:rsidR="00C77C9B" w:rsidRDefault="008D07D6">
            <w:pPr>
              <w:pStyle w:val="TableText"/>
            </w:pPr>
            <w:r>
              <w:t>2015-08-01</w:t>
            </w:r>
          </w:p>
        </w:tc>
      </w:tr>
      <w:tr w:rsidR="00C77C9B" w14:paraId="18E9D1C5" w14:textId="77777777">
        <w:trPr>
          <w:jc w:val="center"/>
        </w:trPr>
        <w:tc>
          <w:tcPr>
            <w:tcW w:w="3345" w:type="dxa"/>
          </w:tcPr>
          <w:p w14:paraId="23285C0A" w14:textId="77777777" w:rsidR="00C77C9B" w:rsidRDefault="008D07D6">
            <w:pPr>
              <w:pStyle w:val="TableText"/>
            </w:pPr>
            <w:r>
              <w:tab/>
              <w:t>code</w:t>
            </w:r>
          </w:p>
        </w:tc>
        <w:tc>
          <w:tcPr>
            <w:tcW w:w="720" w:type="dxa"/>
          </w:tcPr>
          <w:p w14:paraId="5E5FA5B3" w14:textId="77777777" w:rsidR="00C77C9B" w:rsidRDefault="008D07D6">
            <w:pPr>
              <w:pStyle w:val="TableText"/>
            </w:pPr>
            <w:r>
              <w:t>1..1</w:t>
            </w:r>
          </w:p>
        </w:tc>
        <w:tc>
          <w:tcPr>
            <w:tcW w:w="1152" w:type="dxa"/>
          </w:tcPr>
          <w:p w14:paraId="1664BB77" w14:textId="77777777" w:rsidR="00C77C9B" w:rsidRDefault="008D07D6">
            <w:pPr>
              <w:pStyle w:val="TableText"/>
            </w:pPr>
            <w:r>
              <w:t>SHALL</w:t>
            </w:r>
          </w:p>
        </w:tc>
        <w:tc>
          <w:tcPr>
            <w:tcW w:w="864" w:type="dxa"/>
          </w:tcPr>
          <w:p w14:paraId="31788C3D" w14:textId="77777777" w:rsidR="00C77C9B" w:rsidRDefault="00C77C9B">
            <w:pPr>
              <w:pStyle w:val="TableText"/>
            </w:pPr>
          </w:p>
        </w:tc>
        <w:tc>
          <w:tcPr>
            <w:tcW w:w="1104" w:type="dxa"/>
          </w:tcPr>
          <w:p w14:paraId="78A8C8FD" w14:textId="267A6B61" w:rsidR="00C77C9B" w:rsidRDefault="00000000">
            <w:pPr>
              <w:pStyle w:val="TableText"/>
            </w:pPr>
            <w:hyperlink w:anchor="C_1198-15407">
              <w:r w:rsidR="008D07D6">
                <w:rPr>
                  <w:rStyle w:val="HyperlinkText9pt"/>
                </w:rPr>
                <w:t>1198-15407</w:t>
              </w:r>
            </w:hyperlink>
          </w:p>
        </w:tc>
        <w:tc>
          <w:tcPr>
            <w:tcW w:w="2975" w:type="dxa"/>
          </w:tcPr>
          <w:p w14:paraId="7E338106" w14:textId="77777777" w:rsidR="00C77C9B" w:rsidRDefault="00C77C9B">
            <w:pPr>
              <w:pStyle w:val="TableText"/>
            </w:pPr>
          </w:p>
        </w:tc>
      </w:tr>
      <w:tr w:rsidR="00C77C9B" w14:paraId="323EE3D6" w14:textId="77777777">
        <w:trPr>
          <w:jc w:val="center"/>
        </w:trPr>
        <w:tc>
          <w:tcPr>
            <w:tcW w:w="3345" w:type="dxa"/>
          </w:tcPr>
          <w:p w14:paraId="5D213F84" w14:textId="77777777" w:rsidR="00C77C9B" w:rsidRDefault="008D07D6">
            <w:pPr>
              <w:pStyle w:val="TableText"/>
            </w:pPr>
            <w:r>
              <w:tab/>
            </w:r>
            <w:r>
              <w:tab/>
              <w:t>@code</w:t>
            </w:r>
          </w:p>
        </w:tc>
        <w:tc>
          <w:tcPr>
            <w:tcW w:w="720" w:type="dxa"/>
          </w:tcPr>
          <w:p w14:paraId="5F8E99B2" w14:textId="77777777" w:rsidR="00C77C9B" w:rsidRDefault="008D07D6">
            <w:pPr>
              <w:pStyle w:val="TableText"/>
            </w:pPr>
            <w:r>
              <w:t>1..1</w:t>
            </w:r>
          </w:p>
        </w:tc>
        <w:tc>
          <w:tcPr>
            <w:tcW w:w="1152" w:type="dxa"/>
          </w:tcPr>
          <w:p w14:paraId="7CAB2D55" w14:textId="77777777" w:rsidR="00C77C9B" w:rsidRDefault="008D07D6">
            <w:pPr>
              <w:pStyle w:val="TableText"/>
            </w:pPr>
            <w:r>
              <w:t>SHALL</w:t>
            </w:r>
          </w:p>
        </w:tc>
        <w:tc>
          <w:tcPr>
            <w:tcW w:w="864" w:type="dxa"/>
          </w:tcPr>
          <w:p w14:paraId="4DF716C1" w14:textId="77777777" w:rsidR="00C77C9B" w:rsidRDefault="00C77C9B">
            <w:pPr>
              <w:pStyle w:val="TableText"/>
            </w:pPr>
          </w:p>
        </w:tc>
        <w:tc>
          <w:tcPr>
            <w:tcW w:w="1104" w:type="dxa"/>
          </w:tcPr>
          <w:p w14:paraId="1B30D424" w14:textId="6DEF0C2C" w:rsidR="00C77C9B" w:rsidRDefault="00000000">
            <w:pPr>
              <w:pStyle w:val="TableText"/>
            </w:pPr>
            <w:hyperlink w:anchor="C_1198-15408">
              <w:r w:rsidR="008D07D6">
                <w:rPr>
                  <w:rStyle w:val="HyperlinkText9pt"/>
                </w:rPr>
                <w:t>1198-15408</w:t>
              </w:r>
            </w:hyperlink>
          </w:p>
        </w:tc>
        <w:tc>
          <w:tcPr>
            <w:tcW w:w="2975" w:type="dxa"/>
          </w:tcPr>
          <w:p w14:paraId="3B471D61" w14:textId="77777777" w:rsidR="00C77C9B" w:rsidRDefault="008D07D6">
            <w:pPr>
              <w:pStyle w:val="TableText"/>
            </w:pPr>
            <w:r>
              <w:t>11450-4</w:t>
            </w:r>
          </w:p>
        </w:tc>
      </w:tr>
      <w:tr w:rsidR="00C77C9B" w14:paraId="61376981" w14:textId="77777777">
        <w:trPr>
          <w:jc w:val="center"/>
        </w:trPr>
        <w:tc>
          <w:tcPr>
            <w:tcW w:w="3345" w:type="dxa"/>
          </w:tcPr>
          <w:p w14:paraId="31B75B2A" w14:textId="77777777" w:rsidR="00C77C9B" w:rsidRDefault="008D07D6">
            <w:pPr>
              <w:pStyle w:val="TableText"/>
            </w:pPr>
            <w:r>
              <w:tab/>
            </w:r>
            <w:r>
              <w:tab/>
              <w:t>@codeSystem</w:t>
            </w:r>
          </w:p>
        </w:tc>
        <w:tc>
          <w:tcPr>
            <w:tcW w:w="720" w:type="dxa"/>
          </w:tcPr>
          <w:p w14:paraId="62312C9A" w14:textId="77777777" w:rsidR="00C77C9B" w:rsidRDefault="008D07D6">
            <w:pPr>
              <w:pStyle w:val="TableText"/>
            </w:pPr>
            <w:r>
              <w:t>1..1</w:t>
            </w:r>
          </w:p>
        </w:tc>
        <w:tc>
          <w:tcPr>
            <w:tcW w:w="1152" w:type="dxa"/>
          </w:tcPr>
          <w:p w14:paraId="138901B1" w14:textId="77777777" w:rsidR="00C77C9B" w:rsidRDefault="008D07D6">
            <w:pPr>
              <w:pStyle w:val="TableText"/>
            </w:pPr>
            <w:r>
              <w:t>SHALL</w:t>
            </w:r>
          </w:p>
        </w:tc>
        <w:tc>
          <w:tcPr>
            <w:tcW w:w="864" w:type="dxa"/>
          </w:tcPr>
          <w:p w14:paraId="0A128C71" w14:textId="77777777" w:rsidR="00C77C9B" w:rsidRDefault="00C77C9B">
            <w:pPr>
              <w:pStyle w:val="TableText"/>
            </w:pPr>
          </w:p>
        </w:tc>
        <w:tc>
          <w:tcPr>
            <w:tcW w:w="1104" w:type="dxa"/>
          </w:tcPr>
          <w:p w14:paraId="04A273D1" w14:textId="17FBA1E2" w:rsidR="00C77C9B" w:rsidRDefault="00000000">
            <w:pPr>
              <w:pStyle w:val="TableText"/>
            </w:pPr>
            <w:hyperlink w:anchor="C_1198-31141">
              <w:r w:rsidR="008D07D6">
                <w:rPr>
                  <w:rStyle w:val="HyperlinkText9pt"/>
                </w:rPr>
                <w:t>1198-31141</w:t>
              </w:r>
            </w:hyperlink>
          </w:p>
        </w:tc>
        <w:tc>
          <w:tcPr>
            <w:tcW w:w="2975" w:type="dxa"/>
          </w:tcPr>
          <w:p w14:paraId="6741C535" w14:textId="77777777" w:rsidR="00C77C9B" w:rsidRDefault="008D07D6">
            <w:pPr>
              <w:pStyle w:val="TableText"/>
            </w:pPr>
            <w:r>
              <w:t>urn:oid:2.16.840.1.113883.6.1 (LOINC) = 2.16.840.1.113883.6.1</w:t>
            </w:r>
          </w:p>
        </w:tc>
      </w:tr>
      <w:tr w:rsidR="00C77C9B" w14:paraId="48DC0C9C" w14:textId="77777777">
        <w:trPr>
          <w:jc w:val="center"/>
        </w:trPr>
        <w:tc>
          <w:tcPr>
            <w:tcW w:w="3345" w:type="dxa"/>
          </w:tcPr>
          <w:p w14:paraId="25D75F3E" w14:textId="77777777" w:rsidR="00C77C9B" w:rsidRDefault="008D07D6">
            <w:pPr>
              <w:pStyle w:val="TableText"/>
            </w:pPr>
            <w:r>
              <w:tab/>
              <w:t>title</w:t>
            </w:r>
          </w:p>
        </w:tc>
        <w:tc>
          <w:tcPr>
            <w:tcW w:w="720" w:type="dxa"/>
          </w:tcPr>
          <w:p w14:paraId="526D9E25" w14:textId="77777777" w:rsidR="00C77C9B" w:rsidRDefault="008D07D6">
            <w:pPr>
              <w:pStyle w:val="TableText"/>
            </w:pPr>
            <w:r>
              <w:t>1..1</w:t>
            </w:r>
          </w:p>
        </w:tc>
        <w:tc>
          <w:tcPr>
            <w:tcW w:w="1152" w:type="dxa"/>
          </w:tcPr>
          <w:p w14:paraId="5258DC5D" w14:textId="77777777" w:rsidR="00C77C9B" w:rsidRDefault="008D07D6">
            <w:pPr>
              <w:pStyle w:val="TableText"/>
            </w:pPr>
            <w:r>
              <w:t>SHALL</w:t>
            </w:r>
          </w:p>
        </w:tc>
        <w:tc>
          <w:tcPr>
            <w:tcW w:w="864" w:type="dxa"/>
          </w:tcPr>
          <w:p w14:paraId="360ABD58" w14:textId="77777777" w:rsidR="00C77C9B" w:rsidRDefault="00C77C9B">
            <w:pPr>
              <w:pStyle w:val="TableText"/>
            </w:pPr>
          </w:p>
        </w:tc>
        <w:tc>
          <w:tcPr>
            <w:tcW w:w="1104" w:type="dxa"/>
          </w:tcPr>
          <w:p w14:paraId="550E9F7A" w14:textId="1F4CA691" w:rsidR="00C77C9B" w:rsidRDefault="00000000">
            <w:pPr>
              <w:pStyle w:val="TableText"/>
            </w:pPr>
            <w:hyperlink w:anchor="C_1198-7879">
              <w:r w:rsidR="008D07D6">
                <w:rPr>
                  <w:rStyle w:val="HyperlinkText9pt"/>
                </w:rPr>
                <w:t>1198-7879</w:t>
              </w:r>
            </w:hyperlink>
          </w:p>
        </w:tc>
        <w:tc>
          <w:tcPr>
            <w:tcW w:w="2975" w:type="dxa"/>
          </w:tcPr>
          <w:p w14:paraId="2D08E23D" w14:textId="77777777" w:rsidR="00C77C9B" w:rsidRDefault="00C77C9B">
            <w:pPr>
              <w:pStyle w:val="TableText"/>
            </w:pPr>
          </w:p>
        </w:tc>
      </w:tr>
      <w:tr w:rsidR="00C77C9B" w14:paraId="2E177918" w14:textId="77777777">
        <w:trPr>
          <w:jc w:val="center"/>
        </w:trPr>
        <w:tc>
          <w:tcPr>
            <w:tcW w:w="3345" w:type="dxa"/>
          </w:tcPr>
          <w:p w14:paraId="3CDC9D54" w14:textId="77777777" w:rsidR="00C77C9B" w:rsidRDefault="008D07D6">
            <w:pPr>
              <w:pStyle w:val="TableText"/>
            </w:pPr>
            <w:r>
              <w:tab/>
              <w:t>text</w:t>
            </w:r>
          </w:p>
        </w:tc>
        <w:tc>
          <w:tcPr>
            <w:tcW w:w="720" w:type="dxa"/>
          </w:tcPr>
          <w:p w14:paraId="768C857D" w14:textId="77777777" w:rsidR="00C77C9B" w:rsidRDefault="008D07D6">
            <w:pPr>
              <w:pStyle w:val="TableText"/>
            </w:pPr>
            <w:r>
              <w:t>1..1</w:t>
            </w:r>
          </w:p>
        </w:tc>
        <w:tc>
          <w:tcPr>
            <w:tcW w:w="1152" w:type="dxa"/>
          </w:tcPr>
          <w:p w14:paraId="07EA14C9" w14:textId="77777777" w:rsidR="00C77C9B" w:rsidRDefault="008D07D6">
            <w:pPr>
              <w:pStyle w:val="TableText"/>
            </w:pPr>
            <w:r>
              <w:t>SHALL</w:t>
            </w:r>
          </w:p>
        </w:tc>
        <w:tc>
          <w:tcPr>
            <w:tcW w:w="864" w:type="dxa"/>
          </w:tcPr>
          <w:p w14:paraId="3A2C069C" w14:textId="77777777" w:rsidR="00C77C9B" w:rsidRDefault="00C77C9B">
            <w:pPr>
              <w:pStyle w:val="TableText"/>
            </w:pPr>
          </w:p>
        </w:tc>
        <w:tc>
          <w:tcPr>
            <w:tcW w:w="1104" w:type="dxa"/>
          </w:tcPr>
          <w:p w14:paraId="4606733A" w14:textId="1A4B2BD0" w:rsidR="00C77C9B" w:rsidRDefault="00000000">
            <w:pPr>
              <w:pStyle w:val="TableText"/>
            </w:pPr>
            <w:hyperlink w:anchor="C_1198-7880">
              <w:r w:rsidR="008D07D6">
                <w:rPr>
                  <w:rStyle w:val="HyperlinkText9pt"/>
                </w:rPr>
                <w:t>1198-7880</w:t>
              </w:r>
            </w:hyperlink>
          </w:p>
        </w:tc>
        <w:tc>
          <w:tcPr>
            <w:tcW w:w="2975" w:type="dxa"/>
          </w:tcPr>
          <w:p w14:paraId="007F48C6" w14:textId="77777777" w:rsidR="00C77C9B" w:rsidRDefault="00C77C9B">
            <w:pPr>
              <w:pStyle w:val="TableText"/>
            </w:pPr>
          </w:p>
        </w:tc>
      </w:tr>
      <w:tr w:rsidR="00C77C9B" w14:paraId="25F60F15" w14:textId="77777777">
        <w:trPr>
          <w:jc w:val="center"/>
        </w:trPr>
        <w:tc>
          <w:tcPr>
            <w:tcW w:w="3345" w:type="dxa"/>
          </w:tcPr>
          <w:p w14:paraId="558D6B28" w14:textId="77777777" w:rsidR="00C77C9B" w:rsidRDefault="008D07D6">
            <w:pPr>
              <w:pStyle w:val="TableText"/>
            </w:pPr>
            <w:r>
              <w:tab/>
              <w:t>entry</w:t>
            </w:r>
          </w:p>
        </w:tc>
        <w:tc>
          <w:tcPr>
            <w:tcW w:w="720" w:type="dxa"/>
          </w:tcPr>
          <w:p w14:paraId="2D54AFEB" w14:textId="77777777" w:rsidR="00C77C9B" w:rsidRDefault="008D07D6">
            <w:pPr>
              <w:pStyle w:val="TableText"/>
            </w:pPr>
            <w:r>
              <w:t>0..*</w:t>
            </w:r>
          </w:p>
        </w:tc>
        <w:tc>
          <w:tcPr>
            <w:tcW w:w="1152" w:type="dxa"/>
          </w:tcPr>
          <w:p w14:paraId="24ED8604" w14:textId="77777777" w:rsidR="00C77C9B" w:rsidRDefault="008D07D6">
            <w:pPr>
              <w:pStyle w:val="TableText"/>
            </w:pPr>
            <w:r>
              <w:t>SHOULD</w:t>
            </w:r>
          </w:p>
        </w:tc>
        <w:tc>
          <w:tcPr>
            <w:tcW w:w="864" w:type="dxa"/>
          </w:tcPr>
          <w:p w14:paraId="473B1168" w14:textId="77777777" w:rsidR="00C77C9B" w:rsidRDefault="00C77C9B">
            <w:pPr>
              <w:pStyle w:val="TableText"/>
            </w:pPr>
          </w:p>
        </w:tc>
        <w:tc>
          <w:tcPr>
            <w:tcW w:w="1104" w:type="dxa"/>
          </w:tcPr>
          <w:p w14:paraId="4017A756" w14:textId="364C3243" w:rsidR="00C77C9B" w:rsidRDefault="00000000">
            <w:pPr>
              <w:pStyle w:val="TableText"/>
            </w:pPr>
            <w:hyperlink w:anchor="C_1198-7881">
              <w:r w:rsidR="008D07D6">
                <w:rPr>
                  <w:rStyle w:val="HyperlinkText9pt"/>
                </w:rPr>
                <w:t>1198-7881</w:t>
              </w:r>
            </w:hyperlink>
          </w:p>
        </w:tc>
        <w:tc>
          <w:tcPr>
            <w:tcW w:w="2975" w:type="dxa"/>
          </w:tcPr>
          <w:p w14:paraId="667B5EF0" w14:textId="77777777" w:rsidR="00C77C9B" w:rsidRDefault="00C77C9B">
            <w:pPr>
              <w:pStyle w:val="TableText"/>
            </w:pPr>
          </w:p>
        </w:tc>
      </w:tr>
      <w:tr w:rsidR="00C77C9B" w14:paraId="30142D0E" w14:textId="77777777">
        <w:trPr>
          <w:jc w:val="center"/>
        </w:trPr>
        <w:tc>
          <w:tcPr>
            <w:tcW w:w="3345" w:type="dxa"/>
          </w:tcPr>
          <w:p w14:paraId="6BAD4FB3" w14:textId="77777777" w:rsidR="00C77C9B" w:rsidRDefault="008D07D6">
            <w:pPr>
              <w:pStyle w:val="TableText"/>
            </w:pPr>
            <w:r>
              <w:tab/>
            </w:r>
            <w:r>
              <w:tab/>
              <w:t>act</w:t>
            </w:r>
          </w:p>
        </w:tc>
        <w:tc>
          <w:tcPr>
            <w:tcW w:w="720" w:type="dxa"/>
          </w:tcPr>
          <w:p w14:paraId="72D77345" w14:textId="77777777" w:rsidR="00C77C9B" w:rsidRDefault="008D07D6">
            <w:pPr>
              <w:pStyle w:val="TableText"/>
            </w:pPr>
            <w:r>
              <w:t>1..1</w:t>
            </w:r>
          </w:p>
        </w:tc>
        <w:tc>
          <w:tcPr>
            <w:tcW w:w="1152" w:type="dxa"/>
          </w:tcPr>
          <w:p w14:paraId="4E6E17F9" w14:textId="77777777" w:rsidR="00C77C9B" w:rsidRDefault="008D07D6">
            <w:pPr>
              <w:pStyle w:val="TableText"/>
            </w:pPr>
            <w:r>
              <w:t>SHALL</w:t>
            </w:r>
          </w:p>
        </w:tc>
        <w:tc>
          <w:tcPr>
            <w:tcW w:w="864" w:type="dxa"/>
          </w:tcPr>
          <w:p w14:paraId="709A99AD" w14:textId="77777777" w:rsidR="00C77C9B" w:rsidRDefault="00C77C9B">
            <w:pPr>
              <w:pStyle w:val="TableText"/>
            </w:pPr>
          </w:p>
        </w:tc>
        <w:tc>
          <w:tcPr>
            <w:tcW w:w="1104" w:type="dxa"/>
          </w:tcPr>
          <w:p w14:paraId="7606631A" w14:textId="07D1B9B5" w:rsidR="00C77C9B" w:rsidRDefault="00000000">
            <w:pPr>
              <w:pStyle w:val="TableText"/>
            </w:pPr>
            <w:hyperlink w:anchor="C_1198-15505">
              <w:r w:rsidR="008D07D6">
                <w:rPr>
                  <w:rStyle w:val="HyperlinkText9pt"/>
                </w:rPr>
                <w:t>1198-15505</w:t>
              </w:r>
            </w:hyperlink>
          </w:p>
        </w:tc>
        <w:tc>
          <w:tcPr>
            <w:tcW w:w="2975" w:type="dxa"/>
          </w:tcPr>
          <w:p w14:paraId="6E14D3F4" w14:textId="626C2D9D" w:rsidR="00C77C9B" w:rsidRDefault="00000000">
            <w:pPr>
              <w:pStyle w:val="TableText"/>
            </w:pPr>
            <w:hyperlink w:anchor="E_Problem_Concern_Act_V3">
              <w:r w:rsidR="008D07D6">
                <w:rPr>
                  <w:rStyle w:val="HyperlinkText9pt"/>
                </w:rPr>
                <w:t>Problem Concern Act (V3) (identifier: urn:hl7ii:2.16.840.1.113883.10.20.22.4.3:2015-08-01</w:t>
              </w:r>
            </w:hyperlink>
          </w:p>
        </w:tc>
      </w:tr>
      <w:tr w:rsidR="00C77C9B" w14:paraId="4F1AC539" w14:textId="77777777">
        <w:trPr>
          <w:jc w:val="center"/>
        </w:trPr>
        <w:tc>
          <w:tcPr>
            <w:tcW w:w="3345" w:type="dxa"/>
          </w:tcPr>
          <w:p w14:paraId="11113DD7" w14:textId="77777777" w:rsidR="00C77C9B" w:rsidRDefault="008D07D6">
            <w:pPr>
              <w:pStyle w:val="TableText"/>
            </w:pPr>
            <w:r>
              <w:tab/>
              <w:t>entry</w:t>
            </w:r>
          </w:p>
        </w:tc>
        <w:tc>
          <w:tcPr>
            <w:tcW w:w="720" w:type="dxa"/>
          </w:tcPr>
          <w:p w14:paraId="5D7E2D15" w14:textId="77777777" w:rsidR="00C77C9B" w:rsidRDefault="008D07D6">
            <w:pPr>
              <w:pStyle w:val="TableText"/>
            </w:pPr>
            <w:r>
              <w:t>0..1</w:t>
            </w:r>
          </w:p>
        </w:tc>
        <w:tc>
          <w:tcPr>
            <w:tcW w:w="1152" w:type="dxa"/>
          </w:tcPr>
          <w:p w14:paraId="4C945F83" w14:textId="77777777" w:rsidR="00C77C9B" w:rsidRDefault="008D07D6">
            <w:pPr>
              <w:pStyle w:val="TableText"/>
            </w:pPr>
            <w:r>
              <w:t>MAY</w:t>
            </w:r>
          </w:p>
        </w:tc>
        <w:tc>
          <w:tcPr>
            <w:tcW w:w="864" w:type="dxa"/>
          </w:tcPr>
          <w:p w14:paraId="7320F91B" w14:textId="77777777" w:rsidR="00C77C9B" w:rsidRDefault="00C77C9B">
            <w:pPr>
              <w:pStyle w:val="TableText"/>
            </w:pPr>
          </w:p>
        </w:tc>
        <w:tc>
          <w:tcPr>
            <w:tcW w:w="1104" w:type="dxa"/>
          </w:tcPr>
          <w:p w14:paraId="53017CD0" w14:textId="154EF23B" w:rsidR="00C77C9B" w:rsidRDefault="00000000">
            <w:pPr>
              <w:pStyle w:val="TableText"/>
            </w:pPr>
            <w:hyperlink w:anchor="C_1198-30481">
              <w:r w:rsidR="008D07D6">
                <w:rPr>
                  <w:rStyle w:val="HyperlinkText9pt"/>
                </w:rPr>
                <w:t>1198-30481</w:t>
              </w:r>
            </w:hyperlink>
          </w:p>
        </w:tc>
        <w:tc>
          <w:tcPr>
            <w:tcW w:w="2975" w:type="dxa"/>
          </w:tcPr>
          <w:p w14:paraId="7B1E2913" w14:textId="77777777" w:rsidR="00C77C9B" w:rsidRDefault="00C77C9B">
            <w:pPr>
              <w:pStyle w:val="TableText"/>
            </w:pPr>
          </w:p>
        </w:tc>
      </w:tr>
      <w:tr w:rsidR="00C77C9B" w14:paraId="4C9316D4" w14:textId="77777777">
        <w:trPr>
          <w:jc w:val="center"/>
        </w:trPr>
        <w:tc>
          <w:tcPr>
            <w:tcW w:w="3345" w:type="dxa"/>
          </w:tcPr>
          <w:p w14:paraId="510CF758" w14:textId="77777777" w:rsidR="00C77C9B" w:rsidRDefault="008D07D6">
            <w:pPr>
              <w:pStyle w:val="TableText"/>
            </w:pPr>
            <w:r>
              <w:tab/>
            </w:r>
            <w:r>
              <w:tab/>
              <w:t>observation</w:t>
            </w:r>
          </w:p>
        </w:tc>
        <w:tc>
          <w:tcPr>
            <w:tcW w:w="720" w:type="dxa"/>
          </w:tcPr>
          <w:p w14:paraId="7979CA6D" w14:textId="77777777" w:rsidR="00C77C9B" w:rsidRDefault="008D07D6">
            <w:pPr>
              <w:pStyle w:val="TableText"/>
            </w:pPr>
            <w:r>
              <w:t>1..1</w:t>
            </w:r>
          </w:p>
        </w:tc>
        <w:tc>
          <w:tcPr>
            <w:tcW w:w="1152" w:type="dxa"/>
          </w:tcPr>
          <w:p w14:paraId="5057A12C" w14:textId="77777777" w:rsidR="00C77C9B" w:rsidRDefault="008D07D6">
            <w:pPr>
              <w:pStyle w:val="TableText"/>
            </w:pPr>
            <w:r>
              <w:t>SHALL</w:t>
            </w:r>
          </w:p>
        </w:tc>
        <w:tc>
          <w:tcPr>
            <w:tcW w:w="864" w:type="dxa"/>
          </w:tcPr>
          <w:p w14:paraId="4CCEEC46" w14:textId="77777777" w:rsidR="00C77C9B" w:rsidRDefault="00C77C9B">
            <w:pPr>
              <w:pStyle w:val="TableText"/>
            </w:pPr>
          </w:p>
        </w:tc>
        <w:tc>
          <w:tcPr>
            <w:tcW w:w="1104" w:type="dxa"/>
          </w:tcPr>
          <w:p w14:paraId="394B2AB9" w14:textId="370AD5F9" w:rsidR="00C77C9B" w:rsidRDefault="00000000">
            <w:pPr>
              <w:pStyle w:val="TableText"/>
            </w:pPr>
            <w:hyperlink w:anchor="C_1198-30482">
              <w:r w:rsidR="008D07D6">
                <w:rPr>
                  <w:rStyle w:val="HyperlinkText9pt"/>
                </w:rPr>
                <w:t>1198-30482</w:t>
              </w:r>
            </w:hyperlink>
          </w:p>
        </w:tc>
        <w:tc>
          <w:tcPr>
            <w:tcW w:w="2975" w:type="dxa"/>
          </w:tcPr>
          <w:p w14:paraId="13B2C743" w14:textId="77777777" w:rsidR="00C77C9B" w:rsidRDefault="008D07D6">
            <w:pPr>
              <w:pStyle w:val="TableText"/>
            </w:pPr>
            <w:r>
              <w:t>Health Status Observation (V2) (identifier: urn:hl7ii:2.16.840.1.113883.10.20.22.4.5:2014-06-09</w:t>
            </w:r>
          </w:p>
        </w:tc>
      </w:tr>
    </w:tbl>
    <w:p w14:paraId="41DF936A" w14:textId="77777777" w:rsidR="00C77C9B" w:rsidRDefault="00C77C9B">
      <w:pPr>
        <w:pStyle w:val="BodyText"/>
      </w:pPr>
    </w:p>
    <w:p w14:paraId="39271F87" w14:textId="77777777" w:rsidR="00C77C9B" w:rsidRDefault="008D07D6" w:rsidP="0055183B">
      <w:pPr>
        <w:numPr>
          <w:ilvl w:val="0"/>
          <w:numId w:val="108"/>
        </w:numPr>
      </w:pPr>
      <w:r>
        <w:rPr>
          <w:rStyle w:val="keyword"/>
        </w:rPr>
        <w:t>SHALL</w:t>
      </w:r>
      <w:r>
        <w:t xml:space="preserve"> contain exactly one [1..1] </w:t>
      </w:r>
      <w:r>
        <w:rPr>
          <w:rStyle w:val="XMLnameBold"/>
        </w:rPr>
        <w:t>templateId</w:t>
      </w:r>
      <w:bookmarkStart w:id="706" w:name="C_1198-7877"/>
      <w:r>
        <w:t xml:space="preserve"> (CONF:1198-7877)</w:t>
      </w:r>
      <w:bookmarkEnd w:id="706"/>
      <w:r>
        <w:t xml:space="preserve"> such that it</w:t>
      </w:r>
    </w:p>
    <w:p w14:paraId="2CF1459A" w14:textId="77777777" w:rsidR="00C77C9B" w:rsidRDefault="008D07D6" w:rsidP="0055183B">
      <w:pPr>
        <w:numPr>
          <w:ilvl w:val="1"/>
          <w:numId w:val="108"/>
        </w:numPr>
      </w:pPr>
      <w:r>
        <w:rPr>
          <w:rStyle w:val="keyword"/>
        </w:rPr>
        <w:t>SHALL</w:t>
      </w:r>
      <w:r>
        <w:t xml:space="preserve"> contain exactly one [1..1] </w:t>
      </w:r>
      <w:r>
        <w:rPr>
          <w:rStyle w:val="XMLnameBold"/>
        </w:rPr>
        <w:t>@root</w:t>
      </w:r>
      <w:r>
        <w:t>=</w:t>
      </w:r>
      <w:r>
        <w:rPr>
          <w:rStyle w:val="XMLname"/>
        </w:rPr>
        <w:t>"2.16.840.1.113883.10.20.22.2.5"</w:t>
      </w:r>
      <w:bookmarkStart w:id="707" w:name="C_1198-10440"/>
      <w:r>
        <w:t xml:space="preserve"> (CONF:1198-10440)</w:t>
      </w:r>
      <w:bookmarkEnd w:id="707"/>
      <w:r>
        <w:t>.</w:t>
      </w:r>
    </w:p>
    <w:p w14:paraId="3F07EA54" w14:textId="77777777" w:rsidR="00C77C9B" w:rsidRDefault="008D07D6" w:rsidP="0055183B">
      <w:pPr>
        <w:numPr>
          <w:ilvl w:val="1"/>
          <w:numId w:val="108"/>
        </w:numPr>
      </w:pPr>
      <w:r>
        <w:rPr>
          <w:rStyle w:val="keyword"/>
        </w:rPr>
        <w:t>SHALL</w:t>
      </w:r>
      <w:r>
        <w:t xml:space="preserve"> contain exactly one [1..1] </w:t>
      </w:r>
      <w:r>
        <w:rPr>
          <w:rStyle w:val="XMLnameBold"/>
        </w:rPr>
        <w:t>@extension</w:t>
      </w:r>
      <w:r>
        <w:t>=</w:t>
      </w:r>
      <w:r>
        <w:rPr>
          <w:rStyle w:val="XMLname"/>
        </w:rPr>
        <w:t>"2015-08-01"</w:t>
      </w:r>
      <w:bookmarkStart w:id="708" w:name="C_1198-32511"/>
      <w:r>
        <w:t xml:space="preserve"> (CONF:1198-32511)</w:t>
      </w:r>
      <w:bookmarkEnd w:id="708"/>
      <w:r>
        <w:t>.</w:t>
      </w:r>
    </w:p>
    <w:p w14:paraId="2DB57A00" w14:textId="77777777" w:rsidR="00C77C9B" w:rsidRDefault="008D07D6" w:rsidP="0055183B">
      <w:pPr>
        <w:numPr>
          <w:ilvl w:val="0"/>
          <w:numId w:val="108"/>
        </w:numPr>
      </w:pPr>
      <w:r>
        <w:rPr>
          <w:rStyle w:val="keyword"/>
        </w:rPr>
        <w:t>SHALL</w:t>
      </w:r>
      <w:r>
        <w:t xml:space="preserve"> contain exactly one [1..1] </w:t>
      </w:r>
      <w:r>
        <w:rPr>
          <w:rStyle w:val="XMLnameBold"/>
        </w:rPr>
        <w:t>code</w:t>
      </w:r>
      <w:bookmarkStart w:id="709" w:name="C_1198-15407"/>
      <w:r>
        <w:t xml:space="preserve"> (CONF:1198-15407)</w:t>
      </w:r>
      <w:bookmarkEnd w:id="709"/>
      <w:r>
        <w:t>.</w:t>
      </w:r>
    </w:p>
    <w:p w14:paraId="2616118B" w14:textId="77777777" w:rsidR="00C77C9B" w:rsidRDefault="008D07D6" w:rsidP="0055183B">
      <w:pPr>
        <w:numPr>
          <w:ilvl w:val="1"/>
          <w:numId w:val="108"/>
        </w:numPr>
      </w:pPr>
      <w:r>
        <w:t xml:space="preserve">This code </w:t>
      </w:r>
      <w:r>
        <w:rPr>
          <w:rStyle w:val="keyword"/>
        </w:rPr>
        <w:t>SHALL</w:t>
      </w:r>
      <w:r>
        <w:t xml:space="preserve"> contain exactly one [1..1] </w:t>
      </w:r>
      <w:r>
        <w:rPr>
          <w:rStyle w:val="XMLnameBold"/>
        </w:rPr>
        <w:t>@code</w:t>
      </w:r>
      <w:r>
        <w:t>=</w:t>
      </w:r>
      <w:r>
        <w:rPr>
          <w:rStyle w:val="XMLname"/>
        </w:rPr>
        <w:t>"11450-4"</w:t>
      </w:r>
      <w:r>
        <w:t xml:space="preserve"> Problem List</w:t>
      </w:r>
      <w:bookmarkStart w:id="710" w:name="C_1198-15408"/>
      <w:r>
        <w:t xml:space="preserve"> (CONF:1198-15408)</w:t>
      </w:r>
      <w:bookmarkEnd w:id="710"/>
      <w:r>
        <w:t>.</w:t>
      </w:r>
    </w:p>
    <w:p w14:paraId="37ABB62C" w14:textId="77777777" w:rsidR="00C77C9B" w:rsidRDefault="008D07D6" w:rsidP="0055183B">
      <w:pPr>
        <w:numPr>
          <w:ilvl w:val="1"/>
          <w:numId w:val="10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711" w:name="C_1198-31141"/>
      <w:r>
        <w:t xml:space="preserve"> (CONF:1198-31141)</w:t>
      </w:r>
      <w:bookmarkEnd w:id="711"/>
      <w:r>
        <w:t>.</w:t>
      </w:r>
    </w:p>
    <w:p w14:paraId="5178840F" w14:textId="77777777" w:rsidR="00C77C9B" w:rsidRDefault="008D07D6" w:rsidP="0055183B">
      <w:pPr>
        <w:numPr>
          <w:ilvl w:val="0"/>
          <w:numId w:val="108"/>
        </w:numPr>
      </w:pPr>
      <w:r>
        <w:rPr>
          <w:rStyle w:val="keyword"/>
        </w:rPr>
        <w:t>SHALL</w:t>
      </w:r>
      <w:r>
        <w:t xml:space="preserve"> contain exactly one [1..1] </w:t>
      </w:r>
      <w:r>
        <w:rPr>
          <w:rStyle w:val="XMLnameBold"/>
        </w:rPr>
        <w:t>title</w:t>
      </w:r>
      <w:bookmarkStart w:id="712" w:name="C_1198-7879"/>
      <w:r>
        <w:t xml:space="preserve"> (CONF:1198-7879)</w:t>
      </w:r>
      <w:bookmarkEnd w:id="712"/>
      <w:r>
        <w:t>.</w:t>
      </w:r>
    </w:p>
    <w:p w14:paraId="176F17A2" w14:textId="77777777" w:rsidR="00C77C9B" w:rsidRDefault="008D07D6" w:rsidP="0055183B">
      <w:pPr>
        <w:numPr>
          <w:ilvl w:val="0"/>
          <w:numId w:val="108"/>
        </w:numPr>
      </w:pPr>
      <w:r>
        <w:rPr>
          <w:rStyle w:val="keyword"/>
        </w:rPr>
        <w:t>SHALL</w:t>
      </w:r>
      <w:r>
        <w:t xml:space="preserve"> contain exactly one [1..1] </w:t>
      </w:r>
      <w:r>
        <w:rPr>
          <w:rStyle w:val="XMLnameBold"/>
        </w:rPr>
        <w:t>text</w:t>
      </w:r>
      <w:bookmarkStart w:id="713" w:name="C_1198-7880"/>
      <w:r>
        <w:t xml:space="preserve"> (CONF:1198-7880)</w:t>
      </w:r>
      <w:bookmarkEnd w:id="713"/>
      <w:r>
        <w:t>.</w:t>
      </w:r>
    </w:p>
    <w:p w14:paraId="1BEA4FB6" w14:textId="77777777" w:rsidR="00C77C9B" w:rsidRDefault="008D07D6" w:rsidP="0055183B">
      <w:pPr>
        <w:numPr>
          <w:ilvl w:val="0"/>
          <w:numId w:val="108"/>
        </w:numPr>
      </w:pPr>
      <w:r>
        <w:rPr>
          <w:rStyle w:val="keyword"/>
        </w:rPr>
        <w:lastRenderedPageBreak/>
        <w:t>SHOULD</w:t>
      </w:r>
      <w:r>
        <w:t xml:space="preserve"> contain zero or more [0..*] </w:t>
      </w:r>
      <w:r>
        <w:rPr>
          <w:rStyle w:val="XMLnameBold"/>
        </w:rPr>
        <w:t>entry</w:t>
      </w:r>
      <w:bookmarkStart w:id="714" w:name="C_1198-7881"/>
      <w:r>
        <w:t xml:space="preserve"> (CONF:1198-7881)</w:t>
      </w:r>
      <w:bookmarkEnd w:id="714"/>
      <w:r>
        <w:t xml:space="preserve"> such that it</w:t>
      </w:r>
    </w:p>
    <w:p w14:paraId="0700B2E4" w14:textId="0CD49C60" w:rsidR="00C77C9B" w:rsidRDefault="008D07D6" w:rsidP="0055183B">
      <w:pPr>
        <w:numPr>
          <w:ilvl w:val="1"/>
          <w:numId w:val="108"/>
        </w:numPr>
      </w:pPr>
      <w:r>
        <w:rPr>
          <w:rStyle w:val="keyword"/>
        </w:rPr>
        <w:t>SHALL</w:t>
      </w:r>
      <w:r>
        <w:t xml:space="preserve"> contain exactly one [1..1]  </w:t>
      </w:r>
      <w:hyperlink w:anchor="E_Problem_Concern_Act_V3">
        <w:r>
          <w:rPr>
            <w:rStyle w:val="HyperlinkCourierBold"/>
          </w:rPr>
          <w:t>Problem Concern Act (V3)</w:t>
        </w:r>
      </w:hyperlink>
      <w:r>
        <w:rPr>
          <w:rStyle w:val="XMLname"/>
        </w:rPr>
        <w:t xml:space="preserve"> (identifier: urn:hl7ii:2.16.840.1.113883.10.20.22.4.3:2015-08-01)</w:t>
      </w:r>
      <w:bookmarkStart w:id="715" w:name="C_1198-15505"/>
      <w:r>
        <w:t xml:space="preserve"> (CONF:1198-15505)</w:t>
      </w:r>
      <w:bookmarkEnd w:id="715"/>
      <w:r>
        <w:t>.</w:t>
      </w:r>
    </w:p>
    <w:p w14:paraId="40DB8A07" w14:textId="77777777" w:rsidR="00C77C9B" w:rsidRDefault="008D07D6" w:rsidP="0055183B">
      <w:pPr>
        <w:numPr>
          <w:ilvl w:val="0"/>
          <w:numId w:val="108"/>
        </w:numPr>
      </w:pPr>
      <w:r>
        <w:rPr>
          <w:rStyle w:val="keyword"/>
        </w:rPr>
        <w:t>MAY</w:t>
      </w:r>
      <w:r>
        <w:t xml:space="preserve"> contain zero or one [0..1] </w:t>
      </w:r>
      <w:r>
        <w:rPr>
          <w:rStyle w:val="XMLnameBold"/>
        </w:rPr>
        <w:t>entry</w:t>
      </w:r>
      <w:bookmarkStart w:id="716" w:name="C_1198-30481"/>
      <w:r>
        <w:t xml:space="preserve"> (CONF:1198-30481)</w:t>
      </w:r>
      <w:bookmarkEnd w:id="716"/>
      <w:r>
        <w:t xml:space="preserve"> such that it</w:t>
      </w:r>
    </w:p>
    <w:p w14:paraId="414B0709" w14:textId="77777777" w:rsidR="00C77C9B" w:rsidRDefault="008D07D6" w:rsidP="0055183B">
      <w:pPr>
        <w:numPr>
          <w:ilvl w:val="1"/>
          <w:numId w:val="108"/>
        </w:numPr>
      </w:pPr>
      <w:r>
        <w:rPr>
          <w:rStyle w:val="keyword"/>
        </w:rPr>
        <w:t>SHALL</w:t>
      </w:r>
      <w:r>
        <w:t xml:space="preserve"> contain exactly one [1..1] Health Status Observation (V2)</w:t>
      </w:r>
      <w:r>
        <w:rPr>
          <w:rStyle w:val="XMLname"/>
        </w:rPr>
        <w:t xml:space="preserve"> (identifier: urn:hl7ii:2.16.840.1.113883.10.20.22.4.5:2014-06-09)</w:t>
      </w:r>
      <w:bookmarkStart w:id="717" w:name="C_1198-30482"/>
      <w:r>
        <w:t xml:space="preserve"> (CONF:1198-30482)</w:t>
      </w:r>
      <w:bookmarkEnd w:id="717"/>
      <w:r>
        <w:t>.</w:t>
      </w:r>
    </w:p>
    <w:p w14:paraId="7659AB99" w14:textId="1BF07D71" w:rsidR="00C77C9B" w:rsidRDefault="00E77063">
      <w:pPr>
        <w:pStyle w:val="Heading3nospace"/>
      </w:pPr>
      <w:bookmarkStart w:id="718" w:name="S_Problem_Section_entries_required_V3"/>
      <w:r>
        <w:t xml:space="preserve"> </w:t>
      </w:r>
      <w:bookmarkStart w:id="719" w:name="_Toc175307698"/>
      <w:r w:rsidR="008D07D6">
        <w:t>Problem Section (entries required) (V3)</w:t>
      </w:r>
      <w:bookmarkEnd w:id="718"/>
      <w:bookmarkEnd w:id="719"/>
    </w:p>
    <w:p w14:paraId="691909C9" w14:textId="77777777" w:rsidR="00C77C9B" w:rsidRDefault="008D07D6">
      <w:pPr>
        <w:pStyle w:val="BracketData"/>
      </w:pPr>
      <w:r>
        <w:t>[section: identifier urn:hl7ii:2.16.840.1.113883.10.20.22.2.5.1:2015-08-01 (open)]</w:t>
      </w:r>
    </w:p>
    <w:p w14:paraId="009951F2" w14:textId="77777777" w:rsidR="00C77C9B" w:rsidRDefault="008D07D6">
      <w:pPr>
        <w:pStyle w:val="BracketData"/>
      </w:pPr>
      <w:r>
        <w:t>Published as part of Consolidated CDA Templates for Clinical Notes (US Realm) DSTU R2.1</w:t>
      </w:r>
    </w:p>
    <w:p w14:paraId="14E94FF0" w14:textId="17CEB55F" w:rsidR="00C77C9B" w:rsidRDefault="008D07D6">
      <w:pPr>
        <w:pStyle w:val="Caption"/>
      </w:pPr>
      <w:bookmarkStart w:id="720" w:name="_Toc175308031"/>
      <w:r>
        <w:t xml:space="preserve">Table </w:t>
      </w:r>
      <w:r>
        <w:fldChar w:fldCharType="begin"/>
      </w:r>
      <w:r>
        <w:instrText>SEQ Table \* ARABIC</w:instrText>
      </w:r>
      <w:r>
        <w:fldChar w:fldCharType="separate"/>
      </w:r>
      <w:r w:rsidR="00C17516">
        <w:t>62</w:t>
      </w:r>
      <w:r>
        <w:fldChar w:fldCharType="end"/>
      </w:r>
      <w:r>
        <w:t>: Problem Section (entries required) (V3) Contexts</w:t>
      </w:r>
      <w:bookmarkEnd w:id="7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0EE0650" w14:textId="77777777">
        <w:trPr>
          <w:cantSplit/>
          <w:tblHeader/>
          <w:jc w:val="center"/>
        </w:trPr>
        <w:tc>
          <w:tcPr>
            <w:tcW w:w="360" w:type="dxa"/>
            <w:shd w:val="clear" w:color="auto" w:fill="E6E6E6"/>
          </w:tcPr>
          <w:p w14:paraId="55AC654E" w14:textId="77777777" w:rsidR="00C77C9B" w:rsidRDefault="008D07D6">
            <w:pPr>
              <w:pStyle w:val="TableHead"/>
            </w:pPr>
            <w:r>
              <w:t>Contained By:</w:t>
            </w:r>
          </w:p>
        </w:tc>
        <w:tc>
          <w:tcPr>
            <w:tcW w:w="360" w:type="dxa"/>
            <w:shd w:val="clear" w:color="auto" w:fill="E6E6E6"/>
          </w:tcPr>
          <w:p w14:paraId="51B752BD" w14:textId="77777777" w:rsidR="00C77C9B" w:rsidRDefault="008D07D6">
            <w:pPr>
              <w:pStyle w:val="TableHead"/>
            </w:pPr>
            <w:r>
              <w:t>Contains:</w:t>
            </w:r>
          </w:p>
        </w:tc>
      </w:tr>
      <w:tr w:rsidR="00C77C9B" w14:paraId="26CD325A" w14:textId="77777777">
        <w:trPr>
          <w:jc w:val="center"/>
        </w:trPr>
        <w:tc>
          <w:tcPr>
            <w:tcW w:w="360" w:type="dxa"/>
          </w:tcPr>
          <w:p w14:paraId="4674E2E2" w14:textId="4BA7A87A"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0D30DE4F" w14:textId="1C7A9D27" w:rsidR="00C77C9B" w:rsidRDefault="00000000">
            <w:pPr>
              <w:pStyle w:val="TableText"/>
            </w:pPr>
            <w:hyperlink w:anchor="E_Problem_Concern_Act_V3">
              <w:r w:rsidR="008D07D6">
                <w:rPr>
                  <w:rStyle w:val="HyperlinkText9pt"/>
                </w:rPr>
                <w:t>Problem Concern Act (V3)</w:t>
              </w:r>
            </w:hyperlink>
            <w:r w:rsidR="008D07D6">
              <w:t xml:space="preserve"> (required)</w:t>
            </w:r>
          </w:p>
        </w:tc>
      </w:tr>
    </w:tbl>
    <w:p w14:paraId="29115C45" w14:textId="77777777" w:rsidR="00C77C9B" w:rsidRDefault="00C77C9B">
      <w:pPr>
        <w:pStyle w:val="BodyText"/>
      </w:pPr>
    </w:p>
    <w:p w14:paraId="1A0D980A" w14:textId="77777777" w:rsidR="00C77C9B" w:rsidRDefault="008D07D6">
      <w:r>
        <w:t>This section lists and describes all relevant clinical problems at the time the document is generated. At a minimum, all pertinent current and historical problems should be listed. Overall health status may be represented in this section.</w:t>
      </w:r>
    </w:p>
    <w:p w14:paraId="168E6A5D" w14:textId="564A2188" w:rsidR="00C77C9B" w:rsidRDefault="008D07D6">
      <w:pPr>
        <w:pStyle w:val="Caption"/>
      </w:pPr>
      <w:bookmarkStart w:id="721" w:name="_Toc175308032"/>
      <w:r>
        <w:lastRenderedPageBreak/>
        <w:t xml:space="preserve">Table </w:t>
      </w:r>
      <w:r>
        <w:fldChar w:fldCharType="begin"/>
      </w:r>
      <w:r>
        <w:instrText>SEQ Table \* ARABIC</w:instrText>
      </w:r>
      <w:r>
        <w:fldChar w:fldCharType="separate"/>
      </w:r>
      <w:r w:rsidR="00C17516">
        <w:t>63</w:t>
      </w:r>
      <w:r>
        <w:fldChar w:fldCharType="end"/>
      </w:r>
      <w:r>
        <w:t>: Problem Section (entries required) (V3) Constraints Overview</w:t>
      </w:r>
      <w:bookmarkEnd w:id="7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C232923" w14:textId="77777777">
        <w:trPr>
          <w:cantSplit/>
          <w:tblHeader/>
          <w:jc w:val="center"/>
        </w:trPr>
        <w:tc>
          <w:tcPr>
            <w:tcW w:w="0" w:type="dxa"/>
            <w:shd w:val="clear" w:color="auto" w:fill="E6E6E6"/>
            <w:noWrap/>
          </w:tcPr>
          <w:p w14:paraId="70932422" w14:textId="77777777" w:rsidR="00C77C9B" w:rsidRDefault="008D07D6">
            <w:pPr>
              <w:pStyle w:val="TableHead"/>
            </w:pPr>
            <w:r>
              <w:t>XPath</w:t>
            </w:r>
          </w:p>
        </w:tc>
        <w:tc>
          <w:tcPr>
            <w:tcW w:w="720" w:type="dxa"/>
            <w:shd w:val="clear" w:color="auto" w:fill="E6E6E6"/>
            <w:noWrap/>
          </w:tcPr>
          <w:p w14:paraId="57DE2EF3" w14:textId="77777777" w:rsidR="00C77C9B" w:rsidRDefault="008D07D6">
            <w:pPr>
              <w:pStyle w:val="TableHead"/>
            </w:pPr>
            <w:r>
              <w:t>Card.</w:t>
            </w:r>
          </w:p>
        </w:tc>
        <w:tc>
          <w:tcPr>
            <w:tcW w:w="1152" w:type="dxa"/>
            <w:shd w:val="clear" w:color="auto" w:fill="E6E6E6"/>
            <w:noWrap/>
          </w:tcPr>
          <w:p w14:paraId="01BC1133" w14:textId="77777777" w:rsidR="00C77C9B" w:rsidRDefault="008D07D6">
            <w:pPr>
              <w:pStyle w:val="TableHead"/>
            </w:pPr>
            <w:r>
              <w:t>Verb</w:t>
            </w:r>
          </w:p>
        </w:tc>
        <w:tc>
          <w:tcPr>
            <w:tcW w:w="864" w:type="dxa"/>
            <w:shd w:val="clear" w:color="auto" w:fill="E6E6E6"/>
            <w:noWrap/>
          </w:tcPr>
          <w:p w14:paraId="26EC7ABD" w14:textId="77777777" w:rsidR="00C77C9B" w:rsidRDefault="008D07D6">
            <w:pPr>
              <w:pStyle w:val="TableHead"/>
            </w:pPr>
            <w:r>
              <w:t>Data Type</w:t>
            </w:r>
          </w:p>
        </w:tc>
        <w:tc>
          <w:tcPr>
            <w:tcW w:w="864" w:type="dxa"/>
            <w:shd w:val="clear" w:color="auto" w:fill="E6E6E6"/>
            <w:noWrap/>
          </w:tcPr>
          <w:p w14:paraId="592D7AC1" w14:textId="77777777" w:rsidR="00C77C9B" w:rsidRDefault="008D07D6">
            <w:pPr>
              <w:pStyle w:val="TableHead"/>
            </w:pPr>
            <w:r>
              <w:t>CONF#</w:t>
            </w:r>
          </w:p>
        </w:tc>
        <w:tc>
          <w:tcPr>
            <w:tcW w:w="864" w:type="dxa"/>
            <w:shd w:val="clear" w:color="auto" w:fill="E6E6E6"/>
            <w:noWrap/>
          </w:tcPr>
          <w:p w14:paraId="40CB23A4" w14:textId="77777777" w:rsidR="00C77C9B" w:rsidRDefault="008D07D6">
            <w:pPr>
              <w:pStyle w:val="TableHead"/>
            </w:pPr>
            <w:r>
              <w:t>Value</w:t>
            </w:r>
          </w:p>
        </w:tc>
      </w:tr>
      <w:tr w:rsidR="00C77C9B" w14:paraId="757832FF" w14:textId="77777777">
        <w:trPr>
          <w:jc w:val="center"/>
        </w:trPr>
        <w:tc>
          <w:tcPr>
            <w:tcW w:w="10160" w:type="dxa"/>
            <w:gridSpan w:val="6"/>
          </w:tcPr>
          <w:p w14:paraId="7BEE0664" w14:textId="77777777" w:rsidR="00C77C9B" w:rsidRDefault="008D07D6">
            <w:pPr>
              <w:pStyle w:val="TableText"/>
            </w:pPr>
            <w:r>
              <w:t>section (identifier: urn:hl7ii:2.16.840.1.113883.10.20.22.2.5.1:2015-08-01)</w:t>
            </w:r>
          </w:p>
        </w:tc>
      </w:tr>
      <w:tr w:rsidR="00C77C9B" w14:paraId="083D39C8" w14:textId="77777777">
        <w:trPr>
          <w:jc w:val="center"/>
        </w:trPr>
        <w:tc>
          <w:tcPr>
            <w:tcW w:w="3345" w:type="dxa"/>
          </w:tcPr>
          <w:p w14:paraId="1F494677" w14:textId="77777777" w:rsidR="00C77C9B" w:rsidRDefault="008D07D6">
            <w:pPr>
              <w:pStyle w:val="TableText"/>
            </w:pPr>
            <w:r>
              <w:tab/>
              <w:t>@nullFlavor</w:t>
            </w:r>
          </w:p>
        </w:tc>
        <w:tc>
          <w:tcPr>
            <w:tcW w:w="720" w:type="dxa"/>
          </w:tcPr>
          <w:p w14:paraId="59211760" w14:textId="77777777" w:rsidR="00C77C9B" w:rsidRDefault="008D07D6">
            <w:pPr>
              <w:pStyle w:val="TableText"/>
            </w:pPr>
            <w:r>
              <w:t>0..1</w:t>
            </w:r>
          </w:p>
        </w:tc>
        <w:tc>
          <w:tcPr>
            <w:tcW w:w="1152" w:type="dxa"/>
          </w:tcPr>
          <w:p w14:paraId="658A970A" w14:textId="77777777" w:rsidR="00C77C9B" w:rsidRDefault="008D07D6">
            <w:pPr>
              <w:pStyle w:val="TableText"/>
            </w:pPr>
            <w:r>
              <w:t>MAY</w:t>
            </w:r>
          </w:p>
        </w:tc>
        <w:tc>
          <w:tcPr>
            <w:tcW w:w="864" w:type="dxa"/>
          </w:tcPr>
          <w:p w14:paraId="10D13A52" w14:textId="77777777" w:rsidR="00C77C9B" w:rsidRDefault="00C77C9B">
            <w:pPr>
              <w:pStyle w:val="TableText"/>
            </w:pPr>
          </w:p>
        </w:tc>
        <w:tc>
          <w:tcPr>
            <w:tcW w:w="1104" w:type="dxa"/>
          </w:tcPr>
          <w:p w14:paraId="45B70D8B" w14:textId="00810349" w:rsidR="00C77C9B" w:rsidRDefault="00000000">
            <w:pPr>
              <w:pStyle w:val="TableText"/>
            </w:pPr>
            <w:hyperlink w:anchor="C_1198-32864">
              <w:r w:rsidR="008D07D6">
                <w:rPr>
                  <w:rStyle w:val="HyperlinkText9pt"/>
                </w:rPr>
                <w:t>1198-32864</w:t>
              </w:r>
            </w:hyperlink>
          </w:p>
        </w:tc>
        <w:tc>
          <w:tcPr>
            <w:tcW w:w="2975" w:type="dxa"/>
          </w:tcPr>
          <w:p w14:paraId="1A8F585A" w14:textId="77777777" w:rsidR="00C77C9B" w:rsidRDefault="008D07D6">
            <w:pPr>
              <w:pStyle w:val="TableText"/>
            </w:pPr>
            <w:r>
              <w:t>urn:oid:2.16.840.1.113883.5.1008 (HL7NullFlavor) = NI</w:t>
            </w:r>
          </w:p>
        </w:tc>
      </w:tr>
      <w:tr w:rsidR="00C77C9B" w14:paraId="4C4A9DBA" w14:textId="77777777">
        <w:trPr>
          <w:jc w:val="center"/>
        </w:trPr>
        <w:tc>
          <w:tcPr>
            <w:tcW w:w="3345" w:type="dxa"/>
          </w:tcPr>
          <w:p w14:paraId="2FDE7344" w14:textId="77777777" w:rsidR="00C77C9B" w:rsidRDefault="008D07D6">
            <w:pPr>
              <w:pStyle w:val="TableText"/>
            </w:pPr>
            <w:r>
              <w:tab/>
              <w:t>templateId</w:t>
            </w:r>
          </w:p>
        </w:tc>
        <w:tc>
          <w:tcPr>
            <w:tcW w:w="720" w:type="dxa"/>
          </w:tcPr>
          <w:p w14:paraId="03F8C7BB" w14:textId="77777777" w:rsidR="00C77C9B" w:rsidRDefault="008D07D6">
            <w:pPr>
              <w:pStyle w:val="TableText"/>
            </w:pPr>
            <w:r>
              <w:t>1..1</w:t>
            </w:r>
          </w:p>
        </w:tc>
        <w:tc>
          <w:tcPr>
            <w:tcW w:w="1152" w:type="dxa"/>
          </w:tcPr>
          <w:p w14:paraId="7A13041B" w14:textId="77777777" w:rsidR="00C77C9B" w:rsidRDefault="008D07D6">
            <w:pPr>
              <w:pStyle w:val="TableText"/>
            </w:pPr>
            <w:r>
              <w:t>SHALL</w:t>
            </w:r>
          </w:p>
        </w:tc>
        <w:tc>
          <w:tcPr>
            <w:tcW w:w="864" w:type="dxa"/>
          </w:tcPr>
          <w:p w14:paraId="46918255" w14:textId="77777777" w:rsidR="00C77C9B" w:rsidRDefault="00C77C9B">
            <w:pPr>
              <w:pStyle w:val="TableText"/>
            </w:pPr>
          </w:p>
        </w:tc>
        <w:tc>
          <w:tcPr>
            <w:tcW w:w="1104" w:type="dxa"/>
          </w:tcPr>
          <w:p w14:paraId="5741E0E7" w14:textId="5483B112" w:rsidR="00C77C9B" w:rsidRDefault="00000000">
            <w:pPr>
              <w:pStyle w:val="TableText"/>
            </w:pPr>
            <w:hyperlink w:anchor="C_1198-9179">
              <w:r w:rsidR="008D07D6">
                <w:rPr>
                  <w:rStyle w:val="HyperlinkText9pt"/>
                </w:rPr>
                <w:t>1198-9179</w:t>
              </w:r>
            </w:hyperlink>
          </w:p>
        </w:tc>
        <w:tc>
          <w:tcPr>
            <w:tcW w:w="2975" w:type="dxa"/>
          </w:tcPr>
          <w:p w14:paraId="155DD896" w14:textId="77777777" w:rsidR="00C77C9B" w:rsidRDefault="00C77C9B">
            <w:pPr>
              <w:pStyle w:val="TableText"/>
            </w:pPr>
          </w:p>
        </w:tc>
      </w:tr>
      <w:tr w:rsidR="00C77C9B" w14:paraId="188B0549" w14:textId="77777777">
        <w:trPr>
          <w:jc w:val="center"/>
        </w:trPr>
        <w:tc>
          <w:tcPr>
            <w:tcW w:w="3345" w:type="dxa"/>
          </w:tcPr>
          <w:p w14:paraId="6591BAFD" w14:textId="77777777" w:rsidR="00C77C9B" w:rsidRDefault="008D07D6">
            <w:pPr>
              <w:pStyle w:val="TableText"/>
            </w:pPr>
            <w:r>
              <w:tab/>
            </w:r>
            <w:r>
              <w:tab/>
              <w:t>@root</w:t>
            </w:r>
          </w:p>
        </w:tc>
        <w:tc>
          <w:tcPr>
            <w:tcW w:w="720" w:type="dxa"/>
          </w:tcPr>
          <w:p w14:paraId="22BF749F" w14:textId="77777777" w:rsidR="00C77C9B" w:rsidRDefault="008D07D6">
            <w:pPr>
              <w:pStyle w:val="TableText"/>
            </w:pPr>
            <w:r>
              <w:t>1..1</w:t>
            </w:r>
          </w:p>
        </w:tc>
        <w:tc>
          <w:tcPr>
            <w:tcW w:w="1152" w:type="dxa"/>
          </w:tcPr>
          <w:p w14:paraId="25E9C324" w14:textId="77777777" w:rsidR="00C77C9B" w:rsidRDefault="008D07D6">
            <w:pPr>
              <w:pStyle w:val="TableText"/>
            </w:pPr>
            <w:r>
              <w:t>SHALL</w:t>
            </w:r>
          </w:p>
        </w:tc>
        <w:tc>
          <w:tcPr>
            <w:tcW w:w="864" w:type="dxa"/>
          </w:tcPr>
          <w:p w14:paraId="13F00B94" w14:textId="77777777" w:rsidR="00C77C9B" w:rsidRDefault="00C77C9B">
            <w:pPr>
              <w:pStyle w:val="TableText"/>
            </w:pPr>
          </w:p>
        </w:tc>
        <w:tc>
          <w:tcPr>
            <w:tcW w:w="1104" w:type="dxa"/>
          </w:tcPr>
          <w:p w14:paraId="7AF8FBE3" w14:textId="63BBA2FA" w:rsidR="00C77C9B" w:rsidRDefault="00000000">
            <w:pPr>
              <w:pStyle w:val="TableText"/>
            </w:pPr>
            <w:hyperlink w:anchor="C_1198-10441">
              <w:r w:rsidR="008D07D6">
                <w:rPr>
                  <w:rStyle w:val="HyperlinkText9pt"/>
                </w:rPr>
                <w:t>1198-10441</w:t>
              </w:r>
            </w:hyperlink>
          </w:p>
        </w:tc>
        <w:tc>
          <w:tcPr>
            <w:tcW w:w="2975" w:type="dxa"/>
          </w:tcPr>
          <w:p w14:paraId="3CE42C79" w14:textId="77777777" w:rsidR="00C77C9B" w:rsidRDefault="008D07D6">
            <w:pPr>
              <w:pStyle w:val="TableText"/>
            </w:pPr>
            <w:r>
              <w:t>2.16.840.1.113883.10.20.22.2.5.1</w:t>
            </w:r>
          </w:p>
        </w:tc>
      </w:tr>
      <w:tr w:rsidR="00C77C9B" w14:paraId="1A8BD784" w14:textId="77777777">
        <w:trPr>
          <w:jc w:val="center"/>
        </w:trPr>
        <w:tc>
          <w:tcPr>
            <w:tcW w:w="3345" w:type="dxa"/>
          </w:tcPr>
          <w:p w14:paraId="28568781" w14:textId="77777777" w:rsidR="00C77C9B" w:rsidRDefault="008D07D6">
            <w:pPr>
              <w:pStyle w:val="TableText"/>
            </w:pPr>
            <w:r>
              <w:tab/>
            </w:r>
            <w:r>
              <w:tab/>
              <w:t>@extension</w:t>
            </w:r>
          </w:p>
        </w:tc>
        <w:tc>
          <w:tcPr>
            <w:tcW w:w="720" w:type="dxa"/>
          </w:tcPr>
          <w:p w14:paraId="1A992C5E" w14:textId="77777777" w:rsidR="00C77C9B" w:rsidRDefault="008D07D6">
            <w:pPr>
              <w:pStyle w:val="TableText"/>
            </w:pPr>
            <w:r>
              <w:t>1..1</w:t>
            </w:r>
          </w:p>
        </w:tc>
        <w:tc>
          <w:tcPr>
            <w:tcW w:w="1152" w:type="dxa"/>
          </w:tcPr>
          <w:p w14:paraId="0147D716" w14:textId="77777777" w:rsidR="00C77C9B" w:rsidRDefault="008D07D6">
            <w:pPr>
              <w:pStyle w:val="TableText"/>
            </w:pPr>
            <w:r>
              <w:t>SHALL</w:t>
            </w:r>
          </w:p>
        </w:tc>
        <w:tc>
          <w:tcPr>
            <w:tcW w:w="864" w:type="dxa"/>
          </w:tcPr>
          <w:p w14:paraId="3C131EAA" w14:textId="77777777" w:rsidR="00C77C9B" w:rsidRDefault="00C77C9B">
            <w:pPr>
              <w:pStyle w:val="TableText"/>
            </w:pPr>
          </w:p>
        </w:tc>
        <w:tc>
          <w:tcPr>
            <w:tcW w:w="1104" w:type="dxa"/>
          </w:tcPr>
          <w:p w14:paraId="448C3806" w14:textId="28A396C6" w:rsidR="00C77C9B" w:rsidRDefault="00000000">
            <w:pPr>
              <w:pStyle w:val="TableText"/>
            </w:pPr>
            <w:hyperlink w:anchor="C_1198-32510">
              <w:r w:rsidR="008D07D6">
                <w:rPr>
                  <w:rStyle w:val="HyperlinkText9pt"/>
                </w:rPr>
                <w:t>1198-32510</w:t>
              </w:r>
            </w:hyperlink>
          </w:p>
        </w:tc>
        <w:tc>
          <w:tcPr>
            <w:tcW w:w="2975" w:type="dxa"/>
          </w:tcPr>
          <w:p w14:paraId="524E226F" w14:textId="77777777" w:rsidR="00C77C9B" w:rsidRDefault="008D07D6">
            <w:pPr>
              <w:pStyle w:val="TableText"/>
            </w:pPr>
            <w:r>
              <w:t>2015-08-01</w:t>
            </w:r>
          </w:p>
        </w:tc>
      </w:tr>
      <w:tr w:rsidR="00C77C9B" w14:paraId="391E0BDE" w14:textId="77777777">
        <w:trPr>
          <w:jc w:val="center"/>
        </w:trPr>
        <w:tc>
          <w:tcPr>
            <w:tcW w:w="3345" w:type="dxa"/>
          </w:tcPr>
          <w:p w14:paraId="01D7989B" w14:textId="77777777" w:rsidR="00C77C9B" w:rsidRDefault="008D07D6">
            <w:pPr>
              <w:pStyle w:val="TableText"/>
            </w:pPr>
            <w:r>
              <w:tab/>
              <w:t>code</w:t>
            </w:r>
          </w:p>
        </w:tc>
        <w:tc>
          <w:tcPr>
            <w:tcW w:w="720" w:type="dxa"/>
          </w:tcPr>
          <w:p w14:paraId="470627E2" w14:textId="77777777" w:rsidR="00C77C9B" w:rsidRDefault="008D07D6">
            <w:pPr>
              <w:pStyle w:val="TableText"/>
            </w:pPr>
            <w:r>
              <w:t>1..1</w:t>
            </w:r>
          </w:p>
        </w:tc>
        <w:tc>
          <w:tcPr>
            <w:tcW w:w="1152" w:type="dxa"/>
          </w:tcPr>
          <w:p w14:paraId="5234DE12" w14:textId="77777777" w:rsidR="00C77C9B" w:rsidRDefault="008D07D6">
            <w:pPr>
              <w:pStyle w:val="TableText"/>
            </w:pPr>
            <w:r>
              <w:t>SHALL</w:t>
            </w:r>
          </w:p>
        </w:tc>
        <w:tc>
          <w:tcPr>
            <w:tcW w:w="864" w:type="dxa"/>
          </w:tcPr>
          <w:p w14:paraId="513848A2" w14:textId="77777777" w:rsidR="00C77C9B" w:rsidRDefault="00C77C9B">
            <w:pPr>
              <w:pStyle w:val="TableText"/>
            </w:pPr>
          </w:p>
        </w:tc>
        <w:tc>
          <w:tcPr>
            <w:tcW w:w="1104" w:type="dxa"/>
          </w:tcPr>
          <w:p w14:paraId="77473E7F" w14:textId="5E649273" w:rsidR="00C77C9B" w:rsidRDefault="00000000">
            <w:pPr>
              <w:pStyle w:val="TableText"/>
            </w:pPr>
            <w:hyperlink w:anchor="C_1198-15409">
              <w:r w:rsidR="008D07D6">
                <w:rPr>
                  <w:rStyle w:val="HyperlinkText9pt"/>
                </w:rPr>
                <w:t>1198-15409</w:t>
              </w:r>
            </w:hyperlink>
          </w:p>
        </w:tc>
        <w:tc>
          <w:tcPr>
            <w:tcW w:w="2975" w:type="dxa"/>
          </w:tcPr>
          <w:p w14:paraId="03359191" w14:textId="77777777" w:rsidR="00C77C9B" w:rsidRDefault="00C77C9B">
            <w:pPr>
              <w:pStyle w:val="TableText"/>
            </w:pPr>
          </w:p>
        </w:tc>
      </w:tr>
      <w:tr w:rsidR="00C77C9B" w14:paraId="2870C084" w14:textId="77777777">
        <w:trPr>
          <w:jc w:val="center"/>
        </w:trPr>
        <w:tc>
          <w:tcPr>
            <w:tcW w:w="3345" w:type="dxa"/>
          </w:tcPr>
          <w:p w14:paraId="50BA1339" w14:textId="77777777" w:rsidR="00C77C9B" w:rsidRDefault="008D07D6">
            <w:pPr>
              <w:pStyle w:val="TableText"/>
            </w:pPr>
            <w:r>
              <w:tab/>
            </w:r>
            <w:r>
              <w:tab/>
              <w:t>@code</w:t>
            </w:r>
          </w:p>
        </w:tc>
        <w:tc>
          <w:tcPr>
            <w:tcW w:w="720" w:type="dxa"/>
          </w:tcPr>
          <w:p w14:paraId="0D805ECE" w14:textId="77777777" w:rsidR="00C77C9B" w:rsidRDefault="008D07D6">
            <w:pPr>
              <w:pStyle w:val="TableText"/>
            </w:pPr>
            <w:r>
              <w:t>1..1</w:t>
            </w:r>
          </w:p>
        </w:tc>
        <w:tc>
          <w:tcPr>
            <w:tcW w:w="1152" w:type="dxa"/>
          </w:tcPr>
          <w:p w14:paraId="10C1CA4C" w14:textId="77777777" w:rsidR="00C77C9B" w:rsidRDefault="008D07D6">
            <w:pPr>
              <w:pStyle w:val="TableText"/>
            </w:pPr>
            <w:r>
              <w:t>SHALL</w:t>
            </w:r>
          </w:p>
        </w:tc>
        <w:tc>
          <w:tcPr>
            <w:tcW w:w="864" w:type="dxa"/>
          </w:tcPr>
          <w:p w14:paraId="757A87B1" w14:textId="77777777" w:rsidR="00C77C9B" w:rsidRDefault="00C77C9B">
            <w:pPr>
              <w:pStyle w:val="TableText"/>
            </w:pPr>
          </w:p>
        </w:tc>
        <w:tc>
          <w:tcPr>
            <w:tcW w:w="1104" w:type="dxa"/>
          </w:tcPr>
          <w:p w14:paraId="78B49971" w14:textId="37527DAD" w:rsidR="00C77C9B" w:rsidRDefault="00000000">
            <w:pPr>
              <w:pStyle w:val="TableText"/>
            </w:pPr>
            <w:hyperlink w:anchor="C_1198-15410">
              <w:r w:rsidR="008D07D6">
                <w:rPr>
                  <w:rStyle w:val="HyperlinkText9pt"/>
                </w:rPr>
                <w:t>1198-15410</w:t>
              </w:r>
            </w:hyperlink>
          </w:p>
        </w:tc>
        <w:tc>
          <w:tcPr>
            <w:tcW w:w="2975" w:type="dxa"/>
          </w:tcPr>
          <w:p w14:paraId="436F85E7" w14:textId="77777777" w:rsidR="00C77C9B" w:rsidRDefault="008D07D6">
            <w:pPr>
              <w:pStyle w:val="TableText"/>
            </w:pPr>
            <w:r>
              <w:t>11450-4</w:t>
            </w:r>
          </w:p>
        </w:tc>
      </w:tr>
      <w:tr w:rsidR="00C77C9B" w14:paraId="2B6835C8" w14:textId="77777777">
        <w:trPr>
          <w:jc w:val="center"/>
        </w:trPr>
        <w:tc>
          <w:tcPr>
            <w:tcW w:w="3345" w:type="dxa"/>
          </w:tcPr>
          <w:p w14:paraId="08965A61" w14:textId="77777777" w:rsidR="00C77C9B" w:rsidRDefault="008D07D6">
            <w:pPr>
              <w:pStyle w:val="TableText"/>
            </w:pPr>
            <w:r>
              <w:tab/>
            </w:r>
            <w:r>
              <w:tab/>
              <w:t>@codeSystem</w:t>
            </w:r>
          </w:p>
        </w:tc>
        <w:tc>
          <w:tcPr>
            <w:tcW w:w="720" w:type="dxa"/>
          </w:tcPr>
          <w:p w14:paraId="0B15E73A" w14:textId="77777777" w:rsidR="00C77C9B" w:rsidRDefault="008D07D6">
            <w:pPr>
              <w:pStyle w:val="TableText"/>
            </w:pPr>
            <w:r>
              <w:t>1..1</w:t>
            </w:r>
          </w:p>
        </w:tc>
        <w:tc>
          <w:tcPr>
            <w:tcW w:w="1152" w:type="dxa"/>
          </w:tcPr>
          <w:p w14:paraId="62544115" w14:textId="77777777" w:rsidR="00C77C9B" w:rsidRDefault="008D07D6">
            <w:pPr>
              <w:pStyle w:val="TableText"/>
            </w:pPr>
            <w:r>
              <w:t>SHALL</w:t>
            </w:r>
          </w:p>
        </w:tc>
        <w:tc>
          <w:tcPr>
            <w:tcW w:w="864" w:type="dxa"/>
          </w:tcPr>
          <w:p w14:paraId="5551B87D" w14:textId="77777777" w:rsidR="00C77C9B" w:rsidRDefault="00C77C9B">
            <w:pPr>
              <w:pStyle w:val="TableText"/>
            </w:pPr>
          </w:p>
        </w:tc>
        <w:tc>
          <w:tcPr>
            <w:tcW w:w="1104" w:type="dxa"/>
          </w:tcPr>
          <w:p w14:paraId="3B1F88E6" w14:textId="4EDCF094" w:rsidR="00C77C9B" w:rsidRDefault="00000000">
            <w:pPr>
              <w:pStyle w:val="TableText"/>
            </w:pPr>
            <w:hyperlink w:anchor="C_1198-31142">
              <w:r w:rsidR="008D07D6">
                <w:rPr>
                  <w:rStyle w:val="HyperlinkText9pt"/>
                </w:rPr>
                <w:t>1198-31142</w:t>
              </w:r>
            </w:hyperlink>
          </w:p>
        </w:tc>
        <w:tc>
          <w:tcPr>
            <w:tcW w:w="2975" w:type="dxa"/>
          </w:tcPr>
          <w:p w14:paraId="43D3B233" w14:textId="77777777" w:rsidR="00C77C9B" w:rsidRDefault="008D07D6">
            <w:pPr>
              <w:pStyle w:val="TableText"/>
            </w:pPr>
            <w:r>
              <w:t>urn:oid:2.16.840.1.113883.6.1 (LOINC) = 2.16.840.1.113883.6.1</w:t>
            </w:r>
          </w:p>
        </w:tc>
      </w:tr>
      <w:tr w:rsidR="00C77C9B" w14:paraId="46E6685A" w14:textId="77777777">
        <w:trPr>
          <w:jc w:val="center"/>
        </w:trPr>
        <w:tc>
          <w:tcPr>
            <w:tcW w:w="3345" w:type="dxa"/>
          </w:tcPr>
          <w:p w14:paraId="57E3F8AB" w14:textId="77777777" w:rsidR="00C77C9B" w:rsidRDefault="008D07D6">
            <w:pPr>
              <w:pStyle w:val="TableText"/>
            </w:pPr>
            <w:r>
              <w:tab/>
              <w:t>title</w:t>
            </w:r>
          </w:p>
        </w:tc>
        <w:tc>
          <w:tcPr>
            <w:tcW w:w="720" w:type="dxa"/>
          </w:tcPr>
          <w:p w14:paraId="5FC7AF1B" w14:textId="77777777" w:rsidR="00C77C9B" w:rsidRDefault="008D07D6">
            <w:pPr>
              <w:pStyle w:val="TableText"/>
            </w:pPr>
            <w:r>
              <w:t>1..1</w:t>
            </w:r>
          </w:p>
        </w:tc>
        <w:tc>
          <w:tcPr>
            <w:tcW w:w="1152" w:type="dxa"/>
          </w:tcPr>
          <w:p w14:paraId="0A9589BC" w14:textId="77777777" w:rsidR="00C77C9B" w:rsidRDefault="008D07D6">
            <w:pPr>
              <w:pStyle w:val="TableText"/>
            </w:pPr>
            <w:r>
              <w:t>SHALL</w:t>
            </w:r>
          </w:p>
        </w:tc>
        <w:tc>
          <w:tcPr>
            <w:tcW w:w="864" w:type="dxa"/>
          </w:tcPr>
          <w:p w14:paraId="25D1AC7E" w14:textId="77777777" w:rsidR="00C77C9B" w:rsidRDefault="00C77C9B">
            <w:pPr>
              <w:pStyle w:val="TableText"/>
            </w:pPr>
          </w:p>
        </w:tc>
        <w:tc>
          <w:tcPr>
            <w:tcW w:w="1104" w:type="dxa"/>
          </w:tcPr>
          <w:p w14:paraId="77D32447" w14:textId="4586E4D7" w:rsidR="00C77C9B" w:rsidRDefault="00000000">
            <w:pPr>
              <w:pStyle w:val="TableText"/>
            </w:pPr>
            <w:hyperlink w:anchor="C_1198-9181">
              <w:r w:rsidR="008D07D6">
                <w:rPr>
                  <w:rStyle w:val="HyperlinkText9pt"/>
                </w:rPr>
                <w:t>1198-9181</w:t>
              </w:r>
            </w:hyperlink>
          </w:p>
        </w:tc>
        <w:tc>
          <w:tcPr>
            <w:tcW w:w="2975" w:type="dxa"/>
          </w:tcPr>
          <w:p w14:paraId="7A23B512" w14:textId="77777777" w:rsidR="00C77C9B" w:rsidRDefault="00C77C9B">
            <w:pPr>
              <w:pStyle w:val="TableText"/>
            </w:pPr>
          </w:p>
        </w:tc>
      </w:tr>
      <w:tr w:rsidR="00C77C9B" w14:paraId="7F5841B4" w14:textId="77777777">
        <w:trPr>
          <w:jc w:val="center"/>
        </w:trPr>
        <w:tc>
          <w:tcPr>
            <w:tcW w:w="3345" w:type="dxa"/>
          </w:tcPr>
          <w:p w14:paraId="103E256E" w14:textId="77777777" w:rsidR="00C77C9B" w:rsidRDefault="008D07D6">
            <w:pPr>
              <w:pStyle w:val="TableText"/>
            </w:pPr>
            <w:r>
              <w:tab/>
              <w:t>text</w:t>
            </w:r>
          </w:p>
        </w:tc>
        <w:tc>
          <w:tcPr>
            <w:tcW w:w="720" w:type="dxa"/>
          </w:tcPr>
          <w:p w14:paraId="3B2EB38B" w14:textId="77777777" w:rsidR="00C77C9B" w:rsidRDefault="008D07D6">
            <w:pPr>
              <w:pStyle w:val="TableText"/>
            </w:pPr>
            <w:r>
              <w:t>1..1</w:t>
            </w:r>
          </w:p>
        </w:tc>
        <w:tc>
          <w:tcPr>
            <w:tcW w:w="1152" w:type="dxa"/>
          </w:tcPr>
          <w:p w14:paraId="09AAB963" w14:textId="77777777" w:rsidR="00C77C9B" w:rsidRDefault="008D07D6">
            <w:pPr>
              <w:pStyle w:val="TableText"/>
            </w:pPr>
            <w:r>
              <w:t>SHALL</w:t>
            </w:r>
          </w:p>
        </w:tc>
        <w:tc>
          <w:tcPr>
            <w:tcW w:w="864" w:type="dxa"/>
          </w:tcPr>
          <w:p w14:paraId="7596AEED" w14:textId="77777777" w:rsidR="00C77C9B" w:rsidRDefault="00C77C9B">
            <w:pPr>
              <w:pStyle w:val="TableText"/>
            </w:pPr>
          </w:p>
        </w:tc>
        <w:tc>
          <w:tcPr>
            <w:tcW w:w="1104" w:type="dxa"/>
          </w:tcPr>
          <w:p w14:paraId="30C1C17F" w14:textId="72311F28" w:rsidR="00C77C9B" w:rsidRDefault="00000000">
            <w:pPr>
              <w:pStyle w:val="TableText"/>
            </w:pPr>
            <w:hyperlink w:anchor="C_1198-9182">
              <w:r w:rsidR="008D07D6">
                <w:rPr>
                  <w:rStyle w:val="HyperlinkText9pt"/>
                </w:rPr>
                <w:t>1198-9182</w:t>
              </w:r>
            </w:hyperlink>
          </w:p>
        </w:tc>
        <w:tc>
          <w:tcPr>
            <w:tcW w:w="2975" w:type="dxa"/>
          </w:tcPr>
          <w:p w14:paraId="1428E14F" w14:textId="77777777" w:rsidR="00C77C9B" w:rsidRDefault="00C77C9B">
            <w:pPr>
              <w:pStyle w:val="TableText"/>
            </w:pPr>
          </w:p>
        </w:tc>
      </w:tr>
      <w:tr w:rsidR="00C77C9B" w14:paraId="3D33B1FD" w14:textId="77777777">
        <w:trPr>
          <w:jc w:val="center"/>
        </w:trPr>
        <w:tc>
          <w:tcPr>
            <w:tcW w:w="3345" w:type="dxa"/>
          </w:tcPr>
          <w:p w14:paraId="77DD8475" w14:textId="77777777" w:rsidR="00C77C9B" w:rsidRDefault="008D07D6">
            <w:pPr>
              <w:pStyle w:val="TableText"/>
            </w:pPr>
            <w:r>
              <w:tab/>
              <w:t>entry</w:t>
            </w:r>
          </w:p>
        </w:tc>
        <w:tc>
          <w:tcPr>
            <w:tcW w:w="720" w:type="dxa"/>
          </w:tcPr>
          <w:p w14:paraId="082F7644" w14:textId="77777777" w:rsidR="00C77C9B" w:rsidRDefault="008D07D6">
            <w:pPr>
              <w:pStyle w:val="TableText"/>
            </w:pPr>
            <w:r>
              <w:t>1..*</w:t>
            </w:r>
          </w:p>
        </w:tc>
        <w:tc>
          <w:tcPr>
            <w:tcW w:w="1152" w:type="dxa"/>
          </w:tcPr>
          <w:p w14:paraId="1FD8C8A0" w14:textId="77777777" w:rsidR="00C77C9B" w:rsidRDefault="008D07D6">
            <w:pPr>
              <w:pStyle w:val="TableText"/>
            </w:pPr>
            <w:r>
              <w:t>SHALL</w:t>
            </w:r>
          </w:p>
        </w:tc>
        <w:tc>
          <w:tcPr>
            <w:tcW w:w="864" w:type="dxa"/>
          </w:tcPr>
          <w:p w14:paraId="5A956542" w14:textId="77777777" w:rsidR="00C77C9B" w:rsidRDefault="00C77C9B">
            <w:pPr>
              <w:pStyle w:val="TableText"/>
            </w:pPr>
          </w:p>
        </w:tc>
        <w:tc>
          <w:tcPr>
            <w:tcW w:w="1104" w:type="dxa"/>
          </w:tcPr>
          <w:p w14:paraId="305A8B97" w14:textId="4CC242E0" w:rsidR="00C77C9B" w:rsidRDefault="00000000">
            <w:pPr>
              <w:pStyle w:val="TableText"/>
            </w:pPr>
            <w:hyperlink w:anchor="C_1198-9183">
              <w:r w:rsidR="008D07D6">
                <w:rPr>
                  <w:rStyle w:val="HyperlinkText9pt"/>
                </w:rPr>
                <w:t>1198-9183</w:t>
              </w:r>
            </w:hyperlink>
          </w:p>
        </w:tc>
        <w:tc>
          <w:tcPr>
            <w:tcW w:w="2975" w:type="dxa"/>
          </w:tcPr>
          <w:p w14:paraId="1CA9E7F0" w14:textId="77777777" w:rsidR="00C77C9B" w:rsidRDefault="00C77C9B">
            <w:pPr>
              <w:pStyle w:val="TableText"/>
            </w:pPr>
          </w:p>
        </w:tc>
      </w:tr>
      <w:tr w:rsidR="00C77C9B" w14:paraId="23046D89" w14:textId="77777777">
        <w:trPr>
          <w:jc w:val="center"/>
        </w:trPr>
        <w:tc>
          <w:tcPr>
            <w:tcW w:w="3345" w:type="dxa"/>
          </w:tcPr>
          <w:p w14:paraId="033FFB8C" w14:textId="77777777" w:rsidR="00C77C9B" w:rsidRDefault="008D07D6">
            <w:pPr>
              <w:pStyle w:val="TableText"/>
            </w:pPr>
            <w:r>
              <w:tab/>
            </w:r>
            <w:r>
              <w:tab/>
              <w:t>act</w:t>
            </w:r>
          </w:p>
        </w:tc>
        <w:tc>
          <w:tcPr>
            <w:tcW w:w="720" w:type="dxa"/>
          </w:tcPr>
          <w:p w14:paraId="48A1EC05" w14:textId="77777777" w:rsidR="00C77C9B" w:rsidRDefault="008D07D6">
            <w:pPr>
              <w:pStyle w:val="TableText"/>
            </w:pPr>
            <w:r>
              <w:t>1..1</w:t>
            </w:r>
          </w:p>
        </w:tc>
        <w:tc>
          <w:tcPr>
            <w:tcW w:w="1152" w:type="dxa"/>
          </w:tcPr>
          <w:p w14:paraId="06E86493" w14:textId="77777777" w:rsidR="00C77C9B" w:rsidRDefault="008D07D6">
            <w:pPr>
              <w:pStyle w:val="TableText"/>
            </w:pPr>
            <w:r>
              <w:t>SHALL</w:t>
            </w:r>
          </w:p>
        </w:tc>
        <w:tc>
          <w:tcPr>
            <w:tcW w:w="864" w:type="dxa"/>
          </w:tcPr>
          <w:p w14:paraId="1C66FCF9" w14:textId="77777777" w:rsidR="00C77C9B" w:rsidRDefault="00C77C9B">
            <w:pPr>
              <w:pStyle w:val="TableText"/>
            </w:pPr>
          </w:p>
        </w:tc>
        <w:tc>
          <w:tcPr>
            <w:tcW w:w="1104" w:type="dxa"/>
          </w:tcPr>
          <w:p w14:paraId="36039E52" w14:textId="4D8C4FB6" w:rsidR="00C77C9B" w:rsidRDefault="00000000">
            <w:pPr>
              <w:pStyle w:val="TableText"/>
            </w:pPr>
            <w:hyperlink w:anchor="C_1198-15506">
              <w:r w:rsidR="008D07D6">
                <w:rPr>
                  <w:rStyle w:val="HyperlinkText9pt"/>
                </w:rPr>
                <w:t>1198-15506</w:t>
              </w:r>
            </w:hyperlink>
          </w:p>
        </w:tc>
        <w:tc>
          <w:tcPr>
            <w:tcW w:w="2975" w:type="dxa"/>
          </w:tcPr>
          <w:p w14:paraId="43DD7CAA" w14:textId="5760383C" w:rsidR="00C77C9B" w:rsidRDefault="00000000">
            <w:pPr>
              <w:pStyle w:val="TableText"/>
            </w:pPr>
            <w:hyperlink w:anchor="E_Problem_Concern_Act_V3">
              <w:r w:rsidR="008D07D6">
                <w:rPr>
                  <w:rStyle w:val="HyperlinkText9pt"/>
                </w:rPr>
                <w:t>Problem Concern Act (V3) (identifier: urn:hl7ii:2.16.840.1.113883.10.20.22.4.3:2015-08-01</w:t>
              </w:r>
            </w:hyperlink>
          </w:p>
        </w:tc>
      </w:tr>
      <w:tr w:rsidR="00C77C9B" w14:paraId="739D0739" w14:textId="77777777">
        <w:trPr>
          <w:jc w:val="center"/>
        </w:trPr>
        <w:tc>
          <w:tcPr>
            <w:tcW w:w="3345" w:type="dxa"/>
          </w:tcPr>
          <w:p w14:paraId="7BEAEA32" w14:textId="77777777" w:rsidR="00C77C9B" w:rsidRDefault="008D07D6">
            <w:pPr>
              <w:pStyle w:val="TableText"/>
            </w:pPr>
            <w:r>
              <w:tab/>
              <w:t>entry</w:t>
            </w:r>
          </w:p>
        </w:tc>
        <w:tc>
          <w:tcPr>
            <w:tcW w:w="720" w:type="dxa"/>
          </w:tcPr>
          <w:p w14:paraId="7E2780AA" w14:textId="77777777" w:rsidR="00C77C9B" w:rsidRDefault="008D07D6">
            <w:pPr>
              <w:pStyle w:val="TableText"/>
            </w:pPr>
            <w:r>
              <w:t>0..1</w:t>
            </w:r>
          </w:p>
        </w:tc>
        <w:tc>
          <w:tcPr>
            <w:tcW w:w="1152" w:type="dxa"/>
          </w:tcPr>
          <w:p w14:paraId="4C7FE761" w14:textId="77777777" w:rsidR="00C77C9B" w:rsidRDefault="008D07D6">
            <w:pPr>
              <w:pStyle w:val="TableText"/>
            </w:pPr>
            <w:r>
              <w:t>MAY</w:t>
            </w:r>
          </w:p>
        </w:tc>
        <w:tc>
          <w:tcPr>
            <w:tcW w:w="864" w:type="dxa"/>
          </w:tcPr>
          <w:p w14:paraId="61DC442F" w14:textId="77777777" w:rsidR="00C77C9B" w:rsidRDefault="00C77C9B">
            <w:pPr>
              <w:pStyle w:val="TableText"/>
            </w:pPr>
          </w:p>
        </w:tc>
        <w:tc>
          <w:tcPr>
            <w:tcW w:w="1104" w:type="dxa"/>
          </w:tcPr>
          <w:p w14:paraId="5A30B802" w14:textId="1F6049AB" w:rsidR="00C77C9B" w:rsidRDefault="00000000">
            <w:pPr>
              <w:pStyle w:val="TableText"/>
            </w:pPr>
            <w:hyperlink w:anchor="C_1198-30479">
              <w:r w:rsidR="008D07D6">
                <w:rPr>
                  <w:rStyle w:val="HyperlinkText9pt"/>
                </w:rPr>
                <w:t>1198-30479</w:t>
              </w:r>
            </w:hyperlink>
          </w:p>
        </w:tc>
        <w:tc>
          <w:tcPr>
            <w:tcW w:w="2975" w:type="dxa"/>
          </w:tcPr>
          <w:p w14:paraId="1A100503" w14:textId="77777777" w:rsidR="00C77C9B" w:rsidRDefault="00C77C9B">
            <w:pPr>
              <w:pStyle w:val="TableText"/>
            </w:pPr>
          </w:p>
        </w:tc>
      </w:tr>
      <w:tr w:rsidR="00C77C9B" w14:paraId="57E8AB22" w14:textId="77777777">
        <w:trPr>
          <w:jc w:val="center"/>
        </w:trPr>
        <w:tc>
          <w:tcPr>
            <w:tcW w:w="3345" w:type="dxa"/>
          </w:tcPr>
          <w:p w14:paraId="6A2B0C51" w14:textId="77777777" w:rsidR="00C77C9B" w:rsidRDefault="008D07D6">
            <w:pPr>
              <w:pStyle w:val="TableText"/>
            </w:pPr>
            <w:r>
              <w:tab/>
            </w:r>
            <w:r>
              <w:tab/>
              <w:t>observation</w:t>
            </w:r>
          </w:p>
        </w:tc>
        <w:tc>
          <w:tcPr>
            <w:tcW w:w="720" w:type="dxa"/>
          </w:tcPr>
          <w:p w14:paraId="10846DF3" w14:textId="77777777" w:rsidR="00C77C9B" w:rsidRDefault="008D07D6">
            <w:pPr>
              <w:pStyle w:val="TableText"/>
            </w:pPr>
            <w:r>
              <w:t>1..1</w:t>
            </w:r>
          </w:p>
        </w:tc>
        <w:tc>
          <w:tcPr>
            <w:tcW w:w="1152" w:type="dxa"/>
          </w:tcPr>
          <w:p w14:paraId="437AB3AE" w14:textId="77777777" w:rsidR="00C77C9B" w:rsidRDefault="008D07D6">
            <w:pPr>
              <w:pStyle w:val="TableText"/>
            </w:pPr>
            <w:r>
              <w:t>SHALL</w:t>
            </w:r>
          </w:p>
        </w:tc>
        <w:tc>
          <w:tcPr>
            <w:tcW w:w="864" w:type="dxa"/>
          </w:tcPr>
          <w:p w14:paraId="554C0116" w14:textId="77777777" w:rsidR="00C77C9B" w:rsidRDefault="00C77C9B">
            <w:pPr>
              <w:pStyle w:val="TableText"/>
            </w:pPr>
          </w:p>
        </w:tc>
        <w:tc>
          <w:tcPr>
            <w:tcW w:w="1104" w:type="dxa"/>
          </w:tcPr>
          <w:p w14:paraId="5FD291E4" w14:textId="5B35F0D8" w:rsidR="00C77C9B" w:rsidRDefault="00000000">
            <w:pPr>
              <w:pStyle w:val="TableText"/>
            </w:pPr>
            <w:hyperlink w:anchor="C_1198-30480">
              <w:r w:rsidR="008D07D6">
                <w:rPr>
                  <w:rStyle w:val="HyperlinkText9pt"/>
                </w:rPr>
                <w:t>1198-30480</w:t>
              </w:r>
            </w:hyperlink>
          </w:p>
        </w:tc>
        <w:tc>
          <w:tcPr>
            <w:tcW w:w="2975" w:type="dxa"/>
          </w:tcPr>
          <w:p w14:paraId="2C33BD0F" w14:textId="77777777" w:rsidR="00C77C9B" w:rsidRDefault="008D07D6">
            <w:pPr>
              <w:pStyle w:val="TableText"/>
            </w:pPr>
            <w:r>
              <w:t>Health Status Observation (V2) (identifier: urn:hl7ii:2.16.840.1.113883.10.20.22.4.5:2014-06-09</w:t>
            </w:r>
          </w:p>
        </w:tc>
      </w:tr>
    </w:tbl>
    <w:p w14:paraId="13FA2A85" w14:textId="77777777" w:rsidR="00C77C9B" w:rsidRDefault="00C77C9B">
      <w:pPr>
        <w:pStyle w:val="BodyText"/>
      </w:pPr>
    </w:p>
    <w:p w14:paraId="7F3DEAC2" w14:textId="30DB0AD0" w:rsidR="00C77C9B" w:rsidRDefault="008D07D6" w:rsidP="0055183B">
      <w:pPr>
        <w:numPr>
          <w:ilvl w:val="0"/>
          <w:numId w:val="109"/>
        </w:numPr>
      </w:pPr>
      <w:r>
        <w:t xml:space="preserve">Conforms to </w:t>
      </w:r>
      <w:hyperlink w:anchor="S_Problem_Section_entries_optional_V3">
        <w:r>
          <w:rPr>
            <w:rStyle w:val="HyperlinkCourierBold"/>
          </w:rPr>
          <w:t>Problem Section (entries optional) (V3)</w:t>
        </w:r>
      </w:hyperlink>
      <w:r>
        <w:t xml:space="preserve"> template </w:t>
      </w:r>
      <w:r>
        <w:rPr>
          <w:rStyle w:val="XMLname"/>
        </w:rPr>
        <w:t>(identifier: urn:hl7ii:2.16.840.1.113883.10.20.22.2.5:2015-08-01)</w:t>
      </w:r>
      <w:r>
        <w:t>.</w:t>
      </w:r>
    </w:p>
    <w:p w14:paraId="05640865" w14:textId="77777777" w:rsidR="00C77C9B" w:rsidRDefault="008D07D6" w:rsidP="0055183B">
      <w:pPr>
        <w:numPr>
          <w:ilvl w:val="0"/>
          <w:numId w:val="109"/>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722" w:name="C_1198-32864"/>
      <w:r>
        <w:t xml:space="preserve"> (CONF:1198-32864)</w:t>
      </w:r>
      <w:bookmarkEnd w:id="722"/>
      <w:r>
        <w:t>.</w:t>
      </w:r>
    </w:p>
    <w:p w14:paraId="69A2BE2A" w14:textId="77777777" w:rsidR="00C77C9B" w:rsidRDefault="008D07D6" w:rsidP="0055183B">
      <w:pPr>
        <w:numPr>
          <w:ilvl w:val="0"/>
          <w:numId w:val="109"/>
        </w:numPr>
      </w:pPr>
      <w:r>
        <w:rPr>
          <w:rStyle w:val="keyword"/>
        </w:rPr>
        <w:t>SHALL</w:t>
      </w:r>
      <w:r>
        <w:t xml:space="preserve"> contain exactly one [1..1] </w:t>
      </w:r>
      <w:r>
        <w:rPr>
          <w:rStyle w:val="XMLnameBold"/>
        </w:rPr>
        <w:t>templateId</w:t>
      </w:r>
      <w:bookmarkStart w:id="723" w:name="C_1198-9179"/>
      <w:r>
        <w:t xml:space="preserve"> (CONF:1198-9179)</w:t>
      </w:r>
      <w:bookmarkEnd w:id="723"/>
      <w:r>
        <w:t xml:space="preserve"> such that it</w:t>
      </w:r>
    </w:p>
    <w:p w14:paraId="2366494C" w14:textId="77777777" w:rsidR="00C77C9B" w:rsidRDefault="008D07D6" w:rsidP="0055183B">
      <w:pPr>
        <w:numPr>
          <w:ilvl w:val="1"/>
          <w:numId w:val="109"/>
        </w:numPr>
      </w:pPr>
      <w:r>
        <w:rPr>
          <w:rStyle w:val="keyword"/>
        </w:rPr>
        <w:t>SHALL</w:t>
      </w:r>
      <w:r>
        <w:t xml:space="preserve"> contain exactly one [1..1] </w:t>
      </w:r>
      <w:r>
        <w:rPr>
          <w:rStyle w:val="XMLnameBold"/>
        </w:rPr>
        <w:t>@root</w:t>
      </w:r>
      <w:r>
        <w:t>=</w:t>
      </w:r>
      <w:r>
        <w:rPr>
          <w:rStyle w:val="XMLname"/>
        </w:rPr>
        <w:t>"2.16.840.1.113883.10.20.22.2.5.1"</w:t>
      </w:r>
      <w:bookmarkStart w:id="724" w:name="C_1198-10441"/>
      <w:r>
        <w:t xml:space="preserve"> (CONF:1198-10441)</w:t>
      </w:r>
      <w:bookmarkEnd w:id="724"/>
      <w:r>
        <w:t>.</w:t>
      </w:r>
    </w:p>
    <w:p w14:paraId="26169BA3" w14:textId="77777777" w:rsidR="00C77C9B" w:rsidRDefault="008D07D6" w:rsidP="0055183B">
      <w:pPr>
        <w:numPr>
          <w:ilvl w:val="1"/>
          <w:numId w:val="109"/>
        </w:numPr>
      </w:pPr>
      <w:r>
        <w:rPr>
          <w:rStyle w:val="keyword"/>
        </w:rPr>
        <w:t>SHALL</w:t>
      </w:r>
      <w:r>
        <w:t xml:space="preserve"> contain exactly one [1..1] </w:t>
      </w:r>
      <w:r>
        <w:rPr>
          <w:rStyle w:val="XMLnameBold"/>
        </w:rPr>
        <w:t>@extension</w:t>
      </w:r>
      <w:r>
        <w:t>=</w:t>
      </w:r>
      <w:r>
        <w:rPr>
          <w:rStyle w:val="XMLname"/>
        </w:rPr>
        <w:t>"2015-08-01"</w:t>
      </w:r>
      <w:bookmarkStart w:id="725" w:name="C_1198-32510"/>
      <w:r>
        <w:t xml:space="preserve"> (CONF:1198-32510)</w:t>
      </w:r>
      <w:bookmarkEnd w:id="725"/>
      <w:r>
        <w:t>.</w:t>
      </w:r>
    </w:p>
    <w:p w14:paraId="4C5D8A71" w14:textId="77777777" w:rsidR="00C77C9B" w:rsidRDefault="008D07D6" w:rsidP="0055183B">
      <w:pPr>
        <w:numPr>
          <w:ilvl w:val="0"/>
          <w:numId w:val="109"/>
        </w:numPr>
      </w:pPr>
      <w:r>
        <w:rPr>
          <w:rStyle w:val="keyword"/>
        </w:rPr>
        <w:t>SHALL</w:t>
      </w:r>
      <w:r>
        <w:t xml:space="preserve"> contain exactly one [1..1] </w:t>
      </w:r>
      <w:r>
        <w:rPr>
          <w:rStyle w:val="XMLnameBold"/>
        </w:rPr>
        <w:t>code</w:t>
      </w:r>
      <w:bookmarkStart w:id="726" w:name="C_1198-15409"/>
      <w:r>
        <w:t xml:space="preserve"> (CONF:1198-15409)</w:t>
      </w:r>
      <w:bookmarkEnd w:id="726"/>
      <w:r>
        <w:t>.</w:t>
      </w:r>
    </w:p>
    <w:p w14:paraId="3B94DCCE" w14:textId="77777777" w:rsidR="00C77C9B" w:rsidRDefault="008D07D6" w:rsidP="0055183B">
      <w:pPr>
        <w:numPr>
          <w:ilvl w:val="1"/>
          <w:numId w:val="109"/>
        </w:numPr>
      </w:pPr>
      <w:r>
        <w:lastRenderedPageBreak/>
        <w:t xml:space="preserve">This code </w:t>
      </w:r>
      <w:r>
        <w:rPr>
          <w:rStyle w:val="keyword"/>
        </w:rPr>
        <w:t>SHALL</w:t>
      </w:r>
      <w:r>
        <w:t xml:space="preserve"> contain exactly one [1..1] </w:t>
      </w:r>
      <w:r>
        <w:rPr>
          <w:rStyle w:val="XMLnameBold"/>
        </w:rPr>
        <w:t>@code</w:t>
      </w:r>
      <w:r>
        <w:t>=</w:t>
      </w:r>
      <w:r>
        <w:rPr>
          <w:rStyle w:val="XMLname"/>
        </w:rPr>
        <w:t>"11450-4"</w:t>
      </w:r>
      <w:r>
        <w:t xml:space="preserve"> Problem List</w:t>
      </w:r>
      <w:bookmarkStart w:id="727" w:name="C_1198-15410"/>
      <w:r>
        <w:t xml:space="preserve"> (CONF:1198-15410)</w:t>
      </w:r>
      <w:bookmarkEnd w:id="727"/>
      <w:r>
        <w:t>.</w:t>
      </w:r>
    </w:p>
    <w:p w14:paraId="58E796D0" w14:textId="77777777" w:rsidR="00C77C9B" w:rsidRDefault="008D07D6" w:rsidP="0055183B">
      <w:pPr>
        <w:numPr>
          <w:ilvl w:val="1"/>
          <w:numId w:val="10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728" w:name="C_1198-31142"/>
      <w:r>
        <w:t xml:space="preserve"> (CONF:1198-31142)</w:t>
      </w:r>
      <w:bookmarkEnd w:id="728"/>
      <w:r>
        <w:t>.</w:t>
      </w:r>
    </w:p>
    <w:p w14:paraId="47918A72" w14:textId="77777777" w:rsidR="00C77C9B" w:rsidRDefault="008D07D6" w:rsidP="0055183B">
      <w:pPr>
        <w:numPr>
          <w:ilvl w:val="0"/>
          <w:numId w:val="109"/>
        </w:numPr>
      </w:pPr>
      <w:r>
        <w:rPr>
          <w:rStyle w:val="keyword"/>
        </w:rPr>
        <w:t>SHALL</w:t>
      </w:r>
      <w:r>
        <w:t xml:space="preserve"> contain exactly one [1..1] </w:t>
      </w:r>
      <w:r>
        <w:rPr>
          <w:rStyle w:val="XMLnameBold"/>
        </w:rPr>
        <w:t>title</w:t>
      </w:r>
      <w:bookmarkStart w:id="729" w:name="C_1198-9181"/>
      <w:r>
        <w:t xml:space="preserve"> (CONF:1198-9181)</w:t>
      </w:r>
      <w:bookmarkEnd w:id="729"/>
      <w:r>
        <w:t>.</w:t>
      </w:r>
    </w:p>
    <w:p w14:paraId="35790BEF" w14:textId="77777777" w:rsidR="00C77C9B" w:rsidRDefault="008D07D6" w:rsidP="0055183B">
      <w:pPr>
        <w:numPr>
          <w:ilvl w:val="0"/>
          <w:numId w:val="109"/>
        </w:numPr>
      </w:pPr>
      <w:r>
        <w:rPr>
          <w:rStyle w:val="keyword"/>
        </w:rPr>
        <w:t>SHALL</w:t>
      </w:r>
      <w:r>
        <w:t xml:space="preserve"> contain exactly one [1..1] </w:t>
      </w:r>
      <w:r>
        <w:rPr>
          <w:rStyle w:val="XMLnameBold"/>
        </w:rPr>
        <w:t>text</w:t>
      </w:r>
      <w:bookmarkStart w:id="730" w:name="C_1198-9182"/>
      <w:r>
        <w:t xml:space="preserve"> (CONF:1198-9182)</w:t>
      </w:r>
      <w:bookmarkEnd w:id="730"/>
      <w:r>
        <w:t>.</w:t>
      </w:r>
    </w:p>
    <w:p w14:paraId="7FCBA577" w14:textId="77777777" w:rsidR="00C77C9B" w:rsidRDefault="008D07D6">
      <w:pPr>
        <w:pStyle w:val="BodyText"/>
        <w:spacing w:before="120"/>
      </w:pPr>
      <w:r>
        <w:t>If section/@nullFlavor is not present:</w:t>
      </w:r>
    </w:p>
    <w:p w14:paraId="4297B7AC" w14:textId="77777777" w:rsidR="00C77C9B" w:rsidRDefault="008D07D6" w:rsidP="0055183B">
      <w:pPr>
        <w:numPr>
          <w:ilvl w:val="0"/>
          <w:numId w:val="109"/>
        </w:numPr>
      </w:pPr>
      <w:r>
        <w:rPr>
          <w:rStyle w:val="keyword"/>
        </w:rPr>
        <w:t>SHALL</w:t>
      </w:r>
      <w:r>
        <w:t xml:space="preserve"> contain at least one [1..*] </w:t>
      </w:r>
      <w:r>
        <w:rPr>
          <w:rStyle w:val="XMLnameBold"/>
        </w:rPr>
        <w:t>entry</w:t>
      </w:r>
      <w:bookmarkStart w:id="731" w:name="C_1198-9183"/>
      <w:r>
        <w:t xml:space="preserve"> (CONF:1198-9183)</w:t>
      </w:r>
      <w:bookmarkEnd w:id="731"/>
      <w:r>
        <w:t xml:space="preserve"> such that it</w:t>
      </w:r>
    </w:p>
    <w:p w14:paraId="516E1B9F" w14:textId="079475DE" w:rsidR="00C77C9B" w:rsidRDefault="008D07D6" w:rsidP="0055183B">
      <w:pPr>
        <w:numPr>
          <w:ilvl w:val="1"/>
          <w:numId w:val="109"/>
        </w:numPr>
      </w:pPr>
      <w:r>
        <w:rPr>
          <w:rStyle w:val="keyword"/>
        </w:rPr>
        <w:t>SHALL</w:t>
      </w:r>
      <w:r>
        <w:t xml:space="preserve"> contain exactly one [1..1]  </w:t>
      </w:r>
      <w:hyperlink w:anchor="E_Problem_Concern_Act_V3">
        <w:r>
          <w:rPr>
            <w:rStyle w:val="HyperlinkCourierBold"/>
          </w:rPr>
          <w:t>Problem Concern Act (V3)</w:t>
        </w:r>
      </w:hyperlink>
      <w:r>
        <w:rPr>
          <w:rStyle w:val="XMLname"/>
        </w:rPr>
        <w:t xml:space="preserve"> (identifier: urn:hl7ii:2.16.840.1.113883.10.20.22.4.3:2015-08-01)</w:t>
      </w:r>
      <w:bookmarkStart w:id="732" w:name="C_1198-15506"/>
      <w:r>
        <w:t xml:space="preserve"> (CONF:1198-15506)</w:t>
      </w:r>
      <w:bookmarkEnd w:id="732"/>
      <w:r>
        <w:t>.</w:t>
      </w:r>
    </w:p>
    <w:p w14:paraId="08269050" w14:textId="77777777" w:rsidR="00C77C9B" w:rsidRDefault="008D07D6" w:rsidP="0055183B">
      <w:pPr>
        <w:numPr>
          <w:ilvl w:val="0"/>
          <w:numId w:val="109"/>
        </w:numPr>
      </w:pPr>
      <w:r>
        <w:rPr>
          <w:rStyle w:val="keyword"/>
        </w:rPr>
        <w:t>MAY</w:t>
      </w:r>
      <w:r>
        <w:t xml:space="preserve"> contain zero or one [0..1] </w:t>
      </w:r>
      <w:r>
        <w:rPr>
          <w:rStyle w:val="XMLnameBold"/>
        </w:rPr>
        <w:t>entry</w:t>
      </w:r>
      <w:bookmarkStart w:id="733" w:name="C_1198-30479"/>
      <w:r>
        <w:t xml:space="preserve"> (CONF:1198-30479)</w:t>
      </w:r>
      <w:bookmarkEnd w:id="733"/>
      <w:r>
        <w:t xml:space="preserve"> such that it</w:t>
      </w:r>
    </w:p>
    <w:p w14:paraId="4A7AEF9B" w14:textId="77777777" w:rsidR="00C77C9B" w:rsidRDefault="008D07D6" w:rsidP="0055183B">
      <w:pPr>
        <w:numPr>
          <w:ilvl w:val="1"/>
          <w:numId w:val="109"/>
        </w:numPr>
      </w:pPr>
      <w:r>
        <w:rPr>
          <w:rStyle w:val="keyword"/>
        </w:rPr>
        <w:t>SHALL</w:t>
      </w:r>
      <w:r>
        <w:t xml:space="preserve"> contain exactly one [1..1] Health Status Observation (V2)</w:t>
      </w:r>
      <w:r>
        <w:rPr>
          <w:rStyle w:val="XMLname"/>
        </w:rPr>
        <w:t xml:space="preserve"> (identifier: urn:hl7ii:2.16.840.1.113883.10.20.22.4.5:2014-06-09)</w:t>
      </w:r>
      <w:bookmarkStart w:id="734" w:name="C_1198-30480"/>
      <w:r>
        <w:t xml:space="preserve"> (CONF:1198-30480)</w:t>
      </w:r>
      <w:bookmarkEnd w:id="734"/>
      <w:r>
        <w:t>.</w:t>
      </w:r>
    </w:p>
    <w:p w14:paraId="6946DD08" w14:textId="42942894" w:rsidR="00C77C9B" w:rsidRDefault="008D07D6">
      <w:pPr>
        <w:pStyle w:val="Caption"/>
        <w:ind w:left="130" w:right="115"/>
      </w:pPr>
      <w:bookmarkStart w:id="735" w:name="_Toc175307847"/>
      <w:r>
        <w:t xml:space="preserve">Figure </w:t>
      </w:r>
      <w:r>
        <w:fldChar w:fldCharType="begin"/>
      </w:r>
      <w:r>
        <w:instrText>SEQ Figure \* ARABIC</w:instrText>
      </w:r>
      <w:r>
        <w:fldChar w:fldCharType="separate"/>
      </w:r>
      <w:r w:rsidR="00C17516">
        <w:t>32</w:t>
      </w:r>
      <w:r>
        <w:fldChar w:fldCharType="end"/>
      </w:r>
      <w:r>
        <w:t>: Problem Section (entries required) (V3) Example</w:t>
      </w:r>
      <w:bookmarkEnd w:id="735"/>
    </w:p>
    <w:p w14:paraId="5E9A5FEF" w14:textId="77777777" w:rsidR="00C77C9B" w:rsidRDefault="008D07D6">
      <w:pPr>
        <w:pStyle w:val="Example"/>
        <w:ind w:left="130" w:right="115"/>
      </w:pPr>
      <w:r>
        <w:t>&lt;section&gt;</w:t>
      </w:r>
    </w:p>
    <w:p w14:paraId="635F4078" w14:textId="77777777" w:rsidR="00C77C9B" w:rsidRDefault="008D07D6">
      <w:pPr>
        <w:pStyle w:val="Example"/>
        <w:ind w:left="130" w:right="115"/>
      </w:pPr>
      <w:r>
        <w:t xml:space="preserve">  &lt;!-- [C-CDA R2.1] Problem Section (entries optional) --&gt;</w:t>
      </w:r>
    </w:p>
    <w:p w14:paraId="583923F8" w14:textId="77777777" w:rsidR="00C77C9B" w:rsidRDefault="008D07D6">
      <w:pPr>
        <w:pStyle w:val="Example"/>
        <w:ind w:left="130" w:right="115"/>
      </w:pPr>
      <w:r>
        <w:t xml:space="preserve">  &lt;templateId root="2.16.840.1.113883.10.20.22.2.5" extension="2015-08-01" /&gt;</w:t>
      </w:r>
    </w:p>
    <w:p w14:paraId="2325BBE9" w14:textId="77777777" w:rsidR="00C77C9B" w:rsidRDefault="008D07D6">
      <w:pPr>
        <w:pStyle w:val="Example"/>
        <w:ind w:left="130" w:right="115"/>
      </w:pPr>
      <w:r>
        <w:t xml:space="preserve">  &lt;!-- [C-CDA R2.1] Problem Section (entries required) --&gt;</w:t>
      </w:r>
    </w:p>
    <w:p w14:paraId="79A692D0" w14:textId="77777777" w:rsidR="00C77C9B" w:rsidRDefault="008D07D6">
      <w:pPr>
        <w:pStyle w:val="Example"/>
        <w:ind w:left="130" w:right="115"/>
      </w:pPr>
      <w:r>
        <w:t xml:space="preserve">  &lt;templateId root="2.16.840.1.113883.10.20.22.2.5.1" extension="2015-08-01" /&gt;</w:t>
      </w:r>
    </w:p>
    <w:p w14:paraId="065B261C" w14:textId="77777777" w:rsidR="00C77C9B" w:rsidRDefault="008D07D6">
      <w:pPr>
        <w:pStyle w:val="Example"/>
        <w:ind w:left="130" w:right="115"/>
      </w:pPr>
      <w:r>
        <w:t xml:space="preserve">  &lt;code code="11450-4" </w:t>
      </w:r>
    </w:p>
    <w:p w14:paraId="71D1AD0D" w14:textId="77777777" w:rsidR="00C77C9B" w:rsidRDefault="008D07D6">
      <w:pPr>
        <w:pStyle w:val="Example"/>
        <w:ind w:left="130" w:right="115"/>
      </w:pPr>
      <w:r>
        <w:t xml:space="preserve">        codeSystem="2.16.840.1.113883.6.1" </w:t>
      </w:r>
    </w:p>
    <w:p w14:paraId="13E8C45C" w14:textId="77777777" w:rsidR="00C77C9B" w:rsidRDefault="008D07D6">
      <w:pPr>
        <w:pStyle w:val="Example"/>
        <w:ind w:left="130" w:right="115"/>
      </w:pPr>
      <w:r>
        <w:t xml:space="preserve">        codeSystemName="LOINC" </w:t>
      </w:r>
    </w:p>
    <w:p w14:paraId="63C1C1FB" w14:textId="77777777" w:rsidR="00C77C9B" w:rsidRDefault="008D07D6">
      <w:pPr>
        <w:pStyle w:val="Example"/>
        <w:ind w:left="130" w:right="115"/>
      </w:pPr>
      <w:r>
        <w:t xml:space="preserve">        displayName="PROBLEM LIST" /&gt;</w:t>
      </w:r>
    </w:p>
    <w:p w14:paraId="1B3B9BBE" w14:textId="77777777" w:rsidR="00C77C9B" w:rsidRDefault="008D07D6">
      <w:pPr>
        <w:pStyle w:val="Example"/>
        <w:ind w:left="130" w:right="115"/>
      </w:pPr>
      <w:r>
        <w:t xml:space="preserve">  &lt;title&gt;PROBLEMS&lt;/title&gt;</w:t>
      </w:r>
    </w:p>
    <w:p w14:paraId="58D28E88" w14:textId="77777777" w:rsidR="00C77C9B" w:rsidRDefault="008D07D6">
      <w:pPr>
        <w:pStyle w:val="Example"/>
        <w:ind w:left="130" w:right="115"/>
      </w:pPr>
      <w:r>
        <w:t xml:space="preserve">  &lt;text&gt;</w:t>
      </w:r>
    </w:p>
    <w:p w14:paraId="20B2CE53" w14:textId="77777777" w:rsidR="00C77C9B" w:rsidRDefault="008D07D6">
      <w:pPr>
        <w:pStyle w:val="Example"/>
        <w:ind w:left="130" w:right="115"/>
      </w:pPr>
      <w:r>
        <w:t xml:space="preserve">    &lt;list listType="ordered"&gt;</w:t>
      </w:r>
    </w:p>
    <w:p w14:paraId="06A2149B" w14:textId="77777777" w:rsidR="00C77C9B" w:rsidRDefault="008D07D6">
      <w:pPr>
        <w:pStyle w:val="Example"/>
        <w:ind w:left="130" w:right="115"/>
      </w:pPr>
      <w:r>
        <w:t xml:space="preserve">      &lt;item&gt;Pneumonia: Resolved in March 1998&lt;/item&gt;</w:t>
      </w:r>
    </w:p>
    <w:p w14:paraId="12FD389B" w14:textId="77777777" w:rsidR="00C77C9B" w:rsidRDefault="008D07D6">
      <w:pPr>
        <w:pStyle w:val="Example"/>
        <w:ind w:left="130" w:right="115"/>
      </w:pPr>
      <w:r>
        <w:t xml:space="preserve">      &lt;item&gt;...&lt;/item&gt;</w:t>
      </w:r>
    </w:p>
    <w:p w14:paraId="177151ED" w14:textId="77777777" w:rsidR="00C77C9B" w:rsidRDefault="008D07D6">
      <w:pPr>
        <w:pStyle w:val="Example"/>
        <w:ind w:left="130" w:right="115"/>
      </w:pPr>
      <w:r>
        <w:t xml:space="preserve">    &lt;/list&gt;</w:t>
      </w:r>
    </w:p>
    <w:p w14:paraId="7160ACBD" w14:textId="77777777" w:rsidR="00C77C9B" w:rsidRDefault="008D07D6">
      <w:pPr>
        <w:pStyle w:val="Example"/>
        <w:ind w:left="130" w:right="115"/>
      </w:pPr>
      <w:r>
        <w:t xml:space="preserve">  &lt;/text&gt;</w:t>
      </w:r>
    </w:p>
    <w:p w14:paraId="24CFBEFB" w14:textId="77777777" w:rsidR="00C77C9B" w:rsidRDefault="008D07D6">
      <w:pPr>
        <w:pStyle w:val="Example"/>
        <w:ind w:left="130" w:right="115"/>
      </w:pPr>
      <w:r>
        <w:t xml:space="preserve">  &lt;entry typeCode="DRIV"&gt;</w:t>
      </w:r>
    </w:p>
    <w:p w14:paraId="50DE6173" w14:textId="77777777" w:rsidR="00C77C9B" w:rsidRDefault="008D07D6">
      <w:pPr>
        <w:pStyle w:val="Example"/>
        <w:ind w:left="130" w:right="115"/>
      </w:pPr>
      <w:r>
        <w:t xml:space="preserve">    &lt;act classCode="ACT" moodCode="EVN"&gt;</w:t>
      </w:r>
    </w:p>
    <w:p w14:paraId="7E4D5071" w14:textId="77777777" w:rsidR="00C77C9B" w:rsidRDefault="008D07D6">
      <w:pPr>
        <w:pStyle w:val="Example"/>
        <w:ind w:left="130" w:right="115"/>
      </w:pPr>
      <w:r>
        <w:t xml:space="preserve">      &lt;!-- [C-CDA R2.1] Problem Concern Act (V3) --&gt;</w:t>
      </w:r>
    </w:p>
    <w:p w14:paraId="7713ECD1" w14:textId="77777777" w:rsidR="00C77C9B" w:rsidRDefault="008D07D6">
      <w:pPr>
        <w:pStyle w:val="Example"/>
        <w:ind w:left="130" w:right="115"/>
      </w:pPr>
      <w:r>
        <w:t xml:space="preserve">        &lt;templateId root="2.16.840.1.113883.10.20.22.4.3" extension="2015-08-01" /&gt;</w:t>
      </w:r>
    </w:p>
    <w:p w14:paraId="5271122C" w14:textId="77777777" w:rsidR="00C77C9B" w:rsidRDefault="008D07D6">
      <w:pPr>
        <w:pStyle w:val="Example"/>
        <w:ind w:left="130" w:right="115"/>
      </w:pPr>
      <w:r>
        <w:t xml:space="preserve">      ...</w:t>
      </w:r>
    </w:p>
    <w:p w14:paraId="56D312C0" w14:textId="77777777" w:rsidR="00C77C9B" w:rsidRDefault="008D07D6">
      <w:pPr>
        <w:pStyle w:val="Example"/>
        <w:ind w:left="130" w:right="115"/>
      </w:pPr>
      <w:r>
        <w:t xml:space="preserve">      </w:t>
      </w:r>
    </w:p>
    <w:p w14:paraId="7A8337BF" w14:textId="77777777" w:rsidR="00C77C9B" w:rsidRDefault="008D07D6">
      <w:pPr>
        <w:pStyle w:val="Example"/>
        <w:ind w:left="130" w:right="115"/>
      </w:pPr>
      <w:r>
        <w:t xml:space="preserve">    &lt;/act&gt;</w:t>
      </w:r>
    </w:p>
    <w:p w14:paraId="16FE9F16" w14:textId="77777777" w:rsidR="00C77C9B" w:rsidRDefault="008D07D6">
      <w:pPr>
        <w:pStyle w:val="Example"/>
        <w:ind w:left="130" w:right="115"/>
      </w:pPr>
      <w:r>
        <w:t xml:space="preserve">  &lt;/entry&gt;</w:t>
      </w:r>
    </w:p>
    <w:p w14:paraId="4129DCD8" w14:textId="77777777" w:rsidR="00C77C9B" w:rsidRDefault="008D07D6">
      <w:pPr>
        <w:pStyle w:val="Example"/>
        <w:ind w:left="130" w:right="115"/>
      </w:pPr>
      <w:r>
        <w:t>&lt;/section&gt;</w:t>
      </w:r>
    </w:p>
    <w:p w14:paraId="7E0A19BD" w14:textId="77777777" w:rsidR="00C77C9B" w:rsidRDefault="00C77C9B">
      <w:pPr>
        <w:pStyle w:val="BodyText"/>
      </w:pPr>
    </w:p>
    <w:p w14:paraId="648A6E9B" w14:textId="73813C69" w:rsidR="00C77C9B" w:rsidRDefault="008D07D6">
      <w:pPr>
        <w:pStyle w:val="Caption"/>
        <w:ind w:left="130" w:right="115"/>
      </w:pPr>
      <w:bookmarkStart w:id="736" w:name="_Toc175307848"/>
      <w:r>
        <w:lastRenderedPageBreak/>
        <w:t xml:space="preserve">Figure </w:t>
      </w:r>
      <w:r>
        <w:fldChar w:fldCharType="begin"/>
      </w:r>
      <w:r>
        <w:instrText>SEQ Figure \* ARABIC</w:instrText>
      </w:r>
      <w:r>
        <w:fldChar w:fldCharType="separate"/>
      </w:r>
      <w:r w:rsidR="00C17516">
        <w:t>33</w:t>
      </w:r>
      <w:r>
        <w:fldChar w:fldCharType="end"/>
      </w:r>
      <w:r>
        <w:t>: No Known Problems Section Example</w:t>
      </w:r>
      <w:bookmarkEnd w:id="736"/>
    </w:p>
    <w:p w14:paraId="2DC20F65" w14:textId="77777777" w:rsidR="00C77C9B" w:rsidRDefault="008D07D6">
      <w:pPr>
        <w:pStyle w:val="Example"/>
        <w:ind w:left="130" w:right="115"/>
      </w:pPr>
      <w:r>
        <w:t>&lt;section&gt;</w:t>
      </w:r>
    </w:p>
    <w:p w14:paraId="08D55C6D" w14:textId="77777777" w:rsidR="00C77C9B" w:rsidRDefault="008D07D6">
      <w:pPr>
        <w:pStyle w:val="Example"/>
        <w:ind w:left="130" w:right="115"/>
      </w:pPr>
      <w:r>
        <w:t xml:space="preserve">  &lt;!-- [C-CDA R2.1] Problem Section (entries optional) --&gt;</w:t>
      </w:r>
    </w:p>
    <w:p w14:paraId="7C47870E" w14:textId="77777777" w:rsidR="00C77C9B" w:rsidRDefault="008D07D6">
      <w:pPr>
        <w:pStyle w:val="Example"/>
        <w:ind w:left="130" w:right="115"/>
      </w:pPr>
      <w:r>
        <w:t xml:space="preserve">  &lt;templateId root="2.16.840.1.113883.10.20.22.2.5" extension="2015-08-01" /&gt;</w:t>
      </w:r>
    </w:p>
    <w:p w14:paraId="5F150C89" w14:textId="77777777" w:rsidR="00C77C9B" w:rsidRDefault="008D07D6">
      <w:pPr>
        <w:pStyle w:val="Example"/>
        <w:ind w:left="130" w:right="115"/>
      </w:pPr>
      <w:r>
        <w:t xml:space="preserve">  &lt;!-- [C-CDA R2.1] Problem Section (entries required) --&gt;</w:t>
      </w:r>
    </w:p>
    <w:p w14:paraId="458EC5B3" w14:textId="77777777" w:rsidR="00C77C9B" w:rsidRDefault="008D07D6">
      <w:pPr>
        <w:pStyle w:val="Example"/>
        <w:ind w:left="130" w:right="115"/>
      </w:pPr>
      <w:r>
        <w:t xml:space="preserve">  &lt;templateId root="2.16.840.1.113883.10.20.22.2.5.1" extension="2015-08-01" /&gt;</w:t>
      </w:r>
    </w:p>
    <w:p w14:paraId="11434D61" w14:textId="77777777" w:rsidR="00C77C9B" w:rsidRDefault="008D07D6">
      <w:pPr>
        <w:pStyle w:val="Example"/>
        <w:ind w:left="130" w:right="115"/>
      </w:pPr>
      <w:r>
        <w:t xml:space="preserve">  &lt;code code="11450-4" codeSystem="2.16.840.1.113883.6.1" codeSystemName="LOINC" displayName="Problem List" /&gt;</w:t>
      </w:r>
    </w:p>
    <w:p w14:paraId="5DFC448C" w14:textId="77777777" w:rsidR="00C77C9B" w:rsidRDefault="008D07D6">
      <w:pPr>
        <w:pStyle w:val="Example"/>
        <w:ind w:left="130" w:right="115"/>
      </w:pPr>
      <w:r>
        <w:t xml:space="preserve">  &lt;title&gt;PROBLEMS&lt;/title&gt;</w:t>
      </w:r>
    </w:p>
    <w:p w14:paraId="31DEA58C" w14:textId="77777777" w:rsidR="00C77C9B" w:rsidRDefault="008D07D6">
      <w:pPr>
        <w:pStyle w:val="Example"/>
        <w:ind w:left="130" w:right="115"/>
      </w:pPr>
      <w:r>
        <w:t xml:space="preserve">  &lt;text ID="Concern_1"&gt;</w:t>
      </w:r>
    </w:p>
    <w:p w14:paraId="4581BAE9" w14:textId="77777777" w:rsidR="00C77C9B" w:rsidRDefault="008D07D6">
      <w:pPr>
        <w:pStyle w:val="Example"/>
        <w:ind w:left="130" w:right="115"/>
      </w:pPr>
      <w:r>
        <w:t xml:space="preserve">    Problem Concern:</w:t>
      </w:r>
    </w:p>
    <w:p w14:paraId="1CEC4853" w14:textId="77777777" w:rsidR="00C77C9B" w:rsidRDefault="008D07D6">
      <w:pPr>
        <w:pStyle w:val="Example"/>
        <w:ind w:left="130" w:right="115"/>
      </w:pPr>
      <w:r>
        <w:t xml:space="preserve">    &lt;br /&gt;</w:t>
      </w:r>
    </w:p>
    <w:p w14:paraId="2F9F5D2A" w14:textId="77777777" w:rsidR="00C77C9B" w:rsidRDefault="008D07D6">
      <w:pPr>
        <w:pStyle w:val="Example"/>
        <w:ind w:left="130" w:right="115"/>
      </w:pPr>
      <w:r>
        <w:t xml:space="preserve">    Concern Tracker Start Date: 06/07/2013 16:05:06</w:t>
      </w:r>
    </w:p>
    <w:p w14:paraId="0FC5D2E7" w14:textId="77777777" w:rsidR="00C77C9B" w:rsidRDefault="008D07D6">
      <w:pPr>
        <w:pStyle w:val="Example"/>
        <w:ind w:left="130" w:right="115"/>
      </w:pPr>
      <w:r>
        <w:t xml:space="preserve">    &lt;br /&gt;</w:t>
      </w:r>
    </w:p>
    <w:p w14:paraId="333895B3" w14:textId="77777777" w:rsidR="00C77C9B" w:rsidRDefault="008D07D6">
      <w:pPr>
        <w:pStyle w:val="Example"/>
        <w:ind w:left="130" w:right="115"/>
      </w:pPr>
      <w:r>
        <w:t xml:space="preserve">    Concern Tracker End Date: </w:t>
      </w:r>
    </w:p>
    <w:p w14:paraId="1CD3CD32" w14:textId="77777777" w:rsidR="00C77C9B" w:rsidRDefault="008D07D6">
      <w:pPr>
        <w:pStyle w:val="Example"/>
        <w:ind w:left="130" w:right="115"/>
      </w:pPr>
      <w:r>
        <w:t xml:space="preserve">    &lt;br /&gt;</w:t>
      </w:r>
    </w:p>
    <w:p w14:paraId="0473B07D" w14:textId="77777777" w:rsidR="00C77C9B" w:rsidRDefault="008D07D6">
      <w:pPr>
        <w:pStyle w:val="Example"/>
        <w:ind w:left="130" w:right="115"/>
      </w:pPr>
      <w:r>
        <w:t xml:space="preserve">    Concern Status: Active    </w:t>
      </w:r>
    </w:p>
    <w:p w14:paraId="65465D29" w14:textId="77777777" w:rsidR="00C77C9B" w:rsidRDefault="008D07D6">
      <w:pPr>
        <w:pStyle w:val="Example"/>
        <w:ind w:left="130" w:right="115"/>
      </w:pPr>
      <w:r>
        <w:t xml:space="preserve">    &lt;br /&gt;</w:t>
      </w:r>
    </w:p>
    <w:p w14:paraId="5770DF1C" w14:textId="77777777" w:rsidR="00C77C9B" w:rsidRDefault="008D07D6">
      <w:pPr>
        <w:pStyle w:val="Example"/>
        <w:ind w:left="130" w:right="115"/>
      </w:pPr>
      <w:r>
        <w:t xml:space="preserve">    &lt;content ID="problems1"&gt;No known </w:t>
      </w:r>
    </w:p>
    <w:p w14:paraId="202C209F" w14:textId="77777777" w:rsidR="00C77C9B" w:rsidRDefault="008D07D6">
      <w:pPr>
        <w:pStyle w:val="Example"/>
        <w:ind w:left="130" w:right="115"/>
      </w:pPr>
      <w:r>
        <w:t xml:space="preserve">      &lt;content ID="problemType1"&gt;problems.&lt;/content&gt;</w:t>
      </w:r>
    </w:p>
    <w:p w14:paraId="57EC395E" w14:textId="77777777" w:rsidR="00C77C9B" w:rsidRDefault="008D07D6">
      <w:pPr>
        <w:pStyle w:val="Example"/>
        <w:ind w:left="130" w:right="115"/>
      </w:pPr>
      <w:r>
        <w:t xml:space="preserve">    &lt;/content&gt;</w:t>
      </w:r>
    </w:p>
    <w:p w14:paraId="1C61C18A" w14:textId="77777777" w:rsidR="00C77C9B" w:rsidRDefault="008D07D6">
      <w:pPr>
        <w:pStyle w:val="Example"/>
        <w:ind w:left="130" w:right="115"/>
      </w:pPr>
      <w:r>
        <w:t xml:space="preserve">  &lt;/text&gt;</w:t>
      </w:r>
    </w:p>
    <w:p w14:paraId="6D4A7E4E" w14:textId="77777777" w:rsidR="00C77C9B" w:rsidRDefault="008D07D6">
      <w:pPr>
        <w:pStyle w:val="Example"/>
        <w:ind w:left="130" w:right="115"/>
      </w:pPr>
      <w:r>
        <w:t xml:space="preserve">  &lt;entry typeCode="DRIV"&gt;</w:t>
      </w:r>
    </w:p>
    <w:p w14:paraId="5DDC78DC" w14:textId="77777777" w:rsidR="00C77C9B" w:rsidRDefault="008D07D6">
      <w:pPr>
        <w:pStyle w:val="Example"/>
        <w:ind w:left="130" w:right="115"/>
      </w:pPr>
      <w:r>
        <w:t xml:space="preserve">    &lt;act classCode="ACT" moodCode="EVN"&gt;</w:t>
      </w:r>
    </w:p>
    <w:p w14:paraId="6E1579F1" w14:textId="77777777" w:rsidR="00C77C9B" w:rsidRDefault="008D07D6">
      <w:pPr>
        <w:pStyle w:val="Example"/>
        <w:ind w:left="130" w:right="115"/>
      </w:pPr>
      <w:r>
        <w:t xml:space="preserve">      &lt;!-- [C-CDA R2.1] Problem Concern Act (V3) --&gt;</w:t>
      </w:r>
    </w:p>
    <w:p w14:paraId="48F41394" w14:textId="77777777" w:rsidR="00C77C9B" w:rsidRDefault="008D07D6">
      <w:pPr>
        <w:pStyle w:val="Example"/>
        <w:ind w:left="130" w:right="115"/>
      </w:pPr>
      <w:r>
        <w:t xml:space="preserve">      &lt;templateId root="2.16.840.1.113883.10.20.22.4.3" extension="2015-08-01" /&gt;</w:t>
      </w:r>
    </w:p>
    <w:p w14:paraId="569FE683" w14:textId="77777777" w:rsidR="00C77C9B" w:rsidRDefault="008D07D6">
      <w:pPr>
        <w:pStyle w:val="Example"/>
        <w:ind w:left="130" w:right="115"/>
      </w:pPr>
      <w:r>
        <w:t xml:space="preserve">      &lt;id root="36e3e930-7b14-11db-9fe1-0800200c9a66" /&gt;</w:t>
      </w:r>
    </w:p>
    <w:p w14:paraId="4F5B0FF2" w14:textId="77777777" w:rsidR="00C77C9B" w:rsidRDefault="008D07D6">
      <w:pPr>
        <w:pStyle w:val="Example"/>
        <w:ind w:left="130" w:right="115"/>
      </w:pPr>
      <w:r>
        <w:t xml:space="preserve">      &lt;!-- SDWG supports 48765-2 or CONC in the code element --&gt;</w:t>
      </w:r>
    </w:p>
    <w:p w14:paraId="737FA761" w14:textId="77777777" w:rsidR="00C77C9B" w:rsidRDefault="008D07D6">
      <w:pPr>
        <w:pStyle w:val="Example"/>
        <w:ind w:left="130" w:right="115"/>
      </w:pPr>
      <w:r>
        <w:t xml:space="preserve">      &lt;code code="CONC" codeSystem="2.16.840.1.113883.5.6" /&gt;</w:t>
      </w:r>
    </w:p>
    <w:p w14:paraId="034526BC" w14:textId="77777777" w:rsidR="00C77C9B" w:rsidRDefault="008D07D6">
      <w:pPr>
        <w:pStyle w:val="Example"/>
        <w:ind w:left="130" w:right="115"/>
      </w:pPr>
      <w:r>
        <w:t xml:space="preserve">      &lt;text&gt;</w:t>
      </w:r>
    </w:p>
    <w:p w14:paraId="0EEB9C64" w14:textId="77777777" w:rsidR="00C77C9B" w:rsidRDefault="008D07D6">
      <w:pPr>
        <w:pStyle w:val="Example"/>
        <w:ind w:left="130" w:right="115"/>
      </w:pPr>
      <w:r>
        <w:t xml:space="preserve">        &lt;reference value="#Concern_1" /&gt;</w:t>
      </w:r>
    </w:p>
    <w:p w14:paraId="7FDB749B" w14:textId="77777777" w:rsidR="00C77C9B" w:rsidRDefault="008D07D6">
      <w:pPr>
        <w:pStyle w:val="Example"/>
        <w:ind w:left="130" w:right="115"/>
      </w:pPr>
      <w:r>
        <w:t xml:space="preserve">      &lt;/text&gt;</w:t>
      </w:r>
    </w:p>
    <w:p w14:paraId="21154BB5" w14:textId="77777777" w:rsidR="00C77C9B" w:rsidRDefault="008D07D6">
      <w:pPr>
        <w:pStyle w:val="Example"/>
        <w:ind w:left="130" w:right="115"/>
      </w:pPr>
      <w:r>
        <w:t xml:space="preserve">      &lt;statusCode code="active" /&gt;</w:t>
      </w:r>
    </w:p>
    <w:p w14:paraId="490619B9" w14:textId="77777777" w:rsidR="00C77C9B" w:rsidRDefault="008D07D6">
      <w:pPr>
        <w:pStyle w:val="Example"/>
        <w:ind w:left="130" w:right="115"/>
      </w:pPr>
      <w:r>
        <w:t xml:space="preserve">      &lt;!-- The concern is not active, in terms of there being an active condition</w:t>
      </w:r>
    </w:p>
    <w:p w14:paraId="0A15A62D" w14:textId="77777777" w:rsidR="00C77C9B" w:rsidRDefault="008D07D6">
      <w:pPr>
        <w:pStyle w:val="Example"/>
        <w:ind w:left="130" w:right="115"/>
      </w:pPr>
      <w:r>
        <w:t xml:space="preserve">           to be managed.--&gt;</w:t>
      </w:r>
    </w:p>
    <w:p w14:paraId="7B94C943" w14:textId="77777777" w:rsidR="00C77C9B" w:rsidRDefault="008D07D6">
      <w:pPr>
        <w:pStyle w:val="Example"/>
        <w:ind w:left="130" w:right="115"/>
      </w:pPr>
      <w:r>
        <w:t xml:space="preserve">      &lt;effectiveTime&gt;</w:t>
      </w:r>
    </w:p>
    <w:p w14:paraId="15FA0308" w14:textId="77777777" w:rsidR="00C77C9B" w:rsidRDefault="008D07D6">
      <w:pPr>
        <w:pStyle w:val="Example"/>
        <w:ind w:left="130" w:right="115"/>
      </w:pPr>
      <w:r>
        <w:t xml:space="preserve">        &lt;low value="20130607160506" /&gt;</w:t>
      </w:r>
    </w:p>
    <w:p w14:paraId="33530EC4" w14:textId="77777777" w:rsidR="00C77C9B" w:rsidRDefault="008D07D6">
      <w:pPr>
        <w:pStyle w:val="Example"/>
        <w:ind w:left="130" w:right="115"/>
      </w:pPr>
      <w:r>
        <w:t xml:space="preserve">        &lt;!-- Time at which THIS “concern” began being tracked.--&gt;</w:t>
      </w:r>
    </w:p>
    <w:p w14:paraId="146A4C46" w14:textId="77777777" w:rsidR="00C77C9B" w:rsidRDefault="008D07D6">
      <w:pPr>
        <w:pStyle w:val="Example"/>
        <w:ind w:left="130" w:right="115"/>
      </w:pPr>
      <w:r>
        <w:t xml:space="preserve">      &lt;/effectiveTime&gt;</w:t>
      </w:r>
    </w:p>
    <w:p w14:paraId="4CFCCF74" w14:textId="77777777" w:rsidR="00C77C9B" w:rsidRDefault="008D07D6">
      <w:pPr>
        <w:pStyle w:val="Example"/>
        <w:ind w:left="130" w:right="115"/>
      </w:pPr>
      <w:r>
        <w:t xml:space="preserve">      &lt;!-- status is active so high is not applicable. If high is present it </w:t>
      </w:r>
    </w:p>
    <w:p w14:paraId="19AF6D8F" w14:textId="77777777" w:rsidR="00C77C9B" w:rsidRDefault="008D07D6">
      <w:pPr>
        <w:pStyle w:val="Example"/>
        <w:ind w:left="130" w:right="115"/>
      </w:pPr>
      <w:r>
        <w:t xml:space="preserve">           should have nullFlavor of NA--&gt;</w:t>
      </w:r>
    </w:p>
    <w:p w14:paraId="7A0AC74F" w14:textId="77777777" w:rsidR="00C77C9B" w:rsidRDefault="008D07D6">
      <w:pPr>
        <w:pStyle w:val="Example"/>
        <w:ind w:left="130" w:right="115"/>
      </w:pPr>
      <w:r>
        <w:t xml:space="preserve">      &lt;!-- Optional Author Element--&gt;</w:t>
      </w:r>
    </w:p>
    <w:p w14:paraId="0A8D2307" w14:textId="77777777" w:rsidR="00C77C9B" w:rsidRDefault="008D07D6">
      <w:pPr>
        <w:pStyle w:val="Example"/>
        <w:ind w:left="130" w:right="115"/>
      </w:pPr>
      <w:r>
        <w:t xml:space="preserve">      &lt;author&gt;</w:t>
      </w:r>
    </w:p>
    <w:p w14:paraId="63858ACC" w14:textId="77777777" w:rsidR="00C77C9B" w:rsidRDefault="008D07D6">
      <w:pPr>
        <w:pStyle w:val="Example"/>
        <w:ind w:left="130" w:right="115"/>
      </w:pPr>
      <w:r>
        <w:t xml:space="preserve">        &lt;!--_ [C-CDA R2] Author Participation --&gt;</w:t>
      </w:r>
    </w:p>
    <w:p w14:paraId="152AAA59" w14:textId="77777777" w:rsidR="00C77C9B" w:rsidRDefault="008D07D6">
      <w:pPr>
        <w:pStyle w:val="Example"/>
        <w:ind w:left="130" w:right="115"/>
      </w:pPr>
      <w:r>
        <w:t xml:space="preserve">        &lt;templateId root="2.16.840.1.113883.10.20.22.4.119" /&gt;</w:t>
      </w:r>
    </w:p>
    <w:p w14:paraId="20D5E3F0" w14:textId="77777777" w:rsidR="00C77C9B" w:rsidRDefault="008D07D6">
      <w:pPr>
        <w:pStyle w:val="Example"/>
        <w:ind w:left="130" w:right="115"/>
      </w:pPr>
      <w:r>
        <w:t xml:space="preserve">        &lt;time value="20130607160506" /&gt;</w:t>
      </w:r>
    </w:p>
    <w:p w14:paraId="48962C3A" w14:textId="77777777" w:rsidR="00C77C9B" w:rsidRDefault="008D07D6">
      <w:pPr>
        <w:pStyle w:val="Example"/>
        <w:ind w:left="130" w:right="115"/>
      </w:pPr>
      <w:r>
        <w:t xml:space="preserve">        &lt;assignedAuthor&gt;</w:t>
      </w:r>
    </w:p>
    <w:p w14:paraId="442B9632" w14:textId="77777777" w:rsidR="00C77C9B" w:rsidRDefault="008D07D6">
      <w:pPr>
        <w:pStyle w:val="Example"/>
        <w:ind w:left="130" w:right="115"/>
      </w:pPr>
      <w:r>
        <w:t xml:space="preserve">          ...</w:t>
      </w:r>
    </w:p>
    <w:p w14:paraId="572DCFEF" w14:textId="77777777" w:rsidR="00C77C9B" w:rsidRDefault="008D07D6">
      <w:pPr>
        <w:pStyle w:val="Example"/>
        <w:ind w:left="130" w:right="115"/>
      </w:pPr>
      <w:r>
        <w:t xml:space="preserve">        &lt;/assignedAuthor&gt;</w:t>
      </w:r>
    </w:p>
    <w:p w14:paraId="138EE083" w14:textId="77777777" w:rsidR="00C77C9B" w:rsidRDefault="008D07D6">
      <w:pPr>
        <w:pStyle w:val="Example"/>
        <w:ind w:left="130" w:right="115"/>
      </w:pPr>
      <w:r>
        <w:t xml:space="preserve">      &lt;/author&gt;</w:t>
      </w:r>
    </w:p>
    <w:p w14:paraId="6B47CF83" w14:textId="77777777" w:rsidR="00C77C9B" w:rsidRDefault="008D07D6">
      <w:pPr>
        <w:pStyle w:val="Example"/>
        <w:ind w:left="130" w:right="115"/>
      </w:pPr>
      <w:r>
        <w:t xml:space="preserve">      &lt;entryRelationship typeCode="SUBJ"&gt;</w:t>
      </w:r>
    </w:p>
    <w:p w14:paraId="3CF0D132" w14:textId="77777777" w:rsidR="00C77C9B" w:rsidRDefault="008D07D6">
      <w:pPr>
        <w:pStyle w:val="Example"/>
        <w:ind w:left="130" w:right="115"/>
      </w:pPr>
      <w:r>
        <w:t xml:space="preserve">        &lt;observation classCode="OBS" moodCode="EVN" negationInd="true"&gt;</w:t>
      </w:r>
    </w:p>
    <w:p w14:paraId="7D9647B2" w14:textId="77777777" w:rsidR="00C77C9B" w:rsidRDefault="008D07D6">
      <w:pPr>
        <w:pStyle w:val="Example"/>
        <w:ind w:left="130" w:right="115"/>
      </w:pPr>
      <w:r>
        <w:t xml:space="preserve">          &lt;!-- Model of Meaning for No Problems --&gt;</w:t>
      </w:r>
    </w:p>
    <w:p w14:paraId="09498462" w14:textId="77777777" w:rsidR="00C77C9B" w:rsidRDefault="008D07D6">
      <w:pPr>
        <w:pStyle w:val="Example"/>
        <w:ind w:left="130" w:right="115"/>
      </w:pPr>
      <w:r>
        <w:t xml:space="preserve">          &lt;!-- This is more consistent with how we did no known allergies.</w:t>
      </w:r>
    </w:p>
    <w:p w14:paraId="64685BDF" w14:textId="77777777" w:rsidR="00C77C9B" w:rsidRDefault="008D07D6">
      <w:pPr>
        <w:pStyle w:val="Example"/>
        <w:ind w:left="130" w:right="115"/>
      </w:pPr>
      <w:r>
        <w:t xml:space="preserve">               The use of negationInd corresponds with the newer </w:t>
      </w:r>
    </w:p>
    <w:p w14:paraId="129963AA" w14:textId="77777777" w:rsidR="00C77C9B" w:rsidRDefault="008D07D6">
      <w:pPr>
        <w:pStyle w:val="Example"/>
        <w:ind w:left="130" w:right="115"/>
      </w:pPr>
      <w:r>
        <w:t xml:space="preserve">               Observation.ValueNegationInd.</w:t>
      </w:r>
    </w:p>
    <w:p w14:paraId="21912895" w14:textId="77777777" w:rsidR="00C77C9B" w:rsidRDefault="008D07D6">
      <w:pPr>
        <w:pStyle w:val="Example"/>
        <w:ind w:left="130" w:right="115"/>
      </w:pPr>
      <w:r>
        <w:lastRenderedPageBreak/>
        <w:t xml:space="preserve">               The negationInd = true negates the value element. --&gt;</w:t>
      </w:r>
    </w:p>
    <w:p w14:paraId="58CE9BF7" w14:textId="77777777" w:rsidR="00C77C9B" w:rsidRDefault="008D07D6">
      <w:pPr>
        <w:pStyle w:val="Example"/>
        <w:ind w:left="130" w:right="115"/>
      </w:pPr>
      <w:r>
        <w:t xml:space="preserve">          &lt;!-- [C-CDA R2.1] Problem Observation (V3) --&gt;</w:t>
      </w:r>
    </w:p>
    <w:p w14:paraId="094249A5" w14:textId="77777777" w:rsidR="00C77C9B" w:rsidRDefault="008D07D6">
      <w:pPr>
        <w:pStyle w:val="Example"/>
        <w:ind w:left="130" w:right="115"/>
      </w:pPr>
      <w:r>
        <w:t xml:space="preserve">          &lt;templateId root="2.16.840.1.113883.10.20.22.4.4" extension="2015-08-01" /&gt;</w:t>
      </w:r>
    </w:p>
    <w:p w14:paraId="4F0FFC88" w14:textId="77777777" w:rsidR="00C77C9B" w:rsidRDefault="008D07D6">
      <w:pPr>
        <w:pStyle w:val="Example"/>
        <w:ind w:left="130" w:right="115"/>
      </w:pPr>
      <w:r>
        <w:t xml:space="preserve">          &lt;id root="4adc1021-7b14-11db-9fe1-0800200c9a67" /&gt;</w:t>
      </w:r>
    </w:p>
    <w:p w14:paraId="3357D316" w14:textId="77777777" w:rsidR="00C77C9B" w:rsidRDefault="008D07D6">
      <w:pPr>
        <w:pStyle w:val="Example"/>
        <w:ind w:left="130" w:right="115"/>
      </w:pPr>
      <w:r>
        <w:t xml:space="preserve">          &lt;code code="ASSERTION" codeSystem="2.16.840.1.113883.5.4" /&gt;</w:t>
      </w:r>
    </w:p>
    <w:p w14:paraId="4B49B920" w14:textId="77777777" w:rsidR="00C77C9B" w:rsidRDefault="008D07D6">
      <w:pPr>
        <w:pStyle w:val="Example"/>
        <w:ind w:left="130" w:right="115"/>
      </w:pPr>
      <w:r>
        <w:t xml:space="preserve">          &lt;text&gt;</w:t>
      </w:r>
    </w:p>
    <w:p w14:paraId="664FDB10" w14:textId="77777777" w:rsidR="00C77C9B" w:rsidRDefault="008D07D6">
      <w:pPr>
        <w:pStyle w:val="Example"/>
        <w:ind w:left="130" w:right="115"/>
      </w:pPr>
      <w:r>
        <w:t xml:space="preserve">            &lt;reference value="#problems1" /&gt;</w:t>
      </w:r>
    </w:p>
    <w:p w14:paraId="2093D7DF" w14:textId="77777777" w:rsidR="00C77C9B" w:rsidRDefault="008D07D6">
      <w:pPr>
        <w:pStyle w:val="Example"/>
        <w:ind w:left="130" w:right="115"/>
      </w:pPr>
      <w:r>
        <w:t xml:space="preserve">          &lt;/text&gt;</w:t>
      </w:r>
    </w:p>
    <w:p w14:paraId="62CD3E6E" w14:textId="77777777" w:rsidR="00C77C9B" w:rsidRDefault="008D07D6">
      <w:pPr>
        <w:pStyle w:val="Example"/>
        <w:ind w:left="130" w:right="115"/>
      </w:pPr>
      <w:r>
        <w:t xml:space="preserve">          &lt;statusCode code="completed" /&gt;</w:t>
      </w:r>
    </w:p>
    <w:p w14:paraId="76E0F98B" w14:textId="77777777" w:rsidR="00C77C9B" w:rsidRDefault="008D07D6">
      <w:pPr>
        <w:pStyle w:val="Example"/>
        <w:ind w:left="130" w:right="115"/>
      </w:pPr>
      <w:r>
        <w:t xml:space="preserve">          &lt;effectiveTime&gt;</w:t>
      </w:r>
    </w:p>
    <w:p w14:paraId="2FD245CE" w14:textId="77777777" w:rsidR="00C77C9B" w:rsidRDefault="008D07D6">
      <w:pPr>
        <w:pStyle w:val="Example"/>
        <w:ind w:left="130" w:right="115"/>
      </w:pPr>
      <w:r>
        <w:t xml:space="preserve">            &lt;low value="20130607160506" /&gt;</w:t>
      </w:r>
    </w:p>
    <w:p w14:paraId="30CCB080" w14:textId="77777777" w:rsidR="00C77C9B" w:rsidRDefault="008D07D6">
      <w:pPr>
        <w:pStyle w:val="Example"/>
        <w:ind w:left="130" w:right="115"/>
      </w:pPr>
      <w:r>
        <w:t xml:space="preserve">          &lt;/effectiveTime&gt;</w:t>
      </w:r>
    </w:p>
    <w:p w14:paraId="379BEEF9" w14:textId="77777777" w:rsidR="00C77C9B" w:rsidRDefault="008D07D6">
      <w:pPr>
        <w:pStyle w:val="Example"/>
        <w:ind w:left="130" w:right="115"/>
      </w:pPr>
      <w:r>
        <w:t xml:space="preserve">          &lt;!-- The time when this was biologically relevant ie True </w:t>
      </w:r>
    </w:p>
    <w:p w14:paraId="742BA371" w14:textId="77777777" w:rsidR="00C77C9B" w:rsidRDefault="008D07D6">
      <w:pPr>
        <w:pStyle w:val="Example"/>
        <w:ind w:left="130" w:right="115"/>
      </w:pPr>
      <w:r>
        <w:t xml:space="preserve">               for the patient. As a minimum time interval over which </w:t>
      </w:r>
    </w:p>
    <w:p w14:paraId="492A0FD9" w14:textId="77777777" w:rsidR="00C77C9B" w:rsidRDefault="008D07D6">
      <w:pPr>
        <w:pStyle w:val="Example"/>
        <w:ind w:left="130" w:right="115"/>
      </w:pPr>
      <w:r>
        <w:t xml:space="preserve">               this is true, populate the effectiveTime/low with the </w:t>
      </w:r>
    </w:p>
    <w:p w14:paraId="6DAEE3F3" w14:textId="77777777" w:rsidR="00C77C9B" w:rsidRDefault="008D07D6">
      <w:pPr>
        <w:pStyle w:val="Example"/>
        <w:ind w:left="130" w:right="115"/>
      </w:pPr>
      <w:r>
        <w:t xml:space="preserve">               current time. </w:t>
      </w:r>
    </w:p>
    <w:p w14:paraId="696BE599" w14:textId="77777777" w:rsidR="00C77C9B" w:rsidRDefault="008D07D6">
      <w:pPr>
        <w:pStyle w:val="Example"/>
        <w:ind w:left="130" w:right="115"/>
      </w:pPr>
      <w:r>
        <w:t xml:space="preserve">               It would be equally valid to have a longer range of </w:t>
      </w:r>
    </w:p>
    <w:p w14:paraId="6B541664" w14:textId="77777777" w:rsidR="00C77C9B" w:rsidRDefault="008D07D6">
      <w:pPr>
        <w:pStyle w:val="Example"/>
        <w:ind w:left="130" w:right="115"/>
      </w:pPr>
      <w:r>
        <w:t xml:space="preserve">               time over which this statement was represented as </w:t>
      </w:r>
    </w:p>
    <w:p w14:paraId="13EBE52E" w14:textId="77777777" w:rsidR="00C77C9B" w:rsidRDefault="008D07D6">
      <w:pPr>
        <w:pStyle w:val="Example"/>
        <w:ind w:left="130" w:right="115"/>
      </w:pPr>
      <w:r>
        <w:t xml:space="preserve">               being true. As a maximum, you would never indicate </w:t>
      </w:r>
    </w:p>
    <w:p w14:paraId="5BC3CA16" w14:textId="77777777" w:rsidR="00C77C9B" w:rsidRDefault="008D07D6">
      <w:pPr>
        <w:pStyle w:val="Example"/>
        <w:ind w:left="130" w:right="115"/>
      </w:pPr>
      <w:r>
        <w:t xml:space="preserve">               an effectiveTime/high that was greater than the </w:t>
      </w:r>
    </w:p>
    <w:p w14:paraId="012C8690" w14:textId="77777777" w:rsidR="00C77C9B" w:rsidRDefault="008D07D6">
      <w:pPr>
        <w:pStyle w:val="Example"/>
        <w:ind w:left="130" w:right="115"/>
      </w:pPr>
      <w:r>
        <w:t xml:space="preserve">               current point in time. This idea assumes that the </w:t>
      </w:r>
    </w:p>
    <w:p w14:paraId="2432EA40" w14:textId="77777777" w:rsidR="00C77C9B" w:rsidRDefault="008D07D6">
      <w:pPr>
        <w:pStyle w:val="Example"/>
        <w:ind w:left="130" w:right="115"/>
      </w:pPr>
      <w:r>
        <w:t xml:space="preserve">               value element could come from the Problem value set, </w:t>
      </w:r>
    </w:p>
    <w:p w14:paraId="50516BF9" w14:textId="77777777" w:rsidR="00C77C9B" w:rsidRDefault="008D07D6">
      <w:pPr>
        <w:pStyle w:val="Example"/>
        <w:ind w:left="130" w:right="115"/>
      </w:pPr>
      <w:r>
        <w:t xml:space="preserve">               or when negationInd was true, is could also come from </w:t>
      </w:r>
    </w:p>
    <w:p w14:paraId="5EA802D0" w14:textId="77777777" w:rsidR="00C77C9B" w:rsidRDefault="008D07D6">
      <w:pPr>
        <w:pStyle w:val="Example"/>
        <w:ind w:left="130" w:right="115"/>
      </w:pPr>
      <w:r>
        <w:t xml:space="preserve">               the ProblemType value set (and code would be ASSERTION). --&gt;</w:t>
      </w:r>
    </w:p>
    <w:p w14:paraId="6E80D581" w14:textId="77777777" w:rsidR="00C77C9B" w:rsidRDefault="008D07D6">
      <w:pPr>
        <w:pStyle w:val="Example"/>
        <w:ind w:left="130" w:right="115"/>
      </w:pPr>
      <w:r>
        <w:t xml:space="preserve">          &lt;value xsi:type="CD" </w:t>
      </w:r>
    </w:p>
    <w:p w14:paraId="5F8B9DF0" w14:textId="77777777" w:rsidR="00C77C9B" w:rsidRDefault="008D07D6">
      <w:pPr>
        <w:pStyle w:val="Example"/>
        <w:ind w:left="130" w:right="115"/>
      </w:pPr>
      <w:r>
        <w:t xml:space="preserve">                code="55607006" </w:t>
      </w:r>
    </w:p>
    <w:p w14:paraId="0A36E592" w14:textId="77777777" w:rsidR="00C77C9B" w:rsidRDefault="008D07D6">
      <w:pPr>
        <w:pStyle w:val="Example"/>
        <w:ind w:left="130" w:right="115"/>
      </w:pPr>
      <w:r>
        <w:t xml:space="preserve">                displayName="Problem" </w:t>
      </w:r>
    </w:p>
    <w:p w14:paraId="7711BC4C" w14:textId="77777777" w:rsidR="00C77C9B" w:rsidRDefault="008D07D6">
      <w:pPr>
        <w:pStyle w:val="Example"/>
        <w:ind w:left="130" w:right="115"/>
      </w:pPr>
      <w:r>
        <w:t xml:space="preserve">                codeSystem="2.16.840.1.113883.6.96" </w:t>
      </w:r>
    </w:p>
    <w:p w14:paraId="7E719A87" w14:textId="77777777" w:rsidR="00C77C9B" w:rsidRDefault="008D07D6">
      <w:pPr>
        <w:pStyle w:val="Example"/>
        <w:ind w:left="130" w:right="115"/>
      </w:pPr>
      <w:r>
        <w:t xml:space="preserve">                codeSystemName="SNOMED CT"&gt;</w:t>
      </w:r>
    </w:p>
    <w:p w14:paraId="67423509" w14:textId="77777777" w:rsidR="00C77C9B" w:rsidRDefault="008D07D6">
      <w:pPr>
        <w:pStyle w:val="Example"/>
        <w:ind w:left="130" w:right="115"/>
      </w:pPr>
      <w:r>
        <w:t xml:space="preserve">            &lt;originalText&gt;</w:t>
      </w:r>
    </w:p>
    <w:p w14:paraId="71F98E2E" w14:textId="77777777" w:rsidR="00C77C9B" w:rsidRDefault="008D07D6">
      <w:pPr>
        <w:pStyle w:val="Example"/>
        <w:ind w:left="130" w:right="115"/>
      </w:pPr>
      <w:r>
        <w:t xml:space="preserve">              &lt;reference value="#problemType1" /&gt;</w:t>
      </w:r>
    </w:p>
    <w:p w14:paraId="0DD07AD7" w14:textId="77777777" w:rsidR="00C77C9B" w:rsidRDefault="008D07D6">
      <w:pPr>
        <w:pStyle w:val="Example"/>
        <w:ind w:left="130" w:right="115"/>
      </w:pPr>
      <w:r>
        <w:t xml:space="preserve">            &lt;/originalText&gt;</w:t>
      </w:r>
    </w:p>
    <w:p w14:paraId="120554F6" w14:textId="77777777" w:rsidR="00C77C9B" w:rsidRDefault="008D07D6">
      <w:pPr>
        <w:pStyle w:val="Example"/>
        <w:ind w:left="130" w:right="115"/>
      </w:pPr>
      <w:r>
        <w:t xml:space="preserve">          &lt;/value&gt;</w:t>
      </w:r>
    </w:p>
    <w:p w14:paraId="71992673" w14:textId="77777777" w:rsidR="00C77C9B" w:rsidRDefault="008D07D6">
      <w:pPr>
        <w:pStyle w:val="Example"/>
        <w:ind w:left="130" w:right="115"/>
      </w:pPr>
      <w:r>
        <w:t xml:space="preserve">        &lt;/observation&gt;</w:t>
      </w:r>
    </w:p>
    <w:p w14:paraId="1B64F5C0" w14:textId="77777777" w:rsidR="00C77C9B" w:rsidRDefault="008D07D6">
      <w:pPr>
        <w:pStyle w:val="Example"/>
        <w:ind w:left="130" w:right="115"/>
      </w:pPr>
      <w:r>
        <w:t xml:space="preserve">      &lt;/entryRelationship&gt;</w:t>
      </w:r>
    </w:p>
    <w:p w14:paraId="0B3496DA" w14:textId="77777777" w:rsidR="00C77C9B" w:rsidRDefault="008D07D6">
      <w:pPr>
        <w:pStyle w:val="Example"/>
        <w:ind w:left="130" w:right="115"/>
      </w:pPr>
      <w:r>
        <w:t xml:space="preserve">    &lt;/act&gt;</w:t>
      </w:r>
    </w:p>
    <w:p w14:paraId="7B8BE356" w14:textId="77777777" w:rsidR="00C77C9B" w:rsidRDefault="008D07D6">
      <w:pPr>
        <w:pStyle w:val="Example"/>
        <w:ind w:left="130" w:right="115"/>
      </w:pPr>
      <w:r>
        <w:t xml:space="preserve">  &lt;/entry&gt;</w:t>
      </w:r>
    </w:p>
    <w:p w14:paraId="409D58A6" w14:textId="77777777" w:rsidR="00C77C9B" w:rsidRDefault="008D07D6">
      <w:pPr>
        <w:pStyle w:val="Example"/>
        <w:ind w:left="130" w:right="115"/>
      </w:pPr>
      <w:r>
        <w:t>&lt;/section&gt;</w:t>
      </w:r>
    </w:p>
    <w:p w14:paraId="6F5E9C43" w14:textId="77777777" w:rsidR="00C77C9B" w:rsidRDefault="00C77C9B">
      <w:pPr>
        <w:pStyle w:val="BodyText"/>
      </w:pPr>
    </w:p>
    <w:p w14:paraId="1B9DACE1" w14:textId="77777777" w:rsidR="00C77C9B" w:rsidRDefault="008D07D6">
      <w:pPr>
        <w:pStyle w:val="Heading2nospace"/>
      </w:pPr>
      <w:bookmarkStart w:id="737" w:name="Procedures_Section_entries_optional_V2"/>
      <w:bookmarkStart w:id="738" w:name="_Toc175307699"/>
      <w:r>
        <w:t>Procedures Section (entries optional) (V2)</w:t>
      </w:r>
      <w:bookmarkEnd w:id="737"/>
      <w:bookmarkEnd w:id="738"/>
    </w:p>
    <w:p w14:paraId="0AFDF501" w14:textId="77777777" w:rsidR="00C77C9B" w:rsidRDefault="008D07D6">
      <w:pPr>
        <w:pStyle w:val="BracketData"/>
      </w:pPr>
      <w:r>
        <w:t>[section: identifier urn:hl7ii:2.16.840.1.113883.10.20.22.2.7:2014-06-09 (open)]</w:t>
      </w:r>
    </w:p>
    <w:p w14:paraId="4BACE2DB" w14:textId="77777777" w:rsidR="00C77C9B" w:rsidRDefault="008D07D6">
      <w:pPr>
        <w:pStyle w:val="BracketData"/>
      </w:pPr>
      <w:r>
        <w:t>Published as part of Consolidated CDA Templates for Clinical Notes (US Realm) DSTU R2</w:t>
      </w:r>
    </w:p>
    <w:p w14:paraId="4287CDF1" w14:textId="070E24AE" w:rsidR="00C77C9B" w:rsidRDefault="008D07D6">
      <w:pPr>
        <w:pStyle w:val="Caption"/>
      </w:pPr>
      <w:bookmarkStart w:id="739" w:name="_Toc175308033"/>
      <w:r>
        <w:t xml:space="preserve">Table </w:t>
      </w:r>
      <w:r>
        <w:fldChar w:fldCharType="begin"/>
      </w:r>
      <w:r>
        <w:instrText>SEQ Table \* ARABIC</w:instrText>
      </w:r>
      <w:r>
        <w:fldChar w:fldCharType="separate"/>
      </w:r>
      <w:r w:rsidR="00C17516">
        <w:t>64</w:t>
      </w:r>
      <w:r>
        <w:fldChar w:fldCharType="end"/>
      </w:r>
      <w:r>
        <w:t>: Procedures Section (entries optional) (V2) Contexts</w:t>
      </w:r>
      <w:bookmarkEnd w:id="7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8197DC9" w14:textId="77777777">
        <w:trPr>
          <w:cantSplit/>
          <w:tblHeader/>
          <w:jc w:val="center"/>
        </w:trPr>
        <w:tc>
          <w:tcPr>
            <w:tcW w:w="360" w:type="dxa"/>
            <w:shd w:val="clear" w:color="auto" w:fill="E6E6E6"/>
          </w:tcPr>
          <w:p w14:paraId="6EF45CFB" w14:textId="77777777" w:rsidR="00C77C9B" w:rsidRDefault="008D07D6">
            <w:pPr>
              <w:pStyle w:val="TableHead"/>
            </w:pPr>
            <w:r>
              <w:t>Contained By:</w:t>
            </w:r>
          </w:p>
        </w:tc>
        <w:tc>
          <w:tcPr>
            <w:tcW w:w="360" w:type="dxa"/>
            <w:shd w:val="clear" w:color="auto" w:fill="E6E6E6"/>
          </w:tcPr>
          <w:p w14:paraId="2F9FFF7F" w14:textId="77777777" w:rsidR="00C77C9B" w:rsidRDefault="008D07D6">
            <w:pPr>
              <w:pStyle w:val="TableHead"/>
            </w:pPr>
            <w:r>
              <w:t>Contains:</w:t>
            </w:r>
          </w:p>
        </w:tc>
      </w:tr>
      <w:tr w:rsidR="00C77C9B" w14:paraId="5E7CFB52" w14:textId="77777777">
        <w:trPr>
          <w:jc w:val="center"/>
        </w:trPr>
        <w:tc>
          <w:tcPr>
            <w:tcW w:w="360" w:type="dxa"/>
          </w:tcPr>
          <w:p w14:paraId="74FB48E8" w14:textId="77777777" w:rsidR="00C77C9B" w:rsidRDefault="00C77C9B"/>
        </w:tc>
        <w:tc>
          <w:tcPr>
            <w:tcW w:w="360" w:type="dxa"/>
          </w:tcPr>
          <w:p w14:paraId="6728D1A8" w14:textId="11CDB26A" w:rsidR="00C77C9B" w:rsidRDefault="00000000">
            <w:pPr>
              <w:pStyle w:val="TableText"/>
            </w:pPr>
            <w:hyperlink w:anchor="E_Procedure_Activity_Act_V2">
              <w:r w:rsidR="008D07D6">
                <w:rPr>
                  <w:rStyle w:val="HyperlinkText9pt"/>
                </w:rPr>
                <w:t>Procedure Activity Act (V2)</w:t>
              </w:r>
            </w:hyperlink>
            <w:r w:rsidR="008D07D6">
              <w:t xml:space="preserve"> (optional)</w:t>
            </w:r>
          </w:p>
          <w:p w14:paraId="24001118" w14:textId="55E5AC01"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p w14:paraId="319C913F" w14:textId="348D6C80" w:rsidR="00C77C9B" w:rsidRDefault="00000000">
            <w:pPr>
              <w:pStyle w:val="TableText"/>
            </w:pPr>
            <w:hyperlink w:anchor="E_Procedure_Activity_Observation_V2">
              <w:r w:rsidR="008D07D6">
                <w:rPr>
                  <w:rStyle w:val="HyperlinkText9pt"/>
                </w:rPr>
                <w:t>Procedure Activity Observation (V2)</w:t>
              </w:r>
            </w:hyperlink>
            <w:r w:rsidR="008D07D6">
              <w:t xml:space="preserve"> (optional)</w:t>
            </w:r>
          </w:p>
        </w:tc>
      </w:tr>
    </w:tbl>
    <w:p w14:paraId="7BC26608" w14:textId="77777777" w:rsidR="00C77C9B" w:rsidRDefault="00C77C9B">
      <w:pPr>
        <w:pStyle w:val="BodyText"/>
      </w:pPr>
    </w:p>
    <w:p w14:paraId="6BD13AAA" w14:textId="77777777" w:rsidR="00C77C9B" w:rsidRDefault="008D07D6">
      <w:r>
        <w:lastRenderedPageBreak/>
        <w:t>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14:paraId="54C46C0A" w14:textId="05BFD7D9" w:rsidR="00C77C9B" w:rsidRDefault="008D07D6">
      <w:pPr>
        <w:pStyle w:val="Caption"/>
      </w:pPr>
      <w:bookmarkStart w:id="740" w:name="_Toc175308034"/>
      <w:r>
        <w:lastRenderedPageBreak/>
        <w:t xml:space="preserve">Table </w:t>
      </w:r>
      <w:r>
        <w:fldChar w:fldCharType="begin"/>
      </w:r>
      <w:r>
        <w:instrText>SEQ Table \* ARABIC</w:instrText>
      </w:r>
      <w:r>
        <w:fldChar w:fldCharType="separate"/>
      </w:r>
      <w:r w:rsidR="00C17516">
        <w:t>65</w:t>
      </w:r>
      <w:r>
        <w:fldChar w:fldCharType="end"/>
      </w:r>
      <w:r>
        <w:t>: Procedures Section (entries optional) (V2) Constraints Overview</w:t>
      </w:r>
      <w:bookmarkEnd w:id="7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942715E" w14:textId="77777777">
        <w:trPr>
          <w:cantSplit/>
          <w:tblHeader/>
          <w:jc w:val="center"/>
        </w:trPr>
        <w:tc>
          <w:tcPr>
            <w:tcW w:w="0" w:type="dxa"/>
            <w:shd w:val="clear" w:color="auto" w:fill="E6E6E6"/>
            <w:noWrap/>
          </w:tcPr>
          <w:p w14:paraId="0E71A536" w14:textId="77777777" w:rsidR="00C77C9B" w:rsidRDefault="008D07D6">
            <w:pPr>
              <w:pStyle w:val="TableHead"/>
            </w:pPr>
            <w:r>
              <w:t>XPath</w:t>
            </w:r>
          </w:p>
        </w:tc>
        <w:tc>
          <w:tcPr>
            <w:tcW w:w="720" w:type="dxa"/>
            <w:shd w:val="clear" w:color="auto" w:fill="E6E6E6"/>
            <w:noWrap/>
          </w:tcPr>
          <w:p w14:paraId="38DBB979" w14:textId="77777777" w:rsidR="00C77C9B" w:rsidRDefault="008D07D6">
            <w:pPr>
              <w:pStyle w:val="TableHead"/>
            </w:pPr>
            <w:r>
              <w:t>Card.</w:t>
            </w:r>
          </w:p>
        </w:tc>
        <w:tc>
          <w:tcPr>
            <w:tcW w:w="1152" w:type="dxa"/>
            <w:shd w:val="clear" w:color="auto" w:fill="E6E6E6"/>
            <w:noWrap/>
          </w:tcPr>
          <w:p w14:paraId="60671AEA" w14:textId="77777777" w:rsidR="00C77C9B" w:rsidRDefault="008D07D6">
            <w:pPr>
              <w:pStyle w:val="TableHead"/>
            </w:pPr>
            <w:r>
              <w:t>Verb</w:t>
            </w:r>
          </w:p>
        </w:tc>
        <w:tc>
          <w:tcPr>
            <w:tcW w:w="864" w:type="dxa"/>
            <w:shd w:val="clear" w:color="auto" w:fill="E6E6E6"/>
            <w:noWrap/>
          </w:tcPr>
          <w:p w14:paraId="6E80798B" w14:textId="77777777" w:rsidR="00C77C9B" w:rsidRDefault="008D07D6">
            <w:pPr>
              <w:pStyle w:val="TableHead"/>
            </w:pPr>
            <w:r>
              <w:t>Data Type</w:t>
            </w:r>
          </w:p>
        </w:tc>
        <w:tc>
          <w:tcPr>
            <w:tcW w:w="864" w:type="dxa"/>
            <w:shd w:val="clear" w:color="auto" w:fill="E6E6E6"/>
            <w:noWrap/>
          </w:tcPr>
          <w:p w14:paraId="51C3B0F9" w14:textId="77777777" w:rsidR="00C77C9B" w:rsidRDefault="008D07D6">
            <w:pPr>
              <w:pStyle w:val="TableHead"/>
            </w:pPr>
            <w:r>
              <w:t>CONF#</w:t>
            </w:r>
          </w:p>
        </w:tc>
        <w:tc>
          <w:tcPr>
            <w:tcW w:w="864" w:type="dxa"/>
            <w:shd w:val="clear" w:color="auto" w:fill="E6E6E6"/>
            <w:noWrap/>
          </w:tcPr>
          <w:p w14:paraId="5B691473" w14:textId="77777777" w:rsidR="00C77C9B" w:rsidRDefault="008D07D6">
            <w:pPr>
              <w:pStyle w:val="TableHead"/>
            </w:pPr>
            <w:r>
              <w:t>Value</w:t>
            </w:r>
          </w:p>
        </w:tc>
      </w:tr>
      <w:tr w:rsidR="00C77C9B" w14:paraId="7729AF44" w14:textId="77777777">
        <w:trPr>
          <w:jc w:val="center"/>
        </w:trPr>
        <w:tc>
          <w:tcPr>
            <w:tcW w:w="10160" w:type="dxa"/>
            <w:gridSpan w:val="6"/>
          </w:tcPr>
          <w:p w14:paraId="35040B13" w14:textId="77777777" w:rsidR="00C77C9B" w:rsidRDefault="008D07D6">
            <w:pPr>
              <w:pStyle w:val="TableText"/>
            </w:pPr>
            <w:r>
              <w:t>section (identifier: urn:hl7ii:2.16.840.1.113883.10.20.22.2.7:2014-06-09)</w:t>
            </w:r>
          </w:p>
        </w:tc>
      </w:tr>
      <w:tr w:rsidR="00C77C9B" w14:paraId="66965C6F" w14:textId="77777777">
        <w:trPr>
          <w:jc w:val="center"/>
        </w:trPr>
        <w:tc>
          <w:tcPr>
            <w:tcW w:w="3345" w:type="dxa"/>
          </w:tcPr>
          <w:p w14:paraId="1535BBF7" w14:textId="77777777" w:rsidR="00C77C9B" w:rsidRDefault="008D07D6">
            <w:pPr>
              <w:pStyle w:val="TableText"/>
            </w:pPr>
            <w:r>
              <w:tab/>
              <w:t>templateId</w:t>
            </w:r>
          </w:p>
        </w:tc>
        <w:tc>
          <w:tcPr>
            <w:tcW w:w="720" w:type="dxa"/>
          </w:tcPr>
          <w:p w14:paraId="4978BABC" w14:textId="77777777" w:rsidR="00C77C9B" w:rsidRDefault="008D07D6">
            <w:pPr>
              <w:pStyle w:val="TableText"/>
            </w:pPr>
            <w:r>
              <w:t>1..1</w:t>
            </w:r>
          </w:p>
        </w:tc>
        <w:tc>
          <w:tcPr>
            <w:tcW w:w="1152" w:type="dxa"/>
          </w:tcPr>
          <w:p w14:paraId="37A0AD7E" w14:textId="77777777" w:rsidR="00C77C9B" w:rsidRDefault="008D07D6">
            <w:pPr>
              <w:pStyle w:val="TableText"/>
            </w:pPr>
            <w:r>
              <w:t>SHALL</w:t>
            </w:r>
          </w:p>
        </w:tc>
        <w:tc>
          <w:tcPr>
            <w:tcW w:w="864" w:type="dxa"/>
          </w:tcPr>
          <w:p w14:paraId="2A2C8388" w14:textId="77777777" w:rsidR="00C77C9B" w:rsidRDefault="00C77C9B">
            <w:pPr>
              <w:pStyle w:val="TableText"/>
            </w:pPr>
          </w:p>
        </w:tc>
        <w:tc>
          <w:tcPr>
            <w:tcW w:w="1104" w:type="dxa"/>
          </w:tcPr>
          <w:p w14:paraId="08BEBA32" w14:textId="3DEBFDFC" w:rsidR="00C77C9B" w:rsidRDefault="00000000">
            <w:pPr>
              <w:pStyle w:val="TableText"/>
            </w:pPr>
            <w:hyperlink w:anchor="C_1098-6270">
              <w:r w:rsidR="008D07D6">
                <w:rPr>
                  <w:rStyle w:val="HyperlinkText9pt"/>
                </w:rPr>
                <w:t>1098-6270</w:t>
              </w:r>
            </w:hyperlink>
          </w:p>
        </w:tc>
        <w:tc>
          <w:tcPr>
            <w:tcW w:w="2975" w:type="dxa"/>
          </w:tcPr>
          <w:p w14:paraId="17F9D613" w14:textId="77777777" w:rsidR="00C77C9B" w:rsidRDefault="00C77C9B">
            <w:pPr>
              <w:pStyle w:val="TableText"/>
            </w:pPr>
          </w:p>
        </w:tc>
      </w:tr>
      <w:tr w:rsidR="00C77C9B" w14:paraId="087A00D6" w14:textId="77777777">
        <w:trPr>
          <w:jc w:val="center"/>
        </w:trPr>
        <w:tc>
          <w:tcPr>
            <w:tcW w:w="3345" w:type="dxa"/>
          </w:tcPr>
          <w:p w14:paraId="3164FDBE" w14:textId="77777777" w:rsidR="00C77C9B" w:rsidRDefault="008D07D6">
            <w:pPr>
              <w:pStyle w:val="TableText"/>
            </w:pPr>
            <w:r>
              <w:tab/>
            </w:r>
            <w:r>
              <w:tab/>
              <w:t>@root</w:t>
            </w:r>
          </w:p>
        </w:tc>
        <w:tc>
          <w:tcPr>
            <w:tcW w:w="720" w:type="dxa"/>
          </w:tcPr>
          <w:p w14:paraId="0A673FB0" w14:textId="77777777" w:rsidR="00C77C9B" w:rsidRDefault="008D07D6">
            <w:pPr>
              <w:pStyle w:val="TableText"/>
            </w:pPr>
            <w:r>
              <w:t>1..1</w:t>
            </w:r>
          </w:p>
        </w:tc>
        <w:tc>
          <w:tcPr>
            <w:tcW w:w="1152" w:type="dxa"/>
          </w:tcPr>
          <w:p w14:paraId="3602F85D" w14:textId="77777777" w:rsidR="00C77C9B" w:rsidRDefault="008D07D6">
            <w:pPr>
              <w:pStyle w:val="TableText"/>
            </w:pPr>
            <w:r>
              <w:t>SHALL</w:t>
            </w:r>
          </w:p>
        </w:tc>
        <w:tc>
          <w:tcPr>
            <w:tcW w:w="864" w:type="dxa"/>
          </w:tcPr>
          <w:p w14:paraId="2AFECED2" w14:textId="77777777" w:rsidR="00C77C9B" w:rsidRDefault="00C77C9B">
            <w:pPr>
              <w:pStyle w:val="TableText"/>
            </w:pPr>
          </w:p>
        </w:tc>
        <w:tc>
          <w:tcPr>
            <w:tcW w:w="1104" w:type="dxa"/>
          </w:tcPr>
          <w:p w14:paraId="0C510943" w14:textId="1B9A2D3C" w:rsidR="00C77C9B" w:rsidRDefault="00000000">
            <w:pPr>
              <w:pStyle w:val="TableText"/>
            </w:pPr>
            <w:hyperlink w:anchor="C_1098-6271">
              <w:r w:rsidR="008D07D6">
                <w:rPr>
                  <w:rStyle w:val="HyperlinkText9pt"/>
                </w:rPr>
                <w:t>1098-6271</w:t>
              </w:r>
            </w:hyperlink>
          </w:p>
        </w:tc>
        <w:tc>
          <w:tcPr>
            <w:tcW w:w="2975" w:type="dxa"/>
          </w:tcPr>
          <w:p w14:paraId="1BDD00F2" w14:textId="77777777" w:rsidR="00C77C9B" w:rsidRDefault="008D07D6">
            <w:pPr>
              <w:pStyle w:val="TableText"/>
            </w:pPr>
            <w:r>
              <w:t>2.16.840.1.113883.10.20.22.2.7</w:t>
            </w:r>
          </w:p>
        </w:tc>
      </w:tr>
      <w:tr w:rsidR="00C77C9B" w14:paraId="58B83D22" w14:textId="77777777">
        <w:trPr>
          <w:jc w:val="center"/>
        </w:trPr>
        <w:tc>
          <w:tcPr>
            <w:tcW w:w="3345" w:type="dxa"/>
          </w:tcPr>
          <w:p w14:paraId="4B7EB8B4" w14:textId="77777777" w:rsidR="00C77C9B" w:rsidRDefault="008D07D6">
            <w:pPr>
              <w:pStyle w:val="TableText"/>
            </w:pPr>
            <w:r>
              <w:tab/>
            </w:r>
            <w:r>
              <w:tab/>
              <w:t>@extension</w:t>
            </w:r>
          </w:p>
        </w:tc>
        <w:tc>
          <w:tcPr>
            <w:tcW w:w="720" w:type="dxa"/>
          </w:tcPr>
          <w:p w14:paraId="5780BC9D" w14:textId="77777777" w:rsidR="00C77C9B" w:rsidRDefault="008D07D6">
            <w:pPr>
              <w:pStyle w:val="TableText"/>
            </w:pPr>
            <w:r>
              <w:t>1..1</w:t>
            </w:r>
          </w:p>
        </w:tc>
        <w:tc>
          <w:tcPr>
            <w:tcW w:w="1152" w:type="dxa"/>
          </w:tcPr>
          <w:p w14:paraId="00D0AA1B" w14:textId="77777777" w:rsidR="00C77C9B" w:rsidRDefault="008D07D6">
            <w:pPr>
              <w:pStyle w:val="TableText"/>
            </w:pPr>
            <w:r>
              <w:t>SHALL</w:t>
            </w:r>
          </w:p>
        </w:tc>
        <w:tc>
          <w:tcPr>
            <w:tcW w:w="864" w:type="dxa"/>
          </w:tcPr>
          <w:p w14:paraId="601A83D5" w14:textId="77777777" w:rsidR="00C77C9B" w:rsidRDefault="00C77C9B">
            <w:pPr>
              <w:pStyle w:val="TableText"/>
            </w:pPr>
          </w:p>
        </w:tc>
        <w:tc>
          <w:tcPr>
            <w:tcW w:w="1104" w:type="dxa"/>
          </w:tcPr>
          <w:p w14:paraId="74405ACB" w14:textId="3C8D90B7" w:rsidR="00C77C9B" w:rsidRDefault="00000000">
            <w:pPr>
              <w:pStyle w:val="TableText"/>
            </w:pPr>
            <w:hyperlink w:anchor="C_1098-32532">
              <w:r w:rsidR="008D07D6">
                <w:rPr>
                  <w:rStyle w:val="HyperlinkText9pt"/>
                </w:rPr>
                <w:t>1098-32532</w:t>
              </w:r>
            </w:hyperlink>
          </w:p>
        </w:tc>
        <w:tc>
          <w:tcPr>
            <w:tcW w:w="2975" w:type="dxa"/>
          </w:tcPr>
          <w:p w14:paraId="63E80FEF" w14:textId="77777777" w:rsidR="00C77C9B" w:rsidRDefault="008D07D6">
            <w:pPr>
              <w:pStyle w:val="TableText"/>
            </w:pPr>
            <w:r>
              <w:t>2014-06-09</w:t>
            </w:r>
          </w:p>
        </w:tc>
      </w:tr>
      <w:tr w:rsidR="00C77C9B" w14:paraId="26EF85CC" w14:textId="77777777">
        <w:trPr>
          <w:jc w:val="center"/>
        </w:trPr>
        <w:tc>
          <w:tcPr>
            <w:tcW w:w="3345" w:type="dxa"/>
          </w:tcPr>
          <w:p w14:paraId="2F0E1E1D" w14:textId="77777777" w:rsidR="00C77C9B" w:rsidRDefault="008D07D6">
            <w:pPr>
              <w:pStyle w:val="TableText"/>
            </w:pPr>
            <w:r>
              <w:tab/>
              <w:t>code</w:t>
            </w:r>
          </w:p>
        </w:tc>
        <w:tc>
          <w:tcPr>
            <w:tcW w:w="720" w:type="dxa"/>
          </w:tcPr>
          <w:p w14:paraId="4BA6136E" w14:textId="77777777" w:rsidR="00C77C9B" w:rsidRDefault="008D07D6">
            <w:pPr>
              <w:pStyle w:val="TableText"/>
            </w:pPr>
            <w:r>
              <w:t>1..1</w:t>
            </w:r>
          </w:p>
        </w:tc>
        <w:tc>
          <w:tcPr>
            <w:tcW w:w="1152" w:type="dxa"/>
          </w:tcPr>
          <w:p w14:paraId="3D443515" w14:textId="77777777" w:rsidR="00C77C9B" w:rsidRDefault="008D07D6">
            <w:pPr>
              <w:pStyle w:val="TableText"/>
            </w:pPr>
            <w:r>
              <w:t>SHALL</w:t>
            </w:r>
          </w:p>
        </w:tc>
        <w:tc>
          <w:tcPr>
            <w:tcW w:w="864" w:type="dxa"/>
          </w:tcPr>
          <w:p w14:paraId="7CB54376" w14:textId="77777777" w:rsidR="00C77C9B" w:rsidRDefault="00C77C9B">
            <w:pPr>
              <w:pStyle w:val="TableText"/>
            </w:pPr>
          </w:p>
        </w:tc>
        <w:tc>
          <w:tcPr>
            <w:tcW w:w="1104" w:type="dxa"/>
          </w:tcPr>
          <w:p w14:paraId="50EA0818" w14:textId="6FA90F93" w:rsidR="00C77C9B" w:rsidRDefault="00000000">
            <w:pPr>
              <w:pStyle w:val="TableText"/>
            </w:pPr>
            <w:hyperlink w:anchor="C_1098-15423">
              <w:r w:rsidR="008D07D6">
                <w:rPr>
                  <w:rStyle w:val="HyperlinkText9pt"/>
                </w:rPr>
                <w:t>1098-15423</w:t>
              </w:r>
            </w:hyperlink>
          </w:p>
        </w:tc>
        <w:tc>
          <w:tcPr>
            <w:tcW w:w="2975" w:type="dxa"/>
          </w:tcPr>
          <w:p w14:paraId="3D454EDF" w14:textId="77777777" w:rsidR="00C77C9B" w:rsidRDefault="00C77C9B">
            <w:pPr>
              <w:pStyle w:val="TableText"/>
            </w:pPr>
          </w:p>
        </w:tc>
      </w:tr>
      <w:tr w:rsidR="00C77C9B" w14:paraId="6F2C57E5" w14:textId="77777777">
        <w:trPr>
          <w:jc w:val="center"/>
        </w:trPr>
        <w:tc>
          <w:tcPr>
            <w:tcW w:w="3345" w:type="dxa"/>
          </w:tcPr>
          <w:p w14:paraId="4DECB335" w14:textId="77777777" w:rsidR="00C77C9B" w:rsidRDefault="008D07D6">
            <w:pPr>
              <w:pStyle w:val="TableText"/>
            </w:pPr>
            <w:r>
              <w:tab/>
            </w:r>
            <w:r>
              <w:tab/>
              <w:t>@code</w:t>
            </w:r>
          </w:p>
        </w:tc>
        <w:tc>
          <w:tcPr>
            <w:tcW w:w="720" w:type="dxa"/>
          </w:tcPr>
          <w:p w14:paraId="0CA3D8C4" w14:textId="77777777" w:rsidR="00C77C9B" w:rsidRDefault="008D07D6">
            <w:pPr>
              <w:pStyle w:val="TableText"/>
            </w:pPr>
            <w:r>
              <w:t>1..1</w:t>
            </w:r>
          </w:p>
        </w:tc>
        <w:tc>
          <w:tcPr>
            <w:tcW w:w="1152" w:type="dxa"/>
          </w:tcPr>
          <w:p w14:paraId="04BF88E2" w14:textId="77777777" w:rsidR="00C77C9B" w:rsidRDefault="008D07D6">
            <w:pPr>
              <w:pStyle w:val="TableText"/>
            </w:pPr>
            <w:r>
              <w:t>SHALL</w:t>
            </w:r>
          </w:p>
        </w:tc>
        <w:tc>
          <w:tcPr>
            <w:tcW w:w="864" w:type="dxa"/>
          </w:tcPr>
          <w:p w14:paraId="42F309FD" w14:textId="77777777" w:rsidR="00C77C9B" w:rsidRDefault="00C77C9B">
            <w:pPr>
              <w:pStyle w:val="TableText"/>
            </w:pPr>
          </w:p>
        </w:tc>
        <w:tc>
          <w:tcPr>
            <w:tcW w:w="1104" w:type="dxa"/>
          </w:tcPr>
          <w:p w14:paraId="00D2F81F" w14:textId="5305A8AD" w:rsidR="00C77C9B" w:rsidRDefault="00000000">
            <w:pPr>
              <w:pStyle w:val="TableText"/>
            </w:pPr>
            <w:hyperlink w:anchor="C_1098-15424">
              <w:r w:rsidR="008D07D6">
                <w:rPr>
                  <w:rStyle w:val="HyperlinkText9pt"/>
                </w:rPr>
                <w:t>1098-15424</w:t>
              </w:r>
            </w:hyperlink>
          </w:p>
        </w:tc>
        <w:tc>
          <w:tcPr>
            <w:tcW w:w="2975" w:type="dxa"/>
          </w:tcPr>
          <w:p w14:paraId="38855C22" w14:textId="77777777" w:rsidR="00C77C9B" w:rsidRDefault="008D07D6">
            <w:pPr>
              <w:pStyle w:val="TableText"/>
            </w:pPr>
            <w:r>
              <w:t>47519-4</w:t>
            </w:r>
          </w:p>
        </w:tc>
      </w:tr>
      <w:tr w:rsidR="00C77C9B" w14:paraId="46AF4D97" w14:textId="77777777">
        <w:trPr>
          <w:jc w:val="center"/>
        </w:trPr>
        <w:tc>
          <w:tcPr>
            <w:tcW w:w="3345" w:type="dxa"/>
          </w:tcPr>
          <w:p w14:paraId="1334E5CE" w14:textId="77777777" w:rsidR="00C77C9B" w:rsidRDefault="008D07D6">
            <w:pPr>
              <w:pStyle w:val="TableText"/>
            </w:pPr>
            <w:r>
              <w:tab/>
            </w:r>
            <w:r>
              <w:tab/>
              <w:t>@codeSystem</w:t>
            </w:r>
          </w:p>
        </w:tc>
        <w:tc>
          <w:tcPr>
            <w:tcW w:w="720" w:type="dxa"/>
          </w:tcPr>
          <w:p w14:paraId="6F60BBD1" w14:textId="77777777" w:rsidR="00C77C9B" w:rsidRDefault="008D07D6">
            <w:pPr>
              <w:pStyle w:val="TableText"/>
            </w:pPr>
            <w:r>
              <w:t>1..1</w:t>
            </w:r>
          </w:p>
        </w:tc>
        <w:tc>
          <w:tcPr>
            <w:tcW w:w="1152" w:type="dxa"/>
          </w:tcPr>
          <w:p w14:paraId="6D1232AA" w14:textId="77777777" w:rsidR="00C77C9B" w:rsidRDefault="008D07D6">
            <w:pPr>
              <w:pStyle w:val="TableText"/>
            </w:pPr>
            <w:r>
              <w:t>SHALL</w:t>
            </w:r>
          </w:p>
        </w:tc>
        <w:tc>
          <w:tcPr>
            <w:tcW w:w="864" w:type="dxa"/>
          </w:tcPr>
          <w:p w14:paraId="6E2E99C4" w14:textId="77777777" w:rsidR="00C77C9B" w:rsidRDefault="00C77C9B">
            <w:pPr>
              <w:pStyle w:val="TableText"/>
            </w:pPr>
          </w:p>
        </w:tc>
        <w:tc>
          <w:tcPr>
            <w:tcW w:w="1104" w:type="dxa"/>
          </w:tcPr>
          <w:p w14:paraId="0CCDF7B5" w14:textId="721679B2" w:rsidR="00C77C9B" w:rsidRDefault="00000000">
            <w:pPr>
              <w:pStyle w:val="TableText"/>
            </w:pPr>
            <w:hyperlink w:anchor="C_1098-31139">
              <w:r w:rsidR="008D07D6">
                <w:rPr>
                  <w:rStyle w:val="HyperlinkText9pt"/>
                </w:rPr>
                <w:t>1098-31139</w:t>
              </w:r>
            </w:hyperlink>
          </w:p>
        </w:tc>
        <w:tc>
          <w:tcPr>
            <w:tcW w:w="2975" w:type="dxa"/>
          </w:tcPr>
          <w:p w14:paraId="54A485D6" w14:textId="77777777" w:rsidR="00C77C9B" w:rsidRDefault="008D07D6">
            <w:pPr>
              <w:pStyle w:val="TableText"/>
            </w:pPr>
            <w:r>
              <w:t>urn:oid:2.16.840.1.113883.6.1 (LOINC)</w:t>
            </w:r>
          </w:p>
        </w:tc>
      </w:tr>
      <w:tr w:rsidR="00C77C9B" w14:paraId="4CF549F4" w14:textId="77777777">
        <w:trPr>
          <w:jc w:val="center"/>
        </w:trPr>
        <w:tc>
          <w:tcPr>
            <w:tcW w:w="3345" w:type="dxa"/>
          </w:tcPr>
          <w:p w14:paraId="4E407471" w14:textId="77777777" w:rsidR="00C77C9B" w:rsidRDefault="008D07D6">
            <w:pPr>
              <w:pStyle w:val="TableText"/>
            </w:pPr>
            <w:r>
              <w:tab/>
              <w:t>title</w:t>
            </w:r>
          </w:p>
        </w:tc>
        <w:tc>
          <w:tcPr>
            <w:tcW w:w="720" w:type="dxa"/>
          </w:tcPr>
          <w:p w14:paraId="19C0040C" w14:textId="77777777" w:rsidR="00C77C9B" w:rsidRDefault="008D07D6">
            <w:pPr>
              <w:pStyle w:val="TableText"/>
            </w:pPr>
            <w:r>
              <w:t>1..1</w:t>
            </w:r>
          </w:p>
        </w:tc>
        <w:tc>
          <w:tcPr>
            <w:tcW w:w="1152" w:type="dxa"/>
          </w:tcPr>
          <w:p w14:paraId="7667F089" w14:textId="77777777" w:rsidR="00C77C9B" w:rsidRDefault="008D07D6">
            <w:pPr>
              <w:pStyle w:val="TableText"/>
            </w:pPr>
            <w:r>
              <w:t>SHALL</w:t>
            </w:r>
          </w:p>
        </w:tc>
        <w:tc>
          <w:tcPr>
            <w:tcW w:w="864" w:type="dxa"/>
          </w:tcPr>
          <w:p w14:paraId="0C83B01C" w14:textId="77777777" w:rsidR="00C77C9B" w:rsidRDefault="00C77C9B">
            <w:pPr>
              <w:pStyle w:val="TableText"/>
            </w:pPr>
          </w:p>
        </w:tc>
        <w:tc>
          <w:tcPr>
            <w:tcW w:w="1104" w:type="dxa"/>
          </w:tcPr>
          <w:p w14:paraId="3307CADC" w14:textId="4D41FD05" w:rsidR="00C77C9B" w:rsidRDefault="00000000">
            <w:pPr>
              <w:pStyle w:val="TableText"/>
            </w:pPr>
            <w:hyperlink w:anchor="C_1098-17184">
              <w:r w:rsidR="008D07D6">
                <w:rPr>
                  <w:rStyle w:val="HyperlinkText9pt"/>
                </w:rPr>
                <w:t>1098-17184</w:t>
              </w:r>
            </w:hyperlink>
          </w:p>
        </w:tc>
        <w:tc>
          <w:tcPr>
            <w:tcW w:w="2975" w:type="dxa"/>
          </w:tcPr>
          <w:p w14:paraId="4CFE2599" w14:textId="77777777" w:rsidR="00C77C9B" w:rsidRDefault="00C77C9B">
            <w:pPr>
              <w:pStyle w:val="TableText"/>
            </w:pPr>
          </w:p>
        </w:tc>
      </w:tr>
      <w:tr w:rsidR="00C77C9B" w14:paraId="57F8DD6C" w14:textId="77777777">
        <w:trPr>
          <w:jc w:val="center"/>
        </w:trPr>
        <w:tc>
          <w:tcPr>
            <w:tcW w:w="3345" w:type="dxa"/>
          </w:tcPr>
          <w:p w14:paraId="7922FAA4" w14:textId="77777777" w:rsidR="00C77C9B" w:rsidRDefault="008D07D6">
            <w:pPr>
              <w:pStyle w:val="TableText"/>
            </w:pPr>
            <w:r>
              <w:tab/>
              <w:t>text</w:t>
            </w:r>
          </w:p>
        </w:tc>
        <w:tc>
          <w:tcPr>
            <w:tcW w:w="720" w:type="dxa"/>
          </w:tcPr>
          <w:p w14:paraId="4DF66016" w14:textId="77777777" w:rsidR="00C77C9B" w:rsidRDefault="008D07D6">
            <w:pPr>
              <w:pStyle w:val="TableText"/>
            </w:pPr>
            <w:r>
              <w:t>1..1</w:t>
            </w:r>
          </w:p>
        </w:tc>
        <w:tc>
          <w:tcPr>
            <w:tcW w:w="1152" w:type="dxa"/>
          </w:tcPr>
          <w:p w14:paraId="7FD1053A" w14:textId="77777777" w:rsidR="00C77C9B" w:rsidRDefault="008D07D6">
            <w:pPr>
              <w:pStyle w:val="TableText"/>
            </w:pPr>
            <w:r>
              <w:t>SHALL</w:t>
            </w:r>
          </w:p>
        </w:tc>
        <w:tc>
          <w:tcPr>
            <w:tcW w:w="864" w:type="dxa"/>
          </w:tcPr>
          <w:p w14:paraId="10C28F17" w14:textId="77777777" w:rsidR="00C77C9B" w:rsidRDefault="00C77C9B">
            <w:pPr>
              <w:pStyle w:val="TableText"/>
            </w:pPr>
          </w:p>
        </w:tc>
        <w:tc>
          <w:tcPr>
            <w:tcW w:w="1104" w:type="dxa"/>
          </w:tcPr>
          <w:p w14:paraId="12F81324" w14:textId="17A755BB" w:rsidR="00C77C9B" w:rsidRDefault="00000000">
            <w:pPr>
              <w:pStyle w:val="TableText"/>
            </w:pPr>
            <w:hyperlink w:anchor="C_1098-6273">
              <w:r w:rsidR="008D07D6">
                <w:rPr>
                  <w:rStyle w:val="HyperlinkText9pt"/>
                </w:rPr>
                <w:t>1098-6273</w:t>
              </w:r>
            </w:hyperlink>
          </w:p>
        </w:tc>
        <w:tc>
          <w:tcPr>
            <w:tcW w:w="2975" w:type="dxa"/>
          </w:tcPr>
          <w:p w14:paraId="5202FEE1" w14:textId="77777777" w:rsidR="00C77C9B" w:rsidRDefault="00C77C9B">
            <w:pPr>
              <w:pStyle w:val="TableText"/>
            </w:pPr>
          </w:p>
        </w:tc>
      </w:tr>
      <w:tr w:rsidR="00C77C9B" w14:paraId="348F77C7" w14:textId="77777777">
        <w:trPr>
          <w:jc w:val="center"/>
        </w:trPr>
        <w:tc>
          <w:tcPr>
            <w:tcW w:w="3345" w:type="dxa"/>
          </w:tcPr>
          <w:p w14:paraId="0153505B" w14:textId="77777777" w:rsidR="00C77C9B" w:rsidRDefault="008D07D6">
            <w:pPr>
              <w:pStyle w:val="TableText"/>
            </w:pPr>
            <w:r>
              <w:tab/>
              <w:t>entry</w:t>
            </w:r>
          </w:p>
        </w:tc>
        <w:tc>
          <w:tcPr>
            <w:tcW w:w="720" w:type="dxa"/>
          </w:tcPr>
          <w:p w14:paraId="743E578C" w14:textId="77777777" w:rsidR="00C77C9B" w:rsidRDefault="008D07D6">
            <w:pPr>
              <w:pStyle w:val="TableText"/>
            </w:pPr>
            <w:r>
              <w:t>0..*</w:t>
            </w:r>
          </w:p>
        </w:tc>
        <w:tc>
          <w:tcPr>
            <w:tcW w:w="1152" w:type="dxa"/>
          </w:tcPr>
          <w:p w14:paraId="16B18150" w14:textId="77777777" w:rsidR="00C77C9B" w:rsidRDefault="008D07D6">
            <w:pPr>
              <w:pStyle w:val="TableText"/>
            </w:pPr>
            <w:r>
              <w:t>MAY</w:t>
            </w:r>
          </w:p>
        </w:tc>
        <w:tc>
          <w:tcPr>
            <w:tcW w:w="864" w:type="dxa"/>
          </w:tcPr>
          <w:p w14:paraId="32BA84D9" w14:textId="77777777" w:rsidR="00C77C9B" w:rsidRDefault="00C77C9B">
            <w:pPr>
              <w:pStyle w:val="TableText"/>
            </w:pPr>
          </w:p>
        </w:tc>
        <w:tc>
          <w:tcPr>
            <w:tcW w:w="1104" w:type="dxa"/>
          </w:tcPr>
          <w:p w14:paraId="388747CF" w14:textId="0E7D1D6B" w:rsidR="00C77C9B" w:rsidRDefault="00000000">
            <w:pPr>
              <w:pStyle w:val="TableText"/>
            </w:pPr>
            <w:hyperlink w:anchor="C_1098-6274">
              <w:r w:rsidR="008D07D6">
                <w:rPr>
                  <w:rStyle w:val="HyperlinkText9pt"/>
                </w:rPr>
                <w:t>1098-6274</w:t>
              </w:r>
            </w:hyperlink>
          </w:p>
        </w:tc>
        <w:tc>
          <w:tcPr>
            <w:tcW w:w="2975" w:type="dxa"/>
          </w:tcPr>
          <w:p w14:paraId="38DA94E9" w14:textId="77777777" w:rsidR="00C77C9B" w:rsidRDefault="00C77C9B">
            <w:pPr>
              <w:pStyle w:val="TableText"/>
            </w:pPr>
          </w:p>
        </w:tc>
      </w:tr>
      <w:tr w:rsidR="00C77C9B" w14:paraId="15FE6432" w14:textId="77777777">
        <w:trPr>
          <w:jc w:val="center"/>
        </w:trPr>
        <w:tc>
          <w:tcPr>
            <w:tcW w:w="3345" w:type="dxa"/>
          </w:tcPr>
          <w:p w14:paraId="7EF2CB8E" w14:textId="77777777" w:rsidR="00C77C9B" w:rsidRDefault="008D07D6">
            <w:pPr>
              <w:pStyle w:val="TableText"/>
            </w:pPr>
            <w:r>
              <w:tab/>
            </w:r>
            <w:r>
              <w:tab/>
              <w:t>procedure</w:t>
            </w:r>
          </w:p>
        </w:tc>
        <w:tc>
          <w:tcPr>
            <w:tcW w:w="720" w:type="dxa"/>
          </w:tcPr>
          <w:p w14:paraId="4378049E" w14:textId="77777777" w:rsidR="00C77C9B" w:rsidRDefault="008D07D6">
            <w:pPr>
              <w:pStyle w:val="TableText"/>
            </w:pPr>
            <w:r>
              <w:t>1..1</w:t>
            </w:r>
          </w:p>
        </w:tc>
        <w:tc>
          <w:tcPr>
            <w:tcW w:w="1152" w:type="dxa"/>
          </w:tcPr>
          <w:p w14:paraId="6E55E8F4" w14:textId="77777777" w:rsidR="00C77C9B" w:rsidRDefault="008D07D6">
            <w:pPr>
              <w:pStyle w:val="TableText"/>
            </w:pPr>
            <w:r>
              <w:t>SHALL</w:t>
            </w:r>
          </w:p>
        </w:tc>
        <w:tc>
          <w:tcPr>
            <w:tcW w:w="864" w:type="dxa"/>
          </w:tcPr>
          <w:p w14:paraId="70D6C463" w14:textId="77777777" w:rsidR="00C77C9B" w:rsidRDefault="00C77C9B">
            <w:pPr>
              <w:pStyle w:val="TableText"/>
            </w:pPr>
          </w:p>
        </w:tc>
        <w:tc>
          <w:tcPr>
            <w:tcW w:w="1104" w:type="dxa"/>
          </w:tcPr>
          <w:p w14:paraId="7A38EB98" w14:textId="1C789D97" w:rsidR="00C77C9B" w:rsidRDefault="00000000">
            <w:pPr>
              <w:pStyle w:val="TableText"/>
            </w:pPr>
            <w:hyperlink w:anchor="C_1098-15509">
              <w:r w:rsidR="008D07D6">
                <w:rPr>
                  <w:rStyle w:val="HyperlinkText9pt"/>
                </w:rPr>
                <w:t>1098-15509</w:t>
              </w:r>
            </w:hyperlink>
          </w:p>
        </w:tc>
        <w:tc>
          <w:tcPr>
            <w:tcW w:w="2975" w:type="dxa"/>
          </w:tcPr>
          <w:p w14:paraId="74B31A21" w14:textId="40454911" w:rsidR="00C77C9B" w:rsidRDefault="00000000">
            <w:pPr>
              <w:pStyle w:val="TableText"/>
            </w:pPr>
            <w:hyperlink w:anchor="E_Procedure_Activity_Procedure_V2">
              <w:r w:rsidR="008D07D6">
                <w:rPr>
                  <w:rStyle w:val="HyperlinkText9pt"/>
                </w:rPr>
                <w:t>Procedure Activity Procedure (V2) (identifier: urn:hl7ii:2.16.840.1.113883.10.20.22.4.14:2014-06-09</w:t>
              </w:r>
            </w:hyperlink>
          </w:p>
        </w:tc>
      </w:tr>
      <w:tr w:rsidR="00C77C9B" w14:paraId="154E4495" w14:textId="77777777">
        <w:trPr>
          <w:jc w:val="center"/>
        </w:trPr>
        <w:tc>
          <w:tcPr>
            <w:tcW w:w="3345" w:type="dxa"/>
          </w:tcPr>
          <w:p w14:paraId="5B567D8C" w14:textId="77777777" w:rsidR="00C77C9B" w:rsidRDefault="008D07D6">
            <w:pPr>
              <w:pStyle w:val="TableText"/>
            </w:pPr>
            <w:r>
              <w:tab/>
              <w:t>entry</w:t>
            </w:r>
          </w:p>
        </w:tc>
        <w:tc>
          <w:tcPr>
            <w:tcW w:w="720" w:type="dxa"/>
          </w:tcPr>
          <w:p w14:paraId="201B4438" w14:textId="77777777" w:rsidR="00C77C9B" w:rsidRDefault="008D07D6">
            <w:pPr>
              <w:pStyle w:val="TableText"/>
            </w:pPr>
            <w:r>
              <w:t>0..*</w:t>
            </w:r>
          </w:p>
        </w:tc>
        <w:tc>
          <w:tcPr>
            <w:tcW w:w="1152" w:type="dxa"/>
          </w:tcPr>
          <w:p w14:paraId="5114E272" w14:textId="77777777" w:rsidR="00C77C9B" w:rsidRDefault="008D07D6">
            <w:pPr>
              <w:pStyle w:val="TableText"/>
            </w:pPr>
            <w:r>
              <w:t>MAY</w:t>
            </w:r>
          </w:p>
        </w:tc>
        <w:tc>
          <w:tcPr>
            <w:tcW w:w="864" w:type="dxa"/>
          </w:tcPr>
          <w:p w14:paraId="294021E8" w14:textId="77777777" w:rsidR="00C77C9B" w:rsidRDefault="00C77C9B">
            <w:pPr>
              <w:pStyle w:val="TableText"/>
            </w:pPr>
          </w:p>
        </w:tc>
        <w:tc>
          <w:tcPr>
            <w:tcW w:w="1104" w:type="dxa"/>
          </w:tcPr>
          <w:p w14:paraId="1C6189BD" w14:textId="4CD58CF8" w:rsidR="00C77C9B" w:rsidRDefault="00000000">
            <w:pPr>
              <w:pStyle w:val="TableText"/>
            </w:pPr>
            <w:hyperlink w:anchor="C_1098-6278">
              <w:r w:rsidR="008D07D6">
                <w:rPr>
                  <w:rStyle w:val="HyperlinkText9pt"/>
                </w:rPr>
                <w:t>1098-6278</w:t>
              </w:r>
            </w:hyperlink>
          </w:p>
        </w:tc>
        <w:tc>
          <w:tcPr>
            <w:tcW w:w="2975" w:type="dxa"/>
          </w:tcPr>
          <w:p w14:paraId="64EDE3EF" w14:textId="77777777" w:rsidR="00C77C9B" w:rsidRDefault="00C77C9B">
            <w:pPr>
              <w:pStyle w:val="TableText"/>
            </w:pPr>
          </w:p>
        </w:tc>
      </w:tr>
      <w:tr w:rsidR="00C77C9B" w14:paraId="74A7AC41" w14:textId="77777777">
        <w:trPr>
          <w:jc w:val="center"/>
        </w:trPr>
        <w:tc>
          <w:tcPr>
            <w:tcW w:w="3345" w:type="dxa"/>
          </w:tcPr>
          <w:p w14:paraId="76A9CC29" w14:textId="77777777" w:rsidR="00C77C9B" w:rsidRDefault="008D07D6">
            <w:pPr>
              <w:pStyle w:val="TableText"/>
            </w:pPr>
            <w:r>
              <w:tab/>
            </w:r>
            <w:r>
              <w:tab/>
              <w:t>observation</w:t>
            </w:r>
          </w:p>
        </w:tc>
        <w:tc>
          <w:tcPr>
            <w:tcW w:w="720" w:type="dxa"/>
          </w:tcPr>
          <w:p w14:paraId="6B0A3E66" w14:textId="77777777" w:rsidR="00C77C9B" w:rsidRDefault="008D07D6">
            <w:pPr>
              <w:pStyle w:val="TableText"/>
            </w:pPr>
            <w:r>
              <w:t>1..1</w:t>
            </w:r>
          </w:p>
        </w:tc>
        <w:tc>
          <w:tcPr>
            <w:tcW w:w="1152" w:type="dxa"/>
          </w:tcPr>
          <w:p w14:paraId="0308B27D" w14:textId="77777777" w:rsidR="00C77C9B" w:rsidRDefault="008D07D6">
            <w:pPr>
              <w:pStyle w:val="TableText"/>
            </w:pPr>
            <w:r>
              <w:t>SHALL</w:t>
            </w:r>
          </w:p>
        </w:tc>
        <w:tc>
          <w:tcPr>
            <w:tcW w:w="864" w:type="dxa"/>
          </w:tcPr>
          <w:p w14:paraId="7FB41A62" w14:textId="77777777" w:rsidR="00C77C9B" w:rsidRDefault="00C77C9B">
            <w:pPr>
              <w:pStyle w:val="TableText"/>
            </w:pPr>
          </w:p>
        </w:tc>
        <w:tc>
          <w:tcPr>
            <w:tcW w:w="1104" w:type="dxa"/>
          </w:tcPr>
          <w:p w14:paraId="3B650B8E" w14:textId="5ADA0E37" w:rsidR="00C77C9B" w:rsidRDefault="00000000">
            <w:pPr>
              <w:pStyle w:val="TableText"/>
            </w:pPr>
            <w:hyperlink w:anchor="C_1098-15510">
              <w:r w:rsidR="008D07D6">
                <w:rPr>
                  <w:rStyle w:val="HyperlinkText9pt"/>
                </w:rPr>
                <w:t>1098-15510</w:t>
              </w:r>
            </w:hyperlink>
          </w:p>
        </w:tc>
        <w:tc>
          <w:tcPr>
            <w:tcW w:w="2975" w:type="dxa"/>
          </w:tcPr>
          <w:p w14:paraId="2E790AFF" w14:textId="5A8AB7C4" w:rsidR="00C77C9B" w:rsidRDefault="00000000">
            <w:pPr>
              <w:pStyle w:val="TableText"/>
            </w:pPr>
            <w:hyperlink w:anchor="E_Procedure_Activity_Observation_V2">
              <w:r w:rsidR="008D07D6">
                <w:rPr>
                  <w:rStyle w:val="HyperlinkText9pt"/>
                </w:rPr>
                <w:t>Procedure Activity Observation (V2) (identifier: urn:hl7ii:2.16.840.1.113883.10.20.22.4.13:2014-06-09</w:t>
              </w:r>
            </w:hyperlink>
          </w:p>
        </w:tc>
      </w:tr>
      <w:tr w:rsidR="00C77C9B" w14:paraId="6516A9B3" w14:textId="77777777">
        <w:trPr>
          <w:jc w:val="center"/>
        </w:trPr>
        <w:tc>
          <w:tcPr>
            <w:tcW w:w="3345" w:type="dxa"/>
          </w:tcPr>
          <w:p w14:paraId="5F882EB9" w14:textId="77777777" w:rsidR="00C77C9B" w:rsidRDefault="008D07D6">
            <w:pPr>
              <w:pStyle w:val="TableText"/>
            </w:pPr>
            <w:r>
              <w:tab/>
              <w:t>entry</w:t>
            </w:r>
          </w:p>
        </w:tc>
        <w:tc>
          <w:tcPr>
            <w:tcW w:w="720" w:type="dxa"/>
          </w:tcPr>
          <w:p w14:paraId="06756BD1" w14:textId="77777777" w:rsidR="00C77C9B" w:rsidRDefault="008D07D6">
            <w:pPr>
              <w:pStyle w:val="TableText"/>
            </w:pPr>
            <w:r>
              <w:t>0..*</w:t>
            </w:r>
          </w:p>
        </w:tc>
        <w:tc>
          <w:tcPr>
            <w:tcW w:w="1152" w:type="dxa"/>
          </w:tcPr>
          <w:p w14:paraId="61B5E706" w14:textId="77777777" w:rsidR="00C77C9B" w:rsidRDefault="008D07D6">
            <w:pPr>
              <w:pStyle w:val="TableText"/>
            </w:pPr>
            <w:r>
              <w:t>MAY</w:t>
            </w:r>
          </w:p>
        </w:tc>
        <w:tc>
          <w:tcPr>
            <w:tcW w:w="864" w:type="dxa"/>
          </w:tcPr>
          <w:p w14:paraId="1A6CB091" w14:textId="77777777" w:rsidR="00C77C9B" w:rsidRDefault="00C77C9B">
            <w:pPr>
              <w:pStyle w:val="TableText"/>
            </w:pPr>
          </w:p>
        </w:tc>
        <w:tc>
          <w:tcPr>
            <w:tcW w:w="1104" w:type="dxa"/>
          </w:tcPr>
          <w:p w14:paraId="56BE66EB" w14:textId="4780D46D" w:rsidR="00C77C9B" w:rsidRDefault="00000000">
            <w:pPr>
              <w:pStyle w:val="TableText"/>
            </w:pPr>
            <w:hyperlink w:anchor="C_1098-8533">
              <w:r w:rsidR="008D07D6">
                <w:rPr>
                  <w:rStyle w:val="HyperlinkText9pt"/>
                </w:rPr>
                <w:t>1098-8533</w:t>
              </w:r>
            </w:hyperlink>
          </w:p>
        </w:tc>
        <w:tc>
          <w:tcPr>
            <w:tcW w:w="2975" w:type="dxa"/>
          </w:tcPr>
          <w:p w14:paraId="617F20B5" w14:textId="77777777" w:rsidR="00C77C9B" w:rsidRDefault="00C77C9B">
            <w:pPr>
              <w:pStyle w:val="TableText"/>
            </w:pPr>
          </w:p>
        </w:tc>
      </w:tr>
      <w:tr w:rsidR="00C77C9B" w14:paraId="28E7BD20" w14:textId="77777777">
        <w:trPr>
          <w:jc w:val="center"/>
        </w:trPr>
        <w:tc>
          <w:tcPr>
            <w:tcW w:w="3345" w:type="dxa"/>
          </w:tcPr>
          <w:p w14:paraId="31793216" w14:textId="77777777" w:rsidR="00C77C9B" w:rsidRDefault="008D07D6">
            <w:pPr>
              <w:pStyle w:val="TableText"/>
            </w:pPr>
            <w:r>
              <w:tab/>
            </w:r>
            <w:r>
              <w:tab/>
              <w:t>act</w:t>
            </w:r>
          </w:p>
        </w:tc>
        <w:tc>
          <w:tcPr>
            <w:tcW w:w="720" w:type="dxa"/>
          </w:tcPr>
          <w:p w14:paraId="11834BB7" w14:textId="77777777" w:rsidR="00C77C9B" w:rsidRDefault="008D07D6">
            <w:pPr>
              <w:pStyle w:val="TableText"/>
            </w:pPr>
            <w:r>
              <w:t>1..1</w:t>
            </w:r>
          </w:p>
        </w:tc>
        <w:tc>
          <w:tcPr>
            <w:tcW w:w="1152" w:type="dxa"/>
          </w:tcPr>
          <w:p w14:paraId="74FC5729" w14:textId="77777777" w:rsidR="00C77C9B" w:rsidRDefault="008D07D6">
            <w:pPr>
              <w:pStyle w:val="TableText"/>
            </w:pPr>
            <w:r>
              <w:t>SHALL</w:t>
            </w:r>
          </w:p>
        </w:tc>
        <w:tc>
          <w:tcPr>
            <w:tcW w:w="864" w:type="dxa"/>
          </w:tcPr>
          <w:p w14:paraId="0FA8BC21" w14:textId="77777777" w:rsidR="00C77C9B" w:rsidRDefault="00C77C9B">
            <w:pPr>
              <w:pStyle w:val="TableText"/>
            </w:pPr>
          </w:p>
        </w:tc>
        <w:tc>
          <w:tcPr>
            <w:tcW w:w="1104" w:type="dxa"/>
          </w:tcPr>
          <w:p w14:paraId="5745F7C2" w14:textId="3633E32C" w:rsidR="00C77C9B" w:rsidRDefault="00000000">
            <w:pPr>
              <w:pStyle w:val="TableText"/>
            </w:pPr>
            <w:hyperlink w:anchor="C_1098-15511">
              <w:r w:rsidR="008D07D6">
                <w:rPr>
                  <w:rStyle w:val="HyperlinkText9pt"/>
                </w:rPr>
                <w:t>1098-15511</w:t>
              </w:r>
            </w:hyperlink>
          </w:p>
        </w:tc>
        <w:tc>
          <w:tcPr>
            <w:tcW w:w="2975" w:type="dxa"/>
          </w:tcPr>
          <w:p w14:paraId="323EA90A" w14:textId="0B6B59F4" w:rsidR="00C77C9B" w:rsidRDefault="00000000">
            <w:pPr>
              <w:pStyle w:val="TableText"/>
            </w:pPr>
            <w:hyperlink w:anchor="E_Procedure_Activity_Act_V2">
              <w:r w:rsidR="008D07D6">
                <w:rPr>
                  <w:rStyle w:val="HyperlinkText9pt"/>
                </w:rPr>
                <w:t>Procedure Activity Act (V2) (identifier: urn:hl7ii:2.16.840.1.113883.10.20.22.4.12:2014-06-09</w:t>
              </w:r>
            </w:hyperlink>
          </w:p>
        </w:tc>
      </w:tr>
    </w:tbl>
    <w:p w14:paraId="5D4F3BF5" w14:textId="77777777" w:rsidR="00C77C9B" w:rsidRDefault="00C77C9B">
      <w:pPr>
        <w:pStyle w:val="BodyText"/>
      </w:pPr>
    </w:p>
    <w:p w14:paraId="43BBFCD9" w14:textId="77777777" w:rsidR="00C77C9B" w:rsidRDefault="008D07D6" w:rsidP="0055183B">
      <w:pPr>
        <w:numPr>
          <w:ilvl w:val="0"/>
          <w:numId w:val="110"/>
        </w:numPr>
      </w:pPr>
      <w:r>
        <w:rPr>
          <w:rStyle w:val="keyword"/>
        </w:rPr>
        <w:t>SHALL</w:t>
      </w:r>
      <w:r>
        <w:t xml:space="preserve"> contain exactly one [1..1] </w:t>
      </w:r>
      <w:r>
        <w:rPr>
          <w:rStyle w:val="XMLnameBold"/>
        </w:rPr>
        <w:t>templateId</w:t>
      </w:r>
      <w:bookmarkStart w:id="741" w:name="C_1098-6270"/>
      <w:r>
        <w:t xml:space="preserve"> (CONF:1098-6270)</w:t>
      </w:r>
      <w:bookmarkEnd w:id="741"/>
      <w:r>
        <w:t xml:space="preserve"> such that it</w:t>
      </w:r>
    </w:p>
    <w:p w14:paraId="1DDFD851" w14:textId="77777777" w:rsidR="00C77C9B" w:rsidRDefault="008D07D6" w:rsidP="0055183B">
      <w:pPr>
        <w:numPr>
          <w:ilvl w:val="1"/>
          <w:numId w:val="110"/>
        </w:numPr>
      </w:pPr>
      <w:r>
        <w:rPr>
          <w:rStyle w:val="keyword"/>
        </w:rPr>
        <w:t>SHALL</w:t>
      </w:r>
      <w:r>
        <w:t xml:space="preserve"> contain exactly one [1..1] </w:t>
      </w:r>
      <w:r>
        <w:rPr>
          <w:rStyle w:val="XMLnameBold"/>
        </w:rPr>
        <w:t>@root</w:t>
      </w:r>
      <w:r>
        <w:t>=</w:t>
      </w:r>
      <w:r>
        <w:rPr>
          <w:rStyle w:val="XMLname"/>
        </w:rPr>
        <w:t>"2.16.840.1.113883.10.20.22.2.7"</w:t>
      </w:r>
      <w:bookmarkStart w:id="742" w:name="C_1098-6271"/>
      <w:r>
        <w:t xml:space="preserve"> (CONF:1098-6271)</w:t>
      </w:r>
      <w:bookmarkEnd w:id="742"/>
      <w:r>
        <w:t>.</w:t>
      </w:r>
    </w:p>
    <w:p w14:paraId="2F7A59D8" w14:textId="77777777" w:rsidR="00C77C9B" w:rsidRDefault="008D07D6" w:rsidP="0055183B">
      <w:pPr>
        <w:numPr>
          <w:ilvl w:val="1"/>
          <w:numId w:val="110"/>
        </w:numPr>
      </w:pPr>
      <w:r>
        <w:rPr>
          <w:rStyle w:val="keyword"/>
        </w:rPr>
        <w:t>SHALL</w:t>
      </w:r>
      <w:r>
        <w:t xml:space="preserve"> contain exactly one [1..1] </w:t>
      </w:r>
      <w:r>
        <w:rPr>
          <w:rStyle w:val="XMLnameBold"/>
        </w:rPr>
        <w:t>@extension</w:t>
      </w:r>
      <w:r>
        <w:t>=</w:t>
      </w:r>
      <w:r>
        <w:rPr>
          <w:rStyle w:val="XMLname"/>
        </w:rPr>
        <w:t>"2014-06-09"</w:t>
      </w:r>
      <w:bookmarkStart w:id="743" w:name="C_1098-32532"/>
      <w:r>
        <w:t xml:space="preserve"> (CONF:1098-32532)</w:t>
      </w:r>
      <w:bookmarkEnd w:id="743"/>
      <w:r>
        <w:t>.</w:t>
      </w:r>
    </w:p>
    <w:p w14:paraId="03D572B6" w14:textId="77777777" w:rsidR="00C77C9B" w:rsidRDefault="008D07D6" w:rsidP="0055183B">
      <w:pPr>
        <w:numPr>
          <w:ilvl w:val="0"/>
          <w:numId w:val="110"/>
        </w:numPr>
      </w:pPr>
      <w:r>
        <w:rPr>
          <w:rStyle w:val="keyword"/>
        </w:rPr>
        <w:t>SHALL</w:t>
      </w:r>
      <w:r>
        <w:t xml:space="preserve"> contain exactly one [1..1] </w:t>
      </w:r>
      <w:r>
        <w:rPr>
          <w:rStyle w:val="XMLnameBold"/>
        </w:rPr>
        <w:t>code</w:t>
      </w:r>
      <w:bookmarkStart w:id="744" w:name="C_1098-15423"/>
      <w:r>
        <w:t xml:space="preserve"> (CONF:1098-15423)</w:t>
      </w:r>
      <w:bookmarkEnd w:id="744"/>
      <w:r>
        <w:t>.</w:t>
      </w:r>
    </w:p>
    <w:p w14:paraId="2E9E6F48" w14:textId="77777777" w:rsidR="00C77C9B" w:rsidRDefault="008D07D6" w:rsidP="0055183B">
      <w:pPr>
        <w:numPr>
          <w:ilvl w:val="1"/>
          <w:numId w:val="110"/>
        </w:numPr>
      </w:pPr>
      <w:r>
        <w:t xml:space="preserve">This code </w:t>
      </w:r>
      <w:r>
        <w:rPr>
          <w:rStyle w:val="keyword"/>
        </w:rPr>
        <w:t>SHALL</w:t>
      </w:r>
      <w:r>
        <w:t xml:space="preserve"> contain exactly one [1..1] </w:t>
      </w:r>
      <w:r>
        <w:rPr>
          <w:rStyle w:val="XMLnameBold"/>
        </w:rPr>
        <w:t>@code</w:t>
      </w:r>
      <w:r>
        <w:t>=</w:t>
      </w:r>
      <w:r>
        <w:rPr>
          <w:rStyle w:val="XMLname"/>
        </w:rPr>
        <w:t>"47519-4"</w:t>
      </w:r>
      <w:r>
        <w:t xml:space="preserve"> History of Procedures</w:t>
      </w:r>
      <w:bookmarkStart w:id="745" w:name="C_1098-15424"/>
      <w:r>
        <w:t xml:space="preserve"> (CONF:1098-15424)</w:t>
      </w:r>
      <w:bookmarkEnd w:id="745"/>
      <w:r>
        <w:t>.</w:t>
      </w:r>
    </w:p>
    <w:p w14:paraId="0F1FFBB8" w14:textId="77777777" w:rsidR="00C77C9B" w:rsidRDefault="008D07D6" w:rsidP="0055183B">
      <w:pPr>
        <w:numPr>
          <w:ilvl w:val="1"/>
          <w:numId w:val="110"/>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746" w:name="C_1098-31139"/>
      <w:r>
        <w:t xml:space="preserve"> (CONF:1098-31139)</w:t>
      </w:r>
      <w:bookmarkEnd w:id="746"/>
      <w:r>
        <w:t>.</w:t>
      </w:r>
    </w:p>
    <w:p w14:paraId="59087E29" w14:textId="77777777" w:rsidR="00C77C9B" w:rsidRDefault="008D07D6" w:rsidP="0055183B">
      <w:pPr>
        <w:numPr>
          <w:ilvl w:val="0"/>
          <w:numId w:val="110"/>
        </w:numPr>
      </w:pPr>
      <w:r>
        <w:rPr>
          <w:rStyle w:val="keyword"/>
        </w:rPr>
        <w:t>SHALL</w:t>
      </w:r>
      <w:r>
        <w:t xml:space="preserve"> contain exactly one [1..1] </w:t>
      </w:r>
      <w:r>
        <w:rPr>
          <w:rStyle w:val="XMLnameBold"/>
        </w:rPr>
        <w:t>title</w:t>
      </w:r>
      <w:bookmarkStart w:id="747" w:name="C_1098-17184"/>
      <w:r>
        <w:t xml:space="preserve"> (CONF:1098-17184)</w:t>
      </w:r>
      <w:bookmarkEnd w:id="747"/>
      <w:r>
        <w:t>.</w:t>
      </w:r>
    </w:p>
    <w:p w14:paraId="35DCCD34" w14:textId="77777777" w:rsidR="00C77C9B" w:rsidRDefault="008D07D6" w:rsidP="0055183B">
      <w:pPr>
        <w:numPr>
          <w:ilvl w:val="0"/>
          <w:numId w:val="110"/>
        </w:numPr>
      </w:pPr>
      <w:r>
        <w:rPr>
          <w:rStyle w:val="keyword"/>
        </w:rPr>
        <w:t>SHALL</w:t>
      </w:r>
      <w:r>
        <w:t xml:space="preserve"> contain exactly one [1..1] </w:t>
      </w:r>
      <w:r>
        <w:rPr>
          <w:rStyle w:val="XMLnameBold"/>
        </w:rPr>
        <w:t>text</w:t>
      </w:r>
      <w:bookmarkStart w:id="748" w:name="C_1098-6273"/>
      <w:r>
        <w:t xml:space="preserve"> (CONF:1098-6273)</w:t>
      </w:r>
      <w:bookmarkEnd w:id="748"/>
      <w:r>
        <w:t>.</w:t>
      </w:r>
    </w:p>
    <w:p w14:paraId="72B9035A" w14:textId="77777777" w:rsidR="00C77C9B" w:rsidRDefault="008D07D6" w:rsidP="0055183B">
      <w:pPr>
        <w:numPr>
          <w:ilvl w:val="0"/>
          <w:numId w:val="110"/>
        </w:numPr>
      </w:pPr>
      <w:r>
        <w:rPr>
          <w:rStyle w:val="keyword"/>
        </w:rPr>
        <w:t>MAY</w:t>
      </w:r>
      <w:r>
        <w:t xml:space="preserve"> contain zero or more [0..*] </w:t>
      </w:r>
      <w:r>
        <w:rPr>
          <w:rStyle w:val="XMLnameBold"/>
        </w:rPr>
        <w:t>entry</w:t>
      </w:r>
      <w:bookmarkStart w:id="749" w:name="C_1098-6274"/>
      <w:r>
        <w:t xml:space="preserve"> (CONF:1098-6274)</w:t>
      </w:r>
      <w:bookmarkEnd w:id="749"/>
      <w:r>
        <w:t xml:space="preserve"> such that it</w:t>
      </w:r>
    </w:p>
    <w:p w14:paraId="3EC28E21" w14:textId="6A99EABE" w:rsidR="00C77C9B" w:rsidRDefault="008D07D6" w:rsidP="0055183B">
      <w:pPr>
        <w:numPr>
          <w:ilvl w:val="1"/>
          <w:numId w:val="110"/>
        </w:numPr>
      </w:pPr>
      <w:r>
        <w:rPr>
          <w:rStyle w:val="keyword"/>
        </w:rPr>
        <w:t>SHALL</w:t>
      </w:r>
      <w:r>
        <w:t xml:space="preserve"> contain exactly one [1..1]  </w:t>
      </w:r>
      <w:hyperlink w:anchor="E_Procedure_Activity_Procedure_V2">
        <w:r>
          <w:rPr>
            <w:rStyle w:val="HyperlinkCourierBold"/>
          </w:rPr>
          <w:t>Procedure Activity Procedure (V2)</w:t>
        </w:r>
      </w:hyperlink>
      <w:r>
        <w:rPr>
          <w:rStyle w:val="XMLname"/>
        </w:rPr>
        <w:t xml:space="preserve"> (identifier: urn:hl7ii:2.16.840.1.113883.10.20.22.4.14:2014-06-09)</w:t>
      </w:r>
      <w:bookmarkStart w:id="750" w:name="C_1098-15509"/>
      <w:r>
        <w:t xml:space="preserve"> (CONF:1098-15509)</w:t>
      </w:r>
      <w:bookmarkEnd w:id="750"/>
      <w:r>
        <w:t>.</w:t>
      </w:r>
    </w:p>
    <w:p w14:paraId="48D35A56" w14:textId="77777777" w:rsidR="00C77C9B" w:rsidRDefault="008D07D6" w:rsidP="0055183B">
      <w:pPr>
        <w:numPr>
          <w:ilvl w:val="0"/>
          <w:numId w:val="110"/>
        </w:numPr>
      </w:pPr>
      <w:r>
        <w:rPr>
          <w:rStyle w:val="keyword"/>
        </w:rPr>
        <w:t>MAY</w:t>
      </w:r>
      <w:r>
        <w:t xml:space="preserve"> contain zero or more [0..*] </w:t>
      </w:r>
      <w:r>
        <w:rPr>
          <w:rStyle w:val="XMLnameBold"/>
        </w:rPr>
        <w:t>entry</w:t>
      </w:r>
      <w:bookmarkStart w:id="751" w:name="C_1098-6278"/>
      <w:r>
        <w:t xml:space="preserve"> (CONF:1098-6278)</w:t>
      </w:r>
      <w:bookmarkEnd w:id="751"/>
      <w:r>
        <w:t xml:space="preserve"> such that it</w:t>
      </w:r>
    </w:p>
    <w:p w14:paraId="6F3D609E" w14:textId="079B2114" w:rsidR="00C77C9B" w:rsidRDefault="008D07D6" w:rsidP="0055183B">
      <w:pPr>
        <w:numPr>
          <w:ilvl w:val="1"/>
          <w:numId w:val="110"/>
        </w:numPr>
      </w:pPr>
      <w:r>
        <w:rPr>
          <w:rStyle w:val="keyword"/>
        </w:rPr>
        <w:t>SHALL</w:t>
      </w:r>
      <w:r>
        <w:t xml:space="preserve"> contain exactly one [1..1]  </w:t>
      </w:r>
      <w:hyperlink w:anchor="E_Procedure_Activity_Observation_V2">
        <w:r>
          <w:rPr>
            <w:rStyle w:val="HyperlinkCourierBold"/>
          </w:rPr>
          <w:t>Procedure Activity Observation (V2)</w:t>
        </w:r>
      </w:hyperlink>
      <w:r>
        <w:rPr>
          <w:rStyle w:val="XMLname"/>
        </w:rPr>
        <w:t xml:space="preserve"> (identifier: urn:hl7ii:2.16.840.1.113883.10.20.22.4.13:2014-06-09)</w:t>
      </w:r>
      <w:bookmarkStart w:id="752" w:name="C_1098-15510"/>
      <w:r>
        <w:t xml:space="preserve"> (CONF:1098-15510)</w:t>
      </w:r>
      <w:bookmarkEnd w:id="752"/>
      <w:r>
        <w:t>.</w:t>
      </w:r>
    </w:p>
    <w:p w14:paraId="20B08343" w14:textId="77777777" w:rsidR="00C77C9B" w:rsidRDefault="008D07D6" w:rsidP="0055183B">
      <w:pPr>
        <w:numPr>
          <w:ilvl w:val="0"/>
          <w:numId w:val="110"/>
        </w:numPr>
      </w:pPr>
      <w:r>
        <w:rPr>
          <w:rStyle w:val="keyword"/>
        </w:rPr>
        <w:t>MAY</w:t>
      </w:r>
      <w:r>
        <w:t xml:space="preserve"> contain zero or more [0..*] </w:t>
      </w:r>
      <w:r>
        <w:rPr>
          <w:rStyle w:val="XMLnameBold"/>
        </w:rPr>
        <w:t>entry</w:t>
      </w:r>
      <w:bookmarkStart w:id="753" w:name="C_1098-8533"/>
      <w:r>
        <w:t xml:space="preserve"> (CONF:1098-8533)</w:t>
      </w:r>
      <w:bookmarkEnd w:id="753"/>
      <w:r>
        <w:t xml:space="preserve"> such that it</w:t>
      </w:r>
    </w:p>
    <w:p w14:paraId="2EA8708A" w14:textId="65334985" w:rsidR="00C77C9B" w:rsidRDefault="008D07D6" w:rsidP="0055183B">
      <w:pPr>
        <w:numPr>
          <w:ilvl w:val="1"/>
          <w:numId w:val="110"/>
        </w:numPr>
      </w:pPr>
      <w:r>
        <w:rPr>
          <w:rStyle w:val="keyword"/>
        </w:rPr>
        <w:t>SHALL</w:t>
      </w:r>
      <w:r>
        <w:t xml:space="preserve"> contain exactly one [1..1]  </w:t>
      </w:r>
      <w:hyperlink w:anchor="E_Procedure_Activity_Act_V2">
        <w:r>
          <w:rPr>
            <w:rStyle w:val="HyperlinkCourierBold"/>
          </w:rPr>
          <w:t>Procedure Activity Act (V2)</w:t>
        </w:r>
      </w:hyperlink>
      <w:r>
        <w:rPr>
          <w:rStyle w:val="XMLname"/>
        </w:rPr>
        <w:t xml:space="preserve"> (identifier: urn:hl7ii:2.16.840.1.113883.10.20.22.4.12:2014-06-09)</w:t>
      </w:r>
      <w:bookmarkStart w:id="754" w:name="C_1098-15511"/>
      <w:r>
        <w:t xml:space="preserve"> (CONF:1098-15511)</w:t>
      </w:r>
      <w:bookmarkEnd w:id="754"/>
      <w:r>
        <w:t>.</w:t>
      </w:r>
    </w:p>
    <w:p w14:paraId="0EF237C0" w14:textId="77777777" w:rsidR="00C77C9B" w:rsidRDefault="008D07D6">
      <w:pPr>
        <w:pStyle w:val="Heading3nospace"/>
      </w:pPr>
      <w:bookmarkStart w:id="755" w:name="S_Procedures_Section_entries_required_V"/>
      <w:bookmarkStart w:id="756" w:name="_Toc175307700"/>
      <w:r>
        <w:t>Procedures Section (entries required) (V2)</w:t>
      </w:r>
      <w:bookmarkEnd w:id="755"/>
      <w:bookmarkEnd w:id="756"/>
    </w:p>
    <w:p w14:paraId="7D517D83" w14:textId="77777777" w:rsidR="00C77C9B" w:rsidRDefault="008D07D6">
      <w:pPr>
        <w:pStyle w:val="BracketData"/>
      </w:pPr>
      <w:r>
        <w:t>[section: identifier urn:hl7ii:2.16.840.1.113883.10.20.22.2.7.1:2014-06-09 (open)]</w:t>
      </w:r>
    </w:p>
    <w:p w14:paraId="3A4916B5" w14:textId="77777777" w:rsidR="00C77C9B" w:rsidRDefault="008D07D6">
      <w:pPr>
        <w:pStyle w:val="BracketData"/>
      </w:pPr>
      <w:r>
        <w:t>Published as part of Consolidated CDA Templates for Clinical Notes (US Realm) DSTU R2</w:t>
      </w:r>
    </w:p>
    <w:p w14:paraId="20F8EB02" w14:textId="3992F54F" w:rsidR="00C77C9B" w:rsidRDefault="008D07D6">
      <w:pPr>
        <w:pStyle w:val="Caption"/>
      </w:pPr>
      <w:bookmarkStart w:id="757" w:name="_Toc175308035"/>
      <w:r>
        <w:t xml:space="preserve">Table </w:t>
      </w:r>
      <w:r>
        <w:fldChar w:fldCharType="begin"/>
      </w:r>
      <w:r>
        <w:instrText>SEQ Table \* ARABIC</w:instrText>
      </w:r>
      <w:r>
        <w:fldChar w:fldCharType="separate"/>
      </w:r>
      <w:r w:rsidR="00C17516">
        <w:t>66</w:t>
      </w:r>
      <w:r>
        <w:fldChar w:fldCharType="end"/>
      </w:r>
      <w:r>
        <w:t>: Procedures Section (entries required) (V2) Contexts</w:t>
      </w:r>
      <w:bookmarkEnd w:id="7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4AC2F82" w14:textId="77777777">
        <w:trPr>
          <w:cantSplit/>
          <w:tblHeader/>
          <w:jc w:val="center"/>
        </w:trPr>
        <w:tc>
          <w:tcPr>
            <w:tcW w:w="360" w:type="dxa"/>
            <w:shd w:val="clear" w:color="auto" w:fill="E6E6E6"/>
          </w:tcPr>
          <w:p w14:paraId="085C699F" w14:textId="77777777" w:rsidR="00C77C9B" w:rsidRDefault="008D07D6">
            <w:pPr>
              <w:pStyle w:val="TableHead"/>
            </w:pPr>
            <w:r>
              <w:t>Contained By:</w:t>
            </w:r>
          </w:p>
        </w:tc>
        <w:tc>
          <w:tcPr>
            <w:tcW w:w="360" w:type="dxa"/>
            <w:shd w:val="clear" w:color="auto" w:fill="E6E6E6"/>
          </w:tcPr>
          <w:p w14:paraId="5C4CAD96" w14:textId="77777777" w:rsidR="00C77C9B" w:rsidRDefault="008D07D6">
            <w:pPr>
              <w:pStyle w:val="TableHead"/>
            </w:pPr>
            <w:r>
              <w:t>Contains:</w:t>
            </w:r>
          </w:p>
        </w:tc>
      </w:tr>
      <w:tr w:rsidR="00C77C9B" w14:paraId="3A67ECFC" w14:textId="77777777">
        <w:trPr>
          <w:jc w:val="center"/>
        </w:trPr>
        <w:tc>
          <w:tcPr>
            <w:tcW w:w="360" w:type="dxa"/>
          </w:tcPr>
          <w:p w14:paraId="5CA743CD" w14:textId="1A5D59BD"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17E0E472" w14:textId="19102F06" w:rsidR="00C77C9B" w:rsidRDefault="00000000">
            <w:pPr>
              <w:pStyle w:val="TableText"/>
            </w:pPr>
            <w:hyperlink w:anchor="E_Procedure_Activity_Act_V2">
              <w:r w:rsidR="008D07D6">
                <w:rPr>
                  <w:rStyle w:val="HyperlinkText9pt"/>
                </w:rPr>
                <w:t>Procedure Activity Act (V2)</w:t>
              </w:r>
            </w:hyperlink>
            <w:r w:rsidR="008D07D6">
              <w:t xml:space="preserve"> (optional)</w:t>
            </w:r>
          </w:p>
          <w:p w14:paraId="29A89C24" w14:textId="2420871F"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p w14:paraId="447AE9CB" w14:textId="1F75C76B" w:rsidR="00C77C9B" w:rsidRDefault="00000000">
            <w:pPr>
              <w:pStyle w:val="TableText"/>
            </w:pPr>
            <w:hyperlink w:anchor="E_Procedure_Activity_Observation_V2">
              <w:r w:rsidR="008D07D6">
                <w:rPr>
                  <w:rStyle w:val="HyperlinkText9pt"/>
                </w:rPr>
                <w:t>Procedure Activity Observation (V2)</w:t>
              </w:r>
            </w:hyperlink>
            <w:r w:rsidR="008D07D6">
              <w:t xml:space="preserve"> (optional)</w:t>
            </w:r>
          </w:p>
        </w:tc>
      </w:tr>
    </w:tbl>
    <w:p w14:paraId="3FFB4A07" w14:textId="77777777" w:rsidR="00C77C9B" w:rsidRDefault="00C77C9B">
      <w:pPr>
        <w:pStyle w:val="BodyText"/>
      </w:pPr>
    </w:p>
    <w:p w14:paraId="2653B726" w14:textId="77777777" w:rsidR="00C77C9B" w:rsidRDefault="008D07D6">
      <w:r>
        <w:t>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 is for procedures that alter the physical condition of a patient (e.g., splenectomy). Observation act is for procedures that result in new information about a patient but do not cause physical alteration (e.g., EEG). Act is for all other types of procedures (e.g., dressing change).</w:t>
      </w:r>
    </w:p>
    <w:p w14:paraId="74A60704" w14:textId="1C6D5692" w:rsidR="00C77C9B" w:rsidRDefault="008D07D6">
      <w:pPr>
        <w:pStyle w:val="Caption"/>
      </w:pPr>
      <w:bookmarkStart w:id="758" w:name="_Toc175308036"/>
      <w:r>
        <w:lastRenderedPageBreak/>
        <w:t xml:space="preserve">Table </w:t>
      </w:r>
      <w:r>
        <w:fldChar w:fldCharType="begin"/>
      </w:r>
      <w:r>
        <w:instrText>SEQ Table \* ARABIC</w:instrText>
      </w:r>
      <w:r>
        <w:fldChar w:fldCharType="separate"/>
      </w:r>
      <w:r w:rsidR="00C17516">
        <w:t>67</w:t>
      </w:r>
      <w:r>
        <w:fldChar w:fldCharType="end"/>
      </w:r>
      <w:r>
        <w:t>: Procedures Section (entries required) (V2) Constraints Overview</w:t>
      </w:r>
      <w:bookmarkEnd w:id="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6D04777" w14:textId="77777777">
        <w:trPr>
          <w:cantSplit/>
          <w:tblHeader/>
          <w:jc w:val="center"/>
        </w:trPr>
        <w:tc>
          <w:tcPr>
            <w:tcW w:w="0" w:type="dxa"/>
            <w:shd w:val="clear" w:color="auto" w:fill="E6E6E6"/>
            <w:noWrap/>
          </w:tcPr>
          <w:p w14:paraId="206818F8" w14:textId="77777777" w:rsidR="00C77C9B" w:rsidRDefault="008D07D6">
            <w:pPr>
              <w:pStyle w:val="TableHead"/>
            </w:pPr>
            <w:r>
              <w:t>XPath</w:t>
            </w:r>
          </w:p>
        </w:tc>
        <w:tc>
          <w:tcPr>
            <w:tcW w:w="720" w:type="dxa"/>
            <w:shd w:val="clear" w:color="auto" w:fill="E6E6E6"/>
            <w:noWrap/>
          </w:tcPr>
          <w:p w14:paraId="5492A6F4" w14:textId="77777777" w:rsidR="00C77C9B" w:rsidRDefault="008D07D6">
            <w:pPr>
              <w:pStyle w:val="TableHead"/>
            </w:pPr>
            <w:r>
              <w:t>Card.</w:t>
            </w:r>
          </w:p>
        </w:tc>
        <w:tc>
          <w:tcPr>
            <w:tcW w:w="1152" w:type="dxa"/>
            <w:shd w:val="clear" w:color="auto" w:fill="E6E6E6"/>
            <w:noWrap/>
          </w:tcPr>
          <w:p w14:paraId="191BB5B6" w14:textId="77777777" w:rsidR="00C77C9B" w:rsidRDefault="008D07D6">
            <w:pPr>
              <w:pStyle w:val="TableHead"/>
            </w:pPr>
            <w:r>
              <w:t>Verb</w:t>
            </w:r>
          </w:p>
        </w:tc>
        <w:tc>
          <w:tcPr>
            <w:tcW w:w="864" w:type="dxa"/>
            <w:shd w:val="clear" w:color="auto" w:fill="E6E6E6"/>
            <w:noWrap/>
          </w:tcPr>
          <w:p w14:paraId="5716BD24" w14:textId="77777777" w:rsidR="00C77C9B" w:rsidRDefault="008D07D6">
            <w:pPr>
              <w:pStyle w:val="TableHead"/>
            </w:pPr>
            <w:r>
              <w:t>Data Type</w:t>
            </w:r>
          </w:p>
        </w:tc>
        <w:tc>
          <w:tcPr>
            <w:tcW w:w="864" w:type="dxa"/>
            <w:shd w:val="clear" w:color="auto" w:fill="E6E6E6"/>
            <w:noWrap/>
          </w:tcPr>
          <w:p w14:paraId="1E62E67F" w14:textId="77777777" w:rsidR="00C77C9B" w:rsidRDefault="008D07D6">
            <w:pPr>
              <w:pStyle w:val="TableHead"/>
            </w:pPr>
            <w:r>
              <w:t>CONF#</w:t>
            </w:r>
          </w:p>
        </w:tc>
        <w:tc>
          <w:tcPr>
            <w:tcW w:w="864" w:type="dxa"/>
            <w:shd w:val="clear" w:color="auto" w:fill="E6E6E6"/>
            <w:noWrap/>
          </w:tcPr>
          <w:p w14:paraId="53315680" w14:textId="77777777" w:rsidR="00C77C9B" w:rsidRDefault="008D07D6">
            <w:pPr>
              <w:pStyle w:val="TableHead"/>
            </w:pPr>
            <w:r>
              <w:t>Value</w:t>
            </w:r>
          </w:p>
        </w:tc>
      </w:tr>
      <w:tr w:rsidR="00C77C9B" w14:paraId="3753368B" w14:textId="77777777">
        <w:trPr>
          <w:jc w:val="center"/>
        </w:trPr>
        <w:tc>
          <w:tcPr>
            <w:tcW w:w="10160" w:type="dxa"/>
            <w:gridSpan w:val="6"/>
          </w:tcPr>
          <w:p w14:paraId="1F526757" w14:textId="77777777" w:rsidR="00C77C9B" w:rsidRDefault="008D07D6">
            <w:pPr>
              <w:pStyle w:val="TableText"/>
            </w:pPr>
            <w:r>
              <w:t>section (identifier: urn:hl7ii:2.16.840.1.113883.10.20.22.2.7.1:2014-06-09)</w:t>
            </w:r>
          </w:p>
        </w:tc>
      </w:tr>
      <w:tr w:rsidR="00C77C9B" w14:paraId="0B72504A" w14:textId="77777777">
        <w:trPr>
          <w:jc w:val="center"/>
        </w:trPr>
        <w:tc>
          <w:tcPr>
            <w:tcW w:w="3345" w:type="dxa"/>
          </w:tcPr>
          <w:p w14:paraId="0E604658" w14:textId="77777777" w:rsidR="00C77C9B" w:rsidRDefault="008D07D6">
            <w:pPr>
              <w:pStyle w:val="TableText"/>
            </w:pPr>
            <w:r>
              <w:tab/>
              <w:t>@nullFlavor</w:t>
            </w:r>
          </w:p>
        </w:tc>
        <w:tc>
          <w:tcPr>
            <w:tcW w:w="720" w:type="dxa"/>
          </w:tcPr>
          <w:p w14:paraId="1E775B43" w14:textId="77777777" w:rsidR="00C77C9B" w:rsidRDefault="008D07D6">
            <w:pPr>
              <w:pStyle w:val="TableText"/>
            </w:pPr>
            <w:r>
              <w:t>0..1</w:t>
            </w:r>
          </w:p>
        </w:tc>
        <w:tc>
          <w:tcPr>
            <w:tcW w:w="1152" w:type="dxa"/>
          </w:tcPr>
          <w:p w14:paraId="63F4E324" w14:textId="77777777" w:rsidR="00C77C9B" w:rsidRDefault="008D07D6">
            <w:pPr>
              <w:pStyle w:val="TableText"/>
            </w:pPr>
            <w:r>
              <w:t>MAY</w:t>
            </w:r>
          </w:p>
        </w:tc>
        <w:tc>
          <w:tcPr>
            <w:tcW w:w="864" w:type="dxa"/>
          </w:tcPr>
          <w:p w14:paraId="44BAD90F" w14:textId="77777777" w:rsidR="00C77C9B" w:rsidRDefault="00C77C9B">
            <w:pPr>
              <w:pStyle w:val="TableText"/>
            </w:pPr>
          </w:p>
        </w:tc>
        <w:tc>
          <w:tcPr>
            <w:tcW w:w="1104" w:type="dxa"/>
          </w:tcPr>
          <w:p w14:paraId="4F25ED63" w14:textId="5109B511" w:rsidR="00C77C9B" w:rsidRDefault="00000000">
            <w:pPr>
              <w:pStyle w:val="TableText"/>
            </w:pPr>
            <w:hyperlink w:anchor="C_1098-32876">
              <w:r w:rsidR="008D07D6">
                <w:rPr>
                  <w:rStyle w:val="HyperlinkText9pt"/>
                </w:rPr>
                <w:t>1098-32876</w:t>
              </w:r>
            </w:hyperlink>
          </w:p>
        </w:tc>
        <w:tc>
          <w:tcPr>
            <w:tcW w:w="2975" w:type="dxa"/>
          </w:tcPr>
          <w:p w14:paraId="7D10E01A" w14:textId="77777777" w:rsidR="00C77C9B" w:rsidRDefault="008D07D6">
            <w:pPr>
              <w:pStyle w:val="TableText"/>
            </w:pPr>
            <w:r>
              <w:t>urn:oid:2.16.840.1.113883.5.1008 (HL7NullFlavor) = NI</w:t>
            </w:r>
          </w:p>
        </w:tc>
      </w:tr>
      <w:tr w:rsidR="00C77C9B" w14:paraId="1494C943" w14:textId="77777777">
        <w:trPr>
          <w:jc w:val="center"/>
        </w:trPr>
        <w:tc>
          <w:tcPr>
            <w:tcW w:w="3345" w:type="dxa"/>
          </w:tcPr>
          <w:p w14:paraId="3B7EF0B0" w14:textId="77777777" w:rsidR="00C77C9B" w:rsidRDefault="008D07D6">
            <w:pPr>
              <w:pStyle w:val="TableText"/>
            </w:pPr>
            <w:r>
              <w:tab/>
              <w:t>templateId</w:t>
            </w:r>
          </w:p>
        </w:tc>
        <w:tc>
          <w:tcPr>
            <w:tcW w:w="720" w:type="dxa"/>
          </w:tcPr>
          <w:p w14:paraId="0FE4668F" w14:textId="77777777" w:rsidR="00C77C9B" w:rsidRDefault="008D07D6">
            <w:pPr>
              <w:pStyle w:val="TableText"/>
            </w:pPr>
            <w:r>
              <w:t>1..1</w:t>
            </w:r>
          </w:p>
        </w:tc>
        <w:tc>
          <w:tcPr>
            <w:tcW w:w="1152" w:type="dxa"/>
          </w:tcPr>
          <w:p w14:paraId="483F2E87" w14:textId="77777777" w:rsidR="00C77C9B" w:rsidRDefault="008D07D6">
            <w:pPr>
              <w:pStyle w:val="TableText"/>
            </w:pPr>
            <w:r>
              <w:t>SHALL</w:t>
            </w:r>
          </w:p>
        </w:tc>
        <w:tc>
          <w:tcPr>
            <w:tcW w:w="864" w:type="dxa"/>
          </w:tcPr>
          <w:p w14:paraId="3AE8BBD2" w14:textId="77777777" w:rsidR="00C77C9B" w:rsidRDefault="00C77C9B">
            <w:pPr>
              <w:pStyle w:val="TableText"/>
            </w:pPr>
          </w:p>
        </w:tc>
        <w:tc>
          <w:tcPr>
            <w:tcW w:w="1104" w:type="dxa"/>
          </w:tcPr>
          <w:p w14:paraId="0D7A4BC5" w14:textId="10DB412D" w:rsidR="00C77C9B" w:rsidRDefault="00000000">
            <w:pPr>
              <w:pStyle w:val="TableText"/>
            </w:pPr>
            <w:hyperlink w:anchor="C_1098-7891">
              <w:r w:rsidR="008D07D6">
                <w:rPr>
                  <w:rStyle w:val="HyperlinkText9pt"/>
                </w:rPr>
                <w:t>1098-7891</w:t>
              </w:r>
            </w:hyperlink>
          </w:p>
        </w:tc>
        <w:tc>
          <w:tcPr>
            <w:tcW w:w="2975" w:type="dxa"/>
          </w:tcPr>
          <w:p w14:paraId="27B98E4C" w14:textId="77777777" w:rsidR="00C77C9B" w:rsidRDefault="00C77C9B">
            <w:pPr>
              <w:pStyle w:val="TableText"/>
            </w:pPr>
          </w:p>
        </w:tc>
      </w:tr>
      <w:tr w:rsidR="00C77C9B" w14:paraId="29D88F31" w14:textId="77777777">
        <w:trPr>
          <w:jc w:val="center"/>
        </w:trPr>
        <w:tc>
          <w:tcPr>
            <w:tcW w:w="3345" w:type="dxa"/>
          </w:tcPr>
          <w:p w14:paraId="2AF9C60A" w14:textId="77777777" w:rsidR="00C77C9B" w:rsidRDefault="008D07D6">
            <w:pPr>
              <w:pStyle w:val="TableText"/>
            </w:pPr>
            <w:r>
              <w:tab/>
            </w:r>
            <w:r>
              <w:tab/>
              <w:t>@root</w:t>
            </w:r>
          </w:p>
        </w:tc>
        <w:tc>
          <w:tcPr>
            <w:tcW w:w="720" w:type="dxa"/>
          </w:tcPr>
          <w:p w14:paraId="4B2F3809" w14:textId="77777777" w:rsidR="00C77C9B" w:rsidRDefault="008D07D6">
            <w:pPr>
              <w:pStyle w:val="TableText"/>
            </w:pPr>
            <w:r>
              <w:t>1..1</w:t>
            </w:r>
          </w:p>
        </w:tc>
        <w:tc>
          <w:tcPr>
            <w:tcW w:w="1152" w:type="dxa"/>
          </w:tcPr>
          <w:p w14:paraId="6D859944" w14:textId="77777777" w:rsidR="00C77C9B" w:rsidRDefault="008D07D6">
            <w:pPr>
              <w:pStyle w:val="TableText"/>
            </w:pPr>
            <w:r>
              <w:t>SHALL</w:t>
            </w:r>
          </w:p>
        </w:tc>
        <w:tc>
          <w:tcPr>
            <w:tcW w:w="864" w:type="dxa"/>
          </w:tcPr>
          <w:p w14:paraId="3955CA67" w14:textId="77777777" w:rsidR="00C77C9B" w:rsidRDefault="00C77C9B">
            <w:pPr>
              <w:pStyle w:val="TableText"/>
            </w:pPr>
          </w:p>
        </w:tc>
        <w:tc>
          <w:tcPr>
            <w:tcW w:w="1104" w:type="dxa"/>
          </w:tcPr>
          <w:p w14:paraId="2B429F45" w14:textId="7183DF86" w:rsidR="00C77C9B" w:rsidRDefault="00000000">
            <w:pPr>
              <w:pStyle w:val="TableText"/>
            </w:pPr>
            <w:hyperlink w:anchor="C_1098-10447">
              <w:r w:rsidR="008D07D6">
                <w:rPr>
                  <w:rStyle w:val="HyperlinkText9pt"/>
                </w:rPr>
                <w:t>1098-10447</w:t>
              </w:r>
            </w:hyperlink>
          </w:p>
        </w:tc>
        <w:tc>
          <w:tcPr>
            <w:tcW w:w="2975" w:type="dxa"/>
          </w:tcPr>
          <w:p w14:paraId="35E4E957" w14:textId="77777777" w:rsidR="00C77C9B" w:rsidRDefault="008D07D6">
            <w:pPr>
              <w:pStyle w:val="TableText"/>
            </w:pPr>
            <w:r>
              <w:t>2.16.840.1.113883.10.20.22.2.7.1</w:t>
            </w:r>
          </w:p>
        </w:tc>
      </w:tr>
      <w:tr w:rsidR="00C77C9B" w14:paraId="7FF22F34" w14:textId="77777777">
        <w:trPr>
          <w:jc w:val="center"/>
        </w:trPr>
        <w:tc>
          <w:tcPr>
            <w:tcW w:w="3345" w:type="dxa"/>
          </w:tcPr>
          <w:p w14:paraId="73FA0372" w14:textId="77777777" w:rsidR="00C77C9B" w:rsidRDefault="008D07D6">
            <w:pPr>
              <w:pStyle w:val="TableText"/>
            </w:pPr>
            <w:r>
              <w:tab/>
            </w:r>
            <w:r>
              <w:tab/>
              <w:t>@extension</w:t>
            </w:r>
          </w:p>
        </w:tc>
        <w:tc>
          <w:tcPr>
            <w:tcW w:w="720" w:type="dxa"/>
          </w:tcPr>
          <w:p w14:paraId="5963128A" w14:textId="77777777" w:rsidR="00C77C9B" w:rsidRDefault="008D07D6">
            <w:pPr>
              <w:pStyle w:val="TableText"/>
            </w:pPr>
            <w:r>
              <w:t>1..1</w:t>
            </w:r>
          </w:p>
        </w:tc>
        <w:tc>
          <w:tcPr>
            <w:tcW w:w="1152" w:type="dxa"/>
          </w:tcPr>
          <w:p w14:paraId="48CB2827" w14:textId="77777777" w:rsidR="00C77C9B" w:rsidRDefault="008D07D6">
            <w:pPr>
              <w:pStyle w:val="TableText"/>
            </w:pPr>
            <w:r>
              <w:t>SHALL</w:t>
            </w:r>
          </w:p>
        </w:tc>
        <w:tc>
          <w:tcPr>
            <w:tcW w:w="864" w:type="dxa"/>
          </w:tcPr>
          <w:p w14:paraId="34D028D9" w14:textId="77777777" w:rsidR="00C77C9B" w:rsidRDefault="00C77C9B">
            <w:pPr>
              <w:pStyle w:val="TableText"/>
            </w:pPr>
          </w:p>
        </w:tc>
        <w:tc>
          <w:tcPr>
            <w:tcW w:w="1104" w:type="dxa"/>
          </w:tcPr>
          <w:p w14:paraId="30BBEE04" w14:textId="3AF95AA0" w:rsidR="00C77C9B" w:rsidRDefault="00000000">
            <w:pPr>
              <w:pStyle w:val="TableText"/>
            </w:pPr>
            <w:hyperlink w:anchor="C_1098-32533">
              <w:r w:rsidR="008D07D6">
                <w:rPr>
                  <w:rStyle w:val="HyperlinkText9pt"/>
                </w:rPr>
                <w:t>1098-32533</w:t>
              </w:r>
            </w:hyperlink>
          </w:p>
        </w:tc>
        <w:tc>
          <w:tcPr>
            <w:tcW w:w="2975" w:type="dxa"/>
          </w:tcPr>
          <w:p w14:paraId="34A6D97C" w14:textId="77777777" w:rsidR="00C77C9B" w:rsidRDefault="008D07D6">
            <w:pPr>
              <w:pStyle w:val="TableText"/>
            </w:pPr>
            <w:r>
              <w:t>2014-06-09</w:t>
            </w:r>
          </w:p>
        </w:tc>
      </w:tr>
      <w:tr w:rsidR="00C77C9B" w14:paraId="0C28E324" w14:textId="77777777">
        <w:trPr>
          <w:jc w:val="center"/>
        </w:trPr>
        <w:tc>
          <w:tcPr>
            <w:tcW w:w="3345" w:type="dxa"/>
          </w:tcPr>
          <w:p w14:paraId="0909D0D6" w14:textId="77777777" w:rsidR="00C77C9B" w:rsidRDefault="008D07D6">
            <w:pPr>
              <w:pStyle w:val="TableText"/>
            </w:pPr>
            <w:r>
              <w:tab/>
              <w:t>code</w:t>
            </w:r>
          </w:p>
        </w:tc>
        <w:tc>
          <w:tcPr>
            <w:tcW w:w="720" w:type="dxa"/>
          </w:tcPr>
          <w:p w14:paraId="589D476E" w14:textId="77777777" w:rsidR="00C77C9B" w:rsidRDefault="008D07D6">
            <w:pPr>
              <w:pStyle w:val="TableText"/>
            </w:pPr>
            <w:r>
              <w:t>1..1</w:t>
            </w:r>
          </w:p>
        </w:tc>
        <w:tc>
          <w:tcPr>
            <w:tcW w:w="1152" w:type="dxa"/>
          </w:tcPr>
          <w:p w14:paraId="24CA2ED0" w14:textId="77777777" w:rsidR="00C77C9B" w:rsidRDefault="008D07D6">
            <w:pPr>
              <w:pStyle w:val="TableText"/>
            </w:pPr>
            <w:r>
              <w:t>SHALL</w:t>
            </w:r>
          </w:p>
        </w:tc>
        <w:tc>
          <w:tcPr>
            <w:tcW w:w="864" w:type="dxa"/>
          </w:tcPr>
          <w:p w14:paraId="7B72B1F5" w14:textId="77777777" w:rsidR="00C77C9B" w:rsidRDefault="00C77C9B">
            <w:pPr>
              <w:pStyle w:val="TableText"/>
            </w:pPr>
          </w:p>
        </w:tc>
        <w:tc>
          <w:tcPr>
            <w:tcW w:w="1104" w:type="dxa"/>
          </w:tcPr>
          <w:p w14:paraId="7A220062" w14:textId="7BB65409" w:rsidR="00C77C9B" w:rsidRDefault="00000000">
            <w:pPr>
              <w:pStyle w:val="TableText"/>
            </w:pPr>
            <w:hyperlink w:anchor="C_1098-15425">
              <w:r w:rsidR="008D07D6">
                <w:rPr>
                  <w:rStyle w:val="HyperlinkText9pt"/>
                </w:rPr>
                <w:t>1098-15425</w:t>
              </w:r>
            </w:hyperlink>
          </w:p>
        </w:tc>
        <w:tc>
          <w:tcPr>
            <w:tcW w:w="2975" w:type="dxa"/>
          </w:tcPr>
          <w:p w14:paraId="05759D86" w14:textId="77777777" w:rsidR="00C77C9B" w:rsidRDefault="00C77C9B">
            <w:pPr>
              <w:pStyle w:val="TableText"/>
            </w:pPr>
          </w:p>
        </w:tc>
      </w:tr>
      <w:tr w:rsidR="00C77C9B" w14:paraId="4C86CB3B" w14:textId="77777777">
        <w:trPr>
          <w:jc w:val="center"/>
        </w:trPr>
        <w:tc>
          <w:tcPr>
            <w:tcW w:w="3345" w:type="dxa"/>
          </w:tcPr>
          <w:p w14:paraId="179E9E2B" w14:textId="77777777" w:rsidR="00C77C9B" w:rsidRDefault="008D07D6">
            <w:pPr>
              <w:pStyle w:val="TableText"/>
            </w:pPr>
            <w:r>
              <w:tab/>
            </w:r>
            <w:r>
              <w:tab/>
              <w:t>@code</w:t>
            </w:r>
          </w:p>
        </w:tc>
        <w:tc>
          <w:tcPr>
            <w:tcW w:w="720" w:type="dxa"/>
          </w:tcPr>
          <w:p w14:paraId="3B26930A" w14:textId="77777777" w:rsidR="00C77C9B" w:rsidRDefault="008D07D6">
            <w:pPr>
              <w:pStyle w:val="TableText"/>
            </w:pPr>
            <w:r>
              <w:t>1..1</w:t>
            </w:r>
          </w:p>
        </w:tc>
        <w:tc>
          <w:tcPr>
            <w:tcW w:w="1152" w:type="dxa"/>
          </w:tcPr>
          <w:p w14:paraId="51E3C20B" w14:textId="77777777" w:rsidR="00C77C9B" w:rsidRDefault="008D07D6">
            <w:pPr>
              <w:pStyle w:val="TableText"/>
            </w:pPr>
            <w:r>
              <w:t>SHALL</w:t>
            </w:r>
          </w:p>
        </w:tc>
        <w:tc>
          <w:tcPr>
            <w:tcW w:w="864" w:type="dxa"/>
          </w:tcPr>
          <w:p w14:paraId="299810EA" w14:textId="77777777" w:rsidR="00C77C9B" w:rsidRDefault="00C77C9B">
            <w:pPr>
              <w:pStyle w:val="TableText"/>
            </w:pPr>
          </w:p>
        </w:tc>
        <w:tc>
          <w:tcPr>
            <w:tcW w:w="1104" w:type="dxa"/>
          </w:tcPr>
          <w:p w14:paraId="49CDB095" w14:textId="79304E4A" w:rsidR="00C77C9B" w:rsidRDefault="00000000">
            <w:pPr>
              <w:pStyle w:val="TableText"/>
            </w:pPr>
            <w:hyperlink w:anchor="C_1098-15426">
              <w:r w:rsidR="008D07D6">
                <w:rPr>
                  <w:rStyle w:val="HyperlinkText9pt"/>
                </w:rPr>
                <w:t>1098-15426</w:t>
              </w:r>
            </w:hyperlink>
          </w:p>
        </w:tc>
        <w:tc>
          <w:tcPr>
            <w:tcW w:w="2975" w:type="dxa"/>
          </w:tcPr>
          <w:p w14:paraId="72FC1A38" w14:textId="77777777" w:rsidR="00C77C9B" w:rsidRDefault="008D07D6">
            <w:pPr>
              <w:pStyle w:val="TableText"/>
            </w:pPr>
            <w:r>
              <w:t>47519-4</w:t>
            </w:r>
          </w:p>
        </w:tc>
      </w:tr>
      <w:tr w:rsidR="00C77C9B" w14:paraId="28F5FB81" w14:textId="77777777">
        <w:trPr>
          <w:jc w:val="center"/>
        </w:trPr>
        <w:tc>
          <w:tcPr>
            <w:tcW w:w="3345" w:type="dxa"/>
          </w:tcPr>
          <w:p w14:paraId="6A2F7E0F" w14:textId="77777777" w:rsidR="00C77C9B" w:rsidRDefault="008D07D6">
            <w:pPr>
              <w:pStyle w:val="TableText"/>
            </w:pPr>
            <w:r>
              <w:tab/>
            </w:r>
            <w:r>
              <w:tab/>
              <w:t>@codeSystem</w:t>
            </w:r>
          </w:p>
        </w:tc>
        <w:tc>
          <w:tcPr>
            <w:tcW w:w="720" w:type="dxa"/>
          </w:tcPr>
          <w:p w14:paraId="3B03E74E" w14:textId="77777777" w:rsidR="00C77C9B" w:rsidRDefault="008D07D6">
            <w:pPr>
              <w:pStyle w:val="TableText"/>
            </w:pPr>
            <w:r>
              <w:t>1..1</w:t>
            </w:r>
          </w:p>
        </w:tc>
        <w:tc>
          <w:tcPr>
            <w:tcW w:w="1152" w:type="dxa"/>
          </w:tcPr>
          <w:p w14:paraId="1FCD7DB8" w14:textId="77777777" w:rsidR="00C77C9B" w:rsidRDefault="008D07D6">
            <w:pPr>
              <w:pStyle w:val="TableText"/>
            </w:pPr>
            <w:r>
              <w:t>SHALL</w:t>
            </w:r>
          </w:p>
        </w:tc>
        <w:tc>
          <w:tcPr>
            <w:tcW w:w="864" w:type="dxa"/>
          </w:tcPr>
          <w:p w14:paraId="295CC247" w14:textId="77777777" w:rsidR="00C77C9B" w:rsidRDefault="00C77C9B">
            <w:pPr>
              <w:pStyle w:val="TableText"/>
            </w:pPr>
          </w:p>
        </w:tc>
        <w:tc>
          <w:tcPr>
            <w:tcW w:w="1104" w:type="dxa"/>
          </w:tcPr>
          <w:p w14:paraId="6695EDBD" w14:textId="0778E56E" w:rsidR="00C77C9B" w:rsidRDefault="00000000">
            <w:pPr>
              <w:pStyle w:val="TableText"/>
            </w:pPr>
            <w:hyperlink w:anchor="C_1098-31138">
              <w:r w:rsidR="008D07D6">
                <w:rPr>
                  <w:rStyle w:val="HyperlinkText9pt"/>
                </w:rPr>
                <w:t>1098-31138</w:t>
              </w:r>
            </w:hyperlink>
          </w:p>
        </w:tc>
        <w:tc>
          <w:tcPr>
            <w:tcW w:w="2975" w:type="dxa"/>
          </w:tcPr>
          <w:p w14:paraId="20CE6499" w14:textId="77777777" w:rsidR="00C77C9B" w:rsidRDefault="008D07D6">
            <w:pPr>
              <w:pStyle w:val="TableText"/>
            </w:pPr>
            <w:r>
              <w:t>urn:oid:2.16.840.1.113883.6.1 (LOINC) = 2.16.840.1.113883.6.1</w:t>
            </w:r>
          </w:p>
        </w:tc>
      </w:tr>
      <w:tr w:rsidR="00C77C9B" w14:paraId="4921D764" w14:textId="77777777">
        <w:trPr>
          <w:jc w:val="center"/>
        </w:trPr>
        <w:tc>
          <w:tcPr>
            <w:tcW w:w="3345" w:type="dxa"/>
          </w:tcPr>
          <w:p w14:paraId="7FBE46FF" w14:textId="77777777" w:rsidR="00C77C9B" w:rsidRDefault="008D07D6">
            <w:pPr>
              <w:pStyle w:val="TableText"/>
            </w:pPr>
            <w:r>
              <w:tab/>
              <w:t>title</w:t>
            </w:r>
          </w:p>
        </w:tc>
        <w:tc>
          <w:tcPr>
            <w:tcW w:w="720" w:type="dxa"/>
          </w:tcPr>
          <w:p w14:paraId="41B69B40" w14:textId="77777777" w:rsidR="00C77C9B" w:rsidRDefault="008D07D6">
            <w:pPr>
              <w:pStyle w:val="TableText"/>
            </w:pPr>
            <w:r>
              <w:t>1..1</w:t>
            </w:r>
          </w:p>
        </w:tc>
        <w:tc>
          <w:tcPr>
            <w:tcW w:w="1152" w:type="dxa"/>
          </w:tcPr>
          <w:p w14:paraId="156EAE69" w14:textId="77777777" w:rsidR="00C77C9B" w:rsidRDefault="008D07D6">
            <w:pPr>
              <w:pStyle w:val="TableText"/>
            </w:pPr>
            <w:r>
              <w:t>SHALL</w:t>
            </w:r>
          </w:p>
        </w:tc>
        <w:tc>
          <w:tcPr>
            <w:tcW w:w="864" w:type="dxa"/>
          </w:tcPr>
          <w:p w14:paraId="5225A28C" w14:textId="77777777" w:rsidR="00C77C9B" w:rsidRDefault="00C77C9B">
            <w:pPr>
              <w:pStyle w:val="TableText"/>
            </w:pPr>
          </w:p>
        </w:tc>
        <w:tc>
          <w:tcPr>
            <w:tcW w:w="1104" w:type="dxa"/>
          </w:tcPr>
          <w:p w14:paraId="08D9BBBD" w14:textId="467FF9E6" w:rsidR="00C77C9B" w:rsidRDefault="00000000">
            <w:pPr>
              <w:pStyle w:val="TableText"/>
            </w:pPr>
            <w:hyperlink w:anchor="C_1098-7893">
              <w:r w:rsidR="008D07D6">
                <w:rPr>
                  <w:rStyle w:val="HyperlinkText9pt"/>
                </w:rPr>
                <w:t>1098-7893</w:t>
              </w:r>
            </w:hyperlink>
          </w:p>
        </w:tc>
        <w:tc>
          <w:tcPr>
            <w:tcW w:w="2975" w:type="dxa"/>
          </w:tcPr>
          <w:p w14:paraId="24040433" w14:textId="77777777" w:rsidR="00C77C9B" w:rsidRDefault="00C77C9B">
            <w:pPr>
              <w:pStyle w:val="TableText"/>
            </w:pPr>
          </w:p>
        </w:tc>
      </w:tr>
      <w:tr w:rsidR="00C77C9B" w14:paraId="027EA48C" w14:textId="77777777">
        <w:trPr>
          <w:jc w:val="center"/>
        </w:trPr>
        <w:tc>
          <w:tcPr>
            <w:tcW w:w="3345" w:type="dxa"/>
          </w:tcPr>
          <w:p w14:paraId="32510061" w14:textId="77777777" w:rsidR="00C77C9B" w:rsidRDefault="008D07D6">
            <w:pPr>
              <w:pStyle w:val="TableText"/>
            </w:pPr>
            <w:r>
              <w:tab/>
              <w:t>text</w:t>
            </w:r>
          </w:p>
        </w:tc>
        <w:tc>
          <w:tcPr>
            <w:tcW w:w="720" w:type="dxa"/>
          </w:tcPr>
          <w:p w14:paraId="6888560A" w14:textId="77777777" w:rsidR="00C77C9B" w:rsidRDefault="008D07D6">
            <w:pPr>
              <w:pStyle w:val="TableText"/>
            </w:pPr>
            <w:r>
              <w:t>1..1</w:t>
            </w:r>
          </w:p>
        </w:tc>
        <w:tc>
          <w:tcPr>
            <w:tcW w:w="1152" w:type="dxa"/>
          </w:tcPr>
          <w:p w14:paraId="51599E70" w14:textId="77777777" w:rsidR="00C77C9B" w:rsidRDefault="008D07D6">
            <w:pPr>
              <w:pStyle w:val="TableText"/>
            </w:pPr>
            <w:r>
              <w:t>SHALL</w:t>
            </w:r>
          </w:p>
        </w:tc>
        <w:tc>
          <w:tcPr>
            <w:tcW w:w="864" w:type="dxa"/>
          </w:tcPr>
          <w:p w14:paraId="76202299" w14:textId="77777777" w:rsidR="00C77C9B" w:rsidRDefault="00C77C9B">
            <w:pPr>
              <w:pStyle w:val="TableText"/>
            </w:pPr>
          </w:p>
        </w:tc>
        <w:tc>
          <w:tcPr>
            <w:tcW w:w="1104" w:type="dxa"/>
          </w:tcPr>
          <w:p w14:paraId="49DC47B6" w14:textId="1DC740AF" w:rsidR="00C77C9B" w:rsidRDefault="00000000">
            <w:pPr>
              <w:pStyle w:val="TableText"/>
            </w:pPr>
            <w:hyperlink w:anchor="C_1098-7894">
              <w:r w:rsidR="008D07D6">
                <w:rPr>
                  <w:rStyle w:val="HyperlinkText9pt"/>
                </w:rPr>
                <w:t>1098-7894</w:t>
              </w:r>
            </w:hyperlink>
          </w:p>
        </w:tc>
        <w:tc>
          <w:tcPr>
            <w:tcW w:w="2975" w:type="dxa"/>
          </w:tcPr>
          <w:p w14:paraId="22B7DBF9" w14:textId="77777777" w:rsidR="00C77C9B" w:rsidRDefault="00C77C9B">
            <w:pPr>
              <w:pStyle w:val="TableText"/>
            </w:pPr>
          </w:p>
        </w:tc>
      </w:tr>
      <w:tr w:rsidR="00C77C9B" w14:paraId="366FFF39" w14:textId="77777777">
        <w:trPr>
          <w:jc w:val="center"/>
        </w:trPr>
        <w:tc>
          <w:tcPr>
            <w:tcW w:w="3345" w:type="dxa"/>
          </w:tcPr>
          <w:p w14:paraId="4F7B2E1B" w14:textId="77777777" w:rsidR="00C77C9B" w:rsidRDefault="008D07D6">
            <w:pPr>
              <w:pStyle w:val="TableText"/>
            </w:pPr>
            <w:r>
              <w:tab/>
              <w:t>entry</w:t>
            </w:r>
          </w:p>
        </w:tc>
        <w:tc>
          <w:tcPr>
            <w:tcW w:w="720" w:type="dxa"/>
          </w:tcPr>
          <w:p w14:paraId="43A491D6" w14:textId="77777777" w:rsidR="00C77C9B" w:rsidRDefault="008D07D6">
            <w:pPr>
              <w:pStyle w:val="TableText"/>
            </w:pPr>
            <w:r>
              <w:t>1..*</w:t>
            </w:r>
          </w:p>
        </w:tc>
        <w:tc>
          <w:tcPr>
            <w:tcW w:w="1152" w:type="dxa"/>
          </w:tcPr>
          <w:p w14:paraId="1B7B88EC" w14:textId="77777777" w:rsidR="00C77C9B" w:rsidRDefault="008D07D6">
            <w:pPr>
              <w:pStyle w:val="TableText"/>
            </w:pPr>
            <w:r>
              <w:t>SHALL</w:t>
            </w:r>
          </w:p>
        </w:tc>
        <w:tc>
          <w:tcPr>
            <w:tcW w:w="864" w:type="dxa"/>
          </w:tcPr>
          <w:p w14:paraId="6D4098D4" w14:textId="77777777" w:rsidR="00C77C9B" w:rsidRDefault="00C77C9B">
            <w:pPr>
              <w:pStyle w:val="TableText"/>
            </w:pPr>
          </w:p>
        </w:tc>
        <w:tc>
          <w:tcPr>
            <w:tcW w:w="1104" w:type="dxa"/>
          </w:tcPr>
          <w:p w14:paraId="6233E7B6" w14:textId="7E791635" w:rsidR="00C77C9B" w:rsidRDefault="00000000">
            <w:pPr>
              <w:pStyle w:val="TableText"/>
            </w:pPr>
            <w:hyperlink w:anchor="C_1098-7895">
              <w:r w:rsidR="008D07D6">
                <w:rPr>
                  <w:rStyle w:val="HyperlinkText9pt"/>
                </w:rPr>
                <w:t>1098-7895</w:t>
              </w:r>
            </w:hyperlink>
          </w:p>
        </w:tc>
        <w:tc>
          <w:tcPr>
            <w:tcW w:w="2975" w:type="dxa"/>
          </w:tcPr>
          <w:p w14:paraId="7C4D2421" w14:textId="77777777" w:rsidR="00C77C9B" w:rsidRDefault="00C77C9B">
            <w:pPr>
              <w:pStyle w:val="TableText"/>
            </w:pPr>
          </w:p>
        </w:tc>
      </w:tr>
      <w:tr w:rsidR="00C77C9B" w14:paraId="6CE3D5CC" w14:textId="77777777">
        <w:trPr>
          <w:jc w:val="center"/>
        </w:trPr>
        <w:tc>
          <w:tcPr>
            <w:tcW w:w="3345" w:type="dxa"/>
          </w:tcPr>
          <w:p w14:paraId="019F03A7" w14:textId="77777777" w:rsidR="00C77C9B" w:rsidRDefault="008D07D6">
            <w:pPr>
              <w:pStyle w:val="TableText"/>
            </w:pPr>
            <w:r>
              <w:tab/>
            </w:r>
            <w:r>
              <w:tab/>
              <w:t>act</w:t>
            </w:r>
          </w:p>
        </w:tc>
        <w:tc>
          <w:tcPr>
            <w:tcW w:w="720" w:type="dxa"/>
          </w:tcPr>
          <w:p w14:paraId="4C5BDE41" w14:textId="77777777" w:rsidR="00C77C9B" w:rsidRDefault="008D07D6">
            <w:pPr>
              <w:pStyle w:val="TableText"/>
            </w:pPr>
            <w:r>
              <w:t>0..1</w:t>
            </w:r>
          </w:p>
        </w:tc>
        <w:tc>
          <w:tcPr>
            <w:tcW w:w="1152" w:type="dxa"/>
          </w:tcPr>
          <w:p w14:paraId="7B6A537B" w14:textId="77777777" w:rsidR="00C77C9B" w:rsidRDefault="008D07D6">
            <w:pPr>
              <w:pStyle w:val="TableText"/>
            </w:pPr>
            <w:r>
              <w:t>MAY</w:t>
            </w:r>
          </w:p>
        </w:tc>
        <w:tc>
          <w:tcPr>
            <w:tcW w:w="864" w:type="dxa"/>
          </w:tcPr>
          <w:p w14:paraId="39118241" w14:textId="77777777" w:rsidR="00C77C9B" w:rsidRDefault="00C77C9B">
            <w:pPr>
              <w:pStyle w:val="TableText"/>
            </w:pPr>
          </w:p>
        </w:tc>
        <w:tc>
          <w:tcPr>
            <w:tcW w:w="1104" w:type="dxa"/>
          </w:tcPr>
          <w:p w14:paraId="6FBED918" w14:textId="26974015" w:rsidR="00C77C9B" w:rsidRDefault="00000000">
            <w:pPr>
              <w:pStyle w:val="TableText"/>
            </w:pPr>
            <w:hyperlink w:anchor="C_1098-32877">
              <w:r w:rsidR="008D07D6">
                <w:rPr>
                  <w:rStyle w:val="HyperlinkText9pt"/>
                </w:rPr>
                <w:t>1098-32877</w:t>
              </w:r>
            </w:hyperlink>
          </w:p>
        </w:tc>
        <w:tc>
          <w:tcPr>
            <w:tcW w:w="2975" w:type="dxa"/>
          </w:tcPr>
          <w:p w14:paraId="079B53A0" w14:textId="026B8294" w:rsidR="00C77C9B" w:rsidRDefault="00000000">
            <w:pPr>
              <w:pStyle w:val="TableText"/>
            </w:pPr>
            <w:hyperlink w:anchor="E_Procedure_Activity_Act_V2">
              <w:r w:rsidR="008D07D6">
                <w:rPr>
                  <w:rStyle w:val="HyperlinkText9pt"/>
                </w:rPr>
                <w:t>Procedure Activity Act (V2) (identifier: urn:hl7ii:2.16.840.1.113883.10.20.22.4.12:2014-06-09</w:t>
              </w:r>
            </w:hyperlink>
          </w:p>
        </w:tc>
      </w:tr>
      <w:tr w:rsidR="00C77C9B" w14:paraId="56A44FFD" w14:textId="77777777">
        <w:trPr>
          <w:jc w:val="center"/>
        </w:trPr>
        <w:tc>
          <w:tcPr>
            <w:tcW w:w="3345" w:type="dxa"/>
          </w:tcPr>
          <w:p w14:paraId="7B8DE78B" w14:textId="77777777" w:rsidR="00C77C9B" w:rsidRDefault="008D07D6">
            <w:pPr>
              <w:pStyle w:val="TableText"/>
            </w:pPr>
            <w:r>
              <w:tab/>
            </w:r>
            <w:r>
              <w:tab/>
              <w:t>observation</w:t>
            </w:r>
          </w:p>
        </w:tc>
        <w:tc>
          <w:tcPr>
            <w:tcW w:w="720" w:type="dxa"/>
          </w:tcPr>
          <w:p w14:paraId="0DF8CA31" w14:textId="77777777" w:rsidR="00C77C9B" w:rsidRDefault="008D07D6">
            <w:pPr>
              <w:pStyle w:val="TableText"/>
            </w:pPr>
            <w:r>
              <w:t>0..1</w:t>
            </w:r>
          </w:p>
        </w:tc>
        <w:tc>
          <w:tcPr>
            <w:tcW w:w="1152" w:type="dxa"/>
          </w:tcPr>
          <w:p w14:paraId="1C7175AC" w14:textId="77777777" w:rsidR="00C77C9B" w:rsidRDefault="008D07D6">
            <w:pPr>
              <w:pStyle w:val="TableText"/>
            </w:pPr>
            <w:r>
              <w:t>MAY</w:t>
            </w:r>
          </w:p>
        </w:tc>
        <w:tc>
          <w:tcPr>
            <w:tcW w:w="864" w:type="dxa"/>
          </w:tcPr>
          <w:p w14:paraId="47BBFFFB" w14:textId="77777777" w:rsidR="00C77C9B" w:rsidRDefault="00C77C9B">
            <w:pPr>
              <w:pStyle w:val="TableText"/>
            </w:pPr>
          </w:p>
        </w:tc>
        <w:tc>
          <w:tcPr>
            <w:tcW w:w="1104" w:type="dxa"/>
          </w:tcPr>
          <w:p w14:paraId="12581861" w14:textId="66405A11" w:rsidR="00C77C9B" w:rsidRDefault="00000000">
            <w:pPr>
              <w:pStyle w:val="TableText"/>
            </w:pPr>
            <w:hyperlink w:anchor="C_1098-32878">
              <w:r w:rsidR="008D07D6">
                <w:rPr>
                  <w:rStyle w:val="HyperlinkText9pt"/>
                </w:rPr>
                <w:t>1098-32878</w:t>
              </w:r>
            </w:hyperlink>
          </w:p>
        </w:tc>
        <w:tc>
          <w:tcPr>
            <w:tcW w:w="2975" w:type="dxa"/>
          </w:tcPr>
          <w:p w14:paraId="58ABECB2" w14:textId="2F2BA4CB" w:rsidR="00C77C9B" w:rsidRDefault="00000000">
            <w:pPr>
              <w:pStyle w:val="TableText"/>
            </w:pPr>
            <w:hyperlink w:anchor="E_Procedure_Activity_Observation_V2">
              <w:r w:rsidR="008D07D6">
                <w:rPr>
                  <w:rStyle w:val="HyperlinkText9pt"/>
                </w:rPr>
                <w:t>Procedure Activity Observation (V2) (identifier: urn:hl7ii:2.16.840.1.113883.10.20.22.4.13:2014-06-09</w:t>
              </w:r>
            </w:hyperlink>
          </w:p>
        </w:tc>
      </w:tr>
      <w:tr w:rsidR="00C77C9B" w14:paraId="5D15DEAA" w14:textId="77777777">
        <w:trPr>
          <w:jc w:val="center"/>
        </w:trPr>
        <w:tc>
          <w:tcPr>
            <w:tcW w:w="3345" w:type="dxa"/>
          </w:tcPr>
          <w:p w14:paraId="789D8941" w14:textId="77777777" w:rsidR="00C77C9B" w:rsidRDefault="008D07D6">
            <w:pPr>
              <w:pStyle w:val="TableText"/>
            </w:pPr>
            <w:r>
              <w:tab/>
            </w:r>
            <w:r>
              <w:tab/>
              <w:t>procedure</w:t>
            </w:r>
          </w:p>
        </w:tc>
        <w:tc>
          <w:tcPr>
            <w:tcW w:w="720" w:type="dxa"/>
          </w:tcPr>
          <w:p w14:paraId="4EA7757A" w14:textId="77777777" w:rsidR="00C77C9B" w:rsidRDefault="008D07D6">
            <w:pPr>
              <w:pStyle w:val="TableText"/>
            </w:pPr>
            <w:r>
              <w:t>0..1</w:t>
            </w:r>
          </w:p>
        </w:tc>
        <w:tc>
          <w:tcPr>
            <w:tcW w:w="1152" w:type="dxa"/>
          </w:tcPr>
          <w:p w14:paraId="0952B4B2" w14:textId="77777777" w:rsidR="00C77C9B" w:rsidRDefault="008D07D6">
            <w:pPr>
              <w:pStyle w:val="TableText"/>
            </w:pPr>
            <w:r>
              <w:t>MAY</w:t>
            </w:r>
          </w:p>
        </w:tc>
        <w:tc>
          <w:tcPr>
            <w:tcW w:w="864" w:type="dxa"/>
          </w:tcPr>
          <w:p w14:paraId="44EACF4E" w14:textId="77777777" w:rsidR="00C77C9B" w:rsidRDefault="00C77C9B">
            <w:pPr>
              <w:pStyle w:val="TableText"/>
            </w:pPr>
          </w:p>
        </w:tc>
        <w:tc>
          <w:tcPr>
            <w:tcW w:w="1104" w:type="dxa"/>
          </w:tcPr>
          <w:p w14:paraId="7F1FB77A" w14:textId="7EE7D568" w:rsidR="00C77C9B" w:rsidRDefault="00000000">
            <w:pPr>
              <w:pStyle w:val="TableText"/>
            </w:pPr>
            <w:hyperlink w:anchor="C_1098-15512">
              <w:r w:rsidR="008D07D6">
                <w:rPr>
                  <w:rStyle w:val="HyperlinkText9pt"/>
                </w:rPr>
                <w:t>1098-15512</w:t>
              </w:r>
            </w:hyperlink>
          </w:p>
        </w:tc>
        <w:tc>
          <w:tcPr>
            <w:tcW w:w="2975" w:type="dxa"/>
          </w:tcPr>
          <w:p w14:paraId="7ECEC2D8" w14:textId="6C3319AF" w:rsidR="00C77C9B" w:rsidRDefault="00000000">
            <w:pPr>
              <w:pStyle w:val="TableText"/>
            </w:pPr>
            <w:hyperlink w:anchor="E_Procedure_Activity_Procedure_V2">
              <w:r w:rsidR="008D07D6">
                <w:rPr>
                  <w:rStyle w:val="HyperlinkText9pt"/>
                </w:rPr>
                <w:t>Procedure Activity Procedure (V2) (identifier: urn:hl7ii:2.16.840.1.113883.10.20.22.4.14:2014-06-09</w:t>
              </w:r>
            </w:hyperlink>
          </w:p>
        </w:tc>
      </w:tr>
    </w:tbl>
    <w:p w14:paraId="2B0C05E3" w14:textId="77777777" w:rsidR="00C77C9B" w:rsidRDefault="00C77C9B">
      <w:pPr>
        <w:pStyle w:val="BodyText"/>
      </w:pPr>
    </w:p>
    <w:p w14:paraId="074A9F0C" w14:textId="1EE16090" w:rsidR="00C77C9B" w:rsidRDefault="008D07D6" w:rsidP="0055183B">
      <w:pPr>
        <w:numPr>
          <w:ilvl w:val="0"/>
          <w:numId w:val="111"/>
        </w:numPr>
      </w:pPr>
      <w:r>
        <w:t xml:space="preserve">Conforms to </w:t>
      </w:r>
      <w:hyperlink w:anchor="Procedures_Section_entries_optional_V2">
        <w:r>
          <w:rPr>
            <w:rStyle w:val="HyperlinkCourierBold"/>
          </w:rPr>
          <w:t>Procedures Section (entries optional) (V2)</w:t>
        </w:r>
      </w:hyperlink>
      <w:r>
        <w:t xml:space="preserve"> template </w:t>
      </w:r>
      <w:r>
        <w:rPr>
          <w:rStyle w:val="XMLname"/>
        </w:rPr>
        <w:t>(identifier: urn:hl7ii:2.16.840.1.113883.10.20.22.2.7:2014-06-09)</w:t>
      </w:r>
      <w:r>
        <w:t>.</w:t>
      </w:r>
    </w:p>
    <w:p w14:paraId="54C45112" w14:textId="77777777" w:rsidR="00C77C9B" w:rsidRDefault="008D07D6" w:rsidP="0055183B">
      <w:pPr>
        <w:numPr>
          <w:ilvl w:val="0"/>
          <w:numId w:val="111"/>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759" w:name="C_1098-32876"/>
      <w:r>
        <w:t xml:space="preserve"> (CONF:1098-32876)</w:t>
      </w:r>
      <w:bookmarkEnd w:id="759"/>
      <w:r>
        <w:t>.</w:t>
      </w:r>
    </w:p>
    <w:p w14:paraId="0A6704D9" w14:textId="77777777" w:rsidR="00C77C9B" w:rsidRDefault="008D07D6" w:rsidP="0055183B">
      <w:pPr>
        <w:numPr>
          <w:ilvl w:val="0"/>
          <w:numId w:val="111"/>
        </w:numPr>
      </w:pPr>
      <w:r>
        <w:rPr>
          <w:rStyle w:val="keyword"/>
        </w:rPr>
        <w:t>SHALL</w:t>
      </w:r>
      <w:r>
        <w:t xml:space="preserve"> contain exactly one [1..1] </w:t>
      </w:r>
      <w:r>
        <w:rPr>
          <w:rStyle w:val="XMLnameBold"/>
        </w:rPr>
        <w:t>templateId</w:t>
      </w:r>
      <w:bookmarkStart w:id="760" w:name="C_1098-7891"/>
      <w:r>
        <w:t xml:space="preserve"> (CONF:1098-7891)</w:t>
      </w:r>
      <w:bookmarkEnd w:id="760"/>
      <w:r>
        <w:t xml:space="preserve"> such that it</w:t>
      </w:r>
    </w:p>
    <w:p w14:paraId="2D319C20" w14:textId="77777777" w:rsidR="00C77C9B" w:rsidRDefault="008D07D6" w:rsidP="0055183B">
      <w:pPr>
        <w:numPr>
          <w:ilvl w:val="1"/>
          <w:numId w:val="111"/>
        </w:numPr>
      </w:pPr>
      <w:r>
        <w:rPr>
          <w:rStyle w:val="keyword"/>
        </w:rPr>
        <w:t>SHALL</w:t>
      </w:r>
      <w:r>
        <w:t xml:space="preserve"> contain exactly one [1..1] </w:t>
      </w:r>
      <w:r>
        <w:rPr>
          <w:rStyle w:val="XMLnameBold"/>
        </w:rPr>
        <w:t>@root</w:t>
      </w:r>
      <w:r>
        <w:t>=</w:t>
      </w:r>
      <w:r>
        <w:rPr>
          <w:rStyle w:val="XMLname"/>
        </w:rPr>
        <w:t>"2.16.840.1.113883.10.20.22.2.7.1"</w:t>
      </w:r>
      <w:bookmarkStart w:id="761" w:name="C_1098-10447"/>
      <w:r>
        <w:t xml:space="preserve"> (CONF:1098-10447)</w:t>
      </w:r>
      <w:bookmarkEnd w:id="761"/>
      <w:r>
        <w:t>.</w:t>
      </w:r>
    </w:p>
    <w:p w14:paraId="633F404E" w14:textId="77777777" w:rsidR="00C77C9B" w:rsidRDefault="008D07D6" w:rsidP="0055183B">
      <w:pPr>
        <w:numPr>
          <w:ilvl w:val="1"/>
          <w:numId w:val="111"/>
        </w:numPr>
      </w:pPr>
      <w:r>
        <w:rPr>
          <w:rStyle w:val="keyword"/>
        </w:rPr>
        <w:t>SHALL</w:t>
      </w:r>
      <w:r>
        <w:t xml:space="preserve"> contain exactly one [1..1] </w:t>
      </w:r>
      <w:r>
        <w:rPr>
          <w:rStyle w:val="XMLnameBold"/>
        </w:rPr>
        <w:t>@extension</w:t>
      </w:r>
      <w:r>
        <w:t>=</w:t>
      </w:r>
      <w:r>
        <w:rPr>
          <w:rStyle w:val="XMLname"/>
        </w:rPr>
        <w:t>"2014-06-09"</w:t>
      </w:r>
      <w:bookmarkStart w:id="762" w:name="C_1098-32533"/>
      <w:r>
        <w:t xml:space="preserve"> (CONF:1098-32533)</w:t>
      </w:r>
      <w:bookmarkEnd w:id="762"/>
      <w:r>
        <w:t>.</w:t>
      </w:r>
    </w:p>
    <w:p w14:paraId="0C92D185" w14:textId="77777777" w:rsidR="00C77C9B" w:rsidRDefault="008D07D6" w:rsidP="0055183B">
      <w:pPr>
        <w:numPr>
          <w:ilvl w:val="0"/>
          <w:numId w:val="111"/>
        </w:numPr>
      </w:pPr>
      <w:r>
        <w:rPr>
          <w:rStyle w:val="keyword"/>
        </w:rPr>
        <w:t>SHALL</w:t>
      </w:r>
      <w:r>
        <w:t xml:space="preserve"> contain exactly one [1..1] </w:t>
      </w:r>
      <w:r>
        <w:rPr>
          <w:rStyle w:val="XMLnameBold"/>
        </w:rPr>
        <w:t>code</w:t>
      </w:r>
      <w:bookmarkStart w:id="763" w:name="C_1098-15425"/>
      <w:r>
        <w:t xml:space="preserve"> (CONF:1098-15425)</w:t>
      </w:r>
      <w:bookmarkEnd w:id="763"/>
      <w:r>
        <w:t>.</w:t>
      </w:r>
    </w:p>
    <w:p w14:paraId="777CA558" w14:textId="77777777" w:rsidR="00C77C9B" w:rsidRDefault="008D07D6" w:rsidP="0055183B">
      <w:pPr>
        <w:numPr>
          <w:ilvl w:val="1"/>
          <w:numId w:val="111"/>
        </w:numPr>
      </w:pPr>
      <w:r>
        <w:lastRenderedPageBreak/>
        <w:t xml:space="preserve">This code </w:t>
      </w:r>
      <w:r>
        <w:rPr>
          <w:rStyle w:val="keyword"/>
        </w:rPr>
        <w:t>SHALL</w:t>
      </w:r>
      <w:r>
        <w:t xml:space="preserve"> contain exactly one [1..1] </w:t>
      </w:r>
      <w:r>
        <w:rPr>
          <w:rStyle w:val="XMLnameBold"/>
        </w:rPr>
        <w:t>@code</w:t>
      </w:r>
      <w:r>
        <w:t>=</w:t>
      </w:r>
      <w:r>
        <w:rPr>
          <w:rStyle w:val="XMLname"/>
        </w:rPr>
        <w:t>"47519-4"</w:t>
      </w:r>
      <w:r>
        <w:t xml:space="preserve"> History of Procedures</w:t>
      </w:r>
      <w:bookmarkStart w:id="764" w:name="C_1098-15426"/>
      <w:r>
        <w:t xml:space="preserve"> (CONF:1098-15426)</w:t>
      </w:r>
      <w:bookmarkEnd w:id="764"/>
      <w:r>
        <w:t>.</w:t>
      </w:r>
    </w:p>
    <w:p w14:paraId="03E00C7F" w14:textId="77777777" w:rsidR="00C77C9B" w:rsidRDefault="008D07D6" w:rsidP="0055183B">
      <w:pPr>
        <w:numPr>
          <w:ilvl w:val="1"/>
          <w:numId w:val="11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765" w:name="C_1098-31138"/>
      <w:r>
        <w:t xml:space="preserve"> (CONF:1098-31138)</w:t>
      </w:r>
      <w:bookmarkEnd w:id="765"/>
      <w:r>
        <w:t>.</w:t>
      </w:r>
    </w:p>
    <w:p w14:paraId="454C0A6D" w14:textId="77777777" w:rsidR="00C77C9B" w:rsidRDefault="008D07D6" w:rsidP="0055183B">
      <w:pPr>
        <w:numPr>
          <w:ilvl w:val="0"/>
          <w:numId w:val="111"/>
        </w:numPr>
      </w:pPr>
      <w:r>
        <w:rPr>
          <w:rStyle w:val="keyword"/>
        </w:rPr>
        <w:t>SHALL</w:t>
      </w:r>
      <w:r>
        <w:t xml:space="preserve"> contain exactly one [1..1] </w:t>
      </w:r>
      <w:r>
        <w:rPr>
          <w:rStyle w:val="XMLnameBold"/>
        </w:rPr>
        <w:t>title</w:t>
      </w:r>
      <w:bookmarkStart w:id="766" w:name="C_1098-7893"/>
      <w:r>
        <w:t xml:space="preserve"> (CONF:1098-7893)</w:t>
      </w:r>
      <w:bookmarkEnd w:id="766"/>
      <w:r>
        <w:t>.</w:t>
      </w:r>
    </w:p>
    <w:p w14:paraId="1138CA79" w14:textId="77777777" w:rsidR="00C77C9B" w:rsidRDefault="008D07D6" w:rsidP="0055183B">
      <w:pPr>
        <w:numPr>
          <w:ilvl w:val="0"/>
          <w:numId w:val="111"/>
        </w:numPr>
      </w:pPr>
      <w:r>
        <w:rPr>
          <w:rStyle w:val="keyword"/>
        </w:rPr>
        <w:t>SHALL</w:t>
      </w:r>
      <w:r>
        <w:t xml:space="preserve"> contain exactly one [1..1] </w:t>
      </w:r>
      <w:r>
        <w:rPr>
          <w:rStyle w:val="XMLnameBold"/>
        </w:rPr>
        <w:t>text</w:t>
      </w:r>
      <w:bookmarkStart w:id="767" w:name="C_1098-7894"/>
      <w:r>
        <w:t xml:space="preserve"> (CONF:1098-7894)</w:t>
      </w:r>
      <w:bookmarkEnd w:id="767"/>
      <w:r>
        <w:t>.</w:t>
      </w:r>
    </w:p>
    <w:p w14:paraId="4ABC3363" w14:textId="77777777" w:rsidR="00C77C9B" w:rsidRDefault="008D07D6">
      <w:pPr>
        <w:pStyle w:val="BodyText"/>
        <w:spacing w:before="120"/>
      </w:pPr>
      <w:r>
        <w:t xml:space="preserve">If section/@nullFlavor is not present there </w:t>
      </w:r>
      <w:r>
        <w:rPr>
          <w:i/>
        </w:rPr>
        <w:t>SHALL</w:t>
      </w:r>
      <w:r>
        <w:t xml:space="preserve"> be at least one entry conformant to Procedure Activity Act (V2) (templateId 2.16.840.1.113883.10.20.22.4.12:2014-06-09) </w:t>
      </w:r>
      <w:r>
        <w:rPr>
          <w:i/>
        </w:rPr>
        <w:t>OR</w:t>
      </w:r>
      <w:r>
        <w:t xml:space="preserve"> Procedure Activity Observation (V2) (templateId: 2.16.840.1.113883.10.20.22.4.13:2014-06-09) </w:t>
      </w:r>
      <w:r>
        <w:rPr>
          <w:i/>
        </w:rPr>
        <w:t>OR</w:t>
      </w:r>
      <w:r>
        <w:t xml:space="preserve"> Procedure Activity Procedure (V2) (templateId: 2.16.840.1.113883.10.20.22.4.14:2014-06-09)</w:t>
      </w:r>
    </w:p>
    <w:p w14:paraId="310C35FB" w14:textId="77777777" w:rsidR="00C77C9B" w:rsidRDefault="008D07D6" w:rsidP="0055183B">
      <w:pPr>
        <w:numPr>
          <w:ilvl w:val="0"/>
          <w:numId w:val="111"/>
        </w:numPr>
      </w:pPr>
      <w:r>
        <w:rPr>
          <w:rStyle w:val="keyword"/>
        </w:rPr>
        <w:t>SHALL</w:t>
      </w:r>
      <w:r>
        <w:t xml:space="preserve"> contain at least one [1..*] </w:t>
      </w:r>
      <w:r>
        <w:rPr>
          <w:rStyle w:val="XMLnameBold"/>
        </w:rPr>
        <w:t>entry</w:t>
      </w:r>
      <w:bookmarkStart w:id="768" w:name="C_1098-7895"/>
      <w:r>
        <w:t xml:space="preserve"> (CONF:1098-7895)</w:t>
      </w:r>
      <w:bookmarkEnd w:id="768"/>
      <w:r>
        <w:t xml:space="preserve"> such that it</w:t>
      </w:r>
    </w:p>
    <w:p w14:paraId="3C7FAFEE" w14:textId="52AF2304" w:rsidR="00C77C9B" w:rsidRDefault="008D07D6" w:rsidP="0055183B">
      <w:pPr>
        <w:numPr>
          <w:ilvl w:val="1"/>
          <w:numId w:val="111"/>
        </w:numPr>
      </w:pPr>
      <w:r>
        <w:rPr>
          <w:rStyle w:val="keyword"/>
        </w:rPr>
        <w:t>MAY</w:t>
      </w:r>
      <w:r>
        <w:t xml:space="preserve"> contain zero or one [0..1]  </w:t>
      </w:r>
      <w:hyperlink w:anchor="E_Procedure_Activity_Act_V2">
        <w:r>
          <w:rPr>
            <w:rStyle w:val="HyperlinkCourierBold"/>
          </w:rPr>
          <w:t>Procedure Activity Act (V2)</w:t>
        </w:r>
      </w:hyperlink>
      <w:r>
        <w:rPr>
          <w:rStyle w:val="XMLname"/>
        </w:rPr>
        <w:t xml:space="preserve"> (identifier: urn:hl7ii:2.16.840.1.113883.10.20.22.4.12:2014-06-09)</w:t>
      </w:r>
      <w:bookmarkStart w:id="769" w:name="C_1098-32877"/>
      <w:r>
        <w:t xml:space="preserve"> (CONF:1098-32877)</w:t>
      </w:r>
      <w:bookmarkEnd w:id="769"/>
      <w:r>
        <w:t>.</w:t>
      </w:r>
    </w:p>
    <w:p w14:paraId="098D1DD3" w14:textId="44970336" w:rsidR="00C77C9B" w:rsidRDefault="008D07D6" w:rsidP="0055183B">
      <w:pPr>
        <w:numPr>
          <w:ilvl w:val="1"/>
          <w:numId w:val="111"/>
        </w:numPr>
      </w:pPr>
      <w:r>
        <w:rPr>
          <w:rStyle w:val="keyword"/>
        </w:rPr>
        <w:t>MAY</w:t>
      </w:r>
      <w:r>
        <w:t xml:space="preserve"> contain zero or one [0..1]  </w:t>
      </w:r>
      <w:hyperlink w:anchor="E_Procedure_Activity_Observation_V2">
        <w:r>
          <w:rPr>
            <w:rStyle w:val="HyperlinkCourierBold"/>
          </w:rPr>
          <w:t>Procedure Activity Observation (V2)</w:t>
        </w:r>
      </w:hyperlink>
      <w:r>
        <w:rPr>
          <w:rStyle w:val="XMLname"/>
        </w:rPr>
        <w:t xml:space="preserve"> (identifier: urn:hl7ii:2.16.840.1.113883.10.20.22.4.13:2014-06-09)</w:t>
      </w:r>
      <w:bookmarkStart w:id="770" w:name="C_1098-32878"/>
      <w:r>
        <w:t xml:space="preserve"> (CONF:1098-32878)</w:t>
      </w:r>
      <w:bookmarkEnd w:id="770"/>
      <w:r>
        <w:t>.</w:t>
      </w:r>
    </w:p>
    <w:p w14:paraId="05BDCB66" w14:textId="1FFDDC8F" w:rsidR="00C77C9B" w:rsidRDefault="008D07D6" w:rsidP="0055183B">
      <w:pPr>
        <w:numPr>
          <w:ilvl w:val="1"/>
          <w:numId w:val="111"/>
        </w:numPr>
      </w:pPr>
      <w:r>
        <w:rPr>
          <w:rStyle w:val="keyword"/>
        </w:rPr>
        <w:t>MAY</w:t>
      </w:r>
      <w:r>
        <w:t xml:space="preserve"> contain zero or one [0..1]  </w:t>
      </w:r>
      <w:hyperlink w:anchor="E_Procedure_Activity_Procedure_V2">
        <w:r>
          <w:rPr>
            <w:rStyle w:val="HyperlinkCourierBold"/>
          </w:rPr>
          <w:t>Procedure Activity Procedure (V2)</w:t>
        </w:r>
      </w:hyperlink>
      <w:r>
        <w:rPr>
          <w:rStyle w:val="XMLname"/>
        </w:rPr>
        <w:t xml:space="preserve"> (identifier: urn:hl7ii:2.16.840.1.113883.10.20.22.4.14:2014-06-09)</w:t>
      </w:r>
      <w:bookmarkStart w:id="771" w:name="C_1098-15512"/>
      <w:r>
        <w:t xml:space="preserve"> (CONF:1098-15512)</w:t>
      </w:r>
      <w:bookmarkEnd w:id="771"/>
      <w:r>
        <w:t>.</w:t>
      </w:r>
    </w:p>
    <w:p w14:paraId="5D30ADD1" w14:textId="6CE204CF" w:rsidR="00C77C9B" w:rsidRDefault="008D07D6">
      <w:pPr>
        <w:pStyle w:val="Caption"/>
        <w:ind w:left="130" w:right="115"/>
      </w:pPr>
      <w:bookmarkStart w:id="772" w:name="_Toc175307849"/>
      <w:r>
        <w:lastRenderedPageBreak/>
        <w:t xml:space="preserve">Figure </w:t>
      </w:r>
      <w:r>
        <w:fldChar w:fldCharType="begin"/>
      </w:r>
      <w:r>
        <w:instrText>SEQ Figure \* ARABIC</w:instrText>
      </w:r>
      <w:r>
        <w:fldChar w:fldCharType="separate"/>
      </w:r>
      <w:r w:rsidR="00C17516">
        <w:t>34</w:t>
      </w:r>
      <w:r>
        <w:fldChar w:fldCharType="end"/>
      </w:r>
      <w:r>
        <w:t>: Procedures Section (entries required) (V2) Example</w:t>
      </w:r>
      <w:bookmarkEnd w:id="772"/>
    </w:p>
    <w:p w14:paraId="2F8919BF" w14:textId="77777777" w:rsidR="00C77C9B" w:rsidRDefault="008D07D6">
      <w:pPr>
        <w:pStyle w:val="Example"/>
        <w:ind w:left="130" w:right="115"/>
      </w:pPr>
      <w:r>
        <w:t>&lt;section&gt;</w:t>
      </w:r>
    </w:p>
    <w:p w14:paraId="39AD80AA" w14:textId="77777777" w:rsidR="00C77C9B" w:rsidRDefault="008D07D6">
      <w:pPr>
        <w:pStyle w:val="Example"/>
        <w:ind w:left="130" w:right="115"/>
      </w:pPr>
      <w:r>
        <w:t xml:space="preserve">    &lt;templateId root="2.16.840.1.113883.10.20.22.2.7" extension="2014-06-09" /&gt;</w:t>
      </w:r>
    </w:p>
    <w:p w14:paraId="502DD026" w14:textId="77777777" w:rsidR="00C77C9B" w:rsidRDefault="008D07D6">
      <w:pPr>
        <w:pStyle w:val="Example"/>
        <w:ind w:left="130" w:right="115"/>
      </w:pPr>
      <w:r>
        <w:t xml:space="preserve">    &lt;!-- Procedures section template --&gt;</w:t>
      </w:r>
    </w:p>
    <w:p w14:paraId="08972C35" w14:textId="77777777" w:rsidR="00C77C9B" w:rsidRDefault="008D07D6">
      <w:pPr>
        <w:pStyle w:val="Example"/>
        <w:ind w:left="130" w:right="115"/>
      </w:pPr>
      <w:r>
        <w:t xml:space="preserve">    &lt;code code="47519-4" codeSystem="2.16.840.1.113883.6.1" codeSystemName="LOINC" displayName="PROCEDURES" /&gt;</w:t>
      </w:r>
    </w:p>
    <w:p w14:paraId="2A879E09" w14:textId="77777777" w:rsidR="00C77C9B" w:rsidRDefault="008D07D6">
      <w:pPr>
        <w:pStyle w:val="Example"/>
        <w:ind w:left="130" w:right="115"/>
      </w:pPr>
      <w:r>
        <w:t xml:space="preserve">    &lt;title&gt;Procedures&lt;/title&gt;</w:t>
      </w:r>
    </w:p>
    <w:p w14:paraId="2FC67C43" w14:textId="77777777" w:rsidR="00C77C9B" w:rsidRDefault="008D07D6">
      <w:pPr>
        <w:pStyle w:val="Example"/>
        <w:ind w:left="130" w:right="115"/>
      </w:pPr>
      <w:r>
        <w:t xml:space="preserve">    &lt;text&gt;</w:t>
      </w:r>
    </w:p>
    <w:p w14:paraId="6C99EAA2" w14:textId="77777777" w:rsidR="00C77C9B" w:rsidRDefault="008D07D6">
      <w:pPr>
        <w:pStyle w:val="Example"/>
        <w:ind w:left="130" w:right="115"/>
      </w:pPr>
      <w:r>
        <w:t xml:space="preserve">      ...</w:t>
      </w:r>
    </w:p>
    <w:p w14:paraId="67CB2FF3" w14:textId="77777777" w:rsidR="00C77C9B" w:rsidRDefault="008D07D6">
      <w:pPr>
        <w:pStyle w:val="Example"/>
        <w:ind w:left="130" w:right="115"/>
      </w:pPr>
      <w:r>
        <w:t xml:space="preserve">    &lt;/text&gt;</w:t>
      </w:r>
    </w:p>
    <w:p w14:paraId="78FB7B14" w14:textId="77777777" w:rsidR="00C77C9B" w:rsidRDefault="008D07D6">
      <w:pPr>
        <w:pStyle w:val="Example"/>
        <w:ind w:left="130" w:right="115"/>
      </w:pPr>
      <w:r>
        <w:t xml:space="preserve">    &lt;entry typeCode="DRIV"&gt;</w:t>
      </w:r>
    </w:p>
    <w:p w14:paraId="62ADAD7E" w14:textId="77777777" w:rsidR="00C77C9B" w:rsidRDefault="008D07D6">
      <w:pPr>
        <w:pStyle w:val="Example"/>
        <w:ind w:left="130" w:right="115"/>
      </w:pPr>
      <w:r>
        <w:t xml:space="preserve">        &lt;procedure classCode="PROC" moodCode="EVN"&gt;</w:t>
      </w:r>
    </w:p>
    <w:p w14:paraId="3BE5A519" w14:textId="77777777" w:rsidR="00C77C9B" w:rsidRDefault="008D07D6">
      <w:pPr>
        <w:pStyle w:val="Example"/>
        <w:ind w:left="130" w:right="115"/>
      </w:pPr>
      <w:r>
        <w:t xml:space="preserve">            &lt;!-- Procedure Activity Procedure template --&gt;</w:t>
      </w:r>
    </w:p>
    <w:p w14:paraId="73FB8041" w14:textId="77777777" w:rsidR="00C77C9B" w:rsidRDefault="008D07D6">
      <w:pPr>
        <w:pStyle w:val="Example"/>
        <w:ind w:left="130" w:right="115"/>
      </w:pPr>
      <w:r>
        <w:t xml:space="preserve">            &lt;templateId root="2.16.840.1.113883.10.20.22.4.14" extension="2014-06-09" /&gt;</w:t>
      </w:r>
    </w:p>
    <w:p w14:paraId="12742518" w14:textId="77777777" w:rsidR="00C77C9B" w:rsidRDefault="008D07D6">
      <w:pPr>
        <w:pStyle w:val="Example"/>
        <w:ind w:left="130" w:right="115"/>
      </w:pPr>
      <w:r>
        <w:t xml:space="preserve">          ...</w:t>
      </w:r>
    </w:p>
    <w:p w14:paraId="0CBFB75B" w14:textId="77777777" w:rsidR="00C77C9B" w:rsidRDefault="008D07D6">
      <w:pPr>
        <w:pStyle w:val="Example"/>
        <w:ind w:left="130" w:right="115"/>
      </w:pPr>
      <w:r>
        <w:t xml:space="preserve">        &lt;/procedure&gt;</w:t>
      </w:r>
    </w:p>
    <w:p w14:paraId="31E9C2ED" w14:textId="77777777" w:rsidR="00C77C9B" w:rsidRDefault="008D07D6">
      <w:pPr>
        <w:pStyle w:val="Example"/>
        <w:ind w:left="130" w:right="115"/>
      </w:pPr>
      <w:r>
        <w:t xml:space="preserve">    &lt;/entry&gt;</w:t>
      </w:r>
    </w:p>
    <w:p w14:paraId="6FE7BFA8" w14:textId="77777777" w:rsidR="00C77C9B" w:rsidRDefault="008D07D6">
      <w:pPr>
        <w:pStyle w:val="Example"/>
        <w:ind w:left="130" w:right="115"/>
      </w:pPr>
      <w:r>
        <w:t xml:space="preserve">    &lt;observation classCode="OBS" moodCode="EVN"&gt;</w:t>
      </w:r>
    </w:p>
    <w:p w14:paraId="28B08DC3" w14:textId="77777777" w:rsidR="00C77C9B" w:rsidRDefault="008D07D6">
      <w:pPr>
        <w:pStyle w:val="Example"/>
        <w:ind w:left="130" w:right="115"/>
      </w:pPr>
      <w:r>
        <w:t xml:space="preserve">        &lt;templateId root="2.16.840.1.113883.10.20.22.4.13" extension="2014-06-09" /&gt;</w:t>
      </w:r>
    </w:p>
    <w:p w14:paraId="183B43E4" w14:textId="77777777" w:rsidR="00C77C9B" w:rsidRDefault="008D07D6">
      <w:pPr>
        <w:pStyle w:val="Example"/>
        <w:ind w:left="130" w:right="115"/>
      </w:pPr>
      <w:r>
        <w:t xml:space="preserve">        &lt;!-- Procedure Activity Observation template --&gt;</w:t>
      </w:r>
    </w:p>
    <w:p w14:paraId="34A83155" w14:textId="77777777" w:rsidR="00C77C9B" w:rsidRDefault="008D07D6">
      <w:pPr>
        <w:pStyle w:val="Example"/>
        <w:ind w:left="130" w:right="115"/>
      </w:pPr>
      <w:r>
        <w:t xml:space="preserve">        ...</w:t>
      </w:r>
    </w:p>
    <w:p w14:paraId="337969DD" w14:textId="77777777" w:rsidR="00C77C9B" w:rsidRDefault="008D07D6">
      <w:pPr>
        <w:pStyle w:val="Example"/>
        <w:ind w:left="130" w:right="115"/>
      </w:pPr>
      <w:r>
        <w:t xml:space="preserve">    &lt;/observation&gt;</w:t>
      </w:r>
    </w:p>
    <w:p w14:paraId="53DF10E9" w14:textId="77777777" w:rsidR="00C77C9B" w:rsidRDefault="008D07D6">
      <w:pPr>
        <w:pStyle w:val="Example"/>
        <w:ind w:left="130" w:right="115"/>
      </w:pPr>
      <w:r>
        <w:t xml:space="preserve">    &lt;entry&gt;</w:t>
      </w:r>
    </w:p>
    <w:p w14:paraId="2F989B61" w14:textId="77777777" w:rsidR="00C77C9B" w:rsidRDefault="008D07D6">
      <w:pPr>
        <w:pStyle w:val="Example"/>
        <w:ind w:left="130" w:right="115"/>
      </w:pPr>
      <w:r>
        <w:t xml:space="preserve">        &lt;act classCode="ACT" moodCode="INT"&gt;</w:t>
      </w:r>
    </w:p>
    <w:p w14:paraId="0C8D9ED3" w14:textId="77777777" w:rsidR="00C77C9B" w:rsidRDefault="008D07D6">
      <w:pPr>
        <w:pStyle w:val="Example"/>
        <w:ind w:left="130" w:right="115"/>
      </w:pPr>
      <w:r>
        <w:t xml:space="preserve">        &lt;templateId root="2.16.840.1.113883.10.20.22.4.12" extension="2014-06-09" /&gt;</w:t>
      </w:r>
    </w:p>
    <w:p w14:paraId="3012BC2D" w14:textId="77777777" w:rsidR="00C77C9B" w:rsidRDefault="008D07D6">
      <w:pPr>
        <w:pStyle w:val="Example"/>
        <w:ind w:left="130" w:right="115"/>
      </w:pPr>
      <w:r>
        <w:t xml:space="preserve">        &lt;!-- Procedure Activity Act template --&gt;</w:t>
      </w:r>
    </w:p>
    <w:p w14:paraId="59C9D4AD" w14:textId="77777777" w:rsidR="00C77C9B" w:rsidRDefault="008D07D6">
      <w:pPr>
        <w:pStyle w:val="Example"/>
        <w:ind w:left="130" w:right="115"/>
      </w:pPr>
      <w:r>
        <w:t xml:space="preserve">         ...</w:t>
      </w:r>
    </w:p>
    <w:p w14:paraId="2EF0D1E2" w14:textId="77777777" w:rsidR="00C77C9B" w:rsidRDefault="008D07D6">
      <w:pPr>
        <w:pStyle w:val="Example"/>
        <w:ind w:left="130" w:right="115"/>
      </w:pPr>
      <w:r>
        <w:t xml:space="preserve">        &lt;/act&gt;</w:t>
      </w:r>
    </w:p>
    <w:p w14:paraId="67B08731" w14:textId="77777777" w:rsidR="00C77C9B" w:rsidRDefault="008D07D6">
      <w:pPr>
        <w:pStyle w:val="Example"/>
        <w:ind w:left="130" w:right="115"/>
      </w:pPr>
      <w:r>
        <w:t xml:space="preserve">    &lt;/entry&gt;</w:t>
      </w:r>
    </w:p>
    <w:p w14:paraId="7A3F5690" w14:textId="77777777" w:rsidR="00C77C9B" w:rsidRDefault="008D07D6">
      <w:pPr>
        <w:pStyle w:val="Example"/>
        <w:ind w:left="130" w:right="115"/>
      </w:pPr>
      <w:r>
        <w:t>&lt;/section&gt;</w:t>
      </w:r>
    </w:p>
    <w:p w14:paraId="6AE8C480" w14:textId="77777777" w:rsidR="00C77C9B" w:rsidRDefault="00C77C9B">
      <w:pPr>
        <w:pStyle w:val="BodyText"/>
      </w:pPr>
    </w:p>
    <w:p w14:paraId="7EC75BCE" w14:textId="77777777" w:rsidR="00C77C9B" w:rsidRDefault="008D07D6">
      <w:pPr>
        <w:pStyle w:val="Heading2nospace"/>
      </w:pPr>
      <w:bookmarkStart w:id="773" w:name="S_Reason_for_Visit_Section"/>
      <w:bookmarkStart w:id="774" w:name="_Toc175307701"/>
      <w:r>
        <w:t>Reason for Visit Section</w:t>
      </w:r>
      <w:bookmarkEnd w:id="773"/>
      <w:bookmarkEnd w:id="774"/>
    </w:p>
    <w:p w14:paraId="4119F109" w14:textId="77777777" w:rsidR="00C77C9B" w:rsidRDefault="008D07D6">
      <w:pPr>
        <w:pStyle w:val="BracketData"/>
      </w:pPr>
      <w:r>
        <w:t>[section: identifier urn:oid:2.16.840.1.113883.10.20.22.2.12 (open)]</w:t>
      </w:r>
    </w:p>
    <w:p w14:paraId="1B40C236" w14:textId="77777777" w:rsidR="00C77C9B" w:rsidRDefault="008D07D6">
      <w:pPr>
        <w:pStyle w:val="BracketData"/>
      </w:pPr>
      <w:r>
        <w:t>Published as part of Consolidated CDA Templates for Clinical Notes (US Realm) DSTU R1.1</w:t>
      </w:r>
    </w:p>
    <w:p w14:paraId="1E67403A" w14:textId="0E84C090" w:rsidR="00C77C9B" w:rsidRDefault="008D07D6">
      <w:pPr>
        <w:pStyle w:val="Caption"/>
      </w:pPr>
      <w:bookmarkStart w:id="775" w:name="_Toc175308037"/>
      <w:r>
        <w:t xml:space="preserve">Table </w:t>
      </w:r>
      <w:r>
        <w:fldChar w:fldCharType="begin"/>
      </w:r>
      <w:r>
        <w:instrText>SEQ Table \* ARABIC</w:instrText>
      </w:r>
      <w:r>
        <w:fldChar w:fldCharType="separate"/>
      </w:r>
      <w:r w:rsidR="00C17516">
        <w:t>68</w:t>
      </w:r>
      <w:r>
        <w:fldChar w:fldCharType="end"/>
      </w:r>
      <w:r>
        <w:t>: Reason for Visit Section Contexts</w:t>
      </w:r>
      <w:bookmarkEnd w:id="7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893F7E3" w14:textId="77777777">
        <w:trPr>
          <w:cantSplit/>
          <w:tblHeader/>
          <w:jc w:val="center"/>
        </w:trPr>
        <w:tc>
          <w:tcPr>
            <w:tcW w:w="360" w:type="dxa"/>
            <w:shd w:val="clear" w:color="auto" w:fill="E6E6E6"/>
          </w:tcPr>
          <w:p w14:paraId="7A17A3CB" w14:textId="77777777" w:rsidR="00C77C9B" w:rsidRDefault="008D07D6">
            <w:pPr>
              <w:pStyle w:val="TableHead"/>
            </w:pPr>
            <w:r>
              <w:t>Contained By:</w:t>
            </w:r>
          </w:p>
        </w:tc>
        <w:tc>
          <w:tcPr>
            <w:tcW w:w="360" w:type="dxa"/>
            <w:shd w:val="clear" w:color="auto" w:fill="E6E6E6"/>
          </w:tcPr>
          <w:p w14:paraId="77F3A1D2" w14:textId="77777777" w:rsidR="00C77C9B" w:rsidRDefault="008D07D6">
            <w:pPr>
              <w:pStyle w:val="TableHead"/>
            </w:pPr>
            <w:r>
              <w:t>Contains:</w:t>
            </w:r>
          </w:p>
        </w:tc>
      </w:tr>
      <w:tr w:rsidR="00C77C9B" w14:paraId="3F85E771" w14:textId="77777777">
        <w:trPr>
          <w:jc w:val="center"/>
        </w:trPr>
        <w:tc>
          <w:tcPr>
            <w:tcW w:w="360" w:type="dxa"/>
          </w:tcPr>
          <w:p w14:paraId="3F99B062" w14:textId="34070EDC"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06106F2E" w14:textId="77777777" w:rsidR="00C77C9B" w:rsidRDefault="00C77C9B"/>
        </w:tc>
      </w:tr>
    </w:tbl>
    <w:p w14:paraId="0F0CA894" w14:textId="77777777" w:rsidR="00C77C9B" w:rsidRDefault="00C77C9B">
      <w:pPr>
        <w:pStyle w:val="BodyText"/>
      </w:pPr>
    </w:p>
    <w:p w14:paraId="73ABF706" w14:textId="77777777" w:rsidR="00C77C9B" w:rsidRDefault="008D07D6">
      <w:r>
        <w:t>This section records the patient’s reason for the patient's visit (as documented by the provider). Local policy determines whether Reason for Visit and Chief Complaint are in separate or combined sections.</w:t>
      </w:r>
    </w:p>
    <w:p w14:paraId="2730A967" w14:textId="4587A346" w:rsidR="00C77C9B" w:rsidRDefault="008D07D6">
      <w:pPr>
        <w:pStyle w:val="Caption"/>
      </w:pPr>
      <w:bookmarkStart w:id="776" w:name="_Toc175308038"/>
      <w:r>
        <w:lastRenderedPageBreak/>
        <w:t xml:space="preserve">Table </w:t>
      </w:r>
      <w:r>
        <w:fldChar w:fldCharType="begin"/>
      </w:r>
      <w:r>
        <w:instrText>SEQ Table \* ARABIC</w:instrText>
      </w:r>
      <w:r>
        <w:fldChar w:fldCharType="separate"/>
      </w:r>
      <w:r w:rsidR="00C17516">
        <w:t>69</w:t>
      </w:r>
      <w:r>
        <w:fldChar w:fldCharType="end"/>
      </w:r>
      <w:r>
        <w:t>: Reason for Visit Section Constraints Overview</w:t>
      </w:r>
      <w:bookmarkEnd w:id="7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D04299F" w14:textId="77777777">
        <w:trPr>
          <w:cantSplit/>
          <w:tblHeader/>
          <w:jc w:val="center"/>
        </w:trPr>
        <w:tc>
          <w:tcPr>
            <w:tcW w:w="0" w:type="dxa"/>
            <w:shd w:val="clear" w:color="auto" w:fill="E6E6E6"/>
            <w:noWrap/>
          </w:tcPr>
          <w:p w14:paraId="10DF9097" w14:textId="77777777" w:rsidR="00C77C9B" w:rsidRDefault="008D07D6">
            <w:pPr>
              <w:pStyle w:val="TableHead"/>
            </w:pPr>
            <w:r>
              <w:t>XPath</w:t>
            </w:r>
          </w:p>
        </w:tc>
        <w:tc>
          <w:tcPr>
            <w:tcW w:w="720" w:type="dxa"/>
            <w:shd w:val="clear" w:color="auto" w:fill="E6E6E6"/>
            <w:noWrap/>
          </w:tcPr>
          <w:p w14:paraId="6BBA9EDC" w14:textId="77777777" w:rsidR="00C77C9B" w:rsidRDefault="008D07D6">
            <w:pPr>
              <w:pStyle w:val="TableHead"/>
            </w:pPr>
            <w:r>
              <w:t>Card.</w:t>
            </w:r>
          </w:p>
        </w:tc>
        <w:tc>
          <w:tcPr>
            <w:tcW w:w="1152" w:type="dxa"/>
            <w:shd w:val="clear" w:color="auto" w:fill="E6E6E6"/>
            <w:noWrap/>
          </w:tcPr>
          <w:p w14:paraId="716D4BFD" w14:textId="77777777" w:rsidR="00C77C9B" w:rsidRDefault="008D07D6">
            <w:pPr>
              <w:pStyle w:val="TableHead"/>
            </w:pPr>
            <w:r>
              <w:t>Verb</w:t>
            </w:r>
          </w:p>
        </w:tc>
        <w:tc>
          <w:tcPr>
            <w:tcW w:w="864" w:type="dxa"/>
            <w:shd w:val="clear" w:color="auto" w:fill="E6E6E6"/>
            <w:noWrap/>
          </w:tcPr>
          <w:p w14:paraId="090922AC" w14:textId="77777777" w:rsidR="00C77C9B" w:rsidRDefault="008D07D6">
            <w:pPr>
              <w:pStyle w:val="TableHead"/>
            </w:pPr>
            <w:r>
              <w:t>Data Type</w:t>
            </w:r>
          </w:p>
        </w:tc>
        <w:tc>
          <w:tcPr>
            <w:tcW w:w="864" w:type="dxa"/>
            <w:shd w:val="clear" w:color="auto" w:fill="E6E6E6"/>
            <w:noWrap/>
          </w:tcPr>
          <w:p w14:paraId="3E83DA68" w14:textId="77777777" w:rsidR="00C77C9B" w:rsidRDefault="008D07D6">
            <w:pPr>
              <w:pStyle w:val="TableHead"/>
            </w:pPr>
            <w:r>
              <w:t>CONF#</w:t>
            </w:r>
          </w:p>
        </w:tc>
        <w:tc>
          <w:tcPr>
            <w:tcW w:w="864" w:type="dxa"/>
            <w:shd w:val="clear" w:color="auto" w:fill="E6E6E6"/>
            <w:noWrap/>
          </w:tcPr>
          <w:p w14:paraId="635E8AEA" w14:textId="77777777" w:rsidR="00C77C9B" w:rsidRDefault="008D07D6">
            <w:pPr>
              <w:pStyle w:val="TableHead"/>
            </w:pPr>
            <w:r>
              <w:t>Value</w:t>
            </w:r>
          </w:p>
        </w:tc>
      </w:tr>
      <w:tr w:rsidR="00C77C9B" w14:paraId="7804AE44" w14:textId="77777777">
        <w:trPr>
          <w:jc w:val="center"/>
        </w:trPr>
        <w:tc>
          <w:tcPr>
            <w:tcW w:w="10160" w:type="dxa"/>
            <w:gridSpan w:val="6"/>
          </w:tcPr>
          <w:p w14:paraId="63BD80D7" w14:textId="77777777" w:rsidR="00C77C9B" w:rsidRDefault="008D07D6">
            <w:pPr>
              <w:pStyle w:val="TableText"/>
            </w:pPr>
            <w:r>
              <w:t>section (identifier: urn:oid:2.16.840.1.113883.10.20.22.2.12)</w:t>
            </w:r>
          </w:p>
        </w:tc>
      </w:tr>
      <w:tr w:rsidR="00C77C9B" w14:paraId="2B7F2931" w14:textId="77777777">
        <w:trPr>
          <w:jc w:val="center"/>
        </w:trPr>
        <w:tc>
          <w:tcPr>
            <w:tcW w:w="3345" w:type="dxa"/>
          </w:tcPr>
          <w:p w14:paraId="669E51B3" w14:textId="77777777" w:rsidR="00C77C9B" w:rsidRDefault="008D07D6">
            <w:pPr>
              <w:pStyle w:val="TableText"/>
            </w:pPr>
            <w:r>
              <w:tab/>
              <w:t>templateId</w:t>
            </w:r>
          </w:p>
        </w:tc>
        <w:tc>
          <w:tcPr>
            <w:tcW w:w="720" w:type="dxa"/>
          </w:tcPr>
          <w:p w14:paraId="62B1288D" w14:textId="77777777" w:rsidR="00C77C9B" w:rsidRDefault="008D07D6">
            <w:pPr>
              <w:pStyle w:val="TableText"/>
            </w:pPr>
            <w:r>
              <w:t>1..1</w:t>
            </w:r>
          </w:p>
        </w:tc>
        <w:tc>
          <w:tcPr>
            <w:tcW w:w="1152" w:type="dxa"/>
          </w:tcPr>
          <w:p w14:paraId="416D91F9" w14:textId="77777777" w:rsidR="00C77C9B" w:rsidRDefault="008D07D6">
            <w:pPr>
              <w:pStyle w:val="TableText"/>
            </w:pPr>
            <w:r>
              <w:t>SHALL</w:t>
            </w:r>
          </w:p>
        </w:tc>
        <w:tc>
          <w:tcPr>
            <w:tcW w:w="864" w:type="dxa"/>
          </w:tcPr>
          <w:p w14:paraId="2385D4C0" w14:textId="77777777" w:rsidR="00C77C9B" w:rsidRDefault="00C77C9B">
            <w:pPr>
              <w:pStyle w:val="TableText"/>
            </w:pPr>
          </w:p>
        </w:tc>
        <w:tc>
          <w:tcPr>
            <w:tcW w:w="1104" w:type="dxa"/>
          </w:tcPr>
          <w:p w14:paraId="603F94AD" w14:textId="43544797" w:rsidR="00C77C9B" w:rsidRDefault="00000000">
            <w:pPr>
              <w:pStyle w:val="TableText"/>
            </w:pPr>
            <w:hyperlink w:anchor="C_81-7836">
              <w:r w:rsidR="008D07D6">
                <w:rPr>
                  <w:rStyle w:val="HyperlinkText9pt"/>
                </w:rPr>
                <w:t>81-7836</w:t>
              </w:r>
            </w:hyperlink>
          </w:p>
        </w:tc>
        <w:tc>
          <w:tcPr>
            <w:tcW w:w="2975" w:type="dxa"/>
          </w:tcPr>
          <w:p w14:paraId="0237A344" w14:textId="77777777" w:rsidR="00C77C9B" w:rsidRDefault="00C77C9B">
            <w:pPr>
              <w:pStyle w:val="TableText"/>
            </w:pPr>
          </w:p>
        </w:tc>
      </w:tr>
      <w:tr w:rsidR="00C77C9B" w14:paraId="2F1C90F8" w14:textId="77777777">
        <w:trPr>
          <w:jc w:val="center"/>
        </w:trPr>
        <w:tc>
          <w:tcPr>
            <w:tcW w:w="3345" w:type="dxa"/>
          </w:tcPr>
          <w:p w14:paraId="485C0D33" w14:textId="77777777" w:rsidR="00C77C9B" w:rsidRDefault="008D07D6">
            <w:pPr>
              <w:pStyle w:val="TableText"/>
            </w:pPr>
            <w:r>
              <w:tab/>
            </w:r>
            <w:r>
              <w:tab/>
              <w:t>@root</w:t>
            </w:r>
          </w:p>
        </w:tc>
        <w:tc>
          <w:tcPr>
            <w:tcW w:w="720" w:type="dxa"/>
          </w:tcPr>
          <w:p w14:paraId="0E734A8D" w14:textId="77777777" w:rsidR="00C77C9B" w:rsidRDefault="008D07D6">
            <w:pPr>
              <w:pStyle w:val="TableText"/>
            </w:pPr>
            <w:r>
              <w:t>1..1</w:t>
            </w:r>
          </w:p>
        </w:tc>
        <w:tc>
          <w:tcPr>
            <w:tcW w:w="1152" w:type="dxa"/>
          </w:tcPr>
          <w:p w14:paraId="77FFC1B6" w14:textId="77777777" w:rsidR="00C77C9B" w:rsidRDefault="008D07D6">
            <w:pPr>
              <w:pStyle w:val="TableText"/>
            </w:pPr>
            <w:r>
              <w:t>SHALL</w:t>
            </w:r>
          </w:p>
        </w:tc>
        <w:tc>
          <w:tcPr>
            <w:tcW w:w="864" w:type="dxa"/>
          </w:tcPr>
          <w:p w14:paraId="29B74FB1" w14:textId="77777777" w:rsidR="00C77C9B" w:rsidRDefault="00C77C9B">
            <w:pPr>
              <w:pStyle w:val="TableText"/>
            </w:pPr>
          </w:p>
        </w:tc>
        <w:tc>
          <w:tcPr>
            <w:tcW w:w="1104" w:type="dxa"/>
          </w:tcPr>
          <w:p w14:paraId="7878F46B" w14:textId="485EDF1D" w:rsidR="00C77C9B" w:rsidRDefault="00000000">
            <w:pPr>
              <w:pStyle w:val="TableText"/>
            </w:pPr>
            <w:hyperlink w:anchor="C_81-10448">
              <w:r w:rsidR="008D07D6">
                <w:rPr>
                  <w:rStyle w:val="HyperlinkText9pt"/>
                </w:rPr>
                <w:t>81-10448</w:t>
              </w:r>
            </w:hyperlink>
          </w:p>
        </w:tc>
        <w:tc>
          <w:tcPr>
            <w:tcW w:w="2975" w:type="dxa"/>
          </w:tcPr>
          <w:p w14:paraId="534592C6" w14:textId="77777777" w:rsidR="00C77C9B" w:rsidRDefault="008D07D6">
            <w:pPr>
              <w:pStyle w:val="TableText"/>
            </w:pPr>
            <w:r>
              <w:t>2.16.840.1.113883.10.20.22.2.12</w:t>
            </w:r>
          </w:p>
        </w:tc>
      </w:tr>
      <w:tr w:rsidR="00C77C9B" w14:paraId="35803235" w14:textId="77777777">
        <w:trPr>
          <w:jc w:val="center"/>
        </w:trPr>
        <w:tc>
          <w:tcPr>
            <w:tcW w:w="3345" w:type="dxa"/>
          </w:tcPr>
          <w:p w14:paraId="75F2482B" w14:textId="77777777" w:rsidR="00C77C9B" w:rsidRDefault="008D07D6">
            <w:pPr>
              <w:pStyle w:val="TableText"/>
            </w:pPr>
            <w:r>
              <w:tab/>
              <w:t>code</w:t>
            </w:r>
          </w:p>
        </w:tc>
        <w:tc>
          <w:tcPr>
            <w:tcW w:w="720" w:type="dxa"/>
          </w:tcPr>
          <w:p w14:paraId="6AC77DCC" w14:textId="77777777" w:rsidR="00C77C9B" w:rsidRDefault="008D07D6">
            <w:pPr>
              <w:pStyle w:val="TableText"/>
            </w:pPr>
            <w:r>
              <w:t>1..1</w:t>
            </w:r>
          </w:p>
        </w:tc>
        <w:tc>
          <w:tcPr>
            <w:tcW w:w="1152" w:type="dxa"/>
          </w:tcPr>
          <w:p w14:paraId="0231F5C5" w14:textId="77777777" w:rsidR="00C77C9B" w:rsidRDefault="008D07D6">
            <w:pPr>
              <w:pStyle w:val="TableText"/>
            </w:pPr>
            <w:r>
              <w:t>SHALL</w:t>
            </w:r>
          </w:p>
        </w:tc>
        <w:tc>
          <w:tcPr>
            <w:tcW w:w="864" w:type="dxa"/>
          </w:tcPr>
          <w:p w14:paraId="51AE4761" w14:textId="77777777" w:rsidR="00C77C9B" w:rsidRDefault="00C77C9B">
            <w:pPr>
              <w:pStyle w:val="TableText"/>
            </w:pPr>
          </w:p>
        </w:tc>
        <w:tc>
          <w:tcPr>
            <w:tcW w:w="1104" w:type="dxa"/>
          </w:tcPr>
          <w:p w14:paraId="25F532A7" w14:textId="3C706F57" w:rsidR="00C77C9B" w:rsidRDefault="00000000">
            <w:pPr>
              <w:pStyle w:val="TableText"/>
            </w:pPr>
            <w:hyperlink w:anchor="C_81-15429">
              <w:r w:rsidR="008D07D6">
                <w:rPr>
                  <w:rStyle w:val="HyperlinkText9pt"/>
                </w:rPr>
                <w:t>81-15429</w:t>
              </w:r>
            </w:hyperlink>
          </w:p>
        </w:tc>
        <w:tc>
          <w:tcPr>
            <w:tcW w:w="2975" w:type="dxa"/>
          </w:tcPr>
          <w:p w14:paraId="4AA4F60D" w14:textId="77777777" w:rsidR="00C77C9B" w:rsidRDefault="00C77C9B">
            <w:pPr>
              <w:pStyle w:val="TableText"/>
            </w:pPr>
          </w:p>
        </w:tc>
      </w:tr>
      <w:tr w:rsidR="00C77C9B" w14:paraId="116DA1C9" w14:textId="77777777">
        <w:trPr>
          <w:jc w:val="center"/>
        </w:trPr>
        <w:tc>
          <w:tcPr>
            <w:tcW w:w="3345" w:type="dxa"/>
          </w:tcPr>
          <w:p w14:paraId="1212DACC" w14:textId="77777777" w:rsidR="00C77C9B" w:rsidRDefault="008D07D6">
            <w:pPr>
              <w:pStyle w:val="TableText"/>
            </w:pPr>
            <w:r>
              <w:tab/>
            </w:r>
            <w:r>
              <w:tab/>
              <w:t>@code</w:t>
            </w:r>
          </w:p>
        </w:tc>
        <w:tc>
          <w:tcPr>
            <w:tcW w:w="720" w:type="dxa"/>
          </w:tcPr>
          <w:p w14:paraId="786078C8" w14:textId="77777777" w:rsidR="00C77C9B" w:rsidRDefault="008D07D6">
            <w:pPr>
              <w:pStyle w:val="TableText"/>
            </w:pPr>
            <w:r>
              <w:t>1..1</w:t>
            </w:r>
          </w:p>
        </w:tc>
        <w:tc>
          <w:tcPr>
            <w:tcW w:w="1152" w:type="dxa"/>
          </w:tcPr>
          <w:p w14:paraId="28068519" w14:textId="77777777" w:rsidR="00C77C9B" w:rsidRDefault="008D07D6">
            <w:pPr>
              <w:pStyle w:val="TableText"/>
            </w:pPr>
            <w:r>
              <w:t>SHALL</w:t>
            </w:r>
          </w:p>
        </w:tc>
        <w:tc>
          <w:tcPr>
            <w:tcW w:w="864" w:type="dxa"/>
          </w:tcPr>
          <w:p w14:paraId="1D2CCE0D" w14:textId="77777777" w:rsidR="00C77C9B" w:rsidRDefault="00C77C9B">
            <w:pPr>
              <w:pStyle w:val="TableText"/>
            </w:pPr>
          </w:p>
        </w:tc>
        <w:tc>
          <w:tcPr>
            <w:tcW w:w="1104" w:type="dxa"/>
          </w:tcPr>
          <w:p w14:paraId="5AE98484" w14:textId="11800FF4" w:rsidR="00C77C9B" w:rsidRDefault="00000000">
            <w:pPr>
              <w:pStyle w:val="TableText"/>
            </w:pPr>
            <w:hyperlink w:anchor="C_81-15430">
              <w:r w:rsidR="008D07D6">
                <w:rPr>
                  <w:rStyle w:val="HyperlinkText9pt"/>
                </w:rPr>
                <w:t>81-15430</w:t>
              </w:r>
            </w:hyperlink>
          </w:p>
        </w:tc>
        <w:tc>
          <w:tcPr>
            <w:tcW w:w="2975" w:type="dxa"/>
          </w:tcPr>
          <w:p w14:paraId="4B8D93D8" w14:textId="77777777" w:rsidR="00C77C9B" w:rsidRDefault="008D07D6">
            <w:pPr>
              <w:pStyle w:val="TableText"/>
            </w:pPr>
            <w:r>
              <w:t>29299-5</w:t>
            </w:r>
          </w:p>
        </w:tc>
      </w:tr>
      <w:tr w:rsidR="00C77C9B" w14:paraId="179CEA5A" w14:textId="77777777">
        <w:trPr>
          <w:jc w:val="center"/>
        </w:trPr>
        <w:tc>
          <w:tcPr>
            <w:tcW w:w="3345" w:type="dxa"/>
          </w:tcPr>
          <w:p w14:paraId="35E4471B" w14:textId="77777777" w:rsidR="00C77C9B" w:rsidRDefault="008D07D6">
            <w:pPr>
              <w:pStyle w:val="TableText"/>
            </w:pPr>
            <w:r>
              <w:tab/>
            </w:r>
            <w:r>
              <w:tab/>
              <w:t>@codeSystem</w:t>
            </w:r>
          </w:p>
        </w:tc>
        <w:tc>
          <w:tcPr>
            <w:tcW w:w="720" w:type="dxa"/>
          </w:tcPr>
          <w:p w14:paraId="11889B4C" w14:textId="77777777" w:rsidR="00C77C9B" w:rsidRDefault="008D07D6">
            <w:pPr>
              <w:pStyle w:val="TableText"/>
            </w:pPr>
            <w:r>
              <w:t>1..1</w:t>
            </w:r>
          </w:p>
        </w:tc>
        <w:tc>
          <w:tcPr>
            <w:tcW w:w="1152" w:type="dxa"/>
          </w:tcPr>
          <w:p w14:paraId="40BA66D6" w14:textId="77777777" w:rsidR="00C77C9B" w:rsidRDefault="008D07D6">
            <w:pPr>
              <w:pStyle w:val="TableText"/>
            </w:pPr>
            <w:r>
              <w:t>SHALL</w:t>
            </w:r>
          </w:p>
        </w:tc>
        <w:tc>
          <w:tcPr>
            <w:tcW w:w="864" w:type="dxa"/>
          </w:tcPr>
          <w:p w14:paraId="4A07EA5F" w14:textId="77777777" w:rsidR="00C77C9B" w:rsidRDefault="00C77C9B">
            <w:pPr>
              <w:pStyle w:val="TableText"/>
            </w:pPr>
          </w:p>
        </w:tc>
        <w:tc>
          <w:tcPr>
            <w:tcW w:w="1104" w:type="dxa"/>
          </w:tcPr>
          <w:p w14:paraId="2CB7150E" w14:textId="45BF0ACB" w:rsidR="00C77C9B" w:rsidRDefault="00000000">
            <w:pPr>
              <w:pStyle w:val="TableText"/>
            </w:pPr>
            <w:hyperlink w:anchor="C_81-26494">
              <w:r w:rsidR="008D07D6">
                <w:rPr>
                  <w:rStyle w:val="HyperlinkText9pt"/>
                </w:rPr>
                <w:t>81-26494</w:t>
              </w:r>
            </w:hyperlink>
          </w:p>
        </w:tc>
        <w:tc>
          <w:tcPr>
            <w:tcW w:w="2975" w:type="dxa"/>
          </w:tcPr>
          <w:p w14:paraId="06AF8C10" w14:textId="77777777" w:rsidR="00C77C9B" w:rsidRDefault="008D07D6">
            <w:pPr>
              <w:pStyle w:val="TableText"/>
            </w:pPr>
            <w:r>
              <w:t>urn:oid:2.16.840.1.113883.6.1 (LOINC) = 2.16.840.1.113883.6.1</w:t>
            </w:r>
          </w:p>
        </w:tc>
      </w:tr>
      <w:tr w:rsidR="00C77C9B" w14:paraId="70325B12" w14:textId="77777777">
        <w:trPr>
          <w:jc w:val="center"/>
        </w:trPr>
        <w:tc>
          <w:tcPr>
            <w:tcW w:w="3345" w:type="dxa"/>
          </w:tcPr>
          <w:p w14:paraId="79D73C6F" w14:textId="77777777" w:rsidR="00C77C9B" w:rsidRDefault="008D07D6">
            <w:pPr>
              <w:pStyle w:val="TableText"/>
            </w:pPr>
            <w:r>
              <w:tab/>
              <w:t>title</w:t>
            </w:r>
          </w:p>
        </w:tc>
        <w:tc>
          <w:tcPr>
            <w:tcW w:w="720" w:type="dxa"/>
          </w:tcPr>
          <w:p w14:paraId="513661F0" w14:textId="77777777" w:rsidR="00C77C9B" w:rsidRDefault="008D07D6">
            <w:pPr>
              <w:pStyle w:val="TableText"/>
            </w:pPr>
            <w:r>
              <w:t>1..1</w:t>
            </w:r>
          </w:p>
        </w:tc>
        <w:tc>
          <w:tcPr>
            <w:tcW w:w="1152" w:type="dxa"/>
          </w:tcPr>
          <w:p w14:paraId="2E581885" w14:textId="77777777" w:rsidR="00C77C9B" w:rsidRDefault="008D07D6">
            <w:pPr>
              <w:pStyle w:val="TableText"/>
            </w:pPr>
            <w:r>
              <w:t>SHALL</w:t>
            </w:r>
          </w:p>
        </w:tc>
        <w:tc>
          <w:tcPr>
            <w:tcW w:w="864" w:type="dxa"/>
          </w:tcPr>
          <w:p w14:paraId="04B1621D" w14:textId="77777777" w:rsidR="00C77C9B" w:rsidRDefault="00C77C9B">
            <w:pPr>
              <w:pStyle w:val="TableText"/>
            </w:pPr>
          </w:p>
        </w:tc>
        <w:tc>
          <w:tcPr>
            <w:tcW w:w="1104" w:type="dxa"/>
          </w:tcPr>
          <w:p w14:paraId="240DA411" w14:textId="2B742067" w:rsidR="00C77C9B" w:rsidRDefault="00000000">
            <w:pPr>
              <w:pStyle w:val="TableText"/>
            </w:pPr>
            <w:hyperlink w:anchor="C_81-7838">
              <w:r w:rsidR="008D07D6">
                <w:rPr>
                  <w:rStyle w:val="HyperlinkText9pt"/>
                </w:rPr>
                <w:t>81-7838</w:t>
              </w:r>
            </w:hyperlink>
          </w:p>
        </w:tc>
        <w:tc>
          <w:tcPr>
            <w:tcW w:w="2975" w:type="dxa"/>
          </w:tcPr>
          <w:p w14:paraId="3A5BD620" w14:textId="77777777" w:rsidR="00C77C9B" w:rsidRDefault="00C77C9B">
            <w:pPr>
              <w:pStyle w:val="TableText"/>
            </w:pPr>
          </w:p>
        </w:tc>
      </w:tr>
      <w:tr w:rsidR="00C77C9B" w14:paraId="2940064C" w14:textId="77777777">
        <w:trPr>
          <w:jc w:val="center"/>
        </w:trPr>
        <w:tc>
          <w:tcPr>
            <w:tcW w:w="3345" w:type="dxa"/>
          </w:tcPr>
          <w:p w14:paraId="56DCAC63" w14:textId="77777777" w:rsidR="00C77C9B" w:rsidRDefault="008D07D6">
            <w:pPr>
              <w:pStyle w:val="TableText"/>
            </w:pPr>
            <w:r>
              <w:tab/>
              <w:t>text</w:t>
            </w:r>
          </w:p>
        </w:tc>
        <w:tc>
          <w:tcPr>
            <w:tcW w:w="720" w:type="dxa"/>
          </w:tcPr>
          <w:p w14:paraId="6ACE2CB3" w14:textId="77777777" w:rsidR="00C77C9B" w:rsidRDefault="008D07D6">
            <w:pPr>
              <w:pStyle w:val="TableText"/>
            </w:pPr>
            <w:r>
              <w:t>1..1</w:t>
            </w:r>
          </w:p>
        </w:tc>
        <w:tc>
          <w:tcPr>
            <w:tcW w:w="1152" w:type="dxa"/>
          </w:tcPr>
          <w:p w14:paraId="0295CDF6" w14:textId="77777777" w:rsidR="00C77C9B" w:rsidRDefault="008D07D6">
            <w:pPr>
              <w:pStyle w:val="TableText"/>
            </w:pPr>
            <w:r>
              <w:t>SHALL</w:t>
            </w:r>
          </w:p>
        </w:tc>
        <w:tc>
          <w:tcPr>
            <w:tcW w:w="864" w:type="dxa"/>
          </w:tcPr>
          <w:p w14:paraId="480AFE74" w14:textId="77777777" w:rsidR="00C77C9B" w:rsidRDefault="00C77C9B">
            <w:pPr>
              <w:pStyle w:val="TableText"/>
            </w:pPr>
          </w:p>
        </w:tc>
        <w:tc>
          <w:tcPr>
            <w:tcW w:w="1104" w:type="dxa"/>
          </w:tcPr>
          <w:p w14:paraId="68D088CC" w14:textId="61791537" w:rsidR="00C77C9B" w:rsidRDefault="00000000">
            <w:pPr>
              <w:pStyle w:val="TableText"/>
            </w:pPr>
            <w:hyperlink w:anchor="C_81-7839">
              <w:r w:rsidR="008D07D6">
                <w:rPr>
                  <w:rStyle w:val="HyperlinkText9pt"/>
                </w:rPr>
                <w:t>81-7839</w:t>
              </w:r>
            </w:hyperlink>
          </w:p>
        </w:tc>
        <w:tc>
          <w:tcPr>
            <w:tcW w:w="2975" w:type="dxa"/>
          </w:tcPr>
          <w:p w14:paraId="231CF718" w14:textId="77777777" w:rsidR="00C77C9B" w:rsidRDefault="00C77C9B">
            <w:pPr>
              <w:pStyle w:val="TableText"/>
            </w:pPr>
          </w:p>
        </w:tc>
      </w:tr>
    </w:tbl>
    <w:p w14:paraId="183E5C64" w14:textId="77777777" w:rsidR="00C77C9B" w:rsidRDefault="00C77C9B">
      <w:pPr>
        <w:pStyle w:val="BodyText"/>
      </w:pPr>
    </w:p>
    <w:p w14:paraId="2B6B2672" w14:textId="77777777" w:rsidR="00C77C9B" w:rsidRDefault="008D07D6" w:rsidP="0055183B">
      <w:pPr>
        <w:numPr>
          <w:ilvl w:val="0"/>
          <w:numId w:val="112"/>
        </w:numPr>
      </w:pPr>
      <w:r>
        <w:rPr>
          <w:rStyle w:val="keyword"/>
        </w:rPr>
        <w:t>SHALL</w:t>
      </w:r>
      <w:r>
        <w:t xml:space="preserve"> contain exactly one [1..1] </w:t>
      </w:r>
      <w:r>
        <w:rPr>
          <w:rStyle w:val="XMLnameBold"/>
        </w:rPr>
        <w:t>templateId</w:t>
      </w:r>
      <w:bookmarkStart w:id="777" w:name="C_81-7836"/>
      <w:r>
        <w:t xml:space="preserve"> (CONF:81-7836)</w:t>
      </w:r>
      <w:bookmarkEnd w:id="777"/>
      <w:r>
        <w:t xml:space="preserve"> such that it</w:t>
      </w:r>
    </w:p>
    <w:p w14:paraId="48AEAD25" w14:textId="77777777" w:rsidR="00C77C9B" w:rsidRDefault="008D07D6" w:rsidP="0055183B">
      <w:pPr>
        <w:numPr>
          <w:ilvl w:val="1"/>
          <w:numId w:val="112"/>
        </w:numPr>
      </w:pPr>
      <w:r>
        <w:rPr>
          <w:rStyle w:val="keyword"/>
        </w:rPr>
        <w:t>SHALL</w:t>
      </w:r>
      <w:r>
        <w:t xml:space="preserve"> contain exactly one [1..1] </w:t>
      </w:r>
      <w:r>
        <w:rPr>
          <w:rStyle w:val="XMLnameBold"/>
        </w:rPr>
        <w:t>@root</w:t>
      </w:r>
      <w:r>
        <w:t>=</w:t>
      </w:r>
      <w:r>
        <w:rPr>
          <w:rStyle w:val="XMLname"/>
        </w:rPr>
        <w:t>"2.16.840.1.113883.10.20.22.2.12"</w:t>
      </w:r>
      <w:bookmarkStart w:id="778" w:name="C_81-10448"/>
      <w:r>
        <w:t xml:space="preserve"> (CONF:81-10448)</w:t>
      </w:r>
      <w:bookmarkEnd w:id="778"/>
      <w:r>
        <w:t>.</w:t>
      </w:r>
    </w:p>
    <w:p w14:paraId="70353416" w14:textId="77777777" w:rsidR="00C77C9B" w:rsidRDefault="008D07D6" w:rsidP="0055183B">
      <w:pPr>
        <w:numPr>
          <w:ilvl w:val="0"/>
          <w:numId w:val="112"/>
        </w:numPr>
      </w:pPr>
      <w:r>
        <w:rPr>
          <w:rStyle w:val="keyword"/>
        </w:rPr>
        <w:t>SHALL</w:t>
      </w:r>
      <w:r>
        <w:t xml:space="preserve"> contain exactly one [1..1] </w:t>
      </w:r>
      <w:r>
        <w:rPr>
          <w:rStyle w:val="XMLnameBold"/>
        </w:rPr>
        <w:t>code</w:t>
      </w:r>
      <w:bookmarkStart w:id="779" w:name="C_81-15429"/>
      <w:r>
        <w:t xml:space="preserve"> (CONF:81-15429)</w:t>
      </w:r>
      <w:bookmarkEnd w:id="779"/>
      <w:r>
        <w:t>.</w:t>
      </w:r>
    </w:p>
    <w:p w14:paraId="441C336B" w14:textId="77777777" w:rsidR="00C77C9B" w:rsidRDefault="008D07D6" w:rsidP="0055183B">
      <w:pPr>
        <w:numPr>
          <w:ilvl w:val="1"/>
          <w:numId w:val="112"/>
        </w:numPr>
      </w:pPr>
      <w:r>
        <w:t xml:space="preserve">This code </w:t>
      </w:r>
      <w:r>
        <w:rPr>
          <w:rStyle w:val="keyword"/>
        </w:rPr>
        <w:t>SHALL</w:t>
      </w:r>
      <w:r>
        <w:t xml:space="preserve"> contain exactly one [1..1] </w:t>
      </w:r>
      <w:r>
        <w:rPr>
          <w:rStyle w:val="XMLnameBold"/>
        </w:rPr>
        <w:t>@code</w:t>
      </w:r>
      <w:r>
        <w:t>=</w:t>
      </w:r>
      <w:r>
        <w:rPr>
          <w:rStyle w:val="XMLname"/>
        </w:rPr>
        <w:t>"29299-5"</w:t>
      </w:r>
      <w:r>
        <w:t xml:space="preserve"> Reason for Visit</w:t>
      </w:r>
      <w:bookmarkStart w:id="780" w:name="C_81-15430"/>
      <w:r>
        <w:t xml:space="preserve"> (CONF:81-15430)</w:t>
      </w:r>
      <w:bookmarkEnd w:id="780"/>
      <w:r>
        <w:t>.</w:t>
      </w:r>
    </w:p>
    <w:p w14:paraId="08ED5A6E" w14:textId="77777777" w:rsidR="00C77C9B" w:rsidRDefault="008D07D6" w:rsidP="0055183B">
      <w:pPr>
        <w:numPr>
          <w:ilvl w:val="1"/>
          <w:numId w:val="11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781" w:name="C_81-26494"/>
      <w:r>
        <w:t xml:space="preserve"> (CONF:81-26494)</w:t>
      </w:r>
      <w:bookmarkEnd w:id="781"/>
      <w:r>
        <w:t>.</w:t>
      </w:r>
    </w:p>
    <w:p w14:paraId="14B2D72D" w14:textId="77777777" w:rsidR="00C77C9B" w:rsidRDefault="008D07D6" w:rsidP="0055183B">
      <w:pPr>
        <w:numPr>
          <w:ilvl w:val="0"/>
          <w:numId w:val="112"/>
        </w:numPr>
      </w:pPr>
      <w:r>
        <w:rPr>
          <w:rStyle w:val="keyword"/>
        </w:rPr>
        <w:t>SHALL</w:t>
      </w:r>
      <w:r>
        <w:t xml:space="preserve"> contain exactly one [1..1] </w:t>
      </w:r>
      <w:r>
        <w:rPr>
          <w:rStyle w:val="XMLnameBold"/>
        </w:rPr>
        <w:t>title</w:t>
      </w:r>
      <w:bookmarkStart w:id="782" w:name="C_81-7838"/>
      <w:r>
        <w:t xml:space="preserve"> (CONF:81-7838)</w:t>
      </w:r>
      <w:bookmarkEnd w:id="782"/>
      <w:r>
        <w:t>.</w:t>
      </w:r>
    </w:p>
    <w:p w14:paraId="2BF58914" w14:textId="77777777" w:rsidR="00C77C9B" w:rsidRDefault="008D07D6" w:rsidP="0055183B">
      <w:pPr>
        <w:numPr>
          <w:ilvl w:val="0"/>
          <w:numId w:val="112"/>
        </w:numPr>
      </w:pPr>
      <w:r>
        <w:rPr>
          <w:rStyle w:val="keyword"/>
        </w:rPr>
        <w:t>SHALL</w:t>
      </w:r>
      <w:r>
        <w:t xml:space="preserve"> contain exactly one [1..1] </w:t>
      </w:r>
      <w:r>
        <w:rPr>
          <w:rStyle w:val="XMLnameBold"/>
        </w:rPr>
        <w:t>text</w:t>
      </w:r>
      <w:bookmarkStart w:id="783" w:name="C_81-7839"/>
      <w:r>
        <w:t xml:space="preserve"> (CONF:81-7839)</w:t>
      </w:r>
      <w:bookmarkEnd w:id="783"/>
      <w:r>
        <w:t>.</w:t>
      </w:r>
    </w:p>
    <w:p w14:paraId="059892CB" w14:textId="625818EB" w:rsidR="00C77C9B" w:rsidRDefault="008D07D6">
      <w:pPr>
        <w:pStyle w:val="Caption"/>
        <w:ind w:left="130" w:right="115"/>
      </w:pPr>
      <w:bookmarkStart w:id="784" w:name="_Toc175307850"/>
      <w:r>
        <w:t xml:space="preserve">Figure </w:t>
      </w:r>
      <w:r>
        <w:fldChar w:fldCharType="begin"/>
      </w:r>
      <w:r>
        <w:instrText>SEQ Figure \* ARABIC</w:instrText>
      </w:r>
      <w:r>
        <w:fldChar w:fldCharType="separate"/>
      </w:r>
      <w:r w:rsidR="00C17516">
        <w:t>35</w:t>
      </w:r>
      <w:r>
        <w:fldChar w:fldCharType="end"/>
      </w:r>
      <w:r>
        <w:t>: Reason for Visit Section Example</w:t>
      </w:r>
      <w:bookmarkEnd w:id="784"/>
    </w:p>
    <w:p w14:paraId="49443702" w14:textId="77777777" w:rsidR="00C77C9B" w:rsidRDefault="008D07D6">
      <w:pPr>
        <w:pStyle w:val="Example"/>
        <w:ind w:left="130" w:right="115"/>
      </w:pPr>
      <w:r>
        <w:t>&lt;section&gt;</w:t>
      </w:r>
    </w:p>
    <w:p w14:paraId="58FF2995" w14:textId="77777777" w:rsidR="00C77C9B" w:rsidRDefault="008D07D6">
      <w:pPr>
        <w:pStyle w:val="Example"/>
        <w:ind w:left="130" w:right="115"/>
      </w:pPr>
      <w:r>
        <w:t xml:space="preserve">    &lt;templateId root="2.16.840.1.113883.10.20.22.2.12"/&gt;</w:t>
      </w:r>
    </w:p>
    <w:p w14:paraId="4FEB1B82" w14:textId="77777777" w:rsidR="00C77C9B" w:rsidRDefault="008D07D6">
      <w:pPr>
        <w:pStyle w:val="Example"/>
        <w:ind w:left="130" w:right="115"/>
      </w:pPr>
      <w:r>
        <w:t xml:space="preserve">    &lt;code code="29299-5" </w:t>
      </w:r>
    </w:p>
    <w:p w14:paraId="098B3707" w14:textId="77777777" w:rsidR="00C77C9B" w:rsidRDefault="008D07D6">
      <w:pPr>
        <w:pStyle w:val="Example"/>
        <w:ind w:left="130" w:right="115"/>
      </w:pPr>
      <w:r>
        <w:t xml:space="preserve">          codeSystem="2.16.840.1.113883.6.1" </w:t>
      </w:r>
    </w:p>
    <w:p w14:paraId="3CCAB121" w14:textId="77777777" w:rsidR="00C77C9B" w:rsidRDefault="008D07D6">
      <w:pPr>
        <w:pStyle w:val="Example"/>
        <w:ind w:left="130" w:right="115"/>
      </w:pPr>
      <w:r>
        <w:t xml:space="preserve">          codeSystemName="LOINC" </w:t>
      </w:r>
    </w:p>
    <w:p w14:paraId="46FA118F" w14:textId="77777777" w:rsidR="00C77C9B" w:rsidRDefault="008D07D6">
      <w:pPr>
        <w:pStyle w:val="Example"/>
        <w:ind w:left="130" w:right="115"/>
      </w:pPr>
      <w:r>
        <w:t xml:space="preserve">          displayName="REASON FOR VISIT"/&gt;</w:t>
      </w:r>
    </w:p>
    <w:p w14:paraId="02807B3C" w14:textId="77777777" w:rsidR="00C77C9B" w:rsidRDefault="008D07D6">
      <w:pPr>
        <w:pStyle w:val="Example"/>
        <w:ind w:left="130" w:right="115"/>
      </w:pPr>
      <w:r>
        <w:t xml:space="preserve">    &lt;title&gt;REASON FOR VISIT&lt;/title&gt;</w:t>
      </w:r>
    </w:p>
    <w:p w14:paraId="16046FEF" w14:textId="77777777" w:rsidR="00C77C9B" w:rsidRDefault="008D07D6">
      <w:pPr>
        <w:pStyle w:val="Example"/>
        <w:ind w:left="130" w:right="115"/>
      </w:pPr>
      <w:r>
        <w:t xml:space="preserve">    &lt;text&gt;</w:t>
      </w:r>
    </w:p>
    <w:p w14:paraId="4346F413" w14:textId="77777777" w:rsidR="00C77C9B" w:rsidRDefault="008D07D6">
      <w:pPr>
        <w:pStyle w:val="Example"/>
        <w:ind w:left="130" w:right="115"/>
      </w:pPr>
      <w:r>
        <w:t xml:space="preserve">        &lt;paragraph&gt;Dark stools.&lt;/paragraph&gt;</w:t>
      </w:r>
    </w:p>
    <w:p w14:paraId="140E5BFD" w14:textId="77777777" w:rsidR="00C77C9B" w:rsidRDefault="008D07D6">
      <w:pPr>
        <w:pStyle w:val="Example"/>
        <w:ind w:left="130" w:right="115"/>
      </w:pPr>
      <w:r>
        <w:t xml:space="preserve">    &lt;/text&gt;</w:t>
      </w:r>
    </w:p>
    <w:p w14:paraId="05EBBFA5" w14:textId="77777777" w:rsidR="00C77C9B" w:rsidRDefault="008D07D6">
      <w:pPr>
        <w:pStyle w:val="Example"/>
        <w:ind w:left="130" w:right="115"/>
      </w:pPr>
      <w:r>
        <w:t>&lt;/section&gt;</w:t>
      </w:r>
    </w:p>
    <w:p w14:paraId="4023E266" w14:textId="77777777" w:rsidR="00C77C9B" w:rsidRDefault="00C77C9B">
      <w:pPr>
        <w:pStyle w:val="BodyText"/>
      </w:pPr>
    </w:p>
    <w:p w14:paraId="3BB14B81" w14:textId="77777777" w:rsidR="00C77C9B" w:rsidRDefault="008D07D6">
      <w:pPr>
        <w:pStyle w:val="Heading2nospace"/>
      </w:pPr>
      <w:bookmarkStart w:id="785" w:name="S_Reportability_Response_Information_Se"/>
      <w:bookmarkStart w:id="786" w:name="_Toc175307702"/>
      <w:r>
        <w:lastRenderedPageBreak/>
        <w:t>Reportability Response Information Section</w:t>
      </w:r>
      <w:bookmarkEnd w:id="785"/>
      <w:bookmarkEnd w:id="786"/>
    </w:p>
    <w:p w14:paraId="1BAA75A6" w14:textId="77777777" w:rsidR="00C77C9B" w:rsidRDefault="008D07D6">
      <w:pPr>
        <w:pStyle w:val="BracketData"/>
      </w:pPr>
      <w:r>
        <w:t>[section: identifier urn:hl7ii:2.16.840.1.113883.10.20.15.2.2.5:2021-01-01 (open)]</w:t>
      </w:r>
    </w:p>
    <w:p w14:paraId="7570165A" w14:textId="77777777" w:rsidR="00C77C9B" w:rsidRDefault="008D07D6">
      <w:pPr>
        <w:pStyle w:val="BracketData"/>
      </w:pPr>
      <w:r>
        <w:t>Published as part of Public Health Case Report, Release 2 - the Electronic Initial Case Report (eICR), STU Release 3</w:t>
      </w:r>
    </w:p>
    <w:p w14:paraId="68166B9C" w14:textId="06391C18" w:rsidR="00C77C9B" w:rsidRDefault="008D07D6">
      <w:pPr>
        <w:pStyle w:val="Caption"/>
      </w:pPr>
      <w:bookmarkStart w:id="787" w:name="_Toc175308039"/>
      <w:r>
        <w:t xml:space="preserve">Table </w:t>
      </w:r>
      <w:r>
        <w:fldChar w:fldCharType="begin"/>
      </w:r>
      <w:r>
        <w:instrText>SEQ Table \* ARABIC</w:instrText>
      </w:r>
      <w:r>
        <w:fldChar w:fldCharType="separate"/>
      </w:r>
      <w:r w:rsidR="00C17516">
        <w:t>70</w:t>
      </w:r>
      <w:r>
        <w:fldChar w:fldCharType="end"/>
      </w:r>
      <w:r>
        <w:t>: Reportability Response Information Section Contexts</w:t>
      </w:r>
      <w:bookmarkEnd w:id="7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FA9D29E" w14:textId="77777777">
        <w:trPr>
          <w:cantSplit/>
          <w:tblHeader/>
          <w:jc w:val="center"/>
        </w:trPr>
        <w:tc>
          <w:tcPr>
            <w:tcW w:w="360" w:type="dxa"/>
            <w:shd w:val="clear" w:color="auto" w:fill="E6E6E6"/>
          </w:tcPr>
          <w:p w14:paraId="3F2B35AF" w14:textId="77777777" w:rsidR="00C77C9B" w:rsidRDefault="008D07D6">
            <w:pPr>
              <w:pStyle w:val="TableHead"/>
            </w:pPr>
            <w:r>
              <w:t>Contained By:</w:t>
            </w:r>
          </w:p>
        </w:tc>
        <w:tc>
          <w:tcPr>
            <w:tcW w:w="360" w:type="dxa"/>
            <w:shd w:val="clear" w:color="auto" w:fill="E6E6E6"/>
          </w:tcPr>
          <w:p w14:paraId="77B757A2" w14:textId="77777777" w:rsidR="00C77C9B" w:rsidRDefault="008D07D6">
            <w:pPr>
              <w:pStyle w:val="TableHead"/>
            </w:pPr>
            <w:r>
              <w:t>Contains:</w:t>
            </w:r>
          </w:p>
        </w:tc>
      </w:tr>
      <w:tr w:rsidR="00C77C9B" w14:paraId="5D8175FE" w14:textId="77777777">
        <w:trPr>
          <w:jc w:val="center"/>
        </w:trPr>
        <w:tc>
          <w:tcPr>
            <w:tcW w:w="360" w:type="dxa"/>
          </w:tcPr>
          <w:p w14:paraId="4101DF79" w14:textId="491906E0"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7FE70A42" w14:textId="359473EA" w:rsidR="00C77C9B" w:rsidRDefault="00000000">
            <w:pPr>
              <w:pStyle w:val="TableText"/>
            </w:pPr>
            <w:hyperlink w:anchor="E_Reportability_Response_Coded_Informat">
              <w:r w:rsidR="008D07D6">
                <w:rPr>
                  <w:rStyle w:val="HyperlinkText9pt"/>
                </w:rPr>
                <w:t>Reportability Response Coded Information Organizer</w:t>
              </w:r>
            </w:hyperlink>
            <w:r w:rsidR="008D07D6">
              <w:t xml:space="preserve"> (required)</w:t>
            </w:r>
          </w:p>
        </w:tc>
      </w:tr>
    </w:tbl>
    <w:p w14:paraId="4A988064" w14:textId="77777777" w:rsidR="00C77C9B" w:rsidRDefault="00C77C9B">
      <w:pPr>
        <w:pStyle w:val="BodyText"/>
      </w:pPr>
    </w:p>
    <w:p w14:paraId="5782647A" w14:textId="77777777" w:rsidR="00C77C9B" w:rsidRDefault="008D07D6">
      <w:r>
        <w:t xml:space="preserve">The </w:t>
      </w:r>
      <w:r>
        <w:rPr>
          <w:i/>
        </w:rPr>
        <w:t>Reportability Response Information Section</w:t>
      </w:r>
      <w:r>
        <w:t xml:space="preserve"> contains information from a </w:t>
      </w:r>
      <w:r>
        <w:rPr>
          <w:i/>
        </w:rPr>
        <w:t>Reportability Response</w:t>
      </w:r>
      <w:r>
        <w:t xml:space="preserve"> (RR) that was generated in response to this eICR.</w:t>
      </w:r>
    </w:p>
    <w:p w14:paraId="40558898" w14:textId="77777777" w:rsidR="00C77C9B" w:rsidRDefault="008D07D6">
      <w:r>
        <w:t>This section is to be used by the Public Health Agency (PHA) after they have received the eICR and need to include some information from the RR. This is needed to help the PHA surveillance system ingest the information. As part of the PHA's process they will include parts of the RR in the eICR. This work will be done within the internal data integration processes of the PHA.</w:t>
      </w:r>
    </w:p>
    <w:p w14:paraId="2C65F4C1" w14:textId="2BA259F7" w:rsidR="00C77C9B" w:rsidRDefault="008D07D6">
      <w:pPr>
        <w:pStyle w:val="Caption"/>
      </w:pPr>
      <w:bookmarkStart w:id="788" w:name="_Toc175308040"/>
      <w:r>
        <w:t xml:space="preserve">Table </w:t>
      </w:r>
      <w:r>
        <w:fldChar w:fldCharType="begin"/>
      </w:r>
      <w:r>
        <w:instrText>SEQ Table \* ARABIC</w:instrText>
      </w:r>
      <w:r>
        <w:fldChar w:fldCharType="separate"/>
      </w:r>
      <w:r w:rsidR="00C17516">
        <w:t>71</w:t>
      </w:r>
      <w:r>
        <w:fldChar w:fldCharType="end"/>
      </w:r>
      <w:r>
        <w:t>: Reportability Response Information Section Constraints Overview</w:t>
      </w:r>
      <w:bookmarkEnd w:id="78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4055E58" w14:textId="77777777">
        <w:trPr>
          <w:cantSplit/>
          <w:tblHeader/>
          <w:jc w:val="center"/>
        </w:trPr>
        <w:tc>
          <w:tcPr>
            <w:tcW w:w="0" w:type="dxa"/>
            <w:shd w:val="clear" w:color="auto" w:fill="E6E6E6"/>
            <w:noWrap/>
          </w:tcPr>
          <w:p w14:paraId="5E6B592B" w14:textId="77777777" w:rsidR="00C77C9B" w:rsidRDefault="008D07D6">
            <w:pPr>
              <w:pStyle w:val="TableHead"/>
            </w:pPr>
            <w:r>
              <w:t>XPath</w:t>
            </w:r>
          </w:p>
        </w:tc>
        <w:tc>
          <w:tcPr>
            <w:tcW w:w="720" w:type="dxa"/>
            <w:shd w:val="clear" w:color="auto" w:fill="E6E6E6"/>
            <w:noWrap/>
          </w:tcPr>
          <w:p w14:paraId="5748A448" w14:textId="77777777" w:rsidR="00C77C9B" w:rsidRDefault="008D07D6">
            <w:pPr>
              <w:pStyle w:val="TableHead"/>
            </w:pPr>
            <w:r>
              <w:t>Card.</w:t>
            </w:r>
          </w:p>
        </w:tc>
        <w:tc>
          <w:tcPr>
            <w:tcW w:w="1152" w:type="dxa"/>
            <w:shd w:val="clear" w:color="auto" w:fill="E6E6E6"/>
            <w:noWrap/>
          </w:tcPr>
          <w:p w14:paraId="18D339F2" w14:textId="77777777" w:rsidR="00C77C9B" w:rsidRDefault="008D07D6">
            <w:pPr>
              <w:pStyle w:val="TableHead"/>
            </w:pPr>
            <w:r>
              <w:t>Verb</w:t>
            </w:r>
          </w:p>
        </w:tc>
        <w:tc>
          <w:tcPr>
            <w:tcW w:w="864" w:type="dxa"/>
            <w:shd w:val="clear" w:color="auto" w:fill="E6E6E6"/>
            <w:noWrap/>
          </w:tcPr>
          <w:p w14:paraId="7A62BFF1" w14:textId="77777777" w:rsidR="00C77C9B" w:rsidRDefault="008D07D6">
            <w:pPr>
              <w:pStyle w:val="TableHead"/>
            </w:pPr>
            <w:r>
              <w:t>Data Type</w:t>
            </w:r>
          </w:p>
        </w:tc>
        <w:tc>
          <w:tcPr>
            <w:tcW w:w="864" w:type="dxa"/>
            <w:shd w:val="clear" w:color="auto" w:fill="E6E6E6"/>
            <w:noWrap/>
          </w:tcPr>
          <w:p w14:paraId="396A883F" w14:textId="77777777" w:rsidR="00C77C9B" w:rsidRDefault="008D07D6">
            <w:pPr>
              <w:pStyle w:val="TableHead"/>
            </w:pPr>
            <w:r>
              <w:t>CONF#</w:t>
            </w:r>
          </w:p>
        </w:tc>
        <w:tc>
          <w:tcPr>
            <w:tcW w:w="864" w:type="dxa"/>
            <w:shd w:val="clear" w:color="auto" w:fill="E6E6E6"/>
            <w:noWrap/>
          </w:tcPr>
          <w:p w14:paraId="46F9B0ED" w14:textId="77777777" w:rsidR="00C77C9B" w:rsidRDefault="008D07D6">
            <w:pPr>
              <w:pStyle w:val="TableHead"/>
            </w:pPr>
            <w:r>
              <w:t>Value</w:t>
            </w:r>
          </w:p>
        </w:tc>
      </w:tr>
      <w:tr w:rsidR="00C77C9B" w14:paraId="04D58472" w14:textId="77777777">
        <w:trPr>
          <w:jc w:val="center"/>
        </w:trPr>
        <w:tc>
          <w:tcPr>
            <w:tcW w:w="10160" w:type="dxa"/>
            <w:gridSpan w:val="6"/>
          </w:tcPr>
          <w:p w14:paraId="0D01458A" w14:textId="77777777" w:rsidR="00C77C9B" w:rsidRDefault="008D07D6">
            <w:pPr>
              <w:pStyle w:val="TableText"/>
            </w:pPr>
            <w:r>
              <w:t>section (identifier: urn:hl7ii:2.16.840.1.113883.10.20.15.2.2.5:2021-01-01)</w:t>
            </w:r>
          </w:p>
        </w:tc>
      </w:tr>
      <w:tr w:rsidR="00C77C9B" w14:paraId="30637BE7" w14:textId="77777777">
        <w:trPr>
          <w:jc w:val="center"/>
        </w:trPr>
        <w:tc>
          <w:tcPr>
            <w:tcW w:w="3345" w:type="dxa"/>
          </w:tcPr>
          <w:p w14:paraId="0E46BD91" w14:textId="77777777" w:rsidR="00C77C9B" w:rsidRDefault="008D07D6">
            <w:pPr>
              <w:pStyle w:val="TableText"/>
            </w:pPr>
            <w:r>
              <w:tab/>
              <w:t>templateId</w:t>
            </w:r>
          </w:p>
        </w:tc>
        <w:tc>
          <w:tcPr>
            <w:tcW w:w="720" w:type="dxa"/>
          </w:tcPr>
          <w:p w14:paraId="4AE32756" w14:textId="77777777" w:rsidR="00C77C9B" w:rsidRDefault="008D07D6">
            <w:pPr>
              <w:pStyle w:val="TableText"/>
            </w:pPr>
            <w:r>
              <w:t>1..1</w:t>
            </w:r>
          </w:p>
        </w:tc>
        <w:tc>
          <w:tcPr>
            <w:tcW w:w="1152" w:type="dxa"/>
          </w:tcPr>
          <w:p w14:paraId="0768E8E9" w14:textId="77777777" w:rsidR="00C77C9B" w:rsidRDefault="008D07D6">
            <w:pPr>
              <w:pStyle w:val="TableText"/>
            </w:pPr>
            <w:r>
              <w:t>SHALL</w:t>
            </w:r>
          </w:p>
        </w:tc>
        <w:tc>
          <w:tcPr>
            <w:tcW w:w="864" w:type="dxa"/>
          </w:tcPr>
          <w:p w14:paraId="5EBBDDE0" w14:textId="77777777" w:rsidR="00C77C9B" w:rsidRDefault="00C77C9B">
            <w:pPr>
              <w:pStyle w:val="TableText"/>
            </w:pPr>
          </w:p>
        </w:tc>
        <w:tc>
          <w:tcPr>
            <w:tcW w:w="1104" w:type="dxa"/>
          </w:tcPr>
          <w:p w14:paraId="683BD328" w14:textId="64E802FD" w:rsidR="00C77C9B" w:rsidRDefault="00000000">
            <w:pPr>
              <w:pStyle w:val="TableText"/>
            </w:pPr>
            <w:hyperlink w:anchor="C_4482-887">
              <w:r w:rsidR="008D07D6">
                <w:rPr>
                  <w:rStyle w:val="HyperlinkText9pt"/>
                </w:rPr>
                <w:t>4482-887</w:t>
              </w:r>
            </w:hyperlink>
          </w:p>
        </w:tc>
        <w:tc>
          <w:tcPr>
            <w:tcW w:w="2975" w:type="dxa"/>
          </w:tcPr>
          <w:p w14:paraId="5A209E3D" w14:textId="77777777" w:rsidR="00C77C9B" w:rsidRDefault="00C77C9B">
            <w:pPr>
              <w:pStyle w:val="TableText"/>
            </w:pPr>
          </w:p>
        </w:tc>
      </w:tr>
      <w:tr w:rsidR="00C77C9B" w14:paraId="6308AFA8" w14:textId="77777777">
        <w:trPr>
          <w:jc w:val="center"/>
        </w:trPr>
        <w:tc>
          <w:tcPr>
            <w:tcW w:w="3345" w:type="dxa"/>
          </w:tcPr>
          <w:p w14:paraId="73951C6A" w14:textId="77777777" w:rsidR="00C77C9B" w:rsidRDefault="008D07D6">
            <w:pPr>
              <w:pStyle w:val="TableText"/>
            </w:pPr>
            <w:r>
              <w:tab/>
            </w:r>
            <w:r>
              <w:tab/>
              <w:t>@root</w:t>
            </w:r>
          </w:p>
        </w:tc>
        <w:tc>
          <w:tcPr>
            <w:tcW w:w="720" w:type="dxa"/>
          </w:tcPr>
          <w:p w14:paraId="3A7003FF" w14:textId="77777777" w:rsidR="00C77C9B" w:rsidRDefault="008D07D6">
            <w:pPr>
              <w:pStyle w:val="TableText"/>
            </w:pPr>
            <w:r>
              <w:t>1..1</w:t>
            </w:r>
          </w:p>
        </w:tc>
        <w:tc>
          <w:tcPr>
            <w:tcW w:w="1152" w:type="dxa"/>
          </w:tcPr>
          <w:p w14:paraId="76562048" w14:textId="77777777" w:rsidR="00C77C9B" w:rsidRDefault="008D07D6">
            <w:pPr>
              <w:pStyle w:val="TableText"/>
            </w:pPr>
            <w:r>
              <w:t>SHALL</w:t>
            </w:r>
          </w:p>
        </w:tc>
        <w:tc>
          <w:tcPr>
            <w:tcW w:w="864" w:type="dxa"/>
          </w:tcPr>
          <w:p w14:paraId="61215168" w14:textId="77777777" w:rsidR="00C77C9B" w:rsidRDefault="00C77C9B">
            <w:pPr>
              <w:pStyle w:val="TableText"/>
            </w:pPr>
          </w:p>
        </w:tc>
        <w:tc>
          <w:tcPr>
            <w:tcW w:w="1104" w:type="dxa"/>
          </w:tcPr>
          <w:p w14:paraId="563CE84F" w14:textId="0BB38C70" w:rsidR="00C77C9B" w:rsidRDefault="00000000">
            <w:pPr>
              <w:pStyle w:val="TableText"/>
            </w:pPr>
            <w:hyperlink w:anchor="C_4482-889">
              <w:r w:rsidR="008D07D6">
                <w:rPr>
                  <w:rStyle w:val="HyperlinkText9pt"/>
                </w:rPr>
                <w:t>4482-889</w:t>
              </w:r>
            </w:hyperlink>
          </w:p>
        </w:tc>
        <w:tc>
          <w:tcPr>
            <w:tcW w:w="2975" w:type="dxa"/>
          </w:tcPr>
          <w:p w14:paraId="79A8FD41" w14:textId="77777777" w:rsidR="00C77C9B" w:rsidRDefault="008D07D6">
            <w:pPr>
              <w:pStyle w:val="TableText"/>
            </w:pPr>
            <w:r>
              <w:t>2.16.840.1.113883.10.20.15.2.2.5</w:t>
            </w:r>
          </w:p>
        </w:tc>
      </w:tr>
      <w:tr w:rsidR="00C77C9B" w14:paraId="1AEED0A2" w14:textId="77777777">
        <w:trPr>
          <w:jc w:val="center"/>
        </w:trPr>
        <w:tc>
          <w:tcPr>
            <w:tcW w:w="3345" w:type="dxa"/>
          </w:tcPr>
          <w:p w14:paraId="5F47A269" w14:textId="77777777" w:rsidR="00C77C9B" w:rsidRDefault="008D07D6">
            <w:pPr>
              <w:pStyle w:val="TableText"/>
            </w:pPr>
            <w:r>
              <w:tab/>
            </w:r>
            <w:r>
              <w:tab/>
              <w:t>@extension</w:t>
            </w:r>
          </w:p>
        </w:tc>
        <w:tc>
          <w:tcPr>
            <w:tcW w:w="720" w:type="dxa"/>
          </w:tcPr>
          <w:p w14:paraId="5A2E82F0" w14:textId="77777777" w:rsidR="00C77C9B" w:rsidRDefault="008D07D6">
            <w:pPr>
              <w:pStyle w:val="TableText"/>
            </w:pPr>
            <w:r>
              <w:t>1..1</w:t>
            </w:r>
          </w:p>
        </w:tc>
        <w:tc>
          <w:tcPr>
            <w:tcW w:w="1152" w:type="dxa"/>
          </w:tcPr>
          <w:p w14:paraId="45622780" w14:textId="77777777" w:rsidR="00C77C9B" w:rsidRDefault="008D07D6">
            <w:pPr>
              <w:pStyle w:val="TableText"/>
            </w:pPr>
            <w:r>
              <w:t>SHALL</w:t>
            </w:r>
          </w:p>
        </w:tc>
        <w:tc>
          <w:tcPr>
            <w:tcW w:w="864" w:type="dxa"/>
          </w:tcPr>
          <w:p w14:paraId="61922C12" w14:textId="77777777" w:rsidR="00C77C9B" w:rsidRDefault="00C77C9B">
            <w:pPr>
              <w:pStyle w:val="TableText"/>
            </w:pPr>
          </w:p>
        </w:tc>
        <w:tc>
          <w:tcPr>
            <w:tcW w:w="1104" w:type="dxa"/>
          </w:tcPr>
          <w:p w14:paraId="3FB18ED2" w14:textId="0666A1DE" w:rsidR="00C77C9B" w:rsidRDefault="00000000">
            <w:pPr>
              <w:pStyle w:val="TableText"/>
            </w:pPr>
            <w:hyperlink w:anchor="C_4482-890">
              <w:r w:rsidR="008D07D6">
                <w:rPr>
                  <w:rStyle w:val="HyperlinkText9pt"/>
                </w:rPr>
                <w:t>4482-890</w:t>
              </w:r>
            </w:hyperlink>
          </w:p>
        </w:tc>
        <w:tc>
          <w:tcPr>
            <w:tcW w:w="2975" w:type="dxa"/>
          </w:tcPr>
          <w:p w14:paraId="19C0F7CA" w14:textId="77777777" w:rsidR="00C77C9B" w:rsidRDefault="008D07D6">
            <w:pPr>
              <w:pStyle w:val="TableText"/>
            </w:pPr>
            <w:r>
              <w:t>2021-01-01</w:t>
            </w:r>
          </w:p>
        </w:tc>
      </w:tr>
      <w:tr w:rsidR="00C77C9B" w14:paraId="7A8934EC" w14:textId="77777777">
        <w:trPr>
          <w:jc w:val="center"/>
        </w:trPr>
        <w:tc>
          <w:tcPr>
            <w:tcW w:w="3345" w:type="dxa"/>
          </w:tcPr>
          <w:p w14:paraId="56C69EEE" w14:textId="77777777" w:rsidR="00C77C9B" w:rsidRDefault="008D07D6">
            <w:pPr>
              <w:pStyle w:val="TableText"/>
            </w:pPr>
            <w:r>
              <w:tab/>
              <w:t>code</w:t>
            </w:r>
          </w:p>
        </w:tc>
        <w:tc>
          <w:tcPr>
            <w:tcW w:w="720" w:type="dxa"/>
          </w:tcPr>
          <w:p w14:paraId="1CCC06A0" w14:textId="77777777" w:rsidR="00C77C9B" w:rsidRDefault="008D07D6">
            <w:pPr>
              <w:pStyle w:val="TableText"/>
            </w:pPr>
            <w:r>
              <w:t>1..1</w:t>
            </w:r>
          </w:p>
        </w:tc>
        <w:tc>
          <w:tcPr>
            <w:tcW w:w="1152" w:type="dxa"/>
          </w:tcPr>
          <w:p w14:paraId="5A26ECC2" w14:textId="77777777" w:rsidR="00C77C9B" w:rsidRDefault="008D07D6">
            <w:pPr>
              <w:pStyle w:val="TableText"/>
            </w:pPr>
            <w:r>
              <w:t>SHALL</w:t>
            </w:r>
          </w:p>
        </w:tc>
        <w:tc>
          <w:tcPr>
            <w:tcW w:w="864" w:type="dxa"/>
          </w:tcPr>
          <w:p w14:paraId="2255B701" w14:textId="77777777" w:rsidR="00C77C9B" w:rsidRDefault="00C77C9B">
            <w:pPr>
              <w:pStyle w:val="TableText"/>
            </w:pPr>
          </w:p>
        </w:tc>
        <w:tc>
          <w:tcPr>
            <w:tcW w:w="1104" w:type="dxa"/>
          </w:tcPr>
          <w:p w14:paraId="4D5A63C0" w14:textId="36798723" w:rsidR="00C77C9B" w:rsidRDefault="00000000">
            <w:pPr>
              <w:pStyle w:val="TableText"/>
            </w:pPr>
            <w:hyperlink w:anchor="C_4482-888">
              <w:r w:rsidR="008D07D6">
                <w:rPr>
                  <w:rStyle w:val="HyperlinkText9pt"/>
                </w:rPr>
                <w:t>4482-888</w:t>
              </w:r>
            </w:hyperlink>
          </w:p>
        </w:tc>
        <w:tc>
          <w:tcPr>
            <w:tcW w:w="2975" w:type="dxa"/>
          </w:tcPr>
          <w:p w14:paraId="1FB1940B" w14:textId="77777777" w:rsidR="00C77C9B" w:rsidRDefault="00C77C9B">
            <w:pPr>
              <w:pStyle w:val="TableText"/>
            </w:pPr>
          </w:p>
        </w:tc>
      </w:tr>
      <w:tr w:rsidR="00C77C9B" w14:paraId="6D45C6BD" w14:textId="77777777">
        <w:trPr>
          <w:jc w:val="center"/>
        </w:trPr>
        <w:tc>
          <w:tcPr>
            <w:tcW w:w="3345" w:type="dxa"/>
          </w:tcPr>
          <w:p w14:paraId="7CC03426" w14:textId="77777777" w:rsidR="00C77C9B" w:rsidRDefault="008D07D6">
            <w:pPr>
              <w:pStyle w:val="TableText"/>
            </w:pPr>
            <w:r>
              <w:tab/>
            </w:r>
            <w:r>
              <w:tab/>
              <w:t>@code</w:t>
            </w:r>
          </w:p>
        </w:tc>
        <w:tc>
          <w:tcPr>
            <w:tcW w:w="720" w:type="dxa"/>
          </w:tcPr>
          <w:p w14:paraId="749D7DBA" w14:textId="77777777" w:rsidR="00C77C9B" w:rsidRDefault="008D07D6">
            <w:pPr>
              <w:pStyle w:val="TableText"/>
            </w:pPr>
            <w:r>
              <w:t>1..1</w:t>
            </w:r>
          </w:p>
        </w:tc>
        <w:tc>
          <w:tcPr>
            <w:tcW w:w="1152" w:type="dxa"/>
          </w:tcPr>
          <w:p w14:paraId="58ED4660" w14:textId="77777777" w:rsidR="00C77C9B" w:rsidRDefault="008D07D6">
            <w:pPr>
              <w:pStyle w:val="TableText"/>
            </w:pPr>
            <w:r>
              <w:t>SHALL</w:t>
            </w:r>
          </w:p>
        </w:tc>
        <w:tc>
          <w:tcPr>
            <w:tcW w:w="864" w:type="dxa"/>
          </w:tcPr>
          <w:p w14:paraId="21B1A9D1" w14:textId="77777777" w:rsidR="00C77C9B" w:rsidRDefault="00C77C9B">
            <w:pPr>
              <w:pStyle w:val="TableText"/>
            </w:pPr>
          </w:p>
        </w:tc>
        <w:tc>
          <w:tcPr>
            <w:tcW w:w="1104" w:type="dxa"/>
          </w:tcPr>
          <w:p w14:paraId="37CC81B4" w14:textId="5861D476" w:rsidR="00C77C9B" w:rsidRDefault="00000000">
            <w:pPr>
              <w:pStyle w:val="TableText"/>
            </w:pPr>
            <w:hyperlink w:anchor="C_4482-891">
              <w:r w:rsidR="008D07D6">
                <w:rPr>
                  <w:rStyle w:val="HyperlinkText9pt"/>
                </w:rPr>
                <w:t>4482-891</w:t>
              </w:r>
            </w:hyperlink>
          </w:p>
        </w:tc>
        <w:tc>
          <w:tcPr>
            <w:tcW w:w="2975" w:type="dxa"/>
          </w:tcPr>
          <w:p w14:paraId="3B98BADF" w14:textId="77777777" w:rsidR="00C77C9B" w:rsidRDefault="008D07D6">
            <w:pPr>
              <w:pStyle w:val="TableText"/>
            </w:pPr>
            <w:r>
              <w:t>88085-6</w:t>
            </w:r>
          </w:p>
        </w:tc>
      </w:tr>
      <w:tr w:rsidR="00C77C9B" w14:paraId="73341BBA" w14:textId="77777777">
        <w:trPr>
          <w:jc w:val="center"/>
        </w:trPr>
        <w:tc>
          <w:tcPr>
            <w:tcW w:w="3345" w:type="dxa"/>
          </w:tcPr>
          <w:p w14:paraId="28E636AD" w14:textId="77777777" w:rsidR="00C77C9B" w:rsidRDefault="008D07D6">
            <w:pPr>
              <w:pStyle w:val="TableText"/>
            </w:pPr>
            <w:r>
              <w:tab/>
            </w:r>
            <w:r>
              <w:tab/>
              <w:t>@codeSystem</w:t>
            </w:r>
          </w:p>
        </w:tc>
        <w:tc>
          <w:tcPr>
            <w:tcW w:w="720" w:type="dxa"/>
          </w:tcPr>
          <w:p w14:paraId="22CC419F" w14:textId="77777777" w:rsidR="00C77C9B" w:rsidRDefault="008D07D6">
            <w:pPr>
              <w:pStyle w:val="TableText"/>
            </w:pPr>
            <w:r>
              <w:t>1..1</w:t>
            </w:r>
          </w:p>
        </w:tc>
        <w:tc>
          <w:tcPr>
            <w:tcW w:w="1152" w:type="dxa"/>
          </w:tcPr>
          <w:p w14:paraId="10FE4223" w14:textId="77777777" w:rsidR="00C77C9B" w:rsidRDefault="008D07D6">
            <w:pPr>
              <w:pStyle w:val="TableText"/>
            </w:pPr>
            <w:r>
              <w:t>SHALL</w:t>
            </w:r>
          </w:p>
        </w:tc>
        <w:tc>
          <w:tcPr>
            <w:tcW w:w="864" w:type="dxa"/>
          </w:tcPr>
          <w:p w14:paraId="053BF63C" w14:textId="77777777" w:rsidR="00C77C9B" w:rsidRDefault="00C77C9B">
            <w:pPr>
              <w:pStyle w:val="TableText"/>
            </w:pPr>
          </w:p>
        </w:tc>
        <w:tc>
          <w:tcPr>
            <w:tcW w:w="1104" w:type="dxa"/>
          </w:tcPr>
          <w:p w14:paraId="68621424" w14:textId="4932BCDF" w:rsidR="00C77C9B" w:rsidRDefault="00000000">
            <w:pPr>
              <w:pStyle w:val="TableText"/>
            </w:pPr>
            <w:hyperlink w:anchor="C_4482-892">
              <w:r w:rsidR="008D07D6">
                <w:rPr>
                  <w:rStyle w:val="HyperlinkText9pt"/>
                </w:rPr>
                <w:t>4482-892</w:t>
              </w:r>
            </w:hyperlink>
          </w:p>
        </w:tc>
        <w:tc>
          <w:tcPr>
            <w:tcW w:w="2975" w:type="dxa"/>
          </w:tcPr>
          <w:p w14:paraId="15AB99B3" w14:textId="77777777" w:rsidR="00C77C9B" w:rsidRDefault="008D07D6">
            <w:pPr>
              <w:pStyle w:val="TableText"/>
            </w:pPr>
            <w:r>
              <w:t>urn:oid:2.16.840.1.113883.6.1 (LOINC) = 2.16.840.1.113883.6.1</w:t>
            </w:r>
          </w:p>
        </w:tc>
      </w:tr>
      <w:tr w:rsidR="00C77C9B" w14:paraId="74CE4767" w14:textId="77777777">
        <w:trPr>
          <w:jc w:val="center"/>
        </w:trPr>
        <w:tc>
          <w:tcPr>
            <w:tcW w:w="3345" w:type="dxa"/>
          </w:tcPr>
          <w:p w14:paraId="31189526" w14:textId="77777777" w:rsidR="00C77C9B" w:rsidRDefault="008D07D6">
            <w:pPr>
              <w:pStyle w:val="TableText"/>
            </w:pPr>
            <w:r>
              <w:tab/>
              <w:t>title</w:t>
            </w:r>
          </w:p>
        </w:tc>
        <w:tc>
          <w:tcPr>
            <w:tcW w:w="720" w:type="dxa"/>
          </w:tcPr>
          <w:p w14:paraId="171E9FE9" w14:textId="77777777" w:rsidR="00C77C9B" w:rsidRDefault="008D07D6">
            <w:pPr>
              <w:pStyle w:val="TableText"/>
            </w:pPr>
            <w:r>
              <w:t>1..1</w:t>
            </w:r>
          </w:p>
        </w:tc>
        <w:tc>
          <w:tcPr>
            <w:tcW w:w="1152" w:type="dxa"/>
          </w:tcPr>
          <w:p w14:paraId="0CE95D9A" w14:textId="77777777" w:rsidR="00C77C9B" w:rsidRDefault="008D07D6">
            <w:pPr>
              <w:pStyle w:val="TableText"/>
            </w:pPr>
            <w:r>
              <w:t>SHALL</w:t>
            </w:r>
          </w:p>
        </w:tc>
        <w:tc>
          <w:tcPr>
            <w:tcW w:w="864" w:type="dxa"/>
          </w:tcPr>
          <w:p w14:paraId="6FB89A02" w14:textId="77777777" w:rsidR="00C77C9B" w:rsidRDefault="00C77C9B">
            <w:pPr>
              <w:pStyle w:val="TableText"/>
            </w:pPr>
          </w:p>
        </w:tc>
        <w:tc>
          <w:tcPr>
            <w:tcW w:w="1104" w:type="dxa"/>
          </w:tcPr>
          <w:p w14:paraId="17F9405B" w14:textId="0C147D18" w:rsidR="00C77C9B" w:rsidRDefault="00000000">
            <w:pPr>
              <w:pStyle w:val="TableText"/>
            </w:pPr>
            <w:hyperlink w:anchor="C_4482-893">
              <w:r w:rsidR="008D07D6">
                <w:rPr>
                  <w:rStyle w:val="HyperlinkText9pt"/>
                </w:rPr>
                <w:t>4482-893</w:t>
              </w:r>
            </w:hyperlink>
          </w:p>
        </w:tc>
        <w:tc>
          <w:tcPr>
            <w:tcW w:w="2975" w:type="dxa"/>
          </w:tcPr>
          <w:p w14:paraId="50269FD3" w14:textId="77777777" w:rsidR="00C77C9B" w:rsidRDefault="00C77C9B">
            <w:pPr>
              <w:pStyle w:val="TableText"/>
            </w:pPr>
          </w:p>
        </w:tc>
      </w:tr>
      <w:tr w:rsidR="00C77C9B" w14:paraId="6759A5E2" w14:textId="77777777">
        <w:trPr>
          <w:jc w:val="center"/>
        </w:trPr>
        <w:tc>
          <w:tcPr>
            <w:tcW w:w="3345" w:type="dxa"/>
          </w:tcPr>
          <w:p w14:paraId="28962DE2" w14:textId="77777777" w:rsidR="00C77C9B" w:rsidRDefault="008D07D6">
            <w:pPr>
              <w:pStyle w:val="TableText"/>
            </w:pPr>
            <w:r>
              <w:tab/>
              <w:t>text</w:t>
            </w:r>
          </w:p>
        </w:tc>
        <w:tc>
          <w:tcPr>
            <w:tcW w:w="720" w:type="dxa"/>
          </w:tcPr>
          <w:p w14:paraId="246B0D7F" w14:textId="77777777" w:rsidR="00C77C9B" w:rsidRDefault="008D07D6">
            <w:pPr>
              <w:pStyle w:val="TableText"/>
            </w:pPr>
            <w:r>
              <w:t>1..1</w:t>
            </w:r>
          </w:p>
        </w:tc>
        <w:tc>
          <w:tcPr>
            <w:tcW w:w="1152" w:type="dxa"/>
          </w:tcPr>
          <w:p w14:paraId="39F1852C" w14:textId="77777777" w:rsidR="00C77C9B" w:rsidRDefault="008D07D6">
            <w:pPr>
              <w:pStyle w:val="TableText"/>
            </w:pPr>
            <w:r>
              <w:t>SHALL</w:t>
            </w:r>
          </w:p>
        </w:tc>
        <w:tc>
          <w:tcPr>
            <w:tcW w:w="864" w:type="dxa"/>
          </w:tcPr>
          <w:p w14:paraId="018EC021" w14:textId="77777777" w:rsidR="00C77C9B" w:rsidRDefault="00C77C9B">
            <w:pPr>
              <w:pStyle w:val="TableText"/>
            </w:pPr>
          </w:p>
        </w:tc>
        <w:tc>
          <w:tcPr>
            <w:tcW w:w="1104" w:type="dxa"/>
          </w:tcPr>
          <w:p w14:paraId="5C6D6EFA" w14:textId="39FA9899" w:rsidR="00C77C9B" w:rsidRDefault="00000000">
            <w:pPr>
              <w:pStyle w:val="TableText"/>
            </w:pPr>
            <w:hyperlink w:anchor="C_4482-894">
              <w:r w:rsidR="008D07D6">
                <w:rPr>
                  <w:rStyle w:val="HyperlinkText9pt"/>
                </w:rPr>
                <w:t>4482-894</w:t>
              </w:r>
            </w:hyperlink>
          </w:p>
        </w:tc>
        <w:tc>
          <w:tcPr>
            <w:tcW w:w="2975" w:type="dxa"/>
          </w:tcPr>
          <w:p w14:paraId="6D47677A" w14:textId="77777777" w:rsidR="00C77C9B" w:rsidRDefault="00C77C9B">
            <w:pPr>
              <w:pStyle w:val="TableText"/>
            </w:pPr>
          </w:p>
        </w:tc>
      </w:tr>
      <w:tr w:rsidR="00C77C9B" w14:paraId="59A2118C" w14:textId="77777777">
        <w:trPr>
          <w:jc w:val="center"/>
        </w:trPr>
        <w:tc>
          <w:tcPr>
            <w:tcW w:w="3345" w:type="dxa"/>
          </w:tcPr>
          <w:p w14:paraId="753DC4F6" w14:textId="77777777" w:rsidR="00C77C9B" w:rsidRDefault="008D07D6">
            <w:pPr>
              <w:pStyle w:val="TableText"/>
            </w:pPr>
            <w:r>
              <w:tab/>
              <w:t>entry</w:t>
            </w:r>
          </w:p>
        </w:tc>
        <w:tc>
          <w:tcPr>
            <w:tcW w:w="720" w:type="dxa"/>
          </w:tcPr>
          <w:p w14:paraId="5DBA06DA" w14:textId="77777777" w:rsidR="00C77C9B" w:rsidRDefault="008D07D6">
            <w:pPr>
              <w:pStyle w:val="TableText"/>
            </w:pPr>
            <w:r>
              <w:t>1..*</w:t>
            </w:r>
          </w:p>
        </w:tc>
        <w:tc>
          <w:tcPr>
            <w:tcW w:w="1152" w:type="dxa"/>
          </w:tcPr>
          <w:p w14:paraId="44A5D234" w14:textId="77777777" w:rsidR="00C77C9B" w:rsidRDefault="008D07D6">
            <w:pPr>
              <w:pStyle w:val="TableText"/>
            </w:pPr>
            <w:r>
              <w:t>SHALL</w:t>
            </w:r>
          </w:p>
        </w:tc>
        <w:tc>
          <w:tcPr>
            <w:tcW w:w="864" w:type="dxa"/>
          </w:tcPr>
          <w:p w14:paraId="287DFC25" w14:textId="77777777" w:rsidR="00C77C9B" w:rsidRDefault="00C77C9B">
            <w:pPr>
              <w:pStyle w:val="TableText"/>
            </w:pPr>
          </w:p>
        </w:tc>
        <w:tc>
          <w:tcPr>
            <w:tcW w:w="1104" w:type="dxa"/>
          </w:tcPr>
          <w:p w14:paraId="043ED676" w14:textId="335E0969" w:rsidR="00C77C9B" w:rsidRDefault="00000000">
            <w:pPr>
              <w:pStyle w:val="TableText"/>
            </w:pPr>
            <w:hyperlink w:anchor="C_4482-885">
              <w:r w:rsidR="008D07D6">
                <w:rPr>
                  <w:rStyle w:val="HyperlinkText9pt"/>
                </w:rPr>
                <w:t>4482-885</w:t>
              </w:r>
            </w:hyperlink>
          </w:p>
        </w:tc>
        <w:tc>
          <w:tcPr>
            <w:tcW w:w="2975" w:type="dxa"/>
          </w:tcPr>
          <w:p w14:paraId="79B61720" w14:textId="77777777" w:rsidR="00C77C9B" w:rsidRDefault="00C77C9B">
            <w:pPr>
              <w:pStyle w:val="TableText"/>
            </w:pPr>
          </w:p>
        </w:tc>
      </w:tr>
      <w:tr w:rsidR="00C77C9B" w14:paraId="51E9B2CA" w14:textId="77777777">
        <w:trPr>
          <w:jc w:val="center"/>
        </w:trPr>
        <w:tc>
          <w:tcPr>
            <w:tcW w:w="3345" w:type="dxa"/>
          </w:tcPr>
          <w:p w14:paraId="3988097E" w14:textId="77777777" w:rsidR="00C77C9B" w:rsidRDefault="008D07D6">
            <w:pPr>
              <w:pStyle w:val="TableText"/>
            </w:pPr>
            <w:r>
              <w:tab/>
            </w:r>
            <w:r>
              <w:tab/>
              <w:t>organizer</w:t>
            </w:r>
          </w:p>
        </w:tc>
        <w:tc>
          <w:tcPr>
            <w:tcW w:w="720" w:type="dxa"/>
          </w:tcPr>
          <w:p w14:paraId="32E0F440" w14:textId="77777777" w:rsidR="00C77C9B" w:rsidRDefault="008D07D6">
            <w:pPr>
              <w:pStyle w:val="TableText"/>
            </w:pPr>
            <w:r>
              <w:t>1..1</w:t>
            </w:r>
          </w:p>
        </w:tc>
        <w:tc>
          <w:tcPr>
            <w:tcW w:w="1152" w:type="dxa"/>
          </w:tcPr>
          <w:p w14:paraId="7B070E0B" w14:textId="77777777" w:rsidR="00C77C9B" w:rsidRDefault="008D07D6">
            <w:pPr>
              <w:pStyle w:val="TableText"/>
            </w:pPr>
            <w:r>
              <w:t>SHALL</w:t>
            </w:r>
          </w:p>
        </w:tc>
        <w:tc>
          <w:tcPr>
            <w:tcW w:w="864" w:type="dxa"/>
          </w:tcPr>
          <w:p w14:paraId="58B2B12F" w14:textId="77777777" w:rsidR="00C77C9B" w:rsidRDefault="00C77C9B">
            <w:pPr>
              <w:pStyle w:val="TableText"/>
            </w:pPr>
          </w:p>
        </w:tc>
        <w:tc>
          <w:tcPr>
            <w:tcW w:w="1104" w:type="dxa"/>
          </w:tcPr>
          <w:p w14:paraId="5A443535" w14:textId="2BFBBDE9" w:rsidR="00C77C9B" w:rsidRDefault="00000000">
            <w:pPr>
              <w:pStyle w:val="TableText"/>
            </w:pPr>
            <w:hyperlink w:anchor="C_4482-896">
              <w:r w:rsidR="008D07D6">
                <w:rPr>
                  <w:rStyle w:val="HyperlinkText9pt"/>
                </w:rPr>
                <w:t>4482-896</w:t>
              </w:r>
            </w:hyperlink>
          </w:p>
        </w:tc>
        <w:tc>
          <w:tcPr>
            <w:tcW w:w="2975" w:type="dxa"/>
          </w:tcPr>
          <w:p w14:paraId="05BA29FE" w14:textId="7477F11E" w:rsidR="00C77C9B" w:rsidRDefault="00000000">
            <w:pPr>
              <w:pStyle w:val="TableText"/>
            </w:pPr>
            <w:hyperlink w:anchor="E_Reportability_Response_Coded_Informat">
              <w:r w:rsidR="008D07D6">
                <w:rPr>
                  <w:rStyle w:val="HyperlinkText9pt"/>
                </w:rPr>
                <w:t>Reportability Response Coded Information Organizer (identifier: urn:hl7ii:2.16.840.1.113883.10.20.15.2.3.34:2017-04-01</w:t>
              </w:r>
            </w:hyperlink>
          </w:p>
        </w:tc>
      </w:tr>
    </w:tbl>
    <w:p w14:paraId="0D7CCE18" w14:textId="77777777" w:rsidR="00C77C9B" w:rsidRDefault="00C77C9B">
      <w:pPr>
        <w:pStyle w:val="BodyText"/>
      </w:pPr>
    </w:p>
    <w:p w14:paraId="07FB38FA" w14:textId="77777777" w:rsidR="00C77C9B" w:rsidRDefault="008D07D6" w:rsidP="0055183B">
      <w:pPr>
        <w:numPr>
          <w:ilvl w:val="0"/>
          <w:numId w:val="113"/>
        </w:numPr>
      </w:pPr>
      <w:r>
        <w:rPr>
          <w:rStyle w:val="keyword"/>
        </w:rPr>
        <w:t>SHALL</w:t>
      </w:r>
      <w:r>
        <w:t xml:space="preserve"> contain exactly one [1..1] </w:t>
      </w:r>
      <w:r>
        <w:rPr>
          <w:rStyle w:val="XMLnameBold"/>
        </w:rPr>
        <w:t>templateId</w:t>
      </w:r>
      <w:bookmarkStart w:id="789" w:name="C_4482-887"/>
      <w:r>
        <w:t xml:space="preserve"> (CONF:4482-887)</w:t>
      </w:r>
      <w:bookmarkEnd w:id="789"/>
      <w:r>
        <w:t xml:space="preserve"> such that it</w:t>
      </w:r>
    </w:p>
    <w:p w14:paraId="4BC58285" w14:textId="77777777" w:rsidR="00C77C9B" w:rsidRDefault="008D07D6" w:rsidP="0055183B">
      <w:pPr>
        <w:numPr>
          <w:ilvl w:val="1"/>
          <w:numId w:val="113"/>
        </w:numPr>
      </w:pPr>
      <w:r>
        <w:rPr>
          <w:rStyle w:val="keyword"/>
        </w:rPr>
        <w:t>SHALL</w:t>
      </w:r>
      <w:r>
        <w:t xml:space="preserve"> contain exactly one [1..1] </w:t>
      </w:r>
      <w:r>
        <w:rPr>
          <w:rStyle w:val="XMLnameBold"/>
        </w:rPr>
        <w:t>@root</w:t>
      </w:r>
      <w:r>
        <w:t>=</w:t>
      </w:r>
      <w:r>
        <w:rPr>
          <w:rStyle w:val="XMLname"/>
        </w:rPr>
        <w:t>"2.16.840.1.113883.10.20.15.2.2.5"</w:t>
      </w:r>
      <w:bookmarkStart w:id="790" w:name="C_4482-889"/>
      <w:r>
        <w:t xml:space="preserve"> (CONF:4482-889)</w:t>
      </w:r>
      <w:bookmarkEnd w:id="790"/>
      <w:r>
        <w:t>.</w:t>
      </w:r>
    </w:p>
    <w:p w14:paraId="732D0EE4" w14:textId="77777777" w:rsidR="00C77C9B" w:rsidRDefault="008D07D6" w:rsidP="0055183B">
      <w:pPr>
        <w:numPr>
          <w:ilvl w:val="1"/>
          <w:numId w:val="113"/>
        </w:numPr>
      </w:pPr>
      <w:r>
        <w:rPr>
          <w:rStyle w:val="keyword"/>
        </w:rPr>
        <w:t>SHALL</w:t>
      </w:r>
      <w:r>
        <w:t xml:space="preserve"> contain exactly one [1..1] </w:t>
      </w:r>
      <w:r>
        <w:rPr>
          <w:rStyle w:val="XMLnameBold"/>
        </w:rPr>
        <w:t>@extension</w:t>
      </w:r>
      <w:r>
        <w:t>=</w:t>
      </w:r>
      <w:r>
        <w:rPr>
          <w:rStyle w:val="XMLname"/>
        </w:rPr>
        <w:t>"2021-01-01"</w:t>
      </w:r>
      <w:bookmarkStart w:id="791" w:name="C_4482-890"/>
      <w:r>
        <w:t xml:space="preserve"> (CONF:4482-890)</w:t>
      </w:r>
      <w:bookmarkEnd w:id="791"/>
      <w:r>
        <w:t>.</w:t>
      </w:r>
    </w:p>
    <w:p w14:paraId="22A13438" w14:textId="77777777" w:rsidR="00C77C9B" w:rsidRDefault="008D07D6" w:rsidP="0055183B">
      <w:pPr>
        <w:numPr>
          <w:ilvl w:val="0"/>
          <w:numId w:val="113"/>
        </w:numPr>
      </w:pPr>
      <w:r>
        <w:rPr>
          <w:rStyle w:val="keyword"/>
        </w:rPr>
        <w:lastRenderedPageBreak/>
        <w:t>SHALL</w:t>
      </w:r>
      <w:r>
        <w:t xml:space="preserve"> contain exactly one [1..1] </w:t>
      </w:r>
      <w:r>
        <w:rPr>
          <w:rStyle w:val="XMLnameBold"/>
        </w:rPr>
        <w:t>code</w:t>
      </w:r>
      <w:bookmarkStart w:id="792" w:name="C_4482-888"/>
      <w:r>
        <w:t xml:space="preserve"> (CONF:4482-888)</w:t>
      </w:r>
      <w:bookmarkEnd w:id="792"/>
      <w:r>
        <w:t>.</w:t>
      </w:r>
    </w:p>
    <w:p w14:paraId="1D5D17B2" w14:textId="77777777" w:rsidR="00C77C9B" w:rsidRDefault="008D07D6" w:rsidP="0055183B">
      <w:pPr>
        <w:numPr>
          <w:ilvl w:val="1"/>
          <w:numId w:val="113"/>
        </w:numPr>
      </w:pPr>
      <w:r>
        <w:t xml:space="preserve">This code </w:t>
      </w:r>
      <w:r>
        <w:rPr>
          <w:rStyle w:val="keyword"/>
        </w:rPr>
        <w:t>SHALL</w:t>
      </w:r>
      <w:r>
        <w:t xml:space="preserve"> contain exactly one [1..1] </w:t>
      </w:r>
      <w:r>
        <w:rPr>
          <w:rStyle w:val="XMLnameBold"/>
        </w:rPr>
        <w:t>@code</w:t>
      </w:r>
      <w:r>
        <w:t>=</w:t>
      </w:r>
      <w:r>
        <w:rPr>
          <w:rStyle w:val="XMLname"/>
        </w:rPr>
        <w:t>"88085-6"</w:t>
      </w:r>
      <w:r>
        <w:t xml:space="preserve"> Reportability response report Document Public health</w:t>
      </w:r>
      <w:bookmarkStart w:id="793" w:name="C_4482-891"/>
      <w:r>
        <w:t xml:space="preserve"> (CONF:4482-891)</w:t>
      </w:r>
      <w:bookmarkEnd w:id="793"/>
      <w:r>
        <w:t>.</w:t>
      </w:r>
    </w:p>
    <w:p w14:paraId="1762C8DB" w14:textId="77777777" w:rsidR="00C77C9B" w:rsidRDefault="008D07D6" w:rsidP="0055183B">
      <w:pPr>
        <w:numPr>
          <w:ilvl w:val="1"/>
          <w:numId w:val="1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794" w:name="C_4482-892"/>
      <w:r>
        <w:t xml:space="preserve"> (CONF:4482-892)</w:t>
      </w:r>
      <w:bookmarkEnd w:id="794"/>
      <w:r>
        <w:t>.</w:t>
      </w:r>
    </w:p>
    <w:p w14:paraId="43C02E15" w14:textId="77777777" w:rsidR="00C77C9B" w:rsidRDefault="008D07D6" w:rsidP="0055183B">
      <w:pPr>
        <w:numPr>
          <w:ilvl w:val="0"/>
          <w:numId w:val="113"/>
        </w:numPr>
      </w:pPr>
      <w:r>
        <w:rPr>
          <w:rStyle w:val="keyword"/>
        </w:rPr>
        <w:t>SHALL</w:t>
      </w:r>
      <w:r>
        <w:t xml:space="preserve"> contain exactly one [1..1] </w:t>
      </w:r>
      <w:r>
        <w:rPr>
          <w:rStyle w:val="XMLnameBold"/>
        </w:rPr>
        <w:t>title</w:t>
      </w:r>
      <w:bookmarkStart w:id="795" w:name="C_4482-893"/>
      <w:r>
        <w:t xml:space="preserve"> (CONF:4482-893)</w:t>
      </w:r>
      <w:bookmarkEnd w:id="795"/>
      <w:r>
        <w:t>.</w:t>
      </w:r>
    </w:p>
    <w:p w14:paraId="3EB4C222" w14:textId="77777777" w:rsidR="00C77C9B" w:rsidRDefault="008D07D6" w:rsidP="0055183B">
      <w:pPr>
        <w:numPr>
          <w:ilvl w:val="0"/>
          <w:numId w:val="113"/>
        </w:numPr>
      </w:pPr>
      <w:r>
        <w:rPr>
          <w:rStyle w:val="keyword"/>
        </w:rPr>
        <w:t>SHALL</w:t>
      </w:r>
      <w:r>
        <w:t xml:space="preserve"> contain exactly one [1..1] </w:t>
      </w:r>
      <w:r>
        <w:rPr>
          <w:rStyle w:val="XMLnameBold"/>
        </w:rPr>
        <w:t>text</w:t>
      </w:r>
      <w:bookmarkStart w:id="796" w:name="C_4482-894"/>
      <w:r>
        <w:t xml:space="preserve"> (CONF:4482-894)</w:t>
      </w:r>
      <w:bookmarkEnd w:id="796"/>
      <w:r>
        <w:t>.</w:t>
      </w:r>
    </w:p>
    <w:p w14:paraId="37885869" w14:textId="77777777" w:rsidR="00C77C9B" w:rsidRDefault="008D07D6">
      <w:pPr>
        <w:pStyle w:val="BodyText"/>
        <w:spacing w:before="120"/>
      </w:pPr>
      <w:r>
        <w:t>If section/@nullFlavor is not present:</w:t>
      </w:r>
    </w:p>
    <w:p w14:paraId="04B4879E" w14:textId="77777777" w:rsidR="00C77C9B" w:rsidRDefault="008D07D6" w:rsidP="0055183B">
      <w:pPr>
        <w:numPr>
          <w:ilvl w:val="0"/>
          <w:numId w:val="113"/>
        </w:numPr>
      </w:pPr>
      <w:r>
        <w:rPr>
          <w:rStyle w:val="keyword"/>
        </w:rPr>
        <w:t>SHALL</w:t>
      </w:r>
      <w:r>
        <w:t xml:space="preserve"> contain at least one [1..*] </w:t>
      </w:r>
      <w:r>
        <w:rPr>
          <w:rStyle w:val="XMLnameBold"/>
        </w:rPr>
        <w:t>entry</w:t>
      </w:r>
      <w:bookmarkStart w:id="797" w:name="C_4482-885"/>
      <w:r>
        <w:t xml:space="preserve"> (CONF:4482-885)</w:t>
      </w:r>
      <w:bookmarkEnd w:id="797"/>
      <w:r>
        <w:t xml:space="preserve"> such that it</w:t>
      </w:r>
    </w:p>
    <w:p w14:paraId="1CC37937" w14:textId="578191A4" w:rsidR="00C77C9B" w:rsidRDefault="008D07D6" w:rsidP="0055183B">
      <w:pPr>
        <w:numPr>
          <w:ilvl w:val="1"/>
          <w:numId w:val="113"/>
        </w:numPr>
      </w:pPr>
      <w:r>
        <w:rPr>
          <w:rStyle w:val="keyword"/>
        </w:rPr>
        <w:t>SHALL</w:t>
      </w:r>
      <w:r>
        <w:t xml:space="preserve"> contain exactly one [1..1]  </w:t>
      </w:r>
      <w:hyperlink w:anchor="E_Reportability_Response_Coded_Informat">
        <w:r>
          <w:rPr>
            <w:rStyle w:val="HyperlinkCourierBold"/>
          </w:rPr>
          <w:t>Reportability Response Coded Information Organizer</w:t>
        </w:r>
      </w:hyperlink>
      <w:r>
        <w:rPr>
          <w:rStyle w:val="XMLname"/>
        </w:rPr>
        <w:t xml:space="preserve"> (identifier: urn:hl7ii:2.16.840.1.113883.10.20.15.2.3.34:2017-04-01)</w:t>
      </w:r>
      <w:bookmarkStart w:id="798" w:name="C_4482-896"/>
      <w:r>
        <w:t xml:space="preserve"> (CONF:4482-896)</w:t>
      </w:r>
      <w:bookmarkEnd w:id="798"/>
      <w:r>
        <w:t>.</w:t>
      </w:r>
    </w:p>
    <w:p w14:paraId="120DEB08" w14:textId="37843B52" w:rsidR="00C77C9B" w:rsidRDefault="008D07D6">
      <w:pPr>
        <w:pStyle w:val="Caption"/>
        <w:ind w:left="130" w:right="115"/>
      </w:pPr>
      <w:bookmarkStart w:id="799" w:name="_Toc175307851"/>
      <w:r>
        <w:t xml:space="preserve">Figure </w:t>
      </w:r>
      <w:r>
        <w:fldChar w:fldCharType="begin"/>
      </w:r>
      <w:r>
        <w:instrText>SEQ Figure \* ARABIC</w:instrText>
      </w:r>
      <w:r>
        <w:fldChar w:fldCharType="separate"/>
      </w:r>
      <w:r w:rsidR="00C17516">
        <w:t>36</w:t>
      </w:r>
      <w:r>
        <w:fldChar w:fldCharType="end"/>
      </w:r>
      <w:r>
        <w:t>: Reportability Response Information Section Example</w:t>
      </w:r>
      <w:bookmarkEnd w:id="799"/>
    </w:p>
    <w:p w14:paraId="3AFE404A" w14:textId="77777777" w:rsidR="00C77C9B" w:rsidRDefault="008D07D6">
      <w:pPr>
        <w:pStyle w:val="Example"/>
        <w:ind w:left="130" w:right="115"/>
      </w:pPr>
      <w:r>
        <w:t>&lt;section&gt;</w:t>
      </w:r>
    </w:p>
    <w:p w14:paraId="46F51B11" w14:textId="77777777" w:rsidR="00C77C9B" w:rsidRDefault="008D07D6">
      <w:pPr>
        <w:pStyle w:val="Example"/>
        <w:ind w:left="130" w:right="115"/>
      </w:pPr>
      <w:r>
        <w:t xml:space="preserve">    &lt;!-- [eICR R2 STU3] Reportability Response Information Section --&gt;</w:t>
      </w:r>
    </w:p>
    <w:p w14:paraId="441C4041" w14:textId="77777777" w:rsidR="00C77C9B" w:rsidRDefault="008D07D6">
      <w:pPr>
        <w:pStyle w:val="Example"/>
        <w:ind w:left="130" w:right="115"/>
      </w:pPr>
      <w:r>
        <w:t xml:space="preserve">    &lt;templateId root="2.16.840.1.113883.10.20.15.2.2.5" extension="2021-01-01"/&gt;</w:t>
      </w:r>
    </w:p>
    <w:p w14:paraId="0AD9D8BB" w14:textId="77777777" w:rsidR="00C77C9B" w:rsidRDefault="008D07D6">
      <w:pPr>
        <w:pStyle w:val="Example"/>
        <w:ind w:left="130" w:right="115"/>
      </w:pPr>
      <w:r>
        <w:t xml:space="preserve">    &lt;code code="88085-6" </w:t>
      </w:r>
    </w:p>
    <w:p w14:paraId="625C2C9D" w14:textId="77777777" w:rsidR="00C77C9B" w:rsidRDefault="008D07D6">
      <w:pPr>
        <w:pStyle w:val="Example"/>
        <w:ind w:left="130" w:right="115"/>
      </w:pPr>
      <w:r>
        <w:t xml:space="preserve">        codeSystem="2.16.840.1.113883.6.1" </w:t>
      </w:r>
    </w:p>
    <w:p w14:paraId="05286319" w14:textId="77777777" w:rsidR="00C77C9B" w:rsidRDefault="008D07D6">
      <w:pPr>
        <w:pStyle w:val="Example"/>
        <w:ind w:left="130" w:right="115"/>
      </w:pPr>
      <w:r>
        <w:t xml:space="preserve">        codeSystemName="LOINC" </w:t>
      </w:r>
    </w:p>
    <w:p w14:paraId="796E644F" w14:textId="77777777" w:rsidR="00C77C9B" w:rsidRDefault="008D07D6">
      <w:pPr>
        <w:pStyle w:val="Example"/>
        <w:ind w:left="130" w:right="115"/>
      </w:pPr>
      <w:r>
        <w:t xml:space="preserve">        displayName="Reportability response report Document Public health"/&gt;</w:t>
      </w:r>
    </w:p>
    <w:p w14:paraId="1B0B2DAD" w14:textId="77777777" w:rsidR="00C77C9B" w:rsidRDefault="008D07D6">
      <w:pPr>
        <w:pStyle w:val="Example"/>
        <w:ind w:left="130" w:right="115"/>
      </w:pPr>
      <w:r>
        <w:t xml:space="preserve">    &lt;title&gt;Reportability Response Information Section&lt;/title&gt;</w:t>
      </w:r>
    </w:p>
    <w:p w14:paraId="16E40CCF" w14:textId="77777777" w:rsidR="00C77C9B" w:rsidRDefault="008D07D6">
      <w:pPr>
        <w:pStyle w:val="Example"/>
        <w:ind w:left="130" w:right="115"/>
      </w:pPr>
      <w:r>
        <w:t xml:space="preserve">    &lt;text&gt;...&lt;/text&gt;</w:t>
      </w:r>
    </w:p>
    <w:p w14:paraId="45CC1533" w14:textId="77777777" w:rsidR="00C77C9B" w:rsidRDefault="008D07D6">
      <w:pPr>
        <w:pStyle w:val="Example"/>
        <w:ind w:left="130" w:right="115"/>
      </w:pPr>
      <w:r>
        <w:t xml:space="preserve">    &lt;!-- Reportability Response Coded Information Organizer --&gt;</w:t>
      </w:r>
    </w:p>
    <w:p w14:paraId="4156219D" w14:textId="77777777" w:rsidR="00C77C9B" w:rsidRDefault="008D07D6">
      <w:pPr>
        <w:pStyle w:val="Example"/>
        <w:ind w:left="130" w:right="115"/>
      </w:pPr>
      <w:r>
        <w:t xml:space="preserve">    &lt;entry typeCode="DRIV"&gt;</w:t>
      </w:r>
    </w:p>
    <w:p w14:paraId="205466F1" w14:textId="77777777" w:rsidR="00C77C9B" w:rsidRDefault="008D07D6">
      <w:pPr>
        <w:pStyle w:val="Example"/>
        <w:ind w:left="130" w:right="115"/>
      </w:pPr>
      <w:r>
        <w:t xml:space="preserve">        &lt;organizer classCode="CLUSTER" moodCode="EVN"&gt;</w:t>
      </w:r>
    </w:p>
    <w:p w14:paraId="60FDFC66" w14:textId="77777777" w:rsidR="00C77C9B" w:rsidRDefault="008D07D6">
      <w:pPr>
        <w:pStyle w:val="Example"/>
        <w:ind w:left="130" w:right="115"/>
      </w:pPr>
      <w:r>
        <w:t xml:space="preserve">            &lt;!-- [RR R1S1] Reportability Response Coded Information Organizer --&gt;</w:t>
      </w:r>
    </w:p>
    <w:p w14:paraId="0AC8AE86" w14:textId="77777777" w:rsidR="00C77C9B" w:rsidRDefault="008D07D6">
      <w:pPr>
        <w:pStyle w:val="Example"/>
        <w:ind w:left="130" w:right="115"/>
      </w:pPr>
      <w:r>
        <w:t xml:space="preserve">            &lt;templateId root="2.16.840.1.113883.10.20.15.2.3.34" extension="2017-04-01" /&gt;</w:t>
      </w:r>
    </w:p>
    <w:p w14:paraId="4FDBF982" w14:textId="77777777" w:rsidR="00C77C9B" w:rsidRDefault="008D07D6">
      <w:pPr>
        <w:pStyle w:val="Example"/>
        <w:ind w:left="130" w:right="115"/>
      </w:pPr>
      <w:r>
        <w:t xml:space="preserve">            ...</w:t>
      </w:r>
    </w:p>
    <w:p w14:paraId="44FFDE39" w14:textId="77777777" w:rsidR="00C77C9B" w:rsidRDefault="008D07D6">
      <w:pPr>
        <w:pStyle w:val="Example"/>
        <w:ind w:left="130" w:right="115"/>
      </w:pPr>
      <w:r>
        <w:t xml:space="preserve">        &lt;/organizer&gt;</w:t>
      </w:r>
    </w:p>
    <w:p w14:paraId="26FCFD10" w14:textId="77777777" w:rsidR="00C77C9B" w:rsidRDefault="008D07D6">
      <w:pPr>
        <w:pStyle w:val="Example"/>
        <w:ind w:left="130" w:right="115"/>
      </w:pPr>
      <w:r>
        <w:t xml:space="preserve">    &lt;/entry&gt;</w:t>
      </w:r>
    </w:p>
    <w:p w14:paraId="528505CF" w14:textId="77777777" w:rsidR="00C77C9B" w:rsidRDefault="008D07D6">
      <w:pPr>
        <w:pStyle w:val="Example"/>
        <w:ind w:left="130" w:right="115"/>
      </w:pPr>
      <w:r>
        <w:t>&lt;/section&gt;</w:t>
      </w:r>
    </w:p>
    <w:p w14:paraId="543CBC7A" w14:textId="77777777" w:rsidR="00C77C9B" w:rsidRDefault="00C77C9B">
      <w:pPr>
        <w:pStyle w:val="BodyText"/>
      </w:pPr>
    </w:p>
    <w:p w14:paraId="39176BD6" w14:textId="77777777" w:rsidR="00C77C9B" w:rsidRDefault="008D07D6">
      <w:pPr>
        <w:pStyle w:val="Heading2nospace"/>
      </w:pPr>
      <w:bookmarkStart w:id="800" w:name="S_Results_Section_entries_optional_V3"/>
      <w:bookmarkStart w:id="801" w:name="_Toc175307703"/>
      <w:r>
        <w:t>Results Section (entries optional) (V3)</w:t>
      </w:r>
      <w:bookmarkEnd w:id="800"/>
      <w:bookmarkEnd w:id="801"/>
    </w:p>
    <w:p w14:paraId="5290D093" w14:textId="77777777" w:rsidR="00C77C9B" w:rsidRDefault="008D07D6">
      <w:pPr>
        <w:pStyle w:val="BracketData"/>
      </w:pPr>
      <w:r>
        <w:t>[section: identifier urn:hl7ii:2.16.840.1.113883.10.20.22.2.3:2015-08-01 (open)]</w:t>
      </w:r>
    </w:p>
    <w:p w14:paraId="189E7D75" w14:textId="77777777" w:rsidR="00C77C9B" w:rsidRDefault="008D07D6">
      <w:pPr>
        <w:pStyle w:val="BracketData"/>
      </w:pPr>
      <w:r>
        <w:t>Published as part of Consolidated CDA Templates for Clinical Notes (US Realm) DSTU R2.1</w:t>
      </w:r>
    </w:p>
    <w:p w14:paraId="133FB41E" w14:textId="5A5E28DF" w:rsidR="00C77C9B" w:rsidRDefault="008D07D6">
      <w:pPr>
        <w:pStyle w:val="Caption"/>
      </w:pPr>
      <w:bookmarkStart w:id="802" w:name="_Toc175308041"/>
      <w:r>
        <w:t xml:space="preserve">Table </w:t>
      </w:r>
      <w:r>
        <w:fldChar w:fldCharType="begin"/>
      </w:r>
      <w:r>
        <w:instrText>SEQ Table \* ARABIC</w:instrText>
      </w:r>
      <w:r>
        <w:fldChar w:fldCharType="separate"/>
      </w:r>
      <w:r w:rsidR="00C17516">
        <w:t>72</w:t>
      </w:r>
      <w:r>
        <w:fldChar w:fldCharType="end"/>
      </w:r>
      <w:r>
        <w:t>: Results Section (entries optional) (V3) Contexts</w:t>
      </w:r>
      <w:bookmarkEnd w:id="8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867D576" w14:textId="77777777">
        <w:trPr>
          <w:cantSplit/>
          <w:tblHeader/>
          <w:jc w:val="center"/>
        </w:trPr>
        <w:tc>
          <w:tcPr>
            <w:tcW w:w="360" w:type="dxa"/>
            <w:shd w:val="clear" w:color="auto" w:fill="E6E6E6"/>
          </w:tcPr>
          <w:p w14:paraId="0DEDA8BC" w14:textId="77777777" w:rsidR="00C77C9B" w:rsidRDefault="008D07D6">
            <w:pPr>
              <w:pStyle w:val="TableHead"/>
            </w:pPr>
            <w:r>
              <w:t>Contained By:</w:t>
            </w:r>
          </w:p>
        </w:tc>
        <w:tc>
          <w:tcPr>
            <w:tcW w:w="360" w:type="dxa"/>
            <w:shd w:val="clear" w:color="auto" w:fill="E6E6E6"/>
          </w:tcPr>
          <w:p w14:paraId="716EF2DC" w14:textId="77777777" w:rsidR="00C77C9B" w:rsidRDefault="008D07D6">
            <w:pPr>
              <w:pStyle w:val="TableHead"/>
            </w:pPr>
            <w:r>
              <w:t>Contains:</w:t>
            </w:r>
          </w:p>
        </w:tc>
      </w:tr>
      <w:tr w:rsidR="00C77C9B" w14:paraId="786987BC" w14:textId="77777777">
        <w:trPr>
          <w:jc w:val="center"/>
        </w:trPr>
        <w:tc>
          <w:tcPr>
            <w:tcW w:w="360" w:type="dxa"/>
          </w:tcPr>
          <w:p w14:paraId="5274ED4D" w14:textId="77777777" w:rsidR="00C77C9B" w:rsidRDefault="00C77C9B"/>
        </w:tc>
        <w:tc>
          <w:tcPr>
            <w:tcW w:w="360" w:type="dxa"/>
          </w:tcPr>
          <w:p w14:paraId="6AC09037" w14:textId="2C9D09EC" w:rsidR="00C77C9B" w:rsidRDefault="00000000">
            <w:pPr>
              <w:pStyle w:val="TableText"/>
            </w:pPr>
            <w:hyperlink w:anchor="E_Result_Organizer_V3">
              <w:r w:rsidR="008D07D6">
                <w:rPr>
                  <w:rStyle w:val="HyperlinkText9pt"/>
                </w:rPr>
                <w:t>Result Organizer (V3)</w:t>
              </w:r>
            </w:hyperlink>
            <w:r w:rsidR="008D07D6">
              <w:t xml:space="preserve"> (optional)</w:t>
            </w:r>
          </w:p>
        </w:tc>
      </w:tr>
    </w:tbl>
    <w:p w14:paraId="03893DDF" w14:textId="77777777" w:rsidR="00C77C9B" w:rsidRDefault="00C77C9B">
      <w:pPr>
        <w:pStyle w:val="BodyText"/>
      </w:pPr>
    </w:p>
    <w:p w14:paraId="4317502E" w14:textId="77777777" w:rsidR="00C77C9B" w:rsidRDefault="008D07D6">
      <w:r>
        <w:lastRenderedPageBreak/>
        <w:t>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r>
      <w:r>
        <w:br/>
        <w:t>This section often includes notable results such as abnormal values or relevant trends. It can contain all results for the period of time being documented.</w:t>
      </w:r>
    </w:p>
    <w:p w14:paraId="706BC914" w14:textId="77777777" w:rsidR="00C77C9B" w:rsidRDefault="008D07D6">
      <w:r>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14:paraId="720DF255" w14:textId="77777777" w:rsidR="00C77C9B" w:rsidRDefault="008D07D6">
      <w:r>
        <w:t>Imaging results are typically generated by a clinician reviewing the output of an imaging procedure, such as where a cardiologist reports the left ventricular ejection fraction based on the review of a cardiac echocardiogram.</w:t>
      </w:r>
    </w:p>
    <w:p w14:paraId="1C16A0A4" w14:textId="77777777" w:rsidR="00C77C9B" w:rsidRDefault="008D07D6">
      <w:r>
        <w:t>Procedure results are typically generated by a clinician to provide more granular information about component observations made during a procedure, such as where a gastroenterologist reports the size of a polyp observed during a colonoscopy.</w:t>
      </w:r>
    </w:p>
    <w:p w14:paraId="2B1D6D80" w14:textId="6CA091DC" w:rsidR="00C77C9B" w:rsidRDefault="008D07D6">
      <w:pPr>
        <w:pStyle w:val="Caption"/>
      </w:pPr>
      <w:bookmarkStart w:id="803" w:name="_Toc175308042"/>
      <w:r>
        <w:t xml:space="preserve">Table </w:t>
      </w:r>
      <w:r>
        <w:fldChar w:fldCharType="begin"/>
      </w:r>
      <w:r>
        <w:instrText>SEQ Table \* ARABIC</w:instrText>
      </w:r>
      <w:r>
        <w:fldChar w:fldCharType="separate"/>
      </w:r>
      <w:r w:rsidR="00C17516">
        <w:t>73</w:t>
      </w:r>
      <w:r>
        <w:fldChar w:fldCharType="end"/>
      </w:r>
      <w:r>
        <w:t>: Results Section (entries optional) (V3) Constraints Overview</w:t>
      </w:r>
      <w:bookmarkEnd w:id="80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26B0AF0" w14:textId="77777777">
        <w:trPr>
          <w:cantSplit/>
          <w:tblHeader/>
          <w:jc w:val="center"/>
        </w:trPr>
        <w:tc>
          <w:tcPr>
            <w:tcW w:w="0" w:type="dxa"/>
            <w:shd w:val="clear" w:color="auto" w:fill="E6E6E6"/>
            <w:noWrap/>
          </w:tcPr>
          <w:p w14:paraId="22FE8AA3" w14:textId="77777777" w:rsidR="00C77C9B" w:rsidRDefault="008D07D6">
            <w:pPr>
              <w:pStyle w:val="TableHead"/>
            </w:pPr>
            <w:r>
              <w:t>XPath</w:t>
            </w:r>
          </w:p>
        </w:tc>
        <w:tc>
          <w:tcPr>
            <w:tcW w:w="720" w:type="dxa"/>
            <w:shd w:val="clear" w:color="auto" w:fill="E6E6E6"/>
            <w:noWrap/>
          </w:tcPr>
          <w:p w14:paraId="1A195F77" w14:textId="77777777" w:rsidR="00C77C9B" w:rsidRDefault="008D07D6">
            <w:pPr>
              <w:pStyle w:val="TableHead"/>
            </w:pPr>
            <w:r>
              <w:t>Card.</w:t>
            </w:r>
          </w:p>
        </w:tc>
        <w:tc>
          <w:tcPr>
            <w:tcW w:w="1152" w:type="dxa"/>
            <w:shd w:val="clear" w:color="auto" w:fill="E6E6E6"/>
            <w:noWrap/>
          </w:tcPr>
          <w:p w14:paraId="5A70204F" w14:textId="77777777" w:rsidR="00C77C9B" w:rsidRDefault="008D07D6">
            <w:pPr>
              <w:pStyle w:val="TableHead"/>
            </w:pPr>
            <w:r>
              <w:t>Verb</w:t>
            </w:r>
          </w:p>
        </w:tc>
        <w:tc>
          <w:tcPr>
            <w:tcW w:w="864" w:type="dxa"/>
            <w:shd w:val="clear" w:color="auto" w:fill="E6E6E6"/>
            <w:noWrap/>
          </w:tcPr>
          <w:p w14:paraId="1A946CDD" w14:textId="77777777" w:rsidR="00C77C9B" w:rsidRDefault="008D07D6">
            <w:pPr>
              <w:pStyle w:val="TableHead"/>
            </w:pPr>
            <w:r>
              <w:t>Data Type</w:t>
            </w:r>
          </w:p>
        </w:tc>
        <w:tc>
          <w:tcPr>
            <w:tcW w:w="864" w:type="dxa"/>
            <w:shd w:val="clear" w:color="auto" w:fill="E6E6E6"/>
            <w:noWrap/>
          </w:tcPr>
          <w:p w14:paraId="4B211EEB" w14:textId="77777777" w:rsidR="00C77C9B" w:rsidRDefault="008D07D6">
            <w:pPr>
              <w:pStyle w:val="TableHead"/>
            </w:pPr>
            <w:r>
              <w:t>CONF#</w:t>
            </w:r>
          </w:p>
        </w:tc>
        <w:tc>
          <w:tcPr>
            <w:tcW w:w="864" w:type="dxa"/>
            <w:shd w:val="clear" w:color="auto" w:fill="E6E6E6"/>
            <w:noWrap/>
          </w:tcPr>
          <w:p w14:paraId="50AC05E5" w14:textId="77777777" w:rsidR="00C77C9B" w:rsidRDefault="008D07D6">
            <w:pPr>
              <w:pStyle w:val="TableHead"/>
            </w:pPr>
            <w:r>
              <w:t>Value</w:t>
            </w:r>
          </w:p>
        </w:tc>
      </w:tr>
      <w:tr w:rsidR="00C77C9B" w14:paraId="129AA77A" w14:textId="77777777">
        <w:trPr>
          <w:jc w:val="center"/>
        </w:trPr>
        <w:tc>
          <w:tcPr>
            <w:tcW w:w="10160" w:type="dxa"/>
            <w:gridSpan w:val="6"/>
          </w:tcPr>
          <w:p w14:paraId="0F8F96D8" w14:textId="77777777" w:rsidR="00C77C9B" w:rsidRDefault="008D07D6">
            <w:pPr>
              <w:pStyle w:val="TableText"/>
            </w:pPr>
            <w:r>
              <w:t>section (identifier: urn:hl7ii:2.16.840.1.113883.10.20.22.2.3:2015-08-01)</w:t>
            </w:r>
          </w:p>
        </w:tc>
      </w:tr>
      <w:tr w:rsidR="00C77C9B" w14:paraId="5422CE68" w14:textId="77777777">
        <w:trPr>
          <w:jc w:val="center"/>
        </w:trPr>
        <w:tc>
          <w:tcPr>
            <w:tcW w:w="3345" w:type="dxa"/>
          </w:tcPr>
          <w:p w14:paraId="52179FFA" w14:textId="77777777" w:rsidR="00C77C9B" w:rsidRDefault="008D07D6">
            <w:pPr>
              <w:pStyle w:val="TableText"/>
            </w:pPr>
            <w:r>
              <w:tab/>
              <w:t>templateId</w:t>
            </w:r>
          </w:p>
        </w:tc>
        <w:tc>
          <w:tcPr>
            <w:tcW w:w="720" w:type="dxa"/>
          </w:tcPr>
          <w:p w14:paraId="6F611D8C" w14:textId="77777777" w:rsidR="00C77C9B" w:rsidRDefault="008D07D6">
            <w:pPr>
              <w:pStyle w:val="TableText"/>
            </w:pPr>
            <w:r>
              <w:t>1..1</w:t>
            </w:r>
          </w:p>
        </w:tc>
        <w:tc>
          <w:tcPr>
            <w:tcW w:w="1152" w:type="dxa"/>
          </w:tcPr>
          <w:p w14:paraId="7BB77AFE" w14:textId="77777777" w:rsidR="00C77C9B" w:rsidRDefault="008D07D6">
            <w:pPr>
              <w:pStyle w:val="TableText"/>
            </w:pPr>
            <w:r>
              <w:t>SHALL</w:t>
            </w:r>
          </w:p>
        </w:tc>
        <w:tc>
          <w:tcPr>
            <w:tcW w:w="864" w:type="dxa"/>
          </w:tcPr>
          <w:p w14:paraId="48F65B48" w14:textId="77777777" w:rsidR="00C77C9B" w:rsidRDefault="00C77C9B">
            <w:pPr>
              <w:pStyle w:val="TableText"/>
            </w:pPr>
          </w:p>
        </w:tc>
        <w:tc>
          <w:tcPr>
            <w:tcW w:w="1104" w:type="dxa"/>
          </w:tcPr>
          <w:p w14:paraId="2E18C07C" w14:textId="512C7460" w:rsidR="00C77C9B" w:rsidRDefault="00000000">
            <w:pPr>
              <w:pStyle w:val="TableText"/>
            </w:pPr>
            <w:hyperlink w:anchor="C_1198-7116">
              <w:r w:rsidR="008D07D6">
                <w:rPr>
                  <w:rStyle w:val="HyperlinkText9pt"/>
                </w:rPr>
                <w:t>1198-7116</w:t>
              </w:r>
            </w:hyperlink>
          </w:p>
        </w:tc>
        <w:tc>
          <w:tcPr>
            <w:tcW w:w="2975" w:type="dxa"/>
          </w:tcPr>
          <w:p w14:paraId="069D1B09" w14:textId="77777777" w:rsidR="00C77C9B" w:rsidRDefault="00C77C9B">
            <w:pPr>
              <w:pStyle w:val="TableText"/>
            </w:pPr>
          </w:p>
        </w:tc>
      </w:tr>
      <w:tr w:rsidR="00C77C9B" w14:paraId="367F3286" w14:textId="77777777">
        <w:trPr>
          <w:jc w:val="center"/>
        </w:trPr>
        <w:tc>
          <w:tcPr>
            <w:tcW w:w="3345" w:type="dxa"/>
          </w:tcPr>
          <w:p w14:paraId="56555714" w14:textId="77777777" w:rsidR="00C77C9B" w:rsidRDefault="008D07D6">
            <w:pPr>
              <w:pStyle w:val="TableText"/>
            </w:pPr>
            <w:r>
              <w:tab/>
            </w:r>
            <w:r>
              <w:tab/>
              <w:t>@root</w:t>
            </w:r>
          </w:p>
        </w:tc>
        <w:tc>
          <w:tcPr>
            <w:tcW w:w="720" w:type="dxa"/>
          </w:tcPr>
          <w:p w14:paraId="22FA784D" w14:textId="77777777" w:rsidR="00C77C9B" w:rsidRDefault="008D07D6">
            <w:pPr>
              <w:pStyle w:val="TableText"/>
            </w:pPr>
            <w:r>
              <w:t>1..1</w:t>
            </w:r>
          </w:p>
        </w:tc>
        <w:tc>
          <w:tcPr>
            <w:tcW w:w="1152" w:type="dxa"/>
          </w:tcPr>
          <w:p w14:paraId="7DE5FA3C" w14:textId="77777777" w:rsidR="00C77C9B" w:rsidRDefault="008D07D6">
            <w:pPr>
              <w:pStyle w:val="TableText"/>
            </w:pPr>
            <w:r>
              <w:t>SHALL</w:t>
            </w:r>
          </w:p>
        </w:tc>
        <w:tc>
          <w:tcPr>
            <w:tcW w:w="864" w:type="dxa"/>
          </w:tcPr>
          <w:p w14:paraId="7ABDCEF2" w14:textId="77777777" w:rsidR="00C77C9B" w:rsidRDefault="00C77C9B">
            <w:pPr>
              <w:pStyle w:val="TableText"/>
            </w:pPr>
          </w:p>
        </w:tc>
        <w:tc>
          <w:tcPr>
            <w:tcW w:w="1104" w:type="dxa"/>
          </w:tcPr>
          <w:p w14:paraId="5EB9238E" w14:textId="18B6BBB3" w:rsidR="00C77C9B" w:rsidRDefault="00000000">
            <w:pPr>
              <w:pStyle w:val="TableText"/>
            </w:pPr>
            <w:hyperlink w:anchor="C_1198-9136">
              <w:r w:rsidR="008D07D6">
                <w:rPr>
                  <w:rStyle w:val="HyperlinkText9pt"/>
                </w:rPr>
                <w:t>1198-9136</w:t>
              </w:r>
            </w:hyperlink>
          </w:p>
        </w:tc>
        <w:tc>
          <w:tcPr>
            <w:tcW w:w="2975" w:type="dxa"/>
          </w:tcPr>
          <w:p w14:paraId="7F95F259" w14:textId="77777777" w:rsidR="00C77C9B" w:rsidRDefault="008D07D6">
            <w:pPr>
              <w:pStyle w:val="TableText"/>
            </w:pPr>
            <w:r>
              <w:t>2.16.840.1.113883.10.20.22.2.3</w:t>
            </w:r>
          </w:p>
        </w:tc>
      </w:tr>
      <w:tr w:rsidR="00C77C9B" w14:paraId="78576F05" w14:textId="77777777">
        <w:trPr>
          <w:jc w:val="center"/>
        </w:trPr>
        <w:tc>
          <w:tcPr>
            <w:tcW w:w="3345" w:type="dxa"/>
          </w:tcPr>
          <w:p w14:paraId="48C211A0" w14:textId="77777777" w:rsidR="00C77C9B" w:rsidRDefault="008D07D6">
            <w:pPr>
              <w:pStyle w:val="TableText"/>
            </w:pPr>
            <w:r>
              <w:tab/>
            </w:r>
            <w:r>
              <w:tab/>
              <w:t>@extension</w:t>
            </w:r>
          </w:p>
        </w:tc>
        <w:tc>
          <w:tcPr>
            <w:tcW w:w="720" w:type="dxa"/>
          </w:tcPr>
          <w:p w14:paraId="582B03E3" w14:textId="77777777" w:rsidR="00C77C9B" w:rsidRDefault="008D07D6">
            <w:pPr>
              <w:pStyle w:val="TableText"/>
            </w:pPr>
            <w:r>
              <w:t>1..1</w:t>
            </w:r>
          </w:p>
        </w:tc>
        <w:tc>
          <w:tcPr>
            <w:tcW w:w="1152" w:type="dxa"/>
          </w:tcPr>
          <w:p w14:paraId="0540F05D" w14:textId="77777777" w:rsidR="00C77C9B" w:rsidRDefault="008D07D6">
            <w:pPr>
              <w:pStyle w:val="TableText"/>
            </w:pPr>
            <w:r>
              <w:t>SHALL</w:t>
            </w:r>
          </w:p>
        </w:tc>
        <w:tc>
          <w:tcPr>
            <w:tcW w:w="864" w:type="dxa"/>
          </w:tcPr>
          <w:p w14:paraId="2751CB8C" w14:textId="77777777" w:rsidR="00C77C9B" w:rsidRDefault="00C77C9B">
            <w:pPr>
              <w:pStyle w:val="TableText"/>
            </w:pPr>
          </w:p>
        </w:tc>
        <w:tc>
          <w:tcPr>
            <w:tcW w:w="1104" w:type="dxa"/>
          </w:tcPr>
          <w:p w14:paraId="07FA7056" w14:textId="2A9A0B07" w:rsidR="00C77C9B" w:rsidRDefault="00000000">
            <w:pPr>
              <w:pStyle w:val="TableText"/>
            </w:pPr>
            <w:hyperlink w:anchor="C_1198-32591">
              <w:r w:rsidR="008D07D6">
                <w:rPr>
                  <w:rStyle w:val="HyperlinkText9pt"/>
                </w:rPr>
                <w:t>1198-32591</w:t>
              </w:r>
            </w:hyperlink>
          </w:p>
        </w:tc>
        <w:tc>
          <w:tcPr>
            <w:tcW w:w="2975" w:type="dxa"/>
          </w:tcPr>
          <w:p w14:paraId="2DB448BE" w14:textId="77777777" w:rsidR="00C77C9B" w:rsidRDefault="008D07D6">
            <w:pPr>
              <w:pStyle w:val="TableText"/>
            </w:pPr>
            <w:r>
              <w:t>2015-08-01</w:t>
            </w:r>
          </w:p>
        </w:tc>
      </w:tr>
      <w:tr w:rsidR="00C77C9B" w14:paraId="37DABAC3" w14:textId="77777777">
        <w:trPr>
          <w:jc w:val="center"/>
        </w:trPr>
        <w:tc>
          <w:tcPr>
            <w:tcW w:w="3345" w:type="dxa"/>
          </w:tcPr>
          <w:p w14:paraId="4D4B1664" w14:textId="77777777" w:rsidR="00C77C9B" w:rsidRDefault="008D07D6">
            <w:pPr>
              <w:pStyle w:val="TableText"/>
            </w:pPr>
            <w:r>
              <w:tab/>
              <w:t>code</w:t>
            </w:r>
          </w:p>
        </w:tc>
        <w:tc>
          <w:tcPr>
            <w:tcW w:w="720" w:type="dxa"/>
          </w:tcPr>
          <w:p w14:paraId="54A6D2AB" w14:textId="77777777" w:rsidR="00C77C9B" w:rsidRDefault="008D07D6">
            <w:pPr>
              <w:pStyle w:val="TableText"/>
            </w:pPr>
            <w:r>
              <w:t>1..1</w:t>
            </w:r>
          </w:p>
        </w:tc>
        <w:tc>
          <w:tcPr>
            <w:tcW w:w="1152" w:type="dxa"/>
          </w:tcPr>
          <w:p w14:paraId="1EECC9E2" w14:textId="77777777" w:rsidR="00C77C9B" w:rsidRDefault="008D07D6">
            <w:pPr>
              <w:pStyle w:val="TableText"/>
            </w:pPr>
            <w:r>
              <w:t>SHALL</w:t>
            </w:r>
          </w:p>
        </w:tc>
        <w:tc>
          <w:tcPr>
            <w:tcW w:w="864" w:type="dxa"/>
          </w:tcPr>
          <w:p w14:paraId="7D099BD2" w14:textId="77777777" w:rsidR="00C77C9B" w:rsidRDefault="00C77C9B">
            <w:pPr>
              <w:pStyle w:val="TableText"/>
            </w:pPr>
          </w:p>
        </w:tc>
        <w:tc>
          <w:tcPr>
            <w:tcW w:w="1104" w:type="dxa"/>
          </w:tcPr>
          <w:p w14:paraId="74ABB462" w14:textId="60B9D9A5" w:rsidR="00C77C9B" w:rsidRDefault="00000000">
            <w:pPr>
              <w:pStyle w:val="TableText"/>
            </w:pPr>
            <w:hyperlink w:anchor="C_1198-15431">
              <w:r w:rsidR="008D07D6">
                <w:rPr>
                  <w:rStyle w:val="HyperlinkText9pt"/>
                </w:rPr>
                <w:t>1198-15431</w:t>
              </w:r>
            </w:hyperlink>
          </w:p>
        </w:tc>
        <w:tc>
          <w:tcPr>
            <w:tcW w:w="2975" w:type="dxa"/>
          </w:tcPr>
          <w:p w14:paraId="7A33FF6C" w14:textId="77777777" w:rsidR="00C77C9B" w:rsidRDefault="00C77C9B">
            <w:pPr>
              <w:pStyle w:val="TableText"/>
            </w:pPr>
          </w:p>
        </w:tc>
      </w:tr>
      <w:tr w:rsidR="00C77C9B" w14:paraId="718F4D0B" w14:textId="77777777">
        <w:trPr>
          <w:jc w:val="center"/>
        </w:trPr>
        <w:tc>
          <w:tcPr>
            <w:tcW w:w="3345" w:type="dxa"/>
          </w:tcPr>
          <w:p w14:paraId="5D3B8D4D" w14:textId="77777777" w:rsidR="00C77C9B" w:rsidRDefault="008D07D6">
            <w:pPr>
              <w:pStyle w:val="TableText"/>
            </w:pPr>
            <w:r>
              <w:tab/>
            </w:r>
            <w:r>
              <w:tab/>
              <w:t>@code</w:t>
            </w:r>
          </w:p>
        </w:tc>
        <w:tc>
          <w:tcPr>
            <w:tcW w:w="720" w:type="dxa"/>
          </w:tcPr>
          <w:p w14:paraId="50A8A13B" w14:textId="77777777" w:rsidR="00C77C9B" w:rsidRDefault="008D07D6">
            <w:pPr>
              <w:pStyle w:val="TableText"/>
            </w:pPr>
            <w:r>
              <w:t>1..1</w:t>
            </w:r>
          </w:p>
        </w:tc>
        <w:tc>
          <w:tcPr>
            <w:tcW w:w="1152" w:type="dxa"/>
          </w:tcPr>
          <w:p w14:paraId="703E419A" w14:textId="77777777" w:rsidR="00C77C9B" w:rsidRDefault="008D07D6">
            <w:pPr>
              <w:pStyle w:val="TableText"/>
            </w:pPr>
            <w:r>
              <w:t>SHALL</w:t>
            </w:r>
          </w:p>
        </w:tc>
        <w:tc>
          <w:tcPr>
            <w:tcW w:w="864" w:type="dxa"/>
          </w:tcPr>
          <w:p w14:paraId="1F67A3BD" w14:textId="77777777" w:rsidR="00C77C9B" w:rsidRDefault="00C77C9B">
            <w:pPr>
              <w:pStyle w:val="TableText"/>
            </w:pPr>
          </w:p>
        </w:tc>
        <w:tc>
          <w:tcPr>
            <w:tcW w:w="1104" w:type="dxa"/>
          </w:tcPr>
          <w:p w14:paraId="660147A0" w14:textId="1A6A4AD4" w:rsidR="00C77C9B" w:rsidRDefault="00000000">
            <w:pPr>
              <w:pStyle w:val="TableText"/>
            </w:pPr>
            <w:hyperlink w:anchor="C_1198-15432">
              <w:r w:rsidR="008D07D6">
                <w:rPr>
                  <w:rStyle w:val="HyperlinkText9pt"/>
                </w:rPr>
                <w:t>1198-15432</w:t>
              </w:r>
            </w:hyperlink>
          </w:p>
        </w:tc>
        <w:tc>
          <w:tcPr>
            <w:tcW w:w="2975" w:type="dxa"/>
          </w:tcPr>
          <w:p w14:paraId="5A25A748" w14:textId="77777777" w:rsidR="00C77C9B" w:rsidRDefault="008D07D6">
            <w:pPr>
              <w:pStyle w:val="TableText"/>
            </w:pPr>
            <w:r>
              <w:t>30954-2</w:t>
            </w:r>
          </w:p>
        </w:tc>
      </w:tr>
      <w:tr w:rsidR="00C77C9B" w14:paraId="1AFAC953" w14:textId="77777777">
        <w:trPr>
          <w:jc w:val="center"/>
        </w:trPr>
        <w:tc>
          <w:tcPr>
            <w:tcW w:w="3345" w:type="dxa"/>
          </w:tcPr>
          <w:p w14:paraId="218BA1AC" w14:textId="77777777" w:rsidR="00C77C9B" w:rsidRDefault="008D07D6">
            <w:pPr>
              <w:pStyle w:val="TableText"/>
            </w:pPr>
            <w:r>
              <w:tab/>
            </w:r>
            <w:r>
              <w:tab/>
              <w:t>@codeSystem</w:t>
            </w:r>
          </w:p>
        </w:tc>
        <w:tc>
          <w:tcPr>
            <w:tcW w:w="720" w:type="dxa"/>
          </w:tcPr>
          <w:p w14:paraId="04C614EF" w14:textId="77777777" w:rsidR="00C77C9B" w:rsidRDefault="008D07D6">
            <w:pPr>
              <w:pStyle w:val="TableText"/>
            </w:pPr>
            <w:r>
              <w:t>1..1</w:t>
            </w:r>
          </w:p>
        </w:tc>
        <w:tc>
          <w:tcPr>
            <w:tcW w:w="1152" w:type="dxa"/>
          </w:tcPr>
          <w:p w14:paraId="3E1DD94F" w14:textId="77777777" w:rsidR="00C77C9B" w:rsidRDefault="008D07D6">
            <w:pPr>
              <w:pStyle w:val="TableText"/>
            </w:pPr>
            <w:r>
              <w:t>SHALL</w:t>
            </w:r>
          </w:p>
        </w:tc>
        <w:tc>
          <w:tcPr>
            <w:tcW w:w="864" w:type="dxa"/>
          </w:tcPr>
          <w:p w14:paraId="1A26864A" w14:textId="77777777" w:rsidR="00C77C9B" w:rsidRDefault="00C77C9B">
            <w:pPr>
              <w:pStyle w:val="TableText"/>
            </w:pPr>
          </w:p>
        </w:tc>
        <w:tc>
          <w:tcPr>
            <w:tcW w:w="1104" w:type="dxa"/>
          </w:tcPr>
          <w:p w14:paraId="52FA8F83" w14:textId="0488B345" w:rsidR="00C77C9B" w:rsidRDefault="00000000">
            <w:pPr>
              <w:pStyle w:val="TableText"/>
            </w:pPr>
            <w:hyperlink w:anchor="C_1198-31041">
              <w:r w:rsidR="008D07D6">
                <w:rPr>
                  <w:rStyle w:val="HyperlinkText9pt"/>
                </w:rPr>
                <w:t>1198-31041</w:t>
              </w:r>
            </w:hyperlink>
          </w:p>
        </w:tc>
        <w:tc>
          <w:tcPr>
            <w:tcW w:w="2975" w:type="dxa"/>
          </w:tcPr>
          <w:p w14:paraId="71606B21" w14:textId="77777777" w:rsidR="00C77C9B" w:rsidRDefault="008D07D6">
            <w:pPr>
              <w:pStyle w:val="TableText"/>
            </w:pPr>
            <w:r>
              <w:t>urn:oid:2.16.840.1.113883.6.1 (LOINC) = 2.16.840.1.113883.6.1</w:t>
            </w:r>
          </w:p>
        </w:tc>
      </w:tr>
      <w:tr w:rsidR="00C77C9B" w14:paraId="18995904" w14:textId="77777777">
        <w:trPr>
          <w:jc w:val="center"/>
        </w:trPr>
        <w:tc>
          <w:tcPr>
            <w:tcW w:w="3345" w:type="dxa"/>
          </w:tcPr>
          <w:p w14:paraId="220A4434" w14:textId="77777777" w:rsidR="00C77C9B" w:rsidRDefault="008D07D6">
            <w:pPr>
              <w:pStyle w:val="TableText"/>
            </w:pPr>
            <w:r>
              <w:tab/>
              <w:t>title</w:t>
            </w:r>
          </w:p>
        </w:tc>
        <w:tc>
          <w:tcPr>
            <w:tcW w:w="720" w:type="dxa"/>
          </w:tcPr>
          <w:p w14:paraId="7EE74A91" w14:textId="77777777" w:rsidR="00C77C9B" w:rsidRDefault="008D07D6">
            <w:pPr>
              <w:pStyle w:val="TableText"/>
            </w:pPr>
            <w:r>
              <w:t>1..1</w:t>
            </w:r>
          </w:p>
        </w:tc>
        <w:tc>
          <w:tcPr>
            <w:tcW w:w="1152" w:type="dxa"/>
          </w:tcPr>
          <w:p w14:paraId="0A24880D" w14:textId="77777777" w:rsidR="00C77C9B" w:rsidRDefault="008D07D6">
            <w:pPr>
              <w:pStyle w:val="TableText"/>
            </w:pPr>
            <w:r>
              <w:t>SHALL</w:t>
            </w:r>
          </w:p>
        </w:tc>
        <w:tc>
          <w:tcPr>
            <w:tcW w:w="864" w:type="dxa"/>
          </w:tcPr>
          <w:p w14:paraId="36841970" w14:textId="77777777" w:rsidR="00C77C9B" w:rsidRDefault="00C77C9B">
            <w:pPr>
              <w:pStyle w:val="TableText"/>
            </w:pPr>
          </w:p>
        </w:tc>
        <w:tc>
          <w:tcPr>
            <w:tcW w:w="1104" w:type="dxa"/>
          </w:tcPr>
          <w:p w14:paraId="04D0B8CE" w14:textId="6843BE79" w:rsidR="00C77C9B" w:rsidRDefault="00000000">
            <w:pPr>
              <w:pStyle w:val="TableText"/>
            </w:pPr>
            <w:hyperlink w:anchor="C_1198-8891">
              <w:r w:rsidR="008D07D6">
                <w:rPr>
                  <w:rStyle w:val="HyperlinkText9pt"/>
                </w:rPr>
                <w:t>1198-8891</w:t>
              </w:r>
            </w:hyperlink>
          </w:p>
        </w:tc>
        <w:tc>
          <w:tcPr>
            <w:tcW w:w="2975" w:type="dxa"/>
          </w:tcPr>
          <w:p w14:paraId="564E6584" w14:textId="77777777" w:rsidR="00C77C9B" w:rsidRDefault="00C77C9B">
            <w:pPr>
              <w:pStyle w:val="TableText"/>
            </w:pPr>
          </w:p>
        </w:tc>
      </w:tr>
      <w:tr w:rsidR="00C77C9B" w14:paraId="4A328175" w14:textId="77777777">
        <w:trPr>
          <w:jc w:val="center"/>
        </w:trPr>
        <w:tc>
          <w:tcPr>
            <w:tcW w:w="3345" w:type="dxa"/>
          </w:tcPr>
          <w:p w14:paraId="4DF89CAF" w14:textId="77777777" w:rsidR="00C77C9B" w:rsidRDefault="008D07D6">
            <w:pPr>
              <w:pStyle w:val="TableText"/>
            </w:pPr>
            <w:r>
              <w:tab/>
              <w:t>text</w:t>
            </w:r>
          </w:p>
        </w:tc>
        <w:tc>
          <w:tcPr>
            <w:tcW w:w="720" w:type="dxa"/>
          </w:tcPr>
          <w:p w14:paraId="559FC22F" w14:textId="77777777" w:rsidR="00C77C9B" w:rsidRDefault="008D07D6">
            <w:pPr>
              <w:pStyle w:val="TableText"/>
            </w:pPr>
            <w:r>
              <w:t>1..1</w:t>
            </w:r>
          </w:p>
        </w:tc>
        <w:tc>
          <w:tcPr>
            <w:tcW w:w="1152" w:type="dxa"/>
          </w:tcPr>
          <w:p w14:paraId="6CE97264" w14:textId="77777777" w:rsidR="00C77C9B" w:rsidRDefault="008D07D6">
            <w:pPr>
              <w:pStyle w:val="TableText"/>
            </w:pPr>
            <w:r>
              <w:t>SHALL</w:t>
            </w:r>
          </w:p>
        </w:tc>
        <w:tc>
          <w:tcPr>
            <w:tcW w:w="864" w:type="dxa"/>
          </w:tcPr>
          <w:p w14:paraId="52D6670E" w14:textId="77777777" w:rsidR="00C77C9B" w:rsidRDefault="00C77C9B">
            <w:pPr>
              <w:pStyle w:val="TableText"/>
            </w:pPr>
          </w:p>
        </w:tc>
        <w:tc>
          <w:tcPr>
            <w:tcW w:w="1104" w:type="dxa"/>
          </w:tcPr>
          <w:p w14:paraId="063C6054" w14:textId="35BF4BC2" w:rsidR="00C77C9B" w:rsidRDefault="00000000">
            <w:pPr>
              <w:pStyle w:val="TableText"/>
            </w:pPr>
            <w:hyperlink w:anchor="C_1198-7118">
              <w:r w:rsidR="008D07D6">
                <w:rPr>
                  <w:rStyle w:val="HyperlinkText9pt"/>
                </w:rPr>
                <w:t>1198-7118</w:t>
              </w:r>
            </w:hyperlink>
          </w:p>
        </w:tc>
        <w:tc>
          <w:tcPr>
            <w:tcW w:w="2975" w:type="dxa"/>
          </w:tcPr>
          <w:p w14:paraId="55481AA1" w14:textId="77777777" w:rsidR="00C77C9B" w:rsidRDefault="00C77C9B">
            <w:pPr>
              <w:pStyle w:val="TableText"/>
            </w:pPr>
          </w:p>
        </w:tc>
      </w:tr>
      <w:tr w:rsidR="00C77C9B" w14:paraId="4CC5789C" w14:textId="77777777">
        <w:trPr>
          <w:jc w:val="center"/>
        </w:trPr>
        <w:tc>
          <w:tcPr>
            <w:tcW w:w="3345" w:type="dxa"/>
          </w:tcPr>
          <w:p w14:paraId="0E9D3FB9" w14:textId="77777777" w:rsidR="00C77C9B" w:rsidRDefault="008D07D6">
            <w:pPr>
              <w:pStyle w:val="TableText"/>
            </w:pPr>
            <w:r>
              <w:tab/>
              <w:t>entry</w:t>
            </w:r>
          </w:p>
        </w:tc>
        <w:tc>
          <w:tcPr>
            <w:tcW w:w="720" w:type="dxa"/>
          </w:tcPr>
          <w:p w14:paraId="41A243FF" w14:textId="77777777" w:rsidR="00C77C9B" w:rsidRDefault="008D07D6">
            <w:pPr>
              <w:pStyle w:val="TableText"/>
            </w:pPr>
            <w:r>
              <w:t>0..*</w:t>
            </w:r>
          </w:p>
        </w:tc>
        <w:tc>
          <w:tcPr>
            <w:tcW w:w="1152" w:type="dxa"/>
          </w:tcPr>
          <w:p w14:paraId="0917526D" w14:textId="77777777" w:rsidR="00C77C9B" w:rsidRDefault="008D07D6">
            <w:pPr>
              <w:pStyle w:val="TableText"/>
            </w:pPr>
            <w:r>
              <w:t>SHOULD</w:t>
            </w:r>
          </w:p>
        </w:tc>
        <w:tc>
          <w:tcPr>
            <w:tcW w:w="864" w:type="dxa"/>
          </w:tcPr>
          <w:p w14:paraId="5EC1C955" w14:textId="77777777" w:rsidR="00C77C9B" w:rsidRDefault="00C77C9B">
            <w:pPr>
              <w:pStyle w:val="TableText"/>
            </w:pPr>
          </w:p>
        </w:tc>
        <w:tc>
          <w:tcPr>
            <w:tcW w:w="1104" w:type="dxa"/>
          </w:tcPr>
          <w:p w14:paraId="4B55A263" w14:textId="149C17B9" w:rsidR="00C77C9B" w:rsidRDefault="00000000">
            <w:pPr>
              <w:pStyle w:val="TableText"/>
            </w:pPr>
            <w:hyperlink w:anchor="C_1198-7119">
              <w:r w:rsidR="008D07D6">
                <w:rPr>
                  <w:rStyle w:val="HyperlinkText9pt"/>
                </w:rPr>
                <w:t>1198-7119</w:t>
              </w:r>
            </w:hyperlink>
          </w:p>
        </w:tc>
        <w:tc>
          <w:tcPr>
            <w:tcW w:w="2975" w:type="dxa"/>
          </w:tcPr>
          <w:p w14:paraId="2F438802" w14:textId="77777777" w:rsidR="00C77C9B" w:rsidRDefault="00C77C9B">
            <w:pPr>
              <w:pStyle w:val="TableText"/>
            </w:pPr>
          </w:p>
        </w:tc>
      </w:tr>
      <w:tr w:rsidR="00C77C9B" w14:paraId="38FF0409" w14:textId="77777777">
        <w:trPr>
          <w:jc w:val="center"/>
        </w:trPr>
        <w:tc>
          <w:tcPr>
            <w:tcW w:w="3345" w:type="dxa"/>
          </w:tcPr>
          <w:p w14:paraId="4EB0E83D" w14:textId="77777777" w:rsidR="00C77C9B" w:rsidRDefault="008D07D6">
            <w:pPr>
              <w:pStyle w:val="TableText"/>
            </w:pPr>
            <w:r>
              <w:tab/>
            </w:r>
            <w:r>
              <w:tab/>
              <w:t>organizer</w:t>
            </w:r>
          </w:p>
        </w:tc>
        <w:tc>
          <w:tcPr>
            <w:tcW w:w="720" w:type="dxa"/>
          </w:tcPr>
          <w:p w14:paraId="73CA57C1" w14:textId="77777777" w:rsidR="00C77C9B" w:rsidRDefault="008D07D6">
            <w:pPr>
              <w:pStyle w:val="TableText"/>
            </w:pPr>
            <w:r>
              <w:t>1..1</w:t>
            </w:r>
          </w:p>
        </w:tc>
        <w:tc>
          <w:tcPr>
            <w:tcW w:w="1152" w:type="dxa"/>
          </w:tcPr>
          <w:p w14:paraId="34958106" w14:textId="77777777" w:rsidR="00C77C9B" w:rsidRDefault="008D07D6">
            <w:pPr>
              <w:pStyle w:val="TableText"/>
            </w:pPr>
            <w:r>
              <w:t>SHALL</w:t>
            </w:r>
          </w:p>
        </w:tc>
        <w:tc>
          <w:tcPr>
            <w:tcW w:w="864" w:type="dxa"/>
          </w:tcPr>
          <w:p w14:paraId="66838B09" w14:textId="77777777" w:rsidR="00C77C9B" w:rsidRDefault="00C77C9B">
            <w:pPr>
              <w:pStyle w:val="TableText"/>
            </w:pPr>
          </w:p>
        </w:tc>
        <w:tc>
          <w:tcPr>
            <w:tcW w:w="1104" w:type="dxa"/>
          </w:tcPr>
          <w:p w14:paraId="5F79B986" w14:textId="0D619682" w:rsidR="00C77C9B" w:rsidRDefault="00000000">
            <w:pPr>
              <w:pStyle w:val="TableText"/>
            </w:pPr>
            <w:hyperlink w:anchor="C_1198-15515">
              <w:r w:rsidR="008D07D6">
                <w:rPr>
                  <w:rStyle w:val="HyperlinkText9pt"/>
                </w:rPr>
                <w:t>1198-15515</w:t>
              </w:r>
            </w:hyperlink>
          </w:p>
        </w:tc>
        <w:tc>
          <w:tcPr>
            <w:tcW w:w="2975" w:type="dxa"/>
          </w:tcPr>
          <w:p w14:paraId="5BCF410A" w14:textId="3534399D" w:rsidR="00C77C9B" w:rsidRDefault="00000000">
            <w:pPr>
              <w:pStyle w:val="TableText"/>
            </w:pPr>
            <w:hyperlink w:anchor="E_Result_Organizer_V3">
              <w:r w:rsidR="008D07D6">
                <w:rPr>
                  <w:rStyle w:val="HyperlinkText9pt"/>
                </w:rPr>
                <w:t>Result Organizer (V3) (identifier: urn:hl7ii:2.16.840.1.113883.10.20.22.4.1:2015-08-01</w:t>
              </w:r>
            </w:hyperlink>
          </w:p>
        </w:tc>
      </w:tr>
    </w:tbl>
    <w:p w14:paraId="2A4A9A39" w14:textId="77777777" w:rsidR="00C77C9B" w:rsidRDefault="00C77C9B">
      <w:pPr>
        <w:pStyle w:val="BodyText"/>
      </w:pPr>
    </w:p>
    <w:p w14:paraId="0B0B4517" w14:textId="77777777" w:rsidR="00C77C9B" w:rsidRDefault="008D07D6" w:rsidP="0055183B">
      <w:pPr>
        <w:numPr>
          <w:ilvl w:val="0"/>
          <w:numId w:val="114"/>
        </w:numPr>
      </w:pPr>
      <w:r>
        <w:rPr>
          <w:rStyle w:val="keyword"/>
        </w:rPr>
        <w:t>SHALL</w:t>
      </w:r>
      <w:r>
        <w:t xml:space="preserve"> contain exactly one [1..1] </w:t>
      </w:r>
      <w:r>
        <w:rPr>
          <w:rStyle w:val="XMLnameBold"/>
        </w:rPr>
        <w:t>templateId</w:t>
      </w:r>
      <w:bookmarkStart w:id="804" w:name="C_1198-7116"/>
      <w:r>
        <w:t xml:space="preserve"> (CONF:1198-7116)</w:t>
      </w:r>
      <w:bookmarkEnd w:id="804"/>
      <w:r>
        <w:t xml:space="preserve"> such that it</w:t>
      </w:r>
    </w:p>
    <w:p w14:paraId="4A6648AA" w14:textId="77777777" w:rsidR="00C77C9B" w:rsidRDefault="008D07D6" w:rsidP="0055183B">
      <w:pPr>
        <w:numPr>
          <w:ilvl w:val="1"/>
          <w:numId w:val="114"/>
        </w:numPr>
      </w:pPr>
      <w:r>
        <w:rPr>
          <w:rStyle w:val="keyword"/>
        </w:rPr>
        <w:lastRenderedPageBreak/>
        <w:t>SHALL</w:t>
      </w:r>
      <w:r>
        <w:t xml:space="preserve"> contain exactly one [1..1] </w:t>
      </w:r>
      <w:r>
        <w:rPr>
          <w:rStyle w:val="XMLnameBold"/>
        </w:rPr>
        <w:t>@root</w:t>
      </w:r>
      <w:r>
        <w:t>=</w:t>
      </w:r>
      <w:r>
        <w:rPr>
          <w:rStyle w:val="XMLname"/>
        </w:rPr>
        <w:t>"2.16.840.1.113883.10.20.22.2.3"</w:t>
      </w:r>
      <w:bookmarkStart w:id="805" w:name="C_1198-9136"/>
      <w:r>
        <w:t xml:space="preserve"> (CONF:1198-9136)</w:t>
      </w:r>
      <w:bookmarkEnd w:id="805"/>
      <w:r>
        <w:t>.</w:t>
      </w:r>
    </w:p>
    <w:p w14:paraId="50FE7C45" w14:textId="77777777" w:rsidR="00C77C9B" w:rsidRDefault="008D07D6" w:rsidP="0055183B">
      <w:pPr>
        <w:numPr>
          <w:ilvl w:val="1"/>
          <w:numId w:val="114"/>
        </w:numPr>
      </w:pPr>
      <w:r>
        <w:rPr>
          <w:rStyle w:val="keyword"/>
        </w:rPr>
        <w:t>SHALL</w:t>
      </w:r>
      <w:r>
        <w:t xml:space="preserve"> contain exactly one [1..1] </w:t>
      </w:r>
      <w:r>
        <w:rPr>
          <w:rStyle w:val="XMLnameBold"/>
        </w:rPr>
        <w:t>@extension</w:t>
      </w:r>
      <w:r>
        <w:t>=</w:t>
      </w:r>
      <w:r>
        <w:rPr>
          <w:rStyle w:val="XMLname"/>
        </w:rPr>
        <w:t>"2015-08-01"</w:t>
      </w:r>
      <w:bookmarkStart w:id="806" w:name="C_1198-32591"/>
      <w:r>
        <w:t xml:space="preserve"> (CONF:1198-32591)</w:t>
      </w:r>
      <w:bookmarkEnd w:id="806"/>
      <w:r>
        <w:t>.</w:t>
      </w:r>
    </w:p>
    <w:p w14:paraId="4DF24D17" w14:textId="77777777" w:rsidR="00C77C9B" w:rsidRDefault="008D07D6" w:rsidP="0055183B">
      <w:pPr>
        <w:numPr>
          <w:ilvl w:val="0"/>
          <w:numId w:val="114"/>
        </w:numPr>
      </w:pPr>
      <w:r>
        <w:rPr>
          <w:rStyle w:val="keyword"/>
        </w:rPr>
        <w:t>SHALL</w:t>
      </w:r>
      <w:r>
        <w:t xml:space="preserve"> contain exactly one [1..1] </w:t>
      </w:r>
      <w:r>
        <w:rPr>
          <w:rStyle w:val="XMLnameBold"/>
        </w:rPr>
        <w:t>code</w:t>
      </w:r>
      <w:bookmarkStart w:id="807" w:name="C_1198-15431"/>
      <w:r>
        <w:t xml:space="preserve"> (CONF:1198-15431)</w:t>
      </w:r>
      <w:bookmarkEnd w:id="807"/>
      <w:r>
        <w:t>.</w:t>
      </w:r>
    </w:p>
    <w:p w14:paraId="63844604" w14:textId="77777777" w:rsidR="00C77C9B" w:rsidRDefault="008D07D6" w:rsidP="0055183B">
      <w:pPr>
        <w:numPr>
          <w:ilvl w:val="1"/>
          <w:numId w:val="114"/>
        </w:numPr>
      </w:pPr>
      <w:r>
        <w:t xml:space="preserve">This code </w:t>
      </w:r>
      <w:r>
        <w:rPr>
          <w:rStyle w:val="keyword"/>
        </w:rPr>
        <w:t>SHALL</w:t>
      </w:r>
      <w:r>
        <w:t xml:space="preserve"> contain exactly one [1..1] </w:t>
      </w:r>
      <w:r>
        <w:rPr>
          <w:rStyle w:val="XMLnameBold"/>
        </w:rPr>
        <w:t>@code</w:t>
      </w:r>
      <w:r>
        <w:t>=</w:t>
      </w:r>
      <w:r>
        <w:rPr>
          <w:rStyle w:val="XMLname"/>
        </w:rPr>
        <w:t>"30954-2"</w:t>
      </w:r>
      <w:r>
        <w:t xml:space="preserve"> Relevant diagnostic tests and/or laboratory data</w:t>
      </w:r>
      <w:bookmarkStart w:id="808" w:name="C_1198-15432"/>
      <w:r>
        <w:t xml:space="preserve"> (CONF:1198-15432)</w:t>
      </w:r>
      <w:bookmarkEnd w:id="808"/>
      <w:r>
        <w:t>.</w:t>
      </w:r>
    </w:p>
    <w:p w14:paraId="647EFF69" w14:textId="77777777" w:rsidR="00C77C9B" w:rsidRDefault="008D07D6" w:rsidP="0055183B">
      <w:pPr>
        <w:numPr>
          <w:ilvl w:val="1"/>
          <w:numId w:val="1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809" w:name="C_1198-31041"/>
      <w:r>
        <w:t xml:space="preserve"> (CONF:1198-31041)</w:t>
      </w:r>
      <w:bookmarkEnd w:id="809"/>
      <w:r>
        <w:t>.</w:t>
      </w:r>
    </w:p>
    <w:p w14:paraId="771957ED" w14:textId="77777777" w:rsidR="00C77C9B" w:rsidRDefault="008D07D6" w:rsidP="0055183B">
      <w:pPr>
        <w:numPr>
          <w:ilvl w:val="0"/>
          <w:numId w:val="114"/>
        </w:numPr>
      </w:pPr>
      <w:r>
        <w:rPr>
          <w:rStyle w:val="keyword"/>
        </w:rPr>
        <w:t>SHALL</w:t>
      </w:r>
      <w:r>
        <w:t xml:space="preserve"> contain exactly one [1..1] </w:t>
      </w:r>
      <w:r>
        <w:rPr>
          <w:rStyle w:val="XMLnameBold"/>
        </w:rPr>
        <w:t>title</w:t>
      </w:r>
      <w:bookmarkStart w:id="810" w:name="C_1198-8891"/>
      <w:r>
        <w:t xml:space="preserve"> (CONF:1198-8891)</w:t>
      </w:r>
      <w:bookmarkEnd w:id="810"/>
      <w:r>
        <w:t>.</w:t>
      </w:r>
    </w:p>
    <w:p w14:paraId="224F17CF" w14:textId="77777777" w:rsidR="00C77C9B" w:rsidRDefault="008D07D6" w:rsidP="0055183B">
      <w:pPr>
        <w:numPr>
          <w:ilvl w:val="0"/>
          <w:numId w:val="114"/>
        </w:numPr>
      </w:pPr>
      <w:r>
        <w:rPr>
          <w:rStyle w:val="keyword"/>
        </w:rPr>
        <w:t>SHALL</w:t>
      </w:r>
      <w:r>
        <w:t xml:space="preserve"> contain exactly one [1..1] </w:t>
      </w:r>
      <w:r>
        <w:rPr>
          <w:rStyle w:val="XMLnameBold"/>
        </w:rPr>
        <w:t>text</w:t>
      </w:r>
      <w:bookmarkStart w:id="811" w:name="C_1198-7118"/>
      <w:r>
        <w:t xml:space="preserve"> (CONF:1198-7118)</w:t>
      </w:r>
      <w:bookmarkEnd w:id="811"/>
      <w:r>
        <w:t>.</w:t>
      </w:r>
    </w:p>
    <w:p w14:paraId="4F512BA7" w14:textId="77777777" w:rsidR="00C77C9B" w:rsidRDefault="008D07D6" w:rsidP="0055183B">
      <w:pPr>
        <w:numPr>
          <w:ilvl w:val="0"/>
          <w:numId w:val="114"/>
        </w:numPr>
      </w:pPr>
      <w:r>
        <w:rPr>
          <w:rStyle w:val="keyword"/>
        </w:rPr>
        <w:t>SHOULD</w:t>
      </w:r>
      <w:r>
        <w:t xml:space="preserve"> contain zero or more [0..*] </w:t>
      </w:r>
      <w:r>
        <w:rPr>
          <w:rStyle w:val="XMLnameBold"/>
        </w:rPr>
        <w:t>entry</w:t>
      </w:r>
      <w:bookmarkStart w:id="812" w:name="C_1198-7119"/>
      <w:r>
        <w:t xml:space="preserve"> (CONF:1198-7119)</w:t>
      </w:r>
      <w:bookmarkEnd w:id="812"/>
      <w:r>
        <w:t xml:space="preserve"> such that it</w:t>
      </w:r>
    </w:p>
    <w:p w14:paraId="78047C22" w14:textId="37B28FF2" w:rsidR="00C77C9B" w:rsidRDefault="008D07D6" w:rsidP="0055183B">
      <w:pPr>
        <w:numPr>
          <w:ilvl w:val="1"/>
          <w:numId w:val="114"/>
        </w:numPr>
      </w:pPr>
      <w:r>
        <w:rPr>
          <w:rStyle w:val="keyword"/>
        </w:rPr>
        <w:t>SHALL</w:t>
      </w:r>
      <w:r>
        <w:t xml:space="preserve"> contain exactly one [1..1]  </w:t>
      </w:r>
      <w:hyperlink w:anchor="E_Result_Organizer_V3">
        <w:r>
          <w:rPr>
            <w:rStyle w:val="HyperlinkCourierBold"/>
          </w:rPr>
          <w:t>Result Organizer (V3)</w:t>
        </w:r>
      </w:hyperlink>
      <w:r>
        <w:rPr>
          <w:rStyle w:val="XMLname"/>
        </w:rPr>
        <w:t xml:space="preserve"> (identifier: urn:hl7ii:2.16.840.1.113883.10.20.22.4.1:2015-08-01)</w:t>
      </w:r>
      <w:bookmarkStart w:id="813" w:name="C_1198-15515"/>
      <w:r>
        <w:t xml:space="preserve"> (CONF:1198-15515)</w:t>
      </w:r>
      <w:bookmarkEnd w:id="813"/>
      <w:r>
        <w:t>.</w:t>
      </w:r>
    </w:p>
    <w:p w14:paraId="5F1B15B7" w14:textId="77777777" w:rsidR="00C77C9B" w:rsidRDefault="008D07D6">
      <w:pPr>
        <w:pStyle w:val="Heading3nospace"/>
      </w:pPr>
      <w:bookmarkStart w:id="814" w:name="S_Results_Section_entries_required_V3"/>
      <w:bookmarkStart w:id="815" w:name="_Toc175307704"/>
      <w:r>
        <w:t>Results Section (entries required) (V3)</w:t>
      </w:r>
      <w:bookmarkEnd w:id="814"/>
      <w:bookmarkEnd w:id="815"/>
    </w:p>
    <w:p w14:paraId="2D1D06F1" w14:textId="77777777" w:rsidR="00C77C9B" w:rsidRDefault="008D07D6">
      <w:pPr>
        <w:pStyle w:val="BracketData"/>
      </w:pPr>
      <w:r>
        <w:t>[section: identifier urn:hl7ii:2.16.840.1.113883.10.20.22.2.3.1:2015-08-01 (open)]</w:t>
      </w:r>
    </w:p>
    <w:p w14:paraId="4DA00FE3" w14:textId="77777777" w:rsidR="00C77C9B" w:rsidRDefault="008D07D6">
      <w:pPr>
        <w:pStyle w:val="BracketData"/>
      </w:pPr>
      <w:r>
        <w:t>Published as part of Consolidated CDA Templates for Clinical Notes (US Realm) DSTU R2.1</w:t>
      </w:r>
    </w:p>
    <w:p w14:paraId="108E441F" w14:textId="2617A9FD" w:rsidR="00C77C9B" w:rsidRDefault="008D07D6">
      <w:pPr>
        <w:pStyle w:val="Caption"/>
      </w:pPr>
      <w:bookmarkStart w:id="816" w:name="_Toc175308043"/>
      <w:r>
        <w:t xml:space="preserve">Table </w:t>
      </w:r>
      <w:r>
        <w:fldChar w:fldCharType="begin"/>
      </w:r>
      <w:r>
        <w:instrText>SEQ Table \* ARABIC</w:instrText>
      </w:r>
      <w:r>
        <w:fldChar w:fldCharType="separate"/>
      </w:r>
      <w:r w:rsidR="00C17516">
        <w:t>74</w:t>
      </w:r>
      <w:r>
        <w:fldChar w:fldCharType="end"/>
      </w:r>
      <w:r>
        <w:t>: Results Section (entries required) (V3) Contexts</w:t>
      </w:r>
      <w:bookmarkEnd w:id="8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F4C9E70" w14:textId="77777777">
        <w:trPr>
          <w:cantSplit/>
          <w:tblHeader/>
          <w:jc w:val="center"/>
        </w:trPr>
        <w:tc>
          <w:tcPr>
            <w:tcW w:w="360" w:type="dxa"/>
            <w:shd w:val="clear" w:color="auto" w:fill="E6E6E6"/>
          </w:tcPr>
          <w:p w14:paraId="3CD805C5" w14:textId="77777777" w:rsidR="00C77C9B" w:rsidRDefault="008D07D6">
            <w:pPr>
              <w:pStyle w:val="TableHead"/>
            </w:pPr>
            <w:r>
              <w:t>Contained By:</w:t>
            </w:r>
          </w:p>
        </w:tc>
        <w:tc>
          <w:tcPr>
            <w:tcW w:w="360" w:type="dxa"/>
            <w:shd w:val="clear" w:color="auto" w:fill="E6E6E6"/>
          </w:tcPr>
          <w:p w14:paraId="46622C5C" w14:textId="77777777" w:rsidR="00C77C9B" w:rsidRDefault="008D07D6">
            <w:pPr>
              <w:pStyle w:val="TableHead"/>
            </w:pPr>
            <w:r>
              <w:t>Contains:</w:t>
            </w:r>
          </w:p>
        </w:tc>
      </w:tr>
      <w:tr w:rsidR="00C77C9B" w14:paraId="330A3DD4" w14:textId="77777777">
        <w:trPr>
          <w:jc w:val="center"/>
        </w:trPr>
        <w:tc>
          <w:tcPr>
            <w:tcW w:w="360" w:type="dxa"/>
          </w:tcPr>
          <w:p w14:paraId="7967006E" w14:textId="7B24B398"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7F8882AE" w14:textId="1A2DE78A" w:rsidR="00C77C9B" w:rsidRDefault="00000000">
            <w:pPr>
              <w:pStyle w:val="TableText"/>
            </w:pPr>
            <w:hyperlink w:anchor="E_Result_Organizer_V3">
              <w:r w:rsidR="008D07D6">
                <w:rPr>
                  <w:rStyle w:val="HyperlinkText9pt"/>
                </w:rPr>
                <w:t>Result Organizer (V3)</w:t>
              </w:r>
            </w:hyperlink>
            <w:r w:rsidR="008D07D6">
              <w:t xml:space="preserve"> (required)</w:t>
            </w:r>
          </w:p>
        </w:tc>
      </w:tr>
    </w:tbl>
    <w:p w14:paraId="2AF2C828" w14:textId="77777777" w:rsidR="00C77C9B" w:rsidRDefault="00C77C9B">
      <w:pPr>
        <w:pStyle w:val="BodyText"/>
      </w:pPr>
    </w:p>
    <w:p w14:paraId="3EF56DB7" w14:textId="77777777" w:rsidR="00C77C9B" w:rsidRDefault="008D07D6">
      <w:r>
        <w:t>The Results Section contains observations of results generated by laboratories, imaging procedures, and other procedures. These coded result observations are contained within a Results Organizer in the Results Section. The scope includes observations such as hematology, chemistry, serology, virology, toxicology, microbiology, plain x-ray, ultrasound, CT, MRI, angiography, echocardiography, nuclear medicine, pathology, and procedure observations. The section often includes notable results such as abnormal values or relevant trends, and could contain all results for the period of time being documented.</w:t>
      </w:r>
    </w:p>
    <w:p w14:paraId="687ECE62" w14:textId="77777777" w:rsidR="00C77C9B" w:rsidRDefault="008D07D6">
      <w:r>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r>
        <w:br/>
        <w:t>Imaging results are typically generated by a clinician reviewing the output of an imaging procedure, such as where a cardiologist reports the left ventricular ejection fraction based on the review of a cardiac echocardiogram.</w:t>
      </w:r>
    </w:p>
    <w:p w14:paraId="63C07BB0" w14:textId="77777777" w:rsidR="00C77C9B" w:rsidRDefault="008D07D6">
      <w:r>
        <w:t>Procedure results are typically generated by a clinician to provide more granular information about component observations made during a procedure, such as where a gastroenterologist reports the size of a polyp observed during a colonoscopy.</w:t>
      </w:r>
    </w:p>
    <w:p w14:paraId="6A55F2F7" w14:textId="65DEA234" w:rsidR="00C77C9B" w:rsidRDefault="008D07D6">
      <w:pPr>
        <w:pStyle w:val="Caption"/>
      </w:pPr>
      <w:bookmarkStart w:id="817" w:name="_Toc175308044"/>
      <w:r>
        <w:lastRenderedPageBreak/>
        <w:t xml:space="preserve">Table </w:t>
      </w:r>
      <w:r>
        <w:fldChar w:fldCharType="begin"/>
      </w:r>
      <w:r>
        <w:instrText>SEQ Table \* ARABIC</w:instrText>
      </w:r>
      <w:r>
        <w:fldChar w:fldCharType="separate"/>
      </w:r>
      <w:r w:rsidR="00C17516">
        <w:t>75</w:t>
      </w:r>
      <w:r>
        <w:fldChar w:fldCharType="end"/>
      </w:r>
      <w:r>
        <w:t>: Results Section (entries required) (V3) Constraints Overview</w:t>
      </w:r>
      <w:bookmarkEnd w:id="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F4663A4" w14:textId="77777777">
        <w:trPr>
          <w:cantSplit/>
          <w:tblHeader/>
          <w:jc w:val="center"/>
        </w:trPr>
        <w:tc>
          <w:tcPr>
            <w:tcW w:w="0" w:type="dxa"/>
            <w:shd w:val="clear" w:color="auto" w:fill="E6E6E6"/>
            <w:noWrap/>
          </w:tcPr>
          <w:p w14:paraId="7E56DA5F" w14:textId="77777777" w:rsidR="00C77C9B" w:rsidRDefault="008D07D6">
            <w:pPr>
              <w:pStyle w:val="TableHead"/>
            </w:pPr>
            <w:r>
              <w:t>XPath</w:t>
            </w:r>
          </w:p>
        </w:tc>
        <w:tc>
          <w:tcPr>
            <w:tcW w:w="720" w:type="dxa"/>
            <w:shd w:val="clear" w:color="auto" w:fill="E6E6E6"/>
            <w:noWrap/>
          </w:tcPr>
          <w:p w14:paraId="65047D40" w14:textId="77777777" w:rsidR="00C77C9B" w:rsidRDefault="008D07D6">
            <w:pPr>
              <w:pStyle w:val="TableHead"/>
            </w:pPr>
            <w:r>
              <w:t>Card.</w:t>
            </w:r>
          </w:p>
        </w:tc>
        <w:tc>
          <w:tcPr>
            <w:tcW w:w="1152" w:type="dxa"/>
            <w:shd w:val="clear" w:color="auto" w:fill="E6E6E6"/>
            <w:noWrap/>
          </w:tcPr>
          <w:p w14:paraId="7845DB23" w14:textId="77777777" w:rsidR="00C77C9B" w:rsidRDefault="008D07D6">
            <w:pPr>
              <w:pStyle w:val="TableHead"/>
            </w:pPr>
            <w:r>
              <w:t>Verb</w:t>
            </w:r>
          </w:p>
        </w:tc>
        <w:tc>
          <w:tcPr>
            <w:tcW w:w="864" w:type="dxa"/>
            <w:shd w:val="clear" w:color="auto" w:fill="E6E6E6"/>
            <w:noWrap/>
          </w:tcPr>
          <w:p w14:paraId="2AF4B438" w14:textId="77777777" w:rsidR="00C77C9B" w:rsidRDefault="008D07D6">
            <w:pPr>
              <w:pStyle w:val="TableHead"/>
            </w:pPr>
            <w:r>
              <w:t>Data Type</w:t>
            </w:r>
          </w:p>
        </w:tc>
        <w:tc>
          <w:tcPr>
            <w:tcW w:w="864" w:type="dxa"/>
            <w:shd w:val="clear" w:color="auto" w:fill="E6E6E6"/>
            <w:noWrap/>
          </w:tcPr>
          <w:p w14:paraId="08B28E68" w14:textId="77777777" w:rsidR="00C77C9B" w:rsidRDefault="008D07D6">
            <w:pPr>
              <w:pStyle w:val="TableHead"/>
            </w:pPr>
            <w:r>
              <w:t>CONF#</w:t>
            </w:r>
          </w:p>
        </w:tc>
        <w:tc>
          <w:tcPr>
            <w:tcW w:w="864" w:type="dxa"/>
            <w:shd w:val="clear" w:color="auto" w:fill="E6E6E6"/>
            <w:noWrap/>
          </w:tcPr>
          <w:p w14:paraId="450DD8E3" w14:textId="77777777" w:rsidR="00C77C9B" w:rsidRDefault="008D07D6">
            <w:pPr>
              <w:pStyle w:val="TableHead"/>
            </w:pPr>
            <w:r>
              <w:t>Value</w:t>
            </w:r>
          </w:p>
        </w:tc>
      </w:tr>
      <w:tr w:rsidR="00C77C9B" w14:paraId="08ED86A8" w14:textId="77777777">
        <w:trPr>
          <w:jc w:val="center"/>
        </w:trPr>
        <w:tc>
          <w:tcPr>
            <w:tcW w:w="10160" w:type="dxa"/>
            <w:gridSpan w:val="6"/>
          </w:tcPr>
          <w:p w14:paraId="0A6968FE" w14:textId="77777777" w:rsidR="00C77C9B" w:rsidRDefault="008D07D6">
            <w:pPr>
              <w:pStyle w:val="TableText"/>
            </w:pPr>
            <w:r>
              <w:t>section (identifier: urn:hl7ii:2.16.840.1.113883.10.20.22.2.3.1:2015-08-01)</w:t>
            </w:r>
          </w:p>
        </w:tc>
      </w:tr>
      <w:tr w:rsidR="00C77C9B" w14:paraId="1362F563" w14:textId="77777777">
        <w:trPr>
          <w:jc w:val="center"/>
        </w:trPr>
        <w:tc>
          <w:tcPr>
            <w:tcW w:w="3345" w:type="dxa"/>
          </w:tcPr>
          <w:p w14:paraId="1B539F38" w14:textId="77777777" w:rsidR="00C77C9B" w:rsidRDefault="008D07D6">
            <w:pPr>
              <w:pStyle w:val="TableText"/>
            </w:pPr>
            <w:r>
              <w:tab/>
              <w:t>@nullFlavor</w:t>
            </w:r>
          </w:p>
        </w:tc>
        <w:tc>
          <w:tcPr>
            <w:tcW w:w="720" w:type="dxa"/>
          </w:tcPr>
          <w:p w14:paraId="720FE60E" w14:textId="77777777" w:rsidR="00C77C9B" w:rsidRDefault="008D07D6">
            <w:pPr>
              <w:pStyle w:val="TableText"/>
            </w:pPr>
            <w:r>
              <w:t>0..1</w:t>
            </w:r>
          </w:p>
        </w:tc>
        <w:tc>
          <w:tcPr>
            <w:tcW w:w="1152" w:type="dxa"/>
          </w:tcPr>
          <w:p w14:paraId="66F9A88F" w14:textId="77777777" w:rsidR="00C77C9B" w:rsidRDefault="008D07D6">
            <w:pPr>
              <w:pStyle w:val="TableText"/>
            </w:pPr>
            <w:r>
              <w:t>MAY</w:t>
            </w:r>
          </w:p>
        </w:tc>
        <w:tc>
          <w:tcPr>
            <w:tcW w:w="864" w:type="dxa"/>
          </w:tcPr>
          <w:p w14:paraId="12C4715C" w14:textId="77777777" w:rsidR="00C77C9B" w:rsidRDefault="00C77C9B">
            <w:pPr>
              <w:pStyle w:val="TableText"/>
            </w:pPr>
          </w:p>
        </w:tc>
        <w:tc>
          <w:tcPr>
            <w:tcW w:w="1104" w:type="dxa"/>
          </w:tcPr>
          <w:p w14:paraId="153D901F" w14:textId="3B110A77" w:rsidR="00C77C9B" w:rsidRDefault="00000000">
            <w:pPr>
              <w:pStyle w:val="TableText"/>
            </w:pPr>
            <w:hyperlink w:anchor="C_1198-32875">
              <w:r w:rsidR="008D07D6">
                <w:rPr>
                  <w:rStyle w:val="HyperlinkText9pt"/>
                </w:rPr>
                <w:t>1198-32875</w:t>
              </w:r>
            </w:hyperlink>
          </w:p>
        </w:tc>
        <w:tc>
          <w:tcPr>
            <w:tcW w:w="2975" w:type="dxa"/>
          </w:tcPr>
          <w:p w14:paraId="75CEA37D" w14:textId="77777777" w:rsidR="00C77C9B" w:rsidRDefault="008D07D6">
            <w:pPr>
              <w:pStyle w:val="TableText"/>
            </w:pPr>
            <w:r>
              <w:t>urn:oid:2.16.840.1.113883.5.1008 (HL7NullFlavor) = NI</w:t>
            </w:r>
          </w:p>
        </w:tc>
      </w:tr>
      <w:tr w:rsidR="00C77C9B" w14:paraId="46B08571" w14:textId="77777777">
        <w:trPr>
          <w:jc w:val="center"/>
        </w:trPr>
        <w:tc>
          <w:tcPr>
            <w:tcW w:w="3345" w:type="dxa"/>
          </w:tcPr>
          <w:p w14:paraId="566C9DEC" w14:textId="77777777" w:rsidR="00C77C9B" w:rsidRDefault="008D07D6">
            <w:pPr>
              <w:pStyle w:val="TableText"/>
            </w:pPr>
            <w:r>
              <w:tab/>
              <w:t>templateId</w:t>
            </w:r>
          </w:p>
        </w:tc>
        <w:tc>
          <w:tcPr>
            <w:tcW w:w="720" w:type="dxa"/>
          </w:tcPr>
          <w:p w14:paraId="1FF3411A" w14:textId="77777777" w:rsidR="00C77C9B" w:rsidRDefault="008D07D6">
            <w:pPr>
              <w:pStyle w:val="TableText"/>
            </w:pPr>
            <w:r>
              <w:t>1..1</w:t>
            </w:r>
          </w:p>
        </w:tc>
        <w:tc>
          <w:tcPr>
            <w:tcW w:w="1152" w:type="dxa"/>
          </w:tcPr>
          <w:p w14:paraId="5215382B" w14:textId="77777777" w:rsidR="00C77C9B" w:rsidRDefault="008D07D6">
            <w:pPr>
              <w:pStyle w:val="TableText"/>
            </w:pPr>
            <w:r>
              <w:t>SHALL</w:t>
            </w:r>
          </w:p>
        </w:tc>
        <w:tc>
          <w:tcPr>
            <w:tcW w:w="864" w:type="dxa"/>
          </w:tcPr>
          <w:p w14:paraId="1318AC88" w14:textId="77777777" w:rsidR="00C77C9B" w:rsidRDefault="00C77C9B">
            <w:pPr>
              <w:pStyle w:val="TableText"/>
            </w:pPr>
          </w:p>
        </w:tc>
        <w:tc>
          <w:tcPr>
            <w:tcW w:w="1104" w:type="dxa"/>
          </w:tcPr>
          <w:p w14:paraId="349F87E4" w14:textId="6E762B42" w:rsidR="00C77C9B" w:rsidRDefault="00000000">
            <w:pPr>
              <w:pStyle w:val="TableText"/>
            </w:pPr>
            <w:hyperlink w:anchor="C_1198-7108">
              <w:r w:rsidR="008D07D6">
                <w:rPr>
                  <w:rStyle w:val="HyperlinkText9pt"/>
                </w:rPr>
                <w:t>1198-7108</w:t>
              </w:r>
            </w:hyperlink>
          </w:p>
        </w:tc>
        <w:tc>
          <w:tcPr>
            <w:tcW w:w="2975" w:type="dxa"/>
          </w:tcPr>
          <w:p w14:paraId="672D0F4A" w14:textId="77777777" w:rsidR="00C77C9B" w:rsidRDefault="00C77C9B">
            <w:pPr>
              <w:pStyle w:val="TableText"/>
            </w:pPr>
          </w:p>
        </w:tc>
      </w:tr>
      <w:tr w:rsidR="00C77C9B" w14:paraId="0E29918E" w14:textId="77777777">
        <w:trPr>
          <w:jc w:val="center"/>
        </w:trPr>
        <w:tc>
          <w:tcPr>
            <w:tcW w:w="3345" w:type="dxa"/>
          </w:tcPr>
          <w:p w14:paraId="7CFC07AE" w14:textId="77777777" w:rsidR="00C77C9B" w:rsidRDefault="008D07D6">
            <w:pPr>
              <w:pStyle w:val="TableText"/>
            </w:pPr>
            <w:r>
              <w:tab/>
            </w:r>
            <w:r>
              <w:tab/>
              <w:t>@root</w:t>
            </w:r>
          </w:p>
        </w:tc>
        <w:tc>
          <w:tcPr>
            <w:tcW w:w="720" w:type="dxa"/>
          </w:tcPr>
          <w:p w14:paraId="6BBF90EC" w14:textId="77777777" w:rsidR="00C77C9B" w:rsidRDefault="008D07D6">
            <w:pPr>
              <w:pStyle w:val="TableText"/>
            </w:pPr>
            <w:r>
              <w:t>1..1</w:t>
            </w:r>
          </w:p>
        </w:tc>
        <w:tc>
          <w:tcPr>
            <w:tcW w:w="1152" w:type="dxa"/>
          </w:tcPr>
          <w:p w14:paraId="2F27B189" w14:textId="77777777" w:rsidR="00C77C9B" w:rsidRDefault="008D07D6">
            <w:pPr>
              <w:pStyle w:val="TableText"/>
            </w:pPr>
            <w:r>
              <w:t>SHALL</w:t>
            </w:r>
          </w:p>
        </w:tc>
        <w:tc>
          <w:tcPr>
            <w:tcW w:w="864" w:type="dxa"/>
          </w:tcPr>
          <w:p w14:paraId="20D29BBB" w14:textId="77777777" w:rsidR="00C77C9B" w:rsidRDefault="00C77C9B">
            <w:pPr>
              <w:pStyle w:val="TableText"/>
            </w:pPr>
          </w:p>
        </w:tc>
        <w:tc>
          <w:tcPr>
            <w:tcW w:w="1104" w:type="dxa"/>
          </w:tcPr>
          <w:p w14:paraId="4AAD08EF" w14:textId="66084A5A" w:rsidR="00C77C9B" w:rsidRDefault="00000000">
            <w:pPr>
              <w:pStyle w:val="TableText"/>
            </w:pPr>
            <w:hyperlink w:anchor="C_1198-9137">
              <w:r w:rsidR="008D07D6">
                <w:rPr>
                  <w:rStyle w:val="HyperlinkText9pt"/>
                </w:rPr>
                <w:t>1198-9137</w:t>
              </w:r>
            </w:hyperlink>
          </w:p>
        </w:tc>
        <w:tc>
          <w:tcPr>
            <w:tcW w:w="2975" w:type="dxa"/>
          </w:tcPr>
          <w:p w14:paraId="6B3C94E9" w14:textId="77777777" w:rsidR="00C77C9B" w:rsidRDefault="008D07D6">
            <w:pPr>
              <w:pStyle w:val="TableText"/>
            </w:pPr>
            <w:r>
              <w:t>2.16.840.1.113883.10.20.22.2.3.1</w:t>
            </w:r>
          </w:p>
        </w:tc>
      </w:tr>
      <w:tr w:rsidR="00C77C9B" w14:paraId="67B6A7F9" w14:textId="77777777">
        <w:trPr>
          <w:jc w:val="center"/>
        </w:trPr>
        <w:tc>
          <w:tcPr>
            <w:tcW w:w="3345" w:type="dxa"/>
          </w:tcPr>
          <w:p w14:paraId="6BC19F11" w14:textId="77777777" w:rsidR="00C77C9B" w:rsidRDefault="008D07D6">
            <w:pPr>
              <w:pStyle w:val="TableText"/>
            </w:pPr>
            <w:r>
              <w:tab/>
            </w:r>
            <w:r>
              <w:tab/>
              <w:t>@extension</w:t>
            </w:r>
          </w:p>
        </w:tc>
        <w:tc>
          <w:tcPr>
            <w:tcW w:w="720" w:type="dxa"/>
          </w:tcPr>
          <w:p w14:paraId="7E004F00" w14:textId="77777777" w:rsidR="00C77C9B" w:rsidRDefault="008D07D6">
            <w:pPr>
              <w:pStyle w:val="TableText"/>
            </w:pPr>
            <w:r>
              <w:t>1..1</w:t>
            </w:r>
          </w:p>
        </w:tc>
        <w:tc>
          <w:tcPr>
            <w:tcW w:w="1152" w:type="dxa"/>
          </w:tcPr>
          <w:p w14:paraId="6CE3AEB4" w14:textId="77777777" w:rsidR="00C77C9B" w:rsidRDefault="008D07D6">
            <w:pPr>
              <w:pStyle w:val="TableText"/>
            </w:pPr>
            <w:r>
              <w:t>SHALL</w:t>
            </w:r>
          </w:p>
        </w:tc>
        <w:tc>
          <w:tcPr>
            <w:tcW w:w="864" w:type="dxa"/>
          </w:tcPr>
          <w:p w14:paraId="75B22B65" w14:textId="77777777" w:rsidR="00C77C9B" w:rsidRDefault="00C77C9B">
            <w:pPr>
              <w:pStyle w:val="TableText"/>
            </w:pPr>
          </w:p>
        </w:tc>
        <w:tc>
          <w:tcPr>
            <w:tcW w:w="1104" w:type="dxa"/>
          </w:tcPr>
          <w:p w14:paraId="4F37B335" w14:textId="5101AA41" w:rsidR="00C77C9B" w:rsidRDefault="00000000">
            <w:pPr>
              <w:pStyle w:val="TableText"/>
            </w:pPr>
            <w:hyperlink w:anchor="C_1198-32592">
              <w:r w:rsidR="008D07D6">
                <w:rPr>
                  <w:rStyle w:val="HyperlinkText9pt"/>
                </w:rPr>
                <w:t>1198-32592</w:t>
              </w:r>
            </w:hyperlink>
          </w:p>
        </w:tc>
        <w:tc>
          <w:tcPr>
            <w:tcW w:w="2975" w:type="dxa"/>
          </w:tcPr>
          <w:p w14:paraId="26E2D94A" w14:textId="77777777" w:rsidR="00C77C9B" w:rsidRDefault="008D07D6">
            <w:pPr>
              <w:pStyle w:val="TableText"/>
            </w:pPr>
            <w:r>
              <w:t>2015-08-01</w:t>
            </w:r>
          </w:p>
        </w:tc>
      </w:tr>
      <w:tr w:rsidR="00C77C9B" w14:paraId="592631FB" w14:textId="77777777">
        <w:trPr>
          <w:jc w:val="center"/>
        </w:trPr>
        <w:tc>
          <w:tcPr>
            <w:tcW w:w="3345" w:type="dxa"/>
          </w:tcPr>
          <w:p w14:paraId="6556EF38" w14:textId="77777777" w:rsidR="00C77C9B" w:rsidRDefault="008D07D6">
            <w:pPr>
              <w:pStyle w:val="TableText"/>
            </w:pPr>
            <w:r>
              <w:tab/>
              <w:t>code</w:t>
            </w:r>
          </w:p>
        </w:tc>
        <w:tc>
          <w:tcPr>
            <w:tcW w:w="720" w:type="dxa"/>
          </w:tcPr>
          <w:p w14:paraId="53242989" w14:textId="77777777" w:rsidR="00C77C9B" w:rsidRDefault="008D07D6">
            <w:pPr>
              <w:pStyle w:val="TableText"/>
            </w:pPr>
            <w:r>
              <w:t>1..1</w:t>
            </w:r>
          </w:p>
        </w:tc>
        <w:tc>
          <w:tcPr>
            <w:tcW w:w="1152" w:type="dxa"/>
          </w:tcPr>
          <w:p w14:paraId="2D5A3FB7" w14:textId="77777777" w:rsidR="00C77C9B" w:rsidRDefault="008D07D6">
            <w:pPr>
              <w:pStyle w:val="TableText"/>
            </w:pPr>
            <w:r>
              <w:t>SHALL</w:t>
            </w:r>
          </w:p>
        </w:tc>
        <w:tc>
          <w:tcPr>
            <w:tcW w:w="864" w:type="dxa"/>
          </w:tcPr>
          <w:p w14:paraId="7A4B2C3D" w14:textId="77777777" w:rsidR="00C77C9B" w:rsidRDefault="00C77C9B">
            <w:pPr>
              <w:pStyle w:val="TableText"/>
            </w:pPr>
          </w:p>
        </w:tc>
        <w:tc>
          <w:tcPr>
            <w:tcW w:w="1104" w:type="dxa"/>
          </w:tcPr>
          <w:p w14:paraId="30ED1B6B" w14:textId="7A144BB6" w:rsidR="00C77C9B" w:rsidRDefault="00000000">
            <w:pPr>
              <w:pStyle w:val="TableText"/>
            </w:pPr>
            <w:hyperlink w:anchor="C_1198-15433">
              <w:r w:rsidR="008D07D6">
                <w:rPr>
                  <w:rStyle w:val="HyperlinkText9pt"/>
                </w:rPr>
                <w:t>1198-15433</w:t>
              </w:r>
            </w:hyperlink>
          </w:p>
        </w:tc>
        <w:tc>
          <w:tcPr>
            <w:tcW w:w="2975" w:type="dxa"/>
          </w:tcPr>
          <w:p w14:paraId="1341AA12" w14:textId="77777777" w:rsidR="00C77C9B" w:rsidRDefault="00C77C9B">
            <w:pPr>
              <w:pStyle w:val="TableText"/>
            </w:pPr>
          </w:p>
        </w:tc>
      </w:tr>
      <w:tr w:rsidR="00C77C9B" w14:paraId="158F8882" w14:textId="77777777">
        <w:trPr>
          <w:jc w:val="center"/>
        </w:trPr>
        <w:tc>
          <w:tcPr>
            <w:tcW w:w="3345" w:type="dxa"/>
          </w:tcPr>
          <w:p w14:paraId="295841ED" w14:textId="77777777" w:rsidR="00C77C9B" w:rsidRDefault="008D07D6">
            <w:pPr>
              <w:pStyle w:val="TableText"/>
            </w:pPr>
            <w:r>
              <w:tab/>
            </w:r>
            <w:r>
              <w:tab/>
              <w:t>@code</w:t>
            </w:r>
          </w:p>
        </w:tc>
        <w:tc>
          <w:tcPr>
            <w:tcW w:w="720" w:type="dxa"/>
          </w:tcPr>
          <w:p w14:paraId="39E5EF79" w14:textId="77777777" w:rsidR="00C77C9B" w:rsidRDefault="008D07D6">
            <w:pPr>
              <w:pStyle w:val="TableText"/>
            </w:pPr>
            <w:r>
              <w:t>1..1</w:t>
            </w:r>
          </w:p>
        </w:tc>
        <w:tc>
          <w:tcPr>
            <w:tcW w:w="1152" w:type="dxa"/>
          </w:tcPr>
          <w:p w14:paraId="4520CEA5" w14:textId="77777777" w:rsidR="00C77C9B" w:rsidRDefault="008D07D6">
            <w:pPr>
              <w:pStyle w:val="TableText"/>
            </w:pPr>
            <w:r>
              <w:t>SHALL</w:t>
            </w:r>
          </w:p>
        </w:tc>
        <w:tc>
          <w:tcPr>
            <w:tcW w:w="864" w:type="dxa"/>
          </w:tcPr>
          <w:p w14:paraId="16A47A0B" w14:textId="77777777" w:rsidR="00C77C9B" w:rsidRDefault="00C77C9B">
            <w:pPr>
              <w:pStyle w:val="TableText"/>
            </w:pPr>
          </w:p>
        </w:tc>
        <w:tc>
          <w:tcPr>
            <w:tcW w:w="1104" w:type="dxa"/>
          </w:tcPr>
          <w:p w14:paraId="3EEAB344" w14:textId="3C6118A3" w:rsidR="00C77C9B" w:rsidRDefault="00000000">
            <w:pPr>
              <w:pStyle w:val="TableText"/>
            </w:pPr>
            <w:hyperlink w:anchor="C_1198-15434">
              <w:r w:rsidR="008D07D6">
                <w:rPr>
                  <w:rStyle w:val="HyperlinkText9pt"/>
                </w:rPr>
                <w:t>1198-15434</w:t>
              </w:r>
            </w:hyperlink>
          </w:p>
        </w:tc>
        <w:tc>
          <w:tcPr>
            <w:tcW w:w="2975" w:type="dxa"/>
          </w:tcPr>
          <w:p w14:paraId="4CEC052E" w14:textId="77777777" w:rsidR="00C77C9B" w:rsidRDefault="008D07D6">
            <w:pPr>
              <w:pStyle w:val="TableText"/>
            </w:pPr>
            <w:r>
              <w:t>30954-2</w:t>
            </w:r>
          </w:p>
        </w:tc>
      </w:tr>
      <w:tr w:rsidR="00C77C9B" w14:paraId="37C1F834" w14:textId="77777777">
        <w:trPr>
          <w:jc w:val="center"/>
        </w:trPr>
        <w:tc>
          <w:tcPr>
            <w:tcW w:w="3345" w:type="dxa"/>
          </w:tcPr>
          <w:p w14:paraId="3E74B20D" w14:textId="77777777" w:rsidR="00C77C9B" w:rsidRDefault="008D07D6">
            <w:pPr>
              <w:pStyle w:val="TableText"/>
            </w:pPr>
            <w:r>
              <w:tab/>
            </w:r>
            <w:r>
              <w:tab/>
              <w:t>@codeSystem</w:t>
            </w:r>
          </w:p>
        </w:tc>
        <w:tc>
          <w:tcPr>
            <w:tcW w:w="720" w:type="dxa"/>
          </w:tcPr>
          <w:p w14:paraId="1DDF79DC" w14:textId="77777777" w:rsidR="00C77C9B" w:rsidRDefault="008D07D6">
            <w:pPr>
              <w:pStyle w:val="TableText"/>
            </w:pPr>
            <w:r>
              <w:t>1..1</w:t>
            </w:r>
          </w:p>
        </w:tc>
        <w:tc>
          <w:tcPr>
            <w:tcW w:w="1152" w:type="dxa"/>
          </w:tcPr>
          <w:p w14:paraId="2152BE4C" w14:textId="77777777" w:rsidR="00C77C9B" w:rsidRDefault="008D07D6">
            <w:pPr>
              <w:pStyle w:val="TableText"/>
            </w:pPr>
            <w:r>
              <w:t>SHALL</w:t>
            </w:r>
          </w:p>
        </w:tc>
        <w:tc>
          <w:tcPr>
            <w:tcW w:w="864" w:type="dxa"/>
          </w:tcPr>
          <w:p w14:paraId="7E5B271F" w14:textId="77777777" w:rsidR="00C77C9B" w:rsidRDefault="00C77C9B">
            <w:pPr>
              <w:pStyle w:val="TableText"/>
            </w:pPr>
          </w:p>
        </w:tc>
        <w:tc>
          <w:tcPr>
            <w:tcW w:w="1104" w:type="dxa"/>
          </w:tcPr>
          <w:p w14:paraId="09F8D557" w14:textId="01117700" w:rsidR="00C77C9B" w:rsidRDefault="00000000">
            <w:pPr>
              <w:pStyle w:val="TableText"/>
            </w:pPr>
            <w:hyperlink w:anchor="C_1198-31040">
              <w:r w:rsidR="008D07D6">
                <w:rPr>
                  <w:rStyle w:val="HyperlinkText9pt"/>
                </w:rPr>
                <w:t>1198-31040</w:t>
              </w:r>
            </w:hyperlink>
          </w:p>
        </w:tc>
        <w:tc>
          <w:tcPr>
            <w:tcW w:w="2975" w:type="dxa"/>
          </w:tcPr>
          <w:p w14:paraId="2A1D0E7F" w14:textId="77777777" w:rsidR="00C77C9B" w:rsidRDefault="008D07D6">
            <w:pPr>
              <w:pStyle w:val="TableText"/>
            </w:pPr>
            <w:r>
              <w:t>urn:oid:2.16.840.1.113883.6.1 (LOINC) = 2.16.840.1.113883.6.1</w:t>
            </w:r>
          </w:p>
        </w:tc>
      </w:tr>
      <w:tr w:rsidR="00C77C9B" w14:paraId="4FC72FDD" w14:textId="77777777">
        <w:trPr>
          <w:jc w:val="center"/>
        </w:trPr>
        <w:tc>
          <w:tcPr>
            <w:tcW w:w="3345" w:type="dxa"/>
          </w:tcPr>
          <w:p w14:paraId="275BA31B" w14:textId="77777777" w:rsidR="00C77C9B" w:rsidRDefault="008D07D6">
            <w:pPr>
              <w:pStyle w:val="TableText"/>
            </w:pPr>
            <w:r>
              <w:tab/>
              <w:t>title</w:t>
            </w:r>
          </w:p>
        </w:tc>
        <w:tc>
          <w:tcPr>
            <w:tcW w:w="720" w:type="dxa"/>
          </w:tcPr>
          <w:p w14:paraId="018D0FD7" w14:textId="77777777" w:rsidR="00C77C9B" w:rsidRDefault="008D07D6">
            <w:pPr>
              <w:pStyle w:val="TableText"/>
            </w:pPr>
            <w:r>
              <w:t>1..1</w:t>
            </w:r>
          </w:p>
        </w:tc>
        <w:tc>
          <w:tcPr>
            <w:tcW w:w="1152" w:type="dxa"/>
          </w:tcPr>
          <w:p w14:paraId="1BA55418" w14:textId="77777777" w:rsidR="00C77C9B" w:rsidRDefault="008D07D6">
            <w:pPr>
              <w:pStyle w:val="TableText"/>
            </w:pPr>
            <w:r>
              <w:t>SHALL</w:t>
            </w:r>
          </w:p>
        </w:tc>
        <w:tc>
          <w:tcPr>
            <w:tcW w:w="864" w:type="dxa"/>
          </w:tcPr>
          <w:p w14:paraId="3097DDE9" w14:textId="77777777" w:rsidR="00C77C9B" w:rsidRDefault="00C77C9B">
            <w:pPr>
              <w:pStyle w:val="TableText"/>
            </w:pPr>
          </w:p>
        </w:tc>
        <w:tc>
          <w:tcPr>
            <w:tcW w:w="1104" w:type="dxa"/>
          </w:tcPr>
          <w:p w14:paraId="4D28F3AC" w14:textId="565E0A4D" w:rsidR="00C77C9B" w:rsidRDefault="00000000">
            <w:pPr>
              <w:pStyle w:val="TableText"/>
            </w:pPr>
            <w:hyperlink w:anchor="C_1198-8892">
              <w:r w:rsidR="008D07D6">
                <w:rPr>
                  <w:rStyle w:val="HyperlinkText9pt"/>
                </w:rPr>
                <w:t>1198-8892</w:t>
              </w:r>
            </w:hyperlink>
          </w:p>
        </w:tc>
        <w:tc>
          <w:tcPr>
            <w:tcW w:w="2975" w:type="dxa"/>
          </w:tcPr>
          <w:p w14:paraId="3718DC46" w14:textId="77777777" w:rsidR="00C77C9B" w:rsidRDefault="00C77C9B">
            <w:pPr>
              <w:pStyle w:val="TableText"/>
            </w:pPr>
          </w:p>
        </w:tc>
      </w:tr>
      <w:tr w:rsidR="00C77C9B" w14:paraId="21AF09FC" w14:textId="77777777">
        <w:trPr>
          <w:jc w:val="center"/>
        </w:trPr>
        <w:tc>
          <w:tcPr>
            <w:tcW w:w="3345" w:type="dxa"/>
          </w:tcPr>
          <w:p w14:paraId="2784013C" w14:textId="77777777" w:rsidR="00C77C9B" w:rsidRDefault="008D07D6">
            <w:pPr>
              <w:pStyle w:val="TableText"/>
            </w:pPr>
            <w:r>
              <w:tab/>
              <w:t>text</w:t>
            </w:r>
          </w:p>
        </w:tc>
        <w:tc>
          <w:tcPr>
            <w:tcW w:w="720" w:type="dxa"/>
          </w:tcPr>
          <w:p w14:paraId="0E302D5F" w14:textId="77777777" w:rsidR="00C77C9B" w:rsidRDefault="008D07D6">
            <w:pPr>
              <w:pStyle w:val="TableText"/>
            </w:pPr>
            <w:r>
              <w:t>1..1</w:t>
            </w:r>
          </w:p>
        </w:tc>
        <w:tc>
          <w:tcPr>
            <w:tcW w:w="1152" w:type="dxa"/>
          </w:tcPr>
          <w:p w14:paraId="69494F6E" w14:textId="77777777" w:rsidR="00C77C9B" w:rsidRDefault="008D07D6">
            <w:pPr>
              <w:pStyle w:val="TableText"/>
            </w:pPr>
            <w:r>
              <w:t>SHALL</w:t>
            </w:r>
          </w:p>
        </w:tc>
        <w:tc>
          <w:tcPr>
            <w:tcW w:w="864" w:type="dxa"/>
          </w:tcPr>
          <w:p w14:paraId="3C791876" w14:textId="77777777" w:rsidR="00C77C9B" w:rsidRDefault="00C77C9B">
            <w:pPr>
              <w:pStyle w:val="TableText"/>
            </w:pPr>
          </w:p>
        </w:tc>
        <w:tc>
          <w:tcPr>
            <w:tcW w:w="1104" w:type="dxa"/>
          </w:tcPr>
          <w:p w14:paraId="0CAC371E" w14:textId="482C3917" w:rsidR="00C77C9B" w:rsidRDefault="00000000">
            <w:pPr>
              <w:pStyle w:val="TableText"/>
            </w:pPr>
            <w:hyperlink w:anchor="C_1198-7111">
              <w:r w:rsidR="008D07D6">
                <w:rPr>
                  <w:rStyle w:val="HyperlinkText9pt"/>
                </w:rPr>
                <w:t>1198-7111</w:t>
              </w:r>
            </w:hyperlink>
          </w:p>
        </w:tc>
        <w:tc>
          <w:tcPr>
            <w:tcW w:w="2975" w:type="dxa"/>
          </w:tcPr>
          <w:p w14:paraId="45CB41FB" w14:textId="77777777" w:rsidR="00C77C9B" w:rsidRDefault="00C77C9B">
            <w:pPr>
              <w:pStyle w:val="TableText"/>
            </w:pPr>
          </w:p>
        </w:tc>
      </w:tr>
      <w:tr w:rsidR="00C77C9B" w14:paraId="53462834" w14:textId="77777777">
        <w:trPr>
          <w:jc w:val="center"/>
        </w:trPr>
        <w:tc>
          <w:tcPr>
            <w:tcW w:w="3345" w:type="dxa"/>
          </w:tcPr>
          <w:p w14:paraId="531ECD2E" w14:textId="77777777" w:rsidR="00C77C9B" w:rsidRDefault="008D07D6">
            <w:pPr>
              <w:pStyle w:val="TableText"/>
            </w:pPr>
            <w:r>
              <w:tab/>
              <w:t>entry</w:t>
            </w:r>
          </w:p>
        </w:tc>
        <w:tc>
          <w:tcPr>
            <w:tcW w:w="720" w:type="dxa"/>
          </w:tcPr>
          <w:p w14:paraId="5FB2463C" w14:textId="77777777" w:rsidR="00C77C9B" w:rsidRDefault="008D07D6">
            <w:pPr>
              <w:pStyle w:val="TableText"/>
            </w:pPr>
            <w:r>
              <w:t>1..*</w:t>
            </w:r>
          </w:p>
        </w:tc>
        <w:tc>
          <w:tcPr>
            <w:tcW w:w="1152" w:type="dxa"/>
          </w:tcPr>
          <w:p w14:paraId="553D548C" w14:textId="77777777" w:rsidR="00C77C9B" w:rsidRDefault="008D07D6">
            <w:pPr>
              <w:pStyle w:val="TableText"/>
            </w:pPr>
            <w:r>
              <w:t>SHALL</w:t>
            </w:r>
          </w:p>
        </w:tc>
        <w:tc>
          <w:tcPr>
            <w:tcW w:w="864" w:type="dxa"/>
          </w:tcPr>
          <w:p w14:paraId="2CE15627" w14:textId="77777777" w:rsidR="00C77C9B" w:rsidRDefault="00C77C9B">
            <w:pPr>
              <w:pStyle w:val="TableText"/>
            </w:pPr>
          </w:p>
        </w:tc>
        <w:tc>
          <w:tcPr>
            <w:tcW w:w="1104" w:type="dxa"/>
          </w:tcPr>
          <w:p w14:paraId="5BB2E118" w14:textId="34351FE8" w:rsidR="00C77C9B" w:rsidRDefault="00000000">
            <w:pPr>
              <w:pStyle w:val="TableText"/>
            </w:pPr>
            <w:hyperlink w:anchor="C_1198-7112">
              <w:r w:rsidR="008D07D6">
                <w:rPr>
                  <w:rStyle w:val="HyperlinkText9pt"/>
                </w:rPr>
                <w:t>1198-7112</w:t>
              </w:r>
            </w:hyperlink>
          </w:p>
        </w:tc>
        <w:tc>
          <w:tcPr>
            <w:tcW w:w="2975" w:type="dxa"/>
          </w:tcPr>
          <w:p w14:paraId="78724822" w14:textId="77777777" w:rsidR="00C77C9B" w:rsidRDefault="00C77C9B">
            <w:pPr>
              <w:pStyle w:val="TableText"/>
            </w:pPr>
          </w:p>
        </w:tc>
      </w:tr>
      <w:tr w:rsidR="00C77C9B" w14:paraId="0CE2435C" w14:textId="77777777">
        <w:trPr>
          <w:jc w:val="center"/>
        </w:trPr>
        <w:tc>
          <w:tcPr>
            <w:tcW w:w="3345" w:type="dxa"/>
          </w:tcPr>
          <w:p w14:paraId="45812370" w14:textId="77777777" w:rsidR="00C77C9B" w:rsidRDefault="008D07D6">
            <w:pPr>
              <w:pStyle w:val="TableText"/>
            </w:pPr>
            <w:r>
              <w:tab/>
            </w:r>
            <w:r>
              <w:tab/>
              <w:t>organizer</w:t>
            </w:r>
          </w:p>
        </w:tc>
        <w:tc>
          <w:tcPr>
            <w:tcW w:w="720" w:type="dxa"/>
          </w:tcPr>
          <w:p w14:paraId="063963A5" w14:textId="77777777" w:rsidR="00C77C9B" w:rsidRDefault="008D07D6">
            <w:pPr>
              <w:pStyle w:val="TableText"/>
            </w:pPr>
            <w:r>
              <w:t>1..1</w:t>
            </w:r>
          </w:p>
        </w:tc>
        <w:tc>
          <w:tcPr>
            <w:tcW w:w="1152" w:type="dxa"/>
          </w:tcPr>
          <w:p w14:paraId="62B07041" w14:textId="77777777" w:rsidR="00C77C9B" w:rsidRDefault="008D07D6">
            <w:pPr>
              <w:pStyle w:val="TableText"/>
            </w:pPr>
            <w:r>
              <w:t>SHALL</w:t>
            </w:r>
          </w:p>
        </w:tc>
        <w:tc>
          <w:tcPr>
            <w:tcW w:w="864" w:type="dxa"/>
          </w:tcPr>
          <w:p w14:paraId="25CF5A1D" w14:textId="77777777" w:rsidR="00C77C9B" w:rsidRDefault="00C77C9B">
            <w:pPr>
              <w:pStyle w:val="TableText"/>
            </w:pPr>
          </w:p>
        </w:tc>
        <w:tc>
          <w:tcPr>
            <w:tcW w:w="1104" w:type="dxa"/>
          </w:tcPr>
          <w:p w14:paraId="1EC0BE9D" w14:textId="5F14A5DA" w:rsidR="00C77C9B" w:rsidRDefault="00000000">
            <w:pPr>
              <w:pStyle w:val="TableText"/>
            </w:pPr>
            <w:hyperlink w:anchor="C_1198-15516">
              <w:r w:rsidR="008D07D6">
                <w:rPr>
                  <w:rStyle w:val="HyperlinkText9pt"/>
                </w:rPr>
                <w:t>1198-15516</w:t>
              </w:r>
            </w:hyperlink>
          </w:p>
        </w:tc>
        <w:tc>
          <w:tcPr>
            <w:tcW w:w="2975" w:type="dxa"/>
          </w:tcPr>
          <w:p w14:paraId="635D49BA" w14:textId="3EF6EAF0" w:rsidR="00C77C9B" w:rsidRDefault="00000000">
            <w:pPr>
              <w:pStyle w:val="TableText"/>
            </w:pPr>
            <w:hyperlink w:anchor="E_Result_Organizer_V3">
              <w:r w:rsidR="008D07D6">
                <w:rPr>
                  <w:rStyle w:val="HyperlinkText9pt"/>
                </w:rPr>
                <w:t>Result Organizer (V3) (identifier: urn:hl7ii:2.16.840.1.113883.10.20.22.4.1:2015-08-01</w:t>
              </w:r>
            </w:hyperlink>
          </w:p>
        </w:tc>
      </w:tr>
    </w:tbl>
    <w:p w14:paraId="5F3ECB47" w14:textId="77777777" w:rsidR="00C77C9B" w:rsidRDefault="00C77C9B">
      <w:pPr>
        <w:pStyle w:val="BodyText"/>
      </w:pPr>
    </w:p>
    <w:p w14:paraId="07095F1A" w14:textId="0BD140D2" w:rsidR="00C77C9B" w:rsidRDefault="008D07D6" w:rsidP="0055183B">
      <w:pPr>
        <w:numPr>
          <w:ilvl w:val="0"/>
          <w:numId w:val="115"/>
        </w:numPr>
      </w:pPr>
      <w:r>
        <w:t xml:space="preserve">Conforms to </w:t>
      </w:r>
      <w:hyperlink w:anchor="S_Results_Section_entries_optional_V3">
        <w:r>
          <w:rPr>
            <w:rStyle w:val="HyperlinkCourierBold"/>
          </w:rPr>
          <w:t>Results Section (entries optional) (V3)</w:t>
        </w:r>
      </w:hyperlink>
      <w:r>
        <w:t xml:space="preserve"> template </w:t>
      </w:r>
      <w:r>
        <w:rPr>
          <w:rStyle w:val="XMLname"/>
        </w:rPr>
        <w:t>(identifier: urn:hl7ii:2.16.840.1.113883.10.20.22.2.3:2015-08-01)</w:t>
      </w:r>
      <w:r>
        <w:t>.</w:t>
      </w:r>
    </w:p>
    <w:p w14:paraId="0D922909" w14:textId="77777777" w:rsidR="00C77C9B" w:rsidRDefault="008D07D6" w:rsidP="0055183B">
      <w:pPr>
        <w:numPr>
          <w:ilvl w:val="0"/>
          <w:numId w:val="115"/>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818" w:name="C_1198-32875"/>
      <w:r>
        <w:t xml:space="preserve"> (CONF:1198-32875)</w:t>
      </w:r>
      <w:bookmarkEnd w:id="818"/>
      <w:r>
        <w:t>.</w:t>
      </w:r>
    </w:p>
    <w:p w14:paraId="3B3D07C6" w14:textId="77777777" w:rsidR="00C77C9B" w:rsidRDefault="008D07D6" w:rsidP="0055183B">
      <w:pPr>
        <w:numPr>
          <w:ilvl w:val="0"/>
          <w:numId w:val="115"/>
        </w:numPr>
      </w:pPr>
      <w:r>
        <w:rPr>
          <w:rStyle w:val="keyword"/>
        </w:rPr>
        <w:t>SHALL</w:t>
      </w:r>
      <w:r>
        <w:t xml:space="preserve"> contain exactly one [1..1] </w:t>
      </w:r>
      <w:r>
        <w:rPr>
          <w:rStyle w:val="XMLnameBold"/>
        </w:rPr>
        <w:t>templateId</w:t>
      </w:r>
      <w:bookmarkStart w:id="819" w:name="C_1198-7108"/>
      <w:r>
        <w:t xml:space="preserve"> (CONF:1198-7108)</w:t>
      </w:r>
      <w:bookmarkEnd w:id="819"/>
      <w:r>
        <w:t xml:space="preserve"> such that it</w:t>
      </w:r>
    </w:p>
    <w:p w14:paraId="2F60180A" w14:textId="77777777" w:rsidR="00C77C9B" w:rsidRDefault="008D07D6" w:rsidP="0055183B">
      <w:pPr>
        <w:numPr>
          <w:ilvl w:val="1"/>
          <w:numId w:val="115"/>
        </w:numPr>
      </w:pPr>
      <w:r>
        <w:rPr>
          <w:rStyle w:val="keyword"/>
        </w:rPr>
        <w:t>SHALL</w:t>
      </w:r>
      <w:r>
        <w:t xml:space="preserve"> contain exactly one [1..1] </w:t>
      </w:r>
      <w:r>
        <w:rPr>
          <w:rStyle w:val="XMLnameBold"/>
        </w:rPr>
        <w:t>@root</w:t>
      </w:r>
      <w:r>
        <w:t>=</w:t>
      </w:r>
      <w:r>
        <w:rPr>
          <w:rStyle w:val="XMLname"/>
        </w:rPr>
        <w:t>"2.16.840.1.113883.10.20.22.2.3.1"</w:t>
      </w:r>
      <w:bookmarkStart w:id="820" w:name="C_1198-9137"/>
      <w:r>
        <w:t xml:space="preserve"> (CONF:1198-9137)</w:t>
      </w:r>
      <w:bookmarkEnd w:id="820"/>
      <w:r>
        <w:t>.</w:t>
      </w:r>
    </w:p>
    <w:p w14:paraId="1486FAB2" w14:textId="77777777" w:rsidR="00C77C9B" w:rsidRDefault="008D07D6" w:rsidP="0055183B">
      <w:pPr>
        <w:numPr>
          <w:ilvl w:val="1"/>
          <w:numId w:val="115"/>
        </w:numPr>
      </w:pPr>
      <w:r>
        <w:rPr>
          <w:rStyle w:val="keyword"/>
        </w:rPr>
        <w:t>SHALL</w:t>
      </w:r>
      <w:r>
        <w:t xml:space="preserve"> contain exactly one [1..1] </w:t>
      </w:r>
      <w:r>
        <w:rPr>
          <w:rStyle w:val="XMLnameBold"/>
        </w:rPr>
        <w:t>@extension</w:t>
      </w:r>
      <w:r>
        <w:t>=</w:t>
      </w:r>
      <w:r>
        <w:rPr>
          <w:rStyle w:val="XMLname"/>
        </w:rPr>
        <w:t>"2015-08-01"</w:t>
      </w:r>
      <w:bookmarkStart w:id="821" w:name="C_1198-32592"/>
      <w:r>
        <w:t xml:space="preserve"> (CONF:1198-32592)</w:t>
      </w:r>
      <w:bookmarkEnd w:id="821"/>
      <w:r>
        <w:t>.</w:t>
      </w:r>
    </w:p>
    <w:p w14:paraId="194C47F2" w14:textId="77777777" w:rsidR="00C77C9B" w:rsidRDefault="008D07D6" w:rsidP="0055183B">
      <w:pPr>
        <w:numPr>
          <w:ilvl w:val="0"/>
          <w:numId w:val="115"/>
        </w:numPr>
      </w:pPr>
      <w:r>
        <w:rPr>
          <w:rStyle w:val="keyword"/>
        </w:rPr>
        <w:t>SHALL</w:t>
      </w:r>
      <w:r>
        <w:t xml:space="preserve"> contain exactly one [1..1] </w:t>
      </w:r>
      <w:r>
        <w:rPr>
          <w:rStyle w:val="XMLnameBold"/>
        </w:rPr>
        <w:t>code</w:t>
      </w:r>
      <w:bookmarkStart w:id="822" w:name="C_1198-15433"/>
      <w:r>
        <w:t xml:space="preserve"> (CONF:1198-15433)</w:t>
      </w:r>
      <w:bookmarkEnd w:id="822"/>
      <w:r>
        <w:t>.</w:t>
      </w:r>
    </w:p>
    <w:p w14:paraId="1E70DB1E" w14:textId="77777777" w:rsidR="00C77C9B" w:rsidRDefault="008D07D6" w:rsidP="0055183B">
      <w:pPr>
        <w:numPr>
          <w:ilvl w:val="1"/>
          <w:numId w:val="115"/>
        </w:numPr>
      </w:pPr>
      <w:r>
        <w:t xml:space="preserve">This code </w:t>
      </w:r>
      <w:r>
        <w:rPr>
          <w:rStyle w:val="keyword"/>
        </w:rPr>
        <w:t>SHALL</w:t>
      </w:r>
      <w:r>
        <w:t xml:space="preserve"> contain exactly one [1..1] </w:t>
      </w:r>
      <w:r>
        <w:rPr>
          <w:rStyle w:val="XMLnameBold"/>
        </w:rPr>
        <w:t>@code</w:t>
      </w:r>
      <w:r>
        <w:t>=</w:t>
      </w:r>
      <w:r>
        <w:rPr>
          <w:rStyle w:val="XMLname"/>
        </w:rPr>
        <w:t>"30954-2"</w:t>
      </w:r>
      <w:r>
        <w:t xml:space="preserve"> Relevant diagnostic tests and/or laboratory data</w:t>
      </w:r>
      <w:bookmarkStart w:id="823" w:name="C_1198-15434"/>
      <w:r>
        <w:t xml:space="preserve"> (CONF:1198-15434)</w:t>
      </w:r>
      <w:bookmarkEnd w:id="823"/>
      <w:r>
        <w:t>.</w:t>
      </w:r>
    </w:p>
    <w:p w14:paraId="6A92DD52" w14:textId="77777777" w:rsidR="00C77C9B" w:rsidRDefault="008D07D6" w:rsidP="0055183B">
      <w:pPr>
        <w:numPr>
          <w:ilvl w:val="1"/>
          <w:numId w:val="1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824" w:name="C_1198-31040"/>
      <w:r>
        <w:t xml:space="preserve"> (CONF:1198-31040)</w:t>
      </w:r>
      <w:bookmarkEnd w:id="824"/>
      <w:r>
        <w:t>.</w:t>
      </w:r>
    </w:p>
    <w:p w14:paraId="1F418150" w14:textId="77777777" w:rsidR="00C77C9B" w:rsidRDefault="008D07D6" w:rsidP="0055183B">
      <w:pPr>
        <w:numPr>
          <w:ilvl w:val="0"/>
          <w:numId w:val="115"/>
        </w:numPr>
      </w:pPr>
      <w:r>
        <w:rPr>
          <w:rStyle w:val="keyword"/>
        </w:rPr>
        <w:t>SHALL</w:t>
      </w:r>
      <w:r>
        <w:t xml:space="preserve"> contain exactly one [1..1] </w:t>
      </w:r>
      <w:r>
        <w:rPr>
          <w:rStyle w:val="XMLnameBold"/>
        </w:rPr>
        <w:t>title</w:t>
      </w:r>
      <w:bookmarkStart w:id="825" w:name="C_1198-8892"/>
      <w:r>
        <w:t xml:space="preserve"> (CONF:1198-8892)</w:t>
      </w:r>
      <w:bookmarkEnd w:id="825"/>
      <w:r>
        <w:t>.</w:t>
      </w:r>
    </w:p>
    <w:p w14:paraId="2F0A8A78" w14:textId="77777777" w:rsidR="00C77C9B" w:rsidRDefault="008D07D6" w:rsidP="0055183B">
      <w:pPr>
        <w:numPr>
          <w:ilvl w:val="0"/>
          <w:numId w:val="115"/>
        </w:numPr>
      </w:pPr>
      <w:r>
        <w:rPr>
          <w:rStyle w:val="keyword"/>
        </w:rPr>
        <w:t>SHALL</w:t>
      </w:r>
      <w:r>
        <w:t xml:space="preserve"> contain exactly one [1..1] </w:t>
      </w:r>
      <w:r>
        <w:rPr>
          <w:rStyle w:val="XMLnameBold"/>
        </w:rPr>
        <w:t>text</w:t>
      </w:r>
      <w:bookmarkStart w:id="826" w:name="C_1198-7111"/>
      <w:r>
        <w:t xml:space="preserve"> (CONF:1198-7111)</w:t>
      </w:r>
      <w:bookmarkEnd w:id="826"/>
      <w:r>
        <w:t>.</w:t>
      </w:r>
    </w:p>
    <w:p w14:paraId="426EDE1B" w14:textId="77777777" w:rsidR="00C77C9B" w:rsidRDefault="008D07D6">
      <w:pPr>
        <w:pStyle w:val="BodyText"/>
        <w:spacing w:before="120"/>
      </w:pPr>
      <w:r>
        <w:lastRenderedPageBreak/>
        <w:t>If section/@nullFlavor is not present:</w:t>
      </w:r>
    </w:p>
    <w:p w14:paraId="324B9AB6" w14:textId="77777777" w:rsidR="00C77C9B" w:rsidRDefault="008D07D6" w:rsidP="0055183B">
      <w:pPr>
        <w:numPr>
          <w:ilvl w:val="0"/>
          <w:numId w:val="115"/>
        </w:numPr>
      </w:pPr>
      <w:r>
        <w:rPr>
          <w:rStyle w:val="keyword"/>
        </w:rPr>
        <w:t>SHALL</w:t>
      </w:r>
      <w:r>
        <w:t xml:space="preserve"> contain at least one [1..*] </w:t>
      </w:r>
      <w:r>
        <w:rPr>
          <w:rStyle w:val="XMLnameBold"/>
        </w:rPr>
        <w:t>entry</w:t>
      </w:r>
      <w:bookmarkStart w:id="827" w:name="C_1198-7112"/>
      <w:r>
        <w:t xml:space="preserve"> (CONF:1198-7112)</w:t>
      </w:r>
      <w:bookmarkEnd w:id="827"/>
      <w:r>
        <w:t xml:space="preserve"> such that it</w:t>
      </w:r>
    </w:p>
    <w:p w14:paraId="197AF6FC" w14:textId="0E1179A2" w:rsidR="00C77C9B" w:rsidRDefault="008D07D6" w:rsidP="0055183B">
      <w:pPr>
        <w:numPr>
          <w:ilvl w:val="1"/>
          <w:numId w:val="115"/>
        </w:numPr>
      </w:pPr>
      <w:r>
        <w:rPr>
          <w:rStyle w:val="keyword"/>
        </w:rPr>
        <w:t>SHALL</w:t>
      </w:r>
      <w:r>
        <w:t xml:space="preserve"> contain exactly one [1..1]  </w:t>
      </w:r>
      <w:hyperlink w:anchor="E_Result_Organizer_V3">
        <w:r>
          <w:rPr>
            <w:rStyle w:val="HyperlinkCourierBold"/>
          </w:rPr>
          <w:t>Result Organizer (V3)</w:t>
        </w:r>
      </w:hyperlink>
      <w:r>
        <w:rPr>
          <w:rStyle w:val="XMLname"/>
        </w:rPr>
        <w:t xml:space="preserve"> (identifier: urn:hl7ii:2.16.840.1.113883.10.20.22.4.1:2015-08-01)</w:t>
      </w:r>
      <w:bookmarkStart w:id="828" w:name="C_1198-15516"/>
      <w:r>
        <w:t xml:space="preserve"> (CONF:1198-15516)</w:t>
      </w:r>
      <w:bookmarkEnd w:id="828"/>
      <w:r>
        <w:t>.</w:t>
      </w:r>
    </w:p>
    <w:p w14:paraId="1D61E43C" w14:textId="0F593DC6" w:rsidR="00C77C9B" w:rsidRDefault="008D07D6">
      <w:pPr>
        <w:pStyle w:val="Caption"/>
        <w:ind w:left="130" w:right="115"/>
      </w:pPr>
      <w:bookmarkStart w:id="829" w:name="_Toc175307852"/>
      <w:r>
        <w:t xml:space="preserve">Figure </w:t>
      </w:r>
      <w:r>
        <w:fldChar w:fldCharType="begin"/>
      </w:r>
      <w:r>
        <w:instrText>SEQ Figure \* ARABIC</w:instrText>
      </w:r>
      <w:r>
        <w:fldChar w:fldCharType="separate"/>
      </w:r>
      <w:r w:rsidR="00C17516">
        <w:t>37</w:t>
      </w:r>
      <w:r>
        <w:fldChar w:fldCharType="end"/>
      </w:r>
      <w:r>
        <w:t>: Results Section (entries required) (V3) Example</w:t>
      </w:r>
      <w:bookmarkEnd w:id="829"/>
    </w:p>
    <w:p w14:paraId="4F7D9E99" w14:textId="77777777" w:rsidR="00C77C9B" w:rsidRDefault="008D07D6">
      <w:pPr>
        <w:pStyle w:val="Example"/>
        <w:ind w:left="130" w:right="115"/>
      </w:pPr>
      <w:r>
        <w:t>&lt;section&gt;</w:t>
      </w:r>
    </w:p>
    <w:p w14:paraId="213A3464" w14:textId="77777777" w:rsidR="00C77C9B" w:rsidRDefault="008D07D6">
      <w:pPr>
        <w:pStyle w:val="Example"/>
        <w:ind w:left="130" w:right="115"/>
      </w:pPr>
      <w:r>
        <w:t xml:space="preserve">    &lt;templateId root="2.16.840.1.113883.10.20.22.2.3.1" extension="2015-08-01" /&gt;</w:t>
      </w:r>
    </w:p>
    <w:p w14:paraId="50F8ADE1" w14:textId="77777777" w:rsidR="00C77C9B" w:rsidRDefault="008D07D6">
      <w:pPr>
        <w:pStyle w:val="Example"/>
        <w:ind w:left="130" w:right="115"/>
      </w:pPr>
      <w:r>
        <w:t xml:space="preserve">    &lt;code code="30954-2" codeSystem="2.16.840.1.113883.6.1" codeSystemName="LOINC" displayName="RELEVANT DIAGNOSTIC TESTS AND/OR LABORATORY DATA" /&gt;</w:t>
      </w:r>
    </w:p>
    <w:p w14:paraId="6F336A80" w14:textId="77777777" w:rsidR="00C77C9B" w:rsidRDefault="008D07D6">
      <w:pPr>
        <w:pStyle w:val="Example"/>
        <w:ind w:left="130" w:right="115"/>
      </w:pPr>
      <w:r>
        <w:t xml:space="preserve">    &lt;title&gt;Results&lt;/title&gt;</w:t>
      </w:r>
    </w:p>
    <w:p w14:paraId="2289A192" w14:textId="77777777" w:rsidR="00C77C9B" w:rsidRDefault="008D07D6">
      <w:pPr>
        <w:pStyle w:val="Example"/>
        <w:ind w:left="130" w:right="115"/>
      </w:pPr>
      <w:r>
        <w:t xml:space="preserve">    &lt;text /&gt;</w:t>
      </w:r>
    </w:p>
    <w:p w14:paraId="15081544" w14:textId="77777777" w:rsidR="00C77C9B" w:rsidRDefault="008D07D6">
      <w:pPr>
        <w:pStyle w:val="Example"/>
        <w:ind w:left="130" w:right="115"/>
      </w:pPr>
      <w:r>
        <w:t xml:space="preserve">    &lt;entry typeCode="DRIV"&gt;</w:t>
      </w:r>
    </w:p>
    <w:p w14:paraId="72248028" w14:textId="77777777" w:rsidR="00C77C9B" w:rsidRDefault="008D07D6">
      <w:pPr>
        <w:pStyle w:val="Example"/>
        <w:ind w:left="130" w:right="115"/>
      </w:pPr>
      <w:r>
        <w:t xml:space="preserve">        &lt;organizer classCode="BATTERY" moodCode="EVN"&gt;</w:t>
      </w:r>
    </w:p>
    <w:p w14:paraId="7D55700B" w14:textId="77777777" w:rsidR="00C77C9B" w:rsidRDefault="008D07D6">
      <w:pPr>
        <w:pStyle w:val="Example"/>
        <w:ind w:left="130" w:right="115"/>
      </w:pPr>
      <w:r>
        <w:t xml:space="preserve">            &lt;templateId root="2.16.840.1.113883.10.20.22.4.1" extension="2014-06-09" /&gt;</w:t>
      </w:r>
    </w:p>
    <w:p w14:paraId="51B85D64" w14:textId="77777777" w:rsidR="00C77C9B" w:rsidRDefault="008D07D6">
      <w:pPr>
        <w:pStyle w:val="Example"/>
        <w:ind w:left="130" w:right="115"/>
      </w:pPr>
      <w:r>
        <w:t xml:space="preserve">      ...</w:t>
      </w:r>
    </w:p>
    <w:p w14:paraId="28E3A7DC" w14:textId="77777777" w:rsidR="00C77C9B" w:rsidRDefault="008D07D6">
      <w:pPr>
        <w:pStyle w:val="Example"/>
        <w:ind w:left="130" w:right="115"/>
      </w:pPr>
      <w:r>
        <w:t xml:space="preserve">    </w:t>
      </w:r>
    </w:p>
    <w:p w14:paraId="40AB774B" w14:textId="77777777" w:rsidR="00C77C9B" w:rsidRDefault="008D07D6">
      <w:pPr>
        <w:pStyle w:val="Example"/>
        <w:ind w:left="130" w:right="115"/>
      </w:pPr>
      <w:r>
        <w:t xml:space="preserve">            </w:t>
      </w:r>
    </w:p>
    <w:p w14:paraId="0D0C3FF5" w14:textId="77777777" w:rsidR="00C77C9B" w:rsidRDefault="008D07D6">
      <w:pPr>
        <w:pStyle w:val="Example"/>
        <w:ind w:left="130" w:right="115"/>
      </w:pPr>
      <w:r>
        <w:t xml:space="preserve">            </w:t>
      </w:r>
    </w:p>
    <w:p w14:paraId="29FE46F6" w14:textId="77777777" w:rsidR="00C77C9B" w:rsidRDefault="008D07D6">
      <w:pPr>
        <w:pStyle w:val="Example"/>
        <w:ind w:left="130" w:right="115"/>
      </w:pPr>
      <w:r>
        <w:t xml:space="preserve">            </w:t>
      </w:r>
    </w:p>
    <w:p w14:paraId="1AF5249C" w14:textId="77777777" w:rsidR="00C77C9B" w:rsidRDefault="008D07D6">
      <w:pPr>
        <w:pStyle w:val="Example"/>
        <w:ind w:left="130" w:right="115"/>
      </w:pPr>
      <w:r>
        <w:t xml:space="preserve">            &lt;organizer&gt;</w:t>
      </w:r>
    </w:p>
    <w:p w14:paraId="498A34F6" w14:textId="77777777" w:rsidR="00C77C9B" w:rsidRDefault="008D07D6">
      <w:pPr>
        <w:pStyle w:val="Example"/>
        <w:ind w:left="130" w:right="115"/>
      </w:pPr>
      <w:r>
        <w:t xml:space="preserve">                &lt;component&gt;</w:t>
      </w:r>
    </w:p>
    <w:p w14:paraId="561E955C" w14:textId="77777777" w:rsidR="00C77C9B" w:rsidRDefault="008D07D6">
      <w:pPr>
        <w:pStyle w:val="Example"/>
        <w:ind w:left="130" w:right="115"/>
      </w:pPr>
      <w:r>
        <w:t xml:space="preserve">                    &lt;observation classCode="OBS" moodCode="EVN"&gt;</w:t>
      </w:r>
    </w:p>
    <w:p w14:paraId="6E54DC03" w14:textId="77777777" w:rsidR="00C77C9B" w:rsidRDefault="008D07D6">
      <w:pPr>
        <w:pStyle w:val="Example"/>
        <w:ind w:left="130" w:right="115"/>
      </w:pPr>
      <w:r>
        <w:t xml:space="preserve">                        &lt;templateId root="2.16.840.1.113883.10.20.22.4.2" extension="2014-06-09" /&gt;</w:t>
      </w:r>
    </w:p>
    <w:p w14:paraId="48894704" w14:textId="77777777" w:rsidR="00C77C9B" w:rsidRDefault="008D07D6">
      <w:pPr>
        <w:pStyle w:val="Example"/>
        <w:ind w:left="130" w:right="115"/>
      </w:pPr>
      <w:r>
        <w:t xml:space="preserve">                        . . .</w:t>
      </w:r>
    </w:p>
    <w:p w14:paraId="55763BE5" w14:textId="77777777" w:rsidR="00C77C9B" w:rsidRDefault="008D07D6">
      <w:pPr>
        <w:pStyle w:val="Example"/>
        <w:ind w:left="130" w:right="115"/>
      </w:pPr>
      <w:r>
        <w:t xml:space="preserve">                </w:t>
      </w:r>
    </w:p>
    <w:p w14:paraId="33E4990F" w14:textId="77777777" w:rsidR="00C77C9B" w:rsidRDefault="008D07D6">
      <w:pPr>
        <w:pStyle w:val="Example"/>
        <w:ind w:left="130" w:right="115"/>
      </w:pPr>
      <w:r>
        <w:t xml:space="preserve">                    </w:t>
      </w:r>
    </w:p>
    <w:p w14:paraId="63D09842" w14:textId="77777777" w:rsidR="00C77C9B" w:rsidRDefault="008D07D6">
      <w:pPr>
        <w:pStyle w:val="Example"/>
        <w:ind w:left="130" w:right="115"/>
      </w:pPr>
      <w:r>
        <w:t xml:space="preserve">                    &lt;/observation&gt;</w:t>
      </w:r>
    </w:p>
    <w:p w14:paraId="546E0493" w14:textId="77777777" w:rsidR="00C77C9B" w:rsidRDefault="008D07D6">
      <w:pPr>
        <w:pStyle w:val="Example"/>
        <w:ind w:left="130" w:right="115"/>
      </w:pPr>
      <w:r>
        <w:t xml:space="preserve">                &lt;/component&gt;</w:t>
      </w:r>
    </w:p>
    <w:p w14:paraId="1BB26B1F" w14:textId="77777777" w:rsidR="00C77C9B" w:rsidRDefault="008D07D6">
      <w:pPr>
        <w:pStyle w:val="Example"/>
        <w:ind w:left="130" w:right="115"/>
      </w:pPr>
      <w:r>
        <w:t xml:space="preserve">            &lt;/organizer&gt;</w:t>
      </w:r>
    </w:p>
    <w:p w14:paraId="26C4576F" w14:textId="77777777" w:rsidR="00C77C9B" w:rsidRDefault="008D07D6">
      <w:pPr>
        <w:pStyle w:val="Example"/>
        <w:ind w:left="130" w:right="115"/>
      </w:pPr>
      <w:r>
        <w:t xml:space="preserve">        &lt;/organizer&gt;</w:t>
      </w:r>
    </w:p>
    <w:p w14:paraId="555B08A0" w14:textId="77777777" w:rsidR="00C77C9B" w:rsidRDefault="008D07D6">
      <w:pPr>
        <w:pStyle w:val="Example"/>
        <w:ind w:left="130" w:right="115"/>
      </w:pPr>
      <w:r>
        <w:t xml:space="preserve">    &lt;/entry&gt;</w:t>
      </w:r>
    </w:p>
    <w:p w14:paraId="2066D105" w14:textId="77777777" w:rsidR="00C77C9B" w:rsidRDefault="008D07D6">
      <w:pPr>
        <w:pStyle w:val="Example"/>
        <w:ind w:left="130" w:right="115"/>
      </w:pPr>
      <w:r>
        <w:t>&lt;/section&gt;</w:t>
      </w:r>
    </w:p>
    <w:p w14:paraId="236D8010" w14:textId="77777777" w:rsidR="00C77C9B" w:rsidRDefault="00C77C9B">
      <w:pPr>
        <w:pStyle w:val="BodyText"/>
      </w:pPr>
    </w:p>
    <w:p w14:paraId="3AD6B816" w14:textId="77777777" w:rsidR="00C77C9B" w:rsidRDefault="008D07D6">
      <w:pPr>
        <w:pStyle w:val="Heading2nospace"/>
      </w:pPr>
      <w:bookmarkStart w:id="830" w:name="S_Review_of_Systems_Section"/>
      <w:bookmarkStart w:id="831" w:name="_Toc175307705"/>
      <w:r>
        <w:t>Review of Systems Section</w:t>
      </w:r>
      <w:bookmarkEnd w:id="830"/>
      <w:bookmarkEnd w:id="831"/>
    </w:p>
    <w:p w14:paraId="5A60E867" w14:textId="77777777" w:rsidR="00C77C9B" w:rsidRDefault="008D07D6">
      <w:pPr>
        <w:pStyle w:val="BracketData"/>
      </w:pPr>
      <w:r>
        <w:t>[section: identifier urn:oid:1.3.6.1.4.1.19376.1.5.3.1.3.18 (open)]</w:t>
      </w:r>
    </w:p>
    <w:p w14:paraId="52C08B0A" w14:textId="77777777" w:rsidR="00C77C9B" w:rsidRDefault="008D07D6">
      <w:pPr>
        <w:pStyle w:val="BracketData"/>
      </w:pPr>
      <w:r>
        <w:t>Published as part of Consolidated CDA Templates for Clinical Notes (US Realm) DSTU R1.1</w:t>
      </w:r>
    </w:p>
    <w:p w14:paraId="3FA2CD62" w14:textId="2B7DCEBD" w:rsidR="00C77C9B" w:rsidRDefault="008D07D6">
      <w:pPr>
        <w:pStyle w:val="Caption"/>
      </w:pPr>
      <w:bookmarkStart w:id="832" w:name="_Toc175308045"/>
      <w:r>
        <w:t xml:space="preserve">Table </w:t>
      </w:r>
      <w:r>
        <w:fldChar w:fldCharType="begin"/>
      </w:r>
      <w:r>
        <w:instrText>SEQ Table \* ARABIC</w:instrText>
      </w:r>
      <w:r>
        <w:fldChar w:fldCharType="separate"/>
      </w:r>
      <w:r w:rsidR="00C17516">
        <w:t>76</w:t>
      </w:r>
      <w:r>
        <w:fldChar w:fldCharType="end"/>
      </w:r>
      <w:r>
        <w:t>: Review of Systems Section Contexts</w:t>
      </w:r>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D169FF3" w14:textId="77777777">
        <w:trPr>
          <w:cantSplit/>
          <w:tblHeader/>
          <w:jc w:val="center"/>
        </w:trPr>
        <w:tc>
          <w:tcPr>
            <w:tcW w:w="360" w:type="dxa"/>
            <w:shd w:val="clear" w:color="auto" w:fill="E6E6E6"/>
          </w:tcPr>
          <w:p w14:paraId="63ADFEC4" w14:textId="77777777" w:rsidR="00C77C9B" w:rsidRDefault="008D07D6">
            <w:pPr>
              <w:pStyle w:val="TableHead"/>
            </w:pPr>
            <w:r>
              <w:t>Contained By:</w:t>
            </w:r>
          </w:p>
        </w:tc>
        <w:tc>
          <w:tcPr>
            <w:tcW w:w="360" w:type="dxa"/>
            <w:shd w:val="clear" w:color="auto" w:fill="E6E6E6"/>
          </w:tcPr>
          <w:p w14:paraId="2513A110" w14:textId="77777777" w:rsidR="00C77C9B" w:rsidRDefault="008D07D6">
            <w:pPr>
              <w:pStyle w:val="TableHead"/>
            </w:pPr>
            <w:r>
              <w:t>Contains:</w:t>
            </w:r>
          </w:p>
        </w:tc>
      </w:tr>
      <w:tr w:rsidR="00C77C9B" w14:paraId="6D7D4512" w14:textId="77777777">
        <w:trPr>
          <w:jc w:val="center"/>
        </w:trPr>
        <w:tc>
          <w:tcPr>
            <w:tcW w:w="360" w:type="dxa"/>
          </w:tcPr>
          <w:p w14:paraId="680335DF" w14:textId="4CB38E9B"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5E368AF2" w14:textId="77777777" w:rsidR="00C77C9B" w:rsidRDefault="00C77C9B"/>
        </w:tc>
      </w:tr>
    </w:tbl>
    <w:p w14:paraId="79CFB79A" w14:textId="77777777" w:rsidR="00C77C9B" w:rsidRDefault="00C77C9B">
      <w:pPr>
        <w:pStyle w:val="BodyText"/>
      </w:pPr>
    </w:p>
    <w:p w14:paraId="30C376B9" w14:textId="77777777" w:rsidR="00C77C9B" w:rsidRDefault="008D07D6">
      <w:r>
        <w:t xml:space="preserve">The Review of Systems Section contains a relevant collection of symptoms and functions systematically gathered by a clinician. It includes symptoms the patient is currently experiencing, </w:t>
      </w:r>
      <w:r>
        <w:lastRenderedPageBreak/>
        <w:t>some of which were not elicited during the history of present illness, as well as a potentially large number of pertinent negatives, for example, symptoms that the patient denied experiencing.</w:t>
      </w:r>
    </w:p>
    <w:p w14:paraId="55AE60B6" w14:textId="4BB3FA49" w:rsidR="00C77C9B" w:rsidRDefault="008D07D6">
      <w:pPr>
        <w:pStyle w:val="Caption"/>
      </w:pPr>
      <w:bookmarkStart w:id="833" w:name="_Toc175308046"/>
      <w:r>
        <w:t xml:space="preserve">Table </w:t>
      </w:r>
      <w:r>
        <w:fldChar w:fldCharType="begin"/>
      </w:r>
      <w:r>
        <w:instrText>SEQ Table \* ARABIC</w:instrText>
      </w:r>
      <w:r>
        <w:fldChar w:fldCharType="separate"/>
      </w:r>
      <w:r w:rsidR="00C17516">
        <w:t>77</w:t>
      </w:r>
      <w:r>
        <w:fldChar w:fldCharType="end"/>
      </w:r>
      <w:r>
        <w:t>: Review of Systems Section Constraints Overview</w:t>
      </w:r>
      <w:bookmarkEnd w:id="8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CC8E627" w14:textId="77777777">
        <w:trPr>
          <w:cantSplit/>
          <w:tblHeader/>
          <w:jc w:val="center"/>
        </w:trPr>
        <w:tc>
          <w:tcPr>
            <w:tcW w:w="0" w:type="dxa"/>
            <w:shd w:val="clear" w:color="auto" w:fill="E6E6E6"/>
            <w:noWrap/>
          </w:tcPr>
          <w:p w14:paraId="1DC1073A" w14:textId="77777777" w:rsidR="00C77C9B" w:rsidRDefault="008D07D6">
            <w:pPr>
              <w:pStyle w:val="TableHead"/>
            </w:pPr>
            <w:r>
              <w:t>XPath</w:t>
            </w:r>
          </w:p>
        </w:tc>
        <w:tc>
          <w:tcPr>
            <w:tcW w:w="720" w:type="dxa"/>
            <w:shd w:val="clear" w:color="auto" w:fill="E6E6E6"/>
            <w:noWrap/>
          </w:tcPr>
          <w:p w14:paraId="113EFF22" w14:textId="77777777" w:rsidR="00C77C9B" w:rsidRDefault="008D07D6">
            <w:pPr>
              <w:pStyle w:val="TableHead"/>
            </w:pPr>
            <w:r>
              <w:t>Card.</w:t>
            </w:r>
          </w:p>
        </w:tc>
        <w:tc>
          <w:tcPr>
            <w:tcW w:w="1152" w:type="dxa"/>
            <w:shd w:val="clear" w:color="auto" w:fill="E6E6E6"/>
            <w:noWrap/>
          </w:tcPr>
          <w:p w14:paraId="38CE84A2" w14:textId="77777777" w:rsidR="00C77C9B" w:rsidRDefault="008D07D6">
            <w:pPr>
              <w:pStyle w:val="TableHead"/>
            </w:pPr>
            <w:r>
              <w:t>Verb</w:t>
            </w:r>
          </w:p>
        </w:tc>
        <w:tc>
          <w:tcPr>
            <w:tcW w:w="864" w:type="dxa"/>
            <w:shd w:val="clear" w:color="auto" w:fill="E6E6E6"/>
            <w:noWrap/>
          </w:tcPr>
          <w:p w14:paraId="65C3070D" w14:textId="77777777" w:rsidR="00C77C9B" w:rsidRDefault="008D07D6">
            <w:pPr>
              <w:pStyle w:val="TableHead"/>
            </w:pPr>
            <w:r>
              <w:t>Data Type</w:t>
            </w:r>
          </w:p>
        </w:tc>
        <w:tc>
          <w:tcPr>
            <w:tcW w:w="864" w:type="dxa"/>
            <w:shd w:val="clear" w:color="auto" w:fill="E6E6E6"/>
            <w:noWrap/>
          </w:tcPr>
          <w:p w14:paraId="05F27384" w14:textId="77777777" w:rsidR="00C77C9B" w:rsidRDefault="008D07D6">
            <w:pPr>
              <w:pStyle w:val="TableHead"/>
            </w:pPr>
            <w:r>
              <w:t>CONF#</w:t>
            </w:r>
          </w:p>
        </w:tc>
        <w:tc>
          <w:tcPr>
            <w:tcW w:w="864" w:type="dxa"/>
            <w:shd w:val="clear" w:color="auto" w:fill="E6E6E6"/>
            <w:noWrap/>
          </w:tcPr>
          <w:p w14:paraId="414630BF" w14:textId="77777777" w:rsidR="00C77C9B" w:rsidRDefault="008D07D6">
            <w:pPr>
              <w:pStyle w:val="TableHead"/>
            </w:pPr>
            <w:r>
              <w:t>Value</w:t>
            </w:r>
          </w:p>
        </w:tc>
      </w:tr>
      <w:tr w:rsidR="00C77C9B" w14:paraId="5EC287E5" w14:textId="77777777">
        <w:trPr>
          <w:jc w:val="center"/>
        </w:trPr>
        <w:tc>
          <w:tcPr>
            <w:tcW w:w="10160" w:type="dxa"/>
            <w:gridSpan w:val="6"/>
          </w:tcPr>
          <w:p w14:paraId="02324D0C" w14:textId="77777777" w:rsidR="00C77C9B" w:rsidRDefault="008D07D6">
            <w:pPr>
              <w:pStyle w:val="TableText"/>
            </w:pPr>
            <w:r>
              <w:t>section (identifier: urn:oid:1.3.6.1.4.1.19376.1.5.3.1.3.18)</w:t>
            </w:r>
          </w:p>
        </w:tc>
      </w:tr>
      <w:tr w:rsidR="00C77C9B" w14:paraId="161F22C9" w14:textId="77777777">
        <w:trPr>
          <w:jc w:val="center"/>
        </w:trPr>
        <w:tc>
          <w:tcPr>
            <w:tcW w:w="3345" w:type="dxa"/>
          </w:tcPr>
          <w:p w14:paraId="67E4416B" w14:textId="77777777" w:rsidR="00C77C9B" w:rsidRDefault="008D07D6">
            <w:pPr>
              <w:pStyle w:val="TableText"/>
            </w:pPr>
            <w:r>
              <w:tab/>
              <w:t>templateId</w:t>
            </w:r>
          </w:p>
        </w:tc>
        <w:tc>
          <w:tcPr>
            <w:tcW w:w="720" w:type="dxa"/>
          </w:tcPr>
          <w:p w14:paraId="3AAEA5ED" w14:textId="77777777" w:rsidR="00C77C9B" w:rsidRDefault="008D07D6">
            <w:pPr>
              <w:pStyle w:val="TableText"/>
            </w:pPr>
            <w:r>
              <w:t>1..1</w:t>
            </w:r>
          </w:p>
        </w:tc>
        <w:tc>
          <w:tcPr>
            <w:tcW w:w="1152" w:type="dxa"/>
          </w:tcPr>
          <w:p w14:paraId="592038D5" w14:textId="77777777" w:rsidR="00C77C9B" w:rsidRDefault="008D07D6">
            <w:pPr>
              <w:pStyle w:val="TableText"/>
            </w:pPr>
            <w:r>
              <w:t>SHALL</w:t>
            </w:r>
          </w:p>
        </w:tc>
        <w:tc>
          <w:tcPr>
            <w:tcW w:w="864" w:type="dxa"/>
          </w:tcPr>
          <w:p w14:paraId="44312503" w14:textId="77777777" w:rsidR="00C77C9B" w:rsidRDefault="00C77C9B">
            <w:pPr>
              <w:pStyle w:val="TableText"/>
            </w:pPr>
          </w:p>
        </w:tc>
        <w:tc>
          <w:tcPr>
            <w:tcW w:w="1104" w:type="dxa"/>
          </w:tcPr>
          <w:p w14:paraId="2C65B191" w14:textId="534E280E" w:rsidR="00C77C9B" w:rsidRDefault="00000000">
            <w:pPr>
              <w:pStyle w:val="TableText"/>
            </w:pPr>
            <w:hyperlink w:anchor="C_81-7812">
              <w:r w:rsidR="008D07D6">
                <w:rPr>
                  <w:rStyle w:val="HyperlinkText9pt"/>
                </w:rPr>
                <w:t>81-7812</w:t>
              </w:r>
            </w:hyperlink>
          </w:p>
        </w:tc>
        <w:tc>
          <w:tcPr>
            <w:tcW w:w="2975" w:type="dxa"/>
          </w:tcPr>
          <w:p w14:paraId="5459DA78" w14:textId="77777777" w:rsidR="00C77C9B" w:rsidRDefault="00C77C9B">
            <w:pPr>
              <w:pStyle w:val="TableText"/>
            </w:pPr>
          </w:p>
        </w:tc>
      </w:tr>
      <w:tr w:rsidR="00C77C9B" w14:paraId="41A09772" w14:textId="77777777">
        <w:trPr>
          <w:jc w:val="center"/>
        </w:trPr>
        <w:tc>
          <w:tcPr>
            <w:tcW w:w="3345" w:type="dxa"/>
          </w:tcPr>
          <w:p w14:paraId="43862FCB" w14:textId="77777777" w:rsidR="00C77C9B" w:rsidRDefault="008D07D6">
            <w:pPr>
              <w:pStyle w:val="TableText"/>
            </w:pPr>
            <w:r>
              <w:tab/>
            </w:r>
            <w:r>
              <w:tab/>
              <w:t>@root</w:t>
            </w:r>
          </w:p>
        </w:tc>
        <w:tc>
          <w:tcPr>
            <w:tcW w:w="720" w:type="dxa"/>
          </w:tcPr>
          <w:p w14:paraId="0DE4501F" w14:textId="77777777" w:rsidR="00C77C9B" w:rsidRDefault="008D07D6">
            <w:pPr>
              <w:pStyle w:val="TableText"/>
            </w:pPr>
            <w:r>
              <w:t>1..1</w:t>
            </w:r>
          </w:p>
        </w:tc>
        <w:tc>
          <w:tcPr>
            <w:tcW w:w="1152" w:type="dxa"/>
          </w:tcPr>
          <w:p w14:paraId="0AE272C8" w14:textId="77777777" w:rsidR="00C77C9B" w:rsidRDefault="008D07D6">
            <w:pPr>
              <w:pStyle w:val="TableText"/>
            </w:pPr>
            <w:r>
              <w:t>SHALL</w:t>
            </w:r>
          </w:p>
        </w:tc>
        <w:tc>
          <w:tcPr>
            <w:tcW w:w="864" w:type="dxa"/>
          </w:tcPr>
          <w:p w14:paraId="2C5A1B01" w14:textId="77777777" w:rsidR="00C77C9B" w:rsidRDefault="008D07D6">
            <w:pPr>
              <w:pStyle w:val="TableText"/>
            </w:pPr>
            <w:r>
              <w:t>UID</w:t>
            </w:r>
          </w:p>
        </w:tc>
        <w:tc>
          <w:tcPr>
            <w:tcW w:w="1104" w:type="dxa"/>
          </w:tcPr>
          <w:p w14:paraId="17CABF9F" w14:textId="1CA05A10" w:rsidR="00C77C9B" w:rsidRDefault="00000000">
            <w:pPr>
              <w:pStyle w:val="TableText"/>
            </w:pPr>
            <w:hyperlink w:anchor="C_81-10469">
              <w:r w:rsidR="008D07D6">
                <w:rPr>
                  <w:rStyle w:val="HyperlinkText9pt"/>
                </w:rPr>
                <w:t>81-10469</w:t>
              </w:r>
            </w:hyperlink>
          </w:p>
        </w:tc>
        <w:tc>
          <w:tcPr>
            <w:tcW w:w="2975" w:type="dxa"/>
          </w:tcPr>
          <w:p w14:paraId="5825EA76" w14:textId="77777777" w:rsidR="00C77C9B" w:rsidRDefault="008D07D6">
            <w:pPr>
              <w:pStyle w:val="TableText"/>
            </w:pPr>
            <w:r>
              <w:t>1.3.6.1.4.1.19376.1.5.3.1.3.18</w:t>
            </w:r>
          </w:p>
        </w:tc>
      </w:tr>
      <w:tr w:rsidR="00C77C9B" w14:paraId="76D23E2E" w14:textId="77777777">
        <w:trPr>
          <w:jc w:val="center"/>
        </w:trPr>
        <w:tc>
          <w:tcPr>
            <w:tcW w:w="3345" w:type="dxa"/>
          </w:tcPr>
          <w:p w14:paraId="48DEBD71" w14:textId="77777777" w:rsidR="00C77C9B" w:rsidRDefault="008D07D6">
            <w:pPr>
              <w:pStyle w:val="TableText"/>
            </w:pPr>
            <w:r>
              <w:tab/>
              <w:t>code</w:t>
            </w:r>
          </w:p>
        </w:tc>
        <w:tc>
          <w:tcPr>
            <w:tcW w:w="720" w:type="dxa"/>
          </w:tcPr>
          <w:p w14:paraId="24166767" w14:textId="77777777" w:rsidR="00C77C9B" w:rsidRDefault="008D07D6">
            <w:pPr>
              <w:pStyle w:val="TableText"/>
            </w:pPr>
            <w:r>
              <w:t>1..1</w:t>
            </w:r>
          </w:p>
        </w:tc>
        <w:tc>
          <w:tcPr>
            <w:tcW w:w="1152" w:type="dxa"/>
          </w:tcPr>
          <w:p w14:paraId="0A899B9C" w14:textId="77777777" w:rsidR="00C77C9B" w:rsidRDefault="008D07D6">
            <w:pPr>
              <w:pStyle w:val="TableText"/>
            </w:pPr>
            <w:r>
              <w:t>SHALL</w:t>
            </w:r>
          </w:p>
        </w:tc>
        <w:tc>
          <w:tcPr>
            <w:tcW w:w="864" w:type="dxa"/>
          </w:tcPr>
          <w:p w14:paraId="5C236432" w14:textId="77777777" w:rsidR="00C77C9B" w:rsidRDefault="00C77C9B">
            <w:pPr>
              <w:pStyle w:val="TableText"/>
            </w:pPr>
          </w:p>
        </w:tc>
        <w:tc>
          <w:tcPr>
            <w:tcW w:w="1104" w:type="dxa"/>
          </w:tcPr>
          <w:p w14:paraId="54C7B8AA" w14:textId="3317FFB9" w:rsidR="00C77C9B" w:rsidRDefault="00000000">
            <w:pPr>
              <w:pStyle w:val="TableText"/>
            </w:pPr>
            <w:hyperlink w:anchor="C_81-15435">
              <w:r w:rsidR="008D07D6">
                <w:rPr>
                  <w:rStyle w:val="HyperlinkText9pt"/>
                </w:rPr>
                <w:t>81-15435</w:t>
              </w:r>
            </w:hyperlink>
          </w:p>
        </w:tc>
        <w:tc>
          <w:tcPr>
            <w:tcW w:w="2975" w:type="dxa"/>
          </w:tcPr>
          <w:p w14:paraId="0D043E2F" w14:textId="77777777" w:rsidR="00C77C9B" w:rsidRDefault="00C77C9B">
            <w:pPr>
              <w:pStyle w:val="TableText"/>
            </w:pPr>
          </w:p>
        </w:tc>
      </w:tr>
      <w:tr w:rsidR="00C77C9B" w14:paraId="3AA9FFC9" w14:textId="77777777">
        <w:trPr>
          <w:jc w:val="center"/>
        </w:trPr>
        <w:tc>
          <w:tcPr>
            <w:tcW w:w="3345" w:type="dxa"/>
          </w:tcPr>
          <w:p w14:paraId="7AA851E2" w14:textId="77777777" w:rsidR="00C77C9B" w:rsidRDefault="008D07D6">
            <w:pPr>
              <w:pStyle w:val="TableText"/>
            </w:pPr>
            <w:r>
              <w:tab/>
            </w:r>
            <w:r>
              <w:tab/>
              <w:t>@code</w:t>
            </w:r>
          </w:p>
        </w:tc>
        <w:tc>
          <w:tcPr>
            <w:tcW w:w="720" w:type="dxa"/>
          </w:tcPr>
          <w:p w14:paraId="265A4FF4" w14:textId="77777777" w:rsidR="00C77C9B" w:rsidRDefault="008D07D6">
            <w:pPr>
              <w:pStyle w:val="TableText"/>
            </w:pPr>
            <w:r>
              <w:t>1..1</w:t>
            </w:r>
          </w:p>
        </w:tc>
        <w:tc>
          <w:tcPr>
            <w:tcW w:w="1152" w:type="dxa"/>
          </w:tcPr>
          <w:p w14:paraId="71B9F910" w14:textId="77777777" w:rsidR="00C77C9B" w:rsidRDefault="008D07D6">
            <w:pPr>
              <w:pStyle w:val="TableText"/>
            </w:pPr>
            <w:r>
              <w:t>SHALL</w:t>
            </w:r>
          </w:p>
        </w:tc>
        <w:tc>
          <w:tcPr>
            <w:tcW w:w="864" w:type="dxa"/>
          </w:tcPr>
          <w:p w14:paraId="0694C836" w14:textId="77777777" w:rsidR="00C77C9B" w:rsidRDefault="00C77C9B">
            <w:pPr>
              <w:pStyle w:val="TableText"/>
            </w:pPr>
          </w:p>
        </w:tc>
        <w:tc>
          <w:tcPr>
            <w:tcW w:w="1104" w:type="dxa"/>
          </w:tcPr>
          <w:p w14:paraId="14D17A97" w14:textId="14288280" w:rsidR="00C77C9B" w:rsidRDefault="00000000">
            <w:pPr>
              <w:pStyle w:val="TableText"/>
            </w:pPr>
            <w:hyperlink w:anchor="C_81-15436">
              <w:r w:rsidR="008D07D6">
                <w:rPr>
                  <w:rStyle w:val="HyperlinkText9pt"/>
                </w:rPr>
                <w:t>81-15436</w:t>
              </w:r>
            </w:hyperlink>
          </w:p>
        </w:tc>
        <w:tc>
          <w:tcPr>
            <w:tcW w:w="2975" w:type="dxa"/>
          </w:tcPr>
          <w:p w14:paraId="4358A475" w14:textId="77777777" w:rsidR="00C77C9B" w:rsidRDefault="008D07D6">
            <w:pPr>
              <w:pStyle w:val="TableText"/>
            </w:pPr>
            <w:r>
              <w:t>10187-3</w:t>
            </w:r>
          </w:p>
        </w:tc>
      </w:tr>
      <w:tr w:rsidR="00C77C9B" w14:paraId="529DA6EF" w14:textId="77777777">
        <w:trPr>
          <w:jc w:val="center"/>
        </w:trPr>
        <w:tc>
          <w:tcPr>
            <w:tcW w:w="3345" w:type="dxa"/>
          </w:tcPr>
          <w:p w14:paraId="26C68F59" w14:textId="77777777" w:rsidR="00C77C9B" w:rsidRDefault="008D07D6">
            <w:pPr>
              <w:pStyle w:val="TableText"/>
            </w:pPr>
            <w:r>
              <w:tab/>
            </w:r>
            <w:r>
              <w:tab/>
              <w:t>@codeSystem</w:t>
            </w:r>
          </w:p>
        </w:tc>
        <w:tc>
          <w:tcPr>
            <w:tcW w:w="720" w:type="dxa"/>
          </w:tcPr>
          <w:p w14:paraId="2A760E31" w14:textId="77777777" w:rsidR="00C77C9B" w:rsidRDefault="008D07D6">
            <w:pPr>
              <w:pStyle w:val="TableText"/>
            </w:pPr>
            <w:r>
              <w:t>1..1</w:t>
            </w:r>
          </w:p>
        </w:tc>
        <w:tc>
          <w:tcPr>
            <w:tcW w:w="1152" w:type="dxa"/>
          </w:tcPr>
          <w:p w14:paraId="0E0B44DF" w14:textId="77777777" w:rsidR="00C77C9B" w:rsidRDefault="008D07D6">
            <w:pPr>
              <w:pStyle w:val="TableText"/>
            </w:pPr>
            <w:r>
              <w:t>SHALL</w:t>
            </w:r>
          </w:p>
        </w:tc>
        <w:tc>
          <w:tcPr>
            <w:tcW w:w="864" w:type="dxa"/>
          </w:tcPr>
          <w:p w14:paraId="615DD509" w14:textId="77777777" w:rsidR="00C77C9B" w:rsidRDefault="00C77C9B">
            <w:pPr>
              <w:pStyle w:val="TableText"/>
            </w:pPr>
          </w:p>
        </w:tc>
        <w:tc>
          <w:tcPr>
            <w:tcW w:w="1104" w:type="dxa"/>
          </w:tcPr>
          <w:p w14:paraId="67C292AF" w14:textId="6D05FFB2" w:rsidR="00C77C9B" w:rsidRDefault="00000000">
            <w:pPr>
              <w:pStyle w:val="TableText"/>
            </w:pPr>
            <w:hyperlink w:anchor="C_81-26495">
              <w:r w:rsidR="008D07D6">
                <w:rPr>
                  <w:rStyle w:val="HyperlinkText9pt"/>
                </w:rPr>
                <w:t>81-26495</w:t>
              </w:r>
            </w:hyperlink>
          </w:p>
        </w:tc>
        <w:tc>
          <w:tcPr>
            <w:tcW w:w="2975" w:type="dxa"/>
          </w:tcPr>
          <w:p w14:paraId="2E822A4D" w14:textId="77777777" w:rsidR="00C77C9B" w:rsidRDefault="008D07D6">
            <w:pPr>
              <w:pStyle w:val="TableText"/>
            </w:pPr>
            <w:r>
              <w:t>urn:oid:2.16.840.1.113883.6.1 (LOINC) = 2.16.840.1.113883.6.1</w:t>
            </w:r>
          </w:p>
        </w:tc>
      </w:tr>
      <w:tr w:rsidR="00C77C9B" w14:paraId="64F51950" w14:textId="77777777">
        <w:trPr>
          <w:jc w:val="center"/>
        </w:trPr>
        <w:tc>
          <w:tcPr>
            <w:tcW w:w="3345" w:type="dxa"/>
          </w:tcPr>
          <w:p w14:paraId="051A0C4C" w14:textId="77777777" w:rsidR="00C77C9B" w:rsidRDefault="008D07D6">
            <w:pPr>
              <w:pStyle w:val="TableText"/>
            </w:pPr>
            <w:r>
              <w:tab/>
              <w:t>title</w:t>
            </w:r>
          </w:p>
        </w:tc>
        <w:tc>
          <w:tcPr>
            <w:tcW w:w="720" w:type="dxa"/>
          </w:tcPr>
          <w:p w14:paraId="5356818C" w14:textId="77777777" w:rsidR="00C77C9B" w:rsidRDefault="008D07D6">
            <w:pPr>
              <w:pStyle w:val="TableText"/>
            </w:pPr>
            <w:r>
              <w:t>1..1</w:t>
            </w:r>
          </w:p>
        </w:tc>
        <w:tc>
          <w:tcPr>
            <w:tcW w:w="1152" w:type="dxa"/>
          </w:tcPr>
          <w:p w14:paraId="38B4ABB4" w14:textId="77777777" w:rsidR="00C77C9B" w:rsidRDefault="008D07D6">
            <w:pPr>
              <w:pStyle w:val="TableText"/>
            </w:pPr>
            <w:r>
              <w:t>SHALL</w:t>
            </w:r>
          </w:p>
        </w:tc>
        <w:tc>
          <w:tcPr>
            <w:tcW w:w="864" w:type="dxa"/>
          </w:tcPr>
          <w:p w14:paraId="062BFC0D" w14:textId="77777777" w:rsidR="00C77C9B" w:rsidRDefault="00C77C9B">
            <w:pPr>
              <w:pStyle w:val="TableText"/>
            </w:pPr>
          </w:p>
        </w:tc>
        <w:tc>
          <w:tcPr>
            <w:tcW w:w="1104" w:type="dxa"/>
          </w:tcPr>
          <w:p w14:paraId="60712229" w14:textId="1FA57C9C" w:rsidR="00C77C9B" w:rsidRDefault="00000000">
            <w:pPr>
              <w:pStyle w:val="TableText"/>
            </w:pPr>
            <w:hyperlink w:anchor="C_81-7814">
              <w:r w:rsidR="008D07D6">
                <w:rPr>
                  <w:rStyle w:val="HyperlinkText9pt"/>
                </w:rPr>
                <w:t>81-7814</w:t>
              </w:r>
            </w:hyperlink>
          </w:p>
        </w:tc>
        <w:tc>
          <w:tcPr>
            <w:tcW w:w="2975" w:type="dxa"/>
          </w:tcPr>
          <w:p w14:paraId="6F387BDF" w14:textId="77777777" w:rsidR="00C77C9B" w:rsidRDefault="00C77C9B">
            <w:pPr>
              <w:pStyle w:val="TableText"/>
            </w:pPr>
          </w:p>
        </w:tc>
      </w:tr>
      <w:tr w:rsidR="00C77C9B" w14:paraId="25FAF1FF" w14:textId="77777777">
        <w:trPr>
          <w:jc w:val="center"/>
        </w:trPr>
        <w:tc>
          <w:tcPr>
            <w:tcW w:w="3345" w:type="dxa"/>
          </w:tcPr>
          <w:p w14:paraId="29D90348" w14:textId="77777777" w:rsidR="00C77C9B" w:rsidRDefault="008D07D6">
            <w:pPr>
              <w:pStyle w:val="TableText"/>
            </w:pPr>
            <w:r>
              <w:tab/>
              <w:t>text</w:t>
            </w:r>
          </w:p>
        </w:tc>
        <w:tc>
          <w:tcPr>
            <w:tcW w:w="720" w:type="dxa"/>
          </w:tcPr>
          <w:p w14:paraId="055FA63E" w14:textId="77777777" w:rsidR="00C77C9B" w:rsidRDefault="008D07D6">
            <w:pPr>
              <w:pStyle w:val="TableText"/>
            </w:pPr>
            <w:r>
              <w:t>1..1</w:t>
            </w:r>
          </w:p>
        </w:tc>
        <w:tc>
          <w:tcPr>
            <w:tcW w:w="1152" w:type="dxa"/>
          </w:tcPr>
          <w:p w14:paraId="41795E22" w14:textId="77777777" w:rsidR="00C77C9B" w:rsidRDefault="008D07D6">
            <w:pPr>
              <w:pStyle w:val="TableText"/>
            </w:pPr>
            <w:r>
              <w:t>SHALL</w:t>
            </w:r>
          </w:p>
        </w:tc>
        <w:tc>
          <w:tcPr>
            <w:tcW w:w="864" w:type="dxa"/>
          </w:tcPr>
          <w:p w14:paraId="681D0E5F" w14:textId="77777777" w:rsidR="00C77C9B" w:rsidRDefault="00C77C9B">
            <w:pPr>
              <w:pStyle w:val="TableText"/>
            </w:pPr>
          </w:p>
        </w:tc>
        <w:tc>
          <w:tcPr>
            <w:tcW w:w="1104" w:type="dxa"/>
          </w:tcPr>
          <w:p w14:paraId="3DBD526A" w14:textId="5FB39488" w:rsidR="00C77C9B" w:rsidRDefault="00000000">
            <w:pPr>
              <w:pStyle w:val="TableText"/>
            </w:pPr>
            <w:hyperlink w:anchor="C_81-7815">
              <w:r w:rsidR="008D07D6">
                <w:rPr>
                  <w:rStyle w:val="HyperlinkText9pt"/>
                </w:rPr>
                <w:t>81-7815</w:t>
              </w:r>
            </w:hyperlink>
          </w:p>
        </w:tc>
        <w:tc>
          <w:tcPr>
            <w:tcW w:w="2975" w:type="dxa"/>
          </w:tcPr>
          <w:p w14:paraId="230F88AC" w14:textId="77777777" w:rsidR="00C77C9B" w:rsidRDefault="00C77C9B">
            <w:pPr>
              <w:pStyle w:val="TableText"/>
            </w:pPr>
          </w:p>
        </w:tc>
      </w:tr>
    </w:tbl>
    <w:p w14:paraId="2722905D" w14:textId="77777777" w:rsidR="00C77C9B" w:rsidRDefault="00C77C9B">
      <w:pPr>
        <w:pStyle w:val="BodyText"/>
      </w:pPr>
    </w:p>
    <w:p w14:paraId="7409199F" w14:textId="77777777" w:rsidR="00C77C9B" w:rsidRDefault="008D07D6" w:rsidP="0055183B">
      <w:pPr>
        <w:numPr>
          <w:ilvl w:val="0"/>
          <w:numId w:val="116"/>
        </w:numPr>
      </w:pPr>
      <w:r>
        <w:rPr>
          <w:rStyle w:val="keyword"/>
        </w:rPr>
        <w:t>SHALL</w:t>
      </w:r>
      <w:r>
        <w:t xml:space="preserve"> contain exactly one [1..1] </w:t>
      </w:r>
      <w:r>
        <w:rPr>
          <w:rStyle w:val="XMLnameBold"/>
        </w:rPr>
        <w:t>templateId</w:t>
      </w:r>
      <w:bookmarkStart w:id="834" w:name="C_81-7812"/>
      <w:r>
        <w:t xml:space="preserve"> (CONF:81-7812)</w:t>
      </w:r>
      <w:bookmarkEnd w:id="834"/>
      <w:r>
        <w:t xml:space="preserve"> such that it</w:t>
      </w:r>
    </w:p>
    <w:p w14:paraId="1C28E0CD" w14:textId="77777777" w:rsidR="00C77C9B" w:rsidRDefault="008D07D6" w:rsidP="0055183B">
      <w:pPr>
        <w:numPr>
          <w:ilvl w:val="1"/>
          <w:numId w:val="116"/>
        </w:numPr>
      </w:pPr>
      <w:r>
        <w:rPr>
          <w:rStyle w:val="keyword"/>
        </w:rPr>
        <w:t>SHALL</w:t>
      </w:r>
      <w:r>
        <w:t xml:space="preserve"> contain exactly one [1..1] </w:t>
      </w:r>
      <w:r>
        <w:rPr>
          <w:rStyle w:val="XMLnameBold"/>
        </w:rPr>
        <w:t>@root</w:t>
      </w:r>
      <w:r>
        <w:t>=</w:t>
      </w:r>
      <w:r>
        <w:rPr>
          <w:rStyle w:val="XMLname"/>
        </w:rPr>
        <w:t>"1.3.6.1.4.1.19376.1.5.3.1.3.18"</w:t>
      </w:r>
      <w:bookmarkStart w:id="835" w:name="C_81-10469"/>
      <w:r>
        <w:t xml:space="preserve"> (CONF:81-10469)</w:t>
      </w:r>
      <w:bookmarkEnd w:id="835"/>
      <w:r>
        <w:t>.</w:t>
      </w:r>
    </w:p>
    <w:p w14:paraId="6744CBA6" w14:textId="77777777" w:rsidR="00C77C9B" w:rsidRDefault="008D07D6" w:rsidP="0055183B">
      <w:pPr>
        <w:numPr>
          <w:ilvl w:val="0"/>
          <w:numId w:val="116"/>
        </w:numPr>
      </w:pPr>
      <w:r>
        <w:rPr>
          <w:rStyle w:val="keyword"/>
        </w:rPr>
        <w:t>SHALL</w:t>
      </w:r>
      <w:r>
        <w:t xml:space="preserve"> contain exactly one [1..1] </w:t>
      </w:r>
      <w:r>
        <w:rPr>
          <w:rStyle w:val="XMLnameBold"/>
        </w:rPr>
        <w:t>code</w:t>
      </w:r>
      <w:bookmarkStart w:id="836" w:name="C_81-15435"/>
      <w:r>
        <w:t xml:space="preserve"> (CONF:81-15435)</w:t>
      </w:r>
      <w:bookmarkEnd w:id="836"/>
      <w:r>
        <w:t>.</w:t>
      </w:r>
    </w:p>
    <w:p w14:paraId="55457B77" w14:textId="77777777" w:rsidR="00C77C9B" w:rsidRDefault="008D07D6" w:rsidP="0055183B">
      <w:pPr>
        <w:numPr>
          <w:ilvl w:val="1"/>
          <w:numId w:val="116"/>
        </w:numPr>
      </w:pPr>
      <w:r>
        <w:t xml:space="preserve">This code </w:t>
      </w:r>
      <w:r>
        <w:rPr>
          <w:rStyle w:val="keyword"/>
        </w:rPr>
        <w:t>SHALL</w:t>
      </w:r>
      <w:r>
        <w:t xml:space="preserve"> contain exactly one [1..1] </w:t>
      </w:r>
      <w:r>
        <w:rPr>
          <w:rStyle w:val="XMLnameBold"/>
        </w:rPr>
        <w:t>@code</w:t>
      </w:r>
      <w:r>
        <w:t>=</w:t>
      </w:r>
      <w:r>
        <w:rPr>
          <w:rStyle w:val="XMLname"/>
        </w:rPr>
        <w:t>"10187-3"</w:t>
      </w:r>
      <w:r>
        <w:t xml:space="preserve"> Review of Systems</w:t>
      </w:r>
      <w:bookmarkStart w:id="837" w:name="C_81-15436"/>
      <w:r>
        <w:t xml:space="preserve"> (CONF:81-15436)</w:t>
      </w:r>
      <w:bookmarkEnd w:id="837"/>
      <w:r>
        <w:t>.</w:t>
      </w:r>
    </w:p>
    <w:p w14:paraId="659E6E1A" w14:textId="77777777" w:rsidR="00C77C9B" w:rsidRDefault="008D07D6" w:rsidP="0055183B">
      <w:pPr>
        <w:numPr>
          <w:ilvl w:val="1"/>
          <w:numId w:val="1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838" w:name="C_81-26495"/>
      <w:r>
        <w:t xml:space="preserve"> (CONF:81-26495)</w:t>
      </w:r>
      <w:bookmarkEnd w:id="838"/>
      <w:r>
        <w:t>.</w:t>
      </w:r>
    </w:p>
    <w:p w14:paraId="09F2CE8A" w14:textId="77777777" w:rsidR="00C77C9B" w:rsidRDefault="008D07D6" w:rsidP="0055183B">
      <w:pPr>
        <w:numPr>
          <w:ilvl w:val="0"/>
          <w:numId w:val="116"/>
        </w:numPr>
      </w:pPr>
      <w:r>
        <w:rPr>
          <w:rStyle w:val="keyword"/>
        </w:rPr>
        <w:t>SHALL</w:t>
      </w:r>
      <w:r>
        <w:t xml:space="preserve"> contain exactly one [1..1] </w:t>
      </w:r>
      <w:r>
        <w:rPr>
          <w:rStyle w:val="XMLnameBold"/>
        </w:rPr>
        <w:t>title</w:t>
      </w:r>
      <w:bookmarkStart w:id="839" w:name="C_81-7814"/>
      <w:r>
        <w:t xml:space="preserve"> (CONF:81-7814)</w:t>
      </w:r>
      <w:bookmarkEnd w:id="839"/>
      <w:r>
        <w:t>.</w:t>
      </w:r>
    </w:p>
    <w:p w14:paraId="42EA379C" w14:textId="77777777" w:rsidR="00C77C9B" w:rsidRDefault="008D07D6" w:rsidP="0055183B">
      <w:pPr>
        <w:numPr>
          <w:ilvl w:val="0"/>
          <w:numId w:val="116"/>
        </w:numPr>
      </w:pPr>
      <w:r>
        <w:rPr>
          <w:rStyle w:val="keyword"/>
        </w:rPr>
        <w:t>SHALL</w:t>
      </w:r>
      <w:r>
        <w:t xml:space="preserve"> contain exactly one [1..1] </w:t>
      </w:r>
      <w:r>
        <w:rPr>
          <w:rStyle w:val="XMLnameBold"/>
        </w:rPr>
        <w:t>text</w:t>
      </w:r>
      <w:bookmarkStart w:id="840" w:name="C_81-7815"/>
      <w:r>
        <w:t xml:space="preserve"> (CONF:81-7815)</w:t>
      </w:r>
      <w:bookmarkEnd w:id="840"/>
      <w:r>
        <w:t>.</w:t>
      </w:r>
    </w:p>
    <w:p w14:paraId="2E642D58" w14:textId="754C7F38" w:rsidR="00C77C9B" w:rsidRDefault="008D07D6">
      <w:pPr>
        <w:pStyle w:val="Caption"/>
        <w:ind w:left="130" w:right="115"/>
      </w:pPr>
      <w:bookmarkStart w:id="841" w:name="_Toc175307853"/>
      <w:r>
        <w:t xml:space="preserve">Figure </w:t>
      </w:r>
      <w:r>
        <w:fldChar w:fldCharType="begin"/>
      </w:r>
      <w:r>
        <w:instrText>SEQ Figure \* ARABIC</w:instrText>
      </w:r>
      <w:r>
        <w:fldChar w:fldCharType="separate"/>
      </w:r>
      <w:r w:rsidR="00C17516">
        <w:t>38</w:t>
      </w:r>
      <w:r>
        <w:fldChar w:fldCharType="end"/>
      </w:r>
      <w:r>
        <w:t>: Review of Systems Section Example</w:t>
      </w:r>
      <w:bookmarkEnd w:id="841"/>
    </w:p>
    <w:p w14:paraId="542C625B" w14:textId="77777777" w:rsidR="00C77C9B" w:rsidRDefault="008D07D6">
      <w:pPr>
        <w:pStyle w:val="Example"/>
        <w:ind w:left="130" w:right="115"/>
      </w:pPr>
      <w:r>
        <w:t>&lt;section&gt;</w:t>
      </w:r>
    </w:p>
    <w:p w14:paraId="45C631A6" w14:textId="77777777" w:rsidR="00C77C9B" w:rsidRDefault="008D07D6">
      <w:pPr>
        <w:pStyle w:val="Example"/>
        <w:ind w:left="130" w:right="115"/>
      </w:pPr>
      <w:r>
        <w:t xml:space="preserve">    &lt;templateId root="1.3.6.1.4.1.19376.1.5.3.1.3.18"/&gt;</w:t>
      </w:r>
    </w:p>
    <w:p w14:paraId="5F6B790E" w14:textId="77777777" w:rsidR="00C77C9B" w:rsidRDefault="008D07D6">
      <w:pPr>
        <w:pStyle w:val="Example"/>
        <w:ind w:left="130" w:right="115"/>
      </w:pPr>
      <w:r>
        <w:t xml:space="preserve">    &lt;code</w:t>
      </w:r>
      <w:r>
        <w:tab/>
        <w:t xml:space="preserve">code="10187-3" codeSystem="2.16.840.1.113883.6.1" </w:t>
      </w:r>
    </w:p>
    <w:p w14:paraId="3910006D" w14:textId="77777777" w:rsidR="00C77C9B" w:rsidRDefault="008D07D6">
      <w:pPr>
        <w:pStyle w:val="Example"/>
        <w:ind w:left="130" w:right="115"/>
      </w:pPr>
      <w:r>
        <w:t xml:space="preserve">         codeSystemName="LOINC" </w:t>
      </w:r>
    </w:p>
    <w:p w14:paraId="35ED367B" w14:textId="77777777" w:rsidR="00C77C9B" w:rsidRDefault="008D07D6">
      <w:pPr>
        <w:pStyle w:val="Example"/>
        <w:ind w:left="130" w:right="115"/>
      </w:pPr>
      <w:r>
        <w:t xml:space="preserve">         displayName="REVIEW OF SYSTEMS"/&gt;</w:t>
      </w:r>
    </w:p>
    <w:p w14:paraId="684FE133" w14:textId="77777777" w:rsidR="00C77C9B" w:rsidRDefault="008D07D6">
      <w:pPr>
        <w:pStyle w:val="Example"/>
        <w:ind w:left="130" w:right="115"/>
      </w:pPr>
      <w:r>
        <w:t xml:space="preserve">    &lt;title&gt;REVIEW OF SYSTEMS&lt;/title&gt;</w:t>
      </w:r>
    </w:p>
    <w:p w14:paraId="5B7F5D88" w14:textId="77777777" w:rsidR="00C77C9B" w:rsidRDefault="008D07D6">
      <w:pPr>
        <w:pStyle w:val="Example"/>
        <w:ind w:left="130" w:right="115"/>
      </w:pPr>
      <w:r>
        <w:t xml:space="preserve">    &lt;text&gt;</w:t>
      </w:r>
    </w:p>
    <w:p w14:paraId="40341BD9" w14:textId="77777777" w:rsidR="00C77C9B" w:rsidRDefault="008D07D6">
      <w:pPr>
        <w:pStyle w:val="Example"/>
        <w:ind w:left="130" w:right="115"/>
      </w:pPr>
      <w:r>
        <w:t xml:space="preserve">        &lt;paragraph&gt;</w:t>
      </w:r>
    </w:p>
    <w:p w14:paraId="2A1D2DD3" w14:textId="77777777" w:rsidR="00C77C9B" w:rsidRDefault="008D07D6">
      <w:pPr>
        <w:pStyle w:val="Example"/>
        <w:ind w:left="130" w:right="115"/>
      </w:pPr>
      <w:r>
        <w:t xml:space="preserve">         Patient denies recent history of fever or malaise. Positive </w:t>
      </w:r>
    </w:p>
    <w:p w14:paraId="3C73B0E6" w14:textId="77777777" w:rsidR="00C77C9B" w:rsidRDefault="008D07D6">
      <w:pPr>
        <w:pStyle w:val="Example"/>
        <w:ind w:left="130" w:right="115"/>
      </w:pPr>
      <w:r>
        <w:t xml:space="preserve">         For weakness and shortness of breath. One episode of melena. No recent</w:t>
      </w:r>
    </w:p>
    <w:p w14:paraId="3D5638B4" w14:textId="77777777" w:rsidR="00C77C9B" w:rsidRDefault="008D07D6">
      <w:pPr>
        <w:pStyle w:val="Example"/>
        <w:ind w:left="130" w:right="115"/>
      </w:pPr>
      <w:r>
        <w:t xml:space="preserve">        headaches. Positive for osteoarthritis in hips, knees and hands.</w:t>
      </w:r>
    </w:p>
    <w:p w14:paraId="2FCA205E" w14:textId="77777777" w:rsidR="00C77C9B" w:rsidRDefault="008D07D6">
      <w:pPr>
        <w:pStyle w:val="Example"/>
        <w:ind w:left="130" w:right="115"/>
      </w:pPr>
      <w:r>
        <w:t xml:space="preserve">      &lt;/paragraph&gt;</w:t>
      </w:r>
    </w:p>
    <w:p w14:paraId="78487ADB" w14:textId="77777777" w:rsidR="00C77C9B" w:rsidRDefault="008D07D6">
      <w:pPr>
        <w:pStyle w:val="Example"/>
        <w:ind w:left="130" w:right="115"/>
      </w:pPr>
      <w:r>
        <w:t xml:space="preserve">    &lt;/text&gt;</w:t>
      </w:r>
    </w:p>
    <w:p w14:paraId="0F9E130E" w14:textId="77777777" w:rsidR="00C77C9B" w:rsidRDefault="008D07D6">
      <w:pPr>
        <w:pStyle w:val="Example"/>
        <w:ind w:left="130" w:right="115"/>
      </w:pPr>
      <w:r>
        <w:t>&lt;/section&gt;</w:t>
      </w:r>
    </w:p>
    <w:p w14:paraId="3E4DBE5A" w14:textId="77777777" w:rsidR="00C77C9B" w:rsidRDefault="00C77C9B">
      <w:pPr>
        <w:pStyle w:val="BodyText"/>
      </w:pPr>
    </w:p>
    <w:p w14:paraId="478C5A5C" w14:textId="77777777" w:rsidR="00C77C9B" w:rsidRDefault="008D07D6">
      <w:pPr>
        <w:pStyle w:val="Heading2nospace"/>
      </w:pPr>
      <w:bookmarkStart w:id="842" w:name="S_Social_History_Section_V3"/>
      <w:bookmarkStart w:id="843" w:name="_Toc175307706"/>
      <w:r>
        <w:lastRenderedPageBreak/>
        <w:t>Social History Section (V3)</w:t>
      </w:r>
      <w:bookmarkEnd w:id="842"/>
      <w:bookmarkEnd w:id="843"/>
    </w:p>
    <w:p w14:paraId="6E736930" w14:textId="77777777" w:rsidR="00C77C9B" w:rsidRDefault="008D07D6">
      <w:pPr>
        <w:pStyle w:val="BracketData"/>
      </w:pPr>
      <w:r>
        <w:t>[section: identifier urn:hl7ii:2.16.840.1.113883.10.20.22.2.17:2015-08-01 (open)]</w:t>
      </w:r>
    </w:p>
    <w:p w14:paraId="5C975A9C" w14:textId="77777777" w:rsidR="00C77C9B" w:rsidRDefault="008D07D6">
      <w:pPr>
        <w:pStyle w:val="BracketData"/>
      </w:pPr>
      <w:r>
        <w:t>Published as part of Consolidated CDA Templates for Clinical Notes (US Realm) DSTU R2.1</w:t>
      </w:r>
    </w:p>
    <w:p w14:paraId="357BFC66" w14:textId="44A641E6" w:rsidR="00C77C9B" w:rsidRDefault="008D07D6">
      <w:pPr>
        <w:pStyle w:val="Caption"/>
      </w:pPr>
      <w:bookmarkStart w:id="844" w:name="_Toc175308047"/>
      <w:r>
        <w:t xml:space="preserve">Table </w:t>
      </w:r>
      <w:r>
        <w:fldChar w:fldCharType="begin"/>
      </w:r>
      <w:r>
        <w:instrText>SEQ Table \* ARABIC</w:instrText>
      </w:r>
      <w:r>
        <w:fldChar w:fldCharType="separate"/>
      </w:r>
      <w:r w:rsidR="00C17516">
        <w:t>78</w:t>
      </w:r>
      <w:r>
        <w:fldChar w:fldCharType="end"/>
      </w:r>
      <w:r>
        <w:t>: Social History Section (V3) Contexts</w:t>
      </w:r>
      <w:bookmarkEnd w:id="8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18A9D39" w14:textId="77777777">
        <w:trPr>
          <w:cantSplit/>
          <w:tblHeader/>
          <w:jc w:val="center"/>
        </w:trPr>
        <w:tc>
          <w:tcPr>
            <w:tcW w:w="360" w:type="dxa"/>
            <w:shd w:val="clear" w:color="auto" w:fill="E6E6E6"/>
          </w:tcPr>
          <w:p w14:paraId="708E93D8" w14:textId="77777777" w:rsidR="00C77C9B" w:rsidRDefault="008D07D6">
            <w:pPr>
              <w:pStyle w:val="TableHead"/>
            </w:pPr>
            <w:r>
              <w:t>Contained By:</w:t>
            </w:r>
          </w:p>
        </w:tc>
        <w:tc>
          <w:tcPr>
            <w:tcW w:w="360" w:type="dxa"/>
            <w:shd w:val="clear" w:color="auto" w:fill="E6E6E6"/>
          </w:tcPr>
          <w:p w14:paraId="28CAA78D" w14:textId="77777777" w:rsidR="00C77C9B" w:rsidRDefault="008D07D6">
            <w:pPr>
              <w:pStyle w:val="TableHead"/>
            </w:pPr>
            <w:r>
              <w:t>Contains:</w:t>
            </w:r>
          </w:p>
        </w:tc>
      </w:tr>
      <w:tr w:rsidR="00C77C9B" w14:paraId="147DE422" w14:textId="77777777">
        <w:trPr>
          <w:jc w:val="center"/>
        </w:trPr>
        <w:tc>
          <w:tcPr>
            <w:tcW w:w="360" w:type="dxa"/>
          </w:tcPr>
          <w:p w14:paraId="3DBE54BF" w14:textId="2412134A"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49C5F057" w14:textId="54402D95" w:rsidR="00C77C9B" w:rsidRDefault="00000000">
            <w:pPr>
              <w:pStyle w:val="TableText"/>
            </w:pPr>
            <w:hyperlink w:anchor="E_Pregnancy_Observation">
              <w:r w:rsidR="008D07D6">
                <w:rPr>
                  <w:rStyle w:val="HyperlinkText9pt"/>
                </w:rPr>
                <w:t>Pregnancy Observation</w:t>
              </w:r>
            </w:hyperlink>
            <w:r w:rsidR="008D07D6">
              <w:t xml:space="preserve"> (optional)</w:t>
            </w:r>
          </w:p>
          <w:p w14:paraId="49A20D73" w14:textId="4A12CBF7" w:rsidR="00C77C9B" w:rsidRDefault="00000000">
            <w:pPr>
              <w:pStyle w:val="TableText"/>
            </w:pPr>
            <w:hyperlink w:anchor="E_Characteristics_of_Home_Environment">
              <w:r w:rsidR="008D07D6">
                <w:rPr>
                  <w:rStyle w:val="HyperlinkText9pt"/>
                </w:rPr>
                <w:t>Characteristics of Home Environment</w:t>
              </w:r>
            </w:hyperlink>
            <w:r w:rsidR="008D07D6">
              <w:t xml:space="preserve"> (optional)</w:t>
            </w:r>
          </w:p>
          <w:p w14:paraId="68EAD86E" w14:textId="5F9D4AFF" w:rsidR="00C77C9B" w:rsidRDefault="00000000">
            <w:pPr>
              <w:pStyle w:val="TableText"/>
            </w:pPr>
            <w:hyperlink w:anchor="E_Social_History_Observation_V3">
              <w:r w:rsidR="008D07D6">
                <w:rPr>
                  <w:rStyle w:val="HyperlinkText9pt"/>
                </w:rPr>
                <w:t>Social History Observation (V3)</w:t>
              </w:r>
            </w:hyperlink>
            <w:r w:rsidR="008D07D6">
              <w:t xml:space="preserve"> (optional)</w:t>
            </w:r>
          </w:p>
        </w:tc>
      </w:tr>
    </w:tbl>
    <w:p w14:paraId="3CA59C9B" w14:textId="77777777" w:rsidR="00C77C9B" w:rsidRDefault="00C77C9B">
      <w:pPr>
        <w:pStyle w:val="BodyText"/>
      </w:pPr>
    </w:p>
    <w:p w14:paraId="3875BF40" w14:textId="77777777" w:rsidR="00C77C9B" w:rsidRDefault="008D07D6">
      <w:r>
        <w:t>This section contains social history data that influence a patient’s physical, psychological or emotional health (e.g., smoking status, pregnancy). Demographic data, such as marital status, race, ethnicity, and religious affiliation, is captured in the header.</w:t>
      </w:r>
    </w:p>
    <w:p w14:paraId="1836C508" w14:textId="6E4C4C0E" w:rsidR="00C77C9B" w:rsidRDefault="008D07D6">
      <w:pPr>
        <w:pStyle w:val="Caption"/>
      </w:pPr>
      <w:bookmarkStart w:id="845" w:name="_Toc175308048"/>
      <w:r>
        <w:lastRenderedPageBreak/>
        <w:t xml:space="preserve">Table </w:t>
      </w:r>
      <w:r>
        <w:fldChar w:fldCharType="begin"/>
      </w:r>
      <w:r>
        <w:instrText>SEQ Table \* ARABIC</w:instrText>
      </w:r>
      <w:r>
        <w:fldChar w:fldCharType="separate"/>
      </w:r>
      <w:r w:rsidR="00C17516">
        <w:t>79</w:t>
      </w:r>
      <w:r>
        <w:fldChar w:fldCharType="end"/>
      </w:r>
      <w:r>
        <w:t>: Social History Section (V3) Constraints Overview</w:t>
      </w:r>
      <w:bookmarkEnd w:id="84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EA980B6" w14:textId="77777777">
        <w:trPr>
          <w:cantSplit/>
          <w:tblHeader/>
          <w:jc w:val="center"/>
        </w:trPr>
        <w:tc>
          <w:tcPr>
            <w:tcW w:w="0" w:type="dxa"/>
            <w:shd w:val="clear" w:color="auto" w:fill="E6E6E6"/>
            <w:noWrap/>
          </w:tcPr>
          <w:p w14:paraId="08318207" w14:textId="77777777" w:rsidR="00C77C9B" w:rsidRDefault="008D07D6">
            <w:pPr>
              <w:pStyle w:val="TableHead"/>
            </w:pPr>
            <w:r>
              <w:t>XPath</w:t>
            </w:r>
          </w:p>
        </w:tc>
        <w:tc>
          <w:tcPr>
            <w:tcW w:w="720" w:type="dxa"/>
            <w:shd w:val="clear" w:color="auto" w:fill="E6E6E6"/>
            <w:noWrap/>
          </w:tcPr>
          <w:p w14:paraId="6E55E9E8" w14:textId="77777777" w:rsidR="00C77C9B" w:rsidRDefault="008D07D6">
            <w:pPr>
              <w:pStyle w:val="TableHead"/>
            </w:pPr>
            <w:r>
              <w:t>Card.</w:t>
            </w:r>
          </w:p>
        </w:tc>
        <w:tc>
          <w:tcPr>
            <w:tcW w:w="1152" w:type="dxa"/>
            <w:shd w:val="clear" w:color="auto" w:fill="E6E6E6"/>
            <w:noWrap/>
          </w:tcPr>
          <w:p w14:paraId="70FB5F4A" w14:textId="77777777" w:rsidR="00C77C9B" w:rsidRDefault="008D07D6">
            <w:pPr>
              <w:pStyle w:val="TableHead"/>
            </w:pPr>
            <w:r>
              <w:t>Verb</w:t>
            </w:r>
          </w:p>
        </w:tc>
        <w:tc>
          <w:tcPr>
            <w:tcW w:w="864" w:type="dxa"/>
            <w:shd w:val="clear" w:color="auto" w:fill="E6E6E6"/>
            <w:noWrap/>
          </w:tcPr>
          <w:p w14:paraId="76839D61" w14:textId="77777777" w:rsidR="00C77C9B" w:rsidRDefault="008D07D6">
            <w:pPr>
              <w:pStyle w:val="TableHead"/>
            </w:pPr>
            <w:r>
              <w:t>Data Type</w:t>
            </w:r>
          </w:p>
        </w:tc>
        <w:tc>
          <w:tcPr>
            <w:tcW w:w="864" w:type="dxa"/>
            <w:shd w:val="clear" w:color="auto" w:fill="E6E6E6"/>
            <w:noWrap/>
          </w:tcPr>
          <w:p w14:paraId="32398A0D" w14:textId="77777777" w:rsidR="00C77C9B" w:rsidRDefault="008D07D6">
            <w:pPr>
              <w:pStyle w:val="TableHead"/>
            </w:pPr>
            <w:r>
              <w:t>CONF#</w:t>
            </w:r>
          </w:p>
        </w:tc>
        <w:tc>
          <w:tcPr>
            <w:tcW w:w="864" w:type="dxa"/>
            <w:shd w:val="clear" w:color="auto" w:fill="E6E6E6"/>
            <w:noWrap/>
          </w:tcPr>
          <w:p w14:paraId="6471D948" w14:textId="77777777" w:rsidR="00C77C9B" w:rsidRDefault="008D07D6">
            <w:pPr>
              <w:pStyle w:val="TableHead"/>
            </w:pPr>
            <w:r>
              <w:t>Value</w:t>
            </w:r>
          </w:p>
        </w:tc>
      </w:tr>
      <w:tr w:rsidR="00C77C9B" w14:paraId="06CE6AE8" w14:textId="77777777">
        <w:trPr>
          <w:jc w:val="center"/>
        </w:trPr>
        <w:tc>
          <w:tcPr>
            <w:tcW w:w="10160" w:type="dxa"/>
            <w:gridSpan w:val="6"/>
          </w:tcPr>
          <w:p w14:paraId="47BBB2FD" w14:textId="77777777" w:rsidR="00C77C9B" w:rsidRDefault="008D07D6">
            <w:pPr>
              <w:pStyle w:val="TableText"/>
            </w:pPr>
            <w:r>
              <w:t>section (identifier: urn:hl7ii:2.16.840.1.113883.10.20.22.2.17:2015-08-01)</w:t>
            </w:r>
          </w:p>
        </w:tc>
      </w:tr>
      <w:tr w:rsidR="00C77C9B" w14:paraId="1869C315" w14:textId="77777777">
        <w:trPr>
          <w:jc w:val="center"/>
        </w:trPr>
        <w:tc>
          <w:tcPr>
            <w:tcW w:w="3345" w:type="dxa"/>
          </w:tcPr>
          <w:p w14:paraId="37E7F556" w14:textId="77777777" w:rsidR="00C77C9B" w:rsidRDefault="008D07D6">
            <w:pPr>
              <w:pStyle w:val="TableText"/>
            </w:pPr>
            <w:r>
              <w:tab/>
              <w:t>templateId</w:t>
            </w:r>
          </w:p>
        </w:tc>
        <w:tc>
          <w:tcPr>
            <w:tcW w:w="720" w:type="dxa"/>
          </w:tcPr>
          <w:p w14:paraId="58BBC0C7" w14:textId="77777777" w:rsidR="00C77C9B" w:rsidRDefault="008D07D6">
            <w:pPr>
              <w:pStyle w:val="TableText"/>
            </w:pPr>
            <w:r>
              <w:t>1..1</w:t>
            </w:r>
          </w:p>
        </w:tc>
        <w:tc>
          <w:tcPr>
            <w:tcW w:w="1152" w:type="dxa"/>
          </w:tcPr>
          <w:p w14:paraId="35DF78A5" w14:textId="77777777" w:rsidR="00C77C9B" w:rsidRDefault="008D07D6">
            <w:pPr>
              <w:pStyle w:val="TableText"/>
            </w:pPr>
            <w:r>
              <w:t>SHALL</w:t>
            </w:r>
          </w:p>
        </w:tc>
        <w:tc>
          <w:tcPr>
            <w:tcW w:w="864" w:type="dxa"/>
          </w:tcPr>
          <w:p w14:paraId="5924306D" w14:textId="77777777" w:rsidR="00C77C9B" w:rsidRDefault="00C77C9B">
            <w:pPr>
              <w:pStyle w:val="TableText"/>
            </w:pPr>
          </w:p>
        </w:tc>
        <w:tc>
          <w:tcPr>
            <w:tcW w:w="1104" w:type="dxa"/>
          </w:tcPr>
          <w:p w14:paraId="5C62A14F" w14:textId="4CB2C7A2" w:rsidR="00C77C9B" w:rsidRDefault="00000000">
            <w:pPr>
              <w:pStyle w:val="TableText"/>
            </w:pPr>
            <w:hyperlink w:anchor="C_1198-7936">
              <w:r w:rsidR="008D07D6">
                <w:rPr>
                  <w:rStyle w:val="HyperlinkText9pt"/>
                </w:rPr>
                <w:t>1198-7936</w:t>
              </w:r>
            </w:hyperlink>
          </w:p>
        </w:tc>
        <w:tc>
          <w:tcPr>
            <w:tcW w:w="2975" w:type="dxa"/>
          </w:tcPr>
          <w:p w14:paraId="4ED33A20" w14:textId="77777777" w:rsidR="00C77C9B" w:rsidRDefault="00C77C9B">
            <w:pPr>
              <w:pStyle w:val="TableText"/>
            </w:pPr>
          </w:p>
        </w:tc>
      </w:tr>
      <w:tr w:rsidR="00C77C9B" w14:paraId="373A861F" w14:textId="77777777">
        <w:trPr>
          <w:jc w:val="center"/>
        </w:trPr>
        <w:tc>
          <w:tcPr>
            <w:tcW w:w="3345" w:type="dxa"/>
          </w:tcPr>
          <w:p w14:paraId="2C6DADDC" w14:textId="77777777" w:rsidR="00C77C9B" w:rsidRDefault="008D07D6">
            <w:pPr>
              <w:pStyle w:val="TableText"/>
            </w:pPr>
            <w:r>
              <w:tab/>
            </w:r>
            <w:r>
              <w:tab/>
              <w:t>@root</w:t>
            </w:r>
          </w:p>
        </w:tc>
        <w:tc>
          <w:tcPr>
            <w:tcW w:w="720" w:type="dxa"/>
          </w:tcPr>
          <w:p w14:paraId="06B3915D" w14:textId="77777777" w:rsidR="00C77C9B" w:rsidRDefault="008D07D6">
            <w:pPr>
              <w:pStyle w:val="TableText"/>
            </w:pPr>
            <w:r>
              <w:t>1..1</w:t>
            </w:r>
          </w:p>
        </w:tc>
        <w:tc>
          <w:tcPr>
            <w:tcW w:w="1152" w:type="dxa"/>
          </w:tcPr>
          <w:p w14:paraId="31DC585B" w14:textId="77777777" w:rsidR="00C77C9B" w:rsidRDefault="008D07D6">
            <w:pPr>
              <w:pStyle w:val="TableText"/>
            </w:pPr>
            <w:r>
              <w:t>SHALL</w:t>
            </w:r>
          </w:p>
        </w:tc>
        <w:tc>
          <w:tcPr>
            <w:tcW w:w="864" w:type="dxa"/>
          </w:tcPr>
          <w:p w14:paraId="6D365E0B" w14:textId="77777777" w:rsidR="00C77C9B" w:rsidRDefault="00C77C9B">
            <w:pPr>
              <w:pStyle w:val="TableText"/>
            </w:pPr>
          </w:p>
        </w:tc>
        <w:tc>
          <w:tcPr>
            <w:tcW w:w="1104" w:type="dxa"/>
          </w:tcPr>
          <w:p w14:paraId="59C2B4AB" w14:textId="29345E88" w:rsidR="00C77C9B" w:rsidRDefault="00000000">
            <w:pPr>
              <w:pStyle w:val="TableText"/>
            </w:pPr>
            <w:hyperlink w:anchor="C_1198-10449">
              <w:r w:rsidR="008D07D6">
                <w:rPr>
                  <w:rStyle w:val="HyperlinkText9pt"/>
                </w:rPr>
                <w:t>1198-10449</w:t>
              </w:r>
            </w:hyperlink>
          </w:p>
        </w:tc>
        <w:tc>
          <w:tcPr>
            <w:tcW w:w="2975" w:type="dxa"/>
          </w:tcPr>
          <w:p w14:paraId="1D99FAE3" w14:textId="77777777" w:rsidR="00C77C9B" w:rsidRDefault="008D07D6">
            <w:pPr>
              <w:pStyle w:val="TableText"/>
            </w:pPr>
            <w:r>
              <w:t>2.16.840.1.113883.10.20.22.2.17</w:t>
            </w:r>
          </w:p>
        </w:tc>
      </w:tr>
      <w:tr w:rsidR="00C77C9B" w14:paraId="0FAF6A1A" w14:textId="77777777">
        <w:trPr>
          <w:jc w:val="center"/>
        </w:trPr>
        <w:tc>
          <w:tcPr>
            <w:tcW w:w="3345" w:type="dxa"/>
          </w:tcPr>
          <w:p w14:paraId="5B381AD1" w14:textId="77777777" w:rsidR="00C77C9B" w:rsidRDefault="008D07D6">
            <w:pPr>
              <w:pStyle w:val="TableText"/>
            </w:pPr>
            <w:r>
              <w:tab/>
            </w:r>
            <w:r>
              <w:tab/>
              <w:t>@extension</w:t>
            </w:r>
          </w:p>
        </w:tc>
        <w:tc>
          <w:tcPr>
            <w:tcW w:w="720" w:type="dxa"/>
          </w:tcPr>
          <w:p w14:paraId="1269AFAD" w14:textId="77777777" w:rsidR="00C77C9B" w:rsidRDefault="008D07D6">
            <w:pPr>
              <w:pStyle w:val="TableText"/>
            </w:pPr>
            <w:r>
              <w:t>1..1</w:t>
            </w:r>
          </w:p>
        </w:tc>
        <w:tc>
          <w:tcPr>
            <w:tcW w:w="1152" w:type="dxa"/>
          </w:tcPr>
          <w:p w14:paraId="7B853AF6" w14:textId="77777777" w:rsidR="00C77C9B" w:rsidRDefault="008D07D6">
            <w:pPr>
              <w:pStyle w:val="TableText"/>
            </w:pPr>
            <w:r>
              <w:t>SHALL</w:t>
            </w:r>
          </w:p>
        </w:tc>
        <w:tc>
          <w:tcPr>
            <w:tcW w:w="864" w:type="dxa"/>
          </w:tcPr>
          <w:p w14:paraId="4133FBA2" w14:textId="77777777" w:rsidR="00C77C9B" w:rsidRDefault="00C77C9B">
            <w:pPr>
              <w:pStyle w:val="TableText"/>
            </w:pPr>
          </w:p>
        </w:tc>
        <w:tc>
          <w:tcPr>
            <w:tcW w:w="1104" w:type="dxa"/>
          </w:tcPr>
          <w:p w14:paraId="024950E5" w14:textId="0A6BAB31" w:rsidR="00C77C9B" w:rsidRDefault="00000000">
            <w:pPr>
              <w:pStyle w:val="TableText"/>
            </w:pPr>
            <w:hyperlink w:anchor="C_1198-32494">
              <w:r w:rsidR="008D07D6">
                <w:rPr>
                  <w:rStyle w:val="HyperlinkText9pt"/>
                </w:rPr>
                <w:t>1198-32494</w:t>
              </w:r>
            </w:hyperlink>
          </w:p>
        </w:tc>
        <w:tc>
          <w:tcPr>
            <w:tcW w:w="2975" w:type="dxa"/>
          </w:tcPr>
          <w:p w14:paraId="51B108E7" w14:textId="77777777" w:rsidR="00C77C9B" w:rsidRDefault="008D07D6">
            <w:pPr>
              <w:pStyle w:val="TableText"/>
            </w:pPr>
            <w:r>
              <w:t>2015-08-01</w:t>
            </w:r>
          </w:p>
        </w:tc>
      </w:tr>
      <w:tr w:rsidR="00C77C9B" w14:paraId="45358D47" w14:textId="77777777">
        <w:trPr>
          <w:jc w:val="center"/>
        </w:trPr>
        <w:tc>
          <w:tcPr>
            <w:tcW w:w="3345" w:type="dxa"/>
          </w:tcPr>
          <w:p w14:paraId="57862C4E" w14:textId="77777777" w:rsidR="00C77C9B" w:rsidRDefault="008D07D6">
            <w:pPr>
              <w:pStyle w:val="TableText"/>
            </w:pPr>
            <w:r>
              <w:tab/>
              <w:t>code</w:t>
            </w:r>
          </w:p>
        </w:tc>
        <w:tc>
          <w:tcPr>
            <w:tcW w:w="720" w:type="dxa"/>
          </w:tcPr>
          <w:p w14:paraId="515E8367" w14:textId="77777777" w:rsidR="00C77C9B" w:rsidRDefault="008D07D6">
            <w:pPr>
              <w:pStyle w:val="TableText"/>
            </w:pPr>
            <w:r>
              <w:t>1..1</w:t>
            </w:r>
          </w:p>
        </w:tc>
        <w:tc>
          <w:tcPr>
            <w:tcW w:w="1152" w:type="dxa"/>
          </w:tcPr>
          <w:p w14:paraId="31E3E2CE" w14:textId="77777777" w:rsidR="00C77C9B" w:rsidRDefault="008D07D6">
            <w:pPr>
              <w:pStyle w:val="TableText"/>
            </w:pPr>
            <w:r>
              <w:t>SHALL</w:t>
            </w:r>
          </w:p>
        </w:tc>
        <w:tc>
          <w:tcPr>
            <w:tcW w:w="864" w:type="dxa"/>
          </w:tcPr>
          <w:p w14:paraId="0E80D141" w14:textId="77777777" w:rsidR="00C77C9B" w:rsidRDefault="00C77C9B">
            <w:pPr>
              <w:pStyle w:val="TableText"/>
            </w:pPr>
          </w:p>
        </w:tc>
        <w:tc>
          <w:tcPr>
            <w:tcW w:w="1104" w:type="dxa"/>
          </w:tcPr>
          <w:p w14:paraId="7EE86AF9" w14:textId="2E89F7C8" w:rsidR="00C77C9B" w:rsidRDefault="00000000">
            <w:pPr>
              <w:pStyle w:val="TableText"/>
            </w:pPr>
            <w:hyperlink w:anchor="C_1198-14819">
              <w:r w:rsidR="008D07D6">
                <w:rPr>
                  <w:rStyle w:val="HyperlinkText9pt"/>
                </w:rPr>
                <w:t>1198-14819</w:t>
              </w:r>
            </w:hyperlink>
          </w:p>
        </w:tc>
        <w:tc>
          <w:tcPr>
            <w:tcW w:w="2975" w:type="dxa"/>
          </w:tcPr>
          <w:p w14:paraId="355CD3C9" w14:textId="77777777" w:rsidR="00C77C9B" w:rsidRDefault="00C77C9B">
            <w:pPr>
              <w:pStyle w:val="TableText"/>
            </w:pPr>
          </w:p>
        </w:tc>
      </w:tr>
      <w:tr w:rsidR="00C77C9B" w14:paraId="4B1DC693" w14:textId="77777777">
        <w:trPr>
          <w:jc w:val="center"/>
        </w:trPr>
        <w:tc>
          <w:tcPr>
            <w:tcW w:w="3345" w:type="dxa"/>
          </w:tcPr>
          <w:p w14:paraId="3279ACAB" w14:textId="77777777" w:rsidR="00C77C9B" w:rsidRDefault="008D07D6">
            <w:pPr>
              <w:pStyle w:val="TableText"/>
            </w:pPr>
            <w:r>
              <w:tab/>
            </w:r>
            <w:r>
              <w:tab/>
              <w:t>@code</w:t>
            </w:r>
          </w:p>
        </w:tc>
        <w:tc>
          <w:tcPr>
            <w:tcW w:w="720" w:type="dxa"/>
          </w:tcPr>
          <w:p w14:paraId="00E1E7BA" w14:textId="77777777" w:rsidR="00C77C9B" w:rsidRDefault="008D07D6">
            <w:pPr>
              <w:pStyle w:val="TableText"/>
            </w:pPr>
            <w:r>
              <w:t>1..1</w:t>
            </w:r>
          </w:p>
        </w:tc>
        <w:tc>
          <w:tcPr>
            <w:tcW w:w="1152" w:type="dxa"/>
          </w:tcPr>
          <w:p w14:paraId="7583889C" w14:textId="77777777" w:rsidR="00C77C9B" w:rsidRDefault="008D07D6">
            <w:pPr>
              <w:pStyle w:val="TableText"/>
            </w:pPr>
            <w:r>
              <w:t>SHALL</w:t>
            </w:r>
          </w:p>
        </w:tc>
        <w:tc>
          <w:tcPr>
            <w:tcW w:w="864" w:type="dxa"/>
          </w:tcPr>
          <w:p w14:paraId="521CB1CC" w14:textId="77777777" w:rsidR="00C77C9B" w:rsidRDefault="00C77C9B">
            <w:pPr>
              <w:pStyle w:val="TableText"/>
            </w:pPr>
          </w:p>
        </w:tc>
        <w:tc>
          <w:tcPr>
            <w:tcW w:w="1104" w:type="dxa"/>
          </w:tcPr>
          <w:p w14:paraId="31DDBE7F" w14:textId="01A248AB" w:rsidR="00C77C9B" w:rsidRDefault="00000000">
            <w:pPr>
              <w:pStyle w:val="TableText"/>
            </w:pPr>
            <w:hyperlink w:anchor="C_1198-14820">
              <w:r w:rsidR="008D07D6">
                <w:rPr>
                  <w:rStyle w:val="HyperlinkText9pt"/>
                </w:rPr>
                <w:t>1198-14820</w:t>
              </w:r>
            </w:hyperlink>
          </w:p>
        </w:tc>
        <w:tc>
          <w:tcPr>
            <w:tcW w:w="2975" w:type="dxa"/>
          </w:tcPr>
          <w:p w14:paraId="22E1CA62" w14:textId="77777777" w:rsidR="00C77C9B" w:rsidRDefault="008D07D6">
            <w:pPr>
              <w:pStyle w:val="TableText"/>
            </w:pPr>
            <w:r>
              <w:t>29762-2</w:t>
            </w:r>
          </w:p>
        </w:tc>
      </w:tr>
      <w:tr w:rsidR="00C77C9B" w14:paraId="4E71C653" w14:textId="77777777">
        <w:trPr>
          <w:jc w:val="center"/>
        </w:trPr>
        <w:tc>
          <w:tcPr>
            <w:tcW w:w="3345" w:type="dxa"/>
          </w:tcPr>
          <w:p w14:paraId="5057DF5A" w14:textId="77777777" w:rsidR="00C77C9B" w:rsidRDefault="008D07D6">
            <w:pPr>
              <w:pStyle w:val="TableText"/>
            </w:pPr>
            <w:r>
              <w:tab/>
            </w:r>
            <w:r>
              <w:tab/>
              <w:t>@codeSystem</w:t>
            </w:r>
          </w:p>
        </w:tc>
        <w:tc>
          <w:tcPr>
            <w:tcW w:w="720" w:type="dxa"/>
          </w:tcPr>
          <w:p w14:paraId="56205364" w14:textId="77777777" w:rsidR="00C77C9B" w:rsidRDefault="008D07D6">
            <w:pPr>
              <w:pStyle w:val="TableText"/>
            </w:pPr>
            <w:r>
              <w:t>1..1</w:t>
            </w:r>
          </w:p>
        </w:tc>
        <w:tc>
          <w:tcPr>
            <w:tcW w:w="1152" w:type="dxa"/>
          </w:tcPr>
          <w:p w14:paraId="312BF90C" w14:textId="77777777" w:rsidR="00C77C9B" w:rsidRDefault="008D07D6">
            <w:pPr>
              <w:pStyle w:val="TableText"/>
            </w:pPr>
            <w:r>
              <w:t>SHALL</w:t>
            </w:r>
          </w:p>
        </w:tc>
        <w:tc>
          <w:tcPr>
            <w:tcW w:w="864" w:type="dxa"/>
          </w:tcPr>
          <w:p w14:paraId="7EFE1367" w14:textId="77777777" w:rsidR="00C77C9B" w:rsidRDefault="00C77C9B">
            <w:pPr>
              <w:pStyle w:val="TableText"/>
            </w:pPr>
          </w:p>
        </w:tc>
        <w:tc>
          <w:tcPr>
            <w:tcW w:w="1104" w:type="dxa"/>
          </w:tcPr>
          <w:p w14:paraId="743B52A5" w14:textId="78C924AF" w:rsidR="00C77C9B" w:rsidRDefault="00000000">
            <w:pPr>
              <w:pStyle w:val="TableText"/>
            </w:pPr>
            <w:hyperlink w:anchor="C_1198-30814">
              <w:r w:rsidR="008D07D6">
                <w:rPr>
                  <w:rStyle w:val="HyperlinkText9pt"/>
                </w:rPr>
                <w:t>1198-30814</w:t>
              </w:r>
            </w:hyperlink>
          </w:p>
        </w:tc>
        <w:tc>
          <w:tcPr>
            <w:tcW w:w="2975" w:type="dxa"/>
          </w:tcPr>
          <w:p w14:paraId="22DE8A71" w14:textId="77777777" w:rsidR="00C77C9B" w:rsidRDefault="008D07D6">
            <w:pPr>
              <w:pStyle w:val="TableText"/>
            </w:pPr>
            <w:r>
              <w:t>urn:oid:2.16.840.1.113883.6.1 (LOINC) = 2.16.840.1.113883.6.1</w:t>
            </w:r>
          </w:p>
        </w:tc>
      </w:tr>
      <w:tr w:rsidR="00C77C9B" w14:paraId="57840301" w14:textId="77777777">
        <w:trPr>
          <w:jc w:val="center"/>
        </w:trPr>
        <w:tc>
          <w:tcPr>
            <w:tcW w:w="3345" w:type="dxa"/>
          </w:tcPr>
          <w:p w14:paraId="7DD23D9C" w14:textId="77777777" w:rsidR="00C77C9B" w:rsidRDefault="008D07D6">
            <w:pPr>
              <w:pStyle w:val="TableText"/>
            </w:pPr>
            <w:r>
              <w:tab/>
              <w:t>title</w:t>
            </w:r>
          </w:p>
        </w:tc>
        <w:tc>
          <w:tcPr>
            <w:tcW w:w="720" w:type="dxa"/>
          </w:tcPr>
          <w:p w14:paraId="05927340" w14:textId="77777777" w:rsidR="00C77C9B" w:rsidRDefault="008D07D6">
            <w:pPr>
              <w:pStyle w:val="TableText"/>
            </w:pPr>
            <w:r>
              <w:t>1..1</w:t>
            </w:r>
          </w:p>
        </w:tc>
        <w:tc>
          <w:tcPr>
            <w:tcW w:w="1152" w:type="dxa"/>
          </w:tcPr>
          <w:p w14:paraId="5E5C0F2D" w14:textId="77777777" w:rsidR="00C77C9B" w:rsidRDefault="008D07D6">
            <w:pPr>
              <w:pStyle w:val="TableText"/>
            </w:pPr>
            <w:r>
              <w:t>SHALL</w:t>
            </w:r>
          </w:p>
        </w:tc>
        <w:tc>
          <w:tcPr>
            <w:tcW w:w="864" w:type="dxa"/>
          </w:tcPr>
          <w:p w14:paraId="0CBF22A5" w14:textId="77777777" w:rsidR="00C77C9B" w:rsidRDefault="00C77C9B">
            <w:pPr>
              <w:pStyle w:val="TableText"/>
            </w:pPr>
          </w:p>
        </w:tc>
        <w:tc>
          <w:tcPr>
            <w:tcW w:w="1104" w:type="dxa"/>
          </w:tcPr>
          <w:p w14:paraId="1BA0B9A2" w14:textId="789328CE" w:rsidR="00C77C9B" w:rsidRDefault="00000000">
            <w:pPr>
              <w:pStyle w:val="TableText"/>
            </w:pPr>
            <w:hyperlink w:anchor="C_1198-7938">
              <w:r w:rsidR="008D07D6">
                <w:rPr>
                  <w:rStyle w:val="HyperlinkText9pt"/>
                </w:rPr>
                <w:t>1198-7938</w:t>
              </w:r>
            </w:hyperlink>
          </w:p>
        </w:tc>
        <w:tc>
          <w:tcPr>
            <w:tcW w:w="2975" w:type="dxa"/>
          </w:tcPr>
          <w:p w14:paraId="7FFE3D56" w14:textId="77777777" w:rsidR="00C77C9B" w:rsidRDefault="00C77C9B">
            <w:pPr>
              <w:pStyle w:val="TableText"/>
            </w:pPr>
          </w:p>
        </w:tc>
      </w:tr>
      <w:tr w:rsidR="00C77C9B" w14:paraId="4BFCE479" w14:textId="77777777">
        <w:trPr>
          <w:jc w:val="center"/>
        </w:trPr>
        <w:tc>
          <w:tcPr>
            <w:tcW w:w="3345" w:type="dxa"/>
          </w:tcPr>
          <w:p w14:paraId="7E741374" w14:textId="77777777" w:rsidR="00C77C9B" w:rsidRDefault="008D07D6">
            <w:pPr>
              <w:pStyle w:val="TableText"/>
            </w:pPr>
            <w:r>
              <w:tab/>
              <w:t>text</w:t>
            </w:r>
          </w:p>
        </w:tc>
        <w:tc>
          <w:tcPr>
            <w:tcW w:w="720" w:type="dxa"/>
          </w:tcPr>
          <w:p w14:paraId="461B3E07" w14:textId="77777777" w:rsidR="00C77C9B" w:rsidRDefault="008D07D6">
            <w:pPr>
              <w:pStyle w:val="TableText"/>
            </w:pPr>
            <w:r>
              <w:t>1..1</w:t>
            </w:r>
          </w:p>
        </w:tc>
        <w:tc>
          <w:tcPr>
            <w:tcW w:w="1152" w:type="dxa"/>
          </w:tcPr>
          <w:p w14:paraId="1E277A2C" w14:textId="77777777" w:rsidR="00C77C9B" w:rsidRDefault="008D07D6">
            <w:pPr>
              <w:pStyle w:val="TableText"/>
            </w:pPr>
            <w:r>
              <w:t>SHALL</w:t>
            </w:r>
          </w:p>
        </w:tc>
        <w:tc>
          <w:tcPr>
            <w:tcW w:w="864" w:type="dxa"/>
          </w:tcPr>
          <w:p w14:paraId="6B86A57A" w14:textId="77777777" w:rsidR="00C77C9B" w:rsidRDefault="00C77C9B">
            <w:pPr>
              <w:pStyle w:val="TableText"/>
            </w:pPr>
          </w:p>
        </w:tc>
        <w:tc>
          <w:tcPr>
            <w:tcW w:w="1104" w:type="dxa"/>
          </w:tcPr>
          <w:p w14:paraId="27871BB4" w14:textId="21BE03E7" w:rsidR="00C77C9B" w:rsidRDefault="00000000">
            <w:pPr>
              <w:pStyle w:val="TableText"/>
            </w:pPr>
            <w:hyperlink w:anchor="C_1198-7939">
              <w:r w:rsidR="008D07D6">
                <w:rPr>
                  <w:rStyle w:val="HyperlinkText9pt"/>
                </w:rPr>
                <w:t>1198-7939</w:t>
              </w:r>
            </w:hyperlink>
          </w:p>
        </w:tc>
        <w:tc>
          <w:tcPr>
            <w:tcW w:w="2975" w:type="dxa"/>
          </w:tcPr>
          <w:p w14:paraId="053E8EE7" w14:textId="77777777" w:rsidR="00C77C9B" w:rsidRDefault="00C77C9B">
            <w:pPr>
              <w:pStyle w:val="TableText"/>
            </w:pPr>
          </w:p>
        </w:tc>
      </w:tr>
      <w:tr w:rsidR="00C77C9B" w14:paraId="1136DB90" w14:textId="77777777">
        <w:trPr>
          <w:jc w:val="center"/>
        </w:trPr>
        <w:tc>
          <w:tcPr>
            <w:tcW w:w="3345" w:type="dxa"/>
          </w:tcPr>
          <w:p w14:paraId="3FD5C468" w14:textId="77777777" w:rsidR="00C77C9B" w:rsidRDefault="008D07D6">
            <w:pPr>
              <w:pStyle w:val="TableText"/>
            </w:pPr>
            <w:r>
              <w:tab/>
              <w:t>entry</w:t>
            </w:r>
          </w:p>
        </w:tc>
        <w:tc>
          <w:tcPr>
            <w:tcW w:w="720" w:type="dxa"/>
          </w:tcPr>
          <w:p w14:paraId="06DCAA71" w14:textId="77777777" w:rsidR="00C77C9B" w:rsidRDefault="008D07D6">
            <w:pPr>
              <w:pStyle w:val="TableText"/>
            </w:pPr>
            <w:r>
              <w:t>0..*</w:t>
            </w:r>
          </w:p>
        </w:tc>
        <w:tc>
          <w:tcPr>
            <w:tcW w:w="1152" w:type="dxa"/>
          </w:tcPr>
          <w:p w14:paraId="5A8370AA" w14:textId="77777777" w:rsidR="00C77C9B" w:rsidRDefault="008D07D6">
            <w:pPr>
              <w:pStyle w:val="TableText"/>
            </w:pPr>
            <w:r>
              <w:t>MAY</w:t>
            </w:r>
          </w:p>
        </w:tc>
        <w:tc>
          <w:tcPr>
            <w:tcW w:w="864" w:type="dxa"/>
          </w:tcPr>
          <w:p w14:paraId="7F860BC3" w14:textId="77777777" w:rsidR="00C77C9B" w:rsidRDefault="00C77C9B">
            <w:pPr>
              <w:pStyle w:val="TableText"/>
            </w:pPr>
          </w:p>
        </w:tc>
        <w:tc>
          <w:tcPr>
            <w:tcW w:w="1104" w:type="dxa"/>
          </w:tcPr>
          <w:p w14:paraId="547E2828" w14:textId="056354BD" w:rsidR="00C77C9B" w:rsidRDefault="00000000">
            <w:pPr>
              <w:pStyle w:val="TableText"/>
            </w:pPr>
            <w:hyperlink w:anchor="C_1198-7953">
              <w:r w:rsidR="008D07D6">
                <w:rPr>
                  <w:rStyle w:val="HyperlinkText9pt"/>
                </w:rPr>
                <w:t>1198-7953</w:t>
              </w:r>
            </w:hyperlink>
          </w:p>
        </w:tc>
        <w:tc>
          <w:tcPr>
            <w:tcW w:w="2975" w:type="dxa"/>
          </w:tcPr>
          <w:p w14:paraId="06D76B2A" w14:textId="77777777" w:rsidR="00C77C9B" w:rsidRDefault="00C77C9B">
            <w:pPr>
              <w:pStyle w:val="TableText"/>
            </w:pPr>
          </w:p>
        </w:tc>
      </w:tr>
      <w:tr w:rsidR="00C77C9B" w14:paraId="2A4B5A7D" w14:textId="77777777">
        <w:trPr>
          <w:jc w:val="center"/>
        </w:trPr>
        <w:tc>
          <w:tcPr>
            <w:tcW w:w="3345" w:type="dxa"/>
          </w:tcPr>
          <w:p w14:paraId="0091EAB9" w14:textId="77777777" w:rsidR="00C77C9B" w:rsidRDefault="008D07D6">
            <w:pPr>
              <w:pStyle w:val="TableText"/>
            </w:pPr>
            <w:r>
              <w:tab/>
            </w:r>
            <w:r>
              <w:tab/>
              <w:t>observation</w:t>
            </w:r>
          </w:p>
        </w:tc>
        <w:tc>
          <w:tcPr>
            <w:tcW w:w="720" w:type="dxa"/>
          </w:tcPr>
          <w:p w14:paraId="78E672A7" w14:textId="77777777" w:rsidR="00C77C9B" w:rsidRDefault="008D07D6">
            <w:pPr>
              <w:pStyle w:val="TableText"/>
            </w:pPr>
            <w:r>
              <w:t>1..1</w:t>
            </w:r>
          </w:p>
        </w:tc>
        <w:tc>
          <w:tcPr>
            <w:tcW w:w="1152" w:type="dxa"/>
          </w:tcPr>
          <w:p w14:paraId="3BC95A65" w14:textId="77777777" w:rsidR="00C77C9B" w:rsidRDefault="008D07D6">
            <w:pPr>
              <w:pStyle w:val="TableText"/>
            </w:pPr>
            <w:r>
              <w:t>SHALL</w:t>
            </w:r>
          </w:p>
        </w:tc>
        <w:tc>
          <w:tcPr>
            <w:tcW w:w="864" w:type="dxa"/>
          </w:tcPr>
          <w:p w14:paraId="369D9F19" w14:textId="77777777" w:rsidR="00C77C9B" w:rsidRDefault="00C77C9B">
            <w:pPr>
              <w:pStyle w:val="TableText"/>
            </w:pPr>
          </w:p>
        </w:tc>
        <w:tc>
          <w:tcPr>
            <w:tcW w:w="1104" w:type="dxa"/>
          </w:tcPr>
          <w:p w14:paraId="57ED43B8" w14:textId="49DBA989" w:rsidR="00C77C9B" w:rsidRDefault="00000000">
            <w:pPr>
              <w:pStyle w:val="TableText"/>
            </w:pPr>
            <w:hyperlink w:anchor="C_1198-14821">
              <w:r w:rsidR="008D07D6">
                <w:rPr>
                  <w:rStyle w:val="HyperlinkText9pt"/>
                </w:rPr>
                <w:t>1198-14821</w:t>
              </w:r>
            </w:hyperlink>
          </w:p>
        </w:tc>
        <w:tc>
          <w:tcPr>
            <w:tcW w:w="2975" w:type="dxa"/>
          </w:tcPr>
          <w:p w14:paraId="444BC82E" w14:textId="2C2631FD" w:rsidR="00C77C9B" w:rsidRDefault="00000000">
            <w:pPr>
              <w:pStyle w:val="TableText"/>
            </w:pPr>
            <w:hyperlink w:anchor="E_Social_History_Observation_V3">
              <w:r w:rsidR="008D07D6">
                <w:rPr>
                  <w:rStyle w:val="HyperlinkText9pt"/>
                </w:rPr>
                <w:t>Social History Observation (V3) (identifier: urn:hl7ii:2.16.840.1.113883.10.20.22.4.38:2015-08-01</w:t>
              </w:r>
            </w:hyperlink>
          </w:p>
        </w:tc>
      </w:tr>
      <w:tr w:rsidR="00C77C9B" w14:paraId="3D69595A" w14:textId="77777777">
        <w:trPr>
          <w:jc w:val="center"/>
        </w:trPr>
        <w:tc>
          <w:tcPr>
            <w:tcW w:w="3345" w:type="dxa"/>
          </w:tcPr>
          <w:p w14:paraId="27DB35B8" w14:textId="77777777" w:rsidR="00C77C9B" w:rsidRDefault="008D07D6">
            <w:pPr>
              <w:pStyle w:val="TableText"/>
            </w:pPr>
            <w:r>
              <w:tab/>
              <w:t>entry</w:t>
            </w:r>
          </w:p>
        </w:tc>
        <w:tc>
          <w:tcPr>
            <w:tcW w:w="720" w:type="dxa"/>
          </w:tcPr>
          <w:p w14:paraId="1FA89230" w14:textId="77777777" w:rsidR="00C77C9B" w:rsidRDefault="008D07D6">
            <w:pPr>
              <w:pStyle w:val="TableText"/>
            </w:pPr>
            <w:r>
              <w:t>0..*</w:t>
            </w:r>
          </w:p>
        </w:tc>
        <w:tc>
          <w:tcPr>
            <w:tcW w:w="1152" w:type="dxa"/>
          </w:tcPr>
          <w:p w14:paraId="20FCF3B6" w14:textId="77777777" w:rsidR="00C77C9B" w:rsidRDefault="008D07D6">
            <w:pPr>
              <w:pStyle w:val="TableText"/>
            </w:pPr>
            <w:r>
              <w:t>MAY</w:t>
            </w:r>
          </w:p>
        </w:tc>
        <w:tc>
          <w:tcPr>
            <w:tcW w:w="864" w:type="dxa"/>
          </w:tcPr>
          <w:p w14:paraId="231E5068" w14:textId="77777777" w:rsidR="00C77C9B" w:rsidRDefault="00C77C9B">
            <w:pPr>
              <w:pStyle w:val="TableText"/>
            </w:pPr>
          </w:p>
        </w:tc>
        <w:tc>
          <w:tcPr>
            <w:tcW w:w="1104" w:type="dxa"/>
          </w:tcPr>
          <w:p w14:paraId="5CFF5D9A" w14:textId="7114C327" w:rsidR="00C77C9B" w:rsidRDefault="00000000">
            <w:pPr>
              <w:pStyle w:val="TableText"/>
            </w:pPr>
            <w:hyperlink w:anchor="C_1198-9132">
              <w:r w:rsidR="008D07D6">
                <w:rPr>
                  <w:rStyle w:val="HyperlinkText9pt"/>
                </w:rPr>
                <w:t>1198-9132</w:t>
              </w:r>
            </w:hyperlink>
          </w:p>
        </w:tc>
        <w:tc>
          <w:tcPr>
            <w:tcW w:w="2975" w:type="dxa"/>
          </w:tcPr>
          <w:p w14:paraId="4BB6C326" w14:textId="77777777" w:rsidR="00C77C9B" w:rsidRDefault="00C77C9B">
            <w:pPr>
              <w:pStyle w:val="TableText"/>
            </w:pPr>
          </w:p>
        </w:tc>
      </w:tr>
      <w:tr w:rsidR="00C77C9B" w14:paraId="4CEE6D8D" w14:textId="77777777">
        <w:trPr>
          <w:jc w:val="center"/>
        </w:trPr>
        <w:tc>
          <w:tcPr>
            <w:tcW w:w="3345" w:type="dxa"/>
          </w:tcPr>
          <w:p w14:paraId="0D95B5A7" w14:textId="77777777" w:rsidR="00C77C9B" w:rsidRDefault="008D07D6">
            <w:pPr>
              <w:pStyle w:val="TableText"/>
            </w:pPr>
            <w:r>
              <w:tab/>
            </w:r>
            <w:r>
              <w:tab/>
              <w:t>observation</w:t>
            </w:r>
          </w:p>
        </w:tc>
        <w:tc>
          <w:tcPr>
            <w:tcW w:w="720" w:type="dxa"/>
          </w:tcPr>
          <w:p w14:paraId="436686FC" w14:textId="77777777" w:rsidR="00C77C9B" w:rsidRDefault="008D07D6">
            <w:pPr>
              <w:pStyle w:val="TableText"/>
            </w:pPr>
            <w:r>
              <w:t>1..1</w:t>
            </w:r>
          </w:p>
        </w:tc>
        <w:tc>
          <w:tcPr>
            <w:tcW w:w="1152" w:type="dxa"/>
          </w:tcPr>
          <w:p w14:paraId="4F5537AE" w14:textId="77777777" w:rsidR="00C77C9B" w:rsidRDefault="008D07D6">
            <w:pPr>
              <w:pStyle w:val="TableText"/>
            </w:pPr>
            <w:r>
              <w:t>SHALL</w:t>
            </w:r>
          </w:p>
        </w:tc>
        <w:tc>
          <w:tcPr>
            <w:tcW w:w="864" w:type="dxa"/>
          </w:tcPr>
          <w:p w14:paraId="1345E8A7" w14:textId="77777777" w:rsidR="00C77C9B" w:rsidRDefault="00C77C9B">
            <w:pPr>
              <w:pStyle w:val="TableText"/>
            </w:pPr>
          </w:p>
        </w:tc>
        <w:tc>
          <w:tcPr>
            <w:tcW w:w="1104" w:type="dxa"/>
          </w:tcPr>
          <w:p w14:paraId="7BFB0B5B" w14:textId="54146631" w:rsidR="00C77C9B" w:rsidRDefault="00000000">
            <w:pPr>
              <w:pStyle w:val="TableText"/>
            </w:pPr>
            <w:hyperlink w:anchor="C_1198-14822">
              <w:r w:rsidR="008D07D6">
                <w:rPr>
                  <w:rStyle w:val="HyperlinkText9pt"/>
                </w:rPr>
                <w:t>1198-14822</w:t>
              </w:r>
            </w:hyperlink>
          </w:p>
        </w:tc>
        <w:tc>
          <w:tcPr>
            <w:tcW w:w="2975" w:type="dxa"/>
          </w:tcPr>
          <w:p w14:paraId="68EFA734" w14:textId="1DE26A73" w:rsidR="00C77C9B" w:rsidRDefault="00000000">
            <w:pPr>
              <w:pStyle w:val="TableText"/>
            </w:pPr>
            <w:hyperlink w:anchor="E_Pregnancy_Observation">
              <w:r w:rsidR="008D07D6">
                <w:rPr>
                  <w:rStyle w:val="HyperlinkText9pt"/>
                </w:rPr>
                <w:t>Pregnancy Observation (identifier: urn:oid:2.16.840.1.113883.10.20.15.3.8</w:t>
              </w:r>
            </w:hyperlink>
          </w:p>
        </w:tc>
      </w:tr>
      <w:tr w:rsidR="00C77C9B" w14:paraId="3D99FB62" w14:textId="77777777">
        <w:trPr>
          <w:jc w:val="center"/>
        </w:trPr>
        <w:tc>
          <w:tcPr>
            <w:tcW w:w="3345" w:type="dxa"/>
          </w:tcPr>
          <w:p w14:paraId="71ED9722" w14:textId="77777777" w:rsidR="00C77C9B" w:rsidRDefault="008D07D6">
            <w:pPr>
              <w:pStyle w:val="TableText"/>
            </w:pPr>
            <w:r>
              <w:tab/>
              <w:t>entry</w:t>
            </w:r>
          </w:p>
        </w:tc>
        <w:tc>
          <w:tcPr>
            <w:tcW w:w="720" w:type="dxa"/>
          </w:tcPr>
          <w:p w14:paraId="42CBD62F" w14:textId="77777777" w:rsidR="00C77C9B" w:rsidRDefault="008D07D6">
            <w:pPr>
              <w:pStyle w:val="TableText"/>
            </w:pPr>
            <w:r>
              <w:t>0..*</w:t>
            </w:r>
          </w:p>
        </w:tc>
        <w:tc>
          <w:tcPr>
            <w:tcW w:w="1152" w:type="dxa"/>
          </w:tcPr>
          <w:p w14:paraId="20E49308" w14:textId="77777777" w:rsidR="00C77C9B" w:rsidRDefault="008D07D6">
            <w:pPr>
              <w:pStyle w:val="TableText"/>
            </w:pPr>
            <w:r>
              <w:t>SHOULD</w:t>
            </w:r>
          </w:p>
        </w:tc>
        <w:tc>
          <w:tcPr>
            <w:tcW w:w="864" w:type="dxa"/>
          </w:tcPr>
          <w:p w14:paraId="7BE95818" w14:textId="77777777" w:rsidR="00C77C9B" w:rsidRDefault="00C77C9B">
            <w:pPr>
              <w:pStyle w:val="TableText"/>
            </w:pPr>
          </w:p>
        </w:tc>
        <w:tc>
          <w:tcPr>
            <w:tcW w:w="1104" w:type="dxa"/>
          </w:tcPr>
          <w:p w14:paraId="41E587C8" w14:textId="2026465C" w:rsidR="00C77C9B" w:rsidRDefault="00000000">
            <w:pPr>
              <w:pStyle w:val="TableText"/>
            </w:pPr>
            <w:hyperlink w:anchor="C_1198-14823">
              <w:r w:rsidR="008D07D6">
                <w:rPr>
                  <w:rStyle w:val="HyperlinkText9pt"/>
                </w:rPr>
                <w:t>1198-14823</w:t>
              </w:r>
            </w:hyperlink>
          </w:p>
        </w:tc>
        <w:tc>
          <w:tcPr>
            <w:tcW w:w="2975" w:type="dxa"/>
          </w:tcPr>
          <w:p w14:paraId="1D96CF43" w14:textId="77777777" w:rsidR="00C77C9B" w:rsidRDefault="00C77C9B">
            <w:pPr>
              <w:pStyle w:val="TableText"/>
            </w:pPr>
          </w:p>
        </w:tc>
      </w:tr>
      <w:tr w:rsidR="00C77C9B" w14:paraId="2203ABB6" w14:textId="77777777">
        <w:trPr>
          <w:jc w:val="center"/>
        </w:trPr>
        <w:tc>
          <w:tcPr>
            <w:tcW w:w="3345" w:type="dxa"/>
          </w:tcPr>
          <w:p w14:paraId="574DA15D" w14:textId="77777777" w:rsidR="00C77C9B" w:rsidRDefault="008D07D6">
            <w:pPr>
              <w:pStyle w:val="TableText"/>
            </w:pPr>
            <w:r>
              <w:tab/>
            </w:r>
            <w:r>
              <w:tab/>
              <w:t>observation</w:t>
            </w:r>
          </w:p>
        </w:tc>
        <w:tc>
          <w:tcPr>
            <w:tcW w:w="720" w:type="dxa"/>
          </w:tcPr>
          <w:p w14:paraId="5834408E" w14:textId="77777777" w:rsidR="00C77C9B" w:rsidRDefault="008D07D6">
            <w:pPr>
              <w:pStyle w:val="TableText"/>
            </w:pPr>
            <w:r>
              <w:t>1..1</w:t>
            </w:r>
          </w:p>
        </w:tc>
        <w:tc>
          <w:tcPr>
            <w:tcW w:w="1152" w:type="dxa"/>
          </w:tcPr>
          <w:p w14:paraId="679D6445" w14:textId="77777777" w:rsidR="00C77C9B" w:rsidRDefault="008D07D6">
            <w:pPr>
              <w:pStyle w:val="TableText"/>
            </w:pPr>
            <w:r>
              <w:t>SHALL</w:t>
            </w:r>
          </w:p>
        </w:tc>
        <w:tc>
          <w:tcPr>
            <w:tcW w:w="864" w:type="dxa"/>
          </w:tcPr>
          <w:p w14:paraId="1C1C9F5C" w14:textId="77777777" w:rsidR="00C77C9B" w:rsidRDefault="00C77C9B">
            <w:pPr>
              <w:pStyle w:val="TableText"/>
            </w:pPr>
          </w:p>
        </w:tc>
        <w:tc>
          <w:tcPr>
            <w:tcW w:w="1104" w:type="dxa"/>
          </w:tcPr>
          <w:p w14:paraId="111A3C4E" w14:textId="1D0DDE6D" w:rsidR="00C77C9B" w:rsidRDefault="00000000">
            <w:pPr>
              <w:pStyle w:val="TableText"/>
            </w:pPr>
            <w:hyperlink w:anchor="C_1198-14824">
              <w:r w:rsidR="008D07D6">
                <w:rPr>
                  <w:rStyle w:val="HyperlinkText9pt"/>
                </w:rPr>
                <w:t>1198-14824</w:t>
              </w:r>
            </w:hyperlink>
          </w:p>
        </w:tc>
        <w:tc>
          <w:tcPr>
            <w:tcW w:w="2975" w:type="dxa"/>
          </w:tcPr>
          <w:p w14:paraId="3688326F" w14:textId="77777777" w:rsidR="00C77C9B" w:rsidRDefault="008D07D6">
            <w:pPr>
              <w:pStyle w:val="TableText"/>
            </w:pPr>
            <w:r>
              <w:t>Smoking Status - Meaningful Use (V2) (identifier: urn:hl7ii:2.16.840.1.113883.10.20.22.4.78:2014-06-09</w:t>
            </w:r>
          </w:p>
        </w:tc>
      </w:tr>
      <w:tr w:rsidR="00C77C9B" w14:paraId="3A8FEF69" w14:textId="77777777">
        <w:trPr>
          <w:jc w:val="center"/>
        </w:trPr>
        <w:tc>
          <w:tcPr>
            <w:tcW w:w="3345" w:type="dxa"/>
          </w:tcPr>
          <w:p w14:paraId="01DF215D" w14:textId="77777777" w:rsidR="00C77C9B" w:rsidRDefault="008D07D6">
            <w:pPr>
              <w:pStyle w:val="TableText"/>
            </w:pPr>
            <w:r>
              <w:tab/>
              <w:t>entry</w:t>
            </w:r>
          </w:p>
        </w:tc>
        <w:tc>
          <w:tcPr>
            <w:tcW w:w="720" w:type="dxa"/>
          </w:tcPr>
          <w:p w14:paraId="680FA1C2" w14:textId="77777777" w:rsidR="00C77C9B" w:rsidRDefault="008D07D6">
            <w:pPr>
              <w:pStyle w:val="TableText"/>
            </w:pPr>
            <w:r>
              <w:t>0..*</w:t>
            </w:r>
          </w:p>
        </w:tc>
        <w:tc>
          <w:tcPr>
            <w:tcW w:w="1152" w:type="dxa"/>
          </w:tcPr>
          <w:p w14:paraId="3ABD796E" w14:textId="77777777" w:rsidR="00C77C9B" w:rsidRDefault="008D07D6">
            <w:pPr>
              <w:pStyle w:val="TableText"/>
            </w:pPr>
            <w:r>
              <w:t>MAY</w:t>
            </w:r>
          </w:p>
        </w:tc>
        <w:tc>
          <w:tcPr>
            <w:tcW w:w="864" w:type="dxa"/>
          </w:tcPr>
          <w:p w14:paraId="11E8354C" w14:textId="77777777" w:rsidR="00C77C9B" w:rsidRDefault="00C77C9B">
            <w:pPr>
              <w:pStyle w:val="TableText"/>
            </w:pPr>
          </w:p>
        </w:tc>
        <w:tc>
          <w:tcPr>
            <w:tcW w:w="1104" w:type="dxa"/>
          </w:tcPr>
          <w:p w14:paraId="14517144" w14:textId="74C66609" w:rsidR="00C77C9B" w:rsidRDefault="00000000">
            <w:pPr>
              <w:pStyle w:val="TableText"/>
            </w:pPr>
            <w:hyperlink w:anchor="C_1198-16816">
              <w:r w:rsidR="008D07D6">
                <w:rPr>
                  <w:rStyle w:val="HyperlinkText9pt"/>
                </w:rPr>
                <w:t>1198-16816</w:t>
              </w:r>
            </w:hyperlink>
          </w:p>
        </w:tc>
        <w:tc>
          <w:tcPr>
            <w:tcW w:w="2975" w:type="dxa"/>
          </w:tcPr>
          <w:p w14:paraId="1372EA37" w14:textId="77777777" w:rsidR="00C77C9B" w:rsidRDefault="00C77C9B">
            <w:pPr>
              <w:pStyle w:val="TableText"/>
            </w:pPr>
          </w:p>
        </w:tc>
      </w:tr>
      <w:tr w:rsidR="00C77C9B" w14:paraId="3611C728" w14:textId="77777777">
        <w:trPr>
          <w:jc w:val="center"/>
        </w:trPr>
        <w:tc>
          <w:tcPr>
            <w:tcW w:w="3345" w:type="dxa"/>
          </w:tcPr>
          <w:p w14:paraId="3EE06829" w14:textId="77777777" w:rsidR="00C77C9B" w:rsidRDefault="008D07D6">
            <w:pPr>
              <w:pStyle w:val="TableText"/>
            </w:pPr>
            <w:r>
              <w:tab/>
            </w:r>
            <w:r>
              <w:tab/>
              <w:t>observation</w:t>
            </w:r>
          </w:p>
        </w:tc>
        <w:tc>
          <w:tcPr>
            <w:tcW w:w="720" w:type="dxa"/>
          </w:tcPr>
          <w:p w14:paraId="4208BEA4" w14:textId="77777777" w:rsidR="00C77C9B" w:rsidRDefault="008D07D6">
            <w:pPr>
              <w:pStyle w:val="TableText"/>
            </w:pPr>
            <w:r>
              <w:t>1..1</w:t>
            </w:r>
          </w:p>
        </w:tc>
        <w:tc>
          <w:tcPr>
            <w:tcW w:w="1152" w:type="dxa"/>
          </w:tcPr>
          <w:p w14:paraId="648679EF" w14:textId="77777777" w:rsidR="00C77C9B" w:rsidRDefault="008D07D6">
            <w:pPr>
              <w:pStyle w:val="TableText"/>
            </w:pPr>
            <w:r>
              <w:t>SHALL</w:t>
            </w:r>
          </w:p>
        </w:tc>
        <w:tc>
          <w:tcPr>
            <w:tcW w:w="864" w:type="dxa"/>
          </w:tcPr>
          <w:p w14:paraId="1600B64B" w14:textId="77777777" w:rsidR="00C77C9B" w:rsidRDefault="00C77C9B">
            <w:pPr>
              <w:pStyle w:val="TableText"/>
            </w:pPr>
          </w:p>
        </w:tc>
        <w:tc>
          <w:tcPr>
            <w:tcW w:w="1104" w:type="dxa"/>
          </w:tcPr>
          <w:p w14:paraId="345E2760" w14:textId="506383F3" w:rsidR="00C77C9B" w:rsidRDefault="00000000">
            <w:pPr>
              <w:pStyle w:val="TableText"/>
            </w:pPr>
            <w:hyperlink w:anchor="C_1198-16817">
              <w:r w:rsidR="008D07D6">
                <w:rPr>
                  <w:rStyle w:val="HyperlinkText9pt"/>
                </w:rPr>
                <w:t>1198-16817</w:t>
              </w:r>
            </w:hyperlink>
          </w:p>
        </w:tc>
        <w:tc>
          <w:tcPr>
            <w:tcW w:w="2975" w:type="dxa"/>
          </w:tcPr>
          <w:p w14:paraId="1B195655" w14:textId="77777777" w:rsidR="00C77C9B" w:rsidRDefault="008D07D6">
            <w:pPr>
              <w:pStyle w:val="TableText"/>
            </w:pPr>
            <w:r>
              <w:t>Tobacco Use (V2) (identifier: urn:hl7ii:2.16.840.1.113883.10.20.22.4.85:2014-06-09</w:t>
            </w:r>
          </w:p>
        </w:tc>
      </w:tr>
      <w:tr w:rsidR="00C77C9B" w14:paraId="6885D911" w14:textId="77777777">
        <w:trPr>
          <w:jc w:val="center"/>
        </w:trPr>
        <w:tc>
          <w:tcPr>
            <w:tcW w:w="3345" w:type="dxa"/>
          </w:tcPr>
          <w:p w14:paraId="63121FEC" w14:textId="77777777" w:rsidR="00C77C9B" w:rsidRDefault="008D07D6">
            <w:pPr>
              <w:pStyle w:val="TableText"/>
            </w:pPr>
            <w:r>
              <w:tab/>
              <w:t>entry</w:t>
            </w:r>
          </w:p>
        </w:tc>
        <w:tc>
          <w:tcPr>
            <w:tcW w:w="720" w:type="dxa"/>
          </w:tcPr>
          <w:p w14:paraId="495F8B22" w14:textId="77777777" w:rsidR="00C77C9B" w:rsidRDefault="008D07D6">
            <w:pPr>
              <w:pStyle w:val="TableText"/>
            </w:pPr>
            <w:r>
              <w:t>0..*</w:t>
            </w:r>
          </w:p>
        </w:tc>
        <w:tc>
          <w:tcPr>
            <w:tcW w:w="1152" w:type="dxa"/>
          </w:tcPr>
          <w:p w14:paraId="71696E7E" w14:textId="77777777" w:rsidR="00C77C9B" w:rsidRDefault="008D07D6">
            <w:pPr>
              <w:pStyle w:val="TableText"/>
            </w:pPr>
            <w:r>
              <w:t>MAY</w:t>
            </w:r>
          </w:p>
        </w:tc>
        <w:tc>
          <w:tcPr>
            <w:tcW w:w="864" w:type="dxa"/>
          </w:tcPr>
          <w:p w14:paraId="74C0BB20" w14:textId="77777777" w:rsidR="00C77C9B" w:rsidRDefault="00C77C9B">
            <w:pPr>
              <w:pStyle w:val="TableText"/>
            </w:pPr>
          </w:p>
        </w:tc>
        <w:tc>
          <w:tcPr>
            <w:tcW w:w="1104" w:type="dxa"/>
          </w:tcPr>
          <w:p w14:paraId="20D7B56F" w14:textId="1F88D855" w:rsidR="00C77C9B" w:rsidRDefault="00000000">
            <w:pPr>
              <w:pStyle w:val="TableText"/>
            </w:pPr>
            <w:hyperlink w:anchor="C_1198-28361">
              <w:r w:rsidR="008D07D6">
                <w:rPr>
                  <w:rStyle w:val="HyperlinkText9pt"/>
                </w:rPr>
                <w:t>1198-28361</w:t>
              </w:r>
            </w:hyperlink>
          </w:p>
        </w:tc>
        <w:tc>
          <w:tcPr>
            <w:tcW w:w="2975" w:type="dxa"/>
          </w:tcPr>
          <w:p w14:paraId="0E583214" w14:textId="77777777" w:rsidR="00C77C9B" w:rsidRDefault="00C77C9B">
            <w:pPr>
              <w:pStyle w:val="TableText"/>
            </w:pPr>
          </w:p>
        </w:tc>
      </w:tr>
      <w:tr w:rsidR="00C77C9B" w14:paraId="2B09D1C3" w14:textId="77777777">
        <w:trPr>
          <w:jc w:val="center"/>
        </w:trPr>
        <w:tc>
          <w:tcPr>
            <w:tcW w:w="3345" w:type="dxa"/>
          </w:tcPr>
          <w:p w14:paraId="71E55D08" w14:textId="77777777" w:rsidR="00C77C9B" w:rsidRDefault="008D07D6">
            <w:pPr>
              <w:pStyle w:val="TableText"/>
            </w:pPr>
            <w:r>
              <w:tab/>
            </w:r>
            <w:r>
              <w:tab/>
              <w:t>observation</w:t>
            </w:r>
          </w:p>
        </w:tc>
        <w:tc>
          <w:tcPr>
            <w:tcW w:w="720" w:type="dxa"/>
          </w:tcPr>
          <w:p w14:paraId="072EDF6A" w14:textId="77777777" w:rsidR="00C77C9B" w:rsidRDefault="008D07D6">
            <w:pPr>
              <w:pStyle w:val="TableText"/>
            </w:pPr>
            <w:r>
              <w:t>1..1</w:t>
            </w:r>
          </w:p>
        </w:tc>
        <w:tc>
          <w:tcPr>
            <w:tcW w:w="1152" w:type="dxa"/>
          </w:tcPr>
          <w:p w14:paraId="2C3DA161" w14:textId="77777777" w:rsidR="00C77C9B" w:rsidRDefault="008D07D6">
            <w:pPr>
              <w:pStyle w:val="TableText"/>
            </w:pPr>
            <w:r>
              <w:t>SHALL</w:t>
            </w:r>
          </w:p>
        </w:tc>
        <w:tc>
          <w:tcPr>
            <w:tcW w:w="864" w:type="dxa"/>
          </w:tcPr>
          <w:p w14:paraId="5364BEBC" w14:textId="77777777" w:rsidR="00C77C9B" w:rsidRDefault="00C77C9B">
            <w:pPr>
              <w:pStyle w:val="TableText"/>
            </w:pPr>
          </w:p>
        </w:tc>
        <w:tc>
          <w:tcPr>
            <w:tcW w:w="1104" w:type="dxa"/>
          </w:tcPr>
          <w:p w14:paraId="5AF60A7C" w14:textId="2BB97E8B" w:rsidR="00C77C9B" w:rsidRDefault="00000000">
            <w:pPr>
              <w:pStyle w:val="TableText"/>
            </w:pPr>
            <w:hyperlink w:anchor="C_1198-28362">
              <w:r w:rsidR="008D07D6">
                <w:rPr>
                  <w:rStyle w:val="HyperlinkText9pt"/>
                </w:rPr>
                <w:t>1198-28362</w:t>
              </w:r>
            </w:hyperlink>
          </w:p>
        </w:tc>
        <w:tc>
          <w:tcPr>
            <w:tcW w:w="2975" w:type="dxa"/>
          </w:tcPr>
          <w:p w14:paraId="2BFD2F3C" w14:textId="77777777" w:rsidR="00C77C9B" w:rsidRDefault="008D07D6">
            <w:pPr>
              <w:pStyle w:val="TableText"/>
            </w:pPr>
            <w:r>
              <w:t xml:space="preserve">Caregiver Characteristics (identifier: </w:t>
            </w:r>
            <w:r>
              <w:lastRenderedPageBreak/>
              <w:t>urn:oid:2.16.840.1.113883.10.20.22.4.72</w:t>
            </w:r>
          </w:p>
        </w:tc>
      </w:tr>
      <w:tr w:rsidR="00C77C9B" w14:paraId="05547763" w14:textId="77777777">
        <w:trPr>
          <w:jc w:val="center"/>
        </w:trPr>
        <w:tc>
          <w:tcPr>
            <w:tcW w:w="3345" w:type="dxa"/>
          </w:tcPr>
          <w:p w14:paraId="32C0EBD3" w14:textId="77777777" w:rsidR="00C77C9B" w:rsidRDefault="008D07D6">
            <w:pPr>
              <w:pStyle w:val="TableText"/>
            </w:pPr>
            <w:r>
              <w:lastRenderedPageBreak/>
              <w:tab/>
              <w:t>entry</w:t>
            </w:r>
          </w:p>
        </w:tc>
        <w:tc>
          <w:tcPr>
            <w:tcW w:w="720" w:type="dxa"/>
          </w:tcPr>
          <w:p w14:paraId="2E23CA28" w14:textId="77777777" w:rsidR="00C77C9B" w:rsidRDefault="008D07D6">
            <w:pPr>
              <w:pStyle w:val="TableText"/>
            </w:pPr>
            <w:r>
              <w:t>0..*</w:t>
            </w:r>
          </w:p>
        </w:tc>
        <w:tc>
          <w:tcPr>
            <w:tcW w:w="1152" w:type="dxa"/>
          </w:tcPr>
          <w:p w14:paraId="2E0F2577" w14:textId="77777777" w:rsidR="00C77C9B" w:rsidRDefault="008D07D6">
            <w:pPr>
              <w:pStyle w:val="TableText"/>
            </w:pPr>
            <w:r>
              <w:t>MAY</w:t>
            </w:r>
          </w:p>
        </w:tc>
        <w:tc>
          <w:tcPr>
            <w:tcW w:w="864" w:type="dxa"/>
          </w:tcPr>
          <w:p w14:paraId="161D2445" w14:textId="77777777" w:rsidR="00C77C9B" w:rsidRDefault="00C77C9B">
            <w:pPr>
              <w:pStyle w:val="TableText"/>
            </w:pPr>
          </w:p>
        </w:tc>
        <w:tc>
          <w:tcPr>
            <w:tcW w:w="1104" w:type="dxa"/>
          </w:tcPr>
          <w:p w14:paraId="77051CF7" w14:textId="3BE87A8A" w:rsidR="00C77C9B" w:rsidRDefault="00000000">
            <w:pPr>
              <w:pStyle w:val="TableText"/>
            </w:pPr>
            <w:hyperlink w:anchor="C_1198-28366">
              <w:r w:rsidR="008D07D6">
                <w:rPr>
                  <w:rStyle w:val="HyperlinkText9pt"/>
                </w:rPr>
                <w:t>1198-28366</w:t>
              </w:r>
            </w:hyperlink>
          </w:p>
        </w:tc>
        <w:tc>
          <w:tcPr>
            <w:tcW w:w="2975" w:type="dxa"/>
          </w:tcPr>
          <w:p w14:paraId="1A352EE3" w14:textId="77777777" w:rsidR="00C77C9B" w:rsidRDefault="00C77C9B">
            <w:pPr>
              <w:pStyle w:val="TableText"/>
            </w:pPr>
          </w:p>
        </w:tc>
      </w:tr>
      <w:tr w:rsidR="00C77C9B" w14:paraId="49481760" w14:textId="77777777">
        <w:trPr>
          <w:jc w:val="center"/>
        </w:trPr>
        <w:tc>
          <w:tcPr>
            <w:tcW w:w="3345" w:type="dxa"/>
          </w:tcPr>
          <w:p w14:paraId="1474B7EE" w14:textId="77777777" w:rsidR="00C77C9B" w:rsidRDefault="008D07D6">
            <w:pPr>
              <w:pStyle w:val="TableText"/>
            </w:pPr>
            <w:r>
              <w:tab/>
            </w:r>
            <w:r>
              <w:tab/>
              <w:t>observation</w:t>
            </w:r>
          </w:p>
        </w:tc>
        <w:tc>
          <w:tcPr>
            <w:tcW w:w="720" w:type="dxa"/>
          </w:tcPr>
          <w:p w14:paraId="5CC0EA52" w14:textId="77777777" w:rsidR="00C77C9B" w:rsidRDefault="008D07D6">
            <w:pPr>
              <w:pStyle w:val="TableText"/>
            </w:pPr>
            <w:r>
              <w:t>1..1</w:t>
            </w:r>
          </w:p>
        </w:tc>
        <w:tc>
          <w:tcPr>
            <w:tcW w:w="1152" w:type="dxa"/>
          </w:tcPr>
          <w:p w14:paraId="6FEA22DA" w14:textId="77777777" w:rsidR="00C77C9B" w:rsidRDefault="008D07D6">
            <w:pPr>
              <w:pStyle w:val="TableText"/>
            </w:pPr>
            <w:r>
              <w:t>SHALL</w:t>
            </w:r>
          </w:p>
        </w:tc>
        <w:tc>
          <w:tcPr>
            <w:tcW w:w="864" w:type="dxa"/>
          </w:tcPr>
          <w:p w14:paraId="044807F3" w14:textId="77777777" w:rsidR="00C77C9B" w:rsidRDefault="00C77C9B">
            <w:pPr>
              <w:pStyle w:val="TableText"/>
            </w:pPr>
          </w:p>
        </w:tc>
        <w:tc>
          <w:tcPr>
            <w:tcW w:w="1104" w:type="dxa"/>
          </w:tcPr>
          <w:p w14:paraId="5A65A767" w14:textId="218B3C90" w:rsidR="00C77C9B" w:rsidRDefault="00000000">
            <w:pPr>
              <w:pStyle w:val="TableText"/>
            </w:pPr>
            <w:hyperlink w:anchor="C_1198-28367">
              <w:r w:rsidR="008D07D6">
                <w:rPr>
                  <w:rStyle w:val="HyperlinkText9pt"/>
                </w:rPr>
                <w:t>1198-28367</w:t>
              </w:r>
            </w:hyperlink>
          </w:p>
        </w:tc>
        <w:tc>
          <w:tcPr>
            <w:tcW w:w="2975" w:type="dxa"/>
          </w:tcPr>
          <w:p w14:paraId="08D4081E" w14:textId="77777777" w:rsidR="00C77C9B" w:rsidRDefault="008D07D6">
            <w:pPr>
              <w:pStyle w:val="TableText"/>
            </w:pPr>
            <w:r>
              <w:t>Cultural and Religious Observation (identifier: urn:oid:2.16.840.1.113883.10.20.22.4.111</w:t>
            </w:r>
          </w:p>
        </w:tc>
      </w:tr>
      <w:tr w:rsidR="00C77C9B" w14:paraId="7C7819ED" w14:textId="77777777">
        <w:trPr>
          <w:jc w:val="center"/>
        </w:trPr>
        <w:tc>
          <w:tcPr>
            <w:tcW w:w="3345" w:type="dxa"/>
          </w:tcPr>
          <w:p w14:paraId="6DB5ABB8" w14:textId="77777777" w:rsidR="00C77C9B" w:rsidRDefault="008D07D6">
            <w:pPr>
              <w:pStyle w:val="TableText"/>
            </w:pPr>
            <w:r>
              <w:tab/>
              <w:t>entry</w:t>
            </w:r>
          </w:p>
        </w:tc>
        <w:tc>
          <w:tcPr>
            <w:tcW w:w="720" w:type="dxa"/>
          </w:tcPr>
          <w:p w14:paraId="6D89969F" w14:textId="77777777" w:rsidR="00C77C9B" w:rsidRDefault="008D07D6">
            <w:pPr>
              <w:pStyle w:val="TableText"/>
            </w:pPr>
            <w:r>
              <w:t>0..*</w:t>
            </w:r>
          </w:p>
        </w:tc>
        <w:tc>
          <w:tcPr>
            <w:tcW w:w="1152" w:type="dxa"/>
          </w:tcPr>
          <w:p w14:paraId="52643770" w14:textId="77777777" w:rsidR="00C77C9B" w:rsidRDefault="008D07D6">
            <w:pPr>
              <w:pStyle w:val="TableText"/>
            </w:pPr>
            <w:r>
              <w:t>MAY</w:t>
            </w:r>
          </w:p>
        </w:tc>
        <w:tc>
          <w:tcPr>
            <w:tcW w:w="864" w:type="dxa"/>
          </w:tcPr>
          <w:p w14:paraId="69AFB042" w14:textId="77777777" w:rsidR="00C77C9B" w:rsidRDefault="00C77C9B">
            <w:pPr>
              <w:pStyle w:val="TableText"/>
            </w:pPr>
          </w:p>
        </w:tc>
        <w:tc>
          <w:tcPr>
            <w:tcW w:w="1104" w:type="dxa"/>
          </w:tcPr>
          <w:p w14:paraId="1409B563" w14:textId="75A6DCF2" w:rsidR="00C77C9B" w:rsidRDefault="00000000">
            <w:pPr>
              <w:pStyle w:val="TableText"/>
            </w:pPr>
            <w:hyperlink w:anchor="C_1198-28825">
              <w:r w:rsidR="008D07D6">
                <w:rPr>
                  <w:rStyle w:val="HyperlinkText9pt"/>
                </w:rPr>
                <w:t>1198-28825</w:t>
              </w:r>
            </w:hyperlink>
          </w:p>
        </w:tc>
        <w:tc>
          <w:tcPr>
            <w:tcW w:w="2975" w:type="dxa"/>
          </w:tcPr>
          <w:p w14:paraId="53804F89" w14:textId="77777777" w:rsidR="00C77C9B" w:rsidRDefault="00C77C9B">
            <w:pPr>
              <w:pStyle w:val="TableText"/>
            </w:pPr>
          </w:p>
        </w:tc>
      </w:tr>
      <w:tr w:rsidR="00C77C9B" w14:paraId="01E53ABB" w14:textId="77777777">
        <w:trPr>
          <w:jc w:val="center"/>
        </w:trPr>
        <w:tc>
          <w:tcPr>
            <w:tcW w:w="3345" w:type="dxa"/>
          </w:tcPr>
          <w:p w14:paraId="26878D2A" w14:textId="77777777" w:rsidR="00C77C9B" w:rsidRDefault="008D07D6">
            <w:pPr>
              <w:pStyle w:val="TableText"/>
            </w:pPr>
            <w:r>
              <w:tab/>
            </w:r>
            <w:r>
              <w:tab/>
              <w:t>observation</w:t>
            </w:r>
          </w:p>
        </w:tc>
        <w:tc>
          <w:tcPr>
            <w:tcW w:w="720" w:type="dxa"/>
          </w:tcPr>
          <w:p w14:paraId="393F45AC" w14:textId="77777777" w:rsidR="00C77C9B" w:rsidRDefault="008D07D6">
            <w:pPr>
              <w:pStyle w:val="TableText"/>
            </w:pPr>
            <w:r>
              <w:t>1..1</w:t>
            </w:r>
          </w:p>
        </w:tc>
        <w:tc>
          <w:tcPr>
            <w:tcW w:w="1152" w:type="dxa"/>
          </w:tcPr>
          <w:p w14:paraId="4B60A0EA" w14:textId="77777777" w:rsidR="00C77C9B" w:rsidRDefault="008D07D6">
            <w:pPr>
              <w:pStyle w:val="TableText"/>
            </w:pPr>
            <w:r>
              <w:t>SHALL</w:t>
            </w:r>
          </w:p>
        </w:tc>
        <w:tc>
          <w:tcPr>
            <w:tcW w:w="864" w:type="dxa"/>
          </w:tcPr>
          <w:p w14:paraId="550A0B25" w14:textId="77777777" w:rsidR="00C77C9B" w:rsidRDefault="00C77C9B">
            <w:pPr>
              <w:pStyle w:val="TableText"/>
            </w:pPr>
          </w:p>
        </w:tc>
        <w:tc>
          <w:tcPr>
            <w:tcW w:w="1104" w:type="dxa"/>
          </w:tcPr>
          <w:p w14:paraId="7D5A77FC" w14:textId="7D926244" w:rsidR="00C77C9B" w:rsidRDefault="00000000">
            <w:pPr>
              <w:pStyle w:val="TableText"/>
            </w:pPr>
            <w:hyperlink w:anchor="C_1198-28826">
              <w:r w:rsidR="008D07D6">
                <w:rPr>
                  <w:rStyle w:val="HyperlinkText9pt"/>
                </w:rPr>
                <w:t>1198-28826</w:t>
              </w:r>
            </w:hyperlink>
          </w:p>
        </w:tc>
        <w:tc>
          <w:tcPr>
            <w:tcW w:w="2975" w:type="dxa"/>
          </w:tcPr>
          <w:p w14:paraId="12B9EDD2" w14:textId="2C979182" w:rsidR="00C77C9B" w:rsidRDefault="00000000">
            <w:pPr>
              <w:pStyle w:val="TableText"/>
            </w:pPr>
            <w:hyperlink w:anchor="E_Characteristics_of_Home_Environment">
              <w:r w:rsidR="008D07D6">
                <w:rPr>
                  <w:rStyle w:val="HyperlinkText9pt"/>
                </w:rPr>
                <w:t>Characteristics of Home Environment (identifier: urn:oid:2.16.840.1.113883.10.20.22.4.109</w:t>
              </w:r>
            </w:hyperlink>
          </w:p>
        </w:tc>
      </w:tr>
    </w:tbl>
    <w:p w14:paraId="520AB634" w14:textId="77777777" w:rsidR="00C77C9B" w:rsidRDefault="00C77C9B">
      <w:pPr>
        <w:pStyle w:val="BodyText"/>
      </w:pPr>
    </w:p>
    <w:p w14:paraId="7FFCD16A" w14:textId="77777777" w:rsidR="00C77C9B" w:rsidRDefault="008D07D6" w:rsidP="0055183B">
      <w:pPr>
        <w:numPr>
          <w:ilvl w:val="0"/>
          <w:numId w:val="117"/>
        </w:numPr>
      </w:pPr>
      <w:r>
        <w:rPr>
          <w:rStyle w:val="keyword"/>
        </w:rPr>
        <w:t>SHALL</w:t>
      </w:r>
      <w:r>
        <w:t xml:space="preserve"> contain exactly one [1..1] </w:t>
      </w:r>
      <w:r>
        <w:rPr>
          <w:rStyle w:val="XMLnameBold"/>
        </w:rPr>
        <w:t>templateId</w:t>
      </w:r>
      <w:bookmarkStart w:id="846" w:name="C_1198-7936"/>
      <w:r>
        <w:t xml:space="preserve"> (CONF:1198-7936)</w:t>
      </w:r>
      <w:bookmarkEnd w:id="846"/>
      <w:r>
        <w:t xml:space="preserve"> such that it</w:t>
      </w:r>
    </w:p>
    <w:p w14:paraId="20FACF43" w14:textId="77777777" w:rsidR="00C77C9B" w:rsidRDefault="008D07D6" w:rsidP="0055183B">
      <w:pPr>
        <w:numPr>
          <w:ilvl w:val="1"/>
          <w:numId w:val="117"/>
        </w:numPr>
      </w:pPr>
      <w:r>
        <w:rPr>
          <w:rStyle w:val="keyword"/>
        </w:rPr>
        <w:t>SHALL</w:t>
      </w:r>
      <w:r>
        <w:t xml:space="preserve"> contain exactly one [1..1] </w:t>
      </w:r>
      <w:r>
        <w:rPr>
          <w:rStyle w:val="XMLnameBold"/>
        </w:rPr>
        <w:t>@root</w:t>
      </w:r>
      <w:r>
        <w:t>=</w:t>
      </w:r>
      <w:r>
        <w:rPr>
          <w:rStyle w:val="XMLname"/>
        </w:rPr>
        <w:t>"2.16.840.1.113883.10.20.22.2.17"</w:t>
      </w:r>
      <w:bookmarkStart w:id="847" w:name="C_1198-10449"/>
      <w:r>
        <w:t xml:space="preserve"> (CONF:1198-10449)</w:t>
      </w:r>
      <w:bookmarkEnd w:id="847"/>
      <w:r>
        <w:t>.</w:t>
      </w:r>
    </w:p>
    <w:p w14:paraId="50EE0BA4" w14:textId="77777777" w:rsidR="00C77C9B" w:rsidRDefault="008D07D6" w:rsidP="0055183B">
      <w:pPr>
        <w:numPr>
          <w:ilvl w:val="1"/>
          <w:numId w:val="117"/>
        </w:numPr>
      </w:pPr>
      <w:r>
        <w:rPr>
          <w:rStyle w:val="keyword"/>
        </w:rPr>
        <w:t>SHALL</w:t>
      </w:r>
      <w:r>
        <w:t xml:space="preserve"> contain exactly one [1..1] </w:t>
      </w:r>
      <w:r>
        <w:rPr>
          <w:rStyle w:val="XMLnameBold"/>
        </w:rPr>
        <w:t>@extension</w:t>
      </w:r>
      <w:r>
        <w:t>=</w:t>
      </w:r>
      <w:r>
        <w:rPr>
          <w:rStyle w:val="XMLname"/>
        </w:rPr>
        <w:t>"2015-08-01"</w:t>
      </w:r>
      <w:bookmarkStart w:id="848" w:name="C_1198-32494"/>
      <w:r>
        <w:t xml:space="preserve"> (CONF:1198-32494)</w:t>
      </w:r>
      <w:bookmarkEnd w:id="848"/>
      <w:r>
        <w:t>.</w:t>
      </w:r>
    </w:p>
    <w:p w14:paraId="5741654C" w14:textId="77777777" w:rsidR="00C77C9B" w:rsidRDefault="008D07D6" w:rsidP="0055183B">
      <w:pPr>
        <w:numPr>
          <w:ilvl w:val="0"/>
          <w:numId w:val="117"/>
        </w:numPr>
      </w:pPr>
      <w:r>
        <w:rPr>
          <w:rStyle w:val="keyword"/>
        </w:rPr>
        <w:t>SHALL</w:t>
      </w:r>
      <w:r>
        <w:t xml:space="preserve"> contain exactly one [1..1] </w:t>
      </w:r>
      <w:r>
        <w:rPr>
          <w:rStyle w:val="XMLnameBold"/>
        </w:rPr>
        <w:t>code</w:t>
      </w:r>
      <w:bookmarkStart w:id="849" w:name="C_1198-14819"/>
      <w:r>
        <w:t xml:space="preserve"> (CONF:1198-14819)</w:t>
      </w:r>
      <w:bookmarkEnd w:id="849"/>
      <w:r>
        <w:t>.</w:t>
      </w:r>
    </w:p>
    <w:p w14:paraId="02D802D5" w14:textId="77777777" w:rsidR="00C77C9B" w:rsidRDefault="008D07D6" w:rsidP="0055183B">
      <w:pPr>
        <w:numPr>
          <w:ilvl w:val="1"/>
          <w:numId w:val="117"/>
        </w:numPr>
      </w:pPr>
      <w:r>
        <w:t xml:space="preserve">This code </w:t>
      </w:r>
      <w:r>
        <w:rPr>
          <w:rStyle w:val="keyword"/>
        </w:rPr>
        <w:t>SHALL</w:t>
      </w:r>
      <w:r>
        <w:t xml:space="preserve"> contain exactly one [1..1] </w:t>
      </w:r>
      <w:r>
        <w:rPr>
          <w:rStyle w:val="XMLnameBold"/>
        </w:rPr>
        <w:t>@code</w:t>
      </w:r>
      <w:r>
        <w:t>=</w:t>
      </w:r>
      <w:r>
        <w:rPr>
          <w:rStyle w:val="XMLname"/>
        </w:rPr>
        <w:t>"29762-2"</w:t>
      </w:r>
      <w:r>
        <w:t xml:space="preserve"> Social History</w:t>
      </w:r>
      <w:bookmarkStart w:id="850" w:name="C_1198-14820"/>
      <w:r>
        <w:t xml:space="preserve"> (CONF:1198-14820)</w:t>
      </w:r>
      <w:bookmarkEnd w:id="850"/>
      <w:r>
        <w:t>.</w:t>
      </w:r>
    </w:p>
    <w:p w14:paraId="33F16046" w14:textId="77777777" w:rsidR="00C77C9B" w:rsidRDefault="008D07D6" w:rsidP="0055183B">
      <w:pPr>
        <w:numPr>
          <w:ilvl w:val="1"/>
          <w:numId w:val="11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851" w:name="C_1198-30814"/>
      <w:r>
        <w:t xml:space="preserve"> (CONF:1198-30814)</w:t>
      </w:r>
      <w:bookmarkEnd w:id="851"/>
      <w:r>
        <w:t>.</w:t>
      </w:r>
    </w:p>
    <w:p w14:paraId="4E072E6E" w14:textId="77777777" w:rsidR="00C77C9B" w:rsidRDefault="008D07D6" w:rsidP="0055183B">
      <w:pPr>
        <w:numPr>
          <w:ilvl w:val="0"/>
          <w:numId w:val="117"/>
        </w:numPr>
      </w:pPr>
      <w:r>
        <w:rPr>
          <w:rStyle w:val="keyword"/>
        </w:rPr>
        <w:t>SHALL</w:t>
      </w:r>
      <w:r>
        <w:t xml:space="preserve"> contain exactly one [1..1] </w:t>
      </w:r>
      <w:r>
        <w:rPr>
          <w:rStyle w:val="XMLnameBold"/>
        </w:rPr>
        <w:t>title</w:t>
      </w:r>
      <w:bookmarkStart w:id="852" w:name="C_1198-7938"/>
      <w:r>
        <w:t xml:space="preserve"> (CONF:1198-7938)</w:t>
      </w:r>
      <w:bookmarkEnd w:id="852"/>
      <w:r>
        <w:t>.</w:t>
      </w:r>
    </w:p>
    <w:p w14:paraId="048D0A01" w14:textId="77777777" w:rsidR="00C77C9B" w:rsidRDefault="008D07D6" w:rsidP="0055183B">
      <w:pPr>
        <w:numPr>
          <w:ilvl w:val="0"/>
          <w:numId w:val="117"/>
        </w:numPr>
      </w:pPr>
      <w:r>
        <w:rPr>
          <w:rStyle w:val="keyword"/>
        </w:rPr>
        <w:t>SHALL</w:t>
      </w:r>
      <w:r>
        <w:t xml:space="preserve"> contain exactly one [1..1] </w:t>
      </w:r>
      <w:r>
        <w:rPr>
          <w:rStyle w:val="XMLnameBold"/>
        </w:rPr>
        <w:t>text</w:t>
      </w:r>
      <w:bookmarkStart w:id="853" w:name="C_1198-7939"/>
      <w:r>
        <w:t xml:space="preserve"> (CONF:1198-7939)</w:t>
      </w:r>
      <w:bookmarkEnd w:id="853"/>
      <w:r>
        <w:t>.</w:t>
      </w:r>
    </w:p>
    <w:p w14:paraId="31C58C40" w14:textId="77777777" w:rsidR="00C77C9B" w:rsidRDefault="008D07D6" w:rsidP="0055183B">
      <w:pPr>
        <w:numPr>
          <w:ilvl w:val="0"/>
          <w:numId w:val="117"/>
        </w:numPr>
      </w:pPr>
      <w:r>
        <w:rPr>
          <w:rStyle w:val="keyword"/>
        </w:rPr>
        <w:t>MAY</w:t>
      </w:r>
      <w:r>
        <w:t xml:space="preserve"> contain zero or more [0..*] </w:t>
      </w:r>
      <w:r>
        <w:rPr>
          <w:rStyle w:val="XMLnameBold"/>
        </w:rPr>
        <w:t>entry</w:t>
      </w:r>
      <w:bookmarkStart w:id="854" w:name="C_1198-7953"/>
      <w:r>
        <w:t xml:space="preserve"> (CONF:1198-7953)</w:t>
      </w:r>
      <w:bookmarkEnd w:id="854"/>
      <w:r>
        <w:t xml:space="preserve"> such that it</w:t>
      </w:r>
    </w:p>
    <w:p w14:paraId="02A23C76" w14:textId="59C22020" w:rsidR="00C77C9B" w:rsidRDefault="008D07D6" w:rsidP="0055183B">
      <w:pPr>
        <w:numPr>
          <w:ilvl w:val="1"/>
          <w:numId w:val="117"/>
        </w:numPr>
      </w:pPr>
      <w:r>
        <w:rPr>
          <w:rStyle w:val="keyword"/>
        </w:rPr>
        <w:t>SHALL</w:t>
      </w:r>
      <w:r>
        <w:t xml:space="preserve"> contain exactly one [1..1]  </w:t>
      </w:r>
      <w:hyperlink w:anchor="E_Social_History_Observation_V3">
        <w:r>
          <w:rPr>
            <w:rStyle w:val="HyperlinkCourierBold"/>
          </w:rPr>
          <w:t>Social History Observation (V3)</w:t>
        </w:r>
      </w:hyperlink>
      <w:r>
        <w:rPr>
          <w:rStyle w:val="XMLname"/>
        </w:rPr>
        <w:t xml:space="preserve"> (identifier: urn:hl7ii:2.16.840.1.113883.10.20.22.4.38:2015-08-01)</w:t>
      </w:r>
      <w:bookmarkStart w:id="855" w:name="C_1198-14821"/>
      <w:r>
        <w:t xml:space="preserve"> (CONF:1198-14821)</w:t>
      </w:r>
      <w:bookmarkEnd w:id="855"/>
      <w:r>
        <w:t>.</w:t>
      </w:r>
    </w:p>
    <w:p w14:paraId="24F619BD" w14:textId="77777777" w:rsidR="00C77C9B" w:rsidRDefault="008D07D6" w:rsidP="0055183B">
      <w:pPr>
        <w:numPr>
          <w:ilvl w:val="0"/>
          <w:numId w:val="117"/>
        </w:numPr>
      </w:pPr>
      <w:r>
        <w:rPr>
          <w:rStyle w:val="keyword"/>
        </w:rPr>
        <w:t>MAY</w:t>
      </w:r>
      <w:r>
        <w:t xml:space="preserve"> contain zero or more [0..*] </w:t>
      </w:r>
      <w:r>
        <w:rPr>
          <w:rStyle w:val="XMLnameBold"/>
        </w:rPr>
        <w:t>entry</w:t>
      </w:r>
      <w:bookmarkStart w:id="856" w:name="C_1198-9132"/>
      <w:r>
        <w:t xml:space="preserve"> (CONF:1198-9132)</w:t>
      </w:r>
      <w:bookmarkEnd w:id="856"/>
      <w:r>
        <w:t xml:space="preserve"> such that it</w:t>
      </w:r>
    </w:p>
    <w:p w14:paraId="10463B36" w14:textId="394780F5" w:rsidR="00C77C9B" w:rsidRDefault="008D07D6" w:rsidP="0055183B">
      <w:pPr>
        <w:numPr>
          <w:ilvl w:val="1"/>
          <w:numId w:val="117"/>
        </w:numPr>
      </w:pPr>
      <w:r>
        <w:rPr>
          <w:rStyle w:val="keyword"/>
        </w:rPr>
        <w:t>SHALL</w:t>
      </w:r>
      <w:r>
        <w:t xml:space="preserve"> contain exactly one [1..1]  </w:t>
      </w:r>
      <w:hyperlink w:anchor="E_Pregnancy_Observation">
        <w:r>
          <w:rPr>
            <w:rStyle w:val="HyperlinkCourierBold"/>
          </w:rPr>
          <w:t>Pregnancy Observation</w:t>
        </w:r>
      </w:hyperlink>
      <w:r>
        <w:rPr>
          <w:rStyle w:val="XMLname"/>
        </w:rPr>
        <w:t xml:space="preserve"> (identifier: urn:oid:2.16.840.1.113883.10.20.15.3.8)</w:t>
      </w:r>
      <w:bookmarkStart w:id="857" w:name="C_1198-14822"/>
      <w:r>
        <w:t xml:space="preserve"> (CONF:1198-14822)</w:t>
      </w:r>
      <w:bookmarkEnd w:id="857"/>
      <w:r>
        <w:t>.</w:t>
      </w:r>
    </w:p>
    <w:p w14:paraId="715A3F09" w14:textId="77777777" w:rsidR="00C77C9B" w:rsidRDefault="008D07D6" w:rsidP="0055183B">
      <w:pPr>
        <w:numPr>
          <w:ilvl w:val="0"/>
          <w:numId w:val="117"/>
        </w:numPr>
      </w:pPr>
      <w:r>
        <w:rPr>
          <w:rStyle w:val="keyword"/>
        </w:rPr>
        <w:t>SHOULD</w:t>
      </w:r>
      <w:r>
        <w:t xml:space="preserve"> contain zero or more [0..*] </w:t>
      </w:r>
      <w:r>
        <w:rPr>
          <w:rStyle w:val="XMLnameBold"/>
        </w:rPr>
        <w:t>entry</w:t>
      </w:r>
      <w:bookmarkStart w:id="858" w:name="C_1198-14823"/>
      <w:r>
        <w:t xml:space="preserve"> (CONF:1198-14823)</w:t>
      </w:r>
      <w:bookmarkEnd w:id="858"/>
      <w:r>
        <w:t xml:space="preserve"> such that it</w:t>
      </w:r>
    </w:p>
    <w:p w14:paraId="2E3133DB" w14:textId="77777777" w:rsidR="00C77C9B" w:rsidRDefault="008D07D6" w:rsidP="0055183B">
      <w:pPr>
        <w:numPr>
          <w:ilvl w:val="1"/>
          <w:numId w:val="117"/>
        </w:numPr>
      </w:pPr>
      <w:r>
        <w:rPr>
          <w:rStyle w:val="keyword"/>
        </w:rPr>
        <w:t>SHALL</w:t>
      </w:r>
      <w:r>
        <w:t xml:space="preserve"> contain exactly one [1..1] Smoking Status - Meaningful Use (V2)</w:t>
      </w:r>
      <w:r>
        <w:rPr>
          <w:rStyle w:val="XMLname"/>
        </w:rPr>
        <w:t xml:space="preserve"> (identifier: urn:hl7ii:2.16.840.1.113883.10.20.22.4.78:2014-06-09)</w:t>
      </w:r>
      <w:bookmarkStart w:id="859" w:name="C_1198-14824"/>
      <w:r>
        <w:t xml:space="preserve"> (CONF:1198-14824)</w:t>
      </w:r>
      <w:bookmarkEnd w:id="859"/>
      <w:r>
        <w:t>.</w:t>
      </w:r>
    </w:p>
    <w:p w14:paraId="309F2E81" w14:textId="77777777" w:rsidR="00C77C9B" w:rsidRDefault="008D07D6" w:rsidP="0055183B">
      <w:pPr>
        <w:numPr>
          <w:ilvl w:val="0"/>
          <w:numId w:val="117"/>
        </w:numPr>
      </w:pPr>
      <w:r>
        <w:rPr>
          <w:rStyle w:val="keyword"/>
        </w:rPr>
        <w:t>MAY</w:t>
      </w:r>
      <w:r>
        <w:t xml:space="preserve"> contain zero or more [0..*] </w:t>
      </w:r>
      <w:r>
        <w:rPr>
          <w:rStyle w:val="XMLnameBold"/>
        </w:rPr>
        <w:t>entry</w:t>
      </w:r>
      <w:bookmarkStart w:id="860" w:name="C_1198-16816"/>
      <w:r>
        <w:t xml:space="preserve"> (CONF:1198-16816)</w:t>
      </w:r>
      <w:bookmarkEnd w:id="860"/>
      <w:r>
        <w:t xml:space="preserve"> such that it</w:t>
      </w:r>
    </w:p>
    <w:p w14:paraId="65C7CB73" w14:textId="77777777" w:rsidR="00C77C9B" w:rsidRDefault="008D07D6" w:rsidP="0055183B">
      <w:pPr>
        <w:numPr>
          <w:ilvl w:val="1"/>
          <w:numId w:val="117"/>
        </w:numPr>
      </w:pPr>
      <w:r>
        <w:rPr>
          <w:rStyle w:val="keyword"/>
        </w:rPr>
        <w:t>SHALL</w:t>
      </w:r>
      <w:r>
        <w:t xml:space="preserve"> contain exactly one [1..1] Tobacco Use (V2)</w:t>
      </w:r>
      <w:r>
        <w:rPr>
          <w:rStyle w:val="XMLname"/>
        </w:rPr>
        <w:t xml:space="preserve"> (identifier: urn:hl7ii:2.16.840.1.113883.10.20.22.4.85:2014-06-09)</w:t>
      </w:r>
      <w:bookmarkStart w:id="861" w:name="C_1198-16817"/>
      <w:r>
        <w:t xml:space="preserve"> (CONF:1198-16817)</w:t>
      </w:r>
      <w:bookmarkEnd w:id="861"/>
      <w:r>
        <w:t>.</w:t>
      </w:r>
    </w:p>
    <w:p w14:paraId="3CD4EAA5" w14:textId="77777777" w:rsidR="00C77C9B" w:rsidRDefault="008D07D6" w:rsidP="0055183B">
      <w:pPr>
        <w:numPr>
          <w:ilvl w:val="0"/>
          <w:numId w:val="117"/>
        </w:numPr>
      </w:pPr>
      <w:r>
        <w:rPr>
          <w:rStyle w:val="keyword"/>
        </w:rPr>
        <w:t>MAY</w:t>
      </w:r>
      <w:r>
        <w:t xml:space="preserve"> contain zero or more [0..*] </w:t>
      </w:r>
      <w:r>
        <w:rPr>
          <w:rStyle w:val="XMLnameBold"/>
        </w:rPr>
        <w:t>entry</w:t>
      </w:r>
      <w:bookmarkStart w:id="862" w:name="C_1198-28361"/>
      <w:r>
        <w:t xml:space="preserve"> (CONF:1198-28361)</w:t>
      </w:r>
      <w:bookmarkEnd w:id="862"/>
      <w:r>
        <w:t xml:space="preserve"> such that it</w:t>
      </w:r>
    </w:p>
    <w:p w14:paraId="4F3A9D0C" w14:textId="77777777" w:rsidR="00C77C9B" w:rsidRDefault="008D07D6" w:rsidP="0055183B">
      <w:pPr>
        <w:numPr>
          <w:ilvl w:val="1"/>
          <w:numId w:val="117"/>
        </w:numPr>
      </w:pPr>
      <w:r>
        <w:rPr>
          <w:rStyle w:val="keyword"/>
        </w:rPr>
        <w:lastRenderedPageBreak/>
        <w:t>SHALL</w:t>
      </w:r>
      <w:r>
        <w:t xml:space="preserve"> contain exactly one [1..1] Caregiver Characteristics</w:t>
      </w:r>
      <w:r>
        <w:rPr>
          <w:rStyle w:val="XMLname"/>
        </w:rPr>
        <w:t xml:space="preserve"> (identifier: urn:oid:2.16.840.1.113883.10.20.22.4.72)</w:t>
      </w:r>
      <w:bookmarkStart w:id="863" w:name="C_1198-28362"/>
      <w:r>
        <w:t xml:space="preserve"> (CONF:1198-28362)</w:t>
      </w:r>
      <w:bookmarkEnd w:id="863"/>
      <w:r>
        <w:t>.</w:t>
      </w:r>
    </w:p>
    <w:p w14:paraId="16A7BEC9" w14:textId="77777777" w:rsidR="00C77C9B" w:rsidRDefault="008D07D6" w:rsidP="0055183B">
      <w:pPr>
        <w:numPr>
          <w:ilvl w:val="0"/>
          <w:numId w:val="117"/>
        </w:numPr>
      </w:pPr>
      <w:r>
        <w:rPr>
          <w:rStyle w:val="keyword"/>
        </w:rPr>
        <w:t>MAY</w:t>
      </w:r>
      <w:r>
        <w:t xml:space="preserve"> contain zero or more [0..*] </w:t>
      </w:r>
      <w:r>
        <w:rPr>
          <w:rStyle w:val="XMLnameBold"/>
        </w:rPr>
        <w:t>entry</w:t>
      </w:r>
      <w:bookmarkStart w:id="864" w:name="C_1198-28366"/>
      <w:r>
        <w:t xml:space="preserve"> (CONF:1198-28366)</w:t>
      </w:r>
      <w:bookmarkEnd w:id="864"/>
      <w:r>
        <w:t xml:space="preserve"> such that it</w:t>
      </w:r>
    </w:p>
    <w:p w14:paraId="3C4EEE4D" w14:textId="77777777" w:rsidR="00C77C9B" w:rsidRDefault="008D07D6" w:rsidP="0055183B">
      <w:pPr>
        <w:numPr>
          <w:ilvl w:val="1"/>
          <w:numId w:val="117"/>
        </w:numPr>
      </w:pPr>
      <w:r>
        <w:rPr>
          <w:rStyle w:val="keyword"/>
        </w:rPr>
        <w:t>SHALL</w:t>
      </w:r>
      <w:r>
        <w:t xml:space="preserve"> contain exactly one [1..1] Cultural and Religious Observation</w:t>
      </w:r>
      <w:r>
        <w:rPr>
          <w:rStyle w:val="XMLname"/>
        </w:rPr>
        <w:t xml:space="preserve"> (identifier: urn:oid:2.16.840.1.113883.10.20.22.4.111)</w:t>
      </w:r>
      <w:bookmarkStart w:id="865" w:name="C_1198-28367"/>
      <w:r>
        <w:t xml:space="preserve"> (CONF:1198-28367)</w:t>
      </w:r>
      <w:bookmarkEnd w:id="865"/>
      <w:r>
        <w:t>.</w:t>
      </w:r>
    </w:p>
    <w:p w14:paraId="3B18CC2D" w14:textId="77777777" w:rsidR="00C77C9B" w:rsidRDefault="008D07D6" w:rsidP="0055183B">
      <w:pPr>
        <w:numPr>
          <w:ilvl w:val="0"/>
          <w:numId w:val="117"/>
        </w:numPr>
      </w:pPr>
      <w:r>
        <w:rPr>
          <w:rStyle w:val="keyword"/>
        </w:rPr>
        <w:t>MAY</w:t>
      </w:r>
      <w:r>
        <w:t xml:space="preserve"> contain zero or more [0..*] </w:t>
      </w:r>
      <w:r>
        <w:rPr>
          <w:rStyle w:val="XMLnameBold"/>
        </w:rPr>
        <w:t>entry</w:t>
      </w:r>
      <w:bookmarkStart w:id="866" w:name="C_1198-28825"/>
      <w:r>
        <w:t xml:space="preserve"> (CONF:1198-28825)</w:t>
      </w:r>
      <w:bookmarkEnd w:id="866"/>
      <w:r>
        <w:t xml:space="preserve"> such that it</w:t>
      </w:r>
    </w:p>
    <w:p w14:paraId="415DA9C6" w14:textId="175DA0BC" w:rsidR="00C77C9B" w:rsidRDefault="008D07D6" w:rsidP="0055183B">
      <w:pPr>
        <w:numPr>
          <w:ilvl w:val="1"/>
          <w:numId w:val="117"/>
        </w:numPr>
      </w:pPr>
      <w:r>
        <w:rPr>
          <w:rStyle w:val="keyword"/>
        </w:rPr>
        <w:t>SHALL</w:t>
      </w:r>
      <w:r>
        <w:t xml:space="preserve"> contain exactly one [1..1]  </w:t>
      </w:r>
      <w:hyperlink w:anchor="E_Characteristics_of_Home_Environment">
        <w:r>
          <w:rPr>
            <w:rStyle w:val="HyperlinkCourierBold"/>
          </w:rPr>
          <w:t>Characteristics of Home Environment</w:t>
        </w:r>
      </w:hyperlink>
      <w:r>
        <w:rPr>
          <w:rStyle w:val="XMLname"/>
        </w:rPr>
        <w:t xml:space="preserve"> (identifier: urn:oid:2.16.840.1.113883.10.20.22.4.109)</w:t>
      </w:r>
      <w:bookmarkStart w:id="867" w:name="C_1198-28826"/>
      <w:r>
        <w:t xml:space="preserve"> (CONF:1198-28826)</w:t>
      </w:r>
      <w:bookmarkEnd w:id="867"/>
      <w:r>
        <w:t>.</w:t>
      </w:r>
    </w:p>
    <w:p w14:paraId="4146D916" w14:textId="26BF508D" w:rsidR="00C77C9B" w:rsidRDefault="008D07D6">
      <w:pPr>
        <w:pStyle w:val="Caption"/>
        <w:ind w:left="130" w:right="115"/>
      </w:pPr>
      <w:bookmarkStart w:id="868" w:name="_Toc175307854"/>
      <w:r>
        <w:lastRenderedPageBreak/>
        <w:t xml:space="preserve">Figure </w:t>
      </w:r>
      <w:r>
        <w:fldChar w:fldCharType="begin"/>
      </w:r>
      <w:r>
        <w:instrText>SEQ Figure \* ARABIC</w:instrText>
      </w:r>
      <w:r>
        <w:fldChar w:fldCharType="separate"/>
      </w:r>
      <w:r w:rsidR="00C17516">
        <w:t>39</w:t>
      </w:r>
      <w:r>
        <w:fldChar w:fldCharType="end"/>
      </w:r>
      <w:r>
        <w:t>: Social History Section (V3) Example</w:t>
      </w:r>
      <w:bookmarkEnd w:id="868"/>
    </w:p>
    <w:p w14:paraId="5602F7C2" w14:textId="77777777" w:rsidR="00C77C9B" w:rsidRDefault="008D07D6">
      <w:pPr>
        <w:pStyle w:val="Example"/>
        <w:ind w:left="130" w:right="115"/>
      </w:pPr>
      <w:r>
        <w:t>&lt;component&gt;</w:t>
      </w:r>
    </w:p>
    <w:p w14:paraId="4AE7B45A" w14:textId="77777777" w:rsidR="00C77C9B" w:rsidRDefault="008D07D6">
      <w:pPr>
        <w:pStyle w:val="Example"/>
        <w:ind w:left="130" w:right="115"/>
      </w:pPr>
      <w:r>
        <w:t xml:space="preserve">    &lt;section&gt;</w:t>
      </w:r>
    </w:p>
    <w:p w14:paraId="35FEC999" w14:textId="77777777" w:rsidR="00C77C9B" w:rsidRDefault="008D07D6">
      <w:pPr>
        <w:pStyle w:val="Example"/>
        <w:ind w:left="130" w:right="115"/>
      </w:pPr>
      <w:r>
        <w:t xml:space="preserve">        &lt;templateId root="2.16.840.1.113883.10.20.22.2.17" extension="2015-08-01" /&gt;</w:t>
      </w:r>
    </w:p>
    <w:p w14:paraId="0A88B173" w14:textId="77777777" w:rsidR="00C77C9B" w:rsidRDefault="008D07D6">
      <w:pPr>
        <w:pStyle w:val="Example"/>
        <w:ind w:left="130" w:right="115"/>
      </w:pPr>
      <w:r>
        <w:t xml:space="preserve">        &lt;code code="29762-2" codeSystem="2.16.840.1.113883.6.1" displayName="Social History" /&gt;</w:t>
      </w:r>
    </w:p>
    <w:p w14:paraId="390C4B77" w14:textId="77777777" w:rsidR="00C77C9B" w:rsidRDefault="008D07D6">
      <w:pPr>
        <w:pStyle w:val="Example"/>
        <w:ind w:left="130" w:right="115"/>
      </w:pPr>
      <w:r>
        <w:t xml:space="preserve">        &lt;title&gt;SOCIAL HISTORY&lt;/title&gt;</w:t>
      </w:r>
    </w:p>
    <w:p w14:paraId="27B7E109" w14:textId="77777777" w:rsidR="00C77C9B" w:rsidRDefault="008D07D6">
      <w:pPr>
        <w:pStyle w:val="Example"/>
        <w:ind w:left="130" w:right="115"/>
      </w:pPr>
      <w:r>
        <w:t xml:space="preserve">        &lt;text&gt;</w:t>
      </w:r>
    </w:p>
    <w:p w14:paraId="5440D0B6" w14:textId="77777777" w:rsidR="00C77C9B" w:rsidRDefault="008D07D6">
      <w:pPr>
        <w:pStyle w:val="Example"/>
        <w:ind w:left="130" w:right="115"/>
      </w:pPr>
      <w:r>
        <w:t xml:space="preserve">        . . .</w:t>
      </w:r>
    </w:p>
    <w:p w14:paraId="5593CA08" w14:textId="77777777" w:rsidR="00C77C9B" w:rsidRDefault="008D07D6">
      <w:pPr>
        <w:pStyle w:val="Example"/>
        <w:ind w:left="130" w:right="115"/>
      </w:pPr>
      <w:r>
        <w:t xml:space="preserve">        &lt;/text&gt;</w:t>
      </w:r>
    </w:p>
    <w:p w14:paraId="21BA6EAC" w14:textId="77777777" w:rsidR="00C77C9B" w:rsidRDefault="008D07D6">
      <w:pPr>
        <w:pStyle w:val="Example"/>
        <w:ind w:left="130" w:right="115"/>
      </w:pPr>
      <w:r>
        <w:t xml:space="preserve">        &lt;entry&gt;</w:t>
      </w:r>
    </w:p>
    <w:p w14:paraId="08348731" w14:textId="77777777" w:rsidR="00C77C9B" w:rsidRDefault="008D07D6">
      <w:pPr>
        <w:pStyle w:val="Example"/>
        <w:ind w:left="130" w:right="115"/>
      </w:pPr>
      <w:r>
        <w:t xml:space="preserve">            &lt;observation classCode="OBS" moodCode="EVN"&gt;</w:t>
      </w:r>
    </w:p>
    <w:p w14:paraId="623319F2" w14:textId="77777777" w:rsidR="00C77C9B" w:rsidRDefault="008D07D6">
      <w:pPr>
        <w:pStyle w:val="Example"/>
        <w:ind w:left="130" w:right="115"/>
      </w:pPr>
      <w:r>
        <w:t xml:space="preserve">                &lt;!-- Social history observation V2--&gt;</w:t>
      </w:r>
    </w:p>
    <w:p w14:paraId="5D774D20" w14:textId="77777777" w:rsidR="00C77C9B" w:rsidRDefault="008D07D6">
      <w:pPr>
        <w:pStyle w:val="Example"/>
        <w:ind w:left="130" w:right="115"/>
      </w:pPr>
      <w:r>
        <w:t xml:space="preserve">                &lt;templateId root="2.16.840.1.113883.10.20.22.4.38" extension="2015-08-01" /&gt;</w:t>
      </w:r>
      <w:r>
        <w:tab/>
      </w:r>
      <w:r>
        <w:tab/>
      </w:r>
      <w:r>
        <w:tab/>
      </w:r>
      <w:r>
        <w:tab/>
      </w:r>
      <w:r>
        <w:tab/>
      </w:r>
      <w:r>
        <w:tab/>
      </w:r>
      <w:r>
        <w:tab/>
      </w:r>
    </w:p>
    <w:p w14:paraId="44D6BA43" w14:textId="77777777" w:rsidR="00C77C9B" w:rsidRDefault="008D07D6">
      <w:pPr>
        <w:pStyle w:val="Example"/>
        <w:ind w:left="130" w:right="115"/>
      </w:pPr>
      <w:r>
        <w:t xml:space="preserve">       ...</w:t>
      </w:r>
    </w:p>
    <w:p w14:paraId="7CB47CEB" w14:textId="77777777" w:rsidR="00C77C9B" w:rsidRDefault="008D07D6">
      <w:pPr>
        <w:pStyle w:val="Example"/>
        <w:ind w:left="130" w:right="115"/>
      </w:pPr>
      <w:r>
        <w:t xml:space="preserve">          </w:t>
      </w:r>
    </w:p>
    <w:p w14:paraId="332948BF" w14:textId="77777777" w:rsidR="00C77C9B" w:rsidRDefault="008D07D6">
      <w:pPr>
        <w:pStyle w:val="Example"/>
        <w:ind w:left="130" w:right="115"/>
      </w:pPr>
      <w:r>
        <w:t xml:space="preserve">            </w:t>
      </w:r>
    </w:p>
    <w:p w14:paraId="51D88726" w14:textId="77777777" w:rsidR="00C77C9B" w:rsidRDefault="008D07D6">
      <w:pPr>
        <w:pStyle w:val="Example"/>
        <w:ind w:left="130" w:right="115"/>
      </w:pPr>
      <w:r>
        <w:t xml:space="preserve">            &lt;/observation&gt;</w:t>
      </w:r>
    </w:p>
    <w:p w14:paraId="7AC5ACBF" w14:textId="77777777" w:rsidR="00C77C9B" w:rsidRDefault="008D07D6">
      <w:pPr>
        <w:pStyle w:val="Example"/>
        <w:ind w:left="130" w:right="115"/>
      </w:pPr>
      <w:r>
        <w:t xml:space="preserve">        &lt;/entry&gt;</w:t>
      </w:r>
    </w:p>
    <w:p w14:paraId="0C810377" w14:textId="77777777" w:rsidR="00C77C9B" w:rsidRDefault="008D07D6">
      <w:pPr>
        <w:pStyle w:val="Example"/>
        <w:ind w:left="130" w:right="115"/>
      </w:pPr>
      <w:r>
        <w:t xml:space="preserve">        &lt;entry&gt;</w:t>
      </w:r>
    </w:p>
    <w:p w14:paraId="4C6EAB3F" w14:textId="77777777" w:rsidR="00C77C9B" w:rsidRDefault="008D07D6">
      <w:pPr>
        <w:pStyle w:val="Example"/>
        <w:ind w:left="130" w:right="115"/>
      </w:pPr>
      <w:r>
        <w:t xml:space="preserve">            &lt;observation classCode="OBS" moodCode="EVN"&gt;</w:t>
      </w:r>
    </w:p>
    <w:p w14:paraId="4CAC6082" w14:textId="77777777" w:rsidR="00C77C9B" w:rsidRDefault="008D07D6">
      <w:pPr>
        <w:pStyle w:val="Example"/>
        <w:ind w:left="130" w:right="115"/>
      </w:pPr>
      <w:r>
        <w:t xml:space="preserve">                &lt;!-- ** Current smoking status observation ** --&gt;</w:t>
      </w:r>
    </w:p>
    <w:p w14:paraId="0BFF4627" w14:textId="77777777" w:rsidR="00C77C9B" w:rsidRDefault="008D07D6">
      <w:pPr>
        <w:pStyle w:val="Example"/>
        <w:ind w:left="130" w:right="115"/>
      </w:pPr>
      <w:r>
        <w:t xml:space="preserve">                &lt;templateId root="2.16.840.1.113883.10.20.22.4.78" extension="2014-06-09" /&gt;</w:t>
      </w:r>
    </w:p>
    <w:p w14:paraId="5B33015C" w14:textId="77777777" w:rsidR="00C77C9B" w:rsidRDefault="008D07D6">
      <w:pPr>
        <w:pStyle w:val="Example"/>
        <w:ind w:left="130" w:right="115"/>
      </w:pPr>
      <w:r>
        <w:tab/>
        <w:t xml:space="preserve"> ...</w:t>
      </w:r>
    </w:p>
    <w:p w14:paraId="4EC8134B" w14:textId="77777777" w:rsidR="00C77C9B" w:rsidRDefault="008D07D6">
      <w:pPr>
        <w:pStyle w:val="Example"/>
        <w:ind w:left="130" w:right="115"/>
      </w:pPr>
      <w:r>
        <w:t xml:space="preserve">          </w:t>
      </w:r>
    </w:p>
    <w:p w14:paraId="6C98FB29" w14:textId="77777777" w:rsidR="00C77C9B" w:rsidRDefault="008D07D6">
      <w:pPr>
        <w:pStyle w:val="Example"/>
        <w:ind w:left="130" w:right="115"/>
      </w:pPr>
      <w:r>
        <w:t xml:space="preserve">            </w:t>
      </w:r>
    </w:p>
    <w:p w14:paraId="43E848B5" w14:textId="77777777" w:rsidR="00C77C9B" w:rsidRDefault="008D07D6">
      <w:pPr>
        <w:pStyle w:val="Example"/>
        <w:ind w:left="130" w:right="115"/>
      </w:pPr>
      <w:r>
        <w:t xml:space="preserve">            </w:t>
      </w:r>
    </w:p>
    <w:p w14:paraId="413A287D" w14:textId="77777777" w:rsidR="00C77C9B" w:rsidRDefault="008D07D6">
      <w:pPr>
        <w:pStyle w:val="Example"/>
        <w:ind w:left="130" w:right="115"/>
      </w:pPr>
      <w:r>
        <w:t xml:space="preserve">            &lt;/observation&gt;</w:t>
      </w:r>
    </w:p>
    <w:p w14:paraId="6F3009FD" w14:textId="77777777" w:rsidR="00C77C9B" w:rsidRDefault="008D07D6">
      <w:pPr>
        <w:pStyle w:val="Example"/>
        <w:ind w:left="130" w:right="115"/>
      </w:pPr>
      <w:r>
        <w:t xml:space="preserve">        &lt;/entry&gt;</w:t>
      </w:r>
    </w:p>
    <w:p w14:paraId="20FC3329" w14:textId="77777777" w:rsidR="00C77C9B" w:rsidRDefault="008D07D6">
      <w:pPr>
        <w:pStyle w:val="Example"/>
        <w:ind w:left="130" w:right="115"/>
      </w:pPr>
      <w:r>
        <w:t xml:space="preserve">        &lt;entry&gt;</w:t>
      </w:r>
    </w:p>
    <w:p w14:paraId="0643764D" w14:textId="77777777" w:rsidR="00C77C9B" w:rsidRDefault="008D07D6">
      <w:pPr>
        <w:pStyle w:val="Example"/>
        <w:ind w:left="130" w:right="115"/>
      </w:pPr>
      <w:r>
        <w:t xml:space="preserve">            &lt;observation classCode="OBS" moodCode="EVN"&gt;</w:t>
      </w:r>
    </w:p>
    <w:p w14:paraId="651E299C" w14:textId="77777777" w:rsidR="00C77C9B" w:rsidRDefault="008D07D6">
      <w:pPr>
        <w:pStyle w:val="Example"/>
        <w:ind w:left="130" w:right="115"/>
      </w:pPr>
      <w:r>
        <w:t xml:space="preserve">                &lt;!-- Caregiver Characteristics --&gt;</w:t>
      </w:r>
    </w:p>
    <w:p w14:paraId="512F2402" w14:textId="77777777" w:rsidR="00C77C9B" w:rsidRDefault="008D07D6">
      <w:pPr>
        <w:pStyle w:val="Example"/>
        <w:ind w:left="130" w:right="115"/>
      </w:pPr>
      <w:r>
        <w:t xml:space="preserve">                &lt;templateId root="2.16.840.1.113883.10.20.22.4.72" /&gt;</w:t>
      </w:r>
    </w:p>
    <w:p w14:paraId="18852E81" w14:textId="77777777" w:rsidR="00C77C9B" w:rsidRDefault="008D07D6">
      <w:pPr>
        <w:pStyle w:val="Example"/>
        <w:ind w:left="130" w:right="115"/>
      </w:pPr>
      <w:r>
        <w:t xml:space="preserve">       ...</w:t>
      </w:r>
    </w:p>
    <w:p w14:paraId="4855D32B" w14:textId="77777777" w:rsidR="00C77C9B" w:rsidRDefault="008D07D6">
      <w:pPr>
        <w:pStyle w:val="Example"/>
        <w:ind w:left="130" w:right="115"/>
      </w:pPr>
      <w:r>
        <w:t xml:space="preserve">    </w:t>
      </w:r>
    </w:p>
    <w:p w14:paraId="1F92FD54" w14:textId="77777777" w:rsidR="00C77C9B" w:rsidRDefault="008D07D6">
      <w:pPr>
        <w:pStyle w:val="Example"/>
        <w:ind w:left="130" w:right="115"/>
      </w:pPr>
      <w:r>
        <w:t xml:space="preserve">            </w:t>
      </w:r>
    </w:p>
    <w:p w14:paraId="650D37C9" w14:textId="77777777" w:rsidR="00C77C9B" w:rsidRDefault="008D07D6">
      <w:pPr>
        <w:pStyle w:val="Example"/>
        <w:ind w:left="130" w:right="115"/>
      </w:pPr>
      <w:r>
        <w:t xml:space="preserve">            </w:t>
      </w:r>
    </w:p>
    <w:p w14:paraId="472203AB" w14:textId="77777777" w:rsidR="00C77C9B" w:rsidRDefault="008D07D6">
      <w:pPr>
        <w:pStyle w:val="Example"/>
        <w:ind w:left="130" w:right="115"/>
      </w:pPr>
      <w:r>
        <w:t xml:space="preserve">            &lt;/observation&gt;</w:t>
      </w:r>
    </w:p>
    <w:p w14:paraId="7EF3954D" w14:textId="77777777" w:rsidR="00C77C9B" w:rsidRDefault="008D07D6">
      <w:pPr>
        <w:pStyle w:val="Example"/>
        <w:ind w:left="130" w:right="115"/>
      </w:pPr>
      <w:r>
        <w:t xml:space="preserve">        &lt;/entry&gt;</w:t>
      </w:r>
    </w:p>
    <w:p w14:paraId="61B3B789" w14:textId="77777777" w:rsidR="00C77C9B" w:rsidRDefault="008D07D6">
      <w:pPr>
        <w:pStyle w:val="Example"/>
        <w:ind w:left="130" w:right="115"/>
      </w:pPr>
      <w:r>
        <w:t xml:space="preserve">        &lt;entry&gt;</w:t>
      </w:r>
    </w:p>
    <w:p w14:paraId="4694F9AE" w14:textId="77777777" w:rsidR="00C77C9B" w:rsidRDefault="008D07D6">
      <w:pPr>
        <w:pStyle w:val="Example"/>
        <w:ind w:left="130" w:right="115"/>
      </w:pPr>
      <w:r>
        <w:t xml:space="preserve">            &lt;observation classCode="OBS" moodCode="EVN"&gt;</w:t>
      </w:r>
    </w:p>
    <w:p w14:paraId="5C3B6C2A" w14:textId="77777777" w:rsidR="00C77C9B" w:rsidRDefault="008D07D6">
      <w:pPr>
        <w:pStyle w:val="Example"/>
        <w:ind w:left="130" w:right="115"/>
      </w:pPr>
      <w:r>
        <w:t xml:space="preserve">                &lt;!-- **Cultural and Religious Observations(NEW)**--&gt;</w:t>
      </w:r>
    </w:p>
    <w:p w14:paraId="6EB16CEF" w14:textId="77777777" w:rsidR="00C77C9B" w:rsidRDefault="008D07D6">
      <w:pPr>
        <w:pStyle w:val="Example"/>
        <w:ind w:left="130" w:right="115"/>
      </w:pPr>
      <w:r>
        <w:t xml:space="preserve">                &lt;templateId root="2.16.840.1.113883.10.20.22.4.111" /&gt;</w:t>
      </w:r>
    </w:p>
    <w:p w14:paraId="27ACF952" w14:textId="77777777" w:rsidR="00C77C9B" w:rsidRDefault="008D07D6">
      <w:pPr>
        <w:pStyle w:val="Example"/>
        <w:ind w:left="130" w:right="115"/>
      </w:pPr>
      <w:r>
        <w:t xml:space="preserve">        ...</w:t>
      </w:r>
    </w:p>
    <w:p w14:paraId="31E5993B" w14:textId="77777777" w:rsidR="00C77C9B" w:rsidRDefault="008D07D6">
      <w:pPr>
        <w:pStyle w:val="Example"/>
        <w:ind w:left="130" w:right="115"/>
      </w:pPr>
      <w:r>
        <w:t xml:space="preserve">    </w:t>
      </w:r>
    </w:p>
    <w:p w14:paraId="50342920" w14:textId="77777777" w:rsidR="00C77C9B" w:rsidRDefault="008D07D6">
      <w:pPr>
        <w:pStyle w:val="Example"/>
        <w:ind w:left="130" w:right="115"/>
      </w:pPr>
      <w:r>
        <w:t xml:space="preserve">            </w:t>
      </w:r>
    </w:p>
    <w:p w14:paraId="7C1A8F68" w14:textId="77777777" w:rsidR="00C77C9B" w:rsidRDefault="008D07D6">
      <w:pPr>
        <w:pStyle w:val="Example"/>
        <w:ind w:left="130" w:right="115"/>
      </w:pPr>
      <w:r>
        <w:t xml:space="preserve">            </w:t>
      </w:r>
    </w:p>
    <w:p w14:paraId="21FC805E" w14:textId="77777777" w:rsidR="00C77C9B" w:rsidRDefault="008D07D6">
      <w:pPr>
        <w:pStyle w:val="Example"/>
        <w:ind w:left="130" w:right="115"/>
      </w:pPr>
      <w:r>
        <w:t xml:space="preserve">            &lt;/observation&gt;</w:t>
      </w:r>
    </w:p>
    <w:p w14:paraId="6ED56C17" w14:textId="77777777" w:rsidR="00C77C9B" w:rsidRDefault="008D07D6">
      <w:pPr>
        <w:pStyle w:val="Example"/>
        <w:ind w:left="130" w:right="115"/>
      </w:pPr>
      <w:r>
        <w:t xml:space="preserve">        &lt;/entry&gt;</w:t>
      </w:r>
    </w:p>
    <w:p w14:paraId="0CA0954F" w14:textId="77777777" w:rsidR="00C77C9B" w:rsidRDefault="008D07D6">
      <w:pPr>
        <w:pStyle w:val="Example"/>
        <w:ind w:left="130" w:right="115"/>
      </w:pPr>
      <w:r>
        <w:t xml:space="preserve">        &lt;entry&gt;</w:t>
      </w:r>
    </w:p>
    <w:p w14:paraId="078CC15C" w14:textId="77777777" w:rsidR="00C77C9B" w:rsidRDefault="008D07D6">
      <w:pPr>
        <w:pStyle w:val="Example"/>
        <w:ind w:left="130" w:right="115"/>
      </w:pPr>
      <w:r>
        <w:t xml:space="preserve">            &lt;observation classCode="OBS" moodCode="EVN"&gt;</w:t>
      </w:r>
    </w:p>
    <w:p w14:paraId="3DE288BD" w14:textId="77777777" w:rsidR="00C77C9B" w:rsidRDefault="008D07D6">
      <w:pPr>
        <w:pStyle w:val="Example"/>
        <w:ind w:left="130" w:right="115"/>
      </w:pPr>
      <w:r>
        <w:t xml:space="preserve">                &lt;!-- ** Characteristics of Care Environment** --&gt;</w:t>
      </w:r>
    </w:p>
    <w:p w14:paraId="36A49BD8" w14:textId="77777777" w:rsidR="00C77C9B" w:rsidRDefault="008D07D6">
      <w:pPr>
        <w:pStyle w:val="Example"/>
        <w:ind w:left="130" w:right="115"/>
      </w:pPr>
      <w:r>
        <w:t xml:space="preserve">                &lt;templateId root="2.16.840.1.113883.10.20.22.4.109" /&gt;</w:t>
      </w:r>
    </w:p>
    <w:p w14:paraId="63FB777F" w14:textId="77777777" w:rsidR="00C77C9B" w:rsidRDefault="008D07D6">
      <w:pPr>
        <w:pStyle w:val="Example"/>
        <w:ind w:left="130" w:right="115"/>
      </w:pPr>
      <w:r>
        <w:t xml:space="preserve">       ...</w:t>
      </w:r>
    </w:p>
    <w:p w14:paraId="41242EA9" w14:textId="77777777" w:rsidR="00C77C9B" w:rsidRDefault="008D07D6">
      <w:pPr>
        <w:pStyle w:val="Example"/>
        <w:ind w:left="130" w:right="115"/>
      </w:pPr>
      <w:r>
        <w:lastRenderedPageBreak/>
        <w:t xml:space="preserve">    </w:t>
      </w:r>
    </w:p>
    <w:p w14:paraId="241ED5F9" w14:textId="77777777" w:rsidR="00C77C9B" w:rsidRDefault="008D07D6">
      <w:pPr>
        <w:pStyle w:val="Example"/>
        <w:ind w:left="130" w:right="115"/>
      </w:pPr>
      <w:r>
        <w:t xml:space="preserve">            </w:t>
      </w:r>
    </w:p>
    <w:p w14:paraId="4E037D5C" w14:textId="77777777" w:rsidR="00C77C9B" w:rsidRDefault="008D07D6">
      <w:pPr>
        <w:pStyle w:val="Example"/>
        <w:ind w:left="130" w:right="115"/>
      </w:pPr>
      <w:r>
        <w:t xml:space="preserve">            </w:t>
      </w:r>
    </w:p>
    <w:p w14:paraId="76ED0C55" w14:textId="77777777" w:rsidR="00C77C9B" w:rsidRDefault="008D07D6">
      <w:pPr>
        <w:pStyle w:val="Example"/>
        <w:ind w:left="130" w:right="115"/>
      </w:pPr>
      <w:r>
        <w:t xml:space="preserve">            &lt;/observation&gt;</w:t>
      </w:r>
    </w:p>
    <w:p w14:paraId="7EFF17E1" w14:textId="77777777" w:rsidR="00C77C9B" w:rsidRDefault="008D07D6">
      <w:pPr>
        <w:pStyle w:val="Example"/>
        <w:ind w:left="130" w:right="115"/>
      </w:pPr>
      <w:r>
        <w:t xml:space="preserve">        &lt;/entry&gt;</w:t>
      </w:r>
    </w:p>
    <w:p w14:paraId="1B440E73" w14:textId="77777777" w:rsidR="00C77C9B" w:rsidRDefault="008D07D6">
      <w:pPr>
        <w:pStyle w:val="Example"/>
        <w:ind w:left="130" w:right="115"/>
      </w:pPr>
      <w:r>
        <w:t xml:space="preserve">    &lt;/section&gt;</w:t>
      </w:r>
    </w:p>
    <w:p w14:paraId="1CEB010F" w14:textId="77777777" w:rsidR="00C77C9B" w:rsidRDefault="008D07D6">
      <w:pPr>
        <w:pStyle w:val="Example"/>
        <w:ind w:left="130" w:right="115"/>
      </w:pPr>
      <w:r>
        <w:t>&lt;/component&gt;</w:t>
      </w:r>
    </w:p>
    <w:p w14:paraId="7E946786" w14:textId="77777777" w:rsidR="00C77C9B" w:rsidRDefault="00C77C9B">
      <w:pPr>
        <w:pStyle w:val="BodyText"/>
      </w:pPr>
    </w:p>
    <w:p w14:paraId="1E548009" w14:textId="77777777" w:rsidR="00C77C9B" w:rsidRDefault="008D07D6">
      <w:pPr>
        <w:pStyle w:val="Heading3nospace"/>
      </w:pPr>
      <w:bookmarkStart w:id="869" w:name="S_Occupational_Data_for_Health_Tem_V2"/>
      <w:bookmarkStart w:id="870" w:name="_Toc175307707"/>
      <w:r>
        <w:t>Occupational Data for Health Template Requirements Section (V2)</w:t>
      </w:r>
      <w:bookmarkEnd w:id="869"/>
      <w:bookmarkEnd w:id="870"/>
    </w:p>
    <w:p w14:paraId="2AC09297" w14:textId="77777777" w:rsidR="00C77C9B" w:rsidRDefault="008D07D6">
      <w:pPr>
        <w:pStyle w:val="BracketData"/>
      </w:pPr>
      <w:r>
        <w:t>[section: identifier urn:hl7ii:2.16.840.1.113883.10.20.22.2.17:2020-09-01 (open)]</w:t>
      </w:r>
    </w:p>
    <w:p w14:paraId="38C482F9" w14:textId="77777777" w:rsidR="00C77C9B" w:rsidRDefault="008D07D6">
      <w:pPr>
        <w:pStyle w:val="BracketData"/>
      </w:pPr>
      <w:r>
        <w:t>Published as part of HL7 CDA® R2 Implementation Guide: Consolidated CDA Templates for Clinical Notes; Occupational Data for Health (ODH) Templates, Release 1 - US Realm V2</w:t>
      </w:r>
    </w:p>
    <w:p w14:paraId="65E1554F" w14:textId="67108657" w:rsidR="00C77C9B" w:rsidRDefault="008D07D6">
      <w:pPr>
        <w:pStyle w:val="Caption"/>
      </w:pPr>
      <w:bookmarkStart w:id="871" w:name="_Toc175308049"/>
      <w:r>
        <w:t xml:space="preserve">Table </w:t>
      </w:r>
      <w:r>
        <w:fldChar w:fldCharType="begin"/>
      </w:r>
      <w:r>
        <w:instrText>SEQ Table \* ARABIC</w:instrText>
      </w:r>
      <w:r>
        <w:fldChar w:fldCharType="separate"/>
      </w:r>
      <w:r w:rsidR="00C17516">
        <w:t>80</w:t>
      </w:r>
      <w:r>
        <w:fldChar w:fldCharType="end"/>
      </w:r>
      <w:r>
        <w:t>: Occupational Data for Health Template Requirements Section (V2) Contexts</w:t>
      </w:r>
      <w:bookmarkEnd w:id="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0F4E889" w14:textId="77777777">
        <w:trPr>
          <w:cantSplit/>
          <w:tblHeader/>
          <w:jc w:val="center"/>
        </w:trPr>
        <w:tc>
          <w:tcPr>
            <w:tcW w:w="360" w:type="dxa"/>
            <w:shd w:val="clear" w:color="auto" w:fill="E6E6E6"/>
          </w:tcPr>
          <w:p w14:paraId="1092A326" w14:textId="77777777" w:rsidR="00C77C9B" w:rsidRDefault="008D07D6">
            <w:pPr>
              <w:pStyle w:val="TableHead"/>
            </w:pPr>
            <w:r>
              <w:t>Contained By:</w:t>
            </w:r>
          </w:p>
        </w:tc>
        <w:tc>
          <w:tcPr>
            <w:tcW w:w="360" w:type="dxa"/>
            <w:shd w:val="clear" w:color="auto" w:fill="E6E6E6"/>
          </w:tcPr>
          <w:p w14:paraId="6489AE69" w14:textId="77777777" w:rsidR="00C77C9B" w:rsidRDefault="008D07D6">
            <w:pPr>
              <w:pStyle w:val="TableHead"/>
            </w:pPr>
            <w:r>
              <w:t>Contains:</w:t>
            </w:r>
          </w:p>
        </w:tc>
      </w:tr>
      <w:tr w:rsidR="00C77C9B" w14:paraId="374370A8" w14:textId="77777777">
        <w:trPr>
          <w:jc w:val="center"/>
        </w:trPr>
        <w:tc>
          <w:tcPr>
            <w:tcW w:w="360" w:type="dxa"/>
          </w:tcPr>
          <w:p w14:paraId="1E8982F3" w14:textId="65FBBE9E"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1C715A14" w14:textId="1439247D" w:rsidR="00C77C9B" w:rsidRDefault="00000000">
            <w:pPr>
              <w:pStyle w:val="TableText"/>
            </w:pPr>
            <w:hyperlink w:anchor="E_History_of_Employment_Status_Observat">
              <w:r w:rsidR="008D07D6">
                <w:rPr>
                  <w:rStyle w:val="HyperlinkText9pt"/>
                </w:rPr>
                <w:t>History of Employment Status Observation</w:t>
              </w:r>
            </w:hyperlink>
            <w:r w:rsidR="008D07D6">
              <w:t xml:space="preserve"> (optional)</w:t>
            </w:r>
          </w:p>
          <w:p w14:paraId="439974C7" w14:textId="0EA3B604" w:rsidR="00C77C9B" w:rsidRDefault="00000000">
            <w:pPr>
              <w:pStyle w:val="TableText"/>
            </w:pPr>
            <w:hyperlink w:anchor="E_Usual_Occupation_Observation_V2">
              <w:r w:rsidR="008D07D6">
                <w:rPr>
                  <w:rStyle w:val="HyperlinkText9pt"/>
                </w:rPr>
                <w:t>Usual Occupation Observation (V2)</w:t>
              </w:r>
            </w:hyperlink>
            <w:r w:rsidR="008D07D6">
              <w:t xml:space="preserve"> (optional)</w:t>
            </w:r>
          </w:p>
          <w:p w14:paraId="7121C304" w14:textId="0FDE6AFF" w:rsidR="00C77C9B" w:rsidRDefault="00000000">
            <w:pPr>
              <w:pStyle w:val="TableText"/>
            </w:pPr>
            <w:hyperlink w:anchor="E_Past_or_Present_Occupation_Obs_V2">
              <w:r w:rsidR="008D07D6">
                <w:rPr>
                  <w:rStyle w:val="HyperlinkText9pt"/>
                </w:rPr>
                <w:t>Past or Present Occupation Observation (V2)</w:t>
              </w:r>
            </w:hyperlink>
            <w:r w:rsidR="008D07D6">
              <w:t xml:space="preserve"> (optional)</w:t>
            </w:r>
          </w:p>
        </w:tc>
      </w:tr>
    </w:tbl>
    <w:p w14:paraId="3145AEC7" w14:textId="77777777" w:rsidR="00C77C9B" w:rsidRDefault="00C77C9B">
      <w:pPr>
        <w:pStyle w:val="BodyText"/>
      </w:pPr>
    </w:p>
    <w:p w14:paraId="594EE8A6" w14:textId="77777777" w:rsidR="00C77C9B" w:rsidRDefault="008D07D6">
      <w:r>
        <w:t>This Occupational Data for Health (ODH) Template Section includes information about self-reported, structured and standardized patient work information that has broad applicability to healthcare as part of the medical record; it is suitable for many use cases supporting patient care, population health, and public health. Information about unpaid work (e.g., work on a family farm) and some volunteer positions, especially those that are most likely to pose health risks, is included. Although the focus is primarily on the patient’s work information, the potential to use some of ODH to represent work information of household members for some patients (e.g., newborn or minor) is also included. This template is designed so it can be used in place of the existing C-CDA Social History Section.</w:t>
      </w:r>
    </w:p>
    <w:p w14:paraId="434018C6" w14:textId="3FEA697E" w:rsidR="00C77C9B" w:rsidRDefault="008D07D6">
      <w:pPr>
        <w:pStyle w:val="Caption"/>
      </w:pPr>
      <w:bookmarkStart w:id="872" w:name="_Toc175308050"/>
      <w:r>
        <w:lastRenderedPageBreak/>
        <w:t xml:space="preserve">Table </w:t>
      </w:r>
      <w:r>
        <w:fldChar w:fldCharType="begin"/>
      </w:r>
      <w:r>
        <w:instrText>SEQ Table \* ARABIC</w:instrText>
      </w:r>
      <w:r>
        <w:fldChar w:fldCharType="separate"/>
      </w:r>
      <w:r w:rsidR="00C17516">
        <w:t>81</w:t>
      </w:r>
      <w:r>
        <w:fldChar w:fldCharType="end"/>
      </w:r>
      <w:r>
        <w:t>: Occupational Data for Health Template Requirements Section (V2) Constraints Overview</w:t>
      </w:r>
      <w:bookmarkEnd w:id="8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AD7C438" w14:textId="77777777">
        <w:trPr>
          <w:cantSplit/>
          <w:tblHeader/>
          <w:jc w:val="center"/>
        </w:trPr>
        <w:tc>
          <w:tcPr>
            <w:tcW w:w="0" w:type="dxa"/>
            <w:shd w:val="clear" w:color="auto" w:fill="E6E6E6"/>
            <w:noWrap/>
          </w:tcPr>
          <w:p w14:paraId="0D03300F" w14:textId="77777777" w:rsidR="00C77C9B" w:rsidRDefault="008D07D6">
            <w:pPr>
              <w:pStyle w:val="TableHead"/>
            </w:pPr>
            <w:r>
              <w:t>XPath</w:t>
            </w:r>
          </w:p>
        </w:tc>
        <w:tc>
          <w:tcPr>
            <w:tcW w:w="720" w:type="dxa"/>
            <w:shd w:val="clear" w:color="auto" w:fill="E6E6E6"/>
            <w:noWrap/>
          </w:tcPr>
          <w:p w14:paraId="4E5777E8" w14:textId="77777777" w:rsidR="00C77C9B" w:rsidRDefault="008D07D6">
            <w:pPr>
              <w:pStyle w:val="TableHead"/>
            </w:pPr>
            <w:r>
              <w:t>Card.</w:t>
            </w:r>
          </w:p>
        </w:tc>
        <w:tc>
          <w:tcPr>
            <w:tcW w:w="1152" w:type="dxa"/>
            <w:shd w:val="clear" w:color="auto" w:fill="E6E6E6"/>
            <w:noWrap/>
          </w:tcPr>
          <w:p w14:paraId="0C9FCB90" w14:textId="77777777" w:rsidR="00C77C9B" w:rsidRDefault="008D07D6">
            <w:pPr>
              <w:pStyle w:val="TableHead"/>
            </w:pPr>
            <w:r>
              <w:t>Verb</w:t>
            </w:r>
          </w:p>
        </w:tc>
        <w:tc>
          <w:tcPr>
            <w:tcW w:w="864" w:type="dxa"/>
            <w:shd w:val="clear" w:color="auto" w:fill="E6E6E6"/>
            <w:noWrap/>
          </w:tcPr>
          <w:p w14:paraId="69510357" w14:textId="77777777" w:rsidR="00C77C9B" w:rsidRDefault="008D07D6">
            <w:pPr>
              <w:pStyle w:val="TableHead"/>
            </w:pPr>
            <w:r>
              <w:t>Data Type</w:t>
            </w:r>
          </w:p>
        </w:tc>
        <w:tc>
          <w:tcPr>
            <w:tcW w:w="864" w:type="dxa"/>
            <w:shd w:val="clear" w:color="auto" w:fill="E6E6E6"/>
            <w:noWrap/>
          </w:tcPr>
          <w:p w14:paraId="63FA0B00" w14:textId="77777777" w:rsidR="00C77C9B" w:rsidRDefault="008D07D6">
            <w:pPr>
              <w:pStyle w:val="TableHead"/>
            </w:pPr>
            <w:r>
              <w:t>CONF#</w:t>
            </w:r>
          </w:p>
        </w:tc>
        <w:tc>
          <w:tcPr>
            <w:tcW w:w="864" w:type="dxa"/>
            <w:shd w:val="clear" w:color="auto" w:fill="E6E6E6"/>
            <w:noWrap/>
          </w:tcPr>
          <w:p w14:paraId="0A84FC82" w14:textId="77777777" w:rsidR="00C77C9B" w:rsidRDefault="008D07D6">
            <w:pPr>
              <w:pStyle w:val="TableHead"/>
            </w:pPr>
            <w:r>
              <w:t>Value</w:t>
            </w:r>
          </w:p>
        </w:tc>
      </w:tr>
      <w:tr w:rsidR="00C77C9B" w14:paraId="43479051" w14:textId="77777777">
        <w:trPr>
          <w:jc w:val="center"/>
        </w:trPr>
        <w:tc>
          <w:tcPr>
            <w:tcW w:w="10160" w:type="dxa"/>
            <w:gridSpan w:val="6"/>
          </w:tcPr>
          <w:p w14:paraId="328F6CA4" w14:textId="77777777" w:rsidR="00C77C9B" w:rsidRDefault="008D07D6">
            <w:pPr>
              <w:pStyle w:val="TableText"/>
            </w:pPr>
            <w:r>
              <w:t>section (identifier: urn:hl7ii:2.16.840.1.113883.10.20.22.2.17:2020-09-01)</w:t>
            </w:r>
          </w:p>
        </w:tc>
      </w:tr>
      <w:tr w:rsidR="00C77C9B" w14:paraId="1B15CEF2" w14:textId="77777777">
        <w:trPr>
          <w:jc w:val="center"/>
        </w:trPr>
        <w:tc>
          <w:tcPr>
            <w:tcW w:w="3345" w:type="dxa"/>
          </w:tcPr>
          <w:p w14:paraId="2B784ADE" w14:textId="77777777" w:rsidR="00C77C9B" w:rsidRDefault="008D07D6">
            <w:pPr>
              <w:pStyle w:val="TableText"/>
            </w:pPr>
            <w:r>
              <w:tab/>
              <w:t>templateId</w:t>
            </w:r>
          </w:p>
        </w:tc>
        <w:tc>
          <w:tcPr>
            <w:tcW w:w="720" w:type="dxa"/>
          </w:tcPr>
          <w:p w14:paraId="40DCFF83" w14:textId="77777777" w:rsidR="00C77C9B" w:rsidRDefault="008D07D6">
            <w:pPr>
              <w:pStyle w:val="TableText"/>
            </w:pPr>
            <w:r>
              <w:t>1..1</w:t>
            </w:r>
          </w:p>
        </w:tc>
        <w:tc>
          <w:tcPr>
            <w:tcW w:w="1152" w:type="dxa"/>
          </w:tcPr>
          <w:p w14:paraId="79432EC3" w14:textId="77777777" w:rsidR="00C77C9B" w:rsidRDefault="008D07D6">
            <w:pPr>
              <w:pStyle w:val="TableText"/>
            </w:pPr>
            <w:r>
              <w:t>SHALL</w:t>
            </w:r>
          </w:p>
        </w:tc>
        <w:tc>
          <w:tcPr>
            <w:tcW w:w="864" w:type="dxa"/>
          </w:tcPr>
          <w:p w14:paraId="2165D771" w14:textId="77777777" w:rsidR="00C77C9B" w:rsidRDefault="00C77C9B">
            <w:pPr>
              <w:pStyle w:val="TableText"/>
            </w:pPr>
          </w:p>
        </w:tc>
        <w:tc>
          <w:tcPr>
            <w:tcW w:w="1104" w:type="dxa"/>
          </w:tcPr>
          <w:p w14:paraId="5B06D367" w14:textId="435A5D8C" w:rsidR="00C77C9B" w:rsidRDefault="00000000">
            <w:pPr>
              <w:pStyle w:val="TableText"/>
            </w:pPr>
            <w:hyperlink w:anchor="C_4480-296">
              <w:r w:rsidR="008D07D6">
                <w:rPr>
                  <w:rStyle w:val="HyperlinkText9pt"/>
                </w:rPr>
                <w:t>4480-296</w:t>
              </w:r>
            </w:hyperlink>
          </w:p>
        </w:tc>
        <w:tc>
          <w:tcPr>
            <w:tcW w:w="2975" w:type="dxa"/>
          </w:tcPr>
          <w:p w14:paraId="2FE90FF4" w14:textId="77777777" w:rsidR="00C77C9B" w:rsidRDefault="00C77C9B">
            <w:pPr>
              <w:pStyle w:val="TableText"/>
            </w:pPr>
          </w:p>
        </w:tc>
      </w:tr>
      <w:tr w:rsidR="00C77C9B" w14:paraId="60B34269" w14:textId="77777777">
        <w:trPr>
          <w:jc w:val="center"/>
        </w:trPr>
        <w:tc>
          <w:tcPr>
            <w:tcW w:w="3345" w:type="dxa"/>
          </w:tcPr>
          <w:p w14:paraId="2EB0E272" w14:textId="77777777" w:rsidR="00C77C9B" w:rsidRDefault="008D07D6">
            <w:pPr>
              <w:pStyle w:val="TableText"/>
            </w:pPr>
            <w:r>
              <w:tab/>
            </w:r>
            <w:r>
              <w:tab/>
              <w:t>@root</w:t>
            </w:r>
          </w:p>
        </w:tc>
        <w:tc>
          <w:tcPr>
            <w:tcW w:w="720" w:type="dxa"/>
          </w:tcPr>
          <w:p w14:paraId="52EC02A9" w14:textId="77777777" w:rsidR="00C77C9B" w:rsidRDefault="008D07D6">
            <w:pPr>
              <w:pStyle w:val="TableText"/>
            </w:pPr>
            <w:r>
              <w:t>1..1</w:t>
            </w:r>
          </w:p>
        </w:tc>
        <w:tc>
          <w:tcPr>
            <w:tcW w:w="1152" w:type="dxa"/>
          </w:tcPr>
          <w:p w14:paraId="432EDFAA" w14:textId="77777777" w:rsidR="00C77C9B" w:rsidRDefault="008D07D6">
            <w:pPr>
              <w:pStyle w:val="TableText"/>
            </w:pPr>
            <w:r>
              <w:t>SHALL</w:t>
            </w:r>
          </w:p>
        </w:tc>
        <w:tc>
          <w:tcPr>
            <w:tcW w:w="864" w:type="dxa"/>
          </w:tcPr>
          <w:p w14:paraId="78476787" w14:textId="77777777" w:rsidR="00C77C9B" w:rsidRDefault="00C77C9B">
            <w:pPr>
              <w:pStyle w:val="TableText"/>
            </w:pPr>
          </w:p>
        </w:tc>
        <w:tc>
          <w:tcPr>
            <w:tcW w:w="1104" w:type="dxa"/>
          </w:tcPr>
          <w:p w14:paraId="665BA006" w14:textId="79FE113F" w:rsidR="00C77C9B" w:rsidRDefault="00000000">
            <w:pPr>
              <w:pStyle w:val="TableText"/>
            </w:pPr>
            <w:hyperlink w:anchor="C_4480-298">
              <w:r w:rsidR="008D07D6">
                <w:rPr>
                  <w:rStyle w:val="HyperlinkText9pt"/>
                </w:rPr>
                <w:t>4480-298</w:t>
              </w:r>
            </w:hyperlink>
          </w:p>
        </w:tc>
        <w:tc>
          <w:tcPr>
            <w:tcW w:w="2975" w:type="dxa"/>
          </w:tcPr>
          <w:p w14:paraId="6416FB4A" w14:textId="77777777" w:rsidR="00C77C9B" w:rsidRDefault="00C77C9B">
            <w:pPr>
              <w:pStyle w:val="TableText"/>
            </w:pPr>
          </w:p>
        </w:tc>
      </w:tr>
      <w:tr w:rsidR="00C77C9B" w14:paraId="2AD271C3" w14:textId="77777777">
        <w:trPr>
          <w:jc w:val="center"/>
        </w:trPr>
        <w:tc>
          <w:tcPr>
            <w:tcW w:w="3345" w:type="dxa"/>
          </w:tcPr>
          <w:p w14:paraId="5807B200" w14:textId="77777777" w:rsidR="00C77C9B" w:rsidRDefault="008D07D6">
            <w:pPr>
              <w:pStyle w:val="TableText"/>
            </w:pPr>
            <w:r>
              <w:tab/>
            </w:r>
            <w:r>
              <w:tab/>
              <w:t>@extension</w:t>
            </w:r>
          </w:p>
        </w:tc>
        <w:tc>
          <w:tcPr>
            <w:tcW w:w="720" w:type="dxa"/>
          </w:tcPr>
          <w:p w14:paraId="3A448D81" w14:textId="77777777" w:rsidR="00C77C9B" w:rsidRDefault="008D07D6">
            <w:pPr>
              <w:pStyle w:val="TableText"/>
            </w:pPr>
            <w:r>
              <w:t>1..1</w:t>
            </w:r>
          </w:p>
        </w:tc>
        <w:tc>
          <w:tcPr>
            <w:tcW w:w="1152" w:type="dxa"/>
          </w:tcPr>
          <w:p w14:paraId="72F57017" w14:textId="77777777" w:rsidR="00C77C9B" w:rsidRDefault="008D07D6">
            <w:pPr>
              <w:pStyle w:val="TableText"/>
            </w:pPr>
            <w:r>
              <w:t>SHALL</w:t>
            </w:r>
          </w:p>
        </w:tc>
        <w:tc>
          <w:tcPr>
            <w:tcW w:w="864" w:type="dxa"/>
          </w:tcPr>
          <w:p w14:paraId="4CDA2794" w14:textId="77777777" w:rsidR="00C77C9B" w:rsidRDefault="00C77C9B">
            <w:pPr>
              <w:pStyle w:val="TableText"/>
            </w:pPr>
          </w:p>
        </w:tc>
        <w:tc>
          <w:tcPr>
            <w:tcW w:w="1104" w:type="dxa"/>
          </w:tcPr>
          <w:p w14:paraId="682D311B" w14:textId="4D56D485" w:rsidR="00C77C9B" w:rsidRDefault="00000000">
            <w:pPr>
              <w:pStyle w:val="TableText"/>
            </w:pPr>
            <w:hyperlink w:anchor="C_4480-299">
              <w:r w:rsidR="008D07D6">
                <w:rPr>
                  <w:rStyle w:val="HyperlinkText9pt"/>
                </w:rPr>
                <w:t>4480-299</w:t>
              </w:r>
            </w:hyperlink>
          </w:p>
        </w:tc>
        <w:tc>
          <w:tcPr>
            <w:tcW w:w="2975" w:type="dxa"/>
          </w:tcPr>
          <w:p w14:paraId="28C1B892" w14:textId="77777777" w:rsidR="00C77C9B" w:rsidRDefault="008D07D6">
            <w:pPr>
              <w:pStyle w:val="TableText"/>
            </w:pPr>
            <w:r>
              <w:t>2020-09-01</w:t>
            </w:r>
          </w:p>
        </w:tc>
      </w:tr>
      <w:tr w:rsidR="00C77C9B" w14:paraId="58302722" w14:textId="77777777">
        <w:trPr>
          <w:jc w:val="center"/>
        </w:trPr>
        <w:tc>
          <w:tcPr>
            <w:tcW w:w="3345" w:type="dxa"/>
          </w:tcPr>
          <w:p w14:paraId="66630C92" w14:textId="77777777" w:rsidR="00C77C9B" w:rsidRDefault="008D07D6">
            <w:pPr>
              <w:pStyle w:val="TableText"/>
            </w:pPr>
            <w:r>
              <w:tab/>
              <w:t>code</w:t>
            </w:r>
          </w:p>
        </w:tc>
        <w:tc>
          <w:tcPr>
            <w:tcW w:w="720" w:type="dxa"/>
          </w:tcPr>
          <w:p w14:paraId="00E628DD" w14:textId="77777777" w:rsidR="00C77C9B" w:rsidRDefault="008D07D6">
            <w:pPr>
              <w:pStyle w:val="TableText"/>
            </w:pPr>
            <w:r>
              <w:t>1..1</w:t>
            </w:r>
          </w:p>
        </w:tc>
        <w:tc>
          <w:tcPr>
            <w:tcW w:w="1152" w:type="dxa"/>
          </w:tcPr>
          <w:p w14:paraId="18BA6860" w14:textId="77777777" w:rsidR="00C77C9B" w:rsidRDefault="008D07D6">
            <w:pPr>
              <w:pStyle w:val="TableText"/>
            </w:pPr>
            <w:r>
              <w:t>SHALL</w:t>
            </w:r>
          </w:p>
        </w:tc>
        <w:tc>
          <w:tcPr>
            <w:tcW w:w="864" w:type="dxa"/>
          </w:tcPr>
          <w:p w14:paraId="4242E64B" w14:textId="77777777" w:rsidR="00C77C9B" w:rsidRDefault="00C77C9B">
            <w:pPr>
              <w:pStyle w:val="TableText"/>
            </w:pPr>
          </w:p>
        </w:tc>
        <w:tc>
          <w:tcPr>
            <w:tcW w:w="1104" w:type="dxa"/>
          </w:tcPr>
          <w:p w14:paraId="1B89B22A" w14:textId="55AEF16E" w:rsidR="00C77C9B" w:rsidRDefault="00000000">
            <w:pPr>
              <w:pStyle w:val="TableText"/>
            </w:pPr>
            <w:hyperlink w:anchor="C_4480-297">
              <w:r w:rsidR="008D07D6">
                <w:rPr>
                  <w:rStyle w:val="HyperlinkText9pt"/>
                </w:rPr>
                <w:t>4480-297</w:t>
              </w:r>
            </w:hyperlink>
          </w:p>
        </w:tc>
        <w:tc>
          <w:tcPr>
            <w:tcW w:w="2975" w:type="dxa"/>
          </w:tcPr>
          <w:p w14:paraId="0C84A810" w14:textId="77777777" w:rsidR="00C77C9B" w:rsidRDefault="00C77C9B">
            <w:pPr>
              <w:pStyle w:val="TableText"/>
            </w:pPr>
          </w:p>
        </w:tc>
      </w:tr>
      <w:tr w:rsidR="00C77C9B" w14:paraId="54880EE2" w14:textId="77777777">
        <w:trPr>
          <w:jc w:val="center"/>
        </w:trPr>
        <w:tc>
          <w:tcPr>
            <w:tcW w:w="3345" w:type="dxa"/>
          </w:tcPr>
          <w:p w14:paraId="4A5A1B78" w14:textId="77777777" w:rsidR="00C77C9B" w:rsidRDefault="008D07D6">
            <w:pPr>
              <w:pStyle w:val="TableText"/>
            </w:pPr>
            <w:r>
              <w:tab/>
            </w:r>
            <w:r>
              <w:tab/>
              <w:t>@code</w:t>
            </w:r>
          </w:p>
        </w:tc>
        <w:tc>
          <w:tcPr>
            <w:tcW w:w="720" w:type="dxa"/>
          </w:tcPr>
          <w:p w14:paraId="7DDC9572" w14:textId="77777777" w:rsidR="00C77C9B" w:rsidRDefault="008D07D6">
            <w:pPr>
              <w:pStyle w:val="TableText"/>
            </w:pPr>
            <w:r>
              <w:t>1..1</w:t>
            </w:r>
          </w:p>
        </w:tc>
        <w:tc>
          <w:tcPr>
            <w:tcW w:w="1152" w:type="dxa"/>
          </w:tcPr>
          <w:p w14:paraId="125E21DD" w14:textId="77777777" w:rsidR="00C77C9B" w:rsidRDefault="008D07D6">
            <w:pPr>
              <w:pStyle w:val="TableText"/>
            </w:pPr>
            <w:r>
              <w:t>SHALL</w:t>
            </w:r>
          </w:p>
        </w:tc>
        <w:tc>
          <w:tcPr>
            <w:tcW w:w="864" w:type="dxa"/>
          </w:tcPr>
          <w:p w14:paraId="4045E10B" w14:textId="77777777" w:rsidR="00C77C9B" w:rsidRDefault="00C77C9B">
            <w:pPr>
              <w:pStyle w:val="TableText"/>
            </w:pPr>
          </w:p>
        </w:tc>
        <w:tc>
          <w:tcPr>
            <w:tcW w:w="1104" w:type="dxa"/>
          </w:tcPr>
          <w:p w14:paraId="53D740F5" w14:textId="110C525B" w:rsidR="00C77C9B" w:rsidRDefault="00000000">
            <w:pPr>
              <w:pStyle w:val="TableText"/>
            </w:pPr>
            <w:hyperlink w:anchor="C_4480-300">
              <w:r w:rsidR="008D07D6">
                <w:rPr>
                  <w:rStyle w:val="HyperlinkText9pt"/>
                </w:rPr>
                <w:t>4480-300</w:t>
              </w:r>
            </w:hyperlink>
          </w:p>
        </w:tc>
        <w:tc>
          <w:tcPr>
            <w:tcW w:w="2975" w:type="dxa"/>
          </w:tcPr>
          <w:p w14:paraId="03E3C84E" w14:textId="77777777" w:rsidR="00C77C9B" w:rsidRDefault="008D07D6">
            <w:pPr>
              <w:pStyle w:val="TableText"/>
            </w:pPr>
            <w:r>
              <w:t>urn:oid:2.16.840.1.113883.6.1 (LOINC) = 29762-2</w:t>
            </w:r>
          </w:p>
        </w:tc>
      </w:tr>
      <w:tr w:rsidR="00C77C9B" w14:paraId="76C535A3" w14:textId="77777777">
        <w:trPr>
          <w:jc w:val="center"/>
        </w:trPr>
        <w:tc>
          <w:tcPr>
            <w:tcW w:w="3345" w:type="dxa"/>
          </w:tcPr>
          <w:p w14:paraId="02AFD6F0" w14:textId="77777777" w:rsidR="00C77C9B" w:rsidRDefault="008D07D6">
            <w:pPr>
              <w:pStyle w:val="TableText"/>
            </w:pPr>
            <w:r>
              <w:tab/>
            </w:r>
            <w:r>
              <w:tab/>
              <w:t>@codeSystem</w:t>
            </w:r>
          </w:p>
        </w:tc>
        <w:tc>
          <w:tcPr>
            <w:tcW w:w="720" w:type="dxa"/>
          </w:tcPr>
          <w:p w14:paraId="2ED558B4" w14:textId="77777777" w:rsidR="00C77C9B" w:rsidRDefault="008D07D6">
            <w:pPr>
              <w:pStyle w:val="TableText"/>
            </w:pPr>
            <w:r>
              <w:t>1..1</w:t>
            </w:r>
          </w:p>
        </w:tc>
        <w:tc>
          <w:tcPr>
            <w:tcW w:w="1152" w:type="dxa"/>
          </w:tcPr>
          <w:p w14:paraId="49B8CEFA" w14:textId="77777777" w:rsidR="00C77C9B" w:rsidRDefault="008D07D6">
            <w:pPr>
              <w:pStyle w:val="TableText"/>
            </w:pPr>
            <w:r>
              <w:t>SHALL</w:t>
            </w:r>
          </w:p>
        </w:tc>
        <w:tc>
          <w:tcPr>
            <w:tcW w:w="864" w:type="dxa"/>
          </w:tcPr>
          <w:p w14:paraId="51E938A4" w14:textId="77777777" w:rsidR="00C77C9B" w:rsidRDefault="00C77C9B">
            <w:pPr>
              <w:pStyle w:val="TableText"/>
            </w:pPr>
          </w:p>
        </w:tc>
        <w:tc>
          <w:tcPr>
            <w:tcW w:w="1104" w:type="dxa"/>
          </w:tcPr>
          <w:p w14:paraId="7B2ED406" w14:textId="094D6FAC" w:rsidR="00C77C9B" w:rsidRDefault="00000000">
            <w:pPr>
              <w:pStyle w:val="TableText"/>
            </w:pPr>
            <w:hyperlink w:anchor="C_4480-301">
              <w:r w:rsidR="008D07D6">
                <w:rPr>
                  <w:rStyle w:val="HyperlinkText9pt"/>
                </w:rPr>
                <w:t>4480-301</w:t>
              </w:r>
            </w:hyperlink>
          </w:p>
        </w:tc>
        <w:tc>
          <w:tcPr>
            <w:tcW w:w="2975" w:type="dxa"/>
          </w:tcPr>
          <w:p w14:paraId="4E88F253" w14:textId="77777777" w:rsidR="00C77C9B" w:rsidRDefault="008D07D6">
            <w:pPr>
              <w:pStyle w:val="TableText"/>
            </w:pPr>
            <w:r>
              <w:t>urn:oid:2.16.840.1.113883.6.1 (LOINC)</w:t>
            </w:r>
          </w:p>
        </w:tc>
      </w:tr>
      <w:tr w:rsidR="00C77C9B" w14:paraId="1381AF8E" w14:textId="77777777">
        <w:trPr>
          <w:jc w:val="center"/>
        </w:trPr>
        <w:tc>
          <w:tcPr>
            <w:tcW w:w="3345" w:type="dxa"/>
          </w:tcPr>
          <w:p w14:paraId="06A7A61B" w14:textId="77777777" w:rsidR="00C77C9B" w:rsidRDefault="008D07D6">
            <w:pPr>
              <w:pStyle w:val="TableText"/>
            </w:pPr>
            <w:r>
              <w:tab/>
              <w:t>title</w:t>
            </w:r>
          </w:p>
        </w:tc>
        <w:tc>
          <w:tcPr>
            <w:tcW w:w="720" w:type="dxa"/>
          </w:tcPr>
          <w:p w14:paraId="689BFEE5" w14:textId="77777777" w:rsidR="00C77C9B" w:rsidRDefault="008D07D6">
            <w:pPr>
              <w:pStyle w:val="TableText"/>
            </w:pPr>
            <w:r>
              <w:t>1..1</w:t>
            </w:r>
          </w:p>
        </w:tc>
        <w:tc>
          <w:tcPr>
            <w:tcW w:w="1152" w:type="dxa"/>
          </w:tcPr>
          <w:p w14:paraId="438E9406" w14:textId="77777777" w:rsidR="00C77C9B" w:rsidRDefault="008D07D6">
            <w:pPr>
              <w:pStyle w:val="TableText"/>
            </w:pPr>
            <w:r>
              <w:t>SHALL</w:t>
            </w:r>
          </w:p>
        </w:tc>
        <w:tc>
          <w:tcPr>
            <w:tcW w:w="864" w:type="dxa"/>
          </w:tcPr>
          <w:p w14:paraId="4FD1752F" w14:textId="77777777" w:rsidR="00C77C9B" w:rsidRDefault="00C77C9B">
            <w:pPr>
              <w:pStyle w:val="TableText"/>
            </w:pPr>
          </w:p>
        </w:tc>
        <w:tc>
          <w:tcPr>
            <w:tcW w:w="1104" w:type="dxa"/>
          </w:tcPr>
          <w:p w14:paraId="31895F19" w14:textId="798D17C4" w:rsidR="00C77C9B" w:rsidRDefault="00000000">
            <w:pPr>
              <w:pStyle w:val="TableText"/>
            </w:pPr>
            <w:hyperlink w:anchor="C_4480-302">
              <w:r w:rsidR="008D07D6">
                <w:rPr>
                  <w:rStyle w:val="HyperlinkText9pt"/>
                </w:rPr>
                <w:t>4480-302</w:t>
              </w:r>
            </w:hyperlink>
          </w:p>
        </w:tc>
        <w:tc>
          <w:tcPr>
            <w:tcW w:w="2975" w:type="dxa"/>
          </w:tcPr>
          <w:p w14:paraId="7E11FF72" w14:textId="77777777" w:rsidR="00C77C9B" w:rsidRDefault="00C77C9B">
            <w:pPr>
              <w:pStyle w:val="TableText"/>
            </w:pPr>
          </w:p>
        </w:tc>
      </w:tr>
      <w:tr w:rsidR="00C77C9B" w14:paraId="7E1C5BA5" w14:textId="77777777">
        <w:trPr>
          <w:jc w:val="center"/>
        </w:trPr>
        <w:tc>
          <w:tcPr>
            <w:tcW w:w="3345" w:type="dxa"/>
          </w:tcPr>
          <w:p w14:paraId="713886DE" w14:textId="77777777" w:rsidR="00C77C9B" w:rsidRDefault="008D07D6">
            <w:pPr>
              <w:pStyle w:val="TableText"/>
            </w:pPr>
            <w:r>
              <w:tab/>
              <w:t>text</w:t>
            </w:r>
          </w:p>
        </w:tc>
        <w:tc>
          <w:tcPr>
            <w:tcW w:w="720" w:type="dxa"/>
          </w:tcPr>
          <w:p w14:paraId="209AD9E7" w14:textId="77777777" w:rsidR="00C77C9B" w:rsidRDefault="008D07D6">
            <w:pPr>
              <w:pStyle w:val="TableText"/>
            </w:pPr>
            <w:r>
              <w:t>1..1</w:t>
            </w:r>
          </w:p>
        </w:tc>
        <w:tc>
          <w:tcPr>
            <w:tcW w:w="1152" w:type="dxa"/>
          </w:tcPr>
          <w:p w14:paraId="6FA63214" w14:textId="77777777" w:rsidR="00C77C9B" w:rsidRDefault="008D07D6">
            <w:pPr>
              <w:pStyle w:val="TableText"/>
            </w:pPr>
            <w:r>
              <w:t>SHALL</w:t>
            </w:r>
          </w:p>
        </w:tc>
        <w:tc>
          <w:tcPr>
            <w:tcW w:w="864" w:type="dxa"/>
          </w:tcPr>
          <w:p w14:paraId="55DC2E30" w14:textId="77777777" w:rsidR="00C77C9B" w:rsidRDefault="00C77C9B">
            <w:pPr>
              <w:pStyle w:val="TableText"/>
            </w:pPr>
          </w:p>
        </w:tc>
        <w:tc>
          <w:tcPr>
            <w:tcW w:w="1104" w:type="dxa"/>
          </w:tcPr>
          <w:p w14:paraId="7AE4CA44" w14:textId="0645FA91" w:rsidR="00C77C9B" w:rsidRDefault="00000000">
            <w:pPr>
              <w:pStyle w:val="TableText"/>
            </w:pPr>
            <w:hyperlink w:anchor="C_4480-303">
              <w:r w:rsidR="008D07D6">
                <w:rPr>
                  <w:rStyle w:val="HyperlinkText9pt"/>
                </w:rPr>
                <w:t>4480-303</w:t>
              </w:r>
            </w:hyperlink>
          </w:p>
        </w:tc>
        <w:tc>
          <w:tcPr>
            <w:tcW w:w="2975" w:type="dxa"/>
          </w:tcPr>
          <w:p w14:paraId="363082F2" w14:textId="77777777" w:rsidR="00C77C9B" w:rsidRDefault="00C77C9B">
            <w:pPr>
              <w:pStyle w:val="TableText"/>
            </w:pPr>
          </w:p>
        </w:tc>
      </w:tr>
      <w:tr w:rsidR="00C77C9B" w14:paraId="7FB29F58" w14:textId="77777777">
        <w:trPr>
          <w:jc w:val="center"/>
        </w:trPr>
        <w:tc>
          <w:tcPr>
            <w:tcW w:w="3345" w:type="dxa"/>
          </w:tcPr>
          <w:p w14:paraId="20F4D210" w14:textId="77777777" w:rsidR="00C77C9B" w:rsidRDefault="008D07D6">
            <w:pPr>
              <w:pStyle w:val="TableText"/>
            </w:pPr>
            <w:r>
              <w:tab/>
              <w:t>entry</w:t>
            </w:r>
          </w:p>
        </w:tc>
        <w:tc>
          <w:tcPr>
            <w:tcW w:w="720" w:type="dxa"/>
          </w:tcPr>
          <w:p w14:paraId="6B2B72DF" w14:textId="77777777" w:rsidR="00C77C9B" w:rsidRDefault="008D07D6">
            <w:pPr>
              <w:pStyle w:val="TableText"/>
            </w:pPr>
            <w:r>
              <w:t>0..*</w:t>
            </w:r>
          </w:p>
        </w:tc>
        <w:tc>
          <w:tcPr>
            <w:tcW w:w="1152" w:type="dxa"/>
          </w:tcPr>
          <w:p w14:paraId="7CE2C4A7" w14:textId="77777777" w:rsidR="00C77C9B" w:rsidRDefault="008D07D6">
            <w:pPr>
              <w:pStyle w:val="TableText"/>
            </w:pPr>
            <w:r>
              <w:t>SHOULD</w:t>
            </w:r>
          </w:p>
        </w:tc>
        <w:tc>
          <w:tcPr>
            <w:tcW w:w="864" w:type="dxa"/>
          </w:tcPr>
          <w:p w14:paraId="229F2D63" w14:textId="77777777" w:rsidR="00C77C9B" w:rsidRDefault="00C77C9B">
            <w:pPr>
              <w:pStyle w:val="TableText"/>
            </w:pPr>
          </w:p>
        </w:tc>
        <w:tc>
          <w:tcPr>
            <w:tcW w:w="1104" w:type="dxa"/>
          </w:tcPr>
          <w:p w14:paraId="4F9CE609" w14:textId="2F9707E7" w:rsidR="00C77C9B" w:rsidRDefault="00000000">
            <w:pPr>
              <w:pStyle w:val="TableText"/>
            </w:pPr>
            <w:hyperlink w:anchor="C_4480-304">
              <w:r w:rsidR="008D07D6">
                <w:rPr>
                  <w:rStyle w:val="HyperlinkText9pt"/>
                </w:rPr>
                <w:t>4480-304</w:t>
              </w:r>
            </w:hyperlink>
          </w:p>
        </w:tc>
        <w:tc>
          <w:tcPr>
            <w:tcW w:w="2975" w:type="dxa"/>
          </w:tcPr>
          <w:p w14:paraId="5131D484" w14:textId="77777777" w:rsidR="00C77C9B" w:rsidRDefault="00C77C9B">
            <w:pPr>
              <w:pStyle w:val="TableText"/>
            </w:pPr>
          </w:p>
        </w:tc>
      </w:tr>
      <w:tr w:rsidR="00C77C9B" w14:paraId="1A8182EC" w14:textId="77777777">
        <w:trPr>
          <w:jc w:val="center"/>
        </w:trPr>
        <w:tc>
          <w:tcPr>
            <w:tcW w:w="3345" w:type="dxa"/>
          </w:tcPr>
          <w:p w14:paraId="0297F98B" w14:textId="77777777" w:rsidR="00C77C9B" w:rsidRDefault="008D07D6">
            <w:pPr>
              <w:pStyle w:val="TableText"/>
            </w:pPr>
            <w:r>
              <w:tab/>
            </w:r>
            <w:r>
              <w:tab/>
              <w:t>observation</w:t>
            </w:r>
          </w:p>
        </w:tc>
        <w:tc>
          <w:tcPr>
            <w:tcW w:w="720" w:type="dxa"/>
          </w:tcPr>
          <w:p w14:paraId="1B4D05AB" w14:textId="77777777" w:rsidR="00C77C9B" w:rsidRDefault="008D07D6">
            <w:pPr>
              <w:pStyle w:val="TableText"/>
            </w:pPr>
            <w:r>
              <w:t>1..1</w:t>
            </w:r>
          </w:p>
        </w:tc>
        <w:tc>
          <w:tcPr>
            <w:tcW w:w="1152" w:type="dxa"/>
          </w:tcPr>
          <w:p w14:paraId="74DF1F20" w14:textId="77777777" w:rsidR="00C77C9B" w:rsidRDefault="008D07D6">
            <w:pPr>
              <w:pStyle w:val="TableText"/>
            </w:pPr>
            <w:r>
              <w:t>SHALL</w:t>
            </w:r>
          </w:p>
        </w:tc>
        <w:tc>
          <w:tcPr>
            <w:tcW w:w="864" w:type="dxa"/>
          </w:tcPr>
          <w:p w14:paraId="2EBA13B3" w14:textId="77777777" w:rsidR="00C77C9B" w:rsidRDefault="00C77C9B">
            <w:pPr>
              <w:pStyle w:val="TableText"/>
            </w:pPr>
          </w:p>
        </w:tc>
        <w:tc>
          <w:tcPr>
            <w:tcW w:w="1104" w:type="dxa"/>
          </w:tcPr>
          <w:p w14:paraId="33928448" w14:textId="1A3CA768" w:rsidR="00C77C9B" w:rsidRDefault="00000000">
            <w:pPr>
              <w:pStyle w:val="TableText"/>
            </w:pPr>
            <w:hyperlink w:anchor="C_4480-305">
              <w:r w:rsidR="008D07D6">
                <w:rPr>
                  <w:rStyle w:val="HyperlinkText9pt"/>
                </w:rPr>
                <w:t>4480-305</w:t>
              </w:r>
            </w:hyperlink>
          </w:p>
        </w:tc>
        <w:tc>
          <w:tcPr>
            <w:tcW w:w="2975" w:type="dxa"/>
          </w:tcPr>
          <w:p w14:paraId="16E99839" w14:textId="2295E8B5" w:rsidR="00C77C9B" w:rsidRDefault="00000000">
            <w:pPr>
              <w:pStyle w:val="TableText"/>
            </w:pPr>
            <w:hyperlink w:anchor="E_History_of_Employment_Status_Observat">
              <w:r w:rsidR="008D07D6">
                <w:rPr>
                  <w:rStyle w:val="HyperlinkText9pt"/>
                </w:rPr>
                <w:t>History of Employment Status Observation (identifier: urn:hl7ii:2.16.840.1.113883.10.20.22.4.212:2017-11-30</w:t>
              </w:r>
            </w:hyperlink>
          </w:p>
        </w:tc>
      </w:tr>
      <w:tr w:rsidR="00C77C9B" w14:paraId="77910C8E" w14:textId="77777777">
        <w:trPr>
          <w:jc w:val="center"/>
        </w:trPr>
        <w:tc>
          <w:tcPr>
            <w:tcW w:w="3345" w:type="dxa"/>
          </w:tcPr>
          <w:p w14:paraId="758864C2" w14:textId="77777777" w:rsidR="00C77C9B" w:rsidRDefault="008D07D6">
            <w:pPr>
              <w:pStyle w:val="TableText"/>
            </w:pPr>
            <w:r>
              <w:tab/>
              <w:t>entry</w:t>
            </w:r>
          </w:p>
        </w:tc>
        <w:tc>
          <w:tcPr>
            <w:tcW w:w="720" w:type="dxa"/>
          </w:tcPr>
          <w:p w14:paraId="0C8E5C31" w14:textId="77777777" w:rsidR="00C77C9B" w:rsidRDefault="008D07D6">
            <w:pPr>
              <w:pStyle w:val="TableText"/>
            </w:pPr>
            <w:r>
              <w:t>0..1</w:t>
            </w:r>
          </w:p>
        </w:tc>
        <w:tc>
          <w:tcPr>
            <w:tcW w:w="1152" w:type="dxa"/>
          </w:tcPr>
          <w:p w14:paraId="4C738510" w14:textId="77777777" w:rsidR="00C77C9B" w:rsidRDefault="008D07D6">
            <w:pPr>
              <w:pStyle w:val="TableText"/>
            </w:pPr>
            <w:r>
              <w:t>SHOULD</w:t>
            </w:r>
          </w:p>
        </w:tc>
        <w:tc>
          <w:tcPr>
            <w:tcW w:w="864" w:type="dxa"/>
          </w:tcPr>
          <w:p w14:paraId="06C498AC" w14:textId="77777777" w:rsidR="00C77C9B" w:rsidRDefault="00C77C9B">
            <w:pPr>
              <w:pStyle w:val="TableText"/>
            </w:pPr>
          </w:p>
        </w:tc>
        <w:tc>
          <w:tcPr>
            <w:tcW w:w="1104" w:type="dxa"/>
          </w:tcPr>
          <w:p w14:paraId="3F21BA81" w14:textId="531E9B73" w:rsidR="00C77C9B" w:rsidRDefault="00000000">
            <w:pPr>
              <w:pStyle w:val="TableText"/>
            </w:pPr>
            <w:hyperlink w:anchor="C_4480-306">
              <w:r w:rsidR="008D07D6">
                <w:rPr>
                  <w:rStyle w:val="HyperlinkText9pt"/>
                </w:rPr>
                <w:t>4480-306</w:t>
              </w:r>
            </w:hyperlink>
          </w:p>
        </w:tc>
        <w:tc>
          <w:tcPr>
            <w:tcW w:w="2975" w:type="dxa"/>
          </w:tcPr>
          <w:p w14:paraId="0BFCAD4D" w14:textId="77777777" w:rsidR="00C77C9B" w:rsidRDefault="00C77C9B">
            <w:pPr>
              <w:pStyle w:val="TableText"/>
            </w:pPr>
          </w:p>
        </w:tc>
      </w:tr>
      <w:tr w:rsidR="00C77C9B" w14:paraId="76947E35" w14:textId="77777777">
        <w:trPr>
          <w:jc w:val="center"/>
        </w:trPr>
        <w:tc>
          <w:tcPr>
            <w:tcW w:w="3345" w:type="dxa"/>
          </w:tcPr>
          <w:p w14:paraId="129B9C86" w14:textId="77777777" w:rsidR="00C77C9B" w:rsidRDefault="008D07D6">
            <w:pPr>
              <w:pStyle w:val="TableText"/>
            </w:pPr>
            <w:r>
              <w:tab/>
            </w:r>
            <w:r>
              <w:tab/>
              <w:t>observation</w:t>
            </w:r>
          </w:p>
        </w:tc>
        <w:tc>
          <w:tcPr>
            <w:tcW w:w="720" w:type="dxa"/>
          </w:tcPr>
          <w:p w14:paraId="76D07ABF" w14:textId="77777777" w:rsidR="00C77C9B" w:rsidRDefault="008D07D6">
            <w:pPr>
              <w:pStyle w:val="TableText"/>
            </w:pPr>
            <w:r>
              <w:t>1..1</w:t>
            </w:r>
          </w:p>
        </w:tc>
        <w:tc>
          <w:tcPr>
            <w:tcW w:w="1152" w:type="dxa"/>
          </w:tcPr>
          <w:p w14:paraId="3701E8D3" w14:textId="77777777" w:rsidR="00C77C9B" w:rsidRDefault="008D07D6">
            <w:pPr>
              <w:pStyle w:val="TableText"/>
            </w:pPr>
            <w:r>
              <w:t>SHALL</w:t>
            </w:r>
          </w:p>
        </w:tc>
        <w:tc>
          <w:tcPr>
            <w:tcW w:w="864" w:type="dxa"/>
          </w:tcPr>
          <w:p w14:paraId="5F4DAECF" w14:textId="77777777" w:rsidR="00C77C9B" w:rsidRDefault="00C77C9B">
            <w:pPr>
              <w:pStyle w:val="TableText"/>
            </w:pPr>
          </w:p>
        </w:tc>
        <w:tc>
          <w:tcPr>
            <w:tcW w:w="1104" w:type="dxa"/>
          </w:tcPr>
          <w:p w14:paraId="423811F7" w14:textId="7027AAB8" w:rsidR="00C77C9B" w:rsidRDefault="00000000">
            <w:pPr>
              <w:pStyle w:val="TableText"/>
            </w:pPr>
            <w:hyperlink w:anchor="C_4480-307">
              <w:r w:rsidR="008D07D6">
                <w:rPr>
                  <w:rStyle w:val="HyperlinkText9pt"/>
                </w:rPr>
                <w:t>4480-307</w:t>
              </w:r>
            </w:hyperlink>
          </w:p>
        </w:tc>
        <w:tc>
          <w:tcPr>
            <w:tcW w:w="2975" w:type="dxa"/>
          </w:tcPr>
          <w:p w14:paraId="7C16179B" w14:textId="293C6207" w:rsidR="00C77C9B" w:rsidRDefault="00000000">
            <w:pPr>
              <w:pStyle w:val="TableText"/>
            </w:pPr>
            <w:hyperlink w:anchor="E_Usual_Occupation_Observation_V2">
              <w:r w:rsidR="008D07D6">
                <w:rPr>
                  <w:rStyle w:val="HyperlinkText9pt"/>
                </w:rPr>
                <w:t>Usual Occupation Observation (V2) (identifier: urn:hl7ii:2.16.840.1.113883.10.20.22.4.221:2020-09-01</w:t>
              </w:r>
            </w:hyperlink>
          </w:p>
        </w:tc>
      </w:tr>
      <w:tr w:rsidR="00C77C9B" w14:paraId="431F0DF9" w14:textId="77777777">
        <w:trPr>
          <w:jc w:val="center"/>
        </w:trPr>
        <w:tc>
          <w:tcPr>
            <w:tcW w:w="3345" w:type="dxa"/>
          </w:tcPr>
          <w:p w14:paraId="39BA9C7C" w14:textId="77777777" w:rsidR="00C77C9B" w:rsidRDefault="008D07D6">
            <w:pPr>
              <w:pStyle w:val="TableText"/>
            </w:pPr>
            <w:r>
              <w:tab/>
              <w:t>entry</w:t>
            </w:r>
          </w:p>
        </w:tc>
        <w:tc>
          <w:tcPr>
            <w:tcW w:w="720" w:type="dxa"/>
          </w:tcPr>
          <w:p w14:paraId="471203CF" w14:textId="77777777" w:rsidR="00C77C9B" w:rsidRDefault="008D07D6">
            <w:pPr>
              <w:pStyle w:val="TableText"/>
            </w:pPr>
            <w:r>
              <w:t>0..*</w:t>
            </w:r>
          </w:p>
        </w:tc>
        <w:tc>
          <w:tcPr>
            <w:tcW w:w="1152" w:type="dxa"/>
          </w:tcPr>
          <w:p w14:paraId="1928EFF9" w14:textId="77777777" w:rsidR="00C77C9B" w:rsidRDefault="008D07D6">
            <w:pPr>
              <w:pStyle w:val="TableText"/>
            </w:pPr>
            <w:r>
              <w:t>SHOULD</w:t>
            </w:r>
          </w:p>
        </w:tc>
        <w:tc>
          <w:tcPr>
            <w:tcW w:w="864" w:type="dxa"/>
          </w:tcPr>
          <w:p w14:paraId="528AD9C7" w14:textId="77777777" w:rsidR="00C77C9B" w:rsidRDefault="00C77C9B">
            <w:pPr>
              <w:pStyle w:val="TableText"/>
            </w:pPr>
          </w:p>
        </w:tc>
        <w:tc>
          <w:tcPr>
            <w:tcW w:w="1104" w:type="dxa"/>
          </w:tcPr>
          <w:p w14:paraId="33D19B95" w14:textId="0D4F17FB" w:rsidR="00C77C9B" w:rsidRDefault="00000000">
            <w:pPr>
              <w:pStyle w:val="TableText"/>
            </w:pPr>
            <w:hyperlink w:anchor="C_4480-308">
              <w:r w:rsidR="008D07D6">
                <w:rPr>
                  <w:rStyle w:val="HyperlinkText9pt"/>
                </w:rPr>
                <w:t>4480-308</w:t>
              </w:r>
            </w:hyperlink>
          </w:p>
        </w:tc>
        <w:tc>
          <w:tcPr>
            <w:tcW w:w="2975" w:type="dxa"/>
          </w:tcPr>
          <w:p w14:paraId="0B4A7960" w14:textId="77777777" w:rsidR="00C77C9B" w:rsidRDefault="00C77C9B">
            <w:pPr>
              <w:pStyle w:val="TableText"/>
            </w:pPr>
          </w:p>
        </w:tc>
      </w:tr>
      <w:tr w:rsidR="00C77C9B" w14:paraId="26AE59E1" w14:textId="77777777">
        <w:trPr>
          <w:jc w:val="center"/>
        </w:trPr>
        <w:tc>
          <w:tcPr>
            <w:tcW w:w="3345" w:type="dxa"/>
          </w:tcPr>
          <w:p w14:paraId="1967E8D8" w14:textId="77777777" w:rsidR="00C77C9B" w:rsidRDefault="008D07D6">
            <w:pPr>
              <w:pStyle w:val="TableText"/>
            </w:pPr>
            <w:r>
              <w:tab/>
            </w:r>
            <w:r>
              <w:tab/>
              <w:t>observation</w:t>
            </w:r>
          </w:p>
        </w:tc>
        <w:tc>
          <w:tcPr>
            <w:tcW w:w="720" w:type="dxa"/>
          </w:tcPr>
          <w:p w14:paraId="425C62B6" w14:textId="77777777" w:rsidR="00C77C9B" w:rsidRDefault="008D07D6">
            <w:pPr>
              <w:pStyle w:val="TableText"/>
            </w:pPr>
            <w:r>
              <w:t>1..1</w:t>
            </w:r>
          </w:p>
        </w:tc>
        <w:tc>
          <w:tcPr>
            <w:tcW w:w="1152" w:type="dxa"/>
          </w:tcPr>
          <w:p w14:paraId="6D43BB74" w14:textId="77777777" w:rsidR="00C77C9B" w:rsidRDefault="008D07D6">
            <w:pPr>
              <w:pStyle w:val="TableText"/>
            </w:pPr>
            <w:r>
              <w:t>SHALL</w:t>
            </w:r>
          </w:p>
        </w:tc>
        <w:tc>
          <w:tcPr>
            <w:tcW w:w="864" w:type="dxa"/>
          </w:tcPr>
          <w:p w14:paraId="5A7B3B17" w14:textId="77777777" w:rsidR="00C77C9B" w:rsidRDefault="00C77C9B">
            <w:pPr>
              <w:pStyle w:val="TableText"/>
            </w:pPr>
          </w:p>
        </w:tc>
        <w:tc>
          <w:tcPr>
            <w:tcW w:w="1104" w:type="dxa"/>
          </w:tcPr>
          <w:p w14:paraId="4496B533" w14:textId="76D6C7BE" w:rsidR="00C77C9B" w:rsidRDefault="00000000">
            <w:pPr>
              <w:pStyle w:val="TableText"/>
            </w:pPr>
            <w:hyperlink w:anchor="C_4480-309">
              <w:r w:rsidR="008D07D6">
                <w:rPr>
                  <w:rStyle w:val="HyperlinkText9pt"/>
                </w:rPr>
                <w:t>4480-309</w:t>
              </w:r>
            </w:hyperlink>
          </w:p>
        </w:tc>
        <w:tc>
          <w:tcPr>
            <w:tcW w:w="2975" w:type="dxa"/>
          </w:tcPr>
          <w:p w14:paraId="64B2492E" w14:textId="77777777" w:rsidR="00C77C9B" w:rsidRDefault="008D07D6">
            <w:pPr>
              <w:pStyle w:val="TableText"/>
            </w:pPr>
            <w:r>
              <w:t>Combat Zone Period Observation (identifier: urn:hl7ii:2.16.840.1.113883.10.20.22.4.213:2017-11-30</w:t>
            </w:r>
          </w:p>
        </w:tc>
      </w:tr>
      <w:tr w:rsidR="00C77C9B" w14:paraId="08D38610" w14:textId="77777777">
        <w:trPr>
          <w:jc w:val="center"/>
        </w:trPr>
        <w:tc>
          <w:tcPr>
            <w:tcW w:w="3345" w:type="dxa"/>
          </w:tcPr>
          <w:p w14:paraId="09BAE35C" w14:textId="77777777" w:rsidR="00C77C9B" w:rsidRDefault="008D07D6">
            <w:pPr>
              <w:pStyle w:val="TableText"/>
            </w:pPr>
            <w:r>
              <w:tab/>
              <w:t>entry</w:t>
            </w:r>
          </w:p>
        </w:tc>
        <w:tc>
          <w:tcPr>
            <w:tcW w:w="720" w:type="dxa"/>
          </w:tcPr>
          <w:p w14:paraId="61B0F2FF" w14:textId="77777777" w:rsidR="00C77C9B" w:rsidRDefault="008D07D6">
            <w:pPr>
              <w:pStyle w:val="TableText"/>
            </w:pPr>
            <w:r>
              <w:t>0..*</w:t>
            </w:r>
          </w:p>
        </w:tc>
        <w:tc>
          <w:tcPr>
            <w:tcW w:w="1152" w:type="dxa"/>
          </w:tcPr>
          <w:p w14:paraId="5C6711C7" w14:textId="77777777" w:rsidR="00C77C9B" w:rsidRDefault="008D07D6">
            <w:pPr>
              <w:pStyle w:val="TableText"/>
            </w:pPr>
            <w:r>
              <w:t>SHOULD</w:t>
            </w:r>
          </w:p>
        </w:tc>
        <w:tc>
          <w:tcPr>
            <w:tcW w:w="864" w:type="dxa"/>
          </w:tcPr>
          <w:p w14:paraId="7921E3C5" w14:textId="77777777" w:rsidR="00C77C9B" w:rsidRDefault="00C77C9B">
            <w:pPr>
              <w:pStyle w:val="TableText"/>
            </w:pPr>
          </w:p>
        </w:tc>
        <w:tc>
          <w:tcPr>
            <w:tcW w:w="1104" w:type="dxa"/>
          </w:tcPr>
          <w:p w14:paraId="242BECA9" w14:textId="76933A4E" w:rsidR="00C77C9B" w:rsidRDefault="00000000">
            <w:pPr>
              <w:pStyle w:val="TableText"/>
            </w:pPr>
            <w:hyperlink w:anchor="C_4480-310">
              <w:r w:rsidR="008D07D6">
                <w:rPr>
                  <w:rStyle w:val="HyperlinkText9pt"/>
                </w:rPr>
                <w:t>4480-310</w:t>
              </w:r>
            </w:hyperlink>
          </w:p>
        </w:tc>
        <w:tc>
          <w:tcPr>
            <w:tcW w:w="2975" w:type="dxa"/>
          </w:tcPr>
          <w:p w14:paraId="4422DF0B" w14:textId="77777777" w:rsidR="00C77C9B" w:rsidRDefault="00C77C9B">
            <w:pPr>
              <w:pStyle w:val="TableText"/>
            </w:pPr>
          </w:p>
        </w:tc>
      </w:tr>
      <w:tr w:rsidR="00C77C9B" w14:paraId="254BFEA8" w14:textId="77777777">
        <w:trPr>
          <w:jc w:val="center"/>
        </w:trPr>
        <w:tc>
          <w:tcPr>
            <w:tcW w:w="3345" w:type="dxa"/>
          </w:tcPr>
          <w:p w14:paraId="35CAB7DB" w14:textId="77777777" w:rsidR="00C77C9B" w:rsidRDefault="008D07D6">
            <w:pPr>
              <w:pStyle w:val="TableText"/>
            </w:pPr>
            <w:r>
              <w:tab/>
            </w:r>
            <w:r>
              <w:tab/>
              <w:t>observation</w:t>
            </w:r>
          </w:p>
        </w:tc>
        <w:tc>
          <w:tcPr>
            <w:tcW w:w="720" w:type="dxa"/>
          </w:tcPr>
          <w:p w14:paraId="3CFC0E32" w14:textId="77777777" w:rsidR="00C77C9B" w:rsidRDefault="008D07D6">
            <w:pPr>
              <w:pStyle w:val="TableText"/>
            </w:pPr>
            <w:r>
              <w:t>1..1</w:t>
            </w:r>
          </w:p>
        </w:tc>
        <w:tc>
          <w:tcPr>
            <w:tcW w:w="1152" w:type="dxa"/>
          </w:tcPr>
          <w:p w14:paraId="2CB97280" w14:textId="77777777" w:rsidR="00C77C9B" w:rsidRDefault="008D07D6">
            <w:pPr>
              <w:pStyle w:val="TableText"/>
            </w:pPr>
            <w:r>
              <w:t>SHALL</w:t>
            </w:r>
          </w:p>
        </w:tc>
        <w:tc>
          <w:tcPr>
            <w:tcW w:w="864" w:type="dxa"/>
          </w:tcPr>
          <w:p w14:paraId="616A6646" w14:textId="77777777" w:rsidR="00C77C9B" w:rsidRDefault="00C77C9B">
            <w:pPr>
              <w:pStyle w:val="TableText"/>
            </w:pPr>
          </w:p>
        </w:tc>
        <w:tc>
          <w:tcPr>
            <w:tcW w:w="1104" w:type="dxa"/>
          </w:tcPr>
          <w:p w14:paraId="49E27A19" w14:textId="2BEF3920" w:rsidR="00C77C9B" w:rsidRDefault="00000000">
            <w:pPr>
              <w:pStyle w:val="TableText"/>
            </w:pPr>
            <w:hyperlink w:anchor="C_4480-311">
              <w:r w:rsidR="008D07D6">
                <w:rPr>
                  <w:rStyle w:val="HyperlinkText9pt"/>
                </w:rPr>
                <w:t>4480-311</w:t>
              </w:r>
            </w:hyperlink>
          </w:p>
        </w:tc>
        <w:tc>
          <w:tcPr>
            <w:tcW w:w="2975" w:type="dxa"/>
          </w:tcPr>
          <w:p w14:paraId="1072F5CA" w14:textId="2D902B36" w:rsidR="00C77C9B" w:rsidRDefault="00000000">
            <w:pPr>
              <w:pStyle w:val="TableText"/>
            </w:pPr>
            <w:hyperlink w:anchor="E_Past_or_Present_Occupation_Obs_V2">
              <w:r w:rsidR="008D07D6">
                <w:rPr>
                  <w:rStyle w:val="HyperlinkText9pt"/>
                </w:rPr>
                <w:t>Past or Present Occupation Observation (V2) (identifier: urn:hl7ii:2.16.840.1.113883.10.20.22.4.217:2020-09-01</w:t>
              </w:r>
            </w:hyperlink>
          </w:p>
        </w:tc>
      </w:tr>
      <w:tr w:rsidR="00C77C9B" w14:paraId="41655CFE" w14:textId="77777777">
        <w:trPr>
          <w:jc w:val="center"/>
        </w:trPr>
        <w:tc>
          <w:tcPr>
            <w:tcW w:w="3345" w:type="dxa"/>
          </w:tcPr>
          <w:p w14:paraId="6F753650" w14:textId="77777777" w:rsidR="00C77C9B" w:rsidRDefault="008D07D6">
            <w:pPr>
              <w:pStyle w:val="TableText"/>
            </w:pPr>
            <w:r>
              <w:tab/>
              <w:t>entry</w:t>
            </w:r>
          </w:p>
        </w:tc>
        <w:tc>
          <w:tcPr>
            <w:tcW w:w="720" w:type="dxa"/>
          </w:tcPr>
          <w:p w14:paraId="7EB19F9B" w14:textId="77777777" w:rsidR="00C77C9B" w:rsidRDefault="008D07D6">
            <w:pPr>
              <w:pStyle w:val="TableText"/>
            </w:pPr>
            <w:r>
              <w:t>0..*</w:t>
            </w:r>
          </w:p>
        </w:tc>
        <w:tc>
          <w:tcPr>
            <w:tcW w:w="1152" w:type="dxa"/>
          </w:tcPr>
          <w:p w14:paraId="7F4509F2" w14:textId="77777777" w:rsidR="00C77C9B" w:rsidRDefault="008D07D6">
            <w:pPr>
              <w:pStyle w:val="TableText"/>
            </w:pPr>
            <w:r>
              <w:t>MAY</w:t>
            </w:r>
          </w:p>
        </w:tc>
        <w:tc>
          <w:tcPr>
            <w:tcW w:w="864" w:type="dxa"/>
          </w:tcPr>
          <w:p w14:paraId="169B86DF" w14:textId="77777777" w:rsidR="00C77C9B" w:rsidRDefault="00C77C9B">
            <w:pPr>
              <w:pStyle w:val="TableText"/>
            </w:pPr>
          </w:p>
        </w:tc>
        <w:tc>
          <w:tcPr>
            <w:tcW w:w="1104" w:type="dxa"/>
          </w:tcPr>
          <w:p w14:paraId="6791D986" w14:textId="5726190C" w:rsidR="00C77C9B" w:rsidRDefault="00000000">
            <w:pPr>
              <w:pStyle w:val="TableText"/>
            </w:pPr>
            <w:hyperlink w:anchor="C_4480-312">
              <w:r w:rsidR="008D07D6">
                <w:rPr>
                  <w:rStyle w:val="HyperlinkText9pt"/>
                </w:rPr>
                <w:t>4480-312</w:t>
              </w:r>
            </w:hyperlink>
          </w:p>
        </w:tc>
        <w:tc>
          <w:tcPr>
            <w:tcW w:w="2975" w:type="dxa"/>
          </w:tcPr>
          <w:p w14:paraId="6152D294" w14:textId="77777777" w:rsidR="00C77C9B" w:rsidRDefault="00C77C9B">
            <w:pPr>
              <w:pStyle w:val="TableText"/>
            </w:pPr>
          </w:p>
        </w:tc>
      </w:tr>
      <w:tr w:rsidR="00C77C9B" w14:paraId="2D3D606F" w14:textId="77777777">
        <w:trPr>
          <w:jc w:val="center"/>
        </w:trPr>
        <w:tc>
          <w:tcPr>
            <w:tcW w:w="3345" w:type="dxa"/>
          </w:tcPr>
          <w:p w14:paraId="68AD6552" w14:textId="77777777" w:rsidR="00C77C9B" w:rsidRDefault="008D07D6">
            <w:pPr>
              <w:pStyle w:val="TableText"/>
            </w:pPr>
            <w:r>
              <w:tab/>
            </w:r>
            <w:r>
              <w:tab/>
              <w:t>observation</w:t>
            </w:r>
          </w:p>
        </w:tc>
        <w:tc>
          <w:tcPr>
            <w:tcW w:w="720" w:type="dxa"/>
          </w:tcPr>
          <w:p w14:paraId="5F14EDF4" w14:textId="77777777" w:rsidR="00C77C9B" w:rsidRDefault="008D07D6">
            <w:pPr>
              <w:pStyle w:val="TableText"/>
            </w:pPr>
            <w:r>
              <w:t>1..1</w:t>
            </w:r>
          </w:p>
        </w:tc>
        <w:tc>
          <w:tcPr>
            <w:tcW w:w="1152" w:type="dxa"/>
          </w:tcPr>
          <w:p w14:paraId="40F98A73" w14:textId="77777777" w:rsidR="00C77C9B" w:rsidRDefault="008D07D6">
            <w:pPr>
              <w:pStyle w:val="TableText"/>
            </w:pPr>
            <w:r>
              <w:t>SHALL</w:t>
            </w:r>
          </w:p>
        </w:tc>
        <w:tc>
          <w:tcPr>
            <w:tcW w:w="864" w:type="dxa"/>
          </w:tcPr>
          <w:p w14:paraId="40412B54" w14:textId="77777777" w:rsidR="00C77C9B" w:rsidRDefault="00C77C9B">
            <w:pPr>
              <w:pStyle w:val="TableText"/>
            </w:pPr>
          </w:p>
        </w:tc>
        <w:tc>
          <w:tcPr>
            <w:tcW w:w="1104" w:type="dxa"/>
          </w:tcPr>
          <w:p w14:paraId="1F280F48" w14:textId="52606E91" w:rsidR="00C77C9B" w:rsidRDefault="00000000">
            <w:pPr>
              <w:pStyle w:val="TableText"/>
            </w:pPr>
            <w:hyperlink w:anchor="C_4480-313">
              <w:r w:rsidR="008D07D6">
                <w:rPr>
                  <w:rStyle w:val="HyperlinkText9pt"/>
                </w:rPr>
                <w:t>4480-313</w:t>
              </w:r>
            </w:hyperlink>
          </w:p>
        </w:tc>
        <w:tc>
          <w:tcPr>
            <w:tcW w:w="2975" w:type="dxa"/>
          </w:tcPr>
          <w:p w14:paraId="5EDF07DC" w14:textId="77777777" w:rsidR="00C77C9B" w:rsidRDefault="008D07D6">
            <w:pPr>
              <w:pStyle w:val="TableText"/>
            </w:pPr>
            <w:r>
              <w:t>Date of Retirement Observation (identifier: urn:hl7ii:2.16.840.1.113883.10.20.22.4.218:2017-11-30</w:t>
            </w:r>
          </w:p>
        </w:tc>
      </w:tr>
    </w:tbl>
    <w:p w14:paraId="26A9502D" w14:textId="77777777" w:rsidR="00C77C9B" w:rsidRDefault="00C77C9B">
      <w:pPr>
        <w:pStyle w:val="BodyText"/>
      </w:pPr>
    </w:p>
    <w:p w14:paraId="48759D9F" w14:textId="0AAE6EF4" w:rsidR="00C77C9B" w:rsidRDefault="008D07D6" w:rsidP="0055183B">
      <w:pPr>
        <w:numPr>
          <w:ilvl w:val="0"/>
          <w:numId w:val="104"/>
        </w:numPr>
      </w:pPr>
      <w:r>
        <w:t xml:space="preserve">Conforms to </w:t>
      </w:r>
      <w:hyperlink w:anchor="S_Social_History_Section_V3">
        <w:r>
          <w:rPr>
            <w:rStyle w:val="HyperlinkCourierBold"/>
          </w:rPr>
          <w:t>Social History Section (V3)</w:t>
        </w:r>
      </w:hyperlink>
      <w:r>
        <w:t xml:space="preserve"> template </w:t>
      </w:r>
      <w:r>
        <w:rPr>
          <w:rStyle w:val="XMLname"/>
        </w:rPr>
        <w:t>(identifier: urn:hl7ii:2.16.840.1.113883.10.20.22.2.17:2015-08-01)</w:t>
      </w:r>
      <w:r>
        <w:t>.</w:t>
      </w:r>
    </w:p>
    <w:p w14:paraId="632CBD58" w14:textId="77777777" w:rsidR="00C77C9B" w:rsidRDefault="008D07D6" w:rsidP="0055183B">
      <w:pPr>
        <w:numPr>
          <w:ilvl w:val="0"/>
          <w:numId w:val="104"/>
        </w:numPr>
      </w:pPr>
      <w:r>
        <w:rPr>
          <w:rStyle w:val="keyword"/>
        </w:rPr>
        <w:t>SHALL</w:t>
      </w:r>
      <w:r>
        <w:t xml:space="preserve"> contain exactly one [1..1] </w:t>
      </w:r>
      <w:r>
        <w:rPr>
          <w:rStyle w:val="XMLnameBold"/>
        </w:rPr>
        <w:t>templateId</w:t>
      </w:r>
      <w:bookmarkStart w:id="873" w:name="C_4480-296"/>
      <w:r>
        <w:t xml:space="preserve"> (CONF:4480-296)</w:t>
      </w:r>
      <w:bookmarkEnd w:id="873"/>
      <w:r>
        <w:t xml:space="preserve"> such that it</w:t>
      </w:r>
    </w:p>
    <w:p w14:paraId="4668B7FA" w14:textId="77777777" w:rsidR="00C77C9B" w:rsidRDefault="008D07D6" w:rsidP="0055183B">
      <w:pPr>
        <w:numPr>
          <w:ilvl w:val="1"/>
          <w:numId w:val="104"/>
        </w:numPr>
      </w:pPr>
      <w:r>
        <w:rPr>
          <w:rStyle w:val="keyword"/>
        </w:rPr>
        <w:t>SHALL</w:t>
      </w:r>
      <w:r>
        <w:t xml:space="preserve"> contain exactly one [1..1] </w:t>
      </w:r>
      <w:r>
        <w:rPr>
          <w:rStyle w:val="XMLnameBold"/>
        </w:rPr>
        <w:t>@root</w:t>
      </w:r>
      <w:bookmarkStart w:id="874" w:name="C_4480-298"/>
      <w:r>
        <w:t xml:space="preserve"> (CONF:4480-298)</w:t>
      </w:r>
      <w:bookmarkEnd w:id="874"/>
      <w:r>
        <w:t>.</w:t>
      </w:r>
    </w:p>
    <w:p w14:paraId="3A66D7F3" w14:textId="77777777" w:rsidR="00C77C9B" w:rsidRDefault="008D07D6" w:rsidP="0055183B">
      <w:pPr>
        <w:numPr>
          <w:ilvl w:val="1"/>
          <w:numId w:val="104"/>
        </w:numPr>
      </w:pPr>
      <w:r>
        <w:rPr>
          <w:rStyle w:val="keyword"/>
        </w:rPr>
        <w:t>SHALL</w:t>
      </w:r>
      <w:r>
        <w:t xml:space="preserve"> contain exactly one [1..1] </w:t>
      </w:r>
      <w:r>
        <w:rPr>
          <w:rStyle w:val="XMLnameBold"/>
        </w:rPr>
        <w:t>@extension</w:t>
      </w:r>
      <w:r>
        <w:t>=</w:t>
      </w:r>
      <w:r>
        <w:rPr>
          <w:rStyle w:val="XMLname"/>
        </w:rPr>
        <w:t>"2020-09-01"</w:t>
      </w:r>
      <w:bookmarkStart w:id="875" w:name="C_4480-299"/>
      <w:r>
        <w:t xml:space="preserve"> (CONF:4480-299)</w:t>
      </w:r>
      <w:bookmarkEnd w:id="875"/>
      <w:r>
        <w:t>.</w:t>
      </w:r>
    </w:p>
    <w:p w14:paraId="16774EDC" w14:textId="77777777" w:rsidR="00C77C9B" w:rsidRDefault="008D07D6" w:rsidP="0055183B">
      <w:pPr>
        <w:numPr>
          <w:ilvl w:val="0"/>
          <w:numId w:val="104"/>
        </w:numPr>
      </w:pPr>
      <w:r>
        <w:rPr>
          <w:rStyle w:val="keyword"/>
        </w:rPr>
        <w:lastRenderedPageBreak/>
        <w:t>SHALL</w:t>
      </w:r>
      <w:r>
        <w:t xml:space="preserve"> contain exactly one [1..1] </w:t>
      </w:r>
      <w:r>
        <w:rPr>
          <w:rStyle w:val="XMLnameBold"/>
        </w:rPr>
        <w:t>code</w:t>
      </w:r>
      <w:bookmarkStart w:id="876" w:name="C_4480-297"/>
      <w:r>
        <w:t xml:space="preserve"> (CONF:4480-297)</w:t>
      </w:r>
      <w:bookmarkEnd w:id="876"/>
      <w:r>
        <w:t>.</w:t>
      </w:r>
    </w:p>
    <w:p w14:paraId="7A190FA1" w14:textId="77777777" w:rsidR="00C77C9B" w:rsidRDefault="008D07D6" w:rsidP="0055183B">
      <w:pPr>
        <w:numPr>
          <w:ilvl w:val="1"/>
          <w:numId w:val="104"/>
        </w:numPr>
      </w:pPr>
      <w:r>
        <w:t xml:space="preserve">This code </w:t>
      </w:r>
      <w:r>
        <w:rPr>
          <w:rStyle w:val="keyword"/>
        </w:rPr>
        <w:t>SHALL</w:t>
      </w:r>
      <w:r>
        <w:t xml:space="preserve"> contain exactly one [1..1] </w:t>
      </w:r>
      <w:r>
        <w:rPr>
          <w:rStyle w:val="XMLnameBold"/>
        </w:rPr>
        <w:t>@code</w:t>
      </w:r>
      <w:r>
        <w:t>=</w:t>
      </w:r>
      <w:r>
        <w:rPr>
          <w:rStyle w:val="XMLname"/>
        </w:rPr>
        <w:t>"29762-2"</w:t>
      </w:r>
      <w:r>
        <w:t xml:space="preserve"> Social history (CodeSystem: </w:t>
      </w:r>
      <w:r>
        <w:rPr>
          <w:rStyle w:val="XMLname"/>
        </w:rPr>
        <w:t>LOINC urn:oid:2.16.840.1.113883.6.1</w:t>
      </w:r>
      <w:r>
        <w:t>)</w:t>
      </w:r>
      <w:bookmarkStart w:id="877" w:name="C_4480-300"/>
      <w:r>
        <w:t xml:space="preserve"> (CONF:4480-300)</w:t>
      </w:r>
      <w:bookmarkEnd w:id="877"/>
      <w:r>
        <w:t>.</w:t>
      </w:r>
    </w:p>
    <w:p w14:paraId="2E799F28" w14:textId="77777777" w:rsidR="00C77C9B" w:rsidRDefault="008D07D6" w:rsidP="0055183B">
      <w:pPr>
        <w:numPr>
          <w:ilvl w:val="1"/>
          <w:numId w:val="104"/>
        </w:numPr>
      </w:pPr>
      <w:r>
        <w:t xml:space="preserve">This code </w:t>
      </w:r>
      <w:r>
        <w:rPr>
          <w:rStyle w:val="keyword"/>
        </w:rPr>
        <w:t>SHALL</w:t>
      </w:r>
      <w:r>
        <w:t xml:space="preserve"> contain exactly one [1..1] </w:t>
      </w:r>
      <w:r>
        <w:rPr>
          <w:rStyle w:val="XMLnameBold"/>
        </w:rPr>
        <w:t>@codeSystem</w:t>
      </w:r>
      <w:r>
        <w:t xml:space="preserve">, which </w:t>
      </w:r>
      <w:r>
        <w:rPr>
          <w:rStyle w:val="keyword"/>
        </w:rPr>
        <w:t>SHALL</w:t>
      </w:r>
      <w:r>
        <w:t xml:space="preserve"> be selected from CodeSystem </w:t>
      </w:r>
      <w:r>
        <w:rPr>
          <w:rStyle w:val="XMLname"/>
        </w:rPr>
        <w:t>LOINC (urn:oid:2.16.840.1.113883.6.1)</w:t>
      </w:r>
      <w:r>
        <w:rPr>
          <w:rStyle w:val="keyword"/>
        </w:rPr>
        <w:t xml:space="preserve"> STATIC</w:t>
      </w:r>
      <w:bookmarkStart w:id="878" w:name="C_4480-301"/>
      <w:r>
        <w:t xml:space="preserve"> (CONF:4480-301)</w:t>
      </w:r>
      <w:bookmarkEnd w:id="878"/>
      <w:r>
        <w:t>.</w:t>
      </w:r>
    </w:p>
    <w:p w14:paraId="0ADB8B30" w14:textId="77777777" w:rsidR="00C77C9B" w:rsidRDefault="008D07D6" w:rsidP="0055183B">
      <w:pPr>
        <w:numPr>
          <w:ilvl w:val="0"/>
          <w:numId w:val="104"/>
        </w:numPr>
      </w:pPr>
      <w:r>
        <w:rPr>
          <w:rStyle w:val="keyword"/>
        </w:rPr>
        <w:t>SHALL</w:t>
      </w:r>
      <w:r>
        <w:t xml:space="preserve"> contain exactly one [1..1] </w:t>
      </w:r>
      <w:r>
        <w:rPr>
          <w:rStyle w:val="XMLnameBold"/>
        </w:rPr>
        <w:t>title</w:t>
      </w:r>
      <w:bookmarkStart w:id="879" w:name="C_4480-302"/>
      <w:r>
        <w:t xml:space="preserve"> (CONF:4480-302)</w:t>
      </w:r>
      <w:bookmarkEnd w:id="879"/>
      <w:r>
        <w:t>.</w:t>
      </w:r>
    </w:p>
    <w:p w14:paraId="2377791F" w14:textId="77777777" w:rsidR="00C77C9B" w:rsidRDefault="008D07D6" w:rsidP="0055183B">
      <w:pPr>
        <w:numPr>
          <w:ilvl w:val="0"/>
          <w:numId w:val="104"/>
        </w:numPr>
      </w:pPr>
      <w:r>
        <w:rPr>
          <w:rStyle w:val="keyword"/>
        </w:rPr>
        <w:t>SHALL</w:t>
      </w:r>
      <w:r>
        <w:t xml:space="preserve"> contain exactly one [1..1] </w:t>
      </w:r>
      <w:r>
        <w:rPr>
          <w:rStyle w:val="XMLnameBold"/>
        </w:rPr>
        <w:t>text</w:t>
      </w:r>
      <w:bookmarkStart w:id="880" w:name="C_4480-303"/>
      <w:r>
        <w:t xml:space="preserve"> (CONF:4480-303)</w:t>
      </w:r>
      <w:bookmarkEnd w:id="880"/>
      <w:r>
        <w:t>.</w:t>
      </w:r>
    </w:p>
    <w:p w14:paraId="396E5515" w14:textId="77777777" w:rsidR="00C77C9B" w:rsidRDefault="008D07D6" w:rsidP="0055183B">
      <w:pPr>
        <w:numPr>
          <w:ilvl w:val="0"/>
          <w:numId w:val="104"/>
        </w:numPr>
      </w:pPr>
      <w:r>
        <w:rPr>
          <w:rStyle w:val="keyword"/>
        </w:rPr>
        <w:t>SHOULD</w:t>
      </w:r>
      <w:r>
        <w:t xml:space="preserve"> contain zero or more [0..*] </w:t>
      </w:r>
      <w:r>
        <w:rPr>
          <w:rStyle w:val="XMLnameBold"/>
        </w:rPr>
        <w:t>entry</w:t>
      </w:r>
      <w:bookmarkStart w:id="881" w:name="C_4480-304"/>
      <w:r>
        <w:t xml:space="preserve"> (CONF:4480-304)</w:t>
      </w:r>
      <w:bookmarkEnd w:id="881"/>
      <w:r>
        <w:t xml:space="preserve"> such that it</w:t>
      </w:r>
    </w:p>
    <w:p w14:paraId="58C2D0A8" w14:textId="0ADFC40E" w:rsidR="00C77C9B" w:rsidRDefault="008D07D6" w:rsidP="0055183B">
      <w:pPr>
        <w:numPr>
          <w:ilvl w:val="1"/>
          <w:numId w:val="104"/>
        </w:numPr>
      </w:pPr>
      <w:r>
        <w:rPr>
          <w:rStyle w:val="keyword"/>
        </w:rPr>
        <w:t>SHALL</w:t>
      </w:r>
      <w:r>
        <w:t xml:space="preserve"> contain exactly one [1..1]  </w:t>
      </w:r>
      <w:hyperlink w:anchor="E_History_of_Employment_Status_Observat">
        <w:r>
          <w:rPr>
            <w:rStyle w:val="HyperlinkCourierBold"/>
          </w:rPr>
          <w:t>History of Employment Status Observation</w:t>
        </w:r>
      </w:hyperlink>
      <w:r>
        <w:rPr>
          <w:rStyle w:val="XMLname"/>
        </w:rPr>
        <w:t xml:space="preserve"> (identifier: urn:hl7ii:2.16.840.1.113883.10.20.22.4.212:2017-11-30)</w:t>
      </w:r>
      <w:bookmarkStart w:id="882" w:name="C_4480-305"/>
      <w:r>
        <w:t xml:space="preserve"> (CONF:4480-305)</w:t>
      </w:r>
      <w:bookmarkEnd w:id="882"/>
      <w:r>
        <w:t>.</w:t>
      </w:r>
    </w:p>
    <w:p w14:paraId="44CBA88E" w14:textId="77777777" w:rsidR="00C77C9B" w:rsidRDefault="008D07D6" w:rsidP="0055183B">
      <w:pPr>
        <w:numPr>
          <w:ilvl w:val="0"/>
          <w:numId w:val="104"/>
        </w:numPr>
      </w:pPr>
      <w:r>
        <w:rPr>
          <w:rStyle w:val="keyword"/>
        </w:rPr>
        <w:t>SHOULD</w:t>
      </w:r>
      <w:r>
        <w:t xml:space="preserve"> contain zero or one [0..1] </w:t>
      </w:r>
      <w:r>
        <w:rPr>
          <w:rStyle w:val="XMLnameBold"/>
        </w:rPr>
        <w:t>entry</w:t>
      </w:r>
      <w:bookmarkStart w:id="883" w:name="C_4480-306"/>
      <w:r>
        <w:t xml:space="preserve"> (CONF:4480-306)</w:t>
      </w:r>
      <w:bookmarkEnd w:id="883"/>
      <w:r>
        <w:t xml:space="preserve"> such that it</w:t>
      </w:r>
    </w:p>
    <w:p w14:paraId="540E1C29" w14:textId="1918BE0B" w:rsidR="00C77C9B" w:rsidRDefault="008D07D6" w:rsidP="0055183B">
      <w:pPr>
        <w:numPr>
          <w:ilvl w:val="1"/>
          <w:numId w:val="104"/>
        </w:numPr>
      </w:pPr>
      <w:r>
        <w:rPr>
          <w:rStyle w:val="keyword"/>
        </w:rPr>
        <w:t>SHALL</w:t>
      </w:r>
      <w:r>
        <w:t xml:space="preserve"> contain exactly one [1..1]  </w:t>
      </w:r>
      <w:hyperlink w:anchor="E_Usual_Occupation_Observation_V2">
        <w:r>
          <w:rPr>
            <w:rStyle w:val="HyperlinkCourierBold"/>
          </w:rPr>
          <w:t>Usual Occupation Observation (V2)</w:t>
        </w:r>
      </w:hyperlink>
      <w:r>
        <w:rPr>
          <w:rStyle w:val="XMLname"/>
        </w:rPr>
        <w:t xml:space="preserve"> (identifier: urn:hl7ii:2.16.840.1.113883.10.20.22.4.221:2020-09-01)</w:t>
      </w:r>
      <w:bookmarkStart w:id="884" w:name="C_4480-307"/>
      <w:r>
        <w:t xml:space="preserve"> (CONF:4480-307)</w:t>
      </w:r>
      <w:bookmarkEnd w:id="884"/>
      <w:r>
        <w:t>.</w:t>
      </w:r>
    </w:p>
    <w:p w14:paraId="3C5B4329" w14:textId="77777777" w:rsidR="00C77C9B" w:rsidRDefault="008D07D6" w:rsidP="0055183B">
      <w:pPr>
        <w:numPr>
          <w:ilvl w:val="0"/>
          <w:numId w:val="104"/>
        </w:numPr>
      </w:pPr>
      <w:r>
        <w:rPr>
          <w:rStyle w:val="keyword"/>
        </w:rPr>
        <w:t>SHOULD</w:t>
      </w:r>
      <w:r>
        <w:t xml:space="preserve"> contain zero or more [0..*] </w:t>
      </w:r>
      <w:r>
        <w:rPr>
          <w:rStyle w:val="XMLnameBold"/>
        </w:rPr>
        <w:t>entry</w:t>
      </w:r>
      <w:bookmarkStart w:id="885" w:name="C_4480-308"/>
      <w:r>
        <w:t xml:space="preserve"> (CONF:4480-308)</w:t>
      </w:r>
      <w:bookmarkEnd w:id="885"/>
      <w:r>
        <w:t xml:space="preserve"> such that it</w:t>
      </w:r>
    </w:p>
    <w:p w14:paraId="142C55D0" w14:textId="77777777" w:rsidR="00C77C9B" w:rsidRDefault="008D07D6" w:rsidP="0055183B">
      <w:pPr>
        <w:numPr>
          <w:ilvl w:val="1"/>
          <w:numId w:val="104"/>
        </w:numPr>
      </w:pPr>
      <w:r>
        <w:rPr>
          <w:rStyle w:val="keyword"/>
        </w:rPr>
        <w:t>SHALL</w:t>
      </w:r>
      <w:r>
        <w:t xml:space="preserve"> contain exactly one [1..1] Combat Zone Period Observation</w:t>
      </w:r>
      <w:r>
        <w:rPr>
          <w:rStyle w:val="XMLname"/>
        </w:rPr>
        <w:t xml:space="preserve"> (identifier: urn:hl7ii:2.16.840.1.113883.10.20.22.4.213:2017-11-30)</w:t>
      </w:r>
      <w:bookmarkStart w:id="886" w:name="C_4480-309"/>
      <w:r>
        <w:t xml:space="preserve"> (CONF:4480-309)</w:t>
      </w:r>
      <w:bookmarkEnd w:id="886"/>
      <w:r>
        <w:t>.</w:t>
      </w:r>
    </w:p>
    <w:p w14:paraId="03E4BED8" w14:textId="77777777" w:rsidR="00C77C9B" w:rsidRDefault="008D07D6" w:rsidP="0055183B">
      <w:pPr>
        <w:numPr>
          <w:ilvl w:val="0"/>
          <w:numId w:val="104"/>
        </w:numPr>
      </w:pPr>
      <w:r>
        <w:rPr>
          <w:rStyle w:val="keyword"/>
        </w:rPr>
        <w:t>SHOULD</w:t>
      </w:r>
      <w:r>
        <w:t xml:space="preserve"> contain zero or more [0..*] </w:t>
      </w:r>
      <w:r>
        <w:rPr>
          <w:rStyle w:val="XMLnameBold"/>
        </w:rPr>
        <w:t>entry</w:t>
      </w:r>
      <w:bookmarkStart w:id="887" w:name="C_4480-310"/>
      <w:r>
        <w:t xml:space="preserve"> (CONF:4480-310)</w:t>
      </w:r>
      <w:bookmarkEnd w:id="887"/>
      <w:r>
        <w:t xml:space="preserve"> such that it</w:t>
      </w:r>
    </w:p>
    <w:p w14:paraId="797A135F" w14:textId="4B1078B3" w:rsidR="00C77C9B" w:rsidRDefault="008D07D6" w:rsidP="0055183B">
      <w:pPr>
        <w:numPr>
          <w:ilvl w:val="1"/>
          <w:numId w:val="104"/>
        </w:numPr>
      </w:pPr>
      <w:r>
        <w:rPr>
          <w:rStyle w:val="keyword"/>
        </w:rPr>
        <w:t>SHALL</w:t>
      </w:r>
      <w:r>
        <w:t xml:space="preserve"> contain exactly one [1..1]  </w:t>
      </w:r>
      <w:hyperlink w:anchor="E_Past_or_Present_Occupation_Obs_V2">
        <w:r>
          <w:rPr>
            <w:rStyle w:val="HyperlinkCourierBold"/>
          </w:rPr>
          <w:t>Past or Present Occupation Observation (V2)</w:t>
        </w:r>
      </w:hyperlink>
      <w:r>
        <w:rPr>
          <w:rStyle w:val="XMLname"/>
        </w:rPr>
        <w:t xml:space="preserve"> (identifier: urn:hl7ii:2.16.840.1.113883.10.20.22.4.217:2020-09-01)</w:t>
      </w:r>
      <w:bookmarkStart w:id="888" w:name="C_4480-311"/>
      <w:r>
        <w:t xml:space="preserve"> (CONF:4480-311)</w:t>
      </w:r>
      <w:bookmarkEnd w:id="888"/>
      <w:r>
        <w:t>.</w:t>
      </w:r>
    </w:p>
    <w:p w14:paraId="5B461879" w14:textId="77777777" w:rsidR="00C77C9B" w:rsidRDefault="008D07D6" w:rsidP="0055183B">
      <w:pPr>
        <w:numPr>
          <w:ilvl w:val="0"/>
          <w:numId w:val="104"/>
        </w:numPr>
      </w:pPr>
      <w:r>
        <w:rPr>
          <w:rStyle w:val="keyword"/>
        </w:rPr>
        <w:t>MAY</w:t>
      </w:r>
      <w:r>
        <w:t xml:space="preserve"> contain zero or more [0..*] </w:t>
      </w:r>
      <w:r>
        <w:rPr>
          <w:rStyle w:val="XMLnameBold"/>
        </w:rPr>
        <w:t>entry</w:t>
      </w:r>
      <w:bookmarkStart w:id="889" w:name="C_4480-312"/>
      <w:r>
        <w:t xml:space="preserve"> (CONF:4480-312)</w:t>
      </w:r>
      <w:bookmarkEnd w:id="889"/>
      <w:r>
        <w:t xml:space="preserve"> such that it</w:t>
      </w:r>
    </w:p>
    <w:p w14:paraId="2B25C8A1" w14:textId="77777777" w:rsidR="00C77C9B" w:rsidRDefault="008D07D6" w:rsidP="0055183B">
      <w:pPr>
        <w:numPr>
          <w:ilvl w:val="1"/>
          <w:numId w:val="104"/>
        </w:numPr>
      </w:pPr>
      <w:r>
        <w:rPr>
          <w:rStyle w:val="keyword"/>
        </w:rPr>
        <w:t>SHALL</w:t>
      </w:r>
      <w:r>
        <w:t xml:space="preserve"> contain exactly one [1..1] Date of Retirement Observation</w:t>
      </w:r>
      <w:r>
        <w:rPr>
          <w:rStyle w:val="XMLname"/>
        </w:rPr>
        <w:t xml:space="preserve"> (identifier: urn:hl7ii:2.16.840.1.113883.10.20.22.4.218:2017-11-30)</w:t>
      </w:r>
      <w:bookmarkStart w:id="890" w:name="C_4480-313"/>
      <w:r>
        <w:t xml:space="preserve"> (CONF:4480-313)</w:t>
      </w:r>
      <w:bookmarkEnd w:id="890"/>
      <w:r>
        <w:t>.</w:t>
      </w:r>
    </w:p>
    <w:p w14:paraId="638E86D4" w14:textId="39FE0599" w:rsidR="00C77C9B" w:rsidRDefault="008D07D6">
      <w:pPr>
        <w:pStyle w:val="Caption"/>
        <w:ind w:left="130" w:right="115"/>
      </w:pPr>
      <w:bookmarkStart w:id="891" w:name="_Toc175307855"/>
      <w:r>
        <w:lastRenderedPageBreak/>
        <w:t xml:space="preserve">Figure </w:t>
      </w:r>
      <w:r>
        <w:fldChar w:fldCharType="begin"/>
      </w:r>
      <w:r>
        <w:instrText>SEQ Figure \* ARABIC</w:instrText>
      </w:r>
      <w:r>
        <w:fldChar w:fldCharType="separate"/>
      </w:r>
      <w:r w:rsidR="00C17516">
        <w:t>40</w:t>
      </w:r>
      <w:r>
        <w:fldChar w:fldCharType="end"/>
      </w:r>
      <w:r>
        <w:t>: Occupational Data for Health Template Requirements Section Example</w:t>
      </w:r>
      <w:bookmarkEnd w:id="891"/>
    </w:p>
    <w:p w14:paraId="6DD751A6" w14:textId="77777777" w:rsidR="00C77C9B" w:rsidRDefault="008D07D6">
      <w:pPr>
        <w:pStyle w:val="Example"/>
        <w:ind w:left="130" w:right="115"/>
      </w:pPr>
      <w:r>
        <w:t>&lt;section&gt;</w:t>
      </w:r>
    </w:p>
    <w:p w14:paraId="786436F3" w14:textId="77777777" w:rsidR="00C77C9B" w:rsidRDefault="008D07D6">
      <w:pPr>
        <w:pStyle w:val="Example"/>
        <w:ind w:left="130" w:right="115"/>
      </w:pPr>
      <w:r>
        <w:t xml:space="preserve">    &lt;templateId root="2.16.840.1.113883.10.20.22.2.17" extension="2017-09-20" /&gt;</w:t>
      </w:r>
    </w:p>
    <w:p w14:paraId="379D0CFA" w14:textId="77777777" w:rsidR="00C77C9B" w:rsidRDefault="008D07D6">
      <w:pPr>
        <w:pStyle w:val="Example"/>
        <w:ind w:left="130" w:right="115"/>
      </w:pPr>
      <w:r>
        <w:t xml:space="preserve">    &lt;templateId root="XXX" extension="XXX" /&gt;</w:t>
      </w:r>
    </w:p>
    <w:p w14:paraId="1F07A0AC" w14:textId="77777777" w:rsidR="00C77C9B" w:rsidRDefault="008D07D6">
      <w:pPr>
        <w:pStyle w:val="Example"/>
        <w:ind w:left="130" w:right="115"/>
      </w:pPr>
      <w:r>
        <w:t xml:space="preserve">    &lt;code code="29762-2" codeSystem="2.16.840.1.113883.6.1" codeSystemName=“Logical Observation Identifiers, Names and Codes” displayName="SOCIAL HISTORY" /&gt;</w:t>
      </w:r>
    </w:p>
    <w:p w14:paraId="02ABB5C3" w14:textId="77777777" w:rsidR="00C77C9B" w:rsidRDefault="008D07D6">
      <w:pPr>
        <w:pStyle w:val="Example"/>
        <w:ind w:left="130" w:right="115"/>
      </w:pPr>
      <w:r>
        <w:t xml:space="preserve">    &lt;title /&gt;</w:t>
      </w:r>
    </w:p>
    <w:p w14:paraId="1068B410" w14:textId="77777777" w:rsidR="00C77C9B" w:rsidRDefault="008D07D6">
      <w:pPr>
        <w:pStyle w:val="Example"/>
        <w:ind w:left="130" w:right="115"/>
      </w:pPr>
      <w:r>
        <w:t xml:space="preserve">    &lt;text&gt;</w:t>
      </w:r>
    </w:p>
    <w:p w14:paraId="1BD08277" w14:textId="77777777" w:rsidR="00C77C9B" w:rsidRDefault="008D07D6">
      <w:pPr>
        <w:pStyle w:val="Example"/>
        <w:ind w:left="130" w:right="115"/>
      </w:pPr>
      <w:r>
        <w:t xml:space="preserve">    &lt;/text&gt;</w:t>
      </w:r>
    </w:p>
    <w:p w14:paraId="2929BFA3" w14:textId="77777777" w:rsidR="00C77C9B" w:rsidRDefault="008D07D6">
      <w:pPr>
        <w:pStyle w:val="Example"/>
        <w:ind w:left="130" w:right="115"/>
      </w:pPr>
      <w:r>
        <w:t xml:space="preserve">    &lt;entry&gt;</w:t>
      </w:r>
    </w:p>
    <w:p w14:paraId="41A990BA" w14:textId="77777777" w:rsidR="00C77C9B" w:rsidRDefault="008D07D6">
      <w:pPr>
        <w:pStyle w:val="Example"/>
        <w:ind w:left="130" w:right="115"/>
      </w:pPr>
      <w:r>
        <w:t xml:space="preserve">        &lt;observation classCode="OBS" moodCode="EVN"&gt;</w:t>
      </w:r>
    </w:p>
    <w:p w14:paraId="21221879" w14:textId="77777777" w:rsidR="00C77C9B" w:rsidRDefault="008D07D6">
      <w:pPr>
        <w:pStyle w:val="Example"/>
        <w:ind w:left="130" w:right="115"/>
      </w:pPr>
      <w:r>
        <w:t xml:space="preserve">            &lt;templateId root="2.16.840.1.113883.10.20.22.4.212" extension="2017-11-30" /&gt;</w:t>
      </w:r>
    </w:p>
    <w:p w14:paraId="341198D3" w14:textId="77777777" w:rsidR="00C77C9B" w:rsidRDefault="008D07D6">
      <w:pPr>
        <w:pStyle w:val="Example"/>
        <w:ind w:left="130" w:right="115"/>
      </w:pPr>
      <w:r>
        <w:t xml:space="preserve">            &lt;templateId root="2.16.840.1.113883.10.20.22.4.212" extension="2017-11-30 " /&gt;</w:t>
      </w:r>
    </w:p>
    <w:p w14:paraId="22209957" w14:textId="77777777" w:rsidR="00C77C9B" w:rsidRDefault="008D07D6">
      <w:pPr>
        <w:pStyle w:val="Example"/>
        <w:ind w:left="130" w:right="115"/>
      </w:pPr>
      <w:r>
        <w:t xml:space="preserve">            &lt;id root="c1e39467-4b79-474e-9c75-927b45e8616a" /&gt;</w:t>
      </w:r>
    </w:p>
    <w:p w14:paraId="57A76B68" w14:textId="77777777" w:rsidR="00C77C9B" w:rsidRDefault="008D07D6">
      <w:pPr>
        <w:pStyle w:val="Example"/>
        <w:ind w:left="130" w:right="115"/>
      </w:pPr>
      <w:r>
        <w:t xml:space="preserve">            &lt;code code="74165-2" codeSystem="2.16.840.1.113883.6.1" codeSystemName=“Logical Observation Identifiers, Names and Codes” displayName=“History of Employment Status”/&gt;</w:t>
      </w:r>
    </w:p>
    <w:p w14:paraId="4CD05597" w14:textId="77777777" w:rsidR="00C77C9B" w:rsidRDefault="008D07D6">
      <w:pPr>
        <w:pStyle w:val="Example"/>
        <w:ind w:left="130" w:right="115"/>
      </w:pPr>
      <w:r>
        <w:t xml:space="preserve">            &lt;statusCode code="completed" /&gt;</w:t>
      </w:r>
    </w:p>
    <w:p w14:paraId="6F704F67" w14:textId="77777777" w:rsidR="00C77C9B" w:rsidRDefault="008D07D6">
      <w:pPr>
        <w:pStyle w:val="Example"/>
        <w:ind w:left="130" w:right="115"/>
      </w:pPr>
      <w:r>
        <w:t xml:space="preserve">            &lt;effectiveTime xsi:type="IVL_TS"&gt;</w:t>
      </w:r>
    </w:p>
    <w:p w14:paraId="42A3228C" w14:textId="77777777" w:rsidR="00C77C9B" w:rsidRDefault="008D07D6">
      <w:pPr>
        <w:pStyle w:val="Example"/>
        <w:ind w:left="130" w:right="115"/>
      </w:pPr>
      <w:r>
        <w:t xml:space="preserve">                &lt;low value="20170116154714”/&gt;</w:t>
      </w:r>
    </w:p>
    <w:p w14:paraId="07711FB7" w14:textId="77777777" w:rsidR="00C77C9B" w:rsidRDefault="008D07D6">
      <w:pPr>
        <w:pStyle w:val="Example"/>
        <w:ind w:left="130" w:right="115"/>
      </w:pPr>
      <w:r>
        <w:t xml:space="preserve">                &lt;high value="20180616154714”/&gt;</w:t>
      </w:r>
    </w:p>
    <w:p w14:paraId="19DA7491" w14:textId="77777777" w:rsidR="00C77C9B" w:rsidRDefault="008D07D6">
      <w:pPr>
        <w:pStyle w:val="Example"/>
        <w:ind w:left="130" w:right="115"/>
      </w:pPr>
      <w:r>
        <w:t xml:space="preserve">            &lt;/effectiveTime&gt;</w:t>
      </w:r>
    </w:p>
    <w:p w14:paraId="6CB6A448" w14:textId="77777777" w:rsidR="00C77C9B" w:rsidRDefault="008D07D6">
      <w:pPr>
        <w:pStyle w:val="Example"/>
        <w:ind w:left="130" w:right="115"/>
      </w:pPr>
      <w:r>
        <w:t xml:space="preserve">            &lt;value xsi:type="CD" code="Employed" codeSystem="2.16.840.1.113883.5.1063" codeSystemName="HL7ObservationValue" displayName="Employed" /&gt;</w:t>
      </w:r>
    </w:p>
    <w:p w14:paraId="35C9548B" w14:textId="77777777" w:rsidR="00C77C9B" w:rsidRDefault="008D07D6">
      <w:pPr>
        <w:pStyle w:val="Example"/>
        <w:ind w:left="130" w:right="115"/>
      </w:pPr>
      <w:r>
        <w:t xml:space="preserve">        &lt;/observation&gt;</w:t>
      </w:r>
    </w:p>
    <w:p w14:paraId="07BD320A" w14:textId="77777777" w:rsidR="00C77C9B" w:rsidRDefault="008D07D6">
      <w:pPr>
        <w:pStyle w:val="Example"/>
        <w:ind w:left="130" w:right="115"/>
      </w:pPr>
      <w:r>
        <w:t xml:space="preserve">    &lt;/entry&gt;</w:t>
      </w:r>
    </w:p>
    <w:p w14:paraId="00355F70" w14:textId="77777777" w:rsidR="00C77C9B" w:rsidRDefault="008D07D6">
      <w:pPr>
        <w:pStyle w:val="Example"/>
        <w:ind w:left="130" w:right="115"/>
      </w:pPr>
      <w:r>
        <w:t xml:space="preserve">    &lt;entry&gt;</w:t>
      </w:r>
    </w:p>
    <w:p w14:paraId="1A9AE8D6" w14:textId="77777777" w:rsidR="00C77C9B" w:rsidRDefault="008D07D6">
      <w:pPr>
        <w:pStyle w:val="Example"/>
        <w:ind w:left="130" w:right="115"/>
      </w:pPr>
      <w:r>
        <w:t xml:space="preserve">        &lt;observation classCode="OBS" moodCode="EVN"&gt;</w:t>
      </w:r>
    </w:p>
    <w:p w14:paraId="43E32678" w14:textId="77777777" w:rsidR="00C77C9B" w:rsidRDefault="008D07D6">
      <w:pPr>
        <w:pStyle w:val="Example"/>
        <w:ind w:left="130" w:right="115"/>
      </w:pPr>
      <w:r>
        <w:t xml:space="preserve">            &lt;templateId root="2.16.840.1.113883.10.20.22.4.221" extension="2017-11-30" /&gt;</w:t>
      </w:r>
    </w:p>
    <w:p w14:paraId="7C47B1CC" w14:textId="77777777" w:rsidR="00C77C9B" w:rsidRDefault="008D07D6">
      <w:pPr>
        <w:pStyle w:val="Example"/>
        <w:ind w:left="130" w:right="115"/>
      </w:pPr>
      <w:r>
        <w:t xml:space="preserve">            &lt;id root="4b0149ce-45c3-4c29-97a1-951ecc415aac" /&gt;</w:t>
      </w:r>
    </w:p>
    <w:p w14:paraId="657CDA37" w14:textId="77777777" w:rsidR="00C77C9B" w:rsidRDefault="008D07D6">
      <w:pPr>
        <w:pStyle w:val="Example"/>
        <w:ind w:left="130" w:right="115"/>
      </w:pPr>
      <w:r>
        <w:t xml:space="preserve">            &lt;code code="21843-8" codeSystem="2.16.840.1.113883.6.1" codeSystemName=“Logical Observation Identifiers, Names and Codes” displayName=“History of Usual Occupation”/&gt;</w:t>
      </w:r>
    </w:p>
    <w:p w14:paraId="01CC5A9C" w14:textId="77777777" w:rsidR="00C77C9B" w:rsidRDefault="008D07D6">
      <w:pPr>
        <w:pStyle w:val="Example"/>
        <w:ind w:left="130" w:right="115"/>
      </w:pPr>
      <w:r>
        <w:t xml:space="preserve">            &lt;statusCode code="completed" /&gt;</w:t>
      </w:r>
    </w:p>
    <w:p w14:paraId="17BCB1FF" w14:textId="77777777" w:rsidR="00C77C9B" w:rsidRDefault="008D07D6">
      <w:pPr>
        <w:pStyle w:val="Example"/>
        <w:ind w:left="130" w:right="115"/>
      </w:pPr>
      <w:r>
        <w:t xml:space="preserve">            &lt;effectiveTime xsi:type="IVL_TS"&gt;</w:t>
      </w:r>
    </w:p>
    <w:p w14:paraId="3D053445" w14:textId="77777777" w:rsidR="00C77C9B" w:rsidRDefault="008D07D6">
      <w:pPr>
        <w:pStyle w:val="Example"/>
        <w:ind w:left="130" w:right="115"/>
      </w:pPr>
      <w:r>
        <w:t xml:space="preserve">               &lt;low value="20171216”/&gt;</w:t>
      </w:r>
    </w:p>
    <w:p w14:paraId="0BB30121" w14:textId="77777777" w:rsidR="00C77C9B" w:rsidRDefault="008D07D6">
      <w:pPr>
        <w:pStyle w:val="Example"/>
        <w:ind w:left="130" w:right="115"/>
      </w:pPr>
      <w:r>
        <w:t xml:space="preserve">               &lt;high /&gt;</w:t>
      </w:r>
    </w:p>
    <w:p w14:paraId="6D3EFC18" w14:textId="77777777" w:rsidR="00C77C9B" w:rsidRDefault="008D07D6">
      <w:pPr>
        <w:pStyle w:val="Example"/>
        <w:ind w:left="130" w:right="115"/>
      </w:pPr>
      <w:r>
        <w:t xml:space="preserve">            &lt;/effectiveTime&gt;</w:t>
      </w:r>
    </w:p>
    <w:p w14:paraId="245A0BE6" w14:textId="77777777" w:rsidR="00C77C9B" w:rsidRDefault="008D07D6">
      <w:pPr>
        <w:pStyle w:val="Example"/>
        <w:ind w:left="130" w:right="115"/>
      </w:pPr>
      <w:r>
        <w:t xml:space="preserve">            &lt;value xsi:type="CD" code="3600" codeSystem="2.16.840.1.113883.6.240" codeSystemName="U.S. Census Occupation Code (2010)" displayName="Nursing, psychiatric, and home health aides"</w:t>
      </w:r>
    </w:p>
    <w:p w14:paraId="2D872EAD" w14:textId="77777777" w:rsidR="00C77C9B" w:rsidRDefault="008D07D6">
      <w:pPr>
        <w:pStyle w:val="Example"/>
        <w:ind w:left="130" w:right="115"/>
      </w:pPr>
      <w:r>
        <w:t xml:space="preserve">      &lt;translation code="31-1014.00.007136" </w:t>
      </w:r>
    </w:p>
    <w:p w14:paraId="36167E90" w14:textId="77777777" w:rsidR="00C77C9B" w:rsidRDefault="008D07D6">
      <w:pPr>
        <w:pStyle w:val="Example"/>
        <w:ind w:left="130" w:right="115"/>
      </w:pPr>
      <w:r>
        <w:t xml:space="preserve">     codeSystem="urn:oid:2.16.840.1.114222.4.5.327"</w:t>
      </w:r>
    </w:p>
    <w:p w14:paraId="18021A61" w14:textId="77777777" w:rsidR="00C77C9B" w:rsidRDefault="008D07D6">
      <w:pPr>
        <w:pStyle w:val="Example"/>
        <w:ind w:left="130" w:right="115"/>
      </w:pPr>
      <w:r>
        <w:t xml:space="preserve">    codeSystemName="Occupation Data for Health (ODH) "</w:t>
      </w:r>
    </w:p>
    <w:p w14:paraId="23BABA54" w14:textId="77777777" w:rsidR="00C77C9B" w:rsidRDefault="008D07D6">
      <w:pPr>
        <w:pStyle w:val="Example"/>
        <w:ind w:left="130" w:right="115"/>
      </w:pPr>
      <w:r>
        <w:t xml:space="preserve">     displayName="Certified Nursing Assistant (CNA) [Nursing Assistants]"   /&gt;</w:t>
      </w:r>
    </w:p>
    <w:p w14:paraId="4D8B001B" w14:textId="77777777" w:rsidR="00C77C9B" w:rsidRDefault="008D07D6">
      <w:pPr>
        <w:pStyle w:val="Example"/>
        <w:ind w:left="130" w:right="115"/>
      </w:pPr>
      <w:r>
        <w:t xml:space="preserve">           /&gt;</w:t>
      </w:r>
    </w:p>
    <w:p w14:paraId="688FF29C" w14:textId="77777777" w:rsidR="00C77C9B" w:rsidRDefault="008D07D6">
      <w:pPr>
        <w:pStyle w:val="Example"/>
        <w:ind w:left="130" w:right="115"/>
      </w:pPr>
      <w:r>
        <w:t xml:space="preserve">            &lt;subject&gt;</w:t>
      </w:r>
    </w:p>
    <w:p w14:paraId="755B2C9A" w14:textId="77777777" w:rsidR="00C77C9B" w:rsidRDefault="008D07D6">
      <w:pPr>
        <w:pStyle w:val="Example"/>
        <w:ind w:left="130" w:right="115"/>
      </w:pPr>
      <w:r>
        <w:t xml:space="preserve">                &lt;relatedSubject classCode="PRS"&gt;</w:t>
      </w:r>
    </w:p>
    <w:p w14:paraId="45CAF94B" w14:textId="77777777" w:rsidR="00C77C9B" w:rsidRDefault="008D07D6">
      <w:pPr>
        <w:pStyle w:val="Example"/>
        <w:ind w:left="130" w:right="115"/>
      </w:pPr>
      <w:r>
        <w:t xml:space="preserve">                    &lt;code code="PRN" codeSystem="RoleCode" /&gt;</w:t>
      </w:r>
    </w:p>
    <w:p w14:paraId="16CA9B13" w14:textId="77777777" w:rsidR="00C77C9B" w:rsidRDefault="008D07D6">
      <w:pPr>
        <w:pStyle w:val="Example"/>
        <w:ind w:left="130" w:right="115"/>
      </w:pPr>
      <w:r>
        <w:t xml:space="preserve">                &lt;/relatedSubject&gt;</w:t>
      </w:r>
    </w:p>
    <w:p w14:paraId="75ABDFCC" w14:textId="77777777" w:rsidR="00C77C9B" w:rsidRDefault="008D07D6">
      <w:pPr>
        <w:pStyle w:val="Example"/>
        <w:ind w:left="130" w:right="115"/>
      </w:pPr>
      <w:r>
        <w:t xml:space="preserve">            &lt;/subject&gt;</w:t>
      </w:r>
    </w:p>
    <w:p w14:paraId="5DB58247" w14:textId="77777777" w:rsidR="00C77C9B" w:rsidRDefault="008D07D6">
      <w:pPr>
        <w:pStyle w:val="Example"/>
        <w:ind w:left="130" w:right="115"/>
      </w:pPr>
      <w:r>
        <w:t xml:space="preserve">            &lt;entryRelationship typeCode="REFR"&gt;</w:t>
      </w:r>
    </w:p>
    <w:p w14:paraId="1753D0A9" w14:textId="77777777" w:rsidR="00C77C9B" w:rsidRDefault="008D07D6">
      <w:pPr>
        <w:pStyle w:val="Example"/>
        <w:ind w:left="130" w:right="115"/>
      </w:pPr>
      <w:r>
        <w:t xml:space="preserve">                  &lt;observation classCode="OBS" moodCode="EVN"&gt;</w:t>
      </w:r>
    </w:p>
    <w:p w14:paraId="0578A855" w14:textId="77777777" w:rsidR="00C77C9B" w:rsidRDefault="008D07D6">
      <w:pPr>
        <w:pStyle w:val="Example"/>
        <w:ind w:left="130" w:right="115"/>
      </w:pPr>
      <w:r>
        <w:t xml:space="preserve">                      &lt;templateId root="2.16.840.1.113883.10.20.22.4.220" extension="2017-11-30" /&gt;</w:t>
      </w:r>
    </w:p>
    <w:p w14:paraId="00DE7C8E" w14:textId="77777777" w:rsidR="00C77C9B" w:rsidRDefault="008D07D6">
      <w:pPr>
        <w:pStyle w:val="Example"/>
        <w:ind w:left="130" w:right="115"/>
      </w:pPr>
      <w:r>
        <w:t xml:space="preserve">                      &lt;id root="af6ec728-d61c-4402-8683-9f3499efad95" /&gt;</w:t>
      </w:r>
    </w:p>
    <w:p w14:paraId="725D057C" w14:textId="77777777" w:rsidR="00C77C9B" w:rsidRDefault="008D07D6">
      <w:pPr>
        <w:pStyle w:val="Example"/>
        <w:ind w:left="130" w:right="115"/>
      </w:pPr>
      <w:r>
        <w:lastRenderedPageBreak/>
        <w:t xml:space="preserve">                      &lt;code code="74163-7"  codeSystem="2.16.840.1.113883.6.1" codeSystemName=“Logical Observation Identifiers, Names and Codes” displayName=“Usual Occupation Duration”/&gt;</w:t>
      </w:r>
    </w:p>
    <w:p w14:paraId="75A86533" w14:textId="77777777" w:rsidR="00C77C9B" w:rsidRDefault="008D07D6">
      <w:pPr>
        <w:pStyle w:val="Example"/>
        <w:ind w:left="130" w:right="115"/>
      </w:pPr>
      <w:r>
        <w:t xml:space="preserve">                      &lt;statusCode code=“completed” /&gt;</w:t>
      </w:r>
    </w:p>
    <w:p w14:paraId="583F4458" w14:textId="77777777" w:rsidR="00C77C9B" w:rsidRDefault="008D07D6">
      <w:pPr>
        <w:pStyle w:val="Example"/>
        <w:ind w:left="130" w:right="115"/>
      </w:pPr>
      <w:r>
        <w:t xml:space="preserve">                      &lt;value xsi:type="PQ" value="15" unit="a" /&gt;</w:t>
      </w:r>
    </w:p>
    <w:p w14:paraId="0E2DD6B0" w14:textId="77777777" w:rsidR="00C77C9B" w:rsidRDefault="008D07D6">
      <w:pPr>
        <w:pStyle w:val="Example"/>
        <w:ind w:left="130" w:right="115"/>
      </w:pPr>
      <w:r>
        <w:t xml:space="preserve">                  &lt;/observation&gt;</w:t>
      </w:r>
    </w:p>
    <w:p w14:paraId="0F91D4F0" w14:textId="77777777" w:rsidR="00C77C9B" w:rsidRDefault="008D07D6">
      <w:pPr>
        <w:pStyle w:val="Example"/>
        <w:ind w:left="130" w:right="115"/>
      </w:pPr>
      <w:r>
        <w:t xml:space="preserve">            &lt;/entryRelationship&gt;</w:t>
      </w:r>
    </w:p>
    <w:p w14:paraId="68A2BB19" w14:textId="77777777" w:rsidR="00C77C9B" w:rsidRDefault="008D07D6">
      <w:pPr>
        <w:pStyle w:val="Example"/>
        <w:ind w:left="130" w:right="115"/>
      </w:pPr>
      <w:r>
        <w:t xml:space="preserve">            &lt;entryRelationship typeCode="REFR"&gt;</w:t>
      </w:r>
    </w:p>
    <w:p w14:paraId="45F0ABF6" w14:textId="77777777" w:rsidR="00C77C9B" w:rsidRDefault="008D07D6">
      <w:pPr>
        <w:pStyle w:val="Example"/>
        <w:ind w:left="130" w:right="115"/>
      </w:pPr>
      <w:r>
        <w:t xml:space="preserve">                  &lt;observation classCode="OBS" moodCode="EVN"&gt;</w:t>
      </w:r>
    </w:p>
    <w:p w14:paraId="3D01DC33" w14:textId="77777777" w:rsidR="00C77C9B" w:rsidRDefault="008D07D6">
      <w:pPr>
        <w:pStyle w:val="Example"/>
        <w:ind w:left="130" w:right="115"/>
      </w:pPr>
      <w:r>
        <w:t xml:space="preserve">                      &lt;templateId root="2.16.840.1.113883.10.20.22.4.219" extension="2017-11-30" /&gt;</w:t>
      </w:r>
    </w:p>
    <w:p w14:paraId="0B697695" w14:textId="77777777" w:rsidR="00C77C9B" w:rsidRDefault="008D07D6">
      <w:pPr>
        <w:pStyle w:val="Example"/>
        <w:ind w:left="130" w:right="115"/>
      </w:pPr>
      <w:r>
        <w:t xml:space="preserve">                      &lt;id root="6da60b5a-1447-4685-bb05-8721f25714b2" /&gt;</w:t>
      </w:r>
    </w:p>
    <w:p w14:paraId="67F6F4BD" w14:textId="77777777" w:rsidR="00C77C9B" w:rsidRDefault="008D07D6">
      <w:pPr>
        <w:pStyle w:val="Example"/>
        <w:ind w:left="130" w:right="115"/>
      </w:pPr>
      <w:r>
        <w:t xml:space="preserve">                      &lt;code code="21844-6" codeSystem="2.16.840.1.113883.6.1" codeSystemName=“Logical Observation Identifiers, Names and Codes” displayName=“Usual Industry”/&gt;</w:t>
      </w:r>
    </w:p>
    <w:p w14:paraId="0817E2DC" w14:textId="77777777" w:rsidR="00C77C9B" w:rsidRDefault="008D07D6">
      <w:pPr>
        <w:pStyle w:val="Example"/>
        <w:ind w:left="130" w:right="115"/>
      </w:pPr>
      <w:r>
        <w:t xml:space="preserve">                      &lt;statusCode code=“completed” /&gt;</w:t>
      </w:r>
    </w:p>
    <w:p w14:paraId="1766D07D" w14:textId="77777777" w:rsidR="00C77C9B" w:rsidRDefault="008D07D6">
      <w:pPr>
        <w:pStyle w:val="Example"/>
        <w:ind w:left="130" w:right="115"/>
      </w:pPr>
      <w:r>
        <w:t xml:space="preserve">                      &lt;value xsi:type="CD" code="8270" codeSystem="2.16.840.1.114222.4.5.315" codeSystemName="Industry CDC Census 2010" displayName="Nursing care facilities"</w:t>
      </w:r>
    </w:p>
    <w:p w14:paraId="5E591896" w14:textId="77777777" w:rsidR="00C77C9B" w:rsidRDefault="008D07D6">
      <w:pPr>
        <w:pStyle w:val="Example"/>
        <w:ind w:left="130" w:right="115"/>
      </w:pPr>
      <w:r>
        <w:t xml:space="preserve">    &lt;translation code="621610.008495" </w:t>
      </w:r>
    </w:p>
    <w:p w14:paraId="1B110FC8" w14:textId="77777777" w:rsidR="00C77C9B" w:rsidRDefault="008D07D6">
      <w:pPr>
        <w:pStyle w:val="Example"/>
        <w:ind w:left="130" w:right="115"/>
      </w:pPr>
      <w:r>
        <w:t xml:space="preserve">     codeSystem="2.16.840.1.114222.4.5.327"</w:t>
      </w:r>
    </w:p>
    <w:p w14:paraId="78972499" w14:textId="77777777" w:rsidR="00C77C9B" w:rsidRDefault="008D07D6">
      <w:pPr>
        <w:pStyle w:val="Example"/>
        <w:ind w:left="130" w:right="115"/>
      </w:pPr>
      <w:r>
        <w:t xml:space="preserve">    codeSystemName="Occupaional Data for Health (ODH)"</w:t>
      </w:r>
    </w:p>
    <w:p w14:paraId="59640395" w14:textId="77777777" w:rsidR="00C77C9B" w:rsidRDefault="008D07D6">
      <w:pPr>
        <w:pStyle w:val="Example"/>
        <w:ind w:left="130" w:right="115"/>
      </w:pPr>
      <w:r>
        <w:t xml:space="preserve">     displayName="Home nursing services "   /&gt;</w:t>
      </w:r>
    </w:p>
    <w:p w14:paraId="6CEA4AA9" w14:textId="77777777" w:rsidR="00C77C9B" w:rsidRDefault="008D07D6">
      <w:pPr>
        <w:pStyle w:val="Example"/>
        <w:ind w:left="130" w:right="115"/>
      </w:pPr>
      <w:r>
        <w:t xml:space="preserve">                 /&gt;</w:t>
      </w:r>
    </w:p>
    <w:p w14:paraId="733F25EF" w14:textId="77777777" w:rsidR="00C77C9B" w:rsidRDefault="008D07D6">
      <w:pPr>
        <w:pStyle w:val="Example"/>
        <w:ind w:left="130" w:right="115"/>
      </w:pPr>
      <w:r>
        <w:t xml:space="preserve">                  &lt;/observation&gt;</w:t>
      </w:r>
    </w:p>
    <w:p w14:paraId="589F3B6F" w14:textId="77777777" w:rsidR="00C77C9B" w:rsidRDefault="008D07D6">
      <w:pPr>
        <w:pStyle w:val="Example"/>
        <w:ind w:left="130" w:right="115"/>
      </w:pPr>
      <w:r>
        <w:t xml:space="preserve">            &lt;/entryRelationship&gt;</w:t>
      </w:r>
    </w:p>
    <w:p w14:paraId="6FB7E3AB" w14:textId="77777777" w:rsidR="00C77C9B" w:rsidRDefault="008D07D6">
      <w:pPr>
        <w:pStyle w:val="Example"/>
        <w:ind w:left="130" w:right="115"/>
      </w:pPr>
      <w:r>
        <w:t xml:space="preserve">        &lt;/observation&gt;</w:t>
      </w:r>
    </w:p>
    <w:p w14:paraId="7CA608DC" w14:textId="77777777" w:rsidR="00C77C9B" w:rsidRDefault="008D07D6">
      <w:pPr>
        <w:pStyle w:val="Example"/>
        <w:ind w:left="130" w:right="115"/>
      </w:pPr>
      <w:r>
        <w:t xml:space="preserve">    &lt;/entry&gt;</w:t>
      </w:r>
    </w:p>
    <w:p w14:paraId="08AED5F0" w14:textId="77777777" w:rsidR="00C77C9B" w:rsidRDefault="008D07D6">
      <w:pPr>
        <w:pStyle w:val="Example"/>
        <w:ind w:left="130" w:right="115"/>
      </w:pPr>
      <w:r>
        <w:t xml:space="preserve">    &lt;entry&gt;</w:t>
      </w:r>
    </w:p>
    <w:p w14:paraId="36520EF6" w14:textId="77777777" w:rsidR="00C77C9B" w:rsidRDefault="008D07D6">
      <w:pPr>
        <w:pStyle w:val="Example"/>
        <w:ind w:left="130" w:right="115"/>
      </w:pPr>
      <w:r>
        <w:t xml:space="preserve">        &lt;observation classCode="OBS" moodCode="EVN"&gt;</w:t>
      </w:r>
    </w:p>
    <w:p w14:paraId="0514C4BE" w14:textId="77777777" w:rsidR="00C77C9B" w:rsidRDefault="008D07D6">
      <w:pPr>
        <w:pStyle w:val="Example"/>
        <w:ind w:left="130" w:right="115"/>
      </w:pPr>
      <w:r>
        <w:t xml:space="preserve">            &lt;templateId root="2.16.840.1.113883.10.20.22.4.213" extension="2017-11-30" /&gt;</w:t>
      </w:r>
    </w:p>
    <w:p w14:paraId="08CC6A8B" w14:textId="77777777" w:rsidR="00C77C9B" w:rsidRDefault="008D07D6">
      <w:pPr>
        <w:pStyle w:val="Example"/>
        <w:ind w:left="130" w:right="115"/>
      </w:pPr>
      <w:r>
        <w:t xml:space="preserve">            &lt;id root="86cbdd4a-a738-4252-93d4-455dc247c6ed" /&gt;</w:t>
      </w:r>
    </w:p>
    <w:p w14:paraId="25200ED8" w14:textId="77777777" w:rsidR="00C77C9B" w:rsidRDefault="008D07D6">
      <w:pPr>
        <w:pStyle w:val="Example"/>
        <w:ind w:left="130" w:right="115"/>
      </w:pPr>
      <w:r>
        <w:t xml:space="preserve">            &lt;code code="87511-2" codeSystem="2.16.840.1.113883.6.1" codeSystemName=“Logical Observation Identifiers, Names and Codes” displayName=“Combat zone and or hazardous duty work dates”/&gt;</w:t>
      </w:r>
    </w:p>
    <w:p w14:paraId="59E63EB9" w14:textId="77777777" w:rsidR="00C77C9B" w:rsidRDefault="008D07D6">
      <w:pPr>
        <w:pStyle w:val="Example"/>
        <w:ind w:left="130" w:right="115"/>
      </w:pPr>
      <w:r>
        <w:t xml:space="preserve">            &lt;statusCode code="completed" /&gt;</w:t>
      </w:r>
    </w:p>
    <w:p w14:paraId="71011945" w14:textId="77777777" w:rsidR="00C77C9B" w:rsidRDefault="008D07D6">
      <w:pPr>
        <w:pStyle w:val="Example"/>
        <w:ind w:left="130" w:right="115"/>
      </w:pPr>
      <w:r>
        <w:t xml:space="preserve">            &lt;value xsi:type="IVL_TS"&gt;</w:t>
      </w:r>
    </w:p>
    <w:p w14:paraId="523352A4" w14:textId="77777777" w:rsidR="00C77C9B" w:rsidRDefault="008D07D6">
      <w:pPr>
        <w:pStyle w:val="Example"/>
        <w:ind w:left="130" w:right="115"/>
      </w:pPr>
      <w:r>
        <w:t xml:space="preserve">                &lt;low value="20170616”/&gt;</w:t>
      </w:r>
    </w:p>
    <w:p w14:paraId="15F6510C" w14:textId="77777777" w:rsidR="00C77C9B" w:rsidRDefault="008D07D6">
      <w:pPr>
        <w:pStyle w:val="Example"/>
        <w:ind w:left="130" w:right="115"/>
      </w:pPr>
      <w:r>
        <w:t xml:space="preserve">                &lt;high value="20171216”/&gt;</w:t>
      </w:r>
    </w:p>
    <w:p w14:paraId="258FE951" w14:textId="77777777" w:rsidR="00C77C9B" w:rsidRDefault="008D07D6">
      <w:pPr>
        <w:pStyle w:val="Example"/>
        <w:ind w:left="130" w:right="115"/>
      </w:pPr>
      <w:r>
        <w:t xml:space="preserve">            &lt;/value&gt;</w:t>
      </w:r>
    </w:p>
    <w:p w14:paraId="1CF6857F" w14:textId="77777777" w:rsidR="00C77C9B" w:rsidRDefault="008D07D6">
      <w:pPr>
        <w:pStyle w:val="Example"/>
        <w:ind w:left="130" w:right="115"/>
      </w:pPr>
      <w:r>
        <w:t xml:space="preserve">        &lt;/observation&gt;</w:t>
      </w:r>
    </w:p>
    <w:p w14:paraId="386C0E09" w14:textId="77777777" w:rsidR="00C77C9B" w:rsidRDefault="008D07D6">
      <w:pPr>
        <w:pStyle w:val="Example"/>
        <w:ind w:left="130" w:right="115"/>
      </w:pPr>
      <w:r>
        <w:t xml:space="preserve">    &lt;/entry&gt;</w:t>
      </w:r>
    </w:p>
    <w:p w14:paraId="24635240" w14:textId="77777777" w:rsidR="00C77C9B" w:rsidRDefault="008D07D6">
      <w:pPr>
        <w:pStyle w:val="Example"/>
        <w:ind w:left="130" w:right="115"/>
      </w:pPr>
      <w:r>
        <w:t xml:space="preserve">    &lt;entry&gt;</w:t>
      </w:r>
    </w:p>
    <w:p w14:paraId="11573912" w14:textId="77777777" w:rsidR="00C77C9B" w:rsidRDefault="008D07D6">
      <w:pPr>
        <w:pStyle w:val="Example"/>
        <w:ind w:left="130" w:right="115"/>
      </w:pPr>
      <w:r>
        <w:t xml:space="preserve">        &lt;observation classCode="OBS" moodCode="EVN"&gt;</w:t>
      </w:r>
    </w:p>
    <w:p w14:paraId="5A351685" w14:textId="77777777" w:rsidR="00C77C9B" w:rsidRDefault="008D07D6">
      <w:pPr>
        <w:pStyle w:val="Example"/>
        <w:ind w:left="130" w:right="115"/>
      </w:pPr>
      <w:r>
        <w:t xml:space="preserve">          &lt;templateId root="2.16.840.1.113883.10.20.22.4.217" extension="2017-11-30" /&gt;</w:t>
      </w:r>
    </w:p>
    <w:p w14:paraId="41ADC1E2" w14:textId="77777777" w:rsidR="00C77C9B" w:rsidRDefault="008D07D6">
      <w:pPr>
        <w:pStyle w:val="Example"/>
        <w:ind w:left="130" w:right="115"/>
      </w:pPr>
      <w:r>
        <w:t xml:space="preserve">          &lt;id root="5aff7416-7a1f-4922-a9a9-cb04338b25a5" /&gt;</w:t>
      </w:r>
    </w:p>
    <w:p w14:paraId="41F3E593" w14:textId="77777777" w:rsidR="00C77C9B" w:rsidRDefault="008D07D6">
      <w:pPr>
        <w:pStyle w:val="Example"/>
        <w:ind w:left="130" w:right="115"/>
      </w:pPr>
      <w:r>
        <w:t xml:space="preserve">          &lt;code code="11341-5" codeSystem="2.16.840.1.113883.6.1" codeSystemName=“Logical Observation Identifiers, Names and Codes” displayName=“History of Occupation“/&gt;</w:t>
      </w:r>
    </w:p>
    <w:p w14:paraId="44BB1683" w14:textId="77777777" w:rsidR="00C77C9B" w:rsidRDefault="008D07D6">
      <w:pPr>
        <w:pStyle w:val="Example"/>
        <w:ind w:left="130" w:right="115"/>
      </w:pPr>
      <w:r>
        <w:t xml:space="preserve">          &lt;statusCode&gt;active&lt;/statusCode&gt;</w:t>
      </w:r>
    </w:p>
    <w:p w14:paraId="585B7ED3" w14:textId="77777777" w:rsidR="00C77C9B" w:rsidRDefault="008D07D6">
      <w:pPr>
        <w:pStyle w:val="Example"/>
        <w:ind w:left="130" w:right="115"/>
      </w:pPr>
      <w:r>
        <w:t xml:space="preserve">          &lt;effectiveTime xsi:type="IVL_TS"&gt;</w:t>
      </w:r>
    </w:p>
    <w:p w14:paraId="491D3952" w14:textId="77777777" w:rsidR="00C77C9B" w:rsidRDefault="008D07D6">
      <w:pPr>
        <w:pStyle w:val="Example"/>
        <w:ind w:left="130" w:right="115"/>
      </w:pPr>
      <w:r>
        <w:t xml:space="preserve">            &lt;low value="20171216”/&gt;</w:t>
      </w:r>
    </w:p>
    <w:p w14:paraId="012CE25F" w14:textId="77777777" w:rsidR="00C77C9B" w:rsidRDefault="008D07D6">
      <w:pPr>
        <w:pStyle w:val="Example"/>
        <w:ind w:left="130" w:right="115"/>
      </w:pPr>
      <w:r>
        <w:t xml:space="preserve">            &lt;high /&gt;</w:t>
      </w:r>
    </w:p>
    <w:p w14:paraId="31F51959" w14:textId="77777777" w:rsidR="00C77C9B" w:rsidRDefault="008D07D6">
      <w:pPr>
        <w:pStyle w:val="Example"/>
        <w:ind w:left="130" w:right="115"/>
      </w:pPr>
      <w:r>
        <w:t xml:space="preserve">          &lt;/effectiveTime&gt;</w:t>
      </w:r>
    </w:p>
    <w:p w14:paraId="22DA4613" w14:textId="77777777" w:rsidR="00C77C9B" w:rsidRDefault="008D07D6">
      <w:pPr>
        <w:pStyle w:val="Example"/>
        <w:ind w:left="130" w:right="115"/>
      </w:pPr>
      <w:r>
        <w:t xml:space="preserve">          &lt;value xsi:type="CD" code="3600" codeSystem="2.16.840.1.113883.6.240" codeSystemName="U.S. Census Occupation Code (2010)" displayName="Nursing, psychiatric, and home health aides"</w:t>
      </w:r>
    </w:p>
    <w:p w14:paraId="2ABF049B" w14:textId="77777777" w:rsidR="00C77C9B" w:rsidRDefault="008D07D6">
      <w:pPr>
        <w:pStyle w:val="Example"/>
        <w:ind w:left="130" w:right="115"/>
      </w:pPr>
      <w:r>
        <w:t xml:space="preserve">      &lt;translation code="31-1014.00.007136" </w:t>
      </w:r>
    </w:p>
    <w:p w14:paraId="7D208B41" w14:textId="77777777" w:rsidR="00C77C9B" w:rsidRDefault="008D07D6">
      <w:pPr>
        <w:pStyle w:val="Example"/>
        <w:ind w:left="130" w:right="115"/>
      </w:pPr>
      <w:r>
        <w:lastRenderedPageBreak/>
        <w:t xml:space="preserve">     codeSystem="urn:oid:2.16.840.1.114222.4.5.327"</w:t>
      </w:r>
    </w:p>
    <w:p w14:paraId="648B361C" w14:textId="77777777" w:rsidR="00C77C9B" w:rsidRDefault="008D07D6">
      <w:pPr>
        <w:pStyle w:val="Example"/>
        <w:ind w:left="130" w:right="115"/>
      </w:pPr>
      <w:r>
        <w:t xml:space="preserve">    codeSystemName="Occupation ONETSOC Detail (ODH) "</w:t>
      </w:r>
    </w:p>
    <w:p w14:paraId="4BA7AB36" w14:textId="77777777" w:rsidR="00C77C9B" w:rsidRDefault="008D07D6">
      <w:pPr>
        <w:pStyle w:val="Example"/>
        <w:ind w:left="130" w:right="115"/>
      </w:pPr>
      <w:r>
        <w:t xml:space="preserve">     displayName="Certified Nursing Assistant (CNA) [Nursing Assistants]"   /&gt;</w:t>
      </w:r>
    </w:p>
    <w:p w14:paraId="7A6004B0" w14:textId="77777777" w:rsidR="00C77C9B" w:rsidRDefault="008D07D6">
      <w:pPr>
        <w:pStyle w:val="Example"/>
        <w:ind w:left="130" w:right="115"/>
      </w:pPr>
      <w:r>
        <w:t xml:space="preserve">    /&gt;</w:t>
      </w:r>
    </w:p>
    <w:p w14:paraId="50A0DE7B" w14:textId="77777777" w:rsidR="00C77C9B" w:rsidRDefault="008D07D6">
      <w:pPr>
        <w:pStyle w:val="Example"/>
        <w:ind w:left="130" w:right="115"/>
      </w:pPr>
      <w:r>
        <w:t xml:space="preserve">          &lt;subject&gt;</w:t>
      </w:r>
    </w:p>
    <w:p w14:paraId="4683E8FA" w14:textId="77777777" w:rsidR="00C77C9B" w:rsidRDefault="008D07D6">
      <w:pPr>
        <w:pStyle w:val="Example"/>
        <w:ind w:left="130" w:right="115"/>
      </w:pPr>
      <w:r>
        <w:t xml:space="preserve">            &lt;relatedSubject classCode="PRS"&gt;</w:t>
      </w:r>
    </w:p>
    <w:p w14:paraId="4D8DA5EC" w14:textId="77777777" w:rsidR="00C77C9B" w:rsidRDefault="008D07D6">
      <w:pPr>
        <w:pStyle w:val="Example"/>
        <w:ind w:left="130" w:right="115"/>
      </w:pPr>
      <w:r>
        <w:t xml:space="preserve">              &lt;code /&gt;</w:t>
      </w:r>
    </w:p>
    <w:p w14:paraId="4E23262D" w14:textId="77777777" w:rsidR="00C77C9B" w:rsidRDefault="008D07D6">
      <w:pPr>
        <w:pStyle w:val="Example"/>
        <w:ind w:left="130" w:right="115"/>
      </w:pPr>
      <w:r>
        <w:t xml:space="preserve">            &lt;/relatedSubject&gt;</w:t>
      </w:r>
    </w:p>
    <w:p w14:paraId="357C6537" w14:textId="77777777" w:rsidR="00C77C9B" w:rsidRDefault="008D07D6">
      <w:pPr>
        <w:pStyle w:val="Example"/>
        <w:ind w:left="130" w:right="115"/>
      </w:pPr>
      <w:r>
        <w:t xml:space="preserve">          &lt;/subject&gt;</w:t>
      </w:r>
    </w:p>
    <w:p w14:paraId="0043B2CB" w14:textId="77777777" w:rsidR="00C77C9B" w:rsidRDefault="008D07D6">
      <w:pPr>
        <w:pStyle w:val="Example"/>
        <w:ind w:left="130" w:right="115"/>
      </w:pPr>
      <w:r>
        <w:t xml:space="preserve">          &lt;participant typeCode="IND"&gt;</w:t>
      </w:r>
    </w:p>
    <w:p w14:paraId="402ED7FC" w14:textId="77777777" w:rsidR="00C77C9B" w:rsidRDefault="008D07D6">
      <w:pPr>
        <w:pStyle w:val="Example"/>
        <w:ind w:left="130" w:right="115"/>
      </w:pPr>
      <w:r>
        <w:t xml:space="preserve">            &lt;participantRole classCode="ROL"&gt;</w:t>
      </w:r>
    </w:p>
    <w:p w14:paraId="6020A7E7" w14:textId="77777777" w:rsidR="00C77C9B" w:rsidRDefault="008D07D6">
      <w:pPr>
        <w:pStyle w:val="Example"/>
        <w:ind w:left="130" w:right="115"/>
      </w:pPr>
      <w:r>
        <w:t xml:space="preserve">              &lt;id root="9a5c5314-0571-4a44-b23e-89c527743e9f" /&gt;</w:t>
      </w:r>
    </w:p>
    <w:p w14:paraId="5FD62A79" w14:textId="77777777" w:rsidR="00C77C9B" w:rsidRDefault="008D07D6">
      <w:pPr>
        <w:pStyle w:val="Example"/>
        <w:ind w:left="130" w:right="115"/>
      </w:pPr>
      <w:r>
        <w:t xml:space="preserve">              &lt;addr&gt;</w:t>
      </w:r>
    </w:p>
    <w:p w14:paraId="362850D4" w14:textId="77777777" w:rsidR="00C77C9B" w:rsidRDefault="008D07D6">
      <w:pPr>
        <w:pStyle w:val="Example"/>
        <w:ind w:left="130" w:right="115"/>
      </w:pPr>
      <w:r>
        <w:t xml:space="preserve">                &lt;state&gt;CT&lt;/state&gt;</w:t>
      </w:r>
    </w:p>
    <w:p w14:paraId="43B1ABEF" w14:textId="77777777" w:rsidR="00C77C9B" w:rsidRDefault="008D07D6">
      <w:pPr>
        <w:pStyle w:val="Example"/>
        <w:ind w:left="130" w:right="115"/>
      </w:pPr>
      <w:r>
        <w:t xml:space="preserve">                &lt;city&gt;Wallingford&lt;/city&gt;</w:t>
      </w:r>
    </w:p>
    <w:p w14:paraId="121DBE47" w14:textId="77777777" w:rsidR="00C77C9B" w:rsidRDefault="008D07D6">
      <w:pPr>
        <w:pStyle w:val="Example"/>
        <w:ind w:left="130" w:right="115"/>
      </w:pPr>
      <w:r>
        <w:t xml:space="preserve">                &lt;postalCode&gt;06492&lt;/postalCode&gt;</w:t>
      </w:r>
    </w:p>
    <w:p w14:paraId="1A196417" w14:textId="77777777" w:rsidR="00C77C9B" w:rsidRDefault="008D07D6">
      <w:pPr>
        <w:pStyle w:val="Example"/>
        <w:ind w:left="130" w:right="115"/>
      </w:pPr>
      <w:r>
        <w:t xml:space="preserve">              &lt;/addr&gt;</w:t>
      </w:r>
    </w:p>
    <w:p w14:paraId="5B2185F8" w14:textId="77777777" w:rsidR="00C77C9B" w:rsidRDefault="008D07D6">
      <w:pPr>
        <w:pStyle w:val="Example"/>
        <w:ind w:left="130" w:right="115"/>
      </w:pPr>
      <w:r>
        <w:t xml:space="preserve">              &lt;playingEntity&gt;</w:t>
      </w:r>
    </w:p>
    <w:p w14:paraId="301D5D1A" w14:textId="77777777" w:rsidR="00C77C9B" w:rsidRDefault="008D07D6">
      <w:pPr>
        <w:pStyle w:val="Example"/>
        <w:ind w:left="130" w:right="115"/>
      </w:pPr>
      <w:r>
        <w:t xml:space="preserve">                &lt;name&gt;Sandy Hill Nursing Home&lt;/name&gt;</w:t>
      </w:r>
    </w:p>
    <w:p w14:paraId="71897866" w14:textId="77777777" w:rsidR="00C77C9B" w:rsidRDefault="008D07D6">
      <w:pPr>
        <w:pStyle w:val="Example"/>
        <w:ind w:left="130" w:right="115"/>
      </w:pPr>
      <w:r>
        <w:t xml:space="preserve">              &lt;/playingEntity&gt;</w:t>
      </w:r>
    </w:p>
    <w:p w14:paraId="41DCC59C" w14:textId="77777777" w:rsidR="00C77C9B" w:rsidRDefault="008D07D6">
      <w:pPr>
        <w:pStyle w:val="Example"/>
        <w:ind w:left="130" w:right="115"/>
      </w:pPr>
      <w:r>
        <w:t xml:space="preserve">            &lt;/participantRole&gt;</w:t>
      </w:r>
    </w:p>
    <w:p w14:paraId="4D95C285" w14:textId="77777777" w:rsidR="00C77C9B" w:rsidRDefault="008D07D6">
      <w:pPr>
        <w:pStyle w:val="Example"/>
        <w:ind w:left="130" w:right="115"/>
      </w:pPr>
      <w:r>
        <w:t xml:space="preserve">          &lt;/participant&gt;</w:t>
      </w:r>
    </w:p>
    <w:p w14:paraId="055441C9" w14:textId="77777777" w:rsidR="00C77C9B" w:rsidRDefault="008D07D6">
      <w:pPr>
        <w:pStyle w:val="Example"/>
        <w:ind w:left="130" w:right="115"/>
      </w:pPr>
      <w:r>
        <w:t xml:space="preserve">            &lt;entryRelationship typeCode="REFR"&gt;</w:t>
      </w:r>
    </w:p>
    <w:p w14:paraId="0C6C6ADA" w14:textId="77777777" w:rsidR="00C77C9B" w:rsidRDefault="008D07D6">
      <w:pPr>
        <w:pStyle w:val="Example"/>
        <w:ind w:left="130" w:right="115"/>
      </w:pPr>
      <w:r>
        <w:t xml:space="preserve">              &lt;observation classCode="OBS" moodCode="EVN"&gt;</w:t>
      </w:r>
    </w:p>
    <w:p w14:paraId="364BF4D4" w14:textId="77777777" w:rsidR="00C77C9B" w:rsidRDefault="008D07D6">
      <w:pPr>
        <w:pStyle w:val="Example"/>
        <w:ind w:left="130" w:right="115"/>
      </w:pPr>
      <w:r>
        <w:t xml:space="preserve">                  &lt;templateId root="2.16.840.1.113883.10.20.22.4.223" extension="2016-11-30" /&gt;</w:t>
      </w:r>
    </w:p>
    <w:p w14:paraId="1AFC355F" w14:textId="77777777" w:rsidR="00C77C9B" w:rsidRDefault="008D07D6">
      <w:pPr>
        <w:pStyle w:val="Example"/>
        <w:ind w:left="130" w:right="115"/>
      </w:pPr>
      <w:r>
        <w:t xml:space="preserve">                  &lt;id root="ee326532-2b64-4e8f-a996-1084b42e4c41" /&gt;</w:t>
      </w:r>
    </w:p>
    <w:p w14:paraId="58983482" w14:textId="77777777" w:rsidR="00C77C9B" w:rsidRDefault="008D07D6">
      <w:pPr>
        <w:pStyle w:val="Example"/>
        <w:ind w:left="130" w:right="115"/>
      </w:pPr>
      <w:r>
        <w:t xml:space="preserve">                  &lt;code code="74159-5" codeSystem="2.16.840.1.113883.6.1" codeSystemName=“Logical Observation Identifiers, Names and Codes” displayName= “Work Schedule”/&gt;</w:t>
      </w:r>
    </w:p>
    <w:p w14:paraId="62234580" w14:textId="77777777" w:rsidR="00C77C9B" w:rsidRDefault="008D07D6">
      <w:pPr>
        <w:pStyle w:val="Example"/>
        <w:ind w:left="130" w:right="115"/>
      </w:pPr>
      <w:r>
        <w:t xml:space="preserve">                  &lt;statusCode code=“completed” /&gt;</w:t>
      </w:r>
    </w:p>
    <w:p w14:paraId="7E2E3D60" w14:textId="77777777" w:rsidR="00C77C9B" w:rsidRDefault="008D07D6">
      <w:pPr>
        <w:pStyle w:val="Example"/>
        <w:ind w:left="130" w:right="115"/>
      </w:pPr>
      <w:r>
        <w:t xml:space="preserve">                  &lt;value xsi:type="CD" code="NS" codeSystem="2.16.840.1.113883.5.1063" codeSystemName="HL7ObservationValue" displayName="Night Shift"/&gt;</w:t>
      </w:r>
    </w:p>
    <w:p w14:paraId="4EF59212" w14:textId="77777777" w:rsidR="00C77C9B" w:rsidRDefault="008D07D6">
      <w:pPr>
        <w:pStyle w:val="Example"/>
        <w:ind w:left="130" w:right="115"/>
      </w:pPr>
      <w:r>
        <w:t xml:space="preserve">                  &lt;entryRelationship typeCode="REFR"&gt;</w:t>
      </w:r>
    </w:p>
    <w:p w14:paraId="3DF1A2AB" w14:textId="77777777" w:rsidR="00C77C9B" w:rsidRDefault="008D07D6">
      <w:pPr>
        <w:pStyle w:val="Example"/>
        <w:ind w:left="130" w:right="115"/>
      </w:pPr>
      <w:r>
        <w:t xml:space="preserve">                    &lt;observation classCode="OBS" moodCode="EVN"&gt;</w:t>
      </w:r>
    </w:p>
    <w:p w14:paraId="79FA43B3" w14:textId="77777777" w:rsidR="00C77C9B" w:rsidRDefault="008D07D6">
      <w:pPr>
        <w:pStyle w:val="Example"/>
        <w:ind w:left="130" w:right="115"/>
      </w:pPr>
      <w:r>
        <w:t xml:space="preserve">                        &lt;templateId root="2.16.840.1.113883.10.20.22.4.211" extension="2017-11-30" /&gt;</w:t>
      </w:r>
    </w:p>
    <w:p w14:paraId="1104121B" w14:textId="77777777" w:rsidR="00C77C9B" w:rsidRDefault="008D07D6">
      <w:pPr>
        <w:pStyle w:val="Example"/>
        <w:ind w:left="130" w:right="115"/>
      </w:pPr>
      <w:r>
        <w:t xml:space="preserve">                        &lt;id root="a8f66113-516e-4896-b646-4795944177e4" /&gt;</w:t>
      </w:r>
    </w:p>
    <w:p w14:paraId="643754D2" w14:textId="77777777" w:rsidR="00C77C9B" w:rsidRDefault="008D07D6">
      <w:pPr>
        <w:pStyle w:val="Example"/>
        <w:ind w:left="130" w:right="115"/>
      </w:pPr>
      <w:r>
        <w:t xml:space="preserve">                        &lt;code code="87512-0" codeSystem="2.16.840.1.113883.6.1" codeSystemName=“Logical Observation Identifiers, Names and Codes” displayName=“Work Hours per Day”/&gt;</w:t>
      </w:r>
    </w:p>
    <w:p w14:paraId="39BDF347" w14:textId="77777777" w:rsidR="00C77C9B" w:rsidRDefault="008D07D6">
      <w:pPr>
        <w:pStyle w:val="Example"/>
        <w:ind w:left="130" w:right="115"/>
      </w:pPr>
      <w:r>
        <w:t xml:space="preserve">                        &lt;statusCode code=“completed” /&gt;</w:t>
      </w:r>
    </w:p>
    <w:p w14:paraId="472AAF5A" w14:textId="77777777" w:rsidR="00C77C9B" w:rsidRDefault="008D07D6">
      <w:pPr>
        <w:pStyle w:val="Example"/>
        <w:ind w:left="130" w:right="115"/>
      </w:pPr>
      <w:r>
        <w:t xml:space="preserve">                        &lt;value xsi:type="PQ" value="8" unit="h/d" /&gt;</w:t>
      </w:r>
    </w:p>
    <w:p w14:paraId="4B95F140" w14:textId="77777777" w:rsidR="00C77C9B" w:rsidRDefault="008D07D6">
      <w:pPr>
        <w:pStyle w:val="Example"/>
        <w:ind w:left="130" w:right="115"/>
      </w:pPr>
      <w:r>
        <w:t xml:space="preserve">                    &lt;/observation&gt;</w:t>
      </w:r>
    </w:p>
    <w:p w14:paraId="5255111F" w14:textId="77777777" w:rsidR="00C77C9B" w:rsidRDefault="008D07D6">
      <w:pPr>
        <w:pStyle w:val="Example"/>
        <w:ind w:left="130" w:right="115"/>
      </w:pPr>
      <w:r>
        <w:t xml:space="preserve">                  &lt;/entryRelationship&gt;</w:t>
      </w:r>
    </w:p>
    <w:p w14:paraId="247EA92E" w14:textId="77777777" w:rsidR="00C77C9B" w:rsidRDefault="008D07D6">
      <w:pPr>
        <w:pStyle w:val="Example"/>
        <w:ind w:left="130" w:right="115"/>
      </w:pPr>
      <w:r>
        <w:t xml:space="preserve">                  &lt;entryRelationship typeCode="REFR"&gt;</w:t>
      </w:r>
    </w:p>
    <w:p w14:paraId="2A2D182A" w14:textId="77777777" w:rsidR="00C77C9B" w:rsidRDefault="008D07D6">
      <w:pPr>
        <w:pStyle w:val="Example"/>
        <w:ind w:left="130" w:right="115"/>
      </w:pPr>
      <w:r>
        <w:t xml:space="preserve">                    &lt;observation classCode="OBS" moodCode="EVN"&gt;</w:t>
      </w:r>
    </w:p>
    <w:p w14:paraId="1F04BD8E" w14:textId="77777777" w:rsidR="00C77C9B" w:rsidRDefault="008D07D6">
      <w:pPr>
        <w:pStyle w:val="Example"/>
        <w:ind w:left="130" w:right="115"/>
      </w:pPr>
      <w:r>
        <w:t xml:space="preserve">                        &lt;templateId root="2.16.840.1.113883.10.20.22.4.222" extension="2017-11-30" /&gt;</w:t>
      </w:r>
    </w:p>
    <w:p w14:paraId="13E8B034" w14:textId="77777777" w:rsidR="00C77C9B" w:rsidRDefault="008D07D6">
      <w:pPr>
        <w:pStyle w:val="Example"/>
        <w:ind w:left="130" w:right="115"/>
      </w:pPr>
      <w:r>
        <w:t xml:space="preserve">                        &lt;id root="7d70fe5c-1719-42e2-bfc8-d8f6503de1a0" /&gt;</w:t>
      </w:r>
    </w:p>
    <w:p w14:paraId="60BC7688" w14:textId="77777777" w:rsidR="00C77C9B" w:rsidRDefault="008D07D6">
      <w:pPr>
        <w:pStyle w:val="Example"/>
        <w:ind w:left="130" w:right="115"/>
      </w:pPr>
      <w:r>
        <w:t xml:space="preserve">                        &lt;code code="74160-3" codeSystem="2.16.840.1.113883.6.1" codeSystemName=“Logical Observation Identifiers, Names and Codes” displayName=“Work Days per Week”/&gt;</w:t>
      </w:r>
    </w:p>
    <w:p w14:paraId="391C2FB9" w14:textId="77777777" w:rsidR="00C77C9B" w:rsidRDefault="008D07D6">
      <w:pPr>
        <w:pStyle w:val="Example"/>
        <w:ind w:left="130" w:right="115"/>
      </w:pPr>
      <w:r>
        <w:t xml:space="preserve">                        &lt;statusCode code=“completed” /&gt;</w:t>
      </w:r>
    </w:p>
    <w:p w14:paraId="095FB0C4" w14:textId="77777777" w:rsidR="00C77C9B" w:rsidRDefault="008D07D6">
      <w:pPr>
        <w:pStyle w:val="Example"/>
        <w:ind w:left="130" w:right="115"/>
      </w:pPr>
      <w:r>
        <w:t xml:space="preserve">                        &lt;value xsi:type="PQ" value="5" unit="d" /&gt;</w:t>
      </w:r>
    </w:p>
    <w:p w14:paraId="370CF98A" w14:textId="77777777" w:rsidR="00C77C9B" w:rsidRDefault="008D07D6">
      <w:pPr>
        <w:pStyle w:val="Example"/>
        <w:ind w:left="130" w:right="115"/>
      </w:pPr>
      <w:r>
        <w:t xml:space="preserve">                    &lt;/observation&gt;</w:t>
      </w:r>
    </w:p>
    <w:p w14:paraId="07CDEEAA" w14:textId="77777777" w:rsidR="00C77C9B" w:rsidRDefault="008D07D6">
      <w:pPr>
        <w:pStyle w:val="Example"/>
        <w:ind w:left="130" w:right="115"/>
      </w:pPr>
      <w:r>
        <w:t xml:space="preserve">                  &lt;/entryRelationship&gt;</w:t>
      </w:r>
    </w:p>
    <w:p w14:paraId="0249A6D6" w14:textId="77777777" w:rsidR="00C77C9B" w:rsidRDefault="008D07D6">
      <w:pPr>
        <w:pStyle w:val="Example"/>
        <w:ind w:left="130" w:right="115"/>
      </w:pPr>
      <w:r>
        <w:lastRenderedPageBreak/>
        <w:t xml:space="preserve">              &lt;/observation&gt;</w:t>
      </w:r>
    </w:p>
    <w:p w14:paraId="5E920042" w14:textId="77777777" w:rsidR="00C77C9B" w:rsidRDefault="008D07D6">
      <w:pPr>
        <w:pStyle w:val="Example"/>
        <w:ind w:left="130" w:right="115"/>
      </w:pPr>
      <w:r>
        <w:t xml:space="preserve">            &lt;/entryRelationship&gt;</w:t>
      </w:r>
    </w:p>
    <w:p w14:paraId="2220DDBD" w14:textId="77777777" w:rsidR="00C77C9B" w:rsidRDefault="008D07D6">
      <w:pPr>
        <w:pStyle w:val="Example"/>
        <w:ind w:left="130" w:right="115"/>
      </w:pPr>
      <w:r>
        <w:t xml:space="preserve">            &lt;entryRelationship typeCode="REFR"&gt;</w:t>
      </w:r>
    </w:p>
    <w:p w14:paraId="61E76C82" w14:textId="77777777" w:rsidR="00C77C9B" w:rsidRDefault="008D07D6">
      <w:pPr>
        <w:pStyle w:val="Example"/>
        <w:ind w:left="130" w:right="115"/>
      </w:pPr>
      <w:r>
        <w:t xml:space="preserve">              &lt;observation classCode="OBS" moodCode="EVN"&gt;</w:t>
      </w:r>
    </w:p>
    <w:p w14:paraId="063A90B2" w14:textId="77777777" w:rsidR="00C77C9B" w:rsidRDefault="008D07D6">
      <w:pPr>
        <w:pStyle w:val="Example"/>
        <w:ind w:left="130" w:right="115"/>
      </w:pPr>
      <w:r>
        <w:t xml:space="preserve">                  &lt;templateId root="2.16.840.1.113883.10.20.22.4.214" extension="2017-11-30" /&gt;</w:t>
      </w:r>
    </w:p>
    <w:p w14:paraId="0FCDAB7F" w14:textId="77777777" w:rsidR="00C77C9B" w:rsidRDefault="008D07D6">
      <w:pPr>
        <w:pStyle w:val="Example"/>
        <w:ind w:left="130" w:right="115"/>
      </w:pPr>
      <w:r>
        <w:t xml:space="preserve">                  &lt;id root="72cc317f-d130-46e5-a26d-4762022ed92f" /&gt;</w:t>
      </w:r>
    </w:p>
    <w:p w14:paraId="6038EEC4" w14:textId="77777777" w:rsidR="00C77C9B" w:rsidRDefault="008D07D6">
      <w:pPr>
        <w:pStyle w:val="Example"/>
        <w:ind w:left="130" w:right="115"/>
      </w:pPr>
      <w:r>
        <w:t xml:space="preserve">                  &lt;code code="63761-1" codeSystem="2.16.840.1.113883.6.1" codeSystemName=“Logical Observation Identifiers, Names and Codes” displayName=“What were your main activities or duties for this job“/&gt;</w:t>
      </w:r>
    </w:p>
    <w:p w14:paraId="032CC7EC" w14:textId="77777777" w:rsidR="00C77C9B" w:rsidRDefault="008D07D6">
      <w:pPr>
        <w:pStyle w:val="Example"/>
        <w:ind w:left="130" w:right="115"/>
      </w:pPr>
      <w:r>
        <w:t xml:space="preserve">                  &lt;statusCode code=“completed” /&gt;</w:t>
      </w:r>
    </w:p>
    <w:p w14:paraId="67FE5FBB" w14:textId="77777777" w:rsidR="00C77C9B" w:rsidRDefault="008D07D6">
      <w:pPr>
        <w:pStyle w:val="Example"/>
        <w:ind w:left="130" w:right="115"/>
      </w:pPr>
      <w:r>
        <w:t xml:space="preserve">                  &lt;value xsi:type="ST"&gt;Patient care&lt;/value&gt;</w:t>
      </w:r>
    </w:p>
    <w:p w14:paraId="24AB6F37" w14:textId="77777777" w:rsidR="00C77C9B" w:rsidRDefault="008D07D6">
      <w:pPr>
        <w:pStyle w:val="Example"/>
        <w:ind w:left="130" w:right="115"/>
      </w:pPr>
      <w:r>
        <w:t xml:space="preserve">              &lt;/observation&gt;</w:t>
      </w:r>
    </w:p>
    <w:p w14:paraId="5FD65923" w14:textId="77777777" w:rsidR="00C77C9B" w:rsidRDefault="008D07D6">
      <w:pPr>
        <w:pStyle w:val="Example"/>
        <w:ind w:left="130" w:right="115"/>
      </w:pPr>
      <w:r>
        <w:t xml:space="preserve">            &lt;/entryRelationship&gt;</w:t>
      </w:r>
    </w:p>
    <w:p w14:paraId="3D266A7B" w14:textId="77777777" w:rsidR="00C77C9B" w:rsidRDefault="008D07D6">
      <w:pPr>
        <w:pStyle w:val="Example"/>
        <w:ind w:left="130" w:right="115"/>
      </w:pPr>
      <w:r>
        <w:t xml:space="preserve">            &lt;entryRelationship typeCode="REFR"&gt;</w:t>
      </w:r>
    </w:p>
    <w:p w14:paraId="05CFD790" w14:textId="77777777" w:rsidR="00C77C9B" w:rsidRDefault="008D07D6">
      <w:pPr>
        <w:pStyle w:val="Example"/>
        <w:ind w:left="130" w:right="115"/>
      </w:pPr>
      <w:r>
        <w:t xml:space="preserve">              &lt;observation classCode="OBS" moodCode="EVN"&gt;</w:t>
      </w:r>
    </w:p>
    <w:p w14:paraId="118D71DA" w14:textId="77777777" w:rsidR="00C77C9B" w:rsidRDefault="008D07D6">
      <w:pPr>
        <w:pStyle w:val="Example"/>
        <w:ind w:left="130" w:right="115"/>
      </w:pPr>
      <w:r>
        <w:t xml:space="preserve">                  &lt;templateId root="2.16.840.1.113883.10.20.22.4.215" extension="2017-11-30" /&gt;</w:t>
      </w:r>
    </w:p>
    <w:p w14:paraId="7A55770F" w14:textId="77777777" w:rsidR="00C77C9B" w:rsidRDefault="008D07D6">
      <w:pPr>
        <w:pStyle w:val="Example"/>
        <w:ind w:left="130" w:right="115"/>
      </w:pPr>
      <w:r>
        <w:t xml:space="preserve">                  &lt;id root="93f5b9bf-b9f6-4311-aab7-fd33478598e8" /&gt;</w:t>
      </w:r>
    </w:p>
    <w:p w14:paraId="3BC56380" w14:textId="77777777" w:rsidR="00C77C9B" w:rsidRDefault="008D07D6">
      <w:pPr>
        <w:pStyle w:val="Example"/>
        <w:ind w:left="130" w:right="115"/>
      </w:pPr>
      <w:r>
        <w:t xml:space="preserve">                  &lt;code code="87729-0" codeSystem="2.16.840.1.113883.6.1" codeSystemName=“Logical Observation Identifiers, Names and Codes” displayName="History of Occupational Hazard” /&gt;</w:t>
      </w:r>
    </w:p>
    <w:p w14:paraId="1E86F274" w14:textId="77777777" w:rsidR="00C77C9B" w:rsidRDefault="008D07D6">
      <w:pPr>
        <w:pStyle w:val="Example"/>
        <w:ind w:left="130" w:right="115"/>
      </w:pPr>
      <w:r>
        <w:t xml:space="preserve">                  &lt;statusCode code=“completed” /&gt;</w:t>
      </w:r>
    </w:p>
    <w:p w14:paraId="3A101486" w14:textId="77777777" w:rsidR="00C77C9B" w:rsidRDefault="008D07D6">
      <w:pPr>
        <w:pStyle w:val="Example"/>
        <w:ind w:left="130" w:right="115"/>
      </w:pPr>
      <w:r>
        <w:t xml:space="preserve">                  &lt;value xsi:type="ST"&gt;Infectious Disease&lt;/value&gt;</w:t>
      </w:r>
    </w:p>
    <w:p w14:paraId="15F01DFE" w14:textId="77777777" w:rsidR="00C77C9B" w:rsidRDefault="008D07D6">
      <w:pPr>
        <w:pStyle w:val="Example"/>
        <w:ind w:left="130" w:right="115"/>
      </w:pPr>
      <w:r>
        <w:t xml:space="preserve">              &lt;/observation&gt;</w:t>
      </w:r>
    </w:p>
    <w:p w14:paraId="37BB4D6D" w14:textId="77777777" w:rsidR="00C77C9B" w:rsidRDefault="008D07D6">
      <w:pPr>
        <w:pStyle w:val="Example"/>
        <w:ind w:left="130" w:right="115"/>
      </w:pPr>
      <w:r>
        <w:t xml:space="preserve">            &lt;/entryRelationship&gt;</w:t>
      </w:r>
    </w:p>
    <w:p w14:paraId="27961242" w14:textId="77777777" w:rsidR="00C77C9B" w:rsidRDefault="008D07D6">
      <w:pPr>
        <w:pStyle w:val="Example"/>
        <w:ind w:left="130" w:right="115"/>
      </w:pPr>
      <w:r>
        <w:t xml:space="preserve">            &lt;entryRelationship typeCode="REFR"&gt;</w:t>
      </w:r>
    </w:p>
    <w:p w14:paraId="434748A4" w14:textId="77777777" w:rsidR="00C77C9B" w:rsidRDefault="008D07D6">
      <w:pPr>
        <w:pStyle w:val="Example"/>
        <w:ind w:left="130" w:right="115"/>
      </w:pPr>
      <w:r>
        <w:t xml:space="preserve">              &lt;observation classCode="OBS" moodCode="EVN"&gt;</w:t>
      </w:r>
    </w:p>
    <w:p w14:paraId="20BA8D2D" w14:textId="77777777" w:rsidR="00C77C9B" w:rsidRDefault="008D07D6">
      <w:pPr>
        <w:pStyle w:val="Example"/>
        <w:ind w:left="130" w:right="115"/>
      </w:pPr>
      <w:r>
        <w:t xml:space="preserve">                  &lt;templateId root="2.16.840.1.113883.10.20.22.4.224" extension="2017-11-30" /&gt;</w:t>
      </w:r>
    </w:p>
    <w:p w14:paraId="2FC6C9C5" w14:textId="77777777" w:rsidR="00C77C9B" w:rsidRDefault="008D07D6">
      <w:pPr>
        <w:pStyle w:val="Example"/>
        <w:ind w:left="130" w:right="115"/>
      </w:pPr>
      <w:r>
        <w:t xml:space="preserve">                  &lt;id root="0e4993e7-8a64-461d-ba6d-c9241aabdbd1" /&gt;</w:t>
      </w:r>
    </w:p>
    <w:p w14:paraId="78375CE9" w14:textId="77777777" w:rsidR="00C77C9B" w:rsidRDefault="008D07D6">
      <w:pPr>
        <w:pStyle w:val="Example"/>
        <w:ind w:left="130" w:right="115"/>
      </w:pPr>
      <w:r>
        <w:t xml:space="preserve">                 &lt;code code="87707-6" codeSystem="2.16.840.1.113883.6.1" displayName=“Job supervisory level or pay grade”/&gt;</w:t>
      </w:r>
    </w:p>
    <w:p w14:paraId="7EF44862" w14:textId="77777777" w:rsidR="00C77C9B" w:rsidRDefault="008D07D6">
      <w:pPr>
        <w:pStyle w:val="Example"/>
        <w:ind w:left="130" w:right="115"/>
      </w:pPr>
      <w:r>
        <w:t xml:space="preserve">                  &lt;statusCode code=“completed” /&gt;</w:t>
      </w:r>
    </w:p>
    <w:p w14:paraId="7C89CD9C" w14:textId="77777777" w:rsidR="00C77C9B" w:rsidRDefault="008D07D6">
      <w:pPr>
        <w:pStyle w:val="Example"/>
        <w:ind w:left="130" w:right="115"/>
      </w:pPr>
      <w:r>
        <w:t xml:space="preserve">                  &lt;value xsi:type="CD" code="C-6" codeSystem="2.16.840.1.114222.4.5.327" codeSystemName="Occupational Data for Health (ODH)" displayName="C6 - Manager" /&gt;</w:t>
      </w:r>
    </w:p>
    <w:p w14:paraId="4DA1DD2C" w14:textId="77777777" w:rsidR="00C77C9B" w:rsidRDefault="008D07D6">
      <w:pPr>
        <w:pStyle w:val="Example"/>
        <w:ind w:left="130" w:right="115"/>
      </w:pPr>
      <w:r>
        <w:t xml:space="preserve">              &lt;/observation&gt;</w:t>
      </w:r>
    </w:p>
    <w:p w14:paraId="55AEB26E" w14:textId="77777777" w:rsidR="00C77C9B" w:rsidRDefault="008D07D6">
      <w:pPr>
        <w:pStyle w:val="Example"/>
        <w:ind w:left="130" w:right="115"/>
      </w:pPr>
      <w:r>
        <w:t xml:space="preserve">            &lt;/entryRelationship&gt;</w:t>
      </w:r>
    </w:p>
    <w:p w14:paraId="2A0010CF" w14:textId="77777777" w:rsidR="00C77C9B" w:rsidRDefault="008D07D6">
      <w:pPr>
        <w:pStyle w:val="Example"/>
        <w:ind w:left="130" w:right="115"/>
      </w:pPr>
      <w:r>
        <w:t xml:space="preserve">            &lt;entryRelationship typeCode="REFR"&gt;</w:t>
      </w:r>
    </w:p>
    <w:p w14:paraId="5F91AFC9" w14:textId="77777777" w:rsidR="00C77C9B" w:rsidRDefault="008D07D6">
      <w:pPr>
        <w:pStyle w:val="Example"/>
        <w:ind w:left="130" w:right="115"/>
      </w:pPr>
      <w:r>
        <w:t xml:space="preserve">                &lt;observation classCode="OBS" moodCode="EVN"&gt;</w:t>
      </w:r>
    </w:p>
    <w:p w14:paraId="7311A302" w14:textId="77777777" w:rsidR="00C77C9B" w:rsidRDefault="008D07D6">
      <w:pPr>
        <w:pStyle w:val="Example"/>
        <w:ind w:left="130" w:right="115"/>
      </w:pPr>
      <w:r>
        <w:t xml:space="preserve">                    &lt;templateId root="2.16.840.1.113883.10.20.22.4.216" extension="2017-11-30" /&gt;</w:t>
      </w:r>
    </w:p>
    <w:p w14:paraId="06A780A3" w14:textId="77777777" w:rsidR="00C77C9B" w:rsidRDefault="008D07D6">
      <w:pPr>
        <w:pStyle w:val="Example"/>
        <w:ind w:left="130" w:right="115"/>
      </w:pPr>
      <w:r>
        <w:t xml:space="preserve">                    &lt;id root="7629541c-e01d-4834-98c7-6d77e79206fd" /&gt;</w:t>
      </w:r>
    </w:p>
    <w:p w14:paraId="62FE98E5" w14:textId="77777777" w:rsidR="00C77C9B" w:rsidRDefault="008D07D6">
      <w:pPr>
        <w:pStyle w:val="Example"/>
        <w:ind w:left="130" w:right="115"/>
      </w:pPr>
      <w:r>
        <w:t xml:space="preserve">                    &lt;code code="86188-0" codeSystem="2.16.840.1.113883.6.1" codeSystemName=“Logical Observation Identifiers, Names and Codes” displayName=“History of Occupation Industry”/&gt;</w:t>
      </w:r>
    </w:p>
    <w:p w14:paraId="5C3C856C" w14:textId="77777777" w:rsidR="00C77C9B" w:rsidRDefault="008D07D6">
      <w:pPr>
        <w:pStyle w:val="Example"/>
        <w:ind w:left="130" w:right="115"/>
      </w:pPr>
      <w:r>
        <w:t xml:space="preserve">                    &lt;statusCode code=“completed” /&gt;</w:t>
      </w:r>
    </w:p>
    <w:p w14:paraId="18D76038" w14:textId="77777777" w:rsidR="00C77C9B" w:rsidRDefault="008D07D6">
      <w:pPr>
        <w:pStyle w:val="Example"/>
        <w:ind w:left="130" w:right="115"/>
      </w:pPr>
      <w:r>
        <w:t xml:space="preserve">                    &lt;value xsi:type="CD" code="8270" codeSystem="2.16.840.1.113883.6.96" codeSystemName="SNOMED CT" displayName="Nursing care facilities"</w:t>
      </w:r>
    </w:p>
    <w:p w14:paraId="199311F9" w14:textId="77777777" w:rsidR="00C77C9B" w:rsidRDefault="008D07D6">
      <w:pPr>
        <w:pStyle w:val="Example"/>
        <w:ind w:left="130" w:right="115"/>
      </w:pPr>
      <w:r>
        <w:t xml:space="preserve">    &lt;translation code="621610.008495" </w:t>
      </w:r>
    </w:p>
    <w:p w14:paraId="3A2537D4" w14:textId="77777777" w:rsidR="00C77C9B" w:rsidRDefault="008D07D6">
      <w:pPr>
        <w:pStyle w:val="Example"/>
        <w:ind w:left="130" w:right="115"/>
      </w:pPr>
      <w:r>
        <w:t xml:space="preserve">     codeSystem="2.16.840.1.114222.4.5.327"</w:t>
      </w:r>
    </w:p>
    <w:p w14:paraId="40DB8699" w14:textId="77777777" w:rsidR="00C77C9B" w:rsidRDefault="008D07D6">
      <w:pPr>
        <w:pStyle w:val="Example"/>
        <w:ind w:left="130" w:right="115"/>
      </w:pPr>
      <w:r>
        <w:t xml:space="preserve">    codeSystemName="Occupational Data for Health (ODH)"</w:t>
      </w:r>
    </w:p>
    <w:p w14:paraId="40C77978" w14:textId="77777777" w:rsidR="00C77C9B" w:rsidRDefault="008D07D6">
      <w:pPr>
        <w:pStyle w:val="Example"/>
        <w:ind w:left="130" w:right="115"/>
      </w:pPr>
      <w:r>
        <w:t xml:space="preserve">     displayName="Home nursing services "   /&gt;</w:t>
      </w:r>
    </w:p>
    <w:p w14:paraId="3F8BBAEC" w14:textId="77777777" w:rsidR="00C77C9B" w:rsidRDefault="008D07D6">
      <w:pPr>
        <w:pStyle w:val="Example"/>
        <w:ind w:left="130" w:right="115"/>
      </w:pPr>
      <w:r>
        <w:t xml:space="preserve">     /&gt;</w:t>
      </w:r>
    </w:p>
    <w:p w14:paraId="6E8ED0C4" w14:textId="77777777" w:rsidR="00C77C9B" w:rsidRDefault="008D07D6">
      <w:pPr>
        <w:pStyle w:val="Example"/>
        <w:ind w:left="130" w:right="115"/>
      </w:pPr>
      <w:r>
        <w:t xml:space="preserve">                &lt;/observation&gt;</w:t>
      </w:r>
    </w:p>
    <w:p w14:paraId="77EBD1A8" w14:textId="77777777" w:rsidR="00C77C9B" w:rsidRDefault="008D07D6">
      <w:pPr>
        <w:pStyle w:val="Example"/>
        <w:ind w:left="130" w:right="115"/>
      </w:pPr>
      <w:r>
        <w:t xml:space="preserve">            &lt;/entryRelationship&gt;</w:t>
      </w:r>
    </w:p>
    <w:p w14:paraId="2CD70DF2" w14:textId="77777777" w:rsidR="00C77C9B" w:rsidRDefault="008D07D6">
      <w:pPr>
        <w:pStyle w:val="Example"/>
        <w:ind w:left="130" w:right="115"/>
      </w:pPr>
      <w:r>
        <w:t xml:space="preserve">            &lt;entryRelationship typeCode="REFR"&gt;</w:t>
      </w:r>
    </w:p>
    <w:p w14:paraId="513ED6C1" w14:textId="77777777" w:rsidR="00C77C9B" w:rsidRDefault="008D07D6">
      <w:pPr>
        <w:pStyle w:val="Example"/>
        <w:ind w:left="130" w:right="115"/>
      </w:pPr>
      <w:r>
        <w:lastRenderedPageBreak/>
        <w:t xml:space="preserve">                &lt;observation classCode="OBS" moodCode="EVN"&gt;</w:t>
      </w:r>
    </w:p>
    <w:p w14:paraId="72C17BC8" w14:textId="77777777" w:rsidR="00C77C9B" w:rsidRDefault="008D07D6">
      <w:pPr>
        <w:pStyle w:val="Example"/>
        <w:ind w:left="130" w:right="115"/>
      </w:pPr>
      <w:r>
        <w:t xml:space="preserve">                    &lt;templateId root="2.16.840.1.113883.10.20.22.4.210" extension="2017-11-30" /&gt;</w:t>
      </w:r>
    </w:p>
    <w:p w14:paraId="03B6A76A" w14:textId="77777777" w:rsidR="00C77C9B" w:rsidRDefault="008D07D6">
      <w:pPr>
        <w:pStyle w:val="Example"/>
        <w:ind w:left="130" w:right="115"/>
      </w:pPr>
      <w:r>
        <w:t xml:space="preserve">                    &lt;id root="97c81ddf-0187-4c10-9ac1-dea9eab979bd" /&gt;</w:t>
      </w:r>
    </w:p>
    <w:p w14:paraId="11413573" w14:textId="77777777" w:rsidR="00C77C9B" w:rsidRDefault="008D07D6">
      <w:pPr>
        <w:pStyle w:val="Example"/>
        <w:ind w:left="130" w:right="115"/>
      </w:pPr>
      <w:r>
        <w:t xml:space="preserve">                    &lt;code code="85104-8" codeSystem="2.16.840.1.113883.6.1" codeSystemName=“Logical Observation Identifiers, Names and Codes” displayName=“Compensation and Sector Employment Type”/&gt;</w:t>
      </w:r>
    </w:p>
    <w:p w14:paraId="0DAC2923" w14:textId="77777777" w:rsidR="00C77C9B" w:rsidRDefault="008D07D6">
      <w:pPr>
        <w:pStyle w:val="Example"/>
        <w:ind w:left="130" w:right="115"/>
      </w:pPr>
      <w:r>
        <w:t xml:space="preserve">                    &lt;statusCode code=“completed” /&gt;</w:t>
      </w:r>
    </w:p>
    <w:p w14:paraId="20B2EB93" w14:textId="77777777" w:rsidR="00C77C9B" w:rsidRDefault="008D07D6">
      <w:pPr>
        <w:pStyle w:val="Example"/>
        <w:ind w:left="130" w:right="115"/>
      </w:pPr>
      <w:r>
        <w:t xml:space="preserve">                    &lt;value xsi:type="CD" code="PWNSE" codeSystem="2.16.840.1.113883.5.1139" codeSystemName="workClassificationODH" displayName="Paid non-governmental work, not self-employed"/&gt;</w:t>
      </w:r>
    </w:p>
    <w:p w14:paraId="0B04214D" w14:textId="77777777" w:rsidR="00C77C9B" w:rsidRDefault="008D07D6">
      <w:pPr>
        <w:pStyle w:val="Example"/>
        <w:ind w:left="130" w:right="115"/>
      </w:pPr>
      <w:r>
        <w:t xml:space="preserve">                &lt;/observation&gt;</w:t>
      </w:r>
    </w:p>
    <w:p w14:paraId="387E319C" w14:textId="77777777" w:rsidR="00C77C9B" w:rsidRDefault="008D07D6">
      <w:pPr>
        <w:pStyle w:val="Example"/>
        <w:ind w:left="130" w:right="115"/>
      </w:pPr>
      <w:r>
        <w:t xml:space="preserve">            &lt;/entryRelationship&gt;</w:t>
      </w:r>
    </w:p>
    <w:p w14:paraId="5C41EEB5" w14:textId="77777777" w:rsidR="00C77C9B" w:rsidRDefault="008D07D6">
      <w:pPr>
        <w:pStyle w:val="Example"/>
        <w:ind w:left="130" w:right="115"/>
      </w:pPr>
      <w:r>
        <w:t xml:space="preserve">        &lt;/observation&gt;</w:t>
      </w:r>
    </w:p>
    <w:p w14:paraId="686F8911" w14:textId="77777777" w:rsidR="00C77C9B" w:rsidRDefault="008D07D6">
      <w:pPr>
        <w:pStyle w:val="Example"/>
        <w:ind w:left="130" w:right="115"/>
      </w:pPr>
      <w:r>
        <w:t xml:space="preserve">    &lt;/entry&gt;</w:t>
      </w:r>
    </w:p>
    <w:p w14:paraId="19EA3FEC" w14:textId="77777777" w:rsidR="00C77C9B" w:rsidRDefault="008D07D6">
      <w:pPr>
        <w:pStyle w:val="Example"/>
        <w:ind w:left="130" w:right="115"/>
      </w:pPr>
      <w:r>
        <w:t xml:space="preserve">    &lt;entry&gt;</w:t>
      </w:r>
    </w:p>
    <w:p w14:paraId="4AA3060B" w14:textId="77777777" w:rsidR="00C77C9B" w:rsidRDefault="008D07D6">
      <w:pPr>
        <w:pStyle w:val="Example"/>
        <w:ind w:left="130" w:right="115"/>
      </w:pPr>
      <w:r>
        <w:t xml:space="preserve">        &lt;observation classCode="OBS" moodCode="EVN"&gt;</w:t>
      </w:r>
    </w:p>
    <w:p w14:paraId="6B2BAE82" w14:textId="77777777" w:rsidR="00C77C9B" w:rsidRDefault="008D07D6">
      <w:pPr>
        <w:pStyle w:val="Example"/>
        <w:ind w:left="130" w:right="115"/>
      </w:pPr>
      <w:r>
        <w:t xml:space="preserve">            &lt;templateId root="2.16.840.1.113883.10.20.22.4.218" extension="2017-11-30" /&gt;</w:t>
      </w:r>
    </w:p>
    <w:p w14:paraId="05D29B41" w14:textId="77777777" w:rsidR="00C77C9B" w:rsidRDefault="008D07D6">
      <w:pPr>
        <w:pStyle w:val="Example"/>
        <w:ind w:left="130" w:right="115"/>
      </w:pPr>
      <w:r>
        <w:t xml:space="preserve">            &lt;templateId root="2.16.840.1.113883.10.20.22.4.218" extension="2017-11-30 " /&gt;</w:t>
      </w:r>
    </w:p>
    <w:p w14:paraId="7B9AC0FC" w14:textId="77777777" w:rsidR="00C77C9B" w:rsidRDefault="008D07D6">
      <w:pPr>
        <w:pStyle w:val="Example"/>
        <w:ind w:left="130" w:right="115"/>
      </w:pPr>
      <w:r>
        <w:t xml:space="preserve">            &lt;id root="7916c040-f9a4-447d-95e7-3e4877582959" /&gt;</w:t>
      </w:r>
    </w:p>
    <w:p w14:paraId="7AEA8279" w14:textId="77777777" w:rsidR="00C77C9B" w:rsidRDefault="008D07D6">
      <w:pPr>
        <w:pStyle w:val="Example"/>
        <w:ind w:left="130" w:right="115"/>
      </w:pPr>
      <w:r>
        <w:t xml:space="preserve">            &lt;code code="87510-4" codeSystem="2.16.840.1.113883.6.1" codeSystemName=“Logical Observation Identifiers, Names and Codes” displayName=“Date of Retirement”/&gt;</w:t>
      </w:r>
    </w:p>
    <w:p w14:paraId="119C50C6" w14:textId="77777777" w:rsidR="00C77C9B" w:rsidRDefault="008D07D6">
      <w:pPr>
        <w:pStyle w:val="Example"/>
        <w:ind w:left="130" w:right="115"/>
      </w:pPr>
      <w:r>
        <w:t xml:space="preserve">            &lt;statusCode code=“completed” /&gt;</w:t>
      </w:r>
    </w:p>
    <w:p w14:paraId="34D3764D" w14:textId="77777777" w:rsidR="00C77C9B" w:rsidRDefault="008D07D6">
      <w:pPr>
        <w:pStyle w:val="Example"/>
        <w:ind w:left="130" w:right="115"/>
      </w:pPr>
      <w:r>
        <w:t xml:space="preserve">            &lt;value xsi:type="TS" value=”20171216”/&gt;</w:t>
      </w:r>
    </w:p>
    <w:p w14:paraId="2F6E2E8E" w14:textId="77777777" w:rsidR="00C77C9B" w:rsidRDefault="008D07D6">
      <w:pPr>
        <w:pStyle w:val="Example"/>
        <w:ind w:left="130" w:right="115"/>
      </w:pPr>
      <w:r>
        <w:t xml:space="preserve">        &lt;/observation&gt;</w:t>
      </w:r>
    </w:p>
    <w:p w14:paraId="30FCDB79" w14:textId="77777777" w:rsidR="00C77C9B" w:rsidRDefault="008D07D6">
      <w:pPr>
        <w:pStyle w:val="Example"/>
        <w:ind w:left="130" w:right="115"/>
      </w:pPr>
      <w:r>
        <w:t xml:space="preserve">    &lt;/entry&gt;</w:t>
      </w:r>
    </w:p>
    <w:p w14:paraId="6F7C7B49" w14:textId="77777777" w:rsidR="00C77C9B" w:rsidRDefault="008D07D6">
      <w:pPr>
        <w:pStyle w:val="Example"/>
        <w:ind w:left="130" w:right="115"/>
      </w:pPr>
      <w:r>
        <w:t>&lt;/section&gt;</w:t>
      </w:r>
    </w:p>
    <w:p w14:paraId="1592808E" w14:textId="77777777" w:rsidR="00C77C9B" w:rsidRDefault="00C77C9B">
      <w:pPr>
        <w:pStyle w:val="BodyText"/>
      </w:pPr>
    </w:p>
    <w:p w14:paraId="305A83C1" w14:textId="77777777" w:rsidR="00C77C9B" w:rsidRDefault="008D07D6">
      <w:pPr>
        <w:pStyle w:val="Heading2nospace"/>
      </w:pPr>
      <w:bookmarkStart w:id="892" w:name="S_Vital_Signs_Section_entries_optional_"/>
      <w:bookmarkStart w:id="893" w:name="_Toc175307708"/>
      <w:r>
        <w:t>Vital Signs Section (entries optional) (V3)</w:t>
      </w:r>
      <w:bookmarkEnd w:id="892"/>
      <w:bookmarkEnd w:id="893"/>
    </w:p>
    <w:p w14:paraId="1B7D577C" w14:textId="77777777" w:rsidR="00C77C9B" w:rsidRDefault="008D07D6">
      <w:pPr>
        <w:pStyle w:val="BracketData"/>
      </w:pPr>
      <w:r>
        <w:t>[section: identifier urn:hl7ii:2.16.840.1.113883.10.20.22.2.4:2015-08-01 (open)]</w:t>
      </w:r>
    </w:p>
    <w:p w14:paraId="3291F7C1" w14:textId="77777777" w:rsidR="00C77C9B" w:rsidRDefault="008D07D6">
      <w:pPr>
        <w:pStyle w:val="BracketData"/>
      </w:pPr>
      <w:r>
        <w:t>Published as part of Consolidated CDA Templates for Clinical Notes (US Realm) DSTU R2.1</w:t>
      </w:r>
    </w:p>
    <w:p w14:paraId="24DA7A6F" w14:textId="2D96DA86" w:rsidR="00C77C9B" w:rsidRDefault="008D07D6">
      <w:pPr>
        <w:pStyle w:val="Caption"/>
      </w:pPr>
      <w:bookmarkStart w:id="894" w:name="_Toc175308051"/>
      <w:r>
        <w:t xml:space="preserve">Table </w:t>
      </w:r>
      <w:r>
        <w:fldChar w:fldCharType="begin"/>
      </w:r>
      <w:r>
        <w:instrText>SEQ Table \* ARABIC</w:instrText>
      </w:r>
      <w:r>
        <w:fldChar w:fldCharType="separate"/>
      </w:r>
      <w:r w:rsidR="00C17516">
        <w:t>82</w:t>
      </w:r>
      <w:r>
        <w:fldChar w:fldCharType="end"/>
      </w:r>
      <w:r>
        <w:t>: Vital Signs Section (entries optional) (V3) Contexts</w:t>
      </w:r>
      <w:bookmarkEnd w:id="8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D5D1EE0" w14:textId="77777777">
        <w:trPr>
          <w:cantSplit/>
          <w:tblHeader/>
          <w:jc w:val="center"/>
        </w:trPr>
        <w:tc>
          <w:tcPr>
            <w:tcW w:w="360" w:type="dxa"/>
            <w:shd w:val="clear" w:color="auto" w:fill="E6E6E6"/>
          </w:tcPr>
          <w:p w14:paraId="6C97CD90" w14:textId="77777777" w:rsidR="00C77C9B" w:rsidRDefault="008D07D6">
            <w:pPr>
              <w:pStyle w:val="TableHead"/>
            </w:pPr>
            <w:r>
              <w:t>Contained By:</w:t>
            </w:r>
          </w:p>
        </w:tc>
        <w:tc>
          <w:tcPr>
            <w:tcW w:w="360" w:type="dxa"/>
            <w:shd w:val="clear" w:color="auto" w:fill="E6E6E6"/>
          </w:tcPr>
          <w:p w14:paraId="16B5F3F8" w14:textId="77777777" w:rsidR="00C77C9B" w:rsidRDefault="008D07D6">
            <w:pPr>
              <w:pStyle w:val="TableHead"/>
            </w:pPr>
            <w:r>
              <w:t>Contains:</w:t>
            </w:r>
          </w:p>
        </w:tc>
      </w:tr>
      <w:tr w:rsidR="00C77C9B" w14:paraId="6F3F330A" w14:textId="77777777">
        <w:trPr>
          <w:jc w:val="center"/>
        </w:trPr>
        <w:tc>
          <w:tcPr>
            <w:tcW w:w="360" w:type="dxa"/>
          </w:tcPr>
          <w:p w14:paraId="5876508A" w14:textId="77777777" w:rsidR="00C77C9B" w:rsidRDefault="00C77C9B"/>
        </w:tc>
        <w:tc>
          <w:tcPr>
            <w:tcW w:w="360" w:type="dxa"/>
          </w:tcPr>
          <w:p w14:paraId="4DFC9DD1" w14:textId="251FB5EB" w:rsidR="00C77C9B" w:rsidRDefault="00000000">
            <w:pPr>
              <w:pStyle w:val="TableText"/>
            </w:pPr>
            <w:hyperlink w:anchor="E_Vital_Signs_Organizer_V3">
              <w:r w:rsidR="008D07D6">
                <w:rPr>
                  <w:rStyle w:val="HyperlinkText9pt"/>
                </w:rPr>
                <w:t>Vital Signs Organizer (V3)</w:t>
              </w:r>
            </w:hyperlink>
            <w:r w:rsidR="008D07D6">
              <w:t xml:space="preserve"> (optional)</w:t>
            </w:r>
          </w:p>
        </w:tc>
      </w:tr>
    </w:tbl>
    <w:p w14:paraId="6695F7D9" w14:textId="77777777" w:rsidR="00C77C9B" w:rsidRDefault="00C77C9B">
      <w:pPr>
        <w:pStyle w:val="BodyText"/>
      </w:pPr>
    </w:p>
    <w:p w14:paraId="22522B5B" w14:textId="77777777" w:rsidR="00C77C9B" w:rsidRDefault="008D07D6">
      <w:r>
        <w:t>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r>
      <w:r>
        <w:br/>
        <w:t>Vital signs are represented in the same way as other results, but are aggregated into their own section to follow clinical conventions.</w:t>
      </w:r>
    </w:p>
    <w:p w14:paraId="45560EA3" w14:textId="65B0C025" w:rsidR="00C77C9B" w:rsidRDefault="008D07D6">
      <w:pPr>
        <w:pStyle w:val="Caption"/>
      </w:pPr>
      <w:bookmarkStart w:id="895" w:name="_Toc175308052"/>
      <w:r>
        <w:lastRenderedPageBreak/>
        <w:t xml:space="preserve">Table </w:t>
      </w:r>
      <w:r>
        <w:fldChar w:fldCharType="begin"/>
      </w:r>
      <w:r>
        <w:instrText>SEQ Table \* ARABIC</w:instrText>
      </w:r>
      <w:r>
        <w:fldChar w:fldCharType="separate"/>
      </w:r>
      <w:r w:rsidR="00C17516">
        <w:t>83</w:t>
      </w:r>
      <w:r>
        <w:fldChar w:fldCharType="end"/>
      </w:r>
      <w:r>
        <w:t>: Vital Signs Section (entries optional) (V3) Constraints Overview</w:t>
      </w:r>
      <w:bookmarkEnd w:id="8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C52B5AA" w14:textId="77777777">
        <w:trPr>
          <w:cantSplit/>
          <w:tblHeader/>
          <w:jc w:val="center"/>
        </w:trPr>
        <w:tc>
          <w:tcPr>
            <w:tcW w:w="0" w:type="dxa"/>
            <w:shd w:val="clear" w:color="auto" w:fill="E6E6E6"/>
            <w:noWrap/>
          </w:tcPr>
          <w:p w14:paraId="117C4F1F" w14:textId="77777777" w:rsidR="00C77C9B" w:rsidRDefault="008D07D6">
            <w:pPr>
              <w:pStyle w:val="TableHead"/>
            </w:pPr>
            <w:r>
              <w:t>XPath</w:t>
            </w:r>
          </w:p>
        </w:tc>
        <w:tc>
          <w:tcPr>
            <w:tcW w:w="720" w:type="dxa"/>
            <w:shd w:val="clear" w:color="auto" w:fill="E6E6E6"/>
            <w:noWrap/>
          </w:tcPr>
          <w:p w14:paraId="68F40BCF" w14:textId="77777777" w:rsidR="00C77C9B" w:rsidRDefault="008D07D6">
            <w:pPr>
              <w:pStyle w:val="TableHead"/>
            </w:pPr>
            <w:r>
              <w:t>Card.</w:t>
            </w:r>
          </w:p>
        </w:tc>
        <w:tc>
          <w:tcPr>
            <w:tcW w:w="1152" w:type="dxa"/>
            <w:shd w:val="clear" w:color="auto" w:fill="E6E6E6"/>
            <w:noWrap/>
          </w:tcPr>
          <w:p w14:paraId="75760333" w14:textId="77777777" w:rsidR="00C77C9B" w:rsidRDefault="008D07D6">
            <w:pPr>
              <w:pStyle w:val="TableHead"/>
            </w:pPr>
            <w:r>
              <w:t>Verb</w:t>
            </w:r>
          </w:p>
        </w:tc>
        <w:tc>
          <w:tcPr>
            <w:tcW w:w="864" w:type="dxa"/>
            <w:shd w:val="clear" w:color="auto" w:fill="E6E6E6"/>
            <w:noWrap/>
          </w:tcPr>
          <w:p w14:paraId="4B65B729" w14:textId="77777777" w:rsidR="00C77C9B" w:rsidRDefault="008D07D6">
            <w:pPr>
              <w:pStyle w:val="TableHead"/>
            </w:pPr>
            <w:r>
              <w:t>Data Type</w:t>
            </w:r>
          </w:p>
        </w:tc>
        <w:tc>
          <w:tcPr>
            <w:tcW w:w="864" w:type="dxa"/>
            <w:shd w:val="clear" w:color="auto" w:fill="E6E6E6"/>
            <w:noWrap/>
          </w:tcPr>
          <w:p w14:paraId="18306EA6" w14:textId="77777777" w:rsidR="00C77C9B" w:rsidRDefault="008D07D6">
            <w:pPr>
              <w:pStyle w:val="TableHead"/>
            </w:pPr>
            <w:r>
              <w:t>CONF#</w:t>
            </w:r>
          </w:p>
        </w:tc>
        <w:tc>
          <w:tcPr>
            <w:tcW w:w="864" w:type="dxa"/>
            <w:shd w:val="clear" w:color="auto" w:fill="E6E6E6"/>
            <w:noWrap/>
          </w:tcPr>
          <w:p w14:paraId="1511861D" w14:textId="77777777" w:rsidR="00C77C9B" w:rsidRDefault="008D07D6">
            <w:pPr>
              <w:pStyle w:val="TableHead"/>
            </w:pPr>
            <w:r>
              <w:t>Value</w:t>
            </w:r>
          </w:p>
        </w:tc>
      </w:tr>
      <w:tr w:rsidR="00C77C9B" w14:paraId="4165D292" w14:textId="77777777">
        <w:trPr>
          <w:jc w:val="center"/>
        </w:trPr>
        <w:tc>
          <w:tcPr>
            <w:tcW w:w="10160" w:type="dxa"/>
            <w:gridSpan w:val="6"/>
          </w:tcPr>
          <w:p w14:paraId="6C101E43" w14:textId="77777777" w:rsidR="00C77C9B" w:rsidRDefault="008D07D6">
            <w:pPr>
              <w:pStyle w:val="TableText"/>
            </w:pPr>
            <w:r>
              <w:t>section (identifier: urn:hl7ii:2.16.840.1.113883.10.20.22.2.4:2015-08-01)</w:t>
            </w:r>
          </w:p>
        </w:tc>
      </w:tr>
      <w:tr w:rsidR="00C77C9B" w14:paraId="74E00B75" w14:textId="77777777">
        <w:trPr>
          <w:jc w:val="center"/>
        </w:trPr>
        <w:tc>
          <w:tcPr>
            <w:tcW w:w="3345" w:type="dxa"/>
          </w:tcPr>
          <w:p w14:paraId="7A4C09F8" w14:textId="77777777" w:rsidR="00C77C9B" w:rsidRDefault="008D07D6">
            <w:pPr>
              <w:pStyle w:val="TableText"/>
            </w:pPr>
            <w:r>
              <w:tab/>
              <w:t>templateId</w:t>
            </w:r>
          </w:p>
        </w:tc>
        <w:tc>
          <w:tcPr>
            <w:tcW w:w="720" w:type="dxa"/>
          </w:tcPr>
          <w:p w14:paraId="5227749D" w14:textId="77777777" w:rsidR="00C77C9B" w:rsidRDefault="008D07D6">
            <w:pPr>
              <w:pStyle w:val="TableText"/>
            </w:pPr>
            <w:r>
              <w:t>1..1</w:t>
            </w:r>
          </w:p>
        </w:tc>
        <w:tc>
          <w:tcPr>
            <w:tcW w:w="1152" w:type="dxa"/>
          </w:tcPr>
          <w:p w14:paraId="4EB19F40" w14:textId="77777777" w:rsidR="00C77C9B" w:rsidRDefault="008D07D6">
            <w:pPr>
              <w:pStyle w:val="TableText"/>
            </w:pPr>
            <w:r>
              <w:t>SHALL</w:t>
            </w:r>
          </w:p>
        </w:tc>
        <w:tc>
          <w:tcPr>
            <w:tcW w:w="864" w:type="dxa"/>
          </w:tcPr>
          <w:p w14:paraId="0F372987" w14:textId="77777777" w:rsidR="00C77C9B" w:rsidRDefault="00C77C9B">
            <w:pPr>
              <w:pStyle w:val="TableText"/>
            </w:pPr>
          </w:p>
        </w:tc>
        <w:tc>
          <w:tcPr>
            <w:tcW w:w="1104" w:type="dxa"/>
          </w:tcPr>
          <w:p w14:paraId="5240DA43" w14:textId="46081641" w:rsidR="00C77C9B" w:rsidRDefault="00000000">
            <w:pPr>
              <w:pStyle w:val="TableText"/>
            </w:pPr>
            <w:hyperlink w:anchor="C_1198-7268">
              <w:r w:rsidR="008D07D6">
                <w:rPr>
                  <w:rStyle w:val="HyperlinkText9pt"/>
                </w:rPr>
                <w:t>1198-7268</w:t>
              </w:r>
            </w:hyperlink>
          </w:p>
        </w:tc>
        <w:tc>
          <w:tcPr>
            <w:tcW w:w="2975" w:type="dxa"/>
          </w:tcPr>
          <w:p w14:paraId="1D021B5A" w14:textId="77777777" w:rsidR="00C77C9B" w:rsidRDefault="00C77C9B">
            <w:pPr>
              <w:pStyle w:val="TableText"/>
            </w:pPr>
          </w:p>
        </w:tc>
      </w:tr>
      <w:tr w:rsidR="00C77C9B" w14:paraId="58E5FD37" w14:textId="77777777">
        <w:trPr>
          <w:jc w:val="center"/>
        </w:trPr>
        <w:tc>
          <w:tcPr>
            <w:tcW w:w="3345" w:type="dxa"/>
          </w:tcPr>
          <w:p w14:paraId="52247772" w14:textId="77777777" w:rsidR="00C77C9B" w:rsidRDefault="008D07D6">
            <w:pPr>
              <w:pStyle w:val="TableText"/>
            </w:pPr>
            <w:r>
              <w:tab/>
            </w:r>
            <w:r>
              <w:tab/>
              <w:t>@root</w:t>
            </w:r>
          </w:p>
        </w:tc>
        <w:tc>
          <w:tcPr>
            <w:tcW w:w="720" w:type="dxa"/>
          </w:tcPr>
          <w:p w14:paraId="5C0738A3" w14:textId="77777777" w:rsidR="00C77C9B" w:rsidRDefault="008D07D6">
            <w:pPr>
              <w:pStyle w:val="TableText"/>
            </w:pPr>
            <w:r>
              <w:t>1..1</w:t>
            </w:r>
          </w:p>
        </w:tc>
        <w:tc>
          <w:tcPr>
            <w:tcW w:w="1152" w:type="dxa"/>
          </w:tcPr>
          <w:p w14:paraId="1C14B875" w14:textId="77777777" w:rsidR="00C77C9B" w:rsidRDefault="008D07D6">
            <w:pPr>
              <w:pStyle w:val="TableText"/>
            </w:pPr>
            <w:r>
              <w:t>SHALL</w:t>
            </w:r>
          </w:p>
        </w:tc>
        <w:tc>
          <w:tcPr>
            <w:tcW w:w="864" w:type="dxa"/>
          </w:tcPr>
          <w:p w14:paraId="61F521EA" w14:textId="77777777" w:rsidR="00C77C9B" w:rsidRDefault="00C77C9B">
            <w:pPr>
              <w:pStyle w:val="TableText"/>
            </w:pPr>
          </w:p>
        </w:tc>
        <w:tc>
          <w:tcPr>
            <w:tcW w:w="1104" w:type="dxa"/>
          </w:tcPr>
          <w:p w14:paraId="1422FDCE" w14:textId="295A6B93" w:rsidR="00C77C9B" w:rsidRDefault="00000000">
            <w:pPr>
              <w:pStyle w:val="TableText"/>
            </w:pPr>
            <w:hyperlink w:anchor="C_1198-10451">
              <w:r w:rsidR="008D07D6">
                <w:rPr>
                  <w:rStyle w:val="HyperlinkText9pt"/>
                </w:rPr>
                <w:t>1198-10451</w:t>
              </w:r>
            </w:hyperlink>
          </w:p>
        </w:tc>
        <w:tc>
          <w:tcPr>
            <w:tcW w:w="2975" w:type="dxa"/>
          </w:tcPr>
          <w:p w14:paraId="1D6F7B9D" w14:textId="77777777" w:rsidR="00C77C9B" w:rsidRDefault="008D07D6">
            <w:pPr>
              <w:pStyle w:val="TableText"/>
            </w:pPr>
            <w:r>
              <w:t>2.16.840.1.113883.10.20.22.2.4</w:t>
            </w:r>
          </w:p>
        </w:tc>
      </w:tr>
      <w:tr w:rsidR="00C77C9B" w14:paraId="74C2B921" w14:textId="77777777">
        <w:trPr>
          <w:jc w:val="center"/>
        </w:trPr>
        <w:tc>
          <w:tcPr>
            <w:tcW w:w="3345" w:type="dxa"/>
          </w:tcPr>
          <w:p w14:paraId="0A301641" w14:textId="77777777" w:rsidR="00C77C9B" w:rsidRDefault="008D07D6">
            <w:pPr>
              <w:pStyle w:val="TableText"/>
            </w:pPr>
            <w:r>
              <w:tab/>
            </w:r>
            <w:r>
              <w:tab/>
              <w:t>@extension</w:t>
            </w:r>
          </w:p>
        </w:tc>
        <w:tc>
          <w:tcPr>
            <w:tcW w:w="720" w:type="dxa"/>
          </w:tcPr>
          <w:p w14:paraId="71D264F9" w14:textId="77777777" w:rsidR="00C77C9B" w:rsidRDefault="008D07D6">
            <w:pPr>
              <w:pStyle w:val="TableText"/>
            </w:pPr>
            <w:r>
              <w:t>1..1</w:t>
            </w:r>
          </w:p>
        </w:tc>
        <w:tc>
          <w:tcPr>
            <w:tcW w:w="1152" w:type="dxa"/>
          </w:tcPr>
          <w:p w14:paraId="2F78887D" w14:textId="77777777" w:rsidR="00C77C9B" w:rsidRDefault="008D07D6">
            <w:pPr>
              <w:pStyle w:val="TableText"/>
            </w:pPr>
            <w:r>
              <w:t>SHALL</w:t>
            </w:r>
          </w:p>
        </w:tc>
        <w:tc>
          <w:tcPr>
            <w:tcW w:w="864" w:type="dxa"/>
          </w:tcPr>
          <w:p w14:paraId="3E18E9C5" w14:textId="77777777" w:rsidR="00C77C9B" w:rsidRDefault="00C77C9B">
            <w:pPr>
              <w:pStyle w:val="TableText"/>
            </w:pPr>
          </w:p>
        </w:tc>
        <w:tc>
          <w:tcPr>
            <w:tcW w:w="1104" w:type="dxa"/>
          </w:tcPr>
          <w:p w14:paraId="5CCCF38C" w14:textId="3189A32E" w:rsidR="00C77C9B" w:rsidRDefault="00000000">
            <w:pPr>
              <w:pStyle w:val="TableText"/>
            </w:pPr>
            <w:hyperlink w:anchor="C_1198-32584">
              <w:r w:rsidR="008D07D6">
                <w:rPr>
                  <w:rStyle w:val="HyperlinkText9pt"/>
                </w:rPr>
                <w:t>1198-32584</w:t>
              </w:r>
            </w:hyperlink>
          </w:p>
        </w:tc>
        <w:tc>
          <w:tcPr>
            <w:tcW w:w="2975" w:type="dxa"/>
          </w:tcPr>
          <w:p w14:paraId="3DA8188D" w14:textId="77777777" w:rsidR="00C77C9B" w:rsidRDefault="008D07D6">
            <w:pPr>
              <w:pStyle w:val="TableText"/>
            </w:pPr>
            <w:r>
              <w:t>2015-08-01</w:t>
            </w:r>
          </w:p>
        </w:tc>
      </w:tr>
      <w:tr w:rsidR="00C77C9B" w14:paraId="2A279EC4" w14:textId="77777777">
        <w:trPr>
          <w:jc w:val="center"/>
        </w:trPr>
        <w:tc>
          <w:tcPr>
            <w:tcW w:w="3345" w:type="dxa"/>
          </w:tcPr>
          <w:p w14:paraId="6D451402" w14:textId="77777777" w:rsidR="00C77C9B" w:rsidRDefault="008D07D6">
            <w:pPr>
              <w:pStyle w:val="TableText"/>
            </w:pPr>
            <w:r>
              <w:tab/>
              <w:t>code</w:t>
            </w:r>
          </w:p>
        </w:tc>
        <w:tc>
          <w:tcPr>
            <w:tcW w:w="720" w:type="dxa"/>
          </w:tcPr>
          <w:p w14:paraId="0E1D75A9" w14:textId="77777777" w:rsidR="00C77C9B" w:rsidRDefault="008D07D6">
            <w:pPr>
              <w:pStyle w:val="TableText"/>
            </w:pPr>
            <w:r>
              <w:t>1..1</w:t>
            </w:r>
          </w:p>
        </w:tc>
        <w:tc>
          <w:tcPr>
            <w:tcW w:w="1152" w:type="dxa"/>
          </w:tcPr>
          <w:p w14:paraId="1B377B49" w14:textId="77777777" w:rsidR="00C77C9B" w:rsidRDefault="008D07D6">
            <w:pPr>
              <w:pStyle w:val="TableText"/>
            </w:pPr>
            <w:r>
              <w:t>SHALL</w:t>
            </w:r>
          </w:p>
        </w:tc>
        <w:tc>
          <w:tcPr>
            <w:tcW w:w="864" w:type="dxa"/>
          </w:tcPr>
          <w:p w14:paraId="3A815D69" w14:textId="77777777" w:rsidR="00C77C9B" w:rsidRDefault="00C77C9B">
            <w:pPr>
              <w:pStyle w:val="TableText"/>
            </w:pPr>
          </w:p>
        </w:tc>
        <w:tc>
          <w:tcPr>
            <w:tcW w:w="1104" w:type="dxa"/>
          </w:tcPr>
          <w:p w14:paraId="0FE96056" w14:textId="7DB381DC" w:rsidR="00C77C9B" w:rsidRDefault="00000000">
            <w:pPr>
              <w:pStyle w:val="TableText"/>
            </w:pPr>
            <w:hyperlink w:anchor="C_1198-15242">
              <w:r w:rsidR="008D07D6">
                <w:rPr>
                  <w:rStyle w:val="HyperlinkText9pt"/>
                </w:rPr>
                <w:t>1198-15242</w:t>
              </w:r>
            </w:hyperlink>
          </w:p>
        </w:tc>
        <w:tc>
          <w:tcPr>
            <w:tcW w:w="2975" w:type="dxa"/>
          </w:tcPr>
          <w:p w14:paraId="072178E5" w14:textId="77777777" w:rsidR="00C77C9B" w:rsidRDefault="00C77C9B">
            <w:pPr>
              <w:pStyle w:val="TableText"/>
            </w:pPr>
          </w:p>
        </w:tc>
      </w:tr>
      <w:tr w:rsidR="00C77C9B" w14:paraId="76BFB647" w14:textId="77777777">
        <w:trPr>
          <w:jc w:val="center"/>
        </w:trPr>
        <w:tc>
          <w:tcPr>
            <w:tcW w:w="3345" w:type="dxa"/>
          </w:tcPr>
          <w:p w14:paraId="4D029A2C" w14:textId="77777777" w:rsidR="00C77C9B" w:rsidRDefault="008D07D6">
            <w:pPr>
              <w:pStyle w:val="TableText"/>
            </w:pPr>
            <w:r>
              <w:tab/>
            </w:r>
            <w:r>
              <w:tab/>
              <w:t>@code</w:t>
            </w:r>
          </w:p>
        </w:tc>
        <w:tc>
          <w:tcPr>
            <w:tcW w:w="720" w:type="dxa"/>
          </w:tcPr>
          <w:p w14:paraId="77E16312" w14:textId="77777777" w:rsidR="00C77C9B" w:rsidRDefault="008D07D6">
            <w:pPr>
              <w:pStyle w:val="TableText"/>
            </w:pPr>
            <w:r>
              <w:t>1..1</w:t>
            </w:r>
          </w:p>
        </w:tc>
        <w:tc>
          <w:tcPr>
            <w:tcW w:w="1152" w:type="dxa"/>
          </w:tcPr>
          <w:p w14:paraId="1CA2A89F" w14:textId="77777777" w:rsidR="00C77C9B" w:rsidRDefault="008D07D6">
            <w:pPr>
              <w:pStyle w:val="TableText"/>
            </w:pPr>
            <w:r>
              <w:t>SHALL</w:t>
            </w:r>
          </w:p>
        </w:tc>
        <w:tc>
          <w:tcPr>
            <w:tcW w:w="864" w:type="dxa"/>
          </w:tcPr>
          <w:p w14:paraId="272B91A3" w14:textId="77777777" w:rsidR="00C77C9B" w:rsidRDefault="00C77C9B">
            <w:pPr>
              <w:pStyle w:val="TableText"/>
            </w:pPr>
          </w:p>
        </w:tc>
        <w:tc>
          <w:tcPr>
            <w:tcW w:w="1104" w:type="dxa"/>
          </w:tcPr>
          <w:p w14:paraId="4D7EE4B1" w14:textId="42665988" w:rsidR="00C77C9B" w:rsidRDefault="00000000">
            <w:pPr>
              <w:pStyle w:val="TableText"/>
            </w:pPr>
            <w:hyperlink w:anchor="C_1198-15243">
              <w:r w:rsidR="008D07D6">
                <w:rPr>
                  <w:rStyle w:val="HyperlinkText9pt"/>
                </w:rPr>
                <w:t>1198-15243</w:t>
              </w:r>
            </w:hyperlink>
          </w:p>
        </w:tc>
        <w:tc>
          <w:tcPr>
            <w:tcW w:w="2975" w:type="dxa"/>
          </w:tcPr>
          <w:p w14:paraId="18184946" w14:textId="77777777" w:rsidR="00C77C9B" w:rsidRDefault="008D07D6">
            <w:pPr>
              <w:pStyle w:val="TableText"/>
            </w:pPr>
            <w:r>
              <w:t>8716-3</w:t>
            </w:r>
          </w:p>
        </w:tc>
      </w:tr>
      <w:tr w:rsidR="00C77C9B" w14:paraId="5AF25164" w14:textId="77777777">
        <w:trPr>
          <w:jc w:val="center"/>
        </w:trPr>
        <w:tc>
          <w:tcPr>
            <w:tcW w:w="3345" w:type="dxa"/>
          </w:tcPr>
          <w:p w14:paraId="33C0B64F" w14:textId="77777777" w:rsidR="00C77C9B" w:rsidRDefault="008D07D6">
            <w:pPr>
              <w:pStyle w:val="TableText"/>
            </w:pPr>
            <w:r>
              <w:tab/>
            </w:r>
            <w:r>
              <w:tab/>
              <w:t>@codeSystem</w:t>
            </w:r>
          </w:p>
        </w:tc>
        <w:tc>
          <w:tcPr>
            <w:tcW w:w="720" w:type="dxa"/>
          </w:tcPr>
          <w:p w14:paraId="031EB990" w14:textId="77777777" w:rsidR="00C77C9B" w:rsidRDefault="008D07D6">
            <w:pPr>
              <w:pStyle w:val="TableText"/>
            </w:pPr>
            <w:r>
              <w:t>1..1</w:t>
            </w:r>
          </w:p>
        </w:tc>
        <w:tc>
          <w:tcPr>
            <w:tcW w:w="1152" w:type="dxa"/>
          </w:tcPr>
          <w:p w14:paraId="4CC17A04" w14:textId="77777777" w:rsidR="00C77C9B" w:rsidRDefault="008D07D6">
            <w:pPr>
              <w:pStyle w:val="TableText"/>
            </w:pPr>
            <w:r>
              <w:t>SHALL</w:t>
            </w:r>
          </w:p>
        </w:tc>
        <w:tc>
          <w:tcPr>
            <w:tcW w:w="864" w:type="dxa"/>
          </w:tcPr>
          <w:p w14:paraId="3572C7D8" w14:textId="77777777" w:rsidR="00C77C9B" w:rsidRDefault="00C77C9B">
            <w:pPr>
              <w:pStyle w:val="TableText"/>
            </w:pPr>
          </w:p>
        </w:tc>
        <w:tc>
          <w:tcPr>
            <w:tcW w:w="1104" w:type="dxa"/>
          </w:tcPr>
          <w:p w14:paraId="0F697287" w14:textId="7C6C0488" w:rsidR="00C77C9B" w:rsidRDefault="00000000">
            <w:pPr>
              <w:pStyle w:val="TableText"/>
            </w:pPr>
            <w:hyperlink w:anchor="C_1198-30902">
              <w:r w:rsidR="008D07D6">
                <w:rPr>
                  <w:rStyle w:val="HyperlinkText9pt"/>
                </w:rPr>
                <w:t>1198-30902</w:t>
              </w:r>
            </w:hyperlink>
          </w:p>
        </w:tc>
        <w:tc>
          <w:tcPr>
            <w:tcW w:w="2975" w:type="dxa"/>
          </w:tcPr>
          <w:p w14:paraId="5B5B5C57" w14:textId="77777777" w:rsidR="00C77C9B" w:rsidRDefault="008D07D6">
            <w:pPr>
              <w:pStyle w:val="TableText"/>
            </w:pPr>
            <w:r>
              <w:t>urn:oid:2.16.840.1.113883.6.1 (LOINC) = 2.16.840.1.113883.6.1</w:t>
            </w:r>
          </w:p>
        </w:tc>
      </w:tr>
      <w:tr w:rsidR="00C77C9B" w14:paraId="30EC6FC2" w14:textId="77777777">
        <w:trPr>
          <w:jc w:val="center"/>
        </w:trPr>
        <w:tc>
          <w:tcPr>
            <w:tcW w:w="3345" w:type="dxa"/>
          </w:tcPr>
          <w:p w14:paraId="1D2956BA" w14:textId="77777777" w:rsidR="00C77C9B" w:rsidRDefault="008D07D6">
            <w:pPr>
              <w:pStyle w:val="TableText"/>
            </w:pPr>
            <w:r>
              <w:tab/>
              <w:t>title</w:t>
            </w:r>
          </w:p>
        </w:tc>
        <w:tc>
          <w:tcPr>
            <w:tcW w:w="720" w:type="dxa"/>
          </w:tcPr>
          <w:p w14:paraId="55F0D88A" w14:textId="77777777" w:rsidR="00C77C9B" w:rsidRDefault="008D07D6">
            <w:pPr>
              <w:pStyle w:val="TableText"/>
            </w:pPr>
            <w:r>
              <w:t>1..1</w:t>
            </w:r>
          </w:p>
        </w:tc>
        <w:tc>
          <w:tcPr>
            <w:tcW w:w="1152" w:type="dxa"/>
          </w:tcPr>
          <w:p w14:paraId="13AFFE1A" w14:textId="77777777" w:rsidR="00C77C9B" w:rsidRDefault="008D07D6">
            <w:pPr>
              <w:pStyle w:val="TableText"/>
            </w:pPr>
            <w:r>
              <w:t>SHALL</w:t>
            </w:r>
          </w:p>
        </w:tc>
        <w:tc>
          <w:tcPr>
            <w:tcW w:w="864" w:type="dxa"/>
          </w:tcPr>
          <w:p w14:paraId="61B3E85C" w14:textId="77777777" w:rsidR="00C77C9B" w:rsidRDefault="00C77C9B">
            <w:pPr>
              <w:pStyle w:val="TableText"/>
            </w:pPr>
          </w:p>
        </w:tc>
        <w:tc>
          <w:tcPr>
            <w:tcW w:w="1104" w:type="dxa"/>
          </w:tcPr>
          <w:p w14:paraId="4DE6051C" w14:textId="55FA9897" w:rsidR="00C77C9B" w:rsidRDefault="00000000">
            <w:pPr>
              <w:pStyle w:val="TableText"/>
            </w:pPr>
            <w:hyperlink w:anchor="C_1198-9966">
              <w:r w:rsidR="008D07D6">
                <w:rPr>
                  <w:rStyle w:val="HyperlinkText9pt"/>
                </w:rPr>
                <w:t>1198-9966</w:t>
              </w:r>
            </w:hyperlink>
          </w:p>
        </w:tc>
        <w:tc>
          <w:tcPr>
            <w:tcW w:w="2975" w:type="dxa"/>
          </w:tcPr>
          <w:p w14:paraId="0C5EEE66" w14:textId="77777777" w:rsidR="00C77C9B" w:rsidRDefault="00C77C9B">
            <w:pPr>
              <w:pStyle w:val="TableText"/>
            </w:pPr>
          </w:p>
        </w:tc>
      </w:tr>
      <w:tr w:rsidR="00C77C9B" w14:paraId="0AB5DC9D" w14:textId="77777777">
        <w:trPr>
          <w:jc w:val="center"/>
        </w:trPr>
        <w:tc>
          <w:tcPr>
            <w:tcW w:w="3345" w:type="dxa"/>
          </w:tcPr>
          <w:p w14:paraId="798841DC" w14:textId="77777777" w:rsidR="00C77C9B" w:rsidRDefault="008D07D6">
            <w:pPr>
              <w:pStyle w:val="TableText"/>
            </w:pPr>
            <w:r>
              <w:tab/>
              <w:t>text</w:t>
            </w:r>
          </w:p>
        </w:tc>
        <w:tc>
          <w:tcPr>
            <w:tcW w:w="720" w:type="dxa"/>
          </w:tcPr>
          <w:p w14:paraId="7B5393B2" w14:textId="77777777" w:rsidR="00C77C9B" w:rsidRDefault="008D07D6">
            <w:pPr>
              <w:pStyle w:val="TableText"/>
            </w:pPr>
            <w:r>
              <w:t>1..1</w:t>
            </w:r>
          </w:p>
        </w:tc>
        <w:tc>
          <w:tcPr>
            <w:tcW w:w="1152" w:type="dxa"/>
          </w:tcPr>
          <w:p w14:paraId="505620C1" w14:textId="77777777" w:rsidR="00C77C9B" w:rsidRDefault="008D07D6">
            <w:pPr>
              <w:pStyle w:val="TableText"/>
            </w:pPr>
            <w:r>
              <w:t>SHALL</w:t>
            </w:r>
          </w:p>
        </w:tc>
        <w:tc>
          <w:tcPr>
            <w:tcW w:w="864" w:type="dxa"/>
          </w:tcPr>
          <w:p w14:paraId="13336727" w14:textId="77777777" w:rsidR="00C77C9B" w:rsidRDefault="00C77C9B">
            <w:pPr>
              <w:pStyle w:val="TableText"/>
            </w:pPr>
          </w:p>
        </w:tc>
        <w:tc>
          <w:tcPr>
            <w:tcW w:w="1104" w:type="dxa"/>
          </w:tcPr>
          <w:p w14:paraId="3609113F" w14:textId="29CF296E" w:rsidR="00C77C9B" w:rsidRDefault="00000000">
            <w:pPr>
              <w:pStyle w:val="TableText"/>
            </w:pPr>
            <w:hyperlink w:anchor="C_1198-7270">
              <w:r w:rsidR="008D07D6">
                <w:rPr>
                  <w:rStyle w:val="HyperlinkText9pt"/>
                </w:rPr>
                <w:t>1198-7270</w:t>
              </w:r>
            </w:hyperlink>
          </w:p>
        </w:tc>
        <w:tc>
          <w:tcPr>
            <w:tcW w:w="2975" w:type="dxa"/>
          </w:tcPr>
          <w:p w14:paraId="14E75BB5" w14:textId="77777777" w:rsidR="00C77C9B" w:rsidRDefault="00C77C9B">
            <w:pPr>
              <w:pStyle w:val="TableText"/>
            </w:pPr>
          </w:p>
        </w:tc>
      </w:tr>
      <w:tr w:rsidR="00C77C9B" w14:paraId="7BD5F6BF" w14:textId="77777777">
        <w:trPr>
          <w:jc w:val="center"/>
        </w:trPr>
        <w:tc>
          <w:tcPr>
            <w:tcW w:w="3345" w:type="dxa"/>
          </w:tcPr>
          <w:p w14:paraId="7DDD2CCD" w14:textId="77777777" w:rsidR="00C77C9B" w:rsidRDefault="008D07D6">
            <w:pPr>
              <w:pStyle w:val="TableText"/>
            </w:pPr>
            <w:r>
              <w:tab/>
              <w:t>entry</w:t>
            </w:r>
          </w:p>
        </w:tc>
        <w:tc>
          <w:tcPr>
            <w:tcW w:w="720" w:type="dxa"/>
          </w:tcPr>
          <w:p w14:paraId="290CB666" w14:textId="77777777" w:rsidR="00C77C9B" w:rsidRDefault="008D07D6">
            <w:pPr>
              <w:pStyle w:val="TableText"/>
            </w:pPr>
            <w:r>
              <w:t>0..*</w:t>
            </w:r>
          </w:p>
        </w:tc>
        <w:tc>
          <w:tcPr>
            <w:tcW w:w="1152" w:type="dxa"/>
          </w:tcPr>
          <w:p w14:paraId="67BE3FB1" w14:textId="77777777" w:rsidR="00C77C9B" w:rsidRDefault="008D07D6">
            <w:pPr>
              <w:pStyle w:val="TableText"/>
            </w:pPr>
            <w:r>
              <w:t>SHOULD</w:t>
            </w:r>
          </w:p>
        </w:tc>
        <w:tc>
          <w:tcPr>
            <w:tcW w:w="864" w:type="dxa"/>
          </w:tcPr>
          <w:p w14:paraId="089E64F0" w14:textId="77777777" w:rsidR="00C77C9B" w:rsidRDefault="00C77C9B">
            <w:pPr>
              <w:pStyle w:val="TableText"/>
            </w:pPr>
          </w:p>
        </w:tc>
        <w:tc>
          <w:tcPr>
            <w:tcW w:w="1104" w:type="dxa"/>
          </w:tcPr>
          <w:p w14:paraId="3F92F36D" w14:textId="276CA98A" w:rsidR="00C77C9B" w:rsidRDefault="00000000">
            <w:pPr>
              <w:pStyle w:val="TableText"/>
            </w:pPr>
            <w:hyperlink w:anchor="C_1198-7271">
              <w:r w:rsidR="008D07D6">
                <w:rPr>
                  <w:rStyle w:val="HyperlinkText9pt"/>
                </w:rPr>
                <w:t>1198-7271</w:t>
              </w:r>
            </w:hyperlink>
          </w:p>
        </w:tc>
        <w:tc>
          <w:tcPr>
            <w:tcW w:w="2975" w:type="dxa"/>
          </w:tcPr>
          <w:p w14:paraId="039164D5" w14:textId="77777777" w:rsidR="00C77C9B" w:rsidRDefault="00C77C9B">
            <w:pPr>
              <w:pStyle w:val="TableText"/>
            </w:pPr>
          </w:p>
        </w:tc>
      </w:tr>
      <w:tr w:rsidR="00C77C9B" w14:paraId="5AA22066" w14:textId="77777777">
        <w:trPr>
          <w:jc w:val="center"/>
        </w:trPr>
        <w:tc>
          <w:tcPr>
            <w:tcW w:w="3345" w:type="dxa"/>
          </w:tcPr>
          <w:p w14:paraId="5A680681" w14:textId="77777777" w:rsidR="00C77C9B" w:rsidRDefault="008D07D6">
            <w:pPr>
              <w:pStyle w:val="TableText"/>
            </w:pPr>
            <w:r>
              <w:tab/>
            </w:r>
            <w:r>
              <w:tab/>
              <w:t>organizer</w:t>
            </w:r>
          </w:p>
        </w:tc>
        <w:tc>
          <w:tcPr>
            <w:tcW w:w="720" w:type="dxa"/>
          </w:tcPr>
          <w:p w14:paraId="63CE6C49" w14:textId="77777777" w:rsidR="00C77C9B" w:rsidRDefault="008D07D6">
            <w:pPr>
              <w:pStyle w:val="TableText"/>
            </w:pPr>
            <w:r>
              <w:t>1..1</w:t>
            </w:r>
          </w:p>
        </w:tc>
        <w:tc>
          <w:tcPr>
            <w:tcW w:w="1152" w:type="dxa"/>
          </w:tcPr>
          <w:p w14:paraId="011D1C2B" w14:textId="77777777" w:rsidR="00C77C9B" w:rsidRDefault="008D07D6">
            <w:pPr>
              <w:pStyle w:val="TableText"/>
            </w:pPr>
            <w:r>
              <w:t>SHALL</w:t>
            </w:r>
          </w:p>
        </w:tc>
        <w:tc>
          <w:tcPr>
            <w:tcW w:w="864" w:type="dxa"/>
          </w:tcPr>
          <w:p w14:paraId="54CE4375" w14:textId="77777777" w:rsidR="00C77C9B" w:rsidRDefault="00C77C9B">
            <w:pPr>
              <w:pStyle w:val="TableText"/>
            </w:pPr>
          </w:p>
        </w:tc>
        <w:tc>
          <w:tcPr>
            <w:tcW w:w="1104" w:type="dxa"/>
          </w:tcPr>
          <w:p w14:paraId="07FED54C" w14:textId="32BC926F" w:rsidR="00C77C9B" w:rsidRDefault="00000000">
            <w:pPr>
              <w:pStyle w:val="TableText"/>
            </w:pPr>
            <w:hyperlink w:anchor="C_1198-15517">
              <w:r w:rsidR="008D07D6">
                <w:rPr>
                  <w:rStyle w:val="HyperlinkText9pt"/>
                </w:rPr>
                <w:t>1198-15517</w:t>
              </w:r>
            </w:hyperlink>
          </w:p>
        </w:tc>
        <w:tc>
          <w:tcPr>
            <w:tcW w:w="2975" w:type="dxa"/>
          </w:tcPr>
          <w:p w14:paraId="564971DD" w14:textId="503234A1" w:rsidR="00C77C9B" w:rsidRDefault="00000000">
            <w:pPr>
              <w:pStyle w:val="TableText"/>
            </w:pPr>
            <w:hyperlink w:anchor="E_Vital_Signs_Organizer_V3">
              <w:r w:rsidR="008D07D6">
                <w:rPr>
                  <w:rStyle w:val="HyperlinkText9pt"/>
                </w:rPr>
                <w:t>Vital Signs Organizer (V3) (identifier: urn:hl7ii:2.16.840.1.113883.10.20.22.4.26:2015-08-01</w:t>
              </w:r>
            </w:hyperlink>
          </w:p>
        </w:tc>
      </w:tr>
    </w:tbl>
    <w:p w14:paraId="18C1BF3A" w14:textId="77777777" w:rsidR="00C77C9B" w:rsidRDefault="00C77C9B">
      <w:pPr>
        <w:pStyle w:val="BodyText"/>
      </w:pPr>
    </w:p>
    <w:p w14:paraId="5BD1C333" w14:textId="77777777" w:rsidR="00C77C9B" w:rsidRDefault="008D07D6" w:rsidP="0055183B">
      <w:pPr>
        <w:numPr>
          <w:ilvl w:val="0"/>
          <w:numId w:val="118"/>
        </w:numPr>
      </w:pPr>
      <w:r>
        <w:rPr>
          <w:rStyle w:val="keyword"/>
        </w:rPr>
        <w:t>SHALL</w:t>
      </w:r>
      <w:r>
        <w:t xml:space="preserve"> contain exactly one [1..1] </w:t>
      </w:r>
      <w:r>
        <w:rPr>
          <w:rStyle w:val="XMLnameBold"/>
        </w:rPr>
        <w:t>templateId</w:t>
      </w:r>
      <w:bookmarkStart w:id="896" w:name="C_1198-7268"/>
      <w:r>
        <w:t xml:space="preserve"> (CONF:1198-7268)</w:t>
      </w:r>
      <w:bookmarkEnd w:id="896"/>
      <w:r>
        <w:t xml:space="preserve"> such that it</w:t>
      </w:r>
    </w:p>
    <w:p w14:paraId="193A5F09" w14:textId="77777777" w:rsidR="00C77C9B" w:rsidRDefault="008D07D6" w:rsidP="0055183B">
      <w:pPr>
        <w:numPr>
          <w:ilvl w:val="1"/>
          <w:numId w:val="118"/>
        </w:numPr>
      </w:pPr>
      <w:r>
        <w:rPr>
          <w:rStyle w:val="keyword"/>
        </w:rPr>
        <w:t>SHALL</w:t>
      </w:r>
      <w:r>
        <w:t xml:space="preserve"> contain exactly one [1..1] </w:t>
      </w:r>
      <w:r>
        <w:rPr>
          <w:rStyle w:val="XMLnameBold"/>
        </w:rPr>
        <w:t>@root</w:t>
      </w:r>
      <w:r>
        <w:t>=</w:t>
      </w:r>
      <w:r>
        <w:rPr>
          <w:rStyle w:val="XMLname"/>
        </w:rPr>
        <w:t>"2.16.840.1.113883.10.20.22.2.4"</w:t>
      </w:r>
      <w:bookmarkStart w:id="897" w:name="C_1198-10451"/>
      <w:r>
        <w:t xml:space="preserve"> (CONF:1198-10451)</w:t>
      </w:r>
      <w:bookmarkEnd w:id="897"/>
      <w:r>
        <w:t>.</w:t>
      </w:r>
    </w:p>
    <w:p w14:paraId="6F5C9822" w14:textId="77777777" w:rsidR="00C77C9B" w:rsidRDefault="008D07D6" w:rsidP="0055183B">
      <w:pPr>
        <w:numPr>
          <w:ilvl w:val="1"/>
          <w:numId w:val="118"/>
        </w:numPr>
      </w:pPr>
      <w:r>
        <w:rPr>
          <w:rStyle w:val="keyword"/>
        </w:rPr>
        <w:t>SHALL</w:t>
      </w:r>
      <w:r>
        <w:t xml:space="preserve"> contain exactly one [1..1] </w:t>
      </w:r>
      <w:r>
        <w:rPr>
          <w:rStyle w:val="XMLnameBold"/>
        </w:rPr>
        <w:t>@extension</w:t>
      </w:r>
      <w:r>
        <w:t>=</w:t>
      </w:r>
      <w:r>
        <w:rPr>
          <w:rStyle w:val="XMLname"/>
        </w:rPr>
        <w:t>"2015-08-01"</w:t>
      </w:r>
      <w:bookmarkStart w:id="898" w:name="C_1198-32584"/>
      <w:r>
        <w:t xml:space="preserve"> (CONF:1198-32584)</w:t>
      </w:r>
      <w:bookmarkEnd w:id="898"/>
      <w:r>
        <w:t>.</w:t>
      </w:r>
    </w:p>
    <w:p w14:paraId="4E455593" w14:textId="77777777" w:rsidR="00C77C9B" w:rsidRDefault="008D07D6" w:rsidP="0055183B">
      <w:pPr>
        <w:numPr>
          <w:ilvl w:val="0"/>
          <w:numId w:val="118"/>
        </w:numPr>
      </w:pPr>
      <w:r>
        <w:rPr>
          <w:rStyle w:val="keyword"/>
        </w:rPr>
        <w:t>SHALL</w:t>
      </w:r>
      <w:r>
        <w:t xml:space="preserve"> contain exactly one [1..1] </w:t>
      </w:r>
      <w:r>
        <w:rPr>
          <w:rStyle w:val="XMLnameBold"/>
        </w:rPr>
        <w:t>code</w:t>
      </w:r>
      <w:bookmarkStart w:id="899" w:name="C_1198-15242"/>
      <w:r>
        <w:t xml:space="preserve"> (CONF:1198-15242)</w:t>
      </w:r>
      <w:bookmarkEnd w:id="899"/>
      <w:r>
        <w:t>.</w:t>
      </w:r>
    </w:p>
    <w:p w14:paraId="54F0C0BE" w14:textId="77777777" w:rsidR="00C77C9B" w:rsidRDefault="008D07D6" w:rsidP="0055183B">
      <w:pPr>
        <w:numPr>
          <w:ilvl w:val="1"/>
          <w:numId w:val="118"/>
        </w:numPr>
      </w:pPr>
      <w:r>
        <w:t xml:space="preserve">This code </w:t>
      </w:r>
      <w:r>
        <w:rPr>
          <w:rStyle w:val="keyword"/>
        </w:rPr>
        <w:t>SHALL</w:t>
      </w:r>
      <w:r>
        <w:t xml:space="preserve"> contain exactly one [1..1] </w:t>
      </w:r>
      <w:r>
        <w:rPr>
          <w:rStyle w:val="XMLnameBold"/>
        </w:rPr>
        <w:t>@code</w:t>
      </w:r>
      <w:r>
        <w:t>=</w:t>
      </w:r>
      <w:r>
        <w:rPr>
          <w:rStyle w:val="XMLname"/>
        </w:rPr>
        <w:t>"8716-3"</w:t>
      </w:r>
      <w:r>
        <w:t xml:space="preserve"> Vital Signs</w:t>
      </w:r>
      <w:bookmarkStart w:id="900" w:name="C_1198-15243"/>
      <w:r>
        <w:t xml:space="preserve"> (CONF:1198-15243)</w:t>
      </w:r>
      <w:bookmarkEnd w:id="900"/>
      <w:r>
        <w:t>.</w:t>
      </w:r>
    </w:p>
    <w:p w14:paraId="331F18C8" w14:textId="77777777" w:rsidR="00C77C9B" w:rsidRDefault="008D07D6" w:rsidP="0055183B">
      <w:pPr>
        <w:numPr>
          <w:ilvl w:val="1"/>
          <w:numId w:val="11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901" w:name="C_1198-30902"/>
      <w:r>
        <w:t xml:space="preserve"> (CONF:1198-30902)</w:t>
      </w:r>
      <w:bookmarkEnd w:id="901"/>
      <w:r>
        <w:t>.</w:t>
      </w:r>
    </w:p>
    <w:p w14:paraId="4B068FBD" w14:textId="77777777" w:rsidR="00C77C9B" w:rsidRDefault="008D07D6" w:rsidP="0055183B">
      <w:pPr>
        <w:numPr>
          <w:ilvl w:val="0"/>
          <w:numId w:val="118"/>
        </w:numPr>
      </w:pPr>
      <w:r>
        <w:rPr>
          <w:rStyle w:val="keyword"/>
        </w:rPr>
        <w:t>SHALL</w:t>
      </w:r>
      <w:r>
        <w:t xml:space="preserve"> contain exactly one [1..1] </w:t>
      </w:r>
      <w:r>
        <w:rPr>
          <w:rStyle w:val="XMLnameBold"/>
        </w:rPr>
        <w:t>title</w:t>
      </w:r>
      <w:bookmarkStart w:id="902" w:name="C_1198-9966"/>
      <w:r>
        <w:t xml:space="preserve"> (CONF:1198-9966)</w:t>
      </w:r>
      <w:bookmarkEnd w:id="902"/>
      <w:r>
        <w:t>.</w:t>
      </w:r>
    </w:p>
    <w:p w14:paraId="55C532C1" w14:textId="77777777" w:rsidR="00C77C9B" w:rsidRDefault="008D07D6" w:rsidP="0055183B">
      <w:pPr>
        <w:numPr>
          <w:ilvl w:val="0"/>
          <w:numId w:val="118"/>
        </w:numPr>
      </w:pPr>
      <w:r>
        <w:rPr>
          <w:rStyle w:val="keyword"/>
        </w:rPr>
        <w:t>SHALL</w:t>
      </w:r>
      <w:r>
        <w:t xml:space="preserve"> contain exactly one [1..1] </w:t>
      </w:r>
      <w:r>
        <w:rPr>
          <w:rStyle w:val="XMLnameBold"/>
        </w:rPr>
        <w:t>text</w:t>
      </w:r>
      <w:bookmarkStart w:id="903" w:name="C_1198-7270"/>
      <w:r>
        <w:t xml:space="preserve"> (CONF:1198-7270)</w:t>
      </w:r>
      <w:bookmarkEnd w:id="903"/>
      <w:r>
        <w:t>.</w:t>
      </w:r>
    </w:p>
    <w:p w14:paraId="093901F0" w14:textId="77777777" w:rsidR="00C77C9B" w:rsidRDefault="008D07D6" w:rsidP="0055183B">
      <w:pPr>
        <w:numPr>
          <w:ilvl w:val="0"/>
          <w:numId w:val="118"/>
        </w:numPr>
      </w:pPr>
      <w:r>
        <w:rPr>
          <w:rStyle w:val="keyword"/>
        </w:rPr>
        <w:t>SHOULD</w:t>
      </w:r>
      <w:r>
        <w:t xml:space="preserve"> contain zero or more [0..*] </w:t>
      </w:r>
      <w:r>
        <w:rPr>
          <w:rStyle w:val="XMLnameBold"/>
        </w:rPr>
        <w:t>entry</w:t>
      </w:r>
      <w:bookmarkStart w:id="904" w:name="C_1198-7271"/>
      <w:r>
        <w:t xml:space="preserve"> (CONF:1198-7271)</w:t>
      </w:r>
      <w:bookmarkEnd w:id="904"/>
      <w:r>
        <w:t xml:space="preserve"> such that it</w:t>
      </w:r>
    </w:p>
    <w:p w14:paraId="6B0C1646" w14:textId="48B52B36" w:rsidR="00C77C9B" w:rsidRDefault="008D07D6" w:rsidP="0055183B">
      <w:pPr>
        <w:numPr>
          <w:ilvl w:val="1"/>
          <w:numId w:val="118"/>
        </w:numPr>
      </w:pPr>
      <w:r>
        <w:rPr>
          <w:rStyle w:val="keyword"/>
        </w:rPr>
        <w:t>SHALL</w:t>
      </w:r>
      <w:r>
        <w:t xml:space="preserve"> contain exactly one [1..1]  </w:t>
      </w:r>
      <w:hyperlink w:anchor="E_Vital_Signs_Organizer_V3">
        <w:r>
          <w:rPr>
            <w:rStyle w:val="HyperlinkCourierBold"/>
          </w:rPr>
          <w:t>Vital Signs Organizer (V3)</w:t>
        </w:r>
      </w:hyperlink>
      <w:r>
        <w:rPr>
          <w:rStyle w:val="XMLname"/>
        </w:rPr>
        <w:t xml:space="preserve"> (identifier: urn:hl7ii:2.16.840.1.113883.10.20.22.4.26:2015-08-01)</w:t>
      </w:r>
      <w:bookmarkStart w:id="905" w:name="C_1198-15517"/>
      <w:r>
        <w:t xml:space="preserve"> (CONF:1198-15517)</w:t>
      </w:r>
      <w:bookmarkEnd w:id="905"/>
      <w:r>
        <w:t>.</w:t>
      </w:r>
    </w:p>
    <w:p w14:paraId="49BF5D36" w14:textId="77777777" w:rsidR="00C77C9B" w:rsidRDefault="008D07D6">
      <w:pPr>
        <w:pStyle w:val="Heading3nospace"/>
      </w:pPr>
      <w:bookmarkStart w:id="906" w:name="S_Vital_Signs_Section_entries_required_"/>
      <w:bookmarkStart w:id="907" w:name="_Toc175307709"/>
      <w:r>
        <w:lastRenderedPageBreak/>
        <w:t>Vital Signs Section (entries required) (V3)</w:t>
      </w:r>
      <w:bookmarkEnd w:id="906"/>
      <w:bookmarkEnd w:id="907"/>
    </w:p>
    <w:p w14:paraId="4D67BC1B" w14:textId="77777777" w:rsidR="00C77C9B" w:rsidRDefault="008D07D6">
      <w:pPr>
        <w:pStyle w:val="BracketData"/>
      </w:pPr>
      <w:r>
        <w:t>[section: identifier urn:hl7ii:2.16.840.1.113883.10.20.22.2.4.1:2015-08-01 (open)]</w:t>
      </w:r>
    </w:p>
    <w:p w14:paraId="1FA82955" w14:textId="77777777" w:rsidR="00C77C9B" w:rsidRDefault="008D07D6">
      <w:pPr>
        <w:pStyle w:val="BracketData"/>
      </w:pPr>
      <w:r>
        <w:t>Published as part of Consolidated CDA Templates for Clinical Notes (US Realm) DSTU R2.1</w:t>
      </w:r>
    </w:p>
    <w:p w14:paraId="11466D56" w14:textId="43DC7BC5" w:rsidR="00C77C9B" w:rsidRDefault="008D07D6">
      <w:pPr>
        <w:pStyle w:val="Caption"/>
      </w:pPr>
      <w:bookmarkStart w:id="908" w:name="_Toc175308053"/>
      <w:r>
        <w:t xml:space="preserve">Table </w:t>
      </w:r>
      <w:r>
        <w:fldChar w:fldCharType="begin"/>
      </w:r>
      <w:r>
        <w:instrText>SEQ Table \* ARABIC</w:instrText>
      </w:r>
      <w:r>
        <w:fldChar w:fldCharType="separate"/>
      </w:r>
      <w:r w:rsidR="00C17516">
        <w:t>84</w:t>
      </w:r>
      <w:r>
        <w:fldChar w:fldCharType="end"/>
      </w:r>
      <w:r>
        <w:t>: Vital Signs Section (entries required) (V3) Contexts</w:t>
      </w:r>
      <w:bookmarkEnd w:id="9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CA13F43" w14:textId="77777777">
        <w:trPr>
          <w:cantSplit/>
          <w:tblHeader/>
          <w:jc w:val="center"/>
        </w:trPr>
        <w:tc>
          <w:tcPr>
            <w:tcW w:w="360" w:type="dxa"/>
            <w:shd w:val="clear" w:color="auto" w:fill="E6E6E6"/>
          </w:tcPr>
          <w:p w14:paraId="55DD2C58" w14:textId="77777777" w:rsidR="00C77C9B" w:rsidRDefault="008D07D6">
            <w:pPr>
              <w:pStyle w:val="TableHead"/>
            </w:pPr>
            <w:r>
              <w:t>Contained By:</w:t>
            </w:r>
          </w:p>
        </w:tc>
        <w:tc>
          <w:tcPr>
            <w:tcW w:w="360" w:type="dxa"/>
            <w:shd w:val="clear" w:color="auto" w:fill="E6E6E6"/>
          </w:tcPr>
          <w:p w14:paraId="20FB1D56" w14:textId="77777777" w:rsidR="00C77C9B" w:rsidRDefault="008D07D6">
            <w:pPr>
              <w:pStyle w:val="TableHead"/>
            </w:pPr>
            <w:r>
              <w:t>Contains:</w:t>
            </w:r>
          </w:p>
        </w:tc>
      </w:tr>
      <w:tr w:rsidR="00C77C9B" w14:paraId="37427F8F" w14:textId="77777777">
        <w:trPr>
          <w:jc w:val="center"/>
        </w:trPr>
        <w:tc>
          <w:tcPr>
            <w:tcW w:w="360" w:type="dxa"/>
          </w:tcPr>
          <w:p w14:paraId="3104D112" w14:textId="15A0B350"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20D57050" w14:textId="4A61B13C" w:rsidR="00C77C9B" w:rsidRDefault="00000000">
            <w:pPr>
              <w:pStyle w:val="TableText"/>
            </w:pPr>
            <w:hyperlink w:anchor="E_Vital_Signs_Organizer_V3">
              <w:r w:rsidR="008D07D6">
                <w:rPr>
                  <w:rStyle w:val="HyperlinkText9pt"/>
                </w:rPr>
                <w:t>Vital Signs Organizer (V3)</w:t>
              </w:r>
            </w:hyperlink>
            <w:r w:rsidR="008D07D6">
              <w:t xml:space="preserve"> (required)</w:t>
            </w:r>
          </w:p>
        </w:tc>
      </w:tr>
    </w:tbl>
    <w:p w14:paraId="0D246A44" w14:textId="77777777" w:rsidR="00C77C9B" w:rsidRDefault="00C77C9B">
      <w:pPr>
        <w:pStyle w:val="BodyText"/>
      </w:pPr>
    </w:p>
    <w:p w14:paraId="490D79F6" w14:textId="77777777" w:rsidR="00C77C9B" w:rsidRDefault="008D07D6">
      <w:r>
        <w:t>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r>
      <w:r>
        <w:br/>
        <w:t>Vital signs are represented in the same way as other results, but are aggregated into their own section to follow clinical conventions.</w:t>
      </w:r>
    </w:p>
    <w:p w14:paraId="250CA23E" w14:textId="37598ED7" w:rsidR="00C77C9B" w:rsidRDefault="008D07D6">
      <w:pPr>
        <w:pStyle w:val="Caption"/>
      </w:pPr>
      <w:bookmarkStart w:id="909" w:name="_Toc175308054"/>
      <w:r>
        <w:lastRenderedPageBreak/>
        <w:t xml:space="preserve">Table </w:t>
      </w:r>
      <w:r>
        <w:fldChar w:fldCharType="begin"/>
      </w:r>
      <w:r>
        <w:instrText>SEQ Table \* ARABIC</w:instrText>
      </w:r>
      <w:r>
        <w:fldChar w:fldCharType="separate"/>
      </w:r>
      <w:r w:rsidR="00C17516">
        <w:t>85</w:t>
      </w:r>
      <w:r>
        <w:fldChar w:fldCharType="end"/>
      </w:r>
      <w:r>
        <w:t>: Vital Signs Section (entries required) (V3) Constraints Overview</w:t>
      </w:r>
      <w:bookmarkEnd w:id="9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3EACE6B" w14:textId="77777777">
        <w:trPr>
          <w:cantSplit/>
          <w:tblHeader/>
          <w:jc w:val="center"/>
        </w:trPr>
        <w:tc>
          <w:tcPr>
            <w:tcW w:w="0" w:type="dxa"/>
            <w:shd w:val="clear" w:color="auto" w:fill="E6E6E6"/>
            <w:noWrap/>
          </w:tcPr>
          <w:p w14:paraId="70B8F020" w14:textId="77777777" w:rsidR="00C77C9B" w:rsidRDefault="008D07D6">
            <w:pPr>
              <w:pStyle w:val="TableHead"/>
            </w:pPr>
            <w:r>
              <w:t>XPath</w:t>
            </w:r>
          </w:p>
        </w:tc>
        <w:tc>
          <w:tcPr>
            <w:tcW w:w="720" w:type="dxa"/>
            <w:shd w:val="clear" w:color="auto" w:fill="E6E6E6"/>
            <w:noWrap/>
          </w:tcPr>
          <w:p w14:paraId="01E0E008" w14:textId="77777777" w:rsidR="00C77C9B" w:rsidRDefault="008D07D6">
            <w:pPr>
              <w:pStyle w:val="TableHead"/>
            </w:pPr>
            <w:r>
              <w:t>Card.</w:t>
            </w:r>
          </w:p>
        </w:tc>
        <w:tc>
          <w:tcPr>
            <w:tcW w:w="1152" w:type="dxa"/>
            <w:shd w:val="clear" w:color="auto" w:fill="E6E6E6"/>
            <w:noWrap/>
          </w:tcPr>
          <w:p w14:paraId="2AFF55AB" w14:textId="77777777" w:rsidR="00C77C9B" w:rsidRDefault="008D07D6">
            <w:pPr>
              <w:pStyle w:val="TableHead"/>
            </w:pPr>
            <w:r>
              <w:t>Verb</w:t>
            </w:r>
          </w:p>
        </w:tc>
        <w:tc>
          <w:tcPr>
            <w:tcW w:w="864" w:type="dxa"/>
            <w:shd w:val="clear" w:color="auto" w:fill="E6E6E6"/>
            <w:noWrap/>
          </w:tcPr>
          <w:p w14:paraId="208654E5" w14:textId="77777777" w:rsidR="00C77C9B" w:rsidRDefault="008D07D6">
            <w:pPr>
              <w:pStyle w:val="TableHead"/>
            </w:pPr>
            <w:r>
              <w:t>Data Type</w:t>
            </w:r>
          </w:p>
        </w:tc>
        <w:tc>
          <w:tcPr>
            <w:tcW w:w="864" w:type="dxa"/>
            <w:shd w:val="clear" w:color="auto" w:fill="E6E6E6"/>
            <w:noWrap/>
          </w:tcPr>
          <w:p w14:paraId="5C73A284" w14:textId="77777777" w:rsidR="00C77C9B" w:rsidRDefault="008D07D6">
            <w:pPr>
              <w:pStyle w:val="TableHead"/>
            </w:pPr>
            <w:r>
              <w:t>CONF#</w:t>
            </w:r>
          </w:p>
        </w:tc>
        <w:tc>
          <w:tcPr>
            <w:tcW w:w="864" w:type="dxa"/>
            <w:shd w:val="clear" w:color="auto" w:fill="E6E6E6"/>
            <w:noWrap/>
          </w:tcPr>
          <w:p w14:paraId="5B2E8D2D" w14:textId="77777777" w:rsidR="00C77C9B" w:rsidRDefault="008D07D6">
            <w:pPr>
              <w:pStyle w:val="TableHead"/>
            </w:pPr>
            <w:r>
              <w:t>Value</w:t>
            </w:r>
          </w:p>
        </w:tc>
      </w:tr>
      <w:tr w:rsidR="00C77C9B" w14:paraId="7845ED9B" w14:textId="77777777">
        <w:trPr>
          <w:jc w:val="center"/>
        </w:trPr>
        <w:tc>
          <w:tcPr>
            <w:tcW w:w="10160" w:type="dxa"/>
            <w:gridSpan w:val="6"/>
          </w:tcPr>
          <w:p w14:paraId="01FD94E6" w14:textId="77777777" w:rsidR="00C77C9B" w:rsidRDefault="008D07D6">
            <w:pPr>
              <w:pStyle w:val="TableText"/>
            </w:pPr>
            <w:r>
              <w:t>section (identifier: urn:hl7ii:2.16.840.1.113883.10.20.22.2.4.1:2015-08-01)</w:t>
            </w:r>
          </w:p>
        </w:tc>
      </w:tr>
      <w:tr w:rsidR="00C77C9B" w14:paraId="472F11B1" w14:textId="77777777">
        <w:trPr>
          <w:jc w:val="center"/>
        </w:trPr>
        <w:tc>
          <w:tcPr>
            <w:tcW w:w="3345" w:type="dxa"/>
          </w:tcPr>
          <w:p w14:paraId="2DB93A0A" w14:textId="77777777" w:rsidR="00C77C9B" w:rsidRDefault="008D07D6">
            <w:pPr>
              <w:pStyle w:val="TableText"/>
            </w:pPr>
            <w:r>
              <w:tab/>
              <w:t>@nullFlavor</w:t>
            </w:r>
          </w:p>
        </w:tc>
        <w:tc>
          <w:tcPr>
            <w:tcW w:w="720" w:type="dxa"/>
          </w:tcPr>
          <w:p w14:paraId="35F45D3D" w14:textId="77777777" w:rsidR="00C77C9B" w:rsidRDefault="008D07D6">
            <w:pPr>
              <w:pStyle w:val="TableText"/>
            </w:pPr>
            <w:r>
              <w:t>0..1</w:t>
            </w:r>
          </w:p>
        </w:tc>
        <w:tc>
          <w:tcPr>
            <w:tcW w:w="1152" w:type="dxa"/>
          </w:tcPr>
          <w:p w14:paraId="7AA9AB33" w14:textId="77777777" w:rsidR="00C77C9B" w:rsidRDefault="008D07D6">
            <w:pPr>
              <w:pStyle w:val="TableText"/>
            </w:pPr>
            <w:r>
              <w:t>MAY</w:t>
            </w:r>
          </w:p>
        </w:tc>
        <w:tc>
          <w:tcPr>
            <w:tcW w:w="864" w:type="dxa"/>
          </w:tcPr>
          <w:p w14:paraId="5A19ACA7" w14:textId="77777777" w:rsidR="00C77C9B" w:rsidRDefault="00C77C9B">
            <w:pPr>
              <w:pStyle w:val="TableText"/>
            </w:pPr>
          </w:p>
        </w:tc>
        <w:tc>
          <w:tcPr>
            <w:tcW w:w="1104" w:type="dxa"/>
          </w:tcPr>
          <w:p w14:paraId="26015684" w14:textId="2F11CE0A" w:rsidR="00C77C9B" w:rsidRDefault="00000000">
            <w:pPr>
              <w:pStyle w:val="TableText"/>
            </w:pPr>
            <w:hyperlink w:anchor="C_1198-32874">
              <w:r w:rsidR="008D07D6">
                <w:rPr>
                  <w:rStyle w:val="HyperlinkText9pt"/>
                </w:rPr>
                <w:t>1198-32874</w:t>
              </w:r>
            </w:hyperlink>
          </w:p>
        </w:tc>
        <w:tc>
          <w:tcPr>
            <w:tcW w:w="2975" w:type="dxa"/>
          </w:tcPr>
          <w:p w14:paraId="1C60C33F" w14:textId="77777777" w:rsidR="00C77C9B" w:rsidRDefault="008D07D6">
            <w:pPr>
              <w:pStyle w:val="TableText"/>
            </w:pPr>
            <w:r>
              <w:t>urn:oid:2.16.840.1.113883.5.1008 (HL7NullFlavor) = NI</w:t>
            </w:r>
          </w:p>
        </w:tc>
      </w:tr>
      <w:tr w:rsidR="00C77C9B" w14:paraId="2ABCA17D" w14:textId="77777777">
        <w:trPr>
          <w:jc w:val="center"/>
        </w:trPr>
        <w:tc>
          <w:tcPr>
            <w:tcW w:w="3345" w:type="dxa"/>
          </w:tcPr>
          <w:p w14:paraId="73C689EA" w14:textId="77777777" w:rsidR="00C77C9B" w:rsidRDefault="008D07D6">
            <w:pPr>
              <w:pStyle w:val="TableText"/>
            </w:pPr>
            <w:r>
              <w:tab/>
              <w:t>templateId</w:t>
            </w:r>
          </w:p>
        </w:tc>
        <w:tc>
          <w:tcPr>
            <w:tcW w:w="720" w:type="dxa"/>
          </w:tcPr>
          <w:p w14:paraId="22A5D550" w14:textId="77777777" w:rsidR="00C77C9B" w:rsidRDefault="008D07D6">
            <w:pPr>
              <w:pStyle w:val="TableText"/>
            </w:pPr>
            <w:r>
              <w:t>1..1</w:t>
            </w:r>
          </w:p>
        </w:tc>
        <w:tc>
          <w:tcPr>
            <w:tcW w:w="1152" w:type="dxa"/>
          </w:tcPr>
          <w:p w14:paraId="4EF528EA" w14:textId="77777777" w:rsidR="00C77C9B" w:rsidRDefault="008D07D6">
            <w:pPr>
              <w:pStyle w:val="TableText"/>
            </w:pPr>
            <w:r>
              <w:t>SHALL</w:t>
            </w:r>
          </w:p>
        </w:tc>
        <w:tc>
          <w:tcPr>
            <w:tcW w:w="864" w:type="dxa"/>
          </w:tcPr>
          <w:p w14:paraId="2E2F8475" w14:textId="77777777" w:rsidR="00C77C9B" w:rsidRDefault="00C77C9B">
            <w:pPr>
              <w:pStyle w:val="TableText"/>
            </w:pPr>
          </w:p>
        </w:tc>
        <w:tc>
          <w:tcPr>
            <w:tcW w:w="1104" w:type="dxa"/>
          </w:tcPr>
          <w:p w14:paraId="6FF9421C" w14:textId="57C8153E" w:rsidR="00C77C9B" w:rsidRDefault="00000000">
            <w:pPr>
              <w:pStyle w:val="TableText"/>
            </w:pPr>
            <w:hyperlink w:anchor="C_1198-7273">
              <w:r w:rsidR="008D07D6">
                <w:rPr>
                  <w:rStyle w:val="HyperlinkText9pt"/>
                </w:rPr>
                <w:t>1198-7273</w:t>
              </w:r>
            </w:hyperlink>
          </w:p>
        </w:tc>
        <w:tc>
          <w:tcPr>
            <w:tcW w:w="2975" w:type="dxa"/>
          </w:tcPr>
          <w:p w14:paraId="486A228F" w14:textId="77777777" w:rsidR="00C77C9B" w:rsidRDefault="00C77C9B">
            <w:pPr>
              <w:pStyle w:val="TableText"/>
            </w:pPr>
          </w:p>
        </w:tc>
      </w:tr>
      <w:tr w:rsidR="00C77C9B" w14:paraId="24181549" w14:textId="77777777">
        <w:trPr>
          <w:jc w:val="center"/>
        </w:trPr>
        <w:tc>
          <w:tcPr>
            <w:tcW w:w="3345" w:type="dxa"/>
          </w:tcPr>
          <w:p w14:paraId="218C1493" w14:textId="77777777" w:rsidR="00C77C9B" w:rsidRDefault="008D07D6">
            <w:pPr>
              <w:pStyle w:val="TableText"/>
            </w:pPr>
            <w:r>
              <w:tab/>
            </w:r>
            <w:r>
              <w:tab/>
              <w:t>@root</w:t>
            </w:r>
          </w:p>
        </w:tc>
        <w:tc>
          <w:tcPr>
            <w:tcW w:w="720" w:type="dxa"/>
          </w:tcPr>
          <w:p w14:paraId="15FE0EEA" w14:textId="77777777" w:rsidR="00C77C9B" w:rsidRDefault="008D07D6">
            <w:pPr>
              <w:pStyle w:val="TableText"/>
            </w:pPr>
            <w:r>
              <w:t>1..1</w:t>
            </w:r>
          </w:p>
        </w:tc>
        <w:tc>
          <w:tcPr>
            <w:tcW w:w="1152" w:type="dxa"/>
          </w:tcPr>
          <w:p w14:paraId="4E8EF3BC" w14:textId="77777777" w:rsidR="00C77C9B" w:rsidRDefault="008D07D6">
            <w:pPr>
              <w:pStyle w:val="TableText"/>
            </w:pPr>
            <w:r>
              <w:t>SHALL</w:t>
            </w:r>
          </w:p>
        </w:tc>
        <w:tc>
          <w:tcPr>
            <w:tcW w:w="864" w:type="dxa"/>
          </w:tcPr>
          <w:p w14:paraId="5D294D22" w14:textId="77777777" w:rsidR="00C77C9B" w:rsidRDefault="00C77C9B">
            <w:pPr>
              <w:pStyle w:val="TableText"/>
            </w:pPr>
          </w:p>
        </w:tc>
        <w:tc>
          <w:tcPr>
            <w:tcW w:w="1104" w:type="dxa"/>
          </w:tcPr>
          <w:p w14:paraId="14810964" w14:textId="09C3F636" w:rsidR="00C77C9B" w:rsidRDefault="00000000">
            <w:pPr>
              <w:pStyle w:val="TableText"/>
            </w:pPr>
            <w:hyperlink w:anchor="C_1198-10452">
              <w:r w:rsidR="008D07D6">
                <w:rPr>
                  <w:rStyle w:val="HyperlinkText9pt"/>
                </w:rPr>
                <w:t>1198-10452</w:t>
              </w:r>
            </w:hyperlink>
          </w:p>
        </w:tc>
        <w:tc>
          <w:tcPr>
            <w:tcW w:w="2975" w:type="dxa"/>
          </w:tcPr>
          <w:p w14:paraId="3551F45B" w14:textId="77777777" w:rsidR="00C77C9B" w:rsidRDefault="008D07D6">
            <w:pPr>
              <w:pStyle w:val="TableText"/>
            </w:pPr>
            <w:r>
              <w:t>2.16.840.1.113883.10.20.22.2.4.1</w:t>
            </w:r>
          </w:p>
        </w:tc>
      </w:tr>
      <w:tr w:rsidR="00C77C9B" w14:paraId="18942758" w14:textId="77777777">
        <w:trPr>
          <w:jc w:val="center"/>
        </w:trPr>
        <w:tc>
          <w:tcPr>
            <w:tcW w:w="3345" w:type="dxa"/>
          </w:tcPr>
          <w:p w14:paraId="4AF55D46" w14:textId="77777777" w:rsidR="00C77C9B" w:rsidRDefault="008D07D6">
            <w:pPr>
              <w:pStyle w:val="TableText"/>
            </w:pPr>
            <w:r>
              <w:tab/>
            </w:r>
            <w:r>
              <w:tab/>
              <w:t>@extension</w:t>
            </w:r>
          </w:p>
        </w:tc>
        <w:tc>
          <w:tcPr>
            <w:tcW w:w="720" w:type="dxa"/>
          </w:tcPr>
          <w:p w14:paraId="42081268" w14:textId="77777777" w:rsidR="00C77C9B" w:rsidRDefault="008D07D6">
            <w:pPr>
              <w:pStyle w:val="TableText"/>
            </w:pPr>
            <w:r>
              <w:t>1..1</w:t>
            </w:r>
          </w:p>
        </w:tc>
        <w:tc>
          <w:tcPr>
            <w:tcW w:w="1152" w:type="dxa"/>
          </w:tcPr>
          <w:p w14:paraId="4AB700AA" w14:textId="77777777" w:rsidR="00C77C9B" w:rsidRDefault="008D07D6">
            <w:pPr>
              <w:pStyle w:val="TableText"/>
            </w:pPr>
            <w:r>
              <w:t>SHALL</w:t>
            </w:r>
          </w:p>
        </w:tc>
        <w:tc>
          <w:tcPr>
            <w:tcW w:w="864" w:type="dxa"/>
          </w:tcPr>
          <w:p w14:paraId="69A14E46" w14:textId="77777777" w:rsidR="00C77C9B" w:rsidRDefault="00C77C9B">
            <w:pPr>
              <w:pStyle w:val="TableText"/>
            </w:pPr>
          </w:p>
        </w:tc>
        <w:tc>
          <w:tcPr>
            <w:tcW w:w="1104" w:type="dxa"/>
          </w:tcPr>
          <w:p w14:paraId="6C44CF6F" w14:textId="69D2A889" w:rsidR="00C77C9B" w:rsidRDefault="00000000">
            <w:pPr>
              <w:pStyle w:val="TableText"/>
            </w:pPr>
            <w:hyperlink w:anchor="C_1198-32585">
              <w:r w:rsidR="008D07D6">
                <w:rPr>
                  <w:rStyle w:val="HyperlinkText9pt"/>
                </w:rPr>
                <w:t>1198-32585</w:t>
              </w:r>
            </w:hyperlink>
          </w:p>
        </w:tc>
        <w:tc>
          <w:tcPr>
            <w:tcW w:w="2975" w:type="dxa"/>
          </w:tcPr>
          <w:p w14:paraId="26D6C6C4" w14:textId="77777777" w:rsidR="00C77C9B" w:rsidRDefault="008D07D6">
            <w:pPr>
              <w:pStyle w:val="TableText"/>
            </w:pPr>
            <w:r>
              <w:t>2015-08-01</w:t>
            </w:r>
          </w:p>
        </w:tc>
      </w:tr>
      <w:tr w:rsidR="00C77C9B" w14:paraId="0AE27A01" w14:textId="77777777">
        <w:trPr>
          <w:jc w:val="center"/>
        </w:trPr>
        <w:tc>
          <w:tcPr>
            <w:tcW w:w="3345" w:type="dxa"/>
          </w:tcPr>
          <w:p w14:paraId="06B62228" w14:textId="77777777" w:rsidR="00C77C9B" w:rsidRDefault="008D07D6">
            <w:pPr>
              <w:pStyle w:val="TableText"/>
            </w:pPr>
            <w:r>
              <w:tab/>
              <w:t>code</w:t>
            </w:r>
          </w:p>
        </w:tc>
        <w:tc>
          <w:tcPr>
            <w:tcW w:w="720" w:type="dxa"/>
          </w:tcPr>
          <w:p w14:paraId="1448FB14" w14:textId="77777777" w:rsidR="00C77C9B" w:rsidRDefault="008D07D6">
            <w:pPr>
              <w:pStyle w:val="TableText"/>
            </w:pPr>
            <w:r>
              <w:t>1..1</w:t>
            </w:r>
          </w:p>
        </w:tc>
        <w:tc>
          <w:tcPr>
            <w:tcW w:w="1152" w:type="dxa"/>
          </w:tcPr>
          <w:p w14:paraId="4ED4D7A0" w14:textId="77777777" w:rsidR="00C77C9B" w:rsidRDefault="008D07D6">
            <w:pPr>
              <w:pStyle w:val="TableText"/>
            </w:pPr>
            <w:r>
              <w:t>SHALL</w:t>
            </w:r>
          </w:p>
        </w:tc>
        <w:tc>
          <w:tcPr>
            <w:tcW w:w="864" w:type="dxa"/>
          </w:tcPr>
          <w:p w14:paraId="5660F927" w14:textId="77777777" w:rsidR="00C77C9B" w:rsidRDefault="00C77C9B">
            <w:pPr>
              <w:pStyle w:val="TableText"/>
            </w:pPr>
          </w:p>
        </w:tc>
        <w:tc>
          <w:tcPr>
            <w:tcW w:w="1104" w:type="dxa"/>
          </w:tcPr>
          <w:p w14:paraId="614339D0" w14:textId="60CA63D0" w:rsidR="00C77C9B" w:rsidRDefault="00000000">
            <w:pPr>
              <w:pStyle w:val="TableText"/>
            </w:pPr>
            <w:hyperlink w:anchor="C_1198-15962">
              <w:r w:rsidR="008D07D6">
                <w:rPr>
                  <w:rStyle w:val="HyperlinkText9pt"/>
                </w:rPr>
                <w:t>1198-15962</w:t>
              </w:r>
            </w:hyperlink>
          </w:p>
        </w:tc>
        <w:tc>
          <w:tcPr>
            <w:tcW w:w="2975" w:type="dxa"/>
          </w:tcPr>
          <w:p w14:paraId="6B0DC8EF" w14:textId="77777777" w:rsidR="00C77C9B" w:rsidRDefault="00C77C9B">
            <w:pPr>
              <w:pStyle w:val="TableText"/>
            </w:pPr>
          </w:p>
        </w:tc>
      </w:tr>
      <w:tr w:rsidR="00C77C9B" w14:paraId="14290C22" w14:textId="77777777">
        <w:trPr>
          <w:jc w:val="center"/>
        </w:trPr>
        <w:tc>
          <w:tcPr>
            <w:tcW w:w="3345" w:type="dxa"/>
          </w:tcPr>
          <w:p w14:paraId="2D6F3189" w14:textId="77777777" w:rsidR="00C77C9B" w:rsidRDefault="008D07D6">
            <w:pPr>
              <w:pStyle w:val="TableText"/>
            </w:pPr>
            <w:r>
              <w:tab/>
            </w:r>
            <w:r>
              <w:tab/>
              <w:t>@code</w:t>
            </w:r>
          </w:p>
        </w:tc>
        <w:tc>
          <w:tcPr>
            <w:tcW w:w="720" w:type="dxa"/>
          </w:tcPr>
          <w:p w14:paraId="1DCC1EF3" w14:textId="77777777" w:rsidR="00C77C9B" w:rsidRDefault="008D07D6">
            <w:pPr>
              <w:pStyle w:val="TableText"/>
            </w:pPr>
            <w:r>
              <w:t>1..1</w:t>
            </w:r>
          </w:p>
        </w:tc>
        <w:tc>
          <w:tcPr>
            <w:tcW w:w="1152" w:type="dxa"/>
          </w:tcPr>
          <w:p w14:paraId="3ACC2360" w14:textId="77777777" w:rsidR="00C77C9B" w:rsidRDefault="008D07D6">
            <w:pPr>
              <w:pStyle w:val="TableText"/>
            </w:pPr>
            <w:r>
              <w:t>SHALL</w:t>
            </w:r>
          </w:p>
        </w:tc>
        <w:tc>
          <w:tcPr>
            <w:tcW w:w="864" w:type="dxa"/>
          </w:tcPr>
          <w:p w14:paraId="4475DE36" w14:textId="77777777" w:rsidR="00C77C9B" w:rsidRDefault="00C77C9B">
            <w:pPr>
              <w:pStyle w:val="TableText"/>
            </w:pPr>
          </w:p>
        </w:tc>
        <w:tc>
          <w:tcPr>
            <w:tcW w:w="1104" w:type="dxa"/>
          </w:tcPr>
          <w:p w14:paraId="78DA8A44" w14:textId="4E407A44" w:rsidR="00C77C9B" w:rsidRDefault="00000000">
            <w:pPr>
              <w:pStyle w:val="TableText"/>
            </w:pPr>
            <w:hyperlink w:anchor="C_1198-15963">
              <w:r w:rsidR="008D07D6">
                <w:rPr>
                  <w:rStyle w:val="HyperlinkText9pt"/>
                </w:rPr>
                <w:t>1198-15963</w:t>
              </w:r>
            </w:hyperlink>
          </w:p>
        </w:tc>
        <w:tc>
          <w:tcPr>
            <w:tcW w:w="2975" w:type="dxa"/>
          </w:tcPr>
          <w:p w14:paraId="72F74BEF" w14:textId="77777777" w:rsidR="00C77C9B" w:rsidRDefault="008D07D6">
            <w:pPr>
              <w:pStyle w:val="TableText"/>
            </w:pPr>
            <w:r>
              <w:t>8716-3</w:t>
            </w:r>
          </w:p>
        </w:tc>
      </w:tr>
      <w:tr w:rsidR="00C77C9B" w14:paraId="0BA92702" w14:textId="77777777">
        <w:trPr>
          <w:jc w:val="center"/>
        </w:trPr>
        <w:tc>
          <w:tcPr>
            <w:tcW w:w="3345" w:type="dxa"/>
          </w:tcPr>
          <w:p w14:paraId="05C33505" w14:textId="77777777" w:rsidR="00C77C9B" w:rsidRDefault="008D07D6">
            <w:pPr>
              <w:pStyle w:val="TableText"/>
            </w:pPr>
            <w:r>
              <w:tab/>
            </w:r>
            <w:r>
              <w:tab/>
              <w:t>@codeSystem</w:t>
            </w:r>
          </w:p>
        </w:tc>
        <w:tc>
          <w:tcPr>
            <w:tcW w:w="720" w:type="dxa"/>
          </w:tcPr>
          <w:p w14:paraId="2CD5AAED" w14:textId="77777777" w:rsidR="00C77C9B" w:rsidRDefault="008D07D6">
            <w:pPr>
              <w:pStyle w:val="TableText"/>
            </w:pPr>
            <w:r>
              <w:t>1..1</w:t>
            </w:r>
          </w:p>
        </w:tc>
        <w:tc>
          <w:tcPr>
            <w:tcW w:w="1152" w:type="dxa"/>
          </w:tcPr>
          <w:p w14:paraId="1C0B2316" w14:textId="77777777" w:rsidR="00C77C9B" w:rsidRDefault="008D07D6">
            <w:pPr>
              <w:pStyle w:val="TableText"/>
            </w:pPr>
            <w:r>
              <w:t>SHALL</w:t>
            </w:r>
          </w:p>
        </w:tc>
        <w:tc>
          <w:tcPr>
            <w:tcW w:w="864" w:type="dxa"/>
          </w:tcPr>
          <w:p w14:paraId="724DC66D" w14:textId="77777777" w:rsidR="00C77C9B" w:rsidRDefault="00C77C9B">
            <w:pPr>
              <w:pStyle w:val="TableText"/>
            </w:pPr>
          </w:p>
        </w:tc>
        <w:tc>
          <w:tcPr>
            <w:tcW w:w="1104" w:type="dxa"/>
          </w:tcPr>
          <w:p w14:paraId="2CC22FB8" w14:textId="6D5DC14C" w:rsidR="00C77C9B" w:rsidRDefault="00000000">
            <w:pPr>
              <w:pStyle w:val="TableText"/>
            </w:pPr>
            <w:hyperlink w:anchor="C_1198-30903">
              <w:r w:rsidR="008D07D6">
                <w:rPr>
                  <w:rStyle w:val="HyperlinkText9pt"/>
                </w:rPr>
                <w:t>1198-30903</w:t>
              </w:r>
            </w:hyperlink>
          </w:p>
        </w:tc>
        <w:tc>
          <w:tcPr>
            <w:tcW w:w="2975" w:type="dxa"/>
          </w:tcPr>
          <w:p w14:paraId="30AD83E1" w14:textId="77777777" w:rsidR="00C77C9B" w:rsidRDefault="008D07D6">
            <w:pPr>
              <w:pStyle w:val="TableText"/>
            </w:pPr>
            <w:r>
              <w:t>urn:oid:2.16.840.1.113883.6.1 (LOINC) = 2.16.840.1.113883.6.1</w:t>
            </w:r>
          </w:p>
        </w:tc>
      </w:tr>
      <w:tr w:rsidR="00C77C9B" w14:paraId="5B594E5D" w14:textId="77777777">
        <w:trPr>
          <w:jc w:val="center"/>
        </w:trPr>
        <w:tc>
          <w:tcPr>
            <w:tcW w:w="3345" w:type="dxa"/>
          </w:tcPr>
          <w:p w14:paraId="734A2A27" w14:textId="77777777" w:rsidR="00C77C9B" w:rsidRDefault="008D07D6">
            <w:pPr>
              <w:pStyle w:val="TableText"/>
            </w:pPr>
            <w:r>
              <w:tab/>
              <w:t>title</w:t>
            </w:r>
          </w:p>
        </w:tc>
        <w:tc>
          <w:tcPr>
            <w:tcW w:w="720" w:type="dxa"/>
          </w:tcPr>
          <w:p w14:paraId="7F3FFD5F" w14:textId="77777777" w:rsidR="00C77C9B" w:rsidRDefault="008D07D6">
            <w:pPr>
              <w:pStyle w:val="TableText"/>
            </w:pPr>
            <w:r>
              <w:t>1..1</w:t>
            </w:r>
          </w:p>
        </w:tc>
        <w:tc>
          <w:tcPr>
            <w:tcW w:w="1152" w:type="dxa"/>
          </w:tcPr>
          <w:p w14:paraId="54E8123B" w14:textId="77777777" w:rsidR="00C77C9B" w:rsidRDefault="008D07D6">
            <w:pPr>
              <w:pStyle w:val="TableText"/>
            </w:pPr>
            <w:r>
              <w:t>SHALL</w:t>
            </w:r>
          </w:p>
        </w:tc>
        <w:tc>
          <w:tcPr>
            <w:tcW w:w="864" w:type="dxa"/>
          </w:tcPr>
          <w:p w14:paraId="661050DA" w14:textId="77777777" w:rsidR="00C77C9B" w:rsidRDefault="00C77C9B">
            <w:pPr>
              <w:pStyle w:val="TableText"/>
            </w:pPr>
          </w:p>
        </w:tc>
        <w:tc>
          <w:tcPr>
            <w:tcW w:w="1104" w:type="dxa"/>
          </w:tcPr>
          <w:p w14:paraId="1AFA98DC" w14:textId="2446FA98" w:rsidR="00C77C9B" w:rsidRDefault="00000000">
            <w:pPr>
              <w:pStyle w:val="TableText"/>
            </w:pPr>
            <w:hyperlink w:anchor="C_1198-9967">
              <w:r w:rsidR="008D07D6">
                <w:rPr>
                  <w:rStyle w:val="HyperlinkText9pt"/>
                </w:rPr>
                <w:t>1198-9967</w:t>
              </w:r>
            </w:hyperlink>
          </w:p>
        </w:tc>
        <w:tc>
          <w:tcPr>
            <w:tcW w:w="2975" w:type="dxa"/>
          </w:tcPr>
          <w:p w14:paraId="1AC6E559" w14:textId="77777777" w:rsidR="00C77C9B" w:rsidRDefault="00C77C9B">
            <w:pPr>
              <w:pStyle w:val="TableText"/>
            </w:pPr>
          </w:p>
        </w:tc>
      </w:tr>
      <w:tr w:rsidR="00C77C9B" w14:paraId="76E32E50" w14:textId="77777777">
        <w:trPr>
          <w:jc w:val="center"/>
        </w:trPr>
        <w:tc>
          <w:tcPr>
            <w:tcW w:w="3345" w:type="dxa"/>
          </w:tcPr>
          <w:p w14:paraId="0C20271F" w14:textId="77777777" w:rsidR="00C77C9B" w:rsidRDefault="008D07D6">
            <w:pPr>
              <w:pStyle w:val="TableText"/>
            </w:pPr>
            <w:r>
              <w:tab/>
              <w:t>text</w:t>
            </w:r>
          </w:p>
        </w:tc>
        <w:tc>
          <w:tcPr>
            <w:tcW w:w="720" w:type="dxa"/>
          </w:tcPr>
          <w:p w14:paraId="488981DD" w14:textId="77777777" w:rsidR="00C77C9B" w:rsidRDefault="008D07D6">
            <w:pPr>
              <w:pStyle w:val="TableText"/>
            </w:pPr>
            <w:r>
              <w:t>1..1</w:t>
            </w:r>
          </w:p>
        </w:tc>
        <w:tc>
          <w:tcPr>
            <w:tcW w:w="1152" w:type="dxa"/>
          </w:tcPr>
          <w:p w14:paraId="5E47DE90" w14:textId="77777777" w:rsidR="00C77C9B" w:rsidRDefault="008D07D6">
            <w:pPr>
              <w:pStyle w:val="TableText"/>
            </w:pPr>
            <w:r>
              <w:t>SHALL</w:t>
            </w:r>
          </w:p>
        </w:tc>
        <w:tc>
          <w:tcPr>
            <w:tcW w:w="864" w:type="dxa"/>
          </w:tcPr>
          <w:p w14:paraId="06322E01" w14:textId="77777777" w:rsidR="00C77C9B" w:rsidRDefault="00C77C9B">
            <w:pPr>
              <w:pStyle w:val="TableText"/>
            </w:pPr>
          </w:p>
        </w:tc>
        <w:tc>
          <w:tcPr>
            <w:tcW w:w="1104" w:type="dxa"/>
          </w:tcPr>
          <w:p w14:paraId="4E1BA139" w14:textId="259821A3" w:rsidR="00C77C9B" w:rsidRDefault="00000000">
            <w:pPr>
              <w:pStyle w:val="TableText"/>
            </w:pPr>
            <w:hyperlink w:anchor="C_1198-7275">
              <w:r w:rsidR="008D07D6">
                <w:rPr>
                  <w:rStyle w:val="HyperlinkText9pt"/>
                </w:rPr>
                <w:t>1198-7275</w:t>
              </w:r>
            </w:hyperlink>
          </w:p>
        </w:tc>
        <w:tc>
          <w:tcPr>
            <w:tcW w:w="2975" w:type="dxa"/>
          </w:tcPr>
          <w:p w14:paraId="1504DEC7" w14:textId="77777777" w:rsidR="00C77C9B" w:rsidRDefault="00C77C9B">
            <w:pPr>
              <w:pStyle w:val="TableText"/>
            </w:pPr>
          </w:p>
        </w:tc>
      </w:tr>
      <w:tr w:rsidR="00C77C9B" w14:paraId="1CA986F4" w14:textId="77777777">
        <w:trPr>
          <w:jc w:val="center"/>
        </w:trPr>
        <w:tc>
          <w:tcPr>
            <w:tcW w:w="3345" w:type="dxa"/>
          </w:tcPr>
          <w:p w14:paraId="0474B1D8" w14:textId="77777777" w:rsidR="00C77C9B" w:rsidRDefault="008D07D6">
            <w:pPr>
              <w:pStyle w:val="TableText"/>
            </w:pPr>
            <w:r>
              <w:tab/>
              <w:t>entry</w:t>
            </w:r>
          </w:p>
        </w:tc>
        <w:tc>
          <w:tcPr>
            <w:tcW w:w="720" w:type="dxa"/>
          </w:tcPr>
          <w:p w14:paraId="0BD76BD6" w14:textId="77777777" w:rsidR="00C77C9B" w:rsidRDefault="008D07D6">
            <w:pPr>
              <w:pStyle w:val="TableText"/>
            </w:pPr>
            <w:r>
              <w:t>1..*</w:t>
            </w:r>
          </w:p>
        </w:tc>
        <w:tc>
          <w:tcPr>
            <w:tcW w:w="1152" w:type="dxa"/>
          </w:tcPr>
          <w:p w14:paraId="6250A557" w14:textId="77777777" w:rsidR="00C77C9B" w:rsidRDefault="008D07D6">
            <w:pPr>
              <w:pStyle w:val="TableText"/>
            </w:pPr>
            <w:r>
              <w:t>SHALL</w:t>
            </w:r>
          </w:p>
        </w:tc>
        <w:tc>
          <w:tcPr>
            <w:tcW w:w="864" w:type="dxa"/>
          </w:tcPr>
          <w:p w14:paraId="4AE3E813" w14:textId="77777777" w:rsidR="00C77C9B" w:rsidRDefault="00C77C9B">
            <w:pPr>
              <w:pStyle w:val="TableText"/>
            </w:pPr>
          </w:p>
        </w:tc>
        <w:tc>
          <w:tcPr>
            <w:tcW w:w="1104" w:type="dxa"/>
          </w:tcPr>
          <w:p w14:paraId="244B0934" w14:textId="70E7A1CD" w:rsidR="00C77C9B" w:rsidRDefault="00000000">
            <w:pPr>
              <w:pStyle w:val="TableText"/>
            </w:pPr>
            <w:hyperlink w:anchor="C_1198-7276">
              <w:r w:rsidR="008D07D6">
                <w:rPr>
                  <w:rStyle w:val="HyperlinkText9pt"/>
                </w:rPr>
                <w:t>1198-7276</w:t>
              </w:r>
            </w:hyperlink>
          </w:p>
        </w:tc>
        <w:tc>
          <w:tcPr>
            <w:tcW w:w="2975" w:type="dxa"/>
          </w:tcPr>
          <w:p w14:paraId="6DACE3BC" w14:textId="77777777" w:rsidR="00C77C9B" w:rsidRDefault="00C77C9B">
            <w:pPr>
              <w:pStyle w:val="TableText"/>
            </w:pPr>
          </w:p>
        </w:tc>
      </w:tr>
      <w:tr w:rsidR="00C77C9B" w14:paraId="10708BB8" w14:textId="77777777">
        <w:trPr>
          <w:jc w:val="center"/>
        </w:trPr>
        <w:tc>
          <w:tcPr>
            <w:tcW w:w="3345" w:type="dxa"/>
          </w:tcPr>
          <w:p w14:paraId="2EAB0899" w14:textId="77777777" w:rsidR="00C77C9B" w:rsidRDefault="008D07D6">
            <w:pPr>
              <w:pStyle w:val="TableText"/>
            </w:pPr>
            <w:r>
              <w:tab/>
            </w:r>
            <w:r>
              <w:tab/>
              <w:t>organizer</w:t>
            </w:r>
          </w:p>
        </w:tc>
        <w:tc>
          <w:tcPr>
            <w:tcW w:w="720" w:type="dxa"/>
          </w:tcPr>
          <w:p w14:paraId="727593C5" w14:textId="77777777" w:rsidR="00C77C9B" w:rsidRDefault="008D07D6">
            <w:pPr>
              <w:pStyle w:val="TableText"/>
            </w:pPr>
            <w:r>
              <w:t>1..1</w:t>
            </w:r>
          </w:p>
        </w:tc>
        <w:tc>
          <w:tcPr>
            <w:tcW w:w="1152" w:type="dxa"/>
          </w:tcPr>
          <w:p w14:paraId="23B2E3A1" w14:textId="77777777" w:rsidR="00C77C9B" w:rsidRDefault="008D07D6">
            <w:pPr>
              <w:pStyle w:val="TableText"/>
            </w:pPr>
            <w:r>
              <w:t>SHALL</w:t>
            </w:r>
          </w:p>
        </w:tc>
        <w:tc>
          <w:tcPr>
            <w:tcW w:w="864" w:type="dxa"/>
          </w:tcPr>
          <w:p w14:paraId="20D36318" w14:textId="77777777" w:rsidR="00C77C9B" w:rsidRDefault="00C77C9B">
            <w:pPr>
              <w:pStyle w:val="TableText"/>
            </w:pPr>
          </w:p>
        </w:tc>
        <w:tc>
          <w:tcPr>
            <w:tcW w:w="1104" w:type="dxa"/>
          </w:tcPr>
          <w:p w14:paraId="688D4DC2" w14:textId="3EA59913" w:rsidR="00C77C9B" w:rsidRDefault="00000000">
            <w:pPr>
              <w:pStyle w:val="TableText"/>
            </w:pPr>
            <w:hyperlink w:anchor="C_1198-15964">
              <w:r w:rsidR="008D07D6">
                <w:rPr>
                  <w:rStyle w:val="HyperlinkText9pt"/>
                </w:rPr>
                <w:t>1198-15964</w:t>
              </w:r>
            </w:hyperlink>
          </w:p>
        </w:tc>
        <w:tc>
          <w:tcPr>
            <w:tcW w:w="2975" w:type="dxa"/>
          </w:tcPr>
          <w:p w14:paraId="0FECF49B" w14:textId="5C884990" w:rsidR="00C77C9B" w:rsidRDefault="00000000">
            <w:pPr>
              <w:pStyle w:val="TableText"/>
            </w:pPr>
            <w:hyperlink w:anchor="E_Vital_Signs_Organizer_V3">
              <w:r w:rsidR="008D07D6">
                <w:rPr>
                  <w:rStyle w:val="HyperlinkText9pt"/>
                </w:rPr>
                <w:t>Vital Signs Organizer (V3) (identifier: urn:hl7ii:2.16.840.1.113883.10.20.22.4.26:2015-08-01</w:t>
              </w:r>
            </w:hyperlink>
          </w:p>
        </w:tc>
      </w:tr>
    </w:tbl>
    <w:p w14:paraId="48ACC82B" w14:textId="77777777" w:rsidR="00C77C9B" w:rsidRDefault="00C77C9B">
      <w:pPr>
        <w:pStyle w:val="BodyText"/>
      </w:pPr>
    </w:p>
    <w:p w14:paraId="2787E78C" w14:textId="5335BE25" w:rsidR="00C77C9B" w:rsidRDefault="008D07D6" w:rsidP="0055183B">
      <w:pPr>
        <w:numPr>
          <w:ilvl w:val="0"/>
          <w:numId w:val="119"/>
        </w:numPr>
      </w:pPr>
      <w:r>
        <w:t xml:space="preserve">Conforms to </w:t>
      </w:r>
      <w:hyperlink w:anchor="S_Vital_Signs_Section_entries_optional_">
        <w:r>
          <w:rPr>
            <w:rStyle w:val="HyperlinkCourierBold"/>
          </w:rPr>
          <w:t>Vital Signs Section (entries optional) (V3)</w:t>
        </w:r>
      </w:hyperlink>
      <w:r>
        <w:t xml:space="preserve"> template </w:t>
      </w:r>
      <w:r>
        <w:rPr>
          <w:rStyle w:val="XMLname"/>
        </w:rPr>
        <w:t>(identifier: urn:hl7ii:2.16.840.1.113883.10.20.22.2.4:2015-08-01)</w:t>
      </w:r>
      <w:r>
        <w:t>.</w:t>
      </w:r>
    </w:p>
    <w:p w14:paraId="23CABC1B" w14:textId="77777777" w:rsidR="00C77C9B" w:rsidRDefault="008D07D6" w:rsidP="0055183B">
      <w:pPr>
        <w:numPr>
          <w:ilvl w:val="0"/>
          <w:numId w:val="119"/>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910" w:name="C_1198-32874"/>
      <w:r>
        <w:t xml:space="preserve"> (CONF:1198-32874)</w:t>
      </w:r>
      <w:bookmarkEnd w:id="910"/>
      <w:r>
        <w:t>.</w:t>
      </w:r>
    </w:p>
    <w:p w14:paraId="339F0DE8" w14:textId="77777777" w:rsidR="00C77C9B" w:rsidRDefault="008D07D6" w:rsidP="0055183B">
      <w:pPr>
        <w:numPr>
          <w:ilvl w:val="0"/>
          <w:numId w:val="119"/>
        </w:numPr>
      </w:pPr>
      <w:r>
        <w:rPr>
          <w:rStyle w:val="keyword"/>
        </w:rPr>
        <w:t>SHALL</w:t>
      </w:r>
      <w:r>
        <w:t xml:space="preserve"> contain exactly one [1..1] </w:t>
      </w:r>
      <w:r>
        <w:rPr>
          <w:rStyle w:val="XMLnameBold"/>
        </w:rPr>
        <w:t>templateId</w:t>
      </w:r>
      <w:bookmarkStart w:id="911" w:name="C_1198-7273"/>
      <w:r>
        <w:t xml:space="preserve"> (CONF:1198-7273)</w:t>
      </w:r>
      <w:bookmarkEnd w:id="911"/>
      <w:r>
        <w:t xml:space="preserve"> such that it</w:t>
      </w:r>
    </w:p>
    <w:p w14:paraId="77E55CA9" w14:textId="77777777" w:rsidR="00C77C9B" w:rsidRDefault="008D07D6" w:rsidP="0055183B">
      <w:pPr>
        <w:numPr>
          <w:ilvl w:val="1"/>
          <w:numId w:val="119"/>
        </w:numPr>
      </w:pPr>
      <w:r>
        <w:rPr>
          <w:rStyle w:val="keyword"/>
        </w:rPr>
        <w:t>SHALL</w:t>
      </w:r>
      <w:r>
        <w:t xml:space="preserve"> contain exactly one [1..1] </w:t>
      </w:r>
      <w:r>
        <w:rPr>
          <w:rStyle w:val="XMLnameBold"/>
        </w:rPr>
        <w:t>@root</w:t>
      </w:r>
      <w:r>
        <w:t>=</w:t>
      </w:r>
      <w:r>
        <w:rPr>
          <w:rStyle w:val="XMLname"/>
        </w:rPr>
        <w:t>"2.16.840.1.113883.10.20.22.2.4.1"</w:t>
      </w:r>
      <w:bookmarkStart w:id="912" w:name="C_1198-10452"/>
      <w:r>
        <w:t xml:space="preserve"> (CONF:1198-10452)</w:t>
      </w:r>
      <w:bookmarkEnd w:id="912"/>
      <w:r>
        <w:t>.</w:t>
      </w:r>
    </w:p>
    <w:p w14:paraId="3520C85D" w14:textId="77777777" w:rsidR="00C77C9B" w:rsidRDefault="008D07D6" w:rsidP="0055183B">
      <w:pPr>
        <w:numPr>
          <w:ilvl w:val="1"/>
          <w:numId w:val="119"/>
        </w:numPr>
      </w:pPr>
      <w:r>
        <w:rPr>
          <w:rStyle w:val="keyword"/>
        </w:rPr>
        <w:t>SHALL</w:t>
      </w:r>
      <w:r>
        <w:t xml:space="preserve"> contain exactly one [1..1] </w:t>
      </w:r>
      <w:r>
        <w:rPr>
          <w:rStyle w:val="XMLnameBold"/>
        </w:rPr>
        <w:t>@extension</w:t>
      </w:r>
      <w:r>
        <w:t>=</w:t>
      </w:r>
      <w:r>
        <w:rPr>
          <w:rStyle w:val="XMLname"/>
        </w:rPr>
        <w:t>"2015-08-01"</w:t>
      </w:r>
      <w:bookmarkStart w:id="913" w:name="C_1198-32585"/>
      <w:r>
        <w:t xml:space="preserve"> (CONF:1198-32585)</w:t>
      </w:r>
      <w:bookmarkEnd w:id="913"/>
      <w:r>
        <w:t>.</w:t>
      </w:r>
    </w:p>
    <w:p w14:paraId="45B3731F" w14:textId="77777777" w:rsidR="00C77C9B" w:rsidRDefault="008D07D6" w:rsidP="0055183B">
      <w:pPr>
        <w:numPr>
          <w:ilvl w:val="0"/>
          <w:numId w:val="119"/>
        </w:numPr>
      </w:pPr>
      <w:r>
        <w:rPr>
          <w:rStyle w:val="keyword"/>
        </w:rPr>
        <w:t>SHALL</w:t>
      </w:r>
      <w:r>
        <w:t xml:space="preserve"> contain exactly one [1..1] </w:t>
      </w:r>
      <w:r>
        <w:rPr>
          <w:rStyle w:val="XMLnameBold"/>
        </w:rPr>
        <w:t>code</w:t>
      </w:r>
      <w:bookmarkStart w:id="914" w:name="C_1198-15962"/>
      <w:r>
        <w:t xml:space="preserve"> (CONF:1198-15962)</w:t>
      </w:r>
      <w:bookmarkEnd w:id="914"/>
      <w:r>
        <w:t>.</w:t>
      </w:r>
    </w:p>
    <w:p w14:paraId="10545637" w14:textId="77777777" w:rsidR="00C77C9B" w:rsidRDefault="008D07D6" w:rsidP="0055183B">
      <w:pPr>
        <w:numPr>
          <w:ilvl w:val="1"/>
          <w:numId w:val="119"/>
        </w:numPr>
      </w:pPr>
      <w:r>
        <w:t xml:space="preserve">This code </w:t>
      </w:r>
      <w:r>
        <w:rPr>
          <w:rStyle w:val="keyword"/>
        </w:rPr>
        <w:t>SHALL</w:t>
      </w:r>
      <w:r>
        <w:t xml:space="preserve"> contain exactly one [1..1] </w:t>
      </w:r>
      <w:r>
        <w:rPr>
          <w:rStyle w:val="XMLnameBold"/>
        </w:rPr>
        <w:t>@code</w:t>
      </w:r>
      <w:r>
        <w:t>=</w:t>
      </w:r>
      <w:r>
        <w:rPr>
          <w:rStyle w:val="XMLname"/>
        </w:rPr>
        <w:t>"8716-3"</w:t>
      </w:r>
      <w:r>
        <w:t xml:space="preserve"> Vital Signs</w:t>
      </w:r>
      <w:bookmarkStart w:id="915" w:name="C_1198-15963"/>
      <w:r>
        <w:t xml:space="preserve"> (CONF:1198-15963)</w:t>
      </w:r>
      <w:bookmarkEnd w:id="915"/>
      <w:r>
        <w:t>.</w:t>
      </w:r>
    </w:p>
    <w:p w14:paraId="0E7C2951" w14:textId="77777777" w:rsidR="00C77C9B" w:rsidRDefault="008D07D6" w:rsidP="0055183B">
      <w:pPr>
        <w:numPr>
          <w:ilvl w:val="1"/>
          <w:numId w:val="1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916" w:name="C_1198-30903"/>
      <w:r>
        <w:t xml:space="preserve"> (CONF:1198-30903)</w:t>
      </w:r>
      <w:bookmarkEnd w:id="916"/>
      <w:r>
        <w:t>.</w:t>
      </w:r>
    </w:p>
    <w:p w14:paraId="4C49B7C8" w14:textId="77777777" w:rsidR="00C77C9B" w:rsidRDefault="008D07D6" w:rsidP="0055183B">
      <w:pPr>
        <w:numPr>
          <w:ilvl w:val="0"/>
          <w:numId w:val="119"/>
        </w:numPr>
      </w:pPr>
      <w:r>
        <w:rPr>
          <w:rStyle w:val="keyword"/>
        </w:rPr>
        <w:t>SHALL</w:t>
      </w:r>
      <w:r>
        <w:t xml:space="preserve"> contain exactly one [1..1] </w:t>
      </w:r>
      <w:r>
        <w:rPr>
          <w:rStyle w:val="XMLnameBold"/>
        </w:rPr>
        <w:t>title</w:t>
      </w:r>
      <w:bookmarkStart w:id="917" w:name="C_1198-9967"/>
      <w:r>
        <w:t xml:space="preserve"> (CONF:1198-9967)</w:t>
      </w:r>
      <w:bookmarkEnd w:id="917"/>
      <w:r>
        <w:t>.</w:t>
      </w:r>
    </w:p>
    <w:p w14:paraId="431C45B4" w14:textId="77777777" w:rsidR="00C77C9B" w:rsidRDefault="008D07D6" w:rsidP="0055183B">
      <w:pPr>
        <w:numPr>
          <w:ilvl w:val="0"/>
          <w:numId w:val="119"/>
        </w:numPr>
      </w:pPr>
      <w:r>
        <w:rPr>
          <w:rStyle w:val="keyword"/>
        </w:rPr>
        <w:t>SHALL</w:t>
      </w:r>
      <w:r>
        <w:t xml:space="preserve"> contain exactly one [1..1] </w:t>
      </w:r>
      <w:r>
        <w:rPr>
          <w:rStyle w:val="XMLnameBold"/>
        </w:rPr>
        <w:t>text</w:t>
      </w:r>
      <w:bookmarkStart w:id="918" w:name="C_1198-7275"/>
      <w:r>
        <w:t xml:space="preserve"> (CONF:1198-7275)</w:t>
      </w:r>
      <w:bookmarkEnd w:id="918"/>
      <w:r>
        <w:t>.</w:t>
      </w:r>
    </w:p>
    <w:p w14:paraId="2EAAE043" w14:textId="77777777" w:rsidR="00C77C9B" w:rsidRDefault="008D07D6">
      <w:pPr>
        <w:pStyle w:val="BodyText"/>
        <w:spacing w:before="120"/>
      </w:pPr>
      <w:r>
        <w:lastRenderedPageBreak/>
        <w:t>If section/@nullFlavor is not present:</w:t>
      </w:r>
    </w:p>
    <w:p w14:paraId="6C6A23F5" w14:textId="77777777" w:rsidR="00C77C9B" w:rsidRDefault="008D07D6" w:rsidP="0055183B">
      <w:pPr>
        <w:numPr>
          <w:ilvl w:val="0"/>
          <w:numId w:val="119"/>
        </w:numPr>
      </w:pPr>
      <w:r>
        <w:rPr>
          <w:rStyle w:val="keyword"/>
        </w:rPr>
        <w:t>SHALL</w:t>
      </w:r>
      <w:r>
        <w:t xml:space="preserve"> contain at least one [1..*] </w:t>
      </w:r>
      <w:r>
        <w:rPr>
          <w:rStyle w:val="XMLnameBold"/>
        </w:rPr>
        <w:t>entry</w:t>
      </w:r>
      <w:bookmarkStart w:id="919" w:name="C_1198-7276"/>
      <w:r>
        <w:t xml:space="preserve"> (CONF:1198-7276)</w:t>
      </w:r>
      <w:bookmarkEnd w:id="919"/>
      <w:r>
        <w:t xml:space="preserve"> such that it</w:t>
      </w:r>
    </w:p>
    <w:p w14:paraId="3EF261FE" w14:textId="6F900296" w:rsidR="00C77C9B" w:rsidRDefault="008D07D6" w:rsidP="0055183B">
      <w:pPr>
        <w:numPr>
          <w:ilvl w:val="1"/>
          <w:numId w:val="119"/>
        </w:numPr>
      </w:pPr>
      <w:r>
        <w:rPr>
          <w:rStyle w:val="keyword"/>
        </w:rPr>
        <w:t>SHALL</w:t>
      </w:r>
      <w:r>
        <w:t xml:space="preserve"> contain exactly one [1..1]  </w:t>
      </w:r>
      <w:hyperlink w:anchor="E_Vital_Signs_Organizer_V3">
        <w:r>
          <w:rPr>
            <w:rStyle w:val="HyperlinkCourierBold"/>
          </w:rPr>
          <w:t>Vital Signs Organizer (V3)</w:t>
        </w:r>
      </w:hyperlink>
      <w:r>
        <w:rPr>
          <w:rStyle w:val="XMLname"/>
        </w:rPr>
        <w:t xml:space="preserve"> (identifier: urn:hl7ii:2.16.840.1.113883.10.20.22.4.26:2015-08-01)</w:t>
      </w:r>
      <w:bookmarkStart w:id="920" w:name="C_1198-15964"/>
      <w:r>
        <w:t xml:space="preserve"> (CONF:1198-15964)</w:t>
      </w:r>
      <w:bookmarkEnd w:id="920"/>
      <w:r>
        <w:t>.</w:t>
      </w:r>
    </w:p>
    <w:p w14:paraId="73A62E01" w14:textId="05A2F92C" w:rsidR="00C77C9B" w:rsidRDefault="008D07D6">
      <w:pPr>
        <w:pStyle w:val="Caption"/>
        <w:ind w:left="130" w:right="115"/>
      </w:pPr>
      <w:bookmarkStart w:id="921" w:name="_Toc175307856"/>
      <w:r>
        <w:t xml:space="preserve">Figure </w:t>
      </w:r>
      <w:r>
        <w:fldChar w:fldCharType="begin"/>
      </w:r>
      <w:r>
        <w:instrText>SEQ Figure \* ARABIC</w:instrText>
      </w:r>
      <w:r>
        <w:fldChar w:fldCharType="separate"/>
      </w:r>
      <w:r w:rsidR="00C17516">
        <w:t>41</w:t>
      </w:r>
      <w:r>
        <w:fldChar w:fldCharType="end"/>
      </w:r>
      <w:r>
        <w:t>: Vital Signs Section (entries required) (V3) Example</w:t>
      </w:r>
      <w:bookmarkEnd w:id="921"/>
    </w:p>
    <w:p w14:paraId="493FC94F" w14:textId="77777777" w:rsidR="00C77C9B" w:rsidRDefault="008D07D6">
      <w:pPr>
        <w:pStyle w:val="Example"/>
        <w:ind w:left="130" w:right="115"/>
      </w:pPr>
      <w:r>
        <w:t>&lt;component&gt;</w:t>
      </w:r>
    </w:p>
    <w:p w14:paraId="2F1AB9BC" w14:textId="77777777" w:rsidR="00C77C9B" w:rsidRDefault="008D07D6">
      <w:pPr>
        <w:pStyle w:val="Example"/>
        <w:ind w:left="130" w:right="115"/>
      </w:pPr>
      <w:r>
        <w:t xml:space="preserve">    &lt;section&gt;</w:t>
      </w:r>
    </w:p>
    <w:p w14:paraId="2F543990" w14:textId="77777777" w:rsidR="00C77C9B" w:rsidRDefault="008D07D6">
      <w:pPr>
        <w:pStyle w:val="Example"/>
        <w:ind w:left="130" w:right="115"/>
      </w:pPr>
      <w:r>
        <w:t xml:space="preserve">        &lt;!-- ** Vital Signs section with entries required ** --&gt;</w:t>
      </w:r>
    </w:p>
    <w:p w14:paraId="4D31221A" w14:textId="77777777" w:rsidR="00C77C9B" w:rsidRDefault="008D07D6">
      <w:pPr>
        <w:pStyle w:val="Example"/>
        <w:ind w:left="130" w:right="115"/>
      </w:pPr>
      <w:r>
        <w:t xml:space="preserve">        &lt;templateId root="2.16.840.1.113883.10.20.22.2.4.1" extension="2015-08-01" /&gt;</w:t>
      </w:r>
    </w:p>
    <w:p w14:paraId="70F622A6" w14:textId="77777777" w:rsidR="00C77C9B" w:rsidRDefault="008D07D6">
      <w:pPr>
        <w:pStyle w:val="Example"/>
        <w:ind w:left="130" w:right="115"/>
      </w:pPr>
      <w:r>
        <w:t xml:space="preserve">        &lt;code code="8716-3" codeSystem="2.16.840.1.113883.6.1" codeSystemName="LOINC" displayName="VITAL SIGNS" /&gt;</w:t>
      </w:r>
    </w:p>
    <w:p w14:paraId="2D9C2707" w14:textId="77777777" w:rsidR="00C77C9B" w:rsidRDefault="008D07D6">
      <w:pPr>
        <w:pStyle w:val="Example"/>
        <w:ind w:left="130" w:right="115"/>
      </w:pPr>
      <w:r>
        <w:t xml:space="preserve">        &lt;title&gt;VITAL SIGNS&lt;/title&gt;</w:t>
      </w:r>
    </w:p>
    <w:p w14:paraId="5A920099" w14:textId="77777777" w:rsidR="00C77C9B" w:rsidRDefault="008D07D6">
      <w:pPr>
        <w:pStyle w:val="Example"/>
        <w:ind w:left="130" w:right="115"/>
      </w:pPr>
      <w:r>
        <w:t xml:space="preserve">        &lt;text&gt;</w:t>
      </w:r>
    </w:p>
    <w:p w14:paraId="2E2DCB3E" w14:textId="77777777" w:rsidR="00C77C9B" w:rsidRDefault="008D07D6">
      <w:pPr>
        <w:pStyle w:val="Example"/>
        <w:ind w:left="130" w:right="115"/>
      </w:pPr>
      <w:r>
        <w:t xml:space="preserve">        . . .</w:t>
      </w:r>
    </w:p>
    <w:p w14:paraId="2DDAE550" w14:textId="77777777" w:rsidR="00C77C9B" w:rsidRDefault="008D07D6">
      <w:pPr>
        <w:pStyle w:val="Example"/>
        <w:ind w:left="130" w:right="115"/>
      </w:pPr>
      <w:r>
        <w:t xml:space="preserve">        &lt;/text&gt;</w:t>
      </w:r>
    </w:p>
    <w:p w14:paraId="419BF518" w14:textId="77777777" w:rsidR="00C77C9B" w:rsidRDefault="008D07D6">
      <w:pPr>
        <w:pStyle w:val="Example"/>
        <w:ind w:left="130" w:right="115"/>
      </w:pPr>
      <w:r>
        <w:t xml:space="preserve">        &lt;entry typeCode="DRIV"&gt;</w:t>
      </w:r>
    </w:p>
    <w:p w14:paraId="17167B0E" w14:textId="77777777" w:rsidR="00C77C9B" w:rsidRDefault="008D07D6">
      <w:pPr>
        <w:pStyle w:val="Example"/>
        <w:ind w:left="130" w:right="115"/>
      </w:pPr>
      <w:r>
        <w:t xml:space="preserve">            &lt;organizer classCode="CLUSTER" moodCode="EVN"&gt;</w:t>
      </w:r>
    </w:p>
    <w:p w14:paraId="547B79B0" w14:textId="77777777" w:rsidR="00C77C9B" w:rsidRDefault="008D07D6">
      <w:pPr>
        <w:pStyle w:val="Example"/>
        <w:ind w:left="130" w:right="115"/>
      </w:pPr>
      <w:r>
        <w:t xml:space="preserve">                &lt;!-- ** Vital signs organizer ** --&gt;</w:t>
      </w:r>
    </w:p>
    <w:p w14:paraId="1FF83838" w14:textId="77777777" w:rsidR="00C77C9B" w:rsidRDefault="008D07D6">
      <w:pPr>
        <w:pStyle w:val="Example"/>
        <w:ind w:left="130" w:right="115"/>
      </w:pPr>
      <w:r>
        <w:t xml:space="preserve">                &lt;templateId root="2.16.840.1.113883.10.20.22.4.26" extension="2015-08-01" /&gt;</w:t>
      </w:r>
    </w:p>
    <w:p w14:paraId="109189AC" w14:textId="77777777" w:rsidR="00C77C9B" w:rsidRDefault="008D07D6">
      <w:pPr>
        <w:pStyle w:val="Example"/>
        <w:ind w:left="130" w:right="115"/>
      </w:pPr>
      <w:r>
        <w:t xml:space="preserve">                . . .</w:t>
      </w:r>
    </w:p>
    <w:p w14:paraId="3A5B5058" w14:textId="77777777" w:rsidR="00C77C9B" w:rsidRDefault="008D07D6">
      <w:pPr>
        <w:pStyle w:val="Example"/>
        <w:ind w:left="130" w:right="115"/>
      </w:pPr>
      <w:r>
        <w:t xml:space="preserve">            </w:t>
      </w:r>
    </w:p>
    <w:p w14:paraId="5C261709" w14:textId="77777777" w:rsidR="00C77C9B" w:rsidRDefault="008D07D6">
      <w:pPr>
        <w:pStyle w:val="Example"/>
        <w:ind w:left="130" w:right="115"/>
      </w:pPr>
      <w:r>
        <w:t xml:space="preserve">            &lt;/organizer&gt;</w:t>
      </w:r>
    </w:p>
    <w:p w14:paraId="3C4E90A8" w14:textId="77777777" w:rsidR="00C77C9B" w:rsidRDefault="008D07D6">
      <w:pPr>
        <w:pStyle w:val="Example"/>
        <w:ind w:left="130" w:right="115"/>
      </w:pPr>
      <w:r>
        <w:t xml:space="preserve">        &lt;/entry&gt;</w:t>
      </w:r>
    </w:p>
    <w:p w14:paraId="2D105573" w14:textId="77777777" w:rsidR="00C77C9B" w:rsidRDefault="008D07D6">
      <w:pPr>
        <w:pStyle w:val="Example"/>
        <w:ind w:left="130" w:right="115"/>
      </w:pPr>
      <w:r>
        <w:t xml:space="preserve">    &lt;/section&gt;</w:t>
      </w:r>
    </w:p>
    <w:p w14:paraId="66AADD24" w14:textId="77777777" w:rsidR="00C77C9B" w:rsidRDefault="008D07D6">
      <w:pPr>
        <w:pStyle w:val="Example"/>
        <w:ind w:left="130" w:right="115"/>
      </w:pPr>
      <w:r>
        <w:t>&lt;/component&gt;</w:t>
      </w:r>
    </w:p>
    <w:p w14:paraId="43F2890B" w14:textId="77777777" w:rsidR="00C77C9B" w:rsidRDefault="00C77C9B">
      <w:pPr>
        <w:pStyle w:val="BodyText"/>
      </w:pPr>
    </w:p>
    <w:p w14:paraId="4A80321A" w14:textId="77777777" w:rsidR="00C77C9B" w:rsidRDefault="008D07D6">
      <w:pPr>
        <w:pStyle w:val="Heading1"/>
      </w:pPr>
      <w:bookmarkStart w:id="922" w:name="_Toc175307710"/>
      <w:r>
        <w:lastRenderedPageBreak/>
        <w:t>Entry-Level Templates</w:t>
      </w:r>
      <w:bookmarkEnd w:id="922"/>
    </w:p>
    <w:p w14:paraId="330EF7BF" w14:textId="77777777" w:rsidR="00C77C9B" w:rsidRDefault="008D07D6">
      <w:r>
        <w:t>This chapter describes the clinical statement entry templates used within the sections of the document types of this implementation guide. Entry templates contain constraints that are required for conformance.</w:t>
      </w:r>
      <w:r>
        <w:br/>
        <w:t>Entry-level templates are always contained in sections.</w:t>
      </w:r>
      <w:r>
        <w:br/>
        <w:t>Each entry-level template description contains the following information:</w:t>
      </w:r>
      <w:r>
        <w:br/>
        <w:t>•  Key template metadata (e.g., template identifier, etc.)</w:t>
      </w:r>
      <w:r>
        <w:br/>
        <w:t>•  Description and explanatory narrative.</w:t>
      </w:r>
      <w:r>
        <w:br/>
        <w:t>•  Required CDA acts, participants, and vocabularies.</w:t>
      </w:r>
      <w:r>
        <w:br/>
        <w:t>•  Optional CDA acts, participants, and vocabularies.</w:t>
      </w:r>
    </w:p>
    <w:p w14:paraId="60432E3B" w14:textId="77777777" w:rsidR="00C77C9B" w:rsidRDefault="008D07D6">
      <w:pPr>
        <w:pStyle w:val="Heading2nospace"/>
      </w:pPr>
      <w:bookmarkStart w:id="923" w:name="Admission_Medication_V2"/>
      <w:bookmarkStart w:id="924" w:name="_Toc175307711"/>
      <w:r>
        <w:t>Admission Medication (V2)</w:t>
      </w:r>
      <w:bookmarkEnd w:id="923"/>
      <w:bookmarkEnd w:id="924"/>
    </w:p>
    <w:p w14:paraId="0C517117" w14:textId="77777777" w:rsidR="00C77C9B" w:rsidRDefault="008D07D6">
      <w:pPr>
        <w:pStyle w:val="BracketData"/>
      </w:pPr>
      <w:r>
        <w:t>[act: identifier urn:hl7ii:2.16.840.1.113883.10.20.22.4.36:2014-06-09 (open)]</w:t>
      </w:r>
    </w:p>
    <w:p w14:paraId="2B6C4929" w14:textId="77777777" w:rsidR="00C77C9B" w:rsidRDefault="008D07D6">
      <w:pPr>
        <w:pStyle w:val="BracketData"/>
      </w:pPr>
      <w:r>
        <w:t>Published as part of Consolidated CDA Templates for Clinical Notes (US Realm) DSTU R2</w:t>
      </w:r>
    </w:p>
    <w:p w14:paraId="743F8082" w14:textId="252C90BF" w:rsidR="00C77C9B" w:rsidRDefault="008D07D6">
      <w:pPr>
        <w:pStyle w:val="Caption"/>
      </w:pPr>
      <w:bookmarkStart w:id="925" w:name="_Toc175308055"/>
      <w:r>
        <w:t xml:space="preserve">Table </w:t>
      </w:r>
      <w:r>
        <w:fldChar w:fldCharType="begin"/>
      </w:r>
      <w:r>
        <w:instrText>SEQ Table \* ARABIC</w:instrText>
      </w:r>
      <w:r>
        <w:fldChar w:fldCharType="separate"/>
      </w:r>
      <w:r w:rsidR="00C17516">
        <w:t>86</w:t>
      </w:r>
      <w:r>
        <w:fldChar w:fldCharType="end"/>
      </w:r>
      <w:r>
        <w:t>: Admission Medication (V2) Contexts</w:t>
      </w:r>
      <w:bookmarkEnd w:id="9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07B156D" w14:textId="77777777">
        <w:trPr>
          <w:cantSplit/>
          <w:tblHeader/>
          <w:jc w:val="center"/>
        </w:trPr>
        <w:tc>
          <w:tcPr>
            <w:tcW w:w="360" w:type="dxa"/>
            <w:shd w:val="clear" w:color="auto" w:fill="E6E6E6"/>
          </w:tcPr>
          <w:p w14:paraId="4331FA88" w14:textId="77777777" w:rsidR="00C77C9B" w:rsidRDefault="008D07D6">
            <w:pPr>
              <w:pStyle w:val="TableHead"/>
            </w:pPr>
            <w:r>
              <w:t>Contained By:</w:t>
            </w:r>
          </w:p>
        </w:tc>
        <w:tc>
          <w:tcPr>
            <w:tcW w:w="360" w:type="dxa"/>
            <w:shd w:val="clear" w:color="auto" w:fill="E6E6E6"/>
          </w:tcPr>
          <w:p w14:paraId="6F64FE42" w14:textId="77777777" w:rsidR="00C77C9B" w:rsidRDefault="008D07D6">
            <w:pPr>
              <w:pStyle w:val="TableHead"/>
            </w:pPr>
            <w:r>
              <w:t>Contains:</w:t>
            </w:r>
          </w:p>
        </w:tc>
      </w:tr>
      <w:tr w:rsidR="00C77C9B" w14:paraId="186D0A1E" w14:textId="77777777">
        <w:trPr>
          <w:jc w:val="center"/>
        </w:trPr>
        <w:tc>
          <w:tcPr>
            <w:tcW w:w="360" w:type="dxa"/>
          </w:tcPr>
          <w:p w14:paraId="5CF1BC5B" w14:textId="23A972F0" w:rsidR="00C77C9B" w:rsidRDefault="00000000">
            <w:pPr>
              <w:pStyle w:val="TableText"/>
            </w:pPr>
            <w:hyperlink w:anchor="S_Admission_Medications_Section_entries">
              <w:r w:rsidR="008D07D6">
                <w:rPr>
                  <w:rStyle w:val="HyperlinkText9pt"/>
                </w:rPr>
                <w:t>Admission Medications Section (entries optional) (V3)</w:t>
              </w:r>
            </w:hyperlink>
            <w:r w:rsidR="008D07D6">
              <w:t xml:space="preserve"> (optional)</w:t>
            </w:r>
          </w:p>
        </w:tc>
        <w:tc>
          <w:tcPr>
            <w:tcW w:w="360" w:type="dxa"/>
          </w:tcPr>
          <w:p w14:paraId="40D3CD05" w14:textId="6140D602" w:rsidR="00C77C9B" w:rsidRDefault="00000000">
            <w:pPr>
              <w:pStyle w:val="TableText"/>
            </w:pPr>
            <w:hyperlink w:anchor="Medication_Activity_V2">
              <w:r w:rsidR="008D07D6">
                <w:rPr>
                  <w:rStyle w:val="HyperlinkText9pt"/>
                </w:rPr>
                <w:t>Medication Activity (V2)</w:t>
              </w:r>
            </w:hyperlink>
            <w:r w:rsidR="008D07D6">
              <w:t xml:space="preserve"> (required)</w:t>
            </w:r>
          </w:p>
        </w:tc>
      </w:tr>
    </w:tbl>
    <w:p w14:paraId="2A29D773" w14:textId="77777777" w:rsidR="00C77C9B" w:rsidRDefault="00C77C9B">
      <w:pPr>
        <w:pStyle w:val="BodyText"/>
      </w:pPr>
    </w:p>
    <w:p w14:paraId="223B133F" w14:textId="77777777" w:rsidR="00C77C9B" w:rsidRDefault="008D07D6">
      <w:r>
        <w:t>This template represents the medications taken by the patient prior to and at the time of admission.</w:t>
      </w:r>
    </w:p>
    <w:p w14:paraId="4F5E21C4" w14:textId="63D2F8D8" w:rsidR="00C77C9B" w:rsidRDefault="008D07D6">
      <w:pPr>
        <w:pStyle w:val="Caption"/>
      </w:pPr>
      <w:bookmarkStart w:id="926" w:name="_Toc175308056"/>
      <w:r>
        <w:lastRenderedPageBreak/>
        <w:t xml:space="preserve">Table </w:t>
      </w:r>
      <w:r>
        <w:fldChar w:fldCharType="begin"/>
      </w:r>
      <w:r>
        <w:instrText>SEQ Table \* ARABIC</w:instrText>
      </w:r>
      <w:r>
        <w:fldChar w:fldCharType="separate"/>
      </w:r>
      <w:r w:rsidR="00C17516">
        <w:t>87</w:t>
      </w:r>
      <w:r>
        <w:fldChar w:fldCharType="end"/>
      </w:r>
      <w:r>
        <w:t>: Admission Medication (V2) Constraints Overview</w:t>
      </w:r>
      <w:bookmarkEnd w:id="9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D849AD2" w14:textId="77777777">
        <w:trPr>
          <w:cantSplit/>
          <w:tblHeader/>
          <w:jc w:val="center"/>
        </w:trPr>
        <w:tc>
          <w:tcPr>
            <w:tcW w:w="0" w:type="dxa"/>
            <w:shd w:val="clear" w:color="auto" w:fill="E6E6E6"/>
            <w:noWrap/>
          </w:tcPr>
          <w:p w14:paraId="694239C9" w14:textId="77777777" w:rsidR="00C77C9B" w:rsidRDefault="008D07D6">
            <w:pPr>
              <w:pStyle w:val="TableHead"/>
            </w:pPr>
            <w:r>
              <w:t>XPath</w:t>
            </w:r>
          </w:p>
        </w:tc>
        <w:tc>
          <w:tcPr>
            <w:tcW w:w="720" w:type="dxa"/>
            <w:shd w:val="clear" w:color="auto" w:fill="E6E6E6"/>
            <w:noWrap/>
          </w:tcPr>
          <w:p w14:paraId="2CAFCF34" w14:textId="77777777" w:rsidR="00C77C9B" w:rsidRDefault="008D07D6">
            <w:pPr>
              <w:pStyle w:val="TableHead"/>
            </w:pPr>
            <w:r>
              <w:t>Card.</w:t>
            </w:r>
          </w:p>
        </w:tc>
        <w:tc>
          <w:tcPr>
            <w:tcW w:w="1152" w:type="dxa"/>
            <w:shd w:val="clear" w:color="auto" w:fill="E6E6E6"/>
            <w:noWrap/>
          </w:tcPr>
          <w:p w14:paraId="6FACC90B" w14:textId="77777777" w:rsidR="00C77C9B" w:rsidRDefault="008D07D6">
            <w:pPr>
              <w:pStyle w:val="TableHead"/>
            </w:pPr>
            <w:r>
              <w:t>Verb</w:t>
            </w:r>
          </w:p>
        </w:tc>
        <w:tc>
          <w:tcPr>
            <w:tcW w:w="864" w:type="dxa"/>
            <w:shd w:val="clear" w:color="auto" w:fill="E6E6E6"/>
            <w:noWrap/>
          </w:tcPr>
          <w:p w14:paraId="52A98BF4" w14:textId="77777777" w:rsidR="00C77C9B" w:rsidRDefault="008D07D6">
            <w:pPr>
              <w:pStyle w:val="TableHead"/>
            </w:pPr>
            <w:r>
              <w:t>Data Type</w:t>
            </w:r>
          </w:p>
        </w:tc>
        <w:tc>
          <w:tcPr>
            <w:tcW w:w="864" w:type="dxa"/>
            <w:shd w:val="clear" w:color="auto" w:fill="E6E6E6"/>
            <w:noWrap/>
          </w:tcPr>
          <w:p w14:paraId="4D6AEB47" w14:textId="77777777" w:rsidR="00C77C9B" w:rsidRDefault="008D07D6">
            <w:pPr>
              <w:pStyle w:val="TableHead"/>
            </w:pPr>
            <w:r>
              <w:t>CONF#</w:t>
            </w:r>
          </w:p>
        </w:tc>
        <w:tc>
          <w:tcPr>
            <w:tcW w:w="864" w:type="dxa"/>
            <w:shd w:val="clear" w:color="auto" w:fill="E6E6E6"/>
            <w:noWrap/>
          </w:tcPr>
          <w:p w14:paraId="19D0E241" w14:textId="77777777" w:rsidR="00C77C9B" w:rsidRDefault="008D07D6">
            <w:pPr>
              <w:pStyle w:val="TableHead"/>
            </w:pPr>
            <w:r>
              <w:t>Value</w:t>
            </w:r>
          </w:p>
        </w:tc>
      </w:tr>
      <w:tr w:rsidR="00C77C9B" w14:paraId="6C8199F8" w14:textId="77777777">
        <w:trPr>
          <w:jc w:val="center"/>
        </w:trPr>
        <w:tc>
          <w:tcPr>
            <w:tcW w:w="10160" w:type="dxa"/>
            <w:gridSpan w:val="6"/>
          </w:tcPr>
          <w:p w14:paraId="633467DE" w14:textId="77777777" w:rsidR="00C77C9B" w:rsidRDefault="008D07D6">
            <w:pPr>
              <w:pStyle w:val="TableText"/>
            </w:pPr>
            <w:r>
              <w:t>act (identifier: urn:hl7ii:2.16.840.1.113883.10.20.22.4.36:2014-06-09)</w:t>
            </w:r>
          </w:p>
        </w:tc>
      </w:tr>
      <w:tr w:rsidR="00C77C9B" w14:paraId="165BC8F7" w14:textId="77777777">
        <w:trPr>
          <w:jc w:val="center"/>
        </w:trPr>
        <w:tc>
          <w:tcPr>
            <w:tcW w:w="3345" w:type="dxa"/>
          </w:tcPr>
          <w:p w14:paraId="42FCB5A1" w14:textId="77777777" w:rsidR="00C77C9B" w:rsidRDefault="008D07D6">
            <w:pPr>
              <w:pStyle w:val="TableText"/>
            </w:pPr>
            <w:r>
              <w:tab/>
              <w:t>@classCode</w:t>
            </w:r>
          </w:p>
        </w:tc>
        <w:tc>
          <w:tcPr>
            <w:tcW w:w="720" w:type="dxa"/>
          </w:tcPr>
          <w:p w14:paraId="73D0C91C" w14:textId="77777777" w:rsidR="00C77C9B" w:rsidRDefault="008D07D6">
            <w:pPr>
              <w:pStyle w:val="TableText"/>
            </w:pPr>
            <w:r>
              <w:t>1..1</w:t>
            </w:r>
          </w:p>
        </w:tc>
        <w:tc>
          <w:tcPr>
            <w:tcW w:w="1152" w:type="dxa"/>
          </w:tcPr>
          <w:p w14:paraId="2BC03F65" w14:textId="77777777" w:rsidR="00C77C9B" w:rsidRDefault="008D07D6">
            <w:pPr>
              <w:pStyle w:val="TableText"/>
            </w:pPr>
            <w:r>
              <w:t>SHALL</w:t>
            </w:r>
          </w:p>
        </w:tc>
        <w:tc>
          <w:tcPr>
            <w:tcW w:w="864" w:type="dxa"/>
          </w:tcPr>
          <w:p w14:paraId="094CC1DD" w14:textId="77777777" w:rsidR="00C77C9B" w:rsidRDefault="00C77C9B">
            <w:pPr>
              <w:pStyle w:val="TableText"/>
            </w:pPr>
          </w:p>
        </w:tc>
        <w:tc>
          <w:tcPr>
            <w:tcW w:w="1104" w:type="dxa"/>
          </w:tcPr>
          <w:p w14:paraId="60B5E94A" w14:textId="5F8EFEF3" w:rsidR="00C77C9B" w:rsidRDefault="00000000">
            <w:pPr>
              <w:pStyle w:val="TableText"/>
            </w:pPr>
            <w:hyperlink w:anchor="C_1098-7698">
              <w:r w:rsidR="008D07D6">
                <w:rPr>
                  <w:rStyle w:val="HyperlinkText9pt"/>
                </w:rPr>
                <w:t>1098-7698</w:t>
              </w:r>
            </w:hyperlink>
          </w:p>
        </w:tc>
        <w:tc>
          <w:tcPr>
            <w:tcW w:w="2975" w:type="dxa"/>
          </w:tcPr>
          <w:p w14:paraId="3DC3A9F4" w14:textId="77777777" w:rsidR="00C77C9B" w:rsidRDefault="008D07D6">
            <w:pPr>
              <w:pStyle w:val="TableText"/>
            </w:pPr>
            <w:r>
              <w:t>urn:oid:2.16.840.1.113883.5.6 (HL7ActClass) = ACT</w:t>
            </w:r>
          </w:p>
        </w:tc>
      </w:tr>
      <w:tr w:rsidR="00C77C9B" w14:paraId="72AB632F" w14:textId="77777777">
        <w:trPr>
          <w:jc w:val="center"/>
        </w:trPr>
        <w:tc>
          <w:tcPr>
            <w:tcW w:w="3345" w:type="dxa"/>
          </w:tcPr>
          <w:p w14:paraId="5A395E9B" w14:textId="77777777" w:rsidR="00C77C9B" w:rsidRDefault="008D07D6">
            <w:pPr>
              <w:pStyle w:val="TableText"/>
            </w:pPr>
            <w:r>
              <w:tab/>
              <w:t>@moodCode</w:t>
            </w:r>
          </w:p>
        </w:tc>
        <w:tc>
          <w:tcPr>
            <w:tcW w:w="720" w:type="dxa"/>
          </w:tcPr>
          <w:p w14:paraId="65EF46F5" w14:textId="77777777" w:rsidR="00C77C9B" w:rsidRDefault="008D07D6">
            <w:pPr>
              <w:pStyle w:val="TableText"/>
            </w:pPr>
            <w:r>
              <w:t>1..1</w:t>
            </w:r>
          </w:p>
        </w:tc>
        <w:tc>
          <w:tcPr>
            <w:tcW w:w="1152" w:type="dxa"/>
          </w:tcPr>
          <w:p w14:paraId="27821F5D" w14:textId="77777777" w:rsidR="00C77C9B" w:rsidRDefault="008D07D6">
            <w:pPr>
              <w:pStyle w:val="TableText"/>
            </w:pPr>
            <w:r>
              <w:t>SHALL</w:t>
            </w:r>
          </w:p>
        </w:tc>
        <w:tc>
          <w:tcPr>
            <w:tcW w:w="864" w:type="dxa"/>
          </w:tcPr>
          <w:p w14:paraId="45F9FE03" w14:textId="77777777" w:rsidR="00C77C9B" w:rsidRDefault="00C77C9B">
            <w:pPr>
              <w:pStyle w:val="TableText"/>
            </w:pPr>
          </w:p>
        </w:tc>
        <w:tc>
          <w:tcPr>
            <w:tcW w:w="1104" w:type="dxa"/>
          </w:tcPr>
          <w:p w14:paraId="2292A104" w14:textId="68899F2B" w:rsidR="00C77C9B" w:rsidRDefault="00000000">
            <w:pPr>
              <w:pStyle w:val="TableText"/>
            </w:pPr>
            <w:hyperlink w:anchor="C_1098-7699">
              <w:r w:rsidR="008D07D6">
                <w:rPr>
                  <w:rStyle w:val="HyperlinkText9pt"/>
                </w:rPr>
                <w:t>1098-7699</w:t>
              </w:r>
            </w:hyperlink>
          </w:p>
        </w:tc>
        <w:tc>
          <w:tcPr>
            <w:tcW w:w="2975" w:type="dxa"/>
          </w:tcPr>
          <w:p w14:paraId="6E37EDD1" w14:textId="77777777" w:rsidR="00C77C9B" w:rsidRDefault="008D07D6">
            <w:pPr>
              <w:pStyle w:val="TableText"/>
            </w:pPr>
            <w:r>
              <w:t>urn:oid:2.16.840.1.113883.5.1001 (HL7ActMood) = EVN</w:t>
            </w:r>
          </w:p>
        </w:tc>
      </w:tr>
      <w:tr w:rsidR="00C77C9B" w14:paraId="30924F11" w14:textId="77777777">
        <w:trPr>
          <w:jc w:val="center"/>
        </w:trPr>
        <w:tc>
          <w:tcPr>
            <w:tcW w:w="3345" w:type="dxa"/>
          </w:tcPr>
          <w:p w14:paraId="3408F072" w14:textId="77777777" w:rsidR="00C77C9B" w:rsidRDefault="008D07D6">
            <w:pPr>
              <w:pStyle w:val="TableText"/>
            </w:pPr>
            <w:r>
              <w:tab/>
              <w:t>templateId</w:t>
            </w:r>
          </w:p>
        </w:tc>
        <w:tc>
          <w:tcPr>
            <w:tcW w:w="720" w:type="dxa"/>
          </w:tcPr>
          <w:p w14:paraId="55FD0E51" w14:textId="77777777" w:rsidR="00C77C9B" w:rsidRDefault="008D07D6">
            <w:pPr>
              <w:pStyle w:val="TableText"/>
            </w:pPr>
            <w:r>
              <w:t>1..1</w:t>
            </w:r>
          </w:p>
        </w:tc>
        <w:tc>
          <w:tcPr>
            <w:tcW w:w="1152" w:type="dxa"/>
          </w:tcPr>
          <w:p w14:paraId="681B2F83" w14:textId="77777777" w:rsidR="00C77C9B" w:rsidRDefault="008D07D6">
            <w:pPr>
              <w:pStyle w:val="TableText"/>
            </w:pPr>
            <w:r>
              <w:t>SHALL</w:t>
            </w:r>
          </w:p>
        </w:tc>
        <w:tc>
          <w:tcPr>
            <w:tcW w:w="864" w:type="dxa"/>
          </w:tcPr>
          <w:p w14:paraId="75FA989E" w14:textId="77777777" w:rsidR="00C77C9B" w:rsidRDefault="00C77C9B">
            <w:pPr>
              <w:pStyle w:val="TableText"/>
            </w:pPr>
          </w:p>
        </w:tc>
        <w:tc>
          <w:tcPr>
            <w:tcW w:w="1104" w:type="dxa"/>
          </w:tcPr>
          <w:p w14:paraId="29BDD20C" w14:textId="22BB5C9A" w:rsidR="00C77C9B" w:rsidRDefault="00000000">
            <w:pPr>
              <w:pStyle w:val="TableText"/>
            </w:pPr>
            <w:hyperlink w:anchor="C_1098-16758">
              <w:r w:rsidR="008D07D6">
                <w:rPr>
                  <w:rStyle w:val="HyperlinkText9pt"/>
                </w:rPr>
                <w:t>1098-16758</w:t>
              </w:r>
            </w:hyperlink>
          </w:p>
        </w:tc>
        <w:tc>
          <w:tcPr>
            <w:tcW w:w="2975" w:type="dxa"/>
          </w:tcPr>
          <w:p w14:paraId="722FD885" w14:textId="77777777" w:rsidR="00C77C9B" w:rsidRDefault="00C77C9B">
            <w:pPr>
              <w:pStyle w:val="TableText"/>
            </w:pPr>
          </w:p>
        </w:tc>
      </w:tr>
      <w:tr w:rsidR="00C77C9B" w14:paraId="5056636E" w14:textId="77777777">
        <w:trPr>
          <w:jc w:val="center"/>
        </w:trPr>
        <w:tc>
          <w:tcPr>
            <w:tcW w:w="3345" w:type="dxa"/>
          </w:tcPr>
          <w:p w14:paraId="77F0169D" w14:textId="77777777" w:rsidR="00C77C9B" w:rsidRDefault="008D07D6">
            <w:pPr>
              <w:pStyle w:val="TableText"/>
            </w:pPr>
            <w:r>
              <w:tab/>
            </w:r>
            <w:r>
              <w:tab/>
              <w:t>@root</w:t>
            </w:r>
          </w:p>
        </w:tc>
        <w:tc>
          <w:tcPr>
            <w:tcW w:w="720" w:type="dxa"/>
          </w:tcPr>
          <w:p w14:paraId="50A08443" w14:textId="77777777" w:rsidR="00C77C9B" w:rsidRDefault="008D07D6">
            <w:pPr>
              <w:pStyle w:val="TableText"/>
            </w:pPr>
            <w:r>
              <w:t>1..1</w:t>
            </w:r>
          </w:p>
        </w:tc>
        <w:tc>
          <w:tcPr>
            <w:tcW w:w="1152" w:type="dxa"/>
          </w:tcPr>
          <w:p w14:paraId="38FEE8AA" w14:textId="77777777" w:rsidR="00C77C9B" w:rsidRDefault="008D07D6">
            <w:pPr>
              <w:pStyle w:val="TableText"/>
            </w:pPr>
            <w:r>
              <w:t>SHALL</w:t>
            </w:r>
          </w:p>
        </w:tc>
        <w:tc>
          <w:tcPr>
            <w:tcW w:w="864" w:type="dxa"/>
          </w:tcPr>
          <w:p w14:paraId="263091EF" w14:textId="77777777" w:rsidR="00C77C9B" w:rsidRDefault="00C77C9B">
            <w:pPr>
              <w:pStyle w:val="TableText"/>
            </w:pPr>
          </w:p>
        </w:tc>
        <w:tc>
          <w:tcPr>
            <w:tcW w:w="1104" w:type="dxa"/>
          </w:tcPr>
          <w:p w14:paraId="305B3EF0" w14:textId="07A425C0" w:rsidR="00C77C9B" w:rsidRDefault="00000000">
            <w:pPr>
              <w:pStyle w:val="TableText"/>
            </w:pPr>
            <w:hyperlink w:anchor="C_1098-16759">
              <w:r w:rsidR="008D07D6">
                <w:rPr>
                  <w:rStyle w:val="HyperlinkText9pt"/>
                </w:rPr>
                <w:t>1098-16759</w:t>
              </w:r>
            </w:hyperlink>
          </w:p>
        </w:tc>
        <w:tc>
          <w:tcPr>
            <w:tcW w:w="2975" w:type="dxa"/>
          </w:tcPr>
          <w:p w14:paraId="378A511C" w14:textId="77777777" w:rsidR="00C77C9B" w:rsidRDefault="008D07D6">
            <w:pPr>
              <w:pStyle w:val="TableText"/>
            </w:pPr>
            <w:r>
              <w:t>2.16.840.1.113883.10.20.22.4.36</w:t>
            </w:r>
          </w:p>
        </w:tc>
      </w:tr>
      <w:tr w:rsidR="00C77C9B" w14:paraId="2B433D8B" w14:textId="77777777">
        <w:trPr>
          <w:jc w:val="center"/>
        </w:trPr>
        <w:tc>
          <w:tcPr>
            <w:tcW w:w="3345" w:type="dxa"/>
          </w:tcPr>
          <w:p w14:paraId="1D315F03" w14:textId="77777777" w:rsidR="00C77C9B" w:rsidRDefault="008D07D6">
            <w:pPr>
              <w:pStyle w:val="TableText"/>
            </w:pPr>
            <w:r>
              <w:tab/>
            </w:r>
            <w:r>
              <w:tab/>
              <w:t>@extension</w:t>
            </w:r>
          </w:p>
        </w:tc>
        <w:tc>
          <w:tcPr>
            <w:tcW w:w="720" w:type="dxa"/>
          </w:tcPr>
          <w:p w14:paraId="0A16A6B9" w14:textId="77777777" w:rsidR="00C77C9B" w:rsidRDefault="008D07D6">
            <w:pPr>
              <w:pStyle w:val="TableText"/>
            </w:pPr>
            <w:r>
              <w:t>1..1</w:t>
            </w:r>
          </w:p>
        </w:tc>
        <w:tc>
          <w:tcPr>
            <w:tcW w:w="1152" w:type="dxa"/>
          </w:tcPr>
          <w:p w14:paraId="2206B644" w14:textId="77777777" w:rsidR="00C77C9B" w:rsidRDefault="008D07D6">
            <w:pPr>
              <w:pStyle w:val="TableText"/>
            </w:pPr>
            <w:r>
              <w:t>SHALL</w:t>
            </w:r>
          </w:p>
        </w:tc>
        <w:tc>
          <w:tcPr>
            <w:tcW w:w="864" w:type="dxa"/>
          </w:tcPr>
          <w:p w14:paraId="768B04E0" w14:textId="77777777" w:rsidR="00C77C9B" w:rsidRDefault="00C77C9B">
            <w:pPr>
              <w:pStyle w:val="TableText"/>
            </w:pPr>
          </w:p>
        </w:tc>
        <w:tc>
          <w:tcPr>
            <w:tcW w:w="1104" w:type="dxa"/>
          </w:tcPr>
          <w:p w14:paraId="4E46EBBA" w14:textId="6CDE12C3" w:rsidR="00C77C9B" w:rsidRDefault="00000000">
            <w:pPr>
              <w:pStyle w:val="TableText"/>
            </w:pPr>
            <w:hyperlink w:anchor="C_1098-32524">
              <w:r w:rsidR="008D07D6">
                <w:rPr>
                  <w:rStyle w:val="HyperlinkText9pt"/>
                </w:rPr>
                <w:t>1098-32524</w:t>
              </w:r>
            </w:hyperlink>
          </w:p>
        </w:tc>
        <w:tc>
          <w:tcPr>
            <w:tcW w:w="2975" w:type="dxa"/>
          </w:tcPr>
          <w:p w14:paraId="11CE1D35" w14:textId="77777777" w:rsidR="00C77C9B" w:rsidRDefault="008D07D6">
            <w:pPr>
              <w:pStyle w:val="TableText"/>
            </w:pPr>
            <w:r>
              <w:t>2014-06-09</w:t>
            </w:r>
          </w:p>
        </w:tc>
      </w:tr>
      <w:tr w:rsidR="00C77C9B" w14:paraId="4FFB2985" w14:textId="77777777">
        <w:trPr>
          <w:jc w:val="center"/>
        </w:trPr>
        <w:tc>
          <w:tcPr>
            <w:tcW w:w="3345" w:type="dxa"/>
          </w:tcPr>
          <w:p w14:paraId="4D9CB551" w14:textId="77777777" w:rsidR="00C77C9B" w:rsidRDefault="008D07D6">
            <w:pPr>
              <w:pStyle w:val="TableText"/>
            </w:pPr>
            <w:r>
              <w:tab/>
              <w:t>code</w:t>
            </w:r>
          </w:p>
        </w:tc>
        <w:tc>
          <w:tcPr>
            <w:tcW w:w="720" w:type="dxa"/>
          </w:tcPr>
          <w:p w14:paraId="0FE4CAA2" w14:textId="77777777" w:rsidR="00C77C9B" w:rsidRDefault="008D07D6">
            <w:pPr>
              <w:pStyle w:val="TableText"/>
            </w:pPr>
            <w:r>
              <w:t>1..1</w:t>
            </w:r>
          </w:p>
        </w:tc>
        <w:tc>
          <w:tcPr>
            <w:tcW w:w="1152" w:type="dxa"/>
          </w:tcPr>
          <w:p w14:paraId="573E5309" w14:textId="77777777" w:rsidR="00C77C9B" w:rsidRDefault="008D07D6">
            <w:pPr>
              <w:pStyle w:val="TableText"/>
            </w:pPr>
            <w:r>
              <w:t>SHALL</w:t>
            </w:r>
          </w:p>
        </w:tc>
        <w:tc>
          <w:tcPr>
            <w:tcW w:w="864" w:type="dxa"/>
          </w:tcPr>
          <w:p w14:paraId="0D04643A" w14:textId="77777777" w:rsidR="00C77C9B" w:rsidRDefault="00C77C9B">
            <w:pPr>
              <w:pStyle w:val="TableText"/>
            </w:pPr>
          </w:p>
        </w:tc>
        <w:tc>
          <w:tcPr>
            <w:tcW w:w="1104" w:type="dxa"/>
          </w:tcPr>
          <w:p w14:paraId="7C85C462" w14:textId="19D4AAEC" w:rsidR="00C77C9B" w:rsidRDefault="00000000">
            <w:pPr>
              <w:pStyle w:val="TableText"/>
            </w:pPr>
            <w:hyperlink w:anchor="C_1098-15518">
              <w:r w:rsidR="008D07D6">
                <w:rPr>
                  <w:rStyle w:val="HyperlinkText9pt"/>
                </w:rPr>
                <w:t>1098-15518</w:t>
              </w:r>
            </w:hyperlink>
          </w:p>
        </w:tc>
        <w:tc>
          <w:tcPr>
            <w:tcW w:w="2975" w:type="dxa"/>
          </w:tcPr>
          <w:p w14:paraId="32CBD019" w14:textId="77777777" w:rsidR="00C77C9B" w:rsidRDefault="00C77C9B">
            <w:pPr>
              <w:pStyle w:val="TableText"/>
            </w:pPr>
          </w:p>
        </w:tc>
      </w:tr>
      <w:tr w:rsidR="00C77C9B" w14:paraId="0FBC13D2" w14:textId="77777777">
        <w:trPr>
          <w:jc w:val="center"/>
        </w:trPr>
        <w:tc>
          <w:tcPr>
            <w:tcW w:w="3345" w:type="dxa"/>
          </w:tcPr>
          <w:p w14:paraId="7174B65E" w14:textId="77777777" w:rsidR="00C77C9B" w:rsidRDefault="008D07D6">
            <w:pPr>
              <w:pStyle w:val="TableText"/>
            </w:pPr>
            <w:r>
              <w:tab/>
            </w:r>
            <w:r>
              <w:tab/>
              <w:t>@code</w:t>
            </w:r>
          </w:p>
        </w:tc>
        <w:tc>
          <w:tcPr>
            <w:tcW w:w="720" w:type="dxa"/>
          </w:tcPr>
          <w:p w14:paraId="2585394C" w14:textId="77777777" w:rsidR="00C77C9B" w:rsidRDefault="008D07D6">
            <w:pPr>
              <w:pStyle w:val="TableText"/>
            </w:pPr>
            <w:r>
              <w:t>1..1</w:t>
            </w:r>
          </w:p>
        </w:tc>
        <w:tc>
          <w:tcPr>
            <w:tcW w:w="1152" w:type="dxa"/>
          </w:tcPr>
          <w:p w14:paraId="02F3E9E9" w14:textId="77777777" w:rsidR="00C77C9B" w:rsidRDefault="008D07D6">
            <w:pPr>
              <w:pStyle w:val="TableText"/>
            </w:pPr>
            <w:r>
              <w:t>SHALL</w:t>
            </w:r>
          </w:p>
        </w:tc>
        <w:tc>
          <w:tcPr>
            <w:tcW w:w="864" w:type="dxa"/>
          </w:tcPr>
          <w:p w14:paraId="62614631" w14:textId="77777777" w:rsidR="00C77C9B" w:rsidRDefault="00C77C9B">
            <w:pPr>
              <w:pStyle w:val="TableText"/>
            </w:pPr>
          </w:p>
        </w:tc>
        <w:tc>
          <w:tcPr>
            <w:tcW w:w="1104" w:type="dxa"/>
          </w:tcPr>
          <w:p w14:paraId="48CEA8A2" w14:textId="3CD1B8B2" w:rsidR="00C77C9B" w:rsidRDefault="00000000">
            <w:pPr>
              <w:pStyle w:val="TableText"/>
            </w:pPr>
            <w:hyperlink w:anchor="C_1098-15519">
              <w:r w:rsidR="008D07D6">
                <w:rPr>
                  <w:rStyle w:val="HyperlinkText9pt"/>
                </w:rPr>
                <w:t>1098-15519</w:t>
              </w:r>
            </w:hyperlink>
          </w:p>
        </w:tc>
        <w:tc>
          <w:tcPr>
            <w:tcW w:w="2975" w:type="dxa"/>
          </w:tcPr>
          <w:p w14:paraId="3B282FBC" w14:textId="77777777" w:rsidR="00C77C9B" w:rsidRDefault="008D07D6">
            <w:pPr>
              <w:pStyle w:val="TableText"/>
            </w:pPr>
            <w:r>
              <w:t>42346-7</w:t>
            </w:r>
          </w:p>
        </w:tc>
      </w:tr>
      <w:tr w:rsidR="00C77C9B" w14:paraId="0B4714E4" w14:textId="77777777">
        <w:trPr>
          <w:jc w:val="center"/>
        </w:trPr>
        <w:tc>
          <w:tcPr>
            <w:tcW w:w="3345" w:type="dxa"/>
          </w:tcPr>
          <w:p w14:paraId="3D510E92" w14:textId="77777777" w:rsidR="00C77C9B" w:rsidRDefault="008D07D6">
            <w:pPr>
              <w:pStyle w:val="TableText"/>
            </w:pPr>
            <w:r>
              <w:tab/>
            </w:r>
            <w:r>
              <w:tab/>
              <w:t>@codeSystem</w:t>
            </w:r>
          </w:p>
        </w:tc>
        <w:tc>
          <w:tcPr>
            <w:tcW w:w="720" w:type="dxa"/>
          </w:tcPr>
          <w:p w14:paraId="69A8C21D" w14:textId="77777777" w:rsidR="00C77C9B" w:rsidRDefault="008D07D6">
            <w:pPr>
              <w:pStyle w:val="TableText"/>
            </w:pPr>
            <w:r>
              <w:t>1..1</w:t>
            </w:r>
          </w:p>
        </w:tc>
        <w:tc>
          <w:tcPr>
            <w:tcW w:w="1152" w:type="dxa"/>
          </w:tcPr>
          <w:p w14:paraId="0A2BD2E4" w14:textId="77777777" w:rsidR="00C77C9B" w:rsidRDefault="008D07D6">
            <w:pPr>
              <w:pStyle w:val="TableText"/>
            </w:pPr>
            <w:r>
              <w:t>SHALL</w:t>
            </w:r>
          </w:p>
        </w:tc>
        <w:tc>
          <w:tcPr>
            <w:tcW w:w="864" w:type="dxa"/>
          </w:tcPr>
          <w:p w14:paraId="4E462E13" w14:textId="77777777" w:rsidR="00C77C9B" w:rsidRDefault="00C77C9B">
            <w:pPr>
              <w:pStyle w:val="TableText"/>
            </w:pPr>
          </w:p>
        </w:tc>
        <w:tc>
          <w:tcPr>
            <w:tcW w:w="1104" w:type="dxa"/>
          </w:tcPr>
          <w:p w14:paraId="7562600C" w14:textId="33B62E7A" w:rsidR="00C77C9B" w:rsidRDefault="00000000">
            <w:pPr>
              <w:pStyle w:val="TableText"/>
            </w:pPr>
            <w:hyperlink w:anchor="C_1098-32152">
              <w:r w:rsidR="008D07D6">
                <w:rPr>
                  <w:rStyle w:val="HyperlinkText9pt"/>
                </w:rPr>
                <w:t>1098-32152</w:t>
              </w:r>
            </w:hyperlink>
          </w:p>
        </w:tc>
        <w:tc>
          <w:tcPr>
            <w:tcW w:w="2975" w:type="dxa"/>
          </w:tcPr>
          <w:p w14:paraId="5A0BA1B2" w14:textId="77777777" w:rsidR="00C77C9B" w:rsidRDefault="008D07D6">
            <w:pPr>
              <w:pStyle w:val="TableText"/>
            </w:pPr>
            <w:r>
              <w:t>urn:oid:2.16.840.1.113883.6.1 (LOINC) = 2.16.840.1.113883.6.1</w:t>
            </w:r>
          </w:p>
        </w:tc>
      </w:tr>
      <w:tr w:rsidR="00C77C9B" w14:paraId="0ED3660B" w14:textId="77777777">
        <w:trPr>
          <w:jc w:val="center"/>
        </w:trPr>
        <w:tc>
          <w:tcPr>
            <w:tcW w:w="3345" w:type="dxa"/>
          </w:tcPr>
          <w:p w14:paraId="40F91F88" w14:textId="77777777" w:rsidR="00C77C9B" w:rsidRDefault="008D07D6">
            <w:pPr>
              <w:pStyle w:val="TableText"/>
            </w:pPr>
            <w:r>
              <w:tab/>
              <w:t>entryRelationship</w:t>
            </w:r>
          </w:p>
        </w:tc>
        <w:tc>
          <w:tcPr>
            <w:tcW w:w="720" w:type="dxa"/>
          </w:tcPr>
          <w:p w14:paraId="303B80CB" w14:textId="77777777" w:rsidR="00C77C9B" w:rsidRDefault="008D07D6">
            <w:pPr>
              <w:pStyle w:val="TableText"/>
            </w:pPr>
            <w:r>
              <w:t>1..*</w:t>
            </w:r>
          </w:p>
        </w:tc>
        <w:tc>
          <w:tcPr>
            <w:tcW w:w="1152" w:type="dxa"/>
          </w:tcPr>
          <w:p w14:paraId="75C8C429" w14:textId="77777777" w:rsidR="00C77C9B" w:rsidRDefault="008D07D6">
            <w:pPr>
              <w:pStyle w:val="TableText"/>
            </w:pPr>
            <w:r>
              <w:t>SHALL</w:t>
            </w:r>
          </w:p>
        </w:tc>
        <w:tc>
          <w:tcPr>
            <w:tcW w:w="864" w:type="dxa"/>
          </w:tcPr>
          <w:p w14:paraId="321A3F9F" w14:textId="77777777" w:rsidR="00C77C9B" w:rsidRDefault="00C77C9B">
            <w:pPr>
              <w:pStyle w:val="TableText"/>
            </w:pPr>
          </w:p>
        </w:tc>
        <w:tc>
          <w:tcPr>
            <w:tcW w:w="1104" w:type="dxa"/>
          </w:tcPr>
          <w:p w14:paraId="340791CD" w14:textId="7E212913" w:rsidR="00C77C9B" w:rsidRDefault="00000000">
            <w:pPr>
              <w:pStyle w:val="TableText"/>
            </w:pPr>
            <w:hyperlink w:anchor="C_1098-7701">
              <w:r w:rsidR="008D07D6">
                <w:rPr>
                  <w:rStyle w:val="HyperlinkText9pt"/>
                </w:rPr>
                <w:t>1098-7701</w:t>
              </w:r>
            </w:hyperlink>
          </w:p>
        </w:tc>
        <w:tc>
          <w:tcPr>
            <w:tcW w:w="2975" w:type="dxa"/>
          </w:tcPr>
          <w:p w14:paraId="2171338D" w14:textId="77777777" w:rsidR="00C77C9B" w:rsidRDefault="00C77C9B">
            <w:pPr>
              <w:pStyle w:val="TableText"/>
            </w:pPr>
          </w:p>
        </w:tc>
      </w:tr>
      <w:tr w:rsidR="00C77C9B" w14:paraId="33CF713D" w14:textId="77777777">
        <w:trPr>
          <w:jc w:val="center"/>
        </w:trPr>
        <w:tc>
          <w:tcPr>
            <w:tcW w:w="3345" w:type="dxa"/>
          </w:tcPr>
          <w:p w14:paraId="5EFE61DA" w14:textId="77777777" w:rsidR="00C77C9B" w:rsidRDefault="008D07D6">
            <w:pPr>
              <w:pStyle w:val="TableText"/>
            </w:pPr>
            <w:r>
              <w:tab/>
            </w:r>
            <w:r>
              <w:tab/>
              <w:t>@typeCode</w:t>
            </w:r>
          </w:p>
        </w:tc>
        <w:tc>
          <w:tcPr>
            <w:tcW w:w="720" w:type="dxa"/>
          </w:tcPr>
          <w:p w14:paraId="5FFCC854" w14:textId="77777777" w:rsidR="00C77C9B" w:rsidRDefault="008D07D6">
            <w:pPr>
              <w:pStyle w:val="TableText"/>
            </w:pPr>
            <w:r>
              <w:t>1..1</w:t>
            </w:r>
          </w:p>
        </w:tc>
        <w:tc>
          <w:tcPr>
            <w:tcW w:w="1152" w:type="dxa"/>
          </w:tcPr>
          <w:p w14:paraId="7F9E1A13" w14:textId="77777777" w:rsidR="00C77C9B" w:rsidRDefault="008D07D6">
            <w:pPr>
              <w:pStyle w:val="TableText"/>
            </w:pPr>
            <w:r>
              <w:t>SHALL</w:t>
            </w:r>
          </w:p>
        </w:tc>
        <w:tc>
          <w:tcPr>
            <w:tcW w:w="864" w:type="dxa"/>
          </w:tcPr>
          <w:p w14:paraId="6F5B49C1" w14:textId="77777777" w:rsidR="00C77C9B" w:rsidRDefault="00C77C9B">
            <w:pPr>
              <w:pStyle w:val="TableText"/>
            </w:pPr>
          </w:p>
        </w:tc>
        <w:tc>
          <w:tcPr>
            <w:tcW w:w="1104" w:type="dxa"/>
          </w:tcPr>
          <w:p w14:paraId="1C295EE3" w14:textId="646822C7" w:rsidR="00C77C9B" w:rsidRDefault="00000000">
            <w:pPr>
              <w:pStyle w:val="TableText"/>
            </w:pPr>
            <w:hyperlink w:anchor="C_1098-7702">
              <w:r w:rsidR="008D07D6">
                <w:rPr>
                  <w:rStyle w:val="HyperlinkText9pt"/>
                </w:rPr>
                <w:t>1098-7702</w:t>
              </w:r>
            </w:hyperlink>
          </w:p>
        </w:tc>
        <w:tc>
          <w:tcPr>
            <w:tcW w:w="2975" w:type="dxa"/>
          </w:tcPr>
          <w:p w14:paraId="7A29E1FC" w14:textId="77777777" w:rsidR="00C77C9B" w:rsidRDefault="008D07D6">
            <w:pPr>
              <w:pStyle w:val="TableText"/>
            </w:pPr>
            <w:r>
              <w:t>urn:oid:2.16.840.1.113883.5.1002 (HL7ActRelationshipType) = SUBJ</w:t>
            </w:r>
          </w:p>
        </w:tc>
      </w:tr>
      <w:tr w:rsidR="00C77C9B" w14:paraId="11042A3A" w14:textId="77777777">
        <w:trPr>
          <w:jc w:val="center"/>
        </w:trPr>
        <w:tc>
          <w:tcPr>
            <w:tcW w:w="3345" w:type="dxa"/>
          </w:tcPr>
          <w:p w14:paraId="38381231" w14:textId="77777777" w:rsidR="00C77C9B" w:rsidRDefault="008D07D6">
            <w:pPr>
              <w:pStyle w:val="TableText"/>
            </w:pPr>
            <w:r>
              <w:tab/>
            </w:r>
            <w:r>
              <w:tab/>
              <w:t>substanceAdministration</w:t>
            </w:r>
          </w:p>
        </w:tc>
        <w:tc>
          <w:tcPr>
            <w:tcW w:w="720" w:type="dxa"/>
          </w:tcPr>
          <w:p w14:paraId="5A1EC441" w14:textId="77777777" w:rsidR="00C77C9B" w:rsidRDefault="008D07D6">
            <w:pPr>
              <w:pStyle w:val="TableText"/>
            </w:pPr>
            <w:r>
              <w:t>1..1</w:t>
            </w:r>
          </w:p>
        </w:tc>
        <w:tc>
          <w:tcPr>
            <w:tcW w:w="1152" w:type="dxa"/>
          </w:tcPr>
          <w:p w14:paraId="695BE560" w14:textId="77777777" w:rsidR="00C77C9B" w:rsidRDefault="008D07D6">
            <w:pPr>
              <w:pStyle w:val="TableText"/>
            </w:pPr>
            <w:r>
              <w:t>SHALL</w:t>
            </w:r>
          </w:p>
        </w:tc>
        <w:tc>
          <w:tcPr>
            <w:tcW w:w="864" w:type="dxa"/>
          </w:tcPr>
          <w:p w14:paraId="057B8612" w14:textId="77777777" w:rsidR="00C77C9B" w:rsidRDefault="00C77C9B">
            <w:pPr>
              <w:pStyle w:val="TableText"/>
            </w:pPr>
          </w:p>
        </w:tc>
        <w:tc>
          <w:tcPr>
            <w:tcW w:w="1104" w:type="dxa"/>
          </w:tcPr>
          <w:p w14:paraId="6ED30D1E" w14:textId="66FC553C" w:rsidR="00C77C9B" w:rsidRDefault="00000000">
            <w:pPr>
              <w:pStyle w:val="TableText"/>
            </w:pPr>
            <w:hyperlink w:anchor="C_1098-15520">
              <w:r w:rsidR="008D07D6">
                <w:rPr>
                  <w:rStyle w:val="HyperlinkText9pt"/>
                </w:rPr>
                <w:t>1098-15520</w:t>
              </w:r>
            </w:hyperlink>
          </w:p>
        </w:tc>
        <w:tc>
          <w:tcPr>
            <w:tcW w:w="2975" w:type="dxa"/>
          </w:tcPr>
          <w:p w14:paraId="31AB3B06" w14:textId="426530CF" w:rsidR="00C77C9B" w:rsidRDefault="00000000">
            <w:pPr>
              <w:pStyle w:val="TableText"/>
            </w:pPr>
            <w:hyperlink w:anchor="Medication_Activity_V2">
              <w:r w:rsidR="008D07D6">
                <w:rPr>
                  <w:rStyle w:val="HyperlinkText9pt"/>
                </w:rPr>
                <w:t>Medication Activity (V2) (identifier: urn:hl7ii:2.16.840.1.113883.10.20.22.4.16:2014-06-09</w:t>
              </w:r>
            </w:hyperlink>
          </w:p>
        </w:tc>
      </w:tr>
    </w:tbl>
    <w:p w14:paraId="67D4ACC3" w14:textId="77777777" w:rsidR="00C77C9B" w:rsidRDefault="00C77C9B">
      <w:pPr>
        <w:pStyle w:val="BodyText"/>
      </w:pPr>
    </w:p>
    <w:p w14:paraId="64F4AFCC" w14:textId="77777777" w:rsidR="00C77C9B" w:rsidRDefault="008D07D6" w:rsidP="0055183B">
      <w:pPr>
        <w:numPr>
          <w:ilvl w:val="0"/>
          <w:numId w:val="7"/>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927" w:name="C_1098-7698"/>
      <w:r>
        <w:t xml:space="preserve"> (CONF:1098-7698)</w:t>
      </w:r>
      <w:bookmarkEnd w:id="927"/>
      <w:r>
        <w:t>.</w:t>
      </w:r>
    </w:p>
    <w:p w14:paraId="1A0901B9" w14:textId="77777777" w:rsidR="00C77C9B" w:rsidRDefault="008D07D6" w:rsidP="0055183B">
      <w:pPr>
        <w:numPr>
          <w:ilvl w:val="0"/>
          <w:numId w:val="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928" w:name="C_1098-7699"/>
      <w:r>
        <w:t xml:space="preserve"> (CONF:1098-7699)</w:t>
      </w:r>
      <w:bookmarkEnd w:id="928"/>
      <w:r>
        <w:t>.</w:t>
      </w:r>
    </w:p>
    <w:p w14:paraId="6693DD29" w14:textId="77777777" w:rsidR="00C77C9B" w:rsidRDefault="008D07D6" w:rsidP="0055183B">
      <w:pPr>
        <w:numPr>
          <w:ilvl w:val="0"/>
          <w:numId w:val="7"/>
        </w:numPr>
      </w:pPr>
      <w:r>
        <w:rPr>
          <w:rStyle w:val="keyword"/>
        </w:rPr>
        <w:t>SHALL</w:t>
      </w:r>
      <w:r>
        <w:t xml:space="preserve"> contain exactly one [1..1] </w:t>
      </w:r>
      <w:r>
        <w:rPr>
          <w:rStyle w:val="XMLnameBold"/>
        </w:rPr>
        <w:t>templateId</w:t>
      </w:r>
      <w:bookmarkStart w:id="929" w:name="C_1098-16758"/>
      <w:r>
        <w:t xml:space="preserve"> (CONF:1098-16758)</w:t>
      </w:r>
      <w:bookmarkEnd w:id="929"/>
      <w:r>
        <w:t xml:space="preserve"> such that it</w:t>
      </w:r>
    </w:p>
    <w:p w14:paraId="51986E9F" w14:textId="77777777" w:rsidR="00C77C9B" w:rsidRDefault="008D07D6" w:rsidP="0055183B">
      <w:pPr>
        <w:numPr>
          <w:ilvl w:val="1"/>
          <w:numId w:val="7"/>
        </w:numPr>
      </w:pPr>
      <w:r>
        <w:rPr>
          <w:rStyle w:val="keyword"/>
        </w:rPr>
        <w:t>SHALL</w:t>
      </w:r>
      <w:r>
        <w:t xml:space="preserve"> contain exactly one [1..1] </w:t>
      </w:r>
      <w:r>
        <w:rPr>
          <w:rStyle w:val="XMLnameBold"/>
        </w:rPr>
        <w:t>@root</w:t>
      </w:r>
      <w:r>
        <w:t>=</w:t>
      </w:r>
      <w:r>
        <w:rPr>
          <w:rStyle w:val="XMLname"/>
        </w:rPr>
        <w:t>"2.16.840.1.113883.10.20.22.4.36"</w:t>
      </w:r>
      <w:bookmarkStart w:id="930" w:name="C_1098-16759"/>
      <w:r>
        <w:t xml:space="preserve"> (CONF:1098-16759)</w:t>
      </w:r>
      <w:bookmarkEnd w:id="930"/>
      <w:r>
        <w:t>.</w:t>
      </w:r>
    </w:p>
    <w:p w14:paraId="5FD8A5D9" w14:textId="77777777" w:rsidR="00C77C9B" w:rsidRDefault="008D07D6" w:rsidP="0055183B">
      <w:pPr>
        <w:numPr>
          <w:ilvl w:val="1"/>
          <w:numId w:val="7"/>
        </w:numPr>
      </w:pPr>
      <w:r>
        <w:rPr>
          <w:rStyle w:val="keyword"/>
        </w:rPr>
        <w:t>SHALL</w:t>
      </w:r>
      <w:r>
        <w:t xml:space="preserve"> contain exactly one [1..1] </w:t>
      </w:r>
      <w:r>
        <w:rPr>
          <w:rStyle w:val="XMLnameBold"/>
        </w:rPr>
        <w:t>@extension</w:t>
      </w:r>
      <w:r>
        <w:t>=</w:t>
      </w:r>
      <w:r>
        <w:rPr>
          <w:rStyle w:val="XMLname"/>
        </w:rPr>
        <w:t>"2014-06-09"</w:t>
      </w:r>
      <w:bookmarkStart w:id="931" w:name="C_1098-32524"/>
      <w:r>
        <w:t xml:space="preserve"> (CONF:1098-32524)</w:t>
      </w:r>
      <w:bookmarkEnd w:id="931"/>
      <w:r>
        <w:t>.</w:t>
      </w:r>
    </w:p>
    <w:p w14:paraId="155F58BE" w14:textId="77777777" w:rsidR="00C77C9B" w:rsidRDefault="008D07D6" w:rsidP="0055183B">
      <w:pPr>
        <w:numPr>
          <w:ilvl w:val="0"/>
          <w:numId w:val="7"/>
        </w:numPr>
      </w:pPr>
      <w:r>
        <w:rPr>
          <w:rStyle w:val="keyword"/>
        </w:rPr>
        <w:t>SHALL</w:t>
      </w:r>
      <w:r>
        <w:t xml:space="preserve"> contain exactly one [1..1] </w:t>
      </w:r>
      <w:r>
        <w:rPr>
          <w:rStyle w:val="XMLnameBold"/>
        </w:rPr>
        <w:t>code</w:t>
      </w:r>
      <w:bookmarkStart w:id="932" w:name="C_1098-15518"/>
      <w:r>
        <w:t xml:space="preserve"> (CONF:1098-15518)</w:t>
      </w:r>
      <w:bookmarkEnd w:id="932"/>
      <w:r>
        <w:t>.</w:t>
      </w:r>
    </w:p>
    <w:p w14:paraId="05DC1B83" w14:textId="77777777" w:rsidR="00C77C9B" w:rsidRDefault="008D07D6" w:rsidP="0055183B">
      <w:pPr>
        <w:numPr>
          <w:ilvl w:val="1"/>
          <w:numId w:val="7"/>
        </w:numPr>
      </w:pPr>
      <w:r>
        <w:t xml:space="preserve">This code </w:t>
      </w:r>
      <w:r>
        <w:rPr>
          <w:rStyle w:val="keyword"/>
        </w:rPr>
        <w:t>SHALL</w:t>
      </w:r>
      <w:r>
        <w:t xml:space="preserve"> contain exactly one [1..1] </w:t>
      </w:r>
      <w:r>
        <w:rPr>
          <w:rStyle w:val="XMLnameBold"/>
        </w:rPr>
        <w:t>@code</w:t>
      </w:r>
      <w:r>
        <w:t>=</w:t>
      </w:r>
      <w:r>
        <w:rPr>
          <w:rStyle w:val="XMLname"/>
        </w:rPr>
        <w:t>"42346-7"</w:t>
      </w:r>
      <w:r>
        <w:t xml:space="preserve"> Medications on Admission</w:t>
      </w:r>
      <w:bookmarkStart w:id="933" w:name="C_1098-15519"/>
      <w:r>
        <w:t xml:space="preserve"> (CONF:1098-15519)</w:t>
      </w:r>
      <w:bookmarkEnd w:id="933"/>
      <w:r>
        <w:t>.</w:t>
      </w:r>
    </w:p>
    <w:p w14:paraId="681823B0" w14:textId="77777777" w:rsidR="00C77C9B" w:rsidRDefault="008D07D6" w:rsidP="0055183B">
      <w:pPr>
        <w:numPr>
          <w:ilvl w:val="1"/>
          <w:numId w:val="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934" w:name="C_1098-32152"/>
      <w:r>
        <w:t xml:space="preserve"> (CONF:1098-32152)</w:t>
      </w:r>
      <w:bookmarkEnd w:id="934"/>
      <w:r>
        <w:t>.</w:t>
      </w:r>
    </w:p>
    <w:p w14:paraId="011E1280" w14:textId="77777777" w:rsidR="00C77C9B" w:rsidRDefault="008D07D6" w:rsidP="0055183B">
      <w:pPr>
        <w:numPr>
          <w:ilvl w:val="0"/>
          <w:numId w:val="7"/>
        </w:numPr>
      </w:pPr>
      <w:r>
        <w:rPr>
          <w:rStyle w:val="keyword"/>
        </w:rPr>
        <w:t>SHALL</w:t>
      </w:r>
      <w:r>
        <w:t xml:space="preserve"> contain at least one [1..*] </w:t>
      </w:r>
      <w:r>
        <w:rPr>
          <w:rStyle w:val="XMLnameBold"/>
        </w:rPr>
        <w:t>entryRelationship</w:t>
      </w:r>
      <w:bookmarkStart w:id="935" w:name="C_1098-7701"/>
      <w:r>
        <w:t xml:space="preserve"> (CONF:1098-7701)</w:t>
      </w:r>
      <w:bookmarkEnd w:id="935"/>
      <w:r>
        <w:t xml:space="preserve"> such that it</w:t>
      </w:r>
    </w:p>
    <w:p w14:paraId="79B859C4" w14:textId="77777777" w:rsidR="00C77C9B" w:rsidRDefault="008D07D6" w:rsidP="0055183B">
      <w:pPr>
        <w:numPr>
          <w:ilvl w:val="1"/>
          <w:numId w:val="7"/>
        </w:numPr>
      </w:pPr>
      <w:r>
        <w:rPr>
          <w:rStyle w:val="keyword"/>
        </w:rPr>
        <w:lastRenderedPageBreak/>
        <w:t>SHALL</w:t>
      </w:r>
      <w:r>
        <w:t xml:space="preserve"> contain exactly one [1..1] </w:t>
      </w:r>
      <w:r>
        <w:rPr>
          <w:rStyle w:val="XMLnameBold"/>
        </w:rPr>
        <w:t>@typeCode</w:t>
      </w:r>
      <w:r>
        <w:t>=</w:t>
      </w:r>
      <w:r>
        <w:rPr>
          <w:rStyle w:val="XMLname"/>
        </w:rPr>
        <w:t>"SUBJ"</w:t>
      </w:r>
      <w:r>
        <w:t xml:space="preserve"> (CodeSystem: </w:t>
      </w:r>
      <w:r>
        <w:rPr>
          <w:rStyle w:val="XMLname"/>
        </w:rPr>
        <w:t>HL7ActRelationshipType urn:oid:2.16.840.1.113883.5.1002</w:t>
      </w:r>
      <w:r>
        <w:rPr>
          <w:rStyle w:val="keyword"/>
        </w:rPr>
        <w:t xml:space="preserve"> STATIC</w:t>
      </w:r>
      <w:r>
        <w:t>)</w:t>
      </w:r>
      <w:bookmarkStart w:id="936" w:name="C_1098-7702"/>
      <w:r>
        <w:t xml:space="preserve"> (CONF:1098-7702)</w:t>
      </w:r>
      <w:bookmarkEnd w:id="936"/>
      <w:r>
        <w:t>.</w:t>
      </w:r>
    </w:p>
    <w:p w14:paraId="3058A6EC" w14:textId="22A4C830" w:rsidR="00C77C9B" w:rsidRDefault="008D07D6" w:rsidP="0055183B">
      <w:pPr>
        <w:numPr>
          <w:ilvl w:val="1"/>
          <w:numId w:val="7"/>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937" w:name="C_1098-15520"/>
      <w:r>
        <w:t xml:space="preserve"> (CONF:1098-15520)</w:t>
      </w:r>
      <w:bookmarkEnd w:id="937"/>
      <w:r>
        <w:t>.</w:t>
      </w:r>
    </w:p>
    <w:p w14:paraId="54086E58" w14:textId="0676A226" w:rsidR="00C77C9B" w:rsidRDefault="008D07D6">
      <w:pPr>
        <w:pStyle w:val="Caption"/>
        <w:ind w:left="130" w:right="115"/>
      </w:pPr>
      <w:bookmarkStart w:id="938" w:name="_Toc175307857"/>
      <w:r>
        <w:t xml:space="preserve">Figure </w:t>
      </w:r>
      <w:r>
        <w:fldChar w:fldCharType="begin"/>
      </w:r>
      <w:r>
        <w:instrText>SEQ Figure \* ARABIC</w:instrText>
      </w:r>
      <w:r>
        <w:fldChar w:fldCharType="separate"/>
      </w:r>
      <w:r w:rsidR="00C17516">
        <w:t>42</w:t>
      </w:r>
      <w:r>
        <w:fldChar w:fldCharType="end"/>
      </w:r>
      <w:r>
        <w:t>: Admission Medication (V2) Example</w:t>
      </w:r>
      <w:bookmarkEnd w:id="938"/>
    </w:p>
    <w:p w14:paraId="627E122A" w14:textId="77777777" w:rsidR="00C77C9B" w:rsidRDefault="008D07D6">
      <w:pPr>
        <w:pStyle w:val="Example"/>
        <w:ind w:left="130" w:right="115"/>
      </w:pPr>
      <w:r>
        <w:t>&lt;act classCode="ACT" moodCode="EVN"&gt;</w:t>
      </w:r>
    </w:p>
    <w:p w14:paraId="198BBA30" w14:textId="77777777" w:rsidR="00C77C9B" w:rsidRDefault="008D07D6">
      <w:pPr>
        <w:pStyle w:val="Example"/>
        <w:ind w:left="130" w:right="115"/>
      </w:pPr>
      <w:r>
        <w:t xml:space="preserve">  &lt;templateId root="2.16.840.1.113883.10.20.22.4.36" extension="2014-06-09" /&gt;</w:t>
      </w:r>
    </w:p>
    <w:p w14:paraId="2072909E" w14:textId="77777777" w:rsidR="00C77C9B" w:rsidRDefault="008D07D6">
      <w:pPr>
        <w:pStyle w:val="Example"/>
        <w:ind w:left="130" w:right="115"/>
      </w:pPr>
      <w:r>
        <w:t xml:space="preserve">  &lt;code code="42346-7" /&gt;</w:t>
      </w:r>
    </w:p>
    <w:p w14:paraId="6622B452" w14:textId="77777777" w:rsidR="00C77C9B" w:rsidRDefault="008D07D6">
      <w:pPr>
        <w:pStyle w:val="Example"/>
        <w:ind w:left="130" w:right="115"/>
      </w:pPr>
      <w:r>
        <w:t xml:space="preserve">  &lt;entryRelationship typeCode="SUBJ"&gt;</w:t>
      </w:r>
    </w:p>
    <w:p w14:paraId="5C6C8D19" w14:textId="77777777" w:rsidR="00C77C9B" w:rsidRDefault="008D07D6">
      <w:pPr>
        <w:pStyle w:val="Example"/>
        <w:ind w:left="130" w:right="115"/>
      </w:pPr>
      <w:r>
        <w:t xml:space="preserve">    &lt;substanceAdministration classCode="SBADM" moodCode="EVN"&gt; </w:t>
      </w:r>
    </w:p>
    <w:p w14:paraId="4B6DD3B8" w14:textId="77777777" w:rsidR="00C77C9B" w:rsidRDefault="008D07D6">
      <w:pPr>
        <w:pStyle w:val="Example"/>
        <w:ind w:left="130" w:right="115"/>
      </w:pPr>
      <w:r>
        <w:t xml:space="preserve">      &lt;!-- ** MEDICATION ACTIVITY V2 ** --&gt; </w:t>
      </w:r>
    </w:p>
    <w:p w14:paraId="4F60194D" w14:textId="77777777" w:rsidR="00C77C9B" w:rsidRDefault="008D07D6">
      <w:pPr>
        <w:pStyle w:val="Example"/>
        <w:ind w:left="130" w:right="115"/>
      </w:pPr>
      <w:r>
        <w:t xml:space="preserve">      &lt;templateId root="2.16.840.1.113883.10.20.22.4.16" extension="2014-06-09" /&gt;</w:t>
      </w:r>
    </w:p>
    <w:p w14:paraId="34B7888C" w14:textId="77777777" w:rsidR="00C77C9B" w:rsidRDefault="008D07D6">
      <w:pPr>
        <w:pStyle w:val="Example"/>
        <w:ind w:left="130" w:right="115"/>
      </w:pPr>
      <w:r>
        <w:t xml:space="preserve">        ...</w:t>
      </w:r>
    </w:p>
    <w:p w14:paraId="7FFE3A13" w14:textId="77777777" w:rsidR="00C77C9B" w:rsidRDefault="008D07D6">
      <w:pPr>
        <w:pStyle w:val="Example"/>
        <w:ind w:left="130" w:right="115"/>
      </w:pPr>
      <w:r>
        <w:t xml:space="preserve">    &lt;/substanceAdministration&gt;</w:t>
      </w:r>
    </w:p>
    <w:p w14:paraId="5706D539" w14:textId="77777777" w:rsidR="00C77C9B" w:rsidRDefault="008D07D6">
      <w:pPr>
        <w:pStyle w:val="Example"/>
        <w:ind w:left="130" w:right="115"/>
      </w:pPr>
      <w:r>
        <w:t xml:space="preserve">  &lt;/entryRelationship&gt;</w:t>
      </w:r>
    </w:p>
    <w:p w14:paraId="3C2EE252" w14:textId="77777777" w:rsidR="00C77C9B" w:rsidRDefault="008D07D6">
      <w:pPr>
        <w:pStyle w:val="Example"/>
        <w:ind w:left="130" w:right="115"/>
      </w:pPr>
      <w:r>
        <w:t>&lt;/act&gt;</w:t>
      </w:r>
    </w:p>
    <w:p w14:paraId="6DAD2BDE" w14:textId="77777777" w:rsidR="00C77C9B" w:rsidRDefault="00C77C9B">
      <w:pPr>
        <w:pStyle w:val="BodyText"/>
      </w:pPr>
    </w:p>
    <w:p w14:paraId="2778D9D0" w14:textId="77777777" w:rsidR="00C77C9B" w:rsidRDefault="008D07D6">
      <w:pPr>
        <w:pStyle w:val="Heading2nospace"/>
      </w:pPr>
      <w:bookmarkStart w:id="939" w:name="E_Birth_Sex_Observation"/>
      <w:bookmarkStart w:id="940" w:name="_Toc175307712"/>
      <w:r>
        <w:t>Birth Sex Observation</w:t>
      </w:r>
      <w:bookmarkEnd w:id="939"/>
      <w:bookmarkEnd w:id="940"/>
    </w:p>
    <w:p w14:paraId="6248C545" w14:textId="77777777" w:rsidR="00C77C9B" w:rsidRDefault="008D07D6">
      <w:pPr>
        <w:pStyle w:val="BracketData"/>
      </w:pPr>
      <w:r>
        <w:t>[observation: identifier urn:hl7ii:2.16.840.1.113883.10.20.22.4.200:2016-06-01 (open)]</w:t>
      </w:r>
    </w:p>
    <w:p w14:paraId="1CC4D790" w14:textId="77777777" w:rsidR="00C77C9B" w:rsidRDefault="008D07D6">
      <w:pPr>
        <w:pStyle w:val="BracketData"/>
      </w:pPr>
      <w:r>
        <w:t>Published as part of C-CDA 2.1 Companion Guide</w:t>
      </w:r>
    </w:p>
    <w:p w14:paraId="468E6D94" w14:textId="34220DDE" w:rsidR="00C77C9B" w:rsidRDefault="008D07D6">
      <w:pPr>
        <w:pStyle w:val="Caption"/>
      </w:pPr>
      <w:bookmarkStart w:id="941" w:name="_Toc175308057"/>
      <w:r>
        <w:t xml:space="preserve">Table </w:t>
      </w:r>
      <w:r>
        <w:fldChar w:fldCharType="begin"/>
      </w:r>
      <w:r>
        <w:instrText>SEQ Table \* ARABIC</w:instrText>
      </w:r>
      <w:r>
        <w:fldChar w:fldCharType="separate"/>
      </w:r>
      <w:r w:rsidR="00C17516">
        <w:t>88</w:t>
      </w:r>
      <w:r>
        <w:fldChar w:fldCharType="end"/>
      </w:r>
      <w:r>
        <w:t>: Birth Sex Observation Contexts</w:t>
      </w:r>
      <w:bookmarkEnd w:id="9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38E16BF" w14:textId="77777777">
        <w:trPr>
          <w:cantSplit/>
          <w:tblHeader/>
          <w:jc w:val="center"/>
        </w:trPr>
        <w:tc>
          <w:tcPr>
            <w:tcW w:w="360" w:type="dxa"/>
            <w:shd w:val="clear" w:color="auto" w:fill="E6E6E6"/>
          </w:tcPr>
          <w:p w14:paraId="610E9E6E" w14:textId="77777777" w:rsidR="00C77C9B" w:rsidRDefault="008D07D6">
            <w:pPr>
              <w:pStyle w:val="TableHead"/>
            </w:pPr>
            <w:r>
              <w:t>Contained By:</w:t>
            </w:r>
          </w:p>
        </w:tc>
        <w:tc>
          <w:tcPr>
            <w:tcW w:w="360" w:type="dxa"/>
            <w:shd w:val="clear" w:color="auto" w:fill="E6E6E6"/>
          </w:tcPr>
          <w:p w14:paraId="08E0CFBC" w14:textId="77777777" w:rsidR="00C77C9B" w:rsidRDefault="008D07D6">
            <w:pPr>
              <w:pStyle w:val="TableHead"/>
            </w:pPr>
            <w:r>
              <w:t>Contains:</w:t>
            </w:r>
          </w:p>
        </w:tc>
      </w:tr>
      <w:tr w:rsidR="00C77C9B" w14:paraId="469CE45D" w14:textId="77777777">
        <w:trPr>
          <w:jc w:val="center"/>
        </w:trPr>
        <w:tc>
          <w:tcPr>
            <w:tcW w:w="360" w:type="dxa"/>
          </w:tcPr>
          <w:p w14:paraId="6D0B60BF" w14:textId="19F71915" w:rsidR="00C77C9B" w:rsidRDefault="00000000">
            <w:pPr>
              <w:pStyle w:val="TableText"/>
            </w:pPr>
            <w:hyperlink w:anchor="S_Social_History_Section_V3">
              <w:r w:rsidR="00C5051F">
                <w:rPr>
                  <w:rStyle w:val="HyperlinkText9pt"/>
                </w:rPr>
                <w:t>Social History Section (V3)</w:t>
              </w:r>
            </w:hyperlink>
            <w:r w:rsidR="00C5051F">
              <w:t xml:space="preserve"> (optional)</w:t>
            </w:r>
          </w:p>
        </w:tc>
        <w:tc>
          <w:tcPr>
            <w:tcW w:w="360" w:type="dxa"/>
          </w:tcPr>
          <w:p w14:paraId="688B648A" w14:textId="77777777" w:rsidR="00C77C9B" w:rsidRDefault="00C77C9B"/>
        </w:tc>
      </w:tr>
    </w:tbl>
    <w:p w14:paraId="0BF1A2A6" w14:textId="77777777" w:rsidR="00C77C9B" w:rsidRDefault="00C77C9B">
      <w:pPr>
        <w:pStyle w:val="BodyText"/>
      </w:pPr>
    </w:p>
    <w:p w14:paraId="4FF96C22" w14:textId="77777777" w:rsidR="00C77C9B" w:rsidRDefault="008D07D6">
      <w:r>
        <w:t>This observation represents the sex of the patient at birth. It is the sex that is entered on the person's birth certificate at time of birth.</w:t>
      </w:r>
    </w:p>
    <w:p w14:paraId="2EB6262D" w14:textId="77777777" w:rsidR="00C77C9B" w:rsidRDefault="008D07D6">
      <w:r>
        <w:t>This observation is not appropriate for recording patient gender (administrativeGender).</w:t>
      </w:r>
    </w:p>
    <w:p w14:paraId="1CE34D50" w14:textId="2CA190E0" w:rsidR="00C77C9B" w:rsidRDefault="008D07D6">
      <w:pPr>
        <w:pStyle w:val="Caption"/>
      </w:pPr>
      <w:bookmarkStart w:id="942" w:name="_Toc175308058"/>
      <w:r>
        <w:lastRenderedPageBreak/>
        <w:t xml:space="preserve">Table </w:t>
      </w:r>
      <w:r>
        <w:fldChar w:fldCharType="begin"/>
      </w:r>
      <w:r>
        <w:instrText>SEQ Table \* ARABIC</w:instrText>
      </w:r>
      <w:r>
        <w:fldChar w:fldCharType="separate"/>
      </w:r>
      <w:r w:rsidR="00C17516">
        <w:t>89</w:t>
      </w:r>
      <w:r>
        <w:fldChar w:fldCharType="end"/>
      </w:r>
      <w:r>
        <w:t>: Birth Sex Observation Constraints Overview</w:t>
      </w:r>
      <w:bookmarkEnd w:id="9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4D1DC9D" w14:textId="77777777">
        <w:trPr>
          <w:cantSplit/>
          <w:tblHeader/>
          <w:jc w:val="center"/>
        </w:trPr>
        <w:tc>
          <w:tcPr>
            <w:tcW w:w="0" w:type="dxa"/>
            <w:shd w:val="clear" w:color="auto" w:fill="E6E6E6"/>
            <w:noWrap/>
          </w:tcPr>
          <w:p w14:paraId="5719BC0B" w14:textId="77777777" w:rsidR="00C77C9B" w:rsidRDefault="008D07D6">
            <w:pPr>
              <w:pStyle w:val="TableHead"/>
            </w:pPr>
            <w:r>
              <w:t>XPath</w:t>
            </w:r>
          </w:p>
        </w:tc>
        <w:tc>
          <w:tcPr>
            <w:tcW w:w="720" w:type="dxa"/>
            <w:shd w:val="clear" w:color="auto" w:fill="E6E6E6"/>
            <w:noWrap/>
          </w:tcPr>
          <w:p w14:paraId="114FE4DD" w14:textId="77777777" w:rsidR="00C77C9B" w:rsidRDefault="008D07D6">
            <w:pPr>
              <w:pStyle w:val="TableHead"/>
            </w:pPr>
            <w:r>
              <w:t>Card.</w:t>
            </w:r>
          </w:p>
        </w:tc>
        <w:tc>
          <w:tcPr>
            <w:tcW w:w="1152" w:type="dxa"/>
            <w:shd w:val="clear" w:color="auto" w:fill="E6E6E6"/>
            <w:noWrap/>
          </w:tcPr>
          <w:p w14:paraId="410BB738" w14:textId="77777777" w:rsidR="00C77C9B" w:rsidRDefault="008D07D6">
            <w:pPr>
              <w:pStyle w:val="TableHead"/>
            </w:pPr>
            <w:r>
              <w:t>Verb</w:t>
            </w:r>
          </w:p>
        </w:tc>
        <w:tc>
          <w:tcPr>
            <w:tcW w:w="864" w:type="dxa"/>
            <w:shd w:val="clear" w:color="auto" w:fill="E6E6E6"/>
            <w:noWrap/>
          </w:tcPr>
          <w:p w14:paraId="7980BD60" w14:textId="77777777" w:rsidR="00C77C9B" w:rsidRDefault="008D07D6">
            <w:pPr>
              <w:pStyle w:val="TableHead"/>
            </w:pPr>
            <w:r>
              <w:t>Data Type</w:t>
            </w:r>
          </w:p>
        </w:tc>
        <w:tc>
          <w:tcPr>
            <w:tcW w:w="864" w:type="dxa"/>
            <w:shd w:val="clear" w:color="auto" w:fill="E6E6E6"/>
            <w:noWrap/>
          </w:tcPr>
          <w:p w14:paraId="5AEE0A81" w14:textId="77777777" w:rsidR="00C77C9B" w:rsidRDefault="008D07D6">
            <w:pPr>
              <w:pStyle w:val="TableHead"/>
            </w:pPr>
            <w:r>
              <w:t>CONF#</w:t>
            </w:r>
          </w:p>
        </w:tc>
        <w:tc>
          <w:tcPr>
            <w:tcW w:w="864" w:type="dxa"/>
            <w:shd w:val="clear" w:color="auto" w:fill="E6E6E6"/>
            <w:noWrap/>
          </w:tcPr>
          <w:p w14:paraId="7915CFCD" w14:textId="77777777" w:rsidR="00C77C9B" w:rsidRDefault="008D07D6">
            <w:pPr>
              <w:pStyle w:val="TableHead"/>
            </w:pPr>
            <w:r>
              <w:t>Value</w:t>
            </w:r>
          </w:p>
        </w:tc>
      </w:tr>
      <w:tr w:rsidR="00C77C9B" w14:paraId="0B74EC6D" w14:textId="77777777">
        <w:trPr>
          <w:jc w:val="center"/>
        </w:trPr>
        <w:tc>
          <w:tcPr>
            <w:tcW w:w="10160" w:type="dxa"/>
            <w:gridSpan w:val="6"/>
          </w:tcPr>
          <w:p w14:paraId="120957AB" w14:textId="77777777" w:rsidR="00C77C9B" w:rsidRDefault="008D07D6">
            <w:pPr>
              <w:pStyle w:val="TableText"/>
            </w:pPr>
            <w:r>
              <w:t>observation (identifier: urn:hl7ii:2.16.840.1.113883.10.20.22.4.200:2016-06-01)</w:t>
            </w:r>
          </w:p>
        </w:tc>
      </w:tr>
      <w:tr w:rsidR="00C77C9B" w14:paraId="2CE26030" w14:textId="77777777">
        <w:trPr>
          <w:jc w:val="center"/>
        </w:trPr>
        <w:tc>
          <w:tcPr>
            <w:tcW w:w="3345" w:type="dxa"/>
          </w:tcPr>
          <w:p w14:paraId="1F9ED902" w14:textId="77777777" w:rsidR="00C77C9B" w:rsidRDefault="008D07D6">
            <w:pPr>
              <w:pStyle w:val="TableText"/>
            </w:pPr>
            <w:r>
              <w:tab/>
              <w:t>@classCode</w:t>
            </w:r>
          </w:p>
        </w:tc>
        <w:tc>
          <w:tcPr>
            <w:tcW w:w="720" w:type="dxa"/>
          </w:tcPr>
          <w:p w14:paraId="2BF7D92D" w14:textId="77777777" w:rsidR="00C77C9B" w:rsidRDefault="008D07D6">
            <w:pPr>
              <w:pStyle w:val="TableText"/>
            </w:pPr>
            <w:r>
              <w:t>1..1</w:t>
            </w:r>
          </w:p>
        </w:tc>
        <w:tc>
          <w:tcPr>
            <w:tcW w:w="1152" w:type="dxa"/>
          </w:tcPr>
          <w:p w14:paraId="5E5356B5" w14:textId="77777777" w:rsidR="00C77C9B" w:rsidRDefault="008D07D6">
            <w:pPr>
              <w:pStyle w:val="TableText"/>
            </w:pPr>
            <w:r>
              <w:t>SHALL</w:t>
            </w:r>
          </w:p>
        </w:tc>
        <w:tc>
          <w:tcPr>
            <w:tcW w:w="864" w:type="dxa"/>
          </w:tcPr>
          <w:p w14:paraId="3E3242E8" w14:textId="77777777" w:rsidR="00C77C9B" w:rsidRDefault="00C77C9B">
            <w:pPr>
              <w:pStyle w:val="TableText"/>
            </w:pPr>
          </w:p>
        </w:tc>
        <w:tc>
          <w:tcPr>
            <w:tcW w:w="1104" w:type="dxa"/>
          </w:tcPr>
          <w:p w14:paraId="293DA05D" w14:textId="201DC8BE" w:rsidR="00C77C9B" w:rsidRDefault="00000000">
            <w:pPr>
              <w:pStyle w:val="TableText"/>
            </w:pPr>
            <w:hyperlink w:anchor="C_3250-18230">
              <w:r w:rsidR="008D07D6">
                <w:rPr>
                  <w:rStyle w:val="HyperlinkText9pt"/>
                </w:rPr>
                <w:t>3250-18230</w:t>
              </w:r>
            </w:hyperlink>
          </w:p>
        </w:tc>
        <w:tc>
          <w:tcPr>
            <w:tcW w:w="2975" w:type="dxa"/>
          </w:tcPr>
          <w:p w14:paraId="3C3DE0B5" w14:textId="77777777" w:rsidR="00C77C9B" w:rsidRDefault="008D07D6">
            <w:pPr>
              <w:pStyle w:val="TableText"/>
            </w:pPr>
            <w:r>
              <w:t>urn:oid:2.16.840.1.113883.5.6 (HL7ActClass) = OBS</w:t>
            </w:r>
          </w:p>
        </w:tc>
      </w:tr>
      <w:tr w:rsidR="00C77C9B" w14:paraId="538AE01B" w14:textId="77777777">
        <w:trPr>
          <w:jc w:val="center"/>
        </w:trPr>
        <w:tc>
          <w:tcPr>
            <w:tcW w:w="3345" w:type="dxa"/>
          </w:tcPr>
          <w:p w14:paraId="0390E284" w14:textId="77777777" w:rsidR="00C77C9B" w:rsidRDefault="008D07D6">
            <w:pPr>
              <w:pStyle w:val="TableText"/>
            </w:pPr>
            <w:r>
              <w:tab/>
              <w:t>@moodCode</w:t>
            </w:r>
          </w:p>
        </w:tc>
        <w:tc>
          <w:tcPr>
            <w:tcW w:w="720" w:type="dxa"/>
          </w:tcPr>
          <w:p w14:paraId="684E8398" w14:textId="77777777" w:rsidR="00C77C9B" w:rsidRDefault="008D07D6">
            <w:pPr>
              <w:pStyle w:val="TableText"/>
            </w:pPr>
            <w:r>
              <w:t>1..1</w:t>
            </w:r>
          </w:p>
        </w:tc>
        <w:tc>
          <w:tcPr>
            <w:tcW w:w="1152" w:type="dxa"/>
          </w:tcPr>
          <w:p w14:paraId="271B4D6A" w14:textId="77777777" w:rsidR="00C77C9B" w:rsidRDefault="008D07D6">
            <w:pPr>
              <w:pStyle w:val="TableText"/>
            </w:pPr>
            <w:r>
              <w:t>SHALL</w:t>
            </w:r>
          </w:p>
        </w:tc>
        <w:tc>
          <w:tcPr>
            <w:tcW w:w="864" w:type="dxa"/>
          </w:tcPr>
          <w:p w14:paraId="5D75A443" w14:textId="77777777" w:rsidR="00C77C9B" w:rsidRDefault="00C77C9B">
            <w:pPr>
              <w:pStyle w:val="TableText"/>
            </w:pPr>
          </w:p>
        </w:tc>
        <w:tc>
          <w:tcPr>
            <w:tcW w:w="1104" w:type="dxa"/>
          </w:tcPr>
          <w:p w14:paraId="052B867E" w14:textId="03C36BDD" w:rsidR="00C77C9B" w:rsidRDefault="00000000">
            <w:pPr>
              <w:pStyle w:val="TableText"/>
            </w:pPr>
            <w:hyperlink w:anchor="C_3250-18231">
              <w:r w:rsidR="008D07D6">
                <w:rPr>
                  <w:rStyle w:val="HyperlinkText9pt"/>
                </w:rPr>
                <w:t>3250-18231</w:t>
              </w:r>
            </w:hyperlink>
          </w:p>
        </w:tc>
        <w:tc>
          <w:tcPr>
            <w:tcW w:w="2975" w:type="dxa"/>
          </w:tcPr>
          <w:p w14:paraId="71D355AE" w14:textId="77777777" w:rsidR="00C77C9B" w:rsidRDefault="008D07D6">
            <w:pPr>
              <w:pStyle w:val="TableText"/>
            </w:pPr>
            <w:r>
              <w:t>urn:oid:2.16.840.1.113883.5.1001 (HL7ActMood) = EVN</w:t>
            </w:r>
          </w:p>
        </w:tc>
      </w:tr>
      <w:tr w:rsidR="00C77C9B" w14:paraId="4F2DC1CF" w14:textId="77777777">
        <w:trPr>
          <w:jc w:val="center"/>
        </w:trPr>
        <w:tc>
          <w:tcPr>
            <w:tcW w:w="3345" w:type="dxa"/>
          </w:tcPr>
          <w:p w14:paraId="11C45B3B" w14:textId="77777777" w:rsidR="00C77C9B" w:rsidRDefault="008D07D6">
            <w:pPr>
              <w:pStyle w:val="TableText"/>
            </w:pPr>
            <w:r>
              <w:tab/>
              <w:t>templateId</w:t>
            </w:r>
          </w:p>
        </w:tc>
        <w:tc>
          <w:tcPr>
            <w:tcW w:w="720" w:type="dxa"/>
          </w:tcPr>
          <w:p w14:paraId="34EC9DBB" w14:textId="77777777" w:rsidR="00C77C9B" w:rsidRDefault="008D07D6">
            <w:pPr>
              <w:pStyle w:val="TableText"/>
            </w:pPr>
            <w:r>
              <w:t>1..1</w:t>
            </w:r>
          </w:p>
        </w:tc>
        <w:tc>
          <w:tcPr>
            <w:tcW w:w="1152" w:type="dxa"/>
          </w:tcPr>
          <w:p w14:paraId="746BEAB8" w14:textId="77777777" w:rsidR="00C77C9B" w:rsidRDefault="008D07D6">
            <w:pPr>
              <w:pStyle w:val="TableText"/>
            </w:pPr>
            <w:r>
              <w:t>SHALL</w:t>
            </w:r>
          </w:p>
        </w:tc>
        <w:tc>
          <w:tcPr>
            <w:tcW w:w="864" w:type="dxa"/>
          </w:tcPr>
          <w:p w14:paraId="6B18823D" w14:textId="77777777" w:rsidR="00C77C9B" w:rsidRDefault="00C77C9B">
            <w:pPr>
              <w:pStyle w:val="TableText"/>
            </w:pPr>
          </w:p>
        </w:tc>
        <w:tc>
          <w:tcPr>
            <w:tcW w:w="1104" w:type="dxa"/>
          </w:tcPr>
          <w:p w14:paraId="26493F7E" w14:textId="56124838" w:rsidR="00C77C9B" w:rsidRDefault="00000000">
            <w:pPr>
              <w:pStyle w:val="TableText"/>
            </w:pPr>
            <w:hyperlink w:anchor="C_3250-18232">
              <w:r w:rsidR="008D07D6">
                <w:rPr>
                  <w:rStyle w:val="HyperlinkText9pt"/>
                </w:rPr>
                <w:t>3250-18232</w:t>
              </w:r>
            </w:hyperlink>
          </w:p>
        </w:tc>
        <w:tc>
          <w:tcPr>
            <w:tcW w:w="2975" w:type="dxa"/>
          </w:tcPr>
          <w:p w14:paraId="63159CD0" w14:textId="77777777" w:rsidR="00C77C9B" w:rsidRDefault="00C77C9B">
            <w:pPr>
              <w:pStyle w:val="TableText"/>
            </w:pPr>
          </w:p>
        </w:tc>
      </w:tr>
      <w:tr w:rsidR="00C77C9B" w14:paraId="4CEA2C1C" w14:textId="77777777">
        <w:trPr>
          <w:jc w:val="center"/>
        </w:trPr>
        <w:tc>
          <w:tcPr>
            <w:tcW w:w="3345" w:type="dxa"/>
          </w:tcPr>
          <w:p w14:paraId="297111C5" w14:textId="77777777" w:rsidR="00C77C9B" w:rsidRDefault="008D07D6">
            <w:pPr>
              <w:pStyle w:val="TableText"/>
            </w:pPr>
            <w:r>
              <w:tab/>
            </w:r>
            <w:r>
              <w:tab/>
              <w:t>@root</w:t>
            </w:r>
          </w:p>
        </w:tc>
        <w:tc>
          <w:tcPr>
            <w:tcW w:w="720" w:type="dxa"/>
          </w:tcPr>
          <w:p w14:paraId="71C377CC" w14:textId="77777777" w:rsidR="00C77C9B" w:rsidRDefault="008D07D6">
            <w:pPr>
              <w:pStyle w:val="TableText"/>
            </w:pPr>
            <w:r>
              <w:t>1..1</w:t>
            </w:r>
          </w:p>
        </w:tc>
        <w:tc>
          <w:tcPr>
            <w:tcW w:w="1152" w:type="dxa"/>
          </w:tcPr>
          <w:p w14:paraId="72D7C704" w14:textId="77777777" w:rsidR="00C77C9B" w:rsidRDefault="008D07D6">
            <w:pPr>
              <w:pStyle w:val="TableText"/>
            </w:pPr>
            <w:r>
              <w:t>SHALL</w:t>
            </w:r>
          </w:p>
        </w:tc>
        <w:tc>
          <w:tcPr>
            <w:tcW w:w="864" w:type="dxa"/>
          </w:tcPr>
          <w:p w14:paraId="5AFAD2AC" w14:textId="77777777" w:rsidR="00C77C9B" w:rsidRDefault="00C77C9B">
            <w:pPr>
              <w:pStyle w:val="TableText"/>
            </w:pPr>
          </w:p>
        </w:tc>
        <w:tc>
          <w:tcPr>
            <w:tcW w:w="1104" w:type="dxa"/>
          </w:tcPr>
          <w:p w14:paraId="6370F1D0" w14:textId="66A9D1EA" w:rsidR="00C77C9B" w:rsidRDefault="00000000">
            <w:pPr>
              <w:pStyle w:val="TableText"/>
            </w:pPr>
            <w:hyperlink w:anchor="C_3250-18233">
              <w:r w:rsidR="008D07D6">
                <w:rPr>
                  <w:rStyle w:val="HyperlinkText9pt"/>
                </w:rPr>
                <w:t>3250-18233</w:t>
              </w:r>
            </w:hyperlink>
          </w:p>
        </w:tc>
        <w:tc>
          <w:tcPr>
            <w:tcW w:w="2975" w:type="dxa"/>
          </w:tcPr>
          <w:p w14:paraId="7EF9B6E3" w14:textId="77777777" w:rsidR="00C77C9B" w:rsidRDefault="008D07D6">
            <w:pPr>
              <w:pStyle w:val="TableText"/>
            </w:pPr>
            <w:r>
              <w:t>2.16.840.1.113883.10.20.22.4.200</w:t>
            </w:r>
          </w:p>
        </w:tc>
      </w:tr>
      <w:tr w:rsidR="00C77C9B" w14:paraId="0F23A6E7" w14:textId="77777777">
        <w:trPr>
          <w:jc w:val="center"/>
        </w:trPr>
        <w:tc>
          <w:tcPr>
            <w:tcW w:w="3345" w:type="dxa"/>
          </w:tcPr>
          <w:p w14:paraId="4EAAFB92" w14:textId="77777777" w:rsidR="00C77C9B" w:rsidRDefault="008D07D6">
            <w:pPr>
              <w:pStyle w:val="TableText"/>
            </w:pPr>
            <w:r>
              <w:tab/>
            </w:r>
            <w:r>
              <w:tab/>
              <w:t>@extension</w:t>
            </w:r>
          </w:p>
        </w:tc>
        <w:tc>
          <w:tcPr>
            <w:tcW w:w="720" w:type="dxa"/>
          </w:tcPr>
          <w:p w14:paraId="1082023C" w14:textId="77777777" w:rsidR="00C77C9B" w:rsidRDefault="008D07D6">
            <w:pPr>
              <w:pStyle w:val="TableText"/>
            </w:pPr>
            <w:r>
              <w:t>1..1</w:t>
            </w:r>
          </w:p>
        </w:tc>
        <w:tc>
          <w:tcPr>
            <w:tcW w:w="1152" w:type="dxa"/>
          </w:tcPr>
          <w:p w14:paraId="669C6461" w14:textId="77777777" w:rsidR="00C77C9B" w:rsidRDefault="008D07D6">
            <w:pPr>
              <w:pStyle w:val="TableText"/>
            </w:pPr>
            <w:r>
              <w:t>SHALL</w:t>
            </w:r>
          </w:p>
        </w:tc>
        <w:tc>
          <w:tcPr>
            <w:tcW w:w="864" w:type="dxa"/>
          </w:tcPr>
          <w:p w14:paraId="18C3BA01" w14:textId="77777777" w:rsidR="00C77C9B" w:rsidRDefault="00C77C9B">
            <w:pPr>
              <w:pStyle w:val="TableText"/>
            </w:pPr>
          </w:p>
        </w:tc>
        <w:tc>
          <w:tcPr>
            <w:tcW w:w="1104" w:type="dxa"/>
          </w:tcPr>
          <w:p w14:paraId="27C366E5" w14:textId="040A1974" w:rsidR="00C77C9B" w:rsidRDefault="00000000">
            <w:pPr>
              <w:pStyle w:val="TableText"/>
            </w:pPr>
            <w:hyperlink w:anchor="C_3250-32949">
              <w:r w:rsidR="008D07D6">
                <w:rPr>
                  <w:rStyle w:val="HyperlinkText9pt"/>
                </w:rPr>
                <w:t>3250-32949</w:t>
              </w:r>
            </w:hyperlink>
          </w:p>
        </w:tc>
        <w:tc>
          <w:tcPr>
            <w:tcW w:w="2975" w:type="dxa"/>
          </w:tcPr>
          <w:p w14:paraId="0E4F3151" w14:textId="77777777" w:rsidR="00C77C9B" w:rsidRDefault="008D07D6">
            <w:pPr>
              <w:pStyle w:val="TableText"/>
            </w:pPr>
            <w:r>
              <w:t>2016-06-01</w:t>
            </w:r>
          </w:p>
        </w:tc>
      </w:tr>
      <w:tr w:rsidR="00C77C9B" w14:paraId="4469AD18" w14:textId="77777777">
        <w:trPr>
          <w:jc w:val="center"/>
        </w:trPr>
        <w:tc>
          <w:tcPr>
            <w:tcW w:w="3345" w:type="dxa"/>
          </w:tcPr>
          <w:p w14:paraId="65C6A16A" w14:textId="77777777" w:rsidR="00C77C9B" w:rsidRDefault="008D07D6">
            <w:pPr>
              <w:pStyle w:val="TableText"/>
            </w:pPr>
            <w:r>
              <w:tab/>
              <w:t>code</w:t>
            </w:r>
          </w:p>
        </w:tc>
        <w:tc>
          <w:tcPr>
            <w:tcW w:w="720" w:type="dxa"/>
          </w:tcPr>
          <w:p w14:paraId="102B53E0" w14:textId="77777777" w:rsidR="00C77C9B" w:rsidRDefault="008D07D6">
            <w:pPr>
              <w:pStyle w:val="TableText"/>
            </w:pPr>
            <w:r>
              <w:t>1..1</w:t>
            </w:r>
          </w:p>
        </w:tc>
        <w:tc>
          <w:tcPr>
            <w:tcW w:w="1152" w:type="dxa"/>
          </w:tcPr>
          <w:p w14:paraId="693D6F38" w14:textId="77777777" w:rsidR="00C77C9B" w:rsidRDefault="008D07D6">
            <w:pPr>
              <w:pStyle w:val="TableText"/>
            </w:pPr>
            <w:r>
              <w:t>SHALL</w:t>
            </w:r>
          </w:p>
        </w:tc>
        <w:tc>
          <w:tcPr>
            <w:tcW w:w="864" w:type="dxa"/>
          </w:tcPr>
          <w:p w14:paraId="74E0B60B" w14:textId="77777777" w:rsidR="00C77C9B" w:rsidRDefault="00C77C9B">
            <w:pPr>
              <w:pStyle w:val="TableText"/>
            </w:pPr>
          </w:p>
        </w:tc>
        <w:tc>
          <w:tcPr>
            <w:tcW w:w="1104" w:type="dxa"/>
          </w:tcPr>
          <w:p w14:paraId="6BB4CA1E" w14:textId="339E408E" w:rsidR="00C77C9B" w:rsidRDefault="00000000">
            <w:pPr>
              <w:pStyle w:val="TableText"/>
            </w:pPr>
            <w:hyperlink w:anchor="C_3250-18234">
              <w:r w:rsidR="008D07D6">
                <w:rPr>
                  <w:rStyle w:val="HyperlinkText9pt"/>
                </w:rPr>
                <w:t>3250-18234</w:t>
              </w:r>
            </w:hyperlink>
          </w:p>
        </w:tc>
        <w:tc>
          <w:tcPr>
            <w:tcW w:w="2975" w:type="dxa"/>
          </w:tcPr>
          <w:p w14:paraId="11BAC023" w14:textId="77777777" w:rsidR="00C77C9B" w:rsidRDefault="00C77C9B">
            <w:pPr>
              <w:pStyle w:val="TableText"/>
            </w:pPr>
          </w:p>
        </w:tc>
      </w:tr>
      <w:tr w:rsidR="00C77C9B" w14:paraId="15EEFBA8" w14:textId="77777777">
        <w:trPr>
          <w:jc w:val="center"/>
        </w:trPr>
        <w:tc>
          <w:tcPr>
            <w:tcW w:w="3345" w:type="dxa"/>
          </w:tcPr>
          <w:p w14:paraId="25225C45" w14:textId="77777777" w:rsidR="00C77C9B" w:rsidRDefault="008D07D6">
            <w:pPr>
              <w:pStyle w:val="TableText"/>
            </w:pPr>
            <w:r>
              <w:tab/>
            </w:r>
            <w:r>
              <w:tab/>
              <w:t>@code</w:t>
            </w:r>
          </w:p>
        </w:tc>
        <w:tc>
          <w:tcPr>
            <w:tcW w:w="720" w:type="dxa"/>
          </w:tcPr>
          <w:p w14:paraId="323A81C8" w14:textId="77777777" w:rsidR="00C77C9B" w:rsidRDefault="008D07D6">
            <w:pPr>
              <w:pStyle w:val="TableText"/>
            </w:pPr>
            <w:r>
              <w:t>1..1</w:t>
            </w:r>
          </w:p>
        </w:tc>
        <w:tc>
          <w:tcPr>
            <w:tcW w:w="1152" w:type="dxa"/>
          </w:tcPr>
          <w:p w14:paraId="0991B0C6" w14:textId="77777777" w:rsidR="00C77C9B" w:rsidRDefault="008D07D6">
            <w:pPr>
              <w:pStyle w:val="TableText"/>
            </w:pPr>
            <w:r>
              <w:t>SHALL</w:t>
            </w:r>
          </w:p>
        </w:tc>
        <w:tc>
          <w:tcPr>
            <w:tcW w:w="864" w:type="dxa"/>
          </w:tcPr>
          <w:p w14:paraId="35374A9C" w14:textId="77777777" w:rsidR="00C77C9B" w:rsidRDefault="00C77C9B">
            <w:pPr>
              <w:pStyle w:val="TableText"/>
            </w:pPr>
          </w:p>
        </w:tc>
        <w:tc>
          <w:tcPr>
            <w:tcW w:w="1104" w:type="dxa"/>
          </w:tcPr>
          <w:p w14:paraId="253622BB" w14:textId="215FC180" w:rsidR="00C77C9B" w:rsidRDefault="00000000">
            <w:pPr>
              <w:pStyle w:val="TableText"/>
            </w:pPr>
            <w:hyperlink w:anchor="C_3250-18235">
              <w:r w:rsidR="008D07D6">
                <w:rPr>
                  <w:rStyle w:val="HyperlinkText9pt"/>
                </w:rPr>
                <w:t>3250-18235</w:t>
              </w:r>
            </w:hyperlink>
          </w:p>
        </w:tc>
        <w:tc>
          <w:tcPr>
            <w:tcW w:w="2975" w:type="dxa"/>
          </w:tcPr>
          <w:p w14:paraId="28DF3488" w14:textId="77777777" w:rsidR="00C77C9B" w:rsidRDefault="008D07D6">
            <w:pPr>
              <w:pStyle w:val="TableText"/>
            </w:pPr>
            <w:r>
              <w:t>76689-9</w:t>
            </w:r>
          </w:p>
        </w:tc>
      </w:tr>
      <w:tr w:rsidR="00C77C9B" w14:paraId="619C5419" w14:textId="77777777">
        <w:trPr>
          <w:jc w:val="center"/>
        </w:trPr>
        <w:tc>
          <w:tcPr>
            <w:tcW w:w="3345" w:type="dxa"/>
          </w:tcPr>
          <w:p w14:paraId="0C3922FE" w14:textId="77777777" w:rsidR="00C77C9B" w:rsidRDefault="008D07D6">
            <w:pPr>
              <w:pStyle w:val="TableText"/>
            </w:pPr>
            <w:r>
              <w:tab/>
            </w:r>
            <w:r>
              <w:tab/>
              <w:t>@codeSystem</w:t>
            </w:r>
          </w:p>
        </w:tc>
        <w:tc>
          <w:tcPr>
            <w:tcW w:w="720" w:type="dxa"/>
          </w:tcPr>
          <w:p w14:paraId="07001E47" w14:textId="77777777" w:rsidR="00C77C9B" w:rsidRDefault="008D07D6">
            <w:pPr>
              <w:pStyle w:val="TableText"/>
            </w:pPr>
            <w:r>
              <w:t>1..1</w:t>
            </w:r>
          </w:p>
        </w:tc>
        <w:tc>
          <w:tcPr>
            <w:tcW w:w="1152" w:type="dxa"/>
          </w:tcPr>
          <w:p w14:paraId="2A963F85" w14:textId="77777777" w:rsidR="00C77C9B" w:rsidRDefault="008D07D6">
            <w:pPr>
              <w:pStyle w:val="TableText"/>
            </w:pPr>
            <w:r>
              <w:t>SHALL</w:t>
            </w:r>
          </w:p>
        </w:tc>
        <w:tc>
          <w:tcPr>
            <w:tcW w:w="864" w:type="dxa"/>
          </w:tcPr>
          <w:p w14:paraId="610F8DDB" w14:textId="77777777" w:rsidR="00C77C9B" w:rsidRDefault="00C77C9B">
            <w:pPr>
              <w:pStyle w:val="TableText"/>
            </w:pPr>
          </w:p>
        </w:tc>
        <w:tc>
          <w:tcPr>
            <w:tcW w:w="1104" w:type="dxa"/>
          </w:tcPr>
          <w:p w14:paraId="2CC201C5" w14:textId="175F7CE8" w:rsidR="00C77C9B" w:rsidRDefault="00000000">
            <w:pPr>
              <w:pStyle w:val="TableText"/>
            </w:pPr>
            <w:hyperlink w:anchor="C_3250-21163">
              <w:r w:rsidR="008D07D6">
                <w:rPr>
                  <w:rStyle w:val="HyperlinkText9pt"/>
                </w:rPr>
                <w:t>3250-21163</w:t>
              </w:r>
            </w:hyperlink>
          </w:p>
        </w:tc>
        <w:tc>
          <w:tcPr>
            <w:tcW w:w="2975" w:type="dxa"/>
          </w:tcPr>
          <w:p w14:paraId="29CABC08" w14:textId="77777777" w:rsidR="00C77C9B" w:rsidRDefault="008D07D6">
            <w:pPr>
              <w:pStyle w:val="TableText"/>
            </w:pPr>
            <w:r>
              <w:t>urn:oid:2.16.840.1.113883.6.1 (LOINC) = 2.16.840.1.113883.6.1</w:t>
            </w:r>
          </w:p>
        </w:tc>
      </w:tr>
      <w:tr w:rsidR="00C77C9B" w14:paraId="63DA84D7" w14:textId="77777777">
        <w:trPr>
          <w:jc w:val="center"/>
        </w:trPr>
        <w:tc>
          <w:tcPr>
            <w:tcW w:w="3345" w:type="dxa"/>
          </w:tcPr>
          <w:p w14:paraId="45533114" w14:textId="77777777" w:rsidR="00C77C9B" w:rsidRDefault="008D07D6">
            <w:pPr>
              <w:pStyle w:val="TableText"/>
            </w:pPr>
            <w:r>
              <w:tab/>
              <w:t>statusCode</w:t>
            </w:r>
          </w:p>
        </w:tc>
        <w:tc>
          <w:tcPr>
            <w:tcW w:w="720" w:type="dxa"/>
          </w:tcPr>
          <w:p w14:paraId="238E989F" w14:textId="77777777" w:rsidR="00C77C9B" w:rsidRDefault="008D07D6">
            <w:pPr>
              <w:pStyle w:val="TableText"/>
            </w:pPr>
            <w:r>
              <w:t>1..1</w:t>
            </w:r>
          </w:p>
        </w:tc>
        <w:tc>
          <w:tcPr>
            <w:tcW w:w="1152" w:type="dxa"/>
          </w:tcPr>
          <w:p w14:paraId="3081C2C3" w14:textId="77777777" w:rsidR="00C77C9B" w:rsidRDefault="008D07D6">
            <w:pPr>
              <w:pStyle w:val="TableText"/>
            </w:pPr>
            <w:r>
              <w:t>SHALL</w:t>
            </w:r>
          </w:p>
        </w:tc>
        <w:tc>
          <w:tcPr>
            <w:tcW w:w="864" w:type="dxa"/>
          </w:tcPr>
          <w:p w14:paraId="7D1972C0" w14:textId="77777777" w:rsidR="00C77C9B" w:rsidRDefault="00C77C9B">
            <w:pPr>
              <w:pStyle w:val="TableText"/>
            </w:pPr>
          </w:p>
        </w:tc>
        <w:tc>
          <w:tcPr>
            <w:tcW w:w="1104" w:type="dxa"/>
          </w:tcPr>
          <w:p w14:paraId="54542DA1" w14:textId="65C9E1CC" w:rsidR="00C77C9B" w:rsidRDefault="00000000">
            <w:pPr>
              <w:pStyle w:val="TableText"/>
            </w:pPr>
            <w:hyperlink w:anchor="C_3250-18124">
              <w:r w:rsidR="008D07D6">
                <w:rPr>
                  <w:rStyle w:val="HyperlinkText9pt"/>
                </w:rPr>
                <w:t>3250-18124</w:t>
              </w:r>
            </w:hyperlink>
          </w:p>
        </w:tc>
        <w:tc>
          <w:tcPr>
            <w:tcW w:w="2975" w:type="dxa"/>
          </w:tcPr>
          <w:p w14:paraId="3C675952" w14:textId="77777777" w:rsidR="00C77C9B" w:rsidRDefault="00C77C9B">
            <w:pPr>
              <w:pStyle w:val="TableText"/>
            </w:pPr>
          </w:p>
        </w:tc>
      </w:tr>
      <w:tr w:rsidR="00C77C9B" w14:paraId="5A90DC14" w14:textId="77777777">
        <w:trPr>
          <w:jc w:val="center"/>
        </w:trPr>
        <w:tc>
          <w:tcPr>
            <w:tcW w:w="3345" w:type="dxa"/>
          </w:tcPr>
          <w:p w14:paraId="51271514" w14:textId="77777777" w:rsidR="00C77C9B" w:rsidRDefault="008D07D6">
            <w:pPr>
              <w:pStyle w:val="TableText"/>
            </w:pPr>
            <w:r>
              <w:tab/>
            </w:r>
            <w:r>
              <w:tab/>
              <w:t>@code</w:t>
            </w:r>
          </w:p>
        </w:tc>
        <w:tc>
          <w:tcPr>
            <w:tcW w:w="720" w:type="dxa"/>
          </w:tcPr>
          <w:p w14:paraId="63608C76" w14:textId="77777777" w:rsidR="00C77C9B" w:rsidRDefault="008D07D6">
            <w:pPr>
              <w:pStyle w:val="TableText"/>
            </w:pPr>
            <w:r>
              <w:t>1..1</w:t>
            </w:r>
          </w:p>
        </w:tc>
        <w:tc>
          <w:tcPr>
            <w:tcW w:w="1152" w:type="dxa"/>
          </w:tcPr>
          <w:p w14:paraId="09F96FCD" w14:textId="77777777" w:rsidR="00C77C9B" w:rsidRDefault="008D07D6">
            <w:pPr>
              <w:pStyle w:val="TableText"/>
            </w:pPr>
            <w:r>
              <w:t>SHALL</w:t>
            </w:r>
          </w:p>
        </w:tc>
        <w:tc>
          <w:tcPr>
            <w:tcW w:w="864" w:type="dxa"/>
          </w:tcPr>
          <w:p w14:paraId="4142B249" w14:textId="77777777" w:rsidR="00C77C9B" w:rsidRDefault="00C77C9B">
            <w:pPr>
              <w:pStyle w:val="TableText"/>
            </w:pPr>
          </w:p>
        </w:tc>
        <w:tc>
          <w:tcPr>
            <w:tcW w:w="1104" w:type="dxa"/>
          </w:tcPr>
          <w:p w14:paraId="36BE77CE" w14:textId="46D5C622" w:rsidR="00C77C9B" w:rsidRDefault="00000000">
            <w:pPr>
              <w:pStyle w:val="TableText"/>
            </w:pPr>
            <w:hyperlink w:anchor="C_3250-18125">
              <w:r w:rsidR="008D07D6">
                <w:rPr>
                  <w:rStyle w:val="HyperlinkText9pt"/>
                </w:rPr>
                <w:t>3250-18125</w:t>
              </w:r>
            </w:hyperlink>
          </w:p>
        </w:tc>
        <w:tc>
          <w:tcPr>
            <w:tcW w:w="2975" w:type="dxa"/>
          </w:tcPr>
          <w:p w14:paraId="4406F925" w14:textId="77777777" w:rsidR="00C77C9B" w:rsidRDefault="008D07D6">
            <w:pPr>
              <w:pStyle w:val="TableText"/>
            </w:pPr>
            <w:r>
              <w:t>urn:oid:2.16.840.1.113883.5.14 (HL7ActStatus) = completed</w:t>
            </w:r>
          </w:p>
        </w:tc>
      </w:tr>
      <w:tr w:rsidR="00C77C9B" w14:paraId="287701EC" w14:textId="77777777">
        <w:trPr>
          <w:jc w:val="center"/>
        </w:trPr>
        <w:tc>
          <w:tcPr>
            <w:tcW w:w="3345" w:type="dxa"/>
          </w:tcPr>
          <w:p w14:paraId="0257CABA" w14:textId="77777777" w:rsidR="00C77C9B" w:rsidRDefault="008D07D6">
            <w:pPr>
              <w:pStyle w:val="TableText"/>
            </w:pPr>
            <w:r>
              <w:tab/>
              <w:t>value</w:t>
            </w:r>
          </w:p>
        </w:tc>
        <w:tc>
          <w:tcPr>
            <w:tcW w:w="720" w:type="dxa"/>
          </w:tcPr>
          <w:p w14:paraId="7D0904C7" w14:textId="77777777" w:rsidR="00C77C9B" w:rsidRDefault="008D07D6">
            <w:pPr>
              <w:pStyle w:val="TableText"/>
            </w:pPr>
            <w:r>
              <w:t>1..1</w:t>
            </w:r>
          </w:p>
        </w:tc>
        <w:tc>
          <w:tcPr>
            <w:tcW w:w="1152" w:type="dxa"/>
          </w:tcPr>
          <w:p w14:paraId="5E0943E0" w14:textId="77777777" w:rsidR="00C77C9B" w:rsidRDefault="008D07D6">
            <w:pPr>
              <w:pStyle w:val="TableText"/>
            </w:pPr>
            <w:r>
              <w:t>SHALL</w:t>
            </w:r>
          </w:p>
        </w:tc>
        <w:tc>
          <w:tcPr>
            <w:tcW w:w="864" w:type="dxa"/>
          </w:tcPr>
          <w:p w14:paraId="247DC36A" w14:textId="77777777" w:rsidR="00C77C9B" w:rsidRDefault="008D07D6">
            <w:pPr>
              <w:pStyle w:val="TableText"/>
            </w:pPr>
            <w:r>
              <w:t>CD</w:t>
            </w:r>
          </w:p>
        </w:tc>
        <w:tc>
          <w:tcPr>
            <w:tcW w:w="1104" w:type="dxa"/>
          </w:tcPr>
          <w:p w14:paraId="07BE8796" w14:textId="437AA145" w:rsidR="00C77C9B" w:rsidRDefault="00000000">
            <w:pPr>
              <w:pStyle w:val="TableText"/>
            </w:pPr>
            <w:hyperlink w:anchor="C_3250-32947">
              <w:r w:rsidR="008D07D6">
                <w:rPr>
                  <w:rStyle w:val="HyperlinkText9pt"/>
                </w:rPr>
                <w:t>3250-32947</w:t>
              </w:r>
            </w:hyperlink>
          </w:p>
        </w:tc>
        <w:tc>
          <w:tcPr>
            <w:tcW w:w="2975" w:type="dxa"/>
          </w:tcPr>
          <w:p w14:paraId="3364434F" w14:textId="77777777" w:rsidR="00C77C9B" w:rsidRDefault="008D07D6">
            <w:pPr>
              <w:pStyle w:val="TableText"/>
            </w:pPr>
            <w:r>
              <w:t>urn:oid:2.16.840.1.113762.1.4.1 (ONC Administrative Sex)</w:t>
            </w:r>
          </w:p>
        </w:tc>
      </w:tr>
    </w:tbl>
    <w:p w14:paraId="78917480" w14:textId="77777777" w:rsidR="00C77C9B" w:rsidRDefault="00C77C9B">
      <w:pPr>
        <w:pStyle w:val="BodyText"/>
      </w:pPr>
    </w:p>
    <w:p w14:paraId="7F2F546C" w14:textId="77777777" w:rsidR="00C77C9B" w:rsidRDefault="008D07D6" w:rsidP="0055183B">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943" w:name="C_3250-18230"/>
      <w:r>
        <w:t xml:space="preserve"> (CONF:3250-18230)</w:t>
      </w:r>
      <w:bookmarkEnd w:id="943"/>
      <w:r>
        <w:t>.</w:t>
      </w:r>
    </w:p>
    <w:p w14:paraId="55C6B23D" w14:textId="77777777" w:rsidR="00C77C9B" w:rsidRDefault="008D07D6" w:rsidP="0055183B">
      <w:pPr>
        <w:numPr>
          <w:ilvl w:val="0"/>
          <w:numId w:val="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944" w:name="C_3250-18231"/>
      <w:r>
        <w:t xml:space="preserve"> (CONF:3250-18231)</w:t>
      </w:r>
      <w:bookmarkEnd w:id="944"/>
      <w:r>
        <w:t>.</w:t>
      </w:r>
    </w:p>
    <w:p w14:paraId="42B0A381" w14:textId="77777777" w:rsidR="00C77C9B" w:rsidRDefault="008D07D6" w:rsidP="0055183B">
      <w:pPr>
        <w:numPr>
          <w:ilvl w:val="0"/>
          <w:numId w:val="8"/>
        </w:numPr>
      </w:pPr>
      <w:r>
        <w:rPr>
          <w:rStyle w:val="keyword"/>
        </w:rPr>
        <w:t>SHALL</w:t>
      </w:r>
      <w:r>
        <w:t xml:space="preserve"> contain exactly one [1..1] </w:t>
      </w:r>
      <w:r>
        <w:rPr>
          <w:rStyle w:val="XMLnameBold"/>
        </w:rPr>
        <w:t>templateId</w:t>
      </w:r>
      <w:bookmarkStart w:id="945" w:name="C_3250-18232"/>
      <w:r>
        <w:t xml:space="preserve"> (CONF:3250-18232)</w:t>
      </w:r>
      <w:bookmarkEnd w:id="945"/>
      <w:r>
        <w:t xml:space="preserve"> such that it</w:t>
      </w:r>
    </w:p>
    <w:p w14:paraId="0D7D616F" w14:textId="77777777" w:rsidR="00C77C9B" w:rsidRDefault="008D07D6" w:rsidP="0055183B">
      <w:pPr>
        <w:numPr>
          <w:ilvl w:val="1"/>
          <w:numId w:val="8"/>
        </w:numPr>
      </w:pPr>
      <w:r>
        <w:rPr>
          <w:rStyle w:val="keyword"/>
        </w:rPr>
        <w:t>SHALL</w:t>
      </w:r>
      <w:r>
        <w:t xml:space="preserve"> contain exactly one [1..1] </w:t>
      </w:r>
      <w:r>
        <w:rPr>
          <w:rStyle w:val="XMLnameBold"/>
        </w:rPr>
        <w:t>@root</w:t>
      </w:r>
      <w:r>
        <w:t>=</w:t>
      </w:r>
      <w:r>
        <w:rPr>
          <w:rStyle w:val="XMLname"/>
        </w:rPr>
        <w:t>"2.16.840.1.113883.10.20.22.4.200"</w:t>
      </w:r>
      <w:bookmarkStart w:id="946" w:name="C_3250-18233"/>
      <w:r>
        <w:t xml:space="preserve"> (CONF:3250-18233)</w:t>
      </w:r>
      <w:bookmarkEnd w:id="946"/>
      <w:r>
        <w:t>.</w:t>
      </w:r>
    </w:p>
    <w:p w14:paraId="1E0FA370" w14:textId="77777777" w:rsidR="00C77C9B" w:rsidRDefault="008D07D6" w:rsidP="0055183B">
      <w:pPr>
        <w:numPr>
          <w:ilvl w:val="1"/>
          <w:numId w:val="8"/>
        </w:numPr>
      </w:pPr>
      <w:r>
        <w:rPr>
          <w:rStyle w:val="keyword"/>
        </w:rPr>
        <w:t>SHALL</w:t>
      </w:r>
      <w:r>
        <w:t xml:space="preserve"> contain exactly one [1..1] </w:t>
      </w:r>
      <w:r>
        <w:rPr>
          <w:rStyle w:val="XMLnameBold"/>
        </w:rPr>
        <w:t>@extension</w:t>
      </w:r>
      <w:r>
        <w:t>=</w:t>
      </w:r>
      <w:r>
        <w:rPr>
          <w:rStyle w:val="XMLname"/>
        </w:rPr>
        <w:t>"2016-06-01"</w:t>
      </w:r>
      <w:bookmarkStart w:id="947" w:name="C_3250-32949"/>
      <w:r>
        <w:t xml:space="preserve"> (CONF:3250-32949)</w:t>
      </w:r>
      <w:bookmarkEnd w:id="947"/>
      <w:r>
        <w:t>.</w:t>
      </w:r>
    </w:p>
    <w:p w14:paraId="58FDB76F" w14:textId="77777777" w:rsidR="00C77C9B" w:rsidRDefault="008D07D6" w:rsidP="0055183B">
      <w:pPr>
        <w:numPr>
          <w:ilvl w:val="0"/>
          <w:numId w:val="8"/>
        </w:numPr>
      </w:pPr>
      <w:r>
        <w:rPr>
          <w:rStyle w:val="keyword"/>
        </w:rPr>
        <w:t>SHALL</w:t>
      </w:r>
      <w:r>
        <w:t xml:space="preserve"> contain exactly one [1..1] </w:t>
      </w:r>
      <w:r>
        <w:rPr>
          <w:rStyle w:val="XMLnameBold"/>
        </w:rPr>
        <w:t>code</w:t>
      </w:r>
      <w:bookmarkStart w:id="948" w:name="C_3250-18234"/>
      <w:r>
        <w:t xml:space="preserve"> (CONF:3250-18234)</w:t>
      </w:r>
      <w:bookmarkEnd w:id="948"/>
      <w:r>
        <w:t>.</w:t>
      </w:r>
    </w:p>
    <w:p w14:paraId="1872FC90" w14:textId="77777777" w:rsidR="00C77C9B" w:rsidRDefault="008D07D6" w:rsidP="0055183B">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949" w:name="C_3250-18235"/>
      <w:r>
        <w:t xml:space="preserve"> (CONF:3250-18235)</w:t>
      </w:r>
      <w:bookmarkEnd w:id="949"/>
      <w:r>
        <w:t>.</w:t>
      </w:r>
    </w:p>
    <w:p w14:paraId="0E4FCE9F" w14:textId="77777777" w:rsidR="00C77C9B" w:rsidRDefault="008D07D6" w:rsidP="0055183B">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950" w:name="C_3250-21163"/>
      <w:r>
        <w:t xml:space="preserve"> (CONF:3250-21163)</w:t>
      </w:r>
      <w:bookmarkEnd w:id="950"/>
      <w:r>
        <w:t>.</w:t>
      </w:r>
    </w:p>
    <w:p w14:paraId="26B666FB" w14:textId="77777777" w:rsidR="00C77C9B" w:rsidRDefault="008D07D6" w:rsidP="0055183B">
      <w:pPr>
        <w:numPr>
          <w:ilvl w:val="0"/>
          <w:numId w:val="8"/>
        </w:numPr>
      </w:pPr>
      <w:r>
        <w:rPr>
          <w:rStyle w:val="keyword"/>
        </w:rPr>
        <w:t>SHALL</w:t>
      </w:r>
      <w:r>
        <w:t xml:space="preserve"> contain exactly one [1..1] </w:t>
      </w:r>
      <w:r>
        <w:rPr>
          <w:rStyle w:val="XMLnameBold"/>
        </w:rPr>
        <w:t>statusCode</w:t>
      </w:r>
      <w:bookmarkStart w:id="951" w:name="C_3250-18124"/>
      <w:r>
        <w:t xml:space="preserve"> (CONF:3250-18124)</w:t>
      </w:r>
      <w:bookmarkEnd w:id="951"/>
      <w:r>
        <w:t>.</w:t>
      </w:r>
    </w:p>
    <w:p w14:paraId="3E996E05" w14:textId="77777777" w:rsidR="00C77C9B" w:rsidRDefault="008D07D6" w:rsidP="0055183B">
      <w:pPr>
        <w:numPr>
          <w:ilvl w:val="1"/>
          <w:numId w:val="8"/>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52" w:name="C_3250-18125"/>
      <w:r>
        <w:t xml:space="preserve"> (CONF:3250-18125)</w:t>
      </w:r>
      <w:bookmarkEnd w:id="952"/>
      <w:r>
        <w:t>.</w:t>
      </w:r>
    </w:p>
    <w:p w14:paraId="1F1E908F" w14:textId="05773F41" w:rsidR="00C77C9B" w:rsidRDefault="008D07D6" w:rsidP="0055183B">
      <w:pPr>
        <w:numPr>
          <w:ilvl w:val="0"/>
          <w:numId w:val="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953" w:name="C_3250-32947"/>
      <w:r>
        <w:t xml:space="preserve"> (CONF:3250-32947)</w:t>
      </w:r>
      <w:bookmarkEnd w:id="953"/>
      <w:r>
        <w:t>.</w:t>
      </w:r>
    </w:p>
    <w:p w14:paraId="729C7026" w14:textId="77777777" w:rsidR="00C77C9B" w:rsidRDefault="008D07D6" w:rsidP="0055183B">
      <w:pPr>
        <w:numPr>
          <w:ilvl w:val="1"/>
          <w:numId w:val="8"/>
        </w:numPr>
      </w:pPr>
      <w:r>
        <w:t>If value/@code not from value set ONC Administrative Sex urn:oid:2.16.840.1.113762.1.4.1 STATIC 2016-06-01, then value/@nullFlavor</w:t>
      </w:r>
      <w:r>
        <w:rPr>
          <w:rStyle w:val="keyword"/>
        </w:rPr>
        <w:t xml:space="preserve"> SHALL </w:t>
      </w:r>
      <w:r>
        <w:t>be “UNK” (CONF:3250-32948).</w:t>
      </w:r>
    </w:p>
    <w:p w14:paraId="76875677" w14:textId="5BE36693" w:rsidR="00C77C9B" w:rsidRDefault="008D07D6">
      <w:pPr>
        <w:pStyle w:val="Caption"/>
      </w:pPr>
      <w:bookmarkStart w:id="954" w:name="_Toc175308059"/>
      <w:r>
        <w:t xml:space="preserve">Table </w:t>
      </w:r>
      <w:r>
        <w:fldChar w:fldCharType="begin"/>
      </w:r>
      <w:r>
        <w:instrText>SEQ Table \* ARABIC</w:instrText>
      </w:r>
      <w:r>
        <w:fldChar w:fldCharType="separate"/>
      </w:r>
      <w:r w:rsidR="00C17516">
        <w:t>90</w:t>
      </w:r>
      <w:r>
        <w:fldChar w:fldCharType="end"/>
      </w:r>
      <w:r>
        <w:t xml:space="preserve">: </w:t>
      </w:r>
      <w:bookmarkStart w:id="955" w:name="ONC_Administrative_Sex"/>
      <w:r>
        <w:t>ONC Administrative Sex</w:t>
      </w:r>
      <w:bookmarkEnd w:id="954"/>
      <w:bookmarkEnd w:id="9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35B4B99" w14:textId="77777777">
        <w:trPr>
          <w:jc w:val="center"/>
        </w:trPr>
        <w:tc>
          <w:tcPr>
            <w:tcW w:w="1440" w:type="dxa"/>
            <w:gridSpan w:val="4"/>
          </w:tcPr>
          <w:p w14:paraId="410D0C64" w14:textId="77777777" w:rsidR="00C77C9B" w:rsidRDefault="008D07D6">
            <w:pPr>
              <w:pStyle w:val="TableText"/>
            </w:pPr>
            <w:r>
              <w:t>Value Set: ONC Administrative Sex urn:oid:2.16.840.1.113762.1.4.1</w:t>
            </w:r>
          </w:p>
          <w:p w14:paraId="2CA1273B" w14:textId="77777777" w:rsidR="00C77C9B" w:rsidRDefault="008D07D6">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3D6AC02D" w14:textId="462EED20" w:rsidR="00C77C9B" w:rsidRDefault="008D07D6">
            <w:pPr>
              <w:pStyle w:val="TableText"/>
            </w:pPr>
            <w:r>
              <w:t xml:space="preserve">Value Set Source: </w:t>
            </w:r>
            <w:hyperlink r:id="rId38" w:history="1">
              <w:r>
                <w:rPr>
                  <w:rStyle w:val="HyperlinkCourierBold"/>
                </w:rPr>
                <w:t>https://vsac.nlm.nih.gov/valueset/2.16.840.1.113762.1.4.1/expansion</w:t>
              </w:r>
            </w:hyperlink>
          </w:p>
        </w:tc>
      </w:tr>
      <w:tr w:rsidR="00C77C9B" w14:paraId="6B33F128" w14:textId="77777777">
        <w:trPr>
          <w:cantSplit/>
          <w:tblHeader/>
          <w:jc w:val="center"/>
        </w:trPr>
        <w:tc>
          <w:tcPr>
            <w:tcW w:w="1560" w:type="dxa"/>
            <w:shd w:val="clear" w:color="auto" w:fill="E6E6E6"/>
          </w:tcPr>
          <w:p w14:paraId="207010D7" w14:textId="77777777" w:rsidR="00C77C9B" w:rsidRDefault="008D07D6">
            <w:pPr>
              <w:pStyle w:val="TableHead"/>
            </w:pPr>
            <w:r>
              <w:t>Code</w:t>
            </w:r>
          </w:p>
        </w:tc>
        <w:tc>
          <w:tcPr>
            <w:tcW w:w="3000" w:type="dxa"/>
            <w:shd w:val="clear" w:color="auto" w:fill="E6E6E6"/>
          </w:tcPr>
          <w:p w14:paraId="0642BCEF" w14:textId="77777777" w:rsidR="00C77C9B" w:rsidRDefault="008D07D6">
            <w:pPr>
              <w:pStyle w:val="TableHead"/>
            </w:pPr>
            <w:r>
              <w:t>Code System</w:t>
            </w:r>
          </w:p>
        </w:tc>
        <w:tc>
          <w:tcPr>
            <w:tcW w:w="3000" w:type="dxa"/>
            <w:shd w:val="clear" w:color="auto" w:fill="E6E6E6"/>
          </w:tcPr>
          <w:p w14:paraId="4956D279" w14:textId="77777777" w:rsidR="00C77C9B" w:rsidRDefault="008D07D6">
            <w:pPr>
              <w:pStyle w:val="TableHead"/>
            </w:pPr>
            <w:r>
              <w:t>Code System OID</w:t>
            </w:r>
          </w:p>
        </w:tc>
        <w:tc>
          <w:tcPr>
            <w:tcW w:w="2520" w:type="dxa"/>
            <w:shd w:val="clear" w:color="auto" w:fill="E6E6E6"/>
          </w:tcPr>
          <w:p w14:paraId="22D547E5" w14:textId="77777777" w:rsidR="00C77C9B" w:rsidRDefault="008D07D6">
            <w:pPr>
              <w:pStyle w:val="TableHead"/>
            </w:pPr>
            <w:r>
              <w:t>Print Name</w:t>
            </w:r>
          </w:p>
        </w:tc>
      </w:tr>
      <w:tr w:rsidR="00C77C9B" w14:paraId="27E9EDB2" w14:textId="77777777">
        <w:trPr>
          <w:jc w:val="center"/>
        </w:trPr>
        <w:tc>
          <w:tcPr>
            <w:tcW w:w="1170" w:type="dxa"/>
          </w:tcPr>
          <w:p w14:paraId="42B78AFC" w14:textId="77777777" w:rsidR="00C77C9B" w:rsidRDefault="008D07D6">
            <w:pPr>
              <w:pStyle w:val="TableText"/>
            </w:pPr>
            <w:r>
              <w:t>F</w:t>
            </w:r>
          </w:p>
        </w:tc>
        <w:tc>
          <w:tcPr>
            <w:tcW w:w="3195" w:type="dxa"/>
          </w:tcPr>
          <w:p w14:paraId="165BBE57" w14:textId="77777777" w:rsidR="00C77C9B" w:rsidRDefault="008D07D6">
            <w:pPr>
              <w:pStyle w:val="TableText"/>
            </w:pPr>
            <w:r>
              <w:t>Administrative Gender</w:t>
            </w:r>
          </w:p>
        </w:tc>
        <w:tc>
          <w:tcPr>
            <w:tcW w:w="3195" w:type="dxa"/>
          </w:tcPr>
          <w:p w14:paraId="58A1CC72" w14:textId="77777777" w:rsidR="00C77C9B" w:rsidRDefault="008D07D6">
            <w:pPr>
              <w:pStyle w:val="TableText"/>
            </w:pPr>
            <w:r>
              <w:t>urn:oid:2.16.840.1.113883.5.1</w:t>
            </w:r>
          </w:p>
        </w:tc>
        <w:tc>
          <w:tcPr>
            <w:tcW w:w="2520" w:type="dxa"/>
          </w:tcPr>
          <w:p w14:paraId="522D1E22" w14:textId="77777777" w:rsidR="00C77C9B" w:rsidRDefault="008D07D6">
            <w:pPr>
              <w:pStyle w:val="TableText"/>
            </w:pPr>
            <w:r>
              <w:t>Female</w:t>
            </w:r>
          </w:p>
        </w:tc>
      </w:tr>
      <w:tr w:rsidR="00C77C9B" w14:paraId="189018AB" w14:textId="77777777">
        <w:trPr>
          <w:jc w:val="center"/>
        </w:trPr>
        <w:tc>
          <w:tcPr>
            <w:tcW w:w="1170" w:type="dxa"/>
          </w:tcPr>
          <w:p w14:paraId="54509C5B" w14:textId="77777777" w:rsidR="00C77C9B" w:rsidRDefault="008D07D6">
            <w:pPr>
              <w:pStyle w:val="TableText"/>
            </w:pPr>
            <w:r>
              <w:t>M</w:t>
            </w:r>
          </w:p>
        </w:tc>
        <w:tc>
          <w:tcPr>
            <w:tcW w:w="3195" w:type="dxa"/>
          </w:tcPr>
          <w:p w14:paraId="338B2EF8" w14:textId="77777777" w:rsidR="00C77C9B" w:rsidRDefault="008D07D6">
            <w:pPr>
              <w:pStyle w:val="TableText"/>
            </w:pPr>
            <w:r>
              <w:t>Administrative Gender</w:t>
            </w:r>
          </w:p>
        </w:tc>
        <w:tc>
          <w:tcPr>
            <w:tcW w:w="3195" w:type="dxa"/>
          </w:tcPr>
          <w:p w14:paraId="7D95A6BF" w14:textId="77777777" w:rsidR="00C77C9B" w:rsidRDefault="008D07D6">
            <w:pPr>
              <w:pStyle w:val="TableText"/>
            </w:pPr>
            <w:r>
              <w:t>urn:oid:2.16.840.1.113883.5.1</w:t>
            </w:r>
          </w:p>
        </w:tc>
        <w:tc>
          <w:tcPr>
            <w:tcW w:w="2520" w:type="dxa"/>
          </w:tcPr>
          <w:p w14:paraId="712AF89A" w14:textId="77777777" w:rsidR="00C77C9B" w:rsidRDefault="008D07D6">
            <w:pPr>
              <w:pStyle w:val="TableText"/>
            </w:pPr>
            <w:r>
              <w:t>Male</w:t>
            </w:r>
          </w:p>
        </w:tc>
      </w:tr>
    </w:tbl>
    <w:p w14:paraId="6B0F212D" w14:textId="77777777" w:rsidR="00C77C9B" w:rsidRDefault="00C77C9B">
      <w:pPr>
        <w:pStyle w:val="BodyText"/>
      </w:pPr>
    </w:p>
    <w:p w14:paraId="3E789902" w14:textId="30AD27E8" w:rsidR="00C77C9B" w:rsidRDefault="008D07D6">
      <w:pPr>
        <w:pStyle w:val="Caption"/>
        <w:ind w:left="130" w:right="115"/>
      </w:pPr>
      <w:bookmarkStart w:id="956" w:name="_Toc175307858"/>
      <w:r>
        <w:t xml:space="preserve">Figure </w:t>
      </w:r>
      <w:r>
        <w:fldChar w:fldCharType="begin"/>
      </w:r>
      <w:r>
        <w:instrText>SEQ Figure \* ARABIC</w:instrText>
      </w:r>
      <w:r>
        <w:fldChar w:fldCharType="separate"/>
      </w:r>
      <w:r w:rsidR="00C17516">
        <w:t>43</w:t>
      </w:r>
      <w:r>
        <w:fldChar w:fldCharType="end"/>
      </w:r>
      <w:r>
        <w:t>: Birth Sex Example</w:t>
      </w:r>
      <w:bookmarkEnd w:id="956"/>
    </w:p>
    <w:p w14:paraId="3392BDAA" w14:textId="77777777" w:rsidR="00C77C9B" w:rsidRDefault="008D07D6">
      <w:pPr>
        <w:pStyle w:val="Example"/>
        <w:ind w:left="130" w:right="115"/>
      </w:pPr>
      <w:r>
        <w:t>&lt;observation classCode="OBS" moodCode="EVN"&gt;</w:t>
      </w:r>
    </w:p>
    <w:p w14:paraId="1F82F7BB" w14:textId="77777777" w:rsidR="00C77C9B" w:rsidRDefault="008D07D6">
      <w:pPr>
        <w:pStyle w:val="Example"/>
        <w:ind w:left="130" w:right="115"/>
      </w:pPr>
      <w:r>
        <w:t xml:space="preserve">    &lt;!-- New templateId for Birth Sex --&gt;</w:t>
      </w:r>
    </w:p>
    <w:p w14:paraId="7E6673A8" w14:textId="77777777" w:rsidR="00C77C9B" w:rsidRDefault="008D07D6">
      <w:pPr>
        <w:pStyle w:val="Example"/>
        <w:ind w:left="130" w:right="115"/>
      </w:pPr>
      <w:r>
        <w:t xml:space="preserve">    &lt;!-- Not asserting conformance to Social History Observation due to different vocab. --&gt;</w:t>
      </w:r>
    </w:p>
    <w:p w14:paraId="3B6FF31C" w14:textId="77777777" w:rsidR="00C77C9B" w:rsidRDefault="008D07D6">
      <w:pPr>
        <w:pStyle w:val="Example"/>
        <w:ind w:left="130" w:right="115"/>
      </w:pPr>
      <w:r>
        <w:t xml:space="preserve">    &lt;templateId root="2.16.840.1.113883.10.20.22.4.200" extension="2016-06-01"/&gt;</w:t>
      </w:r>
    </w:p>
    <w:p w14:paraId="50CE5568" w14:textId="77777777" w:rsidR="00C77C9B" w:rsidRDefault="008D07D6">
      <w:pPr>
        <w:pStyle w:val="Example"/>
        <w:ind w:left="130" w:right="115"/>
      </w:pPr>
      <w:r>
        <w:t xml:space="preserve">    &lt;code code="76689-9" codeSystem="2.16.840.1.113883.6.1" </w:t>
      </w:r>
    </w:p>
    <w:p w14:paraId="16AF67A0" w14:textId="77777777" w:rsidR="00C77C9B" w:rsidRDefault="008D07D6">
      <w:pPr>
        <w:pStyle w:val="Example"/>
        <w:ind w:left="130" w:right="115"/>
      </w:pPr>
      <w:r>
        <w:t xml:space="preserve">            displayName="Sex Assigned At Birth"/&gt;</w:t>
      </w:r>
    </w:p>
    <w:p w14:paraId="62272DBB" w14:textId="77777777" w:rsidR="00C77C9B" w:rsidRDefault="008D07D6">
      <w:pPr>
        <w:pStyle w:val="Example"/>
        <w:ind w:left="130" w:right="115"/>
      </w:pPr>
      <w:r>
        <w:t xml:space="preserve">    &lt;text&gt;</w:t>
      </w:r>
    </w:p>
    <w:p w14:paraId="14123926" w14:textId="77777777" w:rsidR="00C77C9B" w:rsidRDefault="008D07D6">
      <w:pPr>
        <w:pStyle w:val="Example"/>
        <w:ind w:left="130" w:right="115"/>
      </w:pPr>
      <w:r>
        <w:t xml:space="preserve">        &lt;reference value="#BSex_Narrative1"/&gt;</w:t>
      </w:r>
    </w:p>
    <w:p w14:paraId="1A2734F5" w14:textId="77777777" w:rsidR="00C77C9B" w:rsidRDefault="008D07D6">
      <w:pPr>
        <w:pStyle w:val="Example"/>
        <w:ind w:left="130" w:right="115"/>
      </w:pPr>
      <w:r>
        <w:t xml:space="preserve">    &lt;/text&gt;</w:t>
      </w:r>
    </w:p>
    <w:p w14:paraId="6D275FC9" w14:textId="77777777" w:rsidR="00C77C9B" w:rsidRDefault="008D07D6">
      <w:pPr>
        <w:pStyle w:val="Example"/>
        <w:ind w:left="130" w:right="115"/>
      </w:pPr>
      <w:r>
        <w:t xml:space="preserve">    &lt;statusCode code="completed"/&gt;</w:t>
      </w:r>
    </w:p>
    <w:p w14:paraId="1A92987C" w14:textId="77777777" w:rsidR="00C77C9B" w:rsidRDefault="008D07D6">
      <w:pPr>
        <w:pStyle w:val="Example"/>
        <w:ind w:left="130" w:right="115"/>
      </w:pPr>
      <w:r>
        <w:t xml:space="preserve">    &lt;!-- effectiveTime if present should match birthTime --&gt;</w:t>
      </w:r>
    </w:p>
    <w:p w14:paraId="04F08745" w14:textId="77777777" w:rsidR="00C77C9B" w:rsidRDefault="008D07D6">
      <w:pPr>
        <w:pStyle w:val="Example"/>
        <w:ind w:left="130" w:right="115"/>
      </w:pPr>
      <w:r>
        <w:t xml:space="preserve">    &lt;!-- Request  name change to QRDA value set (2.16.840.1.113762.1.4.1) - ONC Birth Sex --&gt;</w:t>
      </w:r>
    </w:p>
    <w:p w14:paraId="1A821AB7" w14:textId="77777777" w:rsidR="00C77C9B" w:rsidRDefault="008D07D6">
      <w:pPr>
        <w:pStyle w:val="Example"/>
        <w:ind w:left="130" w:right="115"/>
      </w:pPr>
      <w:r>
        <w:t xml:space="preserve">    &lt;value xsi:type="CD" codeSystem="2.16.840.1.113883.5.1" codeSystemName="AdministrativeGender" </w:t>
      </w:r>
    </w:p>
    <w:p w14:paraId="0C479E3F" w14:textId="77777777" w:rsidR="00C77C9B" w:rsidRDefault="008D07D6">
      <w:pPr>
        <w:pStyle w:val="Example"/>
        <w:ind w:left="130" w:right="115"/>
      </w:pPr>
      <w:r>
        <w:t xml:space="preserve">            code="F" displayName="Female"&gt;</w:t>
      </w:r>
    </w:p>
    <w:p w14:paraId="328EA078" w14:textId="77777777" w:rsidR="00C77C9B" w:rsidRDefault="008D07D6">
      <w:pPr>
        <w:pStyle w:val="Example"/>
        <w:ind w:left="130" w:right="115"/>
      </w:pPr>
      <w:r>
        <w:t xml:space="preserve">        &lt;originalText&gt;</w:t>
      </w:r>
    </w:p>
    <w:p w14:paraId="24AEDD4F" w14:textId="77777777" w:rsidR="00C77C9B" w:rsidRDefault="008D07D6">
      <w:pPr>
        <w:pStyle w:val="Example"/>
        <w:ind w:left="130" w:right="115"/>
      </w:pPr>
      <w:r>
        <w:t xml:space="preserve">            &lt;reference value="#BSex_value"/&gt;</w:t>
      </w:r>
    </w:p>
    <w:p w14:paraId="636CDEA3" w14:textId="77777777" w:rsidR="00C77C9B" w:rsidRDefault="008D07D6">
      <w:pPr>
        <w:pStyle w:val="Example"/>
        <w:ind w:left="130" w:right="115"/>
      </w:pPr>
      <w:r>
        <w:t xml:space="preserve">        &lt;/originalText&gt;</w:t>
      </w:r>
    </w:p>
    <w:p w14:paraId="62A6033B" w14:textId="77777777" w:rsidR="00C77C9B" w:rsidRDefault="008D07D6">
      <w:pPr>
        <w:pStyle w:val="Example"/>
        <w:ind w:left="130" w:right="115"/>
      </w:pPr>
      <w:r>
        <w:t xml:space="preserve">    &lt;/value&gt;</w:t>
      </w:r>
    </w:p>
    <w:p w14:paraId="15D6DD7B" w14:textId="77777777" w:rsidR="00C77C9B" w:rsidRDefault="008D07D6">
      <w:pPr>
        <w:pStyle w:val="Example"/>
        <w:ind w:left="130" w:right="115"/>
      </w:pPr>
      <w:r>
        <w:t xml:space="preserve">    &lt;author&gt;</w:t>
      </w:r>
    </w:p>
    <w:p w14:paraId="6EFB7280" w14:textId="77777777" w:rsidR="00C77C9B" w:rsidRDefault="008D07D6">
      <w:pPr>
        <w:pStyle w:val="Example"/>
        <w:ind w:left="130" w:right="115"/>
      </w:pPr>
      <w:r>
        <w:t xml:space="preserve">           ...</w:t>
      </w:r>
    </w:p>
    <w:p w14:paraId="3F6488E5" w14:textId="77777777" w:rsidR="00C77C9B" w:rsidRDefault="008D07D6">
      <w:pPr>
        <w:pStyle w:val="Example"/>
        <w:ind w:left="130" w:right="115"/>
      </w:pPr>
      <w:r>
        <w:t xml:space="preserve">    &lt;/author&gt;</w:t>
      </w:r>
    </w:p>
    <w:p w14:paraId="0EE47E5B" w14:textId="77777777" w:rsidR="00C77C9B" w:rsidRDefault="008D07D6">
      <w:pPr>
        <w:pStyle w:val="Example"/>
        <w:ind w:left="130" w:right="115"/>
      </w:pPr>
      <w:r>
        <w:t>&lt;/observation&gt;</w:t>
      </w:r>
    </w:p>
    <w:p w14:paraId="6ED00F45" w14:textId="77777777" w:rsidR="00C77C9B" w:rsidRDefault="00C77C9B">
      <w:pPr>
        <w:pStyle w:val="BodyText"/>
      </w:pPr>
    </w:p>
    <w:p w14:paraId="3EE6BC55" w14:textId="77777777" w:rsidR="00C77C9B" w:rsidRDefault="008D07D6">
      <w:pPr>
        <w:pStyle w:val="Heading2nospace"/>
      </w:pPr>
      <w:bookmarkStart w:id="957" w:name="E_Characteristics_of_Home_Environment"/>
      <w:bookmarkStart w:id="958" w:name="_Toc175307713"/>
      <w:r>
        <w:lastRenderedPageBreak/>
        <w:t>Characteristics of Home Environment</w:t>
      </w:r>
      <w:bookmarkEnd w:id="957"/>
      <w:bookmarkEnd w:id="958"/>
    </w:p>
    <w:p w14:paraId="34D3E2DE" w14:textId="77777777" w:rsidR="00C77C9B" w:rsidRDefault="008D07D6">
      <w:pPr>
        <w:pStyle w:val="BracketData"/>
      </w:pPr>
      <w:r>
        <w:t>[observation: identifier urn:oid:2.16.840.1.113883.10.20.22.4.109 (open)]</w:t>
      </w:r>
    </w:p>
    <w:p w14:paraId="3FB33E42" w14:textId="77777777" w:rsidR="00C77C9B" w:rsidRDefault="008D07D6">
      <w:pPr>
        <w:pStyle w:val="BracketData"/>
      </w:pPr>
      <w:r>
        <w:t>Published as part of Consolidated CDA Templates for Clinical Notes (US Realm) DSTU R2</w:t>
      </w:r>
    </w:p>
    <w:p w14:paraId="5A683B1F" w14:textId="65E0BD8E" w:rsidR="00C77C9B" w:rsidRDefault="008D07D6">
      <w:pPr>
        <w:pStyle w:val="Caption"/>
      </w:pPr>
      <w:bookmarkStart w:id="959" w:name="_Toc175308060"/>
      <w:r>
        <w:t xml:space="preserve">Table </w:t>
      </w:r>
      <w:r>
        <w:fldChar w:fldCharType="begin"/>
      </w:r>
      <w:r>
        <w:instrText>SEQ Table \* ARABIC</w:instrText>
      </w:r>
      <w:r>
        <w:fldChar w:fldCharType="separate"/>
      </w:r>
      <w:r w:rsidR="00C17516">
        <w:t>91</w:t>
      </w:r>
      <w:r>
        <w:fldChar w:fldCharType="end"/>
      </w:r>
      <w:r>
        <w:t>: Characteristics of Home Environment Contexts</w:t>
      </w:r>
      <w:bookmarkEnd w:id="9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1E07F3D" w14:textId="77777777">
        <w:trPr>
          <w:cantSplit/>
          <w:tblHeader/>
          <w:jc w:val="center"/>
        </w:trPr>
        <w:tc>
          <w:tcPr>
            <w:tcW w:w="360" w:type="dxa"/>
            <w:shd w:val="clear" w:color="auto" w:fill="E6E6E6"/>
          </w:tcPr>
          <w:p w14:paraId="6BB10999" w14:textId="77777777" w:rsidR="00C77C9B" w:rsidRDefault="008D07D6">
            <w:pPr>
              <w:pStyle w:val="TableHead"/>
            </w:pPr>
            <w:r>
              <w:t>Contained By:</w:t>
            </w:r>
          </w:p>
        </w:tc>
        <w:tc>
          <w:tcPr>
            <w:tcW w:w="360" w:type="dxa"/>
            <w:shd w:val="clear" w:color="auto" w:fill="E6E6E6"/>
          </w:tcPr>
          <w:p w14:paraId="01CA1DA9" w14:textId="77777777" w:rsidR="00C77C9B" w:rsidRDefault="008D07D6">
            <w:pPr>
              <w:pStyle w:val="TableHead"/>
            </w:pPr>
            <w:r>
              <w:t>Contains:</w:t>
            </w:r>
          </w:p>
        </w:tc>
      </w:tr>
      <w:tr w:rsidR="00C77C9B" w14:paraId="40082E3D" w14:textId="77777777">
        <w:trPr>
          <w:jc w:val="center"/>
        </w:trPr>
        <w:tc>
          <w:tcPr>
            <w:tcW w:w="360" w:type="dxa"/>
          </w:tcPr>
          <w:p w14:paraId="5C7E0C65" w14:textId="750A3663" w:rsidR="00C77C9B" w:rsidRDefault="00000000">
            <w:pPr>
              <w:pStyle w:val="TableText"/>
            </w:pPr>
            <w:hyperlink w:anchor="S_Social_History_Section_V3">
              <w:r w:rsidR="008D07D6">
                <w:rPr>
                  <w:rStyle w:val="HyperlinkText9pt"/>
                </w:rPr>
                <w:t>Social History Section (V3)</w:t>
              </w:r>
            </w:hyperlink>
            <w:r w:rsidR="008D07D6">
              <w:t xml:space="preserve"> (optional)</w:t>
            </w:r>
          </w:p>
        </w:tc>
        <w:tc>
          <w:tcPr>
            <w:tcW w:w="360" w:type="dxa"/>
          </w:tcPr>
          <w:p w14:paraId="6AAE693D" w14:textId="77777777" w:rsidR="00C77C9B" w:rsidRDefault="00C77C9B"/>
        </w:tc>
      </w:tr>
    </w:tbl>
    <w:p w14:paraId="14E2B547" w14:textId="77777777" w:rsidR="00C77C9B" w:rsidRDefault="00C77C9B">
      <w:pPr>
        <w:pStyle w:val="BodyText"/>
      </w:pPr>
    </w:p>
    <w:p w14:paraId="58511379" w14:textId="77777777" w:rsidR="00C77C9B" w:rsidRDefault="008D07D6">
      <w:r>
        <w:t>This template represents the patient's home environment including, but not limited to, type of residence (trailer, single family home, assisted living), living arrangement (e.g., alone, with parents), and housing status (e.g., evicted, homeless, home owner).</w:t>
      </w:r>
    </w:p>
    <w:p w14:paraId="3964E904" w14:textId="67B1FA25" w:rsidR="00C77C9B" w:rsidRDefault="008D07D6">
      <w:pPr>
        <w:pStyle w:val="Caption"/>
      </w:pPr>
      <w:bookmarkStart w:id="960" w:name="_Toc175308061"/>
      <w:r>
        <w:t xml:space="preserve">Table </w:t>
      </w:r>
      <w:r>
        <w:fldChar w:fldCharType="begin"/>
      </w:r>
      <w:r>
        <w:instrText>SEQ Table \* ARABIC</w:instrText>
      </w:r>
      <w:r>
        <w:fldChar w:fldCharType="separate"/>
      </w:r>
      <w:r w:rsidR="00C17516">
        <w:t>92</w:t>
      </w:r>
      <w:r>
        <w:fldChar w:fldCharType="end"/>
      </w:r>
      <w:r>
        <w:t>: Characteristics of Home Environment Constraints Overview</w:t>
      </w:r>
      <w:bookmarkEnd w:id="9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948CCC3" w14:textId="77777777">
        <w:trPr>
          <w:cantSplit/>
          <w:tblHeader/>
          <w:jc w:val="center"/>
        </w:trPr>
        <w:tc>
          <w:tcPr>
            <w:tcW w:w="0" w:type="dxa"/>
            <w:shd w:val="clear" w:color="auto" w:fill="E6E6E6"/>
            <w:noWrap/>
          </w:tcPr>
          <w:p w14:paraId="6F4C130B" w14:textId="77777777" w:rsidR="00C77C9B" w:rsidRDefault="008D07D6">
            <w:pPr>
              <w:pStyle w:val="TableHead"/>
            </w:pPr>
            <w:r>
              <w:t>XPath</w:t>
            </w:r>
          </w:p>
        </w:tc>
        <w:tc>
          <w:tcPr>
            <w:tcW w:w="720" w:type="dxa"/>
            <w:shd w:val="clear" w:color="auto" w:fill="E6E6E6"/>
            <w:noWrap/>
          </w:tcPr>
          <w:p w14:paraId="54838FF8" w14:textId="77777777" w:rsidR="00C77C9B" w:rsidRDefault="008D07D6">
            <w:pPr>
              <w:pStyle w:val="TableHead"/>
            </w:pPr>
            <w:r>
              <w:t>Card.</w:t>
            </w:r>
          </w:p>
        </w:tc>
        <w:tc>
          <w:tcPr>
            <w:tcW w:w="1152" w:type="dxa"/>
            <w:shd w:val="clear" w:color="auto" w:fill="E6E6E6"/>
            <w:noWrap/>
          </w:tcPr>
          <w:p w14:paraId="56370A6A" w14:textId="77777777" w:rsidR="00C77C9B" w:rsidRDefault="008D07D6">
            <w:pPr>
              <w:pStyle w:val="TableHead"/>
            </w:pPr>
            <w:r>
              <w:t>Verb</w:t>
            </w:r>
          </w:p>
        </w:tc>
        <w:tc>
          <w:tcPr>
            <w:tcW w:w="864" w:type="dxa"/>
            <w:shd w:val="clear" w:color="auto" w:fill="E6E6E6"/>
            <w:noWrap/>
          </w:tcPr>
          <w:p w14:paraId="18975EE0" w14:textId="77777777" w:rsidR="00C77C9B" w:rsidRDefault="008D07D6">
            <w:pPr>
              <w:pStyle w:val="TableHead"/>
            </w:pPr>
            <w:r>
              <w:t>Data Type</w:t>
            </w:r>
          </w:p>
        </w:tc>
        <w:tc>
          <w:tcPr>
            <w:tcW w:w="864" w:type="dxa"/>
            <w:shd w:val="clear" w:color="auto" w:fill="E6E6E6"/>
            <w:noWrap/>
          </w:tcPr>
          <w:p w14:paraId="021F6D1A" w14:textId="77777777" w:rsidR="00C77C9B" w:rsidRDefault="008D07D6">
            <w:pPr>
              <w:pStyle w:val="TableHead"/>
            </w:pPr>
            <w:r>
              <w:t>CONF#</w:t>
            </w:r>
          </w:p>
        </w:tc>
        <w:tc>
          <w:tcPr>
            <w:tcW w:w="864" w:type="dxa"/>
            <w:shd w:val="clear" w:color="auto" w:fill="E6E6E6"/>
            <w:noWrap/>
          </w:tcPr>
          <w:p w14:paraId="0AA93AFE" w14:textId="77777777" w:rsidR="00C77C9B" w:rsidRDefault="008D07D6">
            <w:pPr>
              <w:pStyle w:val="TableHead"/>
            </w:pPr>
            <w:r>
              <w:t>Value</w:t>
            </w:r>
          </w:p>
        </w:tc>
      </w:tr>
      <w:tr w:rsidR="00C77C9B" w14:paraId="02839A12" w14:textId="77777777">
        <w:trPr>
          <w:jc w:val="center"/>
        </w:trPr>
        <w:tc>
          <w:tcPr>
            <w:tcW w:w="10160" w:type="dxa"/>
            <w:gridSpan w:val="6"/>
          </w:tcPr>
          <w:p w14:paraId="18E41EF0" w14:textId="77777777" w:rsidR="00C77C9B" w:rsidRDefault="008D07D6">
            <w:pPr>
              <w:pStyle w:val="TableText"/>
            </w:pPr>
            <w:r>
              <w:t>observation (identifier: urn:oid:2.16.840.1.113883.10.20.22.4.109)</w:t>
            </w:r>
          </w:p>
        </w:tc>
      </w:tr>
      <w:tr w:rsidR="00C77C9B" w14:paraId="78173595" w14:textId="77777777">
        <w:trPr>
          <w:jc w:val="center"/>
        </w:trPr>
        <w:tc>
          <w:tcPr>
            <w:tcW w:w="3345" w:type="dxa"/>
          </w:tcPr>
          <w:p w14:paraId="0DBA5B34" w14:textId="77777777" w:rsidR="00C77C9B" w:rsidRDefault="008D07D6">
            <w:pPr>
              <w:pStyle w:val="TableText"/>
            </w:pPr>
            <w:r>
              <w:tab/>
              <w:t>@classCode</w:t>
            </w:r>
          </w:p>
        </w:tc>
        <w:tc>
          <w:tcPr>
            <w:tcW w:w="720" w:type="dxa"/>
          </w:tcPr>
          <w:p w14:paraId="41498DA2" w14:textId="77777777" w:rsidR="00C77C9B" w:rsidRDefault="008D07D6">
            <w:pPr>
              <w:pStyle w:val="TableText"/>
            </w:pPr>
            <w:r>
              <w:t>1..1</w:t>
            </w:r>
          </w:p>
        </w:tc>
        <w:tc>
          <w:tcPr>
            <w:tcW w:w="1152" w:type="dxa"/>
          </w:tcPr>
          <w:p w14:paraId="3DCB475F" w14:textId="77777777" w:rsidR="00C77C9B" w:rsidRDefault="008D07D6">
            <w:pPr>
              <w:pStyle w:val="TableText"/>
            </w:pPr>
            <w:r>
              <w:t>SHALL</w:t>
            </w:r>
          </w:p>
        </w:tc>
        <w:tc>
          <w:tcPr>
            <w:tcW w:w="864" w:type="dxa"/>
          </w:tcPr>
          <w:p w14:paraId="3A7DDCA2" w14:textId="77777777" w:rsidR="00C77C9B" w:rsidRDefault="00C77C9B">
            <w:pPr>
              <w:pStyle w:val="TableText"/>
            </w:pPr>
          </w:p>
        </w:tc>
        <w:tc>
          <w:tcPr>
            <w:tcW w:w="1104" w:type="dxa"/>
          </w:tcPr>
          <w:p w14:paraId="0985F385" w14:textId="03EDE17E" w:rsidR="00C77C9B" w:rsidRDefault="00000000">
            <w:pPr>
              <w:pStyle w:val="TableText"/>
            </w:pPr>
            <w:hyperlink w:anchor="C_1098-27890">
              <w:r w:rsidR="008D07D6">
                <w:rPr>
                  <w:rStyle w:val="HyperlinkText9pt"/>
                </w:rPr>
                <w:t>1098-27890</w:t>
              </w:r>
            </w:hyperlink>
          </w:p>
        </w:tc>
        <w:tc>
          <w:tcPr>
            <w:tcW w:w="2975" w:type="dxa"/>
          </w:tcPr>
          <w:p w14:paraId="72DBDF6C" w14:textId="77777777" w:rsidR="00C77C9B" w:rsidRDefault="008D07D6">
            <w:pPr>
              <w:pStyle w:val="TableText"/>
            </w:pPr>
            <w:r>
              <w:t>urn:oid:2.16.840.1.113883.5.6 (HL7ActClass) = OBS</w:t>
            </w:r>
          </w:p>
        </w:tc>
      </w:tr>
      <w:tr w:rsidR="00C77C9B" w14:paraId="1875426D" w14:textId="77777777">
        <w:trPr>
          <w:jc w:val="center"/>
        </w:trPr>
        <w:tc>
          <w:tcPr>
            <w:tcW w:w="3345" w:type="dxa"/>
          </w:tcPr>
          <w:p w14:paraId="2D6F7F01" w14:textId="77777777" w:rsidR="00C77C9B" w:rsidRDefault="008D07D6">
            <w:pPr>
              <w:pStyle w:val="TableText"/>
            </w:pPr>
            <w:r>
              <w:tab/>
              <w:t>@moodCode</w:t>
            </w:r>
          </w:p>
        </w:tc>
        <w:tc>
          <w:tcPr>
            <w:tcW w:w="720" w:type="dxa"/>
          </w:tcPr>
          <w:p w14:paraId="2968162B" w14:textId="77777777" w:rsidR="00C77C9B" w:rsidRDefault="008D07D6">
            <w:pPr>
              <w:pStyle w:val="TableText"/>
            </w:pPr>
            <w:r>
              <w:t>1..1</w:t>
            </w:r>
          </w:p>
        </w:tc>
        <w:tc>
          <w:tcPr>
            <w:tcW w:w="1152" w:type="dxa"/>
          </w:tcPr>
          <w:p w14:paraId="19272A11" w14:textId="77777777" w:rsidR="00C77C9B" w:rsidRDefault="008D07D6">
            <w:pPr>
              <w:pStyle w:val="TableText"/>
            </w:pPr>
            <w:r>
              <w:t>SHALL</w:t>
            </w:r>
          </w:p>
        </w:tc>
        <w:tc>
          <w:tcPr>
            <w:tcW w:w="864" w:type="dxa"/>
          </w:tcPr>
          <w:p w14:paraId="0E859BBB" w14:textId="77777777" w:rsidR="00C77C9B" w:rsidRDefault="00C77C9B">
            <w:pPr>
              <w:pStyle w:val="TableText"/>
            </w:pPr>
          </w:p>
        </w:tc>
        <w:tc>
          <w:tcPr>
            <w:tcW w:w="1104" w:type="dxa"/>
          </w:tcPr>
          <w:p w14:paraId="36B40856" w14:textId="3B144177" w:rsidR="00C77C9B" w:rsidRDefault="00000000">
            <w:pPr>
              <w:pStyle w:val="TableText"/>
            </w:pPr>
            <w:hyperlink w:anchor="C_1098-27891">
              <w:r w:rsidR="008D07D6">
                <w:rPr>
                  <w:rStyle w:val="HyperlinkText9pt"/>
                </w:rPr>
                <w:t>1098-27891</w:t>
              </w:r>
            </w:hyperlink>
          </w:p>
        </w:tc>
        <w:tc>
          <w:tcPr>
            <w:tcW w:w="2975" w:type="dxa"/>
          </w:tcPr>
          <w:p w14:paraId="33B095F2" w14:textId="77777777" w:rsidR="00C77C9B" w:rsidRDefault="008D07D6">
            <w:pPr>
              <w:pStyle w:val="TableText"/>
            </w:pPr>
            <w:r>
              <w:t>urn:oid:2.16.840.1.113883.5.1001 (HL7ActMood) = EVN</w:t>
            </w:r>
          </w:p>
        </w:tc>
      </w:tr>
      <w:tr w:rsidR="00C77C9B" w14:paraId="316BFB79" w14:textId="77777777">
        <w:trPr>
          <w:jc w:val="center"/>
        </w:trPr>
        <w:tc>
          <w:tcPr>
            <w:tcW w:w="3345" w:type="dxa"/>
          </w:tcPr>
          <w:p w14:paraId="65821D72" w14:textId="77777777" w:rsidR="00C77C9B" w:rsidRDefault="008D07D6">
            <w:pPr>
              <w:pStyle w:val="TableText"/>
            </w:pPr>
            <w:r>
              <w:tab/>
              <w:t>templateId</w:t>
            </w:r>
          </w:p>
        </w:tc>
        <w:tc>
          <w:tcPr>
            <w:tcW w:w="720" w:type="dxa"/>
          </w:tcPr>
          <w:p w14:paraId="4BB0940D" w14:textId="77777777" w:rsidR="00C77C9B" w:rsidRDefault="008D07D6">
            <w:pPr>
              <w:pStyle w:val="TableText"/>
            </w:pPr>
            <w:r>
              <w:t>1..1</w:t>
            </w:r>
          </w:p>
        </w:tc>
        <w:tc>
          <w:tcPr>
            <w:tcW w:w="1152" w:type="dxa"/>
          </w:tcPr>
          <w:p w14:paraId="502C974E" w14:textId="77777777" w:rsidR="00C77C9B" w:rsidRDefault="008D07D6">
            <w:pPr>
              <w:pStyle w:val="TableText"/>
            </w:pPr>
            <w:r>
              <w:t>SHALL</w:t>
            </w:r>
          </w:p>
        </w:tc>
        <w:tc>
          <w:tcPr>
            <w:tcW w:w="864" w:type="dxa"/>
          </w:tcPr>
          <w:p w14:paraId="59B56A58" w14:textId="77777777" w:rsidR="00C77C9B" w:rsidRDefault="00C77C9B">
            <w:pPr>
              <w:pStyle w:val="TableText"/>
            </w:pPr>
          </w:p>
        </w:tc>
        <w:tc>
          <w:tcPr>
            <w:tcW w:w="1104" w:type="dxa"/>
          </w:tcPr>
          <w:p w14:paraId="1FBD9819" w14:textId="561F2239" w:rsidR="00C77C9B" w:rsidRDefault="00000000">
            <w:pPr>
              <w:pStyle w:val="TableText"/>
            </w:pPr>
            <w:hyperlink w:anchor="C_1098-27892">
              <w:r w:rsidR="008D07D6">
                <w:rPr>
                  <w:rStyle w:val="HyperlinkText9pt"/>
                </w:rPr>
                <w:t>1098-27892</w:t>
              </w:r>
            </w:hyperlink>
          </w:p>
        </w:tc>
        <w:tc>
          <w:tcPr>
            <w:tcW w:w="2975" w:type="dxa"/>
          </w:tcPr>
          <w:p w14:paraId="4780C0A9" w14:textId="77777777" w:rsidR="00C77C9B" w:rsidRDefault="00C77C9B">
            <w:pPr>
              <w:pStyle w:val="TableText"/>
            </w:pPr>
          </w:p>
        </w:tc>
      </w:tr>
      <w:tr w:rsidR="00C77C9B" w14:paraId="25A27EB8" w14:textId="77777777">
        <w:trPr>
          <w:jc w:val="center"/>
        </w:trPr>
        <w:tc>
          <w:tcPr>
            <w:tcW w:w="3345" w:type="dxa"/>
          </w:tcPr>
          <w:p w14:paraId="169B0FE6" w14:textId="77777777" w:rsidR="00C77C9B" w:rsidRDefault="008D07D6">
            <w:pPr>
              <w:pStyle w:val="TableText"/>
            </w:pPr>
            <w:r>
              <w:tab/>
            </w:r>
            <w:r>
              <w:tab/>
              <w:t>@root</w:t>
            </w:r>
          </w:p>
        </w:tc>
        <w:tc>
          <w:tcPr>
            <w:tcW w:w="720" w:type="dxa"/>
          </w:tcPr>
          <w:p w14:paraId="55BDB435" w14:textId="77777777" w:rsidR="00C77C9B" w:rsidRDefault="008D07D6">
            <w:pPr>
              <w:pStyle w:val="TableText"/>
            </w:pPr>
            <w:r>
              <w:t>1..1</w:t>
            </w:r>
          </w:p>
        </w:tc>
        <w:tc>
          <w:tcPr>
            <w:tcW w:w="1152" w:type="dxa"/>
          </w:tcPr>
          <w:p w14:paraId="69B7444C" w14:textId="77777777" w:rsidR="00C77C9B" w:rsidRDefault="008D07D6">
            <w:pPr>
              <w:pStyle w:val="TableText"/>
            </w:pPr>
            <w:r>
              <w:t>SHALL</w:t>
            </w:r>
          </w:p>
        </w:tc>
        <w:tc>
          <w:tcPr>
            <w:tcW w:w="864" w:type="dxa"/>
          </w:tcPr>
          <w:p w14:paraId="36C3F8CB" w14:textId="77777777" w:rsidR="00C77C9B" w:rsidRDefault="00C77C9B">
            <w:pPr>
              <w:pStyle w:val="TableText"/>
            </w:pPr>
          </w:p>
        </w:tc>
        <w:tc>
          <w:tcPr>
            <w:tcW w:w="1104" w:type="dxa"/>
          </w:tcPr>
          <w:p w14:paraId="172C4DC7" w14:textId="18AC62A0" w:rsidR="00C77C9B" w:rsidRDefault="00000000">
            <w:pPr>
              <w:pStyle w:val="TableText"/>
            </w:pPr>
            <w:hyperlink w:anchor="C_1098-27893">
              <w:r w:rsidR="008D07D6">
                <w:rPr>
                  <w:rStyle w:val="HyperlinkText9pt"/>
                </w:rPr>
                <w:t>1098-27893</w:t>
              </w:r>
            </w:hyperlink>
          </w:p>
        </w:tc>
        <w:tc>
          <w:tcPr>
            <w:tcW w:w="2975" w:type="dxa"/>
          </w:tcPr>
          <w:p w14:paraId="19B09074" w14:textId="77777777" w:rsidR="00C77C9B" w:rsidRDefault="008D07D6">
            <w:pPr>
              <w:pStyle w:val="TableText"/>
            </w:pPr>
            <w:r>
              <w:t>2.16.840.1.113883.10.20.22.4.109</w:t>
            </w:r>
          </w:p>
        </w:tc>
      </w:tr>
      <w:tr w:rsidR="00C77C9B" w14:paraId="55B448B3" w14:textId="77777777">
        <w:trPr>
          <w:jc w:val="center"/>
        </w:trPr>
        <w:tc>
          <w:tcPr>
            <w:tcW w:w="3345" w:type="dxa"/>
          </w:tcPr>
          <w:p w14:paraId="65E424BE" w14:textId="77777777" w:rsidR="00C77C9B" w:rsidRDefault="008D07D6">
            <w:pPr>
              <w:pStyle w:val="TableText"/>
            </w:pPr>
            <w:r>
              <w:tab/>
              <w:t>id</w:t>
            </w:r>
          </w:p>
        </w:tc>
        <w:tc>
          <w:tcPr>
            <w:tcW w:w="720" w:type="dxa"/>
          </w:tcPr>
          <w:p w14:paraId="7C628D4C" w14:textId="77777777" w:rsidR="00C77C9B" w:rsidRDefault="008D07D6">
            <w:pPr>
              <w:pStyle w:val="TableText"/>
            </w:pPr>
            <w:r>
              <w:t>1..*</w:t>
            </w:r>
          </w:p>
        </w:tc>
        <w:tc>
          <w:tcPr>
            <w:tcW w:w="1152" w:type="dxa"/>
          </w:tcPr>
          <w:p w14:paraId="6BD39B9C" w14:textId="77777777" w:rsidR="00C77C9B" w:rsidRDefault="008D07D6">
            <w:pPr>
              <w:pStyle w:val="TableText"/>
            </w:pPr>
            <w:r>
              <w:t>SHALL</w:t>
            </w:r>
          </w:p>
        </w:tc>
        <w:tc>
          <w:tcPr>
            <w:tcW w:w="864" w:type="dxa"/>
          </w:tcPr>
          <w:p w14:paraId="3005AB61" w14:textId="77777777" w:rsidR="00C77C9B" w:rsidRDefault="00C77C9B">
            <w:pPr>
              <w:pStyle w:val="TableText"/>
            </w:pPr>
          </w:p>
        </w:tc>
        <w:tc>
          <w:tcPr>
            <w:tcW w:w="1104" w:type="dxa"/>
          </w:tcPr>
          <w:p w14:paraId="648C7DE1" w14:textId="2F4CDD47" w:rsidR="00C77C9B" w:rsidRDefault="00000000">
            <w:pPr>
              <w:pStyle w:val="TableText"/>
            </w:pPr>
            <w:hyperlink w:anchor="C_1098-27894">
              <w:r w:rsidR="008D07D6">
                <w:rPr>
                  <w:rStyle w:val="HyperlinkText9pt"/>
                </w:rPr>
                <w:t>1098-27894</w:t>
              </w:r>
            </w:hyperlink>
          </w:p>
        </w:tc>
        <w:tc>
          <w:tcPr>
            <w:tcW w:w="2975" w:type="dxa"/>
          </w:tcPr>
          <w:p w14:paraId="7CC6122D" w14:textId="77777777" w:rsidR="00C77C9B" w:rsidRDefault="00C77C9B">
            <w:pPr>
              <w:pStyle w:val="TableText"/>
            </w:pPr>
          </w:p>
        </w:tc>
      </w:tr>
      <w:tr w:rsidR="00C77C9B" w14:paraId="6D5A351B" w14:textId="77777777">
        <w:trPr>
          <w:jc w:val="center"/>
        </w:trPr>
        <w:tc>
          <w:tcPr>
            <w:tcW w:w="3345" w:type="dxa"/>
          </w:tcPr>
          <w:p w14:paraId="0055DAB7" w14:textId="77777777" w:rsidR="00C77C9B" w:rsidRDefault="008D07D6">
            <w:pPr>
              <w:pStyle w:val="TableText"/>
            </w:pPr>
            <w:r>
              <w:tab/>
              <w:t>code</w:t>
            </w:r>
          </w:p>
        </w:tc>
        <w:tc>
          <w:tcPr>
            <w:tcW w:w="720" w:type="dxa"/>
          </w:tcPr>
          <w:p w14:paraId="78B4503B" w14:textId="77777777" w:rsidR="00C77C9B" w:rsidRDefault="008D07D6">
            <w:pPr>
              <w:pStyle w:val="TableText"/>
            </w:pPr>
            <w:r>
              <w:t>1..1</w:t>
            </w:r>
          </w:p>
        </w:tc>
        <w:tc>
          <w:tcPr>
            <w:tcW w:w="1152" w:type="dxa"/>
          </w:tcPr>
          <w:p w14:paraId="3876D8A7" w14:textId="77777777" w:rsidR="00C77C9B" w:rsidRDefault="008D07D6">
            <w:pPr>
              <w:pStyle w:val="TableText"/>
            </w:pPr>
            <w:r>
              <w:t>SHALL</w:t>
            </w:r>
          </w:p>
        </w:tc>
        <w:tc>
          <w:tcPr>
            <w:tcW w:w="864" w:type="dxa"/>
          </w:tcPr>
          <w:p w14:paraId="42625237" w14:textId="77777777" w:rsidR="00C77C9B" w:rsidRDefault="00C77C9B">
            <w:pPr>
              <w:pStyle w:val="TableText"/>
            </w:pPr>
          </w:p>
        </w:tc>
        <w:tc>
          <w:tcPr>
            <w:tcW w:w="1104" w:type="dxa"/>
          </w:tcPr>
          <w:p w14:paraId="50F8CFC3" w14:textId="30F5521C" w:rsidR="00C77C9B" w:rsidRDefault="00000000">
            <w:pPr>
              <w:pStyle w:val="TableText"/>
            </w:pPr>
            <w:hyperlink w:anchor="C_1098-31352">
              <w:r w:rsidR="008D07D6">
                <w:rPr>
                  <w:rStyle w:val="HyperlinkText9pt"/>
                </w:rPr>
                <w:t>1098-31352</w:t>
              </w:r>
            </w:hyperlink>
          </w:p>
        </w:tc>
        <w:tc>
          <w:tcPr>
            <w:tcW w:w="2975" w:type="dxa"/>
          </w:tcPr>
          <w:p w14:paraId="74474620" w14:textId="77777777" w:rsidR="00C77C9B" w:rsidRDefault="00C77C9B">
            <w:pPr>
              <w:pStyle w:val="TableText"/>
            </w:pPr>
          </w:p>
        </w:tc>
      </w:tr>
      <w:tr w:rsidR="00C77C9B" w14:paraId="5E52ACF4" w14:textId="77777777">
        <w:trPr>
          <w:jc w:val="center"/>
        </w:trPr>
        <w:tc>
          <w:tcPr>
            <w:tcW w:w="3345" w:type="dxa"/>
          </w:tcPr>
          <w:p w14:paraId="38B433D6" w14:textId="77777777" w:rsidR="00C77C9B" w:rsidRDefault="008D07D6">
            <w:pPr>
              <w:pStyle w:val="TableText"/>
            </w:pPr>
            <w:r>
              <w:tab/>
            </w:r>
            <w:r>
              <w:tab/>
              <w:t>@code</w:t>
            </w:r>
          </w:p>
        </w:tc>
        <w:tc>
          <w:tcPr>
            <w:tcW w:w="720" w:type="dxa"/>
          </w:tcPr>
          <w:p w14:paraId="7435694A" w14:textId="77777777" w:rsidR="00C77C9B" w:rsidRDefault="008D07D6">
            <w:pPr>
              <w:pStyle w:val="TableText"/>
            </w:pPr>
            <w:r>
              <w:t>1..1</w:t>
            </w:r>
          </w:p>
        </w:tc>
        <w:tc>
          <w:tcPr>
            <w:tcW w:w="1152" w:type="dxa"/>
          </w:tcPr>
          <w:p w14:paraId="40151FD6" w14:textId="77777777" w:rsidR="00C77C9B" w:rsidRDefault="008D07D6">
            <w:pPr>
              <w:pStyle w:val="TableText"/>
            </w:pPr>
            <w:r>
              <w:t>SHALL</w:t>
            </w:r>
          </w:p>
        </w:tc>
        <w:tc>
          <w:tcPr>
            <w:tcW w:w="864" w:type="dxa"/>
          </w:tcPr>
          <w:p w14:paraId="05733A93" w14:textId="77777777" w:rsidR="00C77C9B" w:rsidRDefault="00C77C9B">
            <w:pPr>
              <w:pStyle w:val="TableText"/>
            </w:pPr>
          </w:p>
        </w:tc>
        <w:tc>
          <w:tcPr>
            <w:tcW w:w="1104" w:type="dxa"/>
          </w:tcPr>
          <w:p w14:paraId="309AC71C" w14:textId="2F85186F" w:rsidR="00C77C9B" w:rsidRDefault="00000000">
            <w:pPr>
              <w:pStyle w:val="TableText"/>
            </w:pPr>
            <w:hyperlink w:anchor="C_1098-31353">
              <w:r w:rsidR="008D07D6">
                <w:rPr>
                  <w:rStyle w:val="HyperlinkText9pt"/>
                </w:rPr>
                <w:t>1098-31353</w:t>
              </w:r>
            </w:hyperlink>
          </w:p>
        </w:tc>
        <w:tc>
          <w:tcPr>
            <w:tcW w:w="2975" w:type="dxa"/>
          </w:tcPr>
          <w:p w14:paraId="3CD54F5E" w14:textId="77777777" w:rsidR="00C77C9B" w:rsidRDefault="008D07D6">
            <w:pPr>
              <w:pStyle w:val="TableText"/>
            </w:pPr>
            <w:r>
              <w:t>75274-1</w:t>
            </w:r>
          </w:p>
        </w:tc>
      </w:tr>
      <w:tr w:rsidR="00C77C9B" w14:paraId="19A875F0" w14:textId="77777777">
        <w:trPr>
          <w:jc w:val="center"/>
        </w:trPr>
        <w:tc>
          <w:tcPr>
            <w:tcW w:w="3345" w:type="dxa"/>
          </w:tcPr>
          <w:p w14:paraId="24C1E462" w14:textId="77777777" w:rsidR="00C77C9B" w:rsidRDefault="008D07D6">
            <w:pPr>
              <w:pStyle w:val="TableText"/>
            </w:pPr>
            <w:r>
              <w:tab/>
            </w:r>
            <w:r>
              <w:tab/>
              <w:t>@codeSystem</w:t>
            </w:r>
          </w:p>
        </w:tc>
        <w:tc>
          <w:tcPr>
            <w:tcW w:w="720" w:type="dxa"/>
          </w:tcPr>
          <w:p w14:paraId="3D6351FA" w14:textId="77777777" w:rsidR="00C77C9B" w:rsidRDefault="008D07D6">
            <w:pPr>
              <w:pStyle w:val="TableText"/>
            </w:pPr>
            <w:r>
              <w:t>1..1</w:t>
            </w:r>
          </w:p>
        </w:tc>
        <w:tc>
          <w:tcPr>
            <w:tcW w:w="1152" w:type="dxa"/>
          </w:tcPr>
          <w:p w14:paraId="264CBD83" w14:textId="77777777" w:rsidR="00C77C9B" w:rsidRDefault="008D07D6">
            <w:pPr>
              <w:pStyle w:val="TableText"/>
            </w:pPr>
            <w:r>
              <w:t>SHALL</w:t>
            </w:r>
          </w:p>
        </w:tc>
        <w:tc>
          <w:tcPr>
            <w:tcW w:w="864" w:type="dxa"/>
          </w:tcPr>
          <w:p w14:paraId="690F0E53" w14:textId="77777777" w:rsidR="00C77C9B" w:rsidRDefault="00C77C9B">
            <w:pPr>
              <w:pStyle w:val="TableText"/>
            </w:pPr>
          </w:p>
        </w:tc>
        <w:tc>
          <w:tcPr>
            <w:tcW w:w="1104" w:type="dxa"/>
          </w:tcPr>
          <w:p w14:paraId="01A567CA" w14:textId="4CEDBD83" w:rsidR="00C77C9B" w:rsidRDefault="00000000">
            <w:pPr>
              <w:pStyle w:val="TableText"/>
            </w:pPr>
            <w:hyperlink w:anchor="C_1098-31354">
              <w:r w:rsidR="008D07D6">
                <w:rPr>
                  <w:rStyle w:val="HyperlinkText9pt"/>
                </w:rPr>
                <w:t>1098-31354</w:t>
              </w:r>
            </w:hyperlink>
          </w:p>
        </w:tc>
        <w:tc>
          <w:tcPr>
            <w:tcW w:w="2975" w:type="dxa"/>
          </w:tcPr>
          <w:p w14:paraId="418B577F" w14:textId="77777777" w:rsidR="00C77C9B" w:rsidRDefault="008D07D6">
            <w:pPr>
              <w:pStyle w:val="TableText"/>
            </w:pPr>
            <w:r>
              <w:t>urn:oid:2.16.840.1.113883.6.1 (LOINC) = 2.16.840.1.113883.6.1</w:t>
            </w:r>
          </w:p>
        </w:tc>
      </w:tr>
      <w:tr w:rsidR="00C77C9B" w14:paraId="79FBCCA4" w14:textId="77777777">
        <w:trPr>
          <w:jc w:val="center"/>
        </w:trPr>
        <w:tc>
          <w:tcPr>
            <w:tcW w:w="3345" w:type="dxa"/>
          </w:tcPr>
          <w:p w14:paraId="6EC12C1C" w14:textId="77777777" w:rsidR="00C77C9B" w:rsidRDefault="008D07D6">
            <w:pPr>
              <w:pStyle w:val="TableText"/>
            </w:pPr>
            <w:r>
              <w:tab/>
              <w:t>statusCode</w:t>
            </w:r>
          </w:p>
        </w:tc>
        <w:tc>
          <w:tcPr>
            <w:tcW w:w="720" w:type="dxa"/>
          </w:tcPr>
          <w:p w14:paraId="03C629A8" w14:textId="77777777" w:rsidR="00C77C9B" w:rsidRDefault="008D07D6">
            <w:pPr>
              <w:pStyle w:val="TableText"/>
            </w:pPr>
            <w:r>
              <w:t>1..1</w:t>
            </w:r>
          </w:p>
        </w:tc>
        <w:tc>
          <w:tcPr>
            <w:tcW w:w="1152" w:type="dxa"/>
          </w:tcPr>
          <w:p w14:paraId="6438D2B1" w14:textId="77777777" w:rsidR="00C77C9B" w:rsidRDefault="008D07D6">
            <w:pPr>
              <w:pStyle w:val="TableText"/>
            </w:pPr>
            <w:r>
              <w:t>SHALL</w:t>
            </w:r>
          </w:p>
        </w:tc>
        <w:tc>
          <w:tcPr>
            <w:tcW w:w="864" w:type="dxa"/>
          </w:tcPr>
          <w:p w14:paraId="72F7C722" w14:textId="77777777" w:rsidR="00C77C9B" w:rsidRDefault="00C77C9B">
            <w:pPr>
              <w:pStyle w:val="TableText"/>
            </w:pPr>
          </w:p>
        </w:tc>
        <w:tc>
          <w:tcPr>
            <w:tcW w:w="1104" w:type="dxa"/>
          </w:tcPr>
          <w:p w14:paraId="269F66B4" w14:textId="34CED39C" w:rsidR="00C77C9B" w:rsidRDefault="00000000">
            <w:pPr>
              <w:pStyle w:val="TableText"/>
            </w:pPr>
            <w:hyperlink w:anchor="C_1098-27901">
              <w:r w:rsidR="008D07D6">
                <w:rPr>
                  <w:rStyle w:val="HyperlinkText9pt"/>
                </w:rPr>
                <w:t>1098-27901</w:t>
              </w:r>
            </w:hyperlink>
          </w:p>
        </w:tc>
        <w:tc>
          <w:tcPr>
            <w:tcW w:w="2975" w:type="dxa"/>
          </w:tcPr>
          <w:p w14:paraId="4C33CAE7" w14:textId="77777777" w:rsidR="00C77C9B" w:rsidRDefault="00C77C9B">
            <w:pPr>
              <w:pStyle w:val="TableText"/>
            </w:pPr>
          </w:p>
        </w:tc>
      </w:tr>
      <w:tr w:rsidR="00C77C9B" w14:paraId="06139618" w14:textId="77777777">
        <w:trPr>
          <w:jc w:val="center"/>
        </w:trPr>
        <w:tc>
          <w:tcPr>
            <w:tcW w:w="3345" w:type="dxa"/>
          </w:tcPr>
          <w:p w14:paraId="4BE6AFC8" w14:textId="77777777" w:rsidR="00C77C9B" w:rsidRDefault="008D07D6">
            <w:pPr>
              <w:pStyle w:val="TableText"/>
            </w:pPr>
            <w:r>
              <w:tab/>
            </w:r>
            <w:r>
              <w:tab/>
              <w:t>@code</w:t>
            </w:r>
          </w:p>
        </w:tc>
        <w:tc>
          <w:tcPr>
            <w:tcW w:w="720" w:type="dxa"/>
          </w:tcPr>
          <w:p w14:paraId="6BF25D67" w14:textId="77777777" w:rsidR="00C77C9B" w:rsidRDefault="008D07D6">
            <w:pPr>
              <w:pStyle w:val="TableText"/>
            </w:pPr>
            <w:r>
              <w:t>1..1</w:t>
            </w:r>
          </w:p>
        </w:tc>
        <w:tc>
          <w:tcPr>
            <w:tcW w:w="1152" w:type="dxa"/>
          </w:tcPr>
          <w:p w14:paraId="4BF618C6" w14:textId="77777777" w:rsidR="00C77C9B" w:rsidRDefault="008D07D6">
            <w:pPr>
              <w:pStyle w:val="TableText"/>
            </w:pPr>
            <w:r>
              <w:t>SHALL</w:t>
            </w:r>
          </w:p>
        </w:tc>
        <w:tc>
          <w:tcPr>
            <w:tcW w:w="864" w:type="dxa"/>
          </w:tcPr>
          <w:p w14:paraId="3B21548C" w14:textId="77777777" w:rsidR="00C77C9B" w:rsidRDefault="00C77C9B">
            <w:pPr>
              <w:pStyle w:val="TableText"/>
            </w:pPr>
          </w:p>
        </w:tc>
        <w:tc>
          <w:tcPr>
            <w:tcW w:w="1104" w:type="dxa"/>
          </w:tcPr>
          <w:p w14:paraId="08B558ED" w14:textId="6C9A5590" w:rsidR="00C77C9B" w:rsidRDefault="00000000">
            <w:pPr>
              <w:pStyle w:val="TableText"/>
            </w:pPr>
            <w:hyperlink w:anchor="C_1098-27902">
              <w:r w:rsidR="008D07D6">
                <w:rPr>
                  <w:rStyle w:val="HyperlinkText9pt"/>
                </w:rPr>
                <w:t>1098-27902</w:t>
              </w:r>
            </w:hyperlink>
          </w:p>
        </w:tc>
        <w:tc>
          <w:tcPr>
            <w:tcW w:w="2975" w:type="dxa"/>
          </w:tcPr>
          <w:p w14:paraId="30213C50" w14:textId="77777777" w:rsidR="00C77C9B" w:rsidRDefault="008D07D6">
            <w:pPr>
              <w:pStyle w:val="TableText"/>
            </w:pPr>
            <w:r>
              <w:t>urn:oid:2.16.840.1.113883.5.14 (HL7ActStatus) = completed</w:t>
            </w:r>
          </w:p>
        </w:tc>
      </w:tr>
      <w:tr w:rsidR="00C77C9B" w14:paraId="3B25A1C8" w14:textId="77777777">
        <w:trPr>
          <w:jc w:val="center"/>
        </w:trPr>
        <w:tc>
          <w:tcPr>
            <w:tcW w:w="3345" w:type="dxa"/>
          </w:tcPr>
          <w:p w14:paraId="3871BFB5" w14:textId="77777777" w:rsidR="00C77C9B" w:rsidRDefault="008D07D6">
            <w:pPr>
              <w:pStyle w:val="TableText"/>
            </w:pPr>
            <w:r>
              <w:tab/>
              <w:t>value</w:t>
            </w:r>
          </w:p>
        </w:tc>
        <w:tc>
          <w:tcPr>
            <w:tcW w:w="720" w:type="dxa"/>
          </w:tcPr>
          <w:p w14:paraId="7ED443F0" w14:textId="77777777" w:rsidR="00C77C9B" w:rsidRDefault="008D07D6">
            <w:pPr>
              <w:pStyle w:val="TableText"/>
            </w:pPr>
            <w:r>
              <w:t>1..1</w:t>
            </w:r>
          </w:p>
        </w:tc>
        <w:tc>
          <w:tcPr>
            <w:tcW w:w="1152" w:type="dxa"/>
          </w:tcPr>
          <w:p w14:paraId="303F4F71" w14:textId="77777777" w:rsidR="00C77C9B" w:rsidRDefault="008D07D6">
            <w:pPr>
              <w:pStyle w:val="TableText"/>
            </w:pPr>
            <w:r>
              <w:t>SHALL</w:t>
            </w:r>
          </w:p>
        </w:tc>
        <w:tc>
          <w:tcPr>
            <w:tcW w:w="864" w:type="dxa"/>
          </w:tcPr>
          <w:p w14:paraId="07D76245" w14:textId="77777777" w:rsidR="00C77C9B" w:rsidRDefault="008D07D6">
            <w:pPr>
              <w:pStyle w:val="TableText"/>
            </w:pPr>
            <w:r>
              <w:t>CD</w:t>
            </w:r>
          </w:p>
        </w:tc>
        <w:tc>
          <w:tcPr>
            <w:tcW w:w="1104" w:type="dxa"/>
          </w:tcPr>
          <w:p w14:paraId="6CE197BA" w14:textId="361B02CB" w:rsidR="00C77C9B" w:rsidRDefault="00000000">
            <w:pPr>
              <w:pStyle w:val="TableText"/>
            </w:pPr>
            <w:hyperlink w:anchor="C_1098-28823">
              <w:r w:rsidR="008D07D6">
                <w:rPr>
                  <w:rStyle w:val="HyperlinkText9pt"/>
                </w:rPr>
                <w:t>1098-28823</w:t>
              </w:r>
            </w:hyperlink>
          </w:p>
        </w:tc>
        <w:tc>
          <w:tcPr>
            <w:tcW w:w="2975" w:type="dxa"/>
          </w:tcPr>
          <w:p w14:paraId="2586B049" w14:textId="77777777" w:rsidR="00C77C9B" w:rsidRDefault="008D07D6">
            <w:pPr>
              <w:pStyle w:val="TableText"/>
            </w:pPr>
            <w:r>
              <w:t>urn:oid:2.16.840.1.113883.11.20.9.49 (Residence and Accommodation Type)</w:t>
            </w:r>
          </w:p>
        </w:tc>
      </w:tr>
    </w:tbl>
    <w:p w14:paraId="2DBC5784" w14:textId="77777777" w:rsidR="00C77C9B" w:rsidRDefault="00C77C9B">
      <w:pPr>
        <w:pStyle w:val="BodyText"/>
      </w:pPr>
    </w:p>
    <w:p w14:paraId="2D761EF9" w14:textId="77777777" w:rsidR="00C77C9B" w:rsidRDefault="008D07D6" w:rsidP="0055183B">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61" w:name="C_1098-27890"/>
      <w:r>
        <w:t xml:space="preserve"> (CONF:1098-27890)</w:t>
      </w:r>
      <w:bookmarkEnd w:id="961"/>
      <w:r>
        <w:t>.</w:t>
      </w:r>
    </w:p>
    <w:p w14:paraId="278EFCE4" w14:textId="77777777" w:rsidR="00C77C9B" w:rsidRDefault="008D07D6" w:rsidP="0055183B">
      <w:pPr>
        <w:numPr>
          <w:ilvl w:val="0"/>
          <w:numId w:val="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62" w:name="C_1098-27891"/>
      <w:r>
        <w:t xml:space="preserve"> (CONF:1098-27891)</w:t>
      </w:r>
      <w:bookmarkEnd w:id="962"/>
      <w:r>
        <w:t>.</w:t>
      </w:r>
    </w:p>
    <w:p w14:paraId="338886C7" w14:textId="77777777" w:rsidR="00C77C9B" w:rsidRDefault="008D07D6" w:rsidP="0055183B">
      <w:pPr>
        <w:numPr>
          <w:ilvl w:val="0"/>
          <w:numId w:val="9"/>
        </w:numPr>
      </w:pPr>
      <w:r>
        <w:rPr>
          <w:rStyle w:val="keyword"/>
        </w:rPr>
        <w:t>SHALL</w:t>
      </w:r>
      <w:r>
        <w:t xml:space="preserve"> contain exactly one [1..1] </w:t>
      </w:r>
      <w:r>
        <w:rPr>
          <w:rStyle w:val="XMLnameBold"/>
        </w:rPr>
        <w:t>templateId</w:t>
      </w:r>
      <w:bookmarkStart w:id="963" w:name="C_1098-27892"/>
      <w:r>
        <w:t xml:space="preserve"> (CONF:1098-27892)</w:t>
      </w:r>
      <w:bookmarkEnd w:id="963"/>
      <w:r>
        <w:t xml:space="preserve"> such that it</w:t>
      </w:r>
    </w:p>
    <w:p w14:paraId="17A752DE" w14:textId="77777777" w:rsidR="00C77C9B" w:rsidRDefault="008D07D6" w:rsidP="0055183B">
      <w:pPr>
        <w:numPr>
          <w:ilvl w:val="1"/>
          <w:numId w:val="9"/>
        </w:numPr>
      </w:pPr>
      <w:r>
        <w:rPr>
          <w:rStyle w:val="keyword"/>
        </w:rPr>
        <w:t>SHALL</w:t>
      </w:r>
      <w:r>
        <w:t xml:space="preserve"> contain exactly one [1..1] </w:t>
      </w:r>
      <w:r>
        <w:rPr>
          <w:rStyle w:val="XMLnameBold"/>
        </w:rPr>
        <w:t>@root</w:t>
      </w:r>
      <w:r>
        <w:t>=</w:t>
      </w:r>
      <w:r>
        <w:rPr>
          <w:rStyle w:val="XMLname"/>
        </w:rPr>
        <w:t>"2.16.840.1.113883.10.20.22.4.109"</w:t>
      </w:r>
      <w:bookmarkStart w:id="964" w:name="C_1098-27893"/>
      <w:r>
        <w:t xml:space="preserve"> (CONF:1098-27893)</w:t>
      </w:r>
      <w:bookmarkEnd w:id="964"/>
      <w:r>
        <w:t>.</w:t>
      </w:r>
    </w:p>
    <w:p w14:paraId="0922C892" w14:textId="77777777" w:rsidR="00C77C9B" w:rsidRDefault="008D07D6" w:rsidP="0055183B">
      <w:pPr>
        <w:numPr>
          <w:ilvl w:val="0"/>
          <w:numId w:val="9"/>
        </w:numPr>
      </w:pPr>
      <w:r>
        <w:rPr>
          <w:rStyle w:val="keyword"/>
        </w:rPr>
        <w:t>SHALL</w:t>
      </w:r>
      <w:r>
        <w:t xml:space="preserve"> contain at least one [1..*] </w:t>
      </w:r>
      <w:r>
        <w:rPr>
          <w:rStyle w:val="XMLnameBold"/>
        </w:rPr>
        <w:t>id</w:t>
      </w:r>
      <w:bookmarkStart w:id="965" w:name="C_1098-27894"/>
      <w:r>
        <w:t xml:space="preserve"> (CONF:1098-27894)</w:t>
      </w:r>
      <w:bookmarkEnd w:id="965"/>
      <w:r>
        <w:t>.</w:t>
      </w:r>
    </w:p>
    <w:p w14:paraId="16754C2D" w14:textId="77777777" w:rsidR="00C77C9B" w:rsidRDefault="008D07D6" w:rsidP="0055183B">
      <w:pPr>
        <w:numPr>
          <w:ilvl w:val="0"/>
          <w:numId w:val="9"/>
        </w:numPr>
      </w:pPr>
      <w:r>
        <w:rPr>
          <w:rStyle w:val="keyword"/>
        </w:rPr>
        <w:t>SHALL</w:t>
      </w:r>
      <w:r>
        <w:t xml:space="preserve"> contain exactly one [1..1] </w:t>
      </w:r>
      <w:r>
        <w:rPr>
          <w:rStyle w:val="XMLnameBold"/>
        </w:rPr>
        <w:t>code</w:t>
      </w:r>
      <w:bookmarkStart w:id="966" w:name="C_1098-31352"/>
      <w:r>
        <w:t xml:space="preserve"> (CONF:1098-31352)</w:t>
      </w:r>
      <w:bookmarkEnd w:id="966"/>
      <w:r>
        <w:t>.</w:t>
      </w:r>
    </w:p>
    <w:p w14:paraId="2CF82A99" w14:textId="77777777" w:rsidR="00C77C9B" w:rsidRDefault="008D07D6" w:rsidP="0055183B">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"75274-1"</w:t>
      </w:r>
      <w:r>
        <w:t xml:space="preserve"> Characteristics of residence</w:t>
      </w:r>
      <w:bookmarkStart w:id="967" w:name="C_1098-31353"/>
      <w:r>
        <w:t xml:space="preserve"> (CONF:1098-31353)</w:t>
      </w:r>
      <w:bookmarkEnd w:id="967"/>
      <w:r>
        <w:t>.</w:t>
      </w:r>
    </w:p>
    <w:p w14:paraId="4786F7AA" w14:textId="77777777" w:rsidR="00C77C9B" w:rsidRDefault="008D07D6" w:rsidP="0055183B">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968" w:name="C_1098-31354"/>
      <w:r>
        <w:t xml:space="preserve"> (CONF:1098-31354)</w:t>
      </w:r>
      <w:bookmarkEnd w:id="968"/>
      <w:r>
        <w:t>.</w:t>
      </w:r>
    </w:p>
    <w:p w14:paraId="1FD8048F" w14:textId="77777777" w:rsidR="00C77C9B" w:rsidRDefault="008D07D6" w:rsidP="0055183B">
      <w:pPr>
        <w:numPr>
          <w:ilvl w:val="0"/>
          <w:numId w:val="9"/>
        </w:numPr>
      </w:pPr>
      <w:r>
        <w:rPr>
          <w:rStyle w:val="keyword"/>
        </w:rPr>
        <w:t>SHALL</w:t>
      </w:r>
      <w:r>
        <w:t xml:space="preserve"> contain exactly one [1..1] </w:t>
      </w:r>
      <w:r>
        <w:rPr>
          <w:rStyle w:val="XMLnameBold"/>
        </w:rPr>
        <w:t>statusCode</w:t>
      </w:r>
      <w:bookmarkStart w:id="969" w:name="C_1098-27901"/>
      <w:r>
        <w:t xml:space="preserve"> (CONF:1098-27901)</w:t>
      </w:r>
      <w:bookmarkEnd w:id="969"/>
      <w:r>
        <w:t>.</w:t>
      </w:r>
    </w:p>
    <w:p w14:paraId="3D33A696" w14:textId="77777777" w:rsidR="00C77C9B" w:rsidRDefault="008D07D6" w:rsidP="0055183B">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70" w:name="C_1098-27902"/>
      <w:r>
        <w:t xml:space="preserve"> (CONF:1098-27902)</w:t>
      </w:r>
      <w:bookmarkEnd w:id="970"/>
      <w:r>
        <w:t>.</w:t>
      </w:r>
    </w:p>
    <w:p w14:paraId="018A8AA8" w14:textId="4CBFD215" w:rsidR="00C77C9B" w:rsidRDefault="008D07D6" w:rsidP="0055183B">
      <w:pPr>
        <w:numPr>
          <w:ilvl w:val="0"/>
          <w:numId w:val="9"/>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Residence_and_Accommodation_Type">
        <w:r>
          <w:rPr>
            <w:rStyle w:val="HyperlinkCourierBold"/>
          </w:rPr>
          <w:t>Residence and Accommodation Type</w:t>
        </w:r>
      </w:hyperlink>
      <w:r>
        <w:rPr>
          <w:rStyle w:val="XMLname"/>
        </w:rPr>
        <w:t xml:space="preserve"> urn:oid:2.16.840.1.113883.11.20.9.49</w:t>
      </w:r>
      <w:r>
        <w:rPr>
          <w:rStyle w:val="keyword"/>
        </w:rPr>
        <w:t xml:space="preserve"> DYNAMIC</w:t>
      </w:r>
      <w:bookmarkStart w:id="971" w:name="C_1098-28823"/>
      <w:r>
        <w:t xml:space="preserve"> (CONF:1098-28823)</w:t>
      </w:r>
      <w:bookmarkEnd w:id="971"/>
      <w:r>
        <w:t>.</w:t>
      </w:r>
    </w:p>
    <w:p w14:paraId="3AF6116B" w14:textId="15E7E9E1" w:rsidR="00C77C9B" w:rsidRDefault="008D07D6">
      <w:pPr>
        <w:pStyle w:val="Caption"/>
      </w:pPr>
      <w:bookmarkStart w:id="972" w:name="_Toc175308062"/>
      <w:r>
        <w:lastRenderedPageBreak/>
        <w:t xml:space="preserve">Table </w:t>
      </w:r>
      <w:r>
        <w:fldChar w:fldCharType="begin"/>
      </w:r>
      <w:r>
        <w:instrText>SEQ Table \* ARABIC</w:instrText>
      </w:r>
      <w:r>
        <w:fldChar w:fldCharType="separate"/>
      </w:r>
      <w:r w:rsidR="00C17516">
        <w:t>93</w:t>
      </w:r>
      <w:r>
        <w:fldChar w:fldCharType="end"/>
      </w:r>
      <w:r>
        <w:t xml:space="preserve">: </w:t>
      </w:r>
      <w:bookmarkStart w:id="973" w:name="Residence_and_Accommodation_Type"/>
      <w:r>
        <w:t>Residence and Accommodation Type</w:t>
      </w:r>
      <w:bookmarkEnd w:id="972"/>
      <w:bookmarkEnd w:id="9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0E8B5C89" w14:textId="77777777">
        <w:trPr>
          <w:jc w:val="center"/>
        </w:trPr>
        <w:tc>
          <w:tcPr>
            <w:tcW w:w="1440" w:type="dxa"/>
            <w:gridSpan w:val="4"/>
          </w:tcPr>
          <w:p w14:paraId="0D070D2B" w14:textId="77777777" w:rsidR="00C77C9B" w:rsidRDefault="008D07D6">
            <w:pPr>
              <w:pStyle w:val="TableText"/>
            </w:pPr>
            <w:r>
              <w:t>Value Set: Residence and Accommodation Type urn:oid:2.16.840.1.113883.11.20.9.49</w:t>
            </w:r>
          </w:p>
          <w:p w14:paraId="6290DAA6" w14:textId="77777777" w:rsidR="00C77C9B" w:rsidRDefault="008D07D6">
            <w:pPr>
              <w:pStyle w:val="TableText"/>
            </w:pPr>
            <w:r>
              <w:t>(Clinical Focus: A value set of SNOMED-CT codes descending from "365508006" "Residence and accommodation</w:t>
            </w:r>
            <w:r>
              <w:br/>
              <w:t>circumstances - finding" reflecting type of residence, status of accommodations, living situation and environment.),(Data Element Scope: element that is used to describe housing situation),(Inclusion Criteria: All descendants of 365508006),(Exclusion Criteria: )</w:t>
            </w:r>
            <w:r>
              <w:br/>
            </w:r>
            <w:r>
              <w:br/>
              <w:t>This value set was imported on 6/29/2019 with a version of 20190319.</w:t>
            </w:r>
          </w:p>
          <w:p w14:paraId="6A20FCB3" w14:textId="1EB2ADE1" w:rsidR="00C77C9B" w:rsidRDefault="008D07D6">
            <w:pPr>
              <w:pStyle w:val="TableText"/>
            </w:pPr>
            <w:r>
              <w:t xml:space="preserve">Value Set Source: </w:t>
            </w:r>
            <w:hyperlink r:id="rId39" w:history="1">
              <w:r w:rsidR="00E67543" w:rsidRPr="00AF7120">
                <w:rPr>
                  <w:rStyle w:val="Hyperlink"/>
                  <w:rFonts w:ascii="Courier New" w:hAnsi="Courier New"/>
                </w:rPr>
                <w:t>https://vsac.nlm.nih.gov/valueset/2.16home.840.1.113883.11.20.9.49/expansion</w:t>
              </w:r>
            </w:hyperlink>
          </w:p>
        </w:tc>
      </w:tr>
      <w:tr w:rsidR="00C77C9B" w14:paraId="350B09FF" w14:textId="77777777">
        <w:trPr>
          <w:cantSplit/>
          <w:tblHeader/>
          <w:jc w:val="center"/>
        </w:trPr>
        <w:tc>
          <w:tcPr>
            <w:tcW w:w="1560" w:type="dxa"/>
            <w:shd w:val="clear" w:color="auto" w:fill="E6E6E6"/>
          </w:tcPr>
          <w:p w14:paraId="1369B0C4" w14:textId="77777777" w:rsidR="00C77C9B" w:rsidRDefault="008D07D6">
            <w:pPr>
              <w:pStyle w:val="TableHead"/>
            </w:pPr>
            <w:r>
              <w:t>Code</w:t>
            </w:r>
          </w:p>
        </w:tc>
        <w:tc>
          <w:tcPr>
            <w:tcW w:w="3000" w:type="dxa"/>
            <w:shd w:val="clear" w:color="auto" w:fill="E6E6E6"/>
          </w:tcPr>
          <w:p w14:paraId="58AEFD22" w14:textId="77777777" w:rsidR="00C77C9B" w:rsidRDefault="008D07D6">
            <w:pPr>
              <w:pStyle w:val="TableHead"/>
            </w:pPr>
            <w:r>
              <w:t>Code System</w:t>
            </w:r>
          </w:p>
        </w:tc>
        <w:tc>
          <w:tcPr>
            <w:tcW w:w="3000" w:type="dxa"/>
            <w:shd w:val="clear" w:color="auto" w:fill="E6E6E6"/>
          </w:tcPr>
          <w:p w14:paraId="4C31E874" w14:textId="77777777" w:rsidR="00C77C9B" w:rsidRDefault="008D07D6">
            <w:pPr>
              <w:pStyle w:val="TableHead"/>
            </w:pPr>
            <w:r>
              <w:t>Code System OID</w:t>
            </w:r>
          </w:p>
        </w:tc>
        <w:tc>
          <w:tcPr>
            <w:tcW w:w="2520" w:type="dxa"/>
            <w:shd w:val="clear" w:color="auto" w:fill="E6E6E6"/>
          </w:tcPr>
          <w:p w14:paraId="31AF8195" w14:textId="77777777" w:rsidR="00C77C9B" w:rsidRDefault="008D07D6">
            <w:pPr>
              <w:pStyle w:val="TableHead"/>
            </w:pPr>
            <w:r>
              <w:t>Print Name</w:t>
            </w:r>
          </w:p>
        </w:tc>
      </w:tr>
      <w:tr w:rsidR="00C77C9B" w14:paraId="5401D6F7" w14:textId="77777777">
        <w:trPr>
          <w:jc w:val="center"/>
        </w:trPr>
        <w:tc>
          <w:tcPr>
            <w:tcW w:w="1170" w:type="dxa"/>
          </w:tcPr>
          <w:p w14:paraId="038B3F73" w14:textId="77777777" w:rsidR="00C77C9B" w:rsidRDefault="008D07D6">
            <w:pPr>
              <w:pStyle w:val="TableText"/>
            </w:pPr>
            <w:r>
              <w:t>105526001</w:t>
            </w:r>
          </w:p>
        </w:tc>
        <w:tc>
          <w:tcPr>
            <w:tcW w:w="3195" w:type="dxa"/>
          </w:tcPr>
          <w:p w14:paraId="100DE104" w14:textId="77777777" w:rsidR="00C77C9B" w:rsidRDefault="008D07D6">
            <w:pPr>
              <w:pStyle w:val="TableText"/>
            </w:pPr>
            <w:r>
              <w:t>SNOMED CT</w:t>
            </w:r>
          </w:p>
        </w:tc>
        <w:tc>
          <w:tcPr>
            <w:tcW w:w="3195" w:type="dxa"/>
          </w:tcPr>
          <w:p w14:paraId="7F7E1FCE" w14:textId="77777777" w:rsidR="00C77C9B" w:rsidRDefault="008D07D6">
            <w:pPr>
              <w:pStyle w:val="TableText"/>
            </w:pPr>
            <w:r>
              <w:t>urn:oid:2.16.840.1.113883.6.96</w:t>
            </w:r>
          </w:p>
        </w:tc>
        <w:tc>
          <w:tcPr>
            <w:tcW w:w="2520" w:type="dxa"/>
          </w:tcPr>
          <w:p w14:paraId="24971B5F" w14:textId="77777777" w:rsidR="00C77C9B" w:rsidRDefault="008D07D6">
            <w:pPr>
              <w:pStyle w:val="TableText"/>
            </w:pPr>
            <w:r>
              <w:t>Homeless family (finding)</w:t>
            </w:r>
          </w:p>
        </w:tc>
      </w:tr>
      <w:tr w:rsidR="00C77C9B" w14:paraId="78053349" w14:textId="77777777">
        <w:trPr>
          <w:jc w:val="center"/>
        </w:trPr>
        <w:tc>
          <w:tcPr>
            <w:tcW w:w="1170" w:type="dxa"/>
          </w:tcPr>
          <w:p w14:paraId="65A09832" w14:textId="77777777" w:rsidR="00C77C9B" w:rsidRDefault="008D07D6">
            <w:pPr>
              <w:pStyle w:val="TableText"/>
            </w:pPr>
            <w:r>
              <w:t>105527005</w:t>
            </w:r>
          </w:p>
        </w:tc>
        <w:tc>
          <w:tcPr>
            <w:tcW w:w="3195" w:type="dxa"/>
          </w:tcPr>
          <w:p w14:paraId="5CFBA787" w14:textId="77777777" w:rsidR="00C77C9B" w:rsidRDefault="008D07D6">
            <w:pPr>
              <w:pStyle w:val="TableText"/>
            </w:pPr>
            <w:r>
              <w:t>SNOMED CT</w:t>
            </w:r>
          </w:p>
        </w:tc>
        <w:tc>
          <w:tcPr>
            <w:tcW w:w="3195" w:type="dxa"/>
          </w:tcPr>
          <w:p w14:paraId="3D56DF6D" w14:textId="77777777" w:rsidR="00C77C9B" w:rsidRDefault="008D07D6">
            <w:pPr>
              <w:pStyle w:val="TableText"/>
            </w:pPr>
            <w:r>
              <w:t>urn:oid:2.16.840.1.113883.6.96</w:t>
            </w:r>
          </w:p>
        </w:tc>
        <w:tc>
          <w:tcPr>
            <w:tcW w:w="2520" w:type="dxa"/>
          </w:tcPr>
          <w:p w14:paraId="48C63C54" w14:textId="77777777" w:rsidR="00C77C9B" w:rsidRDefault="008D07D6">
            <w:pPr>
              <w:pStyle w:val="TableText"/>
            </w:pPr>
            <w:r>
              <w:t>Living in residence with poor sanitation (finding)</w:t>
            </w:r>
          </w:p>
        </w:tc>
      </w:tr>
      <w:tr w:rsidR="00C77C9B" w14:paraId="2C9EC3AB" w14:textId="77777777">
        <w:trPr>
          <w:jc w:val="center"/>
        </w:trPr>
        <w:tc>
          <w:tcPr>
            <w:tcW w:w="1170" w:type="dxa"/>
          </w:tcPr>
          <w:p w14:paraId="7A8D7060" w14:textId="77777777" w:rsidR="00C77C9B" w:rsidRDefault="008D07D6">
            <w:pPr>
              <w:pStyle w:val="TableText"/>
            </w:pPr>
            <w:r>
              <w:t>105530003</w:t>
            </w:r>
          </w:p>
        </w:tc>
        <w:tc>
          <w:tcPr>
            <w:tcW w:w="3195" w:type="dxa"/>
          </w:tcPr>
          <w:p w14:paraId="1F1D12A1" w14:textId="77777777" w:rsidR="00C77C9B" w:rsidRDefault="008D07D6">
            <w:pPr>
              <w:pStyle w:val="TableText"/>
            </w:pPr>
            <w:r>
              <w:t>SNOMED CT</w:t>
            </w:r>
          </w:p>
        </w:tc>
        <w:tc>
          <w:tcPr>
            <w:tcW w:w="3195" w:type="dxa"/>
          </w:tcPr>
          <w:p w14:paraId="396078CA" w14:textId="77777777" w:rsidR="00C77C9B" w:rsidRDefault="008D07D6">
            <w:pPr>
              <w:pStyle w:val="TableText"/>
            </w:pPr>
            <w:r>
              <w:t>urn:oid:2.16.840.1.113883.6.96</w:t>
            </w:r>
          </w:p>
        </w:tc>
        <w:tc>
          <w:tcPr>
            <w:tcW w:w="2520" w:type="dxa"/>
          </w:tcPr>
          <w:p w14:paraId="4506B01B" w14:textId="77777777" w:rsidR="00C77C9B" w:rsidRDefault="008D07D6">
            <w:pPr>
              <w:pStyle w:val="TableText"/>
            </w:pPr>
            <w:r>
              <w:t>Living in residential institution (finding)</w:t>
            </w:r>
          </w:p>
        </w:tc>
      </w:tr>
      <w:tr w:rsidR="00C77C9B" w14:paraId="4E42EE23" w14:textId="77777777">
        <w:trPr>
          <w:jc w:val="center"/>
        </w:trPr>
        <w:tc>
          <w:tcPr>
            <w:tcW w:w="1170" w:type="dxa"/>
          </w:tcPr>
          <w:p w14:paraId="61C53203" w14:textId="77777777" w:rsidR="00C77C9B" w:rsidRDefault="008D07D6">
            <w:pPr>
              <w:pStyle w:val="TableText"/>
            </w:pPr>
            <w:r>
              <w:t>105531004</w:t>
            </w:r>
          </w:p>
        </w:tc>
        <w:tc>
          <w:tcPr>
            <w:tcW w:w="3195" w:type="dxa"/>
          </w:tcPr>
          <w:p w14:paraId="651C9473" w14:textId="77777777" w:rsidR="00C77C9B" w:rsidRDefault="008D07D6">
            <w:pPr>
              <w:pStyle w:val="TableText"/>
            </w:pPr>
            <w:r>
              <w:t>SNOMED CT</w:t>
            </w:r>
          </w:p>
        </w:tc>
        <w:tc>
          <w:tcPr>
            <w:tcW w:w="3195" w:type="dxa"/>
          </w:tcPr>
          <w:p w14:paraId="1477E72E" w14:textId="77777777" w:rsidR="00C77C9B" w:rsidRDefault="008D07D6">
            <w:pPr>
              <w:pStyle w:val="TableText"/>
            </w:pPr>
            <w:r>
              <w:t>urn:oid:2.16.840.1.113883.6.96</w:t>
            </w:r>
          </w:p>
        </w:tc>
        <w:tc>
          <w:tcPr>
            <w:tcW w:w="2520" w:type="dxa"/>
          </w:tcPr>
          <w:p w14:paraId="56EC9CA9" w14:textId="77777777" w:rsidR="00C77C9B" w:rsidRDefault="008D07D6">
            <w:pPr>
              <w:pStyle w:val="TableText"/>
            </w:pPr>
            <w:r>
              <w:t>Housing unsatisfactory (finding)</w:t>
            </w:r>
          </w:p>
        </w:tc>
      </w:tr>
      <w:tr w:rsidR="00C77C9B" w14:paraId="33020C73" w14:textId="77777777">
        <w:trPr>
          <w:jc w:val="center"/>
        </w:trPr>
        <w:tc>
          <w:tcPr>
            <w:tcW w:w="1170" w:type="dxa"/>
          </w:tcPr>
          <w:p w14:paraId="78B6A062" w14:textId="77777777" w:rsidR="00C77C9B" w:rsidRDefault="008D07D6">
            <w:pPr>
              <w:pStyle w:val="TableText"/>
            </w:pPr>
            <w:r>
              <w:t>105532006</w:t>
            </w:r>
          </w:p>
        </w:tc>
        <w:tc>
          <w:tcPr>
            <w:tcW w:w="3195" w:type="dxa"/>
          </w:tcPr>
          <w:p w14:paraId="1133D07B" w14:textId="77777777" w:rsidR="00C77C9B" w:rsidRDefault="008D07D6">
            <w:pPr>
              <w:pStyle w:val="TableText"/>
            </w:pPr>
            <w:r>
              <w:t>SNOMED CT</w:t>
            </w:r>
          </w:p>
        </w:tc>
        <w:tc>
          <w:tcPr>
            <w:tcW w:w="3195" w:type="dxa"/>
          </w:tcPr>
          <w:p w14:paraId="0BD1C259" w14:textId="77777777" w:rsidR="00C77C9B" w:rsidRDefault="008D07D6">
            <w:pPr>
              <w:pStyle w:val="TableText"/>
            </w:pPr>
            <w:r>
              <w:t>urn:oid:2.16.840.1.113883.6.96</w:t>
            </w:r>
          </w:p>
        </w:tc>
        <w:tc>
          <w:tcPr>
            <w:tcW w:w="2520" w:type="dxa"/>
          </w:tcPr>
          <w:p w14:paraId="091984A3" w14:textId="77777777" w:rsidR="00C77C9B" w:rsidRDefault="008D07D6">
            <w:pPr>
              <w:pStyle w:val="TableText"/>
            </w:pPr>
            <w:r>
              <w:t>Overcrowded in house (finding)</w:t>
            </w:r>
          </w:p>
        </w:tc>
      </w:tr>
      <w:tr w:rsidR="00C77C9B" w14:paraId="7121A2EB" w14:textId="77777777">
        <w:trPr>
          <w:jc w:val="center"/>
        </w:trPr>
        <w:tc>
          <w:tcPr>
            <w:tcW w:w="1170" w:type="dxa"/>
          </w:tcPr>
          <w:p w14:paraId="70A46A32" w14:textId="77777777" w:rsidR="00C77C9B" w:rsidRDefault="008D07D6">
            <w:pPr>
              <w:pStyle w:val="TableText"/>
            </w:pPr>
            <w:r>
              <w:t>105535008</w:t>
            </w:r>
          </w:p>
        </w:tc>
        <w:tc>
          <w:tcPr>
            <w:tcW w:w="3195" w:type="dxa"/>
          </w:tcPr>
          <w:p w14:paraId="6E8AF8DF" w14:textId="77777777" w:rsidR="00C77C9B" w:rsidRDefault="008D07D6">
            <w:pPr>
              <w:pStyle w:val="TableText"/>
            </w:pPr>
            <w:r>
              <w:t>SNOMED CT</w:t>
            </w:r>
          </w:p>
        </w:tc>
        <w:tc>
          <w:tcPr>
            <w:tcW w:w="3195" w:type="dxa"/>
          </w:tcPr>
          <w:p w14:paraId="647A74D3" w14:textId="77777777" w:rsidR="00C77C9B" w:rsidRDefault="008D07D6">
            <w:pPr>
              <w:pStyle w:val="TableText"/>
            </w:pPr>
            <w:r>
              <w:t>urn:oid:2.16.840.1.113883.6.96</w:t>
            </w:r>
          </w:p>
        </w:tc>
        <w:tc>
          <w:tcPr>
            <w:tcW w:w="2520" w:type="dxa"/>
          </w:tcPr>
          <w:p w14:paraId="48E0BF8F" w14:textId="77777777" w:rsidR="00C77C9B" w:rsidRDefault="008D07D6">
            <w:pPr>
              <w:pStyle w:val="TableText"/>
            </w:pPr>
            <w:r>
              <w:t>Lack of heat in house (finding)</w:t>
            </w:r>
          </w:p>
        </w:tc>
      </w:tr>
      <w:tr w:rsidR="00C77C9B" w14:paraId="039A490B" w14:textId="77777777">
        <w:trPr>
          <w:jc w:val="center"/>
        </w:trPr>
        <w:tc>
          <w:tcPr>
            <w:tcW w:w="1170" w:type="dxa"/>
          </w:tcPr>
          <w:p w14:paraId="327406A3" w14:textId="77777777" w:rsidR="00C77C9B" w:rsidRDefault="008D07D6">
            <w:pPr>
              <w:pStyle w:val="TableText"/>
            </w:pPr>
            <w:r>
              <w:t>105536009</w:t>
            </w:r>
          </w:p>
        </w:tc>
        <w:tc>
          <w:tcPr>
            <w:tcW w:w="3195" w:type="dxa"/>
          </w:tcPr>
          <w:p w14:paraId="282F5908" w14:textId="77777777" w:rsidR="00C77C9B" w:rsidRDefault="008D07D6">
            <w:pPr>
              <w:pStyle w:val="TableText"/>
            </w:pPr>
            <w:r>
              <w:t>SNOMED CT</w:t>
            </w:r>
          </w:p>
        </w:tc>
        <w:tc>
          <w:tcPr>
            <w:tcW w:w="3195" w:type="dxa"/>
          </w:tcPr>
          <w:p w14:paraId="3B775C20" w14:textId="77777777" w:rsidR="00C77C9B" w:rsidRDefault="008D07D6">
            <w:pPr>
              <w:pStyle w:val="TableText"/>
            </w:pPr>
            <w:r>
              <w:t>urn:oid:2.16.840.1.113883.6.96</w:t>
            </w:r>
          </w:p>
        </w:tc>
        <w:tc>
          <w:tcPr>
            <w:tcW w:w="2520" w:type="dxa"/>
          </w:tcPr>
          <w:p w14:paraId="6D1617C1" w14:textId="77777777" w:rsidR="00C77C9B" w:rsidRDefault="008D07D6">
            <w:pPr>
              <w:pStyle w:val="TableText"/>
            </w:pPr>
            <w:r>
              <w:t>Living in housing without electricity (finding)</w:t>
            </w:r>
          </w:p>
        </w:tc>
      </w:tr>
      <w:tr w:rsidR="00C77C9B" w14:paraId="180F2895" w14:textId="77777777">
        <w:trPr>
          <w:jc w:val="center"/>
        </w:trPr>
        <w:tc>
          <w:tcPr>
            <w:tcW w:w="1170" w:type="dxa"/>
          </w:tcPr>
          <w:p w14:paraId="50F0DD46" w14:textId="77777777" w:rsidR="00C77C9B" w:rsidRDefault="008D07D6">
            <w:pPr>
              <w:pStyle w:val="TableText"/>
            </w:pPr>
            <w:r>
              <w:t>105537000</w:t>
            </w:r>
          </w:p>
        </w:tc>
        <w:tc>
          <w:tcPr>
            <w:tcW w:w="3195" w:type="dxa"/>
          </w:tcPr>
          <w:p w14:paraId="43659BB3" w14:textId="77777777" w:rsidR="00C77C9B" w:rsidRDefault="008D07D6">
            <w:pPr>
              <w:pStyle w:val="TableText"/>
            </w:pPr>
            <w:r>
              <w:t>SNOMED CT</w:t>
            </w:r>
          </w:p>
        </w:tc>
        <w:tc>
          <w:tcPr>
            <w:tcW w:w="3195" w:type="dxa"/>
          </w:tcPr>
          <w:p w14:paraId="2C12F0A1" w14:textId="77777777" w:rsidR="00C77C9B" w:rsidRDefault="008D07D6">
            <w:pPr>
              <w:pStyle w:val="TableText"/>
            </w:pPr>
            <w:r>
              <w:t>urn:oid:2.16.840.1.113883.6.96</w:t>
            </w:r>
          </w:p>
        </w:tc>
        <w:tc>
          <w:tcPr>
            <w:tcW w:w="2520" w:type="dxa"/>
          </w:tcPr>
          <w:p w14:paraId="6DA618B7" w14:textId="77777777" w:rsidR="00C77C9B" w:rsidRDefault="008D07D6">
            <w:pPr>
              <w:pStyle w:val="TableText"/>
            </w:pPr>
            <w:r>
              <w:t>Living in housing with technical defects (finding)</w:t>
            </w:r>
          </w:p>
        </w:tc>
      </w:tr>
      <w:tr w:rsidR="00C77C9B" w14:paraId="5BA9DD85" w14:textId="77777777">
        <w:trPr>
          <w:jc w:val="center"/>
        </w:trPr>
        <w:tc>
          <w:tcPr>
            <w:tcW w:w="1170" w:type="dxa"/>
          </w:tcPr>
          <w:p w14:paraId="18949899" w14:textId="77777777" w:rsidR="00C77C9B" w:rsidRDefault="008D07D6">
            <w:pPr>
              <w:pStyle w:val="TableText"/>
            </w:pPr>
            <w:r>
              <w:t>113165003</w:t>
            </w:r>
          </w:p>
        </w:tc>
        <w:tc>
          <w:tcPr>
            <w:tcW w:w="3195" w:type="dxa"/>
          </w:tcPr>
          <w:p w14:paraId="17AEEF77" w14:textId="77777777" w:rsidR="00C77C9B" w:rsidRDefault="008D07D6">
            <w:pPr>
              <w:pStyle w:val="TableText"/>
            </w:pPr>
            <w:r>
              <w:t>SNOMED CT</w:t>
            </w:r>
          </w:p>
        </w:tc>
        <w:tc>
          <w:tcPr>
            <w:tcW w:w="3195" w:type="dxa"/>
          </w:tcPr>
          <w:p w14:paraId="2D255F74" w14:textId="77777777" w:rsidR="00C77C9B" w:rsidRDefault="008D07D6">
            <w:pPr>
              <w:pStyle w:val="TableText"/>
            </w:pPr>
            <w:r>
              <w:t>urn:oid:2.16.840.1.113883.6.96</w:t>
            </w:r>
          </w:p>
        </w:tc>
        <w:tc>
          <w:tcPr>
            <w:tcW w:w="2520" w:type="dxa"/>
          </w:tcPr>
          <w:p w14:paraId="0DCBB9F6" w14:textId="77777777" w:rsidR="00C77C9B" w:rsidRDefault="008D07D6">
            <w:pPr>
              <w:pStyle w:val="TableText"/>
            </w:pPr>
            <w:r>
              <w:t>Duplex home living (finding)</w:t>
            </w:r>
          </w:p>
        </w:tc>
      </w:tr>
      <w:tr w:rsidR="00C77C9B" w14:paraId="15DD5469" w14:textId="77777777">
        <w:trPr>
          <w:jc w:val="center"/>
        </w:trPr>
        <w:tc>
          <w:tcPr>
            <w:tcW w:w="1170" w:type="dxa"/>
          </w:tcPr>
          <w:p w14:paraId="1EA41847" w14:textId="77777777" w:rsidR="00C77C9B" w:rsidRDefault="008D07D6">
            <w:pPr>
              <w:pStyle w:val="TableText"/>
            </w:pPr>
            <w:r>
              <w:t>11762561000119103</w:t>
            </w:r>
          </w:p>
        </w:tc>
        <w:tc>
          <w:tcPr>
            <w:tcW w:w="3195" w:type="dxa"/>
          </w:tcPr>
          <w:p w14:paraId="184410EB" w14:textId="77777777" w:rsidR="00C77C9B" w:rsidRDefault="008D07D6">
            <w:pPr>
              <w:pStyle w:val="TableText"/>
            </w:pPr>
            <w:r>
              <w:t>SNOMED CT</w:t>
            </w:r>
          </w:p>
        </w:tc>
        <w:tc>
          <w:tcPr>
            <w:tcW w:w="3195" w:type="dxa"/>
          </w:tcPr>
          <w:p w14:paraId="0649D8E6" w14:textId="77777777" w:rsidR="00C77C9B" w:rsidRDefault="008D07D6">
            <w:pPr>
              <w:pStyle w:val="TableText"/>
            </w:pPr>
            <w:r>
              <w:t>urn:oid:2.16.840.1.113883.6.96</w:t>
            </w:r>
          </w:p>
        </w:tc>
        <w:tc>
          <w:tcPr>
            <w:tcW w:w="2520" w:type="dxa"/>
          </w:tcPr>
          <w:p w14:paraId="5A1294A5" w14:textId="77777777" w:rsidR="00C77C9B" w:rsidRDefault="008D07D6">
            <w:pPr>
              <w:pStyle w:val="TableText"/>
            </w:pPr>
            <w:r>
              <w:t>Assisted living facility patient (finding)</w:t>
            </w:r>
          </w:p>
        </w:tc>
      </w:tr>
      <w:tr w:rsidR="00C77C9B" w14:paraId="6E4483D3" w14:textId="77777777">
        <w:trPr>
          <w:jc w:val="center"/>
        </w:trPr>
        <w:tc>
          <w:tcPr>
            <w:tcW w:w="1440" w:type="dxa"/>
            <w:gridSpan w:val="4"/>
          </w:tcPr>
          <w:p w14:paraId="66FC0B25" w14:textId="77777777" w:rsidR="00C77C9B" w:rsidRDefault="008D07D6">
            <w:pPr>
              <w:pStyle w:val="TableText"/>
            </w:pPr>
            <w:r>
              <w:t>...</w:t>
            </w:r>
          </w:p>
        </w:tc>
      </w:tr>
    </w:tbl>
    <w:p w14:paraId="55821962" w14:textId="77777777" w:rsidR="00C77C9B" w:rsidRDefault="00C77C9B">
      <w:pPr>
        <w:pStyle w:val="BodyText"/>
      </w:pPr>
    </w:p>
    <w:p w14:paraId="7B149572" w14:textId="76789C49" w:rsidR="00C77C9B" w:rsidRDefault="008D07D6">
      <w:pPr>
        <w:pStyle w:val="Caption"/>
        <w:ind w:left="130" w:right="115"/>
      </w:pPr>
      <w:bookmarkStart w:id="974" w:name="_Toc175307859"/>
      <w:r>
        <w:lastRenderedPageBreak/>
        <w:t xml:space="preserve">Figure </w:t>
      </w:r>
      <w:r>
        <w:fldChar w:fldCharType="begin"/>
      </w:r>
      <w:r>
        <w:instrText>SEQ Figure \* ARABIC</w:instrText>
      </w:r>
      <w:r>
        <w:fldChar w:fldCharType="separate"/>
      </w:r>
      <w:r w:rsidR="00C17516">
        <w:t>44</w:t>
      </w:r>
      <w:r>
        <w:fldChar w:fldCharType="end"/>
      </w:r>
      <w:r>
        <w:t>: Characteristics of Home Environment Example</w:t>
      </w:r>
      <w:bookmarkEnd w:id="974"/>
    </w:p>
    <w:p w14:paraId="5FB6363D" w14:textId="77777777" w:rsidR="00C77C9B" w:rsidRDefault="008D07D6">
      <w:pPr>
        <w:pStyle w:val="Example"/>
        <w:ind w:left="130" w:right="115"/>
      </w:pPr>
      <w:r>
        <w:t>&lt;observation classCode="OBS" moodCode="EVN"&gt;</w:t>
      </w:r>
    </w:p>
    <w:p w14:paraId="6C4BBDDD" w14:textId="77777777" w:rsidR="00C77C9B" w:rsidRDefault="008D07D6">
      <w:pPr>
        <w:pStyle w:val="Example"/>
        <w:ind w:left="130" w:right="115"/>
      </w:pPr>
      <w:r>
        <w:t xml:space="preserve">    &lt;!-- ** Characteristics of Home Environment** --&gt;</w:t>
      </w:r>
    </w:p>
    <w:p w14:paraId="30BFC338" w14:textId="77777777" w:rsidR="00C77C9B" w:rsidRDefault="008D07D6">
      <w:pPr>
        <w:pStyle w:val="Example"/>
        <w:ind w:left="130" w:right="115"/>
      </w:pPr>
      <w:r>
        <w:t xml:space="preserve">    &lt;templateId root="2.16.840.1.113883.10.20.22.4.109" /&gt;</w:t>
      </w:r>
    </w:p>
    <w:p w14:paraId="47B0FF9A" w14:textId="77777777" w:rsidR="00C77C9B" w:rsidRDefault="008D07D6">
      <w:pPr>
        <w:pStyle w:val="Example"/>
        <w:ind w:left="130" w:right="115"/>
      </w:pPr>
      <w:r>
        <w:t xml:space="preserve">    &lt;id root="37f76c51-6411-4e1d-8a37-957fd49d2ceg" /&gt;</w:t>
      </w:r>
    </w:p>
    <w:p w14:paraId="6C4AA2FD" w14:textId="77777777" w:rsidR="00C77C9B" w:rsidRDefault="008D07D6">
      <w:pPr>
        <w:pStyle w:val="Example"/>
        <w:ind w:left="130" w:right="115"/>
      </w:pPr>
      <w:r>
        <w:t xml:space="preserve">    &lt;code code="75274-1" codeSystem="2.16.840.1.113883.6.1"</w:t>
      </w:r>
    </w:p>
    <w:p w14:paraId="065BC145" w14:textId="77777777" w:rsidR="00C77C9B" w:rsidRDefault="008D07D6">
      <w:pPr>
        <w:pStyle w:val="Example"/>
        <w:ind w:left="130" w:right="115"/>
      </w:pPr>
      <w:r>
        <w:t xml:space="preserve">          displayName="Characteristics of residence" /&gt;</w:t>
      </w:r>
    </w:p>
    <w:p w14:paraId="09122333" w14:textId="77777777" w:rsidR="00C77C9B" w:rsidRDefault="008D07D6">
      <w:pPr>
        <w:pStyle w:val="Example"/>
        <w:ind w:left="130" w:right="115"/>
      </w:pPr>
      <w:r>
        <w:t xml:space="preserve">    &lt;statusCode code="completed" /&gt;</w:t>
      </w:r>
    </w:p>
    <w:p w14:paraId="17DD18AC" w14:textId="77777777" w:rsidR="00C77C9B" w:rsidRDefault="008D07D6">
      <w:pPr>
        <w:pStyle w:val="Example"/>
        <w:ind w:left="130" w:right="115"/>
      </w:pPr>
      <w:r>
        <w:t xml:space="preserve">    &lt;effectiveTime value="20130312" /&gt;</w:t>
      </w:r>
    </w:p>
    <w:p w14:paraId="18083A5B" w14:textId="77777777" w:rsidR="00C77C9B" w:rsidRDefault="008D07D6">
      <w:pPr>
        <w:pStyle w:val="Example"/>
        <w:ind w:left="130" w:right="115"/>
      </w:pPr>
      <w:r>
        <w:t xml:space="preserve">    &lt;value xsi:type="CD" code="308899009" displayName="unsatisfactory living conditions (finding)" codeSystem="2.16.840.1.113883.6.96" codeSystemName="SNOMED CT" /&gt;</w:t>
      </w:r>
    </w:p>
    <w:p w14:paraId="0EB36D8F" w14:textId="77777777" w:rsidR="00C77C9B" w:rsidRDefault="008D07D6">
      <w:pPr>
        <w:pStyle w:val="Example"/>
        <w:ind w:left="130" w:right="115"/>
      </w:pPr>
      <w:r>
        <w:t>&lt;/observation&gt;</w:t>
      </w:r>
    </w:p>
    <w:p w14:paraId="147EB8C8" w14:textId="77777777" w:rsidR="00C77C9B" w:rsidRDefault="00C77C9B">
      <w:pPr>
        <w:pStyle w:val="BodyText"/>
      </w:pPr>
    </w:p>
    <w:p w14:paraId="5C837C1D" w14:textId="77777777" w:rsidR="00C77C9B" w:rsidRDefault="008D07D6">
      <w:pPr>
        <w:pStyle w:val="Heading2nospace"/>
      </w:pPr>
      <w:bookmarkStart w:id="975" w:name="E_Country_of_Nationality_Observation"/>
      <w:bookmarkStart w:id="976" w:name="_Toc175307714"/>
      <w:r>
        <w:t>Country of Nationality Observation</w:t>
      </w:r>
      <w:bookmarkEnd w:id="975"/>
      <w:bookmarkEnd w:id="976"/>
    </w:p>
    <w:p w14:paraId="3B3D4BDD" w14:textId="77777777" w:rsidR="00C77C9B" w:rsidRDefault="008D07D6">
      <w:pPr>
        <w:pStyle w:val="BracketData"/>
      </w:pPr>
      <w:r>
        <w:t>[observation: identifier urn:hl7ii:2.16.840.1.113883.10.20.15.2.3.54:2021-01-01 (open)]</w:t>
      </w:r>
    </w:p>
    <w:p w14:paraId="39942345" w14:textId="77777777" w:rsidR="00C77C9B" w:rsidRDefault="008D07D6">
      <w:pPr>
        <w:pStyle w:val="BracketData"/>
      </w:pPr>
      <w:r>
        <w:t>Published as part of Public Health Case Report, Release 2 - the Electronic Initial Case Report (eICR), STU Release 3</w:t>
      </w:r>
    </w:p>
    <w:p w14:paraId="0319DA92" w14:textId="5B86E2C1" w:rsidR="00C77C9B" w:rsidRDefault="008D07D6">
      <w:pPr>
        <w:pStyle w:val="Caption"/>
      </w:pPr>
      <w:bookmarkStart w:id="977" w:name="_Toc175308063"/>
      <w:r>
        <w:t xml:space="preserve">Table </w:t>
      </w:r>
      <w:r>
        <w:fldChar w:fldCharType="begin"/>
      </w:r>
      <w:r>
        <w:instrText>SEQ Table \* ARABIC</w:instrText>
      </w:r>
      <w:r>
        <w:fldChar w:fldCharType="separate"/>
      </w:r>
      <w:r w:rsidR="00C17516">
        <w:t>94</w:t>
      </w:r>
      <w:r>
        <w:fldChar w:fldCharType="end"/>
      </w:r>
      <w:r>
        <w:t>: Country of Nationality Observation Contexts</w:t>
      </w:r>
      <w:bookmarkEnd w:id="9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C04560A" w14:textId="77777777">
        <w:trPr>
          <w:cantSplit/>
          <w:tblHeader/>
          <w:jc w:val="center"/>
        </w:trPr>
        <w:tc>
          <w:tcPr>
            <w:tcW w:w="360" w:type="dxa"/>
            <w:shd w:val="clear" w:color="auto" w:fill="E6E6E6"/>
          </w:tcPr>
          <w:p w14:paraId="11E2D7FA" w14:textId="77777777" w:rsidR="00C77C9B" w:rsidRDefault="008D07D6">
            <w:pPr>
              <w:pStyle w:val="TableHead"/>
            </w:pPr>
            <w:r>
              <w:t>Contained By:</w:t>
            </w:r>
          </w:p>
        </w:tc>
        <w:tc>
          <w:tcPr>
            <w:tcW w:w="360" w:type="dxa"/>
            <w:shd w:val="clear" w:color="auto" w:fill="E6E6E6"/>
          </w:tcPr>
          <w:p w14:paraId="4684497F" w14:textId="77777777" w:rsidR="00C77C9B" w:rsidRDefault="008D07D6">
            <w:pPr>
              <w:pStyle w:val="TableHead"/>
            </w:pPr>
            <w:r>
              <w:t>Contains:</w:t>
            </w:r>
          </w:p>
        </w:tc>
      </w:tr>
      <w:tr w:rsidR="00C77C9B" w14:paraId="4165C0A8" w14:textId="77777777">
        <w:trPr>
          <w:jc w:val="center"/>
        </w:trPr>
        <w:tc>
          <w:tcPr>
            <w:tcW w:w="360" w:type="dxa"/>
          </w:tcPr>
          <w:p w14:paraId="2D65B3B9" w14:textId="3DECF356" w:rsidR="00C77C9B" w:rsidRDefault="00000000">
            <w:pPr>
              <w:pStyle w:val="TableText"/>
            </w:pPr>
            <w:hyperlink w:anchor="S_Social_History_Section_V3">
              <w:r w:rsidR="00BB325F">
                <w:rPr>
                  <w:rStyle w:val="HyperlinkText9pt"/>
                </w:rPr>
                <w:t>Social History Section (V3)</w:t>
              </w:r>
            </w:hyperlink>
            <w:r w:rsidR="00BB325F">
              <w:t xml:space="preserve"> (optional)</w:t>
            </w:r>
          </w:p>
        </w:tc>
        <w:tc>
          <w:tcPr>
            <w:tcW w:w="360" w:type="dxa"/>
          </w:tcPr>
          <w:p w14:paraId="31AC7DE0" w14:textId="77777777" w:rsidR="00C77C9B" w:rsidRDefault="00C77C9B"/>
        </w:tc>
      </w:tr>
    </w:tbl>
    <w:p w14:paraId="779CD567" w14:textId="77777777" w:rsidR="00C77C9B" w:rsidRDefault="00C77C9B">
      <w:pPr>
        <w:pStyle w:val="BodyText"/>
      </w:pPr>
    </w:p>
    <w:p w14:paraId="56B3D198" w14:textId="77777777" w:rsidR="00C77C9B" w:rsidRDefault="008D07D6">
      <w:r>
        <w:t>This template represents a patient's country of nationality. It should be used when the patient has recent travel history.</w:t>
      </w:r>
    </w:p>
    <w:p w14:paraId="4B7C93C0" w14:textId="7191CDE3" w:rsidR="00C77C9B" w:rsidRDefault="008D07D6">
      <w:pPr>
        <w:pStyle w:val="Caption"/>
      </w:pPr>
      <w:bookmarkStart w:id="978" w:name="_Toc175308064"/>
      <w:r>
        <w:lastRenderedPageBreak/>
        <w:t xml:space="preserve">Table </w:t>
      </w:r>
      <w:r>
        <w:fldChar w:fldCharType="begin"/>
      </w:r>
      <w:r>
        <w:instrText>SEQ Table \* ARABIC</w:instrText>
      </w:r>
      <w:r>
        <w:fldChar w:fldCharType="separate"/>
      </w:r>
      <w:r w:rsidR="00C17516">
        <w:t>95</w:t>
      </w:r>
      <w:r>
        <w:fldChar w:fldCharType="end"/>
      </w:r>
      <w:r>
        <w:t>: Country of Nationality Observation Constraints Overview</w:t>
      </w:r>
      <w:bookmarkEnd w:id="9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225CBCB" w14:textId="77777777">
        <w:trPr>
          <w:cantSplit/>
          <w:tblHeader/>
          <w:jc w:val="center"/>
        </w:trPr>
        <w:tc>
          <w:tcPr>
            <w:tcW w:w="0" w:type="dxa"/>
            <w:shd w:val="clear" w:color="auto" w:fill="E6E6E6"/>
            <w:noWrap/>
          </w:tcPr>
          <w:p w14:paraId="053D1D4C" w14:textId="77777777" w:rsidR="00C77C9B" w:rsidRDefault="008D07D6">
            <w:pPr>
              <w:pStyle w:val="TableHead"/>
            </w:pPr>
            <w:r>
              <w:t>XPath</w:t>
            </w:r>
          </w:p>
        </w:tc>
        <w:tc>
          <w:tcPr>
            <w:tcW w:w="720" w:type="dxa"/>
            <w:shd w:val="clear" w:color="auto" w:fill="E6E6E6"/>
            <w:noWrap/>
          </w:tcPr>
          <w:p w14:paraId="14999958" w14:textId="77777777" w:rsidR="00C77C9B" w:rsidRDefault="008D07D6">
            <w:pPr>
              <w:pStyle w:val="TableHead"/>
            </w:pPr>
            <w:r>
              <w:t>Card.</w:t>
            </w:r>
          </w:p>
        </w:tc>
        <w:tc>
          <w:tcPr>
            <w:tcW w:w="1152" w:type="dxa"/>
            <w:shd w:val="clear" w:color="auto" w:fill="E6E6E6"/>
            <w:noWrap/>
          </w:tcPr>
          <w:p w14:paraId="639C894D" w14:textId="77777777" w:rsidR="00C77C9B" w:rsidRDefault="008D07D6">
            <w:pPr>
              <w:pStyle w:val="TableHead"/>
            </w:pPr>
            <w:r>
              <w:t>Verb</w:t>
            </w:r>
          </w:p>
        </w:tc>
        <w:tc>
          <w:tcPr>
            <w:tcW w:w="864" w:type="dxa"/>
            <w:shd w:val="clear" w:color="auto" w:fill="E6E6E6"/>
            <w:noWrap/>
          </w:tcPr>
          <w:p w14:paraId="074C41FE" w14:textId="77777777" w:rsidR="00C77C9B" w:rsidRDefault="008D07D6">
            <w:pPr>
              <w:pStyle w:val="TableHead"/>
            </w:pPr>
            <w:r>
              <w:t>Data Type</w:t>
            </w:r>
          </w:p>
        </w:tc>
        <w:tc>
          <w:tcPr>
            <w:tcW w:w="864" w:type="dxa"/>
            <w:shd w:val="clear" w:color="auto" w:fill="E6E6E6"/>
            <w:noWrap/>
          </w:tcPr>
          <w:p w14:paraId="138C59C9" w14:textId="77777777" w:rsidR="00C77C9B" w:rsidRDefault="008D07D6">
            <w:pPr>
              <w:pStyle w:val="TableHead"/>
            </w:pPr>
            <w:r>
              <w:t>CONF#</w:t>
            </w:r>
          </w:p>
        </w:tc>
        <w:tc>
          <w:tcPr>
            <w:tcW w:w="864" w:type="dxa"/>
            <w:shd w:val="clear" w:color="auto" w:fill="E6E6E6"/>
            <w:noWrap/>
          </w:tcPr>
          <w:p w14:paraId="0A5D2374" w14:textId="77777777" w:rsidR="00C77C9B" w:rsidRDefault="008D07D6">
            <w:pPr>
              <w:pStyle w:val="TableHead"/>
            </w:pPr>
            <w:r>
              <w:t>Value</w:t>
            </w:r>
          </w:p>
        </w:tc>
      </w:tr>
      <w:tr w:rsidR="00C77C9B" w14:paraId="206E4E22" w14:textId="77777777">
        <w:trPr>
          <w:jc w:val="center"/>
        </w:trPr>
        <w:tc>
          <w:tcPr>
            <w:tcW w:w="10160" w:type="dxa"/>
            <w:gridSpan w:val="6"/>
          </w:tcPr>
          <w:p w14:paraId="6F07FC7E" w14:textId="77777777" w:rsidR="00C77C9B" w:rsidRDefault="008D07D6">
            <w:pPr>
              <w:pStyle w:val="TableText"/>
            </w:pPr>
            <w:r>
              <w:t>observation (identifier: urn:hl7ii:2.16.840.1.113883.10.20.15.2.3.54:2021-01-01)</w:t>
            </w:r>
          </w:p>
        </w:tc>
      </w:tr>
      <w:tr w:rsidR="00C77C9B" w14:paraId="7712C4E7" w14:textId="77777777">
        <w:trPr>
          <w:jc w:val="center"/>
        </w:trPr>
        <w:tc>
          <w:tcPr>
            <w:tcW w:w="3345" w:type="dxa"/>
          </w:tcPr>
          <w:p w14:paraId="42B8389B" w14:textId="77777777" w:rsidR="00C77C9B" w:rsidRDefault="008D07D6">
            <w:pPr>
              <w:pStyle w:val="TableText"/>
            </w:pPr>
            <w:r>
              <w:tab/>
              <w:t>@classCode</w:t>
            </w:r>
          </w:p>
        </w:tc>
        <w:tc>
          <w:tcPr>
            <w:tcW w:w="720" w:type="dxa"/>
          </w:tcPr>
          <w:p w14:paraId="30606C60" w14:textId="77777777" w:rsidR="00C77C9B" w:rsidRDefault="008D07D6">
            <w:pPr>
              <w:pStyle w:val="TableText"/>
            </w:pPr>
            <w:r>
              <w:t>1..1</w:t>
            </w:r>
          </w:p>
        </w:tc>
        <w:tc>
          <w:tcPr>
            <w:tcW w:w="1152" w:type="dxa"/>
          </w:tcPr>
          <w:p w14:paraId="7E2A5F16" w14:textId="77777777" w:rsidR="00C77C9B" w:rsidRDefault="008D07D6">
            <w:pPr>
              <w:pStyle w:val="TableText"/>
            </w:pPr>
            <w:r>
              <w:t>SHALL</w:t>
            </w:r>
          </w:p>
        </w:tc>
        <w:tc>
          <w:tcPr>
            <w:tcW w:w="864" w:type="dxa"/>
          </w:tcPr>
          <w:p w14:paraId="3A8EC262" w14:textId="77777777" w:rsidR="00C77C9B" w:rsidRDefault="00C77C9B">
            <w:pPr>
              <w:pStyle w:val="TableText"/>
            </w:pPr>
          </w:p>
        </w:tc>
        <w:tc>
          <w:tcPr>
            <w:tcW w:w="1104" w:type="dxa"/>
          </w:tcPr>
          <w:p w14:paraId="11C3F8F4" w14:textId="387ABCBC" w:rsidR="00C77C9B" w:rsidRDefault="00000000">
            <w:pPr>
              <w:pStyle w:val="TableText"/>
            </w:pPr>
            <w:hyperlink w:anchor="C_4482-1081">
              <w:r w:rsidR="008D07D6">
                <w:rPr>
                  <w:rStyle w:val="HyperlinkText9pt"/>
                </w:rPr>
                <w:t>4482-1081</w:t>
              </w:r>
            </w:hyperlink>
          </w:p>
        </w:tc>
        <w:tc>
          <w:tcPr>
            <w:tcW w:w="2975" w:type="dxa"/>
          </w:tcPr>
          <w:p w14:paraId="263269D5" w14:textId="77777777" w:rsidR="00C77C9B" w:rsidRDefault="008D07D6">
            <w:pPr>
              <w:pStyle w:val="TableText"/>
            </w:pPr>
            <w:r>
              <w:t>urn:oid:2.16.840.1.113883.5.6 (HL7ActClass) = OBS</w:t>
            </w:r>
          </w:p>
        </w:tc>
      </w:tr>
      <w:tr w:rsidR="00C77C9B" w14:paraId="0446484C" w14:textId="77777777">
        <w:trPr>
          <w:jc w:val="center"/>
        </w:trPr>
        <w:tc>
          <w:tcPr>
            <w:tcW w:w="3345" w:type="dxa"/>
          </w:tcPr>
          <w:p w14:paraId="2618B86C" w14:textId="77777777" w:rsidR="00C77C9B" w:rsidRDefault="008D07D6">
            <w:pPr>
              <w:pStyle w:val="TableText"/>
            </w:pPr>
            <w:r>
              <w:tab/>
              <w:t>@moodCode</w:t>
            </w:r>
          </w:p>
        </w:tc>
        <w:tc>
          <w:tcPr>
            <w:tcW w:w="720" w:type="dxa"/>
          </w:tcPr>
          <w:p w14:paraId="1D67CD4B" w14:textId="77777777" w:rsidR="00C77C9B" w:rsidRDefault="008D07D6">
            <w:pPr>
              <w:pStyle w:val="TableText"/>
            </w:pPr>
            <w:r>
              <w:t>1..1</w:t>
            </w:r>
          </w:p>
        </w:tc>
        <w:tc>
          <w:tcPr>
            <w:tcW w:w="1152" w:type="dxa"/>
          </w:tcPr>
          <w:p w14:paraId="323B89B8" w14:textId="77777777" w:rsidR="00C77C9B" w:rsidRDefault="008D07D6">
            <w:pPr>
              <w:pStyle w:val="TableText"/>
            </w:pPr>
            <w:r>
              <w:t>SHALL</w:t>
            </w:r>
          </w:p>
        </w:tc>
        <w:tc>
          <w:tcPr>
            <w:tcW w:w="864" w:type="dxa"/>
          </w:tcPr>
          <w:p w14:paraId="311F18A8" w14:textId="77777777" w:rsidR="00C77C9B" w:rsidRDefault="00C77C9B">
            <w:pPr>
              <w:pStyle w:val="TableText"/>
            </w:pPr>
          </w:p>
        </w:tc>
        <w:tc>
          <w:tcPr>
            <w:tcW w:w="1104" w:type="dxa"/>
          </w:tcPr>
          <w:p w14:paraId="1101C372" w14:textId="46B9A05D" w:rsidR="00C77C9B" w:rsidRDefault="00000000">
            <w:pPr>
              <w:pStyle w:val="TableText"/>
            </w:pPr>
            <w:hyperlink w:anchor="C_4482-1082">
              <w:r w:rsidR="008D07D6">
                <w:rPr>
                  <w:rStyle w:val="HyperlinkText9pt"/>
                </w:rPr>
                <w:t>4482-1082</w:t>
              </w:r>
            </w:hyperlink>
          </w:p>
        </w:tc>
        <w:tc>
          <w:tcPr>
            <w:tcW w:w="2975" w:type="dxa"/>
          </w:tcPr>
          <w:p w14:paraId="0BB39ACC" w14:textId="77777777" w:rsidR="00C77C9B" w:rsidRDefault="008D07D6">
            <w:pPr>
              <w:pStyle w:val="TableText"/>
            </w:pPr>
            <w:r>
              <w:t>urn:oid:2.16.840.1.113883.5.1001 (HL7ActMood) = EVN</w:t>
            </w:r>
          </w:p>
        </w:tc>
      </w:tr>
      <w:tr w:rsidR="00C77C9B" w14:paraId="04174288" w14:textId="77777777">
        <w:trPr>
          <w:jc w:val="center"/>
        </w:trPr>
        <w:tc>
          <w:tcPr>
            <w:tcW w:w="3345" w:type="dxa"/>
          </w:tcPr>
          <w:p w14:paraId="17504A54" w14:textId="77777777" w:rsidR="00C77C9B" w:rsidRDefault="008D07D6">
            <w:pPr>
              <w:pStyle w:val="TableText"/>
            </w:pPr>
            <w:r>
              <w:tab/>
              <w:t>templateId</w:t>
            </w:r>
          </w:p>
        </w:tc>
        <w:tc>
          <w:tcPr>
            <w:tcW w:w="720" w:type="dxa"/>
          </w:tcPr>
          <w:p w14:paraId="7E402D43" w14:textId="77777777" w:rsidR="00C77C9B" w:rsidRDefault="008D07D6">
            <w:pPr>
              <w:pStyle w:val="TableText"/>
            </w:pPr>
            <w:r>
              <w:t>1..1</w:t>
            </w:r>
          </w:p>
        </w:tc>
        <w:tc>
          <w:tcPr>
            <w:tcW w:w="1152" w:type="dxa"/>
          </w:tcPr>
          <w:p w14:paraId="7F155EBE" w14:textId="77777777" w:rsidR="00C77C9B" w:rsidRDefault="008D07D6">
            <w:pPr>
              <w:pStyle w:val="TableText"/>
            </w:pPr>
            <w:r>
              <w:t>SHALL</w:t>
            </w:r>
          </w:p>
        </w:tc>
        <w:tc>
          <w:tcPr>
            <w:tcW w:w="864" w:type="dxa"/>
          </w:tcPr>
          <w:p w14:paraId="71E0A584" w14:textId="77777777" w:rsidR="00C77C9B" w:rsidRDefault="00C77C9B">
            <w:pPr>
              <w:pStyle w:val="TableText"/>
            </w:pPr>
          </w:p>
        </w:tc>
        <w:tc>
          <w:tcPr>
            <w:tcW w:w="1104" w:type="dxa"/>
          </w:tcPr>
          <w:p w14:paraId="523ABAF4" w14:textId="5F6F3DFD" w:rsidR="00C77C9B" w:rsidRDefault="00000000">
            <w:pPr>
              <w:pStyle w:val="TableText"/>
            </w:pPr>
            <w:hyperlink w:anchor="C_4482-1075">
              <w:r w:rsidR="008D07D6">
                <w:rPr>
                  <w:rStyle w:val="HyperlinkText9pt"/>
                </w:rPr>
                <w:t>4482-1075</w:t>
              </w:r>
            </w:hyperlink>
          </w:p>
        </w:tc>
        <w:tc>
          <w:tcPr>
            <w:tcW w:w="2975" w:type="dxa"/>
          </w:tcPr>
          <w:p w14:paraId="3223022D" w14:textId="77777777" w:rsidR="00C77C9B" w:rsidRDefault="00C77C9B">
            <w:pPr>
              <w:pStyle w:val="TableText"/>
            </w:pPr>
          </w:p>
        </w:tc>
      </w:tr>
      <w:tr w:rsidR="00C77C9B" w14:paraId="53FD4882" w14:textId="77777777">
        <w:trPr>
          <w:jc w:val="center"/>
        </w:trPr>
        <w:tc>
          <w:tcPr>
            <w:tcW w:w="3345" w:type="dxa"/>
          </w:tcPr>
          <w:p w14:paraId="0B600824" w14:textId="77777777" w:rsidR="00C77C9B" w:rsidRDefault="008D07D6">
            <w:pPr>
              <w:pStyle w:val="TableText"/>
            </w:pPr>
            <w:r>
              <w:tab/>
            </w:r>
            <w:r>
              <w:tab/>
              <w:t>@root</w:t>
            </w:r>
          </w:p>
        </w:tc>
        <w:tc>
          <w:tcPr>
            <w:tcW w:w="720" w:type="dxa"/>
          </w:tcPr>
          <w:p w14:paraId="7E251169" w14:textId="77777777" w:rsidR="00C77C9B" w:rsidRDefault="008D07D6">
            <w:pPr>
              <w:pStyle w:val="TableText"/>
            </w:pPr>
            <w:r>
              <w:t>1..1</w:t>
            </w:r>
          </w:p>
        </w:tc>
        <w:tc>
          <w:tcPr>
            <w:tcW w:w="1152" w:type="dxa"/>
          </w:tcPr>
          <w:p w14:paraId="6F19DC28" w14:textId="77777777" w:rsidR="00C77C9B" w:rsidRDefault="008D07D6">
            <w:pPr>
              <w:pStyle w:val="TableText"/>
            </w:pPr>
            <w:r>
              <w:t>SHALL</w:t>
            </w:r>
          </w:p>
        </w:tc>
        <w:tc>
          <w:tcPr>
            <w:tcW w:w="864" w:type="dxa"/>
          </w:tcPr>
          <w:p w14:paraId="4E1FE3D7" w14:textId="77777777" w:rsidR="00C77C9B" w:rsidRDefault="00C77C9B">
            <w:pPr>
              <w:pStyle w:val="TableText"/>
            </w:pPr>
          </w:p>
        </w:tc>
        <w:tc>
          <w:tcPr>
            <w:tcW w:w="1104" w:type="dxa"/>
          </w:tcPr>
          <w:p w14:paraId="38748BF1" w14:textId="169BD70C" w:rsidR="00C77C9B" w:rsidRDefault="00000000">
            <w:pPr>
              <w:pStyle w:val="TableText"/>
            </w:pPr>
            <w:hyperlink w:anchor="C_4482-1077">
              <w:r w:rsidR="008D07D6">
                <w:rPr>
                  <w:rStyle w:val="HyperlinkText9pt"/>
                </w:rPr>
                <w:t>4482-1077</w:t>
              </w:r>
            </w:hyperlink>
          </w:p>
        </w:tc>
        <w:tc>
          <w:tcPr>
            <w:tcW w:w="2975" w:type="dxa"/>
          </w:tcPr>
          <w:p w14:paraId="6A297869" w14:textId="77777777" w:rsidR="00C77C9B" w:rsidRDefault="008D07D6">
            <w:pPr>
              <w:pStyle w:val="TableText"/>
            </w:pPr>
            <w:r>
              <w:t>2.16.840.1.113883.10.20.15.2.3.54</w:t>
            </w:r>
          </w:p>
        </w:tc>
      </w:tr>
      <w:tr w:rsidR="00C77C9B" w14:paraId="0B2B7644" w14:textId="77777777">
        <w:trPr>
          <w:jc w:val="center"/>
        </w:trPr>
        <w:tc>
          <w:tcPr>
            <w:tcW w:w="3345" w:type="dxa"/>
          </w:tcPr>
          <w:p w14:paraId="36D38070" w14:textId="77777777" w:rsidR="00C77C9B" w:rsidRDefault="008D07D6">
            <w:pPr>
              <w:pStyle w:val="TableText"/>
            </w:pPr>
            <w:r>
              <w:tab/>
            </w:r>
            <w:r>
              <w:tab/>
              <w:t>@extension</w:t>
            </w:r>
          </w:p>
        </w:tc>
        <w:tc>
          <w:tcPr>
            <w:tcW w:w="720" w:type="dxa"/>
          </w:tcPr>
          <w:p w14:paraId="6AF32107" w14:textId="77777777" w:rsidR="00C77C9B" w:rsidRDefault="008D07D6">
            <w:pPr>
              <w:pStyle w:val="TableText"/>
            </w:pPr>
            <w:r>
              <w:t>1..1</w:t>
            </w:r>
          </w:p>
        </w:tc>
        <w:tc>
          <w:tcPr>
            <w:tcW w:w="1152" w:type="dxa"/>
          </w:tcPr>
          <w:p w14:paraId="0C46E94E" w14:textId="77777777" w:rsidR="00C77C9B" w:rsidRDefault="008D07D6">
            <w:pPr>
              <w:pStyle w:val="TableText"/>
            </w:pPr>
            <w:r>
              <w:t>SHALL</w:t>
            </w:r>
          </w:p>
        </w:tc>
        <w:tc>
          <w:tcPr>
            <w:tcW w:w="864" w:type="dxa"/>
          </w:tcPr>
          <w:p w14:paraId="17710E36" w14:textId="77777777" w:rsidR="00C77C9B" w:rsidRDefault="00C77C9B">
            <w:pPr>
              <w:pStyle w:val="TableText"/>
            </w:pPr>
          </w:p>
        </w:tc>
        <w:tc>
          <w:tcPr>
            <w:tcW w:w="1104" w:type="dxa"/>
          </w:tcPr>
          <w:p w14:paraId="673ADBEC" w14:textId="4D5C15AC" w:rsidR="00C77C9B" w:rsidRDefault="00000000">
            <w:pPr>
              <w:pStyle w:val="TableText"/>
            </w:pPr>
            <w:hyperlink w:anchor="C_4482-1078">
              <w:r w:rsidR="008D07D6">
                <w:rPr>
                  <w:rStyle w:val="HyperlinkText9pt"/>
                </w:rPr>
                <w:t>4482-1078</w:t>
              </w:r>
            </w:hyperlink>
          </w:p>
        </w:tc>
        <w:tc>
          <w:tcPr>
            <w:tcW w:w="2975" w:type="dxa"/>
          </w:tcPr>
          <w:p w14:paraId="5813D050" w14:textId="77777777" w:rsidR="00C77C9B" w:rsidRDefault="008D07D6">
            <w:pPr>
              <w:pStyle w:val="TableText"/>
            </w:pPr>
            <w:r>
              <w:t>2021-01-01</w:t>
            </w:r>
          </w:p>
        </w:tc>
      </w:tr>
      <w:tr w:rsidR="00C77C9B" w14:paraId="37514076" w14:textId="77777777">
        <w:trPr>
          <w:jc w:val="center"/>
        </w:trPr>
        <w:tc>
          <w:tcPr>
            <w:tcW w:w="3345" w:type="dxa"/>
          </w:tcPr>
          <w:p w14:paraId="1D64C315" w14:textId="77777777" w:rsidR="00C77C9B" w:rsidRDefault="008D07D6">
            <w:pPr>
              <w:pStyle w:val="TableText"/>
            </w:pPr>
            <w:r>
              <w:tab/>
              <w:t>id</w:t>
            </w:r>
          </w:p>
        </w:tc>
        <w:tc>
          <w:tcPr>
            <w:tcW w:w="720" w:type="dxa"/>
          </w:tcPr>
          <w:p w14:paraId="3D9CAED5" w14:textId="77777777" w:rsidR="00C77C9B" w:rsidRDefault="008D07D6">
            <w:pPr>
              <w:pStyle w:val="TableText"/>
            </w:pPr>
            <w:r>
              <w:t>0..1</w:t>
            </w:r>
          </w:p>
        </w:tc>
        <w:tc>
          <w:tcPr>
            <w:tcW w:w="1152" w:type="dxa"/>
          </w:tcPr>
          <w:p w14:paraId="3EEBEFAE" w14:textId="77777777" w:rsidR="00C77C9B" w:rsidRDefault="008D07D6">
            <w:pPr>
              <w:pStyle w:val="TableText"/>
            </w:pPr>
            <w:r>
              <w:t>SHOULD</w:t>
            </w:r>
          </w:p>
        </w:tc>
        <w:tc>
          <w:tcPr>
            <w:tcW w:w="864" w:type="dxa"/>
          </w:tcPr>
          <w:p w14:paraId="7C56B8EE" w14:textId="77777777" w:rsidR="00C77C9B" w:rsidRDefault="00C77C9B">
            <w:pPr>
              <w:pStyle w:val="TableText"/>
            </w:pPr>
          </w:p>
        </w:tc>
        <w:tc>
          <w:tcPr>
            <w:tcW w:w="1104" w:type="dxa"/>
          </w:tcPr>
          <w:p w14:paraId="260170AF" w14:textId="18D9D161" w:rsidR="00C77C9B" w:rsidRDefault="00000000">
            <w:pPr>
              <w:pStyle w:val="TableText"/>
            </w:pPr>
            <w:hyperlink w:anchor="C_4482-1083">
              <w:r w:rsidR="008D07D6">
                <w:rPr>
                  <w:rStyle w:val="HyperlinkText9pt"/>
                </w:rPr>
                <w:t>4482-1083</w:t>
              </w:r>
            </w:hyperlink>
          </w:p>
        </w:tc>
        <w:tc>
          <w:tcPr>
            <w:tcW w:w="2975" w:type="dxa"/>
          </w:tcPr>
          <w:p w14:paraId="204CA48C" w14:textId="77777777" w:rsidR="00C77C9B" w:rsidRDefault="00C77C9B">
            <w:pPr>
              <w:pStyle w:val="TableText"/>
            </w:pPr>
          </w:p>
        </w:tc>
      </w:tr>
      <w:tr w:rsidR="00C77C9B" w14:paraId="138B4563" w14:textId="77777777">
        <w:trPr>
          <w:jc w:val="center"/>
        </w:trPr>
        <w:tc>
          <w:tcPr>
            <w:tcW w:w="3345" w:type="dxa"/>
          </w:tcPr>
          <w:p w14:paraId="4322D226" w14:textId="77777777" w:rsidR="00C77C9B" w:rsidRDefault="008D07D6">
            <w:pPr>
              <w:pStyle w:val="TableText"/>
            </w:pPr>
            <w:r>
              <w:tab/>
              <w:t>code</w:t>
            </w:r>
          </w:p>
        </w:tc>
        <w:tc>
          <w:tcPr>
            <w:tcW w:w="720" w:type="dxa"/>
          </w:tcPr>
          <w:p w14:paraId="29E4C922" w14:textId="77777777" w:rsidR="00C77C9B" w:rsidRDefault="008D07D6">
            <w:pPr>
              <w:pStyle w:val="TableText"/>
            </w:pPr>
            <w:r>
              <w:t>1..1</w:t>
            </w:r>
          </w:p>
        </w:tc>
        <w:tc>
          <w:tcPr>
            <w:tcW w:w="1152" w:type="dxa"/>
          </w:tcPr>
          <w:p w14:paraId="4904E236" w14:textId="77777777" w:rsidR="00C77C9B" w:rsidRDefault="008D07D6">
            <w:pPr>
              <w:pStyle w:val="TableText"/>
            </w:pPr>
            <w:r>
              <w:t>SHALL</w:t>
            </w:r>
          </w:p>
        </w:tc>
        <w:tc>
          <w:tcPr>
            <w:tcW w:w="864" w:type="dxa"/>
          </w:tcPr>
          <w:p w14:paraId="5B6708AF" w14:textId="77777777" w:rsidR="00C77C9B" w:rsidRDefault="00C77C9B">
            <w:pPr>
              <w:pStyle w:val="TableText"/>
            </w:pPr>
          </w:p>
        </w:tc>
        <w:tc>
          <w:tcPr>
            <w:tcW w:w="1104" w:type="dxa"/>
          </w:tcPr>
          <w:p w14:paraId="1AC4FDF7" w14:textId="3F38EF4F" w:rsidR="00C77C9B" w:rsidRDefault="00000000">
            <w:pPr>
              <w:pStyle w:val="TableText"/>
            </w:pPr>
            <w:hyperlink w:anchor="C_4482-1076">
              <w:r w:rsidR="008D07D6">
                <w:rPr>
                  <w:rStyle w:val="HyperlinkText9pt"/>
                </w:rPr>
                <w:t>4482-1076</w:t>
              </w:r>
            </w:hyperlink>
          </w:p>
        </w:tc>
        <w:tc>
          <w:tcPr>
            <w:tcW w:w="2975" w:type="dxa"/>
          </w:tcPr>
          <w:p w14:paraId="124F9EC9" w14:textId="77777777" w:rsidR="00C77C9B" w:rsidRDefault="00C77C9B">
            <w:pPr>
              <w:pStyle w:val="TableText"/>
            </w:pPr>
          </w:p>
        </w:tc>
      </w:tr>
      <w:tr w:rsidR="00C77C9B" w14:paraId="6FD32FAB" w14:textId="77777777">
        <w:trPr>
          <w:jc w:val="center"/>
        </w:trPr>
        <w:tc>
          <w:tcPr>
            <w:tcW w:w="3345" w:type="dxa"/>
          </w:tcPr>
          <w:p w14:paraId="60F19B90" w14:textId="77777777" w:rsidR="00C77C9B" w:rsidRDefault="008D07D6">
            <w:pPr>
              <w:pStyle w:val="TableText"/>
            </w:pPr>
            <w:r>
              <w:tab/>
            </w:r>
            <w:r>
              <w:tab/>
              <w:t>@code</w:t>
            </w:r>
          </w:p>
        </w:tc>
        <w:tc>
          <w:tcPr>
            <w:tcW w:w="720" w:type="dxa"/>
          </w:tcPr>
          <w:p w14:paraId="2FE9D0C9" w14:textId="77777777" w:rsidR="00C77C9B" w:rsidRDefault="008D07D6">
            <w:pPr>
              <w:pStyle w:val="TableText"/>
            </w:pPr>
            <w:r>
              <w:t>1..1</w:t>
            </w:r>
          </w:p>
        </w:tc>
        <w:tc>
          <w:tcPr>
            <w:tcW w:w="1152" w:type="dxa"/>
          </w:tcPr>
          <w:p w14:paraId="37FB70F5" w14:textId="77777777" w:rsidR="00C77C9B" w:rsidRDefault="008D07D6">
            <w:pPr>
              <w:pStyle w:val="TableText"/>
            </w:pPr>
            <w:r>
              <w:t>SHALL</w:t>
            </w:r>
          </w:p>
        </w:tc>
        <w:tc>
          <w:tcPr>
            <w:tcW w:w="864" w:type="dxa"/>
          </w:tcPr>
          <w:p w14:paraId="44293AD9" w14:textId="77777777" w:rsidR="00C77C9B" w:rsidRDefault="00C77C9B">
            <w:pPr>
              <w:pStyle w:val="TableText"/>
            </w:pPr>
          </w:p>
        </w:tc>
        <w:tc>
          <w:tcPr>
            <w:tcW w:w="1104" w:type="dxa"/>
          </w:tcPr>
          <w:p w14:paraId="7CC37A7C" w14:textId="1ADE911E" w:rsidR="00C77C9B" w:rsidRDefault="00000000">
            <w:pPr>
              <w:pStyle w:val="TableText"/>
            </w:pPr>
            <w:hyperlink w:anchor="C_4482-1079">
              <w:r w:rsidR="008D07D6">
                <w:rPr>
                  <w:rStyle w:val="HyperlinkText9pt"/>
                </w:rPr>
                <w:t>4482-1079</w:t>
              </w:r>
            </w:hyperlink>
          </w:p>
        </w:tc>
        <w:tc>
          <w:tcPr>
            <w:tcW w:w="2975" w:type="dxa"/>
          </w:tcPr>
          <w:p w14:paraId="723ED736" w14:textId="77777777" w:rsidR="00C77C9B" w:rsidRDefault="008D07D6">
            <w:pPr>
              <w:pStyle w:val="TableText"/>
            </w:pPr>
            <w:r>
              <w:t>186034007</w:t>
            </w:r>
          </w:p>
        </w:tc>
      </w:tr>
      <w:tr w:rsidR="00C77C9B" w14:paraId="30DACAED" w14:textId="77777777">
        <w:trPr>
          <w:jc w:val="center"/>
        </w:trPr>
        <w:tc>
          <w:tcPr>
            <w:tcW w:w="3345" w:type="dxa"/>
          </w:tcPr>
          <w:p w14:paraId="13D8B978" w14:textId="77777777" w:rsidR="00C77C9B" w:rsidRDefault="008D07D6">
            <w:pPr>
              <w:pStyle w:val="TableText"/>
            </w:pPr>
            <w:r>
              <w:tab/>
            </w:r>
            <w:r>
              <w:tab/>
              <w:t>@codeSystem</w:t>
            </w:r>
          </w:p>
        </w:tc>
        <w:tc>
          <w:tcPr>
            <w:tcW w:w="720" w:type="dxa"/>
          </w:tcPr>
          <w:p w14:paraId="7C4FFE4B" w14:textId="77777777" w:rsidR="00C77C9B" w:rsidRDefault="008D07D6">
            <w:pPr>
              <w:pStyle w:val="TableText"/>
            </w:pPr>
            <w:r>
              <w:t>1..1</w:t>
            </w:r>
          </w:p>
        </w:tc>
        <w:tc>
          <w:tcPr>
            <w:tcW w:w="1152" w:type="dxa"/>
          </w:tcPr>
          <w:p w14:paraId="23DB6AF3" w14:textId="77777777" w:rsidR="00C77C9B" w:rsidRDefault="008D07D6">
            <w:pPr>
              <w:pStyle w:val="TableText"/>
            </w:pPr>
            <w:r>
              <w:t>SHALL</w:t>
            </w:r>
          </w:p>
        </w:tc>
        <w:tc>
          <w:tcPr>
            <w:tcW w:w="864" w:type="dxa"/>
          </w:tcPr>
          <w:p w14:paraId="33A2AEBD" w14:textId="77777777" w:rsidR="00C77C9B" w:rsidRDefault="00C77C9B">
            <w:pPr>
              <w:pStyle w:val="TableText"/>
            </w:pPr>
          </w:p>
        </w:tc>
        <w:tc>
          <w:tcPr>
            <w:tcW w:w="1104" w:type="dxa"/>
          </w:tcPr>
          <w:p w14:paraId="031666ED" w14:textId="18146638" w:rsidR="00C77C9B" w:rsidRDefault="00000000">
            <w:pPr>
              <w:pStyle w:val="TableText"/>
            </w:pPr>
            <w:hyperlink w:anchor="C_4482-1080">
              <w:r w:rsidR="008D07D6">
                <w:rPr>
                  <w:rStyle w:val="HyperlinkText9pt"/>
                </w:rPr>
                <w:t>4482-1080</w:t>
              </w:r>
            </w:hyperlink>
          </w:p>
        </w:tc>
        <w:tc>
          <w:tcPr>
            <w:tcW w:w="2975" w:type="dxa"/>
          </w:tcPr>
          <w:p w14:paraId="0D77328C" w14:textId="77777777" w:rsidR="00C77C9B" w:rsidRDefault="008D07D6">
            <w:pPr>
              <w:pStyle w:val="TableText"/>
            </w:pPr>
            <w:r>
              <w:t>urn:oid:2.16.840.1.113883.6.96 (SNOMED CT) = 2.16.840.1.113883.6.96</w:t>
            </w:r>
          </w:p>
        </w:tc>
      </w:tr>
      <w:tr w:rsidR="00C77C9B" w14:paraId="7392FCA5" w14:textId="77777777">
        <w:trPr>
          <w:jc w:val="center"/>
        </w:trPr>
        <w:tc>
          <w:tcPr>
            <w:tcW w:w="3345" w:type="dxa"/>
          </w:tcPr>
          <w:p w14:paraId="54A7BB11" w14:textId="77777777" w:rsidR="00C77C9B" w:rsidRDefault="008D07D6">
            <w:pPr>
              <w:pStyle w:val="TableText"/>
            </w:pPr>
            <w:r>
              <w:tab/>
              <w:t>statusCode</w:t>
            </w:r>
          </w:p>
        </w:tc>
        <w:tc>
          <w:tcPr>
            <w:tcW w:w="720" w:type="dxa"/>
          </w:tcPr>
          <w:p w14:paraId="41C05444" w14:textId="77777777" w:rsidR="00C77C9B" w:rsidRDefault="008D07D6">
            <w:pPr>
              <w:pStyle w:val="TableText"/>
            </w:pPr>
            <w:r>
              <w:t>1..1</w:t>
            </w:r>
          </w:p>
        </w:tc>
        <w:tc>
          <w:tcPr>
            <w:tcW w:w="1152" w:type="dxa"/>
          </w:tcPr>
          <w:p w14:paraId="0A6D8D6C" w14:textId="77777777" w:rsidR="00C77C9B" w:rsidRDefault="008D07D6">
            <w:pPr>
              <w:pStyle w:val="TableText"/>
            </w:pPr>
            <w:r>
              <w:t>SHALL</w:t>
            </w:r>
          </w:p>
        </w:tc>
        <w:tc>
          <w:tcPr>
            <w:tcW w:w="864" w:type="dxa"/>
          </w:tcPr>
          <w:p w14:paraId="27D71E1C" w14:textId="77777777" w:rsidR="00C77C9B" w:rsidRDefault="00C77C9B">
            <w:pPr>
              <w:pStyle w:val="TableText"/>
            </w:pPr>
          </w:p>
        </w:tc>
        <w:tc>
          <w:tcPr>
            <w:tcW w:w="1104" w:type="dxa"/>
          </w:tcPr>
          <w:p w14:paraId="02AAE2A8" w14:textId="27FB93A6" w:rsidR="00C77C9B" w:rsidRDefault="00000000">
            <w:pPr>
              <w:pStyle w:val="TableText"/>
            </w:pPr>
            <w:hyperlink w:anchor="C_4482-1085">
              <w:r w:rsidR="008D07D6">
                <w:rPr>
                  <w:rStyle w:val="HyperlinkText9pt"/>
                </w:rPr>
                <w:t>4482-1085</w:t>
              </w:r>
            </w:hyperlink>
          </w:p>
        </w:tc>
        <w:tc>
          <w:tcPr>
            <w:tcW w:w="2975" w:type="dxa"/>
          </w:tcPr>
          <w:p w14:paraId="70C5E945" w14:textId="77777777" w:rsidR="00C77C9B" w:rsidRDefault="00C77C9B">
            <w:pPr>
              <w:pStyle w:val="TableText"/>
            </w:pPr>
          </w:p>
        </w:tc>
      </w:tr>
      <w:tr w:rsidR="00C77C9B" w14:paraId="3503FD29" w14:textId="77777777">
        <w:trPr>
          <w:jc w:val="center"/>
        </w:trPr>
        <w:tc>
          <w:tcPr>
            <w:tcW w:w="3345" w:type="dxa"/>
          </w:tcPr>
          <w:p w14:paraId="68F32B2B" w14:textId="77777777" w:rsidR="00C77C9B" w:rsidRDefault="008D07D6">
            <w:pPr>
              <w:pStyle w:val="TableText"/>
            </w:pPr>
            <w:r>
              <w:tab/>
              <w:t>value</w:t>
            </w:r>
          </w:p>
        </w:tc>
        <w:tc>
          <w:tcPr>
            <w:tcW w:w="720" w:type="dxa"/>
          </w:tcPr>
          <w:p w14:paraId="53CBF9BF" w14:textId="77777777" w:rsidR="00C77C9B" w:rsidRDefault="008D07D6">
            <w:pPr>
              <w:pStyle w:val="TableText"/>
            </w:pPr>
            <w:r>
              <w:t>1..1</w:t>
            </w:r>
          </w:p>
        </w:tc>
        <w:tc>
          <w:tcPr>
            <w:tcW w:w="1152" w:type="dxa"/>
          </w:tcPr>
          <w:p w14:paraId="5338E828" w14:textId="77777777" w:rsidR="00C77C9B" w:rsidRDefault="008D07D6">
            <w:pPr>
              <w:pStyle w:val="TableText"/>
            </w:pPr>
            <w:r>
              <w:t>SHALL</w:t>
            </w:r>
          </w:p>
        </w:tc>
        <w:tc>
          <w:tcPr>
            <w:tcW w:w="864" w:type="dxa"/>
          </w:tcPr>
          <w:p w14:paraId="492F2338" w14:textId="77777777" w:rsidR="00C77C9B" w:rsidRDefault="008D07D6">
            <w:pPr>
              <w:pStyle w:val="TableText"/>
            </w:pPr>
            <w:r>
              <w:t>CD</w:t>
            </w:r>
          </w:p>
        </w:tc>
        <w:tc>
          <w:tcPr>
            <w:tcW w:w="1104" w:type="dxa"/>
          </w:tcPr>
          <w:p w14:paraId="3066E945" w14:textId="5A994657" w:rsidR="00C77C9B" w:rsidRDefault="00000000">
            <w:pPr>
              <w:pStyle w:val="TableText"/>
            </w:pPr>
            <w:hyperlink w:anchor="C_4482-1084">
              <w:r w:rsidR="008D07D6">
                <w:rPr>
                  <w:rStyle w:val="HyperlinkText9pt"/>
                </w:rPr>
                <w:t>4482-1084</w:t>
              </w:r>
            </w:hyperlink>
          </w:p>
        </w:tc>
        <w:tc>
          <w:tcPr>
            <w:tcW w:w="2975" w:type="dxa"/>
          </w:tcPr>
          <w:p w14:paraId="770FD24E" w14:textId="77777777" w:rsidR="00C77C9B" w:rsidRDefault="008D07D6">
            <w:pPr>
              <w:pStyle w:val="TableText"/>
            </w:pPr>
            <w:r>
              <w:t>urn:oid:2.16.840.1.113883.3.88.12.80.63 (Country)</w:t>
            </w:r>
          </w:p>
        </w:tc>
      </w:tr>
    </w:tbl>
    <w:p w14:paraId="7513ED6D" w14:textId="77777777" w:rsidR="00C77C9B" w:rsidRDefault="00C77C9B">
      <w:pPr>
        <w:pStyle w:val="BodyText"/>
      </w:pPr>
    </w:p>
    <w:p w14:paraId="18885F25" w14:textId="77777777" w:rsidR="00C77C9B" w:rsidRDefault="008D07D6" w:rsidP="0055183B">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979" w:name="C_4482-1081"/>
      <w:r>
        <w:t xml:space="preserve"> (CONF:4482-1081)</w:t>
      </w:r>
      <w:bookmarkEnd w:id="979"/>
      <w:r>
        <w:t>.</w:t>
      </w:r>
    </w:p>
    <w:p w14:paraId="42B6BB53" w14:textId="77777777" w:rsidR="00C77C9B" w:rsidRDefault="008D07D6" w:rsidP="0055183B">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980" w:name="C_4482-1082"/>
      <w:r>
        <w:t xml:space="preserve"> (CONF:4482-1082)</w:t>
      </w:r>
      <w:bookmarkEnd w:id="980"/>
      <w:r>
        <w:t>.</w:t>
      </w:r>
    </w:p>
    <w:p w14:paraId="773D316C" w14:textId="77777777" w:rsidR="00C77C9B" w:rsidRDefault="008D07D6" w:rsidP="0055183B">
      <w:pPr>
        <w:numPr>
          <w:ilvl w:val="0"/>
          <w:numId w:val="10"/>
        </w:numPr>
      </w:pPr>
      <w:r>
        <w:rPr>
          <w:rStyle w:val="keyword"/>
        </w:rPr>
        <w:t>SHALL</w:t>
      </w:r>
      <w:r>
        <w:t xml:space="preserve"> contain exactly one [1..1] </w:t>
      </w:r>
      <w:r>
        <w:rPr>
          <w:rStyle w:val="XMLnameBold"/>
        </w:rPr>
        <w:t>templateId</w:t>
      </w:r>
      <w:bookmarkStart w:id="981" w:name="C_4482-1075"/>
      <w:r>
        <w:t xml:space="preserve"> (CONF:4482-1075)</w:t>
      </w:r>
      <w:bookmarkEnd w:id="981"/>
      <w:r>
        <w:t xml:space="preserve"> such that it</w:t>
      </w:r>
    </w:p>
    <w:p w14:paraId="019DE703" w14:textId="77777777" w:rsidR="00C77C9B" w:rsidRDefault="008D07D6" w:rsidP="0055183B">
      <w:pPr>
        <w:numPr>
          <w:ilvl w:val="1"/>
          <w:numId w:val="10"/>
        </w:numPr>
      </w:pPr>
      <w:r>
        <w:rPr>
          <w:rStyle w:val="keyword"/>
        </w:rPr>
        <w:t>SHALL</w:t>
      </w:r>
      <w:r>
        <w:t xml:space="preserve"> contain exactly one [1..1] </w:t>
      </w:r>
      <w:r>
        <w:rPr>
          <w:rStyle w:val="XMLnameBold"/>
        </w:rPr>
        <w:t>@root</w:t>
      </w:r>
      <w:r>
        <w:t>=</w:t>
      </w:r>
      <w:r>
        <w:rPr>
          <w:rStyle w:val="XMLname"/>
        </w:rPr>
        <w:t>"2.16.840.1.113883.10.20.15.2.3.54"</w:t>
      </w:r>
      <w:bookmarkStart w:id="982" w:name="C_4482-1077"/>
      <w:r>
        <w:t xml:space="preserve"> (CONF:4482-1077)</w:t>
      </w:r>
      <w:bookmarkEnd w:id="982"/>
      <w:r>
        <w:t>.</w:t>
      </w:r>
    </w:p>
    <w:p w14:paraId="21B40B6C" w14:textId="77777777" w:rsidR="00C77C9B" w:rsidRDefault="008D07D6" w:rsidP="0055183B">
      <w:pPr>
        <w:numPr>
          <w:ilvl w:val="1"/>
          <w:numId w:val="10"/>
        </w:numPr>
      </w:pPr>
      <w:r>
        <w:rPr>
          <w:rStyle w:val="keyword"/>
        </w:rPr>
        <w:t>SHALL</w:t>
      </w:r>
      <w:r>
        <w:t xml:space="preserve"> contain exactly one [1..1] </w:t>
      </w:r>
      <w:r>
        <w:rPr>
          <w:rStyle w:val="XMLnameBold"/>
        </w:rPr>
        <w:t>@extension</w:t>
      </w:r>
      <w:r>
        <w:t>=</w:t>
      </w:r>
      <w:r>
        <w:rPr>
          <w:rStyle w:val="XMLname"/>
        </w:rPr>
        <w:t>"2021-01-01"</w:t>
      </w:r>
      <w:bookmarkStart w:id="983" w:name="C_4482-1078"/>
      <w:r>
        <w:t xml:space="preserve"> (CONF:4482-1078)</w:t>
      </w:r>
      <w:bookmarkEnd w:id="983"/>
      <w:r>
        <w:t>.</w:t>
      </w:r>
    </w:p>
    <w:p w14:paraId="132703F5" w14:textId="77777777" w:rsidR="00C77C9B" w:rsidRDefault="008D07D6" w:rsidP="0055183B">
      <w:pPr>
        <w:numPr>
          <w:ilvl w:val="0"/>
          <w:numId w:val="10"/>
        </w:numPr>
      </w:pPr>
      <w:r>
        <w:rPr>
          <w:rStyle w:val="keyword"/>
        </w:rPr>
        <w:t>SHOULD</w:t>
      </w:r>
      <w:r>
        <w:t xml:space="preserve"> contain zero or one [0..1] </w:t>
      </w:r>
      <w:r>
        <w:rPr>
          <w:rStyle w:val="XMLnameBold"/>
        </w:rPr>
        <w:t>id</w:t>
      </w:r>
      <w:bookmarkStart w:id="984" w:name="C_4482-1083"/>
      <w:r>
        <w:t xml:space="preserve"> (CONF:4482-1083)</w:t>
      </w:r>
      <w:bookmarkEnd w:id="984"/>
      <w:r>
        <w:t>.</w:t>
      </w:r>
    </w:p>
    <w:p w14:paraId="5ACF8530" w14:textId="77777777" w:rsidR="00C77C9B" w:rsidRDefault="008D07D6" w:rsidP="0055183B">
      <w:pPr>
        <w:numPr>
          <w:ilvl w:val="0"/>
          <w:numId w:val="10"/>
        </w:numPr>
      </w:pPr>
      <w:r>
        <w:rPr>
          <w:rStyle w:val="keyword"/>
        </w:rPr>
        <w:t>SHALL</w:t>
      </w:r>
      <w:r>
        <w:t xml:space="preserve"> contain exactly one [1..1] </w:t>
      </w:r>
      <w:r>
        <w:rPr>
          <w:rStyle w:val="XMLnameBold"/>
        </w:rPr>
        <w:t>code</w:t>
      </w:r>
      <w:bookmarkStart w:id="985" w:name="C_4482-1076"/>
      <w:r>
        <w:t xml:space="preserve"> (CONF:4482-1076)</w:t>
      </w:r>
      <w:bookmarkEnd w:id="985"/>
      <w:r>
        <w:t>.</w:t>
      </w:r>
    </w:p>
    <w:p w14:paraId="663566F4" w14:textId="77777777" w:rsidR="00C77C9B" w:rsidRDefault="008D07D6" w:rsidP="0055183B">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"186034007"</w:t>
      </w:r>
      <w:r>
        <w:t xml:space="preserve"> Ethnicity / related nationality data (observable entity)</w:t>
      </w:r>
      <w:bookmarkStart w:id="986" w:name="C_4482-1079"/>
      <w:r>
        <w:t xml:space="preserve"> (CONF:4482-1079)</w:t>
      </w:r>
      <w:bookmarkEnd w:id="986"/>
      <w:r>
        <w:t>.</w:t>
      </w:r>
    </w:p>
    <w:p w14:paraId="29BB7F00" w14:textId="77777777" w:rsidR="00C77C9B" w:rsidRDefault="008D07D6" w:rsidP="0055183B">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987" w:name="C_4482-1080"/>
      <w:r>
        <w:t xml:space="preserve"> (CONF:4482-1080)</w:t>
      </w:r>
      <w:bookmarkEnd w:id="987"/>
      <w:r>
        <w:t>.</w:t>
      </w:r>
    </w:p>
    <w:p w14:paraId="1903ED1B" w14:textId="77777777" w:rsidR="00C77C9B" w:rsidRDefault="008D07D6" w:rsidP="0055183B">
      <w:pPr>
        <w:numPr>
          <w:ilvl w:val="0"/>
          <w:numId w:val="10"/>
        </w:numPr>
      </w:pPr>
      <w:r>
        <w:rPr>
          <w:rStyle w:val="keyword"/>
        </w:rPr>
        <w:t>SHALL</w:t>
      </w:r>
      <w:r>
        <w:t xml:space="preserve"> contain exactly one [1..1] </w:t>
      </w:r>
      <w:r>
        <w:rPr>
          <w:rStyle w:val="XMLnameBold"/>
        </w:rPr>
        <w:t>statusCode</w:t>
      </w:r>
      <w:bookmarkStart w:id="988" w:name="C_4482-1085"/>
      <w:r>
        <w:t xml:space="preserve"> (CONF:4482-1085)</w:t>
      </w:r>
      <w:bookmarkEnd w:id="988"/>
      <w:r>
        <w:t>.</w:t>
      </w:r>
    </w:p>
    <w:p w14:paraId="46ABF0F0" w14:textId="546AA3FA" w:rsidR="00C77C9B" w:rsidRDefault="008D07D6" w:rsidP="0055183B">
      <w:pPr>
        <w:numPr>
          <w:ilvl w:val="0"/>
          <w:numId w:val="10"/>
        </w:numPr>
      </w:pPr>
      <w:r>
        <w:rPr>
          <w:rStyle w:val="keyword"/>
        </w:rPr>
        <w:lastRenderedPageBreak/>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989" w:name="C_4482-1084"/>
      <w:r>
        <w:t xml:space="preserve"> (CONF:4482-1084)</w:t>
      </w:r>
      <w:bookmarkEnd w:id="989"/>
      <w:r>
        <w:t>.</w:t>
      </w:r>
    </w:p>
    <w:p w14:paraId="4D46EFA5" w14:textId="75484CBD" w:rsidR="00C77C9B" w:rsidRDefault="008D07D6">
      <w:pPr>
        <w:pStyle w:val="Caption"/>
        <w:ind w:left="130" w:right="115"/>
      </w:pPr>
      <w:bookmarkStart w:id="990" w:name="_Toc175307860"/>
      <w:r>
        <w:t xml:space="preserve">Figure </w:t>
      </w:r>
      <w:r>
        <w:fldChar w:fldCharType="begin"/>
      </w:r>
      <w:r>
        <w:instrText>SEQ Figure \* ARABIC</w:instrText>
      </w:r>
      <w:r>
        <w:fldChar w:fldCharType="separate"/>
      </w:r>
      <w:r w:rsidR="00C17516">
        <w:t>45</w:t>
      </w:r>
      <w:r>
        <w:fldChar w:fldCharType="end"/>
      </w:r>
      <w:r>
        <w:t>: Country of Nationality Observation Example</w:t>
      </w:r>
      <w:bookmarkEnd w:id="990"/>
    </w:p>
    <w:p w14:paraId="35645938" w14:textId="77777777" w:rsidR="00C77C9B" w:rsidRDefault="008D07D6">
      <w:pPr>
        <w:pStyle w:val="Example"/>
        <w:ind w:left="130" w:right="115"/>
      </w:pPr>
      <w:r>
        <w:t>&lt;observation classCode="OBS" moodCode="EVN"&gt;</w:t>
      </w:r>
    </w:p>
    <w:p w14:paraId="65BF8FBC" w14:textId="77777777" w:rsidR="00C77C9B" w:rsidRDefault="008D07D6">
      <w:pPr>
        <w:pStyle w:val="Example"/>
        <w:ind w:left="130" w:right="115"/>
      </w:pPr>
      <w:r>
        <w:t xml:space="preserve">    &lt;!-- [eICR R2 STU3] Country of Nationality Observation --&gt;</w:t>
      </w:r>
    </w:p>
    <w:p w14:paraId="00FA09B3" w14:textId="77777777" w:rsidR="00C77C9B" w:rsidRDefault="008D07D6">
      <w:pPr>
        <w:pStyle w:val="Example"/>
        <w:ind w:left="130" w:right="115"/>
      </w:pPr>
      <w:r>
        <w:t xml:space="preserve">    &lt;templateId root="2.16.840.1.113883.10.20.15.2.3.54" extension="2021-01-01" /&gt;</w:t>
      </w:r>
    </w:p>
    <w:p w14:paraId="1352C8CF" w14:textId="77777777" w:rsidR="00C77C9B" w:rsidRDefault="008D07D6">
      <w:pPr>
        <w:pStyle w:val="Example"/>
        <w:ind w:left="130" w:right="115"/>
      </w:pPr>
      <w:r>
        <w:t xml:space="preserve">    &lt;id root="3adc7f4d-ff0a-4b38-9252-bd65edbe3dfa" /&gt;</w:t>
      </w:r>
    </w:p>
    <w:p w14:paraId="69EE6A31" w14:textId="77777777" w:rsidR="00C77C9B" w:rsidRDefault="008D07D6">
      <w:pPr>
        <w:pStyle w:val="Example"/>
        <w:ind w:left="130" w:right="115"/>
      </w:pPr>
      <w:r>
        <w:t xml:space="preserve">    &lt;code code="186034007" </w:t>
      </w:r>
    </w:p>
    <w:p w14:paraId="7A6CB998" w14:textId="77777777" w:rsidR="00C77C9B" w:rsidRDefault="008D07D6">
      <w:pPr>
        <w:pStyle w:val="Example"/>
        <w:ind w:left="130" w:right="115"/>
      </w:pPr>
      <w:r>
        <w:t xml:space="preserve">        codeSystem="2.16.840.1.113883.6.96" </w:t>
      </w:r>
    </w:p>
    <w:p w14:paraId="3818F202" w14:textId="77777777" w:rsidR="00C77C9B" w:rsidRDefault="008D07D6">
      <w:pPr>
        <w:pStyle w:val="Example"/>
        <w:ind w:left="130" w:right="115"/>
      </w:pPr>
      <w:r>
        <w:t xml:space="preserve">        displayName="Ethnicity / related nationality data (observable entity)" </w:t>
      </w:r>
    </w:p>
    <w:p w14:paraId="3008FEE2" w14:textId="77777777" w:rsidR="00C77C9B" w:rsidRDefault="008D07D6">
      <w:pPr>
        <w:pStyle w:val="Example"/>
        <w:ind w:left="130" w:right="115"/>
      </w:pPr>
      <w:r>
        <w:t xml:space="preserve">        codeSystemName="SNOMED CT" /&gt;</w:t>
      </w:r>
    </w:p>
    <w:p w14:paraId="6426FADE" w14:textId="77777777" w:rsidR="00C77C9B" w:rsidRDefault="008D07D6">
      <w:pPr>
        <w:pStyle w:val="Example"/>
        <w:ind w:left="130" w:right="115"/>
      </w:pPr>
      <w:r>
        <w:t xml:space="preserve">    &lt;statusCode code="completed" /&gt;</w:t>
      </w:r>
    </w:p>
    <w:p w14:paraId="4672FD86" w14:textId="77777777" w:rsidR="00C77C9B" w:rsidRDefault="008D07D6">
      <w:pPr>
        <w:pStyle w:val="Example"/>
        <w:ind w:left="130" w:right="115"/>
      </w:pPr>
      <w:r>
        <w:t xml:space="preserve">    &lt;value xsi:type="CD" code="AU" </w:t>
      </w:r>
    </w:p>
    <w:p w14:paraId="4474E694" w14:textId="77777777" w:rsidR="00C77C9B" w:rsidRDefault="008D07D6">
      <w:pPr>
        <w:pStyle w:val="Example"/>
        <w:ind w:left="130" w:right="115"/>
      </w:pPr>
      <w:r>
        <w:t xml:space="preserve">        codeSystem="1.0.3166.1.2.2" </w:t>
      </w:r>
    </w:p>
    <w:p w14:paraId="53BEA0FE" w14:textId="77777777" w:rsidR="00C77C9B" w:rsidRDefault="008D07D6">
      <w:pPr>
        <w:pStyle w:val="Example"/>
        <w:ind w:left="130" w:right="115"/>
      </w:pPr>
      <w:r>
        <w:t xml:space="preserve">        displayName="Australia" </w:t>
      </w:r>
    </w:p>
    <w:p w14:paraId="53331952" w14:textId="77777777" w:rsidR="00C77C9B" w:rsidRDefault="008D07D6">
      <w:pPr>
        <w:pStyle w:val="Example"/>
        <w:ind w:left="130" w:right="115"/>
      </w:pPr>
      <w:r>
        <w:t xml:space="preserve">        codeSystemName="ISO 3166 Part 1 Country Codes, 2nd Edition, Alpha-2" /&gt;</w:t>
      </w:r>
    </w:p>
    <w:p w14:paraId="6A5F51F4" w14:textId="77777777" w:rsidR="00C77C9B" w:rsidRDefault="008D07D6">
      <w:pPr>
        <w:pStyle w:val="Example"/>
        <w:ind w:left="130" w:right="115"/>
      </w:pPr>
      <w:r>
        <w:t>&lt;/observation&gt;</w:t>
      </w:r>
    </w:p>
    <w:p w14:paraId="65D7DE72" w14:textId="77777777" w:rsidR="00C77C9B" w:rsidRDefault="00C77C9B">
      <w:pPr>
        <w:pStyle w:val="BodyText"/>
      </w:pPr>
    </w:p>
    <w:p w14:paraId="257DAF54" w14:textId="77777777" w:rsidR="00C77C9B" w:rsidRDefault="008D07D6">
      <w:pPr>
        <w:pStyle w:val="Heading2nospace"/>
      </w:pPr>
      <w:bookmarkStart w:id="991" w:name="E_Country_of_Residence_Observation"/>
      <w:bookmarkStart w:id="992" w:name="_Toc175307715"/>
      <w:r>
        <w:t>Country of Residence Observation</w:t>
      </w:r>
      <w:bookmarkEnd w:id="991"/>
      <w:bookmarkEnd w:id="992"/>
    </w:p>
    <w:p w14:paraId="61BC0347" w14:textId="77777777" w:rsidR="00C77C9B" w:rsidRDefault="008D07D6">
      <w:pPr>
        <w:pStyle w:val="BracketData"/>
      </w:pPr>
      <w:r>
        <w:t>[observation: identifier urn:hl7ii:2.16.840.1.113883.10.20.15.2.3.53:2021-01-01 (open)]</w:t>
      </w:r>
    </w:p>
    <w:p w14:paraId="04D6ABDD" w14:textId="77777777" w:rsidR="00C77C9B" w:rsidRDefault="008D07D6">
      <w:pPr>
        <w:pStyle w:val="BracketData"/>
      </w:pPr>
      <w:r>
        <w:t>Published as part of Public Health Case Report, Release 2 - the Electronic Initial Case Report (eICR), STU Release 3</w:t>
      </w:r>
    </w:p>
    <w:p w14:paraId="3A8BF46F" w14:textId="463233F4" w:rsidR="00C77C9B" w:rsidRDefault="008D07D6">
      <w:pPr>
        <w:pStyle w:val="Caption"/>
      </w:pPr>
      <w:bookmarkStart w:id="993" w:name="_Toc175308065"/>
      <w:r>
        <w:t xml:space="preserve">Table </w:t>
      </w:r>
      <w:r>
        <w:fldChar w:fldCharType="begin"/>
      </w:r>
      <w:r>
        <w:instrText>SEQ Table \* ARABIC</w:instrText>
      </w:r>
      <w:r>
        <w:fldChar w:fldCharType="separate"/>
      </w:r>
      <w:r w:rsidR="00C17516">
        <w:t>96</w:t>
      </w:r>
      <w:r>
        <w:fldChar w:fldCharType="end"/>
      </w:r>
      <w:r>
        <w:t>: Country of Residence Observation Contexts</w:t>
      </w:r>
      <w:bookmarkEnd w:id="9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555A159" w14:textId="77777777">
        <w:trPr>
          <w:cantSplit/>
          <w:tblHeader/>
          <w:jc w:val="center"/>
        </w:trPr>
        <w:tc>
          <w:tcPr>
            <w:tcW w:w="360" w:type="dxa"/>
            <w:shd w:val="clear" w:color="auto" w:fill="E6E6E6"/>
          </w:tcPr>
          <w:p w14:paraId="262D142D" w14:textId="77777777" w:rsidR="00C77C9B" w:rsidRDefault="008D07D6">
            <w:pPr>
              <w:pStyle w:val="TableHead"/>
            </w:pPr>
            <w:r>
              <w:t>Contained By:</w:t>
            </w:r>
          </w:p>
        </w:tc>
        <w:tc>
          <w:tcPr>
            <w:tcW w:w="360" w:type="dxa"/>
            <w:shd w:val="clear" w:color="auto" w:fill="E6E6E6"/>
          </w:tcPr>
          <w:p w14:paraId="2A6BD1A0" w14:textId="77777777" w:rsidR="00C77C9B" w:rsidRDefault="008D07D6">
            <w:pPr>
              <w:pStyle w:val="TableHead"/>
            </w:pPr>
            <w:r>
              <w:t>Contains:</w:t>
            </w:r>
          </w:p>
        </w:tc>
      </w:tr>
      <w:tr w:rsidR="00C77C9B" w14:paraId="1F63C2DC" w14:textId="77777777">
        <w:trPr>
          <w:jc w:val="center"/>
        </w:trPr>
        <w:tc>
          <w:tcPr>
            <w:tcW w:w="360" w:type="dxa"/>
          </w:tcPr>
          <w:p w14:paraId="411B8BFA" w14:textId="0CFF406D" w:rsidR="00C77C9B" w:rsidRDefault="00000000">
            <w:pPr>
              <w:pStyle w:val="TableText"/>
            </w:pPr>
            <w:hyperlink w:anchor="S_Social_History_Section_V3">
              <w:r w:rsidR="00BB325F">
                <w:rPr>
                  <w:rStyle w:val="HyperlinkText9pt"/>
                </w:rPr>
                <w:t>Social History Section (V3)</w:t>
              </w:r>
            </w:hyperlink>
            <w:r w:rsidR="00BB325F">
              <w:t xml:space="preserve"> (optional)</w:t>
            </w:r>
          </w:p>
        </w:tc>
        <w:tc>
          <w:tcPr>
            <w:tcW w:w="360" w:type="dxa"/>
          </w:tcPr>
          <w:p w14:paraId="58D5DBF2" w14:textId="77777777" w:rsidR="00C77C9B" w:rsidRDefault="00C77C9B"/>
        </w:tc>
      </w:tr>
    </w:tbl>
    <w:p w14:paraId="513733A2" w14:textId="77777777" w:rsidR="00C77C9B" w:rsidRDefault="00C77C9B">
      <w:pPr>
        <w:pStyle w:val="BodyText"/>
      </w:pPr>
    </w:p>
    <w:p w14:paraId="4DC4B327" w14:textId="77777777" w:rsidR="00C77C9B" w:rsidRDefault="008D07D6">
      <w:r>
        <w:t>This template represents the patient's usual country of residence. It should be used when the patient has recent travel history.</w:t>
      </w:r>
    </w:p>
    <w:p w14:paraId="0E19CF30" w14:textId="5A30FA85" w:rsidR="00C77C9B" w:rsidRDefault="008D07D6">
      <w:pPr>
        <w:pStyle w:val="Caption"/>
      </w:pPr>
      <w:bookmarkStart w:id="994" w:name="_Toc175308066"/>
      <w:r>
        <w:lastRenderedPageBreak/>
        <w:t xml:space="preserve">Table </w:t>
      </w:r>
      <w:r>
        <w:fldChar w:fldCharType="begin"/>
      </w:r>
      <w:r>
        <w:instrText>SEQ Table \* ARABIC</w:instrText>
      </w:r>
      <w:r>
        <w:fldChar w:fldCharType="separate"/>
      </w:r>
      <w:r w:rsidR="00C17516">
        <w:t>97</w:t>
      </w:r>
      <w:r>
        <w:fldChar w:fldCharType="end"/>
      </w:r>
      <w:r>
        <w:t>: Country of Residence Observation Constraints Overview</w:t>
      </w:r>
      <w:bookmarkEnd w:id="99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F49A98E" w14:textId="77777777">
        <w:trPr>
          <w:cantSplit/>
          <w:tblHeader/>
          <w:jc w:val="center"/>
        </w:trPr>
        <w:tc>
          <w:tcPr>
            <w:tcW w:w="0" w:type="dxa"/>
            <w:shd w:val="clear" w:color="auto" w:fill="E6E6E6"/>
            <w:noWrap/>
          </w:tcPr>
          <w:p w14:paraId="0F2E2D1F" w14:textId="77777777" w:rsidR="00C77C9B" w:rsidRDefault="008D07D6">
            <w:pPr>
              <w:pStyle w:val="TableHead"/>
            </w:pPr>
            <w:r>
              <w:t>XPath</w:t>
            </w:r>
          </w:p>
        </w:tc>
        <w:tc>
          <w:tcPr>
            <w:tcW w:w="720" w:type="dxa"/>
            <w:shd w:val="clear" w:color="auto" w:fill="E6E6E6"/>
            <w:noWrap/>
          </w:tcPr>
          <w:p w14:paraId="7985B914" w14:textId="77777777" w:rsidR="00C77C9B" w:rsidRDefault="008D07D6">
            <w:pPr>
              <w:pStyle w:val="TableHead"/>
            </w:pPr>
            <w:r>
              <w:t>Card.</w:t>
            </w:r>
          </w:p>
        </w:tc>
        <w:tc>
          <w:tcPr>
            <w:tcW w:w="1152" w:type="dxa"/>
            <w:shd w:val="clear" w:color="auto" w:fill="E6E6E6"/>
            <w:noWrap/>
          </w:tcPr>
          <w:p w14:paraId="1A1A24A9" w14:textId="77777777" w:rsidR="00C77C9B" w:rsidRDefault="008D07D6">
            <w:pPr>
              <w:pStyle w:val="TableHead"/>
            </w:pPr>
            <w:r>
              <w:t>Verb</w:t>
            </w:r>
          </w:p>
        </w:tc>
        <w:tc>
          <w:tcPr>
            <w:tcW w:w="864" w:type="dxa"/>
            <w:shd w:val="clear" w:color="auto" w:fill="E6E6E6"/>
            <w:noWrap/>
          </w:tcPr>
          <w:p w14:paraId="77FD2C8D" w14:textId="77777777" w:rsidR="00C77C9B" w:rsidRDefault="008D07D6">
            <w:pPr>
              <w:pStyle w:val="TableHead"/>
            </w:pPr>
            <w:r>
              <w:t>Data Type</w:t>
            </w:r>
          </w:p>
        </w:tc>
        <w:tc>
          <w:tcPr>
            <w:tcW w:w="864" w:type="dxa"/>
            <w:shd w:val="clear" w:color="auto" w:fill="E6E6E6"/>
            <w:noWrap/>
          </w:tcPr>
          <w:p w14:paraId="46A3102A" w14:textId="77777777" w:rsidR="00C77C9B" w:rsidRDefault="008D07D6">
            <w:pPr>
              <w:pStyle w:val="TableHead"/>
            </w:pPr>
            <w:r>
              <w:t>CONF#</w:t>
            </w:r>
          </w:p>
        </w:tc>
        <w:tc>
          <w:tcPr>
            <w:tcW w:w="864" w:type="dxa"/>
            <w:shd w:val="clear" w:color="auto" w:fill="E6E6E6"/>
            <w:noWrap/>
          </w:tcPr>
          <w:p w14:paraId="78AFE74F" w14:textId="77777777" w:rsidR="00C77C9B" w:rsidRDefault="008D07D6">
            <w:pPr>
              <w:pStyle w:val="TableHead"/>
            </w:pPr>
            <w:r>
              <w:t>Value</w:t>
            </w:r>
          </w:p>
        </w:tc>
      </w:tr>
      <w:tr w:rsidR="00C77C9B" w14:paraId="79DFA784" w14:textId="77777777">
        <w:trPr>
          <w:jc w:val="center"/>
        </w:trPr>
        <w:tc>
          <w:tcPr>
            <w:tcW w:w="10160" w:type="dxa"/>
            <w:gridSpan w:val="6"/>
          </w:tcPr>
          <w:p w14:paraId="17FA56C6" w14:textId="77777777" w:rsidR="00C77C9B" w:rsidRDefault="008D07D6">
            <w:pPr>
              <w:pStyle w:val="TableText"/>
            </w:pPr>
            <w:r>
              <w:t>observation (identifier: urn:hl7ii:2.16.840.1.113883.10.20.15.2.3.53:2021-01-01)</w:t>
            </w:r>
          </w:p>
        </w:tc>
      </w:tr>
      <w:tr w:rsidR="00C77C9B" w14:paraId="1485A28A" w14:textId="77777777">
        <w:trPr>
          <w:jc w:val="center"/>
        </w:trPr>
        <w:tc>
          <w:tcPr>
            <w:tcW w:w="3345" w:type="dxa"/>
          </w:tcPr>
          <w:p w14:paraId="142A7EFF" w14:textId="77777777" w:rsidR="00C77C9B" w:rsidRDefault="008D07D6">
            <w:pPr>
              <w:pStyle w:val="TableText"/>
            </w:pPr>
            <w:r>
              <w:tab/>
              <w:t>@classCode</w:t>
            </w:r>
          </w:p>
        </w:tc>
        <w:tc>
          <w:tcPr>
            <w:tcW w:w="720" w:type="dxa"/>
          </w:tcPr>
          <w:p w14:paraId="3D56C2D8" w14:textId="77777777" w:rsidR="00C77C9B" w:rsidRDefault="008D07D6">
            <w:pPr>
              <w:pStyle w:val="TableText"/>
            </w:pPr>
            <w:r>
              <w:t>1..1</w:t>
            </w:r>
          </w:p>
        </w:tc>
        <w:tc>
          <w:tcPr>
            <w:tcW w:w="1152" w:type="dxa"/>
          </w:tcPr>
          <w:p w14:paraId="447DB9E0" w14:textId="77777777" w:rsidR="00C77C9B" w:rsidRDefault="008D07D6">
            <w:pPr>
              <w:pStyle w:val="TableText"/>
            </w:pPr>
            <w:r>
              <w:t>SHALL</w:t>
            </w:r>
          </w:p>
        </w:tc>
        <w:tc>
          <w:tcPr>
            <w:tcW w:w="864" w:type="dxa"/>
          </w:tcPr>
          <w:p w14:paraId="2650A550" w14:textId="77777777" w:rsidR="00C77C9B" w:rsidRDefault="00C77C9B">
            <w:pPr>
              <w:pStyle w:val="TableText"/>
            </w:pPr>
          </w:p>
        </w:tc>
        <w:tc>
          <w:tcPr>
            <w:tcW w:w="1104" w:type="dxa"/>
          </w:tcPr>
          <w:p w14:paraId="7EE2A6DB" w14:textId="53137DCE" w:rsidR="00C77C9B" w:rsidRDefault="00000000">
            <w:pPr>
              <w:pStyle w:val="TableText"/>
            </w:pPr>
            <w:hyperlink w:anchor="C_4482-1070">
              <w:r w:rsidR="008D07D6">
                <w:rPr>
                  <w:rStyle w:val="HyperlinkText9pt"/>
                </w:rPr>
                <w:t>4482-1070</w:t>
              </w:r>
            </w:hyperlink>
          </w:p>
        </w:tc>
        <w:tc>
          <w:tcPr>
            <w:tcW w:w="2975" w:type="dxa"/>
          </w:tcPr>
          <w:p w14:paraId="5828139F" w14:textId="77777777" w:rsidR="00C77C9B" w:rsidRDefault="008D07D6">
            <w:pPr>
              <w:pStyle w:val="TableText"/>
            </w:pPr>
            <w:r>
              <w:t>urn:oid:2.16.840.1.113883.5.6 (HL7ActClass) = OBS</w:t>
            </w:r>
          </w:p>
        </w:tc>
      </w:tr>
      <w:tr w:rsidR="00C77C9B" w14:paraId="422487BC" w14:textId="77777777">
        <w:trPr>
          <w:jc w:val="center"/>
        </w:trPr>
        <w:tc>
          <w:tcPr>
            <w:tcW w:w="3345" w:type="dxa"/>
          </w:tcPr>
          <w:p w14:paraId="65B95190" w14:textId="77777777" w:rsidR="00C77C9B" w:rsidRDefault="008D07D6">
            <w:pPr>
              <w:pStyle w:val="TableText"/>
            </w:pPr>
            <w:r>
              <w:tab/>
              <w:t>@moodCode</w:t>
            </w:r>
          </w:p>
        </w:tc>
        <w:tc>
          <w:tcPr>
            <w:tcW w:w="720" w:type="dxa"/>
          </w:tcPr>
          <w:p w14:paraId="117ADB74" w14:textId="77777777" w:rsidR="00C77C9B" w:rsidRDefault="008D07D6">
            <w:pPr>
              <w:pStyle w:val="TableText"/>
            </w:pPr>
            <w:r>
              <w:t>1..1</w:t>
            </w:r>
          </w:p>
        </w:tc>
        <w:tc>
          <w:tcPr>
            <w:tcW w:w="1152" w:type="dxa"/>
          </w:tcPr>
          <w:p w14:paraId="3141B853" w14:textId="77777777" w:rsidR="00C77C9B" w:rsidRDefault="008D07D6">
            <w:pPr>
              <w:pStyle w:val="TableText"/>
            </w:pPr>
            <w:r>
              <w:t>SHALL</w:t>
            </w:r>
          </w:p>
        </w:tc>
        <w:tc>
          <w:tcPr>
            <w:tcW w:w="864" w:type="dxa"/>
          </w:tcPr>
          <w:p w14:paraId="4149110F" w14:textId="77777777" w:rsidR="00C77C9B" w:rsidRDefault="00C77C9B">
            <w:pPr>
              <w:pStyle w:val="TableText"/>
            </w:pPr>
          </w:p>
        </w:tc>
        <w:tc>
          <w:tcPr>
            <w:tcW w:w="1104" w:type="dxa"/>
          </w:tcPr>
          <w:p w14:paraId="2B203C2D" w14:textId="59DD2546" w:rsidR="00C77C9B" w:rsidRDefault="00000000">
            <w:pPr>
              <w:pStyle w:val="TableText"/>
            </w:pPr>
            <w:hyperlink w:anchor="C_4482-1071">
              <w:r w:rsidR="008D07D6">
                <w:rPr>
                  <w:rStyle w:val="HyperlinkText9pt"/>
                </w:rPr>
                <w:t>4482-1071</w:t>
              </w:r>
            </w:hyperlink>
          </w:p>
        </w:tc>
        <w:tc>
          <w:tcPr>
            <w:tcW w:w="2975" w:type="dxa"/>
          </w:tcPr>
          <w:p w14:paraId="0EB14804" w14:textId="77777777" w:rsidR="00C77C9B" w:rsidRDefault="008D07D6">
            <w:pPr>
              <w:pStyle w:val="TableText"/>
            </w:pPr>
            <w:r>
              <w:t>urn:oid:2.16.840.1.113883.5.1001 (HL7ActMood) = EVN</w:t>
            </w:r>
          </w:p>
        </w:tc>
      </w:tr>
      <w:tr w:rsidR="00C77C9B" w14:paraId="3461C2A1" w14:textId="77777777">
        <w:trPr>
          <w:jc w:val="center"/>
        </w:trPr>
        <w:tc>
          <w:tcPr>
            <w:tcW w:w="3345" w:type="dxa"/>
          </w:tcPr>
          <w:p w14:paraId="0E781FAD" w14:textId="77777777" w:rsidR="00C77C9B" w:rsidRDefault="008D07D6">
            <w:pPr>
              <w:pStyle w:val="TableText"/>
            </w:pPr>
            <w:r>
              <w:tab/>
              <w:t>templateId</w:t>
            </w:r>
          </w:p>
        </w:tc>
        <w:tc>
          <w:tcPr>
            <w:tcW w:w="720" w:type="dxa"/>
          </w:tcPr>
          <w:p w14:paraId="3163E44C" w14:textId="77777777" w:rsidR="00C77C9B" w:rsidRDefault="008D07D6">
            <w:pPr>
              <w:pStyle w:val="TableText"/>
            </w:pPr>
            <w:r>
              <w:t>1..1</w:t>
            </w:r>
          </w:p>
        </w:tc>
        <w:tc>
          <w:tcPr>
            <w:tcW w:w="1152" w:type="dxa"/>
          </w:tcPr>
          <w:p w14:paraId="603A1724" w14:textId="77777777" w:rsidR="00C77C9B" w:rsidRDefault="008D07D6">
            <w:pPr>
              <w:pStyle w:val="TableText"/>
            </w:pPr>
            <w:r>
              <w:t>SHALL</w:t>
            </w:r>
          </w:p>
        </w:tc>
        <w:tc>
          <w:tcPr>
            <w:tcW w:w="864" w:type="dxa"/>
          </w:tcPr>
          <w:p w14:paraId="2F96B09F" w14:textId="77777777" w:rsidR="00C77C9B" w:rsidRDefault="00C77C9B">
            <w:pPr>
              <w:pStyle w:val="TableText"/>
            </w:pPr>
          </w:p>
        </w:tc>
        <w:tc>
          <w:tcPr>
            <w:tcW w:w="1104" w:type="dxa"/>
          </w:tcPr>
          <w:p w14:paraId="430296DB" w14:textId="5A5FEEDB" w:rsidR="00C77C9B" w:rsidRDefault="00000000">
            <w:pPr>
              <w:pStyle w:val="TableText"/>
            </w:pPr>
            <w:hyperlink w:anchor="C_4482-1064">
              <w:r w:rsidR="008D07D6">
                <w:rPr>
                  <w:rStyle w:val="HyperlinkText9pt"/>
                </w:rPr>
                <w:t>4482-1064</w:t>
              </w:r>
            </w:hyperlink>
          </w:p>
        </w:tc>
        <w:tc>
          <w:tcPr>
            <w:tcW w:w="2975" w:type="dxa"/>
          </w:tcPr>
          <w:p w14:paraId="55623A41" w14:textId="77777777" w:rsidR="00C77C9B" w:rsidRDefault="00C77C9B">
            <w:pPr>
              <w:pStyle w:val="TableText"/>
            </w:pPr>
          </w:p>
        </w:tc>
      </w:tr>
      <w:tr w:rsidR="00C77C9B" w14:paraId="1BD0D616" w14:textId="77777777">
        <w:trPr>
          <w:jc w:val="center"/>
        </w:trPr>
        <w:tc>
          <w:tcPr>
            <w:tcW w:w="3345" w:type="dxa"/>
          </w:tcPr>
          <w:p w14:paraId="25746D5C" w14:textId="77777777" w:rsidR="00C77C9B" w:rsidRDefault="008D07D6">
            <w:pPr>
              <w:pStyle w:val="TableText"/>
            </w:pPr>
            <w:r>
              <w:tab/>
            </w:r>
            <w:r>
              <w:tab/>
              <w:t>@root</w:t>
            </w:r>
          </w:p>
        </w:tc>
        <w:tc>
          <w:tcPr>
            <w:tcW w:w="720" w:type="dxa"/>
          </w:tcPr>
          <w:p w14:paraId="7E943836" w14:textId="77777777" w:rsidR="00C77C9B" w:rsidRDefault="008D07D6">
            <w:pPr>
              <w:pStyle w:val="TableText"/>
            </w:pPr>
            <w:r>
              <w:t>1..1</w:t>
            </w:r>
          </w:p>
        </w:tc>
        <w:tc>
          <w:tcPr>
            <w:tcW w:w="1152" w:type="dxa"/>
          </w:tcPr>
          <w:p w14:paraId="173D6F00" w14:textId="77777777" w:rsidR="00C77C9B" w:rsidRDefault="008D07D6">
            <w:pPr>
              <w:pStyle w:val="TableText"/>
            </w:pPr>
            <w:r>
              <w:t>SHALL</w:t>
            </w:r>
          </w:p>
        </w:tc>
        <w:tc>
          <w:tcPr>
            <w:tcW w:w="864" w:type="dxa"/>
          </w:tcPr>
          <w:p w14:paraId="2AD7FE63" w14:textId="77777777" w:rsidR="00C77C9B" w:rsidRDefault="00C77C9B">
            <w:pPr>
              <w:pStyle w:val="TableText"/>
            </w:pPr>
          </w:p>
        </w:tc>
        <w:tc>
          <w:tcPr>
            <w:tcW w:w="1104" w:type="dxa"/>
          </w:tcPr>
          <w:p w14:paraId="3B46D5F6" w14:textId="1B372213" w:rsidR="00C77C9B" w:rsidRDefault="00000000">
            <w:pPr>
              <w:pStyle w:val="TableText"/>
            </w:pPr>
            <w:hyperlink w:anchor="C_4482-1066">
              <w:r w:rsidR="008D07D6">
                <w:rPr>
                  <w:rStyle w:val="HyperlinkText9pt"/>
                </w:rPr>
                <w:t>4482-1066</w:t>
              </w:r>
            </w:hyperlink>
          </w:p>
        </w:tc>
        <w:tc>
          <w:tcPr>
            <w:tcW w:w="2975" w:type="dxa"/>
          </w:tcPr>
          <w:p w14:paraId="278B0879" w14:textId="77777777" w:rsidR="00C77C9B" w:rsidRDefault="008D07D6">
            <w:pPr>
              <w:pStyle w:val="TableText"/>
            </w:pPr>
            <w:r>
              <w:t>2.16.840.1.113883.10.20.15.2.3.53</w:t>
            </w:r>
          </w:p>
        </w:tc>
      </w:tr>
      <w:tr w:rsidR="00C77C9B" w14:paraId="32D2BF5B" w14:textId="77777777">
        <w:trPr>
          <w:jc w:val="center"/>
        </w:trPr>
        <w:tc>
          <w:tcPr>
            <w:tcW w:w="3345" w:type="dxa"/>
          </w:tcPr>
          <w:p w14:paraId="35B1D273" w14:textId="77777777" w:rsidR="00C77C9B" w:rsidRDefault="008D07D6">
            <w:pPr>
              <w:pStyle w:val="TableText"/>
            </w:pPr>
            <w:r>
              <w:tab/>
            </w:r>
            <w:r>
              <w:tab/>
              <w:t>@extension</w:t>
            </w:r>
          </w:p>
        </w:tc>
        <w:tc>
          <w:tcPr>
            <w:tcW w:w="720" w:type="dxa"/>
          </w:tcPr>
          <w:p w14:paraId="01E3520F" w14:textId="77777777" w:rsidR="00C77C9B" w:rsidRDefault="008D07D6">
            <w:pPr>
              <w:pStyle w:val="TableText"/>
            </w:pPr>
            <w:r>
              <w:t>1..1</w:t>
            </w:r>
          </w:p>
        </w:tc>
        <w:tc>
          <w:tcPr>
            <w:tcW w:w="1152" w:type="dxa"/>
          </w:tcPr>
          <w:p w14:paraId="08CFB97B" w14:textId="77777777" w:rsidR="00C77C9B" w:rsidRDefault="008D07D6">
            <w:pPr>
              <w:pStyle w:val="TableText"/>
            </w:pPr>
            <w:r>
              <w:t>SHALL</w:t>
            </w:r>
          </w:p>
        </w:tc>
        <w:tc>
          <w:tcPr>
            <w:tcW w:w="864" w:type="dxa"/>
          </w:tcPr>
          <w:p w14:paraId="240B67B9" w14:textId="77777777" w:rsidR="00C77C9B" w:rsidRDefault="00C77C9B">
            <w:pPr>
              <w:pStyle w:val="TableText"/>
            </w:pPr>
          </w:p>
        </w:tc>
        <w:tc>
          <w:tcPr>
            <w:tcW w:w="1104" w:type="dxa"/>
          </w:tcPr>
          <w:p w14:paraId="6496EBFA" w14:textId="3245825F" w:rsidR="00C77C9B" w:rsidRDefault="00000000">
            <w:pPr>
              <w:pStyle w:val="TableText"/>
            </w:pPr>
            <w:hyperlink w:anchor="C_4482-1067">
              <w:r w:rsidR="008D07D6">
                <w:rPr>
                  <w:rStyle w:val="HyperlinkText9pt"/>
                </w:rPr>
                <w:t>4482-1067</w:t>
              </w:r>
            </w:hyperlink>
          </w:p>
        </w:tc>
        <w:tc>
          <w:tcPr>
            <w:tcW w:w="2975" w:type="dxa"/>
          </w:tcPr>
          <w:p w14:paraId="0CE7C73A" w14:textId="77777777" w:rsidR="00C77C9B" w:rsidRDefault="008D07D6">
            <w:pPr>
              <w:pStyle w:val="TableText"/>
            </w:pPr>
            <w:r>
              <w:t>2021-01-01</w:t>
            </w:r>
          </w:p>
        </w:tc>
      </w:tr>
      <w:tr w:rsidR="00C77C9B" w14:paraId="19504EAB" w14:textId="77777777">
        <w:trPr>
          <w:jc w:val="center"/>
        </w:trPr>
        <w:tc>
          <w:tcPr>
            <w:tcW w:w="3345" w:type="dxa"/>
          </w:tcPr>
          <w:p w14:paraId="5A03E43E" w14:textId="77777777" w:rsidR="00C77C9B" w:rsidRDefault="008D07D6">
            <w:pPr>
              <w:pStyle w:val="TableText"/>
            </w:pPr>
            <w:r>
              <w:tab/>
              <w:t>id</w:t>
            </w:r>
          </w:p>
        </w:tc>
        <w:tc>
          <w:tcPr>
            <w:tcW w:w="720" w:type="dxa"/>
          </w:tcPr>
          <w:p w14:paraId="625804B9" w14:textId="77777777" w:rsidR="00C77C9B" w:rsidRDefault="008D07D6">
            <w:pPr>
              <w:pStyle w:val="TableText"/>
            </w:pPr>
            <w:r>
              <w:t>0..1</w:t>
            </w:r>
          </w:p>
        </w:tc>
        <w:tc>
          <w:tcPr>
            <w:tcW w:w="1152" w:type="dxa"/>
          </w:tcPr>
          <w:p w14:paraId="65BA241E" w14:textId="77777777" w:rsidR="00C77C9B" w:rsidRDefault="008D07D6">
            <w:pPr>
              <w:pStyle w:val="TableText"/>
            </w:pPr>
            <w:r>
              <w:t>SHOULD</w:t>
            </w:r>
          </w:p>
        </w:tc>
        <w:tc>
          <w:tcPr>
            <w:tcW w:w="864" w:type="dxa"/>
          </w:tcPr>
          <w:p w14:paraId="310876DB" w14:textId="77777777" w:rsidR="00C77C9B" w:rsidRDefault="00C77C9B">
            <w:pPr>
              <w:pStyle w:val="TableText"/>
            </w:pPr>
          </w:p>
        </w:tc>
        <w:tc>
          <w:tcPr>
            <w:tcW w:w="1104" w:type="dxa"/>
          </w:tcPr>
          <w:p w14:paraId="2CC46EE0" w14:textId="409FDFEB" w:rsidR="00C77C9B" w:rsidRDefault="00000000">
            <w:pPr>
              <w:pStyle w:val="TableText"/>
            </w:pPr>
            <w:hyperlink w:anchor="C_4482-1072">
              <w:r w:rsidR="008D07D6">
                <w:rPr>
                  <w:rStyle w:val="HyperlinkText9pt"/>
                </w:rPr>
                <w:t>4482-1072</w:t>
              </w:r>
            </w:hyperlink>
          </w:p>
        </w:tc>
        <w:tc>
          <w:tcPr>
            <w:tcW w:w="2975" w:type="dxa"/>
          </w:tcPr>
          <w:p w14:paraId="06DE4D83" w14:textId="77777777" w:rsidR="00C77C9B" w:rsidRDefault="00C77C9B">
            <w:pPr>
              <w:pStyle w:val="TableText"/>
            </w:pPr>
          </w:p>
        </w:tc>
      </w:tr>
      <w:tr w:rsidR="00C77C9B" w14:paraId="4F9B3B2F" w14:textId="77777777">
        <w:trPr>
          <w:jc w:val="center"/>
        </w:trPr>
        <w:tc>
          <w:tcPr>
            <w:tcW w:w="3345" w:type="dxa"/>
          </w:tcPr>
          <w:p w14:paraId="38E6B2D0" w14:textId="77777777" w:rsidR="00C77C9B" w:rsidRDefault="008D07D6">
            <w:pPr>
              <w:pStyle w:val="TableText"/>
            </w:pPr>
            <w:r>
              <w:tab/>
              <w:t>code</w:t>
            </w:r>
          </w:p>
        </w:tc>
        <w:tc>
          <w:tcPr>
            <w:tcW w:w="720" w:type="dxa"/>
          </w:tcPr>
          <w:p w14:paraId="0566B45A" w14:textId="77777777" w:rsidR="00C77C9B" w:rsidRDefault="008D07D6">
            <w:pPr>
              <w:pStyle w:val="TableText"/>
            </w:pPr>
            <w:r>
              <w:t>1..1</w:t>
            </w:r>
          </w:p>
        </w:tc>
        <w:tc>
          <w:tcPr>
            <w:tcW w:w="1152" w:type="dxa"/>
          </w:tcPr>
          <w:p w14:paraId="50218B8E" w14:textId="77777777" w:rsidR="00C77C9B" w:rsidRDefault="008D07D6">
            <w:pPr>
              <w:pStyle w:val="TableText"/>
            </w:pPr>
            <w:r>
              <w:t>SHALL</w:t>
            </w:r>
          </w:p>
        </w:tc>
        <w:tc>
          <w:tcPr>
            <w:tcW w:w="864" w:type="dxa"/>
          </w:tcPr>
          <w:p w14:paraId="31F39C88" w14:textId="77777777" w:rsidR="00C77C9B" w:rsidRDefault="00C77C9B">
            <w:pPr>
              <w:pStyle w:val="TableText"/>
            </w:pPr>
          </w:p>
        </w:tc>
        <w:tc>
          <w:tcPr>
            <w:tcW w:w="1104" w:type="dxa"/>
          </w:tcPr>
          <w:p w14:paraId="69C8CDFE" w14:textId="45D25AED" w:rsidR="00C77C9B" w:rsidRDefault="00000000">
            <w:pPr>
              <w:pStyle w:val="TableText"/>
            </w:pPr>
            <w:hyperlink w:anchor="C_4482-1065">
              <w:r w:rsidR="008D07D6">
                <w:rPr>
                  <w:rStyle w:val="HyperlinkText9pt"/>
                </w:rPr>
                <w:t>4482-1065</w:t>
              </w:r>
            </w:hyperlink>
          </w:p>
        </w:tc>
        <w:tc>
          <w:tcPr>
            <w:tcW w:w="2975" w:type="dxa"/>
          </w:tcPr>
          <w:p w14:paraId="57937924" w14:textId="77777777" w:rsidR="00C77C9B" w:rsidRDefault="00C77C9B">
            <w:pPr>
              <w:pStyle w:val="TableText"/>
            </w:pPr>
          </w:p>
        </w:tc>
      </w:tr>
      <w:tr w:rsidR="00C77C9B" w14:paraId="50217A60" w14:textId="77777777">
        <w:trPr>
          <w:jc w:val="center"/>
        </w:trPr>
        <w:tc>
          <w:tcPr>
            <w:tcW w:w="3345" w:type="dxa"/>
          </w:tcPr>
          <w:p w14:paraId="113A6380" w14:textId="77777777" w:rsidR="00C77C9B" w:rsidRDefault="008D07D6">
            <w:pPr>
              <w:pStyle w:val="TableText"/>
            </w:pPr>
            <w:r>
              <w:tab/>
            </w:r>
            <w:r>
              <w:tab/>
              <w:t>@code</w:t>
            </w:r>
          </w:p>
        </w:tc>
        <w:tc>
          <w:tcPr>
            <w:tcW w:w="720" w:type="dxa"/>
          </w:tcPr>
          <w:p w14:paraId="0807EEC9" w14:textId="77777777" w:rsidR="00C77C9B" w:rsidRDefault="008D07D6">
            <w:pPr>
              <w:pStyle w:val="TableText"/>
            </w:pPr>
            <w:r>
              <w:t>1..1</w:t>
            </w:r>
          </w:p>
        </w:tc>
        <w:tc>
          <w:tcPr>
            <w:tcW w:w="1152" w:type="dxa"/>
          </w:tcPr>
          <w:p w14:paraId="33603ADC" w14:textId="77777777" w:rsidR="00C77C9B" w:rsidRDefault="008D07D6">
            <w:pPr>
              <w:pStyle w:val="TableText"/>
            </w:pPr>
            <w:r>
              <w:t>SHALL</w:t>
            </w:r>
          </w:p>
        </w:tc>
        <w:tc>
          <w:tcPr>
            <w:tcW w:w="864" w:type="dxa"/>
          </w:tcPr>
          <w:p w14:paraId="0DBED959" w14:textId="77777777" w:rsidR="00C77C9B" w:rsidRDefault="00C77C9B">
            <w:pPr>
              <w:pStyle w:val="TableText"/>
            </w:pPr>
          </w:p>
        </w:tc>
        <w:tc>
          <w:tcPr>
            <w:tcW w:w="1104" w:type="dxa"/>
          </w:tcPr>
          <w:p w14:paraId="6DA4F37C" w14:textId="6CA44D72" w:rsidR="00C77C9B" w:rsidRDefault="00000000">
            <w:pPr>
              <w:pStyle w:val="TableText"/>
            </w:pPr>
            <w:hyperlink w:anchor="C_4482-1068">
              <w:r w:rsidR="008D07D6">
                <w:rPr>
                  <w:rStyle w:val="HyperlinkText9pt"/>
                </w:rPr>
                <w:t>4482-1068</w:t>
              </w:r>
            </w:hyperlink>
          </w:p>
        </w:tc>
        <w:tc>
          <w:tcPr>
            <w:tcW w:w="2975" w:type="dxa"/>
          </w:tcPr>
          <w:p w14:paraId="6C1DD92D" w14:textId="77777777" w:rsidR="00C77C9B" w:rsidRDefault="008D07D6">
            <w:pPr>
              <w:pStyle w:val="TableText"/>
            </w:pPr>
            <w:r>
              <w:t>77983-5</w:t>
            </w:r>
          </w:p>
        </w:tc>
      </w:tr>
      <w:tr w:rsidR="00C77C9B" w14:paraId="1B3B94F7" w14:textId="77777777">
        <w:trPr>
          <w:jc w:val="center"/>
        </w:trPr>
        <w:tc>
          <w:tcPr>
            <w:tcW w:w="3345" w:type="dxa"/>
          </w:tcPr>
          <w:p w14:paraId="2F60856D" w14:textId="77777777" w:rsidR="00C77C9B" w:rsidRDefault="008D07D6">
            <w:pPr>
              <w:pStyle w:val="TableText"/>
            </w:pPr>
            <w:r>
              <w:tab/>
            </w:r>
            <w:r>
              <w:tab/>
              <w:t>@codeSystem</w:t>
            </w:r>
          </w:p>
        </w:tc>
        <w:tc>
          <w:tcPr>
            <w:tcW w:w="720" w:type="dxa"/>
          </w:tcPr>
          <w:p w14:paraId="24EB6431" w14:textId="77777777" w:rsidR="00C77C9B" w:rsidRDefault="008D07D6">
            <w:pPr>
              <w:pStyle w:val="TableText"/>
            </w:pPr>
            <w:r>
              <w:t>1..1</w:t>
            </w:r>
          </w:p>
        </w:tc>
        <w:tc>
          <w:tcPr>
            <w:tcW w:w="1152" w:type="dxa"/>
          </w:tcPr>
          <w:p w14:paraId="756F6B1D" w14:textId="77777777" w:rsidR="00C77C9B" w:rsidRDefault="008D07D6">
            <w:pPr>
              <w:pStyle w:val="TableText"/>
            </w:pPr>
            <w:r>
              <w:t>SHALL</w:t>
            </w:r>
          </w:p>
        </w:tc>
        <w:tc>
          <w:tcPr>
            <w:tcW w:w="864" w:type="dxa"/>
          </w:tcPr>
          <w:p w14:paraId="4E6D2408" w14:textId="77777777" w:rsidR="00C77C9B" w:rsidRDefault="00C77C9B">
            <w:pPr>
              <w:pStyle w:val="TableText"/>
            </w:pPr>
          </w:p>
        </w:tc>
        <w:tc>
          <w:tcPr>
            <w:tcW w:w="1104" w:type="dxa"/>
          </w:tcPr>
          <w:p w14:paraId="4C0C2158" w14:textId="76B96FC9" w:rsidR="00C77C9B" w:rsidRDefault="00000000">
            <w:pPr>
              <w:pStyle w:val="TableText"/>
            </w:pPr>
            <w:hyperlink w:anchor="C_4482-1069">
              <w:r w:rsidR="008D07D6">
                <w:rPr>
                  <w:rStyle w:val="HyperlinkText9pt"/>
                </w:rPr>
                <w:t>4482-1069</w:t>
              </w:r>
            </w:hyperlink>
          </w:p>
        </w:tc>
        <w:tc>
          <w:tcPr>
            <w:tcW w:w="2975" w:type="dxa"/>
          </w:tcPr>
          <w:p w14:paraId="08681007" w14:textId="77777777" w:rsidR="00C77C9B" w:rsidRDefault="008D07D6">
            <w:pPr>
              <w:pStyle w:val="TableText"/>
            </w:pPr>
            <w:r>
              <w:t>urn:oid:2.16.840.1.113883.6.1 (LOINC) = 2.16.840.1.113883.6.1</w:t>
            </w:r>
          </w:p>
        </w:tc>
      </w:tr>
      <w:tr w:rsidR="00C77C9B" w14:paraId="20CF1DBE" w14:textId="77777777">
        <w:trPr>
          <w:jc w:val="center"/>
        </w:trPr>
        <w:tc>
          <w:tcPr>
            <w:tcW w:w="3345" w:type="dxa"/>
          </w:tcPr>
          <w:p w14:paraId="57CE98F4" w14:textId="77777777" w:rsidR="00C77C9B" w:rsidRDefault="008D07D6">
            <w:pPr>
              <w:pStyle w:val="TableText"/>
            </w:pPr>
            <w:r>
              <w:tab/>
              <w:t>statusCode</w:t>
            </w:r>
          </w:p>
        </w:tc>
        <w:tc>
          <w:tcPr>
            <w:tcW w:w="720" w:type="dxa"/>
          </w:tcPr>
          <w:p w14:paraId="2BCE9E96" w14:textId="77777777" w:rsidR="00C77C9B" w:rsidRDefault="008D07D6">
            <w:pPr>
              <w:pStyle w:val="TableText"/>
            </w:pPr>
            <w:r>
              <w:t>1..1</w:t>
            </w:r>
          </w:p>
        </w:tc>
        <w:tc>
          <w:tcPr>
            <w:tcW w:w="1152" w:type="dxa"/>
          </w:tcPr>
          <w:p w14:paraId="30A6A115" w14:textId="77777777" w:rsidR="00C77C9B" w:rsidRDefault="008D07D6">
            <w:pPr>
              <w:pStyle w:val="TableText"/>
            </w:pPr>
            <w:r>
              <w:t>SHALL</w:t>
            </w:r>
          </w:p>
        </w:tc>
        <w:tc>
          <w:tcPr>
            <w:tcW w:w="864" w:type="dxa"/>
          </w:tcPr>
          <w:p w14:paraId="037E6C23" w14:textId="77777777" w:rsidR="00C77C9B" w:rsidRDefault="00C77C9B">
            <w:pPr>
              <w:pStyle w:val="TableText"/>
            </w:pPr>
          </w:p>
        </w:tc>
        <w:tc>
          <w:tcPr>
            <w:tcW w:w="1104" w:type="dxa"/>
          </w:tcPr>
          <w:p w14:paraId="24073576" w14:textId="4BDFB4C1" w:rsidR="00C77C9B" w:rsidRDefault="00000000">
            <w:pPr>
              <w:pStyle w:val="TableText"/>
            </w:pPr>
            <w:hyperlink w:anchor="C_4482-1074">
              <w:r w:rsidR="008D07D6">
                <w:rPr>
                  <w:rStyle w:val="HyperlinkText9pt"/>
                </w:rPr>
                <w:t>4482-1074</w:t>
              </w:r>
            </w:hyperlink>
          </w:p>
        </w:tc>
        <w:tc>
          <w:tcPr>
            <w:tcW w:w="2975" w:type="dxa"/>
          </w:tcPr>
          <w:p w14:paraId="439AB2EE" w14:textId="77777777" w:rsidR="00C77C9B" w:rsidRDefault="00C77C9B">
            <w:pPr>
              <w:pStyle w:val="TableText"/>
            </w:pPr>
          </w:p>
        </w:tc>
      </w:tr>
      <w:tr w:rsidR="00C77C9B" w14:paraId="293074B8" w14:textId="77777777">
        <w:trPr>
          <w:jc w:val="center"/>
        </w:trPr>
        <w:tc>
          <w:tcPr>
            <w:tcW w:w="3345" w:type="dxa"/>
          </w:tcPr>
          <w:p w14:paraId="44B4CE3A" w14:textId="77777777" w:rsidR="00C77C9B" w:rsidRDefault="008D07D6">
            <w:pPr>
              <w:pStyle w:val="TableText"/>
            </w:pPr>
            <w:r>
              <w:tab/>
              <w:t>value</w:t>
            </w:r>
          </w:p>
        </w:tc>
        <w:tc>
          <w:tcPr>
            <w:tcW w:w="720" w:type="dxa"/>
          </w:tcPr>
          <w:p w14:paraId="6758567E" w14:textId="77777777" w:rsidR="00C77C9B" w:rsidRDefault="008D07D6">
            <w:pPr>
              <w:pStyle w:val="TableText"/>
            </w:pPr>
            <w:r>
              <w:t>1..1</w:t>
            </w:r>
          </w:p>
        </w:tc>
        <w:tc>
          <w:tcPr>
            <w:tcW w:w="1152" w:type="dxa"/>
          </w:tcPr>
          <w:p w14:paraId="42FB0E4B" w14:textId="77777777" w:rsidR="00C77C9B" w:rsidRDefault="008D07D6">
            <w:pPr>
              <w:pStyle w:val="TableText"/>
            </w:pPr>
            <w:r>
              <w:t>SHALL</w:t>
            </w:r>
          </w:p>
        </w:tc>
        <w:tc>
          <w:tcPr>
            <w:tcW w:w="864" w:type="dxa"/>
          </w:tcPr>
          <w:p w14:paraId="34602A04" w14:textId="77777777" w:rsidR="00C77C9B" w:rsidRDefault="008D07D6">
            <w:pPr>
              <w:pStyle w:val="TableText"/>
            </w:pPr>
            <w:r>
              <w:t>CD</w:t>
            </w:r>
          </w:p>
        </w:tc>
        <w:tc>
          <w:tcPr>
            <w:tcW w:w="1104" w:type="dxa"/>
          </w:tcPr>
          <w:p w14:paraId="68389BF7" w14:textId="30FF4004" w:rsidR="00C77C9B" w:rsidRDefault="00000000">
            <w:pPr>
              <w:pStyle w:val="TableText"/>
            </w:pPr>
            <w:hyperlink w:anchor="C_4482-1073">
              <w:r w:rsidR="008D07D6">
                <w:rPr>
                  <w:rStyle w:val="HyperlinkText9pt"/>
                </w:rPr>
                <w:t>4482-1073</w:t>
              </w:r>
            </w:hyperlink>
          </w:p>
        </w:tc>
        <w:tc>
          <w:tcPr>
            <w:tcW w:w="2975" w:type="dxa"/>
          </w:tcPr>
          <w:p w14:paraId="5EC43BA1" w14:textId="77777777" w:rsidR="00C77C9B" w:rsidRDefault="008D07D6">
            <w:pPr>
              <w:pStyle w:val="TableText"/>
            </w:pPr>
            <w:r>
              <w:t>urn:oid:2.16.840.1.113883.3.88.12.80.63 (Country)</w:t>
            </w:r>
          </w:p>
        </w:tc>
      </w:tr>
    </w:tbl>
    <w:p w14:paraId="42FA7988" w14:textId="77777777" w:rsidR="00C77C9B" w:rsidRDefault="00C77C9B">
      <w:pPr>
        <w:pStyle w:val="BodyText"/>
      </w:pPr>
    </w:p>
    <w:p w14:paraId="1E152336" w14:textId="77777777" w:rsidR="00C77C9B" w:rsidRDefault="008D07D6" w:rsidP="0055183B">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995" w:name="C_4482-1070"/>
      <w:r>
        <w:t xml:space="preserve"> (CONF:4482-1070)</w:t>
      </w:r>
      <w:bookmarkEnd w:id="995"/>
      <w:r>
        <w:t>.</w:t>
      </w:r>
    </w:p>
    <w:p w14:paraId="2BF48910" w14:textId="77777777" w:rsidR="00C77C9B" w:rsidRDefault="008D07D6" w:rsidP="0055183B">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996" w:name="C_4482-1071"/>
      <w:r>
        <w:t xml:space="preserve"> (CONF:4482-1071)</w:t>
      </w:r>
      <w:bookmarkEnd w:id="996"/>
      <w:r>
        <w:t>.</w:t>
      </w:r>
    </w:p>
    <w:p w14:paraId="5F3AF85D" w14:textId="77777777" w:rsidR="00C77C9B" w:rsidRDefault="008D07D6" w:rsidP="0055183B">
      <w:pPr>
        <w:numPr>
          <w:ilvl w:val="0"/>
          <w:numId w:val="11"/>
        </w:numPr>
      </w:pPr>
      <w:r>
        <w:rPr>
          <w:rStyle w:val="keyword"/>
        </w:rPr>
        <w:t>SHALL</w:t>
      </w:r>
      <w:r>
        <w:t xml:space="preserve"> contain exactly one [1..1] </w:t>
      </w:r>
      <w:r>
        <w:rPr>
          <w:rStyle w:val="XMLnameBold"/>
        </w:rPr>
        <w:t>templateId</w:t>
      </w:r>
      <w:bookmarkStart w:id="997" w:name="C_4482-1064"/>
      <w:r>
        <w:t xml:space="preserve"> (CONF:4482-1064)</w:t>
      </w:r>
      <w:bookmarkEnd w:id="997"/>
      <w:r>
        <w:t xml:space="preserve"> such that it</w:t>
      </w:r>
    </w:p>
    <w:p w14:paraId="7456E18C" w14:textId="77777777" w:rsidR="00C77C9B" w:rsidRDefault="008D07D6" w:rsidP="0055183B">
      <w:pPr>
        <w:numPr>
          <w:ilvl w:val="1"/>
          <w:numId w:val="11"/>
        </w:numPr>
      </w:pPr>
      <w:r>
        <w:rPr>
          <w:rStyle w:val="keyword"/>
        </w:rPr>
        <w:t>SHALL</w:t>
      </w:r>
      <w:r>
        <w:t xml:space="preserve"> contain exactly one [1..1] </w:t>
      </w:r>
      <w:r>
        <w:rPr>
          <w:rStyle w:val="XMLnameBold"/>
        </w:rPr>
        <w:t>@root</w:t>
      </w:r>
      <w:r>
        <w:t>=</w:t>
      </w:r>
      <w:r>
        <w:rPr>
          <w:rStyle w:val="XMLname"/>
        </w:rPr>
        <w:t>"2.16.840.1.113883.10.20.15.2.3.53"</w:t>
      </w:r>
      <w:bookmarkStart w:id="998" w:name="C_4482-1066"/>
      <w:r>
        <w:t xml:space="preserve"> (CONF:4482-1066)</w:t>
      </w:r>
      <w:bookmarkEnd w:id="998"/>
      <w:r>
        <w:t>.</w:t>
      </w:r>
    </w:p>
    <w:p w14:paraId="4417A8ED" w14:textId="77777777" w:rsidR="00C77C9B" w:rsidRDefault="008D07D6" w:rsidP="0055183B">
      <w:pPr>
        <w:numPr>
          <w:ilvl w:val="1"/>
          <w:numId w:val="11"/>
        </w:numPr>
      </w:pPr>
      <w:r>
        <w:rPr>
          <w:rStyle w:val="keyword"/>
        </w:rPr>
        <w:t>SHALL</w:t>
      </w:r>
      <w:r>
        <w:t xml:space="preserve"> contain exactly one [1..1] </w:t>
      </w:r>
      <w:r>
        <w:rPr>
          <w:rStyle w:val="XMLnameBold"/>
        </w:rPr>
        <w:t>@extension</w:t>
      </w:r>
      <w:r>
        <w:t>=</w:t>
      </w:r>
      <w:r>
        <w:rPr>
          <w:rStyle w:val="XMLname"/>
        </w:rPr>
        <w:t>"2021-01-01"</w:t>
      </w:r>
      <w:bookmarkStart w:id="999" w:name="C_4482-1067"/>
      <w:r>
        <w:t xml:space="preserve"> (CONF:4482-1067)</w:t>
      </w:r>
      <w:bookmarkEnd w:id="999"/>
      <w:r>
        <w:t>.</w:t>
      </w:r>
    </w:p>
    <w:p w14:paraId="5AB869AF" w14:textId="77777777" w:rsidR="00C77C9B" w:rsidRDefault="008D07D6" w:rsidP="0055183B">
      <w:pPr>
        <w:numPr>
          <w:ilvl w:val="0"/>
          <w:numId w:val="11"/>
        </w:numPr>
      </w:pPr>
      <w:r>
        <w:rPr>
          <w:rStyle w:val="keyword"/>
        </w:rPr>
        <w:t>SHOULD</w:t>
      </w:r>
      <w:r>
        <w:t xml:space="preserve"> contain zero or one [0..1] </w:t>
      </w:r>
      <w:r>
        <w:rPr>
          <w:rStyle w:val="XMLnameBold"/>
        </w:rPr>
        <w:t>id</w:t>
      </w:r>
      <w:bookmarkStart w:id="1000" w:name="C_4482-1072"/>
      <w:r>
        <w:t xml:space="preserve"> (CONF:4482-1072)</w:t>
      </w:r>
      <w:bookmarkEnd w:id="1000"/>
      <w:r>
        <w:t>.</w:t>
      </w:r>
    </w:p>
    <w:p w14:paraId="6FBB3364" w14:textId="77777777" w:rsidR="00C77C9B" w:rsidRDefault="008D07D6" w:rsidP="0055183B">
      <w:pPr>
        <w:numPr>
          <w:ilvl w:val="0"/>
          <w:numId w:val="11"/>
        </w:numPr>
      </w:pPr>
      <w:r>
        <w:rPr>
          <w:rStyle w:val="keyword"/>
        </w:rPr>
        <w:t>SHALL</w:t>
      </w:r>
      <w:r>
        <w:t xml:space="preserve"> contain exactly one [1..1] </w:t>
      </w:r>
      <w:r>
        <w:rPr>
          <w:rStyle w:val="XMLnameBold"/>
        </w:rPr>
        <w:t>code</w:t>
      </w:r>
      <w:bookmarkStart w:id="1001" w:name="C_4482-1065"/>
      <w:r>
        <w:t xml:space="preserve"> (CONF:4482-1065)</w:t>
      </w:r>
      <w:bookmarkEnd w:id="1001"/>
      <w:r>
        <w:t>.</w:t>
      </w:r>
    </w:p>
    <w:p w14:paraId="7BAF74D7" w14:textId="77777777" w:rsidR="00C77C9B" w:rsidRDefault="008D07D6" w:rsidP="0055183B">
      <w:pPr>
        <w:numPr>
          <w:ilvl w:val="1"/>
          <w:numId w:val="11"/>
        </w:numPr>
      </w:pPr>
      <w:r>
        <w:t xml:space="preserve">This code </w:t>
      </w:r>
      <w:r>
        <w:rPr>
          <w:rStyle w:val="keyword"/>
        </w:rPr>
        <w:t>SHALL</w:t>
      </w:r>
      <w:r>
        <w:t xml:space="preserve"> contain exactly one [1..1] </w:t>
      </w:r>
      <w:r>
        <w:rPr>
          <w:rStyle w:val="XMLnameBold"/>
        </w:rPr>
        <w:t>@code</w:t>
      </w:r>
      <w:r>
        <w:t>=</w:t>
      </w:r>
      <w:r>
        <w:rPr>
          <w:rStyle w:val="XMLname"/>
        </w:rPr>
        <w:t>"77983-5"</w:t>
      </w:r>
      <w:r>
        <w:t xml:space="preserve"> Country of usual residence</w:t>
      </w:r>
      <w:bookmarkStart w:id="1002" w:name="C_4482-1068"/>
      <w:r>
        <w:t xml:space="preserve"> (CONF:4482-1068)</w:t>
      </w:r>
      <w:bookmarkEnd w:id="1002"/>
      <w:r>
        <w:t>.</w:t>
      </w:r>
    </w:p>
    <w:p w14:paraId="15226381" w14:textId="77777777" w:rsidR="00C77C9B" w:rsidRDefault="008D07D6" w:rsidP="0055183B">
      <w:pPr>
        <w:numPr>
          <w:ilvl w:val="1"/>
          <w:numId w:val="1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003" w:name="C_4482-1069"/>
      <w:r>
        <w:t xml:space="preserve"> (CONF:4482-1069)</w:t>
      </w:r>
      <w:bookmarkEnd w:id="1003"/>
      <w:r>
        <w:t>.</w:t>
      </w:r>
    </w:p>
    <w:p w14:paraId="63500807" w14:textId="77777777" w:rsidR="00C77C9B" w:rsidRDefault="008D07D6" w:rsidP="0055183B">
      <w:pPr>
        <w:numPr>
          <w:ilvl w:val="0"/>
          <w:numId w:val="11"/>
        </w:numPr>
      </w:pPr>
      <w:r>
        <w:rPr>
          <w:rStyle w:val="keyword"/>
        </w:rPr>
        <w:t>SHALL</w:t>
      </w:r>
      <w:r>
        <w:t xml:space="preserve"> contain exactly one [1..1] </w:t>
      </w:r>
      <w:r>
        <w:rPr>
          <w:rStyle w:val="XMLnameBold"/>
        </w:rPr>
        <w:t>statusCode</w:t>
      </w:r>
      <w:bookmarkStart w:id="1004" w:name="C_4482-1074"/>
      <w:r>
        <w:t xml:space="preserve"> (CONF:4482-1074)</w:t>
      </w:r>
      <w:bookmarkEnd w:id="1004"/>
      <w:r>
        <w:t>.</w:t>
      </w:r>
    </w:p>
    <w:p w14:paraId="1050EF47" w14:textId="15DED6A4" w:rsidR="00C77C9B" w:rsidRDefault="008D07D6" w:rsidP="0055183B">
      <w:pPr>
        <w:numPr>
          <w:ilvl w:val="0"/>
          <w:numId w:val="11"/>
        </w:numPr>
      </w:pPr>
      <w:r>
        <w:rPr>
          <w:rStyle w:val="keyword"/>
        </w:rPr>
        <w:lastRenderedPageBreak/>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1005" w:name="C_4482-1073"/>
      <w:r>
        <w:t xml:space="preserve"> (CONF:4482-1073)</w:t>
      </w:r>
      <w:bookmarkEnd w:id="1005"/>
      <w:r>
        <w:t>.</w:t>
      </w:r>
    </w:p>
    <w:p w14:paraId="0BF83E81" w14:textId="1151E61D" w:rsidR="00C77C9B" w:rsidRDefault="008D07D6">
      <w:pPr>
        <w:pStyle w:val="Caption"/>
        <w:ind w:left="130" w:right="115"/>
      </w:pPr>
      <w:bookmarkStart w:id="1006" w:name="_Toc175307861"/>
      <w:r>
        <w:t xml:space="preserve">Figure </w:t>
      </w:r>
      <w:r>
        <w:fldChar w:fldCharType="begin"/>
      </w:r>
      <w:r>
        <w:instrText>SEQ Figure \* ARABIC</w:instrText>
      </w:r>
      <w:r>
        <w:fldChar w:fldCharType="separate"/>
      </w:r>
      <w:r w:rsidR="00C17516">
        <w:t>46</w:t>
      </w:r>
      <w:r>
        <w:fldChar w:fldCharType="end"/>
      </w:r>
      <w:r>
        <w:t>: Country of Residence Observation Example</w:t>
      </w:r>
      <w:bookmarkEnd w:id="1006"/>
    </w:p>
    <w:p w14:paraId="4D8287D2" w14:textId="77777777" w:rsidR="00C77C9B" w:rsidRDefault="008D07D6">
      <w:pPr>
        <w:pStyle w:val="Example"/>
        <w:ind w:left="130" w:right="115"/>
      </w:pPr>
      <w:r>
        <w:t>&lt;observation classCode="OBS" moodCode="EVN"&gt;</w:t>
      </w:r>
    </w:p>
    <w:p w14:paraId="23A15C88" w14:textId="77777777" w:rsidR="00C77C9B" w:rsidRDefault="008D07D6">
      <w:pPr>
        <w:pStyle w:val="Example"/>
        <w:ind w:left="130" w:right="115"/>
      </w:pPr>
      <w:r>
        <w:t xml:space="preserve">    &lt;!-- [eICR R2 STU3] Country of Residence Observation --&gt;</w:t>
      </w:r>
    </w:p>
    <w:p w14:paraId="00678DB3" w14:textId="77777777" w:rsidR="00C77C9B" w:rsidRDefault="008D07D6">
      <w:pPr>
        <w:pStyle w:val="Example"/>
        <w:ind w:left="130" w:right="115"/>
      </w:pPr>
      <w:r>
        <w:t xml:space="preserve">    &lt;templateId root="2.16.840.1.113883.10.20.15.2.3.53" extension="2021-01-01"/&gt;</w:t>
      </w:r>
    </w:p>
    <w:p w14:paraId="1FB3B9A9" w14:textId="77777777" w:rsidR="00C77C9B" w:rsidRDefault="008D07D6">
      <w:pPr>
        <w:pStyle w:val="Example"/>
        <w:ind w:left="130" w:right="115"/>
      </w:pPr>
      <w:r>
        <w:t xml:space="preserve">    &lt;id root="3adc7f4d-ff0a-4b38-9252-bd65edbe3dfg"/&gt;</w:t>
      </w:r>
    </w:p>
    <w:p w14:paraId="4CE653A0" w14:textId="77777777" w:rsidR="00C77C9B" w:rsidRDefault="008D07D6">
      <w:pPr>
        <w:pStyle w:val="Example"/>
        <w:ind w:left="130" w:right="115"/>
      </w:pPr>
      <w:r>
        <w:t xml:space="preserve">    &lt;code code="77983-5" </w:t>
      </w:r>
    </w:p>
    <w:p w14:paraId="3B22F113" w14:textId="77777777" w:rsidR="00C77C9B" w:rsidRDefault="008D07D6">
      <w:pPr>
        <w:pStyle w:val="Example"/>
        <w:ind w:left="130" w:right="115"/>
      </w:pPr>
      <w:r>
        <w:t xml:space="preserve">        codeSystem="2.16.840.1.113883.6.1"</w:t>
      </w:r>
    </w:p>
    <w:p w14:paraId="46873879" w14:textId="77777777" w:rsidR="00C77C9B" w:rsidRDefault="008D07D6">
      <w:pPr>
        <w:pStyle w:val="Example"/>
        <w:ind w:left="130" w:right="115"/>
      </w:pPr>
      <w:r>
        <w:t xml:space="preserve">        displayName="Country of usual residence"</w:t>
      </w:r>
    </w:p>
    <w:p w14:paraId="4C8E5A3D" w14:textId="77777777" w:rsidR="00C77C9B" w:rsidRDefault="008D07D6">
      <w:pPr>
        <w:pStyle w:val="Example"/>
        <w:ind w:left="130" w:right="115"/>
      </w:pPr>
      <w:r>
        <w:t xml:space="preserve">        codeSystemName="LOINC"/&gt;</w:t>
      </w:r>
    </w:p>
    <w:p w14:paraId="0C28BFAA" w14:textId="77777777" w:rsidR="00C77C9B" w:rsidRDefault="008D07D6">
      <w:pPr>
        <w:pStyle w:val="Example"/>
        <w:ind w:left="130" w:right="115"/>
      </w:pPr>
      <w:r>
        <w:t xml:space="preserve">    &lt;statusCode code="completed"/&gt;</w:t>
      </w:r>
    </w:p>
    <w:p w14:paraId="124D86A5" w14:textId="77777777" w:rsidR="00C77C9B" w:rsidRDefault="008D07D6">
      <w:pPr>
        <w:pStyle w:val="Example"/>
        <w:ind w:left="130" w:right="115"/>
      </w:pPr>
      <w:r>
        <w:t xml:space="preserve">    &lt;value xsi:type="CD" code="GB" </w:t>
      </w:r>
    </w:p>
    <w:p w14:paraId="43333006" w14:textId="77777777" w:rsidR="00C77C9B" w:rsidRDefault="008D07D6">
      <w:pPr>
        <w:pStyle w:val="Example"/>
        <w:ind w:left="130" w:right="115"/>
      </w:pPr>
      <w:r>
        <w:t xml:space="preserve">        codeSystem="1.0.3166.1.2.2"</w:t>
      </w:r>
    </w:p>
    <w:p w14:paraId="1DC625FB" w14:textId="77777777" w:rsidR="00C77C9B" w:rsidRDefault="008D07D6">
      <w:pPr>
        <w:pStyle w:val="Example"/>
        <w:ind w:left="130" w:right="115"/>
      </w:pPr>
      <w:r>
        <w:t xml:space="preserve">        displayName="United Kingdom of Great Britain and Northern Ireland" </w:t>
      </w:r>
    </w:p>
    <w:p w14:paraId="55ABD2D1" w14:textId="77777777" w:rsidR="00C77C9B" w:rsidRDefault="008D07D6">
      <w:pPr>
        <w:pStyle w:val="Example"/>
        <w:ind w:left="130" w:right="115"/>
      </w:pPr>
      <w:r>
        <w:t xml:space="preserve">        codeSystemName="ISO 3166 Part 1 Country Codes, 2nd Edition, Alpha-2"/&gt;</w:t>
      </w:r>
    </w:p>
    <w:p w14:paraId="3BC38474" w14:textId="77777777" w:rsidR="00C77C9B" w:rsidRDefault="008D07D6">
      <w:pPr>
        <w:pStyle w:val="Example"/>
        <w:ind w:left="130" w:right="115"/>
      </w:pPr>
      <w:r>
        <w:t>&lt;/observation&gt;</w:t>
      </w:r>
    </w:p>
    <w:p w14:paraId="56BD1887" w14:textId="77777777" w:rsidR="00C77C9B" w:rsidRDefault="00C77C9B">
      <w:pPr>
        <w:pStyle w:val="BodyText"/>
      </w:pPr>
    </w:p>
    <w:p w14:paraId="2F62CA56" w14:textId="77777777" w:rsidR="00C77C9B" w:rsidRDefault="008D07D6">
      <w:pPr>
        <w:pStyle w:val="Heading2nospace"/>
      </w:pPr>
      <w:bookmarkStart w:id="1007" w:name="E_Determination_of_Reportability"/>
      <w:bookmarkStart w:id="1008" w:name="_Toc175307716"/>
      <w:r>
        <w:t>Determination of Reportability</w:t>
      </w:r>
      <w:bookmarkEnd w:id="1007"/>
      <w:bookmarkEnd w:id="1008"/>
    </w:p>
    <w:p w14:paraId="7BF9102B" w14:textId="77777777" w:rsidR="00C77C9B" w:rsidRDefault="008D07D6">
      <w:pPr>
        <w:pStyle w:val="BracketData"/>
      </w:pPr>
      <w:r>
        <w:t>[observation: identifier urn:hl7ii:2.16.840.1.113883.10.20.15.2.3.19:2017-04-01 (open)]</w:t>
      </w:r>
    </w:p>
    <w:p w14:paraId="1CEE340A" w14:textId="77777777" w:rsidR="00C77C9B" w:rsidRDefault="008D07D6">
      <w:pPr>
        <w:pStyle w:val="BracketData"/>
      </w:pPr>
      <w:r>
        <w:t>Published as part of Reportability Response (US Realm) Release 1 STU Release 1.0</w:t>
      </w:r>
    </w:p>
    <w:p w14:paraId="794F2531" w14:textId="7521A438" w:rsidR="00C77C9B" w:rsidRDefault="008D07D6">
      <w:pPr>
        <w:pStyle w:val="Caption"/>
      </w:pPr>
      <w:bookmarkStart w:id="1009" w:name="_Toc175308067"/>
      <w:r>
        <w:t xml:space="preserve">Table </w:t>
      </w:r>
      <w:r>
        <w:fldChar w:fldCharType="begin"/>
      </w:r>
      <w:r>
        <w:instrText>SEQ Table \* ARABIC</w:instrText>
      </w:r>
      <w:r>
        <w:fldChar w:fldCharType="separate"/>
      </w:r>
      <w:r w:rsidR="00C17516">
        <w:t>98</w:t>
      </w:r>
      <w:r>
        <w:fldChar w:fldCharType="end"/>
      </w:r>
      <w:r>
        <w:t>: Determination of Reportability Contexts</w:t>
      </w:r>
      <w:bookmarkEnd w:id="10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6EB3515" w14:textId="77777777">
        <w:trPr>
          <w:cantSplit/>
          <w:tblHeader/>
          <w:jc w:val="center"/>
        </w:trPr>
        <w:tc>
          <w:tcPr>
            <w:tcW w:w="360" w:type="dxa"/>
            <w:shd w:val="clear" w:color="auto" w:fill="E6E6E6"/>
          </w:tcPr>
          <w:p w14:paraId="6C52C687" w14:textId="77777777" w:rsidR="00C77C9B" w:rsidRDefault="008D07D6">
            <w:pPr>
              <w:pStyle w:val="TableHead"/>
            </w:pPr>
            <w:r>
              <w:t>Contained By:</w:t>
            </w:r>
          </w:p>
        </w:tc>
        <w:tc>
          <w:tcPr>
            <w:tcW w:w="360" w:type="dxa"/>
            <w:shd w:val="clear" w:color="auto" w:fill="E6E6E6"/>
          </w:tcPr>
          <w:p w14:paraId="3E972174" w14:textId="77777777" w:rsidR="00C77C9B" w:rsidRDefault="008D07D6">
            <w:pPr>
              <w:pStyle w:val="TableHead"/>
            </w:pPr>
            <w:r>
              <w:t>Contains:</w:t>
            </w:r>
          </w:p>
        </w:tc>
      </w:tr>
      <w:tr w:rsidR="00C77C9B" w14:paraId="767F116D" w14:textId="77777777">
        <w:trPr>
          <w:jc w:val="center"/>
        </w:trPr>
        <w:tc>
          <w:tcPr>
            <w:tcW w:w="360" w:type="dxa"/>
          </w:tcPr>
          <w:p w14:paraId="48604D95" w14:textId="458543E7" w:rsidR="00C77C9B" w:rsidRDefault="00000000">
            <w:pPr>
              <w:pStyle w:val="TableText"/>
            </w:pPr>
            <w:hyperlink w:anchor="E_Reportability_Information_Organizer">
              <w:r w:rsidR="008D07D6">
                <w:rPr>
                  <w:rStyle w:val="HyperlinkText9pt"/>
                </w:rPr>
                <w:t>Reportability Information Organizer</w:t>
              </w:r>
            </w:hyperlink>
            <w:r w:rsidR="008D07D6">
              <w:t xml:space="preserve"> (required)</w:t>
            </w:r>
          </w:p>
        </w:tc>
        <w:tc>
          <w:tcPr>
            <w:tcW w:w="360" w:type="dxa"/>
          </w:tcPr>
          <w:p w14:paraId="318D16A3" w14:textId="7D1F0F27" w:rsidR="00C77C9B" w:rsidRDefault="00000000">
            <w:pPr>
              <w:pStyle w:val="TableText"/>
            </w:pPr>
            <w:hyperlink w:anchor="E_Determination_of_Reportability_Reason">
              <w:r w:rsidR="008D07D6">
                <w:rPr>
                  <w:rStyle w:val="HyperlinkText9pt"/>
                </w:rPr>
                <w:t>Determination of Reportability Reason</w:t>
              </w:r>
            </w:hyperlink>
            <w:r w:rsidR="008D07D6">
              <w:t xml:space="preserve"> (optional)</w:t>
            </w:r>
          </w:p>
          <w:p w14:paraId="0CAA25F6" w14:textId="18A776C7" w:rsidR="00C77C9B" w:rsidRDefault="00000000">
            <w:pPr>
              <w:pStyle w:val="TableText"/>
            </w:pPr>
            <w:hyperlink w:anchor="E_Determination_of_Reportability_Rule">
              <w:r w:rsidR="008D07D6">
                <w:rPr>
                  <w:rStyle w:val="HyperlinkText9pt"/>
                </w:rPr>
                <w:t>Determination of Reportability Rule</w:t>
              </w:r>
            </w:hyperlink>
            <w:r w:rsidR="008D07D6">
              <w:t xml:space="preserve"> (optional)</w:t>
            </w:r>
          </w:p>
        </w:tc>
      </w:tr>
    </w:tbl>
    <w:p w14:paraId="03CC723F" w14:textId="77777777" w:rsidR="00C77C9B" w:rsidRDefault="00C77C9B">
      <w:pPr>
        <w:pStyle w:val="BodyText"/>
      </w:pPr>
    </w:p>
    <w:p w14:paraId="554780E0" w14:textId="77777777" w:rsidR="00C77C9B" w:rsidRDefault="008D07D6">
      <w:r>
        <w:t>This template represents the determination of reportability. Reportability is "the quality or state of being reportable or not". Reportability does not equate to the patient having a condition or meeting a case definition (definitively being “a case”).</w:t>
      </w:r>
    </w:p>
    <w:p w14:paraId="3327EEBD" w14:textId="77777777" w:rsidR="00C77C9B" w:rsidRDefault="008D07D6">
      <w:r>
        <w:t>For each condition included in the eICR and the relevant public health agency(s), this element indicates the determination of whether the condition is reportable to public health.</w:t>
      </w:r>
    </w:p>
    <w:p w14:paraId="1DFE8894" w14:textId="77777777" w:rsidR="00C77C9B" w:rsidRDefault="008D07D6">
      <w:r>
        <w:t>The values that can be used for the Determination of Reportability are described below.</w:t>
      </w:r>
      <w:r>
        <w:br/>
        <w:t>A possible condition is:</w:t>
      </w:r>
      <w:r>
        <w:br/>
        <w:t>•</w:t>
      </w:r>
      <w:r>
        <w:tab/>
      </w:r>
      <w:r>
        <w:rPr>
          <w:i/>
        </w:rPr>
        <w:t>Reportable</w:t>
      </w:r>
      <w:r>
        <w:t xml:space="preserve"> - The information provided meets reporting criteria for an associated PHA.</w:t>
      </w:r>
      <w:r>
        <w:br/>
        <w:t>A possible condition:</w:t>
      </w:r>
      <w:r>
        <w:br/>
        <w:t>•</w:t>
      </w:r>
      <w:r>
        <w:tab/>
      </w:r>
      <w:r>
        <w:rPr>
          <w:i/>
        </w:rPr>
        <w:t>May be Reportable</w:t>
      </w:r>
      <w:r>
        <w:t xml:space="preserve"> - The information provided may meet reporting criteria if additional information is provided. The Reportability Response will also be able to share the information needed to definitively determine reportability.</w:t>
      </w:r>
      <w:r>
        <w:br/>
        <w:t>A possible condition is:</w:t>
      </w:r>
      <w:r>
        <w:br/>
        <w:t>•</w:t>
      </w:r>
      <w:r>
        <w:tab/>
      </w:r>
      <w:r>
        <w:rPr>
          <w:i/>
        </w:rPr>
        <w:t>Not Reportable</w:t>
      </w:r>
      <w:r>
        <w:t xml:space="preserve"> - The information provided conclusively does not meet reporting criteria.</w:t>
      </w:r>
    </w:p>
    <w:p w14:paraId="48CA46EB" w14:textId="77777777" w:rsidR="00C77C9B" w:rsidRDefault="008D07D6">
      <w:r>
        <w:lastRenderedPageBreak/>
        <w:t xml:space="preserve">Some decision support systems may not be able to fully differentiate between possible conditions that are </w:t>
      </w:r>
      <w:r>
        <w:rPr>
          <w:i/>
        </w:rPr>
        <w:t>Not Reportable</w:t>
      </w:r>
      <w:r>
        <w:t xml:space="preserve"> and those that </w:t>
      </w:r>
      <w:r>
        <w:rPr>
          <w:i/>
        </w:rPr>
        <w:t>May be Reportable</w:t>
      </w:r>
      <w:r>
        <w:t xml:space="preserve"> if additional information is provided. In these circumstances there may only be a reportability determination of:</w:t>
      </w:r>
      <w:r>
        <w:br/>
        <w:t>•</w:t>
      </w:r>
      <w:r>
        <w:tab/>
      </w:r>
      <w:r>
        <w:rPr>
          <w:i/>
        </w:rPr>
        <w:t>No Reporting Rule Met</w:t>
      </w:r>
      <w:r>
        <w:t xml:space="preserve"> - The information provided does not meet reporting criteria or may meet reporting criteria if additional information is provided.</w:t>
      </w:r>
      <w:r>
        <w:br/>
        <w:t xml:space="preserve">The determination of </w:t>
      </w:r>
      <w:r>
        <w:rPr>
          <w:i/>
        </w:rPr>
        <w:t>No Reporting Rule Met</w:t>
      </w:r>
      <w:r>
        <w:t xml:space="preserve"> may be provided for a possible condition or for all conditions in the  eICR.</w:t>
      </w:r>
    </w:p>
    <w:p w14:paraId="130F8535" w14:textId="1B99FA65" w:rsidR="00C77C9B" w:rsidRDefault="008D07D6">
      <w:pPr>
        <w:pStyle w:val="Caption"/>
      </w:pPr>
      <w:bookmarkStart w:id="1010" w:name="_Toc175308068"/>
      <w:r>
        <w:t xml:space="preserve">Table </w:t>
      </w:r>
      <w:r>
        <w:fldChar w:fldCharType="begin"/>
      </w:r>
      <w:r>
        <w:instrText>SEQ Table \* ARABIC</w:instrText>
      </w:r>
      <w:r>
        <w:fldChar w:fldCharType="separate"/>
      </w:r>
      <w:r w:rsidR="00C17516">
        <w:t>99</w:t>
      </w:r>
      <w:r>
        <w:fldChar w:fldCharType="end"/>
      </w:r>
      <w:r>
        <w:t>: Determination of Reportability Constraints Overview</w:t>
      </w:r>
      <w:bookmarkEnd w:id="10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85D50AF" w14:textId="77777777">
        <w:trPr>
          <w:cantSplit/>
          <w:tblHeader/>
          <w:jc w:val="center"/>
        </w:trPr>
        <w:tc>
          <w:tcPr>
            <w:tcW w:w="0" w:type="dxa"/>
            <w:shd w:val="clear" w:color="auto" w:fill="E6E6E6"/>
            <w:noWrap/>
          </w:tcPr>
          <w:p w14:paraId="557601F1" w14:textId="77777777" w:rsidR="00C77C9B" w:rsidRDefault="008D07D6">
            <w:pPr>
              <w:pStyle w:val="TableHead"/>
            </w:pPr>
            <w:r>
              <w:t>XPath</w:t>
            </w:r>
          </w:p>
        </w:tc>
        <w:tc>
          <w:tcPr>
            <w:tcW w:w="720" w:type="dxa"/>
            <w:shd w:val="clear" w:color="auto" w:fill="E6E6E6"/>
            <w:noWrap/>
          </w:tcPr>
          <w:p w14:paraId="2B356387" w14:textId="77777777" w:rsidR="00C77C9B" w:rsidRDefault="008D07D6">
            <w:pPr>
              <w:pStyle w:val="TableHead"/>
            </w:pPr>
            <w:r>
              <w:t>Card.</w:t>
            </w:r>
          </w:p>
        </w:tc>
        <w:tc>
          <w:tcPr>
            <w:tcW w:w="1152" w:type="dxa"/>
            <w:shd w:val="clear" w:color="auto" w:fill="E6E6E6"/>
            <w:noWrap/>
          </w:tcPr>
          <w:p w14:paraId="3A37F7E0" w14:textId="77777777" w:rsidR="00C77C9B" w:rsidRDefault="008D07D6">
            <w:pPr>
              <w:pStyle w:val="TableHead"/>
            </w:pPr>
            <w:r>
              <w:t>Verb</w:t>
            </w:r>
          </w:p>
        </w:tc>
        <w:tc>
          <w:tcPr>
            <w:tcW w:w="864" w:type="dxa"/>
            <w:shd w:val="clear" w:color="auto" w:fill="E6E6E6"/>
            <w:noWrap/>
          </w:tcPr>
          <w:p w14:paraId="102D314F" w14:textId="77777777" w:rsidR="00C77C9B" w:rsidRDefault="008D07D6">
            <w:pPr>
              <w:pStyle w:val="TableHead"/>
            </w:pPr>
            <w:r>
              <w:t>Data Type</w:t>
            </w:r>
          </w:p>
        </w:tc>
        <w:tc>
          <w:tcPr>
            <w:tcW w:w="864" w:type="dxa"/>
            <w:shd w:val="clear" w:color="auto" w:fill="E6E6E6"/>
            <w:noWrap/>
          </w:tcPr>
          <w:p w14:paraId="30C94A83" w14:textId="77777777" w:rsidR="00C77C9B" w:rsidRDefault="008D07D6">
            <w:pPr>
              <w:pStyle w:val="TableHead"/>
            </w:pPr>
            <w:r>
              <w:t>CONF#</w:t>
            </w:r>
          </w:p>
        </w:tc>
        <w:tc>
          <w:tcPr>
            <w:tcW w:w="864" w:type="dxa"/>
            <w:shd w:val="clear" w:color="auto" w:fill="E6E6E6"/>
            <w:noWrap/>
          </w:tcPr>
          <w:p w14:paraId="353C60E0" w14:textId="77777777" w:rsidR="00C77C9B" w:rsidRDefault="008D07D6">
            <w:pPr>
              <w:pStyle w:val="TableHead"/>
            </w:pPr>
            <w:r>
              <w:t>Value</w:t>
            </w:r>
          </w:p>
        </w:tc>
      </w:tr>
      <w:tr w:rsidR="00C77C9B" w14:paraId="4AB96813" w14:textId="77777777">
        <w:trPr>
          <w:jc w:val="center"/>
        </w:trPr>
        <w:tc>
          <w:tcPr>
            <w:tcW w:w="10160" w:type="dxa"/>
            <w:gridSpan w:val="6"/>
          </w:tcPr>
          <w:p w14:paraId="5EED2536" w14:textId="77777777" w:rsidR="00C77C9B" w:rsidRDefault="008D07D6">
            <w:pPr>
              <w:pStyle w:val="TableText"/>
            </w:pPr>
            <w:r>
              <w:t>observation (identifier: urn:hl7ii:2.16.840.1.113883.10.20.15.2.3.19:2017-04-01)</w:t>
            </w:r>
          </w:p>
        </w:tc>
      </w:tr>
      <w:tr w:rsidR="00C77C9B" w14:paraId="28EB5571" w14:textId="77777777">
        <w:trPr>
          <w:jc w:val="center"/>
        </w:trPr>
        <w:tc>
          <w:tcPr>
            <w:tcW w:w="3345" w:type="dxa"/>
          </w:tcPr>
          <w:p w14:paraId="45DA8A7A" w14:textId="77777777" w:rsidR="00C77C9B" w:rsidRDefault="008D07D6">
            <w:pPr>
              <w:pStyle w:val="TableText"/>
            </w:pPr>
            <w:r>
              <w:tab/>
              <w:t>@classCode</w:t>
            </w:r>
          </w:p>
        </w:tc>
        <w:tc>
          <w:tcPr>
            <w:tcW w:w="720" w:type="dxa"/>
          </w:tcPr>
          <w:p w14:paraId="6BFF4189" w14:textId="77777777" w:rsidR="00C77C9B" w:rsidRDefault="008D07D6">
            <w:pPr>
              <w:pStyle w:val="TableText"/>
            </w:pPr>
            <w:r>
              <w:t>1..1</w:t>
            </w:r>
          </w:p>
        </w:tc>
        <w:tc>
          <w:tcPr>
            <w:tcW w:w="1152" w:type="dxa"/>
          </w:tcPr>
          <w:p w14:paraId="3A820F18" w14:textId="77777777" w:rsidR="00C77C9B" w:rsidRDefault="008D07D6">
            <w:pPr>
              <w:pStyle w:val="TableText"/>
            </w:pPr>
            <w:r>
              <w:t>SHALL</w:t>
            </w:r>
          </w:p>
        </w:tc>
        <w:tc>
          <w:tcPr>
            <w:tcW w:w="864" w:type="dxa"/>
          </w:tcPr>
          <w:p w14:paraId="2A89DBF8" w14:textId="77777777" w:rsidR="00C77C9B" w:rsidRDefault="00C77C9B">
            <w:pPr>
              <w:pStyle w:val="TableText"/>
            </w:pPr>
          </w:p>
        </w:tc>
        <w:tc>
          <w:tcPr>
            <w:tcW w:w="1104" w:type="dxa"/>
          </w:tcPr>
          <w:p w14:paraId="05C8812E" w14:textId="77EF2E52" w:rsidR="00C77C9B" w:rsidRDefault="00000000">
            <w:pPr>
              <w:pStyle w:val="TableText"/>
            </w:pPr>
            <w:hyperlink w:anchor="C_3315-354">
              <w:r w:rsidR="008D07D6">
                <w:rPr>
                  <w:rStyle w:val="HyperlinkText9pt"/>
                </w:rPr>
                <w:t>3315-354</w:t>
              </w:r>
            </w:hyperlink>
          </w:p>
        </w:tc>
        <w:tc>
          <w:tcPr>
            <w:tcW w:w="2975" w:type="dxa"/>
          </w:tcPr>
          <w:p w14:paraId="78106B25" w14:textId="77777777" w:rsidR="00C77C9B" w:rsidRDefault="008D07D6">
            <w:pPr>
              <w:pStyle w:val="TableText"/>
            </w:pPr>
            <w:r>
              <w:t>urn:oid:2.16.840.1.113883.5.6 (HL7ActClass) = OBS</w:t>
            </w:r>
          </w:p>
        </w:tc>
      </w:tr>
      <w:tr w:rsidR="00C77C9B" w14:paraId="2054AEDB" w14:textId="77777777">
        <w:trPr>
          <w:jc w:val="center"/>
        </w:trPr>
        <w:tc>
          <w:tcPr>
            <w:tcW w:w="3345" w:type="dxa"/>
          </w:tcPr>
          <w:p w14:paraId="67399236" w14:textId="77777777" w:rsidR="00C77C9B" w:rsidRDefault="008D07D6">
            <w:pPr>
              <w:pStyle w:val="TableText"/>
            </w:pPr>
            <w:r>
              <w:tab/>
              <w:t>@moodCode</w:t>
            </w:r>
          </w:p>
        </w:tc>
        <w:tc>
          <w:tcPr>
            <w:tcW w:w="720" w:type="dxa"/>
          </w:tcPr>
          <w:p w14:paraId="26AB0A5E" w14:textId="77777777" w:rsidR="00C77C9B" w:rsidRDefault="008D07D6">
            <w:pPr>
              <w:pStyle w:val="TableText"/>
            </w:pPr>
            <w:r>
              <w:t>1..1</w:t>
            </w:r>
          </w:p>
        </w:tc>
        <w:tc>
          <w:tcPr>
            <w:tcW w:w="1152" w:type="dxa"/>
          </w:tcPr>
          <w:p w14:paraId="0AB98F72" w14:textId="77777777" w:rsidR="00C77C9B" w:rsidRDefault="008D07D6">
            <w:pPr>
              <w:pStyle w:val="TableText"/>
            </w:pPr>
            <w:r>
              <w:t>SHALL</w:t>
            </w:r>
          </w:p>
        </w:tc>
        <w:tc>
          <w:tcPr>
            <w:tcW w:w="864" w:type="dxa"/>
          </w:tcPr>
          <w:p w14:paraId="0BC0ACFC" w14:textId="77777777" w:rsidR="00C77C9B" w:rsidRDefault="00C77C9B">
            <w:pPr>
              <w:pStyle w:val="TableText"/>
            </w:pPr>
          </w:p>
        </w:tc>
        <w:tc>
          <w:tcPr>
            <w:tcW w:w="1104" w:type="dxa"/>
          </w:tcPr>
          <w:p w14:paraId="79B8E53C" w14:textId="459209AD" w:rsidR="00C77C9B" w:rsidRDefault="00000000">
            <w:pPr>
              <w:pStyle w:val="TableText"/>
            </w:pPr>
            <w:hyperlink w:anchor="C_3315-355">
              <w:r w:rsidR="008D07D6">
                <w:rPr>
                  <w:rStyle w:val="HyperlinkText9pt"/>
                </w:rPr>
                <w:t>3315-355</w:t>
              </w:r>
            </w:hyperlink>
          </w:p>
        </w:tc>
        <w:tc>
          <w:tcPr>
            <w:tcW w:w="2975" w:type="dxa"/>
          </w:tcPr>
          <w:p w14:paraId="453F16A6" w14:textId="77777777" w:rsidR="00C77C9B" w:rsidRDefault="008D07D6">
            <w:pPr>
              <w:pStyle w:val="TableText"/>
            </w:pPr>
            <w:r>
              <w:t>urn:oid:2.16.840.1.113883.5.1001 (HL7ActMood) = EVN</w:t>
            </w:r>
          </w:p>
        </w:tc>
      </w:tr>
      <w:tr w:rsidR="00C77C9B" w14:paraId="538C189F" w14:textId="77777777">
        <w:trPr>
          <w:jc w:val="center"/>
        </w:trPr>
        <w:tc>
          <w:tcPr>
            <w:tcW w:w="3345" w:type="dxa"/>
          </w:tcPr>
          <w:p w14:paraId="6BC4C526" w14:textId="77777777" w:rsidR="00C77C9B" w:rsidRDefault="008D07D6">
            <w:pPr>
              <w:pStyle w:val="TableText"/>
            </w:pPr>
            <w:r>
              <w:tab/>
              <w:t>templateId</w:t>
            </w:r>
          </w:p>
        </w:tc>
        <w:tc>
          <w:tcPr>
            <w:tcW w:w="720" w:type="dxa"/>
          </w:tcPr>
          <w:p w14:paraId="76CC287B" w14:textId="77777777" w:rsidR="00C77C9B" w:rsidRDefault="008D07D6">
            <w:pPr>
              <w:pStyle w:val="TableText"/>
            </w:pPr>
            <w:r>
              <w:t>1..1</w:t>
            </w:r>
          </w:p>
        </w:tc>
        <w:tc>
          <w:tcPr>
            <w:tcW w:w="1152" w:type="dxa"/>
          </w:tcPr>
          <w:p w14:paraId="1139E342" w14:textId="77777777" w:rsidR="00C77C9B" w:rsidRDefault="008D07D6">
            <w:pPr>
              <w:pStyle w:val="TableText"/>
            </w:pPr>
            <w:r>
              <w:t>SHALL</w:t>
            </w:r>
          </w:p>
        </w:tc>
        <w:tc>
          <w:tcPr>
            <w:tcW w:w="864" w:type="dxa"/>
          </w:tcPr>
          <w:p w14:paraId="74D01618" w14:textId="77777777" w:rsidR="00C77C9B" w:rsidRDefault="00C77C9B">
            <w:pPr>
              <w:pStyle w:val="TableText"/>
            </w:pPr>
          </w:p>
        </w:tc>
        <w:tc>
          <w:tcPr>
            <w:tcW w:w="1104" w:type="dxa"/>
          </w:tcPr>
          <w:p w14:paraId="6DEC7C9E" w14:textId="6125CE27" w:rsidR="00C77C9B" w:rsidRDefault="00000000">
            <w:pPr>
              <w:pStyle w:val="TableText"/>
            </w:pPr>
            <w:hyperlink w:anchor="C_3315-347">
              <w:r w:rsidR="008D07D6">
                <w:rPr>
                  <w:rStyle w:val="HyperlinkText9pt"/>
                </w:rPr>
                <w:t>3315-347</w:t>
              </w:r>
            </w:hyperlink>
          </w:p>
        </w:tc>
        <w:tc>
          <w:tcPr>
            <w:tcW w:w="2975" w:type="dxa"/>
          </w:tcPr>
          <w:p w14:paraId="2475BACD" w14:textId="77777777" w:rsidR="00C77C9B" w:rsidRDefault="00C77C9B">
            <w:pPr>
              <w:pStyle w:val="TableText"/>
            </w:pPr>
          </w:p>
        </w:tc>
      </w:tr>
      <w:tr w:rsidR="00C77C9B" w14:paraId="2E1677F8" w14:textId="77777777">
        <w:trPr>
          <w:jc w:val="center"/>
        </w:trPr>
        <w:tc>
          <w:tcPr>
            <w:tcW w:w="3345" w:type="dxa"/>
          </w:tcPr>
          <w:p w14:paraId="409976E9" w14:textId="77777777" w:rsidR="00C77C9B" w:rsidRDefault="008D07D6">
            <w:pPr>
              <w:pStyle w:val="TableText"/>
            </w:pPr>
            <w:r>
              <w:tab/>
            </w:r>
            <w:r>
              <w:tab/>
              <w:t>@root</w:t>
            </w:r>
          </w:p>
        </w:tc>
        <w:tc>
          <w:tcPr>
            <w:tcW w:w="720" w:type="dxa"/>
          </w:tcPr>
          <w:p w14:paraId="5A7398BE" w14:textId="77777777" w:rsidR="00C77C9B" w:rsidRDefault="008D07D6">
            <w:pPr>
              <w:pStyle w:val="TableText"/>
            </w:pPr>
            <w:r>
              <w:t>1..1</w:t>
            </w:r>
          </w:p>
        </w:tc>
        <w:tc>
          <w:tcPr>
            <w:tcW w:w="1152" w:type="dxa"/>
          </w:tcPr>
          <w:p w14:paraId="1FB79189" w14:textId="77777777" w:rsidR="00C77C9B" w:rsidRDefault="008D07D6">
            <w:pPr>
              <w:pStyle w:val="TableText"/>
            </w:pPr>
            <w:r>
              <w:t>SHALL</w:t>
            </w:r>
          </w:p>
        </w:tc>
        <w:tc>
          <w:tcPr>
            <w:tcW w:w="864" w:type="dxa"/>
          </w:tcPr>
          <w:p w14:paraId="6056E672" w14:textId="77777777" w:rsidR="00C77C9B" w:rsidRDefault="00C77C9B">
            <w:pPr>
              <w:pStyle w:val="TableText"/>
            </w:pPr>
          </w:p>
        </w:tc>
        <w:tc>
          <w:tcPr>
            <w:tcW w:w="1104" w:type="dxa"/>
          </w:tcPr>
          <w:p w14:paraId="00D38DAB" w14:textId="18BAE9E5" w:rsidR="00C77C9B" w:rsidRDefault="00000000">
            <w:pPr>
              <w:pStyle w:val="TableText"/>
            </w:pPr>
            <w:hyperlink w:anchor="C_3315-349">
              <w:r w:rsidR="008D07D6">
                <w:rPr>
                  <w:rStyle w:val="HyperlinkText9pt"/>
                </w:rPr>
                <w:t>3315-349</w:t>
              </w:r>
            </w:hyperlink>
          </w:p>
        </w:tc>
        <w:tc>
          <w:tcPr>
            <w:tcW w:w="2975" w:type="dxa"/>
          </w:tcPr>
          <w:p w14:paraId="4EEE7BF6" w14:textId="77777777" w:rsidR="00C77C9B" w:rsidRDefault="008D07D6">
            <w:pPr>
              <w:pStyle w:val="TableText"/>
            </w:pPr>
            <w:r>
              <w:t>2.16.840.1.113883.10.20.15.2.3.19</w:t>
            </w:r>
          </w:p>
        </w:tc>
      </w:tr>
      <w:tr w:rsidR="00C77C9B" w14:paraId="2499E376" w14:textId="77777777">
        <w:trPr>
          <w:jc w:val="center"/>
        </w:trPr>
        <w:tc>
          <w:tcPr>
            <w:tcW w:w="3345" w:type="dxa"/>
          </w:tcPr>
          <w:p w14:paraId="2F051DBE" w14:textId="77777777" w:rsidR="00C77C9B" w:rsidRDefault="008D07D6">
            <w:pPr>
              <w:pStyle w:val="TableText"/>
            </w:pPr>
            <w:r>
              <w:tab/>
            </w:r>
            <w:r>
              <w:tab/>
              <w:t>@extension</w:t>
            </w:r>
          </w:p>
        </w:tc>
        <w:tc>
          <w:tcPr>
            <w:tcW w:w="720" w:type="dxa"/>
          </w:tcPr>
          <w:p w14:paraId="7252C1C9" w14:textId="77777777" w:rsidR="00C77C9B" w:rsidRDefault="008D07D6">
            <w:pPr>
              <w:pStyle w:val="TableText"/>
            </w:pPr>
            <w:r>
              <w:t>1..1</w:t>
            </w:r>
          </w:p>
        </w:tc>
        <w:tc>
          <w:tcPr>
            <w:tcW w:w="1152" w:type="dxa"/>
          </w:tcPr>
          <w:p w14:paraId="6BE12BF6" w14:textId="77777777" w:rsidR="00C77C9B" w:rsidRDefault="008D07D6">
            <w:pPr>
              <w:pStyle w:val="TableText"/>
            </w:pPr>
            <w:r>
              <w:t>SHALL</w:t>
            </w:r>
          </w:p>
        </w:tc>
        <w:tc>
          <w:tcPr>
            <w:tcW w:w="864" w:type="dxa"/>
          </w:tcPr>
          <w:p w14:paraId="38606498" w14:textId="77777777" w:rsidR="00C77C9B" w:rsidRDefault="00C77C9B">
            <w:pPr>
              <w:pStyle w:val="TableText"/>
            </w:pPr>
          </w:p>
        </w:tc>
        <w:tc>
          <w:tcPr>
            <w:tcW w:w="1104" w:type="dxa"/>
          </w:tcPr>
          <w:p w14:paraId="64FFE82B" w14:textId="34F5152B" w:rsidR="00C77C9B" w:rsidRDefault="00000000">
            <w:pPr>
              <w:pStyle w:val="TableText"/>
            </w:pPr>
            <w:hyperlink w:anchor="C_3315-350">
              <w:r w:rsidR="008D07D6">
                <w:rPr>
                  <w:rStyle w:val="HyperlinkText9pt"/>
                </w:rPr>
                <w:t>3315-350</w:t>
              </w:r>
            </w:hyperlink>
          </w:p>
        </w:tc>
        <w:tc>
          <w:tcPr>
            <w:tcW w:w="2975" w:type="dxa"/>
          </w:tcPr>
          <w:p w14:paraId="487AA85D" w14:textId="77777777" w:rsidR="00C77C9B" w:rsidRDefault="008D07D6">
            <w:pPr>
              <w:pStyle w:val="TableText"/>
            </w:pPr>
            <w:r>
              <w:t>2017-04-01</w:t>
            </w:r>
          </w:p>
        </w:tc>
      </w:tr>
      <w:tr w:rsidR="00C77C9B" w14:paraId="0AD1833C" w14:textId="77777777">
        <w:trPr>
          <w:jc w:val="center"/>
        </w:trPr>
        <w:tc>
          <w:tcPr>
            <w:tcW w:w="3345" w:type="dxa"/>
          </w:tcPr>
          <w:p w14:paraId="3EB7DA05" w14:textId="77777777" w:rsidR="00C77C9B" w:rsidRDefault="008D07D6">
            <w:pPr>
              <w:pStyle w:val="TableText"/>
            </w:pPr>
            <w:r>
              <w:tab/>
              <w:t>code</w:t>
            </w:r>
          </w:p>
        </w:tc>
        <w:tc>
          <w:tcPr>
            <w:tcW w:w="720" w:type="dxa"/>
          </w:tcPr>
          <w:p w14:paraId="2E33B57A" w14:textId="77777777" w:rsidR="00C77C9B" w:rsidRDefault="008D07D6">
            <w:pPr>
              <w:pStyle w:val="TableText"/>
            </w:pPr>
            <w:r>
              <w:t>1..1</w:t>
            </w:r>
          </w:p>
        </w:tc>
        <w:tc>
          <w:tcPr>
            <w:tcW w:w="1152" w:type="dxa"/>
          </w:tcPr>
          <w:p w14:paraId="10C5E3FD" w14:textId="77777777" w:rsidR="00C77C9B" w:rsidRDefault="008D07D6">
            <w:pPr>
              <w:pStyle w:val="TableText"/>
            </w:pPr>
            <w:r>
              <w:t>SHALL</w:t>
            </w:r>
          </w:p>
        </w:tc>
        <w:tc>
          <w:tcPr>
            <w:tcW w:w="864" w:type="dxa"/>
          </w:tcPr>
          <w:p w14:paraId="12C80C26" w14:textId="77777777" w:rsidR="00C77C9B" w:rsidRDefault="00C77C9B">
            <w:pPr>
              <w:pStyle w:val="TableText"/>
            </w:pPr>
          </w:p>
        </w:tc>
        <w:tc>
          <w:tcPr>
            <w:tcW w:w="1104" w:type="dxa"/>
          </w:tcPr>
          <w:p w14:paraId="1F86B9DD" w14:textId="7D7944D0" w:rsidR="00C77C9B" w:rsidRDefault="00000000">
            <w:pPr>
              <w:pStyle w:val="TableText"/>
            </w:pPr>
            <w:hyperlink w:anchor="C_3315-348">
              <w:r w:rsidR="008D07D6">
                <w:rPr>
                  <w:rStyle w:val="HyperlinkText9pt"/>
                </w:rPr>
                <w:t>3315-348</w:t>
              </w:r>
            </w:hyperlink>
          </w:p>
        </w:tc>
        <w:tc>
          <w:tcPr>
            <w:tcW w:w="2975" w:type="dxa"/>
          </w:tcPr>
          <w:p w14:paraId="0E9525A2" w14:textId="77777777" w:rsidR="00C77C9B" w:rsidRDefault="00C77C9B">
            <w:pPr>
              <w:pStyle w:val="TableText"/>
            </w:pPr>
          </w:p>
        </w:tc>
      </w:tr>
      <w:tr w:rsidR="00C77C9B" w14:paraId="03C841A4" w14:textId="77777777">
        <w:trPr>
          <w:jc w:val="center"/>
        </w:trPr>
        <w:tc>
          <w:tcPr>
            <w:tcW w:w="3345" w:type="dxa"/>
          </w:tcPr>
          <w:p w14:paraId="22A43DEF" w14:textId="77777777" w:rsidR="00C77C9B" w:rsidRDefault="008D07D6">
            <w:pPr>
              <w:pStyle w:val="TableText"/>
            </w:pPr>
            <w:r>
              <w:tab/>
            </w:r>
            <w:r>
              <w:tab/>
              <w:t>@code</w:t>
            </w:r>
          </w:p>
        </w:tc>
        <w:tc>
          <w:tcPr>
            <w:tcW w:w="720" w:type="dxa"/>
          </w:tcPr>
          <w:p w14:paraId="11E8C8F4" w14:textId="77777777" w:rsidR="00C77C9B" w:rsidRDefault="008D07D6">
            <w:pPr>
              <w:pStyle w:val="TableText"/>
            </w:pPr>
            <w:r>
              <w:t>1..1</w:t>
            </w:r>
          </w:p>
        </w:tc>
        <w:tc>
          <w:tcPr>
            <w:tcW w:w="1152" w:type="dxa"/>
          </w:tcPr>
          <w:p w14:paraId="2A71E4ED" w14:textId="77777777" w:rsidR="00C77C9B" w:rsidRDefault="008D07D6">
            <w:pPr>
              <w:pStyle w:val="TableText"/>
            </w:pPr>
            <w:r>
              <w:t>SHALL</w:t>
            </w:r>
          </w:p>
        </w:tc>
        <w:tc>
          <w:tcPr>
            <w:tcW w:w="864" w:type="dxa"/>
          </w:tcPr>
          <w:p w14:paraId="6E6818FC" w14:textId="77777777" w:rsidR="00C77C9B" w:rsidRDefault="00C77C9B">
            <w:pPr>
              <w:pStyle w:val="TableText"/>
            </w:pPr>
          </w:p>
        </w:tc>
        <w:tc>
          <w:tcPr>
            <w:tcW w:w="1104" w:type="dxa"/>
          </w:tcPr>
          <w:p w14:paraId="2A9360ED" w14:textId="4F38FD01" w:rsidR="00C77C9B" w:rsidRDefault="00000000">
            <w:pPr>
              <w:pStyle w:val="TableText"/>
            </w:pPr>
            <w:hyperlink w:anchor="C_3315-351">
              <w:r w:rsidR="008D07D6">
                <w:rPr>
                  <w:rStyle w:val="HyperlinkText9pt"/>
                </w:rPr>
                <w:t>3315-351</w:t>
              </w:r>
            </w:hyperlink>
          </w:p>
        </w:tc>
        <w:tc>
          <w:tcPr>
            <w:tcW w:w="2975" w:type="dxa"/>
          </w:tcPr>
          <w:p w14:paraId="72FA34CB" w14:textId="77777777" w:rsidR="00C77C9B" w:rsidRDefault="008D07D6">
            <w:pPr>
              <w:pStyle w:val="TableText"/>
            </w:pPr>
            <w:r>
              <w:t>RR1</w:t>
            </w:r>
          </w:p>
        </w:tc>
      </w:tr>
      <w:tr w:rsidR="00C77C9B" w14:paraId="5DD8B52D" w14:textId="77777777">
        <w:trPr>
          <w:jc w:val="center"/>
        </w:trPr>
        <w:tc>
          <w:tcPr>
            <w:tcW w:w="3345" w:type="dxa"/>
          </w:tcPr>
          <w:p w14:paraId="348AE7A7" w14:textId="77777777" w:rsidR="00C77C9B" w:rsidRDefault="008D07D6">
            <w:pPr>
              <w:pStyle w:val="TableText"/>
            </w:pPr>
            <w:r>
              <w:tab/>
            </w:r>
            <w:r>
              <w:tab/>
              <w:t>@codeSystem</w:t>
            </w:r>
          </w:p>
        </w:tc>
        <w:tc>
          <w:tcPr>
            <w:tcW w:w="720" w:type="dxa"/>
          </w:tcPr>
          <w:p w14:paraId="4FE5B88D" w14:textId="77777777" w:rsidR="00C77C9B" w:rsidRDefault="008D07D6">
            <w:pPr>
              <w:pStyle w:val="TableText"/>
            </w:pPr>
            <w:r>
              <w:t>1..1</w:t>
            </w:r>
          </w:p>
        </w:tc>
        <w:tc>
          <w:tcPr>
            <w:tcW w:w="1152" w:type="dxa"/>
          </w:tcPr>
          <w:p w14:paraId="3AE5CC9E" w14:textId="77777777" w:rsidR="00C77C9B" w:rsidRDefault="008D07D6">
            <w:pPr>
              <w:pStyle w:val="TableText"/>
            </w:pPr>
            <w:r>
              <w:t>SHALL</w:t>
            </w:r>
          </w:p>
        </w:tc>
        <w:tc>
          <w:tcPr>
            <w:tcW w:w="864" w:type="dxa"/>
          </w:tcPr>
          <w:p w14:paraId="1CE7A99C" w14:textId="77777777" w:rsidR="00C77C9B" w:rsidRDefault="00C77C9B">
            <w:pPr>
              <w:pStyle w:val="TableText"/>
            </w:pPr>
          </w:p>
        </w:tc>
        <w:tc>
          <w:tcPr>
            <w:tcW w:w="1104" w:type="dxa"/>
          </w:tcPr>
          <w:p w14:paraId="7E6281D6" w14:textId="648C3620" w:rsidR="00C77C9B" w:rsidRDefault="00000000">
            <w:pPr>
              <w:pStyle w:val="TableText"/>
            </w:pPr>
            <w:hyperlink w:anchor="C_3315-352">
              <w:r w:rsidR="008D07D6">
                <w:rPr>
                  <w:rStyle w:val="HyperlinkText9pt"/>
                </w:rPr>
                <w:t>3315-352</w:t>
              </w:r>
            </w:hyperlink>
          </w:p>
        </w:tc>
        <w:tc>
          <w:tcPr>
            <w:tcW w:w="2975" w:type="dxa"/>
          </w:tcPr>
          <w:p w14:paraId="241BE97A" w14:textId="77777777" w:rsidR="00C77C9B" w:rsidRDefault="008D07D6">
            <w:pPr>
              <w:pStyle w:val="TableText"/>
            </w:pPr>
            <w:r>
              <w:t>urn:oid:2.16.840.1.114222.4.5.232 (PHIN Questions) = 2.16.840.1.114222.4.5.232</w:t>
            </w:r>
          </w:p>
        </w:tc>
      </w:tr>
      <w:tr w:rsidR="00C77C9B" w14:paraId="3C6E8586" w14:textId="77777777">
        <w:trPr>
          <w:jc w:val="center"/>
        </w:trPr>
        <w:tc>
          <w:tcPr>
            <w:tcW w:w="3345" w:type="dxa"/>
          </w:tcPr>
          <w:p w14:paraId="5DAB609A" w14:textId="77777777" w:rsidR="00C77C9B" w:rsidRDefault="008D07D6">
            <w:pPr>
              <w:pStyle w:val="TableText"/>
            </w:pPr>
            <w:r>
              <w:tab/>
              <w:t>value</w:t>
            </w:r>
          </w:p>
        </w:tc>
        <w:tc>
          <w:tcPr>
            <w:tcW w:w="720" w:type="dxa"/>
          </w:tcPr>
          <w:p w14:paraId="12A5EB4F" w14:textId="77777777" w:rsidR="00C77C9B" w:rsidRDefault="008D07D6">
            <w:pPr>
              <w:pStyle w:val="TableText"/>
            </w:pPr>
            <w:r>
              <w:t>1..1</w:t>
            </w:r>
          </w:p>
        </w:tc>
        <w:tc>
          <w:tcPr>
            <w:tcW w:w="1152" w:type="dxa"/>
          </w:tcPr>
          <w:p w14:paraId="0240F6BE" w14:textId="77777777" w:rsidR="00C77C9B" w:rsidRDefault="008D07D6">
            <w:pPr>
              <w:pStyle w:val="TableText"/>
            </w:pPr>
            <w:r>
              <w:t>SHALL</w:t>
            </w:r>
          </w:p>
        </w:tc>
        <w:tc>
          <w:tcPr>
            <w:tcW w:w="864" w:type="dxa"/>
          </w:tcPr>
          <w:p w14:paraId="11467D9D" w14:textId="77777777" w:rsidR="00C77C9B" w:rsidRDefault="008D07D6">
            <w:pPr>
              <w:pStyle w:val="TableText"/>
            </w:pPr>
            <w:r>
              <w:t>CD</w:t>
            </w:r>
          </w:p>
        </w:tc>
        <w:tc>
          <w:tcPr>
            <w:tcW w:w="1104" w:type="dxa"/>
          </w:tcPr>
          <w:p w14:paraId="584DB86B" w14:textId="4F5E9960" w:rsidR="00C77C9B" w:rsidRDefault="00000000">
            <w:pPr>
              <w:pStyle w:val="TableText"/>
            </w:pPr>
            <w:hyperlink w:anchor="C_3315-353">
              <w:r w:rsidR="008D07D6">
                <w:rPr>
                  <w:rStyle w:val="HyperlinkText9pt"/>
                </w:rPr>
                <w:t>3315-353</w:t>
              </w:r>
            </w:hyperlink>
          </w:p>
        </w:tc>
        <w:tc>
          <w:tcPr>
            <w:tcW w:w="2975" w:type="dxa"/>
          </w:tcPr>
          <w:p w14:paraId="38A8BD2F" w14:textId="77777777" w:rsidR="00C77C9B" w:rsidRDefault="008D07D6">
            <w:pPr>
              <w:pStyle w:val="TableText"/>
            </w:pPr>
            <w:r>
              <w:t>urn:oid:2.16.840.1.113883.10.20.15.2.5.3 (Determination of Reportability (eCR))</w:t>
            </w:r>
          </w:p>
        </w:tc>
      </w:tr>
      <w:tr w:rsidR="00C77C9B" w14:paraId="0B923796" w14:textId="77777777">
        <w:trPr>
          <w:jc w:val="center"/>
        </w:trPr>
        <w:tc>
          <w:tcPr>
            <w:tcW w:w="3345" w:type="dxa"/>
          </w:tcPr>
          <w:p w14:paraId="77052A29" w14:textId="77777777" w:rsidR="00C77C9B" w:rsidRDefault="008D07D6">
            <w:pPr>
              <w:pStyle w:val="TableText"/>
            </w:pPr>
            <w:r>
              <w:tab/>
              <w:t>entryRelationship</w:t>
            </w:r>
          </w:p>
        </w:tc>
        <w:tc>
          <w:tcPr>
            <w:tcW w:w="720" w:type="dxa"/>
          </w:tcPr>
          <w:p w14:paraId="1C2F67D9" w14:textId="77777777" w:rsidR="00C77C9B" w:rsidRDefault="008D07D6">
            <w:pPr>
              <w:pStyle w:val="TableText"/>
            </w:pPr>
            <w:r>
              <w:t>0..*</w:t>
            </w:r>
          </w:p>
        </w:tc>
        <w:tc>
          <w:tcPr>
            <w:tcW w:w="1152" w:type="dxa"/>
          </w:tcPr>
          <w:p w14:paraId="61AFBA89" w14:textId="77777777" w:rsidR="00C77C9B" w:rsidRDefault="008D07D6">
            <w:pPr>
              <w:pStyle w:val="TableText"/>
            </w:pPr>
            <w:r>
              <w:t>SHOULD</w:t>
            </w:r>
          </w:p>
        </w:tc>
        <w:tc>
          <w:tcPr>
            <w:tcW w:w="864" w:type="dxa"/>
          </w:tcPr>
          <w:p w14:paraId="2D93F748" w14:textId="77777777" w:rsidR="00C77C9B" w:rsidRDefault="00C77C9B">
            <w:pPr>
              <w:pStyle w:val="TableText"/>
            </w:pPr>
          </w:p>
        </w:tc>
        <w:tc>
          <w:tcPr>
            <w:tcW w:w="1104" w:type="dxa"/>
          </w:tcPr>
          <w:p w14:paraId="20825302" w14:textId="4F835BE4" w:rsidR="00C77C9B" w:rsidRDefault="00000000">
            <w:pPr>
              <w:pStyle w:val="TableText"/>
            </w:pPr>
            <w:hyperlink w:anchor="C_3315-533">
              <w:r w:rsidR="008D07D6">
                <w:rPr>
                  <w:rStyle w:val="HyperlinkText9pt"/>
                </w:rPr>
                <w:t>3315-533</w:t>
              </w:r>
            </w:hyperlink>
          </w:p>
        </w:tc>
        <w:tc>
          <w:tcPr>
            <w:tcW w:w="2975" w:type="dxa"/>
          </w:tcPr>
          <w:p w14:paraId="42B74300" w14:textId="77777777" w:rsidR="00C77C9B" w:rsidRDefault="00C77C9B">
            <w:pPr>
              <w:pStyle w:val="TableText"/>
            </w:pPr>
          </w:p>
        </w:tc>
      </w:tr>
      <w:tr w:rsidR="00C77C9B" w14:paraId="28035320" w14:textId="77777777">
        <w:trPr>
          <w:jc w:val="center"/>
        </w:trPr>
        <w:tc>
          <w:tcPr>
            <w:tcW w:w="3345" w:type="dxa"/>
          </w:tcPr>
          <w:p w14:paraId="036B2E24" w14:textId="77777777" w:rsidR="00C77C9B" w:rsidRDefault="008D07D6">
            <w:pPr>
              <w:pStyle w:val="TableText"/>
            </w:pPr>
            <w:r>
              <w:tab/>
            </w:r>
            <w:r>
              <w:tab/>
              <w:t>@typeCode</w:t>
            </w:r>
          </w:p>
        </w:tc>
        <w:tc>
          <w:tcPr>
            <w:tcW w:w="720" w:type="dxa"/>
          </w:tcPr>
          <w:p w14:paraId="41D5DAD8" w14:textId="77777777" w:rsidR="00C77C9B" w:rsidRDefault="008D07D6">
            <w:pPr>
              <w:pStyle w:val="TableText"/>
            </w:pPr>
            <w:r>
              <w:t>1..1</w:t>
            </w:r>
          </w:p>
        </w:tc>
        <w:tc>
          <w:tcPr>
            <w:tcW w:w="1152" w:type="dxa"/>
          </w:tcPr>
          <w:p w14:paraId="44395A0C" w14:textId="77777777" w:rsidR="00C77C9B" w:rsidRDefault="008D07D6">
            <w:pPr>
              <w:pStyle w:val="TableText"/>
            </w:pPr>
            <w:r>
              <w:t>SHALL</w:t>
            </w:r>
          </w:p>
        </w:tc>
        <w:tc>
          <w:tcPr>
            <w:tcW w:w="864" w:type="dxa"/>
          </w:tcPr>
          <w:p w14:paraId="6740666F" w14:textId="77777777" w:rsidR="00C77C9B" w:rsidRDefault="00C77C9B">
            <w:pPr>
              <w:pStyle w:val="TableText"/>
            </w:pPr>
          </w:p>
        </w:tc>
        <w:tc>
          <w:tcPr>
            <w:tcW w:w="1104" w:type="dxa"/>
          </w:tcPr>
          <w:p w14:paraId="2CA695A1" w14:textId="44F0441A" w:rsidR="00C77C9B" w:rsidRDefault="00000000">
            <w:pPr>
              <w:pStyle w:val="TableText"/>
            </w:pPr>
            <w:hyperlink w:anchor="C_3315-535">
              <w:r w:rsidR="008D07D6">
                <w:rPr>
                  <w:rStyle w:val="HyperlinkText9pt"/>
                </w:rPr>
                <w:t>3315-535</w:t>
              </w:r>
            </w:hyperlink>
          </w:p>
        </w:tc>
        <w:tc>
          <w:tcPr>
            <w:tcW w:w="2975" w:type="dxa"/>
          </w:tcPr>
          <w:p w14:paraId="0DC70B25" w14:textId="77777777" w:rsidR="00C77C9B" w:rsidRDefault="008D07D6">
            <w:pPr>
              <w:pStyle w:val="TableText"/>
            </w:pPr>
            <w:r>
              <w:t>urn:oid:2.16.840.1.113883.5.1002 (HL7ActRelationshipType) = RSON</w:t>
            </w:r>
          </w:p>
        </w:tc>
      </w:tr>
      <w:tr w:rsidR="00C77C9B" w14:paraId="3523EFEC" w14:textId="77777777">
        <w:trPr>
          <w:jc w:val="center"/>
        </w:trPr>
        <w:tc>
          <w:tcPr>
            <w:tcW w:w="3345" w:type="dxa"/>
          </w:tcPr>
          <w:p w14:paraId="2298AD72" w14:textId="77777777" w:rsidR="00C77C9B" w:rsidRDefault="008D07D6">
            <w:pPr>
              <w:pStyle w:val="TableText"/>
            </w:pPr>
            <w:r>
              <w:tab/>
            </w:r>
            <w:r>
              <w:tab/>
              <w:t>observation</w:t>
            </w:r>
          </w:p>
        </w:tc>
        <w:tc>
          <w:tcPr>
            <w:tcW w:w="720" w:type="dxa"/>
          </w:tcPr>
          <w:p w14:paraId="5642B871" w14:textId="77777777" w:rsidR="00C77C9B" w:rsidRDefault="008D07D6">
            <w:pPr>
              <w:pStyle w:val="TableText"/>
            </w:pPr>
            <w:r>
              <w:t>1..1</w:t>
            </w:r>
          </w:p>
        </w:tc>
        <w:tc>
          <w:tcPr>
            <w:tcW w:w="1152" w:type="dxa"/>
          </w:tcPr>
          <w:p w14:paraId="58AAB292" w14:textId="77777777" w:rsidR="00C77C9B" w:rsidRDefault="008D07D6">
            <w:pPr>
              <w:pStyle w:val="TableText"/>
            </w:pPr>
            <w:r>
              <w:t>SHALL</w:t>
            </w:r>
          </w:p>
        </w:tc>
        <w:tc>
          <w:tcPr>
            <w:tcW w:w="864" w:type="dxa"/>
          </w:tcPr>
          <w:p w14:paraId="27917DFB" w14:textId="77777777" w:rsidR="00C77C9B" w:rsidRDefault="00C77C9B">
            <w:pPr>
              <w:pStyle w:val="TableText"/>
            </w:pPr>
          </w:p>
        </w:tc>
        <w:tc>
          <w:tcPr>
            <w:tcW w:w="1104" w:type="dxa"/>
          </w:tcPr>
          <w:p w14:paraId="139AD217" w14:textId="2A411620" w:rsidR="00C77C9B" w:rsidRDefault="00000000">
            <w:pPr>
              <w:pStyle w:val="TableText"/>
            </w:pPr>
            <w:hyperlink w:anchor="C_3315-536">
              <w:r w:rsidR="008D07D6">
                <w:rPr>
                  <w:rStyle w:val="HyperlinkText9pt"/>
                </w:rPr>
                <w:t>3315-536</w:t>
              </w:r>
            </w:hyperlink>
          </w:p>
        </w:tc>
        <w:tc>
          <w:tcPr>
            <w:tcW w:w="2975" w:type="dxa"/>
          </w:tcPr>
          <w:p w14:paraId="357A6FE8" w14:textId="31D12FC0" w:rsidR="00C77C9B" w:rsidRDefault="00000000">
            <w:pPr>
              <w:pStyle w:val="TableText"/>
            </w:pPr>
            <w:hyperlink w:anchor="E_Determination_of_Reportability_Reason">
              <w:r w:rsidR="008D07D6">
                <w:rPr>
                  <w:rStyle w:val="HyperlinkText9pt"/>
                </w:rPr>
                <w:t>Determination of Reportability Reason (identifier: urn:hl7ii:2.16.840.1.113883.10.20.15.2.3.26:2017-04-01</w:t>
              </w:r>
            </w:hyperlink>
          </w:p>
        </w:tc>
      </w:tr>
      <w:tr w:rsidR="00C77C9B" w14:paraId="11172113" w14:textId="77777777">
        <w:trPr>
          <w:jc w:val="center"/>
        </w:trPr>
        <w:tc>
          <w:tcPr>
            <w:tcW w:w="3345" w:type="dxa"/>
          </w:tcPr>
          <w:p w14:paraId="3EB80601" w14:textId="77777777" w:rsidR="00C77C9B" w:rsidRDefault="008D07D6">
            <w:pPr>
              <w:pStyle w:val="TableText"/>
            </w:pPr>
            <w:r>
              <w:tab/>
              <w:t>entryRelationship</w:t>
            </w:r>
          </w:p>
        </w:tc>
        <w:tc>
          <w:tcPr>
            <w:tcW w:w="720" w:type="dxa"/>
          </w:tcPr>
          <w:p w14:paraId="34CB22F7" w14:textId="77777777" w:rsidR="00C77C9B" w:rsidRDefault="008D07D6">
            <w:pPr>
              <w:pStyle w:val="TableText"/>
            </w:pPr>
            <w:r>
              <w:t>0..*</w:t>
            </w:r>
          </w:p>
        </w:tc>
        <w:tc>
          <w:tcPr>
            <w:tcW w:w="1152" w:type="dxa"/>
          </w:tcPr>
          <w:p w14:paraId="700925F5" w14:textId="77777777" w:rsidR="00C77C9B" w:rsidRDefault="008D07D6">
            <w:pPr>
              <w:pStyle w:val="TableText"/>
            </w:pPr>
            <w:r>
              <w:t>SHOULD</w:t>
            </w:r>
          </w:p>
        </w:tc>
        <w:tc>
          <w:tcPr>
            <w:tcW w:w="864" w:type="dxa"/>
          </w:tcPr>
          <w:p w14:paraId="2A022C1B" w14:textId="77777777" w:rsidR="00C77C9B" w:rsidRDefault="00C77C9B">
            <w:pPr>
              <w:pStyle w:val="TableText"/>
            </w:pPr>
          </w:p>
        </w:tc>
        <w:tc>
          <w:tcPr>
            <w:tcW w:w="1104" w:type="dxa"/>
          </w:tcPr>
          <w:p w14:paraId="3062C447" w14:textId="43B928F1" w:rsidR="00C77C9B" w:rsidRDefault="00000000">
            <w:pPr>
              <w:pStyle w:val="TableText"/>
            </w:pPr>
            <w:hyperlink w:anchor="C_3315-534">
              <w:r w:rsidR="008D07D6">
                <w:rPr>
                  <w:rStyle w:val="HyperlinkText9pt"/>
                </w:rPr>
                <w:t>3315-534</w:t>
              </w:r>
            </w:hyperlink>
          </w:p>
        </w:tc>
        <w:tc>
          <w:tcPr>
            <w:tcW w:w="2975" w:type="dxa"/>
          </w:tcPr>
          <w:p w14:paraId="5810A1AC" w14:textId="77777777" w:rsidR="00C77C9B" w:rsidRDefault="00C77C9B">
            <w:pPr>
              <w:pStyle w:val="TableText"/>
            </w:pPr>
          </w:p>
        </w:tc>
      </w:tr>
      <w:tr w:rsidR="00C77C9B" w14:paraId="6EB86242" w14:textId="77777777">
        <w:trPr>
          <w:jc w:val="center"/>
        </w:trPr>
        <w:tc>
          <w:tcPr>
            <w:tcW w:w="3345" w:type="dxa"/>
          </w:tcPr>
          <w:p w14:paraId="3F5C845C" w14:textId="77777777" w:rsidR="00C77C9B" w:rsidRDefault="008D07D6">
            <w:pPr>
              <w:pStyle w:val="TableText"/>
            </w:pPr>
            <w:r>
              <w:tab/>
            </w:r>
            <w:r>
              <w:tab/>
              <w:t>@typeCode</w:t>
            </w:r>
          </w:p>
        </w:tc>
        <w:tc>
          <w:tcPr>
            <w:tcW w:w="720" w:type="dxa"/>
          </w:tcPr>
          <w:p w14:paraId="5B4E8893" w14:textId="77777777" w:rsidR="00C77C9B" w:rsidRDefault="008D07D6">
            <w:pPr>
              <w:pStyle w:val="TableText"/>
            </w:pPr>
            <w:r>
              <w:t>1..1</w:t>
            </w:r>
          </w:p>
        </w:tc>
        <w:tc>
          <w:tcPr>
            <w:tcW w:w="1152" w:type="dxa"/>
          </w:tcPr>
          <w:p w14:paraId="6EDA505B" w14:textId="77777777" w:rsidR="00C77C9B" w:rsidRDefault="008D07D6">
            <w:pPr>
              <w:pStyle w:val="TableText"/>
            </w:pPr>
            <w:r>
              <w:t>SHALL</w:t>
            </w:r>
          </w:p>
        </w:tc>
        <w:tc>
          <w:tcPr>
            <w:tcW w:w="864" w:type="dxa"/>
          </w:tcPr>
          <w:p w14:paraId="4849B4E9" w14:textId="77777777" w:rsidR="00C77C9B" w:rsidRDefault="00C77C9B">
            <w:pPr>
              <w:pStyle w:val="TableText"/>
            </w:pPr>
          </w:p>
        </w:tc>
        <w:tc>
          <w:tcPr>
            <w:tcW w:w="1104" w:type="dxa"/>
          </w:tcPr>
          <w:p w14:paraId="4EAE203E" w14:textId="79329D15" w:rsidR="00C77C9B" w:rsidRDefault="00000000">
            <w:pPr>
              <w:pStyle w:val="TableText"/>
            </w:pPr>
            <w:hyperlink w:anchor="C_3315-537">
              <w:r w:rsidR="008D07D6">
                <w:rPr>
                  <w:rStyle w:val="HyperlinkText9pt"/>
                </w:rPr>
                <w:t>3315-537</w:t>
              </w:r>
            </w:hyperlink>
          </w:p>
        </w:tc>
        <w:tc>
          <w:tcPr>
            <w:tcW w:w="2975" w:type="dxa"/>
          </w:tcPr>
          <w:p w14:paraId="0917BCF3" w14:textId="77777777" w:rsidR="00C77C9B" w:rsidRDefault="008D07D6">
            <w:pPr>
              <w:pStyle w:val="TableText"/>
            </w:pPr>
            <w:r>
              <w:t>urn:oid:2.16.840.1.113883.5.1002 (HL7ActRelationshipType) = RSON</w:t>
            </w:r>
          </w:p>
        </w:tc>
      </w:tr>
      <w:tr w:rsidR="00C77C9B" w14:paraId="1E515F54" w14:textId="77777777">
        <w:trPr>
          <w:jc w:val="center"/>
        </w:trPr>
        <w:tc>
          <w:tcPr>
            <w:tcW w:w="3345" w:type="dxa"/>
          </w:tcPr>
          <w:p w14:paraId="329E6FB8" w14:textId="77777777" w:rsidR="00C77C9B" w:rsidRDefault="008D07D6">
            <w:pPr>
              <w:pStyle w:val="TableText"/>
            </w:pPr>
            <w:r>
              <w:tab/>
            </w:r>
            <w:r>
              <w:tab/>
              <w:t>observation</w:t>
            </w:r>
          </w:p>
        </w:tc>
        <w:tc>
          <w:tcPr>
            <w:tcW w:w="720" w:type="dxa"/>
          </w:tcPr>
          <w:p w14:paraId="0330B57F" w14:textId="77777777" w:rsidR="00C77C9B" w:rsidRDefault="008D07D6">
            <w:pPr>
              <w:pStyle w:val="TableText"/>
            </w:pPr>
            <w:r>
              <w:t>1..1</w:t>
            </w:r>
          </w:p>
        </w:tc>
        <w:tc>
          <w:tcPr>
            <w:tcW w:w="1152" w:type="dxa"/>
          </w:tcPr>
          <w:p w14:paraId="7EAF7FD5" w14:textId="77777777" w:rsidR="00C77C9B" w:rsidRDefault="008D07D6">
            <w:pPr>
              <w:pStyle w:val="TableText"/>
            </w:pPr>
            <w:r>
              <w:t>SHALL</w:t>
            </w:r>
          </w:p>
        </w:tc>
        <w:tc>
          <w:tcPr>
            <w:tcW w:w="864" w:type="dxa"/>
          </w:tcPr>
          <w:p w14:paraId="2DC7FF26" w14:textId="77777777" w:rsidR="00C77C9B" w:rsidRDefault="00C77C9B">
            <w:pPr>
              <w:pStyle w:val="TableText"/>
            </w:pPr>
          </w:p>
        </w:tc>
        <w:tc>
          <w:tcPr>
            <w:tcW w:w="1104" w:type="dxa"/>
          </w:tcPr>
          <w:p w14:paraId="6C942D71" w14:textId="7BFE17DA" w:rsidR="00C77C9B" w:rsidRDefault="00000000">
            <w:pPr>
              <w:pStyle w:val="TableText"/>
            </w:pPr>
            <w:hyperlink w:anchor="C_3315-538">
              <w:r w:rsidR="008D07D6">
                <w:rPr>
                  <w:rStyle w:val="HyperlinkText9pt"/>
                </w:rPr>
                <w:t>3315-538</w:t>
              </w:r>
            </w:hyperlink>
          </w:p>
        </w:tc>
        <w:tc>
          <w:tcPr>
            <w:tcW w:w="2975" w:type="dxa"/>
          </w:tcPr>
          <w:p w14:paraId="0BA043B0" w14:textId="5AB5FE37" w:rsidR="00C77C9B" w:rsidRDefault="00000000">
            <w:pPr>
              <w:pStyle w:val="TableText"/>
            </w:pPr>
            <w:hyperlink w:anchor="E_Determination_of_Reportability_Rule">
              <w:r w:rsidR="008D07D6">
                <w:rPr>
                  <w:rStyle w:val="HyperlinkText9pt"/>
                </w:rPr>
                <w:t>Determination of Reportability Rule (identifier: urn:hl7ii:2.16.840.1.113883.10.20.15.2.3.27:2017-04-01</w:t>
              </w:r>
            </w:hyperlink>
          </w:p>
        </w:tc>
      </w:tr>
    </w:tbl>
    <w:p w14:paraId="32C2C952" w14:textId="77777777" w:rsidR="00C77C9B" w:rsidRDefault="00C77C9B">
      <w:pPr>
        <w:pStyle w:val="BodyText"/>
      </w:pPr>
    </w:p>
    <w:p w14:paraId="75B22447" w14:textId="77777777" w:rsidR="00C77C9B" w:rsidRDefault="008D07D6" w:rsidP="0055183B">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011" w:name="C_3315-354"/>
      <w:r>
        <w:t xml:space="preserve"> (CONF:3315-354)</w:t>
      </w:r>
      <w:bookmarkEnd w:id="1011"/>
      <w:r>
        <w:t>.</w:t>
      </w:r>
    </w:p>
    <w:p w14:paraId="4E26C1A9" w14:textId="77777777" w:rsidR="00C77C9B" w:rsidRDefault="008D07D6" w:rsidP="0055183B">
      <w:pPr>
        <w:numPr>
          <w:ilvl w:val="0"/>
          <w:numId w:val="12"/>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12" w:name="C_3315-355"/>
      <w:r>
        <w:t xml:space="preserve"> (CONF:3315-355)</w:t>
      </w:r>
      <w:bookmarkEnd w:id="1012"/>
      <w:r>
        <w:t>.</w:t>
      </w:r>
    </w:p>
    <w:p w14:paraId="3FE052A0" w14:textId="77777777" w:rsidR="00C77C9B" w:rsidRDefault="008D07D6" w:rsidP="0055183B">
      <w:pPr>
        <w:numPr>
          <w:ilvl w:val="0"/>
          <w:numId w:val="12"/>
        </w:numPr>
      </w:pPr>
      <w:r>
        <w:rPr>
          <w:rStyle w:val="keyword"/>
        </w:rPr>
        <w:t>SHALL</w:t>
      </w:r>
      <w:r>
        <w:t xml:space="preserve"> contain exactly one [1..1] </w:t>
      </w:r>
      <w:r>
        <w:rPr>
          <w:rStyle w:val="XMLnameBold"/>
        </w:rPr>
        <w:t>templateId</w:t>
      </w:r>
      <w:bookmarkStart w:id="1013" w:name="C_3315-347"/>
      <w:r>
        <w:t xml:space="preserve"> (CONF:3315-347)</w:t>
      </w:r>
      <w:bookmarkEnd w:id="1013"/>
      <w:r>
        <w:t xml:space="preserve"> such that it</w:t>
      </w:r>
    </w:p>
    <w:p w14:paraId="1BCEA2FD" w14:textId="77777777" w:rsidR="00C77C9B" w:rsidRDefault="008D07D6" w:rsidP="0055183B">
      <w:pPr>
        <w:numPr>
          <w:ilvl w:val="1"/>
          <w:numId w:val="12"/>
        </w:numPr>
      </w:pPr>
      <w:r>
        <w:rPr>
          <w:rStyle w:val="keyword"/>
        </w:rPr>
        <w:t>SHALL</w:t>
      </w:r>
      <w:r>
        <w:t xml:space="preserve"> contain exactly one [1..1] </w:t>
      </w:r>
      <w:r>
        <w:rPr>
          <w:rStyle w:val="XMLnameBold"/>
        </w:rPr>
        <w:t>@root</w:t>
      </w:r>
      <w:r>
        <w:t>=</w:t>
      </w:r>
      <w:r>
        <w:rPr>
          <w:rStyle w:val="XMLname"/>
        </w:rPr>
        <w:t>"2.16.840.1.113883.10.20.15.2.3.19"</w:t>
      </w:r>
      <w:bookmarkStart w:id="1014" w:name="C_3315-349"/>
      <w:r>
        <w:t xml:space="preserve"> (CONF:3315-349)</w:t>
      </w:r>
      <w:bookmarkEnd w:id="1014"/>
      <w:r>
        <w:t>.</w:t>
      </w:r>
    </w:p>
    <w:p w14:paraId="614F75BC" w14:textId="77777777" w:rsidR="00C77C9B" w:rsidRDefault="008D07D6" w:rsidP="0055183B">
      <w:pPr>
        <w:numPr>
          <w:ilvl w:val="1"/>
          <w:numId w:val="12"/>
        </w:numPr>
      </w:pPr>
      <w:r>
        <w:rPr>
          <w:rStyle w:val="keyword"/>
        </w:rPr>
        <w:t>SHALL</w:t>
      </w:r>
      <w:r>
        <w:t xml:space="preserve"> contain exactly one [1..1] </w:t>
      </w:r>
      <w:r>
        <w:rPr>
          <w:rStyle w:val="XMLnameBold"/>
        </w:rPr>
        <w:t>@extension</w:t>
      </w:r>
      <w:r>
        <w:t>=</w:t>
      </w:r>
      <w:r>
        <w:rPr>
          <w:rStyle w:val="XMLname"/>
        </w:rPr>
        <w:t>"2017-04-01"</w:t>
      </w:r>
      <w:bookmarkStart w:id="1015" w:name="C_3315-350"/>
      <w:r>
        <w:t xml:space="preserve"> (CONF:3315-350)</w:t>
      </w:r>
      <w:bookmarkEnd w:id="1015"/>
      <w:r>
        <w:t>.</w:t>
      </w:r>
    </w:p>
    <w:p w14:paraId="4064A57B" w14:textId="77777777" w:rsidR="00C77C9B" w:rsidRDefault="008D07D6" w:rsidP="0055183B">
      <w:pPr>
        <w:numPr>
          <w:ilvl w:val="0"/>
          <w:numId w:val="12"/>
        </w:numPr>
      </w:pPr>
      <w:r>
        <w:rPr>
          <w:rStyle w:val="keyword"/>
        </w:rPr>
        <w:t>SHALL</w:t>
      </w:r>
      <w:r>
        <w:t xml:space="preserve"> contain exactly one [1..1] </w:t>
      </w:r>
      <w:r>
        <w:rPr>
          <w:rStyle w:val="XMLnameBold"/>
        </w:rPr>
        <w:t>code</w:t>
      </w:r>
      <w:bookmarkStart w:id="1016" w:name="C_3315-348"/>
      <w:r>
        <w:t xml:space="preserve"> (CONF:3315-348)</w:t>
      </w:r>
      <w:bookmarkEnd w:id="1016"/>
      <w:r>
        <w:t>.</w:t>
      </w:r>
    </w:p>
    <w:p w14:paraId="702D4702" w14:textId="77777777" w:rsidR="00C77C9B" w:rsidRDefault="008D07D6" w:rsidP="0055183B">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"RR1"</w:t>
      </w:r>
      <w:r>
        <w:t xml:space="preserve"> Determination of reportability</w:t>
      </w:r>
      <w:bookmarkStart w:id="1017" w:name="C_3315-351"/>
      <w:r>
        <w:t xml:space="preserve"> (CONF:3315-351)</w:t>
      </w:r>
      <w:bookmarkEnd w:id="1017"/>
      <w:r>
        <w:t>.</w:t>
      </w:r>
    </w:p>
    <w:p w14:paraId="140A0413" w14:textId="77777777" w:rsidR="00C77C9B" w:rsidRDefault="008D07D6" w:rsidP="0055183B">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"2.16.840.1.114222.4.5.232"</w:t>
      </w:r>
      <w:r>
        <w:t xml:space="preserve"> (CodeSystem: </w:t>
      </w:r>
      <w:r>
        <w:rPr>
          <w:rStyle w:val="XMLname"/>
        </w:rPr>
        <w:t>PHIN Questions urn:oid:2.16.840.1.114222.4.5.232</w:t>
      </w:r>
      <w:r>
        <w:t>)</w:t>
      </w:r>
      <w:bookmarkStart w:id="1018" w:name="C_3315-352"/>
      <w:r>
        <w:t xml:space="preserve"> (CONF:3315-352)</w:t>
      </w:r>
      <w:bookmarkEnd w:id="1018"/>
      <w:r>
        <w:t>.</w:t>
      </w:r>
    </w:p>
    <w:p w14:paraId="5F4B198D" w14:textId="2B1A2DEB" w:rsidR="00C77C9B" w:rsidRDefault="008D07D6" w:rsidP="0055183B">
      <w:pPr>
        <w:numPr>
          <w:ilvl w:val="0"/>
          <w:numId w:val="1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Determination_of_Reportability_eCR">
        <w:r>
          <w:rPr>
            <w:rStyle w:val="HyperlinkCourierBold"/>
          </w:rPr>
          <w:t>Determination of Reportability (eCR)</w:t>
        </w:r>
      </w:hyperlink>
      <w:r>
        <w:rPr>
          <w:rStyle w:val="XMLname"/>
        </w:rPr>
        <w:t xml:space="preserve"> urn:oid:2.16.840.1.113883.10.20.15.2.5.3</w:t>
      </w:r>
      <w:r>
        <w:rPr>
          <w:rStyle w:val="keyword"/>
        </w:rPr>
        <w:t xml:space="preserve"> DYNAMIC</w:t>
      </w:r>
      <w:bookmarkStart w:id="1019" w:name="C_3315-353"/>
      <w:r>
        <w:t xml:space="preserve"> (CONF:3315-353)</w:t>
      </w:r>
      <w:bookmarkEnd w:id="1019"/>
      <w:r>
        <w:t>.</w:t>
      </w:r>
    </w:p>
    <w:p w14:paraId="5F202F74" w14:textId="77777777" w:rsidR="00C77C9B" w:rsidRDefault="008D07D6" w:rsidP="0055183B">
      <w:pPr>
        <w:numPr>
          <w:ilvl w:val="0"/>
          <w:numId w:val="12"/>
        </w:numPr>
      </w:pPr>
      <w:r>
        <w:rPr>
          <w:rStyle w:val="keyword"/>
        </w:rPr>
        <w:t>SHOULD</w:t>
      </w:r>
      <w:r>
        <w:t xml:space="preserve"> contain zero or more [0..*] </w:t>
      </w:r>
      <w:r>
        <w:rPr>
          <w:rStyle w:val="XMLnameBold"/>
        </w:rPr>
        <w:t>entryRelationship</w:t>
      </w:r>
      <w:bookmarkStart w:id="1020" w:name="C_3315-533"/>
      <w:r>
        <w:t xml:space="preserve"> (CONF:3315-533)</w:t>
      </w:r>
      <w:bookmarkEnd w:id="1020"/>
      <w:r>
        <w:t xml:space="preserve"> such that it</w:t>
      </w:r>
    </w:p>
    <w:p w14:paraId="70C9714B" w14:textId="77777777" w:rsidR="00C77C9B" w:rsidRDefault="008D07D6" w:rsidP="0055183B">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Reason (CodeSystem: </w:t>
      </w:r>
      <w:r>
        <w:rPr>
          <w:rStyle w:val="XMLname"/>
        </w:rPr>
        <w:t>HL7ActRelationshipType urn:oid:2.16.840.1.113883.5.1002</w:t>
      </w:r>
      <w:r>
        <w:t>)</w:t>
      </w:r>
      <w:bookmarkStart w:id="1021" w:name="C_3315-535"/>
      <w:r>
        <w:t xml:space="preserve"> (CONF:3315-535)</w:t>
      </w:r>
      <w:bookmarkEnd w:id="1021"/>
      <w:r>
        <w:t>.</w:t>
      </w:r>
    </w:p>
    <w:p w14:paraId="7B0C499F" w14:textId="5AAF589C" w:rsidR="00C77C9B" w:rsidRDefault="008D07D6" w:rsidP="0055183B">
      <w:pPr>
        <w:numPr>
          <w:ilvl w:val="1"/>
          <w:numId w:val="12"/>
        </w:numPr>
      </w:pPr>
      <w:r>
        <w:rPr>
          <w:rStyle w:val="keyword"/>
        </w:rPr>
        <w:t>SHALL</w:t>
      </w:r>
      <w:r>
        <w:t xml:space="preserve"> contain exactly one [1..1]  </w:t>
      </w:r>
      <w:hyperlink w:anchor="E_Determination_of_Reportability_Reason">
        <w:r>
          <w:rPr>
            <w:rStyle w:val="HyperlinkCourierBold"/>
          </w:rPr>
          <w:t>Determination of Reportability Reason</w:t>
        </w:r>
      </w:hyperlink>
      <w:r>
        <w:rPr>
          <w:rStyle w:val="XMLname"/>
        </w:rPr>
        <w:t xml:space="preserve"> (identifier: urn:hl7ii:2.16.840.1.113883.10.20.15.2.3.26:2017-04-01)</w:t>
      </w:r>
      <w:bookmarkStart w:id="1022" w:name="C_3315-536"/>
      <w:r>
        <w:t xml:space="preserve"> (CONF:3315-536)</w:t>
      </w:r>
      <w:bookmarkEnd w:id="1022"/>
      <w:r>
        <w:t>.</w:t>
      </w:r>
    </w:p>
    <w:p w14:paraId="217150E0" w14:textId="77777777" w:rsidR="00C77C9B" w:rsidRDefault="008D07D6" w:rsidP="0055183B">
      <w:pPr>
        <w:numPr>
          <w:ilvl w:val="0"/>
          <w:numId w:val="12"/>
        </w:numPr>
      </w:pPr>
      <w:r>
        <w:rPr>
          <w:rStyle w:val="keyword"/>
        </w:rPr>
        <w:t>SHOULD</w:t>
      </w:r>
      <w:r>
        <w:t xml:space="preserve"> contain zero or more [0..*] </w:t>
      </w:r>
      <w:r>
        <w:rPr>
          <w:rStyle w:val="XMLnameBold"/>
        </w:rPr>
        <w:t>entryRelationship</w:t>
      </w:r>
      <w:bookmarkStart w:id="1023" w:name="C_3315-534"/>
      <w:r>
        <w:t xml:space="preserve"> (CONF:3315-534)</w:t>
      </w:r>
      <w:bookmarkEnd w:id="1023"/>
      <w:r>
        <w:t xml:space="preserve"> such that it</w:t>
      </w:r>
    </w:p>
    <w:p w14:paraId="13385B73" w14:textId="77777777" w:rsidR="00C77C9B" w:rsidRDefault="008D07D6" w:rsidP="0055183B">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Reason (CodeSystem: </w:t>
      </w:r>
      <w:r>
        <w:rPr>
          <w:rStyle w:val="XMLname"/>
        </w:rPr>
        <w:t>HL7ActRelationshipType urn:oid:2.16.840.1.113883.5.1002</w:t>
      </w:r>
      <w:r>
        <w:t>)</w:t>
      </w:r>
      <w:bookmarkStart w:id="1024" w:name="C_3315-537"/>
      <w:r>
        <w:t xml:space="preserve"> (CONF:3315-537)</w:t>
      </w:r>
      <w:bookmarkEnd w:id="1024"/>
      <w:r>
        <w:t>.</w:t>
      </w:r>
    </w:p>
    <w:p w14:paraId="7418F57C" w14:textId="27D739C6" w:rsidR="00C77C9B" w:rsidRDefault="008D07D6" w:rsidP="0055183B">
      <w:pPr>
        <w:numPr>
          <w:ilvl w:val="1"/>
          <w:numId w:val="12"/>
        </w:numPr>
      </w:pPr>
      <w:r>
        <w:rPr>
          <w:rStyle w:val="keyword"/>
        </w:rPr>
        <w:t>SHALL</w:t>
      </w:r>
      <w:r>
        <w:t xml:space="preserve"> contain exactly one [1..1]  </w:t>
      </w:r>
      <w:hyperlink w:anchor="E_Determination_of_Reportability_Rule">
        <w:r>
          <w:rPr>
            <w:rStyle w:val="HyperlinkCourierBold"/>
          </w:rPr>
          <w:t>Determination of Reportability Rule</w:t>
        </w:r>
      </w:hyperlink>
      <w:r>
        <w:rPr>
          <w:rStyle w:val="XMLname"/>
        </w:rPr>
        <w:t xml:space="preserve"> (identifier: urn:hl7ii:2.16.840.1.113883.10.20.15.2.3.27:2017-04-01)</w:t>
      </w:r>
      <w:bookmarkStart w:id="1025" w:name="C_3315-538"/>
      <w:r>
        <w:t xml:space="preserve"> (CONF:3315-538)</w:t>
      </w:r>
      <w:bookmarkEnd w:id="1025"/>
      <w:r>
        <w:t>.</w:t>
      </w:r>
    </w:p>
    <w:p w14:paraId="7C8E846A" w14:textId="4E50FAE8" w:rsidR="00C77C9B" w:rsidRDefault="008D07D6">
      <w:pPr>
        <w:pStyle w:val="Caption"/>
      </w:pPr>
      <w:bookmarkStart w:id="1026" w:name="_Toc175308069"/>
      <w:r>
        <w:t xml:space="preserve">Table </w:t>
      </w:r>
      <w:r>
        <w:fldChar w:fldCharType="begin"/>
      </w:r>
      <w:r>
        <w:instrText>SEQ Table \* ARABIC</w:instrText>
      </w:r>
      <w:r>
        <w:fldChar w:fldCharType="separate"/>
      </w:r>
      <w:r w:rsidR="00C17516">
        <w:t>100</w:t>
      </w:r>
      <w:r>
        <w:fldChar w:fldCharType="end"/>
      </w:r>
      <w:r>
        <w:t xml:space="preserve">: </w:t>
      </w:r>
      <w:bookmarkStart w:id="1027" w:name="Determination_of_Reportability_eCR"/>
      <w:r>
        <w:t>Determination of Reportability (eCR)</w:t>
      </w:r>
      <w:bookmarkEnd w:id="1026"/>
      <w:bookmarkEnd w:id="10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F3B5039" w14:textId="77777777">
        <w:trPr>
          <w:jc w:val="center"/>
        </w:trPr>
        <w:tc>
          <w:tcPr>
            <w:tcW w:w="1440" w:type="dxa"/>
            <w:gridSpan w:val="4"/>
          </w:tcPr>
          <w:p w14:paraId="027AC5C8" w14:textId="77777777" w:rsidR="00C77C9B" w:rsidRDefault="008D07D6">
            <w:pPr>
              <w:pStyle w:val="TableText"/>
            </w:pPr>
            <w:r>
              <w:t>Value Set: Determination of Reportability (eCR) urn:oid:2.16.840.1.113883.10.20.15.2.5.3</w:t>
            </w:r>
          </w:p>
          <w:p w14:paraId="3B023318" w14:textId="77777777" w:rsidR="00C77C9B" w:rsidRDefault="008D07D6">
            <w:pPr>
              <w:pStyle w:val="TableText"/>
            </w:pPr>
            <w:r>
              <w:t>This value set contains codes that specify whether a condition is reportable or not.</w:t>
            </w:r>
          </w:p>
          <w:p w14:paraId="5E6EE45B" w14:textId="5834AFBA" w:rsidR="00C77C9B" w:rsidRDefault="008D07D6">
            <w:pPr>
              <w:pStyle w:val="TableText"/>
            </w:pPr>
            <w:r>
              <w:t xml:space="preserve">Value Set Source: </w:t>
            </w:r>
            <w:hyperlink r:id="rId40" w:history="1">
              <w:r>
                <w:rPr>
                  <w:rStyle w:val="HyperlinkCourierBold"/>
                </w:rPr>
                <w:t>https://phinvads.cdc.gov/vads/ViewValueSet.action?oid=2.16.840.1.113883.10.20.15.2.5.3</w:t>
              </w:r>
            </w:hyperlink>
          </w:p>
        </w:tc>
      </w:tr>
      <w:tr w:rsidR="00C77C9B" w14:paraId="6F2233FD" w14:textId="77777777">
        <w:trPr>
          <w:cantSplit/>
          <w:tblHeader/>
          <w:jc w:val="center"/>
        </w:trPr>
        <w:tc>
          <w:tcPr>
            <w:tcW w:w="1560" w:type="dxa"/>
            <w:shd w:val="clear" w:color="auto" w:fill="E6E6E6"/>
          </w:tcPr>
          <w:p w14:paraId="01817A65" w14:textId="77777777" w:rsidR="00C77C9B" w:rsidRDefault="008D07D6">
            <w:pPr>
              <w:pStyle w:val="TableHead"/>
            </w:pPr>
            <w:r>
              <w:t>Code</w:t>
            </w:r>
          </w:p>
        </w:tc>
        <w:tc>
          <w:tcPr>
            <w:tcW w:w="3000" w:type="dxa"/>
            <w:shd w:val="clear" w:color="auto" w:fill="E6E6E6"/>
          </w:tcPr>
          <w:p w14:paraId="5F412671" w14:textId="77777777" w:rsidR="00C77C9B" w:rsidRDefault="008D07D6">
            <w:pPr>
              <w:pStyle w:val="TableHead"/>
            </w:pPr>
            <w:r>
              <w:t>Code System</w:t>
            </w:r>
          </w:p>
        </w:tc>
        <w:tc>
          <w:tcPr>
            <w:tcW w:w="3000" w:type="dxa"/>
            <w:shd w:val="clear" w:color="auto" w:fill="E6E6E6"/>
          </w:tcPr>
          <w:p w14:paraId="616CAE44" w14:textId="77777777" w:rsidR="00C77C9B" w:rsidRDefault="008D07D6">
            <w:pPr>
              <w:pStyle w:val="TableHead"/>
            </w:pPr>
            <w:r>
              <w:t>Code System OID</w:t>
            </w:r>
          </w:p>
        </w:tc>
        <w:tc>
          <w:tcPr>
            <w:tcW w:w="2520" w:type="dxa"/>
            <w:shd w:val="clear" w:color="auto" w:fill="E6E6E6"/>
          </w:tcPr>
          <w:p w14:paraId="21665D9E" w14:textId="77777777" w:rsidR="00C77C9B" w:rsidRDefault="008D07D6">
            <w:pPr>
              <w:pStyle w:val="TableHead"/>
            </w:pPr>
            <w:r>
              <w:t>Print Name</w:t>
            </w:r>
          </w:p>
        </w:tc>
      </w:tr>
      <w:tr w:rsidR="00C77C9B" w14:paraId="5E36D206" w14:textId="77777777">
        <w:trPr>
          <w:jc w:val="center"/>
        </w:trPr>
        <w:tc>
          <w:tcPr>
            <w:tcW w:w="1170" w:type="dxa"/>
          </w:tcPr>
          <w:p w14:paraId="0E315697" w14:textId="77777777" w:rsidR="00C77C9B" w:rsidRDefault="008D07D6">
            <w:pPr>
              <w:pStyle w:val="TableText"/>
            </w:pPr>
            <w:r>
              <w:t>RRVS2</w:t>
            </w:r>
          </w:p>
        </w:tc>
        <w:tc>
          <w:tcPr>
            <w:tcW w:w="3195" w:type="dxa"/>
          </w:tcPr>
          <w:p w14:paraId="15D3A511" w14:textId="77777777" w:rsidR="00C77C9B" w:rsidRDefault="008D07D6">
            <w:pPr>
              <w:pStyle w:val="TableText"/>
            </w:pPr>
            <w:r>
              <w:t xml:space="preserve">PHIN VS (CDC Local Coding System) </w:t>
            </w:r>
          </w:p>
        </w:tc>
        <w:tc>
          <w:tcPr>
            <w:tcW w:w="3195" w:type="dxa"/>
          </w:tcPr>
          <w:p w14:paraId="73703837" w14:textId="77777777" w:rsidR="00C77C9B" w:rsidRDefault="008D07D6">
            <w:pPr>
              <w:pStyle w:val="TableText"/>
            </w:pPr>
            <w:r>
              <w:t>urn:oid:2.16.840.1.114222.4.5.274</w:t>
            </w:r>
          </w:p>
        </w:tc>
        <w:tc>
          <w:tcPr>
            <w:tcW w:w="2520" w:type="dxa"/>
          </w:tcPr>
          <w:p w14:paraId="33299B47" w14:textId="77777777" w:rsidR="00C77C9B" w:rsidRDefault="008D07D6">
            <w:pPr>
              <w:pStyle w:val="TableText"/>
            </w:pPr>
            <w:r>
              <w:t>May be reportable</w:t>
            </w:r>
          </w:p>
        </w:tc>
      </w:tr>
      <w:tr w:rsidR="00C77C9B" w14:paraId="57839A22" w14:textId="77777777">
        <w:trPr>
          <w:jc w:val="center"/>
        </w:trPr>
        <w:tc>
          <w:tcPr>
            <w:tcW w:w="1170" w:type="dxa"/>
          </w:tcPr>
          <w:p w14:paraId="78242B35" w14:textId="77777777" w:rsidR="00C77C9B" w:rsidRDefault="008D07D6">
            <w:pPr>
              <w:pStyle w:val="TableText"/>
            </w:pPr>
            <w:r>
              <w:t>RRVS3</w:t>
            </w:r>
          </w:p>
        </w:tc>
        <w:tc>
          <w:tcPr>
            <w:tcW w:w="3195" w:type="dxa"/>
          </w:tcPr>
          <w:p w14:paraId="1E9A9A33" w14:textId="77777777" w:rsidR="00C77C9B" w:rsidRDefault="008D07D6">
            <w:pPr>
              <w:pStyle w:val="TableText"/>
            </w:pPr>
            <w:r>
              <w:t xml:space="preserve">PHIN VS (CDC Local Coding System) </w:t>
            </w:r>
          </w:p>
        </w:tc>
        <w:tc>
          <w:tcPr>
            <w:tcW w:w="3195" w:type="dxa"/>
          </w:tcPr>
          <w:p w14:paraId="2C1A5971" w14:textId="77777777" w:rsidR="00C77C9B" w:rsidRDefault="008D07D6">
            <w:pPr>
              <w:pStyle w:val="TableText"/>
            </w:pPr>
            <w:r>
              <w:t>urn:oid:2.16.840.1.114222.4.5.274</w:t>
            </w:r>
          </w:p>
        </w:tc>
        <w:tc>
          <w:tcPr>
            <w:tcW w:w="2520" w:type="dxa"/>
          </w:tcPr>
          <w:p w14:paraId="09E5FF66" w14:textId="77777777" w:rsidR="00C77C9B" w:rsidRDefault="008D07D6">
            <w:pPr>
              <w:pStyle w:val="TableText"/>
            </w:pPr>
            <w:r>
              <w:t>Not reportable</w:t>
            </w:r>
          </w:p>
        </w:tc>
      </w:tr>
      <w:tr w:rsidR="00C77C9B" w14:paraId="13521E8A" w14:textId="77777777">
        <w:trPr>
          <w:jc w:val="center"/>
        </w:trPr>
        <w:tc>
          <w:tcPr>
            <w:tcW w:w="1170" w:type="dxa"/>
          </w:tcPr>
          <w:p w14:paraId="6EBCFF63" w14:textId="77777777" w:rsidR="00C77C9B" w:rsidRDefault="008D07D6">
            <w:pPr>
              <w:pStyle w:val="TableText"/>
            </w:pPr>
            <w:r>
              <w:t>RRVS1</w:t>
            </w:r>
          </w:p>
        </w:tc>
        <w:tc>
          <w:tcPr>
            <w:tcW w:w="3195" w:type="dxa"/>
          </w:tcPr>
          <w:p w14:paraId="639E6E87" w14:textId="77777777" w:rsidR="00C77C9B" w:rsidRDefault="008D07D6">
            <w:pPr>
              <w:pStyle w:val="TableText"/>
            </w:pPr>
            <w:r>
              <w:t xml:space="preserve">PHIN VS (CDC Local Coding System) </w:t>
            </w:r>
          </w:p>
        </w:tc>
        <w:tc>
          <w:tcPr>
            <w:tcW w:w="3195" w:type="dxa"/>
          </w:tcPr>
          <w:p w14:paraId="50030ABB" w14:textId="77777777" w:rsidR="00C77C9B" w:rsidRDefault="008D07D6">
            <w:pPr>
              <w:pStyle w:val="TableText"/>
            </w:pPr>
            <w:r>
              <w:t>urn:oid:2.16.840.1.114222.4.5.274</w:t>
            </w:r>
          </w:p>
        </w:tc>
        <w:tc>
          <w:tcPr>
            <w:tcW w:w="2520" w:type="dxa"/>
          </w:tcPr>
          <w:p w14:paraId="1FBF9209" w14:textId="77777777" w:rsidR="00C77C9B" w:rsidRDefault="008D07D6">
            <w:pPr>
              <w:pStyle w:val="TableText"/>
            </w:pPr>
            <w:r>
              <w:t>Reportable</w:t>
            </w:r>
          </w:p>
        </w:tc>
      </w:tr>
      <w:tr w:rsidR="00C77C9B" w14:paraId="676C7619" w14:textId="77777777">
        <w:trPr>
          <w:jc w:val="center"/>
        </w:trPr>
        <w:tc>
          <w:tcPr>
            <w:tcW w:w="1170" w:type="dxa"/>
          </w:tcPr>
          <w:p w14:paraId="506A619C" w14:textId="77777777" w:rsidR="00C77C9B" w:rsidRDefault="008D07D6">
            <w:pPr>
              <w:pStyle w:val="TableText"/>
            </w:pPr>
            <w:r>
              <w:t>RRVS4</w:t>
            </w:r>
          </w:p>
        </w:tc>
        <w:tc>
          <w:tcPr>
            <w:tcW w:w="3195" w:type="dxa"/>
          </w:tcPr>
          <w:p w14:paraId="1C2F7078" w14:textId="77777777" w:rsidR="00C77C9B" w:rsidRDefault="008D07D6">
            <w:pPr>
              <w:pStyle w:val="TableText"/>
            </w:pPr>
            <w:r>
              <w:t xml:space="preserve">PHIN VS (CDC Local Coding System) </w:t>
            </w:r>
          </w:p>
        </w:tc>
        <w:tc>
          <w:tcPr>
            <w:tcW w:w="3195" w:type="dxa"/>
          </w:tcPr>
          <w:p w14:paraId="62FA7A6B" w14:textId="77777777" w:rsidR="00C77C9B" w:rsidRDefault="008D07D6">
            <w:pPr>
              <w:pStyle w:val="TableText"/>
            </w:pPr>
            <w:r>
              <w:t>urn:oid:2.16.840.1.114222.4.5.274</w:t>
            </w:r>
          </w:p>
        </w:tc>
        <w:tc>
          <w:tcPr>
            <w:tcW w:w="2520" w:type="dxa"/>
          </w:tcPr>
          <w:p w14:paraId="3E373802" w14:textId="77777777" w:rsidR="00C77C9B" w:rsidRDefault="008D07D6">
            <w:pPr>
              <w:pStyle w:val="TableText"/>
            </w:pPr>
            <w:r>
              <w:t>No rule met</w:t>
            </w:r>
          </w:p>
        </w:tc>
      </w:tr>
    </w:tbl>
    <w:p w14:paraId="46FB80F6" w14:textId="77777777" w:rsidR="00C77C9B" w:rsidRDefault="00C77C9B">
      <w:pPr>
        <w:pStyle w:val="BodyText"/>
      </w:pPr>
    </w:p>
    <w:p w14:paraId="398F3C14" w14:textId="7080C010" w:rsidR="00C77C9B" w:rsidRDefault="008D07D6">
      <w:pPr>
        <w:pStyle w:val="Caption"/>
        <w:ind w:left="130" w:right="115"/>
      </w:pPr>
      <w:bookmarkStart w:id="1028" w:name="_Toc175307862"/>
      <w:r>
        <w:lastRenderedPageBreak/>
        <w:t xml:space="preserve">Figure </w:t>
      </w:r>
      <w:r>
        <w:fldChar w:fldCharType="begin"/>
      </w:r>
      <w:r>
        <w:instrText>SEQ Figure \* ARABIC</w:instrText>
      </w:r>
      <w:r>
        <w:fldChar w:fldCharType="separate"/>
      </w:r>
      <w:r w:rsidR="00C17516">
        <w:t>47</w:t>
      </w:r>
      <w:r>
        <w:fldChar w:fldCharType="end"/>
      </w:r>
      <w:r>
        <w:t>: Determination of Reportability Example</w:t>
      </w:r>
      <w:bookmarkEnd w:id="1028"/>
    </w:p>
    <w:p w14:paraId="47009585" w14:textId="77777777" w:rsidR="00C77C9B" w:rsidRDefault="008D07D6">
      <w:pPr>
        <w:pStyle w:val="Example"/>
        <w:ind w:left="130" w:right="115"/>
      </w:pPr>
      <w:r>
        <w:t>&lt;observation classCode="OBS" moodCode="EVN"&gt;</w:t>
      </w:r>
    </w:p>
    <w:p w14:paraId="7C74E960" w14:textId="77777777" w:rsidR="00C77C9B" w:rsidRDefault="008D07D6">
      <w:pPr>
        <w:pStyle w:val="Example"/>
        <w:ind w:left="130" w:right="115"/>
      </w:pPr>
      <w:r>
        <w:t xml:space="preserve">    &lt;!-- [RR R1S1] Determination of Reportability --&gt;</w:t>
      </w:r>
    </w:p>
    <w:p w14:paraId="2C2A14D1" w14:textId="77777777" w:rsidR="00C77C9B" w:rsidRDefault="008D07D6">
      <w:pPr>
        <w:pStyle w:val="Example"/>
        <w:ind w:left="130" w:right="115"/>
      </w:pPr>
      <w:r>
        <w:t xml:space="preserve">    &lt;templateId root="2.16.840.1.113883.10.20.15.2.3.19" extension="2017-04-01" /&gt;</w:t>
      </w:r>
    </w:p>
    <w:p w14:paraId="656D6306" w14:textId="77777777" w:rsidR="00C77C9B" w:rsidRDefault="008D07D6">
      <w:pPr>
        <w:pStyle w:val="Example"/>
        <w:ind w:left="130" w:right="115"/>
      </w:pPr>
      <w:r>
        <w:t xml:space="preserve">    &lt;id root="e39d6ae2-8c6e-4638-9b33-412996586f41" /&gt;</w:t>
      </w:r>
    </w:p>
    <w:p w14:paraId="307CD9DD" w14:textId="77777777" w:rsidR="00C77C9B" w:rsidRDefault="008D07D6">
      <w:pPr>
        <w:pStyle w:val="Example"/>
        <w:ind w:left="130" w:right="115"/>
      </w:pPr>
      <w:r>
        <w:t xml:space="preserve">    &lt;code code="RR1" </w:t>
      </w:r>
    </w:p>
    <w:p w14:paraId="40BEB05A" w14:textId="77777777" w:rsidR="00C77C9B" w:rsidRDefault="008D07D6">
      <w:pPr>
        <w:pStyle w:val="Example"/>
        <w:ind w:left="130" w:right="115"/>
      </w:pPr>
      <w:r>
        <w:t xml:space="preserve">        codeSystem="2.16.840.1.114222.4.5.232"</w:t>
      </w:r>
    </w:p>
    <w:p w14:paraId="6E8047F5" w14:textId="77777777" w:rsidR="00C77C9B" w:rsidRDefault="008D07D6">
      <w:pPr>
        <w:pStyle w:val="Example"/>
        <w:ind w:left="130" w:right="115"/>
      </w:pPr>
      <w:r>
        <w:t xml:space="preserve">        codeSystemName="PHIN Questions" </w:t>
      </w:r>
    </w:p>
    <w:p w14:paraId="4A5564FC" w14:textId="77777777" w:rsidR="00C77C9B" w:rsidRDefault="008D07D6">
      <w:pPr>
        <w:pStyle w:val="Example"/>
        <w:ind w:left="130" w:right="115"/>
      </w:pPr>
      <w:r>
        <w:t xml:space="preserve">        displayName="Determination of reportability" /&gt;</w:t>
      </w:r>
    </w:p>
    <w:p w14:paraId="490FEF70" w14:textId="77777777" w:rsidR="00C77C9B" w:rsidRDefault="008D07D6">
      <w:pPr>
        <w:pStyle w:val="Example"/>
        <w:ind w:left="130" w:right="115"/>
      </w:pPr>
      <w:r>
        <w:t xml:space="preserve">    &lt;value xsi:type="CD" code="RRVS1" </w:t>
      </w:r>
    </w:p>
    <w:p w14:paraId="03617801" w14:textId="77777777" w:rsidR="00C77C9B" w:rsidRDefault="008D07D6">
      <w:pPr>
        <w:pStyle w:val="Example"/>
        <w:ind w:left="130" w:right="115"/>
      </w:pPr>
      <w:r>
        <w:t xml:space="preserve">        displayName="Reportable"</w:t>
      </w:r>
    </w:p>
    <w:p w14:paraId="4D456972" w14:textId="77777777" w:rsidR="00C77C9B" w:rsidRDefault="008D07D6">
      <w:pPr>
        <w:pStyle w:val="Example"/>
        <w:ind w:left="130" w:right="115"/>
      </w:pPr>
      <w:r>
        <w:t xml:space="preserve">        codeSystem="2.16.840.1.114222.4.5.274" </w:t>
      </w:r>
    </w:p>
    <w:p w14:paraId="7AEB2542" w14:textId="77777777" w:rsidR="00C77C9B" w:rsidRDefault="008D07D6">
      <w:pPr>
        <w:pStyle w:val="Example"/>
        <w:ind w:left="130" w:right="115"/>
      </w:pPr>
      <w:r>
        <w:t xml:space="preserve">        codeSystemName="PHIN VS (CDC Local Coding System)" /&gt;</w:t>
      </w:r>
    </w:p>
    <w:p w14:paraId="2A0155EE" w14:textId="77777777" w:rsidR="00C77C9B" w:rsidRDefault="008D07D6">
      <w:pPr>
        <w:pStyle w:val="Example"/>
        <w:ind w:left="130" w:right="115"/>
      </w:pPr>
      <w:r>
        <w:t xml:space="preserve">    &lt;!-- Determination of Reportability Reason --&gt;</w:t>
      </w:r>
    </w:p>
    <w:p w14:paraId="104A562B" w14:textId="77777777" w:rsidR="00C77C9B" w:rsidRDefault="008D07D6">
      <w:pPr>
        <w:pStyle w:val="Example"/>
        <w:ind w:left="130" w:right="115"/>
      </w:pPr>
      <w:r>
        <w:t xml:space="preserve">    &lt;entryRelationship typeCode="RSON"&gt;</w:t>
      </w:r>
    </w:p>
    <w:p w14:paraId="0ED866C6" w14:textId="77777777" w:rsidR="00C77C9B" w:rsidRDefault="008D07D6">
      <w:pPr>
        <w:pStyle w:val="Example"/>
        <w:ind w:left="130" w:right="115"/>
      </w:pPr>
      <w:r>
        <w:t xml:space="preserve">        &lt;observation classCode="OBS" moodCode="EVN"&gt;</w:t>
      </w:r>
    </w:p>
    <w:p w14:paraId="1EEB616B" w14:textId="77777777" w:rsidR="00C77C9B" w:rsidRDefault="008D07D6">
      <w:pPr>
        <w:pStyle w:val="Example"/>
        <w:ind w:left="130" w:right="115"/>
      </w:pPr>
      <w:r>
        <w:t xml:space="preserve">            &lt;!-- [RR R1S1] Determination of Reportability Reason --&gt;</w:t>
      </w:r>
    </w:p>
    <w:p w14:paraId="47051525" w14:textId="77777777" w:rsidR="00C77C9B" w:rsidRDefault="008D07D6">
      <w:pPr>
        <w:pStyle w:val="Example"/>
        <w:ind w:left="130" w:right="115"/>
      </w:pPr>
      <w:r>
        <w:t xml:space="preserve">            &lt;templateId root="2.16.840.1.113883.10.20.15.2.3.26" extension="2017-04-01" /&gt;</w:t>
      </w:r>
    </w:p>
    <w:p w14:paraId="29090D07" w14:textId="77777777" w:rsidR="00C77C9B" w:rsidRDefault="008D07D6">
      <w:pPr>
        <w:pStyle w:val="Example"/>
        <w:ind w:left="130" w:right="115"/>
      </w:pPr>
      <w:r>
        <w:t xml:space="preserve">            ...</w:t>
      </w:r>
    </w:p>
    <w:p w14:paraId="5B457E30" w14:textId="77777777" w:rsidR="00C77C9B" w:rsidRDefault="008D07D6">
      <w:pPr>
        <w:pStyle w:val="Example"/>
        <w:ind w:left="130" w:right="115"/>
      </w:pPr>
      <w:r>
        <w:t xml:space="preserve">        &lt;/observation&gt;</w:t>
      </w:r>
    </w:p>
    <w:p w14:paraId="1406DD91" w14:textId="77777777" w:rsidR="00C77C9B" w:rsidRDefault="008D07D6">
      <w:pPr>
        <w:pStyle w:val="Example"/>
        <w:ind w:left="130" w:right="115"/>
      </w:pPr>
      <w:r>
        <w:t xml:space="preserve">    &lt;/entryRelationship&gt;</w:t>
      </w:r>
    </w:p>
    <w:p w14:paraId="666ECD41" w14:textId="77777777" w:rsidR="00C77C9B" w:rsidRDefault="008D07D6">
      <w:pPr>
        <w:pStyle w:val="Example"/>
        <w:ind w:left="130" w:right="115"/>
      </w:pPr>
      <w:r>
        <w:t xml:space="preserve">    &lt;!-- Determination of Reportability Rule --&gt;</w:t>
      </w:r>
    </w:p>
    <w:p w14:paraId="43C51EB0" w14:textId="77777777" w:rsidR="00C77C9B" w:rsidRDefault="008D07D6">
      <w:pPr>
        <w:pStyle w:val="Example"/>
        <w:ind w:left="130" w:right="115"/>
      </w:pPr>
      <w:r>
        <w:t xml:space="preserve">    &lt;entryRelationship typeCode="RSON"&gt;</w:t>
      </w:r>
    </w:p>
    <w:p w14:paraId="7C372B3D" w14:textId="77777777" w:rsidR="00C77C9B" w:rsidRDefault="008D07D6">
      <w:pPr>
        <w:pStyle w:val="Example"/>
        <w:ind w:left="130" w:right="115"/>
      </w:pPr>
      <w:r>
        <w:t xml:space="preserve">        &lt;observation classCode="OBS" moodCode="EVN"&gt;</w:t>
      </w:r>
    </w:p>
    <w:p w14:paraId="6B82B32D" w14:textId="77777777" w:rsidR="00C77C9B" w:rsidRDefault="008D07D6">
      <w:pPr>
        <w:pStyle w:val="Example"/>
        <w:ind w:left="130" w:right="115"/>
      </w:pPr>
      <w:r>
        <w:t xml:space="preserve">            &lt;!-- [RR R1S1] Determination of Reportability Rule --&gt;</w:t>
      </w:r>
    </w:p>
    <w:p w14:paraId="1020B478" w14:textId="77777777" w:rsidR="00C77C9B" w:rsidRDefault="008D07D6">
      <w:pPr>
        <w:pStyle w:val="Example"/>
        <w:ind w:left="130" w:right="115"/>
      </w:pPr>
      <w:r>
        <w:t xml:space="preserve">            &lt;templateId root="2.16.840.1.113883.10.20.15.2.3.27" extension="2017-04-01" /&gt;</w:t>
      </w:r>
    </w:p>
    <w:p w14:paraId="51B82174" w14:textId="77777777" w:rsidR="00C77C9B" w:rsidRDefault="008D07D6">
      <w:pPr>
        <w:pStyle w:val="Example"/>
        <w:ind w:left="130" w:right="115"/>
      </w:pPr>
      <w:r>
        <w:t xml:space="preserve">            ...</w:t>
      </w:r>
    </w:p>
    <w:p w14:paraId="1FE85262" w14:textId="77777777" w:rsidR="00C77C9B" w:rsidRDefault="008D07D6">
      <w:pPr>
        <w:pStyle w:val="Example"/>
        <w:ind w:left="130" w:right="115"/>
      </w:pPr>
      <w:r>
        <w:t xml:space="preserve">        &lt;/observation&gt;</w:t>
      </w:r>
    </w:p>
    <w:p w14:paraId="2EAD3B04" w14:textId="77777777" w:rsidR="00C77C9B" w:rsidRDefault="008D07D6">
      <w:pPr>
        <w:pStyle w:val="Example"/>
        <w:ind w:left="130" w:right="115"/>
      </w:pPr>
      <w:r>
        <w:t xml:space="preserve">    &lt;/entryRelationship&gt;</w:t>
      </w:r>
    </w:p>
    <w:p w14:paraId="46BDD1E2" w14:textId="77777777" w:rsidR="00C77C9B" w:rsidRDefault="008D07D6">
      <w:pPr>
        <w:pStyle w:val="Example"/>
        <w:ind w:left="130" w:right="115"/>
      </w:pPr>
      <w:r>
        <w:t>&lt;/observation&gt;</w:t>
      </w:r>
    </w:p>
    <w:p w14:paraId="7B29A53D" w14:textId="77777777" w:rsidR="00C77C9B" w:rsidRDefault="00C77C9B">
      <w:pPr>
        <w:pStyle w:val="BodyText"/>
      </w:pPr>
    </w:p>
    <w:p w14:paraId="07B502B6" w14:textId="77777777" w:rsidR="00C77C9B" w:rsidRDefault="008D07D6">
      <w:pPr>
        <w:pStyle w:val="Heading2nospace"/>
      </w:pPr>
      <w:bookmarkStart w:id="1029" w:name="E_Determination_of_Reportability_Reason"/>
      <w:bookmarkStart w:id="1030" w:name="_Toc175307717"/>
      <w:r>
        <w:t>Determination of Reportability Reason</w:t>
      </w:r>
      <w:bookmarkEnd w:id="1029"/>
      <w:bookmarkEnd w:id="1030"/>
    </w:p>
    <w:p w14:paraId="4635A2CF" w14:textId="77777777" w:rsidR="00C77C9B" w:rsidRDefault="008D07D6">
      <w:pPr>
        <w:pStyle w:val="BracketData"/>
      </w:pPr>
      <w:r>
        <w:t>[observation: identifier urn:hl7ii:2.16.840.1.113883.10.20.15.2.3.26:2017-04-01 (open)]</w:t>
      </w:r>
    </w:p>
    <w:p w14:paraId="12B3BCDD" w14:textId="77777777" w:rsidR="00C77C9B" w:rsidRDefault="008D07D6">
      <w:pPr>
        <w:pStyle w:val="BracketData"/>
      </w:pPr>
      <w:r>
        <w:t>Published as part of Reportability Response (US Realm) Release 1 STU Release 1.0</w:t>
      </w:r>
    </w:p>
    <w:p w14:paraId="14611FB6" w14:textId="583E9560" w:rsidR="00C77C9B" w:rsidRDefault="008D07D6">
      <w:pPr>
        <w:pStyle w:val="Caption"/>
      </w:pPr>
      <w:bookmarkStart w:id="1031" w:name="_Toc175308070"/>
      <w:r>
        <w:t xml:space="preserve">Table </w:t>
      </w:r>
      <w:r>
        <w:fldChar w:fldCharType="begin"/>
      </w:r>
      <w:r>
        <w:instrText>SEQ Table \* ARABIC</w:instrText>
      </w:r>
      <w:r>
        <w:fldChar w:fldCharType="separate"/>
      </w:r>
      <w:r w:rsidR="00C17516">
        <w:t>101</w:t>
      </w:r>
      <w:r>
        <w:fldChar w:fldCharType="end"/>
      </w:r>
      <w:r>
        <w:t>: Determination of Reportability Reason Contexts</w:t>
      </w:r>
      <w:bookmarkEnd w:id="10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CCC4DC2" w14:textId="77777777">
        <w:trPr>
          <w:cantSplit/>
          <w:tblHeader/>
          <w:jc w:val="center"/>
        </w:trPr>
        <w:tc>
          <w:tcPr>
            <w:tcW w:w="360" w:type="dxa"/>
            <w:shd w:val="clear" w:color="auto" w:fill="E6E6E6"/>
          </w:tcPr>
          <w:p w14:paraId="6D0A5026" w14:textId="77777777" w:rsidR="00C77C9B" w:rsidRDefault="008D07D6">
            <w:pPr>
              <w:pStyle w:val="TableHead"/>
            </w:pPr>
            <w:r>
              <w:t>Contained By:</w:t>
            </w:r>
          </w:p>
        </w:tc>
        <w:tc>
          <w:tcPr>
            <w:tcW w:w="360" w:type="dxa"/>
            <w:shd w:val="clear" w:color="auto" w:fill="E6E6E6"/>
          </w:tcPr>
          <w:p w14:paraId="3FB1A323" w14:textId="77777777" w:rsidR="00C77C9B" w:rsidRDefault="008D07D6">
            <w:pPr>
              <w:pStyle w:val="TableHead"/>
            </w:pPr>
            <w:r>
              <w:t>Contains:</w:t>
            </w:r>
          </w:p>
        </w:tc>
      </w:tr>
      <w:tr w:rsidR="00C77C9B" w14:paraId="6F343481" w14:textId="77777777">
        <w:trPr>
          <w:jc w:val="center"/>
        </w:trPr>
        <w:tc>
          <w:tcPr>
            <w:tcW w:w="360" w:type="dxa"/>
          </w:tcPr>
          <w:p w14:paraId="64CFCF5C" w14:textId="277DA2A1" w:rsidR="00C77C9B" w:rsidRDefault="00000000">
            <w:pPr>
              <w:pStyle w:val="TableText"/>
            </w:pPr>
            <w:hyperlink w:anchor="E_Determination_of_Reportability">
              <w:r w:rsidR="008D07D6">
                <w:rPr>
                  <w:rStyle w:val="HyperlinkText9pt"/>
                </w:rPr>
                <w:t>Determination of Reportability</w:t>
              </w:r>
            </w:hyperlink>
            <w:r w:rsidR="008D07D6">
              <w:t xml:space="preserve"> (optional)</w:t>
            </w:r>
          </w:p>
        </w:tc>
        <w:tc>
          <w:tcPr>
            <w:tcW w:w="360" w:type="dxa"/>
          </w:tcPr>
          <w:p w14:paraId="1352EBFE" w14:textId="77777777" w:rsidR="00C77C9B" w:rsidRDefault="00C77C9B"/>
        </w:tc>
      </w:tr>
    </w:tbl>
    <w:p w14:paraId="40CF32C6" w14:textId="77777777" w:rsidR="00C77C9B" w:rsidRDefault="00C77C9B">
      <w:pPr>
        <w:pStyle w:val="BodyText"/>
      </w:pPr>
    </w:p>
    <w:p w14:paraId="67DB9DC9" w14:textId="77777777" w:rsidR="00C77C9B" w:rsidRDefault="008D07D6">
      <w:r>
        <w:t>This template contains the reason for the determination of reportability.</w:t>
      </w:r>
    </w:p>
    <w:p w14:paraId="6F410946" w14:textId="7AFF9159" w:rsidR="00C77C9B" w:rsidRDefault="008D07D6">
      <w:pPr>
        <w:pStyle w:val="Caption"/>
      </w:pPr>
      <w:bookmarkStart w:id="1032" w:name="_Toc175308071"/>
      <w:r>
        <w:lastRenderedPageBreak/>
        <w:t xml:space="preserve">Table </w:t>
      </w:r>
      <w:r>
        <w:fldChar w:fldCharType="begin"/>
      </w:r>
      <w:r>
        <w:instrText>SEQ Table \* ARABIC</w:instrText>
      </w:r>
      <w:r>
        <w:fldChar w:fldCharType="separate"/>
      </w:r>
      <w:r w:rsidR="00C17516">
        <w:t>102</w:t>
      </w:r>
      <w:r>
        <w:fldChar w:fldCharType="end"/>
      </w:r>
      <w:r>
        <w:t>: Determination of Reportability Reason Constraints Overview</w:t>
      </w:r>
      <w:bookmarkEnd w:id="10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1BF572E" w14:textId="77777777">
        <w:trPr>
          <w:cantSplit/>
          <w:tblHeader/>
          <w:jc w:val="center"/>
        </w:trPr>
        <w:tc>
          <w:tcPr>
            <w:tcW w:w="0" w:type="dxa"/>
            <w:shd w:val="clear" w:color="auto" w:fill="E6E6E6"/>
            <w:noWrap/>
          </w:tcPr>
          <w:p w14:paraId="2D0DB9CB" w14:textId="77777777" w:rsidR="00C77C9B" w:rsidRDefault="008D07D6">
            <w:pPr>
              <w:pStyle w:val="TableHead"/>
            </w:pPr>
            <w:r>
              <w:t>XPath</w:t>
            </w:r>
          </w:p>
        </w:tc>
        <w:tc>
          <w:tcPr>
            <w:tcW w:w="720" w:type="dxa"/>
            <w:shd w:val="clear" w:color="auto" w:fill="E6E6E6"/>
            <w:noWrap/>
          </w:tcPr>
          <w:p w14:paraId="029D61DD" w14:textId="77777777" w:rsidR="00C77C9B" w:rsidRDefault="008D07D6">
            <w:pPr>
              <w:pStyle w:val="TableHead"/>
            </w:pPr>
            <w:r>
              <w:t>Card.</w:t>
            </w:r>
          </w:p>
        </w:tc>
        <w:tc>
          <w:tcPr>
            <w:tcW w:w="1152" w:type="dxa"/>
            <w:shd w:val="clear" w:color="auto" w:fill="E6E6E6"/>
            <w:noWrap/>
          </w:tcPr>
          <w:p w14:paraId="6AC008D7" w14:textId="77777777" w:rsidR="00C77C9B" w:rsidRDefault="008D07D6">
            <w:pPr>
              <w:pStyle w:val="TableHead"/>
            </w:pPr>
            <w:r>
              <w:t>Verb</w:t>
            </w:r>
          </w:p>
        </w:tc>
        <w:tc>
          <w:tcPr>
            <w:tcW w:w="864" w:type="dxa"/>
            <w:shd w:val="clear" w:color="auto" w:fill="E6E6E6"/>
            <w:noWrap/>
          </w:tcPr>
          <w:p w14:paraId="64200ABB" w14:textId="77777777" w:rsidR="00C77C9B" w:rsidRDefault="008D07D6">
            <w:pPr>
              <w:pStyle w:val="TableHead"/>
            </w:pPr>
            <w:r>
              <w:t>Data Type</w:t>
            </w:r>
          </w:p>
        </w:tc>
        <w:tc>
          <w:tcPr>
            <w:tcW w:w="864" w:type="dxa"/>
            <w:shd w:val="clear" w:color="auto" w:fill="E6E6E6"/>
            <w:noWrap/>
          </w:tcPr>
          <w:p w14:paraId="3C48849F" w14:textId="77777777" w:rsidR="00C77C9B" w:rsidRDefault="008D07D6">
            <w:pPr>
              <w:pStyle w:val="TableHead"/>
            </w:pPr>
            <w:r>
              <w:t>CONF#</w:t>
            </w:r>
          </w:p>
        </w:tc>
        <w:tc>
          <w:tcPr>
            <w:tcW w:w="864" w:type="dxa"/>
            <w:shd w:val="clear" w:color="auto" w:fill="E6E6E6"/>
            <w:noWrap/>
          </w:tcPr>
          <w:p w14:paraId="451495B0" w14:textId="77777777" w:rsidR="00C77C9B" w:rsidRDefault="008D07D6">
            <w:pPr>
              <w:pStyle w:val="TableHead"/>
            </w:pPr>
            <w:r>
              <w:t>Value</w:t>
            </w:r>
          </w:p>
        </w:tc>
      </w:tr>
      <w:tr w:rsidR="00C77C9B" w14:paraId="2B5CE35F" w14:textId="77777777">
        <w:trPr>
          <w:jc w:val="center"/>
        </w:trPr>
        <w:tc>
          <w:tcPr>
            <w:tcW w:w="10160" w:type="dxa"/>
            <w:gridSpan w:val="6"/>
          </w:tcPr>
          <w:p w14:paraId="64805C2C" w14:textId="77777777" w:rsidR="00C77C9B" w:rsidRDefault="008D07D6">
            <w:pPr>
              <w:pStyle w:val="TableText"/>
            </w:pPr>
            <w:r>
              <w:t>observation (identifier: urn:hl7ii:2.16.840.1.113883.10.20.15.2.3.26:2017-04-01)</w:t>
            </w:r>
          </w:p>
        </w:tc>
      </w:tr>
      <w:tr w:rsidR="00C77C9B" w14:paraId="7EA31980" w14:textId="77777777">
        <w:trPr>
          <w:jc w:val="center"/>
        </w:trPr>
        <w:tc>
          <w:tcPr>
            <w:tcW w:w="3345" w:type="dxa"/>
          </w:tcPr>
          <w:p w14:paraId="258B6FC2" w14:textId="77777777" w:rsidR="00C77C9B" w:rsidRDefault="008D07D6">
            <w:pPr>
              <w:pStyle w:val="TableText"/>
            </w:pPr>
            <w:r>
              <w:tab/>
              <w:t>@classCode</w:t>
            </w:r>
          </w:p>
        </w:tc>
        <w:tc>
          <w:tcPr>
            <w:tcW w:w="720" w:type="dxa"/>
          </w:tcPr>
          <w:p w14:paraId="714B1A73" w14:textId="77777777" w:rsidR="00C77C9B" w:rsidRDefault="008D07D6">
            <w:pPr>
              <w:pStyle w:val="TableText"/>
            </w:pPr>
            <w:r>
              <w:t>1..1</w:t>
            </w:r>
          </w:p>
        </w:tc>
        <w:tc>
          <w:tcPr>
            <w:tcW w:w="1152" w:type="dxa"/>
          </w:tcPr>
          <w:p w14:paraId="694297B9" w14:textId="77777777" w:rsidR="00C77C9B" w:rsidRDefault="008D07D6">
            <w:pPr>
              <w:pStyle w:val="TableText"/>
            </w:pPr>
            <w:r>
              <w:t>SHALL</w:t>
            </w:r>
          </w:p>
        </w:tc>
        <w:tc>
          <w:tcPr>
            <w:tcW w:w="864" w:type="dxa"/>
          </w:tcPr>
          <w:p w14:paraId="3AC38E6A" w14:textId="77777777" w:rsidR="00C77C9B" w:rsidRDefault="00C77C9B">
            <w:pPr>
              <w:pStyle w:val="TableText"/>
            </w:pPr>
          </w:p>
        </w:tc>
        <w:tc>
          <w:tcPr>
            <w:tcW w:w="1104" w:type="dxa"/>
          </w:tcPr>
          <w:p w14:paraId="7B3B5C29" w14:textId="4B073DB5" w:rsidR="00C77C9B" w:rsidRDefault="00000000">
            <w:pPr>
              <w:pStyle w:val="TableText"/>
            </w:pPr>
            <w:hyperlink w:anchor="C_3315-522">
              <w:r w:rsidR="008D07D6">
                <w:rPr>
                  <w:rStyle w:val="HyperlinkText9pt"/>
                </w:rPr>
                <w:t>3315-522</w:t>
              </w:r>
            </w:hyperlink>
          </w:p>
        </w:tc>
        <w:tc>
          <w:tcPr>
            <w:tcW w:w="2975" w:type="dxa"/>
          </w:tcPr>
          <w:p w14:paraId="2F4B8110" w14:textId="77777777" w:rsidR="00C77C9B" w:rsidRDefault="008D07D6">
            <w:pPr>
              <w:pStyle w:val="TableText"/>
            </w:pPr>
            <w:r>
              <w:t>urn:oid:2.16.840.1.113883.5.6 (HL7ActClass) = OBS</w:t>
            </w:r>
          </w:p>
        </w:tc>
      </w:tr>
      <w:tr w:rsidR="00C77C9B" w14:paraId="5516B155" w14:textId="77777777">
        <w:trPr>
          <w:jc w:val="center"/>
        </w:trPr>
        <w:tc>
          <w:tcPr>
            <w:tcW w:w="3345" w:type="dxa"/>
          </w:tcPr>
          <w:p w14:paraId="521649C5" w14:textId="77777777" w:rsidR="00C77C9B" w:rsidRDefault="008D07D6">
            <w:pPr>
              <w:pStyle w:val="TableText"/>
            </w:pPr>
            <w:r>
              <w:tab/>
              <w:t>@moodCode</w:t>
            </w:r>
          </w:p>
        </w:tc>
        <w:tc>
          <w:tcPr>
            <w:tcW w:w="720" w:type="dxa"/>
          </w:tcPr>
          <w:p w14:paraId="3C18F796" w14:textId="77777777" w:rsidR="00C77C9B" w:rsidRDefault="008D07D6">
            <w:pPr>
              <w:pStyle w:val="TableText"/>
            </w:pPr>
            <w:r>
              <w:t>1..1</w:t>
            </w:r>
          </w:p>
        </w:tc>
        <w:tc>
          <w:tcPr>
            <w:tcW w:w="1152" w:type="dxa"/>
          </w:tcPr>
          <w:p w14:paraId="24DF1A59" w14:textId="77777777" w:rsidR="00C77C9B" w:rsidRDefault="008D07D6">
            <w:pPr>
              <w:pStyle w:val="TableText"/>
            </w:pPr>
            <w:r>
              <w:t>SHALL</w:t>
            </w:r>
          </w:p>
        </w:tc>
        <w:tc>
          <w:tcPr>
            <w:tcW w:w="864" w:type="dxa"/>
          </w:tcPr>
          <w:p w14:paraId="1E028E8B" w14:textId="77777777" w:rsidR="00C77C9B" w:rsidRDefault="00C77C9B">
            <w:pPr>
              <w:pStyle w:val="TableText"/>
            </w:pPr>
          </w:p>
        </w:tc>
        <w:tc>
          <w:tcPr>
            <w:tcW w:w="1104" w:type="dxa"/>
          </w:tcPr>
          <w:p w14:paraId="6323258A" w14:textId="2C11CA7C" w:rsidR="00C77C9B" w:rsidRDefault="00000000">
            <w:pPr>
              <w:pStyle w:val="TableText"/>
            </w:pPr>
            <w:hyperlink w:anchor="C_3315-523">
              <w:r w:rsidR="008D07D6">
                <w:rPr>
                  <w:rStyle w:val="HyperlinkText9pt"/>
                </w:rPr>
                <w:t>3315-523</w:t>
              </w:r>
            </w:hyperlink>
          </w:p>
        </w:tc>
        <w:tc>
          <w:tcPr>
            <w:tcW w:w="2975" w:type="dxa"/>
          </w:tcPr>
          <w:p w14:paraId="5663FE11" w14:textId="77777777" w:rsidR="00C77C9B" w:rsidRDefault="008D07D6">
            <w:pPr>
              <w:pStyle w:val="TableText"/>
            </w:pPr>
            <w:r>
              <w:t>urn:oid:2.16.840.1.113883.5.1001 (HL7ActMood) = EVN</w:t>
            </w:r>
          </w:p>
        </w:tc>
      </w:tr>
      <w:tr w:rsidR="00C77C9B" w14:paraId="4B3D5B25" w14:textId="77777777">
        <w:trPr>
          <w:jc w:val="center"/>
        </w:trPr>
        <w:tc>
          <w:tcPr>
            <w:tcW w:w="3345" w:type="dxa"/>
          </w:tcPr>
          <w:p w14:paraId="629DFDF1" w14:textId="77777777" w:rsidR="00C77C9B" w:rsidRDefault="008D07D6">
            <w:pPr>
              <w:pStyle w:val="TableText"/>
            </w:pPr>
            <w:r>
              <w:tab/>
              <w:t>templateId</w:t>
            </w:r>
          </w:p>
        </w:tc>
        <w:tc>
          <w:tcPr>
            <w:tcW w:w="720" w:type="dxa"/>
          </w:tcPr>
          <w:p w14:paraId="6223EE40" w14:textId="77777777" w:rsidR="00C77C9B" w:rsidRDefault="008D07D6">
            <w:pPr>
              <w:pStyle w:val="TableText"/>
            </w:pPr>
            <w:r>
              <w:t>1..1</w:t>
            </w:r>
          </w:p>
        </w:tc>
        <w:tc>
          <w:tcPr>
            <w:tcW w:w="1152" w:type="dxa"/>
          </w:tcPr>
          <w:p w14:paraId="1777F614" w14:textId="77777777" w:rsidR="00C77C9B" w:rsidRDefault="008D07D6">
            <w:pPr>
              <w:pStyle w:val="TableText"/>
            </w:pPr>
            <w:r>
              <w:t>SHALL</w:t>
            </w:r>
          </w:p>
        </w:tc>
        <w:tc>
          <w:tcPr>
            <w:tcW w:w="864" w:type="dxa"/>
          </w:tcPr>
          <w:p w14:paraId="70281529" w14:textId="77777777" w:rsidR="00C77C9B" w:rsidRDefault="00C77C9B">
            <w:pPr>
              <w:pStyle w:val="TableText"/>
            </w:pPr>
          </w:p>
        </w:tc>
        <w:tc>
          <w:tcPr>
            <w:tcW w:w="1104" w:type="dxa"/>
          </w:tcPr>
          <w:p w14:paraId="4CC0B311" w14:textId="1212E59F" w:rsidR="00C77C9B" w:rsidRDefault="00000000">
            <w:pPr>
              <w:pStyle w:val="TableText"/>
            </w:pPr>
            <w:hyperlink w:anchor="C_3315-514">
              <w:r w:rsidR="008D07D6">
                <w:rPr>
                  <w:rStyle w:val="HyperlinkText9pt"/>
                </w:rPr>
                <w:t>3315-514</w:t>
              </w:r>
            </w:hyperlink>
          </w:p>
        </w:tc>
        <w:tc>
          <w:tcPr>
            <w:tcW w:w="2975" w:type="dxa"/>
          </w:tcPr>
          <w:p w14:paraId="17A25FAE" w14:textId="77777777" w:rsidR="00C77C9B" w:rsidRDefault="00C77C9B">
            <w:pPr>
              <w:pStyle w:val="TableText"/>
            </w:pPr>
          </w:p>
        </w:tc>
      </w:tr>
      <w:tr w:rsidR="00C77C9B" w14:paraId="4C453C21" w14:textId="77777777">
        <w:trPr>
          <w:jc w:val="center"/>
        </w:trPr>
        <w:tc>
          <w:tcPr>
            <w:tcW w:w="3345" w:type="dxa"/>
          </w:tcPr>
          <w:p w14:paraId="0BDE787B" w14:textId="77777777" w:rsidR="00C77C9B" w:rsidRDefault="008D07D6">
            <w:pPr>
              <w:pStyle w:val="TableText"/>
            </w:pPr>
            <w:r>
              <w:tab/>
            </w:r>
            <w:r>
              <w:tab/>
              <w:t>@root</w:t>
            </w:r>
          </w:p>
        </w:tc>
        <w:tc>
          <w:tcPr>
            <w:tcW w:w="720" w:type="dxa"/>
          </w:tcPr>
          <w:p w14:paraId="70C0B895" w14:textId="77777777" w:rsidR="00C77C9B" w:rsidRDefault="008D07D6">
            <w:pPr>
              <w:pStyle w:val="TableText"/>
            </w:pPr>
            <w:r>
              <w:t>1..1</w:t>
            </w:r>
          </w:p>
        </w:tc>
        <w:tc>
          <w:tcPr>
            <w:tcW w:w="1152" w:type="dxa"/>
          </w:tcPr>
          <w:p w14:paraId="2C762B49" w14:textId="77777777" w:rsidR="00C77C9B" w:rsidRDefault="008D07D6">
            <w:pPr>
              <w:pStyle w:val="TableText"/>
            </w:pPr>
            <w:r>
              <w:t>SHALL</w:t>
            </w:r>
          </w:p>
        </w:tc>
        <w:tc>
          <w:tcPr>
            <w:tcW w:w="864" w:type="dxa"/>
          </w:tcPr>
          <w:p w14:paraId="4C674C70" w14:textId="77777777" w:rsidR="00C77C9B" w:rsidRDefault="00C77C9B">
            <w:pPr>
              <w:pStyle w:val="TableText"/>
            </w:pPr>
          </w:p>
        </w:tc>
        <w:tc>
          <w:tcPr>
            <w:tcW w:w="1104" w:type="dxa"/>
          </w:tcPr>
          <w:p w14:paraId="31EC3204" w14:textId="6581E8D8" w:rsidR="00C77C9B" w:rsidRDefault="00000000">
            <w:pPr>
              <w:pStyle w:val="TableText"/>
            </w:pPr>
            <w:hyperlink w:anchor="C_3315-517">
              <w:r w:rsidR="008D07D6">
                <w:rPr>
                  <w:rStyle w:val="HyperlinkText9pt"/>
                </w:rPr>
                <w:t>3315-517</w:t>
              </w:r>
            </w:hyperlink>
          </w:p>
        </w:tc>
        <w:tc>
          <w:tcPr>
            <w:tcW w:w="2975" w:type="dxa"/>
          </w:tcPr>
          <w:p w14:paraId="4D478850" w14:textId="77777777" w:rsidR="00C77C9B" w:rsidRDefault="008D07D6">
            <w:pPr>
              <w:pStyle w:val="TableText"/>
            </w:pPr>
            <w:r>
              <w:t>2.16.840.1.113883.10.20.15.2.3.26</w:t>
            </w:r>
          </w:p>
        </w:tc>
      </w:tr>
      <w:tr w:rsidR="00C77C9B" w14:paraId="1343A134" w14:textId="77777777">
        <w:trPr>
          <w:jc w:val="center"/>
        </w:trPr>
        <w:tc>
          <w:tcPr>
            <w:tcW w:w="3345" w:type="dxa"/>
          </w:tcPr>
          <w:p w14:paraId="17209A61" w14:textId="77777777" w:rsidR="00C77C9B" w:rsidRDefault="008D07D6">
            <w:pPr>
              <w:pStyle w:val="TableText"/>
            </w:pPr>
            <w:r>
              <w:tab/>
            </w:r>
            <w:r>
              <w:tab/>
              <w:t>@extension</w:t>
            </w:r>
          </w:p>
        </w:tc>
        <w:tc>
          <w:tcPr>
            <w:tcW w:w="720" w:type="dxa"/>
          </w:tcPr>
          <w:p w14:paraId="58CF2D4A" w14:textId="77777777" w:rsidR="00C77C9B" w:rsidRDefault="008D07D6">
            <w:pPr>
              <w:pStyle w:val="TableText"/>
            </w:pPr>
            <w:r>
              <w:t>1..1</w:t>
            </w:r>
          </w:p>
        </w:tc>
        <w:tc>
          <w:tcPr>
            <w:tcW w:w="1152" w:type="dxa"/>
          </w:tcPr>
          <w:p w14:paraId="1F09569D" w14:textId="77777777" w:rsidR="00C77C9B" w:rsidRDefault="008D07D6">
            <w:pPr>
              <w:pStyle w:val="TableText"/>
            </w:pPr>
            <w:r>
              <w:t>SHALL</w:t>
            </w:r>
          </w:p>
        </w:tc>
        <w:tc>
          <w:tcPr>
            <w:tcW w:w="864" w:type="dxa"/>
          </w:tcPr>
          <w:p w14:paraId="444C79A3" w14:textId="77777777" w:rsidR="00C77C9B" w:rsidRDefault="00C77C9B">
            <w:pPr>
              <w:pStyle w:val="TableText"/>
            </w:pPr>
          </w:p>
        </w:tc>
        <w:tc>
          <w:tcPr>
            <w:tcW w:w="1104" w:type="dxa"/>
          </w:tcPr>
          <w:p w14:paraId="44E32952" w14:textId="65A416C8" w:rsidR="00C77C9B" w:rsidRDefault="00000000">
            <w:pPr>
              <w:pStyle w:val="TableText"/>
            </w:pPr>
            <w:hyperlink w:anchor="C_3315-518">
              <w:r w:rsidR="008D07D6">
                <w:rPr>
                  <w:rStyle w:val="HyperlinkText9pt"/>
                </w:rPr>
                <w:t>3315-518</w:t>
              </w:r>
            </w:hyperlink>
          </w:p>
        </w:tc>
        <w:tc>
          <w:tcPr>
            <w:tcW w:w="2975" w:type="dxa"/>
          </w:tcPr>
          <w:p w14:paraId="59B51717" w14:textId="77777777" w:rsidR="00C77C9B" w:rsidRDefault="008D07D6">
            <w:pPr>
              <w:pStyle w:val="TableText"/>
            </w:pPr>
            <w:r>
              <w:t>2017-04-01</w:t>
            </w:r>
          </w:p>
        </w:tc>
      </w:tr>
      <w:tr w:rsidR="00C77C9B" w14:paraId="752F48A8" w14:textId="77777777">
        <w:trPr>
          <w:jc w:val="center"/>
        </w:trPr>
        <w:tc>
          <w:tcPr>
            <w:tcW w:w="3345" w:type="dxa"/>
          </w:tcPr>
          <w:p w14:paraId="248C052F" w14:textId="77777777" w:rsidR="00C77C9B" w:rsidRDefault="008D07D6">
            <w:pPr>
              <w:pStyle w:val="TableText"/>
            </w:pPr>
            <w:r>
              <w:tab/>
              <w:t>code</w:t>
            </w:r>
          </w:p>
        </w:tc>
        <w:tc>
          <w:tcPr>
            <w:tcW w:w="720" w:type="dxa"/>
          </w:tcPr>
          <w:p w14:paraId="2AAFA5E1" w14:textId="77777777" w:rsidR="00C77C9B" w:rsidRDefault="008D07D6">
            <w:pPr>
              <w:pStyle w:val="TableText"/>
            </w:pPr>
            <w:r>
              <w:t>1..1</w:t>
            </w:r>
          </w:p>
        </w:tc>
        <w:tc>
          <w:tcPr>
            <w:tcW w:w="1152" w:type="dxa"/>
          </w:tcPr>
          <w:p w14:paraId="2F7B7F5B" w14:textId="77777777" w:rsidR="00C77C9B" w:rsidRDefault="008D07D6">
            <w:pPr>
              <w:pStyle w:val="TableText"/>
            </w:pPr>
            <w:r>
              <w:t>SHALL</w:t>
            </w:r>
          </w:p>
        </w:tc>
        <w:tc>
          <w:tcPr>
            <w:tcW w:w="864" w:type="dxa"/>
          </w:tcPr>
          <w:p w14:paraId="2FD19F00" w14:textId="77777777" w:rsidR="00C77C9B" w:rsidRDefault="00C77C9B">
            <w:pPr>
              <w:pStyle w:val="TableText"/>
            </w:pPr>
          </w:p>
        </w:tc>
        <w:tc>
          <w:tcPr>
            <w:tcW w:w="1104" w:type="dxa"/>
          </w:tcPr>
          <w:p w14:paraId="17CD8DC8" w14:textId="331B10B8" w:rsidR="00C77C9B" w:rsidRDefault="00000000">
            <w:pPr>
              <w:pStyle w:val="TableText"/>
            </w:pPr>
            <w:hyperlink w:anchor="C_3315-515">
              <w:r w:rsidR="008D07D6">
                <w:rPr>
                  <w:rStyle w:val="HyperlinkText9pt"/>
                </w:rPr>
                <w:t>3315-515</w:t>
              </w:r>
            </w:hyperlink>
          </w:p>
        </w:tc>
        <w:tc>
          <w:tcPr>
            <w:tcW w:w="2975" w:type="dxa"/>
          </w:tcPr>
          <w:p w14:paraId="43C4EFC6" w14:textId="77777777" w:rsidR="00C77C9B" w:rsidRDefault="00C77C9B">
            <w:pPr>
              <w:pStyle w:val="TableText"/>
            </w:pPr>
          </w:p>
        </w:tc>
      </w:tr>
      <w:tr w:rsidR="00C77C9B" w14:paraId="40F34901" w14:textId="77777777">
        <w:trPr>
          <w:jc w:val="center"/>
        </w:trPr>
        <w:tc>
          <w:tcPr>
            <w:tcW w:w="3345" w:type="dxa"/>
          </w:tcPr>
          <w:p w14:paraId="32034B0B" w14:textId="77777777" w:rsidR="00C77C9B" w:rsidRDefault="008D07D6">
            <w:pPr>
              <w:pStyle w:val="TableText"/>
            </w:pPr>
            <w:r>
              <w:tab/>
            </w:r>
            <w:r>
              <w:tab/>
              <w:t>@code</w:t>
            </w:r>
          </w:p>
        </w:tc>
        <w:tc>
          <w:tcPr>
            <w:tcW w:w="720" w:type="dxa"/>
          </w:tcPr>
          <w:p w14:paraId="4362C222" w14:textId="77777777" w:rsidR="00C77C9B" w:rsidRDefault="008D07D6">
            <w:pPr>
              <w:pStyle w:val="TableText"/>
            </w:pPr>
            <w:r>
              <w:t>1..1</w:t>
            </w:r>
          </w:p>
        </w:tc>
        <w:tc>
          <w:tcPr>
            <w:tcW w:w="1152" w:type="dxa"/>
          </w:tcPr>
          <w:p w14:paraId="3EBE63B9" w14:textId="77777777" w:rsidR="00C77C9B" w:rsidRDefault="008D07D6">
            <w:pPr>
              <w:pStyle w:val="TableText"/>
            </w:pPr>
            <w:r>
              <w:t>SHALL</w:t>
            </w:r>
          </w:p>
        </w:tc>
        <w:tc>
          <w:tcPr>
            <w:tcW w:w="864" w:type="dxa"/>
          </w:tcPr>
          <w:p w14:paraId="29049417" w14:textId="77777777" w:rsidR="00C77C9B" w:rsidRDefault="00C77C9B">
            <w:pPr>
              <w:pStyle w:val="TableText"/>
            </w:pPr>
          </w:p>
        </w:tc>
        <w:tc>
          <w:tcPr>
            <w:tcW w:w="1104" w:type="dxa"/>
          </w:tcPr>
          <w:p w14:paraId="2FB1EEB4" w14:textId="04C84D6C" w:rsidR="00C77C9B" w:rsidRDefault="00000000">
            <w:pPr>
              <w:pStyle w:val="TableText"/>
            </w:pPr>
            <w:hyperlink w:anchor="C_3315-519">
              <w:r w:rsidR="008D07D6">
                <w:rPr>
                  <w:rStyle w:val="HyperlinkText9pt"/>
                </w:rPr>
                <w:t>3315-519</w:t>
              </w:r>
            </w:hyperlink>
          </w:p>
        </w:tc>
        <w:tc>
          <w:tcPr>
            <w:tcW w:w="2975" w:type="dxa"/>
          </w:tcPr>
          <w:p w14:paraId="581F39A5" w14:textId="77777777" w:rsidR="00C77C9B" w:rsidRDefault="008D07D6">
            <w:pPr>
              <w:pStyle w:val="TableText"/>
            </w:pPr>
            <w:r>
              <w:t>RR2</w:t>
            </w:r>
          </w:p>
        </w:tc>
      </w:tr>
      <w:tr w:rsidR="00C77C9B" w14:paraId="11D634CA" w14:textId="77777777">
        <w:trPr>
          <w:jc w:val="center"/>
        </w:trPr>
        <w:tc>
          <w:tcPr>
            <w:tcW w:w="3345" w:type="dxa"/>
          </w:tcPr>
          <w:p w14:paraId="504491F0" w14:textId="77777777" w:rsidR="00C77C9B" w:rsidRDefault="008D07D6">
            <w:pPr>
              <w:pStyle w:val="TableText"/>
            </w:pPr>
            <w:r>
              <w:tab/>
            </w:r>
            <w:r>
              <w:tab/>
              <w:t>@codeSystem</w:t>
            </w:r>
          </w:p>
        </w:tc>
        <w:tc>
          <w:tcPr>
            <w:tcW w:w="720" w:type="dxa"/>
          </w:tcPr>
          <w:p w14:paraId="719F9793" w14:textId="77777777" w:rsidR="00C77C9B" w:rsidRDefault="008D07D6">
            <w:pPr>
              <w:pStyle w:val="TableText"/>
            </w:pPr>
            <w:r>
              <w:t>1..1</w:t>
            </w:r>
          </w:p>
        </w:tc>
        <w:tc>
          <w:tcPr>
            <w:tcW w:w="1152" w:type="dxa"/>
          </w:tcPr>
          <w:p w14:paraId="1286D81E" w14:textId="77777777" w:rsidR="00C77C9B" w:rsidRDefault="008D07D6">
            <w:pPr>
              <w:pStyle w:val="TableText"/>
            </w:pPr>
            <w:r>
              <w:t>SHALL</w:t>
            </w:r>
          </w:p>
        </w:tc>
        <w:tc>
          <w:tcPr>
            <w:tcW w:w="864" w:type="dxa"/>
          </w:tcPr>
          <w:p w14:paraId="5A1DB829" w14:textId="77777777" w:rsidR="00C77C9B" w:rsidRDefault="00C77C9B">
            <w:pPr>
              <w:pStyle w:val="TableText"/>
            </w:pPr>
          </w:p>
        </w:tc>
        <w:tc>
          <w:tcPr>
            <w:tcW w:w="1104" w:type="dxa"/>
          </w:tcPr>
          <w:p w14:paraId="412EDEC0" w14:textId="524CF26D" w:rsidR="00C77C9B" w:rsidRDefault="00000000">
            <w:pPr>
              <w:pStyle w:val="TableText"/>
            </w:pPr>
            <w:hyperlink w:anchor="C_3315-520">
              <w:r w:rsidR="008D07D6">
                <w:rPr>
                  <w:rStyle w:val="HyperlinkText9pt"/>
                </w:rPr>
                <w:t>3315-520</w:t>
              </w:r>
            </w:hyperlink>
          </w:p>
        </w:tc>
        <w:tc>
          <w:tcPr>
            <w:tcW w:w="2975" w:type="dxa"/>
          </w:tcPr>
          <w:p w14:paraId="3E244E22" w14:textId="77777777" w:rsidR="00C77C9B" w:rsidRDefault="008D07D6">
            <w:pPr>
              <w:pStyle w:val="TableText"/>
            </w:pPr>
            <w:r>
              <w:t>urn:oid:2.16.840.1.114222.4.5.232 (PHIN Questions) = 2.16.840.1.114222.4.5.232</w:t>
            </w:r>
          </w:p>
        </w:tc>
      </w:tr>
      <w:tr w:rsidR="00C77C9B" w14:paraId="716F4557" w14:textId="77777777">
        <w:trPr>
          <w:jc w:val="center"/>
        </w:trPr>
        <w:tc>
          <w:tcPr>
            <w:tcW w:w="3345" w:type="dxa"/>
          </w:tcPr>
          <w:p w14:paraId="61B3D2F7" w14:textId="77777777" w:rsidR="00C77C9B" w:rsidRDefault="008D07D6">
            <w:pPr>
              <w:pStyle w:val="TableText"/>
            </w:pPr>
            <w:r>
              <w:tab/>
              <w:t>value</w:t>
            </w:r>
          </w:p>
        </w:tc>
        <w:tc>
          <w:tcPr>
            <w:tcW w:w="720" w:type="dxa"/>
          </w:tcPr>
          <w:p w14:paraId="4AB146AA" w14:textId="77777777" w:rsidR="00C77C9B" w:rsidRDefault="008D07D6">
            <w:pPr>
              <w:pStyle w:val="TableText"/>
            </w:pPr>
            <w:r>
              <w:t>1..1</w:t>
            </w:r>
          </w:p>
        </w:tc>
        <w:tc>
          <w:tcPr>
            <w:tcW w:w="1152" w:type="dxa"/>
          </w:tcPr>
          <w:p w14:paraId="0DF0C80B" w14:textId="77777777" w:rsidR="00C77C9B" w:rsidRDefault="008D07D6">
            <w:pPr>
              <w:pStyle w:val="TableText"/>
            </w:pPr>
            <w:r>
              <w:t>SHALL</w:t>
            </w:r>
          </w:p>
        </w:tc>
        <w:tc>
          <w:tcPr>
            <w:tcW w:w="864" w:type="dxa"/>
          </w:tcPr>
          <w:p w14:paraId="69371121" w14:textId="77777777" w:rsidR="00C77C9B" w:rsidRDefault="00C77C9B">
            <w:pPr>
              <w:pStyle w:val="TableText"/>
            </w:pPr>
          </w:p>
        </w:tc>
        <w:tc>
          <w:tcPr>
            <w:tcW w:w="1104" w:type="dxa"/>
          </w:tcPr>
          <w:p w14:paraId="0099159B" w14:textId="488B83E8" w:rsidR="00C77C9B" w:rsidRDefault="00000000">
            <w:pPr>
              <w:pStyle w:val="TableText"/>
            </w:pPr>
            <w:hyperlink w:anchor="C_3315-521">
              <w:r w:rsidR="008D07D6">
                <w:rPr>
                  <w:rStyle w:val="HyperlinkText9pt"/>
                </w:rPr>
                <w:t>3315-521</w:t>
              </w:r>
            </w:hyperlink>
          </w:p>
        </w:tc>
        <w:tc>
          <w:tcPr>
            <w:tcW w:w="2975" w:type="dxa"/>
          </w:tcPr>
          <w:p w14:paraId="0BDE7D08" w14:textId="77777777" w:rsidR="00C77C9B" w:rsidRDefault="00C77C9B">
            <w:pPr>
              <w:pStyle w:val="TableText"/>
            </w:pPr>
          </w:p>
        </w:tc>
      </w:tr>
    </w:tbl>
    <w:p w14:paraId="54C4111B" w14:textId="77777777" w:rsidR="00C77C9B" w:rsidRDefault="00C77C9B">
      <w:pPr>
        <w:pStyle w:val="BodyText"/>
      </w:pPr>
    </w:p>
    <w:p w14:paraId="00D109A9" w14:textId="77777777" w:rsidR="00C77C9B" w:rsidRDefault="008D07D6" w:rsidP="0055183B">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033" w:name="C_3315-522"/>
      <w:r>
        <w:t xml:space="preserve"> (CONF:3315-522)</w:t>
      </w:r>
      <w:bookmarkEnd w:id="1033"/>
      <w:r>
        <w:t>.</w:t>
      </w:r>
    </w:p>
    <w:p w14:paraId="6E6C4B7E" w14:textId="77777777" w:rsidR="00C77C9B" w:rsidRDefault="008D07D6" w:rsidP="0055183B">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34" w:name="C_3315-523"/>
      <w:r>
        <w:t xml:space="preserve"> (CONF:3315-523)</w:t>
      </w:r>
      <w:bookmarkEnd w:id="1034"/>
      <w:r>
        <w:t>.</w:t>
      </w:r>
    </w:p>
    <w:p w14:paraId="4B991C55" w14:textId="77777777" w:rsidR="00C77C9B" w:rsidRDefault="008D07D6" w:rsidP="0055183B">
      <w:pPr>
        <w:numPr>
          <w:ilvl w:val="0"/>
          <w:numId w:val="13"/>
        </w:numPr>
      </w:pPr>
      <w:r>
        <w:rPr>
          <w:rStyle w:val="keyword"/>
        </w:rPr>
        <w:t>SHALL</w:t>
      </w:r>
      <w:r>
        <w:t xml:space="preserve"> contain exactly one [1..1] </w:t>
      </w:r>
      <w:r>
        <w:rPr>
          <w:rStyle w:val="XMLnameBold"/>
        </w:rPr>
        <w:t>templateId</w:t>
      </w:r>
      <w:bookmarkStart w:id="1035" w:name="C_3315-514"/>
      <w:r>
        <w:t xml:space="preserve"> (CONF:3315-514)</w:t>
      </w:r>
      <w:bookmarkEnd w:id="1035"/>
      <w:r>
        <w:t xml:space="preserve"> such that it</w:t>
      </w:r>
    </w:p>
    <w:p w14:paraId="4BE0BC20" w14:textId="77777777" w:rsidR="00C77C9B" w:rsidRDefault="008D07D6" w:rsidP="0055183B">
      <w:pPr>
        <w:numPr>
          <w:ilvl w:val="1"/>
          <w:numId w:val="13"/>
        </w:numPr>
      </w:pPr>
      <w:r>
        <w:rPr>
          <w:rStyle w:val="keyword"/>
        </w:rPr>
        <w:t>SHALL</w:t>
      </w:r>
      <w:r>
        <w:t xml:space="preserve"> contain exactly one [1..1] </w:t>
      </w:r>
      <w:r>
        <w:rPr>
          <w:rStyle w:val="XMLnameBold"/>
        </w:rPr>
        <w:t>@root</w:t>
      </w:r>
      <w:r>
        <w:t>=</w:t>
      </w:r>
      <w:r>
        <w:rPr>
          <w:rStyle w:val="XMLname"/>
        </w:rPr>
        <w:t>"2.16.840.1.113883.10.20.15.2.3.26"</w:t>
      </w:r>
      <w:bookmarkStart w:id="1036" w:name="C_3315-517"/>
      <w:r>
        <w:t xml:space="preserve"> (CONF:3315-517)</w:t>
      </w:r>
      <w:bookmarkEnd w:id="1036"/>
      <w:r>
        <w:t>.</w:t>
      </w:r>
    </w:p>
    <w:p w14:paraId="079DE9E6" w14:textId="77777777" w:rsidR="00C77C9B" w:rsidRDefault="008D07D6" w:rsidP="0055183B">
      <w:pPr>
        <w:numPr>
          <w:ilvl w:val="1"/>
          <w:numId w:val="13"/>
        </w:numPr>
      </w:pPr>
      <w:r>
        <w:rPr>
          <w:rStyle w:val="keyword"/>
        </w:rPr>
        <w:t>SHALL</w:t>
      </w:r>
      <w:r>
        <w:t xml:space="preserve"> contain exactly one [1..1] </w:t>
      </w:r>
      <w:r>
        <w:rPr>
          <w:rStyle w:val="XMLnameBold"/>
        </w:rPr>
        <w:t>@extension</w:t>
      </w:r>
      <w:r>
        <w:t>=</w:t>
      </w:r>
      <w:r>
        <w:rPr>
          <w:rStyle w:val="XMLname"/>
        </w:rPr>
        <w:t>"2017-04-01"</w:t>
      </w:r>
      <w:bookmarkStart w:id="1037" w:name="C_3315-518"/>
      <w:r>
        <w:t xml:space="preserve"> (CONF:3315-518)</w:t>
      </w:r>
      <w:bookmarkEnd w:id="1037"/>
      <w:r>
        <w:t>.</w:t>
      </w:r>
    </w:p>
    <w:p w14:paraId="5022E0F7" w14:textId="77777777" w:rsidR="00C77C9B" w:rsidRDefault="008D07D6" w:rsidP="0055183B">
      <w:pPr>
        <w:numPr>
          <w:ilvl w:val="0"/>
          <w:numId w:val="13"/>
        </w:numPr>
      </w:pPr>
      <w:r>
        <w:rPr>
          <w:rStyle w:val="keyword"/>
        </w:rPr>
        <w:t>SHALL</w:t>
      </w:r>
      <w:r>
        <w:t xml:space="preserve"> contain exactly one [1..1] </w:t>
      </w:r>
      <w:r>
        <w:rPr>
          <w:rStyle w:val="XMLnameBold"/>
        </w:rPr>
        <w:t>code</w:t>
      </w:r>
      <w:bookmarkStart w:id="1038" w:name="C_3315-515"/>
      <w:r>
        <w:t xml:space="preserve"> (CONF:3315-515)</w:t>
      </w:r>
      <w:bookmarkEnd w:id="1038"/>
      <w:r>
        <w:t>.</w:t>
      </w:r>
    </w:p>
    <w:p w14:paraId="651D3759" w14:textId="77777777" w:rsidR="00C77C9B" w:rsidRDefault="008D07D6" w:rsidP="0055183B">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"RR2"</w:t>
      </w:r>
      <w:r>
        <w:t xml:space="preserve"> Determination of Reportability Reason</w:t>
      </w:r>
      <w:bookmarkStart w:id="1039" w:name="C_3315-519"/>
      <w:r>
        <w:t xml:space="preserve"> (CONF:3315-519)</w:t>
      </w:r>
      <w:bookmarkEnd w:id="1039"/>
      <w:r>
        <w:t>.</w:t>
      </w:r>
    </w:p>
    <w:p w14:paraId="2CE14672" w14:textId="77777777" w:rsidR="00C77C9B" w:rsidRDefault="008D07D6" w:rsidP="0055183B">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"2.16.840.1.114222.4.5.232"</w:t>
      </w:r>
      <w:r>
        <w:t xml:space="preserve"> (CodeSystem: </w:t>
      </w:r>
      <w:r>
        <w:rPr>
          <w:rStyle w:val="XMLname"/>
        </w:rPr>
        <w:t>PHIN Questions urn:oid:2.16.840.1.114222.4.5.232</w:t>
      </w:r>
      <w:r>
        <w:t>)</w:t>
      </w:r>
      <w:bookmarkStart w:id="1040" w:name="C_3315-520"/>
      <w:r>
        <w:t xml:space="preserve"> (CONF:3315-520)</w:t>
      </w:r>
      <w:bookmarkEnd w:id="1040"/>
      <w:r>
        <w:t>.</w:t>
      </w:r>
    </w:p>
    <w:p w14:paraId="59585995" w14:textId="77777777" w:rsidR="00C77C9B" w:rsidRDefault="008D07D6">
      <w:pPr>
        <w:pStyle w:val="BodyText"/>
        <w:spacing w:before="120"/>
      </w:pPr>
      <w:r>
        <w:t>If the determination of reportability reason is free text, set @xsi-type="ST".</w:t>
      </w:r>
      <w:r>
        <w:br/>
        <w:t>If there is a code available, set @xsi-type="CD".</w:t>
      </w:r>
      <w:r>
        <w:br/>
        <w:t>See examples for details of the two approaches.</w:t>
      </w:r>
    </w:p>
    <w:p w14:paraId="2D717EA0" w14:textId="77777777" w:rsidR="00C77C9B" w:rsidRDefault="008D07D6" w:rsidP="0055183B">
      <w:pPr>
        <w:numPr>
          <w:ilvl w:val="0"/>
          <w:numId w:val="13"/>
        </w:numPr>
      </w:pPr>
      <w:r>
        <w:rPr>
          <w:rStyle w:val="keyword"/>
        </w:rPr>
        <w:t>SHALL</w:t>
      </w:r>
      <w:r>
        <w:t xml:space="preserve"> contain exactly one [1..1] </w:t>
      </w:r>
      <w:r>
        <w:rPr>
          <w:rStyle w:val="XMLnameBold"/>
        </w:rPr>
        <w:t>value</w:t>
      </w:r>
      <w:bookmarkStart w:id="1041" w:name="C_3315-521"/>
      <w:r>
        <w:t xml:space="preserve"> (CONF:3315-521)</w:t>
      </w:r>
      <w:bookmarkEnd w:id="1041"/>
      <w:r>
        <w:t>.</w:t>
      </w:r>
      <w:r>
        <w:br/>
        <w:t>Note: Determination of reportability reason</w:t>
      </w:r>
    </w:p>
    <w:p w14:paraId="76137D43" w14:textId="694B32A9" w:rsidR="00C77C9B" w:rsidRDefault="008D07D6">
      <w:pPr>
        <w:pStyle w:val="Caption"/>
        <w:ind w:left="130" w:right="115"/>
      </w:pPr>
      <w:bookmarkStart w:id="1042" w:name="_Toc175307863"/>
      <w:r>
        <w:lastRenderedPageBreak/>
        <w:t xml:space="preserve">Figure </w:t>
      </w:r>
      <w:r>
        <w:fldChar w:fldCharType="begin"/>
      </w:r>
      <w:r>
        <w:instrText>SEQ Figure \* ARABIC</w:instrText>
      </w:r>
      <w:r>
        <w:fldChar w:fldCharType="separate"/>
      </w:r>
      <w:r w:rsidR="00C17516">
        <w:t>48</w:t>
      </w:r>
      <w:r>
        <w:fldChar w:fldCharType="end"/>
      </w:r>
      <w:r>
        <w:t>: Determination of Reportability Reason Example (free-text reason)</w:t>
      </w:r>
      <w:bookmarkEnd w:id="1042"/>
    </w:p>
    <w:p w14:paraId="64B97BEF" w14:textId="77777777" w:rsidR="00C77C9B" w:rsidRDefault="008D07D6">
      <w:pPr>
        <w:pStyle w:val="Example"/>
        <w:ind w:left="130" w:right="115"/>
      </w:pPr>
      <w:r>
        <w:t>&lt;observation classCode="OBS" moodCode="EVN"&gt;</w:t>
      </w:r>
    </w:p>
    <w:p w14:paraId="3AD45EC2" w14:textId="77777777" w:rsidR="00C77C9B" w:rsidRDefault="008D07D6">
      <w:pPr>
        <w:pStyle w:val="Example"/>
        <w:ind w:left="130" w:right="115"/>
      </w:pPr>
      <w:r>
        <w:t xml:space="preserve">  &lt;!-- [RR R1S1] Determination of Reportability Reason --&gt;</w:t>
      </w:r>
    </w:p>
    <w:p w14:paraId="004417A4" w14:textId="77777777" w:rsidR="00C77C9B" w:rsidRDefault="008D07D6">
      <w:pPr>
        <w:pStyle w:val="Example"/>
        <w:ind w:left="130" w:right="115"/>
      </w:pPr>
      <w:r>
        <w:t xml:space="preserve">  &lt;templateId root="2.16.840.1.113883.10.20.15.2.3.26" extension="2017-04-01" /&gt;</w:t>
      </w:r>
    </w:p>
    <w:p w14:paraId="4F4B95EA" w14:textId="77777777" w:rsidR="00C77C9B" w:rsidRDefault="008D07D6">
      <w:pPr>
        <w:pStyle w:val="Example"/>
        <w:ind w:left="130" w:right="115"/>
      </w:pPr>
      <w:r>
        <w:t xml:space="preserve">  &lt;id root="8709a342-56ad-425a-b7b1-76a16c2dd2d5" /&gt;</w:t>
      </w:r>
    </w:p>
    <w:p w14:paraId="21C319B6" w14:textId="77777777" w:rsidR="00C77C9B" w:rsidRDefault="008D07D6">
      <w:pPr>
        <w:pStyle w:val="Example"/>
        <w:ind w:left="130" w:right="115"/>
      </w:pPr>
      <w:r>
        <w:t xml:space="preserve">  &lt;code code="RR2" </w:t>
      </w:r>
    </w:p>
    <w:p w14:paraId="54BE2BF7" w14:textId="77777777" w:rsidR="00C77C9B" w:rsidRDefault="008D07D6">
      <w:pPr>
        <w:pStyle w:val="Example"/>
        <w:ind w:left="130" w:right="115"/>
      </w:pPr>
      <w:r>
        <w:t xml:space="preserve">    codeSystem="2.16.840.1.114222.4.5.232"</w:t>
      </w:r>
    </w:p>
    <w:p w14:paraId="1EA97C32" w14:textId="77777777" w:rsidR="00C77C9B" w:rsidRDefault="008D07D6">
      <w:pPr>
        <w:pStyle w:val="Example"/>
        <w:ind w:left="130" w:right="115"/>
      </w:pPr>
      <w:r>
        <w:t xml:space="preserve">    codeSystemName="PHIN Questions" </w:t>
      </w:r>
    </w:p>
    <w:p w14:paraId="670E5F5B" w14:textId="77777777" w:rsidR="00C77C9B" w:rsidRDefault="008D07D6">
      <w:pPr>
        <w:pStyle w:val="Example"/>
        <w:ind w:left="130" w:right="115"/>
      </w:pPr>
      <w:r>
        <w:t xml:space="preserve">    displayName="Determination of reportability reason" /&gt;</w:t>
      </w:r>
    </w:p>
    <w:p w14:paraId="2D6D140E" w14:textId="77777777" w:rsidR="00C77C9B" w:rsidRDefault="008D07D6">
      <w:pPr>
        <w:pStyle w:val="Example"/>
        <w:ind w:left="130" w:right="115"/>
      </w:pPr>
      <w:r>
        <w:t xml:space="preserve">  &lt;value xsi:type="ST"&gt;Missing required eICR data&lt;/value&gt; </w:t>
      </w:r>
    </w:p>
    <w:p w14:paraId="4CA72970" w14:textId="77777777" w:rsidR="00C77C9B" w:rsidRDefault="008D07D6">
      <w:pPr>
        <w:pStyle w:val="Example"/>
        <w:ind w:left="130" w:right="115"/>
      </w:pPr>
      <w:r>
        <w:t>&lt;/observation&gt;</w:t>
      </w:r>
    </w:p>
    <w:p w14:paraId="43ED8B0C" w14:textId="77777777" w:rsidR="00C77C9B" w:rsidRDefault="00C77C9B">
      <w:pPr>
        <w:pStyle w:val="BodyText"/>
      </w:pPr>
    </w:p>
    <w:p w14:paraId="0AFC31A4" w14:textId="6F39F9F2" w:rsidR="00C77C9B" w:rsidRDefault="008D07D6">
      <w:pPr>
        <w:pStyle w:val="Caption"/>
        <w:ind w:left="130" w:right="115"/>
      </w:pPr>
      <w:bookmarkStart w:id="1043" w:name="_Toc175307864"/>
      <w:r>
        <w:t xml:space="preserve">Figure </w:t>
      </w:r>
      <w:r>
        <w:fldChar w:fldCharType="begin"/>
      </w:r>
      <w:r>
        <w:instrText>SEQ Figure \* ARABIC</w:instrText>
      </w:r>
      <w:r>
        <w:fldChar w:fldCharType="separate"/>
      </w:r>
      <w:r w:rsidR="00C17516">
        <w:t>49</w:t>
      </w:r>
      <w:r>
        <w:fldChar w:fldCharType="end"/>
      </w:r>
      <w:r>
        <w:t>: Determination of Reportability Reason Example (coded reason)</w:t>
      </w:r>
      <w:bookmarkEnd w:id="1043"/>
    </w:p>
    <w:p w14:paraId="080911BC" w14:textId="77777777" w:rsidR="00C77C9B" w:rsidRDefault="008D07D6">
      <w:pPr>
        <w:pStyle w:val="Example"/>
        <w:ind w:left="130" w:right="115"/>
      </w:pPr>
      <w:r>
        <w:t>&lt;observation classCode="OBS" moodCode="EVN"&gt;</w:t>
      </w:r>
    </w:p>
    <w:p w14:paraId="5EFA12C4" w14:textId="77777777" w:rsidR="00C77C9B" w:rsidRDefault="008D07D6">
      <w:pPr>
        <w:pStyle w:val="Example"/>
        <w:ind w:left="130" w:right="115"/>
      </w:pPr>
      <w:r>
        <w:t xml:space="preserve">  &lt;!-- [RR R1S1] Determination of Reportability Reason --&gt;</w:t>
      </w:r>
    </w:p>
    <w:p w14:paraId="3AAECF42" w14:textId="77777777" w:rsidR="00C77C9B" w:rsidRDefault="008D07D6">
      <w:pPr>
        <w:pStyle w:val="Example"/>
        <w:ind w:left="130" w:right="115"/>
      </w:pPr>
      <w:r>
        <w:t xml:space="preserve">  &lt;templateId root="2.16.840.1.113883.10.20.15.2.3.26" extension="2017-04-01" /&gt;</w:t>
      </w:r>
    </w:p>
    <w:p w14:paraId="5F51D996" w14:textId="77777777" w:rsidR="00C77C9B" w:rsidRDefault="008D07D6">
      <w:pPr>
        <w:pStyle w:val="Example"/>
        <w:ind w:left="130" w:right="115"/>
      </w:pPr>
      <w:r>
        <w:t xml:space="preserve">  &lt;id root="8709a342-56ad-425a-b7b1-76a16c2dd2d5" /&gt;</w:t>
      </w:r>
    </w:p>
    <w:p w14:paraId="62153BB0" w14:textId="77777777" w:rsidR="00C77C9B" w:rsidRDefault="008D07D6">
      <w:pPr>
        <w:pStyle w:val="Example"/>
        <w:ind w:left="130" w:right="115"/>
      </w:pPr>
      <w:r>
        <w:t xml:space="preserve">  &lt;code code="RR2" </w:t>
      </w:r>
    </w:p>
    <w:p w14:paraId="639FB3DD" w14:textId="77777777" w:rsidR="00C77C9B" w:rsidRDefault="008D07D6">
      <w:pPr>
        <w:pStyle w:val="Example"/>
        <w:ind w:left="130" w:right="115"/>
      </w:pPr>
      <w:r>
        <w:t xml:space="preserve">    codeSystem="2.16.840.1.114222.4.5.232"</w:t>
      </w:r>
    </w:p>
    <w:p w14:paraId="00C418D4" w14:textId="77777777" w:rsidR="00C77C9B" w:rsidRDefault="008D07D6">
      <w:pPr>
        <w:pStyle w:val="Example"/>
        <w:ind w:left="130" w:right="115"/>
      </w:pPr>
      <w:r>
        <w:t xml:space="preserve">    codeSystemName="PHIN Questions" </w:t>
      </w:r>
    </w:p>
    <w:p w14:paraId="7DF933EF" w14:textId="77777777" w:rsidR="00C77C9B" w:rsidRDefault="008D07D6">
      <w:pPr>
        <w:pStyle w:val="Example"/>
        <w:ind w:left="130" w:right="115"/>
      </w:pPr>
      <w:r>
        <w:t xml:space="preserve">    displayName="Determination of reportability reason" /&gt;</w:t>
      </w:r>
    </w:p>
    <w:p w14:paraId="5C4A5D7F" w14:textId="77777777" w:rsidR="00C77C9B" w:rsidRDefault="008D07D6">
      <w:pPr>
        <w:pStyle w:val="Example"/>
        <w:ind w:left="130" w:right="115"/>
      </w:pPr>
      <w:r>
        <w:t xml:space="preserve">  &lt;value xsi:type="CD" code="RRVS27" </w:t>
      </w:r>
    </w:p>
    <w:p w14:paraId="2BF1B851" w14:textId="77777777" w:rsidR="00C77C9B" w:rsidRDefault="008D07D6">
      <w:pPr>
        <w:pStyle w:val="Example"/>
        <w:ind w:left="130" w:right="115"/>
      </w:pPr>
      <w:r>
        <w:t xml:space="preserve">    displayName="Missing required eICR data"</w:t>
      </w:r>
    </w:p>
    <w:p w14:paraId="7338B378" w14:textId="77777777" w:rsidR="00C77C9B" w:rsidRDefault="008D07D6">
      <w:pPr>
        <w:pStyle w:val="Example"/>
        <w:ind w:left="130" w:right="115"/>
      </w:pPr>
      <w:r>
        <w:t xml:space="preserve">    codeSystem="2.16.840.1.114222.4.5.274" </w:t>
      </w:r>
    </w:p>
    <w:p w14:paraId="6149FDB3" w14:textId="77777777" w:rsidR="00C77C9B" w:rsidRDefault="008D07D6">
      <w:pPr>
        <w:pStyle w:val="Example"/>
        <w:ind w:left="130" w:right="115"/>
      </w:pPr>
      <w:r>
        <w:t xml:space="preserve">    codeSystemName="PHIN VS (CDC Local Coding System)" /&gt;</w:t>
      </w:r>
    </w:p>
    <w:p w14:paraId="6E96A6A6" w14:textId="77777777" w:rsidR="00C77C9B" w:rsidRDefault="008D07D6">
      <w:pPr>
        <w:pStyle w:val="Example"/>
        <w:ind w:left="130" w:right="115"/>
      </w:pPr>
      <w:r>
        <w:t>&lt;/observation&gt;</w:t>
      </w:r>
    </w:p>
    <w:p w14:paraId="24841A5A" w14:textId="77777777" w:rsidR="00C77C9B" w:rsidRDefault="00C77C9B">
      <w:pPr>
        <w:pStyle w:val="BodyText"/>
      </w:pPr>
    </w:p>
    <w:p w14:paraId="7AF3C5D5" w14:textId="77777777" w:rsidR="00C77C9B" w:rsidRDefault="008D07D6">
      <w:pPr>
        <w:pStyle w:val="Heading2nospace"/>
      </w:pPr>
      <w:bookmarkStart w:id="1044" w:name="E_Determination_of_Reportability_Rule"/>
      <w:bookmarkStart w:id="1045" w:name="_Toc175307718"/>
      <w:r>
        <w:t>Determination of Reportability Rule</w:t>
      </w:r>
      <w:bookmarkEnd w:id="1044"/>
      <w:bookmarkEnd w:id="1045"/>
    </w:p>
    <w:p w14:paraId="74F98618" w14:textId="77777777" w:rsidR="00C77C9B" w:rsidRDefault="008D07D6">
      <w:pPr>
        <w:pStyle w:val="BracketData"/>
      </w:pPr>
      <w:r>
        <w:t>[observation: identifier urn:hl7ii:2.16.840.1.113883.10.20.15.2.3.27:2017-04-01 (open)]</w:t>
      </w:r>
    </w:p>
    <w:p w14:paraId="239A4187" w14:textId="77777777" w:rsidR="00C77C9B" w:rsidRDefault="008D07D6">
      <w:pPr>
        <w:pStyle w:val="BracketData"/>
      </w:pPr>
      <w:r>
        <w:t>Published as part of Reportability Response (US Realm) Release 1 STU Release 1.0</w:t>
      </w:r>
    </w:p>
    <w:p w14:paraId="6FD0A6CA" w14:textId="0D84C33A" w:rsidR="00C77C9B" w:rsidRDefault="008D07D6">
      <w:pPr>
        <w:pStyle w:val="Caption"/>
      </w:pPr>
      <w:bookmarkStart w:id="1046" w:name="_Toc175308072"/>
      <w:r>
        <w:t xml:space="preserve">Table </w:t>
      </w:r>
      <w:r>
        <w:fldChar w:fldCharType="begin"/>
      </w:r>
      <w:r>
        <w:instrText>SEQ Table \* ARABIC</w:instrText>
      </w:r>
      <w:r>
        <w:fldChar w:fldCharType="separate"/>
      </w:r>
      <w:r w:rsidR="00C17516">
        <w:t>103</w:t>
      </w:r>
      <w:r>
        <w:fldChar w:fldCharType="end"/>
      </w:r>
      <w:r>
        <w:t>: Determination of Reportability Rule Contexts</w:t>
      </w:r>
      <w:bookmarkEnd w:id="10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D66A6BF" w14:textId="77777777">
        <w:trPr>
          <w:cantSplit/>
          <w:tblHeader/>
          <w:jc w:val="center"/>
        </w:trPr>
        <w:tc>
          <w:tcPr>
            <w:tcW w:w="360" w:type="dxa"/>
            <w:shd w:val="clear" w:color="auto" w:fill="E6E6E6"/>
          </w:tcPr>
          <w:p w14:paraId="329B8FEA" w14:textId="77777777" w:rsidR="00C77C9B" w:rsidRDefault="008D07D6">
            <w:pPr>
              <w:pStyle w:val="TableHead"/>
            </w:pPr>
            <w:r>
              <w:t>Contained By:</w:t>
            </w:r>
          </w:p>
        </w:tc>
        <w:tc>
          <w:tcPr>
            <w:tcW w:w="360" w:type="dxa"/>
            <w:shd w:val="clear" w:color="auto" w:fill="E6E6E6"/>
          </w:tcPr>
          <w:p w14:paraId="14ECD9A7" w14:textId="77777777" w:rsidR="00C77C9B" w:rsidRDefault="008D07D6">
            <w:pPr>
              <w:pStyle w:val="TableHead"/>
            </w:pPr>
            <w:r>
              <w:t>Contains:</w:t>
            </w:r>
          </w:p>
        </w:tc>
      </w:tr>
      <w:tr w:rsidR="00C77C9B" w14:paraId="0F689F33" w14:textId="77777777">
        <w:trPr>
          <w:jc w:val="center"/>
        </w:trPr>
        <w:tc>
          <w:tcPr>
            <w:tcW w:w="360" w:type="dxa"/>
          </w:tcPr>
          <w:p w14:paraId="4617C760" w14:textId="3EB96719" w:rsidR="00C77C9B" w:rsidRDefault="00000000">
            <w:pPr>
              <w:pStyle w:val="TableText"/>
            </w:pPr>
            <w:hyperlink w:anchor="E_Determination_of_Reportability">
              <w:r w:rsidR="008D07D6">
                <w:rPr>
                  <w:rStyle w:val="HyperlinkText9pt"/>
                </w:rPr>
                <w:t>Determination of Reportability</w:t>
              </w:r>
            </w:hyperlink>
            <w:r w:rsidR="008D07D6">
              <w:t xml:space="preserve"> (optional)</w:t>
            </w:r>
          </w:p>
        </w:tc>
        <w:tc>
          <w:tcPr>
            <w:tcW w:w="360" w:type="dxa"/>
          </w:tcPr>
          <w:p w14:paraId="19488D7C" w14:textId="77777777" w:rsidR="00C77C9B" w:rsidRDefault="00C77C9B"/>
        </w:tc>
      </w:tr>
    </w:tbl>
    <w:p w14:paraId="3BB01024" w14:textId="77777777" w:rsidR="00C77C9B" w:rsidRDefault="00C77C9B">
      <w:pPr>
        <w:pStyle w:val="BodyText"/>
      </w:pPr>
    </w:p>
    <w:p w14:paraId="6C67F9C9" w14:textId="77777777" w:rsidR="00C77C9B" w:rsidRDefault="008D07D6">
      <w:r>
        <w:t>This template contains a rule that led to the determination of reportability.</w:t>
      </w:r>
    </w:p>
    <w:p w14:paraId="6BE68383" w14:textId="37AD30D5" w:rsidR="00C77C9B" w:rsidRDefault="008D07D6">
      <w:pPr>
        <w:pStyle w:val="Caption"/>
      </w:pPr>
      <w:bookmarkStart w:id="1047" w:name="_Toc175308073"/>
      <w:r>
        <w:lastRenderedPageBreak/>
        <w:t xml:space="preserve">Table </w:t>
      </w:r>
      <w:r>
        <w:fldChar w:fldCharType="begin"/>
      </w:r>
      <w:r>
        <w:instrText>SEQ Table \* ARABIC</w:instrText>
      </w:r>
      <w:r>
        <w:fldChar w:fldCharType="separate"/>
      </w:r>
      <w:r w:rsidR="00C17516">
        <w:t>104</w:t>
      </w:r>
      <w:r>
        <w:fldChar w:fldCharType="end"/>
      </w:r>
      <w:r>
        <w:t>: Determination of Reportability Rule Constraints Overview</w:t>
      </w:r>
      <w:bookmarkEnd w:id="10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56F2E8C" w14:textId="77777777">
        <w:trPr>
          <w:cantSplit/>
          <w:tblHeader/>
          <w:jc w:val="center"/>
        </w:trPr>
        <w:tc>
          <w:tcPr>
            <w:tcW w:w="0" w:type="dxa"/>
            <w:shd w:val="clear" w:color="auto" w:fill="E6E6E6"/>
            <w:noWrap/>
          </w:tcPr>
          <w:p w14:paraId="05501D39" w14:textId="77777777" w:rsidR="00C77C9B" w:rsidRDefault="008D07D6">
            <w:pPr>
              <w:pStyle w:val="TableHead"/>
            </w:pPr>
            <w:r>
              <w:t>XPath</w:t>
            </w:r>
          </w:p>
        </w:tc>
        <w:tc>
          <w:tcPr>
            <w:tcW w:w="720" w:type="dxa"/>
            <w:shd w:val="clear" w:color="auto" w:fill="E6E6E6"/>
            <w:noWrap/>
          </w:tcPr>
          <w:p w14:paraId="6D7DC515" w14:textId="77777777" w:rsidR="00C77C9B" w:rsidRDefault="008D07D6">
            <w:pPr>
              <w:pStyle w:val="TableHead"/>
            </w:pPr>
            <w:r>
              <w:t>Card.</w:t>
            </w:r>
          </w:p>
        </w:tc>
        <w:tc>
          <w:tcPr>
            <w:tcW w:w="1152" w:type="dxa"/>
            <w:shd w:val="clear" w:color="auto" w:fill="E6E6E6"/>
            <w:noWrap/>
          </w:tcPr>
          <w:p w14:paraId="0CFEAB5F" w14:textId="77777777" w:rsidR="00C77C9B" w:rsidRDefault="008D07D6">
            <w:pPr>
              <w:pStyle w:val="TableHead"/>
            </w:pPr>
            <w:r>
              <w:t>Verb</w:t>
            </w:r>
          </w:p>
        </w:tc>
        <w:tc>
          <w:tcPr>
            <w:tcW w:w="864" w:type="dxa"/>
            <w:shd w:val="clear" w:color="auto" w:fill="E6E6E6"/>
            <w:noWrap/>
          </w:tcPr>
          <w:p w14:paraId="21010EFD" w14:textId="77777777" w:rsidR="00C77C9B" w:rsidRDefault="008D07D6">
            <w:pPr>
              <w:pStyle w:val="TableHead"/>
            </w:pPr>
            <w:r>
              <w:t>Data Type</w:t>
            </w:r>
          </w:p>
        </w:tc>
        <w:tc>
          <w:tcPr>
            <w:tcW w:w="864" w:type="dxa"/>
            <w:shd w:val="clear" w:color="auto" w:fill="E6E6E6"/>
            <w:noWrap/>
          </w:tcPr>
          <w:p w14:paraId="40A8D195" w14:textId="77777777" w:rsidR="00C77C9B" w:rsidRDefault="008D07D6">
            <w:pPr>
              <w:pStyle w:val="TableHead"/>
            </w:pPr>
            <w:r>
              <w:t>CONF#</w:t>
            </w:r>
          </w:p>
        </w:tc>
        <w:tc>
          <w:tcPr>
            <w:tcW w:w="864" w:type="dxa"/>
            <w:shd w:val="clear" w:color="auto" w:fill="E6E6E6"/>
            <w:noWrap/>
          </w:tcPr>
          <w:p w14:paraId="277D1A85" w14:textId="77777777" w:rsidR="00C77C9B" w:rsidRDefault="008D07D6">
            <w:pPr>
              <w:pStyle w:val="TableHead"/>
            </w:pPr>
            <w:r>
              <w:t>Value</w:t>
            </w:r>
          </w:p>
        </w:tc>
      </w:tr>
      <w:tr w:rsidR="00C77C9B" w14:paraId="1F4EA13B" w14:textId="77777777">
        <w:trPr>
          <w:jc w:val="center"/>
        </w:trPr>
        <w:tc>
          <w:tcPr>
            <w:tcW w:w="10160" w:type="dxa"/>
            <w:gridSpan w:val="6"/>
          </w:tcPr>
          <w:p w14:paraId="15595640" w14:textId="77777777" w:rsidR="00C77C9B" w:rsidRDefault="008D07D6">
            <w:pPr>
              <w:pStyle w:val="TableText"/>
            </w:pPr>
            <w:r>
              <w:t>observation (identifier: urn:hl7ii:2.16.840.1.113883.10.20.15.2.3.27:2017-04-01)</w:t>
            </w:r>
          </w:p>
        </w:tc>
      </w:tr>
      <w:tr w:rsidR="00C77C9B" w14:paraId="0C25804E" w14:textId="77777777">
        <w:trPr>
          <w:jc w:val="center"/>
        </w:trPr>
        <w:tc>
          <w:tcPr>
            <w:tcW w:w="3345" w:type="dxa"/>
          </w:tcPr>
          <w:p w14:paraId="268C0EF4" w14:textId="77777777" w:rsidR="00C77C9B" w:rsidRDefault="008D07D6">
            <w:pPr>
              <w:pStyle w:val="TableText"/>
            </w:pPr>
            <w:r>
              <w:tab/>
              <w:t>@classCode</w:t>
            </w:r>
          </w:p>
        </w:tc>
        <w:tc>
          <w:tcPr>
            <w:tcW w:w="720" w:type="dxa"/>
          </w:tcPr>
          <w:p w14:paraId="66267B28" w14:textId="77777777" w:rsidR="00C77C9B" w:rsidRDefault="008D07D6">
            <w:pPr>
              <w:pStyle w:val="TableText"/>
            </w:pPr>
            <w:r>
              <w:t>1..1</w:t>
            </w:r>
          </w:p>
        </w:tc>
        <w:tc>
          <w:tcPr>
            <w:tcW w:w="1152" w:type="dxa"/>
          </w:tcPr>
          <w:p w14:paraId="6D4FA989" w14:textId="77777777" w:rsidR="00C77C9B" w:rsidRDefault="008D07D6">
            <w:pPr>
              <w:pStyle w:val="TableText"/>
            </w:pPr>
            <w:r>
              <w:t>SHALL</w:t>
            </w:r>
          </w:p>
        </w:tc>
        <w:tc>
          <w:tcPr>
            <w:tcW w:w="864" w:type="dxa"/>
          </w:tcPr>
          <w:p w14:paraId="2427DE37" w14:textId="77777777" w:rsidR="00C77C9B" w:rsidRDefault="00C77C9B">
            <w:pPr>
              <w:pStyle w:val="TableText"/>
            </w:pPr>
          </w:p>
        </w:tc>
        <w:tc>
          <w:tcPr>
            <w:tcW w:w="1104" w:type="dxa"/>
          </w:tcPr>
          <w:p w14:paraId="288497C2" w14:textId="026BFDBF" w:rsidR="00C77C9B" w:rsidRDefault="00000000">
            <w:pPr>
              <w:pStyle w:val="TableText"/>
            </w:pPr>
            <w:hyperlink w:anchor="C_3315-531">
              <w:r w:rsidR="008D07D6">
                <w:rPr>
                  <w:rStyle w:val="HyperlinkText9pt"/>
                </w:rPr>
                <w:t>3315-531</w:t>
              </w:r>
            </w:hyperlink>
          </w:p>
        </w:tc>
        <w:tc>
          <w:tcPr>
            <w:tcW w:w="2975" w:type="dxa"/>
          </w:tcPr>
          <w:p w14:paraId="01BEB4AA" w14:textId="77777777" w:rsidR="00C77C9B" w:rsidRDefault="008D07D6">
            <w:pPr>
              <w:pStyle w:val="TableText"/>
            </w:pPr>
            <w:r>
              <w:t>urn:oid:2.16.840.1.113883.5.6 (HL7ActClass) = OBS</w:t>
            </w:r>
          </w:p>
        </w:tc>
      </w:tr>
      <w:tr w:rsidR="00C77C9B" w14:paraId="2FC35971" w14:textId="77777777">
        <w:trPr>
          <w:jc w:val="center"/>
        </w:trPr>
        <w:tc>
          <w:tcPr>
            <w:tcW w:w="3345" w:type="dxa"/>
          </w:tcPr>
          <w:p w14:paraId="15B7D9B4" w14:textId="77777777" w:rsidR="00C77C9B" w:rsidRDefault="008D07D6">
            <w:pPr>
              <w:pStyle w:val="TableText"/>
            </w:pPr>
            <w:r>
              <w:tab/>
              <w:t>@moodCode</w:t>
            </w:r>
          </w:p>
        </w:tc>
        <w:tc>
          <w:tcPr>
            <w:tcW w:w="720" w:type="dxa"/>
          </w:tcPr>
          <w:p w14:paraId="49277CB0" w14:textId="77777777" w:rsidR="00C77C9B" w:rsidRDefault="008D07D6">
            <w:pPr>
              <w:pStyle w:val="TableText"/>
            </w:pPr>
            <w:r>
              <w:t>1..1</w:t>
            </w:r>
          </w:p>
        </w:tc>
        <w:tc>
          <w:tcPr>
            <w:tcW w:w="1152" w:type="dxa"/>
          </w:tcPr>
          <w:p w14:paraId="0AE74046" w14:textId="77777777" w:rsidR="00C77C9B" w:rsidRDefault="008D07D6">
            <w:pPr>
              <w:pStyle w:val="TableText"/>
            </w:pPr>
            <w:r>
              <w:t>SHALL</w:t>
            </w:r>
          </w:p>
        </w:tc>
        <w:tc>
          <w:tcPr>
            <w:tcW w:w="864" w:type="dxa"/>
          </w:tcPr>
          <w:p w14:paraId="64996E6E" w14:textId="77777777" w:rsidR="00C77C9B" w:rsidRDefault="00C77C9B">
            <w:pPr>
              <w:pStyle w:val="TableText"/>
            </w:pPr>
          </w:p>
        </w:tc>
        <w:tc>
          <w:tcPr>
            <w:tcW w:w="1104" w:type="dxa"/>
          </w:tcPr>
          <w:p w14:paraId="6D2E6A38" w14:textId="7C7CBB26" w:rsidR="00C77C9B" w:rsidRDefault="00000000">
            <w:pPr>
              <w:pStyle w:val="TableText"/>
            </w:pPr>
            <w:hyperlink w:anchor="C_3315-532">
              <w:r w:rsidR="008D07D6">
                <w:rPr>
                  <w:rStyle w:val="HyperlinkText9pt"/>
                </w:rPr>
                <w:t>3315-532</w:t>
              </w:r>
            </w:hyperlink>
          </w:p>
        </w:tc>
        <w:tc>
          <w:tcPr>
            <w:tcW w:w="2975" w:type="dxa"/>
          </w:tcPr>
          <w:p w14:paraId="28ADD4A4" w14:textId="77777777" w:rsidR="00C77C9B" w:rsidRDefault="008D07D6">
            <w:pPr>
              <w:pStyle w:val="TableText"/>
            </w:pPr>
            <w:r>
              <w:t>urn:oid:2.16.840.1.113883.5.1001 (HL7ActMood) = EVN</w:t>
            </w:r>
          </w:p>
        </w:tc>
      </w:tr>
      <w:tr w:rsidR="00C77C9B" w14:paraId="23CD805D" w14:textId="77777777">
        <w:trPr>
          <w:jc w:val="center"/>
        </w:trPr>
        <w:tc>
          <w:tcPr>
            <w:tcW w:w="3345" w:type="dxa"/>
          </w:tcPr>
          <w:p w14:paraId="744B10ED" w14:textId="77777777" w:rsidR="00C77C9B" w:rsidRDefault="008D07D6">
            <w:pPr>
              <w:pStyle w:val="TableText"/>
            </w:pPr>
            <w:r>
              <w:tab/>
              <w:t>templateId</w:t>
            </w:r>
          </w:p>
        </w:tc>
        <w:tc>
          <w:tcPr>
            <w:tcW w:w="720" w:type="dxa"/>
          </w:tcPr>
          <w:p w14:paraId="7ED53BDF" w14:textId="77777777" w:rsidR="00C77C9B" w:rsidRDefault="008D07D6">
            <w:pPr>
              <w:pStyle w:val="TableText"/>
            </w:pPr>
            <w:r>
              <w:t>1..1</w:t>
            </w:r>
          </w:p>
        </w:tc>
        <w:tc>
          <w:tcPr>
            <w:tcW w:w="1152" w:type="dxa"/>
          </w:tcPr>
          <w:p w14:paraId="5566C9E1" w14:textId="77777777" w:rsidR="00C77C9B" w:rsidRDefault="008D07D6">
            <w:pPr>
              <w:pStyle w:val="TableText"/>
            </w:pPr>
            <w:r>
              <w:t>SHALL</w:t>
            </w:r>
          </w:p>
        </w:tc>
        <w:tc>
          <w:tcPr>
            <w:tcW w:w="864" w:type="dxa"/>
          </w:tcPr>
          <w:p w14:paraId="635B9DEB" w14:textId="77777777" w:rsidR="00C77C9B" w:rsidRDefault="00C77C9B">
            <w:pPr>
              <w:pStyle w:val="TableText"/>
            </w:pPr>
          </w:p>
        </w:tc>
        <w:tc>
          <w:tcPr>
            <w:tcW w:w="1104" w:type="dxa"/>
          </w:tcPr>
          <w:p w14:paraId="4CC630C3" w14:textId="1049DF27" w:rsidR="00C77C9B" w:rsidRDefault="00000000">
            <w:pPr>
              <w:pStyle w:val="TableText"/>
            </w:pPr>
            <w:hyperlink w:anchor="C_3315-524">
              <w:r w:rsidR="008D07D6">
                <w:rPr>
                  <w:rStyle w:val="HyperlinkText9pt"/>
                </w:rPr>
                <w:t>3315-524</w:t>
              </w:r>
            </w:hyperlink>
          </w:p>
        </w:tc>
        <w:tc>
          <w:tcPr>
            <w:tcW w:w="2975" w:type="dxa"/>
          </w:tcPr>
          <w:p w14:paraId="6A49945C" w14:textId="77777777" w:rsidR="00C77C9B" w:rsidRDefault="00C77C9B">
            <w:pPr>
              <w:pStyle w:val="TableText"/>
            </w:pPr>
          </w:p>
        </w:tc>
      </w:tr>
      <w:tr w:rsidR="00C77C9B" w14:paraId="42AD7C03" w14:textId="77777777">
        <w:trPr>
          <w:jc w:val="center"/>
        </w:trPr>
        <w:tc>
          <w:tcPr>
            <w:tcW w:w="3345" w:type="dxa"/>
          </w:tcPr>
          <w:p w14:paraId="1DC23BB1" w14:textId="77777777" w:rsidR="00C77C9B" w:rsidRDefault="008D07D6">
            <w:pPr>
              <w:pStyle w:val="TableText"/>
            </w:pPr>
            <w:r>
              <w:tab/>
            </w:r>
            <w:r>
              <w:tab/>
              <w:t>@root</w:t>
            </w:r>
          </w:p>
        </w:tc>
        <w:tc>
          <w:tcPr>
            <w:tcW w:w="720" w:type="dxa"/>
          </w:tcPr>
          <w:p w14:paraId="3F78A8DA" w14:textId="77777777" w:rsidR="00C77C9B" w:rsidRDefault="008D07D6">
            <w:pPr>
              <w:pStyle w:val="TableText"/>
            </w:pPr>
            <w:r>
              <w:t>1..1</w:t>
            </w:r>
          </w:p>
        </w:tc>
        <w:tc>
          <w:tcPr>
            <w:tcW w:w="1152" w:type="dxa"/>
          </w:tcPr>
          <w:p w14:paraId="12F28BD7" w14:textId="77777777" w:rsidR="00C77C9B" w:rsidRDefault="008D07D6">
            <w:pPr>
              <w:pStyle w:val="TableText"/>
            </w:pPr>
            <w:r>
              <w:t>SHALL</w:t>
            </w:r>
          </w:p>
        </w:tc>
        <w:tc>
          <w:tcPr>
            <w:tcW w:w="864" w:type="dxa"/>
          </w:tcPr>
          <w:p w14:paraId="7DEB6602" w14:textId="77777777" w:rsidR="00C77C9B" w:rsidRDefault="00C77C9B">
            <w:pPr>
              <w:pStyle w:val="TableText"/>
            </w:pPr>
          </w:p>
        </w:tc>
        <w:tc>
          <w:tcPr>
            <w:tcW w:w="1104" w:type="dxa"/>
          </w:tcPr>
          <w:p w14:paraId="4AB54FB0" w14:textId="6601C34B" w:rsidR="00C77C9B" w:rsidRDefault="00000000">
            <w:pPr>
              <w:pStyle w:val="TableText"/>
            </w:pPr>
            <w:hyperlink w:anchor="C_3315-526">
              <w:r w:rsidR="008D07D6">
                <w:rPr>
                  <w:rStyle w:val="HyperlinkText9pt"/>
                </w:rPr>
                <w:t>3315-526</w:t>
              </w:r>
            </w:hyperlink>
          </w:p>
        </w:tc>
        <w:tc>
          <w:tcPr>
            <w:tcW w:w="2975" w:type="dxa"/>
          </w:tcPr>
          <w:p w14:paraId="28BF019C" w14:textId="77777777" w:rsidR="00C77C9B" w:rsidRDefault="008D07D6">
            <w:pPr>
              <w:pStyle w:val="TableText"/>
            </w:pPr>
            <w:r>
              <w:t>2.16.840.1.113883.10.20.15.2.3.27</w:t>
            </w:r>
          </w:p>
        </w:tc>
      </w:tr>
      <w:tr w:rsidR="00C77C9B" w14:paraId="04F62160" w14:textId="77777777">
        <w:trPr>
          <w:jc w:val="center"/>
        </w:trPr>
        <w:tc>
          <w:tcPr>
            <w:tcW w:w="3345" w:type="dxa"/>
          </w:tcPr>
          <w:p w14:paraId="147B5DBA" w14:textId="77777777" w:rsidR="00C77C9B" w:rsidRDefault="008D07D6">
            <w:pPr>
              <w:pStyle w:val="TableText"/>
            </w:pPr>
            <w:r>
              <w:tab/>
            </w:r>
            <w:r>
              <w:tab/>
              <w:t>@extension</w:t>
            </w:r>
          </w:p>
        </w:tc>
        <w:tc>
          <w:tcPr>
            <w:tcW w:w="720" w:type="dxa"/>
          </w:tcPr>
          <w:p w14:paraId="5BC76BDB" w14:textId="77777777" w:rsidR="00C77C9B" w:rsidRDefault="008D07D6">
            <w:pPr>
              <w:pStyle w:val="TableText"/>
            </w:pPr>
            <w:r>
              <w:t>1..1</w:t>
            </w:r>
          </w:p>
        </w:tc>
        <w:tc>
          <w:tcPr>
            <w:tcW w:w="1152" w:type="dxa"/>
          </w:tcPr>
          <w:p w14:paraId="0C818EBF" w14:textId="77777777" w:rsidR="00C77C9B" w:rsidRDefault="008D07D6">
            <w:pPr>
              <w:pStyle w:val="TableText"/>
            </w:pPr>
            <w:r>
              <w:t>SHALL</w:t>
            </w:r>
          </w:p>
        </w:tc>
        <w:tc>
          <w:tcPr>
            <w:tcW w:w="864" w:type="dxa"/>
          </w:tcPr>
          <w:p w14:paraId="614DF539" w14:textId="77777777" w:rsidR="00C77C9B" w:rsidRDefault="00C77C9B">
            <w:pPr>
              <w:pStyle w:val="TableText"/>
            </w:pPr>
          </w:p>
        </w:tc>
        <w:tc>
          <w:tcPr>
            <w:tcW w:w="1104" w:type="dxa"/>
          </w:tcPr>
          <w:p w14:paraId="06C5829F" w14:textId="69CCBA0E" w:rsidR="00C77C9B" w:rsidRDefault="00000000">
            <w:pPr>
              <w:pStyle w:val="TableText"/>
            </w:pPr>
            <w:hyperlink w:anchor="C_3315-527">
              <w:r w:rsidR="008D07D6">
                <w:rPr>
                  <w:rStyle w:val="HyperlinkText9pt"/>
                </w:rPr>
                <w:t>3315-527</w:t>
              </w:r>
            </w:hyperlink>
          </w:p>
        </w:tc>
        <w:tc>
          <w:tcPr>
            <w:tcW w:w="2975" w:type="dxa"/>
          </w:tcPr>
          <w:p w14:paraId="6230CB5A" w14:textId="77777777" w:rsidR="00C77C9B" w:rsidRDefault="008D07D6">
            <w:pPr>
              <w:pStyle w:val="TableText"/>
            </w:pPr>
            <w:r>
              <w:t>2017-04-01</w:t>
            </w:r>
          </w:p>
        </w:tc>
      </w:tr>
      <w:tr w:rsidR="00C77C9B" w14:paraId="4292C9DD" w14:textId="77777777">
        <w:trPr>
          <w:jc w:val="center"/>
        </w:trPr>
        <w:tc>
          <w:tcPr>
            <w:tcW w:w="3345" w:type="dxa"/>
          </w:tcPr>
          <w:p w14:paraId="716B2601" w14:textId="77777777" w:rsidR="00C77C9B" w:rsidRDefault="008D07D6">
            <w:pPr>
              <w:pStyle w:val="TableText"/>
            </w:pPr>
            <w:r>
              <w:tab/>
              <w:t>code</w:t>
            </w:r>
          </w:p>
        </w:tc>
        <w:tc>
          <w:tcPr>
            <w:tcW w:w="720" w:type="dxa"/>
          </w:tcPr>
          <w:p w14:paraId="369DF52A" w14:textId="77777777" w:rsidR="00C77C9B" w:rsidRDefault="008D07D6">
            <w:pPr>
              <w:pStyle w:val="TableText"/>
            </w:pPr>
            <w:r>
              <w:t>1..1</w:t>
            </w:r>
          </w:p>
        </w:tc>
        <w:tc>
          <w:tcPr>
            <w:tcW w:w="1152" w:type="dxa"/>
          </w:tcPr>
          <w:p w14:paraId="64D32F63" w14:textId="77777777" w:rsidR="00C77C9B" w:rsidRDefault="008D07D6">
            <w:pPr>
              <w:pStyle w:val="TableText"/>
            </w:pPr>
            <w:r>
              <w:t>SHALL</w:t>
            </w:r>
          </w:p>
        </w:tc>
        <w:tc>
          <w:tcPr>
            <w:tcW w:w="864" w:type="dxa"/>
          </w:tcPr>
          <w:p w14:paraId="14CDCEB8" w14:textId="77777777" w:rsidR="00C77C9B" w:rsidRDefault="00C77C9B">
            <w:pPr>
              <w:pStyle w:val="TableText"/>
            </w:pPr>
          </w:p>
        </w:tc>
        <w:tc>
          <w:tcPr>
            <w:tcW w:w="1104" w:type="dxa"/>
          </w:tcPr>
          <w:p w14:paraId="368035F2" w14:textId="28BC1A2E" w:rsidR="00C77C9B" w:rsidRDefault="00000000">
            <w:pPr>
              <w:pStyle w:val="TableText"/>
            </w:pPr>
            <w:hyperlink w:anchor="C_3315-525">
              <w:r w:rsidR="008D07D6">
                <w:rPr>
                  <w:rStyle w:val="HyperlinkText9pt"/>
                </w:rPr>
                <w:t>3315-525</w:t>
              </w:r>
            </w:hyperlink>
          </w:p>
        </w:tc>
        <w:tc>
          <w:tcPr>
            <w:tcW w:w="2975" w:type="dxa"/>
          </w:tcPr>
          <w:p w14:paraId="6FA25B3B" w14:textId="77777777" w:rsidR="00C77C9B" w:rsidRDefault="00C77C9B">
            <w:pPr>
              <w:pStyle w:val="TableText"/>
            </w:pPr>
          </w:p>
        </w:tc>
      </w:tr>
      <w:tr w:rsidR="00C77C9B" w14:paraId="753AC39B" w14:textId="77777777">
        <w:trPr>
          <w:jc w:val="center"/>
        </w:trPr>
        <w:tc>
          <w:tcPr>
            <w:tcW w:w="3345" w:type="dxa"/>
          </w:tcPr>
          <w:p w14:paraId="1456FEA0" w14:textId="77777777" w:rsidR="00C77C9B" w:rsidRDefault="008D07D6">
            <w:pPr>
              <w:pStyle w:val="TableText"/>
            </w:pPr>
            <w:r>
              <w:tab/>
            </w:r>
            <w:r>
              <w:tab/>
              <w:t>@code</w:t>
            </w:r>
          </w:p>
        </w:tc>
        <w:tc>
          <w:tcPr>
            <w:tcW w:w="720" w:type="dxa"/>
          </w:tcPr>
          <w:p w14:paraId="687303B5" w14:textId="77777777" w:rsidR="00C77C9B" w:rsidRDefault="008D07D6">
            <w:pPr>
              <w:pStyle w:val="TableText"/>
            </w:pPr>
            <w:r>
              <w:t>1..1</w:t>
            </w:r>
          </w:p>
        </w:tc>
        <w:tc>
          <w:tcPr>
            <w:tcW w:w="1152" w:type="dxa"/>
          </w:tcPr>
          <w:p w14:paraId="1F6230D0" w14:textId="77777777" w:rsidR="00C77C9B" w:rsidRDefault="008D07D6">
            <w:pPr>
              <w:pStyle w:val="TableText"/>
            </w:pPr>
            <w:r>
              <w:t>SHALL</w:t>
            </w:r>
          </w:p>
        </w:tc>
        <w:tc>
          <w:tcPr>
            <w:tcW w:w="864" w:type="dxa"/>
          </w:tcPr>
          <w:p w14:paraId="14F77149" w14:textId="77777777" w:rsidR="00C77C9B" w:rsidRDefault="00C77C9B">
            <w:pPr>
              <w:pStyle w:val="TableText"/>
            </w:pPr>
          </w:p>
        </w:tc>
        <w:tc>
          <w:tcPr>
            <w:tcW w:w="1104" w:type="dxa"/>
          </w:tcPr>
          <w:p w14:paraId="73C1A933" w14:textId="1D4B0697" w:rsidR="00C77C9B" w:rsidRDefault="00000000">
            <w:pPr>
              <w:pStyle w:val="TableText"/>
            </w:pPr>
            <w:hyperlink w:anchor="C_3315-528">
              <w:r w:rsidR="008D07D6">
                <w:rPr>
                  <w:rStyle w:val="HyperlinkText9pt"/>
                </w:rPr>
                <w:t>3315-528</w:t>
              </w:r>
            </w:hyperlink>
          </w:p>
        </w:tc>
        <w:tc>
          <w:tcPr>
            <w:tcW w:w="2975" w:type="dxa"/>
          </w:tcPr>
          <w:p w14:paraId="678505C2" w14:textId="77777777" w:rsidR="00C77C9B" w:rsidRDefault="008D07D6">
            <w:pPr>
              <w:pStyle w:val="TableText"/>
            </w:pPr>
            <w:r>
              <w:t>RR3</w:t>
            </w:r>
          </w:p>
        </w:tc>
      </w:tr>
      <w:tr w:rsidR="00C77C9B" w14:paraId="59E8412A" w14:textId="77777777">
        <w:trPr>
          <w:jc w:val="center"/>
        </w:trPr>
        <w:tc>
          <w:tcPr>
            <w:tcW w:w="3345" w:type="dxa"/>
          </w:tcPr>
          <w:p w14:paraId="6A6F133B" w14:textId="77777777" w:rsidR="00C77C9B" w:rsidRDefault="008D07D6">
            <w:pPr>
              <w:pStyle w:val="TableText"/>
            </w:pPr>
            <w:r>
              <w:tab/>
            </w:r>
            <w:r>
              <w:tab/>
              <w:t>@codeSystem</w:t>
            </w:r>
          </w:p>
        </w:tc>
        <w:tc>
          <w:tcPr>
            <w:tcW w:w="720" w:type="dxa"/>
          </w:tcPr>
          <w:p w14:paraId="4241BD70" w14:textId="77777777" w:rsidR="00C77C9B" w:rsidRDefault="008D07D6">
            <w:pPr>
              <w:pStyle w:val="TableText"/>
            </w:pPr>
            <w:r>
              <w:t>1..1</w:t>
            </w:r>
          </w:p>
        </w:tc>
        <w:tc>
          <w:tcPr>
            <w:tcW w:w="1152" w:type="dxa"/>
          </w:tcPr>
          <w:p w14:paraId="6F0D46F4" w14:textId="77777777" w:rsidR="00C77C9B" w:rsidRDefault="008D07D6">
            <w:pPr>
              <w:pStyle w:val="TableText"/>
            </w:pPr>
            <w:r>
              <w:t>SHALL</w:t>
            </w:r>
          </w:p>
        </w:tc>
        <w:tc>
          <w:tcPr>
            <w:tcW w:w="864" w:type="dxa"/>
          </w:tcPr>
          <w:p w14:paraId="6B67F39A" w14:textId="77777777" w:rsidR="00C77C9B" w:rsidRDefault="00C77C9B">
            <w:pPr>
              <w:pStyle w:val="TableText"/>
            </w:pPr>
          </w:p>
        </w:tc>
        <w:tc>
          <w:tcPr>
            <w:tcW w:w="1104" w:type="dxa"/>
          </w:tcPr>
          <w:p w14:paraId="0DF9499E" w14:textId="1665DE65" w:rsidR="00C77C9B" w:rsidRDefault="00000000">
            <w:pPr>
              <w:pStyle w:val="TableText"/>
            </w:pPr>
            <w:hyperlink w:anchor="C_3315-529">
              <w:r w:rsidR="008D07D6">
                <w:rPr>
                  <w:rStyle w:val="HyperlinkText9pt"/>
                </w:rPr>
                <w:t>3315-529</w:t>
              </w:r>
            </w:hyperlink>
          </w:p>
        </w:tc>
        <w:tc>
          <w:tcPr>
            <w:tcW w:w="2975" w:type="dxa"/>
          </w:tcPr>
          <w:p w14:paraId="2F89F0D1" w14:textId="77777777" w:rsidR="00C77C9B" w:rsidRDefault="008D07D6">
            <w:pPr>
              <w:pStyle w:val="TableText"/>
            </w:pPr>
            <w:r>
              <w:t>urn:oid:2.16.840.1.114222.4.5.232 (PHIN Questions) = 2.16.840.1.114222.4.5.232</w:t>
            </w:r>
          </w:p>
        </w:tc>
      </w:tr>
      <w:tr w:rsidR="00C77C9B" w14:paraId="1D9464EF" w14:textId="77777777">
        <w:trPr>
          <w:jc w:val="center"/>
        </w:trPr>
        <w:tc>
          <w:tcPr>
            <w:tcW w:w="3345" w:type="dxa"/>
          </w:tcPr>
          <w:p w14:paraId="3E18CDC9" w14:textId="77777777" w:rsidR="00C77C9B" w:rsidRDefault="008D07D6">
            <w:pPr>
              <w:pStyle w:val="TableText"/>
            </w:pPr>
            <w:r>
              <w:tab/>
              <w:t>value</w:t>
            </w:r>
          </w:p>
        </w:tc>
        <w:tc>
          <w:tcPr>
            <w:tcW w:w="720" w:type="dxa"/>
          </w:tcPr>
          <w:p w14:paraId="589B7694" w14:textId="77777777" w:rsidR="00C77C9B" w:rsidRDefault="008D07D6">
            <w:pPr>
              <w:pStyle w:val="TableText"/>
            </w:pPr>
            <w:r>
              <w:t>1..1</w:t>
            </w:r>
          </w:p>
        </w:tc>
        <w:tc>
          <w:tcPr>
            <w:tcW w:w="1152" w:type="dxa"/>
          </w:tcPr>
          <w:p w14:paraId="5F20EE72" w14:textId="77777777" w:rsidR="00C77C9B" w:rsidRDefault="008D07D6">
            <w:pPr>
              <w:pStyle w:val="TableText"/>
            </w:pPr>
            <w:r>
              <w:t>SHALL</w:t>
            </w:r>
          </w:p>
        </w:tc>
        <w:tc>
          <w:tcPr>
            <w:tcW w:w="864" w:type="dxa"/>
          </w:tcPr>
          <w:p w14:paraId="0D686DB9" w14:textId="77777777" w:rsidR="00C77C9B" w:rsidRDefault="00C77C9B">
            <w:pPr>
              <w:pStyle w:val="TableText"/>
            </w:pPr>
          </w:p>
        </w:tc>
        <w:tc>
          <w:tcPr>
            <w:tcW w:w="1104" w:type="dxa"/>
          </w:tcPr>
          <w:p w14:paraId="7A4611AB" w14:textId="02A7515E" w:rsidR="00C77C9B" w:rsidRDefault="00000000">
            <w:pPr>
              <w:pStyle w:val="TableText"/>
            </w:pPr>
            <w:hyperlink w:anchor="C_3315-530">
              <w:r w:rsidR="008D07D6">
                <w:rPr>
                  <w:rStyle w:val="HyperlinkText9pt"/>
                </w:rPr>
                <w:t>3315-530</w:t>
              </w:r>
            </w:hyperlink>
          </w:p>
        </w:tc>
        <w:tc>
          <w:tcPr>
            <w:tcW w:w="2975" w:type="dxa"/>
          </w:tcPr>
          <w:p w14:paraId="6D20C78D" w14:textId="77777777" w:rsidR="00C77C9B" w:rsidRDefault="00C77C9B">
            <w:pPr>
              <w:pStyle w:val="TableText"/>
            </w:pPr>
          </w:p>
        </w:tc>
      </w:tr>
    </w:tbl>
    <w:p w14:paraId="60F0F046" w14:textId="77777777" w:rsidR="00C77C9B" w:rsidRDefault="00C77C9B">
      <w:pPr>
        <w:pStyle w:val="BodyText"/>
      </w:pPr>
    </w:p>
    <w:p w14:paraId="163EAA43" w14:textId="77777777" w:rsidR="00C77C9B" w:rsidRDefault="008D07D6" w:rsidP="0055183B">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048" w:name="C_3315-531"/>
      <w:r>
        <w:t xml:space="preserve"> (CONF:3315-531)</w:t>
      </w:r>
      <w:bookmarkEnd w:id="1048"/>
      <w:r>
        <w:t>.</w:t>
      </w:r>
    </w:p>
    <w:p w14:paraId="7D169757" w14:textId="77777777" w:rsidR="00C77C9B" w:rsidRDefault="008D07D6" w:rsidP="0055183B">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49" w:name="C_3315-532"/>
      <w:r>
        <w:t xml:space="preserve"> (CONF:3315-532)</w:t>
      </w:r>
      <w:bookmarkEnd w:id="1049"/>
      <w:r>
        <w:t>.</w:t>
      </w:r>
    </w:p>
    <w:p w14:paraId="66B8DDFD" w14:textId="77777777" w:rsidR="00C77C9B" w:rsidRDefault="008D07D6" w:rsidP="0055183B">
      <w:pPr>
        <w:numPr>
          <w:ilvl w:val="0"/>
          <w:numId w:val="14"/>
        </w:numPr>
      </w:pPr>
      <w:r>
        <w:rPr>
          <w:rStyle w:val="keyword"/>
        </w:rPr>
        <w:t>SHALL</w:t>
      </w:r>
      <w:r>
        <w:t xml:space="preserve"> contain exactly one [1..1] </w:t>
      </w:r>
      <w:r>
        <w:rPr>
          <w:rStyle w:val="XMLnameBold"/>
        </w:rPr>
        <w:t>templateId</w:t>
      </w:r>
      <w:bookmarkStart w:id="1050" w:name="C_3315-524"/>
      <w:r>
        <w:t xml:space="preserve"> (CONF:3315-524)</w:t>
      </w:r>
      <w:bookmarkEnd w:id="1050"/>
      <w:r>
        <w:t xml:space="preserve"> such that it</w:t>
      </w:r>
    </w:p>
    <w:p w14:paraId="5D2916A3" w14:textId="77777777" w:rsidR="00C77C9B" w:rsidRDefault="008D07D6" w:rsidP="0055183B">
      <w:pPr>
        <w:numPr>
          <w:ilvl w:val="1"/>
          <w:numId w:val="14"/>
        </w:numPr>
      </w:pPr>
      <w:r>
        <w:rPr>
          <w:rStyle w:val="keyword"/>
        </w:rPr>
        <w:t>SHALL</w:t>
      </w:r>
      <w:r>
        <w:t xml:space="preserve"> contain exactly one [1..1] </w:t>
      </w:r>
      <w:r>
        <w:rPr>
          <w:rStyle w:val="XMLnameBold"/>
        </w:rPr>
        <w:t>@root</w:t>
      </w:r>
      <w:r>
        <w:t>=</w:t>
      </w:r>
      <w:r>
        <w:rPr>
          <w:rStyle w:val="XMLname"/>
        </w:rPr>
        <w:t>"2.16.840.1.113883.10.20.15.2.3.27"</w:t>
      </w:r>
      <w:bookmarkStart w:id="1051" w:name="C_3315-526"/>
      <w:r>
        <w:t xml:space="preserve"> (CONF:3315-526)</w:t>
      </w:r>
      <w:bookmarkEnd w:id="1051"/>
      <w:r>
        <w:t>.</w:t>
      </w:r>
    </w:p>
    <w:p w14:paraId="0C56625B" w14:textId="77777777" w:rsidR="00C77C9B" w:rsidRDefault="008D07D6" w:rsidP="0055183B">
      <w:pPr>
        <w:numPr>
          <w:ilvl w:val="1"/>
          <w:numId w:val="14"/>
        </w:numPr>
      </w:pPr>
      <w:r>
        <w:rPr>
          <w:rStyle w:val="keyword"/>
        </w:rPr>
        <w:t>SHALL</w:t>
      </w:r>
      <w:r>
        <w:t xml:space="preserve"> contain exactly one [1..1] </w:t>
      </w:r>
      <w:r>
        <w:rPr>
          <w:rStyle w:val="XMLnameBold"/>
        </w:rPr>
        <w:t>@extension</w:t>
      </w:r>
      <w:r>
        <w:t>=</w:t>
      </w:r>
      <w:r>
        <w:rPr>
          <w:rStyle w:val="XMLname"/>
        </w:rPr>
        <w:t>"2017-04-01"</w:t>
      </w:r>
      <w:bookmarkStart w:id="1052" w:name="C_3315-527"/>
      <w:r>
        <w:t xml:space="preserve"> (CONF:3315-527)</w:t>
      </w:r>
      <w:bookmarkEnd w:id="1052"/>
      <w:r>
        <w:t>.</w:t>
      </w:r>
    </w:p>
    <w:p w14:paraId="6907E930" w14:textId="77777777" w:rsidR="00C77C9B" w:rsidRDefault="008D07D6" w:rsidP="0055183B">
      <w:pPr>
        <w:numPr>
          <w:ilvl w:val="0"/>
          <w:numId w:val="14"/>
        </w:numPr>
      </w:pPr>
      <w:r>
        <w:rPr>
          <w:rStyle w:val="keyword"/>
        </w:rPr>
        <w:t>SHALL</w:t>
      </w:r>
      <w:r>
        <w:t xml:space="preserve"> contain exactly one [1..1] </w:t>
      </w:r>
      <w:r>
        <w:rPr>
          <w:rStyle w:val="XMLnameBold"/>
        </w:rPr>
        <w:t>code</w:t>
      </w:r>
      <w:bookmarkStart w:id="1053" w:name="C_3315-525"/>
      <w:r>
        <w:t xml:space="preserve"> (CONF:3315-525)</w:t>
      </w:r>
      <w:bookmarkEnd w:id="1053"/>
      <w:r>
        <w:t>.</w:t>
      </w:r>
    </w:p>
    <w:p w14:paraId="6F89D61D" w14:textId="77777777" w:rsidR="00C77C9B" w:rsidRDefault="008D07D6" w:rsidP="0055183B">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"RR3"</w:t>
      </w:r>
      <w:r>
        <w:t xml:space="preserve"> Determination of reportability rule</w:t>
      </w:r>
      <w:bookmarkStart w:id="1054" w:name="C_3315-528"/>
      <w:r>
        <w:t xml:space="preserve"> (CONF:3315-528)</w:t>
      </w:r>
      <w:bookmarkEnd w:id="1054"/>
      <w:r>
        <w:t>.</w:t>
      </w:r>
    </w:p>
    <w:p w14:paraId="15E80428" w14:textId="77777777" w:rsidR="00C77C9B" w:rsidRDefault="008D07D6" w:rsidP="0055183B">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"2.16.840.1.114222.4.5.232"</w:t>
      </w:r>
      <w:r>
        <w:t xml:space="preserve"> (CodeSystem: </w:t>
      </w:r>
      <w:r>
        <w:rPr>
          <w:rStyle w:val="XMLname"/>
        </w:rPr>
        <w:t>PHIN Questions urn:oid:2.16.840.1.114222.4.5.232</w:t>
      </w:r>
      <w:r>
        <w:t>)</w:t>
      </w:r>
      <w:bookmarkStart w:id="1055" w:name="C_3315-529"/>
      <w:r>
        <w:t xml:space="preserve"> (CONF:3315-529)</w:t>
      </w:r>
      <w:bookmarkEnd w:id="1055"/>
      <w:r>
        <w:t>.</w:t>
      </w:r>
    </w:p>
    <w:p w14:paraId="00F4427C" w14:textId="77777777" w:rsidR="00C77C9B" w:rsidRDefault="008D07D6">
      <w:pPr>
        <w:pStyle w:val="BodyText"/>
        <w:spacing w:before="120"/>
      </w:pPr>
      <w:r>
        <w:t>If the determination of reportability rule is free text, set @xsi-type="ST".</w:t>
      </w:r>
      <w:r>
        <w:br/>
        <w:t>If there is a code available, set @xsi-type="CD".</w:t>
      </w:r>
      <w:r>
        <w:br/>
        <w:t>See examples for details of the two approaches.</w:t>
      </w:r>
    </w:p>
    <w:p w14:paraId="35A73B41" w14:textId="77777777" w:rsidR="00C77C9B" w:rsidRDefault="008D07D6" w:rsidP="0055183B">
      <w:pPr>
        <w:numPr>
          <w:ilvl w:val="0"/>
          <w:numId w:val="14"/>
        </w:numPr>
      </w:pPr>
      <w:r>
        <w:rPr>
          <w:rStyle w:val="keyword"/>
        </w:rPr>
        <w:t>SHALL</w:t>
      </w:r>
      <w:r>
        <w:t xml:space="preserve"> contain exactly one [1..1] </w:t>
      </w:r>
      <w:r>
        <w:rPr>
          <w:rStyle w:val="XMLnameBold"/>
        </w:rPr>
        <w:t>value</w:t>
      </w:r>
      <w:bookmarkStart w:id="1056" w:name="C_3315-530"/>
      <w:r>
        <w:t xml:space="preserve"> (CONF:3315-530)</w:t>
      </w:r>
      <w:bookmarkEnd w:id="1056"/>
      <w:r>
        <w:t>.</w:t>
      </w:r>
      <w:r>
        <w:br/>
        <w:t>Note: Determination of reportability rule</w:t>
      </w:r>
    </w:p>
    <w:p w14:paraId="6B990CE5" w14:textId="2B03C6C2" w:rsidR="00C77C9B" w:rsidRDefault="008D07D6">
      <w:pPr>
        <w:pStyle w:val="Caption"/>
        <w:ind w:left="130" w:right="115"/>
      </w:pPr>
      <w:bookmarkStart w:id="1057" w:name="_Toc175307865"/>
      <w:r>
        <w:lastRenderedPageBreak/>
        <w:t xml:space="preserve">Figure </w:t>
      </w:r>
      <w:r>
        <w:fldChar w:fldCharType="begin"/>
      </w:r>
      <w:r>
        <w:instrText>SEQ Figure \* ARABIC</w:instrText>
      </w:r>
      <w:r>
        <w:fldChar w:fldCharType="separate"/>
      </w:r>
      <w:r w:rsidR="00C17516">
        <w:t>50</w:t>
      </w:r>
      <w:r>
        <w:fldChar w:fldCharType="end"/>
      </w:r>
      <w:r>
        <w:t>: Determination of Reportability Rule Example (free-text rule)</w:t>
      </w:r>
      <w:bookmarkEnd w:id="1057"/>
    </w:p>
    <w:p w14:paraId="6990A227" w14:textId="77777777" w:rsidR="00C77C9B" w:rsidRDefault="008D07D6">
      <w:pPr>
        <w:pStyle w:val="Example"/>
        <w:ind w:left="130" w:right="115"/>
      </w:pPr>
      <w:r>
        <w:t>&lt;observation classCode="OBS" moodCode="EVN"&gt;</w:t>
      </w:r>
    </w:p>
    <w:p w14:paraId="6CA9A0D6" w14:textId="77777777" w:rsidR="00C77C9B" w:rsidRDefault="008D07D6">
      <w:pPr>
        <w:pStyle w:val="Example"/>
        <w:ind w:left="130" w:right="115"/>
      </w:pPr>
      <w:r>
        <w:t xml:space="preserve">  &lt;!-- [RR R1S1] Determination of Reportability Rule --&gt;</w:t>
      </w:r>
    </w:p>
    <w:p w14:paraId="428C1672" w14:textId="77777777" w:rsidR="00C77C9B" w:rsidRDefault="008D07D6">
      <w:pPr>
        <w:pStyle w:val="Example"/>
        <w:ind w:left="130" w:right="115"/>
      </w:pPr>
      <w:r>
        <w:t xml:space="preserve">  &lt;templateId root="2.16.840.1.113883.10.20.15.2.3.27" extension="2017-04-01" /&gt;</w:t>
      </w:r>
    </w:p>
    <w:p w14:paraId="1345F20D" w14:textId="77777777" w:rsidR="00C77C9B" w:rsidRDefault="008D07D6">
      <w:pPr>
        <w:pStyle w:val="Example"/>
        <w:ind w:left="130" w:right="115"/>
      </w:pPr>
      <w:r>
        <w:t xml:space="preserve">  &lt;id root="f2dfdffb-bccb-4ee4-9b6c-0ae82b15ada6" /&gt;</w:t>
      </w:r>
    </w:p>
    <w:p w14:paraId="7D63A001" w14:textId="77777777" w:rsidR="00C77C9B" w:rsidRDefault="008D07D6">
      <w:pPr>
        <w:pStyle w:val="Example"/>
        <w:ind w:left="130" w:right="115"/>
      </w:pPr>
      <w:r>
        <w:t xml:space="preserve">  &lt;code code="RR3" </w:t>
      </w:r>
    </w:p>
    <w:p w14:paraId="71FE4AE9" w14:textId="77777777" w:rsidR="00C77C9B" w:rsidRDefault="008D07D6">
      <w:pPr>
        <w:pStyle w:val="Example"/>
        <w:ind w:left="130" w:right="115"/>
      </w:pPr>
      <w:r>
        <w:t xml:space="preserve">    codeSystem="2.16.840.1.114222.4.5.232"</w:t>
      </w:r>
    </w:p>
    <w:p w14:paraId="438CB2EC" w14:textId="77777777" w:rsidR="00C77C9B" w:rsidRDefault="008D07D6">
      <w:pPr>
        <w:pStyle w:val="Example"/>
        <w:ind w:left="130" w:right="115"/>
      </w:pPr>
      <w:r>
        <w:t xml:space="preserve">    codeSystemName="PHIN Questions" </w:t>
      </w:r>
    </w:p>
    <w:p w14:paraId="07B8DF54" w14:textId="77777777" w:rsidR="00C77C9B" w:rsidRDefault="008D07D6">
      <w:pPr>
        <w:pStyle w:val="Example"/>
        <w:ind w:left="130" w:right="115"/>
      </w:pPr>
      <w:r>
        <w:t xml:space="preserve">    displayName="Determination of reportability rule" /&gt;</w:t>
      </w:r>
    </w:p>
    <w:p w14:paraId="5A5C59F4" w14:textId="77777777" w:rsidR="00C77C9B" w:rsidRDefault="008D07D6">
      <w:pPr>
        <w:pStyle w:val="Example"/>
        <w:ind w:left="130" w:right="115"/>
      </w:pPr>
      <w:r>
        <w:t xml:space="preserve">  &lt;value xsi:type="ST"&gt;Description of rule used in reportability determination&lt;/value&gt;</w:t>
      </w:r>
    </w:p>
    <w:p w14:paraId="23F3C793" w14:textId="77777777" w:rsidR="00C77C9B" w:rsidRDefault="008D07D6">
      <w:pPr>
        <w:pStyle w:val="Example"/>
        <w:ind w:left="130" w:right="115"/>
      </w:pPr>
      <w:r>
        <w:t>&lt;/observation&gt;</w:t>
      </w:r>
    </w:p>
    <w:p w14:paraId="5A3C1563" w14:textId="77777777" w:rsidR="00C77C9B" w:rsidRDefault="00C77C9B">
      <w:pPr>
        <w:pStyle w:val="BodyText"/>
      </w:pPr>
    </w:p>
    <w:p w14:paraId="4E0D5FA4" w14:textId="2CA1A115" w:rsidR="00C77C9B" w:rsidRDefault="008D07D6">
      <w:pPr>
        <w:pStyle w:val="Caption"/>
        <w:ind w:left="130" w:right="115"/>
      </w:pPr>
      <w:bookmarkStart w:id="1058" w:name="_Toc175307866"/>
      <w:r>
        <w:t xml:space="preserve">Figure </w:t>
      </w:r>
      <w:r>
        <w:fldChar w:fldCharType="begin"/>
      </w:r>
      <w:r>
        <w:instrText>SEQ Figure \* ARABIC</w:instrText>
      </w:r>
      <w:r>
        <w:fldChar w:fldCharType="separate"/>
      </w:r>
      <w:r w:rsidR="00C17516">
        <w:t>51</w:t>
      </w:r>
      <w:r>
        <w:fldChar w:fldCharType="end"/>
      </w:r>
      <w:r>
        <w:t>: Determination of Reportability Rule Example (coded rule)</w:t>
      </w:r>
      <w:bookmarkEnd w:id="1058"/>
    </w:p>
    <w:p w14:paraId="721AE6E6" w14:textId="77777777" w:rsidR="00C77C9B" w:rsidRDefault="008D07D6">
      <w:pPr>
        <w:pStyle w:val="Example"/>
        <w:ind w:left="130" w:right="115"/>
      </w:pPr>
      <w:r>
        <w:t>&lt;observation classCode="OBS" moodCode="EVN"&gt;</w:t>
      </w:r>
    </w:p>
    <w:p w14:paraId="0D18FAF9" w14:textId="77777777" w:rsidR="00C77C9B" w:rsidRDefault="008D07D6">
      <w:pPr>
        <w:pStyle w:val="Example"/>
        <w:ind w:left="130" w:right="115"/>
      </w:pPr>
      <w:r>
        <w:t xml:space="preserve">  &lt;!-- [RR R1S1] Determination of Reportability Rule --&gt;</w:t>
      </w:r>
    </w:p>
    <w:p w14:paraId="1260C7D9" w14:textId="77777777" w:rsidR="00C77C9B" w:rsidRDefault="008D07D6">
      <w:pPr>
        <w:pStyle w:val="Example"/>
        <w:ind w:left="130" w:right="115"/>
      </w:pPr>
      <w:r>
        <w:t xml:space="preserve">  &lt;templateId root="2.16.840.1.113883.10.20.15.2.3.27" extension="2017-04-01" /&gt;</w:t>
      </w:r>
    </w:p>
    <w:p w14:paraId="25DF9BD0" w14:textId="77777777" w:rsidR="00C77C9B" w:rsidRDefault="008D07D6">
      <w:pPr>
        <w:pStyle w:val="Example"/>
        <w:ind w:left="130" w:right="115"/>
      </w:pPr>
      <w:r>
        <w:t xml:space="preserve">  &lt;id root="f2dfdffb-bccb-4ee4-9b6c-0ae82b15ada6" /&gt;</w:t>
      </w:r>
    </w:p>
    <w:p w14:paraId="0E693516" w14:textId="77777777" w:rsidR="00C77C9B" w:rsidRDefault="008D07D6">
      <w:pPr>
        <w:pStyle w:val="Example"/>
        <w:ind w:left="130" w:right="115"/>
      </w:pPr>
      <w:r>
        <w:t xml:space="preserve">  &lt;code code="RR3" </w:t>
      </w:r>
    </w:p>
    <w:p w14:paraId="75263B25" w14:textId="77777777" w:rsidR="00C77C9B" w:rsidRDefault="008D07D6">
      <w:pPr>
        <w:pStyle w:val="Example"/>
        <w:ind w:left="130" w:right="115"/>
      </w:pPr>
      <w:r>
        <w:t xml:space="preserve">    codeSystem="2.16.840.1.114222.4.5.232"</w:t>
      </w:r>
    </w:p>
    <w:p w14:paraId="56B7F672" w14:textId="77777777" w:rsidR="00C77C9B" w:rsidRDefault="008D07D6">
      <w:pPr>
        <w:pStyle w:val="Example"/>
        <w:ind w:left="130" w:right="115"/>
      </w:pPr>
      <w:r>
        <w:t xml:space="preserve">    codeSystemName="PHIN Questions" </w:t>
      </w:r>
    </w:p>
    <w:p w14:paraId="6A7664EE" w14:textId="77777777" w:rsidR="00C77C9B" w:rsidRDefault="008D07D6">
      <w:pPr>
        <w:pStyle w:val="Example"/>
        <w:ind w:left="130" w:right="115"/>
      </w:pPr>
      <w:r>
        <w:t xml:space="preserve">    displayName="Determination of reportability rule" /&gt;</w:t>
      </w:r>
    </w:p>
    <w:p w14:paraId="5B0ADF6B" w14:textId="77777777" w:rsidR="00C77C9B" w:rsidRDefault="008D07D6">
      <w:pPr>
        <w:pStyle w:val="Example"/>
        <w:ind w:left="130" w:right="115"/>
      </w:pPr>
      <w:r>
        <w:t xml:space="preserve">  &lt;value xsi:type="CD" code="CODE_RULE_XX"</w:t>
      </w:r>
    </w:p>
    <w:p w14:paraId="4B29E75C" w14:textId="77777777" w:rsidR="00C77C9B" w:rsidRDefault="008D07D6">
      <w:pPr>
        <w:pStyle w:val="Example"/>
        <w:ind w:left="130" w:right="115"/>
      </w:pPr>
      <w:r>
        <w:t xml:space="preserve">                displayName="Rule XX" </w:t>
      </w:r>
    </w:p>
    <w:p w14:paraId="219D85F2" w14:textId="77777777" w:rsidR="00C77C9B" w:rsidRDefault="008D07D6">
      <w:pPr>
        <w:pStyle w:val="Example"/>
        <w:ind w:left="130" w:right="115"/>
      </w:pPr>
      <w:r>
        <w:t xml:space="preserve">                codeSystem="CodeSystemOID"</w:t>
      </w:r>
    </w:p>
    <w:p w14:paraId="3328605E" w14:textId="77777777" w:rsidR="00C77C9B" w:rsidRDefault="008D07D6">
      <w:pPr>
        <w:pStyle w:val="Example"/>
        <w:ind w:left="130" w:right="115"/>
      </w:pPr>
      <w:r>
        <w:t xml:space="preserve">                codeSystemName="CodeSystemName" /&gt;</w:t>
      </w:r>
    </w:p>
    <w:p w14:paraId="2F05CC9E" w14:textId="77777777" w:rsidR="00C77C9B" w:rsidRDefault="008D07D6">
      <w:pPr>
        <w:pStyle w:val="Example"/>
        <w:ind w:left="130" w:right="115"/>
      </w:pPr>
      <w:r>
        <w:t>&lt;/observation&gt;</w:t>
      </w:r>
    </w:p>
    <w:p w14:paraId="0C879468" w14:textId="77777777" w:rsidR="00C77C9B" w:rsidRDefault="00C77C9B">
      <w:pPr>
        <w:pStyle w:val="BodyText"/>
      </w:pPr>
    </w:p>
    <w:p w14:paraId="48550670" w14:textId="77777777" w:rsidR="00C77C9B" w:rsidRDefault="008D07D6">
      <w:pPr>
        <w:pStyle w:val="Heading2nospace"/>
      </w:pPr>
      <w:bookmarkStart w:id="1059" w:name="E_Disability_Status_Observation"/>
      <w:bookmarkStart w:id="1060" w:name="_Toc175307719"/>
      <w:r>
        <w:t>Disability Status Observation</w:t>
      </w:r>
      <w:bookmarkEnd w:id="1059"/>
      <w:bookmarkEnd w:id="1060"/>
    </w:p>
    <w:p w14:paraId="00E4DA6C" w14:textId="77777777" w:rsidR="00C77C9B" w:rsidRDefault="008D07D6">
      <w:pPr>
        <w:pStyle w:val="BracketData"/>
      </w:pPr>
      <w:r>
        <w:t>[observation: identifier urn:hl7ii:2.16.840.1.113883.10.20.15.2.3.47:2021-01-01 (open)]</w:t>
      </w:r>
    </w:p>
    <w:p w14:paraId="669C0BA4" w14:textId="77777777" w:rsidR="00C77C9B" w:rsidRDefault="008D07D6">
      <w:pPr>
        <w:pStyle w:val="BracketData"/>
      </w:pPr>
      <w:r>
        <w:t>Published as part of Public Health Case Report, Release 2 - the Electronic Initial Case Report (eICR), STU Release 3</w:t>
      </w:r>
    </w:p>
    <w:p w14:paraId="0B778B71" w14:textId="4290746F" w:rsidR="00C77C9B" w:rsidRDefault="008D07D6">
      <w:pPr>
        <w:pStyle w:val="Caption"/>
      </w:pPr>
      <w:bookmarkStart w:id="1061" w:name="_Toc175308074"/>
      <w:r>
        <w:t xml:space="preserve">Table </w:t>
      </w:r>
      <w:r>
        <w:fldChar w:fldCharType="begin"/>
      </w:r>
      <w:r>
        <w:instrText>SEQ Table \* ARABIC</w:instrText>
      </w:r>
      <w:r>
        <w:fldChar w:fldCharType="separate"/>
      </w:r>
      <w:r w:rsidR="00C17516">
        <w:t>105</w:t>
      </w:r>
      <w:r>
        <w:fldChar w:fldCharType="end"/>
      </w:r>
      <w:r>
        <w:t>: Disability Status Observation Contexts</w:t>
      </w:r>
      <w:bookmarkEnd w:id="10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9E5EEE7" w14:textId="77777777">
        <w:trPr>
          <w:cantSplit/>
          <w:tblHeader/>
          <w:jc w:val="center"/>
        </w:trPr>
        <w:tc>
          <w:tcPr>
            <w:tcW w:w="360" w:type="dxa"/>
            <w:shd w:val="clear" w:color="auto" w:fill="E6E6E6"/>
          </w:tcPr>
          <w:p w14:paraId="042D2C78" w14:textId="77777777" w:rsidR="00C77C9B" w:rsidRDefault="008D07D6">
            <w:pPr>
              <w:pStyle w:val="TableHead"/>
            </w:pPr>
            <w:r>
              <w:t>Contained By:</w:t>
            </w:r>
          </w:p>
        </w:tc>
        <w:tc>
          <w:tcPr>
            <w:tcW w:w="360" w:type="dxa"/>
            <w:shd w:val="clear" w:color="auto" w:fill="E6E6E6"/>
          </w:tcPr>
          <w:p w14:paraId="540FB6D5" w14:textId="77777777" w:rsidR="00C77C9B" w:rsidRDefault="008D07D6">
            <w:pPr>
              <w:pStyle w:val="TableHead"/>
            </w:pPr>
            <w:r>
              <w:t>Contains:</w:t>
            </w:r>
          </w:p>
        </w:tc>
      </w:tr>
      <w:tr w:rsidR="00C77C9B" w14:paraId="3ADD0B11" w14:textId="77777777">
        <w:trPr>
          <w:jc w:val="center"/>
        </w:trPr>
        <w:tc>
          <w:tcPr>
            <w:tcW w:w="360" w:type="dxa"/>
          </w:tcPr>
          <w:p w14:paraId="050B18D8" w14:textId="480CD647" w:rsidR="00C77C9B" w:rsidRDefault="00000000">
            <w:pPr>
              <w:pStyle w:val="TableText"/>
            </w:pPr>
            <w:hyperlink w:anchor="S_Social_History_Section_V3">
              <w:r w:rsidR="00A65656">
                <w:rPr>
                  <w:rStyle w:val="HyperlinkText9pt"/>
                </w:rPr>
                <w:t>Social History Section (V3)</w:t>
              </w:r>
            </w:hyperlink>
            <w:r w:rsidR="00A65656">
              <w:t xml:space="preserve"> (optional)</w:t>
            </w:r>
          </w:p>
        </w:tc>
        <w:tc>
          <w:tcPr>
            <w:tcW w:w="360" w:type="dxa"/>
          </w:tcPr>
          <w:p w14:paraId="15C4D2F0" w14:textId="77777777" w:rsidR="00C77C9B" w:rsidRDefault="00C77C9B"/>
        </w:tc>
      </w:tr>
    </w:tbl>
    <w:p w14:paraId="4CFE68C3" w14:textId="77777777" w:rsidR="00C77C9B" w:rsidRDefault="00C77C9B">
      <w:pPr>
        <w:pStyle w:val="BodyText"/>
      </w:pPr>
    </w:p>
    <w:p w14:paraId="5705D5A8" w14:textId="77777777" w:rsidR="00C77C9B" w:rsidRDefault="008D07D6">
      <w:r>
        <w:t xml:space="preserve">This template is for optional use in the </w:t>
      </w:r>
      <w:r>
        <w:rPr>
          <w:i/>
        </w:rPr>
        <w:t>Social History Section (V3)</w:t>
      </w:r>
      <w:r>
        <w:t xml:space="preserve">. This template SHOULD be included zero or more times [0..*] in the </w:t>
      </w:r>
      <w:r>
        <w:rPr>
          <w:i/>
        </w:rPr>
        <w:t>Social History Section (V3)</w:t>
      </w:r>
      <w:r>
        <w:t>.</w:t>
      </w:r>
    </w:p>
    <w:p w14:paraId="15E27F8D" w14:textId="258CC4AE" w:rsidR="00C77C9B" w:rsidRDefault="008D07D6">
      <w:r>
        <w:t xml:space="preserve">This template represents the Disability Element defined here: </w:t>
      </w:r>
      <w:hyperlink r:id="rId41" w:history="1">
        <w:r>
          <w:rPr>
            <w:rStyle w:val="HyperlinkCourierBold"/>
          </w:rPr>
          <w:t>https://aspe.hhs.gov/basic-report/hhs-implementation-guidance-data-collection-standards-race-ethnicity-sex-primary-language-and-disability-status</w:t>
        </w:r>
      </w:hyperlink>
    </w:p>
    <w:p w14:paraId="2D43FED1" w14:textId="77777777" w:rsidR="00C77C9B" w:rsidRDefault="008D07D6">
      <w:r>
        <w:t>The six-item set of questions used on ACS and other major surveys to gauge disability is the data standard for survey questions on disability. Note the age thresholds for survey participants for the different disability questions.</w:t>
      </w:r>
    </w:p>
    <w:p w14:paraId="2493736A" w14:textId="77777777" w:rsidR="00C77C9B" w:rsidRDefault="008D07D6">
      <w:r>
        <w:lastRenderedPageBreak/>
        <w:t>Data Standard for Disability Status</w:t>
      </w:r>
    </w:p>
    <w:p w14:paraId="47BF7B08" w14:textId="77777777" w:rsidR="00C77C9B" w:rsidRDefault="008D07D6">
      <w:pPr>
        <w:pStyle w:val="ListBullet"/>
      </w:pPr>
      <w:r>
        <w:t>Are you deaf or do you have serious difficulty hearing?</w:t>
      </w:r>
    </w:p>
    <w:p w14:paraId="17DFAD5D" w14:textId="77777777" w:rsidR="00C77C9B" w:rsidRDefault="008D07D6">
      <w:pPr>
        <w:pStyle w:val="ListBullet"/>
      </w:pPr>
      <w:r>
        <w:t>Are you blind or do you have serious difficulty seeing, even when wearing glasses?</w:t>
      </w:r>
    </w:p>
    <w:p w14:paraId="7B0A78E3" w14:textId="77777777" w:rsidR="00C77C9B" w:rsidRDefault="008D07D6">
      <w:pPr>
        <w:pStyle w:val="ListBullet"/>
      </w:pPr>
      <w:r>
        <w:t>Because of a physical, mental, or emotional condition, do you have serious difficulty concentrating, remembering, or making decisions? (5 years old or older)</w:t>
      </w:r>
    </w:p>
    <w:p w14:paraId="5BCC8DD4" w14:textId="77777777" w:rsidR="00C77C9B" w:rsidRDefault="008D07D6">
      <w:pPr>
        <w:pStyle w:val="ListBullet"/>
      </w:pPr>
      <w:r>
        <w:t>Do you have serious difficulty walking or climbing stairs? (5 years old or older)</w:t>
      </w:r>
    </w:p>
    <w:p w14:paraId="5169F779" w14:textId="77777777" w:rsidR="00C77C9B" w:rsidRDefault="008D07D6">
      <w:pPr>
        <w:pStyle w:val="ListBullet"/>
      </w:pPr>
      <w:r>
        <w:t>Do you have difficulty dressing or bathing? (5 years old or older)</w:t>
      </w:r>
    </w:p>
    <w:p w14:paraId="6947C7A7" w14:textId="77777777" w:rsidR="00C77C9B" w:rsidRDefault="008D07D6">
      <w:pPr>
        <w:pStyle w:val="ListBullet"/>
      </w:pPr>
      <w:r>
        <w:t>Because of a physical, mental, or emotional condition, do you have difficulty doing errands alone such as visiting a doctor's office or shopping? (15 years old or older)</w:t>
      </w:r>
    </w:p>
    <w:p w14:paraId="01C344B0" w14:textId="77777777" w:rsidR="00C77C9B" w:rsidRDefault="008D07D6">
      <w:r>
        <w:t>Rationale for Disability Data Standard</w:t>
      </w:r>
    </w:p>
    <w:p w14:paraId="3B2EC072" w14:textId="77777777" w:rsidR="00C77C9B" w:rsidRDefault="008D07D6">
      <w:r>
        <w:t>The six-item set of questions used on the ACS and other major surveys to measure disability was developed by a federal interagency committee and reflects the change in how disability is conceptualized consistent with the International Classification of Functioning, Disability, and Health. The question set defines disability from a functional perspective and was developed so that disparities between the 'disabled' and 'nondisabled' population can be monitored. The question set went through several rounds of cognitive and field testing and has been adopted in many federal data collection systems. OMB has encouraged the use of this question set by other federal agencies conducting similar population studies due to the extensive testing used in the development of these measures, including the findings that alternative measures did not test as well. Cognitive testing of these questions revealed that the six questions must be used as a set to assure a meaningful measure of disability.</w:t>
      </w:r>
    </w:p>
    <w:p w14:paraId="0B99AB36" w14:textId="1664E1ED" w:rsidR="00C77C9B" w:rsidRDefault="008D07D6">
      <w:pPr>
        <w:pStyle w:val="Caption"/>
      </w:pPr>
      <w:bookmarkStart w:id="1062" w:name="_Toc175308075"/>
      <w:r>
        <w:t xml:space="preserve">Table </w:t>
      </w:r>
      <w:r>
        <w:fldChar w:fldCharType="begin"/>
      </w:r>
      <w:r>
        <w:instrText>SEQ Table \* ARABIC</w:instrText>
      </w:r>
      <w:r>
        <w:fldChar w:fldCharType="separate"/>
      </w:r>
      <w:r w:rsidR="00C17516">
        <w:t>106</w:t>
      </w:r>
      <w:r>
        <w:fldChar w:fldCharType="end"/>
      </w:r>
      <w:r>
        <w:t>: Disability Status Observation Constraints Overview</w:t>
      </w:r>
      <w:bookmarkEnd w:id="10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8B49250" w14:textId="77777777">
        <w:trPr>
          <w:cantSplit/>
          <w:tblHeader/>
          <w:jc w:val="center"/>
        </w:trPr>
        <w:tc>
          <w:tcPr>
            <w:tcW w:w="0" w:type="dxa"/>
            <w:shd w:val="clear" w:color="auto" w:fill="E6E6E6"/>
            <w:noWrap/>
          </w:tcPr>
          <w:p w14:paraId="214A0046" w14:textId="77777777" w:rsidR="00C77C9B" w:rsidRDefault="008D07D6">
            <w:pPr>
              <w:pStyle w:val="TableHead"/>
            </w:pPr>
            <w:r>
              <w:t>XPath</w:t>
            </w:r>
          </w:p>
        </w:tc>
        <w:tc>
          <w:tcPr>
            <w:tcW w:w="720" w:type="dxa"/>
            <w:shd w:val="clear" w:color="auto" w:fill="E6E6E6"/>
            <w:noWrap/>
          </w:tcPr>
          <w:p w14:paraId="2EF9461D" w14:textId="77777777" w:rsidR="00C77C9B" w:rsidRDefault="008D07D6">
            <w:pPr>
              <w:pStyle w:val="TableHead"/>
            </w:pPr>
            <w:r>
              <w:t>Card.</w:t>
            </w:r>
          </w:p>
        </w:tc>
        <w:tc>
          <w:tcPr>
            <w:tcW w:w="1152" w:type="dxa"/>
            <w:shd w:val="clear" w:color="auto" w:fill="E6E6E6"/>
            <w:noWrap/>
          </w:tcPr>
          <w:p w14:paraId="2C03815B" w14:textId="77777777" w:rsidR="00C77C9B" w:rsidRDefault="008D07D6">
            <w:pPr>
              <w:pStyle w:val="TableHead"/>
            </w:pPr>
            <w:r>
              <w:t>Verb</w:t>
            </w:r>
          </w:p>
        </w:tc>
        <w:tc>
          <w:tcPr>
            <w:tcW w:w="864" w:type="dxa"/>
            <w:shd w:val="clear" w:color="auto" w:fill="E6E6E6"/>
            <w:noWrap/>
          </w:tcPr>
          <w:p w14:paraId="1D864A17" w14:textId="77777777" w:rsidR="00C77C9B" w:rsidRDefault="008D07D6">
            <w:pPr>
              <w:pStyle w:val="TableHead"/>
            </w:pPr>
            <w:r>
              <w:t>Data Type</w:t>
            </w:r>
          </w:p>
        </w:tc>
        <w:tc>
          <w:tcPr>
            <w:tcW w:w="864" w:type="dxa"/>
            <w:shd w:val="clear" w:color="auto" w:fill="E6E6E6"/>
            <w:noWrap/>
          </w:tcPr>
          <w:p w14:paraId="43D51984" w14:textId="77777777" w:rsidR="00C77C9B" w:rsidRDefault="008D07D6">
            <w:pPr>
              <w:pStyle w:val="TableHead"/>
            </w:pPr>
            <w:r>
              <w:t>CONF#</w:t>
            </w:r>
          </w:p>
        </w:tc>
        <w:tc>
          <w:tcPr>
            <w:tcW w:w="864" w:type="dxa"/>
            <w:shd w:val="clear" w:color="auto" w:fill="E6E6E6"/>
            <w:noWrap/>
          </w:tcPr>
          <w:p w14:paraId="6140A987" w14:textId="77777777" w:rsidR="00C77C9B" w:rsidRDefault="008D07D6">
            <w:pPr>
              <w:pStyle w:val="TableHead"/>
            </w:pPr>
            <w:r>
              <w:t>Value</w:t>
            </w:r>
          </w:p>
        </w:tc>
      </w:tr>
      <w:tr w:rsidR="00C77C9B" w14:paraId="30CCF1AD" w14:textId="77777777">
        <w:trPr>
          <w:jc w:val="center"/>
        </w:trPr>
        <w:tc>
          <w:tcPr>
            <w:tcW w:w="10160" w:type="dxa"/>
            <w:gridSpan w:val="6"/>
          </w:tcPr>
          <w:p w14:paraId="125DBA9E" w14:textId="77777777" w:rsidR="00C77C9B" w:rsidRDefault="008D07D6">
            <w:pPr>
              <w:pStyle w:val="TableText"/>
            </w:pPr>
            <w:r>
              <w:t>observation (identifier: urn:hl7ii:2.16.840.1.113883.10.20.15.2.3.47:2021-01-01)</w:t>
            </w:r>
          </w:p>
        </w:tc>
      </w:tr>
      <w:tr w:rsidR="00C77C9B" w14:paraId="38B86B16" w14:textId="77777777">
        <w:trPr>
          <w:jc w:val="center"/>
        </w:trPr>
        <w:tc>
          <w:tcPr>
            <w:tcW w:w="3345" w:type="dxa"/>
          </w:tcPr>
          <w:p w14:paraId="41604F1E" w14:textId="77777777" w:rsidR="00C77C9B" w:rsidRDefault="008D07D6">
            <w:pPr>
              <w:pStyle w:val="TableText"/>
            </w:pPr>
            <w:r>
              <w:tab/>
              <w:t>@classCode</w:t>
            </w:r>
          </w:p>
        </w:tc>
        <w:tc>
          <w:tcPr>
            <w:tcW w:w="720" w:type="dxa"/>
          </w:tcPr>
          <w:p w14:paraId="26C80080" w14:textId="77777777" w:rsidR="00C77C9B" w:rsidRDefault="008D07D6">
            <w:pPr>
              <w:pStyle w:val="TableText"/>
            </w:pPr>
            <w:r>
              <w:t>1..1</w:t>
            </w:r>
          </w:p>
        </w:tc>
        <w:tc>
          <w:tcPr>
            <w:tcW w:w="1152" w:type="dxa"/>
          </w:tcPr>
          <w:p w14:paraId="61C7F6BB" w14:textId="77777777" w:rsidR="00C77C9B" w:rsidRDefault="008D07D6">
            <w:pPr>
              <w:pStyle w:val="TableText"/>
            </w:pPr>
            <w:r>
              <w:t>SHALL</w:t>
            </w:r>
          </w:p>
        </w:tc>
        <w:tc>
          <w:tcPr>
            <w:tcW w:w="864" w:type="dxa"/>
          </w:tcPr>
          <w:p w14:paraId="4F5141AB" w14:textId="77777777" w:rsidR="00C77C9B" w:rsidRDefault="00C77C9B">
            <w:pPr>
              <w:pStyle w:val="TableText"/>
            </w:pPr>
          </w:p>
        </w:tc>
        <w:tc>
          <w:tcPr>
            <w:tcW w:w="1104" w:type="dxa"/>
          </w:tcPr>
          <w:p w14:paraId="7B511FE0" w14:textId="139DEC02" w:rsidR="00C77C9B" w:rsidRDefault="00000000">
            <w:pPr>
              <w:pStyle w:val="TableText"/>
            </w:pPr>
            <w:hyperlink w:anchor="C_4482-903">
              <w:r w:rsidR="008D07D6">
                <w:rPr>
                  <w:rStyle w:val="HyperlinkText9pt"/>
                </w:rPr>
                <w:t>4482-903</w:t>
              </w:r>
            </w:hyperlink>
          </w:p>
        </w:tc>
        <w:tc>
          <w:tcPr>
            <w:tcW w:w="2975" w:type="dxa"/>
          </w:tcPr>
          <w:p w14:paraId="7240BDA6" w14:textId="77777777" w:rsidR="00C77C9B" w:rsidRDefault="008D07D6">
            <w:pPr>
              <w:pStyle w:val="TableText"/>
            </w:pPr>
            <w:r>
              <w:t>urn:oid:2.16.840.1.113883.5.6 (HL7ActClass) = OBS</w:t>
            </w:r>
          </w:p>
        </w:tc>
      </w:tr>
      <w:tr w:rsidR="00C77C9B" w14:paraId="76BB1471" w14:textId="77777777">
        <w:trPr>
          <w:jc w:val="center"/>
        </w:trPr>
        <w:tc>
          <w:tcPr>
            <w:tcW w:w="3345" w:type="dxa"/>
          </w:tcPr>
          <w:p w14:paraId="15F1067C" w14:textId="77777777" w:rsidR="00C77C9B" w:rsidRDefault="008D07D6">
            <w:pPr>
              <w:pStyle w:val="TableText"/>
            </w:pPr>
            <w:r>
              <w:tab/>
              <w:t>@moodCode</w:t>
            </w:r>
          </w:p>
        </w:tc>
        <w:tc>
          <w:tcPr>
            <w:tcW w:w="720" w:type="dxa"/>
          </w:tcPr>
          <w:p w14:paraId="5A926E34" w14:textId="77777777" w:rsidR="00C77C9B" w:rsidRDefault="008D07D6">
            <w:pPr>
              <w:pStyle w:val="TableText"/>
            </w:pPr>
            <w:r>
              <w:t>1..1</w:t>
            </w:r>
          </w:p>
        </w:tc>
        <w:tc>
          <w:tcPr>
            <w:tcW w:w="1152" w:type="dxa"/>
          </w:tcPr>
          <w:p w14:paraId="3E9AB2B5" w14:textId="77777777" w:rsidR="00C77C9B" w:rsidRDefault="008D07D6">
            <w:pPr>
              <w:pStyle w:val="TableText"/>
            </w:pPr>
            <w:r>
              <w:t>SHALL</w:t>
            </w:r>
          </w:p>
        </w:tc>
        <w:tc>
          <w:tcPr>
            <w:tcW w:w="864" w:type="dxa"/>
          </w:tcPr>
          <w:p w14:paraId="4FC6A038" w14:textId="77777777" w:rsidR="00C77C9B" w:rsidRDefault="00C77C9B">
            <w:pPr>
              <w:pStyle w:val="TableText"/>
            </w:pPr>
          </w:p>
        </w:tc>
        <w:tc>
          <w:tcPr>
            <w:tcW w:w="1104" w:type="dxa"/>
          </w:tcPr>
          <w:p w14:paraId="11FD75B7" w14:textId="6DEE353C" w:rsidR="00C77C9B" w:rsidRDefault="00000000">
            <w:pPr>
              <w:pStyle w:val="TableText"/>
            </w:pPr>
            <w:hyperlink w:anchor="C_4482-904">
              <w:r w:rsidR="008D07D6">
                <w:rPr>
                  <w:rStyle w:val="HyperlinkText9pt"/>
                </w:rPr>
                <w:t>4482-904</w:t>
              </w:r>
            </w:hyperlink>
          </w:p>
        </w:tc>
        <w:tc>
          <w:tcPr>
            <w:tcW w:w="2975" w:type="dxa"/>
          </w:tcPr>
          <w:p w14:paraId="43999A23" w14:textId="77777777" w:rsidR="00C77C9B" w:rsidRDefault="008D07D6">
            <w:pPr>
              <w:pStyle w:val="TableText"/>
            </w:pPr>
            <w:r>
              <w:t>urn:oid:2.16.840.1.113883.5.1001 (HL7ActMood) = EVN</w:t>
            </w:r>
          </w:p>
        </w:tc>
      </w:tr>
      <w:tr w:rsidR="00C77C9B" w14:paraId="0DEFC66F" w14:textId="77777777">
        <w:trPr>
          <w:jc w:val="center"/>
        </w:trPr>
        <w:tc>
          <w:tcPr>
            <w:tcW w:w="3345" w:type="dxa"/>
          </w:tcPr>
          <w:p w14:paraId="020C2A31" w14:textId="77777777" w:rsidR="00C77C9B" w:rsidRDefault="008D07D6">
            <w:pPr>
              <w:pStyle w:val="TableText"/>
            </w:pPr>
            <w:r>
              <w:tab/>
              <w:t>templateId</w:t>
            </w:r>
          </w:p>
        </w:tc>
        <w:tc>
          <w:tcPr>
            <w:tcW w:w="720" w:type="dxa"/>
          </w:tcPr>
          <w:p w14:paraId="27BB4616" w14:textId="77777777" w:rsidR="00C77C9B" w:rsidRDefault="008D07D6">
            <w:pPr>
              <w:pStyle w:val="TableText"/>
            </w:pPr>
            <w:r>
              <w:t>1..1</w:t>
            </w:r>
          </w:p>
        </w:tc>
        <w:tc>
          <w:tcPr>
            <w:tcW w:w="1152" w:type="dxa"/>
          </w:tcPr>
          <w:p w14:paraId="567C7AE2" w14:textId="77777777" w:rsidR="00C77C9B" w:rsidRDefault="008D07D6">
            <w:pPr>
              <w:pStyle w:val="TableText"/>
            </w:pPr>
            <w:r>
              <w:t>SHALL</w:t>
            </w:r>
          </w:p>
        </w:tc>
        <w:tc>
          <w:tcPr>
            <w:tcW w:w="864" w:type="dxa"/>
          </w:tcPr>
          <w:p w14:paraId="00830620" w14:textId="77777777" w:rsidR="00C77C9B" w:rsidRDefault="00C77C9B">
            <w:pPr>
              <w:pStyle w:val="TableText"/>
            </w:pPr>
          </w:p>
        </w:tc>
        <w:tc>
          <w:tcPr>
            <w:tcW w:w="1104" w:type="dxa"/>
          </w:tcPr>
          <w:p w14:paraId="3D8E9AD2" w14:textId="6B1DD4D1" w:rsidR="00C77C9B" w:rsidRDefault="00000000">
            <w:pPr>
              <w:pStyle w:val="TableText"/>
            </w:pPr>
            <w:hyperlink w:anchor="C_4482-899">
              <w:r w:rsidR="008D07D6">
                <w:rPr>
                  <w:rStyle w:val="HyperlinkText9pt"/>
                </w:rPr>
                <w:t>4482-899</w:t>
              </w:r>
            </w:hyperlink>
          </w:p>
        </w:tc>
        <w:tc>
          <w:tcPr>
            <w:tcW w:w="2975" w:type="dxa"/>
          </w:tcPr>
          <w:p w14:paraId="22D62FAD" w14:textId="77777777" w:rsidR="00C77C9B" w:rsidRDefault="00C77C9B">
            <w:pPr>
              <w:pStyle w:val="TableText"/>
            </w:pPr>
          </w:p>
        </w:tc>
      </w:tr>
      <w:tr w:rsidR="00C77C9B" w14:paraId="182308E1" w14:textId="77777777">
        <w:trPr>
          <w:jc w:val="center"/>
        </w:trPr>
        <w:tc>
          <w:tcPr>
            <w:tcW w:w="3345" w:type="dxa"/>
          </w:tcPr>
          <w:p w14:paraId="429C47D9" w14:textId="77777777" w:rsidR="00C77C9B" w:rsidRDefault="008D07D6">
            <w:pPr>
              <w:pStyle w:val="TableText"/>
            </w:pPr>
            <w:r>
              <w:tab/>
            </w:r>
            <w:r>
              <w:tab/>
              <w:t>@root</w:t>
            </w:r>
          </w:p>
        </w:tc>
        <w:tc>
          <w:tcPr>
            <w:tcW w:w="720" w:type="dxa"/>
          </w:tcPr>
          <w:p w14:paraId="007D1A2A" w14:textId="77777777" w:rsidR="00C77C9B" w:rsidRDefault="008D07D6">
            <w:pPr>
              <w:pStyle w:val="TableText"/>
            </w:pPr>
            <w:r>
              <w:t>1..1</w:t>
            </w:r>
          </w:p>
        </w:tc>
        <w:tc>
          <w:tcPr>
            <w:tcW w:w="1152" w:type="dxa"/>
          </w:tcPr>
          <w:p w14:paraId="5A6177ED" w14:textId="77777777" w:rsidR="00C77C9B" w:rsidRDefault="008D07D6">
            <w:pPr>
              <w:pStyle w:val="TableText"/>
            </w:pPr>
            <w:r>
              <w:t>SHALL</w:t>
            </w:r>
          </w:p>
        </w:tc>
        <w:tc>
          <w:tcPr>
            <w:tcW w:w="864" w:type="dxa"/>
          </w:tcPr>
          <w:p w14:paraId="6842A18D" w14:textId="77777777" w:rsidR="00C77C9B" w:rsidRDefault="00C77C9B">
            <w:pPr>
              <w:pStyle w:val="TableText"/>
            </w:pPr>
          </w:p>
        </w:tc>
        <w:tc>
          <w:tcPr>
            <w:tcW w:w="1104" w:type="dxa"/>
          </w:tcPr>
          <w:p w14:paraId="5F3C9D73" w14:textId="59302E5A" w:rsidR="00C77C9B" w:rsidRDefault="00000000">
            <w:pPr>
              <w:pStyle w:val="TableText"/>
            </w:pPr>
            <w:hyperlink w:anchor="C_4482-900">
              <w:r w:rsidR="008D07D6">
                <w:rPr>
                  <w:rStyle w:val="HyperlinkText9pt"/>
                </w:rPr>
                <w:t>4482-900</w:t>
              </w:r>
            </w:hyperlink>
          </w:p>
        </w:tc>
        <w:tc>
          <w:tcPr>
            <w:tcW w:w="2975" w:type="dxa"/>
          </w:tcPr>
          <w:p w14:paraId="33712EF4" w14:textId="77777777" w:rsidR="00C77C9B" w:rsidRDefault="008D07D6">
            <w:pPr>
              <w:pStyle w:val="TableText"/>
            </w:pPr>
            <w:r>
              <w:t>2.16.840.1.113883.10.20.15.2.3.47</w:t>
            </w:r>
          </w:p>
        </w:tc>
      </w:tr>
      <w:tr w:rsidR="00C77C9B" w14:paraId="400E05B8" w14:textId="77777777">
        <w:trPr>
          <w:jc w:val="center"/>
        </w:trPr>
        <w:tc>
          <w:tcPr>
            <w:tcW w:w="3345" w:type="dxa"/>
          </w:tcPr>
          <w:p w14:paraId="13186919" w14:textId="77777777" w:rsidR="00C77C9B" w:rsidRDefault="008D07D6">
            <w:pPr>
              <w:pStyle w:val="TableText"/>
            </w:pPr>
            <w:r>
              <w:tab/>
            </w:r>
            <w:r>
              <w:tab/>
              <w:t>@extension</w:t>
            </w:r>
          </w:p>
        </w:tc>
        <w:tc>
          <w:tcPr>
            <w:tcW w:w="720" w:type="dxa"/>
          </w:tcPr>
          <w:p w14:paraId="2A8490E4" w14:textId="77777777" w:rsidR="00C77C9B" w:rsidRDefault="008D07D6">
            <w:pPr>
              <w:pStyle w:val="TableText"/>
            </w:pPr>
            <w:r>
              <w:t>1..1</w:t>
            </w:r>
          </w:p>
        </w:tc>
        <w:tc>
          <w:tcPr>
            <w:tcW w:w="1152" w:type="dxa"/>
          </w:tcPr>
          <w:p w14:paraId="3AB74622" w14:textId="77777777" w:rsidR="00C77C9B" w:rsidRDefault="008D07D6">
            <w:pPr>
              <w:pStyle w:val="TableText"/>
            </w:pPr>
            <w:r>
              <w:t>SHALL</w:t>
            </w:r>
          </w:p>
        </w:tc>
        <w:tc>
          <w:tcPr>
            <w:tcW w:w="864" w:type="dxa"/>
          </w:tcPr>
          <w:p w14:paraId="240A4EE2" w14:textId="77777777" w:rsidR="00C77C9B" w:rsidRDefault="00C77C9B">
            <w:pPr>
              <w:pStyle w:val="TableText"/>
            </w:pPr>
          </w:p>
        </w:tc>
        <w:tc>
          <w:tcPr>
            <w:tcW w:w="1104" w:type="dxa"/>
          </w:tcPr>
          <w:p w14:paraId="3A810759" w14:textId="4BB3023A" w:rsidR="00C77C9B" w:rsidRDefault="00000000">
            <w:pPr>
              <w:pStyle w:val="TableText"/>
            </w:pPr>
            <w:hyperlink w:anchor="C_4482-901">
              <w:r w:rsidR="008D07D6">
                <w:rPr>
                  <w:rStyle w:val="HyperlinkText9pt"/>
                </w:rPr>
                <w:t>4482-901</w:t>
              </w:r>
            </w:hyperlink>
          </w:p>
        </w:tc>
        <w:tc>
          <w:tcPr>
            <w:tcW w:w="2975" w:type="dxa"/>
          </w:tcPr>
          <w:p w14:paraId="0303B39B" w14:textId="77777777" w:rsidR="00C77C9B" w:rsidRDefault="008D07D6">
            <w:pPr>
              <w:pStyle w:val="TableText"/>
            </w:pPr>
            <w:r>
              <w:t>2021-01-01</w:t>
            </w:r>
          </w:p>
        </w:tc>
      </w:tr>
      <w:tr w:rsidR="00C77C9B" w14:paraId="22DCBC67" w14:textId="77777777">
        <w:trPr>
          <w:jc w:val="center"/>
        </w:trPr>
        <w:tc>
          <w:tcPr>
            <w:tcW w:w="3345" w:type="dxa"/>
          </w:tcPr>
          <w:p w14:paraId="74FE3777" w14:textId="77777777" w:rsidR="00C77C9B" w:rsidRDefault="008D07D6">
            <w:pPr>
              <w:pStyle w:val="TableText"/>
            </w:pPr>
            <w:r>
              <w:tab/>
              <w:t>id</w:t>
            </w:r>
          </w:p>
        </w:tc>
        <w:tc>
          <w:tcPr>
            <w:tcW w:w="720" w:type="dxa"/>
          </w:tcPr>
          <w:p w14:paraId="57A2B5FB" w14:textId="77777777" w:rsidR="00C77C9B" w:rsidRDefault="008D07D6">
            <w:pPr>
              <w:pStyle w:val="TableText"/>
            </w:pPr>
            <w:r>
              <w:t>1..*</w:t>
            </w:r>
          </w:p>
        </w:tc>
        <w:tc>
          <w:tcPr>
            <w:tcW w:w="1152" w:type="dxa"/>
          </w:tcPr>
          <w:p w14:paraId="182C51CD" w14:textId="77777777" w:rsidR="00C77C9B" w:rsidRDefault="008D07D6">
            <w:pPr>
              <w:pStyle w:val="TableText"/>
            </w:pPr>
            <w:r>
              <w:t>SHALL</w:t>
            </w:r>
          </w:p>
        </w:tc>
        <w:tc>
          <w:tcPr>
            <w:tcW w:w="864" w:type="dxa"/>
          </w:tcPr>
          <w:p w14:paraId="774AE35C" w14:textId="77777777" w:rsidR="00C77C9B" w:rsidRDefault="00C77C9B">
            <w:pPr>
              <w:pStyle w:val="TableText"/>
            </w:pPr>
          </w:p>
        </w:tc>
        <w:tc>
          <w:tcPr>
            <w:tcW w:w="1104" w:type="dxa"/>
          </w:tcPr>
          <w:p w14:paraId="0F0141FA" w14:textId="3D1A9292" w:rsidR="00C77C9B" w:rsidRDefault="00000000">
            <w:pPr>
              <w:pStyle w:val="TableText"/>
            </w:pPr>
            <w:hyperlink w:anchor="C_4482-905">
              <w:r w:rsidR="008D07D6">
                <w:rPr>
                  <w:rStyle w:val="HyperlinkText9pt"/>
                </w:rPr>
                <w:t>4482-905</w:t>
              </w:r>
            </w:hyperlink>
          </w:p>
        </w:tc>
        <w:tc>
          <w:tcPr>
            <w:tcW w:w="2975" w:type="dxa"/>
          </w:tcPr>
          <w:p w14:paraId="3E4CC98B" w14:textId="77777777" w:rsidR="00C77C9B" w:rsidRDefault="00C77C9B">
            <w:pPr>
              <w:pStyle w:val="TableText"/>
            </w:pPr>
          </w:p>
        </w:tc>
      </w:tr>
      <w:tr w:rsidR="00C77C9B" w14:paraId="3CCB2928" w14:textId="77777777">
        <w:trPr>
          <w:jc w:val="center"/>
        </w:trPr>
        <w:tc>
          <w:tcPr>
            <w:tcW w:w="3345" w:type="dxa"/>
          </w:tcPr>
          <w:p w14:paraId="09348C45" w14:textId="77777777" w:rsidR="00C77C9B" w:rsidRDefault="008D07D6">
            <w:pPr>
              <w:pStyle w:val="TableText"/>
            </w:pPr>
            <w:r>
              <w:tab/>
              <w:t>code</w:t>
            </w:r>
          </w:p>
        </w:tc>
        <w:tc>
          <w:tcPr>
            <w:tcW w:w="720" w:type="dxa"/>
          </w:tcPr>
          <w:p w14:paraId="3FF5E62B" w14:textId="77777777" w:rsidR="00C77C9B" w:rsidRDefault="008D07D6">
            <w:pPr>
              <w:pStyle w:val="TableText"/>
            </w:pPr>
            <w:r>
              <w:t>1..1</w:t>
            </w:r>
          </w:p>
        </w:tc>
        <w:tc>
          <w:tcPr>
            <w:tcW w:w="1152" w:type="dxa"/>
          </w:tcPr>
          <w:p w14:paraId="578BD4D0" w14:textId="77777777" w:rsidR="00C77C9B" w:rsidRDefault="008D07D6">
            <w:pPr>
              <w:pStyle w:val="TableText"/>
            </w:pPr>
            <w:r>
              <w:t>SHALL</w:t>
            </w:r>
          </w:p>
        </w:tc>
        <w:tc>
          <w:tcPr>
            <w:tcW w:w="864" w:type="dxa"/>
          </w:tcPr>
          <w:p w14:paraId="2A701D8F" w14:textId="77777777" w:rsidR="00C77C9B" w:rsidRDefault="00C77C9B">
            <w:pPr>
              <w:pStyle w:val="TableText"/>
            </w:pPr>
          </w:p>
        </w:tc>
        <w:tc>
          <w:tcPr>
            <w:tcW w:w="1104" w:type="dxa"/>
          </w:tcPr>
          <w:p w14:paraId="2A2AC34E" w14:textId="25ACAACA" w:rsidR="00C77C9B" w:rsidRDefault="00000000">
            <w:pPr>
              <w:pStyle w:val="TableText"/>
            </w:pPr>
            <w:hyperlink w:anchor="C_4482-902">
              <w:r w:rsidR="008D07D6">
                <w:rPr>
                  <w:rStyle w:val="HyperlinkText9pt"/>
                </w:rPr>
                <w:t>4482-902</w:t>
              </w:r>
            </w:hyperlink>
          </w:p>
        </w:tc>
        <w:tc>
          <w:tcPr>
            <w:tcW w:w="2975" w:type="dxa"/>
          </w:tcPr>
          <w:p w14:paraId="45933E55" w14:textId="77777777" w:rsidR="00C77C9B" w:rsidRDefault="008D07D6">
            <w:pPr>
              <w:pStyle w:val="TableText"/>
            </w:pPr>
            <w:r>
              <w:t>urn:oid:2.16.840.1.113762.1.4.1099.49 (Disability Status)</w:t>
            </w:r>
          </w:p>
        </w:tc>
      </w:tr>
      <w:tr w:rsidR="00C77C9B" w14:paraId="04A071D0" w14:textId="77777777">
        <w:trPr>
          <w:jc w:val="center"/>
        </w:trPr>
        <w:tc>
          <w:tcPr>
            <w:tcW w:w="3345" w:type="dxa"/>
          </w:tcPr>
          <w:p w14:paraId="58F6BB0C" w14:textId="77777777" w:rsidR="00C77C9B" w:rsidRDefault="008D07D6">
            <w:pPr>
              <w:pStyle w:val="TableText"/>
            </w:pPr>
            <w:r>
              <w:tab/>
              <w:t>statusCode</w:t>
            </w:r>
          </w:p>
        </w:tc>
        <w:tc>
          <w:tcPr>
            <w:tcW w:w="720" w:type="dxa"/>
          </w:tcPr>
          <w:p w14:paraId="0C729B32" w14:textId="77777777" w:rsidR="00C77C9B" w:rsidRDefault="008D07D6">
            <w:pPr>
              <w:pStyle w:val="TableText"/>
            </w:pPr>
            <w:r>
              <w:t>1..1</w:t>
            </w:r>
          </w:p>
        </w:tc>
        <w:tc>
          <w:tcPr>
            <w:tcW w:w="1152" w:type="dxa"/>
          </w:tcPr>
          <w:p w14:paraId="23B88CDB" w14:textId="77777777" w:rsidR="00C77C9B" w:rsidRDefault="008D07D6">
            <w:pPr>
              <w:pStyle w:val="TableText"/>
            </w:pPr>
            <w:r>
              <w:t>SHALL</w:t>
            </w:r>
          </w:p>
        </w:tc>
        <w:tc>
          <w:tcPr>
            <w:tcW w:w="864" w:type="dxa"/>
          </w:tcPr>
          <w:p w14:paraId="7A00702B" w14:textId="77777777" w:rsidR="00C77C9B" w:rsidRDefault="00C77C9B">
            <w:pPr>
              <w:pStyle w:val="TableText"/>
            </w:pPr>
          </w:p>
        </w:tc>
        <w:tc>
          <w:tcPr>
            <w:tcW w:w="1104" w:type="dxa"/>
          </w:tcPr>
          <w:p w14:paraId="7DDC0DD0" w14:textId="41A9F931" w:rsidR="00C77C9B" w:rsidRDefault="00000000">
            <w:pPr>
              <w:pStyle w:val="TableText"/>
            </w:pPr>
            <w:hyperlink w:anchor="C_4482-908">
              <w:r w:rsidR="008D07D6">
                <w:rPr>
                  <w:rStyle w:val="HyperlinkText9pt"/>
                </w:rPr>
                <w:t>4482-908</w:t>
              </w:r>
            </w:hyperlink>
          </w:p>
        </w:tc>
        <w:tc>
          <w:tcPr>
            <w:tcW w:w="2975" w:type="dxa"/>
          </w:tcPr>
          <w:p w14:paraId="7E0AEFDA" w14:textId="77777777" w:rsidR="00C77C9B" w:rsidRDefault="00C77C9B">
            <w:pPr>
              <w:pStyle w:val="TableText"/>
            </w:pPr>
          </w:p>
        </w:tc>
      </w:tr>
      <w:tr w:rsidR="00C77C9B" w14:paraId="03E74ADA" w14:textId="77777777">
        <w:trPr>
          <w:jc w:val="center"/>
        </w:trPr>
        <w:tc>
          <w:tcPr>
            <w:tcW w:w="3345" w:type="dxa"/>
          </w:tcPr>
          <w:p w14:paraId="1A3AF688" w14:textId="77777777" w:rsidR="00C77C9B" w:rsidRDefault="008D07D6">
            <w:pPr>
              <w:pStyle w:val="TableText"/>
            </w:pPr>
            <w:r>
              <w:tab/>
              <w:t>effectiveTime</w:t>
            </w:r>
          </w:p>
        </w:tc>
        <w:tc>
          <w:tcPr>
            <w:tcW w:w="720" w:type="dxa"/>
          </w:tcPr>
          <w:p w14:paraId="63107B32" w14:textId="77777777" w:rsidR="00C77C9B" w:rsidRDefault="008D07D6">
            <w:pPr>
              <w:pStyle w:val="TableText"/>
            </w:pPr>
            <w:r>
              <w:t>1..1</w:t>
            </w:r>
          </w:p>
        </w:tc>
        <w:tc>
          <w:tcPr>
            <w:tcW w:w="1152" w:type="dxa"/>
          </w:tcPr>
          <w:p w14:paraId="0A532B6C" w14:textId="77777777" w:rsidR="00C77C9B" w:rsidRDefault="008D07D6">
            <w:pPr>
              <w:pStyle w:val="TableText"/>
            </w:pPr>
            <w:r>
              <w:t>SHALL</w:t>
            </w:r>
          </w:p>
        </w:tc>
        <w:tc>
          <w:tcPr>
            <w:tcW w:w="864" w:type="dxa"/>
          </w:tcPr>
          <w:p w14:paraId="33B5842F" w14:textId="77777777" w:rsidR="00C77C9B" w:rsidRDefault="00C77C9B">
            <w:pPr>
              <w:pStyle w:val="TableText"/>
            </w:pPr>
          </w:p>
        </w:tc>
        <w:tc>
          <w:tcPr>
            <w:tcW w:w="1104" w:type="dxa"/>
          </w:tcPr>
          <w:p w14:paraId="559CD085" w14:textId="456C17D5" w:rsidR="00C77C9B" w:rsidRDefault="00000000">
            <w:pPr>
              <w:pStyle w:val="TableText"/>
            </w:pPr>
            <w:hyperlink w:anchor="C_4482-907">
              <w:r w:rsidR="008D07D6">
                <w:rPr>
                  <w:rStyle w:val="HyperlinkText9pt"/>
                </w:rPr>
                <w:t>4482-907</w:t>
              </w:r>
            </w:hyperlink>
          </w:p>
        </w:tc>
        <w:tc>
          <w:tcPr>
            <w:tcW w:w="2975" w:type="dxa"/>
          </w:tcPr>
          <w:p w14:paraId="7BF86929" w14:textId="77777777" w:rsidR="00C77C9B" w:rsidRDefault="00C77C9B">
            <w:pPr>
              <w:pStyle w:val="TableText"/>
            </w:pPr>
          </w:p>
        </w:tc>
      </w:tr>
      <w:tr w:rsidR="00C77C9B" w14:paraId="02F879D9" w14:textId="77777777">
        <w:trPr>
          <w:jc w:val="center"/>
        </w:trPr>
        <w:tc>
          <w:tcPr>
            <w:tcW w:w="3345" w:type="dxa"/>
          </w:tcPr>
          <w:p w14:paraId="5B2F3189" w14:textId="77777777" w:rsidR="00C77C9B" w:rsidRDefault="008D07D6">
            <w:pPr>
              <w:pStyle w:val="TableText"/>
            </w:pPr>
            <w:r>
              <w:tab/>
              <w:t>value</w:t>
            </w:r>
          </w:p>
        </w:tc>
        <w:tc>
          <w:tcPr>
            <w:tcW w:w="720" w:type="dxa"/>
          </w:tcPr>
          <w:p w14:paraId="3C8C3248" w14:textId="77777777" w:rsidR="00C77C9B" w:rsidRDefault="008D07D6">
            <w:pPr>
              <w:pStyle w:val="TableText"/>
            </w:pPr>
            <w:r>
              <w:t>1..1</w:t>
            </w:r>
          </w:p>
        </w:tc>
        <w:tc>
          <w:tcPr>
            <w:tcW w:w="1152" w:type="dxa"/>
          </w:tcPr>
          <w:p w14:paraId="6971C201" w14:textId="77777777" w:rsidR="00C77C9B" w:rsidRDefault="008D07D6">
            <w:pPr>
              <w:pStyle w:val="TableText"/>
            </w:pPr>
            <w:r>
              <w:t>SHALL</w:t>
            </w:r>
          </w:p>
        </w:tc>
        <w:tc>
          <w:tcPr>
            <w:tcW w:w="864" w:type="dxa"/>
          </w:tcPr>
          <w:p w14:paraId="4C2C9600" w14:textId="77777777" w:rsidR="00C77C9B" w:rsidRDefault="008D07D6">
            <w:pPr>
              <w:pStyle w:val="TableText"/>
            </w:pPr>
            <w:r>
              <w:t>BL</w:t>
            </w:r>
          </w:p>
        </w:tc>
        <w:tc>
          <w:tcPr>
            <w:tcW w:w="1104" w:type="dxa"/>
          </w:tcPr>
          <w:p w14:paraId="65835E95" w14:textId="18AC07CB" w:rsidR="00C77C9B" w:rsidRDefault="00000000">
            <w:pPr>
              <w:pStyle w:val="TableText"/>
            </w:pPr>
            <w:hyperlink w:anchor="C_4482-906">
              <w:r w:rsidR="008D07D6">
                <w:rPr>
                  <w:rStyle w:val="HyperlinkText9pt"/>
                </w:rPr>
                <w:t>4482-906</w:t>
              </w:r>
            </w:hyperlink>
          </w:p>
        </w:tc>
        <w:tc>
          <w:tcPr>
            <w:tcW w:w="2975" w:type="dxa"/>
          </w:tcPr>
          <w:p w14:paraId="7BD05922" w14:textId="77777777" w:rsidR="00C77C9B" w:rsidRDefault="00C77C9B">
            <w:pPr>
              <w:pStyle w:val="TableText"/>
            </w:pPr>
          </w:p>
        </w:tc>
      </w:tr>
    </w:tbl>
    <w:p w14:paraId="11671D20" w14:textId="77777777" w:rsidR="00C77C9B" w:rsidRDefault="00C77C9B">
      <w:pPr>
        <w:pStyle w:val="BodyText"/>
      </w:pPr>
    </w:p>
    <w:p w14:paraId="3BD51D4F" w14:textId="77777777" w:rsidR="00C77C9B" w:rsidRDefault="008D07D6" w:rsidP="0055183B">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063" w:name="C_4482-903"/>
      <w:r>
        <w:t xml:space="preserve"> (CONF:4482-903)</w:t>
      </w:r>
      <w:bookmarkEnd w:id="1063"/>
      <w:r>
        <w:t>.</w:t>
      </w:r>
    </w:p>
    <w:p w14:paraId="79D23185" w14:textId="77777777" w:rsidR="00C77C9B" w:rsidRDefault="008D07D6" w:rsidP="0055183B">
      <w:pPr>
        <w:numPr>
          <w:ilvl w:val="0"/>
          <w:numId w:val="15"/>
        </w:numPr>
      </w:pPr>
      <w:r>
        <w:rPr>
          <w:rStyle w:val="keyword"/>
        </w:rPr>
        <w:lastRenderedPageBreak/>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064" w:name="C_4482-904"/>
      <w:r>
        <w:t xml:space="preserve"> (CONF:4482-904)</w:t>
      </w:r>
      <w:bookmarkEnd w:id="1064"/>
      <w:r>
        <w:t>.</w:t>
      </w:r>
    </w:p>
    <w:p w14:paraId="0FC2A2A5" w14:textId="77777777" w:rsidR="00C77C9B" w:rsidRDefault="008D07D6" w:rsidP="0055183B">
      <w:pPr>
        <w:numPr>
          <w:ilvl w:val="0"/>
          <w:numId w:val="15"/>
        </w:numPr>
      </w:pPr>
      <w:r>
        <w:rPr>
          <w:rStyle w:val="keyword"/>
        </w:rPr>
        <w:t>SHALL</w:t>
      </w:r>
      <w:r>
        <w:t xml:space="preserve"> contain exactly one [1..1] </w:t>
      </w:r>
      <w:r>
        <w:rPr>
          <w:rStyle w:val="XMLnameBold"/>
        </w:rPr>
        <w:t>templateId</w:t>
      </w:r>
      <w:bookmarkStart w:id="1065" w:name="C_4482-899"/>
      <w:r>
        <w:t xml:space="preserve"> (CONF:4482-899)</w:t>
      </w:r>
      <w:bookmarkEnd w:id="1065"/>
      <w:r>
        <w:t xml:space="preserve"> such that it</w:t>
      </w:r>
    </w:p>
    <w:p w14:paraId="38E65A00" w14:textId="77777777" w:rsidR="00C77C9B" w:rsidRDefault="008D07D6" w:rsidP="0055183B">
      <w:pPr>
        <w:numPr>
          <w:ilvl w:val="1"/>
          <w:numId w:val="15"/>
        </w:numPr>
      </w:pPr>
      <w:r>
        <w:rPr>
          <w:rStyle w:val="keyword"/>
        </w:rPr>
        <w:t>SHALL</w:t>
      </w:r>
      <w:r>
        <w:t xml:space="preserve"> contain exactly one [1..1] </w:t>
      </w:r>
      <w:r>
        <w:rPr>
          <w:rStyle w:val="XMLnameBold"/>
        </w:rPr>
        <w:t>@root</w:t>
      </w:r>
      <w:r>
        <w:t>=</w:t>
      </w:r>
      <w:r>
        <w:rPr>
          <w:rStyle w:val="XMLname"/>
        </w:rPr>
        <w:t>"2.16.840.1.113883.10.20.15.2.3.47"</w:t>
      </w:r>
      <w:bookmarkStart w:id="1066" w:name="C_4482-900"/>
      <w:r>
        <w:t xml:space="preserve"> (CONF:4482-900)</w:t>
      </w:r>
      <w:bookmarkEnd w:id="1066"/>
      <w:r>
        <w:t>.</w:t>
      </w:r>
    </w:p>
    <w:p w14:paraId="78178578" w14:textId="77777777" w:rsidR="00C77C9B" w:rsidRDefault="008D07D6" w:rsidP="0055183B">
      <w:pPr>
        <w:numPr>
          <w:ilvl w:val="1"/>
          <w:numId w:val="15"/>
        </w:numPr>
      </w:pPr>
      <w:r>
        <w:rPr>
          <w:rStyle w:val="keyword"/>
        </w:rPr>
        <w:t>SHALL</w:t>
      </w:r>
      <w:r>
        <w:t xml:space="preserve"> contain exactly one [1..1] </w:t>
      </w:r>
      <w:r>
        <w:rPr>
          <w:rStyle w:val="XMLnameBold"/>
        </w:rPr>
        <w:t>@extension</w:t>
      </w:r>
      <w:r>
        <w:t>=</w:t>
      </w:r>
      <w:r>
        <w:rPr>
          <w:rStyle w:val="XMLname"/>
        </w:rPr>
        <w:t>"2021-01-01"</w:t>
      </w:r>
      <w:bookmarkStart w:id="1067" w:name="C_4482-901"/>
      <w:r>
        <w:t xml:space="preserve"> (CONF:4482-901)</w:t>
      </w:r>
      <w:bookmarkEnd w:id="1067"/>
      <w:r>
        <w:t>.</w:t>
      </w:r>
    </w:p>
    <w:p w14:paraId="396833C5" w14:textId="77777777" w:rsidR="00C77C9B" w:rsidRDefault="008D07D6" w:rsidP="0055183B">
      <w:pPr>
        <w:numPr>
          <w:ilvl w:val="0"/>
          <w:numId w:val="15"/>
        </w:numPr>
      </w:pPr>
      <w:r>
        <w:rPr>
          <w:rStyle w:val="keyword"/>
        </w:rPr>
        <w:t>SHALL</w:t>
      </w:r>
      <w:r>
        <w:t xml:space="preserve"> contain at least one [1..*] </w:t>
      </w:r>
      <w:r>
        <w:rPr>
          <w:rStyle w:val="XMLnameBold"/>
        </w:rPr>
        <w:t>id</w:t>
      </w:r>
      <w:bookmarkStart w:id="1068" w:name="C_4482-905"/>
      <w:r>
        <w:t xml:space="preserve"> (CONF:4482-905)</w:t>
      </w:r>
      <w:bookmarkEnd w:id="1068"/>
      <w:r>
        <w:t>.</w:t>
      </w:r>
    </w:p>
    <w:p w14:paraId="6D96EB0C" w14:textId="7A9312FF" w:rsidR="00C77C9B" w:rsidRDefault="008D07D6" w:rsidP="0055183B">
      <w:pPr>
        <w:numPr>
          <w:ilvl w:val="0"/>
          <w:numId w:val="15"/>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Disability_Status">
        <w:r>
          <w:rPr>
            <w:rStyle w:val="HyperlinkCourierBold"/>
          </w:rPr>
          <w:t>Disability Status</w:t>
        </w:r>
      </w:hyperlink>
      <w:r>
        <w:rPr>
          <w:rStyle w:val="XMLname"/>
        </w:rPr>
        <w:t xml:space="preserve"> urn:oid:2.16.840.1.113762.1.4.1099.49</w:t>
      </w:r>
      <w:r>
        <w:rPr>
          <w:rStyle w:val="keyword"/>
        </w:rPr>
        <w:t xml:space="preserve"> DYNAMIC</w:t>
      </w:r>
      <w:bookmarkStart w:id="1069" w:name="C_4482-902"/>
      <w:r>
        <w:t xml:space="preserve"> (CONF:4482-902)</w:t>
      </w:r>
      <w:bookmarkEnd w:id="1069"/>
      <w:r>
        <w:t>.</w:t>
      </w:r>
    </w:p>
    <w:p w14:paraId="51C42D6F" w14:textId="77777777" w:rsidR="00C77C9B" w:rsidRDefault="008D07D6" w:rsidP="0055183B">
      <w:pPr>
        <w:numPr>
          <w:ilvl w:val="0"/>
          <w:numId w:val="15"/>
        </w:numPr>
      </w:pPr>
      <w:r>
        <w:rPr>
          <w:rStyle w:val="keyword"/>
        </w:rPr>
        <w:t>SHALL</w:t>
      </w:r>
      <w:r>
        <w:t xml:space="preserve"> contain exactly one [1..1] </w:t>
      </w:r>
      <w:r>
        <w:rPr>
          <w:rStyle w:val="XMLnameBold"/>
        </w:rPr>
        <w:t>statusCode</w:t>
      </w:r>
      <w:bookmarkStart w:id="1070" w:name="C_4482-908"/>
      <w:r>
        <w:t xml:space="preserve"> (CONF:4482-908)</w:t>
      </w:r>
      <w:bookmarkEnd w:id="1070"/>
      <w:r>
        <w:t>.</w:t>
      </w:r>
    </w:p>
    <w:p w14:paraId="6E0FE1C0" w14:textId="77777777" w:rsidR="00C77C9B" w:rsidRDefault="008D07D6" w:rsidP="0055183B">
      <w:pPr>
        <w:numPr>
          <w:ilvl w:val="0"/>
          <w:numId w:val="15"/>
        </w:numPr>
      </w:pPr>
      <w:r>
        <w:rPr>
          <w:rStyle w:val="keyword"/>
        </w:rPr>
        <w:t>SHALL</w:t>
      </w:r>
      <w:r>
        <w:t xml:space="preserve"> contain exactly one [1..1] </w:t>
      </w:r>
      <w:r>
        <w:rPr>
          <w:rStyle w:val="XMLnameBold"/>
        </w:rPr>
        <w:t>effectiveTime</w:t>
      </w:r>
      <w:bookmarkStart w:id="1071" w:name="C_4482-907"/>
      <w:r>
        <w:t xml:space="preserve"> (CONF:4482-907)</w:t>
      </w:r>
      <w:bookmarkEnd w:id="1071"/>
      <w:r>
        <w:t>.</w:t>
      </w:r>
    </w:p>
    <w:p w14:paraId="72546833" w14:textId="77777777" w:rsidR="00C77C9B" w:rsidRDefault="008D07D6" w:rsidP="0055183B">
      <w:pPr>
        <w:numPr>
          <w:ilvl w:val="0"/>
          <w:numId w:val="15"/>
        </w:numPr>
      </w:pPr>
      <w:r>
        <w:rPr>
          <w:rStyle w:val="keyword"/>
        </w:rPr>
        <w:t>SHALL</w:t>
      </w:r>
      <w:r>
        <w:t xml:space="preserve"> contain exactly one [1..1] </w:t>
      </w:r>
      <w:r>
        <w:rPr>
          <w:rStyle w:val="XMLnameBold"/>
        </w:rPr>
        <w:t>value</w:t>
      </w:r>
      <w:r>
        <w:t xml:space="preserve"> with @xsi:type="BL"</w:t>
      </w:r>
      <w:bookmarkStart w:id="1072" w:name="C_4482-906"/>
      <w:r>
        <w:t xml:space="preserve"> (CONF:4482-906)</w:t>
      </w:r>
      <w:bookmarkEnd w:id="1072"/>
      <w:r>
        <w:t>.</w:t>
      </w:r>
    </w:p>
    <w:p w14:paraId="2B2E6AA2" w14:textId="03E0B14E" w:rsidR="00C77C9B" w:rsidRDefault="008D07D6">
      <w:pPr>
        <w:pStyle w:val="Caption"/>
      </w:pPr>
      <w:bookmarkStart w:id="1073" w:name="_Toc175308076"/>
      <w:r>
        <w:lastRenderedPageBreak/>
        <w:t xml:space="preserve">Table </w:t>
      </w:r>
      <w:r>
        <w:fldChar w:fldCharType="begin"/>
      </w:r>
      <w:r>
        <w:instrText>SEQ Table \* ARABIC</w:instrText>
      </w:r>
      <w:r>
        <w:fldChar w:fldCharType="separate"/>
      </w:r>
      <w:r w:rsidR="00C17516">
        <w:t>107</w:t>
      </w:r>
      <w:r>
        <w:fldChar w:fldCharType="end"/>
      </w:r>
      <w:r>
        <w:t xml:space="preserve">: </w:t>
      </w:r>
      <w:bookmarkStart w:id="1074" w:name="Disability_Status"/>
      <w:r>
        <w:t>Disability Status</w:t>
      </w:r>
      <w:bookmarkEnd w:id="1073"/>
      <w:bookmarkEnd w:id="10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58F123C" w14:textId="77777777">
        <w:trPr>
          <w:jc w:val="center"/>
        </w:trPr>
        <w:tc>
          <w:tcPr>
            <w:tcW w:w="1440" w:type="dxa"/>
            <w:gridSpan w:val="4"/>
          </w:tcPr>
          <w:p w14:paraId="2EBD974E" w14:textId="77777777" w:rsidR="00C77C9B" w:rsidRDefault="008D07D6">
            <w:pPr>
              <w:pStyle w:val="TableText"/>
            </w:pPr>
            <w:r>
              <w:t>Value Set: Disability Status urn:oid:2.16.840.1.113762.1.4.1099.49</w:t>
            </w:r>
          </w:p>
          <w:p w14:paraId="3A6245A1" w14:textId="77777777" w:rsidR="00C77C9B" w:rsidRDefault="008D07D6">
            <w:pPr>
              <w:pStyle w:val="TableText"/>
            </w:pPr>
            <w:r>
              <w:t>(Clinical Focus: HHS on Oct. 31, 2011, published final standards for data collection on race, ethnicity, sex, primary language and disability status, as required by Section 4302 of the Affordable Care Act.),(Data Element Scope: Disability status code as defined by HHS on Oct. 31, 2011: final standards for data collection on race, ethnicity, sex, primary language and disability status, as required by Section 4302 of the Affordable Care Act.),(Inclusion Criteria: All disability status questions in the Race, ethnicity, sex, primary language, disability - Health and Human Services (HHS) panel [HHS.ACA Section 4302]),(Exclusion Criteria: n/a)</w:t>
            </w:r>
            <w:r>
              <w:br/>
            </w:r>
            <w:r>
              <w:br/>
              <w:t>This value set was imported on 11/29/2020 with a version of Latest.</w:t>
            </w:r>
          </w:p>
          <w:p w14:paraId="67161777" w14:textId="110553E4" w:rsidR="00C77C9B" w:rsidRDefault="008D07D6">
            <w:pPr>
              <w:pStyle w:val="TableText"/>
            </w:pPr>
            <w:r>
              <w:t xml:space="preserve">Value Set Source: </w:t>
            </w:r>
            <w:hyperlink r:id="rId42" w:history="1">
              <w:r>
                <w:rPr>
                  <w:rStyle w:val="HyperlinkCourierBold"/>
                </w:rPr>
                <w:t>https://vsac.nlm.nih.gov/valueset/2.16.840.1.113762.1.4.1099.49/expansion</w:t>
              </w:r>
            </w:hyperlink>
          </w:p>
        </w:tc>
      </w:tr>
      <w:tr w:rsidR="00C77C9B" w14:paraId="3883B020" w14:textId="77777777">
        <w:trPr>
          <w:cantSplit/>
          <w:tblHeader/>
          <w:jc w:val="center"/>
        </w:trPr>
        <w:tc>
          <w:tcPr>
            <w:tcW w:w="1560" w:type="dxa"/>
            <w:shd w:val="clear" w:color="auto" w:fill="E6E6E6"/>
          </w:tcPr>
          <w:p w14:paraId="6CBB781D" w14:textId="77777777" w:rsidR="00C77C9B" w:rsidRDefault="008D07D6">
            <w:pPr>
              <w:pStyle w:val="TableHead"/>
            </w:pPr>
            <w:r>
              <w:t>Code</w:t>
            </w:r>
          </w:p>
        </w:tc>
        <w:tc>
          <w:tcPr>
            <w:tcW w:w="3000" w:type="dxa"/>
            <w:shd w:val="clear" w:color="auto" w:fill="E6E6E6"/>
          </w:tcPr>
          <w:p w14:paraId="6EFBD516" w14:textId="77777777" w:rsidR="00C77C9B" w:rsidRDefault="008D07D6">
            <w:pPr>
              <w:pStyle w:val="TableHead"/>
            </w:pPr>
            <w:r>
              <w:t>Code System</w:t>
            </w:r>
          </w:p>
        </w:tc>
        <w:tc>
          <w:tcPr>
            <w:tcW w:w="3000" w:type="dxa"/>
            <w:shd w:val="clear" w:color="auto" w:fill="E6E6E6"/>
          </w:tcPr>
          <w:p w14:paraId="4E2AA434" w14:textId="77777777" w:rsidR="00C77C9B" w:rsidRDefault="008D07D6">
            <w:pPr>
              <w:pStyle w:val="TableHead"/>
            </w:pPr>
            <w:r>
              <w:t>Code System OID</w:t>
            </w:r>
          </w:p>
        </w:tc>
        <w:tc>
          <w:tcPr>
            <w:tcW w:w="2520" w:type="dxa"/>
            <w:shd w:val="clear" w:color="auto" w:fill="E6E6E6"/>
          </w:tcPr>
          <w:p w14:paraId="54EA386E" w14:textId="77777777" w:rsidR="00C77C9B" w:rsidRDefault="008D07D6">
            <w:pPr>
              <w:pStyle w:val="TableHead"/>
            </w:pPr>
            <w:r>
              <w:t>Print Name</w:t>
            </w:r>
          </w:p>
        </w:tc>
      </w:tr>
      <w:tr w:rsidR="00C77C9B" w14:paraId="55A161C2" w14:textId="77777777">
        <w:trPr>
          <w:jc w:val="center"/>
        </w:trPr>
        <w:tc>
          <w:tcPr>
            <w:tcW w:w="1170" w:type="dxa"/>
          </w:tcPr>
          <w:p w14:paraId="2F087F23" w14:textId="77777777" w:rsidR="00C77C9B" w:rsidRDefault="008D07D6">
            <w:pPr>
              <w:pStyle w:val="TableText"/>
            </w:pPr>
            <w:r>
              <w:t>69856-3</w:t>
            </w:r>
          </w:p>
        </w:tc>
        <w:tc>
          <w:tcPr>
            <w:tcW w:w="3195" w:type="dxa"/>
          </w:tcPr>
          <w:p w14:paraId="74022E70" w14:textId="77777777" w:rsidR="00C77C9B" w:rsidRDefault="008D07D6">
            <w:pPr>
              <w:pStyle w:val="TableText"/>
            </w:pPr>
            <w:r>
              <w:t>LOINC</w:t>
            </w:r>
          </w:p>
        </w:tc>
        <w:tc>
          <w:tcPr>
            <w:tcW w:w="3195" w:type="dxa"/>
          </w:tcPr>
          <w:p w14:paraId="12BC7EE5" w14:textId="77777777" w:rsidR="00C77C9B" w:rsidRDefault="008D07D6">
            <w:pPr>
              <w:pStyle w:val="TableText"/>
            </w:pPr>
            <w:r>
              <w:t>urn:oid:2.16.840.1.113883.6.1</w:t>
            </w:r>
          </w:p>
        </w:tc>
        <w:tc>
          <w:tcPr>
            <w:tcW w:w="2520" w:type="dxa"/>
          </w:tcPr>
          <w:p w14:paraId="645CC293" w14:textId="77777777" w:rsidR="00C77C9B" w:rsidRDefault="008D07D6">
            <w:pPr>
              <w:pStyle w:val="TableText"/>
            </w:pPr>
            <w:r>
              <w:t>Are you deaf, or do you have serious difficulty hearing [HHS.ACA Section 4302]</w:t>
            </w:r>
          </w:p>
        </w:tc>
      </w:tr>
      <w:tr w:rsidR="00C77C9B" w14:paraId="7FA69221" w14:textId="77777777">
        <w:trPr>
          <w:jc w:val="center"/>
        </w:trPr>
        <w:tc>
          <w:tcPr>
            <w:tcW w:w="1170" w:type="dxa"/>
          </w:tcPr>
          <w:p w14:paraId="2B303FF2" w14:textId="77777777" w:rsidR="00C77C9B" w:rsidRDefault="008D07D6">
            <w:pPr>
              <w:pStyle w:val="TableText"/>
            </w:pPr>
            <w:r>
              <w:t>69857-1</w:t>
            </w:r>
          </w:p>
        </w:tc>
        <w:tc>
          <w:tcPr>
            <w:tcW w:w="3195" w:type="dxa"/>
          </w:tcPr>
          <w:p w14:paraId="7511F30A" w14:textId="77777777" w:rsidR="00C77C9B" w:rsidRDefault="008D07D6">
            <w:pPr>
              <w:pStyle w:val="TableText"/>
            </w:pPr>
            <w:r>
              <w:t>LOINC</w:t>
            </w:r>
          </w:p>
        </w:tc>
        <w:tc>
          <w:tcPr>
            <w:tcW w:w="3195" w:type="dxa"/>
          </w:tcPr>
          <w:p w14:paraId="4CA5B574" w14:textId="77777777" w:rsidR="00C77C9B" w:rsidRDefault="008D07D6">
            <w:pPr>
              <w:pStyle w:val="TableText"/>
            </w:pPr>
            <w:r>
              <w:t>urn:oid:2.16.840.1.113883.6.1</w:t>
            </w:r>
          </w:p>
        </w:tc>
        <w:tc>
          <w:tcPr>
            <w:tcW w:w="2520" w:type="dxa"/>
          </w:tcPr>
          <w:p w14:paraId="0C2EEF7F" w14:textId="77777777" w:rsidR="00C77C9B" w:rsidRDefault="008D07D6">
            <w:pPr>
              <w:pStyle w:val="TableText"/>
            </w:pPr>
            <w:r>
              <w:t>Are you blind, or do you have serious difficulty seeing, even when wearing glasses [HHS.ACA Section 4302]</w:t>
            </w:r>
          </w:p>
        </w:tc>
      </w:tr>
      <w:tr w:rsidR="00C77C9B" w14:paraId="7511E13B" w14:textId="77777777">
        <w:trPr>
          <w:jc w:val="center"/>
        </w:trPr>
        <w:tc>
          <w:tcPr>
            <w:tcW w:w="1170" w:type="dxa"/>
          </w:tcPr>
          <w:p w14:paraId="344108A1" w14:textId="77777777" w:rsidR="00C77C9B" w:rsidRDefault="008D07D6">
            <w:pPr>
              <w:pStyle w:val="TableText"/>
            </w:pPr>
            <w:r>
              <w:t>69858-9</w:t>
            </w:r>
          </w:p>
        </w:tc>
        <w:tc>
          <w:tcPr>
            <w:tcW w:w="3195" w:type="dxa"/>
          </w:tcPr>
          <w:p w14:paraId="3DF4E014" w14:textId="77777777" w:rsidR="00C77C9B" w:rsidRDefault="008D07D6">
            <w:pPr>
              <w:pStyle w:val="TableText"/>
            </w:pPr>
            <w:r>
              <w:t>LOINC</w:t>
            </w:r>
          </w:p>
        </w:tc>
        <w:tc>
          <w:tcPr>
            <w:tcW w:w="3195" w:type="dxa"/>
          </w:tcPr>
          <w:p w14:paraId="76454610" w14:textId="77777777" w:rsidR="00C77C9B" w:rsidRDefault="008D07D6">
            <w:pPr>
              <w:pStyle w:val="TableText"/>
            </w:pPr>
            <w:r>
              <w:t>urn:oid:2.16.840.1.113883.6.1</w:t>
            </w:r>
          </w:p>
        </w:tc>
        <w:tc>
          <w:tcPr>
            <w:tcW w:w="2520" w:type="dxa"/>
          </w:tcPr>
          <w:p w14:paraId="5A9DDC1B" w14:textId="77777777" w:rsidR="00C77C9B" w:rsidRDefault="008D07D6">
            <w:pPr>
              <w:pStyle w:val="TableText"/>
            </w:pPr>
            <w:r>
              <w:t>Because of a physical, mental, or emotional condition, do you have serious difficulty concentrating, remembering, or making decisions [HHS.ACA Section 4302]</w:t>
            </w:r>
          </w:p>
        </w:tc>
      </w:tr>
      <w:tr w:rsidR="00C77C9B" w14:paraId="5353F0A1" w14:textId="77777777">
        <w:trPr>
          <w:jc w:val="center"/>
        </w:trPr>
        <w:tc>
          <w:tcPr>
            <w:tcW w:w="1170" w:type="dxa"/>
          </w:tcPr>
          <w:p w14:paraId="49FA8414" w14:textId="77777777" w:rsidR="00C77C9B" w:rsidRDefault="008D07D6">
            <w:pPr>
              <w:pStyle w:val="TableText"/>
            </w:pPr>
            <w:r>
              <w:t>69859-7</w:t>
            </w:r>
          </w:p>
        </w:tc>
        <w:tc>
          <w:tcPr>
            <w:tcW w:w="3195" w:type="dxa"/>
          </w:tcPr>
          <w:p w14:paraId="2AA9BF9F" w14:textId="77777777" w:rsidR="00C77C9B" w:rsidRDefault="008D07D6">
            <w:pPr>
              <w:pStyle w:val="TableText"/>
            </w:pPr>
            <w:r>
              <w:t>LOINC</w:t>
            </w:r>
          </w:p>
        </w:tc>
        <w:tc>
          <w:tcPr>
            <w:tcW w:w="3195" w:type="dxa"/>
          </w:tcPr>
          <w:p w14:paraId="4D28EDC2" w14:textId="77777777" w:rsidR="00C77C9B" w:rsidRDefault="008D07D6">
            <w:pPr>
              <w:pStyle w:val="TableText"/>
            </w:pPr>
            <w:r>
              <w:t>urn:oid:2.16.840.1.113883.6.1</w:t>
            </w:r>
          </w:p>
        </w:tc>
        <w:tc>
          <w:tcPr>
            <w:tcW w:w="2520" w:type="dxa"/>
          </w:tcPr>
          <w:p w14:paraId="363611C1" w14:textId="77777777" w:rsidR="00C77C9B" w:rsidRDefault="008D07D6">
            <w:pPr>
              <w:pStyle w:val="TableText"/>
            </w:pPr>
            <w:r>
              <w:t>Do you have serious difficulty walking or climbing stairs [HHS.ACA Section 4302]</w:t>
            </w:r>
          </w:p>
        </w:tc>
      </w:tr>
      <w:tr w:rsidR="00C77C9B" w14:paraId="79F4F6CB" w14:textId="77777777">
        <w:trPr>
          <w:jc w:val="center"/>
        </w:trPr>
        <w:tc>
          <w:tcPr>
            <w:tcW w:w="1170" w:type="dxa"/>
          </w:tcPr>
          <w:p w14:paraId="56433052" w14:textId="77777777" w:rsidR="00C77C9B" w:rsidRDefault="008D07D6">
            <w:pPr>
              <w:pStyle w:val="TableText"/>
            </w:pPr>
            <w:r>
              <w:t>69860-5</w:t>
            </w:r>
          </w:p>
        </w:tc>
        <w:tc>
          <w:tcPr>
            <w:tcW w:w="3195" w:type="dxa"/>
          </w:tcPr>
          <w:p w14:paraId="6AA19FD7" w14:textId="77777777" w:rsidR="00C77C9B" w:rsidRDefault="008D07D6">
            <w:pPr>
              <w:pStyle w:val="TableText"/>
            </w:pPr>
            <w:r>
              <w:t>LOINC</w:t>
            </w:r>
          </w:p>
        </w:tc>
        <w:tc>
          <w:tcPr>
            <w:tcW w:w="3195" w:type="dxa"/>
          </w:tcPr>
          <w:p w14:paraId="557DE414" w14:textId="77777777" w:rsidR="00C77C9B" w:rsidRDefault="008D07D6">
            <w:pPr>
              <w:pStyle w:val="TableText"/>
            </w:pPr>
            <w:r>
              <w:t>urn:oid:2.16.840.1.113883.6.1</w:t>
            </w:r>
          </w:p>
        </w:tc>
        <w:tc>
          <w:tcPr>
            <w:tcW w:w="2520" w:type="dxa"/>
          </w:tcPr>
          <w:p w14:paraId="59A3BF76" w14:textId="77777777" w:rsidR="00C77C9B" w:rsidRDefault="008D07D6">
            <w:pPr>
              <w:pStyle w:val="TableText"/>
            </w:pPr>
            <w:r>
              <w:t>Do you have difficulty dressing or bathing [HHS.ACA Section 4302]</w:t>
            </w:r>
          </w:p>
        </w:tc>
      </w:tr>
      <w:tr w:rsidR="00C77C9B" w14:paraId="2DF06622" w14:textId="77777777">
        <w:trPr>
          <w:jc w:val="center"/>
        </w:trPr>
        <w:tc>
          <w:tcPr>
            <w:tcW w:w="1170" w:type="dxa"/>
          </w:tcPr>
          <w:p w14:paraId="45ACBD49" w14:textId="77777777" w:rsidR="00C77C9B" w:rsidRDefault="008D07D6">
            <w:pPr>
              <w:pStyle w:val="TableText"/>
            </w:pPr>
            <w:r>
              <w:t>69861-3</w:t>
            </w:r>
          </w:p>
        </w:tc>
        <w:tc>
          <w:tcPr>
            <w:tcW w:w="3195" w:type="dxa"/>
          </w:tcPr>
          <w:p w14:paraId="0EE676F5" w14:textId="77777777" w:rsidR="00C77C9B" w:rsidRDefault="008D07D6">
            <w:pPr>
              <w:pStyle w:val="TableText"/>
            </w:pPr>
            <w:r>
              <w:t>LOINC</w:t>
            </w:r>
          </w:p>
        </w:tc>
        <w:tc>
          <w:tcPr>
            <w:tcW w:w="3195" w:type="dxa"/>
          </w:tcPr>
          <w:p w14:paraId="3A6E5BE3" w14:textId="77777777" w:rsidR="00C77C9B" w:rsidRDefault="008D07D6">
            <w:pPr>
              <w:pStyle w:val="TableText"/>
            </w:pPr>
            <w:r>
              <w:t>urn:oid:2.16.840.1.113883.6.1</w:t>
            </w:r>
          </w:p>
        </w:tc>
        <w:tc>
          <w:tcPr>
            <w:tcW w:w="2520" w:type="dxa"/>
          </w:tcPr>
          <w:p w14:paraId="36C7E6DC" w14:textId="77777777" w:rsidR="00C77C9B" w:rsidRDefault="008D07D6">
            <w:pPr>
              <w:pStyle w:val="TableText"/>
            </w:pPr>
            <w:r>
              <w:t>Because of a physical, mental, or emotional condition, do you have difficulty doing errands alone such as visiting a physician's office or shopping [HHS.ACA Section 4302]</w:t>
            </w:r>
          </w:p>
        </w:tc>
      </w:tr>
    </w:tbl>
    <w:p w14:paraId="7A8AE284" w14:textId="77777777" w:rsidR="00C77C9B" w:rsidRDefault="00C77C9B">
      <w:pPr>
        <w:pStyle w:val="BodyText"/>
      </w:pPr>
    </w:p>
    <w:p w14:paraId="3D20DCB0" w14:textId="57A99F3A" w:rsidR="00C77C9B" w:rsidRDefault="008D07D6">
      <w:pPr>
        <w:pStyle w:val="Caption"/>
        <w:ind w:left="130" w:right="115"/>
      </w:pPr>
      <w:bookmarkStart w:id="1075" w:name="_Toc175307867"/>
      <w:r>
        <w:lastRenderedPageBreak/>
        <w:t xml:space="preserve">Figure </w:t>
      </w:r>
      <w:r>
        <w:fldChar w:fldCharType="begin"/>
      </w:r>
      <w:r>
        <w:instrText>SEQ Figure \* ARABIC</w:instrText>
      </w:r>
      <w:r>
        <w:fldChar w:fldCharType="separate"/>
      </w:r>
      <w:r w:rsidR="00C17516">
        <w:t>52</w:t>
      </w:r>
      <w:r>
        <w:fldChar w:fldCharType="end"/>
      </w:r>
      <w:r>
        <w:t>: Disability Status Observation Example</w:t>
      </w:r>
      <w:bookmarkEnd w:id="1075"/>
    </w:p>
    <w:p w14:paraId="30BF13CC" w14:textId="77777777" w:rsidR="00C77C9B" w:rsidRDefault="008D07D6">
      <w:pPr>
        <w:pStyle w:val="Example"/>
        <w:ind w:left="130" w:right="115"/>
      </w:pPr>
      <w:r>
        <w:t>&lt;observation classCode="OBS" moodCode="EVN"&gt;</w:t>
      </w:r>
    </w:p>
    <w:p w14:paraId="2D673401" w14:textId="77777777" w:rsidR="00C77C9B" w:rsidRDefault="008D07D6">
      <w:pPr>
        <w:pStyle w:val="Example"/>
        <w:ind w:left="130" w:right="115"/>
      </w:pPr>
      <w:r>
        <w:t xml:space="preserve">    &lt;!-- [eICR R2 STU3] Disability Status Observation --&gt;</w:t>
      </w:r>
    </w:p>
    <w:p w14:paraId="6B42DB5C" w14:textId="77777777" w:rsidR="00C77C9B" w:rsidRDefault="008D07D6">
      <w:pPr>
        <w:pStyle w:val="Example"/>
        <w:ind w:left="130" w:right="115"/>
      </w:pPr>
      <w:r>
        <w:t xml:space="preserve">    &lt;templateId root="2.16.840.1.113883.10.20.15.2.3.47" extension="2021-01-01"/&gt;</w:t>
      </w:r>
    </w:p>
    <w:p w14:paraId="7EE63FD2" w14:textId="77777777" w:rsidR="00C77C9B" w:rsidRDefault="008D07D6">
      <w:pPr>
        <w:pStyle w:val="Example"/>
        <w:ind w:left="130" w:right="115"/>
      </w:pPr>
      <w:r>
        <w:t xml:space="preserve">    &lt;id root="c09ac074-605e-47bd-8b1c-735e7321fbc2"/&gt;</w:t>
      </w:r>
    </w:p>
    <w:p w14:paraId="622B4E9A" w14:textId="77777777" w:rsidR="00C77C9B" w:rsidRDefault="008D07D6">
      <w:pPr>
        <w:pStyle w:val="Example"/>
        <w:ind w:left="130" w:right="115"/>
      </w:pPr>
      <w:r>
        <w:t xml:space="preserve">    &lt;code code="69856-3" </w:t>
      </w:r>
    </w:p>
    <w:p w14:paraId="327358C4" w14:textId="77777777" w:rsidR="00C77C9B" w:rsidRDefault="008D07D6">
      <w:pPr>
        <w:pStyle w:val="Example"/>
        <w:ind w:left="130" w:right="115"/>
      </w:pPr>
      <w:r>
        <w:t xml:space="preserve">        codeSystem="2.16.840.1.113883.6.1"</w:t>
      </w:r>
    </w:p>
    <w:p w14:paraId="0E21237C" w14:textId="77777777" w:rsidR="00C77C9B" w:rsidRDefault="008D07D6">
      <w:pPr>
        <w:pStyle w:val="Example"/>
        <w:ind w:left="130" w:right="115"/>
      </w:pPr>
      <w:r>
        <w:t xml:space="preserve">        displayName="Are you deaf, or do you have serious difficulty hearing [HHS.ACA Section 4302]" </w:t>
      </w:r>
    </w:p>
    <w:p w14:paraId="285AFC14" w14:textId="77777777" w:rsidR="00C77C9B" w:rsidRDefault="008D07D6">
      <w:pPr>
        <w:pStyle w:val="Example"/>
        <w:ind w:left="130" w:right="115"/>
      </w:pPr>
      <w:r>
        <w:t xml:space="preserve">        codeSystemName="SNOMED CT"/&gt;</w:t>
      </w:r>
    </w:p>
    <w:p w14:paraId="45854F4D" w14:textId="77777777" w:rsidR="00C77C9B" w:rsidRDefault="008D07D6">
      <w:pPr>
        <w:pStyle w:val="Example"/>
        <w:ind w:left="130" w:right="115"/>
      </w:pPr>
      <w:r>
        <w:t xml:space="preserve">    &lt;statusCode code="completed"/&gt;</w:t>
      </w:r>
    </w:p>
    <w:p w14:paraId="2640141E" w14:textId="77777777" w:rsidR="00C77C9B" w:rsidRDefault="008D07D6">
      <w:pPr>
        <w:pStyle w:val="Example"/>
        <w:ind w:left="130" w:right="115"/>
      </w:pPr>
      <w:r>
        <w:t xml:space="preserve">    &lt;effectiveTime value="20201109"/&gt;</w:t>
      </w:r>
    </w:p>
    <w:p w14:paraId="03507FE5" w14:textId="77777777" w:rsidR="00C77C9B" w:rsidRDefault="008D07D6">
      <w:pPr>
        <w:pStyle w:val="Example"/>
        <w:ind w:left="130" w:right="115"/>
      </w:pPr>
      <w:r>
        <w:t xml:space="preserve">    &lt;value xsi:type="BL" value="true"/&gt;</w:t>
      </w:r>
    </w:p>
    <w:p w14:paraId="4247221F" w14:textId="77777777" w:rsidR="00C77C9B" w:rsidRDefault="008D07D6">
      <w:pPr>
        <w:pStyle w:val="Example"/>
        <w:ind w:left="130" w:right="115"/>
      </w:pPr>
      <w:r>
        <w:t>&lt;/observation&gt;</w:t>
      </w:r>
    </w:p>
    <w:p w14:paraId="3DF4E65E" w14:textId="77777777" w:rsidR="00C77C9B" w:rsidRDefault="00C77C9B">
      <w:pPr>
        <w:pStyle w:val="BodyText"/>
      </w:pPr>
    </w:p>
    <w:p w14:paraId="77366C3A" w14:textId="77777777" w:rsidR="00C77C9B" w:rsidRDefault="008D07D6">
      <w:pPr>
        <w:pStyle w:val="Heading2nospace"/>
      </w:pPr>
      <w:bookmarkStart w:id="1076" w:name="E_Emergency_Outbreak_Information_Observ"/>
      <w:bookmarkStart w:id="1077" w:name="_Toc175307720"/>
      <w:r>
        <w:t>Emergency Outbreak Information Observation</w:t>
      </w:r>
      <w:bookmarkEnd w:id="1076"/>
      <w:bookmarkEnd w:id="1077"/>
    </w:p>
    <w:p w14:paraId="7DE2E33B" w14:textId="77777777" w:rsidR="00C77C9B" w:rsidRDefault="008D07D6">
      <w:pPr>
        <w:pStyle w:val="BracketData"/>
      </w:pPr>
      <w:r>
        <w:t>[observation: identifier urn:hl7ii:2.16.840.1.113883.10.20.15.2.3.40:2021-01-01 (open)]</w:t>
      </w:r>
    </w:p>
    <w:p w14:paraId="04343983" w14:textId="77777777" w:rsidR="00C77C9B" w:rsidRDefault="008D07D6">
      <w:pPr>
        <w:pStyle w:val="BracketData"/>
      </w:pPr>
      <w:r>
        <w:t>Published as part of Public Health Case Report, Release 2 - the Electronic Initial Case Report (eICR), STU Release 3</w:t>
      </w:r>
    </w:p>
    <w:p w14:paraId="628EF96E" w14:textId="4C4757D3" w:rsidR="00C77C9B" w:rsidRDefault="008D07D6">
      <w:pPr>
        <w:pStyle w:val="Caption"/>
      </w:pPr>
      <w:bookmarkStart w:id="1078" w:name="_Toc175308077"/>
      <w:r>
        <w:t xml:space="preserve">Table </w:t>
      </w:r>
      <w:r>
        <w:fldChar w:fldCharType="begin"/>
      </w:r>
      <w:r>
        <w:instrText>SEQ Table \* ARABIC</w:instrText>
      </w:r>
      <w:r>
        <w:fldChar w:fldCharType="separate"/>
      </w:r>
      <w:r w:rsidR="00C17516">
        <w:t>108</w:t>
      </w:r>
      <w:r>
        <w:fldChar w:fldCharType="end"/>
      </w:r>
      <w:r>
        <w:t>: Emergency Outbreak Information Observation Contexts</w:t>
      </w:r>
      <w:bookmarkEnd w:id="10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EAB28EB" w14:textId="77777777">
        <w:trPr>
          <w:cantSplit/>
          <w:tblHeader/>
          <w:jc w:val="center"/>
        </w:trPr>
        <w:tc>
          <w:tcPr>
            <w:tcW w:w="360" w:type="dxa"/>
            <w:shd w:val="clear" w:color="auto" w:fill="E6E6E6"/>
          </w:tcPr>
          <w:p w14:paraId="2203DC8F" w14:textId="77777777" w:rsidR="00C77C9B" w:rsidRDefault="008D07D6">
            <w:pPr>
              <w:pStyle w:val="TableHead"/>
            </w:pPr>
            <w:r>
              <w:t>Contained By:</w:t>
            </w:r>
          </w:p>
        </w:tc>
        <w:tc>
          <w:tcPr>
            <w:tcW w:w="360" w:type="dxa"/>
            <w:shd w:val="clear" w:color="auto" w:fill="E6E6E6"/>
          </w:tcPr>
          <w:p w14:paraId="09312D7F" w14:textId="77777777" w:rsidR="00C77C9B" w:rsidRDefault="008D07D6">
            <w:pPr>
              <w:pStyle w:val="TableHead"/>
            </w:pPr>
            <w:r>
              <w:t>Contains:</w:t>
            </w:r>
          </w:p>
        </w:tc>
      </w:tr>
      <w:tr w:rsidR="00C77C9B" w14:paraId="3DAF4ADF" w14:textId="77777777">
        <w:trPr>
          <w:jc w:val="center"/>
        </w:trPr>
        <w:tc>
          <w:tcPr>
            <w:tcW w:w="360" w:type="dxa"/>
          </w:tcPr>
          <w:p w14:paraId="474D99A9" w14:textId="0C6C996A" w:rsidR="00C77C9B" w:rsidRDefault="00000000">
            <w:pPr>
              <w:pStyle w:val="TableText"/>
            </w:pPr>
            <w:hyperlink w:anchor="S_Emergency_Outbreak_Information_Section">
              <w:r w:rsidR="008D07D6">
                <w:rPr>
                  <w:rStyle w:val="HyperlinkText9pt"/>
                </w:rPr>
                <w:t>Emergency Outbreak Information Section</w:t>
              </w:r>
            </w:hyperlink>
            <w:r w:rsidR="008D07D6">
              <w:t xml:space="preserve"> (required)</w:t>
            </w:r>
          </w:p>
          <w:p w14:paraId="070CBD84" w14:textId="48A98EAF" w:rsidR="00C77C9B" w:rsidRDefault="00000000">
            <w:pPr>
              <w:pStyle w:val="TableText"/>
            </w:pPr>
            <w:hyperlink w:anchor="E_Emergency_Outbreak_Information_Observ">
              <w:r w:rsidR="008D07D6">
                <w:rPr>
                  <w:rStyle w:val="HyperlinkText9pt"/>
                </w:rPr>
                <w:t>Emergency Outbreak Information Observation</w:t>
              </w:r>
            </w:hyperlink>
            <w:r w:rsidR="008D07D6">
              <w:t xml:space="preserve"> (optional)</w:t>
            </w:r>
          </w:p>
        </w:tc>
        <w:tc>
          <w:tcPr>
            <w:tcW w:w="360" w:type="dxa"/>
          </w:tcPr>
          <w:p w14:paraId="0ECF319F" w14:textId="71819FE7" w:rsidR="00C77C9B" w:rsidRDefault="00000000">
            <w:pPr>
              <w:pStyle w:val="TableText"/>
            </w:pPr>
            <w:hyperlink w:anchor="E_Emergency_Outbreak_Information_Observ">
              <w:r w:rsidR="008D07D6">
                <w:rPr>
                  <w:rStyle w:val="HyperlinkText9pt"/>
                </w:rPr>
                <w:t>Emergency Outbreak Information Observation</w:t>
              </w:r>
            </w:hyperlink>
            <w:r w:rsidR="008D07D6">
              <w:t xml:space="preserve"> (optional)</w:t>
            </w:r>
          </w:p>
        </w:tc>
      </w:tr>
    </w:tbl>
    <w:p w14:paraId="08D82A00" w14:textId="77777777" w:rsidR="00C77C9B" w:rsidRDefault="00C77C9B">
      <w:pPr>
        <w:pStyle w:val="BodyText"/>
      </w:pPr>
    </w:p>
    <w:p w14:paraId="67D0056F" w14:textId="77777777" w:rsidR="00C77C9B" w:rsidRDefault="008D07D6">
      <w:r>
        <w:t>This template represents information that is required during a public health emergency/outbreak. This information can be highly variable, so a generic structure has been chosen to represent it.</w:t>
      </w:r>
    </w:p>
    <w:p w14:paraId="326D5F72" w14:textId="77777777" w:rsidR="00C77C9B" w:rsidRDefault="008D07D6">
      <w:r>
        <w:t>Information captured by this template is that which is important to capture for a given outbreak but is unknown until the time of the outbreak. Data captured should be limited to data that cannot be represented in existing structured data elements and constructs.</w:t>
      </w:r>
    </w:p>
    <w:p w14:paraId="28F37660" w14:textId="77777777" w:rsidR="00C77C9B" w:rsidRDefault="008D07D6">
      <w:r>
        <w:t>Examples:</w:t>
      </w:r>
    </w:p>
    <w:p w14:paraId="1F11122D" w14:textId="77777777" w:rsidR="00C77C9B" w:rsidRDefault="008D07D6">
      <w:pPr>
        <w:pStyle w:val="ListBullet"/>
      </w:pPr>
      <w:r>
        <w:t>Anthrax public health emergency: knowing the distance of mail workers from the mail sorter machines was important</w:t>
      </w:r>
    </w:p>
    <w:p w14:paraId="6CF2FEE5" w14:textId="77777777" w:rsidR="00C77C9B" w:rsidRDefault="008D07D6">
      <w:pPr>
        <w:pStyle w:val="ListBullet"/>
      </w:pPr>
      <w:r>
        <w:t>Monkeypox outbreak: exotic pet exposure in a kindergarten class (this is an example of data that is now able to be represented by an existing structure, but at the time, there would have been no structure to capture it)</w:t>
      </w:r>
    </w:p>
    <w:p w14:paraId="41297A06" w14:textId="77777777" w:rsidR="00C77C9B" w:rsidRDefault="008D07D6">
      <w:pPr>
        <w:pStyle w:val="ListBullet"/>
      </w:pPr>
      <w:r>
        <w:t>West Nile outbreak: blood transfusion pigtail number to track back to infected blood</w:t>
      </w:r>
    </w:p>
    <w:p w14:paraId="6F3B0222" w14:textId="2A4676E5" w:rsidR="00C77C9B" w:rsidRDefault="008D07D6">
      <w:pPr>
        <w:pStyle w:val="Caption"/>
      </w:pPr>
      <w:bookmarkStart w:id="1079" w:name="_Toc175308078"/>
      <w:r>
        <w:lastRenderedPageBreak/>
        <w:t xml:space="preserve">Table </w:t>
      </w:r>
      <w:r>
        <w:fldChar w:fldCharType="begin"/>
      </w:r>
      <w:r>
        <w:instrText>SEQ Table \* ARABIC</w:instrText>
      </w:r>
      <w:r>
        <w:fldChar w:fldCharType="separate"/>
      </w:r>
      <w:r w:rsidR="00C17516">
        <w:t>109</w:t>
      </w:r>
      <w:r>
        <w:fldChar w:fldCharType="end"/>
      </w:r>
      <w:r>
        <w:t>: Emergency Outbreak Information Observation Constraints Overview</w:t>
      </w:r>
      <w:bookmarkEnd w:id="1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2422555" w14:textId="77777777">
        <w:trPr>
          <w:cantSplit/>
          <w:tblHeader/>
          <w:jc w:val="center"/>
        </w:trPr>
        <w:tc>
          <w:tcPr>
            <w:tcW w:w="0" w:type="dxa"/>
            <w:shd w:val="clear" w:color="auto" w:fill="E6E6E6"/>
            <w:noWrap/>
          </w:tcPr>
          <w:p w14:paraId="45CDB6E8" w14:textId="77777777" w:rsidR="00C77C9B" w:rsidRDefault="008D07D6">
            <w:pPr>
              <w:pStyle w:val="TableHead"/>
            </w:pPr>
            <w:r>
              <w:t>XPath</w:t>
            </w:r>
          </w:p>
        </w:tc>
        <w:tc>
          <w:tcPr>
            <w:tcW w:w="720" w:type="dxa"/>
            <w:shd w:val="clear" w:color="auto" w:fill="E6E6E6"/>
            <w:noWrap/>
          </w:tcPr>
          <w:p w14:paraId="7FEEB320" w14:textId="77777777" w:rsidR="00C77C9B" w:rsidRDefault="008D07D6">
            <w:pPr>
              <w:pStyle w:val="TableHead"/>
            </w:pPr>
            <w:r>
              <w:t>Card.</w:t>
            </w:r>
          </w:p>
        </w:tc>
        <w:tc>
          <w:tcPr>
            <w:tcW w:w="1152" w:type="dxa"/>
            <w:shd w:val="clear" w:color="auto" w:fill="E6E6E6"/>
            <w:noWrap/>
          </w:tcPr>
          <w:p w14:paraId="035AD275" w14:textId="77777777" w:rsidR="00C77C9B" w:rsidRDefault="008D07D6">
            <w:pPr>
              <w:pStyle w:val="TableHead"/>
            </w:pPr>
            <w:r>
              <w:t>Verb</w:t>
            </w:r>
          </w:p>
        </w:tc>
        <w:tc>
          <w:tcPr>
            <w:tcW w:w="864" w:type="dxa"/>
            <w:shd w:val="clear" w:color="auto" w:fill="E6E6E6"/>
            <w:noWrap/>
          </w:tcPr>
          <w:p w14:paraId="4E48817C" w14:textId="77777777" w:rsidR="00C77C9B" w:rsidRDefault="008D07D6">
            <w:pPr>
              <w:pStyle w:val="TableHead"/>
            </w:pPr>
            <w:r>
              <w:t>Data Type</w:t>
            </w:r>
          </w:p>
        </w:tc>
        <w:tc>
          <w:tcPr>
            <w:tcW w:w="864" w:type="dxa"/>
            <w:shd w:val="clear" w:color="auto" w:fill="E6E6E6"/>
            <w:noWrap/>
          </w:tcPr>
          <w:p w14:paraId="4E9C479D" w14:textId="77777777" w:rsidR="00C77C9B" w:rsidRDefault="008D07D6">
            <w:pPr>
              <w:pStyle w:val="TableHead"/>
            </w:pPr>
            <w:r>
              <w:t>CONF#</w:t>
            </w:r>
          </w:p>
        </w:tc>
        <w:tc>
          <w:tcPr>
            <w:tcW w:w="864" w:type="dxa"/>
            <w:shd w:val="clear" w:color="auto" w:fill="E6E6E6"/>
            <w:noWrap/>
          </w:tcPr>
          <w:p w14:paraId="5C743C82" w14:textId="77777777" w:rsidR="00C77C9B" w:rsidRDefault="008D07D6">
            <w:pPr>
              <w:pStyle w:val="TableHead"/>
            </w:pPr>
            <w:r>
              <w:t>Value</w:t>
            </w:r>
          </w:p>
        </w:tc>
      </w:tr>
      <w:tr w:rsidR="00C77C9B" w14:paraId="6C86A410" w14:textId="77777777">
        <w:trPr>
          <w:jc w:val="center"/>
        </w:trPr>
        <w:tc>
          <w:tcPr>
            <w:tcW w:w="10160" w:type="dxa"/>
            <w:gridSpan w:val="6"/>
          </w:tcPr>
          <w:p w14:paraId="6E9F3379" w14:textId="77777777" w:rsidR="00C77C9B" w:rsidRDefault="008D07D6">
            <w:pPr>
              <w:pStyle w:val="TableText"/>
            </w:pPr>
            <w:r>
              <w:t>observation (identifier: urn:hl7ii:2.16.840.1.113883.10.20.15.2.3.40:2021-01-01)</w:t>
            </w:r>
          </w:p>
        </w:tc>
      </w:tr>
      <w:tr w:rsidR="00C77C9B" w14:paraId="4800C922" w14:textId="77777777">
        <w:trPr>
          <w:jc w:val="center"/>
        </w:trPr>
        <w:tc>
          <w:tcPr>
            <w:tcW w:w="3345" w:type="dxa"/>
          </w:tcPr>
          <w:p w14:paraId="0450E470" w14:textId="77777777" w:rsidR="00C77C9B" w:rsidRDefault="008D07D6">
            <w:pPr>
              <w:pStyle w:val="TableText"/>
            </w:pPr>
            <w:r>
              <w:tab/>
              <w:t>@classCode</w:t>
            </w:r>
          </w:p>
        </w:tc>
        <w:tc>
          <w:tcPr>
            <w:tcW w:w="720" w:type="dxa"/>
          </w:tcPr>
          <w:p w14:paraId="2E586272" w14:textId="77777777" w:rsidR="00C77C9B" w:rsidRDefault="008D07D6">
            <w:pPr>
              <w:pStyle w:val="TableText"/>
            </w:pPr>
            <w:r>
              <w:t>1..1</w:t>
            </w:r>
          </w:p>
        </w:tc>
        <w:tc>
          <w:tcPr>
            <w:tcW w:w="1152" w:type="dxa"/>
          </w:tcPr>
          <w:p w14:paraId="0FC58D61" w14:textId="77777777" w:rsidR="00C77C9B" w:rsidRDefault="008D07D6">
            <w:pPr>
              <w:pStyle w:val="TableText"/>
            </w:pPr>
            <w:r>
              <w:t>SHALL</w:t>
            </w:r>
          </w:p>
        </w:tc>
        <w:tc>
          <w:tcPr>
            <w:tcW w:w="864" w:type="dxa"/>
          </w:tcPr>
          <w:p w14:paraId="28CD6D2D" w14:textId="77777777" w:rsidR="00C77C9B" w:rsidRDefault="00C77C9B">
            <w:pPr>
              <w:pStyle w:val="TableText"/>
            </w:pPr>
          </w:p>
        </w:tc>
        <w:tc>
          <w:tcPr>
            <w:tcW w:w="1104" w:type="dxa"/>
          </w:tcPr>
          <w:p w14:paraId="6BE20DE5" w14:textId="3A068078" w:rsidR="00C77C9B" w:rsidRDefault="00000000">
            <w:pPr>
              <w:pStyle w:val="TableText"/>
            </w:pPr>
            <w:hyperlink w:anchor="C_4482-627">
              <w:r w:rsidR="008D07D6">
                <w:rPr>
                  <w:rStyle w:val="HyperlinkText9pt"/>
                </w:rPr>
                <w:t>4482-627</w:t>
              </w:r>
            </w:hyperlink>
          </w:p>
        </w:tc>
        <w:tc>
          <w:tcPr>
            <w:tcW w:w="2975" w:type="dxa"/>
          </w:tcPr>
          <w:p w14:paraId="5A3BED05" w14:textId="77777777" w:rsidR="00C77C9B" w:rsidRDefault="008D07D6">
            <w:pPr>
              <w:pStyle w:val="TableText"/>
            </w:pPr>
            <w:r>
              <w:t>urn:oid:2.16.840.1.113883.5.6 (HL7ActClass) = OBS</w:t>
            </w:r>
          </w:p>
        </w:tc>
      </w:tr>
      <w:tr w:rsidR="00C77C9B" w14:paraId="2B7F5232" w14:textId="77777777">
        <w:trPr>
          <w:jc w:val="center"/>
        </w:trPr>
        <w:tc>
          <w:tcPr>
            <w:tcW w:w="3345" w:type="dxa"/>
          </w:tcPr>
          <w:p w14:paraId="613101E7" w14:textId="77777777" w:rsidR="00C77C9B" w:rsidRDefault="008D07D6">
            <w:pPr>
              <w:pStyle w:val="TableText"/>
            </w:pPr>
            <w:r>
              <w:tab/>
              <w:t>@moodCode</w:t>
            </w:r>
          </w:p>
        </w:tc>
        <w:tc>
          <w:tcPr>
            <w:tcW w:w="720" w:type="dxa"/>
          </w:tcPr>
          <w:p w14:paraId="3022F1FB" w14:textId="77777777" w:rsidR="00C77C9B" w:rsidRDefault="008D07D6">
            <w:pPr>
              <w:pStyle w:val="TableText"/>
            </w:pPr>
            <w:r>
              <w:t>1..1</w:t>
            </w:r>
          </w:p>
        </w:tc>
        <w:tc>
          <w:tcPr>
            <w:tcW w:w="1152" w:type="dxa"/>
          </w:tcPr>
          <w:p w14:paraId="47A9F5B6" w14:textId="77777777" w:rsidR="00C77C9B" w:rsidRDefault="008D07D6">
            <w:pPr>
              <w:pStyle w:val="TableText"/>
            </w:pPr>
            <w:r>
              <w:t>SHALL</w:t>
            </w:r>
          </w:p>
        </w:tc>
        <w:tc>
          <w:tcPr>
            <w:tcW w:w="864" w:type="dxa"/>
          </w:tcPr>
          <w:p w14:paraId="5E44248D" w14:textId="77777777" w:rsidR="00C77C9B" w:rsidRDefault="00C77C9B">
            <w:pPr>
              <w:pStyle w:val="TableText"/>
            </w:pPr>
          </w:p>
        </w:tc>
        <w:tc>
          <w:tcPr>
            <w:tcW w:w="1104" w:type="dxa"/>
          </w:tcPr>
          <w:p w14:paraId="773B2277" w14:textId="648F14BC" w:rsidR="00C77C9B" w:rsidRDefault="00000000">
            <w:pPr>
              <w:pStyle w:val="TableText"/>
            </w:pPr>
            <w:hyperlink w:anchor="C_4482-628">
              <w:r w:rsidR="008D07D6">
                <w:rPr>
                  <w:rStyle w:val="HyperlinkText9pt"/>
                </w:rPr>
                <w:t>4482-628</w:t>
              </w:r>
            </w:hyperlink>
          </w:p>
        </w:tc>
        <w:tc>
          <w:tcPr>
            <w:tcW w:w="2975" w:type="dxa"/>
          </w:tcPr>
          <w:p w14:paraId="32A628FD" w14:textId="77777777" w:rsidR="00C77C9B" w:rsidRDefault="008D07D6">
            <w:pPr>
              <w:pStyle w:val="TableText"/>
            </w:pPr>
            <w:r>
              <w:t>urn:oid:2.16.840.1.113883.5.1001 (HL7ActMood) = EVN</w:t>
            </w:r>
          </w:p>
        </w:tc>
      </w:tr>
      <w:tr w:rsidR="00C77C9B" w14:paraId="0B05BB8C" w14:textId="77777777">
        <w:trPr>
          <w:jc w:val="center"/>
        </w:trPr>
        <w:tc>
          <w:tcPr>
            <w:tcW w:w="3345" w:type="dxa"/>
          </w:tcPr>
          <w:p w14:paraId="4E810B4D" w14:textId="77777777" w:rsidR="00C77C9B" w:rsidRDefault="008D07D6">
            <w:pPr>
              <w:pStyle w:val="TableText"/>
            </w:pPr>
            <w:r>
              <w:tab/>
              <w:t>templateId</w:t>
            </w:r>
          </w:p>
        </w:tc>
        <w:tc>
          <w:tcPr>
            <w:tcW w:w="720" w:type="dxa"/>
          </w:tcPr>
          <w:p w14:paraId="479B5939" w14:textId="77777777" w:rsidR="00C77C9B" w:rsidRDefault="008D07D6">
            <w:pPr>
              <w:pStyle w:val="TableText"/>
            </w:pPr>
            <w:r>
              <w:t>1..1</w:t>
            </w:r>
          </w:p>
        </w:tc>
        <w:tc>
          <w:tcPr>
            <w:tcW w:w="1152" w:type="dxa"/>
          </w:tcPr>
          <w:p w14:paraId="2DBAA7CA" w14:textId="77777777" w:rsidR="00C77C9B" w:rsidRDefault="008D07D6">
            <w:pPr>
              <w:pStyle w:val="TableText"/>
            </w:pPr>
            <w:r>
              <w:t>SHALL</w:t>
            </w:r>
          </w:p>
        </w:tc>
        <w:tc>
          <w:tcPr>
            <w:tcW w:w="864" w:type="dxa"/>
          </w:tcPr>
          <w:p w14:paraId="6CC3C02E" w14:textId="77777777" w:rsidR="00C77C9B" w:rsidRDefault="00C77C9B">
            <w:pPr>
              <w:pStyle w:val="TableText"/>
            </w:pPr>
          </w:p>
        </w:tc>
        <w:tc>
          <w:tcPr>
            <w:tcW w:w="1104" w:type="dxa"/>
          </w:tcPr>
          <w:p w14:paraId="2CB08FB6" w14:textId="166A3F2D" w:rsidR="00C77C9B" w:rsidRDefault="00000000">
            <w:pPr>
              <w:pStyle w:val="TableText"/>
            </w:pPr>
            <w:hyperlink w:anchor="C_4482-623">
              <w:r w:rsidR="008D07D6">
                <w:rPr>
                  <w:rStyle w:val="HyperlinkText9pt"/>
                </w:rPr>
                <w:t>4482-623</w:t>
              </w:r>
            </w:hyperlink>
          </w:p>
        </w:tc>
        <w:tc>
          <w:tcPr>
            <w:tcW w:w="2975" w:type="dxa"/>
          </w:tcPr>
          <w:p w14:paraId="0C85FB48" w14:textId="77777777" w:rsidR="00C77C9B" w:rsidRDefault="00C77C9B">
            <w:pPr>
              <w:pStyle w:val="TableText"/>
            </w:pPr>
          </w:p>
        </w:tc>
      </w:tr>
      <w:tr w:rsidR="00C77C9B" w14:paraId="7A699452" w14:textId="77777777">
        <w:trPr>
          <w:jc w:val="center"/>
        </w:trPr>
        <w:tc>
          <w:tcPr>
            <w:tcW w:w="3345" w:type="dxa"/>
          </w:tcPr>
          <w:p w14:paraId="75F89AC9" w14:textId="77777777" w:rsidR="00C77C9B" w:rsidRDefault="008D07D6">
            <w:pPr>
              <w:pStyle w:val="TableText"/>
            </w:pPr>
            <w:r>
              <w:tab/>
            </w:r>
            <w:r>
              <w:tab/>
              <w:t>@root</w:t>
            </w:r>
          </w:p>
        </w:tc>
        <w:tc>
          <w:tcPr>
            <w:tcW w:w="720" w:type="dxa"/>
          </w:tcPr>
          <w:p w14:paraId="5D57024F" w14:textId="77777777" w:rsidR="00C77C9B" w:rsidRDefault="008D07D6">
            <w:pPr>
              <w:pStyle w:val="TableText"/>
            </w:pPr>
            <w:r>
              <w:t>1..1</w:t>
            </w:r>
          </w:p>
        </w:tc>
        <w:tc>
          <w:tcPr>
            <w:tcW w:w="1152" w:type="dxa"/>
          </w:tcPr>
          <w:p w14:paraId="6E00831D" w14:textId="77777777" w:rsidR="00C77C9B" w:rsidRDefault="008D07D6">
            <w:pPr>
              <w:pStyle w:val="TableText"/>
            </w:pPr>
            <w:r>
              <w:t>SHALL</w:t>
            </w:r>
          </w:p>
        </w:tc>
        <w:tc>
          <w:tcPr>
            <w:tcW w:w="864" w:type="dxa"/>
          </w:tcPr>
          <w:p w14:paraId="24B2D763" w14:textId="77777777" w:rsidR="00C77C9B" w:rsidRDefault="00C77C9B">
            <w:pPr>
              <w:pStyle w:val="TableText"/>
            </w:pPr>
          </w:p>
        </w:tc>
        <w:tc>
          <w:tcPr>
            <w:tcW w:w="1104" w:type="dxa"/>
          </w:tcPr>
          <w:p w14:paraId="7BFDC182" w14:textId="61861694" w:rsidR="00C77C9B" w:rsidRDefault="00000000">
            <w:pPr>
              <w:pStyle w:val="TableText"/>
            </w:pPr>
            <w:hyperlink w:anchor="C_4482-625">
              <w:r w:rsidR="008D07D6">
                <w:rPr>
                  <w:rStyle w:val="HyperlinkText9pt"/>
                </w:rPr>
                <w:t>4482-625</w:t>
              </w:r>
            </w:hyperlink>
          </w:p>
        </w:tc>
        <w:tc>
          <w:tcPr>
            <w:tcW w:w="2975" w:type="dxa"/>
          </w:tcPr>
          <w:p w14:paraId="50F5A28B" w14:textId="77777777" w:rsidR="00C77C9B" w:rsidRDefault="008D07D6">
            <w:pPr>
              <w:pStyle w:val="TableText"/>
            </w:pPr>
            <w:r>
              <w:t>2.16.840.1.113883.10.20.15.2.3.40</w:t>
            </w:r>
          </w:p>
        </w:tc>
      </w:tr>
      <w:tr w:rsidR="00C77C9B" w14:paraId="6143800B" w14:textId="77777777">
        <w:trPr>
          <w:jc w:val="center"/>
        </w:trPr>
        <w:tc>
          <w:tcPr>
            <w:tcW w:w="3345" w:type="dxa"/>
          </w:tcPr>
          <w:p w14:paraId="3F6C0839" w14:textId="77777777" w:rsidR="00C77C9B" w:rsidRDefault="008D07D6">
            <w:pPr>
              <w:pStyle w:val="TableText"/>
            </w:pPr>
            <w:r>
              <w:tab/>
            </w:r>
            <w:r>
              <w:tab/>
              <w:t>@extension</w:t>
            </w:r>
          </w:p>
        </w:tc>
        <w:tc>
          <w:tcPr>
            <w:tcW w:w="720" w:type="dxa"/>
          </w:tcPr>
          <w:p w14:paraId="2E84450E" w14:textId="77777777" w:rsidR="00C77C9B" w:rsidRDefault="008D07D6">
            <w:pPr>
              <w:pStyle w:val="TableText"/>
            </w:pPr>
            <w:r>
              <w:t>1..1</w:t>
            </w:r>
          </w:p>
        </w:tc>
        <w:tc>
          <w:tcPr>
            <w:tcW w:w="1152" w:type="dxa"/>
          </w:tcPr>
          <w:p w14:paraId="2359F577" w14:textId="77777777" w:rsidR="00C77C9B" w:rsidRDefault="008D07D6">
            <w:pPr>
              <w:pStyle w:val="TableText"/>
            </w:pPr>
            <w:r>
              <w:t>SHALL</w:t>
            </w:r>
          </w:p>
        </w:tc>
        <w:tc>
          <w:tcPr>
            <w:tcW w:w="864" w:type="dxa"/>
          </w:tcPr>
          <w:p w14:paraId="4D2AA5BB" w14:textId="77777777" w:rsidR="00C77C9B" w:rsidRDefault="00C77C9B">
            <w:pPr>
              <w:pStyle w:val="TableText"/>
            </w:pPr>
          </w:p>
        </w:tc>
        <w:tc>
          <w:tcPr>
            <w:tcW w:w="1104" w:type="dxa"/>
          </w:tcPr>
          <w:p w14:paraId="7824C60E" w14:textId="260ACA5C" w:rsidR="00C77C9B" w:rsidRDefault="00000000">
            <w:pPr>
              <w:pStyle w:val="TableText"/>
            </w:pPr>
            <w:hyperlink w:anchor="C_4482-626">
              <w:r w:rsidR="008D07D6">
                <w:rPr>
                  <w:rStyle w:val="HyperlinkText9pt"/>
                </w:rPr>
                <w:t>4482-626</w:t>
              </w:r>
            </w:hyperlink>
          </w:p>
        </w:tc>
        <w:tc>
          <w:tcPr>
            <w:tcW w:w="2975" w:type="dxa"/>
          </w:tcPr>
          <w:p w14:paraId="35CF0019" w14:textId="77777777" w:rsidR="00C77C9B" w:rsidRDefault="008D07D6">
            <w:pPr>
              <w:pStyle w:val="TableText"/>
            </w:pPr>
            <w:r>
              <w:t>2021-01-01</w:t>
            </w:r>
          </w:p>
        </w:tc>
      </w:tr>
      <w:tr w:rsidR="00C77C9B" w14:paraId="20F921D1" w14:textId="77777777">
        <w:trPr>
          <w:jc w:val="center"/>
        </w:trPr>
        <w:tc>
          <w:tcPr>
            <w:tcW w:w="3345" w:type="dxa"/>
          </w:tcPr>
          <w:p w14:paraId="75941257" w14:textId="77777777" w:rsidR="00C77C9B" w:rsidRDefault="008D07D6">
            <w:pPr>
              <w:pStyle w:val="TableText"/>
            </w:pPr>
            <w:r>
              <w:tab/>
              <w:t>id</w:t>
            </w:r>
          </w:p>
        </w:tc>
        <w:tc>
          <w:tcPr>
            <w:tcW w:w="720" w:type="dxa"/>
          </w:tcPr>
          <w:p w14:paraId="4C908678" w14:textId="77777777" w:rsidR="00C77C9B" w:rsidRDefault="008D07D6">
            <w:pPr>
              <w:pStyle w:val="TableText"/>
            </w:pPr>
            <w:r>
              <w:t>0..1</w:t>
            </w:r>
          </w:p>
        </w:tc>
        <w:tc>
          <w:tcPr>
            <w:tcW w:w="1152" w:type="dxa"/>
          </w:tcPr>
          <w:p w14:paraId="5F8394F7" w14:textId="77777777" w:rsidR="00C77C9B" w:rsidRDefault="008D07D6">
            <w:pPr>
              <w:pStyle w:val="TableText"/>
            </w:pPr>
            <w:r>
              <w:t>SHOULD</w:t>
            </w:r>
          </w:p>
        </w:tc>
        <w:tc>
          <w:tcPr>
            <w:tcW w:w="864" w:type="dxa"/>
          </w:tcPr>
          <w:p w14:paraId="55F6ACBC" w14:textId="77777777" w:rsidR="00C77C9B" w:rsidRDefault="00C77C9B">
            <w:pPr>
              <w:pStyle w:val="TableText"/>
            </w:pPr>
          </w:p>
        </w:tc>
        <w:tc>
          <w:tcPr>
            <w:tcW w:w="1104" w:type="dxa"/>
          </w:tcPr>
          <w:p w14:paraId="734D7C70" w14:textId="70D34C91" w:rsidR="00C77C9B" w:rsidRDefault="00000000">
            <w:pPr>
              <w:pStyle w:val="TableText"/>
            </w:pPr>
            <w:hyperlink w:anchor="C_4482-629">
              <w:r w:rsidR="008D07D6">
                <w:rPr>
                  <w:rStyle w:val="HyperlinkText9pt"/>
                </w:rPr>
                <w:t>4482-629</w:t>
              </w:r>
            </w:hyperlink>
          </w:p>
        </w:tc>
        <w:tc>
          <w:tcPr>
            <w:tcW w:w="2975" w:type="dxa"/>
          </w:tcPr>
          <w:p w14:paraId="7EABD436" w14:textId="77777777" w:rsidR="00C77C9B" w:rsidRDefault="00C77C9B">
            <w:pPr>
              <w:pStyle w:val="TableText"/>
            </w:pPr>
          </w:p>
        </w:tc>
      </w:tr>
      <w:tr w:rsidR="00C77C9B" w14:paraId="6C3C5DD6" w14:textId="77777777">
        <w:trPr>
          <w:jc w:val="center"/>
        </w:trPr>
        <w:tc>
          <w:tcPr>
            <w:tcW w:w="3345" w:type="dxa"/>
          </w:tcPr>
          <w:p w14:paraId="10930EB1" w14:textId="77777777" w:rsidR="00C77C9B" w:rsidRDefault="008D07D6">
            <w:pPr>
              <w:pStyle w:val="TableText"/>
            </w:pPr>
            <w:r>
              <w:tab/>
              <w:t>code</w:t>
            </w:r>
          </w:p>
        </w:tc>
        <w:tc>
          <w:tcPr>
            <w:tcW w:w="720" w:type="dxa"/>
          </w:tcPr>
          <w:p w14:paraId="74A765E1" w14:textId="77777777" w:rsidR="00C77C9B" w:rsidRDefault="008D07D6">
            <w:pPr>
              <w:pStyle w:val="TableText"/>
            </w:pPr>
            <w:r>
              <w:t>1..1</w:t>
            </w:r>
          </w:p>
        </w:tc>
        <w:tc>
          <w:tcPr>
            <w:tcW w:w="1152" w:type="dxa"/>
          </w:tcPr>
          <w:p w14:paraId="54FC50D0" w14:textId="77777777" w:rsidR="00C77C9B" w:rsidRDefault="008D07D6">
            <w:pPr>
              <w:pStyle w:val="TableText"/>
            </w:pPr>
            <w:r>
              <w:t>SHALL</w:t>
            </w:r>
          </w:p>
        </w:tc>
        <w:tc>
          <w:tcPr>
            <w:tcW w:w="864" w:type="dxa"/>
          </w:tcPr>
          <w:p w14:paraId="6EB520F0" w14:textId="77777777" w:rsidR="00C77C9B" w:rsidRDefault="00C77C9B">
            <w:pPr>
              <w:pStyle w:val="TableText"/>
            </w:pPr>
          </w:p>
        </w:tc>
        <w:tc>
          <w:tcPr>
            <w:tcW w:w="1104" w:type="dxa"/>
          </w:tcPr>
          <w:p w14:paraId="35BD8E2D" w14:textId="62D03C82" w:rsidR="00C77C9B" w:rsidRDefault="00000000">
            <w:pPr>
              <w:pStyle w:val="TableText"/>
            </w:pPr>
            <w:hyperlink w:anchor="C_4482-624">
              <w:r w:rsidR="008D07D6">
                <w:rPr>
                  <w:rStyle w:val="HyperlinkText9pt"/>
                </w:rPr>
                <w:t>4482-624</w:t>
              </w:r>
            </w:hyperlink>
          </w:p>
        </w:tc>
        <w:tc>
          <w:tcPr>
            <w:tcW w:w="2975" w:type="dxa"/>
          </w:tcPr>
          <w:p w14:paraId="440418E8" w14:textId="77777777" w:rsidR="00C77C9B" w:rsidRDefault="00C77C9B">
            <w:pPr>
              <w:pStyle w:val="TableText"/>
            </w:pPr>
          </w:p>
        </w:tc>
      </w:tr>
      <w:tr w:rsidR="00C77C9B" w14:paraId="5BABA502" w14:textId="77777777">
        <w:trPr>
          <w:jc w:val="center"/>
        </w:trPr>
        <w:tc>
          <w:tcPr>
            <w:tcW w:w="3345" w:type="dxa"/>
          </w:tcPr>
          <w:p w14:paraId="62E8C79C" w14:textId="77777777" w:rsidR="00C77C9B" w:rsidRDefault="008D07D6">
            <w:pPr>
              <w:pStyle w:val="TableText"/>
            </w:pPr>
            <w:r>
              <w:tab/>
              <w:t>statusCode</w:t>
            </w:r>
          </w:p>
        </w:tc>
        <w:tc>
          <w:tcPr>
            <w:tcW w:w="720" w:type="dxa"/>
          </w:tcPr>
          <w:p w14:paraId="173EA908" w14:textId="77777777" w:rsidR="00C77C9B" w:rsidRDefault="008D07D6">
            <w:pPr>
              <w:pStyle w:val="TableText"/>
            </w:pPr>
            <w:r>
              <w:t>1..1</w:t>
            </w:r>
          </w:p>
        </w:tc>
        <w:tc>
          <w:tcPr>
            <w:tcW w:w="1152" w:type="dxa"/>
          </w:tcPr>
          <w:p w14:paraId="59E746F6" w14:textId="77777777" w:rsidR="00C77C9B" w:rsidRDefault="008D07D6">
            <w:pPr>
              <w:pStyle w:val="TableText"/>
            </w:pPr>
            <w:r>
              <w:t>SHALL</w:t>
            </w:r>
          </w:p>
        </w:tc>
        <w:tc>
          <w:tcPr>
            <w:tcW w:w="864" w:type="dxa"/>
          </w:tcPr>
          <w:p w14:paraId="189A27E8" w14:textId="77777777" w:rsidR="00C77C9B" w:rsidRDefault="00C77C9B">
            <w:pPr>
              <w:pStyle w:val="TableText"/>
            </w:pPr>
          </w:p>
        </w:tc>
        <w:tc>
          <w:tcPr>
            <w:tcW w:w="1104" w:type="dxa"/>
          </w:tcPr>
          <w:p w14:paraId="6CF9AF45" w14:textId="59738C9F" w:rsidR="00C77C9B" w:rsidRDefault="00000000">
            <w:pPr>
              <w:pStyle w:val="TableText"/>
            </w:pPr>
            <w:hyperlink w:anchor="C_4482-634">
              <w:r w:rsidR="008D07D6">
                <w:rPr>
                  <w:rStyle w:val="HyperlinkText9pt"/>
                </w:rPr>
                <w:t>4482-634</w:t>
              </w:r>
            </w:hyperlink>
          </w:p>
        </w:tc>
        <w:tc>
          <w:tcPr>
            <w:tcW w:w="2975" w:type="dxa"/>
          </w:tcPr>
          <w:p w14:paraId="41C5C88D" w14:textId="77777777" w:rsidR="00C77C9B" w:rsidRDefault="00C77C9B">
            <w:pPr>
              <w:pStyle w:val="TableText"/>
            </w:pPr>
          </w:p>
        </w:tc>
      </w:tr>
      <w:tr w:rsidR="00C77C9B" w14:paraId="0DEE0DB9" w14:textId="77777777">
        <w:trPr>
          <w:jc w:val="center"/>
        </w:trPr>
        <w:tc>
          <w:tcPr>
            <w:tcW w:w="3345" w:type="dxa"/>
          </w:tcPr>
          <w:p w14:paraId="62E62B1F" w14:textId="77777777" w:rsidR="00C77C9B" w:rsidRDefault="008D07D6">
            <w:pPr>
              <w:pStyle w:val="TableText"/>
            </w:pPr>
            <w:r>
              <w:tab/>
              <w:t>effectiveTime</w:t>
            </w:r>
          </w:p>
        </w:tc>
        <w:tc>
          <w:tcPr>
            <w:tcW w:w="720" w:type="dxa"/>
          </w:tcPr>
          <w:p w14:paraId="33112598" w14:textId="77777777" w:rsidR="00C77C9B" w:rsidRDefault="008D07D6">
            <w:pPr>
              <w:pStyle w:val="TableText"/>
            </w:pPr>
            <w:r>
              <w:t>1..1</w:t>
            </w:r>
          </w:p>
        </w:tc>
        <w:tc>
          <w:tcPr>
            <w:tcW w:w="1152" w:type="dxa"/>
          </w:tcPr>
          <w:p w14:paraId="33DC1030" w14:textId="77777777" w:rsidR="00C77C9B" w:rsidRDefault="008D07D6">
            <w:pPr>
              <w:pStyle w:val="TableText"/>
            </w:pPr>
            <w:r>
              <w:t>SHALL</w:t>
            </w:r>
          </w:p>
        </w:tc>
        <w:tc>
          <w:tcPr>
            <w:tcW w:w="864" w:type="dxa"/>
          </w:tcPr>
          <w:p w14:paraId="1C65BE5B" w14:textId="77777777" w:rsidR="00C77C9B" w:rsidRDefault="00C77C9B">
            <w:pPr>
              <w:pStyle w:val="TableText"/>
            </w:pPr>
          </w:p>
        </w:tc>
        <w:tc>
          <w:tcPr>
            <w:tcW w:w="1104" w:type="dxa"/>
          </w:tcPr>
          <w:p w14:paraId="06447663" w14:textId="68369F3C" w:rsidR="00C77C9B" w:rsidRDefault="00000000">
            <w:pPr>
              <w:pStyle w:val="TableText"/>
            </w:pPr>
            <w:hyperlink w:anchor="C_4482-633">
              <w:r w:rsidR="008D07D6">
                <w:rPr>
                  <w:rStyle w:val="HyperlinkText9pt"/>
                </w:rPr>
                <w:t>4482-633</w:t>
              </w:r>
            </w:hyperlink>
          </w:p>
        </w:tc>
        <w:tc>
          <w:tcPr>
            <w:tcW w:w="2975" w:type="dxa"/>
          </w:tcPr>
          <w:p w14:paraId="0B7E78D4" w14:textId="77777777" w:rsidR="00C77C9B" w:rsidRDefault="00C77C9B">
            <w:pPr>
              <w:pStyle w:val="TableText"/>
            </w:pPr>
          </w:p>
        </w:tc>
      </w:tr>
      <w:tr w:rsidR="00C77C9B" w14:paraId="01EC1A5B" w14:textId="77777777">
        <w:trPr>
          <w:jc w:val="center"/>
        </w:trPr>
        <w:tc>
          <w:tcPr>
            <w:tcW w:w="3345" w:type="dxa"/>
          </w:tcPr>
          <w:p w14:paraId="0091283C" w14:textId="77777777" w:rsidR="00C77C9B" w:rsidRDefault="008D07D6">
            <w:pPr>
              <w:pStyle w:val="TableText"/>
            </w:pPr>
            <w:r>
              <w:tab/>
              <w:t>value</w:t>
            </w:r>
          </w:p>
        </w:tc>
        <w:tc>
          <w:tcPr>
            <w:tcW w:w="720" w:type="dxa"/>
          </w:tcPr>
          <w:p w14:paraId="5BC137D9" w14:textId="77777777" w:rsidR="00C77C9B" w:rsidRDefault="008D07D6">
            <w:pPr>
              <w:pStyle w:val="TableText"/>
            </w:pPr>
            <w:r>
              <w:t>0..1</w:t>
            </w:r>
          </w:p>
        </w:tc>
        <w:tc>
          <w:tcPr>
            <w:tcW w:w="1152" w:type="dxa"/>
          </w:tcPr>
          <w:p w14:paraId="1E886690" w14:textId="77777777" w:rsidR="00C77C9B" w:rsidRDefault="008D07D6">
            <w:pPr>
              <w:pStyle w:val="TableText"/>
            </w:pPr>
            <w:r>
              <w:t>SHOULD</w:t>
            </w:r>
          </w:p>
        </w:tc>
        <w:tc>
          <w:tcPr>
            <w:tcW w:w="864" w:type="dxa"/>
          </w:tcPr>
          <w:p w14:paraId="71D36260" w14:textId="77777777" w:rsidR="00C77C9B" w:rsidRDefault="00C77C9B">
            <w:pPr>
              <w:pStyle w:val="TableText"/>
            </w:pPr>
          </w:p>
        </w:tc>
        <w:tc>
          <w:tcPr>
            <w:tcW w:w="1104" w:type="dxa"/>
          </w:tcPr>
          <w:p w14:paraId="5571E254" w14:textId="7A57CD73" w:rsidR="00C77C9B" w:rsidRDefault="00000000">
            <w:pPr>
              <w:pStyle w:val="TableText"/>
            </w:pPr>
            <w:hyperlink w:anchor="C_4482-632">
              <w:r w:rsidR="008D07D6">
                <w:rPr>
                  <w:rStyle w:val="HyperlinkText9pt"/>
                </w:rPr>
                <w:t>4482-632</w:t>
              </w:r>
            </w:hyperlink>
          </w:p>
        </w:tc>
        <w:tc>
          <w:tcPr>
            <w:tcW w:w="2975" w:type="dxa"/>
          </w:tcPr>
          <w:p w14:paraId="0D048843" w14:textId="77777777" w:rsidR="00C77C9B" w:rsidRDefault="00C77C9B">
            <w:pPr>
              <w:pStyle w:val="TableText"/>
            </w:pPr>
          </w:p>
        </w:tc>
      </w:tr>
      <w:tr w:rsidR="00C77C9B" w14:paraId="59FEB399" w14:textId="77777777">
        <w:trPr>
          <w:jc w:val="center"/>
        </w:trPr>
        <w:tc>
          <w:tcPr>
            <w:tcW w:w="3345" w:type="dxa"/>
          </w:tcPr>
          <w:p w14:paraId="59BBC862" w14:textId="77777777" w:rsidR="00C77C9B" w:rsidRDefault="008D07D6">
            <w:pPr>
              <w:pStyle w:val="TableText"/>
            </w:pPr>
            <w:r>
              <w:tab/>
              <w:t>entryRelationship</w:t>
            </w:r>
          </w:p>
        </w:tc>
        <w:tc>
          <w:tcPr>
            <w:tcW w:w="720" w:type="dxa"/>
          </w:tcPr>
          <w:p w14:paraId="140341B5" w14:textId="77777777" w:rsidR="00C77C9B" w:rsidRDefault="008D07D6">
            <w:pPr>
              <w:pStyle w:val="TableText"/>
            </w:pPr>
            <w:r>
              <w:t>0..*</w:t>
            </w:r>
          </w:p>
        </w:tc>
        <w:tc>
          <w:tcPr>
            <w:tcW w:w="1152" w:type="dxa"/>
          </w:tcPr>
          <w:p w14:paraId="5BFC68A9" w14:textId="77777777" w:rsidR="00C77C9B" w:rsidRDefault="008D07D6">
            <w:pPr>
              <w:pStyle w:val="TableText"/>
            </w:pPr>
            <w:r>
              <w:t>MAY</w:t>
            </w:r>
          </w:p>
        </w:tc>
        <w:tc>
          <w:tcPr>
            <w:tcW w:w="864" w:type="dxa"/>
          </w:tcPr>
          <w:p w14:paraId="7D48062A" w14:textId="77777777" w:rsidR="00C77C9B" w:rsidRDefault="00C77C9B">
            <w:pPr>
              <w:pStyle w:val="TableText"/>
            </w:pPr>
          </w:p>
        </w:tc>
        <w:tc>
          <w:tcPr>
            <w:tcW w:w="1104" w:type="dxa"/>
          </w:tcPr>
          <w:p w14:paraId="4F21733E" w14:textId="43A9706B" w:rsidR="00C77C9B" w:rsidRDefault="00000000">
            <w:pPr>
              <w:pStyle w:val="TableText"/>
            </w:pPr>
            <w:hyperlink w:anchor="C_4482-1054">
              <w:r w:rsidR="008D07D6">
                <w:rPr>
                  <w:rStyle w:val="HyperlinkText9pt"/>
                </w:rPr>
                <w:t>4482-1054</w:t>
              </w:r>
            </w:hyperlink>
          </w:p>
        </w:tc>
        <w:tc>
          <w:tcPr>
            <w:tcW w:w="2975" w:type="dxa"/>
          </w:tcPr>
          <w:p w14:paraId="514EE046" w14:textId="77777777" w:rsidR="00C77C9B" w:rsidRDefault="00C77C9B">
            <w:pPr>
              <w:pStyle w:val="TableText"/>
            </w:pPr>
          </w:p>
        </w:tc>
      </w:tr>
      <w:tr w:rsidR="00C77C9B" w14:paraId="27E367D6" w14:textId="77777777">
        <w:trPr>
          <w:jc w:val="center"/>
        </w:trPr>
        <w:tc>
          <w:tcPr>
            <w:tcW w:w="3345" w:type="dxa"/>
          </w:tcPr>
          <w:p w14:paraId="1B3CCA14" w14:textId="77777777" w:rsidR="00C77C9B" w:rsidRDefault="008D07D6">
            <w:pPr>
              <w:pStyle w:val="TableText"/>
            </w:pPr>
            <w:r>
              <w:tab/>
            </w:r>
            <w:r>
              <w:tab/>
              <w:t>@typeCode</w:t>
            </w:r>
          </w:p>
        </w:tc>
        <w:tc>
          <w:tcPr>
            <w:tcW w:w="720" w:type="dxa"/>
          </w:tcPr>
          <w:p w14:paraId="06211E69" w14:textId="77777777" w:rsidR="00C77C9B" w:rsidRDefault="008D07D6">
            <w:pPr>
              <w:pStyle w:val="TableText"/>
            </w:pPr>
            <w:r>
              <w:t>1..1</w:t>
            </w:r>
          </w:p>
        </w:tc>
        <w:tc>
          <w:tcPr>
            <w:tcW w:w="1152" w:type="dxa"/>
          </w:tcPr>
          <w:p w14:paraId="3F985E03" w14:textId="77777777" w:rsidR="00C77C9B" w:rsidRDefault="008D07D6">
            <w:pPr>
              <w:pStyle w:val="TableText"/>
            </w:pPr>
            <w:r>
              <w:t>SHALL</w:t>
            </w:r>
          </w:p>
        </w:tc>
        <w:tc>
          <w:tcPr>
            <w:tcW w:w="864" w:type="dxa"/>
          </w:tcPr>
          <w:p w14:paraId="535B77F3" w14:textId="77777777" w:rsidR="00C77C9B" w:rsidRDefault="00C77C9B">
            <w:pPr>
              <w:pStyle w:val="TableText"/>
            </w:pPr>
          </w:p>
        </w:tc>
        <w:tc>
          <w:tcPr>
            <w:tcW w:w="1104" w:type="dxa"/>
          </w:tcPr>
          <w:p w14:paraId="77157D77" w14:textId="03F9D82B" w:rsidR="00C77C9B" w:rsidRDefault="00000000">
            <w:pPr>
              <w:pStyle w:val="TableText"/>
            </w:pPr>
            <w:hyperlink w:anchor="C_4482-1056">
              <w:r w:rsidR="008D07D6">
                <w:rPr>
                  <w:rStyle w:val="HyperlinkText9pt"/>
                </w:rPr>
                <w:t>4482-1056</w:t>
              </w:r>
            </w:hyperlink>
          </w:p>
        </w:tc>
        <w:tc>
          <w:tcPr>
            <w:tcW w:w="2975" w:type="dxa"/>
          </w:tcPr>
          <w:p w14:paraId="0E7B366B" w14:textId="77777777" w:rsidR="00C77C9B" w:rsidRDefault="008D07D6">
            <w:pPr>
              <w:pStyle w:val="TableText"/>
            </w:pPr>
            <w:r>
              <w:t>urn:oid:2.16.840.1.113883.5.1002 (HL7ActRelationshipType) = REFR</w:t>
            </w:r>
          </w:p>
        </w:tc>
      </w:tr>
      <w:tr w:rsidR="00C77C9B" w14:paraId="7CFDA3DD" w14:textId="77777777">
        <w:trPr>
          <w:jc w:val="center"/>
        </w:trPr>
        <w:tc>
          <w:tcPr>
            <w:tcW w:w="3345" w:type="dxa"/>
          </w:tcPr>
          <w:p w14:paraId="5A1342B9" w14:textId="77777777" w:rsidR="00C77C9B" w:rsidRDefault="008D07D6">
            <w:pPr>
              <w:pStyle w:val="TableText"/>
            </w:pPr>
            <w:r>
              <w:tab/>
            </w:r>
            <w:r>
              <w:tab/>
              <w:t>observation</w:t>
            </w:r>
          </w:p>
        </w:tc>
        <w:tc>
          <w:tcPr>
            <w:tcW w:w="720" w:type="dxa"/>
          </w:tcPr>
          <w:p w14:paraId="2FF3A613" w14:textId="77777777" w:rsidR="00C77C9B" w:rsidRDefault="008D07D6">
            <w:pPr>
              <w:pStyle w:val="TableText"/>
            </w:pPr>
            <w:r>
              <w:t>1..1</w:t>
            </w:r>
          </w:p>
        </w:tc>
        <w:tc>
          <w:tcPr>
            <w:tcW w:w="1152" w:type="dxa"/>
          </w:tcPr>
          <w:p w14:paraId="3136EBD6" w14:textId="77777777" w:rsidR="00C77C9B" w:rsidRDefault="008D07D6">
            <w:pPr>
              <w:pStyle w:val="TableText"/>
            </w:pPr>
            <w:r>
              <w:t>SHALL</w:t>
            </w:r>
          </w:p>
        </w:tc>
        <w:tc>
          <w:tcPr>
            <w:tcW w:w="864" w:type="dxa"/>
          </w:tcPr>
          <w:p w14:paraId="23024EC7" w14:textId="77777777" w:rsidR="00C77C9B" w:rsidRDefault="00C77C9B">
            <w:pPr>
              <w:pStyle w:val="TableText"/>
            </w:pPr>
          </w:p>
        </w:tc>
        <w:tc>
          <w:tcPr>
            <w:tcW w:w="1104" w:type="dxa"/>
          </w:tcPr>
          <w:p w14:paraId="2A95008F" w14:textId="01B01615" w:rsidR="00C77C9B" w:rsidRDefault="00000000">
            <w:pPr>
              <w:pStyle w:val="TableText"/>
            </w:pPr>
            <w:hyperlink w:anchor="C_4482-1055">
              <w:r w:rsidR="008D07D6">
                <w:rPr>
                  <w:rStyle w:val="HyperlinkText9pt"/>
                </w:rPr>
                <w:t>4482-1055</w:t>
              </w:r>
            </w:hyperlink>
          </w:p>
        </w:tc>
        <w:tc>
          <w:tcPr>
            <w:tcW w:w="2975" w:type="dxa"/>
          </w:tcPr>
          <w:p w14:paraId="314346BE" w14:textId="04BC38B0" w:rsidR="00C77C9B" w:rsidRDefault="00000000">
            <w:pPr>
              <w:pStyle w:val="TableText"/>
            </w:pPr>
            <w:hyperlink w:anchor="E_Emergency_Outbreak_Information_Observ">
              <w:r w:rsidR="008D07D6">
                <w:rPr>
                  <w:rStyle w:val="HyperlinkText9pt"/>
                </w:rPr>
                <w:t>Emergency Outbreak Information Observation (identifier: urn:hl7ii:2.16.840.1.113883.10.20.15.2.3.40:2021-01-01</w:t>
              </w:r>
            </w:hyperlink>
          </w:p>
        </w:tc>
      </w:tr>
    </w:tbl>
    <w:p w14:paraId="29844202" w14:textId="77777777" w:rsidR="00C77C9B" w:rsidRDefault="00C77C9B">
      <w:pPr>
        <w:pStyle w:val="BodyText"/>
      </w:pPr>
    </w:p>
    <w:p w14:paraId="51E50FC8" w14:textId="77777777" w:rsidR="00C77C9B" w:rsidRDefault="008D07D6" w:rsidP="0055183B">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080" w:name="C_4482-627"/>
      <w:r>
        <w:t xml:space="preserve"> (CONF:4482-627)</w:t>
      </w:r>
      <w:bookmarkEnd w:id="1080"/>
      <w:r>
        <w:t>.</w:t>
      </w:r>
    </w:p>
    <w:p w14:paraId="5B9B4951" w14:textId="77777777" w:rsidR="00C77C9B" w:rsidRDefault="008D07D6" w:rsidP="0055183B">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081" w:name="C_4482-628"/>
      <w:r>
        <w:t xml:space="preserve"> (CONF:4482-628)</w:t>
      </w:r>
      <w:bookmarkEnd w:id="1081"/>
      <w:r>
        <w:t>.</w:t>
      </w:r>
    </w:p>
    <w:p w14:paraId="6F588436" w14:textId="77777777" w:rsidR="00C77C9B" w:rsidRDefault="008D07D6" w:rsidP="0055183B">
      <w:pPr>
        <w:numPr>
          <w:ilvl w:val="0"/>
          <w:numId w:val="16"/>
        </w:numPr>
      </w:pPr>
      <w:r>
        <w:rPr>
          <w:rStyle w:val="keyword"/>
        </w:rPr>
        <w:t>SHALL</w:t>
      </w:r>
      <w:r>
        <w:t xml:space="preserve"> contain exactly one [1..1] </w:t>
      </w:r>
      <w:r>
        <w:rPr>
          <w:rStyle w:val="XMLnameBold"/>
        </w:rPr>
        <w:t>templateId</w:t>
      </w:r>
      <w:bookmarkStart w:id="1082" w:name="C_4482-623"/>
      <w:r>
        <w:t xml:space="preserve"> (CONF:4482-623)</w:t>
      </w:r>
      <w:bookmarkEnd w:id="1082"/>
      <w:r>
        <w:t xml:space="preserve"> such that it</w:t>
      </w:r>
    </w:p>
    <w:p w14:paraId="31D4F904" w14:textId="77777777" w:rsidR="00C77C9B" w:rsidRDefault="008D07D6" w:rsidP="0055183B">
      <w:pPr>
        <w:numPr>
          <w:ilvl w:val="1"/>
          <w:numId w:val="16"/>
        </w:numPr>
      </w:pPr>
      <w:r>
        <w:rPr>
          <w:rStyle w:val="keyword"/>
        </w:rPr>
        <w:t>SHALL</w:t>
      </w:r>
      <w:r>
        <w:t xml:space="preserve"> contain exactly one [1..1] </w:t>
      </w:r>
      <w:r>
        <w:rPr>
          <w:rStyle w:val="XMLnameBold"/>
        </w:rPr>
        <w:t>@root</w:t>
      </w:r>
      <w:r>
        <w:t>=</w:t>
      </w:r>
      <w:r>
        <w:rPr>
          <w:rStyle w:val="XMLname"/>
        </w:rPr>
        <w:t>"2.16.840.1.113883.10.20.15.2.3.40"</w:t>
      </w:r>
      <w:bookmarkStart w:id="1083" w:name="C_4482-625"/>
      <w:r>
        <w:t xml:space="preserve"> (CONF:4482-625)</w:t>
      </w:r>
      <w:bookmarkEnd w:id="1083"/>
      <w:r>
        <w:t>.</w:t>
      </w:r>
    </w:p>
    <w:p w14:paraId="5261C96C" w14:textId="77777777" w:rsidR="00C77C9B" w:rsidRDefault="008D07D6" w:rsidP="0055183B">
      <w:pPr>
        <w:numPr>
          <w:ilvl w:val="1"/>
          <w:numId w:val="16"/>
        </w:numPr>
      </w:pPr>
      <w:r>
        <w:rPr>
          <w:rStyle w:val="keyword"/>
        </w:rPr>
        <w:t>SHALL</w:t>
      </w:r>
      <w:r>
        <w:t xml:space="preserve"> contain exactly one [1..1] </w:t>
      </w:r>
      <w:r>
        <w:rPr>
          <w:rStyle w:val="XMLnameBold"/>
        </w:rPr>
        <w:t>@extension</w:t>
      </w:r>
      <w:r>
        <w:t>=</w:t>
      </w:r>
      <w:r>
        <w:rPr>
          <w:rStyle w:val="XMLname"/>
        </w:rPr>
        <w:t>"2021-01-01"</w:t>
      </w:r>
      <w:bookmarkStart w:id="1084" w:name="C_4482-626"/>
      <w:r>
        <w:t xml:space="preserve"> (CONF:4482-626)</w:t>
      </w:r>
      <w:bookmarkEnd w:id="1084"/>
      <w:r>
        <w:t>.</w:t>
      </w:r>
    </w:p>
    <w:p w14:paraId="0C790C34" w14:textId="77777777" w:rsidR="00C77C9B" w:rsidRDefault="008D07D6" w:rsidP="0055183B">
      <w:pPr>
        <w:numPr>
          <w:ilvl w:val="0"/>
          <w:numId w:val="16"/>
        </w:numPr>
      </w:pPr>
      <w:r>
        <w:rPr>
          <w:rStyle w:val="keyword"/>
        </w:rPr>
        <w:t>SHOULD</w:t>
      </w:r>
      <w:r>
        <w:t xml:space="preserve"> contain zero or one [0..1] </w:t>
      </w:r>
      <w:r>
        <w:rPr>
          <w:rStyle w:val="XMLnameBold"/>
        </w:rPr>
        <w:t>id</w:t>
      </w:r>
      <w:bookmarkStart w:id="1085" w:name="C_4482-629"/>
      <w:r>
        <w:t xml:space="preserve"> (CONF:4482-629)</w:t>
      </w:r>
      <w:bookmarkEnd w:id="1085"/>
      <w:r>
        <w:t>.</w:t>
      </w:r>
    </w:p>
    <w:p w14:paraId="1AD5E3CF" w14:textId="77777777" w:rsidR="00C77C9B" w:rsidRDefault="008D07D6" w:rsidP="0055183B">
      <w:pPr>
        <w:numPr>
          <w:ilvl w:val="0"/>
          <w:numId w:val="16"/>
        </w:numPr>
      </w:pPr>
      <w:r>
        <w:rPr>
          <w:rStyle w:val="keyword"/>
        </w:rPr>
        <w:t>SHALL</w:t>
      </w:r>
      <w:r>
        <w:t xml:space="preserve"> contain exactly one [1..1] </w:t>
      </w:r>
      <w:r>
        <w:rPr>
          <w:rStyle w:val="XMLnameBold"/>
        </w:rPr>
        <w:t>code</w:t>
      </w:r>
      <w:bookmarkStart w:id="1086" w:name="C_4482-624"/>
      <w:r>
        <w:t xml:space="preserve"> (CONF:4482-624)</w:t>
      </w:r>
      <w:bookmarkEnd w:id="1086"/>
      <w:r>
        <w:t>.</w:t>
      </w:r>
    </w:p>
    <w:p w14:paraId="1A914987" w14:textId="77777777" w:rsidR="00C77C9B" w:rsidRDefault="008D07D6" w:rsidP="0055183B">
      <w:pPr>
        <w:numPr>
          <w:ilvl w:val="0"/>
          <w:numId w:val="16"/>
        </w:numPr>
      </w:pPr>
      <w:r>
        <w:rPr>
          <w:rStyle w:val="keyword"/>
        </w:rPr>
        <w:t>SHALL</w:t>
      </w:r>
      <w:r>
        <w:t xml:space="preserve"> contain exactly one [1..1] </w:t>
      </w:r>
      <w:r>
        <w:rPr>
          <w:rStyle w:val="XMLnameBold"/>
        </w:rPr>
        <w:t>statusCode</w:t>
      </w:r>
      <w:bookmarkStart w:id="1087" w:name="C_4482-634"/>
      <w:r>
        <w:t xml:space="preserve"> (CONF:4482-634)</w:t>
      </w:r>
      <w:bookmarkEnd w:id="1087"/>
      <w:r>
        <w:t>.</w:t>
      </w:r>
    </w:p>
    <w:p w14:paraId="52BE84E7" w14:textId="77777777" w:rsidR="00C77C9B" w:rsidRDefault="008D07D6" w:rsidP="0055183B">
      <w:pPr>
        <w:numPr>
          <w:ilvl w:val="0"/>
          <w:numId w:val="16"/>
        </w:numPr>
      </w:pPr>
      <w:r>
        <w:rPr>
          <w:rStyle w:val="keyword"/>
        </w:rPr>
        <w:t>SHALL</w:t>
      </w:r>
      <w:r>
        <w:t xml:space="preserve"> contain exactly one [1..1] </w:t>
      </w:r>
      <w:r>
        <w:rPr>
          <w:rStyle w:val="XMLnameBold"/>
        </w:rPr>
        <w:t>effectiveTime</w:t>
      </w:r>
      <w:bookmarkStart w:id="1088" w:name="C_4482-633"/>
      <w:r>
        <w:t xml:space="preserve"> (CONF:4482-633)</w:t>
      </w:r>
      <w:bookmarkEnd w:id="1088"/>
      <w:r>
        <w:t>.</w:t>
      </w:r>
    </w:p>
    <w:p w14:paraId="71FD68FB" w14:textId="77777777" w:rsidR="00C77C9B" w:rsidRDefault="008D07D6" w:rsidP="0055183B">
      <w:pPr>
        <w:numPr>
          <w:ilvl w:val="0"/>
          <w:numId w:val="16"/>
        </w:numPr>
      </w:pPr>
      <w:r>
        <w:rPr>
          <w:rStyle w:val="keyword"/>
        </w:rPr>
        <w:t>SHOULD</w:t>
      </w:r>
      <w:r>
        <w:t xml:space="preserve"> contain zero or one [0..1] </w:t>
      </w:r>
      <w:r>
        <w:rPr>
          <w:rStyle w:val="XMLnameBold"/>
        </w:rPr>
        <w:t>value</w:t>
      </w:r>
      <w:bookmarkStart w:id="1089" w:name="C_4482-632"/>
      <w:r>
        <w:t xml:space="preserve"> (CONF:4482-632)</w:t>
      </w:r>
      <w:bookmarkEnd w:id="1089"/>
      <w:r>
        <w:t>.</w:t>
      </w:r>
    </w:p>
    <w:p w14:paraId="21B167F0" w14:textId="77777777" w:rsidR="00C77C9B" w:rsidRDefault="008D07D6">
      <w:pPr>
        <w:pStyle w:val="BodyText"/>
        <w:spacing w:before="120"/>
      </w:pPr>
      <w:r>
        <w:t>A related (paired) Emergency Outbreak Information template can be included.</w:t>
      </w:r>
    </w:p>
    <w:p w14:paraId="2DED1451" w14:textId="77777777" w:rsidR="00C77C9B" w:rsidRDefault="008D07D6" w:rsidP="0055183B">
      <w:pPr>
        <w:numPr>
          <w:ilvl w:val="0"/>
          <w:numId w:val="16"/>
        </w:numPr>
      </w:pPr>
      <w:r>
        <w:rPr>
          <w:rStyle w:val="keyword"/>
        </w:rPr>
        <w:t>MAY</w:t>
      </w:r>
      <w:r>
        <w:t xml:space="preserve"> contain zero or more [0..*] </w:t>
      </w:r>
      <w:r>
        <w:rPr>
          <w:rStyle w:val="XMLnameBold"/>
        </w:rPr>
        <w:t>entryRelationship</w:t>
      </w:r>
      <w:bookmarkStart w:id="1090" w:name="C_4482-1054"/>
      <w:r>
        <w:t xml:space="preserve"> (CONF:4482-1054)</w:t>
      </w:r>
      <w:bookmarkEnd w:id="1090"/>
      <w:r>
        <w:t xml:space="preserve"> such that it</w:t>
      </w:r>
    </w:p>
    <w:p w14:paraId="7B312EC1" w14:textId="77777777" w:rsidR="00C77C9B" w:rsidRDefault="008D07D6" w:rsidP="0055183B">
      <w:pPr>
        <w:numPr>
          <w:ilvl w:val="1"/>
          <w:numId w:val="16"/>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91" w:name="C_4482-1056"/>
      <w:r>
        <w:t xml:space="preserve"> (CONF:4482-1056)</w:t>
      </w:r>
      <w:bookmarkEnd w:id="1091"/>
      <w:r>
        <w:t>.</w:t>
      </w:r>
    </w:p>
    <w:p w14:paraId="28DB9F52" w14:textId="3C2EFCF0" w:rsidR="00C77C9B" w:rsidRDefault="008D07D6" w:rsidP="0055183B">
      <w:pPr>
        <w:numPr>
          <w:ilvl w:val="1"/>
          <w:numId w:val="16"/>
        </w:numPr>
      </w:pPr>
      <w:r>
        <w:rPr>
          <w:rStyle w:val="keyword"/>
        </w:rPr>
        <w:t>SHALL</w:t>
      </w:r>
      <w:r>
        <w:t xml:space="preserve"> contain exactly one [1..1]  </w:t>
      </w:r>
      <w:hyperlink w:anchor="E_Emergency_Outbreak_Information_Observ">
        <w:r>
          <w:rPr>
            <w:rStyle w:val="HyperlinkCourierBold"/>
          </w:rPr>
          <w:t>Emergency Outbreak Information Observation</w:t>
        </w:r>
      </w:hyperlink>
      <w:r>
        <w:rPr>
          <w:rStyle w:val="XMLname"/>
        </w:rPr>
        <w:t xml:space="preserve"> (identifier: urn:hl7ii:2.16.840.1.113883.10.20.15.2.3.40:2021-01-01)</w:t>
      </w:r>
      <w:bookmarkStart w:id="1092" w:name="C_4482-1055"/>
      <w:r>
        <w:t xml:space="preserve"> (CONF:4482-1055)</w:t>
      </w:r>
      <w:bookmarkEnd w:id="1092"/>
      <w:r>
        <w:t>.</w:t>
      </w:r>
    </w:p>
    <w:p w14:paraId="0C7BD459" w14:textId="6F6D320B" w:rsidR="00C77C9B" w:rsidRDefault="008D07D6">
      <w:pPr>
        <w:pStyle w:val="Caption"/>
        <w:ind w:left="130" w:right="115"/>
      </w:pPr>
      <w:bookmarkStart w:id="1093" w:name="_Toc175307868"/>
      <w:r>
        <w:t xml:space="preserve">Figure </w:t>
      </w:r>
      <w:r>
        <w:fldChar w:fldCharType="begin"/>
      </w:r>
      <w:r>
        <w:instrText>SEQ Figure \* ARABIC</w:instrText>
      </w:r>
      <w:r>
        <w:fldChar w:fldCharType="separate"/>
      </w:r>
      <w:r w:rsidR="00C17516">
        <w:t>53</w:t>
      </w:r>
      <w:r>
        <w:fldChar w:fldCharType="end"/>
      </w:r>
      <w:r>
        <w:t>: Emergency Outbreak Information Observation Example</w:t>
      </w:r>
      <w:bookmarkEnd w:id="1093"/>
    </w:p>
    <w:p w14:paraId="058E1FB8" w14:textId="77777777" w:rsidR="00C77C9B" w:rsidRDefault="008D07D6">
      <w:pPr>
        <w:pStyle w:val="Example"/>
        <w:ind w:left="130" w:right="115"/>
      </w:pPr>
      <w:r>
        <w:t>&lt;observation classCode="OBS" moodCode="EVN"&gt;</w:t>
      </w:r>
    </w:p>
    <w:p w14:paraId="386390F7" w14:textId="77777777" w:rsidR="00C77C9B" w:rsidRDefault="008D07D6">
      <w:pPr>
        <w:pStyle w:val="Example"/>
        <w:ind w:left="130" w:right="115"/>
      </w:pPr>
      <w:r>
        <w:t xml:space="preserve">  &lt;!-- [eICR R3] Emergency Outbreak Information Observation --&gt;</w:t>
      </w:r>
    </w:p>
    <w:p w14:paraId="5EBD1345" w14:textId="77777777" w:rsidR="00C77C9B" w:rsidRDefault="008D07D6">
      <w:pPr>
        <w:pStyle w:val="Example"/>
        <w:ind w:left="130" w:right="115"/>
      </w:pPr>
      <w:r>
        <w:t xml:space="preserve">  &lt;templateId root="2.16.840.1.113883.10.20.15.2.3.40" extension="2021-01-01" /&gt;</w:t>
      </w:r>
    </w:p>
    <w:p w14:paraId="1699191B" w14:textId="77777777" w:rsidR="00C77C9B" w:rsidRDefault="008D07D6">
      <w:pPr>
        <w:pStyle w:val="Example"/>
        <w:ind w:left="130" w:right="115"/>
      </w:pPr>
      <w:r>
        <w:t xml:space="preserve">  &lt;id root="ab1791b0-5c71-11db-b0de-0800200c9a54" /&gt;</w:t>
      </w:r>
    </w:p>
    <w:p w14:paraId="0A64EEE3" w14:textId="77777777" w:rsidR="00C77C9B" w:rsidRDefault="008D07D6">
      <w:pPr>
        <w:pStyle w:val="Example"/>
        <w:ind w:left="130" w:right="115"/>
      </w:pPr>
      <w:r>
        <w:t xml:space="preserve">  &lt;code nullFlavor="OTH"&gt;</w:t>
      </w:r>
    </w:p>
    <w:p w14:paraId="5D2D3847" w14:textId="77777777" w:rsidR="00C77C9B" w:rsidRDefault="008D07D6">
      <w:pPr>
        <w:pStyle w:val="Example"/>
        <w:ind w:left="130" w:right="115"/>
      </w:pPr>
      <w:r>
        <w:t xml:space="preserve">    &lt;originalText&gt;Distance of mail workers from mail sorter machines&lt;/originalText&gt;</w:t>
      </w:r>
    </w:p>
    <w:p w14:paraId="2AD4F661" w14:textId="77777777" w:rsidR="00C77C9B" w:rsidRDefault="008D07D6">
      <w:pPr>
        <w:pStyle w:val="Example"/>
        <w:ind w:left="130" w:right="115"/>
      </w:pPr>
      <w:r>
        <w:t xml:space="preserve">  &lt;/code&gt;</w:t>
      </w:r>
    </w:p>
    <w:p w14:paraId="46FCA102" w14:textId="77777777" w:rsidR="00C77C9B" w:rsidRDefault="008D07D6">
      <w:pPr>
        <w:pStyle w:val="Example"/>
        <w:ind w:left="130" w:right="115"/>
      </w:pPr>
      <w:r>
        <w:t xml:space="preserve">  &lt;statusCode code="completed" /&gt;</w:t>
      </w:r>
    </w:p>
    <w:p w14:paraId="64B9A549" w14:textId="77777777" w:rsidR="00C77C9B" w:rsidRDefault="008D07D6">
      <w:pPr>
        <w:pStyle w:val="Example"/>
        <w:ind w:left="130" w:right="115"/>
      </w:pPr>
      <w:r>
        <w:t xml:space="preserve">  &lt;effectiveTime&gt;</w:t>
      </w:r>
    </w:p>
    <w:p w14:paraId="4106E060" w14:textId="77777777" w:rsidR="00C77C9B" w:rsidRDefault="008D07D6">
      <w:pPr>
        <w:pStyle w:val="Example"/>
        <w:ind w:left="130" w:right="115"/>
      </w:pPr>
      <w:r>
        <w:t xml:space="preserve">    &lt;low value="20201101" /&gt;</w:t>
      </w:r>
    </w:p>
    <w:p w14:paraId="3FDA8A35" w14:textId="77777777" w:rsidR="00C77C9B" w:rsidRDefault="008D07D6">
      <w:pPr>
        <w:pStyle w:val="Example"/>
        <w:ind w:left="130" w:right="115"/>
      </w:pPr>
      <w:r>
        <w:t xml:space="preserve">  &lt;/effectiveTime&gt;</w:t>
      </w:r>
    </w:p>
    <w:p w14:paraId="3DF4EA19" w14:textId="77777777" w:rsidR="00C77C9B" w:rsidRDefault="008D07D6">
      <w:pPr>
        <w:pStyle w:val="Example"/>
        <w:ind w:left="130" w:right="115"/>
      </w:pPr>
      <w:r>
        <w:t xml:space="preserve">  &lt;value xsi:type="PQ" value="2" unit="m"/&gt;</w:t>
      </w:r>
    </w:p>
    <w:p w14:paraId="77C5888F" w14:textId="77777777" w:rsidR="00C77C9B" w:rsidRDefault="008D07D6">
      <w:pPr>
        <w:pStyle w:val="Example"/>
        <w:ind w:left="130" w:right="115"/>
      </w:pPr>
      <w:r>
        <w:t>&lt;/observation&gt;</w:t>
      </w:r>
    </w:p>
    <w:p w14:paraId="7014E117" w14:textId="77777777" w:rsidR="00C77C9B" w:rsidRDefault="00C77C9B">
      <w:pPr>
        <w:pStyle w:val="BodyText"/>
      </w:pPr>
    </w:p>
    <w:p w14:paraId="6C0C1508" w14:textId="77777777" w:rsidR="00C77C9B" w:rsidRDefault="008D07D6">
      <w:pPr>
        <w:pStyle w:val="Heading2nospace"/>
      </w:pPr>
      <w:bookmarkStart w:id="1094" w:name="E_Encounter_Activity_V3"/>
      <w:bookmarkStart w:id="1095" w:name="_Toc175307721"/>
      <w:r>
        <w:t>Encounter Activity (V3)</w:t>
      </w:r>
      <w:bookmarkEnd w:id="1094"/>
      <w:bookmarkEnd w:id="1095"/>
    </w:p>
    <w:p w14:paraId="268FC07B" w14:textId="77777777" w:rsidR="00C77C9B" w:rsidRDefault="008D07D6">
      <w:pPr>
        <w:pStyle w:val="BracketData"/>
      </w:pPr>
      <w:r>
        <w:t>[encounter: identifier urn:hl7ii:2.16.840.1.113883.10.20.22.4.49:2015-08-01 (open)]</w:t>
      </w:r>
    </w:p>
    <w:p w14:paraId="73D7E9CD" w14:textId="77777777" w:rsidR="00C77C9B" w:rsidRDefault="008D07D6">
      <w:pPr>
        <w:pStyle w:val="BracketData"/>
      </w:pPr>
      <w:r>
        <w:t>Published as part of Consolidated CDA Templates for Clinical Notes (US Realm) DSTU R2.1</w:t>
      </w:r>
    </w:p>
    <w:p w14:paraId="3D314360" w14:textId="0316831A" w:rsidR="00C77C9B" w:rsidRDefault="008D07D6">
      <w:pPr>
        <w:pStyle w:val="Caption"/>
      </w:pPr>
      <w:bookmarkStart w:id="1096" w:name="_Toc175308079"/>
      <w:r>
        <w:t xml:space="preserve">Table </w:t>
      </w:r>
      <w:r>
        <w:fldChar w:fldCharType="begin"/>
      </w:r>
      <w:r>
        <w:instrText>SEQ Table \* ARABIC</w:instrText>
      </w:r>
      <w:r>
        <w:fldChar w:fldCharType="separate"/>
      </w:r>
      <w:r w:rsidR="00C17516">
        <w:t>110</w:t>
      </w:r>
      <w:r>
        <w:fldChar w:fldCharType="end"/>
      </w:r>
      <w:r>
        <w:t>: Encounter Activity (V3) Contexts</w:t>
      </w:r>
      <w:bookmarkEnd w:id="10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54840CE" w14:textId="77777777">
        <w:trPr>
          <w:cantSplit/>
          <w:tblHeader/>
          <w:jc w:val="center"/>
        </w:trPr>
        <w:tc>
          <w:tcPr>
            <w:tcW w:w="360" w:type="dxa"/>
            <w:shd w:val="clear" w:color="auto" w:fill="E6E6E6"/>
          </w:tcPr>
          <w:p w14:paraId="25F294EA" w14:textId="77777777" w:rsidR="00C77C9B" w:rsidRDefault="008D07D6">
            <w:pPr>
              <w:pStyle w:val="TableHead"/>
            </w:pPr>
            <w:r>
              <w:t>Contained By:</w:t>
            </w:r>
          </w:p>
        </w:tc>
        <w:tc>
          <w:tcPr>
            <w:tcW w:w="360" w:type="dxa"/>
            <w:shd w:val="clear" w:color="auto" w:fill="E6E6E6"/>
          </w:tcPr>
          <w:p w14:paraId="6647A315" w14:textId="77777777" w:rsidR="00C77C9B" w:rsidRDefault="008D07D6">
            <w:pPr>
              <w:pStyle w:val="TableHead"/>
            </w:pPr>
            <w:r>
              <w:t>Contains:</w:t>
            </w:r>
          </w:p>
        </w:tc>
      </w:tr>
      <w:tr w:rsidR="00C77C9B" w14:paraId="2DE69330" w14:textId="77777777">
        <w:trPr>
          <w:jc w:val="center"/>
        </w:trPr>
        <w:tc>
          <w:tcPr>
            <w:tcW w:w="360" w:type="dxa"/>
          </w:tcPr>
          <w:p w14:paraId="1FEB196C" w14:textId="2E8489E9" w:rsidR="00C77C9B" w:rsidRDefault="00000000">
            <w:pPr>
              <w:pStyle w:val="TableText"/>
            </w:pPr>
            <w:hyperlink w:anchor="S_Encounters_Section_entries_optional_V3">
              <w:r w:rsidR="008D07D6">
                <w:rPr>
                  <w:rStyle w:val="HyperlinkText9pt"/>
                </w:rPr>
                <w:t>Encounters Section (entries optional) (V3)</w:t>
              </w:r>
            </w:hyperlink>
            <w:r w:rsidR="008D07D6">
              <w:t xml:space="preserve"> (optional)</w:t>
            </w:r>
          </w:p>
          <w:p w14:paraId="193AFE02" w14:textId="27BAD7BF" w:rsidR="00C77C9B" w:rsidRDefault="00000000">
            <w:pPr>
              <w:pStyle w:val="TableText"/>
            </w:pPr>
            <w:hyperlink w:anchor="S_Encounters_Section_entries_required_V3">
              <w:r w:rsidR="008D07D6">
                <w:rPr>
                  <w:rStyle w:val="HyperlinkText9pt"/>
                </w:rPr>
                <w:t>Encounters Section (entries required) (V3)</w:t>
              </w:r>
            </w:hyperlink>
            <w:r w:rsidR="008D07D6">
              <w:t xml:space="preserve"> (required)</w:t>
            </w:r>
          </w:p>
        </w:tc>
        <w:tc>
          <w:tcPr>
            <w:tcW w:w="360" w:type="dxa"/>
          </w:tcPr>
          <w:p w14:paraId="072F47EE" w14:textId="2C6AA82B" w:rsidR="00C77C9B" w:rsidRDefault="00000000">
            <w:pPr>
              <w:pStyle w:val="TableText"/>
            </w:pPr>
            <w:hyperlink w:anchor="E_Service_Delivery_Location">
              <w:r w:rsidR="008D07D6">
                <w:rPr>
                  <w:rStyle w:val="HyperlinkText9pt"/>
                </w:rPr>
                <w:t>Service Delivery Location</w:t>
              </w:r>
            </w:hyperlink>
            <w:r w:rsidR="008D07D6">
              <w:t xml:space="preserve"> (optional)</w:t>
            </w:r>
          </w:p>
          <w:p w14:paraId="3BE72797" w14:textId="3F42FE81" w:rsidR="00C77C9B" w:rsidRDefault="00000000">
            <w:pPr>
              <w:pStyle w:val="TableText"/>
            </w:pPr>
            <w:hyperlink w:anchor="E_Encounter_Diagnosis_V3">
              <w:r w:rsidR="008D07D6">
                <w:rPr>
                  <w:rStyle w:val="HyperlinkText9pt"/>
                </w:rPr>
                <w:t>Encounter Diagnosis (V3)</w:t>
              </w:r>
            </w:hyperlink>
            <w:r w:rsidR="008D07D6">
              <w:t xml:space="preserve"> (optional)</w:t>
            </w:r>
          </w:p>
        </w:tc>
      </w:tr>
    </w:tbl>
    <w:p w14:paraId="01A96F49" w14:textId="77777777" w:rsidR="00C77C9B" w:rsidRDefault="00C77C9B">
      <w:pPr>
        <w:pStyle w:val="BodyText"/>
      </w:pPr>
    </w:p>
    <w:p w14:paraId="5C1EE4A3" w14:textId="77777777" w:rsidR="00C77C9B" w:rsidRDefault="008D07D6">
      <w:r>
        <w:t>This clinical statement describes an interaction between a patient and clinician. Interactions may include in-person encounters, telephone conversations, and email exchanges.</w:t>
      </w:r>
    </w:p>
    <w:p w14:paraId="283625FF" w14:textId="6EFCCE02" w:rsidR="00C77C9B" w:rsidRDefault="008D07D6">
      <w:pPr>
        <w:pStyle w:val="Caption"/>
      </w:pPr>
      <w:bookmarkStart w:id="1097" w:name="_Toc175308080"/>
      <w:r>
        <w:lastRenderedPageBreak/>
        <w:t xml:space="preserve">Table </w:t>
      </w:r>
      <w:r>
        <w:fldChar w:fldCharType="begin"/>
      </w:r>
      <w:r>
        <w:instrText>SEQ Table \* ARABIC</w:instrText>
      </w:r>
      <w:r>
        <w:fldChar w:fldCharType="separate"/>
      </w:r>
      <w:r w:rsidR="00C17516">
        <w:t>111</w:t>
      </w:r>
      <w:r>
        <w:fldChar w:fldCharType="end"/>
      </w:r>
      <w:r>
        <w:t>: Encounter Activity (V3) Constraints Overview</w:t>
      </w:r>
      <w:bookmarkEnd w:id="10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C112DF5" w14:textId="77777777">
        <w:trPr>
          <w:cantSplit/>
          <w:tblHeader/>
          <w:jc w:val="center"/>
        </w:trPr>
        <w:tc>
          <w:tcPr>
            <w:tcW w:w="0" w:type="dxa"/>
            <w:shd w:val="clear" w:color="auto" w:fill="E6E6E6"/>
            <w:noWrap/>
          </w:tcPr>
          <w:p w14:paraId="405C7257" w14:textId="77777777" w:rsidR="00C77C9B" w:rsidRDefault="008D07D6">
            <w:pPr>
              <w:pStyle w:val="TableHead"/>
            </w:pPr>
            <w:r>
              <w:t>XPath</w:t>
            </w:r>
          </w:p>
        </w:tc>
        <w:tc>
          <w:tcPr>
            <w:tcW w:w="720" w:type="dxa"/>
            <w:shd w:val="clear" w:color="auto" w:fill="E6E6E6"/>
            <w:noWrap/>
          </w:tcPr>
          <w:p w14:paraId="359B511E" w14:textId="77777777" w:rsidR="00C77C9B" w:rsidRDefault="008D07D6">
            <w:pPr>
              <w:pStyle w:val="TableHead"/>
            </w:pPr>
            <w:r>
              <w:t>Card.</w:t>
            </w:r>
          </w:p>
        </w:tc>
        <w:tc>
          <w:tcPr>
            <w:tcW w:w="1152" w:type="dxa"/>
            <w:shd w:val="clear" w:color="auto" w:fill="E6E6E6"/>
            <w:noWrap/>
          </w:tcPr>
          <w:p w14:paraId="2283B9C0" w14:textId="77777777" w:rsidR="00C77C9B" w:rsidRDefault="008D07D6">
            <w:pPr>
              <w:pStyle w:val="TableHead"/>
            </w:pPr>
            <w:r>
              <w:t>Verb</w:t>
            </w:r>
          </w:p>
        </w:tc>
        <w:tc>
          <w:tcPr>
            <w:tcW w:w="864" w:type="dxa"/>
            <w:shd w:val="clear" w:color="auto" w:fill="E6E6E6"/>
            <w:noWrap/>
          </w:tcPr>
          <w:p w14:paraId="3279CA06" w14:textId="77777777" w:rsidR="00C77C9B" w:rsidRDefault="008D07D6">
            <w:pPr>
              <w:pStyle w:val="TableHead"/>
            </w:pPr>
            <w:r>
              <w:t>Data Type</w:t>
            </w:r>
          </w:p>
        </w:tc>
        <w:tc>
          <w:tcPr>
            <w:tcW w:w="864" w:type="dxa"/>
            <w:shd w:val="clear" w:color="auto" w:fill="E6E6E6"/>
            <w:noWrap/>
          </w:tcPr>
          <w:p w14:paraId="054828C4" w14:textId="77777777" w:rsidR="00C77C9B" w:rsidRDefault="008D07D6">
            <w:pPr>
              <w:pStyle w:val="TableHead"/>
            </w:pPr>
            <w:r>
              <w:t>CONF#</w:t>
            </w:r>
          </w:p>
        </w:tc>
        <w:tc>
          <w:tcPr>
            <w:tcW w:w="864" w:type="dxa"/>
            <w:shd w:val="clear" w:color="auto" w:fill="E6E6E6"/>
            <w:noWrap/>
          </w:tcPr>
          <w:p w14:paraId="3C509FD9" w14:textId="77777777" w:rsidR="00C77C9B" w:rsidRDefault="008D07D6">
            <w:pPr>
              <w:pStyle w:val="TableHead"/>
            </w:pPr>
            <w:r>
              <w:t>Value</w:t>
            </w:r>
          </w:p>
        </w:tc>
      </w:tr>
      <w:tr w:rsidR="00C77C9B" w14:paraId="0593CF25" w14:textId="77777777">
        <w:trPr>
          <w:jc w:val="center"/>
        </w:trPr>
        <w:tc>
          <w:tcPr>
            <w:tcW w:w="10160" w:type="dxa"/>
            <w:gridSpan w:val="6"/>
          </w:tcPr>
          <w:p w14:paraId="3A1CFFF3" w14:textId="77777777" w:rsidR="00C77C9B" w:rsidRDefault="008D07D6">
            <w:pPr>
              <w:pStyle w:val="TableText"/>
            </w:pPr>
            <w:r>
              <w:t>encounter (identifier: urn:hl7ii:2.16.840.1.113883.10.20.22.4.49:2015-08-01)</w:t>
            </w:r>
          </w:p>
        </w:tc>
      </w:tr>
      <w:tr w:rsidR="00C77C9B" w14:paraId="7CCC3D78" w14:textId="77777777">
        <w:trPr>
          <w:jc w:val="center"/>
        </w:trPr>
        <w:tc>
          <w:tcPr>
            <w:tcW w:w="3345" w:type="dxa"/>
          </w:tcPr>
          <w:p w14:paraId="127E64F5" w14:textId="77777777" w:rsidR="00C77C9B" w:rsidRDefault="008D07D6">
            <w:pPr>
              <w:pStyle w:val="TableText"/>
            </w:pPr>
            <w:r>
              <w:tab/>
              <w:t>@classCode</w:t>
            </w:r>
          </w:p>
        </w:tc>
        <w:tc>
          <w:tcPr>
            <w:tcW w:w="720" w:type="dxa"/>
          </w:tcPr>
          <w:p w14:paraId="15F3CC6B" w14:textId="77777777" w:rsidR="00C77C9B" w:rsidRDefault="008D07D6">
            <w:pPr>
              <w:pStyle w:val="TableText"/>
            </w:pPr>
            <w:r>
              <w:t>1..1</w:t>
            </w:r>
          </w:p>
        </w:tc>
        <w:tc>
          <w:tcPr>
            <w:tcW w:w="1152" w:type="dxa"/>
          </w:tcPr>
          <w:p w14:paraId="44F5EE4D" w14:textId="77777777" w:rsidR="00C77C9B" w:rsidRDefault="008D07D6">
            <w:pPr>
              <w:pStyle w:val="TableText"/>
            </w:pPr>
            <w:r>
              <w:t>SHALL</w:t>
            </w:r>
          </w:p>
        </w:tc>
        <w:tc>
          <w:tcPr>
            <w:tcW w:w="864" w:type="dxa"/>
          </w:tcPr>
          <w:p w14:paraId="29C3DA1D" w14:textId="77777777" w:rsidR="00C77C9B" w:rsidRDefault="00C77C9B">
            <w:pPr>
              <w:pStyle w:val="TableText"/>
            </w:pPr>
          </w:p>
        </w:tc>
        <w:tc>
          <w:tcPr>
            <w:tcW w:w="1104" w:type="dxa"/>
          </w:tcPr>
          <w:p w14:paraId="599351B7" w14:textId="5F9C5BC4" w:rsidR="00C77C9B" w:rsidRDefault="00000000">
            <w:pPr>
              <w:pStyle w:val="TableText"/>
            </w:pPr>
            <w:hyperlink w:anchor="C_1198-8710">
              <w:r w:rsidR="008D07D6">
                <w:rPr>
                  <w:rStyle w:val="HyperlinkText9pt"/>
                </w:rPr>
                <w:t>1198-8710</w:t>
              </w:r>
            </w:hyperlink>
          </w:p>
        </w:tc>
        <w:tc>
          <w:tcPr>
            <w:tcW w:w="2975" w:type="dxa"/>
          </w:tcPr>
          <w:p w14:paraId="03B2C8C1" w14:textId="77777777" w:rsidR="00C77C9B" w:rsidRDefault="008D07D6">
            <w:pPr>
              <w:pStyle w:val="TableText"/>
            </w:pPr>
            <w:r>
              <w:t>urn:oid:2.16.840.1.113883.5.6 (HL7ActClass) = ENC</w:t>
            </w:r>
          </w:p>
        </w:tc>
      </w:tr>
      <w:tr w:rsidR="00C77C9B" w14:paraId="4E6BB814" w14:textId="77777777">
        <w:trPr>
          <w:jc w:val="center"/>
        </w:trPr>
        <w:tc>
          <w:tcPr>
            <w:tcW w:w="3345" w:type="dxa"/>
          </w:tcPr>
          <w:p w14:paraId="425F2EFD" w14:textId="77777777" w:rsidR="00C77C9B" w:rsidRDefault="008D07D6">
            <w:pPr>
              <w:pStyle w:val="TableText"/>
            </w:pPr>
            <w:r>
              <w:tab/>
              <w:t>@moodCode</w:t>
            </w:r>
          </w:p>
        </w:tc>
        <w:tc>
          <w:tcPr>
            <w:tcW w:w="720" w:type="dxa"/>
          </w:tcPr>
          <w:p w14:paraId="589A6644" w14:textId="77777777" w:rsidR="00C77C9B" w:rsidRDefault="008D07D6">
            <w:pPr>
              <w:pStyle w:val="TableText"/>
            </w:pPr>
            <w:r>
              <w:t>1..1</w:t>
            </w:r>
          </w:p>
        </w:tc>
        <w:tc>
          <w:tcPr>
            <w:tcW w:w="1152" w:type="dxa"/>
          </w:tcPr>
          <w:p w14:paraId="36522E0C" w14:textId="77777777" w:rsidR="00C77C9B" w:rsidRDefault="008D07D6">
            <w:pPr>
              <w:pStyle w:val="TableText"/>
            </w:pPr>
            <w:r>
              <w:t>SHALL</w:t>
            </w:r>
          </w:p>
        </w:tc>
        <w:tc>
          <w:tcPr>
            <w:tcW w:w="864" w:type="dxa"/>
          </w:tcPr>
          <w:p w14:paraId="09BD590E" w14:textId="77777777" w:rsidR="00C77C9B" w:rsidRDefault="00C77C9B">
            <w:pPr>
              <w:pStyle w:val="TableText"/>
            </w:pPr>
          </w:p>
        </w:tc>
        <w:tc>
          <w:tcPr>
            <w:tcW w:w="1104" w:type="dxa"/>
          </w:tcPr>
          <w:p w14:paraId="400E27A2" w14:textId="253D8F1E" w:rsidR="00C77C9B" w:rsidRDefault="00000000">
            <w:pPr>
              <w:pStyle w:val="TableText"/>
            </w:pPr>
            <w:hyperlink w:anchor="C_1198-8711">
              <w:r w:rsidR="008D07D6">
                <w:rPr>
                  <w:rStyle w:val="HyperlinkText9pt"/>
                </w:rPr>
                <w:t>1198-8711</w:t>
              </w:r>
            </w:hyperlink>
          </w:p>
        </w:tc>
        <w:tc>
          <w:tcPr>
            <w:tcW w:w="2975" w:type="dxa"/>
          </w:tcPr>
          <w:p w14:paraId="7A133881" w14:textId="77777777" w:rsidR="00C77C9B" w:rsidRDefault="008D07D6">
            <w:pPr>
              <w:pStyle w:val="TableText"/>
            </w:pPr>
            <w:r>
              <w:t>urn:oid:2.16.840.1.113883.5.1001 (HL7ActMood) = EVN</w:t>
            </w:r>
          </w:p>
        </w:tc>
      </w:tr>
      <w:tr w:rsidR="00C77C9B" w14:paraId="54D76ACE" w14:textId="77777777">
        <w:trPr>
          <w:jc w:val="center"/>
        </w:trPr>
        <w:tc>
          <w:tcPr>
            <w:tcW w:w="3345" w:type="dxa"/>
          </w:tcPr>
          <w:p w14:paraId="1581C3FD" w14:textId="77777777" w:rsidR="00C77C9B" w:rsidRDefault="008D07D6">
            <w:pPr>
              <w:pStyle w:val="TableText"/>
            </w:pPr>
            <w:r>
              <w:tab/>
              <w:t>templateId</w:t>
            </w:r>
          </w:p>
        </w:tc>
        <w:tc>
          <w:tcPr>
            <w:tcW w:w="720" w:type="dxa"/>
          </w:tcPr>
          <w:p w14:paraId="2E4889E4" w14:textId="77777777" w:rsidR="00C77C9B" w:rsidRDefault="008D07D6">
            <w:pPr>
              <w:pStyle w:val="TableText"/>
            </w:pPr>
            <w:r>
              <w:t>1..1</w:t>
            </w:r>
          </w:p>
        </w:tc>
        <w:tc>
          <w:tcPr>
            <w:tcW w:w="1152" w:type="dxa"/>
          </w:tcPr>
          <w:p w14:paraId="2FDEC685" w14:textId="77777777" w:rsidR="00C77C9B" w:rsidRDefault="008D07D6">
            <w:pPr>
              <w:pStyle w:val="TableText"/>
            </w:pPr>
            <w:r>
              <w:t>SHALL</w:t>
            </w:r>
          </w:p>
        </w:tc>
        <w:tc>
          <w:tcPr>
            <w:tcW w:w="864" w:type="dxa"/>
          </w:tcPr>
          <w:p w14:paraId="1072BC3A" w14:textId="77777777" w:rsidR="00C77C9B" w:rsidRDefault="00C77C9B">
            <w:pPr>
              <w:pStyle w:val="TableText"/>
            </w:pPr>
          </w:p>
        </w:tc>
        <w:tc>
          <w:tcPr>
            <w:tcW w:w="1104" w:type="dxa"/>
          </w:tcPr>
          <w:p w14:paraId="1CABC3BB" w14:textId="600D55C4" w:rsidR="00C77C9B" w:rsidRDefault="00000000">
            <w:pPr>
              <w:pStyle w:val="TableText"/>
            </w:pPr>
            <w:hyperlink w:anchor="C_1198-8712">
              <w:r w:rsidR="008D07D6">
                <w:rPr>
                  <w:rStyle w:val="HyperlinkText9pt"/>
                </w:rPr>
                <w:t>1198-8712</w:t>
              </w:r>
            </w:hyperlink>
          </w:p>
        </w:tc>
        <w:tc>
          <w:tcPr>
            <w:tcW w:w="2975" w:type="dxa"/>
          </w:tcPr>
          <w:p w14:paraId="04809B6E" w14:textId="77777777" w:rsidR="00C77C9B" w:rsidRDefault="00C77C9B">
            <w:pPr>
              <w:pStyle w:val="TableText"/>
            </w:pPr>
          </w:p>
        </w:tc>
      </w:tr>
      <w:tr w:rsidR="00C77C9B" w14:paraId="13DD8CA2" w14:textId="77777777">
        <w:trPr>
          <w:jc w:val="center"/>
        </w:trPr>
        <w:tc>
          <w:tcPr>
            <w:tcW w:w="3345" w:type="dxa"/>
          </w:tcPr>
          <w:p w14:paraId="6729423E" w14:textId="77777777" w:rsidR="00C77C9B" w:rsidRDefault="008D07D6">
            <w:pPr>
              <w:pStyle w:val="TableText"/>
            </w:pPr>
            <w:r>
              <w:tab/>
            </w:r>
            <w:r>
              <w:tab/>
              <w:t>@root</w:t>
            </w:r>
          </w:p>
        </w:tc>
        <w:tc>
          <w:tcPr>
            <w:tcW w:w="720" w:type="dxa"/>
          </w:tcPr>
          <w:p w14:paraId="34DF2375" w14:textId="77777777" w:rsidR="00C77C9B" w:rsidRDefault="008D07D6">
            <w:pPr>
              <w:pStyle w:val="TableText"/>
            </w:pPr>
            <w:r>
              <w:t>1..1</w:t>
            </w:r>
          </w:p>
        </w:tc>
        <w:tc>
          <w:tcPr>
            <w:tcW w:w="1152" w:type="dxa"/>
          </w:tcPr>
          <w:p w14:paraId="6F601EA9" w14:textId="77777777" w:rsidR="00C77C9B" w:rsidRDefault="008D07D6">
            <w:pPr>
              <w:pStyle w:val="TableText"/>
            </w:pPr>
            <w:r>
              <w:t>SHALL</w:t>
            </w:r>
          </w:p>
        </w:tc>
        <w:tc>
          <w:tcPr>
            <w:tcW w:w="864" w:type="dxa"/>
          </w:tcPr>
          <w:p w14:paraId="55852D75" w14:textId="77777777" w:rsidR="00C77C9B" w:rsidRDefault="00C77C9B">
            <w:pPr>
              <w:pStyle w:val="TableText"/>
            </w:pPr>
          </w:p>
        </w:tc>
        <w:tc>
          <w:tcPr>
            <w:tcW w:w="1104" w:type="dxa"/>
          </w:tcPr>
          <w:p w14:paraId="712DC947" w14:textId="70272F36" w:rsidR="00C77C9B" w:rsidRDefault="00000000">
            <w:pPr>
              <w:pStyle w:val="TableText"/>
            </w:pPr>
            <w:hyperlink w:anchor="C_1198-26353">
              <w:r w:rsidR="008D07D6">
                <w:rPr>
                  <w:rStyle w:val="HyperlinkText9pt"/>
                </w:rPr>
                <w:t>1198-26353</w:t>
              </w:r>
            </w:hyperlink>
          </w:p>
        </w:tc>
        <w:tc>
          <w:tcPr>
            <w:tcW w:w="2975" w:type="dxa"/>
          </w:tcPr>
          <w:p w14:paraId="048F9897" w14:textId="77777777" w:rsidR="00C77C9B" w:rsidRDefault="008D07D6">
            <w:pPr>
              <w:pStyle w:val="TableText"/>
            </w:pPr>
            <w:r>
              <w:t>2.16.840.1.113883.10.20.22.4.49</w:t>
            </w:r>
          </w:p>
        </w:tc>
      </w:tr>
      <w:tr w:rsidR="00C77C9B" w14:paraId="509C175E" w14:textId="77777777">
        <w:trPr>
          <w:jc w:val="center"/>
        </w:trPr>
        <w:tc>
          <w:tcPr>
            <w:tcW w:w="3345" w:type="dxa"/>
          </w:tcPr>
          <w:p w14:paraId="3568EA09" w14:textId="77777777" w:rsidR="00C77C9B" w:rsidRDefault="008D07D6">
            <w:pPr>
              <w:pStyle w:val="TableText"/>
            </w:pPr>
            <w:r>
              <w:tab/>
            </w:r>
            <w:r>
              <w:tab/>
              <w:t>@extension</w:t>
            </w:r>
          </w:p>
        </w:tc>
        <w:tc>
          <w:tcPr>
            <w:tcW w:w="720" w:type="dxa"/>
          </w:tcPr>
          <w:p w14:paraId="14E7242D" w14:textId="77777777" w:rsidR="00C77C9B" w:rsidRDefault="008D07D6">
            <w:pPr>
              <w:pStyle w:val="TableText"/>
            </w:pPr>
            <w:r>
              <w:t>1..1</w:t>
            </w:r>
          </w:p>
        </w:tc>
        <w:tc>
          <w:tcPr>
            <w:tcW w:w="1152" w:type="dxa"/>
          </w:tcPr>
          <w:p w14:paraId="0263A213" w14:textId="77777777" w:rsidR="00C77C9B" w:rsidRDefault="008D07D6">
            <w:pPr>
              <w:pStyle w:val="TableText"/>
            </w:pPr>
            <w:r>
              <w:t>SHALL</w:t>
            </w:r>
          </w:p>
        </w:tc>
        <w:tc>
          <w:tcPr>
            <w:tcW w:w="864" w:type="dxa"/>
          </w:tcPr>
          <w:p w14:paraId="434D7092" w14:textId="77777777" w:rsidR="00C77C9B" w:rsidRDefault="00C77C9B">
            <w:pPr>
              <w:pStyle w:val="TableText"/>
            </w:pPr>
          </w:p>
        </w:tc>
        <w:tc>
          <w:tcPr>
            <w:tcW w:w="1104" w:type="dxa"/>
          </w:tcPr>
          <w:p w14:paraId="0CE45754" w14:textId="1D7AB149" w:rsidR="00C77C9B" w:rsidRDefault="00000000">
            <w:pPr>
              <w:pStyle w:val="TableText"/>
            </w:pPr>
            <w:hyperlink w:anchor="C_1198-32546">
              <w:r w:rsidR="008D07D6">
                <w:rPr>
                  <w:rStyle w:val="HyperlinkText9pt"/>
                </w:rPr>
                <w:t>1198-32546</w:t>
              </w:r>
            </w:hyperlink>
          </w:p>
        </w:tc>
        <w:tc>
          <w:tcPr>
            <w:tcW w:w="2975" w:type="dxa"/>
          </w:tcPr>
          <w:p w14:paraId="2EF6E42B" w14:textId="77777777" w:rsidR="00C77C9B" w:rsidRDefault="008D07D6">
            <w:pPr>
              <w:pStyle w:val="TableText"/>
            </w:pPr>
            <w:r>
              <w:t>2015-08-01</w:t>
            </w:r>
          </w:p>
        </w:tc>
      </w:tr>
      <w:tr w:rsidR="00C77C9B" w14:paraId="091DA26F" w14:textId="77777777">
        <w:trPr>
          <w:jc w:val="center"/>
        </w:trPr>
        <w:tc>
          <w:tcPr>
            <w:tcW w:w="3345" w:type="dxa"/>
          </w:tcPr>
          <w:p w14:paraId="0F395182" w14:textId="77777777" w:rsidR="00C77C9B" w:rsidRDefault="008D07D6">
            <w:pPr>
              <w:pStyle w:val="TableText"/>
            </w:pPr>
            <w:r>
              <w:tab/>
              <w:t>id</w:t>
            </w:r>
          </w:p>
        </w:tc>
        <w:tc>
          <w:tcPr>
            <w:tcW w:w="720" w:type="dxa"/>
          </w:tcPr>
          <w:p w14:paraId="24F8B255" w14:textId="77777777" w:rsidR="00C77C9B" w:rsidRDefault="008D07D6">
            <w:pPr>
              <w:pStyle w:val="TableText"/>
            </w:pPr>
            <w:r>
              <w:t>1..*</w:t>
            </w:r>
          </w:p>
        </w:tc>
        <w:tc>
          <w:tcPr>
            <w:tcW w:w="1152" w:type="dxa"/>
          </w:tcPr>
          <w:p w14:paraId="73DE3301" w14:textId="77777777" w:rsidR="00C77C9B" w:rsidRDefault="008D07D6">
            <w:pPr>
              <w:pStyle w:val="TableText"/>
            </w:pPr>
            <w:r>
              <w:t>SHALL</w:t>
            </w:r>
          </w:p>
        </w:tc>
        <w:tc>
          <w:tcPr>
            <w:tcW w:w="864" w:type="dxa"/>
          </w:tcPr>
          <w:p w14:paraId="2E579C2F" w14:textId="77777777" w:rsidR="00C77C9B" w:rsidRDefault="00C77C9B">
            <w:pPr>
              <w:pStyle w:val="TableText"/>
            </w:pPr>
          </w:p>
        </w:tc>
        <w:tc>
          <w:tcPr>
            <w:tcW w:w="1104" w:type="dxa"/>
          </w:tcPr>
          <w:p w14:paraId="720F836C" w14:textId="3E9B5132" w:rsidR="00C77C9B" w:rsidRDefault="00000000">
            <w:pPr>
              <w:pStyle w:val="TableText"/>
            </w:pPr>
            <w:hyperlink w:anchor="C_1198-8713">
              <w:r w:rsidR="008D07D6">
                <w:rPr>
                  <w:rStyle w:val="HyperlinkText9pt"/>
                </w:rPr>
                <w:t>1198-8713</w:t>
              </w:r>
            </w:hyperlink>
          </w:p>
        </w:tc>
        <w:tc>
          <w:tcPr>
            <w:tcW w:w="2975" w:type="dxa"/>
          </w:tcPr>
          <w:p w14:paraId="5831C9F5" w14:textId="77777777" w:rsidR="00C77C9B" w:rsidRDefault="00C77C9B">
            <w:pPr>
              <w:pStyle w:val="TableText"/>
            </w:pPr>
          </w:p>
        </w:tc>
      </w:tr>
      <w:tr w:rsidR="00C77C9B" w14:paraId="6F2B0518" w14:textId="77777777">
        <w:trPr>
          <w:jc w:val="center"/>
        </w:trPr>
        <w:tc>
          <w:tcPr>
            <w:tcW w:w="3345" w:type="dxa"/>
          </w:tcPr>
          <w:p w14:paraId="50ED3B6A" w14:textId="77777777" w:rsidR="00C77C9B" w:rsidRDefault="008D07D6">
            <w:pPr>
              <w:pStyle w:val="TableText"/>
            </w:pPr>
            <w:r>
              <w:tab/>
              <w:t>code</w:t>
            </w:r>
          </w:p>
        </w:tc>
        <w:tc>
          <w:tcPr>
            <w:tcW w:w="720" w:type="dxa"/>
          </w:tcPr>
          <w:p w14:paraId="380D291A" w14:textId="77777777" w:rsidR="00C77C9B" w:rsidRDefault="008D07D6">
            <w:pPr>
              <w:pStyle w:val="TableText"/>
            </w:pPr>
            <w:r>
              <w:t>1..1</w:t>
            </w:r>
          </w:p>
        </w:tc>
        <w:tc>
          <w:tcPr>
            <w:tcW w:w="1152" w:type="dxa"/>
          </w:tcPr>
          <w:p w14:paraId="6BEE8AE2" w14:textId="77777777" w:rsidR="00C77C9B" w:rsidRDefault="008D07D6">
            <w:pPr>
              <w:pStyle w:val="TableText"/>
            </w:pPr>
            <w:r>
              <w:t>SHALL</w:t>
            </w:r>
          </w:p>
        </w:tc>
        <w:tc>
          <w:tcPr>
            <w:tcW w:w="864" w:type="dxa"/>
          </w:tcPr>
          <w:p w14:paraId="3952E209" w14:textId="77777777" w:rsidR="00C77C9B" w:rsidRDefault="00C77C9B">
            <w:pPr>
              <w:pStyle w:val="TableText"/>
            </w:pPr>
          </w:p>
        </w:tc>
        <w:tc>
          <w:tcPr>
            <w:tcW w:w="1104" w:type="dxa"/>
          </w:tcPr>
          <w:p w14:paraId="3BB63655" w14:textId="38B663BC" w:rsidR="00C77C9B" w:rsidRDefault="00000000">
            <w:pPr>
              <w:pStyle w:val="TableText"/>
            </w:pPr>
            <w:hyperlink w:anchor="C_1198-8714">
              <w:r w:rsidR="008D07D6">
                <w:rPr>
                  <w:rStyle w:val="HyperlinkText9pt"/>
                </w:rPr>
                <w:t>1198-8714</w:t>
              </w:r>
            </w:hyperlink>
          </w:p>
        </w:tc>
        <w:tc>
          <w:tcPr>
            <w:tcW w:w="2975" w:type="dxa"/>
          </w:tcPr>
          <w:p w14:paraId="584F2428" w14:textId="77777777" w:rsidR="00C77C9B" w:rsidRDefault="008D07D6">
            <w:pPr>
              <w:pStyle w:val="TableText"/>
            </w:pPr>
            <w:r>
              <w:t>urn:oid:2.16.840.1.113883.3.88.12.80.32 (EncounterTypeCode)</w:t>
            </w:r>
          </w:p>
        </w:tc>
      </w:tr>
      <w:tr w:rsidR="00C77C9B" w14:paraId="601BCAD2" w14:textId="77777777">
        <w:trPr>
          <w:jc w:val="center"/>
        </w:trPr>
        <w:tc>
          <w:tcPr>
            <w:tcW w:w="3345" w:type="dxa"/>
          </w:tcPr>
          <w:p w14:paraId="606F5F81" w14:textId="77777777" w:rsidR="00C77C9B" w:rsidRDefault="008D07D6">
            <w:pPr>
              <w:pStyle w:val="TableText"/>
            </w:pPr>
            <w:r>
              <w:tab/>
            </w:r>
            <w:r>
              <w:tab/>
              <w:t>originalText</w:t>
            </w:r>
          </w:p>
        </w:tc>
        <w:tc>
          <w:tcPr>
            <w:tcW w:w="720" w:type="dxa"/>
          </w:tcPr>
          <w:p w14:paraId="2BAFC662" w14:textId="77777777" w:rsidR="00C77C9B" w:rsidRDefault="008D07D6">
            <w:pPr>
              <w:pStyle w:val="TableText"/>
            </w:pPr>
            <w:r>
              <w:t>0..1</w:t>
            </w:r>
          </w:p>
        </w:tc>
        <w:tc>
          <w:tcPr>
            <w:tcW w:w="1152" w:type="dxa"/>
          </w:tcPr>
          <w:p w14:paraId="115A745F" w14:textId="77777777" w:rsidR="00C77C9B" w:rsidRDefault="008D07D6">
            <w:pPr>
              <w:pStyle w:val="TableText"/>
            </w:pPr>
            <w:r>
              <w:t>SHOULD</w:t>
            </w:r>
          </w:p>
        </w:tc>
        <w:tc>
          <w:tcPr>
            <w:tcW w:w="864" w:type="dxa"/>
          </w:tcPr>
          <w:p w14:paraId="562F2106" w14:textId="77777777" w:rsidR="00C77C9B" w:rsidRDefault="00C77C9B">
            <w:pPr>
              <w:pStyle w:val="TableText"/>
            </w:pPr>
          </w:p>
        </w:tc>
        <w:tc>
          <w:tcPr>
            <w:tcW w:w="1104" w:type="dxa"/>
          </w:tcPr>
          <w:p w14:paraId="6912CC14" w14:textId="18C3B4F0" w:rsidR="00C77C9B" w:rsidRDefault="00000000">
            <w:pPr>
              <w:pStyle w:val="TableText"/>
            </w:pPr>
            <w:hyperlink w:anchor="C_1198-8719">
              <w:r w:rsidR="008D07D6">
                <w:rPr>
                  <w:rStyle w:val="HyperlinkText9pt"/>
                </w:rPr>
                <w:t>1198-8719</w:t>
              </w:r>
            </w:hyperlink>
          </w:p>
        </w:tc>
        <w:tc>
          <w:tcPr>
            <w:tcW w:w="2975" w:type="dxa"/>
          </w:tcPr>
          <w:p w14:paraId="112C007F" w14:textId="77777777" w:rsidR="00C77C9B" w:rsidRDefault="00C77C9B">
            <w:pPr>
              <w:pStyle w:val="TableText"/>
            </w:pPr>
          </w:p>
        </w:tc>
      </w:tr>
      <w:tr w:rsidR="00C77C9B" w14:paraId="2099D767" w14:textId="77777777">
        <w:trPr>
          <w:jc w:val="center"/>
        </w:trPr>
        <w:tc>
          <w:tcPr>
            <w:tcW w:w="3345" w:type="dxa"/>
          </w:tcPr>
          <w:p w14:paraId="2540CD75" w14:textId="77777777" w:rsidR="00C77C9B" w:rsidRDefault="008D07D6">
            <w:pPr>
              <w:pStyle w:val="TableText"/>
            </w:pPr>
            <w:r>
              <w:tab/>
            </w:r>
            <w:r>
              <w:tab/>
            </w:r>
            <w:r>
              <w:tab/>
              <w:t>reference</w:t>
            </w:r>
          </w:p>
        </w:tc>
        <w:tc>
          <w:tcPr>
            <w:tcW w:w="720" w:type="dxa"/>
          </w:tcPr>
          <w:p w14:paraId="4216BBF3" w14:textId="77777777" w:rsidR="00C77C9B" w:rsidRDefault="008D07D6">
            <w:pPr>
              <w:pStyle w:val="TableText"/>
            </w:pPr>
            <w:r>
              <w:t>0..1</w:t>
            </w:r>
          </w:p>
        </w:tc>
        <w:tc>
          <w:tcPr>
            <w:tcW w:w="1152" w:type="dxa"/>
          </w:tcPr>
          <w:p w14:paraId="7D3526D3" w14:textId="77777777" w:rsidR="00C77C9B" w:rsidRDefault="008D07D6">
            <w:pPr>
              <w:pStyle w:val="TableText"/>
            </w:pPr>
            <w:r>
              <w:t>SHOULD</w:t>
            </w:r>
          </w:p>
        </w:tc>
        <w:tc>
          <w:tcPr>
            <w:tcW w:w="864" w:type="dxa"/>
          </w:tcPr>
          <w:p w14:paraId="7B1F6CC7" w14:textId="77777777" w:rsidR="00C77C9B" w:rsidRDefault="00C77C9B">
            <w:pPr>
              <w:pStyle w:val="TableText"/>
            </w:pPr>
          </w:p>
        </w:tc>
        <w:tc>
          <w:tcPr>
            <w:tcW w:w="1104" w:type="dxa"/>
          </w:tcPr>
          <w:p w14:paraId="7F9CFF82" w14:textId="6DDBCA18" w:rsidR="00C77C9B" w:rsidRDefault="00000000">
            <w:pPr>
              <w:pStyle w:val="TableText"/>
            </w:pPr>
            <w:hyperlink w:anchor="C_1198-15970">
              <w:r w:rsidR="008D07D6">
                <w:rPr>
                  <w:rStyle w:val="HyperlinkText9pt"/>
                </w:rPr>
                <w:t>1198-15970</w:t>
              </w:r>
            </w:hyperlink>
          </w:p>
        </w:tc>
        <w:tc>
          <w:tcPr>
            <w:tcW w:w="2975" w:type="dxa"/>
          </w:tcPr>
          <w:p w14:paraId="450309C0" w14:textId="77777777" w:rsidR="00C77C9B" w:rsidRDefault="00C77C9B">
            <w:pPr>
              <w:pStyle w:val="TableText"/>
            </w:pPr>
          </w:p>
        </w:tc>
      </w:tr>
      <w:tr w:rsidR="00C77C9B" w14:paraId="521A0E5E" w14:textId="77777777">
        <w:trPr>
          <w:jc w:val="center"/>
        </w:trPr>
        <w:tc>
          <w:tcPr>
            <w:tcW w:w="3345" w:type="dxa"/>
          </w:tcPr>
          <w:p w14:paraId="48E95D4A" w14:textId="77777777" w:rsidR="00C77C9B" w:rsidRDefault="008D07D6">
            <w:pPr>
              <w:pStyle w:val="TableText"/>
            </w:pPr>
            <w:r>
              <w:tab/>
            </w:r>
            <w:r>
              <w:tab/>
            </w:r>
            <w:r>
              <w:tab/>
            </w:r>
            <w:r>
              <w:tab/>
              <w:t>@value</w:t>
            </w:r>
          </w:p>
        </w:tc>
        <w:tc>
          <w:tcPr>
            <w:tcW w:w="720" w:type="dxa"/>
          </w:tcPr>
          <w:p w14:paraId="3BACB5AD" w14:textId="77777777" w:rsidR="00C77C9B" w:rsidRDefault="008D07D6">
            <w:pPr>
              <w:pStyle w:val="TableText"/>
            </w:pPr>
            <w:r>
              <w:t>0..1</w:t>
            </w:r>
          </w:p>
        </w:tc>
        <w:tc>
          <w:tcPr>
            <w:tcW w:w="1152" w:type="dxa"/>
          </w:tcPr>
          <w:p w14:paraId="6BC286DC" w14:textId="77777777" w:rsidR="00C77C9B" w:rsidRDefault="008D07D6">
            <w:pPr>
              <w:pStyle w:val="TableText"/>
            </w:pPr>
            <w:r>
              <w:t>SHOULD</w:t>
            </w:r>
          </w:p>
        </w:tc>
        <w:tc>
          <w:tcPr>
            <w:tcW w:w="864" w:type="dxa"/>
          </w:tcPr>
          <w:p w14:paraId="20BC9E09" w14:textId="77777777" w:rsidR="00C77C9B" w:rsidRDefault="00C77C9B">
            <w:pPr>
              <w:pStyle w:val="TableText"/>
            </w:pPr>
          </w:p>
        </w:tc>
        <w:tc>
          <w:tcPr>
            <w:tcW w:w="1104" w:type="dxa"/>
          </w:tcPr>
          <w:p w14:paraId="7F077956" w14:textId="1DCC577D" w:rsidR="00C77C9B" w:rsidRDefault="00000000">
            <w:pPr>
              <w:pStyle w:val="TableText"/>
            </w:pPr>
            <w:hyperlink w:anchor="C_1198-15971">
              <w:r w:rsidR="008D07D6">
                <w:rPr>
                  <w:rStyle w:val="HyperlinkText9pt"/>
                </w:rPr>
                <w:t>1198-15971</w:t>
              </w:r>
            </w:hyperlink>
          </w:p>
        </w:tc>
        <w:tc>
          <w:tcPr>
            <w:tcW w:w="2975" w:type="dxa"/>
          </w:tcPr>
          <w:p w14:paraId="5CC6CFAD" w14:textId="77777777" w:rsidR="00C77C9B" w:rsidRDefault="00C77C9B">
            <w:pPr>
              <w:pStyle w:val="TableText"/>
            </w:pPr>
          </w:p>
        </w:tc>
      </w:tr>
      <w:tr w:rsidR="00C77C9B" w14:paraId="0F0567A0" w14:textId="77777777">
        <w:trPr>
          <w:jc w:val="center"/>
        </w:trPr>
        <w:tc>
          <w:tcPr>
            <w:tcW w:w="3345" w:type="dxa"/>
          </w:tcPr>
          <w:p w14:paraId="4CA602EA" w14:textId="77777777" w:rsidR="00C77C9B" w:rsidRDefault="008D07D6">
            <w:pPr>
              <w:pStyle w:val="TableText"/>
            </w:pPr>
            <w:r>
              <w:tab/>
            </w:r>
            <w:r>
              <w:tab/>
              <w:t>translation</w:t>
            </w:r>
          </w:p>
        </w:tc>
        <w:tc>
          <w:tcPr>
            <w:tcW w:w="720" w:type="dxa"/>
          </w:tcPr>
          <w:p w14:paraId="17CAB1E3" w14:textId="77777777" w:rsidR="00C77C9B" w:rsidRDefault="008D07D6">
            <w:pPr>
              <w:pStyle w:val="TableText"/>
            </w:pPr>
            <w:r>
              <w:t>0..1</w:t>
            </w:r>
          </w:p>
        </w:tc>
        <w:tc>
          <w:tcPr>
            <w:tcW w:w="1152" w:type="dxa"/>
          </w:tcPr>
          <w:p w14:paraId="56171400" w14:textId="77777777" w:rsidR="00C77C9B" w:rsidRDefault="008D07D6">
            <w:pPr>
              <w:pStyle w:val="TableText"/>
            </w:pPr>
            <w:r>
              <w:t>MAY</w:t>
            </w:r>
          </w:p>
        </w:tc>
        <w:tc>
          <w:tcPr>
            <w:tcW w:w="864" w:type="dxa"/>
          </w:tcPr>
          <w:p w14:paraId="4E67293A" w14:textId="77777777" w:rsidR="00C77C9B" w:rsidRDefault="00C77C9B">
            <w:pPr>
              <w:pStyle w:val="TableText"/>
            </w:pPr>
          </w:p>
        </w:tc>
        <w:tc>
          <w:tcPr>
            <w:tcW w:w="1104" w:type="dxa"/>
          </w:tcPr>
          <w:p w14:paraId="66A57F1E" w14:textId="4B70B170" w:rsidR="00C77C9B" w:rsidRDefault="00000000">
            <w:pPr>
              <w:pStyle w:val="TableText"/>
            </w:pPr>
            <w:hyperlink w:anchor="C_1198-32323">
              <w:r w:rsidR="008D07D6">
                <w:rPr>
                  <w:rStyle w:val="HyperlinkText9pt"/>
                </w:rPr>
                <w:t>1198-32323</w:t>
              </w:r>
            </w:hyperlink>
          </w:p>
        </w:tc>
        <w:tc>
          <w:tcPr>
            <w:tcW w:w="2975" w:type="dxa"/>
          </w:tcPr>
          <w:p w14:paraId="760A950F" w14:textId="77777777" w:rsidR="00C77C9B" w:rsidRDefault="00C77C9B">
            <w:pPr>
              <w:pStyle w:val="TableText"/>
            </w:pPr>
          </w:p>
        </w:tc>
      </w:tr>
      <w:tr w:rsidR="00C77C9B" w14:paraId="156675F5" w14:textId="77777777">
        <w:trPr>
          <w:jc w:val="center"/>
        </w:trPr>
        <w:tc>
          <w:tcPr>
            <w:tcW w:w="3345" w:type="dxa"/>
          </w:tcPr>
          <w:p w14:paraId="5D650C50" w14:textId="77777777" w:rsidR="00C77C9B" w:rsidRDefault="008D07D6">
            <w:pPr>
              <w:pStyle w:val="TableText"/>
            </w:pPr>
            <w:r>
              <w:tab/>
              <w:t>effectiveTime</w:t>
            </w:r>
          </w:p>
        </w:tc>
        <w:tc>
          <w:tcPr>
            <w:tcW w:w="720" w:type="dxa"/>
          </w:tcPr>
          <w:p w14:paraId="089632D5" w14:textId="77777777" w:rsidR="00C77C9B" w:rsidRDefault="008D07D6">
            <w:pPr>
              <w:pStyle w:val="TableText"/>
            </w:pPr>
            <w:r>
              <w:t>1..1</w:t>
            </w:r>
          </w:p>
        </w:tc>
        <w:tc>
          <w:tcPr>
            <w:tcW w:w="1152" w:type="dxa"/>
          </w:tcPr>
          <w:p w14:paraId="0528B9B9" w14:textId="77777777" w:rsidR="00C77C9B" w:rsidRDefault="008D07D6">
            <w:pPr>
              <w:pStyle w:val="TableText"/>
            </w:pPr>
            <w:r>
              <w:t>SHALL</w:t>
            </w:r>
          </w:p>
        </w:tc>
        <w:tc>
          <w:tcPr>
            <w:tcW w:w="864" w:type="dxa"/>
          </w:tcPr>
          <w:p w14:paraId="0669A55C" w14:textId="77777777" w:rsidR="00C77C9B" w:rsidRDefault="00C77C9B">
            <w:pPr>
              <w:pStyle w:val="TableText"/>
            </w:pPr>
          </w:p>
        </w:tc>
        <w:tc>
          <w:tcPr>
            <w:tcW w:w="1104" w:type="dxa"/>
          </w:tcPr>
          <w:p w14:paraId="1DF961E9" w14:textId="57B4443D" w:rsidR="00C77C9B" w:rsidRDefault="00000000">
            <w:pPr>
              <w:pStyle w:val="TableText"/>
            </w:pPr>
            <w:hyperlink w:anchor="C_1198-8715">
              <w:r w:rsidR="008D07D6">
                <w:rPr>
                  <w:rStyle w:val="HyperlinkText9pt"/>
                </w:rPr>
                <w:t>1198-8715</w:t>
              </w:r>
            </w:hyperlink>
          </w:p>
        </w:tc>
        <w:tc>
          <w:tcPr>
            <w:tcW w:w="2975" w:type="dxa"/>
          </w:tcPr>
          <w:p w14:paraId="032DF6EC" w14:textId="77777777" w:rsidR="00C77C9B" w:rsidRDefault="00C77C9B">
            <w:pPr>
              <w:pStyle w:val="TableText"/>
            </w:pPr>
          </w:p>
        </w:tc>
      </w:tr>
      <w:tr w:rsidR="00C77C9B" w14:paraId="2ED0DE10" w14:textId="77777777">
        <w:trPr>
          <w:jc w:val="center"/>
        </w:trPr>
        <w:tc>
          <w:tcPr>
            <w:tcW w:w="3345" w:type="dxa"/>
          </w:tcPr>
          <w:p w14:paraId="16C7F0A8" w14:textId="77777777" w:rsidR="00C77C9B" w:rsidRDefault="008D07D6">
            <w:pPr>
              <w:pStyle w:val="TableText"/>
            </w:pPr>
            <w:r>
              <w:tab/>
              <w:t>sdtc:dischargeDispositionCode</w:t>
            </w:r>
          </w:p>
        </w:tc>
        <w:tc>
          <w:tcPr>
            <w:tcW w:w="720" w:type="dxa"/>
          </w:tcPr>
          <w:p w14:paraId="0F680D70" w14:textId="77777777" w:rsidR="00C77C9B" w:rsidRDefault="008D07D6">
            <w:pPr>
              <w:pStyle w:val="TableText"/>
            </w:pPr>
            <w:r>
              <w:t>0..1</w:t>
            </w:r>
          </w:p>
        </w:tc>
        <w:tc>
          <w:tcPr>
            <w:tcW w:w="1152" w:type="dxa"/>
          </w:tcPr>
          <w:p w14:paraId="25D84234" w14:textId="77777777" w:rsidR="00C77C9B" w:rsidRDefault="008D07D6">
            <w:pPr>
              <w:pStyle w:val="TableText"/>
            </w:pPr>
            <w:r>
              <w:t>MAY</w:t>
            </w:r>
          </w:p>
        </w:tc>
        <w:tc>
          <w:tcPr>
            <w:tcW w:w="864" w:type="dxa"/>
          </w:tcPr>
          <w:p w14:paraId="7470876D" w14:textId="77777777" w:rsidR="00C77C9B" w:rsidRDefault="00C77C9B">
            <w:pPr>
              <w:pStyle w:val="TableText"/>
            </w:pPr>
          </w:p>
        </w:tc>
        <w:tc>
          <w:tcPr>
            <w:tcW w:w="1104" w:type="dxa"/>
          </w:tcPr>
          <w:p w14:paraId="1C0845D4" w14:textId="68C86A23" w:rsidR="00C77C9B" w:rsidRDefault="00000000">
            <w:pPr>
              <w:pStyle w:val="TableText"/>
            </w:pPr>
            <w:hyperlink w:anchor="C_1198-32176">
              <w:r w:rsidR="008D07D6">
                <w:rPr>
                  <w:rStyle w:val="HyperlinkText9pt"/>
                </w:rPr>
                <w:t>1198-32176</w:t>
              </w:r>
            </w:hyperlink>
          </w:p>
        </w:tc>
        <w:tc>
          <w:tcPr>
            <w:tcW w:w="2975" w:type="dxa"/>
          </w:tcPr>
          <w:p w14:paraId="046B98C8" w14:textId="77777777" w:rsidR="00C77C9B" w:rsidRDefault="00C77C9B">
            <w:pPr>
              <w:pStyle w:val="TableText"/>
            </w:pPr>
          </w:p>
        </w:tc>
      </w:tr>
      <w:tr w:rsidR="00C77C9B" w14:paraId="6A83AB6C" w14:textId="77777777">
        <w:trPr>
          <w:jc w:val="center"/>
        </w:trPr>
        <w:tc>
          <w:tcPr>
            <w:tcW w:w="3345" w:type="dxa"/>
          </w:tcPr>
          <w:p w14:paraId="1DE3E880" w14:textId="77777777" w:rsidR="00C77C9B" w:rsidRDefault="008D07D6">
            <w:pPr>
              <w:pStyle w:val="TableText"/>
            </w:pPr>
            <w:r>
              <w:tab/>
              <w:t>performer</w:t>
            </w:r>
          </w:p>
        </w:tc>
        <w:tc>
          <w:tcPr>
            <w:tcW w:w="720" w:type="dxa"/>
          </w:tcPr>
          <w:p w14:paraId="4B5B446D" w14:textId="77777777" w:rsidR="00C77C9B" w:rsidRDefault="008D07D6">
            <w:pPr>
              <w:pStyle w:val="TableText"/>
            </w:pPr>
            <w:r>
              <w:t>0..*</w:t>
            </w:r>
          </w:p>
        </w:tc>
        <w:tc>
          <w:tcPr>
            <w:tcW w:w="1152" w:type="dxa"/>
          </w:tcPr>
          <w:p w14:paraId="075CDFD8" w14:textId="77777777" w:rsidR="00C77C9B" w:rsidRDefault="008D07D6">
            <w:pPr>
              <w:pStyle w:val="TableText"/>
            </w:pPr>
            <w:r>
              <w:t>MAY</w:t>
            </w:r>
          </w:p>
        </w:tc>
        <w:tc>
          <w:tcPr>
            <w:tcW w:w="864" w:type="dxa"/>
          </w:tcPr>
          <w:p w14:paraId="11041792" w14:textId="77777777" w:rsidR="00C77C9B" w:rsidRDefault="00C77C9B">
            <w:pPr>
              <w:pStyle w:val="TableText"/>
            </w:pPr>
          </w:p>
        </w:tc>
        <w:tc>
          <w:tcPr>
            <w:tcW w:w="1104" w:type="dxa"/>
          </w:tcPr>
          <w:p w14:paraId="6508F50F" w14:textId="76BEB342" w:rsidR="00C77C9B" w:rsidRDefault="00000000">
            <w:pPr>
              <w:pStyle w:val="TableText"/>
            </w:pPr>
            <w:hyperlink w:anchor="C_1198-8725">
              <w:r w:rsidR="008D07D6">
                <w:rPr>
                  <w:rStyle w:val="HyperlinkText9pt"/>
                </w:rPr>
                <w:t>1198-8725</w:t>
              </w:r>
            </w:hyperlink>
          </w:p>
        </w:tc>
        <w:tc>
          <w:tcPr>
            <w:tcW w:w="2975" w:type="dxa"/>
          </w:tcPr>
          <w:p w14:paraId="23AE230F" w14:textId="77777777" w:rsidR="00C77C9B" w:rsidRDefault="00C77C9B">
            <w:pPr>
              <w:pStyle w:val="TableText"/>
            </w:pPr>
          </w:p>
        </w:tc>
      </w:tr>
      <w:tr w:rsidR="00C77C9B" w14:paraId="00EC8321" w14:textId="77777777">
        <w:trPr>
          <w:jc w:val="center"/>
        </w:trPr>
        <w:tc>
          <w:tcPr>
            <w:tcW w:w="3345" w:type="dxa"/>
          </w:tcPr>
          <w:p w14:paraId="5854382F" w14:textId="77777777" w:rsidR="00C77C9B" w:rsidRDefault="008D07D6">
            <w:pPr>
              <w:pStyle w:val="TableText"/>
            </w:pPr>
            <w:r>
              <w:tab/>
            </w:r>
            <w:r>
              <w:tab/>
              <w:t>assignedEntity</w:t>
            </w:r>
          </w:p>
        </w:tc>
        <w:tc>
          <w:tcPr>
            <w:tcW w:w="720" w:type="dxa"/>
          </w:tcPr>
          <w:p w14:paraId="31FC36C5" w14:textId="77777777" w:rsidR="00C77C9B" w:rsidRDefault="008D07D6">
            <w:pPr>
              <w:pStyle w:val="TableText"/>
            </w:pPr>
            <w:r>
              <w:t>1..1</w:t>
            </w:r>
          </w:p>
        </w:tc>
        <w:tc>
          <w:tcPr>
            <w:tcW w:w="1152" w:type="dxa"/>
          </w:tcPr>
          <w:p w14:paraId="33CDF949" w14:textId="77777777" w:rsidR="00C77C9B" w:rsidRDefault="008D07D6">
            <w:pPr>
              <w:pStyle w:val="TableText"/>
            </w:pPr>
            <w:r>
              <w:t>SHALL</w:t>
            </w:r>
          </w:p>
        </w:tc>
        <w:tc>
          <w:tcPr>
            <w:tcW w:w="864" w:type="dxa"/>
          </w:tcPr>
          <w:p w14:paraId="7FE13790" w14:textId="77777777" w:rsidR="00C77C9B" w:rsidRDefault="00C77C9B">
            <w:pPr>
              <w:pStyle w:val="TableText"/>
            </w:pPr>
          </w:p>
        </w:tc>
        <w:tc>
          <w:tcPr>
            <w:tcW w:w="1104" w:type="dxa"/>
          </w:tcPr>
          <w:p w14:paraId="7E1D8B8A" w14:textId="681BB81D" w:rsidR="00C77C9B" w:rsidRDefault="00000000">
            <w:pPr>
              <w:pStyle w:val="TableText"/>
            </w:pPr>
            <w:hyperlink w:anchor="C_1198-8726">
              <w:r w:rsidR="008D07D6">
                <w:rPr>
                  <w:rStyle w:val="HyperlinkText9pt"/>
                </w:rPr>
                <w:t>1198-8726</w:t>
              </w:r>
            </w:hyperlink>
          </w:p>
        </w:tc>
        <w:tc>
          <w:tcPr>
            <w:tcW w:w="2975" w:type="dxa"/>
          </w:tcPr>
          <w:p w14:paraId="4E7F33A1" w14:textId="77777777" w:rsidR="00C77C9B" w:rsidRDefault="00C77C9B">
            <w:pPr>
              <w:pStyle w:val="TableText"/>
            </w:pPr>
          </w:p>
        </w:tc>
      </w:tr>
      <w:tr w:rsidR="00C77C9B" w14:paraId="2F92AD6E" w14:textId="77777777">
        <w:trPr>
          <w:jc w:val="center"/>
        </w:trPr>
        <w:tc>
          <w:tcPr>
            <w:tcW w:w="3345" w:type="dxa"/>
          </w:tcPr>
          <w:p w14:paraId="0C6F4216" w14:textId="77777777" w:rsidR="00C77C9B" w:rsidRDefault="008D07D6">
            <w:pPr>
              <w:pStyle w:val="TableText"/>
            </w:pPr>
            <w:r>
              <w:tab/>
            </w:r>
            <w:r>
              <w:tab/>
            </w:r>
            <w:r>
              <w:tab/>
              <w:t>code</w:t>
            </w:r>
          </w:p>
        </w:tc>
        <w:tc>
          <w:tcPr>
            <w:tcW w:w="720" w:type="dxa"/>
          </w:tcPr>
          <w:p w14:paraId="23470935" w14:textId="77777777" w:rsidR="00C77C9B" w:rsidRDefault="008D07D6">
            <w:pPr>
              <w:pStyle w:val="TableText"/>
            </w:pPr>
            <w:r>
              <w:t>0..1</w:t>
            </w:r>
          </w:p>
        </w:tc>
        <w:tc>
          <w:tcPr>
            <w:tcW w:w="1152" w:type="dxa"/>
          </w:tcPr>
          <w:p w14:paraId="7738F29B" w14:textId="77777777" w:rsidR="00C77C9B" w:rsidRDefault="008D07D6">
            <w:pPr>
              <w:pStyle w:val="TableText"/>
            </w:pPr>
            <w:r>
              <w:t>MAY</w:t>
            </w:r>
          </w:p>
        </w:tc>
        <w:tc>
          <w:tcPr>
            <w:tcW w:w="864" w:type="dxa"/>
          </w:tcPr>
          <w:p w14:paraId="5EC01D47" w14:textId="77777777" w:rsidR="00C77C9B" w:rsidRDefault="00C77C9B">
            <w:pPr>
              <w:pStyle w:val="TableText"/>
            </w:pPr>
          </w:p>
        </w:tc>
        <w:tc>
          <w:tcPr>
            <w:tcW w:w="1104" w:type="dxa"/>
          </w:tcPr>
          <w:p w14:paraId="0B3023DC" w14:textId="7FE5370B" w:rsidR="00C77C9B" w:rsidRDefault="00000000">
            <w:pPr>
              <w:pStyle w:val="TableText"/>
            </w:pPr>
            <w:hyperlink w:anchor="C_1198-8727">
              <w:r w:rsidR="008D07D6">
                <w:rPr>
                  <w:rStyle w:val="HyperlinkText9pt"/>
                </w:rPr>
                <w:t>1198-8727</w:t>
              </w:r>
            </w:hyperlink>
          </w:p>
        </w:tc>
        <w:tc>
          <w:tcPr>
            <w:tcW w:w="2975" w:type="dxa"/>
          </w:tcPr>
          <w:p w14:paraId="50DC5416" w14:textId="77777777" w:rsidR="00C77C9B" w:rsidRDefault="008D07D6">
            <w:pPr>
              <w:pStyle w:val="TableText"/>
            </w:pPr>
            <w:r>
              <w:t>urn:oid:2.16.840.1.114222.4.11.1066 (Healthcare Provider Taxonomy)</w:t>
            </w:r>
          </w:p>
        </w:tc>
      </w:tr>
      <w:tr w:rsidR="00C77C9B" w14:paraId="0C17AD15" w14:textId="77777777">
        <w:trPr>
          <w:jc w:val="center"/>
        </w:trPr>
        <w:tc>
          <w:tcPr>
            <w:tcW w:w="3345" w:type="dxa"/>
          </w:tcPr>
          <w:p w14:paraId="29141BD8" w14:textId="77777777" w:rsidR="00C77C9B" w:rsidRDefault="008D07D6">
            <w:pPr>
              <w:pStyle w:val="TableText"/>
            </w:pPr>
            <w:r>
              <w:tab/>
              <w:t>participant</w:t>
            </w:r>
          </w:p>
        </w:tc>
        <w:tc>
          <w:tcPr>
            <w:tcW w:w="720" w:type="dxa"/>
          </w:tcPr>
          <w:p w14:paraId="037D00DE" w14:textId="77777777" w:rsidR="00C77C9B" w:rsidRDefault="008D07D6">
            <w:pPr>
              <w:pStyle w:val="TableText"/>
            </w:pPr>
            <w:r>
              <w:t>0..*</w:t>
            </w:r>
          </w:p>
        </w:tc>
        <w:tc>
          <w:tcPr>
            <w:tcW w:w="1152" w:type="dxa"/>
          </w:tcPr>
          <w:p w14:paraId="6D96FE7E" w14:textId="77777777" w:rsidR="00C77C9B" w:rsidRDefault="008D07D6">
            <w:pPr>
              <w:pStyle w:val="TableText"/>
            </w:pPr>
            <w:r>
              <w:t>SHOULD</w:t>
            </w:r>
          </w:p>
        </w:tc>
        <w:tc>
          <w:tcPr>
            <w:tcW w:w="864" w:type="dxa"/>
          </w:tcPr>
          <w:p w14:paraId="54AE0A4E" w14:textId="77777777" w:rsidR="00C77C9B" w:rsidRDefault="00C77C9B">
            <w:pPr>
              <w:pStyle w:val="TableText"/>
            </w:pPr>
          </w:p>
        </w:tc>
        <w:tc>
          <w:tcPr>
            <w:tcW w:w="1104" w:type="dxa"/>
          </w:tcPr>
          <w:p w14:paraId="33CE26C8" w14:textId="4B054308" w:rsidR="00C77C9B" w:rsidRDefault="00000000">
            <w:pPr>
              <w:pStyle w:val="TableText"/>
            </w:pPr>
            <w:hyperlink w:anchor="C_1198-8738">
              <w:r w:rsidR="008D07D6">
                <w:rPr>
                  <w:rStyle w:val="HyperlinkText9pt"/>
                </w:rPr>
                <w:t>1198-8738</w:t>
              </w:r>
            </w:hyperlink>
          </w:p>
        </w:tc>
        <w:tc>
          <w:tcPr>
            <w:tcW w:w="2975" w:type="dxa"/>
          </w:tcPr>
          <w:p w14:paraId="06B29556" w14:textId="77777777" w:rsidR="00C77C9B" w:rsidRDefault="00C77C9B">
            <w:pPr>
              <w:pStyle w:val="TableText"/>
            </w:pPr>
          </w:p>
        </w:tc>
      </w:tr>
      <w:tr w:rsidR="00C77C9B" w14:paraId="5AE21C6B" w14:textId="77777777">
        <w:trPr>
          <w:jc w:val="center"/>
        </w:trPr>
        <w:tc>
          <w:tcPr>
            <w:tcW w:w="3345" w:type="dxa"/>
          </w:tcPr>
          <w:p w14:paraId="0357B1E2" w14:textId="77777777" w:rsidR="00C77C9B" w:rsidRDefault="008D07D6">
            <w:pPr>
              <w:pStyle w:val="TableText"/>
            </w:pPr>
            <w:r>
              <w:tab/>
            </w:r>
            <w:r>
              <w:tab/>
              <w:t>@typeCode</w:t>
            </w:r>
          </w:p>
        </w:tc>
        <w:tc>
          <w:tcPr>
            <w:tcW w:w="720" w:type="dxa"/>
          </w:tcPr>
          <w:p w14:paraId="564FE7DE" w14:textId="77777777" w:rsidR="00C77C9B" w:rsidRDefault="008D07D6">
            <w:pPr>
              <w:pStyle w:val="TableText"/>
            </w:pPr>
            <w:r>
              <w:t>1..1</w:t>
            </w:r>
          </w:p>
        </w:tc>
        <w:tc>
          <w:tcPr>
            <w:tcW w:w="1152" w:type="dxa"/>
          </w:tcPr>
          <w:p w14:paraId="527F1566" w14:textId="77777777" w:rsidR="00C77C9B" w:rsidRDefault="008D07D6">
            <w:pPr>
              <w:pStyle w:val="TableText"/>
            </w:pPr>
            <w:r>
              <w:t>SHALL</w:t>
            </w:r>
          </w:p>
        </w:tc>
        <w:tc>
          <w:tcPr>
            <w:tcW w:w="864" w:type="dxa"/>
          </w:tcPr>
          <w:p w14:paraId="7064DD84" w14:textId="77777777" w:rsidR="00C77C9B" w:rsidRDefault="00C77C9B">
            <w:pPr>
              <w:pStyle w:val="TableText"/>
            </w:pPr>
          </w:p>
        </w:tc>
        <w:tc>
          <w:tcPr>
            <w:tcW w:w="1104" w:type="dxa"/>
          </w:tcPr>
          <w:p w14:paraId="68930DA2" w14:textId="4EDD62F1" w:rsidR="00C77C9B" w:rsidRDefault="00000000">
            <w:pPr>
              <w:pStyle w:val="TableText"/>
            </w:pPr>
            <w:hyperlink w:anchor="C_1198-8740">
              <w:r w:rsidR="008D07D6">
                <w:rPr>
                  <w:rStyle w:val="HyperlinkText9pt"/>
                </w:rPr>
                <w:t>1198-8740</w:t>
              </w:r>
            </w:hyperlink>
          </w:p>
        </w:tc>
        <w:tc>
          <w:tcPr>
            <w:tcW w:w="2975" w:type="dxa"/>
          </w:tcPr>
          <w:p w14:paraId="6C7EE347" w14:textId="77777777" w:rsidR="00C77C9B" w:rsidRDefault="008D07D6">
            <w:pPr>
              <w:pStyle w:val="TableText"/>
            </w:pPr>
            <w:r>
              <w:t>urn:oid:2.16.840.1.113883.5.90 (HL7ParticipationType) = LOC</w:t>
            </w:r>
          </w:p>
        </w:tc>
      </w:tr>
      <w:tr w:rsidR="00C77C9B" w14:paraId="76F0BB5F" w14:textId="77777777">
        <w:trPr>
          <w:jc w:val="center"/>
        </w:trPr>
        <w:tc>
          <w:tcPr>
            <w:tcW w:w="3345" w:type="dxa"/>
          </w:tcPr>
          <w:p w14:paraId="2F691801" w14:textId="77777777" w:rsidR="00C77C9B" w:rsidRDefault="008D07D6">
            <w:pPr>
              <w:pStyle w:val="TableText"/>
            </w:pPr>
            <w:r>
              <w:tab/>
            </w:r>
            <w:r>
              <w:tab/>
              <w:t>participantRole</w:t>
            </w:r>
          </w:p>
        </w:tc>
        <w:tc>
          <w:tcPr>
            <w:tcW w:w="720" w:type="dxa"/>
          </w:tcPr>
          <w:p w14:paraId="6DCA9DC0" w14:textId="77777777" w:rsidR="00C77C9B" w:rsidRDefault="008D07D6">
            <w:pPr>
              <w:pStyle w:val="TableText"/>
            </w:pPr>
            <w:r>
              <w:t>1..1</w:t>
            </w:r>
          </w:p>
        </w:tc>
        <w:tc>
          <w:tcPr>
            <w:tcW w:w="1152" w:type="dxa"/>
          </w:tcPr>
          <w:p w14:paraId="1112C238" w14:textId="77777777" w:rsidR="00C77C9B" w:rsidRDefault="008D07D6">
            <w:pPr>
              <w:pStyle w:val="TableText"/>
            </w:pPr>
            <w:r>
              <w:t>SHALL</w:t>
            </w:r>
          </w:p>
        </w:tc>
        <w:tc>
          <w:tcPr>
            <w:tcW w:w="864" w:type="dxa"/>
          </w:tcPr>
          <w:p w14:paraId="17B18E60" w14:textId="77777777" w:rsidR="00C77C9B" w:rsidRDefault="00C77C9B">
            <w:pPr>
              <w:pStyle w:val="TableText"/>
            </w:pPr>
          </w:p>
        </w:tc>
        <w:tc>
          <w:tcPr>
            <w:tcW w:w="1104" w:type="dxa"/>
          </w:tcPr>
          <w:p w14:paraId="11AFBCEA" w14:textId="3CA45086" w:rsidR="00C77C9B" w:rsidRDefault="00000000">
            <w:pPr>
              <w:pStyle w:val="TableText"/>
            </w:pPr>
            <w:hyperlink w:anchor="C_1198-14903">
              <w:r w:rsidR="008D07D6">
                <w:rPr>
                  <w:rStyle w:val="HyperlinkText9pt"/>
                </w:rPr>
                <w:t>1198-14903</w:t>
              </w:r>
            </w:hyperlink>
          </w:p>
        </w:tc>
        <w:tc>
          <w:tcPr>
            <w:tcW w:w="2975" w:type="dxa"/>
          </w:tcPr>
          <w:p w14:paraId="1DEF0DCA" w14:textId="772492F9" w:rsidR="00C77C9B" w:rsidRDefault="00000000">
            <w:pPr>
              <w:pStyle w:val="TableText"/>
            </w:pPr>
            <w:hyperlink w:anchor="E_Service_Delivery_Location">
              <w:r w:rsidR="008D07D6">
                <w:rPr>
                  <w:rStyle w:val="HyperlinkText9pt"/>
                </w:rPr>
                <w:t>Service Delivery Location (identifier: urn:oid:2.16.840.1.113883.10.20.22.4.32</w:t>
              </w:r>
            </w:hyperlink>
          </w:p>
        </w:tc>
      </w:tr>
      <w:tr w:rsidR="00C77C9B" w14:paraId="11BEB499" w14:textId="77777777">
        <w:trPr>
          <w:jc w:val="center"/>
        </w:trPr>
        <w:tc>
          <w:tcPr>
            <w:tcW w:w="3345" w:type="dxa"/>
          </w:tcPr>
          <w:p w14:paraId="0C51262C" w14:textId="77777777" w:rsidR="00C77C9B" w:rsidRDefault="008D07D6">
            <w:pPr>
              <w:pStyle w:val="TableText"/>
            </w:pPr>
            <w:r>
              <w:lastRenderedPageBreak/>
              <w:tab/>
              <w:t>entryRelationship</w:t>
            </w:r>
          </w:p>
        </w:tc>
        <w:tc>
          <w:tcPr>
            <w:tcW w:w="720" w:type="dxa"/>
          </w:tcPr>
          <w:p w14:paraId="203226CD" w14:textId="77777777" w:rsidR="00C77C9B" w:rsidRDefault="008D07D6">
            <w:pPr>
              <w:pStyle w:val="TableText"/>
            </w:pPr>
            <w:r>
              <w:t>0..*</w:t>
            </w:r>
          </w:p>
        </w:tc>
        <w:tc>
          <w:tcPr>
            <w:tcW w:w="1152" w:type="dxa"/>
          </w:tcPr>
          <w:p w14:paraId="3F073E85" w14:textId="77777777" w:rsidR="00C77C9B" w:rsidRDefault="008D07D6">
            <w:pPr>
              <w:pStyle w:val="TableText"/>
            </w:pPr>
            <w:r>
              <w:t>MAY</w:t>
            </w:r>
          </w:p>
        </w:tc>
        <w:tc>
          <w:tcPr>
            <w:tcW w:w="864" w:type="dxa"/>
          </w:tcPr>
          <w:p w14:paraId="13F64910" w14:textId="77777777" w:rsidR="00C77C9B" w:rsidRDefault="00C77C9B">
            <w:pPr>
              <w:pStyle w:val="TableText"/>
            </w:pPr>
          </w:p>
        </w:tc>
        <w:tc>
          <w:tcPr>
            <w:tcW w:w="1104" w:type="dxa"/>
          </w:tcPr>
          <w:p w14:paraId="6A5DAEFF" w14:textId="6EF02A00" w:rsidR="00C77C9B" w:rsidRDefault="00000000">
            <w:pPr>
              <w:pStyle w:val="TableText"/>
            </w:pPr>
            <w:hyperlink w:anchor="C_1198-8722">
              <w:r w:rsidR="008D07D6">
                <w:rPr>
                  <w:rStyle w:val="HyperlinkText9pt"/>
                </w:rPr>
                <w:t>1198-8722</w:t>
              </w:r>
            </w:hyperlink>
          </w:p>
        </w:tc>
        <w:tc>
          <w:tcPr>
            <w:tcW w:w="2975" w:type="dxa"/>
          </w:tcPr>
          <w:p w14:paraId="270F51B8" w14:textId="77777777" w:rsidR="00C77C9B" w:rsidRDefault="00C77C9B">
            <w:pPr>
              <w:pStyle w:val="TableText"/>
            </w:pPr>
          </w:p>
        </w:tc>
      </w:tr>
      <w:tr w:rsidR="00C77C9B" w14:paraId="6EF5ACD3" w14:textId="77777777">
        <w:trPr>
          <w:jc w:val="center"/>
        </w:trPr>
        <w:tc>
          <w:tcPr>
            <w:tcW w:w="3345" w:type="dxa"/>
          </w:tcPr>
          <w:p w14:paraId="5C230043" w14:textId="77777777" w:rsidR="00C77C9B" w:rsidRDefault="008D07D6">
            <w:pPr>
              <w:pStyle w:val="TableText"/>
            </w:pPr>
            <w:r>
              <w:tab/>
            </w:r>
            <w:r>
              <w:tab/>
              <w:t>@typeCode</w:t>
            </w:r>
          </w:p>
        </w:tc>
        <w:tc>
          <w:tcPr>
            <w:tcW w:w="720" w:type="dxa"/>
          </w:tcPr>
          <w:p w14:paraId="45CDEA66" w14:textId="77777777" w:rsidR="00C77C9B" w:rsidRDefault="008D07D6">
            <w:pPr>
              <w:pStyle w:val="TableText"/>
            </w:pPr>
            <w:r>
              <w:t>1..1</w:t>
            </w:r>
          </w:p>
        </w:tc>
        <w:tc>
          <w:tcPr>
            <w:tcW w:w="1152" w:type="dxa"/>
          </w:tcPr>
          <w:p w14:paraId="07A61FA7" w14:textId="77777777" w:rsidR="00C77C9B" w:rsidRDefault="008D07D6">
            <w:pPr>
              <w:pStyle w:val="TableText"/>
            </w:pPr>
            <w:r>
              <w:t>SHALL</w:t>
            </w:r>
          </w:p>
        </w:tc>
        <w:tc>
          <w:tcPr>
            <w:tcW w:w="864" w:type="dxa"/>
          </w:tcPr>
          <w:p w14:paraId="0B18FFEB" w14:textId="77777777" w:rsidR="00C77C9B" w:rsidRDefault="00C77C9B">
            <w:pPr>
              <w:pStyle w:val="TableText"/>
            </w:pPr>
          </w:p>
        </w:tc>
        <w:tc>
          <w:tcPr>
            <w:tcW w:w="1104" w:type="dxa"/>
          </w:tcPr>
          <w:p w14:paraId="591EA154" w14:textId="1D2CAD88" w:rsidR="00C77C9B" w:rsidRDefault="00000000">
            <w:pPr>
              <w:pStyle w:val="TableText"/>
            </w:pPr>
            <w:hyperlink w:anchor="C_1198-8723">
              <w:r w:rsidR="008D07D6">
                <w:rPr>
                  <w:rStyle w:val="HyperlinkText9pt"/>
                </w:rPr>
                <w:t>1198-8723</w:t>
              </w:r>
            </w:hyperlink>
          </w:p>
        </w:tc>
        <w:tc>
          <w:tcPr>
            <w:tcW w:w="2975" w:type="dxa"/>
          </w:tcPr>
          <w:p w14:paraId="071FEDE2" w14:textId="77777777" w:rsidR="00C77C9B" w:rsidRDefault="008D07D6">
            <w:pPr>
              <w:pStyle w:val="TableText"/>
            </w:pPr>
            <w:r>
              <w:t>urn:oid:2.16.840.1.113883.5.1002 (HL7ActRelationshipType) = RSON</w:t>
            </w:r>
          </w:p>
        </w:tc>
      </w:tr>
      <w:tr w:rsidR="00C77C9B" w14:paraId="0D911B3E" w14:textId="77777777">
        <w:trPr>
          <w:jc w:val="center"/>
        </w:trPr>
        <w:tc>
          <w:tcPr>
            <w:tcW w:w="3345" w:type="dxa"/>
          </w:tcPr>
          <w:p w14:paraId="61F3FD8E" w14:textId="77777777" w:rsidR="00C77C9B" w:rsidRDefault="008D07D6">
            <w:pPr>
              <w:pStyle w:val="TableText"/>
            </w:pPr>
            <w:r>
              <w:tab/>
            </w:r>
            <w:r>
              <w:tab/>
              <w:t>observation</w:t>
            </w:r>
          </w:p>
        </w:tc>
        <w:tc>
          <w:tcPr>
            <w:tcW w:w="720" w:type="dxa"/>
          </w:tcPr>
          <w:p w14:paraId="685327CB" w14:textId="77777777" w:rsidR="00C77C9B" w:rsidRDefault="008D07D6">
            <w:pPr>
              <w:pStyle w:val="TableText"/>
            </w:pPr>
            <w:r>
              <w:t>1..1</w:t>
            </w:r>
          </w:p>
        </w:tc>
        <w:tc>
          <w:tcPr>
            <w:tcW w:w="1152" w:type="dxa"/>
          </w:tcPr>
          <w:p w14:paraId="592A9693" w14:textId="77777777" w:rsidR="00C77C9B" w:rsidRDefault="008D07D6">
            <w:pPr>
              <w:pStyle w:val="TableText"/>
            </w:pPr>
            <w:r>
              <w:t>SHALL</w:t>
            </w:r>
          </w:p>
        </w:tc>
        <w:tc>
          <w:tcPr>
            <w:tcW w:w="864" w:type="dxa"/>
          </w:tcPr>
          <w:p w14:paraId="51DF5A98" w14:textId="77777777" w:rsidR="00C77C9B" w:rsidRDefault="00C77C9B">
            <w:pPr>
              <w:pStyle w:val="TableText"/>
            </w:pPr>
          </w:p>
        </w:tc>
        <w:tc>
          <w:tcPr>
            <w:tcW w:w="1104" w:type="dxa"/>
          </w:tcPr>
          <w:p w14:paraId="00A36738" w14:textId="5A2238CB" w:rsidR="00C77C9B" w:rsidRDefault="00000000">
            <w:pPr>
              <w:pStyle w:val="TableText"/>
            </w:pPr>
            <w:hyperlink w:anchor="C_1198-14899">
              <w:r w:rsidR="008D07D6">
                <w:rPr>
                  <w:rStyle w:val="HyperlinkText9pt"/>
                </w:rPr>
                <w:t>1198-14899</w:t>
              </w:r>
            </w:hyperlink>
          </w:p>
        </w:tc>
        <w:tc>
          <w:tcPr>
            <w:tcW w:w="2975" w:type="dxa"/>
          </w:tcPr>
          <w:p w14:paraId="17BB7556" w14:textId="77777777" w:rsidR="00C77C9B" w:rsidRDefault="008D07D6">
            <w:pPr>
              <w:pStyle w:val="TableText"/>
            </w:pPr>
            <w:r>
              <w:t>Indication (V2) (identifier: urn:hl7ii:2.16.840.1.113883.10.20.22.4.19:2014-06-09</w:t>
            </w:r>
          </w:p>
        </w:tc>
      </w:tr>
      <w:tr w:rsidR="00C77C9B" w14:paraId="6ED7A9A6" w14:textId="77777777">
        <w:trPr>
          <w:jc w:val="center"/>
        </w:trPr>
        <w:tc>
          <w:tcPr>
            <w:tcW w:w="3345" w:type="dxa"/>
          </w:tcPr>
          <w:p w14:paraId="12CEE4F1" w14:textId="77777777" w:rsidR="00C77C9B" w:rsidRDefault="008D07D6">
            <w:pPr>
              <w:pStyle w:val="TableText"/>
            </w:pPr>
            <w:r>
              <w:tab/>
              <w:t>entryRelationship</w:t>
            </w:r>
          </w:p>
        </w:tc>
        <w:tc>
          <w:tcPr>
            <w:tcW w:w="720" w:type="dxa"/>
          </w:tcPr>
          <w:p w14:paraId="2631B15B" w14:textId="77777777" w:rsidR="00C77C9B" w:rsidRDefault="008D07D6">
            <w:pPr>
              <w:pStyle w:val="TableText"/>
            </w:pPr>
            <w:r>
              <w:t>0..*</w:t>
            </w:r>
          </w:p>
        </w:tc>
        <w:tc>
          <w:tcPr>
            <w:tcW w:w="1152" w:type="dxa"/>
          </w:tcPr>
          <w:p w14:paraId="5B6DA9F0" w14:textId="77777777" w:rsidR="00C77C9B" w:rsidRDefault="008D07D6">
            <w:pPr>
              <w:pStyle w:val="TableText"/>
            </w:pPr>
            <w:r>
              <w:t>MAY</w:t>
            </w:r>
          </w:p>
        </w:tc>
        <w:tc>
          <w:tcPr>
            <w:tcW w:w="864" w:type="dxa"/>
          </w:tcPr>
          <w:p w14:paraId="191D5563" w14:textId="77777777" w:rsidR="00C77C9B" w:rsidRDefault="00C77C9B">
            <w:pPr>
              <w:pStyle w:val="TableText"/>
            </w:pPr>
          </w:p>
        </w:tc>
        <w:tc>
          <w:tcPr>
            <w:tcW w:w="1104" w:type="dxa"/>
          </w:tcPr>
          <w:p w14:paraId="1561760F" w14:textId="3715AC3E" w:rsidR="00C77C9B" w:rsidRDefault="00000000">
            <w:pPr>
              <w:pStyle w:val="TableText"/>
            </w:pPr>
            <w:hyperlink w:anchor="C_1198-15492">
              <w:r w:rsidR="008D07D6">
                <w:rPr>
                  <w:rStyle w:val="HyperlinkText9pt"/>
                </w:rPr>
                <w:t>1198-15492</w:t>
              </w:r>
            </w:hyperlink>
          </w:p>
        </w:tc>
        <w:tc>
          <w:tcPr>
            <w:tcW w:w="2975" w:type="dxa"/>
          </w:tcPr>
          <w:p w14:paraId="56FACEAD" w14:textId="77777777" w:rsidR="00C77C9B" w:rsidRDefault="00C77C9B">
            <w:pPr>
              <w:pStyle w:val="TableText"/>
            </w:pPr>
          </w:p>
        </w:tc>
      </w:tr>
      <w:tr w:rsidR="00C77C9B" w14:paraId="04F87687" w14:textId="77777777">
        <w:trPr>
          <w:jc w:val="center"/>
        </w:trPr>
        <w:tc>
          <w:tcPr>
            <w:tcW w:w="3345" w:type="dxa"/>
          </w:tcPr>
          <w:p w14:paraId="6294273C" w14:textId="77777777" w:rsidR="00C77C9B" w:rsidRDefault="008D07D6">
            <w:pPr>
              <w:pStyle w:val="TableText"/>
            </w:pPr>
            <w:r>
              <w:tab/>
            </w:r>
            <w:r>
              <w:tab/>
              <w:t>act</w:t>
            </w:r>
          </w:p>
        </w:tc>
        <w:tc>
          <w:tcPr>
            <w:tcW w:w="720" w:type="dxa"/>
          </w:tcPr>
          <w:p w14:paraId="68B21238" w14:textId="77777777" w:rsidR="00C77C9B" w:rsidRDefault="008D07D6">
            <w:pPr>
              <w:pStyle w:val="TableText"/>
            </w:pPr>
            <w:r>
              <w:t>1..1</w:t>
            </w:r>
          </w:p>
        </w:tc>
        <w:tc>
          <w:tcPr>
            <w:tcW w:w="1152" w:type="dxa"/>
          </w:tcPr>
          <w:p w14:paraId="1271DDFD" w14:textId="77777777" w:rsidR="00C77C9B" w:rsidRDefault="008D07D6">
            <w:pPr>
              <w:pStyle w:val="TableText"/>
            </w:pPr>
            <w:r>
              <w:t>SHALL</w:t>
            </w:r>
          </w:p>
        </w:tc>
        <w:tc>
          <w:tcPr>
            <w:tcW w:w="864" w:type="dxa"/>
          </w:tcPr>
          <w:p w14:paraId="355DFF1D" w14:textId="77777777" w:rsidR="00C77C9B" w:rsidRDefault="00C77C9B">
            <w:pPr>
              <w:pStyle w:val="TableText"/>
            </w:pPr>
          </w:p>
        </w:tc>
        <w:tc>
          <w:tcPr>
            <w:tcW w:w="1104" w:type="dxa"/>
          </w:tcPr>
          <w:p w14:paraId="7210CAF5" w14:textId="4D10FD64" w:rsidR="00C77C9B" w:rsidRDefault="00000000">
            <w:pPr>
              <w:pStyle w:val="TableText"/>
            </w:pPr>
            <w:hyperlink w:anchor="C_1198-15973">
              <w:r w:rsidR="008D07D6">
                <w:rPr>
                  <w:rStyle w:val="HyperlinkText9pt"/>
                </w:rPr>
                <w:t>1198-15973</w:t>
              </w:r>
            </w:hyperlink>
          </w:p>
        </w:tc>
        <w:tc>
          <w:tcPr>
            <w:tcW w:w="2975" w:type="dxa"/>
          </w:tcPr>
          <w:p w14:paraId="09470787" w14:textId="672D599E" w:rsidR="00C77C9B" w:rsidRDefault="00000000">
            <w:pPr>
              <w:pStyle w:val="TableText"/>
            </w:pPr>
            <w:hyperlink w:anchor="E_Encounter_Diagnosis_V3">
              <w:r w:rsidR="008D07D6">
                <w:rPr>
                  <w:rStyle w:val="HyperlinkText9pt"/>
                </w:rPr>
                <w:t>Encounter Diagnosis (V3) (identifier: urn:hl7ii:2.16.840.1.113883.10.20.22.4.80:2015-08-01</w:t>
              </w:r>
            </w:hyperlink>
          </w:p>
        </w:tc>
      </w:tr>
    </w:tbl>
    <w:p w14:paraId="4AE7BA29" w14:textId="77777777" w:rsidR="00C77C9B" w:rsidRDefault="00C77C9B">
      <w:pPr>
        <w:pStyle w:val="BodyText"/>
      </w:pPr>
    </w:p>
    <w:p w14:paraId="36DD9BAD" w14:textId="77777777" w:rsidR="00C77C9B" w:rsidRDefault="008D07D6" w:rsidP="0055183B">
      <w:pPr>
        <w:numPr>
          <w:ilvl w:val="0"/>
          <w:numId w:val="17"/>
        </w:numPr>
      </w:pPr>
      <w:r>
        <w:rPr>
          <w:rStyle w:val="keyword"/>
        </w:rPr>
        <w:t>SHALL</w:t>
      </w:r>
      <w:r>
        <w:t xml:space="preserve"> contain exactly one [1..1] </w:t>
      </w:r>
      <w:r>
        <w:rPr>
          <w:rStyle w:val="XMLnameBold"/>
        </w:rPr>
        <w:t>@classCode</w:t>
      </w:r>
      <w:r>
        <w:t>=</w:t>
      </w:r>
      <w:r>
        <w:rPr>
          <w:rStyle w:val="XMLname"/>
        </w:rPr>
        <w:t>"ENC"</w:t>
      </w:r>
      <w:r>
        <w:t xml:space="preserve"> (CodeSystem: </w:t>
      </w:r>
      <w:r>
        <w:rPr>
          <w:rStyle w:val="XMLname"/>
        </w:rPr>
        <w:t>HL7ActClass urn:oid:2.16.840.1.113883.5.6</w:t>
      </w:r>
      <w:r>
        <w:rPr>
          <w:rStyle w:val="keyword"/>
        </w:rPr>
        <w:t xml:space="preserve"> STATIC</w:t>
      </w:r>
      <w:r>
        <w:t>)</w:t>
      </w:r>
      <w:bookmarkStart w:id="1098" w:name="C_1198-8710"/>
      <w:r>
        <w:t xml:space="preserve"> (CONF:1198-8710)</w:t>
      </w:r>
      <w:bookmarkEnd w:id="1098"/>
      <w:r>
        <w:t>.</w:t>
      </w:r>
    </w:p>
    <w:p w14:paraId="6EA9FB16" w14:textId="77777777" w:rsidR="00C77C9B" w:rsidRDefault="008D07D6" w:rsidP="0055183B">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099" w:name="C_1198-8711"/>
      <w:r>
        <w:t xml:space="preserve"> (CONF:1198-8711)</w:t>
      </w:r>
      <w:bookmarkEnd w:id="1099"/>
      <w:r>
        <w:t>.</w:t>
      </w:r>
    </w:p>
    <w:p w14:paraId="0A126086" w14:textId="77777777" w:rsidR="00C77C9B" w:rsidRDefault="008D07D6" w:rsidP="0055183B">
      <w:pPr>
        <w:numPr>
          <w:ilvl w:val="0"/>
          <w:numId w:val="17"/>
        </w:numPr>
      </w:pPr>
      <w:r>
        <w:rPr>
          <w:rStyle w:val="keyword"/>
        </w:rPr>
        <w:t>SHALL</w:t>
      </w:r>
      <w:r>
        <w:t xml:space="preserve"> contain exactly one [1..1] </w:t>
      </w:r>
      <w:r>
        <w:rPr>
          <w:rStyle w:val="XMLnameBold"/>
        </w:rPr>
        <w:t>templateId</w:t>
      </w:r>
      <w:bookmarkStart w:id="1100" w:name="C_1198-8712"/>
      <w:r>
        <w:t xml:space="preserve"> (CONF:1198-8712)</w:t>
      </w:r>
      <w:bookmarkEnd w:id="1100"/>
      <w:r>
        <w:t xml:space="preserve"> such that it</w:t>
      </w:r>
    </w:p>
    <w:p w14:paraId="7E0DACF3" w14:textId="77777777" w:rsidR="00C77C9B" w:rsidRDefault="008D07D6" w:rsidP="0055183B">
      <w:pPr>
        <w:numPr>
          <w:ilvl w:val="1"/>
          <w:numId w:val="17"/>
        </w:numPr>
      </w:pPr>
      <w:r>
        <w:rPr>
          <w:rStyle w:val="keyword"/>
        </w:rPr>
        <w:t>SHALL</w:t>
      </w:r>
      <w:r>
        <w:t xml:space="preserve"> contain exactly one [1..1] </w:t>
      </w:r>
      <w:r>
        <w:rPr>
          <w:rStyle w:val="XMLnameBold"/>
        </w:rPr>
        <w:t>@root</w:t>
      </w:r>
      <w:r>
        <w:t>=</w:t>
      </w:r>
      <w:r>
        <w:rPr>
          <w:rStyle w:val="XMLname"/>
        </w:rPr>
        <w:t>"2.16.840.1.113883.10.20.22.4.49"</w:t>
      </w:r>
      <w:bookmarkStart w:id="1101" w:name="C_1198-26353"/>
      <w:r>
        <w:t xml:space="preserve"> (CONF:1198-26353)</w:t>
      </w:r>
      <w:bookmarkEnd w:id="1101"/>
      <w:r>
        <w:t>.</w:t>
      </w:r>
    </w:p>
    <w:p w14:paraId="6DB0CFEC" w14:textId="77777777" w:rsidR="00C77C9B" w:rsidRDefault="008D07D6" w:rsidP="0055183B">
      <w:pPr>
        <w:numPr>
          <w:ilvl w:val="1"/>
          <w:numId w:val="17"/>
        </w:numPr>
      </w:pPr>
      <w:r>
        <w:rPr>
          <w:rStyle w:val="keyword"/>
        </w:rPr>
        <w:t>SHALL</w:t>
      </w:r>
      <w:r>
        <w:t xml:space="preserve"> contain exactly one [1..1] </w:t>
      </w:r>
      <w:r>
        <w:rPr>
          <w:rStyle w:val="XMLnameBold"/>
        </w:rPr>
        <w:t>@extension</w:t>
      </w:r>
      <w:r>
        <w:t>=</w:t>
      </w:r>
      <w:r>
        <w:rPr>
          <w:rStyle w:val="XMLname"/>
        </w:rPr>
        <w:t>"2015-08-01"</w:t>
      </w:r>
      <w:bookmarkStart w:id="1102" w:name="C_1198-32546"/>
      <w:r>
        <w:t xml:space="preserve"> (CONF:1198-32546)</w:t>
      </w:r>
      <w:bookmarkEnd w:id="1102"/>
      <w:r>
        <w:t>.</w:t>
      </w:r>
    </w:p>
    <w:p w14:paraId="3325956F" w14:textId="77777777" w:rsidR="00C77C9B" w:rsidRDefault="008D07D6" w:rsidP="0055183B">
      <w:pPr>
        <w:numPr>
          <w:ilvl w:val="0"/>
          <w:numId w:val="17"/>
        </w:numPr>
      </w:pPr>
      <w:r>
        <w:rPr>
          <w:rStyle w:val="keyword"/>
        </w:rPr>
        <w:t>SHALL</w:t>
      </w:r>
      <w:r>
        <w:t xml:space="preserve"> contain at least one [1..*] </w:t>
      </w:r>
      <w:r>
        <w:rPr>
          <w:rStyle w:val="XMLnameBold"/>
        </w:rPr>
        <w:t>id</w:t>
      </w:r>
      <w:bookmarkStart w:id="1103" w:name="C_1198-8713"/>
      <w:r>
        <w:t xml:space="preserve"> (CONF:1198-8713)</w:t>
      </w:r>
      <w:bookmarkEnd w:id="1103"/>
      <w:r>
        <w:t>.</w:t>
      </w:r>
    </w:p>
    <w:p w14:paraId="43E2912D" w14:textId="4A5B4350" w:rsidR="00C77C9B" w:rsidRDefault="008D07D6" w:rsidP="0055183B">
      <w:pPr>
        <w:numPr>
          <w:ilvl w:val="0"/>
          <w:numId w:val="17"/>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EncounterTypeCode">
        <w:r>
          <w:rPr>
            <w:rStyle w:val="HyperlinkCourierBold"/>
          </w:rPr>
          <w:t>EncounterTypeCode</w:t>
        </w:r>
      </w:hyperlink>
      <w:r>
        <w:rPr>
          <w:rStyle w:val="XMLname"/>
        </w:rPr>
        <w:t xml:space="preserve"> urn:oid:2.16.840.1.113883.3.88.12.80.32</w:t>
      </w:r>
      <w:r>
        <w:rPr>
          <w:rStyle w:val="keyword"/>
        </w:rPr>
        <w:t xml:space="preserve"> DYNAMIC</w:t>
      </w:r>
      <w:bookmarkStart w:id="1104" w:name="C_1198-8714"/>
      <w:r>
        <w:t xml:space="preserve"> (CONF:1198-8714)</w:t>
      </w:r>
      <w:bookmarkEnd w:id="1104"/>
      <w:r>
        <w:t>.</w:t>
      </w:r>
    </w:p>
    <w:p w14:paraId="65E83A9F" w14:textId="77777777" w:rsidR="00C77C9B" w:rsidRDefault="008D07D6" w:rsidP="0055183B">
      <w:pPr>
        <w:numPr>
          <w:ilvl w:val="1"/>
          <w:numId w:val="17"/>
        </w:numPr>
      </w:pPr>
      <w:r>
        <w:t xml:space="preserve">This code </w:t>
      </w:r>
      <w:r>
        <w:rPr>
          <w:rStyle w:val="keyword"/>
        </w:rPr>
        <w:t>SHOULD</w:t>
      </w:r>
      <w:r>
        <w:t xml:space="preserve"> contain zero or one [0..1] </w:t>
      </w:r>
      <w:r>
        <w:rPr>
          <w:rStyle w:val="XMLnameBold"/>
        </w:rPr>
        <w:t>originalText</w:t>
      </w:r>
      <w:bookmarkStart w:id="1105" w:name="C_1198-8719"/>
      <w:r>
        <w:t xml:space="preserve"> (CONF:1198-8719)</w:t>
      </w:r>
      <w:bookmarkEnd w:id="1105"/>
      <w:r>
        <w:t>.</w:t>
      </w:r>
    </w:p>
    <w:p w14:paraId="191DC659" w14:textId="77777777" w:rsidR="00C77C9B" w:rsidRDefault="008D07D6" w:rsidP="0055183B">
      <w:pPr>
        <w:numPr>
          <w:ilvl w:val="2"/>
          <w:numId w:val="17"/>
        </w:numPr>
      </w:pPr>
      <w:r>
        <w:t xml:space="preserve">The originalText, if present, </w:t>
      </w:r>
      <w:r>
        <w:rPr>
          <w:rStyle w:val="keyword"/>
        </w:rPr>
        <w:t>SHOULD</w:t>
      </w:r>
      <w:r>
        <w:t xml:space="preserve"> contain zero or one [0..1] </w:t>
      </w:r>
      <w:r>
        <w:rPr>
          <w:rStyle w:val="XMLnameBold"/>
        </w:rPr>
        <w:t>reference</w:t>
      </w:r>
      <w:bookmarkStart w:id="1106" w:name="C_1198-15970"/>
      <w:r>
        <w:t xml:space="preserve"> (CONF:1198-15970)</w:t>
      </w:r>
      <w:bookmarkEnd w:id="1106"/>
      <w:r>
        <w:t>.</w:t>
      </w:r>
    </w:p>
    <w:p w14:paraId="264EFCFB" w14:textId="77777777" w:rsidR="00C77C9B" w:rsidRDefault="008D07D6" w:rsidP="0055183B">
      <w:pPr>
        <w:numPr>
          <w:ilvl w:val="3"/>
          <w:numId w:val="17"/>
        </w:numPr>
      </w:pPr>
      <w:r>
        <w:t xml:space="preserve">The reference, if present, </w:t>
      </w:r>
      <w:r>
        <w:rPr>
          <w:rStyle w:val="keyword"/>
        </w:rPr>
        <w:t>SHOULD</w:t>
      </w:r>
      <w:r>
        <w:t xml:space="preserve"> contain zero or one [0..1] </w:t>
      </w:r>
      <w:r>
        <w:rPr>
          <w:rStyle w:val="XMLnameBold"/>
        </w:rPr>
        <w:t>@value</w:t>
      </w:r>
      <w:bookmarkStart w:id="1107" w:name="C_1198-15971"/>
      <w:r>
        <w:t xml:space="preserve"> (CONF:1198-15971)</w:t>
      </w:r>
      <w:bookmarkEnd w:id="1107"/>
      <w:r>
        <w:t>.</w:t>
      </w:r>
    </w:p>
    <w:p w14:paraId="3F4BE8F3" w14:textId="77777777" w:rsidR="00C77C9B" w:rsidRDefault="008D07D6" w:rsidP="0055183B">
      <w:pPr>
        <w:numPr>
          <w:ilvl w:val="4"/>
          <w:numId w:val="17"/>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(CONF:1198-15972).</w:t>
      </w:r>
    </w:p>
    <w:p w14:paraId="5E347BDB" w14:textId="77777777" w:rsidR="00C77C9B" w:rsidRDefault="008D07D6">
      <w:pPr>
        <w:pStyle w:val="BodyText"/>
        <w:spacing w:before="120"/>
      </w:pPr>
      <w:r>
        <w:t>The translation may exist to map the code of EncounterTypeCode (2.16.840.1.113883.3.88.12.80.32) value set to the code of Encounter Planned (2.16.840.1.113883.11.20.9.52) value set.</w:t>
      </w:r>
    </w:p>
    <w:p w14:paraId="1E8068A3" w14:textId="77777777" w:rsidR="00C77C9B" w:rsidRDefault="008D07D6" w:rsidP="0055183B">
      <w:pPr>
        <w:numPr>
          <w:ilvl w:val="1"/>
          <w:numId w:val="17"/>
        </w:numPr>
      </w:pPr>
      <w:r>
        <w:t xml:space="preserve">This code </w:t>
      </w:r>
      <w:r>
        <w:rPr>
          <w:rStyle w:val="keyword"/>
        </w:rPr>
        <w:t>MAY</w:t>
      </w:r>
      <w:r>
        <w:t xml:space="preserve"> contain zero or one [0..1] </w:t>
      </w:r>
      <w:r>
        <w:rPr>
          <w:rStyle w:val="XMLnameBold"/>
        </w:rPr>
        <w:t>translation</w:t>
      </w:r>
      <w:bookmarkStart w:id="1108" w:name="C_1198-32323"/>
      <w:r>
        <w:t xml:space="preserve"> (CONF:1198-32323)</w:t>
      </w:r>
      <w:bookmarkEnd w:id="1108"/>
      <w:r>
        <w:t>.</w:t>
      </w:r>
    </w:p>
    <w:p w14:paraId="3F3AF428" w14:textId="77777777" w:rsidR="00C77C9B" w:rsidRDefault="008D07D6" w:rsidP="0055183B">
      <w:pPr>
        <w:numPr>
          <w:ilvl w:val="0"/>
          <w:numId w:val="17"/>
        </w:numPr>
      </w:pPr>
      <w:r>
        <w:rPr>
          <w:rStyle w:val="keyword"/>
        </w:rPr>
        <w:t>SHALL</w:t>
      </w:r>
      <w:r>
        <w:t xml:space="preserve"> contain exactly one [1..1] </w:t>
      </w:r>
      <w:r>
        <w:rPr>
          <w:rStyle w:val="XMLnameBold"/>
        </w:rPr>
        <w:t>effectiveTime</w:t>
      </w:r>
      <w:bookmarkStart w:id="1109" w:name="C_1198-8715"/>
      <w:r>
        <w:t xml:space="preserve"> (CONF:1198-8715)</w:t>
      </w:r>
      <w:bookmarkEnd w:id="1109"/>
      <w:r>
        <w:t>.</w:t>
      </w:r>
    </w:p>
    <w:p w14:paraId="53B56C2F" w14:textId="77777777" w:rsidR="00C77C9B" w:rsidRDefault="008D07D6" w:rsidP="0055183B">
      <w:pPr>
        <w:numPr>
          <w:ilvl w:val="0"/>
          <w:numId w:val="17"/>
        </w:numPr>
      </w:pPr>
      <w:r>
        <w:rPr>
          <w:rStyle w:val="keyword"/>
        </w:rPr>
        <w:t>MAY</w:t>
      </w:r>
      <w:r>
        <w:t xml:space="preserve"> contain zero or one [0..1] </w:t>
      </w:r>
      <w:r>
        <w:rPr>
          <w:rStyle w:val="XMLnameBold"/>
        </w:rPr>
        <w:t>sdtc:dischargeDispositionCode</w:t>
      </w:r>
      <w:bookmarkStart w:id="1110" w:name="C_1198-32176"/>
      <w:r>
        <w:t xml:space="preserve"> (CONF:1198-32176)</w:t>
      </w:r>
      <w:bookmarkEnd w:id="1110"/>
      <w:r>
        <w:t>.</w:t>
      </w:r>
      <w:r>
        <w:br/>
        <w:t xml:space="preserve">Note: The prefix sdtc: SHALL be bound to the namespace “urn:hl7-org:sdtc”. The use of the </w:t>
      </w:r>
      <w:r>
        <w:lastRenderedPageBreak/>
        <w:t>namespace provides a necessary extension to CDA R2 for the use of the dischargeDispositionCode element</w:t>
      </w:r>
    </w:p>
    <w:p w14:paraId="7204361D" w14:textId="77777777" w:rsidR="00C77C9B" w:rsidRDefault="008D07D6" w:rsidP="0055183B">
      <w:pPr>
        <w:numPr>
          <w:ilvl w:val="1"/>
          <w:numId w:val="17"/>
        </w:numPr>
      </w:pPr>
      <w:r>
        <w:t xml:space="preserve">This sdtc:dischargeDispositionCode </w:t>
      </w:r>
      <w:r>
        <w:rPr>
          <w:rStyle w:val="keyword"/>
        </w:rPr>
        <w:t>SHOULD</w:t>
      </w:r>
      <w:r>
        <w:t xml:space="preserve"> contain exactly [0..1] </w:t>
      </w:r>
      <w:r>
        <w:rPr>
          <w:i/>
        </w:rPr>
        <w:t>code</w:t>
      </w:r>
      <w:r>
        <w:t xml:space="preserve">, which </w:t>
      </w:r>
      <w:r>
        <w:rPr>
          <w:rStyle w:val="keyword"/>
        </w:rPr>
        <w:t>SHOULD</w:t>
      </w:r>
      <w:r>
        <w:t xml:space="preserve"> be selected from ValueSet 2.16.840.1.113883.3.88.12.80.33 NUBC UB-04 FL17-Patient Status (code system 2.16.840.1.113883.6.301.5) </w:t>
      </w:r>
      <w:r>
        <w:rPr>
          <w:i/>
        </w:rPr>
        <w:t>DYNAMIC</w:t>
      </w:r>
      <w:r>
        <w:t xml:space="preserve"> or, if access to NUBC is unavailable, from CodeSystem 2.16.840.1.113883.12.112 HL7 Discharge Disposition (CONF:1198-32177).</w:t>
      </w:r>
    </w:p>
    <w:p w14:paraId="269CFE15" w14:textId="77777777" w:rsidR="00C77C9B" w:rsidRDefault="008D07D6" w:rsidP="0055183B">
      <w:pPr>
        <w:numPr>
          <w:ilvl w:val="1"/>
          <w:numId w:val="17"/>
        </w:numPr>
      </w:pPr>
      <w:r>
        <w:t xml:space="preserve">This sdtc:dischargeDispositionCode </w:t>
      </w:r>
      <w:r>
        <w:rPr>
          <w:rStyle w:val="keyword"/>
        </w:rPr>
        <w:t>SHOULD</w:t>
      </w:r>
      <w:r>
        <w:t xml:space="preserve"> contain exactly [0..1] </w:t>
      </w:r>
      <w:r>
        <w:rPr>
          <w:i/>
        </w:rPr>
        <w:t>codeSystem</w:t>
      </w:r>
      <w:r>
        <w:t xml:space="preserve">, which </w:t>
      </w:r>
      <w:r>
        <w:rPr>
          <w:rStyle w:val="keyword"/>
        </w:rPr>
        <w:t>SHOULD</w:t>
      </w:r>
      <w:r>
        <w:t xml:space="preserve"> be either CodeSystem: NUBC 2.16.840.1.113883.6.301.5 </w:t>
      </w:r>
      <w:r>
        <w:rPr>
          <w:i/>
        </w:rPr>
        <w:t>OR</w:t>
      </w:r>
      <w:r>
        <w:t xml:space="preserve"> CodeSystem: HL7 Discharge Disposition 2.16.840.1.113883.12.112 (CONF:1198-32377).</w:t>
      </w:r>
    </w:p>
    <w:p w14:paraId="6FCC35BB" w14:textId="77777777" w:rsidR="00C77C9B" w:rsidRDefault="008D07D6" w:rsidP="0055183B">
      <w:pPr>
        <w:numPr>
          <w:ilvl w:val="0"/>
          <w:numId w:val="17"/>
        </w:numPr>
      </w:pPr>
      <w:r>
        <w:rPr>
          <w:rStyle w:val="keyword"/>
        </w:rPr>
        <w:t>MAY</w:t>
      </w:r>
      <w:r>
        <w:t xml:space="preserve"> contain zero or more [0..*] </w:t>
      </w:r>
      <w:r>
        <w:rPr>
          <w:rStyle w:val="XMLnameBold"/>
        </w:rPr>
        <w:t>performer</w:t>
      </w:r>
      <w:bookmarkStart w:id="1111" w:name="C_1198-8725"/>
      <w:r>
        <w:t xml:space="preserve"> (CONF:1198-8725)</w:t>
      </w:r>
      <w:bookmarkEnd w:id="1111"/>
      <w:r>
        <w:t>.</w:t>
      </w:r>
    </w:p>
    <w:p w14:paraId="0836396E" w14:textId="77777777" w:rsidR="00C77C9B" w:rsidRDefault="008D07D6" w:rsidP="0055183B">
      <w:pPr>
        <w:numPr>
          <w:ilvl w:val="1"/>
          <w:numId w:val="17"/>
        </w:numPr>
      </w:pPr>
      <w:r>
        <w:t xml:space="preserve">The performer, if present, </w:t>
      </w:r>
      <w:r>
        <w:rPr>
          <w:rStyle w:val="keyword"/>
        </w:rPr>
        <w:t>SHALL</w:t>
      </w:r>
      <w:r>
        <w:t xml:space="preserve"> contain exactly one [1..1] </w:t>
      </w:r>
      <w:r>
        <w:rPr>
          <w:rStyle w:val="XMLnameBold"/>
        </w:rPr>
        <w:t>assignedEntity</w:t>
      </w:r>
      <w:bookmarkStart w:id="1112" w:name="C_1198-8726"/>
      <w:r>
        <w:t xml:space="preserve"> (CONF:1198-8726)</w:t>
      </w:r>
      <w:bookmarkEnd w:id="1112"/>
      <w:r>
        <w:t>.</w:t>
      </w:r>
    </w:p>
    <w:p w14:paraId="2345D30E" w14:textId="600120A5" w:rsidR="00C77C9B" w:rsidRDefault="008D07D6" w:rsidP="0055183B">
      <w:pPr>
        <w:numPr>
          <w:ilvl w:val="2"/>
          <w:numId w:val="17"/>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113" w:name="C_1198-8727"/>
      <w:r>
        <w:t xml:space="preserve"> (CONF:1198-8727)</w:t>
      </w:r>
      <w:bookmarkEnd w:id="1113"/>
      <w:r>
        <w:t>.</w:t>
      </w:r>
    </w:p>
    <w:p w14:paraId="48BE8C5D" w14:textId="77777777" w:rsidR="00C77C9B" w:rsidRDefault="008D07D6" w:rsidP="0055183B">
      <w:pPr>
        <w:numPr>
          <w:ilvl w:val="0"/>
          <w:numId w:val="17"/>
        </w:numPr>
      </w:pPr>
      <w:r>
        <w:rPr>
          <w:rStyle w:val="keyword"/>
        </w:rPr>
        <w:t>SHOULD</w:t>
      </w:r>
      <w:r>
        <w:t xml:space="preserve"> contain zero or more [0..*] </w:t>
      </w:r>
      <w:r>
        <w:rPr>
          <w:rStyle w:val="XMLnameBold"/>
        </w:rPr>
        <w:t>participant</w:t>
      </w:r>
      <w:bookmarkStart w:id="1114" w:name="C_1198-8738"/>
      <w:r>
        <w:t xml:space="preserve"> (CONF:1198-8738)</w:t>
      </w:r>
      <w:bookmarkEnd w:id="1114"/>
      <w:r>
        <w:t xml:space="preserve"> such that it</w:t>
      </w:r>
    </w:p>
    <w:p w14:paraId="511BA22D" w14:textId="77777777" w:rsidR="00C77C9B" w:rsidRDefault="008D07D6" w:rsidP="0055183B">
      <w:pPr>
        <w:numPr>
          <w:ilvl w:val="1"/>
          <w:numId w:val="1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1115" w:name="C_1198-8740"/>
      <w:r>
        <w:t xml:space="preserve"> (CONF:1198-8740)</w:t>
      </w:r>
      <w:bookmarkEnd w:id="1115"/>
      <w:r>
        <w:t>.</w:t>
      </w:r>
    </w:p>
    <w:p w14:paraId="2C2982BF" w14:textId="20F75366" w:rsidR="00C77C9B" w:rsidRDefault="008D07D6" w:rsidP="0055183B">
      <w:pPr>
        <w:numPr>
          <w:ilvl w:val="1"/>
          <w:numId w:val="17"/>
        </w:numPr>
      </w:pPr>
      <w:r>
        <w:rPr>
          <w:rStyle w:val="keyword"/>
        </w:rPr>
        <w:t>SHALL</w:t>
      </w:r>
      <w:r>
        <w:t xml:space="preserve"> contain exactly one [1..1]  </w:t>
      </w:r>
      <w:hyperlink w:anchor="E_Service_Delivery_Location">
        <w:r>
          <w:rPr>
            <w:rStyle w:val="HyperlinkCourierBold"/>
          </w:rPr>
          <w:t>Service Delivery Location</w:t>
        </w:r>
      </w:hyperlink>
      <w:r>
        <w:rPr>
          <w:rStyle w:val="XMLname"/>
        </w:rPr>
        <w:t xml:space="preserve"> (identifier: urn:oid:2.16.840.1.113883.10.20.22.4.32)</w:t>
      </w:r>
      <w:bookmarkStart w:id="1116" w:name="C_1198-14903"/>
      <w:r>
        <w:t xml:space="preserve"> (CONF:1198-14903)</w:t>
      </w:r>
      <w:bookmarkEnd w:id="1116"/>
      <w:r>
        <w:t>.</w:t>
      </w:r>
    </w:p>
    <w:p w14:paraId="4F89B087" w14:textId="77777777" w:rsidR="00C77C9B" w:rsidRDefault="008D07D6" w:rsidP="0055183B">
      <w:pPr>
        <w:numPr>
          <w:ilvl w:val="0"/>
          <w:numId w:val="17"/>
        </w:numPr>
      </w:pPr>
      <w:r>
        <w:rPr>
          <w:rStyle w:val="keyword"/>
        </w:rPr>
        <w:t>MAY</w:t>
      </w:r>
      <w:r>
        <w:t xml:space="preserve"> contain zero or more [0..*] </w:t>
      </w:r>
      <w:r>
        <w:rPr>
          <w:rStyle w:val="XMLnameBold"/>
        </w:rPr>
        <w:t>entryRelationship</w:t>
      </w:r>
      <w:bookmarkStart w:id="1117" w:name="C_1198-8722"/>
      <w:r>
        <w:t xml:space="preserve"> (CONF:1198-8722)</w:t>
      </w:r>
      <w:bookmarkEnd w:id="1117"/>
      <w:r>
        <w:t xml:space="preserve"> such that it</w:t>
      </w:r>
    </w:p>
    <w:p w14:paraId="70460E65" w14:textId="77777777" w:rsidR="00C77C9B" w:rsidRDefault="008D07D6" w:rsidP="0055183B">
      <w:pPr>
        <w:numPr>
          <w:ilvl w:val="1"/>
          <w:numId w:val="1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1118" w:name="C_1198-8723"/>
      <w:r>
        <w:t xml:space="preserve"> (CONF:1198-8723)</w:t>
      </w:r>
      <w:bookmarkEnd w:id="1118"/>
      <w:r>
        <w:t>.</w:t>
      </w:r>
    </w:p>
    <w:p w14:paraId="4AA33359" w14:textId="77777777" w:rsidR="00C77C9B" w:rsidRDefault="008D07D6" w:rsidP="0055183B">
      <w:pPr>
        <w:numPr>
          <w:ilvl w:val="1"/>
          <w:numId w:val="17"/>
        </w:numPr>
      </w:pPr>
      <w:r>
        <w:rPr>
          <w:rStyle w:val="keyword"/>
        </w:rPr>
        <w:t>SHALL</w:t>
      </w:r>
      <w:r>
        <w:t xml:space="preserve"> contain exactly one [1..1] Indication (V2)</w:t>
      </w:r>
      <w:r>
        <w:rPr>
          <w:rStyle w:val="XMLname"/>
        </w:rPr>
        <w:t xml:space="preserve"> (identifier: urn:hl7ii:2.16.840.1.113883.10.20.22.4.19:2014-06-09)</w:t>
      </w:r>
      <w:bookmarkStart w:id="1119" w:name="C_1198-14899"/>
      <w:r>
        <w:t xml:space="preserve"> (CONF:1198-14899)</w:t>
      </w:r>
      <w:bookmarkEnd w:id="1119"/>
      <w:r>
        <w:t>.</w:t>
      </w:r>
    </w:p>
    <w:p w14:paraId="71F5C481" w14:textId="77777777" w:rsidR="00C77C9B" w:rsidRDefault="008D07D6" w:rsidP="0055183B">
      <w:pPr>
        <w:numPr>
          <w:ilvl w:val="0"/>
          <w:numId w:val="17"/>
        </w:numPr>
      </w:pPr>
      <w:r>
        <w:rPr>
          <w:rStyle w:val="keyword"/>
        </w:rPr>
        <w:t>MAY</w:t>
      </w:r>
      <w:r>
        <w:t xml:space="preserve"> contain zero or more [0..*] </w:t>
      </w:r>
      <w:r>
        <w:rPr>
          <w:rStyle w:val="XMLnameBold"/>
        </w:rPr>
        <w:t>entryRelationship</w:t>
      </w:r>
      <w:bookmarkStart w:id="1120" w:name="C_1198-15492"/>
      <w:r>
        <w:t xml:space="preserve"> (CONF:1198-15492)</w:t>
      </w:r>
      <w:bookmarkEnd w:id="1120"/>
      <w:r>
        <w:t xml:space="preserve"> such that it</w:t>
      </w:r>
    </w:p>
    <w:p w14:paraId="7C808DA2" w14:textId="073B7B44" w:rsidR="00C77C9B" w:rsidRDefault="008D07D6" w:rsidP="0055183B">
      <w:pPr>
        <w:numPr>
          <w:ilvl w:val="1"/>
          <w:numId w:val="17"/>
        </w:numPr>
      </w:pPr>
      <w:r>
        <w:rPr>
          <w:rStyle w:val="keyword"/>
        </w:rPr>
        <w:t>SHALL</w:t>
      </w:r>
      <w:r>
        <w:t xml:space="preserve"> contain exactly one [1..1]  </w:t>
      </w:r>
      <w:hyperlink w:anchor="E_Encounter_Diagnosis_V3">
        <w:r>
          <w:rPr>
            <w:rStyle w:val="HyperlinkCourierBold"/>
          </w:rPr>
          <w:t>Encounter Diagnosis (V3)</w:t>
        </w:r>
      </w:hyperlink>
      <w:r>
        <w:rPr>
          <w:rStyle w:val="XMLname"/>
        </w:rPr>
        <w:t xml:space="preserve"> (identifier: urn:hl7ii:2.16.840.1.113883.10.20.22.4.80:2015-08-01)</w:t>
      </w:r>
      <w:bookmarkStart w:id="1121" w:name="C_1198-15973"/>
      <w:r>
        <w:t xml:space="preserve"> (CONF:1198-15973)</w:t>
      </w:r>
      <w:bookmarkEnd w:id="1121"/>
      <w:r>
        <w:t>.</w:t>
      </w:r>
    </w:p>
    <w:p w14:paraId="6AC67AF5" w14:textId="5B5A560B" w:rsidR="00C77C9B" w:rsidRDefault="008D07D6">
      <w:pPr>
        <w:pStyle w:val="Caption"/>
      </w:pPr>
      <w:bookmarkStart w:id="1122" w:name="_Toc175308081"/>
      <w:r>
        <w:lastRenderedPageBreak/>
        <w:t xml:space="preserve">Table </w:t>
      </w:r>
      <w:r>
        <w:fldChar w:fldCharType="begin"/>
      </w:r>
      <w:r>
        <w:instrText>SEQ Table \* ARABIC</w:instrText>
      </w:r>
      <w:r>
        <w:fldChar w:fldCharType="separate"/>
      </w:r>
      <w:r w:rsidR="00C17516">
        <w:t>112</w:t>
      </w:r>
      <w:r>
        <w:fldChar w:fldCharType="end"/>
      </w:r>
      <w:r>
        <w:t xml:space="preserve">: </w:t>
      </w:r>
      <w:bookmarkStart w:id="1123" w:name="EncounterTypeCode"/>
      <w:r>
        <w:t>EncounterTypeCode</w:t>
      </w:r>
      <w:bookmarkEnd w:id="1122"/>
      <w:bookmarkEnd w:id="1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1820121" w14:textId="77777777">
        <w:trPr>
          <w:jc w:val="center"/>
        </w:trPr>
        <w:tc>
          <w:tcPr>
            <w:tcW w:w="1440" w:type="dxa"/>
            <w:gridSpan w:val="4"/>
          </w:tcPr>
          <w:p w14:paraId="5B67F3A0" w14:textId="77777777" w:rsidR="00C77C9B" w:rsidRDefault="008D07D6">
            <w:pPr>
              <w:pStyle w:val="TableText"/>
            </w:pPr>
            <w:r>
              <w:t>Value Set: EncounterTypeCode urn:oid:2.16.840.1.113883.3.88.12.80.32</w:t>
            </w:r>
          </w:p>
          <w:p w14:paraId="3DFA2D3F" w14:textId="77777777" w:rsidR="00C77C9B" w:rsidRDefault="008D07D6">
            <w:pPr>
              <w:pStyle w:val="TableText"/>
            </w:pPr>
            <w:r>
              <w:t>(Clinical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r>
            <w:r>
              <w:br/>
              <w:t>99201-99499 E/M</w:t>
            </w:r>
            <w:r>
              <w:br/>
              <w:t>99500-99600 home health (mainly nonphysician, such as newborn care in home)</w:t>
            </w:r>
            <w:r>
              <w:br/>
              <w:t>99605-99607 medication management</w:t>
            </w:r>
            <w:r>
              <w:br/>
              <w:t>98966-98968 non physician telephone services),(Exclusion Criteria: Only codes as defined in the inclusion criteria)</w:t>
            </w:r>
            <w:r>
              <w:br/>
            </w:r>
            <w:r>
              <w:br/>
              <w:t>This value set was imported on 6/24/2019 with a version of 20190517.</w:t>
            </w:r>
          </w:p>
          <w:p w14:paraId="41A6A7D9" w14:textId="2AE795BA" w:rsidR="00C77C9B" w:rsidRDefault="008D07D6">
            <w:pPr>
              <w:pStyle w:val="TableText"/>
            </w:pPr>
            <w:r>
              <w:t xml:space="preserve">Value Set Source: </w:t>
            </w:r>
            <w:hyperlink r:id="rId43" w:history="1">
              <w:r>
                <w:rPr>
                  <w:rStyle w:val="HyperlinkCourierBold"/>
                </w:rPr>
                <w:t>https://vsac.nlm.nih.gov/valueset/2.16.840.1.113883.3.88.12.80.32/expansion</w:t>
              </w:r>
            </w:hyperlink>
          </w:p>
        </w:tc>
      </w:tr>
      <w:tr w:rsidR="00C77C9B" w14:paraId="33376DFB" w14:textId="77777777">
        <w:trPr>
          <w:cantSplit/>
          <w:tblHeader/>
          <w:jc w:val="center"/>
        </w:trPr>
        <w:tc>
          <w:tcPr>
            <w:tcW w:w="1560" w:type="dxa"/>
            <w:shd w:val="clear" w:color="auto" w:fill="E6E6E6"/>
          </w:tcPr>
          <w:p w14:paraId="63722BE6" w14:textId="77777777" w:rsidR="00C77C9B" w:rsidRDefault="008D07D6">
            <w:pPr>
              <w:pStyle w:val="TableHead"/>
            </w:pPr>
            <w:r>
              <w:t>Code</w:t>
            </w:r>
          </w:p>
        </w:tc>
        <w:tc>
          <w:tcPr>
            <w:tcW w:w="3000" w:type="dxa"/>
            <w:shd w:val="clear" w:color="auto" w:fill="E6E6E6"/>
          </w:tcPr>
          <w:p w14:paraId="2E0AF963" w14:textId="77777777" w:rsidR="00C77C9B" w:rsidRDefault="008D07D6">
            <w:pPr>
              <w:pStyle w:val="TableHead"/>
            </w:pPr>
            <w:r>
              <w:t>Code System</w:t>
            </w:r>
          </w:p>
        </w:tc>
        <w:tc>
          <w:tcPr>
            <w:tcW w:w="3000" w:type="dxa"/>
            <w:shd w:val="clear" w:color="auto" w:fill="E6E6E6"/>
          </w:tcPr>
          <w:p w14:paraId="760E14D7" w14:textId="77777777" w:rsidR="00C77C9B" w:rsidRDefault="008D07D6">
            <w:pPr>
              <w:pStyle w:val="TableHead"/>
            </w:pPr>
            <w:r>
              <w:t>Code System OID</w:t>
            </w:r>
          </w:p>
        </w:tc>
        <w:tc>
          <w:tcPr>
            <w:tcW w:w="2520" w:type="dxa"/>
            <w:shd w:val="clear" w:color="auto" w:fill="E6E6E6"/>
          </w:tcPr>
          <w:p w14:paraId="1542800F" w14:textId="77777777" w:rsidR="00C77C9B" w:rsidRDefault="008D07D6">
            <w:pPr>
              <w:pStyle w:val="TableHead"/>
            </w:pPr>
            <w:r>
              <w:t>Print Name</w:t>
            </w:r>
          </w:p>
        </w:tc>
      </w:tr>
      <w:tr w:rsidR="00C77C9B" w14:paraId="0E19705B" w14:textId="77777777">
        <w:trPr>
          <w:jc w:val="center"/>
        </w:trPr>
        <w:tc>
          <w:tcPr>
            <w:tcW w:w="1170" w:type="dxa"/>
          </w:tcPr>
          <w:p w14:paraId="7083084D" w14:textId="77777777" w:rsidR="00C77C9B" w:rsidRDefault="008D07D6">
            <w:pPr>
              <w:pStyle w:val="TableText"/>
            </w:pPr>
            <w:r>
              <w:t>98966</w:t>
            </w:r>
          </w:p>
        </w:tc>
        <w:tc>
          <w:tcPr>
            <w:tcW w:w="3195" w:type="dxa"/>
          </w:tcPr>
          <w:p w14:paraId="6DE2752B" w14:textId="77777777" w:rsidR="00C77C9B" w:rsidRDefault="008D07D6">
            <w:pPr>
              <w:pStyle w:val="TableText"/>
            </w:pPr>
            <w:r>
              <w:t>CPT4</w:t>
            </w:r>
          </w:p>
        </w:tc>
        <w:tc>
          <w:tcPr>
            <w:tcW w:w="3195" w:type="dxa"/>
          </w:tcPr>
          <w:p w14:paraId="23B5F4EC" w14:textId="77777777" w:rsidR="00C77C9B" w:rsidRDefault="008D07D6">
            <w:pPr>
              <w:pStyle w:val="TableText"/>
            </w:pPr>
            <w:r>
              <w:t>urn:oid:2.16.840.1.113883.6.12</w:t>
            </w:r>
          </w:p>
        </w:tc>
        <w:tc>
          <w:tcPr>
            <w:tcW w:w="2520" w:type="dxa"/>
          </w:tcPr>
          <w:p w14:paraId="1681D6C8" w14:textId="77777777" w:rsidR="00C77C9B" w:rsidRDefault="008D07D6">
            <w:pPr>
              <w:pStyle w:val="TableText"/>
            </w:pPr>
            <w:r>
              <w:t>Telephone assessment and management service provided by a qualified nonphysician health care professional to an established patient, parent, or guardian not originating from a related assessment and management service provided within the previous 7 days nor leading to an assessment and management service or procedure within the next 24 hours or soonest available appointment; 5-10 minutes of medical discussion</w:t>
            </w:r>
          </w:p>
        </w:tc>
      </w:tr>
      <w:tr w:rsidR="00C77C9B" w14:paraId="54CFABEE" w14:textId="77777777">
        <w:trPr>
          <w:jc w:val="center"/>
        </w:trPr>
        <w:tc>
          <w:tcPr>
            <w:tcW w:w="1170" w:type="dxa"/>
          </w:tcPr>
          <w:p w14:paraId="00F8014B" w14:textId="77777777" w:rsidR="00C77C9B" w:rsidRDefault="008D07D6">
            <w:pPr>
              <w:pStyle w:val="TableText"/>
            </w:pPr>
            <w:r>
              <w:t>98967</w:t>
            </w:r>
          </w:p>
        </w:tc>
        <w:tc>
          <w:tcPr>
            <w:tcW w:w="3195" w:type="dxa"/>
          </w:tcPr>
          <w:p w14:paraId="4556507F" w14:textId="77777777" w:rsidR="00C77C9B" w:rsidRDefault="008D07D6">
            <w:pPr>
              <w:pStyle w:val="TableText"/>
            </w:pPr>
            <w:r>
              <w:t>CPT4</w:t>
            </w:r>
          </w:p>
        </w:tc>
        <w:tc>
          <w:tcPr>
            <w:tcW w:w="3195" w:type="dxa"/>
          </w:tcPr>
          <w:p w14:paraId="1B5ADF19" w14:textId="77777777" w:rsidR="00C77C9B" w:rsidRDefault="008D07D6">
            <w:pPr>
              <w:pStyle w:val="TableText"/>
            </w:pPr>
            <w:r>
              <w:t>urn:oid:2.16.840.1.113883.6.12</w:t>
            </w:r>
          </w:p>
        </w:tc>
        <w:tc>
          <w:tcPr>
            <w:tcW w:w="2520" w:type="dxa"/>
          </w:tcPr>
          <w:p w14:paraId="082D818D" w14:textId="77777777" w:rsidR="00C77C9B" w:rsidRDefault="008D07D6">
            <w:pPr>
              <w:pStyle w:val="TableText"/>
            </w:pPr>
            <w:r>
              <w:t xml:space="preserve">Telephone assessment and management service provided by a qualified nonphysician health care professional to an established patient, parent, or guardian not originating from a related assessment and management service provided within the previous 7 days nor leading to an assessment and management service or procedure within the next 24 hours or soonest available appointment; 11-20 minutes of </w:t>
            </w:r>
            <w:r>
              <w:lastRenderedPageBreak/>
              <w:t>medical discussion</w:t>
            </w:r>
          </w:p>
        </w:tc>
      </w:tr>
      <w:tr w:rsidR="00C77C9B" w14:paraId="5C0ACBEC" w14:textId="77777777">
        <w:trPr>
          <w:jc w:val="center"/>
        </w:trPr>
        <w:tc>
          <w:tcPr>
            <w:tcW w:w="1170" w:type="dxa"/>
          </w:tcPr>
          <w:p w14:paraId="3E039BA8" w14:textId="77777777" w:rsidR="00C77C9B" w:rsidRDefault="008D07D6">
            <w:pPr>
              <w:pStyle w:val="TableText"/>
            </w:pPr>
            <w:r>
              <w:lastRenderedPageBreak/>
              <w:t>98968</w:t>
            </w:r>
          </w:p>
        </w:tc>
        <w:tc>
          <w:tcPr>
            <w:tcW w:w="3195" w:type="dxa"/>
          </w:tcPr>
          <w:p w14:paraId="2B775FD6" w14:textId="77777777" w:rsidR="00C77C9B" w:rsidRDefault="008D07D6">
            <w:pPr>
              <w:pStyle w:val="TableText"/>
            </w:pPr>
            <w:r>
              <w:t>CPT4</w:t>
            </w:r>
          </w:p>
        </w:tc>
        <w:tc>
          <w:tcPr>
            <w:tcW w:w="3195" w:type="dxa"/>
          </w:tcPr>
          <w:p w14:paraId="1DA46C7C" w14:textId="77777777" w:rsidR="00C77C9B" w:rsidRDefault="008D07D6">
            <w:pPr>
              <w:pStyle w:val="TableText"/>
            </w:pPr>
            <w:r>
              <w:t>urn:oid:2.16.840.1.113883.6.12</w:t>
            </w:r>
          </w:p>
        </w:tc>
        <w:tc>
          <w:tcPr>
            <w:tcW w:w="2520" w:type="dxa"/>
          </w:tcPr>
          <w:p w14:paraId="47E29F6C" w14:textId="77777777" w:rsidR="00C77C9B" w:rsidRDefault="008D07D6">
            <w:pPr>
              <w:pStyle w:val="TableText"/>
            </w:pPr>
            <w:r>
              <w:t>Telephone assessment and management service provided by a qualified nonphysician health care professional to an established patient, parent, or guardian not originating from a related assessment and management service provided within the previous 7 days nor leading to an assessment and management service or procedure within the next 24 hours or soonest available appointment; 21-30 minutes of medical discussion</w:t>
            </w:r>
          </w:p>
        </w:tc>
      </w:tr>
      <w:tr w:rsidR="00C77C9B" w14:paraId="785650C7" w14:textId="77777777">
        <w:trPr>
          <w:jc w:val="center"/>
        </w:trPr>
        <w:tc>
          <w:tcPr>
            <w:tcW w:w="1170" w:type="dxa"/>
          </w:tcPr>
          <w:p w14:paraId="253E06D6" w14:textId="77777777" w:rsidR="00C77C9B" w:rsidRDefault="008D07D6">
            <w:pPr>
              <w:pStyle w:val="TableText"/>
            </w:pPr>
            <w:r>
              <w:t>99091</w:t>
            </w:r>
          </w:p>
        </w:tc>
        <w:tc>
          <w:tcPr>
            <w:tcW w:w="3195" w:type="dxa"/>
          </w:tcPr>
          <w:p w14:paraId="5798FB02" w14:textId="77777777" w:rsidR="00C77C9B" w:rsidRDefault="008D07D6">
            <w:pPr>
              <w:pStyle w:val="TableText"/>
            </w:pPr>
            <w:r>
              <w:t>CPT4</w:t>
            </w:r>
          </w:p>
        </w:tc>
        <w:tc>
          <w:tcPr>
            <w:tcW w:w="3195" w:type="dxa"/>
          </w:tcPr>
          <w:p w14:paraId="22E26F91" w14:textId="77777777" w:rsidR="00C77C9B" w:rsidRDefault="008D07D6">
            <w:pPr>
              <w:pStyle w:val="TableText"/>
            </w:pPr>
            <w:r>
              <w:t>urn:oid:2.16.840.1.113883.6.12</w:t>
            </w:r>
          </w:p>
        </w:tc>
        <w:tc>
          <w:tcPr>
            <w:tcW w:w="2520" w:type="dxa"/>
          </w:tcPr>
          <w:p w14:paraId="63DEE078" w14:textId="77777777" w:rsidR="00C77C9B" w:rsidRDefault="008D07D6">
            <w:pPr>
              <w:pStyle w:val="TableText"/>
            </w:pPr>
            <w:r>
              <w:t>Collection and interpretation of physiologic data (eg, ECG, blood pressure, glucose monitoring) digitally stored and/or transmitted by the patient and/or caregiver to the physician or other qualified health care professional, qualified by education, training, licensure/regulation (when applicable) requiring a minimum of 30 minutes of time, each 30 days</w:t>
            </w:r>
          </w:p>
        </w:tc>
      </w:tr>
      <w:tr w:rsidR="00C77C9B" w14:paraId="51F4A5E5" w14:textId="77777777">
        <w:trPr>
          <w:jc w:val="center"/>
        </w:trPr>
        <w:tc>
          <w:tcPr>
            <w:tcW w:w="1170" w:type="dxa"/>
          </w:tcPr>
          <w:p w14:paraId="2265E5CB" w14:textId="77777777" w:rsidR="00C77C9B" w:rsidRDefault="008D07D6">
            <w:pPr>
              <w:pStyle w:val="TableText"/>
            </w:pPr>
            <w:r>
              <w:t>99201</w:t>
            </w:r>
          </w:p>
        </w:tc>
        <w:tc>
          <w:tcPr>
            <w:tcW w:w="3195" w:type="dxa"/>
          </w:tcPr>
          <w:p w14:paraId="3A2D6E32" w14:textId="77777777" w:rsidR="00C77C9B" w:rsidRDefault="008D07D6">
            <w:pPr>
              <w:pStyle w:val="TableText"/>
            </w:pPr>
            <w:r>
              <w:t>CPT4</w:t>
            </w:r>
          </w:p>
        </w:tc>
        <w:tc>
          <w:tcPr>
            <w:tcW w:w="3195" w:type="dxa"/>
          </w:tcPr>
          <w:p w14:paraId="7BE938A5" w14:textId="77777777" w:rsidR="00C77C9B" w:rsidRDefault="008D07D6">
            <w:pPr>
              <w:pStyle w:val="TableText"/>
            </w:pPr>
            <w:r>
              <w:t>urn:oid:2.16.840.1.113883.6.12</w:t>
            </w:r>
          </w:p>
        </w:tc>
        <w:tc>
          <w:tcPr>
            <w:tcW w:w="2520" w:type="dxa"/>
          </w:tcPr>
          <w:p w14:paraId="3D2F12E5" w14:textId="77777777" w:rsidR="00C77C9B" w:rsidRDefault="008D07D6">
            <w:pPr>
              <w:pStyle w:val="TableText"/>
            </w:pPr>
            <w:r>
              <w:t xml:space="preserve">Office or other outpatient visit for the evaluation and management of a new patient, which requires these 3 key components: A problem focused history; A problem focused examination; Straightforward medical decision making. Counseling and/or coordination of care with other physicians, other qualified health care professionals, or agencies are provided consistent with the </w:t>
            </w:r>
            <w:r>
              <w:lastRenderedPageBreak/>
              <w:t>nature of the problem(s) and the patient's and/or family's needs. Usually, the presenting problem(s) are self limited or minor. Typically, 10 minutes are spent face-to-face with the patient and/or family.</w:t>
            </w:r>
          </w:p>
        </w:tc>
      </w:tr>
      <w:tr w:rsidR="00C77C9B" w14:paraId="6498A24F" w14:textId="77777777">
        <w:trPr>
          <w:jc w:val="center"/>
        </w:trPr>
        <w:tc>
          <w:tcPr>
            <w:tcW w:w="1170" w:type="dxa"/>
          </w:tcPr>
          <w:p w14:paraId="318D1FB4" w14:textId="77777777" w:rsidR="00C77C9B" w:rsidRDefault="008D07D6">
            <w:pPr>
              <w:pStyle w:val="TableText"/>
            </w:pPr>
            <w:r>
              <w:lastRenderedPageBreak/>
              <w:t>99202</w:t>
            </w:r>
          </w:p>
        </w:tc>
        <w:tc>
          <w:tcPr>
            <w:tcW w:w="3195" w:type="dxa"/>
          </w:tcPr>
          <w:p w14:paraId="0E060A3F" w14:textId="77777777" w:rsidR="00C77C9B" w:rsidRDefault="008D07D6">
            <w:pPr>
              <w:pStyle w:val="TableText"/>
            </w:pPr>
            <w:r>
              <w:t>CPT4</w:t>
            </w:r>
          </w:p>
        </w:tc>
        <w:tc>
          <w:tcPr>
            <w:tcW w:w="3195" w:type="dxa"/>
          </w:tcPr>
          <w:p w14:paraId="18C3BBCD" w14:textId="77777777" w:rsidR="00C77C9B" w:rsidRDefault="008D07D6">
            <w:pPr>
              <w:pStyle w:val="TableText"/>
            </w:pPr>
            <w:r>
              <w:t>urn:oid:2.16.840.1.113883.6.12</w:t>
            </w:r>
          </w:p>
        </w:tc>
        <w:tc>
          <w:tcPr>
            <w:tcW w:w="2520" w:type="dxa"/>
          </w:tcPr>
          <w:p w14:paraId="280861B2" w14:textId="77777777" w:rsidR="00C77C9B" w:rsidRDefault="008D07D6">
            <w:pPr>
              <w:pStyle w:val="TableText"/>
            </w:pPr>
            <w:r>
              <w:t>Office or other outpatient visit for the evaluation and management of a new patient, which requires these 3 key components: An expanded problem focused history; An expanded problem focused examination; Straightforward medical decision making. Counseling and/or coordination of care with other physicians, other qualified health care professionals, or agencies are provided consistent with the nature of the problem(s) and the patient's and/or family's needs. Usually, the presenting problem(s) are of low to moderate severity. Typically, 20 minutes are spent face-to-face with the patient and/or family.</w:t>
            </w:r>
          </w:p>
        </w:tc>
      </w:tr>
      <w:tr w:rsidR="00C77C9B" w14:paraId="0813E7E2" w14:textId="77777777">
        <w:trPr>
          <w:jc w:val="center"/>
        </w:trPr>
        <w:tc>
          <w:tcPr>
            <w:tcW w:w="1170" w:type="dxa"/>
          </w:tcPr>
          <w:p w14:paraId="4E9796D3" w14:textId="77777777" w:rsidR="00C77C9B" w:rsidRDefault="008D07D6">
            <w:pPr>
              <w:pStyle w:val="TableText"/>
            </w:pPr>
            <w:r>
              <w:t>99203</w:t>
            </w:r>
          </w:p>
        </w:tc>
        <w:tc>
          <w:tcPr>
            <w:tcW w:w="3195" w:type="dxa"/>
          </w:tcPr>
          <w:p w14:paraId="28820C99" w14:textId="77777777" w:rsidR="00C77C9B" w:rsidRDefault="008D07D6">
            <w:pPr>
              <w:pStyle w:val="TableText"/>
            </w:pPr>
            <w:r>
              <w:t>CPT4</w:t>
            </w:r>
          </w:p>
        </w:tc>
        <w:tc>
          <w:tcPr>
            <w:tcW w:w="3195" w:type="dxa"/>
          </w:tcPr>
          <w:p w14:paraId="202A0B4C" w14:textId="77777777" w:rsidR="00C77C9B" w:rsidRDefault="008D07D6">
            <w:pPr>
              <w:pStyle w:val="TableText"/>
            </w:pPr>
            <w:r>
              <w:t>urn:oid:2.16.840.1.113883.6.12</w:t>
            </w:r>
          </w:p>
        </w:tc>
        <w:tc>
          <w:tcPr>
            <w:tcW w:w="2520" w:type="dxa"/>
          </w:tcPr>
          <w:p w14:paraId="0800218E" w14:textId="77777777" w:rsidR="00C77C9B" w:rsidRDefault="008D07D6">
            <w:pPr>
              <w:pStyle w:val="TableText"/>
            </w:pPr>
            <w:r>
              <w:t xml:space="preserve">Office or other outpatient visit for the evaluation and management of a new patient, which requires these 3 key components: A detailed history; A detailed examination; Medical decision making of low complexity. Counseling and/or coordination of care with other physicians, other qualified health care professionals, or agencies are provided consistent with the </w:t>
            </w:r>
            <w:r>
              <w:lastRenderedPageBreak/>
              <w:t>nature of the problem(s) and the patient's and/or family's needs. Usually, the presenting problem(s) are of moderate severity. Typically, 30 minutes are spent face-to-face with the patient and/or family.</w:t>
            </w:r>
          </w:p>
        </w:tc>
      </w:tr>
      <w:tr w:rsidR="00C77C9B" w14:paraId="04E251EC" w14:textId="77777777">
        <w:trPr>
          <w:jc w:val="center"/>
        </w:trPr>
        <w:tc>
          <w:tcPr>
            <w:tcW w:w="1170" w:type="dxa"/>
          </w:tcPr>
          <w:p w14:paraId="7EB36B6A" w14:textId="77777777" w:rsidR="00C77C9B" w:rsidRDefault="008D07D6">
            <w:pPr>
              <w:pStyle w:val="TableText"/>
            </w:pPr>
            <w:r>
              <w:lastRenderedPageBreak/>
              <w:t>99204</w:t>
            </w:r>
          </w:p>
        </w:tc>
        <w:tc>
          <w:tcPr>
            <w:tcW w:w="3195" w:type="dxa"/>
          </w:tcPr>
          <w:p w14:paraId="442CC90E" w14:textId="77777777" w:rsidR="00C77C9B" w:rsidRDefault="008D07D6">
            <w:pPr>
              <w:pStyle w:val="TableText"/>
            </w:pPr>
            <w:r>
              <w:t>CPT4</w:t>
            </w:r>
          </w:p>
        </w:tc>
        <w:tc>
          <w:tcPr>
            <w:tcW w:w="3195" w:type="dxa"/>
          </w:tcPr>
          <w:p w14:paraId="0529E832" w14:textId="77777777" w:rsidR="00C77C9B" w:rsidRDefault="008D07D6">
            <w:pPr>
              <w:pStyle w:val="TableText"/>
            </w:pPr>
            <w:r>
              <w:t>urn:oid:2.16.840.1.113883.6.12</w:t>
            </w:r>
          </w:p>
        </w:tc>
        <w:tc>
          <w:tcPr>
            <w:tcW w:w="2520" w:type="dxa"/>
          </w:tcPr>
          <w:p w14:paraId="33BD6BEE" w14:textId="77777777" w:rsidR="00C77C9B" w:rsidRDefault="008D07D6">
            <w:pPr>
              <w:pStyle w:val="TableText"/>
            </w:pPr>
            <w:r>
              <w:t>Office or other outpatient visit for the evaluation and management of a new patient, which requires these 3 key components: A comprehensive history; A comprehensive examination; Medical decision making of moderate complexity. Counseling and/or coordination of care with other physicians, other qualified health care professionals, or agencies are provided consistent with the nature of the problem(s) and the patient's and/or family's needs. Usually, the presenting problem(s) are of moderate to high severity. Typically, 45 minutes are spent face-to-face with the patient and/or family.</w:t>
            </w:r>
          </w:p>
        </w:tc>
      </w:tr>
      <w:tr w:rsidR="00C77C9B" w14:paraId="00D116C3" w14:textId="77777777">
        <w:trPr>
          <w:jc w:val="center"/>
        </w:trPr>
        <w:tc>
          <w:tcPr>
            <w:tcW w:w="1170" w:type="dxa"/>
          </w:tcPr>
          <w:p w14:paraId="796D70A5" w14:textId="77777777" w:rsidR="00C77C9B" w:rsidRDefault="008D07D6">
            <w:pPr>
              <w:pStyle w:val="TableText"/>
            </w:pPr>
            <w:r>
              <w:t>99205</w:t>
            </w:r>
          </w:p>
        </w:tc>
        <w:tc>
          <w:tcPr>
            <w:tcW w:w="3195" w:type="dxa"/>
          </w:tcPr>
          <w:p w14:paraId="768766B2" w14:textId="77777777" w:rsidR="00C77C9B" w:rsidRDefault="008D07D6">
            <w:pPr>
              <w:pStyle w:val="TableText"/>
            </w:pPr>
            <w:r>
              <w:t>CPT4</w:t>
            </w:r>
          </w:p>
        </w:tc>
        <w:tc>
          <w:tcPr>
            <w:tcW w:w="3195" w:type="dxa"/>
          </w:tcPr>
          <w:p w14:paraId="437BA523" w14:textId="77777777" w:rsidR="00C77C9B" w:rsidRDefault="008D07D6">
            <w:pPr>
              <w:pStyle w:val="TableText"/>
            </w:pPr>
            <w:r>
              <w:t>urn:oid:2.16.840.1.113883.6.12</w:t>
            </w:r>
          </w:p>
        </w:tc>
        <w:tc>
          <w:tcPr>
            <w:tcW w:w="2520" w:type="dxa"/>
          </w:tcPr>
          <w:p w14:paraId="797B0DE6" w14:textId="77777777" w:rsidR="00C77C9B" w:rsidRDefault="008D07D6">
            <w:pPr>
              <w:pStyle w:val="TableText"/>
            </w:pPr>
            <w:r>
              <w:t xml:space="preserve">Office or other outpatient visit for the evaluation and management of a new patient, which requires these 3 key components: A comprehensive history; A comprehensive examination; Medical decision making of high complexity. Counseling and/or coordination of care with other physicians, other qualified health care professionals, or </w:t>
            </w:r>
            <w:r>
              <w:lastRenderedPageBreak/>
              <w:t>agencies are provided consistent with the nature of the problem(s) and the patient's and/or family's needs. Usually, the presenting problem(s) are of moderate to high severity. Typically, 60 minutes are spent face-to-face with the patient and/or family.</w:t>
            </w:r>
          </w:p>
        </w:tc>
      </w:tr>
      <w:tr w:rsidR="00C77C9B" w14:paraId="586F933B" w14:textId="77777777">
        <w:trPr>
          <w:jc w:val="center"/>
        </w:trPr>
        <w:tc>
          <w:tcPr>
            <w:tcW w:w="1170" w:type="dxa"/>
          </w:tcPr>
          <w:p w14:paraId="7062E106" w14:textId="77777777" w:rsidR="00C77C9B" w:rsidRDefault="008D07D6">
            <w:pPr>
              <w:pStyle w:val="TableText"/>
            </w:pPr>
            <w:r>
              <w:lastRenderedPageBreak/>
              <w:t>99211</w:t>
            </w:r>
          </w:p>
        </w:tc>
        <w:tc>
          <w:tcPr>
            <w:tcW w:w="3195" w:type="dxa"/>
          </w:tcPr>
          <w:p w14:paraId="1C5F8723" w14:textId="77777777" w:rsidR="00C77C9B" w:rsidRDefault="008D07D6">
            <w:pPr>
              <w:pStyle w:val="TableText"/>
            </w:pPr>
            <w:r>
              <w:t>CPT4</w:t>
            </w:r>
          </w:p>
        </w:tc>
        <w:tc>
          <w:tcPr>
            <w:tcW w:w="3195" w:type="dxa"/>
          </w:tcPr>
          <w:p w14:paraId="17D01492" w14:textId="77777777" w:rsidR="00C77C9B" w:rsidRDefault="008D07D6">
            <w:pPr>
              <w:pStyle w:val="TableText"/>
            </w:pPr>
            <w:r>
              <w:t>urn:oid:2.16.840.1.113883.6.12</w:t>
            </w:r>
          </w:p>
        </w:tc>
        <w:tc>
          <w:tcPr>
            <w:tcW w:w="2520" w:type="dxa"/>
          </w:tcPr>
          <w:p w14:paraId="24B1EA20" w14:textId="77777777" w:rsidR="00C77C9B" w:rsidRDefault="008D07D6">
            <w:pPr>
              <w:pStyle w:val="TableText"/>
            </w:pPr>
            <w:r>
              <w:t>Office or other outpatient visit for the evaluation and management of an established patient, that may not require the presence of a physician or other qualified health care professional. Usually, the presenting problem(s) are minimal. Typically, 5 minutes are spent performing or supervising these services.</w:t>
            </w:r>
          </w:p>
        </w:tc>
      </w:tr>
      <w:tr w:rsidR="00C77C9B" w14:paraId="2AA735D4" w14:textId="77777777">
        <w:trPr>
          <w:jc w:val="center"/>
        </w:trPr>
        <w:tc>
          <w:tcPr>
            <w:tcW w:w="1440" w:type="dxa"/>
            <w:gridSpan w:val="4"/>
          </w:tcPr>
          <w:p w14:paraId="4B7034D2" w14:textId="77777777" w:rsidR="00C77C9B" w:rsidRDefault="008D07D6">
            <w:pPr>
              <w:pStyle w:val="TableText"/>
            </w:pPr>
            <w:r>
              <w:t>...</w:t>
            </w:r>
          </w:p>
        </w:tc>
      </w:tr>
    </w:tbl>
    <w:p w14:paraId="6BC8E22D" w14:textId="77777777" w:rsidR="00C77C9B" w:rsidRDefault="00C77C9B">
      <w:pPr>
        <w:pStyle w:val="BodyText"/>
      </w:pPr>
    </w:p>
    <w:p w14:paraId="1499C239" w14:textId="6C0D0ADB" w:rsidR="00C77C9B" w:rsidRDefault="008D07D6">
      <w:pPr>
        <w:pStyle w:val="Caption"/>
        <w:ind w:left="130" w:right="115"/>
      </w:pPr>
      <w:bookmarkStart w:id="1124" w:name="_Toc175307869"/>
      <w:r>
        <w:lastRenderedPageBreak/>
        <w:t xml:space="preserve">Figure </w:t>
      </w:r>
      <w:r>
        <w:fldChar w:fldCharType="begin"/>
      </w:r>
      <w:r>
        <w:instrText>SEQ Figure \* ARABIC</w:instrText>
      </w:r>
      <w:r>
        <w:fldChar w:fldCharType="separate"/>
      </w:r>
      <w:r w:rsidR="00C17516">
        <w:t>54</w:t>
      </w:r>
      <w:r>
        <w:fldChar w:fldCharType="end"/>
      </w:r>
      <w:r>
        <w:t>: Encounter Activity (V3) Example</w:t>
      </w:r>
      <w:bookmarkEnd w:id="1124"/>
    </w:p>
    <w:p w14:paraId="69BCD182" w14:textId="77777777" w:rsidR="00C77C9B" w:rsidRDefault="008D07D6">
      <w:pPr>
        <w:pStyle w:val="Example"/>
        <w:ind w:left="130" w:right="115"/>
      </w:pPr>
      <w:r>
        <w:t>&lt;encounter classCode="ENC" moodCode="EVN"&gt;</w:t>
      </w:r>
    </w:p>
    <w:p w14:paraId="0BBE490A" w14:textId="77777777" w:rsidR="00C77C9B" w:rsidRDefault="008D07D6">
      <w:pPr>
        <w:pStyle w:val="Example"/>
        <w:ind w:left="130" w:right="115"/>
      </w:pPr>
      <w:r>
        <w:t xml:space="preserve">    &lt;templateId root="2.16.840.1.113883.10.20.22.4.49" extension="2015-08-01" /&gt;</w:t>
      </w:r>
    </w:p>
    <w:p w14:paraId="1E04ABD3" w14:textId="77777777" w:rsidR="00C77C9B" w:rsidRDefault="008D07D6">
      <w:pPr>
        <w:pStyle w:val="Example"/>
        <w:ind w:left="130" w:right="115"/>
      </w:pPr>
      <w:r>
        <w:t xml:space="preserve">    &lt;id root="2a620155-9d11-439e-92b3-5d9815ff4de8" /&gt;</w:t>
      </w:r>
    </w:p>
    <w:p w14:paraId="3440710E" w14:textId="77777777" w:rsidR="00C77C9B" w:rsidRDefault="008D07D6">
      <w:pPr>
        <w:pStyle w:val="Example"/>
        <w:ind w:left="130" w:right="115"/>
      </w:pPr>
      <w:r>
        <w:t xml:space="preserve">    &lt;code code="99213" displayName="Office outpatient visit 15 minutes" codeSystemName="CPT-4" codeSystem="2.16.840.1.113883.6.12"&gt;</w:t>
      </w:r>
    </w:p>
    <w:p w14:paraId="273DF0CB" w14:textId="77777777" w:rsidR="00C77C9B" w:rsidRDefault="008D07D6">
      <w:pPr>
        <w:pStyle w:val="Example"/>
        <w:ind w:left="130" w:right="115"/>
      </w:pPr>
      <w:r>
        <w:t xml:space="preserve">        &lt;originalText&gt; </w:t>
      </w:r>
    </w:p>
    <w:p w14:paraId="0E4B52E6" w14:textId="77777777" w:rsidR="00C77C9B" w:rsidRDefault="008D07D6">
      <w:pPr>
        <w:pStyle w:val="Example"/>
        <w:ind w:left="130" w:right="115"/>
      </w:pPr>
      <w:r>
        <w:t xml:space="preserve">            &lt;reference value="#Encounter1" /&gt;</w:t>
      </w:r>
    </w:p>
    <w:p w14:paraId="7AB7E90A" w14:textId="77777777" w:rsidR="00C77C9B" w:rsidRDefault="008D07D6">
      <w:pPr>
        <w:pStyle w:val="Example"/>
        <w:ind w:left="130" w:right="115"/>
      </w:pPr>
      <w:r>
        <w:t xml:space="preserve">        &lt;/originalText&gt;</w:t>
      </w:r>
    </w:p>
    <w:p w14:paraId="7C741A44" w14:textId="77777777" w:rsidR="00C77C9B" w:rsidRDefault="008D07D6">
      <w:pPr>
        <w:pStyle w:val="Example"/>
        <w:ind w:left="130" w:right="115"/>
      </w:pPr>
      <w:r>
        <w:t xml:space="preserve">        &lt;translation code="AMB" codeSystem="2.16.840.1.113883.5.4" displayName="Ambulatory" codeSystemName="HL7 ActEncounterCode" /&gt;</w:t>
      </w:r>
    </w:p>
    <w:p w14:paraId="0D20A9CD" w14:textId="77777777" w:rsidR="00C77C9B" w:rsidRDefault="008D07D6">
      <w:pPr>
        <w:pStyle w:val="Example"/>
        <w:ind w:left="130" w:right="115"/>
      </w:pPr>
      <w:r>
        <w:t xml:space="preserve">    &lt;/code&gt;</w:t>
      </w:r>
    </w:p>
    <w:p w14:paraId="391EE421" w14:textId="77777777" w:rsidR="00C77C9B" w:rsidRDefault="008D07D6">
      <w:pPr>
        <w:pStyle w:val="Example"/>
        <w:ind w:left="130" w:right="115"/>
      </w:pPr>
      <w:r>
        <w:t xml:space="preserve">    &lt;effectiveTime value="201209271300+0500" /&gt;</w:t>
      </w:r>
    </w:p>
    <w:p w14:paraId="7122AAD7" w14:textId="77777777" w:rsidR="00C77C9B" w:rsidRDefault="008D07D6">
      <w:pPr>
        <w:pStyle w:val="Example"/>
        <w:ind w:left="130" w:right="115"/>
      </w:pPr>
      <w:r>
        <w:t xml:space="preserve">    &lt;performer&gt;</w:t>
      </w:r>
    </w:p>
    <w:p w14:paraId="5A00E6AD" w14:textId="77777777" w:rsidR="00C77C9B" w:rsidRDefault="008D07D6">
      <w:pPr>
        <w:pStyle w:val="Example"/>
        <w:ind w:left="130" w:right="115"/>
      </w:pPr>
      <w:r>
        <w:t xml:space="preserve">        &lt;assignedEntity&gt;</w:t>
      </w:r>
    </w:p>
    <w:p w14:paraId="6F9E5C54" w14:textId="77777777" w:rsidR="00C77C9B" w:rsidRDefault="008D07D6">
      <w:pPr>
        <w:pStyle w:val="Example"/>
        <w:ind w:left="130" w:right="115"/>
      </w:pPr>
      <w:r>
        <w:t xml:space="preserve">        . . .</w:t>
      </w:r>
    </w:p>
    <w:p w14:paraId="2948E86B" w14:textId="77777777" w:rsidR="00C77C9B" w:rsidRDefault="008D07D6">
      <w:pPr>
        <w:pStyle w:val="Example"/>
        <w:ind w:left="130" w:right="115"/>
      </w:pPr>
      <w:r>
        <w:t xml:space="preserve">        &lt;/assignedEntity&gt;</w:t>
      </w:r>
    </w:p>
    <w:p w14:paraId="6D092BE8" w14:textId="77777777" w:rsidR="00C77C9B" w:rsidRDefault="008D07D6">
      <w:pPr>
        <w:pStyle w:val="Example"/>
        <w:ind w:left="130" w:right="115"/>
      </w:pPr>
      <w:r>
        <w:t xml:space="preserve">    &lt;/performer&gt;</w:t>
      </w:r>
    </w:p>
    <w:p w14:paraId="13E657B9" w14:textId="77777777" w:rsidR="00C77C9B" w:rsidRDefault="008D07D6">
      <w:pPr>
        <w:pStyle w:val="Example"/>
        <w:ind w:left="130" w:right="115"/>
      </w:pPr>
      <w:r>
        <w:t xml:space="preserve">    &lt;participant typeCode="LOC"&gt;</w:t>
      </w:r>
    </w:p>
    <w:p w14:paraId="06C0122D" w14:textId="77777777" w:rsidR="00C77C9B" w:rsidRDefault="008D07D6">
      <w:pPr>
        <w:pStyle w:val="Example"/>
        <w:ind w:left="130" w:right="115"/>
      </w:pPr>
      <w:r>
        <w:t xml:space="preserve">        &lt;participantRole classCode="SDLOC"&gt;</w:t>
      </w:r>
    </w:p>
    <w:p w14:paraId="11860425" w14:textId="77777777" w:rsidR="00C77C9B" w:rsidRDefault="008D07D6">
      <w:pPr>
        <w:pStyle w:val="Example"/>
        <w:ind w:left="130" w:right="115"/>
      </w:pPr>
      <w:r>
        <w:t xml:space="preserve">            &lt;templateId root="2.16.840.1.113883.10.20.22.4.32" /&gt;</w:t>
      </w:r>
    </w:p>
    <w:p w14:paraId="5D59B0F8" w14:textId="77777777" w:rsidR="00C77C9B" w:rsidRDefault="008D07D6">
      <w:pPr>
        <w:pStyle w:val="Example"/>
        <w:ind w:left="130" w:right="115"/>
      </w:pPr>
      <w:r>
        <w:t xml:space="preserve">            </w:t>
      </w:r>
    </w:p>
    <w:p w14:paraId="54E6F668" w14:textId="77777777" w:rsidR="00C77C9B" w:rsidRDefault="008D07D6">
      <w:pPr>
        <w:pStyle w:val="Example"/>
        <w:ind w:left="130" w:right="115"/>
      </w:pPr>
      <w:r>
        <w:t xml:space="preserve">            . . .</w:t>
      </w:r>
    </w:p>
    <w:p w14:paraId="3B87C53B" w14:textId="77777777" w:rsidR="00C77C9B" w:rsidRDefault="008D07D6">
      <w:pPr>
        <w:pStyle w:val="Example"/>
        <w:ind w:left="130" w:right="115"/>
      </w:pPr>
      <w:r>
        <w:t xml:space="preserve">        &lt;/participantRole&gt;</w:t>
      </w:r>
    </w:p>
    <w:p w14:paraId="62A62CEB" w14:textId="77777777" w:rsidR="00C77C9B" w:rsidRDefault="008D07D6">
      <w:pPr>
        <w:pStyle w:val="Example"/>
        <w:ind w:left="130" w:right="115"/>
      </w:pPr>
      <w:r>
        <w:t xml:space="preserve">    &lt;/participant&gt;</w:t>
      </w:r>
    </w:p>
    <w:p w14:paraId="1C160DF6" w14:textId="77777777" w:rsidR="00C77C9B" w:rsidRDefault="008D07D6">
      <w:pPr>
        <w:pStyle w:val="Example"/>
        <w:ind w:left="130" w:right="115"/>
      </w:pPr>
      <w:r>
        <w:t xml:space="preserve">    &lt;entryRelationship typeCode="RSON"&gt;</w:t>
      </w:r>
    </w:p>
    <w:p w14:paraId="15226100" w14:textId="77777777" w:rsidR="00C77C9B" w:rsidRDefault="008D07D6">
      <w:pPr>
        <w:pStyle w:val="Example"/>
        <w:ind w:left="130" w:right="115"/>
      </w:pPr>
      <w:r>
        <w:t xml:space="preserve">        &lt;observation classCode="OBS" moodCode="EVN"&gt;</w:t>
      </w:r>
    </w:p>
    <w:p w14:paraId="62EFED2D" w14:textId="77777777" w:rsidR="00C77C9B" w:rsidRDefault="008D07D6">
      <w:pPr>
        <w:pStyle w:val="Example"/>
        <w:ind w:left="130" w:right="115"/>
      </w:pPr>
      <w:r>
        <w:t xml:space="preserve">            &lt;templateId root="2.16.840.1.113883.10.20.22.4.19" extension="2014-06-09" /&gt;</w:t>
      </w:r>
    </w:p>
    <w:p w14:paraId="296ACFAF" w14:textId="77777777" w:rsidR="00C77C9B" w:rsidRDefault="008D07D6">
      <w:pPr>
        <w:pStyle w:val="Example"/>
        <w:ind w:left="130" w:right="115"/>
      </w:pPr>
      <w:r>
        <w:t xml:space="preserve">            </w:t>
      </w:r>
    </w:p>
    <w:p w14:paraId="01AE3B7A" w14:textId="77777777" w:rsidR="00C77C9B" w:rsidRDefault="008D07D6">
      <w:pPr>
        <w:pStyle w:val="Example"/>
        <w:ind w:left="130" w:right="115"/>
      </w:pPr>
      <w:r>
        <w:t xml:space="preserve">            . . .</w:t>
      </w:r>
    </w:p>
    <w:p w14:paraId="142C7510" w14:textId="77777777" w:rsidR="00C77C9B" w:rsidRDefault="008D07D6">
      <w:pPr>
        <w:pStyle w:val="Example"/>
        <w:ind w:left="130" w:right="115"/>
      </w:pPr>
      <w:r>
        <w:t xml:space="preserve">        &lt;/observation&gt;</w:t>
      </w:r>
    </w:p>
    <w:p w14:paraId="0893B412" w14:textId="77777777" w:rsidR="00C77C9B" w:rsidRDefault="008D07D6">
      <w:pPr>
        <w:pStyle w:val="Example"/>
        <w:ind w:left="130" w:right="115"/>
      </w:pPr>
      <w:r>
        <w:t xml:space="preserve">    &lt;/entryRelationship&gt;</w:t>
      </w:r>
    </w:p>
    <w:p w14:paraId="256FC512" w14:textId="77777777" w:rsidR="00C77C9B" w:rsidRDefault="008D07D6">
      <w:pPr>
        <w:pStyle w:val="Example"/>
        <w:ind w:left="130" w:right="115"/>
      </w:pPr>
      <w:r>
        <w:t>&lt;/encounter&gt;</w:t>
      </w:r>
    </w:p>
    <w:p w14:paraId="4BE815A9" w14:textId="77777777" w:rsidR="00C77C9B" w:rsidRDefault="00C77C9B">
      <w:pPr>
        <w:pStyle w:val="BodyText"/>
      </w:pPr>
    </w:p>
    <w:p w14:paraId="2193D13C" w14:textId="77777777" w:rsidR="00C77C9B" w:rsidRDefault="008D07D6">
      <w:pPr>
        <w:pStyle w:val="Heading2nospace"/>
      </w:pPr>
      <w:bookmarkStart w:id="1125" w:name="E_Encounter_Diagnosis_V3"/>
      <w:bookmarkStart w:id="1126" w:name="_Toc175307722"/>
      <w:r>
        <w:t>Encounter Diagnosis (V3)</w:t>
      </w:r>
      <w:bookmarkEnd w:id="1125"/>
      <w:bookmarkEnd w:id="1126"/>
    </w:p>
    <w:p w14:paraId="3ECEA04C" w14:textId="77777777" w:rsidR="00C77C9B" w:rsidRDefault="008D07D6">
      <w:pPr>
        <w:pStyle w:val="BracketData"/>
      </w:pPr>
      <w:r>
        <w:t>[act: identifier urn:hl7ii:2.16.840.1.113883.10.20.22.4.80:2015-08-01 (open)]</w:t>
      </w:r>
    </w:p>
    <w:p w14:paraId="17E8519D" w14:textId="77777777" w:rsidR="00C77C9B" w:rsidRDefault="008D07D6">
      <w:pPr>
        <w:pStyle w:val="BracketData"/>
      </w:pPr>
      <w:r>
        <w:t>Published as part of Consolidated CDA Templates for Clinical Notes (US Realm) DSTU R2.1</w:t>
      </w:r>
    </w:p>
    <w:p w14:paraId="468FAAE2" w14:textId="751A905E" w:rsidR="00C77C9B" w:rsidRDefault="008D07D6">
      <w:pPr>
        <w:pStyle w:val="Caption"/>
      </w:pPr>
      <w:bookmarkStart w:id="1127" w:name="_Toc175308082"/>
      <w:r>
        <w:t xml:space="preserve">Table </w:t>
      </w:r>
      <w:r>
        <w:fldChar w:fldCharType="begin"/>
      </w:r>
      <w:r>
        <w:instrText>SEQ Table \* ARABIC</w:instrText>
      </w:r>
      <w:r>
        <w:fldChar w:fldCharType="separate"/>
      </w:r>
      <w:r w:rsidR="00C17516">
        <w:t>113</w:t>
      </w:r>
      <w:r>
        <w:fldChar w:fldCharType="end"/>
      </w:r>
      <w:r>
        <w:t>: Encounter Diagnosis (V3) Contexts</w:t>
      </w:r>
      <w:bookmarkEnd w:id="11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B3CF249" w14:textId="77777777">
        <w:trPr>
          <w:cantSplit/>
          <w:tblHeader/>
          <w:jc w:val="center"/>
        </w:trPr>
        <w:tc>
          <w:tcPr>
            <w:tcW w:w="360" w:type="dxa"/>
            <w:shd w:val="clear" w:color="auto" w:fill="E6E6E6"/>
          </w:tcPr>
          <w:p w14:paraId="109B7872" w14:textId="77777777" w:rsidR="00C77C9B" w:rsidRDefault="008D07D6">
            <w:pPr>
              <w:pStyle w:val="TableHead"/>
            </w:pPr>
            <w:r>
              <w:t>Contained By:</w:t>
            </w:r>
          </w:p>
        </w:tc>
        <w:tc>
          <w:tcPr>
            <w:tcW w:w="360" w:type="dxa"/>
            <w:shd w:val="clear" w:color="auto" w:fill="E6E6E6"/>
          </w:tcPr>
          <w:p w14:paraId="376866CF" w14:textId="77777777" w:rsidR="00C77C9B" w:rsidRDefault="008D07D6">
            <w:pPr>
              <w:pStyle w:val="TableHead"/>
            </w:pPr>
            <w:r>
              <w:t>Contains:</w:t>
            </w:r>
          </w:p>
        </w:tc>
      </w:tr>
      <w:tr w:rsidR="00C77C9B" w14:paraId="55A99AFD" w14:textId="77777777">
        <w:trPr>
          <w:jc w:val="center"/>
        </w:trPr>
        <w:tc>
          <w:tcPr>
            <w:tcW w:w="360" w:type="dxa"/>
          </w:tcPr>
          <w:p w14:paraId="2C27A141" w14:textId="78BC2CB7" w:rsidR="00C77C9B" w:rsidRDefault="00000000">
            <w:pPr>
              <w:pStyle w:val="TableText"/>
            </w:pPr>
            <w:hyperlink w:anchor="E_Encounter_Activity_V3">
              <w:r w:rsidR="008D07D6">
                <w:rPr>
                  <w:rStyle w:val="HyperlinkText9pt"/>
                </w:rPr>
                <w:t>Encounter Activity (V3)</w:t>
              </w:r>
            </w:hyperlink>
            <w:r w:rsidR="008D07D6">
              <w:t xml:space="preserve"> (optional)</w:t>
            </w:r>
          </w:p>
        </w:tc>
        <w:tc>
          <w:tcPr>
            <w:tcW w:w="360" w:type="dxa"/>
          </w:tcPr>
          <w:p w14:paraId="07620013" w14:textId="050A740C" w:rsidR="00C77C9B" w:rsidRDefault="00000000">
            <w:pPr>
              <w:pStyle w:val="TableText"/>
            </w:pPr>
            <w:hyperlink w:anchor="E_Problem_Observation_V3">
              <w:r w:rsidR="008D07D6">
                <w:rPr>
                  <w:rStyle w:val="HyperlinkText9pt"/>
                </w:rPr>
                <w:t>Problem Observation (V3)</w:t>
              </w:r>
            </w:hyperlink>
            <w:r w:rsidR="008D07D6">
              <w:t xml:space="preserve"> (required)</w:t>
            </w:r>
          </w:p>
        </w:tc>
      </w:tr>
    </w:tbl>
    <w:p w14:paraId="66ABBDB1" w14:textId="77777777" w:rsidR="00C77C9B" w:rsidRDefault="00C77C9B">
      <w:pPr>
        <w:pStyle w:val="BodyText"/>
      </w:pPr>
    </w:p>
    <w:p w14:paraId="65990AB6" w14:textId="77777777" w:rsidR="00C77C9B" w:rsidRDefault="008D07D6">
      <w:r>
        <w:t>This template wraps relevant problems or diagnoses at the close of a visit or that need to be followed after the visit. If the encounter is associated with a Hospital Discharge, the Hospital Discharge Diagnosis must be used. This entry requires at least one Problem Observation entry.</w:t>
      </w:r>
    </w:p>
    <w:p w14:paraId="3B3CD909" w14:textId="2CF0A318" w:rsidR="00C77C9B" w:rsidRDefault="008D07D6">
      <w:pPr>
        <w:pStyle w:val="Caption"/>
      </w:pPr>
      <w:bookmarkStart w:id="1128" w:name="_Toc175308083"/>
      <w:r>
        <w:lastRenderedPageBreak/>
        <w:t xml:space="preserve">Table </w:t>
      </w:r>
      <w:r>
        <w:fldChar w:fldCharType="begin"/>
      </w:r>
      <w:r>
        <w:instrText>SEQ Table \* ARABIC</w:instrText>
      </w:r>
      <w:r>
        <w:fldChar w:fldCharType="separate"/>
      </w:r>
      <w:r w:rsidR="00C17516">
        <w:t>114</w:t>
      </w:r>
      <w:r>
        <w:fldChar w:fldCharType="end"/>
      </w:r>
      <w:r>
        <w:t>: Encounter Diagnosis (V3) Constraints Overview</w:t>
      </w:r>
      <w:bookmarkEnd w:id="11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C22BDE4" w14:textId="77777777">
        <w:trPr>
          <w:cantSplit/>
          <w:tblHeader/>
          <w:jc w:val="center"/>
        </w:trPr>
        <w:tc>
          <w:tcPr>
            <w:tcW w:w="0" w:type="dxa"/>
            <w:shd w:val="clear" w:color="auto" w:fill="E6E6E6"/>
            <w:noWrap/>
          </w:tcPr>
          <w:p w14:paraId="285EFDD8" w14:textId="77777777" w:rsidR="00C77C9B" w:rsidRDefault="008D07D6">
            <w:pPr>
              <w:pStyle w:val="TableHead"/>
            </w:pPr>
            <w:r>
              <w:t>XPath</w:t>
            </w:r>
          </w:p>
        </w:tc>
        <w:tc>
          <w:tcPr>
            <w:tcW w:w="720" w:type="dxa"/>
            <w:shd w:val="clear" w:color="auto" w:fill="E6E6E6"/>
            <w:noWrap/>
          </w:tcPr>
          <w:p w14:paraId="5F3D1D8F" w14:textId="77777777" w:rsidR="00C77C9B" w:rsidRDefault="008D07D6">
            <w:pPr>
              <w:pStyle w:val="TableHead"/>
            </w:pPr>
            <w:r>
              <w:t>Card.</w:t>
            </w:r>
          </w:p>
        </w:tc>
        <w:tc>
          <w:tcPr>
            <w:tcW w:w="1152" w:type="dxa"/>
            <w:shd w:val="clear" w:color="auto" w:fill="E6E6E6"/>
            <w:noWrap/>
          </w:tcPr>
          <w:p w14:paraId="46A3EBD6" w14:textId="77777777" w:rsidR="00C77C9B" w:rsidRDefault="008D07D6">
            <w:pPr>
              <w:pStyle w:val="TableHead"/>
            </w:pPr>
            <w:r>
              <w:t>Verb</w:t>
            </w:r>
          </w:p>
        </w:tc>
        <w:tc>
          <w:tcPr>
            <w:tcW w:w="864" w:type="dxa"/>
            <w:shd w:val="clear" w:color="auto" w:fill="E6E6E6"/>
            <w:noWrap/>
          </w:tcPr>
          <w:p w14:paraId="199B585F" w14:textId="77777777" w:rsidR="00C77C9B" w:rsidRDefault="008D07D6">
            <w:pPr>
              <w:pStyle w:val="TableHead"/>
            </w:pPr>
            <w:r>
              <w:t>Data Type</w:t>
            </w:r>
          </w:p>
        </w:tc>
        <w:tc>
          <w:tcPr>
            <w:tcW w:w="864" w:type="dxa"/>
            <w:shd w:val="clear" w:color="auto" w:fill="E6E6E6"/>
            <w:noWrap/>
          </w:tcPr>
          <w:p w14:paraId="7799F000" w14:textId="77777777" w:rsidR="00C77C9B" w:rsidRDefault="008D07D6">
            <w:pPr>
              <w:pStyle w:val="TableHead"/>
            </w:pPr>
            <w:r>
              <w:t>CONF#</w:t>
            </w:r>
          </w:p>
        </w:tc>
        <w:tc>
          <w:tcPr>
            <w:tcW w:w="864" w:type="dxa"/>
            <w:shd w:val="clear" w:color="auto" w:fill="E6E6E6"/>
            <w:noWrap/>
          </w:tcPr>
          <w:p w14:paraId="679938BE" w14:textId="77777777" w:rsidR="00C77C9B" w:rsidRDefault="008D07D6">
            <w:pPr>
              <w:pStyle w:val="TableHead"/>
            </w:pPr>
            <w:r>
              <w:t>Value</w:t>
            </w:r>
          </w:p>
        </w:tc>
      </w:tr>
      <w:tr w:rsidR="00C77C9B" w14:paraId="1AF1EDA0" w14:textId="77777777">
        <w:trPr>
          <w:jc w:val="center"/>
        </w:trPr>
        <w:tc>
          <w:tcPr>
            <w:tcW w:w="10160" w:type="dxa"/>
            <w:gridSpan w:val="6"/>
          </w:tcPr>
          <w:p w14:paraId="5BDBD11B" w14:textId="77777777" w:rsidR="00C77C9B" w:rsidRDefault="008D07D6">
            <w:pPr>
              <w:pStyle w:val="TableText"/>
            </w:pPr>
            <w:r>
              <w:t>act (identifier: urn:hl7ii:2.16.840.1.113883.10.20.22.4.80:2015-08-01)</w:t>
            </w:r>
          </w:p>
        </w:tc>
      </w:tr>
      <w:tr w:rsidR="00C77C9B" w14:paraId="0EEB047C" w14:textId="77777777">
        <w:trPr>
          <w:jc w:val="center"/>
        </w:trPr>
        <w:tc>
          <w:tcPr>
            <w:tcW w:w="3345" w:type="dxa"/>
          </w:tcPr>
          <w:p w14:paraId="4E35CD6B" w14:textId="77777777" w:rsidR="00C77C9B" w:rsidRDefault="008D07D6">
            <w:pPr>
              <w:pStyle w:val="TableText"/>
            </w:pPr>
            <w:r>
              <w:tab/>
              <w:t>@classCode</w:t>
            </w:r>
          </w:p>
        </w:tc>
        <w:tc>
          <w:tcPr>
            <w:tcW w:w="720" w:type="dxa"/>
          </w:tcPr>
          <w:p w14:paraId="011667DA" w14:textId="77777777" w:rsidR="00C77C9B" w:rsidRDefault="008D07D6">
            <w:pPr>
              <w:pStyle w:val="TableText"/>
            </w:pPr>
            <w:r>
              <w:t>1..1</w:t>
            </w:r>
          </w:p>
        </w:tc>
        <w:tc>
          <w:tcPr>
            <w:tcW w:w="1152" w:type="dxa"/>
          </w:tcPr>
          <w:p w14:paraId="539AD1D6" w14:textId="77777777" w:rsidR="00C77C9B" w:rsidRDefault="008D07D6">
            <w:pPr>
              <w:pStyle w:val="TableText"/>
            </w:pPr>
            <w:r>
              <w:t>SHALL</w:t>
            </w:r>
          </w:p>
        </w:tc>
        <w:tc>
          <w:tcPr>
            <w:tcW w:w="864" w:type="dxa"/>
          </w:tcPr>
          <w:p w14:paraId="7570EF0F" w14:textId="77777777" w:rsidR="00C77C9B" w:rsidRDefault="00C77C9B">
            <w:pPr>
              <w:pStyle w:val="TableText"/>
            </w:pPr>
          </w:p>
        </w:tc>
        <w:tc>
          <w:tcPr>
            <w:tcW w:w="1104" w:type="dxa"/>
          </w:tcPr>
          <w:p w14:paraId="08900279" w14:textId="6DEA34A8" w:rsidR="00C77C9B" w:rsidRDefault="00000000">
            <w:pPr>
              <w:pStyle w:val="TableText"/>
            </w:pPr>
            <w:hyperlink w:anchor="C_1198-14889">
              <w:r w:rsidR="008D07D6">
                <w:rPr>
                  <w:rStyle w:val="HyperlinkText9pt"/>
                </w:rPr>
                <w:t>1198-14889</w:t>
              </w:r>
            </w:hyperlink>
          </w:p>
        </w:tc>
        <w:tc>
          <w:tcPr>
            <w:tcW w:w="2975" w:type="dxa"/>
          </w:tcPr>
          <w:p w14:paraId="17BB7E5A" w14:textId="77777777" w:rsidR="00C77C9B" w:rsidRDefault="008D07D6">
            <w:pPr>
              <w:pStyle w:val="TableText"/>
            </w:pPr>
            <w:r>
              <w:t>urn:oid:2.16.840.1.113883.5.6 (HL7ActClass) = ACT</w:t>
            </w:r>
          </w:p>
        </w:tc>
      </w:tr>
      <w:tr w:rsidR="00C77C9B" w14:paraId="37DFF754" w14:textId="77777777">
        <w:trPr>
          <w:jc w:val="center"/>
        </w:trPr>
        <w:tc>
          <w:tcPr>
            <w:tcW w:w="3345" w:type="dxa"/>
          </w:tcPr>
          <w:p w14:paraId="6917CEF4" w14:textId="77777777" w:rsidR="00C77C9B" w:rsidRDefault="008D07D6">
            <w:pPr>
              <w:pStyle w:val="TableText"/>
            </w:pPr>
            <w:r>
              <w:tab/>
              <w:t>@moodCode</w:t>
            </w:r>
          </w:p>
        </w:tc>
        <w:tc>
          <w:tcPr>
            <w:tcW w:w="720" w:type="dxa"/>
          </w:tcPr>
          <w:p w14:paraId="516B5289" w14:textId="77777777" w:rsidR="00C77C9B" w:rsidRDefault="008D07D6">
            <w:pPr>
              <w:pStyle w:val="TableText"/>
            </w:pPr>
            <w:r>
              <w:t>1..1</w:t>
            </w:r>
          </w:p>
        </w:tc>
        <w:tc>
          <w:tcPr>
            <w:tcW w:w="1152" w:type="dxa"/>
          </w:tcPr>
          <w:p w14:paraId="1D4A4131" w14:textId="77777777" w:rsidR="00C77C9B" w:rsidRDefault="008D07D6">
            <w:pPr>
              <w:pStyle w:val="TableText"/>
            </w:pPr>
            <w:r>
              <w:t>SHALL</w:t>
            </w:r>
          </w:p>
        </w:tc>
        <w:tc>
          <w:tcPr>
            <w:tcW w:w="864" w:type="dxa"/>
          </w:tcPr>
          <w:p w14:paraId="44B3AC19" w14:textId="77777777" w:rsidR="00C77C9B" w:rsidRDefault="00C77C9B">
            <w:pPr>
              <w:pStyle w:val="TableText"/>
            </w:pPr>
          </w:p>
        </w:tc>
        <w:tc>
          <w:tcPr>
            <w:tcW w:w="1104" w:type="dxa"/>
          </w:tcPr>
          <w:p w14:paraId="3BDE16DF" w14:textId="1FEF6A54" w:rsidR="00C77C9B" w:rsidRDefault="00000000">
            <w:pPr>
              <w:pStyle w:val="TableText"/>
            </w:pPr>
            <w:hyperlink w:anchor="C_1198-14890">
              <w:r w:rsidR="008D07D6">
                <w:rPr>
                  <w:rStyle w:val="HyperlinkText9pt"/>
                </w:rPr>
                <w:t>1198-14890</w:t>
              </w:r>
            </w:hyperlink>
          </w:p>
        </w:tc>
        <w:tc>
          <w:tcPr>
            <w:tcW w:w="2975" w:type="dxa"/>
          </w:tcPr>
          <w:p w14:paraId="5220300B" w14:textId="77777777" w:rsidR="00C77C9B" w:rsidRDefault="008D07D6">
            <w:pPr>
              <w:pStyle w:val="TableText"/>
            </w:pPr>
            <w:r>
              <w:t>urn:oid:2.16.840.1.113883.5.1001 (HL7ActMood) = EVN</w:t>
            </w:r>
          </w:p>
        </w:tc>
      </w:tr>
      <w:tr w:rsidR="00C77C9B" w14:paraId="0D717046" w14:textId="77777777">
        <w:trPr>
          <w:jc w:val="center"/>
        </w:trPr>
        <w:tc>
          <w:tcPr>
            <w:tcW w:w="3345" w:type="dxa"/>
          </w:tcPr>
          <w:p w14:paraId="2620297C" w14:textId="77777777" w:rsidR="00C77C9B" w:rsidRDefault="008D07D6">
            <w:pPr>
              <w:pStyle w:val="TableText"/>
            </w:pPr>
            <w:r>
              <w:tab/>
              <w:t>templateId</w:t>
            </w:r>
          </w:p>
        </w:tc>
        <w:tc>
          <w:tcPr>
            <w:tcW w:w="720" w:type="dxa"/>
          </w:tcPr>
          <w:p w14:paraId="3AE436F7" w14:textId="77777777" w:rsidR="00C77C9B" w:rsidRDefault="008D07D6">
            <w:pPr>
              <w:pStyle w:val="TableText"/>
            </w:pPr>
            <w:r>
              <w:t>1..1</w:t>
            </w:r>
          </w:p>
        </w:tc>
        <w:tc>
          <w:tcPr>
            <w:tcW w:w="1152" w:type="dxa"/>
          </w:tcPr>
          <w:p w14:paraId="601D6F0E" w14:textId="77777777" w:rsidR="00C77C9B" w:rsidRDefault="008D07D6">
            <w:pPr>
              <w:pStyle w:val="TableText"/>
            </w:pPr>
            <w:r>
              <w:t>SHALL</w:t>
            </w:r>
          </w:p>
        </w:tc>
        <w:tc>
          <w:tcPr>
            <w:tcW w:w="864" w:type="dxa"/>
          </w:tcPr>
          <w:p w14:paraId="643A574E" w14:textId="77777777" w:rsidR="00C77C9B" w:rsidRDefault="00C77C9B">
            <w:pPr>
              <w:pStyle w:val="TableText"/>
            </w:pPr>
          </w:p>
        </w:tc>
        <w:tc>
          <w:tcPr>
            <w:tcW w:w="1104" w:type="dxa"/>
          </w:tcPr>
          <w:p w14:paraId="2D3448C4" w14:textId="1F96F3E3" w:rsidR="00C77C9B" w:rsidRDefault="00000000">
            <w:pPr>
              <w:pStyle w:val="TableText"/>
            </w:pPr>
            <w:hyperlink w:anchor="C_1198-14895">
              <w:r w:rsidR="008D07D6">
                <w:rPr>
                  <w:rStyle w:val="HyperlinkText9pt"/>
                </w:rPr>
                <w:t>1198-14895</w:t>
              </w:r>
            </w:hyperlink>
          </w:p>
        </w:tc>
        <w:tc>
          <w:tcPr>
            <w:tcW w:w="2975" w:type="dxa"/>
          </w:tcPr>
          <w:p w14:paraId="49D86397" w14:textId="77777777" w:rsidR="00C77C9B" w:rsidRDefault="00C77C9B">
            <w:pPr>
              <w:pStyle w:val="TableText"/>
            </w:pPr>
          </w:p>
        </w:tc>
      </w:tr>
      <w:tr w:rsidR="00C77C9B" w14:paraId="3F2AA741" w14:textId="77777777">
        <w:trPr>
          <w:jc w:val="center"/>
        </w:trPr>
        <w:tc>
          <w:tcPr>
            <w:tcW w:w="3345" w:type="dxa"/>
          </w:tcPr>
          <w:p w14:paraId="53ECEDCB" w14:textId="77777777" w:rsidR="00C77C9B" w:rsidRDefault="008D07D6">
            <w:pPr>
              <w:pStyle w:val="TableText"/>
            </w:pPr>
            <w:r>
              <w:tab/>
            </w:r>
            <w:r>
              <w:tab/>
              <w:t>@root</w:t>
            </w:r>
          </w:p>
        </w:tc>
        <w:tc>
          <w:tcPr>
            <w:tcW w:w="720" w:type="dxa"/>
          </w:tcPr>
          <w:p w14:paraId="436B5FB6" w14:textId="77777777" w:rsidR="00C77C9B" w:rsidRDefault="008D07D6">
            <w:pPr>
              <w:pStyle w:val="TableText"/>
            </w:pPr>
            <w:r>
              <w:t>1..1</w:t>
            </w:r>
          </w:p>
        </w:tc>
        <w:tc>
          <w:tcPr>
            <w:tcW w:w="1152" w:type="dxa"/>
          </w:tcPr>
          <w:p w14:paraId="0943903A" w14:textId="77777777" w:rsidR="00C77C9B" w:rsidRDefault="008D07D6">
            <w:pPr>
              <w:pStyle w:val="TableText"/>
            </w:pPr>
            <w:r>
              <w:t>SHALL</w:t>
            </w:r>
          </w:p>
        </w:tc>
        <w:tc>
          <w:tcPr>
            <w:tcW w:w="864" w:type="dxa"/>
          </w:tcPr>
          <w:p w14:paraId="0000C303" w14:textId="77777777" w:rsidR="00C77C9B" w:rsidRDefault="00C77C9B">
            <w:pPr>
              <w:pStyle w:val="TableText"/>
            </w:pPr>
          </w:p>
        </w:tc>
        <w:tc>
          <w:tcPr>
            <w:tcW w:w="1104" w:type="dxa"/>
          </w:tcPr>
          <w:p w14:paraId="3845F792" w14:textId="770B4C0A" w:rsidR="00C77C9B" w:rsidRDefault="00000000">
            <w:pPr>
              <w:pStyle w:val="TableText"/>
            </w:pPr>
            <w:hyperlink w:anchor="C_1198-14896">
              <w:r w:rsidR="008D07D6">
                <w:rPr>
                  <w:rStyle w:val="HyperlinkText9pt"/>
                </w:rPr>
                <w:t>1198-14896</w:t>
              </w:r>
            </w:hyperlink>
          </w:p>
        </w:tc>
        <w:tc>
          <w:tcPr>
            <w:tcW w:w="2975" w:type="dxa"/>
          </w:tcPr>
          <w:p w14:paraId="6F377FB1" w14:textId="77777777" w:rsidR="00C77C9B" w:rsidRDefault="008D07D6">
            <w:pPr>
              <w:pStyle w:val="TableText"/>
            </w:pPr>
            <w:r>
              <w:t>2.16.840.1.113883.10.20.22.4.80</w:t>
            </w:r>
          </w:p>
        </w:tc>
      </w:tr>
      <w:tr w:rsidR="00C77C9B" w14:paraId="4EC9B0A7" w14:textId="77777777">
        <w:trPr>
          <w:jc w:val="center"/>
        </w:trPr>
        <w:tc>
          <w:tcPr>
            <w:tcW w:w="3345" w:type="dxa"/>
          </w:tcPr>
          <w:p w14:paraId="625F4F7D" w14:textId="77777777" w:rsidR="00C77C9B" w:rsidRDefault="008D07D6">
            <w:pPr>
              <w:pStyle w:val="TableText"/>
            </w:pPr>
            <w:r>
              <w:tab/>
            </w:r>
            <w:r>
              <w:tab/>
              <w:t>@extension</w:t>
            </w:r>
          </w:p>
        </w:tc>
        <w:tc>
          <w:tcPr>
            <w:tcW w:w="720" w:type="dxa"/>
          </w:tcPr>
          <w:p w14:paraId="7D79574E" w14:textId="77777777" w:rsidR="00C77C9B" w:rsidRDefault="008D07D6">
            <w:pPr>
              <w:pStyle w:val="TableText"/>
            </w:pPr>
            <w:r>
              <w:t>1..1</w:t>
            </w:r>
          </w:p>
        </w:tc>
        <w:tc>
          <w:tcPr>
            <w:tcW w:w="1152" w:type="dxa"/>
          </w:tcPr>
          <w:p w14:paraId="331756EE" w14:textId="77777777" w:rsidR="00C77C9B" w:rsidRDefault="008D07D6">
            <w:pPr>
              <w:pStyle w:val="TableText"/>
            </w:pPr>
            <w:r>
              <w:t>SHALL</w:t>
            </w:r>
          </w:p>
        </w:tc>
        <w:tc>
          <w:tcPr>
            <w:tcW w:w="864" w:type="dxa"/>
          </w:tcPr>
          <w:p w14:paraId="216EAB39" w14:textId="77777777" w:rsidR="00C77C9B" w:rsidRDefault="00C77C9B">
            <w:pPr>
              <w:pStyle w:val="TableText"/>
            </w:pPr>
          </w:p>
        </w:tc>
        <w:tc>
          <w:tcPr>
            <w:tcW w:w="1104" w:type="dxa"/>
          </w:tcPr>
          <w:p w14:paraId="2DAB7D7A" w14:textId="159C9CA7" w:rsidR="00C77C9B" w:rsidRDefault="00000000">
            <w:pPr>
              <w:pStyle w:val="TableText"/>
            </w:pPr>
            <w:hyperlink w:anchor="C_1198-32542">
              <w:r w:rsidR="008D07D6">
                <w:rPr>
                  <w:rStyle w:val="HyperlinkText9pt"/>
                </w:rPr>
                <w:t>1198-32542</w:t>
              </w:r>
            </w:hyperlink>
          </w:p>
        </w:tc>
        <w:tc>
          <w:tcPr>
            <w:tcW w:w="2975" w:type="dxa"/>
          </w:tcPr>
          <w:p w14:paraId="26F98E02" w14:textId="77777777" w:rsidR="00C77C9B" w:rsidRDefault="008D07D6">
            <w:pPr>
              <w:pStyle w:val="TableText"/>
            </w:pPr>
            <w:r>
              <w:t>2015-08-01</w:t>
            </w:r>
          </w:p>
        </w:tc>
      </w:tr>
      <w:tr w:rsidR="00C77C9B" w14:paraId="7473DD78" w14:textId="77777777">
        <w:trPr>
          <w:jc w:val="center"/>
        </w:trPr>
        <w:tc>
          <w:tcPr>
            <w:tcW w:w="3345" w:type="dxa"/>
          </w:tcPr>
          <w:p w14:paraId="2A8ACCE9" w14:textId="77777777" w:rsidR="00C77C9B" w:rsidRDefault="008D07D6">
            <w:pPr>
              <w:pStyle w:val="TableText"/>
            </w:pPr>
            <w:r>
              <w:tab/>
              <w:t>code</w:t>
            </w:r>
          </w:p>
        </w:tc>
        <w:tc>
          <w:tcPr>
            <w:tcW w:w="720" w:type="dxa"/>
          </w:tcPr>
          <w:p w14:paraId="29E3E31C" w14:textId="77777777" w:rsidR="00C77C9B" w:rsidRDefault="008D07D6">
            <w:pPr>
              <w:pStyle w:val="TableText"/>
            </w:pPr>
            <w:r>
              <w:t>1..1</w:t>
            </w:r>
          </w:p>
        </w:tc>
        <w:tc>
          <w:tcPr>
            <w:tcW w:w="1152" w:type="dxa"/>
          </w:tcPr>
          <w:p w14:paraId="268C6232" w14:textId="77777777" w:rsidR="00C77C9B" w:rsidRDefault="008D07D6">
            <w:pPr>
              <w:pStyle w:val="TableText"/>
            </w:pPr>
            <w:r>
              <w:t>SHALL</w:t>
            </w:r>
          </w:p>
        </w:tc>
        <w:tc>
          <w:tcPr>
            <w:tcW w:w="864" w:type="dxa"/>
          </w:tcPr>
          <w:p w14:paraId="729FD467" w14:textId="77777777" w:rsidR="00C77C9B" w:rsidRDefault="00C77C9B">
            <w:pPr>
              <w:pStyle w:val="TableText"/>
            </w:pPr>
          </w:p>
        </w:tc>
        <w:tc>
          <w:tcPr>
            <w:tcW w:w="1104" w:type="dxa"/>
          </w:tcPr>
          <w:p w14:paraId="78A4751E" w14:textId="0D9C3E92" w:rsidR="00C77C9B" w:rsidRDefault="00000000">
            <w:pPr>
              <w:pStyle w:val="TableText"/>
            </w:pPr>
            <w:hyperlink w:anchor="C_1198-19182">
              <w:r w:rsidR="008D07D6">
                <w:rPr>
                  <w:rStyle w:val="HyperlinkText9pt"/>
                </w:rPr>
                <w:t>1198-19182</w:t>
              </w:r>
            </w:hyperlink>
          </w:p>
        </w:tc>
        <w:tc>
          <w:tcPr>
            <w:tcW w:w="2975" w:type="dxa"/>
          </w:tcPr>
          <w:p w14:paraId="582DE9EC" w14:textId="77777777" w:rsidR="00C77C9B" w:rsidRDefault="00C77C9B">
            <w:pPr>
              <w:pStyle w:val="TableText"/>
            </w:pPr>
          </w:p>
        </w:tc>
      </w:tr>
      <w:tr w:rsidR="00C77C9B" w14:paraId="00D1AD40" w14:textId="77777777">
        <w:trPr>
          <w:jc w:val="center"/>
        </w:trPr>
        <w:tc>
          <w:tcPr>
            <w:tcW w:w="3345" w:type="dxa"/>
          </w:tcPr>
          <w:p w14:paraId="1C044386" w14:textId="77777777" w:rsidR="00C77C9B" w:rsidRDefault="008D07D6">
            <w:pPr>
              <w:pStyle w:val="TableText"/>
            </w:pPr>
            <w:r>
              <w:tab/>
            </w:r>
            <w:r>
              <w:tab/>
              <w:t>@code</w:t>
            </w:r>
          </w:p>
        </w:tc>
        <w:tc>
          <w:tcPr>
            <w:tcW w:w="720" w:type="dxa"/>
          </w:tcPr>
          <w:p w14:paraId="6A9F3A21" w14:textId="77777777" w:rsidR="00C77C9B" w:rsidRDefault="008D07D6">
            <w:pPr>
              <w:pStyle w:val="TableText"/>
            </w:pPr>
            <w:r>
              <w:t>1..1</w:t>
            </w:r>
          </w:p>
        </w:tc>
        <w:tc>
          <w:tcPr>
            <w:tcW w:w="1152" w:type="dxa"/>
          </w:tcPr>
          <w:p w14:paraId="7985E4A5" w14:textId="77777777" w:rsidR="00C77C9B" w:rsidRDefault="008D07D6">
            <w:pPr>
              <w:pStyle w:val="TableText"/>
            </w:pPr>
            <w:r>
              <w:t>SHALL</w:t>
            </w:r>
          </w:p>
        </w:tc>
        <w:tc>
          <w:tcPr>
            <w:tcW w:w="864" w:type="dxa"/>
          </w:tcPr>
          <w:p w14:paraId="20A173EC" w14:textId="77777777" w:rsidR="00C77C9B" w:rsidRDefault="00C77C9B">
            <w:pPr>
              <w:pStyle w:val="TableText"/>
            </w:pPr>
          </w:p>
        </w:tc>
        <w:tc>
          <w:tcPr>
            <w:tcW w:w="1104" w:type="dxa"/>
          </w:tcPr>
          <w:p w14:paraId="6CE8E073" w14:textId="675F85FD" w:rsidR="00C77C9B" w:rsidRDefault="00000000">
            <w:pPr>
              <w:pStyle w:val="TableText"/>
            </w:pPr>
            <w:hyperlink w:anchor="C_1198-19183">
              <w:r w:rsidR="008D07D6">
                <w:rPr>
                  <w:rStyle w:val="HyperlinkText9pt"/>
                </w:rPr>
                <w:t>1198-19183</w:t>
              </w:r>
            </w:hyperlink>
          </w:p>
        </w:tc>
        <w:tc>
          <w:tcPr>
            <w:tcW w:w="2975" w:type="dxa"/>
          </w:tcPr>
          <w:p w14:paraId="3CF79310" w14:textId="77777777" w:rsidR="00C77C9B" w:rsidRDefault="008D07D6">
            <w:pPr>
              <w:pStyle w:val="TableText"/>
            </w:pPr>
            <w:r>
              <w:t>29308-4</w:t>
            </w:r>
          </w:p>
        </w:tc>
      </w:tr>
      <w:tr w:rsidR="00C77C9B" w14:paraId="11CBA229" w14:textId="77777777">
        <w:trPr>
          <w:jc w:val="center"/>
        </w:trPr>
        <w:tc>
          <w:tcPr>
            <w:tcW w:w="3345" w:type="dxa"/>
          </w:tcPr>
          <w:p w14:paraId="06F01AF7" w14:textId="77777777" w:rsidR="00C77C9B" w:rsidRDefault="008D07D6">
            <w:pPr>
              <w:pStyle w:val="TableText"/>
            </w:pPr>
            <w:r>
              <w:tab/>
            </w:r>
            <w:r>
              <w:tab/>
              <w:t>@codeSystem</w:t>
            </w:r>
          </w:p>
        </w:tc>
        <w:tc>
          <w:tcPr>
            <w:tcW w:w="720" w:type="dxa"/>
          </w:tcPr>
          <w:p w14:paraId="44471760" w14:textId="77777777" w:rsidR="00C77C9B" w:rsidRDefault="008D07D6">
            <w:pPr>
              <w:pStyle w:val="TableText"/>
            </w:pPr>
            <w:r>
              <w:t>1..1</w:t>
            </w:r>
          </w:p>
        </w:tc>
        <w:tc>
          <w:tcPr>
            <w:tcW w:w="1152" w:type="dxa"/>
          </w:tcPr>
          <w:p w14:paraId="76589234" w14:textId="77777777" w:rsidR="00C77C9B" w:rsidRDefault="008D07D6">
            <w:pPr>
              <w:pStyle w:val="TableText"/>
            </w:pPr>
            <w:r>
              <w:t>SHALL</w:t>
            </w:r>
          </w:p>
        </w:tc>
        <w:tc>
          <w:tcPr>
            <w:tcW w:w="864" w:type="dxa"/>
          </w:tcPr>
          <w:p w14:paraId="3EEDD29F" w14:textId="77777777" w:rsidR="00C77C9B" w:rsidRDefault="00C77C9B">
            <w:pPr>
              <w:pStyle w:val="TableText"/>
            </w:pPr>
          </w:p>
        </w:tc>
        <w:tc>
          <w:tcPr>
            <w:tcW w:w="1104" w:type="dxa"/>
          </w:tcPr>
          <w:p w14:paraId="44B5EFCF" w14:textId="73ED0B2E" w:rsidR="00C77C9B" w:rsidRDefault="00000000">
            <w:pPr>
              <w:pStyle w:val="TableText"/>
            </w:pPr>
            <w:hyperlink w:anchor="C_1198-32160">
              <w:r w:rsidR="008D07D6">
                <w:rPr>
                  <w:rStyle w:val="HyperlinkText9pt"/>
                </w:rPr>
                <w:t>1198-32160</w:t>
              </w:r>
            </w:hyperlink>
          </w:p>
        </w:tc>
        <w:tc>
          <w:tcPr>
            <w:tcW w:w="2975" w:type="dxa"/>
          </w:tcPr>
          <w:p w14:paraId="12BDAE12" w14:textId="77777777" w:rsidR="00C77C9B" w:rsidRDefault="008D07D6">
            <w:pPr>
              <w:pStyle w:val="TableText"/>
            </w:pPr>
            <w:r>
              <w:t>urn:oid:2.16.840.1.113883.6.1 (LOINC) = 2.16.840.1.113883.6.1</w:t>
            </w:r>
          </w:p>
        </w:tc>
      </w:tr>
      <w:tr w:rsidR="00C77C9B" w14:paraId="5C6739D5" w14:textId="77777777">
        <w:trPr>
          <w:jc w:val="center"/>
        </w:trPr>
        <w:tc>
          <w:tcPr>
            <w:tcW w:w="3345" w:type="dxa"/>
          </w:tcPr>
          <w:p w14:paraId="4C18CC85" w14:textId="77777777" w:rsidR="00C77C9B" w:rsidRDefault="008D07D6">
            <w:pPr>
              <w:pStyle w:val="TableText"/>
            </w:pPr>
            <w:r>
              <w:tab/>
              <w:t>entryRelationship</w:t>
            </w:r>
          </w:p>
        </w:tc>
        <w:tc>
          <w:tcPr>
            <w:tcW w:w="720" w:type="dxa"/>
          </w:tcPr>
          <w:p w14:paraId="6E6AEB0C" w14:textId="77777777" w:rsidR="00C77C9B" w:rsidRDefault="008D07D6">
            <w:pPr>
              <w:pStyle w:val="TableText"/>
            </w:pPr>
            <w:r>
              <w:t>1..*</w:t>
            </w:r>
          </w:p>
        </w:tc>
        <w:tc>
          <w:tcPr>
            <w:tcW w:w="1152" w:type="dxa"/>
          </w:tcPr>
          <w:p w14:paraId="16C8184F" w14:textId="77777777" w:rsidR="00C77C9B" w:rsidRDefault="008D07D6">
            <w:pPr>
              <w:pStyle w:val="TableText"/>
            </w:pPr>
            <w:r>
              <w:t>SHALL</w:t>
            </w:r>
          </w:p>
        </w:tc>
        <w:tc>
          <w:tcPr>
            <w:tcW w:w="864" w:type="dxa"/>
          </w:tcPr>
          <w:p w14:paraId="15594660" w14:textId="77777777" w:rsidR="00C77C9B" w:rsidRDefault="00C77C9B">
            <w:pPr>
              <w:pStyle w:val="TableText"/>
            </w:pPr>
          </w:p>
        </w:tc>
        <w:tc>
          <w:tcPr>
            <w:tcW w:w="1104" w:type="dxa"/>
          </w:tcPr>
          <w:p w14:paraId="1CED82C8" w14:textId="20087F22" w:rsidR="00C77C9B" w:rsidRDefault="00000000">
            <w:pPr>
              <w:pStyle w:val="TableText"/>
            </w:pPr>
            <w:hyperlink w:anchor="C_1198-14892">
              <w:r w:rsidR="008D07D6">
                <w:rPr>
                  <w:rStyle w:val="HyperlinkText9pt"/>
                </w:rPr>
                <w:t>1198-14892</w:t>
              </w:r>
            </w:hyperlink>
          </w:p>
        </w:tc>
        <w:tc>
          <w:tcPr>
            <w:tcW w:w="2975" w:type="dxa"/>
          </w:tcPr>
          <w:p w14:paraId="5EBEE515" w14:textId="77777777" w:rsidR="00C77C9B" w:rsidRDefault="00C77C9B">
            <w:pPr>
              <w:pStyle w:val="TableText"/>
            </w:pPr>
          </w:p>
        </w:tc>
      </w:tr>
      <w:tr w:rsidR="00C77C9B" w14:paraId="5FD80778" w14:textId="77777777">
        <w:trPr>
          <w:jc w:val="center"/>
        </w:trPr>
        <w:tc>
          <w:tcPr>
            <w:tcW w:w="3345" w:type="dxa"/>
          </w:tcPr>
          <w:p w14:paraId="7F228D19" w14:textId="77777777" w:rsidR="00C77C9B" w:rsidRDefault="008D07D6">
            <w:pPr>
              <w:pStyle w:val="TableText"/>
            </w:pPr>
            <w:r>
              <w:tab/>
            </w:r>
            <w:r>
              <w:tab/>
              <w:t>@typeCode</w:t>
            </w:r>
          </w:p>
        </w:tc>
        <w:tc>
          <w:tcPr>
            <w:tcW w:w="720" w:type="dxa"/>
          </w:tcPr>
          <w:p w14:paraId="6B8BE76C" w14:textId="77777777" w:rsidR="00C77C9B" w:rsidRDefault="008D07D6">
            <w:pPr>
              <w:pStyle w:val="TableText"/>
            </w:pPr>
            <w:r>
              <w:t>1..1</w:t>
            </w:r>
          </w:p>
        </w:tc>
        <w:tc>
          <w:tcPr>
            <w:tcW w:w="1152" w:type="dxa"/>
          </w:tcPr>
          <w:p w14:paraId="713A1770" w14:textId="77777777" w:rsidR="00C77C9B" w:rsidRDefault="008D07D6">
            <w:pPr>
              <w:pStyle w:val="TableText"/>
            </w:pPr>
            <w:r>
              <w:t>SHALL</w:t>
            </w:r>
          </w:p>
        </w:tc>
        <w:tc>
          <w:tcPr>
            <w:tcW w:w="864" w:type="dxa"/>
          </w:tcPr>
          <w:p w14:paraId="5CA2119B" w14:textId="77777777" w:rsidR="00C77C9B" w:rsidRDefault="00C77C9B">
            <w:pPr>
              <w:pStyle w:val="TableText"/>
            </w:pPr>
          </w:p>
        </w:tc>
        <w:tc>
          <w:tcPr>
            <w:tcW w:w="1104" w:type="dxa"/>
          </w:tcPr>
          <w:p w14:paraId="508A5321" w14:textId="468C7AA3" w:rsidR="00C77C9B" w:rsidRDefault="00000000">
            <w:pPr>
              <w:pStyle w:val="TableText"/>
            </w:pPr>
            <w:hyperlink w:anchor="C_1198-14893">
              <w:r w:rsidR="008D07D6">
                <w:rPr>
                  <w:rStyle w:val="HyperlinkText9pt"/>
                </w:rPr>
                <w:t>1198-14893</w:t>
              </w:r>
            </w:hyperlink>
          </w:p>
        </w:tc>
        <w:tc>
          <w:tcPr>
            <w:tcW w:w="2975" w:type="dxa"/>
          </w:tcPr>
          <w:p w14:paraId="65A40170" w14:textId="77777777" w:rsidR="00C77C9B" w:rsidRDefault="008D07D6">
            <w:pPr>
              <w:pStyle w:val="TableText"/>
            </w:pPr>
            <w:r>
              <w:t>urn:oid:2.16.840.1.113883.5.1002 (HL7ActRelationshipType) = SUBJ</w:t>
            </w:r>
          </w:p>
        </w:tc>
      </w:tr>
      <w:tr w:rsidR="00C77C9B" w14:paraId="5F6D8DE6" w14:textId="77777777">
        <w:trPr>
          <w:jc w:val="center"/>
        </w:trPr>
        <w:tc>
          <w:tcPr>
            <w:tcW w:w="3345" w:type="dxa"/>
          </w:tcPr>
          <w:p w14:paraId="7DA36201" w14:textId="77777777" w:rsidR="00C77C9B" w:rsidRDefault="008D07D6">
            <w:pPr>
              <w:pStyle w:val="TableText"/>
            </w:pPr>
            <w:r>
              <w:tab/>
            </w:r>
            <w:r>
              <w:tab/>
              <w:t>observation</w:t>
            </w:r>
          </w:p>
        </w:tc>
        <w:tc>
          <w:tcPr>
            <w:tcW w:w="720" w:type="dxa"/>
          </w:tcPr>
          <w:p w14:paraId="7FF3B147" w14:textId="77777777" w:rsidR="00C77C9B" w:rsidRDefault="008D07D6">
            <w:pPr>
              <w:pStyle w:val="TableText"/>
            </w:pPr>
            <w:r>
              <w:t>1..1</w:t>
            </w:r>
          </w:p>
        </w:tc>
        <w:tc>
          <w:tcPr>
            <w:tcW w:w="1152" w:type="dxa"/>
          </w:tcPr>
          <w:p w14:paraId="42E4E6CE" w14:textId="77777777" w:rsidR="00C77C9B" w:rsidRDefault="008D07D6">
            <w:pPr>
              <w:pStyle w:val="TableText"/>
            </w:pPr>
            <w:r>
              <w:t>SHALL</w:t>
            </w:r>
          </w:p>
        </w:tc>
        <w:tc>
          <w:tcPr>
            <w:tcW w:w="864" w:type="dxa"/>
          </w:tcPr>
          <w:p w14:paraId="627749F8" w14:textId="77777777" w:rsidR="00C77C9B" w:rsidRDefault="00C77C9B">
            <w:pPr>
              <w:pStyle w:val="TableText"/>
            </w:pPr>
          </w:p>
        </w:tc>
        <w:tc>
          <w:tcPr>
            <w:tcW w:w="1104" w:type="dxa"/>
          </w:tcPr>
          <w:p w14:paraId="155DA6D5" w14:textId="22E5CFAD" w:rsidR="00C77C9B" w:rsidRDefault="00000000">
            <w:pPr>
              <w:pStyle w:val="TableText"/>
            </w:pPr>
            <w:hyperlink w:anchor="C_1198-14898">
              <w:r w:rsidR="008D07D6">
                <w:rPr>
                  <w:rStyle w:val="HyperlinkText9pt"/>
                </w:rPr>
                <w:t>1198-14898</w:t>
              </w:r>
            </w:hyperlink>
          </w:p>
        </w:tc>
        <w:tc>
          <w:tcPr>
            <w:tcW w:w="2975" w:type="dxa"/>
          </w:tcPr>
          <w:p w14:paraId="44D5F6E5" w14:textId="3A4E2D56" w:rsidR="00C77C9B" w:rsidRDefault="00000000">
            <w:pPr>
              <w:pStyle w:val="TableText"/>
            </w:pPr>
            <w:hyperlink w:anchor="E_Problem_Observation_V3">
              <w:r w:rsidR="008D07D6">
                <w:rPr>
                  <w:rStyle w:val="HyperlinkText9pt"/>
                </w:rPr>
                <w:t>Problem Observation (V3) (identifier: urn:hl7ii:2.16.840.1.113883.10.20.22.4.4:2015-08-01</w:t>
              </w:r>
            </w:hyperlink>
          </w:p>
        </w:tc>
      </w:tr>
    </w:tbl>
    <w:p w14:paraId="08E9A12D" w14:textId="77777777" w:rsidR="00C77C9B" w:rsidRDefault="00C77C9B">
      <w:pPr>
        <w:pStyle w:val="BodyText"/>
      </w:pPr>
    </w:p>
    <w:p w14:paraId="05D8EF0D" w14:textId="77777777" w:rsidR="00C77C9B" w:rsidRDefault="008D07D6" w:rsidP="0055183B">
      <w:pPr>
        <w:numPr>
          <w:ilvl w:val="0"/>
          <w:numId w:val="18"/>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1129" w:name="C_1198-14889"/>
      <w:r>
        <w:t xml:space="preserve"> (CONF:1198-14889)</w:t>
      </w:r>
      <w:bookmarkEnd w:id="1129"/>
      <w:r>
        <w:t>.</w:t>
      </w:r>
    </w:p>
    <w:p w14:paraId="6E5785EF" w14:textId="77777777" w:rsidR="00C77C9B" w:rsidRDefault="008D07D6" w:rsidP="0055183B">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30" w:name="C_1198-14890"/>
      <w:r>
        <w:t xml:space="preserve"> (CONF:1198-14890)</w:t>
      </w:r>
      <w:bookmarkEnd w:id="1130"/>
      <w:r>
        <w:t>.</w:t>
      </w:r>
    </w:p>
    <w:p w14:paraId="2EBA1537" w14:textId="77777777" w:rsidR="00C77C9B" w:rsidRDefault="008D07D6" w:rsidP="0055183B">
      <w:pPr>
        <w:numPr>
          <w:ilvl w:val="0"/>
          <w:numId w:val="18"/>
        </w:numPr>
      </w:pPr>
      <w:r>
        <w:rPr>
          <w:rStyle w:val="keyword"/>
        </w:rPr>
        <w:t>SHALL</w:t>
      </w:r>
      <w:r>
        <w:t xml:space="preserve"> contain exactly one [1..1] </w:t>
      </w:r>
      <w:r>
        <w:rPr>
          <w:rStyle w:val="XMLnameBold"/>
        </w:rPr>
        <w:t>templateId</w:t>
      </w:r>
      <w:bookmarkStart w:id="1131" w:name="C_1198-14895"/>
      <w:r>
        <w:t xml:space="preserve"> (CONF:1198-14895)</w:t>
      </w:r>
      <w:bookmarkEnd w:id="1131"/>
      <w:r>
        <w:t xml:space="preserve"> such that it</w:t>
      </w:r>
    </w:p>
    <w:p w14:paraId="33CCAE55" w14:textId="77777777" w:rsidR="00C77C9B" w:rsidRDefault="008D07D6" w:rsidP="0055183B">
      <w:pPr>
        <w:numPr>
          <w:ilvl w:val="1"/>
          <w:numId w:val="18"/>
        </w:numPr>
      </w:pPr>
      <w:r>
        <w:rPr>
          <w:rStyle w:val="keyword"/>
        </w:rPr>
        <w:t>SHALL</w:t>
      </w:r>
      <w:r>
        <w:t xml:space="preserve"> contain exactly one [1..1] </w:t>
      </w:r>
      <w:r>
        <w:rPr>
          <w:rStyle w:val="XMLnameBold"/>
        </w:rPr>
        <w:t>@root</w:t>
      </w:r>
      <w:r>
        <w:t>=</w:t>
      </w:r>
      <w:r>
        <w:rPr>
          <w:rStyle w:val="XMLname"/>
        </w:rPr>
        <w:t>"2.16.840.1.113883.10.20.22.4.80"</w:t>
      </w:r>
      <w:bookmarkStart w:id="1132" w:name="C_1198-14896"/>
      <w:r>
        <w:t xml:space="preserve"> (CONF:1198-14896)</w:t>
      </w:r>
      <w:bookmarkEnd w:id="1132"/>
      <w:r>
        <w:t>.</w:t>
      </w:r>
    </w:p>
    <w:p w14:paraId="4E48B411" w14:textId="77777777" w:rsidR="00C77C9B" w:rsidRDefault="008D07D6" w:rsidP="0055183B">
      <w:pPr>
        <w:numPr>
          <w:ilvl w:val="1"/>
          <w:numId w:val="18"/>
        </w:numPr>
      </w:pPr>
      <w:r>
        <w:rPr>
          <w:rStyle w:val="keyword"/>
        </w:rPr>
        <w:t>SHALL</w:t>
      </w:r>
      <w:r>
        <w:t xml:space="preserve"> contain exactly one [1..1] </w:t>
      </w:r>
      <w:r>
        <w:rPr>
          <w:rStyle w:val="XMLnameBold"/>
        </w:rPr>
        <w:t>@extension</w:t>
      </w:r>
      <w:r>
        <w:t>=</w:t>
      </w:r>
      <w:r>
        <w:rPr>
          <w:rStyle w:val="XMLname"/>
        </w:rPr>
        <w:t>"2015-08-01"</w:t>
      </w:r>
      <w:bookmarkStart w:id="1133" w:name="C_1198-32542"/>
      <w:r>
        <w:t xml:space="preserve"> (CONF:1198-32542)</w:t>
      </w:r>
      <w:bookmarkEnd w:id="1133"/>
      <w:r>
        <w:t>.</w:t>
      </w:r>
    </w:p>
    <w:p w14:paraId="5630CB10" w14:textId="77777777" w:rsidR="00C77C9B" w:rsidRDefault="008D07D6" w:rsidP="0055183B">
      <w:pPr>
        <w:numPr>
          <w:ilvl w:val="0"/>
          <w:numId w:val="18"/>
        </w:numPr>
      </w:pPr>
      <w:r>
        <w:rPr>
          <w:rStyle w:val="keyword"/>
        </w:rPr>
        <w:t>SHALL</w:t>
      </w:r>
      <w:r>
        <w:t xml:space="preserve"> contain exactly one [1..1] </w:t>
      </w:r>
      <w:r>
        <w:rPr>
          <w:rStyle w:val="XMLnameBold"/>
        </w:rPr>
        <w:t>code</w:t>
      </w:r>
      <w:bookmarkStart w:id="1134" w:name="C_1198-19182"/>
      <w:r>
        <w:t xml:space="preserve"> (CONF:1198-19182)</w:t>
      </w:r>
      <w:bookmarkEnd w:id="1134"/>
      <w:r>
        <w:t>.</w:t>
      </w:r>
    </w:p>
    <w:p w14:paraId="28EB0B51" w14:textId="77777777" w:rsidR="00C77C9B" w:rsidRDefault="008D07D6" w:rsidP="0055183B">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135" w:name="C_1198-19183"/>
      <w:r>
        <w:t xml:space="preserve"> (CONF:1198-19183)</w:t>
      </w:r>
      <w:bookmarkEnd w:id="1135"/>
      <w:r>
        <w:t>.</w:t>
      </w:r>
    </w:p>
    <w:p w14:paraId="5C1DE87B" w14:textId="77777777" w:rsidR="00C77C9B" w:rsidRDefault="008D07D6" w:rsidP="0055183B">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136" w:name="C_1198-32160"/>
      <w:r>
        <w:t xml:space="preserve"> (CONF:1198-32160)</w:t>
      </w:r>
      <w:bookmarkEnd w:id="1136"/>
      <w:r>
        <w:t>.</w:t>
      </w:r>
    </w:p>
    <w:p w14:paraId="026CB085" w14:textId="77777777" w:rsidR="00C77C9B" w:rsidRDefault="008D07D6" w:rsidP="0055183B">
      <w:pPr>
        <w:numPr>
          <w:ilvl w:val="0"/>
          <w:numId w:val="18"/>
        </w:numPr>
      </w:pPr>
      <w:r>
        <w:rPr>
          <w:rStyle w:val="keyword"/>
        </w:rPr>
        <w:t>SHALL</w:t>
      </w:r>
      <w:r>
        <w:t xml:space="preserve"> contain at least one [1..*] </w:t>
      </w:r>
      <w:r>
        <w:rPr>
          <w:rStyle w:val="XMLnameBold"/>
        </w:rPr>
        <w:t>entryRelationship</w:t>
      </w:r>
      <w:bookmarkStart w:id="1137" w:name="C_1198-14892"/>
      <w:r>
        <w:t xml:space="preserve"> (CONF:1198-14892)</w:t>
      </w:r>
      <w:bookmarkEnd w:id="1137"/>
      <w:r>
        <w:t xml:space="preserve"> such that it</w:t>
      </w:r>
    </w:p>
    <w:p w14:paraId="1EBC9F22" w14:textId="77777777" w:rsidR="00C77C9B" w:rsidRDefault="008D07D6" w:rsidP="0055183B">
      <w:pPr>
        <w:numPr>
          <w:ilvl w:val="1"/>
          <w:numId w:val="18"/>
        </w:numPr>
      </w:pPr>
      <w:r>
        <w:rPr>
          <w:rStyle w:val="keyword"/>
        </w:rPr>
        <w:lastRenderedPageBreak/>
        <w:t>SHALL</w:t>
      </w:r>
      <w:r>
        <w:t xml:space="preserve"> contain exactly one [1..1] </w:t>
      </w:r>
      <w:r>
        <w:rPr>
          <w:rStyle w:val="XMLnameBold"/>
        </w:rPr>
        <w:t>@typeCode</w:t>
      </w:r>
      <w:r>
        <w:t>=</w:t>
      </w:r>
      <w:r>
        <w:rPr>
          <w:rStyle w:val="XMLname"/>
        </w:rPr>
        <w:t>"SUBJ"</w:t>
      </w:r>
      <w:r>
        <w:t xml:space="preserve"> (CodeSystem: </w:t>
      </w:r>
      <w:r>
        <w:rPr>
          <w:rStyle w:val="XMLname"/>
        </w:rPr>
        <w:t>HL7ActRelationshipType urn:oid:2.16.840.1.113883.5.1002</w:t>
      </w:r>
      <w:r>
        <w:rPr>
          <w:rStyle w:val="keyword"/>
        </w:rPr>
        <w:t xml:space="preserve"> STATIC</w:t>
      </w:r>
      <w:r>
        <w:t>)</w:t>
      </w:r>
      <w:bookmarkStart w:id="1138" w:name="C_1198-14893"/>
      <w:r>
        <w:t xml:space="preserve"> (CONF:1198-14893)</w:t>
      </w:r>
      <w:bookmarkEnd w:id="1138"/>
      <w:r>
        <w:t>.</w:t>
      </w:r>
    </w:p>
    <w:p w14:paraId="45319366" w14:textId="549F517E" w:rsidR="00C77C9B" w:rsidRDefault="008D07D6" w:rsidP="0055183B">
      <w:pPr>
        <w:numPr>
          <w:ilvl w:val="1"/>
          <w:numId w:val="18"/>
        </w:numPr>
      </w:pPr>
      <w:r>
        <w:rPr>
          <w:rStyle w:val="keyword"/>
        </w:rPr>
        <w:t>SHALL</w:t>
      </w:r>
      <w:r>
        <w:t xml:space="preserve"> contain exactly one [1..1]  </w:t>
      </w:r>
      <w:hyperlink w:anchor="E_Problem_Observation_V3">
        <w:r>
          <w:rPr>
            <w:rStyle w:val="HyperlinkCourierBold"/>
          </w:rPr>
          <w:t>Problem Observation (V3)</w:t>
        </w:r>
      </w:hyperlink>
      <w:r>
        <w:rPr>
          <w:rStyle w:val="XMLname"/>
        </w:rPr>
        <w:t xml:space="preserve"> (identifier: urn:hl7ii:2.16.840.1.113883.10.20.22.4.4:2015-08-01)</w:t>
      </w:r>
      <w:bookmarkStart w:id="1139" w:name="C_1198-14898"/>
      <w:r>
        <w:t xml:space="preserve"> (CONF:1198-14898)</w:t>
      </w:r>
      <w:bookmarkEnd w:id="1139"/>
      <w:r>
        <w:t>.</w:t>
      </w:r>
    </w:p>
    <w:p w14:paraId="19F09BCE" w14:textId="24749896" w:rsidR="00C77C9B" w:rsidRDefault="008D07D6">
      <w:pPr>
        <w:pStyle w:val="Caption"/>
        <w:ind w:left="130" w:right="115"/>
      </w:pPr>
      <w:bookmarkStart w:id="1140" w:name="_Toc175307870"/>
      <w:r>
        <w:t xml:space="preserve">Figure </w:t>
      </w:r>
      <w:r>
        <w:fldChar w:fldCharType="begin"/>
      </w:r>
      <w:r>
        <w:instrText>SEQ Figure \* ARABIC</w:instrText>
      </w:r>
      <w:r>
        <w:fldChar w:fldCharType="separate"/>
      </w:r>
      <w:r w:rsidR="00C17516">
        <w:t>55</w:t>
      </w:r>
      <w:r>
        <w:fldChar w:fldCharType="end"/>
      </w:r>
      <w:r>
        <w:t>: Encounter Diagnosis (V3) Example</w:t>
      </w:r>
      <w:bookmarkEnd w:id="1140"/>
    </w:p>
    <w:p w14:paraId="3E95E8F4" w14:textId="77777777" w:rsidR="00C77C9B" w:rsidRDefault="008D07D6">
      <w:pPr>
        <w:pStyle w:val="Example"/>
        <w:ind w:left="130" w:right="115"/>
      </w:pPr>
      <w:r>
        <w:t>&lt;act classCode="ACT" moodCode="EVN"&gt;</w:t>
      </w:r>
    </w:p>
    <w:p w14:paraId="1816BE8C" w14:textId="77777777" w:rsidR="00C77C9B" w:rsidRDefault="008D07D6">
      <w:pPr>
        <w:pStyle w:val="Example"/>
        <w:ind w:left="130" w:right="115"/>
      </w:pPr>
      <w:r>
        <w:t xml:space="preserve">    &lt;templateId root="2.16.840.1.113883.10.20.22.4.80" extension="2015-08-01" /&gt;</w:t>
      </w:r>
    </w:p>
    <w:p w14:paraId="3B98B589" w14:textId="77777777" w:rsidR="00C77C9B" w:rsidRDefault="008D07D6">
      <w:pPr>
        <w:pStyle w:val="Example"/>
        <w:ind w:left="130" w:right="115"/>
      </w:pPr>
      <w:r>
        <w:t xml:space="preserve">    &lt;code code="29308-4" codeSystem="2.16.840.1.113883.6.1" codeSystemName="LOINC" displayName=" DIAGNOSIS" /&gt;</w:t>
      </w:r>
    </w:p>
    <w:p w14:paraId="6C7916D8" w14:textId="77777777" w:rsidR="00C77C9B" w:rsidRDefault="008D07D6">
      <w:pPr>
        <w:pStyle w:val="Example"/>
        <w:ind w:left="130" w:right="115"/>
      </w:pPr>
      <w:r>
        <w:t xml:space="preserve">    &lt;statusCode code="active" /&gt;</w:t>
      </w:r>
    </w:p>
    <w:p w14:paraId="7C6E40A5" w14:textId="77777777" w:rsidR="00C77C9B" w:rsidRDefault="008D07D6">
      <w:pPr>
        <w:pStyle w:val="Example"/>
        <w:ind w:left="130" w:right="115"/>
      </w:pPr>
      <w:r>
        <w:t xml:space="preserve">    &lt;effectiveTime&gt;</w:t>
      </w:r>
    </w:p>
    <w:p w14:paraId="2CB2F49A" w14:textId="77777777" w:rsidR="00C77C9B" w:rsidRDefault="008D07D6">
      <w:pPr>
        <w:pStyle w:val="Example"/>
        <w:ind w:left="130" w:right="115"/>
      </w:pPr>
      <w:r>
        <w:t xml:space="preserve">        &lt;low value="20903003" /&gt;</w:t>
      </w:r>
    </w:p>
    <w:p w14:paraId="685E78C2" w14:textId="77777777" w:rsidR="00C77C9B" w:rsidRDefault="008D07D6">
      <w:pPr>
        <w:pStyle w:val="Example"/>
        <w:ind w:left="130" w:right="115"/>
      </w:pPr>
      <w:r>
        <w:t xml:space="preserve">    &lt;/effectiveTime&gt;</w:t>
      </w:r>
    </w:p>
    <w:p w14:paraId="0B4B88E4" w14:textId="77777777" w:rsidR="00C77C9B" w:rsidRDefault="008D07D6">
      <w:pPr>
        <w:pStyle w:val="Example"/>
        <w:ind w:left="130" w:right="115"/>
      </w:pPr>
      <w:r>
        <w:t xml:space="preserve">    &lt;entryRelationship typeCode="SUBJ"&gt;</w:t>
      </w:r>
    </w:p>
    <w:p w14:paraId="6BCF4135" w14:textId="77777777" w:rsidR="00C77C9B" w:rsidRDefault="008D07D6">
      <w:pPr>
        <w:pStyle w:val="Example"/>
        <w:ind w:left="130" w:right="115"/>
      </w:pPr>
      <w:r>
        <w:t xml:space="preserve">        &lt;observation classCode="OBS" moodCode="EVN"&gt;</w:t>
      </w:r>
    </w:p>
    <w:p w14:paraId="090578CE" w14:textId="77777777" w:rsidR="00C77C9B" w:rsidRDefault="008D07D6">
      <w:pPr>
        <w:pStyle w:val="Example"/>
        <w:ind w:left="130" w:right="115"/>
      </w:pPr>
      <w:r>
        <w:t xml:space="preserve">            &lt;templateId root="2.16.840.1.113883.10.20.22.4.4" extension="2015-08-01" /&gt;</w:t>
      </w:r>
    </w:p>
    <w:p w14:paraId="31F835B4" w14:textId="77777777" w:rsidR="00C77C9B" w:rsidRDefault="008D07D6">
      <w:pPr>
        <w:pStyle w:val="Example"/>
        <w:ind w:left="130" w:right="115"/>
      </w:pPr>
      <w:r>
        <w:t xml:space="preserve">            &lt;!-- Problem Observation --&gt;</w:t>
      </w:r>
    </w:p>
    <w:p w14:paraId="1A30FD14" w14:textId="77777777" w:rsidR="00C77C9B" w:rsidRDefault="008D07D6">
      <w:pPr>
        <w:pStyle w:val="Example"/>
        <w:ind w:left="130" w:right="115"/>
      </w:pPr>
      <w:r>
        <w:t xml:space="preserve">          ...</w:t>
      </w:r>
    </w:p>
    <w:p w14:paraId="6469B511" w14:textId="77777777" w:rsidR="00C77C9B" w:rsidRDefault="008D07D6">
      <w:pPr>
        <w:pStyle w:val="Example"/>
        <w:ind w:left="130" w:right="115"/>
      </w:pPr>
      <w:r>
        <w:t xml:space="preserve">      </w:t>
      </w:r>
    </w:p>
    <w:p w14:paraId="46542DFC" w14:textId="77777777" w:rsidR="00C77C9B" w:rsidRDefault="008D07D6">
      <w:pPr>
        <w:pStyle w:val="Example"/>
        <w:ind w:left="130" w:right="115"/>
      </w:pPr>
      <w:r>
        <w:t xml:space="preserve">        </w:t>
      </w:r>
    </w:p>
    <w:p w14:paraId="2674EA19" w14:textId="77777777" w:rsidR="00C77C9B" w:rsidRDefault="008D07D6">
      <w:pPr>
        <w:pStyle w:val="Example"/>
        <w:ind w:left="130" w:right="115"/>
      </w:pPr>
      <w:r>
        <w:t xml:space="preserve">        </w:t>
      </w:r>
    </w:p>
    <w:p w14:paraId="6E459AD8" w14:textId="77777777" w:rsidR="00C77C9B" w:rsidRDefault="008D07D6">
      <w:pPr>
        <w:pStyle w:val="Example"/>
        <w:ind w:left="130" w:right="115"/>
      </w:pPr>
      <w:r>
        <w:t xml:space="preserve">        &lt;/observation&gt;</w:t>
      </w:r>
    </w:p>
    <w:p w14:paraId="7F524188" w14:textId="77777777" w:rsidR="00C77C9B" w:rsidRDefault="008D07D6">
      <w:pPr>
        <w:pStyle w:val="Example"/>
        <w:ind w:left="130" w:right="115"/>
      </w:pPr>
      <w:r>
        <w:t xml:space="preserve">    &lt;/entryRelationship&gt;</w:t>
      </w:r>
    </w:p>
    <w:p w14:paraId="11A9025C" w14:textId="77777777" w:rsidR="00C77C9B" w:rsidRDefault="008D07D6">
      <w:pPr>
        <w:pStyle w:val="Example"/>
        <w:ind w:left="130" w:right="115"/>
      </w:pPr>
      <w:r>
        <w:t>&lt;/act&gt;</w:t>
      </w:r>
    </w:p>
    <w:p w14:paraId="1BCC31F4" w14:textId="77777777" w:rsidR="00C77C9B" w:rsidRDefault="00C77C9B">
      <w:pPr>
        <w:pStyle w:val="BodyText"/>
      </w:pPr>
    </w:p>
    <w:p w14:paraId="03A52FC4" w14:textId="77777777" w:rsidR="00C77C9B" w:rsidRDefault="008D07D6">
      <w:pPr>
        <w:pStyle w:val="Heading2nospace"/>
      </w:pPr>
      <w:bookmarkStart w:id="1141" w:name="E_Entry_Reference"/>
      <w:bookmarkStart w:id="1142" w:name="_Toc175307723"/>
      <w:r>
        <w:t>Entry Reference</w:t>
      </w:r>
      <w:bookmarkEnd w:id="1141"/>
      <w:bookmarkEnd w:id="1142"/>
    </w:p>
    <w:p w14:paraId="732628AC" w14:textId="77777777" w:rsidR="00C77C9B" w:rsidRDefault="008D07D6">
      <w:pPr>
        <w:pStyle w:val="BracketData"/>
      </w:pPr>
      <w:r>
        <w:t>[act: identifier urn:oid:2.16.840.1.113883.10.20.22.4.122 (open)]</w:t>
      </w:r>
    </w:p>
    <w:p w14:paraId="19F350B6" w14:textId="77777777" w:rsidR="00C77C9B" w:rsidRDefault="008D07D6">
      <w:pPr>
        <w:pStyle w:val="BracketData"/>
      </w:pPr>
      <w:r>
        <w:t>Published as part of Consolidated CDA Templates for Clinical Notes (US Realm) DSTU R2</w:t>
      </w:r>
    </w:p>
    <w:p w14:paraId="266C2445" w14:textId="2D02FB1B" w:rsidR="00C77C9B" w:rsidRDefault="008D07D6">
      <w:pPr>
        <w:pStyle w:val="Caption"/>
      </w:pPr>
      <w:bookmarkStart w:id="1143" w:name="_Toc175308084"/>
      <w:r>
        <w:t xml:space="preserve">Table </w:t>
      </w:r>
      <w:r>
        <w:fldChar w:fldCharType="begin"/>
      </w:r>
      <w:r>
        <w:instrText>SEQ Table \* ARABIC</w:instrText>
      </w:r>
      <w:r>
        <w:fldChar w:fldCharType="separate"/>
      </w:r>
      <w:r w:rsidR="00C17516">
        <w:t>115</w:t>
      </w:r>
      <w:r>
        <w:fldChar w:fldCharType="end"/>
      </w:r>
      <w:r>
        <w:t>: Entry Reference Contexts</w:t>
      </w:r>
      <w:bookmarkEnd w:id="11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C2FB3C2" w14:textId="77777777">
        <w:trPr>
          <w:cantSplit/>
          <w:tblHeader/>
          <w:jc w:val="center"/>
        </w:trPr>
        <w:tc>
          <w:tcPr>
            <w:tcW w:w="360" w:type="dxa"/>
            <w:shd w:val="clear" w:color="auto" w:fill="E6E6E6"/>
          </w:tcPr>
          <w:p w14:paraId="1DB82FDA" w14:textId="77777777" w:rsidR="00C77C9B" w:rsidRDefault="008D07D6">
            <w:pPr>
              <w:pStyle w:val="TableHead"/>
            </w:pPr>
            <w:r>
              <w:t>Contained By:</w:t>
            </w:r>
          </w:p>
        </w:tc>
        <w:tc>
          <w:tcPr>
            <w:tcW w:w="360" w:type="dxa"/>
            <w:shd w:val="clear" w:color="auto" w:fill="E6E6E6"/>
          </w:tcPr>
          <w:p w14:paraId="3E108E4B" w14:textId="77777777" w:rsidR="00C77C9B" w:rsidRDefault="008D07D6">
            <w:pPr>
              <w:pStyle w:val="TableHead"/>
            </w:pPr>
            <w:r>
              <w:t>Contains:</w:t>
            </w:r>
          </w:p>
        </w:tc>
      </w:tr>
      <w:tr w:rsidR="00C77C9B" w14:paraId="78FEAF39" w14:textId="77777777">
        <w:trPr>
          <w:jc w:val="center"/>
        </w:trPr>
        <w:tc>
          <w:tcPr>
            <w:tcW w:w="360" w:type="dxa"/>
          </w:tcPr>
          <w:p w14:paraId="6D0FCB27" w14:textId="6228C25F" w:rsidR="00C77C9B" w:rsidRDefault="00404558">
            <w:pPr>
              <w:pStyle w:val="TableText"/>
            </w:pPr>
            <w:r>
              <w:t>Any template</w:t>
            </w:r>
          </w:p>
        </w:tc>
        <w:tc>
          <w:tcPr>
            <w:tcW w:w="360" w:type="dxa"/>
          </w:tcPr>
          <w:p w14:paraId="11F1816B" w14:textId="77777777" w:rsidR="00C77C9B" w:rsidRDefault="00C77C9B"/>
        </w:tc>
      </w:tr>
    </w:tbl>
    <w:p w14:paraId="5D95173D" w14:textId="77777777" w:rsidR="00C77C9B" w:rsidRDefault="00C77C9B">
      <w:pPr>
        <w:pStyle w:val="BodyText"/>
      </w:pPr>
    </w:p>
    <w:p w14:paraId="3BA970FA" w14:textId="77777777" w:rsidR="00C77C9B" w:rsidRDefault="008D07D6">
      <w:r>
        <w:t>This template represents the act of referencing another entry in the same CDA document instance. Its purpose is to remove the need to repeat the complete XML representation of the referred entry when relating one entry to another. This template can be used to reference many types of Act class derivations, such as encounters, observations, procedures etc., as it is often necessary when authoring CDA documents to repeatedly reference other Acts of these types. For example, in a Care Plan it is necessary to repeatedly relate Health Concerns, Goals, Interventions and Outcomes.</w:t>
      </w:r>
    </w:p>
    <w:p w14:paraId="6E5FFD49" w14:textId="77777777" w:rsidR="00C77C9B" w:rsidRDefault="008D07D6">
      <w:r>
        <w:t>The id is required and must be the same id as the entry/id it is referencing. The id cannot be a null value. Act/Code is set to nullFlavor=“NP” (Not Present). This means the value is not present in the message (in act/Code).</w:t>
      </w:r>
    </w:p>
    <w:p w14:paraId="7384CAE2" w14:textId="74C033FB" w:rsidR="00C77C9B" w:rsidRDefault="008D07D6">
      <w:pPr>
        <w:pStyle w:val="Caption"/>
      </w:pPr>
      <w:bookmarkStart w:id="1144" w:name="_Toc175308085"/>
      <w:r>
        <w:lastRenderedPageBreak/>
        <w:t xml:space="preserve">Table </w:t>
      </w:r>
      <w:r>
        <w:fldChar w:fldCharType="begin"/>
      </w:r>
      <w:r>
        <w:instrText>SEQ Table \* ARABIC</w:instrText>
      </w:r>
      <w:r>
        <w:fldChar w:fldCharType="separate"/>
      </w:r>
      <w:r w:rsidR="00C17516">
        <w:t>116</w:t>
      </w:r>
      <w:r>
        <w:fldChar w:fldCharType="end"/>
      </w:r>
      <w:r>
        <w:t>: Entry Reference Constraints Overview</w:t>
      </w:r>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5E164DF" w14:textId="77777777">
        <w:trPr>
          <w:cantSplit/>
          <w:tblHeader/>
          <w:jc w:val="center"/>
        </w:trPr>
        <w:tc>
          <w:tcPr>
            <w:tcW w:w="0" w:type="dxa"/>
            <w:shd w:val="clear" w:color="auto" w:fill="E6E6E6"/>
            <w:noWrap/>
          </w:tcPr>
          <w:p w14:paraId="4868398F" w14:textId="77777777" w:rsidR="00C77C9B" w:rsidRDefault="008D07D6">
            <w:pPr>
              <w:pStyle w:val="TableHead"/>
            </w:pPr>
            <w:r>
              <w:t>XPath</w:t>
            </w:r>
          </w:p>
        </w:tc>
        <w:tc>
          <w:tcPr>
            <w:tcW w:w="720" w:type="dxa"/>
            <w:shd w:val="clear" w:color="auto" w:fill="E6E6E6"/>
            <w:noWrap/>
          </w:tcPr>
          <w:p w14:paraId="61750DB8" w14:textId="77777777" w:rsidR="00C77C9B" w:rsidRDefault="008D07D6">
            <w:pPr>
              <w:pStyle w:val="TableHead"/>
            </w:pPr>
            <w:r>
              <w:t>Card.</w:t>
            </w:r>
          </w:p>
        </w:tc>
        <w:tc>
          <w:tcPr>
            <w:tcW w:w="1152" w:type="dxa"/>
            <w:shd w:val="clear" w:color="auto" w:fill="E6E6E6"/>
            <w:noWrap/>
          </w:tcPr>
          <w:p w14:paraId="629C45D3" w14:textId="77777777" w:rsidR="00C77C9B" w:rsidRDefault="008D07D6">
            <w:pPr>
              <w:pStyle w:val="TableHead"/>
            </w:pPr>
            <w:r>
              <w:t>Verb</w:t>
            </w:r>
          </w:p>
        </w:tc>
        <w:tc>
          <w:tcPr>
            <w:tcW w:w="864" w:type="dxa"/>
            <w:shd w:val="clear" w:color="auto" w:fill="E6E6E6"/>
            <w:noWrap/>
          </w:tcPr>
          <w:p w14:paraId="202FA4C4" w14:textId="77777777" w:rsidR="00C77C9B" w:rsidRDefault="008D07D6">
            <w:pPr>
              <w:pStyle w:val="TableHead"/>
            </w:pPr>
            <w:r>
              <w:t>Data Type</w:t>
            </w:r>
          </w:p>
        </w:tc>
        <w:tc>
          <w:tcPr>
            <w:tcW w:w="864" w:type="dxa"/>
            <w:shd w:val="clear" w:color="auto" w:fill="E6E6E6"/>
            <w:noWrap/>
          </w:tcPr>
          <w:p w14:paraId="5ED0C95E" w14:textId="77777777" w:rsidR="00C77C9B" w:rsidRDefault="008D07D6">
            <w:pPr>
              <w:pStyle w:val="TableHead"/>
            </w:pPr>
            <w:r>
              <w:t>CONF#</w:t>
            </w:r>
          </w:p>
        </w:tc>
        <w:tc>
          <w:tcPr>
            <w:tcW w:w="864" w:type="dxa"/>
            <w:shd w:val="clear" w:color="auto" w:fill="E6E6E6"/>
            <w:noWrap/>
          </w:tcPr>
          <w:p w14:paraId="0ACA1702" w14:textId="77777777" w:rsidR="00C77C9B" w:rsidRDefault="008D07D6">
            <w:pPr>
              <w:pStyle w:val="TableHead"/>
            </w:pPr>
            <w:r>
              <w:t>Value</w:t>
            </w:r>
          </w:p>
        </w:tc>
      </w:tr>
      <w:tr w:rsidR="00C77C9B" w14:paraId="7561E898" w14:textId="77777777">
        <w:trPr>
          <w:jc w:val="center"/>
        </w:trPr>
        <w:tc>
          <w:tcPr>
            <w:tcW w:w="10160" w:type="dxa"/>
            <w:gridSpan w:val="6"/>
          </w:tcPr>
          <w:p w14:paraId="32E77AE1" w14:textId="77777777" w:rsidR="00C77C9B" w:rsidRDefault="008D07D6">
            <w:pPr>
              <w:pStyle w:val="TableText"/>
            </w:pPr>
            <w:r>
              <w:t>act (identifier: urn:oid:2.16.840.1.113883.10.20.22.4.122)</w:t>
            </w:r>
          </w:p>
        </w:tc>
      </w:tr>
      <w:tr w:rsidR="00C77C9B" w14:paraId="09F97332" w14:textId="77777777">
        <w:trPr>
          <w:jc w:val="center"/>
        </w:trPr>
        <w:tc>
          <w:tcPr>
            <w:tcW w:w="3345" w:type="dxa"/>
          </w:tcPr>
          <w:p w14:paraId="48250DC6" w14:textId="77777777" w:rsidR="00C77C9B" w:rsidRDefault="008D07D6">
            <w:pPr>
              <w:pStyle w:val="TableText"/>
            </w:pPr>
            <w:r>
              <w:tab/>
              <w:t>@classCode</w:t>
            </w:r>
          </w:p>
        </w:tc>
        <w:tc>
          <w:tcPr>
            <w:tcW w:w="720" w:type="dxa"/>
          </w:tcPr>
          <w:p w14:paraId="508E36D3" w14:textId="77777777" w:rsidR="00C77C9B" w:rsidRDefault="008D07D6">
            <w:pPr>
              <w:pStyle w:val="TableText"/>
            </w:pPr>
            <w:r>
              <w:t>1..1</w:t>
            </w:r>
          </w:p>
        </w:tc>
        <w:tc>
          <w:tcPr>
            <w:tcW w:w="1152" w:type="dxa"/>
          </w:tcPr>
          <w:p w14:paraId="7ADA2AF2" w14:textId="77777777" w:rsidR="00C77C9B" w:rsidRDefault="008D07D6">
            <w:pPr>
              <w:pStyle w:val="TableText"/>
            </w:pPr>
            <w:r>
              <w:t>SHALL</w:t>
            </w:r>
          </w:p>
        </w:tc>
        <w:tc>
          <w:tcPr>
            <w:tcW w:w="864" w:type="dxa"/>
          </w:tcPr>
          <w:p w14:paraId="1EAE6E24" w14:textId="77777777" w:rsidR="00C77C9B" w:rsidRDefault="00C77C9B">
            <w:pPr>
              <w:pStyle w:val="TableText"/>
            </w:pPr>
          </w:p>
        </w:tc>
        <w:tc>
          <w:tcPr>
            <w:tcW w:w="1104" w:type="dxa"/>
          </w:tcPr>
          <w:p w14:paraId="24C42808" w14:textId="1DDFF5C4" w:rsidR="00C77C9B" w:rsidRDefault="00000000">
            <w:pPr>
              <w:pStyle w:val="TableText"/>
            </w:pPr>
            <w:hyperlink w:anchor="C_1098-31485">
              <w:r w:rsidR="008D07D6">
                <w:rPr>
                  <w:rStyle w:val="HyperlinkText9pt"/>
                </w:rPr>
                <w:t>1098-31485</w:t>
              </w:r>
            </w:hyperlink>
          </w:p>
        </w:tc>
        <w:tc>
          <w:tcPr>
            <w:tcW w:w="2975" w:type="dxa"/>
          </w:tcPr>
          <w:p w14:paraId="1440834A" w14:textId="77777777" w:rsidR="00C77C9B" w:rsidRDefault="008D07D6">
            <w:pPr>
              <w:pStyle w:val="TableText"/>
            </w:pPr>
            <w:r>
              <w:t>urn:oid:2.16.840.1.113883.5.6 (HL7ActClass) = ACT</w:t>
            </w:r>
          </w:p>
        </w:tc>
      </w:tr>
      <w:tr w:rsidR="00C77C9B" w14:paraId="4149BB8B" w14:textId="77777777">
        <w:trPr>
          <w:jc w:val="center"/>
        </w:trPr>
        <w:tc>
          <w:tcPr>
            <w:tcW w:w="3345" w:type="dxa"/>
          </w:tcPr>
          <w:p w14:paraId="41C4F950" w14:textId="77777777" w:rsidR="00C77C9B" w:rsidRDefault="008D07D6">
            <w:pPr>
              <w:pStyle w:val="TableText"/>
            </w:pPr>
            <w:r>
              <w:tab/>
              <w:t>@moodCode</w:t>
            </w:r>
          </w:p>
        </w:tc>
        <w:tc>
          <w:tcPr>
            <w:tcW w:w="720" w:type="dxa"/>
          </w:tcPr>
          <w:p w14:paraId="3C9D5C16" w14:textId="77777777" w:rsidR="00C77C9B" w:rsidRDefault="008D07D6">
            <w:pPr>
              <w:pStyle w:val="TableText"/>
            </w:pPr>
            <w:r>
              <w:t>1..1</w:t>
            </w:r>
          </w:p>
        </w:tc>
        <w:tc>
          <w:tcPr>
            <w:tcW w:w="1152" w:type="dxa"/>
          </w:tcPr>
          <w:p w14:paraId="7BE292A7" w14:textId="77777777" w:rsidR="00C77C9B" w:rsidRDefault="008D07D6">
            <w:pPr>
              <w:pStyle w:val="TableText"/>
            </w:pPr>
            <w:r>
              <w:t>SHALL</w:t>
            </w:r>
          </w:p>
        </w:tc>
        <w:tc>
          <w:tcPr>
            <w:tcW w:w="864" w:type="dxa"/>
          </w:tcPr>
          <w:p w14:paraId="3E2108A1" w14:textId="77777777" w:rsidR="00C77C9B" w:rsidRDefault="00C77C9B">
            <w:pPr>
              <w:pStyle w:val="TableText"/>
            </w:pPr>
          </w:p>
        </w:tc>
        <w:tc>
          <w:tcPr>
            <w:tcW w:w="1104" w:type="dxa"/>
          </w:tcPr>
          <w:p w14:paraId="1454DAFD" w14:textId="51241CC0" w:rsidR="00C77C9B" w:rsidRDefault="00000000">
            <w:pPr>
              <w:pStyle w:val="TableText"/>
            </w:pPr>
            <w:hyperlink w:anchor="C_1098-31486">
              <w:r w:rsidR="008D07D6">
                <w:rPr>
                  <w:rStyle w:val="HyperlinkText9pt"/>
                </w:rPr>
                <w:t>1098-31486</w:t>
              </w:r>
            </w:hyperlink>
          </w:p>
        </w:tc>
        <w:tc>
          <w:tcPr>
            <w:tcW w:w="2975" w:type="dxa"/>
          </w:tcPr>
          <w:p w14:paraId="1661CEDD" w14:textId="77777777" w:rsidR="00C77C9B" w:rsidRDefault="008D07D6">
            <w:pPr>
              <w:pStyle w:val="TableText"/>
            </w:pPr>
            <w:r>
              <w:t>urn:oid:2.16.840.1.113883.5.1001 (HL7ActMood) = EVN</w:t>
            </w:r>
          </w:p>
        </w:tc>
      </w:tr>
      <w:tr w:rsidR="00C77C9B" w14:paraId="62B0DAFD" w14:textId="77777777">
        <w:trPr>
          <w:jc w:val="center"/>
        </w:trPr>
        <w:tc>
          <w:tcPr>
            <w:tcW w:w="3345" w:type="dxa"/>
          </w:tcPr>
          <w:p w14:paraId="44AC935F" w14:textId="77777777" w:rsidR="00C77C9B" w:rsidRDefault="008D07D6">
            <w:pPr>
              <w:pStyle w:val="TableText"/>
            </w:pPr>
            <w:r>
              <w:tab/>
              <w:t>templateId</w:t>
            </w:r>
          </w:p>
        </w:tc>
        <w:tc>
          <w:tcPr>
            <w:tcW w:w="720" w:type="dxa"/>
          </w:tcPr>
          <w:p w14:paraId="2B9E6F1E" w14:textId="77777777" w:rsidR="00C77C9B" w:rsidRDefault="008D07D6">
            <w:pPr>
              <w:pStyle w:val="TableText"/>
            </w:pPr>
            <w:r>
              <w:t>1..1</w:t>
            </w:r>
          </w:p>
        </w:tc>
        <w:tc>
          <w:tcPr>
            <w:tcW w:w="1152" w:type="dxa"/>
          </w:tcPr>
          <w:p w14:paraId="78198FF0" w14:textId="77777777" w:rsidR="00C77C9B" w:rsidRDefault="008D07D6">
            <w:pPr>
              <w:pStyle w:val="TableText"/>
            </w:pPr>
            <w:r>
              <w:t>SHALL</w:t>
            </w:r>
          </w:p>
        </w:tc>
        <w:tc>
          <w:tcPr>
            <w:tcW w:w="864" w:type="dxa"/>
          </w:tcPr>
          <w:p w14:paraId="07B3D351" w14:textId="77777777" w:rsidR="00C77C9B" w:rsidRDefault="00C77C9B">
            <w:pPr>
              <w:pStyle w:val="TableText"/>
            </w:pPr>
          </w:p>
        </w:tc>
        <w:tc>
          <w:tcPr>
            <w:tcW w:w="1104" w:type="dxa"/>
          </w:tcPr>
          <w:p w14:paraId="18BE77E9" w14:textId="6B4C35B8" w:rsidR="00C77C9B" w:rsidRDefault="00000000">
            <w:pPr>
              <w:pStyle w:val="TableText"/>
            </w:pPr>
            <w:hyperlink w:anchor="C_1098-31487">
              <w:r w:rsidR="008D07D6">
                <w:rPr>
                  <w:rStyle w:val="HyperlinkText9pt"/>
                </w:rPr>
                <w:t>1098-31487</w:t>
              </w:r>
            </w:hyperlink>
          </w:p>
        </w:tc>
        <w:tc>
          <w:tcPr>
            <w:tcW w:w="2975" w:type="dxa"/>
          </w:tcPr>
          <w:p w14:paraId="5E0AE2EF" w14:textId="77777777" w:rsidR="00C77C9B" w:rsidRDefault="00C77C9B">
            <w:pPr>
              <w:pStyle w:val="TableText"/>
            </w:pPr>
          </w:p>
        </w:tc>
      </w:tr>
      <w:tr w:rsidR="00C77C9B" w14:paraId="6E60106F" w14:textId="77777777">
        <w:trPr>
          <w:jc w:val="center"/>
        </w:trPr>
        <w:tc>
          <w:tcPr>
            <w:tcW w:w="3345" w:type="dxa"/>
          </w:tcPr>
          <w:p w14:paraId="35CE18E4" w14:textId="77777777" w:rsidR="00C77C9B" w:rsidRDefault="008D07D6">
            <w:pPr>
              <w:pStyle w:val="TableText"/>
            </w:pPr>
            <w:r>
              <w:tab/>
            </w:r>
            <w:r>
              <w:tab/>
              <w:t>@root</w:t>
            </w:r>
          </w:p>
        </w:tc>
        <w:tc>
          <w:tcPr>
            <w:tcW w:w="720" w:type="dxa"/>
          </w:tcPr>
          <w:p w14:paraId="3E9DBBC5" w14:textId="77777777" w:rsidR="00C77C9B" w:rsidRDefault="008D07D6">
            <w:pPr>
              <w:pStyle w:val="TableText"/>
            </w:pPr>
            <w:r>
              <w:t>1..1</w:t>
            </w:r>
          </w:p>
        </w:tc>
        <w:tc>
          <w:tcPr>
            <w:tcW w:w="1152" w:type="dxa"/>
          </w:tcPr>
          <w:p w14:paraId="44393F58" w14:textId="77777777" w:rsidR="00C77C9B" w:rsidRDefault="008D07D6">
            <w:pPr>
              <w:pStyle w:val="TableText"/>
            </w:pPr>
            <w:r>
              <w:t>SHALL</w:t>
            </w:r>
          </w:p>
        </w:tc>
        <w:tc>
          <w:tcPr>
            <w:tcW w:w="864" w:type="dxa"/>
          </w:tcPr>
          <w:p w14:paraId="633FF772" w14:textId="77777777" w:rsidR="00C77C9B" w:rsidRDefault="00C77C9B">
            <w:pPr>
              <w:pStyle w:val="TableText"/>
            </w:pPr>
          </w:p>
        </w:tc>
        <w:tc>
          <w:tcPr>
            <w:tcW w:w="1104" w:type="dxa"/>
          </w:tcPr>
          <w:p w14:paraId="2804C082" w14:textId="0AF96918" w:rsidR="00C77C9B" w:rsidRDefault="00000000">
            <w:pPr>
              <w:pStyle w:val="TableText"/>
            </w:pPr>
            <w:hyperlink w:anchor="C_1098-31488">
              <w:r w:rsidR="008D07D6">
                <w:rPr>
                  <w:rStyle w:val="HyperlinkText9pt"/>
                </w:rPr>
                <w:t>1098-31488</w:t>
              </w:r>
            </w:hyperlink>
          </w:p>
        </w:tc>
        <w:tc>
          <w:tcPr>
            <w:tcW w:w="2975" w:type="dxa"/>
          </w:tcPr>
          <w:p w14:paraId="595A0AE0" w14:textId="77777777" w:rsidR="00C77C9B" w:rsidRDefault="008D07D6">
            <w:pPr>
              <w:pStyle w:val="TableText"/>
            </w:pPr>
            <w:r>
              <w:t>2.16.840.1.113883.10.20.22.4.122</w:t>
            </w:r>
          </w:p>
        </w:tc>
      </w:tr>
      <w:tr w:rsidR="00C77C9B" w14:paraId="610E61E2" w14:textId="77777777">
        <w:trPr>
          <w:jc w:val="center"/>
        </w:trPr>
        <w:tc>
          <w:tcPr>
            <w:tcW w:w="3345" w:type="dxa"/>
          </w:tcPr>
          <w:p w14:paraId="76636317" w14:textId="77777777" w:rsidR="00C77C9B" w:rsidRDefault="008D07D6">
            <w:pPr>
              <w:pStyle w:val="TableText"/>
            </w:pPr>
            <w:r>
              <w:tab/>
              <w:t>id</w:t>
            </w:r>
          </w:p>
        </w:tc>
        <w:tc>
          <w:tcPr>
            <w:tcW w:w="720" w:type="dxa"/>
          </w:tcPr>
          <w:p w14:paraId="5DDD516E" w14:textId="77777777" w:rsidR="00C77C9B" w:rsidRDefault="008D07D6">
            <w:pPr>
              <w:pStyle w:val="TableText"/>
            </w:pPr>
            <w:r>
              <w:t>1..*</w:t>
            </w:r>
          </w:p>
        </w:tc>
        <w:tc>
          <w:tcPr>
            <w:tcW w:w="1152" w:type="dxa"/>
          </w:tcPr>
          <w:p w14:paraId="0E89CE58" w14:textId="77777777" w:rsidR="00C77C9B" w:rsidRDefault="008D07D6">
            <w:pPr>
              <w:pStyle w:val="TableText"/>
            </w:pPr>
            <w:r>
              <w:t>SHALL</w:t>
            </w:r>
          </w:p>
        </w:tc>
        <w:tc>
          <w:tcPr>
            <w:tcW w:w="864" w:type="dxa"/>
          </w:tcPr>
          <w:p w14:paraId="57BDB03A" w14:textId="77777777" w:rsidR="00C77C9B" w:rsidRDefault="00C77C9B">
            <w:pPr>
              <w:pStyle w:val="TableText"/>
            </w:pPr>
          </w:p>
        </w:tc>
        <w:tc>
          <w:tcPr>
            <w:tcW w:w="1104" w:type="dxa"/>
          </w:tcPr>
          <w:p w14:paraId="231E8BFF" w14:textId="72753EC6" w:rsidR="00C77C9B" w:rsidRDefault="00000000">
            <w:pPr>
              <w:pStyle w:val="TableText"/>
            </w:pPr>
            <w:hyperlink w:anchor="C_1098-31489">
              <w:r w:rsidR="008D07D6">
                <w:rPr>
                  <w:rStyle w:val="HyperlinkText9pt"/>
                </w:rPr>
                <w:t>1098-31489</w:t>
              </w:r>
            </w:hyperlink>
          </w:p>
        </w:tc>
        <w:tc>
          <w:tcPr>
            <w:tcW w:w="2975" w:type="dxa"/>
          </w:tcPr>
          <w:p w14:paraId="65ED70D4" w14:textId="77777777" w:rsidR="00C77C9B" w:rsidRDefault="00C77C9B">
            <w:pPr>
              <w:pStyle w:val="TableText"/>
            </w:pPr>
          </w:p>
        </w:tc>
      </w:tr>
      <w:tr w:rsidR="00C77C9B" w14:paraId="17AD8EFF" w14:textId="77777777">
        <w:trPr>
          <w:jc w:val="center"/>
        </w:trPr>
        <w:tc>
          <w:tcPr>
            <w:tcW w:w="3345" w:type="dxa"/>
          </w:tcPr>
          <w:p w14:paraId="7FCE1861" w14:textId="77777777" w:rsidR="00C77C9B" w:rsidRDefault="008D07D6">
            <w:pPr>
              <w:pStyle w:val="TableText"/>
            </w:pPr>
            <w:r>
              <w:tab/>
              <w:t>code</w:t>
            </w:r>
          </w:p>
        </w:tc>
        <w:tc>
          <w:tcPr>
            <w:tcW w:w="720" w:type="dxa"/>
          </w:tcPr>
          <w:p w14:paraId="208A360E" w14:textId="77777777" w:rsidR="00C77C9B" w:rsidRDefault="008D07D6">
            <w:pPr>
              <w:pStyle w:val="TableText"/>
            </w:pPr>
            <w:r>
              <w:t>1..1</w:t>
            </w:r>
          </w:p>
        </w:tc>
        <w:tc>
          <w:tcPr>
            <w:tcW w:w="1152" w:type="dxa"/>
          </w:tcPr>
          <w:p w14:paraId="71487174" w14:textId="77777777" w:rsidR="00C77C9B" w:rsidRDefault="008D07D6">
            <w:pPr>
              <w:pStyle w:val="TableText"/>
            </w:pPr>
            <w:r>
              <w:t>SHALL</w:t>
            </w:r>
          </w:p>
        </w:tc>
        <w:tc>
          <w:tcPr>
            <w:tcW w:w="864" w:type="dxa"/>
          </w:tcPr>
          <w:p w14:paraId="03355C17" w14:textId="77777777" w:rsidR="00C77C9B" w:rsidRDefault="00C77C9B">
            <w:pPr>
              <w:pStyle w:val="TableText"/>
            </w:pPr>
          </w:p>
        </w:tc>
        <w:tc>
          <w:tcPr>
            <w:tcW w:w="1104" w:type="dxa"/>
          </w:tcPr>
          <w:p w14:paraId="311A9607" w14:textId="7BA0CEAF" w:rsidR="00C77C9B" w:rsidRDefault="00000000">
            <w:pPr>
              <w:pStyle w:val="TableText"/>
            </w:pPr>
            <w:hyperlink w:anchor="C_1098-31490">
              <w:r w:rsidR="008D07D6">
                <w:rPr>
                  <w:rStyle w:val="HyperlinkText9pt"/>
                </w:rPr>
                <w:t>1098-31490</w:t>
              </w:r>
            </w:hyperlink>
          </w:p>
        </w:tc>
        <w:tc>
          <w:tcPr>
            <w:tcW w:w="2975" w:type="dxa"/>
          </w:tcPr>
          <w:p w14:paraId="63FA62CF" w14:textId="77777777" w:rsidR="00C77C9B" w:rsidRDefault="00C77C9B">
            <w:pPr>
              <w:pStyle w:val="TableText"/>
            </w:pPr>
          </w:p>
        </w:tc>
      </w:tr>
      <w:tr w:rsidR="00C77C9B" w14:paraId="68BAAA4D" w14:textId="77777777">
        <w:trPr>
          <w:jc w:val="center"/>
        </w:trPr>
        <w:tc>
          <w:tcPr>
            <w:tcW w:w="3345" w:type="dxa"/>
          </w:tcPr>
          <w:p w14:paraId="78538069" w14:textId="77777777" w:rsidR="00C77C9B" w:rsidRDefault="008D07D6">
            <w:pPr>
              <w:pStyle w:val="TableText"/>
            </w:pPr>
            <w:r>
              <w:tab/>
            </w:r>
            <w:r>
              <w:tab/>
              <w:t>@nullFlavor</w:t>
            </w:r>
          </w:p>
        </w:tc>
        <w:tc>
          <w:tcPr>
            <w:tcW w:w="720" w:type="dxa"/>
          </w:tcPr>
          <w:p w14:paraId="367229B1" w14:textId="77777777" w:rsidR="00C77C9B" w:rsidRDefault="008D07D6">
            <w:pPr>
              <w:pStyle w:val="TableText"/>
            </w:pPr>
            <w:r>
              <w:t>1..1</w:t>
            </w:r>
          </w:p>
        </w:tc>
        <w:tc>
          <w:tcPr>
            <w:tcW w:w="1152" w:type="dxa"/>
          </w:tcPr>
          <w:p w14:paraId="54B6345B" w14:textId="77777777" w:rsidR="00C77C9B" w:rsidRDefault="008D07D6">
            <w:pPr>
              <w:pStyle w:val="TableText"/>
            </w:pPr>
            <w:r>
              <w:t>SHALL</w:t>
            </w:r>
          </w:p>
        </w:tc>
        <w:tc>
          <w:tcPr>
            <w:tcW w:w="864" w:type="dxa"/>
          </w:tcPr>
          <w:p w14:paraId="6D0364B7" w14:textId="77777777" w:rsidR="00C77C9B" w:rsidRDefault="00C77C9B">
            <w:pPr>
              <w:pStyle w:val="TableText"/>
            </w:pPr>
          </w:p>
        </w:tc>
        <w:tc>
          <w:tcPr>
            <w:tcW w:w="1104" w:type="dxa"/>
          </w:tcPr>
          <w:p w14:paraId="363BC2A2" w14:textId="429D60A1" w:rsidR="00C77C9B" w:rsidRDefault="00000000">
            <w:pPr>
              <w:pStyle w:val="TableText"/>
            </w:pPr>
            <w:hyperlink w:anchor="C_1098-31491">
              <w:r w:rsidR="008D07D6">
                <w:rPr>
                  <w:rStyle w:val="HyperlinkText9pt"/>
                </w:rPr>
                <w:t>1098-31491</w:t>
              </w:r>
            </w:hyperlink>
          </w:p>
        </w:tc>
        <w:tc>
          <w:tcPr>
            <w:tcW w:w="2975" w:type="dxa"/>
          </w:tcPr>
          <w:p w14:paraId="2DA687F6" w14:textId="77777777" w:rsidR="00C77C9B" w:rsidRDefault="008D07D6">
            <w:pPr>
              <w:pStyle w:val="TableText"/>
            </w:pPr>
            <w:r>
              <w:t>urn:oid:2.16.840.1.113883.5.1008 (HL7NullFlavor) = NP</w:t>
            </w:r>
          </w:p>
        </w:tc>
      </w:tr>
      <w:tr w:rsidR="00C77C9B" w14:paraId="25744C7D" w14:textId="77777777">
        <w:trPr>
          <w:jc w:val="center"/>
        </w:trPr>
        <w:tc>
          <w:tcPr>
            <w:tcW w:w="3345" w:type="dxa"/>
          </w:tcPr>
          <w:p w14:paraId="5C24462E" w14:textId="77777777" w:rsidR="00C77C9B" w:rsidRDefault="008D07D6">
            <w:pPr>
              <w:pStyle w:val="TableText"/>
            </w:pPr>
            <w:r>
              <w:tab/>
              <w:t>statusCode</w:t>
            </w:r>
          </w:p>
        </w:tc>
        <w:tc>
          <w:tcPr>
            <w:tcW w:w="720" w:type="dxa"/>
          </w:tcPr>
          <w:p w14:paraId="76A5365D" w14:textId="77777777" w:rsidR="00C77C9B" w:rsidRDefault="008D07D6">
            <w:pPr>
              <w:pStyle w:val="TableText"/>
            </w:pPr>
            <w:r>
              <w:t>1..1</w:t>
            </w:r>
          </w:p>
        </w:tc>
        <w:tc>
          <w:tcPr>
            <w:tcW w:w="1152" w:type="dxa"/>
          </w:tcPr>
          <w:p w14:paraId="3B237DF4" w14:textId="77777777" w:rsidR="00C77C9B" w:rsidRDefault="008D07D6">
            <w:pPr>
              <w:pStyle w:val="TableText"/>
            </w:pPr>
            <w:r>
              <w:t>SHALL</w:t>
            </w:r>
          </w:p>
        </w:tc>
        <w:tc>
          <w:tcPr>
            <w:tcW w:w="864" w:type="dxa"/>
          </w:tcPr>
          <w:p w14:paraId="5BA3D055" w14:textId="77777777" w:rsidR="00C77C9B" w:rsidRDefault="00C77C9B">
            <w:pPr>
              <w:pStyle w:val="TableText"/>
            </w:pPr>
          </w:p>
        </w:tc>
        <w:tc>
          <w:tcPr>
            <w:tcW w:w="1104" w:type="dxa"/>
          </w:tcPr>
          <w:p w14:paraId="367C2CCA" w14:textId="1120452F" w:rsidR="00C77C9B" w:rsidRDefault="00000000">
            <w:pPr>
              <w:pStyle w:val="TableText"/>
            </w:pPr>
            <w:hyperlink w:anchor="C_1098-31498">
              <w:r w:rsidR="008D07D6">
                <w:rPr>
                  <w:rStyle w:val="HyperlinkText9pt"/>
                </w:rPr>
                <w:t>1098-31498</w:t>
              </w:r>
            </w:hyperlink>
          </w:p>
        </w:tc>
        <w:tc>
          <w:tcPr>
            <w:tcW w:w="2975" w:type="dxa"/>
          </w:tcPr>
          <w:p w14:paraId="54CF080A" w14:textId="77777777" w:rsidR="00C77C9B" w:rsidRDefault="00C77C9B">
            <w:pPr>
              <w:pStyle w:val="TableText"/>
            </w:pPr>
          </w:p>
        </w:tc>
      </w:tr>
      <w:tr w:rsidR="00C77C9B" w14:paraId="60BB02CF" w14:textId="77777777">
        <w:trPr>
          <w:jc w:val="center"/>
        </w:trPr>
        <w:tc>
          <w:tcPr>
            <w:tcW w:w="3345" w:type="dxa"/>
          </w:tcPr>
          <w:p w14:paraId="79A71D9D" w14:textId="77777777" w:rsidR="00C77C9B" w:rsidRDefault="008D07D6">
            <w:pPr>
              <w:pStyle w:val="TableText"/>
            </w:pPr>
            <w:r>
              <w:tab/>
            </w:r>
            <w:r>
              <w:tab/>
              <w:t>@code</w:t>
            </w:r>
          </w:p>
        </w:tc>
        <w:tc>
          <w:tcPr>
            <w:tcW w:w="720" w:type="dxa"/>
          </w:tcPr>
          <w:p w14:paraId="1B2817CF" w14:textId="77777777" w:rsidR="00C77C9B" w:rsidRDefault="008D07D6">
            <w:pPr>
              <w:pStyle w:val="TableText"/>
            </w:pPr>
            <w:r>
              <w:t>0..1</w:t>
            </w:r>
          </w:p>
        </w:tc>
        <w:tc>
          <w:tcPr>
            <w:tcW w:w="1152" w:type="dxa"/>
          </w:tcPr>
          <w:p w14:paraId="6C2618C5" w14:textId="77777777" w:rsidR="00C77C9B" w:rsidRDefault="008D07D6">
            <w:pPr>
              <w:pStyle w:val="TableText"/>
            </w:pPr>
            <w:r>
              <w:t>MAY</w:t>
            </w:r>
          </w:p>
        </w:tc>
        <w:tc>
          <w:tcPr>
            <w:tcW w:w="864" w:type="dxa"/>
          </w:tcPr>
          <w:p w14:paraId="0C911CBB" w14:textId="77777777" w:rsidR="00C77C9B" w:rsidRDefault="00C77C9B">
            <w:pPr>
              <w:pStyle w:val="TableText"/>
            </w:pPr>
          </w:p>
        </w:tc>
        <w:tc>
          <w:tcPr>
            <w:tcW w:w="1104" w:type="dxa"/>
          </w:tcPr>
          <w:p w14:paraId="3607D96C" w14:textId="20787E02" w:rsidR="00C77C9B" w:rsidRDefault="00000000">
            <w:pPr>
              <w:pStyle w:val="TableText"/>
            </w:pPr>
            <w:hyperlink w:anchor="C_1098-31499">
              <w:r w:rsidR="008D07D6">
                <w:rPr>
                  <w:rStyle w:val="HyperlinkText9pt"/>
                </w:rPr>
                <w:t>1098-31499</w:t>
              </w:r>
            </w:hyperlink>
          </w:p>
        </w:tc>
        <w:tc>
          <w:tcPr>
            <w:tcW w:w="2975" w:type="dxa"/>
          </w:tcPr>
          <w:p w14:paraId="662CD382" w14:textId="77777777" w:rsidR="00C77C9B" w:rsidRDefault="008D07D6">
            <w:pPr>
              <w:pStyle w:val="TableText"/>
            </w:pPr>
            <w:r>
              <w:t>urn:oid:2.16.840.1.113883.5.14 (HL7ActStatus) = completed</w:t>
            </w:r>
          </w:p>
        </w:tc>
      </w:tr>
    </w:tbl>
    <w:p w14:paraId="01679E36" w14:textId="77777777" w:rsidR="00C77C9B" w:rsidRDefault="00C77C9B">
      <w:pPr>
        <w:pStyle w:val="BodyText"/>
      </w:pPr>
    </w:p>
    <w:p w14:paraId="7F2D3D61" w14:textId="77777777" w:rsidR="00C77C9B" w:rsidRDefault="008D07D6" w:rsidP="0055183B">
      <w:pPr>
        <w:numPr>
          <w:ilvl w:val="0"/>
          <w:numId w:val="19"/>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1145" w:name="C_1098-31485"/>
      <w:r>
        <w:t xml:space="preserve"> (CONF:1098-31485)</w:t>
      </w:r>
      <w:bookmarkEnd w:id="1145"/>
      <w:r>
        <w:t>.</w:t>
      </w:r>
    </w:p>
    <w:p w14:paraId="0598A230" w14:textId="77777777" w:rsidR="00C77C9B" w:rsidRDefault="008D07D6" w:rsidP="0055183B">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146" w:name="C_1098-31486"/>
      <w:r>
        <w:t xml:space="preserve"> (CONF:1098-31486)</w:t>
      </w:r>
      <w:bookmarkEnd w:id="1146"/>
      <w:r>
        <w:t>.</w:t>
      </w:r>
    </w:p>
    <w:p w14:paraId="4B92B253" w14:textId="77777777" w:rsidR="00C77C9B" w:rsidRDefault="008D07D6" w:rsidP="0055183B">
      <w:pPr>
        <w:numPr>
          <w:ilvl w:val="0"/>
          <w:numId w:val="19"/>
        </w:numPr>
      </w:pPr>
      <w:r>
        <w:rPr>
          <w:rStyle w:val="keyword"/>
        </w:rPr>
        <w:t>SHALL</w:t>
      </w:r>
      <w:r>
        <w:t xml:space="preserve"> contain exactly one [1..1] </w:t>
      </w:r>
      <w:r>
        <w:rPr>
          <w:rStyle w:val="XMLnameBold"/>
        </w:rPr>
        <w:t>templateId</w:t>
      </w:r>
      <w:bookmarkStart w:id="1147" w:name="C_1098-31487"/>
      <w:r>
        <w:t xml:space="preserve"> (CONF:1098-31487)</w:t>
      </w:r>
      <w:bookmarkEnd w:id="1147"/>
      <w:r>
        <w:t xml:space="preserve"> such that it</w:t>
      </w:r>
    </w:p>
    <w:p w14:paraId="55CFFE68" w14:textId="77777777" w:rsidR="00C77C9B" w:rsidRDefault="008D07D6" w:rsidP="0055183B">
      <w:pPr>
        <w:numPr>
          <w:ilvl w:val="1"/>
          <w:numId w:val="19"/>
        </w:numPr>
      </w:pPr>
      <w:r>
        <w:rPr>
          <w:rStyle w:val="keyword"/>
        </w:rPr>
        <w:t>SHALL</w:t>
      </w:r>
      <w:r>
        <w:t xml:space="preserve"> contain exactly one [1..1] </w:t>
      </w:r>
      <w:r>
        <w:rPr>
          <w:rStyle w:val="XMLnameBold"/>
        </w:rPr>
        <w:t>@root</w:t>
      </w:r>
      <w:r>
        <w:t>=</w:t>
      </w:r>
      <w:r>
        <w:rPr>
          <w:rStyle w:val="XMLname"/>
        </w:rPr>
        <w:t>"2.16.840.1.113883.10.20.22.4.122"</w:t>
      </w:r>
      <w:bookmarkStart w:id="1148" w:name="C_1098-31488"/>
      <w:r>
        <w:t xml:space="preserve"> (CONF:1098-31488)</w:t>
      </w:r>
      <w:bookmarkEnd w:id="1148"/>
      <w:r>
        <w:t>.</w:t>
      </w:r>
    </w:p>
    <w:p w14:paraId="275FB6F9" w14:textId="77777777" w:rsidR="00C77C9B" w:rsidRDefault="008D07D6">
      <w:pPr>
        <w:pStyle w:val="BodyText"/>
        <w:spacing w:before="120"/>
      </w:pPr>
      <w:r>
        <w:t>The ID must equal another entry/id in the same document instance. Application Software must be responsible for resolving the identifier back to its original object and then rendering the information in the correct place in the containing section's narrative text. The ID cannot have Null value (e.g., nullFlavor is not allowed).</w:t>
      </w:r>
    </w:p>
    <w:p w14:paraId="1DFB241C" w14:textId="77777777" w:rsidR="00C77C9B" w:rsidRDefault="008D07D6" w:rsidP="0055183B">
      <w:pPr>
        <w:numPr>
          <w:ilvl w:val="0"/>
          <w:numId w:val="19"/>
        </w:numPr>
      </w:pPr>
      <w:r>
        <w:rPr>
          <w:rStyle w:val="keyword"/>
        </w:rPr>
        <w:t>SHALL</w:t>
      </w:r>
      <w:r>
        <w:t xml:space="preserve"> contain at least one [1..*] </w:t>
      </w:r>
      <w:r>
        <w:rPr>
          <w:rStyle w:val="XMLnameBold"/>
        </w:rPr>
        <w:t>id</w:t>
      </w:r>
      <w:bookmarkStart w:id="1149" w:name="C_1098-31489"/>
      <w:r>
        <w:t xml:space="preserve"> (CONF:1098-31489)</w:t>
      </w:r>
      <w:bookmarkEnd w:id="1149"/>
      <w:r>
        <w:t>.</w:t>
      </w:r>
    </w:p>
    <w:p w14:paraId="46A4FBBF" w14:textId="77777777" w:rsidR="00C77C9B" w:rsidRDefault="008D07D6" w:rsidP="0055183B">
      <w:pPr>
        <w:numPr>
          <w:ilvl w:val="0"/>
          <w:numId w:val="19"/>
        </w:numPr>
      </w:pPr>
      <w:r>
        <w:rPr>
          <w:rStyle w:val="keyword"/>
        </w:rPr>
        <w:t>SHALL</w:t>
      </w:r>
      <w:r>
        <w:t xml:space="preserve"> contain exactly one [1..1] </w:t>
      </w:r>
      <w:r>
        <w:rPr>
          <w:rStyle w:val="XMLnameBold"/>
        </w:rPr>
        <w:t>code</w:t>
      </w:r>
      <w:bookmarkStart w:id="1150" w:name="C_1098-31490"/>
      <w:r>
        <w:t xml:space="preserve"> (CONF:1098-31490)</w:t>
      </w:r>
      <w:bookmarkEnd w:id="1150"/>
      <w:r>
        <w:t>.</w:t>
      </w:r>
    </w:p>
    <w:p w14:paraId="425AA35B" w14:textId="77777777" w:rsidR="00C77C9B" w:rsidRDefault="008D07D6" w:rsidP="0055183B">
      <w:pPr>
        <w:numPr>
          <w:ilvl w:val="1"/>
          <w:numId w:val="19"/>
        </w:numPr>
      </w:pPr>
      <w:r>
        <w:t xml:space="preserve">This code </w:t>
      </w:r>
      <w:r>
        <w:rPr>
          <w:rStyle w:val="keyword"/>
        </w:rPr>
        <w:t>SHALL</w:t>
      </w:r>
      <w:r>
        <w:t xml:space="preserve"> contain exactly one [1..1] </w:t>
      </w:r>
      <w:r>
        <w:rPr>
          <w:rStyle w:val="XMLnameBold"/>
        </w:rPr>
        <w:t>@nullFlavor</w:t>
      </w:r>
      <w:r>
        <w:t>=</w:t>
      </w:r>
      <w:r>
        <w:rPr>
          <w:rStyle w:val="XMLname"/>
        </w:rPr>
        <w:t>"NP"</w:t>
      </w:r>
      <w:r>
        <w:t xml:space="preserve"> Not Present (CodeSystem: </w:t>
      </w:r>
      <w:r>
        <w:rPr>
          <w:rStyle w:val="XMLname"/>
        </w:rPr>
        <w:t>HL7NullFlavor urn:oid:2.16.840.1.113883.5.1008</w:t>
      </w:r>
      <w:r>
        <w:t>)</w:t>
      </w:r>
      <w:bookmarkStart w:id="1151" w:name="C_1098-31491"/>
      <w:r>
        <w:t xml:space="preserve"> (CONF:1098-31491)</w:t>
      </w:r>
      <w:bookmarkEnd w:id="1151"/>
      <w:r>
        <w:t>.</w:t>
      </w:r>
    </w:p>
    <w:p w14:paraId="2A39B326" w14:textId="77777777" w:rsidR="00C77C9B" w:rsidRDefault="008D07D6" w:rsidP="0055183B">
      <w:pPr>
        <w:numPr>
          <w:ilvl w:val="0"/>
          <w:numId w:val="19"/>
        </w:numPr>
      </w:pPr>
      <w:r>
        <w:rPr>
          <w:rStyle w:val="keyword"/>
        </w:rPr>
        <w:t>SHALL</w:t>
      </w:r>
      <w:r>
        <w:t xml:space="preserve"> contain exactly one [1..1] </w:t>
      </w:r>
      <w:r>
        <w:rPr>
          <w:rStyle w:val="XMLnameBold"/>
        </w:rPr>
        <w:t>statusCode</w:t>
      </w:r>
      <w:bookmarkStart w:id="1152" w:name="C_1098-31498"/>
      <w:r>
        <w:t xml:space="preserve"> (CONF:1098-31498)</w:t>
      </w:r>
      <w:bookmarkEnd w:id="1152"/>
      <w:r>
        <w:t>.</w:t>
      </w:r>
    </w:p>
    <w:p w14:paraId="029A9186" w14:textId="77777777" w:rsidR="00C77C9B" w:rsidRDefault="008D07D6" w:rsidP="0055183B">
      <w:pPr>
        <w:numPr>
          <w:ilvl w:val="1"/>
          <w:numId w:val="19"/>
        </w:numPr>
      </w:pPr>
      <w:r>
        <w:t xml:space="preserve">This statusCode </w:t>
      </w:r>
      <w:r>
        <w:rPr>
          <w:rStyle w:val="keyword"/>
        </w:rPr>
        <w:t>MAY</w:t>
      </w:r>
      <w:r>
        <w:t xml:space="preserve"> contain zero or one [0..1] </w:t>
      </w:r>
      <w:r>
        <w:rPr>
          <w:rStyle w:val="XMLnameBold"/>
        </w:rPr>
        <w:t>@code</w:t>
      </w:r>
      <w:r>
        <w:t>=</w:t>
      </w:r>
      <w:r>
        <w:rPr>
          <w:rStyle w:val="XMLname"/>
        </w:rPr>
        <w:t>"completed"</w:t>
      </w:r>
      <w:r>
        <w:t xml:space="preserve"> (CodeSystem: </w:t>
      </w:r>
      <w:r>
        <w:rPr>
          <w:rStyle w:val="XMLname"/>
        </w:rPr>
        <w:t>HL7ActStatus urn:oid:2.16.840.1.113883.5.14</w:t>
      </w:r>
      <w:r>
        <w:t>)</w:t>
      </w:r>
      <w:bookmarkStart w:id="1153" w:name="C_1098-31499"/>
      <w:r>
        <w:t xml:space="preserve"> (CONF:1098-31499)</w:t>
      </w:r>
      <w:bookmarkEnd w:id="1153"/>
      <w:r>
        <w:t>.</w:t>
      </w:r>
    </w:p>
    <w:p w14:paraId="7ECD778D" w14:textId="3CFD97D5" w:rsidR="00C77C9B" w:rsidRDefault="008D07D6">
      <w:pPr>
        <w:pStyle w:val="Caption"/>
        <w:ind w:left="130" w:right="115"/>
      </w:pPr>
      <w:bookmarkStart w:id="1154" w:name="_Toc175307871"/>
      <w:r>
        <w:lastRenderedPageBreak/>
        <w:t xml:space="preserve">Figure </w:t>
      </w:r>
      <w:r>
        <w:fldChar w:fldCharType="begin"/>
      </w:r>
      <w:r>
        <w:instrText>SEQ Figure \* ARABIC</w:instrText>
      </w:r>
      <w:r>
        <w:fldChar w:fldCharType="separate"/>
      </w:r>
      <w:r w:rsidR="00C17516">
        <w:t>56</w:t>
      </w:r>
      <w:r>
        <w:fldChar w:fldCharType="end"/>
      </w:r>
      <w:r>
        <w:t>: Entry Reference Example</w:t>
      </w:r>
      <w:bookmarkEnd w:id="1154"/>
    </w:p>
    <w:p w14:paraId="2B704D12" w14:textId="77777777" w:rsidR="00C77C9B" w:rsidRDefault="008D07D6">
      <w:pPr>
        <w:pStyle w:val="Example"/>
        <w:ind w:left="130" w:right="115"/>
      </w:pPr>
      <w:r>
        <w:t xml:space="preserve">&lt;!-- </w:t>
      </w:r>
    </w:p>
    <w:p w14:paraId="0E4964DD" w14:textId="77777777" w:rsidR="00C77C9B" w:rsidRDefault="008D07D6">
      <w:pPr>
        <w:pStyle w:val="Example"/>
        <w:ind w:left="130" w:right="115"/>
      </w:pPr>
      <w:r>
        <w:t xml:space="preserve">  ********************************************************</w:t>
      </w:r>
    </w:p>
    <w:p w14:paraId="30AF240A" w14:textId="77777777" w:rsidR="00C77C9B" w:rsidRDefault="008D07D6">
      <w:pPr>
        <w:pStyle w:val="Example"/>
        <w:ind w:left="130" w:right="115"/>
      </w:pPr>
      <w:r>
        <w:t xml:space="preserve">  Health Concern section</w:t>
      </w:r>
    </w:p>
    <w:p w14:paraId="4A065E7C" w14:textId="77777777" w:rsidR="00C77C9B" w:rsidRDefault="008D07D6">
      <w:pPr>
        <w:pStyle w:val="Example"/>
        <w:ind w:left="130" w:right="115"/>
      </w:pPr>
      <w:r>
        <w:t xml:space="preserve">  ********************************************************</w:t>
      </w:r>
    </w:p>
    <w:p w14:paraId="7163A67E" w14:textId="77777777" w:rsidR="00C77C9B" w:rsidRDefault="008D07D6">
      <w:pPr>
        <w:pStyle w:val="Example"/>
        <w:ind w:left="130" w:right="115"/>
      </w:pPr>
      <w:r>
        <w:t>--&gt;</w:t>
      </w:r>
    </w:p>
    <w:p w14:paraId="16F71BBF" w14:textId="77777777" w:rsidR="00C77C9B" w:rsidRDefault="008D07D6">
      <w:pPr>
        <w:pStyle w:val="Example"/>
        <w:ind w:left="130" w:right="115"/>
      </w:pPr>
      <w:r>
        <w:t>&lt;act classCode="ACT" moodCode="EVN"&gt;</w:t>
      </w:r>
    </w:p>
    <w:p w14:paraId="20F03E7D" w14:textId="77777777" w:rsidR="00C77C9B" w:rsidRDefault="008D07D6">
      <w:pPr>
        <w:pStyle w:val="Example"/>
        <w:ind w:left="130" w:right="115"/>
      </w:pPr>
      <w:r>
        <w:t xml:space="preserve">  &lt;!-- Health Concern Act of a pneumonia diagnosis --&gt;</w:t>
      </w:r>
    </w:p>
    <w:p w14:paraId="3B99FB8E" w14:textId="77777777" w:rsidR="00C77C9B" w:rsidRDefault="008D07D6">
      <w:pPr>
        <w:pStyle w:val="Example"/>
        <w:ind w:left="130" w:right="115"/>
      </w:pPr>
      <w:r>
        <w:t xml:space="preserve">  &lt;templateId root="2.16.840.1.113883.10.20.22.4.132" /&gt;</w:t>
      </w:r>
    </w:p>
    <w:p w14:paraId="1D544EA1" w14:textId="77777777" w:rsidR="00C77C9B" w:rsidRDefault="008D07D6">
      <w:pPr>
        <w:pStyle w:val="Example"/>
        <w:ind w:left="130" w:right="115"/>
      </w:pPr>
      <w:r>
        <w:t xml:space="preserve">  &lt;id root="4eab0e52-dd7d-4285-99eb-72d32ddb195c" /&gt;</w:t>
      </w:r>
    </w:p>
    <w:p w14:paraId="46593A60" w14:textId="77777777" w:rsidR="00C77C9B" w:rsidRDefault="008D07D6">
      <w:pPr>
        <w:pStyle w:val="Example"/>
        <w:ind w:left="130" w:right="115"/>
      </w:pPr>
      <w:r>
        <w:t xml:space="preserve">  &lt;code code="75310-3" codeSystem="2.16.840.1.113883.6.1" codeSystemName="LOINC" displayName="Health Concern" /&gt;</w:t>
      </w:r>
    </w:p>
    <w:p w14:paraId="68213E14" w14:textId="77777777" w:rsidR="00C77C9B" w:rsidRDefault="008D07D6">
      <w:pPr>
        <w:pStyle w:val="Example"/>
        <w:ind w:left="130" w:right="115"/>
      </w:pPr>
      <w:r>
        <w:t xml:space="preserve">  &lt;statusCode code="active" /&gt;</w:t>
      </w:r>
    </w:p>
    <w:p w14:paraId="5E5770DC" w14:textId="77777777" w:rsidR="00C77C9B" w:rsidRDefault="008D07D6">
      <w:pPr>
        <w:pStyle w:val="Example"/>
        <w:ind w:left="130" w:right="115"/>
      </w:pPr>
      <w:r>
        <w:t xml:space="preserve">  &lt;effectiveTime value="20130616" /&gt;</w:t>
      </w:r>
    </w:p>
    <w:p w14:paraId="5B91A1D4" w14:textId="77777777" w:rsidR="00C77C9B" w:rsidRDefault="008D07D6">
      <w:pPr>
        <w:pStyle w:val="Example"/>
        <w:ind w:left="130" w:right="115"/>
      </w:pPr>
      <w:r>
        <w:t xml:space="preserve">  &lt;entryRelationship typeCode="REFR"&gt;</w:t>
      </w:r>
    </w:p>
    <w:p w14:paraId="7CFA3028" w14:textId="77777777" w:rsidR="00C77C9B" w:rsidRDefault="008D07D6">
      <w:pPr>
        <w:pStyle w:val="Example"/>
        <w:ind w:left="130" w:right="115"/>
      </w:pPr>
      <w:r>
        <w:t xml:space="preserve">    &lt;!-- Problem Observation (V2) --&gt;</w:t>
      </w:r>
    </w:p>
    <w:p w14:paraId="25166F2F" w14:textId="77777777" w:rsidR="00C77C9B" w:rsidRDefault="008D07D6">
      <w:pPr>
        <w:pStyle w:val="Example"/>
        <w:ind w:left="130" w:right="115"/>
      </w:pPr>
      <w:r>
        <w:t xml:space="preserve">    &lt;observation classCode="OBS" moodCode="EVN"&gt;</w:t>
      </w:r>
    </w:p>
    <w:p w14:paraId="68B43344" w14:textId="77777777" w:rsidR="00C77C9B" w:rsidRDefault="008D07D6">
      <w:pPr>
        <w:pStyle w:val="Example"/>
        <w:ind w:left="130" w:right="115"/>
      </w:pPr>
      <w:r>
        <w:t xml:space="preserve">      &lt;templateId root="2.16.840.1.113883.10.20.22.4.4" extension="2014-06-09" /&gt;</w:t>
      </w:r>
    </w:p>
    <w:p w14:paraId="641FA5B2" w14:textId="77777777" w:rsidR="00C77C9B" w:rsidRDefault="008D07D6">
      <w:pPr>
        <w:pStyle w:val="Example"/>
        <w:ind w:left="130" w:right="115"/>
      </w:pPr>
      <w:r>
        <w:t xml:space="preserve">      &lt;id root="8dfacd73-1682-4cc4-9351-e54ccea83612" /&gt;</w:t>
      </w:r>
    </w:p>
    <w:p w14:paraId="2D249061" w14:textId="77777777" w:rsidR="00C77C9B" w:rsidRDefault="008D07D6">
      <w:pPr>
        <w:pStyle w:val="Example"/>
        <w:ind w:left="130" w:right="115"/>
      </w:pPr>
      <w:r>
        <w:t xml:space="preserve">      &lt;code code="29308-4" </w:t>
      </w:r>
    </w:p>
    <w:p w14:paraId="6EC3B699" w14:textId="77777777" w:rsidR="00C77C9B" w:rsidRDefault="008D07D6">
      <w:pPr>
        <w:pStyle w:val="Example"/>
        <w:ind w:left="130" w:right="115"/>
      </w:pPr>
      <w:r>
        <w:t xml:space="preserve">            codeSystem="2.16.840.1.113883.6.1" </w:t>
      </w:r>
    </w:p>
    <w:p w14:paraId="6540F1DB" w14:textId="77777777" w:rsidR="00C77C9B" w:rsidRDefault="008D07D6">
      <w:pPr>
        <w:pStyle w:val="Example"/>
        <w:ind w:left="130" w:right="115"/>
      </w:pPr>
      <w:r>
        <w:t xml:space="preserve">            codeSystemName="LOINC" </w:t>
      </w:r>
    </w:p>
    <w:p w14:paraId="078B5C84" w14:textId="77777777" w:rsidR="00C77C9B" w:rsidRDefault="008D07D6">
      <w:pPr>
        <w:pStyle w:val="Example"/>
        <w:ind w:left="130" w:right="115"/>
      </w:pPr>
      <w:r>
        <w:t xml:space="preserve">            displayName="Diagnosis"/&gt;</w:t>
      </w:r>
    </w:p>
    <w:p w14:paraId="0868F465" w14:textId="77777777" w:rsidR="00C77C9B" w:rsidRDefault="008D07D6">
      <w:pPr>
        <w:pStyle w:val="Example"/>
        <w:ind w:left="130" w:right="115"/>
      </w:pPr>
      <w:r>
        <w:t xml:space="preserve">      &lt;statusCode code="completed" /&gt;</w:t>
      </w:r>
    </w:p>
    <w:p w14:paraId="3D748243" w14:textId="77777777" w:rsidR="00C77C9B" w:rsidRDefault="008D07D6">
      <w:pPr>
        <w:pStyle w:val="Example"/>
        <w:ind w:left="130" w:right="115"/>
      </w:pPr>
      <w:r>
        <w:t xml:space="preserve">      &lt;effectiveTime&gt;</w:t>
      </w:r>
    </w:p>
    <w:p w14:paraId="39B60754" w14:textId="77777777" w:rsidR="00C77C9B" w:rsidRDefault="008D07D6">
      <w:pPr>
        <w:pStyle w:val="Example"/>
        <w:ind w:left="130" w:right="115"/>
      </w:pPr>
      <w:r>
        <w:t xml:space="preserve">        &lt;!-- Date of diagnosis --&gt;</w:t>
      </w:r>
    </w:p>
    <w:p w14:paraId="1743E3D4" w14:textId="77777777" w:rsidR="00C77C9B" w:rsidRDefault="008D07D6">
      <w:pPr>
        <w:pStyle w:val="Example"/>
        <w:ind w:left="130" w:right="115"/>
      </w:pPr>
      <w:r>
        <w:t xml:space="preserve">        &lt;low value="20130616" /&gt;</w:t>
      </w:r>
    </w:p>
    <w:p w14:paraId="22880C57" w14:textId="77777777" w:rsidR="00C77C9B" w:rsidRDefault="008D07D6">
      <w:pPr>
        <w:pStyle w:val="Example"/>
        <w:ind w:left="130" w:right="115"/>
      </w:pPr>
      <w:r>
        <w:t xml:space="preserve">      &lt;/effectiveTime&gt;</w:t>
      </w:r>
    </w:p>
    <w:p w14:paraId="584E34A7" w14:textId="77777777" w:rsidR="00C77C9B" w:rsidRDefault="008D07D6">
      <w:pPr>
        <w:pStyle w:val="Example"/>
        <w:ind w:left="130" w:right="115"/>
      </w:pPr>
      <w:r>
        <w:t xml:space="preserve">      &lt;value xsi:type="CD" code="233604007" </w:t>
      </w:r>
    </w:p>
    <w:p w14:paraId="4B46DCB5" w14:textId="77777777" w:rsidR="00C77C9B" w:rsidRDefault="008D07D6">
      <w:pPr>
        <w:pStyle w:val="Example"/>
        <w:ind w:left="130" w:right="115"/>
      </w:pPr>
      <w:r>
        <w:t xml:space="preserve">            codeSystem="2.16.840.1.113883.6.96" codeSystemName="SNOMED" </w:t>
      </w:r>
    </w:p>
    <w:p w14:paraId="788DF71F" w14:textId="77777777" w:rsidR="00C77C9B" w:rsidRDefault="008D07D6">
      <w:pPr>
        <w:pStyle w:val="Example"/>
        <w:ind w:left="130" w:right="115"/>
      </w:pPr>
      <w:r>
        <w:t xml:space="preserve">            displayName="Pneumonia" /&gt;</w:t>
      </w:r>
    </w:p>
    <w:p w14:paraId="794E6BA0" w14:textId="77777777" w:rsidR="00C77C9B" w:rsidRDefault="008D07D6">
      <w:pPr>
        <w:pStyle w:val="Example"/>
        <w:ind w:left="130" w:right="115"/>
      </w:pPr>
      <w:r>
        <w:t xml:space="preserve">      &lt;!-- This Entry Reference refers to a goal, intervention, actual </w:t>
      </w:r>
    </w:p>
    <w:p w14:paraId="5083D3A2" w14:textId="77777777" w:rsidR="00C77C9B" w:rsidRDefault="008D07D6">
      <w:pPr>
        <w:pStyle w:val="Example"/>
        <w:ind w:left="130" w:right="115"/>
      </w:pPr>
      <w:r>
        <w:t xml:space="preserve">         outcome, or some other entry present in the Care Plan</w:t>
      </w:r>
    </w:p>
    <w:p w14:paraId="6C5AC717" w14:textId="77777777" w:rsidR="00C77C9B" w:rsidRDefault="008D07D6">
      <w:pPr>
        <w:pStyle w:val="Example"/>
        <w:ind w:left="130" w:right="115"/>
      </w:pPr>
      <w:r>
        <w:t xml:space="preserve">         that the Health Concern is related to--&gt;</w:t>
      </w:r>
    </w:p>
    <w:p w14:paraId="7194A401" w14:textId="77777777" w:rsidR="00C77C9B" w:rsidRDefault="008D07D6">
      <w:pPr>
        <w:pStyle w:val="Example"/>
        <w:ind w:left="130" w:right="115"/>
      </w:pPr>
      <w:r>
        <w:t xml:space="preserve">      &lt;entryRelationship typeCode="REFR"&gt;</w:t>
      </w:r>
    </w:p>
    <w:p w14:paraId="6E64B4DE" w14:textId="77777777" w:rsidR="00C77C9B" w:rsidRDefault="008D07D6">
      <w:pPr>
        <w:pStyle w:val="Example"/>
        <w:ind w:left="130" w:right="115"/>
      </w:pPr>
      <w:r>
        <w:t xml:space="preserve">        &lt;act classCode="ACT" moodCode="EVN"&gt;</w:t>
      </w:r>
    </w:p>
    <w:p w14:paraId="287BA841" w14:textId="77777777" w:rsidR="00C77C9B" w:rsidRDefault="008D07D6">
      <w:pPr>
        <w:pStyle w:val="Example"/>
        <w:ind w:left="130" w:right="115"/>
      </w:pPr>
      <w:r>
        <w:t xml:space="preserve">          &lt;templateId root="2.16.840.1.113883.10.20.22.4.122" /&gt;</w:t>
      </w:r>
    </w:p>
    <w:p w14:paraId="2AF285FA" w14:textId="77777777" w:rsidR="00C77C9B" w:rsidRDefault="008D07D6">
      <w:pPr>
        <w:pStyle w:val="Example"/>
        <w:ind w:left="130" w:right="115"/>
      </w:pPr>
      <w:r>
        <w:t xml:space="preserve">          &lt;!-- This ID equals the ID of the goal of a pulse </w:t>
      </w:r>
    </w:p>
    <w:p w14:paraId="350AA2C9" w14:textId="77777777" w:rsidR="00C77C9B" w:rsidRDefault="008D07D6">
      <w:pPr>
        <w:pStyle w:val="Example"/>
        <w:ind w:left="130" w:right="115"/>
      </w:pPr>
      <w:r>
        <w:t xml:space="preserve">                        ox greater than 92% --&gt;</w:t>
      </w:r>
    </w:p>
    <w:p w14:paraId="7413C020" w14:textId="77777777" w:rsidR="00C77C9B" w:rsidRDefault="008D07D6">
      <w:pPr>
        <w:pStyle w:val="Example"/>
        <w:ind w:left="130" w:right="115"/>
      </w:pPr>
      <w:r>
        <w:t xml:space="preserve">          &lt;id root="3700b3b0-fbed-11e2-b778-0800200c9a66" /&gt;</w:t>
      </w:r>
    </w:p>
    <w:p w14:paraId="34BE73ED" w14:textId="77777777" w:rsidR="00C77C9B" w:rsidRDefault="008D07D6">
      <w:pPr>
        <w:pStyle w:val="Example"/>
        <w:ind w:left="130" w:right="115"/>
      </w:pPr>
      <w:r>
        <w:t xml:space="preserve">          &lt;!-- The code is nulled to "NP" Not Present" --&gt;</w:t>
      </w:r>
    </w:p>
    <w:p w14:paraId="09721EF2" w14:textId="77777777" w:rsidR="00C77C9B" w:rsidRDefault="008D07D6">
      <w:pPr>
        <w:pStyle w:val="Example"/>
        <w:ind w:left="130" w:right="115"/>
      </w:pPr>
      <w:r>
        <w:t xml:space="preserve">          &lt;code nullFlavor="NP" /&gt;</w:t>
      </w:r>
    </w:p>
    <w:p w14:paraId="7A19E734" w14:textId="77777777" w:rsidR="00C77C9B" w:rsidRDefault="008D07D6">
      <w:pPr>
        <w:pStyle w:val="Example"/>
        <w:ind w:left="130" w:right="115"/>
      </w:pPr>
      <w:r>
        <w:t xml:space="preserve">          &lt;statusCode code="completed" /&gt;</w:t>
      </w:r>
    </w:p>
    <w:p w14:paraId="4EC7A60F" w14:textId="77777777" w:rsidR="00C77C9B" w:rsidRDefault="008D07D6">
      <w:pPr>
        <w:pStyle w:val="Example"/>
        <w:ind w:left="130" w:right="115"/>
      </w:pPr>
      <w:r>
        <w:t xml:space="preserve">        &lt;/act&gt;</w:t>
      </w:r>
    </w:p>
    <w:p w14:paraId="5C3A6424" w14:textId="77777777" w:rsidR="00C77C9B" w:rsidRDefault="008D07D6">
      <w:pPr>
        <w:pStyle w:val="Example"/>
        <w:ind w:left="130" w:right="115"/>
      </w:pPr>
      <w:r>
        <w:t xml:space="preserve">      &lt;/entryRelationship&gt;</w:t>
      </w:r>
    </w:p>
    <w:p w14:paraId="472098FC" w14:textId="77777777" w:rsidR="00C77C9B" w:rsidRDefault="008D07D6">
      <w:pPr>
        <w:pStyle w:val="Example"/>
        <w:ind w:left="130" w:right="115"/>
      </w:pPr>
      <w:r>
        <w:t xml:space="preserve">    &lt;/observation&gt;</w:t>
      </w:r>
    </w:p>
    <w:p w14:paraId="4899E891" w14:textId="77777777" w:rsidR="00C77C9B" w:rsidRDefault="008D07D6">
      <w:pPr>
        <w:pStyle w:val="Example"/>
        <w:ind w:left="130" w:right="115"/>
      </w:pPr>
      <w:r>
        <w:t xml:space="preserve">  &lt;/entryRelationship&gt;</w:t>
      </w:r>
    </w:p>
    <w:p w14:paraId="537BE787" w14:textId="77777777" w:rsidR="00C77C9B" w:rsidRDefault="008D07D6">
      <w:pPr>
        <w:pStyle w:val="Example"/>
        <w:ind w:left="130" w:right="115"/>
      </w:pPr>
      <w:r>
        <w:t>&lt;/act&gt;</w:t>
      </w:r>
    </w:p>
    <w:p w14:paraId="536E129D" w14:textId="77777777" w:rsidR="00C77C9B" w:rsidRDefault="008D07D6">
      <w:pPr>
        <w:pStyle w:val="Example"/>
        <w:ind w:left="130" w:right="115"/>
      </w:pPr>
      <w:r>
        <w:t>...</w:t>
      </w:r>
    </w:p>
    <w:p w14:paraId="40CCF271" w14:textId="77777777" w:rsidR="00C77C9B" w:rsidRDefault="008D07D6">
      <w:pPr>
        <w:pStyle w:val="Example"/>
        <w:ind w:left="130" w:right="115"/>
      </w:pPr>
      <w:r>
        <w:t xml:space="preserve">&lt;!-- </w:t>
      </w:r>
    </w:p>
    <w:p w14:paraId="117DB7FD" w14:textId="77777777" w:rsidR="00C77C9B" w:rsidRDefault="008D07D6">
      <w:pPr>
        <w:pStyle w:val="Example"/>
        <w:ind w:left="130" w:right="115"/>
      </w:pPr>
      <w:r>
        <w:t xml:space="preserve">  ********************************************************</w:t>
      </w:r>
    </w:p>
    <w:p w14:paraId="1F081DB5" w14:textId="77777777" w:rsidR="00C77C9B" w:rsidRDefault="008D07D6">
      <w:pPr>
        <w:pStyle w:val="Example"/>
        <w:ind w:left="130" w:right="115"/>
      </w:pPr>
      <w:r>
        <w:t xml:space="preserve">  Expected Outcomes/Goals section</w:t>
      </w:r>
    </w:p>
    <w:p w14:paraId="15687675" w14:textId="77777777" w:rsidR="00C77C9B" w:rsidRDefault="008D07D6">
      <w:pPr>
        <w:pStyle w:val="Example"/>
        <w:ind w:left="130" w:right="115"/>
      </w:pPr>
      <w:r>
        <w:t xml:space="preserve">  ********************************************************</w:t>
      </w:r>
    </w:p>
    <w:p w14:paraId="639527D7" w14:textId="77777777" w:rsidR="00C77C9B" w:rsidRDefault="008D07D6">
      <w:pPr>
        <w:pStyle w:val="Example"/>
        <w:ind w:left="130" w:right="115"/>
      </w:pPr>
      <w:r>
        <w:t>--&gt;</w:t>
      </w:r>
    </w:p>
    <w:p w14:paraId="6C264BEE" w14:textId="77777777" w:rsidR="00C77C9B" w:rsidRDefault="008D07D6">
      <w:pPr>
        <w:pStyle w:val="Example"/>
        <w:ind w:left="130" w:right="115"/>
      </w:pPr>
      <w:r>
        <w:t>...</w:t>
      </w:r>
    </w:p>
    <w:p w14:paraId="143BC7B9" w14:textId="77777777" w:rsidR="00C77C9B" w:rsidRDefault="008D07D6">
      <w:pPr>
        <w:pStyle w:val="Example"/>
        <w:ind w:left="130" w:right="115"/>
      </w:pPr>
      <w:r>
        <w:t>&lt;entry&gt;</w:t>
      </w:r>
    </w:p>
    <w:p w14:paraId="5469CB2A" w14:textId="77777777" w:rsidR="00C77C9B" w:rsidRDefault="008D07D6">
      <w:pPr>
        <w:pStyle w:val="Example"/>
        <w:ind w:left="130" w:right="115"/>
      </w:pPr>
      <w:r>
        <w:lastRenderedPageBreak/>
        <w:t xml:space="preserve">  &lt;!-- This is an observation about the expected outcome of a pulse ox reading</w:t>
      </w:r>
    </w:p>
    <w:p w14:paraId="79A3E49E" w14:textId="77777777" w:rsidR="00C77C9B" w:rsidRDefault="008D07D6">
      <w:pPr>
        <w:pStyle w:val="Example"/>
        <w:ind w:left="130" w:right="115"/>
      </w:pPr>
      <w:r>
        <w:t xml:space="preserve">       of 92 or greater.  The Id is the same as the ID as the ID of the </w:t>
      </w:r>
    </w:p>
    <w:p w14:paraId="1F8683DA" w14:textId="77777777" w:rsidR="00C77C9B" w:rsidRDefault="008D07D6">
      <w:pPr>
        <w:pStyle w:val="Example"/>
        <w:ind w:left="130" w:right="115"/>
      </w:pPr>
      <w:r>
        <w:t xml:space="preserve">       pneumonia problem above  --&gt;</w:t>
      </w:r>
    </w:p>
    <w:p w14:paraId="067CFED1" w14:textId="77777777" w:rsidR="00C77C9B" w:rsidRDefault="008D07D6">
      <w:pPr>
        <w:pStyle w:val="Example"/>
        <w:ind w:left="130" w:right="115"/>
      </w:pPr>
      <w:r>
        <w:t xml:space="preserve">  &lt;observation classCode="OBS" moodCode="GOL"&gt;</w:t>
      </w:r>
    </w:p>
    <w:p w14:paraId="04484962" w14:textId="77777777" w:rsidR="00C77C9B" w:rsidRDefault="008D07D6">
      <w:pPr>
        <w:pStyle w:val="Example"/>
        <w:ind w:left="130" w:right="115"/>
      </w:pPr>
      <w:r>
        <w:t xml:space="preserve">    &lt;id root="3700b3b0-fbed-11e2-b778-0800200c9a66" /&gt;</w:t>
      </w:r>
    </w:p>
    <w:p w14:paraId="6433E394" w14:textId="77777777" w:rsidR="00C77C9B" w:rsidRDefault="008D07D6">
      <w:pPr>
        <w:pStyle w:val="Example"/>
        <w:ind w:left="130" w:right="115"/>
      </w:pPr>
      <w:r>
        <w:t xml:space="preserve">    &lt;code code="59408-5" </w:t>
      </w:r>
    </w:p>
    <w:p w14:paraId="35AEA0B3" w14:textId="77777777" w:rsidR="00C77C9B" w:rsidRDefault="008D07D6">
      <w:pPr>
        <w:pStyle w:val="Example"/>
        <w:ind w:left="130" w:right="115"/>
      </w:pPr>
      <w:r>
        <w:t xml:space="preserve">          codeSystem="2.16.840.1.113883.6.1" </w:t>
      </w:r>
    </w:p>
    <w:p w14:paraId="0757B724" w14:textId="77777777" w:rsidR="00C77C9B" w:rsidRDefault="008D07D6">
      <w:pPr>
        <w:pStyle w:val="Example"/>
        <w:ind w:left="130" w:right="115"/>
      </w:pPr>
      <w:r>
        <w:t xml:space="preserve">          codeSystemName="LOINC" </w:t>
      </w:r>
    </w:p>
    <w:p w14:paraId="4B1997D3" w14:textId="77777777" w:rsidR="00C77C9B" w:rsidRDefault="008D07D6">
      <w:pPr>
        <w:pStyle w:val="Example"/>
        <w:ind w:left="130" w:right="115"/>
      </w:pPr>
      <w:r>
        <w:t xml:space="preserve">          displayName="Oxygen saturation in Arterial blood by Pulse oximetry"/&gt;</w:t>
      </w:r>
    </w:p>
    <w:p w14:paraId="2FE258E3" w14:textId="77777777" w:rsidR="00C77C9B" w:rsidRDefault="008D07D6">
      <w:pPr>
        <w:pStyle w:val="Example"/>
        <w:ind w:left="130" w:right="115"/>
      </w:pPr>
      <w:r>
        <w:t xml:space="preserve">    &lt;statusCode code="active" /&gt;</w:t>
      </w:r>
    </w:p>
    <w:p w14:paraId="1978D123" w14:textId="77777777" w:rsidR="00C77C9B" w:rsidRDefault="008D07D6">
      <w:pPr>
        <w:pStyle w:val="Example"/>
        <w:ind w:left="130" w:right="115"/>
      </w:pPr>
      <w:r>
        <w:t xml:space="preserve">    &lt;value xsi:type="IVL_PQ"&gt;</w:t>
      </w:r>
    </w:p>
    <w:p w14:paraId="4AFBE8EE" w14:textId="77777777" w:rsidR="00C77C9B" w:rsidRDefault="008D07D6">
      <w:pPr>
        <w:pStyle w:val="Example"/>
        <w:ind w:left="130" w:right="115"/>
      </w:pPr>
      <w:r>
        <w:t xml:space="preserve">      &lt;low value="92" unit="%" /&gt;</w:t>
      </w:r>
    </w:p>
    <w:p w14:paraId="3D23DBA9" w14:textId="77777777" w:rsidR="00C77C9B" w:rsidRDefault="008D07D6">
      <w:pPr>
        <w:pStyle w:val="Example"/>
        <w:ind w:left="130" w:right="115"/>
      </w:pPr>
      <w:r>
        <w:t xml:space="preserve">    &lt;/value&gt;</w:t>
      </w:r>
    </w:p>
    <w:p w14:paraId="23AEBD22" w14:textId="77777777" w:rsidR="00C77C9B" w:rsidRDefault="008D07D6">
      <w:pPr>
        <w:pStyle w:val="Example"/>
        <w:ind w:left="130" w:right="115"/>
      </w:pPr>
      <w:r>
        <w:t xml:space="preserve">    &lt;!-- There could be another Entry Reference here referring to the </w:t>
      </w:r>
    </w:p>
    <w:p w14:paraId="019A99EC" w14:textId="77777777" w:rsidR="00C77C9B" w:rsidRDefault="008D07D6">
      <w:pPr>
        <w:pStyle w:val="Example"/>
        <w:ind w:left="130" w:right="115"/>
      </w:pPr>
      <w:r>
        <w:t xml:space="preserve">            related health concern, actual outcome, or intervention --&gt;</w:t>
      </w:r>
    </w:p>
    <w:p w14:paraId="230F9AAC" w14:textId="77777777" w:rsidR="00C77C9B" w:rsidRDefault="008D07D6">
      <w:pPr>
        <w:pStyle w:val="Example"/>
        <w:ind w:left="130" w:right="115"/>
      </w:pPr>
      <w:r>
        <w:t xml:space="preserve">    ...</w:t>
      </w:r>
    </w:p>
    <w:p w14:paraId="28AD8B35" w14:textId="77777777" w:rsidR="00C77C9B" w:rsidRDefault="008D07D6">
      <w:pPr>
        <w:pStyle w:val="Example"/>
        <w:ind w:left="130" w:right="115"/>
      </w:pPr>
      <w:r>
        <w:t xml:space="preserve">    </w:t>
      </w:r>
    </w:p>
    <w:p w14:paraId="24C2439D" w14:textId="77777777" w:rsidR="00C77C9B" w:rsidRDefault="008D07D6">
      <w:pPr>
        <w:pStyle w:val="Example"/>
        <w:ind w:left="130" w:right="115"/>
      </w:pPr>
      <w:r>
        <w:t xml:space="preserve">  &lt;/observation&gt;</w:t>
      </w:r>
    </w:p>
    <w:p w14:paraId="4BA8A794" w14:textId="77777777" w:rsidR="00C77C9B" w:rsidRDefault="008D07D6">
      <w:pPr>
        <w:pStyle w:val="Example"/>
        <w:ind w:left="130" w:right="115"/>
      </w:pPr>
      <w:r>
        <w:t>&lt;/entry&gt;</w:t>
      </w:r>
    </w:p>
    <w:p w14:paraId="2031AA2D" w14:textId="77777777" w:rsidR="00C77C9B" w:rsidRDefault="008D07D6">
      <w:pPr>
        <w:pStyle w:val="Example"/>
        <w:ind w:left="130" w:right="115"/>
      </w:pPr>
      <w:r>
        <w:t>...</w:t>
      </w:r>
    </w:p>
    <w:p w14:paraId="2C5A5492" w14:textId="77777777" w:rsidR="00C77C9B" w:rsidRDefault="00C77C9B">
      <w:pPr>
        <w:pStyle w:val="BodyText"/>
      </w:pPr>
    </w:p>
    <w:p w14:paraId="206B1ED0" w14:textId="49D01D86" w:rsidR="00C77C9B" w:rsidRDefault="008D07D6">
      <w:pPr>
        <w:pStyle w:val="Caption"/>
        <w:ind w:left="130" w:right="115"/>
      </w:pPr>
      <w:bookmarkStart w:id="1155" w:name="_Toc175307872"/>
      <w:r>
        <w:t xml:space="preserve">Figure </w:t>
      </w:r>
      <w:r>
        <w:fldChar w:fldCharType="begin"/>
      </w:r>
      <w:r>
        <w:instrText>SEQ Figure \* ARABIC</w:instrText>
      </w:r>
      <w:r>
        <w:fldChar w:fldCharType="separate"/>
      </w:r>
      <w:r w:rsidR="00C17516">
        <w:t>57</w:t>
      </w:r>
      <w:r>
        <w:fldChar w:fldCharType="end"/>
      </w:r>
      <w:r>
        <w:t>: Diagnosis Reference Example</w:t>
      </w:r>
      <w:bookmarkEnd w:id="1155"/>
    </w:p>
    <w:p w14:paraId="4889C6C3" w14:textId="77777777" w:rsidR="00C77C9B" w:rsidRDefault="008D07D6">
      <w:pPr>
        <w:pStyle w:val="Example"/>
        <w:ind w:left="130" w:right="115"/>
      </w:pPr>
      <w:r>
        <w:t xml:space="preserve">&lt;!-- Show how an encounter can include a discharge diagnosis which references an </w:t>
      </w:r>
    </w:p>
    <w:p w14:paraId="689AFF54" w14:textId="77777777" w:rsidR="00C77C9B" w:rsidRDefault="008D07D6">
      <w:pPr>
        <w:pStyle w:val="Example"/>
        <w:ind w:left="130" w:right="115"/>
      </w:pPr>
      <w:r>
        <w:t xml:space="preserve">       item on the problem list using the Entry Reference template --&gt;</w:t>
      </w:r>
    </w:p>
    <w:p w14:paraId="1D422737" w14:textId="77777777" w:rsidR="00C77C9B" w:rsidRDefault="008D07D6">
      <w:pPr>
        <w:pStyle w:val="Example"/>
        <w:ind w:left="130" w:right="115"/>
      </w:pPr>
      <w:r>
        <w:t>&lt;!-- Problem Section --&gt;</w:t>
      </w:r>
    </w:p>
    <w:p w14:paraId="0DE71976" w14:textId="77777777" w:rsidR="00C77C9B" w:rsidRDefault="008D07D6">
      <w:pPr>
        <w:pStyle w:val="Example"/>
        <w:ind w:left="130" w:right="115"/>
      </w:pPr>
      <w:r>
        <w:t>&lt;observation&gt;</w:t>
      </w:r>
    </w:p>
    <w:p w14:paraId="75C88B59" w14:textId="77777777" w:rsidR="00C77C9B" w:rsidRDefault="008D07D6">
      <w:pPr>
        <w:pStyle w:val="Example"/>
        <w:ind w:left="130" w:right="115"/>
      </w:pPr>
      <w:r>
        <w:t xml:space="preserve">    &lt;id root="1234567" /&gt;</w:t>
      </w:r>
    </w:p>
    <w:p w14:paraId="2996BA1D" w14:textId="77777777" w:rsidR="00C77C9B" w:rsidRDefault="008D07D6">
      <w:pPr>
        <w:pStyle w:val="Example"/>
        <w:ind w:left="130" w:right="115"/>
      </w:pPr>
      <w:r>
        <w:t xml:space="preserve">    &lt;code code="123" codeSystem="1.2.3" displayName="asthma" /&gt;</w:t>
      </w:r>
    </w:p>
    <w:p w14:paraId="166EA9DA" w14:textId="77777777" w:rsidR="00C77C9B" w:rsidRDefault="008D07D6">
      <w:pPr>
        <w:pStyle w:val="Example"/>
        <w:ind w:left="130" w:right="115"/>
      </w:pPr>
      <w:r>
        <w:t>&lt;/observation&gt;</w:t>
      </w:r>
    </w:p>
    <w:p w14:paraId="2E76D654" w14:textId="77777777" w:rsidR="00C77C9B" w:rsidRDefault="008D07D6">
      <w:pPr>
        <w:pStyle w:val="Example"/>
        <w:ind w:left="130" w:right="115"/>
      </w:pPr>
      <w:r>
        <w:t>&lt;!-- Encounter Section --&gt;</w:t>
      </w:r>
    </w:p>
    <w:p w14:paraId="20092EF5" w14:textId="77777777" w:rsidR="00C77C9B" w:rsidRDefault="008D07D6">
      <w:pPr>
        <w:pStyle w:val="Example"/>
        <w:ind w:left="130" w:right="115"/>
      </w:pPr>
      <w:r>
        <w:t>&lt;encounter&gt;</w:t>
      </w:r>
    </w:p>
    <w:p w14:paraId="1B5B29B3" w14:textId="77777777" w:rsidR="00C77C9B" w:rsidRDefault="008D07D6">
      <w:pPr>
        <w:pStyle w:val="Example"/>
        <w:ind w:left="130" w:right="115"/>
      </w:pPr>
      <w:r>
        <w:t xml:space="preserve">    &lt;entryRelationship typeCode="COMP"&gt;</w:t>
      </w:r>
    </w:p>
    <w:p w14:paraId="135B7074" w14:textId="77777777" w:rsidR="00C77C9B" w:rsidRDefault="008D07D6">
      <w:pPr>
        <w:pStyle w:val="Example"/>
        <w:ind w:left="130" w:right="115"/>
      </w:pPr>
      <w:r>
        <w:t xml:space="preserve">        &lt;act&gt;</w:t>
      </w:r>
    </w:p>
    <w:p w14:paraId="35F5BD00" w14:textId="77777777" w:rsidR="00C77C9B" w:rsidRDefault="008D07D6">
      <w:pPr>
        <w:pStyle w:val="Example"/>
        <w:ind w:left="130" w:right="115"/>
      </w:pPr>
      <w:r>
        <w:t xml:space="preserve">            &lt;code code="145" codeSystem="4.5.6" displayName="discharge diagnosis" /&gt;</w:t>
      </w:r>
    </w:p>
    <w:p w14:paraId="2F607EF2" w14:textId="77777777" w:rsidR="00C77C9B" w:rsidRDefault="008D07D6">
      <w:pPr>
        <w:pStyle w:val="Example"/>
        <w:ind w:left="130" w:right="115"/>
      </w:pPr>
      <w:r>
        <w:t xml:space="preserve">            &lt;templateId root="2.16.840.1.113883.10.20.22.4.33" extension="2014-06-09" /&gt;</w:t>
      </w:r>
    </w:p>
    <w:p w14:paraId="23F2CA81" w14:textId="77777777" w:rsidR="00C77C9B" w:rsidRDefault="008D07D6">
      <w:pPr>
        <w:pStyle w:val="Example"/>
        <w:ind w:left="130" w:right="115"/>
      </w:pPr>
      <w:r>
        <w:t xml:space="preserve">            &lt;!-- this is for illustrative purposes only. In this particular </w:t>
      </w:r>
    </w:p>
    <w:p w14:paraId="344F805E" w14:textId="77777777" w:rsidR="00C77C9B" w:rsidRDefault="008D07D6">
      <w:pPr>
        <w:pStyle w:val="Example"/>
        <w:ind w:left="130" w:right="115"/>
      </w:pPr>
      <w:r>
        <w:t xml:space="preserve">                  case, the template requires a nested Problem </w:t>
      </w:r>
    </w:p>
    <w:p w14:paraId="68FC7741" w14:textId="77777777" w:rsidR="00C77C9B" w:rsidRDefault="008D07D6">
      <w:pPr>
        <w:pStyle w:val="Example"/>
        <w:ind w:left="130" w:right="115"/>
      </w:pPr>
      <w:r>
        <w:t xml:space="preserve">                  Observation (V2). In the Health Concern template, </w:t>
      </w:r>
    </w:p>
    <w:p w14:paraId="3877E20A" w14:textId="77777777" w:rsidR="00C77C9B" w:rsidRDefault="008D07D6">
      <w:pPr>
        <w:pStyle w:val="Example"/>
        <w:ind w:left="130" w:right="115"/>
      </w:pPr>
      <w:r>
        <w:t xml:space="preserve">                  we'd need a constraint that says it's allowable to </w:t>
      </w:r>
    </w:p>
    <w:p w14:paraId="6A2762E9" w14:textId="77777777" w:rsidR="00C77C9B" w:rsidRDefault="008D07D6">
      <w:pPr>
        <w:pStyle w:val="Example"/>
        <w:ind w:left="130" w:right="115"/>
      </w:pPr>
      <w:r>
        <w:t xml:space="preserve">                  include the Entry Reference template. --&gt;</w:t>
      </w:r>
    </w:p>
    <w:p w14:paraId="040A7737" w14:textId="77777777" w:rsidR="00C77C9B" w:rsidRDefault="008D07D6">
      <w:pPr>
        <w:pStyle w:val="Example"/>
        <w:ind w:left="130" w:right="115"/>
      </w:pPr>
      <w:r>
        <w:t xml:space="preserve">            &lt;entryRelationship typeCode="SUBJ"&gt;</w:t>
      </w:r>
    </w:p>
    <w:p w14:paraId="208C220B" w14:textId="77777777" w:rsidR="00C77C9B" w:rsidRDefault="008D07D6">
      <w:pPr>
        <w:pStyle w:val="Example"/>
        <w:ind w:left="130" w:right="115"/>
      </w:pPr>
      <w:r>
        <w:t xml:space="preserve">                &lt;act classCode="ACT" moodCode="XXX"&gt;</w:t>
      </w:r>
    </w:p>
    <w:p w14:paraId="3B02C827" w14:textId="77777777" w:rsidR="00C77C9B" w:rsidRDefault="008D07D6">
      <w:pPr>
        <w:pStyle w:val="Example"/>
        <w:ind w:left="130" w:right="115"/>
      </w:pPr>
      <w:r>
        <w:t xml:space="preserve">                    &lt;templateId root="2.16.840.1.113883.10.20.22.4.122" /&gt;</w:t>
      </w:r>
    </w:p>
    <w:p w14:paraId="74C556EF" w14:textId="77777777" w:rsidR="00C77C9B" w:rsidRDefault="008D07D6">
      <w:pPr>
        <w:pStyle w:val="Example"/>
        <w:ind w:left="130" w:right="115"/>
      </w:pPr>
      <w:r>
        <w:t xml:space="preserve">                    &lt;id root="1234567" /&gt;</w:t>
      </w:r>
    </w:p>
    <w:p w14:paraId="51A4F5B3" w14:textId="77777777" w:rsidR="00C77C9B" w:rsidRDefault="008D07D6">
      <w:pPr>
        <w:pStyle w:val="Example"/>
        <w:ind w:left="130" w:right="115"/>
      </w:pPr>
      <w:r>
        <w:t xml:space="preserve">                    &lt;code nullFlavor="NP" /&gt;</w:t>
      </w:r>
    </w:p>
    <w:p w14:paraId="4072BD01" w14:textId="77777777" w:rsidR="00C77C9B" w:rsidRDefault="008D07D6">
      <w:pPr>
        <w:pStyle w:val="Example"/>
        <w:ind w:left="130" w:right="115"/>
      </w:pPr>
      <w:r>
        <w:t xml:space="preserve">                &lt;/act&gt;</w:t>
      </w:r>
    </w:p>
    <w:p w14:paraId="0CC99533" w14:textId="77777777" w:rsidR="00C77C9B" w:rsidRDefault="008D07D6">
      <w:pPr>
        <w:pStyle w:val="Example"/>
        <w:ind w:left="130" w:right="115"/>
      </w:pPr>
      <w:r>
        <w:t xml:space="preserve">            &lt;/entryRelationship&gt;</w:t>
      </w:r>
    </w:p>
    <w:p w14:paraId="2C6D8418" w14:textId="77777777" w:rsidR="00C77C9B" w:rsidRDefault="008D07D6">
      <w:pPr>
        <w:pStyle w:val="Example"/>
        <w:ind w:left="130" w:right="115"/>
      </w:pPr>
      <w:r>
        <w:t xml:space="preserve">        &lt;/act&gt;</w:t>
      </w:r>
    </w:p>
    <w:p w14:paraId="007159E6" w14:textId="77777777" w:rsidR="00C77C9B" w:rsidRDefault="008D07D6">
      <w:pPr>
        <w:pStyle w:val="Example"/>
        <w:ind w:left="130" w:right="115"/>
      </w:pPr>
      <w:r>
        <w:t xml:space="preserve">    &lt;/entryRelationship&gt;</w:t>
      </w:r>
    </w:p>
    <w:p w14:paraId="1792837B" w14:textId="77777777" w:rsidR="00C77C9B" w:rsidRDefault="008D07D6">
      <w:pPr>
        <w:pStyle w:val="Example"/>
        <w:ind w:left="130" w:right="115"/>
      </w:pPr>
      <w:r>
        <w:t>&lt;/encounter&gt;</w:t>
      </w:r>
    </w:p>
    <w:p w14:paraId="6ACABEA1" w14:textId="77777777" w:rsidR="00C77C9B" w:rsidRDefault="00C77C9B">
      <w:pPr>
        <w:pStyle w:val="BodyText"/>
      </w:pPr>
    </w:p>
    <w:p w14:paraId="7F000DA0" w14:textId="77777777" w:rsidR="00C77C9B" w:rsidRDefault="008D07D6">
      <w:pPr>
        <w:pStyle w:val="Heading2nospace"/>
      </w:pPr>
      <w:bookmarkStart w:id="1156" w:name="E_Estimated_Date_of_Delivery"/>
      <w:bookmarkStart w:id="1157" w:name="_Toc175307724"/>
      <w:r>
        <w:lastRenderedPageBreak/>
        <w:t>Estimated Date of Delivery</w:t>
      </w:r>
      <w:bookmarkEnd w:id="1156"/>
      <w:bookmarkEnd w:id="1157"/>
    </w:p>
    <w:p w14:paraId="4017A158" w14:textId="77777777" w:rsidR="00C77C9B" w:rsidRDefault="008D07D6">
      <w:pPr>
        <w:pStyle w:val="BracketData"/>
      </w:pPr>
      <w:r>
        <w:t>[observation: identifier urn:oid:2.16.840.1.113883.10.20.15.3.1 (closed)]</w:t>
      </w:r>
    </w:p>
    <w:p w14:paraId="65958E4C" w14:textId="77777777" w:rsidR="00C77C9B" w:rsidRDefault="008D07D6">
      <w:pPr>
        <w:pStyle w:val="BracketData"/>
      </w:pPr>
      <w:r>
        <w:t>Published as part of Consolidated CDA Templates for Clinical Notes (US Realm) DSTU R1.1</w:t>
      </w:r>
    </w:p>
    <w:p w14:paraId="3580F7F0" w14:textId="24BDFAD2" w:rsidR="00C77C9B" w:rsidRDefault="008D07D6">
      <w:pPr>
        <w:pStyle w:val="Caption"/>
      </w:pPr>
      <w:bookmarkStart w:id="1158" w:name="_Toc175308086"/>
      <w:r>
        <w:t xml:space="preserve">Table </w:t>
      </w:r>
      <w:r>
        <w:fldChar w:fldCharType="begin"/>
      </w:r>
      <w:r>
        <w:instrText>SEQ Table \* ARABIC</w:instrText>
      </w:r>
      <w:r>
        <w:fldChar w:fldCharType="separate"/>
      </w:r>
      <w:r w:rsidR="00C17516">
        <w:t>117</w:t>
      </w:r>
      <w:r>
        <w:fldChar w:fldCharType="end"/>
      </w:r>
      <w:r>
        <w:t>: Estimated Date of Delivery Contexts</w:t>
      </w:r>
      <w:bookmarkEnd w:id="11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8D8C797" w14:textId="77777777">
        <w:trPr>
          <w:cantSplit/>
          <w:tblHeader/>
          <w:jc w:val="center"/>
        </w:trPr>
        <w:tc>
          <w:tcPr>
            <w:tcW w:w="360" w:type="dxa"/>
            <w:shd w:val="clear" w:color="auto" w:fill="E6E6E6"/>
          </w:tcPr>
          <w:p w14:paraId="2FB49578" w14:textId="77777777" w:rsidR="00C77C9B" w:rsidRDefault="008D07D6">
            <w:pPr>
              <w:pStyle w:val="TableHead"/>
            </w:pPr>
            <w:r>
              <w:t>Contained By:</w:t>
            </w:r>
          </w:p>
        </w:tc>
        <w:tc>
          <w:tcPr>
            <w:tcW w:w="360" w:type="dxa"/>
            <w:shd w:val="clear" w:color="auto" w:fill="E6E6E6"/>
          </w:tcPr>
          <w:p w14:paraId="3DD6E9EC" w14:textId="77777777" w:rsidR="00C77C9B" w:rsidRDefault="008D07D6">
            <w:pPr>
              <w:pStyle w:val="TableHead"/>
            </w:pPr>
            <w:r>
              <w:t>Contains:</w:t>
            </w:r>
          </w:p>
        </w:tc>
      </w:tr>
      <w:tr w:rsidR="00C77C9B" w14:paraId="34736970" w14:textId="77777777">
        <w:trPr>
          <w:jc w:val="center"/>
        </w:trPr>
        <w:tc>
          <w:tcPr>
            <w:tcW w:w="360" w:type="dxa"/>
          </w:tcPr>
          <w:p w14:paraId="2F6DE949" w14:textId="2E7D5E63" w:rsidR="00C77C9B" w:rsidRDefault="00000000">
            <w:pPr>
              <w:pStyle w:val="TableText"/>
            </w:pPr>
            <w:hyperlink w:anchor="E_Pregnancy_Observation">
              <w:r w:rsidR="008D07D6">
                <w:rPr>
                  <w:rStyle w:val="HyperlinkText9pt"/>
                </w:rPr>
                <w:t>Pregnancy Observation</w:t>
              </w:r>
            </w:hyperlink>
            <w:r w:rsidR="008D07D6">
              <w:t xml:space="preserve"> (optional)</w:t>
            </w:r>
          </w:p>
        </w:tc>
        <w:tc>
          <w:tcPr>
            <w:tcW w:w="360" w:type="dxa"/>
          </w:tcPr>
          <w:p w14:paraId="269B720F" w14:textId="77777777" w:rsidR="00C77C9B" w:rsidRDefault="00C77C9B"/>
        </w:tc>
      </w:tr>
    </w:tbl>
    <w:p w14:paraId="4AA0CC2C" w14:textId="77777777" w:rsidR="00C77C9B" w:rsidRDefault="00C77C9B">
      <w:pPr>
        <w:pStyle w:val="BodyText"/>
      </w:pPr>
    </w:p>
    <w:p w14:paraId="15C58FB3" w14:textId="77777777" w:rsidR="00C77C9B" w:rsidRDefault="008D07D6">
      <w:r>
        <w:t>This clinical statement represents the anticipated date when a woman will give birth.</w:t>
      </w:r>
    </w:p>
    <w:p w14:paraId="57268617" w14:textId="640A0C6B" w:rsidR="00C77C9B" w:rsidRDefault="008D07D6">
      <w:pPr>
        <w:pStyle w:val="Caption"/>
      </w:pPr>
      <w:bookmarkStart w:id="1159" w:name="_Toc175308087"/>
      <w:r>
        <w:t xml:space="preserve">Table </w:t>
      </w:r>
      <w:r>
        <w:fldChar w:fldCharType="begin"/>
      </w:r>
      <w:r>
        <w:instrText>SEQ Table \* ARABIC</w:instrText>
      </w:r>
      <w:r>
        <w:fldChar w:fldCharType="separate"/>
      </w:r>
      <w:r w:rsidR="00C17516">
        <w:t>118</w:t>
      </w:r>
      <w:r>
        <w:fldChar w:fldCharType="end"/>
      </w:r>
      <w:r>
        <w:t>: Estimated Date of Delivery Constraints Overview</w:t>
      </w:r>
      <w:bookmarkEnd w:id="11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2014671" w14:textId="77777777">
        <w:trPr>
          <w:cantSplit/>
          <w:tblHeader/>
          <w:jc w:val="center"/>
        </w:trPr>
        <w:tc>
          <w:tcPr>
            <w:tcW w:w="0" w:type="dxa"/>
            <w:shd w:val="clear" w:color="auto" w:fill="E6E6E6"/>
            <w:noWrap/>
          </w:tcPr>
          <w:p w14:paraId="7BF305CE" w14:textId="77777777" w:rsidR="00C77C9B" w:rsidRDefault="008D07D6">
            <w:pPr>
              <w:pStyle w:val="TableHead"/>
            </w:pPr>
            <w:r>
              <w:t>XPath</w:t>
            </w:r>
          </w:p>
        </w:tc>
        <w:tc>
          <w:tcPr>
            <w:tcW w:w="720" w:type="dxa"/>
            <w:shd w:val="clear" w:color="auto" w:fill="E6E6E6"/>
            <w:noWrap/>
          </w:tcPr>
          <w:p w14:paraId="3532ADCB" w14:textId="77777777" w:rsidR="00C77C9B" w:rsidRDefault="008D07D6">
            <w:pPr>
              <w:pStyle w:val="TableHead"/>
            </w:pPr>
            <w:r>
              <w:t>Card.</w:t>
            </w:r>
          </w:p>
        </w:tc>
        <w:tc>
          <w:tcPr>
            <w:tcW w:w="1152" w:type="dxa"/>
            <w:shd w:val="clear" w:color="auto" w:fill="E6E6E6"/>
            <w:noWrap/>
          </w:tcPr>
          <w:p w14:paraId="74420542" w14:textId="77777777" w:rsidR="00C77C9B" w:rsidRDefault="008D07D6">
            <w:pPr>
              <w:pStyle w:val="TableHead"/>
            </w:pPr>
            <w:r>
              <w:t>Verb</w:t>
            </w:r>
          </w:p>
        </w:tc>
        <w:tc>
          <w:tcPr>
            <w:tcW w:w="864" w:type="dxa"/>
            <w:shd w:val="clear" w:color="auto" w:fill="E6E6E6"/>
            <w:noWrap/>
          </w:tcPr>
          <w:p w14:paraId="23D09DE1" w14:textId="77777777" w:rsidR="00C77C9B" w:rsidRDefault="008D07D6">
            <w:pPr>
              <w:pStyle w:val="TableHead"/>
            </w:pPr>
            <w:r>
              <w:t>Data Type</w:t>
            </w:r>
          </w:p>
        </w:tc>
        <w:tc>
          <w:tcPr>
            <w:tcW w:w="864" w:type="dxa"/>
            <w:shd w:val="clear" w:color="auto" w:fill="E6E6E6"/>
            <w:noWrap/>
          </w:tcPr>
          <w:p w14:paraId="15457F9B" w14:textId="77777777" w:rsidR="00C77C9B" w:rsidRDefault="008D07D6">
            <w:pPr>
              <w:pStyle w:val="TableHead"/>
            </w:pPr>
            <w:r>
              <w:t>CONF#</w:t>
            </w:r>
          </w:p>
        </w:tc>
        <w:tc>
          <w:tcPr>
            <w:tcW w:w="864" w:type="dxa"/>
            <w:shd w:val="clear" w:color="auto" w:fill="E6E6E6"/>
            <w:noWrap/>
          </w:tcPr>
          <w:p w14:paraId="263D1FFF" w14:textId="77777777" w:rsidR="00C77C9B" w:rsidRDefault="008D07D6">
            <w:pPr>
              <w:pStyle w:val="TableHead"/>
            </w:pPr>
            <w:r>
              <w:t>Value</w:t>
            </w:r>
          </w:p>
        </w:tc>
      </w:tr>
      <w:tr w:rsidR="00C77C9B" w14:paraId="29AA30B0" w14:textId="77777777">
        <w:trPr>
          <w:jc w:val="center"/>
        </w:trPr>
        <w:tc>
          <w:tcPr>
            <w:tcW w:w="10160" w:type="dxa"/>
            <w:gridSpan w:val="6"/>
          </w:tcPr>
          <w:p w14:paraId="55F8177E" w14:textId="77777777" w:rsidR="00C77C9B" w:rsidRDefault="008D07D6">
            <w:pPr>
              <w:pStyle w:val="TableText"/>
            </w:pPr>
            <w:r>
              <w:t>observation (identifier: urn:oid:2.16.840.1.113883.10.20.15.3.1)</w:t>
            </w:r>
          </w:p>
        </w:tc>
      </w:tr>
      <w:tr w:rsidR="00C77C9B" w14:paraId="3E0B23EC" w14:textId="77777777">
        <w:trPr>
          <w:jc w:val="center"/>
        </w:trPr>
        <w:tc>
          <w:tcPr>
            <w:tcW w:w="3345" w:type="dxa"/>
          </w:tcPr>
          <w:p w14:paraId="011AA9B5" w14:textId="77777777" w:rsidR="00C77C9B" w:rsidRDefault="008D07D6">
            <w:pPr>
              <w:pStyle w:val="TableText"/>
            </w:pPr>
            <w:r>
              <w:tab/>
              <w:t>@classCode</w:t>
            </w:r>
          </w:p>
        </w:tc>
        <w:tc>
          <w:tcPr>
            <w:tcW w:w="720" w:type="dxa"/>
          </w:tcPr>
          <w:p w14:paraId="76ED2917" w14:textId="77777777" w:rsidR="00C77C9B" w:rsidRDefault="008D07D6">
            <w:pPr>
              <w:pStyle w:val="TableText"/>
            </w:pPr>
            <w:r>
              <w:t>1..1</w:t>
            </w:r>
          </w:p>
        </w:tc>
        <w:tc>
          <w:tcPr>
            <w:tcW w:w="1152" w:type="dxa"/>
          </w:tcPr>
          <w:p w14:paraId="034E5B3C" w14:textId="77777777" w:rsidR="00C77C9B" w:rsidRDefault="008D07D6">
            <w:pPr>
              <w:pStyle w:val="TableText"/>
            </w:pPr>
            <w:r>
              <w:t>SHALL</w:t>
            </w:r>
          </w:p>
        </w:tc>
        <w:tc>
          <w:tcPr>
            <w:tcW w:w="864" w:type="dxa"/>
          </w:tcPr>
          <w:p w14:paraId="700EBFD2" w14:textId="77777777" w:rsidR="00C77C9B" w:rsidRDefault="00C77C9B">
            <w:pPr>
              <w:pStyle w:val="TableText"/>
            </w:pPr>
          </w:p>
        </w:tc>
        <w:tc>
          <w:tcPr>
            <w:tcW w:w="1104" w:type="dxa"/>
          </w:tcPr>
          <w:p w14:paraId="00E1CFE2" w14:textId="2CA6331D" w:rsidR="00C77C9B" w:rsidRDefault="00000000">
            <w:pPr>
              <w:pStyle w:val="TableText"/>
            </w:pPr>
            <w:hyperlink w:anchor="C_81-444">
              <w:r w:rsidR="008D07D6">
                <w:rPr>
                  <w:rStyle w:val="HyperlinkText9pt"/>
                </w:rPr>
                <w:t>81-444</w:t>
              </w:r>
            </w:hyperlink>
          </w:p>
        </w:tc>
        <w:tc>
          <w:tcPr>
            <w:tcW w:w="2975" w:type="dxa"/>
          </w:tcPr>
          <w:p w14:paraId="71F0CD91" w14:textId="77777777" w:rsidR="00C77C9B" w:rsidRDefault="008D07D6">
            <w:pPr>
              <w:pStyle w:val="TableText"/>
            </w:pPr>
            <w:r>
              <w:t>urn:oid:2.16.840.1.113883.5.6 (HL7ActClass) = OBS</w:t>
            </w:r>
          </w:p>
        </w:tc>
      </w:tr>
      <w:tr w:rsidR="00C77C9B" w14:paraId="75CE9506" w14:textId="77777777">
        <w:trPr>
          <w:jc w:val="center"/>
        </w:trPr>
        <w:tc>
          <w:tcPr>
            <w:tcW w:w="3345" w:type="dxa"/>
          </w:tcPr>
          <w:p w14:paraId="4C6DD77F" w14:textId="77777777" w:rsidR="00C77C9B" w:rsidRDefault="008D07D6">
            <w:pPr>
              <w:pStyle w:val="TableText"/>
            </w:pPr>
            <w:r>
              <w:tab/>
              <w:t>@moodCode</w:t>
            </w:r>
          </w:p>
        </w:tc>
        <w:tc>
          <w:tcPr>
            <w:tcW w:w="720" w:type="dxa"/>
          </w:tcPr>
          <w:p w14:paraId="2CF0F6E8" w14:textId="77777777" w:rsidR="00C77C9B" w:rsidRDefault="008D07D6">
            <w:pPr>
              <w:pStyle w:val="TableText"/>
            </w:pPr>
            <w:r>
              <w:t>1..1</w:t>
            </w:r>
          </w:p>
        </w:tc>
        <w:tc>
          <w:tcPr>
            <w:tcW w:w="1152" w:type="dxa"/>
          </w:tcPr>
          <w:p w14:paraId="333CFEF8" w14:textId="77777777" w:rsidR="00C77C9B" w:rsidRDefault="008D07D6">
            <w:pPr>
              <w:pStyle w:val="TableText"/>
            </w:pPr>
            <w:r>
              <w:t>SHALL</w:t>
            </w:r>
          </w:p>
        </w:tc>
        <w:tc>
          <w:tcPr>
            <w:tcW w:w="864" w:type="dxa"/>
          </w:tcPr>
          <w:p w14:paraId="460E3E05" w14:textId="77777777" w:rsidR="00C77C9B" w:rsidRDefault="00C77C9B">
            <w:pPr>
              <w:pStyle w:val="TableText"/>
            </w:pPr>
          </w:p>
        </w:tc>
        <w:tc>
          <w:tcPr>
            <w:tcW w:w="1104" w:type="dxa"/>
          </w:tcPr>
          <w:p w14:paraId="2B6E1C0F" w14:textId="4A450811" w:rsidR="00C77C9B" w:rsidRDefault="00000000">
            <w:pPr>
              <w:pStyle w:val="TableText"/>
            </w:pPr>
            <w:hyperlink w:anchor="C_81-445">
              <w:r w:rsidR="008D07D6">
                <w:rPr>
                  <w:rStyle w:val="HyperlinkText9pt"/>
                </w:rPr>
                <w:t>81-445</w:t>
              </w:r>
            </w:hyperlink>
          </w:p>
        </w:tc>
        <w:tc>
          <w:tcPr>
            <w:tcW w:w="2975" w:type="dxa"/>
          </w:tcPr>
          <w:p w14:paraId="3A3747E9" w14:textId="77777777" w:rsidR="00C77C9B" w:rsidRDefault="008D07D6">
            <w:pPr>
              <w:pStyle w:val="TableText"/>
            </w:pPr>
            <w:r>
              <w:t>urn:oid:2.16.840.1.113883.5.1001 (HL7ActMood) = EVN</w:t>
            </w:r>
          </w:p>
        </w:tc>
      </w:tr>
      <w:tr w:rsidR="00C77C9B" w14:paraId="0EB132E4" w14:textId="77777777">
        <w:trPr>
          <w:jc w:val="center"/>
        </w:trPr>
        <w:tc>
          <w:tcPr>
            <w:tcW w:w="3345" w:type="dxa"/>
          </w:tcPr>
          <w:p w14:paraId="11381027" w14:textId="77777777" w:rsidR="00C77C9B" w:rsidRDefault="008D07D6">
            <w:pPr>
              <w:pStyle w:val="TableText"/>
            </w:pPr>
            <w:r>
              <w:tab/>
              <w:t>templateId</w:t>
            </w:r>
          </w:p>
        </w:tc>
        <w:tc>
          <w:tcPr>
            <w:tcW w:w="720" w:type="dxa"/>
          </w:tcPr>
          <w:p w14:paraId="2ED05D25" w14:textId="77777777" w:rsidR="00C77C9B" w:rsidRDefault="008D07D6">
            <w:pPr>
              <w:pStyle w:val="TableText"/>
            </w:pPr>
            <w:r>
              <w:t>1..1</w:t>
            </w:r>
          </w:p>
        </w:tc>
        <w:tc>
          <w:tcPr>
            <w:tcW w:w="1152" w:type="dxa"/>
          </w:tcPr>
          <w:p w14:paraId="0A921808" w14:textId="77777777" w:rsidR="00C77C9B" w:rsidRDefault="008D07D6">
            <w:pPr>
              <w:pStyle w:val="TableText"/>
            </w:pPr>
            <w:r>
              <w:t>SHALL</w:t>
            </w:r>
          </w:p>
        </w:tc>
        <w:tc>
          <w:tcPr>
            <w:tcW w:w="864" w:type="dxa"/>
          </w:tcPr>
          <w:p w14:paraId="21B0983D" w14:textId="77777777" w:rsidR="00C77C9B" w:rsidRDefault="00C77C9B">
            <w:pPr>
              <w:pStyle w:val="TableText"/>
            </w:pPr>
          </w:p>
        </w:tc>
        <w:tc>
          <w:tcPr>
            <w:tcW w:w="1104" w:type="dxa"/>
          </w:tcPr>
          <w:p w14:paraId="0ECD31E2" w14:textId="79DEAA5C" w:rsidR="00C77C9B" w:rsidRDefault="00000000">
            <w:pPr>
              <w:pStyle w:val="TableText"/>
            </w:pPr>
            <w:hyperlink w:anchor="C_81-16762">
              <w:r w:rsidR="008D07D6">
                <w:rPr>
                  <w:rStyle w:val="HyperlinkText9pt"/>
                </w:rPr>
                <w:t>81-16762</w:t>
              </w:r>
            </w:hyperlink>
          </w:p>
        </w:tc>
        <w:tc>
          <w:tcPr>
            <w:tcW w:w="2975" w:type="dxa"/>
          </w:tcPr>
          <w:p w14:paraId="70FF56C8" w14:textId="77777777" w:rsidR="00C77C9B" w:rsidRDefault="00C77C9B">
            <w:pPr>
              <w:pStyle w:val="TableText"/>
            </w:pPr>
          </w:p>
        </w:tc>
      </w:tr>
      <w:tr w:rsidR="00C77C9B" w14:paraId="545524B5" w14:textId="77777777">
        <w:trPr>
          <w:jc w:val="center"/>
        </w:trPr>
        <w:tc>
          <w:tcPr>
            <w:tcW w:w="3345" w:type="dxa"/>
          </w:tcPr>
          <w:p w14:paraId="3EFA0E99" w14:textId="77777777" w:rsidR="00C77C9B" w:rsidRDefault="008D07D6">
            <w:pPr>
              <w:pStyle w:val="TableText"/>
            </w:pPr>
            <w:r>
              <w:tab/>
            </w:r>
            <w:r>
              <w:tab/>
              <w:t>@root</w:t>
            </w:r>
          </w:p>
        </w:tc>
        <w:tc>
          <w:tcPr>
            <w:tcW w:w="720" w:type="dxa"/>
          </w:tcPr>
          <w:p w14:paraId="1A0EDF26" w14:textId="77777777" w:rsidR="00C77C9B" w:rsidRDefault="008D07D6">
            <w:pPr>
              <w:pStyle w:val="TableText"/>
            </w:pPr>
            <w:r>
              <w:t>1..1</w:t>
            </w:r>
          </w:p>
        </w:tc>
        <w:tc>
          <w:tcPr>
            <w:tcW w:w="1152" w:type="dxa"/>
          </w:tcPr>
          <w:p w14:paraId="479366EE" w14:textId="77777777" w:rsidR="00C77C9B" w:rsidRDefault="008D07D6">
            <w:pPr>
              <w:pStyle w:val="TableText"/>
            </w:pPr>
            <w:r>
              <w:t>SHALL</w:t>
            </w:r>
          </w:p>
        </w:tc>
        <w:tc>
          <w:tcPr>
            <w:tcW w:w="864" w:type="dxa"/>
          </w:tcPr>
          <w:p w14:paraId="7CE0A627" w14:textId="77777777" w:rsidR="00C77C9B" w:rsidRDefault="00C77C9B">
            <w:pPr>
              <w:pStyle w:val="TableText"/>
            </w:pPr>
          </w:p>
        </w:tc>
        <w:tc>
          <w:tcPr>
            <w:tcW w:w="1104" w:type="dxa"/>
          </w:tcPr>
          <w:p w14:paraId="5153235F" w14:textId="57840570" w:rsidR="00C77C9B" w:rsidRDefault="00000000">
            <w:pPr>
              <w:pStyle w:val="TableText"/>
            </w:pPr>
            <w:hyperlink w:anchor="C_81-16763">
              <w:r w:rsidR="008D07D6">
                <w:rPr>
                  <w:rStyle w:val="HyperlinkText9pt"/>
                </w:rPr>
                <w:t>81-16763</w:t>
              </w:r>
            </w:hyperlink>
          </w:p>
        </w:tc>
        <w:tc>
          <w:tcPr>
            <w:tcW w:w="2975" w:type="dxa"/>
          </w:tcPr>
          <w:p w14:paraId="7D80E16E" w14:textId="77777777" w:rsidR="00C77C9B" w:rsidRDefault="008D07D6">
            <w:pPr>
              <w:pStyle w:val="TableText"/>
            </w:pPr>
            <w:r>
              <w:t>2.16.840.1.113883.10.20.15.3.1</w:t>
            </w:r>
          </w:p>
        </w:tc>
      </w:tr>
      <w:tr w:rsidR="00C77C9B" w14:paraId="4B03EC27" w14:textId="77777777">
        <w:trPr>
          <w:jc w:val="center"/>
        </w:trPr>
        <w:tc>
          <w:tcPr>
            <w:tcW w:w="3345" w:type="dxa"/>
          </w:tcPr>
          <w:p w14:paraId="616E1562" w14:textId="77777777" w:rsidR="00C77C9B" w:rsidRDefault="008D07D6">
            <w:pPr>
              <w:pStyle w:val="TableText"/>
            </w:pPr>
            <w:r>
              <w:tab/>
              <w:t>code</w:t>
            </w:r>
          </w:p>
        </w:tc>
        <w:tc>
          <w:tcPr>
            <w:tcW w:w="720" w:type="dxa"/>
          </w:tcPr>
          <w:p w14:paraId="57374471" w14:textId="77777777" w:rsidR="00C77C9B" w:rsidRDefault="008D07D6">
            <w:pPr>
              <w:pStyle w:val="TableText"/>
            </w:pPr>
            <w:r>
              <w:t>1..1</w:t>
            </w:r>
          </w:p>
        </w:tc>
        <w:tc>
          <w:tcPr>
            <w:tcW w:w="1152" w:type="dxa"/>
          </w:tcPr>
          <w:p w14:paraId="7E4975D8" w14:textId="77777777" w:rsidR="00C77C9B" w:rsidRDefault="008D07D6">
            <w:pPr>
              <w:pStyle w:val="TableText"/>
            </w:pPr>
            <w:r>
              <w:t>SHALL</w:t>
            </w:r>
          </w:p>
        </w:tc>
        <w:tc>
          <w:tcPr>
            <w:tcW w:w="864" w:type="dxa"/>
          </w:tcPr>
          <w:p w14:paraId="633AD4A8" w14:textId="77777777" w:rsidR="00C77C9B" w:rsidRDefault="00C77C9B">
            <w:pPr>
              <w:pStyle w:val="TableText"/>
            </w:pPr>
          </w:p>
        </w:tc>
        <w:tc>
          <w:tcPr>
            <w:tcW w:w="1104" w:type="dxa"/>
          </w:tcPr>
          <w:p w14:paraId="62FD0E2A" w14:textId="48156801" w:rsidR="00C77C9B" w:rsidRDefault="00000000">
            <w:pPr>
              <w:pStyle w:val="TableText"/>
            </w:pPr>
            <w:hyperlink w:anchor="C_81-19139">
              <w:r w:rsidR="008D07D6">
                <w:rPr>
                  <w:rStyle w:val="HyperlinkText9pt"/>
                </w:rPr>
                <w:t>81-19139</w:t>
              </w:r>
            </w:hyperlink>
          </w:p>
        </w:tc>
        <w:tc>
          <w:tcPr>
            <w:tcW w:w="2975" w:type="dxa"/>
          </w:tcPr>
          <w:p w14:paraId="211558FF" w14:textId="77777777" w:rsidR="00C77C9B" w:rsidRDefault="00C77C9B">
            <w:pPr>
              <w:pStyle w:val="TableText"/>
            </w:pPr>
          </w:p>
        </w:tc>
      </w:tr>
      <w:tr w:rsidR="00C77C9B" w14:paraId="3860E7B9" w14:textId="77777777">
        <w:trPr>
          <w:jc w:val="center"/>
        </w:trPr>
        <w:tc>
          <w:tcPr>
            <w:tcW w:w="3345" w:type="dxa"/>
          </w:tcPr>
          <w:p w14:paraId="708772E0" w14:textId="77777777" w:rsidR="00C77C9B" w:rsidRDefault="008D07D6">
            <w:pPr>
              <w:pStyle w:val="TableText"/>
            </w:pPr>
            <w:r>
              <w:tab/>
            </w:r>
            <w:r>
              <w:tab/>
              <w:t>@code</w:t>
            </w:r>
          </w:p>
        </w:tc>
        <w:tc>
          <w:tcPr>
            <w:tcW w:w="720" w:type="dxa"/>
          </w:tcPr>
          <w:p w14:paraId="174EEBFF" w14:textId="77777777" w:rsidR="00C77C9B" w:rsidRDefault="008D07D6">
            <w:pPr>
              <w:pStyle w:val="TableText"/>
            </w:pPr>
            <w:r>
              <w:t>1..1</w:t>
            </w:r>
          </w:p>
        </w:tc>
        <w:tc>
          <w:tcPr>
            <w:tcW w:w="1152" w:type="dxa"/>
          </w:tcPr>
          <w:p w14:paraId="49C04969" w14:textId="77777777" w:rsidR="00C77C9B" w:rsidRDefault="008D07D6">
            <w:pPr>
              <w:pStyle w:val="TableText"/>
            </w:pPr>
            <w:r>
              <w:t>SHALL</w:t>
            </w:r>
          </w:p>
        </w:tc>
        <w:tc>
          <w:tcPr>
            <w:tcW w:w="864" w:type="dxa"/>
          </w:tcPr>
          <w:p w14:paraId="70CD2EB0" w14:textId="77777777" w:rsidR="00C77C9B" w:rsidRDefault="00C77C9B">
            <w:pPr>
              <w:pStyle w:val="TableText"/>
            </w:pPr>
          </w:p>
        </w:tc>
        <w:tc>
          <w:tcPr>
            <w:tcW w:w="1104" w:type="dxa"/>
          </w:tcPr>
          <w:p w14:paraId="0A850536" w14:textId="598CD9C5" w:rsidR="00C77C9B" w:rsidRDefault="00000000">
            <w:pPr>
              <w:pStyle w:val="TableText"/>
            </w:pPr>
            <w:hyperlink w:anchor="C_81-19140">
              <w:r w:rsidR="008D07D6">
                <w:rPr>
                  <w:rStyle w:val="HyperlinkText9pt"/>
                </w:rPr>
                <w:t>81-19140</w:t>
              </w:r>
            </w:hyperlink>
          </w:p>
        </w:tc>
        <w:tc>
          <w:tcPr>
            <w:tcW w:w="2975" w:type="dxa"/>
          </w:tcPr>
          <w:p w14:paraId="2C25920E" w14:textId="77777777" w:rsidR="00C77C9B" w:rsidRDefault="008D07D6">
            <w:pPr>
              <w:pStyle w:val="TableText"/>
            </w:pPr>
            <w:r>
              <w:t>11778-8</w:t>
            </w:r>
          </w:p>
        </w:tc>
      </w:tr>
      <w:tr w:rsidR="00C77C9B" w14:paraId="665F9558" w14:textId="77777777">
        <w:trPr>
          <w:jc w:val="center"/>
        </w:trPr>
        <w:tc>
          <w:tcPr>
            <w:tcW w:w="3345" w:type="dxa"/>
          </w:tcPr>
          <w:p w14:paraId="78A6665E" w14:textId="77777777" w:rsidR="00C77C9B" w:rsidRDefault="008D07D6">
            <w:pPr>
              <w:pStyle w:val="TableText"/>
            </w:pPr>
            <w:r>
              <w:tab/>
            </w:r>
            <w:r>
              <w:tab/>
              <w:t>@codeSystem</w:t>
            </w:r>
          </w:p>
        </w:tc>
        <w:tc>
          <w:tcPr>
            <w:tcW w:w="720" w:type="dxa"/>
          </w:tcPr>
          <w:p w14:paraId="22B20CE6" w14:textId="77777777" w:rsidR="00C77C9B" w:rsidRDefault="008D07D6">
            <w:pPr>
              <w:pStyle w:val="TableText"/>
            </w:pPr>
            <w:r>
              <w:t>1..1</w:t>
            </w:r>
          </w:p>
        </w:tc>
        <w:tc>
          <w:tcPr>
            <w:tcW w:w="1152" w:type="dxa"/>
          </w:tcPr>
          <w:p w14:paraId="23A5AB00" w14:textId="77777777" w:rsidR="00C77C9B" w:rsidRDefault="008D07D6">
            <w:pPr>
              <w:pStyle w:val="TableText"/>
            </w:pPr>
            <w:r>
              <w:t>SHALL</w:t>
            </w:r>
          </w:p>
        </w:tc>
        <w:tc>
          <w:tcPr>
            <w:tcW w:w="864" w:type="dxa"/>
          </w:tcPr>
          <w:p w14:paraId="259DD181" w14:textId="77777777" w:rsidR="00C77C9B" w:rsidRDefault="00C77C9B">
            <w:pPr>
              <w:pStyle w:val="TableText"/>
            </w:pPr>
          </w:p>
        </w:tc>
        <w:tc>
          <w:tcPr>
            <w:tcW w:w="1104" w:type="dxa"/>
          </w:tcPr>
          <w:p w14:paraId="327B05AD" w14:textId="79E7231A" w:rsidR="00C77C9B" w:rsidRDefault="00000000">
            <w:pPr>
              <w:pStyle w:val="TableText"/>
            </w:pPr>
            <w:hyperlink w:anchor="C_81-26503">
              <w:r w:rsidR="008D07D6">
                <w:rPr>
                  <w:rStyle w:val="HyperlinkText9pt"/>
                </w:rPr>
                <w:t>81-26503</w:t>
              </w:r>
            </w:hyperlink>
          </w:p>
        </w:tc>
        <w:tc>
          <w:tcPr>
            <w:tcW w:w="2975" w:type="dxa"/>
          </w:tcPr>
          <w:p w14:paraId="34958016" w14:textId="77777777" w:rsidR="00C77C9B" w:rsidRDefault="008D07D6">
            <w:pPr>
              <w:pStyle w:val="TableText"/>
            </w:pPr>
            <w:r>
              <w:t>urn:oid:2.16.840.1.113883.6.1 (LOINC) = 2.16.840.1.113883.6.1</w:t>
            </w:r>
          </w:p>
        </w:tc>
      </w:tr>
      <w:tr w:rsidR="00C77C9B" w14:paraId="53EA0F5E" w14:textId="77777777">
        <w:trPr>
          <w:jc w:val="center"/>
        </w:trPr>
        <w:tc>
          <w:tcPr>
            <w:tcW w:w="3345" w:type="dxa"/>
          </w:tcPr>
          <w:p w14:paraId="7BF14A80" w14:textId="77777777" w:rsidR="00C77C9B" w:rsidRDefault="008D07D6">
            <w:pPr>
              <w:pStyle w:val="TableText"/>
            </w:pPr>
            <w:r>
              <w:tab/>
              <w:t>statusCode</w:t>
            </w:r>
          </w:p>
        </w:tc>
        <w:tc>
          <w:tcPr>
            <w:tcW w:w="720" w:type="dxa"/>
          </w:tcPr>
          <w:p w14:paraId="72C4022A" w14:textId="77777777" w:rsidR="00C77C9B" w:rsidRDefault="008D07D6">
            <w:pPr>
              <w:pStyle w:val="TableText"/>
            </w:pPr>
            <w:r>
              <w:t>1..1</w:t>
            </w:r>
          </w:p>
        </w:tc>
        <w:tc>
          <w:tcPr>
            <w:tcW w:w="1152" w:type="dxa"/>
          </w:tcPr>
          <w:p w14:paraId="6493F43A" w14:textId="77777777" w:rsidR="00C77C9B" w:rsidRDefault="008D07D6">
            <w:pPr>
              <w:pStyle w:val="TableText"/>
            </w:pPr>
            <w:r>
              <w:t>SHALL</w:t>
            </w:r>
          </w:p>
        </w:tc>
        <w:tc>
          <w:tcPr>
            <w:tcW w:w="864" w:type="dxa"/>
          </w:tcPr>
          <w:p w14:paraId="1B0D2F5D" w14:textId="77777777" w:rsidR="00C77C9B" w:rsidRDefault="00C77C9B">
            <w:pPr>
              <w:pStyle w:val="TableText"/>
            </w:pPr>
          </w:p>
        </w:tc>
        <w:tc>
          <w:tcPr>
            <w:tcW w:w="1104" w:type="dxa"/>
          </w:tcPr>
          <w:p w14:paraId="63DEB18A" w14:textId="679040F8" w:rsidR="00C77C9B" w:rsidRDefault="00000000">
            <w:pPr>
              <w:pStyle w:val="TableText"/>
            </w:pPr>
            <w:hyperlink w:anchor="C_81-448">
              <w:r w:rsidR="008D07D6">
                <w:rPr>
                  <w:rStyle w:val="HyperlinkText9pt"/>
                </w:rPr>
                <w:t>81-448</w:t>
              </w:r>
            </w:hyperlink>
          </w:p>
        </w:tc>
        <w:tc>
          <w:tcPr>
            <w:tcW w:w="2975" w:type="dxa"/>
          </w:tcPr>
          <w:p w14:paraId="714DE228" w14:textId="77777777" w:rsidR="00C77C9B" w:rsidRDefault="00C77C9B">
            <w:pPr>
              <w:pStyle w:val="TableText"/>
            </w:pPr>
          </w:p>
        </w:tc>
      </w:tr>
      <w:tr w:rsidR="00C77C9B" w14:paraId="434849C0" w14:textId="77777777">
        <w:trPr>
          <w:jc w:val="center"/>
        </w:trPr>
        <w:tc>
          <w:tcPr>
            <w:tcW w:w="3345" w:type="dxa"/>
          </w:tcPr>
          <w:p w14:paraId="555C6649" w14:textId="77777777" w:rsidR="00C77C9B" w:rsidRDefault="008D07D6">
            <w:pPr>
              <w:pStyle w:val="TableText"/>
            </w:pPr>
            <w:r>
              <w:tab/>
            </w:r>
            <w:r>
              <w:tab/>
              <w:t>@code</w:t>
            </w:r>
          </w:p>
        </w:tc>
        <w:tc>
          <w:tcPr>
            <w:tcW w:w="720" w:type="dxa"/>
          </w:tcPr>
          <w:p w14:paraId="54CCCFE4" w14:textId="77777777" w:rsidR="00C77C9B" w:rsidRDefault="008D07D6">
            <w:pPr>
              <w:pStyle w:val="TableText"/>
            </w:pPr>
            <w:r>
              <w:t>1..1</w:t>
            </w:r>
          </w:p>
        </w:tc>
        <w:tc>
          <w:tcPr>
            <w:tcW w:w="1152" w:type="dxa"/>
          </w:tcPr>
          <w:p w14:paraId="505041B5" w14:textId="77777777" w:rsidR="00C77C9B" w:rsidRDefault="008D07D6">
            <w:pPr>
              <w:pStyle w:val="TableText"/>
            </w:pPr>
            <w:r>
              <w:t>SHALL</w:t>
            </w:r>
          </w:p>
        </w:tc>
        <w:tc>
          <w:tcPr>
            <w:tcW w:w="864" w:type="dxa"/>
          </w:tcPr>
          <w:p w14:paraId="31F59B77" w14:textId="77777777" w:rsidR="00C77C9B" w:rsidRDefault="00C77C9B">
            <w:pPr>
              <w:pStyle w:val="TableText"/>
            </w:pPr>
          </w:p>
        </w:tc>
        <w:tc>
          <w:tcPr>
            <w:tcW w:w="1104" w:type="dxa"/>
          </w:tcPr>
          <w:p w14:paraId="3659EE7C" w14:textId="794FCDFC" w:rsidR="00C77C9B" w:rsidRDefault="00000000">
            <w:pPr>
              <w:pStyle w:val="TableText"/>
            </w:pPr>
            <w:hyperlink w:anchor="C_81-19096">
              <w:r w:rsidR="008D07D6">
                <w:rPr>
                  <w:rStyle w:val="HyperlinkText9pt"/>
                </w:rPr>
                <w:t>81-19096</w:t>
              </w:r>
            </w:hyperlink>
          </w:p>
        </w:tc>
        <w:tc>
          <w:tcPr>
            <w:tcW w:w="2975" w:type="dxa"/>
          </w:tcPr>
          <w:p w14:paraId="331EE51D" w14:textId="77777777" w:rsidR="00C77C9B" w:rsidRDefault="008D07D6">
            <w:pPr>
              <w:pStyle w:val="TableText"/>
            </w:pPr>
            <w:r>
              <w:t>urn:oid:2.16.840.1.113883.5.14 (HL7ActStatus) = completed</w:t>
            </w:r>
          </w:p>
        </w:tc>
      </w:tr>
      <w:tr w:rsidR="00C77C9B" w14:paraId="7E99F094" w14:textId="77777777">
        <w:trPr>
          <w:jc w:val="center"/>
        </w:trPr>
        <w:tc>
          <w:tcPr>
            <w:tcW w:w="3345" w:type="dxa"/>
          </w:tcPr>
          <w:p w14:paraId="474217C7" w14:textId="77777777" w:rsidR="00C77C9B" w:rsidRDefault="008D07D6">
            <w:pPr>
              <w:pStyle w:val="TableText"/>
            </w:pPr>
            <w:r>
              <w:tab/>
              <w:t>value</w:t>
            </w:r>
          </w:p>
        </w:tc>
        <w:tc>
          <w:tcPr>
            <w:tcW w:w="720" w:type="dxa"/>
          </w:tcPr>
          <w:p w14:paraId="4D96FCA4" w14:textId="77777777" w:rsidR="00C77C9B" w:rsidRDefault="008D07D6">
            <w:pPr>
              <w:pStyle w:val="TableText"/>
            </w:pPr>
            <w:r>
              <w:t>1..1</w:t>
            </w:r>
          </w:p>
        </w:tc>
        <w:tc>
          <w:tcPr>
            <w:tcW w:w="1152" w:type="dxa"/>
          </w:tcPr>
          <w:p w14:paraId="34670721" w14:textId="77777777" w:rsidR="00C77C9B" w:rsidRDefault="008D07D6">
            <w:pPr>
              <w:pStyle w:val="TableText"/>
            </w:pPr>
            <w:r>
              <w:t>SHALL</w:t>
            </w:r>
          </w:p>
        </w:tc>
        <w:tc>
          <w:tcPr>
            <w:tcW w:w="864" w:type="dxa"/>
          </w:tcPr>
          <w:p w14:paraId="6F8957E0" w14:textId="77777777" w:rsidR="00C77C9B" w:rsidRDefault="008D07D6">
            <w:pPr>
              <w:pStyle w:val="TableText"/>
            </w:pPr>
            <w:r>
              <w:t>TS</w:t>
            </w:r>
          </w:p>
        </w:tc>
        <w:tc>
          <w:tcPr>
            <w:tcW w:w="1104" w:type="dxa"/>
          </w:tcPr>
          <w:p w14:paraId="02FD12E2" w14:textId="1F432977" w:rsidR="00C77C9B" w:rsidRDefault="00000000">
            <w:pPr>
              <w:pStyle w:val="TableText"/>
            </w:pPr>
            <w:hyperlink w:anchor="C_81-450">
              <w:r w:rsidR="008D07D6">
                <w:rPr>
                  <w:rStyle w:val="HyperlinkText9pt"/>
                </w:rPr>
                <w:t>81-450</w:t>
              </w:r>
            </w:hyperlink>
          </w:p>
        </w:tc>
        <w:tc>
          <w:tcPr>
            <w:tcW w:w="2975" w:type="dxa"/>
          </w:tcPr>
          <w:p w14:paraId="41CA07CC" w14:textId="77777777" w:rsidR="00C77C9B" w:rsidRDefault="00C77C9B">
            <w:pPr>
              <w:pStyle w:val="TableText"/>
            </w:pPr>
          </w:p>
        </w:tc>
      </w:tr>
    </w:tbl>
    <w:p w14:paraId="72AF5BF1" w14:textId="77777777" w:rsidR="00C77C9B" w:rsidRDefault="00C77C9B">
      <w:pPr>
        <w:pStyle w:val="BodyText"/>
      </w:pPr>
    </w:p>
    <w:p w14:paraId="4C672842" w14:textId="77777777" w:rsidR="00C77C9B" w:rsidRDefault="008D07D6" w:rsidP="0055183B">
      <w:pPr>
        <w:numPr>
          <w:ilvl w:val="0"/>
          <w:numId w:val="2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60" w:name="C_81-444"/>
      <w:r>
        <w:t xml:space="preserve"> (CONF:81-444)</w:t>
      </w:r>
      <w:bookmarkEnd w:id="1160"/>
      <w:r>
        <w:t>.</w:t>
      </w:r>
    </w:p>
    <w:p w14:paraId="2C80419F" w14:textId="77777777" w:rsidR="00C77C9B" w:rsidRDefault="008D07D6" w:rsidP="0055183B">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61" w:name="C_81-445"/>
      <w:r>
        <w:t xml:space="preserve"> (CONF:81-445)</w:t>
      </w:r>
      <w:bookmarkEnd w:id="1161"/>
      <w:r>
        <w:t>.</w:t>
      </w:r>
    </w:p>
    <w:p w14:paraId="4F623BD7" w14:textId="77777777" w:rsidR="00C77C9B" w:rsidRDefault="008D07D6" w:rsidP="0055183B">
      <w:pPr>
        <w:numPr>
          <w:ilvl w:val="0"/>
          <w:numId w:val="20"/>
        </w:numPr>
      </w:pPr>
      <w:r>
        <w:rPr>
          <w:rStyle w:val="keyword"/>
        </w:rPr>
        <w:t>SHALL</w:t>
      </w:r>
      <w:r>
        <w:t xml:space="preserve"> contain exactly one [1..1] </w:t>
      </w:r>
      <w:r>
        <w:rPr>
          <w:rStyle w:val="XMLnameBold"/>
        </w:rPr>
        <w:t>templateId</w:t>
      </w:r>
      <w:bookmarkStart w:id="1162" w:name="C_81-16762"/>
      <w:r>
        <w:t xml:space="preserve"> (CONF:81-16762)</w:t>
      </w:r>
      <w:bookmarkEnd w:id="1162"/>
      <w:r>
        <w:t xml:space="preserve"> such that it</w:t>
      </w:r>
    </w:p>
    <w:p w14:paraId="069E8119" w14:textId="77777777" w:rsidR="00C77C9B" w:rsidRDefault="008D07D6" w:rsidP="0055183B">
      <w:pPr>
        <w:numPr>
          <w:ilvl w:val="1"/>
          <w:numId w:val="20"/>
        </w:numPr>
      </w:pPr>
      <w:r>
        <w:rPr>
          <w:rStyle w:val="keyword"/>
        </w:rPr>
        <w:t>SHALL</w:t>
      </w:r>
      <w:r>
        <w:t xml:space="preserve"> contain exactly one [1..1] </w:t>
      </w:r>
      <w:r>
        <w:rPr>
          <w:rStyle w:val="XMLnameBold"/>
        </w:rPr>
        <w:t>@root</w:t>
      </w:r>
      <w:r>
        <w:t>=</w:t>
      </w:r>
      <w:r>
        <w:rPr>
          <w:rStyle w:val="XMLname"/>
        </w:rPr>
        <w:t>"2.16.840.1.113883.10.20.15.3.1"</w:t>
      </w:r>
      <w:bookmarkStart w:id="1163" w:name="C_81-16763"/>
      <w:r>
        <w:t xml:space="preserve"> (CONF:81-16763)</w:t>
      </w:r>
      <w:bookmarkEnd w:id="1163"/>
      <w:r>
        <w:t>.</w:t>
      </w:r>
    </w:p>
    <w:p w14:paraId="09CB5555" w14:textId="77777777" w:rsidR="00C77C9B" w:rsidRDefault="008D07D6" w:rsidP="0055183B">
      <w:pPr>
        <w:numPr>
          <w:ilvl w:val="0"/>
          <w:numId w:val="20"/>
        </w:numPr>
      </w:pPr>
      <w:r>
        <w:rPr>
          <w:rStyle w:val="keyword"/>
        </w:rPr>
        <w:t>SHALL</w:t>
      </w:r>
      <w:r>
        <w:t xml:space="preserve"> contain exactly one [1..1] </w:t>
      </w:r>
      <w:r>
        <w:rPr>
          <w:rStyle w:val="XMLnameBold"/>
        </w:rPr>
        <w:t>code</w:t>
      </w:r>
      <w:bookmarkStart w:id="1164" w:name="C_81-19139"/>
      <w:r>
        <w:t xml:space="preserve"> (CONF:81-19139)</w:t>
      </w:r>
      <w:bookmarkEnd w:id="1164"/>
      <w:r>
        <w:t>.</w:t>
      </w:r>
    </w:p>
    <w:p w14:paraId="589548A9" w14:textId="77777777" w:rsidR="00C77C9B" w:rsidRDefault="008D07D6" w:rsidP="0055183B">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"11778-8"</w:t>
      </w:r>
      <w:r>
        <w:t xml:space="preserve"> Estimated date of delivery</w:t>
      </w:r>
      <w:bookmarkStart w:id="1165" w:name="C_81-19140"/>
      <w:r>
        <w:t xml:space="preserve"> (CONF:81-19140)</w:t>
      </w:r>
      <w:bookmarkEnd w:id="1165"/>
      <w:r>
        <w:t>.</w:t>
      </w:r>
    </w:p>
    <w:p w14:paraId="721170BB" w14:textId="77777777" w:rsidR="00C77C9B" w:rsidRDefault="008D07D6" w:rsidP="0055183B">
      <w:pPr>
        <w:numPr>
          <w:ilvl w:val="1"/>
          <w:numId w:val="2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166" w:name="C_81-26503"/>
      <w:r>
        <w:t xml:space="preserve"> (CONF:81-26503)</w:t>
      </w:r>
      <w:bookmarkEnd w:id="1166"/>
      <w:r>
        <w:t>.</w:t>
      </w:r>
    </w:p>
    <w:p w14:paraId="221EA102" w14:textId="77777777" w:rsidR="00C77C9B" w:rsidRDefault="008D07D6" w:rsidP="0055183B">
      <w:pPr>
        <w:numPr>
          <w:ilvl w:val="0"/>
          <w:numId w:val="20"/>
        </w:numPr>
      </w:pPr>
      <w:r>
        <w:rPr>
          <w:rStyle w:val="keyword"/>
        </w:rPr>
        <w:t>SHALL</w:t>
      </w:r>
      <w:r>
        <w:t xml:space="preserve"> contain exactly one [1..1] </w:t>
      </w:r>
      <w:r>
        <w:rPr>
          <w:rStyle w:val="XMLnameBold"/>
        </w:rPr>
        <w:t>statusCode</w:t>
      </w:r>
      <w:bookmarkStart w:id="1167" w:name="C_81-448"/>
      <w:r>
        <w:t xml:space="preserve"> (CONF:81-448)</w:t>
      </w:r>
      <w:bookmarkEnd w:id="1167"/>
      <w:r>
        <w:t>.</w:t>
      </w:r>
    </w:p>
    <w:p w14:paraId="0C1392EF" w14:textId="77777777" w:rsidR="00C77C9B" w:rsidRDefault="008D07D6" w:rsidP="0055183B">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68" w:name="C_81-19096"/>
      <w:r>
        <w:t xml:space="preserve"> (CONF:81-19096)</w:t>
      </w:r>
      <w:bookmarkEnd w:id="1168"/>
      <w:r>
        <w:t>.</w:t>
      </w:r>
    </w:p>
    <w:p w14:paraId="65F8A00E" w14:textId="77777777" w:rsidR="00C77C9B" w:rsidRDefault="008D07D6" w:rsidP="0055183B">
      <w:pPr>
        <w:numPr>
          <w:ilvl w:val="0"/>
          <w:numId w:val="20"/>
        </w:numPr>
      </w:pPr>
      <w:r>
        <w:rPr>
          <w:rStyle w:val="keyword"/>
        </w:rPr>
        <w:t>SHALL</w:t>
      </w:r>
      <w:r>
        <w:t xml:space="preserve"> contain exactly one [1..1] </w:t>
      </w:r>
      <w:r>
        <w:rPr>
          <w:rStyle w:val="XMLnameBold"/>
        </w:rPr>
        <w:t>value</w:t>
      </w:r>
      <w:r>
        <w:t xml:space="preserve"> with @xsi:type="TS"</w:t>
      </w:r>
      <w:bookmarkStart w:id="1169" w:name="C_81-450"/>
      <w:r>
        <w:t xml:space="preserve"> (CONF:81-450)</w:t>
      </w:r>
      <w:bookmarkEnd w:id="1169"/>
      <w:r>
        <w:t>.</w:t>
      </w:r>
    </w:p>
    <w:p w14:paraId="0E2132FF" w14:textId="00312DC8" w:rsidR="00C77C9B" w:rsidRDefault="008D07D6">
      <w:pPr>
        <w:pStyle w:val="Caption"/>
        <w:ind w:left="130" w:right="115"/>
      </w:pPr>
      <w:bookmarkStart w:id="1170" w:name="_Toc175307873"/>
      <w:r>
        <w:t xml:space="preserve">Figure </w:t>
      </w:r>
      <w:r>
        <w:fldChar w:fldCharType="begin"/>
      </w:r>
      <w:r>
        <w:instrText>SEQ Figure \* ARABIC</w:instrText>
      </w:r>
      <w:r>
        <w:fldChar w:fldCharType="separate"/>
      </w:r>
      <w:r w:rsidR="00C17516">
        <w:t>58</w:t>
      </w:r>
      <w:r>
        <w:fldChar w:fldCharType="end"/>
      </w:r>
      <w:r>
        <w:t>: Estimated Date of Delivery Example</w:t>
      </w:r>
      <w:bookmarkEnd w:id="1170"/>
    </w:p>
    <w:p w14:paraId="2AAE286B" w14:textId="77777777" w:rsidR="00C77C9B" w:rsidRDefault="008D07D6">
      <w:pPr>
        <w:pStyle w:val="Example"/>
        <w:ind w:left="130" w:right="115"/>
      </w:pPr>
      <w:r>
        <w:t>&lt;observation classCode="OBS" moodCode="EVN"&gt;</w:t>
      </w:r>
    </w:p>
    <w:p w14:paraId="76516B28" w14:textId="77777777" w:rsidR="00C77C9B" w:rsidRDefault="008D07D6">
      <w:pPr>
        <w:pStyle w:val="Example"/>
        <w:ind w:left="130" w:right="115"/>
      </w:pPr>
      <w:r>
        <w:t xml:space="preserve">    &lt;templateId root="2.16.840.1.113883.10.20.15.3.1"/&gt;</w:t>
      </w:r>
    </w:p>
    <w:p w14:paraId="2C88D904" w14:textId="77777777" w:rsidR="00C77C9B" w:rsidRDefault="008D07D6">
      <w:pPr>
        <w:pStyle w:val="Example"/>
        <w:ind w:left="130" w:right="115"/>
      </w:pPr>
      <w:r>
        <w:t xml:space="preserve">    &lt;code code="11778-8" codeSystem="2.16.840.1.113883.6.1" </w:t>
      </w:r>
    </w:p>
    <w:p w14:paraId="18FA2F1E" w14:textId="77777777" w:rsidR="00C77C9B" w:rsidRDefault="008D07D6">
      <w:pPr>
        <w:pStyle w:val="Example"/>
        <w:ind w:left="130" w:right="115"/>
      </w:pPr>
      <w:r>
        <w:t xml:space="preserve">        displayName="Estimated date of delivery"/&gt;</w:t>
      </w:r>
    </w:p>
    <w:p w14:paraId="50EE625F" w14:textId="77777777" w:rsidR="00C77C9B" w:rsidRDefault="008D07D6">
      <w:pPr>
        <w:pStyle w:val="Example"/>
        <w:ind w:left="130" w:right="115"/>
      </w:pPr>
      <w:r>
        <w:t xml:space="preserve">    &lt;statusCode code="completed"/&gt;</w:t>
      </w:r>
    </w:p>
    <w:p w14:paraId="6440B37F" w14:textId="77777777" w:rsidR="00C77C9B" w:rsidRDefault="008D07D6">
      <w:pPr>
        <w:pStyle w:val="Example"/>
        <w:ind w:left="130" w:right="115"/>
      </w:pPr>
      <w:r>
        <w:t xml:space="preserve">    &lt;value xsi:type="TS" value="20110919" /&gt;</w:t>
      </w:r>
    </w:p>
    <w:p w14:paraId="2132F8F0" w14:textId="77777777" w:rsidR="00C77C9B" w:rsidRDefault="008D07D6">
      <w:pPr>
        <w:pStyle w:val="Example"/>
        <w:ind w:left="130" w:right="115"/>
      </w:pPr>
      <w:r>
        <w:t>&lt;/observation&gt;</w:t>
      </w:r>
    </w:p>
    <w:p w14:paraId="3B84D4F2" w14:textId="77777777" w:rsidR="00C77C9B" w:rsidRDefault="00C77C9B">
      <w:pPr>
        <w:pStyle w:val="BodyText"/>
      </w:pPr>
    </w:p>
    <w:p w14:paraId="71EA25DF" w14:textId="77777777" w:rsidR="00C77C9B" w:rsidRDefault="008D07D6">
      <w:pPr>
        <w:pStyle w:val="Heading2nospace"/>
      </w:pPr>
      <w:bookmarkStart w:id="1171" w:name="E_Estimated_Date_of_Delivery_SUPPLEMENT"/>
      <w:bookmarkStart w:id="1172" w:name="_Toc175307725"/>
      <w:r>
        <w:t>Estimated Date of Delivery (SUPPLEMENTAL PREGNANCY)</w:t>
      </w:r>
      <w:bookmarkEnd w:id="1171"/>
      <w:bookmarkEnd w:id="1172"/>
    </w:p>
    <w:p w14:paraId="3EBBD3AC" w14:textId="77777777" w:rsidR="00C77C9B" w:rsidRDefault="008D07D6">
      <w:pPr>
        <w:pStyle w:val="BracketData"/>
      </w:pPr>
      <w:r>
        <w:t>[observation: identifier urn:hl7ii:2.16.840.1.113883.10.20.22.4.297:2018-04-01 (open)]</w:t>
      </w:r>
    </w:p>
    <w:p w14:paraId="46B44A78" w14:textId="77777777" w:rsidR="00C77C9B" w:rsidRDefault="008D07D6">
      <w:pPr>
        <w:pStyle w:val="BracketData"/>
      </w:pPr>
      <w:r>
        <w:t>Published as part of C-CDA R2.1 Supplemental Templates for Pregnancy Status, Release 1 - US Realm</w:t>
      </w:r>
    </w:p>
    <w:p w14:paraId="0D99C765" w14:textId="3D6AECCD" w:rsidR="00C77C9B" w:rsidRDefault="008D07D6">
      <w:pPr>
        <w:pStyle w:val="Caption"/>
      </w:pPr>
      <w:bookmarkStart w:id="1173" w:name="_Toc175308088"/>
      <w:r>
        <w:t xml:space="preserve">Table </w:t>
      </w:r>
      <w:r>
        <w:fldChar w:fldCharType="begin"/>
      </w:r>
      <w:r>
        <w:instrText>SEQ Table \* ARABIC</w:instrText>
      </w:r>
      <w:r>
        <w:fldChar w:fldCharType="separate"/>
      </w:r>
      <w:r w:rsidR="00C17516">
        <w:t>119</w:t>
      </w:r>
      <w:r>
        <w:fldChar w:fldCharType="end"/>
      </w:r>
      <w:r>
        <w:t>: Estimated Date of Delivery (SUPPLEMENTAL PREGNANCY) Contexts</w:t>
      </w:r>
      <w:bookmarkEnd w:id="11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47843F5" w14:textId="77777777">
        <w:trPr>
          <w:cantSplit/>
          <w:tblHeader/>
          <w:jc w:val="center"/>
        </w:trPr>
        <w:tc>
          <w:tcPr>
            <w:tcW w:w="360" w:type="dxa"/>
            <w:shd w:val="clear" w:color="auto" w:fill="E6E6E6"/>
          </w:tcPr>
          <w:p w14:paraId="5F833373" w14:textId="77777777" w:rsidR="00C77C9B" w:rsidRDefault="008D07D6">
            <w:pPr>
              <w:pStyle w:val="TableHead"/>
            </w:pPr>
            <w:r>
              <w:t>Contained By:</w:t>
            </w:r>
          </w:p>
        </w:tc>
        <w:tc>
          <w:tcPr>
            <w:tcW w:w="360" w:type="dxa"/>
            <w:shd w:val="clear" w:color="auto" w:fill="E6E6E6"/>
          </w:tcPr>
          <w:p w14:paraId="4759A0BD" w14:textId="77777777" w:rsidR="00C77C9B" w:rsidRDefault="008D07D6">
            <w:pPr>
              <w:pStyle w:val="TableHead"/>
            </w:pPr>
            <w:r>
              <w:t>Contains:</w:t>
            </w:r>
          </w:p>
        </w:tc>
      </w:tr>
      <w:tr w:rsidR="00C77C9B" w14:paraId="0DCF02FD" w14:textId="77777777">
        <w:trPr>
          <w:jc w:val="center"/>
        </w:trPr>
        <w:tc>
          <w:tcPr>
            <w:tcW w:w="360" w:type="dxa"/>
          </w:tcPr>
          <w:p w14:paraId="24D3EAEB" w14:textId="30AB0F02" w:rsidR="00C77C9B" w:rsidRDefault="00000000">
            <w:pPr>
              <w:pStyle w:val="TableText"/>
            </w:pPr>
            <w:hyperlink w:anchor="E_Pregnancy_Observation_SUPPLEMENTAL_PR">
              <w:r w:rsidR="008D07D6">
                <w:rPr>
                  <w:rStyle w:val="HyperlinkText9pt"/>
                </w:rPr>
                <w:t>Pregnancy Observation (SUPPLEMENTAL PREGNANCY)</w:t>
              </w:r>
            </w:hyperlink>
            <w:r w:rsidR="008D07D6">
              <w:t xml:space="preserve"> (optional)</w:t>
            </w:r>
          </w:p>
        </w:tc>
        <w:tc>
          <w:tcPr>
            <w:tcW w:w="360" w:type="dxa"/>
          </w:tcPr>
          <w:p w14:paraId="70E7F5D6" w14:textId="77777777" w:rsidR="00C77C9B" w:rsidRDefault="00C77C9B"/>
        </w:tc>
      </w:tr>
    </w:tbl>
    <w:p w14:paraId="59B25B48" w14:textId="77777777" w:rsidR="00C77C9B" w:rsidRDefault="00C77C9B">
      <w:pPr>
        <w:pStyle w:val="BodyText"/>
      </w:pPr>
    </w:p>
    <w:p w14:paraId="2A64BBEA" w14:textId="77777777" w:rsidR="00C77C9B" w:rsidRDefault="008D07D6">
      <w:r>
        <w:t>This clinical statement represents the anticipated date when a woman will give birth. This template is modeled after the C-CDA template Estimated Date of Delivery (which is a closed template and can't be extended) and adds constraints to allow recording of the estimated delivery date (EDD) determination method (by setting the code element to the appropriate value) and the EDD determination date (contained in effectiveTime).</w:t>
      </w:r>
    </w:p>
    <w:p w14:paraId="7589C2EA" w14:textId="77777777" w:rsidR="00C77C9B" w:rsidRDefault="008D07D6">
      <w:r>
        <w:t>If method of determination is known, it is included in the code chosen, if the method of determination is not known, use code 11778-8 - Delivery Date estimated (no method specified).</w:t>
      </w:r>
    </w:p>
    <w:p w14:paraId="41079314" w14:textId="44D21D59" w:rsidR="00C77C9B" w:rsidRDefault="008D07D6">
      <w:pPr>
        <w:pStyle w:val="Caption"/>
      </w:pPr>
      <w:bookmarkStart w:id="1174" w:name="_Toc175308089"/>
      <w:r>
        <w:lastRenderedPageBreak/>
        <w:t xml:space="preserve">Table </w:t>
      </w:r>
      <w:r>
        <w:fldChar w:fldCharType="begin"/>
      </w:r>
      <w:r>
        <w:instrText>SEQ Table \* ARABIC</w:instrText>
      </w:r>
      <w:r>
        <w:fldChar w:fldCharType="separate"/>
      </w:r>
      <w:r w:rsidR="00C17516">
        <w:t>120</w:t>
      </w:r>
      <w:r>
        <w:fldChar w:fldCharType="end"/>
      </w:r>
      <w:r>
        <w:t>: Estimated Date of Delivery (SUPPLEMENTAL PREGNANCY) Constraints Overview</w:t>
      </w:r>
      <w:bookmarkEnd w:id="117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DF22FC4" w14:textId="77777777">
        <w:trPr>
          <w:cantSplit/>
          <w:tblHeader/>
          <w:jc w:val="center"/>
        </w:trPr>
        <w:tc>
          <w:tcPr>
            <w:tcW w:w="0" w:type="dxa"/>
            <w:shd w:val="clear" w:color="auto" w:fill="E6E6E6"/>
            <w:noWrap/>
          </w:tcPr>
          <w:p w14:paraId="5AA23AB5" w14:textId="77777777" w:rsidR="00C77C9B" w:rsidRDefault="008D07D6">
            <w:pPr>
              <w:pStyle w:val="TableHead"/>
            </w:pPr>
            <w:r>
              <w:t>XPath</w:t>
            </w:r>
          </w:p>
        </w:tc>
        <w:tc>
          <w:tcPr>
            <w:tcW w:w="720" w:type="dxa"/>
            <w:shd w:val="clear" w:color="auto" w:fill="E6E6E6"/>
            <w:noWrap/>
          </w:tcPr>
          <w:p w14:paraId="1CB326CB" w14:textId="77777777" w:rsidR="00C77C9B" w:rsidRDefault="008D07D6">
            <w:pPr>
              <w:pStyle w:val="TableHead"/>
            </w:pPr>
            <w:r>
              <w:t>Card.</w:t>
            </w:r>
          </w:p>
        </w:tc>
        <w:tc>
          <w:tcPr>
            <w:tcW w:w="1152" w:type="dxa"/>
            <w:shd w:val="clear" w:color="auto" w:fill="E6E6E6"/>
            <w:noWrap/>
          </w:tcPr>
          <w:p w14:paraId="1FE408F3" w14:textId="77777777" w:rsidR="00C77C9B" w:rsidRDefault="008D07D6">
            <w:pPr>
              <w:pStyle w:val="TableHead"/>
            </w:pPr>
            <w:r>
              <w:t>Verb</w:t>
            </w:r>
          </w:p>
        </w:tc>
        <w:tc>
          <w:tcPr>
            <w:tcW w:w="864" w:type="dxa"/>
            <w:shd w:val="clear" w:color="auto" w:fill="E6E6E6"/>
            <w:noWrap/>
          </w:tcPr>
          <w:p w14:paraId="0A380588" w14:textId="77777777" w:rsidR="00C77C9B" w:rsidRDefault="008D07D6">
            <w:pPr>
              <w:pStyle w:val="TableHead"/>
            </w:pPr>
            <w:r>
              <w:t>Data Type</w:t>
            </w:r>
          </w:p>
        </w:tc>
        <w:tc>
          <w:tcPr>
            <w:tcW w:w="864" w:type="dxa"/>
            <w:shd w:val="clear" w:color="auto" w:fill="E6E6E6"/>
            <w:noWrap/>
          </w:tcPr>
          <w:p w14:paraId="2238EF2D" w14:textId="77777777" w:rsidR="00C77C9B" w:rsidRDefault="008D07D6">
            <w:pPr>
              <w:pStyle w:val="TableHead"/>
            </w:pPr>
            <w:r>
              <w:t>CONF#</w:t>
            </w:r>
          </w:p>
        </w:tc>
        <w:tc>
          <w:tcPr>
            <w:tcW w:w="864" w:type="dxa"/>
            <w:shd w:val="clear" w:color="auto" w:fill="E6E6E6"/>
            <w:noWrap/>
          </w:tcPr>
          <w:p w14:paraId="7D3C50BC" w14:textId="77777777" w:rsidR="00C77C9B" w:rsidRDefault="008D07D6">
            <w:pPr>
              <w:pStyle w:val="TableHead"/>
            </w:pPr>
            <w:r>
              <w:t>Value</w:t>
            </w:r>
          </w:p>
        </w:tc>
      </w:tr>
      <w:tr w:rsidR="00C77C9B" w14:paraId="08711BD6" w14:textId="77777777">
        <w:trPr>
          <w:jc w:val="center"/>
        </w:trPr>
        <w:tc>
          <w:tcPr>
            <w:tcW w:w="10160" w:type="dxa"/>
            <w:gridSpan w:val="6"/>
          </w:tcPr>
          <w:p w14:paraId="1F1F223C" w14:textId="77777777" w:rsidR="00C77C9B" w:rsidRDefault="008D07D6">
            <w:pPr>
              <w:pStyle w:val="TableText"/>
            </w:pPr>
            <w:r>
              <w:t>observation (identifier: urn:hl7ii:2.16.840.1.113883.10.20.22.4.297:2018-04-01)</w:t>
            </w:r>
          </w:p>
        </w:tc>
      </w:tr>
      <w:tr w:rsidR="00C77C9B" w14:paraId="207AAAE5" w14:textId="77777777">
        <w:trPr>
          <w:jc w:val="center"/>
        </w:trPr>
        <w:tc>
          <w:tcPr>
            <w:tcW w:w="3345" w:type="dxa"/>
          </w:tcPr>
          <w:p w14:paraId="76459184" w14:textId="77777777" w:rsidR="00C77C9B" w:rsidRDefault="008D07D6">
            <w:pPr>
              <w:pStyle w:val="TableText"/>
            </w:pPr>
            <w:r>
              <w:tab/>
              <w:t>@classCode</w:t>
            </w:r>
          </w:p>
        </w:tc>
        <w:tc>
          <w:tcPr>
            <w:tcW w:w="720" w:type="dxa"/>
          </w:tcPr>
          <w:p w14:paraId="65EC7EAB" w14:textId="77777777" w:rsidR="00C77C9B" w:rsidRDefault="008D07D6">
            <w:pPr>
              <w:pStyle w:val="TableText"/>
            </w:pPr>
            <w:r>
              <w:t>1..1</w:t>
            </w:r>
          </w:p>
        </w:tc>
        <w:tc>
          <w:tcPr>
            <w:tcW w:w="1152" w:type="dxa"/>
          </w:tcPr>
          <w:p w14:paraId="3CC460EE" w14:textId="77777777" w:rsidR="00C77C9B" w:rsidRDefault="008D07D6">
            <w:pPr>
              <w:pStyle w:val="TableText"/>
            </w:pPr>
            <w:r>
              <w:t>SHALL</w:t>
            </w:r>
          </w:p>
        </w:tc>
        <w:tc>
          <w:tcPr>
            <w:tcW w:w="864" w:type="dxa"/>
          </w:tcPr>
          <w:p w14:paraId="54C75922" w14:textId="77777777" w:rsidR="00C77C9B" w:rsidRDefault="00C77C9B">
            <w:pPr>
              <w:pStyle w:val="TableText"/>
            </w:pPr>
          </w:p>
        </w:tc>
        <w:tc>
          <w:tcPr>
            <w:tcW w:w="1104" w:type="dxa"/>
          </w:tcPr>
          <w:p w14:paraId="7EB362E9" w14:textId="245784CB" w:rsidR="00C77C9B" w:rsidRDefault="00000000">
            <w:pPr>
              <w:pStyle w:val="TableText"/>
            </w:pPr>
            <w:hyperlink w:anchor="C_3368-26811">
              <w:r w:rsidR="008D07D6">
                <w:rPr>
                  <w:rStyle w:val="HyperlinkText9pt"/>
                </w:rPr>
                <w:t>3368-26811</w:t>
              </w:r>
            </w:hyperlink>
          </w:p>
        </w:tc>
        <w:tc>
          <w:tcPr>
            <w:tcW w:w="2975" w:type="dxa"/>
          </w:tcPr>
          <w:p w14:paraId="42E6849F" w14:textId="77777777" w:rsidR="00C77C9B" w:rsidRDefault="008D07D6">
            <w:pPr>
              <w:pStyle w:val="TableText"/>
            </w:pPr>
            <w:r>
              <w:t>urn:oid:2.16.840.1.113883.5.6 (HL7ActClass) = OBS</w:t>
            </w:r>
          </w:p>
        </w:tc>
      </w:tr>
      <w:tr w:rsidR="00C77C9B" w14:paraId="2E75B794" w14:textId="77777777">
        <w:trPr>
          <w:jc w:val="center"/>
        </w:trPr>
        <w:tc>
          <w:tcPr>
            <w:tcW w:w="3345" w:type="dxa"/>
          </w:tcPr>
          <w:p w14:paraId="1CFAD295" w14:textId="77777777" w:rsidR="00C77C9B" w:rsidRDefault="008D07D6">
            <w:pPr>
              <w:pStyle w:val="TableText"/>
            </w:pPr>
            <w:r>
              <w:tab/>
              <w:t>@moodCode</w:t>
            </w:r>
          </w:p>
        </w:tc>
        <w:tc>
          <w:tcPr>
            <w:tcW w:w="720" w:type="dxa"/>
          </w:tcPr>
          <w:p w14:paraId="5D6D6B3B" w14:textId="77777777" w:rsidR="00C77C9B" w:rsidRDefault="008D07D6">
            <w:pPr>
              <w:pStyle w:val="TableText"/>
            </w:pPr>
            <w:r>
              <w:t>1..1</w:t>
            </w:r>
          </w:p>
        </w:tc>
        <w:tc>
          <w:tcPr>
            <w:tcW w:w="1152" w:type="dxa"/>
          </w:tcPr>
          <w:p w14:paraId="49B78CC0" w14:textId="77777777" w:rsidR="00C77C9B" w:rsidRDefault="008D07D6">
            <w:pPr>
              <w:pStyle w:val="TableText"/>
            </w:pPr>
            <w:r>
              <w:t>SHALL</w:t>
            </w:r>
          </w:p>
        </w:tc>
        <w:tc>
          <w:tcPr>
            <w:tcW w:w="864" w:type="dxa"/>
          </w:tcPr>
          <w:p w14:paraId="219F852F" w14:textId="77777777" w:rsidR="00C77C9B" w:rsidRDefault="00C77C9B">
            <w:pPr>
              <w:pStyle w:val="TableText"/>
            </w:pPr>
          </w:p>
        </w:tc>
        <w:tc>
          <w:tcPr>
            <w:tcW w:w="1104" w:type="dxa"/>
          </w:tcPr>
          <w:p w14:paraId="7FC510F8" w14:textId="0469E204" w:rsidR="00C77C9B" w:rsidRDefault="00000000">
            <w:pPr>
              <w:pStyle w:val="TableText"/>
            </w:pPr>
            <w:hyperlink w:anchor="C_3368-26812">
              <w:r w:rsidR="008D07D6">
                <w:rPr>
                  <w:rStyle w:val="HyperlinkText9pt"/>
                </w:rPr>
                <w:t>3368-26812</w:t>
              </w:r>
            </w:hyperlink>
          </w:p>
        </w:tc>
        <w:tc>
          <w:tcPr>
            <w:tcW w:w="2975" w:type="dxa"/>
          </w:tcPr>
          <w:p w14:paraId="46290370" w14:textId="77777777" w:rsidR="00C77C9B" w:rsidRDefault="008D07D6">
            <w:pPr>
              <w:pStyle w:val="TableText"/>
            </w:pPr>
            <w:r>
              <w:t>urn:oid:2.16.840.1.113883.5.1001 (HL7ActMood) = EVN</w:t>
            </w:r>
          </w:p>
        </w:tc>
      </w:tr>
      <w:tr w:rsidR="00C77C9B" w14:paraId="476255D9" w14:textId="77777777">
        <w:trPr>
          <w:jc w:val="center"/>
        </w:trPr>
        <w:tc>
          <w:tcPr>
            <w:tcW w:w="3345" w:type="dxa"/>
          </w:tcPr>
          <w:p w14:paraId="75108513" w14:textId="77777777" w:rsidR="00C77C9B" w:rsidRDefault="008D07D6">
            <w:pPr>
              <w:pStyle w:val="TableText"/>
            </w:pPr>
            <w:r>
              <w:tab/>
              <w:t>templateId</w:t>
            </w:r>
          </w:p>
        </w:tc>
        <w:tc>
          <w:tcPr>
            <w:tcW w:w="720" w:type="dxa"/>
          </w:tcPr>
          <w:p w14:paraId="15CE21B7" w14:textId="77777777" w:rsidR="00C77C9B" w:rsidRDefault="008D07D6">
            <w:pPr>
              <w:pStyle w:val="TableText"/>
            </w:pPr>
            <w:r>
              <w:t>1..1</w:t>
            </w:r>
          </w:p>
        </w:tc>
        <w:tc>
          <w:tcPr>
            <w:tcW w:w="1152" w:type="dxa"/>
          </w:tcPr>
          <w:p w14:paraId="1FF02E0B" w14:textId="77777777" w:rsidR="00C77C9B" w:rsidRDefault="008D07D6">
            <w:pPr>
              <w:pStyle w:val="TableText"/>
            </w:pPr>
            <w:r>
              <w:t>SHALL</w:t>
            </w:r>
          </w:p>
        </w:tc>
        <w:tc>
          <w:tcPr>
            <w:tcW w:w="864" w:type="dxa"/>
          </w:tcPr>
          <w:p w14:paraId="5C231730" w14:textId="77777777" w:rsidR="00C77C9B" w:rsidRDefault="00C77C9B">
            <w:pPr>
              <w:pStyle w:val="TableText"/>
            </w:pPr>
          </w:p>
        </w:tc>
        <w:tc>
          <w:tcPr>
            <w:tcW w:w="1104" w:type="dxa"/>
          </w:tcPr>
          <w:p w14:paraId="493D794F" w14:textId="2ADBF807" w:rsidR="00C77C9B" w:rsidRDefault="00000000">
            <w:pPr>
              <w:pStyle w:val="TableText"/>
            </w:pPr>
            <w:hyperlink w:anchor="C_3368-26808">
              <w:r w:rsidR="008D07D6">
                <w:rPr>
                  <w:rStyle w:val="HyperlinkText9pt"/>
                </w:rPr>
                <w:t>3368-26808</w:t>
              </w:r>
            </w:hyperlink>
          </w:p>
        </w:tc>
        <w:tc>
          <w:tcPr>
            <w:tcW w:w="2975" w:type="dxa"/>
          </w:tcPr>
          <w:p w14:paraId="5663A29D" w14:textId="77777777" w:rsidR="00C77C9B" w:rsidRDefault="00C77C9B">
            <w:pPr>
              <w:pStyle w:val="TableText"/>
            </w:pPr>
          </w:p>
        </w:tc>
      </w:tr>
      <w:tr w:rsidR="00C77C9B" w14:paraId="63354E19" w14:textId="77777777">
        <w:trPr>
          <w:jc w:val="center"/>
        </w:trPr>
        <w:tc>
          <w:tcPr>
            <w:tcW w:w="3345" w:type="dxa"/>
          </w:tcPr>
          <w:p w14:paraId="2284467E" w14:textId="77777777" w:rsidR="00C77C9B" w:rsidRDefault="008D07D6">
            <w:pPr>
              <w:pStyle w:val="TableText"/>
            </w:pPr>
            <w:r>
              <w:tab/>
            </w:r>
            <w:r>
              <w:tab/>
              <w:t>@root</w:t>
            </w:r>
          </w:p>
        </w:tc>
        <w:tc>
          <w:tcPr>
            <w:tcW w:w="720" w:type="dxa"/>
          </w:tcPr>
          <w:p w14:paraId="47910F63" w14:textId="77777777" w:rsidR="00C77C9B" w:rsidRDefault="008D07D6">
            <w:pPr>
              <w:pStyle w:val="TableText"/>
            </w:pPr>
            <w:r>
              <w:t>1..1</w:t>
            </w:r>
          </w:p>
        </w:tc>
        <w:tc>
          <w:tcPr>
            <w:tcW w:w="1152" w:type="dxa"/>
          </w:tcPr>
          <w:p w14:paraId="23082AF9" w14:textId="77777777" w:rsidR="00C77C9B" w:rsidRDefault="008D07D6">
            <w:pPr>
              <w:pStyle w:val="TableText"/>
            </w:pPr>
            <w:r>
              <w:t>SHALL</w:t>
            </w:r>
          </w:p>
        </w:tc>
        <w:tc>
          <w:tcPr>
            <w:tcW w:w="864" w:type="dxa"/>
          </w:tcPr>
          <w:p w14:paraId="0B655C6A" w14:textId="77777777" w:rsidR="00C77C9B" w:rsidRDefault="00C77C9B">
            <w:pPr>
              <w:pStyle w:val="TableText"/>
            </w:pPr>
          </w:p>
        </w:tc>
        <w:tc>
          <w:tcPr>
            <w:tcW w:w="1104" w:type="dxa"/>
          </w:tcPr>
          <w:p w14:paraId="4A970CB3" w14:textId="13D4CA61" w:rsidR="00C77C9B" w:rsidRDefault="00000000">
            <w:pPr>
              <w:pStyle w:val="TableText"/>
            </w:pPr>
            <w:hyperlink w:anchor="C_3368-26809">
              <w:r w:rsidR="008D07D6">
                <w:rPr>
                  <w:rStyle w:val="HyperlinkText9pt"/>
                </w:rPr>
                <w:t>3368-26809</w:t>
              </w:r>
            </w:hyperlink>
          </w:p>
        </w:tc>
        <w:tc>
          <w:tcPr>
            <w:tcW w:w="2975" w:type="dxa"/>
          </w:tcPr>
          <w:p w14:paraId="1FCEFFBA" w14:textId="77777777" w:rsidR="00C77C9B" w:rsidRDefault="008D07D6">
            <w:pPr>
              <w:pStyle w:val="TableText"/>
            </w:pPr>
            <w:r>
              <w:t>2.16.840.1.113883.10.20.22.4.297</w:t>
            </w:r>
          </w:p>
        </w:tc>
      </w:tr>
      <w:tr w:rsidR="00C77C9B" w14:paraId="79A324B4" w14:textId="77777777">
        <w:trPr>
          <w:jc w:val="center"/>
        </w:trPr>
        <w:tc>
          <w:tcPr>
            <w:tcW w:w="3345" w:type="dxa"/>
          </w:tcPr>
          <w:p w14:paraId="0F01F285" w14:textId="77777777" w:rsidR="00C77C9B" w:rsidRDefault="008D07D6">
            <w:pPr>
              <w:pStyle w:val="TableText"/>
            </w:pPr>
            <w:r>
              <w:tab/>
            </w:r>
            <w:r>
              <w:tab/>
              <w:t>@extension</w:t>
            </w:r>
          </w:p>
        </w:tc>
        <w:tc>
          <w:tcPr>
            <w:tcW w:w="720" w:type="dxa"/>
          </w:tcPr>
          <w:p w14:paraId="58C19F33" w14:textId="77777777" w:rsidR="00C77C9B" w:rsidRDefault="008D07D6">
            <w:pPr>
              <w:pStyle w:val="TableText"/>
            </w:pPr>
            <w:r>
              <w:t>1..1</w:t>
            </w:r>
          </w:p>
        </w:tc>
        <w:tc>
          <w:tcPr>
            <w:tcW w:w="1152" w:type="dxa"/>
          </w:tcPr>
          <w:p w14:paraId="17053AED" w14:textId="77777777" w:rsidR="00C77C9B" w:rsidRDefault="008D07D6">
            <w:pPr>
              <w:pStyle w:val="TableText"/>
            </w:pPr>
            <w:r>
              <w:t>SHALL</w:t>
            </w:r>
          </w:p>
        </w:tc>
        <w:tc>
          <w:tcPr>
            <w:tcW w:w="864" w:type="dxa"/>
          </w:tcPr>
          <w:p w14:paraId="3EB24FF1" w14:textId="77777777" w:rsidR="00C77C9B" w:rsidRDefault="00C77C9B">
            <w:pPr>
              <w:pStyle w:val="TableText"/>
            </w:pPr>
          </w:p>
        </w:tc>
        <w:tc>
          <w:tcPr>
            <w:tcW w:w="1104" w:type="dxa"/>
          </w:tcPr>
          <w:p w14:paraId="59B1B315" w14:textId="636B3EA5" w:rsidR="00C77C9B" w:rsidRDefault="00000000">
            <w:pPr>
              <w:pStyle w:val="TableText"/>
            </w:pPr>
            <w:hyperlink w:anchor="C_3368-26810">
              <w:r w:rsidR="008D07D6">
                <w:rPr>
                  <w:rStyle w:val="HyperlinkText9pt"/>
                </w:rPr>
                <w:t>3368-26810</w:t>
              </w:r>
            </w:hyperlink>
          </w:p>
        </w:tc>
        <w:tc>
          <w:tcPr>
            <w:tcW w:w="2975" w:type="dxa"/>
          </w:tcPr>
          <w:p w14:paraId="11300100" w14:textId="77777777" w:rsidR="00C77C9B" w:rsidRDefault="008D07D6">
            <w:pPr>
              <w:pStyle w:val="TableText"/>
            </w:pPr>
            <w:r>
              <w:t>2018-04-01</w:t>
            </w:r>
          </w:p>
        </w:tc>
      </w:tr>
      <w:tr w:rsidR="00C77C9B" w14:paraId="0C72BCE8" w14:textId="77777777">
        <w:trPr>
          <w:jc w:val="center"/>
        </w:trPr>
        <w:tc>
          <w:tcPr>
            <w:tcW w:w="3345" w:type="dxa"/>
          </w:tcPr>
          <w:p w14:paraId="02C40714" w14:textId="77777777" w:rsidR="00C77C9B" w:rsidRDefault="008D07D6">
            <w:pPr>
              <w:pStyle w:val="TableText"/>
            </w:pPr>
            <w:r>
              <w:tab/>
              <w:t>code</w:t>
            </w:r>
          </w:p>
        </w:tc>
        <w:tc>
          <w:tcPr>
            <w:tcW w:w="720" w:type="dxa"/>
          </w:tcPr>
          <w:p w14:paraId="35503D25" w14:textId="77777777" w:rsidR="00C77C9B" w:rsidRDefault="008D07D6">
            <w:pPr>
              <w:pStyle w:val="TableText"/>
            </w:pPr>
            <w:r>
              <w:t>1..1</w:t>
            </w:r>
          </w:p>
        </w:tc>
        <w:tc>
          <w:tcPr>
            <w:tcW w:w="1152" w:type="dxa"/>
          </w:tcPr>
          <w:p w14:paraId="624674BB" w14:textId="77777777" w:rsidR="00C77C9B" w:rsidRDefault="008D07D6">
            <w:pPr>
              <w:pStyle w:val="TableText"/>
            </w:pPr>
            <w:r>
              <w:t>SHALL</w:t>
            </w:r>
          </w:p>
        </w:tc>
        <w:tc>
          <w:tcPr>
            <w:tcW w:w="864" w:type="dxa"/>
          </w:tcPr>
          <w:p w14:paraId="43F914EE" w14:textId="77777777" w:rsidR="00C77C9B" w:rsidRDefault="00C77C9B">
            <w:pPr>
              <w:pStyle w:val="TableText"/>
            </w:pPr>
          </w:p>
        </w:tc>
        <w:tc>
          <w:tcPr>
            <w:tcW w:w="1104" w:type="dxa"/>
          </w:tcPr>
          <w:p w14:paraId="45A4D6FC" w14:textId="0E6B27FB" w:rsidR="00C77C9B" w:rsidRDefault="00000000">
            <w:pPr>
              <w:pStyle w:val="TableText"/>
            </w:pPr>
            <w:hyperlink w:anchor="C_3368-26814">
              <w:r w:rsidR="008D07D6">
                <w:rPr>
                  <w:rStyle w:val="HyperlinkText9pt"/>
                </w:rPr>
                <w:t>3368-26814</w:t>
              </w:r>
            </w:hyperlink>
          </w:p>
        </w:tc>
        <w:tc>
          <w:tcPr>
            <w:tcW w:w="2975" w:type="dxa"/>
          </w:tcPr>
          <w:p w14:paraId="5FD86A4C" w14:textId="77777777" w:rsidR="00C77C9B" w:rsidRDefault="008D07D6">
            <w:pPr>
              <w:pStyle w:val="TableText"/>
            </w:pPr>
            <w:r>
              <w:t>urn:oid:2.16.840.1.113883.11.20.9.81 (Estimated Date of Delivery Including Method)</w:t>
            </w:r>
          </w:p>
        </w:tc>
      </w:tr>
      <w:tr w:rsidR="00C77C9B" w14:paraId="631FD158" w14:textId="77777777">
        <w:trPr>
          <w:jc w:val="center"/>
        </w:trPr>
        <w:tc>
          <w:tcPr>
            <w:tcW w:w="3345" w:type="dxa"/>
          </w:tcPr>
          <w:p w14:paraId="28C5B4D9" w14:textId="77777777" w:rsidR="00C77C9B" w:rsidRDefault="008D07D6">
            <w:pPr>
              <w:pStyle w:val="TableText"/>
            </w:pPr>
            <w:r>
              <w:tab/>
              <w:t>statusCode</w:t>
            </w:r>
          </w:p>
        </w:tc>
        <w:tc>
          <w:tcPr>
            <w:tcW w:w="720" w:type="dxa"/>
          </w:tcPr>
          <w:p w14:paraId="43B7B4E2" w14:textId="77777777" w:rsidR="00C77C9B" w:rsidRDefault="008D07D6">
            <w:pPr>
              <w:pStyle w:val="TableText"/>
            </w:pPr>
            <w:r>
              <w:t>1..1</w:t>
            </w:r>
          </w:p>
        </w:tc>
        <w:tc>
          <w:tcPr>
            <w:tcW w:w="1152" w:type="dxa"/>
          </w:tcPr>
          <w:p w14:paraId="79A329F3" w14:textId="77777777" w:rsidR="00C77C9B" w:rsidRDefault="008D07D6">
            <w:pPr>
              <w:pStyle w:val="TableText"/>
            </w:pPr>
            <w:r>
              <w:t>SHALL</w:t>
            </w:r>
          </w:p>
        </w:tc>
        <w:tc>
          <w:tcPr>
            <w:tcW w:w="864" w:type="dxa"/>
          </w:tcPr>
          <w:p w14:paraId="038D460B" w14:textId="77777777" w:rsidR="00C77C9B" w:rsidRDefault="00C77C9B">
            <w:pPr>
              <w:pStyle w:val="TableText"/>
            </w:pPr>
          </w:p>
        </w:tc>
        <w:tc>
          <w:tcPr>
            <w:tcW w:w="1104" w:type="dxa"/>
          </w:tcPr>
          <w:p w14:paraId="5DC4C3B9" w14:textId="7B4B134A" w:rsidR="00C77C9B" w:rsidRDefault="00000000">
            <w:pPr>
              <w:pStyle w:val="TableText"/>
            </w:pPr>
            <w:hyperlink w:anchor="C_3368-26815">
              <w:r w:rsidR="008D07D6">
                <w:rPr>
                  <w:rStyle w:val="HyperlinkText9pt"/>
                </w:rPr>
                <w:t>3368-26815</w:t>
              </w:r>
            </w:hyperlink>
          </w:p>
        </w:tc>
        <w:tc>
          <w:tcPr>
            <w:tcW w:w="2975" w:type="dxa"/>
          </w:tcPr>
          <w:p w14:paraId="60958518" w14:textId="77777777" w:rsidR="00C77C9B" w:rsidRDefault="00C77C9B">
            <w:pPr>
              <w:pStyle w:val="TableText"/>
            </w:pPr>
          </w:p>
        </w:tc>
      </w:tr>
      <w:tr w:rsidR="00C77C9B" w14:paraId="6AA8A2FC" w14:textId="77777777">
        <w:trPr>
          <w:jc w:val="center"/>
        </w:trPr>
        <w:tc>
          <w:tcPr>
            <w:tcW w:w="3345" w:type="dxa"/>
          </w:tcPr>
          <w:p w14:paraId="56AEFED3" w14:textId="77777777" w:rsidR="00C77C9B" w:rsidRDefault="008D07D6">
            <w:pPr>
              <w:pStyle w:val="TableText"/>
            </w:pPr>
            <w:r>
              <w:tab/>
            </w:r>
            <w:r>
              <w:tab/>
              <w:t>@code</w:t>
            </w:r>
          </w:p>
        </w:tc>
        <w:tc>
          <w:tcPr>
            <w:tcW w:w="720" w:type="dxa"/>
          </w:tcPr>
          <w:p w14:paraId="1272C709" w14:textId="77777777" w:rsidR="00C77C9B" w:rsidRDefault="008D07D6">
            <w:pPr>
              <w:pStyle w:val="TableText"/>
            </w:pPr>
            <w:r>
              <w:t>1..1</w:t>
            </w:r>
          </w:p>
        </w:tc>
        <w:tc>
          <w:tcPr>
            <w:tcW w:w="1152" w:type="dxa"/>
          </w:tcPr>
          <w:p w14:paraId="584A6AB3" w14:textId="77777777" w:rsidR="00C77C9B" w:rsidRDefault="008D07D6">
            <w:pPr>
              <w:pStyle w:val="TableText"/>
            </w:pPr>
            <w:r>
              <w:t>SHALL</w:t>
            </w:r>
          </w:p>
        </w:tc>
        <w:tc>
          <w:tcPr>
            <w:tcW w:w="864" w:type="dxa"/>
          </w:tcPr>
          <w:p w14:paraId="39EC4B57" w14:textId="77777777" w:rsidR="00C77C9B" w:rsidRDefault="00C77C9B">
            <w:pPr>
              <w:pStyle w:val="TableText"/>
            </w:pPr>
          </w:p>
        </w:tc>
        <w:tc>
          <w:tcPr>
            <w:tcW w:w="1104" w:type="dxa"/>
          </w:tcPr>
          <w:p w14:paraId="39131B2D" w14:textId="6A6D8F31" w:rsidR="00C77C9B" w:rsidRDefault="00000000">
            <w:pPr>
              <w:pStyle w:val="TableText"/>
            </w:pPr>
            <w:hyperlink w:anchor="C_3368-26816">
              <w:r w:rsidR="008D07D6">
                <w:rPr>
                  <w:rStyle w:val="HyperlinkText9pt"/>
                </w:rPr>
                <w:t>3368-26816</w:t>
              </w:r>
            </w:hyperlink>
          </w:p>
        </w:tc>
        <w:tc>
          <w:tcPr>
            <w:tcW w:w="2975" w:type="dxa"/>
          </w:tcPr>
          <w:p w14:paraId="2D066DA2" w14:textId="77777777" w:rsidR="00C77C9B" w:rsidRDefault="008D07D6">
            <w:pPr>
              <w:pStyle w:val="TableText"/>
            </w:pPr>
            <w:r>
              <w:t>urn:oid:2.16.840.1.113883.5.14 (HL7ActStatus) = completed</w:t>
            </w:r>
          </w:p>
        </w:tc>
      </w:tr>
      <w:tr w:rsidR="00C77C9B" w14:paraId="05075C61" w14:textId="77777777">
        <w:trPr>
          <w:jc w:val="center"/>
        </w:trPr>
        <w:tc>
          <w:tcPr>
            <w:tcW w:w="3345" w:type="dxa"/>
          </w:tcPr>
          <w:p w14:paraId="62819428" w14:textId="77777777" w:rsidR="00C77C9B" w:rsidRDefault="008D07D6">
            <w:pPr>
              <w:pStyle w:val="TableText"/>
            </w:pPr>
            <w:r>
              <w:tab/>
              <w:t>effectiveTime</w:t>
            </w:r>
          </w:p>
        </w:tc>
        <w:tc>
          <w:tcPr>
            <w:tcW w:w="720" w:type="dxa"/>
          </w:tcPr>
          <w:p w14:paraId="201DB0FA" w14:textId="77777777" w:rsidR="00C77C9B" w:rsidRDefault="008D07D6">
            <w:pPr>
              <w:pStyle w:val="TableText"/>
            </w:pPr>
            <w:r>
              <w:t>0..1</w:t>
            </w:r>
          </w:p>
        </w:tc>
        <w:tc>
          <w:tcPr>
            <w:tcW w:w="1152" w:type="dxa"/>
          </w:tcPr>
          <w:p w14:paraId="2E1B369F" w14:textId="77777777" w:rsidR="00C77C9B" w:rsidRDefault="008D07D6">
            <w:pPr>
              <w:pStyle w:val="TableText"/>
            </w:pPr>
            <w:r>
              <w:t>SHOULD</w:t>
            </w:r>
          </w:p>
        </w:tc>
        <w:tc>
          <w:tcPr>
            <w:tcW w:w="864" w:type="dxa"/>
          </w:tcPr>
          <w:p w14:paraId="650B3665" w14:textId="77777777" w:rsidR="00C77C9B" w:rsidRDefault="00C77C9B">
            <w:pPr>
              <w:pStyle w:val="TableText"/>
            </w:pPr>
          </w:p>
        </w:tc>
        <w:tc>
          <w:tcPr>
            <w:tcW w:w="1104" w:type="dxa"/>
          </w:tcPr>
          <w:p w14:paraId="7A32A937" w14:textId="15DD87CB" w:rsidR="00C77C9B" w:rsidRDefault="00000000">
            <w:pPr>
              <w:pStyle w:val="TableText"/>
            </w:pPr>
            <w:hyperlink w:anchor="C_3368-26813">
              <w:r w:rsidR="008D07D6">
                <w:rPr>
                  <w:rStyle w:val="HyperlinkText9pt"/>
                </w:rPr>
                <w:t>3368-26813</w:t>
              </w:r>
            </w:hyperlink>
          </w:p>
        </w:tc>
        <w:tc>
          <w:tcPr>
            <w:tcW w:w="2975" w:type="dxa"/>
          </w:tcPr>
          <w:p w14:paraId="04928BBC" w14:textId="77777777" w:rsidR="00C77C9B" w:rsidRDefault="00C77C9B">
            <w:pPr>
              <w:pStyle w:val="TableText"/>
            </w:pPr>
          </w:p>
        </w:tc>
      </w:tr>
      <w:tr w:rsidR="00C77C9B" w14:paraId="40D4701C" w14:textId="77777777">
        <w:trPr>
          <w:jc w:val="center"/>
        </w:trPr>
        <w:tc>
          <w:tcPr>
            <w:tcW w:w="3345" w:type="dxa"/>
          </w:tcPr>
          <w:p w14:paraId="066FA7BE" w14:textId="77777777" w:rsidR="00C77C9B" w:rsidRDefault="008D07D6">
            <w:pPr>
              <w:pStyle w:val="TableText"/>
            </w:pPr>
            <w:r>
              <w:tab/>
              <w:t>value</w:t>
            </w:r>
          </w:p>
        </w:tc>
        <w:tc>
          <w:tcPr>
            <w:tcW w:w="720" w:type="dxa"/>
          </w:tcPr>
          <w:p w14:paraId="0482E7D6" w14:textId="77777777" w:rsidR="00C77C9B" w:rsidRDefault="008D07D6">
            <w:pPr>
              <w:pStyle w:val="TableText"/>
            </w:pPr>
            <w:r>
              <w:t>1..1</w:t>
            </w:r>
          </w:p>
        </w:tc>
        <w:tc>
          <w:tcPr>
            <w:tcW w:w="1152" w:type="dxa"/>
          </w:tcPr>
          <w:p w14:paraId="2D04BEFB" w14:textId="77777777" w:rsidR="00C77C9B" w:rsidRDefault="008D07D6">
            <w:pPr>
              <w:pStyle w:val="TableText"/>
            </w:pPr>
            <w:r>
              <w:t>SHALL</w:t>
            </w:r>
          </w:p>
        </w:tc>
        <w:tc>
          <w:tcPr>
            <w:tcW w:w="864" w:type="dxa"/>
          </w:tcPr>
          <w:p w14:paraId="2A1F6C8A" w14:textId="77777777" w:rsidR="00C77C9B" w:rsidRDefault="008D07D6">
            <w:pPr>
              <w:pStyle w:val="TableText"/>
            </w:pPr>
            <w:r>
              <w:t>TS</w:t>
            </w:r>
          </w:p>
        </w:tc>
        <w:tc>
          <w:tcPr>
            <w:tcW w:w="1104" w:type="dxa"/>
          </w:tcPr>
          <w:p w14:paraId="1293BD4E" w14:textId="53BF5E2D" w:rsidR="00C77C9B" w:rsidRDefault="00000000">
            <w:pPr>
              <w:pStyle w:val="TableText"/>
            </w:pPr>
            <w:hyperlink w:anchor="C_3368-26817">
              <w:r w:rsidR="008D07D6">
                <w:rPr>
                  <w:rStyle w:val="HyperlinkText9pt"/>
                </w:rPr>
                <w:t>3368-26817</w:t>
              </w:r>
            </w:hyperlink>
          </w:p>
        </w:tc>
        <w:tc>
          <w:tcPr>
            <w:tcW w:w="2975" w:type="dxa"/>
          </w:tcPr>
          <w:p w14:paraId="48D224A3" w14:textId="77777777" w:rsidR="00C77C9B" w:rsidRDefault="00C77C9B">
            <w:pPr>
              <w:pStyle w:val="TableText"/>
            </w:pPr>
          </w:p>
        </w:tc>
      </w:tr>
    </w:tbl>
    <w:p w14:paraId="30DDB56B" w14:textId="77777777" w:rsidR="00C77C9B" w:rsidRDefault="00C77C9B">
      <w:pPr>
        <w:pStyle w:val="BodyText"/>
      </w:pPr>
    </w:p>
    <w:p w14:paraId="44859C24" w14:textId="77777777" w:rsidR="00C77C9B" w:rsidRDefault="008D07D6" w:rsidP="0055183B">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75" w:name="C_3368-26811"/>
      <w:r>
        <w:t xml:space="preserve"> (CONF:3368-26811)</w:t>
      </w:r>
      <w:bookmarkEnd w:id="1175"/>
      <w:r>
        <w:t>.</w:t>
      </w:r>
    </w:p>
    <w:p w14:paraId="54C3FBDA" w14:textId="77777777" w:rsidR="00C77C9B" w:rsidRDefault="008D07D6" w:rsidP="0055183B">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76" w:name="C_3368-26812"/>
      <w:r>
        <w:t xml:space="preserve"> (CONF:3368-26812)</w:t>
      </w:r>
      <w:bookmarkEnd w:id="1176"/>
      <w:r>
        <w:t>.</w:t>
      </w:r>
    </w:p>
    <w:p w14:paraId="7DA1ADD0" w14:textId="77777777" w:rsidR="00C77C9B" w:rsidRDefault="008D07D6" w:rsidP="0055183B">
      <w:pPr>
        <w:numPr>
          <w:ilvl w:val="0"/>
          <w:numId w:val="21"/>
        </w:numPr>
      </w:pPr>
      <w:r>
        <w:rPr>
          <w:rStyle w:val="keyword"/>
        </w:rPr>
        <w:t>SHALL</w:t>
      </w:r>
      <w:r>
        <w:t xml:space="preserve"> contain exactly one [1..1] </w:t>
      </w:r>
      <w:r>
        <w:rPr>
          <w:rStyle w:val="XMLnameBold"/>
        </w:rPr>
        <w:t>templateId</w:t>
      </w:r>
      <w:bookmarkStart w:id="1177" w:name="C_3368-26808"/>
      <w:r>
        <w:t xml:space="preserve"> (CONF:3368-26808)</w:t>
      </w:r>
      <w:bookmarkEnd w:id="1177"/>
      <w:r>
        <w:t xml:space="preserve"> such that it</w:t>
      </w:r>
    </w:p>
    <w:p w14:paraId="3E95F9AD" w14:textId="77777777" w:rsidR="00C77C9B" w:rsidRDefault="008D07D6" w:rsidP="0055183B">
      <w:pPr>
        <w:numPr>
          <w:ilvl w:val="1"/>
          <w:numId w:val="21"/>
        </w:numPr>
      </w:pPr>
      <w:r>
        <w:rPr>
          <w:rStyle w:val="keyword"/>
        </w:rPr>
        <w:t>SHALL</w:t>
      </w:r>
      <w:r>
        <w:t xml:space="preserve"> contain exactly one [1..1] </w:t>
      </w:r>
      <w:r>
        <w:rPr>
          <w:rStyle w:val="XMLnameBold"/>
        </w:rPr>
        <w:t>@root</w:t>
      </w:r>
      <w:r>
        <w:t>=</w:t>
      </w:r>
      <w:r>
        <w:rPr>
          <w:rStyle w:val="XMLname"/>
        </w:rPr>
        <w:t>"2.16.840.1.113883.10.20.22.4.297"</w:t>
      </w:r>
      <w:bookmarkStart w:id="1178" w:name="C_3368-26809"/>
      <w:r>
        <w:t xml:space="preserve"> (CONF:3368-26809)</w:t>
      </w:r>
      <w:bookmarkEnd w:id="1178"/>
      <w:r>
        <w:t>.</w:t>
      </w:r>
    </w:p>
    <w:p w14:paraId="1A983818" w14:textId="77777777" w:rsidR="00C77C9B" w:rsidRDefault="008D07D6" w:rsidP="0055183B">
      <w:pPr>
        <w:numPr>
          <w:ilvl w:val="1"/>
          <w:numId w:val="21"/>
        </w:numPr>
      </w:pPr>
      <w:r>
        <w:rPr>
          <w:rStyle w:val="keyword"/>
        </w:rPr>
        <w:t>SHALL</w:t>
      </w:r>
      <w:r>
        <w:t xml:space="preserve"> contain exactly one [1..1] </w:t>
      </w:r>
      <w:r>
        <w:rPr>
          <w:rStyle w:val="XMLnameBold"/>
        </w:rPr>
        <w:t>@extension</w:t>
      </w:r>
      <w:r>
        <w:t>=</w:t>
      </w:r>
      <w:r>
        <w:rPr>
          <w:rStyle w:val="XMLname"/>
        </w:rPr>
        <w:t>"2018-04-01"</w:t>
      </w:r>
      <w:bookmarkStart w:id="1179" w:name="C_3368-26810"/>
      <w:r>
        <w:t xml:space="preserve"> (CONF:3368-26810)</w:t>
      </w:r>
      <w:bookmarkEnd w:id="1179"/>
      <w:r>
        <w:t>.</w:t>
      </w:r>
    </w:p>
    <w:p w14:paraId="5CACA6D1" w14:textId="77777777" w:rsidR="00C77C9B" w:rsidRDefault="008D07D6">
      <w:pPr>
        <w:pStyle w:val="BodyText"/>
        <w:spacing w:before="120"/>
      </w:pPr>
      <w:r>
        <w:t>If method of determination is known, it is included in the code chosen, if the method of determination is not known, use code 11778-8 - Delivery Date estimated (no method specified).</w:t>
      </w:r>
    </w:p>
    <w:p w14:paraId="66887F4F" w14:textId="06CD7914" w:rsidR="00C77C9B" w:rsidRDefault="008D07D6" w:rsidP="0055183B">
      <w:pPr>
        <w:numPr>
          <w:ilvl w:val="0"/>
          <w:numId w:val="21"/>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Estimated_Date_of_Delivery_Including_Me">
        <w:r>
          <w:rPr>
            <w:rStyle w:val="HyperlinkCourierBold"/>
          </w:rPr>
          <w:t>Estimated Date of Delivery Including Method</w:t>
        </w:r>
      </w:hyperlink>
      <w:r>
        <w:rPr>
          <w:rStyle w:val="XMLname"/>
        </w:rPr>
        <w:t xml:space="preserve"> urn:oid:2.16.840.1.113883.11.20.9.81</w:t>
      </w:r>
      <w:r>
        <w:rPr>
          <w:rStyle w:val="keyword"/>
        </w:rPr>
        <w:t xml:space="preserve"> DYNAMIC</w:t>
      </w:r>
      <w:bookmarkStart w:id="1180" w:name="C_3368-26814"/>
      <w:r>
        <w:t xml:space="preserve"> (CONF:3368-26814)</w:t>
      </w:r>
      <w:bookmarkEnd w:id="1180"/>
      <w:r>
        <w:t>.</w:t>
      </w:r>
    </w:p>
    <w:p w14:paraId="1D88DC4F" w14:textId="77777777" w:rsidR="00C77C9B" w:rsidRDefault="008D07D6" w:rsidP="0055183B">
      <w:pPr>
        <w:numPr>
          <w:ilvl w:val="0"/>
          <w:numId w:val="21"/>
        </w:numPr>
      </w:pPr>
      <w:r>
        <w:rPr>
          <w:rStyle w:val="keyword"/>
        </w:rPr>
        <w:t>SHALL</w:t>
      </w:r>
      <w:r>
        <w:t xml:space="preserve"> contain exactly one [1..1] </w:t>
      </w:r>
      <w:r>
        <w:rPr>
          <w:rStyle w:val="XMLnameBold"/>
        </w:rPr>
        <w:t>statusCode</w:t>
      </w:r>
      <w:bookmarkStart w:id="1181" w:name="C_3368-26815"/>
      <w:r>
        <w:t xml:space="preserve"> (CONF:3368-26815)</w:t>
      </w:r>
      <w:bookmarkEnd w:id="1181"/>
      <w:r>
        <w:t>.</w:t>
      </w:r>
    </w:p>
    <w:p w14:paraId="267877AD" w14:textId="77777777" w:rsidR="00C77C9B" w:rsidRDefault="008D07D6" w:rsidP="0055183B">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182" w:name="C_3368-26816"/>
      <w:r>
        <w:t xml:space="preserve"> (CONF:3368-26816)</w:t>
      </w:r>
      <w:bookmarkEnd w:id="1182"/>
      <w:r>
        <w:t>.</w:t>
      </w:r>
    </w:p>
    <w:p w14:paraId="7693EB6E" w14:textId="77777777" w:rsidR="00C77C9B" w:rsidRDefault="008D07D6" w:rsidP="0055183B">
      <w:pPr>
        <w:numPr>
          <w:ilvl w:val="0"/>
          <w:numId w:val="21"/>
        </w:numPr>
      </w:pPr>
      <w:r>
        <w:rPr>
          <w:rStyle w:val="keyword"/>
        </w:rPr>
        <w:t>SHOULD</w:t>
      </w:r>
      <w:r>
        <w:t xml:space="preserve"> contain zero or one [0..1] </w:t>
      </w:r>
      <w:r>
        <w:rPr>
          <w:rStyle w:val="XMLnameBold"/>
        </w:rPr>
        <w:t>effectiveTime</w:t>
      </w:r>
      <w:bookmarkStart w:id="1183" w:name="C_3368-26813"/>
      <w:r>
        <w:t xml:space="preserve"> (CONF:3368-26813)</w:t>
      </w:r>
      <w:bookmarkEnd w:id="1183"/>
      <w:r>
        <w:t>.</w:t>
      </w:r>
      <w:r>
        <w:br/>
        <w:t>Note: Estimated date of delivery (EDD) determination date</w:t>
      </w:r>
    </w:p>
    <w:p w14:paraId="23BBD505" w14:textId="77777777" w:rsidR="00C77C9B" w:rsidRDefault="008D07D6" w:rsidP="0055183B">
      <w:pPr>
        <w:numPr>
          <w:ilvl w:val="0"/>
          <w:numId w:val="21"/>
        </w:numPr>
      </w:pPr>
      <w:r>
        <w:rPr>
          <w:rStyle w:val="keyword"/>
        </w:rPr>
        <w:lastRenderedPageBreak/>
        <w:t>SHALL</w:t>
      </w:r>
      <w:r>
        <w:t xml:space="preserve"> contain exactly one [1..1] </w:t>
      </w:r>
      <w:r>
        <w:rPr>
          <w:rStyle w:val="XMLnameBold"/>
        </w:rPr>
        <w:t>value</w:t>
      </w:r>
      <w:r>
        <w:t xml:space="preserve"> with @xsi:type="TS"</w:t>
      </w:r>
      <w:bookmarkStart w:id="1184" w:name="C_3368-26817"/>
      <w:r>
        <w:t xml:space="preserve"> (CONF:3368-26817)</w:t>
      </w:r>
      <w:bookmarkEnd w:id="1184"/>
      <w:r>
        <w:t>.</w:t>
      </w:r>
      <w:r>
        <w:br/>
        <w:t>Note: Estimated delivery date (EDD)</w:t>
      </w:r>
    </w:p>
    <w:p w14:paraId="77E7F69B" w14:textId="0B145040" w:rsidR="00C77C9B" w:rsidRDefault="008D07D6">
      <w:pPr>
        <w:pStyle w:val="Caption"/>
      </w:pPr>
      <w:bookmarkStart w:id="1185" w:name="_Toc175308090"/>
      <w:r>
        <w:t xml:space="preserve">Table </w:t>
      </w:r>
      <w:r>
        <w:fldChar w:fldCharType="begin"/>
      </w:r>
      <w:r>
        <w:instrText>SEQ Table \* ARABIC</w:instrText>
      </w:r>
      <w:r>
        <w:fldChar w:fldCharType="separate"/>
      </w:r>
      <w:r w:rsidR="00C17516">
        <w:t>121</w:t>
      </w:r>
      <w:r>
        <w:fldChar w:fldCharType="end"/>
      </w:r>
      <w:r>
        <w:t xml:space="preserve">: </w:t>
      </w:r>
      <w:bookmarkStart w:id="1186" w:name="Estimated_Date_of_Delivery_Including_Me"/>
      <w:r>
        <w:t>Estimated Date of Delivery Including Method</w:t>
      </w:r>
      <w:bookmarkEnd w:id="1185"/>
      <w:bookmarkEnd w:id="11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DA41BED" w14:textId="77777777">
        <w:trPr>
          <w:jc w:val="center"/>
        </w:trPr>
        <w:tc>
          <w:tcPr>
            <w:tcW w:w="1440" w:type="dxa"/>
            <w:gridSpan w:val="4"/>
          </w:tcPr>
          <w:p w14:paraId="18EC97B0" w14:textId="77777777" w:rsidR="00C77C9B" w:rsidRDefault="008D07D6">
            <w:pPr>
              <w:pStyle w:val="TableText"/>
            </w:pPr>
            <w:r>
              <w:t>Value Set: Estimated Date of Delivery Including Method urn:oid:2.16.840.1.113883.11.20.9.81</w:t>
            </w:r>
          </w:p>
          <w:p w14:paraId="47840CAF" w14:textId="77777777" w:rsidR="00C77C9B" w:rsidRDefault="008D07D6">
            <w:pPr>
              <w:pStyle w:val="TableText"/>
            </w:pPr>
            <w:r>
              <w:t>(Clinical Focus: This value set contains codes to describe that the template in which they are used represents the estimated date of delivery. If the method of determination by which the date was estimated is known it is included in the code.),(Data Element Scope: Intent of this data element is to represent the estimated data of delivery.),(Inclusion Criteria: Include codes describing estimated date of delivery and method of that estimation.),(Exclusion Criteria: None.)</w:t>
            </w:r>
            <w:r>
              <w:br/>
            </w:r>
            <w:r>
              <w:br/>
              <w:t>This value set was imported on 6/29/2019 with a version of 20190502.</w:t>
            </w:r>
          </w:p>
          <w:p w14:paraId="2FE775EF" w14:textId="2390DFA0" w:rsidR="00C77C9B" w:rsidRDefault="008D07D6">
            <w:pPr>
              <w:pStyle w:val="TableText"/>
            </w:pPr>
            <w:r>
              <w:t xml:space="preserve">Value Set Source: </w:t>
            </w:r>
            <w:hyperlink r:id="rId44" w:history="1">
              <w:r>
                <w:rPr>
                  <w:rStyle w:val="HyperlinkCourierBold"/>
                </w:rPr>
                <w:t>https://vsac.nlm.nih.gov/valueset/2.16.840.1.113883.11.20.9.81/expansion</w:t>
              </w:r>
            </w:hyperlink>
          </w:p>
        </w:tc>
      </w:tr>
      <w:tr w:rsidR="00C77C9B" w14:paraId="0058CE91" w14:textId="77777777">
        <w:trPr>
          <w:cantSplit/>
          <w:tblHeader/>
          <w:jc w:val="center"/>
        </w:trPr>
        <w:tc>
          <w:tcPr>
            <w:tcW w:w="1560" w:type="dxa"/>
            <w:shd w:val="clear" w:color="auto" w:fill="E6E6E6"/>
          </w:tcPr>
          <w:p w14:paraId="7BD04596" w14:textId="77777777" w:rsidR="00C77C9B" w:rsidRDefault="008D07D6">
            <w:pPr>
              <w:pStyle w:val="TableHead"/>
            </w:pPr>
            <w:r>
              <w:t>Code</w:t>
            </w:r>
          </w:p>
        </w:tc>
        <w:tc>
          <w:tcPr>
            <w:tcW w:w="3000" w:type="dxa"/>
            <w:shd w:val="clear" w:color="auto" w:fill="E6E6E6"/>
          </w:tcPr>
          <w:p w14:paraId="000A7A51" w14:textId="77777777" w:rsidR="00C77C9B" w:rsidRDefault="008D07D6">
            <w:pPr>
              <w:pStyle w:val="TableHead"/>
            </w:pPr>
            <w:r>
              <w:t>Code System</w:t>
            </w:r>
          </w:p>
        </w:tc>
        <w:tc>
          <w:tcPr>
            <w:tcW w:w="3000" w:type="dxa"/>
            <w:shd w:val="clear" w:color="auto" w:fill="E6E6E6"/>
          </w:tcPr>
          <w:p w14:paraId="2D031B6A" w14:textId="77777777" w:rsidR="00C77C9B" w:rsidRDefault="008D07D6">
            <w:pPr>
              <w:pStyle w:val="TableHead"/>
            </w:pPr>
            <w:r>
              <w:t>Code System OID</w:t>
            </w:r>
          </w:p>
        </w:tc>
        <w:tc>
          <w:tcPr>
            <w:tcW w:w="2520" w:type="dxa"/>
            <w:shd w:val="clear" w:color="auto" w:fill="E6E6E6"/>
          </w:tcPr>
          <w:p w14:paraId="6B3F8EDE" w14:textId="77777777" w:rsidR="00C77C9B" w:rsidRDefault="008D07D6">
            <w:pPr>
              <w:pStyle w:val="TableHead"/>
            </w:pPr>
            <w:r>
              <w:t>Print Name</w:t>
            </w:r>
          </w:p>
        </w:tc>
      </w:tr>
      <w:tr w:rsidR="00C77C9B" w14:paraId="64700E8B" w14:textId="77777777">
        <w:trPr>
          <w:jc w:val="center"/>
        </w:trPr>
        <w:tc>
          <w:tcPr>
            <w:tcW w:w="1170" w:type="dxa"/>
          </w:tcPr>
          <w:p w14:paraId="69F94426" w14:textId="77777777" w:rsidR="00C77C9B" w:rsidRDefault="008D07D6">
            <w:pPr>
              <w:pStyle w:val="TableText"/>
            </w:pPr>
            <w:r>
              <w:t>11778-8</w:t>
            </w:r>
          </w:p>
        </w:tc>
        <w:tc>
          <w:tcPr>
            <w:tcW w:w="3195" w:type="dxa"/>
          </w:tcPr>
          <w:p w14:paraId="1AB85DD8" w14:textId="77777777" w:rsidR="00C77C9B" w:rsidRDefault="008D07D6">
            <w:pPr>
              <w:pStyle w:val="TableText"/>
            </w:pPr>
            <w:r>
              <w:t>LOINC</w:t>
            </w:r>
          </w:p>
        </w:tc>
        <w:tc>
          <w:tcPr>
            <w:tcW w:w="3195" w:type="dxa"/>
          </w:tcPr>
          <w:p w14:paraId="2DF4E8E2" w14:textId="77777777" w:rsidR="00C77C9B" w:rsidRDefault="008D07D6">
            <w:pPr>
              <w:pStyle w:val="TableText"/>
            </w:pPr>
            <w:r>
              <w:t>urn:oid:2.16.840.1.113883.6.1</w:t>
            </w:r>
          </w:p>
        </w:tc>
        <w:tc>
          <w:tcPr>
            <w:tcW w:w="2520" w:type="dxa"/>
          </w:tcPr>
          <w:p w14:paraId="2796EF88" w14:textId="77777777" w:rsidR="00C77C9B" w:rsidRDefault="008D07D6">
            <w:pPr>
              <w:pStyle w:val="TableText"/>
            </w:pPr>
            <w:r>
              <w:t>Delivery date Estimated</w:t>
            </w:r>
          </w:p>
        </w:tc>
      </w:tr>
      <w:tr w:rsidR="00C77C9B" w14:paraId="72FA8074" w14:textId="77777777">
        <w:trPr>
          <w:jc w:val="center"/>
        </w:trPr>
        <w:tc>
          <w:tcPr>
            <w:tcW w:w="1170" w:type="dxa"/>
          </w:tcPr>
          <w:p w14:paraId="39EAD80B" w14:textId="77777777" w:rsidR="00C77C9B" w:rsidRDefault="008D07D6">
            <w:pPr>
              <w:pStyle w:val="TableText"/>
            </w:pPr>
            <w:r>
              <w:t>11779-6</w:t>
            </w:r>
          </w:p>
        </w:tc>
        <w:tc>
          <w:tcPr>
            <w:tcW w:w="3195" w:type="dxa"/>
          </w:tcPr>
          <w:p w14:paraId="016EE6E8" w14:textId="77777777" w:rsidR="00C77C9B" w:rsidRDefault="008D07D6">
            <w:pPr>
              <w:pStyle w:val="TableText"/>
            </w:pPr>
            <w:r>
              <w:t>LOINC</w:t>
            </w:r>
          </w:p>
        </w:tc>
        <w:tc>
          <w:tcPr>
            <w:tcW w:w="3195" w:type="dxa"/>
          </w:tcPr>
          <w:p w14:paraId="169CFBA5" w14:textId="77777777" w:rsidR="00C77C9B" w:rsidRDefault="008D07D6">
            <w:pPr>
              <w:pStyle w:val="TableText"/>
            </w:pPr>
            <w:r>
              <w:t>urn:oid:2.16.840.1.113883.6.1</w:t>
            </w:r>
          </w:p>
        </w:tc>
        <w:tc>
          <w:tcPr>
            <w:tcW w:w="2520" w:type="dxa"/>
          </w:tcPr>
          <w:p w14:paraId="1F6EA69C" w14:textId="77777777" w:rsidR="00C77C9B" w:rsidRDefault="008D07D6">
            <w:pPr>
              <w:pStyle w:val="TableText"/>
            </w:pPr>
            <w:r>
              <w:t>Delivery date Estimated from last menstrual period</w:t>
            </w:r>
          </w:p>
        </w:tc>
      </w:tr>
      <w:tr w:rsidR="00C77C9B" w14:paraId="3597EA25" w14:textId="77777777">
        <w:trPr>
          <w:jc w:val="center"/>
        </w:trPr>
        <w:tc>
          <w:tcPr>
            <w:tcW w:w="1170" w:type="dxa"/>
          </w:tcPr>
          <w:p w14:paraId="0F1ED92B" w14:textId="77777777" w:rsidR="00C77C9B" w:rsidRDefault="008D07D6">
            <w:pPr>
              <w:pStyle w:val="TableText"/>
            </w:pPr>
            <w:r>
              <w:t>11780-4</w:t>
            </w:r>
          </w:p>
        </w:tc>
        <w:tc>
          <w:tcPr>
            <w:tcW w:w="3195" w:type="dxa"/>
          </w:tcPr>
          <w:p w14:paraId="2D7DFB99" w14:textId="77777777" w:rsidR="00C77C9B" w:rsidRDefault="008D07D6">
            <w:pPr>
              <w:pStyle w:val="TableText"/>
            </w:pPr>
            <w:r>
              <w:t>LOINC</w:t>
            </w:r>
          </w:p>
        </w:tc>
        <w:tc>
          <w:tcPr>
            <w:tcW w:w="3195" w:type="dxa"/>
          </w:tcPr>
          <w:p w14:paraId="5529E02B" w14:textId="77777777" w:rsidR="00C77C9B" w:rsidRDefault="008D07D6">
            <w:pPr>
              <w:pStyle w:val="TableText"/>
            </w:pPr>
            <w:r>
              <w:t>urn:oid:2.16.840.1.113883.6.1</w:t>
            </w:r>
          </w:p>
        </w:tc>
        <w:tc>
          <w:tcPr>
            <w:tcW w:w="2520" w:type="dxa"/>
          </w:tcPr>
          <w:p w14:paraId="4289A551" w14:textId="77777777" w:rsidR="00C77C9B" w:rsidRDefault="008D07D6">
            <w:pPr>
              <w:pStyle w:val="TableText"/>
            </w:pPr>
            <w:r>
              <w:t>Delivery date Estimated from ovulation date</w:t>
            </w:r>
          </w:p>
        </w:tc>
      </w:tr>
      <w:tr w:rsidR="00C77C9B" w14:paraId="363FFA0D" w14:textId="77777777">
        <w:trPr>
          <w:jc w:val="center"/>
        </w:trPr>
        <w:tc>
          <w:tcPr>
            <w:tcW w:w="1170" w:type="dxa"/>
          </w:tcPr>
          <w:p w14:paraId="1FFE5F7D" w14:textId="77777777" w:rsidR="00C77C9B" w:rsidRDefault="008D07D6">
            <w:pPr>
              <w:pStyle w:val="TableText"/>
            </w:pPr>
            <w:r>
              <w:t>11781-2</w:t>
            </w:r>
          </w:p>
        </w:tc>
        <w:tc>
          <w:tcPr>
            <w:tcW w:w="3195" w:type="dxa"/>
          </w:tcPr>
          <w:p w14:paraId="7CA21446" w14:textId="77777777" w:rsidR="00C77C9B" w:rsidRDefault="008D07D6">
            <w:pPr>
              <w:pStyle w:val="TableText"/>
            </w:pPr>
            <w:r>
              <w:t>LOINC</w:t>
            </w:r>
          </w:p>
        </w:tc>
        <w:tc>
          <w:tcPr>
            <w:tcW w:w="3195" w:type="dxa"/>
          </w:tcPr>
          <w:p w14:paraId="70F0C7C6" w14:textId="77777777" w:rsidR="00C77C9B" w:rsidRDefault="008D07D6">
            <w:pPr>
              <w:pStyle w:val="TableText"/>
            </w:pPr>
            <w:r>
              <w:t>urn:oid:2.16.840.1.113883.6.1</w:t>
            </w:r>
          </w:p>
        </w:tc>
        <w:tc>
          <w:tcPr>
            <w:tcW w:w="2520" w:type="dxa"/>
          </w:tcPr>
          <w:p w14:paraId="602CEAFE" w14:textId="77777777" w:rsidR="00C77C9B" w:rsidRDefault="008D07D6">
            <w:pPr>
              <w:pStyle w:val="TableText"/>
            </w:pPr>
            <w:r>
              <w:t>Delivery date US composite estimate</w:t>
            </w:r>
          </w:p>
        </w:tc>
      </w:tr>
      <w:tr w:rsidR="00C77C9B" w14:paraId="7AF73430" w14:textId="77777777">
        <w:trPr>
          <w:jc w:val="center"/>
        </w:trPr>
        <w:tc>
          <w:tcPr>
            <w:tcW w:w="1170" w:type="dxa"/>
          </w:tcPr>
          <w:p w14:paraId="4F688E27" w14:textId="77777777" w:rsidR="00C77C9B" w:rsidRDefault="008D07D6">
            <w:pPr>
              <w:pStyle w:val="TableText"/>
            </w:pPr>
            <w:r>
              <w:t>53692-0</w:t>
            </w:r>
          </w:p>
        </w:tc>
        <w:tc>
          <w:tcPr>
            <w:tcW w:w="3195" w:type="dxa"/>
          </w:tcPr>
          <w:p w14:paraId="7922484E" w14:textId="77777777" w:rsidR="00C77C9B" w:rsidRDefault="008D07D6">
            <w:pPr>
              <w:pStyle w:val="TableText"/>
            </w:pPr>
            <w:r>
              <w:t>LOINC</w:t>
            </w:r>
          </w:p>
        </w:tc>
        <w:tc>
          <w:tcPr>
            <w:tcW w:w="3195" w:type="dxa"/>
          </w:tcPr>
          <w:p w14:paraId="333CC5E2" w14:textId="77777777" w:rsidR="00C77C9B" w:rsidRDefault="008D07D6">
            <w:pPr>
              <w:pStyle w:val="TableText"/>
            </w:pPr>
            <w:r>
              <w:t>urn:oid:2.16.840.1.113883.6.1</w:t>
            </w:r>
          </w:p>
        </w:tc>
        <w:tc>
          <w:tcPr>
            <w:tcW w:w="2520" w:type="dxa"/>
          </w:tcPr>
          <w:p w14:paraId="3D803828" w14:textId="77777777" w:rsidR="00C77C9B" w:rsidRDefault="008D07D6">
            <w:pPr>
              <w:pStyle w:val="TableText"/>
            </w:pPr>
            <w:r>
              <w:t>Delivery date Estimated from conception date</w:t>
            </w:r>
          </w:p>
        </w:tc>
      </w:tr>
      <w:tr w:rsidR="00C77C9B" w14:paraId="193D8F47" w14:textId="77777777">
        <w:trPr>
          <w:jc w:val="center"/>
        </w:trPr>
        <w:tc>
          <w:tcPr>
            <w:tcW w:w="1170" w:type="dxa"/>
          </w:tcPr>
          <w:p w14:paraId="789A1796" w14:textId="77777777" w:rsidR="00C77C9B" w:rsidRDefault="008D07D6">
            <w:pPr>
              <w:pStyle w:val="TableText"/>
            </w:pPr>
            <w:r>
              <w:t>53694-6</w:t>
            </w:r>
          </w:p>
        </w:tc>
        <w:tc>
          <w:tcPr>
            <w:tcW w:w="3195" w:type="dxa"/>
          </w:tcPr>
          <w:p w14:paraId="4A87C2F6" w14:textId="77777777" w:rsidR="00C77C9B" w:rsidRDefault="008D07D6">
            <w:pPr>
              <w:pStyle w:val="TableText"/>
            </w:pPr>
            <w:r>
              <w:t>LOINC</w:t>
            </w:r>
          </w:p>
        </w:tc>
        <w:tc>
          <w:tcPr>
            <w:tcW w:w="3195" w:type="dxa"/>
          </w:tcPr>
          <w:p w14:paraId="554F3FBE" w14:textId="77777777" w:rsidR="00C77C9B" w:rsidRDefault="008D07D6">
            <w:pPr>
              <w:pStyle w:val="TableText"/>
            </w:pPr>
            <w:r>
              <w:t>urn:oid:2.16.840.1.113883.6.1</w:t>
            </w:r>
          </w:p>
        </w:tc>
        <w:tc>
          <w:tcPr>
            <w:tcW w:w="2520" w:type="dxa"/>
          </w:tcPr>
          <w:p w14:paraId="5C4D36D6" w14:textId="77777777" w:rsidR="00C77C9B" w:rsidRDefault="008D07D6">
            <w:pPr>
              <w:pStyle w:val="TableText"/>
            </w:pPr>
            <w:r>
              <w:t>Delivery date Estimated from prior gestational age assessment</w:t>
            </w:r>
          </w:p>
        </w:tc>
      </w:tr>
      <w:tr w:rsidR="00C77C9B" w14:paraId="42FF9CD6" w14:textId="77777777">
        <w:trPr>
          <w:jc w:val="center"/>
        </w:trPr>
        <w:tc>
          <w:tcPr>
            <w:tcW w:w="1170" w:type="dxa"/>
          </w:tcPr>
          <w:p w14:paraId="69AE60F8" w14:textId="77777777" w:rsidR="00C77C9B" w:rsidRDefault="008D07D6">
            <w:pPr>
              <w:pStyle w:val="TableText"/>
            </w:pPr>
            <w:r>
              <w:t>57063-0</w:t>
            </w:r>
          </w:p>
        </w:tc>
        <w:tc>
          <w:tcPr>
            <w:tcW w:w="3195" w:type="dxa"/>
          </w:tcPr>
          <w:p w14:paraId="61CB038D" w14:textId="77777777" w:rsidR="00C77C9B" w:rsidRDefault="008D07D6">
            <w:pPr>
              <w:pStyle w:val="TableText"/>
            </w:pPr>
            <w:r>
              <w:t>LOINC</w:t>
            </w:r>
          </w:p>
        </w:tc>
        <w:tc>
          <w:tcPr>
            <w:tcW w:w="3195" w:type="dxa"/>
          </w:tcPr>
          <w:p w14:paraId="445422EC" w14:textId="77777777" w:rsidR="00C77C9B" w:rsidRDefault="008D07D6">
            <w:pPr>
              <w:pStyle w:val="TableText"/>
            </w:pPr>
            <w:r>
              <w:t>urn:oid:2.16.840.1.113883.6.1</w:t>
            </w:r>
          </w:p>
        </w:tc>
        <w:tc>
          <w:tcPr>
            <w:tcW w:w="2520" w:type="dxa"/>
          </w:tcPr>
          <w:p w14:paraId="6ACC8462" w14:textId="77777777" w:rsidR="00C77C9B" w:rsidRDefault="008D07D6">
            <w:pPr>
              <w:pStyle w:val="TableText"/>
            </w:pPr>
            <w:r>
              <w:t>Delivery date Estimated from quickening date</w:t>
            </w:r>
          </w:p>
        </w:tc>
      </w:tr>
      <w:tr w:rsidR="00C77C9B" w14:paraId="04714329" w14:textId="77777777">
        <w:trPr>
          <w:jc w:val="center"/>
        </w:trPr>
        <w:tc>
          <w:tcPr>
            <w:tcW w:w="1170" w:type="dxa"/>
          </w:tcPr>
          <w:p w14:paraId="633093AF" w14:textId="77777777" w:rsidR="00C77C9B" w:rsidRDefault="008D07D6">
            <w:pPr>
              <w:pStyle w:val="TableText"/>
            </w:pPr>
            <w:r>
              <w:t>57064-8</w:t>
            </w:r>
          </w:p>
        </w:tc>
        <w:tc>
          <w:tcPr>
            <w:tcW w:w="3195" w:type="dxa"/>
          </w:tcPr>
          <w:p w14:paraId="599E8786" w14:textId="77777777" w:rsidR="00C77C9B" w:rsidRDefault="008D07D6">
            <w:pPr>
              <w:pStyle w:val="TableText"/>
            </w:pPr>
            <w:r>
              <w:t>LOINC</w:t>
            </w:r>
          </w:p>
        </w:tc>
        <w:tc>
          <w:tcPr>
            <w:tcW w:w="3195" w:type="dxa"/>
          </w:tcPr>
          <w:p w14:paraId="31C20F8C" w14:textId="77777777" w:rsidR="00C77C9B" w:rsidRDefault="008D07D6">
            <w:pPr>
              <w:pStyle w:val="TableText"/>
            </w:pPr>
            <w:r>
              <w:t>urn:oid:2.16.840.1.113883.6.1</w:t>
            </w:r>
          </w:p>
        </w:tc>
        <w:tc>
          <w:tcPr>
            <w:tcW w:w="2520" w:type="dxa"/>
          </w:tcPr>
          <w:p w14:paraId="7CDB4EF7" w14:textId="77777777" w:rsidR="00C77C9B" w:rsidRDefault="008D07D6">
            <w:pPr>
              <w:pStyle w:val="TableText"/>
            </w:pPr>
            <w:r>
              <w:t>Delivery date Estimated from date fundal height reaches umb</w:t>
            </w:r>
          </w:p>
        </w:tc>
      </w:tr>
    </w:tbl>
    <w:p w14:paraId="082A1EE4" w14:textId="77777777" w:rsidR="00C77C9B" w:rsidRDefault="00C77C9B">
      <w:pPr>
        <w:pStyle w:val="BodyText"/>
      </w:pPr>
    </w:p>
    <w:p w14:paraId="52EFBDA2" w14:textId="6576DC94" w:rsidR="00C77C9B" w:rsidRDefault="008D07D6">
      <w:pPr>
        <w:pStyle w:val="Caption"/>
        <w:ind w:left="130" w:right="115"/>
      </w:pPr>
      <w:bookmarkStart w:id="1187" w:name="_Toc175307874"/>
      <w:r>
        <w:lastRenderedPageBreak/>
        <w:t xml:space="preserve">Figure </w:t>
      </w:r>
      <w:r>
        <w:fldChar w:fldCharType="begin"/>
      </w:r>
      <w:r>
        <w:instrText>SEQ Figure \* ARABIC</w:instrText>
      </w:r>
      <w:r>
        <w:fldChar w:fldCharType="separate"/>
      </w:r>
      <w:r w:rsidR="00C17516">
        <w:t>59</w:t>
      </w:r>
      <w:r>
        <w:fldChar w:fldCharType="end"/>
      </w:r>
      <w:r>
        <w:t>: Estimated Date of Delivery (SUPPLEMENTAL PREGNANCY) Example</w:t>
      </w:r>
      <w:bookmarkEnd w:id="1187"/>
    </w:p>
    <w:p w14:paraId="524AE184" w14:textId="77777777" w:rsidR="00C77C9B" w:rsidRDefault="008D07D6">
      <w:pPr>
        <w:pStyle w:val="Example"/>
        <w:ind w:left="130" w:right="115"/>
      </w:pPr>
      <w:r>
        <w:t>&lt;observation classCode="OBS" moodCode="EVN"&gt;</w:t>
      </w:r>
    </w:p>
    <w:p w14:paraId="1DBA73D9" w14:textId="77777777" w:rsidR="00C77C9B" w:rsidRDefault="008D07D6">
      <w:pPr>
        <w:pStyle w:val="Example"/>
        <w:ind w:left="130" w:right="115"/>
      </w:pPr>
      <w:r>
        <w:t xml:space="preserve">  &lt;!-- [C-CDA PREG] Detailed Estimated Date of Delivery --&gt;</w:t>
      </w:r>
    </w:p>
    <w:p w14:paraId="14FB1F15" w14:textId="77777777" w:rsidR="00C77C9B" w:rsidRDefault="008D07D6">
      <w:pPr>
        <w:pStyle w:val="Example"/>
        <w:ind w:left="130" w:right="115"/>
      </w:pPr>
      <w:r>
        <w:t xml:space="preserve">  &lt;templateId root="2.16.840.1.113883.10.20.22.4.297" extension="2018-04-01" /&gt;</w:t>
      </w:r>
    </w:p>
    <w:p w14:paraId="00E4148B" w14:textId="77777777" w:rsidR="00C77C9B" w:rsidRDefault="008D07D6">
      <w:pPr>
        <w:pStyle w:val="Example"/>
        <w:ind w:left="130" w:right="115"/>
      </w:pPr>
      <w:r>
        <w:t xml:space="preserve">   &lt;!-- If method of determination is known, it is included in the code chosen, </w:t>
      </w:r>
    </w:p>
    <w:p w14:paraId="48F4B68B" w14:textId="77777777" w:rsidR="00C77C9B" w:rsidRDefault="008D07D6">
      <w:pPr>
        <w:pStyle w:val="Example"/>
        <w:ind w:left="130" w:right="115"/>
      </w:pPr>
      <w:r>
        <w:t xml:space="preserve">         if the method of determination is not known, </w:t>
      </w:r>
    </w:p>
    <w:p w14:paraId="6F0BC61D" w14:textId="77777777" w:rsidR="00C77C9B" w:rsidRDefault="008D07D6">
      <w:pPr>
        <w:pStyle w:val="Example"/>
        <w:ind w:left="130" w:right="115"/>
      </w:pPr>
      <w:r>
        <w:t xml:space="preserve">         use code 11778-8 - Delivery Date estimated (no method specified) --&gt;</w:t>
      </w:r>
    </w:p>
    <w:p w14:paraId="31BC471D" w14:textId="77777777" w:rsidR="00C77C9B" w:rsidRDefault="008D07D6">
      <w:pPr>
        <w:pStyle w:val="Example"/>
        <w:ind w:left="130" w:right="115"/>
      </w:pPr>
      <w:r>
        <w:t xml:space="preserve">  &lt;code code="11780-4" </w:t>
      </w:r>
    </w:p>
    <w:p w14:paraId="1F00F1B0" w14:textId="77777777" w:rsidR="00C77C9B" w:rsidRDefault="008D07D6">
      <w:pPr>
        <w:pStyle w:val="Example"/>
        <w:ind w:left="130" w:right="115"/>
      </w:pPr>
      <w:r>
        <w:t xml:space="preserve">    codeSystem="2.16.840.1.113883.6.1" </w:t>
      </w:r>
    </w:p>
    <w:p w14:paraId="0244B1BA" w14:textId="77777777" w:rsidR="00C77C9B" w:rsidRDefault="008D07D6">
      <w:pPr>
        <w:pStyle w:val="Example"/>
        <w:ind w:left="130" w:right="115"/>
      </w:pPr>
      <w:r>
        <w:t xml:space="preserve">    displayName="Delivery date estimated from ovulation date" </w:t>
      </w:r>
    </w:p>
    <w:p w14:paraId="2062D64F" w14:textId="77777777" w:rsidR="00C77C9B" w:rsidRDefault="008D07D6">
      <w:pPr>
        <w:pStyle w:val="Example"/>
        <w:ind w:left="130" w:right="115"/>
      </w:pPr>
      <w:r>
        <w:t xml:space="preserve">    codeSystemName="LOINC" /&gt;</w:t>
      </w:r>
    </w:p>
    <w:p w14:paraId="0AC44ED9" w14:textId="77777777" w:rsidR="00C77C9B" w:rsidRDefault="008D07D6">
      <w:pPr>
        <w:pStyle w:val="Example"/>
        <w:ind w:left="130" w:right="115"/>
      </w:pPr>
      <w:r>
        <w:t xml:space="preserve">  &lt;statusCode code="completed" /&gt;</w:t>
      </w:r>
    </w:p>
    <w:p w14:paraId="2811A384" w14:textId="77777777" w:rsidR="00C77C9B" w:rsidRDefault="008D07D6">
      <w:pPr>
        <w:pStyle w:val="Example"/>
        <w:ind w:left="130" w:right="115"/>
      </w:pPr>
      <w:r>
        <w:t xml:space="preserve">  &lt;!-- EDD determination date --&gt;</w:t>
      </w:r>
    </w:p>
    <w:p w14:paraId="47BAB9C6" w14:textId="77777777" w:rsidR="00C77C9B" w:rsidRDefault="008D07D6">
      <w:pPr>
        <w:pStyle w:val="Example"/>
        <w:ind w:left="130" w:right="115"/>
      </w:pPr>
      <w:r>
        <w:t xml:space="preserve">  &lt;effectiveTime value="201701071015" /&gt;</w:t>
      </w:r>
    </w:p>
    <w:p w14:paraId="6175AAF5" w14:textId="77777777" w:rsidR="00C77C9B" w:rsidRDefault="008D07D6">
      <w:pPr>
        <w:pStyle w:val="Example"/>
        <w:ind w:left="130" w:right="115"/>
      </w:pPr>
      <w:r>
        <w:t xml:space="preserve">  &lt;!-- Estimated date of delivery --&gt;</w:t>
      </w:r>
    </w:p>
    <w:p w14:paraId="7A2C6486" w14:textId="77777777" w:rsidR="00C77C9B" w:rsidRDefault="008D07D6">
      <w:pPr>
        <w:pStyle w:val="Example"/>
        <w:ind w:left="130" w:right="115"/>
      </w:pPr>
      <w:r>
        <w:t xml:space="preserve">  &lt;value xsi:type="TS" value="20170819" /&gt;</w:t>
      </w:r>
    </w:p>
    <w:p w14:paraId="14195B9F" w14:textId="77777777" w:rsidR="00C77C9B" w:rsidRDefault="008D07D6">
      <w:pPr>
        <w:pStyle w:val="Example"/>
        <w:ind w:left="130" w:right="115"/>
      </w:pPr>
      <w:r>
        <w:t>&lt;/observation&gt;</w:t>
      </w:r>
    </w:p>
    <w:p w14:paraId="2BDCAED1" w14:textId="77777777" w:rsidR="00C77C9B" w:rsidRDefault="00C77C9B">
      <w:pPr>
        <w:pStyle w:val="BodyText"/>
      </w:pPr>
    </w:p>
    <w:p w14:paraId="4C2B496A" w14:textId="77777777" w:rsidR="00C77C9B" w:rsidRDefault="008D07D6">
      <w:pPr>
        <w:pStyle w:val="Heading2nospace"/>
      </w:pPr>
      <w:bookmarkStart w:id="1188" w:name="E_Estimated_Gestational_Age_of_Pregnanc"/>
      <w:bookmarkStart w:id="1189" w:name="_Toc175307726"/>
      <w:r>
        <w:t>Estimated Gestational Age of Pregnancy</w:t>
      </w:r>
      <w:bookmarkEnd w:id="1188"/>
      <w:bookmarkEnd w:id="1189"/>
    </w:p>
    <w:p w14:paraId="33AC37E8" w14:textId="77777777" w:rsidR="00C77C9B" w:rsidRDefault="008D07D6">
      <w:pPr>
        <w:pStyle w:val="BracketData"/>
      </w:pPr>
      <w:r>
        <w:t>[observation: identifier urn:hl7ii:2.16.840.1.113883.10.20.22.4.280:2018-04-01 (open)]</w:t>
      </w:r>
    </w:p>
    <w:p w14:paraId="70E9954C" w14:textId="77777777" w:rsidR="00C77C9B" w:rsidRDefault="008D07D6">
      <w:pPr>
        <w:pStyle w:val="BracketData"/>
      </w:pPr>
      <w:r>
        <w:t>Published as part of C-CDA R2.1 Supplemental Templates for Pregnancy Status, Release 1 - US Realm</w:t>
      </w:r>
    </w:p>
    <w:p w14:paraId="4C117287" w14:textId="0F2C6ED0" w:rsidR="00C77C9B" w:rsidRDefault="008D07D6">
      <w:pPr>
        <w:pStyle w:val="Caption"/>
      </w:pPr>
      <w:bookmarkStart w:id="1190" w:name="_Toc175308091"/>
      <w:r>
        <w:t xml:space="preserve">Table </w:t>
      </w:r>
      <w:r>
        <w:fldChar w:fldCharType="begin"/>
      </w:r>
      <w:r>
        <w:instrText>SEQ Table \* ARABIC</w:instrText>
      </w:r>
      <w:r>
        <w:fldChar w:fldCharType="separate"/>
      </w:r>
      <w:r w:rsidR="00C17516">
        <w:t>122</w:t>
      </w:r>
      <w:r>
        <w:fldChar w:fldCharType="end"/>
      </w:r>
      <w:r>
        <w:t>: Estimated Gestational Age of Pregnancy Contexts</w:t>
      </w:r>
      <w:bookmarkEnd w:id="11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3414C15" w14:textId="77777777">
        <w:trPr>
          <w:cantSplit/>
          <w:tblHeader/>
          <w:jc w:val="center"/>
        </w:trPr>
        <w:tc>
          <w:tcPr>
            <w:tcW w:w="360" w:type="dxa"/>
            <w:shd w:val="clear" w:color="auto" w:fill="E6E6E6"/>
          </w:tcPr>
          <w:p w14:paraId="546390DD" w14:textId="77777777" w:rsidR="00C77C9B" w:rsidRDefault="008D07D6">
            <w:pPr>
              <w:pStyle w:val="TableHead"/>
            </w:pPr>
            <w:r>
              <w:t>Contained By:</w:t>
            </w:r>
          </w:p>
        </w:tc>
        <w:tc>
          <w:tcPr>
            <w:tcW w:w="360" w:type="dxa"/>
            <w:shd w:val="clear" w:color="auto" w:fill="E6E6E6"/>
          </w:tcPr>
          <w:p w14:paraId="0AB956BD" w14:textId="77777777" w:rsidR="00C77C9B" w:rsidRDefault="008D07D6">
            <w:pPr>
              <w:pStyle w:val="TableHead"/>
            </w:pPr>
            <w:r>
              <w:t>Contains:</w:t>
            </w:r>
          </w:p>
        </w:tc>
      </w:tr>
      <w:tr w:rsidR="00C77C9B" w14:paraId="0E2134C9" w14:textId="77777777">
        <w:trPr>
          <w:jc w:val="center"/>
        </w:trPr>
        <w:tc>
          <w:tcPr>
            <w:tcW w:w="360" w:type="dxa"/>
          </w:tcPr>
          <w:p w14:paraId="7B1076AD" w14:textId="44BB031E" w:rsidR="00C77C9B" w:rsidRDefault="00000000">
            <w:pPr>
              <w:pStyle w:val="TableText"/>
            </w:pPr>
            <w:hyperlink w:anchor="E_Pregnancy_Observation_SUPPLEMENTAL_PR">
              <w:r w:rsidR="008D07D6">
                <w:rPr>
                  <w:rStyle w:val="HyperlinkText9pt"/>
                </w:rPr>
                <w:t>Pregnancy Observation (SUPPLEMENTAL PREGNANCY)</w:t>
              </w:r>
            </w:hyperlink>
            <w:r w:rsidR="008D07D6">
              <w:t xml:space="preserve"> (optional)</w:t>
            </w:r>
          </w:p>
        </w:tc>
        <w:tc>
          <w:tcPr>
            <w:tcW w:w="360" w:type="dxa"/>
          </w:tcPr>
          <w:p w14:paraId="41A5BBC4" w14:textId="484D7A70" w:rsidR="00C77C9B" w:rsidRDefault="00000000">
            <w:pPr>
              <w:pStyle w:val="TableText"/>
            </w:pPr>
            <w:hyperlink w:anchor="E_Entry_Reference">
              <w:r w:rsidR="008D07D6">
                <w:rPr>
                  <w:rStyle w:val="HyperlinkText9pt"/>
                </w:rPr>
                <w:t>Entry Reference</w:t>
              </w:r>
            </w:hyperlink>
            <w:r w:rsidR="008D07D6">
              <w:t xml:space="preserve"> (optional)</w:t>
            </w:r>
          </w:p>
        </w:tc>
      </w:tr>
    </w:tbl>
    <w:p w14:paraId="2AF2A9AF" w14:textId="77777777" w:rsidR="00C77C9B" w:rsidRDefault="00C77C9B">
      <w:pPr>
        <w:pStyle w:val="BodyText"/>
      </w:pPr>
    </w:p>
    <w:p w14:paraId="3A646DED" w14:textId="77777777" w:rsidR="00C77C9B" w:rsidRDefault="008D07D6">
      <w:r>
        <w:t>This template represents the estimated gestational age of the pregnancy (in contrast to the gestational age at birth), beginning from the time of fertilization. The gestational age determination method is contained in code and the gestational age determination date is contained in effectiveTime. Although gestational age is typically recorded in weeks plus days (e.g., 10 weeks and 3 days), the xsi:type PQ does not allow for mixed units. The gestational age must be represented in days. For example, 10 weeks and 3 days would be represented with 73 days.</w:t>
      </w:r>
    </w:p>
    <w:p w14:paraId="39D9DE49" w14:textId="6528ED39" w:rsidR="00C77C9B" w:rsidRDefault="008D07D6">
      <w:pPr>
        <w:pStyle w:val="Caption"/>
      </w:pPr>
      <w:bookmarkStart w:id="1191" w:name="_Toc175308092"/>
      <w:r>
        <w:lastRenderedPageBreak/>
        <w:t xml:space="preserve">Table </w:t>
      </w:r>
      <w:r>
        <w:fldChar w:fldCharType="begin"/>
      </w:r>
      <w:r>
        <w:instrText>SEQ Table \* ARABIC</w:instrText>
      </w:r>
      <w:r>
        <w:fldChar w:fldCharType="separate"/>
      </w:r>
      <w:r w:rsidR="00C17516">
        <w:t>123</w:t>
      </w:r>
      <w:r>
        <w:fldChar w:fldCharType="end"/>
      </w:r>
      <w:r>
        <w:t>: Estimated Gestational Age of Pregnancy Constraints Overview</w:t>
      </w:r>
      <w:bookmarkEnd w:id="11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CE04364" w14:textId="77777777">
        <w:trPr>
          <w:cantSplit/>
          <w:tblHeader/>
          <w:jc w:val="center"/>
        </w:trPr>
        <w:tc>
          <w:tcPr>
            <w:tcW w:w="0" w:type="dxa"/>
            <w:shd w:val="clear" w:color="auto" w:fill="E6E6E6"/>
            <w:noWrap/>
          </w:tcPr>
          <w:p w14:paraId="76317168" w14:textId="77777777" w:rsidR="00C77C9B" w:rsidRDefault="008D07D6">
            <w:pPr>
              <w:pStyle w:val="TableHead"/>
            </w:pPr>
            <w:r>
              <w:t>XPath</w:t>
            </w:r>
          </w:p>
        </w:tc>
        <w:tc>
          <w:tcPr>
            <w:tcW w:w="720" w:type="dxa"/>
            <w:shd w:val="clear" w:color="auto" w:fill="E6E6E6"/>
            <w:noWrap/>
          </w:tcPr>
          <w:p w14:paraId="61D88948" w14:textId="77777777" w:rsidR="00C77C9B" w:rsidRDefault="008D07D6">
            <w:pPr>
              <w:pStyle w:val="TableHead"/>
            </w:pPr>
            <w:r>
              <w:t>Card.</w:t>
            </w:r>
          </w:p>
        </w:tc>
        <w:tc>
          <w:tcPr>
            <w:tcW w:w="1152" w:type="dxa"/>
            <w:shd w:val="clear" w:color="auto" w:fill="E6E6E6"/>
            <w:noWrap/>
          </w:tcPr>
          <w:p w14:paraId="4B177B94" w14:textId="77777777" w:rsidR="00C77C9B" w:rsidRDefault="008D07D6">
            <w:pPr>
              <w:pStyle w:val="TableHead"/>
            </w:pPr>
            <w:r>
              <w:t>Verb</w:t>
            </w:r>
          </w:p>
        </w:tc>
        <w:tc>
          <w:tcPr>
            <w:tcW w:w="864" w:type="dxa"/>
            <w:shd w:val="clear" w:color="auto" w:fill="E6E6E6"/>
            <w:noWrap/>
          </w:tcPr>
          <w:p w14:paraId="5EECB03C" w14:textId="77777777" w:rsidR="00C77C9B" w:rsidRDefault="008D07D6">
            <w:pPr>
              <w:pStyle w:val="TableHead"/>
            </w:pPr>
            <w:r>
              <w:t>Data Type</w:t>
            </w:r>
          </w:p>
        </w:tc>
        <w:tc>
          <w:tcPr>
            <w:tcW w:w="864" w:type="dxa"/>
            <w:shd w:val="clear" w:color="auto" w:fill="E6E6E6"/>
            <w:noWrap/>
          </w:tcPr>
          <w:p w14:paraId="3931D4F9" w14:textId="77777777" w:rsidR="00C77C9B" w:rsidRDefault="008D07D6">
            <w:pPr>
              <w:pStyle w:val="TableHead"/>
            </w:pPr>
            <w:r>
              <w:t>CONF#</w:t>
            </w:r>
          </w:p>
        </w:tc>
        <w:tc>
          <w:tcPr>
            <w:tcW w:w="864" w:type="dxa"/>
            <w:shd w:val="clear" w:color="auto" w:fill="E6E6E6"/>
            <w:noWrap/>
          </w:tcPr>
          <w:p w14:paraId="47C432DE" w14:textId="77777777" w:rsidR="00C77C9B" w:rsidRDefault="008D07D6">
            <w:pPr>
              <w:pStyle w:val="TableHead"/>
            </w:pPr>
            <w:r>
              <w:t>Value</w:t>
            </w:r>
          </w:p>
        </w:tc>
      </w:tr>
      <w:tr w:rsidR="00C77C9B" w14:paraId="03009F75" w14:textId="77777777">
        <w:trPr>
          <w:jc w:val="center"/>
        </w:trPr>
        <w:tc>
          <w:tcPr>
            <w:tcW w:w="10160" w:type="dxa"/>
            <w:gridSpan w:val="6"/>
          </w:tcPr>
          <w:p w14:paraId="52863DE0" w14:textId="77777777" w:rsidR="00C77C9B" w:rsidRDefault="008D07D6">
            <w:pPr>
              <w:pStyle w:val="TableText"/>
            </w:pPr>
            <w:r>
              <w:t>observation (identifier: urn:hl7ii:2.16.840.1.113883.10.20.22.4.280:2018-04-01)</w:t>
            </w:r>
          </w:p>
        </w:tc>
      </w:tr>
      <w:tr w:rsidR="00C77C9B" w14:paraId="1F4DC79D" w14:textId="77777777">
        <w:trPr>
          <w:jc w:val="center"/>
        </w:trPr>
        <w:tc>
          <w:tcPr>
            <w:tcW w:w="3345" w:type="dxa"/>
          </w:tcPr>
          <w:p w14:paraId="49F20041" w14:textId="77777777" w:rsidR="00C77C9B" w:rsidRDefault="008D07D6">
            <w:pPr>
              <w:pStyle w:val="TableText"/>
            </w:pPr>
            <w:r>
              <w:tab/>
              <w:t>@classCode</w:t>
            </w:r>
          </w:p>
        </w:tc>
        <w:tc>
          <w:tcPr>
            <w:tcW w:w="720" w:type="dxa"/>
          </w:tcPr>
          <w:p w14:paraId="640092A8" w14:textId="77777777" w:rsidR="00C77C9B" w:rsidRDefault="008D07D6">
            <w:pPr>
              <w:pStyle w:val="TableText"/>
            </w:pPr>
            <w:r>
              <w:t>1..1</w:t>
            </w:r>
          </w:p>
        </w:tc>
        <w:tc>
          <w:tcPr>
            <w:tcW w:w="1152" w:type="dxa"/>
          </w:tcPr>
          <w:p w14:paraId="05072E19" w14:textId="77777777" w:rsidR="00C77C9B" w:rsidRDefault="008D07D6">
            <w:pPr>
              <w:pStyle w:val="TableText"/>
            </w:pPr>
            <w:r>
              <w:t>SHALL</w:t>
            </w:r>
          </w:p>
        </w:tc>
        <w:tc>
          <w:tcPr>
            <w:tcW w:w="864" w:type="dxa"/>
          </w:tcPr>
          <w:p w14:paraId="7F801A3E" w14:textId="77777777" w:rsidR="00C77C9B" w:rsidRDefault="00C77C9B">
            <w:pPr>
              <w:pStyle w:val="TableText"/>
            </w:pPr>
          </w:p>
        </w:tc>
        <w:tc>
          <w:tcPr>
            <w:tcW w:w="1104" w:type="dxa"/>
          </w:tcPr>
          <w:p w14:paraId="707BC052" w14:textId="15EB74C2" w:rsidR="00C77C9B" w:rsidRDefault="00000000">
            <w:pPr>
              <w:pStyle w:val="TableText"/>
            </w:pPr>
            <w:hyperlink w:anchor="C_3368-26541">
              <w:r w:rsidR="008D07D6">
                <w:rPr>
                  <w:rStyle w:val="HyperlinkText9pt"/>
                </w:rPr>
                <w:t>3368-26541</w:t>
              </w:r>
            </w:hyperlink>
          </w:p>
        </w:tc>
        <w:tc>
          <w:tcPr>
            <w:tcW w:w="2975" w:type="dxa"/>
          </w:tcPr>
          <w:p w14:paraId="568DF71C" w14:textId="77777777" w:rsidR="00C77C9B" w:rsidRDefault="008D07D6">
            <w:pPr>
              <w:pStyle w:val="TableText"/>
            </w:pPr>
            <w:r>
              <w:t>urn:oid:2.16.840.1.113883.5.6 (HL7ActClass) = OBS</w:t>
            </w:r>
          </w:p>
        </w:tc>
      </w:tr>
      <w:tr w:rsidR="00C77C9B" w14:paraId="2EFF3EEE" w14:textId="77777777">
        <w:trPr>
          <w:jc w:val="center"/>
        </w:trPr>
        <w:tc>
          <w:tcPr>
            <w:tcW w:w="3345" w:type="dxa"/>
          </w:tcPr>
          <w:p w14:paraId="05EF8EBB" w14:textId="77777777" w:rsidR="00C77C9B" w:rsidRDefault="008D07D6">
            <w:pPr>
              <w:pStyle w:val="TableText"/>
            </w:pPr>
            <w:r>
              <w:tab/>
              <w:t>@moodCode</w:t>
            </w:r>
          </w:p>
        </w:tc>
        <w:tc>
          <w:tcPr>
            <w:tcW w:w="720" w:type="dxa"/>
          </w:tcPr>
          <w:p w14:paraId="5243545B" w14:textId="77777777" w:rsidR="00C77C9B" w:rsidRDefault="008D07D6">
            <w:pPr>
              <w:pStyle w:val="TableText"/>
            </w:pPr>
            <w:r>
              <w:t>1..1</w:t>
            </w:r>
          </w:p>
        </w:tc>
        <w:tc>
          <w:tcPr>
            <w:tcW w:w="1152" w:type="dxa"/>
          </w:tcPr>
          <w:p w14:paraId="7C07F847" w14:textId="77777777" w:rsidR="00C77C9B" w:rsidRDefault="008D07D6">
            <w:pPr>
              <w:pStyle w:val="TableText"/>
            </w:pPr>
            <w:r>
              <w:t>SHALL</w:t>
            </w:r>
          </w:p>
        </w:tc>
        <w:tc>
          <w:tcPr>
            <w:tcW w:w="864" w:type="dxa"/>
          </w:tcPr>
          <w:p w14:paraId="58CCB819" w14:textId="77777777" w:rsidR="00C77C9B" w:rsidRDefault="00C77C9B">
            <w:pPr>
              <w:pStyle w:val="TableText"/>
            </w:pPr>
          </w:p>
        </w:tc>
        <w:tc>
          <w:tcPr>
            <w:tcW w:w="1104" w:type="dxa"/>
          </w:tcPr>
          <w:p w14:paraId="40BF7E1C" w14:textId="4517F08D" w:rsidR="00C77C9B" w:rsidRDefault="00000000">
            <w:pPr>
              <w:pStyle w:val="TableText"/>
            </w:pPr>
            <w:hyperlink w:anchor="C_3368-26542">
              <w:r w:rsidR="008D07D6">
                <w:rPr>
                  <w:rStyle w:val="HyperlinkText9pt"/>
                </w:rPr>
                <w:t>3368-26542</w:t>
              </w:r>
            </w:hyperlink>
          </w:p>
        </w:tc>
        <w:tc>
          <w:tcPr>
            <w:tcW w:w="2975" w:type="dxa"/>
          </w:tcPr>
          <w:p w14:paraId="0D55C8A6" w14:textId="77777777" w:rsidR="00C77C9B" w:rsidRDefault="008D07D6">
            <w:pPr>
              <w:pStyle w:val="TableText"/>
            </w:pPr>
            <w:r>
              <w:t>urn:oid:2.16.840.1.113883.5.1001 (HL7ActMood) = EVN</w:t>
            </w:r>
          </w:p>
        </w:tc>
      </w:tr>
      <w:tr w:rsidR="00C77C9B" w14:paraId="34E52B95" w14:textId="77777777">
        <w:trPr>
          <w:jc w:val="center"/>
        </w:trPr>
        <w:tc>
          <w:tcPr>
            <w:tcW w:w="3345" w:type="dxa"/>
          </w:tcPr>
          <w:p w14:paraId="111DF3E6" w14:textId="77777777" w:rsidR="00C77C9B" w:rsidRDefault="008D07D6">
            <w:pPr>
              <w:pStyle w:val="TableText"/>
            </w:pPr>
            <w:r>
              <w:tab/>
              <w:t>templateId</w:t>
            </w:r>
          </w:p>
        </w:tc>
        <w:tc>
          <w:tcPr>
            <w:tcW w:w="720" w:type="dxa"/>
          </w:tcPr>
          <w:p w14:paraId="45228450" w14:textId="77777777" w:rsidR="00C77C9B" w:rsidRDefault="008D07D6">
            <w:pPr>
              <w:pStyle w:val="TableText"/>
            </w:pPr>
            <w:r>
              <w:t>1..1</w:t>
            </w:r>
          </w:p>
        </w:tc>
        <w:tc>
          <w:tcPr>
            <w:tcW w:w="1152" w:type="dxa"/>
          </w:tcPr>
          <w:p w14:paraId="583ACF05" w14:textId="77777777" w:rsidR="00C77C9B" w:rsidRDefault="008D07D6">
            <w:pPr>
              <w:pStyle w:val="TableText"/>
            </w:pPr>
            <w:r>
              <w:t>SHALL</w:t>
            </w:r>
          </w:p>
        </w:tc>
        <w:tc>
          <w:tcPr>
            <w:tcW w:w="864" w:type="dxa"/>
          </w:tcPr>
          <w:p w14:paraId="6324EA7A" w14:textId="77777777" w:rsidR="00C77C9B" w:rsidRDefault="00C77C9B">
            <w:pPr>
              <w:pStyle w:val="TableText"/>
            </w:pPr>
          </w:p>
        </w:tc>
        <w:tc>
          <w:tcPr>
            <w:tcW w:w="1104" w:type="dxa"/>
          </w:tcPr>
          <w:p w14:paraId="1A44273C" w14:textId="7E1D910D" w:rsidR="00C77C9B" w:rsidRDefault="00000000">
            <w:pPr>
              <w:pStyle w:val="TableText"/>
            </w:pPr>
            <w:hyperlink w:anchor="C_3368-26534">
              <w:r w:rsidR="008D07D6">
                <w:rPr>
                  <w:rStyle w:val="HyperlinkText9pt"/>
                </w:rPr>
                <w:t>3368-26534</w:t>
              </w:r>
            </w:hyperlink>
          </w:p>
        </w:tc>
        <w:tc>
          <w:tcPr>
            <w:tcW w:w="2975" w:type="dxa"/>
          </w:tcPr>
          <w:p w14:paraId="43A1E544" w14:textId="77777777" w:rsidR="00C77C9B" w:rsidRDefault="00C77C9B">
            <w:pPr>
              <w:pStyle w:val="TableText"/>
            </w:pPr>
          </w:p>
        </w:tc>
      </w:tr>
      <w:tr w:rsidR="00C77C9B" w14:paraId="05DF6465" w14:textId="77777777">
        <w:trPr>
          <w:jc w:val="center"/>
        </w:trPr>
        <w:tc>
          <w:tcPr>
            <w:tcW w:w="3345" w:type="dxa"/>
          </w:tcPr>
          <w:p w14:paraId="56C5D0B7" w14:textId="77777777" w:rsidR="00C77C9B" w:rsidRDefault="008D07D6">
            <w:pPr>
              <w:pStyle w:val="TableText"/>
            </w:pPr>
            <w:r>
              <w:tab/>
            </w:r>
            <w:r>
              <w:tab/>
              <w:t>@root</w:t>
            </w:r>
          </w:p>
        </w:tc>
        <w:tc>
          <w:tcPr>
            <w:tcW w:w="720" w:type="dxa"/>
          </w:tcPr>
          <w:p w14:paraId="7DE4D14C" w14:textId="77777777" w:rsidR="00C77C9B" w:rsidRDefault="008D07D6">
            <w:pPr>
              <w:pStyle w:val="TableText"/>
            </w:pPr>
            <w:r>
              <w:t>1..1</w:t>
            </w:r>
          </w:p>
        </w:tc>
        <w:tc>
          <w:tcPr>
            <w:tcW w:w="1152" w:type="dxa"/>
          </w:tcPr>
          <w:p w14:paraId="4E3E4220" w14:textId="77777777" w:rsidR="00C77C9B" w:rsidRDefault="008D07D6">
            <w:pPr>
              <w:pStyle w:val="TableText"/>
            </w:pPr>
            <w:r>
              <w:t>SHALL</w:t>
            </w:r>
          </w:p>
        </w:tc>
        <w:tc>
          <w:tcPr>
            <w:tcW w:w="864" w:type="dxa"/>
          </w:tcPr>
          <w:p w14:paraId="457BA6A8" w14:textId="77777777" w:rsidR="00C77C9B" w:rsidRDefault="00C77C9B">
            <w:pPr>
              <w:pStyle w:val="TableText"/>
            </w:pPr>
          </w:p>
        </w:tc>
        <w:tc>
          <w:tcPr>
            <w:tcW w:w="1104" w:type="dxa"/>
          </w:tcPr>
          <w:p w14:paraId="33B55D7D" w14:textId="2CCBBB81" w:rsidR="00C77C9B" w:rsidRDefault="00000000">
            <w:pPr>
              <w:pStyle w:val="TableText"/>
            </w:pPr>
            <w:hyperlink w:anchor="C_3368-26537">
              <w:r w:rsidR="008D07D6">
                <w:rPr>
                  <w:rStyle w:val="HyperlinkText9pt"/>
                </w:rPr>
                <w:t>3368-26537</w:t>
              </w:r>
            </w:hyperlink>
          </w:p>
        </w:tc>
        <w:tc>
          <w:tcPr>
            <w:tcW w:w="2975" w:type="dxa"/>
          </w:tcPr>
          <w:p w14:paraId="4FD051CF" w14:textId="77777777" w:rsidR="00C77C9B" w:rsidRDefault="008D07D6">
            <w:pPr>
              <w:pStyle w:val="TableText"/>
            </w:pPr>
            <w:r>
              <w:t>2.16.840.1.113883.10.20.22.4.280</w:t>
            </w:r>
          </w:p>
        </w:tc>
      </w:tr>
      <w:tr w:rsidR="00C77C9B" w14:paraId="279F0863" w14:textId="77777777">
        <w:trPr>
          <w:jc w:val="center"/>
        </w:trPr>
        <w:tc>
          <w:tcPr>
            <w:tcW w:w="3345" w:type="dxa"/>
          </w:tcPr>
          <w:p w14:paraId="661B2346" w14:textId="77777777" w:rsidR="00C77C9B" w:rsidRDefault="008D07D6">
            <w:pPr>
              <w:pStyle w:val="TableText"/>
            </w:pPr>
            <w:r>
              <w:tab/>
            </w:r>
            <w:r>
              <w:tab/>
              <w:t>@extension</w:t>
            </w:r>
          </w:p>
        </w:tc>
        <w:tc>
          <w:tcPr>
            <w:tcW w:w="720" w:type="dxa"/>
          </w:tcPr>
          <w:p w14:paraId="3A251131" w14:textId="77777777" w:rsidR="00C77C9B" w:rsidRDefault="008D07D6">
            <w:pPr>
              <w:pStyle w:val="TableText"/>
            </w:pPr>
            <w:r>
              <w:t>1..1</w:t>
            </w:r>
          </w:p>
        </w:tc>
        <w:tc>
          <w:tcPr>
            <w:tcW w:w="1152" w:type="dxa"/>
          </w:tcPr>
          <w:p w14:paraId="3B1159B2" w14:textId="77777777" w:rsidR="00C77C9B" w:rsidRDefault="008D07D6">
            <w:pPr>
              <w:pStyle w:val="TableText"/>
            </w:pPr>
            <w:r>
              <w:t>SHALL</w:t>
            </w:r>
          </w:p>
        </w:tc>
        <w:tc>
          <w:tcPr>
            <w:tcW w:w="864" w:type="dxa"/>
          </w:tcPr>
          <w:p w14:paraId="23AAD3CA" w14:textId="77777777" w:rsidR="00C77C9B" w:rsidRDefault="00C77C9B">
            <w:pPr>
              <w:pStyle w:val="TableText"/>
            </w:pPr>
          </w:p>
        </w:tc>
        <w:tc>
          <w:tcPr>
            <w:tcW w:w="1104" w:type="dxa"/>
          </w:tcPr>
          <w:p w14:paraId="6B8BA2DA" w14:textId="5674F6C7" w:rsidR="00C77C9B" w:rsidRDefault="00000000">
            <w:pPr>
              <w:pStyle w:val="TableText"/>
            </w:pPr>
            <w:hyperlink w:anchor="C_3368-26538">
              <w:r w:rsidR="008D07D6">
                <w:rPr>
                  <w:rStyle w:val="HyperlinkText9pt"/>
                </w:rPr>
                <w:t>3368-26538</w:t>
              </w:r>
            </w:hyperlink>
          </w:p>
        </w:tc>
        <w:tc>
          <w:tcPr>
            <w:tcW w:w="2975" w:type="dxa"/>
          </w:tcPr>
          <w:p w14:paraId="66F3876B" w14:textId="77777777" w:rsidR="00C77C9B" w:rsidRDefault="008D07D6">
            <w:pPr>
              <w:pStyle w:val="TableText"/>
            </w:pPr>
            <w:r>
              <w:t>2018-04-01</w:t>
            </w:r>
          </w:p>
        </w:tc>
      </w:tr>
      <w:tr w:rsidR="00C77C9B" w14:paraId="08214FF7" w14:textId="77777777">
        <w:trPr>
          <w:jc w:val="center"/>
        </w:trPr>
        <w:tc>
          <w:tcPr>
            <w:tcW w:w="3345" w:type="dxa"/>
          </w:tcPr>
          <w:p w14:paraId="1B1182C0" w14:textId="77777777" w:rsidR="00C77C9B" w:rsidRDefault="008D07D6">
            <w:pPr>
              <w:pStyle w:val="TableText"/>
            </w:pPr>
            <w:r>
              <w:tab/>
              <w:t>id</w:t>
            </w:r>
          </w:p>
        </w:tc>
        <w:tc>
          <w:tcPr>
            <w:tcW w:w="720" w:type="dxa"/>
          </w:tcPr>
          <w:p w14:paraId="09D1CFDA" w14:textId="77777777" w:rsidR="00C77C9B" w:rsidRDefault="008D07D6">
            <w:pPr>
              <w:pStyle w:val="TableText"/>
            </w:pPr>
            <w:r>
              <w:t>1..*</w:t>
            </w:r>
          </w:p>
        </w:tc>
        <w:tc>
          <w:tcPr>
            <w:tcW w:w="1152" w:type="dxa"/>
          </w:tcPr>
          <w:p w14:paraId="511F9857" w14:textId="77777777" w:rsidR="00C77C9B" w:rsidRDefault="008D07D6">
            <w:pPr>
              <w:pStyle w:val="TableText"/>
            </w:pPr>
            <w:r>
              <w:t>SHALL</w:t>
            </w:r>
          </w:p>
        </w:tc>
        <w:tc>
          <w:tcPr>
            <w:tcW w:w="864" w:type="dxa"/>
          </w:tcPr>
          <w:p w14:paraId="442419A5" w14:textId="77777777" w:rsidR="00C77C9B" w:rsidRDefault="00C77C9B">
            <w:pPr>
              <w:pStyle w:val="TableText"/>
            </w:pPr>
          </w:p>
        </w:tc>
        <w:tc>
          <w:tcPr>
            <w:tcW w:w="1104" w:type="dxa"/>
          </w:tcPr>
          <w:p w14:paraId="37F8B931" w14:textId="15F4DBDC" w:rsidR="00C77C9B" w:rsidRDefault="00000000">
            <w:pPr>
              <w:pStyle w:val="TableText"/>
            </w:pPr>
            <w:hyperlink w:anchor="C_3368-26980">
              <w:r w:rsidR="008D07D6">
                <w:rPr>
                  <w:rStyle w:val="HyperlinkText9pt"/>
                </w:rPr>
                <w:t>3368-26980</w:t>
              </w:r>
            </w:hyperlink>
          </w:p>
        </w:tc>
        <w:tc>
          <w:tcPr>
            <w:tcW w:w="2975" w:type="dxa"/>
          </w:tcPr>
          <w:p w14:paraId="5BE55601" w14:textId="77777777" w:rsidR="00C77C9B" w:rsidRDefault="00C77C9B">
            <w:pPr>
              <w:pStyle w:val="TableText"/>
            </w:pPr>
          </w:p>
        </w:tc>
      </w:tr>
      <w:tr w:rsidR="00C77C9B" w14:paraId="2AFB5979" w14:textId="77777777">
        <w:trPr>
          <w:jc w:val="center"/>
        </w:trPr>
        <w:tc>
          <w:tcPr>
            <w:tcW w:w="3345" w:type="dxa"/>
          </w:tcPr>
          <w:p w14:paraId="010563EB" w14:textId="77777777" w:rsidR="00C77C9B" w:rsidRDefault="008D07D6">
            <w:pPr>
              <w:pStyle w:val="TableText"/>
            </w:pPr>
            <w:r>
              <w:tab/>
              <w:t>code</w:t>
            </w:r>
          </w:p>
        </w:tc>
        <w:tc>
          <w:tcPr>
            <w:tcW w:w="720" w:type="dxa"/>
          </w:tcPr>
          <w:p w14:paraId="46D6CFCA" w14:textId="77777777" w:rsidR="00C77C9B" w:rsidRDefault="008D07D6">
            <w:pPr>
              <w:pStyle w:val="TableText"/>
            </w:pPr>
            <w:r>
              <w:t>1..1</w:t>
            </w:r>
          </w:p>
        </w:tc>
        <w:tc>
          <w:tcPr>
            <w:tcW w:w="1152" w:type="dxa"/>
          </w:tcPr>
          <w:p w14:paraId="39EE52AC" w14:textId="77777777" w:rsidR="00C77C9B" w:rsidRDefault="008D07D6">
            <w:pPr>
              <w:pStyle w:val="TableText"/>
            </w:pPr>
            <w:r>
              <w:t>SHALL</w:t>
            </w:r>
          </w:p>
        </w:tc>
        <w:tc>
          <w:tcPr>
            <w:tcW w:w="864" w:type="dxa"/>
          </w:tcPr>
          <w:p w14:paraId="06E67112" w14:textId="77777777" w:rsidR="00C77C9B" w:rsidRDefault="00C77C9B">
            <w:pPr>
              <w:pStyle w:val="TableText"/>
            </w:pPr>
          </w:p>
        </w:tc>
        <w:tc>
          <w:tcPr>
            <w:tcW w:w="1104" w:type="dxa"/>
          </w:tcPr>
          <w:p w14:paraId="518C782F" w14:textId="2D3D279D" w:rsidR="00C77C9B" w:rsidRDefault="00000000">
            <w:pPr>
              <w:pStyle w:val="TableText"/>
            </w:pPr>
            <w:hyperlink w:anchor="C_3368-26535">
              <w:r w:rsidR="008D07D6">
                <w:rPr>
                  <w:rStyle w:val="HyperlinkText9pt"/>
                </w:rPr>
                <w:t>3368-26535</w:t>
              </w:r>
            </w:hyperlink>
          </w:p>
        </w:tc>
        <w:tc>
          <w:tcPr>
            <w:tcW w:w="2975" w:type="dxa"/>
          </w:tcPr>
          <w:p w14:paraId="14EB8934" w14:textId="77777777" w:rsidR="00C77C9B" w:rsidRDefault="008D07D6">
            <w:pPr>
              <w:pStyle w:val="TableText"/>
            </w:pPr>
            <w:r>
              <w:t>urn:oid:2.16.840.1.113883.11.20.9.82 (Estimated Gestational Age Code Including Method)</w:t>
            </w:r>
          </w:p>
        </w:tc>
      </w:tr>
      <w:tr w:rsidR="00C77C9B" w14:paraId="2666FA6F" w14:textId="77777777">
        <w:trPr>
          <w:jc w:val="center"/>
        </w:trPr>
        <w:tc>
          <w:tcPr>
            <w:tcW w:w="3345" w:type="dxa"/>
          </w:tcPr>
          <w:p w14:paraId="07A438AC" w14:textId="77777777" w:rsidR="00C77C9B" w:rsidRDefault="008D07D6">
            <w:pPr>
              <w:pStyle w:val="TableText"/>
            </w:pPr>
            <w:r>
              <w:tab/>
              <w:t>statusCode</w:t>
            </w:r>
          </w:p>
        </w:tc>
        <w:tc>
          <w:tcPr>
            <w:tcW w:w="720" w:type="dxa"/>
          </w:tcPr>
          <w:p w14:paraId="421EDD6D" w14:textId="77777777" w:rsidR="00C77C9B" w:rsidRDefault="008D07D6">
            <w:pPr>
              <w:pStyle w:val="TableText"/>
            </w:pPr>
            <w:r>
              <w:t>1..1</w:t>
            </w:r>
          </w:p>
        </w:tc>
        <w:tc>
          <w:tcPr>
            <w:tcW w:w="1152" w:type="dxa"/>
          </w:tcPr>
          <w:p w14:paraId="35216841" w14:textId="77777777" w:rsidR="00C77C9B" w:rsidRDefault="008D07D6">
            <w:pPr>
              <w:pStyle w:val="TableText"/>
            </w:pPr>
            <w:r>
              <w:t>SHALL</w:t>
            </w:r>
          </w:p>
        </w:tc>
        <w:tc>
          <w:tcPr>
            <w:tcW w:w="864" w:type="dxa"/>
          </w:tcPr>
          <w:p w14:paraId="5DA94E4B" w14:textId="77777777" w:rsidR="00C77C9B" w:rsidRDefault="00C77C9B">
            <w:pPr>
              <w:pStyle w:val="TableText"/>
            </w:pPr>
          </w:p>
        </w:tc>
        <w:tc>
          <w:tcPr>
            <w:tcW w:w="1104" w:type="dxa"/>
          </w:tcPr>
          <w:p w14:paraId="432D746E" w14:textId="1C9FD9A9" w:rsidR="00C77C9B" w:rsidRDefault="00000000">
            <w:pPr>
              <w:pStyle w:val="TableText"/>
            </w:pPr>
            <w:hyperlink w:anchor="C_3368-26533">
              <w:r w:rsidR="008D07D6">
                <w:rPr>
                  <w:rStyle w:val="HyperlinkText9pt"/>
                </w:rPr>
                <w:t>3368-26533</w:t>
              </w:r>
            </w:hyperlink>
          </w:p>
        </w:tc>
        <w:tc>
          <w:tcPr>
            <w:tcW w:w="2975" w:type="dxa"/>
          </w:tcPr>
          <w:p w14:paraId="41D869FE" w14:textId="77777777" w:rsidR="00C77C9B" w:rsidRDefault="00C77C9B">
            <w:pPr>
              <w:pStyle w:val="TableText"/>
            </w:pPr>
          </w:p>
        </w:tc>
      </w:tr>
      <w:tr w:rsidR="00C77C9B" w14:paraId="14ADAEC1" w14:textId="77777777">
        <w:trPr>
          <w:jc w:val="center"/>
        </w:trPr>
        <w:tc>
          <w:tcPr>
            <w:tcW w:w="3345" w:type="dxa"/>
          </w:tcPr>
          <w:p w14:paraId="57A240E6" w14:textId="77777777" w:rsidR="00C77C9B" w:rsidRDefault="008D07D6">
            <w:pPr>
              <w:pStyle w:val="TableText"/>
            </w:pPr>
            <w:r>
              <w:tab/>
            </w:r>
            <w:r>
              <w:tab/>
              <w:t>@code</w:t>
            </w:r>
          </w:p>
        </w:tc>
        <w:tc>
          <w:tcPr>
            <w:tcW w:w="720" w:type="dxa"/>
          </w:tcPr>
          <w:p w14:paraId="06A0A9D3" w14:textId="77777777" w:rsidR="00C77C9B" w:rsidRDefault="008D07D6">
            <w:pPr>
              <w:pStyle w:val="TableText"/>
            </w:pPr>
            <w:r>
              <w:t>1..1</w:t>
            </w:r>
          </w:p>
        </w:tc>
        <w:tc>
          <w:tcPr>
            <w:tcW w:w="1152" w:type="dxa"/>
          </w:tcPr>
          <w:p w14:paraId="5C9FB734" w14:textId="77777777" w:rsidR="00C77C9B" w:rsidRDefault="008D07D6">
            <w:pPr>
              <w:pStyle w:val="TableText"/>
            </w:pPr>
            <w:r>
              <w:t>SHALL</w:t>
            </w:r>
          </w:p>
        </w:tc>
        <w:tc>
          <w:tcPr>
            <w:tcW w:w="864" w:type="dxa"/>
          </w:tcPr>
          <w:p w14:paraId="76441E87" w14:textId="77777777" w:rsidR="00C77C9B" w:rsidRDefault="00C77C9B">
            <w:pPr>
              <w:pStyle w:val="TableText"/>
            </w:pPr>
          </w:p>
        </w:tc>
        <w:tc>
          <w:tcPr>
            <w:tcW w:w="1104" w:type="dxa"/>
          </w:tcPr>
          <w:p w14:paraId="2E541CAD" w14:textId="01A13FCA" w:rsidR="00C77C9B" w:rsidRDefault="00000000">
            <w:pPr>
              <w:pStyle w:val="TableText"/>
            </w:pPr>
            <w:hyperlink w:anchor="C_3368-26536">
              <w:r w:rsidR="008D07D6">
                <w:rPr>
                  <w:rStyle w:val="HyperlinkText9pt"/>
                </w:rPr>
                <w:t>3368-26536</w:t>
              </w:r>
            </w:hyperlink>
          </w:p>
        </w:tc>
        <w:tc>
          <w:tcPr>
            <w:tcW w:w="2975" w:type="dxa"/>
          </w:tcPr>
          <w:p w14:paraId="6BDCE798" w14:textId="77777777" w:rsidR="00C77C9B" w:rsidRDefault="008D07D6">
            <w:pPr>
              <w:pStyle w:val="TableText"/>
            </w:pPr>
            <w:r>
              <w:t>urn:oid:2.16.840.1.113883.5.14 (HL7ActStatus) = completed</w:t>
            </w:r>
          </w:p>
        </w:tc>
      </w:tr>
      <w:tr w:rsidR="00C77C9B" w14:paraId="43B4DB9F" w14:textId="77777777">
        <w:trPr>
          <w:jc w:val="center"/>
        </w:trPr>
        <w:tc>
          <w:tcPr>
            <w:tcW w:w="3345" w:type="dxa"/>
          </w:tcPr>
          <w:p w14:paraId="6615D164" w14:textId="77777777" w:rsidR="00C77C9B" w:rsidRDefault="008D07D6">
            <w:pPr>
              <w:pStyle w:val="TableText"/>
            </w:pPr>
            <w:r>
              <w:tab/>
              <w:t>effectiveTime</w:t>
            </w:r>
          </w:p>
        </w:tc>
        <w:tc>
          <w:tcPr>
            <w:tcW w:w="720" w:type="dxa"/>
          </w:tcPr>
          <w:p w14:paraId="6E0EDAC4" w14:textId="77777777" w:rsidR="00C77C9B" w:rsidRDefault="008D07D6">
            <w:pPr>
              <w:pStyle w:val="TableText"/>
            </w:pPr>
            <w:r>
              <w:t>0..1</w:t>
            </w:r>
          </w:p>
        </w:tc>
        <w:tc>
          <w:tcPr>
            <w:tcW w:w="1152" w:type="dxa"/>
          </w:tcPr>
          <w:p w14:paraId="4AEB918E" w14:textId="77777777" w:rsidR="00C77C9B" w:rsidRDefault="008D07D6">
            <w:pPr>
              <w:pStyle w:val="TableText"/>
            </w:pPr>
            <w:r>
              <w:t>SHOULD</w:t>
            </w:r>
          </w:p>
        </w:tc>
        <w:tc>
          <w:tcPr>
            <w:tcW w:w="864" w:type="dxa"/>
          </w:tcPr>
          <w:p w14:paraId="4A3BD445" w14:textId="77777777" w:rsidR="00C77C9B" w:rsidRDefault="00C77C9B">
            <w:pPr>
              <w:pStyle w:val="TableText"/>
            </w:pPr>
          </w:p>
        </w:tc>
        <w:tc>
          <w:tcPr>
            <w:tcW w:w="1104" w:type="dxa"/>
          </w:tcPr>
          <w:p w14:paraId="744B332E" w14:textId="2F52919D" w:rsidR="00C77C9B" w:rsidRDefault="00000000">
            <w:pPr>
              <w:pStyle w:val="TableText"/>
            </w:pPr>
            <w:hyperlink w:anchor="C_3368-26544">
              <w:r w:rsidR="008D07D6">
                <w:rPr>
                  <w:rStyle w:val="HyperlinkText9pt"/>
                </w:rPr>
                <w:t>3368-26544</w:t>
              </w:r>
            </w:hyperlink>
          </w:p>
        </w:tc>
        <w:tc>
          <w:tcPr>
            <w:tcW w:w="2975" w:type="dxa"/>
          </w:tcPr>
          <w:p w14:paraId="03F75CEE" w14:textId="77777777" w:rsidR="00C77C9B" w:rsidRDefault="00C77C9B">
            <w:pPr>
              <w:pStyle w:val="TableText"/>
            </w:pPr>
          </w:p>
        </w:tc>
      </w:tr>
      <w:tr w:rsidR="00C77C9B" w14:paraId="4C8EF7B0" w14:textId="77777777">
        <w:trPr>
          <w:jc w:val="center"/>
        </w:trPr>
        <w:tc>
          <w:tcPr>
            <w:tcW w:w="3345" w:type="dxa"/>
          </w:tcPr>
          <w:p w14:paraId="0C5A2F58" w14:textId="77777777" w:rsidR="00C77C9B" w:rsidRDefault="008D07D6">
            <w:pPr>
              <w:pStyle w:val="TableText"/>
            </w:pPr>
            <w:r>
              <w:tab/>
              <w:t>value</w:t>
            </w:r>
          </w:p>
        </w:tc>
        <w:tc>
          <w:tcPr>
            <w:tcW w:w="720" w:type="dxa"/>
          </w:tcPr>
          <w:p w14:paraId="7AD6E881" w14:textId="77777777" w:rsidR="00C77C9B" w:rsidRDefault="008D07D6">
            <w:pPr>
              <w:pStyle w:val="TableText"/>
            </w:pPr>
            <w:r>
              <w:t>1..1</w:t>
            </w:r>
          </w:p>
        </w:tc>
        <w:tc>
          <w:tcPr>
            <w:tcW w:w="1152" w:type="dxa"/>
          </w:tcPr>
          <w:p w14:paraId="21A29D25" w14:textId="77777777" w:rsidR="00C77C9B" w:rsidRDefault="008D07D6">
            <w:pPr>
              <w:pStyle w:val="TableText"/>
            </w:pPr>
            <w:r>
              <w:t>SHALL</w:t>
            </w:r>
          </w:p>
        </w:tc>
        <w:tc>
          <w:tcPr>
            <w:tcW w:w="864" w:type="dxa"/>
          </w:tcPr>
          <w:p w14:paraId="767346B7" w14:textId="77777777" w:rsidR="00C77C9B" w:rsidRDefault="008D07D6">
            <w:pPr>
              <w:pStyle w:val="TableText"/>
            </w:pPr>
            <w:r>
              <w:t>PQ</w:t>
            </w:r>
          </w:p>
        </w:tc>
        <w:tc>
          <w:tcPr>
            <w:tcW w:w="1104" w:type="dxa"/>
          </w:tcPr>
          <w:p w14:paraId="3F6CD61D" w14:textId="26938DFF" w:rsidR="00C77C9B" w:rsidRDefault="00000000">
            <w:pPr>
              <w:pStyle w:val="TableText"/>
            </w:pPr>
            <w:hyperlink w:anchor="C_3368-26543">
              <w:r w:rsidR="008D07D6">
                <w:rPr>
                  <w:rStyle w:val="HyperlinkText9pt"/>
                </w:rPr>
                <w:t>3368-26543</w:t>
              </w:r>
            </w:hyperlink>
          </w:p>
        </w:tc>
        <w:tc>
          <w:tcPr>
            <w:tcW w:w="2975" w:type="dxa"/>
          </w:tcPr>
          <w:p w14:paraId="4D5EE549" w14:textId="77777777" w:rsidR="00C77C9B" w:rsidRDefault="00C77C9B">
            <w:pPr>
              <w:pStyle w:val="TableText"/>
            </w:pPr>
          </w:p>
        </w:tc>
      </w:tr>
      <w:tr w:rsidR="00C77C9B" w14:paraId="4D3C16B8" w14:textId="77777777">
        <w:trPr>
          <w:jc w:val="center"/>
        </w:trPr>
        <w:tc>
          <w:tcPr>
            <w:tcW w:w="3345" w:type="dxa"/>
          </w:tcPr>
          <w:p w14:paraId="23C0F06F" w14:textId="77777777" w:rsidR="00C77C9B" w:rsidRDefault="008D07D6">
            <w:pPr>
              <w:pStyle w:val="TableText"/>
            </w:pPr>
            <w:r>
              <w:tab/>
            </w:r>
            <w:r>
              <w:tab/>
              <w:t>@unit</w:t>
            </w:r>
          </w:p>
        </w:tc>
        <w:tc>
          <w:tcPr>
            <w:tcW w:w="720" w:type="dxa"/>
          </w:tcPr>
          <w:p w14:paraId="3BD48F77" w14:textId="77777777" w:rsidR="00C77C9B" w:rsidRDefault="008D07D6">
            <w:pPr>
              <w:pStyle w:val="TableText"/>
            </w:pPr>
            <w:r>
              <w:t>1..1</w:t>
            </w:r>
          </w:p>
        </w:tc>
        <w:tc>
          <w:tcPr>
            <w:tcW w:w="1152" w:type="dxa"/>
          </w:tcPr>
          <w:p w14:paraId="6490AA76" w14:textId="77777777" w:rsidR="00C77C9B" w:rsidRDefault="008D07D6">
            <w:pPr>
              <w:pStyle w:val="TableText"/>
            </w:pPr>
            <w:r>
              <w:t>SHALL</w:t>
            </w:r>
          </w:p>
        </w:tc>
        <w:tc>
          <w:tcPr>
            <w:tcW w:w="864" w:type="dxa"/>
          </w:tcPr>
          <w:p w14:paraId="1CE84FBB" w14:textId="77777777" w:rsidR="00C77C9B" w:rsidRDefault="00C77C9B">
            <w:pPr>
              <w:pStyle w:val="TableText"/>
            </w:pPr>
          </w:p>
        </w:tc>
        <w:tc>
          <w:tcPr>
            <w:tcW w:w="1104" w:type="dxa"/>
          </w:tcPr>
          <w:p w14:paraId="17476AC4" w14:textId="7B3143BF" w:rsidR="00C77C9B" w:rsidRDefault="00000000">
            <w:pPr>
              <w:pStyle w:val="TableText"/>
            </w:pPr>
            <w:hyperlink w:anchor="C_3368-26820">
              <w:r w:rsidR="008D07D6">
                <w:rPr>
                  <w:rStyle w:val="HyperlinkText9pt"/>
                </w:rPr>
                <w:t>3368-26820</w:t>
              </w:r>
            </w:hyperlink>
          </w:p>
        </w:tc>
        <w:tc>
          <w:tcPr>
            <w:tcW w:w="2975" w:type="dxa"/>
          </w:tcPr>
          <w:p w14:paraId="29D78CAA" w14:textId="77777777" w:rsidR="00C77C9B" w:rsidRDefault="008D07D6">
            <w:pPr>
              <w:pStyle w:val="TableText"/>
            </w:pPr>
            <w:r>
              <w:t>urn:oid:2.16.840.1.113883.6.8 (UCUM) = d</w:t>
            </w:r>
          </w:p>
        </w:tc>
      </w:tr>
      <w:tr w:rsidR="00C77C9B" w14:paraId="26027361" w14:textId="77777777">
        <w:trPr>
          <w:jc w:val="center"/>
        </w:trPr>
        <w:tc>
          <w:tcPr>
            <w:tcW w:w="3345" w:type="dxa"/>
          </w:tcPr>
          <w:p w14:paraId="15407D31" w14:textId="77777777" w:rsidR="00C77C9B" w:rsidRDefault="008D07D6">
            <w:pPr>
              <w:pStyle w:val="TableText"/>
            </w:pPr>
            <w:r>
              <w:tab/>
              <w:t>entryRelationship</w:t>
            </w:r>
          </w:p>
        </w:tc>
        <w:tc>
          <w:tcPr>
            <w:tcW w:w="720" w:type="dxa"/>
          </w:tcPr>
          <w:p w14:paraId="660F8D4D" w14:textId="77777777" w:rsidR="00C77C9B" w:rsidRDefault="008D07D6">
            <w:pPr>
              <w:pStyle w:val="TableText"/>
            </w:pPr>
            <w:r>
              <w:t>0..1</w:t>
            </w:r>
          </w:p>
        </w:tc>
        <w:tc>
          <w:tcPr>
            <w:tcW w:w="1152" w:type="dxa"/>
          </w:tcPr>
          <w:p w14:paraId="7DACAE44" w14:textId="77777777" w:rsidR="00C77C9B" w:rsidRDefault="008D07D6">
            <w:pPr>
              <w:pStyle w:val="TableText"/>
            </w:pPr>
            <w:r>
              <w:t>MAY</w:t>
            </w:r>
          </w:p>
        </w:tc>
        <w:tc>
          <w:tcPr>
            <w:tcW w:w="864" w:type="dxa"/>
          </w:tcPr>
          <w:p w14:paraId="64A66B19" w14:textId="77777777" w:rsidR="00C77C9B" w:rsidRDefault="00C77C9B">
            <w:pPr>
              <w:pStyle w:val="TableText"/>
            </w:pPr>
          </w:p>
        </w:tc>
        <w:tc>
          <w:tcPr>
            <w:tcW w:w="1104" w:type="dxa"/>
          </w:tcPr>
          <w:p w14:paraId="5F679CC9" w14:textId="3A72B28D" w:rsidR="00C77C9B" w:rsidRDefault="00000000">
            <w:pPr>
              <w:pStyle w:val="TableText"/>
            </w:pPr>
            <w:hyperlink w:anchor="C_3368-26976">
              <w:r w:rsidR="008D07D6">
                <w:rPr>
                  <w:rStyle w:val="HyperlinkText9pt"/>
                </w:rPr>
                <w:t>3368-26976</w:t>
              </w:r>
            </w:hyperlink>
          </w:p>
        </w:tc>
        <w:tc>
          <w:tcPr>
            <w:tcW w:w="2975" w:type="dxa"/>
          </w:tcPr>
          <w:p w14:paraId="24F6AAC8" w14:textId="77777777" w:rsidR="00C77C9B" w:rsidRDefault="00C77C9B">
            <w:pPr>
              <w:pStyle w:val="TableText"/>
            </w:pPr>
          </w:p>
        </w:tc>
      </w:tr>
      <w:tr w:rsidR="00C77C9B" w14:paraId="48075CF5" w14:textId="77777777">
        <w:trPr>
          <w:jc w:val="center"/>
        </w:trPr>
        <w:tc>
          <w:tcPr>
            <w:tcW w:w="3345" w:type="dxa"/>
          </w:tcPr>
          <w:p w14:paraId="471116F8" w14:textId="77777777" w:rsidR="00C77C9B" w:rsidRDefault="008D07D6">
            <w:pPr>
              <w:pStyle w:val="TableText"/>
            </w:pPr>
            <w:r>
              <w:tab/>
            </w:r>
            <w:r>
              <w:tab/>
              <w:t>@typeCode</w:t>
            </w:r>
          </w:p>
        </w:tc>
        <w:tc>
          <w:tcPr>
            <w:tcW w:w="720" w:type="dxa"/>
          </w:tcPr>
          <w:p w14:paraId="75AB13EA" w14:textId="77777777" w:rsidR="00C77C9B" w:rsidRDefault="008D07D6">
            <w:pPr>
              <w:pStyle w:val="TableText"/>
            </w:pPr>
            <w:r>
              <w:t>1..1</w:t>
            </w:r>
          </w:p>
        </w:tc>
        <w:tc>
          <w:tcPr>
            <w:tcW w:w="1152" w:type="dxa"/>
          </w:tcPr>
          <w:p w14:paraId="3F27E075" w14:textId="77777777" w:rsidR="00C77C9B" w:rsidRDefault="008D07D6">
            <w:pPr>
              <w:pStyle w:val="TableText"/>
            </w:pPr>
            <w:r>
              <w:t>SHALL</w:t>
            </w:r>
          </w:p>
        </w:tc>
        <w:tc>
          <w:tcPr>
            <w:tcW w:w="864" w:type="dxa"/>
          </w:tcPr>
          <w:p w14:paraId="77DACA6F" w14:textId="77777777" w:rsidR="00C77C9B" w:rsidRDefault="00C77C9B">
            <w:pPr>
              <w:pStyle w:val="TableText"/>
            </w:pPr>
          </w:p>
        </w:tc>
        <w:tc>
          <w:tcPr>
            <w:tcW w:w="1104" w:type="dxa"/>
          </w:tcPr>
          <w:p w14:paraId="1F94EDAD" w14:textId="61ED3F4D" w:rsidR="00C77C9B" w:rsidRDefault="00000000">
            <w:pPr>
              <w:pStyle w:val="TableText"/>
            </w:pPr>
            <w:hyperlink w:anchor="C_3368-26978">
              <w:r w:rsidR="008D07D6">
                <w:rPr>
                  <w:rStyle w:val="HyperlinkText9pt"/>
                </w:rPr>
                <w:t>3368-26978</w:t>
              </w:r>
            </w:hyperlink>
          </w:p>
        </w:tc>
        <w:tc>
          <w:tcPr>
            <w:tcW w:w="2975" w:type="dxa"/>
          </w:tcPr>
          <w:p w14:paraId="2F6EC84F" w14:textId="77777777" w:rsidR="00C77C9B" w:rsidRDefault="008D07D6">
            <w:pPr>
              <w:pStyle w:val="TableText"/>
            </w:pPr>
            <w:r>
              <w:t>urn:oid:2.16.840.1.113883.5.1002 (HL7ActRelationshipType) = REFR</w:t>
            </w:r>
          </w:p>
        </w:tc>
      </w:tr>
      <w:tr w:rsidR="00C77C9B" w14:paraId="35C63165" w14:textId="77777777">
        <w:trPr>
          <w:jc w:val="center"/>
        </w:trPr>
        <w:tc>
          <w:tcPr>
            <w:tcW w:w="3345" w:type="dxa"/>
          </w:tcPr>
          <w:p w14:paraId="5D86102C" w14:textId="77777777" w:rsidR="00C77C9B" w:rsidRDefault="008D07D6">
            <w:pPr>
              <w:pStyle w:val="TableText"/>
            </w:pPr>
            <w:r>
              <w:tab/>
            </w:r>
            <w:r>
              <w:tab/>
              <w:t>act</w:t>
            </w:r>
          </w:p>
        </w:tc>
        <w:tc>
          <w:tcPr>
            <w:tcW w:w="720" w:type="dxa"/>
          </w:tcPr>
          <w:p w14:paraId="7B275AC5" w14:textId="77777777" w:rsidR="00C77C9B" w:rsidRDefault="008D07D6">
            <w:pPr>
              <w:pStyle w:val="TableText"/>
            </w:pPr>
            <w:r>
              <w:t>1..1</w:t>
            </w:r>
          </w:p>
        </w:tc>
        <w:tc>
          <w:tcPr>
            <w:tcW w:w="1152" w:type="dxa"/>
          </w:tcPr>
          <w:p w14:paraId="2FD24243" w14:textId="77777777" w:rsidR="00C77C9B" w:rsidRDefault="008D07D6">
            <w:pPr>
              <w:pStyle w:val="TableText"/>
            </w:pPr>
            <w:r>
              <w:t>SHALL</w:t>
            </w:r>
          </w:p>
        </w:tc>
        <w:tc>
          <w:tcPr>
            <w:tcW w:w="864" w:type="dxa"/>
          </w:tcPr>
          <w:p w14:paraId="3044C035" w14:textId="77777777" w:rsidR="00C77C9B" w:rsidRDefault="00C77C9B">
            <w:pPr>
              <w:pStyle w:val="TableText"/>
            </w:pPr>
          </w:p>
        </w:tc>
        <w:tc>
          <w:tcPr>
            <w:tcW w:w="1104" w:type="dxa"/>
          </w:tcPr>
          <w:p w14:paraId="588E901D" w14:textId="1F973350" w:rsidR="00C77C9B" w:rsidRDefault="00000000">
            <w:pPr>
              <w:pStyle w:val="TableText"/>
            </w:pPr>
            <w:hyperlink w:anchor="C_3368-26977">
              <w:r w:rsidR="008D07D6">
                <w:rPr>
                  <w:rStyle w:val="HyperlinkText9pt"/>
                </w:rPr>
                <w:t>3368-26977</w:t>
              </w:r>
            </w:hyperlink>
          </w:p>
        </w:tc>
        <w:tc>
          <w:tcPr>
            <w:tcW w:w="2975" w:type="dxa"/>
          </w:tcPr>
          <w:p w14:paraId="703B80B9" w14:textId="1941132D" w:rsidR="00C77C9B" w:rsidRDefault="00000000">
            <w:pPr>
              <w:pStyle w:val="TableText"/>
            </w:pPr>
            <w:hyperlink w:anchor="E_Entry_Reference">
              <w:r w:rsidR="008D07D6">
                <w:rPr>
                  <w:rStyle w:val="HyperlinkText9pt"/>
                </w:rPr>
                <w:t>Entry Reference (identifier: urn:oid:2.16.840.1.113883.10.20.22.4.122</w:t>
              </w:r>
            </w:hyperlink>
          </w:p>
        </w:tc>
      </w:tr>
    </w:tbl>
    <w:p w14:paraId="0F61B0A8" w14:textId="77777777" w:rsidR="00C77C9B" w:rsidRDefault="00C77C9B">
      <w:pPr>
        <w:pStyle w:val="BodyText"/>
      </w:pPr>
    </w:p>
    <w:p w14:paraId="31C2E304" w14:textId="77777777" w:rsidR="00C77C9B" w:rsidRDefault="008D07D6" w:rsidP="0055183B">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92" w:name="C_3368-26541"/>
      <w:r>
        <w:t xml:space="preserve"> (CONF:3368-26541)</w:t>
      </w:r>
      <w:bookmarkEnd w:id="1192"/>
      <w:r>
        <w:t>.</w:t>
      </w:r>
    </w:p>
    <w:p w14:paraId="1C8BDCF5" w14:textId="77777777" w:rsidR="00C77C9B" w:rsidRDefault="008D07D6" w:rsidP="0055183B">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93" w:name="C_3368-26542"/>
      <w:r>
        <w:t xml:space="preserve"> (CONF:3368-26542)</w:t>
      </w:r>
      <w:bookmarkEnd w:id="1193"/>
      <w:r>
        <w:t>.</w:t>
      </w:r>
    </w:p>
    <w:p w14:paraId="3CA867F0" w14:textId="77777777" w:rsidR="00C77C9B" w:rsidRDefault="008D07D6" w:rsidP="0055183B">
      <w:pPr>
        <w:numPr>
          <w:ilvl w:val="0"/>
          <w:numId w:val="22"/>
        </w:numPr>
      </w:pPr>
      <w:r>
        <w:rPr>
          <w:rStyle w:val="keyword"/>
        </w:rPr>
        <w:t>SHALL</w:t>
      </w:r>
      <w:r>
        <w:t xml:space="preserve"> contain exactly one [1..1] </w:t>
      </w:r>
      <w:r>
        <w:rPr>
          <w:rStyle w:val="XMLnameBold"/>
        </w:rPr>
        <w:t>templateId</w:t>
      </w:r>
      <w:bookmarkStart w:id="1194" w:name="C_3368-26534"/>
      <w:r>
        <w:t xml:space="preserve"> (CONF:3368-26534)</w:t>
      </w:r>
      <w:bookmarkEnd w:id="1194"/>
      <w:r>
        <w:t xml:space="preserve"> such that it</w:t>
      </w:r>
    </w:p>
    <w:p w14:paraId="23A84039" w14:textId="77777777" w:rsidR="00C77C9B" w:rsidRDefault="008D07D6" w:rsidP="0055183B">
      <w:pPr>
        <w:numPr>
          <w:ilvl w:val="1"/>
          <w:numId w:val="22"/>
        </w:numPr>
      </w:pPr>
      <w:r>
        <w:rPr>
          <w:rStyle w:val="keyword"/>
        </w:rPr>
        <w:t>SHALL</w:t>
      </w:r>
      <w:r>
        <w:t xml:space="preserve"> contain exactly one [1..1] </w:t>
      </w:r>
      <w:r>
        <w:rPr>
          <w:rStyle w:val="XMLnameBold"/>
        </w:rPr>
        <w:t>@root</w:t>
      </w:r>
      <w:r>
        <w:t>=</w:t>
      </w:r>
      <w:r>
        <w:rPr>
          <w:rStyle w:val="XMLname"/>
        </w:rPr>
        <w:t>"2.16.840.1.113883.10.20.22.4.280"</w:t>
      </w:r>
      <w:bookmarkStart w:id="1195" w:name="C_3368-26537"/>
      <w:r>
        <w:t xml:space="preserve"> (CONF:3368-26537)</w:t>
      </w:r>
      <w:bookmarkEnd w:id="1195"/>
      <w:r>
        <w:t>.</w:t>
      </w:r>
    </w:p>
    <w:p w14:paraId="08B4A2FA" w14:textId="77777777" w:rsidR="00C77C9B" w:rsidRDefault="008D07D6" w:rsidP="0055183B">
      <w:pPr>
        <w:numPr>
          <w:ilvl w:val="1"/>
          <w:numId w:val="22"/>
        </w:numPr>
      </w:pPr>
      <w:r>
        <w:rPr>
          <w:rStyle w:val="keyword"/>
        </w:rPr>
        <w:lastRenderedPageBreak/>
        <w:t>SHALL</w:t>
      </w:r>
      <w:r>
        <w:t xml:space="preserve"> contain exactly one [1..1] </w:t>
      </w:r>
      <w:r>
        <w:rPr>
          <w:rStyle w:val="XMLnameBold"/>
        </w:rPr>
        <w:t>@extension</w:t>
      </w:r>
      <w:r>
        <w:t>=</w:t>
      </w:r>
      <w:r>
        <w:rPr>
          <w:rStyle w:val="XMLname"/>
        </w:rPr>
        <w:t>"2018-04-01"</w:t>
      </w:r>
      <w:bookmarkStart w:id="1196" w:name="C_3368-26538"/>
      <w:r>
        <w:t xml:space="preserve"> (CONF:3368-26538)</w:t>
      </w:r>
      <w:bookmarkEnd w:id="1196"/>
      <w:r>
        <w:t>.</w:t>
      </w:r>
    </w:p>
    <w:p w14:paraId="14DD0340" w14:textId="77777777" w:rsidR="00C77C9B" w:rsidRDefault="008D07D6" w:rsidP="0055183B">
      <w:pPr>
        <w:numPr>
          <w:ilvl w:val="0"/>
          <w:numId w:val="22"/>
        </w:numPr>
      </w:pPr>
      <w:r>
        <w:rPr>
          <w:rStyle w:val="keyword"/>
        </w:rPr>
        <w:t>SHALL</w:t>
      </w:r>
      <w:r>
        <w:t xml:space="preserve"> contain at least one [1..*] </w:t>
      </w:r>
      <w:r>
        <w:rPr>
          <w:rStyle w:val="XMLnameBold"/>
        </w:rPr>
        <w:t>id</w:t>
      </w:r>
      <w:bookmarkStart w:id="1197" w:name="C_3368-26980"/>
      <w:r>
        <w:t xml:space="preserve"> (CONF:3368-26980)</w:t>
      </w:r>
      <w:bookmarkEnd w:id="1197"/>
      <w:r>
        <w:t>.</w:t>
      </w:r>
    </w:p>
    <w:p w14:paraId="7DD26B17" w14:textId="63DE9D42" w:rsidR="00C77C9B" w:rsidRDefault="008D07D6" w:rsidP="0055183B">
      <w:pPr>
        <w:numPr>
          <w:ilvl w:val="0"/>
          <w:numId w:val="22"/>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Estimated_Gestational_Age_Code_Includin">
        <w:r>
          <w:rPr>
            <w:rStyle w:val="HyperlinkCourierBold"/>
          </w:rPr>
          <w:t>Estimated Gestational Age Code Including Method</w:t>
        </w:r>
      </w:hyperlink>
      <w:r>
        <w:rPr>
          <w:rStyle w:val="XMLname"/>
        </w:rPr>
        <w:t xml:space="preserve"> urn:oid:2.16.840.1.113883.11.20.9.82</w:t>
      </w:r>
      <w:r>
        <w:rPr>
          <w:rStyle w:val="keyword"/>
        </w:rPr>
        <w:t xml:space="preserve"> DYNAMIC</w:t>
      </w:r>
      <w:bookmarkStart w:id="1198" w:name="C_3368-26535"/>
      <w:r>
        <w:t xml:space="preserve"> (CONF:3368-26535)</w:t>
      </w:r>
      <w:bookmarkEnd w:id="1198"/>
      <w:r>
        <w:t>.</w:t>
      </w:r>
      <w:r>
        <w:br/>
        <w:t>Note: Gestational age determination method</w:t>
      </w:r>
    </w:p>
    <w:p w14:paraId="0C633E14" w14:textId="77777777" w:rsidR="00C77C9B" w:rsidRDefault="008D07D6" w:rsidP="0055183B">
      <w:pPr>
        <w:numPr>
          <w:ilvl w:val="0"/>
          <w:numId w:val="22"/>
        </w:numPr>
      </w:pPr>
      <w:r>
        <w:rPr>
          <w:rStyle w:val="keyword"/>
        </w:rPr>
        <w:t>SHALL</w:t>
      </w:r>
      <w:r>
        <w:t xml:space="preserve"> contain exactly one [1..1] </w:t>
      </w:r>
      <w:r>
        <w:rPr>
          <w:rStyle w:val="XMLnameBold"/>
        </w:rPr>
        <w:t>statusCode</w:t>
      </w:r>
      <w:bookmarkStart w:id="1199" w:name="C_3368-26533"/>
      <w:r>
        <w:t xml:space="preserve"> (CONF:3368-26533)</w:t>
      </w:r>
      <w:bookmarkEnd w:id="1199"/>
      <w:r>
        <w:t>.</w:t>
      </w:r>
    </w:p>
    <w:p w14:paraId="56514E52" w14:textId="77777777" w:rsidR="00C77C9B" w:rsidRDefault="008D07D6" w:rsidP="0055183B">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200" w:name="C_3368-26536"/>
      <w:r>
        <w:t xml:space="preserve"> (CONF:3368-26536)</w:t>
      </w:r>
      <w:bookmarkEnd w:id="1200"/>
      <w:r>
        <w:t>.</w:t>
      </w:r>
    </w:p>
    <w:p w14:paraId="08367D74" w14:textId="77777777" w:rsidR="00C77C9B" w:rsidRDefault="008D07D6" w:rsidP="0055183B">
      <w:pPr>
        <w:numPr>
          <w:ilvl w:val="0"/>
          <w:numId w:val="22"/>
        </w:numPr>
      </w:pPr>
      <w:r>
        <w:rPr>
          <w:rStyle w:val="keyword"/>
        </w:rPr>
        <w:t>SHOULD</w:t>
      </w:r>
      <w:r>
        <w:t xml:space="preserve"> contain zero or one [0..1] </w:t>
      </w:r>
      <w:r>
        <w:rPr>
          <w:rStyle w:val="XMLnameBold"/>
        </w:rPr>
        <w:t>effectiveTime</w:t>
      </w:r>
      <w:bookmarkStart w:id="1201" w:name="C_3368-26544"/>
      <w:r>
        <w:t xml:space="preserve"> (CONF:3368-26544)</w:t>
      </w:r>
      <w:bookmarkEnd w:id="1201"/>
      <w:r>
        <w:t>.</w:t>
      </w:r>
      <w:r>
        <w:br/>
        <w:t>Note: Estimated gestational age determination date</w:t>
      </w:r>
    </w:p>
    <w:p w14:paraId="2D778091" w14:textId="77777777" w:rsidR="00C77C9B" w:rsidRDefault="008D07D6" w:rsidP="0055183B">
      <w:pPr>
        <w:numPr>
          <w:ilvl w:val="0"/>
          <w:numId w:val="22"/>
        </w:numPr>
      </w:pPr>
      <w:r>
        <w:rPr>
          <w:rStyle w:val="keyword"/>
        </w:rPr>
        <w:t>SHALL</w:t>
      </w:r>
      <w:r>
        <w:t xml:space="preserve"> contain exactly one [1..1] </w:t>
      </w:r>
      <w:r>
        <w:rPr>
          <w:rStyle w:val="XMLnameBold"/>
        </w:rPr>
        <w:t>value</w:t>
      </w:r>
      <w:r>
        <w:t xml:space="preserve"> with @xsi:type="PQ"</w:t>
      </w:r>
      <w:bookmarkStart w:id="1202" w:name="C_3368-26543"/>
      <w:r>
        <w:t xml:space="preserve"> (CONF:3368-26543)</w:t>
      </w:r>
      <w:bookmarkEnd w:id="1202"/>
      <w:r>
        <w:t>.</w:t>
      </w:r>
      <w:r>
        <w:br/>
        <w:t>Note: Estimated gestational age (days)</w:t>
      </w:r>
    </w:p>
    <w:p w14:paraId="5C8C01B5" w14:textId="77777777" w:rsidR="00C77C9B" w:rsidRDefault="008D07D6" w:rsidP="0055183B">
      <w:pPr>
        <w:numPr>
          <w:ilvl w:val="1"/>
          <w:numId w:val="22"/>
        </w:numPr>
      </w:pPr>
      <w:r>
        <w:t xml:space="preserve">This value </w:t>
      </w:r>
      <w:r>
        <w:rPr>
          <w:rStyle w:val="keyword"/>
        </w:rPr>
        <w:t>SHALL</w:t>
      </w:r>
      <w:r>
        <w:t xml:space="preserve"> contain exactly one [1..1] </w:t>
      </w:r>
      <w:r>
        <w:rPr>
          <w:rStyle w:val="XMLnameBold"/>
        </w:rPr>
        <w:t>@unit</w:t>
      </w:r>
      <w:r>
        <w:t>=</w:t>
      </w:r>
      <w:r>
        <w:rPr>
          <w:rStyle w:val="XMLname"/>
        </w:rPr>
        <w:t>"d"</w:t>
      </w:r>
      <w:r>
        <w:t xml:space="preserve"> days (CodeSystem: </w:t>
      </w:r>
      <w:r>
        <w:rPr>
          <w:rStyle w:val="XMLname"/>
        </w:rPr>
        <w:t>UCUM urn:oid:2.16.840.1.113883.6.8</w:t>
      </w:r>
      <w:r>
        <w:t>)</w:t>
      </w:r>
      <w:bookmarkStart w:id="1203" w:name="C_3368-26820"/>
      <w:r>
        <w:t xml:space="preserve"> (CONF:3368-26820)</w:t>
      </w:r>
      <w:bookmarkEnd w:id="1203"/>
      <w:r>
        <w:t>.</w:t>
      </w:r>
    </w:p>
    <w:p w14:paraId="022A5E17" w14:textId="77777777" w:rsidR="00C77C9B" w:rsidRDefault="008D07D6">
      <w:pPr>
        <w:pStyle w:val="BodyText"/>
        <w:spacing w:before="120"/>
      </w:pPr>
      <w:r>
        <w:t>If the code used is 11887-7 | Gestational age Estimated from selected delivery date, then the following entry relationship SHALL be present to represent the selected delivery date. The Entry Reference template is used here because the target template will already be defined elsewhere in the document and thus a reference to that template is all that is required.</w:t>
      </w:r>
    </w:p>
    <w:p w14:paraId="2E6849F6" w14:textId="77777777" w:rsidR="00C77C9B" w:rsidRDefault="008D07D6" w:rsidP="0055183B">
      <w:pPr>
        <w:numPr>
          <w:ilvl w:val="0"/>
          <w:numId w:val="22"/>
        </w:numPr>
      </w:pPr>
      <w:r>
        <w:rPr>
          <w:rStyle w:val="keyword"/>
        </w:rPr>
        <w:t>MAY</w:t>
      </w:r>
      <w:r>
        <w:t xml:space="preserve"> contain zero or one [0..1] </w:t>
      </w:r>
      <w:r>
        <w:rPr>
          <w:rStyle w:val="XMLnameBold"/>
        </w:rPr>
        <w:t>entryRelationship</w:t>
      </w:r>
      <w:bookmarkStart w:id="1204" w:name="C_3368-26976"/>
      <w:r>
        <w:t xml:space="preserve"> (CONF:3368-26976)</w:t>
      </w:r>
      <w:bookmarkEnd w:id="1204"/>
      <w:r>
        <w:t>.</w:t>
      </w:r>
    </w:p>
    <w:p w14:paraId="71EA1F49" w14:textId="77777777" w:rsidR="00C77C9B" w:rsidRDefault="008D07D6" w:rsidP="0055183B">
      <w:pPr>
        <w:numPr>
          <w:ilvl w:val="1"/>
          <w:numId w:val="22"/>
        </w:numPr>
      </w:pPr>
      <w:r>
        <w:t xml:space="preserve">The entryRelationship,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205" w:name="C_3368-26978"/>
      <w:r>
        <w:t xml:space="preserve"> (CONF:3368-26978)</w:t>
      </w:r>
      <w:bookmarkEnd w:id="1205"/>
      <w:r>
        <w:t>.</w:t>
      </w:r>
    </w:p>
    <w:p w14:paraId="3DBF17D9" w14:textId="3A71031D" w:rsidR="00C77C9B" w:rsidRDefault="008D07D6" w:rsidP="0055183B">
      <w:pPr>
        <w:numPr>
          <w:ilvl w:val="1"/>
          <w:numId w:val="22"/>
        </w:numPr>
      </w:pPr>
      <w:r>
        <w:t xml:space="preserve">The entryRelationship, if present, </w:t>
      </w:r>
      <w:r>
        <w:rPr>
          <w:rStyle w:val="keyword"/>
        </w:rPr>
        <w:t>SHALL</w:t>
      </w:r>
      <w:r>
        <w:t xml:space="preserve"> contain exactly one [1..1]  </w:t>
      </w:r>
      <w:hyperlink w:anchor="E_Entry_Reference">
        <w:r>
          <w:rPr>
            <w:rStyle w:val="HyperlinkCourierBold"/>
          </w:rPr>
          <w:t>Entry Reference</w:t>
        </w:r>
      </w:hyperlink>
      <w:r>
        <w:rPr>
          <w:rStyle w:val="XMLname"/>
        </w:rPr>
        <w:t xml:space="preserve"> (identifier: urn:oid:2.16.840.1.113883.10.20.22.4.122)</w:t>
      </w:r>
      <w:bookmarkStart w:id="1206" w:name="C_3368-26977"/>
      <w:r>
        <w:t xml:space="preserve"> (CONF:3368-26977)</w:t>
      </w:r>
      <w:bookmarkEnd w:id="1206"/>
      <w:r>
        <w:t>.</w:t>
      </w:r>
    </w:p>
    <w:p w14:paraId="6702C210" w14:textId="77777777" w:rsidR="00C77C9B" w:rsidRDefault="008D07D6" w:rsidP="0055183B">
      <w:pPr>
        <w:numPr>
          <w:ilvl w:val="2"/>
          <w:numId w:val="22"/>
        </w:numPr>
      </w:pPr>
      <w:r>
        <w:t>The Entry Reference template</w:t>
      </w:r>
      <w:r>
        <w:rPr>
          <w:rStyle w:val="keyword"/>
        </w:rPr>
        <w:t xml:space="preserve"> SHALL </w:t>
      </w:r>
      <w:r>
        <w:t>contain an id that references an Estimated Date of Delivery (SUPPLEMENTAL PREGNANCY) template [urn:hl7ii:2.16.840.1.113883.10.20.22.4.297:2018-04-01] (CONF:3368-26979).</w:t>
      </w:r>
    </w:p>
    <w:p w14:paraId="6FDBBEAB" w14:textId="1E80666C" w:rsidR="00C77C9B" w:rsidRDefault="008D07D6">
      <w:pPr>
        <w:pStyle w:val="Caption"/>
      </w:pPr>
      <w:bookmarkStart w:id="1207" w:name="_Toc175308093"/>
      <w:r>
        <w:lastRenderedPageBreak/>
        <w:t xml:space="preserve">Table </w:t>
      </w:r>
      <w:r>
        <w:fldChar w:fldCharType="begin"/>
      </w:r>
      <w:r>
        <w:instrText>SEQ Table \* ARABIC</w:instrText>
      </w:r>
      <w:r>
        <w:fldChar w:fldCharType="separate"/>
      </w:r>
      <w:r w:rsidR="00C17516">
        <w:t>124</w:t>
      </w:r>
      <w:r>
        <w:fldChar w:fldCharType="end"/>
      </w:r>
      <w:r>
        <w:t xml:space="preserve">: </w:t>
      </w:r>
      <w:bookmarkStart w:id="1208" w:name="Estimated_Gestational_Age_Code_Includin"/>
      <w:r>
        <w:t>Estimated Gestational Age Code Including Method</w:t>
      </w:r>
      <w:bookmarkEnd w:id="1207"/>
      <w:bookmarkEnd w:id="12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527D8A7" w14:textId="77777777">
        <w:trPr>
          <w:jc w:val="center"/>
        </w:trPr>
        <w:tc>
          <w:tcPr>
            <w:tcW w:w="1440" w:type="dxa"/>
            <w:gridSpan w:val="4"/>
          </w:tcPr>
          <w:p w14:paraId="5C2EA4AC" w14:textId="77777777" w:rsidR="00C77C9B" w:rsidRDefault="008D07D6">
            <w:pPr>
              <w:pStyle w:val="TableText"/>
            </w:pPr>
            <w:r>
              <w:t>Value Set: Estimated Gestational Age Code Including Method urn:oid:2.16.840.1.113883.11.20.9.82</w:t>
            </w:r>
          </w:p>
          <w:p w14:paraId="047052C0" w14:textId="77777777" w:rsidR="00C77C9B" w:rsidRDefault="008D07D6">
            <w:pPr>
              <w:pStyle w:val="TableText"/>
            </w:pPr>
            <w:r>
              <w:t>(Clinical Focus: This value set contains codes to describe that the template in which they are used represents the estimated gestational age. If the method of determination by which the gestational age was estimated is known it is included in the code.),(Data Element Scope: Intent of this data element is to represent the gestational age.),(Inclusion Criteria: Include codes describing estimated gestational age and method of that estimation.),(Exclusion Criteria: None.)</w:t>
            </w:r>
            <w:r>
              <w:br/>
            </w:r>
            <w:r>
              <w:br/>
              <w:t>This value set was imported on 6/29/2019 with a version of 20190502.</w:t>
            </w:r>
          </w:p>
          <w:p w14:paraId="64233151" w14:textId="190228C1" w:rsidR="00C77C9B" w:rsidRDefault="008D07D6">
            <w:pPr>
              <w:pStyle w:val="TableText"/>
            </w:pPr>
            <w:r>
              <w:t xml:space="preserve">Value Set Source: </w:t>
            </w:r>
            <w:hyperlink r:id="rId45" w:history="1">
              <w:r>
                <w:rPr>
                  <w:rStyle w:val="HyperlinkCourierBold"/>
                </w:rPr>
                <w:t>https://vsac.nlm.nih.gov/valueset/2.16.840.1.113883.11.20.9.82/expansion</w:t>
              </w:r>
            </w:hyperlink>
          </w:p>
        </w:tc>
      </w:tr>
      <w:tr w:rsidR="00C77C9B" w14:paraId="56A653FE" w14:textId="77777777">
        <w:trPr>
          <w:cantSplit/>
          <w:tblHeader/>
          <w:jc w:val="center"/>
        </w:trPr>
        <w:tc>
          <w:tcPr>
            <w:tcW w:w="1560" w:type="dxa"/>
            <w:shd w:val="clear" w:color="auto" w:fill="E6E6E6"/>
          </w:tcPr>
          <w:p w14:paraId="54AF4B8B" w14:textId="77777777" w:rsidR="00C77C9B" w:rsidRDefault="008D07D6">
            <w:pPr>
              <w:pStyle w:val="TableHead"/>
            </w:pPr>
            <w:r>
              <w:t>Code</w:t>
            </w:r>
          </w:p>
        </w:tc>
        <w:tc>
          <w:tcPr>
            <w:tcW w:w="3000" w:type="dxa"/>
            <w:shd w:val="clear" w:color="auto" w:fill="E6E6E6"/>
          </w:tcPr>
          <w:p w14:paraId="63F1FB45" w14:textId="77777777" w:rsidR="00C77C9B" w:rsidRDefault="008D07D6">
            <w:pPr>
              <w:pStyle w:val="TableHead"/>
            </w:pPr>
            <w:r>
              <w:t>Code System</w:t>
            </w:r>
          </w:p>
        </w:tc>
        <w:tc>
          <w:tcPr>
            <w:tcW w:w="3000" w:type="dxa"/>
            <w:shd w:val="clear" w:color="auto" w:fill="E6E6E6"/>
          </w:tcPr>
          <w:p w14:paraId="554175DC" w14:textId="77777777" w:rsidR="00C77C9B" w:rsidRDefault="008D07D6">
            <w:pPr>
              <w:pStyle w:val="TableHead"/>
            </w:pPr>
            <w:r>
              <w:t>Code System OID</w:t>
            </w:r>
          </w:p>
        </w:tc>
        <w:tc>
          <w:tcPr>
            <w:tcW w:w="2520" w:type="dxa"/>
            <w:shd w:val="clear" w:color="auto" w:fill="E6E6E6"/>
          </w:tcPr>
          <w:p w14:paraId="4B53530F" w14:textId="77777777" w:rsidR="00C77C9B" w:rsidRDefault="008D07D6">
            <w:pPr>
              <w:pStyle w:val="TableHead"/>
            </w:pPr>
            <w:r>
              <w:t>Print Name</w:t>
            </w:r>
          </w:p>
        </w:tc>
      </w:tr>
      <w:tr w:rsidR="00C77C9B" w14:paraId="09D68DE9" w14:textId="77777777">
        <w:trPr>
          <w:jc w:val="center"/>
        </w:trPr>
        <w:tc>
          <w:tcPr>
            <w:tcW w:w="1170" w:type="dxa"/>
          </w:tcPr>
          <w:p w14:paraId="45F1268B" w14:textId="77777777" w:rsidR="00C77C9B" w:rsidRDefault="008D07D6">
            <w:pPr>
              <w:pStyle w:val="TableText"/>
            </w:pPr>
            <w:r>
              <w:t>11884-4</w:t>
            </w:r>
          </w:p>
        </w:tc>
        <w:tc>
          <w:tcPr>
            <w:tcW w:w="3195" w:type="dxa"/>
          </w:tcPr>
          <w:p w14:paraId="4F607238" w14:textId="77777777" w:rsidR="00C77C9B" w:rsidRDefault="008D07D6">
            <w:pPr>
              <w:pStyle w:val="TableText"/>
            </w:pPr>
            <w:r>
              <w:t>LOINC</w:t>
            </w:r>
          </w:p>
        </w:tc>
        <w:tc>
          <w:tcPr>
            <w:tcW w:w="3195" w:type="dxa"/>
          </w:tcPr>
          <w:p w14:paraId="420AB260" w14:textId="77777777" w:rsidR="00C77C9B" w:rsidRDefault="008D07D6">
            <w:pPr>
              <w:pStyle w:val="TableText"/>
            </w:pPr>
            <w:r>
              <w:t>urn:oid:2.16.840.1.113883.6.1</w:t>
            </w:r>
          </w:p>
        </w:tc>
        <w:tc>
          <w:tcPr>
            <w:tcW w:w="2520" w:type="dxa"/>
          </w:tcPr>
          <w:p w14:paraId="2F69D329" w14:textId="77777777" w:rsidR="00C77C9B" w:rsidRDefault="008D07D6">
            <w:pPr>
              <w:pStyle w:val="TableText"/>
            </w:pPr>
            <w:r>
              <w:t>Gestational age Estimated</w:t>
            </w:r>
          </w:p>
        </w:tc>
      </w:tr>
      <w:tr w:rsidR="00C77C9B" w14:paraId="0D8A57CF" w14:textId="77777777">
        <w:trPr>
          <w:jc w:val="center"/>
        </w:trPr>
        <w:tc>
          <w:tcPr>
            <w:tcW w:w="1170" w:type="dxa"/>
          </w:tcPr>
          <w:p w14:paraId="070ED819" w14:textId="77777777" w:rsidR="00C77C9B" w:rsidRDefault="008D07D6">
            <w:pPr>
              <w:pStyle w:val="TableText"/>
            </w:pPr>
            <w:r>
              <w:t>11885-1</w:t>
            </w:r>
          </w:p>
        </w:tc>
        <w:tc>
          <w:tcPr>
            <w:tcW w:w="3195" w:type="dxa"/>
          </w:tcPr>
          <w:p w14:paraId="5F84F040" w14:textId="77777777" w:rsidR="00C77C9B" w:rsidRDefault="008D07D6">
            <w:pPr>
              <w:pStyle w:val="TableText"/>
            </w:pPr>
            <w:r>
              <w:t>LOINC</w:t>
            </w:r>
          </w:p>
        </w:tc>
        <w:tc>
          <w:tcPr>
            <w:tcW w:w="3195" w:type="dxa"/>
          </w:tcPr>
          <w:p w14:paraId="0A01B7CC" w14:textId="77777777" w:rsidR="00C77C9B" w:rsidRDefault="008D07D6">
            <w:pPr>
              <w:pStyle w:val="TableText"/>
            </w:pPr>
            <w:r>
              <w:t>urn:oid:2.16.840.1.113883.6.1</w:t>
            </w:r>
          </w:p>
        </w:tc>
        <w:tc>
          <w:tcPr>
            <w:tcW w:w="2520" w:type="dxa"/>
          </w:tcPr>
          <w:p w14:paraId="7EF4B9D7" w14:textId="77777777" w:rsidR="00C77C9B" w:rsidRDefault="008D07D6">
            <w:pPr>
              <w:pStyle w:val="TableText"/>
            </w:pPr>
            <w:r>
              <w:t>Gestational age Estimated from last menstrual period</w:t>
            </w:r>
          </w:p>
        </w:tc>
      </w:tr>
      <w:tr w:rsidR="00C77C9B" w14:paraId="3ED628FE" w14:textId="77777777">
        <w:trPr>
          <w:jc w:val="center"/>
        </w:trPr>
        <w:tc>
          <w:tcPr>
            <w:tcW w:w="1170" w:type="dxa"/>
          </w:tcPr>
          <w:p w14:paraId="0F57467E" w14:textId="77777777" w:rsidR="00C77C9B" w:rsidRDefault="008D07D6">
            <w:pPr>
              <w:pStyle w:val="TableText"/>
            </w:pPr>
            <w:r>
              <w:t>11886-9</w:t>
            </w:r>
          </w:p>
        </w:tc>
        <w:tc>
          <w:tcPr>
            <w:tcW w:w="3195" w:type="dxa"/>
          </w:tcPr>
          <w:p w14:paraId="2237FC48" w14:textId="77777777" w:rsidR="00C77C9B" w:rsidRDefault="008D07D6">
            <w:pPr>
              <w:pStyle w:val="TableText"/>
            </w:pPr>
            <w:r>
              <w:t>LOINC</w:t>
            </w:r>
          </w:p>
        </w:tc>
        <w:tc>
          <w:tcPr>
            <w:tcW w:w="3195" w:type="dxa"/>
          </w:tcPr>
          <w:p w14:paraId="58D62BF3" w14:textId="77777777" w:rsidR="00C77C9B" w:rsidRDefault="008D07D6">
            <w:pPr>
              <w:pStyle w:val="TableText"/>
            </w:pPr>
            <w:r>
              <w:t>urn:oid:2.16.840.1.113883.6.1</w:t>
            </w:r>
          </w:p>
        </w:tc>
        <w:tc>
          <w:tcPr>
            <w:tcW w:w="2520" w:type="dxa"/>
          </w:tcPr>
          <w:p w14:paraId="2B60E24B" w14:textId="77777777" w:rsidR="00C77C9B" w:rsidRDefault="008D07D6">
            <w:pPr>
              <w:pStyle w:val="TableText"/>
            </w:pPr>
            <w:r>
              <w:t>Gestational age Estimated from ovulation date</w:t>
            </w:r>
          </w:p>
        </w:tc>
      </w:tr>
      <w:tr w:rsidR="00C77C9B" w14:paraId="3D83548D" w14:textId="77777777">
        <w:trPr>
          <w:jc w:val="center"/>
        </w:trPr>
        <w:tc>
          <w:tcPr>
            <w:tcW w:w="1170" w:type="dxa"/>
          </w:tcPr>
          <w:p w14:paraId="38EF78A2" w14:textId="77777777" w:rsidR="00C77C9B" w:rsidRDefault="008D07D6">
            <w:pPr>
              <w:pStyle w:val="TableText"/>
            </w:pPr>
            <w:r>
              <w:t>11887-7</w:t>
            </w:r>
          </w:p>
        </w:tc>
        <w:tc>
          <w:tcPr>
            <w:tcW w:w="3195" w:type="dxa"/>
          </w:tcPr>
          <w:p w14:paraId="55F3A8F4" w14:textId="77777777" w:rsidR="00C77C9B" w:rsidRDefault="008D07D6">
            <w:pPr>
              <w:pStyle w:val="TableText"/>
            </w:pPr>
            <w:r>
              <w:t>LOINC</w:t>
            </w:r>
          </w:p>
        </w:tc>
        <w:tc>
          <w:tcPr>
            <w:tcW w:w="3195" w:type="dxa"/>
          </w:tcPr>
          <w:p w14:paraId="7FA58B21" w14:textId="77777777" w:rsidR="00C77C9B" w:rsidRDefault="008D07D6">
            <w:pPr>
              <w:pStyle w:val="TableText"/>
            </w:pPr>
            <w:r>
              <w:t>urn:oid:2.16.840.1.113883.6.1</w:t>
            </w:r>
          </w:p>
        </w:tc>
        <w:tc>
          <w:tcPr>
            <w:tcW w:w="2520" w:type="dxa"/>
          </w:tcPr>
          <w:p w14:paraId="0CD75FD0" w14:textId="77777777" w:rsidR="00C77C9B" w:rsidRDefault="008D07D6">
            <w:pPr>
              <w:pStyle w:val="TableText"/>
            </w:pPr>
            <w:r>
              <w:t>Gestational age Estimated from selected delivery date</w:t>
            </w:r>
          </w:p>
        </w:tc>
      </w:tr>
      <w:tr w:rsidR="00C77C9B" w14:paraId="7F2B4EDC" w14:textId="77777777">
        <w:trPr>
          <w:jc w:val="center"/>
        </w:trPr>
        <w:tc>
          <w:tcPr>
            <w:tcW w:w="1170" w:type="dxa"/>
          </w:tcPr>
          <w:p w14:paraId="724F8295" w14:textId="77777777" w:rsidR="00C77C9B" w:rsidRDefault="008D07D6">
            <w:pPr>
              <w:pStyle w:val="TableText"/>
            </w:pPr>
            <w:r>
              <w:t>11888-5</w:t>
            </w:r>
          </w:p>
        </w:tc>
        <w:tc>
          <w:tcPr>
            <w:tcW w:w="3195" w:type="dxa"/>
          </w:tcPr>
          <w:p w14:paraId="6F517467" w14:textId="77777777" w:rsidR="00C77C9B" w:rsidRDefault="008D07D6">
            <w:pPr>
              <w:pStyle w:val="TableText"/>
            </w:pPr>
            <w:r>
              <w:t>LOINC</w:t>
            </w:r>
          </w:p>
        </w:tc>
        <w:tc>
          <w:tcPr>
            <w:tcW w:w="3195" w:type="dxa"/>
          </w:tcPr>
          <w:p w14:paraId="22EB9160" w14:textId="77777777" w:rsidR="00C77C9B" w:rsidRDefault="008D07D6">
            <w:pPr>
              <w:pStyle w:val="TableText"/>
            </w:pPr>
            <w:r>
              <w:t>urn:oid:2.16.840.1.113883.6.1</w:t>
            </w:r>
          </w:p>
        </w:tc>
        <w:tc>
          <w:tcPr>
            <w:tcW w:w="2520" w:type="dxa"/>
          </w:tcPr>
          <w:p w14:paraId="4234D063" w14:textId="77777777" w:rsidR="00C77C9B" w:rsidRDefault="008D07D6">
            <w:pPr>
              <w:pStyle w:val="TableText"/>
            </w:pPr>
            <w:r>
              <w:t>Gestational age US composite estimate</w:t>
            </w:r>
          </w:p>
        </w:tc>
      </w:tr>
      <w:tr w:rsidR="00C77C9B" w14:paraId="62DC2730" w14:textId="77777777">
        <w:trPr>
          <w:jc w:val="center"/>
        </w:trPr>
        <w:tc>
          <w:tcPr>
            <w:tcW w:w="1170" w:type="dxa"/>
          </w:tcPr>
          <w:p w14:paraId="3B7D5984" w14:textId="77777777" w:rsidR="00C77C9B" w:rsidRDefault="008D07D6">
            <w:pPr>
              <w:pStyle w:val="TableText"/>
            </w:pPr>
            <w:r>
              <w:t>11889-3</w:t>
            </w:r>
          </w:p>
        </w:tc>
        <w:tc>
          <w:tcPr>
            <w:tcW w:w="3195" w:type="dxa"/>
          </w:tcPr>
          <w:p w14:paraId="52DFDFB7" w14:textId="77777777" w:rsidR="00C77C9B" w:rsidRDefault="008D07D6">
            <w:pPr>
              <w:pStyle w:val="TableText"/>
            </w:pPr>
            <w:r>
              <w:t>LOINC</w:t>
            </w:r>
          </w:p>
        </w:tc>
        <w:tc>
          <w:tcPr>
            <w:tcW w:w="3195" w:type="dxa"/>
          </w:tcPr>
          <w:p w14:paraId="7196433F" w14:textId="77777777" w:rsidR="00C77C9B" w:rsidRDefault="008D07D6">
            <w:pPr>
              <w:pStyle w:val="TableText"/>
            </w:pPr>
            <w:r>
              <w:t>urn:oid:2.16.840.1.113883.6.1</w:t>
            </w:r>
          </w:p>
        </w:tc>
        <w:tc>
          <w:tcPr>
            <w:tcW w:w="2520" w:type="dxa"/>
          </w:tcPr>
          <w:p w14:paraId="2C9ECAF0" w14:textId="77777777" w:rsidR="00C77C9B" w:rsidRDefault="008D07D6">
            <w:pPr>
              <w:pStyle w:val="TableText"/>
            </w:pPr>
            <w:r>
              <w:t>Gestational age estimated from Abdominal circumference on US</w:t>
            </w:r>
          </w:p>
        </w:tc>
      </w:tr>
      <w:tr w:rsidR="00C77C9B" w14:paraId="5F550B44" w14:textId="77777777">
        <w:trPr>
          <w:jc w:val="center"/>
        </w:trPr>
        <w:tc>
          <w:tcPr>
            <w:tcW w:w="1170" w:type="dxa"/>
          </w:tcPr>
          <w:p w14:paraId="32D839A6" w14:textId="77777777" w:rsidR="00C77C9B" w:rsidRDefault="008D07D6">
            <w:pPr>
              <w:pStyle w:val="TableText"/>
            </w:pPr>
            <w:r>
              <w:t>11895-0</w:t>
            </w:r>
          </w:p>
        </w:tc>
        <w:tc>
          <w:tcPr>
            <w:tcW w:w="3195" w:type="dxa"/>
          </w:tcPr>
          <w:p w14:paraId="2C286DA6" w14:textId="77777777" w:rsidR="00C77C9B" w:rsidRDefault="008D07D6">
            <w:pPr>
              <w:pStyle w:val="TableText"/>
            </w:pPr>
            <w:r>
              <w:t>LOINC</w:t>
            </w:r>
          </w:p>
        </w:tc>
        <w:tc>
          <w:tcPr>
            <w:tcW w:w="3195" w:type="dxa"/>
          </w:tcPr>
          <w:p w14:paraId="260332B4" w14:textId="77777777" w:rsidR="00C77C9B" w:rsidRDefault="008D07D6">
            <w:pPr>
              <w:pStyle w:val="TableText"/>
            </w:pPr>
            <w:r>
              <w:t>urn:oid:2.16.840.1.113883.6.1</w:t>
            </w:r>
          </w:p>
        </w:tc>
        <w:tc>
          <w:tcPr>
            <w:tcW w:w="2520" w:type="dxa"/>
          </w:tcPr>
          <w:p w14:paraId="63BCDC1C" w14:textId="77777777" w:rsidR="00C77C9B" w:rsidRDefault="008D07D6">
            <w:pPr>
              <w:pStyle w:val="TableText"/>
            </w:pPr>
            <w:r>
              <w:t>Gestational age estimated from Binocular distance on US</w:t>
            </w:r>
          </w:p>
        </w:tc>
      </w:tr>
      <w:tr w:rsidR="00C77C9B" w14:paraId="08DAEEBE" w14:textId="77777777">
        <w:trPr>
          <w:jc w:val="center"/>
        </w:trPr>
        <w:tc>
          <w:tcPr>
            <w:tcW w:w="1170" w:type="dxa"/>
          </w:tcPr>
          <w:p w14:paraId="5C9E1B86" w14:textId="77777777" w:rsidR="00C77C9B" w:rsidRDefault="008D07D6">
            <w:pPr>
              <w:pStyle w:val="TableText"/>
            </w:pPr>
            <w:r>
              <w:t>11909-9</w:t>
            </w:r>
          </w:p>
        </w:tc>
        <w:tc>
          <w:tcPr>
            <w:tcW w:w="3195" w:type="dxa"/>
          </w:tcPr>
          <w:p w14:paraId="3892CC21" w14:textId="77777777" w:rsidR="00C77C9B" w:rsidRDefault="008D07D6">
            <w:pPr>
              <w:pStyle w:val="TableText"/>
            </w:pPr>
            <w:r>
              <w:t>LOINC</w:t>
            </w:r>
          </w:p>
        </w:tc>
        <w:tc>
          <w:tcPr>
            <w:tcW w:w="3195" w:type="dxa"/>
          </w:tcPr>
          <w:p w14:paraId="72ADEFC4" w14:textId="77777777" w:rsidR="00C77C9B" w:rsidRDefault="008D07D6">
            <w:pPr>
              <w:pStyle w:val="TableText"/>
            </w:pPr>
            <w:r>
              <w:t>urn:oid:2.16.840.1.113883.6.1</w:t>
            </w:r>
          </w:p>
        </w:tc>
        <w:tc>
          <w:tcPr>
            <w:tcW w:w="2520" w:type="dxa"/>
          </w:tcPr>
          <w:p w14:paraId="15D433FB" w14:textId="77777777" w:rsidR="00C77C9B" w:rsidRDefault="008D07D6">
            <w:pPr>
              <w:pStyle w:val="TableText"/>
            </w:pPr>
            <w:r>
              <w:t>Gestational age estimated from Crown rump length on US</w:t>
            </w:r>
          </w:p>
        </w:tc>
      </w:tr>
      <w:tr w:rsidR="00C77C9B" w14:paraId="5F3C37A5" w14:textId="77777777">
        <w:trPr>
          <w:jc w:val="center"/>
        </w:trPr>
        <w:tc>
          <w:tcPr>
            <w:tcW w:w="1170" w:type="dxa"/>
          </w:tcPr>
          <w:p w14:paraId="5205983C" w14:textId="77777777" w:rsidR="00C77C9B" w:rsidRDefault="008D07D6">
            <w:pPr>
              <w:pStyle w:val="TableText"/>
            </w:pPr>
            <w:r>
              <w:t>11919-8</w:t>
            </w:r>
          </w:p>
        </w:tc>
        <w:tc>
          <w:tcPr>
            <w:tcW w:w="3195" w:type="dxa"/>
          </w:tcPr>
          <w:p w14:paraId="3BAE0BE4" w14:textId="77777777" w:rsidR="00C77C9B" w:rsidRDefault="008D07D6">
            <w:pPr>
              <w:pStyle w:val="TableText"/>
            </w:pPr>
            <w:r>
              <w:t>LOINC</w:t>
            </w:r>
          </w:p>
        </w:tc>
        <w:tc>
          <w:tcPr>
            <w:tcW w:w="3195" w:type="dxa"/>
          </w:tcPr>
          <w:p w14:paraId="1F0AF85B" w14:textId="77777777" w:rsidR="00C77C9B" w:rsidRDefault="008D07D6">
            <w:pPr>
              <w:pStyle w:val="TableText"/>
            </w:pPr>
            <w:r>
              <w:t>urn:oid:2.16.840.1.113883.6.1</w:t>
            </w:r>
          </w:p>
        </w:tc>
        <w:tc>
          <w:tcPr>
            <w:tcW w:w="2520" w:type="dxa"/>
          </w:tcPr>
          <w:p w14:paraId="02E67C53" w14:textId="77777777" w:rsidR="00C77C9B" w:rsidRDefault="008D07D6">
            <w:pPr>
              <w:pStyle w:val="TableText"/>
            </w:pPr>
            <w:r>
              <w:t>Gestational age estimated from Femur length on US</w:t>
            </w:r>
          </w:p>
        </w:tc>
      </w:tr>
      <w:tr w:rsidR="00C77C9B" w14:paraId="32BE6E4C" w14:textId="77777777">
        <w:trPr>
          <w:jc w:val="center"/>
        </w:trPr>
        <w:tc>
          <w:tcPr>
            <w:tcW w:w="1170" w:type="dxa"/>
          </w:tcPr>
          <w:p w14:paraId="242F9754" w14:textId="77777777" w:rsidR="00C77C9B" w:rsidRDefault="008D07D6">
            <w:pPr>
              <w:pStyle w:val="TableText"/>
            </w:pPr>
            <w:r>
              <w:t>11927-1</w:t>
            </w:r>
          </w:p>
        </w:tc>
        <w:tc>
          <w:tcPr>
            <w:tcW w:w="3195" w:type="dxa"/>
          </w:tcPr>
          <w:p w14:paraId="50CD2896" w14:textId="77777777" w:rsidR="00C77C9B" w:rsidRDefault="008D07D6">
            <w:pPr>
              <w:pStyle w:val="TableText"/>
            </w:pPr>
            <w:r>
              <w:t>LOINC</w:t>
            </w:r>
          </w:p>
        </w:tc>
        <w:tc>
          <w:tcPr>
            <w:tcW w:w="3195" w:type="dxa"/>
          </w:tcPr>
          <w:p w14:paraId="699AEFBC" w14:textId="77777777" w:rsidR="00C77C9B" w:rsidRDefault="008D07D6">
            <w:pPr>
              <w:pStyle w:val="TableText"/>
            </w:pPr>
            <w:r>
              <w:t>urn:oid:2.16.840.1.113883.6.1</w:t>
            </w:r>
          </w:p>
        </w:tc>
        <w:tc>
          <w:tcPr>
            <w:tcW w:w="2520" w:type="dxa"/>
          </w:tcPr>
          <w:p w14:paraId="77EBF90D" w14:textId="77777777" w:rsidR="00C77C9B" w:rsidRDefault="008D07D6">
            <w:pPr>
              <w:pStyle w:val="TableText"/>
            </w:pPr>
            <w:r>
              <w:t>Gestational age estimated from Gestational sac diameter on US</w:t>
            </w:r>
          </w:p>
        </w:tc>
      </w:tr>
      <w:tr w:rsidR="00C77C9B" w14:paraId="084247AA" w14:textId="77777777">
        <w:trPr>
          <w:jc w:val="center"/>
        </w:trPr>
        <w:tc>
          <w:tcPr>
            <w:tcW w:w="1440" w:type="dxa"/>
            <w:gridSpan w:val="4"/>
          </w:tcPr>
          <w:p w14:paraId="4E9A15C7" w14:textId="77777777" w:rsidR="00C77C9B" w:rsidRDefault="008D07D6">
            <w:pPr>
              <w:pStyle w:val="TableText"/>
            </w:pPr>
            <w:r>
              <w:t>...</w:t>
            </w:r>
          </w:p>
        </w:tc>
      </w:tr>
    </w:tbl>
    <w:p w14:paraId="71C40C76" w14:textId="77777777" w:rsidR="00C77C9B" w:rsidRDefault="00C77C9B">
      <w:pPr>
        <w:pStyle w:val="BodyText"/>
      </w:pPr>
    </w:p>
    <w:p w14:paraId="091F048E" w14:textId="2694460C" w:rsidR="00C77C9B" w:rsidRDefault="008D07D6">
      <w:pPr>
        <w:pStyle w:val="Caption"/>
        <w:ind w:left="130" w:right="115"/>
      </w:pPr>
      <w:bookmarkStart w:id="1209" w:name="_Toc175307875"/>
      <w:r>
        <w:lastRenderedPageBreak/>
        <w:t xml:space="preserve">Figure </w:t>
      </w:r>
      <w:r>
        <w:fldChar w:fldCharType="begin"/>
      </w:r>
      <w:r>
        <w:instrText>SEQ Figure \* ARABIC</w:instrText>
      </w:r>
      <w:r>
        <w:fldChar w:fldCharType="separate"/>
      </w:r>
      <w:r w:rsidR="00C17516">
        <w:t>60</w:t>
      </w:r>
      <w:r>
        <w:fldChar w:fldCharType="end"/>
      </w:r>
      <w:r>
        <w:t>: Estimated Gestational Age of Pregnancy Example</w:t>
      </w:r>
      <w:bookmarkEnd w:id="1209"/>
    </w:p>
    <w:p w14:paraId="05FE6E77" w14:textId="77777777" w:rsidR="00C77C9B" w:rsidRDefault="008D07D6">
      <w:pPr>
        <w:pStyle w:val="Example"/>
        <w:ind w:left="130" w:right="115"/>
      </w:pPr>
      <w:r>
        <w:t>&lt;observation classCode="OBS" moodCode="EVN"&gt;</w:t>
      </w:r>
    </w:p>
    <w:p w14:paraId="0CE08B86" w14:textId="77777777" w:rsidR="00C77C9B" w:rsidRDefault="008D07D6">
      <w:pPr>
        <w:pStyle w:val="Example"/>
        <w:ind w:left="130" w:right="115"/>
      </w:pPr>
      <w:r>
        <w:t xml:space="preserve">  &lt;!-- [C-CDA PREG] Estimated Gestational Age of Pregnancy --&gt;</w:t>
      </w:r>
    </w:p>
    <w:p w14:paraId="1D554150" w14:textId="77777777" w:rsidR="00C77C9B" w:rsidRDefault="008D07D6">
      <w:pPr>
        <w:pStyle w:val="Example"/>
        <w:ind w:left="130" w:right="115"/>
      </w:pPr>
      <w:r>
        <w:t xml:space="preserve">  &lt;templateId root="2.16.840.1.113883.10.20.22.4.280" extension="2018-04-01" /&gt;</w:t>
      </w:r>
    </w:p>
    <w:p w14:paraId="6AB7654A" w14:textId="77777777" w:rsidR="00C77C9B" w:rsidRDefault="008D07D6">
      <w:pPr>
        <w:pStyle w:val="Example"/>
        <w:ind w:left="130" w:right="115"/>
      </w:pPr>
      <w:r>
        <w:t xml:space="preserve">  &lt;id root="b71598f8-4801-467d-9c54-88124d7e4ebd" /&gt;</w:t>
      </w:r>
    </w:p>
    <w:p w14:paraId="18B5AFD0" w14:textId="77777777" w:rsidR="00C77C9B" w:rsidRDefault="008D07D6">
      <w:pPr>
        <w:pStyle w:val="Example"/>
        <w:ind w:left="130" w:right="115"/>
      </w:pPr>
      <w:r>
        <w:t xml:space="preserve">  &lt;code code="53691-2" </w:t>
      </w:r>
    </w:p>
    <w:p w14:paraId="0D266F92" w14:textId="77777777" w:rsidR="00C77C9B" w:rsidRDefault="008D07D6">
      <w:pPr>
        <w:pStyle w:val="Example"/>
        <w:ind w:left="130" w:right="115"/>
      </w:pPr>
      <w:r>
        <w:t xml:space="preserve">    codeSystem="2.16.840.1.113883.6.1" </w:t>
      </w:r>
    </w:p>
    <w:p w14:paraId="1692DF93" w14:textId="77777777" w:rsidR="00C77C9B" w:rsidRDefault="008D07D6">
      <w:pPr>
        <w:pStyle w:val="Example"/>
        <w:ind w:left="130" w:right="115"/>
      </w:pPr>
      <w:r>
        <w:t xml:space="preserve">    displayName="Gestational age Estimated from patient reported estimated date of conception" </w:t>
      </w:r>
    </w:p>
    <w:p w14:paraId="1B97D256" w14:textId="77777777" w:rsidR="00C77C9B" w:rsidRDefault="008D07D6">
      <w:pPr>
        <w:pStyle w:val="Example"/>
        <w:ind w:left="130" w:right="115"/>
      </w:pPr>
      <w:r>
        <w:t xml:space="preserve">    codeSystemName="LOINC" /&gt;</w:t>
      </w:r>
    </w:p>
    <w:p w14:paraId="2A6CEF1B" w14:textId="77777777" w:rsidR="00C77C9B" w:rsidRDefault="008D07D6">
      <w:pPr>
        <w:pStyle w:val="Example"/>
        <w:ind w:left="130" w:right="115"/>
      </w:pPr>
      <w:r>
        <w:t xml:space="preserve">  &lt;statusCode code="completed" /&gt;</w:t>
      </w:r>
    </w:p>
    <w:p w14:paraId="301DABB0" w14:textId="77777777" w:rsidR="00C77C9B" w:rsidRDefault="008D07D6">
      <w:pPr>
        <w:pStyle w:val="Example"/>
        <w:ind w:left="130" w:right="115"/>
      </w:pPr>
      <w:r>
        <w:t xml:space="preserve">  &lt;!-- Estimated gestational age determination date --&gt;</w:t>
      </w:r>
    </w:p>
    <w:p w14:paraId="7D504059" w14:textId="77777777" w:rsidR="00C77C9B" w:rsidRDefault="008D07D6">
      <w:pPr>
        <w:pStyle w:val="Example"/>
        <w:ind w:left="130" w:right="115"/>
      </w:pPr>
      <w:r>
        <w:t xml:space="preserve">  &lt;effectiveTime value="201701071015" /&gt;</w:t>
      </w:r>
    </w:p>
    <w:p w14:paraId="0AC18621" w14:textId="77777777" w:rsidR="00C77C9B" w:rsidRDefault="008D07D6">
      <w:pPr>
        <w:pStyle w:val="Example"/>
        <w:ind w:left="130" w:right="115"/>
      </w:pPr>
      <w:r>
        <w:t xml:space="preserve">  &lt;!-- Estimated gestational age in days --&gt;</w:t>
      </w:r>
    </w:p>
    <w:p w14:paraId="3D4353C4" w14:textId="77777777" w:rsidR="00C77C9B" w:rsidRDefault="008D07D6">
      <w:pPr>
        <w:pStyle w:val="Example"/>
        <w:ind w:left="130" w:right="115"/>
      </w:pPr>
      <w:r>
        <w:t xml:space="preserve">  &lt;value xsi:type="PQ" unit="d" value="65" /&gt;</w:t>
      </w:r>
    </w:p>
    <w:p w14:paraId="5AF14D62" w14:textId="77777777" w:rsidR="00C77C9B" w:rsidRDefault="008D07D6">
      <w:pPr>
        <w:pStyle w:val="Example"/>
        <w:ind w:left="130" w:right="115"/>
      </w:pPr>
      <w:r>
        <w:t>&lt;/observation&gt;</w:t>
      </w:r>
    </w:p>
    <w:p w14:paraId="763297DE" w14:textId="77777777" w:rsidR="00C77C9B" w:rsidRDefault="00C77C9B">
      <w:pPr>
        <w:pStyle w:val="BodyText"/>
      </w:pPr>
    </w:p>
    <w:p w14:paraId="0DF915BD" w14:textId="6294E5EC" w:rsidR="00C77C9B" w:rsidRDefault="008D07D6">
      <w:pPr>
        <w:pStyle w:val="Caption"/>
        <w:ind w:left="130" w:right="115"/>
      </w:pPr>
      <w:bookmarkStart w:id="1210" w:name="_Toc175307876"/>
      <w:r>
        <w:t xml:space="preserve">Figure </w:t>
      </w:r>
      <w:r>
        <w:fldChar w:fldCharType="begin"/>
      </w:r>
      <w:r>
        <w:instrText>SEQ Figure \* ARABIC</w:instrText>
      </w:r>
      <w:r>
        <w:fldChar w:fldCharType="separate"/>
      </w:r>
      <w:r w:rsidR="00C17516">
        <w:t>61</w:t>
      </w:r>
      <w:r>
        <w:fldChar w:fldCharType="end"/>
      </w:r>
      <w:r>
        <w:t>: Estimated Gestational Age of Pregnancy - Entry Reference Example</w:t>
      </w:r>
      <w:bookmarkEnd w:id="1210"/>
    </w:p>
    <w:p w14:paraId="27C3B154" w14:textId="77777777" w:rsidR="00C77C9B" w:rsidRDefault="008D07D6">
      <w:pPr>
        <w:pStyle w:val="Example"/>
        <w:ind w:left="130" w:right="115"/>
      </w:pPr>
      <w:r>
        <w:t>&lt;observation classCode="OBS" moodCode="EVN"&gt;</w:t>
      </w:r>
    </w:p>
    <w:p w14:paraId="1976A9CD" w14:textId="77777777" w:rsidR="00C77C9B" w:rsidRDefault="008D07D6">
      <w:pPr>
        <w:pStyle w:val="Example"/>
        <w:ind w:left="130" w:right="115"/>
      </w:pPr>
      <w:r>
        <w:t xml:space="preserve">  &lt;!-- [C-CDA PREG] Estimated Gestational Age of Pregnancy  --&gt;</w:t>
      </w:r>
    </w:p>
    <w:p w14:paraId="785CDF7B" w14:textId="77777777" w:rsidR="00C77C9B" w:rsidRDefault="008D07D6">
      <w:pPr>
        <w:pStyle w:val="Example"/>
        <w:ind w:left="130" w:right="115"/>
      </w:pPr>
      <w:r>
        <w:t xml:space="preserve">  &lt;templateId root="2.16.840.1.113883.10.20.22.4.280" extension="2018-04-01" /&gt;</w:t>
      </w:r>
    </w:p>
    <w:p w14:paraId="1DF672DD" w14:textId="77777777" w:rsidR="00C77C9B" w:rsidRDefault="008D07D6">
      <w:pPr>
        <w:pStyle w:val="Example"/>
        <w:ind w:left="130" w:right="115"/>
      </w:pPr>
      <w:r>
        <w:t xml:space="preserve">  &lt;id root="4216c667-7079-4edc-9a74-88bd733a2452" /&gt;</w:t>
      </w:r>
    </w:p>
    <w:p w14:paraId="12A14175" w14:textId="77777777" w:rsidR="00C77C9B" w:rsidRDefault="008D07D6">
      <w:pPr>
        <w:pStyle w:val="Example"/>
        <w:ind w:left="130" w:right="115"/>
      </w:pPr>
      <w:r>
        <w:t xml:space="preserve">  &lt;code code="11887-7" </w:t>
      </w:r>
    </w:p>
    <w:p w14:paraId="4F58EFAF" w14:textId="77777777" w:rsidR="00C77C9B" w:rsidRDefault="008D07D6">
      <w:pPr>
        <w:pStyle w:val="Example"/>
        <w:ind w:left="130" w:right="115"/>
      </w:pPr>
      <w:r>
        <w:t xml:space="preserve">    codeSystem="2.16.840.1.113883.6.1"</w:t>
      </w:r>
    </w:p>
    <w:p w14:paraId="21EFDFAC" w14:textId="77777777" w:rsidR="00C77C9B" w:rsidRDefault="008D07D6">
      <w:pPr>
        <w:pStyle w:val="Example"/>
        <w:ind w:left="130" w:right="115"/>
      </w:pPr>
      <w:r>
        <w:t xml:space="preserve">    displayName="Gestational age Estimated from selected delivery date" </w:t>
      </w:r>
    </w:p>
    <w:p w14:paraId="0A648DD3" w14:textId="77777777" w:rsidR="00C77C9B" w:rsidRDefault="008D07D6">
      <w:pPr>
        <w:pStyle w:val="Example"/>
        <w:ind w:left="130" w:right="115"/>
      </w:pPr>
      <w:r>
        <w:t xml:space="preserve">    codeSystemName="LOINC" /&gt;</w:t>
      </w:r>
    </w:p>
    <w:p w14:paraId="4EA17DF1" w14:textId="77777777" w:rsidR="00C77C9B" w:rsidRDefault="008D07D6">
      <w:pPr>
        <w:pStyle w:val="Example"/>
        <w:ind w:left="130" w:right="115"/>
      </w:pPr>
      <w:r>
        <w:t xml:space="preserve">  &lt;statusCode code="completed" /&gt;</w:t>
      </w:r>
    </w:p>
    <w:p w14:paraId="2469596C" w14:textId="77777777" w:rsidR="00C77C9B" w:rsidRDefault="008D07D6">
      <w:pPr>
        <w:pStyle w:val="Example"/>
        <w:ind w:left="130" w:right="115"/>
      </w:pPr>
      <w:r>
        <w:t xml:space="preserve">  &lt;!-- Estimated gestational age determination date --&gt;</w:t>
      </w:r>
    </w:p>
    <w:p w14:paraId="78985A06" w14:textId="77777777" w:rsidR="00C77C9B" w:rsidRDefault="008D07D6">
      <w:pPr>
        <w:pStyle w:val="Example"/>
        <w:ind w:left="130" w:right="115"/>
      </w:pPr>
      <w:r>
        <w:t xml:space="preserve">  &lt;effectiveTime value="201710011015" /&gt;</w:t>
      </w:r>
    </w:p>
    <w:p w14:paraId="07C29790" w14:textId="77777777" w:rsidR="00C77C9B" w:rsidRDefault="008D07D6">
      <w:pPr>
        <w:pStyle w:val="Example"/>
        <w:ind w:left="130" w:right="115"/>
      </w:pPr>
      <w:r>
        <w:t xml:space="preserve">  &lt;!-- Estimated gestational age of pregnancy in days --&gt;</w:t>
      </w:r>
    </w:p>
    <w:p w14:paraId="4F3D1AB2" w14:textId="77777777" w:rsidR="00C77C9B" w:rsidRDefault="008D07D6">
      <w:pPr>
        <w:pStyle w:val="Example"/>
        <w:ind w:left="130" w:right="115"/>
      </w:pPr>
      <w:r>
        <w:t xml:space="preserve">  &lt;value xsi:type="PQ" unit="d" value="143" /&gt;</w:t>
      </w:r>
    </w:p>
    <w:p w14:paraId="7635FF05" w14:textId="77777777" w:rsidR="00C77C9B" w:rsidRDefault="008D07D6">
      <w:pPr>
        <w:pStyle w:val="Example"/>
        <w:ind w:left="130" w:right="115"/>
      </w:pPr>
      <w:r>
        <w:t xml:space="preserve">  &lt;!-- The following entryRelationship only needs to be present if the code used </w:t>
      </w:r>
    </w:p>
    <w:p w14:paraId="10855349" w14:textId="77777777" w:rsidR="00C77C9B" w:rsidRDefault="008D07D6">
      <w:pPr>
        <w:pStyle w:val="Example"/>
        <w:ind w:left="130" w:right="115"/>
      </w:pPr>
      <w:r>
        <w:t xml:space="preserve">       is 11887-7 | Gestational age Estimated from selected delivery date. The </w:t>
      </w:r>
    </w:p>
    <w:p w14:paraId="65D8E3B8" w14:textId="77777777" w:rsidR="00C77C9B" w:rsidRDefault="008D07D6">
      <w:pPr>
        <w:pStyle w:val="Example"/>
        <w:ind w:left="130" w:right="115"/>
      </w:pPr>
      <w:r>
        <w:t xml:space="preserve">       Entry Reference template points to the relevant </w:t>
      </w:r>
    </w:p>
    <w:p w14:paraId="4CA4FFA1" w14:textId="77777777" w:rsidR="00C77C9B" w:rsidRDefault="008D07D6">
      <w:pPr>
        <w:pStyle w:val="Example"/>
        <w:ind w:left="130" w:right="115"/>
      </w:pPr>
      <w:r>
        <w:t xml:space="preserve">       Estimated Date of Delivery template --&gt;</w:t>
      </w:r>
    </w:p>
    <w:p w14:paraId="70EFB201" w14:textId="77777777" w:rsidR="00C77C9B" w:rsidRDefault="008D07D6">
      <w:pPr>
        <w:pStyle w:val="Example"/>
        <w:ind w:left="130" w:right="115"/>
      </w:pPr>
      <w:r>
        <w:t xml:space="preserve">  &lt;entryRelationship typeCode="REFR"&gt;</w:t>
      </w:r>
    </w:p>
    <w:p w14:paraId="368CCD7F" w14:textId="77777777" w:rsidR="00C77C9B" w:rsidRDefault="008D07D6">
      <w:pPr>
        <w:pStyle w:val="Example"/>
        <w:ind w:left="130" w:right="115"/>
      </w:pPr>
      <w:r>
        <w:t xml:space="preserve">    &lt;act classCode="ACT" moodCode="EVN"&gt;</w:t>
      </w:r>
    </w:p>
    <w:p w14:paraId="52B441CD" w14:textId="77777777" w:rsidR="00C77C9B" w:rsidRDefault="008D07D6">
      <w:pPr>
        <w:pStyle w:val="Example"/>
        <w:ind w:left="130" w:right="115"/>
      </w:pPr>
      <w:r>
        <w:t xml:space="preserve">      &lt;!-- [C-CDA R2.0] Entry Reference --&gt;</w:t>
      </w:r>
    </w:p>
    <w:p w14:paraId="684D25F2" w14:textId="77777777" w:rsidR="00C77C9B" w:rsidRDefault="008D07D6">
      <w:pPr>
        <w:pStyle w:val="Example"/>
        <w:ind w:left="130" w:right="115"/>
      </w:pPr>
      <w:r>
        <w:t xml:space="preserve">      &lt;templateId root="2.16.840.1.113883.10.20.22.4.122" /&gt;</w:t>
      </w:r>
    </w:p>
    <w:p w14:paraId="72B591E6" w14:textId="77777777" w:rsidR="00C77C9B" w:rsidRDefault="008D07D6">
      <w:pPr>
        <w:pStyle w:val="Example"/>
        <w:ind w:left="130" w:right="115"/>
      </w:pPr>
      <w:r>
        <w:t xml:space="preserve">      &lt;!-- This ID equals the ID of the relevant Estimated Date of Delivery template --&gt;</w:t>
      </w:r>
    </w:p>
    <w:p w14:paraId="3AAB0E5B" w14:textId="77777777" w:rsidR="00C77C9B" w:rsidRDefault="008D07D6">
      <w:pPr>
        <w:pStyle w:val="Example"/>
        <w:ind w:left="130" w:right="115"/>
      </w:pPr>
      <w:r>
        <w:t xml:space="preserve">      &lt;id root="f3dfc576-2329-4f71-af3f-d500cab1146b" /&gt;</w:t>
      </w:r>
    </w:p>
    <w:p w14:paraId="4F527ED1" w14:textId="77777777" w:rsidR="00C77C9B" w:rsidRDefault="008D07D6">
      <w:pPr>
        <w:pStyle w:val="Example"/>
        <w:ind w:left="130" w:right="115"/>
      </w:pPr>
      <w:r>
        <w:t xml:space="preserve">      &lt;!-- The code is nulled to "NP" Not Present" --&gt;</w:t>
      </w:r>
    </w:p>
    <w:p w14:paraId="2AD7F5E3" w14:textId="77777777" w:rsidR="00C77C9B" w:rsidRDefault="008D07D6">
      <w:pPr>
        <w:pStyle w:val="Example"/>
        <w:ind w:left="130" w:right="115"/>
      </w:pPr>
      <w:r>
        <w:t xml:space="preserve">      &lt;code nullFlavor="NP" /&gt;</w:t>
      </w:r>
    </w:p>
    <w:p w14:paraId="3A00D6C3" w14:textId="77777777" w:rsidR="00C77C9B" w:rsidRDefault="008D07D6">
      <w:pPr>
        <w:pStyle w:val="Example"/>
        <w:ind w:left="130" w:right="115"/>
      </w:pPr>
      <w:r>
        <w:t xml:space="preserve">      &lt;statusCode code="completed" /&gt;</w:t>
      </w:r>
    </w:p>
    <w:p w14:paraId="4D3BD3C0" w14:textId="77777777" w:rsidR="00C77C9B" w:rsidRDefault="008D07D6">
      <w:pPr>
        <w:pStyle w:val="Example"/>
        <w:ind w:left="130" w:right="115"/>
      </w:pPr>
      <w:r>
        <w:t xml:space="preserve">    &lt;/act&gt;</w:t>
      </w:r>
    </w:p>
    <w:p w14:paraId="0B374F95" w14:textId="77777777" w:rsidR="00C77C9B" w:rsidRDefault="008D07D6">
      <w:pPr>
        <w:pStyle w:val="Example"/>
        <w:ind w:left="130" w:right="115"/>
      </w:pPr>
      <w:r>
        <w:t xml:space="preserve">  &lt;/entryRelationship&gt;</w:t>
      </w:r>
    </w:p>
    <w:p w14:paraId="63F4D102" w14:textId="77777777" w:rsidR="00C77C9B" w:rsidRDefault="008D07D6">
      <w:pPr>
        <w:pStyle w:val="Example"/>
        <w:ind w:left="130" w:right="115"/>
      </w:pPr>
      <w:r>
        <w:t>&lt;/observation&gt;</w:t>
      </w:r>
    </w:p>
    <w:p w14:paraId="42031750" w14:textId="77777777" w:rsidR="00C77C9B" w:rsidRDefault="00C77C9B">
      <w:pPr>
        <w:pStyle w:val="BodyText"/>
      </w:pPr>
    </w:p>
    <w:p w14:paraId="0BA22CE3" w14:textId="77777777" w:rsidR="00C77C9B" w:rsidRDefault="008D07D6">
      <w:pPr>
        <w:pStyle w:val="Heading2nospace"/>
      </w:pPr>
      <w:bookmarkStart w:id="1211" w:name="E_ExposureContact_Information_Observati"/>
      <w:bookmarkStart w:id="1212" w:name="_Toc175307727"/>
      <w:r>
        <w:lastRenderedPageBreak/>
        <w:t>Exposure/Contact Information Observation</w:t>
      </w:r>
      <w:bookmarkEnd w:id="1211"/>
      <w:bookmarkEnd w:id="1212"/>
    </w:p>
    <w:p w14:paraId="67A0A541" w14:textId="77777777" w:rsidR="00C77C9B" w:rsidRDefault="008D07D6">
      <w:pPr>
        <w:pStyle w:val="BracketData"/>
      </w:pPr>
      <w:r>
        <w:t>[observation: identifier urn:hl7ii:2.16.840.1.113883.10.20.15.2.3.52:2021-01-01 (open)]</w:t>
      </w:r>
    </w:p>
    <w:p w14:paraId="18F08F93" w14:textId="77777777" w:rsidR="00C77C9B" w:rsidRDefault="008D07D6">
      <w:pPr>
        <w:pStyle w:val="BracketData"/>
      </w:pPr>
      <w:r>
        <w:t>Published as part of Public Health Case Report, Release 2 - the Electronic Initial Case Report (eICR), STU Release 3</w:t>
      </w:r>
    </w:p>
    <w:p w14:paraId="5FC0AF86" w14:textId="6CC510BD" w:rsidR="00C77C9B" w:rsidRDefault="008D07D6">
      <w:pPr>
        <w:pStyle w:val="Caption"/>
      </w:pPr>
      <w:bookmarkStart w:id="1213" w:name="_Toc175308094"/>
      <w:r>
        <w:t xml:space="preserve">Table </w:t>
      </w:r>
      <w:r>
        <w:fldChar w:fldCharType="begin"/>
      </w:r>
      <w:r>
        <w:instrText>SEQ Table \* ARABIC</w:instrText>
      </w:r>
      <w:r>
        <w:fldChar w:fldCharType="separate"/>
      </w:r>
      <w:r w:rsidR="00C17516">
        <w:t>125</w:t>
      </w:r>
      <w:r>
        <w:fldChar w:fldCharType="end"/>
      </w:r>
      <w:r>
        <w:t>: Exposure/Contact Information Observation Contexts</w:t>
      </w:r>
      <w:bookmarkEnd w:id="1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1CA4D87" w14:textId="77777777">
        <w:trPr>
          <w:cantSplit/>
          <w:tblHeader/>
          <w:jc w:val="center"/>
        </w:trPr>
        <w:tc>
          <w:tcPr>
            <w:tcW w:w="360" w:type="dxa"/>
            <w:shd w:val="clear" w:color="auto" w:fill="E6E6E6"/>
          </w:tcPr>
          <w:p w14:paraId="7E1A9F90" w14:textId="77777777" w:rsidR="00C77C9B" w:rsidRDefault="008D07D6">
            <w:pPr>
              <w:pStyle w:val="TableHead"/>
            </w:pPr>
            <w:r>
              <w:t>Contained By:</w:t>
            </w:r>
          </w:p>
        </w:tc>
        <w:tc>
          <w:tcPr>
            <w:tcW w:w="360" w:type="dxa"/>
            <w:shd w:val="clear" w:color="auto" w:fill="E6E6E6"/>
          </w:tcPr>
          <w:p w14:paraId="5E684921" w14:textId="77777777" w:rsidR="00C77C9B" w:rsidRDefault="008D07D6">
            <w:pPr>
              <w:pStyle w:val="TableHead"/>
            </w:pPr>
            <w:r>
              <w:t>Contains:</w:t>
            </w:r>
          </w:p>
        </w:tc>
      </w:tr>
      <w:tr w:rsidR="00C77C9B" w14:paraId="60D42627" w14:textId="77777777">
        <w:trPr>
          <w:jc w:val="center"/>
        </w:trPr>
        <w:tc>
          <w:tcPr>
            <w:tcW w:w="360" w:type="dxa"/>
          </w:tcPr>
          <w:p w14:paraId="437AE27A" w14:textId="69D5E448" w:rsidR="00B46DAA" w:rsidRDefault="00000000" w:rsidP="00B46DAA">
            <w:pPr>
              <w:pStyle w:val="TableText"/>
            </w:pPr>
            <w:hyperlink w:anchor="S_Social_History_Section_V3">
              <w:r w:rsidR="00B46DAA">
                <w:rPr>
                  <w:rStyle w:val="HyperlinkText9pt"/>
                </w:rPr>
                <w:t>Social History Section (V3)</w:t>
              </w:r>
            </w:hyperlink>
            <w:r w:rsidR="00B46DAA">
              <w:t xml:space="preserve"> (optional)</w:t>
            </w:r>
          </w:p>
          <w:p w14:paraId="796C5422" w14:textId="15C04679" w:rsidR="00C77C9B" w:rsidRDefault="00000000" w:rsidP="00B46DAA">
            <w:pPr>
              <w:pStyle w:val="TableText"/>
            </w:pPr>
            <w:hyperlink w:anchor="E_Travel_History_V3">
              <w:r w:rsidR="00B46DAA">
                <w:rPr>
                  <w:rStyle w:val="HyperlinkText9pt"/>
                </w:rPr>
                <w:t>Travel History (V3)</w:t>
              </w:r>
            </w:hyperlink>
            <w:r w:rsidR="00B46DAA">
              <w:t xml:space="preserve"> (optional)</w:t>
            </w:r>
          </w:p>
        </w:tc>
        <w:tc>
          <w:tcPr>
            <w:tcW w:w="360" w:type="dxa"/>
          </w:tcPr>
          <w:p w14:paraId="4BE4A6D2" w14:textId="4AC4A8CC" w:rsidR="00C77C9B" w:rsidRDefault="00000000">
            <w:pPr>
              <w:pStyle w:val="TableText"/>
            </w:pPr>
            <w:hyperlink w:anchor="U_Location_Participant">
              <w:r w:rsidR="008D07D6">
                <w:rPr>
                  <w:rStyle w:val="HyperlinkText9pt"/>
                </w:rPr>
                <w:t>Location Participant</w:t>
              </w:r>
            </w:hyperlink>
            <w:r w:rsidR="008D07D6">
              <w:t xml:space="preserve"> (optional)</w:t>
            </w:r>
          </w:p>
          <w:p w14:paraId="1DE0938B" w14:textId="29379838" w:rsidR="00C77C9B" w:rsidRDefault="00000000">
            <w:pPr>
              <w:pStyle w:val="TableText"/>
            </w:pPr>
            <w:hyperlink w:anchor="U_Animal_Participant">
              <w:r w:rsidR="008D07D6">
                <w:rPr>
                  <w:rStyle w:val="HyperlinkText9pt"/>
                </w:rPr>
                <w:t>Animal Participant</w:t>
              </w:r>
            </w:hyperlink>
            <w:r w:rsidR="008D07D6">
              <w:t xml:space="preserve"> (optional)</w:t>
            </w:r>
          </w:p>
          <w:p w14:paraId="4B88F963" w14:textId="638B380B" w:rsidR="00C77C9B" w:rsidRDefault="00000000">
            <w:pPr>
              <w:pStyle w:val="TableText"/>
            </w:pPr>
            <w:hyperlink w:anchor="U_Person_Participant">
              <w:r w:rsidR="008D07D6">
                <w:rPr>
                  <w:rStyle w:val="HyperlinkText9pt"/>
                </w:rPr>
                <w:t>Person Participant</w:t>
              </w:r>
            </w:hyperlink>
            <w:r w:rsidR="008D07D6">
              <w:t xml:space="preserve"> (optional)</w:t>
            </w:r>
          </w:p>
        </w:tc>
      </w:tr>
    </w:tbl>
    <w:p w14:paraId="45C8822E" w14:textId="77777777" w:rsidR="00C77C9B" w:rsidRDefault="00C77C9B">
      <w:pPr>
        <w:pStyle w:val="BodyText"/>
      </w:pPr>
    </w:p>
    <w:p w14:paraId="3836FAA6" w14:textId="77777777" w:rsidR="00C77C9B" w:rsidRDefault="008D07D6">
      <w:r>
        <w:t xml:space="preserve">This template is for optional use in the </w:t>
      </w:r>
      <w:r>
        <w:rPr>
          <w:i/>
        </w:rPr>
        <w:t>Social History Section (V3)</w:t>
      </w:r>
      <w:r>
        <w:t xml:space="preserve">. This template SHOULD be included zero or more times [0..*] in the </w:t>
      </w:r>
      <w:r>
        <w:rPr>
          <w:i/>
        </w:rPr>
        <w:t>Social History Section (V3)</w:t>
      </w:r>
      <w:r>
        <w:t xml:space="preserve">. It also SHOULD be contained zero or more times [0..*] in the </w:t>
      </w:r>
      <w:r>
        <w:rPr>
          <w:i/>
        </w:rPr>
        <w:t>Travel History Observation (V2)</w:t>
      </w:r>
      <w:r>
        <w:t>.</w:t>
      </w:r>
    </w:p>
    <w:p w14:paraId="303A8746" w14:textId="77777777" w:rsidR="00C77C9B" w:rsidRDefault="008D07D6">
      <w:r>
        <w:t>This template represents potential patient exposure and contact information.</w:t>
      </w:r>
    </w:p>
    <w:p w14:paraId="50646185" w14:textId="77777777" w:rsidR="00C77C9B" w:rsidRDefault="008D07D6">
      <w:r>
        <w:t>The type of exposure/contact is contained in observation/code (environmental, activity, event, location, person, animal, etc.). If the exposure/contact is a person then it is represented in the contained Person Participant template; if it is an animal then it is represented in the contained Animal Participant template; if it is a location then it is represented in the contained Location Participant template. Free text information about the exposure/contact can be recorded in code/originalText and the date or period of exposure is held in effectiveTime. The participant functionCode records:</w:t>
      </w:r>
    </w:p>
    <w:p w14:paraId="35FE0408" w14:textId="77777777" w:rsidR="00C77C9B" w:rsidRDefault="008D07D6">
      <w:pPr>
        <w:pStyle w:val="ListBullet"/>
      </w:pPr>
      <w:r>
        <w:t>the patient’s contact with an entity (person, animal, or substance) or presence at a location where exposure to an agent could have occurred (aquisition exposure: AEXPOS)</w:t>
      </w:r>
      <w:r>
        <w:br/>
      </w:r>
    </w:p>
    <w:p w14:paraId="6CED8324" w14:textId="77777777" w:rsidR="00C77C9B" w:rsidRDefault="008D07D6">
      <w:pPr>
        <w:pStyle w:val="ListBullet"/>
      </w:pPr>
      <w:r>
        <w:t>the patient’s contact with an entity (person, animal, or substance) or presence at a location where transmission from the patient could have occurred (transmission exposure: TEXPOS)</w:t>
      </w:r>
      <w:r>
        <w:br/>
      </w:r>
    </w:p>
    <w:p w14:paraId="6ECCECEB" w14:textId="77777777" w:rsidR="00C77C9B" w:rsidRDefault="008D07D6">
      <w:pPr>
        <w:pStyle w:val="ListBullet"/>
      </w:pPr>
      <w:r>
        <w:t>it is unknown whether the exposure was transmission or aquisition: EXPOS</w:t>
      </w:r>
      <w:r>
        <w:br/>
      </w:r>
    </w:p>
    <w:p w14:paraId="46A9E27D" w14:textId="77777777" w:rsidR="00C77C9B" w:rsidRDefault="008D07D6">
      <w:r>
        <w:t>The possible agent of concern in the exposure is recorded in participant.</w:t>
      </w:r>
    </w:p>
    <w:p w14:paraId="7E62BDA2" w14:textId="77777777" w:rsidR="00C77C9B" w:rsidRDefault="008D07D6">
      <w:r>
        <w:t>The following are some exposures that might be captured in this profile:</w:t>
      </w:r>
    </w:p>
    <w:p w14:paraId="2D11E318" w14:textId="77777777" w:rsidR="00C77C9B" w:rsidRDefault="008D07D6">
      <w:pPr>
        <w:pStyle w:val="ListBullet"/>
      </w:pPr>
      <w:r>
        <w:t>Environmental exposures: living facilities, work facilities, school facilities</w:t>
      </w:r>
    </w:p>
    <w:p w14:paraId="2241D148" w14:textId="77777777" w:rsidR="00C77C9B" w:rsidRDefault="008D07D6">
      <w:pPr>
        <w:pStyle w:val="ListBullet"/>
      </w:pPr>
      <w:r>
        <w:t>Event Exposures: sporting event, rally, wedding</w:t>
      </w:r>
    </w:p>
    <w:p w14:paraId="52068E86" w14:textId="77777777" w:rsidR="00C77C9B" w:rsidRDefault="008D07D6">
      <w:pPr>
        <w:pStyle w:val="ListBullet"/>
      </w:pPr>
      <w:r>
        <w:t>Contact exposures: person, animal</w:t>
      </w:r>
    </w:p>
    <w:p w14:paraId="60967C93" w14:textId="593EC09B" w:rsidR="00C77C9B" w:rsidRDefault="008D07D6">
      <w:pPr>
        <w:pStyle w:val="Caption"/>
      </w:pPr>
      <w:bookmarkStart w:id="1214" w:name="_Toc175308095"/>
      <w:r>
        <w:lastRenderedPageBreak/>
        <w:t xml:space="preserve">Table </w:t>
      </w:r>
      <w:r>
        <w:fldChar w:fldCharType="begin"/>
      </w:r>
      <w:r>
        <w:instrText>SEQ Table \* ARABIC</w:instrText>
      </w:r>
      <w:r>
        <w:fldChar w:fldCharType="separate"/>
      </w:r>
      <w:r w:rsidR="00C17516">
        <w:t>126</w:t>
      </w:r>
      <w:r>
        <w:fldChar w:fldCharType="end"/>
      </w:r>
      <w:r>
        <w:t>: Exposure/Contact Information Observation Constraints Overview</w:t>
      </w:r>
      <w:bookmarkEnd w:id="1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4307D78" w14:textId="77777777">
        <w:trPr>
          <w:cantSplit/>
          <w:tblHeader/>
          <w:jc w:val="center"/>
        </w:trPr>
        <w:tc>
          <w:tcPr>
            <w:tcW w:w="0" w:type="dxa"/>
            <w:shd w:val="clear" w:color="auto" w:fill="E6E6E6"/>
            <w:noWrap/>
          </w:tcPr>
          <w:p w14:paraId="083601B3" w14:textId="77777777" w:rsidR="00C77C9B" w:rsidRDefault="008D07D6">
            <w:pPr>
              <w:pStyle w:val="TableHead"/>
            </w:pPr>
            <w:r>
              <w:t>XPath</w:t>
            </w:r>
          </w:p>
        </w:tc>
        <w:tc>
          <w:tcPr>
            <w:tcW w:w="720" w:type="dxa"/>
            <w:shd w:val="clear" w:color="auto" w:fill="E6E6E6"/>
            <w:noWrap/>
          </w:tcPr>
          <w:p w14:paraId="1AEBF1E4" w14:textId="77777777" w:rsidR="00C77C9B" w:rsidRDefault="008D07D6">
            <w:pPr>
              <w:pStyle w:val="TableHead"/>
            </w:pPr>
            <w:r>
              <w:t>Card.</w:t>
            </w:r>
          </w:p>
        </w:tc>
        <w:tc>
          <w:tcPr>
            <w:tcW w:w="1152" w:type="dxa"/>
            <w:shd w:val="clear" w:color="auto" w:fill="E6E6E6"/>
            <w:noWrap/>
          </w:tcPr>
          <w:p w14:paraId="68AB84B4" w14:textId="77777777" w:rsidR="00C77C9B" w:rsidRDefault="008D07D6">
            <w:pPr>
              <w:pStyle w:val="TableHead"/>
            </w:pPr>
            <w:r>
              <w:t>Verb</w:t>
            </w:r>
          </w:p>
        </w:tc>
        <w:tc>
          <w:tcPr>
            <w:tcW w:w="864" w:type="dxa"/>
            <w:shd w:val="clear" w:color="auto" w:fill="E6E6E6"/>
            <w:noWrap/>
          </w:tcPr>
          <w:p w14:paraId="170ED52B" w14:textId="77777777" w:rsidR="00C77C9B" w:rsidRDefault="008D07D6">
            <w:pPr>
              <w:pStyle w:val="TableHead"/>
            </w:pPr>
            <w:r>
              <w:t>Data Type</w:t>
            </w:r>
          </w:p>
        </w:tc>
        <w:tc>
          <w:tcPr>
            <w:tcW w:w="864" w:type="dxa"/>
            <w:shd w:val="clear" w:color="auto" w:fill="E6E6E6"/>
            <w:noWrap/>
          </w:tcPr>
          <w:p w14:paraId="2F149C0D" w14:textId="77777777" w:rsidR="00C77C9B" w:rsidRDefault="008D07D6">
            <w:pPr>
              <w:pStyle w:val="TableHead"/>
            </w:pPr>
            <w:r>
              <w:t>CONF#</w:t>
            </w:r>
          </w:p>
        </w:tc>
        <w:tc>
          <w:tcPr>
            <w:tcW w:w="864" w:type="dxa"/>
            <w:shd w:val="clear" w:color="auto" w:fill="E6E6E6"/>
            <w:noWrap/>
          </w:tcPr>
          <w:p w14:paraId="44B378DD" w14:textId="77777777" w:rsidR="00C77C9B" w:rsidRDefault="008D07D6">
            <w:pPr>
              <w:pStyle w:val="TableHead"/>
            </w:pPr>
            <w:r>
              <w:t>Value</w:t>
            </w:r>
          </w:p>
        </w:tc>
      </w:tr>
      <w:tr w:rsidR="00C77C9B" w14:paraId="0FC0573A" w14:textId="77777777">
        <w:trPr>
          <w:jc w:val="center"/>
        </w:trPr>
        <w:tc>
          <w:tcPr>
            <w:tcW w:w="10160" w:type="dxa"/>
            <w:gridSpan w:val="6"/>
          </w:tcPr>
          <w:p w14:paraId="434A2D80" w14:textId="77777777" w:rsidR="00C77C9B" w:rsidRDefault="008D07D6">
            <w:pPr>
              <w:pStyle w:val="TableText"/>
            </w:pPr>
            <w:r>
              <w:t>observation (identifier: urn:hl7ii:2.16.840.1.113883.10.20.15.2.3.52:2021-01-01)</w:t>
            </w:r>
          </w:p>
        </w:tc>
      </w:tr>
      <w:tr w:rsidR="00C77C9B" w14:paraId="0B704A39" w14:textId="77777777">
        <w:trPr>
          <w:jc w:val="center"/>
        </w:trPr>
        <w:tc>
          <w:tcPr>
            <w:tcW w:w="3345" w:type="dxa"/>
          </w:tcPr>
          <w:p w14:paraId="60DF09BC" w14:textId="77777777" w:rsidR="00C77C9B" w:rsidRDefault="008D07D6">
            <w:pPr>
              <w:pStyle w:val="TableText"/>
            </w:pPr>
            <w:r>
              <w:tab/>
              <w:t>@classCode</w:t>
            </w:r>
          </w:p>
        </w:tc>
        <w:tc>
          <w:tcPr>
            <w:tcW w:w="720" w:type="dxa"/>
          </w:tcPr>
          <w:p w14:paraId="67855DF1" w14:textId="77777777" w:rsidR="00C77C9B" w:rsidRDefault="008D07D6">
            <w:pPr>
              <w:pStyle w:val="TableText"/>
            </w:pPr>
            <w:r>
              <w:t>1..1</w:t>
            </w:r>
          </w:p>
        </w:tc>
        <w:tc>
          <w:tcPr>
            <w:tcW w:w="1152" w:type="dxa"/>
          </w:tcPr>
          <w:p w14:paraId="0271CEEE" w14:textId="77777777" w:rsidR="00C77C9B" w:rsidRDefault="008D07D6">
            <w:pPr>
              <w:pStyle w:val="TableText"/>
            </w:pPr>
            <w:r>
              <w:t>SHALL</w:t>
            </w:r>
          </w:p>
        </w:tc>
        <w:tc>
          <w:tcPr>
            <w:tcW w:w="864" w:type="dxa"/>
          </w:tcPr>
          <w:p w14:paraId="631C34E9" w14:textId="77777777" w:rsidR="00C77C9B" w:rsidRDefault="00C77C9B">
            <w:pPr>
              <w:pStyle w:val="TableText"/>
            </w:pPr>
          </w:p>
        </w:tc>
        <w:tc>
          <w:tcPr>
            <w:tcW w:w="1104" w:type="dxa"/>
          </w:tcPr>
          <w:p w14:paraId="4C26AE2E" w14:textId="7727D31D" w:rsidR="00C77C9B" w:rsidRDefault="00000000">
            <w:pPr>
              <w:pStyle w:val="TableText"/>
            </w:pPr>
            <w:hyperlink w:anchor="C_4482-981">
              <w:r w:rsidR="008D07D6">
                <w:rPr>
                  <w:rStyle w:val="HyperlinkText9pt"/>
                </w:rPr>
                <w:t>4482-981</w:t>
              </w:r>
            </w:hyperlink>
          </w:p>
        </w:tc>
        <w:tc>
          <w:tcPr>
            <w:tcW w:w="2975" w:type="dxa"/>
          </w:tcPr>
          <w:p w14:paraId="02F4FBE6" w14:textId="77777777" w:rsidR="00C77C9B" w:rsidRDefault="008D07D6">
            <w:pPr>
              <w:pStyle w:val="TableText"/>
            </w:pPr>
            <w:r>
              <w:t>urn:oid:2.16.840.1.113883.5.6 (HL7ActClass) = OBS</w:t>
            </w:r>
          </w:p>
        </w:tc>
      </w:tr>
      <w:tr w:rsidR="00C77C9B" w14:paraId="71BE7BF4" w14:textId="77777777">
        <w:trPr>
          <w:jc w:val="center"/>
        </w:trPr>
        <w:tc>
          <w:tcPr>
            <w:tcW w:w="3345" w:type="dxa"/>
          </w:tcPr>
          <w:p w14:paraId="6DDC31DE" w14:textId="77777777" w:rsidR="00C77C9B" w:rsidRDefault="008D07D6">
            <w:pPr>
              <w:pStyle w:val="TableText"/>
            </w:pPr>
            <w:r>
              <w:tab/>
              <w:t>@moodCode</w:t>
            </w:r>
          </w:p>
        </w:tc>
        <w:tc>
          <w:tcPr>
            <w:tcW w:w="720" w:type="dxa"/>
          </w:tcPr>
          <w:p w14:paraId="3371F538" w14:textId="77777777" w:rsidR="00C77C9B" w:rsidRDefault="008D07D6">
            <w:pPr>
              <w:pStyle w:val="TableText"/>
            </w:pPr>
            <w:r>
              <w:t>1..1</w:t>
            </w:r>
          </w:p>
        </w:tc>
        <w:tc>
          <w:tcPr>
            <w:tcW w:w="1152" w:type="dxa"/>
          </w:tcPr>
          <w:p w14:paraId="35D93F55" w14:textId="77777777" w:rsidR="00C77C9B" w:rsidRDefault="008D07D6">
            <w:pPr>
              <w:pStyle w:val="TableText"/>
            </w:pPr>
            <w:r>
              <w:t>SHALL</w:t>
            </w:r>
          </w:p>
        </w:tc>
        <w:tc>
          <w:tcPr>
            <w:tcW w:w="864" w:type="dxa"/>
          </w:tcPr>
          <w:p w14:paraId="6A5F7F7C" w14:textId="77777777" w:rsidR="00C77C9B" w:rsidRDefault="00C77C9B">
            <w:pPr>
              <w:pStyle w:val="TableText"/>
            </w:pPr>
          </w:p>
        </w:tc>
        <w:tc>
          <w:tcPr>
            <w:tcW w:w="1104" w:type="dxa"/>
          </w:tcPr>
          <w:p w14:paraId="6CAAAF8E" w14:textId="6397DE2B" w:rsidR="00C77C9B" w:rsidRDefault="00000000">
            <w:pPr>
              <w:pStyle w:val="TableText"/>
            </w:pPr>
            <w:hyperlink w:anchor="C_4482-982">
              <w:r w:rsidR="008D07D6">
                <w:rPr>
                  <w:rStyle w:val="HyperlinkText9pt"/>
                </w:rPr>
                <w:t>4482-982</w:t>
              </w:r>
            </w:hyperlink>
          </w:p>
        </w:tc>
        <w:tc>
          <w:tcPr>
            <w:tcW w:w="2975" w:type="dxa"/>
          </w:tcPr>
          <w:p w14:paraId="6B1DCFEC" w14:textId="77777777" w:rsidR="00C77C9B" w:rsidRDefault="008D07D6">
            <w:pPr>
              <w:pStyle w:val="TableText"/>
            </w:pPr>
            <w:r>
              <w:t>urn:oid:2.16.840.1.113883.5.1001 (HL7ActMood) = EVN</w:t>
            </w:r>
          </w:p>
        </w:tc>
      </w:tr>
      <w:tr w:rsidR="00C77C9B" w14:paraId="7DEB4B71" w14:textId="77777777">
        <w:trPr>
          <w:jc w:val="center"/>
        </w:trPr>
        <w:tc>
          <w:tcPr>
            <w:tcW w:w="3345" w:type="dxa"/>
          </w:tcPr>
          <w:p w14:paraId="33A63D26" w14:textId="77777777" w:rsidR="00C77C9B" w:rsidRDefault="008D07D6">
            <w:pPr>
              <w:pStyle w:val="TableText"/>
            </w:pPr>
            <w:r>
              <w:tab/>
              <w:t>templateId</w:t>
            </w:r>
          </w:p>
        </w:tc>
        <w:tc>
          <w:tcPr>
            <w:tcW w:w="720" w:type="dxa"/>
          </w:tcPr>
          <w:p w14:paraId="0B8497E0" w14:textId="77777777" w:rsidR="00C77C9B" w:rsidRDefault="008D07D6">
            <w:pPr>
              <w:pStyle w:val="TableText"/>
            </w:pPr>
            <w:r>
              <w:t>1..1</w:t>
            </w:r>
          </w:p>
        </w:tc>
        <w:tc>
          <w:tcPr>
            <w:tcW w:w="1152" w:type="dxa"/>
          </w:tcPr>
          <w:p w14:paraId="78C32145" w14:textId="77777777" w:rsidR="00C77C9B" w:rsidRDefault="008D07D6">
            <w:pPr>
              <w:pStyle w:val="TableText"/>
            </w:pPr>
            <w:r>
              <w:t>SHALL</w:t>
            </w:r>
          </w:p>
        </w:tc>
        <w:tc>
          <w:tcPr>
            <w:tcW w:w="864" w:type="dxa"/>
          </w:tcPr>
          <w:p w14:paraId="70E05D68" w14:textId="77777777" w:rsidR="00C77C9B" w:rsidRDefault="00C77C9B">
            <w:pPr>
              <w:pStyle w:val="TableText"/>
            </w:pPr>
          </w:p>
        </w:tc>
        <w:tc>
          <w:tcPr>
            <w:tcW w:w="1104" w:type="dxa"/>
          </w:tcPr>
          <w:p w14:paraId="6A6C5D08" w14:textId="41D6287F" w:rsidR="00C77C9B" w:rsidRDefault="00000000">
            <w:pPr>
              <w:pStyle w:val="TableText"/>
            </w:pPr>
            <w:hyperlink w:anchor="C_4482-975">
              <w:r w:rsidR="008D07D6">
                <w:rPr>
                  <w:rStyle w:val="HyperlinkText9pt"/>
                </w:rPr>
                <w:t>4482-975</w:t>
              </w:r>
            </w:hyperlink>
          </w:p>
        </w:tc>
        <w:tc>
          <w:tcPr>
            <w:tcW w:w="2975" w:type="dxa"/>
          </w:tcPr>
          <w:p w14:paraId="5A39FEA8" w14:textId="77777777" w:rsidR="00C77C9B" w:rsidRDefault="00C77C9B">
            <w:pPr>
              <w:pStyle w:val="TableText"/>
            </w:pPr>
          </w:p>
        </w:tc>
      </w:tr>
      <w:tr w:rsidR="00C77C9B" w14:paraId="2E511A37" w14:textId="77777777">
        <w:trPr>
          <w:jc w:val="center"/>
        </w:trPr>
        <w:tc>
          <w:tcPr>
            <w:tcW w:w="3345" w:type="dxa"/>
          </w:tcPr>
          <w:p w14:paraId="46BA3B24" w14:textId="77777777" w:rsidR="00C77C9B" w:rsidRDefault="008D07D6">
            <w:pPr>
              <w:pStyle w:val="TableText"/>
            </w:pPr>
            <w:r>
              <w:tab/>
            </w:r>
            <w:r>
              <w:tab/>
              <w:t>@root</w:t>
            </w:r>
          </w:p>
        </w:tc>
        <w:tc>
          <w:tcPr>
            <w:tcW w:w="720" w:type="dxa"/>
          </w:tcPr>
          <w:p w14:paraId="717BAF1D" w14:textId="77777777" w:rsidR="00C77C9B" w:rsidRDefault="008D07D6">
            <w:pPr>
              <w:pStyle w:val="TableText"/>
            </w:pPr>
            <w:r>
              <w:t>1..1</w:t>
            </w:r>
          </w:p>
        </w:tc>
        <w:tc>
          <w:tcPr>
            <w:tcW w:w="1152" w:type="dxa"/>
          </w:tcPr>
          <w:p w14:paraId="30F9DFFA" w14:textId="77777777" w:rsidR="00C77C9B" w:rsidRDefault="008D07D6">
            <w:pPr>
              <w:pStyle w:val="TableText"/>
            </w:pPr>
            <w:r>
              <w:t>SHALL</w:t>
            </w:r>
          </w:p>
        </w:tc>
        <w:tc>
          <w:tcPr>
            <w:tcW w:w="864" w:type="dxa"/>
          </w:tcPr>
          <w:p w14:paraId="7D1237C8" w14:textId="77777777" w:rsidR="00C77C9B" w:rsidRDefault="00C77C9B">
            <w:pPr>
              <w:pStyle w:val="TableText"/>
            </w:pPr>
          </w:p>
        </w:tc>
        <w:tc>
          <w:tcPr>
            <w:tcW w:w="1104" w:type="dxa"/>
          </w:tcPr>
          <w:p w14:paraId="3EF2FC2D" w14:textId="54B25AD0" w:rsidR="00C77C9B" w:rsidRDefault="00000000">
            <w:pPr>
              <w:pStyle w:val="TableText"/>
            </w:pPr>
            <w:hyperlink w:anchor="C_4482-977">
              <w:r w:rsidR="008D07D6">
                <w:rPr>
                  <w:rStyle w:val="HyperlinkText9pt"/>
                </w:rPr>
                <w:t>4482-977</w:t>
              </w:r>
            </w:hyperlink>
          </w:p>
        </w:tc>
        <w:tc>
          <w:tcPr>
            <w:tcW w:w="2975" w:type="dxa"/>
          </w:tcPr>
          <w:p w14:paraId="0AC12264" w14:textId="77777777" w:rsidR="00C77C9B" w:rsidRDefault="008D07D6">
            <w:pPr>
              <w:pStyle w:val="TableText"/>
            </w:pPr>
            <w:r>
              <w:t>2.16.840.1.113883.10.20.15.2.3.52</w:t>
            </w:r>
          </w:p>
        </w:tc>
      </w:tr>
      <w:tr w:rsidR="00C77C9B" w14:paraId="44057B77" w14:textId="77777777">
        <w:trPr>
          <w:jc w:val="center"/>
        </w:trPr>
        <w:tc>
          <w:tcPr>
            <w:tcW w:w="3345" w:type="dxa"/>
          </w:tcPr>
          <w:p w14:paraId="7867792F" w14:textId="77777777" w:rsidR="00C77C9B" w:rsidRDefault="008D07D6">
            <w:pPr>
              <w:pStyle w:val="TableText"/>
            </w:pPr>
            <w:r>
              <w:tab/>
            </w:r>
            <w:r>
              <w:tab/>
              <w:t>@extension</w:t>
            </w:r>
          </w:p>
        </w:tc>
        <w:tc>
          <w:tcPr>
            <w:tcW w:w="720" w:type="dxa"/>
          </w:tcPr>
          <w:p w14:paraId="34A0EBAC" w14:textId="77777777" w:rsidR="00C77C9B" w:rsidRDefault="008D07D6">
            <w:pPr>
              <w:pStyle w:val="TableText"/>
            </w:pPr>
            <w:r>
              <w:t>1..1</w:t>
            </w:r>
          </w:p>
        </w:tc>
        <w:tc>
          <w:tcPr>
            <w:tcW w:w="1152" w:type="dxa"/>
          </w:tcPr>
          <w:p w14:paraId="1C7DF908" w14:textId="77777777" w:rsidR="00C77C9B" w:rsidRDefault="008D07D6">
            <w:pPr>
              <w:pStyle w:val="TableText"/>
            </w:pPr>
            <w:r>
              <w:t>SHALL</w:t>
            </w:r>
          </w:p>
        </w:tc>
        <w:tc>
          <w:tcPr>
            <w:tcW w:w="864" w:type="dxa"/>
          </w:tcPr>
          <w:p w14:paraId="27C76FB0" w14:textId="77777777" w:rsidR="00C77C9B" w:rsidRDefault="00C77C9B">
            <w:pPr>
              <w:pStyle w:val="TableText"/>
            </w:pPr>
          </w:p>
        </w:tc>
        <w:tc>
          <w:tcPr>
            <w:tcW w:w="1104" w:type="dxa"/>
          </w:tcPr>
          <w:p w14:paraId="29148D3A" w14:textId="55A05899" w:rsidR="00C77C9B" w:rsidRDefault="00000000">
            <w:pPr>
              <w:pStyle w:val="TableText"/>
            </w:pPr>
            <w:hyperlink w:anchor="C_4482-978">
              <w:r w:rsidR="008D07D6">
                <w:rPr>
                  <w:rStyle w:val="HyperlinkText9pt"/>
                </w:rPr>
                <w:t>4482-978</w:t>
              </w:r>
            </w:hyperlink>
          </w:p>
        </w:tc>
        <w:tc>
          <w:tcPr>
            <w:tcW w:w="2975" w:type="dxa"/>
          </w:tcPr>
          <w:p w14:paraId="147ABF31" w14:textId="77777777" w:rsidR="00C77C9B" w:rsidRDefault="008D07D6">
            <w:pPr>
              <w:pStyle w:val="TableText"/>
            </w:pPr>
            <w:r>
              <w:t>2021-01-01</w:t>
            </w:r>
          </w:p>
        </w:tc>
      </w:tr>
      <w:tr w:rsidR="00C77C9B" w14:paraId="38B6C470" w14:textId="77777777">
        <w:trPr>
          <w:jc w:val="center"/>
        </w:trPr>
        <w:tc>
          <w:tcPr>
            <w:tcW w:w="3345" w:type="dxa"/>
          </w:tcPr>
          <w:p w14:paraId="215E54B5" w14:textId="77777777" w:rsidR="00C77C9B" w:rsidRDefault="008D07D6">
            <w:pPr>
              <w:pStyle w:val="TableText"/>
            </w:pPr>
            <w:r>
              <w:tab/>
              <w:t>id</w:t>
            </w:r>
          </w:p>
        </w:tc>
        <w:tc>
          <w:tcPr>
            <w:tcW w:w="720" w:type="dxa"/>
          </w:tcPr>
          <w:p w14:paraId="3AE45A61" w14:textId="77777777" w:rsidR="00C77C9B" w:rsidRDefault="008D07D6">
            <w:pPr>
              <w:pStyle w:val="TableText"/>
            </w:pPr>
            <w:r>
              <w:t>1..*</w:t>
            </w:r>
          </w:p>
        </w:tc>
        <w:tc>
          <w:tcPr>
            <w:tcW w:w="1152" w:type="dxa"/>
          </w:tcPr>
          <w:p w14:paraId="656BFEAC" w14:textId="77777777" w:rsidR="00C77C9B" w:rsidRDefault="008D07D6">
            <w:pPr>
              <w:pStyle w:val="TableText"/>
            </w:pPr>
            <w:r>
              <w:t>SHALL</w:t>
            </w:r>
          </w:p>
        </w:tc>
        <w:tc>
          <w:tcPr>
            <w:tcW w:w="864" w:type="dxa"/>
          </w:tcPr>
          <w:p w14:paraId="7B15F89A" w14:textId="77777777" w:rsidR="00C77C9B" w:rsidRDefault="00C77C9B">
            <w:pPr>
              <w:pStyle w:val="TableText"/>
            </w:pPr>
          </w:p>
        </w:tc>
        <w:tc>
          <w:tcPr>
            <w:tcW w:w="1104" w:type="dxa"/>
          </w:tcPr>
          <w:p w14:paraId="14EF3046" w14:textId="0B04BE17" w:rsidR="00C77C9B" w:rsidRDefault="00000000">
            <w:pPr>
              <w:pStyle w:val="TableText"/>
            </w:pPr>
            <w:hyperlink w:anchor="C_4482-983">
              <w:r w:rsidR="008D07D6">
                <w:rPr>
                  <w:rStyle w:val="HyperlinkText9pt"/>
                </w:rPr>
                <w:t>4482-983</w:t>
              </w:r>
            </w:hyperlink>
          </w:p>
        </w:tc>
        <w:tc>
          <w:tcPr>
            <w:tcW w:w="2975" w:type="dxa"/>
          </w:tcPr>
          <w:p w14:paraId="371B9884" w14:textId="77777777" w:rsidR="00C77C9B" w:rsidRDefault="00C77C9B">
            <w:pPr>
              <w:pStyle w:val="TableText"/>
            </w:pPr>
          </w:p>
        </w:tc>
      </w:tr>
      <w:tr w:rsidR="00C77C9B" w14:paraId="46322CF9" w14:textId="77777777">
        <w:trPr>
          <w:jc w:val="center"/>
        </w:trPr>
        <w:tc>
          <w:tcPr>
            <w:tcW w:w="3345" w:type="dxa"/>
          </w:tcPr>
          <w:p w14:paraId="569AD746" w14:textId="77777777" w:rsidR="00C77C9B" w:rsidRDefault="008D07D6">
            <w:pPr>
              <w:pStyle w:val="TableText"/>
            </w:pPr>
            <w:r>
              <w:tab/>
              <w:t>code</w:t>
            </w:r>
          </w:p>
        </w:tc>
        <w:tc>
          <w:tcPr>
            <w:tcW w:w="720" w:type="dxa"/>
          </w:tcPr>
          <w:p w14:paraId="0D41896D" w14:textId="77777777" w:rsidR="00C77C9B" w:rsidRDefault="008D07D6">
            <w:pPr>
              <w:pStyle w:val="TableText"/>
            </w:pPr>
            <w:r>
              <w:t>1..1</w:t>
            </w:r>
          </w:p>
        </w:tc>
        <w:tc>
          <w:tcPr>
            <w:tcW w:w="1152" w:type="dxa"/>
          </w:tcPr>
          <w:p w14:paraId="2641CAC7" w14:textId="77777777" w:rsidR="00C77C9B" w:rsidRDefault="008D07D6">
            <w:pPr>
              <w:pStyle w:val="TableText"/>
            </w:pPr>
            <w:r>
              <w:t>SHALL</w:t>
            </w:r>
          </w:p>
        </w:tc>
        <w:tc>
          <w:tcPr>
            <w:tcW w:w="864" w:type="dxa"/>
          </w:tcPr>
          <w:p w14:paraId="450D0644" w14:textId="77777777" w:rsidR="00C77C9B" w:rsidRDefault="00C77C9B">
            <w:pPr>
              <w:pStyle w:val="TableText"/>
            </w:pPr>
          </w:p>
        </w:tc>
        <w:tc>
          <w:tcPr>
            <w:tcW w:w="1104" w:type="dxa"/>
          </w:tcPr>
          <w:p w14:paraId="1FB62D9B" w14:textId="3F6A71D6" w:rsidR="00C77C9B" w:rsidRDefault="00000000">
            <w:pPr>
              <w:pStyle w:val="TableText"/>
            </w:pPr>
            <w:hyperlink w:anchor="C_4482-976">
              <w:r w:rsidR="008D07D6">
                <w:rPr>
                  <w:rStyle w:val="HyperlinkText9pt"/>
                </w:rPr>
                <w:t>4482-976</w:t>
              </w:r>
            </w:hyperlink>
          </w:p>
        </w:tc>
        <w:tc>
          <w:tcPr>
            <w:tcW w:w="2975" w:type="dxa"/>
          </w:tcPr>
          <w:p w14:paraId="2B00510D" w14:textId="77777777" w:rsidR="00C77C9B" w:rsidRDefault="00C77C9B">
            <w:pPr>
              <w:pStyle w:val="TableText"/>
            </w:pPr>
          </w:p>
        </w:tc>
      </w:tr>
      <w:tr w:rsidR="00C77C9B" w14:paraId="1FCF4508" w14:textId="77777777">
        <w:trPr>
          <w:jc w:val="center"/>
        </w:trPr>
        <w:tc>
          <w:tcPr>
            <w:tcW w:w="3345" w:type="dxa"/>
          </w:tcPr>
          <w:p w14:paraId="0DF430B7" w14:textId="77777777" w:rsidR="00C77C9B" w:rsidRDefault="008D07D6">
            <w:pPr>
              <w:pStyle w:val="TableText"/>
            </w:pPr>
            <w:r>
              <w:tab/>
              <w:t>statusCode</w:t>
            </w:r>
          </w:p>
        </w:tc>
        <w:tc>
          <w:tcPr>
            <w:tcW w:w="720" w:type="dxa"/>
          </w:tcPr>
          <w:p w14:paraId="6BFD914D" w14:textId="77777777" w:rsidR="00C77C9B" w:rsidRDefault="008D07D6">
            <w:pPr>
              <w:pStyle w:val="TableText"/>
            </w:pPr>
            <w:r>
              <w:t>1..1</w:t>
            </w:r>
          </w:p>
        </w:tc>
        <w:tc>
          <w:tcPr>
            <w:tcW w:w="1152" w:type="dxa"/>
          </w:tcPr>
          <w:p w14:paraId="79BC3958" w14:textId="77777777" w:rsidR="00C77C9B" w:rsidRDefault="008D07D6">
            <w:pPr>
              <w:pStyle w:val="TableText"/>
            </w:pPr>
            <w:r>
              <w:t>SHALL</w:t>
            </w:r>
          </w:p>
        </w:tc>
        <w:tc>
          <w:tcPr>
            <w:tcW w:w="864" w:type="dxa"/>
          </w:tcPr>
          <w:p w14:paraId="44F0E745" w14:textId="77777777" w:rsidR="00C77C9B" w:rsidRDefault="00C77C9B">
            <w:pPr>
              <w:pStyle w:val="TableText"/>
            </w:pPr>
          </w:p>
        </w:tc>
        <w:tc>
          <w:tcPr>
            <w:tcW w:w="1104" w:type="dxa"/>
          </w:tcPr>
          <w:p w14:paraId="68E5171C" w14:textId="51793EC7" w:rsidR="00C77C9B" w:rsidRDefault="00000000">
            <w:pPr>
              <w:pStyle w:val="TableText"/>
            </w:pPr>
            <w:hyperlink w:anchor="C_4482-986">
              <w:r w:rsidR="008D07D6">
                <w:rPr>
                  <w:rStyle w:val="HyperlinkText9pt"/>
                </w:rPr>
                <w:t>4482-986</w:t>
              </w:r>
            </w:hyperlink>
          </w:p>
        </w:tc>
        <w:tc>
          <w:tcPr>
            <w:tcW w:w="2975" w:type="dxa"/>
          </w:tcPr>
          <w:p w14:paraId="37B46D3B" w14:textId="77777777" w:rsidR="00C77C9B" w:rsidRDefault="00C77C9B">
            <w:pPr>
              <w:pStyle w:val="TableText"/>
            </w:pPr>
          </w:p>
        </w:tc>
      </w:tr>
      <w:tr w:rsidR="00C77C9B" w14:paraId="4C8BE6A4" w14:textId="77777777">
        <w:trPr>
          <w:jc w:val="center"/>
        </w:trPr>
        <w:tc>
          <w:tcPr>
            <w:tcW w:w="3345" w:type="dxa"/>
          </w:tcPr>
          <w:p w14:paraId="6D97FA27" w14:textId="77777777" w:rsidR="00C77C9B" w:rsidRDefault="008D07D6">
            <w:pPr>
              <w:pStyle w:val="TableText"/>
            </w:pPr>
            <w:r>
              <w:tab/>
              <w:t>effectiveTime</w:t>
            </w:r>
          </w:p>
        </w:tc>
        <w:tc>
          <w:tcPr>
            <w:tcW w:w="720" w:type="dxa"/>
          </w:tcPr>
          <w:p w14:paraId="7A64977C" w14:textId="77777777" w:rsidR="00C77C9B" w:rsidRDefault="008D07D6">
            <w:pPr>
              <w:pStyle w:val="TableText"/>
            </w:pPr>
            <w:r>
              <w:t>1..1</w:t>
            </w:r>
          </w:p>
        </w:tc>
        <w:tc>
          <w:tcPr>
            <w:tcW w:w="1152" w:type="dxa"/>
          </w:tcPr>
          <w:p w14:paraId="001470DA" w14:textId="77777777" w:rsidR="00C77C9B" w:rsidRDefault="008D07D6">
            <w:pPr>
              <w:pStyle w:val="TableText"/>
            </w:pPr>
            <w:r>
              <w:t>SHALL</w:t>
            </w:r>
          </w:p>
        </w:tc>
        <w:tc>
          <w:tcPr>
            <w:tcW w:w="864" w:type="dxa"/>
          </w:tcPr>
          <w:p w14:paraId="2B3A17F7" w14:textId="77777777" w:rsidR="00C77C9B" w:rsidRDefault="00C77C9B">
            <w:pPr>
              <w:pStyle w:val="TableText"/>
            </w:pPr>
          </w:p>
        </w:tc>
        <w:tc>
          <w:tcPr>
            <w:tcW w:w="1104" w:type="dxa"/>
          </w:tcPr>
          <w:p w14:paraId="6EB61E1E" w14:textId="0E457AAE" w:rsidR="00C77C9B" w:rsidRDefault="00000000">
            <w:pPr>
              <w:pStyle w:val="TableText"/>
            </w:pPr>
            <w:hyperlink w:anchor="C_4482-985">
              <w:r w:rsidR="008D07D6">
                <w:rPr>
                  <w:rStyle w:val="HyperlinkText9pt"/>
                </w:rPr>
                <w:t>4482-985</w:t>
              </w:r>
            </w:hyperlink>
          </w:p>
        </w:tc>
        <w:tc>
          <w:tcPr>
            <w:tcW w:w="2975" w:type="dxa"/>
          </w:tcPr>
          <w:p w14:paraId="5BAE6600" w14:textId="77777777" w:rsidR="00C77C9B" w:rsidRDefault="00C77C9B">
            <w:pPr>
              <w:pStyle w:val="TableText"/>
            </w:pPr>
          </w:p>
        </w:tc>
      </w:tr>
      <w:tr w:rsidR="00C77C9B" w14:paraId="35EBB8B5" w14:textId="77777777">
        <w:trPr>
          <w:jc w:val="center"/>
        </w:trPr>
        <w:tc>
          <w:tcPr>
            <w:tcW w:w="3345" w:type="dxa"/>
          </w:tcPr>
          <w:p w14:paraId="2E1BF6D9" w14:textId="77777777" w:rsidR="00C77C9B" w:rsidRDefault="008D07D6">
            <w:pPr>
              <w:pStyle w:val="TableText"/>
            </w:pPr>
            <w:r>
              <w:tab/>
              <w:t>value</w:t>
            </w:r>
          </w:p>
        </w:tc>
        <w:tc>
          <w:tcPr>
            <w:tcW w:w="720" w:type="dxa"/>
          </w:tcPr>
          <w:p w14:paraId="01D9B170" w14:textId="77777777" w:rsidR="00C77C9B" w:rsidRDefault="008D07D6">
            <w:pPr>
              <w:pStyle w:val="TableText"/>
            </w:pPr>
            <w:r>
              <w:t>0..*</w:t>
            </w:r>
          </w:p>
        </w:tc>
        <w:tc>
          <w:tcPr>
            <w:tcW w:w="1152" w:type="dxa"/>
          </w:tcPr>
          <w:p w14:paraId="1778B78F" w14:textId="77777777" w:rsidR="00C77C9B" w:rsidRDefault="008D07D6">
            <w:pPr>
              <w:pStyle w:val="TableText"/>
            </w:pPr>
            <w:r>
              <w:t>SHOULD</w:t>
            </w:r>
          </w:p>
        </w:tc>
        <w:tc>
          <w:tcPr>
            <w:tcW w:w="864" w:type="dxa"/>
          </w:tcPr>
          <w:p w14:paraId="0D26A054" w14:textId="77777777" w:rsidR="00C77C9B" w:rsidRDefault="00C77C9B">
            <w:pPr>
              <w:pStyle w:val="TableText"/>
            </w:pPr>
          </w:p>
        </w:tc>
        <w:tc>
          <w:tcPr>
            <w:tcW w:w="1104" w:type="dxa"/>
          </w:tcPr>
          <w:p w14:paraId="1DE1638D" w14:textId="3EDE2E02" w:rsidR="00C77C9B" w:rsidRDefault="00000000">
            <w:pPr>
              <w:pStyle w:val="TableText"/>
            </w:pPr>
            <w:hyperlink w:anchor="C_4482-999">
              <w:r w:rsidR="008D07D6">
                <w:rPr>
                  <w:rStyle w:val="HyperlinkText9pt"/>
                </w:rPr>
                <w:t>4482-999</w:t>
              </w:r>
            </w:hyperlink>
          </w:p>
        </w:tc>
        <w:tc>
          <w:tcPr>
            <w:tcW w:w="2975" w:type="dxa"/>
          </w:tcPr>
          <w:p w14:paraId="6AB4D211" w14:textId="77777777" w:rsidR="00C77C9B" w:rsidRDefault="00C77C9B">
            <w:pPr>
              <w:pStyle w:val="TableText"/>
            </w:pPr>
          </w:p>
        </w:tc>
      </w:tr>
      <w:tr w:rsidR="00C77C9B" w14:paraId="2AB134D1" w14:textId="77777777">
        <w:trPr>
          <w:jc w:val="center"/>
        </w:trPr>
        <w:tc>
          <w:tcPr>
            <w:tcW w:w="3345" w:type="dxa"/>
          </w:tcPr>
          <w:p w14:paraId="2F19CC20" w14:textId="77777777" w:rsidR="00C77C9B" w:rsidRDefault="008D07D6">
            <w:pPr>
              <w:pStyle w:val="TableText"/>
            </w:pPr>
            <w:r>
              <w:tab/>
              <w:t>participant</w:t>
            </w:r>
          </w:p>
        </w:tc>
        <w:tc>
          <w:tcPr>
            <w:tcW w:w="720" w:type="dxa"/>
          </w:tcPr>
          <w:p w14:paraId="0BB8AF56" w14:textId="77777777" w:rsidR="00C77C9B" w:rsidRDefault="008D07D6">
            <w:pPr>
              <w:pStyle w:val="TableText"/>
            </w:pPr>
            <w:r>
              <w:t>0..*</w:t>
            </w:r>
          </w:p>
        </w:tc>
        <w:tc>
          <w:tcPr>
            <w:tcW w:w="1152" w:type="dxa"/>
          </w:tcPr>
          <w:p w14:paraId="472B2333" w14:textId="77777777" w:rsidR="00C77C9B" w:rsidRDefault="008D07D6">
            <w:pPr>
              <w:pStyle w:val="TableText"/>
            </w:pPr>
            <w:r>
              <w:t>SHOULD</w:t>
            </w:r>
          </w:p>
        </w:tc>
        <w:tc>
          <w:tcPr>
            <w:tcW w:w="864" w:type="dxa"/>
          </w:tcPr>
          <w:p w14:paraId="5CF234C4" w14:textId="77777777" w:rsidR="00C77C9B" w:rsidRDefault="00C77C9B">
            <w:pPr>
              <w:pStyle w:val="TableText"/>
            </w:pPr>
          </w:p>
        </w:tc>
        <w:tc>
          <w:tcPr>
            <w:tcW w:w="1104" w:type="dxa"/>
          </w:tcPr>
          <w:p w14:paraId="52DF29DB" w14:textId="16E49025" w:rsidR="00C77C9B" w:rsidRDefault="00000000">
            <w:pPr>
              <w:pStyle w:val="TableText"/>
            </w:pPr>
            <w:hyperlink w:anchor="C_4482-1005">
              <w:r w:rsidR="008D07D6">
                <w:rPr>
                  <w:rStyle w:val="HyperlinkText9pt"/>
                </w:rPr>
                <w:t>4482-1005</w:t>
              </w:r>
            </w:hyperlink>
          </w:p>
        </w:tc>
        <w:tc>
          <w:tcPr>
            <w:tcW w:w="2975" w:type="dxa"/>
          </w:tcPr>
          <w:p w14:paraId="56558A8D" w14:textId="77777777" w:rsidR="00C77C9B" w:rsidRDefault="008D07D6">
            <w:pPr>
              <w:pStyle w:val="TableText"/>
            </w:pPr>
            <w:r>
              <w:t>Location Participant (identifier: urn:hl7ii:2.16.840.1.113883.10.20.15.2.4.4:2021-01-01 or Person Participant (identifier: urn:hl7ii:2.16.840.1.113883.10.20.15.2.4.6:2021-01-01 or Animal Participant (identifier: urn:hl7ii:2.16.840.1.113883.10.20.15.2.4.5:2021-01-01</w:t>
            </w:r>
          </w:p>
        </w:tc>
      </w:tr>
      <w:tr w:rsidR="00C77C9B" w14:paraId="1A1A4F15" w14:textId="77777777">
        <w:trPr>
          <w:jc w:val="center"/>
        </w:trPr>
        <w:tc>
          <w:tcPr>
            <w:tcW w:w="3345" w:type="dxa"/>
          </w:tcPr>
          <w:p w14:paraId="6B43F77C" w14:textId="77777777" w:rsidR="00C77C9B" w:rsidRDefault="008D07D6">
            <w:pPr>
              <w:pStyle w:val="TableText"/>
            </w:pPr>
            <w:r>
              <w:tab/>
            </w:r>
            <w:r>
              <w:tab/>
              <w:t>templateId</w:t>
            </w:r>
          </w:p>
        </w:tc>
        <w:tc>
          <w:tcPr>
            <w:tcW w:w="720" w:type="dxa"/>
          </w:tcPr>
          <w:p w14:paraId="297A4DC7" w14:textId="77777777" w:rsidR="00C77C9B" w:rsidRDefault="008D07D6">
            <w:pPr>
              <w:pStyle w:val="TableText"/>
            </w:pPr>
            <w:r>
              <w:t>1..1</w:t>
            </w:r>
          </w:p>
        </w:tc>
        <w:tc>
          <w:tcPr>
            <w:tcW w:w="1152" w:type="dxa"/>
          </w:tcPr>
          <w:p w14:paraId="54069D57" w14:textId="77777777" w:rsidR="00C77C9B" w:rsidRDefault="008D07D6">
            <w:pPr>
              <w:pStyle w:val="TableText"/>
            </w:pPr>
            <w:r>
              <w:t>SHALL</w:t>
            </w:r>
          </w:p>
        </w:tc>
        <w:tc>
          <w:tcPr>
            <w:tcW w:w="864" w:type="dxa"/>
          </w:tcPr>
          <w:p w14:paraId="1CCEE87A" w14:textId="77777777" w:rsidR="00C77C9B" w:rsidRDefault="00C77C9B">
            <w:pPr>
              <w:pStyle w:val="TableText"/>
            </w:pPr>
          </w:p>
        </w:tc>
        <w:tc>
          <w:tcPr>
            <w:tcW w:w="1104" w:type="dxa"/>
          </w:tcPr>
          <w:p w14:paraId="48B949F1" w14:textId="5224ECDD" w:rsidR="00C77C9B" w:rsidRDefault="00000000">
            <w:pPr>
              <w:pStyle w:val="TableText"/>
            </w:pPr>
            <w:hyperlink w:anchor="C_4482-1129">
              <w:r w:rsidR="008D07D6">
                <w:rPr>
                  <w:rStyle w:val="HyperlinkText9pt"/>
                </w:rPr>
                <w:t>4482-1129</w:t>
              </w:r>
            </w:hyperlink>
          </w:p>
        </w:tc>
        <w:tc>
          <w:tcPr>
            <w:tcW w:w="2975" w:type="dxa"/>
          </w:tcPr>
          <w:p w14:paraId="0756702E" w14:textId="77777777" w:rsidR="00C77C9B" w:rsidRDefault="00C77C9B">
            <w:pPr>
              <w:pStyle w:val="TableText"/>
            </w:pPr>
          </w:p>
        </w:tc>
      </w:tr>
      <w:tr w:rsidR="00C77C9B" w14:paraId="62A1FCA1" w14:textId="77777777">
        <w:trPr>
          <w:jc w:val="center"/>
        </w:trPr>
        <w:tc>
          <w:tcPr>
            <w:tcW w:w="3345" w:type="dxa"/>
          </w:tcPr>
          <w:p w14:paraId="7E589F35" w14:textId="77777777" w:rsidR="00C77C9B" w:rsidRDefault="008D07D6">
            <w:pPr>
              <w:pStyle w:val="TableText"/>
            </w:pPr>
            <w:r>
              <w:tab/>
              <w:t>participant</w:t>
            </w:r>
          </w:p>
        </w:tc>
        <w:tc>
          <w:tcPr>
            <w:tcW w:w="720" w:type="dxa"/>
          </w:tcPr>
          <w:p w14:paraId="28E0B881" w14:textId="77777777" w:rsidR="00C77C9B" w:rsidRDefault="008D07D6">
            <w:pPr>
              <w:pStyle w:val="TableText"/>
            </w:pPr>
            <w:r>
              <w:t>0..*</w:t>
            </w:r>
          </w:p>
        </w:tc>
        <w:tc>
          <w:tcPr>
            <w:tcW w:w="1152" w:type="dxa"/>
          </w:tcPr>
          <w:p w14:paraId="5012F744" w14:textId="77777777" w:rsidR="00C77C9B" w:rsidRDefault="008D07D6">
            <w:pPr>
              <w:pStyle w:val="TableText"/>
            </w:pPr>
            <w:r>
              <w:t>SHOULD</w:t>
            </w:r>
          </w:p>
        </w:tc>
        <w:tc>
          <w:tcPr>
            <w:tcW w:w="864" w:type="dxa"/>
          </w:tcPr>
          <w:p w14:paraId="02A4D3B5" w14:textId="77777777" w:rsidR="00C77C9B" w:rsidRDefault="00C77C9B">
            <w:pPr>
              <w:pStyle w:val="TableText"/>
            </w:pPr>
          </w:p>
        </w:tc>
        <w:tc>
          <w:tcPr>
            <w:tcW w:w="1104" w:type="dxa"/>
          </w:tcPr>
          <w:p w14:paraId="085A7EBB" w14:textId="24942CDE" w:rsidR="00C77C9B" w:rsidRDefault="00000000">
            <w:pPr>
              <w:pStyle w:val="TableText"/>
            </w:pPr>
            <w:hyperlink w:anchor="C_4482-1120">
              <w:r w:rsidR="008D07D6">
                <w:rPr>
                  <w:rStyle w:val="HyperlinkText9pt"/>
                </w:rPr>
                <w:t>4482-1120</w:t>
              </w:r>
            </w:hyperlink>
          </w:p>
        </w:tc>
        <w:tc>
          <w:tcPr>
            <w:tcW w:w="2975" w:type="dxa"/>
          </w:tcPr>
          <w:p w14:paraId="12BC735A" w14:textId="77777777" w:rsidR="00C77C9B" w:rsidRDefault="00C77C9B">
            <w:pPr>
              <w:pStyle w:val="TableText"/>
            </w:pPr>
          </w:p>
        </w:tc>
      </w:tr>
      <w:tr w:rsidR="00C77C9B" w14:paraId="27C5D85B" w14:textId="77777777">
        <w:trPr>
          <w:jc w:val="center"/>
        </w:trPr>
        <w:tc>
          <w:tcPr>
            <w:tcW w:w="3345" w:type="dxa"/>
          </w:tcPr>
          <w:p w14:paraId="7B659F3D" w14:textId="77777777" w:rsidR="00C77C9B" w:rsidRDefault="008D07D6">
            <w:pPr>
              <w:pStyle w:val="TableText"/>
            </w:pPr>
            <w:r>
              <w:tab/>
            </w:r>
            <w:r>
              <w:tab/>
              <w:t>@typeCode</w:t>
            </w:r>
          </w:p>
        </w:tc>
        <w:tc>
          <w:tcPr>
            <w:tcW w:w="720" w:type="dxa"/>
          </w:tcPr>
          <w:p w14:paraId="049ADB27" w14:textId="77777777" w:rsidR="00C77C9B" w:rsidRDefault="008D07D6">
            <w:pPr>
              <w:pStyle w:val="TableText"/>
            </w:pPr>
            <w:r>
              <w:t>1..1</w:t>
            </w:r>
          </w:p>
        </w:tc>
        <w:tc>
          <w:tcPr>
            <w:tcW w:w="1152" w:type="dxa"/>
          </w:tcPr>
          <w:p w14:paraId="43D6218A" w14:textId="77777777" w:rsidR="00C77C9B" w:rsidRDefault="008D07D6">
            <w:pPr>
              <w:pStyle w:val="TableText"/>
            </w:pPr>
            <w:r>
              <w:t>SHALL</w:t>
            </w:r>
          </w:p>
        </w:tc>
        <w:tc>
          <w:tcPr>
            <w:tcW w:w="864" w:type="dxa"/>
          </w:tcPr>
          <w:p w14:paraId="08D171B8" w14:textId="77777777" w:rsidR="00C77C9B" w:rsidRDefault="00C77C9B">
            <w:pPr>
              <w:pStyle w:val="TableText"/>
            </w:pPr>
          </w:p>
        </w:tc>
        <w:tc>
          <w:tcPr>
            <w:tcW w:w="1104" w:type="dxa"/>
          </w:tcPr>
          <w:p w14:paraId="6604575D" w14:textId="3E7E4043" w:rsidR="00C77C9B" w:rsidRDefault="00000000">
            <w:pPr>
              <w:pStyle w:val="TableText"/>
            </w:pPr>
            <w:hyperlink w:anchor="C_4482-1121">
              <w:r w:rsidR="008D07D6">
                <w:rPr>
                  <w:rStyle w:val="HyperlinkText9pt"/>
                </w:rPr>
                <w:t>4482-1121</w:t>
              </w:r>
            </w:hyperlink>
          </w:p>
        </w:tc>
        <w:tc>
          <w:tcPr>
            <w:tcW w:w="2975" w:type="dxa"/>
          </w:tcPr>
          <w:p w14:paraId="4F987B7A" w14:textId="77777777" w:rsidR="00C77C9B" w:rsidRDefault="008D07D6">
            <w:pPr>
              <w:pStyle w:val="TableText"/>
            </w:pPr>
            <w:r>
              <w:t>urn:oid:2.16.840.1.113883.5.90 (HL7ParticipationType) = CSM</w:t>
            </w:r>
          </w:p>
        </w:tc>
      </w:tr>
      <w:tr w:rsidR="00C77C9B" w14:paraId="7AB7ACC1" w14:textId="77777777">
        <w:trPr>
          <w:jc w:val="center"/>
        </w:trPr>
        <w:tc>
          <w:tcPr>
            <w:tcW w:w="3345" w:type="dxa"/>
          </w:tcPr>
          <w:p w14:paraId="6C09D726" w14:textId="77777777" w:rsidR="00C77C9B" w:rsidRDefault="008D07D6">
            <w:pPr>
              <w:pStyle w:val="TableText"/>
            </w:pPr>
            <w:r>
              <w:tab/>
            </w:r>
            <w:r>
              <w:tab/>
              <w:t>participantRole</w:t>
            </w:r>
          </w:p>
        </w:tc>
        <w:tc>
          <w:tcPr>
            <w:tcW w:w="720" w:type="dxa"/>
          </w:tcPr>
          <w:p w14:paraId="508FC091" w14:textId="77777777" w:rsidR="00C77C9B" w:rsidRDefault="008D07D6">
            <w:pPr>
              <w:pStyle w:val="TableText"/>
            </w:pPr>
            <w:r>
              <w:t>1..1</w:t>
            </w:r>
          </w:p>
        </w:tc>
        <w:tc>
          <w:tcPr>
            <w:tcW w:w="1152" w:type="dxa"/>
          </w:tcPr>
          <w:p w14:paraId="35DB6CF1" w14:textId="77777777" w:rsidR="00C77C9B" w:rsidRDefault="008D07D6">
            <w:pPr>
              <w:pStyle w:val="TableText"/>
            </w:pPr>
            <w:r>
              <w:t>SHALL</w:t>
            </w:r>
          </w:p>
        </w:tc>
        <w:tc>
          <w:tcPr>
            <w:tcW w:w="864" w:type="dxa"/>
          </w:tcPr>
          <w:p w14:paraId="3DEF3377" w14:textId="77777777" w:rsidR="00C77C9B" w:rsidRDefault="00C77C9B">
            <w:pPr>
              <w:pStyle w:val="TableText"/>
            </w:pPr>
          </w:p>
        </w:tc>
        <w:tc>
          <w:tcPr>
            <w:tcW w:w="1104" w:type="dxa"/>
          </w:tcPr>
          <w:p w14:paraId="1C9634E0" w14:textId="5F5A81D8" w:rsidR="00C77C9B" w:rsidRDefault="00000000">
            <w:pPr>
              <w:pStyle w:val="TableText"/>
            </w:pPr>
            <w:hyperlink w:anchor="C_4482-1124">
              <w:r w:rsidR="008D07D6">
                <w:rPr>
                  <w:rStyle w:val="HyperlinkText9pt"/>
                </w:rPr>
                <w:t>4482-1124</w:t>
              </w:r>
            </w:hyperlink>
          </w:p>
        </w:tc>
        <w:tc>
          <w:tcPr>
            <w:tcW w:w="2975" w:type="dxa"/>
          </w:tcPr>
          <w:p w14:paraId="49772448" w14:textId="77777777" w:rsidR="00C77C9B" w:rsidRDefault="00C77C9B">
            <w:pPr>
              <w:pStyle w:val="TableText"/>
            </w:pPr>
          </w:p>
        </w:tc>
      </w:tr>
      <w:tr w:rsidR="00C77C9B" w14:paraId="704E3551" w14:textId="77777777">
        <w:trPr>
          <w:jc w:val="center"/>
        </w:trPr>
        <w:tc>
          <w:tcPr>
            <w:tcW w:w="3345" w:type="dxa"/>
          </w:tcPr>
          <w:p w14:paraId="736B56B4" w14:textId="77777777" w:rsidR="00C77C9B" w:rsidRDefault="008D07D6">
            <w:pPr>
              <w:pStyle w:val="TableText"/>
            </w:pPr>
            <w:r>
              <w:tab/>
            </w:r>
            <w:r>
              <w:tab/>
            </w:r>
            <w:r>
              <w:tab/>
              <w:t>playingEntity</w:t>
            </w:r>
          </w:p>
        </w:tc>
        <w:tc>
          <w:tcPr>
            <w:tcW w:w="720" w:type="dxa"/>
          </w:tcPr>
          <w:p w14:paraId="77EA3B7C" w14:textId="77777777" w:rsidR="00C77C9B" w:rsidRDefault="008D07D6">
            <w:pPr>
              <w:pStyle w:val="TableText"/>
            </w:pPr>
            <w:r>
              <w:t>0..1</w:t>
            </w:r>
          </w:p>
        </w:tc>
        <w:tc>
          <w:tcPr>
            <w:tcW w:w="1152" w:type="dxa"/>
          </w:tcPr>
          <w:p w14:paraId="6FF90D3D" w14:textId="77777777" w:rsidR="00C77C9B" w:rsidRDefault="008D07D6">
            <w:pPr>
              <w:pStyle w:val="TableText"/>
            </w:pPr>
            <w:r>
              <w:t>MAY</w:t>
            </w:r>
          </w:p>
        </w:tc>
        <w:tc>
          <w:tcPr>
            <w:tcW w:w="864" w:type="dxa"/>
          </w:tcPr>
          <w:p w14:paraId="407DCD7A" w14:textId="77777777" w:rsidR="00C77C9B" w:rsidRDefault="00C77C9B">
            <w:pPr>
              <w:pStyle w:val="TableText"/>
            </w:pPr>
          </w:p>
        </w:tc>
        <w:tc>
          <w:tcPr>
            <w:tcW w:w="1104" w:type="dxa"/>
          </w:tcPr>
          <w:p w14:paraId="3540A5F3" w14:textId="244C8DE2" w:rsidR="00C77C9B" w:rsidRDefault="00000000">
            <w:pPr>
              <w:pStyle w:val="TableText"/>
            </w:pPr>
            <w:hyperlink w:anchor="C_4482-1125">
              <w:r w:rsidR="008D07D6">
                <w:rPr>
                  <w:rStyle w:val="HyperlinkText9pt"/>
                </w:rPr>
                <w:t>4482-1125</w:t>
              </w:r>
            </w:hyperlink>
          </w:p>
        </w:tc>
        <w:tc>
          <w:tcPr>
            <w:tcW w:w="2975" w:type="dxa"/>
          </w:tcPr>
          <w:p w14:paraId="0C2B32F2" w14:textId="77777777" w:rsidR="00C77C9B" w:rsidRDefault="00C77C9B">
            <w:pPr>
              <w:pStyle w:val="TableText"/>
            </w:pPr>
          </w:p>
        </w:tc>
      </w:tr>
      <w:tr w:rsidR="00C77C9B" w14:paraId="60F07427" w14:textId="77777777">
        <w:trPr>
          <w:jc w:val="center"/>
        </w:trPr>
        <w:tc>
          <w:tcPr>
            <w:tcW w:w="3345" w:type="dxa"/>
          </w:tcPr>
          <w:p w14:paraId="0360689A" w14:textId="77777777" w:rsidR="00C77C9B" w:rsidRDefault="008D07D6">
            <w:pPr>
              <w:pStyle w:val="TableText"/>
            </w:pPr>
            <w:r>
              <w:tab/>
            </w:r>
            <w:r>
              <w:tab/>
            </w:r>
            <w:r>
              <w:tab/>
            </w:r>
            <w:r>
              <w:tab/>
              <w:t>code</w:t>
            </w:r>
          </w:p>
        </w:tc>
        <w:tc>
          <w:tcPr>
            <w:tcW w:w="720" w:type="dxa"/>
          </w:tcPr>
          <w:p w14:paraId="24999F4F" w14:textId="77777777" w:rsidR="00C77C9B" w:rsidRDefault="008D07D6">
            <w:pPr>
              <w:pStyle w:val="TableText"/>
            </w:pPr>
            <w:r>
              <w:t>0..1</w:t>
            </w:r>
          </w:p>
        </w:tc>
        <w:tc>
          <w:tcPr>
            <w:tcW w:w="1152" w:type="dxa"/>
          </w:tcPr>
          <w:p w14:paraId="3481587D" w14:textId="77777777" w:rsidR="00C77C9B" w:rsidRDefault="008D07D6">
            <w:pPr>
              <w:pStyle w:val="TableText"/>
            </w:pPr>
            <w:r>
              <w:t>SHOULD</w:t>
            </w:r>
          </w:p>
        </w:tc>
        <w:tc>
          <w:tcPr>
            <w:tcW w:w="864" w:type="dxa"/>
          </w:tcPr>
          <w:p w14:paraId="612C957D" w14:textId="77777777" w:rsidR="00C77C9B" w:rsidRDefault="00C77C9B">
            <w:pPr>
              <w:pStyle w:val="TableText"/>
            </w:pPr>
          </w:p>
        </w:tc>
        <w:tc>
          <w:tcPr>
            <w:tcW w:w="1104" w:type="dxa"/>
          </w:tcPr>
          <w:p w14:paraId="066FD3B3" w14:textId="1F147B6B" w:rsidR="00C77C9B" w:rsidRDefault="00000000">
            <w:pPr>
              <w:pStyle w:val="TableText"/>
            </w:pPr>
            <w:hyperlink w:anchor="C_4482-1126">
              <w:r w:rsidR="008D07D6">
                <w:rPr>
                  <w:rStyle w:val="HyperlinkText9pt"/>
                </w:rPr>
                <w:t>4482-1126</w:t>
              </w:r>
            </w:hyperlink>
          </w:p>
        </w:tc>
        <w:tc>
          <w:tcPr>
            <w:tcW w:w="2975" w:type="dxa"/>
          </w:tcPr>
          <w:p w14:paraId="0B19341A" w14:textId="77777777" w:rsidR="00C77C9B" w:rsidRDefault="00C77C9B">
            <w:pPr>
              <w:pStyle w:val="TableText"/>
            </w:pPr>
          </w:p>
        </w:tc>
      </w:tr>
      <w:tr w:rsidR="00C77C9B" w14:paraId="780D38C2" w14:textId="77777777">
        <w:trPr>
          <w:jc w:val="center"/>
        </w:trPr>
        <w:tc>
          <w:tcPr>
            <w:tcW w:w="3345" w:type="dxa"/>
          </w:tcPr>
          <w:p w14:paraId="03A4EA8B" w14:textId="77777777" w:rsidR="00C77C9B" w:rsidRDefault="008D07D6">
            <w:pPr>
              <w:pStyle w:val="TableText"/>
            </w:pPr>
            <w:r>
              <w:tab/>
            </w:r>
            <w:r>
              <w:tab/>
            </w:r>
            <w:r>
              <w:tab/>
            </w:r>
            <w:r>
              <w:tab/>
              <w:t>desc</w:t>
            </w:r>
          </w:p>
        </w:tc>
        <w:tc>
          <w:tcPr>
            <w:tcW w:w="720" w:type="dxa"/>
          </w:tcPr>
          <w:p w14:paraId="68C678F6" w14:textId="77777777" w:rsidR="00C77C9B" w:rsidRDefault="008D07D6">
            <w:pPr>
              <w:pStyle w:val="TableText"/>
            </w:pPr>
            <w:r>
              <w:t>0..1</w:t>
            </w:r>
          </w:p>
        </w:tc>
        <w:tc>
          <w:tcPr>
            <w:tcW w:w="1152" w:type="dxa"/>
          </w:tcPr>
          <w:p w14:paraId="211B647D" w14:textId="77777777" w:rsidR="00C77C9B" w:rsidRDefault="008D07D6">
            <w:pPr>
              <w:pStyle w:val="TableText"/>
            </w:pPr>
            <w:r>
              <w:t>MAY</w:t>
            </w:r>
          </w:p>
        </w:tc>
        <w:tc>
          <w:tcPr>
            <w:tcW w:w="864" w:type="dxa"/>
          </w:tcPr>
          <w:p w14:paraId="32EAD133" w14:textId="77777777" w:rsidR="00C77C9B" w:rsidRDefault="00C77C9B">
            <w:pPr>
              <w:pStyle w:val="TableText"/>
            </w:pPr>
          </w:p>
        </w:tc>
        <w:tc>
          <w:tcPr>
            <w:tcW w:w="1104" w:type="dxa"/>
          </w:tcPr>
          <w:p w14:paraId="7568576F" w14:textId="05ABEC1C" w:rsidR="00C77C9B" w:rsidRDefault="00000000">
            <w:pPr>
              <w:pStyle w:val="TableText"/>
            </w:pPr>
            <w:hyperlink w:anchor="C_4482-1127">
              <w:r w:rsidR="008D07D6">
                <w:rPr>
                  <w:rStyle w:val="HyperlinkText9pt"/>
                </w:rPr>
                <w:t>4482-1127</w:t>
              </w:r>
            </w:hyperlink>
          </w:p>
        </w:tc>
        <w:tc>
          <w:tcPr>
            <w:tcW w:w="2975" w:type="dxa"/>
          </w:tcPr>
          <w:p w14:paraId="3EEF2939" w14:textId="77777777" w:rsidR="00C77C9B" w:rsidRDefault="00C77C9B">
            <w:pPr>
              <w:pStyle w:val="TableText"/>
            </w:pPr>
          </w:p>
        </w:tc>
      </w:tr>
    </w:tbl>
    <w:p w14:paraId="2E476E80" w14:textId="77777777" w:rsidR="00C77C9B" w:rsidRDefault="00C77C9B">
      <w:pPr>
        <w:pStyle w:val="BodyText"/>
      </w:pPr>
    </w:p>
    <w:p w14:paraId="05670071" w14:textId="77777777" w:rsidR="00C77C9B" w:rsidRDefault="008D07D6" w:rsidP="0055183B">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215" w:name="C_4482-981"/>
      <w:r>
        <w:t xml:space="preserve"> (CONF:4482-981)</w:t>
      </w:r>
      <w:bookmarkEnd w:id="1215"/>
      <w:r>
        <w:t>.</w:t>
      </w:r>
    </w:p>
    <w:p w14:paraId="5B889DA8" w14:textId="77777777" w:rsidR="00C77C9B" w:rsidRDefault="008D07D6" w:rsidP="0055183B">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216" w:name="C_4482-982"/>
      <w:r>
        <w:t xml:space="preserve"> (CONF:4482-982)</w:t>
      </w:r>
      <w:bookmarkEnd w:id="1216"/>
      <w:r>
        <w:t>.</w:t>
      </w:r>
    </w:p>
    <w:p w14:paraId="23150F20" w14:textId="77777777" w:rsidR="00C77C9B" w:rsidRDefault="008D07D6" w:rsidP="0055183B">
      <w:pPr>
        <w:numPr>
          <w:ilvl w:val="0"/>
          <w:numId w:val="23"/>
        </w:numPr>
      </w:pPr>
      <w:r>
        <w:rPr>
          <w:rStyle w:val="keyword"/>
        </w:rPr>
        <w:lastRenderedPageBreak/>
        <w:t>SHALL</w:t>
      </w:r>
      <w:r>
        <w:t xml:space="preserve"> contain exactly one [1..1] </w:t>
      </w:r>
      <w:r>
        <w:rPr>
          <w:rStyle w:val="XMLnameBold"/>
        </w:rPr>
        <w:t>templateId</w:t>
      </w:r>
      <w:bookmarkStart w:id="1217" w:name="C_4482-975"/>
      <w:r>
        <w:t xml:space="preserve"> (CONF:4482-975)</w:t>
      </w:r>
      <w:bookmarkEnd w:id="1217"/>
      <w:r>
        <w:t xml:space="preserve"> such that it</w:t>
      </w:r>
    </w:p>
    <w:p w14:paraId="79F1F0F9" w14:textId="77777777" w:rsidR="00C77C9B" w:rsidRDefault="008D07D6" w:rsidP="0055183B">
      <w:pPr>
        <w:numPr>
          <w:ilvl w:val="1"/>
          <w:numId w:val="23"/>
        </w:numPr>
      </w:pPr>
      <w:r>
        <w:rPr>
          <w:rStyle w:val="keyword"/>
        </w:rPr>
        <w:t>SHALL</w:t>
      </w:r>
      <w:r>
        <w:t xml:space="preserve"> contain exactly one [1..1] </w:t>
      </w:r>
      <w:r>
        <w:rPr>
          <w:rStyle w:val="XMLnameBold"/>
        </w:rPr>
        <w:t>@root</w:t>
      </w:r>
      <w:r>
        <w:t>=</w:t>
      </w:r>
      <w:r>
        <w:rPr>
          <w:rStyle w:val="XMLname"/>
        </w:rPr>
        <w:t>"2.16.840.1.113883.10.20.15.2.3.52"</w:t>
      </w:r>
      <w:bookmarkStart w:id="1218" w:name="C_4482-977"/>
      <w:r>
        <w:t xml:space="preserve"> (CONF:4482-977)</w:t>
      </w:r>
      <w:bookmarkEnd w:id="1218"/>
      <w:r>
        <w:t>.</w:t>
      </w:r>
    </w:p>
    <w:p w14:paraId="51B6830E" w14:textId="77777777" w:rsidR="00C77C9B" w:rsidRDefault="008D07D6" w:rsidP="0055183B">
      <w:pPr>
        <w:numPr>
          <w:ilvl w:val="1"/>
          <w:numId w:val="23"/>
        </w:numPr>
      </w:pPr>
      <w:r>
        <w:rPr>
          <w:rStyle w:val="keyword"/>
        </w:rPr>
        <w:t>SHALL</w:t>
      </w:r>
      <w:r>
        <w:t xml:space="preserve"> contain exactly one [1..1] </w:t>
      </w:r>
      <w:r>
        <w:rPr>
          <w:rStyle w:val="XMLnameBold"/>
        </w:rPr>
        <w:t>@extension</w:t>
      </w:r>
      <w:r>
        <w:t>=</w:t>
      </w:r>
      <w:r>
        <w:rPr>
          <w:rStyle w:val="XMLname"/>
        </w:rPr>
        <w:t>"2021-01-01"</w:t>
      </w:r>
      <w:bookmarkStart w:id="1219" w:name="C_4482-978"/>
      <w:r>
        <w:t xml:space="preserve"> (CONF:4482-978)</w:t>
      </w:r>
      <w:bookmarkEnd w:id="1219"/>
      <w:r>
        <w:t>.</w:t>
      </w:r>
    </w:p>
    <w:p w14:paraId="61CEA100" w14:textId="77777777" w:rsidR="00C77C9B" w:rsidRDefault="008D07D6" w:rsidP="0055183B">
      <w:pPr>
        <w:numPr>
          <w:ilvl w:val="0"/>
          <w:numId w:val="23"/>
        </w:numPr>
      </w:pPr>
      <w:r>
        <w:rPr>
          <w:rStyle w:val="keyword"/>
        </w:rPr>
        <w:t>SHALL</w:t>
      </w:r>
      <w:r>
        <w:t xml:space="preserve"> contain at least one [1..*] </w:t>
      </w:r>
      <w:r>
        <w:rPr>
          <w:rStyle w:val="XMLnameBold"/>
        </w:rPr>
        <w:t>id</w:t>
      </w:r>
      <w:bookmarkStart w:id="1220" w:name="C_4482-983"/>
      <w:r>
        <w:t xml:space="preserve"> (CONF:4482-983)</w:t>
      </w:r>
      <w:bookmarkEnd w:id="1220"/>
      <w:r>
        <w:t>.</w:t>
      </w:r>
    </w:p>
    <w:p w14:paraId="4F0372F0" w14:textId="77777777" w:rsidR="00C77C9B" w:rsidRDefault="008D07D6">
      <w:pPr>
        <w:pStyle w:val="BodyText"/>
        <w:spacing w:before="120"/>
      </w:pPr>
      <w:r>
        <w:t>The type of exposure/contact (environmental, activity, event, location, person, animal, etc.).</w:t>
      </w:r>
    </w:p>
    <w:p w14:paraId="525D3748" w14:textId="77777777" w:rsidR="00C77C9B" w:rsidRDefault="008D07D6" w:rsidP="0055183B">
      <w:pPr>
        <w:numPr>
          <w:ilvl w:val="0"/>
          <w:numId w:val="23"/>
        </w:numPr>
      </w:pPr>
      <w:r>
        <w:rPr>
          <w:rStyle w:val="keyword"/>
        </w:rPr>
        <w:t>SHALL</w:t>
      </w:r>
      <w:r>
        <w:t xml:space="preserve"> contain exactly one [1..1] </w:t>
      </w:r>
      <w:r>
        <w:rPr>
          <w:rStyle w:val="XMLnameBold"/>
        </w:rPr>
        <w:t>code</w:t>
      </w:r>
      <w:bookmarkStart w:id="1221" w:name="C_4482-976"/>
      <w:r>
        <w:t xml:space="preserve"> (CONF:4482-976)</w:t>
      </w:r>
      <w:bookmarkEnd w:id="1221"/>
      <w:r>
        <w:t>.</w:t>
      </w:r>
    </w:p>
    <w:p w14:paraId="5D1E93AE" w14:textId="6579C641" w:rsidR="00C77C9B" w:rsidRDefault="008D07D6" w:rsidP="0055183B">
      <w:pPr>
        <w:numPr>
          <w:ilvl w:val="1"/>
          <w:numId w:val="23"/>
        </w:numPr>
      </w:pPr>
      <w:r>
        <w:t xml:space="preserve">Which </w:t>
      </w:r>
      <w:r>
        <w:rPr>
          <w:rStyle w:val="keyword"/>
        </w:rPr>
        <w:t>MAY</w:t>
      </w:r>
      <w:r>
        <w:t xml:space="preserve"> be selected from ValueSet: Exposure Setting (COVID-19)  </w:t>
      </w:r>
      <w:hyperlink w:anchor="Exposure_Setting_COVID19" w:history="1">
        <w:r>
          <w:rPr>
            <w:rStyle w:val="HyperlinkCourierBold"/>
          </w:rPr>
          <w:t>urn:oid:2.16.840.1.114222.4.11.7942</w:t>
        </w:r>
      </w:hyperlink>
      <w:r>
        <w:t xml:space="preserve"> DYNAMIC (CONF:4482-1057).</w:t>
      </w:r>
    </w:p>
    <w:p w14:paraId="791461D5" w14:textId="1C64AF59" w:rsidR="00C77C9B" w:rsidRDefault="008D07D6" w:rsidP="0055183B">
      <w:pPr>
        <w:numPr>
          <w:ilvl w:val="1"/>
          <w:numId w:val="23"/>
        </w:numPr>
      </w:pPr>
      <w:r>
        <w:t xml:space="preserve">Or </w:t>
      </w:r>
      <w:r>
        <w:rPr>
          <w:rStyle w:val="keyword"/>
        </w:rPr>
        <w:t>MAY</w:t>
      </w:r>
      <w:r>
        <w:t xml:space="preserve"> be selected from ValueSet: Exposure Location </w:t>
      </w:r>
      <w:hyperlink w:anchor="Exposure_Location" w:history="1">
        <w:r>
          <w:rPr>
            <w:rStyle w:val="HyperlinkCourierBold"/>
          </w:rPr>
          <w:t>urn:oid:2.16.840.1.114222.4.11.3209</w:t>
        </w:r>
      </w:hyperlink>
      <w:r>
        <w:t xml:space="preserve"> DYNAMIC (CONF:4482-1058).</w:t>
      </w:r>
    </w:p>
    <w:p w14:paraId="1DFA309A" w14:textId="031D7887" w:rsidR="00C77C9B" w:rsidRDefault="008D07D6" w:rsidP="0055183B">
      <w:pPr>
        <w:numPr>
          <w:ilvl w:val="1"/>
          <w:numId w:val="23"/>
        </w:numPr>
      </w:pPr>
      <w:r>
        <w:t xml:space="preserve">Or </w:t>
      </w:r>
      <w:r>
        <w:rPr>
          <w:rStyle w:val="keyword"/>
        </w:rPr>
        <w:t>MAY</w:t>
      </w:r>
      <w:r>
        <w:t xml:space="preserve"> be selected from another suitable value set (e.g.: ValueSet: Social History Type </w:t>
      </w:r>
      <w:hyperlink w:anchor="Social_History_Type" w:history="1">
        <w:r>
          <w:rPr>
            <w:rStyle w:val="HyperlinkCourierBold"/>
          </w:rPr>
          <w:t>urn:oid:2.16.840.1.113883.3.88.12.80.60</w:t>
        </w:r>
      </w:hyperlink>
      <w:r>
        <w:t>) (CONF:4482-1059).</w:t>
      </w:r>
    </w:p>
    <w:p w14:paraId="2227401D" w14:textId="77777777" w:rsidR="00C77C9B" w:rsidRDefault="008D07D6" w:rsidP="0055183B">
      <w:pPr>
        <w:numPr>
          <w:ilvl w:val="0"/>
          <w:numId w:val="23"/>
        </w:numPr>
      </w:pPr>
      <w:r>
        <w:rPr>
          <w:rStyle w:val="keyword"/>
        </w:rPr>
        <w:t>SHALL</w:t>
      </w:r>
      <w:r>
        <w:t xml:space="preserve"> contain exactly one [1..1] </w:t>
      </w:r>
      <w:r>
        <w:rPr>
          <w:rStyle w:val="XMLnameBold"/>
        </w:rPr>
        <w:t>statusCode</w:t>
      </w:r>
      <w:bookmarkStart w:id="1222" w:name="C_4482-986"/>
      <w:r>
        <w:t xml:space="preserve"> (CONF:4482-986)</w:t>
      </w:r>
      <w:bookmarkEnd w:id="1222"/>
      <w:r>
        <w:t>.</w:t>
      </w:r>
    </w:p>
    <w:p w14:paraId="56D36CE7" w14:textId="77777777" w:rsidR="00C77C9B" w:rsidRDefault="008D07D6" w:rsidP="0055183B">
      <w:pPr>
        <w:numPr>
          <w:ilvl w:val="0"/>
          <w:numId w:val="23"/>
        </w:numPr>
      </w:pPr>
      <w:r>
        <w:rPr>
          <w:rStyle w:val="keyword"/>
        </w:rPr>
        <w:t>SHALL</w:t>
      </w:r>
      <w:r>
        <w:t xml:space="preserve"> contain exactly one [1..1] </w:t>
      </w:r>
      <w:r>
        <w:rPr>
          <w:rStyle w:val="XMLnameBold"/>
        </w:rPr>
        <w:t>effectiveTime</w:t>
      </w:r>
      <w:bookmarkStart w:id="1223" w:name="C_4482-985"/>
      <w:r>
        <w:t xml:space="preserve"> (CONF:4482-985)</w:t>
      </w:r>
      <w:bookmarkEnd w:id="1223"/>
      <w:r>
        <w:t>.</w:t>
      </w:r>
    </w:p>
    <w:p w14:paraId="0805C7FE" w14:textId="77777777" w:rsidR="00C77C9B" w:rsidRDefault="008D07D6" w:rsidP="0055183B">
      <w:pPr>
        <w:numPr>
          <w:ilvl w:val="0"/>
          <w:numId w:val="23"/>
        </w:numPr>
      </w:pPr>
      <w:r>
        <w:rPr>
          <w:rStyle w:val="keyword"/>
        </w:rPr>
        <w:t>SHOULD</w:t>
      </w:r>
      <w:r>
        <w:t xml:space="preserve"> contain zero or more [0..*] </w:t>
      </w:r>
      <w:r>
        <w:rPr>
          <w:rStyle w:val="XMLnameBold"/>
        </w:rPr>
        <w:t>value</w:t>
      </w:r>
      <w:bookmarkStart w:id="1224" w:name="C_4482-999"/>
      <w:r>
        <w:t xml:space="preserve"> (CONF:4482-999)</w:t>
      </w:r>
      <w:bookmarkEnd w:id="1224"/>
      <w:r>
        <w:t>.</w:t>
      </w:r>
    </w:p>
    <w:p w14:paraId="60D6083B" w14:textId="39FE3A90" w:rsidR="00C77C9B" w:rsidRDefault="008D07D6" w:rsidP="0055183B">
      <w:pPr>
        <w:numPr>
          <w:ilvl w:val="0"/>
          <w:numId w:val="23"/>
        </w:numPr>
      </w:pPr>
      <w:r>
        <w:rPr>
          <w:rStyle w:val="keyword"/>
        </w:rPr>
        <w:t>SHOULD</w:t>
      </w:r>
      <w:r>
        <w:t xml:space="preserve"> contain zero or more [0..*]  </w:t>
      </w:r>
      <w:hyperlink w:anchor="U_Location_Participant">
        <w:r>
          <w:rPr>
            <w:rStyle w:val="HyperlinkCourierBold"/>
          </w:rPr>
          <w:t>Location Participant</w:t>
        </w:r>
      </w:hyperlink>
      <w:r>
        <w:rPr>
          <w:rStyle w:val="XMLname"/>
        </w:rPr>
        <w:t xml:space="preserve"> (identifier: urn:hl7ii:2.16.840.1.113883.10.20.15.2.4.4:2021-01-01)</w:t>
      </w:r>
      <w:r>
        <w:t xml:space="preserve"> or  </w:t>
      </w:r>
      <w:hyperlink w:anchor="U_Person_Participant">
        <w:r>
          <w:rPr>
            <w:rStyle w:val="HyperlinkCourierBold"/>
          </w:rPr>
          <w:t>Person Participant</w:t>
        </w:r>
      </w:hyperlink>
      <w:r>
        <w:rPr>
          <w:rStyle w:val="XMLname"/>
        </w:rPr>
        <w:t xml:space="preserve"> (identifier: urn:hl7ii:2.16.840.1.113883.10.20.15.2.4.6:2021-01-01)</w:t>
      </w:r>
      <w:r>
        <w:t xml:space="preserve"> or  </w:t>
      </w:r>
      <w:hyperlink w:anchor="U_Animal_Participant">
        <w:r>
          <w:rPr>
            <w:rStyle w:val="HyperlinkCourierBold"/>
          </w:rPr>
          <w:t>Animal Participant</w:t>
        </w:r>
      </w:hyperlink>
      <w:r>
        <w:rPr>
          <w:rStyle w:val="XMLname"/>
        </w:rPr>
        <w:t xml:space="preserve"> (identifier: urn:hl7ii:2.16.840.1.113883.10.20.15.2.4.5:2021-01-01)</w:t>
      </w:r>
      <w:bookmarkStart w:id="1225" w:name="C_4482-1005"/>
      <w:r>
        <w:t xml:space="preserve"> (CONF:4482-1005)</w:t>
      </w:r>
      <w:bookmarkEnd w:id="1225"/>
      <w:r>
        <w:t xml:space="preserve"> such that it</w:t>
      </w:r>
    </w:p>
    <w:p w14:paraId="0E0698AD" w14:textId="77777777" w:rsidR="00C77C9B" w:rsidRDefault="008D07D6" w:rsidP="0055183B">
      <w:pPr>
        <w:numPr>
          <w:ilvl w:val="1"/>
          <w:numId w:val="23"/>
        </w:numPr>
      </w:pPr>
      <w:r>
        <w:rPr>
          <w:rStyle w:val="keyword"/>
        </w:rPr>
        <w:t>SHALL</w:t>
      </w:r>
      <w:r>
        <w:t xml:space="preserve"> contain exactly one [1..1] </w:t>
      </w:r>
      <w:r>
        <w:rPr>
          <w:rStyle w:val="XMLnameBold"/>
        </w:rPr>
        <w:t>templateId</w:t>
      </w:r>
      <w:bookmarkStart w:id="1226" w:name="C_4482-1129"/>
      <w:r>
        <w:t xml:space="preserve"> (CONF:4482-1129)</w:t>
      </w:r>
      <w:bookmarkEnd w:id="1226"/>
      <w:r>
        <w:t>.</w:t>
      </w:r>
    </w:p>
    <w:p w14:paraId="2E1BE523" w14:textId="77777777" w:rsidR="00C77C9B" w:rsidRDefault="008D07D6" w:rsidP="0055183B">
      <w:pPr>
        <w:numPr>
          <w:ilvl w:val="0"/>
          <w:numId w:val="23"/>
        </w:numPr>
      </w:pPr>
      <w:r>
        <w:rPr>
          <w:rStyle w:val="keyword"/>
        </w:rPr>
        <w:t>SHOULD</w:t>
      </w:r>
      <w:r>
        <w:t xml:space="preserve"> contain zero or more [0..*] </w:t>
      </w:r>
      <w:r>
        <w:rPr>
          <w:rStyle w:val="XMLnameBold"/>
        </w:rPr>
        <w:t>participant</w:t>
      </w:r>
      <w:bookmarkStart w:id="1227" w:name="C_4482-1120"/>
      <w:r>
        <w:t xml:space="preserve"> (CONF:4482-1120)</w:t>
      </w:r>
      <w:bookmarkEnd w:id="1227"/>
      <w:r>
        <w:t xml:space="preserve"> such that it</w:t>
      </w:r>
      <w:r>
        <w:br/>
        <w:t>Note: Possible agent of concern</w:t>
      </w:r>
    </w:p>
    <w:p w14:paraId="7F3243B5" w14:textId="77777777" w:rsidR="00C77C9B" w:rsidRDefault="008D07D6" w:rsidP="0055183B">
      <w:pPr>
        <w:numPr>
          <w:ilvl w:val="1"/>
          <w:numId w:val="23"/>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228" w:name="C_4482-1121"/>
      <w:r>
        <w:t xml:space="preserve"> (CONF:4482-1121)</w:t>
      </w:r>
      <w:bookmarkEnd w:id="1228"/>
      <w:r>
        <w:t>.</w:t>
      </w:r>
    </w:p>
    <w:p w14:paraId="465C6858" w14:textId="77777777" w:rsidR="00C77C9B" w:rsidRDefault="008D07D6" w:rsidP="0055183B">
      <w:pPr>
        <w:numPr>
          <w:ilvl w:val="1"/>
          <w:numId w:val="23"/>
        </w:numPr>
      </w:pPr>
      <w:r>
        <w:rPr>
          <w:rStyle w:val="keyword"/>
        </w:rPr>
        <w:t>SHALL</w:t>
      </w:r>
      <w:r>
        <w:t xml:space="preserve"> contain exactly one [1..1] </w:t>
      </w:r>
      <w:r>
        <w:rPr>
          <w:rStyle w:val="XMLnameBold"/>
        </w:rPr>
        <w:t>participantRole</w:t>
      </w:r>
      <w:bookmarkStart w:id="1229" w:name="C_4482-1124"/>
      <w:r>
        <w:t xml:space="preserve"> (CONF:4482-1124)</w:t>
      </w:r>
      <w:bookmarkEnd w:id="1229"/>
      <w:r>
        <w:t>.</w:t>
      </w:r>
    </w:p>
    <w:p w14:paraId="621BDFE4" w14:textId="77777777" w:rsidR="00C77C9B" w:rsidRDefault="008D07D6" w:rsidP="0055183B">
      <w:pPr>
        <w:numPr>
          <w:ilvl w:val="2"/>
          <w:numId w:val="23"/>
        </w:numPr>
      </w:pPr>
      <w:r>
        <w:t xml:space="preserve">This participantRole </w:t>
      </w:r>
      <w:r>
        <w:rPr>
          <w:rStyle w:val="keyword"/>
        </w:rPr>
        <w:t>MAY</w:t>
      </w:r>
      <w:r>
        <w:t xml:space="preserve"> contain zero or one [0..1] </w:t>
      </w:r>
      <w:r>
        <w:rPr>
          <w:rStyle w:val="XMLnameBold"/>
        </w:rPr>
        <w:t>playingEntity</w:t>
      </w:r>
      <w:bookmarkStart w:id="1230" w:name="C_4482-1125"/>
      <w:r>
        <w:t xml:space="preserve"> (CONF:4482-1125)</w:t>
      </w:r>
      <w:bookmarkEnd w:id="1230"/>
      <w:r>
        <w:t>.</w:t>
      </w:r>
    </w:p>
    <w:p w14:paraId="62692B8E" w14:textId="77777777" w:rsidR="00C77C9B" w:rsidRDefault="008D07D6" w:rsidP="0055183B">
      <w:pPr>
        <w:numPr>
          <w:ilvl w:val="3"/>
          <w:numId w:val="23"/>
        </w:numPr>
      </w:pPr>
      <w:r>
        <w:t xml:space="preserve">The playingEntity, if present, </w:t>
      </w:r>
      <w:r>
        <w:rPr>
          <w:rStyle w:val="keyword"/>
        </w:rPr>
        <w:t>SHOULD</w:t>
      </w:r>
      <w:r>
        <w:t xml:space="preserve"> contain zero or one [0..1] </w:t>
      </w:r>
      <w:r>
        <w:rPr>
          <w:rStyle w:val="XMLnameBold"/>
        </w:rPr>
        <w:t>code</w:t>
      </w:r>
      <w:bookmarkStart w:id="1231" w:name="C_4482-1126"/>
      <w:r>
        <w:t xml:space="preserve"> (CONF:4482-1126)</w:t>
      </w:r>
      <w:bookmarkEnd w:id="1231"/>
      <w:r>
        <w:t>.</w:t>
      </w:r>
    </w:p>
    <w:p w14:paraId="77B8DED8" w14:textId="77777777" w:rsidR="00C77C9B" w:rsidRDefault="008D07D6" w:rsidP="0055183B">
      <w:pPr>
        <w:numPr>
          <w:ilvl w:val="3"/>
          <w:numId w:val="23"/>
        </w:numPr>
      </w:pPr>
      <w:r>
        <w:t xml:space="preserve">The playingEntity, if present, </w:t>
      </w:r>
      <w:r>
        <w:rPr>
          <w:rStyle w:val="keyword"/>
        </w:rPr>
        <w:t>MAY</w:t>
      </w:r>
      <w:r>
        <w:t xml:space="preserve"> contain zero or one [0..1] </w:t>
      </w:r>
      <w:r>
        <w:rPr>
          <w:rStyle w:val="XMLnameBold"/>
        </w:rPr>
        <w:t>desc</w:t>
      </w:r>
      <w:bookmarkStart w:id="1232" w:name="C_4482-1127"/>
      <w:r>
        <w:t xml:space="preserve"> (CONF:4482-1127)</w:t>
      </w:r>
      <w:bookmarkEnd w:id="1232"/>
      <w:r>
        <w:t>.</w:t>
      </w:r>
    </w:p>
    <w:p w14:paraId="0A49F2C4" w14:textId="0405D0B3" w:rsidR="00C77C9B" w:rsidRDefault="008D07D6">
      <w:pPr>
        <w:pStyle w:val="Caption"/>
      </w:pPr>
      <w:bookmarkStart w:id="1233" w:name="_Toc175308096"/>
      <w:r>
        <w:lastRenderedPageBreak/>
        <w:t xml:space="preserve">Table </w:t>
      </w:r>
      <w:r>
        <w:fldChar w:fldCharType="begin"/>
      </w:r>
      <w:r>
        <w:instrText>SEQ Table \* ARABIC</w:instrText>
      </w:r>
      <w:r>
        <w:fldChar w:fldCharType="separate"/>
      </w:r>
      <w:r w:rsidR="00C17516">
        <w:t>127</w:t>
      </w:r>
      <w:r>
        <w:fldChar w:fldCharType="end"/>
      </w:r>
      <w:r>
        <w:t xml:space="preserve">: </w:t>
      </w:r>
      <w:bookmarkStart w:id="1234" w:name="Exposure_Setting_COVID19"/>
      <w:r>
        <w:t>Exposure Setting (COVID-19)</w:t>
      </w:r>
      <w:bookmarkEnd w:id="1233"/>
      <w:bookmarkEnd w:id="12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9FA4202" w14:textId="77777777">
        <w:trPr>
          <w:jc w:val="center"/>
        </w:trPr>
        <w:tc>
          <w:tcPr>
            <w:tcW w:w="1440" w:type="dxa"/>
            <w:gridSpan w:val="4"/>
          </w:tcPr>
          <w:p w14:paraId="51F30B10" w14:textId="77777777" w:rsidR="00C77C9B" w:rsidRDefault="008D07D6">
            <w:pPr>
              <w:pStyle w:val="TableText"/>
            </w:pPr>
            <w:r>
              <w:t>Value Set: Exposure Setting (COVID-19) urn:oid:2.16.840.1.114222.4.11.7942</w:t>
            </w:r>
          </w:p>
          <w:p w14:paraId="73FC580D" w14:textId="77777777" w:rsidR="00C77C9B" w:rsidRDefault="008D07D6">
            <w:pPr>
              <w:pStyle w:val="TableText"/>
            </w:pPr>
            <w:r>
              <w:t>Exposure setting.</w:t>
            </w:r>
          </w:p>
          <w:p w14:paraId="32CAD280" w14:textId="76D6E32F" w:rsidR="00C77C9B" w:rsidRDefault="008D07D6">
            <w:pPr>
              <w:pStyle w:val="TableText"/>
            </w:pPr>
            <w:r>
              <w:t xml:space="preserve">Value Set Source: </w:t>
            </w:r>
            <w:hyperlink r:id="rId46" w:history="1">
              <w:r>
                <w:rPr>
                  <w:rStyle w:val="HyperlinkCourierBold"/>
                </w:rPr>
                <w:t>https://phinvads.cdc.gov/vads/ViewValueSet.action?oid=2.16.840.1.114222.4.11.7942</w:t>
              </w:r>
            </w:hyperlink>
          </w:p>
        </w:tc>
      </w:tr>
      <w:tr w:rsidR="00C77C9B" w14:paraId="7756E627" w14:textId="77777777">
        <w:trPr>
          <w:cantSplit/>
          <w:tblHeader/>
          <w:jc w:val="center"/>
        </w:trPr>
        <w:tc>
          <w:tcPr>
            <w:tcW w:w="1560" w:type="dxa"/>
            <w:shd w:val="clear" w:color="auto" w:fill="E6E6E6"/>
          </w:tcPr>
          <w:p w14:paraId="00C30179" w14:textId="77777777" w:rsidR="00C77C9B" w:rsidRDefault="008D07D6">
            <w:pPr>
              <w:pStyle w:val="TableHead"/>
            </w:pPr>
            <w:r>
              <w:t>Code</w:t>
            </w:r>
          </w:p>
        </w:tc>
        <w:tc>
          <w:tcPr>
            <w:tcW w:w="3000" w:type="dxa"/>
            <w:shd w:val="clear" w:color="auto" w:fill="E6E6E6"/>
          </w:tcPr>
          <w:p w14:paraId="541C4204" w14:textId="77777777" w:rsidR="00C77C9B" w:rsidRDefault="008D07D6">
            <w:pPr>
              <w:pStyle w:val="TableHead"/>
            </w:pPr>
            <w:r>
              <w:t>Code System</w:t>
            </w:r>
          </w:p>
        </w:tc>
        <w:tc>
          <w:tcPr>
            <w:tcW w:w="3000" w:type="dxa"/>
            <w:shd w:val="clear" w:color="auto" w:fill="E6E6E6"/>
          </w:tcPr>
          <w:p w14:paraId="5B1D8319" w14:textId="77777777" w:rsidR="00C77C9B" w:rsidRDefault="008D07D6">
            <w:pPr>
              <w:pStyle w:val="TableHead"/>
            </w:pPr>
            <w:r>
              <w:t>Code System OID</w:t>
            </w:r>
          </w:p>
        </w:tc>
        <w:tc>
          <w:tcPr>
            <w:tcW w:w="2520" w:type="dxa"/>
            <w:shd w:val="clear" w:color="auto" w:fill="E6E6E6"/>
          </w:tcPr>
          <w:p w14:paraId="163B2DC0" w14:textId="77777777" w:rsidR="00C77C9B" w:rsidRDefault="008D07D6">
            <w:pPr>
              <w:pStyle w:val="TableHead"/>
            </w:pPr>
            <w:r>
              <w:t>Print Name</w:t>
            </w:r>
          </w:p>
        </w:tc>
      </w:tr>
      <w:tr w:rsidR="00C77C9B" w14:paraId="72CCB1CF" w14:textId="77777777">
        <w:trPr>
          <w:jc w:val="center"/>
        </w:trPr>
        <w:tc>
          <w:tcPr>
            <w:tcW w:w="1170" w:type="dxa"/>
          </w:tcPr>
          <w:p w14:paraId="5BC86A57" w14:textId="77777777" w:rsidR="00C77C9B" w:rsidRDefault="008D07D6">
            <w:pPr>
              <w:pStyle w:val="TableText"/>
            </w:pPr>
            <w:r>
              <w:t>257562009</w:t>
            </w:r>
          </w:p>
        </w:tc>
        <w:tc>
          <w:tcPr>
            <w:tcW w:w="3195" w:type="dxa"/>
          </w:tcPr>
          <w:p w14:paraId="32A47555" w14:textId="77777777" w:rsidR="00C77C9B" w:rsidRDefault="008D07D6">
            <w:pPr>
              <w:pStyle w:val="TableText"/>
            </w:pPr>
            <w:r>
              <w:t>SNOMED CT</w:t>
            </w:r>
          </w:p>
        </w:tc>
        <w:tc>
          <w:tcPr>
            <w:tcW w:w="3195" w:type="dxa"/>
          </w:tcPr>
          <w:p w14:paraId="6A35FCAB" w14:textId="77777777" w:rsidR="00C77C9B" w:rsidRDefault="008D07D6">
            <w:pPr>
              <w:pStyle w:val="TableText"/>
            </w:pPr>
            <w:r>
              <w:t>urn:oid:2.16.840.1.113883.6.96</w:t>
            </w:r>
          </w:p>
        </w:tc>
        <w:tc>
          <w:tcPr>
            <w:tcW w:w="2520" w:type="dxa"/>
          </w:tcPr>
          <w:p w14:paraId="342B0E34" w14:textId="77777777" w:rsidR="00C77C9B" w:rsidRDefault="008D07D6">
            <w:pPr>
              <w:pStyle w:val="TableText"/>
            </w:pPr>
            <w:r>
              <w:t>Airport (environment)</w:t>
            </w:r>
          </w:p>
        </w:tc>
      </w:tr>
      <w:tr w:rsidR="00C77C9B" w14:paraId="3FE35E76" w14:textId="77777777">
        <w:trPr>
          <w:jc w:val="center"/>
        </w:trPr>
        <w:tc>
          <w:tcPr>
            <w:tcW w:w="1170" w:type="dxa"/>
          </w:tcPr>
          <w:p w14:paraId="31CE58FF" w14:textId="77777777" w:rsidR="00C77C9B" w:rsidRDefault="008D07D6">
            <w:pPr>
              <w:pStyle w:val="TableText"/>
            </w:pPr>
            <w:r>
              <w:t>PHC2266</w:t>
            </w:r>
          </w:p>
        </w:tc>
        <w:tc>
          <w:tcPr>
            <w:tcW w:w="3195" w:type="dxa"/>
          </w:tcPr>
          <w:p w14:paraId="5438FFC8" w14:textId="77777777" w:rsidR="00C77C9B" w:rsidRDefault="008D07D6">
            <w:pPr>
              <w:pStyle w:val="TableText"/>
            </w:pPr>
            <w:r>
              <w:t xml:space="preserve">PHIN VS (CDC Local Coding System) </w:t>
            </w:r>
          </w:p>
        </w:tc>
        <w:tc>
          <w:tcPr>
            <w:tcW w:w="3195" w:type="dxa"/>
          </w:tcPr>
          <w:p w14:paraId="29B990FF" w14:textId="77777777" w:rsidR="00C77C9B" w:rsidRDefault="008D07D6">
            <w:pPr>
              <w:pStyle w:val="TableText"/>
            </w:pPr>
            <w:r>
              <w:t>urn:oid:2.16.840.1.114222.4.5.274</w:t>
            </w:r>
          </w:p>
        </w:tc>
        <w:tc>
          <w:tcPr>
            <w:tcW w:w="2520" w:type="dxa"/>
          </w:tcPr>
          <w:p w14:paraId="4EFC4B58" w14:textId="77777777" w:rsidR="00C77C9B" w:rsidRDefault="008D07D6">
            <w:pPr>
              <w:pStyle w:val="TableText"/>
            </w:pPr>
            <w:r>
              <w:t>Animal with confirmed or suspected disease</w:t>
            </w:r>
          </w:p>
        </w:tc>
      </w:tr>
      <w:tr w:rsidR="00C77C9B" w14:paraId="3361E89B" w14:textId="77777777">
        <w:trPr>
          <w:jc w:val="center"/>
        </w:trPr>
        <w:tc>
          <w:tcPr>
            <w:tcW w:w="1170" w:type="dxa"/>
          </w:tcPr>
          <w:p w14:paraId="10ABB980" w14:textId="77777777" w:rsidR="00C77C9B" w:rsidRDefault="008D07D6">
            <w:pPr>
              <w:pStyle w:val="TableText"/>
            </w:pPr>
            <w:r>
              <w:t>413817003</w:t>
            </w:r>
          </w:p>
        </w:tc>
        <w:tc>
          <w:tcPr>
            <w:tcW w:w="3195" w:type="dxa"/>
          </w:tcPr>
          <w:p w14:paraId="26F814CE" w14:textId="77777777" w:rsidR="00C77C9B" w:rsidRDefault="008D07D6">
            <w:pPr>
              <w:pStyle w:val="TableText"/>
            </w:pPr>
            <w:r>
              <w:t>SNOMED CT</w:t>
            </w:r>
          </w:p>
        </w:tc>
        <w:tc>
          <w:tcPr>
            <w:tcW w:w="3195" w:type="dxa"/>
          </w:tcPr>
          <w:p w14:paraId="1642EA3F" w14:textId="77777777" w:rsidR="00C77C9B" w:rsidRDefault="008D07D6">
            <w:pPr>
              <w:pStyle w:val="TableText"/>
            </w:pPr>
            <w:r>
              <w:t>urn:oid:2.16.840.1.113883.6.96</w:t>
            </w:r>
          </w:p>
        </w:tc>
        <w:tc>
          <w:tcPr>
            <w:tcW w:w="2520" w:type="dxa"/>
          </w:tcPr>
          <w:p w14:paraId="20212A56" w14:textId="77777777" w:rsidR="00C77C9B" w:rsidRDefault="008D07D6">
            <w:pPr>
              <w:pStyle w:val="TableText"/>
            </w:pPr>
            <w:r>
              <w:t>Child day care center (environment)</w:t>
            </w:r>
          </w:p>
        </w:tc>
      </w:tr>
      <w:tr w:rsidR="00C77C9B" w14:paraId="43D81F84" w14:textId="77777777">
        <w:trPr>
          <w:jc w:val="center"/>
        </w:trPr>
        <w:tc>
          <w:tcPr>
            <w:tcW w:w="1170" w:type="dxa"/>
          </w:tcPr>
          <w:p w14:paraId="4E254119" w14:textId="77777777" w:rsidR="00C77C9B" w:rsidRDefault="008D07D6">
            <w:pPr>
              <w:pStyle w:val="TableText"/>
            </w:pPr>
            <w:r>
              <w:t>C3826521</w:t>
            </w:r>
          </w:p>
        </w:tc>
        <w:tc>
          <w:tcPr>
            <w:tcW w:w="3195" w:type="dxa"/>
          </w:tcPr>
          <w:p w14:paraId="063F3E2B" w14:textId="77777777" w:rsidR="00C77C9B" w:rsidRDefault="008D07D6">
            <w:pPr>
              <w:pStyle w:val="TableText"/>
            </w:pPr>
            <w:r>
              <w:t>UMLS</w:t>
            </w:r>
          </w:p>
        </w:tc>
        <w:tc>
          <w:tcPr>
            <w:tcW w:w="3195" w:type="dxa"/>
          </w:tcPr>
          <w:p w14:paraId="4340A22E" w14:textId="77777777" w:rsidR="00C77C9B" w:rsidRDefault="008D07D6">
            <w:pPr>
              <w:pStyle w:val="TableText"/>
            </w:pPr>
            <w:r>
              <w:t>urn:oid:2.16.840.1.113883.6.86</w:t>
            </w:r>
          </w:p>
        </w:tc>
        <w:tc>
          <w:tcPr>
            <w:tcW w:w="2520" w:type="dxa"/>
          </w:tcPr>
          <w:p w14:paraId="219A9F25" w14:textId="77777777" w:rsidR="00C77C9B" w:rsidRDefault="008D07D6">
            <w:pPr>
              <w:pStyle w:val="TableText"/>
            </w:pPr>
            <w:r>
              <w:t>Congregate housing</w:t>
            </w:r>
          </w:p>
        </w:tc>
      </w:tr>
      <w:tr w:rsidR="00C77C9B" w14:paraId="7C418B9B" w14:textId="77777777">
        <w:trPr>
          <w:jc w:val="center"/>
        </w:trPr>
        <w:tc>
          <w:tcPr>
            <w:tcW w:w="1170" w:type="dxa"/>
          </w:tcPr>
          <w:p w14:paraId="553DD2F5" w14:textId="77777777" w:rsidR="00C77C9B" w:rsidRDefault="008D07D6">
            <w:pPr>
              <w:pStyle w:val="TableText"/>
            </w:pPr>
            <w:r>
              <w:t>PHC2267</w:t>
            </w:r>
          </w:p>
        </w:tc>
        <w:tc>
          <w:tcPr>
            <w:tcW w:w="3195" w:type="dxa"/>
          </w:tcPr>
          <w:p w14:paraId="3FD2F033" w14:textId="77777777" w:rsidR="00C77C9B" w:rsidRDefault="008D07D6">
            <w:pPr>
              <w:pStyle w:val="TableText"/>
            </w:pPr>
            <w:r>
              <w:t xml:space="preserve">PHIN VS (CDC Local Coding System) </w:t>
            </w:r>
          </w:p>
        </w:tc>
        <w:tc>
          <w:tcPr>
            <w:tcW w:w="3195" w:type="dxa"/>
          </w:tcPr>
          <w:p w14:paraId="1A559D49" w14:textId="77777777" w:rsidR="00C77C9B" w:rsidRDefault="008D07D6">
            <w:pPr>
              <w:pStyle w:val="TableText"/>
            </w:pPr>
            <w:r>
              <w:t>urn:oid:2.16.840.1.114222.4.5.274</w:t>
            </w:r>
          </w:p>
        </w:tc>
        <w:tc>
          <w:tcPr>
            <w:tcW w:w="2520" w:type="dxa"/>
          </w:tcPr>
          <w:p w14:paraId="617FBB4E" w14:textId="77777777" w:rsidR="00C77C9B" w:rsidRDefault="008D07D6">
            <w:pPr>
              <w:pStyle w:val="TableText"/>
            </w:pPr>
            <w:r>
              <w:t>Contact with known case</w:t>
            </w:r>
          </w:p>
        </w:tc>
      </w:tr>
      <w:tr w:rsidR="00C77C9B" w14:paraId="4519C469" w14:textId="77777777">
        <w:trPr>
          <w:jc w:val="center"/>
        </w:trPr>
        <w:tc>
          <w:tcPr>
            <w:tcW w:w="1170" w:type="dxa"/>
          </w:tcPr>
          <w:p w14:paraId="7995A534" w14:textId="77777777" w:rsidR="00C77C9B" w:rsidRDefault="008D07D6">
            <w:pPr>
              <w:pStyle w:val="TableText"/>
            </w:pPr>
            <w:r>
              <w:t>C1880391</w:t>
            </w:r>
          </w:p>
        </w:tc>
        <w:tc>
          <w:tcPr>
            <w:tcW w:w="3195" w:type="dxa"/>
          </w:tcPr>
          <w:p w14:paraId="7CEFAB4E" w14:textId="77777777" w:rsidR="00C77C9B" w:rsidRDefault="008D07D6">
            <w:pPr>
              <w:pStyle w:val="TableText"/>
            </w:pPr>
            <w:r>
              <w:t>UMLS</w:t>
            </w:r>
          </w:p>
        </w:tc>
        <w:tc>
          <w:tcPr>
            <w:tcW w:w="3195" w:type="dxa"/>
          </w:tcPr>
          <w:p w14:paraId="118BD370" w14:textId="77777777" w:rsidR="00C77C9B" w:rsidRDefault="008D07D6">
            <w:pPr>
              <w:pStyle w:val="TableText"/>
            </w:pPr>
            <w:r>
              <w:t>urn:oid:2.16.840.1.113883.6.86</w:t>
            </w:r>
          </w:p>
        </w:tc>
        <w:tc>
          <w:tcPr>
            <w:tcW w:w="2520" w:type="dxa"/>
          </w:tcPr>
          <w:p w14:paraId="3C3B2C28" w14:textId="77777777" w:rsidR="00C77C9B" w:rsidRDefault="008D07D6">
            <w:pPr>
              <w:pStyle w:val="TableText"/>
            </w:pPr>
            <w:r>
              <w:t>Domestic</w:t>
            </w:r>
          </w:p>
        </w:tc>
      </w:tr>
      <w:tr w:rsidR="00C77C9B" w14:paraId="08B7A9E3" w14:textId="77777777">
        <w:trPr>
          <w:jc w:val="center"/>
        </w:trPr>
        <w:tc>
          <w:tcPr>
            <w:tcW w:w="1170" w:type="dxa"/>
          </w:tcPr>
          <w:p w14:paraId="0890CDBC" w14:textId="77777777" w:rsidR="00C77C9B" w:rsidRDefault="008D07D6">
            <w:pPr>
              <w:pStyle w:val="TableText"/>
            </w:pPr>
            <w:r>
              <w:t>C1512888</w:t>
            </w:r>
          </w:p>
        </w:tc>
        <w:tc>
          <w:tcPr>
            <w:tcW w:w="3195" w:type="dxa"/>
          </w:tcPr>
          <w:p w14:paraId="363153C1" w14:textId="77777777" w:rsidR="00C77C9B" w:rsidRDefault="008D07D6">
            <w:pPr>
              <w:pStyle w:val="TableText"/>
            </w:pPr>
            <w:r>
              <w:t>UMLS</w:t>
            </w:r>
          </w:p>
        </w:tc>
        <w:tc>
          <w:tcPr>
            <w:tcW w:w="3195" w:type="dxa"/>
          </w:tcPr>
          <w:p w14:paraId="1D66DE45" w14:textId="77777777" w:rsidR="00C77C9B" w:rsidRDefault="008D07D6">
            <w:pPr>
              <w:pStyle w:val="TableText"/>
            </w:pPr>
            <w:r>
              <w:t>urn:oid:2.16.840.1.113883.6.86</w:t>
            </w:r>
          </w:p>
        </w:tc>
        <w:tc>
          <w:tcPr>
            <w:tcW w:w="2520" w:type="dxa"/>
          </w:tcPr>
          <w:p w14:paraId="0E69B7AA" w14:textId="77777777" w:rsidR="00C77C9B" w:rsidRDefault="008D07D6">
            <w:pPr>
              <w:pStyle w:val="TableText"/>
            </w:pPr>
            <w:r>
              <w:t>International</w:t>
            </w:r>
          </w:p>
        </w:tc>
      </w:tr>
      <w:tr w:rsidR="00C77C9B" w14:paraId="1C86443D" w14:textId="77777777">
        <w:trPr>
          <w:jc w:val="center"/>
        </w:trPr>
        <w:tc>
          <w:tcPr>
            <w:tcW w:w="1170" w:type="dxa"/>
          </w:tcPr>
          <w:p w14:paraId="08FD14A1" w14:textId="77777777" w:rsidR="00C77C9B" w:rsidRDefault="008D07D6">
            <w:pPr>
              <w:pStyle w:val="TableText"/>
            </w:pPr>
            <w:r>
              <w:t>C3841750</w:t>
            </w:r>
          </w:p>
        </w:tc>
        <w:tc>
          <w:tcPr>
            <w:tcW w:w="3195" w:type="dxa"/>
          </w:tcPr>
          <w:p w14:paraId="700D0993" w14:textId="77777777" w:rsidR="00C77C9B" w:rsidRDefault="008D07D6">
            <w:pPr>
              <w:pStyle w:val="TableText"/>
            </w:pPr>
            <w:r>
              <w:t>UMLS</w:t>
            </w:r>
          </w:p>
        </w:tc>
        <w:tc>
          <w:tcPr>
            <w:tcW w:w="3195" w:type="dxa"/>
          </w:tcPr>
          <w:p w14:paraId="3F35493C" w14:textId="77777777" w:rsidR="00C77C9B" w:rsidRDefault="008D07D6">
            <w:pPr>
              <w:pStyle w:val="TableText"/>
            </w:pPr>
            <w:r>
              <w:t>urn:oid:2.16.840.1.113883.6.86</w:t>
            </w:r>
          </w:p>
        </w:tc>
        <w:tc>
          <w:tcPr>
            <w:tcW w:w="2520" w:type="dxa"/>
          </w:tcPr>
          <w:p w14:paraId="7A474DF2" w14:textId="77777777" w:rsidR="00C77C9B" w:rsidRDefault="008D07D6">
            <w:pPr>
              <w:pStyle w:val="TableText"/>
            </w:pPr>
            <w:r>
              <w:t>Mass gathering</w:t>
            </w:r>
          </w:p>
        </w:tc>
      </w:tr>
      <w:tr w:rsidR="00C77C9B" w14:paraId="6E1FF47F" w14:textId="77777777">
        <w:trPr>
          <w:jc w:val="center"/>
        </w:trPr>
        <w:tc>
          <w:tcPr>
            <w:tcW w:w="1170" w:type="dxa"/>
          </w:tcPr>
          <w:p w14:paraId="65F48D6F" w14:textId="77777777" w:rsidR="00C77C9B" w:rsidRDefault="008D07D6">
            <w:pPr>
              <w:pStyle w:val="TableText"/>
            </w:pPr>
            <w:r>
              <w:t>OTH</w:t>
            </w:r>
          </w:p>
        </w:tc>
        <w:tc>
          <w:tcPr>
            <w:tcW w:w="3195" w:type="dxa"/>
          </w:tcPr>
          <w:p w14:paraId="71E2BAC8" w14:textId="77777777" w:rsidR="00C77C9B" w:rsidRDefault="008D07D6">
            <w:pPr>
              <w:pStyle w:val="TableText"/>
            </w:pPr>
            <w:r>
              <w:t>HL7NullFlavor</w:t>
            </w:r>
          </w:p>
        </w:tc>
        <w:tc>
          <w:tcPr>
            <w:tcW w:w="3195" w:type="dxa"/>
          </w:tcPr>
          <w:p w14:paraId="2224743B" w14:textId="77777777" w:rsidR="00C77C9B" w:rsidRDefault="008D07D6">
            <w:pPr>
              <w:pStyle w:val="TableText"/>
            </w:pPr>
            <w:r>
              <w:t>urn:oid:2.16.840.1.113883.5.1008</w:t>
            </w:r>
          </w:p>
        </w:tc>
        <w:tc>
          <w:tcPr>
            <w:tcW w:w="2520" w:type="dxa"/>
          </w:tcPr>
          <w:p w14:paraId="6B8BD2B9" w14:textId="77777777" w:rsidR="00C77C9B" w:rsidRDefault="008D07D6">
            <w:pPr>
              <w:pStyle w:val="TableText"/>
            </w:pPr>
            <w:r>
              <w:t>other</w:t>
            </w:r>
          </w:p>
        </w:tc>
      </w:tr>
      <w:tr w:rsidR="00C77C9B" w14:paraId="09AC8709" w14:textId="77777777">
        <w:trPr>
          <w:jc w:val="center"/>
        </w:trPr>
        <w:tc>
          <w:tcPr>
            <w:tcW w:w="1170" w:type="dxa"/>
          </w:tcPr>
          <w:p w14:paraId="5AF39E8D" w14:textId="77777777" w:rsidR="00C77C9B" w:rsidRDefault="008D07D6">
            <w:pPr>
              <w:pStyle w:val="TableText"/>
            </w:pPr>
            <w:r>
              <w:t>257656006</w:t>
            </w:r>
          </w:p>
        </w:tc>
        <w:tc>
          <w:tcPr>
            <w:tcW w:w="3195" w:type="dxa"/>
          </w:tcPr>
          <w:p w14:paraId="4F166F26" w14:textId="77777777" w:rsidR="00C77C9B" w:rsidRDefault="008D07D6">
            <w:pPr>
              <w:pStyle w:val="TableText"/>
            </w:pPr>
            <w:r>
              <w:t>SNOMED CT</w:t>
            </w:r>
          </w:p>
        </w:tc>
        <w:tc>
          <w:tcPr>
            <w:tcW w:w="3195" w:type="dxa"/>
          </w:tcPr>
          <w:p w14:paraId="2AB2DC2C" w14:textId="77777777" w:rsidR="00C77C9B" w:rsidRDefault="008D07D6">
            <w:pPr>
              <w:pStyle w:val="TableText"/>
            </w:pPr>
            <w:r>
              <w:t>urn:oid:2.16.840.1.113883.6.96</w:t>
            </w:r>
          </w:p>
        </w:tc>
        <w:tc>
          <w:tcPr>
            <w:tcW w:w="2520" w:type="dxa"/>
          </w:tcPr>
          <w:p w14:paraId="2AB555E2" w14:textId="77777777" w:rsidR="00C77C9B" w:rsidRDefault="008D07D6">
            <w:pPr>
              <w:pStyle w:val="TableText"/>
            </w:pPr>
            <w:r>
              <w:t>Penal institution (environment)</w:t>
            </w:r>
          </w:p>
        </w:tc>
      </w:tr>
      <w:tr w:rsidR="00C77C9B" w14:paraId="3854B33B" w14:textId="77777777">
        <w:trPr>
          <w:jc w:val="center"/>
        </w:trPr>
        <w:tc>
          <w:tcPr>
            <w:tcW w:w="1440" w:type="dxa"/>
            <w:gridSpan w:val="4"/>
          </w:tcPr>
          <w:p w14:paraId="3AC52622" w14:textId="77777777" w:rsidR="00C77C9B" w:rsidRDefault="008D07D6">
            <w:pPr>
              <w:pStyle w:val="TableText"/>
            </w:pPr>
            <w:r>
              <w:t>...</w:t>
            </w:r>
          </w:p>
        </w:tc>
      </w:tr>
    </w:tbl>
    <w:p w14:paraId="246C9FD9" w14:textId="77777777" w:rsidR="00C77C9B" w:rsidRDefault="00C77C9B">
      <w:pPr>
        <w:pStyle w:val="BodyText"/>
      </w:pPr>
    </w:p>
    <w:p w14:paraId="763D1142" w14:textId="4CE04FB2" w:rsidR="00C77C9B" w:rsidRDefault="008D07D6">
      <w:pPr>
        <w:pStyle w:val="Caption"/>
      </w:pPr>
      <w:bookmarkStart w:id="1235" w:name="_Toc175308097"/>
      <w:r>
        <w:lastRenderedPageBreak/>
        <w:t xml:space="preserve">Table </w:t>
      </w:r>
      <w:r>
        <w:fldChar w:fldCharType="begin"/>
      </w:r>
      <w:r>
        <w:instrText>SEQ Table \* ARABIC</w:instrText>
      </w:r>
      <w:r>
        <w:fldChar w:fldCharType="separate"/>
      </w:r>
      <w:r w:rsidR="00C17516">
        <w:t>128</w:t>
      </w:r>
      <w:r>
        <w:fldChar w:fldCharType="end"/>
      </w:r>
      <w:r>
        <w:t xml:space="preserve">: </w:t>
      </w:r>
      <w:bookmarkStart w:id="1236" w:name="Exposure_Location"/>
      <w:r>
        <w:t>Exposure Location</w:t>
      </w:r>
      <w:bookmarkEnd w:id="1235"/>
      <w:bookmarkEnd w:id="12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EF72C5A" w14:textId="77777777">
        <w:trPr>
          <w:jc w:val="center"/>
        </w:trPr>
        <w:tc>
          <w:tcPr>
            <w:tcW w:w="1440" w:type="dxa"/>
            <w:gridSpan w:val="4"/>
          </w:tcPr>
          <w:p w14:paraId="1FCC117B" w14:textId="77777777" w:rsidR="00C77C9B" w:rsidRDefault="008D07D6">
            <w:pPr>
              <w:pStyle w:val="TableText"/>
            </w:pPr>
            <w:r>
              <w:t>Value Set: Exposure Location urn:oid:2.16.840.1.114222.4.11.3209</w:t>
            </w:r>
          </w:p>
          <w:p w14:paraId="72C762F0" w14:textId="77777777" w:rsidR="00C77C9B" w:rsidRDefault="008D07D6">
            <w:pPr>
              <w:pStyle w:val="TableText"/>
            </w:pPr>
            <w:r>
              <w:t>Locations that have been identified by public health departments as locations that have been associated with higher risk of coming into contact with infectious diseases such as tuberculosis and Hepatitis B</w:t>
            </w:r>
          </w:p>
          <w:p w14:paraId="662B876C" w14:textId="40DBD87D" w:rsidR="00C77C9B" w:rsidRDefault="008D07D6">
            <w:pPr>
              <w:pStyle w:val="TableText"/>
            </w:pPr>
            <w:r>
              <w:t xml:space="preserve">Value Set Source: </w:t>
            </w:r>
            <w:hyperlink r:id="rId47" w:history="1">
              <w:r>
                <w:rPr>
                  <w:rStyle w:val="HyperlinkCourierBold"/>
                </w:rPr>
                <w:t>https://phinvads.cdc.gov/vads/ViewValueSet.action?oid=2.16.840.1.114222.4.11.3209</w:t>
              </w:r>
            </w:hyperlink>
          </w:p>
        </w:tc>
      </w:tr>
      <w:tr w:rsidR="00C77C9B" w14:paraId="642E2C48" w14:textId="77777777">
        <w:trPr>
          <w:cantSplit/>
          <w:tblHeader/>
          <w:jc w:val="center"/>
        </w:trPr>
        <w:tc>
          <w:tcPr>
            <w:tcW w:w="1560" w:type="dxa"/>
            <w:shd w:val="clear" w:color="auto" w:fill="E6E6E6"/>
          </w:tcPr>
          <w:p w14:paraId="5B6D44AC" w14:textId="77777777" w:rsidR="00C77C9B" w:rsidRDefault="008D07D6">
            <w:pPr>
              <w:pStyle w:val="TableHead"/>
            </w:pPr>
            <w:r>
              <w:t>Code</w:t>
            </w:r>
          </w:p>
        </w:tc>
        <w:tc>
          <w:tcPr>
            <w:tcW w:w="3000" w:type="dxa"/>
            <w:shd w:val="clear" w:color="auto" w:fill="E6E6E6"/>
          </w:tcPr>
          <w:p w14:paraId="09F05B5F" w14:textId="77777777" w:rsidR="00C77C9B" w:rsidRDefault="008D07D6">
            <w:pPr>
              <w:pStyle w:val="TableHead"/>
            </w:pPr>
            <w:r>
              <w:t>Code System</w:t>
            </w:r>
          </w:p>
        </w:tc>
        <w:tc>
          <w:tcPr>
            <w:tcW w:w="3000" w:type="dxa"/>
            <w:shd w:val="clear" w:color="auto" w:fill="E6E6E6"/>
          </w:tcPr>
          <w:p w14:paraId="64EDF9AA" w14:textId="77777777" w:rsidR="00C77C9B" w:rsidRDefault="008D07D6">
            <w:pPr>
              <w:pStyle w:val="TableHead"/>
            </w:pPr>
            <w:r>
              <w:t>Code System OID</w:t>
            </w:r>
          </w:p>
        </w:tc>
        <w:tc>
          <w:tcPr>
            <w:tcW w:w="2520" w:type="dxa"/>
            <w:shd w:val="clear" w:color="auto" w:fill="E6E6E6"/>
          </w:tcPr>
          <w:p w14:paraId="188FEAC4" w14:textId="77777777" w:rsidR="00C77C9B" w:rsidRDefault="008D07D6">
            <w:pPr>
              <w:pStyle w:val="TableHead"/>
            </w:pPr>
            <w:r>
              <w:t>Print Name</w:t>
            </w:r>
          </w:p>
        </w:tc>
      </w:tr>
      <w:tr w:rsidR="00C77C9B" w14:paraId="454D359F" w14:textId="77777777">
        <w:trPr>
          <w:jc w:val="center"/>
        </w:trPr>
        <w:tc>
          <w:tcPr>
            <w:tcW w:w="1170" w:type="dxa"/>
          </w:tcPr>
          <w:p w14:paraId="5A65A025" w14:textId="77777777" w:rsidR="00C77C9B" w:rsidRDefault="008D07D6">
            <w:pPr>
              <w:pStyle w:val="TableText"/>
            </w:pPr>
            <w:r>
              <w:t>224864007</w:t>
            </w:r>
          </w:p>
        </w:tc>
        <w:tc>
          <w:tcPr>
            <w:tcW w:w="3195" w:type="dxa"/>
          </w:tcPr>
          <w:p w14:paraId="07BD8B0E" w14:textId="77777777" w:rsidR="00C77C9B" w:rsidRDefault="008D07D6">
            <w:pPr>
              <w:pStyle w:val="TableText"/>
            </w:pPr>
            <w:r>
              <w:t>SNOMED CT</w:t>
            </w:r>
          </w:p>
        </w:tc>
        <w:tc>
          <w:tcPr>
            <w:tcW w:w="3195" w:type="dxa"/>
          </w:tcPr>
          <w:p w14:paraId="0D8C42E0" w14:textId="77777777" w:rsidR="00C77C9B" w:rsidRDefault="008D07D6">
            <w:pPr>
              <w:pStyle w:val="TableText"/>
            </w:pPr>
            <w:r>
              <w:t>urn:oid:2.16.840.1.113883.6.96</w:t>
            </w:r>
          </w:p>
        </w:tc>
        <w:tc>
          <w:tcPr>
            <w:tcW w:w="2520" w:type="dxa"/>
          </w:tcPr>
          <w:p w14:paraId="58EE33FC" w14:textId="77777777" w:rsidR="00C77C9B" w:rsidRDefault="008D07D6">
            <w:pPr>
              <w:pStyle w:val="TableText"/>
            </w:pPr>
            <w:r>
              <w:t>College (environment)</w:t>
            </w:r>
          </w:p>
        </w:tc>
      </w:tr>
      <w:tr w:rsidR="00C77C9B" w14:paraId="16A97524" w14:textId="77777777">
        <w:trPr>
          <w:jc w:val="center"/>
        </w:trPr>
        <w:tc>
          <w:tcPr>
            <w:tcW w:w="1170" w:type="dxa"/>
          </w:tcPr>
          <w:p w14:paraId="3E0EDDE4" w14:textId="77777777" w:rsidR="00C77C9B" w:rsidRDefault="008D07D6">
            <w:pPr>
              <w:pStyle w:val="TableText"/>
            </w:pPr>
            <w:r>
              <w:t>285202004</w:t>
            </w:r>
          </w:p>
        </w:tc>
        <w:tc>
          <w:tcPr>
            <w:tcW w:w="3195" w:type="dxa"/>
          </w:tcPr>
          <w:p w14:paraId="5B635875" w14:textId="77777777" w:rsidR="00C77C9B" w:rsidRDefault="008D07D6">
            <w:pPr>
              <w:pStyle w:val="TableText"/>
            </w:pPr>
            <w:r>
              <w:t>SNOMED CT</w:t>
            </w:r>
          </w:p>
        </w:tc>
        <w:tc>
          <w:tcPr>
            <w:tcW w:w="3195" w:type="dxa"/>
          </w:tcPr>
          <w:p w14:paraId="0D45582C" w14:textId="77777777" w:rsidR="00C77C9B" w:rsidRDefault="008D07D6">
            <w:pPr>
              <w:pStyle w:val="TableText"/>
            </w:pPr>
            <w:r>
              <w:t>urn:oid:2.16.840.1.113883.6.96</w:t>
            </w:r>
          </w:p>
        </w:tc>
        <w:tc>
          <w:tcPr>
            <w:tcW w:w="2520" w:type="dxa"/>
          </w:tcPr>
          <w:p w14:paraId="38545764" w14:textId="77777777" w:rsidR="00C77C9B" w:rsidRDefault="008D07D6">
            <w:pPr>
              <w:pStyle w:val="TableText"/>
            </w:pPr>
            <w:r>
              <w:t>Community environment (environment)</w:t>
            </w:r>
          </w:p>
        </w:tc>
      </w:tr>
      <w:tr w:rsidR="00C77C9B" w14:paraId="7747FBA2" w14:textId="77777777">
        <w:trPr>
          <w:jc w:val="center"/>
        </w:trPr>
        <w:tc>
          <w:tcPr>
            <w:tcW w:w="1170" w:type="dxa"/>
          </w:tcPr>
          <w:p w14:paraId="7DFFA96F" w14:textId="77777777" w:rsidR="00C77C9B" w:rsidRDefault="008D07D6">
            <w:pPr>
              <w:pStyle w:val="TableText"/>
            </w:pPr>
            <w:r>
              <w:t>1348009</w:t>
            </w:r>
          </w:p>
        </w:tc>
        <w:tc>
          <w:tcPr>
            <w:tcW w:w="3195" w:type="dxa"/>
          </w:tcPr>
          <w:p w14:paraId="541412D7" w14:textId="77777777" w:rsidR="00C77C9B" w:rsidRDefault="008D07D6">
            <w:pPr>
              <w:pStyle w:val="TableText"/>
            </w:pPr>
            <w:r>
              <w:t>SNOMED CT</w:t>
            </w:r>
          </w:p>
        </w:tc>
        <w:tc>
          <w:tcPr>
            <w:tcW w:w="3195" w:type="dxa"/>
          </w:tcPr>
          <w:p w14:paraId="2123A457" w14:textId="77777777" w:rsidR="00C77C9B" w:rsidRDefault="008D07D6">
            <w:pPr>
              <w:pStyle w:val="TableText"/>
            </w:pPr>
            <w:r>
              <w:t>urn:oid:2.16.840.1.113883.6.96</w:t>
            </w:r>
          </w:p>
        </w:tc>
        <w:tc>
          <w:tcPr>
            <w:tcW w:w="2520" w:type="dxa"/>
          </w:tcPr>
          <w:p w14:paraId="6F645619" w14:textId="77777777" w:rsidR="00C77C9B" w:rsidRDefault="008D07D6">
            <w:pPr>
              <w:pStyle w:val="TableText"/>
            </w:pPr>
            <w:r>
              <w:t>Day care center (environment)</w:t>
            </w:r>
          </w:p>
        </w:tc>
      </w:tr>
      <w:tr w:rsidR="00C77C9B" w14:paraId="2AC47538" w14:textId="77777777">
        <w:trPr>
          <w:jc w:val="center"/>
        </w:trPr>
        <w:tc>
          <w:tcPr>
            <w:tcW w:w="1170" w:type="dxa"/>
          </w:tcPr>
          <w:p w14:paraId="1F8D6E1D" w14:textId="77777777" w:rsidR="00C77C9B" w:rsidRDefault="008D07D6">
            <w:pPr>
              <w:pStyle w:val="TableText"/>
            </w:pPr>
            <w:r>
              <w:t>PHC46</w:t>
            </w:r>
          </w:p>
        </w:tc>
        <w:tc>
          <w:tcPr>
            <w:tcW w:w="3195" w:type="dxa"/>
          </w:tcPr>
          <w:p w14:paraId="0FC6168B" w14:textId="77777777" w:rsidR="00C77C9B" w:rsidRDefault="008D07D6">
            <w:pPr>
              <w:pStyle w:val="TableText"/>
            </w:pPr>
            <w:r>
              <w:t xml:space="preserve">PHIN VS (CDC Local Coding System) </w:t>
            </w:r>
          </w:p>
        </w:tc>
        <w:tc>
          <w:tcPr>
            <w:tcW w:w="3195" w:type="dxa"/>
          </w:tcPr>
          <w:p w14:paraId="3D5B9B54" w14:textId="77777777" w:rsidR="00C77C9B" w:rsidRDefault="008D07D6">
            <w:pPr>
              <w:pStyle w:val="TableText"/>
            </w:pPr>
            <w:r>
              <w:t>urn:oid:2.16.840.1.114222.4.5.274</w:t>
            </w:r>
          </w:p>
        </w:tc>
        <w:tc>
          <w:tcPr>
            <w:tcW w:w="2520" w:type="dxa"/>
          </w:tcPr>
          <w:p w14:paraId="7E62AE44" w14:textId="77777777" w:rsidR="00C77C9B" w:rsidRDefault="008D07D6">
            <w:pPr>
              <w:pStyle w:val="TableText"/>
            </w:pPr>
            <w:r>
              <w:t>Federal Prison</w:t>
            </w:r>
          </w:p>
        </w:tc>
      </w:tr>
      <w:tr w:rsidR="00C77C9B" w14:paraId="1C021387" w14:textId="77777777">
        <w:trPr>
          <w:jc w:val="center"/>
        </w:trPr>
        <w:tc>
          <w:tcPr>
            <w:tcW w:w="1170" w:type="dxa"/>
          </w:tcPr>
          <w:p w14:paraId="4DD1AB67" w14:textId="77777777" w:rsidR="00C77C9B" w:rsidRDefault="008D07D6">
            <w:pPr>
              <w:pStyle w:val="TableText"/>
            </w:pPr>
            <w:r>
              <w:t>264362003</w:t>
            </w:r>
          </w:p>
        </w:tc>
        <w:tc>
          <w:tcPr>
            <w:tcW w:w="3195" w:type="dxa"/>
          </w:tcPr>
          <w:p w14:paraId="7FA961E2" w14:textId="77777777" w:rsidR="00C77C9B" w:rsidRDefault="008D07D6">
            <w:pPr>
              <w:pStyle w:val="TableText"/>
            </w:pPr>
            <w:r>
              <w:t>SNOMED CT</w:t>
            </w:r>
          </w:p>
        </w:tc>
        <w:tc>
          <w:tcPr>
            <w:tcW w:w="3195" w:type="dxa"/>
          </w:tcPr>
          <w:p w14:paraId="201D28A5" w14:textId="77777777" w:rsidR="00C77C9B" w:rsidRDefault="008D07D6">
            <w:pPr>
              <w:pStyle w:val="TableText"/>
            </w:pPr>
            <w:r>
              <w:t>urn:oid:2.16.840.1.113883.6.96</w:t>
            </w:r>
          </w:p>
        </w:tc>
        <w:tc>
          <w:tcPr>
            <w:tcW w:w="2520" w:type="dxa"/>
          </w:tcPr>
          <w:p w14:paraId="19ACFA11" w14:textId="77777777" w:rsidR="00C77C9B" w:rsidRDefault="008D07D6">
            <w:pPr>
              <w:pStyle w:val="TableText"/>
            </w:pPr>
            <w:r>
              <w:t>Home (environment)</w:t>
            </w:r>
          </w:p>
        </w:tc>
      </w:tr>
      <w:tr w:rsidR="00C77C9B" w14:paraId="48BB7945" w14:textId="77777777">
        <w:trPr>
          <w:jc w:val="center"/>
        </w:trPr>
        <w:tc>
          <w:tcPr>
            <w:tcW w:w="1170" w:type="dxa"/>
          </w:tcPr>
          <w:p w14:paraId="16B3E21C" w14:textId="77777777" w:rsidR="00C77C9B" w:rsidRDefault="008D07D6">
            <w:pPr>
              <w:pStyle w:val="TableText"/>
            </w:pPr>
            <w:r>
              <w:t>22232009</w:t>
            </w:r>
          </w:p>
        </w:tc>
        <w:tc>
          <w:tcPr>
            <w:tcW w:w="3195" w:type="dxa"/>
          </w:tcPr>
          <w:p w14:paraId="0DF60B44" w14:textId="77777777" w:rsidR="00C77C9B" w:rsidRDefault="008D07D6">
            <w:pPr>
              <w:pStyle w:val="TableText"/>
            </w:pPr>
            <w:r>
              <w:t>SNOMED CT</w:t>
            </w:r>
          </w:p>
        </w:tc>
        <w:tc>
          <w:tcPr>
            <w:tcW w:w="3195" w:type="dxa"/>
          </w:tcPr>
          <w:p w14:paraId="331AE0EF" w14:textId="77777777" w:rsidR="00C77C9B" w:rsidRDefault="008D07D6">
            <w:pPr>
              <w:pStyle w:val="TableText"/>
            </w:pPr>
            <w:r>
              <w:t>urn:oid:2.16.840.1.113883.6.96</w:t>
            </w:r>
          </w:p>
        </w:tc>
        <w:tc>
          <w:tcPr>
            <w:tcW w:w="2520" w:type="dxa"/>
          </w:tcPr>
          <w:p w14:paraId="2933F144" w14:textId="77777777" w:rsidR="00C77C9B" w:rsidRDefault="008D07D6">
            <w:pPr>
              <w:pStyle w:val="TableText"/>
            </w:pPr>
            <w:r>
              <w:t>Hospital (environment)</w:t>
            </w:r>
          </w:p>
        </w:tc>
      </w:tr>
      <w:tr w:rsidR="00C77C9B" w14:paraId="0069BE7E" w14:textId="77777777">
        <w:trPr>
          <w:jc w:val="center"/>
        </w:trPr>
        <w:tc>
          <w:tcPr>
            <w:tcW w:w="1170" w:type="dxa"/>
          </w:tcPr>
          <w:p w14:paraId="5B28356A" w14:textId="77777777" w:rsidR="00C77C9B" w:rsidRDefault="008D07D6">
            <w:pPr>
              <w:pStyle w:val="TableText"/>
            </w:pPr>
            <w:r>
              <w:t>PHC221</w:t>
            </w:r>
          </w:p>
        </w:tc>
        <w:tc>
          <w:tcPr>
            <w:tcW w:w="3195" w:type="dxa"/>
          </w:tcPr>
          <w:p w14:paraId="30960C2F" w14:textId="77777777" w:rsidR="00C77C9B" w:rsidRDefault="008D07D6">
            <w:pPr>
              <w:pStyle w:val="TableText"/>
            </w:pPr>
            <w:r>
              <w:t xml:space="preserve">PHIN VS (CDC Local Coding System) </w:t>
            </w:r>
          </w:p>
        </w:tc>
        <w:tc>
          <w:tcPr>
            <w:tcW w:w="3195" w:type="dxa"/>
          </w:tcPr>
          <w:p w14:paraId="075E3767" w14:textId="77777777" w:rsidR="00C77C9B" w:rsidRDefault="008D07D6">
            <w:pPr>
              <w:pStyle w:val="TableText"/>
            </w:pPr>
            <w:r>
              <w:t>urn:oid:2.16.840.1.114222.4.5.274</w:t>
            </w:r>
          </w:p>
        </w:tc>
        <w:tc>
          <w:tcPr>
            <w:tcW w:w="2520" w:type="dxa"/>
          </w:tcPr>
          <w:p w14:paraId="4480131B" w14:textId="77777777" w:rsidR="00C77C9B" w:rsidRDefault="008D07D6">
            <w:pPr>
              <w:pStyle w:val="TableText"/>
            </w:pPr>
            <w:r>
              <w:t>Hospital-Based Facility</w:t>
            </w:r>
          </w:p>
        </w:tc>
      </w:tr>
      <w:tr w:rsidR="00C77C9B" w14:paraId="71BC585F" w14:textId="77777777">
        <w:trPr>
          <w:jc w:val="center"/>
        </w:trPr>
        <w:tc>
          <w:tcPr>
            <w:tcW w:w="1170" w:type="dxa"/>
          </w:tcPr>
          <w:p w14:paraId="73BD866B" w14:textId="77777777" w:rsidR="00C77C9B" w:rsidRDefault="008D07D6">
            <w:pPr>
              <w:pStyle w:val="TableText"/>
            </w:pPr>
            <w:r>
              <w:t>8434001</w:t>
            </w:r>
          </w:p>
        </w:tc>
        <w:tc>
          <w:tcPr>
            <w:tcW w:w="3195" w:type="dxa"/>
          </w:tcPr>
          <w:p w14:paraId="48DA9BE0" w14:textId="77777777" w:rsidR="00C77C9B" w:rsidRDefault="008D07D6">
            <w:pPr>
              <w:pStyle w:val="TableText"/>
            </w:pPr>
            <w:r>
              <w:t>SNOMED CT</w:t>
            </w:r>
          </w:p>
        </w:tc>
        <w:tc>
          <w:tcPr>
            <w:tcW w:w="3195" w:type="dxa"/>
          </w:tcPr>
          <w:p w14:paraId="059AC2E9" w14:textId="77777777" w:rsidR="00C77C9B" w:rsidRDefault="008D07D6">
            <w:pPr>
              <w:pStyle w:val="TableText"/>
            </w:pPr>
            <w:r>
              <w:t>urn:oid:2.16.840.1.113883.6.96</w:t>
            </w:r>
          </w:p>
        </w:tc>
        <w:tc>
          <w:tcPr>
            <w:tcW w:w="2520" w:type="dxa"/>
          </w:tcPr>
          <w:p w14:paraId="1D3412A7" w14:textId="77777777" w:rsidR="00C77C9B" w:rsidRDefault="008D07D6">
            <w:pPr>
              <w:pStyle w:val="TableText"/>
            </w:pPr>
            <w:r>
              <w:t>Jail, device (physical object)</w:t>
            </w:r>
          </w:p>
        </w:tc>
      </w:tr>
      <w:tr w:rsidR="00C77C9B" w14:paraId="7CB887BC" w14:textId="77777777">
        <w:trPr>
          <w:jc w:val="center"/>
        </w:trPr>
        <w:tc>
          <w:tcPr>
            <w:tcW w:w="1170" w:type="dxa"/>
          </w:tcPr>
          <w:p w14:paraId="61972E32" w14:textId="77777777" w:rsidR="00C77C9B" w:rsidRDefault="008D07D6">
            <w:pPr>
              <w:pStyle w:val="TableText"/>
            </w:pPr>
            <w:r>
              <w:t>46274009</w:t>
            </w:r>
          </w:p>
        </w:tc>
        <w:tc>
          <w:tcPr>
            <w:tcW w:w="3195" w:type="dxa"/>
          </w:tcPr>
          <w:p w14:paraId="7FD40D66" w14:textId="77777777" w:rsidR="00C77C9B" w:rsidRDefault="008D07D6">
            <w:pPr>
              <w:pStyle w:val="TableText"/>
            </w:pPr>
            <w:r>
              <w:t>SNOMED CT</w:t>
            </w:r>
          </w:p>
        </w:tc>
        <w:tc>
          <w:tcPr>
            <w:tcW w:w="3195" w:type="dxa"/>
          </w:tcPr>
          <w:p w14:paraId="05130F13" w14:textId="77777777" w:rsidR="00C77C9B" w:rsidRDefault="008D07D6">
            <w:pPr>
              <w:pStyle w:val="TableText"/>
            </w:pPr>
            <w:r>
              <w:t>urn:oid:2.16.840.1.113883.6.96</w:t>
            </w:r>
          </w:p>
        </w:tc>
        <w:tc>
          <w:tcPr>
            <w:tcW w:w="2520" w:type="dxa"/>
          </w:tcPr>
          <w:p w14:paraId="4735F9AF" w14:textId="77777777" w:rsidR="00C77C9B" w:rsidRDefault="008D07D6">
            <w:pPr>
              <w:pStyle w:val="TableText"/>
            </w:pPr>
            <w:r>
              <w:t>Jet airplane, device (physical object)</w:t>
            </w:r>
          </w:p>
        </w:tc>
      </w:tr>
      <w:tr w:rsidR="00C77C9B" w14:paraId="72200D2E" w14:textId="77777777">
        <w:trPr>
          <w:jc w:val="center"/>
        </w:trPr>
        <w:tc>
          <w:tcPr>
            <w:tcW w:w="1170" w:type="dxa"/>
          </w:tcPr>
          <w:p w14:paraId="4E3C3D58" w14:textId="77777777" w:rsidR="00C77C9B" w:rsidRDefault="008D07D6">
            <w:pPr>
              <w:pStyle w:val="TableText"/>
            </w:pPr>
            <w:r>
              <w:t>C0680668</w:t>
            </w:r>
          </w:p>
        </w:tc>
        <w:tc>
          <w:tcPr>
            <w:tcW w:w="3195" w:type="dxa"/>
          </w:tcPr>
          <w:p w14:paraId="780A3128" w14:textId="77777777" w:rsidR="00C77C9B" w:rsidRDefault="008D07D6">
            <w:pPr>
              <w:pStyle w:val="TableText"/>
            </w:pPr>
            <w:r>
              <w:t>UMLS</w:t>
            </w:r>
          </w:p>
        </w:tc>
        <w:tc>
          <w:tcPr>
            <w:tcW w:w="3195" w:type="dxa"/>
          </w:tcPr>
          <w:p w14:paraId="3A0CC3B8" w14:textId="77777777" w:rsidR="00C77C9B" w:rsidRDefault="008D07D6">
            <w:pPr>
              <w:pStyle w:val="TableText"/>
            </w:pPr>
            <w:r>
              <w:t>urn:oid:2.16.840.1.113883.6.86</w:t>
            </w:r>
          </w:p>
        </w:tc>
        <w:tc>
          <w:tcPr>
            <w:tcW w:w="2520" w:type="dxa"/>
          </w:tcPr>
          <w:p w14:paraId="16BD2ACF" w14:textId="77777777" w:rsidR="00C77C9B" w:rsidRDefault="008D07D6">
            <w:pPr>
              <w:pStyle w:val="TableText"/>
            </w:pPr>
            <w:r>
              <w:t>Juvenile Correctional Facility</w:t>
            </w:r>
          </w:p>
        </w:tc>
      </w:tr>
      <w:tr w:rsidR="00C77C9B" w14:paraId="5B0542C6" w14:textId="77777777">
        <w:trPr>
          <w:jc w:val="center"/>
        </w:trPr>
        <w:tc>
          <w:tcPr>
            <w:tcW w:w="1440" w:type="dxa"/>
            <w:gridSpan w:val="4"/>
          </w:tcPr>
          <w:p w14:paraId="52A69093" w14:textId="77777777" w:rsidR="00C77C9B" w:rsidRDefault="008D07D6">
            <w:pPr>
              <w:pStyle w:val="TableText"/>
            </w:pPr>
            <w:r>
              <w:t>...</w:t>
            </w:r>
          </w:p>
        </w:tc>
      </w:tr>
    </w:tbl>
    <w:p w14:paraId="73DF8AEE" w14:textId="77777777" w:rsidR="00C77C9B" w:rsidRDefault="00C77C9B">
      <w:pPr>
        <w:pStyle w:val="BodyText"/>
      </w:pPr>
    </w:p>
    <w:p w14:paraId="61E1C6F8" w14:textId="25C0C114" w:rsidR="00C77C9B" w:rsidRDefault="008D07D6">
      <w:pPr>
        <w:pStyle w:val="Caption"/>
        <w:ind w:left="130" w:right="115"/>
      </w:pPr>
      <w:bookmarkStart w:id="1237" w:name="_Toc175307877"/>
      <w:r>
        <w:lastRenderedPageBreak/>
        <w:t xml:space="preserve">Figure </w:t>
      </w:r>
      <w:r>
        <w:fldChar w:fldCharType="begin"/>
      </w:r>
      <w:r>
        <w:instrText>SEQ Figure \* ARABIC</w:instrText>
      </w:r>
      <w:r>
        <w:fldChar w:fldCharType="separate"/>
      </w:r>
      <w:r w:rsidR="00C17516">
        <w:t>62</w:t>
      </w:r>
      <w:r>
        <w:fldChar w:fldCharType="end"/>
      </w:r>
      <w:r>
        <w:t>: Exposure/Contact Information Observation Example (Football Game)</w:t>
      </w:r>
      <w:bookmarkEnd w:id="1237"/>
    </w:p>
    <w:p w14:paraId="2D9AF156" w14:textId="77777777" w:rsidR="00C77C9B" w:rsidRDefault="008D07D6">
      <w:pPr>
        <w:pStyle w:val="Example"/>
        <w:ind w:left="130" w:right="115"/>
      </w:pPr>
      <w:r>
        <w:t>&lt;observation classCode="OBS" moodCode="EVN"&gt;</w:t>
      </w:r>
    </w:p>
    <w:p w14:paraId="2C293088" w14:textId="77777777" w:rsidR="00C77C9B" w:rsidRDefault="008D07D6">
      <w:pPr>
        <w:pStyle w:val="Example"/>
        <w:ind w:left="130" w:right="115"/>
      </w:pPr>
      <w:r>
        <w:t xml:space="preserve">    &lt;!-- [eICR R2 STU3] Exposure/Contact Information Observation--&gt;</w:t>
      </w:r>
    </w:p>
    <w:p w14:paraId="4337A567" w14:textId="77777777" w:rsidR="00C77C9B" w:rsidRDefault="008D07D6">
      <w:pPr>
        <w:pStyle w:val="Example"/>
        <w:ind w:left="130" w:right="115"/>
      </w:pPr>
      <w:r>
        <w:t xml:space="preserve">    &lt;templateId root="2.16.840.1.113883.10.20.15.2.3.52" extension="2021-01-01"/&gt;</w:t>
      </w:r>
    </w:p>
    <w:p w14:paraId="48D12BA5" w14:textId="77777777" w:rsidR="00C77C9B" w:rsidRDefault="008D07D6">
      <w:pPr>
        <w:pStyle w:val="Example"/>
        <w:ind w:left="130" w:right="115"/>
      </w:pPr>
      <w:r>
        <w:t xml:space="preserve">    &lt;id root="5f2e0ab0-b505-438a-9d50-f22d78ad1567"/&gt;</w:t>
      </w:r>
    </w:p>
    <w:p w14:paraId="1B8440DF" w14:textId="77777777" w:rsidR="00C77C9B" w:rsidRDefault="008D07D6">
      <w:pPr>
        <w:pStyle w:val="Example"/>
        <w:ind w:left="130" w:right="115"/>
      </w:pPr>
      <w:r>
        <w:t xml:space="preserve">    &lt;code code="C3841750" </w:t>
      </w:r>
    </w:p>
    <w:p w14:paraId="3BB95C04" w14:textId="77777777" w:rsidR="00C77C9B" w:rsidRDefault="008D07D6">
      <w:pPr>
        <w:pStyle w:val="Example"/>
        <w:ind w:left="130" w:right="115"/>
      </w:pPr>
      <w:r>
        <w:t xml:space="preserve">        displayName="Mass gathering" </w:t>
      </w:r>
    </w:p>
    <w:p w14:paraId="510BD759" w14:textId="77777777" w:rsidR="00C77C9B" w:rsidRDefault="008D07D6">
      <w:pPr>
        <w:pStyle w:val="Example"/>
        <w:ind w:left="130" w:right="115"/>
      </w:pPr>
      <w:r>
        <w:t xml:space="preserve">        codeSystem="2.16.840.1.113883.6.1" </w:t>
      </w:r>
    </w:p>
    <w:p w14:paraId="4E515FA0" w14:textId="77777777" w:rsidR="00C77C9B" w:rsidRDefault="008D07D6">
      <w:pPr>
        <w:pStyle w:val="Example"/>
        <w:ind w:left="130" w:right="115"/>
      </w:pPr>
      <w:r>
        <w:t xml:space="preserve">        codeSystemName="LOINC"/&gt;</w:t>
      </w:r>
    </w:p>
    <w:p w14:paraId="22CE655A" w14:textId="77777777" w:rsidR="00C77C9B" w:rsidRDefault="008D07D6">
      <w:pPr>
        <w:pStyle w:val="Example"/>
        <w:ind w:left="130" w:right="115"/>
      </w:pPr>
      <w:r>
        <w:t xml:space="preserve">    &lt;statusCode code="completed"/&gt;</w:t>
      </w:r>
    </w:p>
    <w:p w14:paraId="6312FA92" w14:textId="77777777" w:rsidR="00C77C9B" w:rsidRDefault="008D07D6">
      <w:pPr>
        <w:pStyle w:val="Example"/>
        <w:ind w:left="130" w:right="115"/>
      </w:pPr>
      <w:r>
        <w:t xml:space="preserve">    &lt;effectiveTime&gt;</w:t>
      </w:r>
    </w:p>
    <w:p w14:paraId="6A239AD0" w14:textId="77777777" w:rsidR="00C77C9B" w:rsidRDefault="008D07D6">
      <w:pPr>
        <w:pStyle w:val="Example"/>
        <w:ind w:left="130" w:right="115"/>
      </w:pPr>
      <w:r>
        <w:t xml:space="preserve">        &lt;low value="202011101800"/&gt;</w:t>
      </w:r>
    </w:p>
    <w:p w14:paraId="72F70D5A" w14:textId="77777777" w:rsidR="00C77C9B" w:rsidRDefault="008D07D6">
      <w:pPr>
        <w:pStyle w:val="Example"/>
        <w:ind w:left="130" w:right="115"/>
      </w:pPr>
      <w:r>
        <w:t xml:space="preserve">        &lt;high value="202011102130"/&gt;</w:t>
      </w:r>
    </w:p>
    <w:p w14:paraId="0AC83633" w14:textId="77777777" w:rsidR="00C77C9B" w:rsidRDefault="008D07D6">
      <w:pPr>
        <w:pStyle w:val="Example"/>
        <w:ind w:left="130" w:right="115"/>
      </w:pPr>
      <w:r>
        <w:t xml:space="preserve">    &lt;/effectiveTime&gt;</w:t>
      </w:r>
    </w:p>
    <w:p w14:paraId="3DD409C9" w14:textId="77777777" w:rsidR="00C77C9B" w:rsidRDefault="008D07D6">
      <w:pPr>
        <w:pStyle w:val="Example"/>
        <w:ind w:left="130" w:right="115"/>
      </w:pPr>
      <w:r>
        <w:t xml:space="preserve">    &lt;value xsi:type="CD" code="264379009" </w:t>
      </w:r>
    </w:p>
    <w:p w14:paraId="0A8833E6" w14:textId="77777777" w:rsidR="00C77C9B" w:rsidRDefault="008D07D6">
      <w:pPr>
        <w:pStyle w:val="Example"/>
        <w:ind w:left="130" w:right="115"/>
      </w:pPr>
      <w:r>
        <w:t xml:space="preserve">        displayName="Sports stadium (environment)" </w:t>
      </w:r>
    </w:p>
    <w:p w14:paraId="263BA3CC" w14:textId="77777777" w:rsidR="00C77C9B" w:rsidRDefault="008D07D6">
      <w:pPr>
        <w:pStyle w:val="Example"/>
        <w:ind w:left="130" w:right="115"/>
      </w:pPr>
      <w:r>
        <w:t xml:space="preserve">        codeSystem="2.16.840.1.113883.6.96"</w:t>
      </w:r>
    </w:p>
    <w:p w14:paraId="59078726" w14:textId="77777777" w:rsidR="00C77C9B" w:rsidRDefault="008D07D6">
      <w:pPr>
        <w:pStyle w:val="Example"/>
        <w:ind w:left="130" w:right="115"/>
      </w:pPr>
      <w:r>
        <w:t xml:space="preserve">        codeSystemName="SNOMED CT"&gt;</w:t>
      </w:r>
    </w:p>
    <w:p w14:paraId="10D8A5EF" w14:textId="77777777" w:rsidR="00C77C9B" w:rsidRDefault="008D07D6">
      <w:pPr>
        <w:pStyle w:val="Example"/>
        <w:ind w:left="130" w:right="115"/>
      </w:pPr>
      <w:r>
        <w:t xml:space="preserve">        &lt;originalText&gt;City Football Stadium&lt;/originalText&gt;</w:t>
      </w:r>
    </w:p>
    <w:p w14:paraId="62626F3B" w14:textId="77777777" w:rsidR="00C77C9B" w:rsidRDefault="008D07D6">
      <w:pPr>
        <w:pStyle w:val="Example"/>
        <w:ind w:left="130" w:right="115"/>
      </w:pPr>
      <w:r>
        <w:t xml:space="preserve">    &lt;/value&gt;</w:t>
      </w:r>
    </w:p>
    <w:p w14:paraId="7552071E" w14:textId="77777777" w:rsidR="00C77C9B" w:rsidRDefault="008D07D6">
      <w:pPr>
        <w:pStyle w:val="Example"/>
        <w:ind w:left="130" w:right="115"/>
      </w:pPr>
      <w:r>
        <w:t xml:space="preserve">    &lt;participant typeCode="LOC"&gt;</w:t>
      </w:r>
    </w:p>
    <w:p w14:paraId="66E7FE2F" w14:textId="77777777" w:rsidR="00C77C9B" w:rsidRDefault="008D07D6">
      <w:pPr>
        <w:pStyle w:val="Example"/>
        <w:ind w:left="130" w:right="115"/>
      </w:pPr>
      <w:r>
        <w:t xml:space="preserve">        &lt;!-- [eICR R2 STU3] Location Participant --&gt;</w:t>
      </w:r>
    </w:p>
    <w:p w14:paraId="6D0F4DAD" w14:textId="77777777" w:rsidR="00C77C9B" w:rsidRDefault="008D07D6">
      <w:pPr>
        <w:pStyle w:val="Example"/>
        <w:ind w:left="130" w:right="115"/>
      </w:pPr>
      <w:r>
        <w:t xml:space="preserve">        &lt;templateId root="2.16.840.1.113883.10.20.15.2.3.52" extension="2021-01-01"/&gt;</w:t>
      </w:r>
    </w:p>
    <w:p w14:paraId="7F23E8AB" w14:textId="77777777" w:rsidR="00C77C9B" w:rsidRDefault="008D07D6">
      <w:pPr>
        <w:pStyle w:val="Example"/>
        <w:ind w:left="130" w:right="115"/>
      </w:pPr>
      <w:r>
        <w:t xml:space="preserve">        &lt;participantRole classCode="TERR"&gt;</w:t>
      </w:r>
    </w:p>
    <w:p w14:paraId="1FA1EE05" w14:textId="77777777" w:rsidR="00C77C9B" w:rsidRDefault="008D07D6">
      <w:pPr>
        <w:pStyle w:val="Example"/>
        <w:ind w:left="130" w:right="115"/>
      </w:pPr>
      <w:r>
        <w:t xml:space="preserve">            &lt;addr&gt;</w:t>
      </w:r>
    </w:p>
    <w:p w14:paraId="22350013" w14:textId="77777777" w:rsidR="00C77C9B" w:rsidRDefault="008D07D6">
      <w:pPr>
        <w:pStyle w:val="Example"/>
        <w:ind w:left="130" w:right="115"/>
      </w:pPr>
      <w:r>
        <w:t xml:space="preserve">                &lt;streetAddressLine&gt;99 Football Stadium Road&lt;/streetAddressLine&gt;</w:t>
      </w:r>
    </w:p>
    <w:p w14:paraId="66508C9A" w14:textId="77777777" w:rsidR="00C77C9B" w:rsidRDefault="008D07D6">
      <w:pPr>
        <w:pStyle w:val="Example"/>
        <w:ind w:left="130" w:right="115"/>
      </w:pPr>
      <w:r>
        <w:t xml:space="preserve">                &lt;city&gt;MyCity&lt;/city&gt;</w:t>
      </w:r>
    </w:p>
    <w:p w14:paraId="3B2ED686" w14:textId="77777777" w:rsidR="00C77C9B" w:rsidRDefault="008D07D6">
      <w:pPr>
        <w:pStyle w:val="Example"/>
        <w:ind w:left="130" w:right="115"/>
      </w:pPr>
      <w:r>
        <w:t xml:space="preserve">                &lt;state&gt;AZ&lt;/state&gt;</w:t>
      </w:r>
    </w:p>
    <w:p w14:paraId="0EE89FB6" w14:textId="77777777" w:rsidR="00C77C9B" w:rsidRDefault="008D07D6">
      <w:pPr>
        <w:pStyle w:val="Example"/>
        <w:ind w:left="130" w:right="115"/>
      </w:pPr>
      <w:r>
        <w:t xml:space="preserve">                &lt;postalCode&gt;8562&lt;/postalCode&gt;</w:t>
      </w:r>
    </w:p>
    <w:p w14:paraId="0D43B21B" w14:textId="77777777" w:rsidR="00C77C9B" w:rsidRDefault="008D07D6">
      <w:pPr>
        <w:pStyle w:val="Example"/>
        <w:ind w:left="130" w:right="115"/>
      </w:pPr>
      <w:r>
        <w:t xml:space="preserve">                &lt;country&gt;US&lt;/country&gt;</w:t>
      </w:r>
    </w:p>
    <w:p w14:paraId="791476FE" w14:textId="77777777" w:rsidR="00C77C9B" w:rsidRDefault="008D07D6">
      <w:pPr>
        <w:pStyle w:val="Example"/>
        <w:ind w:left="130" w:right="115"/>
      </w:pPr>
      <w:r>
        <w:t xml:space="preserve">            &lt;/addr&gt;</w:t>
      </w:r>
    </w:p>
    <w:p w14:paraId="2125EF87" w14:textId="77777777" w:rsidR="00C77C9B" w:rsidRDefault="008D07D6">
      <w:pPr>
        <w:pStyle w:val="Example"/>
        <w:ind w:left="130" w:right="115"/>
      </w:pPr>
      <w:r>
        <w:t xml:space="preserve">        &lt;/participantRole&gt;</w:t>
      </w:r>
    </w:p>
    <w:p w14:paraId="4762CE42" w14:textId="77777777" w:rsidR="00C77C9B" w:rsidRDefault="008D07D6">
      <w:pPr>
        <w:pStyle w:val="Example"/>
        <w:ind w:left="130" w:right="115"/>
      </w:pPr>
      <w:r>
        <w:t xml:space="preserve">    &lt;/participant&gt;</w:t>
      </w:r>
    </w:p>
    <w:p w14:paraId="348F8701" w14:textId="77777777" w:rsidR="00C77C9B" w:rsidRDefault="008D07D6">
      <w:pPr>
        <w:pStyle w:val="Example"/>
        <w:ind w:left="130" w:right="115"/>
      </w:pPr>
      <w:r>
        <w:t>&lt;/observation&gt;</w:t>
      </w:r>
    </w:p>
    <w:p w14:paraId="013B00B7" w14:textId="77777777" w:rsidR="00C77C9B" w:rsidRDefault="00C77C9B">
      <w:pPr>
        <w:pStyle w:val="BodyText"/>
      </w:pPr>
    </w:p>
    <w:p w14:paraId="4F972DAB" w14:textId="1D89C5B5" w:rsidR="00C77C9B" w:rsidRDefault="008D07D6">
      <w:pPr>
        <w:pStyle w:val="Caption"/>
        <w:ind w:left="130" w:right="115"/>
      </w:pPr>
      <w:bookmarkStart w:id="1238" w:name="_Toc175307878"/>
      <w:r>
        <w:lastRenderedPageBreak/>
        <w:t xml:space="preserve">Figure </w:t>
      </w:r>
      <w:r>
        <w:fldChar w:fldCharType="begin"/>
      </w:r>
      <w:r>
        <w:instrText>SEQ Figure \* ARABIC</w:instrText>
      </w:r>
      <w:r>
        <w:fldChar w:fldCharType="separate"/>
      </w:r>
      <w:r w:rsidR="00C17516">
        <w:t>63</w:t>
      </w:r>
      <w:r>
        <w:fldChar w:fldCharType="end"/>
      </w:r>
      <w:r>
        <w:t>: Exposure/Contact Information Observation Example (Animal Contact)</w:t>
      </w:r>
      <w:bookmarkEnd w:id="1238"/>
    </w:p>
    <w:p w14:paraId="75BFD402" w14:textId="77777777" w:rsidR="00C77C9B" w:rsidRDefault="008D07D6">
      <w:pPr>
        <w:pStyle w:val="Example"/>
        <w:ind w:left="130" w:right="115"/>
      </w:pPr>
      <w:r>
        <w:t>&lt;observation classCode="OBS" moodCode="EVN"&gt;</w:t>
      </w:r>
    </w:p>
    <w:p w14:paraId="5B3542B1" w14:textId="77777777" w:rsidR="00C77C9B" w:rsidRDefault="008D07D6">
      <w:pPr>
        <w:pStyle w:val="Example"/>
        <w:ind w:left="130" w:right="115"/>
      </w:pPr>
      <w:r>
        <w:t xml:space="preserve">    &lt;!-- [eICR R2 STU3] Exposure/Contact Information Observation--&gt;</w:t>
      </w:r>
    </w:p>
    <w:p w14:paraId="254C64C8" w14:textId="77777777" w:rsidR="00C77C9B" w:rsidRDefault="008D07D6">
      <w:pPr>
        <w:pStyle w:val="Example"/>
        <w:ind w:left="130" w:right="115"/>
      </w:pPr>
      <w:r>
        <w:t xml:space="preserve">    &lt;templateId root="2.16.840.1.113883.10.20.15.2.3.52" extension="2021-01-01"/&gt;</w:t>
      </w:r>
    </w:p>
    <w:p w14:paraId="7EC31662" w14:textId="77777777" w:rsidR="00C77C9B" w:rsidRDefault="008D07D6">
      <w:pPr>
        <w:pStyle w:val="Example"/>
        <w:ind w:left="130" w:right="115"/>
      </w:pPr>
      <w:r>
        <w:t xml:space="preserve">    &lt;id root="a78adeed-d623-49cb-95df-42a0a2c33fca"/&gt;</w:t>
      </w:r>
    </w:p>
    <w:p w14:paraId="1D3EA39E" w14:textId="77777777" w:rsidR="00C77C9B" w:rsidRDefault="008D07D6">
      <w:pPr>
        <w:pStyle w:val="Example"/>
        <w:ind w:left="130" w:right="115"/>
      </w:pPr>
      <w:r>
        <w:t xml:space="preserve">    &lt;code code="PHC2266" </w:t>
      </w:r>
    </w:p>
    <w:p w14:paraId="07179B2D" w14:textId="77777777" w:rsidR="00C77C9B" w:rsidRDefault="008D07D6">
      <w:pPr>
        <w:pStyle w:val="Example"/>
        <w:ind w:left="130" w:right="115"/>
      </w:pPr>
      <w:r>
        <w:t xml:space="preserve">        displayName="Animal with confirmed or suspected case" </w:t>
      </w:r>
    </w:p>
    <w:p w14:paraId="2FA8B85C" w14:textId="77777777" w:rsidR="00C77C9B" w:rsidRDefault="008D07D6">
      <w:pPr>
        <w:pStyle w:val="Example"/>
        <w:ind w:left="130" w:right="115"/>
      </w:pPr>
      <w:r>
        <w:t xml:space="preserve">        codeSystem="2.16.840.1.114222.4.5.274"</w:t>
      </w:r>
    </w:p>
    <w:p w14:paraId="76B55EEF" w14:textId="77777777" w:rsidR="00C77C9B" w:rsidRDefault="008D07D6">
      <w:pPr>
        <w:pStyle w:val="Example"/>
        <w:ind w:left="130" w:right="115"/>
      </w:pPr>
      <w:r>
        <w:t xml:space="preserve">        codeSystemName="PHIN VS (CDC Local Coding System)"/&gt;</w:t>
      </w:r>
    </w:p>
    <w:p w14:paraId="2707FBE6" w14:textId="77777777" w:rsidR="00C77C9B" w:rsidRDefault="008D07D6">
      <w:pPr>
        <w:pStyle w:val="Example"/>
        <w:ind w:left="130" w:right="115"/>
      </w:pPr>
      <w:r>
        <w:t xml:space="preserve">    &lt;statusCode code="completed"/&gt;</w:t>
      </w:r>
    </w:p>
    <w:p w14:paraId="785770CE" w14:textId="77777777" w:rsidR="00C77C9B" w:rsidRDefault="008D07D6">
      <w:pPr>
        <w:pStyle w:val="Example"/>
        <w:ind w:left="130" w:right="115"/>
      </w:pPr>
      <w:r>
        <w:t xml:space="preserve">    &lt;effectiveTime&gt;</w:t>
      </w:r>
    </w:p>
    <w:p w14:paraId="4D8F8F43" w14:textId="77777777" w:rsidR="00C77C9B" w:rsidRDefault="008D07D6">
      <w:pPr>
        <w:pStyle w:val="Example"/>
        <w:ind w:left="130" w:right="115"/>
      </w:pPr>
      <w:r>
        <w:t xml:space="preserve">        &lt;low value="20201109"/&gt;</w:t>
      </w:r>
    </w:p>
    <w:p w14:paraId="1777E412" w14:textId="77777777" w:rsidR="00C77C9B" w:rsidRDefault="008D07D6">
      <w:pPr>
        <w:pStyle w:val="Example"/>
        <w:ind w:left="130" w:right="115"/>
      </w:pPr>
      <w:r>
        <w:t xml:space="preserve">        &lt;high value="20201113"/&gt;</w:t>
      </w:r>
    </w:p>
    <w:p w14:paraId="6D753B23" w14:textId="77777777" w:rsidR="00C77C9B" w:rsidRDefault="008D07D6">
      <w:pPr>
        <w:pStyle w:val="Example"/>
        <w:ind w:left="130" w:right="115"/>
      </w:pPr>
      <w:r>
        <w:t xml:space="preserve">    &lt;/effectiveTime&gt;</w:t>
      </w:r>
    </w:p>
    <w:p w14:paraId="456A9B2F" w14:textId="77777777" w:rsidR="00C77C9B" w:rsidRDefault="008D07D6">
      <w:pPr>
        <w:pStyle w:val="Example"/>
        <w:ind w:left="130" w:right="115"/>
      </w:pPr>
      <w:r>
        <w:t xml:space="preserve">    &lt;participant typeCode="EXPART"&gt;</w:t>
      </w:r>
    </w:p>
    <w:p w14:paraId="25D04274" w14:textId="77777777" w:rsidR="00C77C9B" w:rsidRDefault="008D07D6">
      <w:pPr>
        <w:pStyle w:val="Example"/>
        <w:ind w:left="130" w:right="115"/>
      </w:pPr>
      <w:r>
        <w:t xml:space="preserve">        &lt;!-- [eICR R2 STU3] Animal Participant --&gt;</w:t>
      </w:r>
    </w:p>
    <w:p w14:paraId="41921097" w14:textId="77777777" w:rsidR="00C77C9B" w:rsidRDefault="008D07D6">
      <w:pPr>
        <w:pStyle w:val="Example"/>
        <w:ind w:left="130" w:right="115"/>
      </w:pPr>
      <w:r>
        <w:t xml:space="preserve">        &lt;templateId root="2.16.840.1.113883.10.20.15.2.4.5" extension="2021-01-01"/&gt;</w:t>
      </w:r>
    </w:p>
    <w:p w14:paraId="1B935064" w14:textId="77777777" w:rsidR="00C77C9B" w:rsidRDefault="008D07D6">
      <w:pPr>
        <w:pStyle w:val="Example"/>
        <w:ind w:left="130" w:right="115"/>
      </w:pPr>
      <w:r>
        <w:t xml:space="preserve">    &lt;functionCode code="AEXPOS" </w:t>
      </w:r>
    </w:p>
    <w:p w14:paraId="7D7FD681" w14:textId="77777777" w:rsidR="00C77C9B" w:rsidRDefault="008D07D6">
      <w:pPr>
        <w:pStyle w:val="Example"/>
        <w:ind w:left="130" w:right="115"/>
      </w:pPr>
      <w:r>
        <w:t xml:space="preserve">            displayName="acquisition exposure" </w:t>
      </w:r>
    </w:p>
    <w:p w14:paraId="2C550C53" w14:textId="77777777" w:rsidR="00C77C9B" w:rsidRDefault="008D07D6">
      <w:pPr>
        <w:pStyle w:val="Example"/>
        <w:ind w:left="130" w:right="115"/>
      </w:pPr>
      <w:r>
        <w:t xml:space="preserve">            codeSystem="2.16.840.1.113883.5.6" </w:t>
      </w:r>
    </w:p>
    <w:p w14:paraId="55C69090" w14:textId="77777777" w:rsidR="00C77C9B" w:rsidRDefault="008D07D6">
      <w:pPr>
        <w:pStyle w:val="Example"/>
        <w:ind w:left="130" w:right="115"/>
      </w:pPr>
      <w:r>
        <w:t xml:space="preserve">            codeSystemNem="HL7ActClass" /&gt;</w:t>
      </w:r>
    </w:p>
    <w:p w14:paraId="3DA4B7EF" w14:textId="77777777" w:rsidR="00C77C9B" w:rsidRDefault="008D07D6">
      <w:pPr>
        <w:pStyle w:val="Example"/>
        <w:ind w:left="130" w:right="115"/>
      </w:pPr>
      <w:r>
        <w:t xml:space="preserve">        &lt;participantRole&gt;</w:t>
      </w:r>
    </w:p>
    <w:p w14:paraId="73311A92" w14:textId="77777777" w:rsidR="00C77C9B" w:rsidRDefault="008D07D6">
      <w:pPr>
        <w:pStyle w:val="Example"/>
        <w:ind w:left="130" w:right="115"/>
      </w:pPr>
      <w:r>
        <w:t xml:space="preserve">            &lt;playingEntity classCode="ANM"&gt;</w:t>
      </w:r>
    </w:p>
    <w:p w14:paraId="3DD54F92" w14:textId="77777777" w:rsidR="00C77C9B" w:rsidRDefault="008D07D6">
      <w:pPr>
        <w:pStyle w:val="Example"/>
        <w:ind w:left="130" w:right="115"/>
      </w:pPr>
      <w:r>
        <w:t xml:space="preserve">                &lt;value xsi:type="CD" code="35794008"</w:t>
      </w:r>
    </w:p>
    <w:p w14:paraId="3B5A69AF" w14:textId="77777777" w:rsidR="00C77C9B" w:rsidRDefault="008D07D6">
      <w:pPr>
        <w:pStyle w:val="Example"/>
        <w:ind w:left="130" w:right="115"/>
      </w:pPr>
      <w:r>
        <w:t xml:space="preserve">                    displayName="Wild mink (organism)" </w:t>
      </w:r>
    </w:p>
    <w:p w14:paraId="169529A8" w14:textId="77777777" w:rsidR="00C77C9B" w:rsidRDefault="008D07D6">
      <w:pPr>
        <w:pStyle w:val="Example"/>
        <w:ind w:left="130" w:right="115"/>
      </w:pPr>
      <w:r>
        <w:t xml:space="preserve">                    codeSystem="2.16.840.1.113883.6.96"</w:t>
      </w:r>
    </w:p>
    <w:p w14:paraId="736BC5A7" w14:textId="77777777" w:rsidR="00C77C9B" w:rsidRDefault="008D07D6">
      <w:pPr>
        <w:pStyle w:val="Example"/>
        <w:ind w:left="130" w:right="115"/>
      </w:pPr>
      <w:r>
        <w:t xml:space="preserve">                    codeSystemName="SNOMED CT"/&gt;</w:t>
      </w:r>
    </w:p>
    <w:p w14:paraId="088A9DA5" w14:textId="77777777" w:rsidR="00C77C9B" w:rsidRDefault="008D07D6">
      <w:pPr>
        <w:pStyle w:val="Example"/>
        <w:ind w:left="130" w:right="115"/>
      </w:pPr>
      <w:r>
        <w:t xml:space="preserve">            &lt;/playingEntity&gt;</w:t>
      </w:r>
    </w:p>
    <w:p w14:paraId="48CE6DBA" w14:textId="77777777" w:rsidR="00C77C9B" w:rsidRDefault="008D07D6">
      <w:pPr>
        <w:pStyle w:val="Example"/>
        <w:ind w:left="130" w:right="115"/>
      </w:pPr>
      <w:r>
        <w:t xml:space="preserve">        &lt;/participantRole&gt;</w:t>
      </w:r>
    </w:p>
    <w:p w14:paraId="3254478C" w14:textId="77777777" w:rsidR="00C77C9B" w:rsidRDefault="008D07D6">
      <w:pPr>
        <w:pStyle w:val="Example"/>
        <w:ind w:left="130" w:right="115"/>
      </w:pPr>
      <w:r>
        <w:t xml:space="preserve">    &lt;/participant&gt;</w:t>
      </w:r>
    </w:p>
    <w:p w14:paraId="66498A91" w14:textId="77777777" w:rsidR="00C77C9B" w:rsidRDefault="008D07D6">
      <w:pPr>
        <w:pStyle w:val="Example"/>
        <w:ind w:left="130" w:right="115"/>
      </w:pPr>
      <w:r>
        <w:t>&lt;/observation&gt;</w:t>
      </w:r>
    </w:p>
    <w:p w14:paraId="2E55CC2C" w14:textId="77777777" w:rsidR="00C77C9B" w:rsidRDefault="00C77C9B">
      <w:pPr>
        <w:pStyle w:val="BodyText"/>
      </w:pPr>
    </w:p>
    <w:p w14:paraId="2C867240" w14:textId="708E6789" w:rsidR="00C77C9B" w:rsidRDefault="008D07D6">
      <w:pPr>
        <w:pStyle w:val="Caption"/>
        <w:ind w:left="130" w:right="115"/>
      </w:pPr>
      <w:bookmarkStart w:id="1239" w:name="_Toc175307879"/>
      <w:r>
        <w:lastRenderedPageBreak/>
        <w:t xml:space="preserve">Figure </w:t>
      </w:r>
      <w:r>
        <w:fldChar w:fldCharType="begin"/>
      </w:r>
      <w:r>
        <w:instrText>SEQ Figure \* ARABIC</w:instrText>
      </w:r>
      <w:r>
        <w:fldChar w:fldCharType="separate"/>
      </w:r>
      <w:r w:rsidR="00C17516">
        <w:t>64</w:t>
      </w:r>
      <w:r>
        <w:fldChar w:fldCharType="end"/>
      </w:r>
      <w:r>
        <w:t>: Exposure/Contact Information Observation Example (Person Contact)</w:t>
      </w:r>
      <w:bookmarkEnd w:id="1239"/>
    </w:p>
    <w:p w14:paraId="3CD9D8EB" w14:textId="77777777" w:rsidR="00C77C9B" w:rsidRDefault="008D07D6">
      <w:pPr>
        <w:pStyle w:val="Example"/>
        <w:ind w:left="130" w:right="115"/>
      </w:pPr>
      <w:r>
        <w:t>&lt;observation classCode="OBS" moodCode="EVN"&gt;</w:t>
      </w:r>
    </w:p>
    <w:p w14:paraId="0C6376C8" w14:textId="77777777" w:rsidR="00C77C9B" w:rsidRDefault="008D07D6">
      <w:pPr>
        <w:pStyle w:val="Example"/>
        <w:ind w:left="130" w:right="115"/>
      </w:pPr>
      <w:r>
        <w:t xml:space="preserve">    &lt;!-- [eICR R2 STU3] Exposure/Contact Information Observation--&gt;</w:t>
      </w:r>
    </w:p>
    <w:p w14:paraId="5ED08E1A" w14:textId="77777777" w:rsidR="00C77C9B" w:rsidRDefault="008D07D6">
      <w:pPr>
        <w:pStyle w:val="Example"/>
        <w:ind w:left="130" w:right="115"/>
      </w:pPr>
      <w:r>
        <w:t xml:space="preserve">    &lt;templateId root="2.16.840.1.113883.10.20.15.2.3.52" extension="2021-01-01" /&gt;</w:t>
      </w:r>
    </w:p>
    <w:p w14:paraId="01E8652C" w14:textId="77777777" w:rsidR="00C77C9B" w:rsidRDefault="008D07D6">
      <w:pPr>
        <w:pStyle w:val="Example"/>
        <w:ind w:left="130" w:right="115"/>
      </w:pPr>
      <w:r>
        <w:t xml:space="preserve">    &lt;id root="a78adeed-d623-49cb-95df-42a0a2c33fca" /&gt;</w:t>
      </w:r>
    </w:p>
    <w:p w14:paraId="4B7E07C6" w14:textId="77777777" w:rsidR="00C77C9B" w:rsidRDefault="008D07D6">
      <w:pPr>
        <w:pStyle w:val="Example"/>
        <w:ind w:left="130" w:right="115"/>
      </w:pPr>
      <w:r>
        <w:t xml:space="preserve">    &lt;code code="PHC2267" </w:t>
      </w:r>
    </w:p>
    <w:p w14:paraId="3CFD1904" w14:textId="77777777" w:rsidR="00C77C9B" w:rsidRDefault="008D07D6">
      <w:pPr>
        <w:pStyle w:val="Example"/>
        <w:ind w:left="130" w:right="115"/>
      </w:pPr>
      <w:r>
        <w:t xml:space="preserve">        displayName="Contact with known case" </w:t>
      </w:r>
    </w:p>
    <w:p w14:paraId="54B57004" w14:textId="77777777" w:rsidR="00C77C9B" w:rsidRDefault="008D07D6">
      <w:pPr>
        <w:pStyle w:val="Example"/>
        <w:ind w:left="130" w:right="115"/>
      </w:pPr>
      <w:r>
        <w:t xml:space="preserve">        codeSystem="2.16.840.1.114222.4.5.274" </w:t>
      </w:r>
    </w:p>
    <w:p w14:paraId="4F9720D2" w14:textId="77777777" w:rsidR="00C77C9B" w:rsidRDefault="008D07D6">
      <w:pPr>
        <w:pStyle w:val="Example"/>
        <w:ind w:left="130" w:right="115"/>
      </w:pPr>
      <w:r>
        <w:t xml:space="preserve">        codeSystemName="PHIN VS (CDC Local Coding System)" /&gt;</w:t>
      </w:r>
    </w:p>
    <w:p w14:paraId="73D2EA2F" w14:textId="77777777" w:rsidR="00C77C9B" w:rsidRDefault="008D07D6">
      <w:pPr>
        <w:pStyle w:val="Example"/>
        <w:ind w:left="130" w:right="115"/>
      </w:pPr>
      <w:r>
        <w:t xml:space="preserve">    &lt;statusCode code="completed" /&gt;</w:t>
      </w:r>
    </w:p>
    <w:p w14:paraId="7D6EFB5E" w14:textId="77777777" w:rsidR="00C77C9B" w:rsidRDefault="008D07D6">
      <w:pPr>
        <w:pStyle w:val="Example"/>
        <w:ind w:left="130" w:right="115"/>
      </w:pPr>
      <w:r>
        <w:t xml:space="preserve">    &lt;effectiveTime&gt;</w:t>
      </w:r>
    </w:p>
    <w:p w14:paraId="25AE2D60" w14:textId="77777777" w:rsidR="00C77C9B" w:rsidRDefault="008D07D6">
      <w:pPr>
        <w:pStyle w:val="Example"/>
        <w:ind w:left="130" w:right="115"/>
      </w:pPr>
      <w:r>
        <w:t xml:space="preserve">        &lt;low value="20201109" /&gt;</w:t>
      </w:r>
    </w:p>
    <w:p w14:paraId="260F88D4" w14:textId="77777777" w:rsidR="00C77C9B" w:rsidRDefault="008D07D6">
      <w:pPr>
        <w:pStyle w:val="Example"/>
        <w:ind w:left="130" w:right="115"/>
      </w:pPr>
      <w:r>
        <w:t xml:space="preserve">        &lt;high value="20201113" /&gt;</w:t>
      </w:r>
    </w:p>
    <w:p w14:paraId="3D00F566" w14:textId="77777777" w:rsidR="00C77C9B" w:rsidRDefault="008D07D6">
      <w:pPr>
        <w:pStyle w:val="Example"/>
        <w:ind w:left="130" w:right="115"/>
      </w:pPr>
      <w:r>
        <w:t xml:space="preserve">    &lt;/effectiveTime&gt;</w:t>
      </w:r>
    </w:p>
    <w:p w14:paraId="68D30F5C" w14:textId="77777777" w:rsidR="00C77C9B" w:rsidRDefault="008D07D6">
      <w:pPr>
        <w:pStyle w:val="Example"/>
        <w:ind w:left="130" w:right="115"/>
      </w:pPr>
      <w:r>
        <w:t xml:space="preserve">    &lt;participant typeCode="IND"&gt;</w:t>
      </w:r>
    </w:p>
    <w:p w14:paraId="04013D4D" w14:textId="77777777" w:rsidR="00C77C9B" w:rsidRDefault="008D07D6">
      <w:pPr>
        <w:pStyle w:val="Example"/>
        <w:ind w:left="130" w:right="115"/>
      </w:pPr>
      <w:r>
        <w:t xml:space="preserve">        &lt;!-- [eICR R2 STU3] Person Participant --&gt;</w:t>
      </w:r>
    </w:p>
    <w:p w14:paraId="3E9976A2" w14:textId="77777777" w:rsidR="00C77C9B" w:rsidRDefault="008D07D6">
      <w:pPr>
        <w:pStyle w:val="Example"/>
        <w:ind w:left="130" w:right="115"/>
      </w:pPr>
      <w:r>
        <w:t xml:space="preserve">        &lt;templateId root="2.16.840.1.113883.10.20.15.2.4.6" extension="2021-01-01" /&gt;</w:t>
      </w:r>
    </w:p>
    <w:p w14:paraId="2068FF84" w14:textId="77777777" w:rsidR="00C77C9B" w:rsidRDefault="008D07D6">
      <w:pPr>
        <w:pStyle w:val="Example"/>
        <w:ind w:left="130" w:right="115"/>
      </w:pPr>
      <w:r>
        <w:t xml:space="preserve">        &lt;functionCode code="AEXPOS" </w:t>
      </w:r>
    </w:p>
    <w:p w14:paraId="771F3C8C" w14:textId="77777777" w:rsidR="00C77C9B" w:rsidRDefault="008D07D6">
      <w:pPr>
        <w:pStyle w:val="Example"/>
        <w:ind w:left="130" w:right="115"/>
      </w:pPr>
      <w:r>
        <w:t xml:space="preserve">            displayName="acquisition exposure" </w:t>
      </w:r>
    </w:p>
    <w:p w14:paraId="0462BFA6" w14:textId="77777777" w:rsidR="00C77C9B" w:rsidRDefault="008D07D6">
      <w:pPr>
        <w:pStyle w:val="Example"/>
        <w:ind w:left="130" w:right="115"/>
      </w:pPr>
      <w:r>
        <w:t xml:space="preserve">            codeSystem="2.16.840.1.113883.5.6" </w:t>
      </w:r>
    </w:p>
    <w:p w14:paraId="5B5EEF49" w14:textId="77777777" w:rsidR="00C77C9B" w:rsidRDefault="008D07D6">
      <w:pPr>
        <w:pStyle w:val="Example"/>
        <w:ind w:left="130" w:right="115"/>
      </w:pPr>
      <w:r>
        <w:t xml:space="preserve">            codeSystemNem="HL7ActClass" /&gt;</w:t>
      </w:r>
    </w:p>
    <w:p w14:paraId="640EB542" w14:textId="77777777" w:rsidR="00C77C9B" w:rsidRDefault="008D07D6">
      <w:pPr>
        <w:pStyle w:val="Example"/>
        <w:ind w:left="130" w:right="115"/>
      </w:pPr>
      <w:r>
        <w:t xml:space="preserve">        &lt;participantRole&gt;</w:t>
      </w:r>
    </w:p>
    <w:p w14:paraId="234C9AD7" w14:textId="77777777" w:rsidR="00C77C9B" w:rsidRDefault="008D07D6">
      <w:pPr>
        <w:pStyle w:val="Example"/>
        <w:ind w:left="130" w:right="115"/>
      </w:pPr>
      <w:r>
        <w:t xml:space="preserve">            &lt;playingEntity classCode="PSN"&gt;</w:t>
      </w:r>
    </w:p>
    <w:p w14:paraId="4CDCF93B" w14:textId="77777777" w:rsidR="00C77C9B" w:rsidRDefault="008D07D6">
      <w:pPr>
        <w:pStyle w:val="Example"/>
        <w:ind w:left="130" w:right="115"/>
      </w:pPr>
      <w:r>
        <w:t xml:space="preserve">                &lt;name use="L"&gt;</w:t>
      </w:r>
    </w:p>
    <w:p w14:paraId="54521F14" w14:textId="77777777" w:rsidR="00C77C9B" w:rsidRDefault="008D07D6">
      <w:pPr>
        <w:pStyle w:val="Example"/>
        <w:ind w:left="130" w:right="115"/>
      </w:pPr>
      <w:r>
        <w:t xml:space="preserve">                    &lt;given&gt;Adam&lt;/given&gt;</w:t>
      </w:r>
    </w:p>
    <w:p w14:paraId="6D7F2984" w14:textId="77777777" w:rsidR="00C77C9B" w:rsidRDefault="008D07D6">
      <w:pPr>
        <w:pStyle w:val="Example"/>
        <w:ind w:left="130" w:right="115"/>
      </w:pPr>
      <w:r>
        <w:t xml:space="preserve">                    &lt;family&gt;Everyman&lt;/family&gt;</w:t>
      </w:r>
    </w:p>
    <w:p w14:paraId="42689255" w14:textId="77777777" w:rsidR="00C77C9B" w:rsidRDefault="008D07D6">
      <w:pPr>
        <w:pStyle w:val="Example"/>
        <w:ind w:left="130" w:right="115"/>
      </w:pPr>
      <w:r>
        <w:t xml:space="preserve">                &lt;/name&gt;</w:t>
      </w:r>
    </w:p>
    <w:p w14:paraId="40C29794" w14:textId="77777777" w:rsidR="00C77C9B" w:rsidRDefault="008D07D6">
      <w:pPr>
        <w:pStyle w:val="Example"/>
        <w:ind w:left="130" w:right="115"/>
      </w:pPr>
      <w:r>
        <w:t xml:space="preserve">            &lt;/playingEntity&gt;</w:t>
      </w:r>
    </w:p>
    <w:p w14:paraId="043DD44C" w14:textId="77777777" w:rsidR="00C77C9B" w:rsidRDefault="008D07D6">
      <w:pPr>
        <w:pStyle w:val="Example"/>
        <w:ind w:left="130" w:right="115"/>
      </w:pPr>
      <w:r>
        <w:t xml:space="preserve">        &lt;/participantRole&gt;</w:t>
      </w:r>
    </w:p>
    <w:p w14:paraId="53061EAE" w14:textId="77777777" w:rsidR="00C77C9B" w:rsidRDefault="008D07D6">
      <w:pPr>
        <w:pStyle w:val="Example"/>
        <w:ind w:left="130" w:right="115"/>
      </w:pPr>
      <w:r>
        <w:t xml:space="preserve">    &lt;/participant&gt;</w:t>
      </w:r>
    </w:p>
    <w:p w14:paraId="2CD3E675" w14:textId="77777777" w:rsidR="00C77C9B" w:rsidRDefault="008D07D6">
      <w:pPr>
        <w:pStyle w:val="Example"/>
        <w:ind w:left="130" w:right="115"/>
      </w:pPr>
      <w:r>
        <w:t xml:space="preserve">    &lt;!-- Possible agent of exposure --&gt;</w:t>
      </w:r>
    </w:p>
    <w:p w14:paraId="583CE9E6" w14:textId="77777777" w:rsidR="00C77C9B" w:rsidRDefault="008D07D6">
      <w:pPr>
        <w:pStyle w:val="Example"/>
        <w:ind w:left="130" w:right="115"/>
      </w:pPr>
      <w:r>
        <w:t xml:space="preserve">    &lt;participant typeCode="CSM"&gt;</w:t>
      </w:r>
    </w:p>
    <w:p w14:paraId="33E5FCC4" w14:textId="77777777" w:rsidR="00C77C9B" w:rsidRDefault="008D07D6">
      <w:pPr>
        <w:pStyle w:val="Example"/>
        <w:ind w:left="130" w:right="115"/>
      </w:pPr>
      <w:r>
        <w:t xml:space="preserve">        &lt;participantRole&gt;</w:t>
      </w:r>
    </w:p>
    <w:p w14:paraId="191EA760" w14:textId="77777777" w:rsidR="00C77C9B" w:rsidRDefault="008D07D6">
      <w:pPr>
        <w:pStyle w:val="Example"/>
        <w:ind w:left="130" w:right="115"/>
      </w:pPr>
      <w:r>
        <w:t xml:space="preserve">            &lt;playingEntity&gt;</w:t>
      </w:r>
    </w:p>
    <w:p w14:paraId="4807BBE1" w14:textId="77777777" w:rsidR="00C77C9B" w:rsidRDefault="008D07D6">
      <w:pPr>
        <w:pStyle w:val="Example"/>
        <w:ind w:left="130" w:right="115"/>
      </w:pPr>
      <w:r>
        <w:t xml:space="preserve">                &lt;code code="840533007" </w:t>
      </w:r>
    </w:p>
    <w:p w14:paraId="6BBF94CE" w14:textId="77777777" w:rsidR="00C77C9B" w:rsidRDefault="008D07D6">
      <w:pPr>
        <w:pStyle w:val="Example"/>
        <w:ind w:left="130" w:right="115"/>
      </w:pPr>
      <w:r>
        <w:t xml:space="preserve">                    displayName="Severe acute respiratory syndrome coronavirus 2 (organism)" </w:t>
      </w:r>
    </w:p>
    <w:p w14:paraId="2FBC9C85" w14:textId="77777777" w:rsidR="00C77C9B" w:rsidRDefault="008D07D6">
      <w:pPr>
        <w:pStyle w:val="Example"/>
        <w:ind w:left="130" w:right="115"/>
      </w:pPr>
      <w:r>
        <w:t xml:space="preserve">                    codeSystem="2.16.840.1.113883.6.96" </w:t>
      </w:r>
    </w:p>
    <w:p w14:paraId="71CD738E" w14:textId="77777777" w:rsidR="00C77C9B" w:rsidRDefault="008D07D6">
      <w:pPr>
        <w:pStyle w:val="Example"/>
        <w:ind w:left="130" w:right="115"/>
      </w:pPr>
      <w:r>
        <w:t xml:space="preserve">                    codeSystemName="SNOMED CT"/&gt;</w:t>
      </w:r>
    </w:p>
    <w:p w14:paraId="71D6F53C" w14:textId="77777777" w:rsidR="00C77C9B" w:rsidRDefault="008D07D6">
      <w:pPr>
        <w:pStyle w:val="Example"/>
        <w:ind w:left="130" w:right="115"/>
      </w:pPr>
      <w:r>
        <w:t xml:space="preserve">            &lt;/playingEntity&gt;</w:t>
      </w:r>
    </w:p>
    <w:p w14:paraId="5E8AF94E" w14:textId="77777777" w:rsidR="00C77C9B" w:rsidRDefault="008D07D6">
      <w:pPr>
        <w:pStyle w:val="Example"/>
        <w:ind w:left="130" w:right="115"/>
      </w:pPr>
      <w:r>
        <w:t xml:space="preserve">        &lt;/participantRole&gt;</w:t>
      </w:r>
    </w:p>
    <w:p w14:paraId="148AFE94" w14:textId="77777777" w:rsidR="00C77C9B" w:rsidRDefault="008D07D6">
      <w:pPr>
        <w:pStyle w:val="Example"/>
        <w:ind w:left="130" w:right="115"/>
      </w:pPr>
      <w:r>
        <w:t xml:space="preserve">    &lt;/participant&gt;</w:t>
      </w:r>
    </w:p>
    <w:p w14:paraId="3355340E" w14:textId="77777777" w:rsidR="00C77C9B" w:rsidRDefault="008D07D6">
      <w:pPr>
        <w:pStyle w:val="Example"/>
        <w:ind w:left="130" w:right="115"/>
      </w:pPr>
      <w:r>
        <w:t>&lt;/observation&gt;</w:t>
      </w:r>
    </w:p>
    <w:p w14:paraId="66BAD114" w14:textId="77777777" w:rsidR="00C77C9B" w:rsidRDefault="00C77C9B">
      <w:pPr>
        <w:pStyle w:val="BodyText"/>
      </w:pPr>
    </w:p>
    <w:p w14:paraId="27F3DDDC" w14:textId="77777777" w:rsidR="00C77C9B" w:rsidRDefault="008D07D6">
      <w:pPr>
        <w:pStyle w:val="Heading2nospace"/>
      </w:pPr>
      <w:bookmarkStart w:id="1240" w:name="E_History_of_Employment_Status_Observat"/>
      <w:bookmarkStart w:id="1241" w:name="_Toc175307728"/>
      <w:r>
        <w:lastRenderedPageBreak/>
        <w:t>History of Employment Status Observation</w:t>
      </w:r>
      <w:bookmarkEnd w:id="1240"/>
      <w:bookmarkEnd w:id="1241"/>
    </w:p>
    <w:p w14:paraId="5193027C" w14:textId="77777777" w:rsidR="00C77C9B" w:rsidRDefault="008D07D6">
      <w:pPr>
        <w:pStyle w:val="BracketData"/>
      </w:pPr>
      <w:r>
        <w:t>[observation: identifier urn:hl7ii:2.16.840.1.113883.10.20.22.4.212:2017-11-30 (open)]</w:t>
      </w:r>
    </w:p>
    <w:p w14:paraId="0FD3266B" w14:textId="77777777" w:rsidR="00C77C9B" w:rsidRDefault="008D07D6">
      <w:pPr>
        <w:pStyle w:val="BracketData"/>
      </w:pPr>
      <w:r>
        <w:t>Published as part of C-CDA R2.1 Supplemental Templates for Occupational Data for Health, Release 1</w:t>
      </w:r>
    </w:p>
    <w:p w14:paraId="32758268" w14:textId="69A8F798" w:rsidR="00C77C9B" w:rsidRDefault="008D07D6">
      <w:pPr>
        <w:pStyle w:val="Caption"/>
      </w:pPr>
      <w:bookmarkStart w:id="1242" w:name="_Toc175308098"/>
      <w:r>
        <w:t xml:space="preserve">Table </w:t>
      </w:r>
      <w:r>
        <w:fldChar w:fldCharType="begin"/>
      </w:r>
      <w:r>
        <w:instrText>SEQ Table \* ARABIC</w:instrText>
      </w:r>
      <w:r>
        <w:fldChar w:fldCharType="separate"/>
      </w:r>
      <w:r w:rsidR="00C17516">
        <w:t>129</w:t>
      </w:r>
      <w:r>
        <w:fldChar w:fldCharType="end"/>
      </w:r>
      <w:r>
        <w:t>: History of Employment Status Observation Contexts</w:t>
      </w:r>
      <w:bookmarkEnd w:id="1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C5041D8" w14:textId="77777777">
        <w:trPr>
          <w:cantSplit/>
          <w:tblHeader/>
          <w:jc w:val="center"/>
        </w:trPr>
        <w:tc>
          <w:tcPr>
            <w:tcW w:w="360" w:type="dxa"/>
            <w:shd w:val="clear" w:color="auto" w:fill="E6E6E6"/>
          </w:tcPr>
          <w:p w14:paraId="611897B6" w14:textId="77777777" w:rsidR="00C77C9B" w:rsidRDefault="008D07D6">
            <w:pPr>
              <w:pStyle w:val="TableHead"/>
            </w:pPr>
            <w:r>
              <w:t>Contained By:</w:t>
            </w:r>
          </w:p>
        </w:tc>
        <w:tc>
          <w:tcPr>
            <w:tcW w:w="360" w:type="dxa"/>
            <w:shd w:val="clear" w:color="auto" w:fill="E6E6E6"/>
          </w:tcPr>
          <w:p w14:paraId="07810959" w14:textId="77777777" w:rsidR="00C77C9B" w:rsidRDefault="008D07D6">
            <w:pPr>
              <w:pStyle w:val="TableHead"/>
            </w:pPr>
            <w:r>
              <w:t>Contains:</w:t>
            </w:r>
          </w:p>
        </w:tc>
      </w:tr>
      <w:tr w:rsidR="00C77C9B" w14:paraId="6F5E2A6F" w14:textId="77777777">
        <w:trPr>
          <w:jc w:val="center"/>
        </w:trPr>
        <w:tc>
          <w:tcPr>
            <w:tcW w:w="360" w:type="dxa"/>
          </w:tcPr>
          <w:p w14:paraId="2DFAE33F" w14:textId="43C239DF" w:rsidR="00C77C9B" w:rsidRDefault="00000000">
            <w:pPr>
              <w:pStyle w:val="TableText"/>
            </w:pPr>
            <w:hyperlink w:anchor="S_Occupational_Data_for_Health_Tem_V2">
              <w:r w:rsidR="008D07D6">
                <w:rPr>
                  <w:rStyle w:val="HyperlinkText9pt"/>
                </w:rPr>
                <w:t>Occupational Data for Health Template Requirements Section (V2)</w:t>
              </w:r>
            </w:hyperlink>
            <w:r w:rsidR="008D07D6">
              <w:t xml:space="preserve"> (optional)</w:t>
            </w:r>
          </w:p>
        </w:tc>
        <w:tc>
          <w:tcPr>
            <w:tcW w:w="360" w:type="dxa"/>
          </w:tcPr>
          <w:p w14:paraId="0CECB165" w14:textId="77777777" w:rsidR="00C77C9B" w:rsidRDefault="00C77C9B"/>
        </w:tc>
      </w:tr>
    </w:tbl>
    <w:p w14:paraId="0A8ECDC0" w14:textId="77777777" w:rsidR="00C77C9B" w:rsidRDefault="00C77C9B">
      <w:pPr>
        <w:pStyle w:val="BodyText"/>
      </w:pPr>
    </w:p>
    <w:p w14:paraId="2378081B" w14:textId="77777777" w:rsidR="00C77C9B" w:rsidRDefault="008D07D6">
      <w:r>
        <w:t>A History of Employment Status Observation Entry is a clinical statement about a person's relationship to working for pay, family earnings, or training (e.g. having one or more jobs, searching for work, etc.). A person’s ODH Employment Status is independent of Job characteristics, e.g., not “full-time work,” “part-time work,” "self-employed," because many people have more than one job.A History of Employment Status Observation Entry is a clinical statement about the subject’s state of being employed during the time period specified in the observation effectiveTime. Generally, employment status refers to whether or not a person has a job (e.g. employed, unemployed, not in labor force). In a healthcare setting employment status may be used to determine appropriate probing questions for occupational hazards and occupational history. For example, someone who is unemployed or has chosen not to work may be prompted to provide information about previous jobs. Employment status is not the same as work classification, which describes characteristics of a given job such as self-employed.</w:t>
      </w:r>
    </w:p>
    <w:p w14:paraId="4EDBC6FA" w14:textId="6BB91A50" w:rsidR="00C77C9B" w:rsidRDefault="008D07D6">
      <w:pPr>
        <w:pStyle w:val="Caption"/>
      </w:pPr>
      <w:bookmarkStart w:id="1243" w:name="_Toc175308099"/>
      <w:r>
        <w:lastRenderedPageBreak/>
        <w:t xml:space="preserve">Table </w:t>
      </w:r>
      <w:r>
        <w:fldChar w:fldCharType="begin"/>
      </w:r>
      <w:r>
        <w:instrText>SEQ Table \* ARABIC</w:instrText>
      </w:r>
      <w:r>
        <w:fldChar w:fldCharType="separate"/>
      </w:r>
      <w:r w:rsidR="00C17516">
        <w:t>130</w:t>
      </w:r>
      <w:r>
        <w:fldChar w:fldCharType="end"/>
      </w:r>
      <w:r>
        <w:t>: History of Employment Status Observation Constraints Overview</w:t>
      </w:r>
      <w:bookmarkEnd w:id="12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6FB27DD" w14:textId="77777777">
        <w:trPr>
          <w:cantSplit/>
          <w:tblHeader/>
          <w:jc w:val="center"/>
        </w:trPr>
        <w:tc>
          <w:tcPr>
            <w:tcW w:w="0" w:type="dxa"/>
            <w:shd w:val="clear" w:color="auto" w:fill="E6E6E6"/>
            <w:noWrap/>
          </w:tcPr>
          <w:p w14:paraId="606D567C" w14:textId="77777777" w:rsidR="00C77C9B" w:rsidRDefault="008D07D6">
            <w:pPr>
              <w:pStyle w:val="TableHead"/>
            </w:pPr>
            <w:r>
              <w:t>XPath</w:t>
            </w:r>
          </w:p>
        </w:tc>
        <w:tc>
          <w:tcPr>
            <w:tcW w:w="720" w:type="dxa"/>
            <w:shd w:val="clear" w:color="auto" w:fill="E6E6E6"/>
            <w:noWrap/>
          </w:tcPr>
          <w:p w14:paraId="5D9BC1F0" w14:textId="77777777" w:rsidR="00C77C9B" w:rsidRDefault="008D07D6">
            <w:pPr>
              <w:pStyle w:val="TableHead"/>
            </w:pPr>
            <w:r>
              <w:t>Card.</w:t>
            </w:r>
          </w:p>
        </w:tc>
        <w:tc>
          <w:tcPr>
            <w:tcW w:w="1152" w:type="dxa"/>
            <w:shd w:val="clear" w:color="auto" w:fill="E6E6E6"/>
            <w:noWrap/>
          </w:tcPr>
          <w:p w14:paraId="3B6C0DCC" w14:textId="77777777" w:rsidR="00C77C9B" w:rsidRDefault="008D07D6">
            <w:pPr>
              <w:pStyle w:val="TableHead"/>
            </w:pPr>
            <w:r>
              <w:t>Verb</w:t>
            </w:r>
          </w:p>
        </w:tc>
        <w:tc>
          <w:tcPr>
            <w:tcW w:w="864" w:type="dxa"/>
            <w:shd w:val="clear" w:color="auto" w:fill="E6E6E6"/>
            <w:noWrap/>
          </w:tcPr>
          <w:p w14:paraId="3B5A1D62" w14:textId="77777777" w:rsidR="00C77C9B" w:rsidRDefault="008D07D6">
            <w:pPr>
              <w:pStyle w:val="TableHead"/>
            </w:pPr>
            <w:r>
              <w:t>Data Type</w:t>
            </w:r>
          </w:p>
        </w:tc>
        <w:tc>
          <w:tcPr>
            <w:tcW w:w="864" w:type="dxa"/>
            <w:shd w:val="clear" w:color="auto" w:fill="E6E6E6"/>
            <w:noWrap/>
          </w:tcPr>
          <w:p w14:paraId="0B25FD04" w14:textId="77777777" w:rsidR="00C77C9B" w:rsidRDefault="008D07D6">
            <w:pPr>
              <w:pStyle w:val="TableHead"/>
            </w:pPr>
            <w:r>
              <w:t>CONF#</w:t>
            </w:r>
          </w:p>
        </w:tc>
        <w:tc>
          <w:tcPr>
            <w:tcW w:w="864" w:type="dxa"/>
            <w:shd w:val="clear" w:color="auto" w:fill="E6E6E6"/>
            <w:noWrap/>
          </w:tcPr>
          <w:p w14:paraId="4B682FB6" w14:textId="77777777" w:rsidR="00C77C9B" w:rsidRDefault="008D07D6">
            <w:pPr>
              <w:pStyle w:val="TableHead"/>
            </w:pPr>
            <w:r>
              <w:t>Value</w:t>
            </w:r>
          </w:p>
        </w:tc>
      </w:tr>
      <w:tr w:rsidR="00C77C9B" w14:paraId="42C43892" w14:textId="77777777">
        <w:trPr>
          <w:jc w:val="center"/>
        </w:trPr>
        <w:tc>
          <w:tcPr>
            <w:tcW w:w="10160" w:type="dxa"/>
            <w:gridSpan w:val="6"/>
          </w:tcPr>
          <w:p w14:paraId="1C3545D2" w14:textId="77777777" w:rsidR="00C77C9B" w:rsidRDefault="008D07D6">
            <w:pPr>
              <w:pStyle w:val="TableText"/>
            </w:pPr>
            <w:r>
              <w:t>observation (identifier: urn:hl7ii:2.16.840.1.113883.10.20.22.4.212:2017-11-30)</w:t>
            </w:r>
          </w:p>
        </w:tc>
      </w:tr>
      <w:tr w:rsidR="00C77C9B" w14:paraId="46277046" w14:textId="77777777">
        <w:trPr>
          <w:jc w:val="center"/>
        </w:trPr>
        <w:tc>
          <w:tcPr>
            <w:tcW w:w="3345" w:type="dxa"/>
          </w:tcPr>
          <w:p w14:paraId="7CBB041D" w14:textId="77777777" w:rsidR="00C77C9B" w:rsidRDefault="008D07D6">
            <w:pPr>
              <w:pStyle w:val="TableText"/>
            </w:pPr>
            <w:r>
              <w:tab/>
              <w:t>@classCode</w:t>
            </w:r>
          </w:p>
        </w:tc>
        <w:tc>
          <w:tcPr>
            <w:tcW w:w="720" w:type="dxa"/>
          </w:tcPr>
          <w:p w14:paraId="2D99CCE4" w14:textId="77777777" w:rsidR="00C77C9B" w:rsidRDefault="008D07D6">
            <w:pPr>
              <w:pStyle w:val="TableText"/>
            </w:pPr>
            <w:r>
              <w:t>1..1</w:t>
            </w:r>
          </w:p>
        </w:tc>
        <w:tc>
          <w:tcPr>
            <w:tcW w:w="1152" w:type="dxa"/>
          </w:tcPr>
          <w:p w14:paraId="00560027" w14:textId="77777777" w:rsidR="00C77C9B" w:rsidRDefault="008D07D6">
            <w:pPr>
              <w:pStyle w:val="TableText"/>
            </w:pPr>
            <w:r>
              <w:t>SHALL</w:t>
            </w:r>
          </w:p>
        </w:tc>
        <w:tc>
          <w:tcPr>
            <w:tcW w:w="864" w:type="dxa"/>
          </w:tcPr>
          <w:p w14:paraId="7E5089EB" w14:textId="77777777" w:rsidR="00C77C9B" w:rsidRDefault="00C77C9B">
            <w:pPr>
              <w:pStyle w:val="TableText"/>
            </w:pPr>
          </w:p>
        </w:tc>
        <w:tc>
          <w:tcPr>
            <w:tcW w:w="1104" w:type="dxa"/>
          </w:tcPr>
          <w:p w14:paraId="72C7ED96" w14:textId="49DBE57C" w:rsidR="00C77C9B" w:rsidRDefault="00000000">
            <w:pPr>
              <w:pStyle w:val="TableText"/>
            </w:pPr>
            <w:hyperlink w:anchor="C_3349-192">
              <w:r w:rsidR="008D07D6">
                <w:rPr>
                  <w:rStyle w:val="HyperlinkText9pt"/>
                </w:rPr>
                <w:t>3349-192</w:t>
              </w:r>
            </w:hyperlink>
          </w:p>
        </w:tc>
        <w:tc>
          <w:tcPr>
            <w:tcW w:w="2975" w:type="dxa"/>
          </w:tcPr>
          <w:p w14:paraId="7AF28D66" w14:textId="77777777" w:rsidR="00C77C9B" w:rsidRDefault="008D07D6">
            <w:pPr>
              <w:pStyle w:val="TableText"/>
            </w:pPr>
            <w:r>
              <w:t>urn:oid:2.16.840.1.113883.5.6 (HL7ActClass) = OBS</w:t>
            </w:r>
          </w:p>
        </w:tc>
      </w:tr>
      <w:tr w:rsidR="00C77C9B" w14:paraId="29048C2B" w14:textId="77777777">
        <w:trPr>
          <w:jc w:val="center"/>
        </w:trPr>
        <w:tc>
          <w:tcPr>
            <w:tcW w:w="3345" w:type="dxa"/>
          </w:tcPr>
          <w:p w14:paraId="720B0EC2" w14:textId="77777777" w:rsidR="00C77C9B" w:rsidRDefault="008D07D6">
            <w:pPr>
              <w:pStyle w:val="TableText"/>
            </w:pPr>
            <w:r>
              <w:tab/>
              <w:t>@moodCode</w:t>
            </w:r>
          </w:p>
        </w:tc>
        <w:tc>
          <w:tcPr>
            <w:tcW w:w="720" w:type="dxa"/>
          </w:tcPr>
          <w:p w14:paraId="2D4226CF" w14:textId="77777777" w:rsidR="00C77C9B" w:rsidRDefault="008D07D6">
            <w:pPr>
              <w:pStyle w:val="TableText"/>
            </w:pPr>
            <w:r>
              <w:t>1..1</w:t>
            </w:r>
          </w:p>
        </w:tc>
        <w:tc>
          <w:tcPr>
            <w:tcW w:w="1152" w:type="dxa"/>
          </w:tcPr>
          <w:p w14:paraId="5DD79044" w14:textId="77777777" w:rsidR="00C77C9B" w:rsidRDefault="008D07D6">
            <w:pPr>
              <w:pStyle w:val="TableText"/>
            </w:pPr>
            <w:r>
              <w:t>SHALL</w:t>
            </w:r>
          </w:p>
        </w:tc>
        <w:tc>
          <w:tcPr>
            <w:tcW w:w="864" w:type="dxa"/>
          </w:tcPr>
          <w:p w14:paraId="31C65BF8" w14:textId="77777777" w:rsidR="00C77C9B" w:rsidRDefault="00C77C9B">
            <w:pPr>
              <w:pStyle w:val="TableText"/>
            </w:pPr>
          </w:p>
        </w:tc>
        <w:tc>
          <w:tcPr>
            <w:tcW w:w="1104" w:type="dxa"/>
          </w:tcPr>
          <w:p w14:paraId="21C2F5B7" w14:textId="537718AD" w:rsidR="00C77C9B" w:rsidRDefault="00000000">
            <w:pPr>
              <w:pStyle w:val="TableText"/>
            </w:pPr>
            <w:hyperlink w:anchor="C_3349-193">
              <w:r w:rsidR="008D07D6">
                <w:rPr>
                  <w:rStyle w:val="HyperlinkText9pt"/>
                </w:rPr>
                <w:t>3349-193</w:t>
              </w:r>
            </w:hyperlink>
          </w:p>
        </w:tc>
        <w:tc>
          <w:tcPr>
            <w:tcW w:w="2975" w:type="dxa"/>
          </w:tcPr>
          <w:p w14:paraId="4F591EEF" w14:textId="77777777" w:rsidR="00C77C9B" w:rsidRDefault="008D07D6">
            <w:pPr>
              <w:pStyle w:val="TableText"/>
            </w:pPr>
            <w:r>
              <w:t>urn:oid:2.16.840.1.113883.5.1001 (HL7ActMood) = EVN</w:t>
            </w:r>
          </w:p>
        </w:tc>
      </w:tr>
      <w:tr w:rsidR="00C77C9B" w14:paraId="1747F9F8" w14:textId="77777777">
        <w:trPr>
          <w:jc w:val="center"/>
        </w:trPr>
        <w:tc>
          <w:tcPr>
            <w:tcW w:w="3345" w:type="dxa"/>
          </w:tcPr>
          <w:p w14:paraId="2E822331" w14:textId="77777777" w:rsidR="00C77C9B" w:rsidRDefault="008D07D6">
            <w:pPr>
              <w:pStyle w:val="TableText"/>
            </w:pPr>
            <w:r>
              <w:tab/>
              <w:t>templateId</w:t>
            </w:r>
          </w:p>
        </w:tc>
        <w:tc>
          <w:tcPr>
            <w:tcW w:w="720" w:type="dxa"/>
          </w:tcPr>
          <w:p w14:paraId="518CD2E9" w14:textId="77777777" w:rsidR="00C77C9B" w:rsidRDefault="008D07D6">
            <w:pPr>
              <w:pStyle w:val="TableText"/>
            </w:pPr>
            <w:r>
              <w:t>1..1</w:t>
            </w:r>
          </w:p>
        </w:tc>
        <w:tc>
          <w:tcPr>
            <w:tcW w:w="1152" w:type="dxa"/>
          </w:tcPr>
          <w:p w14:paraId="228412C2" w14:textId="77777777" w:rsidR="00C77C9B" w:rsidRDefault="008D07D6">
            <w:pPr>
              <w:pStyle w:val="TableText"/>
            </w:pPr>
            <w:r>
              <w:t>SHALL</w:t>
            </w:r>
          </w:p>
        </w:tc>
        <w:tc>
          <w:tcPr>
            <w:tcW w:w="864" w:type="dxa"/>
          </w:tcPr>
          <w:p w14:paraId="3FD05559" w14:textId="77777777" w:rsidR="00C77C9B" w:rsidRDefault="00C77C9B">
            <w:pPr>
              <w:pStyle w:val="TableText"/>
            </w:pPr>
          </w:p>
        </w:tc>
        <w:tc>
          <w:tcPr>
            <w:tcW w:w="1104" w:type="dxa"/>
          </w:tcPr>
          <w:p w14:paraId="36670C00" w14:textId="170055EE" w:rsidR="00C77C9B" w:rsidRDefault="00000000">
            <w:pPr>
              <w:pStyle w:val="TableText"/>
            </w:pPr>
            <w:hyperlink w:anchor="C_3349-10">
              <w:r w:rsidR="008D07D6">
                <w:rPr>
                  <w:rStyle w:val="HyperlinkText9pt"/>
                </w:rPr>
                <w:t>3349-10</w:t>
              </w:r>
            </w:hyperlink>
          </w:p>
        </w:tc>
        <w:tc>
          <w:tcPr>
            <w:tcW w:w="2975" w:type="dxa"/>
          </w:tcPr>
          <w:p w14:paraId="2A443F95" w14:textId="77777777" w:rsidR="00C77C9B" w:rsidRDefault="00C77C9B">
            <w:pPr>
              <w:pStyle w:val="TableText"/>
            </w:pPr>
          </w:p>
        </w:tc>
      </w:tr>
      <w:tr w:rsidR="00C77C9B" w14:paraId="3049BA5C" w14:textId="77777777">
        <w:trPr>
          <w:jc w:val="center"/>
        </w:trPr>
        <w:tc>
          <w:tcPr>
            <w:tcW w:w="3345" w:type="dxa"/>
          </w:tcPr>
          <w:p w14:paraId="3F4D5378" w14:textId="77777777" w:rsidR="00C77C9B" w:rsidRDefault="008D07D6">
            <w:pPr>
              <w:pStyle w:val="TableText"/>
            </w:pPr>
            <w:r>
              <w:tab/>
            </w:r>
            <w:r>
              <w:tab/>
              <w:t>@root</w:t>
            </w:r>
          </w:p>
        </w:tc>
        <w:tc>
          <w:tcPr>
            <w:tcW w:w="720" w:type="dxa"/>
          </w:tcPr>
          <w:p w14:paraId="1487FB29" w14:textId="77777777" w:rsidR="00C77C9B" w:rsidRDefault="008D07D6">
            <w:pPr>
              <w:pStyle w:val="TableText"/>
            </w:pPr>
            <w:r>
              <w:t>1..1</w:t>
            </w:r>
          </w:p>
        </w:tc>
        <w:tc>
          <w:tcPr>
            <w:tcW w:w="1152" w:type="dxa"/>
          </w:tcPr>
          <w:p w14:paraId="3FBB2232" w14:textId="77777777" w:rsidR="00C77C9B" w:rsidRDefault="008D07D6">
            <w:pPr>
              <w:pStyle w:val="TableText"/>
            </w:pPr>
            <w:r>
              <w:t>SHALL</w:t>
            </w:r>
          </w:p>
        </w:tc>
        <w:tc>
          <w:tcPr>
            <w:tcW w:w="864" w:type="dxa"/>
          </w:tcPr>
          <w:p w14:paraId="091BAAE3" w14:textId="77777777" w:rsidR="00C77C9B" w:rsidRDefault="00C77C9B">
            <w:pPr>
              <w:pStyle w:val="TableText"/>
            </w:pPr>
          </w:p>
        </w:tc>
        <w:tc>
          <w:tcPr>
            <w:tcW w:w="1104" w:type="dxa"/>
          </w:tcPr>
          <w:p w14:paraId="05778E53" w14:textId="65FB47AC" w:rsidR="00C77C9B" w:rsidRDefault="00000000">
            <w:pPr>
              <w:pStyle w:val="TableText"/>
            </w:pPr>
            <w:hyperlink w:anchor="C_3349-13">
              <w:r w:rsidR="008D07D6">
                <w:rPr>
                  <w:rStyle w:val="HyperlinkText9pt"/>
                </w:rPr>
                <w:t>3349-13</w:t>
              </w:r>
            </w:hyperlink>
          </w:p>
        </w:tc>
        <w:tc>
          <w:tcPr>
            <w:tcW w:w="2975" w:type="dxa"/>
          </w:tcPr>
          <w:p w14:paraId="569BC10C" w14:textId="77777777" w:rsidR="00C77C9B" w:rsidRDefault="008D07D6">
            <w:pPr>
              <w:pStyle w:val="TableText"/>
            </w:pPr>
            <w:r>
              <w:t>2.16.840.1.113883.10.20.22.4.212</w:t>
            </w:r>
          </w:p>
        </w:tc>
      </w:tr>
      <w:tr w:rsidR="00C77C9B" w14:paraId="7CF4150A" w14:textId="77777777">
        <w:trPr>
          <w:jc w:val="center"/>
        </w:trPr>
        <w:tc>
          <w:tcPr>
            <w:tcW w:w="3345" w:type="dxa"/>
          </w:tcPr>
          <w:p w14:paraId="177F1C76" w14:textId="77777777" w:rsidR="00C77C9B" w:rsidRDefault="008D07D6">
            <w:pPr>
              <w:pStyle w:val="TableText"/>
            </w:pPr>
            <w:r>
              <w:tab/>
            </w:r>
            <w:r>
              <w:tab/>
              <w:t>@extension</w:t>
            </w:r>
          </w:p>
        </w:tc>
        <w:tc>
          <w:tcPr>
            <w:tcW w:w="720" w:type="dxa"/>
          </w:tcPr>
          <w:p w14:paraId="0273A7D3" w14:textId="77777777" w:rsidR="00C77C9B" w:rsidRDefault="008D07D6">
            <w:pPr>
              <w:pStyle w:val="TableText"/>
            </w:pPr>
            <w:r>
              <w:t>1..1</w:t>
            </w:r>
          </w:p>
        </w:tc>
        <w:tc>
          <w:tcPr>
            <w:tcW w:w="1152" w:type="dxa"/>
          </w:tcPr>
          <w:p w14:paraId="29F9EBAC" w14:textId="77777777" w:rsidR="00C77C9B" w:rsidRDefault="008D07D6">
            <w:pPr>
              <w:pStyle w:val="TableText"/>
            </w:pPr>
            <w:r>
              <w:t>SHALL</w:t>
            </w:r>
          </w:p>
        </w:tc>
        <w:tc>
          <w:tcPr>
            <w:tcW w:w="864" w:type="dxa"/>
          </w:tcPr>
          <w:p w14:paraId="73D2EACB" w14:textId="77777777" w:rsidR="00C77C9B" w:rsidRDefault="00C77C9B">
            <w:pPr>
              <w:pStyle w:val="TableText"/>
            </w:pPr>
          </w:p>
        </w:tc>
        <w:tc>
          <w:tcPr>
            <w:tcW w:w="1104" w:type="dxa"/>
          </w:tcPr>
          <w:p w14:paraId="7D865F42" w14:textId="451DFABB" w:rsidR="00C77C9B" w:rsidRDefault="00000000">
            <w:pPr>
              <w:pStyle w:val="TableText"/>
            </w:pPr>
            <w:hyperlink w:anchor="C_3349-14">
              <w:r w:rsidR="008D07D6">
                <w:rPr>
                  <w:rStyle w:val="HyperlinkText9pt"/>
                </w:rPr>
                <w:t>3349-14</w:t>
              </w:r>
            </w:hyperlink>
          </w:p>
        </w:tc>
        <w:tc>
          <w:tcPr>
            <w:tcW w:w="2975" w:type="dxa"/>
          </w:tcPr>
          <w:p w14:paraId="27016E60" w14:textId="77777777" w:rsidR="00C77C9B" w:rsidRDefault="008D07D6">
            <w:pPr>
              <w:pStyle w:val="TableText"/>
            </w:pPr>
            <w:r>
              <w:t>2017-11-30</w:t>
            </w:r>
          </w:p>
        </w:tc>
      </w:tr>
      <w:tr w:rsidR="00C77C9B" w14:paraId="14ABD7AF" w14:textId="77777777">
        <w:trPr>
          <w:jc w:val="center"/>
        </w:trPr>
        <w:tc>
          <w:tcPr>
            <w:tcW w:w="3345" w:type="dxa"/>
          </w:tcPr>
          <w:p w14:paraId="3AD81B5E" w14:textId="77777777" w:rsidR="00C77C9B" w:rsidRDefault="008D07D6">
            <w:pPr>
              <w:pStyle w:val="TableText"/>
            </w:pPr>
            <w:r>
              <w:tab/>
              <w:t>id</w:t>
            </w:r>
          </w:p>
        </w:tc>
        <w:tc>
          <w:tcPr>
            <w:tcW w:w="720" w:type="dxa"/>
          </w:tcPr>
          <w:p w14:paraId="0F9EAD02" w14:textId="77777777" w:rsidR="00C77C9B" w:rsidRDefault="008D07D6">
            <w:pPr>
              <w:pStyle w:val="TableText"/>
            </w:pPr>
            <w:r>
              <w:t>1..*</w:t>
            </w:r>
          </w:p>
        </w:tc>
        <w:tc>
          <w:tcPr>
            <w:tcW w:w="1152" w:type="dxa"/>
          </w:tcPr>
          <w:p w14:paraId="555FE09F" w14:textId="77777777" w:rsidR="00C77C9B" w:rsidRDefault="008D07D6">
            <w:pPr>
              <w:pStyle w:val="TableText"/>
            </w:pPr>
            <w:r>
              <w:t>SHALL</w:t>
            </w:r>
          </w:p>
        </w:tc>
        <w:tc>
          <w:tcPr>
            <w:tcW w:w="864" w:type="dxa"/>
          </w:tcPr>
          <w:p w14:paraId="5A3904C2" w14:textId="77777777" w:rsidR="00C77C9B" w:rsidRDefault="00C77C9B">
            <w:pPr>
              <w:pStyle w:val="TableText"/>
            </w:pPr>
          </w:p>
        </w:tc>
        <w:tc>
          <w:tcPr>
            <w:tcW w:w="1104" w:type="dxa"/>
          </w:tcPr>
          <w:p w14:paraId="58786DE0" w14:textId="73D76604" w:rsidR="00C77C9B" w:rsidRDefault="00000000">
            <w:pPr>
              <w:pStyle w:val="TableText"/>
            </w:pPr>
            <w:hyperlink w:anchor="C_3349-15">
              <w:r w:rsidR="008D07D6">
                <w:rPr>
                  <w:rStyle w:val="HyperlinkText9pt"/>
                </w:rPr>
                <w:t>3349-15</w:t>
              </w:r>
            </w:hyperlink>
          </w:p>
        </w:tc>
        <w:tc>
          <w:tcPr>
            <w:tcW w:w="2975" w:type="dxa"/>
          </w:tcPr>
          <w:p w14:paraId="1F1C1DB1" w14:textId="77777777" w:rsidR="00C77C9B" w:rsidRDefault="00C77C9B">
            <w:pPr>
              <w:pStyle w:val="TableText"/>
            </w:pPr>
          </w:p>
        </w:tc>
      </w:tr>
      <w:tr w:rsidR="00C77C9B" w14:paraId="1DB80647" w14:textId="77777777">
        <w:trPr>
          <w:jc w:val="center"/>
        </w:trPr>
        <w:tc>
          <w:tcPr>
            <w:tcW w:w="3345" w:type="dxa"/>
          </w:tcPr>
          <w:p w14:paraId="1F7E19E3" w14:textId="77777777" w:rsidR="00C77C9B" w:rsidRDefault="008D07D6">
            <w:pPr>
              <w:pStyle w:val="TableText"/>
            </w:pPr>
            <w:r>
              <w:tab/>
              <w:t>code</w:t>
            </w:r>
          </w:p>
        </w:tc>
        <w:tc>
          <w:tcPr>
            <w:tcW w:w="720" w:type="dxa"/>
          </w:tcPr>
          <w:p w14:paraId="43B3CD9D" w14:textId="77777777" w:rsidR="00C77C9B" w:rsidRDefault="008D07D6">
            <w:pPr>
              <w:pStyle w:val="TableText"/>
            </w:pPr>
            <w:r>
              <w:t>1..1</w:t>
            </w:r>
          </w:p>
        </w:tc>
        <w:tc>
          <w:tcPr>
            <w:tcW w:w="1152" w:type="dxa"/>
          </w:tcPr>
          <w:p w14:paraId="63E3EA0F" w14:textId="77777777" w:rsidR="00C77C9B" w:rsidRDefault="008D07D6">
            <w:pPr>
              <w:pStyle w:val="TableText"/>
            </w:pPr>
            <w:r>
              <w:t>SHALL</w:t>
            </w:r>
          </w:p>
        </w:tc>
        <w:tc>
          <w:tcPr>
            <w:tcW w:w="864" w:type="dxa"/>
          </w:tcPr>
          <w:p w14:paraId="39971C1D" w14:textId="77777777" w:rsidR="00C77C9B" w:rsidRDefault="00C77C9B">
            <w:pPr>
              <w:pStyle w:val="TableText"/>
            </w:pPr>
          </w:p>
        </w:tc>
        <w:tc>
          <w:tcPr>
            <w:tcW w:w="1104" w:type="dxa"/>
          </w:tcPr>
          <w:p w14:paraId="751E5621" w14:textId="06DAF98F" w:rsidR="00C77C9B" w:rsidRDefault="00000000">
            <w:pPr>
              <w:pStyle w:val="TableText"/>
            </w:pPr>
            <w:hyperlink w:anchor="C_3349-11">
              <w:r w:rsidR="008D07D6">
                <w:rPr>
                  <w:rStyle w:val="HyperlinkText9pt"/>
                </w:rPr>
                <w:t>3349-11</w:t>
              </w:r>
            </w:hyperlink>
          </w:p>
        </w:tc>
        <w:tc>
          <w:tcPr>
            <w:tcW w:w="2975" w:type="dxa"/>
          </w:tcPr>
          <w:p w14:paraId="27DB28C6" w14:textId="77777777" w:rsidR="00C77C9B" w:rsidRDefault="00C77C9B">
            <w:pPr>
              <w:pStyle w:val="TableText"/>
            </w:pPr>
          </w:p>
        </w:tc>
      </w:tr>
      <w:tr w:rsidR="00C77C9B" w14:paraId="35643957" w14:textId="77777777">
        <w:trPr>
          <w:jc w:val="center"/>
        </w:trPr>
        <w:tc>
          <w:tcPr>
            <w:tcW w:w="3345" w:type="dxa"/>
          </w:tcPr>
          <w:p w14:paraId="37D59D2C" w14:textId="77777777" w:rsidR="00C77C9B" w:rsidRDefault="008D07D6">
            <w:pPr>
              <w:pStyle w:val="TableText"/>
            </w:pPr>
            <w:r>
              <w:tab/>
            </w:r>
            <w:r>
              <w:tab/>
              <w:t>@code</w:t>
            </w:r>
          </w:p>
        </w:tc>
        <w:tc>
          <w:tcPr>
            <w:tcW w:w="720" w:type="dxa"/>
          </w:tcPr>
          <w:p w14:paraId="18FB707C" w14:textId="77777777" w:rsidR="00C77C9B" w:rsidRDefault="008D07D6">
            <w:pPr>
              <w:pStyle w:val="TableText"/>
            </w:pPr>
            <w:r>
              <w:t>1..1</w:t>
            </w:r>
          </w:p>
        </w:tc>
        <w:tc>
          <w:tcPr>
            <w:tcW w:w="1152" w:type="dxa"/>
          </w:tcPr>
          <w:p w14:paraId="0117142D" w14:textId="77777777" w:rsidR="00C77C9B" w:rsidRDefault="008D07D6">
            <w:pPr>
              <w:pStyle w:val="TableText"/>
            </w:pPr>
            <w:r>
              <w:t>SHALL</w:t>
            </w:r>
          </w:p>
        </w:tc>
        <w:tc>
          <w:tcPr>
            <w:tcW w:w="864" w:type="dxa"/>
          </w:tcPr>
          <w:p w14:paraId="6D6DAEA1" w14:textId="77777777" w:rsidR="00C77C9B" w:rsidRDefault="00C77C9B">
            <w:pPr>
              <w:pStyle w:val="TableText"/>
            </w:pPr>
          </w:p>
        </w:tc>
        <w:tc>
          <w:tcPr>
            <w:tcW w:w="1104" w:type="dxa"/>
          </w:tcPr>
          <w:p w14:paraId="23D13DBE" w14:textId="5BC0F308" w:rsidR="00C77C9B" w:rsidRDefault="00000000">
            <w:pPr>
              <w:pStyle w:val="TableText"/>
            </w:pPr>
            <w:hyperlink w:anchor="C_3349-16">
              <w:r w:rsidR="008D07D6">
                <w:rPr>
                  <w:rStyle w:val="HyperlinkText9pt"/>
                </w:rPr>
                <w:t>3349-16</w:t>
              </w:r>
            </w:hyperlink>
          </w:p>
        </w:tc>
        <w:tc>
          <w:tcPr>
            <w:tcW w:w="2975" w:type="dxa"/>
          </w:tcPr>
          <w:p w14:paraId="2D3A6C94" w14:textId="77777777" w:rsidR="00C77C9B" w:rsidRDefault="008D07D6">
            <w:pPr>
              <w:pStyle w:val="TableText"/>
            </w:pPr>
            <w:r>
              <w:t>urn:oid:2.16.840.1.113883.6.1 (LOINC) = 74165-2</w:t>
            </w:r>
          </w:p>
        </w:tc>
      </w:tr>
      <w:tr w:rsidR="00C77C9B" w14:paraId="7DAFD795" w14:textId="77777777">
        <w:trPr>
          <w:jc w:val="center"/>
        </w:trPr>
        <w:tc>
          <w:tcPr>
            <w:tcW w:w="3345" w:type="dxa"/>
          </w:tcPr>
          <w:p w14:paraId="60F894B2" w14:textId="77777777" w:rsidR="00C77C9B" w:rsidRDefault="008D07D6">
            <w:pPr>
              <w:pStyle w:val="TableText"/>
            </w:pPr>
            <w:r>
              <w:tab/>
            </w:r>
            <w:r>
              <w:tab/>
              <w:t>@codeSystem</w:t>
            </w:r>
          </w:p>
        </w:tc>
        <w:tc>
          <w:tcPr>
            <w:tcW w:w="720" w:type="dxa"/>
          </w:tcPr>
          <w:p w14:paraId="3B6D658E" w14:textId="77777777" w:rsidR="00C77C9B" w:rsidRDefault="008D07D6">
            <w:pPr>
              <w:pStyle w:val="TableText"/>
            </w:pPr>
            <w:r>
              <w:t>1..1</w:t>
            </w:r>
          </w:p>
        </w:tc>
        <w:tc>
          <w:tcPr>
            <w:tcW w:w="1152" w:type="dxa"/>
          </w:tcPr>
          <w:p w14:paraId="6EDDB9D9" w14:textId="77777777" w:rsidR="00C77C9B" w:rsidRDefault="008D07D6">
            <w:pPr>
              <w:pStyle w:val="TableText"/>
            </w:pPr>
            <w:r>
              <w:t>SHALL</w:t>
            </w:r>
          </w:p>
        </w:tc>
        <w:tc>
          <w:tcPr>
            <w:tcW w:w="864" w:type="dxa"/>
          </w:tcPr>
          <w:p w14:paraId="4B2F9BB0" w14:textId="77777777" w:rsidR="00C77C9B" w:rsidRDefault="00C77C9B">
            <w:pPr>
              <w:pStyle w:val="TableText"/>
            </w:pPr>
          </w:p>
        </w:tc>
        <w:tc>
          <w:tcPr>
            <w:tcW w:w="1104" w:type="dxa"/>
          </w:tcPr>
          <w:p w14:paraId="7C749177" w14:textId="54C88051" w:rsidR="00C77C9B" w:rsidRDefault="00000000">
            <w:pPr>
              <w:pStyle w:val="TableText"/>
            </w:pPr>
            <w:hyperlink w:anchor="C_3349-17">
              <w:r w:rsidR="008D07D6">
                <w:rPr>
                  <w:rStyle w:val="HyperlinkText9pt"/>
                </w:rPr>
                <w:t>3349-17</w:t>
              </w:r>
            </w:hyperlink>
          </w:p>
        </w:tc>
        <w:tc>
          <w:tcPr>
            <w:tcW w:w="2975" w:type="dxa"/>
          </w:tcPr>
          <w:p w14:paraId="1EFD7CF7" w14:textId="77777777" w:rsidR="00C77C9B" w:rsidRDefault="008D07D6">
            <w:pPr>
              <w:pStyle w:val="TableText"/>
            </w:pPr>
            <w:r>
              <w:t>urn:oid:2.16.840.1.113883.6.1 (LOINC) = 2.16.840.1.113883.6.1</w:t>
            </w:r>
          </w:p>
        </w:tc>
      </w:tr>
      <w:tr w:rsidR="00C77C9B" w14:paraId="3DD3368B" w14:textId="77777777">
        <w:trPr>
          <w:jc w:val="center"/>
        </w:trPr>
        <w:tc>
          <w:tcPr>
            <w:tcW w:w="3345" w:type="dxa"/>
          </w:tcPr>
          <w:p w14:paraId="5DEE76BF" w14:textId="77777777" w:rsidR="00C77C9B" w:rsidRDefault="008D07D6">
            <w:pPr>
              <w:pStyle w:val="TableText"/>
            </w:pPr>
            <w:r>
              <w:tab/>
              <w:t>statusCode</w:t>
            </w:r>
          </w:p>
        </w:tc>
        <w:tc>
          <w:tcPr>
            <w:tcW w:w="720" w:type="dxa"/>
          </w:tcPr>
          <w:p w14:paraId="204E74E6" w14:textId="77777777" w:rsidR="00C77C9B" w:rsidRDefault="008D07D6">
            <w:pPr>
              <w:pStyle w:val="TableText"/>
            </w:pPr>
            <w:r>
              <w:t>1..1</w:t>
            </w:r>
          </w:p>
        </w:tc>
        <w:tc>
          <w:tcPr>
            <w:tcW w:w="1152" w:type="dxa"/>
          </w:tcPr>
          <w:p w14:paraId="7CE76A87" w14:textId="77777777" w:rsidR="00C77C9B" w:rsidRDefault="008D07D6">
            <w:pPr>
              <w:pStyle w:val="TableText"/>
            </w:pPr>
            <w:r>
              <w:t>SHALL</w:t>
            </w:r>
          </w:p>
        </w:tc>
        <w:tc>
          <w:tcPr>
            <w:tcW w:w="864" w:type="dxa"/>
          </w:tcPr>
          <w:p w14:paraId="54EEA81D" w14:textId="77777777" w:rsidR="00C77C9B" w:rsidRDefault="00C77C9B">
            <w:pPr>
              <w:pStyle w:val="TableText"/>
            </w:pPr>
          </w:p>
        </w:tc>
        <w:tc>
          <w:tcPr>
            <w:tcW w:w="1104" w:type="dxa"/>
          </w:tcPr>
          <w:p w14:paraId="62B4501A" w14:textId="449C1DB9" w:rsidR="00C77C9B" w:rsidRDefault="00000000">
            <w:pPr>
              <w:pStyle w:val="TableText"/>
            </w:pPr>
            <w:hyperlink w:anchor="C_3349-18">
              <w:r w:rsidR="008D07D6">
                <w:rPr>
                  <w:rStyle w:val="HyperlinkText9pt"/>
                </w:rPr>
                <w:t>3349-18</w:t>
              </w:r>
            </w:hyperlink>
          </w:p>
        </w:tc>
        <w:tc>
          <w:tcPr>
            <w:tcW w:w="2975" w:type="dxa"/>
          </w:tcPr>
          <w:p w14:paraId="3A71E10B" w14:textId="77777777" w:rsidR="00C77C9B" w:rsidRDefault="008D07D6">
            <w:pPr>
              <w:pStyle w:val="TableText"/>
            </w:pPr>
            <w:r>
              <w:t>urn:oid:2.16.840.1.113883.5.14 (HL7ActStatus) = completed</w:t>
            </w:r>
          </w:p>
        </w:tc>
      </w:tr>
      <w:tr w:rsidR="00C77C9B" w14:paraId="32865D28" w14:textId="77777777">
        <w:trPr>
          <w:jc w:val="center"/>
        </w:trPr>
        <w:tc>
          <w:tcPr>
            <w:tcW w:w="3345" w:type="dxa"/>
          </w:tcPr>
          <w:p w14:paraId="6AE03A46" w14:textId="77777777" w:rsidR="00C77C9B" w:rsidRDefault="008D07D6">
            <w:pPr>
              <w:pStyle w:val="TableText"/>
            </w:pPr>
            <w:r>
              <w:tab/>
              <w:t>effectiveTime</w:t>
            </w:r>
          </w:p>
        </w:tc>
        <w:tc>
          <w:tcPr>
            <w:tcW w:w="720" w:type="dxa"/>
          </w:tcPr>
          <w:p w14:paraId="37289015" w14:textId="77777777" w:rsidR="00C77C9B" w:rsidRDefault="008D07D6">
            <w:pPr>
              <w:pStyle w:val="TableText"/>
            </w:pPr>
            <w:r>
              <w:t>1..1</w:t>
            </w:r>
          </w:p>
        </w:tc>
        <w:tc>
          <w:tcPr>
            <w:tcW w:w="1152" w:type="dxa"/>
          </w:tcPr>
          <w:p w14:paraId="2A2C4AD3" w14:textId="77777777" w:rsidR="00C77C9B" w:rsidRDefault="008D07D6">
            <w:pPr>
              <w:pStyle w:val="TableText"/>
            </w:pPr>
            <w:r>
              <w:t>SHALL</w:t>
            </w:r>
          </w:p>
        </w:tc>
        <w:tc>
          <w:tcPr>
            <w:tcW w:w="864" w:type="dxa"/>
          </w:tcPr>
          <w:p w14:paraId="003F484A" w14:textId="77777777" w:rsidR="00C77C9B" w:rsidRDefault="00C77C9B">
            <w:pPr>
              <w:pStyle w:val="TableText"/>
            </w:pPr>
          </w:p>
        </w:tc>
        <w:tc>
          <w:tcPr>
            <w:tcW w:w="1104" w:type="dxa"/>
          </w:tcPr>
          <w:p w14:paraId="16C4E4E0" w14:textId="41FE6581" w:rsidR="00C77C9B" w:rsidRDefault="00000000">
            <w:pPr>
              <w:pStyle w:val="TableText"/>
            </w:pPr>
            <w:hyperlink w:anchor="C_3349-12">
              <w:r w:rsidR="008D07D6">
                <w:rPr>
                  <w:rStyle w:val="HyperlinkText9pt"/>
                </w:rPr>
                <w:t>3349-12</w:t>
              </w:r>
            </w:hyperlink>
          </w:p>
        </w:tc>
        <w:tc>
          <w:tcPr>
            <w:tcW w:w="2975" w:type="dxa"/>
          </w:tcPr>
          <w:p w14:paraId="1A8D1C60" w14:textId="77777777" w:rsidR="00C77C9B" w:rsidRDefault="00C77C9B">
            <w:pPr>
              <w:pStyle w:val="TableText"/>
            </w:pPr>
          </w:p>
        </w:tc>
      </w:tr>
      <w:tr w:rsidR="00C77C9B" w14:paraId="5BB49C7F" w14:textId="77777777">
        <w:trPr>
          <w:jc w:val="center"/>
        </w:trPr>
        <w:tc>
          <w:tcPr>
            <w:tcW w:w="3345" w:type="dxa"/>
          </w:tcPr>
          <w:p w14:paraId="67B0A219" w14:textId="77777777" w:rsidR="00C77C9B" w:rsidRDefault="008D07D6">
            <w:pPr>
              <w:pStyle w:val="TableText"/>
            </w:pPr>
            <w:r>
              <w:tab/>
            </w:r>
            <w:r>
              <w:tab/>
              <w:t>low</w:t>
            </w:r>
          </w:p>
        </w:tc>
        <w:tc>
          <w:tcPr>
            <w:tcW w:w="720" w:type="dxa"/>
          </w:tcPr>
          <w:p w14:paraId="7E4791F0" w14:textId="77777777" w:rsidR="00C77C9B" w:rsidRDefault="008D07D6">
            <w:pPr>
              <w:pStyle w:val="TableText"/>
            </w:pPr>
            <w:r>
              <w:t>1..1</w:t>
            </w:r>
          </w:p>
        </w:tc>
        <w:tc>
          <w:tcPr>
            <w:tcW w:w="1152" w:type="dxa"/>
          </w:tcPr>
          <w:p w14:paraId="1AB6A3DE" w14:textId="77777777" w:rsidR="00C77C9B" w:rsidRDefault="008D07D6">
            <w:pPr>
              <w:pStyle w:val="TableText"/>
            </w:pPr>
            <w:r>
              <w:t>SHALL</w:t>
            </w:r>
          </w:p>
        </w:tc>
        <w:tc>
          <w:tcPr>
            <w:tcW w:w="864" w:type="dxa"/>
          </w:tcPr>
          <w:p w14:paraId="6BB942E7" w14:textId="77777777" w:rsidR="00C77C9B" w:rsidRDefault="00C77C9B">
            <w:pPr>
              <w:pStyle w:val="TableText"/>
            </w:pPr>
          </w:p>
        </w:tc>
        <w:tc>
          <w:tcPr>
            <w:tcW w:w="1104" w:type="dxa"/>
          </w:tcPr>
          <w:p w14:paraId="3D488E28" w14:textId="3A4B1EEF" w:rsidR="00C77C9B" w:rsidRDefault="00000000">
            <w:pPr>
              <w:pStyle w:val="TableText"/>
            </w:pPr>
            <w:hyperlink w:anchor="C_3349-19">
              <w:r w:rsidR="008D07D6">
                <w:rPr>
                  <w:rStyle w:val="HyperlinkText9pt"/>
                </w:rPr>
                <w:t>3349-19</w:t>
              </w:r>
            </w:hyperlink>
          </w:p>
        </w:tc>
        <w:tc>
          <w:tcPr>
            <w:tcW w:w="2975" w:type="dxa"/>
          </w:tcPr>
          <w:p w14:paraId="23826049" w14:textId="77777777" w:rsidR="00C77C9B" w:rsidRDefault="00C77C9B">
            <w:pPr>
              <w:pStyle w:val="TableText"/>
            </w:pPr>
          </w:p>
        </w:tc>
      </w:tr>
      <w:tr w:rsidR="00C77C9B" w14:paraId="4F52A41F" w14:textId="77777777">
        <w:trPr>
          <w:jc w:val="center"/>
        </w:trPr>
        <w:tc>
          <w:tcPr>
            <w:tcW w:w="3345" w:type="dxa"/>
          </w:tcPr>
          <w:p w14:paraId="3AE49505" w14:textId="77777777" w:rsidR="00C77C9B" w:rsidRDefault="008D07D6">
            <w:pPr>
              <w:pStyle w:val="TableText"/>
            </w:pPr>
            <w:r>
              <w:tab/>
            </w:r>
            <w:r>
              <w:tab/>
              <w:t>high</w:t>
            </w:r>
          </w:p>
        </w:tc>
        <w:tc>
          <w:tcPr>
            <w:tcW w:w="720" w:type="dxa"/>
          </w:tcPr>
          <w:p w14:paraId="6E35B555" w14:textId="77777777" w:rsidR="00C77C9B" w:rsidRDefault="008D07D6">
            <w:pPr>
              <w:pStyle w:val="TableText"/>
            </w:pPr>
            <w:r>
              <w:t>0..1</w:t>
            </w:r>
          </w:p>
        </w:tc>
        <w:tc>
          <w:tcPr>
            <w:tcW w:w="1152" w:type="dxa"/>
          </w:tcPr>
          <w:p w14:paraId="1D7A79E3" w14:textId="77777777" w:rsidR="00C77C9B" w:rsidRDefault="008D07D6">
            <w:pPr>
              <w:pStyle w:val="TableText"/>
            </w:pPr>
            <w:r>
              <w:t>SHOULD</w:t>
            </w:r>
          </w:p>
        </w:tc>
        <w:tc>
          <w:tcPr>
            <w:tcW w:w="864" w:type="dxa"/>
          </w:tcPr>
          <w:p w14:paraId="7EA2C49D" w14:textId="77777777" w:rsidR="00C77C9B" w:rsidRDefault="00C77C9B">
            <w:pPr>
              <w:pStyle w:val="TableText"/>
            </w:pPr>
          </w:p>
        </w:tc>
        <w:tc>
          <w:tcPr>
            <w:tcW w:w="1104" w:type="dxa"/>
          </w:tcPr>
          <w:p w14:paraId="455DC25B" w14:textId="4DDAE1D7" w:rsidR="00C77C9B" w:rsidRDefault="00000000">
            <w:pPr>
              <w:pStyle w:val="TableText"/>
            </w:pPr>
            <w:hyperlink w:anchor="C_3349-20">
              <w:r w:rsidR="008D07D6">
                <w:rPr>
                  <w:rStyle w:val="HyperlinkText9pt"/>
                </w:rPr>
                <w:t>3349-20</w:t>
              </w:r>
            </w:hyperlink>
          </w:p>
        </w:tc>
        <w:tc>
          <w:tcPr>
            <w:tcW w:w="2975" w:type="dxa"/>
          </w:tcPr>
          <w:p w14:paraId="38F5F8B2" w14:textId="77777777" w:rsidR="00C77C9B" w:rsidRDefault="00C77C9B">
            <w:pPr>
              <w:pStyle w:val="TableText"/>
            </w:pPr>
          </w:p>
        </w:tc>
      </w:tr>
      <w:tr w:rsidR="00C77C9B" w14:paraId="41B8A639" w14:textId="77777777">
        <w:trPr>
          <w:jc w:val="center"/>
        </w:trPr>
        <w:tc>
          <w:tcPr>
            <w:tcW w:w="3345" w:type="dxa"/>
          </w:tcPr>
          <w:p w14:paraId="306F22D6" w14:textId="77777777" w:rsidR="00C77C9B" w:rsidRDefault="008D07D6">
            <w:pPr>
              <w:pStyle w:val="TableText"/>
            </w:pPr>
            <w:r>
              <w:tab/>
              <w:t>value</w:t>
            </w:r>
          </w:p>
        </w:tc>
        <w:tc>
          <w:tcPr>
            <w:tcW w:w="720" w:type="dxa"/>
          </w:tcPr>
          <w:p w14:paraId="329842F6" w14:textId="77777777" w:rsidR="00C77C9B" w:rsidRDefault="008D07D6">
            <w:pPr>
              <w:pStyle w:val="TableText"/>
            </w:pPr>
            <w:r>
              <w:t>1..1</w:t>
            </w:r>
          </w:p>
        </w:tc>
        <w:tc>
          <w:tcPr>
            <w:tcW w:w="1152" w:type="dxa"/>
          </w:tcPr>
          <w:p w14:paraId="164D9B54" w14:textId="77777777" w:rsidR="00C77C9B" w:rsidRDefault="008D07D6">
            <w:pPr>
              <w:pStyle w:val="TableText"/>
            </w:pPr>
            <w:r>
              <w:t>SHALL</w:t>
            </w:r>
          </w:p>
        </w:tc>
        <w:tc>
          <w:tcPr>
            <w:tcW w:w="864" w:type="dxa"/>
          </w:tcPr>
          <w:p w14:paraId="3A4CB5B1" w14:textId="77777777" w:rsidR="00C77C9B" w:rsidRDefault="008D07D6">
            <w:pPr>
              <w:pStyle w:val="TableText"/>
            </w:pPr>
            <w:r>
              <w:t>CD</w:t>
            </w:r>
          </w:p>
        </w:tc>
        <w:tc>
          <w:tcPr>
            <w:tcW w:w="1104" w:type="dxa"/>
          </w:tcPr>
          <w:p w14:paraId="2BE3086A" w14:textId="4272B292" w:rsidR="00C77C9B" w:rsidRDefault="00000000">
            <w:pPr>
              <w:pStyle w:val="TableText"/>
            </w:pPr>
            <w:hyperlink w:anchor="C_3349-21">
              <w:r w:rsidR="008D07D6">
                <w:rPr>
                  <w:rStyle w:val="HyperlinkText9pt"/>
                </w:rPr>
                <w:t>3349-21</w:t>
              </w:r>
            </w:hyperlink>
          </w:p>
        </w:tc>
        <w:tc>
          <w:tcPr>
            <w:tcW w:w="2975" w:type="dxa"/>
          </w:tcPr>
          <w:p w14:paraId="3FC69E6E" w14:textId="77777777" w:rsidR="00C77C9B" w:rsidRDefault="008D07D6">
            <w:pPr>
              <w:pStyle w:val="TableText"/>
            </w:pPr>
            <w:r>
              <w:t>urn:oid:2.16.840.1.113883.1.11.20562 (Employment Status ODH)</w:t>
            </w:r>
          </w:p>
        </w:tc>
      </w:tr>
    </w:tbl>
    <w:p w14:paraId="63CD9E63" w14:textId="77777777" w:rsidR="00C77C9B" w:rsidRDefault="00C77C9B">
      <w:pPr>
        <w:pStyle w:val="BodyText"/>
      </w:pPr>
    </w:p>
    <w:p w14:paraId="62423951" w14:textId="77777777" w:rsidR="00C77C9B" w:rsidRDefault="008D07D6" w:rsidP="0055183B">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244" w:name="C_3349-192"/>
      <w:r>
        <w:t xml:space="preserve"> (CONF:3349-192)</w:t>
      </w:r>
      <w:bookmarkEnd w:id="1244"/>
      <w:r>
        <w:t>.</w:t>
      </w:r>
    </w:p>
    <w:p w14:paraId="219DD436" w14:textId="77777777" w:rsidR="00C77C9B" w:rsidRDefault="008D07D6" w:rsidP="0055183B">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245" w:name="C_3349-193"/>
      <w:r>
        <w:t xml:space="preserve"> (CONF:3349-193)</w:t>
      </w:r>
      <w:bookmarkEnd w:id="1245"/>
      <w:r>
        <w:t>.</w:t>
      </w:r>
    </w:p>
    <w:p w14:paraId="3EE2D1CA" w14:textId="77777777" w:rsidR="00C77C9B" w:rsidRDefault="008D07D6" w:rsidP="0055183B">
      <w:pPr>
        <w:numPr>
          <w:ilvl w:val="0"/>
          <w:numId w:val="25"/>
        </w:numPr>
      </w:pPr>
      <w:r>
        <w:rPr>
          <w:rStyle w:val="keyword"/>
        </w:rPr>
        <w:t>SHALL</w:t>
      </w:r>
      <w:r>
        <w:t xml:space="preserve"> contain exactly one [1..1] </w:t>
      </w:r>
      <w:r>
        <w:rPr>
          <w:rStyle w:val="XMLnameBold"/>
        </w:rPr>
        <w:t>templateId</w:t>
      </w:r>
      <w:bookmarkStart w:id="1246" w:name="C_3349-10"/>
      <w:r>
        <w:t xml:space="preserve"> (CONF:3349-10)</w:t>
      </w:r>
      <w:bookmarkEnd w:id="1246"/>
      <w:r>
        <w:t xml:space="preserve"> such that it</w:t>
      </w:r>
    </w:p>
    <w:p w14:paraId="1E9718BD" w14:textId="77777777" w:rsidR="00C77C9B" w:rsidRDefault="008D07D6" w:rsidP="0055183B">
      <w:pPr>
        <w:numPr>
          <w:ilvl w:val="1"/>
          <w:numId w:val="25"/>
        </w:numPr>
      </w:pPr>
      <w:r>
        <w:rPr>
          <w:rStyle w:val="keyword"/>
        </w:rPr>
        <w:t>SHALL</w:t>
      </w:r>
      <w:r>
        <w:t xml:space="preserve"> contain exactly one [1..1] </w:t>
      </w:r>
      <w:r>
        <w:rPr>
          <w:rStyle w:val="XMLnameBold"/>
        </w:rPr>
        <w:t>@root</w:t>
      </w:r>
      <w:r>
        <w:t>=</w:t>
      </w:r>
      <w:r>
        <w:rPr>
          <w:rStyle w:val="XMLname"/>
        </w:rPr>
        <w:t>"2.16.840.1.113883.10.20.22.4.212"</w:t>
      </w:r>
      <w:bookmarkStart w:id="1247" w:name="C_3349-13"/>
      <w:r>
        <w:t xml:space="preserve"> (CONF:3349-13)</w:t>
      </w:r>
      <w:bookmarkEnd w:id="1247"/>
      <w:r>
        <w:t>.</w:t>
      </w:r>
    </w:p>
    <w:p w14:paraId="259CC2C9" w14:textId="77777777" w:rsidR="00C77C9B" w:rsidRDefault="008D07D6" w:rsidP="0055183B">
      <w:pPr>
        <w:numPr>
          <w:ilvl w:val="1"/>
          <w:numId w:val="25"/>
        </w:numPr>
      </w:pPr>
      <w:r>
        <w:rPr>
          <w:rStyle w:val="keyword"/>
        </w:rPr>
        <w:t>SHALL</w:t>
      </w:r>
      <w:r>
        <w:t xml:space="preserve"> contain exactly one [1..1] </w:t>
      </w:r>
      <w:r>
        <w:rPr>
          <w:rStyle w:val="XMLnameBold"/>
        </w:rPr>
        <w:t>@extension</w:t>
      </w:r>
      <w:r>
        <w:t>=</w:t>
      </w:r>
      <w:r>
        <w:rPr>
          <w:rStyle w:val="XMLname"/>
        </w:rPr>
        <w:t>"2017-11-30"</w:t>
      </w:r>
      <w:bookmarkStart w:id="1248" w:name="C_3349-14"/>
      <w:r>
        <w:t xml:space="preserve"> (CONF:3349-14)</w:t>
      </w:r>
      <w:bookmarkEnd w:id="1248"/>
      <w:r>
        <w:t>.</w:t>
      </w:r>
    </w:p>
    <w:p w14:paraId="09E94E5F" w14:textId="77777777" w:rsidR="00C77C9B" w:rsidRDefault="008D07D6" w:rsidP="0055183B">
      <w:pPr>
        <w:numPr>
          <w:ilvl w:val="0"/>
          <w:numId w:val="25"/>
        </w:numPr>
      </w:pPr>
      <w:r>
        <w:rPr>
          <w:rStyle w:val="keyword"/>
        </w:rPr>
        <w:t>SHALL</w:t>
      </w:r>
      <w:r>
        <w:t xml:space="preserve"> contain at least one [1..*] </w:t>
      </w:r>
      <w:r>
        <w:rPr>
          <w:rStyle w:val="XMLnameBold"/>
        </w:rPr>
        <w:t>id</w:t>
      </w:r>
      <w:bookmarkStart w:id="1249" w:name="C_3349-15"/>
      <w:r>
        <w:t xml:space="preserve"> (CONF:3349-15)</w:t>
      </w:r>
      <w:bookmarkEnd w:id="1249"/>
      <w:r>
        <w:t>.</w:t>
      </w:r>
    </w:p>
    <w:p w14:paraId="56705293" w14:textId="77777777" w:rsidR="00C77C9B" w:rsidRDefault="008D07D6" w:rsidP="0055183B">
      <w:pPr>
        <w:numPr>
          <w:ilvl w:val="0"/>
          <w:numId w:val="25"/>
        </w:numPr>
      </w:pPr>
      <w:r>
        <w:rPr>
          <w:rStyle w:val="keyword"/>
        </w:rPr>
        <w:t>SHALL</w:t>
      </w:r>
      <w:r>
        <w:t xml:space="preserve"> contain exactly one [1..1] </w:t>
      </w:r>
      <w:r>
        <w:rPr>
          <w:rStyle w:val="XMLnameBold"/>
        </w:rPr>
        <w:t>code</w:t>
      </w:r>
      <w:bookmarkStart w:id="1250" w:name="C_3349-11"/>
      <w:r>
        <w:t xml:space="preserve"> (CONF:3349-11)</w:t>
      </w:r>
      <w:bookmarkEnd w:id="1250"/>
      <w:r>
        <w:t>.</w:t>
      </w:r>
    </w:p>
    <w:p w14:paraId="2E1CB6DB" w14:textId="77777777" w:rsidR="00C77C9B" w:rsidRDefault="008D07D6" w:rsidP="0055183B">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"74165-2"</w:t>
      </w:r>
      <w:r>
        <w:t xml:space="preserve"> History of Employment Status (CodeSystem: </w:t>
      </w:r>
      <w:r>
        <w:rPr>
          <w:rStyle w:val="XMLname"/>
        </w:rPr>
        <w:t>LOINC urn:oid:2.16.840.1.113883.6.1</w:t>
      </w:r>
      <w:r>
        <w:t>)</w:t>
      </w:r>
      <w:bookmarkStart w:id="1251" w:name="C_3349-16"/>
      <w:r>
        <w:t xml:space="preserve"> (CONF:3349-16)</w:t>
      </w:r>
      <w:bookmarkEnd w:id="1251"/>
      <w:r>
        <w:t>.</w:t>
      </w:r>
    </w:p>
    <w:p w14:paraId="1E9FC727" w14:textId="77777777" w:rsidR="00C77C9B" w:rsidRDefault="008D07D6" w:rsidP="0055183B">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rPr>
          <w:rStyle w:val="keyword"/>
        </w:rPr>
        <w:t xml:space="preserve"> STATIC</w:t>
      </w:r>
      <w:r>
        <w:t>)</w:t>
      </w:r>
      <w:bookmarkStart w:id="1252" w:name="C_3349-17"/>
      <w:r>
        <w:t xml:space="preserve"> (CONF:3349-17)</w:t>
      </w:r>
      <w:bookmarkEnd w:id="1252"/>
      <w:r>
        <w:t>.</w:t>
      </w:r>
    </w:p>
    <w:p w14:paraId="72A7E39B" w14:textId="77777777" w:rsidR="00C77C9B" w:rsidRDefault="008D07D6" w:rsidP="0055183B">
      <w:pPr>
        <w:numPr>
          <w:ilvl w:val="0"/>
          <w:numId w:val="25"/>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1253" w:name="C_3349-18"/>
      <w:r>
        <w:t xml:space="preserve"> (CONF:3349-18)</w:t>
      </w:r>
      <w:bookmarkEnd w:id="1253"/>
      <w:r>
        <w:t>.</w:t>
      </w:r>
    </w:p>
    <w:p w14:paraId="2DD3933E" w14:textId="77777777" w:rsidR="00C77C9B" w:rsidRDefault="008D07D6" w:rsidP="0055183B">
      <w:pPr>
        <w:numPr>
          <w:ilvl w:val="0"/>
          <w:numId w:val="25"/>
        </w:numPr>
      </w:pPr>
      <w:r>
        <w:rPr>
          <w:rStyle w:val="keyword"/>
        </w:rPr>
        <w:t>SHALL</w:t>
      </w:r>
      <w:r>
        <w:t xml:space="preserve"> contain exactly one [1..1] </w:t>
      </w:r>
      <w:r>
        <w:rPr>
          <w:rStyle w:val="XMLnameBold"/>
        </w:rPr>
        <w:t>effectiveTime</w:t>
      </w:r>
      <w:bookmarkStart w:id="1254" w:name="C_3349-12"/>
      <w:r>
        <w:t xml:space="preserve"> (CONF:3349-12)</w:t>
      </w:r>
      <w:bookmarkEnd w:id="1254"/>
      <w:r>
        <w:t>.</w:t>
      </w:r>
    </w:p>
    <w:p w14:paraId="28C47496" w14:textId="77777777" w:rsidR="00C77C9B" w:rsidRDefault="008D07D6" w:rsidP="0055183B">
      <w:pPr>
        <w:numPr>
          <w:ilvl w:val="1"/>
          <w:numId w:val="25"/>
        </w:numPr>
      </w:pPr>
      <w:r>
        <w:t xml:space="preserve">This effectiveTime </w:t>
      </w:r>
      <w:r>
        <w:rPr>
          <w:rStyle w:val="keyword"/>
        </w:rPr>
        <w:t>SHALL</w:t>
      </w:r>
      <w:r>
        <w:t xml:space="preserve"> contain exactly one [1..1] </w:t>
      </w:r>
      <w:r>
        <w:rPr>
          <w:rStyle w:val="XMLnameBold"/>
        </w:rPr>
        <w:t>low</w:t>
      </w:r>
      <w:bookmarkStart w:id="1255" w:name="C_3349-19"/>
      <w:r>
        <w:t xml:space="preserve"> (CONF:3349-19)</w:t>
      </w:r>
      <w:bookmarkEnd w:id="1255"/>
      <w:r>
        <w:t>.</w:t>
      </w:r>
    </w:p>
    <w:p w14:paraId="13B967C6" w14:textId="77777777" w:rsidR="00C77C9B" w:rsidRDefault="008D07D6" w:rsidP="0055183B">
      <w:pPr>
        <w:numPr>
          <w:ilvl w:val="1"/>
          <w:numId w:val="25"/>
        </w:numPr>
      </w:pPr>
      <w:r>
        <w:t xml:space="preserve">This effectiveTime </w:t>
      </w:r>
      <w:r>
        <w:rPr>
          <w:rStyle w:val="keyword"/>
        </w:rPr>
        <w:t>SHOULD</w:t>
      </w:r>
      <w:r>
        <w:t xml:space="preserve"> contain zero or one [0..1] </w:t>
      </w:r>
      <w:r>
        <w:rPr>
          <w:rStyle w:val="XMLnameBold"/>
        </w:rPr>
        <w:t>high</w:t>
      </w:r>
      <w:bookmarkStart w:id="1256" w:name="C_3349-20"/>
      <w:r>
        <w:t xml:space="preserve"> (CONF:3349-20)</w:t>
      </w:r>
      <w:bookmarkEnd w:id="1256"/>
      <w:r>
        <w:t>.</w:t>
      </w:r>
    </w:p>
    <w:p w14:paraId="4ACEE322" w14:textId="44A96B61" w:rsidR="00C77C9B" w:rsidRDefault="008D07D6" w:rsidP="0055183B">
      <w:pPr>
        <w:numPr>
          <w:ilvl w:val="0"/>
          <w:numId w:val="2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Employment_Status_ODH">
        <w:r>
          <w:rPr>
            <w:rStyle w:val="HyperlinkCourierBold"/>
          </w:rPr>
          <w:t>Employment Status ODH</w:t>
        </w:r>
      </w:hyperlink>
      <w:r>
        <w:rPr>
          <w:rStyle w:val="XMLname"/>
        </w:rPr>
        <w:t xml:space="preserve"> urn:oid:2.16.840.1.113883.1.11.20562</w:t>
      </w:r>
      <w:r>
        <w:rPr>
          <w:rStyle w:val="keyword"/>
        </w:rPr>
        <w:t xml:space="preserve"> DYNAMIC</w:t>
      </w:r>
      <w:bookmarkStart w:id="1257" w:name="C_3349-21"/>
      <w:r>
        <w:t xml:space="preserve"> (CONF:3349-21)</w:t>
      </w:r>
      <w:bookmarkEnd w:id="1257"/>
      <w:r>
        <w:t>.</w:t>
      </w:r>
    </w:p>
    <w:p w14:paraId="7DEC5EC6" w14:textId="405D5B69" w:rsidR="00C77C9B" w:rsidRDefault="008D07D6">
      <w:pPr>
        <w:pStyle w:val="Caption"/>
      </w:pPr>
      <w:bookmarkStart w:id="1258" w:name="_Toc175308100"/>
      <w:r>
        <w:t xml:space="preserve">Table </w:t>
      </w:r>
      <w:r>
        <w:fldChar w:fldCharType="begin"/>
      </w:r>
      <w:r>
        <w:instrText>SEQ Table \* ARABIC</w:instrText>
      </w:r>
      <w:r>
        <w:fldChar w:fldCharType="separate"/>
      </w:r>
      <w:r w:rsidR="00C17516">
        <w:t>131</w:t>
      </w:r>
      <w:r>
        <w:fldChar w:fldCharType="end"/>
      </w:r>
      <w:r>
        <w:t xml:space="preserve">: </w:t>
      </w:r>
      <w:bookmarkStart w:id="1259" w:name="Employment_Status_ODH"/>
      <w:r>
        <w:t>Employment Status ODH</w:t>
      </w:r>
      <w:bookmarkEnd w:id="1258"/>
      <w:bookmarkEnd w:id="12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83D402C" w14:textId="77777777">
        <w:trPr>
          <w:jc w:val="center"/>
        </w:trPr>
        <w:tc>
          <w:tcPr>
            <w:tcW w:w="1440" w:type="dxa"/>
            <w:gridSpan w:val="4"/>
          </w:tcPr>
          <w:p w14:paraId="6FFCC072" w14:textId="77777777" w:rsidR="00C77C9B" w:rsidRDefault="008D07D6">
            <w:pPr>
              <w:pStyle w:val="TableText"/>
            </w:pPr>
            <w:r>
              <w:t>Value Set: Employment Status ODH urn:oid:2.16.840.1.113883.1.11.20562</w:t>
            </w:r>
          </w:p>
          <w:p w14:paraId="4E6FD29E" w14:textId="77777777" w:rsidR="00C77C9B" w:rsidRDefault="008D07D6">
            <w:pPr>
              <w:pStyle w:val="TableText"/>
            </w:pPr>
            <w:r>
              <w:t>Concepts describing a person's self-reported relationship to working for pay, family earnings, or training (e.g. having one or more jobs, searching for work, etc.). A person’s Employment Status is independent of Job characteristics, e.g., not “full-time work” or “part-time work,” because many people have more than one job.</w:t>
            </w:r>
          </w:p>
          <w:p w14:paraId="32EFE552" w14:textId="0CA9EF2C" w:rsidR="00C77C9B" w:rsidRDefault="008D07D6">
            <w:pPr>
              <w:pStyle w:val="TableText"/>
            </w:pPr>
            <w:r>
              <w:t xml:space="preserve">Value Set Source: </w:t>
            </w:r>
            <w:hyperlink r:id="rId48" w:history="1">
              <w:r>
                <w:rPr>
                  <w:rStyle w:val="HyperlinkCourierBold"/>
                </w:rPr>
                <w:t>https://www.hl7.org/fhir/v3/employmentStatusODH/vs.html</w:t>
              </w:r>
            </w:hyperlink>
          </w:p>
        </w:tc>
      </w:tr>
      <w:tr w:rsidR="00C77C9B" w14:paraId="29AD1078" w14:textId="77777777">
        <w:trPr>
          <w:cantSplit/>
          <w:tblHeader/>
          <w:jc w:val="center"/>
        </w:trPr>
        <w:tc>
          <w:tcPr>
            <w:tcW w:w="1560" w:type="dxa"/>
            <w:shd w:val="clear" w:color="auto" w:fill="E6E6E6"/>
          </w:tcPr>
          <w:p w14:paraId="20D3B978" w14:textId="77777777" w:rsidR="00C77C9B" w:rsidRDefault="008D07D6">
            <w:pPr>
              <w:pStyle w:val="TableHead"/>
            </w:pPr>
            <w:r>
              <w:t>Code</w:t>
            </w:r>
          </w:p>
        </w:tc>
        <w:tc>
          <w:tcPr>
            <w:tcW w:w="3000" w:type="dxa"/>
            <w:shd w:val="clear" w:color="auto" w:fill="E6E6E6"/>
          </w:tcPr>
          <w:p w14:paraId="757EF021" w14:textId="77777777" w:rsidR="00C77C9B" w:rsidRDefault="008D07D6">
            <w:pPr>
              <w:pStyle w:val="TableHead"/>
            </w:pPr>
            <w:r>
              <w:t>Code System</w:t>
            </w:r>
          </w:p>
        </w:tc>
        <w:tc>
          <w:tcPr>
            <w:tcW w:w="3000" w:type="dxa"/>
            <w:shd w:val="clear" w:color="auto" w:fill="E6E6E6"/>
          </w:tcPr>
          <w:p w14:paraId="21CF2364" w14:textId="77777777" w:rsidR="00C77C9B" w:rsidRDefault="008D07D6">
            <w:pPr>
              <w:pStyle w:val="TableHead"/>
            </w:pPr>
            <w:r>
              <w:t>Code System OID</w:t>
            </w:r>
          </w:p>
        </w:tc>
        <w:tc>
          <w:tcPr>
            <w:tcW w:w="2520" w:type="dxa"/>
            <w:shd w:val="clear" w:color="auto" w:fill="E6E6E6"/>
          </w:tcPr>
          <w:p w14:paraId="228D817B" w14:textId="77777777" w:rsidR="00C77C9B" w:rsidRDefault="008D07D6">
            <w:pPr>
              <w:pStyle w:val="TableHead"/>
            </w:pPr>
            <w:r>
              <w:t>Print Name</w:t>
            </w:r>
          </w:p>
        </w:tc>
      </w:tr>
      <w:tr w:rsidR="00C77C9B" w14:paraId="290D8939" w14:textId="77777777">
        <w:trPr>
          <w:jc w:val="center"/>
        </w:trPr>
        <w:tc>
          <w:tcPr>
            <w:tcW w:w="1170" w:type="dxa"/>
          </w:tcPr>
          <w:p w14:paraId="6F5D9BB1" w14:textId="77777777" w:rsidR="00C77C9B" w:rsidRDefault="008D07D6">
            <w:pPr>
              <w:pStyle w:val="TableText"/>
            </w:pPr>
            <w:r>
              <w:t>Employed</w:t>
            </w:r>
          </w:p>
        </w:tc>
        <w:tc>
          <w:tcPr>
            <w:tcW w:w="3195" w:type="dxa"/>
          </w:tcPr>
          <w:p w14:paraId="752AB5CE" w14:textId="77777777" w:rsidR="00C77C9B" w:rsidRDefault="008D07D6">
            <w:pPr>
              <w:pStyle w:val="TableText"/>
            </w:pPr>
            <w:r>
              <w:t>HL7ObservationValue</w:t>
            </w:r>
          </w:p>
        </w:tc>
        <w:tc>
          <w:tcPr>
            <w:tcW w:w="3195" w:type="dxa"/>
          </w:tcPr>
          <w:p w14:paraId="028D9E3E" w14:textId="77777777" w:rsidR="00C77C9B" w:rsidRDefault="008D07D6">
            <w:pPr>
              <w:pStyle w:val="TableText"/>
            </w:pPr>
            <w:r>
              <w:t>urn:oid:2.16.840.1.113883.5.1063</w:t>
            </w:r>
          </w:p>
        </w:tc>
        <w:tc>
          <w:tcPr>
            <w:tcW w:w="2520" w:type="dxa"/>
          </w:tcPr>
          <w:p w14:paraId="0DFC747D" w14:textId="77777777" w:rsidR="00C77C9B" w:rsidRDefault="008D07D6">
            <w:pPr>
              <w:pStyle w:val="TableText"/>
            </w:pPr>
            <w:r>
              <w:t>Employed</w:t>
            </w:r>
          </w:p>
        </w:tc>
      </w:tr>
      <w:tr w:rsidR="00C77C9B" w14:paraId="47703482" w14:textId="77777777">
        <w:trPr>
          <w:jc w:val="center"/>
        </w:trPr>
        <w:tc>
          <w:tcPr>
            <w:tcW w:w="1170" w:type="dxa"/>
          </w:tcPr>
          <w:p w14:paraId="075627D4" w14:textId="77777777" w:rsidR="00C77C9B" w:rsidRDefault="008D07D6">
            <w:pPr>
              <w:pStyle w:val="TableText"/>
            </w:pPr>
            <w:r>
              <w:t>Unemployed</w:t>
            </w:r>
          </w:p>
        </w:tc>
        <w:tc>
          <w:tcPr>
            <w:tcW w:w="3195" w:type="dxa"/>
          </w:tcPr>
          <w:p w14:paraId="0F429482" w14:textId="77777777" w:rsidR="00C77C9B" w:rsidRDefault="008D07D6">
            <w:pPr>
              <w:pStyle w:val="TableText"/>
            </w:pPr>
            <w:r>
              <w:t>HL7ObservationValue</w:t>
            </w:r>
          </w:p>
        </w:tc>
        <w:tc>
          <w:tcPr>
            <w:tcW w:w="3195" w:type="dxa"/>
          </w:tcPr>
          <w:p w14:paraId="08480450" w14:textId="77777777" w:rsidR="00C77C9B" w:rsidRDefault="008D07D6">
            <w:pPr>
              <w:pStyle w:val="TableText"/>
            </w:pPr>
            <w:r>
              <w:t>urn:oid:2.16.840.1.113883.5.1063</w:t>
            </w:r>
          </w:p>
        </w:tc>
        <w:tc>
          <w:tcPr>
            <w:tcW w:w="2520" w:type="dxa"/>
          </w:tcPr>
          <w:p w14:paraId="4DDA36AC" w14:textId="77777777" w:rsidR="00C77C9B" w:rsidRDefault="008D07D6">
            <w:pPr>
              <w:pStyle w:val="TableText"/>
            </w:pPr>
            <w:r>
              <w:t>Unemployed</w:t>
            </w:r>
          </w:p>
        </w:tc>
      </w:tr>
      <w:tr w:rsidR="00C77C9B" w14:paraId="51233F0C" w14:textId="77777777">
        <w:trPr>
          <w:jc w:val="center"/>
        </w:trPr>
        <w:tc>
          <w:tcPr>
            <w:tcW w:w="1170" w:type="dxa"/>
          </w:tcPr>
          <w:p w14:paraId="369B38C4" w14:textId="77777777" w:rsidR="00C77C9B" w:rsidRDefault="008D07D6">
            <w:pPr>
              <w:pStyle w:val="TableText"/>
            </w:pPr>
            <w:r>
              <w:t>NotInLaborForce</w:t>
            </w:r>
          </w:p>
        </w:tc>
        <w:tc>
          <w:tcPr>
            <w:tcW w:w="3195" w:type="dxa"/>
          </w:tcPr>
          <w:p w14:paraId="7BDD935D" w14:textId="77777777" w:rsidR="00C77C9B" w:rsidRDefault="008D07D6">
            <w:pPr>
              <w:pStyle w:val="TableText"/>
            </w:pPr>
            <w:r>
              <w:t>HL7ObservationValue</w:t>
            </w:r>
          </w:p>
        </w:tc>
        <w:tc>
          <w:tcPr>
            <w:tcW w:w="3195" w:type="dxa"/>
          </w:tcPr>
          <w:p w14:paraId="7E6B40A8" w14:textId="77777777" w:rsidR="00C77C9B" w:rsidRDefault="008D07D6">
            <w:pPr>
              <w:pStyle w:val="TableText"/>
            </w:pPr>
            <w:r>
              <w:t>urn:oid:2.16.840.1.113883.5.1063</w:t>
            </w:r>
          </w:p>
        </w:tc>
        <w:tc>
          <w:tcPr>
            <w:tcW w:w="2520" w:type="dxa"/>
          </w:tcPr>
          <w:p w14:paraId="739C6031" w14:textId="77777777" w:rsidR="00C77C9B" w:rsidRDefault="008D07D6">
            <w:pPr>
              <w:pStyle w:val="TableText"/>
            </w:pPr>
            <w:r>
              <w:t>Not in Labor Force</w:t>
            </w:r>
          </w:p>
        </w:tc>
      </w:tr>
    </w:tbl>
    <w:p w14:paraId="503683F4" w14:textId="77777777" w:rsidR="00C77C9B" w:rsidRDefault="00C77C9B">
      <w:pPr>
        <w:pStyle w:val="BodyText"/>
      </w:pPr>
    </w:p>
    <w:p w14:paraId="56710440" w14:textId="49F37C59" w:rsidR="00C77C9B" w:rsidRDefault="008D07D6">
      <w:pPr>
        <w:pStyle w:val="Caption"/>
        <w:ind w:left="130" w:right="115"/>
      </w:pPr>
      <w:bookmarkStart w:id="1260" w:name="_Toc175307880"/>
      <w:r>
        <w:t xml:space="preserve">Figure </w:t>
      </w:r>
      <w:r>
        <w:fldChar w:fldCharType="begin"/>
      </w:r>
      <w:r>
        <w:instrText>SEQ Figure \* ARABIC</w:instrText>
      </w:r>
      <w:r>
        <w:fldChar w:fldCharType="separate"/>
      </w:r>
      <w:r w:rsidR="00C17516">
        <w:t>65</w:t>
      </w:r>
      <w:r>
        <w:fldChar w:fldCharType="end"/>
      </w:r>
      <w:r>
        <w:t>: History of Employment Status Observation Example</w:t>
      </w:r>
      <w:bookmarkEnd w:id="1260"/>
    </w:p>
    <w:p w14:paraId="48BCF892" w14:textId="77777777" w:rsidR="00C77C9B" w:rsidRDefault="008D07D6">
      <w:pPr>
        <w:pStyle w:val="Example"/>
        <w:ind w:left="130" w:right="115"/>
      </w:pPr>
      <w:r>
        <w:t>&lt;observation classCode="OBS" moodCode="EVN"&gt;</w:t>
      </w:r>
    </w:p>
    <w:p w14:paraId="1498D368" w14:textId="77777777" w:rsidR="00C77C9B" w:rsidRDefault="008D07D6">
      <w:pPr>
        <w:pStyle w:val="Example"/>
        <w:ind w:left="130" w:right="115"/>
      </w:pPr>
      <w:r>
        <w:t xml:space="preserve">    &lt;!-- [ODH R1D1] History of Employment Status Observation --&gt;</w:t>
      </w:r>
    </w:p>
    <w:p w14:paraId="45F2F281" w14:textId="77777777" w:rsidR="00C77C9B" w:rsidRDefault="008D07D6">
      <w:pPr>
        <w:pStyle w:val="Example"/>
        <w:ind w:left="130" w:right="115"/>
      </w:pPr>
      <w:r>
        <w:t xml:space="preserve">    &lt;templateId root="2.16.840.1.113883.10.20.22.4.212" extension="2017-11-30" /&gt;</w:t>
      </w:r>
    </w:p>
    <w:p w14:paraId="144E21C6" w14:textId="77777777" w:rsidR="00C77C9B" w:rsidRDefault="008D07D6">
      <w:pPr>
        <w:pStyle w:val="Example"/>
        <w:ind w:left="130" w:right="115"/>
      </w:pPr>
      <w:r>
        <w:t xml:space="preserve">    &lt;id root="c1e39467-4b79-474e-9c75-927b45e8616a" /&gt;</w:t>
      </w:r>
    </w:p>
    <w:p w14:paraId="1472536B" w14:textId="77777777" w:rsidR="00C77C9B" w:rsidRDefault="008D07D6">
      <w:pPr>
        <w:pStyle w:val="Example"/>
        <w:ind w:left="130" w:right="115"/>
      </w:pPr>
      <w:r>
        <w:t xml:space="preserve">    &lt;code code="74165-2" codeSystem="2.16.840.1.113883.6.1" </w:t>
      </w:r>
    </w:p>
    <w:p w14:paraId="00F6E2FA" w14:textId="77777777" w:rsidR="00C77C9B" w:rsidRDefault="008D07D6">
      <w:pPr>
        <w:pStyle w:val="Example"/>
        <w:ind w:left="130" w:right="115"/>
      </w:pPr>
      <w:r>
        <w:t xml:space="preserve">      codeSystemName=“Logical Observation Identifiers, Names and Codes”</w:t>
      </w:r>
    </w:p>
    <w:p w14:paraId="1A6E3FA7" w14:textId="77777777" w:rsidR="00C77C9B" w:rsidRDefault="008D07D6">
      <w:pPr>
        <w:pStyle w:val="Example"/>
        <w:ind w:left="130" w:right="115"/>
      </w:pPr>
      <w:r>
        <w:t xml:space="preserve">      displayName=“History of Employment Status”/&gt;</w:t>
      </w:r>
    </w:p>
    <w:p w14:paraId="128CB14E" w14:textId="77777777" w:rsidR="00C77C9B" w:rsidRDefault="008D07D6">
      <w:pPr>
        <w:pStyle w:val="Example"/>
        <w:ind w:left="130" w:right="115"/>
      </w:pPr>
      <w:r>
        <w:t xml:space="preserve">    &lt;statusCode code="completed" /&gt;</w:t>
      </w:r>
    </w:p>
    <w:p w14:paraId="3A7AAED4" w14:textId="77777777" w:rsidR="00C77C9B" w:rsidRDefault="008D07D6">
      <w:pPr>
        <w:pStyle w:val="Example"/>
        <w:ind w:left="130" w:right="115"/>
      </w:pPr>
      <w:r>
        <w:t xml:space="preserve">    &lt;effectiveTime xsi:type="IVL_TS"&gt;</w:t>
      </w:r>
    </w:p>
    <w:p w14:paraId="0F91C0AA" w14:textId="77777777" w:rsidR="00C77C9B" w:rsidRDefault="008D07D6">
      <w:pPr>
        <w:pStyle w:val="Example"/>
        <w:ind w:left="130" w:right="115"/>
      </w:pPr>
      <w:r>
        <w:t xml:space="preserve">        &lt;low value="20170116154714" /&gt;</w:t>
      </w:r>
    </w:p>
    <w:p w14:paraId="6598FA0B" w14:textId="77777777" w:rsidR="00C77C9B" w:rsidRDefault="008D07D6">
      <w:pPr>
        <w:pStyle w:val="Example"/>
        <w:ind w:left="130" w:right="115"/>
      </w:pPr>
      <w:r>
        <w:t xml:space="preserve">        &lt;high value="20180616154714" /&gt;</w:t>
      </w:r>
    </w:p>
    <w:p w14:paraId="38BD725B" w14:textId="77777777" w:rsidR="00C77C9B" w:rsidRDefault="008D07D6">
      <w:pPr>
        <w:pStyle w:val="Example"/>
        <w:ind w:left="130" w:right="115"/>
      </w:pPr>
      <w:r>
        <w:t xml:space="preserve">    &lt;/effectiveTime&gt;</w:t>
      </w:r>
    </w:p>
    <w:p w14:paraId="56D8D849" w14:textId="77777777" w:rsidR="00C77C9B" w:rsidRDefault="008D07D6">
      <w:pPr>
        <w:pStyle w:val="Example"/>
        <w:ind w:left="130" w:right="115"/>
      </w:pPr>
      <w:r>
        <w:t xml:space="preserve">    &lt;value xsi:type="CD" code="Employed" </w:t>
      </w:r>
    </w:p>
    <w:p w14:paraId="57EE5072" w14:textId="77777777" w:rsidR="00C77C9B" w:rsidRDefault="008D07D6">
      <w:pPr>
        <w:pStyle w:val="Example"/>
        <w:ind w:left="130" w:right="115"/>
      </w:pPr>
      <w:r>
        <w:t xml:space="preserve">    codeSystem="2.16.840.1.113883.5.1063" </w:t>
      </w:r>
    </w:p>
    <w:p w14:paraId="6C90FCC7" w14:textId="77777777" w:rsidR="00C77C9B" w:rsidRDefault="008D07D6">
      <w:pPr>
        <w:pStyle w:val="Example"/>
        <w:ind w:left="130" w:right="115"/>
      </w:pPr>
      <w:r>
        <w:t xml:space="preserve">    codeSystemName="HL7ObservationValue" </w:t>
      </w:r>
    </w:p>
    <w:p w14:paraId="113E568E" w14:textId="77777777" w:rsidR="00C77C9B" w:rsidRDefault="008D07D6">
      <w:pPr>
        <w:pStyle w:val="Example"/>
        <w:ind w:left="130" w:right="115"/>
      </w:pPr>
      <w:r>
        <w:t xml:space="preserve">    displayName="Employed" /&gt;</w:t>
      </w:r>
    </w:p>
    <w:p w14:paraId="1F8B4D98" w14:textId="77777777" w:rsidR="00C77C9B" w:rsidRDefault="008D07D6">
      <w:pPr>
        <w:pStyle w:val="Example"/>
        <w:ind w:left="130" w:right="115"/>
      </w:pPr>
      <w:r>
        <w:t>&lt;/observation&gt;</w:t>
      </w:r>
    </w:p>
    <w:p w14:paraId="3E2C890D" w14:textId="77777777" w:rsidR="00C77C9B" w:rsidRDefault="00C77C9B">
      <w:pPr>
        <w:pStyle w:val="BodyText"/>
      </w:pPr>
    </w:p>
    <w:p w14:paraId="4D92807A" w14:textId="77777777" w:rsidR="00C77C9B" w:rsidRDefault="008D07D6">
      <w:pPr>
        <w:pStyle w:val="Heading2nospace"/>
      </w:pPr>
      <w:bookmarkStart w:id="1261" w:name="E_Hospital_Admission_Diagnosis_V3"/>
      <w:bookmarkStart w:id="1262" w:name="_Toc175307729"/>
      <w:r>
        <w:lastRenderedPageBreak/>
        <w:t>Hospital Admission Diagnosis (V3)</w:t>
      </w:r>
      <w:bookmarkEnd w:id="1261"/>
      <w:bookmarkEnd w:id="1262"/>
    </w:p>
    <w:p w14:paraId="0857B079" w14:textId="77777777" w:rsidR="00C77C9B" w:rsidRDefault="008D07D6">
      <w:pPr>
        <w:pStyle w:val="BracketData"/>
      </w:pPr>
      <w:r>
        <w:t>[act: identifier urn:hl7ii:2.16.840.1.113883.10.20.22.4.34:2015-08-01 (open)]</w:t>
      </w:r>
    </w:p>
    <w:p w14:paraId="2719D7DE" w14:textId="77777777" w:rsidR="00C77C9B" w:rsidRDefault="008D07D6">
      <w:pPr>
        <w:pStyle w:val="BracketData"/>
      </w:pPr>
      <w:r>
        <w:t>Published as part of Consolidated CDA Templates for Clinical Notes (US Realm) DSTU R2.1</w:t>
      </w:r>
    </w:p>
    <w:p w14:paraId="257B252F" w14:textId="2086EC13" w:rsidR="00C77C9B" w:rsidRDefault="008D07D6">
      <w:pPr>
        <w:pStyle w:val="Caption"/>
      </w:pPr>
      <w:bookmarkStart w:id="1263" w:name="_Toc175308101"/>
      <w:r>
        <w:t xml:space="preserve">Table </w:t>
      </w:r>
      <w:r>
        <w:fldChar w:fldCharType="begin"/>
      </w:r>
      <w:r>
        <w:instrText>SEQ Table \* ARABIC</w:instrText>
      </w:r>
      <w:r>
        <w:fldChar w:fldCharType="separate"/>
      </w:r>
      <w:r w:rsidR="00C17516">
        <w:t>132</w:t>
      </w:r>
      <w:r>
        <w:fldChar w:fldCharType="end"/>
      </w:r>
      <w:r>
        <w:t>: Hospital Admission Diagnosis (V3) Contexts</w:t>
      </w:r>
      <w:bookmarkEnd w:id="12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6BD1C19" w14:textId="77777777">
        <w:trPr>
          <w:cantSplit/>
          <w:tblHeader/>
          <w:jc w:val="center"/>
        </w:trPr>
        <w:tc>
          <w:tcPr>
            <w:tcW w:w="360" w:type="dxa"/>
            <w:shd w:val="clear" w:color="auto" w:fill="E6E6E6"/>
          </w:tcPr>
          <w:p w14:paraId="004E4522" w14:textId="77777777" w:rsidR="00C77C9B" w:rsidRDefault="008D07D6">
            <w:pPr>
              <w:pStyle w:val="TableHead"/>
            </w:pPr>
            <w:r>
              <w:t>Contained By:</w:t>
            </w:r>
          </w:p>
        </w:tc>
        <w:tc>
          <w:tcPr>
            <w:tcW w:w="360" w:type="dxa"/>
            <w:shd w:val="clear" w:color="auto" w:fill="E6E6E6"/>
          </w:tcPr>
          <w:p w14:paraId="55BEE0A6" w14:textId="77777777" w:rsidR="00C77C9B" w:rsidRDefault="008D07D6">
            <w:pPr>
              <w:pStyle w:val="TableHead"/>
            </w:pPr>
            <w:r>
              <w:t>Contains:</w:t>
            </w:r>
          </w:p>
        </w:tc>
      </w:tr>
      <w:tr w:rsidR="00C77C9B" w14:paraId="575A36AD" w14:textId="77777777">
        <w:trPr>
          <w:jc w:val="center"/>
        </w:trPr>
        <w:tc>
          <w:tcPr>
            <w:tcW w:w="360" w:type="dxa"/>
          </w:tcPr>
          <w:p w14:paraId="6FEB9A22" w14:textId="7B7D62D6" w:rsidR="00C77C9B" w:rsidRDefault="00000000">
            <w:pPr>
              <w:pStyle w:val="TableText"/>
            </w:pPr>
            <w:hyperlink w:anchor="S_Admission_Diagnosis_Section_V3">
              <w:r w:rsidR="008D07D6">
                <w:rPr>
                  <w:rStyle w:val="HyperlinkText9pt"/>
                </w:rPr>
                <w:t>Admission Diagnosis Section (V3)</w:t>
              </w:r>
            </w:hyperlink>
            <w:r w:rsidR="008D07D6">
              <w:t xml:space="preserve"> (optional)</w:t>
            </w:r>
          </w:p>
        </w:tc>
        <w:tc>
          <w:tcPr>
            <w:tcW w:w="360" w:type="dxa"/>
          </w:tcPr>
          <w:p w14:paraId="3C850D40" w14:textId="4C27DF99" w:rsidR="00C77C9B" w:rsidRDefault="00000000">
            <w:pPr>
              <w:pStyle w:val="TableText"/>
            </w:pPr>
            <w:hyperlink w:anchor="E_Problem_Observation_V3">
              <w:r w:rsidR="008D07D6">
                <w:rPr>
                  <w:rStyle w:val="HyperlinkText9pt"/>
                </w:rPr>
                <w:t>Problem Observation (V3)</w:t>
              </w:r>
            </w:hyperlink>
            <w:r w:rsidR="008D07D6">
              <w:t xml:space="preserve"> (required)</w:t>
            </w:r>
          </w:p>
        </w:tc>
      </w:tr>
    </w:tbl>
    <w:p w14:paraId="3AF0704D" w14:textId="77777777" w:rsidR="00C77C9B" w:rsidRDefault="00C77C9B">
      <w:pPr>
        <w:pStyle w:val="BodyText"/>
      </w:pPr>
    </w:p>
    <w:p w14:paraId="35111191" w14:textId="77777777" w:rsidR="00C77C9B" w:rsidRDefault="008D07D6">
      <w:r>
        <w:t>This template represents problems or diagnoses identified by the clinician at the time of the patient’s admission.</w:t>
      </w:r>
      <w:r>
        <w:br/>
        <w:t>This Hospital Admission Diagnosis act may contain more than one Problem Observation to represent multiple diagnoses for a Hospital Admission.</w:t>
      </w:r>
    </w:p>
    <w:p w14:paraId="6ADBA81D" w14:textId="3E9FEE7A" w:rsidR="00C77C9B" w:rsidRDefault="008D07D6">
      <w:pPr>
        <w:pStyle w:val="Caption"/>
      </w:pPr>
      <w:bookmarkStart w:id="1264" w:name="_Toc175308102"/>
      <w:r>
        <w:t xml:space="preserve">Table </w:t>
      </w:r>
      <w:r>
        <w:fldChar w:fldCharType="begin"/>
      </w:r>
      <w:r>
        <w:instrText>SEQ Table \* ARABIC</w:instrText>
      </w:r>
      <w:r>
        <w:fldChar w:fldCharType="separate"/>
      </w:r>
      <w:r w:rsidR="00C17516">
        <w:t>133</w:t>
      </w:r>
      <w:r>
        <w:fldChar w:fldCharType="end"/>
      </w:r>
      <w:r>
        <w:t>: Hospital Admission Diagnosis (V3) Constraints Overview</w:t>
      </w:r>
      <w:bookmarkEnd w:id="12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599791A" w14:textId="77777777">
        <w:trPr>
          <w:cantSplit/>
          <w:tblHeader/>
          <w:jc w:val="center"/>
        </w:trPr>
        <w:tc>
          <w:tcPr>
            <w:tcW w:w="0" w:type="dxa"/>
            <w:shd w:val="clear" w:color="auto" w:fill="E6E6E6"/>
            <w:noWrap/>
          </w:tcPr>
          <w:p w14:paraId="07CD4278" w14:textId="77777777" w:rsidR="00C77C9B" w:rsidRDefault="008D07D6">
            <w:pPr>
              <w:pStyle w:val="TableHead"/>
            </w:pPr>
            <w:r>
              <w:t>XPath</w:t>
            </w:r>
          </w:p>
        </w:tc>
        <w:tc>
          <w:tcPr>
            <w:tcW w:w="720" w:type="dxa"/>
            <w:shd w:val="clear" w:color="auto" w:fill="E6E6E6"/>
            <w:noWrap/>
          </w:tcPr>
          <w:p w14:paraId="687BB8A7" w14:textId="77777777" w:rsidR="00C77C9B" w:rsidRDefault="008D07D6">
            <w:pPr>
              <w:pStyle w:val="TableHead"/>
            </w:pPr>
            <w:r>
              <w:t>Card.</w:t>
            </w:r>
          </w:p>
        </w:tc>
        <w:tc>
          <w:tcPr>
            <w:tcW w:w="1152" w:type="dxa"/>
            <w:shd w:val="clear" w:color="auto" w:fill="E6E6E6"/>
            <w:noWrap/>
          </w:tcPr>
          <w:p w14:paraId="6D67CE4F" w14:textId="77777777" w:rsidR="00C77C9B" w:rsidRDefault="008D07D6">
            <w:pPr>
              <w:pStyle w:val="TableHead"/>
            </w:pPr>
            <w:r>
              <w:t>Verb</w:t>
            </w:r>
          </w:p>
        </w:tc>
        <w:tc>
          <w:tcPr>
            <w:tcW w:w="864" w:type="dxa"/>
            <w:shd w:val="clear" w:color="auto" w:fill="E6E6E6"/>
            <w:noWrap/>
          </w:tcPr>
          <w:p w14:paraId="42629F44" w14:textId="77777777" w:rsidR="00C77C9B" w:rsidRDefault="008D07D6">
            <w:pPr>
              <w:pStyle w:val="TableHead"/>
            </w:pPr>
            <w:r>
              <w:t>Data Type</w:t>
            </w:r>
          </w:p>
        </w:tc>
        <w:tc>
          <w:tcPr>
            <w:tcW w:w="864" w:type="dxa"/>
            <w:shd w:val="clear" w:color="auto" w:fill="E6E6E6"/>
            <w:noWrap/>
          </w:tcPr>
          <w:p w14:paraId="5C84C333" w14:textId="77777777" w:rsidR="00C77C9B" w:rsidRDefault="008D07D6">
            <w:pPr>
              <w:pStyle w:val="TableHead"/>
            </w:pPr>
            <w:r>
              <w:t>CONF#</w:t>
            </w:r>
          </w:p>
        </w:tc>
        <w:tc>
          <w:tcPr>
            <w:tcW w:w="864" w:type="dxa"/>
            <w:shd w:val="clear" w:color="auto" w:fill="E6E6E6"/>
            <w:noWrap/>
          </w:tcPr>
          <w:p w14:paraId="6C417103" w14:textId="77777777" w:rsidR="00C77C9B" w:rsidRDefault="008D07D6">
            <w:pPr>
              <w:pStyle w:val="TableHead"/>
            </w:pPr>
            <w:r>
              <w:t>Value</w:t>
            </w:r>
          </w:p>
        </w:tc>
      </w:tr>
      <w:tr w:rsidR="00C77C9B" w14:paraId="03A1D122" w14:textId="77777777">
        <w:trPr>
          <w:jc w:val="center"/>
        </w:trPr>
        <w:tc>
          <w:tcPr>
            <w:tcW w:w="10160" w:type="dxa"/>
            <w:gridSpan w:val="6"/>
          </w:tcPr>
          <w:p w14:paraId="0BC79B69" w14:textId="77777777" w:rsidR="00C77C9B" w:rsidRDefault="008D07D6">
            <w:pPr>
              <w:pStyle w:val="TableText"/>
            </w:pPr>
            <w:r>
              <w:t>act (identifier: urn:hl7ii:2.16.840.1.113883.10.20.22.4.34:2015-08-01)</w:t>
            </w:r>
          </w:p>
        </w:tc>
      </w:tr>
      <w:tr w:rsidR="00C77C9B" w14:paraId="42A7B975" w14:textId="77777777">
        <w:trPr>
          <w:jc w:val="center"/>
        </w:trPr>
        <w:tc>
          <w:tcPr>
            <w:tcW w:w="3345" w:type="dxa"/>
          </w:tcPr>
          <w:p w14:paraId="71E0AB7D" w14:textId="77777777" w:rsidR="00C77C9B" w:rsidRDefault="008D07D6">
            <w:pPr>
              <w:pStyle w:val="TableText"/>
            </w:pPr>
            <w:r>
              <w:tab/>
              <w:t>@classCode</w:t>
            </w:r>
          </w:p>
        </w:tc>
        <w:tc>
          <w:tcPr>
            <w:tcW w:w="720" w:type="dxa"/>
          </w:tcPr>
          <w:p w14:paraId="531FC5B5" w14:textId="77777777" w:rsidR="00C77C9B" w:rsidRDefault="008D07D6">
            <w:pPr>
              <w:pStyle w:val="TableText"/>
            </w:pPr>
            <w:r>
              <w:t>1..1</w:t>
            </w:r>
          </w:p>
        </w:tc>
        <w:tc>
          <w:tcPr>
            <w:tcW w:w="1152" w:type="dxa"/>
          </w:tcPr>
          <w:p w14:paraId="04F08ECB" w14:textId="77777777" w:rsidR="00C77C9B" w:rsidRDefault="008D07D6">
            <w:pPr>
              <w:pStyle w:val="TableText"/>
            </w:pPr>
            <w:r>
              <w:t>SHALL</w:t>
            </w:r>
          </w:p>
        </w:tc>
        <w:tc>
          <w:tcPr>
            <w:tcW w:w="864" w:type="dxa"/>
          </w:tcPr>
          <w:p w14:paraId="1BA2B3A7" w14:textId="77777777" w:rsidR="00C77C9B" w:rsidRDefault="00C77C9B">
            <w:pPr>
              <w:pStyle w:val="TableText"/>
            </w:pPr>
          </w:p>
        </w:tc>
        <w:tc>
          <w:tcPr>
            <w:tcW w:w="1104" w:type="dxa"/>
          </w:tcPr>
          <w:p w14:paraId="4BD2C018" w14:textId="617773F1" w:rsidR="00C77C9B" w:rsidRDefault="00000000">
            <w:pPr>
              <w:pStyle w:val="TableText"/>
            </w:pPr>
            <w:hyperlink w:anchor="C_1198-7671">
              <w:r w:rsidR="008D07D6">
                <w:rPr>
                  <w:rStyle w:val="HyperlinkText9pt"/>
                </w:rPr>
                <w:t>1198-7671</w:t>
              </w:r>
            </w:hyperlink>
          </w:p>
        </w:tc>
        <w:tc>
          <w:tcPr>
            <w:tcW w:w="2975" w:type="dxa"/>
          </w:tcPr>
          <w:p w14:paraId="6F203BEC" w14:textId="77777777" w:rsidR="00C77C9B" w:rsidRDefault="008D07D6">
            <w:pPr>
              <w:pStyle w:val="TableText"/>
            </w:pPr>
            <w:r>
              <w:t>urn:oid:2.16.840.1.113883.5.6 (HL7ActClass) = ACT</w:t>
            </w:r>
          </w:p>
        </w:tc>
      </w:tr>
      <w:tr w:rsidR="00C77C9B" w14:paraId="411E0D1D" w14:textId="77777777">
        <w:trPr>
          <w:jc w:val="center"/>
        </w:trPr>
        <w:tc>
          <w:tcPr>
            <w:tcW w:w="3345" w:type="dxa"/>
          </w:tcPr>
          <w:p w14:paraId="3782868F" w14:textId="77777777" w:rsidR="00C77C9B" w:rsidRDefault="008D07D6">
            <w:pPr>
              <w:pStyle w:val="TableText"/>
            </w:pPr>
            <w:r>
              <w:tab/>
              <w:t>@moodCode</w:t>
            </w:r>
          </w:p>
        </w:tc>
        <w:tc>
          <w:tcPr>
            <w:tcW w:w="720" w:type="dxa"/>
          </w:tcPr>
          <w:p w14:paraId="2570F99D" w14:textId="77777777" w:rsidR="00C77C9B" w:rsidRDefault="008D07D6">
            <w:pPr>
              <w:pStyle w:val="TableText"/>
            </w:pPr>
            <w:r>
              <w:t>1..1</w:t>
            </w:r>
          </w:p>
        </w:tc>
        <w:tc>
          <w:tcPr>
            <w:tcW w:w="1152" w:type="dxa"/>
          </w:tcPr>
          <w:p w14:paraId="7A24B175" w14:textId="77777777" w:rsidR="00C77C9B" w:rsidRDefault="008D07D6">
            <w:pPr>
              <w:pStyle w:val="TableText"/>
            </w:pPr>
            <w:r>
              <w:t>SHALL</w:t>
            </w:r>
          </w:p>
        </w:tc>
        <w:tc>
          <w:tcPr>
            <w:tcW w:w="864" w:type="dxa"/>
          </w:tcPr>
          <w:p w14:paraId="6CB8C2E6" w14:textId="77777777" w:rsidR="00C77C9B" w:rsidRDefault="00C77C9B">
            <w:pPr>
              <w:pStyle w:val="TableText"/>
            </w:pPr>
          </w:p>
        </w:tc>
        <w:tc>
          <w:tcPr>
            <w:tcW w:w="1104" w:type="dxa"/>
          </w:tcPr>
          <w:p w14:paraId="0719D2E4" w14:textId="4470B1CD" w:rsidR="00C77C9B" w:rsidRDefault="00000000">
            <w:pPr>
              <w:pStyle w:val="TableText"/>
            </w:pPr>
            <w:hyperlink w:anchor="C_1198-7672">
              <w:r w:rsidR="008D07D6">
                <w:rPr>
                  <w:rStyle w:val="HyperlinkText9pt"/>
                </w:rPr>
                <w:t>1198-7672</w:t>
              </w:r>
            </w:hyperlink>
          </w:p>
        </w:tc>
        <w:tc>
          <w:tcPr>
            <w:tcW w:w="2975" w:type="dxa"/>
          </w:tcPr>
          <w:p w14:paraId="04BC2682" w14:textId="77777777" w:rsidR="00C77C9B" w:rsidRDefault="008D07D6">
            <w:pPr>
              <w:pStyle w:val="TableText"/>
            </w:pPr>
            <w:r>
              <w:t>urn:oid:2.16.840.1.113883.5.1001 (HL7ActMood) = EVN</w:t>
            </w:r>
          </w:p>
        </w:tc>
      </w:tr>
      <w:tr w:rsidR="00C77C9B" w14:paraId="5A16B288" w14:textId="77777777">
        <w:trPr>
          <w:jc w:val="center"/>
        </w:trPr>
        <w:tc>
          <w:tcPr>
            <w:tcW w:w="3345" w:type="dxa"/>
          </w:tcPr>
          <w:p w14:paraId="38E9DABE" w14:textId="77777777" w:rsidR="00C77C9B" w:rsidRDefault="008D07D6">
            <w:pPr>
              <w:pStyle w:val="TableText"/>
            </w:pPr>
            <w:r>
              <w:tab/>
              <w:t>templateId</w:t>
            </w:r>
          </w:p>
        </w:tc>
        <w:tc>
          <w:tcPr>
            <w:tcW w:w="720" w:type="dxa"/>
          </w:tcPr>
          <w:p w14:paraId="7E797041" w14:textId="77777777" w:rsidR="00C77C9B" w:rsidRDefault="008D07D6">
            <w:pPr>
              <w:pStyle w:val="TableText"/>
            </w:pPr>
            <w:r>
              <w:t>1..1</w:t>
            </w:r>
          </w:p>
        </w:tc>
        <w:tc>
          <w:tcPr>
            <w:tcW w:w="1152" w:type="dxa"/>
          </w:tcPr>
          <w:p w14:paraId="13D46786" w14:textId="77777777" w:rsidR="00C77C9B" w:rsidRDefault="008D07D6">
            <w:pPr>
              <w:pStyle w:val="TableText"/>
            </w:pPr>
            <w:r>
              <w:t>SHALL</w:t>
            </w:r>
          </w:p>
        </w:tc>
        <w:tc>
          <w:tcPr>
            <w:tcW w:w="864" w:type="dxa"/>
          </w:tcPr>
          <w:p w14:paraId="56944789" w14:textId="77777777" w:rsidR="00C77C9B" w:rsidRDefault="00C77C9B">
            <w:pPr>
              <w:pStyle w:val="TableText"/>
            </w:pPr>
          </w:p>
        </w:tc>
        <w:tc>
          <w:tcPr>
            <w:tcW w:w="1104" w:type="dxa"/>
          </w:tcPr>
          <w:p w14:paraId="11893408" w14:textId="70AF66FF" w:rsidR="00C77C9B" w:rsidRDefault="00000000">
            <w:pPr>
              <w:pStyle w:val="TableText"/>
            </w:pPr>
            <w:hyperlink w:anchor="C_1198-16747">
              <w:r w:rsidR="008D07D6">
                <w:rPr>
                  <w:rStyle w:val="HyperlinkText9pt"/>
                </w:rPr>
                <w:t>1198-16747</w:t>
              </w:r>
            </w:hyperlink>
          </w:p>
        </w:tc>
        <w:tc>
          <w:tcPr>
            <w:tcW w:w="2975" w:type="dxa"/>
          </w:tcPr>
          <w:p w14:paraId="579DC18A" w14:textId="77777777" w:rsidR="00C77C9B" w:rsidRDefault="00C77C9B">
            <w:pPr>
              <w:pStyle w:val="TableText"/>
            </w:pPr>
          </w:p>
        </w:tc>
      </w:tr>
      <w:tr w:rsidR="00C77C9B" w14:paraId="2A4CAFDC" w14:textId="77777777">
        <w:trPr>
          <w:jc w:val="center"/>
        </w:trPr>
        <w:tc>
          <w:tcPr>
            <w:tcW w:w="3345" w:type="dxa"/>
          </w:tcPr>
          <w:p w14:paraId="33CBFEB9" w14:textId="77777777" w:rsidR="00C77C9B" w:rsidRDefault="008D07D6">
            <w:pPr>
              <w:pStyle w:val="TableText"/>
            </w:pPr>
            <w:r>
              <w:tab/>
            </w:r>
            <w:r>
              <w:tab/>
              <w:t>@root</w:t>
            </w:r>
          </w:p>
        </w:tc>
        <w:tc>
          <w:tcPr>
            <w:tcW w:w="720" w:type="dxa"/>
          </w:tcPr>
          <w:p w14:paraId="33F7C797" w14:textId="77777777" w:rsidR="00C77C9B" w:rsidRDefault="008D07D6">
            <w:pPr>
              <w:pStyle w:val="TableText"/>
            </w:pPr>
            <w:r>
              <w:t>1..1</w:t>
            </w:r>
          </w:p>
        </w:tc>
        <w:tc>
          <w:tcPr>
            <w:tcW w:w="1152" w:type="dxa"/>
          </w:tcPr>
          <w:p w14:paraId="43B0B12A" w14:textId="77777777" w:rsidR="00C77C9B" w:rsidRDefault="008D07D6">
            <w:pPr>
              <w:pStyle w:val="TableText"/>
            </w:pPr>
            <w:r>
              <w:t>SHALL</w:t>
            </w:r>
          </w:p>
        </w:tc>
        <w:tc>
          <w:tcPr>
            <w:tcW w:w="864" w:type="dxa"/>
          </w:tcPr>
          <w:p w14:paraId="6C8972C5" w14:textId="77777777" w:rsidR="00C77C9B" w:rsidRDefault="00C77C9B">
            <w:pPr>
              <w:pStyle w:val="TableText"/>
            </w:pPr>
          </w:p>
        </w:tc>
        <w:tc>
          <w:tcPr>
            <w:tcW w:w="1104" w:type="dxa"/>
          </w:tcPr>
          <w:p w14:paraId="7004D996" w14:textId="293B18FE" w:rsidR="00C77C9B" w:rsidRDefault="00000000">
            <w:pPr>
              <w:pStyle w:val="TableText"/>
            </w:pPr>
            <w:hyperlink w:anchor="C_1198-16748">
              <w:r w:rsidR="008D07D6">
                <w:rPr>
                  <w:rStyle w:val="HyperlinkText9pt"/>
                </w:rPr>
                <w:t>1198-16748</w:t>
              </w:r>
            </w:hyperlink>
          </w:p>
        </w:tc>
        <w:tc>
          <w:tcPr>
            <w:tcW w:w="2975" w:type="dxa"/>
          </w:tcPr>
          <w:p w14:paraId="051C5099" w14:textId="77777777" w:rsidR="00C77C9B" w:rsidRDefault="008D07D6">
            <w:pPr>
              <w:pStyle w:val="TableText"/>
            </w:pPr>
            <w:r>
              <w:t>2.16.840.1.113883.10.20.22.4.34</w:t>
            </w:r>
          </w:p>
        </w:tc>
      </w:tr>
      <w:tr w:rsidR="00C77C9B" w14:paraId="3DD5FE2A" w14:textId="77777777">
        <w:trPr>
          <w:jc w:val="center"/>
        </w:trPr>
        <w:tc>
          <w:tcPr>
            <w:tcW w:w="3345" w:type="dxa"/>
          </w:tcPr>
          <w:p w14:paraId="5B036030" w14:textId="77777777" w:rsidR="00C77C9B" w:rsidRDefault="008D07D6">
            <w:pPr>
              <w:pStyle w:val="TableText"/>
            </w:pPr>
            <w:r>
              <w:tab/>
            </w:r>
            <w:r>
              <w:tab/>
              <w:t>@extension</w:t>
            </w:r>
          </w:p>
        </w:tc>
        <w:tc>
          <w:tcPr>
            <w:tcW w:w="720" w:type="dxa"/>
          </w:tcPr>
          <w:p w14:paraId="2B8E0667" w14:textId="77777777" w:rsidR="00C77C9B" w:rsidRDefault="008D07D6">
            <w:pPr>
              <w:pStyle w:val="TableText"/>
            </w:pPr>
            <w:r>
              <w:t>1..1</w:t>
            </w:r>
          </w:p>
        </w:tc>
        <w:tc>
          <w:tcPr>
            <w:tcW w:w="1152" w:type="dxa"/>
          </w:tcPr>
          <w:p w14:paraId="029865A7" w14:textId="77777777" w:rsidR="00C77C9B" w:rsidRDefault="008D07D6">
            <w:pPr>
              <w:pStyle w:val="TableText"/>
            </w:pPr>
            <w:r>
              <w:t>SHALL</w:t>
            </w:r>
          </w:p>
        </w:tc>
        <w:tc>
          <w:tcPr>
            <w:tcW w:w="864" w:type="dxa"/>
          </w:tcPr>
          <w:p w14:paraId="2B806F0B" w14:textId="77777777" w:rsidR="00C77C9B" w:rsidRDefault="00C77C9B">
            <w:pPr>
              <w:pStyle w:val="TableText"/>
            </w:pPr>
          </w:p>
        </w:tc>
        <w:tc>
          <w:tcPr>
            <w:tcW w:w="1104" w:type="dxa"/>
          </w:tcPr>
          <w:p w14:paraId="7930B563" w14:textId="737E234D" w:rsidR="00C77C9B" w:rsidRDefault="00000000">
            <w:pPr>
              <w:pStyle w:val="TableText"/>
            </w:pPr>
            <w:hyperlink w:anchor="C_1198-32535">
              <w:r w:rsidR="008D07D6">
                <w:rPr>
                  <w:rStyle w:val="HyperlinkText9pt"/>
                </w:rPr>
                <w:t>1198-32535</w:t>
              </w:r>
            </w:hyperlink>
          </w:p>
        </w:tc>
        <w:tc>
          <w:tcPr>
            <w:tcW w:w="2975" w:type="dxa"/>
          </w:tcPr>
          <w:p w14:paraId="5CAB973E" w14:textId="77777777" w:rsidR="00C77C9B" w:rsidRDefault="008D07D6">
            <w:pPr>
              <w:pStyle w:val="TableText"/>
            </w:pPr>
            <w:r>
              <w:t>2015-08-01</w:t>
            </w:r>
          </w:p>
        </w:tc>
      </w:tr>
      <w:tr w:rsidR="00C77C9B" w14:paraId="58D10457" w14:textId="77777777">
        <w:trPr>
          <w:jc w:val="center"/>
        </w:trPr>
        <w:tc>
          <w:tcPr>
            <w:tcW w:w="3345" w:type="dxa"/>
          </w:tcPr>
          <w:p w14:paraId="55846686" w14:textId="77777777" w:rsidR="00C77C9B" w:rsidRDefault="008D07D6">
            <w:pPr>
              <w:pStyle w:val="TableText"/>
            </w:pPr>
            <w:r>
              <w:tab/>
              <w:t>code</w:t>
            </w:r>
          </w:p>
        </w:tc>
        <w:tc>
          <w:tcPr>
            <w:tcW w:w="720" w:type="dxa"/>
          </w:tcPr>
          <w:p w14:paraId="535E17A4" w14:textId="77777777" w:rsidR="00C77C9B" w:rsidRDefault="008D07D6">
            <w:pPr>
              <w:pStyle w:val="TableText"/>
            </w:pPr>
            <w:r>
              <w:t>1..1</w:t>
            </w:r>
          </w:p>
        </w:tc>
        <w:tc>
          <w:tcPr>
            <w:tcW w:w="1152" w:type="dxa"/>
          </w:tcPr>
          <w:p w14:paraId="5BBDDD2C" w14:textId="77777777" w:rsidR="00C77C9B" w:rsidRDefault="008D07D6">
            <w:pPr>
              <w:pStyle w:val="TableText"/>
            </w:pPr>
            <w:r>
              <w:t>SHALL</w:t>
            </w:r>
          </w:p>
        </w:tc>
        <w:tc>
          <w:tcPr>
            <w:tcW w:w="864" w:type="dxa"/>
          </w:tcPr>
          <w:p w14:paraId="1DDABEB9" w14:textId="77777777" w:rsidR="00C77C9B" w:rsidRDefault="00C77C9B">
            <w:pPr>
              <w:pStyle w:val="TableText"/>
            </w:pPr>
          </w:p>
        </w:tc>
        <w:tc>
          <w:tcPr>
            <w:tcW w:w="1104" w:type="dxa"/>
          </w:tcPr>
          <w:p w14:paraId="6BD37B99" w14:textId="7DF63F95" w:rsidR="00C77C9B" w:rsidRDefault="00000000">
            <w:pPr>
              <w:pStyle w:val="TableText"/>
            </w:pPr>
            <w:hyperlink w:anchor="C_1198-19145">
              <w:r w:rsidR="008D07D6">
                <w:rPr>
                  <w:rStyle w:val="HyperlinkText9pt"/>
                </w:rPr>
                <w:t>1198-19145</w:t>
              </w:r>
            </w:hyperlink>
          </w:p>
        </w:tc>
        <w:tc>
          <w:tcPr>
            <w:tcW w:w="2975" w:type="dxa"/>
          </w:tcPr>
          <w:p w14:paraId="2B3985DC" w14:textId="77777777" w:rsidR="00C77C9B" w:rsidRDefault="00C77C9B">
            <w:pPr>
              <w:pStyle w:val="TableText"/>
            </w:pPr>
          </w:p>
        </w:tc>
      </w:tr>
      <w:tr w:rsidR="00C77C9B" w14:paraId="3E75F5B3" w14:textId="77777777">
        <w:trPr>
          <w:jc w:val="center"/>
        </w:trPr>
        <w:tc>
          <w:tcPr>
            <w:tcW w:w="3345" w:type="dxa"/>
          </w:tcPr>
          <w:p w14:paraId="65A05904" w14:textId="77777777" w:rsidR="00C77C9B" w:rsidRDefault="008D07D6">
            <w:pPr>
              <w:pStyle w:val="TableText"/>
            </w:pPr>
            <w:r>
              <w:tab/>
            </w:r>
            <w:r>
              <w:tab/>
              <w:t>@code</w:t>
            </w:r>
          </w:p>
        </w:tc>
        <w:tc>
          <w:tcPr>
            <w:tcW w:w="720" w:type="dxa"/>
          </w:tcPr>
          <w:p w14:paraId="5383DF5F" w14:textId="77777777" w:rsidR="00C77C9B" w:rsidRDefault="008D07D6">
            <w:pPr>
              <w:pStyle w:val="TableText"/>
            </w:pPr>
            <w:r>
              <w:t>1..1</w:t>
            </w:r>
          </w:p>
        </w:tc>
        <w:tc>
          <w:tcPr>
            <w:tcW w:w="1152" w:type="dxa"/>
          </w:tcPr>
          <w:p w14:paraId="051D0F17" w14:textId="77777777" w:rsidR="00C77C9B" w:rsidRDefault="008D07D6">
            <w:pPr>
              <w:pStyle w:val="TableText"/>
            </w:pPr>
            <w:r>
              <w:t>SHALL</w:t>
            </w:r>
          </w:p>
        </w:tc>
        <w:tc>
          <w:tcPr>
            <w:tcW w:w="864" w:type="dxa"/>
          </w:tcPr>
          <w:p w14:paraId="46D89516" w14:textId="77777777" w:rsidR="00C77C9B" w:rsidRDefault="00C77C9B">
            <w:pPr>
              <w:pStyle w:val="TableText"/>
            </w:pPr>
          </w:p>
        </w:tc>
        <w:tc>
          <w:tcPr>
            <w:tcW w:w="1104" w:type="dxa"/>
          </w:tcPr>
          <w:p w14:paraId="7DDC3B83" w14:textId="69332A58" w:rsidR="00C77C9B" w:rsidRDefault="00000000">
            <w:pPr>
              <w:pStyle w:val="TableText"/>
            </w:pPr>
            <w:hyperlink w:anchor="C_1198-19146">
              <w:r w:rsidR="008D07D6">
                <w:rPr>
                  <w:rStyle w:val="HyperlinkText9pt"/>
                </w:rPr>
                <w:t>1198-19146</w:t>
              </w:r>
            </w:hyperlink>
          </w:p>
        </w:tc>
        <w:tc>
          <w:tcPr>
            <w:tcW w:w="2975" w:type="dxa"/>
          </w:tcPr>
          <w:p w14:paraId="04E41E95" w14:textId="77777777" w:rsidR="00C77C9B" w:rsidRDefault="008D07D6">
            <w:pPr>
              <w:pStyle w:val="TableText"/>
            </w:pPr>
            <w:r>
              <w:t>46241-6</w:t>
            </w:r>
          </w:p>
        </w:tc>
      </w:tr>
      <w:tr w:rsidR="00C77C9B" w14:paraId="290C73D1" w14:textId="77777777">
        <w:trPr>
          <w:jc w:val="center"/>
        </w:trPr>
        <w:tc>
          <w:tcPr>
            <w:tcW w:w="3345" w:type="dxa"/>
          </w:tcPr>
          <w:p w14:paraId="4E5F9703" w14:textId="77777777" w:rsidR="00C77C9B" w:rsidRDefault="008D07D6">
            <w:pPr>
              <w:pStyle w:val="TableText"/>
            </w:pPr>
            <w:r>
              <w:tab/>
            </w:r>
            <w:r>
              <w:tab/>
              <w:t>@codeSystem</w:t>
            </w:r>
          </w:p>
        </w:tc>
        <w:tc>
          <w:tcPr>
            <w:tcW w:w="720" w:type="dxa"/>
          </w:tcPr>
          <w:p w14:paraId="443136C4" w14:textId="77777777" w:rsidR="00C77C9B" w:rsidRDefault="008D07D6">
            <w:pPr>
              <w:pStyle w:val="TableText"/>
            </w:pPr>
            <w:r>
              <w:t>1..1</w:t>
            </w:r>
          </w:p>
        </w:tc>
        <w:tc>
          <w:tcPr>
            <w:tcW w:w="1152" w:type="dxa"/>
          </w:tcPr>
          <w:p w14:paraId="2F0ECD87" w14:textId="77777777" w:rsidR="00C77C9B" w:rsidRDefault="008D07D6">
            <w:pPr>
              <w:pStyle w:val="TableText"/>
            </w:pPr>
            <w:r>
              <w:t>SHALL</w:t>
            </w:r>
          </w:p>
        </w:tc>
        <w:tc>
          <w:tcPr>
            <w:tcW w:w="864" w:type="dxa"/>
          </w:tcPr>
          <w:p w14:paraId="65EF8317" w14:textId="77777777" w:rsidR="00C77C9B" w:rsidRDefault="00C77C9B">
            <w:pPr>
              <w:pStyle w:val="TableText"/>
            </w:pPr>
          </w:p>
        </w:tc>
        <w:tc>
          <w:tcPr>
            <w:tcW w:w="1104" w:type="dxa"/>
          </w:tcPr>
          <w:p w14:paraId="3084FB66" w14:textId="0B43DAE7" w:rsidR="00C77C9B" w:rsidRDefault="00000000">
            <w:pPr>
              <w:pStyle w:val="TableText"/>
            </w:pPr>
            <w:hyperlink w:anchor="C_1198-32162">
              <w:r w:rsidR="008D07D6">
                <w:rPr>
                  <w:rStyle w:val="HyperlinkText9pt"/>
                </w:rPr>
                <w:t>1198-32162</w:t>
              </w:r>
            </w:hyperlink>
          </w:p>
        </w:tc>
        <w:tc>
          <w:tcPr>
            <w:tcW w:w="2975" w:type="dxa"/>
          </w:tcPr>
          <w:p w14:paraId="78AD3D0F" w14:textId="77777777" w:rsidR="00C77C9B" w:rsidRDefault="008D07D6">
            <w:pPr>
              <w:pStyle w:val="TableText"/>
            </w:pPr>
            <w:r>
              <w:t>urn:oid:2.16.840.1.113883.6.1 (LOINC) = 2.16.840.1.113883.6.1</w:t>
            </w:r>
          </w:p>
        </w:tc>
      </w:tr>
      <w:tr w:rsidR="00C77C9B" w14:paraId="4EDFF1A6" w14:textId="77777777">
        <w:trPr>
          <w:jc w:val="center"/>
        </w:trPr>
        <w:tc>
          <w:tcPr>
            <w:tcW w:w="3345" w:type="dxa"/>
          </w:tcPr>
          <w:p w14:paraId="5DC3ED12" w14:textId="77777777" w:rsidR="00C77C9B" w:rsidRDefault="008D07D6">
            <w:pPr>
              <w:pStyle w:val="TableText"/>
            </w:pPr>
            <w:r>
              <w:tab/>
              <w:t>entryRelationship</w:t>
            </w:r>
          </w:p>
        </w:tc>
        <w:tc>
          <w:tcPr>
            <w:tcW w:w="720" w:type="dxa"/>
          </w:tcPr>
          <w:p w14:paraId="406AA4B4" w14:textId="77777777" w:rsidR="00C77C9B" w:rsidRDefault="008D07D6">
            <w:pPr>
              <w:pStyle w:val="TableText"/>
            </w:pPr>
            <w:r>
              <w:t>1..*</w:t>
            </w:r>
          </w:p>
        </w:tc>
        <w:tc>
          <w:tcPr>
            <w:tcW w:w="1152" w:type="dxa"/>
          </w:tcPr>
          <w:p w14:paraId="563D6D13" w14:textId="77777777" w:rsidR="00C77C9B" w:rsidRDefault="008D07D6">
            <w:pPr>
              <w:pStyle w:val="TableText"/>
            </w:pPr>
            <w:r>
              <w:t>SHALL</w:t>
            </w:r>
          </w:p>
        </w:tc>
        <w:tc>
          <w:tcPr>
            <w:tcW w:w="864" w:type="dxa"/>
          </w:tcPr>
          <w:p w14:paraId="0D8E4A05" w14:textId="77777777" w:rsidR="00C77C9B" w:rsidRDefault="00C77C9B">
            <w:pPr>
              <w:pStyle w:val="TableText"/>
            </w:pPr>
          </w:p>
        </w:tc>
        <w:tc>
          <w:tcPr>
            <w:tcW w:w="1104" w:type="dxa"/>
          </w:tcPr>
          <w:p w14:paraId="26BA6CAC" w14:textId="17960AD9" w:rsidR="00C77C9B" w:rsidRDefault="00000000">
            <w:pPr>
              <w:pStyle w:val="TableText"/>
            </w:pPr>
            <w:hyperlink w:anchor="C_1198-7674">
              <w:r w:rsidR="008D07D6">
                <w:rPr>
                  <w:rStyle w:val="HyperlinkText9pt"/>
                </w:rPr>
                <w:t>1198-7674</w:t>
              </w:r>
            </w:hyperlink>
          </w:p>
        </w:tc>
        <w:tc>
          <w:tcPr>
            <w:tcW w:w="2975" w:type="dxa"/>
          </w:tcPr>
          <w:p w14:paraId="58E7C791" w14:textId="77777777" w:rsidR="00C77C9B" w:rsidRDefault="00C77C9B">
            <w:pPr>
              <w:pStyle w:val="TableText"/>
            </w:pPr>
          </w:p>
        </w:tc>
      </w:tr>
      <w:tr w:rsidR="00C77C9B" w14:paraId="3C54DD8F" w14:textId="77777777">
        <w:trPr>
          <w:jc w:val="center"/>
        </w:trPr>
        <w:tc>
          <w:tcPr>
            <w:tcW w:w="3345" w:type="dxa"/>
          </w:tcPr>
          <w:p w14:paraId="00463D55" w14:textId="77777777" w:rsidR="00C77C9B" w:rsidRDefault="008D07D6">
            <w:pPr>
              <w:pStyle w:val="TableText"/>
            </w:pPr>
            <w:r>
              <w:tab/>
            </w:r>
            <w:r>
              <w:tab/>
              <w:t>@typeCode</w:t>
            </w:r>
          </w:p>
        </w:tc>
        <w:tc>
          <w:tcPr>
            <w:tcW w:w="720" w:type="dxa"/>
          </w:tcPr>
          <w:p w14:paraId="21AB990F" w14:textId="77777777" w:rsidR="00C77C9B" w:rsidRDefault="008D07D6">
            <w:pPr>
              <w:pStyle w:val="TableText"/>
            </w:pPr>
            <w:r>
              <w:t>1..1</w:t>
            </w:r>
          </w:p>
        </w:tc>
        <w:tc>
          <w:tcPr>
            <w:tcW w:w="1152" w:type="dxa"/>
          </w:tcPr>
          <w:p w14:paraId="4F1B8A40" w14:textId="77777777" w:rsidR="00C77C9B" w:rsidRDefault="008D07D6">
            <w:pPr>
              <w:pStyle w:val="TableText"/>
            </w:pPr>
            <w:r>
              <w:t>SHALL</w:t>
            </w:r>
          </w:p>
        </w:tc>
        <w:tc>
          <w:tcPr>
            <w:tcW w:w="864" w:type="dxa"/>
          </w:tcPr>
          <w:p w14:paraId="6E938B25" w14:textId="77777777" w:rsidR="00C77C9B" w:rsidRDefault="00C77C9B">
            <w:pPr>
              <w:pStyle w:val="TableText"/>
            </w:pPr>
          </w:p>
        </w:tc>
        <w:tc>
          <w:tcPr>
            <w:tcW w:w="1104" w:type="dxa"/>
          </w:tcPr>
          <w:p w14:paraId="2D4DF8BD" w14:textId="743BF562" w:rsidR="00C77C9B" w:rsidRDefault="00000000">
            <w:pPr>
              <w:pStyle w:val="TableText"/>
            </w:pPr>
            <w:hyperlink w:anchor="C_1198-7675">
              <w:r w:rsidR="008D07D6">
                <w:rPr>
                  <w:rStyle w:val="HyperlinkText9pt"/>
                </w:rPr>
                <w:t>1198-7675</w:t>
              </w:r>
            </w:hyperlink>
          </w:p>
        </w:tc>
        <w:tc>
          <w:tcPr>
            <w:tcW w:w="2975" w:type="dxa"/>
          </w:tcPr>
          <w:p w14:paraId="234C2C86" w14:textId="77777777" w:rsidR="00C77C9B" w:rsidRDefault="008D07D6">
            <w:pPr>
              <w:pStyle w:val="TableText"/>
            </w:pPr>
            <w:r>
              <w:t>urn:oid:2.16.840.1.113883.5.1002 (HL7ActRelationshipType) = SUBJ</w:t>
            </w:r>
          </w:p>
        </w:tc>
      </w:tr>
      <w:tr w:rsidR="00C77C9B" w14:paraId="5A7AE9D2" w14:textId="77777777">
        <w:trPr>
          <w:jc w:val="center"/>
        </w:trPr>
        <w:tc>
          <w:tcPr>
            <w:tcW w:w="3345" w:type="dxa"/>
          </w:tcPr>
          <w:p w14:paraId="1EC4785D" w14:textId="77777777" w:rsidR="00C77C9B" w:rsidRDefault="008D07D6">
            <w:pPr>
              <w:pStyle w:val="TableText"/>
            </w:pPr>
            <w:r>
              <w:tab/>
            </w:r>
            <w:r>
              <w:tab/>
              <w:t>observation</w:t>
            </w:r>
          </w:p>
        </w:tc>
        <w:tc>
          <w:tcPr>
            <w:tcW w:w="720" w:type="dxa"/>
          </w:tcPr>
          <w:p w14:paraId="724A5136" w14:textId="77777777" w:rsidR="00C77C9B" w:rsidRDefault="008D07D6">
            <w:pPr>
              <w:pStyle w:val="TableText"/>
            </w:pPr>
            <w:r>
              <w:t>1..1</w:t>
            </w:r>
          </w:p>
        </w:tc>
        <w:tc>
          <w:tcPr>
            <w:tcW w:w="1152" w:type="dxa"/>
          </w:tcPr>
          <w:p w14:paraId="281A851F" w14:textId="77777777" w:rsidR="00C77C9B" w:rsidRDefault="008D07D6">
            <w:pPr>
              <w:pStyle w:val="TableText"/>
            </w:pPr>
            <w:r>
              <w:t>SHALL</w:t>
            </w:r>
          </w:p>
        </w:tc>
        <w:tc>
          <w:tcPr>
            <w:tcW w:w="864" w:type="dxa"/>
          </w:tcPr>
          <w:p w14:paraId="1C71BD85" w14:textId="77777777" w:rsidR="00C77C9B" w:rsidRDefault="00C77C9B">
            <w:pPr>
              <w:pStyle w:val="TableText"/>
            </w:pPr>
          </w:p>
        </w:tc>
        <w:tc>
          <w:tcPr>
            <w:tcW w:w="1104" w:type="dxa"/>
          </w:tcPr>
          <w:p w14:paraId="52806730" w14:textId="5DEFD135" w:rsidR="00C77C9B" w:rsidRDefault="00000000">
            <w:pPr>
              <w:pStyle w:val="TableText"/>
            </w:pPr>
            <w:hyperlink w:anchor="C_1198-15535">
              <w:r w:rsidR="008D07D6">
                <w:rPr>
                  <w:rStyle w:val="HyperlinkText9pt"/>
                </w:rPr>
                <w:t>1198-15535</w:t>
              </w:r>
            </w:hyperlink>
          </w:p>
        </w:tc>
        <w:tc>
          <w:tcPr>
            <w:tcW w:w="2975" w:type="dxa"/>
          </w:tcPr>
          <w:p w14:paraId="23038E68" w14:textId="48913D46" w:rsidR="00C77C9B" w:rsidRDefault="00000000">
            <w:pPr>
              <w:pStyle w:val="TableText"/>
            </w:pPr>
            <w:hyperlink w:anchor="E_Problem_Observation_V3">
              <w:r w:rsidR="008D07D6">
                <w:rPr>
                  <w:rStyle w:val="HyperlinkText9pt"/>
                </w:rPr>
                <w:t>Problem Observation (V3) (identifier: urn:hl7ii:2.16.840.1.113883.10.20.22.4.4:2015-08-01</w:t>
              </w:r>
            </w:hyperlink>
          </w:p>
        </w:tc>
      </w:tr>
    </w:tbl>
    <w:p w14:paraId="3869066A" w14:textId="77777777" w:rsidR="00C77C9B" w:rsidRDefault="00C77C9B">
      <w:pPr>
        <w:pStyle w:val="BodyText"/>
      </w:pPr>
    </w:p>
    <w:p w14:paraId="3027E447" w14:textId="77777777" w:rsidR="00C77C9B" w:rsidRDefault="008D07D6" w:rsidP="0055183B">
      <w:pPr>
        <w:numPr>
          <w:ilvl w:val="0"/>
          <w:numId w:val="26"/>
        </w:numPr>
      </w:pPr>
      <w:r>
        <w:rPr>
          <w:rStyle w:val="keyword"/>
        </w:rPr>
        <w:lastRenderedPageBreak/>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1265" w:name="C_1198-7671"/>
      <w:r>
        <w:t xml:space="preserve"> (CONF:1198-7671)</w:t>
      </w:r>
      <w:bookmarkEnd w:id="1265"/>
      <w:r>
        <w:t>.</w:t>
      </w:r>
    </w:p>
    <w:p w14:paraId="056D547C" w14:textId="77777777" w:rsidR="00C77C9B" w:rsidRDefault="008D07D6" w:rsidP="0055183B">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266" w:name="C_1198-7672"/>
      <w:r>
        <w:t xml:space="preserve"> (CONF:1198-7672)</w:t>
      </w:r>
      <w:bookmarkEnd w:id="1266"/>
      <w:r>
        <w:t>.</w:t>
      </w:r>
    </w:p>
    <w:p w14:paraId="4E4EC09C" w14:textId="77777777" w:rsidR="00C77C9B" w:rsidRDefault="008D07D6" w:rsidP="0055183B">
      <w:pPr>
        <w:numPr>
          <w:ilvl w:val="0"/>
          <w:numId w:val="26"/>
        </w:numPr>
      </w:pPr>
      <w:r>
        <w:rPr>
          <w:rStyle w:val="keyword"/>
        </w:rPr>
        <w:t>SHALL</w:t>
      </w:r>
      <w:r>
        <w:t xml:space="preserve"> contain exactly one [1..1] </w:t>
      </w:r>
      <w:r>
        <w:rPr>
          <w:rStyle w:val="XMLnameBold"/>
        </w:rPr>
        <w:t>templateId</w:t>
      </w:r>
      <w:bookmarkStart w:id="1267" w:name="C_1198-16747"/>
      <w:r>
        <w:t xml:space="preserve"> (CONF:1198-16747)</w:t>
      </w:r>
      <w:bookmarkEnd w:id="1267"/>
      <w:r>
        <w:t xml:space="preserve"> such that it</w:t>
      </w:r>
    </w:p>
    <w:p w14:paraId="3E3FF6EA" w14:textId="77777777" w:rsidR="00C77C9B" w:rsidRDefault="008D07D6" w:rsidP="0055183B">
      <w:pPr>
        <w:numPr>
          <w:ilvl w:val="1"/>
          <w:numId w:val="26"/>
        </w:numPr>
      </w:pPr>
      <w:r>
        <w:rPr>
          <w:rStyle w:val="keyword"/>
        </w:rPr>
        <w:t>SHALL</w:t>
      </w:r>
      <w:r>
        <w:t xml:space="preserve"> contain exactly one [1..1] </w:t>
      </w:r>
      <w:r>
        <w:rPr>
          <w:rStyle w:val="XMLnameBold"/>
        </w:rPr>
        <w:t>@root</w:t>
      </w:r>
      <w:r>
        <w:t>=</w:t>
      </w:r>
      <w:r>
        <w:rPr>
          <w:rStyle w:val="XMLname"/>
        </w:rPr>
        <w:t>"2.16.840.1.113883.10.20.22.4.34"</w:t>
      </w:r>
      <w:bookmarkStart w:id="1268" w:name="C_1198-16748"/>
      <w:r>
        <w:t xml:space="preserve"> (CONF:1198-16748)</w:t>
      </w:r>
      <w:bookmarkEnd w:id="1268"/>
      <w:r>
        <w:t>.</w:t>
      </w:r>
    </w:p>
    <w:p w14:paraId="36F04B78" w14:textId="77777777" w:rsidR="00C77C9B" w:rsidRDefault="008D07D6" w:rsidP="0055183B">
      <w:pPr>
        <w:numPr>
          <w:ilvl w:val="1"/>
          <w:numId w:val="26"/>
        </w:numPr>
      </w:pPr>
      <w:r>
        <w:rPr>
          <w:rStyle w:val="keyword"/>
        </w:rPr>
        <w:t>SHALL</w:t>
      </w:r>
      <w:r>
        <w:t xml:space="preserve"> contain exactly one [1..1] </w:t>
      </w:r>
      <w:r>
        <w:rPr>
          <w:rStyle w:val="XMLnameBold"/>
        </w:rPr>
        <w:t>@extension</w:t>
      </w:r>
      <w:r>
        <w:t>=</w:t>
      </w:r>
      <w:r>
        <w:rPr>
          <w:rStyle w:val="XMLname"/>
        </w:rPr>
        <w:t>"2015-08-01"</w:t>
      </w:r>
      <w:bookmarkStart w:id="1269" w:name="C_1198-32535"/>
      <w:r>
        <w:t xml:space="preserve"> (CONF:1198-32535)</w:t>
      </w:r>
      <w:bookmarkEnd w:id="1269"/>
      <w:r>
        <w:t>.</w:t>
      </w:r>
    </w:p>
    <w:p w14:paraId="3B8C19FA" w14:textId="77777777" w:rsidR="00C77C9B" w:rsidRDefault="008D07D6" w:rsidP="0055183B">
      <w:pPr>
        <w:numPr>
          <w:ilvl w:val="0"/>
          <w:numId w:val="26"/>
        </w:numPr>
      </w:pPr>
      <w:r>
        <w:rPr>
          <w:rStyle w:val="keyword"/>
        </w:rPr>
        <w:t>SHALL</w:t>
      </w:r>
      <w:r>
        <w:t xml:space="preserve"> contain exactly one [1..1] </w:t>
      </w:r>
      <w:r>
        <w:rPr>
          <w:rStyle w:val="XMLnameBold"/>
        </w:rPr>
        <w:t>code</w:t>
      </w:r>
      <w:bookmarkStart w:id="1270" w:name="C_1198-19145"/>
      <w:r>
        <w:t xml:space="preserve"> (CONF:1198-19145)</w:t>
      </w:r>
      <w:bookmarkEnd w:id="1270"/>
      <w:r>
        <w:t>.</w:t>
      </w:r>
    </w:p>
    <w:p w14:paraId="08CD6E6E" w14:textId="77777777" w:rsidR="00C77C9B" w:rsidRDefault="008D07D6" w:rsidP="0055183B">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"46241-6"</w:t>
      </w:r>
      <w:r>
        <w:t xml:space="preserve"> Admission diagnosis</w:t>
      </w:r>
      <w:bookmarkStart w:id="1271" w:name="C_1198-19146"/>
      <w:r>
        <w:t xml:space="preserve"> (CONF:1198-19146)</w:t>
      </w:r>
      <w:bookmarkEnd w:id="1271"/>
      <w:r>
        <w:t>.</w:t>
      </w:r>
    </w:p>
    <w:p w14:paraId="4C1226EF" w14:textId="77777777" w:rsidR="00C77C9B" w:rsidRDefault="008D07D6" w:rsidP="0055183B">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272" w:name="C_1198-32162"/>
      <w:r>
        <w:t xml:space="preserve"> (CONF:1198-32162)</w:t>
      </w:r>
      <w:bookmarkEnd w:id="1272"/>
      <w:r>
        <w:t>.</w:t>
      </w:r>
    </w:p>
    <w:p w14:paraId="6F6C88C5" w14:textId="77777777" w:rsidR="00C77C9B" w:rsidRDefault="008D07D6" w:rsidP="0055183B">
      <w:pPr>
        <w:numPr>
          <w:ilvl w:val="0"/>
          <w:numId w:val="26"/>
        </w:numPr>
      </w:pPr>
      <w:r>
        <w:rPr>
          <w:rStyle w:val="keyword"/>
        </w:rPr>
        <w:t>SHALL</w:t>
      </w:r>
      <w:r>
        <w:t xml:space="preserve"> contain at least one [1..*] </w:t>
      </w:r>
      <w:r>
        <w:rPr>
          <w:rStyle w:val="XMLnameBold"/>
        </w:rPr>
        <w:t>entryRelationship</w:t>
      </w:r>
      <w:bookmarkStart w:id="1273" w:name="C_1198-7674"/>
      <w:r>
        <w:t xml:space="preserve"> (CONF:1198-7674)</w:t>
      </w:r>
      <w:bookmarkEnd w:id="1273"/>
      <w:r>
        <w:t xml:space="preserve"> such that it</w:t>
      </w:r>
    </w:p>
    <w:p w14:paraId="31C7E7A0" w14:textId="77777777" w:rsidR="00C77C9B" w:rsidRDefault="008D07D6" w:rsidP="0055183B">
      <w:pPr>
        <w:numPr>
          <w:ilvl w:val="1"/>
          <w:numId w:val="26"/>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1274" w:name="C_1198-7675"/>
      <w:r>
        <w:t xml:space="preserve"> (CONF:1198-7675)</w:t>
      </w:r>
      <w:bookmarkEnd w:id="1274"/>
      <w:r>
        <w:t>.</w:t>
      </w:r>
    </w:p>
    <w:p w14:paraId="5D0DBAEB" w14:textId="21767E44" w:rsidR="00C77C9B" w:rsidRDefault="008D07D6" w:rsidP="0055183B">
      <w:pPr>
        <w:numPr>
          <w:ilvl w:val="1"/>
          <w:numId w:val="26"/>
        </w:numPr>
      </w:pPr>
      <w:r>
        <w:rPr>
          <w:rStyle w:val="keyword"/>
        </w:rPr>
        <w:t>SHALL</w:t>
      </w:r>
      <w:r>
        <w:t xml:space="preserve"> contain exactly one [1..1]  </w:t>
      </w:r>
      <w:hyperlink w:anchor="E_Problem_Observation_V3">
        <w:r>
          <w:rPr>
            <w:rStyle w:val="HyperlinkCourierBold"/>
          </w:rPr>
          <w:t>Problem Observation (V3)</w:t>
        </w:r>
      </w:hyperlink>
      <w:r>
        <w:rPr>
          <w:rStyle w:val="XMLname"/>
        </w:rPr>
        <w:t xml:space="preserve"> (identifier: urn:hl7ii:2.16.840.1.113883.10.20.22.4.4:2015-08-01)</w:t>
      </w:r>
      <w:bookmarkStart w:id="1275" w:name="C_1198-15535"/>
      <w:r>
        <w:t xml:space="preserve"> (CONF:1198-15535)</w:t>
      </w:r>
      <w:bookmarkEnd w:id="1275"/>
      <w:r>
        <w:t>.</w:t>
      </w:r>
    </w:p>
    <w:p w14:paraId="72C8A262" w14:textId="1D0E8C4F" w:rsidR="00C77C9B" w:rsidRDefault="008D07D6">
      <w:pPr>
        <w:pStyle w:val="Caption"/>
        <w:ind w:left="130" w:right="115"/>
      </w:pPr>
      <w:bookmarkStart w:id="1276" w:name="_Toc175307881"/>
      <w:r>
        <w:t xml:space="preserve">Figure </w:t>
      </w:r>
      <w:r>
        <w:fldChar w:fldCharType="begin"/>
      </w:r>
      <w:r>
        <w:instrText>SEQ Figure \* ARABIC</w:instrText>
      </w:r>
      <w:r>
        <w:fldChar w:fldCharType="separate"/>
      </w:r>
      <w:r w:rsidR="00C17516">
        <w:t>66</w:t>
      </w:r>
      <w:r>
        <w:fldChar w:fldCharType="end"/>
      </w:r>
      <w:r>
        <w:t>: Hospital Admission Diagnosis (V3) Example</w:t>
      </w:r>
      <w:bookmarkEnd w:id="1276"/>
    </w:p>
    <w:p w14:paraId="160A81B7" w14:textId="77777777" w:rsidR="00C77C9B" w:rsidRDefault="008D07D6">
      <w:pPr>
        <w:pStyle w:val="Example"/>
        <w:ind w:left="130" w:right="115"/>
      </w:pPr>
      <w:r>
        <w:t>&lt;act classCode="ACT" moodCode="EVN"&gt;</w:t>
      </w:r>
    </w:p>
    <w:p w14:paraId="2C1F038D" w14:textId="77777777" w:rsidR="00C77C9B" w:rsidRDefault="008D07D6">
      <w:pPr>
        <w:pStyle w:val="Example"/>
        <w:ind w:left="130" w:right="115"/>
      </w:pPr>
      <w:r>
        <w:t xml:space="preserve">    &lt;templateId root="2.16.840.1.113883.10.20.22.4.34" extension="2015-08-01" /&gt;</w:t>
      </w:r>
    </w:p>
    <w:p w14:paraId="3CD8094C" w14:textId="77777777" w:rsidR="00C77C9B" w:rsidRDefault="008D07D6">
      <w:pPr>
        <w:pStyle w:val="Example"/>
        <w:ind w:left="130" w:right="115"/>
      </w:pPr>
      <w:r>
        <w:t xml:space="preserve">    &lt;id root="5a784260-6856-4f38-9638-80c751aff2fb" /&gt;</w:t>
      </w:r>
    </w:p>
    <w:p w14:paraId="46E9709E" w14:textId="77777777" w:rsidR="00C77C9B" w:rsidRDefault="008D07D6">
      <w:pPr>
        <w:pStyle w:val="Example"/>
        <w:ind w:left="130" w:right="115"/>
      </w:pPr>
      <w:r>
        <w:t xml:space="preserve">    &lt;code code="46241-6" codeSystem="2.16.840.1.113883.6.1" codeSystemName="LOINC" displayName="Hospital Admission Diagnosis" /&gt;</w:t>
      </w:r>
    </w:p>
    <w:p w14:paraId="0492263C" w14:textId="77777777" w:rsidR="00C77C9B" w:rsidRDefault="008D07D6">
      <w:pPr>
        <w:pStyle w:val="Example"/>
        <w:ind w:left="130" w:right="115"/>
      </w:pPr>
      <w:r>
        <w:t xml:space="preserve">    &lt;statusCode code="active" /&gt;</w:t>
      </w:r>
    </w:p>
    <w:p w14:paraId="75D16E30" w14:textId="77777777" w:rsidR="00C77C9B" w:rsidRDefault="008D07D6">
      <w:pPr>
        <w:pStyle w:val="Example"/>
        <w:ind w:left="130" w:right="115"/>
      </w:pPr>
      <w:r>
        <w:t xml:space="preserve">    &lt;effectiveTime&gt;</w:t>
      </w:r>
    </w:p>
    <w:p w14:paraId="7E7D0F96" w14:textId="77777777" w:rsidR="00C77C9B" w:rsidRDefault="008D07D6">
      <w:pPr>
        <w:pStyle w:val="Example"/>
        <w:ind w:left="130" w:right="115"/>
      </w:pPr>
      <w:r>
        <w:t xml:space="preserve">        &lt;low value="20090303" /&gt;</w:t>
      </w:r>
    </w:p>
    <w:p w14:paraId="1ECBD9EA" w14:textId="77777777" w:rsidR="00C77C9B" w:rsidRDefault="008D07D6">
      <w:pPr>
        <w:pStyle w:val="Example"/>
        <w:ind w:left="130" w:right="115"/>
      </w:pPr>
      <w:r>
        <w:t xml:space="preserve">    &lt;/effectiveTime&gt;</w:t>
      </w:r>
    </w:p>
    <w:p w14:paraId="0D73B98E" w14:textId="77777777" w:rsidR="00C77C9B" w:rsidRDefault="008D07D6">
      <w:pPr>
        <w:pStyle w:val="Example"/>
        <w:ind w:left="130" w:right="115"/>
      </w:pPr>
      <w:r>
        <w:t xml:space="preserve">    &lt;entryRelationship typeCode="SUBJ" inversionInd="false"&gt;</w:t>
      </w:r>
    </w:p>
    <w:p w14:paraId="2BA2445E" w14:textId="77777777" w:rsidR="00C77C9B" w:rsidRDefault="008D07D6">
      <w:pPr>
        <w:pStyle w:val="Example"/>
        <w:ind w:left="130" w:right="115"/>
      </w:pPr>
      <w:r>
        <w:t xml:space="preserve">        &lt;observation classCode="OBS" moodCode="EVN"&gt;</w:t>
      </w:r>
    </w:p>
    <w:p w14:paraId="0B25A471" w14:textId="77777777" w:rsidR="00C77C9B" w:rsidRDefault="008D07D6">
      <w:pPr>
        <w:pStyle w:val="Example"/>
        <w:ind w:left="130" w:right="115"/>
      </w:pPr>
      <w:r>
        <w:t xml:space="preserve">            &lt;!-- Problem observation template --&gt;</w:t>
      </w:r>
    </w:p>
    <w:p w14:paraId="3E2231CE" w14:textId="77777777" w:rsidR="00C77C9B" w:rsidRDefault="008D07D6">
      <w:pPr>
        <w:pStyle w:val="Example"/>
        <w:ind w:left="130" w:right="115"/>
      </w:pPr>
      <w:r>
        <w:t xml:space="preserve">            &lt;templateId root="2.16.840.1.113883.10.20.22.4.4" extension=”2015-08-01” /&gt;</w:t>
      </w:r>
    </w:p>
    <w:p w14:paraId="40DD92DD" w14:textId="77777777" w:rsidR="00C77C9B" w:rsidRDefault="008D07D6">
      <w:pPr>
        <w:pStyle w:val="Example"/>
        <w:ind w:left="130" w:right="115"/>
      </w:pPr>
      <w:r>
        <w:t xml:space="preserve">                ...</w:t>
      </w:r>
    </w:p>
    <w:p w14:paraId="0F57F8C3" w14:textId="77777777" w:rsidR="00C77C9B" w:rsidRDefault="008D07D6">
      <w:pPr>
        <w:pStyle w:val="Example"/>
        <w:ind w:left="130" w:right="115"/>
      </w:pPr>
      <w:r>
        <w:t xml:space="preserve">            </w:t>
      </w:r>
    </w:p>
    <w:p w14:paraId="3CEF0777" w14:textId="77777777" w:rsidR="00C77C9B" w:rsidRDefault="008D07D6">
      <w:pPr>
        <w:pStyle w:val="Example"/>
        <w:ind w:left="130" w:right="115"/>
      </w:pPr>
      <w:r>
        <w:t xml:space="preserve">        </w:t>
      </w:r>
    </w:p>
    <w:p w14:paraId="38FE23AB" w14:textId="77777777" w:rsidR="00C77C9B" w:rsidRDefault="008D07D6">
      <w:pPr>
        <w:pStyle w:val="Example"/>
        <w:ind w:left="130" w:right="115"/>
      </w:pPr>
      <w:r>
        <w:t xml:space="preserve">        </w:t>
      </w:r>
    </w:p>
    <w:p w14:paraId="08AB1CE2" w14:textId="77777777" w:rsidR="00C77C9B" w:rsidRDefault="008D07D6">
      <w:pPr>
        <w:pStyle w:val="Example"/>
        <w:ind w:left="130" w:right="115"/>
      </w:pPr>
      <w:r>
        <w:t xml:space="preserve">        &lt;/observation&gt;</w:t>
      </w:r>
    </w:p>
    <w:p w14:paraId="277FC1B3" w14:textId="77777777" w:rsidR="00C77C9B" w:rsidRDefault="008D07D6">
      <w:pPr>
        <w:pStyle w:val="Example"/>
        <w:ind w:left="130" w:right="115"/>
      </w:pPr>
      <w:r>
        <w:t xml:space="preserve">    &lt;/entryRelationship&gt;</w:t>
      </w:r>
    </w:p>
    <w:p w14:paraId="6B36C152" w14:textId="77777777" w:rsidR="00C77C9B" w:rsidRDefault="008D07D6">
      <w:pPr>
        <w:pStyle w:val="Example"/>
        <w:ind w:left="130" w:right="115"/>
      </w:pPr>
      <w:r>
        <w:t>&lt;/act&gt;</w:t>
      </w:r>
    </w:p>
    <w:p w14:paraId="2EA36A11" w14:textId="77777777" w:rsidR="00C77C9B" w:rsidRDefault="00C77C9B">
      <w:pPr>
        <w:pStyle w:val="BodyText"/>
      </w:pPr>
    </w:p>
    <w:p w14:paraId="4E28CAA4" w14:textId="77777777" w:rsidR="00C77C9B" w:rsidRDefault="008D07D6">
      <w:pPr>
        <w:pStyle w:val="Heading2nospace"/>
      </w:pPr>
      <w:bookmarkStart w:id="1277" w:name="E_Hospital_Discharge_Diagnosis_V3"/>
      <w:bookmarkStart w:id="1278" w:name="_Toc175307730"/>
      <w:r>
        <w:lastRenderedPageBreak/>
        <w:t>Hospital Discharge Diagnosis (V3)</w:t>
      </w:r>
      <w:bookmarkEnd w:id="1277"/>
      <w:bookmarkEnd w:id="1278"/>
    </w:p>
    <w:p w14:paraId="0DF2E5D3" w14:textId="77777777" w:rsidR="00C77C9B" w:rsidRDefault="008D07D6">
      <w:pPr>
        <w:pStyle w:val="BracketData"/>
      </w:pPr>
      <w:r>
        <w:t>[act: identifier urn:hl7ii:2.16.840.1.113883.10.20.22.4.33:2015-08-01 (open)]</w:t>
      </w:r>
    </w:p>
    <w:p w14:paraId="3A6786E0" w14:textId="77777777" w:rsidR="00C77C9B" w:rsidRDefault="008D07D6">
      <w:pPr>
        <w:pStyle w:val="BracketData"/>
      </w:pPr>
      <w:r>
        <w:t>Published as part of Consolidated CDA Templates for Clinical Notes (US Realm) DSTU R2.1</w:t>
      </w:r>
    </w:p>
    <w:p w14:paraId="30AE1432" w14:textId="0610A0E1" w:rsidR="00C77C9B" w:rsidRDefault="008D07D6">
      <w:pPr>
        <w:pStyle w:val="Caption"/>
      </w:pPr>
      <w:bookmarkStart w:id="1279" w:name="_Toc175308103"/>
      <w:r>
        <w:t xml:space="preserve">Table </w:t>
      </w:r>
      <w:r>
        <w:fldChar w:fldCharType="begin"/>
      </w:r>
      <w:r>
        <w:instrText>SEQ Table \* ARABIC</w:instrText>
      </w:r>
      <w:r>
        <w:fldChar w:fldCharType="separate"/>
      </w:r>
      <w:r w:rsidR="00C17516">
        <w:t>134</w:t>
      </w:r>
      <w:r>
        <w:fldChar w:fldCharType="end"/>
      </w:r>
      <w:r>
        <w:t>: Hospital Discharge Diagnosis (V3) Contexts</w:t>
      </w:r>
      <w:bookmarkEnd w:id="12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CA2B417" w14:textId="77777777">
        <w:trPr>
          <w:cantSplit/>
          <w:tblHeader/>
          <w:jc w:val="center"/>
        </w:trPr>
        <w:tc>
          <w:tcPr>
            <w:tcW w:w="360" w:type="dxa"/>
            <w:shd w:val="clear" w:color="auto" w:fill="E6E6E6"/>
          </w:tcPr>
          <w:p w14:paraId="21498D52" w14:textId="77777777" w:rsidR="00C77C9B" w:rsidRDefault="008D07D6">
            <w:pPr>
              <w:pStyle w:val="TableHead"/>
            </w:pPr>
            <w:r>
              <w:t>Contained By:</w:t>
            </w:r>
          </w:p>
        </w:tc>
        <w:tc>
          <w:tcPr>
            <w:tcW w:w="360" w:type="dxa"/>
            <w:shd w:val="clear" w:color="auto" w:fill="E6E6E6"/>
          </w:tcPr>
          <w:p w14:paraId="1DBF3D63" w14:textId="77777777" w:rsidR="00C77C9B" w:rsidRDefault="008D07D6">
            <w:pPr>
              <w:pStyle w:val="TableHead"/>
            </w:pPr>
            <w:r>
              <w:t>Contains:</w:t>
            </w:r>
          </w:p>
        </w:tc>
      </w:tr>
      <w:tr w:rsidR="00C77C9B" w14:paraId="1874E445" w14:textId="77777777">
        <w:trPr>
          <w:jc w:val="center"/>
        </w:trPr>
        <w:tc>
          <w:tcPr>
            <w:tcW w:w="360" w:type="dxa"/>
          </w:tcPr>
          <w:p w14:paraId="18E3A7E1" w14:textId="48AB2706" w:rsidR="00C77C9B" w:rsidRDefault="00000000">
            <w:pPr>
              <w:pStyle w:val="TableText"/>
            </w:pPr>
            <w:hyperlink w:anchor="S_Discharge_Diagnosis_Section_V3">
              <w:r w:rsidR="008D07D6">
                <w:rPr>
                  <w:rStyle w:val="HyperlinkText9pt"/>
                </w:rPr>
                <w:t>Discharge Diagnosis Section (V3)</w:t>
              </w:r>
            </w:hyperlink>
            <w:r w:rsidR="008D07D6">
              <w:t xml:space="preserve"> (optional)</w:t>
            </w:r>
          </w:p>
        </w:tc>
        <w:tc>
          <w:tcPr>
            <w:tcW w:w="360" w:type="dxa"/>
          </w:tcPr>
          <w:p w14:paraId="70AC2E30" w14:textId="7AB667A2" w:rsidR="00C77C9B" w:rsidRDefault="00000000">
            <w:pPr>
              <w:pStyle w:val="TableText"/>
            </w:pPr>
            <w:hyperlink w:anchor="E_Problem_Observation_V3">
              <w:r w:rsidR="008D07D6">
                <w:rPr>
                  <w:rStyle w:val="HyperlinkText9pt"/>
                </w:rPr>
                <w:t>Problem Observation (V3)</w:t>
              </w:r>
            </w:hyperlink>
            <w:r w:rsidR="008D07D6">
              <w:t xml:space="preserve"> (required)</w:t>
            </w:r>
          </w:p>
        </w:tc>
      </w:tr>
    </w:tbl>
    <w:p w14:paraId="5765F638" w14:textId="77777777" w:rsidR="00C77C9B" w:rsidRDefault="00C77C9B">
      <w:pPr>
        <w:pStyle w:val="BodyText"/>
      </w:pPr>
    </w:p>
    <w:p w14:paraId="7DA3A34C" w14:textId="77777777" w:rsidR="00C77C9B" w:rsidRDefault="008D07D6">
      <w:r>
        <w:t>This template represents problems or diagnoses present at the time of discharge which occurred during the hospitalization or need to be monitored after hospitalization. It requires at least one Problem Observation entry.</w:t>
      </w:r>
    </w:p>
    <w:p w14:paraId="09BC9C77" w14:textId="72F34029" w:rsidR="00C77C9B" w:rsidRDefault="008D07D6">
      <w:pPr>
        <w:pStyle w:val="Caption"/>
      </w:pPr>
      <w:bookmarkStart w:id="1280" w:name="_Toc175308104"/>
      <w:r>
        <w:t xml:space="preserve">Table </w:t>
      </w:r>
      <w:r>
        <w:fldChar w:fldCharType="begin"/>
      </w:r>
      <w:r>
        <w:instrText>SEQ Table \* ARABIC</w:instrText>
      </w:r>
      <w:r>
        <w:fldChar w:fldCharType="separate"/>
      </w:r>
      <w:r w:rsidR="00C17516">
        <w:t>135</w:t>
      </w:r>
      <w:r>
        <w:fldChar w:fldCharType="end"/>
      </w:r>
      <w:r>
        <w:t>: Hospital Discharge Diagnosis (V3) Constraints Overview</w:t>
      </w:r>
      <w:bookmarkEnd w:id="12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D2980B6" w14:textId="77777777">
        <w:trPr>
          <w:cantSplit/>
          <w:tblHeader/>
          <w:jc w:val="center"/>
        </w:trPr>
        <w:tc>
          <w:tcPr>
            <w:tcW w:w="0" w:type="dxa"/>
            <w:shd w:val="clear" w:color="auto" w:fill="E6E6E6"/>
            <w:noWrap/>
          </w:tcPr>
          <w:p w14:paraId="23CB2C77" w14:textId="77777777" w:rsidR="00C77C9B" w:rsidRDefault="008D07D6">
            <w:pPr>
              <w:pStyle w:val="TableHead"/>
            </w:pPr>
            <w:r>
              <w:t>XPath</w:t>
            </w:r>
          </w:p>
        </w:tc>
        <w:tc>
          <w:tcPr>
            <w:tcW w:w="720" w:type="dxa"/>
            <w:shd w:val="clear" w:color="auto" w:fill="E6E6E6"/>
            <w:noWrap/>
          </w:tcPr>
          <w:p w14:paraId="4475A3A7" w14:textId="77777777" w:rsidR="00C77C9B" w:rsidRDefault="008D07D6">
            <w:pPr>
              <w:pStyle w:val="TableHead"/>
            </w:pPr>
            <w:r>
              <w:t>Card.</w:t>
            </w:r>
          </w:p>
        </w:tc>
        <w:tc>
          <w:tcPr>
            <w:tcW w:w="1152" w:type="dxa"/>
            <w:shd w:val="clear" w:color="auto" w:fill="E6E6E6"/>
            <w:noWrap/>
          </w:tcPr>
          <w:p w14:paraId="70141003" w14:textId="77777777" w:rsidR="00C77C9B" w:rsidRDefault="008D07D6">
            <w:pPr>
              <w:pStyle w:val="TableHead"/>
            </w:pPr>
            <w:r>
              <w:t>Verb</w:t>
            </w:r>
          </w:p>
        </w:tc>
        <w:tc>
          <w:tcPr>
            <w:tcW w:w="864" w:type="dxa"/>
            <w:shd w:val="clear" w:color="auto" w:fill="E6E6E6"/>
            <w:noWrap/>
          </w:tcPr>
          <w:p w14:paraId="4CB734D5" w14:textId="77777777" w:rsidR="00C77C9B" w:rsidRDefault="008D07D6">
            <w:pPr>
              <w:pStyle w:val="TableHead"/>
            </w:pPr>
            <w:r>
              <w:t>Data Type</w:t>
            </w:r>
          </w:p>
        </w:tc>
        <w:tc>
          <w:tcPr>
            <w:tcW w:w="864" w:type="dxa"/>
            <w:shd w:val="clear" w:color="auto" w:fill="E6E6E6"/>
            <w:noWrap/>
          </w:tcPr>
          <w:p w14:paraId="2B729F07" w14:textId="77777777" w:rsidR="00C77C9B" w:rsidRDefault="008D07D6">
            <w:pPr>
              <w:pStyle w:val="TableHead"/>
            </w:pPr>
            <w:r>
              <w:t>CONF#</w:t>
            </w:r>
          </w:p>
        </w:tc>
        <w:tc>
          <w:tcPr>
            <w:tcW w:w="864" w:type="dxa"/>
            <w:shd w:val="clear" w:color="auto" w:fill="E6E6E6"/>
            <w:noWrap/>
          </w:tcPr>
          <w:p w14:paraId="674BAC9A" w14:textId="77777777" w:rsidR="00C77C9B" w:rsidRDefault="008D07D6">
            <w:pPr>
              <w:pStyle w:val="TableHead"/>
            </w:pPr>
            <w:r>
              <w:t>Value</w:t>
            </w:r>
          </w:p>
        </w:tc>
      </w:tr>
      <w:tr w:rsidR="00C77C9B" w14:paraId="3893933C" w14:textId="77777777">
        <w:trPr>
          <w:jc w:val="center"/>
        </w:trPr>
        <w:tc>
          <w:tcPr>
            <w:tcW w:w="10160" w:type="dxa"/>
            <w:gridSpan w:val="6"/>
          </w:tcPr>
          <w:p w14:paraId="1C3BAE1F" w14:textId="77777777" w:rsidR="00C77C9B" w:rsidRDefault="008D07D6">
            <w:pPr>
              <w:pStyle w:val="TableText"/>
            </w:pPr>
            <w:r>
              <w:t>act (identifier: urn:hl7ii:2.16.840.1.113883.10.20.22.4.33:2015-08-01)</w:t>
            </w:r>
          </w:p>
        </w:tc>
      </w:tr>
      <w:tr w:rsidR="00C77C9B" w14:paraId="446BA477" w14:textId="77777777">
        <w:trPr>
          <w:jc w:val="center"/>
        </w:trPr>
        <w:tc>
          <w:tcPr>
            <w:tcW w:w="3345" w:type="dxa"/>
          </w:tcPr>
          <w:p w14:paraId="10843293" w14:textId="77777777" w:rsidR="00C77C9B" w:rsidRDefault="008D07D6">
            <w:pPr>
              <w:pStyle w:val="TableText"/>
            </w:pPr>
            <w:r>
              <w:tab/>
              <w:t>@classCode</w:t>
            </w:r>
          </w:p>
        </w:tc>
        <w:tc>
          <w:tcPr>
            <w:tcW w:w="720" w:type="dxa"/>
          </w:tcPr>
          <w:p w14:paraId="3A94F9B5" w14:textId="77777777" w:rsidR="00C77C9B" w:rsidRDefault="008D07D6">
            <w:pPr>
              <w:pStyle w:val="TableText"/>
            </w:pPr>
            <w:r>
              <w:t>1..1</w:t>
            </w:r>
          </w:p>
        </w:tc>
        <w:tc>
          <w:tcPr>
            <w:tcW w:w="1152" w:type="dxa"/>
          </w:tcPr>
          <w:p w14:paraId="003C7976" w14:textId="77777777" w:rsidR="00C77C9B" w:rsidRDefault="008D07D6">
            <w:pPr>
              <w:pStyle w:val="TableText"/>
            </w:pPr>
            <w:r>
              <w:t>SHALL</w:t>
            </w:r>
          </w:p>
        </w:tc>
        <w:tc>
          <w:tcPr>
            <w:tcW w:w="864" w:type="dxa"/>
          </w:tcPr>
          <w:p w14:paraId="2B0C5C24" w14:textId="77777777" w:rsidR="00C77C9B" w:rsidRDefault="00C77C9B">
            <w:pPr>
              <w:pStyle w:val="TableText"/>
            </w:pPr>
          </w:p>
        </w:tc>
        <w:tc>
          <w:tcPr>
            <w:tcW w:w="1104" w:type="dxa"/>
          </w:tcPr>
          <w:p w14:paraId="1437945E" w14:textId="5CA9C551" w:rsidR="00C77C9B" w:rsidRDefault="00000000">
            <w:pPr>
              <w:pStyle w:val="TableText"/>
            </w:pPr>
            <w:hyperlink w:anchor="C_1198-7663">
              <w:r w:rsidR="008D07D6">
                <w:rPr>
                  <w:rStyle w:val="HyperlinkText9pt"/>
                </w:rPr>
                <w:t>1198-7663</w:t>
              </w:r>
            </w:hyperlink>
          </w:p>
        </w:tc>
        <w:tc>
          <w:tcPr>
            <w:tcW w:w="2975" w:type="dxa"/>
          </w:tcPr>
          <w:p w14:paraId="3343A05B" w14:textId="77777777" w:rsidR="00C77C9B" w:rsidRDefault="008D07D6">
            <w:pPr>
              <w:pStyle w:val="TableText"/>
            </w:pPr>
            <w:r>
              <w:t>urn:oid:2.16.840.1.113883.5.6 (HL7ActClass) = ACT</w:t>
            </w:r>
          </w:p>
        </w:tc>
      </w:tr>
      <w:tr w:rsidR="00C77C9B" w14:paraId="1F9FEE3F" w14:textId="77777777">
        <w:trPr>
          <w:jc w:val="center"/>
        </w:trPr>
        <w:tc>
          <w:tcPr>
            <w:tcW w:w="3345" w:type="dxa"/>
          </w:tcPr>
          <w:p w14:paraId="70914829" w14:textId="77777777" w:rsidR="00C77C9B" w:rsidRDefault="008D07D6">
            <w:pPr>
              <w:pStyle w:val="TableText"/>
            </w:pPr>
            <w:r>
              <w:tab/>
              <w:t>@moodCode</w:t>
            </w:r>
          </w:p>
        </w:tc>
        <w:tc>
          <w:tcPr>
            <w:tcW w:w="720" w:type="dxa"/>
          </w:tcPr>
          <w:p w14:paraId="108A526C" w14:textId="77777777" w:rsidR="00C77C9B" w:rsidRDefault="008D07D6">
            <w:pPr>
              <w:pStyle w:val="TableText"/>
            </w:pPr>
            <w:r>
              <w:t>1..1</w:t>
            </w:r>
          </w:p>
        </w:tc>
        <w:tc>
          <w:tcPr>
            <w:tcW w:w="1152" w:type="dxa"/>
          </w:tcPr>
          <w:p w14:paraId="2588A0B9" w14:textId="77777777" w:rsidR="00C77C9B" w:rsidRDefault="008D07D6">
            <w:pPr>
              <w:pStyle w:val="TableText"/>
            </w:pPr>
            <w:r>
              <w:t>SHALL</w:t>
            </w:r>
          </w:p>
        </w:tc>
        <w:tc>
          <w:tcPr>
            <w:tcW w:w="864" w:type="dxa"/>
          </w:tcPr>
          <w:p w14:paraId="058AA87C" w14:textId="77777777" w:rsidR="00C77C9B" w:rsidRDefault="00C77C9B">
            <w:pPr>
              <w:pStyle w:val="TableText"/>
            </w:pPr>
          </w:p>
        </w:tc>
        <w:tc>
          <w:tcPr>
            <w:tcW w:w="1104" w:type="dxa"/>
          </w:tcPr>
          <w:p w14:paraId="336E5744" w14:textId="3E837533" w:rsidR="00C77C9B" w:rsidRDefault="00000000">
            <w:pPr>
              <w:pStyle w:val="TableText"/>
            </w:pPr>
            <w:hyperlink w:anchor="C_1198-7664">
              <w:r w:rsidR="008D07D6">
                <w:rPr>
                  <w:rStyle w:val="HyperlinkText9pt"/>
                </w:rPr>
                <w:t>1198-7664</w:t>
              </w:r>
            </w:hyperlink>
          </w:p>
        </w:tc>
        <w:tc>
          <w:tcPr>
            <w:tcW w:w="2975" w:type="dxa"/>
          </w:tcPr>
          <w:p w14:paraId="2B16AAB7" w14:textId="77777777" w:rsidR="00C77C9B" w:rsidRDefault="008D07D6">
            <w:pPr>
              <w:pStyle w:val="TableText"/>
            </w:pPr>
            <w:r>
              <w:t>urn:oid:2.16.840.1.113883.5.1001 (HL7ActMood) = EVN</w:t>
            </w:r>
          </w:p>
        </w:tc>
      </w:tr>
      <w:tr w:rsidR="00C77C9B" w14:paraId="165318E5" w14:textId="77777777">
        <w:trPr>
          <w:jc w:val="center"/>
        </w:trPr>
        <w:tc>
          <w:tcPr>
            <w:tcW w:w="3345" w:type="dxa"/>
          </w:tcPr>
          <w:p w14:paraId="5583B077" w14:textId="77777777" w:rsidR="00C77C9B" w:rsidRDefault="008D07D6">
            <w:pPr>
              <w:pStyle w:val="TableText"/>
            </w:pPr>
            <w:r>
              <w:tab/>
              <w:t>templateId</w:t>
            </w:r>
          </w:p>
        </w:tc>
        <w:tc>
          <w:tcPr>
            <w:tcW w:w="720" w:type="dxa"/>
          </w:tcPr>
          <w:p w14:paraId="3815AD4F" w14:textId="77777777" w:rsidR="00C77C9B" w:rsidRDefault="008D07D6">
            <w:pPr>
              <w:pStyle w:val="TableText"/>
            </w:pPr>
            <w:r>
              <w:t>1..1</w:t>
            </w:r>
          </w:p>
        </w:tc>
        <w:tc>
          <w:tcPr>
            <w:tcW w:w="1152" w:type="dxa"/>
          </w:tcPr>
          <w:p w14:paraId="32A66EA4" w14:textId="77777777" w:rsidR="00C77C9B" w:rsidRDefault="008D07D6">
            <w:pPr>
              <w:pStyle w:val="TableText"/>
            </w:pPr>
            <w:r>
              <w:t>SHALL</w:t>
            </w:r>
          </w:p>
        </w:tc>
        <w:tc>
          <w:tcPr>
            <w:tcW w:w="864" w:type="dxa"/>
          </w:tcPr>
          <w:p w14:paraId="35EF533C" w14:textId="77777777" w:rsidR="00C77C9B" w:rsidRDefault="00C77C9B">
            <w:pPr>
              <w:pStyle w:val="TableText"/>
            </w:pPr>
          </w:p>
        </w:tc>
        <w:tc>
          <w:tcPr>
            <w:tcW w:w="1104" w:type="dxa"/>
          </w:tcPr>
          <w:p w14:paraId="3958ED7A" w14:textId="688B19D2" w:rsidR="00C77C9B" w:rsidRDefault="00000000">
            <w:pPr>
              <w:pStyle w:val="TableText"/>
            </w:pPr>
            <w:hyperlink w:anchor="C_1198-16764">
              <w:r w:rsidR="008D07D6">
                <w:rPr>
                  <w:rStyle w:val="HyperlinkText9pt"/>
                </w:rPr>
                <w:t>1198-16764</w:t>
              </w:r>
            </w:hyperlink>
          </w:p>
        </w:tc>
        <w:tc>
          <w:tcPr>
            <w:tcW w:w="2975" w:type="dxa"/>
          </w:tcPr>
          <w:p w14:paraId="239B4281" w14:textId="77777777" w:rsidR="00C77C9B" w:rsidRDefault="00C77C9B">
            <w:pPr>
              <w:pStyle w:val="TableText"/>
            </w:pPr>
          </w:p>
        </w:tc>
      </w:tr>
      <w:tr w:rsidR="00C77C9B" w14:paraId="2BD901B2" w14:textId="77777777">
        <w:trPr>
          <w:jc w:val="center"/>
        </w:trPr>
        <w:tc>
          <w:tcPr>
            <w:tcW w:w="3345" w:type="dxa"/>
          </w:tcPr>
          <w:p w14:paraId="0CEECE5B" w14:textId="77777777" w:rsidR="00C77C9B" w:rsidRDefault="008D07D6">
            <w:pPr>
              <w:pStyle w:val="TableText"/>
            </w:pPr>
            <w:r>
              <w:tab/>
            </w:r>
            <w:r>
              <w:tab/>
              <w:t>@root</w:t>
            </w:r>
          </w:p>
        </w:tc>
        <w:tc>
          <w:tcPr>
            <w:tcW w:w="720" w:type="dxa"/>
          </w:tcPr>
          <w:p w14:paraId="406F1F46" w14:textId="77777777" w:rsidR="00C77C9B" w:rsidRDefault="008D07D6">
            <w:pPr>
              <w:pStyle w:val="TableText"/>
            </w:pPr>
            <w:r>
              <w:t>1..1</w:t>
            </w:r>
          </w:p>
        </w:tc>
        <w:tc>
          <w:tcPr>
            <w:tcW w:w="1152" w:type="dxa"/>
          </w:tcPr>
          <w:p w14:paraId="020F8C56" w14:textId="77777777" w:rsidR="00C77C9B" w:rsidRDefault="008D07D6">
            <w:pPr>
              <w:pStyle w:val="TableText"/>
            </w:pPr>
            <w:r>
              <w:t>SHALL</w:t>
            </w:r>
          </w:p>
        </w:tc>
        <w:tc>
          <w:tcPr>
            <w:tcW w:w="864" w:type="dxa"/>
          </w:tcPr>
          <w:p w14:paraId="298772CB" w14:textId="77777777" w:rsidR="00C77C9B" w:rsidRDefault="00C77C9B">
            <w:pPr>
              <w:pStyle w:val="TableText"/>
            </w:pPr>
          </w:p>
        </w:tc>
        <w:tc>
          <w:tcPr>
            <w:tcW w:w="1104" w:type="dxa"/>
          </w:tcPr>
          <w:p w14:paraId="4C4BAE63" w14:textId="7E9850E9" w:rsidR="00C77C9B" w:rsidRDefault="00000000">
            <w:pPr>
              <w:pStyle w:val="TableText"/>
            </w:pPr>
            <w:hyperlink w:anchor="C_1198-16765">
              <w:r w:rsidR="008D07D6">
                <w:rPr>
                  <w:rStyle w:val="HyperlinkText9pt"/>
                </w:rPr>
                <w:t>1198-16765</w:t>
              </w:r>
            </w:hyperlink>
          </w:p>
        </w:tc>
        <w:tc>
          <w:tcPr>
            <w:tcW w:w="2975" w:type="dxa"/>
          </w:tcPr>
          <w:p w14:paraId="0E6DF83D" w14:textId="77777777" w:rsidR="00C77C9B" w:rsidRDefault="008D07D6">
            <w:pPr>
              <w:pStyle w:val="TableText"/>
            </w:pPr>
            <w:r>
              <w:t>2.16.840.1.113883.10.20.22.4.33</w:t>
            </w:r>
          </w:p>
        </w:tc>
      </w:tr>
      <w:tr w:rsidR="00C77C9B" w14:paraId="7AF0FBA1" w14:textId="77777777">
        <w:trPr>
          <w:jc w:val="center"/>
        </w:trPr>
        <w:tc>
          <w:tcPr>
            <w:tcW w:w="3345" w:type="dxa"/>
          </w:tcPr>
          <w:p w14:paraId="3F22D2B8" w14:textId="77777777" w:rsidR="00C77C9B" w:rsidRDefault="008D07D6">
            <w:pPr>
              <w:pStyle w:val="TableText"/>
            </w:pPr>
            <w:r>
              <w:tab/>
            </w:r>
            <w:r>
              <w:tab/>
              <w:t>@extension</w:t>
            </w:r>
          </w:p>
        </w:tc>
        <w:tc>
          <w:tcPr>
            <w:tcW w:w="720" w:type="dxa"/>
          </w:tcPr>
          <w:p w14:paraId="35FABA81" w14:textId="77777777" w:rsidR="00C77C9B" w:rsidRDefault="008D07D6">
            <w:pPr>
              <w:pStyle w:val="TableText"/>
            </w:pPr>
            <w:r>
              <w:t>1..1</w:t>
            </w:r>
          </w:p>
        </w:tc>
        <w:tc>
          <w:tcPr>
            <w:tcW w:w="1152" w:type="dxa"/>
          </w:tcPr>
          <w:p w14:paraId="6ED1C2A6" w14:textId="77777777" w:rsidR="00C77C9B" w:rsidRDefault="008D07D6">
            <w:pPr>
              <w:pStyle w:val="TableText"/>
            </w:pPr>
            <w:r>
              <w:t>SHALL</w:t>
            </w:r>
          </w:p>
        </w:tc>
        <w:tc>
          <w:tcPr>
            <w:tcW w:w="864" w:type="dxa"/>
          </w:tcPr>
          <w:p w14:paraId="002547B4" w14:textId="77777777" w:rsidR="00C77C9B" w:rsidRDefault="00C77C9B">
            <w:pPr>
              <w:pStyle w:val="TableText"/>
            </w:pPr>
          </w:p>
        </w:tc>
        <w:tc>
          <w:tcPr>
            <w:tcW w:w="1104" w:type="dxa"/>
          </w:tcPr>
          <w:p w14:paraId="313C7F5C" w14:textId="229615F5" w:rsidR="00C77C9B" w:rsidRDefault="00000000">
            <w:pPr>
              <w:pStyle w:val="TableText"/>
            </w:pPr>
            <w:hyperlink w:anchor="C_1198-32534">
              <w:r w:rsidR="008D07D6">
                <w:rPr>
                  <w:rStyle w:val="HyperlinkText9pt"/>
                </w:rPr>
                <w:t>1198-32534</w:t>
              </w:r>
            </w:hyperlink>
          </w:p>
        </w:tc>
        <w:tc>
          <w:tcPr>
            <w:tcW w:w="2975" w:type="dxa"/>
          </w:tcPr>
          <w:p w14:paraId="78EEC463" w14:textId="77777777" w:rsidR="00C77C9B" w:rsidRDefault="008D07D6">
            <w:pPr>
              <w:pStyle w:val="TableText"/>
            </w:pPr>
            <w:r>
              <w:t>2015-08-01</w:t>
            </w:r>
          </w:p>
        </w:tc>
      </w:tr>
      <w:tr w:rsidR="00C77C9B" w14:paraId="2BF33FEA" w14:textId="77777777">
        <w:trPr>
          <w:jc w:val="center"/>
        </w:trPr>
        <w:tc>
          <w:tcPr>
            <w:tcW w:w="3345" w:type="dxa"/>
          </w:tcPr>
          <w:p w14:paraId="09F23E76" w14:textId="77777777" w:rsidR="00C77C9B" w:rsidRDefault="008D07D6">
            <w:pPr>
              <w:pStyle w:val="TableText"/>
            </w:pPr>
            <w:r>
              <w:tab/>
              <w:t>code</w:t>
            </w:r>
          </w:p>
        </w:tc>
        <w:tc>
          <w:tcPr>
            <w:tcW w:w="720" w:type="dxa"/>
          </w:tcPr>
          <w:p w14:paraId="2D52E8CB" w14:textId="77777777" w:rsidR="00C77C9B" w:rsidRDefault="008D07D6">
            <w:pPr>
              <w:pStyle w:val="TableText"/>
            </w:pPr>
            <w:r>
              <w:t>1..1</w:t>
            </w:r>
          </w:p>
        </w:tc>
        <w:tc>
          <w:tcPr>
            <w:tcW w:w="1152" w:type="dxa"/>
          </w:tcPr>
          <w:p w14:paraId="60B988DD" w14:textId="77777777" w:rsidR="00C77C9B" w:rsidRDefault="008D07D6">
            <w:pPr>
              <w:pStyle w:val="TableText"/>
            </w:pPr>
            <w:r>
              <w:t>SHALL</w:t>
            </w:r>
          </w:p>
        </w:tc>
        <w:tc>
          <w:tcPr>
            <w:tcW w:w="864" w:type="dxa"/>
          </w:tcPr>
          <w:p w14:paraId="48C46D50" w14:textId="77777777" w:rsidR="00C77C9B" w:rsidRDefault="00C77C9B">
            <w:pPr>
              <w:pStyle w:val="TableText"/>
            </w:pPr>
          </w:p>
        </w:tc>
        <w:tc>
          <w:tcPr>
            <w:tcW w:w="1104" w:type="dxa"/>
          </w:tcPr>
          <w:p w14:paraId="32A26689" w14:textId="762E30ED" w:rsidR="00C77C9B" w:rsidRDefault="00000000">
            <w:pPr>
              <w:pStyle w:val="TableText"/>
            </w:pPr>
            <w:hyperlink w:anchor="C_1198-19147">
              <w:r w:rsidR="008D07D6">
                <w:rPr>
                  <w:rStyle w:val="HyperlinkText9pt"/>
                </w:rPr>
                <w:t>1198-19147</w:t>
              </w:r>
            </w:hyperlink>
          </w:p>
        </w:tc>
        <w:tc>
          <w:tcPr>
            <w:tcW w:w="2975" w:type="dxa"/>
          </w:tcPr>
          <w:p w14:paraId="1B4472C2" w14:textId="77777777" w:rsidR="00C77C9B" w:rsidRDefault="00C77C9B">
            <w:pPr>
              <w:pStyle w:val="TableText"/>
            </w:pPr>
          </w:p>
        </w:tc>
      </w:tr>
      <w:tr w:rsidR="00C77C9B" w14:paraId="02BA4932" w14:textId="77777777">
        <w:trPr>
          <w:jc w:val="center"/>
        </w:trPr>
        <w:tc>
          <w:tcPr>
            <w:tcW w:w="3345" w:type="dxa"/>
          </w:tcPr>
          <w:p w14:paraId="2DE7B9C4" w14:textId="77777777" w:rsidR="00C77C9B" w:rsidRDefault="008D07D6">
            <w:pPr>
              <w:pStyle w:val="TableText"/>
            </w:pPr>
            <w:r>
              <w:tab/>
            </w:r>
            <w:r>
              <w:tab/>
              <w:t>@code</w:t>
            </w:r>
          </w:p>
        </w:tc>
        <w:tc>
          <w:tcPr>
            <w:tcW w:w="720" w:type="dxa"/>
          </w:tcPr>
          <w:p w14:paraId="2DCE722A" w14:textId="77777777" w:rsidR="00C77C9B" w:rsidRDefault="008D07D6">
            <w:pPr>
              <w:pStyle w:val="TableText"/>
            </w:pPr>
            <w:r>
              <w:t>1..1</w:t>
            </w:r>
          </w:p>
        </w:tc>
        <w:tc>
          <w:tcPr>
            <w:tcW w:w="1152" w:type="dxa"/>
          </w:tcPr>
          <w:p w14:paraId="63FE868E" w14:textId="77777777" w:rsidR="00C77C9B" w:rsidRDefault="008D07D6">
            <w:pPr>
              <w:pStyle w:val="TableText"/>
            </w:pPr>
            <w:r>
              <w:t>SHALL</w:t>
            </w:r>
          </w:p>
        </w:tc>
        <w:tc>
          <w:tcPr>
            <w:tcW w:w="864" w:type="dxa"/>
          </w:tcPr>
          <w:p w14:paraId="367CD27F" w14:textId="77777777" w:rsidR="00C77C9B" w:rsidRDefault="00C77C9B">
            <w:pPr>
              <w:pStyle w:val="TableText"/>
            </w:pPr>
          </w:p>
        </w:tc>
        <w:tc>
          <w:tcPr>
            <w:tcW w:w="1104" w:type="dxa"/>
          </w:tcPr>
          <w:p w14:paraId="6DA434F7" w14:textId="5FB6E5BD" w:rsidR="00C77C9B" w:rsidRDefault="00000000">
            <w:pPr>
              <w:pStyle w:val="TableText"/>
            </w:pPr>
            <w:hyperlink w:anchor="C_1198-19148">
              <w:r w:rsidR="008D07D6">
                <w:rPr>
                  <w:rStyle w:val="HyperlinkText9pt"/>
                </w:rPr>
                <w:t>1198-19148</w:t>
              </w:r>
            </w:hyperlink>
          </w:p>
        </w:tc>
        <w:tc>
          <w:tcPr>
            <w:tcW w:w="2975" w:type="dxa"/>
          </w:tcPr>
          <w:p w14:paraId="4F90D7F9" w14:textId="77777777" w:rsidR="00C77C9B" w:rsidRDefault="008D07D6">
            <w:pPr>
              <w:pStyle w:val="TableText"/>
            </w:pPr>
            <w:r>
              <w:t>11535-2</w:t>
            </w:r>
          </w:p>
        </w:tc>
      </w:tr>
      <w:tr w:rsidR="00C77C9B" w14:paraId="12ABB6ED" w14:textId="77777777">
        <w:trPr>
          <w:jc w:val="center"/>
        </w:trPr>
        <w:tc>
          <w:tcPr>
            <w:tcW w:w="3345" w:type="dxa"/>
          </w:tcPr>
          <w:p w14:paraId="3F96BF8E" w14:textId="77777777" w:rsidR="00C77C9B" w:rsidRDefault="008D07D6">
            <w:pPr>
              <w:pStyle w:val="TableText"/>
            </w:pPr>
            <w:r>
              <w:tab/>
            </w:r>
            <w:r>
              <w:tab/>
              <w:t>@codeSystem</w:t>
            </w:r>
          </w:p>
        </w:tc>
        <w:tc>
          <w:tcPr>
            <w:tcW w:w="720" w:type="dxa"/>
          </w:tcPr>
          <w:p w14:paraId="153F93DE" w14:textId="77777777" w:rsidR="00C77C9B" w:rsidRDefault="008D07D6">
            <w:pPr>
              <w:pStyle w:val="TableText"/>
            </w:pPr>
            <w:r>
              <w:t>1..1</w:t>
            </w:r>
          </w:p>
        </w:tc>
        <w:tc>
          <w:tcPr>
            <w:tcW w:w="1152" w:type="dxa"/>
          </w:tcPr>
          <w:p w14:paraId="431857A2" w14:textId="77777777" w:rsidR="00C77C9B" w:rsidRDefault="008D07D6">
            <w:pPr>
              <w:pStyle w:val="TableText"/>
            </w:pPr>
            <w:r>
              <w:t>SHALL</w:t>
            </w:r>
          </w:p>
        </w:tc>
        <w:tc>
          <w:tcPr>
            <w:tcW w:w="864" w:type="dxa"/>
          </w:tcPr>
          <w:p w14:paraId="17E6AD3B" w14:textId="77777777" w:rsidR="00C77C9B" w:rsidRDefault="00C77C9B">
            <w:pPr>
              <w:pStyle w:val="TableText"/>
            </w:pPr>
          </w:p>
        </w:tc>
        <w:tc>
          <w:tcPr>
            <w:tcW w:w="1104" w:type="dxa"/>
          </w:tcPr>
          <w:p w14:paraId="07907FF0" w14:textId="229A7762" w:rsidR="00C77C9B" w:rsidRDefault="00000000">
            <w:pPr>
              <w:pStyle w:val="TableText"/>
            </w:pPr>
            <w:hyperlink w:anchor="C_1198-32163">
              <w:r w:rsidR="008D07D6">
                <w:rPr>
                  <w:rStyle w:val="HyperlinkText9pt"/>
                </w:rPr>
                <w:t>1198-32163</w:t>
              </w:r>
            </w:hyperlink>
          </w:p>
        </w:tc>
        <w:tc>
          <w:tcPr>
            <w:tcW w:w="2975" w:type="dxa"/>
          </w:tcPr>
          <w:p w14:paraId="4D88C2F3" w14:textId="77777777" w:rsidR="00C77C9B" w:rsidRDefault="008D07D6">
            <w:pPr>
              <w:pStyle w:val="TableText"/>
            </w:pPr>
            <w:r>
              <w:t>urn:oid:2.16.840.1.113883.6.1 (LOINC) = 2.16.840.1.113883.6.1</w:t>
            </w:r>
          </w:p>
        </w:tc>
      </w:tr>
      <w:tr w:rsidR="00C77C9B" w14:paraId="18D12F54" w14:textId="77777777">
        <w:trPr>
          <w:jc w:val="center"/>
        </w:trPr>
        <w:tc>
          <w:tcPr>
            <w:tcW w:w="3345" w:type="dxa"/>
          </w:tcPr>
          <w:p w14:paraId="609562FC" w14:textId="77777777" w:rsidR="00C77C9B" w:rsidRDefault="008D07D6">
            <w:pPr>
              <w:pStyle w:val="TableText"/>
            </w:pPr>
            <w:r>
              <w:tab/>
              <w:t>entryRelationship</w:t>
            </w:r>
          </w:p>
        </w:tc>
        <w:tc>
          <w:tcPr>
            <w:tcW w:w="720" w:type="dxa"/>
          </w:tcPr>
          <w:p w14:paraId="5E0342EC" w14:textId="77777777" w:rsidR="00C77C9B" w:rsidRDefault="008D07D6">
            <w:pPr>
              <w:pStyle w:val="TableText"/>
            </w:pPr>
            <w:r>
              <w:t>1..*</w:t>
            </w:r>
          </w:p>
        </w:tc>
        <w:tc>
          <w:tcPr>
            <w:tcW w:w="1152" w:type="dxa"/>
          </w:tcPr>
          <w:p w14:paraId="3E2B4EB9" w14:textId="77777777" w:rsidR="00C77C9B" w:rsidRDefault="008D07D6">
            <w:pPr>
              <w:pStyle w:val="TableText"/>
            </w:pPr>
            <w:r>
              <w:t>SHALL</w:t>
            </w:r>
          </w:p>
        </w:tc>
        <w:tc>
          <w:tcPr>
            <w:tcW w:w="864" w:type="dxa"/>
          </w:tcPr>
          <w:p w14:paraId="1E77D3C5" w14:textId="77777777" w:rsidR="00C77C9B" w:rsidRDefault="00C77C9B">
            <w:pPr>
              <w:pStyle w:val="TableText"/>
            </w:pPr>
          </w:p>
        </w:tc>
        <w:tc>
          <w:tcPr>
            <w:tcW w:w="1104" w:type="dxa"/>
          </w:tcPr>
          <w:p w14:paraId="7603E7C2" w14:textId="0677AD2B" w:rsidR="00C77C9B" w:rsidRDefault="00000000">
            <w:pPr>
              <w:pStyle w:val="TableText"/>
            </w:pPr>
            <w:hyperlink w:anchor="C_1198-7666">
              <w:r w:rsidR="008D07D6">
                <w:rPr>
                  <w:rStyle w:val="HyperlinkText9pt"/>
                </w:rPr>
                <w:t>1198-7666</w:t>
              </w:r>
            </w:hyperlink>
          </w:p>
        </w:tc>
        <w:tc>
          <w:tcPr>
            <w:tcW w:w="2975" w:type="dxa"/>
          </w:tcPr>
          <w:p w14:paraId="0EDEEA5A" w14:textId="77777777" w:rsidR="00C77C9B" w:rsidRDefault="00C77C9B">
            <w:pPr>
              <w:pStyle w:val="TableText"/>
            </w:pPr>
          </w:p>
        </w:tc>
      </w:tr>
      <w:tr w:rsidR="00C77C9B" w14:paraId="6F413402" w14:textId="77777777">
        <w:trPr>
          <w:jc w:val="center"/>
        </w:trPr>
        <w:tc>
          <w:tcPr>
            <w:tcW w:w="3345" w:type="dxa"/>
          </w:tcPr>
          <w:p w14:paraId="2C115892" w14:textId="77777777" w:rsidR="00C77C9B" w:rsidRDefault="008D07D6">
            <w:pPr>
              <w:pStyle w:val="TableText"/>
            </w:pPr>
            <w:r>
              <w:tab/>
            </w:r>
            <w:r>
              <w:tab/>
              <w:t>@typeCode</w:t>
            </w:r>
          </w:p>
        </w:tc>
        <w:tc>
          <w:tcPr>
            <w:tcW w:w="720" w:type="dxa"/>
          </w:tcPr>
          <w:p w14:paraId="307FB594" w14:textId="77777777" w:rsidR="00C77C9B" w:rsidRDefault="008D07D6">
            <w:pPr>
              <w:pStyle w:val="TableText"/>
            </w:pPr>
            <w:r>
              <w:t>1..1</w:t>
            </w:r>
          </w:p>
        </w:tc>
        <w:tc>
          <w:tcPr>
            <w:tcW w:w="1152" w:type="dxa"/>
          </w:tcPr>
          <w:p w14:paraId="2E65AEC1" w14:textId="77777777" w:rsidR="00C77C9B" w:rsidRDefault="008D07D6">
            <w:pPr>
              <w:pStyle w:val="TableText"/>
            </w:pPr>
            <w:r>
              <w:t>SHALL</w:t>
            </w:r>
          </w:p>
        </w:tc>
        <w:tc>
          <w:tcPr>
            <w:tcW w:w="864" w:type="dxa"/>
          </w:tcPr>
          <w:p w14:paraId="0DEE009A" w14:textId="77777777" w:rsidR="00C77C9B" w:rsidRDefault="00C77C9B">
            <w:pPr>
              <w:pStyle w:val="TableText"/>
            </w:pPr>
          </w:p>
        </w:tc>
        <w:tc>
          <w:tcPr>
            <w:tcW w:w="1104" w:type="dxa"/>
          </w:tcPr>
          <w:p w14:paraId="7E99C94A" w14:textId="4BDF237C" w:rsidR="00C77C9B" w:rsidRDefault="00000000">
            <w:pPr>
              <w:pStyle w:val="TableText"/>
            </w:pPr>
            <w:hyperlink w:anchor="C_1198-7667">
              <w:r w:rsidR="008D07D6">
                <w:rPr>
                  <w:rStyle w:val="HyperlinkText9pt"/>
                </w:rPr>
                <w:t>1198-7667</w:t>
              </w:r>
            </w:hyperlink>
          </w:p>
        </w:tc>
        <w:tc>
          <w:tcPr>
            <w:tcW w:w="2975" w:type="dxa"/>
          </w:tcPr>
          <w:p w14:paraId="6CCC28AC" w14:textId="77777777" w:rsidR="00C77C9B" w:rsidRDefault="008D07D6">
            <w:pPr>
              <w:pStyle w:val="TableText"/>
            </w:pPr>
            <w:r>
              <w:t>urn:oid:2.16.840.1.113883.5.1002 (HL7ActRelationshipType) = SUBJ</w:t>
            </w:r>
          </w:p>
        </w:tc>
      </w:tr>
      <w:tr w:rsidR="00C77C9B" w14:paraId="7988E62B" w14:textId="77777777">
        <w:trPr>
          <w:jc w:val="center"/>
        </w:trPr>
        <w:tc>
          <w:tcPr>
            <w:tcW w:w="3345" w:type="dxa"/>
          </w:tcPr>
          <w:p w14:paraId="337535BA" w14:textId="77777777" w:rsidR="00C77C9B" w:rsidRDefault="008D07D6">
            <w:pPr>
              <w:pStyle w:val="TableText"/>
            </w:pPr>
            <w:r>
              <w:tab/>
            </w:r>
            <w:r>
              <w:tab/>
              <w:t>observation</w:t>
            </w:r>
          </w:p>
        </w:tc>
        <w:tc>
          <w:tcPr>
            <w:tcW w:w="720" w:type="dxa"/>
          </w:tcPr>
          <w:p w14:paraId="329AE3EF" w14:textId="77777777" w:rsidR="00C77C9B" w:rsidRDefault="008D07D6">
            <w:pPr>
              <w:pStyle w:val="TableText"/>
            </w:pPr>
            <w:r>
              <w:t>1..1</w:t>
            </w:r>
          </w:p>
        </w:tc>
        <w:tc>
          <w:tcPr>
            <w:tcW w:w="1152" w:type="dxa"/>
          </w:tcPr>
          <w:p w14:paraId="7B27069C" w14:textId="77777777" w:rsidR="00C77C9B" w:rsidRDefault="008D07D6">
            <w:pPr>
              <w:pStyle w:val="TableText"/>
            </w:pPr>
            <w:r>
              <w:t>SHALL</w:t>
            </w:r>
          </w:p>
        </w:tc>
        <w:tc>
          <w:tcPr>
            <w:tcW w:w="864" w:type="dxa"/>
          </w:tcPr>
          <w:p w14:paraId="2335971E" w14:textId="77777777" w:rsidR="00C77C9B" w:rsidRDefault="00C77C9B">
            <w:pPr>
              <w:pStyle w:val="TableText"/>
            </w:pPr>
          </w:p>
        </w:tc>
        <w:tc>
          <w:tcPr>
            <w:tcW w:w="1104" w:type="dxa"/>
          </w:tcPr>
          <w:p w14:paraId="59F32AE5" w14:textId="0BDD684E" w:rsidR="00C77C9B" w:rsidRDefault="00000000">
            <w:pPr>
              <w:pStyle w:val="TableText"/>
            </w:pPr>
            <w:hyperlink w:anchor="C_1198-15536">
              <w:r w:rsidR="008D07D6">
                <w:rPr>
                  <w:rStyle w:val="HyperlinkText9pt"/>
                </w:rPr>
                <w:t>1198-15536</w:t>
              </w:r>
            </w:hyperlink>
          </w:p>
        </w:tc>
        <w:tc>
          <w:tcPr>
            <w:tcW w:w="2975" w:type="dxa"/>
          </w:tcPr>
          <w:p w14:paraId="60C17A97" w14:textId="70167F35" w:rsidR="00C77C9B" w:rsidRDefault="00000000">
            <w:pPr>
              <w:pStyle w:val="TableText"/>
            </w:pPr>
            <w:hyperlink w:anchor="E_Problem_Observation_V3">
              <w:r w:rsidR="008D07D6">
                <w:rPr>
                  <w:rStyle w:val="HyperlinkText9pt"/>
                </w:rPr>
                <w:t>Problem Observation (V3) (identifier: urn:hl7ii:2.16.840.1.113883.10.20.22.4.4:2015-08-01</w:t>
              </w:r>
            </w:hyperlink>
          </w:p>
        </w:tc>
      </w:tr>
    </w:tbl>
    <w:p w14:paraId="13F2EE5E" w14:textId="77777777" w:rsidR="00C77C9B" w:rsidRDefault="00C77C9B">
      <w:pPr>
        <w:pStyle w:val="BodyText"/>
      </w:pPr>
    </w:p>
    <w:p w14:paraId="69AF519B" w14:textId="77777777" w:rsidR="00C77C9B" w:rsidRDefault="008D07D6" w:rsidP="0055183B">
      <w:pPr>
        <w:numPr>
          <w:ilvl w:val="0"/>
          <w:numId w:val="27"/>
        </w:numPr>
      </w:pPr>
      <w:r>
        <w:rPr>
          <w:rStyle w:val="keyword"/>
        </w:rPr>
        <w:lastRenderedPageBreak/>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1281" w:name="C_1198-7663"/>
      <w:r>
        <w:t xml:space="preserve"> (CONF:1198-7663)</w:t>
      </w:r>
      <w:bookmarkEnd w:id="1281"/>
      <w:r>
        <w:t>.</w:t>
      </w:r>
    </w:p>
    <w:p w14:paraId="05DA8FC3" w14:textId="77777777" w:rsidR="00C77C9B" w:rsidRDefault="008D07D6" w:rsidP="0055183B">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282" w:name="C_1198-7664"/>
      <w:r>
        <w:t xml:space="preserve"> (CONF:1198-7664)</w:t>
      </w:r>
      <w:bookmarkEnd w:id="1282"/>
      <w:r>
        <w:t>.</w:t>
      </w:r>
    </w:p>
    <w:p w14:paraId="2CC9E742" w14:textId="77777777" w:rsidR="00C77C9B" w:rsidRDefault="008D07D6" w:rsidP="0055183B">
      <w:pPr>
        <w:numPr>
          <w:ilvl w:val="0"/>
          <w:numId w:val="27"/>
        </w:numPr>
      </w:pPr>
      <w:r>
        <w:rPr>
          <w:rStyle w:val="keyword"/>
        </w:rPr>
        <w:t>SHALL</w:t>
      </w:r>
      <w:r>
        <w:t xml:space="preserve"> contain exactly one [1..1] </w:t>
      </w:r>
      <w:r>
        <w:rPr>
          <w:rStyle w:val="XMLnameBold"/>
        </w:rPr>
        <w:t>templateId</w:t>
      </w:r>
      <w:bookmarkStart w:id="1283" w:name="C_1198-16764"/>
      <w:r>
        <w:t xml:space="preserve"> (CONF:1198-16764)</w:t>
      </w:r>
      <w:bookmarkEnd w:id="1283"/>
      <w:r>
        <w:t xml:space="preserve"> such that it</w:t>
      </w:r>
    </w:p>
    <w:p w14:paraId="58B9AA63" w14:textId="77777777" w:rsidR="00C77C9B" w:rsidRDefault="008D07D6" w:rsidP="0055183B">
      <w:pPr>
        <w:numPr>
          <w:ilvl w:val="1"/>
          <w:numId w:val="27"/>
        </w:numPr>
      </w:pPr>
      <w:r>
        <w:rPr>
          <w:rStyle w:val="keyword"/>
        </w:rPr>
        <w:t>SHALL</w:t>
      </w:r>
      <w:r>
        <w:t xml:space="preserve"> contain exactly one [1..1] </w:t>
      </w:r>
      <w:r>
        <w:rPr>
          <w:rStyle w:val="XMLnameBold"/>
        </w:rPr>
        <w:t>@root</w:t>
      </w:r>
      <w:r>
        <w:t>=</w:t>
      </w:r>
      <w:r>
        <w:rPr>
          <w:rStyle w:val="XMLname"/>
        </w:rPr>
        <w:t>"2.16.840.1.113883.10.20.22.4.33"</w:t>
      </w:r>
      <w:bookmarkStart w:id="1284" w:name="C_1198-16765"/>
      <w:r>
        <w:t xml:space="preserve"> (CONF:1198-16765)</w:t>
      </w:r>
      <w:bookmarkEnd w:id="1284"/>
      <w:r>
        <w:t>.</w:t>
      </w:r>
    </w:p>
    <w:p w14:paraId="65CA88E1" w14:textId="77777777" w:rsidR="00C77C9B" w:rsidRDefault="008D07D6" w:rsidP="0055183B">
      <w:pPr>
        <w:numPr>
          <w:ilvl w:val="1"/>
          <w:numId w:val="27"/>
        </w:numPr>
      </w:pPr>
      <w:r>
        <w:rPr>
          <w:rStyle w:val="keyword"/>
        </w:rPr>
        <w:t>SHALL</w:t>
      </w:r>
      <w:r>
        <w:t xml:space="preserve"> contain exactly one [1..1] </w:t>
      </w:r>
      <w:r>
        <w:rPr>
          <w:rStyle w:val="XMLnameBold"/>
        </w:rPr>
        <w:t>@extension</w:t>
      </w:r>
      <w:r>
        <w:t>=</w:t>
      </w:r>
      <w:r>
        <w:rPr>
          <w:rStyle w:val="XMLname"/>
        </w:rPr>
        <w:t>"2015-08-01"</w:t>
      </w:r>
      <w:bookmarkStart w:id="1285" w:name="C_1198-32534"/>
      <w:r>
        <w:t xml:space="preserve"> (CONF:1198-32534)</w:t>
      </w:r>
      <w:bookmarkEnd w:id="1285"/>
      <w:r>
        <w:t>.</w:t>
      </w:r>
    </w:p>
    <w:p w14:paraId="25F215AD" w14:textId="77777777" w:rsidR="00C77C9B" w:rsidRDefault="008D07D6" w:rsidP="0055183B">
      <w:pPr>
        <w:numPr>
          <w:ilvl w:val="0"/>
          <w:numId w:val="27"/>
        </w:numPr>
      </w:pPr>
      <w:r>
        <w:rPr>
          <w:rStyle w:val="keyword"/>
        </w:rPr>
        <w:t>SHALL</w:t>
      </w:r>
      <w:r>
        <w:t xml:space="preserve"> contain exactly one [1..1] </w:t>
      </w:r>
      <w:r>
        <w:rPr>
          <w:rStyle w:val="XMLnameBold"/>
        </w:rPr>
        <w:t>code</w:t>
      </w:r>
      <w:bookmarkStart w:id="1286" w:name="C_1198-19147"/>
      <w:r>
        <w:t xml:space="preserve"> (CONF:1198-19147)</w:t>
      </w:r>
      <w:bookmarkEnd w:id="1286"/>
      <w:r>
        <w:t>.</w:t>
      </w:r>
    </w:p>
    <w:p w14:paraId="533663F0" w14:textId="77777777" w:rsidR="00C77C9B" w:rsidRDefault="008D07D6" w:rsidP="0055183B">
      <w:pPr>
        <w:numPr>
          <w:ilvl w:val="1"/>
          <w:numId w:val="27"/>
        </w:numPr>
      </w:pPr>
      <w:r>
        <w:t xml:space="preserve">This code </w:t>
      </w:r>
      <w:r>
        <w:rPr>
          <w:rStyle w:val="keyword"/>
        </w:rPr>
        <w:t>SHALL</w:t>
      </w:r>
      <w:r>
        <w:t xml:space="preserve"> contain exactly one [1..1] </w:t>
      </w:r>
      <w:r>
        <w:rPr>
          <w:rStyle w:val="XMLnameBold"/>
        </w:rPr>
        <w:t>@code</w:t>
      </w:r>
      <w:r>
        <w:t>=</w:t>
      </w:r>
      <w:r>
        <w:rPr>
          <w:rStyle w:val="XMLname"/>
        </w:rPr>
        <w:t>"11535-2"</w:t>
      </w:r>
      <w:r>
        <w:t xml:space="preserve"> Hospital discharge diagnosis</w:t>
      </w:r>
      <w:bookmarkStart w:id="1287" w:name="C_1198-19148"/>
      <w:r>
        <w:t xml:space="preserve"> (CONF:1198-19148)</w:t>
      </w:r>
      <w:bookmarkEnd w:id="1287"/>
      <w:r>
        <w:t>.</w:t>
      </w:r>
    </w:p>
    <w:p w14:paraId="68A4E313" w14:textId="77777777" w:rsidR="00C77C9B" w:rsidRDefault="008D07D6" w:rsidP="0055183B">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288" w:name="C_1198-32163"/>
      <w:r>
        <w:t xml:space="preserve"> (CONF:1198-32163)</w:t>
      </w:r>
      <w:bookmarkEnd w:id="1288"/>
      <w:r>
        <w:t>.</w:t>
      </w:r>
    </w:p>
    <w:p w14:paraId="18A83788" w14:textId="77777777" w:rsidR="00C77C9B" w:rsidRDefault="008D07D6" w:rsidP="0055183B">
      <w:pPr>
        <w:numPr>
          <w:ilvl w:val="0"/>
          <w:numId w:val="27"/>
        </w:numPr>
      </w:pPr>
      <w:r>
        <w:rPr>
          <w:rStyle w:val="keyword"/>
        </w:rPr>
        <w:t>SHALL</w:t>
      </w:r>
      <w:r>
        <w:t xml:space="preserve"> contain at least one [1..*] </w:t>
      </w:r>
      <w:r>
        <w:rPr>
          <w:rStyle w:val="XMLnameBold"/>
        </w:rPr>
        <w:t>entryRelationship</w:t>
      </w:r>
      <w:bookmarkStart w:id="1289" w:name="C_1198-7666"/>
      <w:r>
        <w:t xml:space="preserve"> (CONF:1198-7666)</w:t>
      </w:r>
      <w:bookmarkEnd w:id="1289"/>
      <w:r>
        <w:t xml:space="preserve"> such that it</w:t>
      </w:r>
    </w:p>
    <w:p w14:paraId="086717E7" w14:textId="77777777" w:rsidR="00C77C9B" w:rsidRDefault="008D07D6" w:rsidP="0055183B">
      <w:pPr>
        <w:numPr>
          <w:ilvl w:val="1"/>
          <w:numId w:val="27"/>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1290" w:name="C_1198-7667"/>
      <w:r>
        <w:t xml:space="preserve"> (CONF:1198-7667)</w:t>
      </w:r>
      <w:bookmarkEnd w:id="1290"/>
      <w:r>
        <w:t>.</w:t>
      </w:r>
    </w:p>
    <w:p w14:paraId="760CB4EF" w14:textId="68D06226" w:rsidR="00C77C9B" w:rsidRDefault="008D07D6" w:rsidP="0055183B">
      <w:pPr>
        <w:numPr>
          <w:ilvl w:val="1"/>
          <w:numId w:val="27"/>
        </w:numPr>
      </w:pPr>
      <w:r>
        <w:rPr>
          <w:rStyle w:val="keyword"/>
        </w:rPr>
        <w:t>SHALL</w:t>
      </w:r>
      <w:r>
        <w:t xml:space="preserve"> contain exactly one [1..1]  </w:t>
      </w:r>
      <w:hyperlink w:anchor="E_Problem_Observation_V3">
        <w:r>
          <w:rPr>
            <w:rStyle w:val="HyperlinkCourierBold"/>
          </w:rPr>
          <w:t>Problem Observation (V3)</w:t>
        </w:r>
      </w:hyperlink>
      <w:r>
        <w:rPr>
          <w:rStyle w:val="XMLname"/>
        </w:rPr>
        <w:t xml:space="preserve"> (identifier: urn:hl7ii:2.16.840.1.113883.10.20.22.4.4:2015-08-01)</w:t>
      </w:r>
      <w:bookmarkStart w:id="1291" w:name="C_1198-15536"/>
      <w:r>
        <w:t xml:space="preserve"> (CONF:1198-15536)</w:t>
      </w:r>
      <w:bookmarkEnd w:id="1291"/>
      <w:r>
        <w:t>.</w:t>
      </w:r>
    </w:p>
    <w:p w14:paraId="6086219E" w14:textId="0E951AFA" w:rsidR="00C77C9B" w:rsidRDefault="008D07D6">
      <w:pPr>
        <w:pStyle w:val="Caption"/>
        <w:ind w:left="130" w:right="115"/>
      </w:pPr>
      <w:bookmarkStart w:id="1292" w:name="_Toc175307882"/>
      <w:r>
        <w:t xml:space="preserve">Figure </w:t>
      </w:r>
      <w:r>
        <w:fldChar w:fldCharType="begin"/>
      </w:r>
      <w:r>
        <w:instrText>SEQ Figure \* ARABIC</w:instrText>
      </w:r>
      <w:r>
        <w:fldChar w:fldCharType="separate"/>
      </w:r>
      <w:r w:rsidR="00C17516">
        <w:t>67</w:t>
      </w:r>
      <w:r>
        <w:fldChar w:fldCharType="end"/>
      </w:r>
      <w:r>
        <w:t>: Hospital Discharge Diagnosis (V3) Example</w:t>
      </w:r>
      <w:bookmarkEnd w:id="1292"/>
    </w:p>
    <w:p w14:paraId="14C4A0B7" w14:textId="77777777" w:rsidR="00C77C9B" w:rsidRDefault="008D07D6">
      <w:pPr>
        <w:pStyle w:val="Example"/>
        <w:ind w:left="130" w:right="115"/>
      </w:pPr>
      <w:r>
        <w:t>&lt;act classCode="ACT" moodCode="EVN"&gt;</w:t>
      </w:r>
    </w:p>
    <w:p w14:paraId="565638B0" w14:textId="77777777" w:rsidR="00C77C9B" w:rsidRDefault="008D07D6">
      <w:pPr>
        <w:pStyle w:val="Example"/>
        <w:ind w:left="130" w:right="115"/>
      </w:pPr>
      <w:r>
        <w:t xml:space="preserve">    &lt;templateId root="2.16.840.1.113883.10.20.22.4.33" extension="2015-08-01"/&gt;</w:t>
      </w:r>
    </w:p>
    <w:p w14:paraId="44C99838" w14:textId="77777777" w:rsidR="00C77C9B" w:rsidRDefault="008D07D6">
      <w:pPr>
        <w:pStyle w:val="Example"/>
        <w:ind w:left="130" w:right="115"/>
      </w:pPr>
      <w:r>
        <w:t xml:space="preserve">    &lt;id root="5a784260-6856-4f38-9638-80c751aff2fb" /&gt;</w:t>
      </w:r>
    </w:p>
    <w:p w14:paraId="04E185D9" w14:textId="77777777" w:rsidR="00C77C9B" w:rsidRDefault="008D07D6">
      <w:pPr>
        <w:pStyle w:val="Example"/>
        <w:ind w:left="130" w:right="115"/>
      </w:pPr>
      <w:r>
        <w:t xml:space="preserve">    &lt;code code="11535-2" codeSystem="2.16.840.1.113883.6.1" codeSystemName="LOINC" displayName="HOSPITAL DISCHARGE DIAGNOSIS" /&gt;</w:t>
      </w:r>
    </w:p>
    <w:p w14:paraId="5AD87FB7" w14:textId="77777777" w:rsidR="00C77C9B" w:rsidRDefault="008D07D6">
      <w:pPr>
        <w:pStyle w:val="Example"/>
        <w:ind w:left="130" w:right="115"/>
      </w:pPr>
      <w:r>
        <w:t xml:space="preserve">    &lt;statusCode code="active" /&gt;</w:t>
      </w:r>
    </w:p>
    <w:p w14:paraId="3EA87DED" w14:textId="77777777" w:rsidR="00C77C9B" w:rsidRDefault="008D07D6">
      <w:pPr>
        <w:pStyle w:val="Example"/>
        <w:ind w:left="130" w:right="115"/>
      </w:pPr>
      <w:r>
        <w:t xml:space="preserve">    &lt;effectiveTime&gt;</w:t>
      </w:r>
    </w:p>
    <w:p w14:paraId="60F3BCE5" w14:textId="77777777" w:rsidR="00C77C9B" w:rsidRDefault="008D07D6">
      <w:pPr>
        <w:pStyle w:val="Example"/>
        <w:ind w:left="130" w:right="115"/>
      </w:pPr>
      <w:r>
        <w:t xml:space="preserve">        &lt;low value="201209091904-0400" /&gt;</w:t>
      </w:r>
    </w:p>
    <w:p w14:paraId="01A28831" w14:textId="77777777" w:rsidR="00C77C9B" w:rsidRDefault="008D07D6">
      <w:pPr>
        <w:pStyle w:val="Example"/>
        <w:ind w:left="130" w:right="115"/>
      </w:pPr>
      <w:r>
        <w:t xml:space="preserve">    &lt;/effectiveTime&gt;</w:t>
      </w:r>
    </w:p>
    <w:p w14:paraId="534F81F6" w14:textId="77777777" w:rsidR="00C77C9B" w:rsidRDefault="008D07D6">
      <w:pPr>
        <w:pStyle w:val="Example"/>
        <w:ind w:left="130" w:right="115"/>
      </w:pPr>
      <w:r>
        <w:t xml:space="preserve">    &lt;entryRelationship typeCode="SUBJ" inversionInd="false"&gt;</w:t>
      </w:r>
    </w:p>
    <w:p w14:paraId="2C39A31F" w14:textId="77777777" w:rsidR="00C77C9B" w:rsidRDefault="008D07D6">
      <w:pPr>
        <w:pStyle w:val="Example"/>
        <w:ind w:left="130" w:right="115"/>
      </w:pPr>
      <w:r>
        <w:t xml:space="preserve">        &lt;observation classCode="OBS" moodCode="EVN"&gt;</w:t>
      </w:r>
    </w:p>
    <w:p w14:paraId="3A3398A8" w14:textId="77777777" w:rsidR="00C77C9B" w:rsidRDefault="008D07D6">
      <w:pPr>
        <w:pStyle w:val="Example"/>
        <w:ind w:left="130" w:right="115"/>
      </w:pPr>
      <w:r>
        <w:t xml:space="preserve">            &lt;!-- Problem observation template --&gt;</w:t>
      </w:r>
    </w:p>
    <w:p w14:paraId="687427F1" w14:textId="77777777" w:rsidR="00C77C9B" w:rsidRDefault="008D07D6">
      <w:pPr>
        <w:pStyle w:val="Example"/>
        <w:ind w:left="130" w:right="115"/>
      </w:pPr>
      <w:r>
        <w:t xml:space="preserve">            &lt;templateId root="2.16.840.1.113883.10.20.22.4.4" extension="2015-08-01" /&gt;</w:t>
      </w:r>
    </w:p>
    <w:p w14:paraId="4B2D2A42" w14:textId="77777777" w:rsidR="00C77C9B" w:rsidRDefault="008D07D6">
      <w:pPr>
        <w:pStyle w:val="Example"/>
        <w:ind w:left="130" w:right="115"/>
      </w:pPr>
      <w:r>
        <w:t xml:space="preserve">                </w:t>
      </w:r>
    </w:p>
    <w:p w14:paraId="1EBAFA6C" w14:textId="77777777" w:rsidR="00C77C9B" w:rsidRDefault="008D07D6">
      <w:pPr>
        <w:pStyle w:val="Example"/>
        <w:ind w:left="130" w:right="115"/>
      </w:pPr>
      <w:r>
        <w:t xml:space="preserve">            ...</w:t>
      </w:r>
    </w:p>
    <w:p w14:paraId="0625CFEA" w14:textId="77777777" w:rsidR="00C77C9B" w:rsidRDefault="008D07D6">
      <w:pPr>
        <w:pStyle w:val="Example"/>
        <w:ind w:left="130" w:right="115"/>
      </w:pPr>
      <w:r>
        <w:t xml:space="preserve">            </w:t>
      </w:r>
    </w:p>
    <w:p w14:paraId="73A5ECD7" w14:textId="77777777" w:rsidR="00C77C9B" w:rsidRDefault="008D07D6">
      <w:pPr>
        <w:pStyle w:val="Example"/>
        <w:ind w:left="130" w:right="115"/>
      </w:pPr>
      <w:r>
        <w:t xml:space="preserve">        </w:t>
      </w:r>
    </w:p>
    <w:p w14:paraId="3F7BF415" w14:textId="77777777" w:rsidR="00C77C9B" w:rsidRDefault="008D07D6">
      <w:pPr>
        <w:pStyle w:val="Example"/>
        <w:ind w:left="130" w:right="115"/>
      </w:pPr>
      <w:r>
        <w:t xml:space="preserve">        </w:t>
      </w:r>
    </w:p>
    <w:p w14:paraId="114FACC3" w14:textId="77777777" w:rsidR="00C77C9B" w:rsidRDefault="008D07D6">
      <w:pPr>
        <w:pStyle w:val="Example"/>
        <w:ind w:left="130" w:right="115"/>
      </w:pPr>
      <w:r>
        <w:t xml:space="preserve">        </w:t>
      </w:r>
    </w:p>
    <w:p w14:paraId="38A3743B" w14:textId="77777777" w:rsidR="00C77C9B" w:rsidRDefault="008D07D6">
      <w:pPr>
        <w:pStyle w:val="Example"/>
        <w:ind w:left="130" w:right="115"/>
      </w:pPr>
      <w:r>
        <w:t xml:space="preserve">        &lt;/observation&gt;</w:t>
      </w:r>
    </w:p>
    <w:p w14:paraId="71AEC888" w14:textId="77777777" w:rsidR="00C77C9B" w:rsidRDefault="008D07D6">
      <w:pPr>
        <w:pStyle w:val="Example"/>
        <w:ind w:left="130" w:right="115"/>
      </w:pPr>
      <w:r>
        <w:t xml:space="preserve">    &lt;/entryRelationship&gt;</w:t>
      </w:r>
    </w:p>
    <w:p w14:paraId="59500616" w14:textId="77777777" w:rsidR="00C77C9B" w:rsidRDefault="008D07D6">
      <w:pPr>
        <w:pStyle w:val="Example"/>
        <w:ind w:left="130" w:right="115"/>
      </w:pPr>
      <w:r>
        <w:t>&lt;/act&gt;</w:t>
      </w:r>
    </w:p>
    <w:p w14:paraId="6E065D6B" w14:textId="77777777" w:rsidR="00C77C9B" w:rsidRDefault="00C77C9B">
      <w:pPr>
        <w:pStyle w:val="BodyText"/>
      </w:pPr>
    </w:p>
    <w:p w14:paraId="053AD380" w14:textId="77777777" w:rsidR="00C77C9B" w:rsidRDefault="008D07D6">
      <w:pPr>
        <w:pStyle w:val="Heading2nospace"/>
      </w:pPr>
      <w:bookmarkStart w:id="1293" w:name="E_Immunization_Activity_V3"/>
      <w:bookmarkStart w:id="1294" w:name="_Toc175307731"/>
      <w:r>
        <w:lastRenderedPageBreak/>
        <w:t>Immunization Activity (V3)</w:t>
      </w:r>
      <w:bookmarkEnd w:id="1293"/>
      <w:bookmarkEnd w:id="1294"/>
    </w:p>
    <w:p w14:paraId="3CD09244" w14:textId="77777777" w:rsidR="00C77C9B" w:rsidRDefault="008D07D6">
      <w:pPr>
        <w:pStyle w:val="BracketData"/>
      </w:pPr>
      <w:r>
        <w:t>[substanceAdministration: identifier urn:hl7ii:2.16.840.1.113883.10.20.22.4.52:2015-08-01 (open)]</w:t>
      </w:r>
    </w:p>
    <w:p w14:paraId="28882075" w14:textId="77777777" w:rsidR="00C77C9B" w:rsidRDefault="008D07D6">
      <w:pPr>
        <w:pStyle w:val="BracketData"/>
      </w:pPr>
      <w:r>
        <w:t>Published as part of Consolidated CDA Templates for Clinical Notes (US Realm) DSTU R2.1</w:t>
      </w:r>
    </w:p>
    <w:p w14:paraId="0951F59C" w14:textId="1A61D3E5" w:rsidR="00C77C9B" w:rsidRDefault="008D07D6">
      <w:pPr>
        <w:pStyle w:val="Caption"/>
      </w:pPr>
      <w:bookmarkStart w:id="1295" w:name="_Toc175308105"/>
      <w:r>
        <w:t xml:space="preserve">Table </w:t>
      </w:r>
      <w:r>
        <w:fldChar w:fldCharType="begin"/>
      </w:r>
      <w:r>
        <w:instrText>SEQ Table \* ARABIC</w:instrText>
      </w:r>
      <w:r>
        <w:fldChar w:fldCharType="separate"/>
      </w:r>
      <w:r w:rsidR="00C17516">
        <w:t>136</w:t>
      </w:r>
      <w:r>
        <w:fldChar w:fldCharType="end"/>
      </w:r>
      <w:r>
        <w:t>: Immunization Activity (V3) Contexts</w:t>
      </w:r>
      <w:bookmarkEnd w:id="1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476C4D9" w14:textId="77777777">
        <w:trPr>
          <w:cantSplit/>
          <w:tblHeader/>
          <w:jc w:val="center"/>
        </w:trPr>
        <w:tc>
          <w:tcPr>
            <w:tcW w:w="360" w:type="dxa"/>
            <w:shd w:val="clear" w:color="auto" w:fill="E6E6E6"/>
          </w:tcPr>
          <w:p w14:paraId="284811A1" w14:textId="77777777" w:rsidR="00C77C9B" w:rsidRDefault="008D07D6">
            <w:pPr>
              <w:pStyle w:val="TableHead"/>
            </w:pPr>
            <w:r>
              <w:t>Contained By:</w:t>
            </w:r>
          </w:p>
        </w:tc>
        <w:tc>
          <w:tcPr>
            <w:tcW w:w="360" w:type="dxa"/>
            <w:shd w:val="clear" w:color="auto" w:fill="E6E6E6"/>
          </w:tcPr>
          <w:p w14:paraId="6FD90A8D" w14:textId="77777777" w:rsidR="00C77C9B" w:rsidRDefault="008D07D6">
            <w:pPr>
              <w:pStyle w:val="TableHead"/>
            </w:pPr>
            <w:r>
              <w:t>Contains:</w:t>
            </w:r>
          </w:p>
        </w:tc>
      </w:tr>
      <w:tr w:rsidR="00C77C9B" w14:paraId="0A36711B" w14:textId="77777777">
        <w:trPr>
          <w:jc w:val="center"/>
        </w:trPr>
        <w:tc>
          <w:tcPr>
            <w:tcW w:w="360" w:type="dxa"/>
          </w:tcPr>
          <w:p w14:paraId="0B6A9BF7" w14:textId="52F28A96" w:rsidR="00C77C9B" w:rsidRDefault="00000000">
            <w:pPr>
              <w:pStyle w:val="TableText"/>
            </w:pPr>
            <w:hyperlink w:anchor="S_Immunizations_Section_entries_require">
              <w:r w:rsidR="008D07D6">
                <w:rPr>
                  <w:rStyle w:val="HyperlinkText9pt"/>
                </w:rPr>
                <w:t>Immunizations Section (entries required) (V3)</w:t>
              </w:r>
            </w:hyperlink>
            <w:r w:rsidR="008D07D6">
              <w:t xml:space="preserve"> (required)</w:t>
            </w:r>
          </w:p>
          <w:p w14:paraId="13EE1233" w14:textId="5AC037AC" w:rsidR="00C77C9B" w:rsidRDefault="00000000">
            <w:pPr>
              <w:pStyle w:val="TableText"/>
            </w:pPr>
            <w:hyperlink w:anchor="S_Immunizations_Section_entries_optiona">
              <w:r w:rsidR="008D07D6">
                <w:rPr>
                  <w:rStyle w:val="HyperlinkText9pt"/>
                </w:rPr>
                <w:t>Immunizations Section (entries optional) (V3)</w:t>
              </w:r>
            </w:hyperlink>
            <w:r w:rsidR="008D07D6">
              <w:t xml:space="preserve"> (optional)</w:t>
            </w:r>
          </w:p>
        </w:tc>
        <w:tc>
          <w:tcPr>
            <w:tcW w:w="360" w:type="dxa"/>
          </w:tcPr>
          <w:p w14:paraId="2F3CDC3C" w14:textId="67B501D2" w:rsidR="00C77C9B" w:rsidRDefault="00000000">
            <w:pPr>
              <w:pStyle w:val="TableText"/>
            </w:pPr>
            <w:hyperlink w:anchor="Reaction_Observation_V2">
              <w:r w:rsidR="008D07D6">
                <w:rPr>
                  <w:rStyle w:val="HyperlinkText9pt"/>
                </w:rPr>
                <w:t>Reaction Observation (V2)</w:t>
              </w:r>
            </w:hyperlink>
            <w:r w:rsidR="008D07D6">
              <w:t xml:space="preserve"> (optional)</w:t>
            </w:r>
          </w:p>
          <w:p w14:paraId="4CD9BBFE" w14:textId="5F3A73BE" w:rsidR="00C77C9B" w:rsidRDefault="00000000">
            <w:pPr>
              <w:pStyle w:val="TableText"/>
            </w:pPr>
            <w:hyperlink w:anchor="E_Medication_Dispense_V2">
              <w:r w:rsidR="008D07D6">
                <w:rPr>
                  <w:rStyle w:val="HyperlinkText9pt"/>
                </w:rPr>
                <w:t>Medication Dispense (V2)</w:t>
              </w:r>
            </w:hyperlink>
            <w:r w:rsidR="008D07D6">
              <w:t xml:space="preserve"> (optional)</w:t>
            </w:r>
          </w:p>
          <w:p w14:paraId="580DE314" w14:textId="541105FE" w:rsidR="00C77C9B" w:rsidRDefault="00000000">
            <w:pPr>
              <w:pStyle w:val="TableText"/>
            </w:pPr>
            <w:hyperlink w:anchor="U_Author_Participation">
              <w:r w:rsidR="008D07D6">
                <w:rPr>
                  <w:rStyle w:val="HyperlinkText9pt"/>
                </w:rPr>
                <w:t>Author Participation</w:t>
              </w:r>
            </w:hyperlink>
            <w:r w:rsidR="008D07D6">
              <w:t xml:space="preserve"> (optional)</w:t>
            </w:r>
          </w:p>
          <w:p w14:paraId="27CD4E02" w14:textId="5779E34B" w:rsidR="00C77C9B" w:rsidRDefault="00000000">
            <w:pPr>
              <w:pStyle w:val="TableText"/>
            </w:pPr>
            <w:hyperlink w:anchor="Immunization_Medication_Information_V2">
              <w:r w:rsidR="008D07D6">
                <w:rPr>
                  <w:rStyle w:val="HyperlinkText9pt"/>
                </w:rPr>
                <w:t>Immunization Medication Information (V2)</w:t>
              </w:r>
            </w:hyperlink>
            <w:r w:rsidR="008D07D6">
              <w:t xml:space="preserve"> (required)</w:t>
            </w:r>
          </w:p>
        </w:tc>
      </w:tr>
    </w:tbl>
    <w:p w14:paraId="659DCC22" w14:textId="77777777" w:rsidR="00C77C9B" w:rsidRDefault="00C77C9B">
      <w:pPr>
        <w:pStyle w:val="BodyText"/>
      </w:pPr>
    </w:p>
    <w:p w14:paraId="71AD1E73" w14:textId="77777777" w:rsidR="00C77C9B" w:rsidRDefault="008D07D6">
      <w:r>
        <w:t>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r>
      <w:r>
        <w:br/>
        <w:t>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14:paraId="19760369" w14:textId="77777777" w:rsidR="00C77C9B" w:rsidRDefault="008D07D6">
      <w:pPr>
        <w:pStyle w:val="ListBullet"/>
        <w:numPr>
          <w:ilvl w:val="0"/>
          <w:numId w:val="1"/>
        </w:numPr>
      </w:pPr>
      <w:r>
        <w:t>Date of administration</w:t>
      </w:r>
    </w:p>
    <w:p w14:paraId="5F6DA0B2" w14:textId="77777777" w:rsidR="00C77C9B" w:rsidRDefault="008D07D6">
      <w:pPr>
        <w:pStyle w:val="ListBullet"/>
        <w:numPr>
          <w:ilvl w:val="0"/>
          <w:numId w:val="1"/>
        </w:numPr>
      </w:pPr>
      <w:r>
        <w:t>Vaccine manufacturer</w:t>
      </w:r>
    </w:p>
    <w:p w14:paraId="0BBAA66F" w14:textId="77777777" w:rsidR="00C77C9B" w:rsidRDefault="008D07D6">
      <w:pPr>
        <w:pStyle w:val="ListBullet"/>
        <w:numPr>
          <w:ilvl w:val="0"/>
          <w:numId w:val="1"/>
        </w:numPr>
      </w:pPr>
      <w:r>
        <w:t>Vaccine lot number</w:t>
      </w:r>
    </w:p>
    <w:p w14:paraId="128F94AB" w14:textId="77777777" w:rsidR="00C77C9B" w:rsidRDefault="008D07D6">
      <w:pPr>
        <w:pStyle w:val="ListBullet"/>
        <w:numPr>
          <w:ilvl w:val="0"/>
          <w:numId w:val="1"/>
        </w:numPr>
      </w:pPr>
      <w:r>
        <w:t>Name and title of the person who administered the vaccine and the address of the clinic or facility where the permanent record will reside</w:t>
      </w:r>
    </w:p>
    <w:p w14:paraId="29471B45" w14:textId="77777777" w:rsidR="00C77C9B" w:rsidRDefault="008D07D6">
      <w:pPr>
        <w:pStyle w:val="ListBullet"/>
        <w:numPr>
          <w:ilvl w:val="0"/>
          <w:numId w:val="1"/>
        </w:numPr>
      </w:pPr>
      <w:r>
        <w:t>Vaccine information statement (VIS)</w:t>
      </w:r>
      <w:r>
        <w:br/>
        <w:t>Date printed on the VISDate VIS given to patient or parent/guardian.</w:t>
      </w:r>
    </w:p>
    <w:p w14:paraId="27EDF3EB" w14:textId="77777777" w:rsidR="00C77C9B" w:rsidRDefault="008D07D6">
      <w:r>
        <w:t>This information should be included in an Immunization Activity when available. (Reference: [https://www.cdc.gov/vaccines/pubs/pinkbook/downloads/appendices/c/vis-instruct.pdf])</w:t>
      </w:r>
    </w:p>
    <w:p w14:paraId="6EB34DA5" w14:textId="7FB8D7E3" w:rsidR="00C77C9B" w:rsidRDefault="008D07D6">
      <w:pPr>
        <w:pStyle w:val="Caption"/>
      </w:pPr>
      <w:bookmarkStart w:id="1296" w:name="_Toc175308106"/>
      <w:r>
        <w:lastRenderedPageBreak/>
        <w:t xml:space="preserve">Table </w:t>
      </w:r>
      <w:r>
        <w:fldChar w:fldCharType="begin"/>
      </w:r>
      <w:r>
        <w:instrText>SEQ Table \* ARABIC</w:instrText>
      </w:r>
      <w:r>
        <w:fldChar w:fldCharType="separate"/>
      </w:r>
      <w:r w:rsidR="00C17516">
        <w:t>137</w:t>
      </w:r>
      <w:r>
        <w:fldChar w:fldCharType="end"/>
      </w:r>
      <w:r>
        <w:t>: Immunization Activity (V3) Constraints Overview</w:t>
      </w:r>
      <w:bookmarkEnd w:id="12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F43EFF3" w14:textId="77777777">
        <w:trPr>
          <w:cantSplit/>
          <w:tblHeader/>
          <w:jc w:val="center"/>
        </w:trPr>
        <w:tc>
          <w:tcPr>
            <w:tcW w:w="0" w:type="dxa"/>
            <w:shd w:val="clear" w:color="auto" w:fill="E6E6E6"/>
            <w:noWrap/>
          </w:tcPr>
          <w:p w14:paraId="6FB69385" w14:textId="77777777" w:rsidR="00C77C9B" w:rsidRDefault="008D07D6">
            <w:pPr>
              <w:pStyle w:val="TableHead"/>
            </w:pPr>
            <w:r>
              <w:t>XPath</w:t>
            </w:r>
          </w:p>
        </w:tc>
        <w:tc>
          <w:tcPr>
            <w:tcW w:w="720" w:type="dxa"/>
            <w:shd w:val="clear" w:color="auto" w:fill="E6E6E6"/>
            <w:noWrap/>
          </w:tcPr>
          <w:p w14:paraId="4A465AC3" w14:textId="77777777" w:rsidR="00C77C9B" w:rsidRDefault="008D07D6">
            <w:pPr>
              <w:pStyle w:val="TableHead"/>
            </w:pPr>
            <w:r>
              <w:t>Card.</w:t>
            </w:r>
          </w:p>
        </w:tc>
        <w:tc>
          <w:tcPr>
            <w:tcW w:w="1152" w:type="dxa"/>
            <w:shd w:val="clear" w:color="auto" w:fill="E6E6E6"/>
            <w:noWrap/>
          </w:tcPr>
          <w:p w14:paraId="0814D804" w14:textId="77777777" w:rsidR="00C77C9B" w:rsidRDefault="008D07D6">
            <w:pPr>
              <w:pStyle w:val="TableHead"/>
            </w:pPr>
            <w:r>
              <w:t>Verb</w:t>
            </w:r>
          </w:p>
        </w:tc>
        <w:tc>
          <w:tcPr>
            <w:tcW w:w="864" w:type="dxa"/>
            <w:shd w:val="clear" w:color="auto" w:fill="E6E6E6"/>
            <w:noWrap/>
          </w:tcPr>
          <w:p w14:paraId="22AFB785" w14:textId="77777777" w:rsidR="00C77C9B" w:rsidRDefault="008D07D6">
            <w:pPr>
              <w:pStyle w:val="TableHead"/>
            </w:pPr>
            <w:r>
              <w:t>Data Type</w:t>
            </w:r>
          </w:p>
        </w:tc>
        <w:tc>
          <w:tcPr>
            <w:tcW w:w="864" w:type="dxa"/>
            <w:shd w:val="clear" w:color="auto" w:fill="E6E6E6"/>
            <w:noWrap/>
          </w:tcPr>
          <w:p w14:paraId="4A202748" w14:textId="77777777" w:rsidR="00C77C9B" w:rsidRDefault="008D07D6">
            <w:pPr>
              <w:pStyle w:val="TableHead"/>
            </w:pPr>
            <w:r>
              <w:t>CONF#</w:t>
            </w:r>
          </w:p>
        </w:tc>
        <w:tc>
          <w:tcPr>
            <w:tcW w:w="864" w:type="dxa"/>
            <w:shd w:val="clear" w:color="auto" w:fill="E6E6E6"/>
            <w:noWrap/>
          </w:tcPr>
          <w:p w14:paraId="4E8FD750" w14:textId="77777777" w:rsidR="00C77C9B" w:rsidRDefault="008D07D6">
            <w:pPr>
              <w:pStyle w:val="TableHead"/>
            </w:pPr>
            <w:r>
              <w:t>Value</w:t>
            </w:r>
          </w:p>
        </w:tc>
      </w:tr>
      <w:tr w:rsidR="00C77C9B" w14:paraId="36F74517" w14:textId="77777777">
        <w:trPr>
          <w:jc w:val="center"/>
        </w:trPr>
        <w:tc>
          <w:tcPr>
            <w:tcW w:w="10160" w:type="dxa"/>
            <w:gridSpan w:val="6"/>
          </w:tcPr>
          <w:p w14:paraId="6C593FF3" w14:textId="77777777" w:rsidR="00C77C9B" w:rsidRDefault="008D07D6">
            <w:pPr>
              <w:pStyle w:val="TableText"/>
            </w:pPr>
            <w:r>
              <w:t>substanceAdministration (identifier: urn:hl7ii:2.16.840.1.113883.10.20.22.4.52:2015-08-01)</w:t>
            </w:r>
          </w:p>
        </w:tc>
      </w:tr>
      <w:tr w:rsidR="00C77C9B" w14:paraId="41DB9643" w14:textId="77777777">
        <w:trPr>
          <w:jc w:val="center"/>
        </w:trPr>
        <w:tc>
          <w:tcPr>
            <w:tcW w:w="3345" w:type="dxa"/>
          </w:tcPr>
          <w:p w14:paraId="472247EA" w14:textId="77777777" w:rsidR="00C77C9B" w:rsidRDefault="008D07D6">
            <w:pPr>
              <w:pStyle w:val="TableText"/>
            </w:pPr>
            <w:r>
              <w:tab/>
              <w:t>@classCode</w:t>
            </w:r>
          </w:p>
        </w:tc>
        <w:tc>
          <w:tcPr>
            <w:tcW w:w="720" w:type="dxa"/>
          </w:tcPr>
          <w:p w14:paraId="092DBD91" w14:textId="77777777" w:rsidR="00C77C9B" w:rsidRDefault="008D07D6">
            <w:pPr>
              <w:pStyle w:val="TableText"/>
            </w:pPr>
            <w:r>
              <w:t>1..1</w:t>
            </w:r>
          </w:p>
        </w:tc>
        <w:tc>
          <w:tcPr>
            <w:tcW w:w="1152" w:type="dxa"/>
          </w:tcPr>
          <w:p w14:paraId="3ACE2A2F" w14:textId="77777777" w:rsidR="00C77C9B" w:rsidRDefault="008D07D6">
            <w:pPr>
              <w:pStyle w:val="TableText"/>
            </w:pPr>
            <w:r>
              <w:t>SHALL</w:t>
            </w:r>
          </w:p>
        </w:tc>
        <w:tc>
          <w:tcPr>
            <w:tcW w:w="864" w:type="dxa"/>
          </w:tcPr>
          <w:p w14:paraId="123523FF" w14:textId="77777777" w:rsidR="00C77C9B" w:rsidRDefault="00C77C9B">
            <w:pPr>
              <w:pStyle w:val="TableText"/>
            </w:pPr>
          </w:p>
        </w:tc>
        <w:tc>
          <w:tcPr>
            <w:tcW w:w="1104" w:type="dxa"/>
          </w:tcPr>
          <w:p w14:paraId="1BB295BA" w14:textId="1E9A6A44" w:rsidR="00C77C9B" w:rsidRDefault="00000000">
            <w:pPr>
              <w:pStyle w:val="TableText"/>
            </w:pPr>
            <w:hyperlink w:anchor="C_1198-8826">
              <w:r w:rsidR="008D07D6">
                <w:rPr>
                  <w:rStyle w:val="HyperlinkText9pt"/>
                </w:rPr>
                <w:t>1198-8826</w:t>
              </w:r>
            </w:hyperlink>
          </w:p>
        </w:tc>
        <w:tc>
          <w:tcPr>
            <w:tcW w:w="2975" w:type="dxa"/>
          </w:tcPr>
          <w:p w14:paraId="2D26BADE" w14:textId="77777777" w:rsidR="00C77C9B" w:rsidRDefault="008D07D6">
            <w:pPr>
              <w:pStyle w:val="TableText"/>
            </w:pPr>
            <w:r>
              <w:t>urn:oid:2.16.840.1.113883.5.6 (HL7ActClass) = SBADM</w:t>
            </w:r>
          </w:p>
        </w:tc>
      </w:tr>
      <w:tr w:rsidR="00C77C9B" w14:paraId="307DCF93" w14:textId="77777777">
        <w:trPr>
          <w:jc w:val="center"/>
        </w:trPr>
        <w:tc>
          <w:tcPr>
            <w:tcW w:w="3345" w:type="dxa"/>
          </w:tcPr>
          <w:p w14:paraId="20206A59" w14:textId="77777777" w:rsidR="00C77C9B" w:rsidRDefault="008D07D6">
            <w:pPr>
              <w:pStyle w:val="TableText"/>
            </w:pPr>
            <w:r>
              <w:tab/>
              <w:t>@moodCode</w:t>
            </w:r>
          </w:p>
        </w:tc>
        <w:tc>
          <w:tcPr>
            <w:tcW w:w="720" w:type="dxa"/>
          </w:tcPr>
          <w:p w14:paraId="169CA24A" w14:textId="77777777" w:rsidR="00C77C9B" w:rsidRDefault="008D07D6">
            <w:pPr>
              <w:pStyle w:val="TableText"/>
            </w:pPr>
            <w:r>
              <w:t>1..1</w:t>
            </w:r>
          </w:p>
        </w:tc>
        <w:tc>
          <w:tcPr>
            <w:tcW w:w="1152" w:type="dxa"/>
          </w:tcPr>
          <w:p w14:paraId="120AAF14" w14:textId="77777777" w:rsidR="00C77C9B" w:rsidRDefault="008D07D6">
            <w:pPr>
              <w:pStyle w:val="TableText"/>
            </w:pPr>
            <w:r>
              <w:t>SHALL</w:t>
            </w:r>
          </w:p>
        </w:tc>
        <w:tc>
          <w:tcPr>
            <w:tcW w:w="864" w:type="dxa"/>
          </w:tcPr>
          <w:p w14:paraId="3EEB3C9A" w14:textId="77777777" w:rsidR="00C77C9B" w:rsidRDefault="00C77C9B">
            <w:pPr>
              <w:pStyle w:val="TableText"/>
            </w:pPr>
          </w:p>
        </w:tc>
        <w:tc>
          <w:tcPr>
            <w:tcW w:w="1104" w:type="dxa"/>
          </w:tcPr>
          <w:p w14:paraId="6180AB79" w14:textId="77D26C53" w:rsidR="00C77C9B" w:rsidRDefault="00000000">
            <w:pPr>
              <w:pStyle w:val="TableText"/>
            </w:pPr>
            <w:hyperlink w:anchor="C_1198-8827">
              <w:r w:rsidR="008D07D6">
                <w:rPr>
                  <w:rStyle w:val="HyperlinkText9pt"/>
                </w:rPr>
                <w:t>1198-8827</w:t>
              </w:r>
            </w:hyperlink>
          </w:p>
        </w:tc>
        <w:tc>
          <w:tcPr>
            <w:tcW w:w="2975" w:type="dxa"/>
          </w:tcPr>
          <w:p w14:paraId="203F1E65" w14:textId="77777777" w:rsidR="00C77C9B" w:rsidRDefault="008D07D6">
            <w:pPr>
              <w:pStyle w:val="TableText"/>
            </w:pPr>
            <w:r>
              <w:t>urn:oid:2.16.840.1.113883.11.20.9.18 (MoodCodeEvnInt)</w:t>
            </w:r>
          </w:p>
        </w:tc>
      </w:tr>
      <w:tr w:rsidR="00C77C9B" w14:paraId="673AA8CC" w14:textId="77777777">
        <w:trPr>
          <w:jc w:val="center"/>
        </w:trPr>
        <w:tc>
          <w:tcPr>
            <w:tcW w:w="3345" w:type="dxa"/>
          </w:tcPr>
          <w:p w14:paraId="65910DCC" w14:textId="77777777" w:rsidR="00C77C9B" w:rsidRDefault="008D07D6">
            <w:pPr>
              <w:pStyle w:val="TableText"/>
            </w:pPr>
            <w:r>
              <w:tab/>
              <w:t>@negationInd</w:t>
            </w:r>
          </w:p>
        </w:tc>
        <w:tc>
          <w:tcPr>
            <w:tcW w:w="720" w:type="dxa"/>
          </w:tcPr>
          <w:p w14:paraId="08CB2B52" w14:textId="77777777" w:rsidR="00C77C9B" w:rsidRDefault="008D07D6">
            <w:pPr>
              <w:pStyle w:val="TableText"/>
            </w:pPr>
            <w:r>
              <w:t>1..1</w:t>
            </w:r>
          </w:p>
        </w:tc>
        <w:tc>
          <w:tcPr>
            <w:tcW w:w="1152" w:type="dxa"/>
          </w:tcPr>
          <w:p w14:paraId="7549A4F4" w14:textId="77777777" w:rsidR="00C77C9B" w:rsidRDefault="008D07D6">
            <w:pPr>
              <w:pStyle w:val="TableText"/>
            </w:pPr>
            <w:r>
              <w:t>SHALL</w:t>
            </w:r>
          </w:p>
        </w:tc>
        <w:tc>
          <w:tcPr>
            <w:tcW w:w="864" w:type="dxa"/>
          </w:tcPr>
          <w:p w14:paraId="254A1F60" w14:textId="77777777" w:rsidR="00C77C9B" w:rsidRDefault="00C77C9B">
            <w:pPr>
              <w:pStyle w:val="TableText"/>
            </w:pPr>
          </w:p>
        </w:tc>
        <w:tc>
          <w:tcPr>
            <w:tcW w:w="1104" w:type="dxa"/>
          </w:tcPr>
          <w:p w14:paraId="27A26DBC" w14:textId="3BF6704A" w:rsidR="00C77C9B" w:rsidRDefault="00000000">
            <w:pPr>
              <w:pStyle w:val="TableText"/>
            </w:pPr>
            <w:hyperlink w:anchor="C_1198-8985">
              <w:r w:rsidR="008D07D6">
                <w:rPr>
                  <w:rStyle w:val="HyperlinkText9pt"/>
                </w:rPr>
                <w:t>1198-8985</w:t>
              </w:r>
            </w:hyperlink>
          </w:p>
        </w:tc>
        <w:tc>
          <w:tcPr>
            <w:tcW w:w="2975" w:type="dxa"/>
          </w:tcPr>
          <w:p w14:paraId="1D588031" w14:textId="77777777" w:rsidR="00C77C9B" w:rsidRDefault="00C77C9B">
            <w:pPr>
              <w:pStyle w:val="TableText"/>
            </w:pPr>
          </w:p>
        </w:tc>
      </w:tr>
      <w:tr w:rsidR="00C77C9B" w14:paraId="6B58A6EE" w14:textId="77777777">
        <w:trPr>
          <w:jc w:val="center"/>
        </w:trPr>
        <w:tc>
          <w:tcPr>
            <w:tcW w:w="3345" w:type="dxa"/>
          </w:tcPr>
          <w:p w14:paraId="506A8182" w14:textId="77777777" w:rsidR="00C77C9B" w:rsidRDefault="008D07D6">
            <w:pPr>
              <w:pStyle w:val="TableText"/>
            </w:pPr>
            <w:r>
              <w:tab/>
              <w:t>templateId</w:t>
            </w:r>
          </w:p>
        </w:tc>
        <w:tc>
          <w:tcPr>
            <w:tcW w:w="720" w:type="dxa"/>
          </w:tcPr>
          <w:p w14:paraId="20F74B8B" w14:textId="77777777" w:rsidR="00C77C9B" w:rsidRDefault="008D07D6">
            <w:pPr>
              <w:pStyle w:val="TableText"/>
            </w:pPr>
            <w:r>
              <w:t>1..1</w:t>
            </w:r>
          </w:p>
        </w:tc>
        <w:tc>
          <w:tcPr>
            <w:tcW w:w="1152" w:type="dxa"/>
          </w:tcPr>
          <w:p w14:paraId="4A19DBE0" w14:textId="77777777" w:rsidR="00C77C9B" w:rsidRDefault="008D07D6">
            <w:pPr>
              <w:pStyle w:val="TableText"/>
            </w:pPr>
            <w:r>
              <w:t>SHALL</w:t>
            </w:r>
          </w:p>
        </w:tc>
        <w:tc>
          <w:tcPr>
            <w:tcW w:w="864" w:type="dxa"/>
          </w:tcPr>
          <w:p w14:paraId="5D150C0C" w14:textId="77777777" w:rsidR="00C77C9B" w:rsidRDefault="00C77C9B">
            <w:pPr>
              <w:pStyle w:val="TableText"/>
            </w:pPr>
          </w:p>
        </w:tc>
        <w:tc>
          <w:tcPr>
            <w:tcW w:w="1104" w:type="dxa"/>
          </w:tcPr>
          <w:p w14:paraId="0B7C02E0" w14:textId="142A5C15" w:rsidR="00C77C9B" w:rsidRDefault="00000000">
            <w:pPr>
              <w:pStyle w:val="TableText"/>
            </w:pPr>
            <w:hyperlink w:anchor="C_1198-8828">
              <w:r w:rsidR="008D07D6">
                <w:rPr>
                  <w:rStyle w:val="HyperlinkText9pt"/>
                </w:rPr>
                <w:t>1198-8828</w:t>
              </w:r>
            </w:hyperlink>
          </w:p>
        </w:tc>
        <w:tc>
          <w:tcPr>
            <w:tcW w:w="2975" w:type="dxa"/>
          </w:tcPr>
          <w:p w14:paraId="2F870F09" w14:textId="77777777" w:rsidR="00C77C9B" w:rsidRDefault="00C77C9B">
            <w:pPr>
              <w:pStyle w:val="TableText"/>
            </w:pPr>
          </w:p>
        </w:tc>
      </w:tr>
      <w:tr w:rsidR="00C77C9B" w14:paraId="0F8B22D7" w14:textId="77777777">
        <w:trPr>
          <w:jc w:val="center"/>
        </w:trPr>
        <w:tc>
          <w:tcPr>
            <w:tcW w:w="3345" w:type="dxa"/>
          </w:tcPr>
          <w:p w14:paraId="4308F06C" w14:textId="77777777" w:rsidR="00C77C9B" w:rsidRDefault="008D07D6">
            <w:pPr>
              <w:pStyle w:val="TableText"/>
            </w:pPr>
            <w:r>
              <w:tab/>
            </w:r>
            <w:r>
              <w:tab/>
              <w:t>@root</w:t>
            </w:r>
          </w:p>
        </w:tc>
        <w:tc>
          <w:tcPr>
            <w:tcW w:w="720" w:type="dxa"/>
          </w:tcPr>
          <w:p w14:paraId="48FC31BB" w14:textId="77777777" w:rsidR="00C77C9B" w:rsidRDefault="008D07D6">
            <w:pPr>
              <w:pStyle w:val="TableText"/>
            </w:pPr>
            <w:r>
              <w:t>1..1</w:t>
            </w:r>
          </w:p>
        </w:tc>
        <w:tc>
          <w:tcPr>
            <w:tcW w:w="1152" w:type="dxa"/>
          </w:tcPr>
          <w:p w14:paraId="0E0CAC40" w14:textId="77777777" w:rsidR="00C77C9B" w:rsidRDefault="008D07D6">
            <w:pPr>
              <w:pStyle w:val="TableText"/>
            </w:pPr>
            <w:r>
              <w:t>SHALL</w:t>
            </w:r>
          </w:p>
        </w:tc>
        <w:tc>
          <w:tcPr>
            <w:tcW w:w="864" w:type="dxa"/>
          </w:tcPr>
          <w:p w14:paraId="1738DA82" w14:textId="77777777" w:rsidR="00C77C9B" w:rsidRDefault="00C77C9B">
            <w:pPr>
              <w:pStyle w:val="TableText"/>
            </w:pPr>
          </w:p>
        </w:tc>
        <w:tc>
          <w:tcPr>
            <w:tcW w:w="1104" w:type="dxa"/>
          </w:tcPr>
          <w:p w14:paraId="7B237D19" w14:textId="0ACF1C1F" w:rsidR="00C77C9B" w:rsidRDefault="00000000">
            <w:pPr>
              <w:pStyle w:val="TableText"/>
            </w:pPr>
            <w:hyperlink w:anchor="C_1198-10498">
              <w:r w:rsidR="008D07D6">
                <w:rPr>
                  <w:rStyle w:val="HyperlinkText9pt"/>
                </w:rPr>
                <w:t>1198-10498</w:t>
              </w:r>
            </w:hyperlink>
          </w:p>
        </w:tc>
        <w:tc>
          <w:tcPr>
            <w:tcW w:w="2975" w:type="dxa"/>
          </w:tcPr>
          <w:p w14:paraId="1B831A0D" w14:textId="77777777" w:rsidR="00C77C9B" w:rsidRDefault="008D07D6">
            <w:pPr>
              <w:pStyle w:val="TableText"/>
            </w:pPr>
            <w:r>
              <w:t>2.16.840.1.113883.10.20.22.4.52</w:t>
            </w:r>
          </w:p>
        </w:tc>
      </w:tr>
      <w:tr w:rsidR="00C77C9B" w14:paraId="68E1DC1D" w14:textId="77777777">
        <w:trPr>
          <w:jc w:val="center"/>
        </w:trPr>
        <w:tc>
          <w:tcPr>
            <w:tcW w:w="3345" w:type="dxa"/>
          </w:tcPr>
          <w:p w14:paraId="67C45BD5" w14:textId="77777777" w:rsidR="00C77C9B" w:rsidRDefault="008D07D6">
            <w:pPr>
              <w:pStyle w:val="TableText"/>
            </w:pPr>
            <w:r>
              <w:tab/>
            </w:r>
            <w:r>
              <w:tab/>
              <w:t>@extension</w:t>
            </w:r>
          </w:p>
        </w:tc>
        <w:tc>
          <w:tcPr>
            <w:tcW w:w="720" w:type="dxa"/>
          </w:tcPr>
          <w:p w14:paraId="7303F063" w14:textId="77777777" w:rsidR="00C77C9B" w:rsidRDefault="008D07D6">
            <w:pPr>
              <w:pStyle w:val="TableText"/>
            </w:pPr>
            <w:r>
              <w:t>1..1</w:t>
            </w:r>
          </w:p>
        </w:tc>
        <w:tc>
          <w:tcPr>
            <w:tcW w:w="1152" w:type="dxa"/>
          </w:tcPr>
          <w:p w14:paraId="792A0963" w14:textId="77777777" w:rsidR="00C77C9B" w:rsidRDefault="008D07D6">
            <w:pPr>
              <w:pStyle w:val="TableText"/>
            </w:pPr>
            <w:r>
              <w:t>SHALL</w:t>
            </w:r>
          </w:p>
        </w:tc>
        <w:tc>
          <w:tcPr>
            <w:tcW w:w="864" w:type="dxa"/>
          </w:tcPr>
          <w:p w14:paraId="5CB70BE1" w14:textId="77777777" w:rsidR="00C77C9B" w:rsidRDefault="00C77C9B">
            <w:pPr>
              <w:pStyle w:val="TableText"/>
            </w:pPr>
          </w:p>
        </w:tc>
        <w:tc>
          <w:tcPr>
            <w:tcW w:w="1104" w:type="dxa"/>
          </w:tcPr>
          <w:p w14:paraId="754FACBF" w14:textId="4A4829EC" w:rsidR="00C77C9B" w:rsidRDefault="00000000">
            <w:pPr>
              <w:pStyle w:val="TableText"/>
            </w:pPr>
            <w:hyperlink w:anchor="C_1198-32528">
              <w:r w:rsidR="008D07D6">
                <w:rPr>
                  <w:rStyle w:val="HyperlinkText9pt"/>
                </w:rPr>
                <w:t>1198-32528</w:t>
              </w:r>
            </w:hyperlink>
          </w:p>
        </w:tc>
        <w:tc>
          <w:tcPr>
            <w:tcW w:w="2975" w:type="dxa"/>
          </w:tcPr>
          <w:p w14:paraId="0CA31ED0" w14:textId="77777777" w:rsidR="00C77C9B" w:rsidRDefault="008D07D6">
            <w:pPr>
              <w:pStyle w:val="TableText"/>
            </w:pPr>
            <w:r>
              <w:t>2015-08-01</w:t>
            </w:r>
          </w:p>
        </w:tc>
      </w:tr>
      <w:tr w:rsidR="00C77C9B" w14:paraId="0E1F798C" w14:textId="77777777">
        <w:trPr>
          <w:jc w:val="center"/>
        </w:trPr>
        <w:tc>
          <w:tcPr>
            <w:tcW w:w="3345" w:type="dxa"/>
          </w:tcPr>
          <w:p w14:paraId="3BC63A79" w14:textId="77777777" w:rsidR="00C77C9B" w:rsidRDefault="008D07D6">
            <w:pPr>
              <w:pStyle w:val="TableText"/>
            </w:pPr>
            <w:r>
              <w:tab/>
              <w:t>id</w:t>
            </w:r>
          </w:p>
        </w:tc>
        <w:tc>
          <w:tcPr>
            <w:tcW w:w="720" w:type="dxa"/>
          </w:tcPr>
          <w:p w14:paraId="3EBE0A0D" w14:textId="77777777" w:rsidR="00C77C9B" w:rsidRDefault="008D07D6">
            <w:pPr>
              <w:pStyle w:val="TableText"/>
            </w:pPr>
            <w:r>
              <w:t>1..*</w:t>
            </w:r>
          </w:p>
        </w:tc>
        <w:tc>
          <w:tcPr>
            <w:tcW w:w="1152" w:type="dxa"/>
          </w:tcPr>
          <w:p w14:paraId="1B946340" w14:textId="77777777" w:rsidR="00C77C9B" w:rsidRDefault="008D07D6">
            <w:pPr>
              <w:pStyle w:val="TableText"/>
            </w:pPr>
            <w:r>
              <w:t>SHALL</w:t>
            </w:r>
          </w:p>
        </w:tc>
        <w:tc>
          <w:tcPr>
            <w:tcW w:w="864" w:type="dxa"/>
          </w:tcPr>
          <w:p w14:paraId="26B04F84" w14:textId="77777777" w:rsidR="00C77C9B" w:rsidRDefault="00C77C9B">
            <w:pPr>
              <w:pStyle w:val="TableText"/>
            </w:pPr>
          </w:p>
        </w:tc>
        <w:tc>
          <w:tcPr>
            <w:tcW w:w="1104" w:type="dxa"/>
          </w:tcPr>
          <w:p w14:paraId="54E73672" w14:textId="516DDFB7" w:rsidR="00C77C9B" w:rsidRDefault="00000000">
            <w:pPr>
              <w:pStyle w:val="TableText"/>
            </w:pPr>
            <w:hyperlink w:anchor="C_1198-8829">
              <w:r w:rsidR="008D07D6">
                <w:rPr>
                  <w:rStyle w:val="HyperlinkText9pt"/>
                </w:rPr>
                <w:t>1198-8829</w:t>
              </w:r>
            </w:hyperlink>
          </w:p>
        </w:tc>
        <w:tc>
          <w:tcPr>
            <w:tcW w:w="2975" w:type="dxa"/>
          </w:tcPr>
          <w:p w14:paraId="452095CB" w14:textId="77777777" w:rsidR="00C77C9B" w:rsidRDefault="00C77C9B">
            <w:pPr>
              <w:pStyle w:val="TableText"/>
            </w:pPr>
          </w:p>
        </w:tc>
      </w:tr>
      <w:tr w:rsidR="00C77C9B" w14:paraId="32A9C742" w14:textId="77777777">
        <w:trPr>
          <w:jc w:val="center"/>
        </w:trPr>
        <w:tc>
          <w:tcPr>
            <w:tcW w:w="3345" w:type="dxa"/>
          </w:tcPr>
          <w:p w14:paraId="68869971" w14:textId="77777777" w:rsidR="00C77C9B" w:rsidRDefault="008D07D6">
            <w:pPr>
              <w:pStyle w:val="TableText"/>
            </w:pPr>
            <w:r>
              <w:tab/>
              <w:t>code</w:t>
            </w:r>
          </w:p>
        </w:tc>
        <w:tc>
          <w:tcPr>
            <w:tcW w:w="720" w:type="dxa"/>
          </w:tcPr>
          <w:p w14:paraId="0EB97CFD" w14:textId="77777777" w:rsidR="00C77C9B" w:rsidRDefault="008D07D6">
            <w:pPr>
              <w:pStyle w:val="TableText"/>
            </w:pPr>
            <w:r>
              <w:t>0..1</w:t>
            </w:r>
          </w:p>
        </w:tc>
        <w:tc>
          <w:tcPr>
            <w:tcW w:w="1152" w:type="dxa"/>
          </w:tcPr>
          <w:p w14:paraId="7CFCAFD4" w14:textId="77777777" w:rsidR="00C77C9B" w:rsidRDefault="008D07D6">
            <w:pPr>
              <w:pStyle w:val="TableText"/>
            </w:pPr>
            <w:r>
              <w:t>MAY</w:t>
            </w:r>
          </w:p>
        </w:tc>
        <w:tc>
          <w:tcPr>
            <w:tcW w:w="864" w:type="dxa"/>
          </w:tcPr>
          <w:p w14:paraId="04F24185" w14:textId="77777777" w:rsidR="00C77C9B" w:rsidRDefault="00C77C9B">
            <w:pPr>
              <w:pStyle w:val="TableText"/>
            </w:pPr>
          </w:p>
        </w:tc>
        <w:tc>
          <w:tcPr>
            <w:tcW w:w="1104" w:type="dxa"/>
          </w:tcPr>
          <w:p w14:paraId="5CC83533" w14:textId="61B218B3" w:rsidR="00C77C9B" w:rsidRDefault="00000000">
            <w:pPr>
              <w:pStyle w:val="TableText"/>
            </w:pPr>
            <w:hyperlink w:anchor="C_1198-8830">
              <w:r w:rsidR="008D07D6">
                <w:rPr>
                  <w:rStyle w:val="HyperlinkText9pt"/>
                </w:rPr>
                <w:t>1198-8830</w:t>
              </w:r>
            </w:hyperlink>
          </w:p>
        </w:tc>
        <w:tc>
          <w:tcPr>
            <w:tcW w:w="2975" w:type="dxa"/>
          </w:tcPr>
          <w:p w14:paraId="07ADD3FA" w14:textId="77777777" w:rsidR="00C77C9B" w:rsidRDefault="00C77C9B">
            <w:pPr>
              <w:pStyle w:val="TableText"/>
            </w:pPr>
          </w:p>
        </w:tc>
      </w:tr>
      <w:tr w:rsidR="00C77C9B" w14:paraId="714048F1" w14:textId="77777777">
        <w:trPr>
          <w:jc w:val="center"/>
        </w:trPr>
        <w:tc>
          <w:tcPr>
            <w:tcW w:w="3345" w:type="dxa"/>
          </w:tcPr>
          <w:p w14:paraId="364DF39D" w14:textId="77777777" w:rsidR="00C77C9B" w:rsidRDefault="008D07D6">
            <w:pPr>
              <w:pStyle w:val="TableText"/>
            </w:pPr>
            <w:r>
              <w:tab/>
              <w:t>statusCode</w:t>
            </w:r>
          </w:p>
        </w:tc>
        <w:tc>
          <w:tcPr>
            <w:tcW w:w="720" w:type="dxa"/>
          </w:tcPr>
          <w:p w14:paraId="67879032" w14:textId="77777777" w:rsidR="00C77C9B" w:rsidRDefault="008D07D6">
            <w:pPr>
              <w:pStyle w:val="TableText"/>
            </w:pPr>
            <w:r>
              <w:t>1..1</w:t>
            </w:r>
          </w:p>
        </w:tc>
        <w:tc>
          <w:tcPr>
            <w:tcW w:w="1152" w:type="dxa"/>
          </w:tcPr>
          <w:p w14:paraId="56B3B6EA" w14:textId="77777777" w:rsidR="00C77C9B" w:rsidRDefault="008D07D6">
            <w:pPr>
              <w:pStyle w:val="TableText"/>
            </w:pPr>
            <w:r>
              <w:t>SHALL</w:t>
            </w:r>
          </w:p>
        </w:tc>
        <w:tc>
          <w:tcPr>
            <w:tcW w:w="864" w:type="dxa"/>
          </w:tcPr>
          <w:p w14:paraId="477D064D" w14:textId="77777777" w:rsidR="00C77C9B" w:rsidRDefault="00C77C9B">
            <w:pPr>
              <w:pStyle w:val="TableText"/>
            </w:pPr>
          </w:p>
        </w:tc>
        <w:tc>
          <w:tcPr>
            <w:tcW w:w="1104" w:type="dxa"/>
          </w:tcPr>
          <w:p w14:paraId="226782E7" w14:textId="77D1461B" w:rsidR="00C77C9B" w:rsidRDefault="00000000">
            <w:pPr>
              <w:pStyle w:val="TableText"/>
            </w:pPr>
            <w:hyperlink w:anchor="C_1198-8833">
              <w:r w:rsidR="008D07D6">
                <w:rPr>
                  <w:rStyle w:val="HyperlinkText9pt"/>
                </w:rPr>
                <w:t>1198-8833</w:t>
              </w:r>
            </w:hyperlink>
          </w:p>
        </w:tc>
        <w:tc>
          <w:tcPr>
            <w:tcW w:w="2975" w:type="dxa"/>
          </w:tcPr>
          <w:p w14:paraId="7815A3F8" w14:textId="77777777" w:rsidR="00C77C9B" w:rsidRDefault="00C77C9B">
            <w:pPr>
              <w:pStyle w:val="TableText"/>
            </w:pPr>
          </w:p>
        </w:tc>
      </w:tr>
      <w:tr w:rsidR="00C77C9B" w14:paraId="47E7D7D9" w14:textId="77777777">
        <w:trPr>
          <w:jc w:val="center"/>
        </w:trPr>
        <w:tc>
          <w:tcPr>
            <w:tcW w:w="3345" w:type="dxa"/>
          </w:tcPr>
          <w:p w14:paraId="4A3B3C76" w14:textId="77777777" w:rsidR="00C77C9B" w:rsidRDefault="008D07D6">
            <w:pPr>
              <w:pStyle w:val="TableText"/>
            </w:pPr>
            <w:r>
              <w:tab/>
            </w:r>
            <w:r>
              <w:tab/>
              <w:t>@code</w:t>
            </w:r>
          </w:p>
        </w:tc>
        <w:tc>
          <w:tcPr>
            <w:tcW w:w="720" w:type="dxa"/>
          </w:tcPr>
          <w:p w14:paraId="5D8B5EE5" w14:textId="77777777" w:rsidR="00C77C9B" w:rsidRDefault="008D07D6">
            <w:pPr>
              <w:pStyle w:val="TableText"/>
            </w:pPr>
            <w:r>
              <w:t>1..1</w:t>
            </w:r>
          </w:p>
        </w:tc>
        <w:tc>
          <w:tcPr>
            <w:tcW w:w="1152" w:type="dxa"/>
          </w:tcPr>
          <w:p w14:paraId="46C463D6" w14:textId="77777777" w:rsidR="00C77C9B" w:rsidRDefault="008D07D6">
            <w:pPr>
              <w:pStyle w:val="TableText"/>
            </w:pPr>
            <w:r>
              <w:t>SHALL</w:t>
            </w:r>
          </w:p>
        </w:tc>
        <w:tc>
          <w:tcPr>
            <w:tcW w:w="864" w:type="dxa"/>
          </w:tcPr>
          <w:p w14:paraId="7736F11D" w14:textId="77777777" w:rsidR="00C77C9B" w:rsidRDefault="00C77C9B">
            <w:pPr>
              <w:pStyle w:val="TableText"/>
            </w:pPr>
          </w:p>
        </w:tc>
        <w:tc>
          <w:tcPr>
            <w:tcW w:w="1104" w:type="dxa"/>
          </w:tcPr>
          <w:p w14:paraId="11CCE6B7" w14:textId="45805CC9" w:rsidR="00C77C9B" w:rsidRDefault="00000000">
            <w:pPr>
              <w:pStyle w:val="TableText"/>
            </w:pPr>
            <w:hyperlink w:anchor="C_1198-32359">
              <w:r w:rsidR="008D07D6">
                <w:rPr>
                  <w:rStyle w:val="HyperlinkText9pt"/>
                </w:rPr>
                <w:t>1198-32359</w:t>
              </w:r>
            </w:hyperlink>
          </w:p>
        </w:tc>
        <w:tc>
          <w:tcPr>
            <w:tcW w:w="2975" w:type="dxa"/>
          </w:tcPr>
          <w:p w14:paraId="7CBBB3A6" w14:textId="77777777" w:rsidR="00C77C9B" w:rsidRDefault="008D07D6">
            <w:pPr>
              <w:pStyle w:val="TableText"/>
            </w:pPr>
            <w:r>
              <w:t>urn:oid:2.16.840.1.113883.1.11.15933 (ActStatus)</w:t>
            </w:r>
          </w:p>
        </w:tc>
      </w:tr>
      <w:tr w:rsidR="00C77C9B" w14:paraId="11C49C74" w14:textId="77777777">
        <w:trPr>
          <w:jc w:val="center"/>
        </w:trPr>
        <w:tc>
          <w:tcPr>
            <w:tcW w:w="3345" w:type="dxa"/>
          </w:tcPr>
          <w:p w14:paraId="24507314" w14:textId="77777777" w:rsidR="00C77C9B" w:rsidRDefault="008D07D6">
            <w:pPr>
              <w:pStyle w:val="TableText"/>
            </w:pPr>
            <w:r>
              <w:tab/>
              <w:t>effectiveTime</w:t>
            </w:r>
          </w:p>
        </w:tc>
        <w:tc>
          <w:tcPr>
            <w:tcW w:w="720" w:type="dxa"/>
          </w:tcPr>
          <w:p w14:paraId="3D5B988A" w14:textId="77777777" w:rsidR="00C77C9B" w:rsidRDefault="008D07D6">
            <w:pPr>
              <w:pStyle w:val="TableText"/>
            </w:pPr>
            <w:r>
              <w:t>1..1</w:t>
            </w:r>
          </w:p>
        </w:tc>
        <w:tc>
          <w:tcPr>
            <w:tcW w:w="1152" w:type="dxa"/>
          </w:tcPr>
          <w:p w14:paraId="7DF7AA8A" w14:textId="77777777" w:rsidR="00C77C9B" w:rsidRDefault="008D07D6">
            <w:pPr>
              <w:pStyle w:val="TableText"/>
            </w:pPr>
            <w:r>
              <w:t>SHALL</w:t>
            </w:r>
          </w:p>
        </w:tc>
        <w:tc>
          <w:tcPr>
            <w:tcW w:w="864" w:type="dxa"/>
          </w:tcPr>
          <w:p w14:paraId="21566A1E" w14:textId="77777777" w:rsidR="00C77C9B" w:rsidRDefault="00C77C9B">
            <w:pPr>
              <w:pStyle w:val="TableText"/>
            </w:pPr>
          </w:p>
        </w:tc>
        <w:tc>
          <w:tcPr>
            <w:tcW w:w="1104" w:type="dxa"/>
          </w:tcPr>
          <w:p w14:paraId="0B31CFA7" w14:textId="54F1F639" w:rsidR="00C77C9B" w:rsidRDefault="00000000">
            <w:pPr>
              <w:pStyle w:val="TableText"/>
            </w:pPr>
            <w:hyperlink w:anchor="C_1198-8834">
              <w:r w:rsidR="008D07D6">
                <w:rPr>
                  <w:rStyle w:val="HyperlinkText9pt"/>
                </w:rPr>
                <w:t>1198-8834</w:t>
              </w:r>
            </w:hyperlink>
          </w:p>
        </w:tc>
        <w:tc>
          <w:tcPr>
            <w:tcW w:w="2975" w:type="dxa"/>
          </w:tcPr>
          <w:p w14:paraId="10F7E97A" w14:textId="77777777" w:rsidR="00C77C9B" w:rsidRDefault="00C77C9B">
            <w:pPr>
              <w:pStyle w:val="TableText"/>
            </w:pPr>
          </w:p>
        </w:tc>
      </w:tr>
      <w:tr w:rsidR="00C77C9B" w14:paraId="13BBC502" w14:textId="77777777">
        <w:trPr>
          <w:jc w:val="center"/>
        </w:trPr>
        <w:tc>
          <w:tcPr>
            <w:tcW w:w="3345" w:type="dxa"/>
          </w:tcPr>
          <w:p w14:paraId="3EB2CB48" w14:textId="77777777" w:rsidR="00C77C9B" w:rsidRDefault="008D07D6">
            <w:pPr>
              <w:pStyle w:val="TableText"/>
            </w:pPr>
            <w:r>
              <w:tab/>
              <w:t>repeatNumber</w:t>
            </w:r>
          </w:p>
        </w:tc>
        <w:tc>
          <w:tcPr>
            <w:tcW w:w="720" w:type="dxa"/>
          </w:tcPr>
          <w:p w14:paraId="6C2D6B63" w14:textId="77777777" w:rsidR="00C77C9B" w:rsidRDefault="008D07D6">
            <w:pPr>
              <w:pStyle w:val="TableText"/>
            </w:pPr>
            <w:r>
              <w:t>0..1</w:t>
            </w:r>
          </w:p>
        </w:tc>
        <w:tc>
          <w:tcPr>
            <w:tcW w:w="1152" w:type="dxa"/>
          </w:tcPr>
          <w:p w14:paraId="257D93D3" w14:textId="77777777" w:rsidR="00C77C9B" w:rsidRDefault="008D07D6">
            <w:pPr>
              <w:pStyle w:val="TableText"/>
            </w:pPr>
            <w:r>
              <w:t>MAY</w:t>
            </w:r>
          </w:p>
        </w:tc>
        <w:tc>
          <w:tcPr>
            <w:tcW w:w="864" w:type="dxa"/>
          </w:tcPr>
          <w:p w14:paraId="5D9CDDFE" w14:textId="77777777" w:rsidR="00C77C9B" w:rsidRDefault="00C77C9B">
            <w:pPr>
              <w:pStyle w:val="TableText"/>
            </w:pPr>
          </w:p>
        </w:tc>
        <w:tc>
          <w:tcPr>
            <w:tcW w:w="1104" w:type="dxa"/>
          </w:tcPr>
          <w:p w14:paraId="65FD3908" w14:textId="7C90EF74" w:rsidR="00C77C9B" w:rsidRDefault="00000000">
            <w:pPr>
              <w:pStyle w:val="TableText"/>
            </w:pPr>
            <w:hyperlink w:anchor="C_1198-8838">
              <w:r w:rsidR="008D07D6">
                <w:rPr>
                  <w:rStyle w:val="HyperlinkText9pt"/>
                </w:rPr>
                <w:t>1198-8838</w:t>
              </w:r>
            </w:hyperlink>
          </w:p>
        </w:tc>
        <w:tc>
          <w:tcPr>
            <w:tcW w:w="2975" w:type="dxa"/>
          </w:tcPr>
          <w:p w14:paraId="3E81C6FE" w14:textId="77777777" w:rsidR="00C77C9B" w:rsidRDefault="00C77C9B">
            <w:pPr>
              <w:pStyle w:val="TableText"/>
            </w:pPr>
          </w:p>
        </w:tc>
      </w:tr>
      <w:tr w:rsidR="00C77C9B" w14:paraId="6238F70F" w14:textId="77777777">
        <w:trPr>
          <w:jc w:val="center"/>
        </w:trPr>
        <w:tc>
          <w:tcPr>
            <w:tcW w:w="3345" w:type="dxa"/>
          </w:tcPr>
          <w:p w14:paraId="2581A330" w14:textId="77777777" w:rsidR="00C77C9B" w:rsidRDefault="008D07D6">
            <w:pPr>
              <w:pStyle w:val="TableText"/>
            </w:pPr>
            <w:r>
              <w:tab/>
              <w:t>routeCode</w:t>
            </w:r>
          </w:p>
        </w:tc>
        <w:tc>
          <w:tcPr>
            <w:tcW w:w="720" w:type="dxa"/>
          </w:tcPr>
          <w:p w14:paraId="795E2A85" w14:textId="77777777" w:rsidR="00C77C9B" w:rsidRDefault="008D07D6">
            <w:pPr>
              <w:pStyle w:val="TableText"/>
            </w:pPr>
            <w:r>
              <w:t>0..1</w:t>
            </w:r>
          </w:p>
        </w:tc>
        <w:tc>
          <w:tcPr>
            <w:tcW w:w="1152" w:type="dxa"/>
          </w:tcPr>
          <w:p w14:paraId="2C923876" w14:textId="77777777" w:rsidR="00C77C9B" w:rsidRDefault="008D07D6">
            <w:pPr>
              <w:pStyle w:val="TableText"/>
            </w:pPr>
            <w:r>
              <w:t>MAY</w:t>
            </w:r>
          </w:p>
        </w:tc>
        <w:tc>
          <w:tcPr>
            <w:tcW w:w="864" w:type="dxa"/>
          </w:tcPr>
          <w:p w14:paraId="008CE25C" w14:textId="77777777" w:rsidR="00C77C9B" w:rsidRDefault="00C77C9B">
            <w:pPr>
              <w:pStyle w:val="TableText"/>
            </w:pPr>
          </w:p>
        </w:tc>
        <w:tc>
          <w:tcPr>
            <w:tcW w:w="1104" w:type="dxa"/>
          </w:tcPr>
          <w:p w14:paraId="37D48E95" w14:textId="137BCA59" w:rsidR="00C77C9B" w:rsidRDefault="00000000">
            <w:pPr>
              <w:pStyle w:val="TableText"/>
            </w:pPr>
            <w:hyperlink w:anchor="C_1198-8839">
              <w:r w:rsidR="008D07D6">
                <w:rPr>
                  <w:rStyle w:val="HyperlinkText9pt"/>
                </w:rPr>
                <w:t>1198-8839</w:t>
              </w:r>
            </w:hyperlink>
          </w:p>
        </w:tc>
        <w:tc>
          <w:tcPr>
            <w:tcW w:w="2975" w:type="dxa"/>
          </w:tcPr>
          <w:p w14:paraId="706EB595" w14:textId="77777777" w:rsidR="00C77C9B" w:rsidRDefault="008D07D6">
            <w:pPr>
              <w:pStyle w:val="TableText"/>
            </w:pPr>
            <w:r>
              <w:t>urn:oid:2.16.840.1.113883.3.88.12.3221.8.7 (SPL Drug Route of Administration Terminology)</w:t>
            </w:r>
          </w:p>
        </w:tc>
      </w:tr>
      <w:tr w:rsidR="00C77C9B" w14:paraId="540C0399" w14:textId="77777777">
        <w:trPr>
          <w:jc w:val="center"/>
        </w:trPr>
        <w:tc>
          <w:tcPr>
            <w:tcW w:w="3345" w:type="dxa"/>
          </w:tcPr>
          <w:p w14:paraId="3E6AE3E0" w14:textId="77777777" w:rsidR="00C77C9B" w:rsidRDefault="008D07D6">
            <w:pPr>
              <w:pStyle w:val="TableText"/>
            </w:pPr>
            <w:r>
              <w:tab/>
            </w:r>
            <w:r>
              <w:tab/>
              <w:t>translation</w:t>
            </w:r>
          </w:p>
        </w:tc>
        <w:tc>
          <w:tcPr>
            <w:tcW w:w="720" w:type="dxa"/>
          </w:tcPr>
          <w:p w14:paraId="25B4D1A8" w14:textId="77777777" w:rsidR="00C77C9B" w:rsidRDefault="008D07D6">
            <w:pPr>
              <w:pStyle w:val="TableText"/>
            </w:pPr>
            <w:r>
              <w:t>0..*</w:t>
            </w:r>
          </w:p>
        </w:tc>
        <w:tc>
          <w:tcPr>
            <w:tcW w:w="1152" w:type="dxa"/>
          </w:tcPr>
          <w:p w14:paraId="24DBE63C" w14:textId="77777777" w:rsidR="00C77C9B" w:rsidRDefault="008D07D6">
            <w:pPr>
              <w:pStyle w:val="TableText"/>
            </w:pPr>
            <w:r>
              <w:t>SHOULD</w:t>
            </w:r>
          </w:p>
        </w:tc>
        <w:tc>
          <w:tcPr>
            <w:tcW w:w="864" w:type="dxa"/>
          </w:tcPr>
          <w:p w14:paraId="231C5B39" w14:textId="77777777" w:rsidR="00C77C9B" w:rsidRDefault="00C77C9B">
            <w:pPr>
              <w:pStyle w:val="TableText"/>
            </w:pPr>
          </w:p>
        </w:tc>
        <w:tc>
          <w:tcPr>
            <w:tcW w:w="1104" w:type="dxa"/>
          </w:tcPr>
          <w:p w14:paraId="11E461DE" w14:textId="3719D812" w:rsidR="00C77C9B" w:rsidRDefault="00000000">
            <w:pPr>
              <w:pStyle w:val="TableText"/>
            </w:pPr>
            <w:hyperlink w:anchor="C_1198-32960">
              <w:r w:rsidR="008D07D6">
                <w:rPr>
                  <w:rStyle w:val="HyperlinkText9pt"/>
                </w:rPr>
                <w:t>1198-32960</w:t>
              </w:r>
            </w:hyperlink>
          </w:p>
        </w:tc>
        <w:tc>
          <w:tcPr>
            <w:tcW w:w="2975" w:type="dxa"/>
          </w:tcPr>
          <w:p w14:paraId="018B320E" w14:textId="77777777" w:rsidR="00C77C9B" w:rsidRDefault="008D07D6">
            <w:pPr>
              <w:pStyle w:val="TableText"/>
            </w:pPr>
            <w:r>
              <w:t>urn:oid:2.16.840.1.113762.1.4.1099.12 (Medication Route)</w:t>
            </w:r>
          </w:p>
        </w:tc>
      </w:tr>
      <w:tr w:rsidR="00C77C9B" w14:paraId="11C75C87" w14:textId="77777777">
        <w:trPr>
          <w:jc w:val="center"/>
        </w:trPr>
        <w:tc>
          <w:tcPr>
            <w:tcW w:w="3345" w:type="dxa"/>
          </w:tcPr>
          <w:p w14:paraId="6BF2ED7B" w14:textId="77777777" w:rsidR="00C77C9B" w:rsidRDefault="008D07D6">
            <w:pPr>
              <w:pStyle w:val="TableText"/>
            </w:pPr>
            <w:r>
              <w:tab/>
              <w:t>approachSiteCode</w:t>
            </w:r>
          </w:p>
        </w:tc>
        <w:tc>
          <w:tcPr>
            <w:tcW w:w="720" w:type="dxa"/>
          </w:tcPr>
          <w:p w14:paraId="618D7860" w14:textId="77777777" w:rsidR="00C77C9B" w:rsidRDefault="008D07D6">
            <w:pPr>
              <w:pStyle w:val="TableText"/>
            </w:pPr>
            <w:r>
              <w:t>0..1</w:t>
            </w:r>
          </w:p>
        </w:tc>
        <w:tc>
          <w:tcPr>
            <w:tcW w:w="1152" w:type="dxa"/>
          </w:tcPr>
          <w:p w14:paraId="0B4FDBE9" w14:textId="77777777" w:rsidR="00C77C9B" w:rsidRDefault="008D07D6">
            <w:pPr>
              <w:pStyle w:val="TableText"/>
            </w:pPr>
            <w:r>
              <w:t>MAY</w:t>
            </w:r>
          </w:p>
        </w:tc>
        <w:tc>
          <w:tcPr>
            <w:tcW w:w="864" w:type="dxa"/>
          </w:tcPr>
          <w:p w14:paraId="11B435BD" w14:textId="77777777" w:rsidR="00C77C9B" w:rsidRDefault="008D07D6">
            <w:pPr>
              <w:pStyle w:val="TableText"/>
            </w:pPr>
            <w:r>
              <w:t>SET&lt;CD&gt;</w:t>
            </w:r>
          </w:p>
        </w:tc>
        <w:tc>
          <w:tcPr>
            <w:tcW w:w="1104" w:type="dxa"/>
          </w:tcPr>
          <w:p w14:paraId="497E6110" w14:textId="3D3ABB32" w:rsidR="00C77C9B" w:rsidRDefault="00000000">
            <w:pPr>
              <w:pStyle w:val="TableText"/>
            </w:pPr>
            <w:hyperlink w:anchor="C_1198-8840">
              <w:r w:rsidR="008D07D6">
                <w:rPr>
                  <w:rStyle w:val="HyperlinkText9pt"/>
                </w:rPr>
                <w:t>1198-8840</w:t>
              </w:r>
            </w:hyperlink>
          </w:p>
        </w:tc>
        <w:tc>
          <w:tcPr>
            <w:tcW w:w="2975" w:type="dxa"/>
          </w:tcPr>
          <w:p w14:paraId="105E6EA5" w14:textId="77777777" w:rsidR="00C77C9B" w:rsidRDefault="008D07D6">
            <w:pPr>
              <w:pStyle w:val="TableText"/>
            </w:pPr>
            <w:r>
              <w:t>urn:oid:2.16.840.1.113883.3.88.12.3221.8.9 (Body Site Value Set)</w:t>
            </w:r>
          </w:p>
        </w:tc>
      </w:tr>
      <w:tr w:rsidR="00C77C9B" w14:paraId="35D73555" w14:textId="77777777">
        <w:trPr>
          <w:jc w:val="center"/>
        </w:trPr>
        <w:tc>
          <w:tcPr>
            <w:tcW w:w="3345" w:type="dxa"/>
          </w:tcPr>
          <w:p w14:paraId="28355D71" w14:textId="77777777" w:rsidR="00C77C9B" w:rsidRDefault="008D07D6">
            <w:pPr>
              <w:pStyle w:val="TableText"/>
            </w:pPr>
            <w:r>
              <w:tab/>
              <w:t>doseQuantity</w:t>
            </w:r>
          </w:p>
        </w:tc>
        <w:tc>
          <w:tcPr>
            <w:tcW w:w="720" w:type="dxa"/>
          </w:tcPr>
          <w:p w14:paraId="224E8CF2" w14:textId="77777777" w:rsidR="00C77C9B" w:rsidRDefault="008D07D6">
            <w:pPr>
              <w:pStyle w:val="TableText"/>
            </w:pPr>
            <w:r>
              <w:t>0..1</w:t>
            </w:r>
          </w:p>
        </w:tc>
        <w:tc>
          <w:tcPr>
            <w:tcW w:w="1152" w:type="dxa"/>
          </w:tcPr>
          <w:p w14:paraId="3A81F209" w14:textId="77777777" w:rsidR="00C77C9B" w:rsidRDefault="008D07D6">
            <w:pPr>
              <w:pStyle w:val="TableText"/>
            </w:pPr>
            <w:r>
              <w:t>SHOULD</w:t>
            </w:r>
          </w:p>
        </w:tc>
        <w:tc>
          <w:tcPr>
            <w:tcW w:w="864" w:type="dxa"/>
          </w:tcPr>
          <w:p w14:paraId="262F201C" w14:textId="77777777" w:rsidR="00C77C9B" w:rsidRDefault="00C77C9B">
            <w:pPr>
              <w:pStyle w:val="TableText"/>
            </w:pPr>
          </w:p>
        </w:tc>
        <w:tc>
          <w:tcPr>
            <w:tcW w:w="1104" w:type="dxa"/>
          </w:tcPr>
          <w:p w14:paraId="78EF87AB" w14:textId="6BCC361A" w:rsidR="00C77C9B" w:rsidRDefault="00000000">
            <w:pPr>
              <w:pStyle w:val="TableText"/>
            </w:pPr>
            <w:hyperlink w:anchor="C_1198-8841">
              <w:r w:rsidR="008D07D6">
                <w:rPr>
                  <w:rStyle w:val="HyperlinkText9pt"/>
                </w:rPr>
                <w:t>1198-8841</w:t>
              </w:r>
            </w:hyperlink>
          </w:p>
        </w:tc>
        <w:tc>
          <w:tcPr>
            <w:tcW w:w="2975" w:type="dxa"/>
          </w:tcPr>
          <w:p w14:paraId="18349F7D" w14:textId="77777777" w:rsidR="00C77C9B" w:rsidRDefault="00C77C9B">
            <w:pPr>
              <w:pStyle w:val="TableText"/>
            </w:pPr>
          </w:p>
        </w:tc>
      </w:tr>
      <w:tr w:rsidR="00C77C9B" w14:paraId="7CE604E4" w14:textId="77777777">
        <w:trPr>
          <w:jc w:val="center"/>
        </w:trPr>
        <w:tc>
          <w:tcPr>
            <w:tcW w:w="3345" w:type="dxa"/>
          </w:tcPr>
          <w:p w14:paraId="1C25DD31" w14:textId="77777777" w:rsidR="00C77C9B" w:rsidRDefault="008D07D6">
            <w:pPr>
              <w:pStyle w:val="TableText"/>
            </w:pPr>
            <w:r>
              <w:tab/>
            </w:r>
            <w:r>
              <w:tab/>
              <w:t>@unit</w:t>
            </w:r>
          </w:p>
        </w:tc>
        <w:tc>
          <w:tcPr>
            <w:tcW w:w="720" w:type="dxa"/>
          </w:tcPr>
          <w:p w14:paraId="73A35612" w14:textId="77777777" w:rsidR="00C77C9B" w:rsidRDefault="008D07D6">
            <w:pPr>
              <w:pStyle w:val="TableText"/>
            </w:pPr>
            <w:r>
              <w:t>0..1</w:t>
            </w:r>
          </w:p>
        </w:tc>
        <w:tc>
          <w:tcPr>
            <w:tcW w:w="1152" w:type="dxa"/>
          </w:tcPr>
          <w:p w14:paraId="5C29F65C" w14:textId="77777777" w:rsidR="00C77C9B" w:rsidRDefault="008D07D6">
            <w:pPr>
              <w:pStyle w:val="TableText"/>
            </w:pPr>
            <w:r>
              <w:t>SHOULD</w:t>
            </w:r>
          </w:p>
        </w:tc>
        <w:tc>
          <w:tcPr>
            <w:tcW w:w="864" w:type="dxa"/>
          </w:tcPr>
          <w:p w14:paraId="50DD1125" w14:textId="77777777" w:rsidR="00C77C9B" w:rsidRDefault="00C77C9B">
            <w:pPr>
              <w:pStyle w:val="TableText"/>
            </w:pPr>
          </w:p>
        </w:tc>
        <w:tc>
          <w:tcPr>
            <w:tcW w:w="1104" w:type="dxa"/>
          </w:tcPr>
          <w:p w14:paraId="4BE79D98" w14:textId="1F25BAF9" w:rsidR="00C77C9B" w:rsidRDefault="00000000">
            <w:pPr>
              <w:pStyle w:val="TableText"/>
            </w:pPr>
            <w:hyperlink w:anchor="C_1198-8842">
              <w:r w:rsidR="008D07D6">
                <w:rPr>
                  <w:rStyle w:val="HyperlinkText9pt"/>
                </w:rPr>
                <w:t>1198-8842</w:t>
              </w:r>
            </w:hyperlink>
          </w:p>
        </w:tc>
        <w:tc>
          <w:tcPr>
            <w:tcW w:w="2975" w:type="dxa"/>
          </w:tcPr>
          <w:p w14:paraId="0F95B24E" w14:textId="77777777" w:rsidR="00C77C9B" w:rsidRDefault="008D07D6">
            <w:pPr>
              <w:pStyle w:val="TableText"/>
            </w:pPr>
            <w:r>
              <w:t>urn:oid:2.16.840.1.113883.1.11.12839 (UnitsOfMeasureCaseSensitive)</w:t>
            </w:r>
          </w:p>
        </w:tc>
      </w:tr>
      <w:tr w:rsidR="00C77C9B" w14:paraId="332F609A" w14:textId="77777777">
        <w:trPr>
          <w:jc w:val="center"/>
        </w:trPr>
        <w:tc>
          <w:tcPr>
            <w:tcW w:w="3345" w:type="dxa"/>
          </w:tcPr>
          <w:p w14:paraId="1F56A5A0" w14:textId="77777777" w:rsidR="00C77C9B" w:rsidRDefault="008D07D6">
            <w:pPr>
              <w:pStyle w:val="TableText"/>
            </w:pPr>
            <w:r>
              <w:tab/>
              <w:t>administrationUnitCode</w:t>
            </w:r>
          </w:p>
        </w:tc>
        <w:tc>
          <w:tcPr>
            <w:tcW w:w="720" w:type="dxa"/>
          </w:tcPr>
          <w:p w14:paraId="5A1CBC45" w14:textId="77777777" w:rsidR="00C77C9B" w:rsidRDefault="008D07D6">
            <w:pPr>
              <w:pStyle w:val="TableText"/>
            </w:pPr>
            <w:r>
              <w:t>0..1</w:t>
            </w:r>
          </w:p>
        </w:tc>
        <w:tc>
          <w:tcPr>
            <w:tcW w:w="1152" w:type="dxa"/>
          </w:tcPr>
          <w:p w14:paraId="1B6F9868" w14:textId="77777777" w:rsidR="00C77C9B" w:rsidRDefault="008D07D6">
            <w:pPr>
              <w:pStyle w:val="TableText"/>
            </w:pPr>
            <w:r>
              <w:t>MAY</w:t>
            </w:r>
          </w:p>
        </w:tc>
        <w:tc>
          <w:tcPr>
            <w:tcW w:w="864" w:type="dxa"/>
          </w:tcPr>
          <w:p w14:paraId="2336927E" w14:textId="77777777" w:rsidR="00C77C9B" w:rsidRDefault="00C77C9B">
            <w:pPr>
              <w:pStyle w:val="TableText"/>
            </w:pPr>
          </w:p>
        </w:tc>
        <w:tc>
          <w:tcPr>
            <w:tcW w:w="1104" w:type="dxa"/>
          </w:tcPr>
          <w:p w14:paraId="7F9EB4E6" w14:textId="0164F978" w:rsidR="00C77C9B" w:rsidRDefault="00000000">
            <w:pPr>
              <w:pStyle w:val="TableText"/>
            </w:pPr>
            <w:hyperlink w:anchor="C_1198-8846">
              <w:r w:rsidR="008D07D6">
                <w:rPr>
                  <w:rStyle w:val="HyperlinkText9pt"/>
                </w:rPr>
                <w:t>1198-8846</w:t>
              </w:r>
            </w:hyperlink>
          </w:p>
        </w:tc>
        <w:tc>
          <w:tcPr>
            <w:tcW w:w="2975" w:type="dxa"/>
          </w:tcPr>
          <w:p w14:paraId="068EE68D" w14:textId="77777777" w:rsidR="00C77C9B" w:rsidRDefault="008D07D6">
            <w:pPr>
              <w:pStyle w:val="TableText"/>
            </w:pPr>
            <w:r>
              <w:t>urn:oid:2.16.840.1.113762.1.4.1021.30 (AdministrationUnitDoseForm)</w:t>
            </w:r>
          </w:p>
        </w:tc>
      </w:tr>
      <w:tr w:rsidR="00C77C9B" w14:paraId="7B11993D" w14:textId="77777777">
        <w:trPr>
          <w:jc w:val="center"/>
        </w:trPr>
        <w:tc>
          <w:tcPr>
            <w:tcW w:w="3345" w:type="dxa"/>
          </w:tcPr>
          <w:p w14:paraId="3B99C252" w14:textId="77777777" w:rsidR="00C77C9B" w:rsidRDefault="008D07D6">
            <w:pPr>
              <w:pStyle w:val="TableText"/>
            </w:pPr>
            <w:r>
              <w:tab/>
              <w:t>consumable</w:t>
            </w:r>
          </w:p>
        </w:tc>
        <w:tc>
          <w:tcPr>
            <w:tcW w:w="720" w:type="dxa"/>
          </w:tcPr>
          <w:p w14:paraId="14C09D7B" w14:textId="77777777" w:rsidR="00C77C9B" w:rsidRDefault="008D07D6">
            <w:pPr>
              <w:pStyle w:val="TableText"/>
            </w:pPr>
            <w:r>
              <w:t>1..1</w:t>
            </w:r>
          </w:p>
        </w:tc>
        <w:tc>
          <w:tcPr>
            <w:tcW w:w="1152" w:type="dxa"/>
          </w:tcPr>
          <w:p w14:paraId="3C663B6B" w14:textId="77777777" w:rsidR="00C77C9B" w:rsidRDefault="008D07D6">
            <w:pPr>
              <w:pStyle w:val="TableText"/>
            </w:pPr>
            <w:r>
              <w:t>SHALL</w:t>
            </w:r>
          </w:p>
        </w:tc>
        <w:tc>
          <w:tcPr>
            <w:tcW w:w="864" w:type="dxa"/>
          </w:tcPr>
          <w:p w14:paraId="39025981" w14:textId="77777777" w:rsidR="00C77C9B" w:rsidRDefault="00C77C9B">
            <w:pPr>
              <w:pStyle w:val="TableText"/>
            </w:pPr>
          </w:p>
        </w:tc>
        <w:tc>
          <w:tcPr>
            <w:tcW w:w="1104" w:type="dxa"/>
          </w:tcPr>
          <w:p w14:paraId="2A307757" w14:textId="6EBBB32A" w:rsidR="00C77C9B" w:rsidRDefault="00000000">
            <w:pPr>
              <w:pStyle w:val="TableText"/>
            </w:pPr>
            <w:hyperlink w:anchor="C_1198-8847">
              <w:r w:rsidR="008D07D6">
                <w:rPr>
                  <w:rStyle w:val="HyperlinkText9pt"/>
                </w:rPr>
                <w:t>1198-8847</w:t>
              </w:r>
            </w:hyperlink>
          </w:p>
        </w:tc>
        <w:tc>
          <w:tcPr>
            <w:tcW w:w="2975" w:type="dxa"/>
          </w:tcPr>
          <w:p w14:paraId="205F1767" w14:textId="77777777" w:rsidR="00C77C9B" w:rsidRDefault="00C77C9B">
            <w:pPr>
              <w:pStyle w:val="TableText"/>
            </w:pPr>
          </w:p>
        </w:tc>
      </w:tr>
      <w:tr w:rsidR="00C77C9B" w14:paraId="0A8ACFD6" w14:textId="77777777">
        <w:trPr>
          <w:jc w:val="center"/>
        </w:trPr>
        <w:tc>
          <w:tcPr>
            <w:tcW w:w="3345" w:type="dxa"/>
          </w:tcPr>
          <w:p w14:paraId="6D30BCA8" w14:textId="77777777" w:rsidR="00C77C9B" w:rsidRDefault="008D07D6">
            <w:pPr>
              <w:pStyle w:val="TableText"/>
            </w:pPr>
            <w:r>
              <w:lastRenderedPageBreak/>
              <w:tab/>
            </w:r>
            <w:r>
              <w:tab/>
              <w:t>manufacturedProduct</w:t>
            </w:r>
          </w:p>
        </w:tc>
        <w:tc>
          <w:tcPr>
            <w:tcW w:w="720" w:type="dxa"/>
          </w:tcPr>
          <w:p w14:paraId="01C270D9" w14:textId="77777777" w:rsidR="00C77C9B" w:rsidRDefault="008D07D6">
            <w:pPr>
              <w:pStyle w:val="TableText"/>
            </w:pPr>
            <w:r>
              <w:t>1..1</w:t>
            </w:r>
          </w:p>
        </w:tc>
        <w:tc>
          <w:tcPr>
            <w:tcW w:w="1152" w:type="dxa"/>
          </w:tcPr>
          <w:p w14:paraId="1B6FD308" w14:textId="77777777" w:rsidR="00C77C9B" w:rsidRDefault="008D07D6">
            <w:pPr>
              <w:pStyle w:val="TableText"/>
            </w:pPr>
            <w:r>
              <w:t>SHALL</w:t>
            </w:r>
          </w:p>
        </w:tc>
        <w:tc>
          <w:tcPr>
            <w:tcW w:w="864" w:type="dxa"/>
          </w:tcPr>
          <w:p w14:paraId="2BFF951A" w14:textId="77777777" w:rsidR="00C77C9B" w:rsidRDefault="00C77C9B">
            <w:pPr>
              <w:pStyle w:val="TableText"/>
            </w:pPr>
          </w:p>
        </w:tc>
        <w:tc>
          <w:tcPr>
            <w:tcW w:w="1104" w:type="dxa"/>
          </w:tcPr>
          <w:p w14:paraId="0707E3F6" w14:textId="605A740B" w:rsidR="00C77C9B" w:rsidRDefault="00000000">
            <w:pPr>
              <w:pStyle w:val="TableText"/>
            </w:pPr>
            <w:hyperlink w:anchor="C_1198-15546">
              <w:r w:rsidR="008D07D6">
                <w:rPr>
                  <w:rStyle w:val="HyperlinkText9pt"/>
                </w:rPr>
                <w:t>1198-15546</w:t>
              </w:r>
            </w:hyperlink>
          </w:p>
        </w:tc>
        <w:tc>
          <w:tcPr>
            <w:tcW w:w="2975" w:type="dxa"/>
          </w:tcPr>
          <w:p w14:paraId="54C0FBDA" w14:textId="14B70F18" w:rsidR="00C77C9B" w:rsidRDefault="00000000">
            <w:pPr>
              <w:pStyle w:val="TableText"/>
            </w:pPr>
            <w:hyperlink w:anchor="Immunization_Medication_Information_V2">
              <w:r w:rsidR="008D07D6">
                <w:rPr>
                  <w:rStyle w:val="HyperlinkText9pt"/>
                </w:rPr>
                <w:t>Immunization Medication Information (V2) (identifier: urn:hl7ii:2.16.840.1.113883.10.20.22.4.54:2014-06-09</w:t>
              </w:r>
            </w:hyperlink>
          </w:p>
        </w:tc>
      </w:tr>
      <w:tr w:rsidR="00C77C9B" w14:paraId="1EA43E67" w14:textId="77777777">
        <w:trPr>
          <w:jc w:val="center"/>
        </w:trPr>
        <w:tc>
          <w:tcPr>
            <w:tcW w:w="3345" w:type="dxa"/>
          </w:tcPr>
          <w:p w14:paraId="0A53FEF7" w14:textId="77777777" w:rsidR="00C77C9B" w:rsidRDefault="008D07D6">
            <w:pPr>
              <w:pStyle w:val="TableText"/>
            </w:pPr>
            <w:r>
              <w:tab/>
              <w:t>performer</w:t>
            </w:r>
          </w:p>
        </w:tc>
        <w:tc>
          <w:tcPr>
            <w:tcW w:w="720" w:type="dxa"/>
          </w:tcPr>
          <w:p w14:paraId="53690260" w14:textId="77777777" w:rsidR="00C77C9B" w:rsidRDefault="008D07D6">
            <w:pPr>
              <w:pStyle w:val="TableText"/>
            </w:pPr>
            <w:r>
              <w:t>0..1</w:t>
            </w:r>
          </w:p>
        </w:tc>
        <w:tc>
          <w:tcPr>
            <w:tcW w:w="1152" w:type="dxa"/>
          </w:tcPr>
          <w:p w14:paraId="7E8D0300" w14:textId="77777777" w:rsidR="00C77C9B" w:rsidRDefault="008D07D6">
            <w:pPr>
              <w:pStyle w:val="TableText"/>
            </w:pPr>
            <w:r>
              <w:t>SHOULD</w:t>
            </w:r>
          </w:p>
        </w:tc>
        <w:tc>
          <w:tcPr>
            <w:tcW w:w="864" w:type="dxa"/>
          </w:tcPr>
          <w:p w14:paraId="02B906F2" w14:textId="77777777" w:rsidR="00C77C9B" w:rsidRDefault="00C77C9B">
            <w:pPr>
              <w:pStyle w:val="TableText"/>
            </w:pPr>
          </w:p>
        </w:tc>
        <w:tc>
          <w:tcPr>
            <w:tcW w:w="1104" w:type="dxa"/>
          </w:tcPr>
          <w:p w14:paraId="0F4C33C8" w14:textId="761892B4" w:rsidR="00C77C9B" w:rsidRDefault="00000000">
            <w:pPr>
              <w:pStyle w:val="TableText"/>
            </w:pPr>
            <w:hyperlink w:anchor="C_1198-8849">
              <w:r w:rsidR="008D07D6">
                <w:rPr>
                  <w:rStyle w:val="HyperlinkText9pt"/>
                </w:rPr>
                <w:t>1198-8849</w:t>
              </w:r>
            </w:hyperlink>
          </w:p>
        </w:tc>
        <w:tc>
          <w:tcPr>
            <w:tcW w:w="2975" w:type="dxa"/>
          </w:tcPr>
          <w:p w14:paraId="796B262B" w14:textId="77777777" w:rsidR="00C77C9B" w:rsidRDefault="00C77C9B">
            <w:pPr>
              <w:pStyle w:val="TableText"/>
            </w:pPr>
          </w:p>
        </w:tc>
      </w:tr>
      <w:tr w:rsidR="00C77C9B" w14:paraId="31297D77" w14:textId="77777777">
        <w:trPr>
          <w:jc w:val="center"/>
        </w:trPr>
        <w:tc>
          <w:tcPr>
            <w:tcW w:w="3345" w:type="dxa"/>
          </w:tcPr>
          <w:p w14:paraId="1DFAB5C9" w14:textId="77777777" w:rsidR="00C77C9B" w:rsidRDefault="008D07D6">
            <w:pPr>
              <w:pStyle w:val="TableText"/>
            </w:pPr>
            <w:r>
              <w:tab/>
              <w:t>author</w:t>
            </w:r>
          </w:p>
        </w:tc>
        <w:tc>
          <w:tcPr>
            <w:tcW w:w="720" w:type="dxa"/>
          </w:tcPr>
          <w:p w14:paraId="361C949F" w14:textId="77777777" w:rsidR="00C77C9B" w:rsidRDefault="008D07D6">
            <w:pPr>
              <w:pStyle w:val="TableText"/>
            </w:pPr>
            <w:r>
              <w:t>0..*</w:t>
            </w:r>
          </w:p>
        </w:tc>
        <w:tc>
          <w:tcPr>
            <w:tcW w:w="1152" w:type="dxa"/>
          </w:tcPr>
          <w:p w14:paraId="017E5EDF" w14:textId="77777777" w:rsidR="00C77C9B" w:rsidRDefault="008D07D6">
            <w:pPr>
              <w:pStyle w:val="TableText"/>
            </w:pPr>
            <w:r>
              <w:t>SHOULD</w:t>
            </w:r>
          </w:p>
        </w:tc>
        <w:tc>
          <w:tcPr>
            <w:tcW w:w="864" w:type="dxa"/>
          </w:tcPr>
          <w:p w14:paraId="680A52F2" w14:textId="77777777" w:rsidR="00C77C9B" w:rsidRDefault="00C77C9B">
            <w:pPr>
              <w:pStyle w:val="TableText"/>
            </w:pPr>
          </w:p>
        </w:tc>
        <w:tc>
          <w:tcPr>
            <w:tcW w:w="1104" w:type="dxa"/>
          </w:tcPr>
          <w:p w14:paraId="6F1D081F" w14:textId="320457EE" w:rsidR="00C77C9B" w:rsidRDefault="00000000">
            <w:pPr>
              <w:pStyle w:val="TableText"/>
            </w:pPr>
            <w:hyperlink w:anchor="C_1198-31151">
              <w:r w:rsidR="008D07D6">
                <w:rPr>
                  <w:rStyle w:val="HyperlinkText9pt"/>
                </w:rPr>
                <w:t>1198-31151</w:t>
              </w:r>
            </w:hyperlink>
          </w:p>
        </w:tc>
        <w:tc>
          <w:tcPr>
            <w:tcW w:w="2975" w:type="dxa"/>
          </w:tcPr>
          <w:p w14:paraId="47CD7C61" w14:textId="1166C4FC"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355F2749" w14:textId="77777777">
        <w:trPr>
          <w:jc w:val="center"/>
        </w:trPr>
        <w:tc>
          <w:tcPr>
            <w:tcW w:w="3345" w:type="dxa"/>
          </w:tcPr>
          <w:p w14:paraId="1FBF0B1C" w14:textId="77777777" w:rsidR="00C77C9B" w:rsidRDefault="008D07D6">
            <w:pPr>
              <w:pStyle w:val="TableText"/>
            </w:pPr>
            <w:r>
              <w:tab/>
              <w:t>participant</w:t>
            </w:r>
          </w:p>
        </w:tc>
        <w:tc>
          <w:tcPr>
            <w:tcW w:w="720" w:type="dxa"/>
          </w:tcPr>
          <w:p w14:paraId="7F19F295" w14:textId="77777777" w:rsidR="00C77C9B" w:rsidRDefault="008D07D6">
            <w:pPr>
              <w:pStyle w:val="TableText"/>
            </w:pPr>
            <w:r>
              <w:t>0..*</w:t>
            </w:r>
          </w:p>
        </w:tc>
        <w:tc>
          <w:tcPr>
            <w:tcW w:w="1152" w:type="dxa"/>
          </w:tcPr>
          <w:p w14:paraId="217C2DED" w14:textId="77777777" w:rsidR="00C77C9B" w:rsidRDefault="008D07D6">
            <w:pPr>
              <w:pStyle w:val="TableText"/>
            </w:pPr>
            <w:r>
              <w:t>MAY</w:t>
            </w:r>
          </w:p>
        </w:tc>
        <w:tc>
          <w:tcPr>
            <w:tcW w:w="864" w:type="dxa"/>
          </w:tcPr>
          <w:p w14:paraId="33FA90E0" w14:textId="77777777" w:rsidR="00C77C9B" w:rsidRDefault="00C77C9B">
            <w:pPr>
              <w:pStyle w:val="TableText"/>
            </w:pPr>
          </w:p>
        </w:tc>
        <w:tc>
          <w:tcPr>
            <w:tcW w:w="1104" w:type="dxa"/>
          </w:tcPr>
          <w:p w14:paraId="2E94A88F" w14:textId="3FE6860A" w:rsidR="00C77C9B" w:rsidRDefault="00000000">
            <w:pPr>
              <w:pStyle w:val="TableText"/>
            </w:pPr>
            <w:hyperlink w:anchor="C_1198-8850">
              <w:r w:rsidR="008D07D6">
                <w:rPr>
                  <w:rStyle w:val="HyperlinkText9pt"/>
                </w:rPr>
                <w:t>1198-8850</w:t>
              </w:r>
            </w:hyperlink>
          </w:p>
        </w:tc>
        <w:tc>
          <w:tcPr>
            <w:tcW w:w="2975" w:type="dxa"/>
          </w:tcPr>
          <w:p w14:paraId="18133EDB" w14:textId="77777777" w:rsidR="00C77C9B" w:rsidRDefault="00C77C9B">
            <w:pPr>
              <w:pStyle w:val="TableText"/>
            </w:pPr>
          </w:p>
        </w:tc>
      </w:tr>
      <w:tr w:rsidR="00C77C9B" w14:paraId="10771030" w14:textId="77777777">
        <w:trPr>
          <w:jc w:val="center"/>
        </w:trPr>
        <w:tc>
          <w:tcPr>
            <w:tcW w:w="3345" w:type="dxa"/>
          </w:tcPr>
          <w:p w14:paraId="1E72D930" w14:textId="77777777" w:rsidR="00C77C9B" w:rsidRDefault="008D07D6">
            <w:pPr>
              <w:pStyle w:val="TableText"/>
            </w:pPr>
            <w:r>
              <w:tab/>
            </w:r>
            <w:r>
              <w:tab/>
              <w:t>@typeCode</w:t>
            </w:r>
          </w:p>
        </w:tc>
        <w:tc>
          <w:tcPr>
            <w:tcW w:w="720" w:type="dxa"/>
          </w:tcPr>
          <w:p w14:paraId="3702CCB9" w14:textId="77777777" w:rsidR="00C77C9B" w:rsidRDefault="008D07D6">
            <w:pPr>
              <w:pStyle w:val="TableText"/>
            </w:pPr>
            <w:r>
              <w:t>1..1</w:t>
            </w:r>
          </w:p>
        </w:tc>
        <w:tc>
          <w:tcPr>
            <w:tcW w:w="1152" w:type="dxa"/>
          </w:tcPr>
          <w:p w14:paraId="01749739" w14:textId="77777777" w:rsidR="00C77C9B" w:rsidRDefault="008D07D6">
            <w:pPr>
              <w:pStyle w:val="TableText"/>
            </w:pPr>
            <w:r>
              <w:t>SHALL</w:t>
            </w:r>
          </w:p>
        </w:tc>
        <w:tc>
          <w:tcPr>
            <w:tcW w:w="864" w:type="dxa"/>
          </w:tcPr>
          <w:p w14:paraId="70DA1A27" w14:textId="77777777" w:rsidR="00C77C9B" w:rsidRDefault="00C77C9B">
            <w:pPr>
              <w:pStyle w:val="TableText"/>
            </w:pPr>
          </w:p>
        </w:tc>
        <w:tc>
          <w:tcPr>
            <w:tcW w:w="1104" w:type="dxa"/>
          </w:tcPr>
          <w:p w14:paraId="7A2A5010" w14:textId="679AFD13" w:rsidR="00C77C9B" w:rsidRDefault="00000000">
            <w:pPr>
              <w:pStyle w:val="TableText"/>
            </w:pPr>
            <w:hyperlink w:anchor="C_1198-8851">
              <w:r w:rsidR="008D07D6">
                <w:rPr>
                  <w:rStyle w:val="HyperlinkText9pt"/>
                </w:rPr>
                <w:t>1198-8851</w:t>
              </w:r>
            </w:hyperlink>
          </w:p>
        </w:tc>
        <w:tc>
          <w:tcPr>
            <w:tcW w:w="2975" w:type="dxa"/>
          </w:tcPr>
          <w:p w14:paraId="444E71F8" w14:textId="77777777" w:rsidR="00C77C9B" w:rsidRDefault="008D07D6">
            <w:pPr>
              <w:pStyle w:val="TableText"/>
            </w:pPr>
            <w:r>
              <w:t>urn:oid:2.16.840.1.113883.5.90 (HL7ParticipationType) = CSM</w:t>
            </w:r>
          </w:p>
        </w:tc>
      </w:tr>
      <w:tr w:rsidR="00C77C9B" w14:paraId="41D190C8" w14:textId="77777777">
        <w:trPr>
          <w:jc w:val="center"/>
        </w:trPr>
        <w:tc>
          <w:tcPr>
            <w:tcW w:w="3345" w:type="dxa"/>
          </w:tcPr>
          <w:p w14:paraId="42B4B3CA" w14:textId="77777777" w:rsidR="00C77C9B" w:rsidRDefault="008D07D6">
            <w:pPr>
              <w:pStyle w:val="TableText"/>
            </w:pPr>
            <w:r>
              <w:tab/>
            </w:r>
            <w:r>
              <w:tab/>
              <w:t>participantRole</w:t>
            </w:r>
          </w:p>
        </w:tc>
        <w:tc>
          <w:tcPr>
            <w:tcW w:w="720" w:type="dxa"/>
          </w:tcPr>
          <w:p w14:paraId="2962289F" w14:textId="77777777" w:rsidR="00C77C9B" w:rsidRDefault="008D07D6">
            <w:pPr>
              <w:pStyle w:val="TableText"/>
            </w:pPr>
            <w:r>
              <w:t>1..1</w:t>
            </w:r>
          </w:p>
        </w:tc>
        <w:tc>
          <w:tcPr>
            <w:tcW w:w="1152" w:type="dxa"/>
          </w:tcPr>
          <w:p w14:paraId="35BD263E" w14:textId="77777777" w:rsidR="00C77C9B" w:rsidRDefault="008D07D6">
            <w:pPr>
              <w:pStyle w:val="TableText"/>
            </w:pPr>
            <w:r>
              <w:t>SHALL</w:t>
            </w:r>
          </w:p>
        </w:tc>
        <w:tc>
          <w:tcPr>
            <w:tcW w:w="864" w:type="dxa"/>
          </w:tcPr>
          <w:p w14:paraId="3470E121" w14:textId="77777777" w:rsidR="00C77C9B" w:rsidRDefault="00C77C9B">
            <w:pPr>
              <w:pStyle w:val="TableText"/>
            </w:pPr>
          </w:p>
        </w:tc>
        <w:tc>
          <w:tcPr>
            <w:tcW w:w="1104" w:type="dxa"/>
          </w:tcPr>
          <w:p w14:paraId="69798933" w14:textId="50C7AB65" w:rsidR="00C77C9B" w:rsidRDefault="00000000">
            <w:pPr>
              <w:pStyle w:val="TableText"/>
            </w:pPr>
            <w:hyperlink w:anchor="C_1198-15547">
              <w:r w:rsidR="008D07D6">
                <w:rPr>
                  <w:rStyle w:val="HyperlinkText9pt"/>
                </w:rPr>
                <w:t>1198-15547</w:t>
              </w:r>
            </w:hyperlink>
          </w:p>
        </w:tc>
        <w:tc>
          <w:tcPr>
            <w:tcW w:w="2975" w:type="dxa"/>
          </w:tcPr>
          <w:p w14:paraId="76915E0A" w14:textId="77777777" w:rsidR="00C77C9B" w:rsidRDefault="008D07D6">
            <w:pPr>
              <w:pStyle w:val="TableText"/>
            </w:pPr>
            <w:r>
              <w:t>Drug Vehicle (identifier: urn:oid:2.16.840.1.113883.10.20.22.4.24</w:t>
            </w:r>
          </w:p>
        </w:tc>
      </w:tr>
      <w:tr w:rsidR="00C77C9B" w14:paraId="354482E1" w14:textId="77777777">
        <w:trPr>
          <w:jc w:val="center"/>
        </w:trPr>
        <w:tc>
          <w:tcPr>
            <w:tcW w:w="3345" w:type="dxa"/>
          </w:tcPr>
          <w:p w14:paraId="1FAC18E8" w14:textId="77777777" w:rsidR="00C77C9B" w:rsidRDefault="008D07D6">
            <w:pPr>
              <w:pStyle w:val="TableText"/>
            </w:pPr>
            <w:r>
              <w:tab/>
              <w:t>entryRelationship</w:t>
            </w:r>
          </w:p>
        </w:tc>
        <w:tc>
          <w:tcPr>
            <w:tcW w:w="720" w:type="dxa"/>
          </w:tcPr>
          <w:p w14:paraId="2844445D" w14:textId="77777777" w:rsidR="00C77C9B" w:rsidRDefault="008D07D6">
            <w:pPr>
              <w:pStyle w:val="TableText"/>
            </w:pPr>
            <w:r>
              <w:t>0..*</w:t>
            </w:r>
          </w:p>
        </w:tc>
        <w:tc>
          <w:tcPr>
            <w:tcW w:w="1152" w:type="dxa"/>
          </w:tcPr>
          <w:p w14:paraId="5DFF7395" w14:textId="77777777" w:rsidR="00C77C9B" w:rsidRDefault="008D07D6">
            <w:pPr>
              <w:pStyle w:val="TableText"/>
            </w:pPr>
            <w:r>
              <w:t>MAY</w:t>
            </w:r>
          </w:p>
        </w:tc>
        <w:tc>
          <w:tcPr>
            <w:tcW w:w="864" w:type="dxa"/>
          </w:tcPr>
          <w:p w14:paraId="2C020621" w14:textId="77777777" w:rsidR="00C77C9B" w:rsidRDefault="00C77C9B">
            <w:pPr>
              <w:pStyle w:val="TableText"/>
            </w:pPr>
          </w:p>
        </w:tc>
        <w:tc>
          <w:tcPr>
            <w:tcW w:w="1104" w:type="dxa"/>
          </w:tcPr>
          <w:p w14:paraId="64B1E226" w14:textId="09C5DEE8" w:rsidR="00C77C9B" w:rsidRDefault="00000000">
            <w:pPr>
              <w:pStyle w:val="TableText"/>
            </w:pPr>
            <w:hyperlink w:anchor="C_1198-8853">
              <w:r w:rsidR="008D07D6">
                <w:rPr>
                  <w:rStyle w:val="HyperlinkText9pt"/>
                </w:rPr>
                <w:t>1198-8853</w:t>
              </w:r>
            </w:hyperlink>
          </w:p>
        </w:tc>
        <w:tc>
          <w:tcPr>
            <w:tcW w:w="2975" w:type="dxa"/>
          </w:tcPr>
          <w:p w14:paraId="173DB48F" w14:textId="77777777" w:rsidR="00C77C9B" w:rsidRDefault="00C77C9B">
            <w:pPr>
              <w:pStyle w:val="TableText"/>
            </w:pPr>
          </w:p>
        </w:tc>
      </w:tr>
      <w:tr w:rsidR="00C77C9B" w14:paraId="1126CAF7" w14:textId="77777777">
        <w:trPr>
          <w:jc w:val="center"/>
        </w:trPr>
        <w:tc>
          <w:tcPr>
            <w:tcW w:w="3345" w:type="dxa"/>
          </w:tcPr>
          <w:p w14:paraId="205DBCAB" w14:textId="77777777" w:rsidR="00C77C9B" w:rsidRDefault="008D07D6">
            <w:pPr>
              <w:pStyle w:val="TableText"/>
            </w:pPr>
            <w:r>
              <w:tab/>
            </w:r>
            <w:r>
              <w:tab/>
              <w:t>@typeCode</w:t>
            </w:r>
          </w:p>
        </w:tc>
        <w:tc>
          <w:tcPr>
            <w:tcW w:w="720" w:type="dxa"/>
          </w:tcPr>
          <w:p w14:paraId="471BB82C" w14:textId="77777777" w:rsidR="00C77C9B" w:rsidRDefault="008D07D6">
            <w:pPr>
              <w:pStyle w:val="TableText"/>
            </w:pPr>
            <w:r>
              <w:t>1..1</w:t>
            </w:r>
          </w:p>
        </w:tc>
        <w:tc>
          <w:tcPr>
            <w:tcW w:w="1152" w:type="dxa"/>
          </w:tcPr>
          <w:p w14:paraId="0D7557D7" w14:textId="77777777" w:rsidR="00C77C9B" w:rsidRDefault="008D07D6">
            <w:pPr>
              <w:pStyle w:val="TableText"/>
            </w:pPr>
            <w:r>
              <w:t>SHALL</w:t>
            </w:r>
          </w:p>
        </w:tc>
        <w:tc>
          <w:tcPr>
            <w:tcW w:w="864" w:type="dxa"/>
          </w:tcPr>
          <w:p w14:paraId="69B77D23" w14:textId="77777777" w:rsidR="00C77C9B" w:rsidRDefault="00C77C9B">
            <w:pPr>
              <w:pStyle w:val="TableText"/>
            </w:pPr>
          </w:p>
        </w:tc>
        <w:tc>
          <w:tcPr>
            <w:tcW w:w="1104" w:type="dxa"/>
          </w:tcPr>
          <w:p w14:paraId="3F48A419" w14:textId="69003C68" w:rsidR="00C77C9B" w:rsidRDefault="00000000">
            <w:pPr>
              <w:pStyle w:val="TableText"/>
            </w:pPr>
            <w:hyperlink w:anchor="C_1198-8854">
              <w:r w:rsidR="008D07D6">
                <w:rPr>
                  <w:rStyle w:val="HyperlinkText9pt"/>
                </w:rPr>
                <w:t>1198-8854</w:t>
              </w:r>
            </w:hyperlink>
          </w:p>
        </w:tc>
        <w:tc>
          <w:tcPr>
            <w:tcW w:w="2975" w:type="dxa"/>
          </w:tcPr>
          <w:p w14:paraId="60CC1AA3" w14:textId="77777777" w:rsidR="00C77C9B" w:rsidRDefault="008D07D6">
            <w:pPr>
              <w:pStyle w:val="TableText"/>
            </w:pPr>
            <w:r>
              <w:t>urn:oid:2.16.840.1.113883.5.1002 (HL7ActRelationshipType) = RSON</w:t>
            </w:r>
          </w:p>
        </w:tc>
      </w:tr>
      <w:tr w:rsidR="00C77C9B" w14:paraId="0DDB1E2E" w14:textId="77777777">
        <w:trPr>
          <w:jc w:val="center"/>
        </w:trPr>
        <w:tc>
          <w:tcPr>
            <w:tcW w:w="3345" w:type="dxa"/>
          </w:tcPr>
          <w:p w14:paraId="184520DA" w14:textId="77777777" w:rsidR="00C77C9B" w:rsidRDefault="008D07D6">
            <w:pPr>
              <w:pStyle w:val="TableText"/>
            </w:pPr>
            <w:r>
              <w:tab/>
            </w:r>
            <w:r>
              <w:tab/>
              <w:t>observation</w:t>
            </w:r>
          </w:p>
        </w:tc>
        <w:tc>
          <w:tcPr>
            <w:tcW w:w="720" w:type="dxa"/>
          </w:tcPr>
          <w:p w14:paraId="2F0A0ABC" w14:textId="77777777" w:rsidR="00C77C9B" w:rsidRDefault="008D07D6">
            <w:pPr>
              <w:pStyle w:val="TableText"/>
            </w:pPr>
            <w:r>
              <w:t>1..1</w:t>
            </w:r>
          </w:p>
        </w:tc>
        <w:tc>
          <w:tcPr>
            <w:tcW w:w="1152" w:type="dxa"/>
          </w:tcPr>
          <w:p w14:paraId="2F4AA956" w14:textId="77777777" w:rsidR="00C77C9B" w:rsidRDefault="008D07D6">
            <w:pPr>
              <w:pStyle w:val="TableText"/>
            </w:pPr>
            <w:r>
              <w:t>SHALL</w:t>
            </w:r>
          </w:p>
        </w:tc>
        <w:tc>
          <w:tcPr>
            <w:tcW w:w="864" w:type="dxa"/>
          </w:tcPr>
          <w:p w14:paraId="5E4F1651" w14:textId="77777777" w:rsidR="00C77C9B" w:rsidRDefault="00C77C9B">
            <w:pPr>
              <w:pStyle w:val="TableText"/>
            </w:pPr>
          </w:p>
        </w:tc>
        <w:tc>
          <w:tcPr>
            <w:tcW w:w="1104" w:type="dxa"/>
          </w:tcPr>
          <w:p w14:paraId="1B18059C" w14:textId="123F6877" w:rsidR="00C77C9B" w:rsidRDefault="00000000">
            <w:pPr>
              <w:pStyle w:val="TableText"/>
            </w:pPr>
            <w:hyperlink w:anchor="C_1198-15537">
              <w:r w:rsidR="008D07D6">
                <w:rPr>
                  <w:rStyle w:val="HyperlinkText9pt"/>
                </w:rPr>
                <w:t>1198-15537</w:t>
              </w:r>
            </w:hyperlink>
          </w:p>
        </w:tc>
        <w:tc>
          <w:tcPr>
            <w:tcW w:w="2975" w:type="dxa"/>
          </w:tcPr>
          <w:p w14:paraId="039BDF88" w14:textId="77777777" w:rsidR="00C77C9B" w:rsidRDefault="008D07D6">
            <w:pPr>
              <w:pStyle w:val="TableText"/>
            </w:pPr>
            <w:r>
              <w:t>Indication (V2) (identifier: urn:hl7ii:2.16.840.1.113883.10.20.22.4.19:2014-06-09</w:t>
            </w:r>
          </w:p>
        </w:tc>
      </w:tr>
      <w:tr w:rsidR="00C77C9B" w14:paraId="5D6C9E8F" w14:textId="77777777">
        <w:trPr>
          <w:jc w:val="center"/>
        </w:trPr>
        <w:tc>
          <w:tcPr>
            <w:tcW w:w="3345" w:type="dxa"/>
          </w:tcPr>
          <w:p w14:paraId="2A217FE9" w14:textId="77777777" w:rsidR="00C77C9B" w:rsidRDefault="008D07D6">
            <w:pPr>
              <w:pStyle w:val="TableText"/>
            </w:pPr>
            <w:r>
              <w:tab/>
              <w:t>entryRelationship</w:t>
            </w:r>
          </w:p>
        </w:tc>
        <w:tc>
          <w:tcPr>
            <w:tcW w:w="720" w:type="dxa"/>
          </w:tcPr>
          <w:p w14:paraId="6234E622" w14:textId="77777777" w:rsidR="00C77C9B" w:rsidRDefault="008D07D6">
            <w:pPr>
              <w:pStyle w:val="TableText"/>
            </w:pPr>
            <w:r>
              <w:t>0..1</w:t>
            </w:r>
          </w:p>
        </w:tc>
        <w:tc>
          <w:tcPr>
            <w:tcW w:w="1152" w:type="dxa"/>
          </w:tcPr>
          <w:p w14:paraId="226D940C" w14:textId="77777777" w:rsidR="00C77C9B" w:rsidRDefault="008D07D6">
            <w:pPr>
              <w:pStyle w:val="TableText"/>
            </w:pPr>
            <w:r>
              <w:t>MAY</w:t>
            </w:r>
          </w:p>
        </w:tc>
        <w:tc>
          <w:tcPr>
            <w:tcW w:w="864" w:type="dxa"/>
          </w:tcPr>
          <w:p w14:paraId="60D56733" w14:textId="77777777" w:rsidR="00C77C9B" w:rsidRDefault="00C77C9B">
            <w:pPr>
              <w:pStyle w:val="TableText"/>
            </w:pPr>
          </w:p>
        </w:tc>
        <w:tc>
          <w:tcPr>
            <w:tcW w:w="1104" w:type="dxa"/>
          </w:tcPr>
          <w:p w14:paraId="75E4FD5F" w14:textId="3BAC22A6" w:rsidR="00C77C9B" w:rsidRDefault="00000000">
            <w:pPr>
              <w:pStyle w:val="TableText"/>
            </w:pPr>
            <w:hyperlink w:anchor="C_1198-8856">
              <w:r w:rsidR="008D07D6">
                <w:rPr>
                  <w:rStyle w:val="HyperlinkText9pt"/>
                </w:rPr>
                <w:t>1198-8856</w:t>
              </w:r>
            </w:hyperlink>
          </w:p>
        </w:tc>
        <w:tc>
          <w:tcPr>
            <w:tcW w:w="2975" w:type="dxa"/>
          </w:tcPr>
          <w:p w14:paraId="6CD90A4A" w14:textId="77777777" w:rsidR="00C77C9B" w:rsidRDefault="00C77C9B">
            <w:pPr>
              <w:pStyle w:val="TableText"/>
            </w:pPr>
          </w:p>
        </w:tc>
      </w:tr>
      <w:tr w:rsidR="00C77C9B" w14:paraId="54AD17DD" w14:textId="77777777">
        <w:trPr>
          <w:jc w:val="center"/>
        </w:trPr>
        <w:tc>
          <w:tcPr>
            <w:tcW w:w="3345" w:type="dxa"/>
          </w:tcPr>
          <w:p w14:paraId="2B0BC086" w14:textId="77777777" w:rsidR="00C77C9B" w:rsidRDefault="008D07D6">
            <w:pPr>
              <w:pStyle w:val="TableText"/>
            </w:pPr>
            <w:r>
              <w:tab/>
            </w:r>
            <w:r>
              <w:tab/>
              <w:t>@typeCode</w:t>
            </w:r>
          </w:p>
        </w:tc>
        <w:tc>
          <w:tcPr>
            <w:tcW w:w="720" w:type="dxa"/>
          </w:tcPr>
          <w:p w14:paraId="7CE58FB8" w14:textId="77777777" w:rsidR="00C77C9B" w:rsidRDefault="008D07D6">
            <w:pPr>
              <w:pStyle w:val="TableText"/>
            </w:pPr>
            <w:r>
              <w:t>1..1</w:t>
            </w:r>
          </w:p>
        </w:tc>
        <w:tc>
          <w:tcPr>
            <w:tcW w:w="1152" w:type="dxa"/>
          </w:tcPr>
          <w:p w14:paraId="0DC78B25" w14:textId="77777777" w:rsidR="00C77C9B" w:rsidRDefault="008D07D6">
            <w:pPr>
              <w:pStyle w:val="TableText"/>
            </w:pPr>
            <w:r>
              <w:t>SHALL</w:t>
            </w:r>
          </w:p>
        </w:tc>
        <w:tc>
          <w:tcPr>
            <w:tcW w:w="864" w:type="dxa"/>
          </w:tcPr>
          <w:p w14:paraId="3B31C350" w14:textId="77777777" w:rsidR="00C77C9B" w:rsidRDefault="00C77C9B">
            <w:pPr>
              <w:pStyle w:val="TableText"/>
            </w:pPr>
          </w:p>
        </w:tc>
        <w:tc>
          <w:tcPr>
            <w:tcW w:w="1104" w:type="dxa"/>
          </w:tcPr>
          <w:p w14:paraId="7F1EA8BA" w14:textId="5B50C764" w:rsidR="00C77C9B" w:rsidRDefault="00000000">
            <w:pPr>
              <w:pStyle w:val="TableText"/>
            </w:pPr>
            <w:hyperlink w:anchor="C_1198-8857">
              <w:r w:rsidR="008D07D6">
                <w:rPr>
                  <w:rStyle w:val="HyperlinkText9pt"/>
                </w:rPr>
                <w:t>1198-8857</w:t>
              </w:r>
            </w:hyperlink>
          </w:p>
        </w:tc>
        <w:tc>
          <w:tcPr>
            <w:tcW w:w="2975" w:type="dxa"/>
          </w:tcPr>
          <w:p w14:paraId="563BF183" w14:textId="77777777" w:rsidR="00C77C9B" w:rsidRDefault="008D07D6">
            <w:pPr>
              <w:pStyle w:val="TableText"/>
            </w:pPr>
            <w:r>
              <w:t>urn:oid:2.16.840.1.113883.5.1002 (HL7ActRelationshipType) = SUBJ</w:t>
            </w:r>
          </w:p>
        </w:tc>
      </w:tr>
      <w:tr w:rsidR="00C77C9B" w14:paraId="5B9F607A" w14:textId="77777777">
        <w:trPr>
          <w:jc w:val="center"/>
        </w:trPr>
        <w:tc>
          <w:tcPr>
            <w:tcW w:w="3345" w:type="dxa"/>
          </w:tcPr>
          <w:p w14:paraId="0F795AFF" w14:textId="77777777" w:rsidR="00C77C9B" w:rsidRDefault="008D07D6">
            <w:pPr>
              <w:pStyle w:val="TableText"/>
            </w:pPr>
            <w:r>
              <w:tab/>
            </w:r>
            <w:r>
              <w:tab/>
              <w:t>@inversionInd</w:t>
            </w:r>
          </w:p>
        </w:tc>
        <w:tc>
          <w:tcPr>
            <w:tcW w:w="720" w:type="dxa"/>
          </w:tcPr>
          <w:p w14:paraId="3DA496B8" w14:textId="77777777" w:rsidR="00C77C9B" w:rsidRDefault="008D07D6">
            <w:pPr>
              <w:pStyle w:val="TableText"/>
            </w:pPr>
            <w:r>
              <w:t>1..1</w:t>
            </w:r>
          </w:p>
        </w:tc>
        <w:tc>
          <w:tcPr>
            <w:tcW w:w="1152" w:type="dxa"/>
          </w:tcPr>
          <w:p w14:paraId="6E36DF84" w14:textId="77777777" w:rsidR="00C77C9B" w:rsidRDefault="008D07D6">
            <w:pPr>
              <w:pStyle w:val="TableText"/>
            </w:pPr>
            <w:r>
              <w:t>SHALL</w:t>
            </w:r>
          </w:p>
        </w:tc>
        <w:tc>
          <w:tcPr>
            <w:tcW w:w="864" w:type="dxa"/>
          </w:tcPr>
          <w:p w14:paraId="4A29C084" w14:textId="77777777" w:rsidR="00C77C9B" w:rsidRDefault="00C77C9B">
            <w:pPr>
              <w:pStyle w:val="TableText"/>
            </w:pPr>
          </w:p>
        </w:tc>
        <w:tc>
          <w:tcPr>
            <w:tcW w:w="1104" w:type="dxa"/>
          </w:tcPr>
          <w:p w14:paraId="3ECB61A5" w14:textId="68CECC4D" w:rsidR="00C77C9B" w:rsidRDefault="00000000">
            <w:pPr>
              <w:pStyle w:val="TableText"/>
            </w:pPr>
            <w:hyperlink w:anchor="C_1198-8858">
              <w:r w:rsidR="008D07D6">
                <w:rPr>
                  <w:rStyle w:val="HyperlinkText9pt"/>
                </w:rPr>
                <w:t>1198-8858</w:t>
              </w:r>
            </w:hyperlink>
          </w:p>
        </w:tc>
        <w:tc>
          <w:tcPr>
            <w:tcW w:w="2975" w:type="dxa"/>
          </w:tcPr>
          <w:p w14:paraId="1B6DBAAE" w14:textId="77777777" w:rsidR="00C77C9B" w:rsidRDefault="008D07D6">
            <w:pPr>
              <w:pStyle w:val="TableText"/>
            </w:pPr>
            <w:r>
              <w:t>true</w:t>
            </w:r>
          </w:p>
        </w:tc>
      </w:tr>
      <w:tr w:rsidR="00C77C9B" w14:paraId="10BF03D9" w14:textId="77777777">
        <w:trPr>
          <w:jc w:val="center"/>
        </w:trPr>
        <w:tc>
          <w:tcPr>
            <w:tcW w:w="3345" w:type="dxa"/>
          </w:tcPr>
          <w:p w14:paraId="0C451C2A" w14:textId="77777777" w:rsidR="00C77C9B" w:rsidRDefault="008D07D6">
            <w:pPr>
              <w:pStyle w:val="TableText"/>
            </w:pPr>
            <w:r>
              <w:tab/>
            </w:r>
            <w:r>
              <w:tab/>
              <w:t>act</w:t>
            </w:r>
          </w:p>
        </w:tc>
        <w:tc>
          <w:tcPr>
            <w:tcW w:w="720" w:type="dxa"/>
          </w:tcPr>
          <w:p w14:paraId="525623B1" w14:textId="77777777" w:rsidR="00C77C9B" w:rsidRDefault="008D07D6">
            <w:pPr>
              <w:pStyle w:val="TableText"/>
            </w:pPr>
            <w:r>
              <w:t>1..1</w:t>
            </w:r>
          </w:p>
        </w:tc>
        <w:tc>
          <w:tcPr>
            <w:tcW w:w="1152" w:type="dxa"/>
          </w:tcPr>
          <w:p w14:paraId="4DA40C20" w14:textId="77777777" w:rsidR="00C77C9B" w:rsidRDefault="008D07D6">
            <w:pPr>
              <w:pStyle w:val="TableText"/>
            </w:pPr>
            <w:r>
              <w:t>SHALL</w:t>
            </w:r>
          </w:p>
        </w:tc>
        <w:tc>
          <w:tcPr>
            <w:tcW w:w="864" w:type="dxa"/>
          </w:tcPr>
          <w:p w14:paraId="297204C3" w14:textId="77777777" w:rsidR="00C77C9B" w:rsidRDefault="00C77C9B">
            <w:pPr>
              <w:pStyle w:val="TableText"/>
            </w:pPr>
          </w:p>
        </w:tc>
        <w:tc>
          <w:tcPr>
            <w:tcW w:w="1104" w:type="dxa"/>
          </w:tcPr>
          <w:p w14:paraId="162D7E37" w14:textId="41546AF4" w:rsidR="00C77C9B" w:rsidRDefault="00000000">
            <w:pPr>
              <w:pStyle w:val="TableText"/>
            </w:pPr>
            <w:hyperlink w:anchor="C_1198-31392">
              <w:r w:rsidR="008D07D6">
                <w:rPr>
                  <w:rStyle w:val="HyperlinkText9pt"/>
                </w:rPr>
                <w:t>1198-31392</w:t>
              </w:r>
            </w:hyperlink>
          </w:p>
        </w:tc>
        <w:tc>
          <w:tcPr>
            <w:tcW w:w="2975" w:type="dxa"/>
          </w:tcPr>
          <w:p w14:paraId="6A4FC17F" w14:textId="77777777" w:rsidR="00C77C9B" w:rsidRDefault="008D07D6">
            <w:pPr>
              <w:pStyle w:val="TableText"/>
            </w:pPr>
            <w:r>
              <w:t>Instruction (V2) (identifier: urn:hl7ii:2.16.840.1.113883.10.20.22.4.20:2014-06-09</w:t>
            </w:r>
          </w:p>
        </w:tc>
      </w:tr>
      <w:tr w:rsidR="00C77C9B" w14:paraId="404525EA" w14:textId="77777777">
        <w:trPr>
          <w:jc w:val="center"/>
        </w:trPr>
        <w:tc>
          <w:tcPr>
            <w:tcW w:w="3345" w:type="dxa"/>
          </w:tcPr>
          <w:p w14:paraId="0B036617" w14:textId="77777777" w:rsidR="00C77C9B" w:rsidRDefault="008D07D6">
            <w:pPr>
              <w:pStyle w:val="TableText"/>
            </w:pPr>
            <w:r>
              <w:tab/>
              <w:t>entryRelationship</w:t>
            </w:r>
          </w:p>
        </w:tc>
        <w:tc>
          <w:tcPr>
            <w:tcW w:w="720" w:type="dxa"/>
          </w:tcPr>
          <w:p w14:paraId="1C70340F" w14:textId="77777777" w:rsidR="00C77C9B" w:rsidRDefault="008D07D6">
            <w:pPr>
              <w:pStyle w:val="TableText"/>
            </w:pPr>
            <w:r>
              <w:t>0..1</w:t>
            </w:r>
          </w:p>
        </w:tc>
        <w:tc>
          <w:tcPr>
            <w:tcW w:w="1152" w:type="dxa"/>
          </w:tcPr>
          <w:p w14:paraId="1789E3AA" w14:textId="77777777" w:rsidR="00C77C9B" w:rsidRDefault="008D07D6">
            <w:pPr>
              <w:pStyle w:val="TableText"/>
            </w:pPr>
            <w:r>
              <w:t>MAY</w:t>
            </w:r>
          </w:p>
        </w:tc>
        <w:tc>
          <w:tcPr>
            <w:tcW w:w="864" w:type="dxa"/>
          </w:tcPr>
          <w:p w14:paraId="1FEFBDC9" w14:textId="77777777" w:rsidR="00C77C9B" w:rsidRDefault="00C77C9B">
            <w:pPr>
              <w:pStyle w:val="TableText"/>
            </w:pPr>
          </w:p>
        </w:tc>
        <w:tc>
          <w:tcPr>
            <w:tcW w:w="1104" w:type="dxa"/>
          </w:tcPr>
          <w:p w14:paraId="4B50975E" w14:textId="03CB4E35" w:rsidR="00C77C9B" w:rsidRDefault="00000000">
            <w:pPr>
              <w:pStyle w:val="TableText"/>
            </w:pPr>
            <w:hyperlink w:anchor="C_1198-8860">
              <w:r w:rsidR="008D07D6">
                <w:rPr>
                  <w:rStyle w:val="HyperlinkText9pt"/>
                </w:rPr>
                <w:t>1198-8860</w:t>
              </w:r>
            </w:hyperlink>
          </w:p>
        </w:tc>
        <w:tc>
          <w:tcPr>
            <w:tcW w:w="2975" w:type="dxa"/>
          </w:tcPr>
          <w:p w14:paraId="6DCBD8B2" w14:textId="77777777" w:rsidR="00C77C9B" w:rsidRDefault="00C77C9B">
            <w:pPr>
              <w:pStyle w:val="TableText"/>
            </w:pPr>
          </w:p>
        </w:tc>
      </w:tr>
      <w:tr w:rsidR="00C77C9B" w14:paraId="08ECEAB3" w14:textId="77777777">
        <w:trPr>
          <w:jc w:val="center"/>
        </w:trPr>
        <w:tc>
          <w:tcPr>
            <w:tcW w:w="3345" w:type="dxa"/>
          </w:tcPr>
          <w:p w14:paraId="37CC6896" w14:textId="77777777" w:rsidR="00C77C9B" w:rsidRDefault="008D07D6">
            <w:pPr>
              <w:pStyle w:val="TableText"/>
            </w:pPr>
            <w:r>
              <w:tab/>
            </w:r>
            <w:r>
              <w:tab/>
              <w:t>@typeCode</w:t>
            </w:r>
          </w:p>
        </w:tc>
        <w:tc>
          <w:tcPr>
            <w:tcW w:w="720" w:type="dxa"/>
          </w:tcPr>
          <w:p w14:paraId="37D50F85" w14:textId="77777777" w:rsidR="00C77C9B" w:rsidRDefault="008D07D6">
            <w:pPr>
              <w:pStyle w:val="TableText"/>
            </w:pPr>
            <w:r>
              <w:t>1..1</w:t>
            </w:r>
          </w:p>
        </w:tc>
        <w:tc>
          <w:tcPr>
            <w:tcW w:w="1152" w:type="dxa"/>
          </w:tcPr>
          <w:p w14:paraId="03C130AB" w14:textId="77777777" w:rsidR="00C77C9B" w:rsidRDefault="008D07D6">
            <w:pPr>
              <w:pStyle w:val="TableText"/>
            </w:pPr>
            <w:r>
              <w:t>SHALL</w:t>
            </w:r>
          </w:p>
        </w:tc>
        <w:tc>
          <w:tcPr>
            <w:tcW w:w="864" w:type="dxa"/>
          </w:tcPr>
          <w:p w14:paraId="2574D150" w14:textId="77777777" w:rsidR="00C77C9B" w:rsidRDefault="00C77C9B">
            <w:pPr>
              <w:pStyle w:val="TableText"/>
            </w:pPr>
          </w:p>
        </w:tc>
        <w:tc>
          <w:tcPr>
            <w:tcW w:w="1104" w:type="dxa"/>
          </w:tcPr>
          <w:p w14:paraId="0D8E9E97" w14:textId="4622B605" w:rsidR="00C77C9B" w:rsidRDefault="00000000">
            <w:pPr>
              <w:pStyle w:val="TableText"/>
            </w:pPr>
            <w:hyperlink w:anchor="C_1198-8861">
              <w:r w:rsidR="008D07D6">
                <w:rPr>
                  <w:rStyle w:val="HyperlinkText9pt"/>
                </w:rPr>
                <w:t>1198-8861</w:t>
              </w:r>
            </w:hyperlink>
          </w:p>
        </w:tc>
        <w:tc>
          <w:tcPr>
            <w:tcW w:w="2975" w:type="dxa"/>
          </w:tcPr>
          <w:p w14:paraId="3366C6FF" w14:textId="77777777" w:rsidR="00C77C9B" w:rsidRDefault="008D07D6">
            <w:pPr>
              <w:pStyle w:val="TableText"/>
            </w:pPr>
            <w:r>
              <w:t>urn:oid:2.16.840.1.113883.5.1002 (HL7ActRelationshipType) = REFR</w:t>
            </w:r>
          </w:p>
        </w:tc>
      </w:tr>
      <w:tr w:rsidR="00C77C9B" w14:paraId="16BE5FCB" w14:textId="77777777">
        <w:trPr>
          <w:jc w:val="center"/>
        </w:trPr>
        <w:tc>
          <w:tcPr>
            <w:tcW w:w="3345" w:type="dxa"/>
          </w:tcPr>
          <w:p w14:paraId="03F48223" w14:textId="77777777" w:rsidR="00C77C9B" w:rsidRDefault="008D07D6">
            <w:pPr>
              <w:pStyle w:val="TableText"/>
            </w:pPr>
            <w:r>
              <w:tab/>
            </w:r>
            <w:r>
              <w:tab/>
              <w:t>supply</w:t>
            </w:r>
          </w:p>
        </w:tc>
        <w:tc>
          <w:tcPr>
            <w:tcW w:w="720" w:type="dxa"/>
          </w:tcPr>
          <w:p w14:paraId="56313987" w14:textId="77777777" w:rsidR="00C77C9B" w:rsidRDefault="008D07D6">
            <w:pPr>
              <w:pStyle w:val="TableText"/>
            </w:pPr>
            <w:r>
              <w:t>1..1</w:t>
            </w:r>
          </w:p>
        </w:tc>
        <w:tc>
          <w:tcPr>
            <w:tcW w:w="1152" w:type="dxa"/>
          </w:tcPr>
          <w:p w14:paraId="3978CE74" w14:textId="77777777" w:rsidR="00C77C9B" w:rsidRDefault="008D07D6">
            <w:pPr>
              <w:pStyle w:val="TableText"/>
            </w:pPr>
            <w:r>
              <w:t>SHALL</w:t>
            </w:r>
          </w:p>
        </w:tc>
        <w:tc>
          <w:tcPr>
            <w:tcW w:w="864" w:type="dxa"/>
          </w:tcPr>
          <w:p w14:paraId="6A950CE2" w14:textId="77777777" w:rsidR="00C77C9B" w:rsidRDefault="00C77C9B">
            <w:pPr>
              <w:pStyle w:val="TableText"/>
            </w:pPr>
          </w:p>
        </w:tc>
        <w:tc>
          <w:tcPr>
            <w:tcW w:w="1104" w:type="dxa"/>
          </w:tcPr>
          <w:p w14:paraId="731C24A6" w14:textId="712625C9" w:rsidR="00C77C9B" w:rsidRDefault="00000000">
            <w:pPr>
              <w:pStyle w:val="TableText"/>
            </w:pPr>
            <w:hyperlink w:anchor="C_1198-15539">
              <w:r w:rsidR="008D07D6">
                <w:rPr>
                  <w:rStyle w:val="HyperlinkText9pt"/>
                </w:rPr>
                <w:t>1198-15539</w:t>
              </w:r>
            </w:hyperlink>
          </w:p>
        </w:tc>
        <w:tc>
          <w:tcPr>
            <w:tcW w:w="2975" w:type="dxa"/>
          </w:tcPr>
          <w:p w14:paraId="19B6D963" w14:textId="77777777" w:rsidR="00C77C9B" w:rsidRDefault="008D07D6">
            <w:pPr>
              <w:pStyle w:val="TableText"/>
            </w:pPr>
            <w:r>
              <w:t>Medication Supply Order (V2) (identifier: urn:hl7ii:2.16.840.1.113883.10.20.22.4.17:2014-06-09</w:t>
            </w:r>
          </w:p>
        </w:tc>
      </w:tr>
      <w:tr w:rsidR="00C77C9B" w14:paraId="0F4CF44B" w14:textId="77777777">
        <w:trPr>
          <w:jc w:val="center"/>
        </w:trPr>
        <w:tc>
          <w:tcPr>
            <w:tcW w:w="3345" w:type="dxa"/>
          </w:tcPr>
          <w:p w14:paraId="206DA466" w14:textId="77777777" w:rsidR="00C77C9B" w:rsidRDefault="008D07D6">
            <w:pPr>
              <w:pStyle w:val="TableText"/>
            </w:pPr>
            <w:r>
              <w:tab/>
              <w:t>entryRelationship</w:t>
            </w:r>
          </w:p>
        </w:tc>
        <w:tc>
          <w:tcPr>
            <w:tcW w:w="720" w:type="dxa"/>
          </w:tcPr>
          <w:p w14:paraId="294892A1" w14:textId="77777777" w:rsidR="00C77C9B" w:rsidRDefault="008D07D6">
            <w:pPr>
              <w:pStyle w:val="TableText"/>
            </w:pPr>
            <w:r>
              <w:t>0..1</w:t>
            </w:r>
          </w:p>
        </w:tc>
        <w:tc>
          <w:tcPr>
            <w:tcW w:w="1152" w:type="dxa"/>
          </w:tcPr>
          <w:p w14:paraId="602DFF75" w14:textId="77777777" w:rsidR="00C77C9B" w:rsidRDefault="008D07D6">
            <w:pPr>
              <w:pStyle w:val="TableText"/>
            </w:pPr>
            <w:r>
              <w:t>MAY</w:t>
            </w:r>
          </w:p>
        </w:tc>
        <w:tc>
          <w:tcPr>
            <w:tcW w:w="864" w:type="dxa"/>
          </w:tcPr>
          <w:p w14:paraId="5FAE0498" w14:textId="77777777" w:rsidR="00C77C9B" w:rsidRDefault="00C77C9B">
            <w:pPr>
              <w:pStyle w:val="TableText"/>
            </w:pPr>
          </w:p>
        </w:tc>
        <w:tc>
          <w:tcPr>
            <w:tcW w:w="1104" w:type="dxa"/>
          </w:tcPr>
          <w:p w14:paraId="31F313EF" w14:textId="786D512E" w:rsidR="00C77C9B" w:rsidRDefault="00000000">
            <w:pPr>
              <w:pStyle w:val="TableText"/>
            </w:pPr>
            <w:hyperlink w:anchor="C_1198-8863">
              <w:r w:rsidR="008D07D6">
                <w:rPr>
                  <w:rStyle w:val="HyperlinkText9pt"/>
                </w:rPr>
                <w:t>1198-8863</w:t>
              </w:r>
            </w:hyperlink>
          </w:p>
        </w:tc>
        <w:tc>
          <w:tcPr>
            <w:tcW w:w="2975" w:type="dxa"/>
          </w:tcPr>
          <w:p w14:paraId="5550940F" w14:textId="77777777" w:rsidR="00C77C9B" w:rsidRDefault="00C77C9B">
            <w:pPr>
              <w:pStyle w:val="TableText"/>
            </w:pPr>
          </w:p>
        </w:tc>
      </w:tr>
      <w:tr w:rsidR="00C77C9B" w14:paraId="585FB27B" w14:textId="77777777">
        <w:trPr>
          <w:jc w:val="center"/>
        </w:trPr>
        <w:tc>
          <w:tcPr>
            <w:tcW w:w="3345" w:type="dxa"/>
          </w:tcPr>
          <w:p w14:paraId="1644A9DB" w14:textId="77777777" w:rsidR="00C77C9B" w:rsidRDefault="008D07D6">
            <w:pPr>
              <w:pStyle w:val="TableText"/>
            </w:pPr>
            <w:r>
              <w:lastRenderedPageBreak/>
              <w:tab/>
            </w:r>
            <w:r>
              <w:tab/>
              <w:t>@typeCode</w:t>
            </w:r>
          </w:p>
        </w:tc>
        <w:tc>
          <w:tcPr>
            <w:tcW w:w="720" w:type="dxa"/>
          </w:tcPr>
          <w:p w14:paraId="6334EA68" w14:textId="77777777" w:rsidR="00C77C9B" w:rsidRDefault="008D07D6">
            <w:pPr>
              <w:pStyle w:val="TableText"/>
            </w:pPr>
            <w:r>
              <w:t>1..1</w:t>
            </w:r>
          </w:p>
        </w:tc>
        <w:tc>
          <w:tcPr>
            <w:tcW w:w="1152" w:type="dxa"/>
          </w:tcPr>
          <w:p w14:paraId="00118C4D" w14:textId="77777777" w:rsidR="00C77C9B" w:rsidRDefault="008D07D6">
            <w:pPr>
              <w:pStyle w:val="TableText"/>
            </w:pPr>
            <w:r>
              <w:t>SHALL</w:t>
            </w:r>
          </w:p>
        </w:tc>
        <w:tc>
          <w:tcPr>
            <w:tcW w:w="864" w:type="dxa"/>
          </w:tcPr>
          <w:p w14:paraId="3C400465" w14:textId="77777777" w:rsidR="00C77C9B" w:rsidRDefault="00C77C9B">
            <w:pPr>
              <w:pStyle w:val="TableText"/>
            </w:pPr>
          </w:p>
        </w:tc>
        <w:tc>
          <w:tcPr>
            <w:tcW w:w="1104" w:type="dxa"/>
          </w:tcPr>
          <w:p w14:paraId="7EF566CA" w14:textId="1509052C" w:rsidR="00C77C9B" w:rsidRDefault="00000000">
            <w:pPr>
              <w:pStyle w:val="TableText"/>
            </w:pPr>
            <w:hyperlink w:anchor="C_1198-8864">
              <w:r w:rsidR="008D07D6">
                <w:rPr>
                  <w:rStyle w:val="HyperlinkText9pt"/>
                </w:rPr>
                <w:t>1198-8864</w:t>
              </w:r>
            </w:hyperlink>
          </w:p>
        </w:tc>
        <w:tc>
          <w:tcPr>
            <w:tcW w:w="2975" w:type="dxa"/>
          </w:tcPr>
          <w:p w14:paraId="27754187" w14:textId="77777777" w:rsidR="00C77C9B" w:rsidRDefault="008D07D6">
            <w:pPr>
              <w:pStyle w:val="TableText"/>
            </w:pPr>
            <w:r>
              <w:t>urn:oid:2.16.840.1.113883.5.1002 (HL7ActRelationshipType) = REFR</w:t>
            </w:r>
          </w:p>
        </w:tc>
      </w:tr>
      <w:tr w:rsidR="00C77C9B" w14:paraId="1D2BEA55" w14:textId="77777777">
        <w:trPr>
          <w:jc w:val="center"/>
        </w:trPr>
        <w:tc>
          <w:tcPr>
            <w:tcW w:w="3345" w:type="dxa"/>
          </w:tcPr>
          <w:p w14:paraId="6A4EFBBD" w14:textId="77777777" w:rsidR="00C77C9B" w:rsidRDefault="008D07D6">
            <w:pPr>
              <w:pStyle w:val="TableText"/>
            </w:pPr>
            <w:r>
              <w:tab/>
            </w:r>
            <w:r>
              <w:tab/>
              <w:t>supply</w:t>
            </w:r>
          </w:p>
        </w:tc>
        <w:tc>
          <w:tcPr>
            <w:tcW w:w="720" w:type="dxa"/>
          </w:tcPr>
          <w:p w14:paraId="731C6071" w14:textId="77777777" w:rsidR="00C77C9B" w:rsidRDefault="008D07D6">
            <w:pPr>
              <w:pStyle w:val="TableText"/>
            </w:pPr>
            <w:r>
              <w:t>1..1</w:t>
            </w:r>
          </w:p>
        </w:tc>
        <w:tc>
          <w:tcPr>
            <w:tcW w:w="1152" w:type="dxa"/>
          </w:tcPr>
          <w:p w14:paraId="22ACC6A3" w14:textId="77777777" w:rsidR="00C77C9B" w:rsidRDefault="008D07D6">
            <w:pPr>
              <w:pStyle w:val="TableText"/>
            </w:pPr>
            <w:r>
              <w:t>SHALL</w:t>
            </w:r>
          </w:p>
        </w:tc>
        <w:tc>
          <w:tcPr>
            <w:tcW w:w="864" w:type="dxa"/>
          </w:tcPr>
          <w:p w14:paraId="594D3128" w14:textId="77777777" w:rsidR="00C77C9B" w:rsidRDefault="00C77C9B">
            <w:pPr>
              <w:pStyle w:val="TableText"/>
            </w:pPr>
          </w:p>
        </w:tc>
        <w:tc>
          <w:tcPr>
            <w:tcW w:w="1104" w:type="dxa"/>
          </w:tcPr>
          <w:p w14:paraId="0163B27D" w14:textId="3678C77F" w:rsidR="00C77C9B" w:rsidRDefault="00000000">
            <w:pPr>
              <w:pStyle w:val="TableText"/>
            </w:pPr>
            <w:hyperlink w:anchor="C_1198-15540">
              <w:r w:rsidR="008D07D6">
                <w:rPr>
                  <w:rStyle w:val="HyperlinkText9pt"/>
                </w:rPr>
                <w:t>1198-15540</w:t>
              </w:r>
            </w:hyperlink>
          </w:p>
        </w:tc>
        <w:tc>
          <w:tcPr>
            <w:tcW w:w="2975" w:type="dxa"/>
          </w:tcPr>
          <w:p w14:paraId="68C3088D" w14:textId="18C431D1" w:rsidR="00C77C9B" w:rsidRDefault="00000000">
            <w:pPr>
              <w:pStyle w:val="TableText"/>
            </w:pPr>
            <w:hyperlink w:anchor="E_Medication_Dispense_V2">
              <w:r w:rsidR="008D07D6">
                <w:rPr>
                  <w:rStyle w:val="HyperlinkText9pt"/>
                </w:rPr>
                <w:t>Medication Dispense (V2) (identifier: urn:hl7ii:2.16.840.1.113883.10.20.22.4.18:2014-06-09</w:t>
              </w:r>
            </w:hyperlink>
          </w:p>
        </w:tc>
      </w:tr>
      <w:tr w:rsidR="00C77C9B" w14:paraId="61F31AE4" w14:textId="77777777">
        <w:trPr>
          <w:jc w:val="center"/>
        </w:trPr>
        <w:tc>
          <w:tcPr>
            <w:tcW w:w="3345" w:type="dxa"/>
          </w:tcPr>
          <w:p w14:paraId="38C98D68" w14:textId="77777777" w:rsidR="00C77C9B" w:rsidRDefault="008D07D6">
            <w:pPr>
              <w:pStyle w:val="TableText"/>
            </w:pPr>
            <w:r>
              <w:tab/>
              <w:t>entryRelationship</w:t>
            </w:r>
          </w:p>
        </w:tc>
        <w:tc>
          <w:tcPr>
            <w:tcW w:w="720" w:type="dxa"/>
          </w:tcPr>
          <w:p w14:paraId="2742900C" w14:textId="77777777" w:rsidR="00C77C9B" w:rsidRDefault="008D07D6">
            <w:pPr>
              <w:pStyle w:val="TableText"/>
            </w:pPr>
            <w:r>
              <w:t>0..1</w:t>
            </w:r>
          </w:p>
        </w:tc>
        <w:tc>
          <w:tcPr>
            <w:tcW w:w="1152" w:type="dxa"/>
          </w:tcPr>
          <w:p w14:paraId="3F9CD7DA" w14:textId="77777777" w:rsidR="00C77C9B" w:rsidRDefault="008D07D6">
            <w:pPr>
              <w:pStyle w:val="TableText"/>
            </w:pPr>
            <w:r>
              <w:t>MAY</w:t>
            </w:r>
          </w:p>
        </w:tc>
        <w:tc>
          <w:tcPr>
            <w:tcW w:w="864" w:type="dxa"/>
          </w:tcPr>
          <w:p w14:paraId="7F11A893" w14:textId="77777777" w:rsidR="00C77C9B" w:rsidRDefault="00C77C9B">
            <w:pPr>
              <w:pStyle w:val="TableText"/>
            </w:pPr>
          </w:p>
        </w:tc>
        <w:tc>
          <w:tcPr>
            <w:tcW w:w="1104" w:type="dxa"/>
          </w:tcPr>
          <w:p w14:paraId="637CFC32" w14:textId="5C5D2799" w:rsidR="00C77C9B" w:rsidRDefault="00000000">
            <w:pPr>
              <w:pStyle w:val="TableText"/>
            </w:pPr>
            <w:hyperlink w:anchor="C_1198-8866">
              <w:r w:rsidR="008D07D6">
                <w:rPr>
                  <w:rStyle w:val="HyperlinkText9pt"/>
                </w:rPr>
                <w:t>1198-8866</w:t>
              </w:r>
            </w:hyperlink>
          </w:p>
        </w:tc>
        <w:tc>
          <w:tcPr>
            <w:tcW w:w="2975" w:type="dxa"/>
          </w:tcPr>
          <w:p w14:paraId="4CE4007A" w14:textId="77777777" w:rsidR="00C77C9B" w:rsidRDefault="00C77C9B">
            <w:pPr>
              <w:pStyle w:val="TableText"/>
            </w:pPr>
          </w:p>
        </w:tc>
      </w:tr>
      <w:tr w:rsidR="00C77C9B" w14:paraId="1EFC1C3B" w14:textId="77777777">
        <w:trPr>
          <w:jc w:val="center"/>
        </w:trPr>
        <w:tc>
          <w:tcPr>
            <w:tcW w:w="3345" w:type="dxa"/>
          </w:tcPr>
          <w:p w14:paraId="465B7D1C" w14:textId="77777777" w:rsidR="00C77C9B" w:rsidRDefault="008D07D6">
            <w:pPr>
              <w:pStyle w:val="TableText"/>
            </w:pPr>
            <w:r>
              <w:tab/>
            </w:r>
            <w:r>
              <w:tab/>
              <w:t>@typeCode</w:t>
            </w:r>
          </w:p>
        </w:tc>
        <w:tc>
          <w:tcPr>
            <w:tcW w:w="720" w:type="dxa"/>
          </w:tcPr>
          <w:p w14:paraId="3EDB84AC" w14:textId="77777777" w:rsidR="00C77C9B" w:rsidRDefault="008D07D6">
            <w:pPr>
              <w:pStyle w:val="TableText"/>
            </w:pPr>
            <w:r>
              <w:t>1..1</w:t>
            </w:r>
          </w:p>
        </w:tc>
        <w:tc>
          <w:tcPr>
            <w:tcW w:w="1152" w:type="dxa"/>
          </w:tcPr>
          <w:p w14:paraId="067D8ABD" w14:textId="77777777" w:rsidR="00C77C9B" w:rsidRDefault="008D07D6">
            <w:pPr>
              <w:pStyle w:val="TableText"/>
            </w:pPr>
            <w:r>
              <w:t>SHALL</w:t>
            </w:r>
          </w:p>
        </w:tc>
        <w:tc>
          <w:tcPr>
            <w:tcW w:w="864" w:type="dxa"/>
          </w:tcPr>
          <w:p w14:paraId="19401661" w14:textId="77777777" w:rsidR="00C77C9B" w:rsidRDefault="00C77C9B">
            <w:pPr>
              <w:pStyle w:val="TableText"/>
            </w:pPr>
          </w:p>
        </w:tc>
        <w:tc>
          <w:tcPr>
            <w:tcW w:w="1104" w:type="dxa"/>
          </w:tcPr>
          <w:p w14:paraId="4AA75709" w14:textId="2B164517" w:rsidR="00C77C9B" w:rsidRDefault="00000000">
            <w:pPr>
              <w:pStyle w:val="TableText"/>
            </w:pPr>
            <w:hyperlink w:anchor="C_1198-8867">
              <w:r w:rsidR="008D07D6">
                <w:rPr>
                  <w:rStyle w:val="HyperlinkText9pt"/>
                </w:rPr>
                <w:t>1198-8867</w:t>
              </w:r>
            </w:hyperlink>
          </w:p>
        </w:tc>
        <w:tc>
          <w:tcPr>
            <w:tcW w:w="2975" w:type="dxa"/>
          </w:tcPr>
          <w:p w14:paraId="10C2DF45" w14:textId="77777777" w:rsidR="00C77C9B" w:rsidRDefault="008D07D6">
            <w:pPr>
              <w:pStyle w:val="TableText"/>
            </w:pPr>
            <w:r>
              <w:t>urn:oid:2.16.840.1.113883.5.1002 (HL7ActRelationshipType) = CAUS</w:t>
            </w:r>
          </w:p>
        </w:tc>
      </w:tr>
      <w:tr w:rsidR="00C77C9B" w14:paraId="2D4B93BD" w14:textId="77777777">
        <w:trPr>
          <w:jc w:val="center"/>
        </w:trPr>
        <w:tc>
          <w:tcPr>
            <w:tcW w:w="3345" w:type="dxa"/>
          </w:tcPr>
          <w:p w14:paraId="48D3C5D2" w14:textId="77777777" w:rsidR="00C77C9B" w:rsidRDefault="008D07D6">
            <w:pPr>
              <w:pStyle w:val="TableText"/>
            </w:pPr>
            <w:r>
              <w:tab/>
            </w:r>
            <w:r>
              <w:tab/>
              <w:t>observation</w:t>
            </w:r>
          </w:p>
        </w:tc>
        <w:tc>
          <w:tcPr>
            <w:tcW w:w="720" w:type="dxa"/>
          </w:tcPr>
          <w:p w14:paraId="7F58E094" w14:textId="77777777" w:rsidR="00C77C9B" w:rsidRDefault="008D07D6">
            <w:pPr>
              <w:pStyle w:val="TableText"/>
            </w:pPr>
            <w:r>
              <w:t>1..1</w:t>
            </w:r>
          </w:p>
        </w:tc>
        <w:tc>
          <w:tcPr>
            <w:tcW w:w="1152" w:type="dxa"/>
          </w:tcPr>
          <w:p w14:paraId="0FAC7F0F" w14:textId="77777777" w:rsidR="00C77C9B" w:rsidRDefault="008D07D6">
            <w:pPr>
              <w:pStyle w:val="TableText"/>
            </w:pPr>
            <w:r>
              <w:t>SHALL</w:t>
            </w:r>
          </w:p>
        </w:tc>
        <w:tc>
          <w:tcPr>
            <w:tcW w:w="864" w:type="dxa"/>
          </w:tcPr>
          <w:p w14:paraId="67932E80" w14:textId="77777777" w:rsidR="00C77C9B" w:rsidRDefault="00C77C9B">
            <w:pPr>
              <w:pStyle w:val="TableText"/>
            </w:pPr>
          </w:p>
        </w:tc>
        <w:tc>
          <w:tcPr>
            <w:tcW w:w="1104" w:type="dxa"/>
          </w:tcPr>
          <w:p w14:paraId="146BCC5B" w14:textId="16DB50B5" w:rsidR="00C77C9B" w:rsidRDefault="00000000">
            <w:pPr>
              <w:pStyle w:val="TableText"/>
            </w:pPr>
            <w:hyperlink w:anchor="C_1198-15541">
              <w:r w:rsidR="008D07D6">
                <w:rPr>
                  <w:rStyle w:val="HyperlinkText9pt"/>
                </w:rPr>
                <w:t>1198-15541</w:t>
              </w:r>
            </w:hyperlink>
          </w:p>
        </w:tc>
        <w:tc>
          <w:tcPr>
            <w:tcW w:w="2975" w:type="dxa"/>
          </w:tcPr>
          <w:p w14:paraId="068B6919" w14:textId="7065C5FB" w:rsidR="00C77C9B" w:rsidRDefault="00000000">
            <w:pPr>
              <w:pStyle w:val="TableText"/>
            </w:pPr>
            <w:hyperlink w:anchor="Reaction_Observation_V2">
              <w:r w:rsidR="008D07D6">
                <w:rPr>
                  <w:rStyle w:val="HyperlinkText9pt"/>
                </w:rPr>
                <w:t>Reaction Observation (V2) (identifier: urn:hl7ii:2.16.840.1.113883.10.20.22.4.9:2014-06-09</w:t>
              </w:r>
            </w:hyperlink>
          </w:p>
        </w:tc>
      </w:tr>
      <w:tr w:rsidR="00C77C9B" w14:paraId="1F494A0F" w14:textId="77777777">
        <w:trPr>
          <w:jc w:val="center"/>
        </w:trPr>
        <w:tc>
          <w:tcPr>
            <w:tcW w:w="3345" w:type="dxa"/>
          </w:tcPr>
          <w:p w14:paraId="476F8137" w14:textId="77777777" w:rsidR="00C77C9B" w:rsidRDefault="008D07D6">
            <w:pPr>
              <w:pStyle w:val="TableText"/>
            </w:pPr>
            <w:r>
              <w:tab/>
              <w:t>entryRelationship</w:t>
            </w:r>
          </w:p>
        </w:tc>
        <w:tc>
          <w:tcPr>
            <w:tcW w:w="720" w:type="dxa"/>
          </w:tcPr>
          <w:p w14:paraId="1BBD06BB" w14:textId="77777777" w:rsidR="00C77C9B" w:rsidRDefault="008D07D6">
            <w:pPr>
              <w:pStyle w:val="TableText"/>
            </w:pPr>
            <w:r>
              <w:t>0..1</w:t>
            </w:r>
          </w:p>
        </w:tc>
        <w:tc>
          <w:tcPr>
            <w:tcW w:w="1152" w:type="dxa"/>
          </w:tcPr>
          <w:p w14:paraId="3DB7EF0D" w14:textId="77777777" w:rsidR="00C77C9B" w:rsidRDefault="008D07D6">
            <w:pPr>
              <w:pStyle w:val="TableText"/>
            </w:pPr>
            <w:r>
              <w:t>MAY</w:t>
            </w:r>
          </w:p>
        </w:tc>
        <w:tc>
          <w:tcPr>
            <w:tcW w:w="864" w:type="dxa"/>
          </w:tcPr>
          <w:p w14:paraId="545AABA0" w14:textId="77777777" w:rsidR="00C77C9B" w:rsidRDefault="00C77C9B">
            <w:pPr>
              <w:pStyle w:val="TableText"/>
            </w:pPr>
          </w:p>
        </w:tc>
        <w:tc>
          <w:tcPr>
            <w:tcW w:w="1104" w:type="dxa"/>
          </w:tcPr>
          <w:p w14:paraId="3576F42A" w14:textId="590F0CC9" w:rsidR="00C77C9B" w:rsidRDefault="00000000">
            <w:pPr>
              <w:pStyle w:val="TableText"/>
            </w:pPr>
            <w:hyperlink w:anchor="C_1198-8988">
              <w:r w:rsidR="008D07D6">
                <w:rPr>
                  <w:rStyle w:val="HyperlinkText9pt"/>
                </w:rPr>
                <w:t>1198-8988</w:t>
              </w:r>
            </w:hyperlink>
          </w:p>
        </w:tc>
        <w:tc>
          <w:tcPr>
            <w:tcW w:w="2975" w:type="dxa"/>
          </w:tcPr>
          <w:p w14:paraId="2F81BD56" w14:textId="77777777" w:rsidR="00C77C9B" w:rsidRDefault="00C77C9B">
            <w:pPr>
              <w:pStyle w:val="TableText"/>
            </w:pPr>
          </w:p>
        </w:tc>
      </w:tr>
      <w:tr w:rsidR="00C77C9B" w14:paraId="500F66E3" w14:textId="77777777">
        <w:trPr>
          <w:jc w:val="center"/>
        </w:trPr>
        <w:tc>
          <w:tcPr>
            <w:tcW w:w="3345" w:type="dxa"/>
          </w:tcPr>
          <w:p w14:paraId="59AAF5AB" w14:textId="77777777" w:rsidR="00C77C9B" w:rsidRDefault="008D07D6">
            <w:pPr>
              <w:pStyle w:val="TableText"/>
            </w:pPr>
            <w:r>
              <w:tab/>
            </w:r>
            <w:r>
              <w:tab/>
              <w:t>@typeCode</w:t>
            </w:r>
          </w:p>
        </w:tc>
        <w:tc>
          <w:tcPr>
            <w:tcW w:w="720" w:type="dxa"/>
          </w:tcPr>
          <w:p w14:paraId="0E9F8142" w14:textId="77777777" w:rsidR="00C77C9B" w:rsidRDefault="008D07D6">
            <w:pPr>
              <w:pStyle w:val="TableText"/>
            </w:pPr>
            <w:r>
              <w:t>1..1</w:t>
            </w:r>
          </w:p>
        </w:tc>
        <w:tc>
          <w:tcPr>
            <w:tcW w:w="1152" w:type="dxa"/>
          </w:tcPr>
          <w:p w14:paraId="182E762E" w14:textId="77777777" w:rsidR="00C77C9B" w:rsidRDefault="008D07D6">
            <w:pPr>
              <w:pStyle w:val="TableText"/>
            </w:pPr>
            <w:r>
              <w:t>SHALL</w:t>
            </w:r>
          </w:p>
        </w:tc>
        <w:tc>
          <w:tcPr>
            <w:tcW w:w="864" w:type="dxa"/>
          </w:tcPr>
          <w:p w14:paraId="497874D6" w14:textId="77777777" w:rsidR="00C77C9B" w:rsidRDefault="00C77C9B">
            <w:pPr>
              <w:pStyle w:val="TableText"/>
            </w:pPr>
          </w:p>
        </w:tc>
        <w:tc>
          <w:tcPr>
            <w:tcW w:w="1104" w:type="dxa"/>
          </w:tcPr>
          <w:p w14:paraId="2D272370" w14:textId="58D5DB9E" w:rsidR="00C77C9B" w:rsidRDefault="00000000">
            <w:pPr>
              <w:pStyle w:val="TableText"/>
            </w:pPr>
            <w:hyperlink w:anchor="C_1198-8989">
              <w:r w:rsidR="008D07D6">
                <w:rPr>
                  <w:rStyle w:val="HyperlinkText9pt"/>
                </w:rPr>
                <w:t>1198-8989</w:t>
              </w:r>
            </w:hyperlink>
          </w:p>
        </w:tc>
        <w:tc>
          <w:tcPr>
            <w:tcW w:w="2975" w:type="dxa"/>
          </w:tcPr>
          <w:p w14:paraId="51875687" w14:textId="77777777" w:rsidR="00C77C9B" w:rsidRDefault="008D07D6">
            <w:pPr>
              <w:pStyle w:val="TableText"/>
            </w:pPr>
            <w:r>
              <w:t>urn:oid:2.16.840.1.113883.5.1002 (HL7ActRelationshipType) = RSON</w:t>
            </w:r>
          </w:p>
        </w:tc>
      </w:tr>
      <w:tr w:rsidR="00C77C9B" w14:paraId="121F126B" w14:textId="77777777">
        <w:trPr>
          <w:jc w:val="center"/>
        </w:trPr>
        <w:tc>
          <w:tcPr>
            <w:tcW w:w="3345" w:type="dxa"/>
          </w:tcPr>
          <w:p w14:paraId="79EAF73D" w14:textId="77777777" w:rsidR="00C77C9B" w:rsidRDefault="008D07D6">
            <w:pPr>
              <w:pStyle w:val="TableText"/>
            </w:pPr>
            <w:r>
              <w:tab/>
            </w:r>
            <w:r>
              <w:tab/>
              <w:t>observation</w:t>
            </w:r>
          </w:p>
        </w:tc>
        <w:tc>
          <w:tcPr>
            <w:tcW w:w="720" w:type="dxa"/>
          </w:tcPr>
          <w:p w14:paraId="461BEB20" w14:textId="77777777" w:rsidR="00C77C9B" w:rsidRDefault="008D07D6">
            <w:pPr>
              <w:pStyle w:val="TableText"/>
            </w:pPr>
            <w:r>
              <w:t>1..1</w:t>
            </w:r>
          </w:p>
        </w:tc>
        <w:tc>
          <w:tcPr>
            <w:tcW w:w="1152" w:type="dxa"/>
          </w:tcPr>
          <w:p w14:paraId="38181027" w14:textId="77777777" w:rsidR="00C77C9B" w:rsidRDefault="008D07D6">
            <w:pPr>
              <w:pStyle w:val="TableText"/>
            </w:pPr>
            <w:r>
              <w:t>SHALL</w:t>
            </w:r>
          </w:p>
        </w:tc>
        <w:tc>
          <w:tcPr>
            <w:tcW w:w="864" w:type="dxa"/>
          </w:tcPr>
          <w:p w14:paraId="0E3086BB" w14:textId="77777777" w:rsidR="00C77C9B" w:rsidRDefault="00C77C9B">
            <w:pPr>
              <w:pStyle w:val="TableText"/>
            </w:pPr>
          </w:p>
        </w:tc>
        <w:tc>
          <w:tcPr>
            <w:tcW w:w="1104" w:type="dxa"/>
          </w:tcPr>
          <w:p w14:paraId="76AD703F" w14:textId="6B505014" w:rsidR="00C77C9B" w:rsidRDefault="00000000">
            <w:pPr>
              <w:pStyle w:val="TableText"/>
            </w:pPr>
            <w:hyperlink w:anchor="C_1198-15542">
              <w:r w:rsidR="008D07D6">
                <w:rPr>
                  <w:rStyle w:val="HyperlinkText9pt"/>
                </w:rPr>
                <w:t>1198-15542</w:t>
              </w:r>
            </w:hyperlink>
          </w:p>
        </w:tc>
        <w:tc>
          <w:tcPr>
            <w:tcW w:w="2975" w:type="dxa"/>
          </w:tcPr>
          <w:p w14:paraId="76B8298E" w14:textId="77777777" w:rsidR="00C77C9B" w:rsidRDefault="008D07D6">
            <w:pPr>
              <w:pStyle w:val="TableText"/>
            </w:pPr>
            <w:r>
              <w:t>Immunization Refusal Reason (identifier: urn:oid:2.16.840.1.113883.10.20.22.4.53</w:t>
            </w:r>
          </w:p>
        </w:tc>
      </w:tr>
      <w:tr w:rsidR="00C77C9B" w14:paraId="79D82B32" w14:textId="77777777">
        <w:trPr>
          <w:jc w:val="center"/>
        </w:trPr>
        <w:tc>
          <w:tcPr>
            <w:tcW w:w="3345" w:type="dxa"/>
          </w:tcPr>
          <w:p w14:paraId="4D1240A7" w14:textId="77777777" w:rsidR="00C77C9B" w:rsidRDefault="008D07D6">
            <w:pPr>
              <w:pStyle w:val="TableText"/>
            </w:pPr>
            <w:r>
              <w:tab/>
              <w:t>entryRelationship</w:t>
            </w:r>
          </w:p>
        </w:tc>
        <w:tc>
          <w:tcPr>
            <w:tcW w:w="720" w:type="dxa"/>
          </w:tcPr>
          <w:p w14:paraId="50471FD5" w14:textId="77777777" w:rsidR="00C77C9B" w:rsidRDefault="008D07D6">
            <w:pPr>
              <w:pStyle w:val="TableText"/>
            </w:pPr>
            <w:r>
              <w:t>0..*</w:t>
            </w:r>
          </w:p>
        </w:tc>
        <w:tc>
          <w:tcPr>
            <w:tcW w:w="1152" w:type="dxa"/>
          </w:tcPr>
          <w:p w14:paraId="539D0E10" w14:textId="77777777" w:rsidR="00C77C9B" w:rsidRDefault="008D07D6">
            <w:pPr>
              <w:pStyle w:val="TableText"/>
            </w:pPr>
            <w:r>
              <w:t>SHOULD</w:t>
            </w:r>
          </w:p>
        </w:tc>
        <w:tc>
          <w:tcPr>
            <w:tcW w:w="864" w:type="dxa"/>
          </w:tcPr>
          <w:p w14:paraId="4B3153EE" w14:textId="77777777" w:rsidR="00C77C9B" w:rsidRDefault="00C77C9B">
            <w:pPr>
              <w:pStyle w:val="TableText"/>
            </w:pPr>
          </w:p>
        </w:tc>
        <w:tc>
          <w:tcPr>
            <w:tcW w:w="1104" w:type="dxa"/>
          </w:tcPr>
          <w:p w14:paraId="3E6D9C51" w14:textId="0C2C68D3" w:rsidR="00C77C9B" w:rsidRDefault="00000000">
            <w:pPr>
              <w:pStyle w:val="TableText"/>
            </w:pPr>
            <w:hyperlink w:anchor="C_1198-31510">
              <w:r w:rsidR="008D07D6">
                <w:rPr>
                  <w:rStyle w:val="HyperlinkText9pt"/>
                </w:rPr>
                <w:t>1198-31510</w:t>
              </w:r>
            </w:hyperlink>
          </w:p>
        </w:tc>
        <w:tc>
          <w:tcPr>
            <w:tcW w:w="2975" w:type="dxa"/>
          </w:tcPr>
          <w:p w14:paraId="0E129483" w14:textId="77777777" w:rsidR="00C77C9B" w:rsidRDefault="00C77C9B">
            <w:pPr>
              <w:pStyle w:val="TableText"/>
            </w:pPr>
          </w:p>
        </w:tc>
      </w:tr>
      <w:tr w:rsidR="00C77C9B" w14:paraId="4558C98F" w14:textId="77777777">
        <w:trPr>
          <w:jc w:val="center"/>
        </w:trPr>
        <w:tc>
          <w:tcPr>
            <w:tcW w:w="3345" w:type="dxa"/>
          </w:tcPr>
          <w:p w14:paraId="74FE138C" w14:textId="77777777" w:rsidR="00C77C9B" w:rsidRDefault="008D07D6">
            <w:pPr>
              <w:pStyle w:val="TableText"/>
            </w:pPr>
            <w:r>
              <w:tab/>
            </w:r>
            <w:r>
              <w:tab/>
              <w:t>@typeCode</w:t>
            </w:r>
          </w:p>
        </w:tc>
        <w:tc>
          <w:tcPr>
            <w:tcW w:w="720" w:type="dxa"/>
          </w:tcPr>
          <w:p w14:paraId="5240E1C3" w14:textId="77777777" w:rsidR="00C77C9B" w:rsidRDefault="008D07D6">
            <w:pPr>
              <w:pStyle w:val="TableText"/>
            </w:pPr>
            <w:r>
              <w:t>1..1</w:t>
            </w:r>
          </w:p>
        </w:tc>
        <w:tc>
          <w:tcPr>
            <w:tcW w:w="1152" w:type="dxa"/>
          </w:tcPr>
          <w:p w14:paraId="1E21D214" w14:textId="77777777" w:rsidR="00C77C9B" w:rsidRDefault="008D07D6">
            <w:pPr>
              <w:pStyle w:val="TableText"/>
            </w:pPr>
            <w:r>
              <w:t>SHALL</w:t>
            </w:r>
          </w:p>
        </w:tc>
        <w:tc>
          <w:tcPr>
            <w:tcW w:w="864" w:type="dxa"/>
          </w:tcPr>
          <w:p w14:paraId="128513BF" w14:textId="77777777" w:rsidR="00C77C9B" w:rsidRDefault="00C77C9B">
            <w:pPr>
              <w:pStyle w:val="TableText"/>
            </w:pPr>
          </w:p>
        </w:tc>
        <w:tc>
          <w:tcPr>
            <w:tcW w:w="1104" w:type="dxa"/>
          </w:tcPr>
          <w:p w14:paraId="16534EFF" w14:textId="7FE8D689" w:rsidR="00C77C9B" w:rsidRDefault="00000000">
            <w:pPr>
              <w:pStyle w:val="TableText"/>
            </w:pPr>
            <w:hyperlink w:anchor="C_1198-31511">
              <w:r w:rsidR="008D07D6">
                <w:rPr>
                  <w:rStyle w:val="HyperlinkText9pt"/>
                </w:rPr>
                <w:t>1198-31511</w:t>
              </w:r>
            </w:hyperlink>
          </w:p>
        </w:tc>
        <w:tc>
          <w:tcPr>
            <w:tcW w:w="2975" w:type="dxa"/>
          </w:tcPr>
          <w:p w14:paraId="150A407D" w14:textId="77777777" w:rsidR="00C77C9B" w:rsidRDefault="008D07D6">
            <w:pPr>
              <w:pStyle w:val="TableText"/>
            </w:pPr>
            <w:r>
              <w:t>urn:oid:2.16.840.1.113883.5.1002 (HL7ActRelationshipType) = COMP</w:t>
            </w:r>
          </w:p>
        </w:tc>
      </w:tr>
      <w:tr w:rsidR="00C77C9B" w14:paraId="1D1BE306" w14:textId="77777777">
        <w:trPr>
          <w:jc w:val="center"/>
        </w:trPr>
        <w:tc>
          <w:tcPr>
            <w:tcW w:w="3345" w:type="dxa"/>
          </w:tcPr>
          <w:p w14:paraId="7A395E18" w14:textId="77777777" w:rsidR="00C77C9B" w:rsidRDefault="008D07D6">
            <w:pPr>
              <w:pStyle w:val="TableText"/>
            </w:pPr>
            <w:r>
              <w:tab/>
            </w:r>
            <w:r>
              <w:tab/>
              <w:t>@inversionInd</w:t>
            </w:r>
          </w:p>
        </w:tc>
        <w:tc>
          <w:tcPr>
            <w:tcW w:w="720" w:type="dxa"/>
          </w:tcPr>
          <w:p w14:paraId="05DBB52F" w14:textId="77777777" w:rsidR="00C77C9B" w:rsidRDefault="008D07D6">
            <w:pPr>
              <w:pStyle w:val="TableText"/>
            </w:pPr>
            <w:r>
              <w:t>1..1</w:t>
            </w:r>
          </w:p>
        </w:tc>
        <w:tc>
          <w:tcPr>
            <w:tcW w:w="1152" w:type="dxa"/>
          </w:tcPr>
          <w:p w14:paraId="58C2864B" w14:textId="77777777" w:rsidR="00C77C9B" w:rsidRDefault="008D07D6">
            <w:pPr>
              <w:pStyle w:val="TableText"/>
            </w:pPr>
            <w:r>
              <w:t>SHALL</w:t>
            </w:r>
          </w:p>
        </w:tc>
        <w:tc>
          <w:tcPr>
            <w:tcW w:w="864" w:type="dxa"/>
          </w:tcPr>
          <w:p w14:paraId="39A6CA42" w14:textId="77777777" w:rsidR="00C77C9B" w:rsidRDefault="00C77C9B">
            <w:pPr>
              <w:pStyle w:val="TableText"/>
            </w:pPr>
          </w:p>
        </w:tc>
        <w:tc>
          <w:tcPr>
            <w:tcW w:w="1104" w:type="dxa"/>
          </w:tcPr>
          <w:p w14:paraId="4EAA05BD" w14:textId="6E22A422" w:rsidR="00C77C9B" w:rsidRDefault="00000000">
            <w:pPr>
              <w:pStyle w:val="TableText"/>
            </w:pPr>
            <w:hyperlink w:anchor="C_1198-31512">
              <w:r w:rsidR="008D07D6">
                <w:rPr>
                  <w:rStyle w:val="HyperlinkText9pt"/>
                </w:rPr>
                <w:t>1198-31512</w:t>
              </w:r>
            </w:hyperlink>
          </w:p>
        </w:tc>
        <w:tc>
          <w:tcPr>
            <w:tcW w:w="2975" w:type="dxa"/>
          </w:tcPr>
          <w:p w14:paraId="6BAB139A" w14:textId="77777777" w:rsidR="00C77C9B" w:rsidRDefault="008D07D6">
            <w:pPr>
              <w:pStyle w:val="TableText"/>
            </w:pPr>
            <w:r>
              <w:t>true</w:t>
            </w:r>
          </w:p>
        </w:tc>
      </w:tr>
      <w:tr w:rsidR="00C77C9B" w14:paraId="1A19C071" w14:textId="77777777">
        <w:trPr>
          <w:jc w:val="center"/>
        </w:trPr>
        <w:tc>
          <w:tcPr>
            <w:tcW w:w="3345" w:type="dxa"/>
          </w:tcPr>
          <w:p w14:paraId="51E11C32" w14:textId="77777777" w:rsidR="00C77C9B" w:rsidRDefault="008D07D6">
            <w:pPr>
              <w:pStyle w:val="TableText"/>
            </w:pPr>
            <w:r>
              <w:tab/>
            </w:r>
            <w:r>
              <w:tab/>
              <w:t>sequenceNumber</w:t>
            </w:r>
          </w:p>
        </w:tc>
        <w:tc>
          <w:tcPr>
            <w:tcW w:w="720" w:type="dxa"/>
          </w:tcPr>
          <w:p w14:paraId="44037AC9" w14:textId="77777777" w:rsidR="00C77C9B" w:rsidRDefault="008D07D6">
            <w:pPr>
              <w:pStyle w:val="TableText"/>
            </w:pPr>
            <w:r>
              <w:t>0..1</w:t>
            </w:r>
          </w:p>
        </w:tc>
        <w:tc>
          <w:tcPr>
            <w:tcW w:w="1152" w:type="dxa"/>
          </w:tcPr>
          <w:p w14:paraId="548A5BF1" w14:textId="77777777" w:rsidR="00C77C9B" w:rsidRDefault="008D07D6">
            <w:pPr>
              <w:pStyle w:val="TableText"/>
            </w:pPr>
            <w:r>
              <w:t>MAY</w:t>
            </w:r>
          </w:p>
        </w:tc>
        <w:tc>
          <w:tcPr>
            <w:tcW w:w="864" w:type="dxa"/>
          </w:tcPr>
          <w:p w14:paraId="5AF60E1B" w14:textId="77777777" w:rsidR="00C77C9B" w:rsidRDefault="00C77C9B">
            <w:pPr>
              <w:pStyle w:val="TableText"/>
            </w:pPr>
          </w:p>
        </w:tc>
        <w:tc>
          <w:tcPr>
            <w:tcW w:w="1104" w:type="dxa"/>
          </w:tcPr>
          <w:p w14:paraId="2C880EAE" w14:textId="07E1FCE4" w:rsidR="00C77C9B" w:rsidRDefault="00000000">
            <w:pPr>
              <w:pStyle w:val="TableText"/>
            </w:pPr>
            <w:hyperlink w:anchor="C_1198-31513">
              <w:r w:rsidR="008D07D6">
                <w:rPr>
                  <w:rStyle w:val="HyperlinkText9pt"/>
                </w:rPr>
                <w:t>1198-31513</w:t>
              </w:r>
            </w:hyperlink>
          </w:p>
        </w:tc>
        <w:tc>
          <w:tcPr>
            <w:tcW w:w="2975" w:type="dxa"/>
          </w:tcPr>
          <w:p w14:paraId="7AA80020" w14:textId="77777777" w:rsidR="00C77C9B" w:rsidRDefault="00C77C9B">
            <w:pPr>
              <w:pStyle w:val="TableText"/>
            </w:pPr>
          </w:p>
        </w:tc>
      </w:tr>
      <w:tr w:rsidR="00C77C9B" w14:paraId="3BBA65A4" w14:textId="77777777">
        <w:trPr>
          <w:jc w:val="center"/>
        </w:trPr>
        <w:tc>
          <w:tcPr>
            <w:tcW w:w="3345" w:type="dxa"/>
          </w:tcPr>
          <w:p w14:paraId="68F8696B" w14:textId="77777777" w:rsidR="00C77C9B" w:rsidRDefault="008D07D6">
            <w:pPr>
              <w:pStyle w:val="TableText"/>
            </w:pPr>
            <w:r>
              <w:tab/>
            </w:r>
            <w:r>
              <w:tab/>
              <w:t>act</w:t>
            </w:r>
          </w:p>
        </w:tc>
        <w:tc>
          <w:tcPr>
            <w:tcW w:w="720" w:type="dxa"/>
          </w:tcPr>
          <w:p w14:paraId="1CF11AD2" w14:textId="77777777" w:rsidR="00C77C9B" w:rsidRDefault="008D07D6">
            <w:pPr>
              <w:pStyle w:val="TableText"/>
            </w:pPr>
            <w:r>
              <w:t>1..1</w:t>
            </w:r>
          </w:p>
        </w:tc>
        <w:tc>
          <w:tcPr>
            <w:tcW w:w="1152" w:type="dxa"/>
          </w:tcPr>
          <w:p w14:paraId="689EA1CF" w14:textId="77777777" w:rsidR="00C77C9B" w:rsidRDefault="008D07D6">
            <w:pPr>
              <w:pStyle w:val="TableText"/>
            </w:pPr>
            <w:r>
              <w:t>SHALL</w:t>
            </w:r>
          </w:p>
        </w:tc>
        <w:tc>
          <w:tcPr>
            <w:tcW w:w="864" w:type="dxa"/>
          </w:tcPr>
          <w:p w14:paraId="28B272E5" w14:textId="77777777" w:rsidR="00C77C9B" w:rsidRDefault="00C77C9B">
            <w:pPr>
              <w:pStyle w:val="TableText"/>
            </w:pPr>
          </w:p>
        </w:tc>
        <w:tc>
          <w:tcPr>
            <w:tcW w:w="1104" w:type="dxa"/>
          </w:tcPr>
          <w:p w14:paraId="60EE75DC" w14:textId="7D6E0E68" w:rsidR="00C77C9B" w:rsidRDefault="00000000">
            <w:pPr>
              <w:pStyle w:val="TableText"/>
            </w:pPr>
            <w:hyperlink w:anchor="C_1198-31514">
              <w:r w:rsidR="008D07D6">
                <w:rPr>
                  <w:rStyle w:val="HyperlinkText9pt"/>
                </w:rPr>
                <w:t>1198-31514</w:t>
              </w:r>
            </w:hyperlink>
          </w:p>
        </w:tc>
        <w:tc>
          <w:tcPr>
            <w:tcW w:w="2975" w:type="dxa"/>
          </w:tcPr>
          <w:p w14:paraId="372C5B61" w14:textId="77777777" w:rsidR="00C77C9B" w:rsidRDefault="008D07D6">
            <w:pPr>
              <w:pStyle w:val="TableText"/>
            </w:pPr>
            <w:r>
              <w:t>Substance Administered Act (identifier: urn:oid:2.16.840.1.113883.10.20.22.4.118</w:t>
            </w:r>
          </w:p>
        </w:tc>
      </w:tr>
      <w:tr w:rsidR="00C77C9B" w14:paraId="3E733EF6" w14:textId="77777777">
        <w:trPr>
          <w:jc w:val="center"/>
        </w:trPr>
        <w:tc>
          <w:tcPr>
            <w:tcW w:w="3345" w:type="dxa"/>
          </w:tcPr>
          <w:p w14:paraId="78DA1067" w14:textId="77777777" w:rsidR="00C77C9B" w:rsidRDefault="008D07D6">
            <w:pPr>
              <w:pStyle w:val="TableText"/>
            </w:pPr>
            <w:r>
              <w:tab/>
              <w:t>precondition</w:t>
            </w:r>
          </w:p>
        </w:tc>
        <w:tc>
          <w:tcPr>
            <w:tcW w:w="720" w:type="dxa"/>
          </w:tcPr>
          <w:p w14:paraId="60B438BA" w14:textId="77777777" w:rsidR="00C77C9B" w:rsidRDefault="008D07D6">
            <w:pPr>
              <w:pStyle w:val="TableText"/>
            </w:pPr>
            <w:r>
              <w:t>0..*</w:t>
            </w:r>
          </w:p>
        </w:tc>
        <w:tc>
          <w:tcPr>
            <w:tcW w:w="1152" w:type="dxa"/>
          </w:tcPr>
          <w:p w14:paraId="7CF11467" w14:textId="77777777" w:rsidR="00C77C9B" w:rsidRDefault="008D07D6">
            <w:pPr>
              <w:pStyle w:val="TableText"/>
            </w:pPr>
            <w:r>
              <w:t>MAY</w:t>
            </w:r>
          </w:p>
        </w:tc>
        <w:tc>
          <w:tcPr>
            <w:tcW w:w="864" w:type="dxa"/>
          </w:tcPr>
          <w:p w14:paraId="47A8B5A5" w14:textId="77777777" w:rsidR="00C77C9B" w:rsidRDefault="00C77C9B">
            <w:pPr>
              <w:pStyle w:val="TableText"/>
            </w:pPr>
          </w:p>
        </w:tc>
        <w:tc>
          <w:tcPr>
            <w:tcW w:w="1104" w:type="dxa"/>
          </w:tcPr>
          <w:p w14:paraId="2E4D4918" w14:textId="60B990FC" w:rsidR="00C77C9B" w:rsidRDefault="00000000">
            <w:pPr>
              <w:pStyle w:val="TableText"/>
            </w:pPr>
            <w:hyperlink w:anchor="C_1198-8869">
              <w:r w:rsidR="008D07D6">
                <w:rPr>
                  <w:rStyle w:val="HyperlinkText9pt"/>
                </w:rPr>
                <w:t>1198-8869</w:t>
              </w:r>
            </w:hyperlink>
          </w:p>
        </w:tc>
        <w:tc>
          <w:tcPr>
            <w:tcW w:w="2975" w:type="dxa"/>
          </w:tcPr>
          <w:p w14:paraId="65F9E280" w14:textId="77777777" w:rsidR="00C77C9B" w:rsidRDefault="00C77C9B">
            <w:pPr>
              <w:pStyle w:val="TableText"/>
            </w:pPr>
          </w:p>
        </w:tc>
      </w:tr>
      <w:tr w:rsidR="00C77C9B" w14:paraId="1CDEE02C" w14:textId="77777777">
        <w:trPr>
          <w:jc w:val="center"/>
        </w:trPr>
        <w:tc>
          <w:tcPr>
            <w:tcW w:w="3345" w:type="dxa"/>
          </w:tcPr>
          <w:p w14:paraId="664343DF" w14:textId="77777777" w:rsidR="00C77C9B" w:rsidRDefault="008D07D6">
            <w:pPr>
              <w:pStyle w:val="TableText"/>
            </w:pPr>
            <w:r>
              <w:tab/>
            </w:r>
            <w:r>
              <w:tab/>
              <w:t>@typeCode</w:t>
            </w:r>
          </w:p>
        </w:tc>
        <w:tc>
          <w:tcPr>
            <w:tcW w:w="720" w:type="dxa"/>
          </w:tcPr>
          <w:p w14:paraId="3D8FC06B" w14:textId="77777777" w:rsidR="00C77C9B" w:rsidRDefault="008D07D6">
            <w:pPr>
              <w:pStyle w:val="TableText"/>
            </w:pPr>
            <w:r>
              <w:t>1..1</w:t>
            </w:r>
          </w:p>
        </w:tc>
        <w:tc>
          <w:tcPr>
            <w:tcW w:w="1152" w:type="dxa"/>
          </w:tcPr>
          <w:p w14:paraId="4ED58CC1" w14:textId="77777777" w:rsidR="00C77C9B" w:rsidRDefault="008D07D6">
            <w:pPr>
              <w:pStyle w:val="TableText"/>
            </w:pPr>
            <w:r>
              <w:t>SHALL</w:t>
            </w:r>
          </w:p>
        </w:tc>
        <w:tc>
          <w:tcPr>
            <w:tcW w:w="864" w:type="dxa"/>
          </w:tcPr>
          <w:p w14:paraId="7185B7AE" w14:textId="77777777" w:rsidR="00C77C9B" w:rsidRDefault="00C77C9B">
            <w:pPr>
              <w:pStyle w:val="TableText"/>
            </w:pPr>
          </w:p>
        </w:tc>
        <w:tc>
          <w:tcPr>
            <w:tcW w:w="1104" w:type="dxa"/>
          </w:tcPr>
          <w:p w14:paraId="31E479CF" w14:textId="628C6398" w:rsidR="00C77C9B" w:rsidRDefault="00000000">
            <w:pPr>
              <w:pStyle w:val="TableText"/>
            </w:pPr>
            <w:hyperlink w:anchor="C_1198-8870">
              <w:r w:rsidR="008D07D6">
                <w:rPr>
                  <w:rStyle w:val="HyperlinkText9pt"/>
                </w:rPr>
                <w:t>1198-8870</w:t>
              </w:r>
            </w:hyperlink>
          </w:p>
        </w:tc>
        <w:tc>
          <w:tcPr>
            <w:tcW w:w="2975" w:type="dxa"/>
          </w:tcPr>
          <w:p w14:paraId="2521CDBF" w14:textId="77777777" w:rsidR="00C77C9B" w:rsidRDefault="008D07D6">
            <w:pPr>
              <w:pStyle w:val="TableText"/>
            </w:pPr>
            <w:r>
              <w:t>urn:oid:2.16.840.1.113883.5.1002 (HL7ActRelationshipType) = PRCN</w:t>
            </w:r>
          </w:p>
        </w:tc>
      </w:tr>
      <w:tr w:rsidR="00C77C9B" w14:paraId="423B0791" w14:textId="77777777">
        <w:trPr>
          <w:jc w:val="center"/>
        </w:trPr>
        <w:tc>
          <w:tcPr>
            <w:tcW w:w="3345" w:type="dxa"/>
          </w:tcPr>
          <w:p w14:paraId="2D4AABE9" w14:textId="77777777" w:rsidR="00C77C9B" w:rsidRDefault="008D07D6">
            <w:pPr>
              <w:pStyle w:val="TableText"/>
            </w:pPr>
            <w:r>
              <w:tab/>
            </w:r>
            <w:r>
              <w:tab/>
              <w:t>criterion</w:t>
            </w:r>
          </w:p>
        </w:tc>
        <w:tc>
          <w:tcPr>
            <w:tcW w:w="720" w:type="dxa"/>
          </w:tcPr>
          <w:p w14:paraId="24B1DEC4" w14:textId="77777777" w:rsidR="00C77C9B" w:rsidRDefault="008D07D6">
            <w:pPr>
              <w:pStyle w:val="TableText"/>
            </w:pPr>
            <w:r>
              <w:t>1..1</w:t>
            </w:r>
          </w:p>
        </w:tc>
        <w:tc>
          <w:tcPr>
            <w:tcW w:w="1152" w:type="dxa"/>
          </w:tcPr>
          <w:p w14:paraId="56BBC5DD" w14:textId="77777777" w:rsidR="00C77C9B" w:rsidRDefault="008D07D6">
            <w:pPr>
              <w:pStyle w:val="TableText"/>
            </w:pPr>
            <w:r>
              <w:t>SHALL</w:t>
            </w:r>
          </w:p>
        </w:tc>
        <w:tc>
          <w:tcPr>
            <w:tcW w:w="864" w:type="dxa"/>
          </w:tcPr>
          <w:p w14:paraId="7CA2A61E" w14:textId="77777777" w:rsidR="00C77C9B" w:rsidRDefault="00C77C9B">
            <w:pPr>
              <w:pStyle w:val="TableText"/>
            </w:pPr>
          </w:p>
        </w:tc>
        <w:tc>
          <w:tcPr>
            <w:tcW w:w="1104" w:type="dxa"/>
          </w:tcPr>
          <w:p w14:paraId="06CBD040" w14:textId="23CCC266" w:rsidR="00C77C9B" w:rsidRDefault="00000000">
            <w:pPr>
              <w:pStyle w:val="TableText"/>
            </w:pPr>
            <w:hyperlink w:anchor="C_1198-15548">
              <w:r w:rsidR="008D07D6">
                <w:rPr>
                  <w:rStyle w:val="HyperlinkText9pt"/>
                </w:rPr>
                <w:t>1198-15548</w:t>
              </w:r>
            </w:hyperlink>
          </w:p>
        </w:tc>
        <w:tc>
          <w:tcPr>
            <w:tcW w:w="2975" w:type="dxa"/>
          </w:tcPr>
          <w:p w14:paraId="5400EAC2" w14:textId="77777777" w:rsidR="00C77C9B" w:rsidRDefault="008D07D6">
            <w:pPr>
              <w:pStyle w:val="TableText"/>
            </w:pPr>
            <w:r>
              <w:t>Precondition for Substance Administration (V2) (identifier: urn:hl7ii:2.16.840.1.113883.10.20.22.4.25:2014-06-09</w:t>
            </w:r>
          </w:p>
        </w:tc>
      </w:tr>
    </w:tbl>
    <w:p w14:paraId="6D9E1F83" w14:textId="77777777" w:rsidR="00C77C9B" w:rsidRDefault="00C77C9B">
      <w:pPr>
        <w:pStyle w:val="BodyText"/>
      </w:pPr>
    </w:p>
    <w:p w14:paraId="662BDC9F" w14:textId="77777777" w:rsidR="00C77C9B" w:rsidRDefault="008D07D6" w:rsidP="0055183B">
      <w:pPr>
        <w:numPr>
          <w:ilvl w:val="0"/>
          <w:numId w:val="28"/>
        </w:numPr>
      </w:pPr>
      <w:r>
        <w:rPr>
          <w:rStyle w:val="keyword"/>
        </w:rPr>
        <w:lastRenderedPageBreak/>
        <w:t>SHALL</w:t>
      </w:r>
      <w:r>
        <w:t xml:space="preserve"> contain exactly one [1..1] </w:t>
      </w:r>
      <w:r>
        <w:rPr>
          <w:rStyle w:val="XMLnameBold"/>
        </w:rPr>
        <w:t>@classCode</w:t>
      </w:r>
      <w:r>
        <w:t>=</w:t>
      </w:r>
      <w:r>
        <w:rPr>
          <w:rStyle w:val="XMLname"/>
        </w:rPr>
        <w:t>"SBADM"</w:t>
      </w:r>
      <w:r>
        <w:t xml:space="preserve"> (CodeSystem: </w:t>
      </w:r>
      <w:r>
        <w:rPr>
          <w:rStyle w:val="XMLname"/>
        </w:rPr>
        <w:t>HL7ActClass urn:oid:2.16.840.1.113883.5.6</w:t>
      </w:r>
      <w:r>
        <w:rPr>
          <w:rStyle w:val="keyword"/>
        </w:rPr>
        <w:t xml:space="preserve"> STATIC</w:t>
      </w:r>
      <w:r>
        <w:t>)</w:t>
      </w:r>
      <w:bookmarkStart w:id="1297" w:name="C_1198-8826"/>
      <w:r>
        <w:t xml:space="preserve"> (CONF:1198-8826)</w:t>
      </w:r>
      <w:bookmarkEnd w:id="1297"/>
      <w:r>
        <w:t>.</w:t>
      </w:r>
    </w:p>
    <w:p w14:paraId="3BBBBFAA" w14:textId="23023670" w:rsidR="00C77C9B" w:rsidRDefault="008D07D6" w:rsidP="0055183B">
      <w:pPr>
        <w:numPr>
          <w:ilvl w:val="0"/>
          <w:numId w:val="28"/>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urn:oid:2.16.840.1.113883.11.20.9.18</w:t>
      </w:r>
      <w:r>
        <w:rPr>
          <w:rStyle w:val="keyword"/>
        </w:rPr>
        <w:t xml:space="preserve"> STATIC</w:t>
      </w:r>
      <w:bookmarkStart w:id="1298" w:name="C_1198-8827"/>
      <w:r>
        <w:t xml:space="preserve"> (CONF:1198-8827)</w:t>
      </w:r>
      <w:bookmarkEnd w:id="1298"/>
      <w:r>
        <w:t>.</w:t>
      </w:r>
    </w:p>
    <w:p w14:paraId="2CB4B8EC" w14:textId="77777777" w:rsidR="00C77C9B" w:rsidRDefault="008D07D6" w:rsidP="0055183B">
      <w:pPr>
        <w:numPr>
          <w:ilvl w:val="0"/>
          <w:numId w:val="28"/>
        </w:numPr>
      </w:pPr>
      <w:r>
        <w:rPr>
          <w:rStyle w:val="keyword"/>
        </w:rPr>
        <w:t>SHALL</w:t>
      </w:r>
      <w:r>
        <w:t xml:space="preserve"> contain exactly one [1..1] </w:t>
      </w:r>
      <w:r>
        <w:rPr>
          <w:rStyle w:val="XMLnameBold"/>
        </w:rPr>
        <w:t>@negationInd</w:t>
      </w:r>
      <w:bookmarkStart w:id="1299" w:name="C_1198-8985"/>
      <w:r>
        <w:t xml:space="preserve"> (CONF:1198-8985)</w:t>
      </w:r>
      <w:bookmarkEnd w:id="1299"/>
      <w:r>
        <w:t>.</w:t>
      </w:r>
      <w:r>
        <w:br/>
        <w:t>Note: Use negationInd="true" to indicate that the immunization was not given.</w:t>
      </w:r>
    </w:p>
    <w:p w14:paraId="2C26F93F" w14:textId="77777777" w:rsidR="00C77C9B" w:rsidRDefault="008D07D6" w:rsidP="0055183B">
      <w:pPr>
        <w:numPr>
          <w:ilvl w:val="0"/>
          <w:numId w:val="28"/>
        </w:numPr>
      </w:pPr>
      <w:r>
        <w:rPr>
          <w:rStyle w:val="keyword"/>
        </w:rPr>
        <w:t>SHALL</w:t>
      </w:r>
      <w:r>
        <w:t xml:space="preserve"> contain exactly one [1..1] </w:t>
      </w:r>
      <w:r>
        <w:rPr>
          <w:rStyle w:val="XMLnameBold"/>
        </w:rPr>
        <w:t>templateId</w:t>
      </w:r>
      <w:bookmarkStart w:id="1300" w:name="C_1198-8828"/>
      <w:r>
        <w:t xml:space="preserve"> (CONF:1198-8828)</w:t>
      </w:r>
      <w:bookmarkEnd w:id="1300"/>
      <w:r>
        <w:t xml:space="preserve"> such that it</w:t>
      </w:r>
    </w:p>
    <w:p w14:paraId="6E34B29C" w14:textId="77777777" w:rsidR="00C77C9B" w:rsidRDefault="008D07D6" w:rsidP="0055183B">
      <w:pPr>
        <w:numPr>
          <w:ilvl w:val="1"/>
          <w:numId w:val="28"/>
        </w:numPr>
      </w:pPr>
      <w:r>
        <w:rPr>
          <w:rStyle w:val="keyword"/>
        </w:rPr>
        <w:t>SHALL</w:t>
      </w:r>
      <w:r>
        <w:t xml:space="preserve"> contain exactly one [1..1] </w:t>
      </w:r>
      <w:r>
        <w:rPr>
          <w:rStyle w:val="XMLnameBold"/>
        </w:rPr>
        <w:t>@root</w:t>
      </w:r>
      <w:r>
        <w:t>=</w:t>
      </w:r>
      <w:r>
        <w:rPr>
          <w:rStyle w:val="XMLname"/>
        </w:rPr>
        <w:t>"2.16.840.1.113883.10.20.22.4.52"</w:t>
      </w:r>
      <w:bookmarkStart w:id="1301" w:name="C_1198-10498"/>
      <w:r>
        <w:t xml:space="preserve"> (CONF:1198-10498)</w:t>
      </w:r>
      <w:bookmarkEnd w:id="1301"/>
      <w:r>
        <w:t>.</w:t>
      </w:r>
    </w:p>
    <w:p w14:paraId="76B50ADF" w14:textId="77777777" w:rsidR="00C77C9B" w:rsidRDefault="008D07D6" w:rsidP="0055183B">
      <w:pPr>
        <w:numPr>
          <w:ilvl w:val="1"/>
          <w:numId w:val="28"/>
        </w:numPr>
      </w:pPr>
      <w:r>
        <w:rPr>
          <w:rStyle w:val="keyword"/>
        </w:rPr>
        <w:t>SHALL</w:t>
      </w:r>
      <w:r>
        <w:t xml:space="preserve"> contain exactly one [1..1] </w:t>
      </w:r>
      <w:r>
        <w:rPr>
          <w:rStyle w:val="XMLnameBold"/>
        </w:rPr>
        <w:t>@extension</w:t>
      </w:r>
      <w:r>
        <w:t>=</w:t>
      </w:r>
      <w:r>
        <w:rPr>
          <w:rStyle w:val="XMLname"/>
        </w:rPr>
        <w:t>"2015-08-01"</w:t>
      </w:r>
      <w:bookmarkStart w:id="1302" w:name="C_1198-32528"/>
      <w:r>
        <w:t xml:space="preserve"> (CONF:1198-32528)</w:t>
      </w:r>
      <w:bookmarkEnd w:id="1302"/>
      <w:r>
        <w:t>.</w:t>
      </w:r>
    </w:p>
    <w:p w14:paraId="1A6F0520" w14:textId="77777777" w:rsidR="00C77C9B" w:rsidRDefault="008D07D6" w:rsidP="0055183B">
      <w:pPr>
        <w:numPr>
          <w:ilvl w:val="0"/>
          <w:numId w:val="28"/>
        </w:numPr>
      </w:pPr>
      <w:r>
        <w:rPr>
          <w:rStyle w:val="keyword"/>
        </w:rPr>
        <w:t>SHALL</w:t>
      </w:r>
      <w:r>
        <w:t xml:space="preserve"> contain at least one [1..*] </w:t>
      </w:r>
      <w:r>
        <w:rPr>
          <w:rStyle w:val="XMLnameBold"/>
        </w:rPr>
        <w:t>id</w:t>
      </w:r>
      <w:bookmarkStart w:id="1303" w:name="C_1198-8829"/>
      <w:r>
        <w:t xml:space="preserve"> (CONF:1198-8829)</w:t>
      </w:r>
      <w:bookmarkEnd w:id="1303"/>
      <w:r>
        <w:t>.</w:t>
      </w:r>
    </w:p>
    <w:p w14:paraId="302456B2" w14:textId="77777777" w:rsidR="00C77C9B" w:rsidRDefault="008D07D6" w:rsidP="0055183B">
      <w:pPr>
        <w:numPr>
          <w:ilvl w:val="0"/>
          <w:numId w:val="28"/>
        </w:numPr>
      </w:pPr>
      <w:r>
        <w:rPr>
          <w:rStyle w:val="keyword"/>
        </w:rPr>
        <w:t>MAY</w:t>
      </w:r>
      <w:r>
        <w:t xml:space="preserve"> contain zero or one [0..1] </w:t>
      </w:r>
      <w:r>
        <w:rPr>
          <w:rStyle w:val="XMLnameBold"/>
        </w:rPr>
        <w:t>code</w:t>
      </w:r>
      <w:bookmarkStart w:id="1304" w:name="C_1198-8830"/>
      <w:r>
        <w:t xml:space="preserve"> (CONF:1198-8830)</w:t>
      </w:r>
      <w:bookmarkEnd w:id="1304"/>
      <w:r>
        <w:t>.</w:t>
      </w:r>
      <w:r>
        <w:br/>
        <w:t>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14:paraId="7D1EBBBC" w14:textId="77777777" w:rsidR="00C77C9B" w:rsidRDefault="008D07D6" w:rsidP="0055183B">
      <w:pPr>
        <w:numPr>
          <w:ilvl w:val="0"/>
          <w:numId w:val="28"/>
        </w:numPr>
      </w:pPr>
      <w:r>
        <w:rPr>
          <w:rStyle w:val="keyword"/>
        </w:rPr>
        <w:t>SHALL</w:t>
      </w:r>
      <w:r>
        <w:t xml:space="preserve"> contain exactly one [1..1] </w:t>
      </w:r>
      <w:r>
        <w:rPr>
          <w:rStyle w:val="XMLnameBold"/>
        </w:rPr>
        <w:t>statusCode</w:t>
      </w:r>
      <w:bookmarkStart w:id="1305" w:name="C_1198-8833"/>
      <w:r>
        <w:t xml:space="preserve"> (CONF:1198-8833)</w:t>
      </w:r>
      <w:bookmarkEnd w:id="1305"/>
      <w:r>
        <w:t>.</w:t>
      </w:r>
    </w:p>
    <w:p w14:paraId="1F1509AB" w14:textId="42BC6187" w:rsidR="00C77C9B" w:rsidRDefault="008D07D6" w:rsidP="0055183B">
      <w:pPr>
        <w:numPr>
          <w:ilvl w:val="1"/>
          <w:numId w:val="2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DYNAMIC</w:t>
      </w:r>
      <w:bookmarkStart w:id="1306" w:name="C_1198-32359"/>
      <w:r>
        <w:t xml:space="preserve"> (CONF:1198-32359)</w:t>
      </w:r>
      <w:bookmarkEnd w:id="1306"/>
      <w:r>
        <w:t>.</w:t>
      </w:r>
    </w:p>
    <w:p w14:paraId="0520AE08" w14:textId="77777777" w:rsidR="00C77C9B" w:rsidRDefault="008D07D6" w:rsidP="0055183B">
      <w:pPr>
        <w:numPr>
          <w:ilvl w:val="0"/>
          <w:numId w:val="28"/>
        </w:numPr>
      </w:pPr>
      <w:r>
        <w:rPr>
          <w:rStyle w:val="keyword"/>
        </w:rPr>
        <w:t>SHALL</w:t>
      </w:r>
      <w:r>
        <w:t xml:space="preserve"> contain exactly one [1..1] </w:t>
      </w:r>
      <w:r>
        <w:rPr>
          <w:rStyle w:val="XMLnameBold"/>
        </w:rPr>
        <w:t>effectiveTime</w:t>
      </w:r>
      <w:bookmarkStart w:id="1307" w:name="C_1198-8834"/>
      <w:r>
        <w:t xml:space="preserve"> (CONF:1198-8834)</w:t>
      </w:r>
      <w:bookmarkEnd w:id="1307"/>
      <w:r>
        <w:t>.</w:t>
      </w:r>
    </w:p>
    <w:p w14:paraId="51C11244" w14:textId="77777777" w:rsidR="00C77C9B" w:rsidRDefault="008D07D6">
      <w:pPr>
        <w:pStyle w:val="BodyText"/>
        <w:spacing w:before="120"/>
      </w:pPr>
      <w:r>
        <w:t>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14:paraId="76E69EBB" w14:textId="77777777" w:rsidR="00C77C9B" w:rsidRDefault="008D07D6" w:rsidP="0055183B">
      <w:pPr>
        <w:numPr>
          <w:ilvl w:val="0"/>
          <w:numId w:val="28"/>
        </w:numPr>
      </w:pPr>
      <w:r>
        <w:rPr>
          <w:rStyle w:val="keyword"/>
        </w:rPr>
        <w:t>MAY</w:t>
      </w:r>
      <w:r>
        <w:t xml:space="preserve"> contain zero or one [0..1] </w:t>
      </w:r>
      <w:r>
        <w:rPr>
          <w:rStyle w:val="XMLnameBold"/>
        </w:rPr>
        <w:t>repeatNumber</w:t>
      </w:r>
      <w:bookmarkStart w:id="1308" w:name="C_1198-8838"/>
      <w:r>
        <w:t xml:space="preserve"> (CONF:1198-8838)</w:t>
      </w:r>
      <w:bookmarkEnd w:id="1308"/>
      <w:r>
        <w:t>.</w:t>
      </w:r>
    </w:p>
    <w:p w14:paraId="08645895" w14:textId="3849E5E5" w:rsidR="00C77C9B" w:rsidRDefault="008D07D6" w:rsidP="0055183B">
      <w:pPr>
        <w:numPr>
          <w:ilvl w:val="0"/>
          <w:numId w:val="28"/>
        </w:numPr>
      </w:pPr>
      <w:r>
        <w:rPr>
          <w:rStyle w:val="keyword"/>
        </w:rPr>
        <w:t>MAY</w:t>
      </w:r>
      <w:r>
        <w:t xml:space="preserve"> contain zero or one [0..1] </w:t>
      </w:r>
      <w:r>
        <w:rPr>
          <w:rStyle w:val="XMLnameBold"/>
        </w:rPr>
        <w:t>routeCode</w:t>
      </w:r>
      <w:r>
        <w:t xml:space="preserve">, which </w:t>
      </w:r>
      <w:r>
        <w:rPr>
          <w:rStyle w:val="keyword"/>
        </w:rPr>
        <w:t>SHALL</w:t>
      </w:r>
      <w:r>
        <w:t xml:space="preserve"> be selected from ValueSet </w:t>
      </w:r>
      <w:hyperlink w:anchor="SPL_Drug_Route_of_Administration_Termin">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id="1309" w:name="C_1198-8839"/>
      <w:r>
        <w:t xml:space="preserve"> (CONF:1198-8839)</w:t>
      </w:r>
      <w:bookmarkEnd w:id="1309"/>
      <w:r>
        <w:t>.</w:t>
      </w:r>
    </w:p>
    <w:p w14:paraId="0CA70E4B" w14:textId="12D15CD0" w:rsidR="00C77C9B" w:rsidRDefault="008D07D6" w:rsidP="0055183B">
      <w:pPr>
        <w:numPr>
          <w:ilvl w:val="1"/>
          <w:numId w:val="28"/>
        </w:numPr>
      </w:pPr>
      <w:r>
        <w:t xml:space="preserve">The routeCode, if present, </w:t>
      </w:r>
      <w:r>
        <w:rPr>
          <w:rStyle w:val="keyword"/>
        </w:rPr>
        <w:t>SHOULD</w:t>
      </w:r>
      <w:r>
        <w:t xml:space="preserve"> contain zero or more [0..*] </w:t>
      </w:r>
      <w:r>
        <w:rPr>
          <w:rStyle w:val="XMLnameBold"/>
        </w:rPr>
        <w:t>translation</w:t>
      </w:r>
      <w:r>
        <w:t xml:space="preserve">, which </w:t>
      </w:r>
      <w:r>
        <w:rPr>
          <w:rStyle w:val="keyword"/>
        </w:rPr>
        <w:t>SHALL</w:t>
      </w:r>
      <w:r>
        <w:t xml:space="preserve"> be selected from ValueSet </w:t>
      </w:r>
      <w:hyperlink w:anchor="Medication_Route">
        <w:r>
          <w:rPr>
            <w:rStyle w:val="HyperlinkCourierBold"/>
          </w:rPr>
          <w:t>Medication Route</w:t>
        </w:r>
      </w:hyperlink>
      <w:r>
        <w:rPr>
          <w:rStyle w:val="XMLname"/>
        </w:rPr>
        <w:t xml:space="preserve"> urn:oid:2.16.840.1.113762.1.4.1099.12</w:t>
      </w:r>
      <w:r>
        <w:rPr>
          <w:rStyle w:val="keyword"/>
        </w:rPr>
        <w:t xml:space="preserve"> DYNAMIC</w:t>
      </w:r>
      <w:bookmarkStart w:id="1310" w:name="C_1198-32960"/>
      <w:r>
        <w:t xml:space="preserve"> (CONF:1198-32960)</w:t>
      </w:r>
      <w:bookmarkEnd w:id="1310"/>
      <w:r>
        <w:t>.</w:t>
      </w:r>
    </w:p>
    <w:p w14:paraId="7FDC15A1" w14:textId="76D32268" w:rsidR="00C77C9B" w:rsidRDefault="008D07D6" w:rsidP="0055183B">
      <w:pPr>
        <w:numPr>
          <w:ilvl w:val="0"/>
          <w:numId w:val="28"/>
        </w:numPr>
      </w:pPr>
      <w:r>
        <w:rPr>
          <w:rStyle w:val="keyword"/>
        </w:rPr>
        <w:t>MAY</w:t>
      </w:r>
      <w:r>
        <w:t xml:space="preserve"> contain zero or one [0..1] </w:t>
      </w:r>
      <w:r>
        <w:rPr>
          <w:rStyle w:val="XMLnameBold"/>
        </w:rPr>
        <w:t>approachSiteCode</w:t>
      </w:r>
      <w:r>
        <w:t xml:space="preserve">, where the code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1311" w:name="C_1198-8840"/>
      <w:r>
        <w:t xml:space="preserve"> (CONF:1198-8840)</w:t>
      </w:r>
      <w:bookmarkEnd w:id="1311"/>
      <w:r>
        <w:t>.</w:t>
      </w:r>
    </w:p>
    <w:p w14:paraId="3936BF25" w14:textId="77777777" w:rsidR="00C77C9B" w:rsidRDefault="008D07D6" w:rsidP="0055183B">
      <w:pPr>
        <w:numPr>
          <w:ilvl w:val="0"/>
          <w:numId w:val="28"/>
        </w:numPr>
      </w:pPr>
      <w:r>
        <w:rPr>
          <w:rStyle w:val="keyword"/>
        </w:rPr>
        <w:t>SHOULD</w:t>
      </w:r>
      <w:r>
        <w:t xml:space="preserve"> contain zero or one [0..1] </w:t>
      </w:r>
      <w:r>
        <w:rPr>
          <w:rStyle w:val="XMLnameBold"/>
        </w:rPr>
        <w:t>doseQuantity</w:t>
      </w:r>
      <w:bookmarkStart w:id="1312" w:name="C_1198-8841"/>
      <w:r>
        <w:t xml:space="preserve"> (CONF:1198-8841)</w:t>
      </w:r>
      <w:bookmarkEnd w:id="1312"/>
      <w:r>
        <w:t>.</w:t>
      </w:r>
    </w:p>
    <w:p w14:paraId="044FB973" w14:textId="3CBAA67C" w:rsidR="00C77C9B" w:rsidRDefault="008D07D6" w:rsidP="0055183B">
      <w:pPr>
        <w:numPr>
          <w:ilvl w:val="1"/>
          <w:numId w:val="28"/>
        </w:numPr>
      </w:pPr>
      <w:r>
        <w:t xml:space="preserve">The doseQuantity, if present,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1313" w:name="C_1198-8842"/>
      <w:r>
        <w:t xml:space="preserve"> (CONF:1198-8842)</w:t>
      </w:r>
      <w:bookmarkEnd w:id="1313"/>
      <w:r>
        <w:t>.</w:t>
      </w:r>
    </w:p>
    <w:p w14:paraId="018A1D70" w14:textId="731C9840" w:rsidR="00C77C9B" w:rsidRDefault="008D07D6" w:rsidP="0055183B">
      <w:pPr>
        <w:numPr>
          <w:ilvl w:val="0"/>
          <w:numId w:val="28"/>
        </w:numPr>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hyperlink w:anchor="AdministrationUnitDoseForm">
        <w:r>
          <w:rPr>
            <w:rStyle w:val="HyperlinkCourierBold"/>
          </w:rPr>
          <w:t>AdministrationUnitDoseForm</w:t>
        </w:r>
      </w:hyperlink>
      <w:r>
        <w:rPr>
          <w:rStyle w:val="XMLname"/>
        </w:rPr>
        <w:t xml:space="preserve"> urn:oid:2.16.840.1.113762.1.4.1021.30</w:t>
      </w:r>
      <w:r>
        <w:rPr>
          <w:rStyle w:val="keyword"/>
        </w:rPr>
        <w:t xml:space="preserve"> DYNAMIC</w:t>
      </w:r>
      <w:bookmarkStart w:id="1314" w:name="C_1198-8846"/>
      <w:r>
        <w:t xml:space="preserve"> (CONF:1198-8846)</w:t>
      </w:r>
      <w:bookmarkEnd w:id="1314"/>
      <w:r>
        <w:t>.</w:t>
      </w:r>
    </w:p>
    <w:p w14:paraId="2A980F0E" w14:textId="77777777" w:rsidR="00C77C9B" w:rsidRDefault="008D07D6" w:rsidP="0055183B">
      <w:pPr>
        <w:numPr>
          <w:ilvl w:val="0"/>
          <w:numId w:val="28"/>
        </w:numPr>
      </w:pPr>
      <w:r>
        <w:rPr>
          <w:rStyle w:val="keyword"/>
        </w:rPr>
        <w:t>SHALL</w:t>
      </w:r>
      <w:r>
        <w:t xml:space="preserve"> contain exactly one [1..1] </w:t>
      </w:r>
      <w:r>
        <w:rPr>
          <w:rStyle w:val="XMLnameBold"/>
        </w:rPr>
        <w:t>consumable</w:t>
      </w:r>
      <w:bookmarkStart w:id="1315" w:name="C_1198-8847"/>
      <w:r>
        <w:t xml:space="preserve"> (CONF:1198-8847)</w:t>
      </w:r>
      <w:bookmarkEnd w:id="1315"/>
      <w:r>
        <w:t>.</w:t>
      </w:r>
    </w:p>
    <w:p w14:paraId="26865CDD" w14:textId="2EB6B183" w:rsidR="00C77C9B" w:rsidRDefault="008D07D6" w:rsidP="0055183B">
      <w:pPr>
        <w:numPr>
          <w:ilvl w:val="1"/>
          <w:numId w:val="28"/>
        </w:numPr>
      </w:pPr>
      <w:r>
        <w:lastRenderedPageBreak/>
        <w:t xml:space="preserve">This consumable </w:t>
      </w:r>
      <w:r>
        <w:rPr>
          <w:rStyle w:val="keyword"/>
        </w:rPr>
        <w:t>SHALL</w:t>
      </w:r>
      <w:r>
        <w:t xml:space="preserve"> contain exactly one [1..1]  </w:t>
      </w:r>
      <w:hyperlink w:anchor="Immunization_Medication_Information_V2">
        <w:r>
          <w:rPr>
            <w:rStyle w:val="HyperlinkCourierBold"/>
          </w:rPr>
          <w:t>Immunization Medication Information (V2)</w:t>
        </w:r>
      </w:hyperlink>
      <w:r>
        <w:rPr>
          <w:rStyle w:val="XMLname"/>
        </w:rPr>
        <w:t xml:space="preserve"> (identifier: urn:hl7ii:2.16.840.1.113883.10.20.22.4.54:2014-06-09)</w:t>
      </w:r>
      <w:bookmarkStart w:id="1316" w:name="C_1198-15546"/>
      <w:r>
        <w:t xml:space="preserve"> (CONF:1198-15546)</w:t>
      </w:r>
      <w:bookmarkEnd w:id="1316"/>
      <w:r>
        <w:t>.</w:t>
      </w:r>
    </w:p>
    <w:p w14:paraId="0BA541EC" w14:textId="77777777" w:rsidR="00C77C9B" w:rsidRDefault="008D07D6" w:rsidP="0055183B">
      <w:pPr>
        <w:numPr>
          <w:ilvl w:val="0"/>
          <w:numId w:val="28"/>
        </w:numPr>
      </w:pPr>
      <w:r>
        <w:rPr>
          <w:rStyle w:val="keyword"/>
        </w:rPr>
        <w:t>SHOULD</w:t>
      </w:r>
      <w:r>
        <w:t xml:space="preserve"> contain zero or one [0..1] </w:t>
      </w:r>
      <w:r>
        <w:rPr>
          <w:rStyle w:val="XMLnameBold"/>
        </w:rPr>
        <w:t>performer</w:t>
      </w:r>
      <w:bookmarkStart w:id="1317" w:name="C_1198-8849"/>
      <w:r>
        <w:t xml:space="preserve"> (CONF:1198-8849)</w:t>
      </w:r>
      <w:bookmarkEnd w:id="1317"/>
      <w:r>
        <w:t>.</w:t>
      </w:r>
    </w:p>
    <w:p w14:paraId="5DDEBC55" w14:textId="6386A9EF" w:rsidR="00C77C9B" w:rsidRDefault="008D07D6" w:rsidP="0055183B">
      <w:pPr>
        <w:numPr>
          <w:ilvl w:val="0"/>
          <w:numId w:val="28"/>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1318" w:name="C_1198-31151"/>
      <w:r>
        <w:t xml:space="preserve"> (CONF:1198-31151)</w:t>
      </w:r>
      <w:bookmarkEnd w:id="1318"/>
      <w:r>
        <w:t>.</w:t>
      </w:r>
    </w:p>
    <w:p w14:paraId="44EBF6E9" w14:textId="77777777" w:rsidR="00C77C9B" w:rsidRDefault="008D07D6" w:rsidP="0055183B">
      <w:pPr>
        <w:numPr>
          <w:ilvl w:val="0"/>
          <w:numId w:val="28"/>
        </w:numPr>
      </w:pPr>
      <w:r>
        <w:rPr>
          <w:rStyle w:val="keyword"/>
        </w:rPr>
        <w:t>MAY</w:t>
      </w:r>
      <w:r>
        <w:t xml:space="preserve"> contain zero or more [0..*] </w:t>
      </w:r>
      <w:r>
        <w:rPr>
          <w:rStyle w:val="XMLnameBold"/>
        </w:rPr>
        <w:t>participant</w:t>
      </w:r>
      <w:bookmarkStart w:id="1319" w:name="C_1198-8850"/>
      <w:r>
        <w:t xml:space="preserve"> (CONF:1198-8850)</w:t>
      </w:r>
      <w:bookmarkEnd w:id="1319"/>
      <w:r>
        <w:t xml:space="preserve"> such that it</w:t>
      </w:r>
    </w:p>
    <w:p w14:paraId="2B6C2BB4"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"CSM"</w:t>
      </w:r>
      <w:r>
        <w:t xml:space="preserve"> (CodeSystem: </w:t>
      </w:r>
      <w:r>
        <w:rPr>
          <w:rStyle w:val="XMLname"/>
        </w:rPr>
        <w:t>HL7ParticipationType urn:oid:2.16.840.1.113883.5.90</w:t>
      </w:r>
      <w:r>
        <w:rPr>
          <w:rStyle w:val="keyword"/>
        </w:rPr>
        <w:t xml:space="preserve"> STATIC</w:t>
      </w:r>
      <w:r>
        <w:t>)</w:t>
      </w:r>
      <w:bookmarkStart w:id="1320" w:name="C_1198-8851"/>
      <w:r>
        <w:t xml:space="preserve"> (CONF:1198-8851)</w:t>
      </w:r>
      <w:bookmarkEnd w:id="1320"/>
      <w:r>
        <w:t>.</w:t>
      </w:r>
    </w:p>
    <w:p w14:paraId="6FD550CF" w14:textId="77777777" w:rsidR="00C77C9B" w:rsidRDefault="008D07D6" w:rsidP="0055183B">
      <w:pPr>
        <w:numPr>
          <w:ilvl w:val="1"/>
          <w:numId w:val="28"/>
        </w:numPr>
      </w:pPr>
      <w:r>
        <w:rPr>
          <w:rStyle w:val="keyword"/>
        </w:rPr>
        <w:t>SHALL</w:t>
      </w:r>
      <w:r>
        <w:t xml:space="preserve"> contain exactly one [1..1] Drug Vehicle</w:t>
      </w:r>
      <w:r>
        <w:rPr>
          <w:rStyle w:val="XMLname"/>
        </w:rPr>
        <w:t xml:space="preserve"> (identifier: urn:oid:2.16.840.1.113883.10.20.22.4.24)</w:t>
      </w:r>
      <w:bookmarkStart w:id="1321" w:name="C_1198-15547"/>
      <w:r>
        <w:t xml:space="preserve"> (CONF:1198-15547)</w:t>
      </w:r>
      <w:bookmarkEnd w:id="1321"/>
      <w:r>
        <w:t>.</w:t>
      </w:r>
    </w:p>
    <w:p w14:paraId="658A0CC8" w14:textId="77777777" w:rsidR="00C77C9B" w:rsidRDefault="008D07D6" w:rsidP="0055183B">
      <w:pPr>
        <w:numPr>
          <w:ilvl w:val="0"/>
          <w:numId w:val="28"/>
        </w:numPr>
      </w:pPr>
      <w:r>
        <w:rPr>
          <w:rStyle w:val="keyword"/>
        </w:rPr>
        <w:t>MAY</w:t>
      </w:r>
      <w:r>
        <w:t xml:space="preserve"> contain zero or more [0..*] </w:t>
      </w:r>
      <w:r>
        <w:rPr>
          <w:rStyle w:val="XMLnameBold"/>
        </w:rPr>
        <w:t>entryRelationship</w:t>
      </w:r>
      <w:bookmarkStart w:id="1322" w:name="C_1198-8853"/>
      <w:r>
        <w:t xml:space="preserve"> (CONF:1198-8853)</w:t>
      </w:r>
      <w:bookmarkEnd w:id="1322"/>
      <w:r>
        <w:t xml:space="preserve"> such that it</w:t>
      </w:r>
    </w:p>
    <w:p w14:paraId="7C1950F5"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rPr>
          <w:rStyle w:val="keyword"/>
        </w:rPr>
        <w:t xml:space="preserve"> STATIC</w:t>
      </w:r>
      <w:r>
        <w:t>)</w:t>
      </w:r>
      <w:bookmarkStart w:id="1323" w:name="C_1198-8854"/>
      <w:r>
        <w:t xml:space="preserve"> (CONF:1198-8854)</w:t>
      </w:r>
      <w:bookmarkEnd w:id="1323"/>
      <w:r>
        <w:t>.</w:t>
      </w:r>
    </w:p>
    <w:p w14:paraId="7243D451" w14:textId="77777777" w:rsidR="00C77C9B" w:rsidRDefault="008D07D6" w:rsidP="0055183B">
      <w:pPr>
        <w:numPr>
          <w:ilvl w:val="1"/>
          <w:numId w:val="28"/>
        </w:numPr>
      </w:pPr>
      <w:r>
        <w:rPr>
          <w:rStyle w:val="keyword"/>
        </w:rPr>
        <w:t>SHALL</w:t>
      </w:r>
      <w:r>
        <w:t xml:space="preserve"> contain exactly one [1..1] Indication (V2)</w:t>
      </w:r>
      <w:r>
        <w:rPr>
          <w:rStyle w:val="XMLname"/>
        </w:rPr>
        <w:t xml:space="preserve"> (identifier: urn:hl7ii:2.16.840.1.113883.10.20.22.4.19:2014-06-09)</w:t>
      </w:r>
      <w:bookmarkStart w:id="1324" w:name="C_1198-15537"/>
      <w:r>
        <w:t xml:space="preserve"> (CONF:1198-15537)</w:t>
      </w:r>
      <w:bookmarkEnd w:id="1324"/>
      <w:r>
        <w:t>.</w:t>
      </w:r>
    </w:p>
    <w:p w14:paraId="2F351772" w14:textId="77777777" w:rsidR="00C77C9B" w:rsidRDefault="008D07D6" w:rsidP="0055183B">
      <w:pPr>
        <w:numPr>
          <w:ilvl w:val="0"/>
          <w:numId w:val="28"/>
        </w:numPr>
      </w:pPr>
      <w:r>
        <w:rPr>
          <w:rStyle w:val="keyword"/>
        </w:rPr>
        <w:t>MAY</w:t>
      </w:r>
      <w:r>
        <w:t xml:space="preserve"> contain zero or one [0..1] </w:t>
      </w:r>
      <w:r>
        <w:rPr>
          <w:rStyle w:val="XMLnameBold"/>
        </w:rPr>
        <w:t>entryRelationship</w:t>
      </w:r>
      <w:bookmarkStart w:id="1325" w:name="C_1198-8856"/>
      <w:r>
        <w:t xml:space="preserve"> (CONF:1198-8856)</w:t>
      </w:r>
      <w:bookmarkEnd w:id="1325"/>
      <w:r>
        <w:t xml:space="preserve"> such that it</w:t>
      </w:r>
    </w:p>
    <w:p w14:paraId="22D1392C"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urn:oid:2.16.840.1.113883.5.1002</w:t>
      </w:r>
      <w:r>
        <w:rPr>
          <w:rStyle w:val="keyword"/>
        </w:rPr>
        <w:t xml:space="preserve"> STATIC</w:t>
      </w:r>
      <w:r>
        <w:t>)</w:t>
      </w:r>
      <w:bookmarkStart w:id="1326" w:name="C_1198-8857"/>
      <w:r>
        <w:t xml:space="preserve"> (CONF:1198-8857)</w:t>
      </w:r>
      <w:bookmarkEnd w:id="1326"/>
      <w:r>
        <w:t>.</w:t>
      </w:r>
    </w:p>
    <w:p w14:paraId="4F8B0EC5" w14:textId="77777777" w:rsidR="00C77C9B" w:rsidRDefault="008D07D6" w:rsidP="0055183B">
      <w:pPr>
        <w:numPr>
          <w:ilvl w:val="1"/>
          <w:numId w:val="28"/>
        </w:numPr>
      </w:pPr>
      <w:r>
        <w:rPr>
          <w:rStyle w:val="keyword"/>
        </w:rPr>
        <w:t>SHALL</w:t>
      </w:r>
      <w:r>
        <w:t xml:space="preserve"> contain exactly one [1..1] </w:t>
      </w:r>
      <w:r>
        <w:rPr>
          <w:rStyle w:val="XMLnameBold"/>
        </w:rPr>
        <w:t>@inversionInd</w:t>
      </w:r>
      <w:r>
        <w:t>=</w:t>
      </w:r>
      <w:r>
        <w:rPr>
          <w:rStyle w:val="XMLname"/>
        </w:rPr>
        <w:t>"true"</w:t>
      </w:r>
      <w:r>
        <w:t xml:space="preserve"> True</w:t>
      </w:r>
      <w:bookmarkStart w:id="1327" w:name="C_1198-8858"/>
      <w:r>
        <w:t xml:space="preserve"> (CONF:1198-8858)</w:t>
      </w:r>
      <w:bookmarkEnd w:id="1327"/>
      <w:r>
        <w:t>.</w:t>
      </w:r>
    </w:p>
    <w:p w14:paraId="24C287D7" w14:textId="77777777" w:rsidR="00C77C9B" w:rsidRDefault="008D07D6" w:rsidP="0055183B">
      <w:pPr>
        <w:numPr>
          <w:ilvl w:val="1"/>
          <w:numId w:val="28"/>
        </w:numPr>
      </w:pPr>
      <w:r>
        <w:rPr>
          <w:rStyle w:val="keyword"/>
        </w:rPr>
        <w:t>SHALL</w:t>
      </w:r>
      <w:r>
        <w:t xml:space="preserve"> contain exactly one [1..1] Instruction (V2)</w:t>
      </w:r>
      <w:r>
        <w:rPr>
          <w:rStyle w:val="XMLname"/>
        </w:rPr>
        <w:t xml:space="preserve"> (identifier: urn:hl7ii:2.16.840.1.113883.10.20.22.4.20:2014-06-09)</w:t>
      </w:r>
      <w:bookmarkStart w:id="1328" w:name="C_1198-31392"/>
      <w:r>
        <w:t xml:space="preserve"> (CONF:1198-31392)</w:t>
      </w:r>
      <w:bookmarkEnd w:id="1328"/>
      <w:r>
        <w:t>.</w:t>
      </w:r>
    </w:p>
    <w:p w14:paraId="55E208A3" w14:textId="77777777" w:rsidR="00C77C9B" w:rsidRDefault="008D07D6" w:rsidP="0055183B">
      <w:pPr>
        <w:numPr>
          <w:ilvl w:val="0"/>
          <w:numId w:val="28"/>
        </w:numPr>
      </w:pPr>
      <w:r>
        <w:rPr>
          <w:rStyle w:val="keyword"/>
        </w:rPr>
        <w:t>MAY</w:t>
      </w:r>
      <w:r>
        <w:t xml:space="preserve"> contain zero or one [0..1] </w:t>
      </w:r>
      <w:r>
        <w:rPr>
          <w:rStyle w:val="XMLnameBold"/>
        </w:rPr>
        <w:t>entryRelationship</w:t>
      </w:r>
      <w:bookmarkStart w:id="1329" w:name="C_1198-8860"/>
      <w:r>
        <w:t xml:space="preserve"> (CONF:1198-8860)</w:t>
      </w:r>
      <w:bookmarkEnd w:id="1329"/>
      <w:r>
        <w:t xml:space="preserve"> such that it</w:t>
      </w:r>
    </w:p>
    <w:p w14:paraId="5B7244A2"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1330" w:name="C_1198-8861"/>
      <w:r>
        <w:t xml:space="preserve"> (CONF:1198-8861)</w:t>
      </w:r>
      <w:bookmarkEnd w:id="1330"/>
      <w:r>
        <w:t>.</w:t>
      </w:r>
    </w:p>
    <w:p w14:paraId="49BFD883" w14:textId="77777777" w:rsidR="00C77C9B" w:rsidRDefault="008D07D6" w:rsidP="0055183B">
      <w:pPr>
        <w:numPr>
          <w:ilvl w:val="1"/>
          <w:numId w:val="28"/>
        </w:numPr>
      </w:pPr>
      <w:r>
        <w:rPr>
          <w:rStyle w:val="keyword"/>
        </w:rPr>
        <w:t>SHALL</w:t>
      </w:r>
      <w:r>
        <w:t xml:space="preserve"> contain exactly one [1..1] Medication Supply Order (V2)</w:t>
      </w:r>
      <w:r>
        <w:rPr>
          <w:rStyle w:val="XMLname"/>
        </w:rPr>
        <w:t xml:space="preserve"> (identifier: urn:hl7ii:2.16.840.1.113883.10.20.22.4.17:2014-06-09)</w:t>
      </w:r>
      <w:bookmarkStart w:id="1331" w:name="C_1198-15539"/>
      <w:r>
        <w:t xml:space="preserve"> (CONF:1198-15539)</w:t>
      </w:r>
      <w:bookmarkEnd w:id="1331"/>
      <w:r>
        <w:t>.</w:t>
      </w:r>
    </w:p>
    <w:p w14:paraId="5FE1F560" w14:textId="77777777" w:rsidR="00C77C9B" w:rsidRDefault="008D07D6" w:rsidP="0055183B">
      <w:pPr>
        <w:numPr>
          <w:ilvl w:val="0"/>
          <w:numId w:val="28"/>
        </w:numPr>
      </w:pPr>
      <w:r>
        <w:rPr>
          <w:rStyle w:val="keyword"/>
        </w:rPr>
        <w:t>MAY</w:t>
      </w:r>
      <w:r>
        <w:t xml:space="preserve"> contain zero or one [0..1] </w:t>
      </w:r>
      <w:r>
        <w:rPr>
          <w:rStyle w:val="XMLnameBold"/>
        </w:rPr>
        <w:t>entryRelationship</w:t>
      </w:r>
      <w:bookmarkStart w:id="1332" w:name="C_1198-8863"/>
      <w:r>
        <w:t xml:space="preserve"> (CONF:1198-8863)</w:t>
      </w:r>
      <w:bookmarkEnd w:id="1332"/>
      <w:r>
        <w:t xml:space="preserve"> such that it</w:t>
      </w:r>
    </w:p>
    <w:p w14:paraId="7A8F5144"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1333" w:name="C_1198-8864"/>
      <w:r>
        <w:t xml:space="preserve"> (CONF:1198-8864)</w:t>
      </w:r>
      <w:bookmarkEnd w:id="1333"/>
      <w:r>
        <w:t>.</w:t>
      </w:r>
    </w:p>
    <w:p w14:paraId="672DA565" w14:textId="6077E5EA" w:rsidR="00C77C9B" w:rsidRDefault="008D07D6" w:rsidP="0055183B">
      <w:pPr>
        <w:numPr>
          <w:ilvl w:val="1"/>
          <w:numId w:val="28"/>
        </w:numPr>
      </w:pPr>
      <w:r>
        <w:rPr>
          <w:rStyle w:val="keyword"/>
        </w:rPr>
        <w:t>SHALL</w:t>
      </w:r>
      <w:r>
        <w:t xml:space="preserve"> contain exactly one [1..1]  </w:t>
      </w:r>
      <w:hyperlink w:anchor="E_Medication_Dispense_V2">
        <w:r>
          <w:rPr>
            <w:rStyle w:val="HyperlinkCourierBold"/>
          </w:rPr>
          <w:t>Medication Dispense (V2)</w:t>
        </w:r>
      </w:hyperlink>
      <w:r>
        <w:rPr>
          <w:rStyle w:val="XMLname"/>
        </w:rPr>
        <w:t xml:space="preserve"> (identifier: urn:hl7ii:2.16.840.1.113883.10.20.22.4.18:2014-06-09)</w:t>
      </w:r>
      <w:bookmarkStart w:id="1334" w:name="C_1198-15540"/>
      <w:r>
        <w:t xml:space="preserve"> (CONF:1198-15540)</w:t>
      </w:r>
      <w:bookmarkEnd w:id="1334"/>
      <w:r>
        <w:t>.</w:t>
      </w:r>
    </w:p>
    <w:p w14:paraId="5D2F1218" w14:textId="77777777" w:rsidR="00C77C9B" w:rsidRDefault="008D07D6" w:rsidP="0055183B">
      <w:pPr>
        <w:numPr>
          <w:ilvl w:val="0"/>
          <w:numId w:val="28"/>
        </w:numPr>
      </w:pPr>
      <w:r>
        <w:rPr>
          <w:rStyle w:val="keyword"/>
        </w:rPr>
        <w:t>MAY</w:t>
      </w:r>
      <w:r>
        <w:t xml:space="preserve"> contain zero or one [0..1] </w:t>
      </w:r>
      <w:r>
        <w:rPr>
          <w:rStyle w:val="XMLnameBold"/>
        </w:rPr>
        <w:t>entryRelationship</w:t>
      </w:r>
      <w:bookmarkStart w:id="1335" w:name="C_1198-8866"/>
      <w:r>
        <w:t xml:space="preserve"> (CONF:1198-8866)</w:t>
      </w:r>
      <w:bookmarkEnd w:id="1335"/>
      <w:r>
        <w:t xml:space="preserve"> such that it</w:t>
      </w:r>
    </w:p>
    <w:p w14:paraId="71D60CF7" w14:textId="77777777" w:rsidR="00C77C9B" w:rsidRDefault="008D07D6" w:rsidP="0055183B">
      <w:pPr>
        <w:numPr>
          <w:ilvl w:val="1"/>
          <w:numId w:val="28"/>
        </w:numPr>
      </w:pPr>
      <w:r>
        <w:rPr>
          <w:rStyle w:val="keyword"/>
        </w:rPr>
        <w:lastRenderedPageBreak/>
        <w:t>SHALL</w:t>
      </w:r>
      <w:r>
        <w:t xml:space="preserve"> contain exactly one [1..1] </w:t>
      </w:r>
      <w:r>
        <w:rPr>
          <w:rStyle w:val="XMLnameBold"/>
        </w:rPr>
        <w:t>@typeCode</w:t>
      </w:r>
      <w:r>
        <w:t>=</w:t>
      </w:r>
      <w:r>
        <w:rPr>
          <w:rStyle w:val="XMLname"/>
        </w:rPr>
        <w:t>"CAUS"</w:t>
      </w:r>
      <w:r>
        <w:t xml:space="preserve"> (CodeSystem: </w:t>
      </w:r>
      <w:r>
        <w:rPr>
          <w:rStyle w:val="XMLname"/>
        </w:rPr>
        <w:t>HL7ActRelationshipType urn:oid:2.16.840.1.113883.5.1002</w:t>
      </w:r>
      <w:r>
        <w:rPr>
          <w:rStyle w:val="keyword"/>
        </w:rPr>
        <w:t xml:space="preserve"> STATIC</w:t>
      </w:r>
      <w:r>
        <w:t>)</w:t>
      </w:r>
      <w:bookmarkStart w:id="1336" w:name="C_1198-8867"/>
      <w:r>
        <w:t xml:space="preserve"> (CONF:1198-8867)</w:t>
      </w:r>
      <w:bookmarkEnd w:id="1336"/>
      <w:r>
        <w:t>.</w:t>
      </w:r>
    </w:p>
    <w:p w14:paraId="3BBC4F4D" w14:textId="35C74288" w:rsidR="00C77C9B" w:rsidRDefault="008D07D6" w:rsidP="0055183B">
      <w:pPr>
        <w:numPr>
          <w:ilvl w:val="1"/>
          <w:numId w:val="28"/>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(identifier: urn:hl7ii:2.16.840.1.113883.10.20.22.4.9:2014-06-09)</w:t>
      </w:r>
      <w:bookmarkStart w:id="1337" w:name="C_1198-15541"/>
      <w:r>
        <w:t xml:space="preserve"> (CONF:1198-15541)</w:t>
      </w:r>
      <w:bookmarkEnd w:id="1337"/>
      <w:r>
        <w:t>.</w:t>
      </w:r>
    </w:p>
    <w:p w14:paraId="423B0248" w14:textId="77777777" w:rsidR="00C77C9B" w:rsidRDefault="008D07D6" w:rsidP="0055183B">
      <w:pPr>
        <w:numPr>
          <w:ilvl w:val="0"/>
          <w:numId w:val="28"/>
        </w:numPr>
      </w:pPr>
      <w:r>
        <w:rPr>
          <w:rStyle w:val="keyword"/>
        </w:rPr>
        <w:t>MAY</w:t>
      </w:r>
      <w:r>
        <w:t xml:space="preserve"> contain zero or one [0..1] </w:t>
      </w:r>
      <w:r>
        <w:rPr>
          <w:rStyle w:val="XMLnameBold"/>
        </w:rPr>
        <w:t>entryRelationship</w:t>
      </w:r>
      <w:bookmarkStart w:id="1338" w:name="C_1198-8988"/>
      <w:r>
        <w:t xml:space="preserve"> (CONF:1198-8988)</w:t>
      </w:r>
      <w:bookmarkEnd w:id="1338"/>
      <w:r>
        <w:t xml:space="preserve"> such that it</w:t>
      </w:r>
    </w:p>
    <w:p w14:paraId="6CD35EAB"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rPr>
          <w:rStyle w:val="keyword"/>
        </w:rPr>
        <w:t xml:space="preserve"> STATIC</w:t>
      </w:r>
      <w:r>
        <w:t>)</w:t>
      </w:r>
      <w:bookmarkStart w:id="1339" w:name="C_1198-8989"/>
      <w:r>
        <w:t xml:space="preserve"> (CONF:1198-8989)</w:t>
      </w:r>
      <w:bookmarkEnd w:id="1339"/>
      <w:r>
        <w:t>.</w:t>
      </w:r>
    </w:p>
    <w:p w14:paraId="03E3B026" w14:textId="77777777" w:rsidR="00C77C9B" w:rsidRDefault="008D07D6" w:rsidP="0055183B">
      <w:pPr>
        <w:numPr>
          <w:ilvl w:val="1"/>
          <w:numId w:val="28"/>
        </w:numPr>
      </w:pPr>
      <w:r>
        <w:rPr>
          <w:rStyle w:val="keyword"/>
        </w:rPr>
        <w:t>SHALL</w:t>
      </w:r>
      <w:r>
        <w:t xml:space="preserve"> contain exactly one [1..1] Immunization Refusal Reason</w:t>
      </w:r>
      <w:r>
        <w:rPr>
          <w:rStyle w:val="XMLname"/>
        </w:rPr>
        <w:t xml:space="preserve"> (identifier: urn:oid:2.16.840.1.113883.10.20.22.4.53)</w:t>
      </w:r>
      <w:bookmarkStart w:id="1340" w:name="C_1198-15542"/>
      <w:r>
        <w:t xml:space="preserve"> (CONF:1198-15542)</w:t>
      </w:r>
      <w:bookmarkEnd w:id="1340"/>
      <w:r>
        <w:t>.</w:t>
      </w:r>
    </w:p>
    <w:p w14:paraId="50E9562E" w14:textId="77777777" w:rsidR="00C77C9B" w:rsidRDefault="008D07D6">
      <w:pPr>
        <w:pStyle w:val="BodyText"/>
        <w:spacing w:before="120"/>
      </w:pPr>
      <w:r>
        <w:t>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14:paraId="229BFB47" w14:textId="77777777" w:rsidR="00C77C9B" w:rsidRDefault="008D07D6" w:rsidP="0055183B">
      <w:pPr>
        <w:numPr>
          <w:ilvl w:val="0"/>
          <w:numId w:val="28"/>
        </w:numPr>
      </w:pPr>
      <w:r>
        <w:rPr>
          <w:rStyle w:val="keyword"/>
        </w:rPr>
        <w:t>SHOULD</w:t>
      </w:r>
      <w:r>
        <w:t xml:space="preserve"> contain zero or more [0..*] </w:t>
      </w:r>
      <w:r>
        <w:rPr>
          <w:rStyle w:val="XMLnameBold"/>
        </w:rPr>
        <w:t>entryRelationship</w:t>
      </w:r>
      <w:bookmarkStart w:id="1341" w:name="C_1198-31510"/>
      <w:r>
        <w:t xml:space="preserve"> (CONF:1198-31510)</w:t>
      </w:r>
      <w:bookmarkEnd w:id="1341"/>
      <w:r>
        <w:t xml:space="preserve"> such that it</w:t>
      </w:r>
    </w:p>
    <w:p w14:paraId="5503A118"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1342" w:name="C_1198-31511"/>
      <w:r>
        <w:t xml:space="preserve"> (CONF:1198-31511)</w:t>
      </w:r>
      <w:bookmarkEnd w:id="1342"/>
      <w:r>
        <w:t>.</w:t>
      </w:r>
    </w:p>
    <w:p w14:paraId="0747E872" w14:textId="77777777" w:rsidR="00C77C9B" w:rsidRDefault="008D07D6" w:rsidP="0055183B">
      <w:pPr>
        <w:numPr>
          <w:ilvl w:val="1"/>
          <w:numId w:val="28"/>
        </w:numPr>
      </w:pPr>
      <w:r>
        <w:rPr>
          <w:rStyle w:val="keyword"/>
        </w:rPr>
        <w:t>SHALL</w:t>
      </w:r>
      <w:r>
        <w:t xml:space="preserve"> contain exactly one [1..1] </w:t>
      </w:r>
      <w:r>
        <w:rPr>
          <w:rStyle w:val="XMLnameBold"/>
        </w:rPr>
        <w:t>@inversionInd</w:t>
      </w:r>
      <w:r>
        <w:t>=</w:t>
      </w:r>
      <w:r>
        <w:rPr>
          <w:rStyle w:val="XMLname"/>
        </w:rPr>
        <w:t>"true"</w:t>
      </w:r>
      <w:bookmarkStart w:id="1343" w:name="C_1198-31512"/>
      <w:r>
        <w:t xml:space="preserve"> (CONF:1198-31512)</w:t>
      </w:r>
      <w:bookmarkEnd w:id="1343"/>
      <w:r>
        <w:t>.</w:t>
      </w:r>
    </w:p>
    <w:p w14:paraId="6CACFEE8" w14:textId="77777777" w:rsidR="00C77C9B" w:rsidRDefault="008D07D6" w:rsidP="0055183B">
      <w:pPr>
        <w:numPr>
          <w:ilvl w:val="1"/>
          <w:numId w:val="28"/>
        </w:numPr>
      </w:pPr>
      <w:r>
        <w:rPr>
          <w:rStyle w:val="keyword"/>
        </w:rPr>
        <w:t>MAY</w:t>
      </w:r>
      <w:r>
        <w:t xml:space="preserve"> contain zero or one [0..1] </w:t>
      </w:r>
      <w:r>
        <w:rPr>
          <w:rStyle w:val="XMLnameBold"/>
        </w:rPr>
        <w:t>sequenceNumber</w:t>
      </w:r>
      <w:bookmarkStart w:id="1344" w:name="C_1198-31513"/>
      <w:r>
        <w:t xml:space="preserve"> (CONF:1198-31513)</w:t>
      </w:r>
      <w:bookmarkEnd w:id="1344"/>
      <w:r>
        <w:t>.</w:t>
      </w:r>
    </w:p>
    <w:p w14:paraId="43BBEB8A" w14:textId="77777777" w:rsidR="00C77C9B" w:rsidRDefault="008D07D6" w:rsidP="0055183B">
      <w:pPr>
        <w:numPr>
          <w:ilvl w:val="1"/>
          <w:numId w:val="28"/>
        </w:numPr>
      </w:pPr>
      <w:r>
        <w:rPr>
          <w:rStyle w:val="keyword"/>
        </w:rPr>
        <w:t>SHALL</w:t>
      </w:r>
      <w:r>
        <w:t xml:space="preserve"> contain exactly one [1..1] Substance Administered Act</w:t>
      </w:r>
      <w:r>
        <w:rPr>
          <w:rStyle w:val="XMLname"/>
        </w:rPr>
        <w:t xml:space="preserve"> (identifier: urn:oid:2.16.840.1.113883.10.20.22.4.118)</w:t>
      </w:r>
      <w:bookmarkStart w:id="1345" w:name="C_1198-31514"/>
      <w:r>
        <w:t xml:space="preserve"> (CONF:1198-31514)</w:t>
      </w:r>
      <w:bookmarkEnd w:id="1345"/>
      <w:r>
        <w:t>.</w:t>
      </w:r>
    </w:p>
    <w:p w14:paraId="1B47DE48" w14:textId="77777777" w:rsidR="00C77C9B" w:rsidRDefault="008D07D6" w:rsidP="0055183B">
      <w:pPr>
        <w:numPr>
          <w:ilvl w:val="0"/>
          <w:numId w:val="28"/>
        </w:numPr>
      </w:pPr>
      <w:r>
        <w:rPr>
          <w:rStyle w:val="keyword"/>
        </w:rPr>
        <w:t>MAY</w:t>
      </w:r>
      <w:r>
        <w:t xml:space="preserve"> contain zero or more [0..*] </w:t>
      </w:r>
      <w:r>
        <w:rPr>
          <w:rStyle w:val="XMLnameBold"/>
        </w:rPr>
        <w:t>precondition</w:t>
      </w:r>
      <w:bookmarkStart w:id="1346" w:name="C_1198-8869"/>
      <w:r>
        <w:t xml:space="preserve"> (CONF:1198-8869)</w:t>
      </w:r>
      <w:bookmarkEnd w:id="1346"/>
      <w:r>
        <w:t xml:space="preserve"> such that it</w:t>
      </w:r>
    </w:p>
    <w:p w14:paraId="2F273F22" w14:textId="77777777" w:rsidR="00C77C9B" w:rsidRDefault="008D07D6" w:rsidP="0055183B">
      <w:pPr>
        <w:numPr>
          <w:ilvl w:val="1"/>
          <w:numId w:val="28"/>
        </w:numPr>
      </w:pPr>
      <w:r>
        <w:rPr>
          <w:rStyle w:val="keyword"/>
        </w:rPr>
        <w:t>SHALL</w:t>
      </w:r>
      <w:r>
        <w:t xml:space="preserve"> contain exactly one [1..1] </w:t>
      </w:r>
      <w:r>
        <w:rPr>
          <w:rStyle w:val="XMLnameBold"/>
        </w:rPr>
        <w:t>@typeCode</w:t>
      </w:r>
      <w:r>
        <w:t>=</w:t>
      </w:r>
      <w:r>
        <w:rPr>
          <w:rStyle w:val="XMLname"/>
        </w:rPr>
        <w:t>"PRCN"</w:t>
      </w:r>
      <w:r>
        <w:t xml:space="preserve"> (CodeSystem: </w:t>
      </w:r>
      <w:r>
        <w:rPr>
          <w:rStyle w:val="XMLname"/>
        </w:rPr>
        <w:t>HL7ActRelationshipType urn:oid:2.16.840.1.113883.5.1002</w:t>
      </w:r>
      <w:r>
        <w:rPr>
          <w:rStyle w:val="keyword"/>
        </w:rPr>
        <w:t xml:space="preserve"> STATIC</w:t>
      </w:r>
      <w:r>
        <w:t>)</w:t>
      </w:r>
      <w:bookmarkStart w:id="1347" w:name="C_1198-8870"/>
      <w:r>
        <w:t xml:space="preserve"> (CONF:1198-8870)</w:t>
      </w:r>
      <w:bookmarkEnd w:id="1347"/>
      <w:r>
        <w:t>.</w:t>
      </w:r>
    </w:p>
    <w:p w14:paraId="0FADC010" w14:textId="77777777" w:rsidR="00C77C9B" w:rsidRDefault="008D07D6" w:rsidP="0055183B">
      <w:pPr>
        <w:numPr>
          <w:ilvl w:val="1"/>
          <w:numId w:val="28"/>
        </w:numPr>
      </w:pPr>
      <w:r>
        <w:rPr>
          <w:rStyle w:val="keyword"/>
        </w:rPr>
        <w:t>SHALL</w:t>
      </w:r>
      <w:r>
        <w:t xml:space="preserve"> contain exactly one [1..1] Precondition for Substance Administration (V2)</w:t>
      </w:r>
      <w:r>
        <w:rPr>
          <w:rStyle w:val="XMLname"/>
        </w:rPr>
        <w:t xml:space="preserve"> (identifier: urn:hl7ii:2.16.840.1.113883.10.20.22.4.25:2014-06-09)</w:t>
      </w:r>
      <w:bookmarkStart w:id="1348" w:name="C_1198-15548"/>
      <w:r>
        <w:t xml:space="preserve"> (CONF:1198-15548)</w:t>
      </w:r>
      <w:bookmarkEnd w:id="1348"/>
      <w:r>
        <w:t>.</w:t>
      </w:r>
    </w:p>
    <w:p w14:paraId="17ADEEF2" w14:textId="44EF6C06" w:rsidR="00C77C9B" w:rsidRDefault="008D07D6">
      <w:pPr>
        <w:pStyle w:val="Caption"/>
      </w:pPr>
      <w:bookmarkStart w:id="1349" w:name="_Toc175308107"/>
      <w:r>
        <w:lastRenderedPageBreak/>
        <w:t xml:space="preserve">Table </w:t>
      </w:r>
      <w:r>
        <w:fldChar w:fldCharType="begin"/>
      </w:r>
      <w:r>
        <w:instrText>SEQ Table \* ARABIC</w:instrText>
      </w:r>
      <w:r>
        <w:fldChar w:fldCharType="separate"/>
      </w:r>
      <w:r w:rsidR="00C17516">
        <w:t>138</w:t>
      </w:r>
      <w:r>
        <w:fldChar w:fldCharType="end"/>
      </w:r>
      <w:r>
        <w:t xml:space="preserve">: </w:t>
      </w:r>
      <w:bookmarkStart w:id="1350" w:name="MoodCodeEvnInt"/>
      <w:r>
        <w:t>MoodCodeEvnInt</w:t>
      </w:r>
      <w:bookmarkEnd w:id="1349"/>
      <w:bookmarkEnd w:id="13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1829BC1" w14:textId="77777777">
        <w:trPr>
          <w:jc w:val="center"/>
        </w:trPr>
        <w:tc>
          <w:tcPr>
            <w:tcW w:w="1440" w:type="dxa"/>
            <w:gridSpan w:val="4"/>
          </w:tcPr>
          <w:p w14:paraId="06B4782F" w14:textId="77777777" w:rsidR="00C77C9B" w:rsidRDefault="008D07D6">
            <w:pPr>
              <w:pStyle w:val="TableText"/>
            </w:pPr>
            <w:r>
              <w:t>Value Set: MoodCodeEvnInt urn:oid:2.16.840.1.113883.11.20.9.18</w:t>
            </w:r>
          </w:p>
          <w:p w14:paraId="54735460" w14:textId="77777777" w:rsidR="00C77C9B" w:rsidRDefault="008D07D6">
            <w:pPr>
              <w:pStyle w:val="TableText"/>
            </w:pPr>
            <w:r>
              <w:t>(Clinical Focus: Subset of HL7 ActMood codes, constrained to represent event (EVN) and intent (INT) moods.),(Data Element Scope: ),(Inclusion Criteria: ),(Exclusion Criteria: )</w:t>
            </w:r>
            <w:r>
              <w:br/>
            </w:r>
            <w:r>
              <w:br/>
              <w:t>This value set was imported on 4/24/2019 with a version of 20190104.</w:t>
            </w:r>
          </w:p>
          <w:p w14:paraId="6778D4A5" w14:textId="728BA33B" w:rsidR="00C77C9B" w:rsidRDefault="008D07D6">
            <w:pPr>
              <w:pStyle w:val="TableText"/>
            </w:pPr>
            <w:r>
              <w:t xml:space="preserve">Value Set Source: </w:t>
            </w:r>
            <w:hyperlink r:id="rId49" w:history="1">
              <w:r>
                <w:rPr>
                  <w:rStyle w:val="HyperlinkCourierBold"/>
                </w:rPr>
                <w:t>https://vsac.nlm.nih.gov/valueset/2.16.840.1.113883.11.20.9.18/expansion</w:t>
              </w:r>
            </w:hyperlink>
          </w:p>
        </w:tc>
      </w:tr>
      <w:tr w:rsidR="00C77C9B" w14:paraId="39D53334" w14:textId="77777777">
        <w:trPr>
          <w:cantSplit/>
          <w:tblHeader/>
          <w:jc w:val="center"/>
        </w:trPr>
        <w:tc>
          <w:tcPr>
            <w:tcW w:w="1560" w:type="dxa"/>
            <w:shd w:val="clear" w:color="auto" w:fill="E6E6E6"/>
          </w:tcPr>
          <w:p w14:paraId="2A9DFE7A" w14:textId="77777777" w:rsidR="00C77C9B" w:rsidRDefault="008D07D6">
            <w:pPr>
              <w:pStyle w:val="TableHead"/>
            </w:pPr>
            <w:r>
              <w:t>Code</w:t>
            </w:r>
          </w:p>
        </w:tc>
        <w:tc>
          <w:tcPr>
            <w:tcW w:w="3000" w:type="dxa"/>
            <w:shd w:val="clear" w:color="auto" w:fill="E6E6E6"/>
          </w:tcPr>
          <w:p w14:paraId="0A384D1D" w14:textId="77777777" w:rsidR="00C77C9B" w:rsidRDefault="008D07D6">
            <w:pPr>
              <w:pStyle w:val="TableHead"/>
            </w:pPr>
            <w:r>
              <w:t>Code System</w:t>
            </w:r>
          </w:p>
        </w:tc>
        <w:tc>
          <w:tcPr>
            <w:tcW w:w="3000" w:type="dxa"/>
            <w:shd w:val="clear" w:color="auto" w:fill="E6E6E6"/>
          </w:tcPr>
          <w:p w14:paraId="2CF30D41" w14:textId="77777777" w:rsidR="00C77C9B" w:rsidRDefault="008D07D6">
            <w:pPr>
              <w:pStyle w:val="TableHead"/>
            </w:pPr>
            <w:r>
              <w:t>Code System OID</w:t>
            </w:r>
          </w:p>
        </w:tc>
        <w:tc>
          <w:tcPr>
            <w:tcW w:w="2520" w:type="dxa"/>
            <w:shd w:val="clear" w:color="auto" w:fill="E6E6E6"/>
          </w:tcPr>
          <w:p w14:paraId="0350478A" w14:textId="77777777" w:rsidR="00C77C9B" w:rsidRDefault="008D07D6">
            <w:pPr>
              <w:pStyle w:val="TableHead"/>
            </w:pPr>
            <w:r>
              <w:t>Print Name</w:t>
            </w:r>
          </w:p>
        </w:tc>
      </w:tr>
      <w:tr w:rsidR="00C77C9B" w14:paraId="3A2BFF71" w14:textId="77777777">
        <w:trPr>
          <w:jc w:val="center"/>
        </w:trPr>
        <w:tc>
          <w:tcPr>
            <w:tcW w:w="1170" w:type="dxa"/>
          </w:tcPr>
          <w:p w14:paraId="431A22F7" w14:textId="77777777" w:rsidR="00C77C9B" w:rsidRDefault="008D07D6">
            <w:pPr>
              <w:pStyle w:val="TableText"/>
            </w:pPr>
            <w:r>
              <w:t>EVN</w:t>
            </w:r>
          </w:p>
        </w:tc>
        <w:tc>
          <w:tcPr>
            <w:tcW w:w="3195" w:type="dxa"/>
          </w:tcPr>
          <w:p w14:paraId="5CBC3CBD" w14:textId="77777777" w:rsidR="00C77C9B" w:rsidRDefault="008D07D6">
            <w:pPr>
              <w:pStyle w:val="TableText"/>
            </w:pPr>
            <w:r>
              <w:t>HL7ActMood</w:t>
            </w:r>
          </w:p>
        </w:tc>
        <w:tc>
          <w:tcPr>
            <w:tcW w:w="3195" w:type="dxa"/>
          </w:tcPr>
          <w:p w14:paraId="3C7304CA" w14:textId="77777777" w:rsidR="00C77C9B" w:rsidRDefault="008D07D6">
            <w:pPr>
              <w:pStyle w:val="TableText"/>
            </w:pPr>
            <w:r>
              <w:t>urn:oid:2.16.840.1.113883.5.1001</w:t>
            </w:r>
          </w:p>
        </w:tc>
        <w:tc>
          <w:tcPr>
            <w:tcW w:w="2520" w:type="dxa"/>
          </w:tcPr>
          <w:p w14:paraId="238B82F7" w14:textId="77777777" w:rsidR="00C77C9B" w:rsidRDefault="008D07D6">
            <w:pPr>
              <w:pStyle w:val="TableText"/>
            </w:pPr>
            <w:r>
              <w:t>event (occurrence)</w:t>
            </w:r>
          </w:p>
        </w:tc>
      </w:tr>
      <w:tr w:rsidR="00C77C9B" w14:paraId="2018D74C" w14:textId="77777777">
        <w:trPr>
          <w:jc w:val="center"/>
        </w:trPr>
        <w:tc>
          <w:tcPr>
            <w:tcW w:w="1170" w:type="dxa"/>
          </w:tcPr>
          <w:p w14:paraId="44F3775B" w14:textId="77777777" w:rsidR="00C77C9B" w:rsidRDefault="008D07D6">
            <w:pPr>
              <w:pStyle w:val="TableText"/>
            </w:pPr>
            <w:r>
              <w:t>INT</w:t>
            </w:r>
          </w:p>
        </w:tc>
        <w:tc>
          <w:tcPr>
            <w:tcW w:w="3195" w:type="dxa"/>
          </w:tcPr>
          <w:p w14:paraId="4B36A7B6" w14:textId="77777777" w:rsidR="00C77C9B" w:rsidRDefault="008D07D6">
            <w:pPr>
              <w:pStyle w:val="TableText"/>
            </w:pPr>
            <w:r>
              <w:t>HL7ActMood</w:t>
            </w:r>
          </w:p>
        </w:tc>
        <w:tc>
          <w:tcPr>
            <w:tcW w:w="3195" w:type="dxa"/>
          </w:tcPr>
          <w:p w14:paraId="0ACCE02A" w14:textId="77777777" w:rsidR="00C77C9B" w:rsidRDefault="008D07D6">
            <w:pPr>
              <w:pStyle w:val="TableText"/>
            </w:pPr>
            <w:r>
              <w:t>urn:oid:2.16.840.1.113883.5.1001</w:t>
            </w:r>
          </w:p>
        </w:tc>
        <w:tc>
          <w:tcPr>
            <w:tcW w:w="2520" w:type="dxa"/>
          </w:tcPr>
          <w:p w14:paraId="70C06613" w14:textId="77777777" w:rsidR="00C77C9B" w:rsidRDefault="008D07D6">
            <w:pPr>
              <w:pStyle w:val="TableText"/>
            </w:pPr>
            <w:r>
              <w:t>intent</w:t>
            </w:r>
          </w:p>
        </w:tc>
      </w:tr>
    </w:tbl>
    <w:p w14:paraId="740843C4" w14:textId="77777777" w:rsidR="00C77C9B" w:rsidRDefault="00C77C9B">
      <w:pPr>
        <w:pStyle w:val="BodyText"/>
      </w:pPr>
    </w:p>
    <w:p w14:paraId="7C1CA924" w14:textId="12BBDF84" w:rsidR="00C77C9B" w:rsidRDefault="008D07D6">
      <w:pPr>
        <w:pStyle w:val="Caption"/>
      </w:pPr>
      <w:bookmarkStart w:id="1351" w:name="_Toc175308108"/>
      <w:r>
        <w:t xml:space="preserve">Table </w:t>
      </w:r>
      <w:r>
        <w:fldChar w:fldCharType="begin"/>
      </w:r>
      <w:r>
        <w:instrText>SEQ Table \* ARABIC</w:instrText>
      </w:r>
      <w:r>
        <w:fldChar w:fldCharType="separate"/>
      </w:r>
      <w:r w:rsidR="00C17516">
        <w:t>139</w:t>
      </w:r>
      <w:r>
        <w:fldChar w:fldCharType="end"/>
      </w:r>
      <w:r>
        <w:t xml:space="preserve">: </w:t>
      </w:r>
      <w:bookmarkStart w:id="1352" w:name="ActStatus"/>
      <w:r>
        <w:t>ActStatus</w:t>
      </w:r>
      <w:bookmarkEnd w:id="1351"/>
      <w:bookmarkEnd w:id="13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1D61376" w14:textId="77777777">
        <w:trPr>
          <w:jc w:val="center"/>
        </w:trPr>
        <w:tc>
          <w:tcPr>
            <w:tcW w:w="1440" w:type="dxa"/>
            <w:gridSpan w:val="4"/>
          </w:tcPr>
          <w:p w14:paraId="7291BC7E" w14:textId="77777777" w:rsidR="00C77C9B" w:rsidRDefault="008D07D6">
            <w:pPr>
              <w:pStyle w:val="TableText"/>
            </w:pPr>
            <w:r>
              <w:t>Value Set: ActStatus urn:oid:2.16.840.1.113883.1.11.15933</w:t>
            </w:r>
          </w:p>
          <w:p w14:paraId="5BF915B3" w14:textId="77777777" w:rsidR="00C77C9B" w:rsidRDefault="008D07D6">
            <w:pPr>
              <w:pStyle w:val="TableText"/>
            </w:pPr>
            <w:r>
              <w:t>Contains the names (codes) for each of the states in the state-machine of the RIM Act class.</w:t>
            </w:r>
          </w:p>
          <w:p w14:paraId="7DC24B77" w14:textId="123FD469" w:rsidR="00C77C9B" w:rsidRDefault="008D07D6">
            <w:pPr>
              <w:pStyle w:val="TableText"/>
            </w:pPr>
            <w:r>
              <w:t xml:space="preserve">Value Set Source: </w:t>
            </w:r>
            <w:hyperlink r:id="rId50" w:history="1">
              <w:r>
                <w:rPr>
                  <w:rStyle w:val="HyperlinkCourierBold"/>
                </w:rPr>
                <w:t>https://vsac.nlm.nih.gov/valueset/2.16.840.1.113883.1.11.15933/expansion</w:t>
              </w:r>
            </w:hyperlink>
          </w:p>
        </w:tc>
      </w:tr>
      <w:tr w:rsidR="00C77C9B" w14:paraId="5A10ACB8" w14:textId="77777777">
        <w:trPr>
          <w:cantSplit/>
          <w:tblHeader/>
          <w:jc w:val="center"/>
        </w:trPr>
        <w:tc>
          <w:tcPr>
            <w:tcW w:w="1560" w:type="dxa"/>
            <w:shd w:val="clear" w:color="auto" w:fill="E6E6E6"/>
          </w:tcPr>
          <w:p w14:paraId="2CB559D4" w14:textId="77777777" w:rsidR="00C77C9B" w:rsidRDefault="008D07D6">
            <w:pPr>
              <w:pStyle w:val="TableHead"/>
            </w:pPr>
            <w:r>
              <w:t>Code</w:t>
            </w:r>
          </w:p>
        </w:tc>
        <w:tc>
          <w:tcPr>
            <w:tcW w:w="3000" w:type="dxa"/>
            <w:shd w:val="clear" w:color="auto" w:fill="E6E6E6"/>
          </w:tcPr>
          <w:p w14:paraId="4443EA30" w14:textId="77777777" w:rsidR="00C77C9B" w:rsidRDefault="008D07D6">
            <w:pPr>
              <w:pStyle w:val="TableHead"/>
            </w:pPr>
            <w:r>
              <w:t>Code System</w:t>
            </w:r>
          </w:p>
        </w:tc>
        <w:tc>
          <w:tcPr>
            <w:tcW w:w="3000" w:type="dxa"/>
            <w:shd w:val="clear" w:color="auto" w:fill="E6E6E6"/>
          </w:tcPr>
          <w:p w14:paraId="7C7C1AE9" w14:textId="77777777" w:rsidR="00C77C9B" w:rsidRDefault="008D07D6">
            <w:pPr>
              <w:pStyle w:val="TableHead"/>
            </w:pPr>
            <w:r>
              <w:t>Code System OID</w:t>
            </w:r>
          </w:p>
        </w:tc>
        <w:tc>
          <w:tcPr>
            <w:tcW w:w="2520" w:type="dxa"/>
            <w:shd w:val="clear" w:color="auto" w:fill="E6E6E6"/>
          </w:tcPr>
          <w:p w14:paraId="402156EE" w14:textId="77777777" w:rsidR="00C77C9B" w:rsidRDefault="008D07D6">
            <w:pPr>
              <w:pStyle w:val="TableHead"/>
            </w:pPr>
            <w:r>
              <w:t>Print Name</w:t>
            </w:r>
          </w:p>
        </w:tc>
      </w:tr>
      <w:tr w:rsidR="00C77C9B" w14:paraId="37DB1D3C" w14:textId="77777777">
        <w:trPr>
          <w:jc w:val="center"/>
        </w:trPr>
        <w:tc>
          <w:tcPr>
            <w:tcW w:w="1170" w:type="dxa"/>
          </w:tcPr>
          <w:p w14:paraId="4CBEFAE4" w14:textId="77777777" w:rsidR="00C77C9B" w:rsidRDefault="008D07D6">
            <w:pPr>
              <w:pStyle w:val="TableText"/>
            </w:pPr>
            <w:r>
              <w:t>normal</w:t>
            </w:r>
          </w:p>
        </w:tc>
        <w:tc>
          <w:tcPr>
            <w:tcW w:w="3195" w:type="dxa"/>
          </w:tcPr>
          <w:p w14:paraId="55ABD3D2" w14:textId="77777777" w:rsidR="00C77C9B" w:rsidRDefault="008D07D6">
            <w:pPr>
              <w:pStyle w:val="TableText"/>
            </w:pPr>
            <w:r>
              <w:t>HL7ActStatus</w:t>
            </w:r>
          </w:p>
        </w:tc>
        <w:tc>
          <w:tcPr>
            <w:tcW w:w="3195" w:type="dxa"/>
          </w:tcPr>
          <w:p w14:paraId="3BE9F4B5" w14:textId="77777777" w:rsidR="00C77C9B" w:rsidRDefault="008D07D6">
            <w:pPr>
              <w:pStyle w:val="TableText"/>
            </w:pPr>
            <w:r>
              <w:t>urn:oid:2.16.840.1.113883.5.14</w:t>
            </w:r>
          </w:p>
        </w:tc>
        <w:tc>
          <w:tcPr>
            <w:tcW w:w="2520" w:type="dxa"/>
          </w:tcPr>
          <w:p w14:paraId="195DA04B" w14:textId="77777777" w:rsidR="00C77C9B" w:rsidRDefault="008D07D6">
            <w:pPr>
              <w:pStyle w:val="TableText"/>
            </w:pPr>
            <w:r>
              <w:t>normal</w:t>
            </w:r>
          </w:p>
        </w:tc>
      </w:tr>
      <w:tr w:rsidR="00C77C9B" w14:paraId="04E8D186" w14:textId="77777777">
        <w:trPr>
          <w:jc w:val="center"/>
        </w:trPr>
        <w:tc>
          <w:tcPr>
            <w:tcW w:w="1170" w:type="dxa"/>
          </w:tcPr>
          <w:p w14:paraId="6BFD6547" w14:textId="77777777" w:rsidR="00C77C9B" w:rsidRDefault="008D07D6">
            <w:pPr>
              <w:pStyle w:val="TableText"/>
            </w:pPr>
            <w:r>
              <w:t>aborted</w:t>
            </w:r>
          </w:p>
        </w:tc>
        <w:tc>
          <w:tcPr>
            <w:tcW w:w="3195" w:type="dxa"/>
          </w:tcPr>
          <w:p w14:paraId="732356DE" w14:textId="77777777" w:rsidR="00C77C9B" w:rsidRDefault="008D07D6">
            <w:pPr>
              <w:pStyle w:val="TableText"/>
            </w:pPr>
            <w:r>
              <w:t>HL7ActStatus</w:t>
            </w:r>
          </w:p>
        </w:tc>
        <w:tc>
          <w:tcPr>
            <w:tcW w:w="3195" w:type="dxa"/>
          </w:tcPr>
          <w:p w14:paraId="2DC86914" w14:textId="77777777" w:rsidR="00C77C9B" w:rsidRDefault="008D07D6">
            <w:pPr>
              <w:pStyle w:val="TableText"/>
            </w:pPr>
            <w:r>
              <w:t>urn:oid:2.16.840.1.113883.5.14</w:t>
            </w:r>
          </w:p>
        </w:tc>
        <w:tc>
          <w:tcPr>
            <w:tcW w:w="2520" w:type="dxa"/>
          </w:tcPr>
          <w:p w14:paraId="7C73E36D" w14:textId="77777777" w:rsidR="00C77C9B" w:rsidRDefault="008D07D6">
            <w:pPr>
              <w:pStyle w:val="TableText"/>
            </w:pPr>
            <w:r>
              <w:t>aborted</w:t>
            </w:r>
          </w:p>
        </w:tc>
      </w:tr>
      <w:tr w:rsidR="00C77C9B" w14:paraId="5A971FE1" w14:textId="77777777">
        <w:trPr>
          <w:jc w:val="center"/>
        </w:trPr>
        <w:tc>
          <w:tcPr>
            <w:tcW w:w="1170" w:type="dxa"/>
          </w:tcPr>
          <w:p w14:paraId="72BABE25" w14:textId="77777777" w:rsidR="00C77C9B" w:rsidRDefault="008D07D6">
            <w:pPr>
              <w:pStyle w:val="TableText"/>
            </w:pPr>
            <w:r>
              <w:t>active</w:t>
            </w:r>
          </w:p>
        </w:tc>
        <w:tc>
          <w:tcPr>
            <w:tcW w:w="3195" w:type="dxa"/>
          </w:tcPr>
          <w:p w14:paraId="011D81B0" w14:textId="77777777" w:rsidR="00C77C9B" w:rsidRDefault="008D07D6">
            <w:pPr>
              <w:pStyle w:val="TableText"/>
            </w:pPr>
            <w:r>
              <w:t>HL7ActStatus</w:t>
            </w:r>
          </w:p>
        </w:tc>
        <w:tc>
          <w:tcPr>
            <w:tcW w:w="3195" w:type="dxa"/>
          </w:tcPr>
          <w:p w14:paraId="6404F44F" w14:textId="77777777" w:rsidR="00C77C9B" w:rsidRDefault="008D07D6">
            <w:pPr>
              <w:pStyle w:val="TableText"/>
            </w:pPr>
            <w:r>
              <w:t>urn:oid:2.16.840.1.113883.5.14</w:t>
            </w:r>
          </w:p>
        </w:tc>
        <w:tc>
          <w:tcPr>
            <w:tcW w:w="2520" w:type="dxa"/>
          </w:tcPr>
          <w:p w14:paraId="2D1D5D75" w14:textId="77777777" w:rsidR="00C77C9B" w:rsidRDefault="008D07D6">
            <w:pPr>
              <w:pStyle w:val="TableText"/>
            </w:pPr>
            <w:r>
              <w:t>active</w:t>
            </w:r>
          </w:p>
        </w:tc>
      </w:tr>
      <w:tr w:rsidR="00C77C9B" w14:paraId="47D5B8CA" w14:textId="77777777">
        <w:trPr>
          <w:jc w:val="center"/>
        </w:trPr>
        <w:tc>
          <w:tcPr>
            <w:tcW w:w="1170" w:type="dxa"/>
          </w:tcPr>
          <w:p w14:paraId="72AED46D" w14:textId="77777777" w:rsidR="00C77C9B" w:rsidRDefault="008D07D6">
            <w:pPr>
              <w:pStyle w:val="TableText"/>
            </w:pPr>
            <w:r>
              <w:t>cancelled</w:t>
            </w:r>
          </w:p>
        </w:tc>
        <w:tc>
          <w:tcPr>
            <w:tcW w:w="3195" w:type="dxa"/>
          </w:tcPr>
          <w:p w14:paraId="381843B2" w14:textId="77777777" w:rsidR="00C77C9B" w:rsidRDefault="008D07D6">
            <w:pPr>
              <w:pStyle w:val="TableText"/>
            </w:pPr>
            <w:r>
              <w:t>HL7ActStatus</w:t>
            </w:r>
          </w:p>
        </w:tc>
        <w:tc>
          <w:tcPr>
            <w:tcW w:w="3195" w:type="dxa"/>
          </w:tcPr>
          <w:p w14:paraId="15E9E54C" w14:textId="77777777" w:rsidR="00C77C9B" w:rsidRDefault="008D07D6">
            <w:pPr>
              <w:pStyle w:val="TableText"/>
            </w:pPr>
            <w:r>
              <w:t>urn:oid:2.16.840.1.113883.5.14</w:t>
            </w:r>
          </w:p>
        </w:tc>
        <w:tc>
          <w:tcPr>
            <w:tcW w:w="2520" w:type="dxa"/>
          </w:tcPr>
          <w:p w14:paraId="490E6216" w14:textId="77777777" w:rsidR="00C77C9B" w:rsidRDefault="008D07D6">
            <w:pPr>
              <w:pStyle w:val="TableText"/>
            </w:pPr>
            <w:r>
              <w:t>cancelled</w:t>
            </w:r>
          </w:p>
        </w:tc>
      </w:tr>
      <w:tr w:rsidR="00C77C9B" w14:paraId="279ED1E2" w14:textId="77777777">
        <w:trPr>
          <w:jc w:val="center"/>
        </w:trPr>
        <w:tc>
          <w:tcPr>
            <w:tcW w:w="1170" w:type="dxa"/>
          </w:tcPr>
          <w:p w14:paraId="6D1EEC34" w14:textId="77777777" w:rsidR="00C77C9B" w:rsidRDefault="008D07D6">
            <w:pPr>
              <w:pStyle w:val="TableText"/>
            </w:pPr>
            <w:r>
              <w:t>completed</w:t>
            </w:r>
          </w:p>
        </w:tc>
        <w:tc>
          <w:tcPr>
            <w:tcW w:w="3195" w:type="dxa"/>
          </w:tcPr>
          <w:p w14:paraId="56588A64" w14:textId="77777777" w:rsidR="00C77C9B" w:rsidRDefault="008D07D6">
            <w:pPr>
              <w:pStyle w:val="TableText"/>
            </w:pPr>
            <w:r>
              <w:t>HL7ActStatus</w:t>
            </w:r>
          </w:p>
        </w:tc>
        <w:tc>
          <w:tcPr>
            <w:tcW w:w="3195" w:type="dxa"/>
          </w:tcPr>
          <w:p w14:paraId="1DC1EFC7" w14:textId="77777777" w:rsidR="00C77C9B" w:rsidRDefault="008D07D6">
            <w:pPr>
              <w:pStyle w:val="TableText"/>
            </w:pPr>
            <w:r>
              <w:t>urn:oid:2.16.840.1.113883.5.14</w:t>
            </w:r>
          </w:p>
        </w:tc>
        <w:tc>
          <w:tcPr>
            <w:tcW w:w="2520" w:type="dxa"/>
          </w:tcPr>
          <w:p w14:paraId="341869C7" w14:textId="77777777" w:rsidR="00C77C9B" w:rsidRDefault="008D07D6">
            <w:pPr>
              <w:pStyle w:val="TableText"/>
            </w:pPr>
            <w:r>
              <w:t>completed</w:t>
            </w:r>
          </w:p>
        </w:tc>
      </w:tr>
      <w:tr w:rsidR="00C77C9B" w14:paraId="4813268C" w14:textId="77777777">
        <w:trPr>
          <w:jc w:val="center"/>
        </w:trPr>
        <w:tc>
          <w:tcPr>
            <w:tcW w:w="1170" w:type="dxa"/>
          </w:tcPr>
          <w:p w14:paraId="12E695BC" w14:textId="77777777" w:rsidR="00C77C9B" w:rsidRDefault="008D07D6">
            <w:pPr>
              <w:pStyle w:val="TableText"/>
            </w:pPr>
            <w:r>
              <w:t>held</w:t>
            </w:r>
          </w:p>
        </w:tc>
        <w:tc>
          <w:tcPr>
            <w:tcW w:w="3195" w:type="dxa"/>
          </w:tcPr>
          <w:p w14:paraId="330AFD7A" w14:textId="77777777" w:rsidR="00C77C9B" w:rsidRDefault="008D07D6">
            <w:pPr>
              <w:pStyle w:val="TableText"/>
            </w:pPr>
            <w:r>
              <w:t>HL7ActStatus</w:t>
            </w:r>
          </w:p>
        </w:tc>
        <w:tc>
          <w:tcPr>
            <w:tcW w:w="3195" w:type="dxa"/>
          </w:tcPr>
          <w:p w14:paraId="47AB034B" w14:textId="77777777" w:rsidR="00C77C9B" w:rsidRDefault="008D07D6">
            <w:pPr>
              <w:pStyle w:val="TableText"/>
            </w:pPr>
            <w:r>
              <w:t>urn:oid:2.16.840.1.113883.5.14</w:t>
            </w:r>
          </w:p>
        </w:tc>
        <w:tc>
          <w:tcPr>
            <w:tcW w:w="2520" w:type="dxa"/>
          </w:tcPr>
          <w:p w14:paraId="06AA2326" w14:textId="77777777" w:rsidR="00C77C9B" w:rsidRDefault="008D07D6">
            <w:pPr>
              <w:pStyle w:val="TableText"/>
            </w:pPr>
            <w:r>
              <w:t>held</w:t>
            </w:r>
          </w:p>
        </w:tc>
      </w:tr>
      <w:tr w:rsidR="00C77C9B" w14:paraId="5F7BD1D7" w14:textId="77777777">
        <w:trPr>
          <w:jc w:val="center"/>
        </w:trPr>
        <w:tc>
          <w:tcPr>
            <w:tcW w:w="1170" w:type="dxa"/>
          </w:tcPr>
          <w:p w14:paraId="21BA961D" w14:textId="77777777" w:rsidR="00C77C9B" w:rsidRDefault="008D07D6">
            <w:pPr>
              <w:pStyle w:val="TableText"/>
            </w:pPr>
            <w:r>
              <w:t>new</w:t>
            </w:r>
          </w:p>
        </w:tc>
        <w:tc>
          <w:tcPr>
            <w:tcW w:w="3195" w:type="dxa"/>
          </w:tcPr>
          <w:p w14:paraId="0E1D946E" w14:textId="77777777" w:rsidR="00C77C9B" w:rsidRDefault="008D07D6">
            <w:pPr>
              <w:pStyle w:val="TableText"/>
            </w:pPr>
            <w:r>
              <w:t>HL7ActStatus</w:t>
            </w:r>
          </w:p>
        </w:tc>
        <w:tc>
          <w:tcPr>
            <w:tcW w:w="3195" w:type="dxa"/>
          </w:tcPr>
          <w:p w14:paraId="1FD3F4CA" w14:textId="77777777" w:rsidR="00C77C9B" w:rsidRDefault="008D07D6">
            <w:pPr>
              <w:pStyle w:val="TableText"/>
            </w:pPr>
            <w:r>
              <w:t>urn:oid:2.16.840.1.113883.5.14</w:t>
            </w:r>
          </w:p>
        </w:tc>
        <w:tc>
          <w:tcPr>
            <w:tcW w:w="2520" w:type="dxa"/>
          </w:tcPr>
          <w:p w14:paraId="21629F09" w14:textId="77777777" w:rsidR="00C77C9B" w:rsidRDefault="008D07D6">
            <w:pPr>
              <w:pStyle w:val="TableText"/>
            </w:pPr>
            <w:r>
              <w:t>new</w:t>
            </w:r>
          </w:p>
        </w:tc>
      </w:tr>
      <w:tr w:rsidR="00C77C9B" w14:paraId="4D8CE9D3" w14:textId="77777777">
        <w:trPr>
          <w:jc w:val="center"/>
        </w:trPr>
        <w:tc>
          <w:tcPr>
            <w:tcW w:w="1170" w:type="dxa"/>
          </w:tcPr>
          <w:p w14:paraId="2C2E2070" w14:textId="77777777" w:rsidR="00C77C9B" w:rsidRDefault="008D07D6">
            <w:pPr>
              <w:pStyle w:val="TableText"/>
            </w:pPr>
            <w:r>
              <w:t>suspended</w:t>
            </w:r>
          </w:p>
        </w:tc>
        <w:tc>
          <w:tcPr>
            <w:tcW w:w="3195" w:type="dxa"/>
          </w:tcPr>
          <w:p w14:paraId="009F41C8" w14:textId="77777777" w:rsidR="00C77C9B" w:rsidRDefault="008D07D6">
            <w:pPr>
              <w:pStyle w:val="TableText"/>
            </w:pPr>
            <w:r>
              <w:t>HL7ActStatus</w:t>
            </w:r>
          </w:p>
        </w:tc>
        <w:tc>
          <w:tcPr>
            <w:tcW w:w="3195" w:type="dxa"/>
          </w:tcPr>
          <w:p w14:paraId="78AB4801" w14:textId="77777777" w:rsidR="00C77C9B" w:rsidRDefault="008D07D6">
            <w:pPr>
              <w:pStyle w:val="TableText"/>
            </w:pPr>
            <w:r>
              <w:t>urn:oid:2.16.840.1.113883.5.14</w:t>
            </w:r>
          </w:p>
        </w:tc>
        <w:tc>
          <w:tcPr>
            <w:tcW w:w="2520" w:type="dxa"/>
          </w:tcPr>
          <w:p w14:paraId="5DF650F7" w14:textId="77777777" w:rsidR="00C77C9B" w:rsidRDefault="008D07D6">
            <w:pPr>
              <w:pStyle w:val="TableText"/>
            </w:pPr>
            <w:r>
              <w:t>suspended</w:t>
            </w:r>
          </w:p>
        </w:tc>
      </w:tr>
      <w:tr w:rsidR="00C77C9B" w14:paraId="0E8E0BED" w14:textId="77777777">
        <w:trPr>
          <w:jc w:val="center"/>
        </w:trPr>
        <w:tc>
          <w:tcPr>
            <w:tcW w:w="1170" w:type="dxa"/>
          </w:tcPr>
          <w:p w14:paraId="31F3122E" w14:textId="77777777" w:rsidR="00C77C9B" w:rsidRDefault="008D07D6">
            <w:pPr>
              <w:pStyle w:val="TableText"/>
            </w:pPr>
            <w:r>
              <w:t>nullified</w:t>
            </w:r>
          </w:p>
        </w:tc>
        <w:tc>
          <w:tcPr>
            <w:tcW w:w="3195" w:type="dxa"/>
          </w:tcPr>
          <w:p w14:paraId="550D2FF9" w14:textId="77777777" w:rsidR="00C77C9B" w:rsidRDefault="008D07D6">
            <w:pPr>
              <w:pStyle w:val="TableText"/>
            </w:pPr>
            <w:r>
              <w:t>HL7ActStatus</w:t>
            </w:r>
          </w:p>
        </w:tc>
        <w:tc>
          <w:tcPr>
            <w:tcW w:w="3195" w:type="dxa"/>
          </w:tcPr>
          <w:p w14:paraId="75F6454F" w14:textId="77777777" w:rsidR="00C77C9B" w:rsidRDefault="008D07D6">
            <w:pPr>
              <w:pStyle w:val="TableText"/>
            </w:pPr>
            <w:r>
              <w:t>urn:oid:2.16.840.1.113883.5.14</w:t>
            </w:r>
          </w:p>
        </w:tc>
        <w:tc>
          <w:tcPr>
            <w:tcW w:w="2520" w:type="dxa"/>
          </w:tcPr>
          <w:p w14:paraId="03CDF073" w14:textId="77777777" w:rsidR="00C77C9B" w:rsidRDefault="008D07D6">
            <w:pPr>
              <w:pStyle w:val="TableText"/>
            </w:pPr>
            <w:r>
              <w:t>nullified</w:t>
            </w:r>
          </w:p>
        </w:tc>
      </w:tr>
      <w:tr w:rsidR="00C77C9B" w14:paraId="6C479C35" w14:textId="77777777">
        <w:trPr>
          <w:jc w:val="center"/>
        </w:trPr>
        <w:tc>
          <w:tcPr>
            <w:tcW w:w="1170" w:type="dxa"/>
          </w:tcPr>
          <w:p w14:paraId="7A6C33A6" w14:textId="77777777" w:rsidR="00C77C9B" w:rsidRDefault="008D07D6">
            <w:pPr>
              <w:pStyle w:val="TableText"/>
            </w:pPr>
            <w:r>
              <w:t>obsolete</w:t>
            </w:r>
          </w:p>
        </w:tc>
        <w:tc>
          <w:tcPr>
            <w:tcW w:w="3195" w:type="dxa"/>
          </w:tcPr>
          <w:p w14:paraId="24065C1F" w14:textId="77777777" w:rsidR="00C77C9B" w:rsidRDefault="008D07D6">
            <w:pPr>
              <w:pStyle w:val="TableText"/>
            </w:pPr>
            <w:r>
              <w:t>HL7ActStatus</w:t>
            </w:r>
          </w:p>
        </w:tc>
        <w:tc>
          <w:tcPr>
            <w:tcW w:w="3195" w:type="dxa"/>
          </w:tcPr>
          <w:p w14:paraId="2308CBA2" w14:textId="77777777" w:rsidR="00C77C9B" w:rsidRDefault="008D07D6">
            <w:pPr>
              <w:pStyle w:val="TableText"/>
            </w:pPr>
            <w:r>
              <w:t>urn:oid:2.16.840.1.113883.5.14</w:t>
            </w:r>
          </w:p>
        </w:tc>
        <w:tc>
          <w:tcPr>
            <w:tcW w:w="2520" w:type="dxa"/>
          </w:tcPr>
          <w:p w14:paraId="2378CC70" w14:textId="77777777" w:rsidR="00C77C9B" w:rsidRDefault="008D07D6">
            <w:pPr>
              <w:pStyle w:val="TableText"/>
            </w:pPr>
            <w:r>
              <w:t>obsolete</w:t>
            </w:r>
          </w:p>
        </w:tc>
      </w:tr>
    </w:tbl>
    <w:p w14:paraId="12408DF3" w14:textId="77777777" w:rsidR="00C77C9B" w:rsidRDefault="00C77C9B">
      <w:pPr>
        <w:pStyle w:val="BodyText"/>
      </w:pPr>
    </w:p>
    <w:p w14:paraId="51925DF2" w14:textId="49FA3767" w:rsidR="00C77C9B" w:rsidRDefault="008D07D6">
      <w:pPr>
        <w:pStyle w:val="Caption"/>
      </w:pPr>
      <w:bookmarkStart w:id="1353" w:name="_Toc175308109"/>
      <w:r>
        <w:lastRenderedPageBreak/>
        <w:t xml:space="preserve">Table </w:t>
      </w:r>
      <w:r>
        <w:fldChar w:fldCharType="begin"/>
      </w:r>
      <w:r>
        <w:instrText>SEQ Table \* ARABIC</w:instrText>
      </w:r>
      <w:r>
        <w:fldChar w:fldCharType="separate"/>
      </w:r>
      <w:r w:rsidR="00C17516">
        <w:t>140</w:t>
      </w:r>
      <w:r>
        <w:fldChar w:fldCharType="end"/>
      </w:r>
      <w:r>
        <w:t xml:space="preserve">: </w:t>
      </w:r>
      <w:bookmarkStart w:id="1354" w:name="SPL_Drug_Route_of_Administration_Termin"/>
      <w:r>
        <w:t>SPL Drug Route of Administration Terminology</w:t>
      </w:r>
      <w:bookmarkEnd w:id="1353"/>
      <w:bookmarkEnd w:id="13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6A86C8E" w14:textId="77777777">
        <w:trPr>
          <w:jc w:val="center"/>
        </w:trPr>
        <w:tc>
          <w:tcPr>
            <w:tcW w:w="1440" w:type="dxa"/>
            <w:gridSpan w:val="4"/>
          </w:tcPr>
          <w:p w14:paraId="772AEF5E" w14:textId="77777777" w:rsidR="00C77C9B" w:rsidRDefault="008D07D6">
            <w:pPr>
              <w:pStyle w:val="TableText"/>
            </w:pPr>
            <w:r>
              <w:t>Value Set: SPL Drug Route of Administration Terminology urn:oid:2.16.840.1.113883.3.88.12.3221.8.7</w:t>
            </w:r>
          </w:p>
          <w:p w14:paraId="452DDCEA" w14:textId="77777777" w:rsidR="00C77C9B" w:rsidRDefault="008D07D6">
            <w:pPr>
              <w:pStyle w:val="TableText"/>
            </w:pPr>
            <w:r>
              <w:t>(Clinical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r>
            <w:r>
              <w:br/>
            </w:r>
            <w:r>
              <w:br/>
              <w:t>This value set was imported on 6/29/2019 with a version of 20190604.</w:t>
            </w:r>
          </w:p>
          <w:p w14:paraId="0B80C8EA" w14:textId="7FA270E3" w:rsidR="00C77C9B" w:rsidRDefault="008D07D6">
            <w:pPr>
              <w:pStyle w:val="TableText"/>
            </w:pPr>
            <w:r>
              <w:t xml:space="preserve">Value Set Source: </w:t>
            </w:r>
            <w:hyperlink r:id="rId51" w:history="1">
              <w:r>
                <w:rPr>
                  <w:rStyle w:val="HyperlinkCourierBold"/>
                </w:rPr>
                <w:t>https://vsac.nlm.nih.gov/valueset/2.16.840.1.113883.3.88.12.3221.8.7/expansion</w:t>
              </w:r>
            </w:hyperlink>
          </w:p>
        </w:tc>
      </w:tr>
      <w:tr w:rsidR="00C77C9B" w14:paraId="17A1B6B6" w14:textId="77777777">
        <w:trPr>
          <w:cantSplit/>
          <w:tblHeader/>
          <w:jc w:val="center"/>
        </w:trPr>
        <w:tc>
          <w:tcPr>
            <w:tcW w:w="1560" w:type="dxa"/>
            <w:shd w:val="clear" w:color="auto" w:fill="E6E6E6"/>
          </w:tcPr>
          <w:p w14:paraId="66598296" w14:textId="77777777" w:rsidR="00C77C9B" w:rsidRDefault="008D07D6">
            <w:pPr>
              <w:pStyle w:val="TableHead"/>
            </w:pPr>
            <w:r>
              <w:t>Code</w:t>
            </w:r>
          </w:p>
        </w:tc>
        <w:tc>
          <w:tcPr>
            <w:tcW w:w="3000" w:type="dxa"/>
            <w:shd w:val="clear" w:color="auto" w:fill="E6E6E6"/>
          </w:tcPr>
          <w:p w14:paraId="12F3B020" w14:textId="77777777" w:rsidR="00C77C9B" w:rsidRDefault="008D07D6">
            <w:pPr>
              <w:pStyle w:val="TableHead"/>
            </w:pPr>
            <w:r>
              <w:t>Code System</w:t>
            </w:r>
          </w:p>
        </w:tc>
        <w:tc>
          <w:tcPr>
            <w:tcW w:w="3000" w:type="dxa"/>
            <w:shd w:val="clear" w:color="auto" w:fill="E6E6E6"/>
          </w:tcPr>
          <w:p w14:paraId="29B88A3A" w14:textId="77777777" w:rsidR="00C77C9B" w:rsidRDefault="008D07D6">
            <w:pPr>
              <w:pStyle w:val="TableHead"/>
            </w:pPr>
            <w:r>
              <w:t>Code System OID</w:t>
            </w:r>
          </w:p>
        </w:tc>
        <w:tc>
          <w:tcPr>
            <w:tcW w:w="2520" w:type="dxa"/>
            <w:shd w:val="clear" w:color="auto" w:fill="E6E6E6"/>
          </w:tcPr>
          <w:p w14:paraId="279B9B4E" w14:textId="77777777" w:rsidR="00C77C9B" w:rsidRDefault="008D07D6">
            <w:pPr>
              <w:pStyle w:val="TableHead"/>
            </w:pPr>
            <w:r>
              <w:t>Print Name</w:t>
            </w:r>
          </w:p>
        </w:tc>
      </w:tr>
      <w:tr w:rsidR="00C77C9B" w14:paraId="0B84D6C8" w14:textId="77777777">
        <w:trPr>
          <w:jc w:val="center"/>
        </w:trPr>
        <w:tc>
          <w:tcPr>
            <w:tcW w:w="1170" w:type="dxa"/>
          </w:tcPr>
          <w:p w14:paraId="31EB2083" w14:textId="77777777" w:rsidR="00C77C9B" w:rsidRDefault="008D07D6">
            <w:pPr>
              <w:pStyle w:val="TableText"/>
            </w:pPr>
            <w:r>
              <w:t>C132737</w:t>
            </w:r>
          </w:p>
        </w:tc>
        <w:tc>
          <w:tcPr>
            <w:tcW w:w="3195" w:type="dxa"/>
          </w:tcPr>
          <w:p w14:paraId="244B0481" w14:textId="77777777" w:rsidR="00C77C9B" w:rsidRDefault="008D07D6">
            <w:pPr>
              <w:pStyle w:val="TableText"/>
            </w:pPr>
            <w:r>
              <w:t>NCI Thesaurus (NCIt)</w:t>
            </w:r>
          </w:p>
        </w:tc>
        <w:tc>
          <w:tcPr>
            <w:tcW w:w="3195" w:type="dxa"/>
          </w:tcPr>
          <w:p w14:paraId="6CF88434" w14:textId="77777777" w:rsidR="00C77C9B" w:rsidRDefault="008D07D6">
            <w:pPr>
              <w:pStyle w:val="TableText"/>
            </w:pPr>
            <w:r>
              <w:t>urn:oid:2.16.840.1.113883.3.26.1.1</w:t>
            </w:r>
          </w:p>
        </w:tc>
        <w:tc>
          <w:tcPr>
            <w:tcW w:w="2520" w:type="dxa"/>
          </w:tcPr>
          <w:p w14:paraId="14F4B9B3" w14:textId="77777777" w:rsidR="00C77C9B" w:rsidRDefault="008D07D6">
            <w:pPr>
              <w:pStyle w:val="TableText"/>
            </w:pPr>
            <w:r>
              <w:t>Intracanalicular Route of Administration</w:t>
            </w:r>
          </w:p>
        </w:tc>
      </w:tr>
      <w:tr w:rsidR="00C77C9B" w14:paraId="2877E1AC" w14:textId="77777777">
        <w:trPr>
          <w:jc w:val="center"/>
        </w:trPr>
        <w:tc>
          <w:tcPr>
            <w:tcW w:w="1170" w:type="dxa"/>
          </w:tcPr>
          <w:p w14:paraId="02306677" w14:textId="77777777" w:rsidR="00C77C9B" w:rsidRDefault="008D07D6">
            <w:pPr>
              <w:pStyle w:val="TableText"/>
            </w:pPr>
            <w:r>
              <w:t>C28161</w:t>
            </w:r>
          </w:p>
        </w:tc>
        <w:tc>
          <w:tcPr>
            <w:tcW w:w="3195" w:type="dxa"/>
          </w:tcPr>
          <w:p w14:paraId="15D7925D" w14:textId="77777777" w:rsidR="00C77C9B" w:rsidRDefault="008D07D6">
            <w:pPr>
              <w:pStyle w:val="TableText"/>
            </w:pPr>
            <w:r>
              <w:t>NCI Thesaurus (NCIt)</w:t>
            </w:r>
          </w:p>
        </w:tc>
        <w:tc>
          <w:tcPr>
            <w:tcW w:w="3195" w:type="dxa"/>
          </w:tcPr>
          <w:p w14:paraId="0A16B6EF" w14:textId="77777777" w:rsidR="00C77C9B" w:rsidRDefault="008D07D6">
            <w:pPr>
              <w:pStyle w:val="TableText"/>
            </w:pPr>
            <w:r>
              <w:t>urn:oid:2.16.840.1.113883.3.26.1.1</w:t>
            </w:r>
          </w:p>
        </w:tc>
        <w:tc>
          <w:tcPr>
            <w:tcW w:w="2520" w:type="dxa"/>
          </w:tcPr>
          <w:p w14:paraId="24749B55" w14:textId="77777777" w:rsidR="00C77C9B" w:rsidRDefault="008D07D6">
            <w:pPr>
              <w:pStyle w:val="TableText"/>
            </w:pPr>
            <w:r>
              <w:t>Intramuscular Route of Administration</w:t>
            </w:r>
          </w:p>
        </w:tc>
      </w:tr>
      <w:tr w:rsidR="00C77C9B" w14:paraId="768CA366" w14:textId="77777777">
        <w:trPr>
          <w:jc w:val="center"/>
        </w:trPr>
        <w:tc>
          <w:tcPr>
            <w:tcW w:w="1170" w:type="dxa"/>
          </w:tcPr>
          <w:p w14:paraId="1A195C80" w14:textId="77777777" w:rsidR="00C77C9B" w:rsidRDefault="008D07D6">
            <w:pPr>
              <w:pStyle w:val="TableText"/>
            </w:pPr>
            <w:r>
              <w:t>C38192</w:t>
            </w:r>
          </w:p>
        </w:tc>
        <w:tc>
          <w:tcPr>
            <w:tcW w:w="3195" w:type="dxa"/>
          </w:tcPr>
          <w:p w14:paraId="59FE6C3F" w14:textId="77777777" w:rsidR="00C77C9B" w:rsidRDefault="008D07D6">
            <w:pPr>
              <w:pStyle w:val="TableText"/>
            </w:pPr>
            <w:r>
              <w:t>NCI Thesaurus (NCIt)</w:t>
            </w:r>
          </w:p>
        </w:tc>
        <w:tc>
          <w:tcPr>
            <w:tcW w:w="3195" w:type="dxa"/>
          </w:tcPr>
          <w:p w14:paraId="108B8D3F" w14:textId="77777777" w:rsidR="00C77C9B" w:rsidRDefault="008D07D6">
            <w:pPr>
              <w:pStyle w:val="TableText"/>
            </w:pPr>
            <w:r>
              <w:t>urn:oid:2.16.840.1.113883.3.26.1.1</w:t>
            </w:r>
          </w:p>
        </w:tc>
        <w:tc>
          <w:tcPr>
            <w:tcW w:w="2520" w:type="dxa"/>
          </w:tcPr>
          <w:p w14:paraId="54B673FD" w14:textId="77777777" w:rsidR="00C77C9B" w:rsidRDefault="008D07D6">
            <w:pPr>
              <w:pStyle w:val="TableText"/>
            </w:pPr>
            <w:r>
              <w:t>Auricular Route of Administration</w:t>
            </w:r>
          </w:p>
        </w:tc>
      </w:tr>
      <w:tr w:rsidR="00C77C9B" w14:paraId="7095B52C" w14:textId="77777777">
        <w:trPr>
          <w:jc w:val="center"/>
        </w:trPr>
        <w:tc>
          <w:tcPr>
            <w:tcW w:w="1170" w:type="dxa"/>
          </w:tcPr>
          <w:p w14:paraId="0C656EE1" w14:textId="77777777" w:rsidR="00C77C9B" w:rsidRDefault="008D07D6">
            <w:pPr>
              <w:pStyle w:val="TableText"/>
            </w:pPr>
            <w:r>
              <w:t>C38193</w:t>
            </w:r>
          </w:p>
        </w:tc>
        <w:tc>
          <w:tcPr>
            <w:tcW w:w="3195" w:type="dxa"/>
          </w:tcPr>
          <w:p w14:paraId="2A5B53BB" w14:textId="77777777" w:rsidR="00C77C9B" w:rsidRDefault="008D07D6">
            <w:pPr>
              <w:pStyle w:val="TableText"/>
            </w:pPr>
            <w:r>
              <w:t>NCI Thesaurus (NCIt)</w:t>
            </w:r>
          </w:p>
        </w:tc>
        <w:tc>
          <w:tcPr>
            <w:tcW w:w="3195" w:type="dxa"/>
          </w:tcPr>
          <w:p w14:paraId="0CA7E3EF" w14:textId="77777777" w:rsidR="00C77C9B" w:rsidRDefault="008D07D6">
            <w:pPr>
              <w:pStyle w:val="TableText"/>
            </w:pPr>
            <w:r>
              <w:t>urn:oid:2.16.840.1.113883.3.26.1.1</w:t>
            </w:r>
          </w:p>
        </w:tc>
        <w:tc>
          <w:tcPr>
            <w:tcW w:w="2520" w:type="dxa"/>
          </w:tcPr>
          <w:p w14:paraId="1FE007BE" w14:textId="77777777" w:rsidR="00C77C9B" w:rsidRDefault="008D07D6">
            <w:pPr>
              <w:pStyle w:val="TableText"/>
            </w:pPr>
            <w:r>
              <w:t>Buccal Route of Administration</w:t>
            </w:r>
          </w:p>
        </w:tc>
      </w:tr>
      <w:tr w:rsidR="00C77C9B" w14:paraId="02A30C9D" w14:textId="77777777">
        <w:trPr>
          <w:jc w:val="center"/>
        </w:trPr>
        <w:tc>
          <w:tcPr>
            <w:tcW w:w="1170" w:type="dxa"/>
          </w:tcPr>
          <w:p w14:paraId="3A545F2E" w14:textId="77777777" w:rsidR="00C77C9B" w:rsidRDefault="008D07D6">
            <w:pPr>
              <w:pStyle w:val="TableText"/>
            </w:pPr>
            <w:r>
              <w:t>C38194</w:t>
            </w:r>
          </w:p>
        </w:tc>
        <w:tc>
          <w:tcPr>
            <w:tcW w:w="3195" w:type="dxa"/>
          </w:tcPr>
          <w:p w14:paraId="51D44DD6" w14:textId="77777777" w:rsidR="00C77C9B" w:rsidRDefault="008D07D6">
            <w:pPr>
              <w:pStyle w:val="TableText"/>
            </w:pPr>
            <w:r>
              <w:t>NCI Thesaurus (NCIt)</w:t>
            </w:r>
          </w:p>
        </w:tc>
        <w:tc>
          <w:tcPr>
            <w:tcW w:w="3195" w:type="dxa"/>
          </w:tcPr>
          <w:p w14:paraId="58BAFAAF" w14:textId="77777777" w:rsidR="00C77C9B" w:rsidRDefault="008D07D6">
            <w:pPr>
              <w:pStyle w:val="TableText"/>
            </w:pPr>
            <w:r>
              <w:t>urn:oid:2.16.840.1.113883.3.26.1.1</w:t>
            </w:r>
          </w:p>
        </w:tc>
        <w:tc>
          <w:tcPr>
            <w:tcW w:w="2520" w:type="dxa"/>
          </w:tcPr>
          <w:p w14:paraId="182FF3A7" w14:textId="77777777" w:rsidR="00C77C9B" w:rsidRDefault="008D07D6">
            <w:pPr>
              <w:pStyle w:val="TableText"/>
            </w:pPr>
            <w:r>
              <w:t>Conjunctival Route of Administration</w:t>
            </w:r>
          </w:p>
        </w:tc>
      </w:tr>
      <w:tr w:rsidR="00C77C9B" w14:paraId="32D02961" w14:textId="77777777">
        <w:trPr>
          <w:jc w:val="center"/>
        </w:trPr>
        <w:tc>
          <w:tcPr>
            <w:tcW w:w="1170" w:type="dxa"/>
          </w:tcPr>
          <w:p w14:paraId="44278654" w14:textId="77777777" w:rsidR="00C77C9B" w:rsidRDefault="008D07D6">
            <w:pPr>
              <w:pStyle w:val="TableText"/>
            </w:pPr>
            <w:r>
              <w:t>C38197</w:t>
            </w:r>
          </w:p>
        </w:tc>
        <w:tc>
          <w:tcPr>
            <w:tcW w:w="3195" w:type="dxa"/>
          </w:tcPr>
          <w:p w14:paraId="3B590D33" w14:textId="77777777" w:rsidR="00C77C9B" w:rsidRDefault="008D07D6">
            <w:pPr>
              <w:pStyle w:val="TableText"/>
            </w:pPr>
            <w:r>
              <w:t>NCI Thesaurus (NCIt)</w:t>
            </w:r>
          </w:p>
        </w:tc>
        <w:tc>
          <w:tcPr>
            <w:tcW w:w="3195" w:type="dxa"/>
          </w:tcPr>
          <w:p w14:paraId="625C2F59" w14:textId="77777777" w:rsidR="00C77C9B" w:rsidRDefault="008D07D6">
            <w:pPr>
              <w:pStyle w:val="TableText"/>
            </w:pPr>
            <w:r>
              <w:t>urn:oid:2.16.840.1.113883.3.26.1.1</w:t>
            </w:r>
          </w:p>
        </w:tc>
        <w:tc>
          <w:tcPr>
            <w:tcW w:w="2520" w:type="dxa"/>
          </w:tcPr>
          <w:p w14:paraId="059150A9" w14:textId="77777777" w:rsidR="00C77C9B" w:rsidRDefault="008D07D6">
            <w:pPr>
              <w:pStyle w:val="TableText"/>
            </w:pPr>
            <w:r>
              <w:t>Dental Route of Administration</w:t>
            </w:r>
          </w:p>
        </w:tc>
      </w:tr>
      <w:tr w:rsidR="00C77C9B" w14:paraId="3E097358" w14:textId="77777777">
        <w:trPr>
          <w:jc w:val="center"/>
        </w:trPr>
        <w:tc>
          <w:tcPr>
            <w:tcW w:w="1170" w:type="dxa"/>
          </w:tcPr>
          <w:p w14:paraId="76D03ABD" w14:textId="77777777" w:rsidR="00C77C9B" w:rsidRDefault="008D07D6">
            <w:pPr>
              <w:pStyle w:val="TableText"/>
            </w:pPr>
            <w:r>
              <w:t>C38198</w:t>
            </w:r>
          </w:p>
        </w:tc>
        <w:tc>
          <w:tcPr>
            <w:tcW w:w="3195" w:type="dxa"/>
          </w:tcPr>
          <w:p w14:paraId="2D6A4FF5" w14:textId="77777777" w:rsidR="00C77C9B" w:rsidRDefault="008D07D6">
            <w:pPr>
              <w:pStyle w:val="TableText"/>
            </w:pPr>
            <w:r>
              <w:t>NCI Thesaurus (NCIt)</w:t>
            </w:r>
          </w:p>
        </w:tc>
        <w:tc>
          <w:tcPr>
            <w:tcW w:w="3195" w:type="dxa"/>
          </w:tcPr>
          <w:p w14:paraId="628A480A" w14:textId="77777777" w:rsidR="00C77C9B" w:rsidRDefault="008D07D6">
            <w:pPr>
              <w:pStyle w:val="TableText"/>
            </w:pPr>
            <w:r>
              <w:t>urn:oid:2.16.840.1.113883.3.26.1.1</w:t>
            </w:r>
          </w:p>
        </w:tc>
        <w:tc>
          <w:tcPr>
            <w:tcW w:w="2520" w:type="dxa"/>
          </w:tcPr>
          <w:p w14:paraId="6DFA7FE5" w14:textId="77777777" w:rsidR="00C77C9B" w:rsidRDefault="008D07D6">
            <w:pPr>
              <w:pStyle w:val="TableText"/>
            </w:pPr>
            <w:r>
              <w:t>Soft Tissue Route of Administration</w:t>
            </w:r>
          </w:p>
        </w:tc>
      </w:tr>
      <w:tr w:rsidR="00C77C9B" w14:paraId="10461131" w14:textId="77777777">
        <w:trPr>
          <w:jc w:val="center"/>
        </w:trPr>
        <w:tc>
          <w:tcPr>
            <w:tcW w:w="1170" w:type="dxa"/>
          </w:tcPr>
          <w:p w14:paraId="0B9ADA41" w14:textId="77777777" w:rsidR="00C77C9B" w:rsidRDefault="008D07D6">
            <w:pPr>
              <w:pStyle w:val="TableText"/>
            </w:pPr>
            <w:r>
              <w:t>C38200</w:t>
            </w:r>
          </w:p>
        </w:tc>
        <w:tc>
          <w:tcPr>
            <w:tcW w:w="3195" w:type="dxa"/>
          </w:tcPr>
          <w:p w14:paraId="4EB39693" w14:textId="77777777" w:rsidR="00C77C9B" w:rsidRDefault="008D07D6">
            <w:pPr>
              <w:pStyle w:val="TableText"/>
            </w:pPr>
            <w:r>
              <w:t>NCI Thesaurus (NCIt)</w:t>
            </w:r>
          </w:p>
        </w:tc>
        <w:tc>
          <w:tcPr>
            <w:tcW w:w="3195" w:type="dxa"/>
          </w:tcPr>
          <w:p w14:paraId="5AA470A0" w14:textId="77777777" w:rsidR="00C77C9B" w:rsidRDefault="008D07D6">
            <w:pPr>
              <w:pStyle w:val="TableText"/>
            </w:pPr>
            <w:r>
              <w:t>urn:oid:2.16.840.1.113883.3.26.1.1</w:t>
            </w:r>
          </w:p>
        </w:tc>
        <w:tc>
          <w:tcPr>
            <w:tcW w:w="2520" w:type="dxa"/>
          </w:tcPr>
          <w:p w14:paraId="71818130" w14:textId="77777777" w:rsidR="00C77C9B" w:rsidRDefault="008D07D6">
            <w:pPr>
              <w:pStyle w:val="TableText"/>
            </w:pPr>
            <w:r>
              <w:t>Administration via Hemodialysis</w:t>
            </w:r>
          </w:p>
        </w:tc>
      </w:tr>
      <w:tr w:rsidR="00C77C9B" w14:paraId="1CA5AD07" w14:textId="77777777">
        <w:trPr>
          <w:jc w:val="center"/>
        </w:trPr>
        <w:tc>
          <w:tcPr>
            <w:tcW w:w="1170" w:type="dxa"/>
          </w:tcPr>
          <w:p w14:paraId="6B0E36ED" w14:textId="77777777" w:rsidR="00C77C9B" w:rsidRDefault="008D07D6">
            <w:pPr>
              <w:pStyle w:val="TableText"/>
            </w:pPr>
            <w:r>
              <w:t>C38203</w:t>
            </w:r>
          </w:p>
        </w:tc>
        <w:tc>
          <w:tcPr>
            <w:tcW w:w="3195" w:type="dxa"/>
          </w:tcPr>
          <w:p w14:paraId="1B5E0FCC" w14:textId="77777777" w:rsidR="00C77C9B" w:rsidRDefault="008D07D6">
            <w:pPr>
              <w:pStyle w:val="TableText"/>
            </w:pPr>
            <w:r>
              <w:t>NCI Thesaurus (NCIt)</w:t>
            </w:r>
          </w:p>
        </w:tc>
        <w:tc>
          <w:tcPr>
            <w:tcW w:w="3195" w:type="dxa"/>
          </w:tcPr>
          <w:p w14:paraId="0290B598" w14:textId="77777777" w:rsidR="00C77C9B" w:rsidRDefault="008D07D6">
            <w:pPr>
              <w:pStyle w:val="TableText"/>
            </w:pPr>
            <w:r>
              <w:t>urn:oid:2.16.840.1.113883.3.26.1.1</w:t>
            </w:r>
          </w:p>
        </w:tc>
        <w:tc>
          <w:tcPr>
            <w:tcW w:w="2520" w:type="dxa"/>
          </w:tcPr>
          <w:p w14:paraId="04932957" w14:textId="77777777" w:rsidR="00C77C9B" w:rsidRDefault="008D07D6">
            <w:pPr>
              <w:pStyle w:val="TableText"/>
            </w:pPr>
            <w:r>
              <w:t>Iontophoresis Route of Administration</w:t>
            </w:r>
          </w:p>
        </w:tc>
      </w:tr>
      <w:tr w:rsidR="00C77C9B" w14:paraId="31C8DC3D" w14:textId="77777777">
        <w:trPr>
          <w:jc w:val="center"/>
        </w:trPr>
        <w:tc>
          <w:tcPr>
            <w:tcW w:w="1170" w:type="dxa"/>
          </w:tcPr>
          <w:p w14:paraId="1AEB956A" w14:textId="77777777" w:rsidR="00C77C9B" w:rsidRDefault="008D07D6">
            <w:pPr>
              <w:pStyle w:val="TableText"/>
            </w:pPr>
            <w:r>
              <w:t>C38205</w:t>
            </w:r>
          </w:p>
        </w:tc>
        <w:tc>
          <w:tcPr>
            <w:tcW w:w="3195" w:type="dxa"/>
          </w:tcPr>
          <w:p w14:paraId="5ACFD0B8" w14:textId="77777777" w:rsidR="00C77C9B" w:rsidRDefault="008D07D6">
            <w:pPr>
              <w:pStyle w:val="TableText"/>
            </w:pPr>
            <w:r>
              <w:t>NCI Thesaurus (NCIt)</w:t>
            </w:r>
          </w:p>
        </w:tc>
        <w:tc>
          <w:tcPr>
            <w:tcW w:w="3195" w:type="dxa"/>
          </w:tcPr>
          <w:p w14:paraId="718716CB" w14:textId="77777777" w:rsidR="00C77C9B" w:rsidRDefault="008D07D6">
            <w:pPr>
              <w:pStyle w:val="TableText"/>
            </w:pPr>
            <w:r>
              <w:t>urn:oid:2.16.840.1.113883.3.26.1.1</w:t>
            </w:r>
          </w:p>
        </w:tc>
        <w:tc>
          <w:tcPr>
            <w:tcW w:w="2520" w:type="dxa"/>
          </w:tcPr>
          <w:p w14:paraId="66825A23" w14:textId="77777777" w:rsidR="00C77C9B" w:rsidRDefault="008D07D6">
            <w:pPr>
              <w:pStyle w:val="TableText"/>
            </w:pPr>
            <w:r>
              <w:t>Endocervical Route of Administration</w:t>
            </w:r>
          </w:p>
        </w:tc>
      </w:tr>
      <w:tr w:rsidR="00C77C9B" w14:paraId="38E20A90" w14:textId="77777777">
        <w:trPr>
          <w:jc w:val="center"/>
        </w:trPr>
        <w:tc>
          <w:tcPr>
            <w:tcW w:w="1440" w:type="dxa"/>
            <w:gridSpan w:val="4"/>
          </w:tcPr>
          <w:p w14:paraId="01B5DCBE" w14:textId="77777777" w:rsidR="00C77C9B" w:rsidRDefault="008D07D6">
            <w:pPr>
              <w:pStyle w:val="TableText"/>
            </w:pPr>
            <w:r>
              <w:t>...</w:t>
            </w:r>
          </w:p>
        </w:tc>
      </w:tr>
    </w:tbl>
    <w:p w14:paraId="52BC103A" w14:textId="77777777" w:rsidR="00C77C9B" w:rsidRDefault="00C77C9B">
      <w:pPr>
        <w:pStyle w:val="BodyText"/>
      </w:pPr>
    </w:p>
    <w:p w14:paraId="13C770B7" w14:textId="7A3B653C" w:rsidR="00C77C9B" w:rsidRDefault="008D07D6">
      <w:pPr>
        <w:pStyle w:val="Caption"/>
      </w:pPr>
      <w:bookmarkStart w:id="1355" w:name="_Toc175308110"/>
      <w:r>
        <w:lastRenderedPageBreak/>
        <w:t xml:space="preserve">Table </w:t>
      </w:r>
      <w:r>
        <w:fldChar w:fldCharType="begin"/>
      </w:r>
      <w:r>
        <w:instrText>SEQ Table \* ARABIC</w:instrText>
      </w:r>
      <w:r>
        <w:fldChar w:fldCharType="separate"/>
      </w:r>
      <w:r w:rsidR="00C17516">
        <w:t>141</w:t>
      </w:r>
      <w:r>
        <w:fldChar w:fldCharType="end"/>
      </w:r>
      <w:r>
        <w:t xml:space="preserve">: </w:t>
      </w:r>
      <w:bookmarkStart w:id="1356" w:name="Body_Site_Value_Set"/>
      <w:r>
        <w:t>Body Site Value Set</w:t>
      </w:r>
      <w:bookmarkEnd w:id="1355"/>
      <w:bookmarkEnd w:id="13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E1E164D" w14:textId="77777777">
        <w:trPr>
          <w:jc w:val="center"/>
        </w:trPr>
        <w:tc>
          <w:tcPr>
            <w:tcW w:w="1440" w:type="dxa"/>
            <w:gridSpan w:val="4"/>
          </w:tcPr>
          <w:p w14:paraId="653BE8AE" w14:textId="77777777" w:rsidR="00C77C9B" w:rsidRDefault="008D07D6">
            <w:pPr>
              <w:pStyle w:val="TableText"/>
            </w:pPr>
            <w:r>
              <w:t>Value Set: Body Site Value Set urn:oid:2.16.840.1.113883.3.88.12.3221.8.9</w:t>
            </w:r>
          </w:p>
          <w:p w14:paraId="465A5100" w14:textId="77777777" w:rsidR="00C77C9B" w:rsidRDefault="008D07D6">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p>
          <w:p w14:paraId="11E23529" w14:textId="5FD528A5" w:rsidR="00C77C9B" w:rsidRDefault="008D07D6">
            <w:pPr>
              <w:pStyle w:val="TableText"/>
            </w:pPr>
            <w:r>
              <w:t xml:space="preserve">Value Set Source: </w:t>
            </w:r>
            <w:hyperlink r:id="rId52" w:history="1">
              <w:r>
                <w:rPr>
                  <w:rStyle w:val="HyperlinkCourierBold"/>
                </w:rPr>
                <w:t>https://vsac.nlm.nih.gov/valueset/2.16.840.1.113883.3.88.12.3221.8.9/expansion</w:t>
              </w:r>
            </w:hyperlink>
          </w:p>
        </w:tc>
      </w:tr>
      <w:tr w:rsidR="00C77C9B" w14:paraId="6F0C7ECA" w14:textId="77777777">
        <w:trPr>
          <w:cantSplit/>
          <w:tblHeader/>
          <w:jc w:val="center"/>
        </w:trPr>
        <w:tc>
          <w:tcPr>
            <w:tcW w:w="1560" w:type="dxa"/>
            <w:shd w:val="clear" w:color="auto" w:fill="E6E6E6"/>
          </w:tcPr>
          <w:p w14:paraId="534A487C" w14:textId="77777777" w:rsidR="00C77C9B" w:rsidRDefault="008D07D6">
            <w:pPr>
              <w:pStyle w:val="TableHead"/>
            </w:pPr>
            <w:r>
              <w:t>Code</w:t>
            </w:r>
          </w:p>
        </w:tc>
        <w:tc>
          <w:tcPr>
            <w:tcW w:w="3000" w:type="dxa"/>
            <w:shd w:val="clear" w:color="auto" w:fill="E6E6E6"/>
          </w:tcPr>
          <w:p w14:paraId="63CBA5F2" w14:textId="77777777" w:rsidR="00C77C9B" w:rsidRDefault="008D07D6">
            <w:pPr>
              <w:pStyle w:val="TableHead"/>
            </w:pPr>
            <w:r>
              <w:t>Code System</w:t>
            </w:r>
          </w:p>
        </w:tc>
        <w:tc>
          <w:tcPr>
            <w:tcW w:w="3000" w:type="dxa"/>
            <w:shd w:val="clear" w:color="auto" w:fill="E6E6E6"/>
          </w:tcPr>
          <w:p w14:paraId="16AA1A25" w14:textId="77777777" w:rsidR="00C77C9B" w:rsidRDefault="008D07D6">
            <w:pPr>
              <w:pStyle w:val="TableHead"/>
            </w:pPr>
            <w:r>
              <w:t>Code System OID</w:t>
            </w:r>
          </w:p>
        </w:tc>
        <w:tc>
          <w:tcPr>
            <w:tcW w:w="2520" w:type="dxa"/>
            <w:shd w:val="clear" w:color="auto" w:fill="E6E6E6"/>
          </w:tcPr>
          <w:p w14:paraId="16B9C021" w14:textId="77777777" w:rsidR="00C77C9B" w:rsidRDefault="008D07D6">
            <w:pPr>
              <w:pStyle w:val="TableHead"/>
            </w:pPr>
            <w:r>
              <w:t>Print Name</w:t>
            </w:r>
          </w:p>
        </w:tc>
      </w:tr>
      <w:tr w:rsidR="00C77C9B" w14:paraId="0B3F9E8E" w14:textId="77777777">
        <w:trPr>
          <w:jc w:val="center"/>
        </w:trPr>
        <w:tc>
          <w:tcPr>
            <w:tcW w:w="1170" w:type="dxa"/>
          </w:tcPr>
          <w:p w14:paraId="4D68EC31" w14:textId="77777777" w:rsidR="00C77C9B" w:rsidRDefault="008D07D6">
            <w:pPr>
              <w:pStyle w:val="TableText"/>
            </w:pPr>
            <w:r>
              <w:t>10013000</w:t>
            </w:r>
          </w:p>
        </w:tc>
        <w:tc>
          <w:tcPr>
            <w:tcW w:w="3195" w:type="dxa"/>
          </w:tcPr>
          <w:p w14:paraId="4D39E15A" w14:textId="77777777" w:rsidR="00C77C9B" w:rsidRDefault="008D07D6">
            <w:pPr>
              <w:pStyle w:val="TableText"/>
            </w:pPr>
            <w:r>
              <w:t>SNOMED CT</w:t>
            </w:r>
          </w:p>
        </w:tc>
        <w:tc>
          <w:tcPr>
            <w:tcW w:w="3195" w:type="dxa"/>
          </w:tcPr>
          <w:p w14:paraId="40871376" w14:textId="77777777" w:rsidR="00C77C9B" w:rsidRDefault="008D07D6">
            <w:pPr>
              <w:pStyle w:val="TableText"/>
            </w:pPr>
            <w:r>
              <w:t>urn:oid:2.16.840.1.113883.6.96</w:t>
            </w:r>
          </w:p>
        </w:tc>
        <w:tc>
          <w:tcPr>
            <w:tcW w:w="2520" w:type="dxa"/>
          </w:tcPr>
          <w:p w14:paraId="19026093" w14:textId="77777777" w:rsidR="00C77C9B" w:rsidRDefault="008D07D6">
            <w:pPr>
              <w:pStyle w:val="TableText"/>
            </w:pPr>
            <w:r>
              <w:t>Lateral meniscus structure (body structure)</w:t>
            </w:r>
          </w:p>
        </w:tc>
      </w:tr>
      <w:tr w:rsidR="00C77C9B" w14:paraId="3E7C61B9" w14:textId="77777777">
        <w:trPr>
          <w:jc w:val="center"/>
        </w:trPr>
        <w:tc>
          <w:tcPr>
            <w:tcW w:w="1170" w:type="dxa"/>
          </w:tcPr>
          <w:p w14:paraId="22B25513" w14:textId="77777777" w:rsidR="00C77C9B" w:rsidRDefault="008D07D6">
            <w:pPr>
              <w:pStyle w:val="TableText"/>
            </w:pPr>
            <w:r>
              <w:t>10024003</w:t>
            </w:r>
          </w:p>
        </w:tc>
        <w:tc>
          <w:tcPr>
            <w:tcW w:w="3195" w:type="dxa"/>
          </w:tcPr>
          <w:p w14:paraId="2E76892E" w14:textId="77777777" w:rsidR="00C77C9B" w:rsidRDefault="008D07D6">
            <w:pPr>
              <w:pStyle w:val="TableText"/>
            </w:pPr>
            <w:r>
              <w:t>SNOMED CT</w:t>
            </w:r>
          </w:p>
        </w:tc>
        <w:tc>
          <w:tcPr>
            <w:tcW w:w="3195" w:type="dxa"/>
          </w:tcPr>
          <w:p w14:paraId="147963EF" w14:textId="77777777" w:rsidR="00C77C9B" w:rsidRDefault="008D07D6">
            <w:pPr>
              <w:pStyle w:val="TableText"/>
            </w:pPr>
            <w:r>
              <w:t>urn:oid:2.16.840.1.113883.6.96</w:t>
            </w:r>
          </w:p>
        </w:tc>
        <w:tc>
          <w:tcPr>
            <w:tcW w:w="2520" w:type="dxa"/>
          </w:tcPr>
          <w:p w14:paraId="0FFB8079" w14:textId="77777777" w:rsidR="00C77C9B" w:rsidRDefault="008D07D6">
            <w:pPr>
              <w:pStyle w:val="TableText"/>
            </w:pPr>
            <w:r>
              <w:t>Structure of base of lung (body structure)</w:t>
            </w:r>
          </w:p>
        </w:tc>
      </w:tr>
      <w:tr w:rsidR="00C77C9B" w14:paraId="27296D80" w14:textId="77777777">
        <w:trPr>
          <w:jc w:val="center"/>
        </w:trPr>
        <w:tc>
          <w:tcPr>
            <w:tcW w:w="1170" w:type="dxa"/>
          </w:tcPr>
          <w:p w14:paraId="44BDBFC9" w14:textId="77777777" w:rsidR="00C77C9B" w:rsidRDefault="008D07D6">
            <w:pPr>
              <w:pStyle w:val="TableText"/>
            </w:pPr>
            <w:r>
              <w:t>10025002</w:t>
            </w:r>
          </w:p>
        </w:tc>
        <w:tc>
          <w:tcPr>
            <w:tcW w:w="3195" w:type="dxa"/>
          </w:tcPr>
          <w:p w14:paraId="3E736A18" w14:textId="77777777" w:rsidR="00C77C9B" w:rsidRDefault="008D07D6">
            <w:pPr>
              <w:pStyle w:val="TableText"/>
            </w:pPr>
            <w:r>
              <w:t>SNOMED CT</w:t>
            </w:r>
          </w:p>
        </w:tc>
        <w:tc>
          <w:tcPr>
            <w:tcW w:w="3195" w:type="dxa"/>
          </w:tcPr>
          <w:p w14:paraId="6CBA0005" w14:textId="77777777" w:rsidR="00C77C9B" w:rsidRDefault="008D07D6">
            <w:pPr>
              <w:pStyle w:val="TableText"/>
            </w:pPr>
            <w:r>
              <w:t>urn:oid:2.16.840.1.113883.6.96</w:t>
            </w:r>
          </w:p>
        </w:tc>
        <w:tc>
          <w:tcPr>
            <w:tcW w:w="2520" w:type="dxa"/>
          </w:tcPr>
          <w:p w14:paraId="369FAFD6" w14:textId="77777777" w:rsidR="00C77C9B" w:rsidRDefault="008D07D6">
            <w:pPr>
              <w:pStyle w:val="TableText"/>
            </w:pPr>
            <w:r>
              <w:t>Structure of base of phalanx of index finger (body structure)</w:t>
            </w:r>
          </w:p>
        </w:tc>
      </w:tr>
      <w:tr w:rsidR="00C77C9B" w14:paraId="6934642B" w14:textId="77777777">
        <w:trPr>
          <w:jc w:val="center"/>
        </w:trPr>
        <w:tc>
          <w:tcPr>
            <w:tcW w:w="1170" w:type="dxa"/>
          </w:tcPr>
          <w:p w14:paraId="7B5A8949" w14:textId="77777777" w:rsidR="00C77C9B" w:rsidRDefault="008D07D6">
            <w:pPr>
              <w:pStyle w:val="TableText"/>
            </w:pPr>
            <w:r>
              <w:t>10026001</w:t>
            </w:r>
          </w:p>
        </w:tc>
        <w:tc>
          <w:tcPr>
            <w:tcW w:w="3195" w:type="dxa"/>
          </w:tcPr>
          <w:p w14:paraId="5B51A1CA" w14:textId="77777777" w:rsidR="00C77C9B" w:rsidRDefault="008D07D6">
            <w:pPr>
              <w:pStyle w:val="TableText"/>
            </w:pPr>
            <w:r>
              <w:t>SNOMED CT</w:t>
            </w:r>
          </w:p>
        </w:tc>
        <w:tc>
          <w:tcPr>
            <w:tcW w:w="3195" w:type="dxa"/>
          </w:tcPr>
          <w:p w14:paraId="65B8AE5A" w14:textId="77777777" w:rsidR="00C77C9B" w:rsidRDefault="008D07D6">
            <w:pPr>
              <w:pStyle w:val="TableText"/>
            </w:pPr>
            <w:r>
              <w:t>urn:oid:2.16.840.1.113883.6.96</w:t>
            </w:r>
          </w:p>
        </w:tc>
        <w:tc>
          <w:tcPr>
            <w:tcW w:w="2520" w:type="dxa"/>
          </w:tcPr>
          <w:p w14:paraId="7905A914" w14:textId="77777777" w:rsidR="00C77C9B" w:rsidRDefault="008D07D6">
            <w:pPr>
              <w:pStyle w:val="TableText"/>
            </w:pPr>
            <w:r>
              <w:t>Structure of ventral spinocerebellar tract of pons (body structure)</w:t>
            </w:r>
          </w:p>
        </w:tc>
      </w:tr>
      <w:tr w:rsidR="00C77C9B" w14:paraId="633CE3D7" w14:textId="77777777">
        <w:trPr>
          <w:jc w:val="center"/>
        </w:trPr>
        <w:tc>
          <w:tcPr>
            <w:tcW w:w="1170" w:type="dxa"/>
          </w:tcPr>
          <w:p w14:paraId="19F3A1DC" w14:textId="77777777" w:rsidR="00C77C9B" w:rsidRDefault="008D07D6">
            <w:pPr>
              <w:pStyle w:val="TableText"/>
            </w:pPr>
            <w:r>
              <w:t>10036009</w:t>
            </w:r>
          </w:p>
        </w:tc>
        <w:tc>
          <w:tcPr>
            <w:tcW w:w="3195" w:type="dxa"/>
          </w:tcPr>
          <w:p w14:paraId="32953F67" w14:textId="77777777" w:rsidR="00C77C9B" w:rsidRDefault="008D07D6">
            <w:pPr>
              <w:pStyle w:val="TableText"/>
            </w:pPr>
            <w:r>
              <w:t>SNOMED CT</w:t>
            </w:r>
          </w:p>
        </w:tc>
        <w:tc>
          <w:tcPr>
            <w:tcW w:w="3195" w:type="dxa"/>
          </w:tcPr>
          <w:p w14:paraId="22AE1B07" w14:textId="77777777" w:rsidR="00C77C9B" w:rsidRDefault="008D07D6">
            <w:pPr>
              <w:pStyle w:val="TableText"/>
            </w:pPr>
            <w:r>
              <w:t>urn:oid:2.16.840.1.113883.6.96</w:t>
            </w:r>
          </w:p>
        </w:tc>
        <w:tc>
          <w:tcPr>
            <w:tcW w:w="2520" w:type="dxa"/>
          </w:tcPr>
          <w:p w14:paraId="0C4F8F66" w14:textId="77777777" w:rsidR="00C77C9B" w:rsidRDefault="008D07D6">
            <w:pPr>
              <w:pStyle w:val="TableText"/>
            </w:pPr>
            <w:r>
              <w:t>Structure of nucleus pulposus of intervertebral disc of eighth thoracic vertebra (body structure)</w:t>
            </w:r>
          </w:p>
        </w:tc>
      </w:tr>
      <w:tr w:rsidR="00C77C9B" w14:paraId="34CCD082" w14:textId="77777777">
        <w:trPr>
          <w:jc w:val="center"/>
        </w:trPr>
        <w:tc>
          <w:tcPr>
            <w:tcW w:w="1170" w:type="dxa"/>
          </w:tcPr>
          <w:p w14:paraId="31FD9A41" w14:textId="77777777" w:rsidR="00C77C9B" w:rsidRDefault="008D07D6">
            <w:pPr>
              <w:pStyle w:val="TableText"/>
            </w:pPr>
            <w:r>
              <w:t>10042008</w:t>
            </w:r>
          </w:p>
        </w:tc>
        <w:tc>
          <w:tcPr>
            <w:tcW w:w="3195" w:type="dxa"/>
          </w:tcPr>
          <w:p w14:paraId="69137FB6" w14:textId="77777777" w:rsidR="00C77C9B" w:rsidRDefault="008D07D6">
            <w:pPr>
              <w:pStyle w:val="TableText"/>
            </w:pPr>
            <w:r>
              <w:t>SNOMED CT</w:t>
            </w:r>
          </w:p>
        </w:tc>
        <w:tc>
          <w:tcPr>
            <w:tcW w:w="3195" w:type="dxa"/>
          </w:tcPr>
          <w:p w14:paraId="2C1749A0" w14:textId="77777777" w:rsidR="00C77C9B" w:rsidRDefault="008D07D6">
            <w:pPr>
              <w:pStyle w:val="TableText"/>
            </w:pPr>
            <w:r>
              <w:t>urn:oid:2.16.840.1.113883.6.96</w:t>
            </w:r>
          </w:p>
        </w:tc>
        <w:tc>
          <w:tcPr>
            <w:tcW w:w="2520" w:type="dxa"/>
          </w:tcPr>
          <w:p w14:paraId="1470572B" w14:textId="77777777" w:rsidR="00C77C9B" w:rsidRDefault="008D07D6">
            <w:pPr>
              <w:pStyle w:val="TableText"/>
            </w:pPr>
            <w:r>
              <w:t>Structure of intervertebral foramen of fifth thoracic vertebra (body structure)</w:t>
            </w:r>
          </w:p>
        </w:tc>
      </w:tr>
      <w:tr w:rsidR="00C77C9B" w14:paraId="757564A8" w14:textId="77777777">
        <w:trPr>
          <w:jc w:val="center"/>
        </w:trPr>
        <w:tc>
          <w:tcPr>
            <w:tcW w:w="1170" w:type="dxa"/>
          </w:tcPr>
          <w:p w14:paraId="3067D46F" w14:textId="77777777" w:rsidR="00C77C9B" w:rsidRDefault="008D07D6">
            <w:pPr>
              <w:pStyle w:val="TableText"/>
            </w:pPr>
            <w:r>
              <w:t>10047002</w:t>
            </w:r>
          </w:p>
        </w:tc>
        <w:tc>
          <w:tcPr>
            <w:tcW w:w="3195" w:type="dxa"/>
          </w:tcPr>
          <w:p w14:paraId="1A4D6B90" w14:textId="77777777" w:rsidR="00C77C9B" w:rsidRDefault="008D07D6">
            <w:pPr>
              <w:pStyle w:val="TableText"/>
            </w:pPr>
            <w:r>
              <w:t>SNOMED CT</w:t>
            </w:r>
          </w:p>
        </w:tc>
        <w:tc>
          <w:tcPr>
            <w:tcW w:w="3195" w:type="dxa"/>
          </w:tcPr>
          <w:p w14:paraId="2724207F" w14:textId="77777777" w:rsidR="00C77C9B" w:rsidRDefault="008D07D6">
            <w:pPr>
              <w:pStyle w:val="TableText"/>
            </w:pPr>
            <w:r>
              <w:t>urn:oid:2.16.840.1.113883.6.96</w:t>
            </w:r>
          </w:p>
        </w:tc>
        <w:tc>
          <w:tcPr>
            <w:tcW w:w="2520" w:type="dxa"/>
          </w:tcPr>
          <w:p w14:paraId="2FFF6FEB" w14:textId="77777777" w:rsidR="00C77C9B" w:rsidRDefault="008D07D6">
            <w:pPr>
              <w:pStyle w:val="TableText"/>
            </w:pPr>
            <w:r>
              <w:t>Structure of transplanted lung (body structure)</w:t>
            </w:r>
          </w:p>
        </w:tc>
      </w:tr>
      <w:tr w:rsidR="00C77C9B" w14:paraId="55BAF46F" w14:textId="77777777">
        <w:trPr>
          <w:jc w:val="center"/>
        </w:trPr>
        <w:tc>
          <w:tcPr>
            <w:tcW w:w="1170" w:type="dxa"/>
          </w:tcPr>
          <w:p w14:paraId="33A37C84" w14:textId="77777777" w:rsidR="00C77C9B" w:rsidRDefault="008D07D6">
            <w:pPr>
              <w:pStyle w:val="TableText"/>
            </w:pPr>
            <w:r>
              <w:t>1005009</w:t>
            </w:r>
          </w:p>
        </w:tc>
        <w:tc>
          <w:tcPr>
            <w:tcW w:w="3195" w:type="dxa"/>
          </w:tcPr>
          <w:p w14:paraId="21EC949E" w14:textId="77777777" w:rsidR="00C77C9B" w:rsidRDefault="008D07D6">
            <w:pPr>
              <w:pStyle w:val="TableText"/>
            </w:pPr>
            <w:r>
              <w:t>SNOMED CT</w:t>
            </w:r>
          </w:p>
        </w:tc>
        <w:tc>
          <w:tcPr>
            <w:tcW w:w="3195" w:type="dxa"/>
          </w:tcPr>
          <w:p w14:paraId="0C0E41E0" w14:textId="77777777" w:rsidR="00C77C9B" w:rsidRDefault="008D07D6">
            <w:pPr>
              <w:pStyle w:val="TableText"/>
            </w:pPr>
            <w:r>
              <w:t>urn:oid:2.16.840.1.113883.6.96</w:t>
            </w:r>
          </w:p>
        </w:tc>
        <w:tc>
          <w:tcPr>
            <w:tcW w:w="2520" w:type="dxa"/>
          </w:tcPr>
          <w:p w14:paraId="1A01E500" w14:textId="77777777" w:rsidR="00C77C9B" w:rsidRDefault="008D07D6">
            <w:pPr>
              <w:pStyle w:val="TableText"/>
            </w:pPr>
            <w:r>
              <w:t>Entire diaphragmatic lymph node (body structure)</w:t>
            </w:r>
          </w:p>
        </w:tc>
      </w:tr>
      <w:tr w:rsidR="00C77C9B" w14:paraId="7F54A430" w14:textId="77777777">
        <w:trPr>
          <w:jc w:val="center"/>
        </w:trPr>
        <w:tc>
          <w:tcPr>
            <w:tcW w:w="1170" w:type="dxa"/>
          </w:tcPr>
          <w:p w14:paraId="00403273" w14:textId="77777777" w:rsidR="00C77C9B" w:rsidRDefault="008D07D6">
            <w:pPr>
              <w:pStyle w:val="TableText"/>
            </w:pPr>
            <w:r>
              <w:t>10052007</w:t>
            </w:r>
          </w:p>
        </w:tc>
        <w:tc>
          <w:tcPr>
            <w:tcW w:w="3195" w:type="dxa"/>
          </w:tcPr>
          <w:p w14:paraId="39DC1D60" w14:textId="77777777" w:rsidR="00C77C9B" w:rsidRDefault="008D07D6">
            <w:pPr>
              <w:pStyle w:val="TableText"/>
            </w:pPr>
            <w:r>
              <w:t>SNOMED CT</w:t>
            </w:r>
          </w:p>
        </w:tc>
        <w:tc>
          <w:tcPr>
            <w:tcW w:w="3195" w:type="dxa"/>
          </w:tcPr>
          <w:p w14:paraId="4C5FBD2C" w14:textId="77777777" w:rsidR="00C77C9B" w:rsidRDefault="008D07D6">
            <w:pPr>
              <w:pStyle w:val="TableText"/>
            </w:pPr>
            <w:r>
              <w:t>urn:oid:2.16.840.1.113883.6.96</w:t>
            </w:r>
          </w:p>
        </w:tc>
        <w:tc>
          <w:tcPr>
            <w:tcW w:w="2520" w:type="dxa"/>
          </w:tcPr>
          <w:p w14:paraId="0FE92C49" w14:textId="77777777" w:rsidR="00C77C9B" w:rsidRDefault="008D07D6">
            <w:pPr>
              <w:pStyle w:val="TableText"/>
            </w:pPr>
            <w:r>
              <w:t>Male structure (body structure)</w:t>
            </w:r>
          </w:p>
        </w:tc>
      </w:tr>
      <w:tr w:rsidR="00C77C9B" w14:paraId="2DC30549" w14:textId="77777777">
        <w:trPr>
          <w:jc w:val="center"/>
        </w:trPr>
        <w:tc>
          <w:tcPr>
            <w:tcW w:w="1170" w:type="dxa"/>
          </w:tcPr>
          <w:p w14:paraId="6D2BC410" w14:textId="77777777" w:rsidR="00C77C9B" w:rsidRDefault="008D07D6">
            <w:pPr>
              <w:pStyle w:val="TableText"/>
            </w:pPr>
            <w:r>
              <w:t>10056005</w:t>
            </w:r>
          </w:p>
        </w:tc>
        <w:tc>
          <w:tcPr>
            <w:tcW w:w="3195" w:type="dxa"/>
          </w:tcPr>
          <w:p w14:paraId="430D991E" w14:textId="77777777" w:rsidR="00C77C9B" w:rsidRDefault="008D07D6">
            <w:pPr>
              <w:pStyle w:val="TableText"/>
            </w:pPr>
            <w:r>
              <w:t>SNOMED CT</w:t>
            </w:r>
          </w:p>
        </w:tc>
        <w:tc>
          <w:tcPr>
            <w:tcW w:w="3195" w:type="dxa"/>
          </w:tcPr>
          <w:p w14:paraId="7BB7DEC0" w14:textId="77777777" w:rsidR="00C77C9B" w:rsidRDefault="008D07D6">
            <w:pPr>
              <w:pStyle w:val="TableText"/>
            </w:pPr>
            <w:r>
              <w:t>urn:oid:2.16.840.1.113883.6.96</w:t>
            </w:r>
          </w:p>
        </w:tc>
        <w:tc>
          <w:tcPr>
            <w:tcW w:w="2520" w:type="dxa"/>
          </w:tcPr>
          <w:p w14:paraId="57E95732" w14:textId="77777777" w:rsidR="00C77C9B" w:rsidRDefault="008D07D6">
            <w:pPr>
              <w:pStyle w:val="TableText"/>
            </w:pPr>
            <w:r>
              <w:t>Structure of ophthalmic nerve (body structure)</w:t>
            </w:r>
          </w:p>
        </w:tc>
      </w:tr>
      <w:tr w:rsidR="00C77C9B" w14:paraId="1F2902FC" w14:textId="77777777">
        <w:trPr>
          <w:jc w:val="center"/>
        </w:trPr>
        <w:tc>
          <w:tcPr>
            <w:tcW w:w="1440" w:type="dxa"/>
            <w:gridSpan w:val="4"/>
          </w:tcPr>
          <w:p w14:paraId="2DAE9F7B" w14:textId="77777777" w:rsidR="00C77C9B" w:rsidRDefault="008D07D6">
            <w:pPr>
              <w:pStyle w:val="TableText"/>
            </w:pPr>
            <w:r>
              <w:t>...</w:t>
            </w:r>
          </w:p>
        </w:tc>
      </w:tr>
    </w:tbl>
    <w:p w14:paraId="03643419" w14:textId="77777777" w:rsidR="00C77C9B" w:rsidRDefault="00C77C9B">
      <w:pPr>
        <w:pStyle w:val="BodyText"/>
      </w:pPr>
    </w:p>
    <w:p w14:paraId="362F5F8D" w14:textId="1CB841AA" w:rsidR="00C77C9B" w:rsidRDefault="008D07D6">
      <w:pPr>
        <w:pStyle w:val="Caption"/>
      </w:pPr>
      <w:bookmarkStart w:id="1357" w:name="_Toc175308111"/>
      <w:r>
        <w:lastRenderedPageBreak/>
        <w:t xml:space="preserve">Table </w:t>
      </w:r>
      <w:r>
        <w:fldChar w:fldCharType="begin"/>
      </w:r>
      <w:r>
        <w:instrText>SEQ Table \* ARABIC</w:instrText>
      </w:r>
      <w:r>
        <w:fldChar w:fldCharType="separate"/>
      </w:r>
      <w:r w:rsidR="00C17516">
        <w:t>142</w:t>
      </w:r>
      <w:r>
        <w:fldChar w:fldCharType="end"/>
      </w:r>
      <w:r>
        <w:t xml:space="preserve">: </w:t>
      </w:r>
      <w:bookmarkStart w:id="1358" w:name="UnitsOfMeasureCaseSensitive"/>
      <w:r>
        <w:t>UnitsOfMeasureCaseSensitive</w:t>
      </w:r>
      <w:bookmarkEnd w:id="1357"/>
      <w:bookmarkEnd w:id="13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059276BA" w14:textId="77777777">
        <w:trPr>
          <w:jc w:val="center"/>
        </w:trPr>
        <w:tc>
          <w:tcPr>
            <w:tcW w:w="1440" w:type="dxa"/>
            <w:gridSpan w:val="4"/>
          </w:tcPr>
          <w:p w14:paraId="52716E1A" w14:textId="77777777" w:rsidR="00C77C9B" w:rsidRDefault="008D07D6">
            <w:pPr>
              <w:pStyle w:val="TableText"/>
            </w:pPr>
            <w:r>
              <w:t>Value Set: UnitsOfMeasureCaseSensitive urn:oid:2.16.840.1.113883.1.11.12839</w:t>
            </w:r>
          </w:p>
          <w:p w14:paraId="6499B907" w14:textId="77777777" w:rsidR="00C77C9B" w:rsidRDefault="008D07D6">
            <w:pPr>
              <w:pStyle w:val="TableText"/>
            </w:pPr>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p>
          <w:p w14:paraId="785C3CB9" w14:textId="359F292A" w:rsidR="00C77C9B" w:rsidRDefault="008D07D6">
            <w:pPr>
              <w:pStyle w:val="TableText"/>
            </w:pPr>
            <w:r>
              <w:t xml:space="preserve">Value Set Source: </w:t>
            </w:r>
            <w:hyperlink r:id="rId53" w:history="1">
              <w:r>
                <w:rPr>
                  <w:rStyle w:val="HyperlinkCourierBold"/>
                </w:rPr>
                <w:t>https://vsac.nlm.nih.gov/valueset/2.16.840.1.113883.1.11.12839/expansion</w:t>
              </w:r>
            </w:hyperlink>
          </w:p>
        </w:tc>
      </w:tr>
      <w:tr w:rsidR="00C77C9B" w14:paraId="0EAE30EC" w14:textId="77777777">
        <w:trPr>
          <w:cantSplit/>
          <w:tblHeader/>
          <w:jc w:val="center"/>
        </w:trPr>
        <w:tc>
          <w:tcPr>
            <w:tcW w:w="1560" w:type="dxa"/>
            <w:shd w:val="clear" w:color="auto" w:fill="E6E6E6"/>
          </w:tcPr>
          <w:p w14:paraId="5EE1783D" w14:textId="77777777" w:rsidR="00C77C9B" w:rsidRDefault="008D07D6">
            <w:pPr>
              <w:pStyle w:val="TableHead"/>
            </w:pPr>
            <w:r>
              <w:t>Code</w:t>
            </w:r>
          </w:p>
        </w:tc>
        <w:tc>
          <w:tcPr>
            <w:tcW w:w="3000" w:type="dxa"/>
            <w:shd w:val="clear" w:color="auto" w:fill="E6E6E6"/>
          </w:tcPr>
          <w:p w14:paraId="0ACE9E9F" w14:textId="77777777" w:rsidR="00C77C9B" w:rsidRDefault="008D07D6">
            <w:pPr>
              <w:pStyle w:val="TableHead"/>
            </w:pPr>
            <w:r>
              <w:t>Code System</w:t>
            </w:r>
          </w:p>
        </w:tc>
        <w:tc>
          <w:tcPr>
            <w:tcW w:w="3000" w:type="dxa"/>
            <w:shd w:val="clear" w:color="auto" w:fill="E6E6E6"/>
          </w:tcPr>
          <w:p w14:paraId="33A7E0CD" w14:textId="77777777" w:rsidR="00C77C9B" w:rsidRDefault="008D07D6">
            <w:pPr>
              <w:pStyle w:val="TableHead"/>
            </w:pPr>
            <w:r>
              <w:t>Code System OID</w:t>
            </w:r>
          </w:p>
        </w:tc>
        <w:tc>
          <w:tcPr>
            <w:tcW w:w="2520" w:type="dxa"/>
            <w:shd w:val="clear" w:color="auto" w:fill="E6E6E6"/>
          </w:tcPr>
          <w:p w14:paraId="4A67E44D" w14:textId="77777777" w:rsidR="00C77C9B" w:rsidRDefault="008D07D6">
            <w:pPr>
              <w:pStyle w:val="TableHead"/>
            </w:pPr>
            <w:r>
              <w:t>Print Name</w:t>
            </w:r>
          </w:p>
        </w:tc>
      </w:tr>
      <w:tr w:rsidR="00C77C9B" w14:paraId="2042552D" w14:textId="77777777">
        <w:trPr>
          <w:jc w:val="center"/>
        </w:trPr>
        <w:tc>
          <w:tcPr>
            <w:tcW w:w="1170" w:type="dxa"/>
          </w:tcPr>
          <w:p w14:paraId="4B978422" w14:textId="77777777" w:rsidR="00C77C9B" w:rsidRDefault="008D07D6">
            <w:pPr>
              <w:pStyle w:val="TableText"/>
            </w:pPr>
            <w:r>
              <w:t>%</w:t>
            </w:r>
          </w:p>
        </w:tc>
        <w:tc>
          <w:tcPr>
            <w:tcW w:w="3195" w:type="dxa"/>
          </w:tcPr>
          <w:p w14:paraId="0EB4E140" w14:textId="77777777" w:rsidR="00C77C9B" w:rsidRDefault="008D07D6">
            <w:pPr>
              <w:pStyle w:val="TableText"/>
            </w:pPr>
            <w:r>
              <w:t>UCUM</w:t>
            </w:r>
          </w:p>
        </w:tc>
        <w:tc>
          <w:tcPr>
            <w:tcW w:w="3195" w:type="dxa"/>
          </w:tcPr>
          <w:p w14:paraId="4C320002" w14:textId="77777777" w:rsidR="00C77C9B" w:rsidRDefault="008D07D6">
            <w:pPr>
              <w:pStyle w:val="TableText"/>
            </w:pPr>
            <w:r>
              <w:t>urn:oid:1.3.6.1.4.1.12009.10.3.1</w:t>
            </w:r>
          </w:p>
        </w:tc>
        <w:tc>
          <w:tcPr>
            <w:tcW w:w="2520" w:type="dxa"/>
          </w:tcPr>
          <w:p w14:paraId="35372990" w14:textId="77777777" w:rsidR="00C77C9B" w:rsidRDefault="008D07D6">
            <w:pPr>
              <w:pStyle w:val="TableText"/>
            </w:pPr>
            <w:r>
              <w:t>percent</w:t>
            </w:r>
          </w:p>
        </w:tc>
      </w:tr>
      <w:tr w:rsidR="00C77C9B" w14:paraId="7E1EA2BB" w14:textId="77777777">
        <w:trPr>
          <w:jc w:val="center"/>
        </w:trPr>
        <w:tc>
          <w:tcPr>
            <w:tcW w:w="1170" w:type="dxa"/>
          </w:tcPr>
          <w:p w14:paraId="2BCA6D59" w14:textId="77777777" w:rsidR="00C77C9B" w:rsidRDefault="008D07D6">
            <w:pPr>
              <w:pStyle w:val="TableText"/>
            </w:pPr>
            <w:r>
              <w:t>%{Hb}</w:t>
            </w:r>
          </w:p>
        </w:tc>
        <w:tc>
          <w:tcPr>
            <w:tcW w:w="3195" w:type="dxa"/>
          </w:tcPr>
          <w:p w14:paraId="0FD1CC8C" w14:textId="77777777" w:rsidR="00C77C9B" w:rsidRDefault="008D07D6">
            <w:pPr>
              <w:pStyle w:val="TableText"/>
            </w:pPr>
            <w:r>
              <w:t>UCUM</w:t>
            </w:r>
          </w:p>
        </w:tc>
        <w:tc>
          <w:tcPr>
            <w:tcW w:w="3195" w:type="dxa"/>
          </w:tcPr>
          <w:p w14:paraId="7EA0C8D5" w14:textId="77777777" w:rsidR="00C77C9B" w:rsidRDefault="008D07D6">
            <w:pPr>
              <w:pStyle w:val="TableText"/>
            </w:pPr>
            <w:r>
              <w:t>urn:oid:1.3.6.1.4.1.12009.10.3.1</w:t>
            </w:r>
          </w:p>
        </w:tc>
        <w:tc>
          <w:tcPr>
            <w:tcW w:w="2520" w:type="dxa"/>
          </w:tcPr>
          <w:p w14:paraId="7945997F" w14:textId="77777777" w:rsidR="00C77C9B" w:rsidRDefault="008D07D6">
            <w:pPr>
              <w:pStyle w:val="TableText"/>
            </w:pPr>
            <w:r>
              <w:t>percent hemoglobin</w:t>
            </w:r>
          </w:p>
        </w:tc>
      </w:tr>
      <w:tr w:rsidR="00C77C9B" w14:paraId="7857E545" w14:textId="77777777">
        <w:trPr>
          <w:jc w:val="center"/>
        </w:trPr>
        <w:tc>
          <w:tcPr>
            <w:tcW w:w="1170" w:type="dxa"/>
          </w:tcPr>
          <w:p w14:paraId="7855DB0A" w14:textId="77777777" w:rsidR="00C77C9B" w:rsidRDefault="008D07D6">
            <w:pPr>
              <w:pStyle w:val="TableText"/>
            </w:pPr>
            <w:r>
              <w:t>%{RBCs}</w:t>
            </w:r>
          </w:p>
        </w:tc>
        <w:tc>
          <w:tcPr>
            <w:tcW w:w="3195" w:type="dxa"/>
          </w:tcPr>
          <w:p w14:paraId="10C0F942" w14:textId="77777777" w:rsidR="00C77C9B" w:rsidRDefault="008D07D6">
            <w:pPr>
              <w:pStyle w:val="TableText"/>
            </w:pPr>
            <w:r>
              <w:t>UCUM</w:t>
            </w:r>
          </w:p>
        </w:tc>
        <w:tc>
          <w:tcPr>
            <w:tcW w:w="3195" w:type="dxa"/>
          </w:tcPr>
          <w:p w14:paraId="56271EBC" w14:textId="77777777" w:rsidR="00C77C9B" w:rsidRDefault="008D07D6">
            <w:pPr>
              <w:pStyle w:val="TableText"/>
            </w:pPr>
            <w:r>
              <w:t>urn:oid:1.3.6.1.4.1.12009.10.3.1</w:t>
            </w:r>
          </w:p>
        </w:tc>
        <w:tc>
          <w:tcPr>
            <w:tcW w:w="2520" w:type="dxa"/>
          </w:tcPr>
          <w:p w14:paraId="35D2F042" w14:textId="77777777" w:rsidR="00C77C9B" w:rsidRDefault="008D07D6">
            <w:pPr>
              <w:pStyle w:val="TableText"/>
            </w:pPr>
            <w:r>
              <w:t>percent of red blood cells</w:t>
            </w:r>
          </w:p>
        </w:tc>
      </w:tr>
      <w:tr w:rsidR="00C77C9B" w14:paraId="50ECD028" w14:textId="77777777">
        <w:trPr>
          <w:jc w:val="center"/>
        </w:trPr>
        <w:tc>
          <w:tcPr>
            <w:tcW w:w="1170" w:type="dxa"/>
          </w:tcPr>
          <w:p w14:paraId="5F038B57" w14:textId="77777777" w:rsidR="00C77C9B" w:rsidRDefault="008D07D6">
            <w:pPr>
              <w:pStyle w:val="TableText"/>
            </w:pPr>
            <w:r>
              <w:t>%{WBCs}</w:t>
            </w:r>
          </w:p>
        </w:tc>
        <w:tc>
          <w:tcPr>
            <w:tcW w:w="3195" w:type="dxa"/>
          </w:tcPr>
          <w:p w14:paraId="26056B70" w14:textId="77777777" w:rsidR="00C77C9B" w:rsidRDefault="008D07D6">
            <w:pPr>
              <w:pStyle w:val="TableText"/>
            </w:pPr>
            <w:r>
              <w:t>UCUM</w:t>
            </w:r>
          </w:p>
        </w:tc>
        <w:tc>
          <w:tcPr>
            <w:tcW w:w="3195" w:type="dxa"/>
          </w:tcPr>
          <w:p w14:paraId="38F77191" w14:textId="77777777" w:rsidR="00C77C9B" w:rsidRDefault="008D07D6">
            <w:pPr>
              <w:pStyle w:val="TableText"/>
            </w:pPr>
            <w:r>
              <w:t>urn:oid:1.3.6.1.4.1.12009.10.3.1</w:t>
            </w:r>
          </w:p>
        </w:tc>
        <w:tc>
          <w:tcPr>
            <w:tcW w:w="2520" w:type="dxa"/>
          </w:tcPr>
          <w:p w14:paraId="07CCA544" w14:textId="77777777" w:rsidR="00C77C9B" w:rsidRDefault="008D07D6">
            <w:pPr>
              <w:pStyle w:val="TableText"/>
            </w:pPr>
            <w:r>
              <w:t>percent of white blood cells</w:t>
            </w:r>
          </w:p>
        </w:tc>
      </w:tr>
      <w:tr w:rsidR="00C77C9B" w14:paraId="55AB95DC" w14:textId="77777777">
        <w:trPr>
          <w:jc w:val="center"/>
        </w:trPr>
        <w:tc>
          <w:tcPr>
            <w:tcW w:w="1170" w:type="dxa"/>
          </w:tcPr>
          <w:p w14:paraId="27FA800D" w14:textId="77777777" w:rsidR="00C77C9B" w:rsidRDefault="008D07D6">
            <w:pPr>
              <w:pStyle w:val="TableText"/>
            </w:pPr>
            <w:r>
              <w:t>%{abnormal}</w:t>
            </w:r>
          </w:p>
        </w:tc>
        <w:tc>
          <w:tcPr>
            <w:tcW w:w="3195" w:type="dxa"/>
          </w:tcPr>
          <w:p w14:paraId="500F2D51" w14:textId="77777777" w:rsidR="00C77C9B" w:rsidRDefault="008D07D6">
            <w:pPr>
              <w:pStyle w:val="TableText"/>
            </w:pPr>
            <w:r>
              <w:t>UCUM</w:t>
            </w:r>
          </w:p>
        </w:tc>
        <w:tc>
          <w:tcPr>
            <w:tcW w:w="3195" w:type="dxa"/>
          </w:tcPr>
          <w:p w14:paraId="714A57E9" w14:textId="77777777" w:rsidR="00C77C9B" w:rsidRDefault="008D07D6">
            <w:pPr>
              <w:pStyle w:val="TableText"/>
            </w:pPr>
            <w:r>
              <w:t>urn:oid:1.3.6.1.4.1.12009.10.3.1</w:t>
            </w:r>
          </w:p>
        </w:tc>
        <w:tc>
          <w:tcPr>
            <w:tcW w:w="2520" w:type="dxa"/>
          </w:tcPr>
          <w:p w14:paraId="4C1B7D88" w14:textId="77777777" w:rsidR="00C77C9B" w:rsidRDefault="008D07D6">
            <w:pPr>
              <w:pStyle w:val="TableText"/>
            </w:pPr>
            <w:r>
              <w:t>percent abnormal</w:t>
            </w:r>
          </w:p>
        </w:tc>
      </w:tr>
      <w:tr w:rsidR="00C77C9B" w14:paraId="0F01195F" w14:textId="77777777">
        <w:trPr>
          <w:jc w:val="center"/>
        </w:trPr>
        <w:tc>
          <w:tcPr>
            <w:tcW w:w="1170" w:type="dxa"/>
          </w:tcPr>
          <w:p w14:paraId="32A0EF64" w14:textId="77777777" w:rsidR="00C77C9B" w:rsidRDefault="008D07D6">
            <w:pPr>
              <w:pStyle w:val="TableText"/>
            </w:pPr>
            <w:r>
              <w:t>%{activity}</w:t>
            </w:r>
          </w:p>
        </w:tc>
        <w:tc>
          <w:tcPr>
            <w:tcW w:w="3195" w:type="dxa"/>
          </w:tcPr>
          <w:p w14:paraId="630C9A54" w14:textId="77777777" w:rsidR="00C77C9B" w:rsidRDefault="008D07D6">
            <w:pPr>
              <w:pStyle w:val="TableText"/>
            </w:pPr>
            <w:r>
              <w:t>UCUM</w:t>
            </w:r>
          </w:p>
        </w:tc>
        <w:tc>
          <w:tcPr>
            <w:tcW w:w="3195" w:type="dxa"/>
          </w:tcPr>
          <w:p w14:paraId="758981E6" w14:textId="77777777" w:rsidR="00C77C9B" w:rsidRDefault="008D07D6">
            <w:pPr>
              <w:pStyle w:val="TableText"/>
            </w:pPr>
            <w:r>
              <w:t>urn:oid:1.3.6.1.4.1.12009.10.3.1</w:t>
            </w:r>
          </w:p>
        </w:tc>
        <w:tc>
          <w:tcPr>
            <w:tcW w:w="2520" w:type="dxa"/>
          </w:tcPr>
          <w:p w14:paraId="37493849" w14:textId="77777777" w:rsidR="00C77C9B" w:rsidRDefault="008D07D6">
            <w:pPr>
              <w:pStyle w:val="TableText"/>
            </w:pPr>
            <w:r>
              <w:t>percent activity</w:t>
            </w:r>
          </w:p>
        </w:tc>
      </w:tr>
      <w:tr w:rsidR="00C77C9B" w14:paraId="5D3CF767" w14:textId="77777777">
        <w:trPr>
          <w:jc w:val="center"/>
        </w:trPr>
        <w:tc>
          <w:tcPr>
            <w:tcW w:w="1170" w:type="dxa"/>
          </w:tcPr>
          <w:p w14:paraId="3837049D" w14:textId="77777777" w:rsidR="00C77C9B" w:rsidRDefault="008D07D6">
            <w:pPr>
              <w:pStyle w:val="TableText"/>
            </w:pPr>
            <w:r>
              <w:t>%{aggregation}</w:t>
            </w:r>
          </w:p>
        </w:tc>
        <w:tc>
          <w:tcPr>
            <w:tcW w:w="3195" w:type="dxa"/>
          </w:tcPr>
          <w:p w14:paraId="31B8D03B" w14:textId="77777777" w:rsidR="00C77C9B" w:rsidRDefault="008D07D6">
            <w:pPr>
              <w:pStyle w:val="TableText"/>
            </w:pPr>
            <w:r>
              <w:t>UCUM</w:t>
            </w:r>
          </w:p>
        </w:tc>
        <w:tc>
          <w:tcPr>
            <w:tcW w:w="3195" w:type="dxa"/>
          </w:tcPr>
          <w:p w14:paraId="1A192F11" w14:textId="77777777" w:rsidR="00C77C9B" w:rsidRDefault="008D07D6">
            <w:pPr>
              <w:pStyle w:val="TableText"/>
            </w:pPr>
            <w:r>
              <w:t>urn:oid:1.3.6.1.4.1.12009.10.3.1</w:t>
            </w:r>
          </w:p>
        </w:tc>
        <w:tc>
          <w:tcPr>
            <w:tcW w:w="2520" w:type="dxa"/>
          </w:tcPr>
          <w:p w14:paraId="532F6B87" w14:textId="77777777" w:rsidR="00C77C9B" w:rsidRDefault="008D07D6">
            <w:pPr>
              <w:pStyle w:val="TableText"/>
            </w:pPr>
            <w:r>
              <w:t>percent aggregation</w:t>
            </w:r>
          </w:p>
        </w:tc>
      </w:tr>
      <w:tr w:rsidR="00C77C9B" w14:paraId="6245FDFB" w14:textId="77777777">
        <w:trPr>
          <w:jc w:val="center"/>
        </w:trPr>
        <w:tc>
          <w:tcPr>
            <w:tcW w:w="1170" w:type="dxa"/>
          </w:tcPr>
          <w:p w14:paraId="06EC10B3" w14:textId="77777777" w:rsidR="00C77C9B" w:rsidRDefault="008D07D6">
            <w:pPr>
              <w:pStyle w:val="TableText"/>
            </w:pPr>
            <w:r>
              <w:t>%{at_60_min}</w:t>
            </w:r>
          </w:p>
        </w:tc>
        <w:tc>
          <w:tcPr>
            <w:tcW w:w="3195" w:type="dxa"/>
          </w:tcPr>
          <w:p w14:paraId="2949542F" w14:textId="77777777" w:rsidR="00C77C9B" w:rsidRDefault="008D07D6">
            <w:pPr>
              <w:pStyle w:val="TableText"/>
            </w:pPr>
            <w:r>
              <w:t>UCUM</w:t>
            </w:r>
          </w:p>
        </w:tc>
        <w:tc>
          <w:tcPr>
            <w:tcW w:w="3195" w:type="dxa"/>
          </w:tcPr>
          <w:p w14:paraId="7D2F488A" w14:textId="77777777" w:rsidR="00C77C9B" w:rsidRDefault="008D07D6">
            <w:pPr>
              <w:pStyle w:val="TableText"/>
            </w:pPr>
            <w:r>
              <w:t>urn:oid:1.3.6.1.4.1.12009.10.3.1</w:t>
            </w:r>
          </w:p>
        </w:tc>
        <w:tc>
          <w:tcPr>
            <w:tcW w:w="2520" w:type="dxa"/>
          </w:tcPr>
          <w:p w14:paraId="19FEE28D" w14:textId="77777777" w:rsidR="00C77C9B" w:rsidRDefault="008D07D6">
            <w:pPr>
              <w:pStyle w:val="TableText"/>
            </w:pPr>
            <w:r>
              <w:t>percent at 60 minute</w:t>
            </w:r>
          </w:p>
        </w:tc>
      </w:tr>
      <w:tr w:rsidR="00C77C9B" w14:paraId="158CB5A3" w14:textId="77777777">
        <w:trPr>
          <w:jc w:val="center"/>
        </w:trPr>
        <w:tc>
          <w:tcPr>
            <w:tcW w:w="1170" w:type="dxa"/>
          </w:tcPr>
          <w:p w14:paraId="322D8051" w14:textId="77777777" w:rsidR="00C77C9B" w:rsidRDefault="008D07D6">
            <w:pPr>
              <w:pStyle w:val="TableText"/>
            </w:pPr>
            <w:r>
              <w:t>%{bacteria}</w:t>
            </w:r>
          </w:p>
        </w:tc>
        <w:tc>
          <w:tcPr>
            <w:tcW w:w="3195" w:type="dxa"/>
          </w:tcPr>
          <w:p w14:paraId="16A0801D" w14:textId="77777777" w:rsidR="00C77C9B" w:rsidRDefault="008D07D6">
            <w:pPr>
              <w:pStyle w:val="TableText"/>
            </w:pPr>
            <w:r>
              <w:t>UCUM</w:t>
            </w:r>
          </w:p>
        </w:tc>
        <w:tc>
          <w:tcPr>
            <w:tcW w:w="3195" w:type="dxa"/>
          </w:tcPr>
          <w:p w14:paraId="265FA676" w14:textId="77777777" w:rsidR="00C77C9B" w:rsidRDefault="008D07D6">
            <w:pPr>
              <w:pStyle w:val="TableText"/>
            </w:pPr>
            <w:r>
              <w:t>urn:oid:1.3.6.1.4.1.12009.10.3.1</w:t>
            </w:r>
          </w:p>
        </w:tc>
        <w:tc>
          <w:tcPr>
            <w:tcW w:w="2520" w:type="dxa"/>
          </w:tcPr>
          <w:p w14:paraId="3E81D31C" w14:textId="77777777" w:rsidR="00C77C9B" w:rsidRDefault="008D07D6">
            <w:pPr>
              <w:pStyle w:val="TableText"/>
            </w:pPr>
            <w:r>
              <w:t>percent of bacteria</w:t>
            </w:r>
          </w:p>
        </w:tc>
      </w:tr>
      <w:tr w:rsidR="00C77C9B" w14:paraId="79190881" w14:textId="77777777">
        <w:trPr>
          <w:jc w:val="center"/>
        </w:trPr>
        <w:tc>
          <w:tcPr>
            <w:tcW w:w="1170" w:type="dxa"/>
          </w:tcPr>
          <w:p w14:paraId="5220E73C" w14:textId="77777777" w:rsidR="00C77C9B" w:rsidRDefault="008D07D6">
            <w:pPr>
              <w:pStyle w:val="TableText"/>
            </w:pPr>
            <w:r>
              <w:t>%{basal_activity}</w:t>
            </w:r>
          </w:p>
        </w:tc>
        <w:tc>
          <w:tcPr>
            <w:tcW w:w="3195" w:type="dxa"/>
          </w:tcPr>
          <w:p w14:paraId="5353CB67" w14:textId="77777777" w:rsidR="00C77C9B" w:rsidRDefault="008D07D6">
            <w:pPr>
              <w:pStyle w:val="TableText"/>
            </w:pPr>
            <w:r>
              <w:t>UCUM</w:t>
            </w:r>
          </w:p>
        </w:tc>
        <w:tc>
          <w:tcPr>
            <w:tcW w:w="3195" w:type="dxa"/>
          </w:tcPr>
          <w:p w14:paraId="50AF09C1" w14:textId="77777777" w:rsidR="00C77C9B" w:rsidRDefault="008D07D6">
            <w:pPr>
              <w:pStyle w:val="TableText"/>
            </w:pPr>
            <w:r>
              <w:t>urn:oid:1.3.6.1.4.1.12009.10.3.1</w:t>
            </w:r>
          </w:p>
        </w:tc>
        <w:tc>
          <w:tcPr>
            <w:tcW w:w="2520" w:type="dxa"/>
          </w:tcPr>
          <w:p w14:paraId="66161B0F" w14:textId="77777777" w:rsidR="00C77C9B" w:rsidRDefault="008D07D6">
            <w:pPr>
              <w:pStyle w:val="TableText"/>
            </w:pPr>
            <w:r>
              <w:t>percent basal activity</w:t>
            </w:r>
          </w:p>
        </w:tc>
      </w:tr>
      <w:tr w:rsidR="00C77C9B" w14:paraId="495D6DF6" w14:textId="77777777">
        <w:trPr>
          <w:jc w:val="center"/>
        </w:trPr>
        <w:tc>
          <w:tcPr>
            <w:tcW w:w="1440" w:type="dxa"/>
            <w:gridSpan w:val="4"/>
          </w:tcPr>
          <w:p w14:paraId="506838F2" w14:textId="77777777" w:rsidR="00C77C9B" w:rsidRDefault="008D07D6">
            <w:pPr>
              <w:pStyle w:val="TableText"/>
            </w:pPr>
            <w:r>
              <w:t>...</w:t>
            </w:r>
          </w:p>
        </w:tc>
      </w:tr>
    </w:tbl>
    <w:p w14:paraId="20504C3D" w14:textId="77777777" w:rsidR="00C77C9B" w:rsidRDefault="00C77C9B">
      <w:pPr>
        <w:pStyle w:val="BodyText"/>
      </w:pPr>
    </w:p>
    <w:p w14:paraId="438979C8" w14:textId="3963D9B8" w:rsidR="00C77C9B" w:rsidRDefault="008D07D6">
      <w:pPr>
        <w:pStyle w:val="Caption"/>
      </w:pPr>
      <w:bookmarkStart w:id="1359" w:name="_Toc175308112"/>
      <w:r>
        <w:lastRenderedPageBreak/>
        <w:t xml:space="preserve">Table </w:t>
      </w:r>
      <w:r>
        <w:fldChar w:fldCharType="begin"/>
      </w:r>
      <w:r>
        <w:instrText>SEQ Table \* ARABIC</w:instrText>
      </w:r>
      <w:r>
        <w:fldChar w:fldCharType="separate"/>
      </w:r>
      <w:r w:rsidR="00C17516">
        <w:t>143</w:t>
      </w:r>
      <w:r>
        <w:fldChar w:fldCharType="end"/>
      </w:r>
      <w:r>
        <w:t xml:space="preserve">: </w:t>
      </w:r>
      <w:bookmarkStart w:id="1360" w:name="AdministrationUnitDoseForm"/>
      <w:r>
        <w:t>AdministrationUnitDoseForm</w:t>
      </w:r>
      <w:bookmarkEnd w:id="1359"/>
      <w:bookmarkEnd w:id="13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E774808" w14:textId="77777777">
        <w:trPr>
          <w:jc w:val="center"/>
        </w:trPr>
        <w:tc>
          <w:tcPr>
            <w:tcW w:w="1440" w:type="dxa"/>
            <w:gridSpan w:val="4"/>
          </w:tcPr>
          <w:p w14:paraId="0C11BB49" w14:textId="77777777" w:rsidR="00C77C9B" w:rsidRDefault="008D07D6">
            <w:pPr>
              <w:pStyle w:val="TableText"/>
            </w:pPr>
            <w:r>
              <w:t>Value Set: AdministrationUnitDoseForm urn:oid:2.16.840.1.113762.1.4.1021.30</w:t>
            </w:r>
          </w:p>
          <w:p w14:paraId="1F4A99E4" w14:textId="77777777" w:rsidR="00C77C9B" w:rsidRDefault="008D07D6">
            <w:pPr>
              <w:pStyle w:val="TableText"/>
            </w:pPr>
            <w:r>
              <w:t>(Clinical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r>
            <w:r>
              <w:br/>
            </w:r>
            <w:r>
              <w:br/>
              <w:t>This value set was imported on 6/24/2019 with a version of 20190604.</w:t>
            </w:r>
          </w:p>
          <w:p w14:paraId="0BFE866A" w14:textId="27CEB8DC" w:rsidR="00C77C9B" w:rsidRDefault="008D07D6">
            <w:pPr>
              <w:pStyle w:val="TableText"/>
            </w:pPr>
            <w:r>
              <w:t xml:space="preserve">Value Set Source: </w:t>
            </w:r>
            <w:hyperlink r:id="rId54" w:history="1">
              <w:r>
                <w:rPr>
                  <w:rStyle w:val="HyperlinkCourierBold"/>
                </w:rPr>
                <w:t>https://vsac.nlm.nih.gov/valueset/2.16.840.1.113762.1.4.1021.30/expansion</w:t>
              </w:r>
            </w:hyperlink>
          </w:p>
        </w:tc>
      </w:tr>
      <w:tr w:rsidR="00C77C9B" w14:paraId="4044DE76" w14:textId="77777777">
        <w:trPr>
          <w:cantSplit/>
          <w:tblHeader/>
          <w:jc w:val="center"/>
        </w:trPr>
        <w:tc>
          <w:tcPr>
            <w:tcW w:w="1560" w:type="dxa"/>
            <w:shd w:val="clear" w:color="auto" w:fill="E6E6E6"/>
          </w:tcPr>
          <w:p w14:paraId="0113253D" w14:textId="77777777" w:rsidR="00C77C9B" w:rsidRDefault="008D07D6">
            <w:pPr>
              <w:pStyle w:val="TableHead"/>
            </w:pPr>
            <w:r>
              <w:t>Code</w:t>
            </w:r>
          </w:p>
        </w:tc>
        <w:tc>
          <w:tcPr>
            <w:tcW w:w="3000" w:type="dxa"/>
            <w:shd w:val="clear" w:color="auto" w:fill="E6E6E6"/>
          </w:tcPr>
          <w:p w14:paraId="56884FD4" w14:textId="77777777" w:rsidR="00C77C9B" w:rsidRDefault="008D07D6">
            <w:pPr>
              <w:pStyle w:val="TableHead"/>
            </w:pPr>
            <w:r>
              <w:t>Code System</w:t>
            </w:r>
          </w:p>
        </w:tc>
        <w:tc>
          <w:tcPr>
            <w:tcW w:w="3000" w:type="dxa"/>
            <w:shd w:val="clear" w:color="auto" w:fill="E6E6E6"/>
          </w:tcPr>
          <w:p w14:paraId="466B5A79" w14:textId="77777777" w:rsidR="00C77C9B" w:rsidRDefault="008D07D6">
            <w:pPr>
              <w:pStyle w:val="TableHead"/>
            </w:pPr>
            <w:r>
              <w:t>Code System OID</w:t>
            </w:r>
          </w:p>
        </w:tc>
        <w:tc>
          <w:tcPr>
            <w:tcW w:w="2520" w:type="dxa"/>
            <w:shd w:val="clear" w:color="auto" w:fill="E6E6E6"/>
          </w:tcPr>
          <w:p w14:paraId="1F7AACD3" w14:textId="77777777" w:rsidR="00C77C9B" w:rsidRDefault="008D07D6">
            <w:pPr>
              <w:pStyle w:val="TableHead"/>
            </w:pPr>
            <w:r>
              <w:t>Print Name</w:t>
            </w:r>
          </w:p>
        </w:tc>
      </w:tr>
      <w:tr w:rsidR="00C77C9B" w14:paraId="06F7BEE8" w14:textId="77777777">
        <w:trPr>
          <w:jc w:val="center"/>
        </w:trPr>
        <w:tc>
          <w:tcPr>
            <w:tcW w:w="1170" w:type="dxa"/>
          </w:tcPr>
          <w:p w14:paraId="2D173D78" w14:textId="77777777" w:rsidR="00C77C9B" w:rsidRDefault="008D07D6">
            <w:pPr>
              <w:pStyle w:val="TableText"/>
            </w:pPr>
            <w:r>
              <w:t>C102405</w:t>
            </w:r>
          </w:p>
        </w:tc>
        <w:tc>
          <w:tcPr>
            <w:tcW w:w="3195" w:type="dxa"/>
          </w:tcPr>
          <w:p w14:paraId="6F9DEDF2" w14:textId="77777777" w:rsidR="00C77C9B" w:rsidRDefault="008D07D6">
            <w:pPr>
              <w:pStyle w:val="TableText"/>
            </w:pPr>
            <w:r>
              <w:t>NCI Thesaurus (NCIt)</w:t>
            </w:r>
          </w:p>
        </w:tc>
        <w:tc>
          <w:tcPr>
            <w:tcW w:w="3195" w:type="dxa"/>
          </w:tcPr>
          <w:p w14:paraId="18BE5673" w14:textId="77777777" w:rsidR="00C77C9B" w:rsidRDefault="008D07D6">
            <w:pPr>
              <w:pStyle w:val="TableText"/>
            </w:pPr>
            <w:r>
              <w:t>urn:oid:2.16.840.1.113883.3.26.1.1</w:t>
            </w:r>
          </w:p>
        </w:tc>
        <w:tc>
          <w:tcPr>
            <w:tcW w:w="2520" w:type="dxa"/>
          </w:tcPr>
          <w:p w14:paraId="5907453B" w14:textId="77777777" w:rsidR="00C77C9B" w:rsidRDefault="008D07D6">
            <w:pPr>
              <w:pStyle w:val="TableText"/>
            </w:pPr>
            <w:r>
              <w:t>Capful Dosing Unit</w:t>
            </w:r>
          </w:p>
        </w:tc>
      </w:tr>
      <w:tr w:rsidR="00C77C9B" w14:paraId="5B007505" w14:textId="77777777">
        <w:trPr>
          <w:jc w:val="center"/>
        </w:trPr>
        <w:tc>
          <w:tcPr>
            <w:tcW w:w="1170" w:type="dxa"/>
          </w:tcPr>
          <w:p w14:paraId="69636EEB" w14:textId="77777777" w:rsidR="00C77C9B" w:rsidRDefault="008D07D6">
            <w:pPr>
              <w:pStyle w:val="TableText"/>
            </w:pPr>
            <w:r>
              <w:t>C122629</w:t>
            </w:r>
          </w:p>
        </w:tc>
        <w:tc>
          <w:tcPr>
            <w:tcW w:w="3195" w:type="dxa"/>
          </w:tcPr>
          <w:p w14:paraId="26A326C2" w14:textId="77777777" w:rsidR="00C77C9B" w:rsidRDefault="008D07D6">
            <w:pPr>
              <w:pStyle w:val="TableText"/>
            </w:pPr>
            <w:r>
              <w:t>NCI Thesaurus (NCIt)</w:t>
            </w:r>
          </w:p>
        </w:tc>
        <w:tc>
          <w:tcPr>
            <w:tcW w:w="3195" w:type="dxa"/>
          </w:tcPr>
          <w:p w14:paraId="5C129DD7" w14:textId="77777777" w:rsidR="00C77C9B" w:rsidRDefault="008D07D6">
            <w:pPr>
              <w:pStyle w:val="TableText"/>
            </w:pPr>
            <w:r>
              <w:t>urn:oid:2.16.840.1.113883.3.26.1.1</w:t>
            </w:r>
          </w:p>
        </w:tc>
        <w:tc>
          <w:tcPr>
            <w:tcW w:w="2520" w:type="dxa"/>
          </w:tcPr>
          <w:p w14:paraId="513E383E" w14:textId="77777777" w:rsidR="00C77C9B" w:rsidRDefault="008D07D6">
            <w:pPr>
              <w:pStyle w:val="TableText"/>
            </w:pPr>
            <w:r>
              <w:t>Actuation Dosing Unit</w:t>
            </w:r>
          </w:p>
        </w:tc>
      </w:tr>
      <w:tr w:rsidR="00C77C9B" w14:paraId="6533C645" w14:textId="77777777">
        <w:trPr>
          <w:jc w:val="center"/>
        </w:trPr>
        <w:tc>
          <w:tcPr>
            <w:tcW w:w="1170" w:type="dxa"/>
          </w:tcPr>
          <w:p w14:paraId="3B961A22" w14:textId="77777777" w:rsidR="00C77C9B" w:rsidRDefault="008D07D6">
            <w:pPr>
              <w:pStyle w:val="TableText"/>
            </w:pPr>
            <w:r>
              <w:t>C122631</w:t>
            </w:r>
          </w:p>
        </w:tc>
        <w:tc>
          <w:tcPr>
            <w:tcW w:w="3195" w:type="dxa"/>
          </w:tcPr>
          <w:p w14:paraId="0875519D" w14:textId="77777777" w:rsidR="00C77C9B" w:rsidRDefault="008D07D6">
            <w:pPr>
              <w:pStyle w:val="TableText"/>
            </w:pPr>
            <w:r>
              <w:t>NCI Thesaurus (NCIt)</w:t>
            </w:r>
          </w:p>
        </w:tc>
        <w:tc>
          <w:tcPr>
            <w:tcW w:w="3195" w:type="dxa"/>
          </w:tcPr>
          <w:p w14:paraId="17C89D8C" w14:textId="77777777" w:rsidR="00C77C9B" w:rsidRDefault="008D07D6">
            <w:pPr>
              <w:pStyle w:val="TableText"/>
            </w:pPr>
            <w:r>
              <w:t>urn:oid:2.16.840.1.113883.3.26.1.1</w:t>
            </w:r>
          </w:p>
        </w:tc>
        <w:tc>
          <w:tcPr>
            <w:tcW w:w="2520" w:type="dxa"/>
          </w:tcPr>
          <w:p w14:paraId="0650CF77" w14:textId="77777777" w:rsidR="00C77C9B" w:rsidRDefault="008D07D6">
            <w:pPr>
              <w:pStyle w:val="TableText"/>
            </w:pPr>
            <w:r>
              <w:t>Dropperful Dosing Unit</w:t>
            </w:r>
          </w:p>
        </w:tc>
      </w:tr>
      <w:tr w:rsidR="00C77C9B" w14:paraId="76728160" w14:textId="77777777">
        <w:trPr>
          <w:jc w:val="center"/>
        </w:trPr>
        <w:tc>
          <w:tcPr>
            <w:tcW w:w="1170" w:type="dxa"/>
          </w:tcPr>
          <w:p w14:paraId="0E4A2E32" w14:textId="77777777" w:rsidR="00C77C9B" w:rsidRDefault="008D07D6">
            <w:pPr>
              <w:pStyle w:val="TableText"/>
            </w:pPr>
            <w:r>
              <w:t>C25397</w:t>
            </w:r>
          </w:p>
        </w:tc>
        <w:tc>
          <w:tcPr>
            <w:tcW w:w="3195" w:type="dxa"/>
          </w:tcPr>
          <w:p w14:paraId="4EDAE192" w14:textId="77777777" w:rsidR="00C77C9B" w:rsidRDefault="008D07D6">
            <w:pPr>
              <w:pStyle w:val="TableText"/>
            </w:pPr>
            <w:r>
              <w:t>NCI Thesaurus (NCIt)</w:t>
            </w:r>
          </w:p>
        </w:tc>
        <w:tc>
          <w:tcPr>
            <w:tcW w:w="3195" w:type="dxa"/>
          </w:tcPr>
          <w:p w14:paraId="3E0C7ABA" w14:textId="77777777" w:rsidR="00C77C9B" w:rsidRDefault="008D07D6">
            <w:pPr>
              <w:pStyle w:val="TableText"/>
            </w:pPr>
            <w:r>
              <w:t>urn:oid:2.16.840.1.113883.3.26.1.1</w:t>
            </w:r>
          </w:p>
        </w:tc>
        <w:tc>
          <w:tcPr>
            <w:tcW w:w="2520" w:type="dxa"/>
          </w:tcPr>
          <w:p w14:paraId="7FCCFF7E" w14:textId="77777777" w:rsidR="00C77C9B" w:rsidRDefault="008D07D6">
            <w:pPr>
              <w:pStyle w:val="TableText"/>
            </w:pPr>
            <w:r>
              <w:t>Application Unit</w:t>
            </w:r>
          </w:p>
        </w:tc>
      </w:tr>
      <w:tr w:rsidR="00C77C9B" w14:paraId="71B54483" w14:textId="77777777">
        <w:trPr>
          <w:jc w:val="center"/>
        </w:trPr>
        <w:tc>
          <w:tcPr>
            <w:tcW w:w="1170" w:type="dxa"/>
          </w:tcPr>
          <w:p w14:paraId="21DA42C7" w14:textId="77777777" w:rsidR="00C77C9B" w:rsidRDefault="008D07D6">
            <w:pPr>
              <w:pStyle w:val="TableText"/>
            </w:pPr>
            <w:r>
              <w:t>C44278</w:t>
            </w:r>
          </w:p>
        </w:tc>
        <w:tc>
          <w:tcPr>
            <w:tcW w:w="3195" w:type="dxa"/>
          </w:tcPr>
          <w:p w14:paraId="4D408C5B" w14:textId="77777777" w:rsidR="00C77C9B" w:rsidRDefault="008D07D6">
            <w:pPr>
              <w:pStyle w:val="TableText"/>
            </w:pPr>
            <w:r>
              <w:t>NCI Thesaurus (NCIt)</w:t>
            </w:r>
          </w:p>
        </w:tc>
        <w:tc>
          <w:tcPr>
            <w:tcW w:w="3195" w:type="dxa"/>
          </w:tcPr>
          <w:p w14:paraId="40556483" w14:textId="77777777" w:rsidR="00C77C9B" w:rsidRDefault="008D07D6">
            <w:pPr>
              <w:pStyle w:val="TableText"/>
            </w:pPr>
            <w:r>
              <w:t>urn:oid:2.16.840.1.113883.3.26.1.1</w:t>
            </w:r>
          </w:p>
        </w:tc>
        <w:tc>
          <w:tcPr>
            <w:tcW w:w="2520" w:type="dxa"/>
          </w:tcPr>
          <w:p w14:paraId="26FDCD2F" w14:textId="77777777" w:rsidR="00C77C9B" w:rsidRDefault="008D07D6">
            <w:pPr>
              <w:pStyle w:val="TableText"/>
            </w:pPr>
            <w:r>
              <w:t>Unit</w:t>
            </w:r>
          </w:p>
        </w:tc>
      </w:tr>
      <w:tr w:rsidR="00C77C9B" w14:paraId="3629758F" w14:textId="77777777">
        <w:trPr>
          <w:jc w:val="center"/>
        </w:trPr>
        <w:tc>
          <w:tcPr>
            <w:tcW w:w="1170" w:type="dxa"/>
          </w:tcPr>
          <w:p w14:paraId="52123785" w14:textId="77777777" w:rsidR="00C77C9B" w:rsidRDefault="008D07D6">
            <w:pPr>
              <w:pStyle w:val="TableText"/>
            </w:pPr>
            <w:r>
              <w:t>C48491</w:t>
            </w:r>
          </w:p>
        </w:tc>
        <w:tc>
          <w:tcPr>
            <w:tcW w:w="3195" w:type="dxa"/>
          </w:tcPr>
          <w:p w14:paraId="1FE8D2BE" w14:textId="77777777" w:rsidR="00C77C9B" w:rsidRDefault="008D07D6">
            <w:pPr>
              <w:pStyle w:val="TableText"/>
            </w:pPr>
            <w:r>
              <w:t>NCI Thesaurus (NCIt)</w:t>
            </w:r>
          </w:p>
        </w:tc>
        <w:tc>
          <w:tcPr>
            <w:tcW w:w="3195" w:type="dxa"/>
          </w:tcPr>
          <w:p w14:paraId="41E98C4E" w14:textId="77777777" w:rsidR="00C77C9B" w:rsidRDefault="008D07D6">
            <w:pPr>
              <w:pStyle w:val="TableText"/>
            </w:pPr>
            <w:r>
              <w:t>urn:oid:2.16.840.1.113883.3.26.1.1</w:t>
            </w:r>
          </w:p>
        </w:tc>
        <w:tc>
          <w:tcPr>
            <w:tcW w:w="2520" w:type="dxa"/>
          </w:tcPr>
          <w:p w14:paraId="37B8588A" w14:textId="77777777" w:rsidR="00C77C9B" w:rsidRDefault="008D07D6">
            <w:pPr>
              <w:pStyle w:val="TableText"/>
            </w:pPr>
            <w:r>
              <w:t>Metric Drop</w:t>
            </w:r>
          </w:p>
        </w:tc>
      </w:tr>
      <w:tr w:rsidR="00C77C9B" w14:paraId="3D09AA2E" w14:textId="77777777">
        <w:trPr>
          <w:jc w:val="center"/>
        </w:trPr>
        <w:tc>
          <w:tcPr>
            <w:tcW w:w="1170" w:type="dxa"/>
          </w:tcPr>
          <w:p w14:paraId="6F8FB71A" w14:textId="77777777" w:rsidR="00C77C9B" w:rsidRDefault="008D07D6">
            <w:pPr>
              <w:pStyle w:val="TableText"/>
            </w:pPr>
            <w:r>
              <w:t>C48501</w:t>
            </w:r>
          </w:p>
        </w:tc>
        <w:tc>
          <w:tcPr>
            <w:tcW w:w="3195" w:type="dxa"/>
          </w:tcPr>
          <w:p w14:paraId="77705D93" w14:textId="77777777" w:rsidR="00C77C9B" w:rsidRDefault="008D07D6">
            <w:pPr>
              <w:pStyle w:val="TableText"/>
            </w:pPr>
            <w:r>
              <w:t>NCI Thesaurus (NCIt)</w:t>
            </w:r>
          </w:p>
        </w:tc>
        <w:tc>
          <w:tcPr>
            <w:tcW w:w="3195" w:type="dxa"/>
          </w:tcPr>
          <w:p w14:paraId="2CC2B76E" w14:textId="77777777" w:rsidR="00C77C9B" w:rsidRDefault="008D07D6">
            <w:pPr>
              <w:pStyle w:val="TableText"/>
            </w:pPr>
            <w:r>
              <w:t>urn:oid:2.16.840.1.113883.3.26.1.1</w:t>
            </w:r>
          </w:p>
        </w:tc>
        <w:tc>
          <w:tcPr>
            <w:tcW w:w="2520" w:type="dxa"/>
          </w:tcPr>
          <w:p w14:paraId="4503C782" w14:textId="77777777" w:rsidR="00C77C9B" w:rsidRDefault="008D07D6">
            <w:pPr>
              <w:pStyle w:val="TableText"/>
            </w:pPr>
            <w:r>
              <w:t>Inhalation Dosing Unit</w:t>
            </w:r>
          </w:p>
        </w:tc>
      </w:tr>
      <w:tr w:rsidR="00C77C9B" w14:paraId="3B4CE91D" w14:textId="77777777">
        <w:trPr>
          <w:jc w:val="center"/>
        </w:trPr>
        <w:tc>
          <w:tcPr>
            <w:tcW w:w="1170" w:type="dxa"/>
          </w:tcPr>
          <w:p w14:paraId="36D28C64" w14:textId="77777777" w:rsidR="00C77C9B" w:rsidRDefault="008D07D6">
            <w:pPr>
              <w:pStyle w:val="TableText"/>
            </w:pPr>
            <w:r>
              <w:t>C48536</w:t>
            </w:r>
          </w:p>
        </w:tc>
        <w:tc>
          <w:tcPr>
            <w:tcW w:w="3195" w:type="dxa"/>
          </w:tcPr>
          <w:p w14:paraId="46609E76" w14:textId="77777777" w:rsidR="00C77C9B" w:rsidRDefault="008D07D6">
            <w:pPr>
              <w:pStyle w:val="TableText"/>
            </w:pPr>
            <w:r>
              <w:t>NCI Thesaurus (NCIt)</w:t>
            </w:r>
          </w:p>
        </w:tc>
        <w:tc>
          <w:tcPr>
            <w:tcW w:w="3195" w:type="dxa"/>
          </w:tcPr>
          <w:p w14:paraId="03ABEF4F" w14:textId="77777777" w:rsidR="00C77C9B" w:rsidRDefault="008D07D6">
            <w:pPr>
              <w:pStyle w:val="TableText"/>
            </w:pPr>
            <w:r>
              <w:t>urn:oid:2.16.840.1.113883.3.26.1.1</w:t>
            </w:r>
          </w:p>
        </w:tc>
        <w:tc>
          <w:tcPr>
            <w:tcW w:w="2520" w:type="dxa"/>
          </w:tcPr>
          <w:p w14:paraId="76086663" w14:textId="77777777" w:rsidR="00C77C9B" w:rsidRDefault="008D07D6">
            <w:pPr>
              <w:pStyle w:val="TableText"/>
            </w:pPr>
            <w:r>
              <w:t>Scoopful Dosing Unit</w:t>
            </w:r>
          </w:p>
        </w:tc>
      </w:tr>
      <w:tr w:rsidR="00C77C9B" w14:paraId="6C52DC28" w14:textId="77777777">
        <w:trPr>
          <w:jc w:val="center"/>
        </w:trPr>
        <w:tc>
          <w:tcPr>
            <w:tcW w:w="1170" w:type="dxa"/>
          </w:tcPr>
          <w:p w14:paraId="1097CED6" w14:textId="77777777" w:rsidR="00C77C9B" w:rsidRDefault="008D07D6">
            <w:pPr>
              <w:pStyle w:val="TableText"/>
            </w:pPr>
            <w:r>
              <w:t>C48537</w:t>
            </w:r>
          </w:p>
        </w:tc>
        <w:tc>
          <w:tcPr>
            <w:tcW w:w="3195" w:type="dxa"/>
          </w:tcPr>
          <w:p w14:paraId="2AE69E4B" w14:textId="77777777" w:rsidR="00C77C9B" w:rsidRDefault="008D07D6">
            <w:pPr>
              <w:pStyle w:val="TableText"/>
            </w:pPr>
            <w:r>
              <w:t>NCI Thesaurus (NCIt)</w:t>
            </w:r>
          </w:p>
        </w:tc>
        <w:tc>
          <w:tcPr>
            <w:tcW w:w="3195" w:type="dxa"/>
          </w:tcPr>
          <w:p w14:paraId="6C535FB6" w14:textId="77777777" w:rsidR="00C77C9B" w:rsidRDefault="008D07D6">
            <w:pPr>
              <w:pStyle w:val="TableText"/>
            </w:pPr>
            <w:r>
              <w:t>urn:oid:2.16.840.1.113883.3.26.1.1</w:t>
            </w:r>
          </w:p>
        </w:tc>
        <w:tc>
          <w:tcPr>
            <w:tcW w:w="2520" w:type="dxa"/>
          </w:tcPr>
          <w:p w14:paraId="558BB95C" w14:textId="77777777" w:rsidR="00C77C9B" w:rsidRDefault="008D07D6">
            <w:pPr>
              <w:pStyle w:val="TableText"/>
            </w:pPr>
            <w:r>
              <w:t>Spray Dosing Unit</w:t>
            </w:r>
          </w:p>
        </w:tc>
      </w:tr>
      <w:tr w:rsidR="00C77C9B" w14:paraId="38C79693" w14:textId="77777777">
        <w:trPr>
          <w:jc w:val="center"/>
        </w:trPr>
        <w:tc>
          <w:tcPr>
            <w:tcW w:w="1170" w:type="dxa"/>
          </w:tcPr>
          <w:p w14:paraId="41D4CD49" w14:textId="77777777" w:rsidR="00C77C9B" w:rsidRDefault="008D07D6">
            <w:pPr>
              <w:pStyle w:val="TableText"/>
            </w:pPr>
            <w:r>
              <w:t>C65060</w:t>
            </w:r>
          </w:p>
        </w:tc>
        <w:tc>
          <w:tcPr>
            <w:tcW w:w="3195" w:type="dxa"/>
          </w:tcPr>
          <w:p w14:paraId="1BD452F2" w14:textId="77777777" w:rsidR="00C77C9B" w:rsidRDefault="008D07D6">
            <w:pPr>
              <w:pStyle w:val="TableText"/>
            </w:pPr>
            <w:r>
              <w:t>NCI Thesaurus (NCIt)</w:t>
            </w:r>
          </w:p>
        </w:tc>
        <w:tc>
          <w:tcPr>
            <w:tcW w:w="3195" w:type="dxa"/>
          </w:tcPr>
          <w:p w14:paraId="3B7ED732" w14:textId="77777777" w:rsidR="00C77C9B" w:rsidRDefault="008D07D6">
            <w:pPr>
              <w:pStyle w:val="TableText"/>
            </w:pPr>
            <w:r>
              <w:t>urn:oid:2.16.840.1.113883.3.26.1.1</w:t>
            </w:r>
          </w:p>
        </w:tc>
        <w:tc>
          <w:tcPr>
            <w:tcW w:w="2520" w:type="dxa"/>
          </w:tcPr>
          <w:p w14:paraId="0C12655F" w14:textId="77777777" w:rsidR="00C77C9B" w:rsidRDefault="008D07D6">
            <w:pPr>
              <w:pStyle w:val="TableText"/>
            </w:pPr>
            <w:r>
              <w:t>Puff Dosing Unit</w:t>
            </w:r>
          </w:p>
        </w:tc>
      </w:tr>
      <w:tr w:rsidR="00C77C9B" w14:paraId="79F43DB7" w14:textId="77777777">
        <w:trPr>
          <w:jc w:val="center"/>
        </w:trPr>
        <w:tc>
          <w:tcPr>
            <w:tcW w:w="1440" w:type="dxa"/>
            <w:gridSpan w:val="4"/>
          </w:tcPr>
          <w:p w14:paraId="5BE84D8F" w14:textId="77777777" w:rsidR="00C77C9B" w:rsidRDefault="008D07D6">
            <w:pPr>
              <w:pStyle w:val="TableText"/>
            </w:pPr>
            <w:r>
              <w:t>...</w:t>
            </w:r>
          </w:p>
        </w:tc>
      </w:tr>
    </w:tbl>
    <w:p w14:paraId="29F07C5C" w14:textId="77777777" w:rsidR="00C77C9B" w:rsidRDefault="00C77C9B">
      <w:pPr>
        <w:pStyle w:val="BodyText"/>
      </w:pPr>
    </w:p>
    <w:p w14:paraId="09DF9809" w14:textId="1F2461E3" w:rsidR="00C77C9B" w:rsidRDefault="008D07D6">
      <w:pPr>
        <w:pStyle w:val="Caption"/>
      </w:pPr>
      <w:bookmarkStart w:id="1361" w:name="_Toc175308113"/>
      <w:r>
        <w:lastRenderedPageBreak/>
        <w:t xml:space="preserve">Table </w:t>
      </w:r>
      <w:r>
        <w:fldChar w:fldCharType="begin"/>
      </w:r>
      <w:r>
        <w:instrText>SEQ Table \* ARABIC</w:instrText>
      </w:r>
      <w:r>
        <w:fldChar w:fldCharType="separate"/>
      </w:r>
      <w:r w:rsidR="00C17516">
        <w:t>144</w:t>
      </w:r>
      <w:r>
        <w:fldChar w:fldCharType="end"/>
      </w:r>
      <w:r>
        <w:t xml:space="preserve">: </w:t>
      </w:r>
      <w:bookmarkStart w:id="1362" w:name="Medication_Route"/>
      <w:r>
        <w:t>Medication Route</w:t>
      </w:r>
      <w:bookmarkEnd w:id="1361"/>
      <w:bookmarkEnd w:id="1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A918D01" w14:textId="77777777">
        <w:trPr>
          <w:jc w:val="center"/>
        </w:trPr>
        <w:tc>
          <w:tcPr>
            <w:tcW w:w="1440" w:type="dxa"/>
            <w:gridSpan w:val="4"/>
          </w:tcPr>
          <w:p w14:paraId="61D8571A" w14:textId="77777777" w:rsidR="00C77C9B" w:rsidRDefault="008D07D6">
            <w:pPr>
              <w:pStyle w:val="TableText"/>
            </w:pPr>
            <w:r>
              <w:t>Value Set: Medication Route urn:oid:2.16.840.1.113762.1.4.1099.12</w:t>
            </w:r>
          </w:p>
          <w:p w14:paraId="43926560" w14:textId="77777777" w:rsidR="00C77C9B" w:rsidRDefault="008D07D6">
            <w:pPr>
              <w:pStyle w:val="TableText"/>
            </w:pPr>
            <w:r>
              <w:t>(Clinical Focus: Terms used to describe the path by which a substance is taken into the body.),(Data Element Scope: ),(Inclusion Criteria: All SNOMED_CT values descending from 284009009 route of administration value),(Exclusion Criteria: )</w:t>
            </w:r>
            <w:r>
              <w:br/>
            </w:r>
            <w:r>
              <w:br/>
              <w:t>This value set was imported on 6/25/2019 with a version of 20190521.</w:t>
            </w:r>
          </w:p>
          <w:p w14:paraId="6247E10D" w14:textId="187AD37C" w:rsidR="00C77C9B" w:rsidRDefault="008D07D6">
            <w:pPr>
              <w:pStyle w:val="TableText"/>
            </w:pPr>
            <w:r>
              <w:t xml:space="preserve">Value Set Source: </w:t>
            </w:r>
            <w:hyperlink r:id="rId55" w:history="1">
              <w:r>
                <w:rPr>
                  <w:rStyle w:val="HyperlinkCourierBold"/>
                </w:rPr>
                <w:t>https://vsac.nlm.nih.gov/valueset/2.16.840.1.113762.1.4.1099.12/expansion</w:t>
              </w:r>
            </w:hyperlink>
          </w:p>
        </w:tc>
      </w:tr>
      <w:tr w:rsidR="00C77C9B" w14:paraId="495E1503" w14:textId="77777777">
        <w:trPr>
          <w:cantSplit/>
          <w:tblHeader/>
          <w:jc w:val="center"/>
        </w:trPr>
        <w:tc>
          <w:tcPr>
            <w:tcW w:w="1560" w:type="dxa"/>
            <w:shd w:val="clear" w:color="auto" w:fill="E6E6E6"/>
          </w:tcPr>
          <w:p w14:paraId="3CDB6509" w14:textId="77777777" w:rsidR="00C77C9B" w:rsidRDefault="008D07D6">
            <w:pPr>
              <w:pStyle w:val="TableHead"/>
            </w:pPr>
            <w:r>
              <w:t>Code</w:t>
            </w:r>
          </w:p>
        </w:tc>
        <w:tc>
          <w:tcPr>
            <w:tcW w:w="3000" w:type="dxa"/>
            <w:shd w:val="clear" w:color="auto" w:fill="E6E6E6"/>
          </w:tcPr>
          <w:p w14:paraId="47BFE5E8" w14:textId="77777777" w:rsidR="00C77C9B" w:rsidRDefault="008D07D6">
            <w:pPr>
              <w:pStyle w:val="TableHead"/>
            </w:pPr>
            <w:r>
              <w:t>Code System</w:t>
            </w:r>
          </w:p>
        </w:tc>
        <w:tc>
          <w:tcPr>
            <w:tcW w:w="3000" w:type="dxa"/>
            <w:shd w:val="clear" w:color="auto" w:fill="E6E6E6"/>
          </w:tcPr>
          <w:p w14:paraId="27E3D4BE" w14:textId="77777777" w:rsidR="00C77C9B" w:rsidRDefault="008D07D6">
            <w:pPr>
              <w:pStyle w:val="TableHead"/>
            </w:pPr>
            <w:r>
              <w:t>Code System OID</w:t>
            </w:r>
          </w:p>
        </w:tc>
        <w:tc>
          <w:tcPr>
            <w:tcW w:w="2520" w:type="dxa"/>
            <w:shd w:val="clear" w:color="auto" w:fill="E6E6E6"/>
          </w:tcPr>
          <w:p w14:paraId="6A65403B" w14:textId="77777777" w:rsidR="00C77C9B" w:rsidRDefault="008D07D6">
            <w:pPr>
              <w:pStyle w:val="TableHead"/>
            </w:pPr>
            <w:r>
              <w:t>Print Name</w:t>
            </w:r>
          </w:p>
        </w:tc>
      </w:tr>
      <w:tr w:rsidR="00C77C9B" w14:paraId="70A2652E" w14:textId="77777777">
        <w:trPr>
          <w:jc w:val="center"/>
        </w:trPr>
        <w:tc>
          <w:tcPr>
            <w:tcW w:w="1170" w:type="dxa"/>
          </w:tcPr>
          <w:p w14:paraId="3958FE6A" w14:textId="77777777" w:rsidR="00C77C9B" w:rsidRDefault="008D07D6">
            <w:pPr>
              <w:pStyle w:val="TableText"/>
            </w:pPr>
            <w:r>
              <w:t>10547007</w:t>
            </w:r>
          </w:p>
        </w:tc>
        <w:tc>
          <w:tcPr>
            <w:tcW w:w="3195" w:type="dxa"/>
          </w:tcPr>
          <w:p w14:paraId="2624F8AF" w14:textId="77777777" w:rsidR="00C77C9B" w:rsidRDefault="008D07D6">
            <w:pPr>
              <w:pStyle w:val="TableText"/>
            </w:pPr>
            <w:r>
              <w:t>SNOMED CT</w:t>
            </w:r>
          </w:p>
        </w:tc>
        <w:tc>
          <w:tcPr>
            <w:tcW w:w="3195" w:type="dxa"/>
          </w:tcPr>
          <w:p w14:paraId="736512AF" w14:textId="77777777" w:rsidR="00C77C9B" w:rsidRDefault="008D07D6">
            <w:pPr>
              <w:pStyle w:val="TableText"/>
            </w:pPr>
            <w:r>
              <w:t>urn:oid:2.16.840.1.113883.6.96</w:t>
            </w:r>
          </w:p>
        </w:tc>
        <w:tc>
          <w:tcPr>
            <w:tcW w:w="2520" w:type="dxa"/>
          </w:tcPr>
          <w:p w14:paraId="078ABDDC" w14:textId="77777777" w:rsidR="00C77C9B" w:rsidRDefault="008D07D6">
            <w:pPr>
              <w:pStyle w:val="TableText"/>
            </w:pPr>
            <w:r>
              <w:t>Otic route (qualifier value)</w:t>
            </w:r>
          </w:p>
        </w:tc>
      </w:tr>
      <w:tr w:rsidR="00C77C9B" w14:paraId="7D062AE1" w14:textId="77777777">
        <w:trPr>
          <w:jc w:val="center"/>
        </w:trPr>
        <w:tc>
          <w:tcPr>
            <w:tcW w:w="1170" w:type="dxa"/>
          </w:tcPr>
          <w:p w14:paraId="211081C2" w14:textId="77777777" w:rsidR="00C77C9B" w:rsidRDefault="008D07D6">
            <w:pPr>
              <w:pStyle w:val="TableText"/>
            </w:pPr>
            <w:r>
              <w:t>12130007</w:t>
            </w:r>
          </w:p>
        </w:tc>
        <w:tc>
          <w:tcPr>
            <w:tcW w:w="3195" w:type="dxa"/>
          </w:tcPr>
          <w:p w14:paraId="114EC69F" w14:textId="77777777" w:rsidR="00C77C9B" w:rsidRDefault="008D07D6">
            <w:pPr>
              <w:pStyle w:val="TableText"/>
            </w:pPr>
            <w:r>
              <w:t>SNOMED CT</w:t>
            </w:r>
          </w:p>
        </w:tc>
        <w:tc>
          <w:tcPr>
            <w:tcW w:w="3195" w:type="dxa"/>
          </w:tcPr>
          <w:p w14:paraId="16267EC2" w14:textId="77777777" w:rsidR="00C77C9B" w:rsidRDefault="008D07D6">
            <w:pPr>
              <w:pStyle w:val="TableText"/>
            </w:pPr>
            <w:r>
              <w:t>urn:oid:2.16.840.1.113883.6.96</w:t>
            </w:r>
          </w:p>
        </w:tc>
        <w:tc>
          <w:tcPr>
            <w:tcW w:w="2520" w:type="dxa"/>
          </w:tcPr>
          <w:p w14:paraId="5DD98668" w14:textId="77777777" w:rsidR="00C77C9B" w:rsidRDefault="008D07D6">
            <w:pPr>
              <w:pStyle w:val="TableText"/>
            </w:pPr>
            <w:r>
              <w:t>Intra-articular route (qualifier value)</w:t>
            </w:r>
          </w:p>
        </w:tc>
      </w:tr>
      <w:tr w:rsidR="00C77C9B" w14:paraId="1B22019C" w14:textId="77777777">
        <w:trPr>
          <w:jc w:val="center"/>
        </w:trPr>
        <w:tc>
          <w:tcPr>
            <w:tcW w:w="1170" w:type="dxa"/>
          </w:tcPr>
          <w:p w14:paraId="70A7F78A" w14:textId="77777777" w:rsidR="00C77C9B" w:rsidRDefault="008D07D6">
            <w:pPr>
              <w:pStyle w:val="TableText"/>
            </w:pPr>
            <w:r>
              <w:t>127490009</w:t>
            </w:r>
          </w:p>
        </w:tc>
        <w:tc>
          <w:tcPr>
            <w:tcW w:w="3195" w:type="dxa"/>
          </w:tcPr>
          <w:p w14:paraId="76D0686F" w14:textId="77777777" w:rsidR="00C77C9B" w:rsidRDefault="008D07D6">
            <w:pPr>
              <w:pStyle w:val="TableText"/>
            </w:pPr>
            <w:r>
              <w:t>SNOMED CT</w:t>
            </w:r>
          </w:p>
        </w:tc>
        <w:tc>
          <w:tcPr>
            <w:tcW w:w="3195" w:type="dxa"/>
          </w:tcPr>
          <w:p w14:paraId="34435B8B" w14:textId="77777777" w:rsidR="00C77C9B" w:rsidRDefault="008D07D6">
            <w:pPr>
              <w:pStyle w:val="TableText"/>
            </w:pPr>
            <w:r>
              <w:t>urn:oid:2.16.840.1.113883.6.96</w:t>
            </w:r>
          </w:p>
        </w:tc>
        <w:tc>
          <w:tcPr>
            <w:tcW w:w="2520" w:type="dxa"/>
          </w:tcPr>
          <w:p w14:paraId="171BA8A8" w14:textId="77777777" w:rsidR="00C77C9B" w:rsidRDefault="008D07D6">
            <w:pPr>
              <w:pStyle w:val="TableText"/>
            </w:pPr>
            <w:r>
              <w:t>Gastrostomy route (qualifier value)</w:t>
            </w:r>
          </w:p>
        </w:tc>
      </w:tr>
      <w:tr w:rsidR="00C77C9B" w14:paraId="2E1FB350" w14:textId="77777777">
        <w:trPr>
          <w:jc w:val="center"/>
        </w:trPr>
        <w:tc>
          <w:tcPr>
            <w:tcW w:w="1170" w:type="dxa"/>
          </w:tcPr>
          <w:p w14:paraId="02A48994" w14:textId="77777777" w:rsidR="00C77C9B" w:rsidRDefault="008D07D6">
            <w:pPr>
              <w:pStyle w:val="TableText"/>
            </w:pPr>
            <w:r>
              <w:t>127491008</w:t>
            </w:r>
          </w:p>
        </w:tc>
        <w:tc>
          <w:tcPr>
            <w:tcW w:w="3195" w:type="dxa"/>
          </w:tcPr>
          <w:p w14:paraId="7D3EA650" w14:textId="77777777" w:rsidR="00C77C9B" w:rsidRDefault="008D07D6">
            <w:pPr>
              <w:pStyle w:val="TableText"/>
            </w:pPr>
            <w:r>
              <w:t>SNOMED CT</w:t>
            </w:r>
          </w:p>
        </w:tc>
        <w:tc>
          <w:tcPr>
            <w:tcW w:w="3195" w:type="dxa"/>
          </w:tcPr>
          <w:p w14:paraId="677F4A11" w14:textId="77777777" w:rsidR="00C77C9B" w:rsidRDefault="008D07D6">
            <w:pPr>
              <w:pStyle w:val="TableText"/>
            </w:pPr>
            <w:r>
              <w:t>urn:oid:2.16.840.1.113883.6.96</w:t>
            </w:r>
          </w:p>
        </w:tc>
        <w:tc>
          <w:tcPr>
            <w:tcW w:w="2520" w:type="dxa"/>
          </w:tcPr>
          <w:p w14:paraId="19495A73" w14:textId="77777777" w:rsidR="00C77C9B" w:rsidRDefault="008D07D6">
            <w:pPr>
              <w:pStyle w:val="TableText"/>
            </w:pPr>
            <w:r>
              <w:t>Jejunostomy route (qualifier value)</w:t>
            </w:r>
          </w:p>
        </w:tc>
      </w:tr>
      <w:tr w:rsidR="00C77C9B" w14:paraId="0E82F6A3" w14:textId="77777777">
        <w:trPr>
          <w:jc w:val="center"/>
        </w:trPr>
        <w:tc>
          <w:tcPr>
            <w:tcW w:w="1170" w:type="dxa"/>
          </w:tcPr>
          <w:p w14:paraId="112ECD1F" w14:textId="77777777" w:rsidR="00C77C9B" w:rsidRDefault="008D07D6">
            <w:pPr>
              <w:pStyle w:val="TableText"/>
            </w:pPr>
            <w:r>
              <w:t>127492001</w:t>
            </w:r>
          </w:p>
        </w:tc>
        <w:tc>
          <w:tcPr>
            <w:tcW w:w="3195" w:type="dxa"/>
          </w:tcPr>
          <w:p w14:paraId="4B7FD58F" w14:textId="77777777" w:rsidR="00C77C9B" w:rsidRDefault="008D07D6">
            <w:pPr>
              <w:pStyle w:val="TableText"/>
            </w:pPr>
            <w:r>
              <w:t>SNOMED CT</w:t>
            </w:r>
          </w:p>
        </w:tc>
        <w:tc>
          <w:tcPr>
            <w:tcW w:w="3195" w:type="dxa"/>
          </w:tcPr>
          <w:p w14:paraId="0230AABE" w14:textId="77777777" w:rsidR="00C77C9B" w:rsidRDefault="008D07D6">
            <w:pPr>
              <w:pStyle w:val="TableText"/>
            </w:pPr>
            <w:r>
              <w:t>urn:oid:2.16.840.1.113883.6.96</w:t>
            </w:r>
          </w:p>
        </w:tc>
        <w:tc>
          <w:tcPr>
            <w:tcW w:w="2520" w:type="dxa"/>
          </w:tcPr>
          <w:p w14:paraId="2012DBB2" w14:textId="77777777" w:rsidR="00C77C9B" w:rsidRDefault="008D07D6">
            <w:pPr>
              <w:pStyle w:val="TableText"/>
            </w:pPr>
            <w:r>
              <w:t>Nasogastric route (qualifier value)</w:t>
            </w:r>
          </w:p>
        </w:tc>
      </w:tr>
      <w:tr w:rsidR="00C77C9B" w14:paraId="5D7E3242" w14:textId="77777777">
        <w:trPr>
          <w:jc w:val="center"/>
        </w:trPr>
        <w:tc>
          <w:tcPr>
            <w:tcW w:w="1170" w:type="dxa"/>
          </w:tcPr>
          <w:p w14:paraId="513C93D2" w14:textId="77777777" w:rsidR="00C77C9B" w:rsidRDefault="008D07D6">
            <w:pPr>
              <w:pStyle w:val="TableText"/>
            </w:pPr>
            <w:r>
              <w:t>1611000175109</w:t>
            </w:r>
          </w:p>
        </w:tc>
        <w:tc>
          <w:tcPr>
            <w:tcW w:w="3195" w:type="dxa"/>
          </w:tcPr>
          <w:p w14:paraId="1BFFB981" w14:textId="77777777" w:rsidR="00C77C9B" w:rsidRDefault="008D07D6">
            <w:pPr>
              <w:pStyle w:val="TableText"/>
            </w:pPr>
            <w:r>
              <w:t>SNOMED CT</w:t>
            </w:r>
          </w:p>
        </w:tc>
        <w:tc>
          <w:tcPr>
            <w:tcW w:w="3195" w:type="dxa"/>
          </w:tcPr>
          <w:p w14:paraId="3C7C5804" w14:textId="77777777" w:rsidR="00C77C9B" w:rsidRDefault="008D07D6">
            <w:pPr>
              <w:pStyle w:val="TableText"/>
            </w:pPr>
            <w:r>
              <w:t>urn:oid:2.16.840.1.113883.6.96</w:t>
            </w:r>
          </w:p>
        </w:tc>
        <w:tc>
          <w:tcPr>
            <w:tcW w:w="2520" w:type="dxa"/>
          </w:tcPr>
          <w:p w14:paraId="0949563E" w14:textId="77777777" w:rsidR="00C77C9B" w:rsidRDefault="008D07D6">
            <w:pPr>
              <w:pStyle w:val="TableText"/>
            </w:pPr>
            <w:r>
              <w:t>Sublesional route (qualifier value)</w:t>
            </w:r>
          </w:p>
        </w:tc>
      </w:tr>
      <w:tr w:rsidR="00C77C9B" w14:paraId="235B872B" w14:textId="77777777">
        <w:trPr>
          <w:jc w:val="center"/>
        </w:trPr>
        <w:tc>
          <w:tcPr>
            <w:tcW w:w="1170" w:type="dxa"/>
          </w:tcPr>
          <w:p w14:paraId="4D5AEE7C" w14:textId="77777777" w:rsidR="00C77C9B" w:rsidRDefault="008D07D6">
            <w:pPr>
              <w:pStyle w:val="TableText"/>
            </w:pPr>
            <w:r>
              <w:t>16857009</w:t>
            </w:r>
          </w:p>
        </w:tc>
        <w:tc>
          <w:tcPr>
            <w:tcW w:w="3195" w:type="dxa"/>
          </w:tcPr>
          <w:p w14:paraId="347BE317" w14:textId="77777777" w:rsidR="00C77C9B" w:rsidRDefault="008D07D6">
            <w:pPr>
              <w:pStyle w:val="TableText"/>
            </w:pPr>
            <w:r>
              <w:t>SNOMED CT</w:t>
            </w:r>
          </w:p>
        </w:tc>
        <w:tc>
          <w:tcPr>
            <w:tcW w:w="3195" w:type="dxa"/>
          </w:tcPr>
          <w:p w14:paraId="0FC3AD3E" w14:textId="77777777" w:rsidR="00C77C9B" w:rsidRDefault="008D07D6">
            <w:pPr>
              <w:pStyle w:val="TableText"/>
            </w:pPr>
            <w:r>
              <w:t>urn:oid:2.16.840.1.113883.6.96</w:t>
            </w:r>
          </w:p>
        </w:tc>
        <w:tc>
          <w:tcPr>
            <w:tcW w:w="2520" w:type="dxa"/>
          </w:tcPr>
          <w:p w14:paraId="60D9ECBA" w14:textId="77777777" w:rsidR="00C77C9B" w:rsidRDefault="008D07D6">
            <w:pPr>
              <w:pStyle w:val="TableText"/>
            </w:pPr>
            <w:r>
              <w:t>Vaginal route (qualifier value)</w:t>
            </w:r>
          </w:p>
        </w:tc>
      </w:tr>
      <w:tr w:rsidR="00C77C9B" w14:paraId="404AB40A" w14:textId="77777777">
        <w:trPr>
          <w:jc w:val="center"/>
        </w:trPr>
        <w:tc>
          <w:tcPr>
            <w:tcW w:w="1170" w:type="dxa"/>
          </w:tcPr>
          <w:p w14:paraId="095D502B" w14:textId="77777777" w:rsidR="00C77C9B" w:rsidRDefault="008D07D6">
            <w:pPr>
              <w:pStyle w:val="TableText"/>
            </w:pPr>
            <w:r>
              <w:t>26643006</w:t>
            </w:r>
          </w:p>
        </w:tc>
        <w:tc>
          <w:tcPr>
            <w:tcW w:w="3195" w:type="dxa"/>
          </w:tcPr>
          <w:p w14:paraId="5BD94967" w14:textId="77777777" w:rsidR="00C77C9B" w:rsidRDefault="008D07D6">
            <w:pPr>
              <w:pStyle w:val="TableText"/>
            </w:pPr>
            <w:r>
              <w:t>SNOMED CT</w:t>
            </w:r>
          </w:p>
        </w:tc>
        <w:tc>
          <w:tcPr>
            <w:tcW w:w="3195" w:type="dxa"/>
          </w:tcPr>
          <w:p w14:paraId="39E1CEB5" w14:textId="77777777" w:rsidR="00C77C9B" w:rsidRDefault="008D07D6">
            <w:pPr>
              <w:pStyle w:val="TableText"/>
            </w:pPr>
            <w:r>
              <w:t>urn:oid:2.16.840.1.113883.6.96</w:t>
            </w:r>
          </w:p>
        </w:tc>
        <w:tc>
          <w:tcPr>
            <w:tcW w:w="2520" w:type="dxa"/>
          </w:tcPr>
          <w:p w14:paraId="26C3CAE0" w14:textId="77777777" w:rsidR="00C77C9B" w:rsidRDefault="008D07D6">
            <w:pPr>
              <w:pStyle w:val="TableText"/>
            </w:pPr>
            <w:r>
              <w:t>Oral route (qualifier value)</w:t>
            </w:r>
          </w:p>
        </w:tc>
      </w:tr>
      <w:tr w:rsidR="00C77C9B" w14:paraId="3D7A846F" w14:textId="77777777">
        <w:trPr>
          <w:jc w:val="center"/>
        </w:trPr>
        <w:tc>
          <w:tcPr>
            <w:tcW w:w="1170" w:type="dxa"/>
          </w:tcPr>
          <w:p w14:paraId="0CE9B41C" w14:textId="77777777" w:rsidR="00C77C9B" w:rsidRDefault="008D07D6">
            <w:pPr>
              <w:pStyle w:val="TableText"/>
            </w:pPr>
            <w:r>
              <w:t>34206005</w:t>
            </w:r>
          </w:p>
        </w:tc>
        <w:tc>
          <w:tcPr>
            <w:tcW w:w="3195" w:type="dxa"/>
          </w:tcPr>
          <w:p w14:paraId="7CAF4CCB" w14:textId="77777777" w:rsidR="00C77C9B" w:rsidRDefault="008D07D6">
            <w:pPr>
              <w:pStyle w:val="TableText"/>
            </w:pPr>
            <w:r>
              <w:t>SNOMED CT</w:t>
            </w:r>
          </w:p>
        </w:tc>
        <w:tc>
          <w:tcPr>
            <w:tcW w:w="3195" w:type="dxa"/>
          </w:tcPr>
          <w:p w14:paraId="6C21F18B" w14:textId="77777777" w:rsidR="00C77C9B" w:rsidRDefault="008D07D6">
            <w:pPr>
              <w:pStyle w:val="TableText"/>
            </w:pPr>
            <w:r>
              <w:t>urn:oid:2.16.840.1.113883.6.96</w:t>
            </w:r>
          </w:p>
        </w:tc>
        <w:tc>
          <w:tcPr>
            <w:tcW w:w="2520" w:type="dxa"/>
          </w:tcPr>
          <w:p w14:paraId="6D3C4D9D" w14:textId="77777777" w:rsidR="00C77C9B" w:rsidRDefault="008D07D6">
            <w:pPr>
              <w:pStyle w:val="TableText"/>
            </w:pPr>
            <w:r>
              <w:t>Subcutaneous route (qualifier value)</w:t>
            </w:r>
          </w:p>
        </w:tc>
      </w:tr>
      <w:tr w:rsidR="00C77C9B" w14:paraId="4166F39B" w14:textId="77777777">
        <w:trPr>
          <w:jc w:val="center"/>
        </w:trPr>
        <w:tc>
          <w:tcPr>
            <w:tcW w:w="1170" w:type="dxa"/>
          </w:tcPr>
          <w:p w14:paraId="20376EAB" w14:textId="77777777" w:rsidR="00C77C9B" w:rsidRDefault="008D07D6">
            <w:pPr>
              <w:pStyle w:val="TableText"/>
            </w:pPr>
            <w:r>
              <w:t>37161004</w:t>
            </w:r>
          </w:p>
        </w:tc>
        <w:tc>
          <w:tcPr>
            <w:tcW w:w="3195" w:type="dxa"/>
          </w:tcPr>
          <w:p w14:paraId="099D4F85" w14:textId="77777777" w:rsidR="00C77C9B" w:rsidRDefault="008D07D6">
            <w:pPr>
              <w:pStyle w:val="TableText"/>
            </w:pPr>
            <w:r>
              <w:t>SNOMED CT</w:t>
            </w:r>
          </w:p>
        </w:tc>
        <w:tc>
          <w:tcPr>
            <w:tcW w:w="3195" w:type="dxa"/>
          </w:tcPr>
          <w:p w14:paraId="73005A09" w14:textId="77777777" w:rsidR="00C77C9B" w:rsidRDefault="008D07D6">
            <w:pPr>
              <w:pStyle w:val="TableText"/>
            </w:pPr>
            <w:r>
              <w:t>urn:oid:2.16.840.1.113883.6.96</w:t>
            </w:r>
          </w:p>
        </w:tc>
        <w:tc>
          <w:tcPr>
            <w:tcW w:w="2520" w:type="dxa"/>
          </w:tcPr>
          <w:p w14:paraId="6F8AF85D" w14:textId="77777777" w:rsidR="00C77C9B" w:rsidRDefault="008D07D6">
            <w:pPr>
              <w:pStyle w:val="TableText"/>
            </w:pPr>
            <w:r>
              <w:t>Rectal route (qualifier value)</w:t>
            </w:r>
          </w:p>
        </w:tc>
      </w:tr>
      <w:tr w:rsidR="00C77C9B" w14:paraId="7C94F920" w14:textId="77777777">
        <w:trPr>
          <w:jc w:val="center"/>
        </w:trPr>
        <w:tc>
          <w:tcPr>
            <w:tcW w:w="1440" w:type="dxa"/>
            <w:gridSpan w:val="4"/>
          </w:tcPr>
          <w:p w14:paraId="259C69D6" w14:textId="77777777" w:rsidR="00C77C9B" w:rsidRDefault="008D07D6">
            <w:pPr>
              <w:pStyle w:val="TableText"/>
            </w:pPr>
            <w:r>
              <w:t>...</w:t>
            </w:r>
          </w:p>
        </w:tc>
      </w:tr>
    </w:tbl>
    <w:p w14:paraId="7A263E47" w14:textId="77777777" w:rsidR="00C77C9B" w:rsidRDefault="00C77C9B">
      <w:pPr>
        <w:pStyle w:val="BodyText"/>
      </w:pPr>
    </w:p>
    <w:p w14:paraId="28301B29" w14:textId="7B102E60" w:rsidR="00C77C9B" w:rsidRDefault="008D07D6">
      <w:pPr>
        <w:pStyle w:val="Caption"/>
        <w:ind w:left="130" w:right="115"/>
      </w:pPr>
      <w:bookmarkStart w:id="1363" w:name="_Toc175307883"/>
      <w:r>
        <w:lastRenderedPageBreak/>
        <w:t xml:space="preserve">Figure </w:t>
      </w:r>
      <w:r>
        <w:fldChar w:fldCharType="begin"/>
      </w:r>
      <w:r>
        <w:instrText>SEQ Figure \* ARABIC</w:instrText>
      </w:r>
      <w:r>
        <w:fldChar w:fldCharType="separate"/>
      </w:r>
      <w:r w:rsidR="00C17516">
        <w:t>68</w:t>
      </w:r>
      <w:r>
        <w:fldChar w:fldCharType="end"/>
      </w:r>
      <w:r>
        <w:t>: Immunization Activity (V3) Example</w:t>
      </w:r>
      <w:bookmarkEnd w:id="1363"/>
    </w:p>
    <w:p w14:paraId="588EC6FD" w14:textId="77777777" w:rsidR="00C77C9B" w:rsidRDefault="008D07D6">
      <w:pPr>
        <w:pStyle w:val="Example"/>
        <w:ind w:left="130" w:right="115"/>
      </w:pPr>
      <w:r>
        <w:t>&lt;substanceAdministration classCode="SBADM" moodCode="EVN" negationInd="false"&gt;</w:t>
      </w:r>
    </w:p>
    <w:p w14:paraId="7874C29B" w14:textId="77777777" w:rsidR="00C77C9B" w:rsidRDefault="008D07D6">
      <w:pPr>
        <w:pStyle w:val="Example"/>
        <w:ind w:left="130" w:right="115"/>
      </w:pPr>
      <w:r>
        <w:t xml:space="preserve">    &lt;!-- ** Immunization activity ** --&gt;</w:t>
      </w:r>
    </w:p>
    <w:p w14:paraId="325AA753" w14:textId="77777777" w:rsidR="00C77C9B" w:rsidRDefault="008D07D6">
      <w:pPr>
        <w:pStyle w:val="Example"/>
        <w:ind w:left="130" w:right="115"/>
      </w:pPr>
      <w:r>
        <w:t xml:space="preserve">    &lt;templateId root="2.16.840.1.113883.10.20.22.4.52" extension="2015-08-01" /&gt;</w:t>
      </w:r>
    </w:p>
    <w:p w14:paraId="5AD1EE19" w14:textId="77777777" w:rsidR="00C77C9B" w:rsidRDefault="008D07D6">
      <w:pPr>
        <w:pStyle w:val="Example"/>
        <w:ind w:left="130" w:right="115"/>
      </w:pPr>
      <w:r>
        <w:t xml:space="preserve">    &lt;id root="e6f1ba43-c0ed-4b9b-9f12-f435d8ad8f92" /&gt;</w:t>
      </w:r>
    </w:p>
    <w:p w14:paraId="42A811D8" w14:textId="77777777" w:rsidR="00C77C9B" w:rsidRDefault="008D07D6">
      <w:pPr>
        <w:pStyle w:val="Example"/>
        <w:ind w:left="130" w:right="115"/>
      </w:pPr>
      <w:r>
        <w:t xml:space="preserve">    &lt;statusCode code="completed" /&gt;</w:t>
      </w:r>
    </w:p>
    <w:p w14:paraId="44C1605D" w14:textId="77777777" w:rsidR="00C77C9B" w:rsidRDefault="008D07D6">
      <w:pPr>
        <w:pStyle w:val="Example"/>
        <w:ind w:left="130" w:right="115"/>
      </w:pPr>
      <w:r>
        <w:t xml:space="preserve">    &lt;effectiveTime value="19981215" /&gt;</w:t>
      </w:r>
    </w:p>
    <w:p w14:paraId="499AA1E8" w14:textId="77777777" w:rsidR="00C77C9B" w:rsidRDefault="008D07D6">
      <w:pPr>
        <w:pStyle w:val="Example"/>
        <w:ind w:left="130" w:right="115"/>
      </w:pPr>
      <w:r>
        <w:t xml:space="preserve">    &lt;routeCode code="C28161" codeSystem="2.16.840.1.113883.3.26.1.1" codeSystemName="National Cancer Institute (NCI) Thesaurus" displayName="Intramuscular injection" /&gt;</w:t>
      </w:r>
    </w:p>
    <w:p w14:paraId="4C421E1E" w14:textId="77777777" w:rsidR="00C77C9B" w:rsidRDefault="008D07D6">
      <w:pPr>
        <w:pStyle w:val="Example"/>
        <w:ind w:left="130" w:right="115"/>
      </w:pPr>
      <w:r>
        <w:t xml:space="preserve">    &lt;doseQuantity value="50" unit="ug" /&gt;</w:t>
      </w:r>
    </w:p>
    <w:p w14:paraId="1F8A40C3" w14:textId="77777777" w:rsidR="00C77C9B" w:rsidRDefault="008D07D6">
      <w:pPr>
        <w:pStyle w:val="Example"/>
        <w:ind w:left="130" w:right="115"/>
      </w:pPr>
      <w:r>
        <w:t xml:space="preserve">    &lt;consumable&gt;</w:t>
      </w:r>
    </w:p>
    <w:p w14:paraId="15E346D8" w14:textId="77777777" w:rsidR="00C77C9B" w:rsidRDefault="008D07D6">
      <w:pPr>
        <w:pStyle w:val="Example"/>
        <w:ind w:left="130" w:right="115"/>
      </w:pPr>
      <w:r>
        <w:t xml:space="preserve">        &lt;manufacturedProduct classCode="MANU"&gt;</w:t>
      </w:r>
    </w:p>
    <w:p w14:paraId="4B218351" w14:textId="77777777" w:rsidR="00C77C9B" w:rsidRDefault="008D07D6">
      <w:pPr>
        <w:pStyle w:val="Example"/>
        <w:ind w:left="130" w:right="115"/>
      </w:pPr>
      <w:r>
        <w:t xml:space="preserve">            &lt;!-- ** Immunization medication information ** --&gt;</w:t>
      </w:r>
    </w:p>
    <w:p w14:paraId="5FB792C4" w14:textId="77777777" w:rsidR="00C77C9B" w:rsidRDefault="008D07D6">
      <w:pPr>
        <w:pStyle w:val="Example"/>
        <w:ind w:left="130" w:right="115"/>
      </w:pPr>
      <w:r>
        <w:t xml:space="preserve">            &lt;templateId root="2.16.840.1.113883.10.20.22.4.54" extension="2014-06-09" /&gt;</w:t>
      </w:r>
    </w:p>
    <w:p w14:paraId="208648F7" w14:textId="77777777" w:rsidR="00C77C9B" w:rsidRDefault="008D07D6">
      <w:pPr>
        <w:pStyle w:val="Example"/>
        <w:ind w:left="130" w:right="115"/>
      </w:pPr>
      <w:r>
        <w:t xml:space="preserve">            &lt;manufacturedMaterial&gt;</w:t>
      </w:r>
    </w:p>
    <w:p w14:paraId="5AA9E473" w14:textId="77777777" w:rsidR="00C77C9B" w:rsidRDefault="008D07D6">
      <w:pPr>
        <w:pStyle w:val="Example"/>
        <w:ind w:left="130" w:right="115"/>
      </w:pPr>
      <w:r>
        <w:t xml:space="preserve">                &lt;code code="33" codeSystem="2.16.840.1.113883.6.59" displayName="Pneumococcal polysaccharide vaccine" codeSystemName="CVX"&gt;</w:t>
      </w:r>
    </w:p>
    <w:p w14:paraId="42ADFCE0" w14:textId="77777777" w:rsidR="00C77C9B" w:rsidRDefault="008D07D6">
      <w:pPr>
        <w:pStyle w:val="Example"/>
        <w:ind w:left="130" w:right="115"/>
      </w:pPr>
      <w:r>
        <w:t xml:space="preserve">                    &lt;translation code="854981" displayName="Pneumovax 23 (Pneumococcal vaccine polyvalent) Injectable Solution" codeSystemName="RxNORM" codeSystem="2.16.840.1.113883.6.88" /&gt;</w:t>
      </w:r>
    </w:p>
    <w:p w14:paraId="27CAE2D6" w14:textId="77777777" w:rsidR="00C77C9B" w:rsidRDefault="008D07D6">
      <w:pPr>
        <w:pStyle w:val="Example"/>
        <w:ind w:left="130" w:right="115"/>
      </w:pPr>
      <w:r>
        <w:t xml:space="preserve">                &lt;/code&gt;</w:t>
      </w:r>
    </w:p>
    <w:p w14:paraId="2D6CEDD5" w14:textId="77777777" w:rsidR="00C77C9B" w:rsidRDefault="008D07D6">
      <w:pPr>
        <w:pStyle w:val="Example"/>
        <w:ind w:left="130" w:right="115"/>
      </w:pPr>
      <w:r>
        <w:t xml:space="preserve">                &lt;lotNumberText&gt;1&lt;/lotNumberText&gt;</w:t>
      </w:r>
    </w:p>
    <w:p w14:paraId="46ECBFCC" w14:textId="77777777" w:rsidR="00C77C9B" w:rsidRDefault="008D07D6">
      <w:pPr>
        <w:pStyle w:val="Example"/>
        <w:ind w:left="130" w:right="115"/>
      </w:pPr>
      <w:r>
        <w:t xml:space="preserve">            &lt;/manufacturedMaterial&gt;</w:t>
      </w:r>
    </w:p>
    <w:p w14:paraId="0386D087" w14:textId="77777777" w:rsidR="00C77C9B" w:rsidRDefault="008D07D6">
      <w:pPr>
        <w:pStyle w:val="Example"/>
        <w:ind w:left="130" w:right="115"/>
      </w:pPr>
      <w:r>
        <w:t xml:space="preserve">            &lt;manufacturerOrganization&gt;</w:t>
      </w:r>
    </w:p>
    <w:p w14:paraId="65FA6F3B" w14:textId="77777777" w:rsidR="00C77C9B" w:rsidRDefault="008D07D6">
      <w:pPr>
        <w:pStyle w:val="Example"/>
        <w:ind w:left="130" w:right="115"/>
      </w:pPr>
      <w:r>
        <w:t xml:space="preserve">                &lt;name&gt;Health LS - Immuno Inc.&lt;/name&gt;</w:t>
      </w:r>
    </w:p>
    <w:p w14:paraId="538A205F" w14:textId="77777777" w:rsidR="00C77C9B" w:rsidRDefault="008D07D6">
      <w:pPr>
        <w:pStyle w:val="Example"/>
        <w:ind w:left="130" w:right="115"/>
      </w:pPr>
      <w:r>
        <w:t xml:space="preserve">            &lt;/manufacturerOrganization&gt;</w:t>
      </w:r>
    </w:p>
    <w:p w14:paraId="7508B29A" w14:textId="77777777" w:rsidR="00C77C9B" w:rsidRDefault="008D07D6">
      <w:pPr>
        <w:pStyle w:val="Example"/>
        <w:ind w:left="130" w:right="115"/>
      </w:pPr>
      <w:r>
        <w:t xml:space="preserve">        &lt;/manufacturedProduct&gt;</w:t>
      </w:r>
    </w:p>
    <w:p w14:paraId="69B8B2D5" w14:textId="77777777" w:rsidR="00C77C9B" w:rsidRDefault="008D07D6">
      <w:pPr>
        <w:pStyle w:val="Example"/>
        <w:ind w:left="130" w:right="115"/>
      </w:pPr>
      <w:r>
        <w:t xml:space="preserve">    &lt;/consumable&gt;</w:t>
      </w:r>
    </w:p>
    <w:p w14:paraId="6DB17D01" w14:textId="77777777" w:rsidR="00C77C9B" w:rsidRDefault="008D07D6">
      <w:pPr>
        <w:pStyle w:val="Example"/>
        <w:ind w:left="130" w:right="115"/>
      </w:pPr>
      <w:r>
        <w:t xml:space="preserve">    &lt;performer&gt;</w:t>
      </w:r>
    </w:p>
    <w:p w14:paraId="4D157138" w14:textId="77777777" w:rsidR="00C77C9B" w:rsidRDefault="008D07D6">
      <w:pPr>
        <w:pStyle w:val="Example"/>
        <w:ind w:left="130" w:right="115"/>
      </w:pPr>
      <w:r>
        <w:t xml:space="preserve">        &lt;assignedEntity&gt;</w:t>
      </w:r>
    </w:p>
    <w:p w14:paraId="4AA553E0" w14:textId="77777777" w:rsidR="00C77C9B" w:rsidRDefault="008D07D6">
      <w:pPr>
        <w:pStyle w:val="Example"/>
        <w:ind w:left="130" w:right="115"/>
      </w:pPr>
      <w:r>
        <w:t xml:space="preserve">            &lt;id root="2.16.840.1.113883.19.5.9999.456" extension="2981824" /&gt;</w:t>
      </w:r>
    </w:p>
    <w:p w14:paraId="438F8CBF" w14:textId="77777777" w:rsidR="00C77C9B" w:rsidRDefault="008D07D6">
      <w:pPr>
        <w:pStyle w:val="Example"/>
        <w:ind w:left="130" w:right="115"/>
      </w:pPr>
      <w:r>
        <w:t xml:space="preserve">            &lt;addr&gt;</w:t>
      </w:r>
    </w:p>
    <w:p w14:paraId="75174317" w14:textId="77777777" w:rsidR="00C77C9B" w:rsidRDefault="008D07D6">
      <w:pPr>
        <w:pStyle w:val="Example"/>
        <w:ind w:left="130" w:right="115"/>
      </w:pPr>
      <w:r>
        <w:t xml:space="preserve">                &lt;streetAddressLine&gt;1007 Health Drive&lt;/streetAddressLine&gt;</w:t>
      </w:r>
    </w:p>
    <w:p w14:paraId="1875C30B" w14:textId="77777777" w:rsidR="00C77C9B" w:rsidRDefault="008D07D6">
      <w:pPr>
        <w:pStyle w:val="Example"/>
        <w:ind w:left="130" w:right="115"/>
      </w:pPr>
      <w:r>
        <w:t xml:space="preserve">                &lt;city&gt;Portland&lt;/city&gt;</w:t>
      </w:r>
    </w:p>
    <w:p w14:paraId="78C82FDF" w14:textId="77777777" w:rsidR="00C77C9B" w:rsidRDefault="008D07D6">
      <w:pPr>
        <w:pStyle w:val="Example"/>
        <w:ind w:left="130" w:right="115"/>
      </w:pPr>
      <w:r>
        <w:t xml:space="preserve">                &lt;state&gt;OR&lt;/state&gt;</w:t>
      </w:r>
    </w:p>
    <w:p w14:paraId="32E164AA" w14:textId="77777777" w:rsidR="00C77C9B" w:rsidRDefault="008D07D6">
      <w:pPr>
        <w:pStyle w:val="Example"/>
        <w:ind w:left="130" w:right="115"/>
      </w:pPr>
      <w:r>
        <w:t xml:space="preserve">                &lt;postalCode&gt;99123&lt;/postalCode&gt;</w:t>
      </w:r>
    </w:p>
    <w:p w14:paraId="0BDFA1E8" w14:textId="77777777" w:rsidR="00C77C9B" w:rsidRDefault="008D07D6">
      <w:pPr>
        <w:pStyle w:val="Example"/>
        <w:ind w:left="130" w:right="115"/>
      </w:pPr>
      <w:r>
        <w:t xml:space="preserve">                &lt;country&gt;US&lt;/country&gt;</w:t>
      </w:r>
    </w:p>
    <w:p w14:paraId="1D52F416" w14:textId="77777777" w:rsidR="00C77C9B" w:rsidRDefault="008D07D6">
      <w:pPr>
        <w:pStyle w:val="Example"/>
        <w:ind w:left="130" w:right="115"/>
      </w:pPr>
      <w:r>
        <w:t xml:space="preserve">            &lt;/addr&gt;</w:t>
      </w:r>
    </w:p>
    <w:p w14:paraId="126AA951" w14:textId="77777777" w:rsidR="00C77C9B" w:rsidRDefault="008D07D6">
      <w:pPr>
        <w:pStyle w:val="Example"/>
        <w:ind w:left="130" w:right="115"/>
      </w:pPr>
      <w:r>
        <w:t xml:space="preserve">            &lt;telecom use="WP" value="tel: +(555)-555-1030" /&gt;</w:t>
      </w:r>
    </w:p>
    <w:p w14:paraId="20EE3A2E" w14:textId="77777777" w:rsidR="00C77C9B" w:rsidRDefault="008D07D6">
      <w:pPr>
        <w:pStyle w:val="Example"/>
        <w:ind w:left="130" w:right="115"/>
      </w:pPr>
      <w:r>
        <w:t xml:space="preserve">            &lt;assignedPerson&gt;</w:t>
      </w:r>
    </w:p>
    <w:p w14:paraId="6E3AC190" w14:textId="77777777" w:rsidR="00C77C9B" w:rsidRDefault="008D07D6">
      <w:pPr>
        <w:pStyle w:val="Example"/>
        <w:ind w:left="130" w:right="115"/>
      </w:pPr>
      <w:r>
        <w:t xml:space="preserve">                &lt;name&gt;</w:t>
      </w:r>
    </w:p>
    <w:p w14:paraId="5F209CC2" w14:textId="77777777" w:rsidR="00C77C9B" w:rsidRDefault="008D07D6">
      <w:pPr>
        <w:pStyle w:val="Example"/>
        <w:ind w:left="130" w:right="115"/>
      </w:pPr>
      <w:r>
        <w:t xml:space="preserve">                    &lt;given&gt;Harold&lt;/given&gt;</w:t>
      </w:r>
    </w:p>
    <w:p w14:paraId="012AAA9A" w14:textId="77777777" w:rsidR="00C77C9B" w:rsidRDefault="008D07D6">
      <w:pPr>
        <w:pStyle w:val="Example"/>
        <w:ind w:left="130" w:right="115"/>
      </w:pPr>
      <w:r>
        <w:t xml:space="preserve">                    &lt;family&gt;Hippocrates&lt;/family&gt;</w:t>
      </w:r>
    </w:p>
    <w:p w14:paraId="5CDF8D8A" w14:textId="77777777" w:rsidR="00C77C9B" w:rsidRDefault="008D07D6">
      <w:pPr>
        <w:pStyle w:val="Example"/>
        <w:ind w:left="130" w:right="115"/>
      </w:pPr>
      <w:r>
        <w:t xml:space="preserve">                &lt;/name&gt;</w:t>
      </w:r>
    </w:p>
    <w:p w14:paraId="0745DECC" w14:textId="77777777" w:rsidR="00C77C9B" w:rsidRDefault="008D07D6">
      <w:pPr>
        <w:pStyle w:val="Example"/>
        <w:ind w:left="130" w:right="115"/>
      </w:pPr>
      <w:r>
        <w:t xml:space="preserve">            &lt;/assignedPerson&gt;</w:t>
      </w:r>
    </w:p>
    <w:p w14:paraId="1E80FA20" w14:textId="77777777" w:rsidR="00C77C9B" w:rsidRDefault="008D07D6">
      <w:pPr>
        <w:pStyle w:val="Example"/>
        <w:ind w:left="130" w:right="115"/>
      </w:pPr>
      <w:r>
        <w:t xml:space="preserve">            &lt;representedOrganization&gt;</w:t>
      </w:r>
    </w:p>
    <w:p w14:paraId="55085213" w14:textId="77777777" w:rsidR="00C77C9B" w:rsidRDefault="008D07D6">
      <w:pPr>
        <w:pStyle w:val="Example"/>
        <w:ind w:left="130" w:right="115"/>
      </w:pPr>
      <w:r>
        <w:t xml:space="preserve">                &lt;id root="2.16.840.1.113883.19.5.9999.1394" /&gt;</w:t>
      </w:r>
    </w:p>
    <w:p w14:paraId="3B418270" w14:textId="77777777" w:rsidR="00C77C9B" w:rsidRDefault="008D07D6">
      <w:pPr>
        <w:pStyle w:val="Example"/>
        <w:ind w:left="130" w:right="115"/>
      </w:pPr>
      <w:r>
        <w:t xml:space="preserve">                &lt;name&gt;Good Health Clinic&lt;/name&gt;</w:t>
      </w:r>
    </w:p>
    <w:p w14:paraId="5B35CCDD" w14:textId="77777777" w:rsidR="00C77C9B" w:rsidRDefault="008D07D6">
      <w:pPr>
        <w:pStyle w:val="Example"/>
        <w:ind w:left="130" w:right="115"/>
      </w:pPr>
      <w:r>
        <w:t xml:space="preserve">                &lt;telecom use="WP" value="tel: +(555)-555-1030" /&gt;</w:t>
      </w:r>
    </w:p>
    <w:p w14:paraId="3A0133BF" w14:textId="77777777" w:rsidR="00C77C9B" w:rsidRDefault="008D07D6">
      <w:pPr>
        <w:pStyle w:val="Example"/>
        <w:ind w:left="130" w:right="115"/>
      </w:pPr>
      <w:r>
        <w:t xml:space="preserve">                &lt;addr&gt;</w:t>
      </w:r>
    </w:p>
    <w:p w14:paraId="5B2AEAB8" w14:textId="77777777" w:rsidR="00C77C9B" w:rsidRDefault="008D07D6">
      <w:pPr>
        <w:pStyle w:val="Example"/>
        <w:ind w:left="130" w:right="115"/>
      </w:pPr>
      <w:r>
        <w:t xml:space="preserve">                    &lt;streetAddressLine&gt;1007 Health Drive&lt;/streetAddressLine&gt;</w:t>
      </w:r>
    </w:p>
    <w:p w14:paraId="187B87DD" w14:textId="77777777" w:rsidR="00C77C9B" w:rsidRDefault="008D07D6">
      <w:pPr>
        <w:pStyle w:val="Example"/>
        <w:ind w:left="130" w:right="115"/>
      </w:pPr>
      <w:r>
        <w:t xml:space="preserve">                    &lt;city&gt;Portland&lt;/city&gt;</w:t>
      </w:r>
    </w:p>
    <w:p w14:paraId="5617D5CB" w14:textId="77777777" w:rsidR="00C77C9B" w:rsidRDefault="008D07D6">
      <w:pPr>
        <w:pStyle w:val="Example"/>
        <w:ind w:left="130" w:right="115"/>
      </w:pPr>
      <w:r>
        <w:t xml:space="preserve">                    &lt;state&gt;OR&lt;/state&gt;</w:t>
      </w:r>
    </w:p>
    <w:p w14:paraId="6B71A289" w14:textId="77777777" w:rsidR="00C77C9B" w:rsidRDefault="008D07D6">
      <w:pPr>
        <w:pStyle w:val="Example"/>
        <w:ind w:left="130" w:right="115"/>
      </w:pPr>
      <w:r>
        <w:t xml:space="preserve">                    &lt;postalCode&gt;99123&lt;/postalCode&gt;</w:t>
      </w:r>
    </w:p>
    <w:p w14:paraId="01756127" w14:textId="77777777" w:rsidR="00C77C9B" w:rsidRDefault="008D07D6">
      <w:pPr>
        <w:pStyle w:val="Example"/>
        <w:ind w:left="130" w:right="115"/>
      </w:pPr>
      <w:r>
        <w:t xml:space="preserve">                    &lt;country&gt;US&lt;/country&gt;</w:t>
      </w:r>
    </w:p>
    <w:p w14:paraId="0F1CC08E" w14:textId="77777777" w:rsidR="00C77C9B" w:rsidRDefault="008D07D6">
      <w:pPr>
        <w:pStyle w:val="Example"/>
        <w:ind w:left="130" w:right="115"/>
      </w:pPr>
      <w:r>
        <w:lastRenderedPageBreak/>
        <w:t xml:space="preserve">                &lt;/addr&gt;</w:t>
      </w:r>
    </w:p>
    <w:p w14:paraId="5D13C195" w14:textId="77777777" w:rsidR="00C77C9B" w:rsidRDefault="008D07D6">
      <w:pPr>
        <w:pStyle w:val="Example"/>
        <w:ind w:left="130" w:right="115"/>
      </w:pPr>
      <w:r>
        <w:t xml:space="preserve">            &lt;/representedOrganization&gt;</w:t>
      </w:r>
    </w:p>
    <w:p w14:paraId="59F646BC" w14:textId="77777777" w:rsidR="00C77C9B" w:rsidRDefault="008D07D6">
      <w:pPr>
        <w:pStyle w:val="Example"/>
        <w:ind w:left="130" w:right="115"/>
      </w:pPr>
      <w:r>
        <w:t xml:space="preserve">        &lt;/assignedEntity&gt;</w:t>
      </w:r>
    </w:p>
    <w:p w14:paraId="5804751C" w14:textId="77777777" w:rsidR="00C77C9B" w:rsidRDefault="008D07D6">
      <w:pPr>
        <w:pStyle w:val="Example"/>
        <w:ind w:left="130" w:right="115"/>
      </w:pPr>
      <w:r>
        <w:t xml:space="preserve">    &lt;/performer&gt;</w:t>
      </w:r>
    </w:p>
    <w:p w14:paraId="3E0D92B5" w14:textId="77777777" w:rsidR="00C77C9B" w:rsidRDefault="008D07D6">
      <w:pPr>
        <w:pStyle w:val="Example"/>
        <w:ind w:left="130" w:right="115"/>
      </w:pPr>
      <w:r>
        <w:t>&lt;/substanceAdministration&gt;</w:t>
      </w:r>
    </w:p>
    <w:p w14:paraId="29C1F3EF" w14:textId="77777777" w:rsidR="00C77C9B" w:rsidRDefault="00C77C9B">
      <w:pPr>
        <w:pStyle w:val="BodyText"/>
      </w:pPr>
    </w:p>
    <w:p w14:paraId="10B7EAEC" w14:textId="77777777" w:rsidR="00C77C9B" w:rsidRDefault="008D07D6">
      <w:pPr>
        <w:pStyle w:val="Heading2nospace"/>
      </w:pPr>
      <w:bookmarkStart w:id="1364" w:name="Immunization_Medication_Information_V2"/>
      <w:bookmarkStart w:id="1365" w:name="_Toc175307732"/>
      <w:r>
        <w:t>Immunization Medication Information (V2)</w:t>
      </w:r>
      <w:bookmarkEnd w:id="1364"/>
      <w:bookmarkEnd w:id="1365"/>
    </w:p>
    <w:p w14:paraId="7ABC2411" w14:textId="77777777" w:rsidR="00C77C9B" w:rsidRDefault="008D07D6">
      <w:pPr>
        <w:pStyle w:val="BracketData"/>
      </w:pPr>
      <w:r>
        <w:t>[manufacturedProduct: identifier urn:hl7ii:2.16.840.1.113883.10.20.22.4.54:2014-06-09 (open)]</w:t>
      </w:r>
    </w:p>
    <w:p w14:paraId="1EC09331" w14:textId="77777777" w:rsidR="00C77C9B" w:rsidRDefault="008D07D6">
      <w:pPr>
        <w:pStyle w:val="BracketData"/>
      </w:pPr>
      <w:r>
        <w:t>Published as part of Consolidated CDA Templates for Clinical Notes (US Realm) DSTU R2</w:t>
      </w:r>
    </w:p>
    <w:p w14:paraId="5CDB91BF" w14:textId="5B2844C5" w:rsidR="00C77C9B" w:rsidRDefault="008D07D6">
      <w:pPr>
        <w:pStyle w:val="Caption"/>
      </w:pPr>
      <w:bookmarkStart w:id="1366" w:name="_Toc175308114"/>
      <w:r>
        <w:t xml:space="preserve">Table </w:t>
      </w:r>
      <w:r>
        <w:fldChar w:fldCharType="begin"/>
      </w:r>
      <w:r>
        <w:instrText>SEQ Table \* ARABIC</w:instrText>
      </w:r>
      <w:r>
        <w:fldChar w:fldCharType="separate"/>
      </w:r>
      <w:r w:rsidR="00C17516">
        <w:t>145</w:t>
      </w:r>
      <w:r>
        <w:fldChar w:fldCharType="end"/>
      </w:r>
      <w:r>
        <w:t>: Immunization Medication Information (V2) Contexts</w:t>
      </w:r>
      <w:bookmarkEnd w:id="13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576843A" w14:textId="77777777">
        <w:trPr>
          <w:cantSplit/>
          <w:tblHeader/>
          <w:jc w:val="center"/>
        </w:trPr>
        <w:tc>
          <w:tcPr>
            <w:tcW w:w="360" w:type="dxa"/>
            <w:shd w:val="clear" w:color="auto" w:fill="E6E6E6"/>
          </w:tcPr>
          <w:p w14:paraId="6E732925" w14:textId="77777777" w:rsidR="00C77C9B" w:rsidRDefault="008D07D6">
            <w:pPr>
              <w:pStyle w:val="TableHead"/>
            </w:pPr>
            <w:r>
              <w:t>Contained By:</w:t>
            </w:r>
          </w:p>
        </w:tc>
        <w:tc>
          <w:tcPr>
            <w:tcW w:w="360" w:type="dxa"/>
            <w:shd w:val="clear" w:color="auto" w:fill="E6E6E6"/>
          </w:tcPr>
          <w:p w14:paraId="52FE6BB3" w14:textId="77777777" w:rsidR="00C77C9B" w:rsidRDefault="008D07D6">
            <w:pPr>
              <w:pStyle w:val="TableHead"/>
            </w:pPr>
            <w:r>
              <w:t>Contains:</w:t>
            </w:r>
          </w:p>
        </w:tc>
      </w:tr>
      <w:tr w:rsidR="00C77C9B" w14:paraId="10F7D126" w14:textId="77777777">
        <w:trPr>
          <w:jc w:val="center"/>
        </w:trPr>
        <w:tc>
          <w:tcPr>
            <w:tcW w:w="360" w:type="dxa"/>
          </w:tcPr>
          <w:p w14:paraId="2EBB6283" w14:textId="4CBFAAB4" w:rsidR="00C77C9B" w:rsidRDefault="00000000">
            <w:pPr>
              <w:pStyle w:val="TableText"/>
            </w:pPr>
            <w:hyperlink w:anchor="E_Medication_Dispense_V2">
              <w:r w:rsidR="008D07D6">
                <w:rPr>
                  <w:rStyle w:val="HyperlinkText9pt"/>
                </w:rPr>
                <w:t>Medication Dispense (V2)</w:t>
              </w:r>
            </w:hyperlink>
            <w:r w:rsidR="008D07D6">
              <w:t xml:space="preserve"> (optional)</w:t>
            </w:r>
          </w:p>
          <w:p w14:paraId="65BF1354" w14:textId="7A22F282" w:rsidR="00C77C9B" w:rsidRDefault="00000000">
            <w:pPr>
              <w:pStyle w:val="TableText"/>
            </w:pPr>
            <w:hyperlink w:anchor="E_Planned_Immunization_Activity">
              <w:r w:rsidR="008D07D6">
                <w:rPr>
                  <w:rStyle w:val="HyperlinkText9pt"/>
                </w:rPr>
                <w:t>Planned Immunization Activity</w:t>
              </w:r>
            </w:hyperlink>
            <w:r w:rsidR="008D07D6">
              <w:t xml:space="preserve"> (required)</w:t>
            </w:r>
          </w:p>
          <w:p w14:paraId="6E557240" w14:textId="081DC086" w:rsidR="00C77C9B" w:rsidRDefault="00000000">
            <w:pPr>
              <w:pStyle w:val="TableText"/>
            </w:pPr>
            <w:hyperlink w:anchor="E_Immunization_Activity_V3">
              <w:r w:rsidR="008D07D6">
                <w:rPr>
                  <w:rStyle w:val="HyperlinkText9pt"/>
                </w:rPr>
                <w:t>Immunization Activity (V3)</w:t>
              </w:r>
            </w:hyperlink>
            <w:r w:rsidR="008D07D6">
              <w:t xml:space="preserve"> (required)</w:t>
            </w:r>
          </w:p>
        </w:tc>
        <w:tc>
          <w:tcPr>
            <w:tcW w:w="360" w:type="dxa"/>
          </w:tcPr>
          <w:p w14:paraId="5F0D014D" w14:textId="77777777" w:rsidR="00C77C9B" w:rsidRDefault="00C77C9B"/>
        </w:tc>
      </w:tr>
    </w:tbl>
    <w:p w14:paraId="0E1F610B" w14:textId="77777777" w:rsidR="00C77C9B" w:rsidRDefault="00C77C9B">
      <w:pPr>
        <w:pStyle w:val="BodyText"/>
      </w:pPr>
    </w:p>
    <w:p w14:paraId="64DAAC59" w14:textId="77777777" w:rsidR="00C77C9B" w:rsidRDefault="008D07D6">
      <w:r>
        <w:t>The Immunization Medication Information represents product information about the immunization substance. The vaccine manufacturer and vaccine lot number are typically recorded in the medical record and should be included if known.</w:t>
      </w:r>
    </w:p>
    <w:p w14:paraId="3412CBDE" w14:textId="44ECB264" w:rsidR="00C77C9B" w:rsidRDefault="008D07D6">
      <w:pPr>
        <w:pStyle w:val="Caption"/>
      </w:pPr>
      <w:bookmarkStart w:id="1367" w:name="_Toc175308115"/>
      <w:r>
        <w:lastRenderedPageBreak/>
        <w:t xml:space="preserve">Table </w:t>
      </w:r>
      <w:r>
        <w:fldChar w:fldCharType="begin"/>
      </w:r>
      <w:r>
        <w:instrText>SEQ Table \* ARABIC</w:instrText>
      </w:r>
      <w:r>
        <w:fldChar w:fldCharType="separate"/>
      </w:r>
      <w:r w:rsidR="00C17516">
        <w:t>146</w:t>
      </w:r>
      <w:r>
        <w:fldChar w:fldCharType="end"/>
      </w:r>
      <w:r>
        <w:t>: Immunization Medication Information (V2) Constraints Overview</w:t>
      </w:r>
      <w:bookmarkEnd w:id="13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B809B7E" w14:textId="77777777">
        <w:trPr>
          <w:cantSplit/>
          <w:tblHeader/>
          <w:jc w:val="center"/>
        </w:trPr>
        <w:tc>
          <w:tcPr>
            <w:tcW w:w="0" w:type="dxa"/>
            <w:shd w:val="clear" w:color="auto" w:fill="E6E6E6"/>
            <w:noWrap/>
          </w:tcPr>
          <w:p w14:paraId="5023CEF3" w14:textId="77777777" w:rsidR="00C77C9B" w:rsidRDefault="008D07D6">
            <w:pPr>
              <w:pStyle w:val="TableHead"/>
            </w:pPr>
            <w:r>
              <w:t>XPath</w:t>
            </w:r>
          </w:p>
        </w:tc>
        <w:tc>
          <w:tcPr>
            <w:tcW w:w="720" w:type="dxa"/>
            <w:shd w:val="clear" w:color="auto" w:fill="E6E6E6"/>
            <w:noWrap/>
          </w:tcPr>
          <w:p w14:paraId="08C72F2D" w14:textId="77777777" w:rsidR="00C77C9B" w:rsidRDefault="008D07D6">
            <w:pPr>
              <w:pStyle w:val="TableHead"/>
            </w:pPr>
            <w:r>
              <w:t>Card.</w:t>
            </w:r>
          </w:p>
        </w:tc>
        <w:tc>
          <w:tcPr>
            <w:tcW w:w="1152" w:type="dxa"/>
            <w:shd w:val="clear" w:color="auto" w:fill="E6E6E6"/>
            <w:noWrap/>
          </w:tcPr>
          <w:p w14:paraId="5C697E3A" w14:textId="77777777" w:rsidR="00C77C9B" w:rsidRDefault="008D07D6">
            <w:pPr>
              <w:pStyle w:val="TableHead"/>
            </w:pPr>
            <w:r>
              <w:t>Verb</w:t>
            </w:r>
          </w:p>
        </w:tc>
        <w:tc>
          <w:tcPr>
            <w:tcW w:w="864" w:type="dxa"/>
            <w:shd w:val="clear" w:color="auto" w:fill="E6E6E6"/>
            <w:noWrap/>
          </w:tcPr>
          <w:p w14:paraId="561C6FB4" w14:textId="77777777" w:rsidR="00C77C9B" w:rsidRDefault="008D07D6">
            <w:pPr>
              <w:pStyle w:val="TableHead"/>
            </w:pPr>
            <w:r>
              <w:t>Data Type</w:t>
            </w:r>
          </w:p>
        </w:tc>
        <w:tc>
          <w:tcPr>
            <w:tcW w:w="864" w:type="dxa"/>
            <w:shd w:val="clear" w:color="auto" w:fill="E6E6E6"/>
            <w:noWrap/>
          </w:tcPr>
          <w:p w14:paraId="1BF6372A" w14:textId="77777777" w:rsidR="00C77C9B" w:rsidRDefault="008D07D6">
            <w:pPr>
              <w:pStyle w:val="TableHead"/>
            </w:pPr>
            <w:r>
              <w:t>CONF#</w:t>
            </w:r>
          </w:p>
        </w:tc>
        <w:tc>
          <w:tcPr>
            <w:tcW w:w="864" w:type="dxa"/>
            <w:shd w:val="clear" w:color="auto" w:fill="E6E6E6"/>
            <w:noWrap/>
          </w:tcPr>
          <w:p w14:paraId="4FAF19E1" w14:textId="77777777" w:rsidR="00C77C9B" w:rsidRDefault="008D07D6">
            <w:pPr>
              <w:pStyle w:val="TableHead"/>
            </w:pPr>
            <w:r>
              <w:t>Value</w:t>
            </w:r>
          </w:p>
        </w:tc>
      </w:tr>
      <w:tr w:rsidR="00C77C9B" w14:paraId="44896342" w14:textId="77777777">
        <w:trPr>
          <w:jc w:val="center"/>
        </w:trPr>
        <w:tc>
          <w:tcPr>
            <w:tcW w:w="10160" w:type="dxa"/>
            <w:gridSpan w:val="6"/>
          </w:tcPr>
          <w:p w14:paraId="5FD9E093" w14:textId="77777777" w:rsidR="00C77C9B" w:rsidRDefault="008D07D6">
            <w:pPr>
              <w:pStyle w:val="TableText"/>
            </w:pPr>
            <w:r>
              <w:t>manufacturedProduct (identifier: urn:hl7ii:2.16.840.1.113883.10.20.22.4.54:2014-06-09)</w:t>
            </w:r>
          </w:p>
        </w:tc>
      </w:tr>
      <w:tr w:rsidR="00C77C9B" w14:paraId="74005EE0" w14:textId="77777777">
        <w:trPr>
          <w:jc w:val="center"/>
        </w:trPr>
        <w:tc>
          <w:tcPr>
            <w:tcW w:w="3345" w:type="dxa"/>
          </w:tcPr>
          <w:p w14:paraId="65B1BE7B" w14:textId="77777777" w:rsidR="00C77C9B" w:rsidRDefault="008D07D6">
            <w:pPr>
              <w:pStyle w:val="TableText"/>
            </w:pPr>
            <w:r>
              <w:tab/>
              <w:t>@classCode</w:t>
            </w:r>
          </w:p>
        </w:tc>
        <w:tc>
          <w:tcPr>
            <w:tcW w:w="720" w:type="dxa"/>
          </w:tcPr>
          <w:p w14:paraId="6EE556E9" w14:textId="77777777" w:rsidR="00C77C9B" w:rsidRDefault="008D07D6">
            <w:pPr>
              <w:pStyle w:val="TableText"/>
            </w:pPr>
            <w:r>
              <w:t>1..1</w:t>
            </w:r>
          </w:p>
        </w:tc>
        <w:tc>
          <w:tcPr>
            <w:tcW w:w="1152" w:type="dxa"/>
          </w:tcPr>
          <w:p w14:paraId="6F442DDD" w14:textId="77777777" w:rsidR="00C77C9B" w:rsidRDefault="008D07D6">
            <w:pPr>
              <w:pStyle w:val="TableText"/>
            </w:pPr>
            <w:r>
              <w:t>SHALL</w:t>
            </w:r>
          </w:p>
        </w:tc>
        <w:tc>
          <w:tcPr>
            <w:tcW w:w="864" w:type="dxa"/>
          </w:tcPr>
          <w:p w14:paraId="25A075FE" w14:textId="77777777" w:rsidR="00C77C9B" w:rsidRDefault="00C77C9B">
            <w:pPr>
              <w:pStyle w:val="TableText"/>
            </w:pPr>
          </w:p>
        </w:tc>
        <w:tc>
          <w:tcPr>
            <w:tcW w:w="1104" w:type="dxa"/>
          </w:tcPr>
          <w:p w14:paraId="17DB4ABF" w14:textId="40610CDD" w:rsidR="00C77C9B" w:rsidRDefault="00000000">
            <w:pPr>
              <w:pStyle w:val="TableText"/>
            </w:pPr>
            <w:hyperlink w:anchor="C_1098-9002">
              <w:r w:rsidR="008D07D6">
                <w:rPr>
                  <w:rStyle w:val="HyperlinkText9pt"/>
                </w:rPr>
                <w:t>1098-9002</w:t>
              </w:r>
            </w:hyperlink>
          </w:p>
        </w:tc>
        <w:tc>
          <w:tcPr>
            <w:tcW w:w="2975" w:type="dxa"/>
          </w:tcPr>
          <w:p w14:paraId="52CF4113" w14:textId="77777777" w:rsidR="00C77C9B" w:rsidRDefault="008D07D6">
            <w:pPr>
              <w:pStyle w:val="TableText"/>
            </w:pPr>
            <w:r>
              <w:t>urn:oid:2.16.840.1.113883.5.110 (HL7RoleClass) = MANU</w:t>
            </w:r>
          </w:p>
        </w:tc>
      </w:tr>
      <w:tr w:rsidR="00C77C9B" w14:paraId="7DF0CC75" w14:textId="77777777">
        <w:trPr>
          <w:jc w:val="center"/>
        </w:trPr>
        <w:tc>
          <w:tcPr>
            <w:tcW w:w="3345" w:type="dxa"/>
          </w:tcPr>
          <w:p w14:paraId="4D44A392" w14:textId="77777777" w:rsidR="00C77C9B" w:rsidRDefault="008D07D6">
            <w:pPr>
              <w:pStyle w:val="TableText"/>
            </w:pPr>
            <w:r>
              <w:tab/>
              <w:t>templateId</w:t>
            </w:r>
          </w:p>
        </w:tc>
        <w:tc>
          <w:tcPr>
            <w:tcW w:w="720" w:type="dxa"/>
          </w:tcPr>
          <w:p w14:paraId="5D43FCF7" w14:textId="77777777" w:rsidR="00C77C9B" w:rsidRDefault="008D07D6">
            <w:pPr>
              <w:pStyle w:val="TableText"/>
            </w:pPr>
            <w:r>
              <w:t>1..1</w:t>
            </w:r>
          </w:p>
        </w:tc>
        <w:tc>
          <w:tcPr>
            <w:tcW w:w="1152" w:type="dxa"/>
          </w:tcPr>
          <w:p w14:paraId="144C8346" w14:textId="77777777" w:rsidR="00C77C9B" w:rsidRDefault="008D07D6">
            <w:pPr>
              <w:pStyle w:val="TableText"/>
            </w:pPr>
            <w:r>
              <w:t>SHALL</w:t>
            </w:r>
          </w:p>
        </w:tc>
        <w:tc>
          <w:tcPr>
            <w:tcW w:w="864" w:type="dxa"/>
          </w:tcPr>
          <w:p w14:paraId="5654CB5A" w14:textId="77777777" w:rsidR="00C77C9B" w:rsidRDefault="00C77C9B">
            <w:pPr>
              <w:pStyle w:val="TableText"/>
            </w:pPr>
          </w:p>
        </w:tc>
        <w:tc>
          <w:tcPr>
            <w:tcW w:w="1104" w:type="dxa"/>
          </w:tcPr>
          <w:p w14:paraId="0E0A1B02" w14:textId="7347256F" w:rsidR="00C77C9B" w:rsidRDefault="00000000">
            <w:pPr>
              <w:pStyle w:val="TableText"/>
            </w:pPr>
            <w:hyperlink w:anchor="C_1098-9004">
              <w:r w:rsidR="008D07D6">
                <w:rPr>
                  <w:rStyle w:val="HyperlinkText9pt"/>
                </w:rPr>
                <w:t>1098-9004</w:t>
              </w:r>
            </w:hyperlink>
          </w:p>
        </w:tc>
        <w:tc>
          <w:tcPr>
            <w:tcW w:w="2975" w:type="dxa"/>
          </w:tcPr>
          <w:p w14:paraId="34BAD100" w14:textId="77777777" w:rsidR="00C77C9B" w:rsidRDefault="00C77C9B">
            <w:pPr>
              <w:pStyle w:val="TableText"/>
            </w:pPr>
          </w:p>
        </w:tc>
      </w:tr>
      <w:tr w:rsidR="00C77C9B" w14:paraId="1C8AC22F" w14:textId="77777777">
        <w:trPr>
          <w:jc w:val="center"/>
        </w:trPr>
        <w:tc>
          <w:tcPr>
            <w:tcW w:w="3345" w:type="dxa"/>
          </w:tcPr>
          <w:p w14:paraId="19E08E15" w14:textId="77777777" w:rsidR="00C77C9B" w:rsidRDefault="008D07D6">
            <w:pPr>
              <w:pStyle w:val="TableText"/>
            </w:pPr>
            <w:r>
              <w:tab/>
            </w:r>
            <w:r>
              <w:tab/>
              <w:t>@root</w:t>
            </w:r>
          </w:p>
        </w:tc>
        <w:tc>
          <w:tcPr>
            <w:tcW w:w="720" w:type="dxa"/>
          </w:tcPr>
          <w:p w14:paraId="56B76C8E" w14:textId="77777777" w:rsidR="00C77C9B" w:rsidRDefault="008D07D6">
            <w:pPr>
              <w:pStyle w:val="TableText"/>
            </w:pPr>
            <w:r>
              <w:t>1..1</w:t>
            </w:r>
          </w:p>
        </w:tc>
        <w:tc>
          <w:tcPr>
            <w:tcW w:w="1152" w:type="dxa"/>
          </w:tcPr>
          <w:p w14:paraId="55CC74E0" w14:textId="77777777" w:rsidR="00C77C9B" w:rsidRDefault="008D07D6">
            <w:pPr>
              <w:pStyle w:val="TableText"/>
            </w:pPr>
            <w:r>
              <w:t>SHALL</w:t>
            </w:r>
          </w:p>
        </w:tc>
        <w:tc>
          <w:tcPr>
            <w:tcW w:w="864" w:type="dxa"/>
          </w:tcPr>
          <w:p w14:paraId="1FACA7CB" w14:textId="77777777" w:rsidR="00C77C9B" w:rsidRDefault="00C77C9B">
            <w:pPr>
              <w:pStyle w:val="TableText"/>
            </w:pPr>
          </w:p>
        </w:tc>
        <w:tc>
          <w:tcPr>
            <w:tcW w:w="1104" w:type="dxa"/>
          </w:tcPr>
          <w:p w14:paraId="3DADD83C" w14:textId="7BD0D9CF" w:rsidR="00C77C9B" w:rsidRDefault="00000000">
            <w:pPr>
              <w:pStyle w:val="TableText"/>
            </w:pPr>
            <w:hyperlink w:anchor="C_1098-10499">
              <w:r w:rsidR="008D07D6">
                <w:rPr>
                  <w:rStyle w:val="HyperlinkText9pt"/>
                </w:rPr>
                <w:t>1098-10499</w:t>
              </w:r>
            </w:hyperlink>
          </w:p>
        </w:tc>
        <w:tc>
          <w:tcPr>
            <w:tcW w:w="2975" w:type="dxa"/>
          </w:tcPr>
          <w:p w14:paraId="514D4632" w14:textId="77777777" w:rsidR="00C77C9B" w:rsidRDefault="008D07D6">
            <w:pPr>
              <w:pStyle w:val="TableText"/>
            </w:pPr>
            <w:r>
              <w:t>2.16.840.1.113883.10.20.22.4.54</w:t>
            </w:r>
          </w:p>
        </w:tc>
      </w:tr>
      <w:tr w:rsidR="00C77C9B" w14:paraId="3D19979D" w14:textId="77777777">
        <w:trPr>
          <w:jc w:val="center"/>
        </w:trPr>
        <w:tc>
          <w:tcPr>
            <w:tcW w:w="3345" w:type="dxa"/>
          </w:tcPr>
          <w:p w14:paraId="12484CA2" w14:textId="77777777" w:rsidR="00C77C9B" w:rsidRDefault="008D07D6">
            <w:pPr>
              <w:pStyle w:val="TableText"/>
            </w:pPr>
            <w:r>
              <w:tab/>
            </w:r>
            <w:r>
              <w:tab/>
              <w:t>@extension</w:t>
            </w:r>
          </w:p>
        </w:tc>
        <w:tc>
          <w:tcPr>
            <w:tcW w:w="720" w:type="dxa"/>
          </w:tcPr>
          <w:p w14:paraId="7AB0A83B" w14:textId="77777777" w:rsidR="00C77C9B" w:rsidRDefault="008D07D6">
            <w:pPr>
              <w:pStyle w:val="TableText"/>
            </w:pPr>
            <w:r>
              <w:t>1..1</w:t>
            </w:r>
          </w:p>
        </w:tc>
        <w:tc>
          <w:tcPr>
            <w:tcW w:w="1152" w:type="dxa"/>
          </w:tcPr>
          <w:p w14:paraId="6632E747" w14:textId="77777777" w:rsidR="00C77C9B" w:rsidRDefault="008D07D6">
            <w:pPr>
              <w:pStyle w:val="TableText"/>
            </w:pPr>
            <w:r>
              <w:t>SHALL</w:t>
            </w:r>
          </w:p>
        </w:tc>
        <w:tc>
          <w:tcPr>
            <w:tcW w:w="864" w:type="dxa"/>
          </w:tcPr>
          <w:p w14:paraId="49DF74C5" w14:textId="77777777" w:rsidR="00C77C9B" w:rsidRDefault="00C77C9B">
            <w:pPr>
              <w:pStyle w:val="TableText"/>
            </w:pPr>
          </w:p>
        </w:tc>
        <w:tc>
          <w:tcPr>
            <w:tcW w:w="1104" w:type="dxa"/>
          </w:tcPr>
          <w:p w14:paraId="1C8F8B93" w14:textId="4F9A6383" w:rsidR="00C77C9B" w:rsidRDefault="00000000">
            <w:pPr>
              <w:pStyle w:val="TableText"/>
            </w:pPr>
            <w:hyperlink w:anchor="C_1098-32602">
              <w:r w:rsidR="008D07D6">
                <w:rPr>
                  <w:rStyle w:val="HyperlinkText9pt"/>
                </w:rPr>
                <w:t>1098-32602</w:t>
              </w:r>
            </w:hyperlink>
          </w:p>
        </w:tc>
        <w:tc>
          <w:tcPr>
            <w:tcW w:w="2975" w:type="dxa"/>
          </w:tcPr>
          <w:p w14:paraId="49EA505B" w14:textId="77777777" w:rsidR="00C77C9B" w:rsidRDefault="008D07D6">
            <w:pPr>
              <w:pStyle w:val="TableText"/>
            </w:pPr>
            <w:r>
              <w:t>2014-06-09</w:t>
            </w:r>
          </w:p>
        </w:tc>
      </w:tr>
      <w:tr w:rsidR="00C77C9B" w14:paraId="76454E46" w14:textId="77777777">
        <w:trPr>
          <w:jc w:val="center"/>
        </w:trPr>
        <w:tc>
          <w:tcPr>
            <w:tcW w:w="3345" w:type="dxa"/>
          </w:tcPr>
          <w:p w14:paraId="19DA32BC" w14:textId="77777777" w:rsidR="00C77C9B" w:rsidRDefault="008D07D6">
            <w:pPr>
              <w:pStyle w:val="TableText"/>
            </w:pPr>
            <w:r>
              <w:tab/>
              <w:t>id</w:t>
            </w:r>
          </w:p>
        </w:tc>
        <w:tc>
          <w:tcPr>
            <w:tcW w:w="720" w:type="dxa"/>
          </w:tcPr>
          <w:p w14:paraId="62D921D3" w14:textId="77777777" w:rsidR="00C77C9B" w:rsidRDefault="008D07D6">
            <w:pPr>
              <w:pStyle w:val="TableText"/>
            </w:pPr>
            <w:r>
              <w:t>0..*</w:t>
            </w:r>
          </w:p>
        </w:tc>
        <w:tc>
          <w:tcPr>
            <w:tcW w:w="1152" w:type="dxa"/>
          </w:tcPr>
          <w:p w14:paraId="3EF37917" w14:textId="77777777" w:rsidR="00C77C9B" w:rsidRDefault="008D07D6">
            <w:pPr>
              <w:pStyle w:val="TableText"/>
            </w:pPr>
            <w:r>
              <w:t>MAY</w:t>
            </w:r>
          </w:p>
        </w:tc>
        <w:tc>
          <w:tcPr>
            <w:tcW w:w="864" w:type="dxa"/>
          </w:tcPr>
          <w:p w14:paraId="1D792E3D" w14:textId="77777777" w:rsidR="00C77C9B" w:rsidRDefault="00C77C9B">
            <w:pPr>
              <w:pStyle w:val="TableText"/>
            </w:pPr>
          </w:p>
        </w:tc>
        <w:tc>
          <w:tcPr>
            <w:tcW w:w="1104" w:type="dxa"/>
          </w:tcPr>
          <w:p w14:paraId="4CEFAD8E" w14:textId="241B2DDD" w:rsidR="00C77C9B" w:rsidRDefault="00000000">
            <w:pPr>
              <w:pStyle w:val="TableText"/>
            </w:pPr>
            <w:hyperlink w:anchor="C_1098-9005">
              <w:r w:rsidR="008D07D6">
                <w:rPr>
                  <w:rStyle w:val="HyperlinkText9pt"/>
                </w:rPr>
                <w:t>1098-9005</w:t>
              </w:r>
            </w:hyperlink>
          </w:p>
        </w:tc>
        <w:tc>
          <w:tcPr>
            <w:tcW w:w="2975" w:type="dxa"/>
          </w:tcPr>
          <w:p w14:paraId="21E200CC" w14:textId="77777777" w:rsidR="00C77C9B" w:rsidRDefault="00C77C9B">
            <w:pPr>
              <w:pStyle w:val="TableText"/>
            </w:pPr>
          </w:p>
        </w:tc>
      </w:tr>
      <w:tr w:rsidR="00C77C9B" w14:paraId="52FF0DAD" w14:textId="77777777">
        <w:trPr>
          <w:jc w:val="center"/>
        </w:trPr>
        <w:tc>
          <w:tcPr>
            <w:tcW w:w="3345" w:type="dxa"/>
          </w:tcPr>
          <w:p w14:paraId="5BD8CE29" w14:textId="77777777" w:rsidR="00C77C9B" w:rsidRDefault="008D07D6">
            <w:pPr>
              <w:pStyle w:val="TableText"/>
            </w:pPr>
            <w:r>
              <w:tab/>
              <w:t>manufacturedMaterial</w:t>
            </w:r>
          </w:p>
        </w:tc>
        <w:tc>
          <w:tcPr>
            <w:tcW w:w="720" w:type="dxa"/>
          </w:tcPr>
          <w:p w14:paraId="2769E91E" w14:textId="77777777" w:rsidR="00C77C9B" w:rsidRDefault="008D07D6">
            <w:pPr>
              <w:pStyle w:val="TableText"/>
            </w:pPr>
            <w:r>
              <w:t>1..1</w:t>
            </w:r>
          </w:p>
        </w:tc>
        <w:tc>
          <w:tcPr>
            <w:tcW w:w="1152" w:type="dxa"/>
          </w:tcPr>
          <w:p w14:paraId="2520DECB" w14:textId="77777777" w:rsidR="00C77C9B" w:rsidRDefault="008D07D6">
            <w:pPr>
              <w:pStyle w:val="TableText"/>
            </w:pPr>
            <w:r>
              <w:t>SHALL</w:t>
            </w:r>
          </w:p>
        </w:tc>
        <w:tc>
          <w:tcPr>
            <w:tcW w:w="864" w:type="dxa"/>
          </w:tcPr>
          <w:p w14:paraId="790FE2BE" w14:textId="77777777" w:rsidR="00C77C9B" w:rsidRDefault="00C77C9B">
            <w:pPr>
              <w:pStyle w:val="TableText"/>
            </w:pPr>
          </w:p>
        </w:tc>
        <w:tc>
          <w:tcPr>
            <w:tcW w:w="1104" w:type="dxa"/>
          </w:tcPr>
          <w:p w14:paraId="717A7A6C" w14:textId="4613791D" w:rsidR="00C77C9B" w:rsidRDefault="00000000">
            <w:pPr>
              <w:pStyle w:val="TableText"/>
            </w:pPr>
            <w:hyperlink w:anchor="C_1098-9006">
              <w:r w:rsidR="008D07D6">
                <w:rPr>
                  <w:rStyle w:val="HyperlinkText9pt"/>
                </w:rPr>
                <w:t>1098-9006</w:t>
              </w:r>
            </w:hyperlink>
          </w:p>
        </w:tc>
        <w:tc>
          <w:tcPr>
            <w:tcW w:w="2975" w:type="dxa"/>
          </w:tcPr>
          <w:p w14:paraId="02B7748E" w14:textId="77777777" w:rsidR="00C77C9B" w:rsidRDefault="00C77C9B">
            <w:pPr>
              <w:pStyle w:val="TableText"/>
            </w:pPr>
          </w:p>
        </w:tc>
      </w:tr>
      <w:tr w:rsidR="00C77C9B" w14:paraId="47E12FD6" w14:textId="77777777">
        <w:trPr>
          <w:jc w:val="center"/>
        </w:trPr>
        <w:tc>
          <w:tcPr>
            <w:tcW w:w="3345" w:type="dxa"/>
          </w:tcPr>
          <w:p w14:paraId="1DBC987E" w14:textId="77777777" w:rsidR="00C77C9B" w:rsidRDefault="008D07D6">
            <w:pPr>
              <w:pStyle w:val="TableText"/>
            </w:pPr>
            <w:r>
              <w:tab/>
            </w:r>
            <w:r>
              <w:tab/>
              <w:t>code</w:t>
            </w:r>
          </w:p>
        </w:tc>
        <w:tc>
          <w:tcPr>
            <w:tcW w:w="720" w:type="dxa"/>
          </w:tcPr>
          <w:p w14:paraId="6732E0CE" w14:textId="77777777" w:rsidR="00C77C9B" w:rsidRDefault="008D07D6">
            <w:pPr>
              <w:pStyle w:val="TableText"/>
            </w:pPr>
            <w:r>
              <w:t>1..1</w:t>
            </w:r>
          </w:p>
        </w:tc>
        <w:tc>
          <w:tcPr>
            <w:tcW w:w="1152" w:type="dxa"/>
          </w:tcPr>
          <w:p w14:paraId="25E7202B" w14:textId="77777777" w:rsidR="00C77C9B" w:rsidRDefault="008D07D6">
            <w:pPr>
              <w:pStyle w:val="TableText"/>
            </w:pPr>
            <w:r>
              <w:t>SHALL</w:t>
            </w:r>
          </w:p>
        </w:tc>
        <w:tc>
          <w:tcPr>
            <w:tcW w:w="864" w:type="dxa"/>
          </w:tcPr>
          <w:p w14:paraId="2EC9E997" w14:textId="77777777" w:rsidR="00C77C9B" w:rsidRDefault="00C77C9B">
            <w:pPr>
              <w:pStyle w:val="TableText"/>
            </w:pPr>
          </w:p>
        </w:tc>
        <w:tc>
          <w:tcPr>
            <w:tcW w:w="1104" w:type="dxa"/>
          </w:tcPr>
          <w:p w14:paraId="131302C6" w14:textId="29AD67D3" w:rsidR="00C77C9B" w:rsidRDefault="00000000">
            <w:pPr>
              <w:pStyle w:val="TableText"/>
            </w:pPr>
            <w:hyperlink w:anchor="C_1098-9007">
              <w:r w:rsidR="008D07D6">
                <w:rPr>
                  <w:rStyle w:val="HyperlinkText9pt"/>
                </w:rPr>
                <w:t>1098-9007</w:t>
              </w:r>
            </w:hyperlink>
          </w:p>
        </w:tc>
        <w:tc>
          <w:tcPr>
            <w:tcW w:w="2975" w:type="dxa"/>
          </w:tcPr>
          <w:p w14:paraId="5B5E3341" w14:textId="77777777" w:rsidR="00C77C9B" w:rsidRDefault="008D07D6">
            <w:pPr>
              <w:pStyle w:val="TableText"/>
            </w:pPr>
            <w:r>
              <w:t>urn:oid:2.16.840.1.113762.1.4.1010.6 (CVX Vaccines Administered Vaccine Set)</w:t>
            </w:r>
          </w:p>
        </w:tc>
      </w:tr>
      <w:tr w:rsidR="00C77C9B" w14:paraId="0C022F29" w14:textId="77777777">
        <w:trPr>
          <w:jc w:val="center"/>
        </w:trPr>
        <w:tc>
          <w:tcPr>
            <w:tcW w:w="3345" w:type="dxa"/>
          </w:tcPr>
          <w:p w14:paraId="24F4FBD0" w14:textId="77777777" w:rsidR="00C77C9B" w:rsidRDefault="008D07D6">
            <w:pPr>
              <w:pStyle w:val="TableText"/>
            </w:pPr>
            <w:r>
              <w:tab/>
            </w:r>
            <w:r>
              <w:tab/>
            </w:r>
            <w:r>
              <w:tab/>
              <w:t>translation</w:t>
            </w:r>
          </w:p>
        </w:tc>
        <w:tc>
          <w:tcPr>
            <w:tcW w:w="720" w:type="dxa"/>
          </w:tcPr>
          <w:p w14:paraId="656D1095" w14:textId="77777777" w:rsidR="00C77C9B" w:rsidRDefault="008D07D6">
            <w:pPr>
              <w:pStyle w:val="TableText"/>
            </w:pPr>
            <w:r>
              <w:t>0..*</w:t>
            </w:r>
          </w:p>
        </w:tc>
        <w:tc>
          <w:tcPr>
            <w:tcW w:w="1152" w:type="dxa"/>
          </w:tcPr>
          <w:p w14:paraId="242222E9" w14:textId="77777777" w:rsidR="00C77C9B" w:rsidRDefault="008D07D6">
            <w:pPr>
              <w:pStyle w:val="TableText"/>
            </w:pPr>
            <w:r>
              <w:t>MAY</w:t>
            </w:r>
          </w:p>
        </w:tc>
        <w:tc>
          <w:tcPr>
            <w:tcW w:w="864" w:type="dxa"/>
          </w:tcPr>
          <w:p w14:paraId="4CA20502" w14:textId="77777777" w:rsidR="00C77C9B" w:rsidRDefault="00C77C9B">
            <w:pPr>
              <w:pStyle w:val="TableText"/>
            </w:pPr>
          </w:p>
        </w:tc>
        <w:tc>
          <w:tcPr>
            <w:tcW w:w="1104" w:type="dxa"/>
          </w:tcPr>
          <w:p w14:paraId="7EA6F8B0" w14:textId="2A84B33E" w:rsidR="00C77C9B" w:rsidRDefault="00000000">
            <w:pPr>
              <w:pStyle w:val="TableText"/>
            </w:pPr>
            <w:hyperlink w:anchor="C_1098-31543">
              <w:r w:rsidR="008D07D6">
                <w:rPr>
                  <w:rStyle w:val="HyperlinkText9pt"/>
                </w:rPr>
                <w:t>1098-31543</w:t>
              </w:r>
            </w:hyperlink>
          </w:p>
        </w:tc>
        <w:tc>
          <w:tcPr>
            <w:tcW w:w="2975" w:type="dxa"/>
          </w:tcPr>
          <w:p w14:paraId="669F6568" w14:textId="77777777" w:rsidR="00C77C9B" w:rsidRDefault="008D07D6">
            <w:pPr>
              <w:pStyle w:val="TableText"/>
            </w:pPr>
            <w:r>
              <w:t>urn:oid:2.16.840.1.113762.1.4.1010.8 (Vaccine Clinical Drug)</w:t>
            </w:r>
          </w:p>
        </w:tc>
      </w:tr>
      <w:tr w:rsidR="00C77C9B" w14:paraId="268EF69C" w14:textId="77777777">
        <w:trPr>
          <w:jc w:val="center"/>
        </w:trPr>
        <w:tc>
          <w:tcPr>
            <w:tcW w:w="3345" w:type="dxa"/>
          </w:tcPr>
          <w:p w14:paraId="4AD7EC58" w14:textId="77777777" w:rsidR="00C77C9B" w:rsidRDefault="008D07D6">
            <w:pPr>
              <w:pStyle w:val="TableText"/>
            </w:pPr>
            <w:r>
              <w:tab/>
            </w:r>
            <w:r>
              <w:tab/>
            </w:r>
            <w:r>
              <w:tab/>
              <w:t>translation</w:t>
            </w:r>
          </w:p>
        </w:tc>
        <w:tc>
          <w:tcPr>
            <w:tcW w:w="720" w:type="dxa"/>
          </w:tcPr>
          <w:p w14:paraId="5892CB80" w14:textId="77777777" w:rsidR="00C77C9B" w:rsidRDefault="008D07D6">
            <w:pPr>
              <w:pStyle w:val="TableText"/>
            </w:pPr>
            <w:r>
              <w:t>0..*</w:t>
            </w:r>
          </w:p>
        </w:tc>
        <w:tc>
          <w:tcPr>
            <w:tcW w:w="1152" w:type="dxa"/>
          </w:tcPr>
          <w:p w14:paraId="1295DE0C" w14:textId="77777777" w:rsidR="00C77C9B" w:rsidRDefault="008D07D6">
            <w:pPr>
              <w:pStyle w:val="TableText"/>
            </w:pPr>
            <w:r>
              <w:t>MAY</w:t>
            </w:r>
          </w:p>
        </w:tc>
        <w:tc>
          <w:tcPr>
            <w:tcW w:w="864" w:type="dxa"/>
          </w:tcPr>
          <w:p w14:paraId="1A741F18" w14:textId="77777777" w:rsidR="00C77C9B" w:rsidRDefault="00C77C9B">
            <w:pPr>
              <w:pStyle w:val="TableText"/>
            </w:pPr>
          </w:p>
        </w:tc>
        <w:tc>
          <w:tcPr>
            <w:tcW w:w="1104" w:type="dxa"/>
          </w:tcPr>
          <w:p w14:paraId="73D9A00D" w14:textId="1ECA8F04" w:rsidR="00C77C9B" w:rsidRDefault="00000000">
            <w:pPr>
              <w:pStyle w:val="TableText"/>
            </w:pPr>
            <w:hyperlink w:anchor="C_1098-31881">
              <w:r w:rsidR="008D07D6">
                <w:rPr>
                  <w:rStyle w:val="HyperlinkText9pt"/>
                </w:rPr>
                <w:t>1098-31881</w:t>
              </w:r>
            </w:hyperlink>
          </w:p>
        </w:tc>
        <w:tc>
          <w:tcPr>
            <w:tcW w:w="2975" w:type="dxa"/>
          </w:tcPr>
          <w:p w14:paraId="7EDE05BC" w14:textId="77777777" w:rsidR="00C77C9B" w:rsidRDefault="00C77C9B">
            <w:pPr>
              <w:pStyle w:val="TableText"/>
            </w:pPr>
          </w:p>
        </w:tc>
      </w:tr>
      <w:tr w:rsidR="00C77C9B" w14:paraId="65581422" w14:textId="77777777">
        <w:trPr>
          <w:jc w:val="center"/>
        </w:trPr>
        <w:tc>
          <w:tcPr>
            <w:tcW w:w="3345" w:type="dxa"/>
          </w:tcPr>
          <w:p w14:paraId="55977525" w14:textId="77777777" w:rsidR="00C77C9B" w:rsidRDefault="008D07D6">
            <w:pPr>
              <w:pStyle w:val="TableText"/>
            </w:pPr>
            <w:r>
              <w:tab/>
            </w:r>
            <w:r>
              <w:tab/>
              <w:t>lotNumberText</w:t>
            </w:r>
          </w:p>
        </w:tc>
        <w:tc>
          <w:tcPr>
            <w:tcW w:w="720" w:type="dxa"/>
          </w:tcPr>
          <w:p w14:paraId="2E75E84E" w14:textId="77777777" w:rsidR="00C77C9B" w:rsidRDefault="008D07D6">
            <w:pPr>
              <w:pStyle w:val="TableText"/>
            </w:pPr>
            <w:r>
              <w:t>0..1</w:t>
            </w:r>
          </w:p>
        </w:tc>
        <w:tc>
          <w:tcPr>
            <w:tcW w:w="1152" w:type="dxa"/>
          </w:tcPr>
          <w:p w14:paraId="7C5DC655" w14:textId="77777777" w:rsidR="00C77C9B" w:rsidRDefault="008D07D6">
            <w:pPr>
              <w:pStyle w:val="TableText"/>
            </w:pPr>
            <w:r>
              <w:t>SHOULD</w:t>
            </w:r>
          </w:p>
        </w:tc>
        <w:tc>
          <w:tcPr>
            <w:tcW w:w="864" w:type="dxa"/>
          </w:tcPr>
          <w:p w14:paraId="348EAE74" w14:textId="77777777" w:rsidR="00C77C9B" w:rsidRDefault="00C77C9B">
            <w:pPr>
              <w:pStyle w:val="TableText"/>
            </w:pPr>
          </w:p>
        </w:tc>
        <w:tc>
          <w:tcPr>
            <w:tcW w:w="1104" w:type="dxa"/>
          </w:tcPr>
          <w:p w14:paraId="60C7707B" w14:textId="55B5F36B" w:rsidR="00C77C9B" w:rsidRDefault="00000000">
            <w:pPr>
              <w:pStyle w:val="TableText"/>
            </w:pPr>
            <w:hyperlink w:anchor="C_1098-9014">
              <w:r w:rsidR="008D07D6">
                <w:rPr>
                  <w:rStyle w:val="HyperlinkText9pt"/>
                </w:rPr>
                <w:t>1098-9014</w:t>
              </w:r>
            </w:hyperlink>
          </w:p>
        </w:tc>
        <w:tc>
          <w:tcPr>
            <w:tcW w:w="2975" w:type="dxa"/>
          </w:tcPr>
          <w:p w14:paraId="5E32FE71" w14:textId="77777777" w:rsidR="00C77C9B" w:rsidRDefault="00C77C9B">
            <w:pPr>
              <w:pStyle w:val="TableText"/>
            </w:pPr>
          </w:p>
        </w:tc>
      </w:tr>
      <w:tr w:rsidR="00C77C9B" w14:paraId="3638B5E1" w14:textId="77777777">
        <w:trPr>
          <w:jc w:val="center"/>
        </w:trPr>
        <w:tc>
          <w:tcPr>
            <w:tcW w:w="3345" w:type="dxa"/>
          </w:tcPr>
          <w:p w14:paraId="7F094972" w14:textId="77777777" w:rsidR="00C77C9B" w:rsidRDefault="008D07D6">
            <w:pPr>
              <w:pStyle w:val="TableText"/>
            </w:pPr>
            <w:r>
              <w:tab/>
              <w:t>manufacturerOrganization</w:t>
            </w:r>
          </w:p>
        </w:tc>
        <w:tc>
          <w:tcPr>
            <w:tcW w:w="720" w:type="dxa"/>
          </w:tcPr>
          <w:p w14:paraId="2253863D" w14:textId="77777777" w:rsidR="00C77C9B" w:rsidRDefault="008D07D6">
            <w:pPr>
              <w:pStyle w:val="TableText"/>
            </w:pPr>
            <w:r>
              <w:t>0..1</w:t>
            </w:r>
          </w:p>
        </w:tc>
        <w:tc>
          <w:tcPr>
            <w:tcW w:w="1152" w:type="dxa"/>
          </w:tcPr>
          <w:p w14:paraId="79519452" w14:textId="77777777" w:rsidR="00C77C9B" w:rsidRDefault="008D07D6">
            <w:pPr>
              <w:pStyle w:val="TableText"/>
            </w:pPr>
            <w:r>
              <w:t>SHOULD</w:t>
            </w:r>
          </w:p>
        </w:tc>
        <w:tc>
          <w:tcPr>
            <w:tcW w:w="864" w:type="dxa"/>
          </w:tcPr>
          <w:p w14:paraId="49B3F68A" w14:textId="77777777" w:rsidR="00C77C9B" w:rsidRDefault="00C77C9B">
            <w:pPr>
              <w:pStyle w:val="TableText"/>
            </w:pPr>
          </w:p>
        </w:tc>
        <w:tc>
          <w:tcPr>
            <w:tcW w:w="1104" w:type="dxa"/>
          </w:tcPr>
          <w:p w14:paraId="1805E394" w14:textId="2F5D4FC9" w:rsidR="00C77C9B" w:rsidRDefault="00000000">
            <w:pPr>
              <w:pStyle w:val="TableText"/>
            </w:pPr>
            <w:hyperlink w:anchor="C_1098-9012">
              <w:r w:rsidR="008D07D6">
                <w:rPr>
                  <w:rStyle w:val="HyperlinkText9pt"/>
                </w:rPr>
                <w:t>1098-9012</w:t>
              </w:r>
            </w:hyperlink>
          </w:p>
        </w:tc>
        <w:tc>
          <w:tcPr>
            <w:tcW w:w="2975" w:type="dxa"/>
          </w:tcPr>
          <w:p w14:paraId="34F85745" w14:textId="77777777" w:rsidR="00C77C9B" w:rsidRDefault="00C77C9B">
            <w:pPr>
              <w:pStyle w:val="TableText"/>
            </w:pPr>
          </w:p>
        </w:tc>
      </w:tr>
    </w:tbl>
    <w:p w14:paraId="38A63AFA" w14:textId="77777777" w:rsidR="00C77C9B" w:rsidRDefault="00C77C9B">
      <w:pPr>
        <w:pStyle w:val="BodyText"/>
      </w:pPr>
    </w:p>
    <w:p w14:paraId="5C31522C" w14:textId="77777777" w:rsidR="00C77C9B" w:rsidRDefault="008D07D6" w:rsidP="0055183B">
      <w:pPr>
        <w:numPr>
          <w:ilvl w:val="0"/>
          <w:numId w:val="29"/>
        </w:numPr>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HL7RoleClass urn:oid:2.16.840.1.113883.5.110</w:t>
      </w:r>
      <w:r>
        <w:rPr>
          <w:rStyle w:val="keyword"/>
        </w:rPr>
        <w:t xml:space="preserve"> STATIC</w:t>
      </w:r>
      <w:r>
        <w:t>)</w:t>
      </w:r>
      <w:bookmarkStart w:id="1368" w:name="C_1098-9002"/>
      <w:r>
        <w:t xml:space="preserve"> (CONF:1098-9002)</w:t>
      </w:r>
      <w:bookmarkEnd w:id="1368"/>
      <w:r>
        <w:t>.</w:t>
      </w:r>
    </w:p>
    <w:p w14:paraId="6B2A5B84" w14:textId="77777777" w:rsidR="00C77C9B" w:rsidRDefault="008D07D6" w:rsidP="0055183B">
      <w:pPr>
        <w:numPr>
          <w:ilvl w:val="0"/>
          <w:numId w:val="29"/>
        </w:numPr>
      </w:pPr>
      <w:r>
        <w:rPr>
          <w:rStyle w:val="keyword"/>
        </w:rPr>
        <w:t>SHALL</w:t>
      </w:r>
      <w:r>
        <w:t xml:space="preserve"> contain exactly one [1..1] </w:t>
      </w:r>
      <w:r>
        <w:rPr>
          <w:rStyle w:val="XMLnameBold"/>
        </w:rPr>
        <w:t>templateId</w:t>
      </w:r>
      <w:bookmarkStart w:id="1369" w:name="C_1098-9004"/>
      <w:r>
        <w:t xml:space="preserve"> (CONF:1098-9004)</w:t>
      </w:r>
      <w:bookmarkEnd w:id="1369"/>
      <w:r>
        <w:t xml:space="preserve"> such that it</w:t>
      </w:r>
    </w:p>
    <w:p w14:paraId="5305C89E" w14:textId="77777777" w:rsidR="00C77C9B" w:rsidRDefault="008D07D6" w:rsidP="0055183B">
      <w:pPr>
        <w:numPr>
          <w:ilvl w:val="1"/>
          <w:numId w:val="29"/>
        </w:numPr>
      </w:pPr>
      <w:r>
        <w:rPr>
          <w:rStyle w:val="keyword"/>
        </w:rPr>
        <w:t>SHALL</w:t>
      </w:r>
      <w:r>
        <w:t xml:space="preserve"> contain exactly one [1..1] </w:t>
      </w:r>
      <w:r>
        <w:rPr>
          <w:rStyle w:val="XMLnameBold"/>
        </w:rPr>
        <w:t>@root</w:t>
      </w:r>
      <w:r>
        <w:t>=</w:t>
      </w:r>
      <w:r>
        <w:rPr>
          <w:rStyle w:val="XMLname"/>
        </w:rPr>
        <w:t>"2.16.840.1.113883.10.20.22.4.54"</w:t>
      </w:r>
      <w:bookmarkStart w:id="1370" w:name="C_1098-10499"/>
      <w:r>
        <w:t xml:space="preserve"> (CONF:1098-10499)</w:t>
      </w:r>
      <w:bookmarkEnd w:id="1370"/>
      <w:r>
        <w:t>.</w:t>
      </w:r>
    </w:p>
    <w:p w14:paraId="1FEE445F" w14:textId="77777777" w:rsidR="00C77C9B" w:rsidRDefault="008D07D6" w:rsidP="0055183B">
      <w:pPr>
        <w:numPr>
          <w:ilvl w:val="1"/>
          <w:numId w:val="29"/>
        </w:numPr>
      </w:pPr>
      <w:r>
        <w:rPr>
          <w:rStyle w:val="keyword"/>
        </w:rPr>
        <w:t>SHALL</w:t>
      </w:r>
      <w:r>
        <w:t xml:space="preserve"> contain exactly one [1..1] </w:t>
      </w:r>
      <w:r>
        <w:rPr>
          <w:rStyle w:val="XMLnameBold"/>
        </w:rPr>
        <w:t>@extension</w:t>
      </w:r>
      <w:r>
        <w:t>=</w:t>
      </w:r>
      <w:r>
        <w:rPr>
          <w:rStyle w:val="XMLname"/>
        </w:rPr>
        <w:t>"2014-06-09"</w:t>
      </w:r>
      <w:bookmarkStart w:id="1371" w:name="C_1098-32602"/>
      <w:r>
        <w:t xml:space="preserve"> (CONF:1098-32602)</w:t>
      </w:r>
      <w:bookmarkEnd w:id="1371"/>
      <w:r>
        <w:t>.</w:t>
      </w:r>
    </w:p>
    <w:p w14:paraId="12C1A45D" w14:textId="77777777" w:rsidR="00C77C9B" w:rsidRDefault="008D07D6" w:rsidP="0055183B">
      <w:pPr>
        <w:numPr>
          <w:ilvl w:val="0"/>
          <w:numId w:val="29"/>
        </w:numPr>
      </w:pPr>
      <w:r>
        <w:rPr>
          <w:rStyle w:val="keyword"/>
        </w:rPr>
        <w:t>MAY</w:t>
      </w:r>
      <w:r>
        <w:t xml:space="preserve"> contain zero or more [0..*] </w:t>
      </w:r>
      <w:r>
        <w:rPr>
          <w:rStyle w:val="XMLnameBold"/>
        </w:rPr>
        <w:t>id</w:t>
      </w:r>
      <w:bookmarkStart w:id="1372" w:name="C_1098-9005"/>
      <w:r>
        <w:t xml:space="preserve"> (CONF:1098-9005)</w:t>
      </w:r>
      <w:bookmarkEnd w:id="1372"/>
      <w:r>
        <w:t>.</w:t>
      </w:r>
    </w:p>
    <w:p w14:paraId="29CB51F0" w14:textId="77777777" w:rsidR="00C77C9B" w:rsidRDefault="008D07D6" w:rsidP="0055183B">
      <w:pPr>
        <w:numPr>
          <w:ilvl w:val="0"/>
          <w:numId w:val="29"/>
        </w:numPr>
      </w:pPr>
      <w:r>
        <w:rPr>
          <w:rStyle w:val="keyword"/>
        </w:rPr>
        <w:t>SHALL</w:t>
      </w:r>
      <w:r>
        <w:t xml:space="preserve"> contain exactly one [1..1] </w:t>
      </w:r>
      <w:r>
        <w:rPr>
          <w:rStyle w:val="XMLnameBold"/>
        </w:rPr>
        <w:t>manufacturedMaterial</w:t>
      </w:r>
      <w:bookmarkStart w:id="1373" w:name="C_1098-9006"/>
      <w:r>
        <w:t xml:space="preserve"> (CONF:1098-9006)</w:t>
      </w:r>
      <w:bookmarkEnd w:id="1373"/>
      <w:r>
        <w:t>.</w:t>
      </w:r>
    </w:p>
    <w:p w14:paraId="781328F8" w14:textId="5CEB42B7" w:rsidR="00C77C9B" w:rsidRDefault="008D07D6" w:rsidP="0055183B">
      <w:pPr>
        <w:numPr>
          <w:ilvl w:val="1"/>
          <w:numId w:val="29"/>
        </w:numPr>
      </w:pPr>
      <w:r>
        <w:t xml:space="preserve">This manufacturedMaterial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CVX_Vaccines_Administered_Vaccine_Set">
        <w:r>
          <w:rPr>
            <w:rStyle w:val="HyperlinkCourierBold"/>
          </w:rPr>
          <w:t>CVX Vaccines Administered Vaccine Set</w:t>
        </w:r>
      </w:hyperlink>
      <w:r>
        <w:rPr>
          <w:rStyle w:val="XMLname"/>
        </w:rPr>
        <w:t xml:space="preserve"> urn:oid:2.16.840.1.113762.1.4.1010.6</w:t>
      </w:r>
      <w:r>
        <w:rPr>
          <w:rStyle w:val="keyword"/>
        </w:rPr>
        <w:t xml:space="preserve"> DYNAMIC</w:t>
      </w:r>
      <w:bookmarkStart w:id="1374" w:name="C_1098-9007"/>
      <w:r>
        <w:t xml:space="preserve"> (CONF:1098-9007)</w:t>
      </w:r>
      <w:bookmarkEnd w:id="1374"/>
      <w:r>
        <w:t>.</w:t>
      </w:r>
    </w:p>
    <w:p w14:paraId="1217A88F" w14:textId="59832DF0" w:rsidR="00C77C9B" w:rsidRDefault="008D07D6" w:rsidP="0055183B">
      <w:pPr>
        <w:numPr>
          <w:ilvl w:val="2"/>
          <w:numId w:val="29"/>
        </w:numPr>
      </w:pPr>
      <w:r>
        <w:t xml:space="preserve">This code </w:t>
      </w:r>
      <w:r>
        <w:rPr>
          <w:rStyle w:val="keyword"/>
        </w:rPr>
        <w:t>MAY</w:t>
      </w:r>
      <w:r>
        <w:t xml:space="preserve"> contain zero or more [0..*] </w:t>
      </w:r>
      <w:r>
        <w:rPr>
          <w:rStyle w:val="XMLnameBold"/>
        </w:rPr>
        <w:t>translation</w:t>
      </w:r>
      <w:r>
        <w:t xml:space="preserve">, which </w:t>
      </w:r>
      <w:r>
        <w:rPr>
          <w:rStyle w:val="keyword"/>
        </w:rPr>
        <w:t>MAY</w:t>
      </w:r>
      <w:r>
        <w:t xml:space="preserve"> be selected from ValueSet </w:t>
      </w:r>
      <w:hyperlink w:anchor="Vaccine_Clinical_Drug">
        <w:r>
          <w:rPr>
            <w:rStyle w:val="HyperlinkCourierBold"/>
          </w:rPr>
          <w:t>Vaccine Clinical Drug</w:t>
        </w:r>
      </w:hyperlink>
      <w:r>
        <w:rPr>
          <w:rStyle w:val="XMLname"/>
        </w:rPr>
        <w:t xml:space="preserve"> urn:oid:2.16.840.1.113762.1.4.1010.8</w:t>
      </w:r>
      <w:r>
        <w:rPr>
          <w:rStyle w:val="keyword"/>
        </w:rPr>
        <w:t xml:space="preserve"> DYNAMIC</w:t>
      </w:r>
      <w:bookmarkStart w:id="1375" w:name="C_1098-31543"/>
      <w:r>
        <w:t xml:space="preserve"> (CONF:1098-31543)</w:t>
      </w:r>
      <w:bookmarkEnd w:id="1375"/>
      <w:r>
        <w:t>.</w:t>
      </w:r>
    </w:p>
    <w:p w14:paraId="30AA302B" w14:textId="77777777" w:rsidR="00C77C9B" w:rsidRDefault="008D07D6" w:rsidP="0055183B">
      <w:pPr>
        <w:numPr>
          <w:ilvl w:val="2"/>
          <w:numId w:val="29"/>
        </w:numPr>
      </w:pPr>
      <w:r>
        <w:t xml:space="preserve">This code </w:t>
      </w:r>
      <w:r>
        <w:rPr>
          <w:rStyle w:val="keyword"/>
        </w:rPr>
        <w:t>MAY</w:t>
      </w:r>
      <w:r>
        <w:t xml:space="preserve"> contain zero or more [0..*] </w:t>
      </w:r>
      <w:r>
        <w:rPr>
          <w:rStyle w:val="XMLnameBold"/>
        </w:rPr>
        <w:t>translation</w:t>
      </w:r>
      <w:bookmarkStart w:id="1376" w:name="C_1098-31881"/>
      <w:r>
        <w:t xml:space="preserve"> (CONF:1098-31881)</w:t>
      </w:r>
      <w:bookmarkEnd w:id="1376"/>
      <w:r>
        <w:t>.</w:t>
      </w:r>
    </w:p>
    <w:p w14:paraId="0C06C0A2" w14:textId="77777777" w:rsidR="00C77C9B" w:rsidRDefault="008D07D6">
      <w:pPr>
        <w:pStyle w:val="BodyText"/>
        <w:spacing w:before="120"/>
      </w:pPr>
      <w:r>
        <w:lastRenderedPageBreak/>
        <w:t>lotNumberText should be included if known. It may not be known for historical immunizations, planned immunizations, or refused/deferred immunizations.</w:t>
      </w:r>
    </w:p>
    <w:p w14:paraId="7A18C69D" w14:textId="77777777" w:rsidR="00C77C9B" w:rsidRDefault="008D07D6" w:rsidP="0055183B">
      <w:pPr>
        <w:numPr>
          <w:ilvl w:val="1"/>
          <w:numId w:val="29"/>
        </w:numPr>
      </w:pPr>
      <w:r>
        <w:t xml:space="preserve">This manufacturedMaterial </w:t>
      </w:r>
      <w:r>
        <w:rPr>
          <w:rStyle w:val="keyword"/>
        </w:rPr>
        <w:t>SHOULD</w:t>
      </w:r>
      <w:r>
        <w:t xml:space="preserve"> contain zero or one [0..1] </w:t>
      </w:r>
      <w:r>
        <w:rPr>
          <w:rStyle w:val="XMLnameBold"/>
        </w:rPr>
        <w:t>lotNumberText</w:t>
      </w:r>
      <w:bookmarkStart w:id="1377" w:name="C_1098-9014"/>
      <w:r>
        <w:t xml:space="preserve"> (CONF:1098-9014)</w:t>
      </w:r>
      <w:bookmarkEnd w:id="1377"/>
      <w:r>
        <w:t>.</w:t>
      </w:r>
    </w:p>
    <w:p w14:paraId="238864FB" w14:textId="77777777" w:rsidR="00C77C9B" w:rsidRDefault="008D07D6" w:rsidP="0055183B">
      <w:pPr>
        <w:numPr>
          <w:ilvl w:val="0"/>
          <w:numId w:val="29"/>
        </w:numPr>
      </w:pPr>
      <w:r>
        <w:rPr>
          <w:rStyle w:val="keyword"/>
        </w:rPr>
        <w:t>SHOULD</w:t>
      </w:r>
      <w:r>
        <w:t xml:space="preserve"> contain zero or one [0..1] </w:t>
      </w:r>
      <w:r>
        <w:rPr>
          <w:rStyle w:val="XMLnameBold"/>
        </w:rPr>
        <w:t>manufacturerOrganization</w:t>
      </w:r>
      <w:bookmarkStart w:id="1378" w:name="C_1098-9012"/>
      <w:r>
        <w:t xml:space="preserve"> (CONF:1098-9012)</w:t>
      </w:r>
      <w:bookmarkEnd w:id="1378"/>
      <w:r>
        <w:t>.</w:t>
      </w:r>
    </w:p>
    <w:p w14:paraId="4296B30C" w14:textId="423AB810" w:rsidR="00C77C9B" w:rsidRDefault="008D07D6">
      <w:pPr>
        <w:pStyle w:val="Caption"/>
      </w:pPr>
      <w:bookmarkStart w:id="1379" w:name="_Toc175308116"/>
      <w:r>
        <w:t xml:space="preserve">Table </w:t>
      </w:r>
      <w:r>
        <w:fldChar w:fldCharType="begin"/>
      </w:r>
      <w:r>
        <w:instrText>SEQ Table \* ARABIC</w:instrText>
      </w:r>
      <w:r>
        <w:fldChar w:fldCharType="separate"/>
      </w:r>
      <w:r w:rsidR="00C17516">
        <w:t>147</w:t>
      </w:r>
      <w:r>
        <w:fldChar w:fldCharType="end"/>
      </w:r>
      <w:r>
        <w:t xml:space="preserve">: </w:t>
      </w:r>
      <w:bookmarkStart w:id="1380" w:name="CVX_Vaccines_Administered_Vaccine_Set"/>
      <w:r>
        <w:t>CVX Vaccines Administered Vaccine Set</w:t>
      </w:r>
      <w:bookmarkEnd w:id="1379"/>
      <w:bookmarkEnd w:id="13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3D24284" w14:textId="77777777">
        <w:trPr>
          <w:jc w:val="center"/>
        </w:trPr>
        <w:tc>
          <w:tcPr>
            <w:tcW w:w="1440" w:type="dxa"/>
            <w:gridSpan w:val="4"/>
          </w:tcPr>
          <w:p w14:paraId="2A5FA03D" w14:textId="77777777" w:rsidR="00C77C9B" w:rsidRDefault="008D07D6">
            <w:pPr>
              <w:pStyle w:val="TableText"/>
            </w:pPr>
            <w:r>
              <w:t>Value Set: CVX Vaccines Administered Vaccine Set urn:oid:2.16.840.1.113762.1.4.1010.6</w:t>
            </w:r>
          </w:p>
          <w:p w14:paraId="31930593" w14:textId="77777777" w:rsidR="00C77C9B" w:rsidRDefault="008D07D6">
            <w:pPr>
              <w:pStyle w:val="TableText"/>
            </w:pPr>
            <w:r>
              <w:t>(Clinical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r>
            <w:r>
              <w:br/>
            </w:r>
            <w:r>
              <w:br/>
              <w:t>This value set was imported on 8/11/2021 with a version of Latest.</w:t>
            </w:r>
          </w:p>
          <w:p w14:paraId="7049A1D4" w14:textId="5269F0F4" w:rsidR="00C77C9B" w:rsidRDefault="008D07D6">
            <w:pPr>
              <w:pStyle w:val="TableText"/>
            </w:pPr>
            <w:r>
              <w:t xml:space="preserve">Value Set Source: </w:t>
            </w:r>
            <w:hyperlink r:id="rId56" w:history="1">
              <w:r>
                <w:rPr>
                  <w:rStyle w:val="HyperlinkCourierBold"/>
                </w:rPr>
                <w:t>https://vsac.nlm.nih.gov/valueset/2.16.840.1.113762.1.4.1010.6/expansion</w:t>
              </w:r>
            </w:hyperlink>
          </w:p>
        </w:tc>
      </w:tr>
      <w:tr w:rsidR="00C77C9B" w14:paraId="41EE45D8" w14:textId="77777777">
        <w:trPr>
          <w:cantSplit/>
          <w:tblHeader/>
          <w:jc w:val="center"/>
        </w:trPr>
        <w:tc>
          <w:tcPr>
            <w:tcW w:w="1560" w:type="dxa"/>
            <w:shd w:val="clear" w:color="auto" w:fill="E6E6E6"/>
          </w:tcPr>
          <w:p w14:paraId="444EAF93" w14:textId="77777777" w:rsidR="00C77C9B" w:rsidRDefault="008D07D6">
            <w:pPr>
              <w:pStyle w:val="TableHead"/>
            </w:pPr>
            <w:r>
              <w:t>Code</w:t>
            </w:r>
          </w:p>
        </w:tc>
        <w:tc>
          <w:tcPr>
            <w:tcW w:w="3000" w:type="dxa"/>
            <w:shd w:val="clear" w:color="auto" w:fill="E6E6E6"/>
          </w:tcPr>
          <w:p w14:paraId="19B26A47" w14:textId="77777777" w:rsidR="00C77C9B" w:rsidRDefault="008D07D6">
            <w:pPr>
              <w:pStyle w:val="TableHead"/>
            </w:pPr>
            <w:r>
              <w:t>Code System</w:t>
            </w:r>
          </w:p>
        </w:tc>
        <w:tc>
          <w:tcPr>
            <w:tcW w:w="3000" w:type="dxa"/>
            <w:shd w:val="clear" w:color="auto" w:fill="E6E6E6"/>
          </w:tcPr>
          <w:p w14:paraId="6CA3F165" w14:textId="77777777" w:rsidR="00C77C9B" w:rsidRDefault="008D07D6">
            <w:pPr>
              <w:pStyle w:val="TableHead"/>
            </w:pPr>
            <w:r>
              <w:t>Code System OID</w:t>
            </w:r>
          </w:p>
        </w:tc>
        <w:tc>
          <w:tcPr>
            <w:tcW w:w="2520" w:type="dxa"/>
            <w:shd w:val="clear" w:color="auto" w:fill="E6E6E6"/>
          </w:tcPr>
          <w:p w14:paraId="68709418" w14:textId="77777777" w:rsidR="00C77C9B" w:rsidRDefault="008D07D6">
            <w:pPr>
              <w:pStyle w:val="TableHead"/>
            </w:pPr>
            <w:r>
              <w:t>Print Name</w:t>
            </w:r>
          </w:p>
        </w:tc>
      </w:tr>
      <w:tr w:rsidR="00C77C9B" w14:paraId="5AEB3632" w14:textId="77777777">
        <w:trPr>
          <w:jc w:val="center"/>
        </w:trPr>
        <w:tc>
          <w:tcPr>
            <w:tcW w:w="1170" w:type="dxa"/>
          </w:tcPr>
          <w:p w14:paraId="6CFA433C" w14:textId="77777777" w:rsidR="00C77C9B" w:rsidRDefault="008D07D6">
            <w:pPr>
              <w:pStyle w:val="TableText"/>
            </w:pPr>
            <w:r>
              <w:t>01</w:t>
            </w:r>
          </w:p>
        </w:tc>
        <w:tc>
          <w:tcPr>
            <w:tcW w:w="3195" w:type="dxa"/>
          </w:tcPr>
          <w:p w14:paraId="57F257D8" w14:textId="77777777" w:rsidR="00C77C9B" w:rsidRDefault="008D07D6">
            <w:pPr>
              <w:pStyle w:val="TableText"/>
            </w:pPr>
            <w:r>
              <w:t>CDC Vaccine Code (CVX)</w:t>
            </w:r>
          </w:p>
        </w:tc>
        <w:tc>
          <w:tcPr>
            <w:tcW w:w="3195" w:type="dxa"/>
          </w:tcPr>
          <w:p w14:paraId="0720EDD6" w14:textId="77777777" w:rsidR="00C77C9B" w:rsidRDefault="008D07D6">
            <w:pPr>
              <w:pStyle w:val="TableText"/>
            </w:pPr>
            <w:r>
              <w:t>urn:oid:2.16.840.1.113883.12.292</w:t>
            </w:r>
          </w:p>
        </w:tc>
        <w:tc>
          <w:tcPr>
            <w:tcW w:w="2520" w:type="dxa"/>
          </w:tcPr>
          <w:p w14:paraId="1550E198" w14:textId="77777777" w:rsidR="00C77C9B" w:rsidRDefault="008D07D6">
            <w:pPr>
              <w:pStyle w:val="TableText"/>
            </w:pPr>
            <w:r>
              <w:t>diphtheria, tetanus toxoids and pertussis vaccine</w:t>
            </w:r>
          </w:p>
        </w:tc>
      </w:tr>
      <w:tr w:rsidR="00C77C9B" w14:paraId="2B0402AB" w14:textId="77777777">
        <w:trPr>
          <w:jc w:val="center"/>
        </w:trPr>
        <w:tc>
          <w:tcPr>
            <w:tcW w:w="1170" w:type="dxa"/>
          </w:tcPr>
          <w:p w14:paraId="0C8AFBED" w14:textId="77777777" w:rsidR="00C77C9B" w:rsidRDefault="008D07D6">
            <w:pPr>
              <w:pStyle w:val="TableText"/>
            </w:pPr>
            <w:r>
              <w:t>02</w:t>
            </w:r>
          </w:p>
        </w:tc>
        <w:tc>
          <w:tcPr>
            <w:tcW w:w="3195" w:type="dxa"/>
          </w:tcPr>
          <w:p w14:paraId="4AEF6BD1" w14:textId="77777777" w:rsidR="00C77C9B" w:rsidRDefault="008D07D6">
            <w:pPr>
              <w:pStyle w:val="TableText"/>
            </w:pPr>
            <w:r>
              <w:t>CDC Vaccine Code (CVX)</w:t>
            </w:r>
          </w:p>
        </w:tc>
        <w:tc>
          <w:tcPr>
            <w:tcW w:w="3195" w:type="dxa"/>
          </w:tcPr>
          <w:p w14:paraId="5E081E05" w14:textId="77777777" w:rsidR="00C77C9B" w:rsidRDefault="008D07D6">
            <w:pPr>
              <w:pStyle w:val="TableText"/>
            </w:pPr>
            <w:r>
              <w:t>urn:oid:2.16.840.1.113883.12.292</w:t>
            </w:r>
          </w:p>
        </w:tc>
        <w:tc>
          <w:tcPr>
            <w:tcW w:w="2520" w:type="dxa"/>
          </w:tcPr>
          <w:p w14:paraId="787491A3" w14:textId="77777777" w:rsidR="00C77C9B" w:rsidRDefault="008D07D6">
            <w:pPr>
              <w:pStyle w:val="TableText"/>
            </w:pPr>
            <w:r>
              <w:t>trivalent poliovirus vaccine, live, oral</w:t>
            </w:r>
          </w:p>
        </w:tc>
      </w:tr>
      <w:tr w:rsidR="00C77C9B" w14:paraId="39E9D376" w14:textId="77777777">
        <w:trPr>
          <w:jc w:val="center"/>
        </w:trPr>
        <w:tc>
          <w:tcPr>
            <w:tcW w:w="1170" w:type="dxa"/>
          </w:tcPr>
          <w:p w14:paraId="53E715B0" w14:textId="77777777" w:rsidR="00C77C9B" w:rsidRDefault="008D07D6">
            <w:pPr>
              <w:pStyle w:val="TableText"/>
            </w:pPr>
            <w:r>
              <w:t>03</w:t>
            </w:r>
          </w:p>
        </w:tc>
        <w:tc>
          <w:tcPr>
            <w:tcW w:w="3195" w:type="dxa"/>
          </w:tcPr>
          <w:p w14:paraId="6337EA49" w14:textId="77777777" w:rsidR="00C77C9B" w:rsidRDefault="008D07D6">
            <w:pPr>
              <w:pStyle w:val="TableText"/>
            </w:pPr>
            <w:r>
              <w:t>CDC Vaccine Code (CVX)</w:t>
            </w:r>
          </w:p>
        </w:tc>
        <w:tc>
          <w:tcPr>
            <w:tcW w:w="3195" w:type="dxa"/>
          </w:tcPr>
          <w:p w14:paraId="7323DB31" w14:textId="77777777" w:rsidR="00C77C9B" w:rsidRDefault="008D07D6">
            <w:pPr>
              <w:pStyle w:val="TableText"/>
            </w:pPr>
            <w:r>
              <w:t>urn:oid:2.16.840.1.113883.12.292</w:t>
            </w:r>
          </w:p>
        </w:tc>
        <w:tc>
          <w:tcPr>
            <w:tcW w:w="2520" w:type="dxa"/>
          </w:tcPr>
          <w:p w14:paraId="419CDD7D" w14:textId="77777777" w:rsidR="00C77C9B" w:rsidRDefault="008D07D6">
            <w:pPr>
              <w:pStyle w:val="TableText"/>
            </w:pPr>
            <w:r>
              <w:t>measles, mumps and rubella virus vaccine</w:t>
            </w:r>
          </w:p>
        </w:tc>
      </w:tr>
      <w:tr w:rsidR="00C77C9B" w14:paraId="50102AB9" w14:textId="77777777">
        <w:trPr>
          <w:jc w:val="center"/>
        </w:trPr>
        <w:tc>
          <w:tcPr>
            <w:tcW w:w="1170" w:type="dxa"/>
          </w:tcPr>
          <w:p w14:paraId="5A62218B" w14:textId="77777777" w:rsidR="00C77C9B" w:rsidRDefault="008D07D6">
            <w:pPr>
              <w:pStyle w:val="TableText"/>
            </w:pPr>
            <w:r>
              <w:t>04</w:t>
            </w:r>
          </w:p>
        </w:tc>
        <w:tc>
          <w:tcPr>
            <w:tcW w:w="3195" w:type="dxa"/>
          </w:tcPr>
          <w:p w14:paraId="01ADBCDF" w14:textId="77777777" w:rsidR="00C77C9B" w:rsidRDefault="008D07D6">
            <w:pPr>
              <w:pStyle w:val="TableText"/>
            </w:pPr>
            <w:r>
              <w:t>CDC Vaccine Code (CVX)</w:t>
            </w:r>
          </w:p>
        </w:tc>
        <w:tc>
          <w:tcPr>
            <w:tcW w:w="3195" w:type="dxa"/>
          </w:tcPr>
          <w:p w14:paraId="013375A8" w14:textId="77777777" w:rsidR="00C77C9B" w:rsidRDefault="008D07D6">
            <w:pPr>
              <w:pStyle w:val="TableText"/>
            </w:pPr>
            <w:r>
              <w:t>urn:oid:2.16.840.1.113883.12.292</w:t>
            </w:r>
          </w:p>
        </w:tc>
        <w:tc>
          <w:tcPr>
            <w:tcW w:w="2520" w:type="dxa"/>
          </w:tcPr>
          <w:p w14:paraId="2E355BD1" w14:textId="77777777" w:rsidR="00C77C9B" w:rsidRDefault="008D07D6">
            <w:pPr>
              <w:pStyle w:val="TableText"/>
            </w:pPr>
            <w:r>
              <w:t>measles and rubella virus vaccine</w:t>
            </w:r>
          </w:p>
        </w:tc>
      </w:tr>
      <w:tr w:rsidR="00C77C9B" w14:paraId="79B6D6E0" w14:textId="77777777">
        <w:trPr>
          <w:jc w:val="center"/>
        </w:trPr>
        <w:tc>
          <w:tcPr>
            <w:tcW w:w="1170" w:type="dxa"/>
          </w:tcPr>
          <w:p w14:paraId="1743E50C" w14:textId="77777777" w:rsidR="00C77C9B" w:rsidRDefault="008D07D6">
            <w:pPr>
              <w:pStyle w:val="TableText"/>
            </w:pPr>
            <w:r>
              <w:t>05</w:t>
            </w:r>
          </w:p>
        </w:tc>
        <w:tc>
          <w:tcPr>
            <w:tcW w:w="3195" w:type="dxa"/>
          </w:tcPr>
          <w:p w14:paraId="22B6B376" w14:textId="77777777" w:rsidR="00C77C9B" w:rsidRDefault="008D07D6">
            <w:pPr>
              <w:pStyle w:val="TableText"/>
            </w:pPr>
            <w:r>
              <w:t>CDC Vaccine Code (CVX)</w:t>
            </w:r>
          </w:p>
        </w:tc>
        <w:tc>
          <w:tcPr>
            <w:tcW w:w="3195" w:type="dxa"/>
          </w:tcPr>
          <w:p w14:paraId="560F6EE3" w14:textId="77777777" w:rsidR="00C77C9B" w:rsidRDefault="008D07D6">
            <w:pPr>
              <w:pStyle w:val="TableText"/>
            </w:pPr>
            <w:r>
              <w:t>urn:oid:2.16.840.1.113883.12.292</w:t>
            </w:r>
          </w:p>
        </w:tc>
        <w:tc>
          <w:tcPr>
            <w:tcW w:w="2520" w:type="dxa"/>
          </w:tcPr>
          <w:p w14:paraId="291DDD12" w14:textId="77777777" w:rsidR="00C77C9B" w:rsidRDefault="008D07D6">
            <w:pPr>
              <w:pStyle w:val="TableText"/>
            </w:pPr>
            <w:r>
              <w:t>measles virus vaccine</w:t>
            </w:r>
          </w:p>
        </w:tc>
      </w:tr>
      <w:tr w:rsidR="00C77C9B" w14:paraId="161D003C" w14:textId="77777777">
        <w:trPr>
          <w:jc w:val="center"/>
        </w:trPr>
        <w:tc>
          <w:tcPr>
            <w:tcW w:w="1170" w:type="dxa"/>
          </w:tcPr>
          <w:p w14:paraId="765E3952" w14:textId="77777777" w:rsidR="00C77C9B" w:rsidRDefault="008D07D6">
            <w:pPr>
              <w:pStyle w:val="TableText"/>
            </w:pPr>
            <w:r>
              <w:t>06</w:t>
            </w:r>
          </w:p>
        </w:tc>
        <w:tc>
          <w:tcPr>
            <w:tcW w:w="3195" w:type="dxa"/>
          </w:tcPr>
          <w:p w14:paraId="17C9F900" w14:textId="77777777" w:rsidR="00C77C9B" w:rsidRDefault="008D07D6">
            <w:pPr>
              <w:pStyle w:val="TableText"/>
            </w:pPr>
            <w:r>
              <w:t>CDC Vaccine Code (CVX)</w:t>
            </w:r>
          </w:p>
        </w:tc>
        <w:tc>
          <w:tcPr>
            <w:tcW w:w="3195" w:type="dxa"/>
          </w:tcPr>
          <w:p w14:paraId="3A62325E" w14:textId="77777777" w:rsidR="00C77C9B" w:rsidRDefault="008D07D6">
            <w:pPr>
              <w:pStyle w:val="TableText"/>
            </w:pPr>
            <w:r>
              <w:t>urn:oid:2.16.840.1.113883.12.292</w:t>
            </w:r>
          </w:p>
        </w:tc>
        <w:tc>
          <w:tcPr>
            <w:tcW w:w="2520" w:type="dxa"/>
          </w:tcPr>
          <w:p w14:paraId="643310EB" w14:textId="77777777" w:rsidR="00C77C9B" w:rsidRDefault="008D07D6">
            <w:pPr>
              <w:pStyle w:val="TableText"/>
            </w:pPr>
            <w:r>
              <w:t>rubella virus vaccine</w:t>
            </w:r>
          </w:p>
        </w:tc>
      </w:tr>
      <w:tr w:rsidR="00C77C9B" w14:paraId="57D99906" w14:textId="77777777">
        <w:trPr>
          <w:jc w:val="center"/>
        </w:trPr>
        <w:tc>
          <w:tcPr>
            <w:tcW w:w="1170" w:type="dxa"/>
          </w:tcPr>
          <w:p w14:paraId="719EB0BF" w14:textId="77777777" w:rsidR="00C77C9B" w:rsidRDefault="008D07D6">
            <w:pPr>
              <w:pStyle w:val="TableText"/>
            </w:pPr>
            <w:r>
              <w:t>07</w:t>
            </w:r>
          </w:p>
        </w:tc>
        <w:tc>
          <w:tcPr>
            <w:tcW w:w="3195" w:type="dxa"/>
          </w:tcPr>
          <w:p w14:paraId="6FEF7D01" w14:textId="77777777" w:rsidR="00C77C9B" w:rsidRDefault="008D07D6">
            <w:pPr>
              <w:pStyle w:val="TableText"/>
            </w:pPr>
            <w:r>
              <w:t>CDC Vaccine Code (CVX)</w:t>
            </w:r>
          </w:p>
        </w:tc>
        <w:tc>
          <w:tcPr>
            <w:tcW w:w="3195" w:type="dxa"/>
          </w:tcPr>
          <w:p w14:paraId="519B85AD" w14:textId="77777777" w:rsidR="00C77C9B" w:rsidRDefault="008D07D6">
            <w:pPr>
              <w:pStyle w:val="TableText"/>
            </w:pPr>
            <w:r>
              <w:t>urn:oid:2.16.840.1.113883.12.292</w:t>
            </w:r>
          </w:p>
        </w:tc>
        <w:tc>
          <w:tcPr>
            <w:tcW w:w="2520" w:type="dxa"/>
          </w:tcPr>
          <w:p w14:paraId="5664107E" w14:textId="77777777" w:rsidR="00C77C9B" w:rsidRDefault="008D07D6">
            <w:pPr>
              <w:pStyle w:val="TableText"/>
            </w:pPr>
            <w:r>
              <w:t>mumps virus vaccine</w:t>
            </w:r>
          </w:p>
        </w:tc>
      </w:tr>
      <w:tr w:rsidR="00C77C9B" w14:paraId="5580499B" w14:textId="77777777">
        <w:trPr>
          <w:jc w:val="center"/>
        </w:trPr>
        <w:tc>
          <w:tcPr>
            <w:tcW w:w="1170" w:type="dxa"/>
          </w:tcPr>
          <w:p w14:paraId="51D0608F" w14:textId="77777777" w:rsidR="00C77C9B" w:rsidRDefault="008D07D6">
            <w:pPr>
              <w:pStyle w:val="TableText"/>
            </w:pPr>
            <w:r>
              <w:t>08</w:t>
            </w:r>
          </w:p>
        </w:tc>
        <w:tc>
          <w:tcPr>
            <w:tcW w:w="3195" w:type="dxa"/>
          </w:tcPr>
          <w:p w14:paraId="42151E92" w14:textId="77777777" w:rsidR="00C77C9B" w:rsidRDefault="008D07D6">
            <w:pPr>
              <w:pStyle w:val="TableText"/>
            </w:pPr>
            <w:r>
              <w:t>CDC Vaccine Code (CVX)</w:t>
            </w:r>
          </w:p>
        </w:tc>
        <w:tc>
          <w:tcPr>
            <w:tcW w:w="3195" w:type="dxa"/>
          </w:tcPr>
          <w:p w14:paraId="3F42B1F6" w14:textId="77777777" w:rsidR="00C77C9B" w:rsidRDefault="008D07D6">
            <w:pPr>
              <w:pStyle w:val="TableText"/>
            </w:pPr>
            <w:r>
              <w:t>urn:oid:2.16.840.1.113883.12.292</w:t>
            </w:r>
          </w:p>
        </w:tc>
        <w:tc>
          <w:tcPr>
            <w:tcW w:w="2520" w:type="dxa"/>
          </w:tcPr>
          <w:p w14:paraId="7CB20BEC" w14:textId="77777777" w:rsidR="00C77C9B" w:rsidRDefault="008D07D6">
            <w:pPr>
              <w:pStyle w:val="TableText"/>
            </w:pPr>
            <w:r>
              <w:t>hepatitis B vaccine, pediatric or pediatric/adolescent dosage</w:t>
            </w:r>
          </w:p>
        </w:tc>
      </w:tr>
      <w:tr w:rsidR="00C77C9B" w14:paraId="7423A8B2" w14:textId="77777777">
        <w:trPr>
          <w:jc w:val="center"/>
        </w:trPr>
        <w:tc>
          <w:tcPr>
            <w:tcW w:w="1170" w:type="dxa"/>
          </w:tcPr>
          <w:p w14:paraId="3594964D" w14:textId="77777777" w:rsidR="00C77C9B" w:rsidRDefault="008D07D6">
            <w:pPr>
              <w:pStyle w:val="TableText"/>
            </w:pPr>
            <w:r>
              <w:t>09</w:t>
            </w:r>
          </w:p>
        </w:tc>
        <w:tc>
          <w:tcPr>
            <w:tcW w:w="3195" w:type="dxa"/>
          </w:tcPr>
          <w:p w14:paraId="2056DD65" w14:textId="77777777" w:rsidR="00C77C9B" w:rsidRDefault="008D07D6">
            <w:pPr>
              <w:pStyle w:val="TableText"/>
            </w:pPr>
            <w:r>
              <w:t>CDC Vaccine Code (CVX)</w:t>
            </w:r>
          </w:p>
        </w:tc>
        <w:tc>
          <w:tcPr>
            <w:tcW w:w="3195" w:type="dxa"/>
          </w:tcPr>
          <w:p w14:paraId="3F7821DD" w14:textId="77777777" w:rsidR="00C77C9B" w:rsidRDefault="008D07D6">
            <w:pPr>
              <w:pStyle w:val="TableText"/>
            </w:pPr>
            <w:r>
              <w:t>urn:oid:2.16.840.1.113883.12.292</w:t>
            </w:r>
          </w:p>
        </w:tc>
        <w:tc>
          <w:tcPr>
            <w:tcW w:w="2520" w:type="dxa"/>
          </w:tcPr>
          <w:p w14:paraId="7EB801A2" w14:textId="77777777" w:rsidR="00C77C9B" w:rsidRDefault="008D07D6">
            <w:pPr>
              <w:pStyle w:val="TableText"/>
            </w:pPr>
            <w:r>
              <w:t>tetanus and diphtheria toxoids, adsorbed, preservative free, for adult use (2 Lf of tetanus toxoid and 2 Lf of diphtheria toxoid)</w:t>
            </w:r>
          </w:p>
        </w:tc>
      </w:tr>
      <w:tr w:rsidR="00C77C9B" w14:paraId="310A79BD" w14:textId="77777777">
        <w:trPr>
          <w:jc w:val="center"/>
        </w:trPr>
        <w:tc>
          <w:tcPr>
            <w:tcW w:w="1170" w:type="dxa"/>
          </w:tcPr>
          <w:p w14:paraId="170BB6D1" w14:textId="77777777" w:rsidR="00C77C9B" w:rsidRDefault="008D07D6">
            <w:pPr>
              <w:pStyle w:val="TableText"/>
            </w:pPr>
            <w:r>
              <w:t>10</w:t>
            </w:r>
          </w:p>
        </w:tc>
        <w:tc>
          <w:tcPr>
            <w:tcW w:w="3195" w:type="dxa"/>
          </w:tcPr>
          <w:p w14:paraId="37713709" w14:textId="77777777" w:rsidR="00C77C9B" w:rsidRDefault="008D07D6">
            <w:pPr>
              <w:pStyle w:val="TableText"/>
            </w:pPr>
            <w:r>
              <w:t>CDC Vaccine Code (CVX)</w:t>
            </w:r>
          </w:p>
        </w:tc>
        <w:tc>
          <w:tcPr>
            <w:tcW w:w="3195" w:type="dxa"/>
          </w:tcPr>
          <w:p w14:paraId="0D591636" w14:textId="77777777" w:rsidR="00C77C9B" w:rsidRDefault="008D07D6">
            <w:pPr>
              <w:pStyle w:val="TableText"/>
            </w:pPr>
            <w:r>
              <w:t>urn:oid:2.16.840.1.113883.12.292</w:t>
            </w:r>
          </w:p>
        </w:tc>
        <w:tc>
          <w:tcPr>
            <w:tcW w:w="2520" w:type="dxa"/>
          </w:tcPr>
          <w:p w14:paraId="2DB5C31A" w14:textId="77777777" w:rsidR="00C77C9B" w:rsidRDefault="008D07D6">
            <w:pPr>
              <w:pStyle w:val="TableText"/>
            </w:pPr>
            <w:r>
              <w:t>poliovirus vaccine, inactivated</w:t>
            </w:r>
          </w:p>
        </w:tc>
      </w:tr>
      <w:tr w:rsidR="00C77C9B" w14:paraId="16C3D8DA" w14:textId="77777777">
        <w:trPr>
          <w:jc w:val="center"/>
        </w:trPr>
        <w:tc>
          <w:tcPr>
            <w:tcW w:w="1440" w:type="dxa"/>
            <w:gridSpan w:val="4"/>
          </w:tcPr>
          <w:p w14:paraId="79ED1176" w14:textId="77777777" w:rsidR="00C77C9B" w:rsidRDefault="008D07D6">
            <w:pPr>
              <w:pStyle w:val="TableText"/>
            </w:pPr>
            <w:r>
              <w:t>...</w:t>
            </w:r>
          </w:p>
        </w:tc>
      </w:tr>
    </w:tbl>
    <w:p w14:paraId="7262D5C5" w14:textId="77777777" w:rsidR="00C77C9B" w:rsidRDefault="00C77C9B">
      <w:pPr>
        <w:pStyle w:val="BodyText"/>
      </w:pPr>
    </w:p>
    <w:p w14:paraId="54AFD7B5" w14:textId="497CA509" w:rsidR="00C77C9B" w:rsidRDefault="008D07D6">
      <w:pPr>
        <w:pStyle w:val="Caption"/>
      </w:pPr>
      <w:bookmarkStart w:id="1381" w:name="_Toc175308117"/>
      <w:r>
        <w:lastRenderedPageBreak/>
        <w:t xml:space="preserve">Table </w:t>
      </w:r>
      <w:r>
        <w:fldChar w:fldCharType="begin"/>
      </w:r>
      <w:r>
        <w:instrText>SEQ Table \* ARABIC</w:instrText>
      </w:r>
      <w:r>
        <w:fldChar w:fldCharType="separate"/>
      </w:r>
      <w:r w:rsidR="00C17516">
        <w:t>148</w:t>
      </w:r>
      <w:r>
        <w:fldChar w:fldCharType="end"/>
      </w:r>
      <w:r>
        <w:t xml:space="preserve">: </w:t>
      </w:r>
      <w:bookmarkStart w:id="1382" w:name="Vaccine_Clinical_Drug"/>
      <w:r>
        <w:t>Vaccine Clinical Drug</w:t>
      </w:r>
      <w:bookmarkEnd w:id="1381"/>
      <w:bookmarkEnd w:id="13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0F3E3F83" w14:textId="77777777">
        <w:trPr>
          <w:jc w:val="center"/>
        </w:trPr>
        <w:tc>
          <w:tcPr>
            <w:tcW w:w="1440" w:type="dxa"/>
            <w:gridSpan w:val="4"/>
          </w:tcPr>
          <w:p w14:paraId="78F31F61" w14:textId="77777777" w:rsidR="00C77C9B" w:rsidRDefault="008D07D6">
            <w:pPr>
              <w:pStyle w:val="TableText"/>
            </w:pPr>
            <w:r>
              <w:t>Value Set: Vaccine Clinical Drug urn:oid:2.16.840.1.113762.1.4.1010.8</w:t>
            </w:r>
          </w:p>
          <w:p w14:paraId="2207CA45" w14:textId="77777777" w:rsidR="00C77C9B" w:rsidRDefault="008D07D6">
            <w:pPr>
              <w:pStyle w:val="TableText"/>
            </w:pPr>
            <w:r>
              <w:t>(Clinical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r>
            <w:r>
              <w:br/>
            </w:r>
            <w:r>
              <w:br/>
              <w:t>This value set was imported on 6/29/2019 with a version of 20190620.</w:t>
            </w:r>
          </w:p>
          <w:p w14:paraId="1FE780A0" w14:textId="5E7CF7B6" w:rsidR="00C77C9B" w:rsidRDefault="008D07D6">
            <w:pPr>
              <w:pStyle w:val="TableText"/>
            </w:pPr>
            <w:r>
              <w:t xml:space="preserve">Value Set Source: </w:t>
            </w:r>
            <w:hyperlink r:id="rId57" w:history="1">
              <w:r>
                <w:rPr>
                  <w:rStyle w:val="HyperlinkCourierBold"/>
                </w:rPr>
                <w:t>https://vsac.nlm.nih.gov/valueset/2.16.840.1.113762.1.4.1010.8/expansion</w:t>
              </w:r>
            </w:hyperlink>
          </w:p>
        </w:tc>
      </w:tr>
      <w:tr w:rsidR="00C77C9B" w14:paraId="538DBB37" w14:textId="77777777">
        <w:trPr>
          <w:cantSplit/>
          <w:tblHeader/>
          <w:jc w:val="center"/>
        </w:trPr>
        <w:tc>
          <w:tcPr>
            <w:tcW w:w="1560" w:type="dxa"/>
            <w:shd w:val="clear" w:color="auto" w:fill="E6E6E6"/>
          </w:tcPr>
          <w:p w14:paraId="62173FB5" w14:textId="77777777" w:rsidR="00C77C9B" w:rsidRDefault="008D07D6">
            <w:pPr>
              <w:pStyle w:val="TableHead"/>
            </w:pPr>
            <w:r>
              <w:t>Code</w:t>
            </w:r>
          </w:p>
        </w:tc>
        <w:tc>
          <w:tcPr>
            <w:tcW w:w="3000" w:type="dxa"/>
            <w:shd w:val="clear" w:color="auto" w:fill="E6E6E6"/>
          </w:tcPr>
          <w:p w14:paraId="30F3E8A8" w14:textId="77777777" w:rsidR="00C77C9B" w:rsidRDefault="008D07D6">
            <w:pPr>
              <w:pStyle w:val="TableHead"/>
            </w:pPr>
            <w:r>
              <w:t>Code System</w:t>
            </w:r>
          </w:p>
        </w:tc>
        <w:tc>
          <w:tcPr>
            <w:tcW w:w="3000" w:type="dxa"/>
            <w:shd w:val="clear" w:color="auto" w:fill="E6E6E6"/>
          </w:tcPr>
          <w:p w14:paraId="18315012" w14:textId="77777777" w:rsidR="00C77C9B" w:rsidRDefault="008D07D6">
            <w:pPr>
              <w:pStyle w:val="TableHead"/>
            </w:pPr>
            <w:r>
              <w:t>Code System OID</w:t>
            </w:r>
          </w:p>
        </w:tc>
        <w:tc>
          <w:tcPr>
            <w:tcW w:w="2520" w:type="dxa"/>
            <w:shd w:val="clear" w:color="auto" w:fill="E6E6E6"/>
          </w:tcPr>
          <w:p w14:paraId="36D9909D" w14:textId="77777777" w:rsidR="00C77C9B" w:rsidRDefault="008D07D6">
            <w:pPr>
              <w:pStyle w:val="TableHead"/>
            </w:pPr>
            <w:r>
              <w:t>Print Name</w:t>
            </w:r>
          </w:p>
        </w:tc>
      </w:tr>
      <w:tr w:rsidR="00C77C9B" w14:paraId="5313AF5C" w14:textId="77777777">
        <w:trPr>
          <w:jc w:val="center"/>
        </w:trPr>
        <w:tc>
          <w:tcPr>
            <w:tcW w:w="1170" w:type="dxa"/>
          </w:tcPr>
          <w:p w14:paraId="7F540132" w14:textId="77777777" w:rsidR="00C77C9B" w:rsidRDefault="008D07D6">
            <w:pPr>
              <w:pStyle w:val="TableText"/>
            </w:pPr>
            <w:r>
              <w:t>1099936</w:t>
            </w:r>
          </w:p>
        </w:tc>
        <w:tc>
          <w:tcPr>
            <w:tcW w:w="3195" w:type="dxa"/>
          </w:tcPr>
          <w:p w14:paraId="54BEE1A9" w14:textId="77777777" w:rsidR="00C77C9B" w:rsidRDefault="008D07D6">
            <w:pPr>
              <w:pStyle w:val="TableText"/>
            </w:pPr>
            <w:r>
              <w:t>RxNorm</w:t>
            </w:r>
          </w:p>
        </w:tc>
        <w:tc>
          <w:tcPr>
            <w:tcW w:w="3195" w:type="dxa"/>
          </w:tcPr>
          <w:p w14:paraId="39E3EC08" w14:textId="77777777" w:rsidR="00C77C9B" w:rsidRDefault="008D07D6">
            <w:pPr>
              <w:pStyle w:val="TableText"/>
            </w:pPr>
            <w:r>
              <w:t>urn:oid:2.16.840.1.113883.6.88</w:t>
            </w:r>
          </w:p>
        </w:tc>
        <w:tc>
          <w:tcPr>
            <w:tcW w:w="2520" w:type="dxa"/>
          </w:tcPr>
          <w:p w14:paraId="77E2CE5D" w14:textId="77777777" w:rsidR="00C77C9B" w:rsidRDefault="008D07D6">
            <w:pPr>
              <w:pStyle w:val="TableText"/>
            </w:pPr>
            <w:r>
              <w:t>Adenovirus Type 4 Vaccine Live 32000 UNT Delayed Release Oral Tablet</w:t>
            </w:r>
          </w:p>
        </w:tc>
      </w:tr>
      <w:tr w:rsidR="00C77C9B" w14:paraId="3903F600" w14:textId="77777777">
        <w:trPr>
          <w:jc w:val="center"/>
        </w:trPr>
        <w:tc>
          <w:tcPr>
            <w:tcW w:w="1170" w:type="dxa"/>
          </w:tcPr>
          <w:p w14:paraId="353B33B7" w14:textId="77777777" w:rsidR="00C77C9B" w:rsidRDefault="008D07D6">
            <w:pPr>
              <w:pStyle w:val="TableText"/>
            </w:pPr>
            <w:r>
              <w:t>1099940</w:t>
            </w:r>
          </w:p>
        </w:tc>
        <w:tc>
          <w:tcPr>
            <w:tcW w:w="3195" w:type="dxa"/>
          </w:tcPr>
          <w:p w14:paraId="3B3BBE69" w14:textId="77777777" w:rsidR="00C77C9B" w:rsidRDefault="008D07D6">
            <w:pPr>
              <w:pStyle w:val="TableText"/>
            </w:pPr>
            <w:r>
              <w:t>RxNorm</w:t>
            </w:r>
          </w:p>
        </w:tc>
        <w:tc>
          <w:tcPr>
            <w:tcW w:w="3195" w:type="dxa"/>
          </w:tcPr>
          <w:p w14:paraId="7E048E31" w14:textId="77777777" w:rsidR="00C77C9B" w:rsidRDefault="008D07D6">
            <w:pPr>
              <w:pStyle w:val="TableText"/>
            </w:pPr>
            <w:r>
              <w:t>urn:oid:2.16.840.1.113883.6.88</w:t>
            </w:r>
          </w:p>
        </w:tc>
        <w:tc>
          <w:tcPr>
            <w:tcW w:w="2520" w:type="dxa"/>
          </w:tcPr>
          <w:p w14:paraId="0FCFFC05" w14:textId="77777777" w:rsidR="00C77C9B" w:rsidRDefault="008D07D6">
            <w:pPr>
              <w:pStyle w:val="TableText"/>
            </w:pPr>
            <w:r>
              <w:t>Adenovirus Type 7 Vaccine Live 32000 UNT Delayed Release Oral Tablet</w:t>
            </w:r>
          </w:p>
        </w:tc>
      </w:tr>
      <w:tr w:rsidR="00C77C9B" w14:paraId="13FBF90B" w14:textId="77777777">
        <w:trPr>
          <w:jc w:val="center"/>
        </w:trPr>
        <w:tc>
          <w:tcPr>
            <w:tcW w:w="1170" w:type="dxa"/>
          </w:tcPr>
          <w:p w14:paraId="680141F4" w14:textId="77777777" w:rsidR="00C77C9B" w:rsidRDefault="008D07D6">
            <w:pPr>
              <w:pStyle w:val="TableText"/>
            </w:pPr>
            <w:r>
              <w:t>1190916</w:t>
            </w:r>
          </w:p>
        </w:tc>
        <w:tc>
          <w:tcPr>
            <w:tcW w:w="3195" w:type="dxa"/>
          </w:tcPr>
          <w:p w14:paraId="134C1352" w14:textId="77777777" w:rsidR="00C77C9B" w:rsidRDefault="008D07D6">
            <w:pPr>
              <w:pStyle w:val="TableText"/>
            </w:pPr>
            <w:r>
              <w:t>RxNorm</w:t>
            </w:r>
          </w:p>
        </w:tc>
        <w:tc>
          <w:tcPr>
            <w:tcW w:w="3195" w:type="dxa"/>
          </w:tcPr>
          <w:p w14:paraId="688DF6EB" w14:textId="77777777" w:rsidR="00C77C9B" w:rsidRDefault="008D07D6">
            <w:pPr>
              <w:pStyle w:val="TableText"/>
            </w:pPr>
            <w:r>
              <w:t>urn:oid:2.16.840.1.113883.6.88</w:t>
            </w:r>
          </w:p>
        </w:tc>
        <w:tc>
          <w:tcPr>
            <w:tcW w:w="2520" w:type="dxa"/>
          </w:tcPr>
          <w:p w14:paraId="2946962D" w14:textId="77777777" w:rsidR="00C77C9B" w:rsidRDefault="008D07D6">
            <w:pPr>
              <w:pStyle w:val="TableText"/>
            </w:pPr>
            <w:r>
              <w:t>0.5 ML diphtheria toxoid vaccine, inactivated 4 UNT/ML / tetanus toxoid vaccine, inactivated 10 UNT/ML Injection [Tenivac]</w:t>
            </w:r>
          </w:p>
        </w:tc>
      </w:tr>
      <w:tr w:rsidR="00C77C9B" w14:paraId="3F4414D6" w14:textId="77777777">
        <w:trPr>
          <w:jc w:val="center"/>
        </w:trPr>
        <w:tc>
          <w:tcPr>
            <w:tcW w:w="1170" w:type="dxa"/>
          </w:tcPr>
          <w:p w14:paraId="448DD36B" w14:textId="77777777" w:rsidR="00C77C9B" w:rsidRDefault="008D07D6">
            <w:pPr>
              <w:pStyle w:val="TableText"/>
            </w:pPr>
            <w:r>
              <w:t>1190919</w:t>
            </w:r>
          </w:p>
        </w:tc>
        <w:tc>
          <w:tcPr>
            <w:tcW w:w="3195" w:type="dxa"/>
          </w:tcPr>
          <w:p w14:paraId="0FF48119" w14:textId="77777777" w:rsidR="00C77C9B" w:rsidRDefault="008D07D6">
            <w:pPr>
              <w:pStyle w:val="TableText"/>
            </w:pPr>
            <w:r>
              <w:t>RxNorm</w:t>
            </w:r>
          </w:p>
        </w:tc>
        <w:tc>
          <w:tcPr>
            <w:tcW w:w="3195" w:type="dxa"/>
          </w:tcPr>
          <w:p w14:paraId="32094BAA" w14:textId="77777777" w:rsidR="00C77C9B" w:rsidRDefault="008D07D6">
            <w:pPr>
              <w:pStyle w:val="TableText"/>
            </w:pPr>
            <w:r>
              <w:t>urn:oid:2.16.840.1.113883.6.88</w:t>
            </w:r>
          </w:p>
        </w:tc>
        <w:tc>
          <w:tcPr>
            <w:tcW w:w="2520" w:type="dxa"/>
          </w:tcPr>
          <w:p w14:paraId="29A87959" w14:textId="77777777" w:rsidR="00C77C9B" w:rsidRDefault="008D07D6">
            <w:pPr>
              <w:pStyle w:val="TableText"/>
            </w:pPr>
            <w:r>
              <w:t>0.5 ML diphtheria toxoid vaccine, inactivated 4 UNT/ML / tetanus toxoid vaccine, inactivated 10 UNT/ML Prefilled Syringe [Tenivac]</w:t>
            </w:r>
          </w:p>
        </w:tc>
      </w:tr>
      <w:tr w:rsidR="00C77C9B" w14:paraId="4391C0A3" w14:textId="77777777">
        <w:trPr>
          <w:jc w:val="center"/>
        </w:trPr>
        <w:tc>
          <w:tcPr>
            <w:tcW w:w="1170" w:type="dxa"/>
          </w:tcPr>
          <w:p w14:paraId="31E036DA" w14:textId="77777777" w:rsidR="00C77C9B" w:rsidRDefault="008D07D6">
            <w:pPr>
              <w:pStyle w:val="TableText"/>
            </w:pPr>
            <w:r>
              <w:t>1244205</w:t>
            </w:r>
          </w:p>
        </w:tc>
        <w:tc>
          <w:tcPr>
            <w:tcW w:w="3195" w:type="dxa"/>
          </w:tcPr>
          <w:p w14:paraId="01A50C43" w14:textId="77777777" w:rsidR="00C77C9B" w:rsidRDefault="008D07D6">
            <w:pPr>
              <w:pStyle w:val="TableText"/>
            </w:pPr>
            <w:r>
              <w:t>RxNorm</w:t>
            </w:r>
          </w:p>
        </w:tc>
        <w:tc>
          <w:tcPr>
            <w:tcW w:w="3195" w:type="dxa"/>
          </w:tcPr>
          <w:p w14:paraId="33D40942" w14:textId="77777777" w:rsidR="00C77C9B" w:rsidRDefault="008D07D6">
            <w:pPr>
              <w:pStyle w:val="TableText"/>
            </w:pPr>
            <w:r>
              <w:t>urn:oid:2.16.840.1.113883.6.88</w:t>
            </w:r>
          </w:p>
        </w:tc>
        <w:tc>
          <w:tcPr>
            <w:tcW w:w="2520" w:type="dxa"/>
          </w:tcPr>
          <w:p w14:paraId="6873F52D" w14:textId="77777777" w:rsidR="00C77C9B" w:rsidRDefault="008D07D6">
            <w:pPr>
              <w:pStyle w:val="TableText"/>
            </w:pPr>
            <w:r>
              <w:t>0.5 ML diphtheria toxoid vaccine, inactivated 50 UNT/ML / tetanus toxoid vaccine, inactivated 10 UNT/ML Injection</w:t>
            </w:r>
          </w:p>
        </w:tc>
      </w:tr>
      <w:tr w:rsidR="00C77C9B" w14:paraId="09463501" w14:textId="77777777">
        <w:trPr>
          <w:jc w:val="center"/>
        </w:trPr>
        <w:tc>
          <w:tcPr>
            <w:tcW w:w="1170" w:type="dxa"/>
          </w:tcPr>
          <w:p w14:paraId="499803FB" w14:textId="77777777" w:rsidR="00C77C9B" w:rsidRDefault="008D07D6">
            <w:pPr>
              <w:pStyle w:val="TableText"/>
            </w:pPr>
            <w:r>
              <w:t>1292435</w:t>
            </w:r>
          </w:p>
        </w:tc>
        <w:tc>
          <w:tcPr>
            <w:tcW w:w="3195" w:type="dxa"/>
          </w:tcPr>
          <w:p w14:paraId="67DD9B0F" w14:textId="77777777" w:rsidR="00C77C9B" w:rsidRDefault="008D07D6">
            <w:pPr>
              <w:pStyle w:val="TableText"/>
            </w:pPr>
            <w:r>
              <w:t>RxNorm</w:t>
            </w:r>
          </w:p>
        </w:tc>
        <w:tc>
          <w:tcPr>
            <w:tcW w:w="3195" w:type="dxa"/>
          </w:tcPr>
          <w:p w14:paraId="3B927759" w14:textId="77777777" w:rsidR="00C77C9B" w:rsidRDefault="008D07D6">
            <w:pPr>
              <w:pStyle w:val="TableText"/>
            </w:pPr>
            <w:r>
              <w:t>urn:oid:2.16.840.1.113883.6.88</w:t>
            </w:r>
          </w:p>
        </w:tc>
        <w:tc>
          <w:tcPr>
            <w:tcW w:w="2520" w:type="dxa"/>
          </w:tcPr>
          <w:p w14:paraId="7CF9768F" w14:textId="77777777" w:rsidR="00C77C9B" w:rsidRDefault="008D07D6">
            <w:pPr>
              <w:pStyle w:val="TableText"/>
            </w:pPr>
            <w:r>
              <w:t>0.65 ML Varicella-Zoster Virus Vaccine Live (Oka-Merck) strain 29800 UNT/ML Injection [Zostavax]</w:t>
            </w:r>
          </w:p>
        </w:tc>
      </w:tr>
      <w:tr w:rsidR="00C77C9B" w14:paraId="66B4E5A0" w14:textId="77777777">
        <w:trPr>
          <w:jc w:val="center"/>
        </w:trPr>
        <w:tc>
          <w:tcPr>
            <w:tcW w:w="1170" w:type="dxa"/>
          </w:tcPr>
          <w:p w14:paraId="656C0DF3" w14:textId="77777777" w:rsidR="00C77C9B" w:rsidRDefault="008D07D6">
            <w:pPr>
              <w:pStyle w:val="TableText"/>
            </w:pPr>
            <w:r>
              <w:t>1292443</w:t>
            </w:r>
          </w:p>
        </w:tc>
        <w:tc>
          <w:tcPr>
            <w:tcW w:w="3195" w:type="dxa"/>
          </w:tcPr>
          <w:p w14:paraId="7D601205" w14:textId="77777777" w:rsidR="00C77C9B" w:rsidRDefault="008D07D6">
            <w:pPr>
              <w:pStyle w:val="TableText"/>
            </w:pPr>
            <w:r>
              <w:t>RxNorm</w:t>
            </w:r>
          </w:p>
        </w:tc>
        <w:tc>
          <w:tcPr>
            <w:tcW w:w="3195" w:type="dxa"/>
          </w:tcPr>
          <w:p w14:paraId="69A0357C" w14:textId="77777777" w:rsidR="00C77C9B" w:rsidRDefault="008D07D6">
            <w:pPr>
              <w:pStyle w:val="TableText"/>
            </w:pPr>
            <w:r>
              <w:t>urn:oid:2.16.840.1.113883.6.88</w:t>
            </w:r>
          </w:p>
        </w:tc>
        <w:tc>
          <w:tcPr>
            <w:tcW w:w="2520" w:type="dxa"/>
          </w:tcPr>
          <w:p w14:paraId="4230D700" w14:textId="77777777" w:rsidR="00C77C9B" w:rsidRDefault="008D07D6">
            <w:pPr>
              <w:pStyle w:val="TableText"/>
            </w:pPr>
            <w:r>
              <w:t xml:space="preserve">0.5 ML Measles Virus Vaccine Live, Enders' attenuated Edmonston strain 2000 UNT/ML / Mumps Virus Vaccine Live, Jeryl Lynn Strain 40000 UNT/ML / Rubella Virus Vaccine Live (Wistar RA 27-3 </w:t>
            </w:r>
            <w:r>
              <w:lastRenderedPageBreak/>
              <w:t>Strain) 2000 UNT/ML / Varicella-Zoster Virus Vaccine Live (Oka-Merck) strain 20000 UNT/ML Injection [ProQuad]</w:t>
            </w:r>
          </w:p>
        </w:tc>
      </w:tr>
      <w:tr w:rsidR="00C77C9B" w14:paraId="6EBB846D" w14:textId="77777777">
        <w:trPr>
          <w:jc w:val="center"/>
        </w:trPr>
        <w:tc>
          <w:tcPr>
            <w:tcW w:w="1170" w:type="dxa"/>
          </w:tcPr>
          <w:p w14:paraId="44DA2808" w14:textId="77777777" w:rsidR="00C77C9B" w:rsidRDefault="008D07D6">
            <w:pPr>
              <w:pStyle w:val="TableText"/>
            </w:pPr>
            <w:r>
              <w:lastRenderedPageBreak/>
              <w:t>1292459</w:t>
            </w:r>
          </w:p>
        </w:tc>
        <w:tc>
          <w:tcPr>
            <w:tcW w:w="3195" w:type="dxa"/>
          </w:tcPr>
          <w:p w14:paraId="003E8CE2" w14:textId="77777777" w:rsidR="00C77C9B" w:rsidRDefault="008D07D6">
            <w:pPr>
              <w:pStyle w:val="TableText"/>
            </w:pPr>
            <w:r>
              <w:t>RxNorm</w:t>
            </w:r>
          </w:p>
        </w:tc>
        <w:tc>
          <w:tcPr>
            <w:tcW w:w="3195" w:type="dxa"/>
          </w:tcPr>
          <w:p w14:paraId="7AAF62A2" w14:textId="77777777" w:rsidR="00C77C9B" w:rsidRDefault="008D07D6">
            <w:pPr>
              <w:pStyle w:val="TableText"/>
            </w:pPr>
            <w:r>
              <w:t>urn:oid:2.16.840.1.113883.6.88</w:t>
            </w:r>
          </w:p>
        </w:tc>
        <w:tc>
          <w:tcPr>
            <w:tcW w:w="2520" w:type="dxa"/>
          </w:tcPr>
          <w:p w14:paraId="3567EB52" w14:textId="77777777" w:rsidR="00C77C9B" w:rsidRDefault="008D07D6">
            <w:pPr>
              <w:pStyle w:val="TableText"/>
            </w:pPr>
            <w:r>
              <w:t>0.5 ML Varicella-Zoster Virus Vaccine Live (Oka-Merck) strain 2700 UNT/ML Injection [Varivax]</w:t>
            </w:r>
          </w:p>
        </w:tc>
      </w:tr>
      <w:tr w:rsidR="00C77C9B" w14:paraId="0F7F0638" w14:textId="77777777">
        <w:trPr>
          <w:jc w:val="center"/>
        </w:trPr>
        <w:tc>
          <w:tcPr>
            <w:tcW w:w="1170" w:type="dxa"/>
          </w:tcPr>
          <w:p w14:paraId="2AD4290F" w14:textId="77777777" w:rsidR="00C77C9B" w:rsidRDefault="008D07D6">
            <w:pPr>
              <w:pStyle w:val="TableText"/>
            </w:pPr>
            <w:r>
              <w:t>1292828</w:t>
            </w:r>
          </w:p>
        </w:tc>
        <w:tc>
          <w:tcPr>
            <w:tcW w:w="3195" w:type="dxa"/>
          </w:tcPr>
          <w:p w14:paraId="2837E7D0" w14:textId="77777777" w:rsidR="00C77C9B" w:rsidRDefault="008D07D6">
            <w:pPr>
              <w:pStyle w:val="TableText"/>
            </w:pPr>
            <w:r>
              <w:t>RxNorm</w:t>
            </w:r>
          </w:p>
        </w:tc>
        <w:tc>
          <w:tcPr>
            <w:tcW w:w="3195" w:type="dxa"/>
          </w:tcPr>
          <w:p w14:paraId="03C4D55B" w14:textId="77777777" w:rsidR="00C77C9B" w:rsidRDefault="008D07D6">
            <w:pPr>
              <w:pStyle w:val="TableText"/>
            </w:pPr>
            <w:r>
              <w:t>urn:oid:2.16.840.1.113883.6.88</w:t>
            </w:r>
          </w:p>
        </w:tc>
        <w:tc>
          <w:tcPr>
            <w:tcW w:w="2520" w:type="dxa"/>
          </w:tcPr>
          <w:p w14:paraId="3139BFC7" w14:textId="77777777" w:rsidR="00C77C9B" w:rsidRDefault="008D07D6">
            <w:pPr>
              <w:pStyle w:val="TableText"/>
            </w:pPr>
            <w:r>
              <w:t>Yellow-Fever Virus Vaccine, 17D-204 strain 4000 UNT/ML Injectable Suspension [YF-Vax]</w:t>
            </w:r>
          </w:p>
        </w:tc>
      </w:tr>
      <w:tr w:rsidR="00C77C9B" w14:paraId="48ACE400" w14:textId="77777777">
        <w:trPr>
          <w:jc w:val="center"/>
        </w:trPr>
        <w:tc>
          <w:tcPr>
            <w:tcW w:w="1170" w:type="dxa"/>
          </w:tcPr>
          <w:p w14:paraId="171E4C6A" w14:textId="77777777" w:rsidR="00C77C9B" w:rsidRDefault="008D07D6">
            <w:pPr>
              <w:pStyle w:val="TableText"/>
            </w:pPr>
            <w:r>
              <w:t>1298819</w:t>
            </w:r>
          </w:p>
        </w:tc>
        <w:tc>
          <w:tcPr>
            <w:tcW w:w="3195" w:type="dxa"/>
          </w:tcPr>
          <w:p w14:paraId="00664F96" w14:textId="77777777" w:rsidR="00C77C9B" w:rsidRDefault="008D07D6">
            <w:pPr>
              <w:pStyle w:val="TableText"/>
            </w:pPr>
            <w:r>
              <w:t>RxNorm</w:t>
            </w:r>
          </w:p>
        </w:tc>
        <w:tc>
          <w:tcPr>
            <w:tcW w:w="3195" w:type="dxa"/>
          </w:tcPr>
          <w:p w14:paraId="7007CF22" w14:textId="77777777" w:rsidR="00C77C9B" w:rsidRDefault="008D07D6">
            <w:pPr>
              <w:pStyle w:val="TableText"/>
            </w:pPr>
            <w:r>
              <w:t>urn:oid:2.16.840.1.113883.6.88</w:t>
            </w:r>
          </w:p>
        </w:tc>
        <w:tc>
          <w:tcPr>
            <w:tcW w:w="2520" w:type="dxa"/>
          </w:tcPr>
          <w:p w14:paraId="76A23A8B" w14:textId="77777777" w:rsidR="00C77C9B" w:rsidRDefault="008D07D6">
            <w:pPr>
              <w:pStyle w:val="TableText"/>
            </w:pPr>
            <w:r>
              <w:t>influenza A-California-7-2009-(H1N1)v-like virus vaccine 158000000 UNT/ML Nasal Spray</w:t>
            </w:r>
          </w:p>
        </w:tc>
      </w:tr>
      <w:tr w:rsidR="00C77C9B" w14:paraId="2890D23A" w14:textId="77777777">
        <w:trPr>
          <w:jc w:val="center"/>
        </w:trPr>
        <w:tc>
          <w:tcPr>
            <w:tcW w:w="1440" w:type="dxa"/>
            <w:gridSpan w:val="4"/>
          </w:tcPr>
          <w:p w14:paraId="2BB3B76E" w14:textId="77777777" w:rsidR="00C77C9B" w:rsidRDefault="008D07D6">
            <w:pPr>
              <w:pStyle w:val="TableText"/>
            </w:pPr>
            <w:r>
              <w:t>...</w:t>
            </w:r>
          </w:p>
        </w:tc>
      </w:tr>
    </w:tbl>
    <w:p w14:paraId="56DDB7B0" w14:textId="77777777" w:rsidR="00C77C9B" w:rsidRDefault="00C77C9B">
      <w:pPr>
        <w:pStyle w:val="BodyText"/>
      </w:pPr>
    </w:p>
    <w:p w14:paraId="12DCB2C2" w14:textId="24B715B5" w:rsidR="00C77C9B" w:rsidRDefault="008D07D6">
      <w:pPr>
        <w:pStyle w:val="Caption"/>
        <w:ind w:left="130" w:right="115"/>
      </w:pPr>
      <w:bookmarkStart w:id="1383" w:name="_Toc175307884"/>
      <w:r>
        <w:t xml:space="preserve">Figure </w:t>
      </w:r>
      <w:r>
        <w:fldChar w:fldCharType="begin"/>
      </w:r>
      <w:r>
        <w:instrText>SEQ Figure \* ARABIC</w:instrText>
      </w:r>
      <w:r>
        <w:fldChar w:fldCharType="separate"/>
      </w:r>
      <w:r w:rsidR="00C17516">
        <w:t>69</w:t>
      </w:r>
      <w:r>
        <w:fldChar w:fldCharType="end"/>
      </w:r>
      <w:r>
        <w:t>: Immunization Medication Information (V2) Example</w:t>
      </w:r>
      <w:bookmarkEnd w:id="1383"/>
    </w:p>
    <w:p w14:paraId="37C26B75" w14:textId="77777777" w:rsidR="00C77C9B" w:rsidRDefault="008D07D6">
      <w:pPr>
        <w:pStyle w:val="Example"/>
        <w:ind w:left="130" w:right="115"/>
      </w:pPr>
      <w:r>
        <w:t>&lt;manufacturedProduct classCode="MANU"&gt;</w:t>
      </w:r>
    </w:p>
    <w:p w14:paraId="38A13D13" w14:textId="77777777" w:rsidR="00C77C9B" w:rsidRDefault="008D07D6">
      <w:pPr>
        <w:pStyle w:val="Example"/>
        <w:ind w:left="130" w:right="115"/>
      </w:pPr>
      <w:r>
        <w:t xml:space="preserve">    &lt;!-- ** Immunization medication information ** --&gt;</w:t>
      </w:r>
    </w:p>
    <w:p w14:paraId="1CB0C604" w14:textId="77777777" w:rsidR="00C77C9B" w:rsidRDefault="008D07D6">
      <w:pPr>
        <w:pStyle w:val="Example"/>
        <w:ind w:left="130" w:right="115"/>
      </w:pPr>
      <w:r>
        <w:t xml:space="preserve">    &lt;templateId root="2.16.840.1.113883.10.20.22.4.54" extension="2014-06-09" /&gt;</w:t>
      </w:r>
    </w:p>
    <w:p w14:paraId="44A93F33" w14:textId="77777777" w:rsidR="00C77C9B" w:rsidRDefault="008D07D6">
      <w:pPr>
        <w:pStyle w:val="Example"/>
        <w:ind w:left="130" w:right="115"/>
      </w:pPr>
      <w:r>
        <w:t xml:space="preserve">    &lt;manufacturedMaterial&gt;</w:t>
      </w:r>
    </w:p>
    <w:p w14:paraId="2BEA66C3" w14:textId="77777777" w:rsidR="00C77C9B" w:rsidRDefault="008D07D6">
      <w:pPr>
        <w:pStyle w:val="Example"/>
        <w:ind w:left="130" w:right="115"/>
      </w:pPr>
      <w:r>
        <w:t xml:space="preserve">        &lt;code code="33" codeSystem="2.16.840.1.113883.12.292" displayName="Pneumococcal polysaccharide vaccine" codeSystemName="CVX"&gt;</w:t>
      </w:r>
    </w:p>
    <w:p w14:paraId="5A751B82" w14:textId="77777777" w:rsidR="00C77C9B" w:rsidRDefault="008D07D6">
      <w:pPr>
        <w:pStyle w:val="Example"/>
        <w:ind w:left="130" w:right="115"/>
      </w:pPr>
      <w:r>
        <w:t xml:space="preserve">            &lt;translation code="854981" displayName="Pneumovax 23 (Pneumococcal vaccine polyvalent) Injectable Solution" codeSystemName="RxNORM" codeSystem="2.16.840.1.113883.6.88" /&gt;</w:t>
      </w:r>
    </w:p>
    <w:p w14:paraId="59AD2DCE" w14:textId="77777777" w:rsidR="00C77C9B" w:rsidRDefault="008D07D6">
      <w:pPr>
        <w:pStyle w:val="Example"/>
        <w:ind w:left="130" w:right="115"/>
      </w:pPr>
      <w:r>
        <w:t xml:space="preserve">        &lt;/code&gt;</w:t>
      </w:r>
    </w:p>
    <w:p w14:paraId="63C32109" w14:textId="77777777" w:rsidR="00C77C9B" w:rsidRDefault="008D07D6">
      <w:pPr>
        <w:pStyle w:val="Example"/>
        <w:ind w:left="130" w:right="115"/>
      </w:pPr>
      <w:r>
        <w:t xml:space="preserve">        &lt;lotNumberText&gt;1&lt;/lotNumberText&gt;</w:t>
      </w:r>
    </w:p>
    <w:p w14:paraId="4FD73102" w14:textId="77777777" w:rsidR="00C77C9B" w:rsidRDefault="008D07D6">
      <w:pPr>
        <w:pStyle w:val="Example"/>
        <w:ind w:left="130" w:right="115"/>
      </w:pPr>
      <w:r>
        <w:t xml:space="preserve">    &lt;/manufacturedMaterial&gt;</w:t>
      </w:r>
    </w:p>
    <w:p w14:paraId="0D7FF24C" w14:textId="77777777" w:rsidR="00C77C9B" w:rsidRDefault="008D07D6">
      <w:pPr>
        <w:pStyle w:val="Example"/>
        <w:ind w:left="130" w:right="115"/>
      </w:pPr>
      <w:r>
        <w:t xml:space="preserve">    &lt;manufacturerOrganization&gt;</w:t>
      </w:r>
    </w:p>
    <w:p w14:paraId="007EF58D" w14:textId="77777777" w:rsidR="00C77C9B" w:rsidRDefault="008D07D6">
      <w:pPr>
        <w:pStyle w:val="Example"/>
        <w:ind w:left="130" w:right="115"/>
      </w:pPr>
      <w:r>
        <w:t xml:space="preserve">        &lt;name&gt;Health LS - Immuno Inc.&lt;/name&gt;</w:t>
      </w:r>
    </w:p>
    <w:p w14:paraId="219ECE95" w14:textId="77777777" w:rsidR="00C77C9B" w:rsidRDefault="008D07D6">
      <w:pPr>
        <w:pStyle w:val="Example"/>
        <w:ind w:left="130" w:right="115"/>
      </w:pPr>
      <w:r>
        <w:t xml:space="preserve">    &lt;/manufacturerOrganization&gt;</w:t>
      </w:r>
    </w:p>
    <w:p w14:paraId="6467F1FC" w14:textId="77777777" w:rsidR="00C77C9B" w:rsidRDefault="008D07D6">
      <w:pPr>
        <w:pStyle w:val="Example"/>
        <w:ind w:left="130" w:right="115"/>
      </w:pPr>
      <w:r>
        <w:t>&lt;/manufacturedProduct&gt;</w:t>
      </w:r>
    </w:p>
    <w:p w14:paraId="02BB3D4F" w14:textId="77777777" w:rsidR="00C77C9B" w:rsidRDefault="00C77C9B">
      <w:pPr>
        <w:pStyle w:val="BodyText"/>
      </w:pPr>
    </w:p>
    <w:p w14:paraId="642BB8F1" w14:textId="77777777" w:rsidR="00C77C9B" w:rsidRDefault="008D07D6">
      <w:pPr>
        <w:pStyle w:val="Heading3nospace"/>
      </w:pPr>
      <w:bookmarkStart w:id="1384" w:name="E_Initial_Case_Report_Trigger_Code_Immu"/>
      <w:bookmarkStart w:id="1385" w:name="_Toc175307733"/>
      <w:r>
        <w:lastRenderedPageBreak/>
        <w:t>Initial Case Report Trigger Code Immunization Medication Information</w:t>
      </w:r>
      <w:bookmarkEnd w:id="1384"/>
      <w:bookmarkEnd w:id="1385"/>
    </w:p>
    <w:p w14:paraId="7C62ED0F" w14:textId="77777777" w:rsidR="00C77C9B" w:rsidRDefault="008D07D6">
      <w:pPr>
        <w:pStyle w:val="BracketData"/>
      </w:pPr>
      <w:r>
        <w:t>[manufacturedProduct: identifier urn:hl7ii:2.16.840.1.113883.10.20.15.2.3.38:2019-04-01 (open)]</w:t>
      </w:r>
    </w:p>
    <w:p w14:paraId="7A2D64C9" w14:textId="77777777" w:rsidR="00C77C9B" w:rsidRDefault="008D07D6">
      <w:pPr>
        <w:pStyle w:val="BracketData"/>
      </w:pPr>
      <w:r>
        <w:t>Published as part of Public Health Case Report, Release 2 - the Electronic Initial Case Report (eICR), STU Release 2</w:t>
      </w:r>
    </w:p>
    <w:p w14:paraId="3476869E" w14:textId="6E9AA5BA" w:rsidR="00BD4BEA" w:rsidRDefault="00BD4BEA" w:rsidP="00BD4BEA">
      <w:pPr>
        <w:pStyle w:val="Caption"/>
      </w:pPr>
      <w:bookmarkStart w:id="1386" w:name="_Toc80446556"/>
      <w:bookmarkStart w:id="1387" w:name="_Toc88192734"/>
      <w:bookmarkStart w:id="1388" w:name="_Toc91083852"/>
      <w:bookmarkStart w:id="1389" w:name="_Toc104647325"/>
      <w:bookmarkStart w:id="1390" w:name="_Toc175308118"/>
      <w:r>
        <w:t xml:space="preserve">Table </w:t>
      </w:r>
      <w:r>
        <w:fldChar w:fldCharType="begin"/>
      </w:r>
      <w:r>
        <w:instrText>SEQ Table \* ARABIC</w:instrText>
      </w:r>
      <w:r>
        <w:fldChar w:fldCharType="separate"/>
      </w:r>
      <w:r w:rsidR="00C17516">
        <w:t>149</w:t>
      </w:r>
      <w:r>
        <w:fldChar w:fldCharType="end"/>
      </w:r>
      <w:r>
        <w:t>: Initial Case Report Trigger Code Immunization Medication Information Contexts</w:t>
      </w:r>
      <w:bookmarkEnd w:id="1386"/>
      <w:bookmarkEnd w:id="1387"/>
      <w:bookmarkEnd w:id="1388"/>
      <w:bookmarkEnd w:id="1389"/>
      <w:bookmarkEnd w:id="13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BD4BEA" w14:paraId="224C1972" w14:textId="77777777" w:rsidTr="00005503">
        <w:trPr>
          <w:cantSplit/>
          <w:tblHeader/>
          <w:jc w:val="center"/>
        </w:trPr>
        <w:tc>
          <w:tcPr>
            <w:tcW w:w="360" w:type="dxa"/>
            <w:shd w:val="clear" w:color="auto" w:fill="E6E6E6"/>
          </w:tcPr>
          <w:p w14:paraId="42173A42" w14:textId="77777777" w:rsidR="00BD4BEA" w:rsidRDefault="00BD4BEA" w:rsidP="00005503">
            <w:pPr>
              <w:pStyle w:val="TableHead"/>
            </w:pPr>
            <w:r>
              <w:t>Contained By:</w:t>
            </w:r>
          </w:p>
        </w:tc>
        <w:tc>
          <w:tcPr>
            <w:tcW w:w="360" w:type="dxa"/>
            <w:shd w:val="clear" w:color="auto" w:fill="E6E6E6"/>
          </w:tcPr>
          <w:p w14:paraId="1022CE2C" w14:textId="77777777" w:rsidR="00BD4BEA" w:rsidRDefault="00BD4BEA" w:rsidP="00005503">
            <w:pPr>
              <w:pStyle w:val="TableHead"/>
            </w:pPr>
            <w:r>
              <w:t>Contains:</w:t>
            </w:r>
          </w:p>
        </w:tc>
      </w:tr>
      <w:tr w:rsidR="00BD4BEA" w14:paraId="7678158C" w14:textId="77777777" w:rsidTr="00005503">
        <w:trPr>
          <w:jc w:val="center"/>
        </w:trPr>
        <w:tc>
          <w:tcPr>
            <w:tcW w:w="360" w:type="dxa"/>
          </w:tcPr>
          <w:p w14:paraId="5C78EB60" w14:textId="26F59DB7" w:rsidR="00BD4BEA" w:rsidRDefault="00000000" w:rsidP="00005503">
            <w:pPr>
              <w:pStyle w:val="TableText"/>
            </w:pPr>
            <w:hyperlink w:anchor="E_Planned_Immunization_Activity">
              <w:r w:rsidR="00BD4BEA">
                <w:rPr>
                  <w:rStyle w:val="HyperlinkText9pt"/>
                </w:rPr>
                <w:t>Planned Immunization Activity</w:t>
              </w:r>
            </w:hyperlink>
            <w:r w:rsidR="00BD4BEA">
              <w:t xml:space="preserve"> (optional)</w:t>
            </w:r>
          </w:p>
          <w:p w14:paraId="25EAAE39" w14:textId="7EF19036" w:rsidR="00BD4BEA" w:rsidRDefault="00000000" w:rsidP="00005503">
            <w:pPr>
              <w:pStyle w:val="TableText"/>
            </w:pPr>
            <w:hyperlink w:anchor="E_Immunization_Activity_V3">
              <w:r w:rsidR="00BD4BEA">
                <w:rPr>
                  <w:rStyle w:val="HyperlinkText9pt"/>
                </w:rPr>
                <w:t>Immunization Activity (V3)</w:t>
              </w:r>
            </w:hyperlink>
            <w:r w:rsidR="00BD4BEA">
              <w:t xml:space="preserve"> (optional)</w:t>
            </w:r>
          </w:p>
        </w:tc>
        <w:tc>
          <w:tcPr>
            <w:tcW w:w="360" w:type="dxa"/>
          </w:tcPr>
          <w:p w14:paraId="372A8D36" w14:textId="77777777" w:rsidR="00BD4BEA" w:rsidRDefault="00BD4BEA" w:rsidP="00005503"/>
        </w:tc>
      </w:tr>
    </w:tbl>
    <w:p w14:paraId="77DFA041" w14:textId="77777777" w:rsidR="00BD4BEA" w:rsidRDefault="00BD4BEA" w:rsidP="00BD4BEA">
      <w:pPr>
        <w:pStyle w:val="BodyText"/>
      </w:pPr>
    </w:p>
    <w:p w14:paraId="3A807B77" w14:textId="77777777" w:rsidR="00C77C9B" w:rsidRDefault="008D07D6">
      <w:r>
        <w:t xml:space="preserve">This template is for optional [0..1] use in an </w:t>
      </w:r>
      <w:r>
        <w:rPr>
          <w:i/>
        </w:rPr>
        <w:t>Immunization Activity (V3)</w:t>
      </w:r>
      <w:r>
        <w:t xml:space="preserve"> or a </w:t>
      </w:r>
      <w:r>
        <w:rPr>
          <w:i/>
        </w:rPr>
        <w:t>Planned Immunization Activity</w:t>
      </w:r>
      <w:r>
        <w:t xml:space="preserve"> contained in an </w:t>
      </w:r>
      <w:r>
        <w:rPr>
          <w:i/>
        </w:rPr>
        <w:t>Initial Public Health Case Report Document (eICR)</w:t>
      </w:r>
      <w:r>
        <w:t>.</w:t>
      </w:r>
    </w:p>
    <w:p w14:paraId="6E0D553A" w14:textId="065F1349" w:rsidR="00C77C9B" w:rsidRDefault="008D07D6">
      <w:r>
        <w:t xml:space="preserve">The </w:t>
      </w:r>
      <w:r>
        <w:rPr>
          <w:i/>
        </w:rPr>
        <w:t>Initial Case Report Trigger Code Immunization Medication Information</w:t>
      </w:r>
      <w:r>
        <w:t xml:space="preserve"> template indicates that the vaccine code is a trigger code contained in the </w:t>
      </w:r>
      <w:hyperlink r:id="rId58" w:history="1">
        <w:r>
          <w:rPr>
            <w:rStyle w:val="HyperlinkCourierBold"/>
          </w:rPr>
          <w:t>Reportable Condition Trigger Codes</w:t>
        </w:r>
      </w:hyperlink>
      <w:r>
        <w:t xml:space="preserve"> and this template must be present.</w:t>
      </w:r>
    </w:p>
    <w:p w14:paraId="108B7979" w14:textId="77777777" w:rsidR="00C77C9B" w:rsidRDefault="008D07D6">
      <w:r>
        <w:t xml:space="preserve">This template further constrains the C-CDA R2.1 </w:t>
      </w:r>
      <w:r>
        <w:rPr>
          <w:i/>
        </w:rPr>
        <w:t>Immunization Medication Information (V2)</w:t>
      </w:r>
      <w:r>
        <w:t xml:space="preserve"> template. It specifies that manufacturedMaterial/code/@sdtc:valueSet and manufacturedMaterial/code/@sdtc:valueSetVersion, or manufacturedMaterial/code/translation/@sdtc:valueSet and manufacturedMaterial/code/translation/@sdtc:valueSetVersion must be present in order to capture the RCTC OID (2.16.840.1.114222.4.11.7508) and RCTC definition version.</w:t>
      </w:r>
    </w:p>
    <w:p w14:paraId="51BFE3E8" w14:textId="77777777" w:rsidR="00C77C9B" w:rsidRDefault="008D07D6">
      <w:r>
        <w:rPr>
          <w:b/>
        </w:rPr>
        <w:t>Entered-in-error</w:t>
      </w:r>
      <w:r>
        <w:t>: Set negationInd of the containing template Immunization Activity or Planned Immunization Activity to true when a trigger code was previously entered in error and has now been corrected. A negationInd of true is not making a statement that the immunization has not been ordered or administered, rather that this trigger code data was entered in error.</w:t>
      </w:r>
    </w:p>
    <w:p w14:paraId="49972A06" w14:textId="17E5B035" w:rsidR="00C77C9B" w:rsidRDefault="008D07D6">
      <w:pPr>
        <w:pStyle w:val="Caption"/>
      </w:pPr>
      <w:bookmarkStart w:id="1391" w:name="_Toc175308119"/>
      <w:r>
        <w:lastRenderedPageBreak/>
        <w:t xml:space="preserve">Table </w:t>
      </w:r>
      <w:r>
        <w:fldChar w:fldCharType="begin"/>
      </w:r>
      <w:r>
        <w:instrText>SEQ Table \* ARABIC</w:instrText>
      </w:r>
      <w:r>
        <w:fldChar w:fldCharType="separate"/>
      </w:r>
      <w:r w:rsidR="00C17516">
        <w:t>150</w:t>
      </w:r>
      <w:r>
        <w:fldChar w:fldCharType="end"/>
      </w:r>
      <w:r>
        <w:t>: Initial Case Report Trigger Code Immunization Medication Information Constraints Overview</w:t>
      </w:r>
      <w:bookmarkEnd w:id="13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76EEF7E" w14:textId="77777777">
        <w:trPr>
          <w:cantSplit/>
          <w:tblHeader/>
          <w:jc w:val="center"/>
        </w:trPr>
        <w:tc>
          <w:tcPr>
            <w:tcW w:w="0" w:type="dxa"/>
            <w:shd w:val="clear" w:color="auto" w:fill="E6E6E6"/>
            <w:noWrap/>
          </w:tcPr>
          <w:p w14:paraId="473413DA" w14:textId="77777777" w:rsidR="00C77C9B" w:rsidRDefault="008D07D6">
            <w:pPr>
              <w:pStyle w:val="TableHead"/>
            </w:pPr>
            <w:r>
              <w:t>XPath</w:t>
            </w:r>
          </w:p>
        </w:tc>
        <w:tc>
          <w:tcPr>
            <w:tcW w:w="720" w:type="dxa"/>
            <w:shd w:val="clear" w:color="auto" w:fill="E6E6E6"/>
            <w:noWrap/>
          </w:tcPr>
          <w:p w14:paraId="33EA6CB6" w14:textId="77777777" w:rsidR="00C77C9B" w:rsidRDefault="008D07D6">
            <w:pPr>
              <w:pStyle w:val="TableHead"/>
            </w:pPr>
            <w:r>
              <w:t>Card.</w:t>
            </w:r>
          </w:p>
        </w:tc>
        <w:tc>
          <w:tcPr>
            <w:tcW w:w="1152" w:type="dxa"/>
            <w:shd w:val="clear" w:color="auto" w:fill="E6E6E6"/>
            <w:noWrap/>
          </w:tcPr>
          <w:p w14:paraId="435945C7" w14:textId="77777777" w:rsidR="00C77C9B" w:rsidRDefault="008D07D6">
            <w:pPr>
              <w:pStyle w:val="TableHead"/>
            </w:pPr>
            <w:r>
              <w:t>Verb</w:t>
            </w:r>
          </w:p>
        </w:tc>
        <w:tc>
          <w:tcPr>
            <w:tcW w:w="864" w:type="dxa"/>
            <w:shd w:val="clear" w:color="auto" w:fill="E6E6E6"/>
            <w:noWrap/>
          </w:tcPr>
          <w:p w14:paraId="52D6BDF5" w14:textId="77777777" w:rsidR="00C77C9B" w:rsidRDefault="008D07D6">
            <w:pPr>
              <w:pStyle w:val="TableHead"/>
            </w:pPr>
            <w:r>
              <w:t>Data Type</w:t>
            </w:r>
          </w:p>
        </w:tc>
        <w:tc>
          <w:tcPr>
            <w:tcW w:w="864" w:type="dxa"/>
            <w:shd w:val="clear" w:color="auto" w:fill="E6E6E6"/>
            <w:noWrap/>
          </w:tcPr>
          <w:p w14:paraId="1342319B" w14:textId="77777777" w:rsidR="00C77C9B" w:rsidRDefault="008D07D6">
            <w:pPr>
              <w:pStyle w:val="TableHead"/>
            </w:pPr>
            <w:r>
              <w:t>CONF#</w:t>
            </w:r>
          </w:p>
        </w:tc>
        <w:tc>
          <w:tcPr>
            <w:tcW w:w="864" w:type="dxa"/>
            <w:shd w:val="clear" w:color="auto" w:fill="E6E6E6"/>
            <w:noWrap/>
          </w:tcPr>
          <w:p w14:paraId="6D75B35D" w14:textId="77777777" w:rsidR="00C77C9B" w:rsidRDefault="008D07D6">
            <w:pPr>
              <w:pStyle w:val="TableHead"/>
            </w:pPr>
            <w:r>
              <w:t>Value</w:t>
            </w:r>
          </w:p>
        </w:tc>
      </w:tr>
      <w:tr w:rsidR="00C77C9B" w14:paraId="0C91C554" w14:textId="77777777">
        <w:trPr>
          <w:jc w:val="center"/>
        </w:trPr>
        <w:tc>
          <w:tcPr>
            <w:tcW w:w="10160" w:type="dxa"/>
            <w:gridSpan w:val="6"/>
          </w:tcPr>
          <w:p w14:paraId="55E6A697" w14:textId="77777777" w:rsidR="00C77C9B" w:rsidRDefault="008D07D6">
            <w:pPr>
              <w:pStyle w:val="TableText"/>
            </w:pPr>
            <w:r>
              <w:t>manufacturedProduct (identifier: urn:hl7ii:2.16.840.1.113883.10.20.15.2.3.38:2019-04-01)</w:t>
            </w:r>
          </w:p>
        </w:tc>
      </w:tr>
      <w:tr w:rsidR="00C77C9B" w14:paraId="08133A42" w14:textId="77777777">
        <w:trPr>
          <w:jc w:val="center"/>
        </w:trPr>
        <w:tc>
          <w:tcPr>
            <w:tcW w:w="3345" w:type="dxa"/>
          </w:tcPr>
          <w:p w14:paraId="4F4BCC28" w14:textId="77777777" w:rsidR="00C77C9B" w:rsidRDefault="008D07D6">
            <w:pPr>
              <w:pStyle w:val="TableText"/>
            </w:pPr>
            <w:r>
              <w:tab/>
              <w:t>@classCode</w:t>
            </w:r>
          </w:p>
        </w:tc>
        <w:tc>
          <w:tcPr>
            <w:tcW w:w="720" w:type="dxa"/>
          </w:tcPr>
          <w:p w14:paraId="29E3ED8E" w14:textId="77777777" w:rsidR="00C77C9B" w:rsidRDefault="008D07D6">
            <w:pPr>
              <w:pStyle w:val="TableText"/>
            </w:pPr>
            <w:r>
              <w:t>1..1</w:t>
            </w:r>
          </w:p>
        </w:tc>
        <w:tc>
          <w:tcPr>
            <w:tcW w:w="1152" w:type="dxa"/>
          </w:tcPr>
          <w:p w14:paraId="281D1DF4" w14:textId="77777777" w:rsidR="00C77C9B" w:rsidRDefault="008D07D6">
            <w:pPr>
              <w:pStyle w:val="TableText"/>
            </w:pPr>
            <w:r>
              <w:t>SHALL</w:t>
            </w:r>
          </w:p>
        </w:tc>
        <w:tc>
          <w:tcPr>
            <w:tcW w:w="864" w:type="dxa"/>
          </w:tcPr>
          <w:p w14:paraId="0012EA6B" w14:textId="77777777" w:rsidR="00C77C9B" w:rsidRDefault="00C77C9B">
            <w:pPr>
              <w:pStyle w:val="TableText"/>
            </w:pPr>
          </w:p>
        </w:tc>
        <w:tc>
          <w:tcPr>
            <w:tcW w:w="1104" w:type="dxa"/>
          </w:tcPr>
          <w:p w14:paraId="70B7B700" w14:textId="273F2781" w:rsidR="00C77C9B" w:rsidRDefault="00000000">
            <w:pPr>
              <w:pStyle w:val="TableText"/>
            </w:pPr>
            <w:hyperlink w:anchor="C_4411-593">
              <w:r w:rsidR="008D07D6">
                <w:rPr>
                  <w:rStyle w:val="HyperlinkText9pt"/>
                </w:rPr>
                <w:t>4411-593</w:t>
              </w:r>
            </w:hyperlink>
          </w:p>
        </w:tc>
        <w:tc>
          <w:tcPr>
            <w:tcW w:w="2975" w:type="dxa"/>
          </w:tcPr>
          <w:p w14:paraId="52F47AAE" w14:textId="77777777" w:rsidR="00C77C9B" w:rsidRDefault="008D07D6">
            <w:pPr>
              <w:pStyle w:val="TableText"/>
            </w:pPr>
            <w:r>
              <w:t>urn:oid:2.16.840.1.113883.5.110 (HL7RoleClass) = MANU</w:t>
            </w:r>
          </w:p>
        </w:tc>
      </w:tr>
      <w:tr w:rsidR="00C77C9B" w14:paraId="4B93E122" w14:textId="77777777">
        <w:trPr>
          <w:jc w:val="center"/>
        </w:trPr>
        <w:tc>
          <w:tcPr>
            <w:tcW w:w="3345" w:type="dxa"/>
          </w:tcPr>
          <w:p w14:paraId="64AEAFAB" w14:textId="77777777" w:rsidR="00C77C9B" w:rsidRDefault="008D07D6">
            <w:pPr>
              <w:pStyle w:val="TableText"/>
            </w:pPr>
            <w:r>
              <w:tab/>
              <w:t>templateId</w:t>
            </w:r>
          </w:p>
        </w:tc>
        <w:tc>
          <w:tcPr>
            <w:tcW w:w="720" w:type="dxa"/>
          </w:tcPr>
          <w:p w14:paraId="1C962E15" w14:textId="77777777" w:rsidR="00C77C9B" w:rsidRDefault="008D07D6">
            <w:pPr>
              <w:pStyle w:val="TableText"/>
            </w:pPr>
            <w:r>
              <w:t>1..1</w:t>
            </w:r>
          </w:p>
        </w:tc>
        <w:tc>
          <w:tcPr>
            <w:tcW w:w="1152" w:type="dxa"/>
          </w:tcPr>
          <w:p w14:paraId="487291E0" w14:textId="77777777" w:rsidR="00C77C9B" w:rsidRDefault="008D07D6">
            <w:pPr>
              <w:pStyle w:val="TableText"/>
            </w:pPr>
            <w:r>
              <w:t>SHALL</w:t>
            </w:r>
          </w:p>
        </w:tc>
        <w:tc>
          <w:tcPr>
            <w:tcW w:w="864" w:type="dxa"/>
          </w:tcPr>
          <w:p w14:paraId="6E532BB1" w14:textId="77777777" w:rsidR="00C77C9B" w:rsidRDefault="00C77C9B">
            <w:pPr>
              <w:pStyle w:val="TableText"/>
            </w:pPr>
          </w:p>
        </w:tc>
        <w:tc>
          <w:tcPr>
            <w:tcW w:w="1104" w:type="dxa"/>
          </w:tcPr>
          <w:p w14:paraId="07C02608" w14:textId="454F6899" w:rsidR="00C77C9B" w:rsidRDefault="00000000">
            <w:pPr>
              <w:pStyle w:val="TableText"/>
            </w:pPr>
            <w:hyperlink w:anchor="C_4411-579">
              <w:r w:rsidR="008D07D6">
                <w:rPr>
                  <w:rStyle w:val="HyperlinkText9pt"/>
                </w:rPr>
                <w:t>4411-579</w:t>
              </w:r>
            </w:hyperlink>
          </w:p>
        </w:tc>
        <w:tc>
          <w:tcPr>
            <w:tcW w:w="2975" w:type="dxa"/>
          </w:tcPr>
          <w:p w14:paraId="717FB6C7" w14:textId="77777777" w:rsidR="00C77C9B" w:rsidRDefault="00C77C9B">
            <w:pPr>
              <w:pStyle w:val="TableText"/>
            </w:pPr>
          </w:p>
        </w:tc>
      </w:tr>
      <w:tr w:rsidR="00C77C9B" w14:paraId="34F30C02" w14:textId="77777777">
        <w:trPr>
          <w:jc w:val="center"/>
        </w:trPr>
        <w:tc>
          <w:tcPr>
            <w:tcW w:w="3345" w:type="dxa"/>
          </w:tcPr>
          <w:p w14:paraId="0330C479" w14:textId="77777777" w:rsidR="00C77C9B" w:rsidRDefault="008D07D6">
            <w:pPr>
              <w:pStyle w:val="TableText"/>
            </w:pPr>
            <w:r>
              <w:tab/>
            </w:r>
            <w:r>
              <w:tab/>
              <w:t>@root</w:t>
            </w:r>
          </w:p>
        </w:tc>
        <w:tc>
          <w:tcPr>
            <w:tcW w:w="720" w:type="dxa"/>
          </w:tcPr>
          <w:p w14:paraId="00EE17C0" w14:textId="77777777" w:rsidR="00C77C9B" w:rsidRDefault="008D07D6">
            <w:pPr>
              <w:pStyle w:val="TableText"/>
            </w:pPr>
            <w:r>
              <w:t>1..1</w:t>
            </w:r>
          </w:p>
        </w:tc>
        <w:tc>
          <w:tcPr>
            <w:tcW w:w="1152" w:type="dxa"/>
          </w:tcPr>
          <w:p w14:paraId="4911C04C" w14:textId="77777777" w:rsidR="00C77C9B" w:rsidRDefault="008D07D6">
            <w:pPr>
              <w:pStyle w:val="TableText"/>
            </w:pPr>
            <w:r>
              <w:t>SHALL</w:t>
            </w:r>
          </w:p>
        </w:tc>
        <w:tc>
          <w:tcPr>
            <w:tcW w:w="864" w:type="dxa"/>
          </w:tcPr>
          <w:p w14:paraId="490B0024" w14:textId="77777777" w:rsidR="00C77C9B" w:rsidRDefault="00C77C9B">
            <w:pPr>
              <w:pStyle w:val="TableText"/>
            </w:pPr>
          </w:p>
        </w:tc>
        <w:tc>
          <w:tcPr>
            <w:tcW w:w="1104" w:type="dxa"/>
          </w:tcPr>
          <w:p w14:paraId="46113853" w14:textId="6A39EEBB" w:rsidR="00C77C9B" w:rsidRDefault="00000000">
            <w:pPr>
              <w:pStyle w:val="TableText"/>
            </w:pPr>
            <w:hyperlink w:anchor="C_4411-583">
              <w:r w:rsidR="008D07D6">
                <w:rPr>
                  <w:rStyle w:val="HyperlinkText9pt"/>
                </w:rPr>
                <w:t>4411-583</w:t>
              </w:r>
            </w:hyperlink>
          </w:p>
        </w:tc>
        <w:tc>
          <w:tcPr>
            <w:tcW w:w="2975" w:type="dxa"/>
          </w:tcPr>
          <w:p w14:paraId="1DAA9A6D" w14:textId="77777777" w:rsidR="00C77C9B" w:rsidRDefault="008D07D6">
            <w:pPr>
              <w:pStyle w:val="TableText"/>
            </w:pPr>
            <w:r>
              <w:t>2.16.840.1.113883.10.20.15.2.3.38</w:t>
            </w:r>
          </w:p>
        </w:tc>
      </w:tr>
      <w:tr w:rsidR="00C77C9B" w14:paraId="68DDF6BC" w14:textId="77777777">
        <w:trPr>
          <w:jc w:val="center"/>
        </w:trPr>
        <w:tc>
          <w:tcPr>
            <w:tcW w:w="3345" w:type="dxa"/>
          </w:tcPr>
          <w:p w14:paraId="6B207C58" w14:textId="77777777" w:rsidR="00C77C9B" w:rsidRDefault="008D07D6">
            <w:pPr>
              <w:pStyle w:val="TableText"/>
            </w:pPr>
            <w:r>
              <w:tab/>
            </w:r>
            <w:r>
              <w:tab/>
              <w:t>@extension</w:t>
            </w:r>
          </w:p>
        </w:tc>
        <w:tc>
          <w:tcPr>
            <w:tcW w:w="720" w:type="dxa"/>
          </w:tcPr>
          <w:p w14:paraId="584F3115" w14:textId="77777777" w:rsidR="00C77C9B" w:rsidRDefault="008D07D6">
            <w:pPr>
              <w:pStyle w:val="TableText"/>
            </w:pPr>
            <w:r>
              <w:t>1..1</w:t>
            </w:r>
          </w:p>
        </w:tc>
        <w:tc>
          <w:tcPr>
            <w:tcW w:w="1152" w:type="dxa"/>
          </w:tcPr>
          <w:p w14:paraId="711AC8DE" w14:textId="77777777" w:rsidR="00C77C9B" w:rsidRDefault="008D07D6">
            <w:pPr>
              <w:pStyle w:val="TableText"/>
            </w:pPr>
            <w:r>
              <w:t>SHALL</w:t>
            </w:r>
          </w:p>
        </w:tc>
        <w:tc>
          <w:tcPr>
            <w:tcW w:w="864" w:type="dxa"/>
          </w:tcPr>
          <w:p w14:paraId="2B98EF7A" w14:textId="77777777" w:rsidR="00C77C9B" w:rsidRDefault="00C77C9B">
            <w:pPr>
              <w:pStyle w:val="TableText"/>
            </w:pPr>
          </w:p>
        </w:tc>
        <w:tc>
          <w:tcPr>
            <w:tcW w:w="1104" w:type="dxa"/>
          </w:tcPr>
          <w:p w14:paraId="2527D47E" w14:textId="4C48F0D2" w:rsidR="00C77C9B" w:rsidRDefault="00000000">
            <w:pPr>
              <w:pStyle w:val="TableText"/>
            </w:pPr>
            <w:hyperlink w:anchor="C_4411-584">
              <w:r w:rsidR="008D07D6">
                <w:rPr>
                  <w:rStyle w:val="HyperlinkText9pt"/>
                </w:rPr>
                <w:t>4411-584</w:t>
              </w:r>
            </w:hyperlink>
          </w:p>
        </w:tc>
        <w:tc>
          <w:tcPr>
            <w:tcW w:w="2975" w:type="dxa"/>
          </w:tcPr>
          <w:p w14:paraId="040FAFF5" w14:textId="77777777" w:rsidR="00C77C9B" w:rsidRDefault="008D07D6">
            <w:pPr>
              <w:pStyle w:val="TableText"/>
            </w:pPr>
            <w:r>
              <w:t>2019-04-01</w:t>
            </w:r>
          </w:p>
        </w:tc>
      </w:tr>
      <w:tr w:rsidR="00C77C9B" w14:paraId="025C226C" w14:textId="77777777">
        <w:trPr>
          <w:jc w:val="center"/>
        </w:trPr>
        <w:tc>
          <w:tcPr>
            <w:tcW w:w="3345" w:type="dxa"/>
          </w:tcPr>
          <w:p w14:paraId="264F74FF" w14:textId="77777777" w:rsidR="00C77C9B" w:rsidRDefault="008D07D6">
            <w:pPr>
              <w:pStyle w:val="TableText"/>
            </w:pPr>
            <w:r>
              <w:tab/>
              <w:t>manufacturedMaterial</w:t>
            </w:r>
          </w:p>
        </w:tc>
        <w:tc>
          <w:tcPr>
            <w:tcW w:w="720" w:type="dxa"/>
          </w:tcPr>
          <w:p w14:paraId="5148274A" w14:textId="77777777" w:rsidR="00C77C9B" w:rsidRDefault="008D07D6">
            <w:pPr>
              <w:pStyle w:val="TableText"/>
            </w:pPr>
            <w:r>
              <w:t>1..1</w:t>
            </w:r>
          </w:p>
        </w:tc>
        <w:tc>
          <w:tcPr>
            <w:tcW w:w="1152" w:type="dxa"/>
          </w:tcPr>
          <w:p w14:paraId="581814C1" w14:textId="77777777" w:rsidR="00C77C9B" w:rsidRDefault="008D07D6">
            <w:pPr>
              <w:pStyle w:val="TableText"/>
            </w:pPr>
            <w:r>
              <w:t>SHALL</w:t>
            </w:r>
          </w:p>
        </w:tc>
        <w:tc>
          <w:tcPr>
            <w:tcW w:w="864" w:type="dxa"/>
          </w:tcPr>
          <w:p w14:paraId="2EE105E8" w14:textId="77777777" w:rsidR="00C77C9B" w:rsidRDefault="00C77C9B">
            <w:pPr>
              <w:pStyle w:val="TableText"/>
            </w:pPr>
          </w:p>
        </w:tc>
        <w:tc>
          <w:tcPr>
            <w:tcW w:w="1104" w:type="dxa"/>
          </w:tcPr>
          <w:p w14:paraId="09AC6E4D" w14:textId="5C92803F" w:rsidR="00C77C9B" w:rsidRDefault="00000000">
            <w:pPr>
              <w:pStyle w:val="TableText"/>
            </w:pPr>
            <w:hyperlink w:anchor="C_4411-580">
              <w:r w:rsidR="008D07D6">
                <w:rPr>
                  <w:rStyle w:val="HyperlinkText9pt"/>
                </w:rPr>
                <w:t>4411-580</w:t>
              </w:r>
            </w:hyperlink>
          </w:p>
        </w:tc>
        <w:tc>
          <w:tcPr>
            <w:tcW w:w="2975" w:type="dxa"/>
          </w:tcPr>
          <w:p w14:paraId="37102B5B" w14:textId="77777777" w:rsidR="00C77C9B" w:rsidRDefault="00C77C9B">
            <w:pPr>
              <w:pStyle w:val="TableText"/>
            </w:pPr>
          </w:p>
        </w:tc>
      </w:tr>
      <w:tr w:rsidR="00C77C9B" w14:paraId="3CE91C45" w14:textId="77777777">
        <w:trPr>
          <w:jc w:val="center"/>
        </w:trPr>
        <w:tc>
          <w:tcPr>
            <w:tcW w:w="3345" w:type="dxa"/>
          </w:tcPr>
          <w:p w14:paraId="23A12CFA" w14:textId="77777777" w:rsidR="00C77C9B" w:rsidRDefault="008D07D6">
            <w:pPr>
              <w:pStyle w:val="TableText"/>
            </w:pPr>
            <w:r>
              <w:tab/>
            </w:r>
            <w:r>
              <w:tab/>
              <w:t>code</w:t>
            </w:r>
          </w:p>
        </w:tc>
        <w:tc>
          <w:tcPr>
            <w:tcW w:w="720" w:type="dxa"/>
          </w:tcPr>
          <w:p w14:paraId="79473EF2" w14:textId="77777777" w:rsidR="00C77C9B" w:rsidRDefault="008D07D6">
            <w:pPr>
              <w:pStyle w:val="TableText"/>
            </w:pPr>
            <w:r>
              <w:t>1..1</w:t>
            </w:r>
          </w:p>
        </w:tc>
        <w:tc>
          <w:tcPr>
            <w:tcW w:w="1152" w:type="dxa"/>
          </w:tcPr>
          <w:p w14:paraId="3D46CFBD" w14:textId="77777777" w:rsidR="00C77C9B" w:rsidRDefault="008D07D6">
            <w:pPr>
              <w:pStyle w:val="TableText"/>
            </w:pPr>
            <w:r>
              <w:t>SHALL</w:t>
            </w:r>
          </w:p>
        </w:tc>
        <w:tc>
          <w:tcPr>
            <w:tcW w:w="864" w:type="dxa"/>
          </w:tcPr>
          <w:p w14:paraId="609C4905" w14:textId="77777777" w:rsidR="00C77C9B" w:rsidRDefault="00C77C9B">
            <w:pPr>
              <w:pStyle w:val="TableText"/>
            </w:pPr>
          </w:p>
        </w:tc>
        <w:tc>
          <w:tcPr>
            <w:tcW w:w="1104" w:type="dxa"/>
          </w:tcPr>
          <w:p w14:paraId="66AA29F8" w14:textId="198D4A31" w:rsidR="00C77C9B" w:rsidRDefault="00000000">
            <w:pPr>
              <w:pStyle w:val="TableText"/>
            </w:pPr>
            <w:hyperlink w:anchor="C_4411-581">
              <w:r w:rsidR="008D07D6">
                <w:rPr>
                  <w:rStyle w:val="HyperlinkText9pt"/>
                </w:rPr>
                <w:t>4411-581</w:t>
              </w:r>
            </w:hyperlink>
          </w:p>
        </w:tc>
        <w:tc>
          <w:tcPr>
            <w:tcW w:w="2975" w:type="dxa"/>
          </w:tcPr>
          <w:p w14:paraId="2918F12D" w14:textId="77777777" w:rsidR="00C77C9B" w:rsidRDefault="00C77C9B">
            <w:pPr>
              <w:pStyle w:val="TableText"/>
            </w:pPr>
          </w:p>
        </w:tc>
      </w:tr>
      <w:tr w:rsidR="00C77C9B" w14:paraId="2F40A87F" w14:textId="77777777">
        <w:trPr>
          <w:jc w:val="center"/>
        </w:trPr>
        <w:tc>
          <w:tcPr>
            <w:tcW w:w="3345" w:type="dxa"/>
          </w:tcPr>
          <w:p w14:paraId="55EE6380" w14:textId="77777777" w:rsidR="00C77C9B" w:rsidRDefault="008D07D6">
            <w:pPr>
              <w:pStyle w:val="TableText"/>
            </w:pPr>
            <w:r>
              <w:tab/>
            </w:r>
            <w:r>
              <w:tab/>
            </w:r>
            <w:r>
              <w:tab/>
              <w:t>@code</w:t>
            </w:r>
          </w:p>
        </w:tc>
        <w:tc>
          <w:tcPr>
            <w:tcW w:w="720" w:type="dxa"/>
          </w:tcPr>
          <w:p w14:paraId="356BF693" w14:textId="77777777" w:rsidR="00C77C9B" w:rsidRDefault="008D07D6">
            <w:pPr>
              <w:pStyle w:val="TableText"/>
            </w:pPr>
            <w:r>
              <w:t>1..1</w:t>
            </w:r>
          </w:p>
        </w:tc>
        <w:tc>
          <w:tcPr>
            <w:tcW w:w="1152" w:type="dxa"/>
          </w:tcPr>
          <w:p w14:paraId="09DF2D69" w14:textId="77777777" w:rsidR="00C77C9B" w:rsidRDefault="008D07D6">
            <w:pPr>
              <w:pStyle w:val="TableText"/>
            </w:pPr>
            <w:r>
              <w:t>SHALL</w:t>
            </w:r>
          </w:p>
        </w:tc>
        <w:tc>
          <w:tcPr>
            <w:tcW w:w="864" w:type="dxa"/>
          </w:tcPr>
          <w:p w14:paraId="51DDDDF9" w14:textId="77777777" w:rsidR="00C77C9B" w:rsidRDefault="00C77C9B">
            <w:pPr>
              <w:pStyle w:val="TableText"/>
            </w:pPr>
          </w:p>
        </w:tc>
        <w:tc>
          <w:tcPr>
            <w:tcW w:w="1104" w:type="dxa"/>
          </w:tcPr>
          <w:p w14:paraId="47998893" w14:textId="03446F6E" w:rsidR="00C77C9B" w:rsidRDefault="00000000">
            <w:pPr>
              <w:pStyle w:val="TableText"/>
            </w:pPr>
            <w:hyperlink w:anchor="C_4411-591">
              <w:r w:rsidR="008D07D6">
                <w:rPr>
                  <w:rStyle w:val="HyperlinkText9pt"/>
                </w:rPr>
                <w:t>4411-591</w:t>
              </w:r>
            </w:hyperlink>
          </w:p>
        </w:tc>
        <w:tc>
          <w:tcPr>
            <w:tcW w:w="2975" w:type="dxa"/>
          </w:tcPr>
          <w:p w14:paraId="6819578D" w14:textId="77777777" w:rsidR="00C77C9B" w:rsidRDefault="008D07D6">
            <w:pPr>
              <w:pStyle w:val="TableText"/>
            </w:pPr>
            <w:r>
              <w:t>urn:oid:2.16.840.1.113762.1.4.1146.1060 (Medications Triggers for Public Health Reporting (RCTC Subset))</w:t>
            </w:r>
          </w:p>
        </w:tc>
      </w:tr>
      <w:tr w:rsidR="00C77C9B" w14:paraId="619B97CD" w14:textId="77777777">
        <w:trPr>
          <w:jc w:val="center"/>
        </w:trPr>
        <w:tc>
          <w:tcPr>
            <w:tcW w:w="3345" w:type="dxa"/>
          </w:tcPr>
          <w:p w14:paraId="5E8CD5AB" w14:textId="77777777" w:rsidR="00C77C9B" w:rsidRDefault="008D07D6">
            <w:pPr>
              <w:pStyle w:val="TableText"/>
            </w:pPr>
            <w:r>
              <w:tab/>
            </w:r>
            <w:r>
              <w:tab/>
            </w:r>
            <w:r>
              <w:tab/>
              <w:t>@sdtc:valueSet</w:t>
            </w:r>
          </w:p>
        </w:tc>
        <w:tc>
          <w:tcPr>
            <w:tcW w:w="720" w:type="dxa"/>
          </w:tcPr>
          <w:p w14:paraId="5BEDF08A" w14:textId="77777777" w:rsidR="00C77C9B" w:rsidRDefault="008D07D6">
            <w:pPr>
              <w:pStyle w:val="TableText"/>
            </w:pPr>
            <w:r>
              <w:t>0..1</w:t>
            </w:r>
          </w:p>
        </w:tc>
        <w:tc>
          <w:tcPr>
            <w:tcW w:w="1152" w:type="dxa"/>
          </w:tcPr>
          <w:p w14:paraId="5231BBCB" w14:textId="77777777" w:rsidR="00C77C9B" w:rsidRDefault="008D07D6">
            <w:pPr>
              <w:pStyle w:val="TableText"/>
            </w:pPr>
            <w:r>
              <w:t>SHOULD</w:t>
            </w:r>
          </w:p>
        </w:tc>
        <w:tc>
          <w:tcPr>
            <w:tcW w:w="864" w:type="dxa"/>
          </w:tcPr>
          <w:p w14:paraId="58FE3688" w14:textId="77777777" w:rsidR="00C77C9B" w:rsidRDefault="00C77C9B">
            <w:pPr>
              <w:pStyle w:val="TableText"/>
            </w:pPr>
          </w:p>
        </w:tc>
        <w:tc>
          <w:tcPr>
            <w:tcW w:w="1104" w:type="dxa"/>
          </w:tcPr>
          <w:p w14:paraId="2B7EECCE" w14:textId="329086A7" w:rsidR="00C77C9B" w:rsidRDefault="00000000">
            <w:pPr>
              <w:pStyle w:val="TableText"/>
            </w:pPr>
            <w:hyperlink w:anchor="C_4411-589">
              <w:r w:rsidR="008D07D6">
                <w:rPr>
                  <w:rStyle w:val="HyperlinkText9pt"/>
                </w:rPr>
                <w:t>4411-589</w:t>
              </w:r>
            </w:hyperlink>
          </w:p>
        </w:tc>
        <w:tc>
          <w:tcPr>
            <w:tcW w:w="2975" w:type="dxa"/>
          </w:tcPr>
          <w:p w14:paraId="3F4F55CE" w14:textId="77777777" w:rsidR="00C77C9B" w:rsidRDefault="008D07D6">
            <w:pPr>
              <w:pStyle w:val="TableText"/>
            </w:pPr>
            <w:r>
              <w:t>2.16.840.1.114222.4.11.7508</w:t>
            </w:r>
          </w:p>
        </w:tc>
      </w:tr>
      <w:tr w:rsidR="00C77C9B" w14:paraId="17184886" w14:textId="77777777">
        <w:trPr>
          <w:jc w:val="center"/>
        </w:trPr>
        <w:tc>
          <w:tcPr>
            <w:tcW w:w="3345" w:type="dxa"/>
          </w:tcPr>
          <w:p w14:paraId="291B76C1" w14:textId="77777777" w:rsidR="00C77C9B" w:rsidRDefault="008D07D6">
            <w:pPr>
              <w:pStyle w:val="TableText"/>
            </w:pPr>
            <w:r>
              <w:tab/>
            </w:r>
            <w:r>
              <w:tab/>
            </w:r>
            <w:r>
              <w:tab/>
              <w:t>@sdtc:valueSetVersion</w:t>
            </w:r>
          </w:p>
        </w:tc>
        <w:tc>
          <w:tcPr>
            <w:tcW w:w="720" w:type="dxa"/>
          </w:tcPr>
          <w:p w14:paraId="1DA79771" w14:textId="77777777" w:rsidR="00C77C9B" w:rsidRDefault="008D07D6">
            <w:pPr>
              <w:pStyle w:val="TableText"/>
            </w:pPr>
            <w:r>
              <w:t>0..1</w:t>
            </w:r>
          </w:p>
        </w:tc>
        <w:tc>
          <w:tcPr>
            <w:tcW w:w="1152" w:type="dxa"/>
          </w:tcPr>
          <w:p w14:paraId="41698EE9" w14:textId="77777777" w:rsidR="00C77C9B" w:rsidRDefault="008D07D6">
            <w:pPr>
              <w:pStyle w:val="TableText"/>
            </w:pPr>
            <w:r>
              <w:t>SHOULD</w:t>
            </w:r>
          </w:p>
        </w:tc>
        <w:tc>
          <w:tcPr>
            <w:tcW w:w="864" w:type="dxa"/>
          </w:tcPr>
          <w:p w14:paraId="099C57B7" w14:textId="77777777" w:rsidR="00C77C9B" w:rsidRDefault="00C77C9B">
            <w:pPr>
              <w:pStyle w:val="TableText"/>
            </w:pPr>
          </w:p>
        </w:tc>
        <w:tc>
          <w:tcPr>
            <w:tcW w:w="1104" w:type="dxa"/>
          </w:tcPr>
          <w:p w14:paraId="4DDDBD81" w14:textId="78B4D572" w:rsidR="00C77C9B" w:rsidRDefault="00000000">
            <w:pPr>
              <w:pStyle w:val="TableText"/>
            </w:pPr>
            <w:hyperlink w:anchor="C_4411-590">
              <w:r w:rsidR="008D07D6">
                <w:rPr>
                  <w:rStyle w:val="HyperlinkText9pt"/>
                </w:rPr>
                <w:t>4411-590</w:t>
              </w:r>
            </w:hyperlink>
          </w:p>
        </w:tc>
        <w:tc>
          <w:tcPr>
            <w:tcW w:w="2975" w:type="dxa"/>
          </w:tcPr>
          <w:p w14:paraId="4EBBD647" w14:textId="77777777" w:rsidR="00C77C9B" w:rsidRDefault="00C77C9B">
            <w:pPr>
              <w:pStyle w:val="TableText"/>
            </w:pPr>
          </w:p>
        </w:tc>
      </w:tr>
      <w:tr w:rsidR="00C77C9B" w14:paraId="6ADC3E77" w14:textId="77777777">
        <w:trPr>
          <w:jc w:val="center"/>
        </w:trPr>
        <w:tc>
          <w:tcPr>
            <w:tcW w:w="3345" w:type="dxa"/>
          </w:tcPr>
          <w:p w14:paraId="19A2F148" w14:textId="77777777" w:rsidR="00C77C9B" w:rsidRDefault="008D07D6">
            <w:pPr>
              <w:pStyle w:val="TableText"/>
            </w:pPr>
            <w:r>
              <w:tab/>
            </w:r>
            <w:r>
              <w:tab/>
            </w:r>
            <w:r>
              <w:tab/>
              <w:t>translation</w:t>
            </w:r>
          </w:p>
        </w:tc>
        <w:tc>
          <w:tcPr>
            <w:tcW w:w="720" w:type="dxa"/>
          </w:tcPr>
          <w:p w14:paraId="1B0F1E44" w14:textId="77777777" w:rsidR="00C77C9B" w:rsidRDefault="008D07D6">
            <w:pPr>
              <w:pStyle w:val="TableText"/>
            </w:pPr>
            <w:r>
              <w:t>0..*</w:t>
            </w:r>
          </w:p>
        </w:tc>
        <w:tc>
          <w:tcPr>
            <w:tcW w:w="1152" w:type="dxa"/>
          </w:tcPr>
          <w:p w14:paraId="2E08D8A4" w14:textId="77777777" w:rsidR="00C77C9B" w:rsidRDefault="008D07D6">
            <w:pPr>
              <w:pStyle w:val="TableText"/>
            </w:pPr>
            <w:r>
              <w:t>MAY</w:t>
            </w:r>
          </w:p>
        </w:tc>
        <w:tc>
          <w:tcPr>
            <w:tcW w:w="864" w:type="dxa"/>
          </w:tcPr>
          <w:p w14:paraId="246BDF6D" w14:textId="77777777" w:rsidR="00C77C9B" w:rsidRDefault="00C77C9B">
            <w:pPr>
              <w:pStyle w:val="TableText"/>
            </w:pPr>
          </w:p>
        </w:tc>
        <w:tc>
          <w:tcPr>
            <w:tcW w:w="1104" w:type="dxa"/>
          </w:tcPr>
          <w:p w14:paraId="596715E3" w14:textId="1D63E90C" w:rsidR="00C77C9B" w:rsidRDefault="00000000">
            <w:pPr>
              <w:pStyle w:val="TableText"/>
            </w:pPr>
            <w:hyperlink w:anchor="C_4411-582">
              <w:r w:rsidR="008D07D6">
                <w:rPr>
                  <w:rStyle w:val="HyperlinkText9pt"/>
                </w:rPr>
                <w:t>4411-582</w:t>
              </w:r>
            </w:hyperlink>
          </w:p>
        </w:tc>
        <w:tc>
          <w:tcPr>
            <w:tcW w:w="2975" w:type="dxa"/>
          </w:tcPr>
          <w:p w14:paraId="62BF95A1" w14:textId="77777777" w:rsidR="00C77C9B" w:rsidRDefault="00C77C9B">
            <w:pPr>
              <w:pStyle w:val="TableText"/>
            </w:pPr>
          </w:p>
        </w:tc>
      </w:tr>
      <w:tr w:rsidR="00C77C9B" w14:paraId="748B6736" w14:textId="77777777">
        <w:trPr>
          <w:jc w:val="center"/>
        </w:trPr>
        <w:tc>
          <w:tcPr>
            <w:tcW w:w="3345" w:type="dxa"/>
          </w:tcPr>
          <w:p w14:paraId="1E555A89" w14:textId="77777777" w:rsidR="00C77C9B" w:rsidRDefault="008D07D6">
            <w:pPr>
              <w:pStyle w:val="TableText"/>
            </w:pPr>
            <w:r>
              <w:tab/>
            </w:r>
            <w:r>
              <w:tab/>
            </w:r>
            <w:r>
              <w:tab/>
            </w:r>
            <w:r>
              <w:tab/>
              <w:t>@code</w:t>
            </w:r>
          </w:p>
        </w:tc>
        <w:tc>
          <w:tcPr>
            <w:tcW w:w="720" w:type="dxa"/>
          </w:tcPr>
          <w:p w14:paraId="4B7F049F" w14:textId="77777777" w:rsidR="00C77C9B" w:rsidRDefault="008D07D6">
            <w:pPr>
              <w:pStyle w:val="TableText"/>
            </w:pPr>
            <w:r>
              <w:t>1..1</w:t>
            </w:r>
          </w:p>
        </w:tc>
        <w:tc>
          <w:tcPr>
            <w:tcW w:w="1152" w:type="dxa"/>
          </w:tcPr>
          <w:p w14:paraId="62E13335" w14:textId="77777777" w:rsidR="00C77C9B" w:rsidRDefault="008D07D6">
            <w:pPr>
              <w:pStyle w:val="TableText"/>
            </w:pPr>
            <w:r>
              <w:t>SHALL</w:t>
            </w:r>
          </w:p>
        </w:tc>
        <w:tc>
          <w:tcPr>
            <w:tcW w:w="864" w:type="dxa"/>
          </w:tcPr>
          <w:p w14:paraId="74766439" w14:textId="77777777" w:rsidR="00C77C9B" w:rsidRDefault="00C77C9B">
            <w:pPr>
              <w:pStyle w:val="TableText"/>
            </w:pPr>
          </w:p>
        </w:tc>
        <w:tc>
          <w:tcPr>
            <w:tcW w:w="1104" w:type="dxa"/>
          </w:tcPr>
          <w:p w14:paraId="7CEFD517" w14:textId="440F93EC" w:rsidR="00C77C9B" w:rsidRDefault="00000000">
            <w:pPr>
              <w:pStyle w:val="TableText"/>
            </w:pPr>
            <w:hyperlink w:anchor="C_4411-587">
              <w:r w:rsidR="008D07D6">
                <w:rPr>
                  <w:rStyle w:val="HyperlinkText9pt"/>
                </w:rPr>
                <w:t>4411-587</w:t>
              </w:r>
            </w:hyperlink>
          </w:p>
        </w:tc>
        <w:tc>
          <w:tcPr>
            <w:tcW w:w="2975" w:type="dxa"/>
          </w:tcPr>
          <w:p w14:paraId="17CED343" w14:textId="77777777" w:rsidR="00C77C9B" w:rsidRDefault="008D07D6">
            <w:pPr>
              <w:pStyle w:val="TableText"/>
            </w:pPr>
            <w:r>
              <w:t>urn:oid:2.16.840.1.113762.1.4.1146.1060 (Medications Triggers for Public Health Reporting (RCTC Subset))</w:t>
            </w:r>
          </w:p>
        </w:tc>
      </w:tr>
      <w:tr w:rsidR="00C77C9B" w14:paraId="41BE14E7" w14:textId="77777777">
        <w:trPr>
          <w:jc w:val="center"/>
        </w:trPr>
        <w:tc>
          <w:tcPr>
            <w:tcW w:w="3345" w:type="dxa"/>
          </w:tcPr>
          <w:p w14:paraId="23037376" w14:textId="77777777" w:rsidR="00C77C9B" w:rsidRDefault="008D07D6">
            <w:pPr>
              <w:pStyle w:val="TableText"/>
            </w:pPr>
            <w:r>
              <w:tab/>
            </w:r>
            <w:r>
              <w:tab/>
            </w:r>
            <w:r>
              <w:tab/>
            </w:r>
            <w:r>
              <w:tab/>
              <w:t>@sdtc:valueSet</w:t>
            </w:r>
          </w:p>
        </w:tc>
        <w:tc>
          <w:tcPr>
            <w:tcW w:w="720" w:type="dxa"/>
          </w:tcPr>
          <w:p w14:paraId="56713E9F" w14:textId="77777777" w:rsidR="00C77C9B" w:rsidRDefault="008D07D6">
            <w:pPr>
              <w:pStyle w:val="TableText"/>
            </w:pPr>
            <w:r>
              <w:t>0..1</w:t>
            </w:r>
          </w:p>
        </w:tc>
        <w:tc>
          <w:tcPr>
            <w:tcW w:w="1152" w:type="dxa"/>
          </w:tcPr>
          <w:p w14:paraId="517C41E9" w14:textId="77777777" w:rsidR="00C77C9B" w:rsidRDefault="008D07D6">
            <w:pPr>
              <w:pStyle w:val="TableText"/>
            </w:pPr>
            <w:r>
              <w:t>MAY</w:t>
            </w:r>
          </w:p>
        </w:tc>
        <w:tc>
          <w:tcPr>
            <w:tcW w:w="864" w:type="dxa"/>
          </w:tcPr>
          <w:p w14:paraId="26F973EB" w14:textId="77777777" w:rsidR="00C77C9B" w:rsidRDefault="00C77C9B">
            <w:pPr>
              <w:pStyle w:val="TableText"/>
            </w:pPr>
          </w:p>
        </w:tc>
        <w:tc>
          <w:tcPr>
            <w:tcW w:w="1104" w:type="dxa"/>
          </w:tcPr>
          <w:p w14:paraId="4AE0C3E7" w14:textId="41139941" w:rsidR="00C77C9B" w:rsidRDefault="00000000">
            <w:pPr>
              <w:pStyle w:val="TableText"/>
            </w:pPr>
            <w:hyperlink w:anchor="C_4411-585">
              <w:r w:rsidR="008D07D6">
                <w:rPr>
                  <w:rStyle w:val="HyperlinkText9pt"/>
                </w:rPr>
                <w:t>4411-585</w:t>
              </w:r>
            </w:hyperlink>
          </w:p>
        </w:tc>
        <w:tc>
          <w:tcPr>
            <w:tcW w:w="2975" w:type="dxa"/>
          </w:tcPr>
          <w:p w14:paraId="2BC86457" w14:textId="77777777" w:rsidR="00C77C9B" w:rsidRDefault="008D07D6">
            <w:pPr>
              <w:pStyle w:val="TableText"/>
            </w:pPr>
            <w:r>
              <w:t>2.16.840.1.114222.4.11.7508</w:t>
            </w:r>
          </w:p>
        </w:tc>
      </w:tr>
      <w:tr w:rsidR="00C77C9B" w14:paraId="416C8235" w14:textId="77777777">
        <w:trPr>
          <w:jc w:val="center"/>
        </w:trPr>
        <w:tc>
          <w:tcPr>
            <w:tcW w:w="3345" w:type="dxa"/>
          </w:tcPr>
          <w:p w14:paraId="3434BDB5" w14:textId="77777777" w:rsidR="00C77C9B" w:rsidRDefault="008D07D6">
            <w:pPr>
              <w:pStyle w:val="TableText"/>
            </w:pPr>
            <w:r>
              <w:tab/>
            </w:r>
            <w:r>
              <w:tab/>
            </w:r>
            <w:r>
              <w:tab/>
            </w:r>
            <w:r>
              <w:tab/>
              <w:t>@sdtc:valueSetVersion</w:t>
            </w:r>
          </w:p>
        </w:tc>
        <w:tc>
          <w:tcPr>
            <w:tcW w:w="720" w:type="dxa"/>
          </w:tcPr>
          <w:p w14:paraId="665E8FC9" w14:textId="77777777" w:rsidR="00C77C9B" w:rsidRDefault="008D07D6">
            <w:pPr>
              <w:pStyle w:val="TableText"/>
            </w:pPr>
            <w:r>
              <w:t>0..1</w:t>
            </w:r>
          </w:p>
        </w:tc>
        <w:tc>
          <w:tcPr>
            <w:tcW w:w="1152" w:type="dxa"/>
          </w:tcPr>
          <w:p w14:paraId="54BEF35A" w14:textId="77777777" w:rsidR="00C77C9B" w:rsidRDefault="008D07D6">
            <w:pPr>
              <w:pStyle w:val="TableText"/>
            </w:pPr>
            <w:r>
              <w:t>MAY</w:t>
            </w:r>
          </w:p>
        </w:tc>
        <w:tc>
          <w:tcPr>
            <w:tcW w:w="864" w:type="dxa"/>
          </w:tcPr>
          <w:p w14:paraId="3C8A9BA9" w14:textId="77777777" w:rsidR="00C77C9B" w:rsidRDefault="00C77C9B">
            <w:pPr>
              <w:pStyle w:val="TableText"/>
            </w:pPr>
          </w:p>
        </w:tc>
        <w:tc>
          <w:tcPr>
            <w:tcW w:w="1104" w:type="dxa"/>
          </w:tcPr>
          <w:p w14:paraId="2C8285AD" w14:textId="04F8459A" w:rsidR="00C77C9B" w:rsidRDefault="00000000">
            <w:pPr>
              <w:pStyle w:val="TableText"/>
            </w:pPr>
            <w:hyperlink w:anchor="C_4411-586">
              <w:r w:rsidR="008D07D6">
                <w:rPr>
                  <w:rStyle w:val="HyperlinkText9pt"/>
                </w:rPr>
                <w:t>4411-586</w:t>
              </w:r>
            </w:hyperlink>
          </w:p>
        </w:tc>
        <w:tc>
          <w:tcPr>
            <w:tcW w:w="2975" w:type="dxa"/>
          </w:tcPr>
          <w:p w14:paraId="264F0B2D" w14:textId="77777777" w:rsidR="00C77C9B" w:rsidRDefault="00C77C9B">
            <w:pPr>
              <w:pStyle w:val="TableText"/>
            </w:pPr>
          </w:p>
        </w:tc>
      </w:tr>
    </w:tbl>
    <w:p w14:paraId="7ACC0251" w14:textId="77777777" w:rsidR="00C77C9B" w:rsidRDefault="00C77C9B">
      <w:pPr>
        <w:pStyle w:val="BodyText"/>
      </w:pPr>
    </w:p>
    <w:p w14:paraId="7F81E02C" w14:textId="70A879E2" w:rsidR="00C77C9B" w:rsidRDefault="008D07D6" w:rsidP="0055183B">
      <w:pPr>
        <w:numPr>
          <w:ilvl w:val="0"/>
          <w:numId w:val="31"/>
        </w:numPr>
      </w:pPr>
      <w:r>
        <w:t xml:space="preserve">Conforms to </w:t>
      </w:r>
      <w:hyperlink w:anchor="Immunization_Medication_Information_V2">
        <w:r>
          <w:rPr>
            <w:rStyle w:val="HyperlinkCourierBold"/>
          </w:rPr>
          <w:t>Immunization Medication Information (V2)</w:t>
        </w:r>
      </w:hyperlink>
      <w:r>
        <w:t xml:space="preserve"> template </w:t>
      </w:r>
      <w:r>
        <w:rPr>
          <w:rStyle w:val="XMLname"/>
        </w:rPr>
        <w:t>(identifier: urn:hl7ii:2.16.840.1.113883.10.20.22.4.54:2014-06-09)</w:t>
      </w:r>
      <w:r>
        <w:t>.</w:t>
      </w:r>
    </w:p>
    <w:p w14:paraId="3481F6D7" w14:textId="77777777" w:rsidR="00C77C9B" w:rsidRDefault="008D07D6" w:rsidP="0055183B">
      <w:pPr>
        <w:numPr>
          <w:ilvl w:val="0"/>
          <w:numId w:val="31"/>
        </w:numPr>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HL7RoleClass urn:oid:2.16.840.1.113883.5.110</w:t>
      </w:r>
      <w:r>
        <w:rPr>
          <w:rStyle w:val="keyword"/>
        </w:rPr>
        <w:t xml:space="preserve"> STATIC</w:t>
      </w:r>
      <w:r>
        <w:t>)</w:t>
      </w:r>
      <w:bookmarkStart w:id="1392" w:name="C_4411-593"/>
      <w:r>
        <w:t xml:space="preserve"> (CONF:4411-593)</w:t>
      </w:r>
      <w:bookmarkEnd w:id="1392"/>
      <w:r>
        <w:t>.</w:t>
      </w:r>
    </w:p>
    <w:p w14:paraId="78E75D82" w14:textId="77777777" w:rsidR="00C77C9B" w:rsidRDefault="008D07D6" w:rsidP="0055183B">
      <w:pPr>
        <w:numPr>
          <w:ilvl w:val="0"/>
          <w:numId w:val="31"/>
        </w:numPr>
      </w:pPr>
      <w:r>
        <w:rPr>
          <w:rStyle w:val="keyword"/>
        </w:rPr>
        <w:t>SHALL</w:t>
      </w:r>
      <w:r>
        <w:t xml:space="preserve"> contain exactly one [1..1] </w:t>
      </w:r>
      <w:r>
        <w:rPr>
          <w:rStyle w:val="XMLnameBold"/>
        </w:rPr>
        <w:t>templateId</w:t>
      </w:r>
      <w:bookmarkStart w:id="1393" w:name="C_4411-579"/>
      <w:r>
        <w:t xml:space="preserve"> (CONF:4411-579)</w:t>
      </w:r>
      <w:bookmarkEnd w:id="1393"/>
      <w:r>
        <w:t xml:space="preserve"> such that it</w:t>
      </w:r>
    </w:p>
    <w:p w14:paraId="5EFB4866" w14:textId="77777777" w:rsidR="00C77C9B" w:rsidRDefault="008D07D6" w:rsidP="0055183B">
      <w:pPr>
        <w:numPr>
          <w:ilvl w:val="1"/>
          <w:numId w:val="31"/>
        </w:numPr>
      </w:pPr>
      <w:r>
        <w:rPr>
          <w:rStyle w:val="keyword"/>
        </w:rPr>
        <w:t>SHALL</w:t>
      </w:r>
      <w:r>
        <w:t xml:space="preserve"> contain exactly one [1..1] </w:t>
      </w:r>
      <w:r>
        <w:rPr>
          <w:rStyle w:val="XMLnameBold"/>
        </w:rPr>
        <w:t>@root</w:t>
      </w:r>
      <w:r>
        <w:t>=</w:t>
      </w:r>
      <w:r>
        <w:rPr>
          <w:rStyle w:val="XMLname"/>
        </w:rPr>
        <w:t>"2.16.840.1.113883.10.20.15.2.3.38"</w:t>
      </w:r>
      <w:bookmarkStart w:id="1394" w:name="C_4411-583"/>
      <w:r>
        <w:t xml:space="preserve"> (CONF:4411-583)</w:t>
      </w:r>
      <w:bookmarkEnd w:id="1394"/>
      <w:r>
        <w:t>.</w:t>
      </w:r>
    </w:p>
    <w:p w14:paraId="69155AC7" w14:textId="77777777" w:rsidR="00C77C9B" w:rsidRDefault="008D07D6" w:rsidP="0055183B">
      <w:pPr>
        <w:numPr>
          <w:ilvl w:val="1"/>
          <w:numId w:val="31"/>
        </w:numPr>
      </w:pPr>
      <w:r>
        <w:rPr>
          <w:rStyle w:val="keyword"/>
        </w:rPr>
        <w:t>SHALL</w:t>
      </w:r>
      <w:r>
        <w:t xml:space="preserve"> contain exactly one [1..1] </w:t>
      </w:r>
      <w:r>
        <w:rPr>
          <w:rStyle w:val="XMLnameBold"/>
        </w:rPr>
        <w:t>@extension</w:t>
      </w:r>
      <w:r>
        <w:t>=</w:t>
      </w:r>
      <w:r>
        <w:rPr>
          <w:rStyle w:val="XMLname"/>
        </w:rPr>
        <w:t>"2019-04-01"</w:t>
      </w:r>
      <w:bookmarkStart w:id="1395" w:name="C_4411-584"/>
      <w:r>
        <w:t xml:space="preserve"> (CONF:4411-584)</w:t>
      </w:r>
      <w:bookmarkEnd w:id="1395"/>
      <w:r>
        <w:t>.</w:t>
      </w:r>
    </w:p>
    <w:p w14:paraId="73486971" w14:textId="77777777" w:rsidR="00C77C9B" w:rsidRDefault="008D07D6" w:rsidP="0055183B">
      <w:pPr>
        <w:numPr>
          <w:ilvl w:val="0"/>
          <w:numId w:val="31"/>
        </w:numPr>
      </w:pPr>
      <w:r>
        <w:rPr>
          <w:rStyle w:val="keyword"/>
        </w:rPr>
        <w:t>SHALL</w:t>
      </w:r>
      <w:r>
        <w:t xml:space="preserve"> contain exactly one [1..1] </w:t>
      </w:r>
      <w:r>
        <w:rPr>
          <w:rStyle w:val="XMLnameBold"/>
        </w:rPr>
        <w:t>manufacturedMaterial</w:t>
      </w:r>
      <w:bookmarkStart w:id="1396" w:name="C_4411-580"/>
      <w:r>
        <w:t xml:space="preserve"> (CONF:4411-580)</w:t>
      </w:r>
      <w:bookmarkEnd w:id="1396"/>
      <w:r>
        <w:t>.</w:t>
      </w:r>
      <w:r>
        <w:br/>
        <w:t>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14:paraId="3C021C7F" w14:textId="77777777" w:rsidR="00C77C9B" w:rsidRDefault="008D07D6" w:rsidP="0055183B">
      <w:pPr>
        <w:numPr>
          <w:ilvl w:val="1"/>
          <w:numId w:val="31"/>
        </w:numPr>
      </w:pPr>
      <w:r>
        <w:t xml:space="preserve">This manufacturedMaterial </w:t>
      </w:r>
      <w:r>
        <w:rPr>
          <w:rStyle w:val="keyword"/>
        </w:rPr>
        <w:t>SHALL</w:t>
      </w:r>
      <w:r>
        <w:t xml:space="preserve"> contain exactly one [1..1] </w:t>
      </w:r>
      <w:r>
        <w:rPr>
          <w:rStyle w:val="XMLnameBold"/>
        </w:rPr>
        <w:t>code</w:t>
      </w:r>
      <w:bookmarkStart w:id="1397" w:name="C_4411-581"/>
      <w:r>
        <w:t xml:space="preserve"> (CONF:4411-581)</w:t>
      </w:r>
      <w:bookmarkEnd w:id="1397"/>
      <w:r>
        <w:t>.</w:t>
      </w:r>
    </w:p>
    <w:p w14:paraId="380C0523" w14:textId="091FF228" w:rsidR="00C77C9B" w:rsidRDefault="008D07D6" w:rsidP="0055183B">
      <w:pPr>
        <w:numPr>
          <w:ilvl w:val="2"/>
          <w:numId w:val="31"/>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Medications_Triggers_for_Public_Health_">
        <w:r>
          <w:rPr>
            <w:rStyle w:val="HyperlinkCourierBold"/>
          </w:rPr>
          <w:t>Medications Triggers for Public Health Reporting (RCTC Subset)</w:t>
        </w:r>
      </w:hyperlink>
      <w:r>
        <w:rPr>
          <w:rStyle w:val="XMLname"/>
        </w:rPr>
        <w:t xml:space="preserve"> urn:oid:2.16.840.1.113762.1.4.1146.1060</w:t>
      </w:r>
      <w:r>
        <w:rPr>
          <w:rStyle w:val="keyword"/>
        </w:rPr>
        <w:t xml:space="preserve"> DYNAMIC</w:t>
      </w:r>
      <w:bookmarkStart w:id="1398" w:name="C_4411-591"/>
      <w:r>
        <w:t xml:space="preserve"> (CONF:4411-591)</w:t>
      </w:r>
      <w:bookmarkEnd w:id="1398"/>
      <w:r>
        <w:t>.</w:t>
      </w:r>
      <w:r>
        <w:br/>
      </w:r>
      <w:r>
        <w:lastRenderedPageBreak/>
        <w:t>Note: At publication time the Immunization trigger code value set had not been defined.</w:t>
      </w:r>
    </w:p>
    <w:p w14:paraId="402DD0C1" w14:textId="77777777" w:rsidR="00C77C9B" w:rsidRDefault="008D07D6" w:rsidP="0055183B">
      <w:pPr>
        <w:numPr>
          <w:ilvl w:val="2"/>
          <w:numId w:val="31"/>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1399" w:name="C_4411-589"/>
      <w:r>
        <w:t xml:space="preserve"> (CONF:4411-589)</w:t>
      </w:r>
      <w:bookmarkEnd w:id="1399"/>
      <w:r>
        <w:t>.</w:t>
      </w:r>
    </w:p>
    <w:p w14:paraId="38AE4911" w14:textId="77777777" w:rsidR="00C77C9B" w:rsidRDefault="008D07D6" w:rsidP="0055183B">
      <w:pPr>
        <w:numPr>
          <w:ilvl w:val="2"/>
          <w:numId w:val="31"/>
        </w:numPr>
      </w:pPr>
      <w:r>
        <w:t xml:space="preserve">This code </w:t>
      </w:r>
      <w:r>
        <w:rPr>
          <w:rStyle w:val="keyword"/>
        </w:rPr>
        <w:t>SHOULD</w:t>
      </w:r>
      <w:r>
        <w:t xml:space="preserve"> contain zero or one [0..1] </w:t>
      </w:r>
      <w:r>
        <w:rPr>
          <w:rStyle w:val="XMLnameBold"/>
        </w:rPr>
        <w:t>@sdtc:valueSetVersion</w:t>
      </w:r>
      <w:bookmarkStart w:id="1400" w:name="C_4411-590"/>
      <w:r>
        <w:t xml:space="preserve"> (CONF:4411-590)</w:t>
      </w:r>
      <w:bookmarkEnd w:id="1400"/>
      <w:r>
        <w:t>.</w:t>
      </w:r>
      <w:r>
        <w:br/>
        <w:t>Note: RCTC Definition Version used (e.g. 2020-11-13)</w:t>
      </w:r>
    </w:p>
    <w:p w14:paraId="1135D98F" w14:textId="77777777" w:rsidR="00C77C9B" w:rsidRDefault="008D07D6" w:rsidP="0055183B">
      <w:pPr>
        <w:numPr>
          <w:ilvl w:val="2"/>
          <w:numId w:val="31"/>
        </w:numPr>
      </w:pPr>
      <w:r>
        <w:t xml:space="preserve">This code </w:t>
      </w:r>
      <w:r>
        <w:rPr>
          <w:rStyle w:val="keyword"/>
        </w:rPr>
        <w:t>MAY</w:t>
      </w:r>
      <w:r>
        <w:t xml:space="preserve"> contain zero or more [0..*] </w:t>
      </w:r>
      <w:r>
        <w:rPr>
          <w:rStyle w:val="XMLnameBold"/>
        </w:rPr>
        <w:t>translation</w:t>
      </w:r>
      <w:bookmarkStart w:id="1401" w:name="C_4411-582"/>
      <w:r>
        <w:t xml:space="preserve"> (CONF:4411-582)</w:t>
      </w:r>
      <w:bookmarkEnd w:id="1401"/>
      <w:r>
        <w:t>.</w:t>
      </w:r>
    </w:p>
    <w:p w14:paraId="59E80842" w14:textId="0755CFA2" w:rsidR="00C77C9B" w:rsidRDefault="008D07D6" w:rsidP="0055183B">
      <w:pPr>
        <w:numPr>
          <w:ilvl w:val="3"/>
          <w:numId w:val="31"/>
        </w:numPr>
      </w:pPr>
      <w:r>
        <w:t xml:space="preserve">The translation, if present, </w:t>
      </w: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Medications_Triggers_for_Public_Health_">
        <w:r>
          <w:rPr>
            <w:rStyle w:val="HyperlinkCourierBold"/>
          </w:rPr>
          <w:t>Medications Triggers for Public Health Reporting (RCTC Subset)</w:t>
        </w:r>
      </w:hyperlink>
      <w:r>
        <w:rPr>
          <w:rStyle w:val="XMLname"/>
        </w:rPr>
        <w:t xml:space="preserve"> urn:oid:2.16.840.1.113762.1.4.1146.1060</w:t>
      </w:r>
      <w:r>
        <w:rPr>
          <w:rStyle w:val="keyword"/>
        </w:rPr>
        <w:t xml:space="preserve"> DYNAMIC</w:t>
      </w:r>
      <w:bookmarkStart w:id="1402" w:name="C_4411-587"/>
      <w:r>
        <w:t xml:space="preserve"> (CONF:4411-587)</w:t>
      </w:r>
      <w:bookmarkEnd w:id="1402"/>
      <w:r>
        <w:t>.</w:t>
      </w:r>
      <w:r>
        <w:br/>
        <w:t>Note: At publication time the Immunization trigger code value set had not been defined.</w:t>
      </w:r>
    </w:p>
    <w:p w14:paraId="3591A67E" w14:textId="77777777" w:rsidR="00C77C9B" w:rsidRDefault="008D07D6" w:rsidP="0055183B">
      <w:pPr>
        <w:numPr>
          <w:ilvl w:val="3"/>
          <w:numId w:val="31"/>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1403" w:name="C_4411-585"/>
      <w:r>
        <w:t xml:space="preserve"> (CONF:4411-585)</w:t>
      </w:r>
      <w:bookmarkEnd w:id="1403"/>
      <w:r>
        <w:t>.</w:t>
      </w:r>
    </w:p>
    <w:p w14:paraId="2FACF36F" w14:textId="77777777" w:rsidR="00C77C9B" w:rsidRDefault="008D07D6" w:rsidP="0055183B">
      <w:pPr>
        <w:numPr>
          <w:ilvl w:val="3"/>
          <w:numId w:val="31"/>
        </w:numPr>
      </w:pPr>
      <w:r>
        <w:t xml:space="preserve">The translation, if present, </w:t>
      </w:r>
      <w:r>
        <w:rPr>
          <w:rStyle w:val="keyword"/>
        </w:rPr>
        <w:t>MAY</w:t>
      </w:r>
      <w:r>
        <w:t xml:space="preserve"> contain zero or one [0..1] </w:t>
      </w:r>
      <w:r>
        <w:rPr>
          <w:rStyle w:val="XMLnameBold"/>
        </w:rPr>
        <w:t>@sdtc:valueSetVersion</w:t>
      </w:r>
      <w:bookmarkStart w:id="1404" w:name="C_4411-586"/>
      <w:r>
        <w:t xml:space="preserve"> (CONF:4411-586)</w:t>
      </w:r>
      <w:bookmarkEnd w:id="1404"/>
      <w:r>
        <w:t>.</w:t>
      </w:r>
      <w:r>
        <w:br/>
        <w:t>Note: RCTC Definition Version used (e.g. 2020-11-13)</w:t>
      </w:r>
    </w:p>
    <w:p w14:paraId="1903C3FD" w14:textId="77777777" w:rsidR="00C77C9B" w:rsidRDefault="008D07D6" w:rsidP="0055183B">
      <w:pPr>
        <w:numPr>
          <w:ilvl w:val="3"/>
          <w:numId w:val="31"/>
        </w:numPr>
      </w:pPr>
      <w:r>
        <w:t xml:space="preserve">If either translation/@sdtc:valueSet or translation/@sdtc:valueSetVersion is present then both translation/@sdtc:valueSet and translation/@sdtc:valueSetVersion </w:t>
      </w:r>
      <w:r>
        <w:rPr>
          <w:rStyle w:val="keyword"/>
        </w:rPr>
        <w:t>SHALL</w:t>
      </w:r>
      <w:r>
        <w:t xml:space="preserve"> be present (CONF:4411-588).</w:t>
      </w:r>
    </w:p>
    <w:p w14:paraId="40829282" w14:textId="77777777" w:rsidR="00C77C9B" w:rsidRDefault="008D07D6" w:rsidP="0055183B">
      <w:pPr>
        <w:numPr>
          <w:ilvl w:val="2"/>
          <w:numId w:val="31"/>
        </w:numPr>
      </w:pPr>
      <w:r>
        <w:t xml:space="preserve">If either code/@sdtc:valueSet or code/@sdtc:valueSetVersion is present then both code/@sdtc:valueSet and code/@sdtc:valueSetVersion </w:t>
      </w:r>
      <w:r>
        <w:rPr>
          <w:rStyle w:val="keyword"/>
        </w:rPr>
        <w:t>SHALL</w:t>
      </w:r>
      <w:r>
        <w:t xml:space="preserve"> be present (CONF:4411-592).</w:t>
      </w:r>
    </w:p>
    <w:p w14:paraId="6C3B57A5" w14:textId="77777777" w:rsidR="00C77C9B" w:rsidRDefault="008D07D6" w:rsidP="0055183B">
      <w:pPr>
        <w:numPr>
          <w:ilvl w:val="2"/>
          <w:numId w:val="31"/>
        </w:numPr>
      </w:pPr>
      <w:r>
        <w:t xml:space="preserve">Either cda:manufacturedMaterial/cda:code[@code and @sdtc:valueSetVersion and @sdtc:valueSet] or cda:manufacturedMaterial/cda:code/cda:translation[@code and @sdtc:valueSetVersion and @sdtc:valueSet] </w:t>
      </w:r>
      <w:r>
        <w:rPr>
          <w:rStyle w:val="keyword"/>
        </w:rPr>
        <w:t>SHALL</w:t>
      </w:r>
      <w:r>
        <w:t xml:space="preserve"> be present (CONF:4411-608).</w:t>
      </w:r>
    </w:p>
    <w:p w14:paraId="3B9E4DA7" w14:textId="452F0B7D" w:rsidR="00C77C9B" w:rsidRDefault="008D07D6">
      <w:pPr>
        <w:pStyle w:val="Caption"/>
      </w:pPr>
      <w:bookmarkStart w:id="1405" w:name="_Toc175308120"/>
      <w:r>
        <w:lastRenderedPageBreak/>
        <w:t xml:space="preserve">Table </w:t>
      </w:r>
      <w:r>
        <w:fldChar w:fldCharType="begin"/>
      </w:r>
      <w:r>
        <w:instrText>SEQ Table \* ARABIC</w:instrText>
      </w:r>
      <w:r>
        <w:fldChar w:fldCharType="separate"/>
      </w:r>
      <w:r w:rsidR="00C17516">
        <w:t>151</w:t>
      </w:r>
      <w:r>
        <w:fldChar w:fldCharType="end"/>
      </w:r>
      <w:r>
        <w:t xml:space="preserve">: </w:t>
      </w:r>
      <w:bookmarkStart w:id="1406" w:name="Medications_Triggers_for_Public_Health_"/>
      <w:r>
        <w:t>Medications Triggers for Public Health Reporting (RCTC Subset)</w:t>
      </w:r>
      <w:bookmarkEnd w:id="1405"/>
      <w:bookmarkEnd w:id="14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C71E436" w14:textId="77777777">
        <w:trPr>
          <w:jc w:val="center"/>
        </w:trPr>
        <w:tc>
          <w:tcPr>
            <w:tcW w:w="1440" w:type="dxa"/>
            <w:gridSpan w:val="4"/>
          </w:tcPr>
          <w:p w14:paraId="4315CB1F" w14:textId="77777777" w:rsidR="00C77C9B" w:rsidRDefault="008D07D6">
            <w:pPr>
              <w:pStyle w:val="TableText"/>
            </w:pPr>
            <w:r>
              <w:t>Value Set: Medications Triggers for Public Health Reporting (RCTC Subset) urn:oid:2.16.840.1.113762.1.4.1146.1060</w:t>
            </w:r>
          </w:p>
          <w:p w14:paraId="361E3ABB" w14:textId="77777777" w:rsidR="00C77C9B" w:rsidRDefault="008D07D6">
            <w:pPr>
              <w:pStyle w:val="TableText"/>
            </w:pPr>
            <w:r>
              <w:t>This set of values contains CVX,RXNORM,SNOMED medication codes that may represent that the patient may have a potentially reportable condition.  These pertain to medications administered and medications prescribed, where the medication, coded in CVX,RXNORM,SNOMED, may be indicative of a reportable condition.</w:t>
            </w:r>
            <w:r>
              <w:br/>
            </w:r>
            <w:r>
              <w:br/>
              <w:t>This value set is a subset of the Reportable Condition Trigger Code (RCTC) value set in the electronic Reporting and Surviellance Distribution (eRSD). Use the superset RCTC OID (2.16.840.1.114222.4.11.7508) and RCTC Definition Version (e.g. 2021-10-05) when populating @sdtc:valueSet and @sdtc:valueSetVersion.</w:t>
            </w:r>
          </w:p>
          <w:p w14:paraId="40BFE2F0" w14:textId="659FC53C" w:rsidR="00C77C9B" w:rsidRDefault="008D07D6">
            <w:pPr>
              <w:pStyle w:val="TableText"/>
            </w:pPr>
            <w:r>
              <w:t xml:space="preserve">Value Set Source: </w:t>
            </w:r>
            <w:hyperlink r:id="rId59" w:history="1">
              <w:r>
                <w:rPr>
                  <w:rStyle w:val="HyperlinkCourierBold"/>
                </w:rPr>
                <w:t>https://ersd.aimsplatform.org/</w:t>
              </w:r>
            </w:hyperlink>
          </w:p>
        </w:tc>
      </w:tr>
      <w:tr w:rsidR="00C77C9B" w14:paraId="24D3E600" w14:textId="77777777">
        <w:trPr>
          <w:cantSplit/>
          <w:tblHeader/>
          <w:jc w:val="center"/>
        </w:trPr>
        <w:tc>
          <w:tcPr>
            <w:tcW w:w="1560" w:type="dxa"/>
            <w:shd w:val="clear" w:color="auto" w:fill="E6E6E6"/>
          </w:tcPr>
          <w:p w14:paraId="584CA8FB" w14:textId="77777777" w:rsidR="00C77C9B" w:rsidRDefault="008D07D6">
            <w:pPr>
              <w:pStyle w:val="TableHead"/>
            </w:pPr>
            <w:r>
              <w:t>Code</w:t>
            </w:r>
          </w:p>
        </w:tc>
        <w:tc>
          <w:tcPr>
            <w:tcW w:w="3000" w:type="dxa"/>
            <w:shd w:val="clear" w:color="auto" w:fill="E6E6E6"/>
          </w:tcPr>
          <w:p w14:paraId="0FFB9C53" w14:textId="77777777" w:rsidR="00C77C9B" w:rsidRDefault="008D07D6">
            <w:pPr>
              <w:pStyle w:val="TableHead"/>
            </w:pPr>
            <w:r>
              <w:t>Code System</w:t>
            </w:r>
          </w:p>
        </w:tc>
        <w:tc>
          <w:tcPr>
            <w:tcW w:w="3000" w:type="dxa"/>
            <w:shd w:val="clear" w:color="auto" w:fill="E6E6E6"/>
          </w:tcPr>
          <w:p w14:paraId="42A8C849" w14:textId="77777777" w:rsidR="00C77C9B" w:rsidRDefault="008D07D6">
            <w:pPr>
              <w:pStyle w:val="TableHead"/>
            </w:pPr>
            <w:r>
              <w:t>Code System OID</w:t>
            </w:r>
          </w:p>
        </w:tc>
        <w:tc>
          <w:tcPr>
            <w:tcW w:w="2520" w:type="dxa"/>
            <w:shd w:val="clear" w:color="auto" w:fill="E6E6E6"/>
          </w:tcPr>
          <w:p w14:paraId="601871D5" w14:textId="77777777" w:rsidR="00C77C9B" w:rsidRDefault="008D07D6">
            <w:pPr>
              <w:pStyle w:val="TableHead"/>
            </w:pPr>
            <w:r>
              <w:t>Print Name</w:t>
            </w:r>
          </w:p>
        </w:tc>
      </w:tr>
      <w:tr w:rsidR="00C77C9B" w14:paraId="35A21C0A" w14:textId="77777777">
        <w:trPr>
          <w:jc w:val="center"/>
        </w:trPr>
        <w:tc>
          <w:tcPr>
            <w:tcW w:w="1170" w:type="dxa"/>
          </w:tcPr>
          <w:p w14:paraId="702B5DDF" w14:textId="77777777" w:rsidR="00C77C9B" w:rsidRDefault="008D07D6">
            <w:pPr>
              <w:pStyle w:val="TableText"/>
            </w:pPr>
            <w:r>
              <w:t>Code from RCTC</w:t>
            </w:r>
          </w:p>
        </w:tc>
        <w:tc>
          <w:tcPr>
            <w:tcW w:w="3195" w:type="dxa"/>
          </w:tcPr>
          <w:p w14:paraId="4ABD25FA" w14:textId="77777777" w:rsidR="00C77C9B" w:rsidRDefault="008D07D6">
            <w:pPr>
              <w:pStyle w:val="TableText"/>
            </w:pPr>
            <w:r>
              <w:t>Multiple Code Systems</w:t>
            </w:r>
          </w:p>
        </w:tc>
        <w:tc>
          <w:tcPr>
            <w:tcW w:w="3195" w:type="dxa"/>
          </w:tcPr>
          <w:p w14:paraId="5566CC4C" w14:textId="77777777" w:rsidR="00C77C9B" w:rsidRDefault="008D07D6">
            <w:pPr>
              <w:pStyle w:val="TableText"/>
            </w:pPr>
            <w:r>
              <w:t>http://codesystem.com</w:t>
            </w:r>
          </w:p>
        </w:tc>
        <w:tc>
          <w:tcPr>
            <w:tcW w:w="2520" w:type="dxa"/>
          </w:tcPr>
          <w:p w14:paraId="63B86FB3" w14:textId="77777777" w:rsidR="00C77C9B" w:rsidRDefault="008D07D6">
            <w:pPr>
              <w:pStyle w:val="TableText"/>
            </w:pPr>
            <w:r>
              <w:t>See link above for latest value set</w:t>
            </w:r>
          </w:p>
        </w:tc>
      </w:tr>
      <w:tr w:rsidR="00C77C9B" w14:paraId="3FFADF11" w14:textId="77777777">
        <w:trPr>
          <w:jc w:val="center"/>
        </w:trPr>
        <w:tc>
          <w:tcPr>
            <w:tcW w:w="1440" w:type="dxa"/>
            <w:gridSpan w:val="4"/>
          </w:tcPr>
          <w:p w14:paraId="271A88B2" w14:textId="77777777" w:rsidR="00C77C9B" w:rsidRDefault="008D07D6">
            <w:pPr>
              <w:pStyle w:val="TableText"/>
            </w:pPr>
            <w:r>
              <w:t>...</w:t>
            </w:r>
          </w:p>
        </w:tc>
      </w:tr>
    </w:tbl>
    <w:p w14:paraId="164C772E" w14:textId="77777777" w:rsidR="00C77C9B" w:rsidRDefault="00C77C9B">
      <w:pPr>
        <w:pStyle w:val="BodyText"/>
      </w:pPr>
    </w:p>
    <w:p w14:paraId="0E84D7B0" w14:textId="632311EB" w:rsidR="00C77C9B" w:rsidRDefault="008D07D6">
      <w:pPr>
        <w:pStyle w:val="Caption"/>
        <w:ind w:left="130" w:right="115"/>
      </w:pPr>
      <w:bookmarkStart w:id="1407" w:name="_Toc175307885"/>
      <w:r>
        <w:t xml:space="preserve">Figure </w:t>
      </w:r>
      <w:r>
        <w:fldChar w:fldCharType="begin"/>
      </w:r>
      <w:r>
        <w:instrText>SEQ Figure \* ARABIC</w:instrText>
      </w:r>
      <w:r>
        <w:fldChar w:fldCharType="separate"/>
      </w:r>
      <w:r w:rsidR="00C17516">
        <w:t>70</w:t>
      </w:r>
      <w:r>
        <w:fldChar w:fldCharType="end"/>
      </w:r>
      <w:r>
        <w:t>: Initial Case Report Trigger Code Immunization Medication Information Example</w:t>
      </w:r>
      <w:bookmarkEnd w:id="1407"/>
    </w:p>
    <w:p w14:paraId="1953225A" w14:textId="77777777" w:rsidR="00C77C9B" w:rsidRDefault="008D07D6">
      <w:pPr>
        <w:pStyle w:val="Example"/>
        <w:ind w:left="130" w:right="115"/>
      </w:pPr>
      <w:r>
        <w:t>&lt;substanceAdministration classCode="SBADM" moodCode="EVN" negationInd="false"&gt;</w:t>
      </w:r>
    </w:p>
    <w:p w14:paraId="25599F01" w14:textId="77777777" w:rsidR="00C77C9B" w:rsidRDefault="008D07D6">
      <w:pPr>
        <w:pStyle w:val="Example"/>
        <w:ind w:left="130" w:right="115"/>
      </w:pPr>
      <w:r>
        <w:t xml:space="preserve">    &lt;!-- [C-CDA 2.1] Immunization Activity (V3) --&gt;</w:t>
      </w:r>
    </w:p>
    <w:p w14:paraId="7A35A7B3" w14:textId="77777777" w:rsidR="00C77C9B" w:rsidRDefault="008D07D6">
      <w:pPr>
        <w:pStyle w:val="Example"/>
        <w:ind w:left="130" w:right="115"/>
      </w:pPr>
      <w:r>
        <w:t xml:space="preserve">    &lt;templateId root="2.16.840.1.113883.10.20.22.4.52" extension="2015-08-01"/&gt;</w:t>
      </w:r>
    </w:p>
    <w:p w14:paraId="776F8306" w14:textId="77777777" w:rsidR="00C77C9B" w:rsidRDefault="008D07D6">
      <w:pPr>
        <w:pStyle w:val="Example"/>
        <w:ind w:left="130" w:right="115"/>
      </w:pPr>
      <w:r>
        <w:t xml:space="preserve">    &lt;id root="00000000-5CF3-EC63-0513-4A4838595787" </w:t>
      </w:r>
    </w:p>
    <w:p w14:paraId="0C0266E8" w14:textId="77777777" w:rsidR="00C77C9B" w:rsidRDefault="008D07D6">
      <w:pPr>
        <w:pStyle w:val="Example"/>
        <w:ind w:left="130" w:right="115"/>
      </w:pPr>
      <w:r>
        <w:t xml:space="preserve">        extension="11369-6_2-1_1.3.6.1.4.1.22812.11.2016.163.1_14168"/&gt;</w:t>
      </w:r>
    </w:p>
    <w:p w14:paraId="53329125" w14:textId="77777777" w:rsidR="00C77C9B" w:rsidRDefault="008D07D6">
      <w:pPr>
        <w:pStyle w:val="Example"/>
        <w:ind w:left="130" w:right="115"/>
      </w:pPr>
      <w:r>
        <w:t xml:space="preserve">    &lt;statusCode code="completed"/&gt;</w:t>
      </w:r>
    </w:p>
    <w:p w14:paraId="55F7217D" w14:textId="77777777" w:rsidR="00C77C9B" w:rsidRDefault="008D07D6">
      <w:pPr>
        <w:pStyle w:val="Example"/>
        <w:ind w:left="130" w:right="115"/>
      </w:pPr>
      <w:r>
        <w:t xml:space="preserve">    &lt;effectiveTime value="20201107"/&gt;</w:t>
      </w:r>
    </w:p>
    <w:p w14:paraId="04CCAB94" w14:textId="77777777" w:rsidR="00C77C9B" w:rsidRDefault="008D07D6">
      <w:pPr>
        <w:pStyle w:val="Example"/>
        <w:ind w:left="130" w:right="115"/>
      </w:pPr>
      <w:r>
        <w:t xml:space="preserve">    &lt;routeCode nullFlavor="NI"/&gt;</w:t>
      </w:r>
    </w:p>
    <w:p w14:paraId="3ADF0736" w14:textId="77777777" w:rsidR="00C77C9B" w:rsidRDefault="008D07D6">
      <w:pPr>
        <w:pStyle w:val="Example"/>
        <w:ind w:left="130" w:right="115"/>
      </w:pPr>
      <w:r>
        <w:t xml:space="preserve">    &lt;doseQuantity nullFlavor="NI"/&gt;</w:t>
      </w:r>
    </w:p>
    <w:p w14:paraId="1924702C" w14:textId="77777777" w:rsidR="00C77C9B" w:rsidRDefault="008D07D6">
      <w:pPr>
        <w:pStyle w:val="Example"/>
        <w:ind w:left="130" w:right="115"/>
      </w:pPr>
      <w:r>
        <w:t xml:space="preserve">    &lt;consumable&gt;</w:t>
      </w:r>
    </w:p>
    <w:p w14:paraId="25EFFB63" w14:textId="77777777" w:rsidR="00C77C9B" w:rsidRDefault="008D07D6">
      <w:pPr>
        <w:pStyle w:val="Example"/>
        <w:ind w:left="130" w:right="115"/>
      </w:pPr>
      <w:r>
        <w:t xml:space="preserve">        &lt;manufacturedProduct classCode="MANU"&gt;</w:t>
      </w:r>
    </w:p>
    <w:p w14:paraId="028BCFAC" w14:textId="77777777" w:rsidR="00C77C9B" w:rsidRDefault="008D07D6">
      <w:pPr>
        <w:pStyle w:val="Example"/>
        <w:ind w:left="130" w:right="115"/>
      </w:pPr>
      <w:r>
        <w:t xml:space="preserve">            &lt;!-- [C-CDA R2.1] Immunization Medication Information (V3) --&gt;</w:t>
      </w:r>
    </w:p>
    <w:p w14:paraId="48AAB0A2" w14:textId="77777777" w:rsidR="00C77C9B" w:rsidRDefault="008D07D6">
      <w:pPr>
        <w:pStyle w:val="Example"/>
        <w:ind w:left="130" w:right="115"/>
      </w:pPr>
      <w:r>
        <w:t xml:space="preserve">            &lt;templateId root="2.16.840.1.113883.10.20.22.4.54" extension="2014-06-09"/&gt;</w:t>
      </w:r>
    </w:p>
    <w:p w14:paraId="574704B4" w14:textId="77777777" w:rsidR="00C77C9B" w:rsidRDefault="008D07D6">
      <w:pPr>
        <w:pStyle w:val="Example"/>
        <w:ind w:left="130" w:right="115"/>
      </w:pPr>
      <w:r>
        <w:t xml:space="preserve">            &lt;!-- [eICR R2 STU2] Initial Case Report Trigger Code Problem Observation (V2) --&gt;</w:t>
      </w:r>
    </w:p>
    <w:p w14:paraId="5A8C53AB" w14:textId="77777777" w:rsidR="00C77C9B" w:rsidRDefault="008D07D6">
      <w:pPr>
        <w:pStyle w:val="Example"/>
        <w:ind w:left="130" w:right="115"/>
      </w:pPr>
      <w:r>
        <w:t xml:space="preserve">            &lt;templateId root="2.16.840.1.113883.10.20.15.2.3.38" extension="2019-04-01"/&gt;</w:t>
      </w:r>
    </w:p>
    <w:p w14:paraId="54729EA3" w14:textId="77777777" w:rsidR="00C77C9B" w:rsidRDefault="008D07D6">
      <w:pPr>
        <w:pStyle w:val="Example"/>
        <w:ind w:left="130" w:right="115"/>
      </w:pPr>
      <w:r>
        <w:t xml:space="preserve">            &lt;!-- Trigger code --&gt;</w:t>
      </w:r>
    </w:p>
    <w:p w14:paraId="4C3CB30C" w14:textId="77777777" w:rsidR="00C77C9B" w:rsidRDefault="008D07D6">
      <w:pPr>
        <w:pStyle w:val="Example"/>
        <w:ind w:left="130" w:right="115"/>
      </w:pPr>
      <w:r>
        <w:t xml:space="preserve">            &lt;manufacturedMaterial&gt;</w:t>
      </w:r>
    </w:p>
    <w:p w14:paraId="4FADB969" w14:textId="77777777" w:rsidR="00C77C9B" w:rsidRDefault="008D07D6">
      <w:pPr>
        <w:pStyle w:val="Example"/>
        <w:ind w:left="130" w:right="115"/>
      </w:pPr>
      <w:r>
        <w:t xml:space="preserve">                &lt;code code="24" </w:t>
      </w:r>
    </w:p>
    <w:p w14:paraId="56AEDA1E" w14:textId="77777777" w:rsidR="00C77C9B" w:rsidRDefault="008D07D6">
      <w:pPr>
        <w:pStyle w:val="Example"/>
        <w:ind w:left="130" w:right="115"/>
      </w:pPr>
      <w:r>
        <w:t xml:space="preserve">                    codeSystem="2.16.840.1.113883.12.292" </w:t>
      </w:r>
    </w:p>
    <w:p w14:paraId="0CF29D19" w14:textId="77777777" w:rsidR="00C77C9B" w:rsidRDefault="008D07D6">
      <w:pPr>
        <w:pStyle w:val="Example"/>
        <w:ind w:left="130" w:right="115"/>
      </w:pPr>
      <w:r>
        <w:t xml:space="preserve">                    codeSystemName="CVX"</w:t>
      </w:r>
    </w:p>
    <w:p w14:paraId="528186A5" w14:textId="77777777" w:rsidR="00C77C9B" w:rsidRDefault="008D07D6">
      <w:pPr>
        <w:pStyle w:val="Example"/>
        <w:ind w:left="130" w:right="115"/>
      </w:pPr>
      <w:r>
        <w:t xml:space="preserve">                    displayName="anthrax vaccine" </w:t>
      </w:r>
    </w:p>
    <w:p w14:paraId="4E175B7B" w14:textId="77777777" w:rsidR="00C77C9B" w:rsidRDefault="008D07D6">
      <w:pPr>
        <w:pStyle w:val="Example"/>
        <w:ind w:left="130" w:right="115"/>
      </w:pPr>
      <w:r>
        <w:t xml:space="preserve">                    sdtc:valueSet="2.16.840.1.114222.4.11.7508"</w:t>
      </w:r>
    </w:p>
    <w:p w14:paraId="711D5AF7" w14:textId="77777777" w:rsidR="00C77C9B" w:rsidRDefault="008D07D6">
      <w:pPr>
        <w:pStyle w:val="Example"/>
        <w:ind w:left="130" w:right="115"/>
      </w:pPr>
      <w:r>
        <w:t xml:space="preserve">                    sdtc:valueSetVersion="2020-11-13"/&gt;</w:t>
      </w:r>
    </w:p>
    <w:p w14:paraId="0E37BB68" w14:textId="77777777" w:rsidR="00C77C9B" w:rsidRDefault="008D07D6">
      <w:pPr>
        <w:pStyle w:val="Example"/>
        <w:ind w:left="130" w:right="115"/>
      </w:pPr>
      <w:r>
        <w:t xml:space="preserve">                &lt;lotNumberText nullFlavor="NI"/&gt;</w:t>
      </w:r>
    </w:p>
    <w:p w14:paraId="0B1D3A0F" w14:textId="77777777" w:rsidR="00C77C9B" w:rsidRDefault="008D07D6">
      <w:pPr>
        <w:pStyle w:val="Example"/>
        <w:ind w:left="130" w:right="115"/>
      </w:pPr>
      <w:r>
        <w:t xml:space="preserve">            &lt;/manufacturedMaterial&gt;</w:t>
      </w:r>
    </w:p>
    <w:p w14:paraId="7B490A8B" w14:textId="77777777" w:rsidR="00C77C9B" w:rsidRDefault="008D07D6">
      <w:pPr>
        <w:pStyle w:val="Example"/>
        <w:ind w:left="130" w:right="115"/>
      </w:pPr>
      <w:r>
        <w:t xml:space="preserve">        &lt;/manufacturedProduct&gt;</w:t>
      </w:r>
    </w:p>
    <w:p w14:paraId="3C266012" w14:textId="77777777" w:rsidR="00C77C9B" w:rsidRDefault="008D07D6">
      <w:pPr>
        <w:pStyle w:val="Example"/>
        <w:ind w:left="130" w:right="115"/>
      </w:pPr>
      <w:r>
        <w:t xml:space="preserve">    &lt;/consumable&gt;</w:t>
      </w:r>
    </w:p>
    <w:p w14:paraId="274069D5" w14:textId="77777777" w:rsidR="00C77C9B" w:rsidRDefault="008D07D6">
      <w:pPr>
        <w:pStyle w:val="Example"/>
        <w:ind w:left="130" w:right="115"/>
      </w:pPr>
      <w:r>
        <w:t>&lt;/substanceAdministration&gt;</w:t>
      </w:r>
    </w:p>
    <w:p w14:paraId="6D28DB4E" w14:textId="77777777" w:rsidR="00C77C9B" w:rsidRDefault="00C77C9B">
      <w:pPr>
        <w:pStyle w:val="BodyText"/>
      </w:pPr>
    </w:p>
    <w:p w14:paraId="537231C0" w14:textId="77777777" w:rsidR="00C77C9B" w:rsidRDefault="008D07D6">
      <w:pPr>
        <w:pStyle w:val="Heading2nospace"/>
      </w:pPr>
      <w:bookmarkStart w:id="1408" w:name="E_Laboratory_Observation_Result_Status_"/>
      <w:bookmarkStart w:id="1409" w:name="_Toc175307734"/>
      <w:r>
        <w:lastRenderedPageBreak/>
        <w:t>Laboratory Observation Result Status (ID)</w:t>
      </w:r>
      <w:bookmarkEnd w:id="1408"/>
      <w:bookmarkEnd w:id="1409"/>
    </w:p>
    <w:p w14:paraId="5EEB7AAD" w14:textId="77777777" w:rsidR="00C77C9B" w:rsidRDefault="008D07D6">
      <w:pPr>
        <w:pStyle w:val="BracketData"/>
      </w:pPr>
      <w:r>
        <w:t>[observation: identifier urn:hl7ii:2.16.840.1.113883.10.20.22.4.419:2018-09-01 (open)]</w:t>
      </w:r>
    </w:p>
    <w:p w14:paraId="0ACE1638" w14:textId="77777777" w:rsidR="00C77C9B" w:rsidRDefault="008D07D6">
      <w:pPr>
        <w:pStyle w:val="BracketData"/>
      </w:pPr>
      <w:r>
        <w:t>Published as part of C-CDA R2.1 Supplemental Templates for Infectious Diseases (US Realm)</w:t>
      </w:r>
    </w:p>
    <w:p w14:paraId="1F370DE1" w14:textId="0B27B620" w:rsidR="00C77C9B" w:rsidRDefault="008D07D6">
      <w:pPr>
        <w:pStyle w:val="Caption"/>
      </w:pPr>
      <w:bookmarkStart w:id="1410" w:name="_Toc175308121"/>
      <w:r>
        <w:t xml:space="preserve">Table </w:t>
      </w:r>
      <w:r>
        <w:fldChar w:fldCharType="begin"/>
      </w:r>
      <w:r>
        <w:instrText>SEQ Table \* ARABIC</w:instrText>
      </w:r>
      <w:r>
        <w:fldChar w:fldCharType="separate"/>
      </w:r>
      <w:r w:rsidR="00C17516">
        <w:t>152</w:t>
      </w:r>
      <w:r>
        <w:fldChar w:fldCharType="end"/>
      </w:r>
      <w:r>
        <w:t>: Laboratory Observation Result Status (ID) Contexts</w:t>
      </w:r>
      <w:bookmarkEnd w:id="14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1C98335" w14:textId="77777777">
        <w:trPr>
          <w:cantSplit/>
          <w:tblHeader/>
          <w:jc w:val="center"/>
        </w:trPr>
        <w:tc>
          <w:tcPr>
            <w:tcW w:w="360" w:type="dxa"/>
            <w:shd w:val="clear" w:color="auto" w:fill="E6E6E6"/>
          </w:tcPr>
          <w:p w14:paraId="1E1C38AC" w14:textId="77777777" w:rsidR="00C77C9B" w:rsidRDefault="008D07D6">
            <w:pPr>
              <w:pStyle w:val="TableHead"/>
            </w:pPr>
            <w:r>
              <w:t>Contained By:</w:t>
            </w:r>
          </w:p>
        </w:tc>
        <w:tc>
          <w:tcPr>
            <w:tcW w:w="360" w:type="dxa"/>
            <w:shd w:val="clear" w:color="auto" w:fill="E6E6E6"/>
          </w:tcPr>
          <w:p w14:paraId="3BB6E059" w14:textId="77777777" w:rsidR="00C77C9B" w:rsidRDefault="008D07D6">
            <w:pPr>
              <w:pStyle w:val="TableHead"/>
            </w:pPr>
            <w:r>
              <w:t>Contains:</w:t>
            </w:r>
          </w:p>
        </w:tc>
      </w:tr>
      <w:tr w:rsidR="00C77C9B" w14:paraId="31741941" w14:textId="77777777">
        <w:trPr>
          <w:jc w:val="center"/>
        </w:trPr>
        <w:tc>
          <w:tcPr>
            <w:tcW w:w="360" w:type="dxa"/>
          </w:tcPr>
          <w:p w14:paraId="5ABB7007" w14:textId="65C94C03" w:rsidR="00C77C9B" w:rsidRDefault="00000000">
            <w:pPr>
              <w:pStyle w:val="TableText"/>
            </w:pPr>
            <w:hyperlink w:anchor="E_Initial_Case_Report_Trigger_Code_V2">
              <w:r w:rsidR="008D07D6">
                <w:rPr>
                  <w:rStyle w:val="HyperlinkText9pt"/>
                </w:rPr>
                <w:t>Initial Case Report Trigger Code Result Observation (V2)</w:t>
              </w:r>
            </w:hyperlink>
            <w:r w:rsidR="008D07D6">
              <w:t xml:space="preserve"> (optional)</w:t>
            </w:r>
          </w:p>
        </w:tc>
        <w:tc>
          <w:tcPr>
            <w:tcW w:w="360" w:type="dxa"/>
          </w:tcPr>
          <w:p w14:paraId="63C5AC69" w14:textId="77777777" w:rsidR="00C77C9B" w:rsidRDefault="00C77C9B"/>
        </w:tc>
      </w:tr>
    </w:tbl>
    <w:p w14:paraId="4DF995AC" w14:textId="77777777" w:rsidR="00C77C9B" w:rsidRDefault="00C77C9B">
      <w:pPr>
        <w:pStyle w:val="BodyText"/>
      </w:pPr>
    </w:p>
    <w:p w14:paraId="7AEFD720" w14:textId="77777777" w:rsidR="00C77C9B" w:rsidRDefault="008D07D6">
      <w:r>
        <w:t>This template is used to carry the laboratory observation result status as reported by the originating laboratory. This element reflects the current completion status of the laboratory result for one observation. In the U.S., this value is typically reported using an HL7 V2 result message, in OBX-11. Values are drawn from the HL7 V2 Table 0085.</w:t>
      </w:r>
    </w:p>
    <w:p w14:paraId="5E1CD930" w14:textId="77777777" w:rsidR="00C77C9B" w:rsidRDefault="008D07D6">
      <w:r>
        <w:t>Corresponding HL7 V2.x segment: OBX-11 (Observation Result Status)</w:t>
      </w:r>
    </w:p>
    <w:p w14:paraId="13C4FC4D" w14:textId="77777777" w:rsidR="00C77C9B" w:rsidRDefault="008D07D6">
      <w:r>
        <w:rPr>
          <w:i/>
        </w:rPr>
        <w:t>Note</w:t>
      </w:r>
      <w:r>
        <w:t>: The status templates follow Model of Use, not Model of Meaning. CDA does not include the V3 machinery to properly capture the Model of Meaning for all the HL7 V2.x status codes.</w:t>
      </w:r>
    </w:p>
    <w:p w14:paraId="070FE51A" w14:textId="77777777" w:rsidR="00C77C9B" w:rsidRDefault="008D07D6">
      <w:r>
        <w:t>The following table maps the HL7 V2.x Result Status codes to the V3 ActStatus codes. The statusCode in the containing template should contain the appropriate V3 ActStatus Mapping code.</w:t>
      </w:r>
    </w:p>
    <w:p w14:paraId="07D4C2BB" w14:textId="77777777" w:rsidR="00C77C9B" w:rsidRDefault="008D07D6">
      <w:r>
        <w:rPr>
          <w:b/>
        </w:rPr>
        <w:t>Result Status Mappings: OBX-11 Observation Result Status (HL70085_USL)</w:t>
      </w:r>
    </w:p>
    <w:tbl>
      <w:tblPr>
        <w:tblStyle w:val="TableGrid"/>
        <w:tblW w:w="10080" w:type="dxa"/>
        <w:jc w:val="center"/>
        <w:tblLayout w:type="fixed"/>
        <w:tblLook w:val="02A0" w:firstRow="1" w:lastRow="0" w:firstColumn="1" w:lastColumn="0" w:noHBand="1" w:noVBand="0"/>
      </w:tblPr>
      <w:tblGrid>
        <w:gridCol w:w="2520"/>
        <w:gridCol w:w="2520"/>
        <w:gridCol w:w="2520"/>
        <w:gridCol w:w="2520"/>
      </w:tblGrid>
      <w:tr w:rsidR="00C77C9B" w14:paraId="65B31D8B" w14:textId="77777777">
        <w:trPr>
          <w:cantSplit/>
          <w:tblHeader/>
          <w:jc w:val="center"/>
        </w:trPr>
        <w:tc>
          <w:tcPr>
            <w:tcW w:w="360" w:type="dxa"/>
            <w:shd w:val="clear" w:color="auto" w:fill="E6E6E6"/>
          </w:tcPr>
          <w:p w14:paraId="083F40D3" w14:textId="77777777" w:rsidR="00C77C9B" w:rsidRDefault="008D07D6">
            <w:r>
              <w:rPr>
                <w:b/>
              </w:rPr>
              <w:t>V2 Value</w:t>
            </w:r>
          </w:p>
        </w:tc>
        <w:tc>
          <w:tcPr>
            <w:tcW w:w="360" w:type="dxa"/>
            <w:shd w:val="clear" w:color="auto" w:fill="E6E6E6"/>
          </w:tcPr>
          <w:p w14:paraId="7DA69DAA" w14:textId="77777777" w:rsidR="00C77C9B" w:rsidRDefault="008D07D6">
            <w:r>
              <w:rPr>
                <w:b/>
              </w:rPr>
              <w:t>V2 Description</w:t>
            </w:r>
          </w:p>
        </w:tc>
        <w:tc>
          <w:tcPr>
            <w:tcW w:w="360" w:type="dxa"/>
            <w:shd w:val="clear" w:color="auto" w:fill="E6E6E6"/>
          </w:tcPr>
          <w:p w14:paraId="7BFB79BE" w14:textId="77777777" w:rsidR="00C77C9B" w:rsidRDefault="008D07D6">
            <w:r>
              <w:rPr>
                <w:b/>
              </w:rPr>
              <w:t>V2.8 Code System</w:t>
            </w:r>
          </w:p>
        </w:tc>
        <w:tc>
          <w:tcPr>
            <w:tcW w:w="360" w:type="dxa"/>
            <w:shd w:val="clear" w:color="auto" w:fill="E6E6E6"/>
          </w:tcPr>
          <w:p w14:paraId="797A58F1" w14:textId="77777777" w:rsidR="00C77C9B" w:rsidRDefault="008D07D6">
            <w:r>
              <w:rPr>
                <w:b/>
              </w:rPr>
              <w:t>V3 ActStatus Mapping</w:t>
            </w:r>
          </w:p>
        </w:tc>
      </w:tr>
      <w:tr w:rsidR="00C77C9B" w14:paraId="427ADA52" w14:textId="77777777">
        <w:trPr>
          <w:jc w:val="center"/>
        </w:trPr>
        <w:tc>
          <w:tcPr>
            <w:tcW w:w="360" w:type="dxa"/>
          </w:tcPr>
          <w:p w14:paraId="2381516A" w14:textId="77777777" w:rsidR="00C77C9B" w:rsidRDefault="008D07D6">
            <w:r>
              <w:t>A</w:t>
            </w:r>
          </w:p>
        </w:tc>
        <w:tc>
          <w:tcPr>
            <w:tcW w:w="360" w:type="dxa"/>
          </w:tcPr>
          <w:p w14:paraId="331D02E9" w14:textId="77777777" w:rsidR="00C77C9B" w:rsidRDefault="008D07D6">
            <w:r>
              <w:t>Amended based on adjustments provided by the Placer (Physician) regarding patient demographics (such as age and/or gender or other patient specific information</w:t>
            </w:r>
          </w:p>
        </w:tc>
        <w:tc>
          <w:tcPr>
            <w:tcW w:w="360" w:type="dxa"/>
          </w:tcPr>
          <w:p w14:paraId="7B056F58" w14:textId="77777777" w:rsidR="00C77C9B" w:rsidRDefault="008D07D6">
            <w:r>
              <w:t>HL70085</w:t>
            </w:r>
          </w:p>
        </w:tc>
        <w:tc>
          <w:tcPr>
            <w:tcW w:w="360" w:type="dxa"/>
          </w:tcPr>
          <w:p w14:paraId="1A8D86D8" w14:textId="77777777" w:rsidR="00C77C9B" w:rsidRDefault="008D07D6">
            <w:r>
              <w:t>completed</w:t>
            </w:r>
          </w:p>
        </w:tc>
      </w:tr>
      <w:tr w:rsidR="00C77C9B" w14:paraId="7153C900" w14:textId="77777777">
        <w:trPr>
          <w:jc w:val="center"/>
        </w:trPr>
        <w:tc>
          <w:tcPr>
            <w:tcW w:w="360" w:type="dxa"/>
          </w:tcPr>
          <w:p w14:paraId="7E164B0F" w14:textId="77777777" w:rsidR="00C77C9B" w:rsidRDefault="008D07D6">
            <w:r>
              <w:t>B</w:t>
            </w:r>
          </w:p>
        </w:tc>
        <w:tc>
          <w:tcPr>
            <w:tcW w:w="360" w:type="dxa"/>
          </w:tcPr>
          <w:p w14:paraId="384A8565" w14:textId="77777777" w:rsidR="00C77C9B" w:rsidRDefault="008D07D6">
            <w:r>
              <w:t>Appended Report - Final results reviewed and further information provided for clarity without change to the original result values.</w:t>
            </w:r>
          </w:p>
        </w:tc>
        <w:tc>
          <w:tcPr>
            <w:tcW w:w="360" w:type="dxa"/>
          </w:tcPr>
          <w:p w14:paraId="1DEC52C7" w14:textId="77777777" w:rsidR="00C77C9B" w:rsidRDefault="008D07D6">
            <w:r>
              <w:t>HL70085</w:t>
            </w:r>
          </w:p>
        </w:tc>
        <w:tc>
          <w:tcPr>
            <w:tcW w:w="360" w:type="dxa"/>
          </w:tcPr>
          <w:p w14:paraId="0E306307" w14:textId="77777777" w:rsidR="00C77C9B" w:rsidRDefault="008D07D6">
            <w:r>
              <w:t>completed</w:t>
            </w:r>
          </w:p>
        </w:tc>
      </w:tr>
      <w:tr w:rsidR="00C77C9B" w14:paraId="53216A96" w14:textId="77777777">
        <w:trPr>
          <w:jc w:val="center"/>
        </w:trPr>
        <w:tc>
          <w:tcPr>
            <w:tcW w:w="360" w:type="dxa"/>
          </w:tcPr>
          <w:p w14:paraId="3652ED73" w14:textId="77777777" w:rsidR="00C77C9B" w:rsidRDefault="008D07D6">
            <w:r>
              <w:t>C</w:t>
            </w:r>
          </w:p>
        </w:tc>
        <w:tc>
          <w:tcPr>
            <w:tcW w:w="360" w:type="dxa"/>
          </w:tcPr>
          <w:p w14:paraId="266C36B6" w14:textId="77777777" w:rsidR="00C77C9B" w:rsidRDefault="008D07D6">
            <w:r>
              <w:t>Record coming over is a correction and thus replaces a final result</w:t>
            </w:r>
          </w:p>
        </w:tc>
        <w:tc>
          <w:tcPr>
            <w:tcW w:w="360" w:type="dxa"/>
          </w:tcPr>
          <w:p w14:paraId="207BA71B" w14:textId="77777777" w:rsidR="00C77C9B" w:rsidRDefault="008D07D6">
            <w:r>
              <w:t>HL70085</w:t>
            </w:r>
          </w:p>
        </w:tc>
        <w:tc>
          <w:tcPr>
            <w:tcW w:w="360" w:type="dxa"/>
          </w:tcPr>
          <w:p w14:paraId="42C6791F" w14:textId="77777777" w:rsidR="00C77C9B" w:rsidRDefault="008D07D6">
            <w:r>
              <w:t>completed</w:t>
            </w:r>
          </w:p>
        </w:tc>
      </w:tr>
      <w:tr w:rsidR="00C77C9B" w14:paraId="7D8857F4" w14:textId="77777777">
        <w:trPr>
          <w:jc w:val="center"/>
        </w:trPr>
        <w:tc>
          <w:tcPr>
            <w:tcW w:w="360" w:type="dxa"/>
          </w:tcPr>
          <w:p w14:paraId="4402CB8B" w14:textId="77777777" w:rsidR="00C77C9B" w:rsidRDefault="008D07D6">
            <w:r>
              <w:t>D</w:t>
            </w:r>
          </w:p>
        </w:tc>
        <w:tc>
          <w:tcPr>
            <w:tcW w:w="360" w:type="dxa"/>
          </w:tcPr>
          <w:p w14:paraId="3A475F2D" w14:textId="77777777" w:rsidR="00C77C9B" w:rsidRDefault="008D07D6">
            <w:r>
              <w:t>Deletes the OBX record</w:t>
            </w:r>
          </w:p>
        </w:tc>
        <w:tc>
          <w:tcPr>
            <w:tcW w:w="360" w:type="dxa"/>
          </w:tcPr>
          <w:p w14:paraId="5F1B065B" w14:textId="77777777" w:rsidR="00C77C9B" w:rsidRDefault="008D07D6">
            <w:r>
              <w:t>HL70085</w:t>
            </w:r>
          </w:p>
        </w:tc>
        <w:tc>
          <w:tcPr>
            <w:tcW w:w="360" w:type="dxa"/>
          </w:tcPr>
          <w:p w14:paraId="2ACFB610" w14:textId="77777777" w:rsidR="00C77C9B" w:rsidRDefault="008D07D6">
            <w:r>
              <w:t>nullified</w:t>
            </w:r>
          </w:p>
        </w:tc>
      </w:tr>
      <w:tr w:rsidR="00C77C9B" w14:paraId="3E6959E3" w14:textId="77777777">
        <w:trPr>
          <w:jc w:val="center"/>
        </w:trPr>
        <w:tc>
          <w:tcPr>
            <w:tcW w:w="360" w:type="dxa"/>
          </w:tcPr>
          <w:p w14:paraId="72A32B2A" w14:textId="77777777" w:rsidR="00C77C9B" w:rsidRDefault="008D07D6">
            <w:r>
              <w:t>F</w:t>
            </w:r>
          </w:p>
        </w:tc>
        <w:tc>
          <w:tcPr>
            <w:tcW w:w="360" w:type="dxa"/>
          </w:tcPr>
          <w:p w14:paraId="78BBF074" w14:textId="77777777" w:rsidR="00C77C9B" w:rsidRDefault="008D07D6">
            <w:r>
              <w:t>Final results</w:t>
            </w:r>
          </w:p>
        </w:tc>
        <w:tc>
          <w:tcPr>
            <w:tcW w:w="360" w:type="dxa"/>
          </w:tcPr>
          <w:p w14:paraId="5D047844" w14:textId="77777777" w:rsidR="00C77C9B" w:rsidRDefault="008D07D6">
            <w:r>
              <w:t>HL70085</w:t>
            </w:r>
          </w:p>
        </w:tc>
        <w:tc>
          <w:tcPr>
            <w:tcW w:w="360" w:type="dxa"/>
          </w:tcPr>
          <w:p w14:paraId="0F86B8B9" w14:textId="77777777" w:rsidR="00C77C9B" w:rsidRDefault="008D07D6">
            <w:r>
              <w:t>completed</w:t>
            </w:r>
          </w:p>
        </w:tc>
      </w:tr>
      <w:tr w:rsidR="00C77C9B" w14:paraId="1A3F058B" w14:textId="77777777">
        <w:trPr>
          <w:jc w:val="center"/>
        </w:trPr>
        <w:tc>
          <w:tcPr>
            <w:tcW w:w="360" w:type="dxa"/>
          </w:tcPr>
          <w:p w14:paraId="6AAA3AA5" w14:textId="77777777" w:rsidR="00C77C9B" w:rsidRDefault="008D07D6">
            <w:r>
              <w:t>I</w:t>
            </w:r>
          </w:p>
        </w:tc>
        <w:tc>
          <w:tcPr>
            <w:tcW w:w="360" w:type="dxa"/>
          </w:tcPr>
          <w:p w14:paraId="1F98BC56" w14:textId="77777777" w:rsidR="00C77C9B" w:rsidRDefault="008D07D6">
            <w:r>
              <w:t xml:space="preserve">Specimen in lab; </w:t>
            </w:r>
            <w:r>
              <w:lastRenderedPageBreak/>
              <w:t>results pending</w:t>
            </w:r>
          </w:p>
        </w:tc>
        <w:tc>
          <w:tcPr>
            <w:tcW w:w="360" w:type="dxa"/>
          </w:tcPr>
          <w:p w14:paraId="417DF467" w14:textId="77777777" w:rsidR="00C77C9B" w:rsidRDefault="008D07D6">
            <w:r>
              <w:lastRenderedPageBreak/>
              <w:t>HL70085</w:t>
            </w:r>
          </w:p>
        </w:tc>
        <w:tc>
          <w:tcPr>
            <w:tcW w:w="360" w:type="dxa"/>
          </w:tcPr>
          <w:p w14:paraId="1815DFFF" w14:textId="77777777" w:rsidR="00C77C9B" w:rsidRDefault="008D07D6">
            <w:r>
              <w:t>active</w:t>
            </w:r>
          </w:p>
        </w:tc>
      </w:tr>
      <w:tr w:rsidR="00C77C9B" w14:paraId="06F4623F" w14:textId="77777777">
        <w:trPr>
          <w:jc w:val="center"/>
        </w:trPr>
        <w:tc>
          <w:tcPr>
            <w:tcW w:w="360" w:type="dxa"/>
          </w:tcPr>
          <w:p w14:paraId="7EC4590B" w14:textId="77777777" w:rsidR="00C77C9B" w:rsidRDefault="008D07D6">
            <w:r>
              <w:t>N</w:t>
            </w:r>
          </w:p>
        </w:tc>
        <w:tc>
          <w:tcPr>
            <w:tcW w:w="360" w:type="dxa"/>
          </w:tcPr>
          <w:p w14:paraId="4D98FA00" w14:textId="77777777" w:rsidR="00C77C9B" w:rsidRDefault="008D07D6">
            <w:r>
              <w:t>Not asked; used to affirmatively document that the observation identified in the OBX was not sought when the universal service ID in OBR-4 implies that it would be sought.</w:t>
            </w:r>
          </w:p>
        </w:tc>
        <w:tc>
          <w:tcPr>
            <w:tcW w:w="360" w:type="dxa"/>
          </w:tcPr>
          <w:p w14:paraId="00BBA759" w14:textId="77777777" w:rsidR="00C77C9B" w:rsidRDefault="008D07D6">
            <w:r>
              <w:t>HL70085</w:t>
            </w:r>
          </w:p>
        </w:tc>
        <w:tc>
          <w:tcPr>
            <w:tcW w:w="360" w:type="dxa"/>
          </w:tcPr>
          <w:p w14:paraId="3A0FB08A" w14:textId="77777777" w:rsidR="00C77C9B" w:rsidRDefault="008D07D6">
            <w:r>
              <w:t>aborted</w:t>
            </w:r>
          </w:p>
        </w:tc>
      </w:tr>
      <w:tr w:rsidR="00C77C9B" w14:paraId="0C50CF1E" w14:textId="77777777">
        <w:trPr>
          <w:jc w:val="center"/>
        </w:trPr>
        <w:tc>
          <w:tcPr>
            <w:tcW w:w="360" w:type="dxa"/>
          </w:tcPr>
          <w:p w14:paraId="6869CE18" w14:textId="77777777" w:rsidR="00C77C9B" w:rsidRDefault="008D07D6">
            <w:r>
              <w:t>O</w:t>
            </w:r>
          </w:p>
        </w:tc>
        <w:tc>
          <w:tcPr>
            <w:tcW w:w="360" w:type="dxa"/>
          </w:tcPr>
          <w:p w14:paraId="3E146C4D" w14:textId="77777777" w:rsidR="00C77C9B" w:rsidRDefault="008D07D6">
            <w:r>
              <w:t>Order detail description only (no result)</w:t>
            </w:r>
          </w:p>
        </w:tc>
        <w:tc>
          <w:tcPr>
            <w:tcW w:w="360" w:type="dxa"/>
          </w:tcPr>
          <w:p w14:paraId="308B89EF" w14:textId="77777777" w:rsidR="00C77C9B" w:rsidRDefault="008D07D6">
            <w:r>
              <w:t>HL70085</w:t>
            </w:r>
          </w:p>
        </w:tc>
        <w:tc>
          <w:tcPr>
            <w:tcW w:w="360" w:type="dxa"/>
          </w:tcPr>
          <w:p w14:paraId="743765FF" w14:textId="77777777" w:rsidR="00C77C9B" w:rsidRDefault="008D07D6">
            <w:r>
              <w:t>active</w:t>
            </w:r>
          </w:p>
        </w:tc>
      </w:tr>
      <w:tr w:rsidR="00C77C9B" w14:paraId="0C75134B" w14:textId="77777777">
        <w:trPr>
          <w:jc w:val="center"/>
        </w:trPr>
        <w:tc>
          <w:tcPr>
            <w:tcW w:w="360" w:type="dxa"/>
          </w:tcPr>
          <w:p w14:paraId="13265F88" w14:textId="77777777" w:rsidR="00C77C9B" w:rsidRDefault="008D07D6">
            <w:r>
              <w:t>P</w:t>
            </w:r>
          </w:p>
        </w:tc>
        <w:tc>
          <w:tcPr>
            <w:tcW w:w="360" w:type="dxa"/>
          </w:tcPr>
          <w:p w14:paraId="422BAFA2" w14:textId="77777777" w:rsidR="00C77C9B" w:rsidRDefault="008D07D6">
            <w:r>
              <w:t>Preliminary results</w:t>
            </w:r>
          </w:p>
        </w:tc>
        <w:tc>
          <w:tcPr>
            <w:tcW w:w="360" w:type="dxa"/>
          </w:tcPr>
          <w:p w14:paraId="20FDC1C8" w14:textId="77777777" w:rsidR="00C77C9B" w:rsidRDefault="008D07D6">
            <w:r>
              <w:t>HL70085</w:t>
            </w:r>
          </w:p>
        </w:tc>
        <w:tc>
          <w:tcPr>
            <w:tcW w:w="360" w:type="dxa"/>
          </w:tcPr>
          <w:p w14:paraId="41FFC6A9" w14:textId="77777777" w:rsidR="00C77C9B" w:rsidRDefault="008D07D6">
            <w:r>
              <w:t>active</w:t>
            </w:r>
          </w:p>
        </w:tc>
      </w:tr>
      <w:tr w:rsidR="00C77C9B" w14:paraId="2DA8FFC4" w14:textId="77777777">
        <w:trPr>
          <w:jc w:val="center"/>
        </w:trPr>
        <w:tc>
          <w:tcPr>
            <w:tcW w:w="360" w:type="dxa"/>
          </w:tcPr>
          <w:p w14:paraId="0271EC2E" w14:textId="77777777" w:rsidR="00C77C9B" w:rsidRDefault="008D07D6">
            <w:r>
              <w:t>R</w:t>
            </w:r>
          </w:p>
        </w:tc>
        <w:tc>
          <w:tcPr>
            <w:tcW w:w="360" w:type="dxa"/>
          </w:tcPr>
          <w:p w14:paraId="677E6292" w14:textId="77777777" w:rsidR="00C77C9B" w:rsidRDefault="008D07D6">
            <w:r>
              <w:t>Results entered -- not verified</w:t>
            </w:r>
          </w:p>
        </w:tc>
        <w:tc>
          <w:tcPr>
            <w:tcW w:w="360" w:type="dxa"/>
          </w:tcPr>
          <w:p w14:paraId="76986E47" w14:textId="77777777" w:rsidR="00C77C9B" w:rsidRDefault="008D07D6">
            <w:r>
              <w:t>HL70085</w:t>
            </w:r>
          </w:p>
        </w:tc>
        <w:tc>
          <w:tcPr>
            <w:tcW w:w="360" w:type="dxa"/>
          </w:tcPr>
          <w:p w14:paraId="50CB9892" w14:textId="77777777" w:rsidR="00C77C9B" w:rsidRDefault="008D07D6">
            <w:r>
              <w:t>active</w:t>
            </w:r>
          </w:p>
        </w:tc>
      </w:tr>
      <w:tr w:rsidR="00C77C9B" w14:paraId="0FC4FF37" w14:textId="77777777">
        <w:trPr>
          <w:jc w:val="center"/>
        </w:trPr>
        <w:tc>
          <w:tcPr>
            <w:tcW w:w="360" w:type="dxa"/>
          </w:tcPr>
          <w:p w14:paraId="4768DD2A" w14:textId="77777777" w:rsidR="00C77C9B" w:rsidRDefault="008D07D6">
            <w:r>
              <w:t>S</w:t>
            </w:r>
          </w:p>
        </w:tc>
        <w:tc>
          <w:tcPr>
            <w:tcW w:w="360" w:type="dxa"/>
          </w:tcPr>
          <w:p w14:paraId="1CF981BB" w14:textId="77777777" w:rsidR="00C77C9B" w:rsidRDefault="008D07D6">
            <w:r>
              <w:t>Partial results. Deprecated. Retained only for backward compatibility as of V2.6.</w:t>
            </w:r>
          </w:p>
        </w:tc>
        <w:tc>
          <w:tcPr>
            <w:tcW w:w="360" w:type="dxa"/>
          </w:tcPr>
          <w:p w14:paraId="2AF2A4DF" w14:textId="77777777" w:rsidR="00C77C9B" w:rsidRDefault="008D07D6">
            <w:r>
              <w:t>HL70085</w:t>
            </w:r>
          </w:p>
        </w:tc>
        <w:tc>
          <w:tcPr>
            <w:tcW w:w="360" w:type="dxa"/>
          </w:tcPr>
          <w:p w14:paraId="39ABD2DB" w14:textId="77777777" w:rsidR="00C77C9B" w:rsidRDefault="008D07D6">
            <w:r>
              <w:t>active</w:t>
            </w:r>
          </w:p>
        </w:tc>
      </w:tr>
      <w:tr w:rsidR="00C77C9B" w14:paraId="5892492D" w14:textId="77777777">
        <w:trPr>
          <w:jc w:val="center"/>
        </w:trPr>
        <w:tc>
          <w:tcPr>
            <w:tcW w:w="360" w:type="dxa"/>
          </w:tcPr>
          <w:p w14:paraId="137FAACA" w14:textId="77777777" w:rsidR="00C77C9B" w:rsidRDefault="008D07D6">
            <w:r>
              <w:t>U</w:t>
            </w:r>
          </w:p>
        </w:tc>
        <w:tc>
          <w:tcPr>
            <w:tcW w:w="360" w:type="dxa"/>
          </w:tcPr>
          <w:p w14:paraId="23C7B7A4" w14:textId="77777777" w:rsidR="00C77C9B" w:rsidRDefault="008D07D6">
            <w:r>
              <w:t>Results status change to final without retransmitting results already sent as 'preliminary.'  E.g., radiology changes status from preliminary to final</w:t>
            </w:r>
          </w:p>
        </w:tc>
        <w:tc>
          <w:tcPr>
            <w:tcW w:w="360" w:type="dxa"/>
          </w:tcPr>
          <w:p w14:paraId="3FDCC128" w14:textId="77777777" w:rsidR="00C77C9B" w:rsidRDefault="008D07D6">
            <w:r>
              <w:t>HL70085</w:t>
            </w:r>
          </w:p>
        </w:tc>
        <w:tc>
          <w:tcPr>
            <w:tcW w:w="360" w:type="dxa"/>
          </w:tcPr>
          <w:p w14:paraId="12EAE650" w14:textId="77777777" w:rsidR="00C77C9B" w:rsidRDefault="008D07D6">
            <w:r>
              <w:t>complete</w:t>
            </w:r>
          </w:p>
        </w:tc>
      </w:tr>
      <w:tr w:rsidR="00C77C9B" w14:paraId="6578B95E" w14:textId="77777777">
        <w:trPr>
          <w:jc w:val="center"/>
        </w:trPr>
        <w:tc>
          <w:tcPr>
            <w:tcW w:w="360" w:type="dxa"/>
          </w:tcPr>
          <w:p w14:paraId="7F0E3370" w14:textId="77777777" w:rsidR="00C77C9B" w:rsidRDefault="008D07D6">
            <w:r>
              <w:t>V</w:t>
            </w:r>
          </w:p>
        </w:tc>
        <w:tc>
          <w:tcPr>
            <w:tcW w:w="360" w:type="dxa"/>
          </w:tcPr>
          <w:p w14:paraId="5ED845B3" w14:textId="77777777" w:rsidR="00C77C9B" w:rsidRDefault="008D07D6">
            <w:r>
              <w:t>"Verified - Final results reviewed and confirmed to be correct, no change to result value, normal range or abnormal flag"</w:t>
            </w:r>
          </w:p>
        </w:tc>
        <w:tc>
          <w:tcPr>
            <w:tcW w:w="360" w:type="dxa"/>
          </w:tcPr>
          <w:p w14:paraId="29F6C12A" w14:textId="77777777" w:rsidR="00C77C9B" w:rsidRDefault="008D07D6">
            <w:r>
              <w:t>HL70085</w:t>
            </w:r>
          </w:p>
        </w:tc>
        <w:tc>
          <w:tcPr>
            <w:tcW w:w="360" w:type="dxa"/>
          </w:tcPr>
          <w:p w14:paraId="7A5D39A0" w14:textId="77777777" w:rsidR="00C77C9B" w:rsidRDefault="008D07D6">
            <w:r>
              <w:t>complete</w:t>
            </w:r>
          </w:p>
        </w:tc>
      </w:tr>
      <w:tr w:rsidR="00C77C9B" w14:paraId="5A17D29A" w14:textId="77777777">
        <w:trPr>
          <w:jc w:val="center"/>
        </w:trPr>
        <w:tc>
          <w:tcPr>
            <w:tcW w:w="360" w:type="dxa"/>
          </w:tcPr>
          <w:p w14:paraId="636C29EE" w14:textId="77777777" w:rsidR="00C77C9B" w:rsidRDefault="008D07D6">
            <w:r>
              <w:t>W</w:t>
            </w:r>
          </w:p>
        </w:tc>
        <w:tc>
          <w:tcPr>
            <w:tcW w:w="360" w:type="dxa"/>
          </w:tcPr>
          <w:p w14:paraId="4791870C" w14:textId="77777777" w:rsidR="00C77C9B" w:rsidRDefault="008D07D6">
            <w:r>
              <w:t>Post original as wrong, e.g., transmitted for wrong patient</w:t>
            </w:r>
          </w:p>
        </w:tc>
        <w:tc>
          <w:tcPr>
            <w:tcW w:w="360" w:type="dxa"/>
          </w:tcPr>
          <w:p w14:paraId="34F6AD4E" w14:textId="77777777" w:rsidR="00C77C9B" w:rsidRDefault="008D07D6">
            <w:r>
              <w:t>HL70085</w:t>
            </w:r>
          </w:p>
        </w:tc>
        <w:tc>
          <w:tcPr>
            <w:tcW w:w="360" w:type="dxa"/>
          </w:tcPr>
          <w:p w14:paraId="766349EC" w14:textId="77777777" w:rsidR="00C77C9B" w:rsidRDefault="008D07D6">
            <w:r>
              <w:t>nullified</w:t>
            </w:r>
          </w:p>
        </w:tc>
      </w:tr>
      <w:tr w:rsidR="00C77C9B" w14:paraId="5ECD2AF5" w14:textId="77777777">
        <w:trPr>
          <w:jc w:val="center"/>
        </w:trPr>
        <w:tc>
          <w:tcPr>
            <w:tcW w:w="360" w:type="dxa"/>
          </w:tcPr>
          <w:p w14:paraId="5EF73F20" w14:textId="77777777" w:rsidR="00C77C9B" w:rsidRDefault="008D07D6">
            <w:r>
              <w:t>X</w:t>
            </w:r>
          </w:p>
        </w:tc>
        <w:tc>
          <w:tcPr>
            <w:tcW w:w="360" w:type="dxa"/>
          </w:tcPr>
          <w:p w14:paraId="4E3D9F04" w14:textId="77777777" w:rsidR="00C77C9B" w:rsidRDefault="008D07D6">
            <w:r>
              <w:t>Results cannot be obtained for this observation</w:t>
            </w:r>
          </w:p>
        </w:tc>
        <w:tc>
          <w:tcPr>
            <w:tcW w:w="360" w:type="dxa"/>
          </w:tcPr>
          <w:p w14:paraId="2D0A47FA" w14:textId="77777777" w:rsidR="00C77C9B" w:rsidRDefault="008D07D6">
            <w:r>
              <w:t>HL70085</w:t>
            </w:r>
          </w:p>
        </w:tc>
        <w:tc>
          <w:tcPr>
            <w:tcW w:w="360" w:type="dxa"/>
          </w:tcPr>
          <w:p w14:paraId="7E780E65" w14:textId="77777777" w:rsidR="00C77C9B" w:rsidRDefault="008D07D6">
            <w:r>
              <w:t>aborted</w:t>
            </w:r>
          </w:p>
        </w:tc>
      </w:tr>
    </w:tbl>
    <w:p w14:paraId="7FF5D2FD" w14:textId="279272AF" w:rsidR="00C77C9B" w:rsidRDefault="008D07D6">
      <w:pPr>
        <w:pStyle w:val="Caption"/>
      </w:pPr>
      <w:bookmarkStart w:id="1411" w:name="_Toc175308122"/>
      <w:r>
        <w:lastRenderedPageBreak/>
        <w:t xml:space="preserve">Table </w:t>
      </w:r>
      <w:r>
        <w:fldChar w:fldCharType="begin"/>
      </w:r>
      <w:r>
        <w:instrText>SEQ Table \* ARABIC</w:instrText>
      </w:r>
      <w:r>
        <w:fldChar w:fldCharType="separate"/>
      </w:r>
      <w:r w:rsidR="00C17516">
        <w:t>153</w:t>
      </w:r>
      <w:r>
        <w:fldChar w:fldCharType="end"/>
      </w:r>
      <w:r>
        <w:t>: Laboratory Observation Result Status (ID) Constraints Overview</w:t>
      </w:r>
      <w:bookmarkEnd w:id="1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F4A7AF8" w14:textId="77777777">
        <w:trPr>
          <w:cantSplit/>
          <w:tblHeader/>
          <w:jc w:val="center"/>
        </w:trPr>
        <w:tc>
          <w:tcPr>
            <w:tcW w:w="0" w:type="dxa"/>
            <w:shd w:val="clear" w:color="auto" w:fill="E6E6E6"/>
            <w:noWrap/>
          </w:tcPr>
          <w:p w14:paraId="14AC39E3" w14:textId="77777777" w:rsidR="00C77C9B" w:rsidRDefault="008D07D6">
            <w:pPr>
              <w:pStyle w:val="TableHead"/>
            </w:pPr>
            <w:r>
              <w:t>XPath</w:t>
            </w:r>
          </w:p>
        </w:tc>
        <w:tc>
          <w:tcPr>
            <w:tcW w:w="720" w:type="dxa"/>
            <w:shd w:val="clear" w:color="auto" w:fill="E6E6E6"/>
            <w:noWrap/>
          </w:tcPr>
          <w:p w14:paraId="2E356440" w14:textId="77777777" w:rsidR="00C77C9B" w:rsidRDefault="008D07D6">
            <w:pPr>
              <w:pStyle w:val="TableHead"/>
            </w:pPr>
            <w:r>
              <w:t>Card.</w:t>
            </w:r>
          </w:p>
        </w:tc>
        <w:tc>
          <w:tcPr>
            <w:tcW w:w="1152" w:type="dxa"/>
            <w:shd w:val="clear" w:color="auto" w:fill="E6E6E6"/>
            <w:noWrap/>
          </w:tcPr>
          <w:p w14:paraId="5153BA39" w14:textId="77777777" w:rsidR="00C77C9B" w:rsidRDefault="008D07D6">
            <w:pPr>
              <w:pStyle w:val="TableHead"/>
            </w:pPr>
            <w:r>
              <w:t>Verb</w:t>
            </w:r>
          </w:p>
        </w:tc>
        <w:tc>
          <w:tcPr>
            <w:tcW w:w="864" w:type="dxa"/>
            <w:shd w:val="clear" w:color="auto" w:fill="E6E6E6"/>
            <w:noWrap/>
          </w:tcPr>
          <w:p w14:paraId="141C07C8" w14:textId="77777777" w:rsidR="00C77C9B" w:rsidRDefault="008D07D6">
            <w:pPr>
              <w:pStyle w:val="TableHead"/>
            </w:pPr>
            <w:r>
              <w:t>Data Type</w:t>
            </w:r>
          </w:p>
        </w:tc>
        <w:tc>
          <w:tcPr>
            <w:tcW w:w="864" w:type="dxa"/>
            <w:shd w:val="clear" w:color="auto" w:fill="E6E6E6"/>
            <w:noWrap/>
          </w:tcPr>
          <w:p w14:paraId="12634CCA" w14:textId="77777777" w:rsidR="00C77C9B" w:rsidRDefault="008D07D6">
            <w:pPr>
              <w:pStyle w:val="TableHead"/>
            </w:pPr>
            <w:r>
              <w:t>CONF#</w:t>
            </w:r>
          </w:p>
        </w:tc>
        <w:tc>
          <w:tcPr>
            <w:tcW w:w="864" w:type="dxa"/>
            <w:shd w:val="clear" w:color="auto" w:fill="E6E6E6"/>
            <w:noWrap/>
          </w:tcPr>
          <w:p w14:paraId="06859FA7" w14:textId="77777777" w:rsidR="00C77C9B" w:rsidRDefault="008D07D6">
            <w:pPr>
              <w:pStyle w:val="TableHead"/>
            </w:pPr>
            <w:r>
              <w:t>Value</w:t>
            </w:r>
          </w:p>
        </w:tc>
      </w:tr>
      <w:tr w:rsidR="00C77C9B" w14:paraId="2F562119" w14:textId="77777777">
        <w:trPr>
          <w:jc w:val="center"/>
        </w:trPr>
        <w:tc>
          <w:tcPr>
            <w:tcW w:w="10160" w:type="dxa"/>
            <w:gridSpan w:val="6"/>
          </w:tcPr>
          <w:p w14:paraId="775C69DC" w14:textId="77777777" w:rsidR="00C77C9B" w:rsidRDefault="008D07D6">
            <w:pPr>
              <w:pStyle w:val="TableText"/>
            </w:pPr>
            <w:r>
              <w:t>observation (identifier: urn:hl7ii:2.16.840.1.113883.10.20.22.4.419:2018-09-01)</w:t>
            </w:r>
          </w:p>
        </w:tc>
      </w:tr>
      <w:tr w:rsidR="00C77C9B" w14:paraId="093F1DD4" w14:textId="77777777">
        <w:trPr>
          <w:jc w:val="center"/>
        </w:trPr>
        <w:tc>
          <w:tcPr>
            <w:tcW w:w="3345" w:type="dxa"/>
          </w:tcPr>
          <w:p w14:paraId="16407F72" w14:textId="77777777" w:rsidR="00C77C9B" w:rsidRDefault="008D07D6">
            <w:pPr>
              <w:pStyle w:val="TableText"/>
            </w:pPr>
            <w:r>
              <w:tab/>
              <w:t>@classCode</w:t>
            </w:r>
          </w:p>
        </w:tc>
        <w:tc>
          <w:tcPr>
            <w:tcW w:w="720" w:type="dxa"/>
          </w:tcPr>
          <w:p w14:paraId="4365F734" w14:textId="77777777" w:rsidR="00C77C9B" w:rsidRDefault="008D07D6">
            <w:pPr>
              <w:pStyle w:val="TableText"/>
            </w:pPr>
            <w:r>
              <w:t>1..1</w:t>
            </w:r>
          </w:p>
        </w:tc>
        <w:tc>
          <w:tcPr>
            <w:tcW w:w="1152" w:type="dxa"/>
          </w:tcPr>
          <w:p w14:paraId="39C967F9" w14:textId="77777777" w:rsidR="00C77C9B" w:rsidRDefault="008D07D6">
            <w:pPr>
              <w:pStyle w:val="TableText"/>
            </w:pPr>
            <w:r>
              <w:t>SHALL</w:t>
            </w:r>
          </w:p>
        </w:tc>
        <w:tc>
          <w:tcPr>
            <w:tcW w:w="864" w:type="dxa"/>
          </w:tcPr>
          <w:p w14:paraId="7EA68C60" w14:textId="77777777" w:rsidR="00C77C9B" w:rsidRDefault="00C77C9B">
            <w:pPr>
              <w:pStyle w:val="TableText"/>
            </w:pPr>
          </w:p>
        </w:tc>
        <w:tc>
          <w:tcPr>
            <w:tcW w:w="1104" w:type="dxa"/>
          </w:tcPr>
          <w:p w14:paraId="566445AC" w14:textId="0185B15C" w:rsidR="00C77C9B" w:rsidRDefault="00000000">
            <w:pPr>
              <w:pStyle w:val="TableText"/>
            </w:pPr>
            <w:hyperlink w:anchor="C_3378-383">
              <w:r w:rsidR="008D07D6">
                <w:rPr>
                  <w:rStyle w:val="HyperlinkText9pt"/>
                </w:rPr>
                <w:t>3378-383</w:t>
              </w:r>
            </w:hyperlink>
          </w:p>
        </w:tc>
        <w:tc>
          <w:tcPr>
            <w:tcW w:w="2975" w:type="dxa"/>
          </w:tcPr>
          <w:p w14:paraId="5FD1A8A1" w14:textId="77777777" w:rsidR="00C77C9B" w:rsidRDefault="008D07D6">
            <w:pPr>
              <w:pStyle w:val="TableText"/>
            </w:pPr>
            <w:r>
              <w:t>urn:oid:2.16.840.1.113883.5.6 (HL7ActClass) = OBS</w:t>
            </w:r>
          </w:p>
        </w:tc>
      </w:tr>
      <w:tr w:rsidR="00C77C9B" w14:paraId="474C3113" w14:textId="77777777">
        <w:trPr>
          <w:jc w:val="center"/>
        </w:trPr>
        <w:tc>
          <w:tcPr>
            <w:tcW w:w="3345" w:type="dxa"/>
          </w:tcPr>
          <w:p w14:paraId="556812B9" w14:textId="77777777" w:rsidR="00C77C9B" w:rsidRDefault="008D07D6">
            <w:pPr>
              <w:pStyle w:val="TableText"/>
            </w:pPr>
            <w:r>
              <w:tab/>
              <w:t>@moodCode</w:t>
            </w:r>
          </w:p>
        </w:tc>
        <w:tc>
          <w:tcPr>
            <w:tcW w:w="720" w:type="dxa"/>
          </w:tcPr>
          <w:p w14:paraId="14A332B4" w14:textId="77777777" w:rsidR="00C77C9B" w:rsidRDefault="008D07D6">
            <w:pPr>
              <w:pStyle w:val="TableText"/>
            </w:pPr>
            <w:r>
              <w:t>1..1</w:t>
            </w:r>
          </w:p>
        </w:tc>
        <w:tc>
          <w:tcPr>
            <w:tcW w:w="1152" w:type="dxa"/>
          </w:tcPr>
          <w:p w14:paraId="53DCE1A8" w14:textId="77777777" w:rsidR="00C77C9B" w:rsidRDefault="008D07D6">
            <w:pPr>
              <w:pStyle w:val="TableText"/>
            </w:pPr>
            <w:r>
              <w:t>SHALL</w:t>
            </w:r>
          </w:p>
        </w:tc>
        <w:tc>
          <w:tcPr>
            <w:tcW w:w="864" w:type="dxa"/>
          </w:tcPr>
          <w:p w14:paraId="5BC9C1B2" w14:textId="77777777" w:rsidR="00C77C9B" w:rsidRDefault="00C77C9B">
            <w:pPr>
              <w:pStyle w:val="TableText"/>
            </w:pPr>
          </w:p>
        </w:tc>
        <w:tc>
          <w:tcPr>
            <w:tcW w:w="1104" w:type="dxa"/>
          </w:tcPr>
          <w:p w14:paraId="6618B76F" w14:textId="55659F0A" w:rsidR="00C77C9B" w:rsidRDefault="00000000">
            <w:pPr>
              <w:pStyle w:val="TableText"/>
            </w:pPr>
            <w:hyperlink w:anchor="C_3378-384">
              <w:r w:rsidR="008D07D6">
                <w:rPr>
                  <w:rStyle w:val="HyperlinkText9pt"/>
                </w:rPr>
                <w:t>3378-384</w:t>
              </w:r>
            </w:hyperlink>
          </w:p>
        </w:tc>
        <w:tc>
          <w:tcPr>
            <w:tcW w:w="2975" w:type="dxa"/>
          </w:tcPr>
          <w:p w14:paraId="5D41FB22" w14:textId="77777777" w:rsidR="00C77C9B" w:rsidRDefault="008D07D6">
            <w:pPr>
              <w:pStyle w:val="TableText"/>
            </w:pPr>
            <w:r>
              <w:t>urn:oid:2.16.840.1.113883.5.1001 (HL7ActMood) = EVN</w:t>
            </w:r>
          </w:p>
        </w:tc>
      </w:tr>
      <w:tr w:rsidR="00C77C9B" w14:paraId="4BE8391F" w14:textId="77777777">
        <w:trPr>
          <w:jc w:val="center"/>
        </w:trPr>
        <w:tc>
          <w:tcPr>
            <w:tcW w:w="3345" w:type="dxa"/>
          </w:tcPr>
          <w:p w14:paraId="51038B0E" w14:textId="77777777" w:rsidR="00C77C9B" w:rsidRDefault="008D07D6">
            <w:pPr>
              <w:pStyle w:val="TableText"/>
            </w:pPr>
            <w:r>
              <w:tab/>
              <w:t>templateId</w:t>
            </w:r>
          </w:p>
        </w:tc>
        <w:tc>
          <w:tcPr>
            <w:tcW w:w="720" w:type="dxa"/>
          </w:tcPr>
          <w:p w14:paraId="0FFA7A2C" w14:textId="77777777" w:rsidR="00C77C9B" w:rsidRDefault="008D07D6">
            <w:pPr>
              <w:pStyle w:val="TableText"/>
            </w:pPr>
            <w:r>
              <w:t>1..1</w:t>
            </w:r>
          </w:p>
        </w:tc>
        <w:tc>
          <w:tcPr>
            <w:tcW w:w="1152" w:type="dxa"/>
          </w:tcPr>
          <w:p w14:paraId="172D948C" w14:textId="77777777" w:rsidR="00C77C9B" w:rsidRDefault="008D07D6">
            <w:pPr>
              <w:pStyle w:val="TableText"/>
            </w:pPr>
            <w:r>
              <w:t>SHALL</w:t>
            </w:r>
          </w:p>
        </w:tc>
        <w:tc>
          <w:tcPr>
            <w:tcW w:w="864" w:type="dxa"/>
          </w:tcPr>
          <w:p w14:paraId="4AA878EE" w14:textId="77777777" w:rsidR="00C77C9B" w:rsidRDefault="00C77C9B">
            <w:pPr>
              <w:pStyle w:val="TableText"/>
            </w:pPr>
          </w:p>
        </w:tc>
        <w:tc>
          <w:tcPr>
            <w:tcW w:w="1104" w:type="dxa"/>
          </w:tcPr>
          <w:p w14:paraId="3C341389" w14:textId="462C47EA" w:rsidR="00C77C9B" w:rsidRDefault="00000000">
            <w:pPr>
              <w:pStyle w:val="TableText"/>
            </w:pPr>
            <w:hyperlink w:anchor="C_3378-378">
              <w:r w:rsidR="008D07D6">
                <w:rPr>
                  <w:rStyle w:val="HyperlinkText9pt"/>
                </w:rPr>
                <w:t>3378-378</w:t>
              </w:r>
            </w:hyperlink>
          </w:p>
        </w:tc>
        <w:tc>
          <w:tcPr>
            <w:tcW w:w="2975" w:type="dxa"/>
          </w:tcPr>
          <w:p w14:paraId="34DE36C7" w14:textId="77777777" w:rsidR="00C77C9B" w:rsidRDefault="00C77C9B">
            <w:pPr>
              <w:pStyle w:val="TableText"/>
            </w:pPr>
          </w:p>
        </w:tc>
      </w:tr>
      <w:tr w:rsidR="00C77C9B" w14:paraId="36F86AA7" w14:textId="77777777">
        <w:trPr>
          <w:jc w:val="center"/>
        </w:trPr>
        <w:tc>
          <w:tcPr>
            <w:tcW w:w="3345" w:type="dxa"/>
          </w:tcPr>
          <w:p w14:paraId="26E44962" w14:textId="77777777" w:rsidR="00C77C9B" w:rsidRDefault="008D07D6">
            <w:pPr>
              <w:pStyle w:val="TableText"/>
            </w:pPr>
            <w:r>
              <w:tab/>
            </w:r>
            <w:r>
              <w:tab/>
              <w:t>@root</w:t>
            </w:r>
          </w:p>
        </w:tc>
        <w:tc>
          <w:tcPr>
            <w:tcW w:w="720" w:type="dxa"/>
          </w:tcPr>
          <w:p w14:paraId="1EDFF664" w14:textId="77777777" w:rsidR="00C77C9B" w:rsidRDefault="008D07D6">
            <w:pPr>
              <w:pStyle w:val="TableText"/>
            </w:pPr>
            <w:r>
              <w:t>1..1</w:t>
            </w:r>
          </w:p>
        </w:tc>
        <w:tc>
          <w:tcPr>
            <w:tcW w:w="1152" w:type="dxa"/>
          </w:tcPr>
          <w:p w14:paraId="10FC203D" w14:textId="77777777" w:rsidR="00C77C9B" w:rsidRDefault="008D07D6">
            <w:pPr>
              <w:pStyle w:val="TableText"/>
            </w:pPr>
            <w:r>
              <w:t>SHALL</w:t>
            </w:r>
          </w:p>
        </w:tc>
        <w:tc>
          <w:tcPr>
            <w:tcW w:w="864" w:type="dxa"/>
          </w:tcPr>
          <w:p w14:paraId="336D89B2" w14:textId="77777777" w:rsidR="00C77C9B" w:rsidRDefault="00C77C9B">
            <w:pPr>
              <w:pStyle w:val="TableText"/>
            </w:pPr>
          </w:p>
        </w:tc>
        <w:tc>
          <w:tcPr>
            <w:tcW w:w="1104" w:type="dxa"/>
          </w:tcPr>
          <w:p w14:paraId="0C483AB9" w14:textId="5CD31CBB" w:rsidR="00C77C9B" w:rsidRDefault="00000000">
            <w:pPr>
              <w:pStyle w:val="TableText"/>
            </w:pPr>
            <w:hyperlink w:anchor="C_3378-379">
              <w:r w:rsidR="008D07D6">
                <w:rPr>
                  <w:rStyle w:val="HyperlinkText9pt"/>
                </w:rPr>
                <w:t>3378-379</w:t>
              </w:r>
            </w:hyperlink>
          </w:p>
        </w:tc>
        <w:tc>
          <w:tcPr>
            <w:tcW w:w="2975" w:type="dxa"/>
          </w:tcPr>
          <w:p w14:paraId="4A018281" w14:textId="77777777" w:rsidR="00C77C9B" w:rsidRDefault="008D07D6">
            <w:pPr>
              <w:pStyle w:val="TableText"/>
            </w:pPr>
            <w:r>
              <w:t>2.16.840.1.113883.10.20.22.4.419</w:t>
            </w:r>
          </w:p>
        </w:tc>
      </w:tr>
      <w:tr w:rsidR="00C77C9B" w14:paraId="58DB9769" w14:textId="77777777">
        <w:trPr>
          <w:jc w:val="center"/>
        </w:trPr>
        <w:tc>
          <w:tcPr>
            <w:tcW w:w="3345" w:type="dxa"/>
          </w:tcPr>
          <w:p w14:paraId="73204FB2" w14:textId="77777777" w:rsidR="00C77C9B" w:rsidRDefault="008D07D6">
            <w:pPr>
              <w:pStyle w:val="TableText"/>
            </w:pPr>
            <w:r>
              <w:tab/>
            </w:r>
            <w:r>
              <w:tab/>
              <w:t>@extension</w:t>
            </w:r>
          </w:p>
        </w:tc>
        <w:tc>
          <w:tcPr>
            <w:tcW w:w="720" w:type="dxa"/>
          </w:tcPr>
          <w:p w14:paraId="399E675C" w14:textId="77777777" w:rsidR="00C77C9B" w:rsidRDefault="008D07D6">
            <w:pPr>
              <w:pStyle w:val="TableText"/>
            </w:pPr>
            <w:r>
              <w:t>1..1</w:t>
            </w:r>
          </w:p>
        </w:tc>
        <w:tc>
          <w:tcPr>
            <w:tcW w:w="1152" w:type="dxa"/>
          </w:tcPr>
          <w:p w14:paraId="0CF00C77" w14:textId="77777777" w:rsidR="00C77C9B" w:rsidRDefault="008D07D6">
            <w:pPr>
              <w:pStyle w:val="TableText"/>
            </w:pPr>
            <w:r>
              <w:t>SHALL</w:t>
            </w:r>
          </w:p>
        </w:tc>
        <w:tc>
          <w:tcPr>
            <w:tcW w:w="864" w:type="dxa"/>
          </w:tcPr>
          <w:p w14:paraId="701AF51D" w14:textId="77777777" w:rsidR="00C77C9B" w:rsidRDefault="00C77C9B">
            <w:pPr>
              <w:pStyle w:val="TableText"/>
            </w:pPr>
          </w:p>
        </w:tc>
        <w:tc>
          <w:tcPr>
            <w:tcW w:w="1104" w:type="dxa"/>
          </w:tcPr>
          <w:p w14:paraId="553A491A" w14:textId="2FDD2AD0" w:rsidR="00C77C9B" w:rsidRDefault="00000000">
            <w:pPr>
              <w:pStyle w:val="TableText"/>
            </w:pPr>
            <w:hyperlink w:anchor="C_3378-380">
              <w:r w:rsidR="008D07D6">
                <w:rPr>
                  <w:rStyle w:val="HyperlinkText9pt"/>
                </w:rPr>
                <w:t>3378-380</w:t>
              </w:r>
            </w:hyperlink>
          </w:p>
        </w:tc>
        <w:tc>
          <w:tcPr>
            <w:tcW w:w="2975" w:type="dxa"/>
          </w:tcPr>
          <w:p w14:paraId="3813561E" w14:textId="77777777" w:rsidR="00C77C9B" w:rsidRDefault="008D07D6">
            <w:pPr>
              <w:pStyle w:val="TableText"/>
            </w:pPr>
            <w:r>
              <w:t>2018-09-01</w:t>
            </w:r>
          </w:p>
        </w:tc>
      </w:tr>
      <w:tr w:rsidR="00C77C9B" w14:paraId="3BC6A0F5" w14:textId="77777777">
        <w:trPr>
          <w:jc w:val="center"/>
        </w:trPr>
        <w:tc>
          <w:tcPr>
            <w:tcW w:w="3345" w:type="dxa"/>
          </w:tcPr>
          <w:p w14:paraId="7B4C812A" w14:textId="77777777" w:rsidR="00C77C9B" w:rsidRDefault="008D07D6">
            <w:pPr>
              <w:pStyle w:val="TableText"/>
            </w:pPr>
            <w:r>
              <w:tab/>
              <w:t>code</w:t>
            </w:r>
          </w:p>
        </w:tc>
        <w:tc>
          <w:tcPr>
            <w:tcW w:w="720" w:type="dxa"/>
          </w:tcPr>
          <w:p w14:paraId="41042949" w14:textId="77777777" w:rsidR="00C77C9B" w:rsidRDefault="008D07D6">
            <w:pPr>
              <w:pStyle w:val="TableText"/>
            </w:pPr>
            <w:r>
              <w:t>1..1</w:t>
            </w:r>
          </w:p>
        </w:tc>
        <w:tc>
          <w:tcPr>
            <w:tcW w:w="1152" w:type="dxa"/>
          </w:tcPr>
          <w:p w14:paraId="57B0A744" w14:textId="77777777" w:rsidR="00C77C9B" w:rsidRDefault="008D07D6">
            <w:pPr>
              <w:pStyle w:val="TableText"/>
            </w:pPr>
            <w:r>
              <w:t>SHALL</w:t>
            </w:r>
          </w:p>
        </w:tc>
        <w:tc>
          <w:tcPr>
            <w:tcW w:w="864" w:type="dxa"/>
          </w:tcPr>
          <w:p w14:paraId="2F0DBC10" w14:textId="77777777" w:rsidR="00C77C9B" w:rsidRDefault="00C77C9B">
            <w:pPr>
              <w:pStyle w:val="TableText"/>
            </w:pPr>
          </w:p>
        </w:tc>
        <w:tc>
          <w:tcPr>
            <w:tcW w:w="1104" w:type="dxa"/>
          </w:tcPr>
          <w:p w14:paraId="3CF47BEB" w14:textId="3360C489" w:rsidR="00C77C9B" w:rsidRDefault="00000000">
            <w:pPr>
              <w:pStyle w:val="TableText"/>
            </w:pPr>
            <w:hyperlink w:anchor="C_3378-382">
              <w:r w:rsidR="008D07D6">
                <w:rPr>
                  <w:rStyle w:val="HyperlinkText9pt"/>
                </w:rPr>
                <w:t>3378-382</w:t>
              </w:r>
            </w:hyperlink>
          </w:p>
        </w:tc>
        <w:tc>
          <w:tcPr>
            <w:tcW w:w="2975" w:type="dxa"/>
          </w:tcPr>
          <w:p w14:paraId="0A42B280" w14:textId="77777777" w:rsidR="00C77C9B" w:rsidRDefault="00C77C9B">
            <w:pPr>
              <w:pStyle w:val="TableText"/>
            </w:pPr>
          </w:p>
        </w:tc>
      </w:tr>
      <w:tr w:rsidR="00C77C9B" w14:paraId="2696B120" w14:textId="77777777">
        <w:trPr>
          <w:jc w:val="center"/>
        </w:trPr>
        <w:tc>
          <w:tcPr>
            <w:tcW w:w="3345" w:type="dxa"/>
          </w:tcPr>
          <w:p w14:paraId="4E19A348" w14:textId="77777777" w:rsidR="00C77C9B" w:rsidRDefault="008D07D6">
            <w:pPr>
              <w:pStyle w:val="TableText"/>
            </w:pPr>
            <w:r>
              <w:tab/>
            </w:r>
            <w:r>
              <w:tab/>
              <w:t>@code</w:t>
            </w:r>
          </w:p>
        </w:tc>
        <w:tc>
          <w:tcPr>
            <w:tcW w:w="720" w:type="dxa"/>
          </w:tcPr>
          <w:p w14:paraId="4899D78C" w14:textId="77777777" w:rsidR="00C77C9B" w:rsidRDefault="008D07D6">
            <w:pPr>
              <w:pStyle w:val="TableText"/>
            </w:pPr>
            <w:r>
              <w:t>1..1</w:t>
            </w:r>
          </w:p>
        </w:tc>
        <w:tc>
          <w:tcPr>
            <w:tcW w:w="1152" w:type="dxa"/>
          </w:tcPr>
          <w:p w14:paraId="50EF0042" w14:textId="77777777" w:rsidR="00C77C9B" w:rsidRDefault="008D07D6">
            <w:pPr>
              <w:pStyle w:val="TableText"/>
            </w:pPr>
            <w:r>
              <w:t>SHALL</w:t>
            </w:r>
          </w:p>
        </w:tc>
        <w:tc>
          <w:tcPr>
            <w:tcW w:w="864" w:type="dxa"/>
          </w:tcPr>
          <w:p w14:paraId="7BE9BB1D" w14:textId="77777777" w:rsidR="00C77C9B" w:rsidRDefault="00C77C9B">
            <w:pPr>
              <w:pStyle w:val="TableText"/>
            </w:pPr>
          </w:p>
        </w:tc>
        <w:tc>
          <w:tcPr>
            <w:tcW w:w="1104" w:type="dxa"/>
          </w:tcPr>
          <w:p w14:paraId="50BC5141" w14:textId="6A44E249" w:rsidR="00C77C9B" w:rsidRDefault="00000000">
            <w:pPr>
              <w:pStyle w:val="TableText"/>
            </w:pPr>
            <w:hyperlink w:anchor="C_3378-486">
              <w:r w:rsidR="008D07D6">
                <w:rPr>
                  <w:rStyle w:val="HyperlinkText9pt"/>
                </w:rPr>
                <w:t>3378-486</w:t>
              </w:r>
            </w:hyperlink>
          </w:p>
        </w:tc>
        <w:tc>
          <w:tcPr>
            <w:tcW w:w="2975" w:type="dxa"/>
          </w:tcPr>
          <w:p w14:paraId="6385FF0E" w14:textId="77777777" w:rsidR="00C77C9B" w:rsidRDefault="008D07D6">
            <w:pPr>
              <w:pStyle w:val="TableText"/>
            </w:pPr>
            <w:r>
              <w:t>92236-9</w:t>
            </w:r>
          </w:p>
        </w:tc>
      </w:tr>
      <w:tr w:rsidR="00C77C9B" w14:paraId="5748CFEF" w14:textId="77777777">
        <w:trPr>
          <w:jc w:val="center"/>
        </w:trPr>
        <w:tc>
          <w:tcPr>
            <w:tcW w:w="3345" w:type="dxa"/>
          </w:tcPr>
          <w:p w14:paraId="7E15E7D2" w14:textId="77777777" w:rsidR="00C77C9B" w:rsidRDefault="008D07D6">
            <w:pPr>
              <w:pStyle w:val="TableText"/>
            </w:pPr>
            <w:r>
              <w:tab/>
            </w:r>
            <w:r>
              <w:tab/>
              <w:t>@codeSystem</w:t>
            </w:r>
          </w:p>
        </w:tc>
        <w:tc>
          <w:tcPr>
            <w:tcW w:w="720" w:type="dxa"/>
          </w:tcPr>
          <w:p w14:paraId="296B6345" w14:textId="77777777" w:rsidR="00C77C9B" w:rsidRDefault="008D07D6">
            <w:pPr>
              <w:pStyle w:val="TableText"/>
            </w:pPr>
            <w:r>
              <w:t>1..1</w:t>
            </w:r>
          </w:p>
        </w:tc>
        <w:tc>
          <w:tcPr>
            <w:tcW w:w="1152" w:type="dxa"/>
          </w:tcPr>
          <w:p w14:paraId="17CC0AD6" w14:textId="77777777" w:rsidR="00C77C9B" w:rsidRDefault="008D07D6">
            <w:pPr>
              <w:pStyle w:val="TableText"/>
            </w:pPr>
            <w:r>
              <w:t>SHALL</w:t>
            </w:r>
          </w:p>
        </w:tc>
        <w:tc>
          <w:tcPr>
            <w:tcW w:w="864" w:type="dxa"/>
          </w:tcPr>
          <w:p w14:paraId="09C87323" w14:textId="77777777" w:rsidR="00C77C9B" w:rsidRDefault="00C77C9B">
            <w:pPr>
              <w:pStyle w:val="TableText"/>
            </w:pPr>
          </w:p>
        </w:tc>
        <w:tc>
          <w:tcPr>
            <w:tcW w:w="1104" w:type="dxa"/>
          </w:tcPr>
          <w:p w14:paraId="69F5AC73" w14:textId="69504E0A" w:rsidR="00C77C9B" w:rsidRDefault="00000000">
            <w:pPr>
              <w:pStyle w:val="TableText"/>
            </w:pPr>
            <w:hyperlink w:anchor="C_3378-487">
              <w:r w:rsidR="008D07D6">
                <w:rPr>
                  <w:rStyle w:val="HyperlinkText9pt"/>
                </w:rPr>
                <w:t>3378-487</w:t>
              </w:r>
            </w:hyperlink>
          </w:p>
        </w:tc>
        <w:tc>
          <w:tcPr>
            <w:tcW w:w="2975" w:type="dxa"/>
          </w:tcPr>
          <w:p w14:paraId="10E5B476" w14:textId="77777777" w:rsidR="00C77C9B" w:rsidRDefault="008D07D6">
            <w:pPr>
              <w:pStyle w:val="TableText"/>
            </w:pPr>
            <w:r>
              <w:t>urn:oid:2.16.840.1.113883.6.1 (LOINC) = 2.16.840.1.113883.6.1</w:t>
            </w:r>
          </w:p>
        </w:tc>
      </w:tr>
      <w:tr w:rsidR="00C77C9B" w14:paraId="43F410DB" w14:textId="77777777">
        <w:trPr>
          <w:jc w:val="center"/>
        </w:trPr>
        <w:tc>
          <w:tcPr>
            <w:tcW w:w="3345" w:type="dxa"/>
          </w:tcPr>
          <w:p w14:paraId="1F5DDF17" w14:textId="77777777" w:rsidR="00C77C9B" w:rsidRDefault="008D07D6">
            <w:pPr>
              <w:pStyle w:val="TableText"/>
            </w:pPr>
            <w:r>
              <w:tab/>
              <w:t>value</w:t>
            </w:r>
          </w:p>
        </w:tc>
        <w:tc>
          <w:tcPr>
            <w:tcW w:w="720" w:type="dxa"/>
          </w:tcPr>
          <w:p w14:paraId="6F4431F8" w14:textId="77777777" w:rsidR="00C77C9B" w:rsidRDefault="008D07D6">
            <w:pPr>
              <w:pStyle w:val="TableText"/>
            </w:pPr>
            <w:r>
              <w:t>1..1</w:t>
            </w:r>
          </w:p>
        </w:tc>
        <w:tc>
          <w:tcPr>
            <w:tcW w:w="1152" w:type="dxa"/>
          </w:tcPr>
          <w:p w14:paraId="263DF546" w14:textId="77777777" w:rsidR="00C77C9B" w:rsidRDefault="008D07D6">
            <w:pPr>
              <w:pStyle w:val="TableText"/>
            </w:pPr>
            <w:r>
              <w:t>SHALL</w:t>
            </w:r>
          </w:p>
        </w:tc>
        <w:tc>
          <w:tcPr>
            <w:tcW w:w="864" w:type="dxa"/>
          </w:tcPr>
          <w:p w14:paraId="31F753C6" w14:textId="77777777" w:rsidR="00C77C9B" w:rsidRDefault="008D07D6">
            <w:pPr>
              <w:pStyle w:val="TableText"/>
            </w:pPr>
            <w:r>
              <w:t>CD</w:t>
            </w:r>
          </w:p>
        </w:tc>
        <w:tc>
          <w:tcPr>
            <w:tcW w:w="1104" w:type="dxa"/>
          </w:tcPr>
          <w:p w14:paraId="7855A87F" w14:textId="41AF0742" w:rsidR="00C77C9B" w:rsidRDefault="00000000">
            <w:pPr>
              <w:pStyle w:val="TableText"/>
            </w:pPr>
            <w:hyperlink w:anchor="C_3378-381">
              <w:r w:rsidR="008D07D6">
                <w:rPr>
                  <w:rStyle w:val="HyperlinkText9pt"/>
                </w:rPr>
                <w:t>3378-381</w:t>
              </w:r>
            </w:hyperlink>
          </w:p>
        </w:tc>
        <w:tc>
          <w:tcPr>
            <w:tcW w:w="2975" w:type="dxa"/>
          </w:tcPr>
          <w:p w14:paraId="092DFA9D" w14:textId="77777777" w:rsidR="00C77C9B" w:rsidRDefault="008D07D6">
            <w:pPr>
              <w:pStyle w:val="TableText"/>
            </w:pPr>
            <w:r>
              <w:t>urn:oid:2.16.840.1.113883.21.38 (HL7 Observation Result Status Codes Interpretation)</w:t>
            </w:r>
          </w:p>
        </w:tc>
      </w:tr>
    </w:tbl>
    <w:p w14:paraId="053787C4" w14:textId="77777777" w:rsidR="00C77C9B" w:rsidRDefault="00C77C9B">
      <w:pPr>
        <w:pStyle w:val="BodyText"/>
      </w:pPr>
    </w:p>
    <w:p w14:paraId="3E601463" w14:textId="77777777" w:rsidR="00C77C9B" w:rsidRDefault="008D07D6" w:rsidP="0055183B">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412" w:name="C_3378-383"/>
      <w:r>
        <w:t xml:space="preserve"> (CONF:3378-383)</w:t>
      </w:r>
      <w:bookmarkEnd w:id="1412"/>
      <w:r>
        <w:t>.</w:t>
      </w:r>
    </w:p>
    <w:p w14:paraId="06FAFDEC" w14:textId="77777777" w:rsidR="00C77C9B" w:rsidRDefault="008D07D6" w:rsidP="0055183B">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413" w:name="C_3378-384"/>
      <w:r>
        <w:t xml:space="preserve"> (CONF:3378-384)</w:t>
      </w:r>
      <w:bookmarkEnd w:id="1413"/>
      <w:r>
        <w:t>.</w:t>
      </w:r>
    </w:p>
    <w:p w14:paraId="65EC060C" w14:textId="77777777" w:rsidR="00C77C9B" w:rsidRDefault="008D07D6" w:rsidP="0055183B">
      <w:pPr>
        <w:numPr>
          <w:ilvl w:val="0"/>
          <w:numId w:val="43"/>
        </w:numPr>
      </w:pPr>
      <w:r>
        <w:rPr>
          <w:rStyle w:val="keyword"/>
        </w:rPr>
        <w:t>SHALL</w:t>
      </w:r>
      <w:r>
        <w:t xml:space="preserve"> contain exactly one [1..1] </w:t>
      </w:r>
      <w:r>
        <w:rPr>
          <w:rStyle w:val="XMLnameBold"/>
        </w:rPr>
        <w:t>templateId</w:t>
      </w:r>
      <w:bookmarkStart w:id="1414" w:name="C_3378-378"/>
      <w:r>
        <w:t xml:space="preserve"> (CONF:3378-378)</w:t>
      </w:r>
      <w:bookmarkEnd w:id="1414"/>
      <w:r>
        <w:t xml:space="preserve"> such that it</w:t>
      </w:r>
    </w:p>
    <w:p w14:paraId="2AB0E6DB" w14:textId="77777777" w:rsidR="00C77C9B" w:rsidRDefault="008D07D6" w:rsidP="0055183B">
      <w:pPr>
        <w:numPr>
          <w:ilvl w:val="1"/>
          <w:numId w:val="43"/>
        </w:numPr>
      </w:pPr>
      <w:r>
        <w:rPr>
          <w:rStyle w:val="keyword"/>
        </w:rPr>
        <w:t>SHALL</w:t>
      </w:r>
      <w:r>
        <w:t xml:space="preserve"> contain exactly one [1..1] </w:t>
      </w:r>
      <w:r>
        <w:rPr>
          <w:rStyle w:val="XMLnameBold"/>
        </w:rPr>
        <w:t>@root</w:t>
      </w:r>
      <w:r>
        <w:t>=</w:t>
      </w:r>
      <w:r>
        <w:rPr>
          <w:rStyle w:val="XMLname"/>
        </w:rPr>
        <w:t>"2.16.840.1.113883.10.20.22.4.419"</w:t>
      </w:r>
      <w:bookmarkStart w:id="1415" w:name="C_3378-379"/>
      <w:r>
        <w:t xml:space="preserve"> (CONF:3378-379)</w:t>
      </w:r>
      <w:bookmarkEnd w:id="1415"/>
      <w:r>
        <w:t>.</w:t>
      </w:r>
    </w:p>
    <w:p w14:paraId="5F9539FF" w14:textId="77777777" w:rsidR="00C77C9B" w:rsidRDefault="008D07D6" w:rsidP="0055183B">
      <w:pPr>
        <w:numPr>
          <w:ilvl w:val="1"/>
          <w:numId w:val="43"/>
        </w:numPr>
      </w:pPr>
      <w:r>
        <w:rPr>
          <w:rStyle w:val="keyword"/>
        </w:rPr>
        <w:t>SHALL</w:t>
      </w:r>
      <w:r>
        <w:t xml:space="preserve"> contain exactly one [1..1] </w:t>
      </w:r>
      <w:r>
        <w:rPr>
          <w:rStyle w:val="XMLnameBold"/>
        </w:rPr>
        <w:t>@extension</w:t>
      </w:r>
      <w:r>
        <w:t>=</w:t>
      </w:r>
      <w:r>
        <w:rPr>
          <w:rStyle w:val="XMLname"/>
        </w:rPr>
        <w:t>"2018-09-01"</w:t>
      </w:r>
      <w:bookmarkStart w:id="1416" w:name="C_3378-380"/>
      <w:r>
        <w:t xml:space="preserve"> (CONF:3378-380)</w:t>
      </w:r>
      <w:bookmarkEnd w:id="1416"/>
      <w:r>
        <w:t>.</w:t>
      </w:r>
    </w:p>
    <w:p w14:paraId="7ADECEB0" w14:textId="77777777" w:rsidR="00C77C9B" w:rsidRDefault="008D07D6" w:rsidP="0055183B">
      <w:pPr>
        <w:numPr>
          <w:ilvl w:val="0"/>
          <w:numId w:val="43"/>
        </w:numPr>
      </w:pPr>
      <w:r>
        <w:rPr>
          <w:rStyle w:val="keyword"/>
        </w:rPr>
        <w:t>SHALL</w:t>
      </w:r>
      <w:r>
        <w:t xml:space="preserve"> contain exactly one [1..1] </w:t>
      </w:r>
      <w:r>
        <w:rPr>
          <w:rStyle w:val="XMLnameBold"/>
        </w:rPr>
        <w:t>code</w:t>
      </w:r>
      <w:bookmarkStart w:id="1417" w:name="C_3378-382"/>
      <w:r>
        <w:t xml:space="preserve"> (CONF:3378-382)</w:t>
      </w:r>
      <w:bookmarkEnd w:id="1417"/>
      <w:r>
        <w:t>.</w:t>
      </w:r>
      <w:r>
        <w:br/>
        <w:t>Note: observation result status</w:t>
      </w:r>
    </w:p>
    <w:p w14:paraId="50AC3B16" w14:textId="77777777" w:rsidR="00C77C9B" w:rsidRDefault="008D07D6" w:rsidP="0055183B">
      <w:pPr>
        <w:numPr>
          <w:ilvl w:val="1"/>
          <w:numId w:val="43"/>
        </w:numPr>
      </w:pPr>
      <w:r>
        <w:t xml:space="preserve">This code </w:t>
      </w:r>
      <w:r>
        <w:rPr>
          <w:rStyle w:val="keyword"/>
        </w:rPr>
        <w:t>SHALL</w:t>
      </w:r>
      <w:r>
        <w:t xml:space="preserve"> contain exactly one [1..1] </w:t>
      </w:r>
      <w:r>
        <w:rPr>
          <w:rStyle w:val="XMLnameBold"/>
        </w:rPr>
        <w:t>@code</w:t>
      </w:r>
      <w:r>
        <w:t>=</w:t>
      </w:r>
      <w:r>
        <w:rPr>
          <w:rStyle w:val="XMLname"/>
        </w:rPr>
        <w:t>"92236-9"</w:t>
      </w:r>
      <w:r>
        <w:t xml:space="preserve"> Lab observation result status</w:t>
      </w:r>
      <w:bookmarkStart w:id="1418" w:name="C_3378-486"/>
      <w:r>
        <w:t xml:space="preserve"> (CONF:3378-486)</w:t>
      </w:r>
      <w:bookmarkEnd w:id="1418"/>
      <w:r>
        <w:t>.</w:t>
      </w:r>
    </w:p>
    <w:p w14:paraId="7A638C49" w14:textId="77777777" w:rsidR="00C77C9B" w:rsidRDefault="008D07D6" w:rsidP="0055183B">
      <w:pPr>
        <w:numPr>
          <w:ilvl w:val="1"/>
          <w:numId w:val="4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419" w:name="C_3378-487"/>
      <w:r>
        <w:t xml:space="preserve"> (CONF:3378-487)</w:t>
      </w:r>
      <w:bookmarkEnd w:id="1419"/>
      <w:r>
        <w:t>.</w:t>
      </w:r>
    </w:p>
    <w:p w14:paraId="5809CFCB" w14:textId="5819B451" w:rsidR="00C77C9B" w:rsidRDefault="008D07D6" w:rsidP="0055183B">
      <w:pPr>
        <w:numPr>
          <w:ilvl w:val="0"/>
          <w:numId w:val="43"/>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HL7_Observation_Result_Status_Codes_Int">
        <w:r>
          <w:rPr>
            <w:rStyle w:val="HyperlinkCourierBold"/>
          </w:rPr>
          <w:t>HL7 Observation Result Status Codes Interpretation</w:t>
        </w:r>
      </w:hyperlink>
      <w:r>
        <w:rPr>
          <w:rStyle w:val="XMLname"/>
        </w:rPr>
        <w:t xml:space="preserve"> urn:oid:2.16.840.1.113883.21.38</w:t>
      </w:r>
      <w:r>
        <w:rPr>
          <w:rStyle w:val="keyword"/>
        </w:rPr>
        <w:t xml:space="preserve"> DYNAMIC</w:t>
      </w:r>
      <w:bookmarkStart w:id="1420" w:name="C_3378-381"/>
      <w:r>
        <w:t xml:space="preserve"> (CONF:3378-381)</w:t>
      </w:r>
      <w:bookmarkEnd w:id="1420"/>
      <w:r>
        <w:t>.</w:t>
      </w:r>
    </w:p>
    <w:p w14:paraId="0B758194" w14:textId="6B2A45CC" w:rsidR="00C77C9B" w:rsidRDefault="008D07D6">
      <w:pPr>
        <w:pStyle w:val="Caption"/>
      </w:pPr>
      <w:bookmarkStart w:id="1421" w:name="_Toc175308123"/>
      <w:r>
        <w:lastRenderedPageBreak/>
        <w:t xml:space="preserve">Table </w:t>
      </w:r>
      <w:r>
        <w:fldChar w:fldCharType="begin"/>
      </w:r>
      <w:r>
        <w:instrText>SEQ Table \* ARABIC</w:instrText>
      </w:r>
      <w:r>
        <w:fldChar w:fldCharType="separate"/>
      </w:r>
      <w:r w:rsidR="00C17516">
        <w:t>154</w:t>
      </w:r>
      <w:r>
        <w:fldChar w:fldCharType="end"/>
      </w:r>
      <w:r>
        <w:t xml:space="preserve">: </w:t>
      </w:r>
      <w:bookmarkStart w:id="1422" w:name="HL7_Observation_Result_Status_Codes_Int"/>
      <w:r>
        <w:t>HL7 Observation Result Status Codes Interpretation</w:t>
      </w:r>
      <w:bookmarkEnd w:id="1421"/>
      <w:bookmarkEnd w:id="14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7E50F70" w14:textId="77777777">
        <w:trPr>
          <w:jc w:val="center"/>
        </w:trPr>
        <w:tc>
          <w:tcPr>
            <w:tcW w:w="1440" w:type="dxa"/>
            <w:gridSpan w:val="4"/>
          </w:tcPr>
          <w:p w14:paraId="35F8D4A5" w14:textId="77777777" w:rsidR="00C77C9B" w:rsidRDefault="008D07D6">
            <w:pPr>
              <w:pStyle w:val="TableText"/>
            </w:pPr>
            <w:r>
              <w:t>Value Set: HL7 Observation Result Status Codes Interpretation urn:oid:2.16.840.1.113883.21.38</w:t>
            </w:r>
          </w:p>
          <w:p w14:paraId="26029B87" w14:textId="77777777" w:rsidR="00C77C9B" w:rsidRDefault="008D07D6">
            <w:pPr>
              <w:pStyle w:val="TableText"/>
            </w:pPr>
            <w:r>
              <w:t>Concepts which specify observation result status. These codes reflect the current completion status of the results for one Observation Identifier. (V2 Table 0085)</w:t>
            </w:r>
          </w:p>
          <w:p w14:paraId="4D155EDC" w14:textId="43476201" w:rsidR="00C77C9B" w:rsidRDefault="008D07D6">
            <w:pPr>
              <w:pStyle w:val="TableText"/>
            </w:pPr>
            <w:r>
              <w:t xml:space="preserve">Value Set Source: </w:t>
            </w:r>
            <w:hyperlink r:id="rId60" w:history="1">
              <w:r>
                <w:rPr>
                  <w:rStyle w:val="HyperlinkCourierBold"/>
                </w:rPr>
                <w:t>https://www.hl7.org/fhir/v2/0085/index.html</w:t>
              </w:r>
            </w:hyperlink>
          </w:p>
        </w:tc>
      </w:tr>
      <w:tr w:rsidR="00C77C9B" w14:paraId="5A0D1EF7" w14:textId="77777777">
        <w:trPr>
          <w:cantSplit/>
          <w:tblHeader/>
          <w:jc w:val="center"/>
        </w:trPr>
        <w:tc>
          <w:tcPr>
            <w:tcW w:w="1560" w:type="dxa"/>
            <w:shd w:val="clear" w:color="auto" w:fill="E6E6E6"/>
          </w:tcPr>
          <w:p w14:paraId="398E1CA5" w14:textId="77777777" w:rsidR="00C77C9B" w:rsidRDefault="008D07D6">
            <w:pPr>
              <w:pStyle w:val="TableHead"/>
            </w:pPr>
            <w:r>
              <w:t>Code</w:t>
            </w:r>
          </w:p>
        </w:tc>
        <w:tc>
          <w:tcPr>
            <w:tcW w:w="3000" w:type="dxa"/>
            <w:shd w:val="clear" w:color="auto" w:fill="E6E6E6"/>
          </w:tcPr>
          <w:p w14:paraId="1BEDC16E" w14:textId="77777777" w:rsidR="00C77C9B" w:rsidRDefault="008D07D6">
            <w:pPr>
              <w:pStyle w:val="TableHead"/>
            </w:pPr>
            <w:r>
              <w:t>Code System</w:t>
            </w:r>
          </w:p>
        </w:tc>
        <w:tc>
          <w:tcPr>
            <w:tcW w:w="3000" w:type="dxa"/>
            <w:shd w:val="clear" w:color="auto" w:fill="E6E6E6"/>
          </w:tcPr>
          <w:p w14:paraId="0B226A7D" w14:textId="77777777" w:rsidR="00C77C9B" w:rsidRDefault="008D07D6">
            <w:pPr>
              <w:pStyle w:val="TableHead"/>
            </w:pPr>
            <w:r>
              <w:t>Code System OID</w:t>
            </w:r>
          </w:p>
        </w:tc>
        <w:tc>
          <w:tcPr>
            <w:tcW w:w="2520" w:type="dxa"/>
            <w:shd w:val="clear" w:color="auto" w:fill="E6E6E6"/>
          </w:tcPr>
          <w:p w14:paraId="425BE280" w14:textId="77777777" w:rsidR="00C77C9B" w:rsidRDefault="008D07D6">
            <w:pPr>
              <w:pStyle w:val="TableHead"/>
            </w:pPr>
            <w:r>
              <w:t>Print Name</w:t>
            </w:r>
          </w:p>
        </w:tc>
      </w:tr>
      <w:tr w:rsidR="00C77C9B" w14:paraId="14E4E0C3" w14:textId="77777777">
        <w:trPr>
          <w:jc w:val="center"/>
        </w:trPr>
        <w:tc>
          <w:tcPr>
            <w:tcW w:w="1170" w:type="dxa"/>
          </w:tcPr>
          <w:p w14:paraId="4469DB19" w14:textId="77777777" w:rsidR="00C77C9B" w:rsidRDefault="008D07D6">
            <w:pPr>
              <w:pStyle w:val="TableText"/>
            </w:pPr>
            <w:r>
              <w:t>A</w:t>
            </w:r>
          </w:p>
        </w:tc>
        <w:tc>
          <w:tcPr>
            <w:tcW w:w="3195" w:type="dxa"/>
          </w:tcPr>
          <w:p w14:paraId="2C07211B" w14:textId="77777777" w:rsidR="00C77C9B" w:rsidRDefault="008D07D6">
            <w:pPr>
              <w:pStyle w:val="TableText"/>
            </w:pPr>
            <w:r>
              <w:t>HL7ObservationResultStatusCodesInterpretation</w:t>
            </w:r>
          </w:p>
        </w:tc>
        <w:tc>
          <w:tcPr>
            <w:tcW w:w="3195" w:type="dxa"/>
          </w:tcPr>
          <w:p w14:paraId="288DC62D" w14:textId="77777777" w:rsidR="00C77C9B" w:rsidRDefault="008D07D6">
            <w:pPr>
              <w:pStyle w:val="TableText"/>
            </w:pPr>
            <w:r>
              <w:t>urn:oid:2.16.840.1.113883.18.34</w:t>
            </w:r>
          </w:p>
        </w:tc>
        <w:tc>
          <w:tcPr>
            <w:tcW w:w="2520" w:type="dxa"/>
          </w:tcPr>
          <w:p w14:paraId="61F87D1E" w14:textId="77777777" w:rsidR="00C77C9B" w:rsidRDefault="008D07D6">
            <w:pPr>
              <w:pStyle w:val="TableText"/>
            </w:pPr>
            <w:r>
              <w:t>Amended based on adjustments provided by the Placer (Physician) regarding patient demographics (such as age and/or gender or other patient specific information)</w:t>
            </w:r>
          </w:p>
        </w:tc>
      </w:tr>
      <w:tr w:rsidR="00C77C9B" w14:paraId="7440503E" w14:textId="77777777">
        <w:trPr>
          <w:jc w:val="center"/>
        </w:trPr>
        <w:tc>
          <w:tcPr>
            <w:tcW w:w="1170" w:type="dxa"/>
          </w:tcPr>
          <w:p w14:paraId="2B8F4BCB" w14:textId="77777777" w:rsidR="00C77C9B" w:rsidRDefault="008D07D6">
            <w:pPr>
              <w:pStyle w:val="TableText"/>
            </w:pPr>
            <w:r>
              <w:t>B</w:t>
            </w:r>
          </w:p>
        </w:tc>
        <w:tc>
          <w:tcPr>
            <w:tcW w:w="3195" w:type="dxa"/>
          </w:tcPr>
          <w:p w14:paraId="335B7201" w14:textId="77777777" w:rsidR="00C77C9B" w:rsidRDefault="008D07D6">
            <w:pPr>
              <w:pStyle w:val="TableText"/>
            </w:pPr>
            <w:r>
              <w:t>HL7ObservationResultStatusCodesInterpretation</w:t>
            </w:r>
          </w:p>
        </w:tc>
        <w:tc>
          <w:tcPr>
            <w:tcW w:w="3195" w:type="dxa"/>
          </w:tcPr>
          <w:p w14:paraId="5631603C" w14:textId="77777777" w:rsidR="00C77C9B" w:rsidRDefault="008D07D6">
            <w:pPr>
              <w:pStyle w:val="TableText"/>
            </w:pPr>
            <w:r>
              <w:t>urn:oid:2.16.840.1.113883.18.34</w:t>
            </w:r>
          </w:p>
        </w:tc>
        <w:tc>
          <w:tcPr>
            <w:tcW w:w="2520" w:type="dxa"/>
          </w:tcPr>
          <w:p w14:paraId="3F45CFC3" w14:textId="77777777" w:rsidR="00C77C9B" w:rsidRDefault="008D07D6">
            <w:pPr>
              <w:pStyle w:val="TableText"/>
            </w:pPr>
            <w:r>
              <w:t>Appended Report - Final results reviewed and further information provided for clarity without change to the original result values.</w:t>
            </w:r>
          </w:p>
        </w:tc>
      </w:tr>
      <w:tr w:rsidR="00C77C9B" w14:paraId="1DEB691B" w14:textId="77777777">
        <w:trPr>
          <w:jc w:val="center"/>
        </w:trPr>
        <w:tc>
          <w:tcPr>
            <w:tcW w:w="1170" w:type="dxa"/>
          </w:tcPr>
          <w:p w14:paraId="625343A5" w14:textId="77777777" w:rsidR="00C77C9B" w:rsidRDefault="008D07D6">
            <w:pPr>
              <w:pStyle w:val="TableText"/>
            </w:pPr>
            <w:r>
              <w:t>C</w:t>
            </w:r>
          </w:p>
        </w:tc>
        <w:tc>
          <w:tcPr>
            <w:tcW w:w="3195" w:type="dxa"/>
          </w:tcPr>
          <w:p w14:paraId="2F570B27" w14:textId="77777777" w:rsidR="00C77C9B" w:rsidRDefault="008D07D6">
            <w:pPr>
              <w:pStyle w:val="TableText"/>
            </w:pPr>
            <w:r>
              <w:t>HL7ObservationResultStatusCodesInterpretation</w:t>
            </w:r>
          </w:p>
        </w:tc>
        <w:tc>
          <w:tcPr>
            <w:tcW w:w="3195" w:type="dxa"/>
          </w:tcPr>
          <w:p w14:paraId="39539476" w14:textId="77777777" w:rsidR="00C77C9B" w:rsidRDefault="008D07D6">
            <w:pPr>
              <w:pStyle w:val="TableText"/>
            </w:pPr>
            <w:r>
              <w:t>urn:oid:2.16.840.1.113883.18.34</w:t>
            </w:r>
          </w:p>
        </w:tc>
        <w:tc>
          <w:tcPr>
            <w:tcW w:w="2520" w:type="dxa"/>
          </w:tcPr>
          <w:p w14:paraId="56733CAC" w14:textId="77777777" w:rsidR="00C77C9B" w:rsidRDefault="008D07D6">
            <w:pPr>
              <w:pStyle w:val="TableText"/>
            </w:pPr>
            <w:r>
              <w:t>Record coming over is a correction and thus replaces a final result</w:t>
            </w:r>
          </w:p>
        </w:tc>
      </w:tr>
      <w:tr w:rsidR="00C77C9B" w14:paraId="5AA5C8CC" w14:textId="77777777">
        <w:trPr>
          <w:jc w:val="center"/>
        </w:trPr>
        <w:tc>
          <w:tcPr>
            <w:tcW w:w="1170" w:type="dxa"/>
          </w:tcPr>
          <w:p w14:paraId="6B2BE362" w14:textId="77777777" w:rsidR="00C77C9B" w:rsidRDefault="008D07D6">
            <w:pPr>
              <w:pStyle w:val="TableText"/>
            </w:pPr>
            <w:r>
              <w:t>D</w:t>
            </w:r>
          </w:p>
        </w:tc>
        <w:tc>
          <w:tcPr>
            <w:tcW w:w="3195" w:type="dxa"/>
          </w:tcPr>
          <w:p w14:paraId="0DBF17BF" w14:textId="77777777" w:rsidR="00C77C9B" w:rsidRDefault="008D07D6">
            <w:pPr>
              <w:pStyle w:val="TableText"/>
            </w:pPr>
            <w:r>
              <w:t>HL7ObservationResultStatusCodesInterpretation</w:t>
            </w:r>
          </w:p>
        </w:tc>
        <w:tc>
          <w:tcPr>
            <w:tcW w:w="3195" w:type="dxa"/>
          </w:tcPr>
          <w:p w14:paraId="76FEB8A6" w14:textId="77777777" w:rsidR="00C77C9B" w:rsidRDefault="008D07D6">
            <w:pPr>
              <w:pStyle w:val="TableText"/>
            </w:pPr>
            <w:r>
              <w:t>urn:oid:2.16.840.1.113883.18.34</w:t>
            </w:r>
          </w:p>
        </w:tc>
        <w:tc>
          <w:tcPr>
            <w:tcW w:w="2520" w:type="dxa"/>
          </w:tcPr>
          <w:p w14:paraId="24FEB656" w14:textId="77777777" w:rsidR="00C77C9B" w:rsidRDefault="008D07D6">
            <w:pPr>
              <w:pStyle w:val="TableText"/>
            </w:pPr>
            <w:r>
              <w:t>Deletes the OBX record</w:t>
            </w:r>
          </w:p>
        </w:tc>
      </w:tr>
      <w:tr w:rsidR="00C77C9B" w14:paraId="51996E46" w14:textId="77777777">
        <w:trPr>
          <w:jc w:val="center"/>
        </w:trPr>
        <w:tc>
          <w:tcPr>
            <w:tcW w:w="1170" w:type="dxa"/>
          </w:tcPr>
          <w:p w14:paraId="251525DC" w14:textId="77777777" w:rsidR="00C77C9B" w:rsidRDefault="008D07D6">
            <w:pPr>
              <w:pStyle w:val="TableText"/>
            </w:pPr>
            <w:r>
              <w:t>F</w:t>
            </w:r>
          </w:p>
        </w:tc>
        <w:tc>
          <w:tcPr>
            <w:tcW w:w="3195" w:type="dxa"/>
          </w:tcPr>
          <w:p w14:paraId="375A240B" w14:textId="77777777" w:rsidR="00C77C9B" w:rsidRDefault="008D07D6">
            <w:pPr>
              <w:pStyle w:val="TableText"/>
            </w:pPr>
            <w:r>
              <w:t>HL7ObservationResultStatusCodesInterpretation</w:t>
            </w:r>
          </w:p>
        </w:tc>
        <w:tc>
          <w:tcPr>
            <w:tcW w:w="3195" w:type="dxa"/>
          </w:tcPr>
          <w:p w14:paraId="1825798A" w14:textId="77777777" w:rsidR="00C77C9B" w:rsidRDefault="008D07D6">
            <w:pPr>
              <w:pStyle w:val="TableText"/>
            </w:pPr>
            <w:r>
              <w:t>urn:oid:2.16.840.1.113883.18.34</w:t>
            </w:r>
          </w:p>
        </w:tc>
        <w:tc>
          <w:tcPr>
            <w:tcW w:w="2520" w:type="dxa"/>
          </w:tcPr>
          <w:p w14:paraId="70B457CE" w14:textId="77777777" w:rsidR="00C77C9B" w:rsidRDefault="008D07D6">
            <w:pPr>
              <w:pStyle w:val="TableText"/>
            </w:pPr>
            <w:r>
              <w:t>Final results</w:t>
            </w:r>
          </w:p>
        </w:tc>
      </w:tr>
      <w:tr w:rsidR="00C77C9B" w14:paraId="4167EEB1" w14:textId="77777777">
        <w:trPr>
          <w:jc w:val="center"/>
        </w:trPr>
        <w:tc>
          <w:tcPr>
            <w:tcW w:w="1170" w:type="dxa"/>
          </w:tcPr>
          <w:p w14:paraId="062857C3" w14:textId="77777777" w:rsidR="00C77C9B" w:rsidRDefault="008D07D6">
            <w:pPr>
              <w:pStyle w:val="TableText"/>
            </w:pPr>
            <w:r>
              <w:t>I</w:t>
            </w:r>
          </w:p>
        </w:tc>
        <w:tc>
          <w:tcPr>
            <w:tcW w:w="3195" w:type="dxa"/>
          </w:tcPr>
          <w:p w14:paraId="54BB8FA2" w14:textId="77777777" w:rsidR="00C77C9B" w:rsidRDefault="008D07D6">
            <w:pPr>
              <w:pStyle w:val="TableText"/>
            </w:pPr>
            <w:r>
              <w:t>HL7ObservationResultStatusCodesInterpretation</w:t>
            </w:r>
          </w:p>
        </w:tc>
        <w:tc>
          <w:tcPr>
            <w:tcW w:w="3195" w:type="dxa"/>
          </w:tcPr>
          <w:p w14:paraId="3A8211BE" w14:textId="77777777" w:rsidR="00C77C9B" w:rsidRDefault="008D07D6">
            <w:pPr>
              <w:pStyle w:val="TableText"/>
            </w:pPr>
            <w:r>
              <w:t>urn:oid:2.16.840.1.113883.18.34</w:t>
            </w:r>
          </w:p>
        </w:tc>
        <w:tc>
          <w:tcPr>
            <w:tcW w:w="2520" w:type="dxa"/>
          </w:tcPr>
          <w:p w14:paraId="2AEF8256" w14:textId="77777777" w:rsidR="00C77C9B" w:rsidRDefault="008D07D6">
            <w:pPr>
              <w:pStyle w:val="TableText"/>
            </w:pPr>
            <w:r>
              <w:t>Specimen in lab; results pending</w:t>
            </w:r>
          </w:p>
        </w:tc>
      </w:tr>
      <w:tr w:rsidR="00C77C9B" w14:paraId="5C97D9EC" w14:textId="77777777">
        <w:trPr>
          <w:jc w:val="center"/>
        </w:trPr>
        <w:tc>
          <w:tcPr>
            <w:tcW w:w="1170" w:type="dxa"/>
          </w:tcPr>
          <w:p w14:paraId="4B3CC0C9" w14:textId="77777777" w:rsidR="00C77C9B" w:rsidRDefault="008D07D6">
            <w:pPr>
              <w:pStyle w:val="TableText"/>
            </w:pPr>
            <w:r>
              <w:t>N</w:t>
            </w:r>
          </w:p>
        </w:tc>
        <w:tc>
          <w:tcPr>
            <w:tcW w:w="3195" w:type="dxa"/>
          </w:tcPr>
          <w:p w14:paraId="74BCB99B" w14:textId="77777777" w:rsidR="00C77C9B" w:rsidRDefault="008D07D6">
            <w:pPr>
              <w:pStyle w:val="TableText"/>
            </w:pPr>
            <w:r>
              <w:t>HL7ObservationResultStatusCodesInterpretation</w:t>
            </w:r>
          </w:p>
        </w:tc>
        <w:tc>
          <w:tcPr>
            <w:tcW w:w="3195" w:type="dxa"/>
          </w:tcPr>
          <w:p w14:paraId="0729604E" w14:textId="77777777" w:rsidR="00C77C9B" w:rsidRDefault="008D07D6">
            <w:pPr>
              <w:pStyle w:val="TableText"/>
            </w:pPr>
            <w:r>
              <w:t>urn:oid:2.16.840.1.113883.18.34</w:t>
            </w:r>
          </w:p>
        </w:tc>
        <w:tc>
          <w:tcPr>
            <w:tcW w:w="2520" w:type="dxa"/>
          </w:tcPr>
          <w:p w14:paraId="59604083" w14:textId="77777777" w:rsidR="00C77C9B" w:rsidRDefault="008D07D6">
            <w:pPr>
              <w:pStyle w:val="TableText"/>
            </w:pPr>
            <w:r>
              <w:t>Not asked; used to affirmatively document that the observation identified in the OBX was not sought when the universal service ID in OBR-4 implies that it would be sought.</w:t>
            </w:r>
          </w:p>
        </w:tc>
      </w:tr>
      <w:tr w:rsidR="00C77C9B" w14:paraId="70D1A0C2" w14:textId="77777777">
        <w:trPr>
          <w:jc w:val="center"/>
        </w:trPr>
        <w:tc>
          <w:tcPr>
            <w:tcW w:w="1170" w:type="dxa"/>
          </w:tcPr>
          <w:p w14:paraId="489027FF" w14:textId="77777777" w:rsidR="00C77C9B" w:rsidRDefault="008D07D6">
            <w:pPr>
              <w:pStyle w:val="TableText"/>
            </w:pPr>
            <w:r>
              <w:t>O</w:t>
            </w:r>
          </w:p>
        </w:tc>
        <w:tc>
          <w:tcPr>
            <w:tcW w:w="3195" w:type="dxa"/>
          </w:tcPr>
          <w:p w14:paraId="5D5B45BD" w14:textId="77777777" w:rsidR="00C77C9B" w:rsidRDefault="008D07D6">
            <w:pPr>
              <w:pStyle w:val="TableText"/>
            </w:pPr>
            <w:r>
              <w:t>HL7ObservationResultStatusCodesInterpretation</w:t>
            </w:r>
          </w:p>
        </w:tc>
        <w:tc>
          <w:tcPr>
            <w:tcW w:w="3195" w:type="dxa"/>
          </w:tcPr>
          <w:p w14:paraId="118F5747" w14:textId="77777777" w:rsidR="00C77C9B" w:rsidRDefault="008D07D6">
            <w:pPr>
              <w:pStyle w:val="TableText"/>
            </w:pPr>
            <w:r>
              <w:t>urn:oid:2.16.840.1.113883.18.34</w:t>
            </w:r>
          </w:p>
        </w:tc>
        <w:tc>
          <w:tcPr>
            <w:tcW w:w="2520" w:type="dxa"/>
          </w:tcPr>
          <w:p w14:paraId="4313FCAF" w14:textId="77777777" w:rsidR="00C77C9B" w:rsidRDefault="008D07D6">
            <w:pPr>
              <w:pStyle w:val="TableText"/>
            </w:pPr>
            <w:r>
              <w:t>Order detail description only (no result)</w:t>
            </w:r>
          </w:p>
        </w:tc>
      </w:tr>
      <w:tr w:rsidR="00C77C9B" w14:paraId="1BC0D632" w14:textId="77777777">
        <w:trPr>
          <w:jc w:val="center"/>
        </w:trPr>
        <w:tc>
          <w:tcPr>
            <w:tcW w:w="1170" w:type="dxa"/>
          </w:tcPr>
          <w:p w14:paraId="351134DA" w14:textId="77777777" w:rsidR="00C77C9B" w:rsidRDefault="008D07D6">
            <w:pPr>
              <w:pStyle w:val="TableText"/>
            </w:pPr>
            <w:r>
              <w:t>P</w:t>
            </w:r>
          </w:p>
        </w:tc>
        <w:tc>
          <w:tcPr>
            <w:tcW w:w="3195" w:type="dxa"/>
          </w:tcPr>
          <w:p w14:paraId="70256B21" w14:textId="77777777" w:rsidR="00C77C9B" w:rsidRDefault="008D07D6">
            <w:pPr>
              <w:pStyle w:val="TableText"/>
            </w:pPr>
            <w:r>
              <w:t>HL7ObservationResultStatusCodesInterpretation</w:t>
            </w:r>
          </w:p>
        </w:tc>
        <w:tc>
          <w:tcPr>
            <w:tcW w:w="3195" w:type="dxa"/>
          </w:tcPr>
          <w:p w14:paraId="668BCC51" w14:textId="77777777" w:rsidR="00C77C9B" w:rsidRDefault="008D07D6">
            <w:pPr>
              <w:pStyle w:val="TableText"/>
            </w:pPr>
            <w:r>
              <w:t>urn:oid:2.16.840.1.113883.18.34</w:t>
            </w:r>
          </w:p>
        </w:tc>
        <w:tc>
          <w:tcPr>
            <w:tcW w:w="2520" w:type="dxa"/>
          </w:tcPr>
          <w:p w14:paraId="1C2A3F08" w14:textId="77777777" w:rsidR="00C77C9B" w:rsidRDefault="008D07D6">
            <w:pPr>
              <w:pStyle w:val="TableText"/>
            </w:pPr>
            <w:r>
              <w:t>Preliminary results</w:t>
            </w:r>
          </w:p>
        </w:tc>
      </w:tr>
      <w:tr w:rsidR="00C77C9B" w14:paraId="41A50DBC" w14:textId="77777777">
        <w:trPr>
          <w:jc w:val="center"/>
        </w:trPr>
        <w:tc>
          <w:tcPr>
            <w:tcW w:w="1170" w:type="dxa"/>
          </w:tcPr>
          <w:p w14:paraId="4FE61028" w14:textId="77777777" w:rsidR="00C77C9B" w:rsidRDefault="008D07D6">
            <w:pPr>
              <w:pStyle w:val="TableText"/>
            </w:pPr>
            <w:r>
              <w:t>R</w:t>
            </w:r>
          </w:p>
        </w:tc>
        <w:tc>
          <w:tcPr>
            <w:tcW w:w="3195" w:type="dxa"/>
          </w:tcPr>
          <w:p w14:paraId="4806C01F" w14:textId="77777777" w:rsidR="00C77C9B" w:rsidRDefault="008D07D6">
            <w:pPr>
              <w:pStyle w:val="TableText"/>
            </w:pPr>
            <w:r>
              <w:t>HL7ObservationResultStatusCodesInterpretation</w:t>
            </w:r>
          </w:p>
        </w:tc>
        <w:tc>
          <w:tcPr>
            <w:tcW w:w="3195" w:type="dxa"/>
          </w:tcPr>
          <w:p w14:paraId="46054D30" w14:textId="77777777" w:rsidR="00C77C9B" w:rsidRDefault="008D07D6">
            <w:pPr>
              <w:pStyle w:val="TableText"/>
            </w:pPr>
            <w:r>
              <w:t>urn:oid:2.16.840.1.113883.18.34</w:t>
            </w:r>
          </w:p>
        </w:tc>
        <w:tc>
          <w:tcPr>
            <w:tcW w:w="2520" w:type="dxa"/>
          </w:tcPr>
          <w:p w14:paraId="546F01CE" w14:textId="77777777" w:rsidR="00C77C9B" w:rsidRDefault="008D07D6">
            <w:pPr>
              <w:pStyle w:val="TableText"/>
            </w:pPr>
            <w:r>
              <w:t>Results entered -- not verified</w:t>
            </w:r>
          </w:p>
        </w:tc>
      </w:tr>
      <w:tr w:rsidR="00C77C9B" w14:paraId="255E724C" w14:textId="77777777">
        <w:trPr>
          <w:jc w:val="center"/>
        </w:trPr>
        <w:tc>
          <w:tcPr>
            <w:tcW w:w="1440" w:type="dxa"/>
            <w:gridSpan w:val="4"/>
          </w:tcPr>
          <w:p w14:paraId="740CAD3A" w14:textId="77777777" w:rsidR="00C77C9B" w:rsidRDefault="008D07D6">
            <w:pPr>
              <w:pStyle w:val="TableText"/>
            </w:pPr>
            <w:r>
              <w:t>...</w:t>
            </w:r>
          </w:p>
        </w:tc>
      </w:tr>
    </w:tbl>
    <w:p w14:paraId="33539A90" w14:textId="77777777" w:rsidR="00C77C9B" w:rsidRDefault="00C77C9B">
      <w:pPr>
        <w:pStyle w:val="BodyText"/>
      </w:pPr>
    </w:p>
    <w:p w14:paraId="295D4EB2" w14:textId="4E41C3FB" w:rsidR="00C77C9B" w:rsidRDefault="008D07D6">
      <w:pPr>
        <w:pStyle w:val="Caption"/>
        <w:ind w:left="130" w:right="115"/>
      </w:pPr>
      <w:bookmarkStart w:id="1423" w:name="_Toc175307886"/>
      <w:r>
        <w:lastRenderedPageBreak/>
        <w:t xml:space="preserve">Figure </w:t>
      </w:r>
      <w:r>
        <w:fldChar w:fldCharType="begin"/>
      </w:r>
      <w:r>
        <w:instrText>SEQ Figure \* ARABIC</w:instrText>
      </w:r>
      <w:r>
        <w:fldChar w:fldCharType="separate"/>
      </w:r>
      <w:r w:rsidR="00C17516">
        <w:t>71</w:t>
      </w:r>
      <w:r>
        <w:fldChar w:fldCharType="end"/>
      </w:r>
      <w:r>
        <w:t>: Laboratory Observation Result Status (ID) Example</w:t>
      </w:r>
      <w:bookmarkEnd w:id="1423"/>
    </w:p>
    <w:p w14:paraId="7BA0C7F8" w14:textId="77777777" w:rsidR="00C77C9B" w:rsidRDefault="008D07D6">
      <w:pPr>
        <w:pStyle w:val="Example"/>
        <w:ind w:left="130" w:right="115"/>
      </w:pPr>
      <w:r>
        <w:t>&lt;observation classCode="OBS" moodCode="EVN"&gt;</w:t>
      </w:r>
    </w:p>
    <w:p w14:paraId="622475F8" w14:textId="77777777" w:rsidR="00C77C9B" w:rsidRDefault="008D07D6">
      <w:pPr>
        <w:pStyle w:val="Example"/>
        <w:ind w:left="130" w:right="115"/>
      </w:pPr>
      <w:r>
        <w:t xml:space="preserve">  &lt;!-- [C-CDA ID] Laboratory Observation Result Status (ID) --&gt;</w:t>
      </w:r>
    </w:p>
    <w:p w14:paraId="2BCE951E" w14:textId="77777777" w:rsidR="00C77C9B" w:rsidRDefault="008D07D6">
      <w:pPr>
        <w:pStyle w:val="Example"/>
        <w:ind w:left="130" w:right="115"/>
      </w:pPr>
      <w:r>
        <w:t xml:space="preserve">  &lt;templateId extension="2018-09-01" root="2.16.840.1.113883.10.20.22.4.419" /&gt;</w:t>
      </w:r>
    </w:p>
    <w:p w14:paraId="2F3B7A90" w14:textId="77777777" w:rsidR="00C77C9B" w:rsidRDefault="008D07D6">
      <w:pPr>
        <w:pStyle w:val="Example"/>
        <w:ind w:left="130" w:right="115"/>
      </w:pPr>
      <w:r>
        <w:t xml:space="preserve">  &lt;code code="92236-9" </w:t>
      </w:r>
    </w:p>
    <w:p w14:paraId="17D9B7EA" w14:textId="77777777" w:rsidR="00C77C9B" w:rsidRDefault="008D07D6">
      <w:pPr>
        <w:pStyle w:val="Example"/>
        <w:ind w:left="130" w:right="115"/>
      </w:pPr>
      <w:r>
        <w:t xml:space="preserve">    displayName="Lab observation result status" </w:t>
      </w:r>
    </w:p>
    <w:p w14:paraId="16713812" w14:textId="77777777" w:rsidR="00C77C9B" w:rsidRDefault="008D07D6">
      <w:pPr>
        <w:pStyle w:val="Example"/>
        <w:ind w:left="130" w:right="115"/>
      </w:pPr>
      <w:r>
        <w:t xml:space="preserve">    codeSystemName="LOINC" </w:t>
      </w:r>
    </w:p>
    <w:p w14:paraId="1080B686" w14:textId="77777777" w:rsidR="00C77C9B" w:rsidRDefault="008D07D6">
      <w:pPr>
        <w:pStyle w:val="Example"/>
        <w:ind w:left="130" w:right="115"/>
      </w:pPr>
      <w:r>
        <w:t xml:space="preserve">    codeSystem="2.16.840.1.113883.6.1" /&gt;</w:t>
      </w:r>
    </w:p>
    <w:p w14:paraId="34E6FE0F" w14:textId="77777777" w:rsidR="00C77C9B" w:rsidRDefault="008D07D6">
      <w:pPr>
        <w:pStyle w:val="Example"/>
        <w:ind w:left="130" w:right="115"/>
      </w:pPr>
      <w:r>
        <w:t xml:space="preserve">  &lt;value  xsi:type="CD" code="F" </w:t>
      </w:r>
    </w:p>
    <w:p w14:paraId="1CAD54F3" w14:textId="77777777" w:rsidR="00C77C9B" w:rsidRDefault="008D07D6">
      <w:pPr>
        <w:pStyle w:val="Example"/>
        <w:ind w:left="130" w:right="115"/>
      </w:pPr>
      <w:r>
        <w:t xml:space="preserve">    codeSystem="2.16.840.1.113883.10.20.22.5.300"</w:t>
      </w:r>
    </w:p>
    <w:p w14:paraId="40A0BD67" w14:textId="77777777" w:rsidR="00C77C9B" w:rsidRDefault="008D07D6">
      <w:pPr>
        <w:pStyle w:val="Example"/>
        <w:ind w:left="130" w:right="115"/>
      </w:pPr>
      <w:r>
        <w:t xml:space="preserve">    codeSystemName="v2 Observation Result Status Codes Interpretation" </w:t>
      </w:r>
    </w:p>
    <w:p w14:paraId="718EEB10" w14:textId="77777777" w:rsidR="00C77C9B" w:rsidRDefault="008D07D6">
      <w:pPr>
        <w:pStyle w:val="Example"/>
        <w:ind w:left="130" w:right="115"/>
      </w:pPr>
      <w:r>
        <w:t xml:space="preserve">    displayName="Final results" /&gt;</w:t>
      </w:r>
    </w:p>
    <w:p w14:paraId="12DCAC11" w14:textId="77777777" w:rsidR="00C77C9B" w:rsidRDefault="008D07D6">
      <w:pPr>
        <w:pStyle w:val="Example"/>
        <w:ind w:left="130" w:right="115"/>
      </w:pPr>
      <w:r>
        <w:t>&lt;/observation&gt;</w:t>
      </w:r>
    </w:p>
    <w:p w14:paraId="36C1C757" w14:textId="77777777" w:rsidR="00C77C9B" w:rsidRDefault="00C77C9B">
      <w:pPr>
        <w:pStyle w:val="BodyText"/>
      </w:pPr>
    </w:p>
    <w:p w14:paraId="4309332A" w14:textId="77777777" w:rsidR="00C77C9B" w:rsidRDefault="008D07D6">
      <w:pPr>
        <w:pStyle w:val="Heading2nospace"/>
      </w:pPr>
      <w:bookmarkStart w:id="1424" w:name="E_Laboratory_Result_Status_ID"/>
      <w:bookmarkStart w:id="1425" w:name="_Toc175307735"/>
      <w:r>
        <w:t>Laboratory Result Status (ID)</w:t>
      </w:r>
      <w:bookmarkEnd w:id="1424"/>
      <w:bookmarkEnd w:id="1425"/>
    </w:p>
    <w:p w14:paraId="52FCB4F0" w14:textId="77777777" w:rsidR="00C77C9B" w:rsidRDefault="008D07D6">
      <w:pPr>
        <w:pStyle w:val="BracketData"/>
      </w:pPr>
      <w:r>
        <w:t>[observation: identifier urn:hl7ii:2.16.840.1.113883.10.20.22.4.418:2018-06-11 (open)]</w:t>
      </w:r>
    </w:p>
    <w:p w14:paraId="43B63D7E" w14:textId="77777777" w:rsidR="00C77C9B" w:rsidRDefault="008D07D6">
      <w:pPr>
        <w:pStyle w:val="BracketData"/>
      </w:pPr>
      <w:r>
        <w:t>Published as part of C-CDA R2.1 Supplemental Templates for Infectious Diseases (US Realm)</w:t>
      </w:r>
    </w:p>
    <w:p w14:paraId="4161F09A" w14:textId="4EFC07A2" w:rsidR="00C77C9B" w:rsidRDefault="008D07D6">
      <w:pPr>
        <w:pStyle w:val="Caption"/>
      </w:pPr>
      <w:bookmarkStart w:id="1426" w:name="_Toc175308124"/>
      <w:r>
        <w:t xml:space="preserve">Table </w:t>
      </w:r>
      <w:r>
        <w:fldChar w:fldCharType="begin"/>
      </w:r>
      <w:r>
        <w:instrText>SEQ Table \* ARABIC</w:instrText>
      </w:r>
      <w:r>
        <w:fldChar w:fldCharType="separate"/>
      </w:r>
      <w:r w:rsidR="00C17516">
        <w:t>155</w:t>
      </w:r>
      <w:r>
        <w:fldChar w:fldCharType="end"/>
      </w:r>
      <w:r>
        <w:t>: Laboratory Result Status (ID) Contexts</w:t>
      </w:r>
      <w:bookmarkEnd w:id="14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0CA7B1B" w14:textId="77777777">
        <w:trPr>
          <w:cantSplit/>
          <w:tblHeader/>
          <w:jc w:val="center"/>
        </w:trPr>
        <w:tc>
          <w:tcPr>
            <w:tcW w:w="360" w:type="dxa"/>
            <w:shd w:val="clear" w:color="auto" w:fill="E6E6E6"/>
          </w:tcPr>
          <w:p w14:paraId="65581803" w14:textId="77777777" w:rsidR="00C77C9B" w:rsidRDefault="008D07D6">
            <w:pPr>
              <w:pStyle w:val="TableHead"/>
            </w:pPr>
            <w:r>
              <w:t>Contained By:</w:t>
            </w:r>
          </w:p>
        </w:tc>
        <w:tc>
          <w:tcPr>
            <w:tcW w:w="360" w:type="dxa"/>
            <w:shd w:val="clear" w:color="auto" w:fill="E6E6E6"/>
          </w:tcPr>
          <w:p w14:paraId="7F9E23A5" w14:textId="77777777" w:rsidR="00C77C9B" w:rsidRDefault="008D07D6">
            <w:pPr>
              <w:pStyle w:val="TableHead"/>
            </w:pPr>
            <w:r>
              <w:t>Contains:</w:t>
            </w:r>
          </w:p>
        </w:tc>
      </w:tr>
      <w:tr w:rsidR="00C77C9B" w14:paraId="66ADE429" w14:textId="77777777">
        <w:trPr>
          <w:jc w:val="center"/>
        </w:trPr>
        <w:tc>
          <w:tcPr>
            <w:tcW w:w="360" w:type="dxa"/>
          </w:tcPr>
          <w:p w14:paraId="22E1B8EA" w14:textId="4B1F7810" w:rsidR="00C77C9B" w:rsidRDefault="00000000">
            <w:pPr>
              <w:pStyle w:val="TableText"/>
            </w:pPr>
            <w:hyperlink w:anchor="E_Initial_Case_Report_Trigger_Code_OrgV2">
              <w:r w:rsidR="008D07D6">
                <w:rPr>
                  <w:rStyle w:val="HyperlinkText9pt"/>
                </w:rPr>
                <w:t>Initial Case Report Trigger Code Result Organizer (V2)</w:t>
              </w:r>
            </w:hyperlink>
            <w:r w:rsidR="008D07D6">
              <w:t xml:space="preserve"> (optional)</w:t>
            </w:r>
          </w:p>
        </w:tc>
        <w:tc>
          <w:tcPr>
            <w:tcW w:w="360" w:type="dxa"/>
          </w:tcPr>
          <w:p w14:paraId="487FB775" w14:textId="77777777" w:rsidR="00C77C9B" w:rsidRDefault="00C77C9B"/>
        </w:tc>
      </w:tr>
    </w:tbl>
    <w:p w14:paraId="3816DEDF" w14:textId="77777777" w:rsidR="00C77C9B" w:rsidRDefault="00C77C9B">
      <w:pPr>
        <w:pStyle w:val="BodyText"/>
      </w:pPr>
    </w:p>
    <w:p w14:paraId="6070F304" w14:textId="77777777" w:rsidR="00C77C9B" w:rsidRDefault="008D07D6">
      <w:r>
        <w:t>This template is used to carry the laboratory result status as reported by the originating laboratory. In the U.S., this value is typically reported using an HL7 V2.x result message, in OBR-25. Values are drawn from the HL7 V2.x Table 0123.</w:t>
      </w:r>
    </w:p>
    <w:p w14:paraId="6827D0C5" w14:textId="77777777" w:rsidR="00C77C9B" w:rsidRDefault="008D07D6">
      <w:r>
        <w:t>Corresponding HL7 V2.x segment: OBR-25 (Result Status)</w:t>
      </w:r>
    </w:p>
    <w:p w14:paraId="5A80FA1E" w14:textId="77777777" w:rsidR="00C77C9B" w:rsidRDefault="008D07D6">
      <w:r>
        <w:rPr>
          <w:i/>
        </w:rPr>
        <w:t>Note</w:t>
      </w:r>
      <w:r>
        <w:t>: The status templates follow Model of Use, not Model of Meaning. CDA does not include the V3 machinery to properly capture the Model of Meaning for all the 2.x status codes.</w:t>
      </w:r>
    </w:p>
    <w:p w14:paraId="210847F6" w14:textId="77777777" w:rsidR="00C77C9B" w:rsidRDefault="008D07D6">
      <w:r>
        <w:t>The following table maps the HL7 V2 Result Status codes to the V3 ActStatus codes. The statusCode in the containing template should contain the appropriate V3 ActStatus Mapping code.</w:t>
      </w:r>
    </w:p>
    <w:p w14:paraId="55BD73E5" w14:textId="77777777" w:rsidR="00C77C9B" w:rsidRDefault="008D07D6">
      <w:r>
        <w:rPr>
          <w:b/>
        </w:rPr>
        <w:t>Result Status Mappings: OBR-25 Result Status (HL70123_USL)</w:t>
      </w:r>
    </w:p>
    <w:tbl>
      <w:tblPr>
        <w:tblStyle w:val="TableGrid"/>
        <w:tblW w:w="10080" w:type="dxa"/>
        <w:jc w:val="center"/>
        <w:tblLayout w:type="fixed"/>
        <w:tblLook w:val="02A0" w:firstRow="1" w:lastRow="0" w:firstColumn="1" w:lastColumn="0" w:noHBand="1" w:noVBand="0"/>
      </w:tblPr>
      <w:tblGrid>
        <w:gridCol w:w="2520"/>
        <w:gridCol w:w="2520"/>
        <w:gridCol w:w="2520"/>
        <w:gridCol w:w="2520"/>
      </w:tblGrid>
      <w:tr w:rsidR="00C77C9B" w14:paraId="5A2960CF" w14:textId="77777777">
        <w:trPr>
          <w:cantSplit/>
          <w:tblHeader/>
          <w:jc w:val="center"/>
        </w:trPr>
        <w:tc>
          <w:tcPr>
            <w:tcW w:w="360" w:type="dxa"/>
            <w:shd w:val="clear" w:color="auto" w:fill="E6E6E6"/>
          </w:tcPr>
          <w:p w14:paraId="6013F5A0" w14:textId="77777777" w:rsidR="00C77C9B" w:rsidRDefault="008D07D6">
            <w:r>
              <w:rPr>
                <w:b/>
              </w:rPr>
              <w:t>V2 Value</w:t>
            </w:r>
          </w:p>
        </w:tc>
        <w:tc>
          <w:tcPr>
            <w:tcW w:w="360" w:type="dxa"/>
            <w:shd w:val="clear" w:color="auto" w:fill="E6E6E6"/>
          </w:tcPr>
          <w:p w14:paraId="78C2E85E" w14:textId="77777777" w:rsidR="00C77C9B" w:rsidRDefault="008D07D6">
            <w:r>
              <w:rPr>
                <w:b/>
              </w:rPr>
              <w:t>V2 Description</w:t>
            </w:r>
          </w:p>
        </w:tc>
        <w:tc>
          <w:tcPr>
            <w:tcW w:w="360" w:type="dxa"/>
            <w:shd w:val="clear" w:color="auto" w:fill="E6E6E6"/>
          </w:tcPr>
          <w:p w14:paraId="685957E8" w14:textId="77777777" w:rsidR="00C77C9B" w:rsidRDefault="008D07D6">
            <w:r>
              <w:rPr>
                <w:b/>
              </w:rPr>
              <w:t>V2.5.1 Code System</w:t>
            </w:r>
          </w:p>
        </w:tc>
        <w:tc>
          <w:tcPr>
            <w:tcW w:w="360" w:type="dxa"/>
            <w:shd w:val="clear" w:color="auto" w:fill="E6E6E6"/>
          </w:tcPr>
          <w:p w14:paraId="468E3F90" w14:textId="77777777" w:rsidR="00C77C9B" w:rsidRDefault="008D07D6">
            <w:r>
              <w:rPr>
                <w:b/>
              </w:rPr>
              <w:t>V3 ActStatus Mapping</w:t>
            </w:r>
          </w:p>
        </w:tc>
      </w:tr>
      <w:tr w:rsidR="00C77C9B" w14:paraId="59F0E582" w14:textId="77777777">
        <w:trPr>
          <w:jc w:val="center"/>
        </w:trPr>
        <w:tc>
          <w:tcPr>
            <w:tcW w:w="360" w:type="dxa"/>
          </w:tcPr>
          <w:p w14:paraId="0073DBD1" w14:textId="77777777" w:rsidR="00C77C9B" w:rsidRDefault="008D07D6">
            <w:r>
              <w:t>O</w:t>
            </w:r>
          </w:p>
        </w:tc>
        <w:tc>
          <w:tcPr>
            <w:tcW w:w="360" w:type="dxa"/>
          </w:tcPr>
          <w:p w14:paraId="77C482A4" w14:textId="77777777" w:rsidR="00C77C9B" w:rsidRDefault="008D07D6">
            <w:r>
              <w:t>Order received; specimen not yet received</w:t>
            </w:r>
          </w:p>
        </w:tc>
        <w:tc>
          <w:tcPr>
            <w:tcW w:w="360" w:type="dxa"/>
          </w:tcPr>
          <w:p w14:paraId="48D4C3BE" w14:textId="77777777" w:rsidR="00C77C9B" w:rsidRDefault="008D07D6">
            <w:r>
              <w:t>HL70123</w:t>
            </w:r>
          </w:p>
        </w:tc>
        <w:tc>
          <w:tcPr>
            <w:tcW w:w="360" w:type="dxa"/>
          </w:tcPr>
          <w:p w14:paraId="25662046" w14:textId="77777777" w:rsidR="00C77C9B" w:rsidRDefault="008D07D6">
            <w:r>
              <w:t>active</w:t>
            </w:r>
          </w:p>
        </w:tc>
      </w:tr>
      <w:tr w:rsidR="00C77C9B" w14:paraId="26419B0F" w14:textId="77777777">
        <w:trPr>
          <w:jc w:val="center"/>
        </w:trPr>
        <w:tc>
          <w:tcPr>
            <w:tcW w:w="360" w:type="dxa"/>
          </w:tcPr>
          <w:p w14:paraId="09A1A264" w14:textId="77777777" w:rsidR="00C77C9B" w:rsidRDefault="008D07D6">
            <w:r>
              <w:t>I</w:t>
            </w:r>
          </w:p>
        </w:tc>
        <w:tc>
          <w:tcPr>
            <w:tcW w:w="360" w:type="dxa"/>
          </w:tcPr>
          <w:p w14:paraId="18DF9AF7" w14:textId="77777777" w:rsidR="00C77C9B" w:rsidRDefault="008D07D6">
            <w:r>
              <w:t>No results available; specimen received procedure incomplete</w:t>
            </w:r>
          </w:p>
        </w:tc>
        <w:tc>
          <w:tcPr>
            <w:tcW w:w="360" w:type="dxa"/>
          </w:tcPr>
          <w:p w14:paraId="5548B7E4" w14:textId="77777777" w:rsidR="00C77C9B" w:rsidRDefault="008D07D6">
            <w:r>
              <w:t>HL70123</w:t>
            </w:r>
          </w:p>
        </w:tc>
        <w:tc>
          <w:tcPr>
            <w:tcW w:w="360" w:type="dxa"/>
          </w:tcPr>
          <w:p w14:paraId="61C38E93" w14:textId="77777777" w:rsidR="00C77C9B" w:rsidRDefault="008D07D6">
            <w:r>
              <w:t>active</w:t>
            </w:r>
          </w:p>
        </w:tc>
      </w:tr>
      <w:tr w:rsidR="00C77C9B" w14:paraId="549DCEAE" w14:textId="77777777">
        <w:trPr>
          <w:jc w:val="center"/>
        </w:trPr>
        <w:tc>
          <w:tcPr>
            <w:tcW w:w="360" w:type="dxa"/>
          </w:tcPr>
          <w:p w14:paraId="3DE65961" w14:textId="77777777" w:rsidR="00C77C9B" w:rsidRDefault="008D07D6">
            <w:r>
              <w:t>S</w:t>
            </w:r>
          </w:p>
        </w:tc>
        <w:tc>
          <w:tcPr>
            <w:tcW w:w="360" w:type="dxa"/>
          </w:tcPr>
          <w:p w14:paraId="48FFAA4A" w14:textId="77777777" w:rsidR="00C77C9B" w:rsidRDefault="008D07D6">
            <w:r>
              <w:t xml:space="preserve">No results available; procedure scheduled, </w:t>
            </w:r>
            <w:r>
              <w:lastRenderedPageBreak/>
              <w:t>but not done</w:t>
            </w:r>
          </w:p>
        </w:tc>
        <w:tc>
          <w:tcPr>
            <w:tcW w:w="360" w:type="dxa"/>
          </w:tcPr>
          <w:p w14:paraId="1334C0BD" w14:textId="77777777" w:rsidR="00C77C9B" w:rsidRDefault="008D07D6">
            <w:r>
              <w:lastRenderedPageBreak/>
              <w:t>HL70123</w:t>
            </w:r>
          </w:p>
        </w:tc>
        <w:tc>
          <w:tcPr>
            <w:tcW w:w="360" w:type="dxa"/>
          </w:tcPr>
          <w:p w14:paraId="69D2BCB1" w14:textId="77777777" w:rsidR="00C77C9B" w:rsidRDefault="008D07D6">
            <w:r>
              <w:t>active</w:t>
            </w:r>
          </w:p>
        </w:tc>
      </w:tr>
      <w:tr w:rsidR="00C77C9B" w14:paraId="025D3E35" w14:textId="77777777">
        <w:trPr>
          <w:jc w:val="center"/>
        </w:trPr>
        <w:tc>
          <w:tcPr>
            <w:tcW w:w="360" w:type="dxa"/>
          </w:tcPr>
          <w:p w14:paraId="450ED721" w14:textId="77777777" w:rsidR="00C77C9B" w:rsidRDefault="008D07D6">
            <w:r>
              <w:t>A</w:t>
            </w:r>
          </w:p>
        </w:tc>
        <w:tc>
          <w:tcPr>
            <w:tcW w:w="360" w:type="dxa"/>
          </w:tcPr>
          <w:p w14:paraId="655FF8BC" w14:textId="77777777" w:rsidR="00C77C9B" w:rsidRDefault="008D07D6">
            <w:r>
              <w:t>Some, but not all, results available</w:t>
            </w:r>
          </w:p>
        </w:tc>
        <w:tc>
          <w:tcPr>
            <w:tcW w:w="360" w:type="dxa"/>
          </w:tcPr>
          <w:p w14:paraId="2DD625C8" w14:textId="77777777" w:rsidR="00C77C9B" w:rsidRDefault="008D07D6">
            <w:r>
              <w:t>HL70123</w:t>
            </w:r>
          </w:p>
        </w:tc>
        <w:tc>
          <w:tcPr>
            <w:tcW w:w="360" w:type="dxa"/>
          </w:tcPr>
          <w:p w14:paraId="0B742933" w14:textId="77777777" w:rsidR="00C77C9B" w:rsidRDefault="008D07D6">
            <w:r>
              <w:t>active</w:t>
            </w:r>
          </w:p>
        </w:tc>
      </w:tr>
      <w:tr w:rsidR="00C77C9B" w14:paraId="030035BE" w14:textId="77777777">
        <w:trPr>
          <w:jc w:val="center"/>
        </w:trPr>
        <w:tc>
          <w:tcPr>
            <w:tcW w:w="360" w:type="dxa"/>
          </w:tcPr>
          <w:p w14:paraId="4E281EF7" w14:textId="77777777" w:rsidR="00C77C9B" w:rsidRDefault="008D07D6">
            <w:r>
              <w:t>P</w:t>
            </w:r>
          </w:p>
        </w:tc>
        <w:tc>
          <w:tcPr>
            <w:tcW w:w="360" w:type="dxa"/>
          </w:tcPr>
          <w:p w14:paraId="7438CDE9" w14:textId="77777777" w:rsidR="00C77C9B" w:rsidRDefault="008D07D6">
            <w:r>
              <w:t>Preliminary: A verified early result is available, final results not yet obtained</w:t>
            </w:r>
          </w:p>
        </w:tc>
        <w:tc>
          <w:tcPr>
            <w:tcW w:w="360" w:type="dxa"/>
          </w:tcPr>
          <w:p w14:paraId="42404EDE" w14:textId="77777777" w:rsidR="00C77C9B" w:rsidRDefault="008D07D6">
            <w:r>
              <w:t>HL70123</w:t>
            </w:r>
          </w:p>
        </w:tc>
        <w:tc>
          <w:tcPr>
            <w:tcW w:w="360" w:type="dxa"/>
          </w:tcPr>
          <w:p w14:paraId="381E71CA" w14:textId="77777777" w:rsidR="00C77C9B" w:rsidRDefault="008D07D6">
            <w:r>
              <w:t>active</w:t>
            </w:r>
          </w:p>
        </w:tc>
      </w:tr>
      <w:tr w:rsidR="00C77C9B" w14:paraId="75E8EF53" w14:textId="77777777">
        <w:trPr>
          <w:jc w:val="center"/>
        </w:trPr>
        <w:tc>
          <w:tcPr>
            <w:tcW w:w="360" w:type="dxa"/>
          </w:tcPr>
          <w:p w14:paraId="3A1A67F5" w14:textId="77777777" w:rsidR="00C77C9B" w:rsidRDefault="008D07D6">
            <w:r>
              <w:t>C</w:t>
            </w:r>
          </w:p>
        </w:tc>
        <w:tc>
          <w:tcPr>
            <w:tcW w:w="360" w:type="dxa"/>
          </w:tcPr>
          <w:p w14:paraId="2212E2BF" w14:textId="77777777" w:rsidR="00C77C9B" w:rsidRDefault="008D07D6">
            <w:r>
              <w:t>Correction to results (Corrected result and order is final)</w:t>
            </w:r>
          </w:p>
        </w:tc>
        <w:tc>
          <w:tcPr>
            <w:tcW w:w="360" w:type="dxa"/>
          </w:tcPr>
          <w:p w14:paraId="49918178" w14:textId="77777777" w:rsidR="00C77C9B" w:rsidRDefault="008D07D6">
            <w:r>
              <w:t>HL70123</w:t>
            </w:r>
          </w:p>
        </w:tc>
        <w:tc>
          <w:tcPr>
            <w:tcW w:w="360" w:type="dxa"/>
          </w:tcPr>
          <w:p w14:paraId="6E20A864" w14:textId="77777777" w:rsidR="00C77C9B" w:rsidRDefault="008D07D6">
            <w:r>
              <w:t>completed</w:t>
            </w:r>
          </w:p>
        </w:tc>
      </w:tr>
      <w:tr w:rsidR="00C77C9B" w14:paraId="3C196097" w14:textId="77777777">
        <w:trPr>
          <w:jc w:val="center"/>
        </w:trPr>
        <w:tc>
          <w:tcPr>
            <w:tcW w:w="360" w:type="dxa"/>
          </w:tcPr>
          <w:p w14:paraId="04322BAE" w14:textId="77777777" w:rsidR="00C77C9B" w:rsidRDefault="008D07D6">
            <w:r>
              <w:t>R</w:t>
            </w:r>
          </w:p>
        </w:tc>
        <w:tc>
          <w:tcPr>
            <w:tcW w:w="360" w:type="dxa"/>
          </w:tcPr>
          <w:p w14:paraId="13C274AD" w14:textId="77777777" w:rsidR="00C77C9B" w:rsidRDefault="008D07D6">
            <w:r>
              <w:t>Results stored; not yet verified</w:t>
            </w:r>
          </w:p>
        </w:tc>
        <w:tc>
          <w:tcPr>
            <w:tcW w:w="360" w:type="dxa"/>
          </w:tcPr>
          <w:p w14:paraId="2602C8BF" w14:textId="77777777" w:rsidR="00C77C9B" w:rsidRDefault="008D07D6">
            <w:r>
              <w:t>HL70123</w:t>
            </w:r>
          </w:p>
        </w:tc>
        <w:tc>
          <w:tcPr>
            <w:tcW w:w="360" w:type="dxa"/>
          </w:tcPr>
          <w:p w14:paraId="53DC0E31" w14:textId="77777777" w:rsidR="00C77C9B" w:rsidRDefault="008D07D6">
            <w:r>
              <w:t>active</w:t>
            </w:r>
          </w:p>
        </w:tc>
      </w:tr>
      <w:tr w:rsidR="00C77C9B" w14:paraId="13DCBFAE" w14:textId="77777777">
        <w:trPr>
          <w:jc w:val="center"/>
        </w:trPr>
        <w:tc>
          <w:tcPr>
            <w:tcW w:w="360" w:type="dxa"/>
          </w:tcPr>
          <w:p w14:paraId="349B652F" w14:textId="77777777" w:rsidR="00C77C9B" w:rsidRDefault="008D07D6">
            <w:r>
              <w:t>F</w:t>
            </w:r>
          </w:p>
        </w:tc>
        <w:tc>
          <w:tcPr>
            <w:tcW w:w="360" w:type="dxa"/>
          </w:tcPr>
          <w:p w14:paraId="48859E3B" w14:textId="77777777" w:rsidR="00C77C9B" w:rsidRDefault="008D07D6">
            <w:r>
              <w:t>Final results; results stored and verified. Can only be changed with a corrected result.</w:t>
            </w:r>
          </w:p>
        </w:tc>
        <w:tc>
          <w:tcPr>
            <w:tcW w:w="360" w:type="dxa"/>
          </w:tcPr>
          <w:p w14:paraId="49141553" w14:textId="77777777" w:rsidR="00C77C9B" w:rsidRDefault="008D07D6">
            <w:r>
              <w:t>HL70123</w:t>
            </w:r>
          </w:p>
        </w:tc>
        <w:tc>
          <w:tcPr>
            <w:tcW w:w="360" w:type="dxa"/>
          </w:tcPr>
          <w:p w14:paraId="2282ED77" w14:textId="77777777" w:rsidR="00C77C9B" w:rsidRDefault="008D07D6">
            <w:r>
              <w:t>completed</w:t>
            </w:r>
          </w:p>
        </w:tc>
      </w:tr>
      <w:tr w:rsidR="00C77C9B" w14:paraId="452D2026" w14:textId="77777777">
        <w:trPr>
          <w:jc w:val="center"/>
        </w:trPr>
        <w:tc>
          <w:tcPr>
            <w:tcW w:w="360" w:type="dxa"/>
          </w:tcPr>
          <w:p w14:paraId="16B23AB3" w14:textId="77777777" w:rsidR="00C77C9B" w:rsidRDefault="008D07D6">
            <w:r>
              <w:t>X</w:t>
            </w:r>
          </w:p>
        </w:tc>
        <w:tc>
          <w:tcPr>
            <w:tcW w:w="360" w:type="dxa"/>
          </w:tcPr>
          <w:p w14:paraId="4E829940" w14:textId="77777777" w:rsidR="00C77C9B" w:rsidRDefault="008D07D6">
            <w:r>
              <w:t>No results available; Order canceled.</w:t>
            </w:r>
          </w:p>
        </w:tc>
        <w:tc>
          <w:tcPr>
            <w:tcW w:w="360" w:type="dxa"/>
          </w:tcPr>
          <w:p w14:paraId="033E1D3F" w14:textId="77777777" w:rsidR="00C77C9B" w:rsidRDefault="008D07D6">
            <w:r>
              <w:t>HL70123</w:t>
            </w:r>
          </w:p>
        </w:tc>
        <w:tc>
          <w:tcPr>
            <w:tcW w:w="360" w:type="dxa"/>
          </w:tcPr>
          <w:p w14:paraId="00F4AA12" w14:textId="77777777" w:rsidR="00C77C9B" w:rsidRDefault="008D07D6">
            <w:r>
              <w:t>aborted</w:t>
            </w:r>
          </w:p>
        </w:tc>
      </w:tr>
      <w:tr w:rsidR="00C77C9B" w14:paraId="27917A71" w14:textId="77777777">
        <w:trPr>
          <w:jc w:val="center"/>
        </w:trPr>
        <w:tc>
          <w:tcPr>
            <w:tcW w:w="360" w:type="dxa"/>
          </w:tcPr>
          <w:p w14:paraId="6F3737B3" w14:textId="77777777" w:rsidR="00C77C9B" w:rsidRDefault="008D07D6">
            <w:r>
              <w:t>M</w:t>
            </w:r>
          </w:p>
        </w:tc>
        <w:tc>
          <w:tcPr>
            <w:tcW w:w="360" w:type="dxa"/>
          </w:tcPr>
          <w:p w14:paraId="3460BC53" w14:textId="77777777" w:rsidR="00C77C9B" w:rsidRDefault="008D07D6">
            <w:r>
              <w:t>Corrected result but order is not final</w:t>
            </w:r>
          </w:p>
        </w:tc>
        <w:tc>
          <w:tcPr>
            <w:tcW w:w="360" w:type="dxa"/>
          </w:tcPr>
          <w:p w14:paraId="7E257E03" w14:textId="77777777" w:rsidR="00C77C9B" w:rsidRDefault="00C77C9B"/>
        </w:tc>
        <w:tc>
          <w:tcPr>
            <w:tcW w:w="360" w:type="dxa"/>
          </w:tcPr>
          <w:p w14:paraId="7F602C53" w14:textId="77777777" w:rsidR="00C77C9B" w:rsidRDefault="008D07D6">
            <w:r>
              <w:t>active</w:t>
            </w:r>
          </w:p>
        </w:tc>
      </w:tr>
    </w:tbl>
    <w:p w14:paraId="1313187F" w14:textId="22D05AA9" w:rsidR="00C77C9B" w:rsidRDefault="008D07D6">
      <w:pPr>
        <w:pStyle w:val="Caption"/>
      </w:pPr>
      <w:bookmarkStart w:id="1427" w:name="_Toc175308125"/>
      <w:r>
        <w:t xml:space="preserve">Table </w:t>
      </w:r>
      <w:r>
        <w:fldChar w:fldCharType="begin"/>
      </w:r>
      <w:r>
        <w:instrText>SEQ Table \* ARABIC</w:instrText>
      </w:r>
      <w:r>
        <w:fldChar w:fldCharType="separate"/>
      </w:r>
      <w:r w:rsidR="00C17516">
        <w:t>156</w:t>
      </w:r>
      <w:r>
        <w:fldChar w:fldCharType="end"/>
      </w:r>
      <w:r>
        <w:t>: Laboratory Result Status (ID) Constraints Overview</w:t>
      </w:r>
      <w:bookmarkEnd w:id="14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3D82091" w14:textId="77777777">
        <w:trPr>
          <w:cantSplit/>
          <w:tblHeader/>
          <w:jc w:val="center"/>
        </w:trPr>
        <w:tc>
          <w:tcPr>
            <w:tcW w:w="0" w:type="dxa"/>
            <w:shd w:val="clear" w:color="auto" w:fill="E6E6E6"/>
            <w:noWrap/>
          </w:tcPr>
          <w:p w14:paraId="5E9F72A3" w14:textId="77777777" w:rsidR="00C77C9B" w:rsidRDefault="008D07D6">
            <w:pPr>
              <w:pStyle w:val="TableHead"/>
            </w:pPr>
            <w:r>
              <w:t>XPath</w:t>
            </w:r>
          </w:p>
        </w:tc>
        <w:tc>
          <w:tcPr>
            <w:tcW w:w="720" w:type="dxa"/>
            <w:shd w:val="clear" w:color="auto" w:fill="E6E6E6"/>
            <w:noWrap/>
          </w:tcPr>
          <w:p w14:paraId="25FDC164" w14:textId="77777777" w:rsidR="00C77C9B" w:rsidRDefault="008D07D6">
            <w:pPr>
              <w:pStyle w:val="TableHead"/>
            </w:pPr>
            <w:r>
              <w:t>Card.</w:t>
            </w:r>
          </w:p>
        </w:tc>
        <w:tc>
          <w:tcPr>
            <w:tcW w:w="1152" w:type="dxa"/>
            <w:shd w:val="clear" w:color="auto" w:fill="E6E6E6"/>
            <w:noWrap/>
          </w:tcPr>
          <w:p w14:paraId="12F0DB91" w14:textId="77777777" w:rsidR="00C77C9B" w:rsidRDefault="008D07D6">
            <w:pPr>
              <w:pStyle w:val="TableHead"/>
            </w:pPr>
            <w:r>
              <w:t>Verb</w:t>
            </w:r>
          </w:p>
        </w:tc>
        <w:tc>
          <w:tcPr>
            <w:tcW w:w="864" w:type="dxa"/>
            <w:shd w:val="clear" w:color="auto" w:fill="E6E6E6"/>
            <w:noWrap/>
          </w:tcPr>
          <w:p w14:paraId="3D241308" w14:textId="77777777" w:rsidR="00C77C9B" w:rsidRDefault="008D07D6">
            <w:pPr>
              <w:pStyle w:val="TableHead"/>
            </w:pPr>
            <w:r>
              <w:t>Data Type</w:t>
            </w:r>
          </w:p>
        </w:tc>
        <w:tc>
          <w:tcPr>
            <w:tcW w:w="864" w:type="dxa"/>
            <w:shd w:val="clear" w:color="auto" w:fill="E6E6E6"/>
            <w:noWrap/>
          </w:tcPr>
          <w:p w14:paraId="2BFAED14" w14:textId="77777777" w:rsidR="00C77C9B" w:rsidRDefault="008D07D6">
            <w:pPr>
              <w:pStyle w:val="TableHead"/>
            </w:pPr>
            <w:r>
              <w:t>CONF#</w:t>
            </w:r>
          </w:p>
        </w:tc>
        <w:tc>
          <w:tcPr>
            <w:tcW w:w="864" w:type="dxa"/>
            <w:shd w:val="clear" w:color="auto" w:fill="E6E6E6"/>
            <w:noWrap/>
          </w:tcPr>
          <w:p w14:paraId="5465E391" w14:textId="77777777" w:rsidR="00C77C9B" w:rsidRDefault="008D07D6">
            <w:pPr>
              <w:pStyle w:val="TableHead"/>
            </w:pPr>
            <w:r>
              <w:t>Value</w:t>
            </w:r>
          </w:p>
        </w:tc>
      </w:tr>
      <w:tr w:rsidR="00C77C9B" w14:paraId="71BC46CA" w14:textId="77777777">
        <w:trPr>
          <w:jc w:val="center"/>
        </w:trPr>
        <w:tc>
          <w:tcPr>
            <w:tcW w:w="10160" w:type="dxa"/>
            <w:gridSpan w:val="6"/>
          </w:tcPr>
          <w:p w14:paraId="75665448" w14:textId="77777777" w:rsidR="00C77C9B" w:rsidRDefault="008D07D6">
            <w:pPr>
              <w:pStyle w:val="TableText"/>
            </w:pPr>
            <w:r>
              <w:t>observation (identifier: urn:hl7ii:2.16.840.1.113883.10.20.22.4.418:2018-06-11)</w:t>
            </w:r>
          </w:p>
        </w:tc>
      </w:tr>
      <w:tr w:rsidR="00C77C9B" w14:paraId="55F188EF" w14:textId="77777777">
        <w:trPr>
          <w:jc w:val="center"/>
        </w:trPr>
        <w:tc>
          <w:tcPr>
            <w:tcW w:w="3345" w:type="dxa"/>
          </w:tcPr>
          <w:p w14:paraId="5EF49E4E" w14:textId="77777777" w:rsidR="00C77C9B" w:rsidRDefault="008D07D6">
            <w:pPr>
              <w:pStyle w:val="TableText"/>
            </w:pPr>
            <w:r>
              <w:tab/>
              <w:t>@classCode</w:t>
            </w:r>
          </w:p>
        </w:tc>
        <w:tc>
          <w:tcPr>
            <w:tcW w:w="720" w:type="dxa"/>
          </w:tcPr>
          <w:p w14:paraId="6969F7F7" w14:textId="77777777" w:rsidR="00C77C9B" w:rsidRDefault="008D07D6">
            <w:pPr>
              <w:pStyle w:val="TableText"/>
            </w:pPr>
            <w:r>
              <w:t>1..1</w:t>
            </w:r>
          </w:p>
        </w:tc>
        <w:tc>
          <w:tcPr>
            <w:tcW w:w="1152" w:type="dxa"/>
          </w:tcPr>
          <w:p w14:paraId="215AB292" w14:textId="77777777" w:rsidR="00C77C9B" w:rsidRDefault="008D07D6">
            <w:pPr>
              <w:pStyle w:val="TableText"/>
            </w:pPr>
            <w:r>
              <w:t>SHALL</w:t>
            </w:r>
          </w:p>
        </w:tc>
        <w:tc>
          <w:tcPr>
            <w:tcW w:w="864" w:type="dxa"/>
          </w:tcPr>
          <w:p w14:paraId="2F815DD6" w14:textId="77777777" w:rsidR="00C77C9B" w:rsidRDefault="00C77C9B">
            <w:pPr>
              <w:pStyle w:val="TableText"/>
            </w:pPr>
          </w:p>
        </w:tc>
        <w:tc>
          <w:tcPr>
            <w:tcW w:w="1104" w:type="dxa"/>
          </w:tcPr>
          <w:p w14:paraId="10F9A992" w14:textId="6C2A2653" w:rsidR="00C77C9B" w:rsidRDefault="00000000">
            <w:pPr>
              <w:pStyle w:val="TableText"/>
            </w:pPr>
            <w:hyperlink w:anchor="C_3378-376">
              <w:r w:rsidR="008D07D6">
                <w:rPr>
                  <w:rStyle w:val="HyperlinkText9pt"/>
                </w:rPr>
                <w:t>3378-376</w:t>
              </w:r>
            </w:hyperlink>
          </w:p>
        </w:tc>
        <w:tc>
          <w:tcPr>
            <w:tcW w:w="2975" w:type="dxa"/>
          </w:tcPr>
          <w:p w14:paraId="54EAFCD0" w14:textId="77777777" w:rsidR="00C77C9B" w:rsidRDefault="008D07D6">
            <w:pPr>
              <w:pStyle w:val="TableText"/>
            </w:pPr>
            <w:r>
              <w:t>urn:oid:2.16.840.1.113883.5.6 (HL7ActClass) = OBS</w:t>
            </w:r>
          </w:p>
        </w:tc>
      </w:tr>
      <w:tr w:rsidR="00C77C9B" w14:paraId="74C749A3" w14:textId="77777777">
        <w:trPr>
          <w:jc w:val="center"/>
        </w:trPr>
        <w:tc>
          <w:tcPr>
            <w:tcW w:w="3345" w:type="dxa"/>
          </w:tcPr>
          <w:p w14:paraId="2E1F1CB4" w14:textId="77777777" w:rsidR="00C77C9B" w:rsidRDefault="008D07D6">
            <w:pPr>
              <w:pStyle w:val="TableText"/>
            </w:pPr>
            <w:r>
              <w:tab/>
              <w:t>@moodCode</w:t>
            </w:r>
          </w:p>
        </w:tc>
        <w:tc>
          <w:tcPr>
            <w:tcW w:w="720" w:type="dxa"/>
          </w:tcPr>
          <w:p w14:paraId="7A9D0419" w14:textId="77777777" w:rsidR="00C77C9B" w:rsidRDefault="008D07D6">
            <w:pPr>
              <w:pStyle w:val="TableText"/>
            </w:pPr>
            <w:r>
              <w:t>1..1</w:t>
            </w:r>
          </w:p>
        </w:tc>
        <w:tc>
          <w:tcPr>
            <w:tcW w:w="1152" w:type="dxa"/>
          </w:tcPr>
          <w:p w14:paraId="74B323B2" w14:textId="77777777" w:rsidR="00C77C9B" w:rsidRDefault="008D07D6">
            <w:pPr>
              <w:pStyle w:val="TableText"/>
            </w:pPr>
            <w:r>
              <w:t>SHALL</w:t>
            </w:r>
          </w:p>
        </w:tc>
        <w:tc>
          <w:tcPr>
            <w:tcW w:w="864" w:type="dxa"/>
          </w:tcPr>
          <w:p w14:paraId="176D642B" w14:textId="77777777" w:rsidR="00C77C9B" w:rsidRDefault="00C77C9B">
            <w:pPr>
              <w:pStyle w:val="TableText"/>
            </w:pPr>
          </w:p>
        </w:tc>
        <w:tc>
          <w:tcPr>
            <w:tcW w:w="1104" w:type="dxa"/>
          </w:tcPr>
          <w:p w14:paraId="5AA88CE0" w14:textId="1F7CD677" w:rsidR="00C77C9B" w:rsidRDefault="00000000">
            <w:pPr>
              <w:pStyle w:val="TableText"/>
            </w:pPr>
            <w:hyperlink w:anchor="C_3378-377">
              <w:r w:rsidR="008D07D6">
                <w:rPr>
                  <w:rStyle w:val="HyperlinkText9pt"/>
                </w:rPr>
                <w:t>3378-377</w:t>
              </w:r>
            </w:hyperlink>
          </w:p>
        </w:tc>
        <w:tc>
          <w:tcPr>
            <w:tcW w:w="2975" w:type="dxa"/>
          </w:tcPr>
          <w:p w14:paraId="0F31639D" w14:textId="77777777" w:rsidR="00C77C9B" w:rsidRDefault="008D07D6">
            <w:pPr>
              <w:pStyle w:val="TableText"/>
            </w:pPr>
            <w:r>
              <w:t>urn:oid:2.16.840.1.113883.5.1001 (HL7ActMood) = EVN</w:t>
            </w:r>
          </w:p>
        </w:tc>
      </w:tr>
      <w:tr w:rsidR="00C77C9B" w14:paraId="0CC62B65" w14:textId="77777777">
        <w:trPr>
          <w:jc w:val="center"/>
        </w:trPr>
        <w:tc>
          <w:tcPr>
            <w:tcW w:w="3345" w:type="dxa"/>
          </w:tcPr>
          <w:p w14:paraId="1C60D69F" w14:textId="77777777" w:rsidR="00C77C9B" w:rsidRDefault="008D07D6">
            <w:pPr>
              <w:pStyle w:val="TableText"/>
            </w:pPr>
            <w:r>
              <w:tab/>
              <w:t>templateId</w:t>
            </w:r>
          </w:p>
        </w:tc>
        <w:tc>
          <w:tcPr>
            <w:tcW w:w="720" w:type="dxa"/>
          </w:tcPr>
          <w:p w14:paraId="4A165486" w14:textId="77777777" w:rsidR="00C77C9B" w:rsidRDefault="008D07D6">
            <w:pPr>
              <w:pStyle w:val="TableText"/>
            </w:pPr>
            <w:r>
              <w:t>1..1</w:t>
            </w:r>
          </w:p>
        </w:tc>
        <w:tc>
          <w:tcPr>
            <w:tcW w:w="1152" w:type="dxa"/>
          </w:tcPr>
          <w:p w14:paraId="55B56C73" w14:textId="77777777" w:rsidR="00C77C9B" w:rsidRDefault="008D07D6">
            <w:pPr>
              <w:pStyle w:val="TableText"/>
            </w:pPr>
            <w:r>
              <w:t>SHALL</w:t>
            </w:r>
          </w:p>
        </w:tc>
        <w:tc>
          <w:tcPr>
            <w:tcW w:w="864" w:type="dxa"/>
          </w:tcPr>
          <w:p w14:paraId="2C0E5477" w14:textId="77777777" w:rsidR="00C77C9B" w:rsidRDefault="00C77C9B">
            <w:pPr>
              <w:pStyle w:val="TableText"/>
            </w:pPr>
          </w:p>
        </w:tc>
        <w:tc>
          <w:tcPr>
            <w:tcW w:w="1104" w:type="dxa"/>
          </w:tcPr>
          <w:p w14:paraId="3CCB2728" w14:textId="0CFDE212" w:rsidR="00C77C9B" w:rsidRDefault="00000000">
            <w:pPr>
              <w:pStyle w:val="TableText"/>
            </w:pPr>
            <w:hyperlink w:anchor="C_3378-371">
              <w:r w:rsidR="008D07D6">
                <w:rPr>
                  <w:rStyle w:val="HyperlinkText9pt"/>
                </w:rPr>
                <w:t>3378-371</w:t>
              </w:r>
            </w:hyperlink>
          </w:p>
        </w:tc>
        <w:tc>
          <w:tcPr>
            <w:tcW w:w="2975" w:type="dxa"/>
          </w:tcPr>
          <w:p w14:paraId="58A9FFC6" w14:textId="77777777" w:rsidR="00C77C9B" w:rsidRDefault="00C77C9B">
            <w:pPr>
              <w:pStyle w:val="TableText"/>
            </w:pPr>
          </w:p>
        </w:tc>
      </w:tr>
      <w:tr w:rsidR="00C77C9B" w14:paraId="5EA3730D" w14:textId="77777777">
        <w:trPr>
          <w:jc w:val="center"/>
        </w:trPr>
        <w:tc>
          <w:tcPr>
            <w:tcW w:w="3345" w:type="dxa"/>
          </w:tcPr>
          <w:p w14:paraId="297B7AB7" w14:textId="77777777" w:rsidR="00C77C9B" w:rsidRDefault="008D07D6">
            <w:pPr>
              <w:pStyle w:val="TableText"/>
            </w:pPr>
            <w:r>
              <w:tab/>
            </w:r>
            <w:r>
              <w:tab/>
              <w:t>@root</w:t>
            </w:r>
          </w:p>
        </w:tc>
        <w:tc>
          <w:tcPr>
            <w:tcW w:w="720" w:type="dxa"/>
          </w:tcPr>
          <w:p w14:paraId="011F7ABA" w14:textId="77777777" w:rsidR="00C77C9B" w:rsidRDefault="008D07D6">
            <w:pPr>
              <w:pStyle w:val="TableText"/>
            </w:pPr>
            <w:r>
              <w:t>1..1</w:t>
            </w:r>
          </w:p>
        </w:tc>
        <w:tc>
          <w:tcPr>
            <w:tcW w:w="1152" w:type="dxa"/>
          </w:tcPr>
          <w:p w14:paraId="2FB3E68C" w14:textId="77777777" w:rsidR="00C77C9B" w:rsidRDefault="008D07D6">
            <w:pPr>
              <w:pStyle w:val="TableText"/>
            </w:pPr>
            <w:r>
              <w:t>SHALL</w:t>
            </w:r>
          </w:p>
        </w:tc>
        <w:tc>
          <w:tcPr>
            <w:tcW w:w="864" w:type="dxa"/>
          </w:tcPr>
          <w:p w14:paraId="23A04C73" w14:textId="77777777" w:rsidR="00C77C9B" w:rsidRDefault="00C77C9B">
            <w:pPr>
              <w:pStyle w:val="TableText"/>
            </w:pPr>
          </w:p>
        </w:tc>
        <w:tc>
          <w:tcPr>
            <w:tcW w:w="1104" w:type="dxa"/>
          </w:tcPr>
          <w:p w14:paraId="57A1909C" w14:textId="7D722329" w:rsidR="00C77C9B" w:rsidRDefault="00000000">
            <w:pPr>
              <w:pStyle w:val="TableText"/>
            </w:pPr>
            <w:hyperlink w:anchor="C_3378-372">
              <w:r w:rsidR="008D07D6">
                <w:rPr>
                  <w:rStyle w:val="HyperlinkText9pt"/>
                </w:rPr>
                <w:t>3378-372</w:t>
              </w:r>
            </w:hyperlink>
          </w:p>
        </w:tc>
        <w:tc>
          <w:tcPr>
            <w:tcW w:w="2975" w:type="dxa"/>
          </w:tcPr>
          <w:p w14:paraId="6C359509" w14:textId="77777777" w:rsidR="00C77C9B" w:rsidRDefault="008D07D6">
            <w:pPr>
              <w:pStyle w:val="TableText"/>
            </w:pPr>
            <w:r>
              <w:t>2.16.840.1.113883.10.20.22.4.418</w:t>
            </w:r>
          </w:p>
        </w:tc>
      </w:tr>
      <w:tr w:rsidR="00C77C9B" w14:paraId="29E10126" w14:textId="77777777">
        <w:trPr>
          <w:jc w:val="center"/>
        </w:trPr>
        <w:tc>
          <w:tcPr>
            <w:tcW w:w="3345" w:type="dxa"/>
          </w:tcPr>
          <w:p w14:paraId="3F81B26F" w14:textId="77777777" w:rsidR="00C77C9B" w:rsidRDefault="008D07D6">
            <w:pPr>
              <w:pStyle w:val="TableText"/>
            </w:pPr>
            <w:r>
              <w:tab/>
            </w:r>
            <w:r>
              <w:tab/>
              <w:t>@extension</w:t>
            </w:r>
          </w:p>
        </w:tc>
        <w:tc>
          <w:tcPr>
            <w:tcW w:w="720" w:type="dxa"/>
          </w:tcPr>
          <w:p w14:paraId="6DA717B3" w14:textId="77777777" w:rsidR="00C77C9B" w:rsidRDefault="008D07D6">
            <w:pPr>
              <w:pStyle w:val="TableText"/>
            </w:pPr>
            <w:r>
              <w:t>1..1</w:t>
            </w:r>
          </w:p>
        </w:tc>
        <w:tc>
          <w:tcPr>
            <w:tcW w:w="1152" w:type="dxa"/>
          </w:tcPr>
          <w:p w14:paraId="3E4523E4" w14:textId="77777777" w:rsidR="00C77C9B" w:rsidRDefault="008D07D6">
            <w:pPr>
              <w:pStyle w:val="TableText"/>
            </w:pPr>
            <w:r>
              <w:t>SHALL</w:t>
            </w:r>
          </w:p>
        </w:tc>
        <w:tc>
          <w:tcPr>
            <w:tcW w:w="864" w:type="dxa"/>
          </w:tcPr>
          <w:p w14:paraId="7D7EB106" w14:textId="77777777" w:rsidR="00C77C9B" w:rsidRDefault="00C77C9B">
            <w:pPr>
              <w:pStyle w:val="TableText"/>
            </w:pPr>
          </w:p>
        </w:tc>
        <w:tc>
          <w:tcPr>
            <w:tcW w:w="1104" w:type="dxa"/>
          </w:tcPr>
          <w:p w14:paraId="005A3329" w14:textId="26C9C16A" w:rsidR="00C77C9B" w:rsidRDefault="00000000">
            <w:pPr>
              <w:pStyle w:val="TableText"/>
            </w:pPr>
            <w:hyperlink w:anchor="C_3378-373">
              <w:r w:rsidR="008D07D6">
                <w:rPr>
                  <w:rStyle w:val="HyperlinkText9pt"/>
                </w:rPr>
                <w:t>3378-373</w:t>
              </w:r>
            </w:hyperlink>
          </w:p>
        </w:tc>
        <w:tc>
          <w:tcPr>
            <w:tcW w:w="2975" w:type="dxa"/>
          </w:tcPr>
          <w:p w14:paraId="1F6968AA" w14:textId="77777777" w:rsidR="00C77C9B" w:rsidRDefault="008D07D6">
            <w:pPr>
              <w:pStyle w:val="TableText"/>
            </w:pPr>
            <w:r>
              <w:t>2018-09-01</w:t>
            </w:r>
          </w:p>
        </w:tc>
      </w:tr>
      <w:tr w:rsidR="00C77C9B" w14:paraId="60AAA3F5" w14:textId="77777777">
        <w:trPr>
          <w:jc w:val="center"/>
        </w:trPr>
        <w:tc>
          <w:tcPr>
            <w:tcW w:w="3345" w:type="dxa"/>
          </w:tcPr>
          <w:p w14:paraId="37F5EA4B" w14:textId="77777777" w:rsidR="00C77C9B" w:rsidRDefault="008D07D6">
            <w:pPr>
              <w:pStyle w:val="TableText"/>
            </w:pPr>
            <w:r>
              <w:tab/>
              <w:t>code</w:t>
            </w:r>
          </w:p>
        </w:tc>
        <w:tc>
          <w:tcPr>
            <w:tcW w:w="720" w:type="dxa"/>
          </w:tcPr>
          <w:p w14:paraId="702A10C4" w14:textId="77777777" w:rsidR="00C77C9B" w:rsidRDefault="008D07D6">
            <w:pPr>
              <w:pStyle w:val="TableText"/>
            </w:pPr>
            <w:r>
              <w:t>1..1</w:t>
            </w:r>
          </w:p>
        </w:tc>
        <w:tc>
          <w:tcPr>
            <w:tcW w:w="1152" w:type="dxa"/>
          </w:tcPr>
          <w:p w14:paraId="18D22106" w14:textId="77777777" w:rsidR="00C77C9B" w:rsidRDefault="008D07D6">
            <w:pPr>
              <w:pStyle w:val="TableText"/>
            </w:pPr>
            <w:r>
              <w:t>SHALL</w:t>
            </w:r>
          </w:p>
        </w:tc>
        <w:tc>
          <w:tcPr>
            <w:tcW w:w="864" w:type="dxa"/>
          </w:tcPr>
          <w:p w14:paraId="5049935C" w14:textId="77777777" w:rsidR="00C77C9B" w:rsidRDefault="00C77C9B">
            <w:pPr>
              <w:pStyle w:val="TableText"/>
            </w:pPr>
          </w:p>
        </w:tc>
        <w:tc>
          <w:tcPr>
            <w:tcW w:w="1104" w:type="dxa"/>
          </w:tcPr>
          <w:p w14:paraId="31A70265" w14:textId="1AD19120" w:rsidR="00C77C9B" w:rsidRDefault="00000000">
            <w:pPr>
              <w:pStyle w:val="TableText"/>
            </w:pPr>
            <w:hyperlink w:anchor="C_3378-375">
              <w:r w:rsidR="008D07D6">
                <w:rPr>
                  <w:rStyle w:val="HyperlinkText9pt"/>
                </w:rPr>
                <w:t>3378-375</w:t>
              </w:r>
            </w:hyperlink>
          </w:p>
        </w:tc>
        <w:tc>
          <w:tcPr>
            <w:tcW w:w="2975" w:type="dxa"/>
          </w:tcPr>
          <w:p w14:paraId="6F13AB97" w14:textId="77777777" w:rsidR="00C77C9B" w:rsidRDefault="00C77C9B">
            <w:pPr>
              <w:pStyle w:val="TableText"/>
            </w:pPr>
          </w:p>
        </w:tc>
      </w:tr>
      <w:tr w:rsidR="00C77C9B" w14:paraId="73C32157" w14:textId="77777777">
        <w:trPr>
          <w:jc w:val="center"/>
        </w:trPr>
        <w:tc>
          <w:tcPr>
            <w:tcW w:w="3345" w:type="dxa"/>
          </w:tcPr>
          <w:p w14:paraId="0D60E19F" w14:textId="77777777" w:rsidR="00C77C9B" w:rsidRDefault="008D07D6">
            <w:pPr>
              <w:pStyle w:val="TableText"/>
            </w:pPr>
            <w:r>
              <w:tab/>
            </w:r>
            <w:r>
              <w:tab/>
              <w:t>@code</w:t>
            </w:r>
          </w:p>
        </w:tc>
        <w:tc>
          <w:tcPr>
            <w:tcW w:w="720" w:type="dxa"/>
          </w:tcPr>
          <w:p w14:paraId="58BC4EA7" w14:textId="77777777" w:rsidR="00C77C9B" w:rsidRDefault="008D07D6">
            <w:pPr>
              <w:pStyle w:val="TableText"/>
            </w:pPr>
            <w:r>
              <w:t>1..1</w:t>
            </w:r>
          </w:p>
        </w:tc>
        <w:tc>
          <w:tcPr>
            <w:tcW w:w="1152" w:type="dxa"/>
          </w:tcPr>
          <w:p w14:paraId="4B2237DB" w14:textId="77777777" w:rsidR="00C77C9B" w:rsidRDefault="008D07D6">
            <w:pPr>
              <w:pStyle w:val="TableText"/>
            </w:pPr>
            <w:r>
              <w:t>SHALL</w:t>
            </w:r>
          </w:p>
        </w:tc>
        <w:tc>
          <w:tcPr>
            <w:tcW w:w="864" w:type="dxa"/>
          </w:tcPr>
          <w:p w14:paraId="7AC5A891" w14:textId="77777777" w:rsidR="00C77C9B" w:rsidRDefault="00C77C9B">
            <w:pPr>
              <w:pStyle w:val="TableText"/>
            </w:pPr>
          </w:p>
        </w:tc>
        <w:tc>
          <w:tcPr>
            <w:tcW w:w="1104" w:type="dxa"/>
          </w:tcPr>
          <w:p w14:paraId="0BE0C4FB" w14:textId="0078C0A1" w:rsidR="00C77C9B" w:rsidRDefault="00000000">
            <w:pPr>
              <w:pStyle w:val="TableText"/>
            </w:pPr>
            <w:hyperlink w:anchor="C_3378-510">
              <w:r w:rsidR="008D07D6">
                <w:rPr>
                  <w:rStyle w:val="HyperlinkText9pt"/>
                </w:rPr>
                <w:t>3378-510</w:t>
              </w:r>
            </w:hyperlink>
          </w:p>
        </w:tc>
        <w:tc>
          <w:tcPr>
            <w:tcW w:w="2975" w:type="dxa"/>
          </w:tcPr>
          <w:p w14:paraId="48F17FDD" w14:textId="77777777" w:rsidR="00C77C9B" w:rsidRDefault="008D07D6">
            <w:pPr>
              <w:pStyle w:val="TableText"/>
            </w:pPr>
            <w:r>
              <w:t>92235-1</w:t>
            </w:r>
          </w:p>
        </w:tc>
      </w:tr>
      <w:tr w:rsidR="00C77C9B" w14:paraId="4B120472" w14:textId="77777777">
        <w:trPr>
          <w:jc w:val="center"/>
        </w:trPr>
        <w:tc>
          <w:tcPr>
            <w:tcW w:w="3345" w:type="dxa"/>
          </w:tcPr>
          <w:p w14:paraId="1FE30191" w14:textId="77777777" w:rsidR="00C77C9B" w:rsidRDefault="008D07D6">
            <w:pPr>
              <w:pStyle w:val="TableText"/>
            </w:pPr>
            <w:r>
              <w:tab/>
            </w:r>
            <w:r>
              <w:tab/>
              <w:t>@codeSystem</w:t>
            </w:r>
          </w:p>
        </w:tc>
        <w:tc>
          <w:tcPr>
            <w:tcW w:w="720" w:type="dxa"/>
          </w:tcPr>
          <w:p w14:paraId="62BFCDFF" w14:textId="77777777" w:rsidR="00C77C9B" w:rsidRDefault="008D07D6">
            <w:pPr>
              <w:pStyle w:val="TableText"/>
            </w:pPr>
            <w:r>
              <w:t>1..1</w:t>
            </w:r>
          </w:p>
        </w:tc>
        <w:tc>
          <w:tcPr>
            <w:tcW w:w="1152" w:type="dxa"/>
          </w:tcPr>
          <w:p w14:paraId="734EA3EC" w14:textId="77777777" w:rsidR="00C77C9B" w:rsidRDefault="008D07D6">
            <w:pPr>
              <w:pStyle w:val="TableText"/>
            </w:pPr>
            <w:r>
              <w:t>SHALL</w:t>
            </w:r>
          </w:p>
        </w:tc>
        <w:tc>
          <w:tcPr>
            <w:tcW w:w="864" w:type="dxa"/>
          </w:tcPr>
          <w:p w14:paraId="2AF39157" w14:textId="77777777" w:rsidR="00C77C9B" w:rsidRDefault="00C77C9B">
            <w:pPr>
              <w:pStyle w:val="TableText"/>
            </w:pPr>
          </w:p>
        </w:tc>
        <w:tc>
          <w:tcPr>
            <w:tcW w:w="1104" w:type="dxa"/>
          </w:tcPr>
          <w:p w14:paraId="5D1B9324" w14:textId="315114FA" w:rsidR="00C77C9B" w:rsidRDefault="00000000">
            <w:pPr>
              <w:pStyle w:val="TableText"/>
            </w:pPr>
            <w:hyperlink w:anchor="C_3378-511">
              <w:r w:rsidR="008D07D6">
                <w:rPr>
                  <w:rStyle w:val="HyperlinkText9pt"/>
                </w:rPr>
                <w:t>3378-511</w:t>
              </w:r>
            </w:hyperlink>
          </w:p>
        </w:tc>
        <w:tc>
          <w:tcPr>
            <w:tcW w:w="2975" w:type="dxa"/>
          </w:tcPr>
          <w:p w14:paraId="05E8B26F" w14:textId="77777777" w:rsidR="00C77C9B" w:rsidRDefault="008D07D6">
            <w:pPr>
              <w:pStyle w:val="TableText"/>
            </w:pPr>
            <w:r>
              <w:t>urn:oid:2.16.840.1.113883.6.1 (LOINC) = 2.16.840.1.113883.6.1</w:t>
            </w:r>
          </w:p>
        </w:tc>
      </w:tr>
      <w:tr w:rsidR="00C77C9B" w14:paraId="79A64D74" w14:textId="77777777">
        <w:trPr>
          <w:jc w:val="center"/>
        </w:trPr>
        <w:tc>
          <w:tcPr>
            <w:tcW w:w="3345" w:type="dxa"/>
          </w:tcPr>
          <w:p w14:paraId="0D416521" w14:textId="77777777" w:rsidR="00C77C9B" w:rsidRDefault="008D07D6">
            <w:pPr>
              <w:pStyle w:val="TableText"/>
            </w:pPr>
            <w:r>
              <w:tab/>
              <w:t>value</w:t>
            </w:r>
          </w:p>
        </w:tc>
        <w:tc>
          <w:tcPr>
            <w:tcW w:w="720" w:type="dxa"/>
          </w:tcPr>
          <w:p w14:paraId="20D1630E" w14:textId="77777777" w:rsidR="00C77C9B" w:rsidRDefault="008D07D6">
            <w:pPr>
              <w:pStyle w:val="TableText"/>
            </w:pPr>
            <w:r>
              <w:t>1..1</w:t>
            </w:r>
          </w:p>
        </w:tc>
        <w:tc>
          <w:tcPr>
            <w:tcW w:w="1152" w:type="dxa"/>
          </w:tcPr>
          <w:p w14:paraId="1BD1CF2E" w14:textId="77777777" w:rsidR="00C77C9B" w:rsidRDefault="008D07D6">
            <w:pPr>
              <w:pStyle w:val="TableText"/>
            </w:pPr>
            <w:r>
              <w:t>SHALL</w:t>
            </w:r>
          </w:p>
        </w:tc>
        <w:tc>
          <w:tcPr>
            <w:tcW w:w="864" w:type="dxa"/>
          </w:tcPr>
          <w:p w14:paraId="5B05C8F0" w14:textId="77777777" w:rsidR="00C77C9B" w:rsidRDefault="008D07D6">
            <w:pPr>
              <w:pStyle w:val="TableText"/>
            </w:pPr>
            <w:r>
              <w:t>CD</w:t>
            </w:r>
          </w:p>
        </w:tc>
        <w:tc>
          <w:tcPr>
            <w:tcW w:w="1104" w:type="dxa"/>
          </w:tcPr>
          <w:p w14:paraId="07FA85FE" w14:textId="72FDCD0B" w:rsidR="00C77C9B" w:rsidRDefault="00000000">
            <w:pPr>
              <w:pStyle w:val="TableText"/>
            </w:pPr>
            <w:hyperlink w:anchor="C_3378-374">
              <w:r w:rsidR="008D07D6">
                <w:rPr>
                  <w:rStyle w:val="HyperlinkText9pt"/>
                </w:rPr>
                <w:t>3378-374</w:t>
              </w:r>
            </w:hyperlink>
          </w:p>
        </w:tc>
        <w:tc>
          <w:tcPr>
            <w:tcW w:w="2975" w:type="dxa"/>
          </w:tcPr>
          <w:p w14:paraId="30F31CD8" w14:textId="77777777" w:rsidR="00C77C9B" w:rsidRDefault="008D07D6">
            <w:pPr>
              <w:pStyle w:val="TableText"/>
            </w:pPr>
            <w:r>
              <w:t>urn:oid:2.16.840.1.113883.21.55 (HL7 Result Status)</w:t>
            </w:r>
          </w:p>
        </w:tc>
      </w:tr>
    </w:tbl>
    <w:p w14:paraId="7BF643D0" w14:textId="77777777" w:rsidR="00C77C9B" w:rsidRDefault="00C77C9B">
      <w:pPr>
        <w:pStyle w:val="BodyText"/>
      </w:pPr>
    </w:p>
    <w:p w14:paraId="31947953" w14:textId="77777777" w:rsidR="00C77C9B" w:rsidRDefault="008D07D6" w:rsidP="0055183B">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428" w:name="C_3378-376"/>
      <w:r>
        <w:t xml:space="preserve"> (CONF:3378-376)</w:t>
      </w:r>
      <w:bookmarkEnd w:id="1428"/>
      <w:r>
        <w:t>.</w:t>
      </w:r>
    </w:p>
    <w:p w14:paraId="27FF3B3F" w14:textId="77777777" w:rsidR="00C77C9B" w:rsidRDefault="008D07D6" w:rsidP="0055183B">
      <w:pPr>
        <w:numPr>
          <w:ilvl w:val="0"/>
          <w:numId w:val="44"/>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429" w:name="C_3378-377"/>
      <w:r>
        <w:t xml:space="preserve"> (CONF:3378-377)</w:t>
      </w:r>
      <w:bookmarkEnd w:id="1429"/>
      <w:r>
        <w:t>.</w:t>
      </w:r>
    </w:p>
    <w:p w14:paraId="0590AE6A" w14:textId="77777777" w:rsidR="00C77C9B" w:rsidRDefault="008D07D6" w:rsidP="0055183B">
      <w:pPr>
        <w:numPr>
          <w:ilvl w:val="0"/>
          <w:numId w:val="44"/>
        </w:numPr>
      </w:pPr>
      <w:r>
        <w:rPr>
          <w:rStyle w:val="keyword"/>
        </w:rPr>
        <w:t>SHALL</w:t>
      </w:r>
      <w:r>
        <w:t xml:space="preserve"> contain exactly one [1..1] </w:t>
      </w:r>
      <w:r>
        <w:rPr>
          <w:rStyle w:val="XMLnameBold"/>
        </w:rPr>
        <w:t>templateId</w:t>
      </w:r>
      <w:bookmarkStart w:id="1430" w:name="C_3378-371"/>
      <w:r>
        <w:t xml:space="preserve"> (CONF:3378-371)</w:t>
      </w:r>
      <w:bookmarkEnd w:id="1430"/>
      <w:r>
        <w:t xml:space="preserve"> such that it</w:t>
      </w:r>
    </w:p>
    <w:p w14:paraId="1A7FD9C6" w14:textId="77777777" w:rsidR="00C77C9B" w:rsidRDefault="008D07D6" w:rsidP="0055183B">
      <w:pPr>
        <w:numPr>
          <w:ilvl w:val="1"/>
          <w:numId w:val="44"/>
        </w:numPr>
      </w:pPr>
      <w:r>
        <w:rPr>
          <w:rStyle w:val="keyword"/>
        </w:rPr>
        <w:t>SHALL</w:t>
      </w:r>
      <w:r>
        <w:t xml:space="preserve"> contain exactly one [1..1] </w:t>
      </w:r>
      <w:r>
        <w:rPr>
          <w:rStyle w:val="XMLnameBold"/>
        </w:rPr>
        <w:t>@root</w:t>
      </w:r>
      <w:r>
        <w:t>=</w:t>
      </w:r>
      <w:r>
        <w:rPr>
          <w:rStyle w:val="XMLname"/>
        </w:rPr>
        <w:t>"2.16.840.1.113883.10.20.22.4.418"</w:t>
      </w:r>
      <w:bookmarkStart w:id="1431" w:name="C_3378-372"/>
      <w:r>
        <w:t xml:space="preserve"> (CONF:3378-372)</w:t>
      </w:r>
      <w:bookmarkEnd w:id="1431"/>
      <w:r>
        <w:t>.</w:t>
      </w:r>
    </w:p>
    <w:p w14:paraId="35D23C6C" w14:textId="77777777" w:rsidR="00C77C9B" w:rsidRDefault="008D07D6" w:rsidP="0055183B">
      <w:pPr>
        <w:numPr>
          <w:ilvl w:val="1"/>
          <w:numId w:val="44"/>
        </w:numPr>
      </w:pPr>
      <w:r>
        <w:rPr>
          <w:rStyle w:val="keyword"/>
        </w:rPr>
        <w:t>SHALL</w:t>
      </w:r>
      <w:r>
        <w:t xml:space="preserve"> contain exactly one [1..1] </w:t>
      </w:r>
      <w:r>
        <w:rPr>
          <w:rStyle w:val="XMLnameBold"/>
        </w:rPr>
        <w:t>@extension</w:t>
      </w:r>
      <w:r>
        <w:t>=</w:t>
      </w:r>
      <w:r>
        <w:rPr>
          <w:rStyle w:val="XMLname"/>
        </w:rPr>
        <w:t>"2018-09-01"</w:t>
      </w:r>
      <w:bookmarkStart w:id="1432" w:name="C_3378-373"/>
      <w:r>
        <w:t xml:space="preserve"> (CONF:3378-373)</w:t>
      </w:r>
      <w:bookmarkEnd w:id="1432"/>
      <w:r>
        <w:t>.</w:t>
      </w:r>
    </w:p>
    <w:p w14:paraId="5D64DD9D" w14:textId="77777777" w:rsidR="00C77C9B" w:rsidRDefault="008D07D6" w:rsidP="0055183B">
      <w:pPr>
        <w:numPr>
          <w:ilvl w:val="0"/>
          <w:numId w:val="44"/>
        </w:numPr>
      </w:pPr>
      <w:r>
        <w:rPr>
          <w:rStyle w:val="keyword"/>
        </w:rPr>
        <w:t>SHALL</w:t>
      </w:r>
      <w:r>
        <w:t xml:space="preserve"> contain exactly one [1..1] </w:t>
      </w:r>
      <w:r>
        <w:rPr>
          <w:rStyle w:val="XMLnameBold"/>
        </w:rPr>
        <w:t>code</w:t>
      </w:r>
      <w:bookmarkStart w:id="1433" w:name="C_3378-375"/>
      <w:r>
        <w:t xml:space="preserve"> (CONF:3378-375)</w:t>
      </w:r>
      <w:bookmarkEnd w:id="1433"/>
      <w:r>
        <w:t>.</w:t>
      </w:r>
      <w:r>
        <w:br/>
        <w:t>Note: result status</w:t>
      </w:r>
    </w:p>
    <w:p w14:paraId="0196BCD6" w14:textId="77777777" w:rsidR="00C77C9B" w:rsidRDefault="008D07D6" w:rsidP="0055183B">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"92235-1"</w:t>
      </w:r>
      <w:r>
        <w:t xml:space="preserve"> Lab order result status</w:t>
      </w:r>
      <w:bookmarkStart w:id="1434" w:name="C_3378-510"/>
      <w:r>
        <w:t xml:space="preserve"> (CONF:3378-510)</w:t>
      </w:r>
      <w:bookmarkEnd w:id="1434"/>
      <w:r>
        <w:t>.</w:t>
      </w:r>
    </w:p>
    <w:p w14:paraId="0ED70755" w14:textId="77777777" w:rsidR="00C77C9B" w:rsidRDefault="008D07D6" w:rsidP="0055183B">
      <w:pPr>
        <w:numPr>
          <w:ilvl w:val="1"/>
          <w:numId w:val="4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435" w:name="C_3378-511"/>
      <w:r>
        <w:t xml:space="preserve"> (CONF:3378-511)</w:t>
      </w:r>
      <w:bookmarkEnd w:id="1435"/>
      <w:r>
        <w:t>.</w:t>
      </w:r>
    </w:p>
    <w:p w14:paraId="6A40F416" w14:textId="3926C3B0" w:rsidR="00C77C9B" w:rsidRDefault="008D07D6" w:rsidP="0055183B">
      <w:pPr>
        <w:numPr>
          <w:ilvl w:val="0"/>
          <w:numId w:val="44"/>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HL7_Result_Status">
        <w:r>
          <w:rPr>
            <w:rStyle w:val="HyperlinkCourierBold"/>
          </w:rPr>
          <w:t>HL7 Result Status</w:t>
        </w:r>
      </w:hyperlink>
      <w:r>
        <w:rPr>
          <w:rStyle w:val="XMLname"/>
        </w:rPr>
        <w:t xml:space="preserve"> urn:oid:2.16.840.1.113883.21.55</w:t>
      </w:r>
      <w:r>
        <w:rPr>
          <w:rStyle w:val="keyword"/>
        </w:rPr>
        <w:t xml:space="preserve"> DYNAMIC</w:t>
      </w:r>
      <w:bookmarkStart w:id="1436" w:name="C_3378-374"/>
      <w:r>
        <w:t xml:space="preserve"> (CONF:3378-374)</w:t>
      </w:r>
      <w:bookmarkEnd w:id="1436"/>
      <w:r>
        <w:t>.</w:t>
      </w:r>
    </w:p>
    <w:p w14:paraId="58E0DBC6" w14:textId="5F4DECB4" w:rsidR="00C77C9B" w:rsidRDefault="008D07D6">
      <w:pPr>
        <w:pStyle w:val="Caption"/>
      </w:pPr>
      <w:bookmarkStart w:id="1437" w:name="_Toc175308126"/>
      <w:r>
        <w:lastRenderedPageBreak/>
        <w:t xml:space="preserve">Table </w:t>
      </w:r>
      <w:r>
        <w:fldChar w:fldCharType="begin"/>
      </w:r>
      <w:r>
        <w:instrText>SEQ Table \* ARABIC</w:instrText>
      </w:r>
      <w:r>
        <w:fldChar w:fldCharType="separate"/>
      </w:r>
      <w:r w:rsidR="00C17516">
        <w:t>157</w:t>
      </w:r>
      <w:r>
        <w:fldChar w:fldCharType="end"/>
      </w:r>
      <w:r>
        <w:t xml:space="preserve">: </w:t>
      </w:r>
      <w:bookmarkStart w:id="1438" w:name="HL7_Result_Status"/>
      <w:r>
        <w:t>HL7 Result Status</w:t>
      </w:r>
      <w:bookmarkEnd w:id="1437"/>
      <w:bookmarkEnd w:id="14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34D6DB8" w14:textId="77777777">
        <w:trPr>
          <w:jc w:val="center"/>
        </w:trPr>
        <w:tc>
          <w:tcPr>
            <w:tcW w:w="1440" w:type="dxa"/>
            <w:gridSpan w:val="4"/>
          </w:tcPr>
          <w:p w14:paraId="455C331D" w14:textId="77777777" w:rsidR="00C77C9B" w:rsidRDefault="008D07D6">
            <w:pPr>
              <w:pStyle w:val="TableText"/>
            </w:pPr>
            <w:r>
              <w:t>Value Set: HL7 Result Status urn:oid:2.16.840.1.113883.21.55</w:t>
            </w:r>
          </w:p>
          <w:p w14:paraId="7D21C6DC" w14:textId="77777777" w:rsidR="00C77C9B" w:rsidRDefault="008D07D6">
            <w:pPr>
              <w:pStyle w:val="TableText"/>
            </w:pPr>
            <w:r>
              <w:t>Concepts which specify a status of results for an order. (HL7 V2 Table0123)</w:t>
            </w:r>
          </w:p>
          <w:p w14:paraId="13D6D245" w14:textId="514C7BFA" w:rsidR="00C77C9B" w:rsidRDefault="008D07D6">
            <w:pPr>
              <w:pStyle w:val="TableText"/>
            </w:pPr>
            <w:r>
              <w:t xml:space="preserve">Value Set Source: </w:t>
            </w:r>
            <w:hyperlink r:id="rId61" w:history="1">
              <w:r>
                <w:rPr>
                  <w:rStyle w:val="HyperlinkCourierBold"/>
                </w:rPr>
                <w:t>https://www.hl7.org/fhir/v2/0123/index.html</w:t>
              </w:r>
            </w:hyperlink>
          </w:p>
        </w:tc>
      </w:tr>
      <w:tr w:rsidR="00C77C9B" w14:paraId="6DBB1E40" w14:textId="77777777">
        <w:trPr>
          <w:cantSplit/>
          <w:tblHeader/>
          <w:jc w:val="center"/>
        </w:trPr>
        <w:tc>
          <w:tcPr>
            <w:tcW w:w="1560" w:type="dxa"/>
            <w:shd w:val="clear" w:color="auto" w:fill="E6E6E6"/>
          </w:tcPr>
          <w:p w14:paraId="3C76FEB7" w14:textId="77777777" w:rsidR="00C77C9B" w:rsidRDefault="008D07D6">
            <w:pPr>
              <w:pStyle w:val="TableHead"/>
            </w:pPr>
            <w:r>
              <w:t>Code</w:t>
            </w:r>
          </w:p>
        </w:tc>
        <w:tc>
          <w:tcPr>
            <w:tcW w:w="3000" w:type="dxa"/>
            <w:shd w:val="clear" w:color="auto" w:fill="E6E6E6"/>
          </w:tcPr>
          <w:p w14:paraId="3C168846" w14:textId="77777777" w:rsidR="00C77C9B" w:rsidRDefault="008D07D6">
            <w:pPr>
              <w:pStyle w:val="TableHead"/>
            </w:pPr>
            <w:r>
              <w:t>Code System</w:t>
            </w:r>
          </w:p>
        </w:tc>
        <w:tc>
          <w:tcPr>
            <w:tcW w:w="3000" w:type="dxa"/>
            <w:shd w:val="clear" w:color="auto" w:fill="E6E6E6"/>
          </w:tcPr>
          <w:p w14:paraId="4776BE72" w14:textId="77777777" w:rsidR="00C77C9B" w:rsidRDefault="008D07D6">
            <w:pPr>
              <w:pStyle w:val="TableHead"/>
            </w:pPr>
            <w:r>
              <w:t>Code System OID</w:t>
            </w:r>
          </w:p>
        </w:tc>
        <w:tc>
          <w:tcPr>
            <w:tcW w:w="2520" w:type="dxa"/>
            <w:shd w:val="clear" w:color="auto" w:fill="E6E6E6"/>
          </w:tcPr>
          <w:p w14:paraId="3174ED29" w14:textId="77777777" w:rsidR="00C77C9B" w:rsidRDefault="008D07D6">
            <w:pPr>
              <w:pStyle w:val="TableHead"/>
            </w:pPr>
            <w:r>
              <w:t>Print Name</w:t>
            </w:r>
          </w:p>
        </w:tc>
      </w:tr>
      <w:tr w:rsidR="00C77C9B" w14:paraId="54D40B1D" w14:textId="77777777">
        <w:trPr>
          <w:jc w:val="center"/>
        </w:trPr>
        <w:tc>
          <w:tcPr>
            <w:tcW w:w="1170" w:type="dxa"/>
          </w:tcPr>
          <w:p w14:paraId="3E846DB8" w14:textId="77777777" w:rsidR="00C77C9B" w:rsidRDefault="008D07D6">
            <w:pPr>
              <w:pStyle w:val="TableText"/>
            </w:pPr>
            <w:r>
              <w:t>A</w:t>
            </w:r>
          </w:p>
        </w:tc>
        <w:tc>
          <w:tcPr>
            <w:tcW w:w="3195" w:type="dxa"/>
          </w:tcPr>
          <w:p w14:paraId="7971F80B" w14:textId="77777777" w:rsidR="00C77C9B" w:rsidRDefault="008D07D6">
            <w:pPr>
              <w:pStyle w:val="TableText"/>
            </w:pPr>
            <w:r>
              <w:t>HL7ResultStatus</w:t>
            </w:r>
          </w:p>
        </w:tc>
        <w:tc>
          <w:tcPr>
            <w:tcW w:w="3195" w:type="dxa"/>
          </w:tcPr>
          <w:p w14:paraId="2445B3C9" w14:textId="77777777" w:rsidR="00C77C9B" w:rsidRDefault="008D07D6">
            <w:pPr>
              <w:pStyle w:val="TableText"/>
            </w:pPr>
            <w:r>
              <w:t>urn:oid:2.16.840.1.113883.18.51</w:t>
            </w:r>
          </w:p>
        </w:tc>
        <w:tc>
          <w:tcPr>
            <w:tcW w:w="2520" w:type="dxa"/>
          </w:tcPr>
          <w:p w14:paraId="210EEE2D" w14:textId="77777777" w:rsidR="00C77C9B" w:rsidRDefault="008D07D6">
            <w:pPr>
              <w:pStyle w:val="TableText"/>
            </w:pPr>
            <w:r>
              <w:t>Some, but not all, results available</w:t>
            </w:r>
          </w:p>
        </w:tc>
      </w:tr>
      <w:tr w:rsidR="00C77C9B" w14:paraId="5C57A047" w14:textId="77777777">
        <w:trPr>
          <w:jc w:val="center"/>
        </w:trPr>
        <w:tc>
          <w:tcPr>
            <w:tcW w:w="1170" w:type="dxa"/>
          </w:tcPr>
          <w:p w14:paraId="65BB3E69" w14:textId="77777777" w:rsidR="00C77C9B" w:rsidRDefault="008D07D6">
            <w:pPr>
              <w:pStyle w:val="TableText"/>
            </w:pPr>
            <w:r>
              <w:t>C</w:t>
            </w:r>
          </w:p>
        </w:tc>
        <w:tc>
          <w:tcPr>
            <w:tcW w:w="3195" w:type="dxa"/>
          </w:tcPr>
          <w:p w14:paraId="5B562B0B" w14:textId="77777777" w:rsidR="00C77C9B" w:rsidRDefault="008D07D6">
            <w:pPr>
              <w:pStyle w:val="TableText"/>
            </w:pPr>
            <w:r>
              <w:t>HL7ResultStatus</w:t>
            </w:r>
          </w:p>
        </w:tc>
        <w:tc>
          <w:tcPr>
            <w:tcW w:w="3195" w:type="dxa"/>
          </w:tcPr>
          <w:p w14:paraId="13BE2A3A" w14:textId="77777777" w:rsidR="00C77C9B" w:rsidRDefault="008D07D6">
            <w:pPr>
              <w:pStyle w:val="TableText"/>
            </w:pPr>
            <w:r>
              <w:t>urn:oid:2.16.840.1.113883.18.51</w:t>
            </w:r>
          </w:p>
        </w:tc>
        <w:tc>
          <w:tcPr>
            <w:tcW w:w="2520" w:type="dxa"/>
          </w:tcPr>
          <w:p w14:paraId="0166B5C3" w14:textId="77777777" w:rsidR="00C77C9B" w:rsidRDefault="008D07D6">
            <w:pPr>
              <w:pStyle w:val="TableText"/>
            </w:pPr>
            <w:r>
              <w:t>Correction to results</w:t>
            </w:r>
          </w:p>
        </w:tc>
      </w:tr>
      <w:tr w:rsidR="00C77C9B" w14:paraId="5EF7714A" w14:textId="77777777">
        <w:trPr>
          <w:jc w:val="center"/>
        </w:trPr>
        <w:tc>
          <w:tcPr>
            <w:tcW w:w="1170" w:type="dxa"/>
          </w:tcPr>
          <w:p w14:paraId="28ACA49A" w14:textId="77777777" w:rsidR="00C77C9B" w:rsidRDefault="008D07D6">
            <w:pPr>
              <w:pStyle w:val="TableText"/>
            </w:pPr>
            <w:r>
              <w:t>F</w:t>
            </w:r>
          </w:p>
        </w:tc>
        <w:tc>
          <w:tcPr>
            <w:tcW w:w="3195" w:type="dxa"/>
          </w:tcPr>
          <w:p w14:paraId="023380F7" w14:textId="77777777" w:rsidR="00C77C9B" w:rsidRDefault="008D07D6">
            <w:pPr>
              <w:pStyle w:val="TableText"/>
            </w:pPr>
            <w:r>
              <w:t>HL7ResultStatus</w:t>
            </w:r>
          </w:p>
        </w:tc>
        <w:tc>
          <w:tcPr>
            <w:tcW w:w="3195" w:type="dxa"/>
          </w:tcPr>
          <w:p w14:paraId="0CE72F1E" w14:textId="77777777" w:rsidR="00C77C9B" w:rsidRDefault="008D07D6">
            <w:pPr>
              <w:pStyle w:val="TableText"/>
            </w:pPr>
            <w:r>
              <w:t>urn:oid:2.16.840.1.113883.18.51</w:t>
            </w:r>
          </w:p>
        </w:tc>
        <w:tc>
          <w:tcPr>
            <w:tcW w:w="2520" w:type="dxa"/>
          </w:tcPr>
          <w:p w14:paraId="1C074BE6" w14:textId="77777777" w:rsidR="00C77C9B" w:rsidRDefault="008D07D6">
            <w:pPr>
              <w:pStyle w:val="TableText"/>
            </w:pPr>
            <w:r>
              <w:t>Final results; results stored and verified. Can only be changed with a corrected result.</w:t>
            </w:r>
          </w:p>
        </w:tc>
      </w:tr>
      <w:tr w:rsidR="00C77C9B" w14:paraId="789782CA" w14:textId="77777777">
        <w:trPr>
          <w:jc w:val="center"/>
        </w:trPr>
        <w:tc>
          <w:tcPr>
            <w:tcW w:w="1170" w:type="dxa"/>
          </w:tcPr>
          <w:p w14:paraId="55C1FE0F" w14:textId="77777777" w:rsidR="00C77C9B" w:rsidRDefault="008D07D6">
            <w:pPr>
              <w:pStyle w:val="TableText"/>
            </w:pPr>
            <w:r>
              <w:t>I</w:t>
            </w:r>
          </w:p>
        </w:tc>
        <w:tc>
          <w:tcPr>
            <w:tcW w:w="3195" w:type="dxa"/>
          </w:tcPr>
          <w:p w14:paraId="0E3C6343" w14:textId="77777777" w:rsidR="00C77C9B" w:rsidRDefault="008D07D6">
            <w:pPr>
              <w:pStyle w:val="TableText"/>
            </w:pPr>
            <w:r>
              <w:t>HL7ResultStatus</w:t>
            </w:r>
          </w:p>
        </w:tc>
        <w:tc>
          <w:tcPr>
            <w:tcW w:w="3195" w:type="dxa"/>
          </w:tcPr>
          <w:p w14:paraId="3DB8C4B3" w14:textId="77777777" w:rsidR="00C77C9B" w:rsidRDefault="008D07D6">
            <w:pPr>
              <w:pStyle w:val="TableText"/>
            </w:pPr>
            <w:r>
              <w:t>urn:oid:2.16.840.1.113883.18.51</w:t>
            </w:r>
          </w:p>
        </w:tc>
        <w:tc>
          <w:tcPr>
            <w:tcW w:w="2520" w:type="dxa"/>
          </w:tcPr>
          <w:p w14:paraId="745EEC2D" w14:textId="77777777" w:rsidR="00C77C9B" w:rsidRDefault="008D07D6">
            <w:pPr>
              <w:pStyle w:val="TableText"/>
            </w:pPr>
            <w:r>
              <w:t>No results available; specimen received, procedure incomplete</w:t>
            </w:r>
          </w:p>
        </w:tc>
      </w:tr>
      <w:tr w:rsidR="00C77C9B" w14:paraId="7E4BDCD1" w14:textId="77777777">
        <w:trPr>
          <w:jc w:val="center"/>
        </w:trPr>
        <w:tc>
          <w:tcPr>
            <w:tcW w:w="1170" w:type="dxa"/>
          </w:tcPr>
          <w:p w14:paraId="678176BE" w14:textId="77777777" w:rsidR="00C77C9B" w:rsidRDefault="008D07D6">
            <w:pPr>
              <w:pStyle w:val="TableText"/>
            </w:pPr>
            <w:r>
              <w:t>O</w:t>
            </w:r>
          </w:p>
        </w:tc>
        <w:tc>
          <w:tcPr>
            <w:tcW w:w="3195" w:type="dxa"/>
          </w:tcPr>
          <w:p w14:paraId="6CB53E7F" w14:textId="77777777" w:rsidR="00C77C9B" w:rsidRDefault="008D07D6">
            <w:pPr>
              <w:pStyle w:val="TableText"/>
            </w:pPr>
            <w:r>
              <w:t>HL7ResultStatus</w:t>
            </w:r>
          </w:p>
        </w:tc>
        <w:tc>
          <w:tcPr>
            <w:tcW w:w="3195" w:type="dxa"/>
          </w:tcPr>
          <w:p w14:paraId="002B886D" w14:textId="77777777" w:rsidR="00C77C9B" w:rsidRDefault="008D07D6">
            <w:pPr>
              <w:pStyle w:val="TableText"/>
            </w:pPr>
            <w:r>
              <w:t>urn:oid:2.16.840.1.113883.18.51</w:t>
            </w:r>
          </w:p>
        </w:tc>
        <w:tc>
          <w:tcPr>
            <w:tcW w:w="2520" w:type="dxa"/>
          </w:tcPr>
          <w:p w14:paraId="211D5B7F" w14:textId="77777777" w:rsidR="00C77C9B" w:rsidRDefault="008D07D6">
            <w:pPr>
              <w:pStyle w:val="TableText"/>
            </w:pPr>
            <w:r>
              <w:t>Order received; specimen not yet received</w:t>
            </w:r>
          </w:p>
        </w:tc>
      </w:tr>
      <w:tr w:rsidR="00C77C9B" w14:paraId="3B072DAB" w14:textId="77777777">
        <w:trPr>
          <w:jc w:val="center"/>
        </w:trPr>
        <w:tc>
          <w:tcPr>
            <w:tcW w:w="1170" w:type="dxa"/>
          </w:tcPr>
          <w:p w14:paraId="3F6349AB" w14:textId="77777777" w:rsidR="00C77C9B" w:rsidRDefault="008D07D6">
            <w:pPr>
              <w:pStyle w:val="TableText"/>
            </w:pPr>
            <w:r>
              <w:t>P</w:t>
            </w:r>
          </w:p>
        </w:tc>
        <w:tc>
          <w:tcPr>
            <w:tcW w:w="3195" w:type="dxa"/>
          </w:tcPr>
          <w:p w14:paraId="5F0DF5D1" w14:textId="77777777" w:rsidR="00C77C9B" w:rsidRDefault="008D07D6">
            <w:pPr>
              <w:pStyle w:val="TableText"/>
            </w:pPr>
            <w:r>
              <w:t>HL7ResultStatus</w:t>
            </w:r>
          </w:p>
        </w:tc>
        <w:tc>
          <w:tcPr>
            <w:tcW w:w="3195" w:type="dxa"/>
          </w:tcPr>
          <w:p w14:paraId="359C44D1" w14:textId="77777777" w:rsidR="00C77C9B" w:rsidRDefault="008D07D6">
            <w:pPr>
              <w:pStyle w:val="TableText"/>
            </w:pPr>
            <w:r>
              <w:t>urn:oid:2.16.840.1.113883.18.51</w:t>
            </w:r>
          </w:p>
        </w:tc>
        <w:tc>
          <w:tcPr>
            <w:tcW w:w="2520" w:type="dxa"/>
          </w:tcPr>
          <w:p w14:paraId="4708E35C" w14:textId="77777777" w:rsidR="00C77C9B" w:rsidRDefault="008D07D6">
            <w:pPr>
              <w:pStyle w:val="TableText"/>
            </w:pPr>
            <w:r>
              <w:t>Preliminary: A verified early result is available, final results not yet obtained</w:t>
            </w:r>
          </w:p>
        </w:tc>
      </w:tr>
      <w:tr w:rsidR="00C77C9B" w14:paraId="563829CD" w14:textId="77777777">
        <w:trPr>
          <w:jc w:val="center"/>
        </w:trPr>
        <w:tc>
          <w:tcPr>
            <w:tcW w:w="1170" w:type="dxa"/>
          </w:tcPr>
          <w:p w14:paraId="1D6FCC85" w14:textId="77777777" w:rsidR="00C77C9B" w:rsidRDefault="008D07D6">
            <w:pPr>
              <w:pStyle w:val="TableText"/>
            </w:pPr>
            <w:r>
              <w:t>R</w:t>
            </w:r>
          </w:p>
        </w:tc>
        <w:tc>
          <w:tcPr>
            <w:tcW w:w="3195" w:type="dxa"/>
          </w:tcPr>
          <w:p w14:paraId="6505C429" w14:textId="77777777" w:rsidR="00C77C9B" w:rsidRDefault="008D07D6">
            <w:pPr>
              <w:pStyle w:val="TableText"/>
            </w:pPr>
            <w:r>
              <w:t>HL7ResultStatus</w:t>
            </w:r>
          </w:p>
        </w:tc>
        <w:tc>
          <w:tcPr>
            <w:tcW w:w="3195" w:type="dxa"/>
          </w:tcPr>
          <w:p w14:paraId="29433B6D" w14:textId="77777777" w:rsidR="00C77C9B" w:rsidRDefault="008D07D6">
            <w:pPr>
              <w:pStyle w:val="TableText"/>
            </w:pPr>
            <w:r>
              <w:t>urn:oid:2.16.840.1.113883.18.51</w:t>
            </w:r>
          </w:p>
        </w:tc>
        <w:tc>
          <w:tcPr>
            <w:tcW w:w="2520" w:type="dxa"/>
          </w:tcPr>
          <w:p w14:paraId="134B98F8" w14:textId="77777777" w:rsidR="00C77C9B" w:rsidRDefault="008D07D6">
            <w:pPr>
              <w:pStyle w:val="TableText"/>
            </w:pPr>
            <w:r>
              <w:t>Results stored; not yet verified</w:t>
            </w:r>
          </w:p>
        </w:tc>
      </w:tr>
      <w:tr w:rsidR="00C77C9B" w14:paraId="7635B5FB" w14:textId="77777777">
        <w:trPr>
          <w:jc w:val="center"/>
        </w:trPr>
        <w:tc>
          <w:tcPr>
            <w:tcW w:w="1170" w:type="dxa"/>
          </w:tcPr>
          <w:p w14:paraId="43A870CB" w14:textId="77777777" w:rsidR="00C77C9B" w:rsidRDefault="008D07D6">
            <w:pPr>
              <w:pStyle w:val="TableText"/>
            </w:pPr>
            <w:r>
              <w:t>S</w:t>
            </w:r>
          </w:p>
        </w:tc>
        <w:tc>
          <w:tcPr>
            <w:tcW w:w="3195" w:type="dxa"/>
          </w:tcPr>
          <w:p w14:paraId="2FFBF4FD" w14:textId="77777777" w:rsidR="00C77C9B" w:rsidRDefault="008D07D6">
            <w:pPr>
              <w:pStyle w:val="TableText"/>
            </w:pPr>
            <w:r>
              <w:t>HL7ResultStatus</w:t>
            </w:r>
          </w:p>
        </w:tc>
        <w:tc>
          <w:tcPr>
            <w:tcW w:w="3195" w:type="dxa"/>
          </w:tcPr>
          <w:p w14:paraId="6FF24E32" w14:textId="77777777" w:rsidR="00C77C9B" w:rsidRDefault="008D07D6">
            <w:pPr>
              <w:pStyle w:val="TableText"/>
            </w:pPr>
            <w:r>
              <w:t>urn:oid:2.16.840.1.113883.18.51</w:t>
            </w:r>
          </w:p>
        </w:tc>
        <w:tc>
          <w:tcPr>
            <w:tcW w:w="2520" w:type="dxa"/>
          </w:tcPr>
          <w:p w14:paraId="3DAECE86" w14:textId="77777777" w:rsidR="00C77C9B" w:rsidRDefault="008D07D6">
            <w:pPr>
              <w:pStyle w:val="TableText"/>
            </w:pPr>
            <w:r>
              <w:t>No results available; procedure scheduled, but not done</w:t>
            </w:r>
          </w:p>
        </w:tc>
      </w:tr>
      <w:tr w:rsidR="00C77C9B" w14:paraId="43619C07" w14:textId="77777777">
        <w:trPr>
          <w:jc w:val="center"/>
        </w:trPr>
        <w:tc>
          <w:tcPr>
            <w:tcW w:w="1170" w:type="dxa"/>
          </w:tcPr>
          <w:p w14:paraId="05934D15" w14:textId="77777777" w:rsidR="00C77C9B" w:rsidRDefault="008D07D6">
            <w:pPr>
              <w:pStyle w:val="TableText"/>
            </w:pPr>
            <w:r>
              <w:t>X</w:t>
            </w:r>
          </w:p>
        </w:tc>
        <w:tc>
          <w:tcPr>
            <w:tcW w:w="3195" w:type="dxa"/>
          </w:tcPr>
          <w:p w14:paraId="7F00CB82" w14:textId="77777777" w:rsidR="00C77C9B" w:rsidRDefault="008D07D6">
            <w:pPr>
              <w:pStyle w:val="TableText"/>
            </w:pPr>
            <w:r>
              <w:t>HL7ResultStatus</w:t>
            </w:r>
          </w:p>
        </w:tc>
        <w:tc>
          <w:tcPr>
            <w:tcW w:w="3195" w:type="dxa"/>
          </w:tcPr>
          <w:p w14:paraId="5C8C32DC" w14:textId="77777777" w:rsidR="00C77C9B" w:rsidRDefault="008D07D6">
            <w:pPr>
              <w:pStyle w:val="TableText"/>
            </w:pPr>
            <w:r>
              <w:t>urn:oid:2.16.840.1.113883.18.51</w:t>
            </w:r>
          </w:p>
        </w:tc>
        <w:tc>
          <w:tcPr>
            <w:tcW w:w="2520" w:type="dxa"/>
          </w:tcPr>
          <w:p w14:paraId="09880CD9" w14:textId="77777777" w:rsidR="00C77C9B" w:rsidRDefault="008D07D6">
            <w:pPr>
              <w:pStyle w:val="TableText"/>
            </w:pPr>
            <w:r>
              <w:t>No results available; Order canceled.</w:t>
            </w:r>
          </w:p>
        </w:tc>
      </w:tr>
      <w:tr w:rsidR="00C77C9B" w14:paraId="65733181" w14:textId="77777777">
        <w:trPr>
          <w:jc w:val="center"/>
        </w:trPr>
        <w:tc>
          <w:tcPr>
            <w:tcW w:w="1170" w:type="dxa"/>
          </w:tcPr>
          <w:p w14:paraId="12AB7F0E" w14:textId="77777777" w:rsidR="00C77C9B" w:rsidRDefault="008D07D6">
            <w:pPr>
              <w:pStyle w:val="TableText"/>
            </w:pPr>
            <w:r>
              <w:t>Y</w:t>
            </w:r>
          </w:p>
        </w:tc>
        <w:tc>
          <w:tcPr>
            <w:tcW w:w="3195" w:type="dxa"/>
          </w:tcPr>
          <w:p w14:paraId="5835ECA3" w14:textId="77777777" w:rsidR="00C77C9B" w:rsidRDefault="008D07D6">
            <w:pPr>
              <w:pStyle w:val="TableText"/>
            </w:pPr>
            <w:r>
              <w:t>HL7ResultStatus</w:t>
            </w:r>
          </w:p>
        </w:tc>
        <w:tc>
          <w:tcPr>
            <w:tcW w:w="3195" w:type="dxa"/>
          </w:tcPr>
          <w:p w14:paraId="27C41E08" w14:textId="77777777" w:rsidR="00C77C9B" w:rsidRDefault="008D07D6">
            <w:pPr>
              <w:pStyle w:val="TableText"/>
            </w:pPr>
            <w:r>
              <w:t>urn:oid:2.16.840.1.113883.18.51</w:t>
            </w:r>
          </w:p>
        </w:tc>
        <w:tc>
          <w:tcPr>
            <w:tcW w:w="2520" w:type="dxa"/>
          </w:tcPr>
          <w:p w14:paraId="29C0D334" w14:textId="77777777" w:rsidR="00C77C9B" w:rsidRDefault="008D07D6">
            <w:pPr>
              <w:pStyle w:val="TableText"/>
            </w:pPr>
            <w:r>
              <w:t>No order on record for this test. (Used only on queries)</w:t>
            </w:r>
          </w:p>
        </w:tc>
      </w:tr>
      <w:tr w:rsidR="00C77C9B" w14:paraId="7F844BF6" w14:textId="77777777">
        <w:trPr>
          <w:jc w:val="center"/>
        </w:trPr>
        <w:tc>
          <w:tcPr>
            <w:tcW w:w="1440" w:type="dxa"/>
            <w:gridSpan w:val="4"/>
          </w:tcPr>
          <w:p w14:paraId="0F3F03DF" w14:textId="77777777" w:rsidR="00C77C9B" w:rsidRDefault="008D07D6">
            <w:pPr>
              <w:pStyle w:val="TableText"/>
            </w:pPr>
            <w:r>
              <w:t>...</w:t>
            </w:r>
          </w:p>
        </w:tc>
      </w:tr>
    </w:tbl>
    <w:p w14:paraId="1163274A" w14:textId="77777777" w:rsidR="00C77C9B" w:rsidRDefault="00C77C9B">
      <w:pPr>
        <w:pStyle w:val="BodyText"/>
      </w:pPr>
    </w:p>
    <w:p w14:paraId="23E6EC5F" w14:textId="50390567" w:rsidR="00C77C9B" w:rsidRDefault="008D07D6">
      <w:pPr>
        <w:pStyle w:val="Caption"/>
        <w:ind w:left="130" w:right="115"/>
      </w:pPr>
      <w:bookmarkStart w:id="1439" w:name="_Toc175307887"/>
      <w:r>
        <w:lastRenderedPageBreak/>
        <w:t xml:space="preserve">Figure </w:t>
      </w:r>
      <w:r>
        <w:fldChar w:fldCharType="begin"/>
      </w:r>
      <w:r>
        <w:instrText>SEQ Figure \* ARABIC</w:instrText>
      </w:r>
      <w:r>
        <w:fldChar w:fldCharType="separate"/>
      </w:r>
      <w:r w:rsidR="00C17516">
        <w:t>72</w:t>
      </w:r>
      <w:r>
        <w:fldChar w:fldCharType="end"/>
      </w:r>
      <w:r>
        <w:t>: Laboratory Result Status (ID) Example</w:t>
      </w:r>
      <w:bookmarkEnd w:id="1439"/>
    </w:p>
    <w:p w14:paraId="6D06AB9C" w14:textId="77777777" w:rsidR="00C77C9B" w:rsidRDefault="008D07D6">
      <w:pPr>
        <w:pStyle w:val="Example"/>
        <w:ind w:left="130" w:right="115"/>
      </w:pPr>
      <w:r>
        <w:t>&lt;observation classCode="OBS" moodCode="EVN"&gt;</w:t>
      </w:r>
    </w:p>
    <w:p w14:paraId="33F27B3B" w14:textId="77777777" w:rsidR="00C77C9B" w:rsidRDefault="008D07D6">
      <w:pPr>
        <w:pStyle w:val="Example"/>
        <w:ind w:left="130" w:right="115"/>
      </w:pPr>
      <w:r>
        <w:t xml:space="preserve">  &lt;!-- [C-CDA ID] Laboratory Result Status (ID) --&gt;</w:t>
      </w:r>
    </w:p>
    <w:p w14:paraId="786E4E23" w14:textId="77777777" w:rsidR="00C77C9B" w:rsidRDefault="008D07D6">
      <w:pPr>
        <w:pStyle w:val="Example"/>
        <w:ind w:left="130" w:right="115"/>
      </w:pPr>
      <w:r>
        <w:t xml:space="preserve">  &lt;templateId extension="2018-09-01" root="2.16.840.1.113883.10.20.22.4.418" /&gt;</w:t>
      </w:r>
    </w:p>
    <w:p w14:paraId="3AB88E66" w14:textId="77777777" w:rsidR="00C77C9B" w:rsidRDefault="008D07D6">
      <w:pPr>
        <w:pStyle w:val="Example"/>
        <w:ind w:left="130" w:right="115"/>
      </w:pPr>
      <w:r>
        <w:t xml:space="preserve">  &lt;code code="92235-1" </w:t>
      </w:r>
    </w:p>
    <w:p w14:paraId="553BB84B" w14:textId="77777777" w:rsidR="00C77C9B" w:rsidRDefault="008D07D6">
      <w:pPr>
        <w:pStyle w:val="Example"/>
        <w:ind w:left="130" w:right="115"/>
      </w:pPr>
      <w:r>
        <w:t xml:space="preserve">    displayName="Lab order result status" </w:t>
      </w:r>
    </w:p>
    <w:p w14:paraId="6F19FBE5" w14:textId="77777777" w:rsidR="00C77C9B" w:rsidRDefault="008D07D6">
      <w:pPr>
        <w:pStyle w:val="Example"/>
        <w:ind w:left="130" w:right="115"/>
      </w:pPr>
      <w:r>
        <w:t xml:space="preserve">    codeSystemName="LOINC" </w:t>
      </w:r>
    </w:p>
    <w:p w14:paraId="52E17A8C" w14:textId="77777777" w:rsidR="00C77C9B" w:rsidRDefault="008D07D6">
      <w:pPr>
        <w:pStyle w:val="Example"/>
        <w:ind w:left="130" w:right="115"/>
      </w:pPr>
      <w:r>
        <w:t xml:space="preserve">    codeSystem="2.16.840.1.113883.6.1" /&gt;</w:t>
      </w:r>
    </w:p>
    <w:p w14:paraId="2F273E87" w14:textId="77777777" w:rsidR="00C77C9B" w:rsidRDefault="008D07D6">
      <w:pPr>
        <w:pStyle w:val="Example"/>
        <w:ind w:left="130" w:right="115"/>
      </w:pPr>
      <w:r>
        <w:t xml:space="preserve">  &lt;value xsi:type="CD" code="F" </w:t>
      </w:r>
    </w:p>
    <w:p w14:paraId="0F968994" w14:textId="77777777" w:rsidR="00C77C9B" w:rsidRDefault="008D07D6">
      <w:pPr>
        <w:pStyle w:val="Example"/>
        <w:ind w:left="130" w:right="115"/>
      </w:pPr>
      <w:r>
        <w:t xml:space="preserve">    codeSystem="2.16.840.1.113883.18.51" </w:t>
      </w:r>
    </w:p>
    <w:p w14:paraId="1D289FA6" w14:textId="77777777" w:rsidR="00C77C9B" w:rsidRDefault="008D07D6">
      <w:pPr>
        <w:pStyle w:val="Example"/>
        <w:ind w:left="130" w:right="115"/>
      </w:pPr>
      <w:r>
        <w:t xml:space="preserve">    codeSystemName="V2 Result Status" </w:t>
      </w:r>
    </w:p>
    <w:p w14:paraId="3A817594" w14:textId="77777777" w:rsidR="00C77C9B" w:rsidRDefault="008D07D6">
      <w:pPr>
        <w:pStyle w:val="Example"/>
        <w:ind w:left="130" w:right="115"/>
      </w:pPr>
      <w:r>
        <w:t xml:space="preserve">    displayName="Final results; results stored and verified. Can only be changed with a corrected result." /&gt;</w:t>
      </w:r>
    </w:p>
    <w:p w14:paraId="1388732E" w14:textId="77777777" w:rsidR="00C77C9B" w:rsidRDefault="008D07D6">
      <w:pPr>
        <w:pStyle w:val="Example"/>
        <w:ind w:left="130" w:right="115"/>
      </w:pPr>
      <w:r>
        <w:t>&lt;/observation&gt;</w:t>
      </w:r>
    </w:p>
    <w:p w14:paraId="74B758F7" w14:textId="77777777" w:rsidR="00C77C9B" w:rsidRDefault="00C77C9B">
      <w:pPr>
        <w:pStyle w:val="BodyText"/>
      </w:pPr>
    </w:p>
    <w:p w14:paraId="38DCF0D8" w14:textId="77777777" w:rsidR="00C77C9B" w:rsidRDefault="008D07D6">
      <w:pPr>
        <w:pStyle w:val="Heading2nospace"/>
      </w:pPr>
      <w:bookmarkStart w:id="1440" w:name="E_Last_Menstrual_Period_V2_"/>
      <w:bookmarkStart w:id="1441" w:name="_Toc175307736"/>
      <w:r>
        <w:t>Last Menstrual Period (V2)</w:t>
      </w:r>
      <w:bookmarkEnd w:id="1440"/>
      <w:bookmarkEnd w:id="1441"/>
    </w:p>
    <w:p w14:paraId="0F1064B7" w14:textId="77777777" w:rsidR="00C77C9B" w:rsidRDefault="008D07D6">
      <w:pPr>
        <w:pStyle w:val="BracketData"/>
      </w:pPr>
      <w:r>
        <w:t>[observation: identifier urn:hl7ii:2.16.840.1.113883.10.20.30.3.34:2014-06-09 (open)]</w:t>
      </w:r>
    </w:p>
    <w:p w14:paraId="02F47695" w14:textId="77777777" w:rsidR="00C77C9B" w:rsidRDefault="008D07D6">
      <w:pPr>
        <w:pStyle w:val="BracketData"/>
      </w:pPr>
      <w:r>
        <w:t>Published as part of HL7 CDA® R2: Clinical Oncology Treatment Plan and Summary, DSTU 2</w:t>
      </w:r>
    </w:p>
    <w:p w14:paraId="7775EB25" w14:textId="53005BF1" w:rsidR="00C77C9B" w:rsidRDefault="008D07D6">
      <w:pPr>
        <w:pStyle w:val="Caption"/>
      </w:pPr>
      <w:bookmarkStart w:id="1442" w:name="_Toc175308127"/>
      <w:r>
        <w:t xml:space="preserve">Table </w:t>
      </w:r>
      <w:r>
        <w:fldChar w:fldCharType="begin"/>
      </w:r>
      <w:r>
        <w:instrText>SEQ Table \* ARABIC</w:instrText>
      </w:r>
      <w:r>
        <w:fldChar w:fldCharType="separate"/>
      </w:r>
      <w:r w:rsidR="00C17516">
        <w:t>158</w:t>
      </w:r>
      <w:r>
        <w:fldChar w:fldCharType="end"/>
      </w:r>
      <w:r>
        <w:t>: Last Menstrual Period (V2)  Contexts</w:t>
      </w:r>
      <w:bookmarkEnd w:id="14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12156CD" w14:textId="77777777">
        <w:trPr>
          <w:cantSplit/>
          <w:tblHeader/>
          <w:jc w:val="center"/>
        </w:trPr>
        <w:tc>
          <w:tcPr>
            <w:tcW w:w="360" w:type="dxa"/>
            <w:shd w:val="clear" w:color="auto" w:fill="E6E6E6"/>
          </w:tcPr>
          <w:p w14:paraId="01CAF36B" w14:textId="77777777" w:rsidR="00C77C9B" w:rsidRDefault="008D07D6">
            <w:pPr>
              <w:pStyle w:val="TableHead"/>
            </w:pPr>
            <w:r>
              <w:t>Contained By:</w:t>
            </w:r>
          </w:p>
        </w:tc>
        <w:tc>
          <w:tcPr>
            <w:tcW w:w="360" w:type="dxa"/>
            <w:shd w:val="clear" w:color="auto" w:fill="E6E6E6"/>
          </w:tcPr>
          <w:p w14:paraId="61E8F58F" w14:textId="77777777" w:rsidR="00C77C9B" w:rsidRDefault="008D07D6">
            <w:pPr>
              <w:pStyle w:val="TableHead"/>
            </w:pPr>
            <w:r>
              <w:t>Contains:</w:t>
            </w:r>
          </w:p>
        </w:tc>
      </w:tr>
      <w:tr w:rsidR="00C77C9B" w14:paraId="3A5F09E6" w14:textId="77777777">
        <w:trPr>
          <w:jc w:val="center"/>
        </w:trPr>
        <w:tc>
          <w:tcPr>
            <w:tcW w:w="360" w:type="dxa"/>
          </w:tcPr>
          <w:p w14:paraId="370BDDE0" w14:textId="13ACE003" w:rsidR="00C77C9B" w:rsidRDefault="00000000">
            <w:pPr>
              <w:pStyle w:val="TableText"/>
            </w:pPr>
            <w:hyperlink w:anchor="S_Pregnancy_Section">
              <w:r w:rsidR="008D07D6">
                <w:rPr>
                  <w:rStyle w:val="HyperlinkText9pt"/>
                </w:rPr>
                <w:t>Pregnancy Section</w:t>
              </w:r>
            </w:hyperlink>
            <w:r w:rsidR="008D07D6">
              <w:t xml:space="preserve"> (optional)</w:t>
            </w:r>
          </w:p>
        </w:tc>
        <w:tc>
          <w:tcPr>
            <w:tcW w:w="360" w:type="dxa"/>
          </w:tcPr>
          <w:p w14:paraId="5D4BA753" w14:textId="77777777" w:rsidR="00C77C9B" w:rsidRDefault="00C77C9B"/>
        </w:tc>
      </w:tr>
    </w:tbl>
    <w:p w14:paraId="6B0B81DC" w14:textId="77777777" w:rsidR="00C77C9B" w:rsidRDefault="00C77C9B">
      <w:pPr>
        <w:pStyle w:val="BodyText"/>
      </w:pPr>
    </w:p>
    <w:p w14:paraId="3381D5CD" w14:textId="77777777" w:rsidR="00C77C9B" w:rsidRDefault="008D07D6">
      <w:r>
        <w:t>This clinical statement represents the date of the last menstrual period of the patient. If known, the first day of last menstrual period should be captured. The effectiveTime captures the observation date.</w:t>
      </w:r>
    </w:p>
    <w:p w14:paraId="16F3DD23" w14:textId="70ED357B" w:rsidR="00C77C9B" w:rsidRDefault="008D07D6">
      <w:pPr>
        <w:pStyle w:val="Caption"/>
      </w:pPr>
      <w:bookmarkStart w:id="1443" w:name="_Toc175308128"/>
      <w:r>
        <w:lastRenderedPageBreak/>
        <w:t xml:space="preserve">Table </w:t>
      </w:r>
      <w:r>
        <w:fldChar w:fldCharType="begin"/>
      </w:r>
      <w:r>
        <w:instrText>SEQ Table \* ARABIC</w:instrText>
      </w:r>
      <w:r>
        <w:fldChar w:fldCharType="separate"/>
      </w:r>
      <w:r w:rsidR="00C17516">
        <w:t>159</w:t>
      </w:r>
      <w:r>
        <w:fldChar w:fldCharType="end"/>
      </w:r>
      <w:r>
        <w:t>: Last Menstrual Period (V2)  Constraints Overview</w:t>
      </w:r>
      <w:bookmarkEnd w:id="14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1EEA179" w14:textId="77777777">
        <w:trPr>
          <w:cantSplit/>
          <w:tblHeader/>
          <w:jc w:val="center"/>
        </w:trPr>
        <w:tc>
          <w:tcPr>
            <w:tcW w:w="0" w:type="dxa"/>
            <w:shd w:val="clear" w:color="auto" w:fill="E6E6E6"/>
            <w:noWrap/>
          </w:tcPr>
          <w:p w14:paraId="24773C04" w14:textId="77777777" w:rsidR="00C77C9B" w:rsidRDefault="008D07D6">
            <w:pPr>
              <w:pStyle w:val="TableHead"/>
            </w:pPr>
            <w:r>
              <w:t>XPath</w:t>
            </w:r>
          </w:p>
        </w:tc>
        <w:tc>
          <w:tcPr>
            <w:tcW w:w="720" w:type="dxa"/>
            <w:shd w:val="clear" w:color="auto" w:fill="E6E6E6"/>
            <w:noWrap/>
          </w:tcPr>
          <w:p w14:paraId="0D46370E" w14:textId="77777777" w:rsidR="00C77C9B" w:rsidRDefault="008D07D6">
            <w:pPr>
              <w:pStyle w:val="TableHead"/>
            </w:pPr>
            <w:r>
              <w:t>Card.</w:t>
            </w:r>
          </w:p>
        </w:tc>
        <w:tc>
          <w:tcPr>
            <w:tcW w:w="1152" w:type="dxa"/>
            <w:shd w:val="clear" w:color="auto" w:fill="E6E6E6"/>
            <w:noWrap/>
          </w:tcPr>
          <w:p w14:paraId="59BAC024" w14:textId="77777777" w:rsidR="00C77C9B" w:rsidRDefault="008D07D6">
            <w:pPr>
              <w:pStyle w:val="TableHead"/>
            </w:pPr>
            <w:r>
              <w:t>Verb</w:t>
            </w:r>
          </w:p>
        </w:tc>
        <w:tc>
          <w:tcPr>
            <w:tcW w:w="864" w:type="dxa"/>
            <w:shd w:val="clear" w:color="auto" w:fill="E6E6E6"/>
            <w:noWrap/>
          </w:tcPr>
          <w:p w14:paraId="6C6A1DC9" w14:textId="77777777" w:rsidR="00C77C9B" w:rsidRDefault="008D07D6">
            <w:pPr>
              <w:pStyle w:val="TableHead"/>
            </w:pPr>
            <w:r>
              <w:t>Data Type</w:t>
            </w:r>
          </w:p>
        </w:tc>
        <w:tc>
          <w:tcPr>
            <w:tcW w:w="864" w:type="dxa"/>
            <w:shd w:val="clear" w:color="auto" w:fill="E6E6E6"/>
            <w:noWrap/>
          </w:tcPr>
          <w:p w14:paraId="3E0599C3" w14:textId="77777777" w:rsidR="00C77C9B" w:rsidRDefault="008D07D6">
            <w:pPr>
              <w:pStyle w:val="TableHead"/>
            </w:pPr>
            <w:r>
              <w:t>CONF#</w:t>
            </w:r>
          </w:p>
        </w:tc>
        <w:tc>
          <w:tcPr>
            <w:tcW w:w="864" w:type="dxa"/>
            <w:shd w:val="clear" w:color="auto" w:fill="E6E6E6"/>
            <w:noWrap/>
          </w:tcPr>
          <w:p w14:paraId="77E89D7C" w14:textId="77777777" w:rsidR="00C77C9B" w:rsidRDefault="008D07D6">
            <w:pPr>
              <w:pStyle w:val="TableHead"/>
            </w:pPr>
            <w:r>
              <w:t>Value</w:t>
            </w:r>
          </w:p>
        </w:tc>
      </w:tr>
      <w:tr w:rsidR="00C77C9B" w14:paraId="0C9D962B" w14:textId="77777777">
        <w:trPr>
          <w:jc w:val="center"/>
        </w:trPr>
        <w:tc>
          <w:tcPr>
            <w:tcW w:w="10160" w:type="dxa"/>
            <w:gridSpan w:val="6"/>
          </w:tcPr>
          <w:p w14:paraId="2AB56983" w14:textId="77777777" w:rsidR="00C77C9B" w:rsidRDefault="008D07D6">
            <w:pPr>
              <w:pStyle w:val="TableText"/>
            </w:pPr>
            <w:r>
              <w:t>observation (identifier: urn:hl7ii:2.16.840.1.113883.10.20.30.3.34:2014-06-09)</w:t>
            </w:r>
          </w:p>
        </w:tc>
      </w:tr>
      <w:tr w:rsidR="00C77C9B" w14:paraId="34490E2B" w14:textId="77777777">
        <w:trPr>
          <w:jc w:val="center"/>
        </w:trPr>
        <w:tc>
          <w:tcPr>
            <w:tcW w:w="3345" w:type="dxa"/>
          </w:tcPr>
          <w:p w14:paraId="14969F5A" w14:textId="77777777" w:rsidR="00C77C9B" w:rsidRDefault="008D07D6">
            <w:pPr>
              <w:pStyle w:val="TableText"/>
            </w:pPr>
            <w:r>
              <w:tab/>
              <w:t>@classCode</w:t>
            </w:r>
          </w:p>
        </w:tc>
        <w:tc>
          <w:tcPr>
            <w:tcW w:w="720" w:type="dxa"/>
          </w:tcPr>
          <w:p w14:paraId="716C0E38" w14:textId="77777777" w:rsidR="00C77C9B" w:rsidRDefault="008D07D6">
            <w:pPr>
              <w:pStyle w:val="TableText"/>
            </w:pPr>
            <w:r>
              <w:t>1..1</w:t>
            </w:r>
          </w:p>
        </w:tc>
        <w:tc>
          <w:tcPr>
            <w:tcW w:w="1152" w:type="dxa"/>
          </w:tcPr>
          <w:p w14:paraId="596A61F8" w14:textId="77777777" w:rsidR="00C77C9B" w:rsidRDefault="008D07D6">
            <w:pPr>
              <w:pStyle w:val="TableText"/>
            </w:pPr>
            <w:r>
              <w:t>SHALL</w:t>
            </w:r>
          </w:p>
        </w:tc>
        <w:tc>
          <w:tcPr>
            <w:tcW w:w="864" w:type="dxa"/>
          </w:tcPr>
          <w:p w14:paraId="613D4906" w14:textId="77777777" w:rsidR="00C77C9B" w:rsidRDefault="00C77C9B">
            <w:pPr>
              <w:pStyle w:val="TableText"/>
            </w:pPr>
          </w:p>
        </w:tc>
        <w:tc>
          <w:tcPr>
            <w:tcW w:w="1104" w:type="dxa"/>
          </w:tcPr>
          <w:p w14:paraId="07275488" w14:textId="73679F24" w:rsidR="00C77C9B" w:rsidRDefault="00000000">
            <w:pPr>
              <w:pStyle w:val="TableText"/>
            </w:pPr>
            <w:hyperlink w:anchor="C_1133-21960">
              <w:r w:rsidR="008D07D6">
                <w:rPr>
                  <w:rStyle w:val="HyperlinkText9pt"/>
                </w:rPr>
                <w:t>1133-21960</w:t>
              </w:r>
            </w:hyperlink>
          </w:p>
        </w:tc>
        <w:tc>
          <w:tcPr>
            <w:tcW w:w="2975" w:type="dxa"/>
          </w:tcPr>
          <w:p w14:paraId="0AE2A7B9" w14:textId="77777777" w:rsidR="00C77C9B" w:rsidRDefault="008D07D6">
            <w:pPr>
              <w:pStyle w:val="TableText"/>
            </w:pPr>
            <w:r>
              <w:t>urn:oid:2.16.840.1.113883.5.6 (HL7ActClass) = OBS</w:t>
            </w:r>
          </w:p>
        </w:tc>
      </w:tr>
      <w:tr w:rsidR="00C77C9B" w14:paraId="61390543" w14:textId="77777777">
        <w:trPr>
          <w:jc w:val="center"/>
        </w:trPr>
        <w:tc>
          <w:tcPr>
            <w:tcW w:w="3345" w:type="dxa"/>
          </w:tcPr>
          <w:p w14:paraId="71B156AB" w14:textId="77777777" w:rsidR="00C77C9B" w:rsidRDefault="008D07D6">
            <w:pPr>
              <w:pStyle w:val="TableText"/>
            </w:pPr>
            <w:r>
              <w:tab/>
              <w:t>@moodCode</w:t>
            </w:r>
          </w:p>
        </w:tc>
        <w:tc>
          <w:tcPr>
            <w:tcW w:w="720" w:type="dxa"/>
          </w:tcPr>
          <w:p w14:paraId="3B56D02A" w14:textId="77777777" w:rsidR="00C77C9B" w:rsidRDefault="008D07D6">
            <w:pPr>
              <w:pStyle w:val="TableText"/>
            </w:pPr>
            <w:r>
              <w:t>1..1</w:t>
            </w:r>
          </w:p>
        </w:tc>
        <w:tc>
          <w:tcPr>
            <w:tcW w:w="1152" w:type="dxa"/>
          </w:tcPr>
          <w:p w14:paraId="0C7CA06C" w14:textId="77777777" w:rsidR="00C77C9B" w:rsidRDefault="008D07D6">
            <w:pPr>
              <w:pStyle w:val="TableText"/>
            </w:pPr>
            <w:r>
              <w:t>SHALL</w:t>
            </w:r>
          </w:p>
        </w:tc>
        <w:tc>
          <w:tcPr>
            <w:tcW w:w="864" w:type="dxa"/>
          </w:tcPr>
          <w:p w14:paraId="2422F573" w14:textId="77777777" w:rsidR="00C77C9B" w:rsidRDefault="00C77C9B">
            <w:pPr>
              <w:pStyle w:val="TableText"/>
            </w:pPr>
          </w:p>
        </w:tc>
        <w:tc>
          <w:tcPr>
            <w:tcW w:w="1104" w:type="dxa"/>
          </w:tcPr>
          <w:p w14:paraId="6C2F08AD" w14:textId="66ABE4B2" w:rsidR="00C77C9B" w:rsidRDefault="00000000">
            <w:pPr>
              <w:pStyle w:val="TableText"/>
            </w:pPr>
            <w:hyperlink w:anchor="C_1133-21961">
              <w:r w:rsidR="008D07D6">
                <w:rPr>
                  <w:rStyle w:val="HyperlinkText9pt"/>
                </w:rPr>
                <w:t>1133-21961</w:t>
              </w:r>
            </w:hyperlink>
          </w:p>
        </w:tc>
        <w:tc>
          <w:tcPr>
            <w:tcW w:w="2975" w:type="dxa"/>
          </w:tcPr>
          <w:p w14:paraId="636CD520" w14:textId="77777777" w:rsidR="00C77C9B" w:rsidRDefault="008D07D6">
            <w:pPr>
              <w:pStyle w:val="TableText"/>
            </w:pPr>
            <w:r>
              <w:t>urn:oid:2.16.840.1.113883.5.1001 (HL7ActMood) = EVN</w:t>
            </w:r>
          </w:p>
        </w:tc>
      </w:tr>
      <w:tr w:rsidR="00C77C9B" w14:paraId="74680949" w14:textId="77777777">
        <w:trPr>
          <w:jc w:val="center"/>
        </w:trPr>
        <w:tc>
          <w:tcPr>
            <w:tcW w:w="3345" w:type="dxa"/>
          </w:tcPr>
          <w:p w14:paraId="638BD6F8" w14:textId="77777777" w:rsidR="00C77C9B" w:rsidRDefault="008D07D6">
            <w:pPr>
              <w:pStyle w:val="TableText"/>
            </w:pPr>
            <w:r>
              <w:tab/>
              <w:t>templateId</w:t>
            </w:r>
          </w:p>
        </w:tc>
        <w:tc>
          <w:tcPr>
            <w:tcW w:w="720" w:type="dxa"/>
          </w:tcPr>
          <w:p w14:paraId="06C2DD10" w14:textId="77777777" w:rsidR="00C77C9B" w:rsidRDefault="008D07D6">
            <w:pPr>
              <w:pStyle w:val="TableText"/>
            </w:pPr>
            <w:r>
              <w:t>1..1</w:t>
            </w:r>
          </w:p>
        </w:tc>
        <w:tc>
          <w:tcPr>
            <w:tcW w:w="1152" w:type="dxa"/>
          </w:tcPr>
          <w:p w14:paraId="7CA750AD" w14:textId="77777777" w:rsidR="00C77C9B" w:rsidRDefault="008D07D6">
            <w:pPr>
              <w:pStyle w:val="TableText"/>
            </w:pPr>
            <w:r>
              <w:t>SHALL</w:t>
            </w:r>
          </w:p>
        </w:tc>
        <w:tc>
          <w:tcPr>
            <w:tcW w:w="864" w:type="dxa"/>
          </w:tcPr>
          <w:p w14:paraId="39CF00F2" w14:textId="77777777" w:rsidR="00C77C9B" w:rsidRDefault="00C77C9B">
            <w:pPr>
              <w:pStyle w:val="TableText"/>
            </w:pPr>
          </w:p>
        </w:tc>
        <w:tc>
          <w:tcPr>
            <w:tcW w:w="1104" w:type="dxa"/>
          </w:tcPr>
          <w:p w14:paraId="556426BE" w14:textId="79B4D57C" w:rsidR="00C77C9B" w:rsidRDefault="00000000">
            <w:pPr>
              <w:pStyle w:val="TableText"/>
            </w:pPr>
            <w:hyperlink w:anchor="C_1133-21962">
              <w:r w:rsidR="008D07D6">
                <w:rPr>
                  <w:rStyle w:val="HyperlinkText9pt"/>
                </w:rPr>
                <w:t>1133-21962</w:t>
              </w:r>
            </w:hyperlink>
          </w:p>
        </w:tc>
        <w:tc>
          <w:tcPr>
            <w:tcW w:w="2975" w:type="dxa"/>
          </w:tcPr>
          <w:p w14:paraId="7E2F3743" w14:textId="77777777" w:rsidR="00C77C9B" w:rsidRDefault="00C77C9B">
            <w:pPr>
              <w:pStyle w:val="TableText"/>
            </w:pPr>
          </w:p>
        </w:tc>
      </w:tr>
      <w:tr w:rsidR="00C77C9B" w14:paraId="75395005" w14:textId="77777777">
        <w:trPr>
          <w:jc w:val="center"/>
        </w:trPr>
        <w:tc>
          <w:tcPr>
            <w:tcW w:w="3345" w:type="dxa"/>
          </w:tcPr>
          <w:p w14:paraId="563930C7" w14:textId="77777777" w:rsidR="00C77C9B" w:rsidRDefault="008D07D6">
            <w:pPr>
              <w:pStyle w:val="TableText"/>
            </w:pPr>
            <w:r>
              <w:tab/>
            </w:r>
            <w:r>
              <w:tab/>
              <w:t>@root</w:t>
            </w:r>
          </w:p>
        </w:tc>
        <w:tc>
          <w:tcPr>
            <w:tcW w:w="720" w:type="dxa"/>
          </w:tcPr>
          <w:p w14:paraId="6B11147D" w14:textId="77777777" w:rsidR="00C77C9B" w:rsidRDefault="008D07D6">
            <w:pPr>
              <w:pStyle w:val="TableText"/>
            </w:pPr>
            <w:r>
              <w:t>1..1</w:t>
            </w:r>
          </w:p>
        </w:tc>
        <w:tc>
          <w:tcPr>
            <w:tcW w:w="1152" w:type="dxa"/>
          </w:tcPr>
          <w:p w14:paraId="094BE338" w14:textId="77777777" w:rsidR="00C77C9B" w:rsidRDefault="008D07D6">
            <w:pPr>
              <w:pStyle w:val="TableText"/>
            </w:pPr>
            <w:r>
              <w:t>SHALL</w:t>
            </w:r>
          </w:p>
        </w:tc>
        <w:tc>
          <w:tcPr>
            <w:tcW w:w="864" w:type="dxa"/>
          </w:tcPr>
          <w:p w14:paraId="3F588CB9" w14:textId="77777777" w:rsidR="00C77C9B" w:rsidRDefault="00C77C9B">
            <w:pPr>
              <w:pStyle w:val="TableText"/>
            </w:pPr>
          </w:p>
        </w:tc>
        <w:tc>
          <w:tcPr>
            <w:tcW w:w="1104" w:type="dxa"/>
          </w:tcPr>
          <w:p w14:paraId="431B6395" w14:textId="20378F04" w:rsidR="00C77C9B" w:rsidRDefault="00000000">
            <w:pPr>
              <w:pStyle w:val="TableText"/>
            </w:pPr>
            <w:hyperlink w:anchor="C_1133-21963">
              <w:r w:rsidR="008D07D6">
                <w:rPr>
                  <w:rStyle w:val="HyperlinkText9pt"/>
                </w:rPr>
                <w:t>1133-21963</w:t>
              </w:r>
            </w:hyperlink>
          </w:p>
        </w:tc>
        <w:tc>
          <w:tcPr>
            <w:tcW w:w="2975" w:type="dxa"/>
          </w:tcPr>
          <w:p w14:paraId="0CC824D2" w14:textId="77777777" w:rsidR="00C77C9B" w:rsidRDefault="008D07D6">
            <w:pPr>
              <w:pStyle w:val="TableText"/>
            </w:pPr>
            <w:r>
              <w:t>2.16.840.1.113883.10.20.30.3.34</w:t>
            </w:r>
          </w:p>
        </w:tc>
      </w:tr>
      <w:tr w:rsidR="00C77C9B" w14:paraId="50FFBBC7" w14:textId="77777777">
        <w:trPr>
          <w:jc w:val="center"/>
        </w:trPr>
        <w:tc>
          <w:tcPr>
            <w:tcW w:w="3345" w:type="dxa"/>
          </w:tcPr>
          <w:p w14:paraId="32BFD7D0" w14:textId="77777777" w:rsidR="00C77C9B" w:rsidRDefault="008D07D6">
            <w:pPr>
              <w:pStyle w:val="TableText"/>
            </w:pPr>
            <w:r>
              <w:tab/>
            </w:r>
            <w:r>
              <w:tab/>
              <w:t>@extension</w:t>
            </w:r>
          </w:p>
        </w:tc>
        <w:tc>
          <w:tcPr>
            <w:tcW w:w="720" w:type="dxa"/>
          </w:tcPr>
          <w:p w14:paraId="04C7141E" w14:textId="77777777" w:rsidR="00C77C9B" w:rsidRDefault="008D07D6">
            <w:pPr>
              <w:pStyle w:val="TableText"/>
            </w:pPr>
            <w:r>
              <w:t>1..1</w:t>
            </w:r>
          </w:p>
        </w:tc>
        <w:tc>
          <w:tcPr>
            <w:tcW w:w="1152" w:type="dxa"/>
          </w:tcPr>
          <w:p w14:paraId="645B764C" w14:textId="77777777" w:rsidR="00C77C9B" w:rsidRDefault="008D07D6">
            <w:pPr>
              <w:pStyle w:val="TableText"/>
            </w:pPr>
            <w:r>
              <w:t>SHALL</w:t>
            </w:r>
          </w:p>
        </w:tc>
        <w:tc>
          <w:tcPr>
            <w:tcW w:w="864" w:type="dxa"/>
          </w:tcPr>
          <w:p w14:paraId="23D632AE" w14:textId="77777777" w:rsidR="00C77C9B" w:rsidRDefault="00C77C9B">
            <w:pPr>
              <w:pStyle w:val="TableText"/>
            </w:pPr>
          </w:p>
        </w:tc>
        <w:tc>
          <w:tcPr>
            <w:tcW w:w="1104" w:type="dxa"/>
          </w:tcPr>
          <w:p w14:paraId="6B62F45B" w14:textId="6E45082B" w:rsidR="00C77C9B" w:rsidRDefault="00000000">
            <w:pPr>
              <w:pStyle w:val="TableText"/>
            </w:pPr>
            <w:hyperlink w:anchor="C_1133-27848">
              <w:r w:rsidR="008D07D6">
                <w:rPr>
                  <w:rStyle w:val="HyperlinkText9pt"/>
                </w:rPr>
                <w:t>1133-27848</w:t>
              </w:r>
            </w:hyperlink>
          </w:p>
        </w:tc>
        <w:tc>
          <w:tcPr>
            <w:tcW w:w="2975" w:type="dxa"/>
          </w:tcPr>
          <w:p w14:paraId="4E453B46" w14:textId="77777777" w:rsidR="00C77C9B" w:rsidRDefault="008D07D6">
            <w:pPr>
              <w:pStyle w:val="TableText"/>
            </w:pPr>
            <w:r>
              <w:t>2014-06-09</w:t>
            </w:r>
          </w:p>
        </w:tc>
      </w:tr>
      <w:tr w:rsidR="00C77C9B" w14:paraId="16ABE213" w14:textId="77777777">
        <w:trPr>
          <w:jc w:val="center"/>
        </w:trPr>
        <w:tc>
          <w:tcPr>
            <w:tcW w:w="3345" w:type="dxa"/>
          </w:tcPr>
          <w:p w14:paraId="7DD3A8D7" w14:textId="77777777" w:rsidR="00C77C9B" w:rsidRDefault="008D07D6">
            <w:pPr>
              <w:pStyle w:val="TableText"/>
            </w:pPr>
            <w:r>
              <w:tab/>
              <w:t>id</w:t>
            </w:r>
          </w:p>
        </w:tc>
        <w:tc>
          <w:tcPr>
            <w:tcW w:w="720" w:type="dxa"/>
          </w:tcPr>
          <w:p w14:paraId="3C01415B" w14:textId="77777777" w:rsidR="00C77C9B" w:rsidRDefault="008D07D6">
            <w:pPr>
              <w:pStyle w:val="TableText"/>
            </w:pPr>
            <w:r>
              <w:t>1..*</w:t>
            </w:r>
          </w:p>
        </w:tc>
        <w:tc>
          <w:tcPr>
            <w:tcW w:w="1152" w:type="dxa"/>
          </w:tcPr>
          <w:p w14:paraId="173526A3" w14:textId="77777777" w:rsidR="00C77C9B" w:rsidRDefault="008D07D6">
            <w:pPr>
              <w:pStyle w:val="TableText"/>
            </w:pPr>
            <w:r>
              <w:t>SHALL</w:t>
            </w:r>
          </w:p>
        </w:tc>
        <w:tc>
          <w:tcPr>
            <w:tcW w:w="864" w:type="dxa"/>
          </w:tcPr>
          <w:p w14:paraId="6D18083D" w14:textId="77777777" w:rsidR="00C77C9B" w:rsidRDefault="00C77C9B">
            <w:pPr>
              <w:pStyle w:val="TableText"/>
            </w:pPr>
          </w:p>
        </w:tc>
        <w:tc>
          <w:tcPr>
            <w:tcW w:w="1104" w:type="dxa"/>
          </w:tcPr>
          <w:p w14:paraId="4E0101DF" w14:textId="53499193" w:rsidR="00C77C9B" w:rsidRDefault="00000000">
            <w:pPr>
              <w:pStyle w:val="TableText"/>
            </w:pPr>
            <w:hyperlink w:anchor="C_1133-22066">
              <w:r w:rsidR="008D07D6">
                <w:rPr>
                  <w:rStyle w:val="HyperlinkText9pt"/>
                </w:rPr>
                <w:t>1133-22066</w:t>
              </w:r>
            </w:hyperlink>
          </w:p>
        </w:tc>
        <w:tc>
          <w:tcPr>
            <w:tcW w:w="2975" w:type="dxa"/>
          </w:tcPr>
          <w:p w14:paraId="17B1AFA4" w14:textId="77777777" w:rsidR="00C77C9B" w:rsidRDefault="00C77C9B">
            <w:pPr>
              <w:pStyle w:val="TableText"/>
            </w:pPr>
          </w:p>
        </w:tc>
      </w:tr>
      <w:tr w:rsidR="00C77C9B" w14:paraId="62E0A953" w14:textId="77777777">
        <w:trPr>
          <w:jc w:val="center"/>
        </w:trPr>
        <w:tc>
          <w:tcPr>
            <w:tcW w:w="3345" w:type="dxa"/>
          </w:tcPr>
          <w:p w14:paraId="5B0CAEEB" w14:textId="77777777" w:rsidR="00C77C9B" w:rsidRDefault="008D07D6">
            <w:pPr>
              <w:pStyle w:val="TableText"/>
            </w:pPr>
            <w:r>
              <w:tab/>
              <w:t>code</w:t>
            </w:r>
          </w:p>
        </w:tc>
        <w:tc>
          <w:tcPr>
            <w:tcW w:w="720" w:type="dxa"/>
          </w:tcPr>
          <w:p w14:paraId="109F5A2C" w14:textId="77777777" w:rsidR="00C77C9B" w:rsidRDefault="008D07D6">
            <w:pPr>
              <w:pStyle w:val="TableText"/>
            </w:pPr>
            <w:r>
              <w:t>1..1</w:t>
            </w:r>
          </w:p>
        </w:tc>
        <w:tc>
          <w:tcPr>
            <w:tcW w:w="1152" w:type="dxa"/>
          </w:tcPr>
          <w:p w14:paraId="4C52F392" w14:textId="77777777" w:rsidR="00C77C9B" w:rsidRDefault="008D07D6">
            <w:pPr>
              <w:pStyle w:val="TableText"/>
            </w:pPr>
            <w:r>
              <w:t>SHALL</w:t>
            </w:r>
          </w:p>
        </w:tc>
        <w:tc>
          <w:tcPr>
            <w:tcW w:w="864" w:type="dxa"/>
          </w:tcPr>
          <w:p w14:paraId="2556FA9D" w14:textId="77777777" w:rsidR="00C77C9B" w:rsidRDefault="00C77C9B">
            <w:pPr>
              <w:pStyle w:val="TableText"/>
            </w:pPr>
          </w:p>
        </w:tc>
        <w:tc>
          <w:tcPr>
            <w:tcW w:w="1104" w:type="dxa"/>
          </w:tcPr>
          <w:p w14:paraId="14D912F5" w14:textId="07DDD35D" w:rsidR="00C77C9B" w:rsidRDefault="00000000">
            <w:pPr>
              <w:pStyle w:val="TableText"/>
            </w:pPr>
            <w:hyperlink w:anchor="C_1133-21964">
              <w:r w:rsidR="008D07D6">
                <w:rPr>
                  <w:rStyle w:val="HyperlinkText9pt"/>
                </w:rPr>
                <w:t>1133-21964</w:t>
              </w:r>
            </w:hyperlink>
          </w:p>
        </w:tc>
        <w:tc>
          <w:tcPr>
            <w:tcW w:w="2975" w:type="dxa"/>
          </w:tcPr>
          <w:p w14:paraId="66B90423" w14:textId="77777777" w:rsidR="00C77C9B" w:rsidRDefault="00C77C9B">
            <w:pPr>
              <w:pStyle w:val="TableText"/>
            </w:pPr>
          </w:p>
        </w:tc>
      </w:tr>
      <w:tr w:rsidR="00C77C9B" w14:paraId="5E3EE999" w14:textId="77777777">
        <w:trPr>
          <w:jc w:val="center"/>
        </w:trPr>
        <w:tc>
          <w:tcPr>
            <w:tcW w:w="3345" w:type="dxa"/>
          </w:tcPr>
          <w:p w14:paraId="5FCCC398" w14:textId="77777777" w:rsidR="00C77C9B" w:rsidRDefault="008D07D6">
            <w:pPr>
              <w:pStyle w:val="TableText"/>
            </w:pPr>
            <w:r>
              <w:tab/>
            </w:r>
            <w:r>
              <w:tab/>
              <w:t>@code</w:t>
            </w:r>
          </w:p>
        </w:tc>
        <w:tc>
          <w:tcPr>
            <w:tcW w:w="720" w:type="dxa"/>
          </w:tcPr>
          <w:p w14:paraId="4D789461" w14:textId="77777777" w:rsidR="00C77C9B" w:rsidRDefault="008D07D6">
            <w:pPr>
              <w:pStyle w:val="TableText"/>
            </w:pPr>
            <w:r>
              <w:t>1..1</w:t>
            </w:r>
          </w:p>
        </w:tc>
        <w:tc>
          <w:tcPr>
            <w:tcW w:w="1152" w:type="dxa"/>
          </w:tcPr>
          <w:p w14:paraId="25E1383D" w14:textId="77777777" w:rsidR="00C77C9B" w:rsidRDefault="008D07D6">
            <w:pPr>
              <w:pStyle w:val="TableText"/>
            </w:pPr>
            <w:r>
              <w:t>SHALL</w:t>
            </w:r>
          </w:p>
        </w:tc>
        <w:tc>
          <w:tcPr>
            <w:tcW w:w="864" w:type="dxa"/>
          </w:tcPr>
          <w:p w14:paraId="4C373E52" w14:textId="77777777" w:rsidR="00C77C9B" w:rsidRDefault="00C77C9B">
            <w:pPr>
              <w:pStyle w:val="TableText"/>
            </w:pPr>
          </w:p>
        </w:tc>
        <w:tc>
          <w:tcPr>
            <w:tcW w:w="1104" w:type="dxa"/>
          </w:tcPr>
          <w:p w14:paraId="7E5EB889" w14:textId="46A5A0FC" w:rsidR="00C77C9B" w:rsidRDefault="00000000">
            <w:pPr>
              <w:pStyle w:val="TableText"/>
            </w:pPr>
            <w:hyperlink w:anchor="C_1133-21965">
              <w:r w:rsidR="008D07D6">
                <w:rPr>
                  <w:rStyle w:val="HyperlinkText9pt"/>
                </w:rPr>
                <w:t>1133-21965</w:t>
              </w:r>
            </w:hyperlink>
          </w:p>
        </w:tc>
        <w:tc>
          <w:tcPr>
            <w:tcW w:w="2975" w:type="dxa"/>
          </w:tcPr>
          <w:p w14:paraId="12DA5D6D" w14:textId="77777777" w:rsidR="00C77C9B" w:rsidRDefault="008D07D6">
            <w:pPr>
              <w:pStyle w:val="TableText"/>
            </w:pPr>
            <w:r>
              <w:t>8665-2</w:t>
            </w:r>
          </w:p>
        </w:tc>
      </w:tr>
      <w:tr w:rsidR="00C77C9B" w14:paraId="1DA55FD2" w14:textId="77777777">
        <w:trPr>
          <w:jc w:val="center"/>
        </w:trPr>
        <w:tc>
          <w:tcPr>
            <w:tcW w:w="3345" w:type="dxa"/>
          </w:tcPr>
          <w:p w14:paraId="2E948BF8" w14:textId="77777777" w:rsidR="00C77C9B" w:rsidRDefault="008D07D6">
            <w:pPr>
              <w:pStyle w:val="TableText"/>
            </w:pPr>
            <w:r>
              <w:tab/>
            </w:r>
            <w:r>
              <w:tab/>
              <w:t>@codeSystem</w:t>
            </w:r>
          </w:p>
        </w:tc>
        <w:tc>
          <w:tcPr>
            <w:tcW w:w="720" w:type="dxa"/>
          </w:tcPr>
          <w:p w14:paraId="13CA6677" w14:textId="77777777" w:rsidR="00C77C9B" w:rsidRDefault="008D07D6">
            <w:pPr>
              <w:pStyle w:val="TableText"/>
            </w:pPr>
            <w:r>
              <w:t>1..1</w:t>
            </w:r>
          </w:p>
        </w:tc>
        <w:tc>
          <w:tcPr>
            <w:tcW w:w="1152" w:type="dxa"/>
          </w:tcPr>
          <w:p w14:paraId="56C98DA4" w14:textId="77777777" w:rsidR="00C77C9B" w:rsidRDefault="008D07D6">
            <w:pPr>
              <w:pStyle w:val="TableText"/>
            </w:pPr>
            <w:r>
              <w:t>SHALL</w:t>
            </w:r>
          </w:p>
        </w:tc>
        <w:tc>
          <w:tcPr>
            <w:tcW w:w="864" w:type="dxa"/>
          </w:tcPr>
          <w:p w14:paraId="0D4B9F14" w14:textId="77777777" w:rsidR="00C77C9B" w:rsidRDefault="00C77C9B">
            <w:pPr>
              <w:pStyle w:val="TableText"/>
            </w:pPr>
          </w:p>
        </w:tc>
        <w:tc>
          <w:tcPr>
            <w:tcW w:w="1104" w:type="dxa"/>
          </w:tcPr>
          <w:p w14:paraId="29227538" w14:textId="219AD23F" w:rsidR="00C77C9B" w:rsidRDefault="00000000">
            <w:pPr>
              <w:pStyle w:val="TableText"/>
            </w:pPr>
            <w:hyperlink w:anchor="C_1133-23237">
              <w:r w:rsidR="008D07D6">
                <w:rPr>
                  <w:rStyle w:val="HyperlinkText9pt"/>
                </w:rPr>
                <w:t>1133-23237</w:t>
              </w:r>
            </w:hyperlink>
          </w:p>
        </w:tc>
        <w:tc>
          <w:tcPr>
            <w:tcW w:w="2975" w:type="dxa"/>
          </w:tcPr>
          <w:p w14:paraId="29F7AC9A" w14:textId="77777777" w:rsidR="00C77C9B" w:rsidRDefault="008D07D6">
            <w:pPr>
              <w:pStyle w:val="TableText"/>
            </w:pPr>
            <w:r>
              <w:t>urn:oid:2.16.840.1.113883.6.1 (LOINC) = 2.16.840.1.113883.6.1</w:t>
            </w:r>
          </w:p>
        </w:tc>
      </w:tr>
      <w:tr w:rsidR="00C77C9B" w14:paraId="6A820B1E" w14:textId="77777777">
        <w:trPr>
          <w:jc w:val="center"/>
        </w:trPr>
        <w:tc>
          <w:tcPr>
            <w:tcW w:w="3345" w:type="dxa"/>
          </w:tcPr>
          <w:p w14:paraId="6C59C6E4" w14:textId="77777777" w:rsidR="00C77C9B" w:rsidRDefault="008D07D6">
            <w:pPr>
              <w:pStyle w:val="TableText"/>
            </w:pPr>
            <w:r>
              <w:tab/>
              <w:t>statusCode</w:t>
            </w:r>
          </w:p>
        </w:tc>
        <w:tc>
          <w:tcPr>
            <w:tcW w:w="720" w:type="dxa"/>
          </w:tcPr>
          <w:p w14:paraId="4B2FFD3B" w14:textId="77777777" w:rsidR="00C77C9B" w:rsidRDefault="008D07D6">
            <w:pPr>
              <w:pStyle w:val="TableText"/>
            </w:pPr>
            <w:r>
              <w:t>1..1</w:t>
            </w:r>
          </w:p>
        </w:tc>
        <w:tc>
          <w:tcPr>
            <w:tcW w:w="1152" w:type="dxa"/>
          </w:tcPr>
          <w:p w14:paraId="0B12A990" w14:textId="77777777" w:rsidR="00C77C9B" w:rsidRDefault="008D07D6">
            <w:pPr>
              <w:pStyle w:val="TableText"/>
            </w:pPr>
            <w:r>
              <w:t>SHALL</w:t>
            </w:r>
          </w:p>
        </w:tc>
        <w:tc>
          <w:tcPr>
            <w:tcW w:w="864" w:type="dxa"/>
          </w:tcPr>
          <w:p w14:paraId="65FFA6B8" w14:textId="77777777" w:rsidR="00C77C9B" w:rsidRDefault="00C77C9B">
            <w:pPr>
              <w:pStyle w:val="TableText"/>
            </w:pPr>
          </w:p>
        </w:tc>
        <w:tc>
          <w:tcPr>
            <w:tcW w:w="1104" w:type="dxa"/>
          </w:tcPr>
          <w:p w14:paraId="1BABBD88" w14:textId="1D5DE630" w:rsidR="00C77C9B" w:rsidRDefault="00000000">
            <w:pPr>
              <w:pStyle w:val="TableText"/>
            </w:pPr>
            <w:hyperlink w:anchor="C_1133-21966">
              <w:r w:rsidR="008D07D6">
                <w:rPr>
                  <w:rStyle w:val="HyperlinkText9pt"/>
                </w:rPr>
                <w:t>1133-21966</w:t>
              </w:r>
            </w:hyperlink>
          </w:p>
        </w:tc>
        <w:tc>
          <w:tcPr>
            <w:tcW w:w="2975" w:type="dxa"/>
          </w:tcPr>
          <w:p w14:paraId="2692D855" w14:textId="77777777" w:rsidR="00C77C9B" w:rsidRDefault="00C77C9B">
            <w:pPr>
              <w:pStyle w:val="TableText"/>
            </w:pPr>
          </w:p>
        </w:tc>
      </w:tr>
      <w:tr w:rsidR="00C77C9B" w14:paraId="7A35BE30" w14:textId="77777777">
        <w:trPr>
          <w:jc w:val="center"/>
        </w:trPr>
        <w:tc>
          <w:tcPr>
            <w:tcW w:w="3345" w:type="dxa"/>
          </w:tcPr>
          <w:p w14:paraId="19F180BA" w14:textId="77777777" w:rsidR="00C77C9B" w:rsidRDefault="008D07D6">
            <w:pPr>
              <w:pStyle w:val="TableText"/>
            </w:pPr>
            <w:r>
              <w:tab/>
            </w:r>
            <w:r>
              <w:tab/>
              <w:t>@code</w:t>
            </w:r>
          </w:p>
        </w:tc>
        <w:tc>
          <w:tcPr>
            <w:tcW w:w="720" w:type="dxa"/>
          </w:tcPr>
          <w:p w14:paraId="60E41897" w14:textId="77777777" w:rsidR="00C77C9B" w:rsidRDefault="008D07D6">
            <w:pPr>
              <w:pStyle w:val="TableText"/>
            </w:pPr>
            <w:r>
              <w:t>1..1</w:t>
            </w:r>
          </w:p>
        </w:tc>
        <w:tc>
          <w:tcPr>
            <w:tcW w:w="1152" w:type="dxa"/>
          </w:tcPr>
          <w:p w14:paraId="29903B76" w14:textId="77777777" w:rsidR="00C77C9B" w:rsidRDefault="008D07D6">
            <w:pPr>
              <w:pStyle w:val="TableText"/>
            </w:pPr>
            <w:r>
              <w:t>SHALL</w:t>
            </w:r>
          </w:p>
        </w:tc>
        <w:tc>
          <w:tcPr>
            <w:tcW w:w="864" w:type="dxa"/>
          </w:tcPr>
          <w:p w14:paraId="1D45F935" w14:textId="77777777" w:rsidR="00C77C9B" w:rsidRDefault="00C77C9B">
            <w:pPr>
              <w:pStyle w:val="TableText"/>
            </w:pPr>
          </w:p>
        </w:tc>
        <w:tc>
          <w:tcPr>
            <w:tcW w:w="1104" w:type="dxa"/>
          </w:tcPr>
          <w:p w14:paraId="207629D7" w14:textId="612268AB" w:rsidR="00C77C9B" w:rsidRDefault="00000000">
            <w:pPr>
              <w:pStyle w:val="TableText"/>
            </w:pPr>
            <w:hyperlink w:anchor="C_1133-21967">
              <w:r w:rsidR="008D07D6">
                <w:rPr>
                  <w:rStyle w:val="HyperlinkText9pt"/>
                </w:rPr>
                <w:t>1133-21967</w:t>
              </w:r>
            </w:hyperlink>
          </w:p>
        </w:tc>
        <w:tc>
          <w:tcPr>
            <w:tcW w:w="2975" w:type="dxa"/>
          </w:tcPr>
          <w:p w14:paraId="702FF0CC" w14:textId="77777777" w:rsidR="00C77C9B" w:rsidRDefault="008D07D6">
            <w:pPr>
              <w:pStyle w:val="TableText"/>
            </w:pPr>
            <w:r>
              <w:t>urn:oid:2.16.840.1.113883.5.14 (HL7ActStatus) = completed</w:t>
            </w:r>
          </w:p>
        </w:tc>
      </w:tr>
      <w:tr w:rsidR="00C77C9B" w14:paraId="7A88751F" w14:textId="77777777">
        <w:trPr>
          <w:jc w:val="center"/>
        </w:trPr>
        <w:tc>
          <w:tcPr>
            <w:tcW w:w="3345" w:type="dxa"/>
          </w:tcPr>
          <w:p w14:paraId="7ACE2FD8" w14:textId="77777777" w:rsidR="00C77C9B" w:rsidRDefault="008D07D6">
            <w:pPr>
              <w:pStyle w:val="TableText"/>
            </w:pPr>
            <w:r>
              <w:tab/>
              <w:t>effectiveTime</w:t>
            </w:r>
          </w:p>
        </w:tc>
        <w:tc>
          <w:tcPr>
            <w:tcW w:w="720" w:type="dxa"/>
          </w:tcPr>
          <w:p w14:paraId="530E6DC6" w14:textId="77777777" w:rsidR="00C77C9B" w:rsidRDefault="008D07D6">
            <w:pPr>
              <w:pStyle w:val="TableText"/>
            </w:pPr>
            <w:r>
              <w:t>1..1</w:t>
            </w:r>
          </w:p>
        </w:tc>
        <w:tc>
          <w:tcPr>
            <w:tcW w:w="1152" w:type="dxa"/>
          </w:tcPr>
          <w:p w14:paraId="6B962BF4" w14:textId="77777777" w:rsidR="00C77C9B" w:rsidRDefault="008D07D6">
            <w:pPr>
              <w:pStyle w:val="TableText"/>
            </w:pPr>
            <w:r>
              <w:t>SHALL</w:t>
            </w:r>
          </w:p>
        </w:tc>
        <w:tc>
          <w:tcPr>
            <w:tcW w:w="864" w:type="dxa"/>
          </w:tcPr>
          <w:p w14:paraId="7B212679" w14:textId="77777777" w:rsidR="00C77C9B" w:rsidRDefault="00C77C9B">
            <w:pPr>
              <w:pStyle w:val="TableText"/>
            </w:pPr>
          </w:p>
        </w:tc>
        <w:tc>
          <w:tcPr>
            <w:tcW w:w="1104" w:type="dxa"/>
          </w:tcPr>
          <w:p w14:paraId="41CDF375" w14:textId="74B60074" w:rsidR="00C77C9B" w:rsidRDefault="00000000">
            <w:pPr>
              <w:pStyle w:val="TableText"/>
            </w:pPr>
            <w:hyperlink w:anchor="C_1133-22065">
              <w:r w:rsidR="008D07D6">
                <w:rPr>
                  <w:rStyle w:val="HyperlinkText9pt"/>
                </w:rPr>
                <w:t>1133-22065</w:t>
              </w:r>
            </w:hyperlink>
          </w:p>
        </w:tc>
        <w:tc>
          <w:tcPr>
            <w:tcW w:w="2975" w:type="dxa"/>
          </w:tcPr>
          <w:p w14:paraId="1501A0F4" w14:textId="77777777" w:rsidR="00C77C9B" w:rsidRDefault="00C77C9B">
            <w:pPr>
              <w:pStyle w:val="TableText"/>
            </w:pPr>
          </w:p>
        </w:tc>
      </w:tr>
      <w:tr w:rsidR="00C77C9B" w14:paraId="32523E52" w14:textId="77777777">
        <w:trPr>
          <w:jc w:val="center"/>
        </w:trPr>
        <w:tc>
          <w:tcPr>
            <w:tcW w:w="3345" w:type="dxa"/>
          </w:tcPr>
          <w:p w14:paraId="60022736" w14:textId="77777777" w:rsidR="00C77C9B" w:rsidRDefault="008D07D6">
            <w:pPr>
              <w:pStyle w:val="TableText"/>
            </w:pPr>
            <w:r>
              <w:tab/>
              <w:t>value</w:t>
            </w:r>
          </w:p>
        </w:tc>
        <w:tc>
          <w:tcPr>
            <w:tcW w:w="720" w:type="dxa"/>
          </w:tcPr>
          <w:p w14:paraId="4DA733AF" w14:textId="77777777" w:rsidR="00C77C9B" w:rsidRDefault="008D07D6">
            <w:pPr>
              <w:pStyle w:val="TableText"/>
            </w:pPr>
            <w:r>
              <w:t>1..1</w:t>
            </w:r>
          </w:p>
        </w:tc>
        <w:tc>
          <w:tcPr>
            <w:tcW w:w="1152" w:type="dxa"/>
          </w:tcPr>
          <w:p w14:paraId="22769E16" w14:textId="77777777" w:rsidR="00C77C9B" w:rsidRDefault="008D07D6">
            <w:pPr>
              <w:pStyle w:val="TableText"/>
            </w:pPr>
            <w:r>
              <w:t>SHALL</w:t>
            </w:r>
          </w:p>
        </w:tc>
        <w:tc>
          <w:tcPr>
            <w:tcW w:w="864" w:type="dxa"/>
          </w:tcPr>
          <w:p w14:paraId="3B9B7FD8" w14:textId="77777777" w:rsidR="00C77C9B" w:rsidRDefault="008D07D6">
            <w:pPr>
              <w:pStyle w:val="TableText"/>
            </w:pPr>
            <w:r>
              <w:t>TS</w:t>
            </w:r>
          </w:p>
        </w:tc>
        <w:tc>
          <w:tcPr>
            <w:tcW w:w="1104" w:type="dxa"/>
          </w:tcPr>
          <w:p w14:paraId="578450BE" w14:textId="775C5785" w:rsidR="00C77C9B" w:rsidRDefault="00000000">
            <w:pPr>
              <w:pStyle w:val="TableText"/>
            </w:pPr>
            <w:hyperlink w:anchor="C_1133-21968">
              <w:r w:rsidR="008D07D6">
                <w:rPr>
                  <w:rStyle w:val="HyperlinkText9pt"/>
                </w:rPr>
                <w:t>1133-21968</w:t>
              </w:r>
            </w:hyperlink>
          </w:p>
        </w:tc>
        <w:tc>
          <w:tcPr>
            <w:tcW w:w="2975" w:type="dxa"/>
          </w:tcPr>
          <w:p w14:paraId="0A1A699C" w14:textId="77777777" w:rsidR="00C77C9B" w:rsidRDefault="00C77C9B">
            <w:pPr>
              <w:pStyle w:val="TableText"/>
            </w:pPr>
          </w:p>
        </w:tc>
      </w:tr>
    </w:tbl>
    <w:p w14:paraId="182D8F8E" w14:textId="77777777" w:rsidR="00C77C9B" w:rsidRDefault="00C77C9B">
      <w:pPr>
        <w:pStyle w:val="BodyText"/>
      </w:pPr>
    </w:p>
    <w:p w14:paraId="26E9042B" w14:textId="77777777" w:rsidR="00C77C9B" w:rsidRDefault="008D07D6" w:rsidP="0055183B">
      <w:pPr>
        <w:numPr>
          <w:ilvl w:val="0"/>
          <w:numId w:val="4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444" w:name="C_1133-21960"/>
      <w:r>
        <w:t xml:space="preserve"> (CONF:1133-21960)</w:t>
      </w:r>
      <w:bookmarkEnd w:id="1444"/>
      <w:r>
        <w:t>.</w:t>
      </w:r>
    </w:p>
    <w:p w14:paraId="5451A755" w14:textId="77777777" w:rsidR="00C77C9B" w:rsidRDefault="008D07D6" w:rsidP="0055183B">
      <w:pPr>
        <w:numPr>
          <w:ilvl w:val="0"/>
          <w:numId w:val="4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445" w:name="C_1133-21961"/>
      <w:r>
        <w:t xml:space="preserve"> (CONF:1133-21961)</w:t>
      </w:r>
      <w:bookmarkEnd w:id="1445"/>
      <w:r>
        <w:t>.</w:t>
      </w:r>
    </w:p>
    <w:p w14:paraId="5B8D4D2E" w14:textId="77777777" w:rsidR="00C77C9B" w:rsidRDefault="008D07D6" w:rsidP="0055183B">
      <w:pPr>
        <w:numPr>
          <w:ilvl w:val="0"/>
          <w:numId w:val="45"/>
        </w:numPr>
      </w:pPr>
      <w:r>
        <w:rPr>
          <w:rStyle w:val="keyword"/>
        </w:rPr>
        <w:t>SHALL</w:t>
      </w:r>
      <w:r>
        <w:t xml:space="preserve"> contain exactly one [1..1] </w:t>
      </w:r>
      <w:r>
        <w:rPr>
          <w:rStyle w:val="XMLnameBold"/>
        </w:rPr>
        <w:t>templateId</w:t>
      </w:r>
      <w:bookmarkStart w:id="1446" w:name="C_1133-21962"/>
      <w:r>
        <w:t xml:space="preserve"> (CONF:1133-21962)</w:t>
      </w:r>
      <w:bookmarkEnd w:id="1446"/>
      <w:r>
        <w:t xml:space="preserve"> such that it</w:t>
      </w:r>
    </w:p>
    <w:p w14:paraId="56D6CDBA" w14:textId="77777777" w:rsidR="00C77C9B" w:rsidRDefault="008D07D6" w:rsidP="0055183B">
      <w:pPr>
        <w:numPr>
          <w:ilvl w:val="1"/>
          <w:numId w:val="45"/>
        </w:numPr>
      </w:pPr>
      <w:r>
        <w:rPr>
          <w:rStyle w:val="keyword"/>
        </w:rPr>
        <w:t>SHALL</w:t>
      </w:r>
      <w:r>
        <w:t xml:space="preserve"> contain exactly one [1..1] </w:t>
      </w:r>
      <w:r>
        <w:rPr>
          <w:rStyle w:val="XMLnameBold"/>
        </w:rPr>
        <w:t>@root</w:t>
      </w:r>
      <w:r>
        <w:t>=</w:t>
      </w:r>
      <w:r>
        <w:rPr>
          <w:rStyle w:val="XMLname"/>
        </w:rPr>
        <w:t>"2.16.840.1.113883.10.20.30.3.34"</w:t>
      </w:r>
      <w:bookmarkStart w:id="1447" w:name="C_1133-21963"/>
      <w:r>
        <w:t xml:space="preserve"> (CONF:1133-21963)</w:t>
      </w:r>
      <w:bookmarkEnd w:id="1447"/>
      <w:r>
        <w:t>.</w:t>
      </w:r>
    </w:p>
    <w:p w14:paraId="099F479E" w14:textId="77777777" w:rsidR="00C77C9B" w:rsidRDefault="008D07D6" w:rsidP="0055183B">
      <w:pPr>
        <w:numPr>
          <w:ilvl w:val="1"/>
          <w:numId w:val="45"/>
        </w:numPr>
      </w:pPr>
      <w:r>
        <w:rPr>
          <w:rStyle w:val="keyword"/>
        </w:rPr>
        <w:t>SHALL</w:t>
      </w:r>
      <w:r>
        <w:t xml:space="preserve"> contain exactly one [1..1] </w:t>
      </w:r>
      <w:r>
        <w:rPr>
          <w:rStyle w:val="XMLnameBold"/>
        </w:rPr>
        <w:t>@extension</w:t>
      </w:r>
      <w:r>
        <w:t>=</w:t>
      </w:r>
      <w:r>
        <w:rPr>
          <w:rStyle w:val="XMLname"/>
        </w:rPr>
        <w:t>"2014-06-09"</w:t>
      </w:r>
      <w:bookmarkStart w:id="1448" w:name="C_1133-27848"/>
      <w:r>
        <w:t xml:space="preserve"> (CONF:1133-27848)</w:t>
      </w:r>
      <w:bookmarkEnd w:id="1448"/>
      <w:r>
        <w:t>.</w:t>
      </w:r>
    </w:p>
    <w:p w14:paraId="3E8B3338" w14:textId="77777777" w:rsidR="00C77C9B" w:rsidRDefault="008D07D6" w:rsidP="0055183B">
      <w:pPr>
        <w:numPr>
          <w:ilvl w:val="0"/>
          <w:numId w:val="45"/>
        </w:numPr>
      </w:pPr>
      <w:r>
        <w:rPr>
          <w:rStyle w:val="keyword"/>
        </w:rPr>
        <w:t>SHALL</w:t>
      </w:r>
      <w:r>
        <w:t xml:space="preserve"> contain at least one [1..*] </w:t>
      </w:r>
      <w:r>
        <w:rPr>
          <w:rStyle w:val="XMLnameBold"/>
        </w:rPr>
        <w:t>id</w:t>
      </w:r>
      <w:bookmarkStart w:id="1449" w:name="C_1133-22066"/>
      <w:r>
        <w:t xml:space="preserve"> (CONF:1133-22066)</w:t>
      </w:r>
      <w:bookmarkEnd w:id="1449"/>
      <w:r>
        <w:t>.</w:t>
      </w:r>
    </w:p>
    <w:p w14:paraId="7D38B55F" w14:textId="77777777" w:rsidR="00C77C9B" w:rsidRDefault="008D07D6" w:rsidP="0055183B">
      <w:pPr>
        <w:numPr>
          <w:ilvl w:val="0"/>
          <w:numId w:val="45"/>
        </w:numPr>
      </w:pPr>
      <w:r>
        <w:rPr>
          <w:rStyle w:val="keyword"/>
        </w:rPr>
        <w:t>SHALL</w:t>
      </w:r>
      <w:r>
        <w:t xml:space="preserve"> contain exactly one [1..1] </w:t>
      </w:r>
      <w:r>
        <w:rPr>
          <w:rStyle w:val="XMLnameBold"/>
        </w:rPr>
        <w:t>code</w:t>
      </w:r>
      <w:bookmarkStart w:id="1450" w:name="C_1133-21964"/>
      <w:r>
        <w:t xml:space="preserve"> (CONF:1133-21964)</w:t>
      </w:r>
      <w:bookmarkEnd w:id="1450"/>
      <w:r>
        <w:t>.</w:t>
      </w:r>
    </w:p>
    <w:p w14:paraId="0392E90A" w14:textId="77777777" w:rsidR="00C77C9B" w:rsidRDefault="008D07D6" w:rsidP="0055183B">
      <w:pPr>
        <w:numPr>
          <w:ilvl w:val="1"/>
          <w:numId w:val="45"/>
        </w:numPr>
      </w:pPr>
      <w:r>
        <w:t xml:space="preserve">This code </w:t>
      </w:r>
      <w:r>
        <w:rPr>
          <w:rStyle w:val="keyword"/>
        </w:rPr>
        <w:t>SHALL</w:t>
      </w:r>
      <w:r>
        <w:t xml:space="preserve"> contain exactly one [1..1] </w:t>
      </w:r>
      <w:r>
        <w:rPr>
          <w:rStyle w:val="XMLnameBold"/>
        </w:rPr>
        <w:t>@code</w:t>
      </w:r>
      <w:r>
        <w:t>=</w:t>
      </w:r>
      <w:r>
        <w:rPr>
          <w:rStyle w:val="XMLname"/>
        </w:rPr>
        <w:t>"8665-2"</w:t>
      </w:r>
      <w:r>
        <w:t xml:space="preserve"> Last menstrual period start date</w:t>
      </w:r>
      <w:bookmarkStart w:id="1451" w:name="C_1133-21965"/>
      <w:r>
        <w:t xml:space="preserve"> (CONF:1133-21965)</w:t>
      </w:r>
      <w:bookmarkEnd w:id="1451"/>
      <w:r>
        <w:t>.</w:t>
      </w:r>
    </w:p>
    <w:p w14:paraId="3602CAEC" w14:textId="77777777" w:rsidR="00C77C9B" w:rsidRDefault="008D07D6" w:rsidP="0055183B">
      <w:pPr>
        <w:numPr>
          <w:ilvl w:val="1"/>
          <w:numId w:val="4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452" w:name="C_1133-23237"/>
      <w:r>
        <w:t xml:space="preserve"> (CONF:1133-23237)</w:t>
      </w:r>
      <w:bookmarkEnd w:id="1452"/>
      <w:r>
        <w:t>.</w:t>
      </w:r>
    </w:p>
    <w:p w14:paraId="242F929B" w14:textId="77777777" w:rsidR="00C77C9B" w:rsidRDefault="008D07D6" w:rsidP="0055183B">
      <w:pPr>
        <w:numPr>
          <w:ilvl w:val="0"/>
          <w:numId w:val="45"/>
        </w:numPr>
      </w:pPr>
      <w:r>
        <w:rPr>
          <w:rStyle w:val="keyword"/>
        </w:rPr>
        <w:t>SHALL</w:t>
      </w:r>
      <w:r>
        <w:t xml:space="preserve"> contain exactly one [1..1] </w:t>
      </w:r>
      <w:r>
        <w:rPr>
          <w:rStyle w:val="XMLnameBold"/>
        </w:rPr>
        <w:t>statusCode</w:t>
      </w:r>
      <w:bookmarkStart w:id="1453" w:name="C_1133-21966"/>
      <w:r>
        <w:t xml:space="preserve"> (CONF:1133-21966)</w:t>
      </w:r>
      <w:bookmarkEnd w:id="1453"/>
      <w:r>
        <w:t>.</w:t>
      </w:r>
    </w:p>
    <w:p w14:paraId="50181A1A" w14:textId="77777777" w:rsidR="00C77C9B" w:rsidRDefault="008D07D6" w:rsidP="0055183B">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454" w:name="C_1133-21967"/>
      <w:r>
        <w:t xml:space="preserve"> (CONF:1133-21967)</w:t>
      </w:r>
      <w:bookmarkEnd w:id="1454"/>
      <w:r>
        <w:t>.</w:t>
      </w:r>
    </w:p>
    <w:p w14:paraId="47AE3076" w14:textId="77777777" w:rsidR="00C77C9B" w:rsidRDefault="008D07D6" w:rsidP="0055183B">
      <w:pPr>
        <w:numPr>
          <w:ilvl w:val="0"/>
          <w:numId w:val="45"/>
        </w:numPr>
      </w:pPr>
      <w:r>
        <w:rPr>
          <w:rStyle w:val="keyword"/>
        </w:rPr>
        <w:t>SHALL</w:t>
      </w:r>
      <w:r>
        <w:t xml:space="preserve"> contain exactly one [1..1] </w:t>
      </w:r>
      <w:r>
        <w:rPr>
          <w:rStyle w:val="XMLnameBold"/>
        </w:rPr>
        <w:t>effectiveTime</w:t>
      </w:r>
      <w:bookmarkStart w:id="1455" w:name="C_1133-22065"/>
      <w:r>
        <w:t xml:space="preserve"> (CONF:1133-22065)</w:t>
      </w:r>
      <w:bookmarkEnd w:id="1455"/>
      <w:r>
        <w:t>.</w:t>
      </w:r>
      <w:r>
        <w:br/>
        <w:t>Note: Observation date</w:t>
      </w:r>
    </w:p>
    <w:p w14:paraId="0085F09E" w14:textId="77777777" w:rsidR="00C77C9B" w:rsidRDefault="008D07D6" w:rsidP="0055183B">
      <w:pPr>
        <w:numPr>
          <w:ilvl w:val="0"/>
          <w:numId w:val="45"/>
        </w:numPr>
      </w:pPr>
      <w:r>
        <w:rPr>
          <w:rStyle w:val="keyword"/>
        </w:rPr>
        <w:t>SHALL</w:t>
      </w:r>
      <w:r>
        <w:t xml:space="preserve"> contain exactly one [1..1] </w:t>
      </w:r>
      <w:r>
        <w:rPr>
          <w:rStyle w:val="XMLnameBold"/>
        </w:rPr>
        <w:t>value</w:t>
      </w:r>
      <w:r>
        <w:t xml:space="preserve"> with @xsi:type="TS"</w:t>
      </w:r>
      <w:bookmarkStart w:id="1456" w:name="C_1133-21968"/>
      <w:r>
        <w:t xml:space="preserve"> (CONF:1133-21968)</w:t>
      </w:r>
      <w:bookmarkEnd w:id="1456"/>
      <w:r>
        <w:t>.</w:t>
      </w:r>
      <w:r>
        <w:br/>
        <w:t>Note: Time of the start of the last menstrual period</w:t>
      </w:r>
    </w:p>
    <w:p w14:paraId="2D6C9765" w14:textId="2E5BEF91" w:rsidR="00C77C9B" w:rsidRDefault="008D07D6">
      <w:pPr>
        <w:pStyle w:val="Caption"/>
        <w:ind w:left="130" w:right="115"/>
      </w:pPr>
      <w:bookmarkStart w:id="1457" w:name="_Toc175307888"/>
      <w:r>
        <w:t xml:space="preserve">Figure </w:t>
      </w:r>
      <w:r>
        <w:fldChar w:fldCharType="begin"/>
      </w:r>
      <w:r>
        <w:instrText>SEQ Figure \* ARABIC</w:instrText>
      </w:r>
      <w:r>
        <w:fldChar w:fldCharType="separate"/>
      </w:r>
      <w:r w:rsidR="00C17516">
        <w:t>73</w:t>
      </w:r>
      <w:r>
        <w:fldChar w:fldCharType="end"/>
      </w:r>
      <w:r>
        <w:t>: Last Menstrual Period (V2) Example</w:t>
      </w:r>
      <w:bookmarkEnd w:id="1457"/>
    </w:p>
    <w:p w14:paraId="39F8C7CC" w14:textId="77777777" w:rsidR="00C77C9B" w:rsidRDefault="008D07D6">
      <w:pPr>
        <w:pStyle w:val="Example"/>
        <w:ind w:left="130" w:right="115"/>
      </w:pPr>
      <w:r>
        <w:t>&lt;observation classCode="OBS" moodCode="EVN"&gt;</w:t>
      </w:r>
    </w:p>
    <w:p w14:paraId="1815B4BE" w14:textId="77777777" w:rsidR="00C77C9B" w:rsidRDefault="008D07D6">
      <w:pPr>
        <w:pStyle w:val="Example"/>
        <w:ind w:left="130" w:right="115"/>
      </w:pPr>
      <w:r>
        <w:t xml:space="preserve">    &lt;templateId root="2.16.840.1.113883.10.20.30.3.34" extension="2014-06-09"/&gt;</w:t>
      </w:r>
    </w:p>
    <w:p w14:paraId="13C38DBB" w14:textId="77777777" w:rsidR="00C77C9B" w:rsidRDefault="008D07D6">
      <w:pPr>
        <w:pStyle w:val="Example"/>
        <w:ind w:left="130" w:right="115"/>
      </w:pPr>
      <w:r>
        <w:t xml:space="preserve">    &lt;id root="11f83a4d-344e-4c62-ac97-4ef857616562"/&gt;</w:t>
      </w:r>
    </w:p>
    <w:p w14:paraId="5020F4F5" w14:textId="77777777" w:rsidR="00C77C9B" w:rsidRDefault="008D07D6">
      <w:pPr>
        <w:pStyle w:val="Example"/>
        <w:ind w:left="130" w:right="115"/>
      </w:pPr>
      <w:r>
        <w:t xml:space="preserve">    &lt;code code="8665-2" codeSystem="2.16.840.1.113883.6.1" codeSystemName="LOINC"</w:t>
      </w:r>
    </w:p>
    <w:p w14:paraId="1B62336C" w14:textId="77777777" w:rsidR="00C77C9B" w:rsidRDefault="008D07D6">
      <w:pPr>
        <w:pStyle w:val="Example"/>
        <w:ind w:left="130" w:right="115"/>
      </w:pPr>
      <w:r>
        <w:t xml:space="preserve">        displayName="Last menstrual period start date"/&gt;</w:t>
      </w:r>
    </w:p>
    <w:p w14:paraId="215B769A" w14:textId="77777777" w:rsidR="00C77C9B" w:rsidRDefault="008D07D6">
      <w:pPr>
        <w:pStyle w:val="Example"/>
        <w:ind w:left="130" w:right="115"/>
      </w:pPr>
      <w:r>
        <w:t xml:space="preserve">    &lt;statusCode code="completed"/&gt;</w:t>
      </w:r>
    </w:p>
    <w:p w14:paraId="4CE1A68B" w14:textId="77777777" w:rsidR="00C77C9B" w:rsidRDefault="008D07D6">
      <w:pPr>
        <w:pStyle w:val="Example"/>
        <w:ind w:left="130" w:right="115"/>
      </w:pPr>
      <w:r>
        <w:t xml:space="preserve">    &lt;effectiveTime value="20121128"/&gt;</w:t>
      </w:r>
    </w:p>
    <w:p w14:paraId="07BF0FF8" w14:textId="77777777" w:rsidR="00C77C9B" w:rsidRDefault="008D07D6">
      <w:pPr>
        <w:pStyle w:val="Example"/>
        <w:ind w:left="130" w:right="115"/>
      </w:pPr>
      <w:r>
        <w:t xml:space="preserve">    &lt;value xsi:type="TS" value="20121104"/&gt;</w:t>
      </w:r>
    </w:p>
    <w:p w14:paraId="47D45F08" w14:textId="77777777" w:rsidR="00C77C9B" w:rsidRDefault="008D07D6">
      <w:pPr>
        <w:pStyle w:val="Example"/>
        <w:ind w:left="130" w:right="115"/>
      </w:pPr>
      <w:r>
        <w:t>&lt;/observation&gt;</w:t>
      </w:r>
    </w:p>
    <w:p w14:paraId="394E89C0" w14:textId="77777777" w:rsidR="00C77C9B" w:rsidRDefault="00C77C9B">
      <w:pPr>
        <w:pStyle w:val="BodyText"/>
      </w:pPr>
    </w:p>
    <w:p w14:paraId="15076E68" w14:textId="77777777" w:rsidR="00C77C9B" w:rsidRDefault="008D07D6">
      <w:pPr>
        <w:pStyle w:val="Heading2nospace"/>
      </w:pPr>
      <w:bookmarkStart w:id="1458" w:name="Medication_Activity_V2"/>
      <w:bookmarkStart w:id="1459" w:name="_Toc175307737"/>
      <w:r>
        <w:t>Medication Activity (V2)</w:t>
      </w:r>
      <w:bookmarkEnd w:id="1458"/>
      <w:bookmarkEnd w:id="1459"/>
    </w:p>
    <w:p w14:paraId="59235596" w14:textId="77777777" w:rsidR="00C77C9B" w:rsidRDefault="008D07D6">
      <w:pPr>
        <w:pStyle w:val="BracketData"/>
      </w:pPr>
      <w:r>
        <w:t>[substanceAdministration: identifier urn:hl7ii:2.16.840.1.113883.10.20.22.4.16:2014-06-09 (open)]</w:t>
      </w:r>
    </w:p>
    <w:p w14:paraId="3B97321C" w14:textId="77777777" w:rsidR="00C77C9B" w:rsidRDefault="008D07D6">
      <w:pPr>
        <w:pStyle w:val="BracketData"/>
      </w:pPr>
      <w:r>
        <w:t>Published as part of Consolidated CDA Templates for Clinical Notes (US Realm) DSTU R2</w:t>
      </w:r>
    </w:p>
    <w:p w14:paraId="326A351D" w14:textId="6C4204D3" w:rsidR="00C77C9B" w:rsidRDefault="008D07D6">
      <w:pPr>
        <w:pStyle w:val="Caption"/>
      </w:pPr>
      <w:bookmarkStart w:id="1460" w:name="_Toc175308129"/>
      <w:r>
        <w:t xml:space="preserve">Table </w:t>
      </w:r>
      <w:r>
        <w:fldChar w:fldCharType="begin"/>
      </w:r>
      <w:r>
        <w:instrText>SEQ Table \* ARABIC</w:instrText>
      </w:r>
      <w:r>
        <w:fldChar w:fldCharType="separate"/>
      </w:r>
      <w:r w:rsidR="00C17516">
        <w:t>160</w:t>
      </w:r>
      <w:r>
        <w:fldChar w:fldCharType="end"/>
      </w:r>
      <w:r>
        <w:t>: Medication Activity (V2) Contexts</w:t>
      </w:r>
      <w:bookmarkEnd w:id="14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D57DF3A" w14:textId="77777777">
        <w:trPr>
          <w:cantSplit/>
          <w:tblHeader/>
          <w:jc w:val="center"/>
        </w:trPr>
        <w:tc>
          <w:tcPr>
            <w:tcW w:w="360" w:type="dxa"/>
            <w:shd w:val="clear" w:color="auto" w:fill="E6E6E6"/>
          </w:tcPr>
          <w:p w14:paraId="2F846451" w14:textId="77777777" w:rsidR="00C77C9B" w:rsidRDefault="008D07D6">
            <w:pPr>
              <w:pStyle w:val="TableHead"/>
            </w:pPr>
            <w:r>
              <w:t>Contained By:</w:t>
            </w:r>
          </w:p>
        </w:tc>
        <w:tc>
          <w:tcPr>
            <w:tcW w:w="360" w:type="dxa"/>
            <w:shd w:val="clear" w:color="auto" w:fill="E6E6E6"/>
          </w:tcPr>
          <w:p w14:paraId="0509358C" w14:textId="77777777" w:rsidR="00C77C9B" w:rsidRDefault="008D07D6">
            <w:pPr>
              <w:pStyle w:val="TableHead"/>
            </w:pPr>
            <w:r>
              <w:t>Contains:</w:t>
            </w:r>
          </w:p>
        </w:tc>
      </w:tr>
      <w:tr w:rsidR="00C77C9B" w14:paraId="661B8B61" w14:textId="77777777">
        <w:trPr>
          <w:jc w:val="center"/>
        </w:trPr>
        <w:tc>
          <w:tcPr>
            <w:tcW w:w="360" w:type="dxa"/>
          </w:tcPr>
          <w:p w14:paraId="3F1B83B8" w14:textId="52836E99" w:rsidR="00C77C9B" w:rsidRDefault="00000000">
            <w:pPr>
              <w:pStyle w:val="TableText"/>
            </w:pPr>
            <w:hyperlink w:anchor="S_Medications_Section_entries_required_">
              <w:r w:rsidR="008D07D6">
                <w:rPr>
                  <w:rStyle w:val="HyperlinkText9pt"/>
                </w:rPr>
                <w:t>Medications Section (entries required) (V2)</w:t>
              </w:r>
            </w:hyperlink>
            <w:r w:rsidR="008D07D6">
              <w:t xml:space="preserve"> (required)</w:t>
            </w:r>
          </w:p>
          <w:p w14:paraId="1D9906E8" w14:textId="2B74F9BE" w:rsidR="00C77C9B" w:rsidRDefault="00000000">
            <w:pPr>
              <w:pStyle w:val="TableText"/>
            </w:pPr>
            <w:hyperlink w:anchor="S_Medications_Section_entries_optional_">
              <w:r w:rsidR="008D07D6">
                <w:rPr>
                  <w:rStyle w:val="HyperlinkText9pt"/>
                </w:rPr>
                <w:t>Medications Section (entries optional) (V2)</w:t>
              </w:r>
            </w:hyperlink>
            <w:r w:rsidR="008D07D6">
              <w:t xml:space="preserve"> (optional)</w:t>
            </w:r>
          </w:p>
          <w:p w14:paraId="12AABCB0" w14:textId="5A82780E" w:rsidR="00C77C9B" w:rsidRDefault="00000000">
            <w:pPr>
              <w:pStyle w:val="TableText"/>
            </w:pPr>
            <w:hyperlink w:anchor="Reaction_Observation_V2">
              <w:r w:rsidR="008D07D6">
                <w:rPr>
                  <w:rStyle w:val="HyperlinkText9pt"/>
                </w:rPr>
                <w:t>Reaction Observation (V2)</w:t>
              </w:r>
            </w:hyperlink>
            <w:r w:rsidR="008D07D6">
              <w:t xml:space="preserve"> (optional)</w:t>
            </w:r>
          </w:p>
          <w:p w14:paraId="3B156D93" w14:textId="137B4D4C" w:rsidR="00C77C9B" w:rsidRDefault="00000000">
            <w:pPr>
              <w:pStyle w:val="TableText"/>
            </w:pPr>
            <w:hyperlink w:anchor="E_Procedure_Activity_Act_V2">
              <w:r w:rsidR="008D07D6">
                <w:rPr>
                  <w:rStyle w:val="HyperlinkText9pt"/>
                </w:rPr>
                <w:t>Procedure Activity Act (V2)</w:t>
              </w:r>
            </w:hyperlink>
            <w:r w:rsidR="008D07D6">
              <w:t xml:space="preserve"> (optional)</w:t>
            </w:r>
          </w:p>
          <w:p w14:paraId="40197EBD" w14:textId="4E897AA7"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p w14:paraId="2D1FE670" w14:textId="474AA9B5" w:rsidR="00C77C9B" w:rsidRDefault="00000000">
            <w:pPr>
              <w:pStyle w:val="TableText"/>
            </w:pPr>
            <w:hyperlink w:anchor="E_Procedure_Activity_Observation_V2">
              <w:r w:rsidR="008D07D6">
                <w:rPr>
                  <w:rStyle w:val="HyperlinkText9pt"/>
                </w:rPr>
                <w:t>Procedure Activity Observation (V2)</w:t>
              </w:r>
            </w:hyperlink>
            <w:r w:rsidR="008D07D6">
              <w:t xml:space="preserve"> (optional)</w:t>
            </w:r>
          </w:p>
          <w:p w14:paraId="3BD81EFE" w14:textId="1730BCD3" w:rsidR="00C77C9B" w:rsidRDefault="00000000">
            <w:pPr>
              <w:pStyle w:val="TableText"/>
            </w:pPr>
            <w:hyperlink w:anchor="Admission_Medication_V2">
              <w:r w:rsidR="008D07D6">
                <w:rPr>
                  <w:rStyle w:val="HyperlinkText9pt"/>
                </w:rPr>
                <w:t>Admission Medication (V2)</w:t>
              </w:r>
            </w:hyperlink>
            <w:r w:rsidR="008D07D6">
              <w:t xml:space="preserve"> (required)</w:t>
            </w:r>
          </w:p>
          <w:p w14:paraId="6D29DAFA" w14:textId="03F3D7D1" w:rsidR="00C77C9B" w:rsidRDefault="00000000">
            <w:pPr>
              <w:pStyle w:val="TableText"/>
            </w:pPr>
            <w:hyperlink w:anchor="S_Medications_Administered_Section_V2">
              <w:r w:rsidR="008D07D6">
                <w:rPr>
                  <w:rStyle w:val="HyperlinkText9pt"/>
                </w:rPr>
                <w:t>Medications Administered Section (V2)</w:t>
              </w:r>
            </w:hyperlink>
            <w:r w:rsidR="008D07D6">
              <w:t xml:space="preserve"> (optional)</w:t>
            </w:r>
          </w:p>
        </w:tc>
        <w:tc>
          <w:tcPr>
            <w:tcW w:w="360" w:type="dxa"/>
          </w:tcPr>
          <w:p w14:paraId="79C28774" w14:textId="0CF8563B" w:rsidR="00C77C9B" w:rsidRDefault="00000000">
            <w:pPr>
              <w:pStyle w:val="TableText"/>
            </w:pPr>
            <w:hyperlink w:anchor="Reaction_Observation_V2">
              <w:r w:rsidR="008D07D6">
                <w:rPr>
                  <w:rStyle w:val="HyperlinkText9pt"/>
                </w:rPr>
                <w:t>Reaction Observation (V2)</w:t>
              </w:r>
            </w:hyperlink>
            <w:r w:rsidR="008D07D6">
              <w:t xml:space="preserve"> (optional)</w:t>
            </w:r>
          </w:p>
          <w:p w14:paraId="36D356DE" w14:textId="54C4A6A5" w:rsidR="00C77C9B" w:rsidRDefault="00000000">
            <w:pPr>
              <w:pStyle w:val="TableText"/>
            </w:pPr>
            <w:hyperlink w:anchor="E_Medication_Information_V2">
              <w:r w:rsidR="008D07D6">
                <w:rPr>
                  <w:rStyle w:val="HyperlinkText9pt"/>
                </w:rPr>
                <w:t>Medication Information (V2)</w:t>
              </w:r>
            </w:hyperlink>
            <w:r w:rsidR="008D07D6">
              <w:t xml:space="preserve"> (required)</w:t>
            </w:r>
          </w:p>
          <w:p w14:paraId="64B84183" w14:textId="22248C81" w:rsidR="00C77C9B" w:rsidRDefault="00000000">
            <w:pPr>
              <w:pStyle w:val="TableText"/>
            </w:pPr>
            <w:hyperlink w:anchor="E_Medication_Dispense_V2">
              <w:r w:rsidR="008D07D6">
                <w:rPr>
                  <w:rStyle w:val="HyperlinkText9pt"/>
                </w:rPr>
                <w:t>Medication Dispense (V2)</w:t>
              </w:r>
            </w:hyperlink>
            <w:r w:rsidR="008D07D6">
              <w:t xml:space="preserve"> (optional)</w:t>
            </w:r>
          </w:p>
          <w:p w14:paraId="0BB627A5" w14:textId="769E5C65"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49BEE90C" w14:textId="77777777" w:rsidR="00C77C9B" w:rsidRDefault="00C77C9B">
      <w:pPr>
        <w:pStyle w:val="BodyText"/>
      </w:pPr>
    </w:p>
    <w:p w14:paraId="3BFF3EE9" w14:textId="77777777" w:rsidR="00C77C9B" w:rsidRDefault="008D07D6">
      <w: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w:t>
      </w:r>
      <w:r>
        <w:lastRenderedPageBreak/>
        <w:t>blood pressure control. If what was actually administered was Lisinopril 10 mg., then the Medication activities in the "EVN" mood would reflect actual use.</w:t>
      </w:r>
    </w:p>
    <w:p w14:paraId="4A1D4A69" w14:textId="77777777" w:rsidR="00C77C9B" w:rsidRDefault="008D07D6">
      <w:r>
        <w:t>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r>
      <w:r>
        <w:br/>
        <w:t>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14:paraId="60BC68D9" w14:textId="77777777" w:rsidR="00C77C9B" w:rsidRDefault="008D07D6">
      <w:r>
        <w:t>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14:paraId="370F2A58" w14:textId="3E2FCFC7" w:rsidR="00C77C9B" w:rsidRDefault="008D07D6">
      <w:pPr>
        <w:pStyle w:val="Caption"/>
      </w:pPr>
      <w:bookmarkStart w:id="1461" w:name="_Toc175308130"/>
      <w:r>
        <w:lastRenderedPageBreak/>
        <w:t xml:space="preserve">Table </w:t>
      </w:r>
      <w:r>
        <w:fldChar w:fldCharType="begin"/>
      </w:r>
      <w:r>
        <w:instrText>SEQ Table \* ARABIC</w:instrText>
      </w:r>
      <w:r>
        <w:fldChar w:fldCharType="separate"/>
      </w:r>
      <w:r w:rsidR="00C17516">
        <w:t>161</w:t>
      </w:r>
      <w:r>
        <w:fldChar w:fldCharType="end"/>
      </w:r>
      <w:r>
        <w:t>: Medication Activity (V2) Constraints Overview</w:t>
      </w:r>
      <w:bookmarkEnd w:id="14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B1D86BF" w14:textId="77777777">
        <w:trPr>
          <w:cantSplit/>
          <w:tblHeader/>
          <w:jc w:val="center"/>
        </w:trPr>
        <w:tc>
          <w:tcPr>
            <w:tcW w:w="0" w:type="dxa"/>
            <w:shd w:val="clear" w:color="auto" w:fill="E6E6E6"/>
            <w:noWrap/>
          </w:tcPr>
          <w:p w14:paraId="5BD83FD1" w14:textId="77777777" w:rsidR="00C77C9B" w:rsidRDefault="008D07D6">
            <w:pPr>
              <w:pStyle w:val="TableHead"/>
            </w:pPr>
            <w:r>
              <w:t>XPath</w:t>
            </w:r>
          </w:p>
        </w:tc>
        <w:tc>
          <w:tcPr>
            <w:tcW w:w="720" w:type="dxa"/>
            <w:shd w:val="clear" w:color="auto" w:fill="E6E6E6"/>
            <w:noWrap/>
          </w:tcPr>
          <w:p w14:paraId="12152A91" w14:textId="77777777" w:rsidR="00C77C9B" w:rsidRDefault="008D07D6">
            <w:pPr>
              <w:pStyle w:val="TableHead"/>
            </w:pPr>
            <w:r>
              <w:t>Card.</w:t>
            </w:r>
          </w:p>
        </w:tc>
        <w:tc>
          <w:tcPr>
            <w:tcW w:w="1152" w:type="dxa"/>
            <w:shd w:val="clear" w:color="auto" w:fill="E6E6E6"/>
            <w:noWrap/>
          </w:tcPr>
          <w:p w14:paraId="510EB6E5" w14:textId="77777777" w:rsidR="00C77C9B" w:rsidRDefault="008D07D6">
            <w:pPr>
              <w:pStyle w:val="TableHead"/>
            </w:pPr>
            <w:r>
              <w:t>Verb</w:t>
            </w:r>
          </w:p>
        </w:tc>
        <w:tc>
          <w:tcPr>
            <w:tcW w:w="864" w:type="dxa"/>
            <w:shd w:val="clear" w:color="auto" w:fill="E6E6E6"/>
            <w:noWrap/>
          </w:tcPr>
          <w:p w14:paraId="3C8B4E33" w14:textId="77777777" w:rsidR="00C77C9B" w:rsidRDefault="008D07D6">
            <w:pPr>
              <w:pStyle w:val="TableHead"/>
            </w:pPr>
            <w:r>
              <w:t>Data Type</w:t>
            </w:r>
          </w:p>
        </w:tc>
        <w:tc>
          <w:tcPr>
            <w:tcW w:w="864" w:type="dxa"/>
            <w:shd w:val="clear" w:color="auto" w:fill="E6E6E6"/>
            <w:noWrap/>
          </w:tcPr>
          <w:p w14:paraId="4743E0A8" w14:textId="77777777" w:rsidR="00C77C9B" w:rsidRDefault="008D07D6">
            <w:pPr>
              <w:pStyle w:val="TableHead"/>
            </w:pPr>
            <w:r>
              <w:t>CONF#</w:t>
            </w:r>
          </w:p>
        </w:tc>
        <w:tc>
          <w:tcPr>
            <w:tcW w:w="864" w:type="dxa"/>
            <w:shd w:val="clear" w:color="auto" w:fill="E6E6E6"/>
            <w:noWrap/>
          </w:tcPr>
          <w:p w14:paraId="120E569D" w14:textId="77777777" w:rsidR="00C77C9B" w:rsidRDefault="008D07D6">
            <w:pPr>
              <w:pStyle w:val="TableHead"/>
            </w:pPr>
            <w:r>
              <w:t>Value</w:t>
            </w:r>
          </w:p>
        </w:tc>
      </w:tr>
      <w:tr w:rsidR="00C77C9B" w14:paraId="62F079F4" w14:textId="77777777">
        <w:trPr>
          <w:jc w:val="center"/>
        </w:trPr>
        <w:tc>
          <w:tcPr>
            <w:tcW w:w="10160" w:type="dxa"/>
            <w:gridSpan w:val="6"/>
          </w:tcPr>
          <w:p w14:paraId="46C732B1" w14:textId="77777777" w:rsidR="00C77C9B" w:rsidRDefault="008D07D6">
            <w:pPr>
              <w:pStyle w:val="TableText"/>
            </w:pPr>
            <w:r>
              <w:t>substanceAdministration (identifier: urn:hl7ii:2.16.840.1.113883.10.20.22.4.16:2014-06-09)</w:t>
            </w:r>
          </w:p>
        </w:tc>
      </w:tr>
      <w:tr w:rsidR="00C77C9B" w14:paraId="215920DD" w14:textId="77777777">
        <w:trPr>
          <w:jc w:val="center"/>
        </w:trPr>
        <w:tc>
          <w:tcPr>
            <w:tcW w:w="3345" w:type="dxa"/>
          </w:tcPr>
          <w:p w14:paraId="3E8374AF" w14:textId="77777777" w:rsidR="00C77C9B" w:rsidRDefault="008D07D6">
            <w:pPr>
              <w:pStyle w:val="TableText"/>
            </w:pPr>
            <w:r>
              <w:tab/>
              <w:t>@classCode</w:t>
            </w:r>
          </w:p>
        </w:tc>
        <w:tc>
          <w:tcPr>
            <w:tcW w:w="720" w:type="dxa"/>
          </w:tcPr>
          <w:p w14:paraId="54203EC1" w14:textId="77777777" w:rsidR="00C77C9B" w:rsidRDefault="008D07D6">
            <w:pPr>
              <w:pStyle w:val="TableText"/>
            </w:pPr>
            <w:r>
              <w:t>1..1</w:t>
            </w:r>
          </w:p>
        </w:tc>
        <w:tc>
          <w:tcPr>
            <w:tcW w:w="1152" w:type="dxa"/>
          </w:tcPr>
          <w:p w14:paraId="74146281" w14:textId="77777777" w:rsidR="00C77C9B" w:rsidRDefault="008D07D6">
            <w:pPr>
              <w:pStyle w:val="TableText"/>
            </w:pPr>
            <w:r>
              <w:t>SHALL</w:t>
            </w:r>
          </w:p>
        </w:tc>
        <w:tc>
          <w:tcPr>
            <w:tcW w:w="864" w:type="dxa"/>
          </w:tcPr>
          <w:p w14:paraId="4D13DA63" w14:textId="77777777" w:rsidR="00C77C9B" w:rsidRDefault="00C77C9B">
            <w:pPr>
              <w:pStyle w:val="TableText"/>
            </w:pPr>
          </w:p>
        </w:tc>
        <w:tc>
          <w:tcPr>
            <w:tcW w:w="1104" w:type="dxa"/>
          </w:tcPr>
          <w:p w14:paraId="0DADD49F" w14:textId="615137AF" w:rsidR="00C77C9B" w:rsidRDefault="00000000">
            <w:pPr>
              <w:pStyle w:val="TableText"/>
            </w:pPr>
            <w:hyperlink w:anchor="C_1098-7496">
              <w:r w:rsidR="008D07D6">
                <w:rPr>
                  <w:rStyle w:val="HyperlinkText9pt"/>
                </w:rPr>
                <w:t>1098-7496</w:t>
              </w:r>
            </w:hyperlink>
          </w:p>
        </w:tc>
        <w:tc>
          <w:tcPr>
            <w:tcW w:w="2975" w:type="dxa"/>
          </w:tcPr>
          <w:p w14:paraId="60C28444" w14:textId="77777777" w:rsidR="00C77C9B" w:rsidRDefault="008D07D6">
            <w:pPr>
              <w:pStyle w:val="TableText"/>
            </w:pPr>
            <w:r>
              <w:t>urn:oid:2.16.840.1.113883.5.6 (HL7ActClass) = SBADM</w:t>
            </w:r>
          </w:p>
        </w:tc>
      </w:tr>
      <w:tr w:rsidR="00C77C9B" w14:paraId="65F629F5" w14:textId="77777777">
        <w:trPr>
          <w:jc w:val="center"/>
        </w:trPr>
        <w:tc>
          <w:tcPr>
            <w:tcW w:w="3345" w:type="dxa"/>
          </w:tcPr>
          <w:p w14:paraId="734E70EF" w14:textId="77777777" w:rsidR="00C77C9B" w:rsidRDefault="008D07D6">
            <w:pPr>
              <w:pStyle w:val="TableText"/>
            </w:pPr>
            <w:r>
              <w:tab/>
              <w:t>@moodCode</w:t>
            </w:r>
          </w:p>
        </w:tc>
        <w:tc>
          <w:tcPr>
            <w:tcW w:w="720" w:type="dxa"/>
          </w:tcPr>
          <w:p w14:paraId="234F78F0" w14:textId="77777777" w:rsidR="00C77C9B" w:rsidRDefault="008D07D6">
            <w:pPr>
              <w:pStyle w:val="TableText"/>
            </w:pPr>
            <w:r>
              <w:t>1..1</w:t>
            </w:r>
          </w:p>
        </w:tc>
        <w:tc>
          <w:tcPr>
            <w:tcW w:w="1152" w:type="dxa"/>
          </w:tcPr>
          <w:p w14:paraId="3ADF4942" w14:textId="77777777" w:rsidR="00C77C9B" w:rsidRDefault="008D07D6">
            <w:pPr>
              <w:pStyle w:val="TableText"/>
            </w:pPr>
            <w:r>
              <w:t>SHALL</w:t>
            </w:r>
          </w:p>
        </w:tc>
        <w:tc>
          <w:tcPr>
            <w:tcW w:w="864" w:type="dxa"/>
          </w:tcPr>
          <w:p w14:paraId="230A3A0D" w14:textId="77777777" w:rsidR="00C77C9B" w:rsidRDefault="00C77C9B">
            <w:pPr>
              <w:pStyle w:val="TableText"/>
            </w:pPr>
          </w:p>
        </w:tc>
        <w:tc>
          <w:tcPr>
            <w:tcW w:w="1104" w:type="dxa"/>
          </w:tcPr>
          <w:p w14:paraId="5A61CCBA" w14:textId="2E03D8B9" w:rsidR="00C77C9B" w:rsidRDefault="00000000">
            <w:pPr>
              <w:pStyle w:val="TableText"/>
            </w:pPr>
            <w:hyperlink w:anchor="C_1098-7497">
              <w:r w:rsidR="008D07D6">
                <w:rPr>
                  <w:rStyle w:val="HyperlinkText9pt"/>
                </w:rPr>
                <w:t>1098-7497</w:t>
              </w:r>
            </w:hyperlink>
          </w:p>
        </w:tc>
        <w:tc>
          <w:tcPr>
            <w:tcW w:w="2975" w:type="dxa"/>
          </w:tcPr>
          <w:p w14:paraId="74F7EAC3" w14:textId="77777777" w:rsidR="00C77C9B" w:rsidRDefault="008D07D6">
            <w:pPr>
              <w:pStyle w:val="TableText"/>
            </w:pPr>
            <w:r>
              <w:t>urn:oid:2.16.840.1.113883.11.20.9.18 (MoodCodeEvnInt)</w:t>
            </w:r>
          </w:p>
        </w:tc>
      </w:tr>
      <w:tr w:rsidR="00C77C9B" w14:paraId="1CFD07DE" w14:textId="77777777">
        <w:trPr>
          <w:jc w:val="center"/>
        </w:trPr>
        <w:tc>
          <w:tcPr>
            <w:tcW w:w="3345" w:type="dxa"/>
          </w:tcPr>
          <w:p w14:paraId="2FB4843B" w14:textId="77777777" w:rsidR="00C77C9B" w:rsidRDefault="008D07D6">
            <w:pPr>
              <w:pStyle w:val="TableText"/>
            </w:pPr>
            <w:r>
              <w:tab/>
              <w:t>templateId</w:t>
            </w:r>
          </w:p>
        </w:tc>
        <w:tc>
          <w:tcPr>
            <w:tcW w:w="720" w:type="dxa"/>
          </w:tcPr>
          <w:p w14:paraId="3B419850" w14:textId="77777777" w:rsidR="00C77C9B" w:rsidRDefault="008D07D6">
            <w:pPr>
              <w:pStyle w:val="TableText"/>
            </w:pPr>
            <w:r>
              <w:t>1..1</w:t>
            </w:r>
          </w:p>
        </w:tc>
        <w:tc>
          <w:tcPr>
            <w:tcW w:w="1152" w:type="dxa"/>
          </w:tcPr>
          <w:p w14:paraId="5E7CF679" w14:textId="77777777" w:rsidR="00C77C9B" w:rsidRDefault="008D07D6">
            <w:pPr>
              <w:pStyle w:val="TableText"/>
            </w:pPr>
            <w:r>
              <w:t>SHALL</w:t>
            </w:r>
          </w:p>
        </w:tc>
        <w:tc>
          <w:tcPr>
            <w:tcW w:w="864" w:type="dxa"/>
          </w:tcPr>
          <w:p w14:paraId="7B086FBF" w14:textId="77777777" w:rsidR="00C77C9B" w:rsidRDefault="00C77C9B">
            <w:pPr>
              <w:pStyle w:val="TableText"/>
            </w:pPr>
          </w:p>
        </w:tc>
        <w:tc>
          <w:tcPr>
            <w:tcW w:w="1104" w:type="dxa"/>
          </w:tcPr>
          <w:p w14:paraId="0DB3F2E4" w14:textId="1B269F0C" w:rsidR="00C77C9B" w:rsidRDefault="00000000">
            <w:pPr>
              <w:pStyle w:val="TableText"/>
            </w:pPr>
            <w:hyperlink w:anchor="C_1098-7499">
              <w:r w:rsidR="008D07D6">
                <w:rPr>
                  <w:rStyle w:val="HyperlinkText9pt"/>
                </w:rPr>
                <w:t>1098-7499</w:t>
              </w:r>
            </w:hyperlink>
          </w:p>
        </w:tc>
        <w:tc>
          <w:tcPr>
            <w:tcW w:w="2975" w:type="dxa"/>
          </w:tcPr>
          <w:p w14:paraId="4B79DC16" w14:textId="77777777" w:rsidR="00C77C9B" w:rsidRDefault="00C77C9B">
            <w:pPr>
              <w:pStyle w:val="TableText"/>
            </w:pPr>
          </w:p>
        </w:tc>
      </w:tr>
      <w:tr w:rsidR="00C77C9B" w14:paraId="5B8E881B" w14:textId="77777777">
        <w:trPr>
          <w:jc w:val="center"/>
        </w:trPr>
        <w:tc>
          <w:tcPr>
            <w:tcW w:w="3345" w:type="dxa"/>
          </w:tcPr>
          <w:p w14:paraId="32239B41" w14:textId="77777777" w:rsidR="00C77C9B" w:rsidRDefault="008D07D6">
            <w:pPr>
              <w:pStyle w:val="TableText"/>
            </w:pPr>
            <w:r>
              <w:tab/>
            </w:r>
            <w:r>
              <w:tab/>
              <w:t>@root</w:t>
            </w:r>
          </w:p>
        </w:tc>
        <w:tc>
          <w:tcPr>
            <w:tcW w:w="720" w:type="dxa"/>
          </w:tcPr>
          <w:p w14:paraId="1B07CAA8" w14:textId="77777777" w:rsidR="00C77C9B" w:rsidRDefault="008D07D6">
            <w:pPr>
              <w:pStyle w:val="TableText"/>
            </w:pPr>
            <w:r>
              <w:t>1..1</w:t>
            </w:r>
          </w:p>
        </w:tc>
        <w:tc>
          <w:tcPr>
            <w:tcW w:w="1152" w:type="dxa"/>
          </w:tcPr>
          <w:p w14:paraId="14F651CC" w14:textId="77777777" w:rsidR="00C77C9B" w:rsidRDefault="008D07D6">
            <w:pPr>
              <w:pStyle w:val="TableText"/>
            </w:pPr>
            <w:r>
              <w:t>SHALL</w:t>
            </w:r>
          </w:p>
        </w:tc>
        <w:tc>
          <w:tcPr>
            <w:tcW w:w="864" w:type="dxa"/>
          </w:tcPr>
          <w:p w14:paraId="48ACAC84" w14:textId="77777777" w:rsidR="00C77C9B" w:rsidRDefault="00C77C9B">
            <w:pPr>
              <w:pStyle w:val="TableText"/>
            </w:pPr>
          </w:p>
        </w:tc>
        <w:tc>
          <w:tcPr>
            <w:tcW w:w="1104" w:type="dxa"/>
          </w:tcPr>
          <w:p w14:paraId="236320A4" w14:textId="0D626D83" w:rsidR="00C77C9B" w:rsidRDefault="00000000">
            <w:pPr>
              <w:pStyle w:val="TableText"/>
            </w:pPr>
            <w:hyperlink w:anchor="C_1098-10504">
              <w:r w:rsidR="008D07D6">
                <w:rPr>
                  <w:rStyle w:val="HyperlinkText9pt"/>
                </w:rPr>
                <w:t>1098-10504</w:t>
              </w:r>
            </w:hyperlink>
          </w:p>
        </w:tc>
        <w:tc>
          <w:tcPr>
            <w:tcW w:w="2975" w:type="dxa"/>
          </w:tcPr>
          <w:p w14:paraId="2CE80181" w14:textId="77777777" w:rsidR="00C77C9B" w:rsidRDefault="008D07D6">
            <w:pPr>
              <w:pStyle w:val="TableText"/>
            </w:pPr>
            <w:r>
              <w:t>2.16.840.1.113883.10.20.22.4.16</w:t>
            </w:r>
          </w:p>
        </w:tc>
      </w:tr>
      <w:tr w:rsidR="00C77C9B" w14:paraId="63142CC0" w14:textId="77777777">
        <w:trPr>
          <w:jc w:val="center"/>
        </w:trPr>
        <w:tc>
          <w:tcPr>
            <w:tcW w:w="3345" w:type="dxa"/>
          </w:tcPr>
          <w:p w14:paraId="06085046" w14:textId="77777777" w:rsidR="00C77C9B" w:rsidRDefault="008D07D6">
            <w:pPr>
              <w:pStyle w:val="TableText"/>
            </w:pPr>
            <w:r>
              <w:tab/>
            </w:r>
            <w:r>
              <w:tab/>
              <w:t>@extension</w:t>
            </w:r>
          </w:p>
        </w:tc>
        <w:tc>
          <w:tcPr>
            <w:tcW w:w="720" w:type="dxa"/>
          </w:tcPr>
          <w:p w14:paraId="07FC4674" w14:textId="77777777" w:rsidR="00C77C9B" w:rsidRDefault="008D07D6">
            <w:pPr>
              <w:pStyle w:val="TableText"/>
            </w:pPr>
            <w:r>
              <w:t>1..1</w:t>
            </w:r>
          </w:p>
        </w:tc>
        <w:tc>
          <w:tcPr>
            <w:tcW w:w="1152" w:type="dxa"/>
          </w:tcPr>
          <w:p w14:paraId="74278C61" w14:textId="77777777" w:rsidR="00C77C9B" w:rsidRDefault="008D07D6">
            <w:pPr>
              <w:pStyle w:val="TableText"/>
            </w:pPr>
            <w:r>
              <w:t>SHALL</w:t>
            </w:r>
          </w:p>
        </w:tc>
        <w:tc>
          <w:tcPr>
            <w:tcW w:w="864" w:type="dxa"/>
          </w:tcPr>
          <w:p w14:paraId="2C4166F1" w14:textId="77777777" w:rsidR="00C77C9B" w:rsidRDefault="00C77C9B">
            <w:pPr>
              <w:pStyle w:val="TableText"/>
            </w:pPr>
          </w:p>
        </w:tc>
        <w:tc>
          <w:tcPr>
            <w:tcW w:w="1104" w:type="dxa"/>
          </w:tcPr>
          <w:p w14:paraId="6416EF36" w14:textId="40E242B8" w:rsidR="00C77C9B" w:rsidRDefault="00000000">
            <w:pPr>
              <w:pStyle w:val="TableText"/>
            </w:pPr>
            <w:hyperlink w:anchor="C_1098-32498">
              <w:r w:rsidR="008D07D6">
                <w:rPr>
                  <w:rStyle w:val="HyperlinkText9pt"/>
                </w:rPr>
                <w:t>1098-32498</w:t>
              </w:r>
            </w:hyperlink>
          </w:p>
        </w:tc>
        <w:tc>
          <w:tcPr>
            <w:tcW w:w="2975" w:type="dxa"/>
          </w:tcPr>
          <w:p w14:paraId="5EE3C547" w14:textId="77777777" w:rsidR="00C77C9B" w:rsidRDefault="008D07D6">
            <w:pPr>
              <w:pStyle w:val="TableText"/>
            </w:pPr>
            <w:r>
              <w:t>2014-06-09</w:t>
            </w:r>
          </w:p>
        </w:tc>
      </w:tr>
      <w:tr w:rsidR="00C77C9B" w14:paraId="4CB6E9C8" w14:textId="77777777">
        <w:trPr>
          <w:jc w:val="center"/>
        </w:trPr>
        <w:tc>
          <w:tcPr>
            <w:tcW w:w="3345" w:type="dxa"/>
          </w:tcPr>
          <w:p w14:paraId="1805BA8A" w14:textId="77777777" w:rsidR="00C77C9B" w:rsidRDefault="008D07D6">
            <w:pPr>
              <w:pStyle w:val="TableText"/>
            </w:pPr>
            <w:r>
              <w:tab/>
              <w:t>id</w:t>
            </w:r>
          </w:p>
        </w:tc>
        <w:tc>
          <w:tcPr>
            <w:tcW w:w="720" w:type="dxa"/>
          </w:tcPr>
          <w:p w14:paraId="2ED1EC1E" w14:textId="77777777" w:rsidR="00C77C9B" w:rsidRDefault="008D07D6">
            <w:pPr>
              <w:pStyle w:val="TableText"/>
            </w:pPr>
            <w:r>
              <w:t>1..*</w:t>
            </w:r>
          </w:p>
        </w:tc>
        <w:tc>
          <w:tcPr>
            <w:tcW w:w="1152" w:type="dxa"/>
          </w:tcPr>
          <w:p w14:paraId="465C0647" w14:textId="77777777" w:rsidR="00C77C9B" w:rsidRDefault="008D07D6">
            <w:pPr>
              <w:pStyle w:val="TableText"/>
            </w:pPr>
            <w:r>
              <w:t>SHALL</w:t>
            </w:r>
          </w:p>
        </w:tc>
        <w:tc>
          <w:tcPr>
            <w:tcW w:w="864" w:type="dxa"/>
          </w:tcPr>
          <w:p w14:paraId="5369A14B" w14:textId="77777777" w:rsidR="00C77C9B" w:rsidRDefault="00C77C9B">
            <w:pPr>
              <w:pStyle w:val="TableText"/>
            </w:pPr>
          </w:p>
        </w:tc>
        <w:tc>
          <w:tcPr>
            <w:tcW w:w="1104" w:type="dxa"/>
          </w:tcPr>
          <w:p w14:paraId="165D8960" w14:textId="3535229D" w:rsidR="00C77C9B" w:rsidRDefault="00000000">
            <w:pPr>
              <w:pStyle w:val="TableText"/>
            </w:pPr>
            <w:hyperlink w:anchor="C_1098-7500">
              <w:r w:rsidR="008D07D6">
                <w:rPr>
                  <w:rStyle w:val="HyperlinkText9pt"/>
                </w:rPr>
                <w:t>1098-7500</w:t>
              </w:r>
            </w:hyperlink>
          </w:p>
        </w:tc>
        <w:tc>
          <w:tcPr>
            <w:tcW w:w="2975" w:type="dxa"/>
          </w:tcPr>
          <w:p w14:paraId="1D6BD429" w14:textId="77777777" w:rsidR="00C77C9B" w:rsidRDefault="00C77C9B">
            <w:pPr>
              <w:pStyle w:val="TableText"/>
            </w:pPr>
          </w:p>
        </w:tc>
      </w:tr>
      <w:tr w:rsidR="00C77C9B" w14:paraId="78B3CBA2" w14:textId="77777777">
        <w:trPr>
          <w:jc w:val="center"/>
        </w:trPr>
        <w:tc>
          <w:tcPr>
            <w:tcW w:w="3345" w:type="dxa"/>
          </w:tcPr>
          <w:p w14:paraId="20338309" w14:textId="77777777" w:rsidR="00C77C9B" w:rsidRDefault="008D07D6">
            <w:pPr>
              <w:pStyle w:val="TableText"/>
            </w:pPr>
            <w:r>
              <w:tab/>
              <w:t>code</w:t>
            </w:r>
          </w:p>
        </w:tc>
        <w:tc>
          <w:tcPr>
            <w:tcW w:w="720" w:type="dxa"/>
          </w:tcPr>
          <w:p w14:paraId="7336C0E4" w14:textId="77777777" w:rsidR="00C77C9B" w:rsidRDefault="008D07D6">
            <w:pPr>
              <w:pStyle w:val="TableText"/>
            </w:pPr>
            <w:r>
              <w:t>0..1</w:t>
            </w:r>
          </w:p>
        </w:tc>
        <w:tc>
          <w:tcPr>
            <w:tcW w:w="1152" w:type="dxa"/>
          </w:tcPr>
          <w:p w14:paraId="1692D5C1" w14:textId="77777777" w:rsidR="00C77C9B" w:rsidRDefault="008D07D6">
            <w:pPr>
              <w:pStyle w:val="TableText"/>
            </w:pPr>
            <w:r>
              <w:t>MAY</w:t>
            </w:r>
          </w:p>
        </w:tc>
        <w:tc>
          <w:tcPr>
            <w:tcW w:w="864" w:type="dxa"/>
          </w:tcPr>
          <w:p w14:paraId="1A1F0862" w14:textId="77777777" w:rsidR="00C77C9B" w:rsidRDefault="00C77C9B">
            <w:pPr>
              <w:pStyle w:val="TableText"/>
            </w:pPr>
          </w:p>
        </w:tc>
        <w:tc>
          <w:tcPr>
            <w:tcW w:w="1104" w:type="dxa"/>
          </w:tcPr>
          <w:p w14:paraId="33916514" w14:textId="3D8DC881" w:rsidR="00C77C9B" w:rsidRDefault="00000000">
            <w:pPr>
              <w:pStyle w:val="TableText"/>
            </w:pPr>
            <w:hyperlink w:anchor="C_1098-7506">
              <w:r w:rsidR="008D07D6">
                <w:rPr>
                  <w:rStyle w:val="HyperlinkText9pt"/>
                </w:rPr>
                <w:t>1098-7506</w:t>
              </w:r>
            </w:hyperlink>
          </w:p>
        </w:tc>
        <w:tc>
          <w:tcPr>
            <w:tcW w:w="2975" w:type="dxa"/>
          </w:tcPr>
          <w:p w14:paraId="6BDF830F" w14:textId="77777777" w:rsidR="00C77C9B" w:rsidRDefault="00C77C9B">
            <w:pPr>
              <w:pStyle w:val="TableText"/>
            </w:pPr>
          </w:p>
        </w:tc>
      </w:tr>
      <w:tr w:rsidR="00C77C9B" w14:paraId="0772A977" w14:textId="77777777">
        <w:trPr>
          <w:jc w:val="center"/>
        </w:trPr>
        <w:tc>
          <w:tcPr>
            <w:tcW w:w="3345" w:type="dxa"/>
          </w:tcPr>
          <w:p w14:paraId="2498095A" w14:textId="77777777" w:rsidR="00C77C9B" w:rsidRDefault="008D07D6">
            <w:pPr>
              <w:pStyle w:val="TableText"/>
            </w:pPr>
            <w:r>
              <w:tab/>
              <w:t>statusCode</w:t>
            </w:r>
          </w:p>
        </w:tc>
        <w:tc>
          <w:tcPr>
            <w:tcW w:w="720" w:type="dxa"/>
          </w:tcPr>
          <w:p w14:paraId="77AB9324" w14:textId="77777777" w:rsidR="00C77C9B" w:rsidRDefault="008D07D6">
            <w:pPr>
              <w:pStyle w:val="TableText"/>
            </w:pPr>
            <w:r>
              <w:t>1..1</w:t>
            </w:r>
          </w:p>
        </w:tc>
        <w:tc>
          <w:tcPr>
            <w:tcW w:w="1152" w:type="dxa"/>
          </w:tcPr>
          <w:p w14:paraId="0C38B6EE" w14:textId="77777777" w:rsidR="00C77C9B" w:rsidRDefault="008D07D6">
            <w:pPr>
              <w:pStyle w:val="TableText"/>
            </w:pPr>
            <w:r>
              <w:t>SHALL</w:t>
            </w:r>
          </w:p>
        </w:tc>
        <w:tc>
          <w:tcPr>
            <w:tcW w:w="864" w:type="dxa"/>
          </w:tcPr>
          <w:p w14:paraId="76CE7CD5" w14:textId="77777777" w:rsidR="00C77C9B" w:rsidRDefault="00C77C9B">
            <w:pPr>
              <w:pStyle w:val="TableText"/>
            </w:pPr>
          </w:p>
        </w:tc>
        <w:tc>
          <w:tcPr>
            <w:tcW w:w="1104" w:type="dxa"/>
          </w:tcPr>
          <w:p w14:paraId="6A97F64E" w14:textId="732B45A4" w:rsidR="00C77C9B" w:rsidRDefault="00000000">
            <w:pPr>
              <w:pStyle w:val="TableText"/>
            </w:pPr>
            <w:hyperlink w:anchor="C_1098-7507">
              <w:r w:rsidR="008D07D6">
                <w:rPr>
                  <w:rStyle w:val="HyperlinkText9pt"/>
                </w:rPr>
                <w:t>1098-7507</w:t>
              </w:r>
            </w:hyperlink>
          </w:p>
        </w:tc>
        <w:tc>
          <w:tcPr>
            <w:tcW w:w="2975" w:type="dxa"/>
          </w:tcPr>
          <w:p w14:paraId="62D10326" w14:textId="77777777" w:rsidR="00C77C9B" w:rsidRDefault="00C77C9B">
            <w:pPr>
              <w:pStyle w:val="TableText"/>
            </w:pPr>
          </w:p>
        </w:tc>
      </w:tr>
      <w:tr w:rsidR="00C77C9B" w14:paraId="4652B428" w14:textId="77777777">
        <w:trPr>
          <w:jc w:val="center"/>
        </w:trPr>
        <w:tc>
          <w:tcPr>
            <w:tcW w:w="3345" w:type="dxa"/>
          </w:tcPr>
          <w:p w14:paraId="54DBF9D8" w14:textId="77777777" w:rsidR="00C77C9B" w:rsidRDefault="008D07D6">
            <w:pPr>
              <w:pStyle w:val="TableText"/>
            </w:pPr>
            <w:r>
              <w:tab/>
            </w:r>
            <w:r>
              <w:tab/>
              <w:t>@code</w:t>
            </w:r>
          </w:p>
        </w:tc>
        <w:tc>
          <w:tcPr>
            <w:tcW w:w="720" w:type="dxa"/>
          </w:tcPr>
          <w:p w14:paraId="160CB57A" w14:textId="77777777" w:rsidR="00C77C9B" w:rsidRDefault="008D07D6">
            <w:pPr>
              <w:pStyle w:val="TableText"/>
            </w:pPr>
            <w:r>
              <w:t>1..1</w:t>
            </w:r>
          </w:p>
        </w:tc>
        <w:tc>
          <w:tcPr>
            <w:tcW w:w="1152" w:type="dxa"/>
          </w:tcPr>
          <w:p w14:paraId="009AD347" w14:textId="77777777" w:rsidR="00C77C9B" w:rsidRDefault="008D07D6">
            <w:pPr>
              <w:pStyle w:val="TableText"/>
            </w:pPr>
            <w:r>
              <w:t>SHALL</w:t>
            </w:r>
          </w:p>
        </w:tc>
        <w:tc>
          <w:tcPr>
            <w:tcW w:w="864" w:type="dxa"/>
          </w:tcPr>
          <w:p w14:paraId="4EA808FC" w14:textId="77777777" w:rsidR="00C77C9B" w:rsidRDefault="00C77C9B">
            <w:pPr>
              <w:pStyle w:val="TableText"/>
            </w:pPr>
          </w:p>
        </w:tc>
        <w:tc>
          <w:tcPr>
            <w:tcW w:w="1104" w:type="dxa"/>
          </w:tcPr>
          <w:p w14:paraId="1F6D7C40" w14:textId="63FDE761" w:rsidR="00C77C9B" w:rsidRDefault="00000000">
            <w:pPr>
              <w:pStyle w:val="TableText"/>
            </w:pPr>
            <w:hyperlink w:anchor="C_1098-32360">
              <w:r w:rsidR="008D07D6">
                <w:rPr>
                  <w:rStyle w:val="HyperlinkText9pt"/>
                </w:rPr>
                <w:t>1098-32360</w:t>
              </w:r>
            </w:hyperlink>
          </w:p>
        </w:tc>
        <w:tc>
          <w:tcPr>
            <w:tcW w:w="2975" w:type="dxa"/>
          </w:tcPr>
          <w:p w14:paraId="464453E1" w14:textId="77777777" w:rsidR="00C77C9B" w:rsidRDefault="008D07D6">
            <w:pPr>
              <w:pStyle w:val="TableText"/>
            </w:pPr>
            <w:r>
              <w:t>urn:oid:2.16.840.1.113762.1.4.1099.11 (Medication Status)</w:t>
            </w:r>
          </w:p>
        </w:tc>
      </w:tr>
      <w:tr w:rsidR="00C77C9B" w14:paraId="6453D1D2" w14:textId="77777777">
        <w:trPr>
          <w:jc w:val="center"/>
        </w:trPr>
        <w:tc>
          <w:tcPr>
            <w:tcW w:w="3345" w:type="dxa"/>
          </w:tcPr>
          <w:p w14:paraId="6DD63F11" w14:textId="77777777" w:rsidR="00C77C9B" w:rsidRDefault="008D07D6">
            <w:pPr>
              <w:pStyle w:val="TableText"/>
            </w:pPr>
            <w:r>
              <w:tab/>
              <w:t>effectiveTime</w:t>
            </w:r>
          </w:p>
        </w:tc>
        <w:tc>
          <w:tcPr>
            <w:tcW w:w="720" w:type="dxa"/>
          </w:tcPr>
          <w:p w14:paraId="4F3E5587" w14:textId="77777777" w:rsidR="00C77C9B" w:rsidRDefault="008D07D6">
            <w:pPr>
              <w:pStyle w:val="TableText"/>
            </w:pPr>
            <w:r>
              <w:t>1..1</w:t>
            </w:r>
          </w:p>
        </w:tc>
        <w:tc>
          <w:tcPr>
            <w:tcW w:w="1152" w:type="dxa"/>
          </w:tcPr>
          <w:p w14:paraId="2563FAAE" w14:textId="77777777" w:rsidR="00C77C9B" w:rsidRDefault="008D07D6">
            <w:pPr>
              <w:pStyle w:val="TableText"/>
            </w:pPr>
            <w:r>
              <w:t>SHALL</w:t>
            </w:r>
          </w:p>
        </w:tc>
        <w:tc>
          <w:tcPr>
            <w:tcW w:w="864" w:type="dxa"/>
          </w:tcPr>
          <w:p w14:paraId="0794A880" w14:textId="77777777" w:rsidR="00C77C9B" w:rsidRDefault="00C77C9B">
            <w:pPr>
              <w:pStyle w:val="TableText"/>
            </w:pPr>
          </w:p>
        </w:tc>
        <w:tc>
          <w:tcPr>
            <w:tcW w:w="1104" w:type="dxa"/>
          </w:tcPr>
          <w:p w14:paraId="6D10EE52" w14:textId="58938DA5" w:rsidR="00C77C9B" w:rsidRDefault="00000000">
            <w:pPr>
              <w:pStyle w:val="TableText"/>
            </w:pPr>
            <w:hyperlink w:anchor="C_1098-7508">
              <w:r w:rsidR="008D07D6">
                <w:rPr>
                  <w:rStyle w:val="HyperlinkText9pt"/>
                </w:rPr>
                <w:t>1098-7508</w:t>
              </w:r>
            </w:hyperlink>
          </w:p>
        </w:tc>
        <w:tc>
          <w:tcPr>
            <w:tcW w:w="2975" w:type="dxa"/>
          </w:tcPr>
          <w:p w14:paraId="3D93A5FE" w14:textId="77777777" w:rsidR="00C77C9B" w:rsidRDefault="00C77C9B">
            <w:pPr>
              <w:pStyle w:val="TableText"/>
            </w:pPr>
          </w:p>
        </w:tc>
      </w:tr>
      <w:tr w:rsidR="00C77C9B" w14:paraId="53F82ED7" w14:textId="77777777">
        <w:trPr>
          <w:jc w:val="center"/>
        </w:trPr>
        <w:tc>
          <w:tcPr>
            <w:tcW w:w="3345" w:type="dxa"/>
          </w:tcPr>
          <w:p w14:paraId="7EA5493D" w14:textId="77777777" w:rsidR="00C77C9B" w:rsidRDefault="008D07D6">
            <w:pPr>
              <w:pStyle w:val="TableText"/>
            </w:pPr>
            <w:r>
              <w:tab/>
            </w:r>
            <w:r>
              <w:tab/>
              <w:t>@value</w:t>
            </w:r>
          </w:p>
        </w:tc>
        <w:tc>
          <w:tcPr>
            <w:tcW w:w="720" w:type="dxa"/>
          </w:tcPr>
          <w:p w14:paraId="25F7B534" w14:textId="77777777" w:rsidR="00C77C9B" w:rsidRDefault="008D07D6">
            <w:pPr>
              <w:pStyle w:val="TableText"/>
            </w:pPr>
            <w:r>
              <w:t>0..1</w:t>
            </w:r>
          </w:p>
        </w:tc>
        <w:tc>
          <w:tcPr>
            <w:tcW w:w="1152" w:type="dxa"/>
          </w:tcPr>
          <w:p w14:paraId="2AEF521A" w14:textId="77777777" w:rsidR="00C77C9B" w:rsidRDefault="008D07D6">
            <w:pPr>
              <w:pStyle w:val="TableText"/>
            </w:pPr>
            <w:r>
              <w:t>SHOULD</w:t>
            </w:r>
          </w:p>
        </w:tc>
        <w:tc>
          <w:tcPr>
            <w:tcW w:w="864" w:type="dxa"/>
          </w:tcPr>
          <w:p w14:paraId="3A2D6A7D" w14:textId="77777777" w:rsidR="00C77C9B" w:rsidRDefault="00C77C9B">
            <w:pPr>
              <w:pStyle w:val="TableText"/>
            </w:pPr>
          </w:p>
        </w:tc>
        <w:tc>
          <w:tcPr>
            <w:tcW w:w="1104" w:type="dxa"/>
          </w:tcPr>
          <w:p w14:paraId="7B5B1C57" w14:textId="3BE32BD1" w:rsidR="00C77C9B" w:rsidRDefault="00000000">
            <w:pPr>
              <w:pStyle w:val="TableText"/>
            </w:pPr>
            <w:hyperlink w:anchor="C_1098-32775">
              <w:r w:rsidR="008D07D6">
                <w:rPr>
                  <w:rStyle w:val="HyperlinkText9pt"/>
                </w:rPr>
                <w:t>1098-32775</w:t>
              </w:r>
            </w:hyperlink>
          </w:p>
        </w:tc>
        <w:tc>
          <w:tcPr>
            <w:tcW w:w="2975" w:type="dxa"/>
          </w:tcPr>
          <w:p w14:paraId="715B3B20" w14:textId="77777777" w:rsidR="00C77C9B" w:rsidRDefault="00C77C9B">
            <w:pPr>
              <w:pStyle w:val="TableText"/>
            </w:pPr>
          </w:p>
        </w:tc>
      </w:tr>
      <w:tr w:rsidR="00C77C9B" w14:paraId="53FEC7FE" w14:textId="77777777">
        <w:trPr>
          <w:jc w:val="center"/>
        </w:trPr>
        <w:tc>
          <w:tcPr>
            <w:tcW w:w="3345" w:type="dxa"/>
          </w:tcPr>
          <w:p w14:paraId="7329BD74" w14:textId="77777777" w:rsidR="00C77C9B" w:rsidRDefault="008D07D6">
            <w:pPr>
              <w:pStyle w:val="TableText"/>
            </w:pPr>
            <w:r>
              <w:tab/>
            </w:r>
            <w:r>
              <w:tab/>
              <w:t>low</w:t>
            </w:r>
          </w:p>
        </w:tc>
        <w:tc>
          <w:tcPr>
            <w:tcW w:w="720" w:type="dxa"/>
          </w:tcPr>
          <w:p w14:paraId="2355F2B2" w14:textId="77777777" w:rsidR="00C77C9B" w:rsidRDefault="008D07D6">
            <w:pPr>
              <w:pStyle w:val="TableText"/>
            </w:pPr>
            <w:r>
              <w:t>0..1</w:t>
            </w:r>
          </w:p>
        </w:tc>
        <w:tc>
          <w:tcPr>
            <w:tcW w:w="1152" w:type="dxa"/>
          </w:tcPr>
          <w:p w14:paraId="334C4B57" w14:textId="77777777" w:rsidR="00C77C9B" w:rsidRDefault="008D07D6">
            <w:pPr>
              <w:pStyle w:val="TableText"/>
            </w:pPr>
            <w:r>
              <w:t>SHOULD</w:t>
            </w:r>
          </w:p>
        </w:tc>
        <w:tc>
          <w:tcPr>
            <w:tcW w:w="864" w:type="dxa"/>
          </w:tcPr>
          <w:p w14:paraId="10F316AF" w14:textId="77777777" w:rsidR="00C77C9B" w:rsidRDefault="00C77C9B">
            <w:pPr>
              <w:pStyle w:val="TableText"/>
            </w:pPr>
          </w:p>
        </w:tc>
        <w:tc>
          <w:tcPr>
            <w:tcW w:w="1104" w:type="dxa"/>
          </w:tcPr>
          <w:p w14:paraId="58B9F564" w14:textId="5982B513" w:rsidR="00C77C9B" w:rsidRDefault="00000000">
            <w:pPr>
              <w:pStyle w:val="TableText"/>
            </w:pPr>
            <w:hyperlink w:anchor="C_1098-32776">
              <w:r w:rsidR="008D07D6">
                <w:rPr>
                  <w:rStyle w:val="HyperlinkText9pt"/>
                </w:rPr>
                <w:t>1098-32776</w:t>
              </w:r>
            </w:hyperlink>
          </w:p>
        </w:tc>
        <w:tc>
          <w:tcPr>
            <w:tcW w:w="2975" w:type="dxa"/>
          </w:tcPr>
          <w:p w14:paraId="7107D18B" w14:textId="77777777" w:rsidR="00C77C9B" w:rsidRDefault="00C77C9B">
            <w:pPr>
              <w:pStyle w:val="TableText"/>
            </w:pPr>
          </w:p>
        </w:tc>
      </w:tr>
      <w:tr w:rsidR="00C77C9B" w14:paraId="09977A87" w14:textId="77777777">
        <w:trPr>
          <w:jc w:val="center"/>
        </w:trPr>
        <w:tc>
          <w:tcPr>
            <w:tcW w:w="3345" w:type="dxa"/>
          </w:tcPr>
          <w:p w14:paraId="704B36E8" w14:textId="77777777" w:rsidR="00C77C9B" w:rsidRDefault="008D07D6">
            <w:pPr>
              <w:pStyle w:val="TableText"/>
            </w:pPr>
            <w:r>
              <w:tab/>
            </w:r>
            <w:r>
              <w:tab/>
              <w:t>high</w:t>
            </w:r>
          </w:p>
        </w:tc>
        <w:tc>
          <w:tcPr>
            <w:tcW w:w="720" w:type="dxa"/>
          </w:tcPr>
          <w:p w14:paraId="1086681B" w14:textId="77777777" w:rsidR="00C77C9B" w:rsidRDefault="008D07D6">
            <w:pPr>
              <w:pStyle w:val="TableText"/>
            </w:pPr>
            <w:r>
              <w:t>0..1</w:t>
            </w:r>
          </w:p>
        </w:tc>
        <w:tc>
          <w:tcPr>
            <w:tcW w:w="1152" w:type="dxa"/>
          </w:tcPr>
          <w:p w14:paraId="0F54972C" w14:textId="77777777" w:rsidR="00C77C9B" w:rsidRDefault="008D07D6">
            <w:pPr>
              <w:pStyle w:val="TableText"/>
            </w:pPr>
            <w:r>
              <w:t>MAY</w:t>
            </w:r>
          </w:p>
        </w:tc>
        <w:tc>
          <w:tcPr>
            <w:tcW w:w="864" w:type="dxa"/>
          </w:tcPr>
          <w:p w14:paraId="3B3831C6" w14:textId="77777777" w:rsidR="00C77C9B" w:rsidRDefault="00C77C9B">
            <w:pPr>
              <w:pStyle w:val="TableText"/>
            </w:pPr>
          </w:p>
        </w:tc>
        <w:tc>
          <w:tcPr>
            <w:tcW w:w="1104" w:type="dxa"/>
          </w:tcPr>
          <w:p w14:paraId="75DA5B02" w14:textId="1578FDFC" w:rsidR="00C77C9B" w:rsidRDefault="00000000">
            <w:pPr>
              <w:pStyle w:val="TableText"/>
            </w:pPr>
            <w:hyperlink w:anchor="C_1098-32777">
              <w:r w:rsidR="008D07D6">
                <w:rPr>
                  <w:rStyle w:val="HyperlinkText9pt"/>
                </w:rPr>
                <w:t>1098-32777</w:t>
              </w:r>
            </w:hyperlink>
          </w:p>
        </w:tc>
        <w:tc>
          <w:tcPr>
            <w:tcW w:w="2975" w:type="dxa"/>
          </w:tcPr>
          <w:p w14:paraId="54E25303" w14:textId="77777777" w:rsidR="00C77C9B" w:rsidRDefault="00C77C9B">
            <w:pPr>
              <w:pStyle w:val="TableText"/>
            </w:pPr>
          </w:p>
        </w:tc>
      </w:tr>
      <w:tr w:rsidR="00C77C9B" w14:paraId="428C52E7" w14:textId="77777777">
        <w:trPr>
          <w:jc w:val="center"/>
        </w:trPr>
        <w:tc>
          <w:tcPr>
            <w:tcW w:w="3345" w:type="dxa"/>
          </w:tcPr>
          <w:p w14:paraId="134437C1" w14:textId="77777777" w:rsidR="00C77C9B" w:rsidRDefault="008D07D6">
            <w:pPr>
              <w:pStyle w:val="TableText"/>
            </w:pPr>
            <w:r>
              <w:tab/>
              <w:t>effectiveTime</w:t>
            </w:r>
          </w:p>
        </w:tc>
        <w:tc>
          <w:tcPr>
            <w:tcW w:w="720" w:type="dxa"/>
          </w:tcPr>
          <w:p w14:paraId="3B1BAF1F" w14:textId="77777777" w:rsidR="00C77C9B" w:rsidRDefault="008D07D6">
            <w:pPr>
              <w:pStyle w:val="TableText"/>
            </w:pPr>
            <w:r>
              <w:t>0..1</w:t>
            </w:r>
          </w:p>
        </w:tc>
        <w:tc>
          <w:tcPr>
            <w:tcW w:w="1152" w:type="dxa"/>
          </w:tcPr>
          <w:p w14:paraId="301A0118" w14:textId="77777777" w:rsidR="00C77C9B" w:rsidRDefault="008D07D6">
            <w:pPr>
              <w:pStyle w:val="TableText"/>
            </w:pPr>
            <w:r>
              <w:t>SHOULD</w:t>
            </w:r>
          </w:p>
        </w:tc>
        <w:tc>
          <w:tcPr>
            <w:tcW w:w="864" w:type="dxa"/>
          </w:tcPr>
          <w:p w14:paraId="70A8BE79" w14:textId="77777777" w:rsidR="00C77C9B" w:rsidRDefault="00C77C9B">
            <w:pPr>
              <w:pStyle w:val="TableText"/>
            </w:pPr>
          </w:p>
        </w:tc>
        <w:tc>
          <w:tcPr>
            <w:tcW w:w="1104" w:type="dxa"/>
          </w:tcPr>
          <w:p w14:paraId="14A0101C" w14:textId="6CF12B0C" w:rsidR="00C77C9B" w:rsidRDefault="00000000">
            <w:pPr>
              <w:pStyle w:val="TableText"/>
            </w:pPr>
            <w:hyperlink w:anchor="C_1098-7513">
              <w:r w:rsidR="008D07D6">
                <w:rPr>
                  <w:rStyle w:val="HyperlinkText9pt"/>
                </w:rPr>
                <w:t>1098-7513</w:t>
              </w:r>
            </w:hyperlink>
          </w:p>
        </w:tc>
        <w:tc>
          <w:tcPr>
            <w:tcW w:w="2975" w:type="dxa"/>
          </w:tcPr>
          <w:p w14:paraId="5B96C83A" w14:textId="77777777" w:rsidR="00C77C9B" w:rsidRDefault="00C77C9B">
            <w:pPr>
              <w:pStyle w:val="TableText"/>
            </w:pPr>
          </w:p>
        </w:tc>
      </w:tr>
      <w:tr w:rsidR="00C77C9B" w14:paraId="0BCBAFB0" w14:textId="77777777">
        <w:trPr>
          <w:jc w:val="center"/>
        </w:trPr>
        <w:tc>
          <w:tcPr>
            <w:tcW w:w="3345" w:type="dxa"/>
          </w:tcPr>
          <w:p w14:paraId="1C554F19" w14:textId="77777777" w:rsidR="00C77C9B" w:rsidRDefault="008D07D6">
            <w:pPr>
              <w:pStyle w:val="TableText"/>
            </w:pPr>
            <w:r>
              <w:tab/>
            </w:r>
            <w:r>
              <w:tab/>
              <w:t>@operator</w:t>
            </w:r>
          </w:p>
        </w:tc>
        <w:tc>
          <w:tcPr>
            <w:tcW w:w="720" w:type="dxa"/>
          </w:tcPr>
          <w:p w14:paraId="0FC82A22" w14:textId="77777777" w:rsidR="00C77C9B" w:rsidRDefault="008D07D6">
            <w:pPr>
              <w:pStyle w:val="TableText"/>
            </w:pPr>
            <w:r>
              <w:t>1..1</w:t>
            </w:r>
          </w:p>
        </w:tc>
        <w:tc>
          <w:tcPr>
            <w:tcW w:w="1152" w:type="dxa"/>
          </w:tcPr>
          <w:p w14:paraId="0D0508BC" w14:textId="77777777" w:rsidR="00C77C9B" w:rsidRDefault="008D07D6">
            <w:pPr>
              <w:pStyle w:val="TableText"/>
            </w:pPr>
            <w:r>
              <w:t>SHALL</w:t>
            </w:r>
          </w:p>
        </w:tc>
        <w:tc>
          <w:tcPr>
            <w:tcW w:w="864" w:type="dxa"/>
          </w:tcPr>
          <w:p w14:paraId="152CD87C" w14:textId="77777777" w:rsidR="00C77C9B" w:rsidRDefault="00C77C9B">
            <w:pPr>
              <w:pStyle w:val="TableText"/>
            </w:pPr>
          </w:p>
        </w:tc>
        <w:tc>
          <w:tcPr>
            <w:tcW w:w="1104" w:type="dxa"/>
          </w:tcPr>
          <w:p w14:paraId="7479CBC2" w14:textId="492CCFCA" w:rsidR="00C77C9B" w:rsidRDefault="00000000">
            <w:pPr>
              <w:pStyle w:val="TableText"/>
            </w:pPr>
            <w:hyperlink w:anchor="C_1098-9106">
              <w:r w:rsidR="008D07D6">
                <w:rPr>
                  <w:rStyle w:val="HyperlinkText9pt"/>
                </w:rPr>
                <w:t>1098-9106</w:t>
              </w:r>
            </w:hyperlink>
          </w:p>
        </w:tc>
        <w:tc>
          <w:tcPr>
            <w:tcW w:w="2975" w:type="dxa"/>
          </w:tcPr>
          <w:p w14:paraId="7F8AD2F3" w14:textId="77777777" w:rsidR="00C77C9B" w:rsidRDefault="008D07D6">
            <w:pPr>
              <w:pStyle w:val="TableText"/>
            </w:pPr>
            <w:r>
              <w:t>A</w:t>
            </w:r>
          </w:p>
        </w:tc>
      </w:tr>
      <w:tr w:rsidR="00C77C9B" w14:paraId="594DC5C6" w14:textId="77777777">
        <w:trPr>
          <w:jc w:val="center"/>
        </w:trPr>
        <w:tc>
          <w:tcPr>
            <w:tcW w:w="3345" w:type="dxa"/>
          </w:tcPr>
          <w:p w14:paraId="201FACB6" w14:textId="77777777" w:rsidR="00C77C9B" w:rsidRDefault="008D07D6">
            <w:pPr>
              <w:pStyle w:val="TableText"/>
            </w:pPr>
            <w:r>
              <w:tab/>
              <w:t>repeatNumber</w:t>
            </w:r>
          </w:p>
        </w:tc>
        <w:tc>
          <w:tcPr>
            <w:tcW w:w="720" w:type="dxa"/>
          </w:tcPr>
          <w:p w14:paraId="7A317750" w14:textId="77777777" w:rsidR="00C77C9B" w:rsidRDefault="008D07D6">
            <w:pPr>
              <w:pStyle w:val="TableText"/>
            </w:pPr>
            <w:r>
              <w:t>0..1</w:t>
            </w:r>
          </w:p>
        </w:tc>
        <w:tc>
          <w:tcPr>
            <w:tcW w:w="1152" w:type="dxa"/>
          </w:tcPr>
          <w:p w14:paraId="56BB36EA" w14:textId="77777777" w:rsidR="00C77C9B" w:rsidRDefault="008D07D6">
            <w:pPr>
              <w:pStyle w:val="TableText"/>
            </w:pPr>
            <w:r>
              <w:t>MAY</w:t>
            </w:r>
          </w:p>
        </w:tc>
        <w:tc>
          <w:tcPr>
            <w:tcW w:w="864" w:type="dxa"/>
          </w:tcPr>
          <w:p w14:paraId="67369CC7" w14:textId="77777777" w:rsidR="00C77C9B" w:rsidRDefault="00C77C9B">
            <w:pPr>
              <w:pStyle w:val="TableText"/>
            </w:pPr>
          </w:p>
        </w:tc>
        <w:tc>
          <w:tcPr>
            <w:tcW w:w="1104" w:type="dxa"/>
          </w:tcPr>
          <w:p w14:paraId="35295C1B" w14:textId="5D80022B" w:rsidR="00C77C9B" w:rsidRDefault="00000000">
            <w:pPr>
              <w:pStyle w:val="TableText"/>
            </w:pPr>
            <w:hyperlink w:anchor="C_1098-7555">
              <w:r w:rsidR="008D07D6">
                <w:rPr>
                  <w:rStyle w:val="HyperlinkText9pt"/>
                </w:rPr>
                <w:t>1098-7555</w:t>
              </w:r>
            </w:hyperlink>
          </w:p>
        </w:tc>
        <w:tc>
          <w:tcPr>
            <w:tcW w:w="2975" w:type="dxa"/>
          </w:tcPr>
          <w:p w14:paraId="0EBF3B2C" w14:textId="77777777" w:rsidR="00C77C9B" w:rsidRDefault="00C77C9B">
            <w:pPr>
              <w:pStyle w:val="TableText"/>
            </w:pPr>
          </w:p>
        </w:tc>
      </w:tr>
      <w:tr w:rsidR="00C77C9B" w14:paraId="6DA6B641" w14:textId="77777777">
        <w:trPr>
          <w:jc w:val="center"/>
        </w:trPr>
        <w:tc>
          <w:tcPr>
            <w:tcW w:w="3345" w:type="dxa"/>
          </w:tcPr>
          <w:p w14:paraId="17A91F03" w14:textId="77777777" w:rsidR="00C77C9B" w:rsidRDefault="008D07D6">
            <w:pPr>
              <w:pStyle w:val="TableText"/>
            </w:pPr>
            <w:r>
              <w:tab/>
              <w:t>routeCode</w:t>
            </w:r>
          </w:p>
        </w:tc>
        <w:tc>
          <w:tcPr>
            <w:tcW w:w="720" w:type="dxa"/>
          </w:tcPr>
          <w:p w14:paraId="4E178703" w14:textId="77777777" w:rsidR="00C77C9B" w:rsidRDefault="008D07D6">
            <w:pPr>
              <w:pStyle w:val="TableText"/>
            </w:pPr>
            <w:r>
              <w:t>0..1</w:t>
            </w:r>
          </w:p>
        </w:tc>
        <w:tc>
          <w:tcPr>
            <w:tcW w:w="1152" w:type="dxa"/>
          </w:tcPr>
          <w:p w14:paraId="77A35E85" w14:textId="77777777" w:rsidR="00C77C9B" w:rsidRDefault="008D07D6">
            <w:pPr>
              <w:pStyle w:val="TableText"/>
            </w:pPr>
            <w:r>
              <w:t>SHOULD</w:t>
            </w:r>
          </w:p>
        </w:tc>
        <w:tc>
          <w:tcPr>
            <w:tcW w:w="864" w:type="dxa"/>
          </w:tcPr>
          <w:p w14:paraId="516E0BC0" w14:textId="77777777" w:rsidR="00C77C9B" w:rsidRDefault="00C77C9B">
            <w:pPr>
              <w:pStyle w:val="TableText"/>
            </w:pPr>
          </w:p>
        </w:tc>
        <w:tc>
          <w:tcPr>
            <w:tcW w:w="1104" w:type="dxa"/>
          </w:tcPr>
          <w:p w14:paraId="05C5B346" w14:textId="36BA177D" w:rsidR="00C77C9B" w:rsidRDefault="00000000">
            <w:pPr>
              <w:pStyle w:val="TableText"/>
            </w:pPr>
            <w:hyperlink w:anchor="C_1098-7514">
              <w:r w:rsidR="008D07D6">
                <w:rPr>
                  <w:rStyle w:val="HyperlinkText9pt"/>
                </w:rPr>
                <w:t>1098-7514</w:t>
              </w:r>
            </w:hyperlink>
          </w:p>
        </w:tc>
        <w:tc>
          <w:tcPr>
            <w:tcW w:w="2975" w:type="dxa"/>
          </w:tcPr>
          <w:p w14:paraId="0C7B34D6" w14:textId="77777777" w:rsidR="00C77C9B" w:rsidRDefault="008D07D6">
            <w:pPr>
              <w:pStyle w:val="TableText"/>
            </w:pPr>
            <w:r>
              <w:t>urn:oid:2.16.840.1.113883.3.88.12.3221.8.7 (SPL Drug Route of Administration Terminology)</w:t>
            </w:r>
          </w:p>
        </w:tc>
      </w:tr>
      <w:tr w:rsidR="00C77C9B" w14:paraId="5F7BDF9E" w14:textId="77777777">
        <w:trPr>
          <w:jc w:val="center"/>
        </w:trPr>
        <w:tc>
          <w:tcPr>
            <w:tcW w:w="3345" w:type="dxa"/>
          </w:tcPr>
          <w:p w14:paraId="2FAAC484" w14:textId="77777777" w:rsidR="00C77C9B" w:rsidRDefault="008D07D6">
            <w:pPr>
              <w:pStyle w:val="TableText"/>
            </w:pPr>
            <w:r>
              <w:tab/>
            </w:r>
            <w:r>
              <w:tab/>
              <w:t>translation</w:t>
            </w:r>
          </w:p>
        </w:tc>
        <w:tc>
          <w:tcPr>
            <w:tcW w:w="720" w:type="dxa"/>
          </w:tcPr>
          <w:p w14:paraId="4541BAD1" w14:textId="77777777" w:rsidR="00C77C9B" w:rsidRDefault="008D07D6">
            <w:pPr>
              <w:pStyle w:val="TableText"/>
            </w:pPr>
            <w:r>
              <w:t>0..*</w:t>
            </w:r>
          </w:p>
        </w:tc>
        <w:tc>
          <w:tcPr>
            <w:tcW w:w="1152" w:type="dxa"/>
          </w:tcPr>
          <w:p w14:paraId="05A8CCFB" w14:textId="77777777" w:rsidR="00C77C9B" w:rsidRDefault="008D07D6">
            <w:pPr>
              <w:pStyle w:val="TableText"/>
            </w:pPr>
            <w:r>
              <w:t>SHOULD</w:t>
            </w:r>
          </w:p>
        </w:tc>
        <w:tc>
          <w:tcPr>
            <w:tcW w:w="864" w:type="dxa"/>
          </w:tcPr>
          <w:p w14:paraId="37CC5F9F" w14:textId="77777777" w:rsidR="00C77C9B" w:rsidRDefault="00C77C9B">
            <w:pPr>
              <w:pStyle w:val="TableText"/>
            </w:pPr>
          </w:p>
        </w:tc>
        <w:tc>
          <w:tcPr>
            <w:tcW w:w="1104" w:type="dxa"/>
          </w:tcPr>
          <w:p w14:paraId="367D3792" w14:textId="295D1D94" w:rsidR="00C77C9B" w:rsidRDefault="00000000">
            <w:pPr>
              <w:pStyle w:val="TableText"/>
            </w:pPr>
            <w:hyperlink w:anchor="C_1098-32950">
              <w:r w:rsidR="008D07D6">
                <w:rPr>
                  <w:rStyle w:val="HyperlinkText9pt"/>
                </w:rPr>
                <w:t>1098-32950</w:t>
              </w:r>
            </w:hyperlink>
          </w:p>
        </w:tc>
        <w:tc>
          <w:tcPr>
            <w:tcW w:w="2975" w:type="dxa"/>
          </w:tcPr>
          <w:p w14:paraId="7CC9A996" w14:textId="77777777" w:rsidR="00C77C9B" w:rsidRDefault="008D07D6">
            <w:pPr>
              <w:pStyle w:val="TableText"/>
            </w:pPr>
            <w:r>
              <w:t>urn:oid:2.16.840.1.113762.1.4.1099.12 (Medication Route)</w:t>
            </w:r>
          </w:p>
        </w:tc>
      </w:tr>
      <w:tr w:rsidR="00C77C9B" w14:paraId="6F3B4864" w14:textId="77777777">
        <w:trPr>
          <w:jc w:val="center"/>
        </w:trPr>
        <w:tc>
          <w:tcPr>
            <w:tcW w:w="3345" w:type="dxa"/>
          </w:tcPr>
          <w:p w14:paraId="2E3EA19E" w14:textId="77777777" w:rsidR="00C77C9B" w:rsidRDefault="008D07D6">
            <w:pPr>
              <w:pStyle w:val="TableText"/>
            </w:pPr>
            <w:r>
              <w:tab/>
              <w:t>approachSiteCode</w:t>
            </w:r>
          </w:p>
        </w:tc>
        <w:tc>
          <w:tcPr>
            <w:tcW w:w="720" w:type="dxa"/>
          </w:tcPr>
          <w:p w14:paraId="33CAEF7C" w14:textId="77777777" w:rsidR="00C77C9B" w:rsidRDefault="008D07D6">
            <w:pPr>
              <w:pStyle w:val="TableText"/>
            </w:pPr>
            <w:r>
              <w:t>0..1</w:t>
            </w:r>
          </w:p>
        </w:tc>
        <w:tc>
          <w:tcPr>
            <w:tcW w:w="1152" w:type="dxa"/>
          </w:tcPr>
          <w:p w14:paraId="0B522DA9" w14:textId="77777777" w:rsidR="00C77C9B" w:rsidRDefault="008D07D6">
            <w:pPr>
              <w:pStyle w:val="TableText"/>
            </w:pPr>
            <w:r>
              <w:t>MAY</w:t>
            </w:r>
          </w:p>
        </w:tc>
        <w:tc>
          <w:tcPr>
            <w:tcW w:w="864" w:type="dxa"/>
          </w:tcPr>
          <w:p w14:paraId="6AAE560D" w14:textId="77777777" w:rsidR="00C77C9B" w:rsidRDefault="008D07D6">
            <w:pPr>
              <w:pStyle w:val="TableText"/>
            </w:pPr>
            <w:r>
              <w:t>SET&lt;CD&gt;</w:t>
            </w:r>
          </w:p>
        </w:tc>
        <w:tc>
          <w:tcPr>
            <w:tcW w:w="1104" w:type="dxa"/>
          </w:tcPr>
          <w:p w14:paraId="3D2830A0" w14:textId="0497A58E" w:rsidR="00C77C9B" w:rsidRDefault="00000000">
            <w:pPr>
              <w:pStyle w:val="TableText"/>
            </w:pPr>
            <w:hyperlink w:anchor="C_1098-7515">
              <w:r w:rsidR="008D07D6">
                <w:rPr>
                  <w:rStyle w:val="HyperlinkText9pt"/>
                </w:rPr>
                <w:t>1098-7515</w:t>
              </w:r>
            </w:hyperlink>
          </w:p>
        </w:tc>
        <w:tc>
          <w:tcPr>
            <w:tcW w:w="2975" w:type="dxa"/>
          </w:tcPr>
          <w:p w14:paraId="49DE4649" w14:textId="77777777" w:rsidR="00C77C9B" w:rsidRDefault="008D07D6">
            <w:pPr>
              <w:pStyle w:val="TableText"/>
            </w:pPr>
            <w:r>
              <w:t>urn:oid:2.16.840.1.113883.3.88.12.3221.8.9 (Body Site Value Set)</w:t>
            </w:r>
          </w:p>
        </w:tc>
      </w:tr>
      <w:tr w:rsidR="00C77C9B" w14:paraId="6FE35EE6" w14:textId="77777777">
        <w:trPr>
          <w:jc w:val="center"/>
        </w:trPr>
        <w:tc>
          <w:tcPr>
            <w:tcW w:w="3345" w:type="dxa"/>
          </w:tcPr>
          <w:p w14:paraId="5055176B" w14:textId="77777777" w:rsidR="00C77C9B" w:rsidRDefault="008D07D6">
            <w:pPr>
              <w:pStyle w:val="TableText"/>
            </w:pPr>
            <w:r>
              <w:tab/>
              <w:t>doseQuantity</w:t>
            </w:r>
          </w:p>
        </w:tc>
        <w:tc>
          <w:tcPr>
            <w:tcW w:w="720" w:type="dxa"/>
          </w:tcPr>
          <w:p w14:paraId="6B703DB5" w14:textId="77777777" w:rsidR="00C77C9B" w:rsidRDefault="008D07D6">
            <w:pPr>
              <w:pStyle w:val="TableText"/>
            </w:pPr>
            <w:r>
              <w:t>1..1</w:t>
            </w:r>
          </w:p>
        </w:tc>
        <w:tc>
          <w:tcPr>
            <w:tcW w:w="1152" w:type="dxa"/>
          </w:tcPr>
          <w:p w14:paraId="4BFC40CA" w14:textId="77777777" w:rsidR="00C77C9B" w:rsidRDefault="008D07D6">
            <w:pPr>
              <w:pStyle w:val="TableText"/>
            </w:pPr>
            <w:r>
              <w:t>SHALL</w:t>
            </w:r>
          </w:p>
        </w:tc>
        <w:tc>
          <w:tcPr>
            <w:tcW w:w="864" w:type="dxa"/>
          </w:tcPr>
          <w:p w14:paraId="274E5EED" w14:textId="77777777" w:rsidR="00C77C9B" w:rsidRDefault="00C77C9B">
            <w:pPr>
              <w:pStyle w:val="TableText"/>
            </w:pPr>
          </w:p>
        </w:tc>
        <w:tc>
          <w:tcPr>
            <w:tcW w:w="1104" w:type="dxa"/>
          </w:tcPr>
          <w:p w14:paraId="049C5FE6" w14:textId="2C2EF7A0" w:rsidR="00C77C9B" w:rsidRDefault="00000000">
            <w:pPr>
              <w:pStyle w:val="TableText"/>
            </w:pPr>
            <w:hyperlink w:anchor="C_1098-7516">
              <w:r w:rsidR="008D07D6">
                <w:rPr>
                  <w:rStyle w:val="HyperlinkText9pt"/>
                </w:rPr>
                <w:t>1098-7516</w:t>
              </w:r>
            </w:hyperlink>
          </w:p>
        </w:tc>
        <w:tc>
          <w:tcPr>
            <w:tcW w:w="2975" w:type="dxa"/>
          </w:tcPr>
          <w:p w14:paraId="7E17BE10" w14:textId="77777777" w:rsidR="00C77C9B" w:rsidRDefault="00C77C9B">
            <w:pPr>
              <w:pStyle w:val="TableText"/>
            </w:pPr>
          </w:p>
        </w:tc>
      </w:tr>
      <w:tr w:rsidR="00C77C9B" w14:paraId="4D38421F" w14:textId="77777777">
        <w:trPr>
          <w:jc w:val="center"/>
        </w:trPr>
        <w:tc>
          <w:tcPr>
            <w:tcW w:w="3345" w:type="dxa"/>
          </w:tcPr>
          <w:p w14:paraId="00BC9DC3" w14:textId="77777777" w:rsidR="00C77C9B" w:rsidRDefault="008D07D6">
            <w:pPr>
              <w:pStyle w:val="TableText"/>
            </w:pPr>
            <w:r>
              <w:lastRenderedPageBreak/>
              <w:tab/>
            </w:r>
            <w:r>
              <w:tab/>
              <w:t>@unit</w:t>
            </w:r>
          </w:p>
        </w:tc>
        <w:tc>
          <w:tcPr>
            <w:tcW w:w="720" w:type="dxa"/>
          </w:tcPr>
          <w:p w14:paraId="5EFCED39" w14:textId="77777777" w:rsidR="00C77C9B" w:rsidRDefault="008D07D6">
            <w:pPr>
              <w:pStyle w:val="TableText"/>
            </w:pPr>
            <w:r>
              <w:t>0..1</w:t>
            </w:r>
          </w:p>
        </w:tc>
        <w:tc>
          <w:tcPr>
            <w:tcW w:w="1152" w:type="dxa"/>
          </w:tcPr>
          <w:p w14:paraId="28258411" w14:textId="77777777" w:rsidR="00C77C9B" w:rsidRDefault="008D07D6">
            <w:pPr>
              <w:pStyle w:val="TableText"/>
            </w:pPr>
            <w:r>
              <w:t>SHOULD</w:t>
            </w:r>
          </w:p>
        </w:tc>
        <w:tc>
          <w:tcPr>
            <w:tcW w:w="864" w:type="dxa"/>
          </w:tcPr>
          <w:p w14:paraId="424855BE" w14:textId="77777777" w:rsidR="00C77C9B" w:rsidRDefault="00C77C9B">
            <w:pPr>
              <w:pStyle w:val="TableText"/>
            </w:pPr>
          </w:p>
        </w:tc>
        <w:tc>
          <w:tcPr>
            <w:tcW w:w="1104" w:type="dxa"/>
          </w:tcPr>
          <w:p w14:paraId="6C0E447F" w14:textId="11D2516D" w:rsidR="00C77C9B" w:rsidRDefault="00000000">
            <w:pPr>
              <w:pStyle w:val="TableText"/>
            </w:pPr>
            <w:hyperlink w:anchor="C_1098-7526">
              <w:r w:rsidR="008D07D6">
                <w:rPr>
                  <w:rStyle w:val="HyperlinkText9pt"/>
                </w:rPr>
                <w:t>1098-7526</w:t>
              </w:r>
            </w:hyperlink>
          </w:p>
        </w:tc>
        <w:tc>
          <w:tcPr>
            <w:tcW w:w="2975" w:type="dxa"/>
          </w:tcPr>
          <w:p w14:paraId="7A669A3E" w14:textId="77777777" w:rsidR="00C77C9B" w:rsidRDefault="008D07D6">
            <w:pPr>
              <w:pStyle w:val="TableText"/>
            </w:pPr>
            <w:r>
              <w:t>urn:oid:2.16.840.1.113883.1.11.12839 (UnitsOfMeasureCaseSensitive)</w:t>
            </w:r>
          </w:p>
        </w:tc>
      </w:tr>
      <w:tr w:rsidR="00C77C9B" w14:paraId="3D4C1F88" w14:textId="77777777">
        <w:trPr>
          <w:jc w:val="center"/>
        </w:trPr>
        <w:tc>
          <w:tcPr>
            <w:tcW w:w="3345" w:type="dxa"/>
          </w:tcPr>
          <w:p w14:paraId="024D7402" w14:textId="77777777" w:rsidR="00C77C9B" w:rsidRDefault="008D07D6">
            <w:pPr>
              <w:pStyle w:val="TableText"/>
            </w:pPr>
            <w:r>
              <w:tab/>
              <w:t>rateQuantity</w:t>
            </w:r>
          </w:p>
        </w:tc>
        <w:tc>
          <w:tcPr>
            <w:tcW w:w="720" w:type="dxa"/>
          </w:tcPr>
          <w:p w14:paraId="706834E9" w14:textId="77777777" w:rsidR="00C77C9B" w:rsidRDefault="008D07D6">
            <w:pPr>
              <w:pStyle w:val="TableText"/>
            </w:pPr>
            <w:r>
              <w:t>0..1</w:t>
            </w:r>
          </w:p>
        </w:tc>
        <w:tc>
          <w:tcPr>
            <w:tcW w:w="1152" w:type="dxa"/>
          </w:tcPr>
          <w:p w14:paraId="68C2B3B9" w14:textId="77777777" w:rsidR="00C77C9B" w:rsidRDefault="008D07D6">
            <w:pPr>
              <w:pStyle w:val="TableText"/>
            </w:pPr>
            <w:r>
              <w:t>MAY</w:t>
            </w:r>
          </w:p>
        </w:tc>
        <w:tc>
          <w:tcPr>
            <w:tcW w:w="864" w:type="dxa"/>
          </w:tcPr>
          <w:p w14:paraId="1075B253" w14:textId="77777777" w:rsidR="00C77C9B" w:rsidRDefault="00C77C9B">
            <w:pPr>
              <w:pStyle w:val="TableText"/>
            </w:pPr>
          </w:p>
        </w:tc>
        <w:tc>
          <w:tcPr>
            <w:tcW w:w="1104" w:type="dxa"/>
          </w:tcPr>
          <w:p w14:paraId="0E46E622" w14:textId="7A27E2CF" w:rsidR="00C77C9B" w:rsidRDefault="00000000">
            <w:pPr>
              <w:pStyle w:val="TableText"/>
            </w:pPr>
            <w:hyperlink w:anchor="C_1098-7517">
              <w:r w:rsidR="008D07D6">
                <w:rPr>
                  <w:rStyle w:val="HyperlinkText9pt"/>
                </w:rPr>
                <w:t>1098-7517</w:t>
              </w:r>
            </w:hyperlink>
          </w:p>
        </w:tc>
        <w:tc>
          <w:tcPr>
            <w:tcW w:w="2975" w:type="dxa"/>
          </w:tcPr>
          <w:p w14:paraId="50F760DF" w14:textId="77777777" w:rsidR="00C77C9B" w:rsidRDefault="00C77C9B">
            <w:pPr>
              <w:pStyle w:val="TableText"/>
            </w:pPr>
          </w:p>
        </w:tc>
      </w:tr>
      <w:tr w:rsidR="00C77C9B" w14:paraId="6638639E" w14:textId="77777777">
        <w:trPr>
          <w:jc w:val="center"/>
        </w:trPr>
        <w:tc>
          <w:tcPr>
            <w:tcW w:w="3345" w:type="dxa"/>
          </w:tcPr>
          <w:p w14:paraId="2C627A0D" w14:textId="77777777" w:rsidR="00C77C9B" w:rsidRDefault="008D07D6">
            <w:pPr>
              <w:pStyle w:val="TableText"/>
            </w:pPr>
            <w:r>
              <w:tab/>
            </w:r>
            <w:r>
              <w:tab/>
              <w:t>@unit</w:t>
            </w:r>
          </w:p>
        </w:tc>
        <w:tc>
          <w:tcPr>
            <w:tcW w:w="720" w:type="dxa"/>
          </w:tcPr>
          <w:p w14:paraId="58F10FCD" w14:textId="77777777" w:rsidR="00C77C9B" w:rsidRDefault="008D07D6">
            <w:pPr>
              <w:pStyle w:val="TableText"/>
            </w:pPr>
            <w:r>
              <w:t>1..1</w:t>
            </w:r>
          </w:p>
        </w:tc>
        <w:tc>
          <w:tcPr>
            <w:tcW w:w="1152" w:type="dxa"/>
          </w:tcPr>
          <w:p w14:paraId="32F80576" w14:textId="77777777" w:rsidR="00C77C9B" w:rsidRDefault="008D07D6">
            <w:pPr>
              <w:pStyle w:val="TableText"/>
            </w:pPr>
            <w:r>
              <w:t>SHALL</w:t>
            </w:r>
          </w:p>
        </w:tc>
        <w:tc>
          <w:tcPr>
            <w:tcW w:w="864" w:type="dxa"/>
          </w:tcPr>
          <w:p w14:paraId="6FF65F79" w14:textId="77777777" w:rsidR="00C77C9B" w:rsidRDefault="00C77C9B">
            <w:pPr>
              <w:pStyle w:val="TableText"/>
            </w:pPr>
          </w:p>
        </w:tc>
        <w:tc>
          <w:tcPr>
            <w:tcW w:w="1104" w:type="dxa"/>
          </w:tcPr>
          <w:p w14:paraId="59B99C77" w14:textId="79D4DD40" w:rsidR="00C77C9B" w:rsidRDefault="00000000">
            <w:pPr>
              <w:pStyle w:val="TableText"/>
            </w:pPr>
            <w:hyperlink w:anchor="C_1098-7525">
              <w:r w:rsidR="008D07D6">
                <w:rPr>
                  <w:rStyle w:val="HyperlinkText9pt"/>
                </w:rPr>
                <w:t>1098-7525</w:t>
              </w:r>
            </w:hyperlink>
          </w:p>
        </w:tc>
        <w:tc>
          <w:tcPr>
            <w:tcW w:w="2975" w:type="dxa"/>
          </w:tcPr>
          <w:p w14:paraId="40B476A5" w14:textId="77777777" w:rsidR="00C77C9B" w:rsidRDefault="008D07D6">
            <w:pPr>
              <w:pStyle w:val="TableText"/>
            </w:pPr>
            <w:r>
              <w:t>urn:oid:2.16.840.1.113883.1.11.12839 (UnitsOfMeasureCaseSensitive)</w:t>
            </w:r>
          </w:p>
        </w:tc>
      </w:tr>
      <w:tr w:rsidR="00C77C9B" w14:paraId="291B9059" w14:textId="77777777">
        <w:trPr>
          <w:jc w:val="center"/>
        </w:trPr>
        <w:tc>
          <w:tcPr>
            <w:tcW w:w="3345" w:type="dxa"/>
          </w:tcPr>
          <w:p w14:paraId="1C528FC6" w14:textId="77777777" w:rsidR="00C77C9B" w:rsidRDefault="008D07D6">
            <w:pPr>
              <w:pStyle w:val="TableText"/>
            </w:pPr>
            <w:r>
              <w:tab/>
              <w:t>maxDoseQuantity</w:t>
            </w:r>
          </w:p>
        </w:tc>
        <w:tc>
          <w:tcPr>
            <w:tcW w:w="720" w:type="dxa"/>
          </w:tcPr>
          <w:p w14:paraId="26625D92" w14:textId="77777777" w:rsidR="00C77C9B" w:rsidRDefault="008D07D6">
            <w:pPr>
              <w:pStyle w:val="TableText"/>
            </w:pPr>
            <w:r>
              <w:t>0..1</w:t>
            </w:r>
          </w:p>
        </w:tc>
        <w:tc>
          <w:tcPr>
            <w:tcW w:w="1152" w:type="dxa"/>
          </w:tcPr>
          <w:p w14:paraId="26AC7E2F" w14:textId="77777777" w:rsidR="00C77C9B" w:rsidRDefault="008D07D6">
            <w:pPr>
              <w:pStyle w:val="TableText"/>
            </w:pPr>
            <w:r>
              <w:t>MAY</w:t>
            </w:r>
          </w:p>
        </w:tc>
        <w:tc>
          <w:tcPr>
            <w:tcW w:w="864" w:type="dxa"/>
          </w:tcPr>
          <w:p w14:paraId="4271AA3D" w14:textId="77777777" w:rsidR="00C77C9B" w:rsidRDefault="008D07D6">
            <w:pPr>
              <w:pStyle w:val="TableText"/>
            </w:pPr>
            <w:r>
              <w:t>RTO&lt;PQ, PQ&gt;</w:t>
            </w:r>
          </w:p>
        </w:tc>
        <w:tc>
          <w:tcPr>
            <w:tcW w:w="1104" w:type="dxa"/>
          </w:tcPr>
          <w:p w14:paraId="1D9CC5D9" w14:textId="7F15F32A" w:rsidR="00C77C9B" w:rsidRDefault="00000000">
            <w:pPr>
              <w:pStyle w:val="TableText"/>
            </w:pPr>
            <w:hyperlink w:anchor="C_1098-7518">
              <w:r w:rsidR="008D07D6">
                <w:rPr>
                  <w:rStyle w:val="HyperlinkText9pt"/>
                </w:rPr>
                <w:t>1098-7518</w:t>
              </w:r>
            </w:hyperlink>
          </w:p>
        </w:tc>
        <w:tc>
          <w:tcPr>
            <w:tcW w:w="2975" w:type="dxa"/>
          </w:tcPr>
          <w:p w14:paraId="225EC796" w14:textId="77777777" w:rsidR="00C77C9B" w:rsidRDefault="00C77C9B">
            <w:pPr>
              <w:pStyle w:val="TableText"/>
            </w:pPr>
          </w:p>
        </w:tc>
      </w:tr>
      <w:tr w:rsidR="00C77C9B" w14:paraId="50E6CBA6" w14:textId="77777777">
        <w:trPr>
          <w:jc w:val="center"/>
        </w:trPr>
        <w:tc>
          <w:tcPr>
            <w:tcW w:w="3345" w:type="dxa"/>
          </w:tcPr>
          <w:p w14:paraId="217D6B6B" w14:textId="77777777" w:rsidR="00C77C9B" w:rsidRDefault="008D07D6">
            <w:pPr>
              <w:pStyle w:val="TableText"/>
            </w:pPr>
            <w:r>
              <w:tab/>
              <w:t>administrationUnitCode</w:t>
            </w:r>
          </w:p>
        </w:tc>
        <w:tc>
          <w:tcPr>
            <w:tcW w:w="720" w:type="dxa"/>
          </w:tcPr>
          <w:p w14:paraId="638EAD7A" w14:textId="77777777" w:rsidR="00C77C9B" w:rsidRDefault="008D07D6">
            <w:pPr>
              <w:pStyle w:val="TableText"/>
            </w:pPr>
            <w:r>
              <w:t>0..1</w:t>
            </w:r>
          </w:p>
        </w:tc>
        <w:tc>
          <w:tcPr>
            <w:tcW w:w="1152" w:type="dxa"/>
          </w:tcPr>
          <w:p w14:paraId="73A217B4" w14:textId="77777777" w:rsidR="00C77C9B" w:rsidRDefault="008D07D6">
            <w:pPr>
              <w:pStyle w:val="TableText"/>
            </w:pPr>
            <w:r>
              <w:t>MAY</w:t>
            </w:r>
          </w:p>
        </w:tc>
        <w:tc>
          <w:tcPr>
            <w:tcW w:w="864" w:type="dxa"/>
          </w:tcPr>
          <w:p w14:paraId="2C74544B" w14:textId="77777777" w:rsidR="00C77C9B" w:rsidRDefault="00C77C9B">
            <w:pPr>
              <w:pStyle w:val="TableText"/>
            </w:pPr>
          </w:p>
        </w:tc>
        <w:tc>
          <w:tcPr>
            <w:tcW w:w="1104" w:type="dxa"/>
          </w:tcPr>
          <w:p w14:paraId="05D29D7D" w14:textId="14C0AED4" w:rsidR="00C77C9B" w:rsidRDefault="00000000">
            <w:pPr>
              <w:pStyle w:val="TableText"/>
            </w:pPr>
            <w:hyperlink w:anchor="C_1098-7519">
              <w:r w:rsidR="008D07D6">
                <w:rPr>
                  <w:rStyle w:val="HyperlinkText9pt"/>
                </w:rPr>
                <w:t>1098-7519</w:t>
              </w:r>
            </w:hyperlink>
          </w:p>
        </w:tc>
        <w:tc>
          <w:tcPr>
            <w:tcW w:w="2975" w:type="dxa"/>
          </w:tcPr>
          <w:p w14:paraId="7BF06886" w14:textId="77777777" w:rsidR="00C77C9B" w:rsidRDefault="008D07D6">
            <w:pPr>
              <w:pStyle w:val="TableText"/>
            </w:pPr>
            <w:r>
              <w:t>urn:oid:2.16.840.1.113762.1.4.1021.30 (AdministrationUnitDoseForm)</w:t>
            </w:r>
          </w:p>
        </w:tc>
      </w:tr>
      <w:tr w:rsidR="00C77C9B" w14:paraId="6C55BDFC" w14:textId="77777777">
        <w:trPr>
          <w:jc w:val="center"/>
        </w:trPr>
        <w:tc>
          <w:tcPr>
            <w:tcW w:w="3345" w:type="dxa"/>
          </w:tcPr>
          <w:p w14:paraId="411F7998" w14:textId="77777777" w:rsidR="00C77C9B" w:rsidRDefault="008D07D6">
            <w:pPr>
              <w:pStyle w:val="TableText"/>
            </w:pPr>
            <w:r>
              <w:tab/>
              <w:t>consumable</w:t>
            </w:r>
          </w:p>
        </w:tc>
        <w:tc>
          <w:tcPr>
            <w:tcW w:w="720" w:type="dxa"/>
          </w:tcPr>
          <w:p w14:paraId="6F889156" w14:textId="77777777" w:rsidR="00C77C9B" w:rsidRDefault="008D07D6">
            <w:pPr>
              <w:pStyle w:val="TableText"/>
            </w:pPr>
            <w:r>
              <w:t>1..1</w:t>
            </w:r>
          </w:p>
        </w:tc>
        <w:tc>
          <w:tcPr>
            <w:tcW w:w="1152" w:type="dxa"/>
          </w:tcPr>
          <w:p w14:paraId="653C7744" w14:textId="77777777" w:rsidR="00C77C9B" w:rsidRDefault="008D07D6">
            <w:pPr>
              <w:pStyle w:val="TableText"/>
            </w:pPr>
            <w:r>
              <w:t>SHALL</w:t>
            </w:r>
          </w:p>
        </w:tc>
        <w:tc>
          <w:tcPr>
            <w:tcW w:w="864" w:type="dxa"/>
          </w:tcPr>
          <w:p w14:paraId="5BB8629D" w14:textId="77777777" w:rsidR="00C77C9B" w:rsidRDefault="00C77C9B">
            <w:pPr>
              <w:pStyle w:val="TableText"/>
            </w:pPr>
          </w:p>
        </w:tc>
        <w:tc>
          <w:tcPr>
            <w:tcW w:w="1104" w:type="dxa"/>
          </w:tcPr>
          <w:p w14:paraId="4BAC04FD" w14:textId="7342F905" w:rsidR="00C77C9B" w:rsidRDefault="00000000">
            <w:pPr>
              <w:pStyle w:val="TableText"/>
            </w:pPr>
            <w:hyperlink w:anchor="C_1098-7520">
              <w:r w:rsidR="008D07D6">
                <w:rPr>
                  <w:rStyle w:val="HyperlinkText9pt"/>
                </w:rPr>
                <w:t>1098-7520</w:t>
              </w:r>
            </w:hyperlink>
          </w:p>
        </w:tc>
        <w:tc>
          <w:tcPr>
            <w:tcW w:w="2975" w:type="dxa"/>
          </w:tcPr>
          <w:p w14:paraId="21484397" w14:textId="77777777" w:rsidR="00C77C9B" w:rsidRDefault="00C77C9B">
            <w:pPr>
              <w:pStyle w:val="TableText"/>
            </w:pPr>
          </w:p>
        </w:tc>
      </w:tr>
      <w:tr w:rsidR="00C77C9B" w14:paraId="3EFBEB23" w14:textId="77777777">
        <w:trPr>
          <w:jc w:val="center"/>
        </w:trPr>
        <w:tc>
          <w:tcPr>
            <w:tcW w:w="3345" w:type="dxa"/>
          </w:tcPr>
          <w:p w14:paraId="30666D5A" w14:textId="77777777" w:rsidR="00C77C9B" w:rsidRDefault="008D07D6">
            <w:pPr>
              <w:pStyle w:val="TableText"/>
            </w:pPr>
            <w:r>
              <w:tab/>
            </w:r>
            <w:r>
              <w:tab/>
              <w:t>manufacturedProduct</w:t>
            </w:r>
          </w:p>
        </w:tc>
        <w:tc>
          <w:tcPr>
            <w:tcW w:w="720" w:type="dxa"/>
          </w:tcPr>
          <w:p w14:paraId="647DD276" w14:textId="77777777" w:rsidR="00C77C9B" w:rsidRDefault="008D07D6">
            <w:pPr>
              <w:pStyle w:val="TableText"/>
            </w:pPr>
            <w:r>
              <w:t>1..1</w:t>
            </w:r>
          </w:p>
        </w:tc>
        <w:tc>
          <w:tcPr>
            <w:tcW w:w="1152" w:type="dxa"/>
          </w:tcPr>
          <w:p w14:paraId="49FFDE9F" w14:textId="77777777" w:rsidR="00C77C9B" w:rsidRDefault="008D07D6">
            <w:pPr>
              <w:pStyle w:val="TableText"/>
            </w:pPr>
            <w:r>
              <w:t>SHALL</w:t>
            </w:r>
          </w:p>
        </w:tc>
        <w:tc>
          <w:tcPr>
            <w:tcW w:w="864" w:type="dxa"/>
          </w:tcPr>
          <w:p w14:paraId="780C46DC" w14:textId="77777777" w:rsidR="00C77C9B" w:rsidRDefault="00C77C9B">
            <w:pPr>
              <w:pStyle w:val="TableText"/>
            </w:pPr>
          </w:p>
        </w:tc>
        <w:tc>
          <w:tcPr>
            <w:tcW w:w="1104" w:type="dxa"/>
          </w:tcPr>
          <w:p w14:paraId="0A07629B" w14:textId="2E33DDD0" w:rsidR="00C77C9B" w:rsidRDefault="00000000">
            <w:pPr>
              <w:pStyle w:val="TableText"/>
            </w:pPr>
            <w:hyperlink w:anchor="C_1098-16085">
              <w:r w:rsidR="008D07D6">
                <w:rPr>
                  <w:rStyle w:val="HyperlinkText9pt"/>
                </w:rPr>
                <w:t>1098-16085</w:t>
              </w:r>
            </w:hyperlink>
          </w:p>
        </w:tc>
        <w:tc>
          <w:tcPr>
            <w:tcW w:w="2975" w:type="dxa"/>
          </w:tcPr>
          <w:p w14:paraId="585E9160" w14:textId="769718A4" w:rsidR="00C77C9B" w:rsidRDefault="00000000">
            <w:pPr>
              <w:pStyle w:val="TableText"/>
            </w:pPr>
            <w:hyperlink w:anchor="E_Medication_Information_V2">
              <w:r w:rsidR="008D07D6">
                <w:rPr>
                  <w:rStyle w:val="HyperlinkText9pt"/>
                </w:rPr>
                <w:t>Medication Information (V2) (identifier: urn:hl7ii:2.16.840.1.113883.10.20.22.4.23:2014-06-09</w:t>
              </w:r>
            </w:hyperlink>
          </w:p>
        </w:tc>
      </w:tr>
      <w:tr w:rsidR="00C77C9B" w14:paraId="7E63A7F4" w14:textId="77777777">
        <w:trPr>
          <w:jc w:val="center"/>
        </w:trPr>
        <w:tc>
          <w:tcPr>
            <w:tcW w:w="3345" w:type="dxa"/>
          </w:tcPr>
          <w:p w14:paraId="617880B2" w14:textId="77777777" w:rsidR="00C77C9B" w:rsidRDefault="008D07D6">
            <w:pPr>
              <w:pStyle w:val="TableText"/>
            </w:pPr>
            <w:r>
              <w:tab/>
              <w:t>performer</w:t>
            </w:r>
          </w:p>
        </w:tc>
        <w:tc>
          <w:tcPr>
            <w:tcW w:w="720" w:type="dxa"/>
          </w:tcPr>
          <w:p w14:paraId="66EE047A" w14:textId="77777777" w:rsidR="00C77C9B" w:rsidRDefault="008D07D6">
            <w:pPr>
              <w:pStyle w:val="TableText"/>
            </w:pPr>
            <w:r>
              <w:t>0..1</w:t>
            </w:r>
          </w:p>
        </w:tc>
        <w:tc>
          <w:tcPr>
            <w:tcW w:w="1152" w:type="dxa"/>
          </w:tcPr>
          <w:p w14:paraId="542EB807" w14:textId="77777777" w:rsidR="00C77C9B" w:rsidRDefault="008D07D6">
            <w:pPr>
              <w:pStyle w:val="TableText"/>
            </w:pPr>
            <w:r>
              <w:t>MAY</w:t>
            </w:r>
          </w:p>
        </w:tc>
        <w:tc>
          <w:tcPr>
            <w:tcW w:w="864" w:type="dxa"/>
          </w:tcPr>
          <w:p w14:paraId="1F56BA1D" w14:textId="77777777" w:rsidR="00C77C9B" w:rsidRDefault="00C77C9B">
            <w:pPr>
              <w:pStyle w:val="TableText"/>
            </w:pPr>
          </w:p>
        </w:tc>
        <w:tc>
          <w:tcPr>
            <w:tcW w:w="1104" w:type="dxa"/>
          </w:tcPr>
          <w:p w14:paraId="5D2EAEA5" w14:textId="18D57942" w:rsidR="00C77C9B" w:rsidRDefault="00000000">
            <w:pPr>
              <w:pStyle w:val="TableText"/>
            </w:pPr>
            <w:hyperlink w:anchor="C_1098-7522">
              <w:r w:rsidR="008D07D6">
                <w:rPr>
                  <w:rStyle w:val="HyperlinkText9pt"/>
                </w:rPr>
                <w:t>1098-7522</w:t>
              </w:r>
            </w:hyperlink>
          </w:p>
        </w:tc>
        <w:tc>
          <w:tcPr>
            <w:tcW w:w="2975" w:type="dxa"/>
          </w:tcPr>
          <w:p w14:paraId="62EECE0D" w14:textId="77777777" w:rsidR="00C77C9B" w:rsidRDefault="00C77C9B">
            <w:pPr>
              <w:pStyle w:val="TableText"/>
            </w:pPr>
          </w:p>
        </w:tc>
      </w:tr>
      <w:tr w:rsidR="00C77C9B" w14:paraId="7C7C1B91" w14:textId="77777777">
        <w:trPr>
          <w:jc w:val="center"/>
        </w:trPr>
        <w:tc>
          <w:tcPr>
            <w:tcW w:w="3345" w:type="dxa"/>
          </w:tcPr>
          <w:p w14:paraId="502F36AC" w14:textId="77777777" w:rsidR="00C77C9B" w:rsidRDefault="008D07D6">
            <w:pPr>
              <w:pStyle w:val="TableText"/>
            </w:pPr>
            <w:r>
              <w:tab/>
              <w:t>author</w:t>
            </w:r>
          </w:p>
        </w:tc>
        <w:tc>
          <w:tcPr>
            <w:tcW w:w="720" w:type="dxa"/>
          </w:tcPr>
          <w:p w14:paraId="3E514837" w14:textId="77777777" w:rsidR="00C77C9B" w:rsidRDefault="008D07D6">
            <w:pPr>
              <w:pStyle w:val="TableText"/>
            </w:pPr>
            <w:r>
              <w:t>0..*</w:t>
            </w:r>
          </w:p>
        </w:tc>
        <w:tc>
          <w:tcPr>
            <w:tcW w:w="1152" w:type="dxa"/>
          </w:tcPr>
          <w:p w14:paraId="4F4C36C1" w14:textId="77777777" w:rsidR="00C77C9B" w:rsidRDefault="008D07D6">
            <w:pPr>
              <w:pStyle w:val="TableText"/>
            </w:pPr>
            <w:r>
              <w:t>SHOULD</w:t>
            </w:r>
          </w:p>
        </w:tc>
        <w:tc>
          <w:tcPr>
            <w:tcW w:w="864" w:type="dxa"/>
          </w:tcPr>
          <w:p w14:paraId="39DD5C9C" w14:textId="77777777" w:rsidR="00C77C9B" w:rsidRDefault="00C77C9B">
            <w:pPr>
              <w:pStyle w:val="TableText"/>
            </w:pPr>
          </w:p>
        </w:tc>
        <w:tc>
          <w:tcPr>
            <w:tcW w:w="1104" w:type="dxa"/>
          </w:tcPr>
          <w:p w14:paraId="7C36A5FC" w14:textId="2D327560" w:rsidR="00C77C9B" w:rsidRDefault="00000000">
            <w:pPr>
              <w:pStyle w:val="TableText"/>
            </w:pPr>
            <w:hyperlink w:anchor="C_1098-31150">
              <w:r w:rsidR="008D07D6">
                <w:rPr>
                  <w:rStyle w:val="HyperlinkText9pt"/>
                </w:rPr>
                <w:t>1098-31150</w:t>
              </w:r>
            </w:hyperlink>
          </w:p>
        </w:tc>
        <w:tc>
          <w:tcPr>
            <w:tcW w:w="2975" w:type="dxa"/>
          </w:tcPr>
          <w:p w14:paraId="578AA22A" w14:textId="04B22127"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4BAC6FF0" w14:textId="77777777">
        <w:trPr>
          <w:jc w:val="center"/>
        </w:trPr>
        <w:tc>
          <w:tcPr>
            <w:tcW w:w="3345" w:type="dxa"/>
          </w:tcPr>
          <w:p w14:paraId="403A829C" w14:textId="77777777" w:rsidR="00C77C9B" w:rsidRDefault="008D07D6">
            <w:pPr>
              <w:pStyle w:val="TableText"/>
            </w:pPr>
            <w:r>
              <w:tab/>
              <w:t>participant</w:t>
            </w:r>
          </w:p>
        </w:tc>
        <w:tc>
          <w:tcPr>
            <w:tcW w:w="720" w:type="dxa"/>
          </w:tcPr>
          <w:p w14:paraId="1FB17B1B" w14:textId="77777777" w:rsidR="00C77C9B" w:rsidRDefault="008D07D6">
            <w:pPr>
              <w:pStyle w:val="TableText"/>
            </w:pPr>
            <w:r>
              <w:t>0..*</w:t>
            </w:r>
          </w:p>
        </w:tc>
        <w:tc>
          <w:tcPr>
            <w:tcW w:w="1152" w:type="dxa"/>
          </w:tcPr>
          <w:p w14:paraId="76CC8BE1" w14:textId="77777777" w:rsidR="00C77C9B" w:rsidRDefault="008D07D6">
            <w:pPr>
              <w:pStyle w:val="TableText"/>
            </w:pPr>
            <w:r>
              <w:t>MAY</w:t>
            </w:r>
          </w:p>
        </w:tc>
        <w:tc>
          <w:tcPr>
            <w:tcW w:w="864" w:type="dxa"/>
          </w:tcPr>
          <w:p w14:paraId="201F251C" w14:textId="77777777" w:rsidR="00C77C9B" w:rsidRDefault="00C77C9B">
            <w:pPr>
              <w:pStyle w:val="TableText"/>
            </w:pPr>
          </w:p>
        </w:tc>
        <w:tc>
          <w:tcPr>
            <w:tcW w:w="1104" w:type="dxa"/>
          </w:tcPr>
          <w:p w14:paraId="65DF6C13" w14:textId="0052EF6C" w:rsidR="00C77C9B" w:rsidRDefault="00000000">
            <w:pPr>
              <w:pStyle w:val="TableText"/>
            </w:pPr>
            <w:hyperlink w:anchor="C_1098-7523">
              <w:r w:rsidR="008D07D6">
                <w:rPr>
                  <w:rStyle w:val="HyperlinkText9pt"/>
                </w:rPr>
                <w:t>1098-7523</w:t>
              </w:r>
            </w:hyperlink>
          </w:p>
        </w:tc>
        <w:tc>
          <w:tcPr>
            <w:tcW w:w="2975" w:type="dxa"/>
          </w:tcPr>
          <w:p w14:paraId="47420AFD" w14:textId="77777777" w:rsidR="00C77C9B" w:rsidRDefault="00C77C9B">
            <w:pPr>
              <w:pStyle w:val="TableText"/>
            </w:pPr>
          </w:p>
        </w:tc>
      </w:tr>
      <w:tr w:rsidR="00C77C9B" w14:paraId="42CEA3B3" w14:textId="77777777">
        <w:trPr>
          <w:jc w:val="center"/>
        </w:trPr>
        <w:tc>
          <w:tcPr>
            <w:tcW w:w="3345" w:type="dxa"/>
          </w:tcPr>
          <w:p w14:paraId="314F36D6" w14:textId="77777777" w:rsidR="00C77C9B" w:rsidRDefault="008D07D6">
            <w:pPr>
              <w:pStyle w:val="TableText"/>
            </w:pPr>
            <w:r>
              <w:tab/>
            </w:r>
            <w:r>
              <w:tab/>
              <w:t>@typeCode</w:t>
            </w:r>
          </w:p>
        </w:tc>
        <w:tc>
          <w:tcPr>
            <w:tcW w:w="720" w:type="dxa"/>
          </w:tcPr>
          <w:p w14:paraId="46F771C1" w14:textId="77777777" w:rsidR="00C77C9B" w:rsidRDefault="008D07D6">
            <w:pPr>
              <w:pStyle w:val="TableText"/>
            </w:pPr>
            <w:r>
              <w:t>1..1</w:t>
            </w:r>
          </w:p>
        </w:tc>
        <w:tc>
          <w:tcPr>
            <w:tcW w:w="1152" w:type="dxa"/>
          </w:tcPr>
          <w:p w14:paraId="1DD3D3EE" w14:textId="77777777" w:rsidR="00C77C9B" w:rsidRDefault="008D07D6">
            <w:pPr>
              <w:pStyle w:val="TableText"/>
            </w:pPr>
            <w:r>
              <w:t>SHALL</w:t>
            </w:r>
          </w:p>
        </w:tc>
        <w:tc>
          <w:tcPr>
            <w:tcW w:w="864" w:type="dxa"/>
          </w:tcPr>
          <w:p w14:paraId="62760AA1" w14:textId="77777777" w:rsidR="00C77C9B" w:rsidRDefault="00C77C9B">
            <w:pPr>
              <w:pStyle w:val="TableText"/>
            </w:pPr>
          </w:p>
        </w:tc>
        <w:tc>
          <w:tcPr>
            <w:tcW w:w="1104" w:type="dxa"/>
          </w:tcPr>
          <w:p w14:paraId="6582B307" w14:textId="0B3E733C" w:rsidR="00C77C9B" w:rsidRDefault="00000000">
            <w:pPr>
              <w:pStyle w:val="TableText"/>
            </w:pPr>
            <w:hyperlink w:anchor="C_1098-7524">
              <w:r w:rsidR="008D07D6">
                <w:rPr>
                  <w:rStyle w:val="HyperlinkText9pt"/>
                </w:rPr>
                <w:t>1098-7524</w:t>
              </w:r>
            </w:hyperlink>
          </w:p>
        </w:tc>
        <w:tc>
          <w:tcPr>
            <w:tcW w:w="2975" w:type="dxa"/>
          </w:tcPr>
          <w:p w14:paraId="621B0D00" w14:textId="77777777" w:rsidR="00C77C9B" w:rsidRDefault="008D07D6">
            <w:pPr>
              <w:pStyle w:val="TableText"/>
            </w:pPr>
            <w:r>
              <w:t>urn:oid:2.16.840.1.113883.5.90 (HL7ParticipationType) = CSM</w:t>
            </w:r>
          </w:p>
        </w:tc>
      </w:tr>
      <w:tr w:rsidR="00C77C9B" w14:paraId="6AC5DE04" w14:textId="77777777">
        <w:trPr>
          <w:jc w:val="center"/>
        </w:trPr>
        <w:tc>
          <w:tcPr>
            <w:tcW w:w="3345" w:type="dxa"/>
          </w:tcPr>
          <w:p w14:paraId="0C6AD6AF" w14:textId="77777777" w:rsidR="00C77C9B" w:rsidRDefault="008D07D6">
            <w:pPr>
              <w:pStyle w:val="TableText"/>
            </w:pPr>
            <w:r>
              <w:tab/>
            </w:r>
            <w:r>
              <w:tab/>
              <w:t>participantRole</w:t>
            </w:r>
          </w:p>
        </w:tc>
        <w:tc>
          <w:tcPr>
            <w:tcW w:w="720" w:type="dxa"/>
          </w:tcPr>
          <w:p w14:paraId="79BAA414" w14:textId="77777777" w:rsidR="00C77C9B" w:rsidRDefault="008D07D6">
            <w:pPr>
              <w:pStyle w:val="TableText"/>
            </w:pPr>
            <w:r>
              <w:t>1..1</w:t>
            </w:r>
          </w:p>
        </w:tc>
        <w:tc>
          <w:tcPr>
            <w:tcW w:w="1152" w:type="dxa"/>
          </w:tcPr>
          <w:p w14:paraId="08358F6D" w14:textId="77777777" w:rsidR="00C77C9B" w:rsidRDefault="008D07D6">
            <w:pPr>
              <w:pStyle w:val="TableText"/>
            </w:pPr>
            <w:r>
              <w:t>SHALL</w:t>
            </w:r>
          </w:p>
        </w:tc>
        <w:tc>
          <w:tcPr>
            <w:tcW w:w="864" w:type="dxa"/>
          </w:tcPr>
          <w:p w14:paraId="09CBFB54" w14:textId="77777777" w:rsidR="00C77C9B" w:rsidRDefault="00C77C9B">
            <w:pPr>
              <w:pStyle w:val="TableText"/>
            </w:pPr>
          </w:p>
        </w:tc>
        <w:tc>
          <w:tcPr>
            <w:tcW w:w="1104" w:type="dxa"/>
          </w:tcPr>
          <w:p w14:paraId="717577DD" w14:textId="64B4FC0F" w:rsidR="00C77C9B" w:rsidRDefault="00000000">
            <w:pPr>
              <w:pStyle w:val="TableText"/>
            </w:pPr>
            <w:hyperlink w:anchor="C_1098-16086">
              <w:r w:rsidR="008D07D6">
                <w:rPr>
                  <w:rStyle w:val="HyperlinkText9pt"/>
                </w:rPr>
                <w:t>1098-16086</w:t>
              </w:r>
            </w:hyperlink>
          </w:p>
        </w:tc>
        <w:tc>
          <w:tcPr>
            <w:tcW w:w="2975" w:type="dxa"/>
          </w:tcPr>
          <w:p w14:paraId="42845BE3" w14:textId="77777777" w:rsidR="00C77C9B" w:rsidRDefault="008D07D6">
            <w:pPr>
              <w:pStyle w:val="TableText"/>
            </w:pPr>
            <w:r>
              <w:t>Drug Vehicle (identifier: urn:oid:2.16.840.1.113883.10.20.22.4.24</w:t>
            </w:r>
          </w:p>
        </w:tc>
      </w:tr>
      <w:tr w:rsidR="00C77C9B" w14:paraId="1C4F10C9" w14:textId="77777777">
        <w:trPr>
          <w:jc w:val="center"/>
        </w:trPr>
        <w:tc>
          <w:tcPr>
            <w:tcW w:w="3345" w:type="dxa"/>
          </w:tcPr>
          <w:p w14:paraId="43E33564" w14:textId="77777777" w:rsidR="00C77C9B" w:rsidRDefault="008D07D6">
            <w:pPr>
              <w:pStyle w:val="TableText"/>
            </w:pPr>
            <w:r>
              <w:tab/>
              <w:t>entryRelationship</w:t>
            </w:r>
          </w:p>
        </w:tc>
        <w:tc>
          <w:tcPr>
            <w:tcW w:w="720" w:type="dxa"/>
          </w:tcPr>
          <w:p w14:paraId="7E841391" w14:textId="77777777" w:rsidR="00C77C9B" w:rsidRDefault="008D07D6">
            <w:pPr>
              <w:pStyle w:val="TableText"/>
            </w:pPr>
            <w:r>
              <w:t>0..*</w:t>
            </w:r>
          </w:p>
        </w:tc>
        <w:tc>
          <w:tcPr>
            <w:tcW w:w="1152" w:type="dxa"/>
          </w:tcPr>
          <w:p w14:paraId="2BEFA481" w14:textId="77777777" w:rsidR="00C77C9B" w:rsidRDefault="008D07D6">
            <w:pPr>
              <w:pStyle w:val="TableText"/>
            </w:pPr>
            <w:r>
              <w:t>MAY</w:t>
            </w:r>
          </w:p>
        </w:tc>
        <w:tc>
          <w:tcPr>
            <w:tcW w:w="864" w:type="dxa"/>
          </w:tcPr>
          <w:p w14:paraId="2386A209" w14:textId="77777777" w:rsidR="00C77C9B" w:rsidRDefault="00C77C9B">
            <w:pPr>
              <w:pStyle w:val="TableText"/>
            </w:pPr>
          </w:p>
        </w:tc>
        <w:tc>
          <w:tcPr>
            <w:tcW w:w="1104" w:type="dxa"/>
          </w:tcPr>
          <w:p w14:paraId="7F02FD72" w14:textId="62950C5D" w:rsidR="00C77C9B" w:rsidRDefault="00000000">
            <w:pPr>
              <w:pStyle w:val="TableText"/>
            </w:pPr>
            <w:hyperlink w:anchor="C_1098-7536">
              <w:r w:rsidR="008D07D6">
                <w:rPr>
                  <w:rStyle w:val="HyperlinkText9pt"/>
                </w:rPr>
                <w:t>1098-7536</w:t>
              </w:r>
            </w:hyperlink>
          </w:p>
        </w:tc>
        <w:tc>
          <w:tcPr>
            <w:tcW w:w="2975" w:type="dxa"/>
          </w:tcPr>
          <w:p w14:paraId="30C1F7E0" w14:textId="77777777" w:rsidR="00C77C9B" w:rsidRDefault="00C77C9B">
            <w:pPr>
              <w:pStyle w:val="TableText"/>
            </w:pPr>
          </w:p>
        </w:tc>
      </w:tr>
      <w:tr w:rsidR="00C77C9B" w14:paraId="283618E9" w14:textId="77777777">
        <w:trPr>
          <w:jc w:val="center"/>
        </w:trPr>
        <w:tc>
          <w:tcPr>
            <w:tcW w:w="3345" w:type="dxa"/>
          </w:tcPr>
          <w:p w14:paraId="2043C2A4" w14:textId="77777777" w:rsidR="00C77C9B" w:rsidRDefault="008D07D6">
            <w:pPr>
              <w:pStyle w:val="TableText"/>
            </w:pPr>
            <w:r>
              <w:tab/>
            </w:r>
            <w:r>
              <w:tab/>
              <w:t>@typeCode</w:t>
            </w:r>
          </w:p>
        </w:tc>
        <w:tc>
          <w:tcPr>
            <w:tcW w:w="720" w:type="dxa"/>
          </w:tcPr>
          <w:p w14:paraId="628EDC53" w14:textId="77777777" w:rsidR="00C77C9B" w:rsidRDefault="008D07D6">
            <w:pPr>
              <w:pStyle w:val="TableText"/>
            </w:pPr>
            <w:r>
              <w:t>1..1</w:t>
            </w:r>
          </w:p>
        </w:tc>
        <w:tc>
          <w:tcPr>
            <w:tcW w:w="1152" w:type="dxa"/>
          </w:tcPr>
          <w:p w14:paraId="1DA758B0" w14:textId="77777777" w:rsidR="00C77C9B" w:rsidRDefault="008D07D6">
            <w:pPr>
              <w:pStyle w:val="TableText"/>
            </w:pPr>
            <w:r>
              <w:t>SHALL</w:t>
            </w:r>
          </w:p>
        </w:tc>
        <w:tc>
          <w:tcPr>
            <w:tcW w:w="864" w:type="dxa"/>
          </w:tcPr>
          <w:p w14:paraId="38020711" w14:textId="77777777" w:rsidR="00C77C9B" w:rsidRDefault="00C77C9B">
            <w:pPr>
              <w:pStyle w:val="TableText"/>
            </w:pPr>
          </w:p>
        </w:tc>
        <w:tc>
          <w:tcPr>
            <w:tcW w:w="1104" w:type="dxa"/>
          </w:tcPr>
          <w:p w14:paraId="40D5FAAE" w14:textId="52C63ABA" w:rsidR="00C77C9B" w:rsidRDefault="00000000">
            <w:pPr>
              <w:pStyle w:val="TableText"/>
            </w:pPr>
            <w:hyperlink w:anchor="C_1098-7537">
              <w:r w:rsidR="008D07D6">
                <w:rPr>
                  <w:rStyle w:val="HyperlinkText9pt"/>
                </w:rPr>
                <w:t>1098-7537</w:t>
              </w:r>
            </w:hyperlink>
          </w:p>
        </w:tc>
        <w:tc>
          <w:tcPr>
            <w:tcW w:w="2975" w:type="dxa"/>
          </w:tcPr>
          <w:p w14:paraId="6BFEC771" w14:textId="77777777" w:rsidR="00C77C9B" w:rsidRDefault="008D07D6">
            <w:pPr>
              <w:pStyle w:val="TableText"/>
            </w:pPr>
            <w:r>
              <w:t>urn:oid:2.16.840.1.113883.5.1002 (HL7ActRelationshipType) = RSON</w:t>
            </w:r>
          </w:p>
        </w:tc>
      </w:tr>
      <w:tr w:rsidR="00C77C9B" w14:paraId="6B133D77" w14:textId="77777777">
        <w:trPr>
          <w:jc w:val="center"/>
        </w:trPr>
        <w:tc>
          <w:tcPr>
            <w:tcW w:w="3345" w:type="dxa"/>
          </w:tcPr>
          <w:p w14:paraId="3E667AFC" w14:textId="77777777" w:rsidR="00C77C9B" w:rsidRDefault="008D07D6">
            <w:pPr>
              <w:pStyle w:val="TableText"/>
            </w:pPr>
            <w:r>
              <w:tab/>
            </w:r>
            <w:r>
              <w:tab/>
              <w:t>observation</w:t>
            </w:r>
          </w:p>
        </w:tc>
        <w:tc>
          <w:tcPr>
            <w:tcW w:w="720" w:type="dxa"/>
          </w:tcPr>
          <w:p w14:paraId="7C88F54D" w14:textId="77777777" w:rsidR="00C77C9B" w:rsidRDefault="008D07D6">
            <w:pPr>
              <w:pStyle w:val="TableText"/>
            </w:pPr>
            <w:r>
              <w:t>1..1</w:t>
            </w:r>
          </w:p>
        </w:tc>
        <w:tc>
          <w:tcPr>
            <w:tcW w:w="1152" w:type="dxa"/>
          </w:tcPr>
          <w:p w14:paraId="2D37906C" w14:textId="77777777" w:rsidR="00C77C9B" w:rsidRDefault="008D07D6">
            <w:pPr>
              <w:pStyle w:val="TableText"/>
            </w:pPr>
            <w:r>
              <w:t>SHALL</w:t>
            </w:r>
          </w:p>
        </w:tc>
        <w:tc>
          <w:tcPr>
            <w:tcW w:w="864" w:type="dxa"/>
          </w:tcPr>
          <w:p w14:paraId="47AC460B" w14:textId="77777777" w:rsidR="00C77C9B" w:rsidRDefault="00C77C9B">
            <w:pPr>
              <w:pStyle w:val="TableText"/>
            </w:pPr>
          </w:p>
        </w:tc>
        <w:tc>
          <w:tcPr>
            <w:tcW w:w="1104" w:type="dxa"/>
          </w:tcPr>
          <w:p w14:paraId="3707E06C" w14:textId="225FFAF9" w:rsidR="00C77C9B" w:rsidRDefault="00000000">
            <w:pPr>
              <w:pStyle w:val="TableText"/>
            </w:pPr>
            <w:hyperlink w:anchor="C_1098-16087">
              <w:r w:rsidR="008D07D6">
                <w:rPr>
                  <w:rStyle w:val="HyperlinkText9pt"/>
                </w:rPr>
                <w:t>1098-16087</w:t>
              </w:r>
            </w:hyperlink>
          </w:p>
        </w:tc>
        <w:tc>
          <w:tcPr>
            <w:tcW w:w="2975" w:type="dxa"/>
          </w:tcPr>
          <w:p w14:paraId="44397390" w14:textId="77777777" w:rsidR="00C77C9B" w:rsidRDefault="008D07D6">
            <w:pPr>
              <w:pStyle w:val="TableText"/>
            </w:pPr>
            <w:r>
              <w:t>Indication (V2) (identifier: urn:hl7ii:2.16.840.1.113883.10.20.22.4.19:2014-06-09</w:t>
            </w:r>
          </w:p>
        </w:tc>
      </w:tr>
      <w:tr w:rsidR="00C77C9B" w14:paraId="38C4B725" w14:textId="77777777">
        <w:trPr>
          <w:jc w:val="center"/>
        </w:trPr>
        <w:tc>
          <w:tcPr>
            <w:tcW w:w="3345" w:type="dxa"/>
          </w:tcPr>
          <w:p w14:paraId="5C29FC7C" w14:textId="77777777" w:rsidR="00C77C9B" w:rsidRDefault="008D07D6">
            <w:pPr>
              <w:pStyle w:val="TableText"/>
            </w:pPr>
            <w:r>
              <w:tab/>
              <w:t>entryRelationship</w:t>
            </w:r>
          </w:p>
        </w:tc>
        <w:tc>
          <w:tcPr>
            <w:tcW w:w="720" w:type="dxa"/>
          </w:tcPr>
          <w:p w14:paraId="51C7FD6F" w14:textId="77777777" w:rsidR="00C77C9B" w:rsidRDefault="008D07D6">
            <w:pPr>
              <w:pStyle w:val="TableText"/>
            </w:pPr>
            <w:r>
              <w:t>0..1</w:t>
            </w:r>
          </w:p>
        </w:tc>
        <w:tc>
          <w:tcPr>
            <w:tcW w:w="1152" w:type="dxa"/>
          </w:tcPr>
          <w:p w14:paraId="005263BE" w14:textId="77777777" w:rsidR="00C77C9B" w:rsidRDefault="008D07D6">
            <w:pPr>
              <w:pStyle w:val="TableText"/>
            </w:pPr>
            <w:r>
              <w:t>MAY</w:t>
            </w:r>
          </w:p>
        </w:tc>
        <w:tc>
          <w:tcPr>
            <w:tcW w:w="864" w:type="dxa"/>
          </w:tcPr>
          <w:p w14:paraId="73C93062" w14:textId="77777777" w:rsidR="00C77C9B" w:rsidRDefault="00C77C9B">
            <w:pPr>
              <w:pStyle w:val="TableText"/>
            </w:pPr>
          </w:p>
        </w:tc>
        <w:tc>
          <w:tcPr>
            <w:tcW w:w="1104" w:type="dxa"/>
          </w:tcPr>
          <w:p w14:paraId="085220EF" w14:textId="48AC78A2" w:rsidR="00C77C9B" w:rsidRDefault="00000000">
            <w:pPr>
              <w:pStyle w:val="TableText"/>
            </w:pPr>
            <w:hyperlink w:anchor="C_1098-7539">
              <w:r w:rsidR="008D07D6">
                <w:rPr>
                  <w:rStyle w:val="HyperlinkText9pt"/>
                </w:rPr>
                <w:t>1098-7539</w:t>
              </w:r>
            </w:hyperlink>
          </w:p>
        </w:tc>
        <w:tc>
          <w:tcPr>
            <w:tcW w:w="2975" w:type="dxa"/>
          </w:tcPr>
          <w:p w14:paraId="51C61FF4" w14:textId="77777777" w:rsidR="00C77C9B" w:rsidRDefault="00C77C9B">
            <w:pPr>
              <w:pStyle w:val="TableText"/>
            </w:pPr>
          </w:p>
        </w:tc>
      </w:tr>
      <w:tr w:rsidR="00C77C9B" w14:paraId="04432F51" w14:textId="77777777">
        <w:trPr>
          <w:jc w:val="center"/>
        </w:trPr>
        <w:tc>
          <w:tcPr>
            <w:tcW w:w="3345" w:type="dxa"/>
          </w:tcPr>
          <w:p w14:paraId="6DB2E8AC" w14:textId="77777777" w:rsidR="00C77C9B" w:rsidRDefault="008D07D6">
            <w:pPr>
              <w:pStyle w:val="TableText"/>
            </w:pPr>
            <w:r>
              <w:tab/>
            </w:r>
            <w:r>
              <w:tab/>
              <w:t>@typeCode</w:t>
            </w:r>
          </w:p>
        </w:tc>
        <w:tc>
          <w:tcPr>
            <w:tcW w:w="720" w:type="dxa"/>
          </w:tcPr>
          <w:p w14:paraId="0394ED59" w14:textId="77777777" w:rsidR="00C77C9B" w:rsidRDefault="008D07D6">
            <w:pPr>
              <w:pStyle w:val="TableText"/>
            </w:pPr>
            <w:r>
              <w:t>1..1</w:t>
            </w:r>
          </w:p>
        </w:tc>
        <w:tc>
          <w:tcPr>
            <w:tcW w:w="1152" w:type="dxa"/>
          </w:tcPr>
          <w:p w14:paraId="03622150" w14:textId="77777777" w:rsidR="00C77C9B" w:rsidRDefault="008D07D6">
            <w:pPr>
              <w:pStyle w:val="TableText"/>
            </w:pPr>
            <w:r>
              <w:t>SHALL</w:t>
            </w:r>
          </w:p>
        </w:tc>
        <w:tc>
          <w:tcPr>
            <w:tcW w:w="864" w:type="dxa"/>
          </w:tcPr>
          <w:p w14:paraId="66A4B375" w14:textId="77777777" w:rsidR="00C77C9B" w:rsidRDefault="00C77C9B">
            <w:pPr>
              <w:pStyle w:val="TableText"/>
            </w:pPr>
          </w:p>
        </w:tc>
        <w:tc>
          <w:tcPr>
            <w:tcW w:w="1104" w:type="dxa"/>
          </w:tcPr>
          <w:p w14:paraId="57856E96" w14:textId="6632724C" w:rsidR="00C77C9B" w:rsidRDefault="00000000">
            <w:pPr>
              <w:pStyle w:val="TableText"/>
            </w:pPr>
            <w:hyperlink w:anchor="C_1098-7540">
              <w:r w:rsidR="008D07D6">
                <w:rPr>
                  <w:rStyle w:val="HyperlinkText9pt"/>
                </w:rPr>
                <w:t>1098-7540</w:t>
              </w:r>
            </w:hyperlink>
          </w:p>
        </w:tc>
        <w:tc>
          <w:tcPr>
            <w:tcW w:w="2975" w:type="dxa"/>
          </w:tcPr>
          <w:p w14:paraId="34F05D97" w14:textId="77777777" w:rsidR="00C77C9B" w:rsidRDefault="008D07D6">
            <w:pPr>
              <w:pStyle w:val="TableText"/>
            </w:pPr>
            <w:r>
              <w:t>urn:oid:2.16.840.1.113883.5.1002 (HL7ActRelationshipType) = SUBJ</w:t>
            </w:r>
          </w:p>
        </w:tc>
      </w:tr>
      <w:tr w:rsidR="00C77C9B" w14:paraId="0FB0EE00" w14:textId="77777777">
        <w:trPr>
          <w:jc w:val="center"/>
        </w:trPr>
        <w:tc>
          <w:tcPr>
            <w:tcW w:w="3345" w:type="dxa"/>
          </w:tcPr>
          <w:p w14:paraId="207AF884" w14:textId="77777777" w:rsidR="00C77C9B" w:rsidRDefault="008D07D6">
            <w:pPr>
              <w:pStyle w:val="TableText"/>
            </w:pPr>
            <w:r>
              <w:lastRenderedPageBreak/>
              <w:tab/>
            </w:r>
            <w:r>
              <w:tab/>
              <w:t>@inversionInd</w:t>
            </w:r>
          </w:p>
        </w:tc>
        <w:tc>
          <w:tcPr>
            <w:tcW w:w="720" w:type="dxa"/>
          </w:tcPr>
          <w:p w14:paraId="289C9B5F" w14:textId="77777777" w:rsidR="00C77C9B" w:rsidRDefault="008D07D6">
            <w:pPr>
              <w:pStyle w:val="TableText"/>
            </w:pPr>
            <w:r>
              <w:t>1..1</w:t>
            </w:r>
          </w:p>
        </w:tc>
        <w:tc>
          <w:tcPr>
            <w:tcW w:w="1152" w:type="dxa"/>
          </w:tcPr>
          <w:p w14:paraId="1B0166ED" w14:textId="77777777" w:rsidR="00C77C9B" w:rsidRDefault="008D07D6">
            <w:pPr>
              <w:pStyle w:val="TableText"/>
            </w:pPr>
            <w:r>
              <w:t>SHALL</w:t>
            </w:r>
          </w:p>
        </w:tc>
        <w:tc>
          <w:tcPr>
            <w:tcW w:w="864" w:type="dxa"/>
          </w:tcPr>
          <w:p w14:paraId="1FD65CA7" w14:textId="77777777" w:rsidR="00C77C9B" w:rsidRDefault="00C77C9B">
            <w:pPr>
              <w:pStyle w:val="TableText"/>
            </w:pPr>
          </w:p>
        </w:tc>
        <w:tc>
          <w:tcPr>
            <w:tcW w:w="1104" w:type="dxa"/>
          </w:tcPr>
          <w:p w14:paraId="7DAD423D" w14:textId="1B0C7B69" w:rsidR="00C77C9B" w:rsidRDefault="00000000">
            <w:pPr>
              <w:pStyle w:val="TableText"/>
            </w:pPr>
            <w:hyperlink w:anchor="C_1098-7542">
              <w:r w:rsidR="008D07D6">
                <w:rPr>
                  <w:rStyle w:val="HyperlinkText9pt"/>
                </w:rPr>
                <w:t>1098-7542</w:t>
              </w:r>
            </w:hyperlink>
          </w:p>
        </w:tc>
        <w:tc>
          <w:tcPr>
            <w:tcW w:w="2975" w:type="dxa"/>
          </w:tcPr>
          <w:p w14:paraId="7AD31A9D" w14:textId="77777777" w:rsidR="00C77C9B" w:rsidRDefault="008D07D6">
            <w:pPr>
              <w:pStyle w:val="TableText"/>
            </w:pPr>
            <w:r>
              <w:t>true</w:t>
            </w:r>
          </w:p>
        </w:tc>
      </w:tr>
      <w:tr w:rsidR="00C77C9B" w14:paraId="23C3E01A" w14:textId="77777777">
        <w:trPr>
          <w:jc w:val="center"/>
        </w:trPr>
        <w:tc>
          <w:tcPr>
            <w:tcW w:w="3345" w:type="dxa"/>
          </w:tcPr>
          <w:p w14:paraId="11A73E4F" w14:textId="77777777" w:rsidR="00C77C9B" w:rsidRDefault="008D07D6">
            <w:pPr>
              <w:pStyle w:val="TableText"/>
            </w:pPr>
            <w:r>
              <w:tab/>
            </w:r>
            <w:r>
              <w:tab/>
              <w:t>act</w:t>
            </w:r>
          </w:p>
        </w:tc>
        <w:tc>
          <w:tcPr>
            <w:tcW w:w="720" w:type="dxa"/>
          </w:tcPr>
          <w:p w14:paraId="580E1B0A" w14:textId="77777777" w:rsidR="00C77C9B" w:rsidRDefault="008D07D6">
            <w:pPr>
              <w:pStyle w:val="TableText"/>
            </w:pPr>
            <w:r>
              <w:t>1..1</w:t>
            </w:r>
          </w:p>
        </w:tc>
        <w:tc>
          <w:tcPr>
            <w:tcW w:w="1152" w:type="dxa"/>
          </w:tcPr>
          <w:p w14:paraId="30302D45" w14:textId="77777777" w:rsidR="00C77C9B" w:rsidRDefault="008D07D6">
            <w:pPr>
              <w:pStyle w:val="TableText"/>
            </w:pPr>
            <w:r>
              <w:t>SHALL</w:t>
            </w:r>
          </w:p>
        </w:tc>
        <w:tc>
          <w:tcPr>
            <w:tcW w:w="864" w:type="dxa"/>
          </w:tcPr>
          <w:p w14:paraId="4345735A" w14:textId="77777777" w:rsidR="00C77C9B" w:rsidRDefault="00C77C9B">
            <w:pPr>
              <w:pStyle w:val="TableText"/>
            </w:pPr>
          </w:p>
        </w:tc>
        <w:tc>
          <w:tcPr>
            <w:tcW w:w="1104" w:type="dxa"/>
          </w:tcPr>
          <w:p w14:paraId="5A6721E1" w14:textId="6732388D" w:rsidR="00C77C9B" w:rsidRDefault="00000000">
            <w:pPr>
              <w:pStyle w:val="TableText"/>
            </w:pPr>
            <w:hyperlink w:anchor="C_1098-31387">
              <w:r w:rsidR="008D07D6">
                <w:rPr>
                  <w:rStyle w:val="HyperlinkText9pt"/>
                </w:rPr>
                <w:t>1098-31387</w:t>
              </w:r>
            </w:hyperlink>
          </w:p>
        </w:tc>
        <w:tc>
          <w:tcPr>
            <w:tcW w:w="2975" w:type="dxa"/>
          </w:tcPr>
          <w:p w14:paraId="418B9AF1" w14:textId="77777777" w:rsidR="00C77C9B" w:rsidRDefault="008D07D6">
            <w:pPr>
              <w:pStyle w:val="TableText"/>
            </w:pPr>
            <w:r>
              <w:t>Instruction (V2) (identifier: urn:hl7ii:2.16.840.1.113883.10.20.22.4.20:2014-06-09</w:t>
            </w:r>
          </w:p>
        </w:tc>
      </w:tr>
      <w:tr w:rsidR="00C77C9B" w14:paraId="18706C26" w14:textId="77777777">
        <w:trPr>
          <w:jc w:val="center"/>
        </w:trPr>
        <w:tc>
          <w:tcPr>
            <w:tcW w:w="3345" w:type="dxa"/>
          </w:tcPr>
          <w:p w14:paraId="2C79030A" w14:textId="77777777" w:rsidR="00C77C9B" w:rsidRDefault="008D07D6">
            <w:pPr>
              <w:pStyle w:val="TableText"/>
            </w:pPr>
            <w:r>
              <w:tab/>
              <w:t>entryRelationship</w:t>
            </w:r>
          </w:p>
        </w:tc>
        <w:tc>
          <w:tcPr>
            <w:tcW w:w="720" w:type="dxa"/>
          </w:tcPr>
          <w:p w14:paraId="397655F3" w14:textId="77777777" w:rsidR="00C77C9B" w:rsidRDefault="008D07D6">
            <w:pPr>
              <w:pStyle w:val="TableText"/>
            </w:pPr>
            <w:r>
              <w:t>0..1</w:t>
            </w:r>
          </w:p>
        </w:tc>
        <w:tc>
          <w:tcPr>
            <w:tcW w:w="1152" w:type="dxa"/>
          </w:tcPr>
          <w:p w14:paraId="0BCC116A" w14:textId="77777777" w:rsidR="00C77C9B" w:rsidRDefault="008D07D6">
            <w:pPr>
              <w:pStyle w:val="TableText"/>
            </w:pPr>
            <w:r>
              <w:t>MAY</w:t>
            </w:r>
          </w:p>
        </w:tc>
        <w:tc>
          <w:tcPr>
            <w:tcW w:w="864" w:type="dxa"/>
          </w:tcPr>
          <w:p w14:paraId="2EC4C396" w14:textId="77777777" w:rsidR="00C77C9B" w:rsidRDefault="00C77C9B">
            <w:pPr>
              <w:pStyle w:val="TableText"/>
            </w:pPr>
          </w:p>
        </w:tc>
        <w:tc>
          <w:tcPr>
            <w:tcW w:w="1104" w:type="dxa"/>
          </w:tcPr>
          <w:p w14:paraId="4D900E2F" w14:textId="652FCA4F" w:rsidR="00C77C9B" w:rsidRDefault="00000000">
            <w:pPr>
              <w:pStyle w:val="TableText"/>
            </w:pPr>
            <w:hyperlink w:anchor="C_1098-7543">
              <w:r w:rsidR="008D07D6">
                <w:rPr>
                  <w:rStyle w:val="HyperlinkText9pt"/>
                </w:rPr>
                <w:t>1098-7543</w:t>
              </w:r>
            </w:hyperlink>
          </w:p>
        </w:tc>
        <w:tc>
          <w:tcPr>
            <w:tcW w:w="2975" w:type="dxa"/>
          </w:tcPr>
          <w:p w14:paraId="2A7CFFDC" w14:textId="77777777" w:rsidR="00C77C9B" w:rsidRDefault="00C77C9B">
            <w:pPr>
              <w:pStyle w:val="TableText"/>
            </w:pPr>
          </w:p>
        </w:tc>
      </w:tr>
      <w:tr w:rsidR="00C77C9B" w14:paraId="76F39085" w14:textId="77777777">
        <w:trPr>
          <w:jc w:val="center"/>
        </w:trPr>
        <w:tc>
          <w:tcPr>
            <w:tcW w:w="3345" w:type="dxa"/>
          </w:tcPr>
          <w:p w14:paraId="2BF19D63" w14:textId="77777777" w:rsidR="00C77C9B" w:rsidRDefault="008D07D6">
            <w:pPr>
              <w:pStyle w:val="TableText"/>
            </w:pPr>
            <w:r>
              <w:tab/>
            </w:r>
            <w:r>
              <w:tab/>
              <w:t>@typeCode</w:t>
            </w:r>
          </w:p>
        </w:tc>
        <w:tc>
          <w:tcPr>
            <w:tcW w:w="720" w:type="dxa"/>
          </w:tcPr>
          <w:p w14:paraId="6F2F9F8D" w14:textId="77777777" w:rsidR="00C77C9B" w:rsidRDefault="008D07D6">
            <w:pPr>
              <w:pStyle w:val="TableText"/>
            </w:pPr>
            <w:r>
              <w:t>1..1</w:t>
            </w:r>
          </w:p>
        </w:tc>
        <w:tc>
          <w:tcPr>
            <w:tcW w:w="1152" w:type="dxa"/>
          </w:tcPr>
          <w:p w14:paraId="1108D418" w14:textId="77777777" w:rsidR="00C77C9B" w:rsidRDefault="008D07D6">
            <w:pPr>
              <w:pStyle w:val="TableText"/>
            </w:pPr>
            <w:r>
              <w:t>SHALL</w:t>
            </w:r>
          </w:p>
        </w:tc>
        <w:tc>
          <w:tcPr>
            <w:tcW w:w="864" w:type="dxa"/>
          </w:tcPr>
          <w:p w14:paraId="1ABD578A" w14:textId="77777777" w:rsidR="00C77C9B" w:rsidRDefault="00C77C9B">
            <w:pPr>
              <w:pStyle w:val="TableText"/>
            </w:pPr>
          </w:p>
        </w:tc>
        <w:tc>
          <w:tcPr>
            <w:tcW w:w="1104" w:type="dxa"/>
          </w:tcPr>
          <w:p w14:paraId="6CD41329" w14:textId="0F343A8C" w:rsidR="00C77C9B" w:rsidRDefault="00000000">
            <w:pPr>
              <w:pStyle w:val="TableText"/>
            </w:pPr>
            <w:hyperlink w:anchor="C_1098-7547">
              <w:r w:rsidR="008D07D6">
                <w:rPr>
                  <w:rStyle w:val="HyperlinkText9pt"/>
                </w:rPr>
                <w:t>1098-7547</w:t>
              </w:r>
            </w:hyperlink>
          </w:p>
        </w:tc>
        <w:tc>
          <w:tcPr>
            <w:tcW w:w="2975" w:type="dxa"/>
          </w:tcPr>
          <w:p w14:paraId="1EEFF76B" w14:textId="77777777" w:rsidR="00C77C9B" w:rsidRDefault="008D07D6">
            <w:pPr>
              <w:pStyle w:val="TableText"/>
            </w:pPr>
            <w:r>
              <w:t>urn:oid:2.16.840.1.113883.5.1002 (HL7ActRelationshipType) = REFR</w:t>
            </w:r>
          </w:p>
        </w:tc>
      </w:tr>
      <w:tr w:rsidR="00C77C9B" w14:paraId="4A8A1254" w14:textId="77777777">
        <w:trPr>
          <w:jc w:val="center"/>
        </w:trPr>
        <w:tc>
          <w:tcPr>
            <w:tcW w:w="3345" w:type="dxa"/>
          </w:tcPr>
          <w:p w14:paraId="78FC378C" w14:textId="77777777" w:rsidR="00C77C9B" w:rsidRDefault="008D07D6">
            <w:pPr>
              <w:pStyle w:val="TableText"/>
            </w:pPr>
            <w:r>
              <w:tab/>
            </w:r>
            <w:r>
              <w:tab/>
              <w:t>supply</w:t>
            </w:r>
          </w:p>
        </w:tc>
        <w:tc>
          <w:tcPr>
            <w:tcW w:w="720" w:type="dxa"/>
          </w:tcPr>
          <w:p w14:paraId="7EEBF229" w14:textId="77777777" w:rsidR="00C77C9B" w:rsidRDefault="008D07D6">
            <w:pPr>
              <w:pStyle w:val="TableText"/>
            </w:pPr>
            <w:r>
              <w:t>1..1</w:t>
            </w:r>
          </w:p>
        </w:tc>
        <w:tc>
          <w:tcPr>
            <w:tcW w:w="1152" w:type="dxa"/>
          </w:tcPr>
          <w:p w14:paraId="3CB61C49" w14:textId="77777777" w:rsidR="00C77C9B" w:rsidRDefault="008D07D6">
            <w:pPr>
              <w:pStyle w:val="TableText"/>
            </w:pPr>
            <w:r>
              <w:t>SHALL</w:t>
            </w:r>
          </w:p>
        </w:tc>
        <w:tc>
          <w:tcPr>
            <w:tcW w:w="864" w:type="dxa"/>
          </w:tcPr>
          <w:p w14:paraId="3167ED12" w14:textId="77777777" w:rsidR="00C77C9B" w:rsidRDefault="00C77C9B">
            <w:pPr>
              <w:pStyle w:val="TableText"/>
            </w:pPr>
          </w:p>
        </w:tc>
        <w:tc>
          <w:tcPr>
            <w:tcW w:w="1104" w:type="dxa"/>
          </w:tcPr>
          <w:p w14:paraId="7AFE8920" w14:textId="3CC96039" w:rsidR="00C77C9B" w:rsidRDefault="00000000">
            <w:pPr>
              <w:pStyle w:val="TableText"/>
            </w:pPr>
            <w:hyperlink w:anchor="C_1098-16089">
              <w:r w:rsidR="008D07D6">
                <w:rPr>
                  <w:rStyle w:val="HyperlinkText9pt"/>
                </w:rPr>
                <w:t>1098-16089</w:t>
              </w:r>
            </w:hyperlink>
          </w:p>
        </w:tc>
        <w:tc>
          <w:tcPr>
            <w:tcW w:w="2975" w:type="dxa"/>
          </w:tcPr>
          <w:p w14:paraId="11DF9CAB" w14:textId="77777777" w:rsidR="00C77C9B" w:rsidRDefault="008D07D6">
            <w:pPr>
              <w:pStyle w:val="TableText"/>
            </w:pPr>
            <w:r>
              <w:t>Medication Supply Order (V2) (identifier: urn:hl7ii:2.16.840.1.113883.10.20.22.4.17:2014-06-09</w:t>
            </w:r>
          </w:p>
        </w:tc>
      </w:tr>
      <w:tr w:rsidR="00C77C9B" w14:paraId="27F13ACF" w14:textId="77777777">
        <w:trPr>
          <w:jc w:val="center"/>
        </w:trPr>
        <w:tc>
          <w:tcPr>
            <w:tcW w:w="3345" w:type="dxa"/>
          </w:tcPr>
          <w:p w14:paraId="2DEE01ED" w14:textId="77777777" w:rsidR="00C77C9B" w:rsidRDefault="008D07D6">
            <w:pPr>
              <w:pStyle w:val="TableText"/>
            </w:pPr>
            <w:r>
              <w:tab/>
              <w:t>entryRelationship</w:t>
            </w:r>
          </w:p>
        </w:tc>
        <w:tc>
          <w:tcPr>
            <w:tcW w:w="720" w:type="dxa"/>
          </w:tcPr>
          <w:p w14:paraId="1ECC99AC" w14:textId="77777777" w:rsidR="00C77C9B" w:rsidRDefault="008D07D6">
            <w:pPr>
              <w:pStyle w:val="TableText"/>
            </w:pPr>
            <w:r>
              <w:t>0..*</w:t>
            </w:r>
          </w:p>
        </w:tc>
        <w:tc>
          <w:tcPr>
            <w:tcW w:w="1152" w:type="dxa"/>
          </w:tcPr>
          <w:p w14:paraId="2A301448" w14:textId="77777777" w:rsidR="00C77C9B" w:rsidRDefault="008D07D6">
            <w:pPr>
              <w:pStyle w:val="TableText"/>
            </w:pPr>
            <w:r>
              <w:t>MAY</w:t>
            </w:r>
          </w:p>
        </w:tc>
        <w:tc>
          <w:tcPr>
            <w:tcW w:w="864" w:type="dxa"/>
          </w:tcPr>
          <w:p w14:paraId="1186DBDC" w14:textId="77777777" w:rsidR="00C77C9B" w:rsidRDefault="00C77C9B">
            <w:pPr>
              <w:pStyle w:val="TableText"/>
            </w:pPr>
          </w:p>
        </w:tc>
        <w:tc>
          <w:tcPr>
            <w:tcW w:w="1104" w:type="dxa"/>
          </w:tcPr>
          <w:p w14:paraId="7DAD4842" w14:textId="23964DB9" w:rsidR="00C77C9B" w:rsidRDefault="00000000">
            <w:pPr>
              <w:pStyle w:val="TableText"/>
            </w:pPr>
            <w:hyperlink w:anchor="C_1098-7549">
              <w:r w:rsidR="008D07D6">
                <w:rPr>
                  <w:rStyle w:val="HyperlinkText9pt"/>
                </w:rPr>
                <w:t>1098-7549</w:t>
              </w:r>
            </w:hyperlink>
          </w:p>
        </w:tc>
        <w:tc>
          <w:tcPr>
            <w:tcW w:w="2975" w:type="dxa"/>
          </w:tcPr>
          <w:p w14:paraId="7BB9F4CC" w14:textId="77777777" w:rsidR="00C77C9B" w:rsidRDefault="00C77C9B">
            <w:pPr>
              <w:pStyle w:val="TableText"/>
            </w:pPr>
          </w:p>
        </w:tc>
      </w:tr>
      <w:tr w:rsidR="00C77C9B" w14:paraId="287F4840" w14:textId="77777777">
        <w:trPr>
          <w:jc w:val="center"/>
        </w:trPr>
        <w:tc>
          <w:tcPr>
            <w:tcW w:w="3345" w:type="dxa"/>
          </w:tcPr>
          <w:p w14:paraId="6C69E50C" w14:textId="77777777" w:rsidR="00C77C9B" w:rsidRDefault="008D07D6">
            <w:pPr>
              <w:pStyle w:val="TableText"/>
            </w:pPr>
            <w:r>
              <w:tab/>
            </w:r>
            <w:r>
              <w:tab/>
              <w:t>@typeCode</w:t>
            </w:r>
          </w:p>
        </w:tc>
        <w:tc>
          <w:tcPr>
            <w:tcW w:w="720" w:type="dxa"/>
          </w:tcPr>
          <w:p w14:paraId="3584F2FF" w14:textId="77777777" w:rsidR="00C77C9B" w:rsidRDefault="008D07D6">
            <w:pPr>
              <w:pStyle w:val="TableText"/>
            </w:pPr>
            <w:r>
              <w:t>1..1</w:t>
            </w:r>
          </w:p>
        </w:tc>
        <w:tc>
          <w:tcPr>
            <w:tcW w:w="1152" w:type="dxa"/>
          </w:tcPr>
          <w:p w14:paraId="486B015E" w14:textId="77777777" w:rsidR="00C77C9B" w:rsidRDefault="008D07D6">
            <w:pPr>
              <w:pStyle w:val="TableText"/>
            </w:pPr>
            <w:r>
              <w:t>SHALL</w:t>
            </w:r>
          </w:p>
        </w:tc>
        <w:tc>
          <w:tcPr>
            <w:tcW w:w="864" w:type="dxa"/>
          </w:tcPr>
          <w:p w14:paraId="4C206018" w14:textId="77777777" w:rsidR="00C77C9B" w:rsidRDefault="00C77C9B">
            <w:pPr>
              <w:pStyle w:val="TableText"/>
            </w:pPr>
          </w:p>
        </w:tc>
        <w:tc>
          <w:tcPr>
            <w:tcW w:w="1104" w:type="dxa"/>
          </w:tcPr>
          <w:p w14:paraId="1113569B" w14:textId="5928FDA7" w:rsidR="00C77C9B" w:rsidRDefault="00000000">
            <w:pPr>
              <w:pStyle w:val="TableText"/>
            </w:pPr>
            <w:hyperlink w:anchor="C_1098-7553">
              <w:r w:rsidR="008D07D6">
                <w:rPr>
                  <w:rStyle w:val="HyperlinkText9pt"/>
                </w:rPr>
                <w:t>1098-7553</w:t>
              </w:r>
            </w:hyperlink>
          </w:p>
        </w:tc>
        <w:tc>
          <w:tcPr>
            <w:tcW w:w="2975" w:type="dxa"/>
          </w:tcPr>
          <w:p w14:paraId="2DEE42A4" w14:textId="77777777" w:rsidR="00C77C9B" w:rsidRDefault="008D07D6">
            <w:pPr>
              <w:pStyle w:val="TableText"/>
            </w:pPr>
            <w:r>
              <w:t>urn:oid:2.16.840.1.113883.5.1002 (HL7ActRelationshipType) = REFR</w:t>
            </w:r>
          </w:p>
        </w:tc>
      </w:tr>
      <w:tr w:rsidR="00C77C9B" w14:paraId="5C54AE2C" w14:textId="77777777">
        <w:trPr>
          <w:jc w:val="center"/>
        </w:trPr>
        <w:tc>
          <w:tcPr>
            <w:tcW w:w="3345" w:type="dxa"/>
          </w:tcPr>
          <w:p w14:paraId="36037B58" w14:textId="77777777" w:rsidR="00C77C9B" w:rsidRDefault="008D07D6">
            <w:pPr>
              <w:pStyle w:val="TableText"/>
            </w:pPr>
            <w:r>
              <w:tab/>
            </w:r>
            <w:r>
              <w:tab/>
              <w:t>supply</w:t>
            </w:r>
          </w:p>
        </w:tc>
        <w:tc>
          <w:tcPr>
            <w:tcW w:w="720" w:type="dxa"/>
          </w:tcPr>
          <w:p w14:paraId="3E9FAC5F" w14:textId="77777777" w:rsidR="00C77C9B" w:rsidRDefault="008D07D6">
            <w:pPr>
              <w:pStyle w:val="TableText"/>
            </w:pPr>
            <w:r>
              <w:t>1..1</w:t>
            </w:r>
          </w:p>
        </w:tc>
        <w:tc>
          <w:tcPr>
            <w:tcW w:w="1152" w:type="dxa"/>
          </w:tcPr>
          <w:p w14:paraId="0EA48458" w14:textId="77777777" w:rsidR="00C77C9B" w:rsidRDefault="008D07D6">
            <w:pPr>
              <w:pStyle w:val="TableText"/>
            </w:pPr>
            <w:r>
              <w:t>SHALL</w:t>
            </w:r>
          </w:p>
        </w:tc>
        <w:tc>
          <w:tcPr>
            <w:tcW w:w="864" w:type="dxa"/>
          </w:tcPr>
          <w:p w14:paraId="5875D08D" w14:textId="77777777" w:rsidR="00C77C9B" w:rsidRDefault="00C77C9B">
            <w:pPr>
              <w:pStyle w:val="TableText"/>
            </w:pPr>
          </w:p>
        </w:tc>
        <w:tc>
          <w:tcPr>
            <w:tcW w:w="1104" w:type="dxa"/>
          </w:tcPr>
          <w:p w14:paraId="3ACE8DFC" w14:textId="1E149229" w:rsidR="00C77C9B" w:rsidRDefault="00000000">
            <w:pPr>
              <w:pStyle w:val="TableText"/>
            </w:pPr>
            <w:hyperlink w:anchor="C_1098-16090">
              <w:r w:rsidR="008D07D6">
                <w:rPr>
                  <w:rStyle w:val="HyperlinkText9pt"/>
                </w:rPr>
                <w:t>1098-16090</w:t>
              </w:r>
            </w:hyperlink>
          </w:p>
        </w:tc>
        <w:tc>
          <w:tcPr>
            <w:tcW w:w="2975" w:type="dxa"/>
          </w:tcPr>
          <w:p w14:paraId="2129D171" w14:textId="7A1F1ABB" w:rsidR="00C77C9B" w:rsidRDefault="00000000">
            <w:pPr>
              <w:pStyle w:val="TableText"/>
            </w:pPr>
            <w:hyperlink w:anchor="E_Medication_Dispense_V2">
              <w:r w:rsidR="008D07D6">
                <w:rPr>
                  <w:rStyle w:val="HyperlinkText9pt"/>
                </w:rPr>
                <w:t>Medication Dispense (V2) (identifier: urn:hl7ii:2.16.840.1.113883.10.20.22.4.18:2014-06-09</w:t>
              </w:r>
            </w:hyperlink>
          </w:p>
        </w:tc>
      </w:tr>
      <w:tr w:rsidR="00C77C9B" w14:paraId="53B8C1F9" w14:textId="77777777">
        <w:trPr>
          <w:jc w:val="center"/>
        </w:trPr>
        <w:tc>
          <w:tcPr>
            <w:tcW w:w="3345" w:type="dxa"/>
          </w:tcPr>
          <w:p w14:paraId="37AAAAD2" w14:textId="77777777" w:rsidR="00C77C9B" w:rsidRDefault="008D07D6">
            <w:pPr>
              <w:pStyle w:val="TableText"/>
            </w:pPr>
            <w:r>
              <w:tab/>
              <w:t>entryRelationship</w:t>
            </w:r>
          </w:p>
        </w:tc>
        <w:tc>
          <w:tcPr>
            <w:tcW w:w="720" w:type="dxa"/>
          </w:tcPr>
          <w:p w14:paraId="29681627" w14:textId="77777777" w:rsidR="00C77C9B" w:rsidRDefault="008D07D6">
            <w:pPr>
              <w:pStyle w:val="TableText"/>
            </w:pPr>
            <w:r>
              <w:t>0..*</w:t>
            </w:r>
          </w:p>
        </w:tc>
        <w:tc>
          <w:tcPr>
            <w:tcW w:w="1152" w:type="dxa"/>
          </w:tcPr>
          <w:p w14:paraId="1926A42C" w14:textId="77777777" w:rsidR="00C77C9B" w:rsidRDefault="008D07D6">
            <w:pPr>
              <w:pStyle w:val="TableText"/>
            </w:pPr>
            <w:r>
              <w:t>MAY</w:t>
            </w:r>
          </w:p>
        </w:tc>
        <w:tc>
          <w:tcPr>
            <w:tcW w:w="864" w:type="dxa"/>
          </w:tcPr>
          <w:p w14:paraId="7A74E2D4" w14:textId="77777777" w:rsidR="00C77C9B" w:rsidRDefault="00C77C9B">
            <w:pPr>
              <w:pStyle w:val="TableText"/>
            </w:pPr>
          </w:p>
        </w:tc>
        <w:tc>
          <w:tcPr>
            <w:tcW w:w="1104" w:type="dxa"/>
          </w:tcPr>
          <w:p w14:paraId="712EDDB7" w14:textId="4D6C749E" w:rsidR="00C77C9B" w:rsidRDefault="00000000">
            <w:pPr>
              <w:pStyle w:val="TableText"/>
            </w:pPr>
            <w:hyperlink w:anchor="C_1098-7552">
              <w:r w:rsidR="008D07D6">
                <w:rPr>
                  <w:rStyle w:val="HyperlinkText9pt"/>
                </w:rPr>
                <w:t>1098-7552</w:t>
              </w:r>
            </w:hyperlink>
          </w:p>
        </w:tc>
        <w:tc>
          <w:tcPr>
            <w:tcW w:w="2975" w:type="dxa"/>
          </w:tcPr>
          <w:p w14:paraId="2DFCBBAE" w14:textId="77777777" w:rsidR="00C77C9B" w:rsidRDefault="00C77C9B">
            <w:pPr>
              <w:pStyle w:val="TableText"/>
            </w:pPr>
          </w:p>
        </w:tc>
      </w:tr>
      <w:tr w:rsidR="00C77C9B" w14:paraId="5CD4039A" w14:textId="77777777">
        <w:trPr>
          <w:jc w:val="center"/>
        </w:trPr>
        <w:tc>
          <w:tcPr>
            <w:tcW w:w="3345" w:type="dxa"/>
          </w:tcPr>
          <w:p w14:paraId="71F65D66" w14:textId="77777777" w:rsidR="00C77C9B" w:rsidRDefault="008D07D6">
            <w:pPr>
              <w:pStyle w:val="TableText"/>
            </w:pPr>
            <w:r>
              <w:tab/>
            </w:r>
            <w:r>
              <w:tab/>
              <w:t>@typeCode</w:t>
            </w:r>
          </w:p>
        </w:tc>
        <w:tc>
          <w:tcPr>
            <w:tcW w:w="720" w:type="dxa"/>
          </w:tcPr>
          <w:p w14:paraId="1369FA22" w14:textId="77777777" w:rsidR="00C77C9B" w:rsidRDefault="008D07D6">
            <w:pPr>
              <w:pStyle w:val="TableText"/>
            </w:pPr>
            <w:r>
              <w:t>1..1</w:t>
            </w:r>
          </w:p>
        </w:tc>
        <w:tc>
          <w:tcPr>
            <w:tcW w:w="1152" w:type="dxa"/>
          </w:tcPr>
          <w:p w14:paraId="63ADA95D" w14:textId="77777777" w:rsidR="00C77C9B" w:rsidRDefault="008D07D6">
            <w:pPr>
              <w:pStyle w:val="TableText"/>
            </w:pPr>
            <w:r>
              <w:t>SHALL</w:t>
            </w:r>
          </w:p>
        </w:tc>
        <w:tc>
          <w:tcPr>
            <w:tcW w:w="864" w:type="dxa"/>
          </w:tcPr>
          <w:p w14:paraId="18474BC6" w14:textId="77777777" w:rsidR="00C77C9B" w:rsidRDefault="00C77C9B">
            <w:pPr>
              <w:pStyle w:val="TableText"/>
            </w:pPr>
          </w:p>
        </w:tc>
        <w:tc>
          <w:tcPr>
            <w:tcW w:w="1104" w:type="dxa"/>
          </w:tcPr>
          <w:p w14:paraId="0232AF7E" w14:textId="4CB9E31D" w:rsidR="00C77C9B" w:rsidRDefault="00000000">
            <w:pPr>
              <w:pStyle w:val="TableText"/>
            </w:pPr>
            <w:hyperlink w:anchor="C_1098-7544">
              <w:r w:rsidR="008D07D6">
                <w:rPr>
                  <w:rStyle w:val="HyperlinkText9pt"/>
                </w:rPr>
                <w:t>1098-7544</w:t>
              </w:r>
            </w:hyperlink>
          </w:p>
        </w:tc>
        <w:tc>
          <w:tcPr>
            <w:tcW w:w="2975" w:type="dxa"/>
          </w:tcPr>
          <w:p w14:paraId="6D832FF7" w14:textId="77777777" w:rsidR="00C77C9B" w:rsidRDefault="008D07D6">
            <w:pPr>
              <w:pStyle w:val="TableText"/>
            </w:pPr>
            <w:r>
              <w:t>urn:oid:2.16.840.1.113883.5.1002 (HL7ActRelationshipType) = CAUS</w:t>
            </w:r>
          </w:p>
        </w:tc>
      </w:tr>
      <w:tr w:rsidR="00C77C9B" w14:paraId="204C4979" w14:textId="77777777">
        <w:trPr>
          <w:jc w:val="center"/>
        </w:trPr>
        <w:tc>
          <w:tcPr>
            <w:tcW w:w="3345" w:type="dxa"/>
          </w:tcPr>
          <w:p w14:paraId="4C9B18DD" w14:textId="77777777" w:rsidR="00C77C9B" w:rsidRDefault="008D07D6">
            <w:pPr>
              <w:pStyle w:val="TableText"/>
            </w:pPr>
            <w:r>
              <w:tab/>
            </w:r>
            <w:r>
              <w:tab/>
              <w:t>observation</w:t>
            </w:r>
          </w:p>
        </w:tc>
        <w:tc>
          <w:tcPr>
            <w:tcW w:w="720" w:type="dxa"/>
          </w:tcPr>
          <w:p w14:paraId="7515C207" w14:textId="77777777" w:rsidR="00C77C9B" w:rsidRDefault="008D07D6">
            <w:pPr>
              <w:pStyle w:val="TableText"/>
            </w:pPr>
            <w:r>
              <w:t>1..1</w:t>
            </w:r>
          </w:p>
        </w:tc>
        <w:tc>
          <w:tcPr>
            <w:tcW w:w="1152" w:type="dxa"/>
          </w:tcPr>
          <w:p w14:paraId="5EC18E63" w14:textId="77777777" w:rsidR="00C77C9B" w:rsidRDefault="008D07D6">
            <w:pPr>
              <w:pStyle w:val="TableText"/>
            </w:pPr>
            <w:r>
              <w:t>SHALL</w:t>
            </w:r>
          </w:p>
        </w:tc>
        <w:tc>
          <w:tcPr>
            <w:tcW w:w="864" w:type="dxa"/>
          </w:tcPr>
          <w:p w14:paraId="428051F1" w14:textId="77777777" w:rsidR="00C77C9B" w:rsidRDefault="00C77C9B">
            <w:pPr>
              <w:pStyle w:val="TableText"/>
            </w:pPr>
          </w:p>
        </w:tc>
        <w:tc>
          <w:tcPr>
            <w:tcW w:w="1104" w:type="dxa"/>
          </w:tcPr>
          <w:p w14:paraId="4FD46C8E" w14:textId="56E02792" w:rsidR="00C77C9B" w:rsidRDefault="00000000">
            <w:pPr>
              <w:pStyle w:val="TableText"/>
            </w:pPr>
            <w:hyperlink w:anchor="C_1098-16091">
              <w:r w:rsidR="008D07D6">
                <w:rPr>
                  <w:rStyle w:val="HyperlinkText9pt"/>
                </w:rPr>
                <w:t>1098-16091</w:t>
              </w:r>
            </w:hyperlink>
          </w:p>
        </w:tc>
        <w:tc>
          <w:tcPr>
            <w:tcW w:w="2975" w:type="dxa"/>
          </w:tcPr>
          <w:p w14:paraId="235573E8" w14:textId="6A8516A8" w:rsidR="00C77C9B" w:rsidRDefault="00000000">
            <w:pPr>
              <w:pStyle w:val="TableText"/>
            </w:pPr>
            <w:hyperlink w:anchor="Reaction_Observation_V2">
              <w:r w:rsidR="008D07D6">
                <w:rPr>
                  <w:rStyle w:val="HyperlinkText9pt"/>
                </w:rPr>
                <w:t>Reaction Observation (V2) (identifier: urn:hl7ii:2.16.840.1.113883.10.20.22.4.9:2014-06-09</w:t>
              </w:r>
            </w:hyperlink>
          </w:p>
        </w:tc>
      </w:tr>
      <w:tr w:rsidR="00C77C9B" w14:paraId="6850C952" w14:textId="77777777">
        <w:trPr>
          <w:jc w:val="center"/>
        </w:trPr>
        <w:tc>
          <w:tcPr>
            <w:tcW w:w="3345" w:type="dxa"/>
          </w:tcPr>
          <w:p w14:paraId="29AB77A8" w14:textId="77777777" w:rsidR="00C77C9B" w:rsidRDefault="008D07D6">
            <w:pPr>
              <w:pStyle w:val="TableText"/>
            </w:pPr>
            <w:r>
              <w:tab/>
              <w:t>entryRelationship</w:t>
            </w:r>
          </w:p>
        </w:tc>
        <w:tc>
          <w:tcPr>
            <w:tcW w:w="720" w:type="dxa"/>
          </w:tcPr>
          <w:p w14:paraId="321A338F" w14:textId="77777777" w:rsidR="00C77C9B" w:rsidRDefault="008D07D6">
            <w:pPr>
              <w:pStyle w:val="TableText"/>
            </w:pPr>
            <w:r>
              <w:t>0..1</w:t>
            </w:r>
          </w:p>
        </w:tc>
        <w:tc>
          <w:tcPr>
            <w:tcW w:w="1152" w:type="dxa"/>
          </w:tcPr>
          <w:p w14:paraId="3238D263" w14:textId="77777777" w:rsidR="00C77C9B" w:rsidRDefault="008D07D6">
            <w:pPr>
              <w:pStyle w:val="TableText"/>
            </w:pPr>
            <w:r>
              <w:t>MAY</w:t>
            </w:r>
          </w:p>
        </w:tc>
        <w:tc>
          <w:tcPr>
            <w:tcW w:w="864" w:type="dxa"/>
          </w:tcPr>
          <w:p w14:paraId="48EBE6D9" w14:textId="77777777" w:rsidR="00C77C9B" w:rsidRDefault="00C77C9B">
            <w:pPr>
              <w:pStyle w:val="TableText"/>
            </w:pPr>
          </w:p>
        </w:tc>
        <w:tc>
          <w:tcPr>
            <w:tcW w:w="1104" w:type="dxa"/>
          </w:tcPr>
          <w:p w14:paraId="1D03E63B" w14:textId="6FA676BE" w:rsidR="00C77C9B" w:rsidRDefault="00000000">
            <w:pPr>
              <w:pStyle w:val="TableText"/>
            </w:pPr>
            <w:hyperlink w:anchor="C_1098-30820">
              <w:r w:rsidR="008D07D6">
                <w:rPr>
                  <w:rStyle w:val="HyperlinkText9pt"/>
                </w:rPr>
                <w:t>1098-30820</w:t>
              </w:r>
            </w:hyperlink>
          </w:p>
        </w:tc>
        <w:tc>
          <w:tcPr>
            <w:tcW w:w="2975" w:type="dxa"/>
          </w:tcPr>
          <w:p w14:paraId="39A41F47" w14:textId="77777777" w:rsidR="00C77C9B" w:rsidRDefault="00C77C9B">
            <w:pPr>
              <w:pStyle w:val="TableText"/>
            </w:pPr>
          </w:p>
        </w:tc>
      </w:tr>
      <w:tr w:rsidR="00C77C9B" w14:paraId="20BD2B25" w14:textId="77777777">
        <w:trPr>
          <w:jc w:val="center"/>
        </w:trPr>
        <w:tc>
          <w:tcPr>
            <w:tcW w:w="3345" w:type="dxa"/>
          </w:tcPr>
          <w:p w14:paraId="7E484985" w14:textId="77777777" w:rsidR="00C77C9B" w:rsidRDefault="008D07D6">
            <w:pPr>
              <w:pStyle w:val="TableText"/>
            </w:pPr>
            <w:r>
              <w:tab/>
            </w:r>
            <w:r>
              <w:tab/>
              <w:t>@typeCode</w:t>
            </w:r>
          </w:p>
        </w:tc>
        <w:tc>
          <w:tcPr>
            <w:tcW w:w="720" w:type="dxa"/>
          </w:tcPr>
          <w:p w14:paraId="36396163" w14:textId="77777777" w:rsidR="00C77C9B" w:rsidRDefault="008D07D6">
            <w:pPr>
              <w:pStyle w:val="TableText"/>
            </w:pPr>
            <w:r>
              <w:t>1..1</w:t>
            </w:r>
          </w:p>
        </w:tc>
        <w:tc>
          <w:tcPr>
            <w:tcW w:w="1152" w:type="dxa"/>
          </w:tcPr>
          <w:p w14:paraId="5259E65C" w14:textId="77777777" w:rsidR="00C77C9B" w:rsidRDefault="008D07D6">
            <w:pPr>
              <w:pStyle w:val="TableText"/>
            </w:pPr>
            <w:r>
              <w:t>SHALL</w:t>
            </w:r>
          </w:p>
        </w:tc>
        <w:tc>
          <w:tcPr>
            <w:tcW w:w="864" w:type="dxa"/>
          </w:tcPr>
          <w:p w14:paraId="5DE737A1" w14:textId="77777777" w:rsidR="00C77C9B" w:rsidRDefault="00C77C9B">
            <w:pPr>
              <w:pStyle w:val="TableText"/>
            </w:pPr>
          </w:p>
        </w:tc>
        <w:tc>
          <w:tcPr>
            <w:tcW w:w="1104" w:type="dxa"/>
          </w:tcPr>
          <w:p w14:paraId="0A4DFE06" w14:textId="3923E6DF" w:rsidR="00C77C9B" w:rsidRDefault="00000000">
            <w:pPr>
              <w:pStyle w:val="TableText"/>
            </w:pPr>
            <w:hyperlink w:anchor="C_1098-30821">
              <w:r w:rsidR="008D07D6">
                <w:rPr>
                  <w:rStyle w:val="HyperlinkText9pt"/>
                </w:rPr>
                <w:t>1098-30821</w:t>
              </w:r>
            </w:hyperlink>
          </w:p>
        </w:tc>
        <w:tc>
          <w:tcPr>
            <w:tcW w:w="2975" w:type="dxa"/>
          </w:tcPr>
          <w:p w14:paraId="6D16DA2F" w14:textId="77777777" w:rsidR="00C77C9B" w:rsidRDefault="008D07D6">
            <w:pPr>
              <w:pStyle w:val="TableText"/>
            </w:pPr>
            <w:r>
              <w:t>COMP</w:t>
            </w:r>
          </w:p>
        </w:tc>
      </w:tr>
      <w:tr w:rsidR="00C77C9B" w14:paraId="54AF39C6" w14:textId="77777777">
        <w:trPr>
          <w:jc w:val="center"/>
        </w:trPr>
        <w:tc>
          <w:tcPr>
            <w:tcW w:w="3345" w:type="dxa"/>
          </w:tcPr>
          <w:p w14:paraId="142CFDD7" w14:textId="77777777" w:rsidR="00C77C9B" w:rsidRDefault="008D07D6">
            <w:pPr>
              <w:pStyle w:val="TableText"/>
            </w:pPr>
            <w:r>
              <w:tab/>
            </w:r>
            <w:r>
              <w:tab/>
              <w:t>act</w:t>
            </w:r>
          </w:p>
        </w:tc>
        <w:tc>
          <w:tcPr>
            <w:tcW w:w="720" w:type="dxa"/>
          </w:tcPr>
          <w:p w14:paraId="1D12DAF4" w14:textId="77777777" w:rsidR="00C77C9B" w:rsidRDefault="008D07D6">
            <w:pPr>
              <w:pStyle w:val="TableText"/>
            </w:pPr>
            <w:r>
              <w:t>1..1</w:t>
            </w:r>
          </w:p>
        </w:tc>
        <w:tc>
          <w:tcPr>
            <w:tcW w:w="1152" w:type="dxa"/>
          </w:tcPr>
          <w:p w14:paraId="77667ECE" w14:textId="77777777" w:rsidR="00C77C9B" w:rsidRDefault="008D07D6">
            <w:pPr>
              <w:pStyle w:val="TableText"/>
            </w:pPr>
            <w:r>
              <w:t>SHALL</w:t>
            </w:r>
          </w:p>
        </w:tc>
        <w:tc>
          <w:tcPr>
            <w:tcW w:w="864" w:type="dxa"/>
          </w:tcPr>
          <w:p w14:paraId="321B9F92" w14:textId="77777777" w:rsidR="00C77C9B" w:rsidRDefault="00C77C9B">
            <w:pPr>
              <w:pStyle w:val="TableText"/>
            </w:pPr>
          </w:p>
        </w:tc>
        <w:tc>
          <w:tcPr>
            <w:tcW w:w="1104" w:type="dxa"/>
          </w:tcPr>
          <w:p w14:paraId="68C56BE5" w14:textId="4F48BB6E" w:rsidR="00C77C9B" w:rsidRDefault="00000000">
            <w:pPr>
              <w:pStyle w:val="TableText"/>
            </w:pPr>
            <w:hyperlink w:anchor="C_1098-30822">
              <w:r w:rsidR="008D07D6">
                <w:rPr>
                  <w:rStyle w:val="HyperlinkText9pt"/>
                </w:rPr>
                <w:t>1098-30822</w:t>
              </w:r>
            </w:hyperlink>
          </w:p>
        </w:tc>
        <w:tc>
          <w:tcPr>
            <w:tcW w:w="2975" w:type="dxa"/>
          </w:tcPr>
          <w:p w14:paraId="78C91172" w14:textId="77777777" w:rsidR="00C77C9B" w:rsidRDefault="008D07D6">
            <w:pPr>
              <w:pStyle w:val="TableText"/>
            </w:pPr>
            <w:r>
              <w:t>Drug Monitoring Act (identifier: urn:oid:2.16.840.1.113883.10.20.22.4.123</w:t>
            </w:r>
          </w:p>
        </w:tc>
      </w:tr>
      <w:tr w:rsidR="00C77C9B" w14:paraId="60BA7198" w14:textId="77777777">
        <w:trPr>
          <w:jc w:val="center"/>
        </w:trPr>
        <w:tc>
          <w:tcPr>
            <w:tcW w:w="3345" w:type="dxa"/>
          </w:tcPr>
          <w:p w14:paraId="61484867" w14:textId="77777777" w:rsidR="00C77C9B" w:rsidRDefault="008D07D6">
            <w:pPr>
              <w:pStyle w:val="TableText"/>
            </w:pPr>
            <w:r>
              <w:tab/>
              <w:t>entryRelationship</w:t>
            </w:r>
          </w:p>
        </w:tc>
        <w:tc>
          <w:tcPr>
            <w:tcW w:w="720" w:type="dxa"/>
          </w:tcPr>
          <w:p w14:paraId="2D0E91B4" w14:textId="77777777" w:rsidR="00C77C9B" w:rsidRDefault="008D07D6">
            <w:pPr>
              <w:pStyle w:val="TableText"/>
            </w:pPr>
            <w:r>
              <w:t>0..*</w:t>
            </w:r>
          </w:p>
        </w:tc>
        <w:tc>
          <w:tcPr>
            <w:tcW w:w="1152" w:type="dxa"/>
          </w:tcPr>
          <w:p w14:paraId="22F86AA7" w14:textId="77777777" w:rsidR="00C77C9B" w:rsidRDefault="008D07D6">
            <w:pPr>
              <w:pStyle w:val="TableText"/>
            </w:pPr>
            <w:r>
              <w:t>MAY</w:t>
            </w:r>
          </w:p>
        </w:tc>
        <w:tc>
          <w:tcPr>
            <w:tcW w:w="864" w:type="dxa"/>
          </w:tcPr>
          <w:p w14:paraId="2F204E5A" w14:textId="77777777" w:rsidR="00C77C9B" w:rsidRDefault="00C77C9B">
            <w:pPr>
              <w:pStyle w:val="TableText"/>
            </w:pPr>
          </w:p>
        </w:tc>
        <w:tc>
          <w:tcPr>
            <w:tcW w:w="1104" w:type="dxa"/>
          </w:tcPr>
          <w:p w14:paraId="056AA9B1" w14:textId="46FFD99E" w:rsidR="00C77C9B" w:rsidRDefault="00000000">
            <w:pPr>
              <w:pStyle w:val="TableText"/>
            </w:pPr>
            <w:hyperlink w:anchor="C_1098-31515">
              <w:r w:rsidR="008D07D6">
                <w:rPr>
                  <w:rStyle w:val="HyperlinkText9pt"/>
                </w:rPr>
                <w:t>1098-31515</w:t>
              </w:r>
            </w:hyperlink>
          </w:p>
        </w:tc>
        <w:tc>
          <w:tcPr>
            <w:tcW w:w="2975" w:type="dxa"/>
          </w:tcPr>
          <w:p w14:paraId="67FC9A5B" w14:textId="77777777" w:rsidR="00C77C9B" w:rsidRDefault="00C77C9B">
            <w:pPr>
              <w:pStyle w:val="TableText"/>
            </w:pPr>
          </w:p>
        </w:tc>
      </w:tr>
      <w:tr w:rsidR="00C77C9B" w14:paraId="2F4968E0" w14:textId="77777777">
        <w:trPr>
          <w:jc w:val="center"/>
        </w:trPr>
        <w:tc>
          <w:tcPr>
            <w:tcW w:w="3345" w:type="dxa"/>
          </w:tcPr>
          <w:p w14:paraId="6BA4BA92" w14:textId="77777777" w:rsidR="00C77C9B" w:rsidRDefault="008D07D6">
            <w:pPr>
              <w:pStyle w:val="TableText"/>
            </w:pPr>
            <w:r>
              <w:tab/>
            </w:r>
            <w:r>
              <w:tab/>
              <w:t>@typeCode</w:t>
            </w:r>
          </w:p>
        </w:tc>
        <w:tc>
          <w:tcPr>
            <w:tcW w:w="720" w:type="dxa"/>
          </w:tcPr>
          <w:p w14:paraId="29965186" w14:textId="77777777" w:rsidR="00C77C9B" w:rsidRDefault="008D07D6">
            <w:pPr>
              <w:pStyle w:val="TableText"/>
            </w:pPr>
            <w:r>
              <w:t>1..1</w:t>
            </w:r>
          </w:p>
        </w:tc>
        <w:tc>
          <w:tcPr>
            <w:tcW w:w="1152" w:type="dxa"/>
          </w:tcPr>
          <w:p w14:paraId="06C25D78" w14:textId="77777777" w:rsidR="00C77C9B" w:rsidRDefault="008D07D6">
            <w:pPr>
              <w:pStyle w:val="TableText"/>
            </w:pPr>
            <w:r>
              <w:t>SHALL</w:t>
            </w:r>
          </w:p>
        </w:tc>
        <w:tc>
          <w:tcPr>
            <w:tcW w:w="864" w:type="dxa"/>
          </w:tcPr>
          <w:p w14:paraId="69888BA0" w14:textId="77777777" w:rsidR="00C77C9B" w:rsidRDefault="00C77C9B">
            <w:pPr>
              <w:pStyle w:val="TableText"/>
            </w:pPr>
          </w:p>
        </w:tc>
        <w:tc>
          <w:tcPr>
            <w:tcW w:w="1104" w:type="dxa"/>
          </w:tcPr>
          <w:p w14:paraId="36615A75" w14:textId="6DCBB2B3" w:rsidR="00C77C9B" w:rsidRDefault="00000000">
            <w:pPr>
              <w:pStyle w:val="TableText"/>
            </w:pPr>
            <w:hyperlink w:anchor="C_1098-31516">
              <w:r w:rsidR="008D07D6">
                <w:rPr>
                  <w:rStyle w:val="HyperlinkText9pt"/>
                </w:rPr>
                <w:t>1098-31516</w:t>
              </w:r>
            </w:hyperlink>
          </w:p>
        </w:tc>
        <w:tc>
          <w:tcPr>
            <w:tcW w:w="2975" w:type="dxa"/>
          </w:tcPr>
          <w:p w14:paraId="4FD81278" w14:textId="77777777" w:rsidR="00C77C9B" w:rsidRDefault="008D07D6">
            <w:pPr>
              <w:pStyle w:val="TableText"/>
            </w:pPr>
            <w:r>
              <w:t>urn:oid:2.16.840.1.113883.5.1002 (HL7ActRelationshipType) = COMP</w:t>
            </w:r>
          </w:p>
        </w:tc>
      </w:tr>
      <w:tr w:rsidR="00C77C9B" w14:paraId="4F9F5ED2" w14:textId="77777777">
        <w:trPr>
          <w:jc w:val="center"/>
        </w:trPr>
        <w:tc>
          <w:tcPr>
            <w:tcW w:w="3345" w:type="dxa"/>
          </w:tcPr>
          <w:p w14:paraId="2E4926B4" w14:textId="77777777" w:rsidR="00C77C9B" w:rsidRDefault="008D07D6">
            <w:pPr>
              <w:pStyle w:val="TableText"/>
            </w:pPr>
            <w:r>
              <w:tab/>
            </w:r>
            <w:r>
              <w:tab/>
              <w:t>@inversionInd</w:t>
            </w:r>
          </w:p>
        </w:tc>
        <w:tc>
          <w:tcPr>
            <w:tcW w:w="720" w:type="dxa"/>
          </w:tcPr>
          <w:p w14:paraId="475E8C40" w14:textId="77777777" w:rsidR="00C77C9B" w:rsidRDefault="008D07D6">
            <w:pPr>
              <w:pStyle w:val="TableText"/>
            </w:pPr>
            <w:r>
              <w:t>1..1</w:t>
            </w:r>
          </w:p>
        </w:tc>
        <w:tc>
          <w:tcPr>
            <w:tcW w:w="1152" w:type="dxa"/>
          </w:tcPr>
          <w:p w14:paraId="11374A52" w14:textId="77777777" w:rsidR="00C77C9B" w:rsidRDefault="008D07D6">
            <w:pPr>
              <w:pStyle w:val="TableText"/>
            </w:pPr>
            <w:r>
              <w:t>SHALL</w:t>
            </w:r>
          </w:p>
        </w:tc>
        <w:tc>
          <w:tcPr>
            <w:tcW w:w="864" w:type="dxa"/>
          </w:tcPr>
          <w:p w14:paraId="112AE1D1" w14:textId="77777777" w:rsidR="00C77C9B" w:rsidRDefault="00C77C9B">
            <w:pPr>
              <w:pStyle w:val="TableText"/>
            </w:pPr>
          </w:p>
        </w:tc>
        <w:tc>
          <w:tcPr>
            <w:tcW w:w="1104" w:type="dxa"/>
          </w:tcPr>
          <w:p w14:paraId="3525C0FB" w14:textId="43E258AA" w:rsidR="00C77C9B" w:rsidRDefault="00000000">
            <w:pPr>
              <w:pStyle w:val="TableText"/>
            </w:pPr>
            <w:hyperlink w:anchor="C_1098-31517">
              <w:r w:rsidR="008D07D6">
                <w:rPr>
                  <w:rStyle w:val="HyperlinkText9pt"/>
                </w:rPr>
                <w:t>1098-31517</w:t>
              </w:r>
            </w:hyperlink>
          </w:p>
        </w:tc>
        <w:tc>
          <w:tcPr>
            <w:tcW w:w="2975" w:type="dxa"/>
          </w:tcPr>
          <w:p w14:paraId="04691D8D" w14:textId="77777777" w:rsidR="00C77C9B" w:rsidRDefault="008D07D6">
            <w:pPr>
              <w:pStyle w:val="TableText"/>
            </w:pPr>
            <w:r>
              <w:t>true</w:t>
            </w:r>
          </w:p>
        </w:tc>
      </w:tr>
      <w:tr w:rsidR="00C77C9B" w14:paraId="7A5B1BE1" w14:textId="77777777">
        <w:trPr>
          <w:jc w:val="center"/>
        </w:trPr>
        <w:tc>
          <w:tcPr>
            <w:tcW w:w="3345" w:type="dxa"/>
          </w:tcPr>
          <w:p w14:paraId="30058BC3" w14:textId="77777777" w:rsidR="00C77C9B" w:rsidRDefault="008D07D6">
            <w:pPr>
              <w:pStyle w:val="TableText"/>
            </w:pPr>
            <w:r>
              <w:lastRenderedPageBreak/>
              <w:tab/>
            </w:r>
            <w:r>
              <w:tab/>
              <w:t>sequenceNumber</w:t>
            </w:r>
          </w:p>
        </w:tc>
        <w:tc>
          <w:tcPr>
            <w:tcW w:w="720" w:type="dxa"/>
          </w:tcPr>
          <w:p w14:paraId="5FCF79C6" w14:textId="77777777" w:rsidR="00C77C9B" w:rsidRDefault="008D07D6">
            <w:pPr>
              <w:pStyle w:val="TableText"/>
            </w:pPr>
            <w:r>
              <w:t>0..1</w:t>
            </w:r>
          </w:p>
        </w:tc>
        <w:tc>
          <w:tcPr>
            <w:tcW w:w="1152" w:type="dxa"/>
          </w:tcPr>
          <w:p w14:paraId="357F9B24" w14:textId="77777777" w:rsidR="00C77C9B" w:rsidRDefault="008D07D6">
            <w:pPr>
              <w:pStyle w:val="TableText"/>
            </w:pPr>
            <w:r>
              <w:t>MAY</w:t>
            </w:r>
          </w:p>
        </w:tc>
        <w:tc>
          <w:tcPr>
            <w:tcW w:w="864" w:type="dxa"/>
          </w:tcPr>
          <w:p w14:paraId="7B6F715E" w14:textId="77777777" w:rsidR="00C77C9B" w:rsidRDefault="00C77C9B">
            <w:pPr>
              <w:pStyle w:val="TableText"/>
            </w:pPr>
          </w:p>
        </w:tc>
        <w:tc>
          <w:tcPr>
            <w:tcW w:w="1104" w:type="dxa"/>
          </w:tcPr>
          <w:p w14:paraId="7D5D1350" w14:textId="39898D50" w:rsidR="00C77C9B" w:rsidRDefault="00000000">
            <w:pPr>
              <w:pStyle w:val="TableText"/>
            </w:pPr>
            <w:hyperlink w:anchor="C_1098-31518">
              <w:r w:rsidR="008D07D6">
                <w:rPr>
                  <w:rStyle w:val="HyperlinkText9pt"/>
                </w:rPr>
                <w:t>1098-31518</w:t>
              </w:r>
            </w:hyperlink>
          </w:p>
        </w:tc>
        <w:tc>
          <w:tcPr>
            <w:tcW w:w="2975" w:type="dxa"/>
          </w:tcPr>
          <w:p w14:paraId="76BAE11D" w14:textId="77777777" w:rsidR="00C77C9B" w:rsidRDefault="00C77C9B">
            <w:pPr>
              <w:pStyle w:val="TableText"/>
            </w:pPr>
          </w:p>
        </w:tc>
      </w:tr>
      <w:tr w:rsidR="00C77C9B" w14:paraId="711EAFAA" w14:textId="77777777">
        <w:trPr>
          <w:jc w:val="center"/>
        </w:trPr>
        <w:tc>
          <w:tcPr>
            <w:tcW w:w="3345" w:type="dxa"/>
          </w:tcPr>
          <w:p w14:paraId="14497ACE" w14:textId="77777777" w:rsidR="00C77C9B" w:rsidRDefault="008D07D6">
            <w:pPr>
              <w:pStyle w:val="TableText"/>
            </w:pPr>
            <w:r>
              <w:tab/>
            </w:r>
            <w:r>
              <w:tab/>
              <w:t>act</w:t>
            </w:r>
          </w:p>
        </w:tc>
        <w:tc>
          <w:tcPr>
            <w:tcW w:w="720" w:type="dxa"/>
          </w:tcPr>
          <w:p w14:paraId="61F8F23F" w14:textId="77777777" w:rsidR="00C77C9B" w:rsidRDefault="008D07D6">
            <w:pPr>
              <w:pStyle w:val="TableText"/>
            </w:pPr>
            <w:r>
              <w:t>1..1</w:t>
            </w:r>
          </w:p>
        </w:tc>
        <w:tc>
          <w:tcPr>
            <w:tcW w:w="1152" w:type="dxa"/>
          </w:tcPr>
          <w:p w14:paraId="26724AAE" w14:textId="77777777" w:rsidR="00C77C9B" w:rsidRDefault="008D07D6">
            <w:pPr>
              <w:pStyle w:val="TableText"/>
            </w:pPr>
            <w:r>
              <w:t>SHALL</w:t>
            </w:r>
          </w:p>
        </w:tc>
        <w:tc>
          <w:tcPr>
            <w:tcW w:w="864" w:type="dxa"/>
          </w:tcPr>
          <w:p w14:paraId="09A7CF5A" w14:textId="77777777" w:rsidR="00C77C9B" w:rsidRDefault="00C77C9B">
            <w:pPr>
              <w:pStyle w:val="TableText"/>
            </w:pPr>
          </w:p>
        </w:tc>
        <w:tc>
          <w:tcPr>
            <w:tcW w:w="1104" w:type="dxa"/>
          </w:tcPr>
          <w:p w14:paraId="05CA76E2" w14:textId="0F964827" w:rsidR="00C77C9B" w:rsidRDefault="00000000">
            <w:pPr>
              <w:pStyle w:val="TableText"/>
            </w:pPr>
            <w:hyperlink w:anchor="C_1098-31519">
              <w:r w:rsidR="008D07D6">
                <w:rPr>
                  <w:rStyle w:val="HyperlinkText9pt"/>
                </w:rPr>
                <w:t>1098-31519</w:t>
              </w:r>
            </w:hyperlink>
          </w:p>
        </w:tc>
        <w:tc>
          <w:tcPr>
            <w:tcW w:w="2975" w:type="dxa"/>
          </w:tcPr>
          <w:p w14:paraId="433F5EA5" w14:textId="77777777" w:rsidR="00C77C9B" w:rsidRDefault="008D07D6">
            <w:pPr>
              <w:pStyle w:val="TableText"/>
            </w:pPr>
            <w:r>
              <w:t>Substance Administered Act (identifier: urn:oid:2.16.840.1.113883.10.20.22.4.118</w:t>
            </w:r>
          </w:p>
        </w:tc>
      </w:tr>
      <w:tr w:rsidR="00C77C9B" w14:paraId="3BEC351A" w14:textId="77777777">
        <w:trPr>
          <w:jc w:val="center"/>
        </w:trPr>
        <w:tc>
          <w:tcPr>
            <w:tcW w:w="3345" w:type="dxa"/>
          </w:tcPr>
          <w:p w14:paraId="4145F0CA" w14:textId="77777777" w:rsidR="00C77C9B" w:rsidRDefault="008D07D6">
            <w:pPr>
              <w:pStyle w:val="TableText"/>
            </w:pPr>
            <w:r>
              <w:tab/>
              <w:t>entryRelationship</w:t>
            </w:r>
          </w:p>
        </w:tc>
        <w:tc>
          <w:tcPr>
            <w:tcW w:w="720" w:type="dxa"/>
          </w:tcPr>
          <w:p w14:paraId="33333BBE" w14:textId="77777777" w:rsidR="00C77C9B" w:rsidRDefault="008D07D6">
            <w:pPr>
              <w:pStyle w:val="TableText"/>
            </w:pPr>
            <w:r>
              <w:t>0..*</w:t>
            </w:r>
          </w:p>
        </w:tc>
        <w:tc>
          <w:tcPr>
            <w:tcW w:w="1152" w:type="dxa"/>
          </w:tcPr>
          <w:p w14:paraId="4F87B101" w14:textId="77777777" w:rsidR="00C77C9B" w:rsidRDefault="008D07D6">
            <w:pPr>
              <w:pStyle w:val="TableText"/>
            </w:pPr>
            <w:r>
              <w:t>MAY</w:t>
            </w:r>
          </w:p>
        </w:tc>
        <w:tc>
          <w:tcPr>
            <w:tcW w:w="864" w:type="dxa"/>
          </w:tcPr>
          <w:p w14:paraId="239E4A0F" w14:textId="77777777" w:rsidR="00C77C9B" w:rsidRDefault="00C77C9B">
            <w:pPr>
              <w:pStyle w:val="TableText"/>
            </w:pPr>
          </w:p>
        </w:tc>
        <w:tc>
          <w:tcPr>
            <w:tcW w:w="1104" w:type="dxa"/>
          </w:tcPr>
          <w:p w14:paraId="0A8BDAFF" w14:textId="1D2B6A44" w:rsidR="00C77C9B" w:rsidRDefault="00000000">
            <w:pPr>
              <w:pStyle w:val="TableText"/>
            </w:pPr>
            <w:hyperlink w:anchor="C_1098-32907">
              <w:r w:rsidR="008D07D6">
                <w:rPr>
                  <w:rStyle w:val="HyperlinkText9pt"/>
                </w:rPr>
                <w:t>1098-32907</w:t>
              </w:r>
            </w:hyperlink>
          </w:p>
        </w:tc>
        <w:tc>
          <w:tcPr>
            <w:tcW w:w="2975" w:type="dxa"/>
          </w:tcPr>
          <w:p w14:paraId="325D2F4C" w14:textId="77777777" w:rsidR="00C77C9B" w:rsidRDefault="00C77C9B">
            <w:pPr>
              <w:pStyle w:val="TableText"/>
            </w:pPr>
          </w:p>
        </w:tc>
      </w:tr>
      <w:tr w:rsidR="00C77C9B" w14:paraId="504CB6E8" w14:textId="77777777">
        <w:trPr>
          <w:jc w:val="center"/>
        </w:trPr>
        <w:tc>
          <w:tcPr>
            <w:tcW w:w="3345" w:type="dxa"/>
          </w:tcPr>
          <w:p w14:paraId="6FBDECA7" w14:textId="77777777" w:rsidR="00C77C9B" w:rsidRDefault="008D07D6">
            <w:pPr>
              <w:pStyle w:val="TableText"/>
            </w:pPr>
            <w:r>
              <w:tab/>
            </w:r>
            <w:r>
              <w:tab/>
              <w:t>@typeCode</w:t>
            </w:r>
          </w:p>
        </w:tc>
        <w:tc>
          <w:tcPr>
            <w:tcW w:w="720" w:type="dxa"/>
          </w:tcPr>
          <w:p w14:paraId="642CA413" w14:textId="77777777" w:rsidR="00C77C9B" w:rsidRDefault="008D07D6">
            <w:pPr>
              <w:pStyle w:val="TableText"/>
            </w:pPr>
            <w:r>
              <w:t>1..1</w:t>
            </w:r>
          </w:p>
        </w:tc>
        <w:tc>
          <w:tcPr>
            <w:tcW w:w="1152" w:type="dxa"/>
          </w:tcPr>
          <w:p w14:paraId="1F9F4BD7" w14:textId="77777777" w:rsidR="00C77C9B" w:rsidRDefault="008D07D6">
            <w:pPr>
              <w:pStyle w:val="TableText"/>
            </w:pPr>
            <w:r>
              <w:t>SHALL</w:t>
            </w:r>
          </w:p>
        </w:tc>
        <w:tc>
          <w:tcPr>
            <w:tcW w:w="864" w:type="dxa"/>
          </w:tcPr>
          <w:p w14:paraId="3D2D2FE7" w14:textId="77777777" w:rsidR="00C77C9B" w:rsidRDefault="00C77C9B">
            <w:pPr>
              <w:pStyle w:val="TableText"/>
            </w:pPr>
          </w:p>
        </w:tc>
        <w:tc>
          <w:tcPr>
            <w:tcW w:w="1104" w:type="dxa"/>
          </w:tcPr>
          <w:p w14:paraId="09937E9F" w14:textId="654C6515" w:rsidR="00C77C9B" w:rsidRDefault="00000000">
            <w:pPr>
              <w:pStyle w:val="TableText"/>
            </w:pPr>
            <w:hyperlink w:anchor="C_1098-32908">
              <w:r w:rsidR="008D07D6">
                <w:rPr>
                  <w:rStyle w:val="HyperlinkText9pt"/>
                </w:rPr>
                <w:t>1098-32908</w:t>
              </w:r>
            </w:hyperlink>
          </w:p>
        </w:tc>
        <w:tc>
          <w:tcPr>
            <w:tcW w:w="2975" w:type="dxa"/>
          </w:tcPr>
          <w:p w14:paraId="7A6D5B19" w14:textId="77777777" w:rsidR="00C77C9B" w:rsidRDefault="008D07D6">
            <w:pPr>
              <w:pStyle w:val="TableText"/>
            </w:pPr>
            <w:r>
              <w:t>urn:oid:2.16.840.1.113883.5.1002 (HL7ActRelationshipType) = COMP</w:t>
            </w:r>
          </w:p>
        </w:tc>
      </w:tr>
      <w:tr w:rsidR="00C77C9B" w14:paraId="795FA08A" w14:textId="77777777">
        <w:trPr>
          <w:jc w:val="center"/>
        </w:trPr>
        <w:tc>
          <w:tcPr>
            <w:tcW w:w="3345" w:type="dxa"/>
          </w:tcPr>
          <w:p w14:paraId="2A11C09E" w14:textId="77777777" w:rsidR="00C77C9B" w:rsidRDefault="008D07D6">
            <w:pPr>
              <w:pStyle w:val="TableText"/>
            </w:pPr>
            <w:r>
              <w:tab/>
            </w:r>
            <w:r>
              <w:tab/>
              <w:t>substanceAdministration</w:t>
            </w:r>
          </w:p>
        </w:tc>
        <w:tc>
          <w:tcPr>
            <w:tcW w:w="720" w:type="dxa"/>
          </w:tcPr>
          <w:p w14:paraId="06173B2E" w14:textId="77777777" w:rsidR="00C77C9B" w:rsidRDefault="008D07D6">
            <w:pPr>
              <w:pStyle w:val="TableText"/>
            </w:pPr>
            <w:r>
              <w:t>1..1</w:t>
            </w:r>
          </w:p>
        </w:tc>
        <w:tc>
          <w:tcPr>
            <w:tcW w:w="1152" w:type="dxa"/>
          </w:tcPr>
          <w:p w14:paraId="4445F5A7" w14:textId="77777777" w:rsidR="00C77C9B" w:rsidRDefault="008D07D6">
            <w:pPr>
              <w:pStyle w:val="TableText"/>
            </w:pPr>
            <w:r>
              <w:t>SHALL</w:t>
            </w:r>
          </w:p>
        </w:tc>
        <w:tc>
          <w:tcPr>
            <w:tcW w:w="864" w:type="dxa"/>
          </w:tcPr>
          <w:p w14:paraId="4AEDEC5F" w14:textId="77777777" w:rsidR="00C77C9B" w:rsidRDefault="00C77C9B">
            <w:pPr>
              <w:pStyle w:val="TableText"/>
            </w:pPr>
          </w:p>
        </w:tc>
        <w:tc>
          <w:tcPr>
            <w:tcW w:w="1104" w:type="dxa"/>
          </w:tcPr>
          <w:p w14:paraId="2491D726" w14:textId="2008FB92" w:rsidR="00C77C9B" w:rsidRDefault="00000000">
            <w:pPr>
              <w:pStyle w:val="TableText"/>
            </w:pPr>
            <w:hyperlink w:anchor="C_1098-32909">
              <w:r w:rsidR="008D07D6">
                <w:rPr>
                  <w:rStyle w:val="HyperlinkText9pt"/>
                </w:rPr>
                <w:t>1098-32909</w:t>
              </w:r>
            </w:hyperlink>
          </w:p>
        </w:tc>
        <w:tc>
          <w:tcPr>
            <w:tcW w:w="2975" w:type="dxa"/>
          </w:tcPr>
          <w:p w14:paraId="09F79018" w14:textId="77777777" w:rsidR="00C77C9B" w:rsidRDefault="008D07D6">
            <w:pPr>
              <w:pStyle w:val="TableText"/>
            </w:pPr>
            <w:r>
              <w:t>Medication Free Text Sig (identifier: urn:oid:2.16.840.1.113883.10.20.22.4.147</w:t>
            </w:r>
          </w:p>
        </w:tc>
      </w:tr>
      <w:tr w:rsidR="00C77C9B" w14:paraId="6C88990C" w14:textId="77777777">
        <w:trPr>
          <w:jc w:val="center"/>
        </w:trPr>
        <w:tc>
          <w:tcPr>
            <w:tcW w:w="3345" w:type="dxa"/>
          </w:tcPr>
          <w:p w14:paraId="649EB455" w14:textId="77777777" w:rsidR="00C77C9B" w:rsidRDefault="008D07D6">
            <w:pPr>
              <w:pStyle w:val="TableText"/>
            </w:pPr>
            <w:r>
              <w:tab/>
              <w:t>precondition</w:t>
            </w:r>
          </w:p>
        </w:tc>
        <w:tc>
          <w:tcPr>
            <w:tcW w:w="720" w:type="dxa"/>
          </w:tcPr>
          <w:p w14:paraId="377917CA" w14:textId="77777777" w:rsidR="00C77C9B" w:rsidRDefault="008D07D6">
            <w:pPr>
              <w:pStyle w:val="TableText"/>
            </w:pPr>
            <w:r>
              <w:t>0..*</w:t>
            </w:r>
          </w:p>
        </w:tc>
        <w:tc>
          <w:tcPr>
            <w:tcW w:w="1152" w:type="dxa"/>
          </w:tcPr>
          <w:p w14:paraId="3B928456" w14:textId="77777777" w:rsidR="00C77C9B" w:rsidRDefault="008D07D6">
            <w:pPr>
              <w:pStyle w:val="TableText"/>
            </w:pPr>
            <w:r>
              <w:t>MAY</w:t>
            </w:r>
          </w:p>
        </w:tc>
        <w:tc>
          <w:tcPr>
            <w:tcW w:w="864" w:type="dxa"/>
          </w:tcPr>
          <w:p w14:paraId="7EEBBCEB" w14:textId="77777777" w:rsidR="00C77C9B" w:rsidRDefault="00C77C9B">
            <w:pPr>
              <w:pStyle w:val="TableText"/>
            </w:pPr>
          </w:p>
        </w:tc>
        <w:tc>
          <w:tcPr>
            <w:tcW w:w="1104" w:type="dxa"/>
          </w:tcPr>
          <w:p w14:paraId="34BB6FDE" w14:textId="286B94F3" w:rsidR="00C77C9B" w:rsidRDefault="00000000">
            <w:pPr>
              <w:pStyle w:val="TableText"/>
            </w:pPr>
            <w:hyperlink w:anchor="C_1098-31520">
              <w:r w:rsidR="008D07D6">
                <w:rPr>
                  <w:rStyle w:val="HyperlinkText9pt"/>
                </w:rPr>
                <w:t>1098-31520</w:t>
              </w:r>
            </w:hyperlink>
          </w:p>
        </w:tc>
        <w:tc>
          <w:tcPr>
            <w:tcW w:w="2975" w:type="dxa"/>
          </w:tcPr>
          <w:p w14:paraId="15BF7217" w14:textId="77777777" w:rsidR="00C77C9B" w:rsidRDefault="00C77C9B">
            <w:pPr>
              <w:pStyle w:val="TableText"/>
            </w:pPr>
          </w:p>
        </w:tc>
      </w:tr>
      <w:tr w:rsidR="00C77C9B" w14:paraId="45F50D54" w14:textId="77777777">
        <w:trPr>
          <w:jc w:val="center"/>
        </w:trPr>
        <w:tc>
          <w:tcPr>
            <w:tcW w:w="3345" w:type="dxa"/>
          </w:tcPr>
          <w:p w14:paraId="4F644025" w14:textId="77777777" w:rsidR="00C77C9B" w:rsidRDefault="008D07D6">
            <w:pPr>
              <w:pStyle w:val="TableText"/>
            </w:pPr>
            <w:r>
              <w:tab/>
            </w:r>
            <w:r>
              <w:tab/>
              <w:t>@typeCode</w:t>
            </w:r>
          </w:p>
        </w:tc>
        <w:tc>
          <w:tcPr>
            <w:tcW w:w="720" w:type="dxa"/>
          </w:tcPr>
          <w:p w14:paraId="53FD9CBD" w14:textId="77777777" w:rsidR="00C77C9B" w:rsidRDefault="008D07D6">
            <w:pPr>
              <w:pStyle w:val="TableText"/>
            </w:pPr>
            <w:r>
              <w:t>1..1</w:t>
            </w:r>
          </w:p>
        </w:tc>
        <w:tc>
          <w:tcPr>
            <w:tcW w:w="1152" w:type="dxa"/>
          </w:tcPr>
          <w:p w14:paraId="4372DB92" w14:textId="77777777" w:rsidR="00C77C9B" w:rsidRDefault="008D07D6">
            <w:pPr>
              <w:pStyle w:val="TableText"/>
            </w:pPr>
            <w:r>
              <w:t>SHALL</w:t>
            </w:r>
          </w:p>
        </w:tc>
        <w:tc>
          <w:tcPr>
            <w:tcW w:w="864" w:type="dxa"/>
          </w:tcPr>
          <w:p w14:paraId="285E52DF" w14:textId="77777777" w:rsidR="00C77C9B" w:rsidRDefault="00C77C9B">
            <w:pPr>
              <w:pStyle w:val="TableText"/>
            </w:pPr>
          </w:p>
        </w:tc>
        <w:tc>
          <w:tcPr>
            <w:tcW w:w="1104" w:type="dxa"/>
          </w:tcPr>
          <w:p w14:paraId="459DFEE4" w14:textId="60CA3892" w:rsidR="00C77C9B" w:rsidRDefault="00000000">
            <w:pPr>
              <w:pStyle w:val="TableText"/>
            </w:pPr>
            <w:hyperlink w:anchor="C_1098-31882">
              <w:r w:rsidR="008D07D6">
                <w:rPr>
                  <w:rStyle w:val="HyperlinkText9pt"/>
                </w:rPr>
                <w:t>1098-31882</w:t>
              </w:r>
            </w:hyperlink>
          </w:p>
        </w:tc>
        <w:tc>
          <w:tcPr>
            <w:tcW w:w="2975" w:type="dxa"/>
          </w:tcPr>
          <w:p w14:paraId="59484E6A" w14:textId="77777777" w:rsidR="00C77C9B" w:rsidRDefault="008D07D6">
            <w:pPr>
              <w:pStyle w:val="TableText"/>
            </w:pPr>
            <w:r>
              <w:t>PRCN</w:t>
            </w:r>
          </w:p>
        </w:tc>
      </w:tr>
      <w:tr w:rsidR="00C77C9B" w14:paraId="001CC3BC" w14:textId="77777777">
        <w:trPr>
          <w:jc w:val="center"/>
        </w:trPr>
        <w:tc>
          <w:tcPr>
            <w:tcW w:w="3345" w:type="dxa"/>
          </w:tcPr>
          <w:p w14:paraId="650D1AAB" w14:textId="77777777" w:rsidR="00C77C9B" w:rsidRDefault="008D07D6">
            <w:pPr>
              <w:pStyle w:val="TableText"/>
            </w:pPr>
            <w:r>
              <w:tab/>
            </w:r>
            <w:r>
              <w:tab/>
              <w:t>criterion</w:t>
            </w:r>
          </w:p>
        </w:tc>
        <w:tc>
          <w:tcPr>
            <w:tcW w:w="720" w:type="dxa"/>
          </w:tcPr>
          <w:p w14:paraId="42C4F314" w14:textId="77777777" w:rsidR="00C77C9B" w:rsidRDefault="008D07D6">
            <w:pPr>
              <w:pStyle w:val="TableText"/>
            </w:pPr>
            <w:r>
              <w:t>1..1</w:t>
            </w:r>
          </w:p>
        </w:tc>
        <w:tc>
          <w:tcPr>
            <w:tcW w:w="1152" w:type="dxa"/>
          </w:tcPr>
          <w:p w14:paraId="18AE21C1" w14:textId="77777777" w:rsidR="00C77C9B" w:rsidRDefault="008D07D6">
            <w:pPr>
              <w:pStyle w:val="TableText"/>
            </w:pPr>
            <w:r>
              <w:t>SHALL</w:t>
            </w:r>
          </w:p>
        </w:tc>
        <w:tc>
          <w:tcPr>
            <w:tcW w:w="864" w:type="dxa"/>
          </w:tcPr>
          <w:p w14:paraId="6B51BAA2" w14:textId="77777777" w:rsidR="00C77C9B" w:rsidRDefault="00C77C9B">
            <w:pPr>
              <w:pStyle w:val="TableText"/>
            </w:pPr>
          </w:p>
        </w:tc>
        <w:tc>
          <w:tcPr>
            <w:tcW w:w="1104" w:type="dxa"/>
          </w:tcPr>
          <w:p w14:paraId="3971CAAB" w14:textId="3074D430" w:rsidR="00C77C9B" w:rsidRDefault="00000000">
            <w:pPr>
              <w:pStyle w:val="TableText"/>
            </w:pPr>
            <w:hyperlink w:anchor="C_1098-31883">
              <w:r w:rsidR="008D07D6">
                <w:rPr>
                  <w:rStyle w:val="HyperlinkText9pt"/>
                </w:rPr>
                <w:t>1098-31883</w:t>
              </w:r>
            </w:hyperlink>
          </w:p>
        </w:tc>
        <w:tc>
          <w:tcPr>
            <w:tcW w:w="2975" w:type="dxa"/>
          </w:tcPr>
          <w:p w14:paraId="5D78D8A9" w14:textId="77777777" w:rsidR="00C77C9B" w:rsidRDefault="008D07D6">
            <w:pPr>
              <w:pStyle w:val="TableText"/>
            </w:pPr>
            <w:r>
              <w:t>Precondition for Substance Administration (V2) (identifier: urn:hl7ii:2.16.840.1.113883.10.20.22.4.25:2014-06-09</w:t>
            </w:r>
          </w:p>
        </w:tc>
      </w:tr>
    </w:tbl>
    <w:p w14:paraId="6A8DABD5" w14:textId="77777777" w:rsidR="00C77C9B" w:rsidRDefault="00C77C9B">
      <w:pPr>
        <w:pStyle w:val="BodyText"/>
      </w:pPr>
    </w:p>
    <w:p w14:paraId="5805EE7C" w14:textId="77777777" w:rsidR="00C77C9B" w:rsidRDefault="008D07D6" w:rsidP="0055183B">
      <w:pPr>
        <w:numPr>
          <w:ilvl w:val="0"/>
          <w:numId w:val="46"/>
        </w:numPr>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urn:oid:2.16.840.1.113883.5.6</w:t>
      </w:r>
      <w:r>
        <w:rPr>
          <w:rStyle w:val="keyword"/>
        </w:rPr>
        <w:t xml:space="preserve"> STATIC</w:t>
      </w:r>
      <w:r>
        <w:t>)</w:t>
      </w:r>
      <w:bookmarkStart w:id="1462" w:name="C_1098-7496"/>
      <w:r>
        <w:t xml:space="preserve"> (CONF:1098-7496)</w:t>
      </w:r>
      <w:bookmarkEnd w:id="1462"/>
      <w:r>
        <w:t>.</w:t>
      </w:r>
    </w:p>
    <w:p w14:paraId="769AE6AE" w14:textId="612380C7" w:rsidR="00C77C9B" w:rsidRDefault="008D07D6" w:rsidP="0055183B">
      <w:pPr>
        <w:numPr>
          <w:ilvl w:val="0"/>
          <w:numId w:val="46"/>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urn:oid:2.16.840.1.113883.11.20.9.18</w:t>
      </w:r>
      <w:r>
        <w:rPr>
          <w:rStyle w:val="keyword"/>
        </w:rPr>
        <w:t xml:space="preserve"> STATIC</w:t>
      </w:r>
      <w:r>
        <w:t xml:space="preserve"> 2011-04-03</w:t>
      </w:r>
      <w:bookmarkStart w:id="1463" w:name="C_1098-7497"/>
      <w:r>
        <w:t xml:space="preserve"> (CONF:1098-7497)</w:t>
      </w:r>
      <w:bookmarkEnd w:id="1463"/>
      <w:r>
        <w:t>.</w:t>
      </w:r>
    </w:p>
    <w:p w14:paraId="2F90A709" w14:textId="77777777" w:rsidR="00C77C9B" w:rsidRDefault="008D07D6" w:rsidP="0055183B">
      <w:pPr>
        <w:numPr>
          <w:ilvl w:val="0"/>
          <w:numId w:val="46"/>
        </w:numPr>
      </w:pPr>
      <w:r>
        <w:rPr>
          <w:rStyle w:val="keyword"/>
        </w:rPr>
        <w:t>SHALL</w:t>
      </w:r>
      <w:r>
        <w:t xml:space="preserve"> contain exactly one [1..1] </w:t>
      </w:r>
      <w:r>
        <w:rPr>
          <w:rStyle w:val="XMLnameBold"/>
        </w:rPr>
        <w:t>templateId</w:t>
      </w:r>
      <w:bookmarkStart w:id="1464" w:name="C_1098-7499"/>
      <w:r>
        <w:t xml:space="preserve"> (CONF:1098-7499)</w:t>
      </w:r>
      <w:bookmarkEnd w:id="1464"/>
      <w:r>
        <w:t xml:space="preserve"> such that it</w:t>
      </w:r>
    </w:p>
    <w:p w14:paraId="5B64C7A1" w14:textId="77777777" w:rsidR="00C77C9B" w:rsidRDefault="008D07D6" w:rsidP="0055183B">
      <w:pPr>
        <w:numPr>
          <w:ilvl w:val="1"/>
          <w:numId w:val="46"/>
        </w:numPr>
      </w:pPr>
      <w:r>
        <w:rPr>
          <w:rStyle w:val="keyword"/>
        </w:rPr>
        <w:t>SHALL</w:t>
      </w:r>
      <w:r>
        <w:t xml:space="preserve"> contain exactly one [1..1] </w:t>
      </w:r>
      <w:r>
        <w:rPr>
          <w:rStyle w:val="XMLnameBold"/>
        </w:rPr>
        <w:t>@root</w:t>
      </w:r>
      <w:r>
        <w:t>=</w:t>
      </w:r>
      <w:r>
        <w:rPr>
          <w:rStyle w:val="XMLname"/>
        </w:rPr>
        <w:t>"2.16.840.1.113883.10.20.22.4.16"</w:t>
      </w:r>
      <w:bookmarkStart w:id="1465" w:name="C_1098-10504"/>
      <w:r>
        <w:t xml:space="preserve"> (CONF:1098-10504)</w:t>
      </w:r>
      <w:bookmarkEnd w:id="1465"/>
      <w:r>
        <w:t>.</w:t>
      </w:r>
    </w:p>
    <w:p w14:paraId="444B50A4" w14:textId="77777777" w:rsidR="00C77C9B" w:rsidRDefault="008D07D6" w:rsidP="0055183B">
      <w:pPr>
        <w:numPr>
          <w:ilvl w:val="1"/>
          <w:numId w:val="46"/>
        </w:numPr>
      </w:pPr>
      <w:r>
        <w:rPr>
          <w:rStyle w:val="keyword"/>
        </w:rPr>
        <w:t>SHALL</w:t>
      </w:r>
      <w:r>
        <w:t xml:space="preserve"> contain exactly one [1..1] </w:t>
      </w:r>
      <w:r>
        <w:rPr>
          <w:rStyle w:val="XMLnameBold"/>
        </w:rPr>
        <w:t>@extension</w:t>
      </w:r>
      <w:r>
        <w:t>=</w:t>
      </w:r>
      <w:r>
        <w:rPr>
          <w:rStyle w:val="XMLname"/>
        </w:rPr>
        <w:t>"2014-06-09"</w:t>
      </w:r>
      <w:bookmarkStart w:id="1466" w:name="C_1098-32498"/>
      <w:r>
        <w:t xml:space="preserve"> (CONF:1098-32498)</w:t>
      </w:r>
      <w:bookmarkEnd w:id="1466"/>
      <w:r>
        <w:t>.</w:t>
      </w:r>
    </w:p>
    <w:p w14:paraId="186185A9" w14:textId="77777777" w:rsidR="00C77C9B" w:rsidRDefault="008D07D6" w:rsidP="0055183B">
      <w:pPr>
        <w:numPr>
          <w:ilvl w:val="0"/>
          <w:numId w:val="46"/>
        </w:numPr>
      </w:pPr>
      <w:r>
        <w:rPr>
          <w:rStyle w:val="keyword"/>
        </w:rPr>
        <w:t>SHALL</w:t>
      </w:r>
      <w:r>
        <w:t xml:space="preserve"> contain at least one [1..*] </w:t>
      </w:r>
      <w:r>
        <w:rPr>
          <w:rStyle w:val="XMLnameBold"/>
        </w:rPr>
        <w:t>id</w:t>
      </w:r>
      <w:bookmarkStart w:id="1467" w:name="C_1098-7500"/>
      <w:r>
        <w:t xml:space="preserve"> (CONF:1098-7500)</w:t>
      </w:r>
      <w:bookmarkEnd w:id="1467"/>
      <w:r>
        <w:t>.</w:t>
      </w:r>
    </w:p>
    <w:p w14:paraId="70517551" w14:textId="77777777" w:rsidR="00C77C9B" w:rsidRDefault="008D07D6" w:rsidP="0055183B">
      <w:pPr>
        <w:numPr>
          <w:ilvl w:val="0"/>
          <w:numId w:val="46"/>
        </w:numPr>
      </w:pPr>
      <w:r>
        <w:rPr>
          <w:rStyle w:val="keyword"/>
        </w:rPr>
        <w:t>MAY</w:t>
      </w:r>
      <w:r>
        <w:t xml:space="preserve"> contain zero or one [0..1] </w:t>
      </w:r>
      <w:r>
        <w:rPr>
          <w:rStyle w:val="XMLnameBold"/>
        </w:rPr>
        <w:t>code</w:t>
      </w:r>
      <w:bookmarkStart w:id="1468" w:name="C_1098-7506"/>
      <w:r>
        <w:t xml:space="preserve"> (CONF:1098-7506)</w:t>
      </w:r>
      <w:bookmarkEnd w:id="1468"/>
      <w:r>
        <w:t>.</w:t>
      </w:r>
      <w:r>
        <w:br/>
        <w:t>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14:paraId="000E84DD" w14:textId="77777777" w:rsidR="00C77C9B" w:rsidRDefault="008D07D6" w:rsidP="0055183B">
      <w:pPr>
        <w:numPr>
          <w:ilvl w:val="0"/>
          <w:numId w:val="46"/>
        </w:numPr>
      </w:pPr>
      <w:r>
        <w:rPr>
          <w:rStyle w:val="keyword"/>
        </w:rPr>
        <w:t>SHALL</w:t>
      </w:r>
      <w:r>
        <w:t xml:space="preserve"> contain exactly one [1..1] </w:t>
      </w:r>
      <w:r>
        <w:rPr>
          <w:rStyle w:val="XMLnameBold"/>
        </w:rPr>
        <w:t>statusCode</w:t>
      </w:r>
      <w:bookmarkStart w:id="1469" w:name="C_1098-7507"/>
      <w:r>
        <w:t xml:space="preserve"> (CONF:1098-7507)</w:t>
      </w:r>
      <w:bookmarkEnd w:id="1469"/>
      <w:r>
        <w:t>.</w:t>
      </w:r>
    </w:p>
    <w:p w14:paraId="480BBD12" w14:textId="4A8819DE" w:rsidR="00C77C9B" w:rsidRDefault="008D07D6" w:rsidP="0055183B">
      <w:pPr>
        <w:numPr>
          <w:ilvl w:val="1"/>
          <w:numId w:val="4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_Status">
        <w:r>
          <w:rPr>
            <w:rStyle w:val="HyperlinkCourierBold"/>
          </w:rPr>
          <w:t>Medication Status</w:t>
        </w:r>
      </w:hyperlink>
      <w:r>
        <w:rPr>
          <w:rStyle w:val="XMLname"/>
        </w:rPr>
        <w:t xml:space="preserve"> urn:oid:2.16.840.1.113762.1.4.1099.11</w:t>
      </w:r>
      <w:r>
        <w:rPr>
          <w:rStyle w:val="keyword"/>
        </w:rPr>
        <w:t xml:space="preserve"> DYNAMIC</w:t>
      </w:r>
      <w:bookmarkStart w:id="1470" w:name="C_1098-32360"/>
      <w:r>
        <w:t xml:space="preserve"> (CONF:1098-32360)</w:t>
      </w:r>
      <w:bookmarkEnd w:id="1470"/>
      <w:r>
        <w:t>.</w:t>
      </w:r>
    </w:p>
    <w:p w14:paraId="05612A85" w14:textId="77777777" w:rsidR="00C77C9B" w:rsidRDefault="008D07D6">
      <w:pPr>
        <w:pStyle w:val="BodyText"/>
        <w:spacing w:before="120"/>
      </w:pPr>
      <w:r>
        <w:lastRenderedPageBreak/>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SHALL</w:t>
      </w:r>
      <w:r>
        <w:t xml:space="preserve"> be an effectiveTime documentation of the duration (or single-administration timestamp), and that there </w:t>
      </w:r>
      <w:r>
        <w:rPr>
          <w:rStyle w:val="keyword"/>
        </w:rPr>
        <w:t>SHOULD</w:t>
      </w:r>
      <w:r>
        <w:t xml:space="preserve"> be an effectiveTime documentation of the frequency. Other timing nuances, supported by the base CDA R2 standard, may also be included.</w:t>
      </w:r>
    </w:p>
    <w:p w14:paraId="7BA8DC4C" w14:textId="77777777" w:rsidR="00C77C9B" w:rsidRDefault="008D07D6" w:rsidP="0055183B">
      <w:pPr>
        <w:numPr>
          <w:ilvl w:val="0"/>
          <w:numId w:val="46"/>
        </w:numPr>
      </w:pPr>
      <w:r>
        <w:rPr>
          <w:rStyle w:val="keyword"/>
        </w:rPr>
        <w:t>SHALL</w:t>
      </w:r>
      <w:r>
        <w:t xml:space="preserve"> contain exactly one [1..1] </w:t>
      </w:r>
      <w:r>
        <w:rPr>
          <w:rStyle w:val="XMLnameBold"/>
        </w:rPr>
        <w:t>effectiveTime</w:t>
      </w:r>
      <w:bookmarkStart w:id="1471" w:name="C_1098-7508"/>
      <w:r>
        <w:t xml:space="preserve"> (CONF:1098-7508)</w:t>
      </w:r>
      <w:bookmarkEnd w:id="1471"/>
      <w:r>
        <w:t xml:space="preserve"> such that it</w:t>
      </w:r>
      <w:r>
        <w:br/>
        <w:t>Note: This effectiveTime represents either the medication duration (i.e., the time the medication was started and stopped) or the single-administration timestamp.</w:t>
      </w:r>
    </w:p>
    <w:p w14:paraId="1818415A" w14:textId="77777777" w:rsidR="00C77C9B" w:rsidRDefault="008D07D6" w:rsidP="0055183B">
      <w:pPr>
        <w:numPr>
          <w:ilvl w:val="1"/>
          <w:numId w:val="46"/>
        </w:numPr>
      </w:pPr>
      <w:r>
        <w:rPr>
          <w:rStyle w:val="keyword"/>
        </w:rPr>
        <w:t>SHOULD</w:t>
      </w:r>
      <w:r>
        <w:t xml:space="preserve"> contain zero or one [0..1] </w:t>
      </w:r>
      <w:r>
        <w:rPr>
          <w:rStyle w:val="XMLnameBold"/>
        </w:rPr>
        <w:t>@value</w:t>
      </w:r>
      <w:bookmarkStart w:id="1472" w:name="C_1098-32775"/>
      <w:r>
        <w:t xml:space="preserve"> (CONF:1098-32775)</w:t>
      </w:r>
      <w:bookmarkEnd w:id="1472"/>
      <w:r>
        <w:t>.</w:t>
      </w:r>
      <w:r>
        <w:br/>
        <w:t>Note: indicates a single-administration timestamp</w:t>
      </w:r>
    </w:p>
    <w:p w14:paraId="758FE957" w14:textId="77777777" w:rsidR="00C77C9B" w:rsidRDefault="008D07D6" w:rsidP="0055183B">
      <w:pPr>
        <w:numPr>
          <w:ilvl w:val="1"/>
          <w:numId w:val="46"/>
        </w:numPr>
      </w:pPr>
      <w:r>
        <w:rPr>
          <w:rStyle w:val="keyword"/>
        </w:rPr>
        <w:t>SHOULD</w:t>
      </w:r>
      <w:r>
        <w:t xml:space="preserve"> contain zero or one [0..1] </w:t>
      </w:r>
      <w:r>
        <w:rPr>
          <w:rStyle w:val="XMLnameBold"/>
        </w:rPr>
        <w:t>low</w:t>
      </w:r>
      <w:bookmarkStart w:id="1473" w:name="C_1098-32776"/>
      <w:r>
        <w:t xml:space="preserve"> (CONF:1098-32776)</w:t>
      </w:r>
      <w:bookmarkEnd w:id="1473"/>
      <w:r>
        <w:t>.</w:t>
      </w:r>
      <w:r>
        <w:br/>
        <w:t>Note: indicates when medication started</w:t>
      </w:r>
    </w:p>
    <w:p w14:paraId="2CF7B208" w14:textId="77777777" w:rsidR="00C77C9B" w:rsidRDefault="008D07D6" w:rsidP="0055183B">
      <w:pPr>
        <w:numPr>
          <w:ilvl w:val="1"/>
          <w:numId w:val="46"/>
        </w:numPr>
      </w:pPr>
      <w:r>
        <w:rPr>
          <w:rStyle w:val="keyword"/>
        </w:rPr>
        <w:t>MAY</w:t>
      </w:r>
      <w:r>
        <w:t xml:space="preserve"> contain zero or one [0..1] </w:t>
      </w:r>
      <w:r>
        <w:rPr>
          <w:rStyle w:val="XMLnameBold"/>
        </w:rPr>
        <w:t>high</w:t>
      </w:r>
      <w:bookmarkStart w:id="1474" w:name="C_1098-32777"/>
      <w:r>
        <w:t xml:space="preserve"> (CONF:1098-32777)</w:t>
      </w:r>
      <w:bookmarkEnd w:id="1474"/>
      <w:r>
        <w:t>.</w:t>
      </w:r>
      <w:r>
        <w:br/>
        <w:t>Note: indicates when medication stopped</w:t>
      </w:r>
    </w:p>
    <w:p w14:paraId="3575A776" w14:textId="77777777" w:rsidR="00C77C9B" w:rsidRDefault="008D07D6" w:rsidP="0055183B">
      <w:pPr>
        <w:numPr>
          <w:ilvl w:val="1"/>
          <w:numId w:val="46"/>
        </w:numPr>
      </w:pPr>
      <w:r>
        <w:t xml:space="preserve">This effectiveTime </w:t>
      </w:r>
      <w:r>
        <w:rPr>
          <w:rStyle w:val="keyword"/>
        </w:rPr>
        <w:t>SHALL</w:t>
      </w:r>
      <w:r>
        <w:t xml:space="preserve"> contain either a low or a @value but not both (CONF:1098-32890).</w:t>
      </w:r>
    </w:p>
    <w:p w14:paraId="7DA62970" w14:textId="77777777" w:rsidR="00C77C9B" w:rsidRDefault="008D07D6" w:rsidP="0055183B">
      <w:pPr>
        <w:numPr>
          <w:ilvl w:val="0"/>
          <w:numId w:val="46"/>
        </w:numPr>
      </w:pPr>
      <w:r>
        <w:rPr>
          <w:rStyle w:val="keyword"/>
        </w:rPr>
        <w:t>SHOULD</w:t>
      </w:r>
      <w:r>
        <w:t xml:space="preserve"> contain zero or one [0..1] </w:t>
      </w:r>
      <w:r>
        <w:rPr>
          <w:rStyle w:val="XMLnameBold"/>
        </w:rPr>
        <w:t>effectiveTime</w:t>
      </w:r>
      <w:bookmarkStart w:id="1475" w:name="C_1098-7513"/>
      <w:r>
        <w:t xml:space="preserve"> (CONF:1098-7513)</w:t>
      </w:r>
      <w:bookmarkEnd w:id="1475"/>
      <w:r>
        <w:t xml:space="preserve"> such that it</w:t>
      </w:r>
      <w:r>
        <w:br/>
        <w:t>Note: This effectiveTime represents the medication frequency (e.g., administration times per day).</w:t>
      </w:r>
    </w:p>
    <w:p w14:paraId="6A90AA24" w14:textId="77777777" w:rsidR="00C77C9B" w:rsidRDefault="008D07D6" w:rsidP="0055183B">
      <w:pPr>
        <w:numPr>
          <w:ilvl w:val="1"/>
          <w:numId w:val="46"/>
        </w:numPr>
      </w:pPr>
      <w:r>
        <w:rPr>
          <w:rStyle w:val="keyword"/>
        </w:rPr>
        <w:t>SHALL</w:t>
      </w:r>
      <w:r>
        <w:t xml:space="preserve"> contain exactly one [1..1] </w:t>
      </w:r>
      <w:r>
        <w:rPr>
          <w:rStyle w:val="XMLnameBold"/>
        </w:rPr>
        <w:t>@operator</w:t>
      </w:r>
      <w:r>
        <w:t>=</w:t>
      </w:r>
      <w:r>
        <w:rPr>
          <w:rStyle w:val="XMLname"/>
        </w:rPr>
        <w:t>"A"</w:t>
      </w:r>
      <w:bookmarkStart w:id="1476" w:name="C_1098-9106"/>
      <w:r>
        <w:t xml:space="preserve"> (CONF:1098-9106)</w:t>
      </w:r>
      <w:bookmarkEnd w:id="1476"/>
      <w:r>
        <w:t>.</w:t>
      </w:r>
    </w:p>
    <w:p w14:paraId="4ADC1C0A" w14:textId="77777777" w:rsidR="00C77C9B" w:rsidRDefault="008D07D6" w:rsidP="0055183B">
      <w:pPr>
        <w:numPr>
          <w:ilvl w:val="1"/>
          <w:numId w:val="46"/>
        </w:numPr>
      </w:pPr>
      <w:r>
        <w:rPr>
          <w:rStyle w:val="keyword"/>
        </w:rPr>
        <w:t>SHALL</w:t>
      </w:r>
      <w:r>
        <w:t xml:space="preserve"> contain exactly one [1..1] @xsi:type="PIVL_TS" or "EIVL_TS" (CONF:1098-28499).</w:t>
      </w:r>
    </w:p>
    <w:p w14:paraId="792C9A39" w14:textId="77777777" w:rsidR="00C77C9B" w:rsidRDefault="008D07D6">
      <w:pPr>
        <w:pStyle w:val="BodyText"/>
        <w:spacing w:before="120"/>
      </w:pPr>
      <w:r>
        <w:t>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14:paraId="3F2580CE" w14:textId="77777777" w:rsidR="00C77C9B" w:rsidRDefault="008D07D6" w:rsidP="0055183B">
      <w:pPr>
        <w:numPr>
          <w:ilvl w:val="0"/>
          <w:numId w:val="46"/>
        </w:numPr>
      </w:pPr>
      <w:r>
        <w:rPr>
          <w:rStyle w:val="keyword"/>
        </w:rPr>
        <w:t>MAY</w:t>
      </w:r>
      <w:r>
        <w:t xml:space="preserve"> contain zero or one [0..1] </w:t>
      </w:r>
      <w:r>
        <w:rPr>
          <w:rStyle w:val="XMLnameBold"/>
        </w:rPr>
        <w:t>repeatNumber</w:t>
      </w:r>
      <w:bookmarkStart w:id="1477" w:name="C_1098-7555"/>
      <w:r>
        <w:t xml:space="preserve"> (CONF:1098-7555)</w:t>
      </w:r>
      <w:bookmarkEnd w:id="1477"/>
      <w:r>
        <w:t>.</w:t>
      </w:r>
    </w:p>
    <w:p w14:paraId="1CCB41AB" w14:textId="79041B52" w:rsidR="00C77C9B" w:rsidRDefault="008D07D6" w:rsidP="0055183B">
      <w:pPr>
        <w:numPr>
          <w:ilvl w:val="0"/>
          <w:numId w:val="46"/>
        </w:numPr>
      </w:pPr>
      <w:r>
        <w:rPr>
          <w:rStyle w:val="keyword"/>
        </w:rPr>
        <w:t>SHOULD</w:t>
      </w:r>
      <w:r>
        <w:t xml:space="preserve"> contain zero or one [0..1] </w:t>
      </w:r>
      <w:r>
        <w:rPr>
          <w:rStyle w:val="XMLnameBold"/>
        </w:rPr>
        <w:t>routeCode</w:t>
      </w:r>
      <w:r>
        <w:t xml:space="preserve">, which </w:t>
      </w:r>
      <w:r>
        <w:rPr>
          <w:rStyle w:val="keyword"/>
        </w:rPr>
        <w:t>SHALL</w:t>
      </w:r>
      <w:r>
        <w:t xml:space="preserve"> be selected from ValueSet </w:t>
      </w:r>
      <w:hyperlink w:anchor="SPL_Drug_Route_of_Administration_Termin">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id="1478" w:name="C_1098-7514"/>
      <w:r>
        <w:t xml:space="preserve"> (CONF:1098-7514)</w:t>
      </w:r>
      <w:bookmarkEnd w:id="1478"/>
      <w:r>
        <w:t>.</w:t>
      </w:r>
    </w:p>
    <w:p w14:paraId="3CA30700" w14:textId="656659C2" w:rsidR="00C77C9B" w:rsidRDefault="008D07D6" w:rsidP="0055183B">
      <w:pPr>
        <w:numPr>
          <w:ilvl w:val="1"/>
          <w:numId w:val="46"/>
        </w:numPr>
      </w:pPr>
      <w:r>
        <w:t xml:space="preserve">The routeCode, if present, </w:t>
      </w:r>
      <w:r>
        <w:rPr>
          <w:rStyle w:val="keyword"/>
        </w:rPr>
        <w:t>SHOULD</w:t>
      </w:r>
      <w:r>
        <w:t xml:space="preserve"> contain zero or more [0..*] </w:t>
      </w:r>
      <w:r>
        <w:rPr>
          <w:rStyle w:val="XMLnameBold"/>
        </w:rPr>
        <w:t>translation</w:t>
      </w:r>
      <w:r>
        <w:t xml:space="preserve">, which </w:t>
      </w:r>
      <w:r>
        <w:rPr>
          <w:rStyle w:val="keyword"/>
        </w:rPr>
        <w:t>SHALL</w:t>
      </w:r>
      <w:r>
        <w:t xml:space="preserve"> be selected from ValueSet </w:t>
      </w:r>
      <w:hyperlink w:anchor="Medication_Route">
        <w:r>
          <w:rPr>
            <w:rStyle w:val="HyperlinkCourierBold"/>
          </w:rPr>
          <w:t>Medication Route</w:t>
        </w:r>
      </w:hyperlink>
      <w:r>
        <w:rPr>
          <w:rStyle w:val="XMLname"/>
        </w:rPr>
        <w:t xml:space="preserve"> urn:oid:2.16.840.1.113762.1.4.1099.12</w:t>
      </w:r>
      <w:r>
        <w:rPr>
          <w:rStyle w:val="keyword"/>
        </w:rPr>
        <w:t xml:space="preserve"> DYNAMIC</w:t>
      </w:r>
      <w:bookmarkStart w:id="1479" w:name="C_1098-32950"/>
      <w:r>
        <w:t xml:space="preserve"> (CONF:1098-32950)</w:t>
      </w:r>
      <w:bookmarkEnd w:id="1479"/>
      <w:r>
        <w:t>.</w:t>
      </w:r>
    </w:p>
    <w:p w14:paraId="55506896" w14:textId="4BEA32DB" w:rsidR="00C77C9B" w:rsidRDefault="008D07D6" w:rsidP="0055183B">
      <w:pPr>
        <w:numPr>
          <w:ilvl w:val="0"/>
          <w:numId w:val="46"/>
        </w:numPr>
      </w:pPr>
      <w:r>
        <w:rPr>
          <w:rStyle w:val="keyword"/>
        </w:rPr>
        <w:t>MAY</w:t>
      </w:r>
      <w:r>
        <w:t xml:space="preserve"> contain zero or one [0..1] </w:t>
      </w:r>
      <w:r>
        <w:rPr>
          <w:rStyle w:val="XMLnameBold"/>
        </w:rPr>
        <w:t>approachSiteCode</w:t>
      </w:r>
      <w:r>
        <w:t xml:space="preserve">, where the code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1480" w:name="C_1098-7515"/>
      <w:r>
        <w:t xml:space="preserve"> (CONF:1098-7515)</w:t>
      </w:r>
      <w:bookmarkEnd w:id="1480"/>
      <w:r>
        <w:t>.</w:t>
      </w:r>
    </w:p>
    <w:p w14:paraId="08C91751" w14:textId="77777777" w:rsidR="00C77C9B" w:rsidRDefault="008D07D6" w:rsidP="0055183B">
      <w:pPr>
        <w:numPr>
          <w:ilvl w:val="0"/>
          <w:numId w:val="46"/>
        </w:numPr>
      </w:pPr>
      <w:r>
        <w:rPr>
          <w:rStyle w:val="keyword"/>
        </w:rPr>
        <w:t>SHALL</w:t>
      </w:r>
      <w:r>
        <w:t xml:space="preserve"> contain exactly one [1..1] </w:t>
      </w:r>
      <w:r>
        <w:rPr>
          <w:rStyle w:val="XMLnameBold"/>
        </w:rPr>
        <w:t>doseQuantity</w:t>
      </w:r>
      <w:bookmarkStart w:id="1481" w:name="C_1098-7516"/>
      <w:r>
        <w:t xml:space="preserve"> (CONF:1098-7516)</w:t>
      </w:r>
      <w:bookmarkEnd w:id="1481"/>
      <w:r>
        <w:t>.</w:t>
      </w:r>
    </w:p>
    <w:p w14:paraId="25902338" w14:textId="1483FD57" w:rsidR="00C77C9B" w:rsidRDefault="008D07D6" w:rsidP="0055183B">
      <w:pPr>
        <w:numPr>
          <w:ilvl w:val="1"/>
          <w:numId w:val="46"/>
        </w:numPr>
      </w:pPr>
      <w:r>
        <w:t xml:space="preserve">This doseQuantity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1482" w:name="C_1098-7526"/>
      <w:r>
        <w:t xml:space="preserve"> (CONF:1098-7526)</w:t>
      </w:r>
      <w:bookmarkEnd w:id="1482"/>
      <w:r>
        <w:t>.</w:t>
      </w:r>
    </w:p>
    <w:p w14:paraId="25A3D5F1" w14:textId="77777777" w:rsidR="00C77C9B" w:rsidRDefault="008D07D6" w:rsidP="0055183B">
      <w:pPr>
        <w:numPr>
          <w:ilvl w:val="1"/>
          <w:numId w:val="46"/>
        </w:numPr>
      </w:pPr>
      <w:r>
        <w:t xml:space="preserve">Pre-coordinated consumable: If the consumable code is a pre-coordinated unit dose (e.g., "metoprolol 25mg tablet") then doseQuantity is a unitless number that </w:t>
      </w:r>
      <w:r>
        <w:lastRenderedPageBreak/>
        <w:t>indicates the number of products given per administration (e.g., "2", meaning 2 x "metoprolol 25mg tablet" per administration) (CONF:1098-16878).</w:t>
      </w:r>
    </w:p>
    <w:p w14:paraId="195333AD" w14:textId="77777777" w:rsidR="00C77C9B" w:rsidRDefault="008D07D6" w:rsidP="0055183B">
      <w:pPr>
        <w:numPr>
          <w:ilvl w:val="1"/>
          <w:numId w:val="46"/>
        </w:numPr>
      </w:pPr>
      <w:r>
        <w:t>Not pre-coordinated consumable: If the consumable code is not pre-coordinated (e.g., is simply "metoprolol"), then doseQuantity must represent a physical quantity with @unit, e.g., "25" and "mg", specifying the amount of product given per administration (CONF:1098-16879).</w:t>
      </w:r>
    </w:p>
    <w:p w14:paraId="27F2455F" w14:textId="77777777" w:rsidR="00C77C9B" w:rsidRDefault="008D07D6" w:rsidP="0055183B">
      <w:pPr>
        <w:numPr>
          <w:ilvl w:val="0"/>
          <w:numId w:val="46"/>
        </w:numPr>
      </w:pPr>
      <w:r>
        <w:rPr>
          <w:rStyle w:val="keyword"/>
        </w:rPr>
        <w:t>MAY</w:t>
      </w:r>
      <w:r>
        <w:t xml:space="preserve"> contain zero or one [0..1] </w:t>
      </w:r>
      <w:r>
        <w:rPr>
          <w:rStyle w:val="XMLnameBold"/>
        </w:rPr>
        <w:t>rateQuantity</w:t>
      </w:r>
      <w:bookmarkStart w:id="1483" w:name="C_1098-7517"/>
      <w:r>
        <w:t xml:space="preserve"> (CONF:1098-7517)</w:t>
      </w:r>
      <w:bookmarkEnd w:id="1483"/>
      <w:r>
        <w:t>.</w:t>
      </w:r>
    </w:p>
    <w:p w14:paraId="145C18F8" w14:textId="146C961E" w:rsidR="00C77C9B" w:rsidRDefault="008D07D6" w:rsidP="0055183B">
      <w:pPr>
        <w:numPr>
          <w:ilvl w:val="1"/>
          <w:numId w:val="46"/>
        </w:numPr>
      </w:pPr>
      <w:r>
        <w:t xml:space="preserve">The rateQuantity, if present, </w:t>
      </w:r>
      <w:r>
        <w:rPr>
          <w:rStyle w:val="keyword"/>
        </w:rPr>
        <w:t>SHALL</w:t>
      </w:r>
      <w:r>
        <w:t xml:space="preserve"> contain exactly one [1..1]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1484" w:name="C_1098-7525"/>
      <w:r>
        <w:t xml:space="preserve"> (CONF:1098-7525)</w:t>
      </w:r>
      <w:bookmarkEnd w:id="1484"/>
      <w:r>
        <w:t>.</w:t>
      </w:r>
    </w:p>
    <w:p w14:paraId="2C369233" w14:textId="77777777" w:rsidR="00C77C9B" w:rsidRDefault="008D07D6" w:rsidP="0055183B">
      <w:pPr>
        <w:numPr>
          <w:ilvl w:val="0"/>
          <w:numId w:val="46"/>
        </w:numPr>
      </w:pPr>
      <w:r>
        <w:rPr>
          <w:rStyle w:val="keyword"/>
        </w:rPr>
        <w:t>MAY</w:t>
      </w:r>
      <w:r>
        <w:t xml:space="preserve"> contain zero or one [0..1] </w:t>
      </w:r>
      <w:r>
        <w:rPr>
          <w:rStyle w:val="XMLnameBold"/>
        </w:rPr>
        <w:t>maxDoseQuantity</w:t>
      </w:r>
      <w:bookmarkStart w:id="1485" w:name="C_1098-7518"/>
      <w:r>
        <w:t xml:space="preserve"> (CONF:1098-7518)</w:t>
      </w:r>
      <w:bookmarkEnd w:id="1485"/>
      <w:r>
        <w:t>.</w:t>
      </w:r>
    </w:p>
    <w:p w14:paraId="44937988" w14:textId="77777777" w:rsidR="00C77C9B" w:rsidRDefault="008D07D6">
      <w:pPr>
        <w:pStyle w:val="BodyText"/>
        <w:spacing w:before="120"/>
      </w:pPr>
      <w:r>
        <w:t>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14:paraId="68AA296D" w14:textId="1B8127A7" w:rsidR="00C77C9B" w:rsidRDefault="008D07D6" w:rsidP="0055183B">
      <w:pPr>
        <w:numPr>
          <w:ilvl w:val="0"/>
          <w:numId w:val="46"/>
        </w:numPr>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hyperlink w:anchor="AdministrationUnitDoseForm">
        <w:r>
          <w:rPr>
            <w:rStyle w:val="HyperlinkCourierBold"/>
          </w:rPr>
          <w:t>AdministrationUnitDoseForm</w:t>
        </w:r>
      </w:hyperlink>
      <w:r>
        <w:rPr>
          <w:rStyle w:val="XMLname"/>
        </w:rPr>
        <w:t xml:space="preserve"> urn:oid:2.16.840.1.113762.1.4.1021.30</w:t>
      </w:r>
      <w:r>
        <w:rPr>
          <w:rStyle w:val="keyword"/>
        </w:rPr>
        <w:t xml:space="preserve"> DYNAMIC</w:t>
      </w:r>
      <w:bookmarkStart w:id="1486" w:name="C_1098-7519"/>
      <w:r>
        <w:t xml:space="preserve"> (CONF:1098-7519)</w:t>
      </w:r>
      <w:bookmarkEnd w:id="1486"/>
      <w:r>
        <w:t>.</w:t>
      </w:r>
    </w:p>
    <w:p w14:paraId="63041E53" w14:textId="77777777" w:rsidR="00C77C9B" w:rsidRDefault="008D07D6" w:rsidP="0055183B">
      <w:pPr>
        <w:numPr>
          <w:ilvl w:val="0"/>
          <w:numId w:val="46"/>
        </w:numPr>
      </w:pPr>
      <w:r>
        <w:rPr>
          <w:rStyle w:val="keyword"/>
        </w:rPr>
        <w:t>SHALL</w:t>
      </w:r>
      <w:r>
        <w:t xml:space="preserve"> contain exactly one [1..1] </w:t>
      </w:r>
      <w:r>
        <w:rPr>
          <w:rStyle w:val="XMLnameBold"/>
        </w:rPr>
        <w:t>consumable</w:t>
      </w:r>
      <w:bookmarkStart w:id="1487" w:name="C_1098-7520"/>
      <w:r>
        <w:t xml:space="preserve"> (CONF:1098-7520)</w:t>
      </w:r>
      <w:bookmarkEnd w:id="1487"/>
      <w:r>
        <w:t>.</w:t>
      </w:r>
    </w:p>
    <w:p w14:paraId="300C4D4A" w14:textId="1FD7289C" w:rsidR="00C77C9B" w:rsidRDefault="008D07D6" w:rsidP="0055183B">
      <w:pPr>
        <w:numPr>
          <w:ilvl w:val="1"/>
          <w:numId w:val="46"/>
        </w:numPr>
      </w:pPr>
      <w:r>
        <w:t xml:space="preserve">This consumable </w:t>
      </w:r>
      <w:r>
        <w:rPr>
          <w:rStyle w:val="keyword"/>
        </w:rPr>
        <w:t>SHALL</w:t>
      </w:r>
      <w:r>
        <w:t xml:space="preserve"> contain exactly one [1..1]  </w:t>
      </w:r>
      <w:hyperlink w:anchor="E_Medication_Information_V2">
        <w:r>
          <w:rPr>
            <w:rStyle w:val="HyperlinkCourierBold"/>
          </w:rPr>
          <w:t>Medication Information (V2)</w:t>
        </w:r>
      </w:hyperlink>
      <w:r>
        <w:rPr>
          <w:rStyle w:val="XMLname"/>
        </w:rPr>
        <w:t xml:space="preserve"> (identifier: urn:hl7ii:2.16.840.1.113883.10.20.22.4.23:2014-06-09)</w:t>
      </w:r>
      <w:bookmarkStart w:id="1488" w:name="C_1098-16085"/>
      <w:r>
        <w:t xml:space="preserve"> (CONF:1098-16085)</w:t>
      </w:r>
      <w:bookmarkEnd w:id="1488"/>
      <w:r>
        <w:t>.</w:t>
      </w:r>
    </w:p>
    <w:p w14:paraId="62FDE261" w14:textId="77777777" w:rsidR="00C77C9B" w:rsidRDefault="008D07D6" w:rsidP="0055183B">
      <w:pPr>
        <w:numPr>
          <w:ilvl w:val="0"/>
          <w:numId w:val="46"/>
        </w:numPr>
      </w:pPr>
      <w:r>
        <w:rPr>
          <w:rStyle w:val="keyword"/>
        </w:rPr>
        <w:t>MAY</w:t>
      </w:r>
      <w:r>
        <w:t xml:space="preserve"> contain zero or one [0..1] </w:t>
      </w:r>
      <w:r>
        <w:rPr>
          <w:rStyle w:val="XMLnameBold"/>
        </w:rPr>
        <w:t>performer</w:t>
      </w:r>
      <w:bookmarkStart w:id="1489" w:name="C_1098-7522"/>
      <w:r>
        <w:t xml:space="preserve"> (CONF:1098-7522)</w:t>
      </w:r>
      <w:bookmarkEnd w:id="1489"/>
      <w:r>
        <w:t>.</w:t>
      </w:r>
    </w:p>
    <w:p w14:paraId="40E27C8E" w14:textId="076A7821" w:rsidR="00C77C9B" w:rsidRDefault="008D07D6" w:rsidP="0055183B">
      <w:pPr>
        <w:numPr>
          <w:ilvl w:val="0"/>
          <w:numId w:val="46"/>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1490" w:name="C_1098-31150"/>
      <w:r>
        <w:t xml:space="preserve"> (CONF:1098-31150)</w:t>
      </w:r>
      <w:bookmarkEnd w:id="1490"/>
      <w:r>
        <w:t>.</w:t>
      </w:r>
    </w:p>
    <w:p w14:paraId="4BD11AD8" w14:textId="77777777" w:rsidR="00C77C9B" w:rsidRDefault="008D07D6" w:rsidP="0055183B">
      <w:pPr>
        <w:numPr>
          <w:ilvl w:val="0"/>
          <w:numId w:val="46"/>
        </w:numPr>
      </w:pPr>
      <w:r>
        <w:rPr>
          <w:rStyle w:val="keyword"/>
        </w:rPr>
        <w:t>MAY</w:t>
      </w:r>
      <w:r>
        <w:t xml:space="preserve"> contain zero or more [0..*] </w:t>
      </w:r>
      <w:r>
        <w:rPr>
          <w:rStyle w:val="XMLnameBold"/>
        </w:rPr>
        <w:t>participant</w:t>
      </w:r>
      <w:bookmarkStart w:id="1491" w:name="C_1098-7523"/>
      <w:r>
        <w:t xml:space="preserve"> (CONF:1098-7523)</w:t>
      </w:r>
      <w:bookmarkEnd w:id="1491"/>
      <w:r>
        <w:t xml:space="preserve"> such that it</w:t>
      </w:r>
    </w:p>
    <w:p w14:paraId="2FFFA058"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"CSM"</w:t>
      </w:r>
      <w:r>
        <w:t xml:space="preserve"> (CodeSystem: </w:t>
      </w:r>
      <w:r>
        <w:rPr>
          <w:rStyle w:val="XMLname"/>
        </w:rPr>
        <w:t>HL7ParticipationType urn:oid:2.16.840.1.113883.5.90</w:t>
      </w:r>
      <w:r>
        <w:rPr>
          <w:rStyle w:val="keyword"/>
        </w:rPr>
        <w:t xml:space="preserve"> STATIC</w:t>
      </w:r>
      <w:r>
        <w:t>)</w:t>
      </w:r>
      <w:bookmarkStart w:id="1492" w:name="C_1098-7524"/>
      <w:r>
        <w:t xml:space="preserve"> (CONF:1098-7524)</w:t>
      </w:r>
      <w:bookmarkEnd w:id="1492"/>
      <w:r>
        <w:t>.</w:t>
      </w:r>
    </w:p>
    <w:p w14:paraId="7CB71B91" w14:textId="77777777" w:rsidR="00C77C9B" w:rsidRDefault="008D07D6" w:rsidP="0055183B">
      <w:pPr>
        <w:numPr>
          <w:ilvl w:val="1"/>
          <w:numId w:val="46"/>
        </w:numPr>
      </w:pPr>
      <w:r>
        <w:rPr>
          <w:rStyle w:val="keyword"/>
        </w:rPr>
        <w:t>SHALL</w:t>
      </w:r>
      <w:r>
        <w:t xml:space="preserve"> contain exactly one [1..1] Drug Vehicle</w:t>
      </w:r>
      <w:r>
        <w:rPr>
          <w:rStyle w:val="XMLname"/>
        </w:rPr>
        <w:t xml:space="preserve"> (identifier: urn:oid:2.16.840.1.113883.10.20.22.4.24)</w:t>
      </w:r>
      <w:bookmarkStart w:id="1493" w:name="C_1098-16086"/>
      <w:r>
        <w:t xml:space="preserve"> (CONF:1098-16086)</w:t>
      </w:r>
      <w:bookmarkEnd w:id="1493"/>
      <w:r>
        <w:t>.</w:t>
      </w:r>
    </w:p>
    <w:p w14:paraId="17A99472" w14:textId="77777777" w:rsidR="00C77C9B" w:rsidRDefault="008D07D6" w:rsidP="0055183B">
      <w:pPr>
        <w:numPr>
          <w:ilvl w:val="0"/>
          <w:numId w:val="46"/>
        </w:numPr>
      </w:pPr>
      <w:r>
        <w:rPr>
          <w:rStyle w:val="keyword"/>
        </w:rPr>
        <w:t>MAY</w:t>
      </w:r>
      <w:r>
        <w:t xml:space="preserve"> contain zero or more [0..*] </w:t>
      </w:r>
      <w:r>
        <w:rPr>
          <w:rStyle w:val="XMLnameBold"/>
        </w:rPr>
        <w:t>entryRelationship</w:t>
      </w:r>
      <w:bookmarkStart w:id="1494" w:name="C_1098-7536"/>
      <w:r>
        <w:t xml:space="preserve"> (CONF:1098-7536)</w:t>
      </w:r>
      <w:bookmarkEnd w:id="1494"/>
      <w:r>
        <w:t xml:space="preserve"> such that it</w:t>
      </w:r>
    </w:p>
    <w:p w14:paraId="5FB09C2C"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rPr>
          <w:rStyle w:val="keyword"/>
        </w:rPr>
        <w:t xml:space="preserve"> STATIC</w:t>
      </w:r>
      <w:r>
        <w:t>)</w:t>
      </w:r>
      <w:bookmarkStart w:id="1495" w:name="C_1098-7537"/>
      <w:r>
        <w:t xml:space="preserve"> (CONF:1098-7537)</w:t>
      </w:r>
      <w:bookmarkEnd w:id="1495"/>
      <w:r>
        <w:t>.</w:t>
      </w:r>
    </w:p>
    <w:p w14:paraId="15643E1F" w14:textId="77777777" w:rsidR="00C77C9B" w:rsidRDefault="008D07D6" w:rsidP="0055183B">
      <w:pPr>
        <w:numPr>
          <w:ilvl w:val="1"/>
          <w:numId w:val="46"/>
        </w:numPr>
      </w:pPr>
      <w:r>
        <w:rPr>
          <w:rStyle w:val="keyword"/>
        </w:rPr>
        <w:t>SHALL</w:t>
      </w:r>
      <w:r>
        <w:t xml:space="preserve"> contain exactly one [1..1] Indication (V2)</w:t>
      </w:r>
      <w:r>
        <w:rPr>
          <w:rStyle w:val="XMLname"/>
        </w:rPr>
        <w:t xml:space="preserve"> (identifier: urn:hl7ii:2.16.840.1.113883.10.20.22.4.19:2014-06-09)</w:t>
      </w:r>
      <w:bookmarkStart w:id="1496" w:name="C_1098-16087"/>
      <w:r>
        <w:t xml:space="preserve"> (CONF:1098-16087)</w:t>
      </w:r>
      <w:bookmarkEnd w:id="1496"/>
      <w:r>
        <w:t>.</w:t>
      </w:r>
    </w:p>
    <w:p w14:paraId="41AFE196" w14:textId="77777777" w:rsidR="00C77C9B" w:rsidRDefault="008D07D6" w:rsidP="0055183B">
      <w:pPr>
        <w:numPr>
          <w:ilvl w:val="0"/>
          <w:numId w:val="46"/>
        </w:numPr>
      </w:pPr>
      <w:r>
        <w:rPr>
          <w:rStyle w:val="keyword"/>
        </w:rPr>
        <w:t>MAY</w:t>
      </w:r>
      <w:r>
        <w:t xml:space="preserve"> contain zero or one [0..1] </w:t>
      </w:r>
      <w:r>
        <w:rPr>
          <w:rStyle w:val="XMLnameBold"/>
        </w:rPr>
        <w:t>entryRelationship</w:t>
      </w:r>
      <w:bookmarkStart w:id="1497" w:name="C_1098-7539"/>
      <w:r>
        <w:t xml:space="preserve"> (CONF:1098-7539)</w:t>
      </w:r>
      <w:bookmarkEnd w:id="1497"/>
      <w:r>
        <w:t xml:space="preserve"> such that it</w:t>
      </w:r>
    </w:p>
    <w:p w14:paraId="136E056C"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urn:oid:2.16.840.1.113883.5.1002</w:t>
      </w:r>
      <w:r>
        <w:rPr>
          <w:rStyle w:val="keyword"/>
        </w:rPr>
        <w:t xml:space="preserve"> STATIC</w:t>
      </w:r>
      <w:r>
        <w:t>)</w:t>
      </w:r>
      <w:bookmarkStart w:id="1498" w:name="C_1098-7540"/>
      <w:r>
        <w:t xml:space="preserve"> (CONF:1098-7540)</w:t>
      </w:r>
      <w:bookmarkEnd w:id="1498"/>
      <w:r>
        <w:t>.</w:t>
      </w:r>
    </w:p>
    <w:p w14:paraId="7ED2B01C" w14:textId="77777777" w:rsidR="00C77C9B" w:rsidRDefault="008D07D6" w:rsidP="0055183B">
      <w:pPr>
        <w:numPr>
          <w:ilvl w:val="1"/>
          <w:numId w:val="46"/>
        </w:numPr>
      </w:pPr>
      <w:r>
        <w:rPr>
          <w:rStyle w:val="keyword"/>
        </w:rPr>
        <w:t>SHALL</w:t>
      </w:r>
      <w:r>
        <w:t xml:space="preserve"> contain exactly one [1..1] </w:t>
      </w:r>
      <w:r>
        <w:rPr>
          <w:rStyle w:val="XMLnameBold"/>
        </w:rPr>
        <w:t>@inversionInd</w:t>
      </w:r>
      <w:r>
        <w:t>=</w:t>
      </w:r>
      <w:r>
        <w:rPr>
          <w:rStyle w:val="XMLname"/>
        </w:rPr>
        <w:t>"true"</w:t>
      </w:r>
      <w:r>
        <w:t xml:space="preserve"> True</w:t>
      </w:r>
      <w:bookmarkStart w:id="1499" w:name="C_1098-7542"/>
      <w:r>
        <w:t xml:space="preserve"> (CONF:1098-7542)</w:t>
      </w:r>
      <w:bookmarkEnd w:id="1499"/>
      <w:r>
        <w:t>.</w:t>
      </w:r>
    </w:p>
    <w:p w14:paraId="73BB24FE" w14:textId="77777777" w:rsidR="00C77C9B" w:rsidRDefault="008D07D6" w:rsidP="0055183B">
      <w:pPr>
        <w:numPr>
          <w:ilvl w:val="1"/>
          <w:numId w:val="46"/>
        </w:numPr>
      </w:pPr>
      <w:r>
        <w:rPr>
          <w:rStyle w:val="keyword"/>
        </w:rPr>
        <w:lastRenderedPageBreak/>
        <w:t>SHALL</w:t>
      </w:r>
      <w:r>
        <w:t xml:space="preserve"> contain exactly one [1..1] Instruction (V2)</w:t>
      </w:r>
      <w:r>
        <w:rPr>
          <w:rStyle w:val="XMLname"/>
        </w:rPr>
        <w:t xml:space="preserve"> (identifier: urn:hl7ii:2.16.840.1.113883.10.20.22.4.20:2014-06-09)</w:t>
      </w:r>
      <w:bookmarkStart w:id="1500" w:name="C_1098-31387"/>
      <w:r>
        <w:t xml:space="preserve"> (CONF:1098-31387)</w:t>
      </w:r>
      <w:bookmarkEnd w:id="1500"/>
      <w:r>
        <w:t>.</w:t>
      </w:r>
    </w:p>
    <w:p w14:paraId="6D872A2B" w14:textId="77777777" w:rsidR="00C77C9B" w:rsidRDefault="008D07D6" w:rsidP="0055183B">
      <w:pPr>
        <w:numPr>
          <w:ilvl w:val="0"/>
          <w:numId w:val="46"/>
        </w:numPr>
      </w:pPr>
      <w:r>
        <w:rPr>
          <w:rStyle w:val="keyword"/>
        </w:rPr>
        <w:t>MAY</w:t>
      </w:r>
      <w:r>
        <w:t xml:space="preserve"> contain zero or one [0..1] </w:t>
      </w:r>
      <w:r>
        <w:rPr>
          <w:rStyle w:val="XMLnameBold"/>
        </w:rPr>
        <w:t>entryRelationship</w:t>
      </w:r>
      <w:bookmarkStart w:id="1501" w:name="C_1098-7543"/>
      <w:r>
        <w:t xml:space="preserve"> (CONF:1098-7543)</w:t>
      </w:r>
      <w:bookmarkEnd w:id="1501"/>
      <w:r>
        <w:t xml:space="preserve"> such that it</w:t>
      </w:r>
    </w:p>
    <w:p w14:paraId="7569A43C"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1502" w:name="C_1098-7547"/>
      <w:r>
        <w:t xml:space="preserve"> (CONF:1098-7547)</w:t>
      </w:r>
      <w:bookmarkEnd w:id="1502"/>
      <w:r>
        <w:t>.</w:t>
      </w:r>
    </w:p>
    <w:p w14:paraId="70CE924C" w14:textId="77777777" w:rsidR="00C77C9B" w:rsidRDefault="008D07D6" w:rsidP="0055183B">
      <w:pPr>
        <w:numPr>
          <w:ilvl w:val="1"/>
          <w:numId w:val="46"/>
        </w:numPr>
      </w:pPr>
      <w:r>
        <w:rPr>
          <w:rStyle w:val="keyword"/>
        </w:rPr>
        <w:t>SHALL</w:t>
      </w:r>
      <w:r>
        <w:t xml:space="preserve"> contain exactly one [1..1] Medication Supply Order (V2)</w:t>
      </w:r>
      <w:r>
        <w:rPr>
          <w:rStyle w:val="XMLname"/>
        </w:rPr>
        <w:t xml:space="preserve"> (identifier: urn:hl7ii:2.16.840.1.113883.10.20.22.4.17:2014-06-09)</w:t>
      </w:r>
      <w:bookmarkStart w:id="1503" w:name="C_1098-16089"/>
      <w:r>
        <w:t xml:space="preserve"> (CONF:1098-16089)</w:t>
      </w:r>
      <w:bookmarkEnd w:id="1503"/>
      <w:r>
        <w:t>.</w:t>
      </w:r>
    </w:p>
    <w:p w14:paraId="3FCF5B3B" w14:textId="77777777" w:rsidR="00C77C9B" w:rsidRDefault="008D07D6" w:rsidP="0055183B">
      <w:pPr>
        <w:numPr>
          <w:ilvl w:val="0"/>
          <w:numId w:val="46"/>
        </w:numPr>
      </w:pPr>
      <w:r>
        <w:rPr>
          <w:rStyle w:val="keyword"/>
        </w:rPr>
        <w:t>MAY</w:t>
      </w:r>
      <w:r>
        <w:t xml:space="preserve"> contain zero or more [0..*] </w:t>
      </w:r>
      <w:r>
        <w:rPr>
          <w:rStyle w:val="XMLnameBold"/>
        </w:rPr>
        <w:t>entryRelationship</w:t>
      </w:r>
      <w:bookmarkStart w:id="1504" w:name="C_1098-7549"/>
      <w:r>
        <w:t xml:space="preserve"> (CONF:1098-7549)</w:t>
      </w:r>
      <w:bookmarkEnd w:id="1504"/>
      <w:r>
        <w:t xml:space="preserve"> such that it</w:t>
      </w:r>
    </w:p>
    <w:p w14:paraId="10EBB663"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1505" w:name="C_1098-7553"/>
      <w:r>
        <w:t xml:space="preserve"> (CONF:1098-7553)</w:t>
      </w:r>
      <w:bookmarkEnd w:id="1505"/>
      <w:r>
        <w:t>.</w:t>
      </w:r>
    </w:p>
    <w:p w14:paraId="3DC0A02C" w14:textId="04470F21" w:rsidR="00C77C9B" w:rsidRDefault="008D07D6" w:rsidP="0055183B">
      <w:pPr>
        <w:numPr>
          <w:ilvl w:val="1"/>
          <w:numId w:val="46"/>
        </w:numPr>
      </w:pPr>
      <w:r>
        <w:rPr>
          <w:rStyle w:val="keyword"/>
        </w:rPr>
        <w:t>SHALL</w:t>
      </w:r>
      <w:r>
        <w:t xml:space="preserve"> contain exactly one [1..1]  </w:t>
      </w:r>
      <w:hyperlink w:anchor="E_Medication_Dispense_V2">
        <w:r>
          <w:rPr>
            <w:rStyle w:val="HyperlinkCourierBold"/>
          </w:rPr>
          <w:t>Medication Dispense (V2)</w:t>
        </w:r>
      </w:hyperlink>
      <w:r>
        <w:rPr>
          <w:rStyle w:val="XMLname"/>
        </w:rPr>
        <w:t xml:space="preserve"> (identifier: urn:hl7ii:2.16.840.1.113883.10.20.22.4.18:2014-06-09)</w:t>
      </w:r>
      <w:bookmarkStart w:id="1506" w:name="C_1098-16090"/>
      <w:r>
        <w:t xml:space="preserve"> (CONF:1098-16090)</w:t>
      </w:r>
      <w:bookmarkEnd w:id="1506"/>
      <w:r>
        <w:t>.</w:t>
      </w:r>
    </w:p>
    <w:p w14:paraId="21CD9845" w14:textId="77777777" w:rsidR="00C77C9B" w:rsidRDefault="008D07D6" w:rsidP="0055183B">
      <w:pPr>
        <w:numPr>
          <w:ilvl w:val="0"/>
          <w:numId w:val="46"/>
        </w:numPr>
      </w:pPr>
      <w:r>
        <w:rPr>
          <w:rStyle w:val="keyword"/>
        </w:rPr>
        <w:t>MAY</w:t>
      </w:r>
      <w:r>
        <w:t xml:space="preserve"> contain zero or more [0..*] </w:t>
      </w:r>
      <w:r>
        <w:rPr>
          <w:rStyle w:val="XMLnameBold"/>
        </w:rPr>
        <w:t>entryRelationship</w:t>
      </w:r>
      <w:bookmarkStart w:id="1507" w:name="C_1098-7552"/>
      <w:r>
        <w:t xml:space="preserve"> (CONF:1098-7552)</w:t>
      </w:r>
      <w:bookmarkEnd w:id="1507"/>
      <w:r>
        <w:t xml:space="preserve"> such that it</w:t>
      </w:r>
    </w:p>
    <w:p w14:paraId="67575233"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"CAUS"</w:t>
      </w:r>
      <w:r>
        <w:t xml:space="preserve"> (CodeSystem: </w:t>
      </w:r>
      <w:r>
        <w:rPr>
          <w:rStyle w:val="XMLname"/>
        </w:rPr>
        <w:t>HL7ActRelationshipType urn:oid:2.16.840.1.113883.5.1002</w:t>
      </w:r>
      <w:r>
        <w:rPr>
          <w:rStyle w:val="keyword"/>
        </w:rPr>
        <w:t xml:space="preserve"> STATIC</w:t>
      </w:r>
      <w:r>
        <w:t>)</w:t>
      </w:r>
      <w:bookmarkStart w:id="1508" w:name="C_1098-7544"/>
      <w:r>
        <w:t xml:space="preserve"> (CONF:1098-7544)</w:t>
      </w:r>
      <w:bookmarkEnd w:id="1508"/>
      <w:r>
        <w:t>.</w:t>
      </w:r>
    </w:p>
    <w:p w14:paraId="1BF96524" w14:textId="13DD4825" w:rsidR="00C77C9B" w:rsidRDefault="008D07D6" w:rsidP="0055183B">
      <w:pPr>
        <w:numPr>
          <w:ilvl w:val="1"/>
          <w:numId w:val="46"/>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(identifier: urn:hl7ii:2.16.840.1.113883.10.20.22.4.9:2014-06-09)</w:t>
      </w:r>
      <w:bookmarkStart w:id="1509" w:name="C_1098-16091"/>
      <w:r>
        <w:t xml:space="preserve"> (CONF:1098-16091)</w:t>
      </w:r>
      <w:bookmarkEnd w:id="1509"/>
      <w:r>
        <w:t>.</w:t>
      </w:r>
    </w:p>
    <w:p w14:paraId="49A9DE29" w14:textId="77777777" w:rsidR="00C77C9B" w:rsidRDefault="008D07D6" w:rsidP="0055183B">
      <w:pPr>
        <w:numPr>
          <w:ilvl w:val="0"/>
          <w:numId w:val="46"/>
        </w:numPr>
      </w:pPr>
      <w:r>
        <w:rPr>
          <w:rStyle w:val="keyword"/>
        </w:rPr>
        <w:t>MAY</w:t>
      </w:r>
      <w:r>
        <w:t xml:space="preserve"> contain zero or one [0..1] </w:t>
      </w:r>
      <w:r>
        <w:rPr>
          <w:rStyle w:val="XMLnameBold"/>
        </w:rPr>
        <w:t>entryRelationship</w:t>
      </w:r>
      <w:bookmarkStart w:id="1510" w:name="C_1098-30820"/>
      <w:r>
        <w:t xml:space="preserve"> (CONF:1098-30820)</w:t>
      </w:r>
      <w:bookmarkEnd w:id="1510"/>
      <w:r>
        <w:t xml:space="preserve"> such that it</w:t>
      </w:r>
    </w:p>
    <w:p w14:paraId="14BC9AB2"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1511" w:name="C_1098-30821"/>
      <w:r>
        <w:t xml:space="preserve"> (CONF:1098-30821)</w:t>
      </w:r>
      <w:bookmarkEnd w:id="1511"/>
      <w:r>
        <w:t>.</w:t>
      </w:r>
    </w:p>
    <w:p w14:paraId="2287634D" w14:textId="77777777" w:rsidR="00C77C9B" w:rsidRDefault="008D07D6" w:rsidP="0055183B">
      <w:pPr>
        <w:numPr>
          <w:ilvl w:val="1"/>
          <w:numId w:val="46"/>
        </w:numPr>
      </w:pPr>
      <w:r>
        <w:rPr>
          <w:rStyle w:val="keyword"/>
        </w:rPr>
        <w:t>SHALL</w:t>
      </w:r>
      <w:r>
        <w:t xml:space="preserve"> contain exactly one [1..1] Drug Monitoring Act</w:t>
      </w:r>
      <w:r>
        <w:rPr>
          <w:rStyle w:val="XMLname"/>
        </w:rPr>
        <w:t xml:space="preserve"> (identifier: urn:oid:2.16.840.1.113883.10.20.22.4.123)</w:t>
      </w:r>
      <w:bookmarkStart w:id="1512" w:name="C_1098-30822"/>
      <w:r>
        <w:t xml:space="preserve"> (CONF:1098-30822)</w:t>
      </w:r>
      <w:bookmarkEnd w:id="1512"/>
      <w:r>
        <w:t>.</w:t>
      </w:r>
    </w:p>
    <w:p w14:paraId="3EF94322" w14:textId="77777777" w:rsidR="00C77C9B" w:rsidRDefault="008D07D6">
      <w:pPr>
        <w:pStyle w:val="BodyText"/>
        <w:spacing w:before="120"/>
      </w:pPr>
      <w:r>
        <w:t>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14:paraId="7B915819" w14:textId="77777777" w:rsidR="00C77C9B" w:rsidRDefault="008D07D6" w:rsidP="0055183B">
      <w:pPr>
        <w:numPr>
          <w:ilvl w:val="0"/>
          <w:numId w:val="46"/>
        </w:numPr>
      </w:pPr>
      <w:r>
        <w:rPr>
          <w:rStyle w:val="keyword"/>
        </w:rPr>
        <w:t>MAY</w:t>
      </w:r>
      <w:r>
        <w:t xml:space="preserve"> contain zero or more [0..*] </w:t>
      </w:r>
      <w:r>
        <w:rPr>
          <w:rStyle w:val="XMLnameBold"/>
        </w:rPr>
        <w:t>entryRelationship</w:t>
      </w:r>
      <w:bookmarkStart w:id="1513" w:name="C_1098-31515"/>
      <w:r>
        <w:t xml:space="preserve"> (CONF:1098-31515)</w:t>
      </w:r>
      <w:bookmarkEnd w:id="1513"/>
      <w:r>
        <w:t xml:space="preserve"> such that it</w:t>
      </w:r>
    </w:p>
    <w:p w14:paraId="11EDB4BD"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1514" w:name="C_1098-31516"/>
      <w:r>
        <w:t xml:space="preserve"> (CONF:1098-31516)</w:t>
      </w:r>
      <w:bookmarkEnd w:id="1514"/>
      <w:r>
        <w:t>.</w:t>
      </w:r>
    </w:p>
    <w:p w14:paraId="673B81A9" w14:textId="77777777" w:rsidR="00C77C9B" w:rsidRDefault="008D07D6" w:rsidP="0055183B">
      <w:pPr>
        <w:numPr>
          <w:ilvl w:val="1"/>
          <w:numId w:val="46"/>
        </w:numPr>
      </w:pPr>
      <w:r>
        <w:rPr>
          <w:rStyle w:val="keyword"/>
        </w:rPr>
        <w:t>SHALL</w:t>
      </w:r>
      <w:r>
        <w:t xml:space="preserve"> contain exactly one [1..1] </w:t>
      </w:r>
      <w:r>
        <w:rPr>
          <w:rStyle w:val="XMLnameBold"/>
        </w:rPr>
        <w:t>@inversionInd</w:t>
      </w:r>
      <w:r>
        <w:t>=</w:t>
      </w:r>
      <w:r>
        <w:rPr>
          <w:rStyle w:val="XMLname"/>
        </w:rPr>
        <w:t>"true"</w:t>
      </w:r>
      <w:bookmarkStart w:id="1515" w:name="C_1098-31517"/>
      <w:r>
        <w:t xml:space="preserve"> (CONF:1098-31517)</w:t>
      </w:r>
      <w:bookmarkEnd w:id="1515"/>
      <w:r>
        <w:t>.</w:t>
      </w:r>
    </w:p>
    <w:p w14:paraId="70EA29C7" w14:textId="77777777" w:rsidR="00C77C9B" w:rsidRDefault="008D07D6" w:rsidP="0055183B">
      <w:pPr>
        <w:numPr>
          <w:ilvl w:val="1"/>
          <w:numId w:val="46"/>
        </w:numPr>
      </w:pPr>
      <w:r>
        <w:rPr>
          <w:rStyle w:val="keyword"/>
        </w:rPr>
        <w:t>MAY</w:t>
      </w:r>
      <w:r>
        <w:t xml:space="preserve"> contain zero or one [0..1] </w:t>
      </w:r>
      <w:r>
        <w:rPr>
          <w:rStyle w:val="XMLnameBold"/>
        </w:rPr>
        <w:t>sequenceNumber</w:t>
      </w:r>
      <w:bookmarkStart w:id="1516" w:name="C_1098-31518"/>
      <w:r>
        <w:t xml:space="preserve"> (CONF:1098-31518)</w:t>
      </w:r>
      <w:bookmarkEnd w:id="1516"/>
      <w:r>
        <w:t>.</w:t>
      </w:r>
    </w:p>
    <w:p w14:paraId="62519B05" w14:textId="77777777" w:rsidR="00C77C9B" w:rsidRDefault="008D07D6" w:rsidP="0055183B">
      <w:pPr>
        <w:numPr>
          <w:ilvl w:val="1"/>
          <w:numId w:val="46"/>
        </w:numPr>
      </w:pPr>
      <w:r>
        <w:rPr>
          <w:rStyle w:val="keyword"/>
        </w:rPr>
        <w:t>SHALL</w:t>
      </w:r>
      <w:r>
        <w:t xml:space="preserve"> contain exactly one [1..1] Substance Administered Act</w:t>
      </w:r>
      <w:r>
        <w:rPr>
          <w:rStyle w:val="XMLname"/>
        </w:rPr>
        <w:t xml:space="preserve"> (identifier: urn:oid:2.16.840.1.113883.10.20.22.4.118)</w:t>
      </w:r>
      <w:bookmarkStart w:id="1517" w:name="C_1098-31519"/>
      <w:r>
        <w:t xml:space="preserve"> (CONF:1098-31519)</w:t>
      </w:r>
      <w:bookmarkEnd w:id="1517"/>
      <w:r>
        <w:t>.</w:t>
      </w:r>
    </w:p>
    <w:p w14:paraId="6FB50606" w14:textId="77777777" w:rsidR="00C77C9B" w:rsidRDefault="008D07D6" w:rsidP="0055183B">
      <w:pPr>
        <w:numPr>
          <w:ilvl w:val="0"/>
          <w:numId w:val="46"/>
        </w:numPr>
      </w:pPr>
      <w:r>
        <w:rPr>
          <w:rStyle w:val="keyword"/>
        </w:rPr>
        <w:t>MAY</w:t>
      </w:r>
      <w:r>
        <w:t xml:space="preserve"> contain zero or more [0..*] </w:t>
      </w:r>
      <w:r>
        <w:rPr>
          <w:rStyle w:val="XMLnameBold"/>
        </w:rPr>
        <w:t>entryRelationship</w:t>
      </w:r>
      <w:bookmarkStart w:id="1518" w:name="C_1098-32907"/>
      <w:r>
        <w:t xml:space="preserve"> (CONF:1098-32907)</w:t>
      </w:r>
      <w:bookmarkEnd w:id="1518"/>
      <w:r>
        <w:t xml:space="preserve"> such that it</w:t>
      </w:r>
    </w:p>
    <w:p w14:paraId="0EB51403" w14:textId="77777777" w:rsidR="00C77C9B" w:rsidRDefault="008D07D6" w:rsidP="0055183B">
      <w:pPr>
        <w:numPr>
          <w:ilvl w:val="1"/>
          <w:numId w:val="46"/>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1519" w:name="C_1098-32908"/>
      <w:r>
        <w:t xml:space="preserve"> (CONF:1098-32908)</w:t>
      </w:r>
      <w:bookmarkEnd w:id="1519"/>
      <w:r>
        <w:t>.</w:t>
      </w:r>
    </w:p>
    <w:p w14:paraId="53CD6612" w14:textId="77777777" w:rsidR="00C77C9B" w:rsidRDefault="008D07D6" w:rsidP="0055183B">
      <w:pPr>
        <w:numPr>
          <w:ilvl w:val="1"/>
          <w:numId w:val="46"/>
        </w:numPr>
      </w:pPr>
      <w:r>
        <w:rPr>
          <w:rStyle w:val="keyword"/>
        </w:rPr>
        <w:lastRenderedPageBreak/>
        <w:t>SHALL</w:t>
      </w:r>
      <w:r>
        <w:t xml:space="preserve"> contain exactly one [1..1] Medication Free Text Sig</w:t>
      </w:r>
      <w:r>
        <w:rPr>
          <w:rStyle w:val="XMLname"/>
        </w:rPr>
        <w:t xml:space="preserve"> (identifier: urn:oid:2.16.840.1.113883.10.20.22.4.147)</w:t>
      </w:r>
      <w:bookmarkStart w:id="1520" w:name="C_1098-32909"/>
      <w:r>
        <w:t xml:space="preserve"> (CONF:1098-32909)</w:t>
      </w:r>
      <w:bookmarkEnd w:id="1520"/>
      <w:r>
        <w:t>.</w:t>
      </w:r>
    </w:p>
    <w:p w14:paraId="09D1961C" w14:textId="77777777" w:rsidR="00C77C9B" w:rsidRDefault="008D07D6" w:rsidP="0055183B">
      <w:pPr>
        <w:numPr>
          <w:ilvl w:val="0"/>
          <w:numId w:val="46"/>
        </w:numPr>
      </w:pPr>
      <w:r>
        <w:rPr>
          <w:rStyle w:val="keyword"/>
        </w:rPr>
        <w:t>MAY</w:t>
      </w:r>
      <w:r>
        <w:t xml:space="preserve"> contain zero or more [0..*] </w:t>
      </w:r>
      <w:r>
        <w:rPr>
          <w:rStyle w:val="XMLnameBold"/>
        </w:rPr>
        <w:t>precondition</w:t>
      </w:r>
      <w:bookmarkStart w:id="1521" w:name="C_1098-31520"/>
      <w:r>
        <w:t xml:space="preserve"> (CONF:1098-31520)</w:t>
      </w:r>
      <w:bookmarkEnd w:id="1521"/>
      <w:r>
        <w:t>.</w:t>
      </w:r>
    </w:p>
    <w:p w14:paraId="48787448" w14:textId="77777777" w:rsidR="00C77C9B" w:rsidRDefault="008D07D6" w:rsidP="0055183B">
      <w:pPr>
        <w:numPr>
          <w:ilvl w:val="1"/>
          <w:numId w:val="46"/>
        </w:numPr>
      </w:pPr>
      <w:r>
        <w:t xml:space="preserve">The precondition, if present, </w:t>
      </w:r>
      <w:r>
        <w:rPr>
          <w:rStyle w:val="keyword"/>
        </w:rPr>
        <w:t>SHALL</w:t>
      </w:r>
      <w:r>
        <w:t xml:space="preserve"> contain exactly one [1..1] </w:t>
      </w:r>
      <w:r>
        <w:rPr>
          <w:rStyle w:val="XMLnameBold"/>
        </w:rPr>
        <w:t>@typeCode</w:t>
      </w:r>
      <w:r>
        <w:t>=</w:t>
      </w:r>
      <w:r>
        <w:rPr>
          <w:rStyle w:val="XMLname"/>
        </w:rPr>
        <w:t>"PRCN"</w:t>
      </w:r>
      <w:bookmarkStart w:id="1522" w:name="C_1098-31882"/>
      <w:r>
        <w:t xml:space="preserve"> (CONF:1098-31882)</w:t>
      </w:r>
      <w:bookmarkEnd w:id="1522"/>
      <w:r>
        <w:t>.</w:t>
      </w:r>
    </w:p>
    <w:p w14:paraId="5011CC44" w14:textId="77777777" w:rsidR="00C77C9B" w:rsidRDefault="008D07D6" w:rsidP="0055183B">
      <w:pPr>
        <w:numPr>
          <w:ilvl w:val="1"/>
          <w:numId w:val="46"/>
        </w:numPr>
      </w:pPr>
      <w:r>
        <w:t xml:space="preserve">The precondition, if present, </w:t>
      </w:r>
      <w:r>
        <w:rPr>
          <w:rStyle w:val="keyword"/>
        </w:rPr>
        <w:t>SHALL</w:t>
      </w:r>
      <w:r>
        <w:t xml:space="preserve"> contain exactly one [1..1] Precondition for Substance Administration (V2)</w:t>
      </w:r>
      <w:r>
        <w:rPr>
          <w:rStyle w:val="XMLname"/>
        </w:rPr>
        <w:t xml:space="preserve"> (identifier: urn:hl7ii:2.16.840.1.113883.10.20.22.4.25:2014-06-09)</w:t>
      </w:r>
      <w:bookmarkStart w:id="1523" w:name="C_1098-31883"/>
      <w:r>
        <w:t xml:space="preserve"> (CONF:1098-31883)</w:t>
      </w:r>
      <w:bookmarkEnd w:id="1523"/>
      <w:r>
        <w:t>.</w:t>
      </w:r>
    </w:p>
    <w:p w14:paraId="55D62BF0" w14:textId="77777777" w:rsidR="00C77C9B" w:rsidRDefault="008D07D6" w:rsidP="0055183B">
      <w:pPr>
        <w:numPr>
          <w:ilvl w:val="0"/>
          <w:numId w:val="46"/>
        </w:numPr>
      </w:pPr>
      <w:r>
        <w:t xml:space="preserve">Medication Activity </w:t>
      </w:r>
      <w:r>
        <w:rPr>
          <w:rStyle w:val="keyword"/>
        </w:rPr>
        <w:t>SHOULD</w:t>
      </w:r>
      <w:r>
        <w:t xml:space="preserve"> include doseQuantity </w:t>
      </w:r>
      <w:r>
        <w:rPr>
          <w:b/>
        </w:rPr>
        <w:t>OR</w:t>
      </w:r>
      <w:r>
        <w:t xml:space="preserve"> rateQuantity (CONF:1098-30800).</w:t>
      </w:r>
    </w:p>
    <w:p w14:paraId="14606ADC" w14:textId="4885FEB5" w:rsidR="00C77C9B" w:rsidRDefault="008D07D6">
      <w:pPr>
        <w:pStyle w:val="Caption"/>
      </w:pPr>
      <w:bookmarkStart w:id="1524" w:name="_Toc175308131"/>
      <w:r>
        <w:t xml:space="preserve">Table </w:t>
      </w:r>
      <w:r>
        <w:fldChar w:fldCharType="begin"/>
      </w:r>
      <w:r>
        <w:instrText>SEQ Table \* ARABIC</w:instrText>
      </w:r>
      <w:r>
        <w:fldChar w:fldCharType="separate"/>
      </w:r>
      <w:r w:rsidR="00C17516">
        <w:t>162</w:t>
      </w:r>
      <w:r>
        <w:fldChar w:fldCharType="end"/>
      </w:r>
      <w:r>
        <w:t xml:space="preserve">: </w:t>
      </w:r>
      <w:bookmarkStart w:id="1525" w:name="Medication_Status"/>
      <w:r>
        <w:t>Medication Status</w:t>
      </w:r>
      <w:bookmarkEnd w:id="1524"/>
      <w:bookmarkEnd w:id="15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32888F3" w14:textId="77777777">
        <w:trPr>
          <w:jc w:val="center"/>
        </w:trPr>
        <w:tc>
          <w:tcPr>
            <w:tcW w:w="1440" w:type="dxa"/>
            <w:gridSpan w:val="4"/>
          </w:tcPr>
          <w:p w14:paraId="51F03723" w14:textId="77777777" w:rsidR="00C77C9B" w:rsidRDefault="008D07D6">
            <w:pPr>
              <w:pStyle w:val="TableText"/>
            </w:pPr>
            <w:r>
              <w:t>Value Set: Medication Status urn:oid:2.16.840.1.113762.1.4.1099.11</w:t>
            </w:r>
          </w:p>
          <w:p w14:paraId="078022EB" w14:textId="77777777" w:rsidR="00C77C9B" w:rsidRDefault="008D07D6">
            <w:pPr>
              <w:pStyle w:val="TableText"/>
            </w:pPr>
            <w:r>
              <w:t>(Clinical Focus: A coded concept indicating the current status of a Medication administration or fulfillment.),(Data Element Scope: ),(Inclusion Criteria: ),(Exclusion Criteria: All concepts are subsumed by the selected concepts.)</w:t>
            </w:r>
            <w:r>
              <w:br/>
            </w:r>
            <w:r>
              <w:br/>
              <w:t>This value set was imported on 9/21/2017 with a version of 20170914.</w:t>
            </w:r>
          </w:p>
          <w:p w14:paraId="59C845BF" w14:textId="4611CAA2" w:rsidR="00C77C9B" w:rsidRDefault="008D07D6">
            <w:pPr>
              <w:pStyle w:val="TableText"/>
            </w:pPr>
            <w:r>
              <w:t xml:space="preserve">Value Set Source: </w:t>
            </w:r>
            <w:hyperlink r:id="rId62" w:history="1">
              <w:r>
                <w:rPr>
                  <w:rStyle w:val="HyperlinkCourierBold"/>
                </w:rPr>
                <w:t>https://vsac.nlm.nih.gov/valueset/2.16.840.1.113762.1.4.1099.11/expansion</w:t>
              </w:r>
            </w:hyperlink>
          </w:p>
        </w:tc>
      </w:tr>
      <w:tr w:rsidR="00C77C9B" w14:paraId="0F9ACD63" w14:textId="77777777">
        <w:trPr>
          <w:cantSplit/>
          <w:tblHeader/>
          <w:jc w:val="center"/>
        </w:trPr>
        <w:tc>
          <w:tcPr>
            <w:tcW w:w="1560" w:type="dxa"/>
            <w:shd w:val="clear" w:color="auto" w:fill="E6E6E6"/>
          </w:tcPr>
          <w:p w14:paraId="751AC6F0" w14:textId="77777777" w:rsidR="00C77C9B" w:rsidRDefault="008D07D6">
            <w:pPr>
              <w:pStyle w:val="TableHead"/>
            </w:pPr>
            <w:r>
              <w:t>Code</w:t>
            </w:r>
          </w:p>
        </w:tc>
        <w:tc>
          <w:tcPr>
            <w:tcW w:w="3000" w:type="dxa"/>
            <w:shd w:val="clear" w:color="auto" w:fill="E6E6E6"/>
          </w:tcPr>
          <w:p w14:paraId="1F4EDE59" w14:textId="77777777" w:rsidR="00C77C9B" w:rsidRDefault="008D07D6">
            <w:pPr>
              <w:pStyle w:val="TableHead"/>
            </w:pPr>
            <w:r>
              <w:t>Code System</w:t>
            </w:r>
          </w:p>
        </w:tc>
        <w:tc>
          <w:tcPr>
            <w:tcW w:w="3000" w:type="dxa"/>
            <w:shd w:val="clear" w:color="auto" w:fill="E6E6E6"/>
          </w:tcPr>
          <w:p w14:paraId="2FB4CB3C" w14:textId="77777777" w:rsidR="00C77C9B" w:rsidRDefault="008D07D6">
            <w:pPr>
              <w:pStyle w:val="TableHead"/>
            </w:pPr>
            <w:r>
              <w:t>Code System OID</w:t>
            </w:r>
          </w:p>
        </w:tc>
        <w:tc>
          <w:tcPr>
            <w:tcW w:w="2520" w:type="dxa"/>
            <w:shd w:val="clear" w:color="auto" w:fill="E6E6E6"/>
          </w:tcPr>
          <w:p w14:paraId="45E57A8A" w14:textId="77777777" w:rsidR="00C77C9B" w:rsidRDefault="008D07D6">
            <w:pPr>
              <w:pStyle w:val="TableHead"/>
            </w:pPr>
            <w:r>
              <w:t>Print Name</w:t>
            </w:r>
          </w:p>
        </w:tc>
      </w:tr>
      <w:tr w:rsidR="00C77C9B" w14:paraId="64ECB43D" w14:textId="77777777">
        <w:trPr>
          <w:jc w:val="center"/>
        </w:trPr>
        <w:tc>
          <w:tcPr>
            <w:tcW w:w="1170" w:type="dxa"/>
          </w:tcPr>
          <w:p w14:paraId="40C60CDB" w14:textId="77777777" w:rsidR="00C77C9B" w:rsidRDefault="008D07D6">
            <w:pPr>
              <w:pStyle w:val="TableText"/>
            </w:pPr>
            <w:r>
              <w:t>aborted</w:t>
            </w:r>
          </w:p>
        </w:tc>
        <w:tc>
          <w:tcPr>
            <w:tcW w:w="3195" w:type="dxa"/>
          </w:tcPr>
          <w:p w14:paraId="08E808C0" w14:textId="77777777" w:rsidR="00C77C9B" w:rsidRDefault="008D07D6">
            <w:pPr>
              <w:pStyle w:val="TableText"/>
            </w:pPr>
            <w:r>
              <w:t>HL7ActStatus</w:t>
            </w:r>
          </w:p>
        </w:tc>
        <w:tc>
          <w:tcPr>
            <w:tcW w:w="3195" w:type="dxa"/>
          </w:tcPr>
          <w:p w14:paraId="48A46366" w14:textId="77777777" w:rsidR="00C77C9B" w:rsidRDefault="008D07D6">
            <w:pPr>
              <w:pStyle w:val="TableText"/>
            </w:pPr>
            <w:r>
              <w:t>urn:oid:2.16.840.1.113883.5.14</w:t>
            </w:r>
          </w:p>
        </w:tc>
        <w:tc>
          <w:tcPr>
            <w:tcW w:w="2520" w:type="dxa"/>
          </w:tcPr>
          <w:p w14:paraId="65861BFD" w14:textId="77777777" w:rsidR="00C77C9B" w:rsidRDefault="008D07D6">
            <w:pPr>
              <w:pStyle w:val="TableText"/>
            </w:pPr>
            <w:r>
              <w:t>aborted</w:t>
            </w:r>
          </w:p>
        </w:tc>
      </w:tr>
      <w:tr w:rsidR="00C77C9B" w14:paraId="7133A3EE" w14:textId="77777777">
        <w:trPr>
          <w:jc w:val="center"/>
        </w:trPr>
        <w:tc>
          <w:tcPr>
            <w:tcW w:w="1170" w:type="dxa"/>
          </w:tcPr>
          <w:p w14:paraId="67CB879C" w14:textId="77777777" w:rsidR="00C77C9B" w:rsidRDefault="008D07D6">
            <w:pPr>
              <w:pStyle w:val="TableText"/>
            </w:pPr>
            <w:r>
              <w:t>active</w:t>
            </w:r>
          </w:p>
        </w:tc>
        <w:tc>
          <w:tcPr>
            <w:tcW w:w="3195" w:type="dxa"/>
          </w:tcPr>
          <w:p w14:paraId="061E6AC1" w14:textId="77777777" w:rsidR="00C77C9B" w:rsidRDefault="008D07D6">
            <w:pPr>
              <w:pStyle w:val="TableText"/>
            </w:pPr>
            <w:r>
              <w:t>HL7ActStatus</w:t>
            </w:r>
          </w:p>
        </w:tc>
        <w:tc>
          <w:tcPr>
            <w:tcW w:w="3195" w:type="dxa"/>
          </w:tcPr>
          <w:p w14:paraId="57F223FC" w14:textId="77777777" w:rsidR="00C77C9B" w:rsidRDefault="008D07D6">
            <w:pPr>
              <w:pStyle w:val="TableText"/>
            </w:pPr>
            <w:r>
              <w:t>urn:oid:2.16.840.1.113883.5.14</w:t>
            </w:r>
          </w:p>
        </w:tc>
        <w:tc>
          <w:tcPr>
            <w:tcW w:w="2520" w:type="dxa"/>
          </w:tcPr>
          <w:p w14:paraId="7F5B6B63" w14:textId="77777777" w:rsidR="00C77C9B" w:rsidRDefault="008D07D6">
            <w:pPr>
              <w:pStyle w:val="TableText"/>
            </w:pPr>
            <w:r>
              <w:t>active</w:t>
            </w:r>
          </w:p>
        </w:tc>
      </w:tr>
      <w:tr w:rsidR="00C77C9B" w14:paraId="2F8D4CE8" w14:textId="77777777">
        <w:trPr>
          <w:jc w:val="center"/>
        </w:trPr>
        <w:tc>
          <w:tcPr>
            <w:tcW w:w="1170" w:type="dxa"/>
          </w:tcPr>
          <w:p w14:paraId="6524E21C" w14:textId="77777777" w:rsidR="00C77C9B" w:rsidRDefault="008D07D6">
            <w:pPr>
              <w:pStyle w:val="TableText"/>
            </w:pPr>
            <w:r>
              <w:t>completed</w:t>
            </w:r>
          </w:p>
        </w:tc>
        <w:tc>
          <w:tcPr>
            <w:tcW w:w="3195" w:type="dxa"/>
          </w:tcPr>
          <w:p w14:paraId="530347BA" w14:textId="77777777" w:rsidR="00C77C9B" w:rsidRDefault="008D07D6">
            <w:pPr>
              <w:pStyle w:val="TableText"/>
            </w:pPr>
            <w:r>
              <w:t>HL7ActStatus</w:t>
            </w:r>
          </w:p>
        </w:tc>
        <w:tc>
          <w:tcPr>
            <w:tcW w:w="3195" w:type="dxa"/>
          </w:tcPr>
          <w:p w14:paraId="3FE39891" w14:textId="77777777" w:rsidR="00C77C9B" w:rsidRDefault="008D07D6">
            <w:pPr>
              <w:pStyle w:val="TableText"/>
            </w:pPr>
            <w:r>
              <w:t>urn:oid:2.16.840.1.113883.5.14</w:t>
            </w:r>
          </w:p>
        </w:tc>
        <w:tc>
          <w:tcPr>
            <w:tcW w:w="2520" w:type="dxa"/>
          </w:tcPr>
          <w:p w14:paraId="1960BF08" w14:textId="77777777" w:rsidR="00C77C9B" w:rsidRDefault="008D07D6">
            <w:pPr>
              <w:pStyle w:val="TableText"/>
            </w:pPr>
            <w:r>
              <w:t>completed</w:t>
            </w:r>
          </w:p>
        </w:tc>
      </w:tr>
      <w:tr w:rsidR="00C77C9B" w14:paraId="326F2556" w14:textId="77777777">
        <w:trPr>
          <w:jc w:val="center"/>
        </w:trPr>
        <w:tc>
          <w:tcPr>
            <w:tcW w:w="1170" w:type="dxa"/>
          </w:tcPr>
          <w:p w14:paraId="5ACC2032" w14:textId="77777777" w:rsidR="00C77C9B" w:rsidRDefault="008D07D6">
            <w:pPr>
              <w:pStyle w:val="TableText"/>
            </w:pPr>
            <w:r>
              <w:t>nullified</w:t>
            </w:r>
          </w:p>
        </w:tc>
        <w:tc>
          <w:tcPr>
            <w:tcW w:w="3195" w:type="dxa"/>
          </w:tcPr>
          <w:p w14:paraId="63FBF5AE" w14:textId="77777777" w:rsidR="00C77C9B" w:rsidRDefault="008D07D6">
            <w:pPr>
              <w:pStyle w:val="TableText"/>
            </w:pPr>
            <w:r>
              <w:t>HL7ActStatus</w:t>
            </w:r>
          </w:p>
        </w:tc>
        <w:tc>
          <w:tcPr>
            <w:tcW w:w="3195" w:type="dxa"/>
          </w:tcPr>
          <w:p w14:paraId="540CF40B" w14:textId="77777777" w:rsidR="00C77C9B" w:rsidRDefault="008D07D6">
            <w:pPr>
              <w:pStyle w:val="TableText"/>
            </w:pPr>
            <w:r>
              <w:t>urn:oid:2.16.840.1.113883.5.14</w:t>
            </w:r>
          </w:p>
        </w:tc>
        <w:tc>
          <w:tcPr>
            <w:tcW w:w="2520" w:type="dxa"/>
          </w:tcPr>
          <w:p w14:paraId="0FFB300D" w14:textId="77777777" w:rsidR="00C77C9B" w:rsidRDefault="008D07D6">
            <w:pPr>
              <w:pStyle w:val="TableText"/>
            </w:pPr>
            <w:r>
              <w:t>nullified</w:t>
            </w:r>
          </w:p>
        </w:tc>
      </w:tr>
      <w:tr w:rsidR="00C77C9B" w14:paraId="3B222B36" w14:textId="77777777">
        <w:trPr>
          <w:jc w:val="center"/>
        </w:trPr>
        <w:tc>
          <w:tcPr>
            <w:tcW w:w="1170" w:type="dxa"/>
          </w:tcPr>
          <w:p w14:paraId="6CF81A13" w14:textId="77777777" w:rsidR="00C77C9B" w:rsidRDefault="008D07D6">
            <w:pPr>
              <w:pStyle w:val="TableText"/>
            </w:pPr>
            <w:r>
              <w:t>suspended</w:t>
            </w:r>
          </w:p>
        </w:tc>
        <w:tc>
          <w:tcPr>
            <w:tcW w:w="3195" w:type="dxa"/>
          </w:tcPr>
          <w:p w14:paraId="050D2FD6" w14:textId="77777777" w:rsidR="00C77C9B" w:rsidRDefault="008D07D6">
            <w:pPr>
              <w:pStyle w:val="TableText"/>
            </w:pPr>
            <w:r>
              <w:t>HL7ActStatus</w:t>
            </w:r>
          </w:p>
        </w:tc>
        <w:tc>
          <w:tcPr>
            <w:tcW w:w="3195" w:type="dxa"/>
          </w:tcPr>
          <w:p w14:paraId="65F0CBA1" w14:textId="77777777" w:rsidR="00C77C9B" w:rsidRDefault="008D07D6">
            <w:pPr>
              <w:pStyle w:val="TableText"/>
            </w:pPr>
            <w:r>
              <w:t>urn:oid:2.16.840.1.113883.5.14</w:t>
            </w:r>
          </w:p>
        </w:tc>
        <w:tc>
          <w:tcPr>
            <w:tcW w:w="2520" w:type="dxa"/>
          </w:tcPr>
          <w:p w14:paraId="61C0C3BE" w14:textId="77777777" w:rsidR="00C77C9B" w:rsidRDefault="008D07D6">
            <w:pPr>
              <w:pStyle w:val="TableText"/>
            </w:pPr>
            <w:r>
              <w:t>suspended</w:t>
            </w:r>
          </w:p>
        </w:tc>
      </w:tr>
    </w:tbl>
    <w:p w14:paraId="28E092A2" w14:textId="77777777" w:rsidR="00C77C9B" w:rsidRDefault="00C77C9B">
      <w:pPr>
        <w:pStyle w:val="BodyText"/>
      </w:pPr>
    </w:p>
    <w:p w14:paraId="4A66066D" w14:textId="45E5A964" w:rsidR="00C77C9B" w:rsidRDefault="008D07D6">
      <w:pPr>
        <w:pStyle w:val="Caption"/>
        <w:ind w:left="130" w:right="115"/>
      </w:pPr>
      <w:bookmarkStart w:id="1526" w:name="_Toc175307889"/>
      <w:r>
        <w:lastRenderedPageBreak/>
        <w:t xml:space="preserve">Figure </w:t>
      </w:r>
      <w:r>
        <w:fldChar w:fldCharType="begin"/>
      </w:r>
      <w:r>
        <w:instrText>SEQ Figure \* ARABIC</w:instrText>
      </w:r>
      <w:r>
        <w:fldChar w:fldCharType="separate"/>
      </w:r>
      <w:r w:rsidR="00C17516">
        <w:t>74</w:t>
      </w:r>
      <w:r>
        <w:fldChar w:fldCharType="end"/>
      </w:r>
      <w:r>
        <w:t>: Medication Activity (V2) Example</w:t>
      </w:r>
      <w:bookmarkEnd w:id="1526"/>
    </w:p>
    <w:p w14:paraId="47115891" w14:textId="77777777" w:rsidR="00C77C9B" w:rsidRDefault="008D07D6">
      <w:pPr>
        <w:pStyle w:val="Example"/>
        <w:ind w:left="130" w:right="115"/>
      </w:pPr>
      <w:r>
        <w:t>&lt;substanceAdministration classCode="SBADM" moodCode="EVN"&gt;</w:t>
      </w:r>
    </w:p>
    <w:p w14:paraId="7F7F8BC3" w14:textId="77777777" w:rsidR="00C77C9B" w:rsidRDefault="008D07D6">
      <w:pPr>
        <w:pStyle w:val="Example"/>
        <w:ind w:left="130" w:right="115"/>
      </w:pPr>
      <w:r>
        <w:t xml:space="preserve">  &lt;!-- ** Medication Activity (V2) ** --&gt;</w:t>
      </w:r>
    </w:p>
    <w:p w14:paraId="5B21B6EB" w14:textId="77777777" w:rsidR="00C77C9B" w:rsidRDefault="008D07D6">
      <w:pPr>
        <w:pStyle w:val="Example"/>
        <w:ind w:left="130" w:right="115"/>
      </w:pPr>
      <w:r>
        <w:t xml:space="preserve">  &lt;templateId root="2.16.840.1.113883.10.20.22.4.16" </w:t>
      </w:r>
    </w:p>
    <w:p w14:paraId="3773319C" w14:textId="77777777" w:rsidR="00C77C9B" w:rsidRDefault="008D07D6">
      <w:pPr>
        <w:pStyle w:val="Example"/>
        <w:ind w:left="130" w:right="115"/>
      </w:pPr>
      <w:r>
        <w:t xml:space="preserve">         extension="2014-06-09"/&gt;</w:t>
      </w:r>
    </w:p>
    <w:p w14:paraId="5942F826" w14:textId="77777777" w:rsidR="00C77C9B" w:rsidRDefault="008D07D6">
      <w:pPr>
        <w:pStyle w:val="Example"/>
        <w:ind w:left="130" w:right="115"/>
      </w:pPr>
      <w:r>
        <w:t xml:space="preserve">  &lt;id root="6c844c75-aa34-411c-b7bd-5e4a9f206e29"/&gt;</w:t>
      </w:r>
    </w:p>
    <w:p w14:paraId="7936B8C5" w14:textId="77777777" w:rsidR="00C77C9B" w:rsidRDefault="008D07D6">
      <w:pPr>
        <w:pStyle w:val="Example"/>
        <w:ind w:left="130" w:right="115"/>
      </w:pPr>
      <w:r>
        <w:t xml:space="preserve">  &lt;statusCode code="active"/&gt;</w:t>
      </w:r>
    </w:p>
    <w:p w14:paraId="435B5E25" w14:textId="77777777" w:rsidR="00C77C9B" w:rsidRDefault="008D07D6">
      <w:pPr>
        <w:pStyle w:val="Example"/>
        <w:ind w:left="130" w:right="115"/>
      </w:pPr>
      <w:r>
        <w:t xml:space="preserve">  &lt;effectiveTime xsi:type="IVL_TS"&gt;</w:t>
      </w:r>
    </w:p>
    <w:p w14:paraId="23377F98" w14:textId="77777777" w:rsidR="00C77C9B" w:rsidRDefault="008D07D6">
      <w:pPr>
        <w:pStyle w:val="Example"/>
        <w:ind w:left="130" w:right="115"/>
      </w:pPr>
      <w:r>
        <w:t xml:space="preserve">    &lt;low value="20120318"/&gt;</w:t>
      </w:r>
    </w:p>
    <w:p w14:paraId="2326AF01" w14:textId="77777777" w:rsidR="00C77C9B" w:rsidRDefault="008D07D6">
      <w:pPr>
        <w:pStyle w:val="Example"/>
        <w:ind w:left="130" w:right="115"/>
      </w:pPr>
      <w:r>
        <w:t xml:space="preserve">  &lt;/effectiveTime&gt;</w:t>
      </w:r>
    </w:p>
    <w:p w14:paraId="1E148977" w14:textId="77777777" w:rsidR="00C77C9B" w:rsidRDefault="008D07D6">
      <w:pPr>
        <w:pStyle w:val="Example"/>
        <w:ind w:left="130" w:right="115"/>
      </w:pPr>
      <w:r>
        <w:t xml:space="preserve">  &lt;effectiveTime xsi:type="PIVL_TS" institutionSpecified="true" operator="A"&gt;</w:t>
      </w:r>
    </w:p>
    <w:p w14:paraId="14EA5461" w14:textId="77777777" w:rsidR="00C77C9B" w:rsidRDefault="008D07D6">
      <w:pPr>
        <w:pStyle w:val="Example"/>
        <w:ind w:left="130" w:right="115"/>
      </w:pPr>
      <w:r>
        <w:t xml:space="preserve">    &lt;period value="12" unit="h"/&gt;</w:t>
      </w:r>
    </w:p>
    <w:p w14:paraId="7CB3BEEA" w14:textId="77777777" w:rsidR="00C77C9B" w:rsidRDefault="008D07D6">
      <w:pPr>
        <w:pStyle w:val="Example"/>
        <w:ind w:left="130" w:right="115"/>
      </w:pPr>
      <w:r>
        <w:t xml:space="preserve">  &lt;/effectiveTime&gt;</w:t>
      </w:r>
    </w:p>
    <w:p w14:paraId="16B00142" w14:textId="77777777" w:rsidR="00C77C9B" w:rsidRDefault="008D07D6">
      <w:pPr>
        <w:pStyle w:val="Example"/>
        <w:ind w:left="130" w:right="115"/>
      </w:pPr>
      <w:r>
        <w:t xml:space="preserve">  &lt;routeCode code="C38288" </w:t>
      </w:r>
    </w:p>
    <w:p w14:paraId="792D0A54" w14:textId="77777777" w:rsidR="00C77C9B" w:rsidRDefault="008D07D6">
      <w:pPr>
        <w:pStyle w:val="Example"/>
        <w:ind w:left="130" w:right="115"/>
      </w:pPr>
      <w:r>
        <w:t xml:space="preserve">            codeSystem="2.16.840.1.113883.3.26.1.1" </w:t>
      </w:r>
    </w:p>
    <w:p w14:paraId="4FF2320C" w14:textId="77777777" w:rsidR="00C77C9B" w:rsidRDefault="008D07D6">
      <w:pPr>
        <w:pStyle w:val="Example"/>
        <w:ind w:left="130" w:right="115"/>
      </w:pPr>
      <w:r>
        <w:t xml:space="preserve">            codeSystemName="NCI Thesaurus" </w:t>
      </w:r>
    </w:p>
    <w:p w14:paraId="1976E82E" w14:textId="77777777" w:rsidR="00C77C9B" w:rsidRDefault="008D07D6">
      <w:pPr>
        <w:pStyle w:val="Example"/>
        <w:ind w:left="130" w:right="115"/>
      </w:pPr>
      <w:r>
        <w:t xml:space="preserve">            displayName="ORAL"/&gt;</w:t>
      </w:r>
    </w:p>
    <w:p w14:paraId="01B5DCD2" w14:textId="77777777" w:rsidR="00C77C9B" w:rsidRDefault="008D07D6">
      <w:pPr>
        <w:pStyle w:val="Example"/>
        <w:ind w:left="130" w:right="115"/>
      </w:pPr>
      <w:r>
        <w:t xml:space="preserve">  &lt;doseQuantity value="1"/&gt;</w:t>
      </w:r>
    </w:p>
    <w:p w14:paraId="38E508EE" w14:textId="77777777" w:rsidR="00C77C9B" w:rsidRDefault="008D07D6">
      <w:pPr>
        <w:pStyle w:val="Example"/>
        <w:ind w:left="130" w:right="115"/>
      </w:pPr>
      <w:r>
        <w:t xml:space="preserve">  &lt;consumable&gt;</w:t>
      </w:r>
    </w:p>
    <w:p w14:paraId="4594657C" w14:textId="77777777" w:rsidR="00C77C9B" w:rsidRDefault="008D07D6">
      <w:pPr>
        <w:pStyle w:val="Example"/>
        <w:ind w:left="130" w:right="115"/>
      </w:pPr>
      <w:r>
        <w:t xml:space="preserve">    &lt;manufacturedProduct classCode="MANU"&gt;</w:t>
      </w:r>
    </w:p>
    <w:p w14:paraId="69061A6A" w14:textId="77777777" w:rsidR="00C77C9B" w:rsidRDefault="008D07D6">
      <w:pPr>
        <w:pStyle w:val="Example"/>
        <w:ind w:left="130" w:right="115"/>
      </w:pPr>
      <w:r>
        <w:t xml:space="preserve">      &lt;!-- ** Medication information ** --&gt;</w:t>
      </w:r>
    </w:p>
    <w:p w14:paraId="2A304294" w14:textId="77777777" w:rsidR="00C77C9B" w:rsidRDefault="008D07D6">
      <w:pPr>
        <w:pStyle w:val="Example"/>
        <w:ind w:left="130" w:right="115"/>
      </w:pPr>
      <w:r>
        <w:t xml:space="preserve">      &lt;templateId root="2.16.840.1.113883.10.20.22.4.23" </w:t>
      </w:r>
    </w:p>
    <w:p w14:paraId="1876FB17" w14:textId="77777777" w:rsidR="00C77C9B" w:rsidRDefault="008D07D6">
      <w:pPr>
        <w:pStyle w:val="Example"/>
        <w:ind w:left="130" w:right="115"/>
      </w:pPr>
      <w:r>
        <w:t xml:space="preserve">               extension="2014-06-09"/&gt;</w:t>
      </w:r>
    </w:p>
    <w:p w14:paraId="278B543C" w14:textId="77777777" w:rsidR="00C77C9B" w:rsidRDefault="008D07D6">
      <w:pPr>
        <w:pStyle w:val="Example"/>
        <w:ind w:left="130" w:right="115"/>
      </w:pPr>
      <w:r>
        <w:t xml:space="preserve">      &lt;id root="2a620155-9d11-439e-92b3-5d9815ff4ee8"/&gt;</w:t>
      </w:r>
    </w:p>
    <w:p w14:paraId="272B4216" w14:textId="77777777" w:rsidR="00C77C9B" w:rsidRDefault="008D07D6">
      <w:pPr>
        <w:pStyle w:val="Example"/>
        <w:ind w:left="130" w:right="115"/>
      </w:pPr>
      <w:r>
        <w:t xml:space="preserve">      &lt;manufacturedMaterial&gt;</w:t>
      </w:r>
    </w:p>
    <w:p w14:paraId="419319FD" w14:textId="77777777" w:rsidR="00C77C9B" w:rsidRDefault="008D07D6">
      <w:pPr>
        <w:pStyle w:val="Example"/>
        <w:ind w:left="130" w:right="115"/>
      </w:pPr>
      <w:r>
        <w:t xml:space="preserve">        &lt;code code="197380"  </w:t>
      </w:r>
    </w:p>
    <w:p w14:paraId="4358CA23" w14:textId="77777777" w:rsidR="00C77C9B" w:rsidRDefault="008D07D6">
      <w:pPr>
        <w:pStyle w:val="Example"/>
        <w:ind w:left="130" w:right="115"/>
      </w:pPr>
      <w:r>
        <w:t xml:space="preserve">              displayName="Atenolol 25 MG Oral Tablet" </w:t>
      </w:r>
    </w:p>
    <w:p w14:paraId="404F88A4" w14:textId="77777777" w:rsidR="00C77C9B" w:rsidRDefault="008D07D6">
      <w:pPr>
        <w:pStyle w:val="Example"/>
        <w:ind w:left="130" w:right="115"/>
      </w:pPr>
      <w:r>
        <w:t xml:space="preserve">              codeSystem="2.16.840.1.113883.6.88" codeSystemName="RxNorm"/&gt;</w:t>
      </w:r>
    </w:p>
    <w:p w14:paraId="4639D2F2" w14:textId="77777777" w:rsidR="00C77C9B" w:rsidRDefault="008D07D6">
      <w:pPr>
        <w:pStyle w:val="Example"/>
        <w:ind w:left="130" w:right="115"/>
      </w:pPr>
      <w:r>
        <w:t xml:space="preserve">      &lt;/manufacturedMaterial&gt;</w:t>
      </w:r>
    </w:p>
    <w:p w14:paraId="335E5FD0" w14:textId="77777777" w:rsidR="00C77C9B" w:rsidRDefault="008D07D6">
      <w:pPr>
        <w:pStyle w:val="Example"/>
        <w:ind w:left="130" w:right="115"/>
      </w:pPr>
      <w:r>
        <w:t xml:space="preserve">    &lt;/manufacturedProduct&gt;</w:t>
      </w:r>
    </w:p>
    <w:p w14:paraId="468E767E" w14:textId="77777777" w:rsidR="00C77C9B" w:rsidRDefault="008D07D6">
      <w:pPr>
        <w:pStyle w:val="Example"/>
        <w:ind w:left="130" w:right="115"/>
      </w:pPr>
      <w:r>
        <w:t xml:space="preserve">  &lt;/consumable&gt;</w:t>
      </w:r>
    </w:p>
    <w:p w14:paraId="6264A7FF" w14:textId="77777777" w:rsidR="00C77C9B" w:rsidRDefault="008D07D6">
      <w:pPr>
        <w:pStyle w:val="Example"/>
        <w:ind w:left="130" w:right="115"/>
      </w:pPr>
      <w:r>
        <w:t xml:space="preserve">  &lt;entryRelationship typeCode="RSON"&gt;</w:t>
      </w:r>
    </w:p>
    <w:p w14:paraId="4A8DD4E0" w14:textId="77777777" w:rsidR="00C77C9B" w:rsidRDefault="008D07D6">
      <w:pPr>
        <w:pStyle w:val="Example"/>
        <w:ind w:left="130" w:right="115"/>
      </w:pPr>
      <w:r>
        <w:t xml:space="preserve">    &lt;observation classCode="OBS" moodCode="EVN"&gt;</w:t>
      </w:r>
    </w:p>
    <w:p w14:paraId="3E2C7D27" w14:textId="77777777" w:rsidR="00C77C9B" w:rsidRDefault="008D07D6">
      <w:pPr>
        <w:pStyle w:val="Example"/>
        <w:ind w:left="130" w:right="115"/>
      </w:pPr>
      <w:r>
        <w:t xml:space="preserve">      &lt;!-- ** Indication ** --&gt;</w:t>
      </w:r>
    </w:p>
    <w:p w14:paraId="4BCA0A99" w14:textId="77777777" w:rsidR="00C77C9B" w:rsidRDefault="008D07D6">
      <w:pPr>
        <w:pStyle w:val="Example"/>
        <w:ind w:left="130" w:right="115"/>
      </w:pPr>
      <w:r>
        <w:t xml:space="preserve">      &lt;templateId root="2.16.840.1.113883.10.20.22.4.19" </w:t>
      </w:r>
    </w:p>
    <w:p w14:paraId="210569B9" w14:textId="77777777" w:rsidR="00C77C9B" w:rsidRDefault="008D07D6">
      <w:pPr>
        <w:pStyle w:val="Example"/>
        <w:ind w:left="130" w:right="115"/>
      </w:pPr>
      <w:r>
        <w:t xml:space="preserve">             extension="2014-06-09"/&gt;</w:t>
      </w:r>
    </w:p>
    <w:p w14:paraId="67B5A563" w14:textId="77777777" w:rsidR="00C77C9B" w:rsidRDefault="008D07D6">
      <w:pPr>
        <w:pStyle w:val="Example"/>
        <w:ind w:left="130" w:right="115"/>
      </w:pPr>
      <w:r>
        <w:t xml:space="preserve">      &lt;id root="e63166c7-6482-4a44-83a1-37ccdbde725b"/&gt;</w:t>
      </w:r>
    </w:p>
    <w:p w14:paraId="3E96B63C" w14:textId="77777777" w:rsidR="00C77C9B" w:rsidRDefault="008D07D6">
      <w:pPr>
        <w:pStyle w:val="Example"/>
        <w:ind w:left="130" w:right="115"/>
      </w:pPr>
      <w:r>
        <w:t xml:space="preserve">      &lt;code code="75321-0" </w:t>
      </w:r>
    </w:p>
    <w:p w14:paraId="36D9EB85" w14:textId="77777777" w:rsidR="00C77C9B" w:rsidRDefault="008D07D6">
      <w:pPr>
        <w:pStyle w:val="Example"/>
        <w:ind w:left="130" w:right="115"/>
      </w:pPr>
      <w:r>
        <w:t xml:space="preserve">            codeSystem="2.16.840.1.113883.6.1" </w:t>
      </w:r>
    </w:p>
    <w:p w14:paraId="612D3158" w14:textId="77777777" w:rsidR="00C77C9B" w:rsidRDefault="008D07D6">
      <w:pPr>
        <w:pStyle w:val="Example"/>
        <w:ind w:left="130" w:right="115"/>
      </w:pPr>
      <w:r>
        <w:t xml:space="preserve">            codeSystemName="LOINC" </w:t>
      </w:r>
    </w:p>
    <w:p w14:paraId="1DCAE99E" w14:textId="77777777" w:rsidR="00C77C9B" w:rsidRDefault="008D07D6">
      <w:pPr>
        <w:pStyle w:val="Example"/>
        <w:ind w:left="130" w:right="115"/>
      </w:pPr>
      <w:r>
        <w:t xml:space="preserve">            displayName="Clinical finding"/&gt;</w:t>
      </w:r>
    </w:p>
    <w:p w14:paraId="0C71146A" w14:textId="77777777" w:rsidR="00C77C9B" w:rsidRDefault="008D07D6">
      <w:pPr>
        <w:pStyle w:val="Example"/>
        <w:ind w:left="130" w:right="115"/>
      </w:pPr>
      <w:r>
        <w:t xml:space="preserve">      &lt;statusCode code="completed"/&gt;</w:t>
      </w:r>
    </w:p>
    <w:p w14:paraId="6928DAF5" w14:textId="77777777" w:rsidR="00C77C9B" w:rsidRDefault="008D07D6">
      <w:pPr>
        <w:pStyle w:val="Example"/>
        <w:ind w:left="130" w:right="115"/>
      </w:pPr>
      <w:r>
        <w:t xml:space="preserve">      &lt;value xsi:type="CD" </w:t>
      </w:r>
    </w:p>
    <w:p w14:paraId="5F64C889" w14:textId="77777777" w:rsidR="00C77C9B" w:rsidRDefault="008D07D6">
      <w:pPr>
        <w:pStyle w:val="Example"/>
        <w:ind w:left="130" w:right="115"/>
      </w:pPr>
      <w:r>
        <w:t xml:space="preserve">             code="38341003" </w:t>
      </w:r>
    </w:p>
    <w:p w14:paraId="386E2050" w14:textId="77777777" w:rsidR="00C77C9B" w:rsidRDefault="008D07D6">
      <w:pPr>
        <w:pStyle w:val="Example"/>
        <w:ind w:left="130" w:right="115"/>
      </w:pPr>
      <w:r>
        <w:t xml:space="preserve">             displayName="Hypertension" </w:t>
      </w:r>
    </w:p>
    <w:p w14:paraId="73DA7028" w14:textId="77777777" w:rsidR="00C77C9B" w:rsidRDefault="008D07D6">
      <w:pPr>
        <w:pStyle w:val="Example"/>
        <w:ind w:left="130" w:right="115"/>
      </w:pPr>
      <w:r>
        <w:t xml:space="preserve">             codeSystem="2.16.840.1.113883.6.96"/&gt;</w:t>
      </w:r>
    </w:p>
    <w:p w14:paraId="1E0D993B" w14:textId="77777777" w:rsidR="00C77C9B" w:rsidRDefault="008D07D6">
      <w:pPr>
        <w:pStyle w:val="Example"/>
        <w:ind w:left="130" w:right="115"/>
      </w:pPr>
      <w:r>
        <w:t xml:space="preserve">    &lt;/observation&gt;</w:t>
      </w:r>
    </w:p>
    <w:p w14:paraId="0ABC3917" w14:textId="77777777" w:rsidR="00C77C9B" w:rsidRDefault="008D07D6">
      <w:pPr>
        <w:pStyle w:val="Example"/>
        <w:ind w:left="130" w:right="115"/>
      </w:pPr>
      <w:r>
        <w:t xml:space="preserve">  &lt;/entryRelationship&gt;</w:t>
      </w:r>
    </w:p>
    <w:p w14:paraId="71E6D3DC" w14:textId="77777777" w:rsidR="00C77C9B" w:rsidRDefault="008D07D6">
      <w:pPr>
        <w:pStyle w:val="Example"/>
        <w:ind w:left="130" w:right="115"/>
      </w:pPr>
      <w:r>
        <w:t>&lt;/substanceAdministration&gt;</w:t>
      </w:r>
    </w:p>
    <w:p w14:paraId="3F5A9B14" w14:textId="77777777" w:rsidR="00C77C9B" w:rsidRDefault="00C77C9B">
      <w:pPr>
        <w:pStyle w:val="BodyText"/>
      </w:pPr>
    </w:p>
    <w:p w14:paraId="11FC275C" w14:textId="378B93B3" w:rsidR="00C77C9B" w:rsidRDefault="008D07D6">
      <w:pPr>
        <w:pStyle w:val="Caption"/>
        <w:ind w:left="130" w:right="115"/>
      </w:pPr>
      <w:bookmarkStart w:id="1527" w:name="_Toc175307890"/>
      <w:r>
        <w:lastRenderedPageBreak/>
        <w:t xml:space="preserve">Figure </w:t>
      </w:r>
      <w:r>
        <w:fldChar w:fldCharType="begin"/>
      </w:r>
      <w:r>
        <w:instrText>SEQ Figure \* ARABIC</w:instrText>
      </w:r>
      <w:r>
        <w:fldChar w:fldCharType="separate"/>
      </w:r>
      <w:r w:rsidR="00C17516">
        <w:t>75</w:t>
      </w:r>
      <w:r>
        <w:fldChar w:fldCharType="end"/>
      </w:r>
      <w:r>
        <w:t>: No Known Medications Example</w:t>
      </w:r>
      <w:bookmarkEnd w:id="1527"/>
    </w:p>
    <w:p w14:paraId="117EA6C7" w14:textId="77777777" w:rsidR="00C77C9B" w:rsidRDefault="008D07D6">
      <w:pPr>
        <w:pStyle w:val="Example"/>
        <w:ind w:left="130" w:right="115"/>
      </w:pPr>
      <w:r>
        <w:t>&lt;substanceAdministration classCode="SBADM" moodCode="EVN" negationInd="true"&gt;</w:t>
      </w:r>
    </w:p>
    <w:p w14:paraId="42D0D62B" w14:textId="77777777" w:rsidR="00C77C9B" w:rsidRDefault="008D07D6">
      <w:pPr>
        <w:pStyle w:val="Example"/>
        <w:ind w:left="130" w:right="115"/>
      </w:pPr>
      <w:r>
        <w:t xml:space="preserve">    &lt;!-- ** Medication activity ** --&gt;</w:t>
      </w:r>
    </w:p>
    <w:p w14:paraId="60B4FA19" w14:textId="77777777" w:rsidR="00C77C9B" w:rsidRDefault="008D07D6">
      <w:pPr>
        <w:pStyle w:val="Example"/>
        <w:ind w:left="130" w:right="115"/>
      </w:pPr>
      <w:r>
        <w:t xml:space="preserve">    &lt;templateId root="2.16.840.1.113883.10.20.22.4.16" extension="2014-06-09" /&gt;</w:t>
      </w:r>
    </w:p>
    <w:p w14:paraId="19EB800E" w14:textId="77777777" w:rsidR="00C77C9B" w:rsidRDefault="008D07D6">
      <w:pPr>
        <w:pStyle w:val="Example"/>
        <w:ind w:left="130" w:right="115"/>
      </w:pPr>
      <w:r>
        <w:t xml:space="preserve">    &lt;id root="072f00fc-4f9d-4516-8d6f-ed00ed523fe0" /&gt;</w:t>
      </w:r>
    </w:p>
    <w:p w14:paraId="7A9C4CEF" w14:textId="77777777" w:rsidR="00C77C9B" w:rsidRDefault="008D07D6">
      <w:pPr>
        <w:pStyle w:val="Example"/>
        <w:ind w:left="130" w:right="115"/>
      </w:pPr>
      <w:r>
        <w:t xml:space="preserve">    &lt;statusCode code="active" /&gt;</w:t>
      </w:r>
    </w:p>
    <w:p w14:paraId="59406156" w14:textId="77777777" w:rsidR="00C77C9B" w:rsidRDefault="008D07D6">
      <w:pPr>
        <w:pStyle w:val="Example"/>
        <w:ind w:left="130" w:right="115"/>
      </w:pPr>
      <w:r>
        <w:t xml:space="preserve">    &lt;effectiveTime xsi:type="IVL_TS"&gt;</w:t>
      </w:r>
    </w:p>
    <w:p w14:paraId="15E30B78" w14:textId="77777777" w:rsidR="00C77C9B" w:rsidRDefault="008D07D6">
      <w:pPr>
        <w:pStyle w:val="Example"/>
        <w:ind w:left="130" w:right="115"/>
      </w:pPr>
      <w:r>
        <w:t xml:space="preserve">        &lt;low value="20110103" /&gt;</w:t>
      </w:r>
    </w:p>
    <w:p w14:paraId="423BAB4C" w14:textId="77777777" w:rsidR="00C77C9B" w:rsidRDefault="008D07D6">
      <w:pPr>
        <w:pStyle w:val="Example"/>
        <w:ind w:left="130" w:right="115"/>
      </w:pPr>
      <w:r>
        <w:t xml:space="preserve">    &lt;/effectiveTime&gt;</w:t>
      </w:r>
    </w:p>
    <w:p w14:paraId="06275F00" w14:textId="77777777" w:rsidR="00C77C9B" w:rsidRDefault="008D07D6">
      <w:pPr>
        <w:pStyle w:val="Example"/>
        <w:ind w:left="130" w:right="115"/>
      </w:pPr>
      <w:r>
        <w:t xml:space="preserve">    &lt;consumable&gt;</w:t>
      </w:r>
    </w:p>
    <w:p w14:paraId="2F74350E" w14:textId="77777777" w:rsidR="00C77C9B" w:rsidRDefault="008D07D6">
      <w:pPr>
        <w:pStyle w:val="Example"/>
        <w:ind w:left="130" w:right="115"/>
      </w:pPr>
      <w:r>
        <w:t xml:space="preserve">        &lt;manufacturedProduct classCode="MANU"&gt;</w:t>
      </w:r>
    </w:p>
    <w:p w14:paraId="18241A74" w14:textId="77777777" w:rsidR="00C77C9B" w:rsidRDefault="008D07D6">
      <w:pPr>
        <w:pStyle w:val="Example"/>
        <w:ind w:left="130" w:right="115"/>
      </w:pPr>
      <w:r>
        <w:t xml:space="preserve">            &lt;!-- ** Medication information ** --&gt;</w:t>
      </w:r>
    </w:p>
    <w:p w14:paraId="3C1788BE" w14:textId="77777777" w:rsidR="00C77C9B" w:rsidRDefault="008D07D6">
      <w:pPr>
        <w:pStyle w:val="Example"/>
        <w:ind w:left="130" w:right="115"/>
      </w:pPr>
      <w:r>
        <w:t xml:space="preserve">            &lt;templateId root="2.16.840.1.113883.10.20.22.4.23" extension="2014-06-09" /&gt;</w:t>
      </w:r>
    </w:p>
    <w:p w14:paraId="6DE5A821" w14:textId="77777777" w:rsidR="00C77C9B" w:rsidRDefault="008D07D6">
      <w:pPr>
        <w:pStyle w:val="Example"/>
        <w:ind w:left="130" w:right="115"/>
      </w:pPr>
      <w:r>
        <w:t xml:space="preserve">            &lt;manufacturedMaterial&gt;</w:t>
      </w:r>
    </w:p>
    <w:p w14:paraId="1E6FE24A" w14:textId="77777777" w:rsidR="00C77C9B" w:rsidRDefault="008D07D6">
      <w:pPr>
        <w:pStyle w:val="Example"/>
        <w:ind w:left="130" w:right="115"/>
      </w:pPr>
      <w:r>
        <w:t xml:space="preserve">                &lt;code nullFlavor="OTH" codeSystem="2.16.840.1.113883.6.88"&gt;</w:t>
      </w:r>
    </w:p>
    <w:p w14:paraId="454904BA" w14:textId="77777777" w:rsidR="00C77C9B" w:rsidRDefault="008D07D6">
      <w:pPr>
        <w:pStyle w:val="Example"/>
        <w:ind w:left="130" w:right="115"/>
      </w:pPr>
      <w:r>
        <w:t xml:space="preserve">                    &lt;translation code="410942007" displayName="drug or medication" codeSystem="2.16.840.1.113883.6.96" codeSystemName="SNOMED CT" /&gt;</w:t>
      </w:r>
    </w:p>
    <w:p w14:paraId="1D47373A" w14:textId="77777777" w:rsidR="00C77C9B" w:rsidRDefault="008D07D6">
      <w:pPr>
        <w:pStyle w:val="Example"/>
        <w:ind w:left="130" w:right="115"/>
      </w:pPr>
      <w:r>
        <w:t xml:space="preserve">                &lt;/code&gt;</w:t>
      </w:r>
    </w:p>
    <w:p w14:paraId="501E75E0" w14:textId="77777777" w:rsidR="00C77C9B" w:rsidRDefault="008D07D6">
      <w:pPr>
        <w:pStyle w:val="Example"/>
        <w:ind w:left="130" w:right="115"/>
      </w:pPr>
      <w:r>
        <w:t xml:space="preserve">            &lt;/manufacturedMaterial&gt;</w:t>
      </w:r>
    </w:p>
    <w:p w14:paraId="3B9CE8FE" w14:textId="77777777" w:rsidR="00C77C9B" w:rsidRDefault="008D07D6">
      <w:pPr>
        <w:pStyle w:val="Example"/>
        <w:ind w:left="130" w:right="115"/>
      </w:pPr>
      <w:r>
        <w:t xml:space="preserve">        &lt;/manufacturedProduct&gt;</w:t>
      </w:r>
    </w:p>
    <w:p w14:paraId="0DA33137" w14:textId="77777777" w:rsidR="00C77C9B" w:rsidRDefault="008D07D6">
      <w:pPr>
        <w:pStyle w:val="Example"/>
        <w:ind w:left="130" w:right="115"/>
      </w:pPr>
      <w:r>
        <w:t xml:space="preserve">    &lt;/consumable&gt;</w:t>
      </w:r>
    </w:p>
    <w:p w14:paraId="48A3D5C2" w14:textId="77777777" w:rsidR="00C77C9B" w:rsidRDefault="008D07D6">
      <w:pPr>
        <w:pStyle w:val="Example"/>
        <w:ind w:left="130" w:right="115"/>
      </w:pPr>
      <w:r>
        <w:t>&lt;/substanceAdministration&gt;</w:t>
      </w:r>
    </w:p>
    <w:p w14:paraId="504C57F4" w14:textId="77777777" w:rsidR="00C77C9B" w:rsidRDefault="00C77C9B">
      <w:pPr>
        <w:pStyle w:val="BodyText"/>
      </w:pPr>
    </w:p>
    <w:p w14:paraId="1BD71BBC" w14:textId="77777777" w:rsidR="00C77C9B" w:rsidRDefault="008D07D6">
      <w:pPr>
        <w:pStyle w:val="Heading2nospace"/>
      </w:pPr>
      <w:bookmarkStart w:id="1528" w:name="E_Medication_Dispense_V2"/>
      <w:bookmarkStart w:id="1529" w:name="_Toc175307738"/>
      <w:r>
        <w:t>Medication Dispense (V2)</w:t>
      </w:r>
      <w:bookmarkEnd w:id="1528"/>
      <w:bookmarkEnd w:id="1529"/>
    </w:p>
    <w:p w14:paraId="264FCAF3" w14:textId="77777777" w:rsidR="00C77C9B" w:rsidRDefault="008D07D6">
      <w:pPr>
        <w:pStyle w:val="BracketData"/>
      </w:pPr>
      <w:r>
        <w:t>[supply: identifier urn:hl7ii:2.16.840.1.113883.10.20.22.4.18:2014-06-09 (open)]</w:t>
      </w:r>
    </w:p>
    <w:p w14:paraId="5E2982F9" w14:textId="77777777" w:rsidR="00C77C9B" w:rsidRDefault="008D07D6">
      <w:pPr>
        <w:pStyle w:val="BracketData"/>
      </w:pPr>
      <w:r>
        <w:t>Published as part of Consolidated CDA Templates for Clinical Notes (US Realm) DSTU R2</w:t>
      </w:r>
    </w:p>
    <w:p w14:paraId="79927B39" w14:textId="27D6F382" w:rsidR="00C77C9B" w:rsidRDefault="008D07D6">
      <w:pPr>
        <w:pStyle w:val="Caption"/>
      </w:pPr>
      <w:bookmarkStart w:id="1530" w:name="_Toc175308132"/>
      <w:r>
        <w:t xml:space="preserve">Table </w:t>
      </w:r>
      <w:r>
        <w:fldChar w:fldCharType="begin"/>
      </w:r>
      <w:r>
        <w:instrText>SEQ Table \* ARABIC</w:instrText>
      </w:r>
      <w:r>
        <w:fldChar w:fldCharType="separate"/>
      </w:r>
      <w:r w:rsidR="00C17516">
        <w:t>163</w:t>
      </w:r>
      <w:r>
        <w:fldChar w:fldCharType="end"/>
      </w:r>
      <w:r>
        <w:t>: Medication Dispense (V2) Contexts</w:t>
      </w:r>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0406F22" w14:textId="77777777">
        <w:trPr>
          <w:cantSplit/>
          <w:tblHeader/>
          <w:jc w:val="center"/>
        </w:trPr>
        <w:tc>
          <w:tcPr>
            <w:tcW w:w="360" w:type="dxa"/>
            <w:shd w:val="clear" w:color="auto" w:fill="E6E6E6"/>
          </w:tcPr>
          <w:p w14:paraId="038E21B6" w14:textId="77777777" w:rsidR="00C77C9B" w:rsidRDefault="008D07D6">
            <w:pPr>
              <w:pStyle w:val="TableHead"/>
            </w:pPr>
            <w:r>
              <w:t>Contained By:</w:t>
            </w:r>
          </w:p>
        </w:tc>
        <w:tc>
          <w:tcPr>
            <w:tcW w:w="360" w:type="dxa"/>
            <w:shd w:val="clear" w:color="auto" w:fill="E6E6E6"/>
          </w:tcPr>
          <w:p w14:paraId="7EAFFB16" w14:textId="77777777" w:rsidR="00C77C9B" w:rsidRDefault="008D07D6">
            <w:pPr>
              <w:pStyle w:val="TableHead"/>
            </w:pPr>
            <w:r>
              <w:t>Contains:</w:t>
            </w:r>
          </w:p>
        </w:tc>
      </w:tr>
      <w:tr w:rsidR="00C77C9B" w14:paraId="16625983" w14:textId="77777777">
        <w:trPr>
          <w:jc w:val="center"/>
        </w:trPr>
        <w:tc>
          <w:tcPr>
            <w:tcW w:w="360" w:type="dxa"/>
          </w:tcPr>
          <w:p w14:paraId="02F433D0" w14:textId="068441C7" w:rsidR="00C77C9B" w:rsidRDefault="00000000">
            <w:pPr>
              <w:pStyle w:val="TableText"/>
            </w:pPr>
            <w:hyperlink w:anchor="Medication_Activity_V2">
              <w:r w:rsidR="008D07D6">
                <w:rPr>
                  <w:rStyle w:val="HyperlinkText9pt"/>
                </w:rPr>
                <w:t>Medication Activity (V2)</w:t>
              </w:r>
            </w:hyperlink>
            <w:r w:rsidR="008D07D6">
              <w:t xml:space="preserve"> (optional)</w:t>
            </w:r>
          </w:p>
          <w:p w14:paraId="6D745879" w14:textId="09657A4B" w:rsidR="00C77C9B" w:rsidRDefault="00000000">
            <w:pPr>
              <w:pStyle w:val="TableText"/>
            </w:pPr>
            <w:hyperlink w:anchor="E_Immunization_Activity_V3">
              <w:r w:rsidR="008D07D6">
                <w:rPr>
                  <w:rStyle w:val="HyperlinkText9pt"/>
                </w:rPr>
                <w:t>Immunization Activity (V3)</w:t>
              </w:r>
            </w:hyperlink>
            <w:r w:rsidR="008D07D6">
              <w:t xml:space="preserve"> (optional)</w:t>
            </w:r>
          </w:p>
        </w:tc>
        <w:tc>
          <w:tcPr>
            <w:tcW w:w="360" w:type="dxa"/>
          </w:tcPr>
          <w:p w14:paraId="237316B8" w14:textId="5524E341" w:rsidR="00C77C9B" w:rsidRDefault="00000000">
            <w:pPr>
              <w:pStyle w:val="TableText"/>
            </w:pPr>
            <w:hyperlink w:anchor="U_US_Realm_Address_ADUSFIELDED">
              <w:r w:rsidR="008D07D6">
                <w:rPr>
                  <w:rStyle w:val="HyperlinkText9pt"/>
                </w:rPr>
                <w:t>US Realm Address (AD.US.FIELDED)</w:t>
              </w:r>
            </w:hyperlink>
            <w:r w:rsidR="008D07D6">
              <w:t xml:space="preserve"> (optional)</w:t>
            </w:r>
          </w:p>
          <w:p w14:paraId="113B4586" w14:textId="3FA085EF" w:rsidR="00C77C9B" w:rsidRDefault="00000000">
            <w:pPr>
              <w:pStyle w:val="TableText"/>
            </w:pPr>
            <w:hyperlink w:anchor="E_Medication_Information_V2">
              <w:r w:rsidR="008D07D6">
                <w:rPr>
                  <w:rStyle w:val="HyperlinkText9pt"/>
                </w:rPr>
                <w:t>Medication Information (V2)</w:t>
              </w:r>
            </w:hyperlink>
            <w:r w:rsidR="008D07D6">
              <w:t xml:space="preserve"> (optional)</w:t>
            </w:r>
          </w:p>
          <w:p w14:paraId="29E6CD65" w14:textId="65F0A0F3" w:rsidR="00C77C9B" w:rsidRDefault="00000000">
            <w:pPr>
              <w:pStyle w:val="TableText"/>
            </w:pPr>
            <w:hyperlink w:anchor="Immunization_Medication_Information_V2">
              <w:r w:rsidR="008D07D6">
                <w:rPr>
                  <w:rStyle w:val="HyperlinkText9pt"/>
                </w:rPr>
                <w:t>Immunization Medication Information (V2)</w:t>
              </w:r>
            </w:hyperlink>
            <w:r w:rsidR="008D07D6">
              <w:t xml:space="preserve"> (optional)</w:t>
            </w:r>
          </w:p>
        </w:tc>
      </w:tr>
    </w:tbl>
    <w:p w14:paraId="5610A472" w14:textId="77777777" w:rsidR="00C77C9B" w:rsidRDefault="00C77C9B">
      <w:pPr>
        <w:pStyle w:val="BodyText"/>
      </w:pPr>
    </w:p>
    <w:p w14:paraId="5781898C" w14:textId="77777777" w:rsidR="00C77C9B" w:rsidRDefault="008D07D6">
      <w:r>
        <w:t>This template records the act of supplying medications (i.e., dispensing).</w:t>
      </w:r>
    </w:p>
    <w:p w14:paraId="1F869B6D" w14:textId="2EFAB2E6" w:rsidR="00C77C9B" w:rsidRDefault="008D07D6">
      <w:pPr>
        <w:pStyle w:val="Caption"/>
      </w:pPr>
      <w:bookmarkStart w:id="1531" w:name="_Toc175308133"/>
      <w:r>
        <w:lastRenderedPageBreak/>
        <w:t xml:space="preserve">Table </w:t>
      </w:r>
      <w:r>
        <w:fldChar w:fldCharType="begin"/>
      </w:r>
      <w:r>
        <w:instrText>SEQ Table \* ARABIC</w:instrText>
      </w:r>
      <w:r>
        <w:fldChar w:fldCharType="separate"/>
      </w:r>
      <w:r w:rsidR="00C17516">
        <w:t>164</w:t>
      </w:r>
      <w:r>
        <w:fldChar w:fldCharType="end"/>
      </w:r>
      <w:r>
        <w:t>: Medication Dispense (V2) Constraints Overview</w:t>
      </w:r>
      <w:bookmarkEnd w:id="15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8E142FA" w14:textId="77777777">
        <w:trPr>
          <w:cantSplit/>
          <w:tblHeader/>
          <w:jc w:val="center"/>
        </w:trPr>
        <w:tc>
          <w:tcPr>
            <w:tcW w:w="0" w:type="dxa"/>
            <w:shd w:val="clear" w:color="auto" w:fill="E6E6E6"/>
            <w:noWrap/>
          </w:tcPr>
          <w:p w14:paraId="0A0556BA" w14:textId="77777777" w:rsidR="00C77C9B" w:rsidRDefault="008D07D6">
            <w:pPr>
              <w:pStyle w:val="TableHead"/>
            </w:pPr>
            <w:r>
              <w:t>XPath</w:t>
            </w:r>
          </w:p>
        </w:tc>
        <w:tc>
          <w:tcPr>
            <w:tcW w:w="720" w:type="dxa"/>
            <w:shd w:val="clear" w:color="auto" w:fill="E6E6E6"/>
            <w:noWrap/>
          </w:tcPr>
          <w:p w14:paraId="09DCE4E8" w14:textId="77777777" w:rsidR="00C77C9B" w:rsidRDefault="008D07D6">
            <w:pPr>
              <w:pStyle w:val="TableHead"/>
            </w:pPr>
            <w:r>
              <w:t>Card.</w:t>
            </w:r>
          </w:p>
        </w:tc>
        <w:tc>
          <w:tcPr>
            <w:tcW w:w="1152" w:type="dxa"/>
            <w:shd w:val="clear" w:color="auto" w:fill="E6E6E6"/>
            <w:noWrap/>
          </w:tcPr>
          <w:p w14:paraId="7A4648C2" w14:textId="77777777" w:rsidR="00C77C9B" w:rsidRDefault="008D07D6">
            <w:pPr>
              <w:pStyle w:val="TableHead"/>
            </w:pPr>
            <w:r>
              <w:t>Verb</w:t>
            </w:r>
          </w:p>
        </w:tc>
        <w:tc>
          <w:tcPr>
            <w:tcW w:w="864" w:type="dxa"/>
            <w:shd w:val="clear" w:color="auto" w:fill="E6E6E6"/>
            <w:noWrap/>
          </w:tcPr>
          <w:p w14:paraId="75622852" w14:textId="77777777" w:rsidR="00C77C9B" w:rsidRDefault="008D07D6">
            <w:pPr>
              <w:pStyle w:val="TableHead"/>
            </w:pPr>
            <w:r>
              <w:t>Data Type</w:t>
            </w:r>
          </w:p>
        </w:tc>
        <w:tc>
          <w:tcPr>
            <w:tcW w:w="864" w:type="dxa"/>
            <w:shd w:val="clear" w:color="auto" w:fill="E6E6E6"/>
            <w:noWrap/>
          </w:tcPr>
          <w:p w14:paraId="51B1B6B7" w14:textId="77777777" w:rsidR="00C77C9B" w:rsidRDefault="008D07D6">
            <w:pPr>
              <w:pStyle w:val="TableHead"/>
            </w:pPr>
            <w:r>
              <w:t>CONF#</w:t>
            </w:r>
          </w:p>
        </w:tc>
        <w:tc>
          <w:tcPr>
            <w:tcW w:w="864" w:type="dxa"/>
            <w:shd w:val="clear" w:color="auto" w:fill="E6E6E6"/>
            <w:noWrap/>
          </w:tcPr>
          <w:p w14:paraId="29BB7E19" w14:textId="77777777" w:rsidR="00C77C9B" w:rsidRDefault="008D07D6">
            <w:pPr>
              <w:pStyle w:val="TableHead"/>
            </w:pPr>
            <w:r>
              <w:t>Value</w:t>
            </w:r>
          </w:p>
        </w:tc>
      </w:tr>
      <w:tr w:rsidR="00C77C9B" w14:paraId="035806F5" w14:textId="77777777">
        <w:trPr>
          <w:jc w:val="center"/>
        </w:trPr>
        <w:tc>
          <w:tcPr>
            <w:tcW w:w="10160" w:type="dxa"/>
            <w:gridSpan w:val="6"/>
          </w:tcPr>
          <w:p w14:paraId="14D325A6" w14:textId="77777777" w:rsidR="00C77C9B" w:rsidRDefault="008D07D6">
            <w:pPr>
              <w:pStyle w:val="TableText"/>
            </w:pPr>
            <w:r>
              <w:t>supply (identifier: urn:hl7ii:2.16.840.1.113883.10.20.22.4.18:2014-06-09)</w:t>
            </w:r>
          </w:p>
        </w:tc>
      </w:tr>
      <w:tr w:rsidR="00C77C9B" w14:paraId="3668E095" w14:textId="77777777">
        <w:trPr>
          <w:jc w:val="center"/>
        </w:trPr>
        <w:tc>
          <w:tcPr>
            <w:tcW w:w="3345" w:type="dxa"/>
          </w:tcPr>
          <w:p w14:paraId="630F9A93" w14:textId="77777777" w:rsidR="00C77C9B" w:rsidRDefault="008D07D6">
            <w:pPr>
              <w:pStyle w:val="TableText"/>
            </w:pPr>
            <w:r>
              <w:tab/>
              <w:t>@classCode</w:t>
            </w:r>
          </w:p>
        </w:tc>
        <w:tc>
          <w:tcPr>
            <w:tcW w:w="720" w:type="dxa"/>
          </w:tcPr>
          <w:p w14:paraId="68A9F4BB" w14:textId="77777777" w:rsidR="00C77C9B" w:rsidRDefault="008D07D6">
            <w:pPr>
              <w:pStyle w:val="TableText"/>
            </w:pPr>
            <w:r>
              <w:t>1..1</w:t>
            </w:r>
          </w:p>
        </w:tc>
        <w:tc>
          <w:tcPr>
            <w:tcW w:w="1152" w:type="dxa"/>
          </w:tcPr>
          <w:p w14:paraId="5B1EA963" w14:textId="77777777" w:rsidR="00C77C9B" w:rsidRDefault="008D07D6">
            <w:pPr>
              <w:pStyle w:val="TableText"/>
            </w:pPr>
            <w:r>
              <w:t>SHALL</w:t>
            </w:r>
          </w:p>
        </w:tc>
        <w:tc>
          <w:tcPr>
            <w:tcW w:w="864" w:type="dxa"/>
          </w:tcPr>
          <w:p w14:paraId="425513AE" w14:textId="77777777" w:rsidR="00C77C9B" w:rsidRDefault="00C77C9B">
            <w:pPr>
              <w:pStyle w:val="TableText"/>
            </w:pPr>
          </w:p>
        </w:tc>
        <w:tc>
          <w:tcPr>
            <w:tcW w:w="1104" w:type="dxa"/>
          </w:tcPr>
          <w:p w14:paraId="54E0D672" w14:textId="444DA8FF" w:rsidR="00C77C9B" w:rsidRDefault="00000000">
            <w:pPr>
              <w:pStyle w:val="TableText"/>
            </w:pPr>
            <w:hyperlink w:anchor="C_1098-7451">
              <w:r w:rsidR="008D07D6">
                <w:rPr>
                  <w:rStyle w:val="HyperlinkText9pt"/>
                </w:rPr>
                <w:t>1098-7451</w:t>
              </w:r>
            </w:hyperlink>
          </w:p>
        </w:tc>
        <w:tc>
          <w:tcPr>
            <w:tcW w:w="2975" w:type="dxa"/>
          </w:tcPr>
          <w:p w14:paraId="508FC441" w14:textId="77777777" w:rsidR="00C77C9B" w:rsidRDefault="008D07D6">
            <w:pPr>
              <w:pStyle w:val="TableText"/>
            </w:pPr>
            <w:r>
              <w:t>urn:oid:2.16.840.1.113883.5.6 (HL7ActClass) = SPLY</w:t>
            </w:r>
          </w:p>
        </w:tc>
      </w:tr>
      <w:tr w:rsidR="00C77C9B" w14:paraId="2E834DCF" w14:textId="77777777">
        <w:trPr>
          <w:jc w:val="center"/>
        </w:trPr>
        <w:tc>
          <w:tcPr>
            <w:tcW w:w="3345" w:type="dxa"/>
          </w:tcPr>
          <w:p w14:paraId="707C8E57" w14:textId="77777777" w:rsidR="00C77C9B" w:rsidRDefault="008D07D6">
            <w:pPr>
              <w:pStyle w:val="TableText"/>
            </w:pPr>
            <w:r>
              <w:tab/>
              <w:t>@moodCode</w:t>
            </w:r>
          </w:p>
        </w:tc>
        <w:tc>
          <w:tcPr>
            <w:tcW w:w="720" w:type="dxa"/>
          </w:tcPr>
          <w:p w14:paraId="756D941E" w14:textId="77777777" w:rsidR="00C77C9B" w:rsidRDefault="008D07D6">
            <w:pPr>
              <w:pStyle w:val="TableText"/>
            </w:pPr>
            <w:r>
              <w:t>1..1</w:t>
            </w:r>
          </w:p>
        </w:tc>
        <w:tc>
          <w:tcPr>
            <w:tcW w:w="1152" w:type="dxa"/>
          </w:tcPr>
          <w:p w14:paraId="07D82E20" w14:textId="77777777" w:rsidR="00C77C9B" w:rsidRDefault="008D07D6">
            <w:pPr>
              <w:pStyle w:val="TableText"/>
            </w:pPr>
            <w:r>
              <w:t>SHALL</w:t>
            </w:r>
          </w:p>
        </w:tc>
        <w:tc>
          <w:tcPr>
            <w:tcW w:w="864" w:type="dxa"/>
          </w:tcPr>
          <w:p w14:paraId="0B6E3268" w14:textId="77777777" w:rsidR="00C77C9B" w:rsidRDefault="00C77C9B">
            <w:pPr>
              <w:pStyle w:val="TableText"/>
            </w:pPr>
          </w:p>
        </w:tc>
        <w:tc>
          <w:tcPr>
            <w:tcW w:w="1104" w:type="dxa"/>
          </w:tcPr>
          <w:p w14:paraId="1D907CC6" w14:textId="6079E191" w:rsidR="00C77C9B" w:rsidRDefault="00000000">
            <w:pPr>
              <w:pStyle w:val="TableText"/>
            </w:pPr>
            <w:hyperlink w:anchor="C_1098-7452">
              <w:r w:rsidR="008D07D6">
                <w:rPr>
                  <w:rStyle w:val="HyperlinkText9pt"/>
                </w:rPr>
                <w:t>1098-7452</w:t>
              </w:r>
            </w:hyperlink>
          </w:p>
        </w:tc>
        <w:tc>
          <w:tcPr>
            <w:tcW w:w="2975" w:type="dxa"/>
          </w:tcPr>
          <w:p w14:paraId="4B0F8C39" w14:textId="77777777" w:rsidR="00C77C9B" w:rsidRDefault="008D07D6">
            <w:pPr>
              <w:pStyle w:val="TableText"/>
            </w:pPr>
            <w:r>
              <w:t>urn:oid:2.16.840.1.113883.5.1001 (HL7ActMood) = EVN</w:t>
            </w:r>
          </w:p>
        </w:tc>
      </w:tr>
      <w:tr w:rsidR="00C77C9B" w14:paraId="50BACAE3" w14:textId="77777777">
        <w:trPr>
          <w:jc w:val="center"/>
        </w:trPr>
        <w:tc>
          <w:tcPr>
            <w:tcW w:w="3345" w:type="dxa"/>
          </w:tcPr>
          <w:p w14:paraId="7E4CD5A3" w14:textId="77777777" w:rsidR="00C77C9B" w:rsidRDefault="008D07D6">
            <w:pPr>
              <w:pStyle w:val="TableText"/>
            </w:pPr>
            <w:r>
              <w:tab/>
              <w:t>templateId</w:t>
            </w:r>
          </w:p>
        </w:tc>
        <w:tc>
          <w:tcPr>
            <w:tcW w:w="720" w:type="dxa"/>
          </w:tcPr>
          <w:p w14:paraId="64ACCD71" w14:textId="77777777" w:rsidR="00C77C9B" w:rsidRDefault="008D07D6">
            <w:pPr>
              <w:pStyle w:val="TableText"/>
            </w:pPr>
            <w:r>
              <w:t>1..1</w:t>
            </w:r>
          </w:p>
        </w:tc>
        <w:tc>
          <w:tcPr>
            <w:tcW w:w="1152" w:type="dxa"/>
          </w:tcPr>
          <w:p w14:paraId="54525260" w14:textId="77777777" w:rsidR="00C77C9B" w:rsidRDefault="008D07D6">
            <w:pPr>
              <w:pStyle w:val="TableText"/>
            </w:pPr>
            <w:r>
              <w:t>SHALL</w:t>
            </w:r>
          </w:p>
        </w:tc>
        <w:tc>
          <w:tcPr>
            <w:tcW w:w="864" w:type="dxa"/>
          </w:tcPr>
          <w:p w14:paraId="752EFD0C" w14:textId="77777777" w:rsidR="00C77C9B" w:rsidRDefault="00C77C9B">
            <w:pPr>
              <w:pStyle w:val="TableText"/>
            </w:pPr>
          </w:p>
        </w:tc>
        <w:tc>
          <w:tcPr>
            <w:tcW w:w="1104" w:type="dxa"/>
          </w:tcPr>
          <w:p w14:paraId="26AE9CD6" w14:textId="3476AF9B" w:rsidR="00C77C9B" w:rsidRDefault="00000000">
            <w:pPr>
              <w:pStyle w:val="TableText"/>
            </w:pPr>
            <w:hyperlink w:anchor="C_1098-7453">
              <w:r w:rsidR="008D07D6">
                <w:rPr>
                  <w:rStyle w:val="HyperlinkText9pt"/>
                </w:rPr>
                <w:t>1098-7453</w:t>
              </w:r>
            </w:hyperlink>
          </w:p>
        </w:tc>
        <w:tc>
          <w:tcPr>
            <w:tcW w:w="2975" w:type="dxa"/>
          </w:tcPr>
          <w:p w14:paraId="13C391BD" w14:textId="77777777" w:rsidR="00C77C9B" w:rsidRDefault="00C77C9B">
            <w:pPr>
              <w:pStyle w:val="TableText"/>
            </w:pPr>
          </w:p>
        </w:tc>
      </w:tr>
      <w:tr w:rsidR="00C77C9B" w14:paraId="38BE1D1B" w14:textId="77777777">
        <w:trPr>
          <w:jc w:val="center"/>
        </w:trPr>
        <w:tc>
          <w:tcPr>
            <w:tcW w:w="3345" w:type="dxa"/>
          </w:tcPr>
          <w:p w14:paraId="29064E64" w14:textId="77777777" w:rsidR="00C77C9B" w:rsidRDefault="008D07D6">
            <w:pPr>
              <w:pStyle w:val="TableText"/>
            </w:pPr>
            <w:r>
              <w:tab/>
            </w:r>
            <w:r>
              <w:tab/>
              <w:t>@root</w:t>
            </w:r>
          </w:p>
        </w:tc>
        <w:tc>
          <w:tcPr>
            <w:tcW w:w="720" w:type="dxa"/>
          </w:tcPr>
          <w:p w14:paraId="71FA29B1" w14:textId="77777777" w:rsidR="00C77C9B" w:rsidRDefault="008D07D6">
            <w:pPr>
              <w:pStyle w:val="TableText"/>
            </w:pPr>
            <w:r>
              <w:t>1..1</w:t>
            </w:r>
          </w:p>
        </w:tc>
        <w:tc>
          <w:tcPr>
            <w:tcW w:w="1152" w:type="dxa"/>
          </w:tcPr>
          <w:p w14:paraId="251E6390" w14:textId="77777777" w:rsidR="00C77C9B" w:rsidRDefault="008D07D6">
            <w:pPr>
              <w:pStyle w:val="TableText"/>
            </w:pPr>
            <w:r>
              <w:t>SHALL</w:t>
            </w:r>
          </w:p>
        </w:tc>
        <w:tc>
          <w:tcPr>
            <w:tcW w:w="864" w:type="dxa"/>
          </w:tcPr>
          <w:p w14:paraId="19DE5352" w14:textId="77777777" w:rsidR="00C77C9B" w:rsidRDefault="00C77C9B">
            <w:pPr>
              <w:pStyle w:val="TableText"/>
            </w:pPr>
          </w:p>
        </w:tc>
        <w:tc>
          <w:tcPr>
            <w:tcW w:w="1104" w:type="dxa"/>
          </w:tcPr>
          <w:p w14:paraId="012F39A0" w14:textId="32C4B746" w:rsidR="00C77C9B" w:rsidRDefault="00000000">
            <w:pPr>
              <w:pStyle w:val="TableText"/>
            </w:pPr>
            <w:hyperlink w:anchor="C_1098-10505">
              <w:r w:rsidR="008D07D6">
                <w:rPr>
                  <w:rStyle w:val="HyperlinkText9pt"/>
                </w:rPr>
                <w:t>1098-10505</w:t>
              </w:r>
            </w:hyperlink>
          </w:p>
        </w:tc>
        <w:tc>
          <w:tcPr>
            <w:tcW w:w="2975" w:type="dxa"/>
          </w:tcPr>
          <w:p w14:paraId="0BC25185" w14:textId="77777777" w:rsidR="00C77C9B" w:rsidRDefault="008D07D6">
            <w:pPr>
              <w:pStyle w:val="TableText"/>
            </w:pPr>
            <w:r>
              <w:t>2.16.840.1.113883.10.20.22.4.18</w:t>
            </w:r>
          </w:p>
        </w:tc>
      </w:tr>
      <w:tr w:rsidR="00C77C9B" w14:paraId="05BAB6BD" w14:textId="77777777">
        <w:trPr>
          <w:jc w:val="center"/>
        </w:trPr>
        <w:tc>
          <w:tcPr>
            <w:tcW w:w="3345" w:type="dxa"/>
          </w:tcPr>
          <w:p w14:paraId="706F6637" w14:textId="77777777" w:rsidR="00C77C9B" w:rsidRDefault="008D07D6">
            <w:pPr>
              <w:pStyle w:val="TableText"/>
            </w:pPr>
            <w:r>
              <w:tab/>
            </w:r>
            <w:r>
              <w:tab/>
              <w:t>@extension</w:t>
            </w:r>
          </w:p>
        </w:tc>
        <w:tc>
          <w:tcPr>
            <w:tcW w:w="720" w:type="dxa"/>
          </w:tcPr>
          <w:p w14:paraId="7CB1468F" w14:textId="77777777" w:rsidR="00C77C9B" w:rsidRDefault="008D07D6">
            <w:pPr>
              <w:pStyle w:val="TableText"/>
            </w:pPr>
            <w:r>
              <w:t>1..1</w:t>
            </w:r>
          </w:p>
        </w:tc>
        <w:tc>
          <w:tcPr>
            <w:tcW w:w="1152" w:type="dxa"/>
          </w:tcPr>
          <w:p w14:paraId="37ECE272" w14:textId="77777777" w:rsidR="00C77C9B" w:rsidRDefault="008D07D6">
            <w:pPr>
              <w:pStyle w:val="TableText"/>
            </w:pPr>
            <w:r>
              <w:t>SHALL</w:t>
            </w:r>
          </w:p>
        </w:tc>
        <w:tc>
          <w:tcPr>
            <w:tcW w:w="864" w:type="dxa"/>
          </w:tcPr>
          <w:p w14:paraId="15B80B0E" w14:textId="77777777" w:rsidR="00C77C9B" w:rsidRDefault="00C77C9B">
            <w:pPr>
              <w:pStyle w:val="TableText"/>
            </w:pPr>
          </w:p>
        </w:tc>
        <w:tc>
          <w:tcPr>
            <w:tcW w:w="1104" w:type="dxa"/>
          </w:tcPr>
          <w:p w14:paraId="508CD12E" w14:textId="05F9E18F" w:rsidR="00C77C9B" w:rsidRDefault="00000000">
            <w:pPr>
              <w:pStyle w:val="TableText"/>
            </w:pPr>
            <w:hyperlink w:anchor="C_1098-32580">
              <w:r w:rsidR="008D07D6">
                <w:rPr>
                  <w:rStyle w:val="HyperlinkText9pt"/>
                </w:rPr>
                <w:t>1098-32580</w:t>
              </w:r>
            </w:hyperlink>
          </w:p>
        </w:tc>
        <w:tc>
          <w:tcPr>
            <w:tcW w:w="2975" w:type="dxa"/>
          </w:tcPr>
          <w:p w14:paraId="4541BB49" w14:textId="77777777" w:rsidR="00C77C9B" w:rsidRDefault="008D07D6">
            <w:pPr>
              <w:pStyle w:val="TableText"/>
            </w:pPr>
            <w:r>
              <w:t>2014-06-09</w:t>
            </w:r>
          </w:p>
        </w:tc>
      </w:tr>
      <w:tr w:rsidR="00C77C9B" w14:paraId="18530184" w14:textId="77777777">
        <w:trPr>
          <w:jc w:val="center"/>
        </w:trPr>
        <w:tc>
          <w:tcPr>
            <w:tcW w:w="3345" w:type="dxa"/>
          </w:tcPr>
          <w:p w14:paraId="6701349E" w14:textId="77777777" w:rsidR="00C77C9B" w:rsidRDefault="008D07D6">
            <w:pPr>
              <w:pStyle w:val="TableText"/>
            </w:pPr>
            <w:r>
              <w:tab/>
              <w:t>id</w:t>
            </w:r>
          </w:p>
        </w:tc>
        <w:tc>
          <w:tcPr>
            <w:tcW w:w="720" w:type="dxa"/>
          </w:tcPr>
          <w:p w14:paraId="344C87F0" w14:textId="77777777" w:rsidR="00C77C9B" w:rsidRDefault="008D07D6">
            <w:pPr>
              <w:pStyle w:val="TableText"/>
            </w:pPr>
            <w:r>
              <w:t>1..*</w:t>
            </w:r>
          </w:p>
        </w:tc>
        <w:tc>
          <w:tcPr>
            <w:tcW w:w="1152" w:type="dxa"/>
          </w:tcPr>
          <w:p w14:paraId="7707C34C" w14:textId="77777777" w:rsidR="00C77C9B" w:rsidRDefault="008D07D6">
            <w:pPr>
              <w:pStyle w:val="TableText"/>
            </w:pPr>
            <w:r>
              <w:t>SHALL</w:t>
            </w:r>
          </w:p>
        </w:tc>
        <w:tc>
          <w:tcPr>
            <w:tcW w:w="864" w:type="dxa"/>
          </w:tcPr>
          <w:p w14:paraId="7FDC34E4" w14:textId="77777777" w:rsidR="00C77C9B" w:rsidRDefault="00C77C9B">
            <w:pPr>
              <w:pStyle w:val="TableText"/>
            </w:pPr>
          </w:p>
        </w:tc>
        <w:tc>
          <w:tcPr>
            <w:tcW w:w="1104" w:type="dxa"/>
          </w:tcPr>
          <w:p w14:paraId="3DE5F974" w14:textId="11FFD58D" w:rsidR="00C77C9B" w:rsidRDefault="00000000">
            <w:pPr>
              <w:pStyle w:val="TableText"/>
            </w:pPr>
            <w:hyperlink w:anchor="C_1098-7454">
              <w:r w:rsidR="008D07D6">
                <w:rPr>
                  <w:rStyle w:val="HyperlinkText9pt"/>
                </w:rPr>
                <w:t>1098-7454</w:t>
              </w:r>
            </w:hyperlink>
          </w:p>
        </w:tc>
        <w:tc>
          <w:tcPr>
            <w:tcW w:w="2975" w:type="dxa"/>
          </w:tcPr>
          <w:p w14:paraId="3A9F9CE6" w14:textId="77777777" w:rsidR="00C77C9B" w:rsidRDefault="00C77C9B">
            <w:pPr>
              <w:pStyle w:val="TableText"/>
            </w:pPr>
          </w:p>
        </w:tc>
      </w:tr>
      <w:tr w:rsidR="00C77C9B" w14:paraId="6662028E" w14:textId="77777777">
        <w:trPr>
          <w:jc w:val="center"/>
        </w:trPr>
        <w:tc>
          <w:tcPr>
            <w:tcW w:w="3345" w:type="dxa"/>
          </w:tcPr>
          <w:p w14:paraId="436DF640" w14:textId="77777777" w:rsidR="00C77C9B" w:rsidRDefault="008D07D6">
            <w:pPr>
              <w:pStyle w:val="TableText"/>
            </w:pPr>
            <w:r>
              <w:tab/>
              <w:t>statusCode</w:t>
            </w:r>
          </w:p>
        </w:tc>
        <w:tc>
          <w:tcPr>
            <w:tcW w:w="720" w:type="dxa"/>
          </w:tcPr>
          <w:p w14:paraId="6C8CD229" w14:textId="77777777" w:rsidR="00C77C9B" w:rsidRDefault="008D07D6">
            <w:pPr>
              <w:pStyle w:val="TableText"/>
            </w:pPr>
            <w:r>
              <w:t>1..1</w:t>
            </w:r>
          </w:p>
        </w:tc>
        <w:tc>
          <w:tcPr>
            <w:tcW w:w="1152" w:type="dxa"/>
          </w:tcPr>
          <w:p w14:paraId="716751B9" w14:textId="77777777" w:rsidR="00C77C9B" w:rsidRDefault="008D07D6">
            <w:pPr>
              <w:pStyle w:val="TableText"/>
            </w:pPr>
            <w:r>
              <w:t>SHALL</w:t>
            </w:r>
          </w:p>
        </w:tc>
        <w:tc>
          <w:tcPr>
            <w:tcW w:w="864" w:type="dxa"/>
          </w:tcPr>
          <w:p w14:paraId="23B71687" w14:textId="77777777" w:rsidR="00C77C9B" w:rsidRDefault="00C77C9B">
            <w:pPr>
              <w:pStyle w:val="TableText"/>
            </w:pPr>
          </w:p>
        </w:tc>
        <w:tc>
          <w:tcPr>
            <w:tcW w:w="1104" w:type="dxa"/>
          </w:tcPr>
          <w:p w14:paraId="41E7F74F" w14:textId="683FAEC0" w:rsidR="00C77C9B" w:rsidRDefault="00000000">
            <w:pPr>
              <w:pStyle w:val="TableText"/>
            </w:pPr>
            <w:hyperlink w:anchor="C_1098-7455">
              <w:r w:rsidR="008D07D6">
                <w:rPr>
                  <w:rStyle w:val="HyperlinkText9pt"/>
                </w:rPr>
                <w:t>1098-7455</w:t>
              </w:r>
            </w:hyperlink>
          </w:p>
        </w:tc>
        <w:tc>
          <w:tcPr>
            <w:tcW w:w="2975" w:type="dxa"/>
          </w:tcPr>
          <w:p w14:paraId="7B07695D" w14:textId="77777777" w:rsidR="00C77C9B" w:rsidRDefault="00C77C9B">
            <w:pPr>
              <w:pStyle w:val="TableText"/>
            </w:pPr>
          </w:p>
        </w:tc>
      </w:tr>
      <w:tr w:rsidR="00C77C9B" w14:paraId="61FA8E3B" w14:textId="77777777">
        <w:trPr>
          <w:jc w:val="center"/>
        </w:trPr>
        <w:tc>
          <w:tcPr>
            <w:tcW w:w="3345" w:type="dxa"/>
          </w:tcPr>
          <w:p w14:paraId="5908DF78" w14:textId="77777777" w:rsidR="00C77C9B" w:rsidRDefault="008D07D6">
            <w:pPr>
              <w:pStyle w:val="TableText"/>
            </w:pPr>
            <w:r>
              <w:tab/>
            </w:r>
            <w:r>
              <w:tab/>
              <w:t>@code</w:t>
            </w:r>
          </w:p>
        </w:tc>
        <w:tc>
          <w:tcPr>
            <w:tcW w:w="720" w:type="dxa"/>
          </w:tcPr>
          <w:p w14:paraId="4471EF49" w14:textId="77777777" w:rsidR="00C77C9B" w:rsidRDefault="008D07D6">
            <w:pPr>
              <w:pStyle w:val="TableText"/>
            </w:pPr>
            <w:r>
              <w:t>1..1</w:t>
            </w:r>
          </w:p>
        </w:tc>
        <w:tc>
          <w:tcPr>
            <w:tcW w:w="1152" w:type="dxa"/>
          </w:tcPr>
          <w:p w14:paraId="61F5A48D" w14:textId="77777777" w:rsidR="00C77C9B" w:rsidRDefault="008D07D6">
            <w:pPr>
              <w:pStyle w:val="TableText"/>
            </w:pPr>
            <w:r>
              <w:t>SHALL</w:t>
            </w:r>
          </w:p>
        </w:tc>
        <w:tc>
          <w:tcPr>
            <w:tcW w:w="864" w:type="dxa"/>
          </w:tcPr>
          <w:p w14:paraId="27B697AE" w14:textId="77777777" w:rsidR="00C77C9B" w:rsidRDefault="00C77C9B">
            <w:pPr>
              <w:pStyle w:val="TableText"/>
            </w:pPr>
          </w:p>
        </w:tc>
        <w:tc>
          <w:tcPr>
            <w:tcW w:w="1104" w:type="dxa"/>
          </w:tcPr>
          <w:p w14:paraId="22E5BB9D" w14:textId="593D31E7" w:rsidR="00C77C9B" w:rsidRDefault="00000000">
            <w:pPr>
              <w:pStyle w:val="TableText"/>
            </w:pPr>
            <w:hyperlink w:anchor="C_1098-32361">
              <w:r w:rsidR="008D07D6">
                <w:rPr>
                  <w:rStyle w:val="HyperlinkText9pt"/>
                </w:rPr>
                <w:t>1098-32361</w:t>
              </w:r>
            </w:hyperlink>
          </w:p>
        </w:tc>
        <w:tc>
          <w:tcPr>
            <w:tcW w:w="2975" w:type="dxa"/>
          </w:tcPr>
          <w:p w14:paraId="625B41DC" w14:textId="77777777" w:rsidR="00C77C9B" w:rsidRDefault="008D07D6">
            <w:pPr>
              <w:pStyle w:val="TableText"/>
            </w:pPr>
            <w:r>
              <w:t>urn:oid:2.16.840.1.113883.3.88.12.80.64 (Medication Fill Status)</w:t>
            </w:r>
          </w:p>
        </w:tc>
      </w:tr>
      <w:tr w:rsidR="00C77C9B" w14:paraId="6DE1241A" w14:textId="77777777">
        <w:trPr>
          <w:jc w:val="center"/>
        </w:trPr>
        <w:tc>
          <w:tcPr>
            <w:tcW w:w="3345" w:type="dxa"/>
          </w:tcPr>
          <w:p w14:paraId="642F4A31" w14:textId="77777777" w:rsidR="00C77C9B" w:rsidRDefault="008D07D6">
            <w:pPr>
              <w:pStyle w:val="TableText"/>
            </w:pPr>
            <w:r>
              <w:tab/>
              <w:t>effectiveTime</w:t>
            </w:r>
          </w:p>
        </w:tc>
        <w:tc>
          <w:tcPr>
            <w:tcW w:w="720" w:type="dxa"/>
          </w:tcPr>
          <w:p w14:paraId="053E3510" w14:textId="77777777" w:rsidR="00C77C9B" w:rsidRDefault="008D07D6">
            <w:pPr>
              <w:pStyle w:val="TableText"/>
            </w:pPr>
            <w:r>
              <w:t>0..1</w:t>
            </w:r>
          </w:p>
        </w:tc>
        <w:tc>
          <w:tcPr>
            <w:tcW w:w="1152" w:type="dxa"/>
          </w:tcPr>
          <w:p w14:paraId="3E865292" w14:textId="77777777" w:rsidR="00C77C9B" w:rsidRDefault="008D07D6">
            <w:pPr>
              <w:pStyle w:val="TableText"/>
            </w:pPr>
            <w:r>
              <w:t>SHOULD</w:t>
            </w:r>
          </w:p>
        </w:tc>
        <w:tc>
          <w:tcPr>
            <w:tcW w:w="864" w:type="dxa"/>
          </w:tcPr>
          <w:p w14:paraId="421A87E0" w14:textId="77777777" w:rsidR="00C77C9B" w:rsidRDefault="00C77C9B">
            <w:pPr>
              <w:pStyle w:val="TableText"/>
            </w:pPr>
          </w:p>
        </w:tc>
        <w:tc>
          <w:tcPr>
            <w:tcW w:w="1104" w:type="dxa"/>
          </w:tcPr>
          <w:p w14:paraId="0EDB783E" w14:textId="54A69402" w:rsidR="00C77C9B" w:rsidRDefault="00000000">
            <w:pPr>
              <w:pStyle w:val="TableText"/>
            </w:pPr>
            <w:hyperlink w:anchor="C_1098-7456">
              <w:r w:rsidR="008D07D6">
                <w:rPr>
                  <w:rStyle w:val="HyperlinkText9pt"/>
                </w:rPr>
                <w:t>1098-7456</w:t>
              </w:r>
            </w:hyperlink>
          </w:p>
        </w:tc>
        <w:tc>
          <w:tcPr>
            <w:tcW w:w="2975" w:type="dxa"/>
          </w:tcPr>
          <w:p w14:paraId="14A08A2A" w14:textId="77777777" w:rsidR="00C77C9B" w:rsidRDefault="00C77C9B">
            <w:pPr>
              <w:pStyle w:val="TableText"/>
            </w:pPr>
          </w:p>
        </w:tc>
      </w:tr>
      <w:tr w:rsidR="00C77C9B" w14:paraId="514A60A4" w14:textId="77777777">
        <w:trPr>
          <w:jc w:val="center"/>
        </w:trPr>
        <w:tc>
          <w:tcPr>
            <w:tcW w:w="3345" w:type="dxa"/>
          </w:tcPr>
          <w:p w14:paraId="7132F825" w14:textId="77777777" w:rsidR="00C77C9B" w:rsidRDefault="008D07D6">
            <w:pPr>
              <w:pStyle w:val="TableText"/>
            </w:pPr>
            <w:r>
              <w:tab/>
              <w:t>repeatNumber</w:t>
            </w:r>
          </w:p>
        </w:tc>
        <w:tc>
          <w:tcPr>
            <w:tcW w:w="720" w:type="dxa"/>
          </w:tcPr>
          <w:p w14:paraId="4B66A9A3" w14:textId="77777777" w:rsidR="00C77C9B" w:rsidRDefault="008D07D6">
            <w:pPr>
              <w:pStyle w:val="TableText"/>
            </w:pPr>
            <w:r>
              <w:t>0..1</w:t>
            </w:r>
          </w:p>
        </w:tc>
        <w:tc>
          <w:tcPr>
            <w:tcW w:w="1152" w:type="dxa"/>
          </w:tcPr>
          <w:p w14:paraId="3C86B858" w14:textId="77777777" w:rsidR="00C77C9B" w:rsidRDefault="008D07D6">
            <w:pPr>
              <w:pStyle w:val="TableText"/>
            </w:pPr>
            <w:r>
              <w:t>SHOULD</w:t>
            </w:r>
          </w:p>
        </w:tc>
        <w:tc>
          <w:tcPr>
            <w:tcW w:w="864" w:type="dxa"/>
          </w:tcPr>
          <w:p w14:paraId="175AD18D" w14:textId="77777777" w:rsidR="00C77C9B" w:rsidRDefault="00C77C9B">
            <w:pPr>
              <w:pStyle w:val="TableText"/>
            </w:pPr>
          </w:p>
        </w:tc>
        <w:tc>
          <w:tcPr>
            <w:tcW w:w="1104" w:type="dxa"/>
          </w:tcPr>
          <w:p w14:paraId="1225CFF0" w14:textId="43C629E1" w:rsidR="00C77C9B" w:rsidRDefault="00000000">
            <w:pPr>
              <w:pStyle w:val="TableText"/>
            </w:pPr>
            <w:hyperlink w:anchor="C_1098-7457">
              <w:r w:rsidR="008D07D6">
                <w:rPr>
                  <w:rStyle w:val="HyperlinkText9pt"/>
                </w:rPr>
                <w:t>1098-7457</w:t>
              </w:r>
            </w:hyperlink>
          </w:p>
        </w:tc>
        <w:tc>
          <w:tcPr>
            <w:tcW w:w="2975" w:type="dxa"/>
          </w:tcPr>
          <w:p w14:paraId="4FA6E920" w14:textId="77777777" w:rsidR="00C77C9B" w:rsidRDefault="00C77C9B">
            <w:pPr>
              <w:pStyle w:val="TableText"/>
            </w:pPr>
          </w:p>
        </w:tc>
      </w:tr>
      <w:tr w:rsidR="00C77C9B" w14:paraId="06A2F369" w14:textId="77777777">
        <w:trPr>
          <w:jc w:val="center"/>
        </w:trPr>
        <w:tc>
          <w:tcPr>
            <w:tcW w:w="3345" w:type="dxa"/>
          </w:tcPr>
          <w:p w14:paraId="2D6A62A0" w14:textId="77777777" w:rsidR="00C77C9B" w:rsidRDefault="008D07D6">
            <w:pPr>
              <w:pStyle w:val="TableText"/>
            </w:pPr>
            <w:r>
              <w:tab/>
              <w:t>quantity</w:t>
            </w:r>
          </w:p>
        </w:tc>
        <w:tc>
          <w:tcPr>
            <w:tcW w:w="720" w:type="dxa"/>
          </w:tcPr>
          <w:p w14:paraId="65564EF1" w14:textId="77777777" w:rsidR="00C77C9B" w:rsidRDefault="008D07D6">
            <w:pPr>
              <w:pStyle w:val="TableText"/>
            </w:pPr>
            <w:r>
              <w:t>0..1</w:t>
            </w:r>
          </w:p>
        </w:tc>
        <w:tc>
          <w:tcPr>
            <w:tcW w:w="1152" w:type="dxa"/>
          </w:tcPr>
          <w:p w14:paraId="3B1F63F2" w14:textId="77777777" w:rsidR="00C77C9B" w:rsidRDefault="008D07D6">
            <w:pPr>
              <w:pStyle w:val="TableText"/>
            </w:pPr>
            <w:r>
              <w:t>SHOULD</w:t>
            </w:r>
          </w:p>
        </w:tc>
        <w:tc>
          <w:tcPr>
            <w:tcW w:w="864" w:type="dxa"/>
          </w:tcPr>
          <w:p w14:paraId="3E4A0013" w14:textId="77777777" w:rsidR="00C77C9B" w:rsidRDefault="00C77C9B">
            <w:pPr>
              <w:pStyle w:val="TableText"/>
            </w:pPr>
          </w:p>
        </w:tc>
        <w:tc>
          <w:tcPr>
            <w:tcW w:w="1104" w:type="dxa"/>
          </w:tcPr>
          <w:p w14:paraId="37F1A57B" w14:textId="7CAE719C" w:rsidR="00C77C9B" w:rsidRDefault="00000000">
            <w:pPr>
              <w:pStyle w:val="TableText"/>
            </w:pPr>
            <w:hyperlink w:anchor="C_1098-7458">
              <w:r w:rsidR="008D07D6">
                <w:rPr>
                  <w:rStyle w:val="HyperlinkText9pt"/>
                </w:rPr>
                <w:t>1098-7458</w:t>
              </w:r>
            </w:hyperlink>
          </w:p>
        </w:tc>
        <w:tc>
          <w:tcPr>
            <w:tcW w:w="2975" w:type="dxa"/>
          </w:tcPr>
          <w:p w14:paraId="4C662B96" w14:textId="77777777" w:rsidR="00C77C9B" w:rsidRDefault="00C77C9B">
            <w:pPr>
              <w:pStyle w:val="TableText"/>
            </w:pPr>
          </w:p>
        </w:tc>
      </w:tr>
      <w:tr w:rsidR="00C77C9B" w14:paraId="44415B94" w14:textId="77777777">
        <w:trPr>
          <w:jc w:val="center"/>
        </w:trPr>
        <w:tc>
          <w:tcPr>
            <w:tcW w:w="3345" w:type="dxa"/>
          </w:tcPr>
          <w:p w14:paraId="3460B56C" w14:textId="77777777" w:rsidR="00C77C9B" w:rsidRDefault="008D07D6">
            <w:pPr>
              <w:pStyle w:val="TableText"/>
            </w:pPr>
            <w:r>
              <w:tab/>
              <w:t>product</w:t>
            </w:r>
          </w:p>
        </w:tc>
        <w:tc>
          <w:tcPr>
            <w:tcW w:w="720" w:type="dxa"/>
          </w:tcPr>
          <w:p w14:paraId="7D1CC580" w14:textId="77777777" w:rsidR="00C77C9B" w:rsidRDefault="008D07D6">
            <w:pPr>
              <w:pStyle w:val="TableText"/>
            </w:pPr>
            <w:r>
              <w:t>0..1</w:t>
            </w:r>
          </w:p>
        </w:tc>
        <w:tc>
          <w:tcPr>
            <w:tcW w:w="1152" w:type="dxa"/>
          </w:tcPr>
          <w:p w14:paraId="53D1B476" w14:textId="77777777" w:rsidR="00C77C9B" w:rsidRDefault="008D07D6">
            <w:pPr>
              <w:pStyle w:val="TableText"/>
            </w:pPr>
            <w:r>
              <w:t>MAY</w:t>
            </w:r>
          </w:p>
        </w:tc>
        <w:tc>
          <w:tcPr>
            <w:tcW w:w="864" w:type="dxa"/>
          </w:tcPr>
          <w:p w14:paraId="2F05018A" w14:textId="77777777" w:rsidR="00C77C9B" w:rsidRDefault="00C77C9B">
            <w:pPr>
              <w:pStyle w:val="TableText"/>
            </w:pPr>
          </w:p>
        </w:tc>
        <w:tc>
          <w:tcPr>
            <w:tcW w:w="1104" w:type="dxa"/>
          </w:tcPr>
          <w:p w14:paraId="6E18C978" w14:textId="59934CEF" w:rsidR="00C77C9B" w:rsidRDefault="00000000">
            <w:pPr>
              <w:pStyle w:val="TableText"/>
            </w:pPr>
            <w:hyperlink w:anchor="C_1098-7459">
              <w:r w:rsidR="008D07D6">
                <w:rPr>
                  <w:rStyle w:val="HyperlinkText9pt"/>
                </w:rPr>
                <w:t>1098-7459</w:t>
              </w:r>
            </w:hyperlink>
          </w:p>
        </w:tc>
        <w:tc>
          <w:tcPr>
            <w:tcW w:w="2975" w:type="dxa"/>
          </w:tcPr>
          <w:p w14:paraId="47F60597" w14:textId="77777777" w:rsidR="00C77C9B" w:rsidRDefault="00C77C9B">
            <w:pPr>
              <w:pStyle w:val="TableText"/>
            </w:pPr>
          </w:p>
        </w:tc>
      </w:tr>
      <w:tr w:rsidR="00C77C9B" w14:paraId="1DA284B5" w14:textId="77777777">
        <w:trPr>
          <w:jc w:val="center"/>
        </w:trPr>
        <w:tc>
          <w:tcPr>
            <w:tcW w:w="3345" w:type="dxa"/>
          </w:tcPr>
          <w:p w14:paraId="1A6321EC" w14:textId="77777777" w:rsidR="00C77C9B" w:rsidRDefault="008D07D6">
            <w:pPr>
              <w:pStyle w:val="TableText"/>
            </w:pPr>
            <w:r>
              <w:tab/>
            </w:r>
            <w:r>
              <w:tab/>
              <w:t>manufacturedProduct</w:t>
            </w:r>
          </w:p>
        </w:tc>
        <w:tc>
          <w:tcPr>
            <w:tcW w:w="720" w:type="dxa"/>
          </w:tcPr>
          <w:p w14:paraId="68191673" w14:textId="77777777" w:rsidR="00C77C9B" w:rsidRDefault="008D07D6">
            <w:pPr>
              <w:pStyle w:val="TableText"/>
            </w:pPr>
            <w:r>
              <w:t>1..1</w:t>
            </w:r>
          </w:p>
        </w:tc>
        <w:tc>
          <w:tcPr>
            <w:tcW w:w="1152" w:type="dxa"/>
          </w:tcPr>
          <w:p w14:paraId="257F3111" w14:textId="77777777" w:rsidR="00C77C9B" w:rsidRDefault="008D07D6">
            <w:pPr>
              <w:pStyle w:val="TableText"/>
            </w:pPr>
            <w:r>
              <w:t>SHALL</w:t>
            </w:r>
          </w:p>
        </w:tc>
        <w:tc>
          <w:tcPr>
            <w:tcW w:w="864" w:type="dxa"/>
          </w:tcPr>
          <w:p w14:paraId="1B8A133F" w14:textId="77777777" w:rsidR="00C77C9B" w:rsidRDefault="00C77C9B">
            <w:pPr>
              <w:pStyle w:val="TableText"/>
            </w:pPr>
          </w:p>
        </w:tc>
        <w:tc>
          <w:tcPr>
            <w:tcW w:w="1104" w:type="dxa"/>
          </w:tcPr>
          <w:p w14:paraId="1B1128F6" w14:textId="7D991081" w:rsidR="00C77C9B" w:rsidRDefault="00000000">
            <w:pPr>
              <w:pStyle w:val="TableText"/>
            </w:pPr>
            <w:hyperlink w:anchor="C_1098-15607">
              <w:r w:rsidR="008D07D6">
                <w:rPr>
                  <w:rStyle w:val="HyperlinkText9pt"/>
                </w:rPr>
                <w:t>1098-15607</w:t>
              </w:r>
            </w:hyperlink>
          </w:p>
        </w:tc>
        <w:tc>
          <w:tcPr>
            <w:tcW w:w="2975" w:type="dxa"/>
          </w:tcPr>
          <w:p w14:paraId="7C5D2D5F" w14:textId="4DFA21FD" w:rsidR="00C77C9B" w:rsidRDefault="00000000">
            <w:pPr>
              <w:pStyle w:val="TableText"/>
            </w:pPr>
            <w:hyperlink w:anchor="E_Medication_Information_V2">
              <w:r w:rsidR="008D07D6">
                <w:rPr>
                  <w:rStyle w:val="HyperlinkText9pt"/>
                </w:rPr>
                <w:t>Medication Information (V2) (identifier: urn:hl7ii:2.16.840.1.113883.10.20.22.4.23:2014-06-09</w:t>
              </w:r>
            </w:hyperlink>
          </w:p>
        </w:tc>
      </w:tr>
      <w:tr w:rsidR="00C77C9B" w14:paraId="79E21B64" w14:textId="77777777">
        <w:trPr>
          <w:jc w:val="center"/>
        </w:trPr>
        <w:tc>
          <w:tcPr>
            <w:tcW w:w="3345" w:type="dxa"/>
          </w:tcPr>
          <w:p w14:paraId="7EC9DC81" w14:textId="77777777" w:rsidR="00C77C9B" w:rsidRDefault="008D07D6">
            <w:pPr>
              <w:pStyle w:val="TableText"/>
            </w:pPr>
            <w:r>
              <w:tab/>
              <w:t>product</w:t>
            </w:r>
          </w:p>
        </w:tc>
        <w:tc>
          <w:tcPr>
            <w:tcW w:w="720" w:type="dxa"/>
          </w:tcPr>
          <w:p w14:paraId="211D4F61" w14:textId="77777777" w:rsidR="00C77C9B" w:rsidRDefault="008D07D6">
            <w:pPr>
              <w:pStyle w:val="TableText"/>
            </w:pPr>
            <w:r>
              <w:t>0..1</w:t>
            </w:r>
          </w:p>
        </w:tc>
        <w:tc>
          <w:tcPr>
            <w:tcW w:w="1152" w:type="dxa"/>
          </w:tcPr>
          <w:p w14:paraId="7C7B024B" w14:textId="77777777" w:rsidR="00C77C9B" w:rsidRDefault="008D07D6">
            <w:pPr>
              <w:pStyle w:val="TableText"/>
            </w:pPr>
            <w:r>
              <w:t>MAY</w:t>
            </w:r>
          </w:p>
        </w:tc>
        <w:tc>
          <w:tcPr>
            <w:tcW w:w="864" w:type="dxa"/>
          </w:tcPr>
          <w:p w14:paraId="1613F115" w14:textId="77777777" w:rsidR="00C77C9B" w:rsidRDefault="00C77C9B">
            <w:pPr>
              <w:pStyle w:val="TableText"/>
            </w:pPr>
          </w:p>
        </w:tc>
        <w:tc>
          <w:tcPr>
            <w:tcW w:w="1104" w:type="dxa"/>
          </w:tcPr>
          <w:p w14:paraId="16147398" w14:textId="09B78721" w:rsidR="00C77C9B" w:rsidRDefault="00000000">
            <w:pPr>
              <w:pStyle w:val="TableText"/>
            </w:pPr>
            <w:hyperlink w:anchor="C_1098-9331">
              <w:r w:rsidR="008D07D6">
                <w:rPr>
                  <w:rStyle w:val="HyperlinkText9pt"/>
                </w:rPr>
                <w:t>1098-9331</w:t>
              </w:r>
            </w:hyperlink>
          </w:p>
        </w:tc>
        <w:tc>
          <w:tcPr>
            <w:tcW w:w="2975" w:type="dxa"/>
          </w:tcPr>
          <w:p w14:paraId="29A35434" w14:textId="77777777" w:rsidR="00C77C9B" w:rsidRDefault="00C77C9B">
            <w:pPr>
              <w:pStyle w:val="TableText"/>
            </w:pPr>
          </w:p>
        </w:tc>
      </w:tr>
      <w:tr w:rsidR="00C77C9B" w14:paraId="26D6B416" w14:textId="77777777">
        <w:trPr>
          <w:jc w:val="center"/>
        </w:trPr>
        <w:tc>
          <w:tcPr>
            <w:tcW w:w="3345" w:type="dxa"/>
          </w:tcPr>
          <w:p w14:paraId="7241B69F" w14:textId="77777777" w:rsidR="00C77C9B" w:rsidRDefault="008D07D6">
            <w:pPr>
              <w:pStyle w:val="TableText"/>
            </w:pPr>
            <w:r>
              <w:tab/>
            </w:r>
            <w:r>
              <w:tab/>
              <w:t>manufacturedProduct</w:t>
            </w:r>
          </w:p>
        </w:tc>
        <w:tc>
          <w:tcPr>
            <w:tcW w:w="720" w:type="dxa"/>
          </w:tcPr>
          <w:p w14:paraId="5E07F629" w14:textId="77777777" w:rsidR="00C77C9B" w:rsidRDefault="008D07D6">
            <w:pPr>
              <w:pStyle w:val="TableText"/>
            </w:pPr>
            <w:r>
              <w:t>1..1</w:t>
            </w:r>
          </w:p>
        </w:tc>
        <w:tc>
          <w:tcPr>
            <w:tcW w:w="1152" w:type="dxa"/>
          </w:tcPr>
          <w:p w14:paraId="727B5B3B" w14:textId="77777777" w:rsidR="00C77C9B" w:rsidRDefault="008D07D6">
            <w:pPr>
              <w:pStyle w:val="TableText"/>
            </w:pPr>
            <w:r>
              <w:t>SHALL</w:t>
            </w:r>
          </w:p>
        </w:tc>
        <w:tc>
          <w:tcPr>
            <w:tcW w:w="864" w:type="dxa"/>
          </w:tcPr>
          <w:p w14:paraId="0167EC8F" w14:textId="77777777" w:rsidR="00C77C9B" w:rsidRDefault="00C77C9B">
            <w:pPr>
              <w:pStyle w:val="TableText"/>
            </w:pPr>
          </w:p>
        </w:tc>
        <w:tc>
          <w:tcPr>
            <w:tcW w:w="1104" w:type="dxa"/>
          </w:tcPr>
          <w:p w14:paraId="0AEAE2D3" w14:textId="6A6478E5" w:rsidR="00C77C9B" w:rsidRDefault="00000000">
            <w:pPr>
              <w:pStyle w:val="TableText"/>
            </w:pPr>
            <w:hyperlink w:anchor="C_1098-31696">
              <w:r w:rsidR="008D07D6">
                <w:rPr>
                  <w:rStyle w:val="HyperlinkText9pt"/>
                </w:rPr>
                <w:t>1098-31696</w:t>
              </w:r>
            </w:hyperlink>
          </w:p>
        </w:tc>
        <w:tc>
          <w:tcPr>
            <w:tcW w:w="2975" w:type="dxa"/>
          </w:tcPr>
          <w:p w14:paraId="700C66F5" w14:textId="3F2E54F7" w:rsidR="00C77C9B" w:rsidRDefault="00000000">
            <w:pPr>
              <w:pStyle w:val="TableText"/>
            </w:pPr>
            <w:hyperlink w:anchor="Immunization_Medication_Information_V2">
              <w:r w:rsidR="008D07D6">
                <w:rPr>
                  <w:rStyle w:val="HyperlinkText9pt"/>
                </w:rPr>
                <w:t>Immunization Medication Information (V2) (identifier: urn:hl7ii:2.16.840.1.113883.10.20.22.4.54:2014-06-09</w:t>
              </w:r>
            </w:hyperlink>
          </w:p>
        </w:tc>
      </w:tr>
      <w:tr w:rsidR="00C77C9B" w14:paraId="610AFD0E" w14:textId="77777777">
        <w:trPr>
          <w:jc w:val="center"/>
        </w:trPr>
        <w:tc>
          <w:tcPr>
            <w:tcW w:w="3345" w:type="dxa"/>
          </w:tcPr>
          <w:p w14:paraId="15C78198" w14:textId="77777777" w:rsidR="00C77C9B" w:rsidRDefault="008D07D6">
            <w:pPr>
              <w:pStyle w:val="TableText"/>
            </w:pPr>
            <w:r>
              <w:tab/>
              <w:t>performer</w:t>
            </w:r>
          </w:p>
        </w:tc>
        <w:tc>
          <w:tcPr>
            <w:tcW w:w="720" w:type="dxa"/>
          </w:tcPr>
          <w:p w14:paraId="21C35047" w14:textId="77777777" w:rsidR="00C77C9B" w:rsidRDefault="008D07D6">
            <w:pPr>
              <w:pStyle w:val="TableText"/>
            </w:pPr>
            <w:r>
              <w:t>0..1</w:t>
            </w:r>
          </w:p>
        </w:tc>
        <w:tc>
          <w:tcPr>
            <w:tcW w:w="1152" w:type="dxa"/>
          </w:tcPr>
          <w:p w14:paraId="5CEB8623" w14:textId="77777777" w:rsidR="00C77C9B" w:rsidRDefault="008D07D6">
            <w:pPr>
              <w:pStyle w:val="TableText"/>
            </w:pPr>
            <w:r>
              <w:t>MAY</w:t>
            </w:r>
          </w:p>
        </w:tc>
        <w:tc>
          <w:tcPr>
            <w:tcW w:w="864" w:type="dxa"/>
          </w:tcPr>
          <w:p w14:paraId="5285DE75" w14:textId="77777777" w:rsidR="00C77C9B" w:rsidRDefault="00C77C9B">
            <w:pPr>
              <w:pStyle w:val="TableText"/>
            </w:pPr>
          </w:p>
        </w:tc>
        <w:tc>
          <w:tcPr>
            <w:tcW w:w="1104" w:type="dxa"/>
          </w:tcPr>
          <w:p w14:paraId="74B3FE00" w14:textId="60605977" w:rsidR="00C77C9B" w:rsidRDefault="00000000">
            <w:pPr>
              <w:pStyle w:val="TableText"/>
            </w:pPr>
            <w:hyperlink w:anchor="C_1098-7461">
              <w:r w:rsidR="008D07D6">
                <w:rPr>
                  <w:rStyle w:val="HyperlinkText9pt"/>
                </w:rPr>
                <w:t>1098-7461</w:t>
              </w:r>
            </w:hyperlink>
          </w:p>
        </w:tc>
        <w:tc>
          <w:tcPr>
            <w:tcW w:w="2975" w:type="dxa"/>
          </w:tcPr>
          <w:p w14:paraId="38243B7D" w14:textId="77777777" w:rsidR="00C77C9B" w:rsidRDefault="00C77C9B">
            <w:pPr>
              <w:pStyle w:val="TableText"/>
            </w:pPr>
          </w:p>
        </w:tc>
      </w:tr>
      <w:tr w:rsidR="00C77C9B" w14:paraId="76EA2546" w14:textId="77777777">
        <w:trPr>
          <w:jc w:val="center"/>
        </w:trPr>
        <w:tc>
          <w:tcPr>
            <w:tcW w:w="3345" w:type="dxa"/>
          </w:tcPr>
          <w:p w14:paraId="7D9AE955" w14:textId="77777777" w:rsidR="00C77C9B" w:rsidRDefault="008D07D6">
            <w:pPr>
              <w:pStyle w:val="TableText"/>
            </w:pPr>
            <w:r>
              <w:tab/>
            </w:r>
            <w:r>
              <w:tab/>
              <w:t>assignedEntity</w:t>
            </w:r>
          </w:p>
        </w:tc>
        <w:tc>
          <w:tcPr>
            <w:tcW w:w="720" w:type="dxa"/>
          </w:tcPr>
          <w:p w14:paraId="3AF66D9F" w14:textId="77777777" w:rsidR="00C77C9B" w:rsidRDefault="008D07D6">
            <w:pPr>
              <w:pStyle w:val="TableText"/>
            </w:pPr>
            <w:r>
              <w:t>1..1</w:t>
            </w:r>
          </w:p>
        </w:tc>
        <w:tc>
          <w:tcPr>
            <w:tcW w:w="1152" w:type="dxa"/>
          </w:tcPr>
          <w:p w14:paraId="1AD83D76" w14:textId="77777777" w:rsidR="00C77C9B" w:rsidRDefault="008D07D6">
            <w:pPr>
              <w:pStyle w:val="TableText"/>
            </w:pPr>
            <w:r>
              <w:t>SHALL</w:t>
            </w:r>
          </w:p>
        </w:tc>
        <w:tc>
          <w:tcPr>
            <w:tcW w:w="864" w:type="dxa"/>
          </w:tcPr>
          <w:p w14:paraId="74BAA364" w14:textId="77777777" w:rsidR="00C77C9B" w:rsidRDefault="00C77C9B">
            <w:pPr>
              <w:pStyle w:val="TableText"/>
            </w:pPr>
          </w:p>
        </w:tc>
        <w:tc>
          <w:tcPr>
            <w:tcW w:w="1104" w:type="dxa"/>
          </w:tcPr>
          <w:p w14:paraId="371B3721" w14:textId="3A80D612" w:rsidR="00C77C9B" w:rsidRDefault="00000000">
            <w:pPr>
              <w:pStyle w:val="TableText"/>
            </w:pPr>
            <w:hyperlink w:anchor="C_1098-7467">
              <w:r w:rsidR="008D07D6">
                <w:rPr>
                  <w:rStyle w:val="HyperlinkText9pt"/>
                </w:rPr>
                <w:t>1098-7467</w:t>
              </w:r>
            </w:hyperlink>
          </w:p>
        </w:tc>
        <w:tc>
          <w:tcPr>
            <w:tcW w:w="2975" w:type="dxa"/>
          </w:tcPr>
          <w:p w14:paraId="2A1EB3F2" w14:textId="77777777" w:rsidR="00C77C9B" w:rsidRDefault="00C77C9B">
            <w:pPr>
              <w:pStyle w:val="TableText"/>
            </w:pPr>
          </w:p>
        </w:tc>
      </w:tr>
      <w:tr w:rsidR="00C77C9B" w14:paraId="7BD0BD9A" w14:textId="77777777">
        <w:trPr>
          <w:jc w:val="center"/>
        </w:trPr>
        <w:tc>
          <w:tcPr>
            <w:tcW w:w="3345" w:type="dxa"/>
          </w:tcPr>
          <w:p w14:paraId="0FA4F0E2" w14:textId="77777777" w:rsidR="00C77C9B" w:rsidRDefault="008D07D6">
            <w:pPr>
              <w:pStyle w:val="TableText"/>
            </w:pPr>
            <w:r>
              <w:tab/>
            </w:r>
            <w:r>
              <w:tab/>
            </w:r>
            <w:r>
              <w:tab/>
              <w:t>addr</w:t>
            </w:r>
          </w:p>
        </w:tc>
        <w:tc>
          <w:tcPr>
            <w:tcW w:w="720" w:type="dxa"/>
          </w:tcPr>
          <w:p w14:paraId="45B9CAB8" w14:textId="77777777" w:rsidR="00C77C9B" w:rsidRDefault="008D07D6">
            <w:pPr>
              <w:pStyle w:val="TableText"/>
            </w:pPr>
            <w:r>
              <w:t>0..1</w:t>
            </w:r>
          </w:p>
        </w:tc>
        <w:tc>
          <w:tcPr>
            <w:tcW w:w="1152" w:type="dxa"/>
          </w:tcPr>
          <w:p w14:paraId="03A2CCAA" w14:textId="77777777" w:rsidR="00C77C9B" w:rsidRDefault="008D07D6">
            <w:pPr>
              <w:pStyle w:val="TableText"/>
            </w:pPr>
            <w:r>
              <w:t>SHOULD</w:t>
            </w:r>
          </w:p>
        </w:tc>
        <w:tc>
          <w:tcPr>
            <w:tcW w:w="864" w:type="dxa"/>
          </w:tcPr>
          <w:p w14:paraId="179244BE" w14:textId="77777777" w:rsidR="00C77C9B" w:rsidRDefault="00C77C9B">
            <w:pPr>
              <w:pStyle w:val="TableText"/>
            </w:pPr>
          </w:p>
        </w:tc>
        <w:tc>
          <w:tcPr>
            <w:tcW w:w="1104" w:type="dxa"/>
          </w:tcPr>
          <w:p w14:paraId="6163DC3A" w14:textId="7392D538" w:rsidR="00C77C9B" w:rsidRDefault="00000000">
            <w:pPr>
              <w:pStyle w:val="TableText"/>
            </w:pPr>
            <w:hyperlink w:anchor="C_1098-7468">
              <w:r w:rsidR="008D07D6">
                <w:rPr>
                  <w:rStyle w:val="HyperlinkText9pt"/>
                </w:rPr>
                <w:t>1098-7468</w:t>
              </w:r>
            </w:hyperlink>
          </w:p>
        </w:tc>
        <w:tc>
          <w:tcPr>
            <w:tcW w:w="2975" w:type="dxa"/>
          </w:tcPr>
          <w:p w14:paraId="4F04878B" w14:textId="305D5131" w:rsidR="00C77C9B" w:rsidRDefault="00000000">
            <w:pPr>
              <w:pStyle w:val="TableText"/>
            </w:pPr>
            <w:hyperlink w:anchor="U_US_Realm_Address_ADUSFIELDED">
              <w:r w:rsidR="008D07D6">
                <w:rPr>
                  <w:rStyle w:val="HyperlinkText9pt"/>
                </w:rPr>
                <w:t>US Realm Address (AD.US.FIELDED) (identifier: urn:oid:2.16.840.1.113883.10.20.22.5.2</w:t>
              </w:r>
            </w:hyperlink>
          </w:p>
        </w:tc>
      </w:tr>
      <w:tr w:rsidR="00C77C9B" w14:paraId="5B24AEFC" w14:textId="77777777">
        <w:trPr>
          <w:jc w:val="center"/>
        </w:trPr>
        <w:tc>
          <w:tcPr>
            <w:tcW w:w="3345" w:type="dxa"/>
          </w:tcPr>
          <w:p w14:paraId="1206C28C" w14:textId="77777777" w:rsidR="00C77C9B" w:rsidRDefault="008D07D6">
            <w:pPr>
              <w:pStyle w:val="TableText"/>
            </w:pPr>
            <w:r>
              <w:tab/>
              <w:t>entryRelationship</w:t>
            </w:r>
          </w:p>
        </w:tc>
        <w:tc>
          <w:tcPr>
            <w:tcW w:w="720" w:type="dxa"/>
          </w:tcPr>
          <w:p w14:paraId="2862233E" w14:textId="77777777" w:rsidR="00C77C9B" w:rsidRDefault="008D07D6">
            <w:pPr>
              <w:pStyle w:val="TableText"/>
            </w:pPr>
            <w:r>
              <w:t>0..1</w:t>
            </w:r>
          </w:p>
        </w:tc>
        <w:tc>
          <w:tcPr>
            <w:tcW w:w="1152" w:type="dxa"/>
          </w:tcPr>
          <w:p w14:paraId="57EEC5B5" w14:textId="77777777" w:rsidR="00C77C9B" w:rsidRDefault="008D07D6">
            <w:pPr>
              <w:pStyle w:val="TableText"/>
            </w:pPr>
            <w:r>
              <w:t>MAY</w:t>
            </w:r>
          </w:p>
        </w:tc>
        <w:tc>
          <w:tcPr>
            <w:tcW w:w="864" w:type="dxa"/>
          </w:tcPr>
          <w:p w14:paraId="7E2395D4" w14:textId="77777777" w:rsidR="00C77C9B" w:rsidRDefault="00C77C9B">
            <w:pPr>
              <w:pStyle w:val="TableText"/>
            </w:pPr>
          </w:p>
        </w:tc>
        <w:tc>
          <w:tcPr>
            <w:tcW w:w="1104" w:type="dxa"/>
          </w:tcPr>
          <w:p w14:paraId="3637E77E" w14:textId="3D00F4B1" w:rsidR="00C77C9B" w:rsidRDefault="00000000">
            <w:pPr>
              <w:pStyle w:val="TableText"/>
            </w:pPr>
            <w:hyperlink w:anchor="C_1098-7473">
              <w:r w:rsidR="008D07D6">
                <w:rPr>
                  <w:rStyle w:val="HyperlinkText9pt"/>
                </w:rPr>
                <w:t>1098-</w:t>
              </w:r>
              <w:r w:rsidR="008D07D6">
                <w:rPr>
                  <w:rStyle w:val="HyperlinkText9pt"/>
                </w:rPr>
                <w:lastRenderedPageBreak/>
                <w:t>7473</w:t>
              </w:r>
            </w:hyperlink>
          </w:p>
        </w:tc>
        <w:tc>
          <w:tcPr>
            <w:tcW w:w="2975" w:type="dxa"/>
          </w:tcPr>
          <w:p w14:paraId="19B8A1D2" w14:textId="77777777" w:rsidR="00C77C9B" w:rsidRDefault="00C77C9B">
            <w:pPr>
              <w:pStyle w:val="TableText"/>
            </w:pPr>
          </w:p>
        </w:tc>
      </w:tr>
      <w:tr w:rsidR="00C77C9B" w14:paraId="4367E24E" w14:textId="77777777">
        <w:trPr>
          <w:jc w:val="center"/>
        </w:trPr>
        <w:tc>
          <w:tcPr>
            <w:tcW w:w="3345" w:type="dxa"/>
          </w:tcPr>
          <w:p w14:paraId="2959CE25" w14:textId="77777777" w:rsidR="00C77C9B" w:rsidRDefault="008D07D6">
            <w:pPr>
              <w:pStyle w:val="TableText"/>
            </w:pPr>
            <w:r>
              <w:tab/>
            </w:r>
            <w:r>
              <w:tab/>
              <w:t>@typeCode</w:t>
            </w:r>
          </w:p>
        </w:tc>
        <w:tc>
          <w:tcPr>
            <w:tcW w:w="720" w:type="dxa"/>
          </w:tcPr>
          <w:p w14:paraId="754617B0" w14:textId="77777777" w:rsidR="00C77C9B" w:rsidRDefault="008D07D6">
            <w:pPr>
              <w:pStyle w:val="TableText"/>
            </w:pPr>
            <w:r>
              <w:t>1..1</w:t>
            </w:r>
          </w:p>
        </w:tc>
        <w:tc>
          <w:tcPr>
            <w:tcW w:w="1152" w:type="dxa"/>
          </w:tcPr>
          <w:p w14:paraId="1D07A843" w14:textId="77777777" w:rsidR="00C77C9B" w:rsidRDefault="008D07D6">
            <w:pPr>
              <w:pStyle w:val="TableText"/>
            </w:pPr>
            <w:r>
              <w:t>SHALL</w:t>
            </w:r>
          </w:p>
        </w:tc>
        <w:tc>
          <w:tcPr>
            <w:tcW w:w="864" w:type="dxa"/>
          </w:tcPr>
          <w:p w14:paraId="49CEC66A" w14:textId="77777777" w:rsidR="00C77C9B" w:rsidRDefault="00C77C9B">
            <w:pPr>
              <w:pStyle w:val="TableText"/>
            </w:pPr>
          </w:p>
        </w:tc>
        <w:tc>
          <w:tcPr>
            <w:tcW w:w="1104" w:type="dxa"/>
          </w:tcPr>
          <w:p w14:paraId="1C9EB391" w14:textId="75899600" w:rsidR="00C77C9B" w:rsidRDefault="00000000">
            <w:pPr>
              <w:pStyle w:val="TableText"/>
            </w:pPr>
            <w:hyperlink w:anchor="C_1098-7474">
              <w:r w:rsidR="008D07D6">
                <w:rPr>
                  <w:rStyle w:val="HyperlinkText9pt"/>
                </w:rPr>
                <w:t>1098-7474</w:t>
              </w:r>
            </w:hyperlink>
          </w:p>
        </w:tc>
        <w:tc>
          <w:tcPr>
            <w:tcW w:w="2975" w:type="dxa"/>
          </w:tcPr>
          <w:p w14:paraId="0F5B7A1A" w14:textId="77777777" w:rsidR="00C77C9B" w:rsidRDefault="008D07D6">
            <w:pPr>
              <w:pStyle w:val="TableText"/>
            </w:pPr>
            <w:r>
              <w:t>urn:oid:2.16.840.1.113883.5.1002 (HL7ActRelationshipType) = REFR</w:t>
            </w:r>
          </w:p>
        </w:tc>
      </w:tr>
      <w:tr w:rsidR="00C77C9B" w14:paraId="7CED787A" w14:textId="77777777">
        <w:trPr>
          <w:jc w:val="center"/>
        </w:trPr>
        <w:tc>
          <w:tcPr>
            <w:tcW w:w="3345" w:type="dxa"/>
          </w:tcPr>
          <w:p w14:paraId="0361A048" w14:textId="77777777" w:rsidR="00C77C9B" w:rsidRDefault="008D07D6">
            <w:pPr>
              <w:pStyle w:val="TableText"/>
            </w:pPr>
            <w:r>
              <w:tab/>
            </w:r>
            <w:r>
              <w:tab/>
              <w:t>supply</w:t>
            </w:r>
          </w:p>
        </w:tc>
        <w:tc>
          <w:tcPr>
            <w:tcW w:w="720" w:type="dxa"/>
          </w:tcPr>
          <w:p w14:paraId="534EAABE" w14:textId="77777777" w:rsidR="00C77C9B" w:rsidRDefault="008D07D6">
            <w:pPr>
              <w:pStyle w:val="TableText"/>
            </w:pPr>
            <w:r>
              <w:t>1..1</w:t>
            </w:r>
          </w:p>
        </w:tc>
        <w:tc>
          <w:tcPr>
            <w:tcW w:w="1152" w:type="dxa"/>
          </w:tcPr>
          <w:p w14:paraId="0BF92AE5" w14:textId="77777777" w:rsidR="00C77C9B" w:rsidRDefault="008D07D6">
            <w:pPr>
              <w:pStyle w:val="TableText"/>
            </w:pPr>
            <w:r>
              <w:t>SHALL</w:t>
            </w:r>
          </w:p>
        </w:tc>
        <w:tc>
          <w:tcPr>
            <w:tcW w:w="864" w:type="dxa"/>
          </w:tcPr>
          <w:p w14:paraId="70EF4DEF" w14:textId="77777777" w:rsidR="00C77C9B" w:rsidRDefault="00C77C9B">
            <w:pPr>
              <w:pStyle w:val="TableText"/>
            </w:pPr>
          </w:p>
        </w:tc>
        <w:tc>
          <w:tcPr>
            <w:tcW w:w="1104" w:type="dxa"/>
          </w:tcPr>
          <w:p w14:paraId="278DB340" w14:textId="1FBE2ED1" w:rsidR="00C77C9B" w:rsidRDefault="00000000">
            <w:pPr>
              <w:pStyle w:val="TableText"/>
            </w:pPr>
            <w:hyperlink w:anchor="C_1098-15606">
              <w:r w:rsidR="008D07D6">
                <w:rPr>
                  <w:rStyle w:val="HyperlinkText9pt"/>
                </w:rPr>
                <w:t>1098-15606</w:t>
              </w:r>
            </w:hyperlink>
          </w:p>
        </w:tc>
        <w:tc>
          <w:tcPr>
            <w:tcW w:w="2975" w:type="dxa"/>
          </w:tcPr>
          <w:p w14:paraId="0222679C" w14:textId="77777777" w:rsidR="00C77C9B" w:rsidRDefault="008D07D6">
            <w:pPr>
              <w:pStyle w:val="TableText"/>
            </w:pPr>
            <w:r>
              <w:t>Medication Supply Order (V2) (identifier: urn:hl7ii:2.16.840.1.113883.10.20.22.4.17:2014-06-09</w:t>
            </w:r>
          </w:p>
        </w:tc>
      </w:tr>
    </w:tbl>
    <w:p w14:paraId="3D33D1FD" w14:textId="77777777" w:rsidR="00C77C9B" w:rsidRDefault="00C77C9B">
      <w:pPr>
        <w:pStyle w:val="BodyText"/>
      </w:pPr>
    </w:p>
    <w:p w14:paraId="080BB673" w14:textId="77777777" w:rsidR="00C77C9B" w:rsidRDefault="008D07D6" w:rsidP="0055183B">
      <w:pPr>
        <w:numPr>
          <w:ilvl w:val="0"/>
          <w:numId w:val="47"/>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id="1532" w:name="C_1098-7451"/>
      <w:r>
        <w:t xml:space="preserve"> (CONF:1098-7451)</w:t>
      </w:r>
      <w:bookmarkEnd w:id="1532"/>
      <w:r>
        <w:t>.</w:t>
      </w:r>
    </w:p>
    <w:p w14:paraId="4462FD98" w14:textId="77777777" w:rsidR="00C77C9B" w:rsidRDefault="008D07D6" w:rsidP="0055183B">
      <w:pPr>
        <w:numPr>
          <w:ilvl w:val="0"/>
          <w:numId w:val="4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533" w:name="C_1098-7452"/>
      <w:r>
        <w:t xml:space="preserve"> (CONF:1098-7452)</w:t>
      </w:r>
      <w:bookmarkEnd w:id="1533"/>
      <w:r>
        <w:t>.</w:t>
      </w:r>
    </w:p>
    <w:p w14:paraId="24A78351" w14:textId="77777777" w:rsidR="00C77C9B" w:rsidRDefault="008D07D6" w:rsidP="0055183B">
      <w:pPr>
        <w:numPr>
          <w:ilvl w:val="0"/>
          <w:numId w:val="47"/>
        </w:numPr>
      </w:pPr>
      <w:r>
        <w:rPr>
          <w:rStyle w:val="keyword"/>
        </w:rPr>
        <w:t>SHALL</w:t>
      </w:r>
      <w:r>
        <w:t xml:space="preserve"> contain exactly one [1..1] </w:t>
      </w:r>
      <w:r>
        <w:rPr>
          <w:rStyle w:val="XMLnameBold"/>
        </w:rPr>
        <w:t>templateId</w:t>
      </w:r>
      <w:bookmarkStart w:id="1534" w:name="C_1098-7453"/>
      <w:r>
        <w:t xml:space="preserve"> (CONF:1098-7453)</w:t>
      </w:r>
      <w:bookmarkEnd w:id="1534"/>
      <w:r>
        <w:t xml:space="preserve"> such that it</w:t>
      </w:r>
    </w:p>
    <w:p w14:paraId="49657EC3" w14:textId="77777777" w:rsidR="00C77C9B" w:rsidRDefault="008D07D6" w:rsidP="0055183B">
      <w:pPr>
        <w:numPr>
          <w:ilvl w:val="1"/>
          <w:numId w:val="47"/>
        </w:numPr>
      </w:pPr>
      <w:r>
        <w:rPr>
          <w:rStyle w:val="keyword"/>
        </w:rPr>
        <w:t>SHALL</w:t>
      </w:r>
      <w:r>
        <w:t xml:space="preserve"> contain exactly one [1..1] </w:t>
      </w:r>
      <w:r>
        <w:rPr>
          <w:rStyle w:val="XMLnameBold"/>
        </w:rPr>
        <w:t>@root</w:t>
      </w:r>
      <w:r>
        <w:t>=</w:t>
      </w:r>
      <w:r>
        <w:rPr>
          <w:rStyle w:val="XMLname"/>
        </w:rPr>
        <w:t>"2.16.840.1.113883.10.20.22.4.18"</w:t>
      </w:r>
      <w:bookmarkStart w:id="1535" w:name="C_1098-10505"/>
      <w:r>
        <w:t xml:space="preserve"> (CONF:1098-10505)</w:t>
      </w:r>
      <w:bookmarkEnd w:id="1535"/>
      <w:r>
        <w:t>.</w:t>
      </w:r>
    </w:p>
    <w:p w14:paraId="55BCCB7E" w14:textId="77777777" w:rsidR="00C77C9B" w:rsidRDefault="008D07D6" w:rsidP="0055183B">
      <w:pPr>
        <w:numPr>
          <w:ilvl w:val="1"/>
          <w:numId w:val="47"/>
        </w:numPr>
      </w:pPr>
      <w:r>
        <w:rPr>
          <w:rStyle w:val="keyword"/>
        </w:rPr>
        <w:t>SHALL</w:t>
      </w:r>
      <w:r>
        <w:t xml:space="preserve"> contain exactly one [1..1] </w:t>
      </w:r>
      <w:r>
        <w:rPr>
          <w:rStyle w:val="XMLnameBold"/>
        </w:rPr>
        <w:t>@extension</w:t>
      </w:r>
      <w:r>
        <w:t>=</w:t>
      </w:r>
      <w:r>
        <w:rPr>
          <w:rStyle w:val="XMLname"/>
        </w:rPr>
        <w:t>"2014-06-09"</w:t>
      </w:r>
      <w:bookmarkStart w:id="1536" w:name="C_1098-32580"/>
      <w:r>
        <w:t xml:space="preserve"> (CONF:1098-32580)</w:t>
      </w:r>
      <w:bookmarkEnd w:id="1536"/>
      <w:r>
        <w:t>.</w:t>
      </w:r>
    </w:p>
    <w:p w14:paraId="46D773A5" w14:textId="77777777" w:rsidR="00C77C9B" w:rsidRDefault="008D07D6" w:rsidP="0055183B">
      <w:pPr>
        <w:numPr>
          <w:ilvl w:val="0"/>
          <w:numId w:val="47"/>
        </w:numPr>
      </w:pPr>
      <w:r>
        <w:rPr>
          <w:rStyle w:val="keyword"/>
        </w:rPr>
        <w:t>SHALL</w:t>
      </w:r>
      <w:r>
        <w:t xml:space="preserve"> contain at least one [1..*] </w:t>
      </w:r>
      <w:r>
        <w:rPr>
          <w:rStyle w:val="XMLnameBold"/>
        </w:rPr>
        <w:t>id</w:t>
      </w:r>
      <w:bookmarkStart w:id="1537" w:name="C_1098-7454"/>
      <w:r>
        <w:t xml:space="preserve"> (CONF:1098-7454)</w:t>
      </w:r>
      <w:bookmarkEnd w:id="1537"/>
      <w:r>
        <w:t>.</w:t>
      </w:r>
    </w:p>
    <w:p w14:paraId="527C56BC" w14:textId="77777777" w:rsidR="00C77C9B" w:rsidRDefault="008D07D6" w:rsidP="0055183B">
      <w:pPr>
        <w:numPr>
          <w:ilvl w:val="0"/>
          <w:numId w:val="47"/>
        </w:numPr>
      </w:pPr>
      <w:r>
        <w:rPr>
          <w:rStyle w:val="keyword"/>
        </w:rPr>
        <w:t>SHALL</w:t>
      </w:r>
      <w:r>
        <w:t xml:space="preserve"> contain exactly one [1..1] </w:t>
      </w:r>
      <w:r>
        <w:rPr>
          <w:rStyle w:val="XMLnameBold"/>
        </w:rPr>
        <w:t>statusCode</w:t>
      </w:r>
      <w:bookmarkStart w:id="1538" w:name="C_1098-7455"/>
      <w:r>
        <w:t xml:space="preserve"> (CONF:1098-7455)</w:t>
      </w:r>
      <w:bookmarkEnd w:id="1538"/>
      <w:r>
        <w:t>.</w:t>
      </w:r>
    </w:p>
    <w:p w14:paraId="07184351" w14:textId="29065141" w:rsidR="00C77C9B" w:rsidRDefault="008D07D6" w:rsidP="0055183B">
      <w:pPr>
        <w:numPr>
          <w:ilvl w:val="1"/>
          <w:numId w:val="47"/>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_Fill_Status">
        <w:r>
          <w:rPr>
            <w:rStyle w:val="HyperlinkCourierBold"/>
          </w:rPr>
          <w:t>Medication Fill Status</w:t>
        </w:r>
      </w:hyperlink>
      <w:r>
        <w:rPr>
          <w:rStyle w:val="XMLname"/>
        </w:rPr>
        <w:t xml:space="preserve"> urn:oid:2.16.840.1.113883.3.88.12.80.64</w:t>
      </w:r>
      <w:r>
        <w:rPr>
          <w:rStyle w:val="keyword"/>
        </w:rPr>
        <w:t xml:space="preserve"> STATIC</w:t>
      </w:r>
      <w:r>
        <w:t xml:space="preserve"> 2014-04-23</w:t>
      </w:r>
      <w:bookmarkStart w:id="1539" w:name="C_1098-32361"/>
      <w:r>
        <w:t xml:space="preserve"> (CONF:1098-32361)</w:t>
      </w:r>
      <w:bookmarkEnd w:id="1539"/>
      <w:r>
        <w:t>.</w:t>
      </w:r>
    </w:p>
    <w:p w14:paraId="48DB25CF" w14:textId="77777777" w:rsidR="00C77C9B" w:rsidRDefault="008D07D6" w:rsidP="0055183B">
      <w:pPr>
        <w:numPr>
          <w:ilvl w:val="0"/>
          <w:numId w:val="47"/>
        </w:numPr>
      </w:pPr>
      <w:r>
        <w:rPr>
          <w:rStyle w:val="keyword"/>
        </w:rPr>
        <w:t>SHOULD</w:t>
      </w:r>
      <w:r>
        <w:t xml:space="preserve"> contain zero or one [0..1] </w:t>
      </w:r>
      <w:r>
        <w:rPr>
          <w:rStyle w:val="XMLnameBold"/>
        </w:rPr>
        <w:t>effectiveTime</w:t>
      </w:r>
      <w:bookmarkStart w:id="1540" w:name="C_1098-7456"/>
      <w:r>
        <w:t xml:space="preserve"> (CONF:1098-7456)</w:t>
      </w:r>
      <w:bookmarkEnd w:id="1540"/>
      <w:r>
        <w:t>.</w:t>
      </w:r>
    </w:p>
    <w:p w14:paraId="1A46568F" w14:textId="77777777" w:rsidR="00C77C9B" w:rsidRDefault="008D07D6">
      <w:pPr>
        <w:pStyle w:val="BodyText"/>
        <w:spacing w:before="120"/>
      </w:pPr>
      <w:r>
        <w:t>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14:paraId="1773760E" w14:textId="77777777" w:rsidR="00C77C9B" w:rsidRDefault="008D07D6" w:rsidP="0055183B">
      <w:pPr>
        <w:numPr>
          <w:ilvl w:val="0"/>
          <w:numId w:val="47"/>
        </w:numPr>
      </w:pPr>
      <w:r>
        <w:rPr>
          <w:rStyle w:val="keyword"/>
        </w:rPr>
        <w:t>SHOULD</w:t>
      </w:r>
      <w:r>
        <w:t xml:space="preserve"> contain zero or one [0..1] </w:t>
      </w:r>
      <w:r>
        <w:rPr>
          <w:rStyle w:val="XMLnameBold"/>
        </w:rPr>
        <w:t>repeatNumber</w:t>
      </w:r>
      <w:bookmarkStart w:id="1541" w:name="C_1098-7457"/>
      <w:r>
        <w:t xml:space="preserve"> (CONF:1098-7457)</w:t>
      </w:r>
      <w:bookmarkEnd w:id="1541"/>
      <w:r>
        <w:t>.</w:t>
      </w:r>
    </w:p>
    <w:p w14:paraId="4384C337" w14:textId="77777777" w:rsidR="00C77C9B" w:rsidRDefault="008D07D6" w:rsidP="0055183B">
      <w:pPr>
        <w:numPr>
          <w:ilvl w:val="0"/>
          <w:numId w:val="47"/>
        </w:numPr>
      </w:pPr>
      <w:r>
        <w:rPr>
          <w:rStyle w:val="keyword"/>
        </w:rPr>
        <w:t>SHOULD</w:t>
      </w:r>
      <w:r>
        <w:t xml:space="preserve"> contain zero or one [0..1] </w:t>
      </w:r>
      <w:r>
        <w:rPr>
          <w:rStyle w:val="XMLnameBold"/>
        </w:rPr>
        <w:t>quantity</w:t>
      </w:r>
      <w:bookmarkStart w:id="1542" w:name="C_1098-7458"/>
      <w:r>
        <w:t xml:space="preserve"> (CONF:1098-7458)</w:t>
      </w:r>
      <w:bookmarkEnd w:id="1542"/>
      <w:r>
        <w:t>.</w:t>
      </w:r>
    </w:p>
    <w:p w14:paraId="5741DD6F" w14:textId="77777777" w:rsidR="00C77C9B" w:rsidRDefault="008D07D6" w:rsidP="0055183B">
      <w:pPr>
        <w:numPr>
          <w:ilvl w:val="0"/>
          <w:numId w:val="47"/>
        </w:numPr>
      </w:pPr>
      <w:r>
        <w:rPr>
          <w:rStyle w:val="keyword"/>
        </w:rPr>
        <w:t>MAY</w:t>
      </w:r>
      <w:r>
        <w:t xml:space="preserve"> contain zero or one [0..1] </w:t>
      </w:r>
      <w:r>
        <w:rPr>
          <w:rStyle w:val="XMLnameBold"/>
        </w:rPr>
        <w:t>product</w:t>
      </w:r>
      <w:bookmarkStart w:id="1543" w:name="C_1098-7459"/>
      <w:r>
        <w:t xml:space="preserve"> (CONF:1098-7459)</w:t>
      </w:r>
      <w:bookmarkEnd w:id="1543"/>
      <w:r>
        <w:t xml:space="preserve"> such that it</w:t>
      </w:r>
    </w:p>
    <w:p w14:paraId="14D8DDF8" w14:textId="1B3D8ACA" w:rsidR="00C77C9B" w:rsidRDefault="008D07D6" w:rsidP="0055183B">
      <w:pPr>
        <w:numPr>
          <w:ilvl w:val="1"/>
          <w:numId w:val="47"/>
        </w:numPr>
      </w:pPr>
      <w:r>
        <w:rPr>
          <w:rStyle w:val="keyword"/>
        </w:rPr>
        <w:t>SHALL</w:t>
      </w:r>
      <w:r>
        <w:t xml:space="preserve"> contain exactly one [1..1]  </w:t>
      </w:r>
      <w:hyperlink w:anchor="E_Medication_Information_V2">
        <w:r>
          <w:rPr>
            <w:rStyle w:val="HyperlinkCourierBold"/>
          </w:rPr>
          <w:t>Medication Information (V2)</w:t>
        </w:r>
      </w:hyperlink>
      <w:r>
        <w:rPr>
          <w:rStyle w:val="XMLname"/>
        </w:rPr>
        <w:t xml:space="preserve"> (identifier: urn:hl7ii:2.16.840.1.113883.10.20.22.4.23:2014-06-09)</w:t>
      </w:r>
      <w:bookmarkStart w:id="1544" w:name="C_1098-15607"/>
      <w:r>
        <w:t xml:space="preserve"> (CONF:1098-15607)</w:t>
      </w:r>
      <w:bookmarkEnd w:id="1544"/>
      <w:r>
        <w:t>.</w:t>
      </w:r>
    </w:p>
    <w:p w14:paraId="5EC8231F" w14:textId="77777777" w:rsidR="00C77C9B" w:rsidRDefault="008D07D6" w:rsidP="0055183B">
      <w:pPr>
        <w:numPr>
          <w:ilvl w:val="0"/>
          <w:numId w:val="47"/>
        </w:numPr>
      </w:pPr>
      <w:r>
        <w:rPr>
          <w:rStyle w:val="keyword"/>
        </w:rPr>
        <w:t>MAY</w:t>
      </w:r>
      <w:r>
        <w:t xml:space="preserve"> contain zero or one [0..1] </w:t>
      </w:r>
      <w:r>
        <w:rPr>
          <w:rStyle w:val="XMLnameBold"/>
        </w:rPr>
        <w:t>product</w:t>
      </w:r>
      <w:bookmarkStart w:id="1545" w:name="C_1098-9331"/>
      <w:r>
        <w:t xml:space="preserve"> (CONF:1098-9331)</w:t>
      </w:r>
      <w:bookmarkEnd w:id="1545"/>
      <w:r>
        <w:t xml:space="preserve"> such that it</w:t>
      </w:r>
    </w:p>
    <w:p w14:paraId="3EF846A9" w14:textId="25739D13" w:rsidR="00C77C9B" w:rsidRDefault="008D07D6" w:rsidP="0055183B">
      <w:pPr>
        <w:numPr>
          <w:ilvl w:val="1"/>
          <w:numId w:val="47"/>
        </w:numPr>
      </w:pPr>
      <w:r>
        <w:rPr>
          <w:rStyle w:val="keyword"/>
        </w:rPr>
        <w:t>SHALL</w:t>
      </w:r>
      <w:r>
        <w:t xml:space="preserve"> contain exactly one [1..1]  </w:t>
      </w:r>
      <w:hyperlink w:anchor="Immunization_Medication_Information_V2">
        <w:r>
          <w:rPr>
            <w:rStyle w:val="HyperlinkCourierBold"/>
          </w:rPr>
          <w:t>Immunization Medication Information (V2)</w:t>
        </w:r>
      </w:hyperlink>
      <w:r>
        <w:rPr>
          <w:rStyle w:val="XMLname"/>
        </w:rPr>
        <w:t xml:space="preserve"> (identifier: urn:hl7ii:2.16.840.1.113883.10.20.22.4.54:2014-06-09)</w:t>
      </w:r>
      <w:bookmarkStart w:id="1546" w:name="C_1098-31696"/>
      <w:r>
        <w:t xml:space="preserve"> (CONF:1098-31696)</w:t>
      </w:r>
      <w:bookmarkEnd w:id="1546"/>
      <w:r>
        <w:t>.</w:t>
      </w:r>
    </w:p>
    <w:p w14:paraId="55BB9889" w14:textId="77777777" w:rsidR="00C77C9B" w:rsidRDefault="008D07D6" w:rsidP="0055183B">
      <w:pPr>
        <w:numPr>
          <w:ilvl w:val="0"/>
          <w:numId w:val="47"/>
        </w:numPr>
      </w:pPr>
      <w:r>
        <w:rPr>
          <w:rStyle w:val="keyword"/>
        </w:rPr>
        <w:t>MAY</w:t>
      </w:r>
      <w:r>
        <w:t xml:space="preserve"> contain zero or one [0..1] </w:t>
      </w:r>
      <w:r>
        <w:rPr>
          <w:rStyle w:val="XMLnameBold"/>
        </w:rPr>
        <w:t>performer</w:t>
      </w:r>
      <w:bookmarkStart w:id="1547" w:name="C_1098-7461"/>
      <w:r>
        <w:t xml:space="preserve"> (CONF:1098-7461)</w:t>
      </w:r>
      <w:bookmarkEnd w:id="1547"/>
      <w:r>
        <w:t>.</w:t>
      </w:r>
    </w:p>
    <w:p w14:paraId="18D7A321" w14:textId="77777777" w:rsidR="00C77C9B" w:rsidRDefault="008D07D6" w:rsidP="0055183B">
      <w:pPr>
        <w:numPr>
          <w:ilvl w:val="1"/>
          <w:numId w:val="47"/>
        </w:numPr>
      </w:pPr>
      <w:r>
        <w:t xml:space="preserve">The performer, if present, </w:t>
      </w:r>
      <w:r>
        <w:rPr>
          <w:rStyle w:val="keyword"/>
        </w:rPr>
        <w:t>SHALL</w:t>
      </w:r>
      <w:r>
        <w:t xml:space="preserve"> contain exactly one [1..1] </w:t>
      </w:r>
      <w:r>
        <w:rPr>
          <w:rStyle w:val="XMLnameBold"/>
        </w:rPr>
        <w:t>assignedEntity</w:t>
      </w:r>
      <w:bookmarkStart w:id="1548" w:name="C_1098-7467"/>
      <w:r>
        <w:t xml:space="preserve"> (CONF:1098-7467)</w:t>
      </w:r>
      <w:bookmarkEnd w:id="1548"/>
      <w:r>
        <w:t>.</w:t>
      </w:r>
    </w:p>
    <w:p w14:paraId="2399D6EC" w14:textId="27E191C0" w:rsidR="00C77C9B" w:rsidRDefault="008D07D6" w:rsidP="0055183B">
      <w:pPr>
        <w:numPr>
          <w:ilvl w:val="2"/>
          <w:numId w:val="47"/>
        </w:numPr>
      </w:pPr>
      <w:r>
        <w:lastRenderedPageBreak/>
        <w:t xml:space="preserve">This assignedEntity </w:t>
      </w:r>
      <w:r>
        <w:rPr>
          <w:rStyle w:val="keyword"/>
        </w:rPr>
        <w:t>SHOULD</w:t>
      </w:r>
      <w:r>
        <w:t xml:space="preserve"> contain zero or one [0..1]  </w:t>
      </w:r>
      <w:hyperlink w:anchor="U_US_Realm_Address_ADUSFIELDED">
        <w:r>
          <w:rPr>
            <w:rStyle w:val="HyperlinkCourierBold"/>
          </w:rPr>
          <w:t>US Realm Address (AD.US.FIELDED)</w:t>
        </w:r>
      </w:hyperlink>
      <w:r>
        <w:rPr>
          <w:rStyle w:val="XMLname"/>
        </w:rPr>
        <w:t xml:space="preserve"> (identifier: urn:oid:2.16.840.1.113883.10.20.22.5.2)</w:t>
      </w:r>
      <w:bookmarkStart w:id="1549" w:name="C_1098-7468"/>
      <w:r>
        <w:t xml:space="preserve"> (CONF:1098-7468)</w:t>
      </w:r>
      <w:bookmarkEnd w:id="1549"/>
      <w:r>
        <w:t>.</w:t>
      </w:r>
    </w:p>
    <w:p w14:paraId="5FD6DC79" w14:textId="77777777" w:rsidR="00C77C9B" w:rsidRDefault="008D07D6" w:rsidP="0055183B">
      <w:pPr>
        <w:numPr>
          <w:ilvl w:val="3"/>
          <w:numId w:val="47"/>
        </w:numPr>
      </w:pPr>
      <w:r>
        <w:t xml:space="preserve">The content of addr </w:t>
      </w:r>
      <w:r>
        <w:rPr>
          <w:rStyle w:val="keyword"/>
        </w:rPr>
        <w:t>SHALL</w:t>
      </w:r>
      <w:r>
        <w:t xml:space="preserve"> be a conformant US Realm Address (AD.US.FIELDED) (2.16.840.1.113883.10.20.22.5.2) (CONF:1098-10565).</w:t>
      </w:r>
    </w:p>
    <w:p w14:paraId="50D4E566" w14:textId="77777777" w:rsidR="00C77C9B" w:rsidRDefault="008D07D6" w:rsidP="0055183B">
      <w:pPr>
        <w:numPr>
          <w:ilvl w:val="0"/>
          <w:numId w:val="47"/>
        </w:numPr>
      </w:pPr>
      <w:r>
        <w:rPr>
          <w:rStyle w:val="keyword"/>
        </w:rPr>
        <w:t>MAY</w:t>
      </w:r>
      <w:r>
        <w:t xml:space="preserve"> contain zero or one [0..1] </w:t>
      </w:r>
      <w:r>
        <w:rPr>
          <w:rStyle w:val="XMLnameBold"/>
        </w:rPr>
        <w:t>entryRelationship</w:t>
      </w:r>
      <w:bookmarkStart w:id="1550" w:name="C_1098-7473"/>
      <w:r>
        <w:t xml:space="preserve"> (CONF:1098-7473)</w:t>
      </w:r>
      <w:bookmarkEnd w:id="1550"/>
      <w:r>
        <w:t xml:space="preserve"> such that it</w:t>
      </w:r>
    </w:p>
    <w:p w14:paraId="127152EC" w14:textId="77777777" w:rsidR="00C77C9B" w:rsidRDefault="008D07D6" w:rsidP="0055183B">
      <w:pPr>
        <w:numPr>
          <w:ilvl w:val="1"/>
          <w:numId w:val="4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1551" w:name="C_1098-7474"/>
      <w:r>
        <w:t xml:space="preserve"> (CONF:1098-7474)</w:t>
      </w:r>
      <w:bookmarkEnd w:id="1551"/>
      <w:r>
        <w:t>.</w:t>
      </w:r>
    </w:p>
    <w:p w14:paraId="2086EB8C" w14:textId="77777777" w:rsidR="00C77C9B" w:rsidRDefault="008D07D6" w:rsidP="0055183B">
      <w:pPr>
        <w:numPr>
          <w:ilvl w:val="1"/>
          <w:numId w:val="47"/>
        </w:numPr>
      </w:pPr>
      <w:r>
        <w:rPr>
          <w:rStyle w:val="keyword"/>
        </w:rPr>
        <w:t>SHALL</w:t>
      </w:r>
      <w:r>
        <w:t xml:space="preserve"> contain exactly one [1..1] Medication Supply Order (V2)</w:t>
      </w:r>
      <w:r>
        <w:rPr>
          <w:rStyle w:val="XMLname"/>
        </w:rPr>
        <w:t xml:space="preserve"> (identifier: urn:hl7ii:2.16.840.1.113883.10.20.22.4.17:2014-06-09)</w:t>
      </w:r>
      <w:bookmarkStart w:id="1552" w:name="C_1098-15606"/>
      <w:r>
        <w:t xml:space="preserve"> (CONF:1098-15606)</w:t>
      </w:r>
      <w:bookmarkEnd w:id="1552"/>
      <w:r>
        <w:t>.</w:t>
      </w:r>
    </w:p>
    <w:p w14:paraId="73071C18" w14:textId="77777777" w:rsidR="00C77C9B" w:rsidRDefault="008D07D6" w:rsidP="0055183B">
      <w:pPr>
        <w:numPr>
          <w:ilvl w:val="0"/>
          <w:numId w:val="47"/>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(CONF:1098-9333).</w:t>
      </w:r>
    </w:p>
    <w:p w14:paraId="72CDB46F" w14:textId="3BD9AF4E" w:rsidR="00C77C9B" w:rsidRDefault="008D07D6">
      <w:pPr>
        <w:pStyle w:val="Caption"/>
      </w:pPr>
      <w:bookmarkStart w:id="1553" w:name="_Toc175308134"/>
      <w:r>
        <w:t xml:space="preserve">Table </w:t>
      </w:r>
      <w:r>
        <w:fldChar w:fldCharType="begin"/>
      </w:r>
      <w:r>
        <w:instrText>SEQ Table \* ARABIC</w:instrText>
      </w:r>
      <w:r>
        <w:fldChar w:fldCharType="separate"/>
      </w:r>
      <w:r w:rsidR="00C17516">
        <w:t>165</w:t>
      </w:r>
      <w:r>
        <w:fldChar w:fldCharType="end"/>
      </w:r>
      <w:r>
        <w:t xml:space="preserve">: </w:t>
      </w:r>
      <w:bookmarkStart w:id="1554" w:name="Medication_Fill_Status"/>
      <w:r>
        <w:t>Medication Fill Status</w:t>
      </w:r>
      <w:bookmarkEnd w:id="1553"/>
      <w:bookmarkEnd w:id="15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D42D15D" w14:textId="77777777">
        <w:trPr>
          <w:jc w:val="center"/>
        </w:trPr>
        <w:tc>
          <w:tcPr>
            <w:tcW w:w="1440" w:type="dxa"/>
            <w:gridSpan w:val="4"/>
          </w:tcPr>
          <w:p w14:paraId="588FFFEF" w14:textId="77777777" w:rsidR="00C77C9B" w:rsidRDefault="008D07D6">
            <w:pPr>
              <w:pStyle w:val="TableText"/>
            </w:pPr>
            <w:r>
              <w:t>Value Set: Medication Fill Status urn:oid:2.16.840.1.113883.3.88.12.80.64</w:t>
            </w:r>
          </w:p>
          <w:p w14:paraId="275A462C" w14:textId="5D2C924B" w:rsidR="00C77C9B" w:rsidRDefault="008D07D6">
            <w:pPr>
              <w:pStyle w:val="TableText"/>
            </w:pPr>
            <w:r>
              <w:t xml:space="preserve">Value Set Source: </w:t>
            </w:r>
            <w:hyperlink r:id="rId63" w:history="1">
              <w:r>
                <w:rPr>
                  <w:rStyle w:val="HyperlinkCourierBold"/>
                </w:rPr>
                <w:t>https://vsac.nlm.nih.gov/valueset/2.16.840.1.113883.3.88.12.80.64/expansion</w:t>
              </w:r>
            </w:hyperlink>
          </w:p>
        </w:tc>
      </w:tr>
      <w:tr w:rsidR="00C77C9B" w14:paraId="1FF5AE8E" w14:textId="77777777">
        <w:trPr>
          <w:cantSplit/>
          <w:tblHeader/>
          <w:jc w:val="center"/>
        </w:trPr>
        <w:tc>
          <w:tcPr>
            <w:tcW w:w="1560" w:type="dxa"/>
            <w:shd w:val="clear" w:color="auto" w:fill="E6E6E6"/>
          </w:tcPr>
          <w:p w14:paraId="1766AC49" w14:textId="77777777" w:rsidR="00C77C9B" w:rsidRDefault="008D07D6">
            <w:pPr>
              <w:pStyle w:val="TableHead"/>
            </w:pPr>
            <w:r>
              <w:t>Code</w:t>
            </w:r>
          </w:p>
        </w:tc>
        <w:tc>
          <w:tcPr>
            <w:tcW w:w="3000" w:type="dxa"/>
            <w:shd w:val="clear" w:color="auto" w:fill="E6E6E6"/>
          </w:tcPr>
          <w:p w14:paraId="58EC3BA5" w14:textId="77777777" w:rsidR="00C77C9B" w:rsidRDefault="008D07D6">
            <w:pPr>
              <w:pStyle w:val="TableHead"/>
            </w:pPr>
            <w:r>
              <w:t>Code System</w:t>
            </w:r>
          </w:p>
        </w:tc>
        <w:tc>
          <w:tcPr>
            <w:tcW w:w="3000" w:type="dxa"/>
            <w:shd w:val="clear" w:color="auto" w:fill="E6E6E6"/>
          </w:tcPr>
          <w:p w14:paraId="79B8FB96" w14:textId="77777777" w:rsidR="00C77C9B" w:rsidRDefault="008D07D6">
            <w:pPr>
              <w:pStyle w:val="TableHead"/>
            </w:pPr>
            <w:r>
              <w:t>Code System OID</w:t>
            </w:r>
          </w:p>
        </w:tc>
        <w:tc>
          <w:tcPr>
            <w:tcW w:w="2520" w:type="dxa"/>
            <w:shd w:val="clear" w:color="auto" w:fill="E6E6E6"/>
          </w:tcPr>
          <w:p w14:paraId="489890BE" w14:textId="77777777" w:rsidR="00C77C9B" w:rsidRDefault="008D07D6">
            <w:pPr>
              <w:pStyle w:val="TableHead"/>
            </w:pPr>
            <w:r>
              <w:t>Print Name</w:t>
            </w:r>
          </w:p>
        </w:tc>
      </w:tr>
      <w:tr w:rsidR="00C77C9B" w14:paraId="44E4CD15" w14:textId="77777777">
        <w:trPr>
          <w:jc w:val="center"/>
        </w:trPr>
        <w:tc>
          <w:tcPr>
            <w:tcW w:w="1170" w:type="dxa"/>
          </w:tcPr>
          <w:p w14:paraId="2F3635C9" w14:textId="77777777" w:rsidR="00C77C9B" w:rsidRDefault="008D07D6">
            <w:pPr>
              <w:pStyle w:val="TableText"/>
            </w:pPr>
            <w:r>
              <w:t>aborted</w:t>
            </w:r>
          </w:p>
        </w:tc>
        <w:tc>
          <w:tcPr>
            <w:tcW w:w="3195" w:type="dxa"/>
          </w:tcPr>
          <w:p w14:paraId="4DBA1C56" w14:textId="77777777" w:rsidR="00C77C9B" w:rsidRDefault="008D07D6">
            <w:pPr>
              <w:pStyle w:val="TableText"/>
            </w:pPr>
            <w:r>
              <w:t>HL7ActStatus</w:t>
            </w:r>
          </w:p>
        </w:tc>
        <w:tc>
          <w:tcPr>
            <w:tcW w:w="3195" w:type="dxa"/>
          </w:tcPr>
          <w:p w14:paraId="77DDF18C" w14:textId="77777777" w:rsidR="00C77C9B" w:rsidRDefault="008D07D6">
            <w:pPr>
              <w:pStyle w:val="TableText"/>
            </w:pPr>
            <w:r>
              <w:t>urn:oid:2.16.840.1.113883.5.14</w:t>
            </w:r>
          </w:p>
        </w:tc>
        <w:tc>
          <w:tcPr>
            <w:tcW w:w="2520" w:type="dxa"/>
          </w:tcPr>
          <w:p w14:paraId="18886DB1" w14:textId="77777777" w:rsidR="00C77C9B" w:rsidRDefault="008D07D6">
            <w:pPr>
              <w:pStyle w:val="TableText"/>
            </w:pPr>
            <w:r>
              <w:t>Aborted</w:t>
            </w:r>
          </w:p>
        </w:tc>
      </w:tr>
      <w:tr w:rsidR="00C77C9B" w14:paraId="7BE35E58" w14:textId="77777777">
        <w:trPr>
          <w:jc w:val="center"/>
        </w:trPr>
        <w:tc>
          <w:tcPr>
            <w:tcW w:w="1170" w:type="dxa"/>
          </w:tcPr>
          <w:p w14:paraId="189C77CC" w14:textId="77777777" w:rsidR="00C77C9B" w:rsidRDefault="008D07D6">
            <w:pPr>
              <w:pStyle w:val="TableText"/>
            </w:pPr>
            <w:r>
              <w:t>completed</w:t>
            </w:r>
          </w:p>
        </w:tc>
        <w:tc>
          <w:tcPr>
            <w:tcW w:w="3195" w:type="dxa"/>
          </w:tcPr>
          <w:p w14:paraId="45AC866E" w14:textId="77777777" w:rsidR="00C77C9B" w:rsidRDefault="008D07D6">
            <w:pPr>
              <w:pStyle w:val="TableText"/>
            </w:pPr>
            <w:r>
              <w:t>HL7ActStatus</w:t>
            </w:r>
          </w:p>
        </w:tc>
        <w:tc>
          <w:tcPr>
            <w:tcW w:w="3195" w:type="dxa"/>
          </w:tcPr>
          <w:p w14:paraId="06AE0215" w14:textId="77777777" w:rsidR="00C77C9B" w:rsidRDefault="008D07D6">
            <w:pPr>
              <w:pStyle w:val="TableText"/>
            </w:pPr>
            <w:r>
              <w:t>urn:oid:2.16.840.1.113883.5.14</w:t>
            </w:r>
          </w:p>
        </w:tc>
        <w:tc>
          <w:tcPr>
            <w:tcW w:w="2520" w:type="dxa"/>
          </w:tcPr>
          <w:p w14:paraId="5C92841E" w14:textId="77777777" w:rsidR="00C77C9B" w:rsidRDefault="008D07D6">
            <w:pPr>
              <w:pStyle w:val="TableText"/>
            </w:pPr>
            <w:r>
              <w:t>Completed</w:t>
            </w:r>
          </w:p>
        </w:tc>
      </w:tr>
    </w:tbl>
    <w:p w14:paraId="5CA741F0" w14:textId="77777777" w:rsidR="00C77C9B" w:rsidRDefault="00C77C9B">
      <w:pPr>
        <w:pStyle w:val="BodyText"/>
      </w:pPr>
    </w:p>
    <w:p w14:paraId="17998AA7" w14:textId="265A9ACD" w:rsidR="00C77C9B" w:rsidRDefault="008D07D6">
      <w:pPr>
        <w:pStyle w:val="Caption"/>
        <w:ind w:left="130" w:right="115"/>
      </w:pPr>
      <w:bookmarkStart w:id="1555" w:name="_Toc175307891"/>
      <w:r>
        <w:t xml:space="preserve">Figure </w:t>
      </w:r>
      <w:r>
        <w:fldChar w:fldCharType="begin"/>
      </w:r>
      <w:r>
        <w:instrText>SEQ Figure \* ARABIC</w:instrText>
      </w:r>
      <w:r>
        <w:fldChar w:fldCharType="separate"/>
      </w:r>
      <w:r w:rsidR="00C17516">
        <w:t>76</w:t>
      </w:r>
      <w:r>
        <w:fldChar w:fldCharType="end"/>
      </w:r>
      <w:r>
        <w:t>: Medication Dispense (V2) Example</w:t>
      </w:r>
      <w:bookmarkEnd w:id="1555"/>
    </w:p>
    <w:p w14:paraId="7868E2CF" w14:textId="77777777" w:rsidR="00C77C9B" w:rsidRDefault="008D07D6">
      <w:pPr>
        <w:pStyle w:val="Example"/>
        <w:ind w:left="130" w:right="115"/>
      </w:pPr>
      <w:r>
        <w:t>&lt;supply classCode="SPLY" moodCode="EVN"&gt;</w:t>
      </w:r>
    </w:p>
    <w:p w14:paraId="6AD21D9A" w14:textId="77777777" w:rsidR="00C77C9B" w:rsidRDefault="008D07D6">
      <w:pPr>
        <w:pStyle w:val="Example"/>
        <w:ind w:left="130" w:right="115"/>
      </w:pPr>
      <w:r>
        <w:t xml:space="preserve">    &lt;templateId root="2.16.840.1.113883.10.20.22.4.18" extension="2014-06-09" /&gt;</w:t>
      </w:r>
    </w:p>
    <w:p w14:paraId="19C68745" w14:textId="77777777" w:rsidR="00C77C9B" w:rsidRDefault="008D07D6">
      <w:pPr>
        <w:pStyle w:val="Example"/>
        <w:ind w:left="130" w:right="115"/>
      </w:pPr>
      <w:r>
        <w:t xml:space="preserve">    &lt;id root="1.2.3.4.56789.1" extension="cb734647-fc99-424c-a864-7e3cda82e704" /&gt;</w:t>
      </w:r>
    </w:p>
    <w:p w14:paraId="70403250" w14:textId="77777777" w:rsidR="00C77C9B" w:rsidRDefault="008D07D6">
      <w:pPr>
        <w:pStyle w:val="Example"/>
        <w:ind w:left="130" w:right="115"/>
      </w:pPr>
      <w:r>
        <w:t xml:space="preserve">    &lt;statusCode code="completed" /&gt;</w:t>
      </w:r>
    </w:p>
    <w:p w14:paraId="69D71581" w14:textId="77777777" w:rsidR="00C77C9B" w:rsidRDefault="008D07D6">
      <w:pPr>
        <w:pStyle w:val="Example"/>
        <w:ind w:left="130" w:right="115"/>
      </w:pPr>
      <w:r>
        <w:t xml:space="preserve">    &lt;effectiveTime value="201208151450-0800" /&gt;</w:t>
      </w:r>
    </w:p>
    <w:p w14:paraId="7B60EC2C" w14:textId="77777777" w:rsidR="00C77C9B" w:rsidRDefault="008D07D6">
      <w:pPr>
        <w:pStyle w:val="Example"/>
        <w:ind w:left="130" w:right="115"/>
      </w:pPr>
      <w:r>
        <w:t xml:space="preserve">    &lt;repeatNumber value="1" /&gt;</w:t>
      </w:r>
    </w:p>
    <w:p w14:paraId="50514CEB" w14:textId="77777777" w:rsidR="00C77C9B" w:rsidRDefault="008D07D6">
      <w:pPr>
        <w:pStyle w:val="Example"/>
        <w:ind w:left="130" w:right="115"/>
      </w:pPr>
      <w:r>
        <w:t xml:space="preserve">    &lt;quantity value="75" /&gt;</w:t>
      </w:r>
    </w:p>
    <w:p w14:paraId="5A00B3CD" w14:textId="77777777" w:rsidR="00C77C9B" w:rsidRDefault="008D07D6">
      <w:pPr>
        <w:pStyle w:val="Example"/>
        <w:ind w:left="130" w:right="115"/>
      </w:pPr>
      <w:r>
        <w:t xml:space="preserve">    &lt;product&gt;</w:t>
      </w:r>
    </w:p>
    <w:p w14:paraId="67FEB6E8" w14:textId="77777777" w:rsidR="00C77C9B" w:rsidRDefault="008D07D6">
      <w:pPr>
        <w:pStyle w:val="Example"/>
        <w:ind w:left="130" w:right="115"/>
      </w:pPr>
      <w:r>
        <w:t xml:space="preserve">        &lt;manufacturedProduct classCode="MANU"&gt;</w:t>
      </w:r>
    </w:p>
    <w:p w14:paraId="31BBD0A7" w14:textId="77777777" w:rsidR="00C77C9B" w:rsidRDefault="008D07D6">
      <w:pPr>
        <w:pStyle w:val="Example"/>
        <w:ind w:left="130" w:right="115"/>
      </w:pPr>
      <w:r>
        <w:t xml:space="preserve">            &lt;templateId root="2.16.840.1.113883.10.20.22.4.23" extension="2014-06-09" /&gt;</w:t>
      </w:r>
    </w:p>
    <w:p w14:paraId="0D405F80" w14:textId="77777777" w:rsidR="00C77C9B" w:rsidRDefault="008D07D6">
      <w:pPr>
        <w:pStyle w:val="Example"/>
        <w:ind w:left="130" w:right="115"/>
      </w:pPr>
      <w:r>
        <w:t xml:space="preserve">            . . .</w:t>
      </w:r>
    </w:p>
    <w:p w14:paraId="799C7A41" w14:textId="77777777" w:rsidR="00C77C9B" w:rsidRDefault="008D07D6">
      <w:pPr>
        <w:pStyle w:val="Example"/>
        <w:ind w:left="130" w:right="115"/>
      </w:pPr>
      <w:r>
        <w:t xml:space="preserve">        &lt;/manufacturedProduct&gt;</w:t>
      </w:r>
    </w:p>
    <w:p w14:paraId="030AF7C5" w14:textId="77777777" w:rsidR="00C77C9B" w:rsidRDefault="008D07D6">
      <w:pPr>
        <w:pStyle w:val="Example"/>
        <w:ind w:left="130" w:right="115"/>
      </w:pPr>
      <w:r>
        <w:t xml:space="preserve">    &lt;/product&gt;</w:t>
      </w:r>
    </w:p>
    <w:p w14:paraId="56CFE043" w14:textId="77777777" w:rsidR="00C77C9B" w:rsidRDefault="008D07D6">
      <w:pPr>
        <w:pStyle w:val="Example"/>
        <w:ind w:left="130" w:right="115"/>
      </w:pPr>
      <w:r>
        <w:t xml:space="preserve">    &lt;performer&gt;</w:t>
      </w:r>
    </w:p>
    <w:p w14:paraId="7FDB3DCF" w14:textId="77777777" w:rsidR="00C77C9B" w:rsidRDefault="008D07D6">
      <w:pPr>
        <w:pStyle w:val="Example"/>
        <w:ind w:left="130" w:right="115"/>
      </w:pPr>
      <w:r>
        <w:t xml:space="preserve">        &lt;assignedEntity&gt;</w:t>
      </w:r>
    </w:p>
    <w:p w14:paraId="18DF2C62" w14:textId="77777777" w:rsidR="00C77C9B" w:rsidRDefault="008D07D6">
      <w:pPr>
        <w:pStyle w:val="Example"/>
        <w:ind w:left="130" w:right="115"/>
      </w:pPr>
      <w:r>
        <w:t xml:space="preserve">        . . .</w:t>
      </w:r>
    </w:p>
    <w:p w14:paraId="44B65A95" w14:textId="77777777" w:rsidR="00C77C9B" w:rsidRDefault="008D07D6">
      <w:pPr>
        <w:pStyle w:val="Example"/>
        <w:ind w:left="130" w:right="115"/>
      </w:pPr>
      <w:r>
        <w:t xml:space="preserve">        &lt;/assignedEntity&gt;</w:t>
      </w:r>
    </w:p>
    <w:p w14:paraId="22BDDBB3" w14:textId="77777777" w:rsidR="00C77C9B" w:rsidRDefault="008D07D6">
      <w:pPr>
        <w:pStyle w:val="Example"/>
        <w:ind w:left="130" w:right="115"/>
      </w:pPr>
      <w:r>
        <w:t xml:space="preserve">    &lt;/performer&gt;</w:t>
      </w:r>
    </w:p>
    <w:p w14:paraId="68A22623" w14:textId="77777777" w:rsidR="00C77C9B" w:rsidRDefault="008D07D6">
      <w:pPr>
        <w:pStyle w:val="Example"/>
        <w:ind w:left="130" w:right="115"/>
      </w:pPr>
      <w:r>
        <w:t>&lt;/supply&gt;</w:t>
      </w:r>
    </w:p>
    <w:p w14:paraId="2F9DEAD3" w14:textId="77777777" w:rsidR="00C77C9B" w:rsidRDefault="00C77C9B">
      <w:pPr>
        <w:pStyle w:val="BodyText"/>
      </w:pPr>
    </w:p>
    <w:p w14:paraId="58467FE3" w14:textId="77777777" w:rsidR="00C77C9B" w:rsidRDefault="008D07D6">
      <w:pPr>
        <w:pStyle w:val="Heading2nospace"/>
      </w:pPr>
      <w:bookmarkStart w:id="1556" w:name="E_Medication_Information_V2"/>
      <w:bookmarkStart w:id="1557" w:name="_Toc175307739"/>
      <w:r>
        <w:lastRenderedPageBreak/>
        <w:t>Medication Information (V2)</w:t>
      </w:r>
      <w:bookmarkEnd w:id="1556"/>
      <w:bookmarkEnd w:id="1557"/>
    </w:p>
    <w:p w14:paraId="23A4FC23" w14:textId="77777777" w:rsidR="00C77C9B" w:rsidRDefault="008D07D6">
      <w:pPr>
        <w:pStyle w:val="BracketData"/>
      </w:pPr>
      <w:r>
        <w:t>[manufacturedProduct: identifier urn:hl7ii:2.16.840.1.113883.10.20.22.4.23:2014-06-09 (open)]</w:t>
      </w:r>
    </w:p>
    <w:p w14:paraId="0B6987EF" w14:textId="77777777" w:rsidR="00C77C9B" w:rsidRDefault="008D07D6">
      <w:pPr>
        <w:pStyle w:val="BracketData"/>
      </w:pPr>
      <w:r>
        <w:t>Published as part of Consolidated CDA Templates for Clinical Notes (US Realm) DSTU R2</w:t>
      </w:r>
    </w:p>
    <w:p w14:paraId="6A909EA8" w14:textId="6FDED45E" w:rsidR="00C77C9B" w:rsidRDefault="008D07D6">
      <w:pPr>
        <w:pStyle w:val="Caption"/>
      </w:pPr>
      <w:bookmarkStart w:id="1558" w:name="_Toc175308135"/>
      <w:r>
        <w:t xml:space="preserve">Table </w:t>
      </w:r>
      <w:r>
        <w:fldChar w:fldCharType="begin"/>
      </w:r>
      <w:r>
        <w:instrText>SEQ Table \* ARABIC</w:instrText>
      </w:r>
      <w:r>
        <w:fldChar w:fldCharType="separate"/>
      </w:r>
      <w:r w:rsidR="00C17516">
        <w:t>166</w:t>
      </w:r>
      <w:r>
        <w:fldChar w:fldCharType="end"/>
      </w:r>
      <w:r>
        <w:t>: Medication Information (V2) Contexts</w:t>
      </w:r>
      <w:bookmarkEnd w:id="15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78769AC" w14:textId="77777777">
        <w:trPr>
          <w:cantSplit/>
          <w:tblHeader/>
          <w:jc w:val="center"/>
        </w:trPr>
        <w:tc>
          <w:tcPr>
            <w:tcW w:w="360" w:type="dxa"/>
            <w:shd w:val="clear" w:color="auto" w:fill="E6E6E6"/>
          </w:tcPr>
          <w:p w14:paraId="49239422" w14:textId="77777777" w:rsidR="00C77C9B" w:rsidRDefault="008D07D6">
            <w:pPr>
              <w:pStyle w:val="TableHead"/>
            </w:pPr>
            <w:r>
              <w:t>Contained By:</w:t>
            </w:r>
          </w:p>
        </w:tc>
        <w:tc>
          <w:tcPr>
            <w:tcW w:w="360" w:type="dxa"/>
            <w:shd w:val="clear" w:color="auto" w:fill="E6E6E6"/>
          </w:tcPr>
          <w:p w14:paraId="74F6B4EA" w14:textId="77777777" w:rsidR="00C77C9B" w:rsidRDefault="008D07D6">
            <w:pPr>
              <w:pStyle w:val="TableHead"/>
            </w:pPr>
            <w:r>
              <w:t>Contains:</w:t>
            </w:r>
          </w:p>
        </w:tc>
      </w:tr>
      <w:tr w:rsidR="00C77C9B" w14:paraId="19A7B7C7" w14:textId="77777777">
        <w:trPr>
          <w:jc w:val="center"/>
        </w:trPr>
        <w:tc>
          <w:tcPr>
            <w:tcW w:w="360" w:type="dxa"/>
          </w:tcPr>
          <w:p w14:paraId="60EDBE47" w14:textId="7BC5166D" w:rsidR="00C77C9B" w:rsidRDefault="00000000">
            <w:pPr>
              <w:pStyle w:val="TableText"/>
            </w:pPr>
            <w:hyperlink w:anchor="Medication_Activity_V2">
              <w:r w:rsidR="008D07D6">
                <w:rPr>
                  <w:rStyle w:val="HyperlinkText9pt"/>
                </w:rPr>
                <w:t>Medication Activity (V2)</w:t>
              </w:r>
            </w:hyperlink>
            <w:r w:rsidR="008D07D6">
              <w:t xml:space="preserve"> (required)</w:t>
            </w:r>
          </w:p>
          <w:p w14:paraId="1BA99EFC" w14:textId="652936C7" w:rsidR="00C77C9B" w:rsidRDefault="00000000">
            <w:pPr>
              <w:pStyle w:val="TableText"/>
            </w:pPr>
            <w:hyperlink w:anchor="E_Planned_Medication_Activity_V2">
              <w:r w:rsidR="008D07D6">
                <w:rPr>
                  <w:rStyle w:val="HyperlinkText9pt"/>
                </w:rPr>
                <w:t>Planned Medication Activity (V2)</w:t>
              </w:r>
            </w:hyperlink>
            <w:r w:rsidR="008D07D6">
              <w:t xml:space="preserve"> (required)</w:t>
            </w:r>
          </w:p>
          <w:p w14:paraId="5544E052" w14:textId="74C0DB99" w:rsidR="00C77C9B" w:rsidRDefault="00000000">
            <w:pPr>
              <w:pStyle w:val="TableText"/>
            </w:pPr>
            <w:hyperlink w:anchor="E_Medication_Dispense_V2">
              <w:r w:rsidR="008D07D6">
                <w:rPr>
                  <w:rStyle w:val="HyperlinkText9pt"/>
                </w:rPr>
                <w:t>Medication Dispense (V2)</w:t>
              </w:r>
            </w:hyperlink>
            <w:r w:rsidR="008D07D6">
              <w:t xml:space="preserve"> (optional)</w:t>
            </w:r>
          </w:p>
        </w:tc>
        <w:tc>
          <w:tcPr>
            <w:tcW w:w="360" w:type="dxa"/>
          </w:tcPr>
          <w:p w14:paraId="4E5E7B29" w14:textId="77777777" w:rsidR="00C77C9B" w:rsidRDefault="00C77C9B"/>
        </w:tc>
      </w:tr>
    </w:tbl>
    <w:p w14:paraId="524205A3" w14:textId="77777777" w:rsidR="00C77C9B" w:rsidRDefault="00C77C9B">
      <w:pPr>
        <w:pStyle w:val="BodyText"/>
      </w:pPr>
    </w:p>
    <w:p w14:paraId="49DF2ED5" w14:textId="77777777" w:rsidR="00C77C9B" w:rsidRDefault="008D07D6">
      <w:r>
        <w:t>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14:paraId="12147B72" w14:textId="77777777" w:rsidR="00C77C9B" w:rsidRDefault="008D07D6">
      <w:r>
        <w:t>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14:paraId="36D084A1" w14:textId="429679B1" w:rsidR="00C77C9B" w:rsidRDefault="008D07D6">
      <w:pPr>
        <w:pStyle w:val="Caption"/>
      </w:pPr>
      <w:bookmarkStart w:id="1559" w:name="_Toc175308136"/>
      <w:r>
        <w:t xml:space="preserve">Table </w:t>
      </w:r>
      <w:r>
        <w:fldChar w:fldCharType="begin"/>
      </w:r>
      <w:r>
        <w:instrText>SEQ Table \* ARABIC</w:instrText>
      </w:r>
      <w:r>
        <w:fldChar w:fldCharType="separate"/>
      </w:r>
      <w:r w:rsidR="00C17516">
        <w:t>167</w:t>
      </w:r>
      <w:r>
        <w:fldChar w:fldCharType="end"/>
      </w:r>
      <w:r>
        <w:t>: Medication Information (V2) Constraints Overview</w:t>
      </w:r>
      <w:bookmarkEnd w:id="15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FA2BF0E" w14:textId="77777777">
        <w:trPr>
          <w:cantSplit/>
          <w:tblHeader/>
          <w:jc w:val="center"/>
        </w:trPr>
        <w:tc>
          <w:tcPr>
            <w:tcW w:w="0" w:type="dxa"/>
            <w:shd w:val="clear" w:color="auto" w:fill="E6E6E6"/>
            <w:noWrap/>
          </w:tcPr>
          <w:p w14:paraId="787CE183" w14:textId="77777777" w:rsidR="00C77C9B" w:rsidRDefault="008D07D6">
            <w:pPr>
              <w:pStyle w:val="TableHead"/>
            </w:pPr>
            <w:r>
              <w:t>XPath</w:t>
            </w:r>
          </w:p>
        </w:tc>
        <w:tc>
          <w:tcPr>
            <w:tcW w:w="720" w:type="dxa"/>
            <w:shd w:val="clear" w:color="auto" w:fill="E6E6E6"/>
            <w:noWrap/>
          </w:tcPr>
          <w:p w14:paraId="69E4544D" w14:textId="77777777" w:rsidR="00C77C9B" w:rsidRDefault="008D07D6">
            <w:pPr>
              <w:pStyle w:val="TableHead"/>
            </w:pPr>
            <w:r>
              <w:t>Card.</w:t>
            </w:r>
          </w:p>
        </w:tc>
        <w:tc>
          <w:tcPr>
            <w:tcW w:w="1152" w:type="dxa"/>
            <w:shd w:val="clear" w:color="auto" w:fill="E6E6E6"/>
            <w:noWrap/>
          </w:tcPr>
          <w:p w14:paraId="7782F598" w14:textId="77777777" w:rsidR="00C77C9B" w:rsidRDefault="008D07D6">
            <w:pPr>
              <w:pStyle w:val="TableHead"/>
            </w:pPr>
            <w:r>
              <w:t>Verb</w:t>
            </w:r>
          </w:p>
        </w:tc>
        <w:tc>
          <w:tcPr>
            <w:tcW w:w="864" w:type="dxa"/>
            <w:shd w:val="clear" w:color="auto" w:fill="E6E6E6"/>
            <w:noWrap/>
          </w:tcPr>
          <w:p w14:paraId="7614D06F" w14:textId="77777777" w:rsidR="00C77C9B" w:rsidRDefault="008D07D6">
            <w:pPr>
              <w:pStyle w:val="TableHead"/>
            </w:pPr>
            <w:r>
              <w:t>Data Type</w:t>
            </w:r>
          </w:p>
        </w:tc>
        <w:tc>
          <w:tcPr>
            <w:tcW w:w="864" w:type="dxa"/>
            <w:shd w:val="clear" w:color="auto" w:fill="E6E6E6"/>
            <w:noWrap/>
          </w:tcPr>
          <w:p w14:paraId="178D3B39" w14:textId="77777777" w:rsidR="00C77C9B" w:rsidRDefault="008D07D6">
            <w:pPr>
              <w:pStyle w:val="TableHead"/>
            </w:pPr>
            <w:r>
              <w:t>CONF#</w:t>
            </w:r>
          </w:p>
        </w:tc>
        <w:tc>
          <w:tcPr>
            <w:tcW w:w="864" w:type="dxa"/>
            <w:shd w:val="clear" w:color="auto" w:fill="E6E6E6"/>
            <w:noWrap/>
          </w:tcPr>
          <w:p w14:paraId="2025A7CA" w14:textId="77777777" w:rsidR="00C77C9B" w:rsidRDefault="008D07D6">
            <w:pPr>
              <w:pStyle w:val="TableHead"/>
            </w:pPr>
            <w:r>
              <w:t>Value</w:t>
            </w:r>
          </w:p>
        </w:tc>
      </w:tr>
      <w:tr w:rsidR="00C77C9B" w14:paraId="6A7CC6EB" w14:textId="77777777">
        <w:trPr>
          <w:jc w:val="center"/>
        </w:trPr>
        <w:tc>
          <w:tcPr>
            <w:tcW w:w="10160" w:type="dxa"/>
            <w:gridSpan w:val="6"/>
          </w:tcPr>
          <w:p w14:paraId="018871A7" w14:textId="77777777" w:rsidR="00C77C9B" w:rsidRDefault="008D07D6">
            <w:pPr>
              <w:pStyle w:val="TableText"/>
            </w:pPr>
            <w:r>
              <w:t>manufacturedProduct (identifier: urn:hl7ii:2.16.840.1.113883.10.20.22.4.23:2014-06-09)</w:t>
            </w:r>
          </w:p>
        </w:tc>
      </w:tr>
      <w:tr w:rsidR="00C77C9B" w14:paraId="7B0FE46E" w14:textId="77777777">
        <w:trPr>
          <w:jc w:val="center"/>
        </w:trPr>
        <w:tc>
          <w:tcPr>
            <w:tcW w:w="3345" w:type="dxa"/>
          </w:tcPr>
          <w:p w14:paraId="4FE80880" w14:textId="77777777" w:rsidR="00C77C9B" w:rsidRDefault="008D07D6">
            <w:pPr>
              <w:pStyle w:val="TableText"/>
            </w:pPr>
            <w:r>
              <w:tab/>
              <w:t>@classCode</w:t>
            </w:r>
          </w:p>
        </w:tc>
        <w:tc>
          <w:tcPr>
            <w:tcW w:w="720" w:type="dxa"/>
          </w:tcPr>
          <w:p w14:paraId="139B07B8" w14:textId="77777777" w:rsidR="00C77C9B" w:rsidRDefault="008D07D6">
            <w:pPr>
              <w:pStyle w:val="TableText"/>
            </w:pPr>
            <w:r>
              <w:t>1..1</w:t>
            </w:r>
          </w:p>
        </w:tc>
        <w:tc>
          <w:tcPr>
            <w:tcW w:w="1152" w:type="dxa"/>
          </w:tcPr>
          <w:p w14:paraId="3D83E2EE" w14:textId="77777777" w:rsidR="00C77C9B" w:rsidRDefault="008D07D6">
            <w:pPr>
              <w:pStyle w:val="TableText"/>
            </w:pPr>
            <w:r>
              <w:t>SHALL</w:t>
            </w:r>
          </w:p>
        </w:tc>
        <w:tc>
          <w:tcPr>
            <w:tcW w:w="864" w:type="dxa"/>
          </w:tcPr>
          <w:p w14:paraId="07A58A13" w14:textId="77777777" w:rsidR="00C77C9B" w:rsidRDefault="00C77C9B">
            <w:pPr>
              <w:pStyle w:val="TableText"/>
            </w:pPr>
          </w:p>
        </w:tc>
        <w:tc>
          <w:tcPr>
            <w:tcW w:w="1104" w:type="dxa"/>
          </w:tcPr>
          <w:p w14:paraId="74AEA48F" w14:textId="78D7A3B4" w:rsidR="00C77C9B" w:rsidRDefault="00000000">
            <w:pPr>
              <w:pStyle w:val="TableText"/>
            </w:pPr>
            <w:hyperlink w:anchor="C_1098-7408">
              <w:r w:rsidR="008D07D6">
                <w:rPr>
                  <w:rStyle w:val="HyperlinkText9pt"/>
                </w:rPr>
                <w:t>1098-7408</w:t>
              </w:r>
            </w:hyperlink>
          </w:p>
        </w:tc>
        <w:tc>
          <w:tcPr>
            <w:tcW w:w="2975" w:type="dxa"/>
          </w:tcPr>
          <w:p w14:paraId="6AEC01D9" w14:textId="77777777" w:rsidR="00C77C9B" w:rsidRDefault="008D07D6">
            <w:pPr>
              <w:pStyle w:val="TableText"/>
            </w:pPr>
            <w:r>
              <w:t>urn:oid:2.16.840.1.113883.5.110 (HL7RoleClass) = MANU</w:t>
            </w:r>
          </w:p>
        </w:tc>
      </w:tr>
      <w:tr w:rsidR="00C77C9B" w14:paraId="73EF1FD1" w14:textId="77777777">
        <w:trPr>
          <w:jc w:val="center"/>
        </w:trPr>
        <w:tc>
          <w:tcPr>
            <w:tcW w:w="3345" w:type="dxa"/>
          </w:tcPr>
          <w:p w14:paraId="2BBB40E1" w14:textId="77777777" w:rsidR="00C77C9B" w:rsidRDefault="008D07D6">
            <w:pPr>
              <w:pStyle w:val="TableText"/>
            </w:pPr>
            <w:r>
              <w:tab/>
              <w:t>templateId</w:t>
            </w:r>
          </w:p>
        </w:tc>
        <w:tc>
          <w:tcPr>
            <w:tcW w:w="720" w:type="dxa"/>
          </w:tcPr>
          <w:p w14:paraId="49B4C763" w14:textId="77777777" w:rsidR="00C77C9B" w:rsidRDefault="008D07D6">
            <w:pPr>
              <w:pStyle w:val="TableText"/>
            </w:pPr>
            <w:r>
              <w:t>1..1</w:t>
            </w:r>
          </w:p>
        </w:tc>
        <w:tc>
          <w:tcPr>
            <w:tcW w:w="1152" w:type="dxa"/>
          </w:tcPr>
          <w:p w14:paraId="3751FE07" w14:textId="77777777" w:rsidR="00C77C9B" w:rsidRDefault="008D07D6">
            <w:pPr>
              <w:pStyle w:val="TableText"/>
            </w:pPr>
            <w:r>
              <w:t>SHALL</w:t>
            </w:r>
          </w:p>
        </w:tc>
        <w:tc>
          <w:tcPr>
            <w:tcW w:w="864" w:type="dxa"/>
          </w:tcPr>
          <w:p w14:paraId="5F8B1CF2" w14:textId="77777777" w:rsidR="00C77C9B" w:rsidRDefault="00C77C9B">
            <w:pPr>
              <w:pStyle w:val="TableText"/>
            </w:pPr>
          </w:p>
        </w:tc>
        <w:tc>
          <w:tcPr>
            <w:tcW w:w="1104" w:type="dxa"/>
          </w:tcPr>
          <w:p w14:paraId="76E257E9" w14:textId="157694BC" w:rsidR="00C77C9B" w:rsidRDefault="00000000">
            <w:pPr>
              <w:pStyle w:val="TableText"/>
            </w:pPr>
            <w:hyperlink w:anchor="C_1098-7409">
              <w:r w:rsidR="008D07D6">
                <w:rPr>
                  <w:rStyle w:val="HyperlinkText9pt"/>
                </w:rPr>
                <w:t>1098-7409</w:t>
              </w:r>
            </w:hyperlink>
          </w:p>
        </w:tc>
        <w:tc>
          <w:tcPr>
            <w:tcW w:w="2975" w:type="dxa"/>
          </w:tcPr>
          <w:p w14:paraId="64538A57" w14:textId="77777777" w:rsidR="00C77C9B" w:rsidRDefault="00C77C9B">
            <w:pPr>
              <w:pStyle w:val="TableText"/>
            </w:pPr>
          </w:p>
        </w:tc>
      </w:tr>
      <w:tr w:rsidR="00C77C9B" w14:paraId="60942F81" w14:textId="77777777">
        <w:trPr>
          <w:jc w:val="center"/>
        </w:trPr>
        <w:tc>
          <w:tcPr>
            <w:tcW w:w="3345" w:type="dxa"/>
          </w:tcPr>
          <w:p w14:paraId="37A48A90" w14:textId="77777777" w:rsidR="00C77C9B" w:rsidRDefault="008D07D6">
            <w:pPr>
              <w:pStyle w:val="TableText"/>
            </w:pPr>
            <w:r>
              <w:tab/>
            </w:r>
            <w:r>
              <w:tab/>
              <w:t>@root</w:t>
            </w:r>
          </w:p>
        </w:tc>
        <w:tc>
          <w:tcPr>
            <w:tcW w:w="720" w:type="dxa"/>
          </w:tcPr>
          <w:p w14:paraId="3E64970C" w14:textId="77777777" w:rsidR="00C77C9B" w:rsidRDefault="008D07D6">
            <w:pPr>
              <w:pStyle w:val="TableText"/>
            </w:pPr>
            <w:r>
              <w:t>1..1</w:t>
            </w:r>
          </w:p>
        </w:tc>
        <w:tc>
          <w:tcPr>
            <w:tcW w:w="1152" w:type="dxa"/>
          </w:tcPr>
          <w:p w14:paraId="34036DF1" w14:textId="77777777" w:rsidR="00C77C9B" w:rsidRDefault="008D07D6">
            <w:pPr>
              <w:pStyle w:val="TableText"/>
            </w:pPr>
            <w:r>
              <w:t>SHALL</w:t>
            </w:r>
          </w:p>
        </w:tc>
        <w:tc>
          <w:tcPr>
            <w:tcW w:w="864" w:type="dxa"/>
          </w:tcPr>
          <w:p w14:paraId="029D9471" w14:textId="77777777" w:rsidR="00C77C9B" w:rsidRDefault="00C77C9B">
            <w:pPr>
              <w:pStyle w:val="TableText"/>
            </w:pPr>
          </w:p>
        </w:tc>
        <w:tc>
          <w:tcPr>
            <w:tcW w:w="1104" w:type="dxa"/>
          </w:tcPr>
          <w:p w14:paraId="72545703" w14:textId="5DCEB9D4" w:rsidR="00C77C9B" w:rsidRDefault="00000000">
            <w:pPr>
              <w:pStyle w:val="TableText"/>
            </w:pPr>
            <w:hyperlink w:anchor="C_1098-10506">
              <w:r w:rsidR="008D07D6">
                <w:rPr>
                  <w:rStyle w:val="HyperlinkText9pt"/>
                </w:rPr>
                <w:t>1098-10506</w:t>
              </w:r>
            </w:hyperlink>
          </w:p>
        </w:tc>
        <w:tc>
          <w:tcPr>
            <w:tcW w:w="2975" w:type="dxa"/>
          </w:tcPr>
          <w:p w14:paraId="289B157D" w14:textId="77777777" w:rsidR="00C77C9B" w:rsidRDefault="008D07D6">
            <w:pPr>
              <w:pStyle w:val="TableText"/>
            </w:pPr>
            <w:r>
              <w:t>2.16.840.1.113883.10.20.22.4.23</w:t>
            </w:r>
          </w:p>
        </w:tc>
      </w:tr>
      <w:tr w:rsidR="00C77C9B" w14:paraId="7F539593" w14:textId="77777777">
        <w:trPr>
          <w:jc w:val="center"/>
        </w:trPr>
        <w:tc>
          <w:tcPr>
            <w:tcW w:w="3345" w:type="dxa"/>
          </w:tcPr>
          <w:p w14:paraId="2FEF5290" w14:textId="77777777" w:rsidR="00C77C9B" w:rsidRDefault="008D07D6">
            <w:pPr>
              <w:pStyle w:val="TableText"/>
            </w:pPr>
            <w:r>
              <w:tab/>
            </w:r>
            <w:r>
              <w:tab/>
              <w:t>@extension</w:t>
            </w:r>
          </w:p>
        </w:tc>
        <w:tc>
          <w:tcPr>
            <w:tcW w:w="720" w:type="dxa"/>
          </w:tcPr>
          <w:p w14:paraId="0B3F2AF8" w14:textId="77777777" w:rsidR="00C77C9B" w:rsidRDefault="008D07D6">
            <w:pPr>
              <w:pStyle w:val="TableText"/>
            </w:pPr>
            <w:r>
              <w:t>1..1</w:t>
            </w:r>
          </w:p>
        </w:tc>
        <w:tc>
          <w:tcPr>
            <w:tcW w:w="1152" w:type="dxa"/>
          </w:tcPr>
          <w:p w14:paraId="1160189B" w14:textId="77777777" w:rsidR="00C77C9B" w:rsidRDefault="008D07D6">
            <w:pPr>
              <w:pStyle w:val="TableText"/>
            </w:pPr>
            <w:r>
              <w:t>SHALL</w:t>
            </w:r>
          </w:p>
        </w:tc>
        <w:tc>
          <w:tcPr>
            <w:tcW w:w="864" w:type="dxa"/>
          </w:tcPr>
          <w:p w14:paraId="2E9CA1BD" w14:textId="77777777" w:rsidR="00C77C9B" w:rsidRDefault="00C77C9B">
            <w:pPr>
              <w:pStyle w:val="TableText"/>
            </w:pPr>
          </w:p>
        </w:tc>
        <w:tc>
          <w:tcPr>
            <w:tcW w:w="1104" w:type="dxa"/>
          </w:tcPr>
          <w:p w14:paraId="49F5A8AD" w14:textId="6B0E03E7" w:rsidR="00C77C9B" w:rsidRDefault="00000000">
            <w:pPr>
              <w:pStyle w:val="TableText"/>
            </w:pPr>
            <w:hyperlink w:anchor="C_1098-32579">
              <w:r w:rsidR="008D07D6">
                <w:rPr>
                  <w:rStyle w:val="HyperlinkText9pt"/>
                </w:rPr>
                <w:t>1098-32579</w:t>
              </w:r>
            </w:hyperlink>
          </w:p>
        </w:tc>
        <w:tc>
          <w:tcPr>
            <w:tcW w:w="2975" w:type="dxa"/>
          </w:tcPr>
          <w:p w14:paraId="7054C698" w14:textId="77777777" w:rsidR="00C77C9B" w:rsidRDefault="008D07D6">
            <w:pPr>
              <w:pStyle w:val="TableText"/>
            </w:pPr>
            <w:r>
              <w:t>2014-06-09</w:t>
            </w:r>
          </w:p>
        </w:tc>
      </w:tr>
      <w:tr w:rsidR="00C77C9B" w14:paraId="79237D2A" w14:textId="77777777">
        <w:trPr>
          <w:jc w:val="center"/>
        </w:trPr>
        <w:tc>
          <w:tcPr>
            <w:tcW w:w="3345" w:type="dxa"/>
          </w:tcPr>
          <w:p w14:paraId="449E1905" w14:textId="77777777" w:rsidR="00C77C9B" w:rsidRDefault="008D07D6">
            <w:pPr>
              <w:pStyle w:val="TableText"/>
            </w:pPr>
            <w:r>
              <w:tab/>
              <w:t>id</w:t>
            </w:r>
          </w:p>
        </w:tc>
        <w:tc>
          <w:tcPr>
            <w:tcW w:w="720" w:type="dxa"/>
          </w:tcPr>
          <w:p w14:paraId="0032AEF6" w14:textId="77777777" w:rsidR="00C77C9B" w:rsidRDefault="008D07D6">
            <w:pPr>
              <w:pStyle w:val="TableText"/>
            </w:pPr>
            <w:r>
              <w:t>0..*</w:t>
            </w:r>
          </w:p>
        </w:tc>
        <w:tc>
          <w:tcPr>
            <w:tcW w:w="1152" w:type="dxa"/>
          </w:tcPr>
          <w:p w14:paraId="336EB430" w14:textId="77777777" w:rsidR="00C77C9B" w:rsidRDefault="008D07D6">
            <w:pPr>
              <w:pStyle w:val="TableText"/>
            </w:pPr>
            <w:r>
              <w:t>MAY</w:t>
            </w:r>
          </w:p>
        </w:tc>
        <w:tc>
          <w:tcPr>
            <w:tcW w:w="864" w:type="dxa"/>
          </w:tcPr>
          <w:p w14:paraId="39035E58" w14:textId="77777777" w:rsidR="00C77C9B" w:rsidRDefault="00C77C9B">
            <w:pPr>
              <w:pStyle w:val="TableText"/>
            </w:pPr>
          </w:p>
        </w:tc>
        <w:tc>
          <w:tcPr>
            <w:tcW w:w="1104" w:type="dxa"/>
          </w:tcPr>
          <w:p w14:paraId="51473414" w14:textId="2CB65E4A" w:rsidR="00C77C9B" w:rsidRDefault="00000000">
            <w:pPr>
              <w:pStyle w:val="TableText"/>
            </w:pPr>
            <w:hyperlink w:anchor="C_1098-7410">
              <w:r w:rsidR="008D07D6">
                <w:rPr>
                  <w:rStyle w:val="HyperlinkText9pt"/>
                </w:rPr>
                <w:t>1098-7410</w:t>
              </w:r>
            </w:hyperlink>
          </w:p>
        </w:tc>
        <w:tc>
          <w:tcPr>
            <w:tcW w:w="2975" w:type="dxa"/>
          </w:tcPr>
          <w:p w14:paraId="33A5C280" w14:textId="77777777" w:rsidR="00C77C9B" w:rsidRDefault="00C77C9B">
            <w:pPr>
              <w:pStyle w:val="TableText"/>
            </w:pPr>
          </w:p>
        </w:tc>
      </w:tr>
      <w:tr w:rsidR="00C77C9B" w14:paraId="66BF5EC1" w14:textId="77777777">
        <w:trPr>
          <w:jc w:val="center"/>
        </w:trPr>
        <w:tc>
          <w:tcPr>
            <w:tcW w:w="3345" w:type="dxa"/>
          </w:tcPr>
          <w:p w14:paraId="6185BE33" w14:textId="77777777" w:rsidR="00C77C9B" w:rsidRDefault="008D07D6">
            <w:pPr>
              <w:pStyle w:val="TableText"/>
            </w:pPr>
            <w:r>
              <w:tab/>
              <w:t>manufacturedMaterial</w:t>
            </w:r>
          </w:p>
        </w:tc>
        <w:tc>
          <w:tcPr>
            <w:tcW w:w="720" w:type="dxa"/>
          </w:tcPr>
          <w:p w14:paraId="62DE93CD" w14:textId="77777777" w:rsidR="00C77C9B" w:rsidRDefault="008D07D6">
            <w:pPr>
              <w:pStyle w:val="TableText"/>
            </w:pPr>
            <w:r>
              <w:t>1..1</w:t>
            </w:r>
          </w:p>
        </w:tc>
        <w:tc>
          <w:tcPr>
            <w:tcW w:w="1152" w:type="dxa"/>
          </w:tcPr>
          <w:p w14:paraId="0FD9012F" w14:textId="77777777" w:rsidR="00C77C9B" w:rsidRDefault="008D07D6">
            <w:pPr>
              <w:pStyle w:val="TableText"/>
            </w:pPr>
            <w:r>
              <w:t>SHALL</w:t>
            </w:r>
          </w:p>
        </w:tc>
        <w:tc>
          <w:tcPr>
            <w:tcW w:w="864" w:type="dxa"/>
          </w:tcPr>
          <w:p w14:paraId="130F1628" w14:textId="77777777" w:rsidR="00C77C9B" w:rsidRDefault="00C77C9B">
            <w:pPr>
              <w:pStyle w:val="TableText"/>
            </w:pPr>
          </w:p>
        </w:tc>
        <w:tc>
          <w:tcPr>
            <w:tcW w:w="1104" w:type="dxa"/>
          </w:tcPr>
          <w:p w14:paraId="44D1CB35" w14:textId="60DFAB13" w:rsidR="00C77C9B" w:rsidRDefault="00000000">
            <w:pPr>
              <w:pStyle w:val="TableText"/>
            </w:pPr>
            <w:hyperlink w:anchor="C_1098-7411">
              <w:r w:rsidR="008D07D6">
                <w:rPr>
                  <w:rStyle w:val="HyperlinkText9pt"/>
                </w:rPr>
                <w:t>1098-7411</w:t>
              </w:r>
            </w:hyperlink>
          </w:p>
        </w:tc>
        <w:tc>
          <w:tcPr>
            <w:tcW w:w="2975" w:type="dxa"/>
          </w:tcPr>
          <w:p w14:paraId="3F6D7F74" w14:textId="77777777" w:rsidR="00C77C9B" w:rsidRDefault="00C77C9B">
            <w:pPr>
              <w:pStyle w:val="TableText"/>
            </w:pPr>
          </w:p>
        </w:tc>
      </w:tr>
      <w:tr w:rsidR="00C77C9B" w14:paraId="25436661" w14:textId="77777777">
        <w:trPr>
          <w:jc w:val="center"/>
        </w:trPr>
        <w:tc>
          <w:tcPr>
            <w:tcW w:w="3345" w:type="dxa"/>
          </w:tcPr>
          <w:p w14:paraId="56A2F53E" w14:textId="77777777" w:rsidR="00C77C9B" w:rsidRDefault="008D07D6">
            <w:pPr>
              <w:pStyle w:val="TableText"/>
            </w:pPr>
            <w:r>
              <w:tab/>
            </w:r>
            <w:r>
              <w:tab/>
              <w:t>code</w:t>
            </w:r>
          </w:p>
        </w:tc>
        <w:tc>
          <w:tcPr>
            <w:tcW w:w="720" w:type="dxa"/>
          </w:tcPr>
          <w:p w14:paraId="44A73147" w14:textId="77777777" w:rsidR="00C77C9B" w:rsidRDefault="008D07D6">
            <w:pPr>
              <w:pStyle w:val="TableText"/>
            </w:pPr>
            <w:r>
              <w:t>1..1</w:t>
            </w:r>
          </w:p>
        </w:tc>
        <w:tc>
          <w:tcPr>
            <w:tcW w:w="1152" w:type="dxa"/>
          </w:tcPr>
          <w:p w14:paraId="5D1A3DE5" w14:textId="77777777" w:rsidR="00C77C9B" w:rsidRDefault="008D07D6">
            <w:pPr>
              <w:pStyle w:val="TableText"/>
            </w:pPr>
            <w:r>
              <w:t>SHALL</w:t>
            </w:r>
          </w:p>
        </w:tc>
        <w:tc>
          <w:tcPr>
            <w:tcW w:w="864" w:type="dxa"/>
          </w:tcPr>
          <w:p w14:paraId="52C55082" w14:textId="77777777" w:rsidR="00C77C9B" w:rsidRDefault="00C77C9B">
            <w:pPr>
              <w:pStyle w:val="TableText"/>
            </w:pPr>
          </w:p>
        </w:tc>
        <w:tc>
          <w:tcPr>
            <w:tcW w:w="1104" w:type="dxa"/>
          </w:tcPr>
          <w:p w14:paraId="76AE6EA7" w14:textId="0ED6C1A4" w:rsidR="00C77C9B" w:rsidRDefault="00000000">
            <w:pPr>
              <w:pStyle w:val="TableText"/>
            </w:pPr>
            <w:hyperlink w:anchor="C_1098-7412">
              <w:r w:rsidR="008D07D6">
                <w:rPr>
                  <w:rStyle w:val="HyperlinkText9pt"/>
                </w:rPr>
                <w:t>1098-7412</w:t>
              </w:r>
            </w:hyperlink>
          </w:p>
        </w:tc>
        <w:tc>
          <w:tcPr>
            <w:tcW w:w="2975" w:type="dxa"/>
          </w:tcPr>
          <w:p w14:paraId="1CD7FE4C" w14:textId="77777777" w:rsidR="00C77C9B" w:rsidRDefault="008D07D6">
            <w:pPr>
              <w:pStyle w:val="TableText"/>
            </w:pPr>
            <w:r>
              <w:t>urn:oid:2.16.840.1.113762.1.4.1010.4 (Medication Clinical Drug)</w:t>
            </w:r>
          </w:p>
        </w:tc>
      </w:tr>
      <w:tr w:rsidR="00C77C9B" w14:paraId="1EC85CAD" w14:textId="77777777">
        <w:trPr>
          <w:jc w:val="center"/>
        </w:trPr>
        <w:tc>
          <w:tcPr>
            <w:tcW w:w="3345" w:type="dxa"/>
          </w:tcPr>
          <w:p w14:paraId="25BB56A1" w14:textId="77777777" w:rsidR="00C77C9B" w:rsidRDefault="008D07D6">
            <w:pPr>
              <w:pStyle w:val="TableText"/>
            </w:pPr>
            <w:r>
              <w:tab/>
            </w:r>
            <w:r>
              <w:tab/>
            </w:r>
            <w:r>
              <w:tab/>
              <w:t>translation</w:t>
            </w:r>
          </w:p>
        </w:tc>
        <w:tc>
          <w:tcPr>
            <w:tcW w:w="720" w:type="dxa"/>
          </w:tcPr>
          <w:p w14:paraId="1EF72B98" w14:textId="77777777" w:rsidR="00C77C9B" w:rsidRDefault="008D07D6">
            <w:pPr>
              <w:pStyle w:val="TableText"/>
            </w:pPr>
            <w:r>
              <w:t>0..*</w:t>
            </w:r>
          </w:p>
        </w:tc>
        <w:tc>
          <w:tcPr>
            <w:tcW w:w="1152" w:type="dxa"/>
          </w:tcPr>
          <w:p w14:paraId="0B50162D" w14:textId="77777777" w:rsidR="00C77C9B" w:rsidRDefault="008D07D6">
            <w:pPr>
              <w:pStyle w:val="TableText"/>
            </w:pPr>
            <w:r>
              <w:t>MAY</w:t>
            </w:r>
          </w:p>
        </w:tc>
        <w:tc>
          <w:tcPr>
            <w:tcW w:w="864" w:type="dxa"/>
          </w:tcPr>
          <w:p w14:paraId="1A6F796B" w14:textId="77777777" w:rsidR="00C77C9B" w:rsidRDefault="00C77C9B">
            <w:pPr>
              <w:pStyle w:val="TableText"/>
            </w:pPr>
          </w:p>
        </w:tc>
        <w:tc>
          <w:tcPr>
            <w:tcW w:w="1104" w:type="dxa"/>
          </w:tcPr>
          <w:p w14:paraId="4191B2C5" w14:textId="32BCB912" w:rsidR="00C77C9B" w:rsidRDefault="00000000">
            <w:pPr>
              <w:pStyle w:val="TableText"/>
            </w:pPr>
            <w:hyperlink w:anchor="C_1098-31884">
              <w:r w:rsidR="008D07D6">
                <w:rPr>
                  <w:rStyle w:val="HyperlinkText9pt"/>
                </w:rPr>
                <w:t>1098-31884</w:t>
              </w:r>
            </w:hyperlink>
          </w:p>
        </w:tc>
        <w:tc>
          <w:tcPr>
            <w:tcW w:w="2975" w:type="dxa"/>
          </w:tcPr>
          <w:p w14:paraId="0D84128D" w14:textId="77777777" w:rsidR="00C77C9B" w:rsidRDefault="008D07D6">
            <w:pPr>
              <w:pStyle w:val="TableText"/>
            </w:pPr>
            <w:r>
              <w:t>urn:oid:2.16.840.1.113762.1.4.1010.2 (Clinical Substance)</w:t>
            </w:r>
          </w:p>
        </w:tc>
      </w:tr>
      <w:tr w:rsidR="00C77C9B" w14:paraId="52BE425E" w14:textId="77777777">
        <w:trPr>
          <w:jc w:val="center"/>
        </w:trPr>
        <w:tc>
          <w:tcPr>
            <w:tcW w:w="3345" w:type="dxa"/>
          </w:tcPr>
          <w:p w14:paraId="07982E32" w14:textId="77777777" w:rsidR="00C77C9B" w:rsidRDefault="008D07D6">
            <w:pPr>
              <w:pStyle w:val="TableText"/>
            </w:pPr>
            <w:r>
              <w:tab/>
              <w:t>manufacturerOrganization</w:t>
            </w:r>
          </w:p>
        </w:tc>
        <w:tc>
          <w:tcPr>
            <w:tcW w:w="720" w:type="dxa"/>
          </w:tcPr>
          <w:p w14:paraId="7430E35E" w14:textId="77777777" w:rsidR="00C77C9B" w:rsidRDefault="008D07D6">
            <w:pPr>
              <w:pStyle w:val="TableText"/>
            </w:pPr>
            <w:r>
              <w:t>0..1</w:t>
            </w:r>
          </w:p>
        </w:tc>
        <w:tc>
          <w:tcPr>
            <w:tcW w:w="1152" w:type="dxa"/>
          </w:tcPr>
          <w:p w14:paraId="128F77A0" w14:textId="77777777" w:rsidR="00C77C9B" w:rsidRDefault="008D07D6">
            <w:pPr>
              <w:pStyle w:val="TableText"/>
            </w:pPr>
            <w:r>
              <w:t>MAY</w:t>
            </w:r>
          </w:p>
        </w:tc>
        <w:tc>
          <w:tcPr>
            <w:tcW w:w="864" w:type="dxa"/>
          </w:tcPr>
          <w:p w14:paraId="24ECECF3" w14:textId="77777777" w:rsidR="00C77C9B" w:rsidRDefault="00C77C9B">
            <w:pPr>
              <w:pStyle w:val="TableText"/>
            </w:pPr>
          </w:p>
        </w:tc>
        <w:tc>
          <w:tcPr>
            <w:tcW w:w="1104" w:type="dxa"/>
          </w:tcPr>
          <w:p w14:paraId="304AE61E" w14:textId="6C0CE8CB" w:rsidR="00C77C9B" w:rsidRDefault="00000000">
            <w:pPr>
              <w:pStyle w:val="TableText"/>
            </w:pPr>
            <w:hyperlink w:anchor="C_1098-7416">
              <w:r w:rsidR="008D07D6">
                <w:rPr>
                  <w:rStyle w:val="HyperlinkText9pt"/>
                </w:rPr>
                <w:t>1098-7416</w:t>
              </w:r>
            </w:hyperlink>
          </w:p>
        </w:tc>
        <w:tc>
          <w:tcPr>
            <w:tcW w:w="2975" w:type="dxa"/>
          </w:tcPr>
          <w:p w14:paraId="446ADD72" w14:textId="77777777" w:rsidR="00C77C9B" w:rsidRDefault="00C77C9B">
            <w:pPr>
              <w:pStyle w:val="TableText"/>
            </w:pPr>
          </w:p>
        </w:tc>
      </w:tr>
    </w:tbl>
    <w:p w14:paraId="6804F5D3" w14:textId="77777777" w:rsidR="00C77C9B" w:rsidRDefault="00C77C9B">
      <w:pPr>
        <w:pStyle w:val="BodyText"/>
      </w:pPr>
    </w:p>
    <w:p w14:paraId="21578C27" w14:textId="77777777" w:rsidR="00C77C9B" w:rsidRDefault="008D07D6" w:rsidP="0055183B">
      <w:pPr>
        <w:numPr>
          <w:ilvl w:val="0"/>
          <w:numId w:val="48"/>
        </w:numPr>
      </w:pPr>
      <w:r>
        <w:rPr>
          <w:rStyle w:val="keyword"/>
        </w:rPr>
        <w:lastRenderedPageBreak/>
        <w:t>SHALL</w:t>
      </w:r>
      <w:r>
        <w:t xml:space="preserve"> contain exactly one [1..1] </w:t>
      </w:r>
      <w:r>
        <w:rPr>
          <w:rStyle w:val="XMLnameBold"/>
        </w:rPr>
        <w:t>@classCode</w:t>
      </w:r>
      <w:r>
        <w:t>=</w:t>
      </w:r>
      <w:r>
        <w:rPr>
          <w:rStyle w:val="XMLname"/>
        </w:rPr>
        <w:t>"MANU"</w:t>
      </w:r>
      <w:r>
        <w:t xml:space="preserve"> (CodeSystem: </w:t>
      </w:r>
      <w:r>
        <w:rPr>
          <w:rStyle w:val="XMLname"/>
        </w:rPr>
        <w:t>HL7RoleClass urn:oid:2.16.840.1.113883.5.110</w:t>
      </w:r>
      <w:r>
        <w:rPr>
          <w:rStyle w:val="keyword"/>
        </w:rPr>
        <w:t xml:space="preserve"> STATIC</w:t>
      </w:r>
      <w:r>
        <w:t>)</w:t>
      </w:r>
      <w:bookmarkStart w:id="1560" w:name="C_1098-7408"/>
      <w:r>
        <w:t xml:space="preserve"> (CONF:1098-7408)</w:t>
      </w:r>
      <w:bookmarkEnd w:id="1560"/>
      <w:r>
        <w:t>.</w:t>
      </w:r>
    </w:p>
    <w:p w14:paraId="36A8683E" w14:textId="77777777" w:rsidR="00C77C9B" w:rsidRDefault="008D07D6" w:rsidP="0055183B">
      <w:pPr>
        <w:numPr>
          <w:ilvl w:val="0"/>
          <w:numId w:val="48"/>
        </w:numPr>
      </w:pPr>
      <w:r>
        <w:rPr>
          <w:rStyle w:val="keyword"/>
        </w:rPr>
        <w:t>SHALL</w:t>
      </w:r>
      <w:r>
        <w:t xml:space="preserve"> contain exactly one [1..1] </w:t>
      </w:r>
      <w:r>
        <w:rPr>
          <w:rStyle w:val="XMLnameBold"/>
        </w:rPr>
        <w:t>templateId</w:t>
      </w:r>
      <w:bookmarkStart w:id="1561" w:name="C_1098-7409"/>
      <w:r>
        <w:t xml:space="preserve"> (CONF:1098-7409)</w:t>
      </w:r>
      <w:bookmarkEnd w:id="1561"/>
      <w:r>
        <w:t xml:space="preserve"> such that it</w:t>
      </w:r>
    </w:p>
    <w:p w14:paraId="75B3F593" w14:textId="77777777" w:rsidR="00C77C9B" w:rsidRDefault="008D07D6" w:rsidP="0055183B">
      <w:pPr>
        <w:numPr>
          <w:ilvl w:val="1"/>
          <w:numId w:val="48"/>
        </w:numPr>
      </w:pPr>
      <w:r>
        <w:rPr>
          <w:rStyle w:val="keyword"/>
        </w:rPr>
        <w:t>SHALL</w:t>
      </w:r>
      <w:r>
        <w:t xml:space="preserve"> contain exactly one [1..1] </w:t>
      </w:r>
      <w:r>
        <w:rPr>
          <w:rStyle w:val="XMLnameBold"/>
        </w:rPr>
        <w:t>@root</w:t>
      </w:r>
      <w:r>
        <w:t>=</w:t>
      </w:r>
      <w:r>
        <w:rPr>
          <w:rStyle w:val="XMLname"/>
        </w:rPr>
        <w:t>"2.16.840.1.113883.10.20.22.4.23"</w:t>
      </w:r>
      <w:bookmarkStart w:id="1562" w:name="C_1098-10506"/>
      <w:r>
        <w:t xml:space="preserve"> (CONF:1098-10506)</w:t>
      </w:r>
      <w:bookmarkEnd w:id="1562"/>
      <w:r>
        <w:t>.</w:t>
      </w:r>
    </w:p>
    <w:p w14:paraId="13E10D8E" w14:textId="77777777" w:rsidR="00C77C9B" w:rsidRDefault="008D07D6" w:rsidP="0055183B">
      <w:pPr>
        <w:numPr>
          <w:ilvl w:val="1"/>
          <w:numId w:val="48"/>
        </w:numPr>
      </w:pPr>
      <w:r>
        <w:rPr>
          <w:rStyle w:val="keyword"/>
        </w:rPr>
        <w:t>SHALL</w:t>
      </w:r>
      <w:r>
        <w:t xml:space="preserve"> contain exactly one [1..1] </w:t>
      </w:r>
      <w:r>
        <w:rPr>
          <w:rStyle w:val="XMLnameBold"/>
        </w:rPr>
        <w:t>@extension</w:t>
      </w:r>
      <w:r>
        <w:t>=</w:t>
      </w:r>
      <w:r>
        <w:rPr>
          <w:rStyle w:val="XMLname"/>
        </w:rPr>
        <w:t>"2014-06-09"</w:t>
      </w:r>
      <w:bookmarkStart w:id="1563" w:name="C_1098-32579"/>
      <w:r>
        <w:t xml:space="preserve"> (CONF:1098-32579)</w:t>
      </w:r>
      <w:bookmarkEnd w:id="1563"/>
      <w:r>
        <w:t>.</w:t>
      </w:r>
    </w:p>
    <w:p w14:paraId="3BD1AB85" w14:textId="77777777" w:rsidR="00C77C9B" w:rsidRDefault="008D07D6" w:rsidP="0055183B">
      <w:pPr>
        <w:numPr>
          <w:ilvl w:val="0"/>
          <w:numId w:val="48"/>
        </w:numPr>
      </w:pPr>
      <w:r>
        <w:rPr>
          <w:rStyle w:val="keyword"/>
        </w:rPr>
        <w:t>MAY</w:t>
      </w:r>
      <w:r>
        <w:t xml:space="preserve"> contain zero or more [0..*] </w:t>
      </w:r>
      <w:r>
        <w:rPr>
          <w:rStyle w:val="XMLnameBold"/>
        </w:rPr>
        <w:t>id</w:t>
      </w:r>
      <w:bookmarkStart w:id="1564" w:name="C_1098-7410"/>
      <w:r>
        <w:t xml:space="preserve"> (CONF:1098-7410)</w:t>
      </w:r>
      <w:bookmarkEnd w:id="1564"/>
      <w:r>
        <w:t>.</w:t>
      </w:r>
    </w:p>
    <w:p w14:paraId="75ADEA39" w14:textId="77777777" w:rsidR="00C77C9B" w:rsidRDefault="008D07D6" w:rsidP="0055183B">
      <w:pPr>
        <w:numPr>
          <w:ilvl w:val="0"/>
          <w:numId w:val="48"/>
        </w:numPr>
      </w:pPr>
      <w:r>
        <w:rPr>
          <w:rStyle w:val="keyword"/>
        </w:rPr>
        <w:t>SHALL</w:t>
      </w:r>
      <w:r>
        <w:t xml:space="preserve"> contain exactly one [1..1] </w:t>
      </w:r>
      <w:r>
        <w:rPr>
          <w:rStyle w:val="XMLnameBold"/>
        </w:rPr>
        <w:t>manufacturedMaterial</w:t>
      </w:r>
      <w:bookmarkStart w:id="1565" w:name="C_1098-7411"/>
      <w:r>
        <w:t xml:space="preserve"> (CONF:1098-7411)</w:t>
      </w:r>
      <w:bookmarkEnd w:id="1565"/>
      <w:r>
        <w:t>.</w:t>
      </w:r>
      <w:r>
        <w:br/>
        <w:t>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14:paraId="2BFF95E7" w14:textId="5EED5DEC" w:rsidR="00C77C9B" w:rsidRDefault="008D07D6" w:rsidP="0055183B">
      <w:pPr>
        <w:numPr>
          <w:ilvl w:val="1"/>
          <w:numId w:val="48"/>
        </w:numPr>
      </w:pPr>
      <w:r>
        <w:t xml:space="preserve">This manufacturedMaterial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_Clinical_Drug">
        <w:r>
          <w:rPr>
            <w:rStyle w:val="HyperlinkCourierBold"/>
          </w:rPr>
          <w:t>Medication Clinical Drug</w:t>
        </w:r>
      </w:hyperlink>
      <w:r>
        <w:rPr>
          <w:rStyle w:val="XMLname"/>
        </w:rPr>
        <w:t xml:space="preserve"> urn:oid:2.16.840.1.113762.1.4.1010.4</w:t>
      </w:r>
      <w:r>
        <w:rPr>
          <w:rStyle w:val="keyword"/>
        </w:rPr>
        <w:t xml:space="preserve"> DYNAMIC</w:t>
      </w:r>
      <w:bookmarkStart w:id="1566" w:name="C_1098-7412"/>
      <w:r>
        <w:t xml:space="preserve"> (CONF:1098-7412)</w:t>
      </w:r>
      <w:bookmarkEnd w:id="1566"/>
      <w:r>
        <w:t>.</w:t>
      </w:r>
    </w:p>
    <w:p w14:paraId="072688E0" w14:textId="4FCBD710" w:rsidR="00C77C9B" w:rsidRDefault="008D07D6" w:rsidP="0055183B">
      <w:pPr>
        <w:numPr>
          <w:ilvl w:val="2"/>
          <w:numId w:val="48"/>
        </w:numPr>
      </w:pPr>
      <w:r>
        <w:t xml:space="preserve">This code </w:t>
      </w:r>
      <w:r>
        <w:rPr>
          <w:rStyle w:val="keyword"/>
        </w:rPr>
        <w:t>MAY</w:t>
      </w:r>
      <w:r>
        <w:t xml:space="preserve"> contain zero or more [0..*] </w:t>
      </w:r>
      <w:r>
        <w:rPr>
          <w:rStyle w:val="XMLnameBold"/>
        </w:rPr>
        <w:t>translation</w:t>
      </w:r>
      <w:r>
        <w:t xml:space="preserve">, which </w:t>
      </w:r>
      <w:r>
        <w:rPr>
          <w:rStyle w:val="keyword"/>
        </w:rPr>
        <w:t>MAY</w:t>
      </w:r>
      <w:r>
        <w:t xml:space="preserve"> be selected from ValueSet </w:t>
      </w:r>
      <w:hyperlink w:anchor="Clinical_Substance">
        <w:r>
          <w:rPr>
            <w:rStyle w:val="HyperlinkCourierBold"/>
          </w:rPr>
          <w:t>Clinical Substance</w:t>
        </w:r>
      </w:hyperlink>
      <w:r>
        <w:rPr>
          <w:rStyle w:val="XMLname"/>
        </w:rPr>
        <w:t xml:space="preserve"> urn:oid:2.16.840.1.113762.1.4.1010.2</w:t>
      </w:r>
      <w:r>
        <w:rPr>
          <w:rStyle w:val="keyword"/>
        </w:rPr>
        <w:t xml:space="preserve"> DYNAMIC</w:t>
      </w:r>
      <w:bookmarkStart w:id="1567" w:name="C_1098-31884"/>
      <w:r>
        <w:t xml:space="preserve"> (CONF:1098-31884)</w:t>
      </w:r>
      <w:bookmarkEnd w:id="1567"/>
      <w:r>
        <w:t>.</w:t>
      </w:r>
    </w:p>
    <w:p w14:paraId="6C5DB790" w14:textId="77777777" w:rsidR="00C77C9B" w:rsidRDefault="008D07D6" w:rsidP="0055183B">
      <w:pPr>
        <w:numPr>
          <w:ilvl w:val="0"/>
          <w:numId w:val="48"/>
        </w:numPr>
      </w:pPr>
      <w:r>
        <w:rPr>
          <w:rStyle w:val="keyword"/>
        </w:rPr>
        <w:t>MAY</w:t>
      </w:r>
      <w:r>
        <w:t xml:space="preserve"> contain zero or one [0..1] </w:t>
      </w:r>
      <w:r>
        <w:rPr>
          <w:rStyle w:val="XMLnameBold"/>
        </w:rPr>
        <w:t>manufacturerOrganization</w:t>
      </w:r>
      <w:bookmarkStart w:id="1568" w:name="C_1098-7416"/>
      <w:r>
        <w:t xml:space="preserve"> (CONF:1098-7416)</w:t>
      </w:r>
      <w:bookmarkEnd w:id="1568"/>
      <w:r>
        <w:t>.</w:t>
      </w:r>
    </w:p>
    <w:p w14:paraId="6258065F" w14:textId="5D862D7D" w:rsidR="00C77C9B" w:rsidRDefault="008D07D6">
      <w:pPr>
        <w:pStyle w:val="Caption"/>
      </w:pPr>
      <w:bookmarkStart w:id="1569" w:name="_Toc175308137"/>
      <w:r>
        <w:lastRenderedPageBreak/>
        <w:t xml:space="preserve">Table </w:t>
      </w:r>
      <w:r>
        <w:fldChar w:fldCharType="begin"/>
      </w:r>
      <w:r>
        <w:instrText>SEQ Table \* ARABIC</w:instrText>
      </w:r>
      <w:r>
        <w:fldChar w:fldCharType="separate"/>
      </w:r>
      <w:r w:rsidR="00C17516">
        <w:t>168</w:t>
      </w:r>
      <w:r>
        <w:fldChar w:fldCharType="end"/>
      </w:r>
      <w:r>
        <w:t xml:space="preserve">: </w:t>
      </w:r>
      <w:bookmarkStart w:id="1570" w:name="Medication_Clinical_Drug"/>
      <w:r>
        <w:t>Medication Clinical Drug</w:t>
      </w:r>
      <w:bookmarkEnd w:id="1569"/>
      <w:bookmarkEnd w:id="15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59CC2A6" w14:textId="77777777">
        <w:trPr>
          <w:jc w:val="center"/>
        </w:trPr>
        <w:tc>
          <w:tcPr>
            <w:tcW w:w="1440" w:type="dxa"/>
            <w:gridSpan w:val="4"/>
          </w:tcPr>
          <w:p w14:paraId="65F95C7A" w14:textId="77777777" w:rsidR="00C77C9B" w:rsidRDefault="008D07D6">
            <w:pPr>
              <w:pStyle w:val="TableText"/>
            </w:pPr>
            <w:r>
              <w:t>Value Set: Medication Clinical Drug urn:oid:2.16.840.1.113762.1.4.1010.4</w:t>
            </w:r>
          </w:p>
          <w:p w14:paraId="2A5D98BA" w14:textId="77777777" w:rsidR="00C77C9B" w:rsidRDefault="008D07D6">
            <w:pPr>
              <w:pStyle w:val="TableText"/>
            </w:pPr>
            <w:r>
              <w:t>(Clinical Focus: All prescribable medication formulations represented using  either a "generic" or "brand-specific" concept developed to support HL7 C-CDA R2 October 2013 ballot.),(Data Element Scope: Medication orderable),(Inclusion Criteria: GROUPING value set made up of:</w:t>
            </w:r>
            <w:r>
              <w:br/>
              <w:t>UNION(</w:t>
            </w:r>
            <w:r>
              <w:br/>
              <w:t>Value set: Medication Clinical General Drug</w:t>
            </w:r>
            <w:r>
              <w:br/>
              <w:t>OID: 2.16.840.1.113883.3.88.12.80.17</w:t>
            </w:r>
            <w:r>
              <w:br/>
              <w:t>Value set: Medication Clinical Brand-specific Drug</w:t>
            </w:r>
            <w:r>
              <w:br/>
              <w:t>OID: 2.16.840.1.113762.1.4.1010.5</w:t>
            </w:r>
            <w:r>
              <w:br/>
              <w:t>).),(Exclusion Criteria: none)</w:t>
            </w:r>
            <w:r>
              <w:br/>
            </w:r>
            <w:r>
              <w:br/>
              <w:t>This value set was imported on 6/25/2019 with a version of 20190620.</w:t>
            </w:r>
          </w:p>
          <w:p w14:paraId="63B8DA54" w14:textId="36681D1D" w:rsidR="00C77C9B" w:rsidRDefault="008D07D6">
            <w:pPr>
              <w:pStyle w:val="TableText"/>
            </w:pPr>
            <w:r>
              <w:t xml:space="preserve">Value Set Source: </w:t>
            </w:r>
            <w:hyperlink r:id="rId64" w:history="1">
              <w:r>
                <w:rPr>
                  <w:rStyle w:val="HyperlinkCourierBold"/>
                </w:rPr>
                <w:t>https://vsac.nlm.nih.gov/valueset/2.16.840.1.113762.1.4.1010.4/expansion</w:t>
              </w:r>
            </w:hyperlink>
          </w:p>
        </w:tc>
      </w:tr>
      <w:tr w:rsidR="00C77C9B" w14:paraId="2F9DBBEE" w14:textId="77777777">
        <w:trPr>
          <w:cantSplit/>
          <w:tblHeader/>
          <w:jc w:val="center"/>
        </w:trPr>
        <w:tc>
          <w:tcPr>
            <w:tcW w:w="1560" w:type="dxa"/>
            <w:shd w:val="clear" w:color="auto" w:fill="E6E6E6"/>
          </w:tcPr>
          <w:p w14:paraId="29E436FE" w14:textId="77777777" w:rsidR="00C77C9B" w:rsidRDefault="008D07D6">
            <w:pPr>
              <w:pStyle w:val="TableHead"/>
            </w:pPr>
            <w:r>
              <w:t>Code</w:t>
            </w:r>
          </w:p>
        </w:tc>
        <w:tc>
          <w:tcPr>
            <w:tcW w:w="3000" w:type="dxa"/>
            <w:shd w:val="clear" w:color="auto" w:fill="E6E6E6"/>
          </w:tcPr>
          <w:p w14:paraId="331E7C33" w14:textId="77777777" w:rsidR="00C77C9B" w:rsidRDefault="008D07D6">
            <w:pPr>
              <w:pStyle w:val="TableHead"/>
            </w:pPr>
            <w:r>
              <w:t>Code System</w:t>
            </w:r>
          </w:p>
        </w:tc>
        <w:tc>
          <w:tcPr>
            <w:tcW w:w="3000" w:type="dxa"/>
            <w:shd w:val="clear" w:color="auto" w:fill="E6E6E6"/>
          </w:tcPr>
          <w:p w14:paraId="338F86C5" w14:textId="77777777" w:rsidR="00C77C9B" w:rsidRDefault="008D07D6">
            <w:pPr>
              <w:pStyle w:val="TableHead"/>
            </w:pPr>
            <w:r>
              <w:t>Code System OID</w:t>
            </w:r>
          </w:p>
        </w:tc>
        <w:tc>
          <w:tcPr>
            <w:tcW w:w="2520" w:type="dxa"/>
            <w:shd w:val="clear" w:color="auto" w:fill="E6E6E6"/>
          </w:tcPr>
          <w:p w14:paraId="24321008" w14:textId="77777777" w:rsidR="00C77C9B" w:rsidRDefault="008D07D6">
            <w:pPr>
              <w:pStyle w:val="TableHead"/>
            </w:pPr>
            <w:r>
              <w:t>Print Name</w:t>
            </w:r>
          </w:p>
        </w:tc>
      </w:tr>
      <w:tr w:rsidR="00C77C9B" w14:paraId="0A791CD0" w14:textId="77777777">
        <w:trPr>
          <w:jc w:val="center"/>
        </w:trPr>
        <w:tc>
          <w:tcPr>
            <w:tcW w:w="1170" w:type="dxa"/>
          </w:tcPr>
          <w:p w14:paraId="513F55B4" w14:textId="77777777" w:rsidR="00C77C9B" w:rsidRDefault="008D07D6">
            <w:pPr>
              <w:pStyle w:val="TableText"/>
            </w:pPr>
            <w:r>
              <w:t>1000000</w:t>
            </w:r>
          </w:p>
        </w:tc>
        <w:tc>
          <w:tcPr>
            <w:tcW w:w="3195" w:type="dxa"/>
          </w:tcPr>
          <w:p w14:paraId="05C7B5BB" w14:textId="77777777" w:rsidR="00C77C9B" w:rsidRDefault="008D07D6">
            <w:pPr>
              <w:pStyle w:val="TableText"/>
            </w:pPr>
            <w:r>
              <w:t>RxNorm</w:t>
            </w:r>
          </w:p>
        </w:tc>
        <w:tc>
          <w:tcPr>
            <w:tcW w:w="3195" w:type="dxa"/>
          </w:tcPr>
          <w:p w14:paraId="59938A85" w14:textId="77777777" w:rsidR="00C77C9B" w:rsidRDefault="008D07D6">
            <w:pPr>
              <w:pStyle w:val="TableText"/>
            </w:pPr>
            <w:r>
              <w:t>urn:oid:2.16.840.1.113883.6.88</w:t>
            </w:r>
          </w:p>
        </w:tc>
        <w:tc>
          <w:tcPr>
            <w:tcW w:w="2520" w:type="dxa"/>
          </w:tcPr>
          <w:p w14:paraId="0C35E404" w14:textId="77777777" w:rsidR="00C77C9B" w:rsidRDefault="008D07D6">
            <w:pPr>
              <w:pStyle w:val="TableText"/>
            </w:pPr>
            <w:r>
              <w:t>Amlodipine 5 MG / Hydrochlorothiazide 12.5 MG / Olmesartan medoxomil 40 MG Oral Tablet [Tribenzor]</w:t>
            </w:r>
          </w:p>
        </w:tc>
      </w:tr>
      <w:tr w:rsidR="00C77C9B" w14:paraId="4579F07D" w14:textId="77777777">
        <w:trPr>
          <w:jc w:val="center"/>
        </w:trPr>
        <w:tc>
          <w:tcPr>
            <w:tcW w:w="1170" w:type="dxa"/>
          </w:tcPr>
          <w:p w14:paraId="6353033E" w14:textId="77777777" w:rsidR="00C77C9B" w:rsidRDefault="008D07D6">
            <w:pPr>
              <w:pStyle w:val="TableText"/>
            </w:pPr>
            <w:r>
              <w:t>1000001</w:t>
            </w:r>
          </w:p>
        </w:tc>
        <w:tc>
          <w:tcPr>
            <w:tcW w:w="3195" w:type="dxa"/>
          </w:tcPr>
          <w:p w14:paraId="02B05DC2" w14:textId="77777777" w:rsidR="00C77C9B" w:rsidRDefault="008D07D6">
            <w:pPr>
              <w:pStyle w:val="TableText"/>
            </w:pPr>
            <w:r>
              <w:t>RxNorm</w:t>
            </w:r>
          </w:p>
        </w:tc>
        <w:tc>
          <w:tcPr>
            <w:tcW w:w="3195" w:type="dxa"/>
          </w:tcPr>
          <w:p w14:paraId="43099519" w14:textId="77777777" w:rsidR="00C77C9B" w:rsidRDefault="008D07D6">
            <w:pPr>
              <w:pStyle w:val="TableText"/>
            </w:pPr>
            <w:r>
              <w:t>urn:oid:2.16.840.1.113883.6.88</w:t>
            </w:r>
          </w:p>
        </w:tc>
        <w:tc>
          <w:tcPr>
            <w:tcW w:w="2520" w:type="dxa"/>
          </w:tcPr>
          <w:p w14:paraId="61A9ADB5" w14:textId="77777777" w:rsidR="00C77C9B" w:rsidRDefault="008D07D6">
            <w:pPr>
              <w:pStyle w:val="TableText"/>
            </w:pPr>
            <w:r>
              <w:t>Amlodipine 5 MG / Hydrochlorothiazide 25 MG / Olmesartan medoxomil 40 MG Oral Tablet</w:t>
            </w:r>
          </w:p>
        </w:tc>
      </w:tr>
      <w:tr w:rsidR="00C77C9B" w14:paraId="387DD365" w14:textId="77777777">
        <w:trPr>
          <w:jc w:val="center"/>
        </w:trPr>
        <w:tc>
          <w:tcPr>
            <w:tcW w:w="1170" w:type="dxa"/>
          </w:tcPr>
          <w:p w14:paraId="720BCF49" w14:textId="77777777" w:rsidR="00C77C9B" w:rsidRDefault="008D07D6">
            <w:pPr>
              <w:pStyle w:val="TableText"/>
            </w:pPr>
            <w:r>
              <w:t>1000003</w:t>
            </w:r>
          </w:p>
        </w:tc>
        <w:tc>
          <w:tcPr>
            <w:tcW w:w="3195" w:type="dxa"/>
          </w:tcPr>
          <w:p w14:paraId="4A1C2898" w14:textId="77777777" w:rsidR="00C77C9B" w:rsidRDefault="008D07D6">
            <w:pPr>
              <w:pStyle w:val="TableText"/>
            </w:pPr>
            <w:r>
              <w:t>RxNorm</w:t>
            </w:r>
          </w:p>
        </w:tc>
        <w:tc>
          <w:tcPr>
            <w:tcW w:w="3195" w:type="dxa"/>
          </w:tcPr>
          <w:p w14:paraId="354E1979" w14:textId="77777777" w:rsidR="00C77C9B" w:rsidRDefault="008D07D6">
            <w:pPr>
              <w:pStyle w:val="TableText"/>
            </w:pPr>
            <w:r>
              <w:t>urn:oid:2.16.840.1.113883.6.88</w:t>
            </w:r>
          </w:p>
        </w:tc>
        <w:tc>
          <w:tcPr>
            <w:tcW w:w="2520" w:type="dxa"/>
          </w:tcPr>
          <w:p w14:paraId="10341106" w14:textId="77777777" w:rsidR="00C77C9B" w:rsidRDefault="008D07D6">
            <w:pPr>
              <w:pStyle w:val="TableText"/>
            </w:pPr>
            <w:r>
              <w:t>Amlodipine 5 MG / Hydrochlorothiazide 25 MG / Olmesartan medoxomil 40 MG [Tribenzor]</w:t>
            </w:r>
          </w:p>
        </w:tc>
      </w:tr>
      <w:tr w:rsidR="00C77C9B" w14:paraId="49C8ACA2" w14:textId="77777777">
        <w:trPr>
          <w:jc w:val="center"/>
        </w:trPr>
        <w:tc>
          <w:tcPr>
            <w:tcW w:w="1170" w:type="dxa"/>
          </w:tcPr>
          <w:p w14:paraId="4E2396B8" w14:textId="77777777" w:rsidR="00C77C9B" w:rsidRDefault="008D07D6">
            <w:pPr>
              <w:pStyle w:val="TableText"/>
            </w:pPr>
            <w:r>
              <w:t>1000005</w:t>
            </w:r>
          </w:p>
        </w:tc>
        <w:tc>
          <w:tcPr>
            <w:tcW w:w="3195" w:type="dxa"/>
          </w:tcPr>
          <w:p w14:paraId="4659E031" w14:textId="77777777" w:rsidR="00C77C9B" w:rsidRDefault="008D07D6">
            <w:pPr>
              <w:pStyle w:val="TableText"/>
            </w:pPr>
            <w:r>
              <w:t>RxNorm</w:t>
            </w:r>
          </w:p>
        </w:tc>
        <w:tc>
          <w:tcPr>
            <w:tcW w:w="3195" w:type="dxa"/>
          </w:tcPr>
          <w:p w14:paraId="00FA9F5B" w14:textId="77777777" w:rsidR="00C77C9B" w:rsidRDefault="008D07D6">
            <w:pPr>
              <w:pStyle w:val="TableText"/>
            </w:pPr>
            <w:r>
              <w:t>urn:oid:2.16.840.1.113883.6.88</w:t>
            </w:r>
          </w:p>
        </w:tc>
        <w:tc>
          <w:tcPr>
            <w:tcW w:w="2520" w:type="dxa"/>
          </w:tcPr>
          <w:p w14:paraId="29C01A96" w14:textId="77777777" w:rsidR="00C77C9B" w:rsidRDefault="008D07D6">
            <w:pPr>
              <w:pStyle w:val="TableText"/>
            </w:pPr>
            <w:r>
              <w:t>Amlodipine 5 MG / Hydrochlorothiazide 25 MG / Olmesartan medoxomil 40 MG Oral Tablet [Tribenzor]</w:t>
            </w:r>
          </w:p>
        </w:tc>
      </w:tr>
      <w:tr w:rsidR="00C77C9B" w14:paraId="3ABBA408" w14:textId="77777777">
        <w:trPr>
          <w:jc w:val="center"/>
        </w:trPr>
        <w:tc>
          <w:tcPr>
            <w:tcW w:w="1170" w:type="dxa"/>
          </w:tcPr>
          <w:p w14:paraId="3293946A" w14:textId="77777777" w:rsidR="00C77C9B" w:rsidRDefault="008D07D6">
            <w:pPr>
              <w:pStyle w:val="TableText"/>
            </w:pPr>
            <w:r>
              <w:t>1000009</w:t>
            </w:r>
          </w:p>
        </w:tc>
        <w:tc>
          <w:tcPr>
            <w:tcW w:w="3195" w:type="dxa"/>
          </w:tcPr>
          <w:p w14:paraId="62B1624C" w14:textId="77777777" w:rsidR="00C77C9B" w:rsidRDefault="008D07D6">
            <w:pPr>
              <w:pStyle w:val="TableText"/>
            </w:pPr>
            <w:r>
              <w:t>RxNorm</w:t>
            </w:r>
          </w:p>
        </w:tc>
        <w:tc>
          <w:tcPr>
            <w:tcW w:w="3195" w:type="dxa"/>
          </w:tcPr>
          <w:p w14:paraId="4A14FBDD" w14:textId="77777777" w:rsidR="00C77C9B" w:rsidRDefault="008D07D6">
            <w:pPr>
              <w:pStyle w:val="TableText"/>
            </w:pPr>
            <w:r>
              <w:t>urn:oid:2.16.840.1.113883.6.88</w:t>
            </w:r>
          </w:p>
        </w:tc>
        <w:tc>
          <w:tcPr>
            <w:tcW w:w="2520" w:type="dxa"/>
          </w:tcPr>
          <w:p w14:paraId="220F2999" w14:textId="77777777" w:rsidR="00C77C9B" w:rsidRDefault="008D07D6">
            <w:pPr>
              <w:pStyle w:val="TableText"/>
            </w:pPr>
            <w:r>
              <w:t>dimethicone 100 MG/ML / Miconazole Nitrate 20 MG/ML / Zinc Oxide 100 MG/ML Topical Spray</w:t>
            </w:r>
          </w:p>
        </w:tc>
      </w:tr>
      <w:tr w:rsidR="00C77C9B" w14:paraId="0064B67A" w14:textId="77777777">
        <w:trPr>
          <w:jc w:val="center"/>
        </w:trPr>
        <w:tc>
          <w:tcPr>
            <w:tcW w:w="1170" w:type="dxa"/>
          </w:tcPr>
          <w:p w14:paraId="4B908B64" w14:textId="77777777" w:rsidR="00C77C9B" w:rsidRDefault="008D07D6">
            <w:pPr>
              <w:pStyle w:val="TableText"/>
            </w:pPr>
            <w:r>
              <w:t>1000012</w:t>
            </w:r>
          </w:p>
        </w:tc>
        <w:tc>
          <w:tcPr>
            <w:tcW w:w="3195" w:type="dxa"/>
          </w:tcPr>
          <w:p w14:paraId="034055EC" w14:textId="77777777" w:rsidR="00C77C9B" w:rsidRDefault="008D07D6">
            <w:pPr>
              <w:pStyle w:val="TableText"/>
            </w:pPr>
            <w:r>
              <w:t>RxNorm</w:t>
            </w:r>
          </w:p>
        </w:tc>
        <w:tc>
          <w:tcPr>
            <w:tcW w:w="3195" w:type="dxa"/>
          </w:tcPr>
          <w:p w14:paraId="562CE300" w14:textId="77777777" w:rsidR="00C77C9B" w:rsidRDefault="008D07D6">
            <w:pPr>
              <w:pStyle w:val="TableText"/>
            </w:pPr>
            <w:r>
              <w:t>urn:oid:2.16.840.1.113883.6.88</w:t>
            </w:r>
          </w:p>
        </w:tc>
        <w:tc>
          <w:tcPr>
            <w:tcW w:w="2520" w:type="dxa"/>
          </w:tcPr>
          <w:p w14:paraId="130D4D8C" w14:textId="77777777" w:rsidR="00C77C9B" w:rsidRDefault="008D07D6">
            <w:pPr>
              <w:pStyle w:val="TableText"/>
            </w:pPr>
            <w:r>
              <w:t>whole wheat allergenic extract 50 MG/ML</w:t>
            </w:r>
          </w:p>
        </w:tc>
      </w:tr>
      <w:tr w:rsidR="00C77C9B" w14:paraId="0D67FD7A" w14:textId="77777777">
        <w:trPr>
          <w:jc w:val="center"/>
        </w:trPr>
        <w:tc>
          <w:tcPr>
            <w:tcW w:w="1170" w:type="dxa"/>
          </w:tcPr>
          <w:p w14:paraId="32B905CB" w14:textId="77777777" w:rsidR="00C77C9B" w:rsidRDefault="008D07D6">
            <w:pPr>
              <w:pStyle w:val="TableText"/>
            </w:pPr>
            <w:r>
              <w:t>1000013</w:t>
            </w:r>
          </w:p>
        </w:tc>
        <w:tc>
          <w:tcPr>
            <w:tcW w:w="3195" w:type="dxa"/>
          </w:tcPr>
          <w:p w14:paraId="7F1FFB4F" w14:textId="77777777" w:rsidR="00C77C9B" w:rsidRDefault="008D07D6">
            <w:pPr>
              <w:pStyle w:val="TableText"/>
            </w:pPr>
            <w:r>
              <w:t>RxNorm</w:t>
            </w:r>
          </w:p>
        </w:tc>
        <w:tc>
          <w:tcPr>
            <w:tcW w:w="3195" w:type="dxa"/>
          </w:tcPr>
          <w:p w14:paraId="08F907A1" w14:textId="77777777" w:rsidR="00C77C9B" w:rsidRDefault="008D07D6">
            <w:pPr>
              <w:pStyle w:val="TableText"/>
            </w:pPr>
            <w:r>
              <w:t>urn:oid:2.16.840.1.113883.6.88</w:t>
            </w:r>
          </w:p>
        </w:tc>
        <w:tc>
          <w:tcPr>
            <w:tcW w:w="2520" w:type="dxa"/>
          </w:tcPr>
          <w:p w14:paraId="54A65DC4" w14:textId="77777777" w:rsidR="00C77C9B" w:rsidRDefault="008D07D6">
            <w:pPr>
              <w:pStyle w:val="TableText"/>
            </w:pPr>
            <w:r>
              <w:t>whole wheat allergenic extract 50 MG/ML Injectable Solution</w:t>
            </w:r>
          </w:p>
        </w:tc>
      </w:tr>
      <w:tr w:rsidR="00C77C9B" w14:paraId="1641FBE6" w14:textId="77777777">
        <w:trPr>
          <w:jc w:val="center"/>
        </w:trPr>
        <w:tc>
          <w:tcPr>
            <w:tcW w:w="1170" w:type="dxa"/>
          </w:tcPr>
          <w:p w14:paraId="6973D98E" w14:textId="77777777" w:rsidR="00C77C9B" w:rsidRDefault="008D07D6">
            <w:pPr>
              <w:pStyle w:val="TableText"/>
            </w:pPr>
            <w:r>
              <w:t>1000014</w:t>
            </w:r>
          </w:p>
        </w:tc>
        <w:tc>
          <w:tcPr>
            <w:tcW w:w="3195" w:type="dxa"/>
          </w:tcPr>
          <w:p w14:paraId="1C6E0B2F" w14:textId="77777777" w:rsidR="00C77C9B" w:rsidRDefault="008D07D6">
            <w:pPr>
              <w:pStyle w:val="TableText"/>
            </w:pPr>
            <w:r>
              <w:t>RxNorm</w:t>
            </w:r>
          </w:p>
        </w:tc>
        <w:tc>
          <w:tcPr>
            <w:tcW w:w="3195" w:type="dxa"/>
          </w:tcPr>
          <w:p w14:paraId="44AFC172" w14:textId="77777777" w:rsidR="00C77C9B" w:rsidRDefault="008D07D6">
            <w:pPr>
              <w:pStyle w:val="TableText"/>
            </w:pPr>
            <w:r>
              <w:t>urn:oid:2.16.840.1.113883.6.88</w:t>
            </w:r>
          </w:p>
        </w:tc>
        <w:tc>
          <w:tcPr>
            <w:tcW w:w="2520" w:type="dxa"/>
          </w:tcPr>
          <w:p w14:paraId="259D152C" w14:textId="77777777" w:rsidR="00C77C9B" w:rsidRDefault="008D07D6">
            <w:pPr>
              <w:pStyle w:val="TableText"/>
            </w:pPr>
            <w:r>
              <w:t>western wheatgrass pollen extract 10000 UNT/ML</w:t>
            </w:r>
          </w:p>
        </w:tc>
      </w:tr>
      <w:tr w:rsidR="00C77C9B" w14:paraId="40D1A6BC" w14:textId="77777777">
        <w:trPr>
          <w:jc w:val="center"/>
        </w:trPr>
        <w:tc>
          <w:tcPr>
            <w:tcW w:w="1170" w:type="dxa"/>
          </w:tcPr>
          <w:p w14:paraId="7C6961E5" w14:textId="77777777" w:rsidR="00C77C9B" w:rsidRDefault="008D07D6">
            <w:pPr>
              <w:pStyle w:val="TableText"/>
            </w:pPr>
            <w:r>
              <w:t>1000015</w:t>
            </w:r>
          </w:p>
        </w:tc>
        <w:tc>
          <w:tcPr>
            <w:tcW w:w="3195" w:type="dxa"/>
          </w:tcPr>
          <w:p w14:paraId="71DD88FF" w14:textId="77777777" w:rsidR="00C77C9B" w:rsidRDefault="008D07D6">
            <w:pPr>
              <w:pStyle w:val="TableText"/>
            </w:pPr>
            <w:r>
              <w:t>RxNorm</w:t>
            </w:r>
          </w:p>
        </w:tc>
        <w:tc>
          <w:tcPr>
            <w:tcW w:w="3195" w:type="dxa"/>
          </w:tcPr>
          <w:p w14:paraId="5ADD93C0" w14:textId="77777777" w:rsidR="00C77C9B" w:rsidRDefault="008D07D6">
            <w:pPr>
              <w:pStyle w:val="TableText"/>
            </w:pPr>
            <w:r>
              <w:t>urn:oid:2.16.840.1.113883.6.88</w:t>
            </w:r>
          </w:p>
        </w:tc>
        <w:tc>
          <w:tcPr>
            <w:tcW w:w="2520" w:type="dxa"/>
          </w:tcPr>
          <w:p w14:paraId="017A02FF" w14:textId="77777777" w:rsidR="00C77C9B" w:rsidRDefault="008D07D6">
            <w:pPr>
              <w:pStyle w:val="TableText"/>
            </w:pPr>
            <w:r>
              <w:t xml:space="preserve">western wheatgrass pollen extract 10000 </w:t>
            </w:r>
            <w:r>
              <w:lastRenderedPageBreak/>
              <w:t>UNT/ML Injectable Solution</w:t>
            </w:r>
          </w:p>
        </w:tc>
      </w:tr>
      <w:tr w:rsidR="00C77C9B" w14:paraId="1B4344AE" w14:textId="77777777">
        <w:trPr>
          <w:jc w:val="center"/>
        </w:trPr>
        <w:tc>
          <w:tcPr>
            <w:tcW w:w="1170" w:type="dxa"/>
          </w:tcPr>
          <w:p w14:paraId="45F659AF" w14:textId="77777777" w:rsidR="00C77C9B" w:rsidRDefault="008D07D6">
            <w:pPr>
              <w:pStyle w:val="TableText"/>
            </w:pPr>
            <w:r>
              <w:lastRenderedPageBreak/>
              <w:t>1000023</w:t>
            </w:r>
          </w:p>
        </w:tc>
        <w:tc>
          <w:tcPr>
            <w:tcW w:w="3195" w:type="dxa"/>
          </w:tcPr>
          <w:p w14:paraId="16DB5649" w14:textId="77777777" w:rsidR="00C77C9B" w:rsidRDefault="008D07D6">
            <w:pPr>
              <w:pStyle w:val="TableText"/>
            </w:pPr>
            <w:r>
              <w:t>RxNorm</w:t>
            </w:r>
          </w:p>
        </w:tc>
        <w:tc>
          <w:tcPr>
            <w:tcW w:w="3195" w:type="dxa"/>
          </w:tcPr>
          <w:p w14:paraId="7789DB79" w14:textId="77777777" w:rsidR="00C77C9B" w:rsidRDefault="008D07D6">
            <w:pPr>
              <w:pStyle w:val="TableText"/>
            </w:pPr>
            <w:r>
              <w:t>urn:oid:2.16.840.1.113883.6.88</w:t>
            </w:r>
          </w:p>
        </w:tc>
        <w:tc>
          <w:tcPr>
            <w:tcW w:w="2520" w:type="dxa"/>
          </w:tcPr>
          <w:p w14:paraId="7EB5B08E" w14:textId="77777777" w:rsidR="00C77C9B" w:rsidRDefault="008D07D6">
            <w:pPr>
              <w:pStyle w:val="TableText"/>
            </w:pPr>
            <w:r>
              <w:t>methenamine mandelate 100 MG/ML</w:t>
            </w:r>
          </w:p>
        </w:tc>
      </w:tr>
      <w:tr w:rsidR="00C77C9B" w14:paraId="06D3818B" w14:textId="77777777">
        <w:trPr>
          <w:jc w:val="center"/>
        </w:trPr>
        <w:tc>
          <w:tcPr>
            <w:tcW w:w="1440" w:type="dxa"/>
            <w:gridSpan w:val="4"/>
          </w:tcPr>
          <w:p w14:paraId="7EAE7BE2" w14:textId="77777777" w:rsidR="00C77C9B" w:rsidRDefault="008D07D6">
            <w:pPr>
              <w:pStyle w:val="TableText"/>
            </w:pPr>
            <w:r>
              <w:t>...</w:t>
            </w:r>
          </w:p>
        </w:tc>
      </w:tr>
    </w:tbl>
    <w:p w14:paraId="7B1D6F75" w14:textId="77777777" w:rsidR="00C77C9B" w:rsidRDefault="00C77C9B">
      <w:pPr>
        <w:pStyle w:val="BodyText"/>
      </w:pPr>
    </w:p>
    <w:p w14:paraId="3349E406" w14:textId="59F62EF2" w:rsidR="00C77C9B" w:rsidRDefault="008D07D6">
      <w:pPr>
        <w:pStyle w:val="Caption"/>
      </w:pPr>
      <w:bookmarkStart w:id="1571" w:name="_Toc175308138"/>
      <w:r>
        <w:lastRenderedPageBreak/>
        <w:t xml:space="preserve">Table </w:t>
      </w:r>
      <w:r>
        <w:fldChar w:fldCharType="begin"/>
      </w:r>
      <w:r>
        <w:instrText>SEQ Table \* ARABIC</w:instrText>
      </w:r>
      <w:r>
        <w:fldChar w:fldCharType="separate"/>
      </w:r>
      <w:r w:rsidR="00C17516">
        <w:t>169</w:t>
      </w:r>
      <w:r>
        <w:fldChar w:fldCharType="end"/>
      </w:r>
      <w:r>
        <w:t xml:space="preserve">: </w:t>
      </w:r>
      <w:bookmarkStart w:id="1572" w:name="Clinical_Substance"/>
      <w:r>
        <w:t>Clinical Substance</w:t>
      </w:r>
      <w:bookmarkEnd w:id="1571"/>
      <w:bookmarkEnd w:id="15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67C82D4" w14:textId="77777777">
        <w:trPr>
          <w:jc w:val="center"/>
        </w:trPr>
        <w:tc>
          <w:tcPr>
            <w:tcW w:w="1440" w:type="dxa"/>
            <w:gridSpan w:val="4"/>
          </w:tcPr>
          <w:p w14:paraId="34BD9239" w14:textId="77777777" w:rsidR="00C77C9B" w:rsidRDefault="008D07D6">
            <w:pPr>
              <w:pStyle w:val="TableText"/>
            </w:pPr>
            <w:r>
              <w:t>Value Set: Clinical Substance urn:oid:2.16.840.1.113762.1.4.1010.2</w:t>
            </w:r>
          </w:p>
          <w:p w14:paraId="679F5897" w14:textId="77777777" w:rsidR="00C77C9B" w:rsidRDefault="008D07D6">
            <w:pPr>
              <w:pStyle w:val="TableText"/>
            </w:pPr>
            <w:r>
              <w:t>(Clinical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r>
            <w:r>
              <w:br/>
            </w:r>
            <w:r>
              <w:br/>
              <w:t>This value set was imported on 6/24/2019 with a version of 20190620.</w:t>
            </w:r>
          </w:p>
          <w:p w14:paraId="6716886C" w14:textId="79CBED93" w:rsidR="00C77C9B" w:rsidRDefault="008D07D6">
            <w:pPr>
              <w:pStyle w:val="TableText"/>
            </w:pPr>
            <w:r>
              <w:t xml:space="preserve">Value Set Source: </w:t>
            </w:r>
            <w:hyperlink r:id="rId65" w:history="1">
              <w:r>
                <w:rPr>
                  <w:rStyle w:val="HyperlinkCourierBold"/>
                </w:rPr>
                <w:t>https://vsac.nlm.nih.gov/valueset/2.16.840.1.113762.1.4.1010.2/expansion</w:t>
              </w:r>
            </w:hyperlink>
          </w:p>
        </w:tc>
      </w:tr>
      <w:tr w:rsidR="00C77C9B" w14:paraId="563096CE" w14:textId="77777777">
        <w:trPr>
          <w:cantSplit/>
          <w:tblHeader/>
          <w:jc w:val="center"/>
        </w:trPr>
        <w:tc>
          <w:tcPr>
            <w:tcW w:w="1560" w:type="dxa"/>
            <w:shd w:val="clear" w:color="auto" w:fill="E6E6E6"/>
          </w:tcPr>
          <w:p w14:paraId="51B3F8EC" w14:textId="77777777" w:rsidR="00C77C9B" w:rsidRDefault="008D07D6">
            <w:pPr>
              <w:pStyle w:val="TableHead"/>
            </w:pPr>
            <w:r>
              <w:t>Code</w:t>
            </w:r>
          </w:p>
        </w:tc>
        <w:tc>
          <w:tcPr>
            <w:tcW w:w="3000" w:type="dxa"/>
            <w:shd w:val="clear" w:color="auto" w:fill="E6E6E6"/>
          </w:tcPr>
          <w:p w14:paraId="006163E2" w14:textId="77777777" w:rsidR="00C77C9B" w:rsidRDefault="008D07D6">
            <w:pPr>
              <w:pStyle w:val="TableHead"/>
            </w:pPr>
            <w:r>
              <w:t>Code System</w:t>
            </w:r>
          </w:p>
        </w:tc>
        <w:tc>
          <w:tcPr>
            <w:tcW w:w="3000" w:type="dxa"/>
            <w:shd w:val="clear" w:color="auto" w:fill="E6E6E6"/>
          </w:tcPr>
          <w:p w14:paraId="33418907" w14:textId="77777777" w:rsidR="00C77C9B" w:rsidRDefault="008D07D6">
            <w:pPr>
              <w:pStyle w:val="TableHead"/>
            </w:pPr>
            <w:r>
              <w:t>Code System OID</w:t>
            </w:r>
          </w:p>
        </w:tc>
        <w:tc>
          <w:tcPr>
            <w:tcW w:w="2520" w:type="dxa"/>
            <w:shd w:val="clear" w:color="auto" w:fill="E6E6E6"/>
          </w:tcPr>
          <w:p w14:paraId="7432A6A9" w14:textId="77777777" w:rsidR="00C77C9B" w:rsidRDefault="008D07D6">
            <w:pPr>
              <w:pStyle w:val="TableHead"/>
            </w:pPr>
            <w:r>
              <w:t>Print Name</w:t>
            </w:r>
          </w:p>
        </w:tc>
      </w:tr>
      <w:tr w:rsidR="00C77C9B" w14:paraId="5B2A006F" w14:textId="77777777">
        <w:trPr>
          <w:jc w:val="center"/>
        </w:trPr>
        <w:tc>
          <w:tcPr>
            <w:tcW w:w="1170" w:type="dxa"/>
          </w:tcPr>
          <w:p w14:paraId="21164EF4" w14:textId="77777777" w:rsidR="00C77C9B" w:rsidRDefault="008D07D6">
            <w:pPr>
              <w:pStyle w:val="TableText"/>
            </w:pPr>
            <w:r>
              <w:t>1000000</w:t>
            </w:r>
          </w:p>
        </w:tc>
        <w:tc>
          <w:tcPr>
            <w:tcW w:w="3195" w:type="dxa"/>
          </w:tcPr>
          <w:p w14:paraId="6FDFB29E" w14:textId="77777777" w:rsidR="00C77C9B" w:rsidRDefault="008D07D6">
            <w:pPr>
              <w:pStyle w:val="TableText"/>
            </w:pPr>
            <w:r>
              <w:t>RxNorm</w:t>
            </w:r>
          </w:p>
        </w:tc>
        <w:tc>
          <w:tcPr>
            <w:tcW w:w="3195" w:type="dxa"/>
          </w:tcPr>
          <w:p w14:paraId="73D43847" w14:textId="77777777" w:rsidR="00C77C9B" w:rsidRDefault="008D07D6">
            <w:pPr>
              <w:pStyle w:val="TableText"/>
            </w:pPr>
            <w:r>
              <w:t>urn:oid:2.16.840.1.113883.6.88</w:t>
            </w:r>
          </w:p>
        </w:tc>
        <w:tc>
          <w:tcPr>
            <w:tcW w:w="2520" w:type="dxa"/>
          </w:tcPr>
          <w:p w14:paraId="2F7FF6C0" w14:textId="77777777" w:rsidR="00C77C9B" w:rsidRDefault="008D07D6">
            <w:pPr>
              <w:pStyle w:val="TableText"/>
            </w:pPr>
            <w:r>
              <w:t>Amlodipine 5 MG / Hydrochlorothiazide 12.5 MG / Olmesartan medoxomil 40 MG Oral Tablet [Tribenzor]</w:t>
            </w:r>
          </w:p>
        </w:tc>
      </w:tr>
      <w:tr w:rsidR="00C77C9B" w14:paraId="7A8FD600" w14:textId="77777777">
        <w:trPr>
          <w:jc w:val="center"/>
        </w:trPr>
        <w:tc>
          <w:tcPr>
            <w:tcW w:w="1170" w:type="dxa"/>
          </w:tcPr>
          <w:p w14:paraId="755F969C" w14:textId="77777777" w:rsidR="00C77C9B" w:rsidRDefault="008D07D6">
            <w:pPr>
              <w:pStyle w:val="TableText"/>
            </w:pPr>
            <w:r>
              <w:t>1000001</w:t>
            </w:r>
          </w:p>
        </w:tc>
        <w:tc>
          <w:tcPr>
            <w:tcW w:w="3195" w:type="dxa"/>
          </w:tcPr>
          <w:p w14:paraId="6F21DB46" w14:textId="77777777" w:rsidR="00C77C9B" w:rsidRDefault="008D07D6">
            <w:pPr>
              <w:pStyle w:val="TableText"/>
            </w:pPr>
            <w:r>
              <w:t>RxNorm</w:t>
            </w:r>
          </w:p>
        </w:tc>
        <w:tc>
          <w:tcPr>
            <w:tcW w:w="3195" w:type="dxa"/>
          </w:tcPr>
          <w:p w14:paraId="00E60F55" w14:textId="77777777" w:rsidR="00C77C9B" w:rsidRDefault="008D07D6">
            <w:pPr>
              <w:pStyle w:val="TableText"/>
            </w:pPr>
            <w:r>
              <w:t>urn:oid:2.16.840.1.113883.6.88</w:t>
            </w:r>
          </w:p>
        </w:tc>
        <w:tc>
          <w:tcPr>
            <w:tcW w:w="2520" w:type="dxa"/>
          </w:tcPr>
          <w:p w14:paraId="14E6EFF2" w14:textId="77777777" w:rsidR="00C77C9B" w:rsidRDefault="008D07D6">
            <w:pPr>
              <w:pStyle w:val="TableText"/>
            </w:pPr>
            <w:r>
              <w:t>Amlodipine 5 MG / Hydrochlorothiazide 25 MG / Olmesartan medoxomil 40 MG Oral Tablet</w:t>
            </w:r>
          </w:p>
        </w:tc>
      </w:tr>
      <w:tr w:rsidR="00C77C9B" w14:paraId="63AB2B49" w14:textId="77777777">
        <w:trPr>
          <w:jc w:val="center"/>
        </w:trPr>
        <w:tc>
          <w:tcPr>
            <w:tcW w:w="1170" w:type="dxa"/>
          </w:tcPr>
          <w:p w14:paraId="7B11C774" w14:textId="77777777" w:rsidR="00C77C9B" w:rsidRDefault="008D07D6">
            <w:pPr>
              <w:pStyle w:val="TableText"/>
            </w:pPr>
            <w:r>
              <w:t>1000003</w:t>
            </w:r>
          </w:p>
        </w:tc>
        <w:tc>
          <w:tcPr>
            <w:tcW w:w="3195" w:type="dxa"/>
          </w:tcPr>
          <w:p w14:paraId="741DA2B3" w14:textId="77777777" w:rsidR="00C77C9B" w:rsidRDefault="008D07D6">
            <w:pPr>
              <w:pStyle w:val="TableText"/>
            </w:pPr>
            <w:r>
              <w:t>RxNorm</w:t>
            </w:r>
          </w:p>
        </w:tc>
        <w:tc>
          <w:tcPr>
            <w:tcW w:w="3195" w:type="dxa"/>
          </w:tcPr>
          <w:p w14:paraId="2FF7AD15" w14:textId="77777777" w:rsidR="00C77C9B" w:rsidRDefault="008D07D6">
            <w:pPr>
              <w:pStyle w:val="TableText"/>
            </w:pPr>
            <w:r>
              <w:t>urn:oid:2.16.840.1.113883.6.88</w:t>
            </w:r>
          </w:p>
        </w:tc>
        <w:tc>
          <w:tcPr>
            <w:tcW w:w="2520" w:type="dxa"/>
          </w:tcPr>
          <w:p w14:paraId="4BB7C270" w14:textId="77777777" w:rsidR="00C77C9B" w:rsidRDefault="008D07D6">
            <w:pPr>
              <w:pStyle w:val="TableText"/>
            </w:pPr>
            <w:r>
              <w:t>Amlodipine 5 MG / Hydrochlorothiazide 25 MG / Olmesartan medoxomil 40 MG [Tribenzor]</w:t>
            </w:r>
          </w:p>
        </w:tc>
      </w:tr>
      <w:tr w:rsidR="00C77C9B" w14:paraId="2D2BFE8E" w14:textId="77777777">
        <w:trPr>
          <w:jc w:val="center"/>
        </w:trPr>
        <w:tc>
          <w:tcPr>
            <w:tcW w:w="1170" w:type="dxa"/>
          </w:tcPr>
          <w:p w14:paraId="38A87F3D" w14:textId="77777777" w:rsidR="00C77C9B" w:rsidRDefault="008D07D6">
            <w:pPr>
              <w:pStyle w:val="TableText"/>
            </w:pPr>
            <w:r>
              <w:t>1000005</w:t>
            </w:r>
          </w:p>
        </w:tc>
        <w:tc>
          <w:tcPr>
            <w:tcW w:w="3195" w:type="dxa"/>
          </w:tcPr>
          <w:p w14:paraId="33261A55" w14:textId="77777777" w:rsidR="00C77C9B" w:rsidRDefault="008D07D6">
            <w:pPr>
              <w:pStyle w:val="TableText"/>
            </w:pPr>
            <w:r>
              <w:t>RxNorm</w:t>
            </w:r>
          </w:p>
        </w:tc>
        <w:tc>
          <w:tcPr>
            <w:tcW w:w="3195" w:type="dxa"/>
          </w:tcPr>
          <w:p w14:paraId="57CCFA2E" w14:textId="77777777" w:rsidR="00C77C9B" w:rsidRDefault="008D07D6">
            <w:pPr>
              <w:pStyle w:val="TableText"/>
            </w:pPr>
            <w:r>
              <w:t>urn:oid:2.16.840.1.113883.6.88</w:t>
            </w:r>
          </w:p>
        </w:tc>
        <w:tc>
          <w:tcPr>
            <w:tcW w:w="2520" w:type="dxa"/>
          </w:tcPr>
          <w:p w14:paraId="6DA6A59A" w14:textId="77777777" w:rsidR="00C77C9B" w:rsidRDefault="008D07D6">
            <w:pPr>
              <w:pStyle w:val="TableText"/>
            </w:pPr>
            <w:r>
              <w:t>Amlodipine 5 MG / Hydrochlorothiazide 25 MG / Olmesartan medoxomil 40 MG Oral Tablet [Tribenzor]</w:t>
            </w:r>
          </w:p>
        </w:tc>
      </w:tr>
      <w:tr w:rsidR="00C77C9B" w14:paraId="4C3558BB" w14:textId="77777777">
        <w:trPr>
          <w:jc w:val="center"/>
        </w:trPr>
        <w:tc>
          <w:tcPr>
            <w:tcW w:w="1170" w:type="dxa"/>
          </w:tcPr>
          <w:p w14:paraId="0BD15FF0" w14:textId="77777777" w:rsidR="00C77C9B" w:rsidRDefault="008D07D6">
            <w:pPr>
              <w:pStyle w:val="TableText"/>
            </w:pPr>
            <w:r>
              <w:t>1000009</w:t>
            </w:r>
          </w:p>
        </w:tc>
        <w:tc>
          <w:tcPr>
            <w:tcW w:w="3195" w:type="dxa"/>
          </w:tcPr>
          <w:p w14:paraId="7A5A1F33" w14:textId="77777777" w:rsidR="00C77C9B" w:rsidRDefault="008D07D6">
            <w:pPr>
              <w:pStyle w:val="TableText"/>
            </w:pPr>
            <w:r>
              <w:t>RxNorm</w:t>
            </w:r>
          </w:p>
        </w:tc>
        <w:tc>
          <w:tcPr>
            <w:tcW w:w="3195" w:type="dxa"/>
          </w:tcPr>
          <w:p w14:paraId="6E6BDD63" w14:textId="77777777" w:rsidR="00C77C9B" w:rsidRDefault="008D07D6">
            <w:pPr>
              <w:pStyle w:val="TableText"/>
            </w:pPr>
            <w:r>
              <w:t>urn:oid:2.16.840.1.113883.6.88</w:t>
            </w:r>
          </w:p>
        </w:tc>
        <w:tc>
          <w:tcPr>
            <w:tcW w:w="2520" w:type="dxa"/>
          </w:tcPr>
          <w:p w14:paraId="3B191487" w14:textId="77777777" w:rsidR="00C77C9B" w:rsidRDefault="008D07D6">
            <w:pPr>
              <w:pStyle w:val="TableText"/>
            </w:pPr>
            <w:r>
              <w:t>dimethicone 100 MG/ML / Miconazole Nitrate 20 MG/ML / Zinc Oxide 100 MG/ML Topical Spray</w:t>
            </w:r>
          </w:p>
        </w:tc>
      </w:tr>
      <w:tr w:rsidR="00C77C9B" w14:paraId="52DA7029" w14:textId="77777777">
        <w:trPr>
          <w:jc w:val="center"/>
        </w:trPr>
        <w:tc>
          <w:tcPr>
            <w:tcW w:w="1170" w:type="dxa"/>
          </w:tcPr>
          <w:p w14:paraId="3599E808" w14:textId="77777777" w:rsidR="00C77C9B" w:rsidRDefault="008D07D6">
            <w:pPr>
              <w:pStyle w:val="TableText"/>
            </w:pPr>
            <w:r>
              <w:t>1000012</w:t>
            </w:r>
          </w:p>
        </w:tc>
        <w:tc>
          <w:tcPr>
            <w:tcW w:w="3195" w:type="dxa"/>
          </w:tcPr>
          <w:p w14:paraId="6C675C89" w14:textId="77777777" w:rsidR="00C77C9B" w:rsidRDefault="008D07D6">
            <w:pPr>
              <w:pStyle w:val="TableText"/>
            </w:pPr>
            <w:r>
              <w:t>RxNorm</w:t>
            </w:r>
          </w:p>
        </w:tc>
        <w:tc>
          <w:tcPr>
            <w:tcW w:w="3195" w:type="dxa"/>
          </w:tcPr>
          <w:p w14:paraId="5455E79C" w14:textId="77777777" w:rsidR="00C77C9B" w:rsidRDefault="008D07D6">
            <w:pPr>
              <w:pStyle w:val="TableText"/>
            </w:pPr>
            <w:r>
              <w:t>urn:oid:2.16.840.1.113883.6.88</w:t>
            </w:r>
          </w:p>
        </w:tc>
        <w:tc>
          <w:tcPr>
            <w:tcW w:w="2520" w:type="dxa"/>
          </w:tcPr>
          <w:p w14:paraId="7EA31E9D" w14:textId="77777777" w:rsidR="00C77C9B" w:rsidRDefault="008D07D6">
            <w:pPr>
              <w:pStyle w:val="TableText"/>
            </w:pPr>
            <w:r>
              <w:t>whole wheat allergenic extract 50 MG/ML</w:t>
            </w:r>
          </w:p>
        </w:tc>
      </w:tr>
      <w:tr w:rsidR="00C77C9B" w14:paraId="4B17C291" w14:textId="77777777">
        <w:trPr>
          <w:jc w:val="center"/>
        </w:trPr>
        <w:tc>
          <w:tcPr>
            <w:tcW w:w="1170" w:type="dxa"/>
          </w:tcPr>
          <w:p w14:paraId="210DA9F1" w14:textId="77777777" w:rsidR="00C77C9B" w:rsidRDefault="008D07D6">
            <w:pPr>
              <w:pStyle w:val="TableText"/>
            </w:pPr>
            <w:r>
              <w:t>1000013</w:t>
            </w:r>
          </w:p>
        </w:tc>
        <w:tc>
          <w:tcPr>
            <w:tcW w:w="3195" w:type="dxa"/>
          </w:tcPr>
          <w:p w14:paraId="243D3C3F" w14:textId="77777777" w:rsidR="00C77C9B" w:rsidRDefault="008D07D6">
            <w:pPr>
              <w:pStyle w:val="TableText"/>
            </w:pPr>
            <w:r>
              <w:t>RxNorm</w:t>
            </w:r>
          </w:p>
        </w:tc>
        <w:tc>
          <w:tcPr>
            <w:tcW w:w="3195" w:type="dxa"/>
          </w:tcPr>
          <w:p w14:paraId="5C3D117B" w14:textId="77777777" w:rsidR="00C77C9B" w:rsidRDefault="008D07D6">
            <w:pPr>
              <w:pStyle w:val="TableText"/>
            </w:pPr>
            <w:r>
              <w:t>urn:oid:2.16.840.1.113883.6.88</w:t>
            </w:r>
          </w:p>
        </w:tc>
        <w:tc>
          <w:tcPr>
            <w:tcW w:w="2520" w:type="dxa"/>
          </w:tcPr>
          <w:p w14:paraId="2DD4784C" w14:textId="77777777" w:rsidR="00C77C9B" w:rsidRDefault="008D07D6">
            <w:pPr>
              <w:pStyle w:val="TableText"/>
            </w:pPr>
            <w:r>
              <w:t>whole wheat allergenic extract 50 MG/ML Injectable Solution</w:t>
            </w:r>
          </w:p>
        </w:tc>
      </w:tr>
      <w:tr w:rsidR="00C77C9B" w14:paraId="65AD281F" w14:textId="77777777">
        <w:trPr>
          <w:jc w:val="center"/>
        </w:trPr>
        <w:tc>
          <w:tcPr>
            <w:tcW w:w="1170" w:type="dxa"/>
          </w:tcPr>
          <w:p w14:paraId="69900F09" w14:textId="77777777" w:rsidR="00C77C9B" w:rsidRDefault="008D07D6">
            <w:pPr>
              <w:pStyle w:val="TableText"/>
            </w:pPr>
            <w:r>
              <w:t>1000014</w:t>
            </w:r>
          </w:p>
        </w:tc>
        <w:tc>
          <w:tcPr>
            <w:tcW w:w="3195" w:type="dxa"/>
          </w:tcPr>
          <w:p w14:paraId="569DCEB8" w14:textId="77777777" w:rsidR="00C77C9B" w:rsidRDefault="008D07D6">
            <w:pPr>
              <w:pStyle w:val="TableText"/>
            </w:pPr>
            <w:r>
              <w:t>RxNorm</w:t>
            </w:r>
          </w:p>
        </w:tc>
        <w:tc>
          <w:tcPr>
            <w:tcW w:w="3195" w:type="dxa"/>
          </w:tcPr>
          <w:p w14:paraId="7F104BBF" w14:textId="77777777" w:rsidR="00C77C9B" w:rsidRDefault="008D07D6">
            <w:pPr>
              <w:pStyle w:val="TableText"/>
            </w:pPr>
            <w:r>
              <w:t>urn:oid:2.16.840.1.113883.6.88</w:t>
            </w:r>
          </w:p>
        </w:tc>
        <w:tc>
          <w:tcPr>
            <w:tcW w:w="2520" w:type="dxa"/>
          </w:tcPr>
          <w:p w14:paraId="2F36D599" w14:textId="77777777" w:rsidR="00C77C9B" w:rsidRDefault="008D07D6">
            <w:pPr>
              <w:pStyle w:val="TableText"/>
            </w:pPr>
            <w:r>
              <w:t>western wheatgrass pollen extract 10000 UNT/ML</w:t>
            </w:r>
          </w:p>
        </w:tc>
      </w:tr>
      <w:tr w:rsidR="00C77C9B" w14:paraId="6C28A570" w14:textId="77777777">
        <w:trPr>
          <w:jc w:val="center"/>
        </w:trPr>
        <w:tc>
          <w:tcPr>
            <w:tcW w:w="1170" w:type="dxa"/>
          </w:tcPr>
          <w:p w14:paraId="3EE9096D" w14:textId="77777777" w:rsidR="00C77C9B" w:rsidRDefault="008D07D6">
            <w:pPr>
              <w:pStyle w:val="TableText"/>
            </w:pPr>
            <w:r>
              <w:t>1000015</w:t>
            </w:r>
          </w:p>
        </w:tc>
        <w:tc>
          <w:tcPr>
            <w:tcW w:w="3195" w:type="dxa"/>
          </w:tcPr>
          <w:p w14:paraId="0D1B5E1D" w14:textId="77777777" w:rsidR="00C77C9B" w:rsidRDefault="008D07D6">
            <w:pPr>
              <w:pStyle w:val="TableText"/>
            </w:pPr>
            <w:r>
              <w:t>RxNorm</w:t>
            </w:r>
          </w:p>
        </w:tc>
        <w:tc>
          <w:tcPr>
            <w:tcW w:w="3195" w:type="dxa"/>
          </w:tcPr>
          <w:p w14:paraId="6DF624E5" w14:textId="77777777" w:rsidR="00C77C9B" w:rsidRDefault="008D07D6">
            <w:pPr>
              <w:pStyle w:val="TableText"/>
            </w:pPr>
            <w:r>
              <w:t>urn:oid:2.16.840.1.113883.6.88</w:t>
            </w:r>
          </w:p>
        </w:tc>
        <w:tc>
          <w:tcPr>
            <w:tcW w:w="2520" w:type="dxa"/>
          </w:tcPr>
          <w:p w14:paraId="16F26566" w14:textId="77777777" w:rsidR="00C77C9B" w:rsidRDefault="008D07D6">
            <w:pPr>
              <w:pStyle w:val="TableText"/>
            </w:pPr>
            <w:r>
              <w:t>western wheatgrass pollen extract 10000 UNT/ML Injectable Solution</w:t>
            </w:r>
          </w:p>
        </w:tc>
      </w:tr>
      <w:tr w:rsidR="00C77C9B" w14:paraId="429F4C50" w14:textId="77777777">
        <w:trPr>
          <w:jc w:val="center"/>
        </w:trPr>
        <w:tc>
          <w:tcPr>
            <w:tcW w:w="1170" w:type="dxa"/>
          </w:tcPr>
          <w:p w14:paraId="6E5F9A0B" w14:textId="77777777" w:rsidR="00C77C9B" w:rsidRDefault="008D07D6">
            <w:pPr>
              <w:pStyle w:val="TableText"/>
            </w:pPr>
            <w:r>
              <w:t>1000023</w:t>
            </w:r>
          </w:p>
        </w:tc>
        <w:tc>
          <w:tcPr>
            <w:tcW w:w="3195" w:type="dxa"/>
          </w:tcPr>
          <w:p w14:paraId="64A5889D" w14:textId="77777777" w:rsidR="00C77C9B" w:rsidRDefault="008D07D6">
            <w:pPr>
              <w:pStyle w:val="TableText"/>
            </w:pPr>
            <w:r>
              <w:t>RxNorm</w:t>
            </w:r>
          </w:p>
        </w:tc>
        <w:tc>
          <w:tcPr>
            <w:tcW w:w="3195" w:type="dxa"/>
          </w:tcPr>
          <w:p w14:paraId="3D76C92D" w14:textId="77777777" w:rsidR="00C77C9B" w:rsidRDefault="008D07D6">
            <w:pPr>
              <w:pStyle w:val="TableText"/>
            </w:pPr>
            <w:r>
              <w:t>urn:oid:2.16.840.1.113883.6.88</w:t>
            </w:r>
          </w:p>
        </w:tc>
        <w:tc>
          <w:tcPr>
            <w:tcW w:w="2520" w:type="dxa"/>
          </w:tcPr>
          <w:p w14:paraId="11108A88" w14:textId="77777777" w:rsidR="00C77C9B" w:rsidRDefault="008D07D6">
            <w:pPr>
              <w:pStyle w:val="TableText"/>
            </w:pPr>
            <w:r>
              <w:t>methenamine mandelate 100 MG/ML</w:t>
            </w:r>
          </w:p>
        </w:tc>
      </w:tr>
      <w:tr w:rsidR="00C77C9B" w14:paraId="3FA3CB0D" w14:textId="77777777">
        <w:trPr>
          <w:jc w:val="center"/>
        </w:trPr>
        <w:tc>
          <w:tcPr>
            <w:tcW w:w="1440" w:type="dxa"/>
            <w:gridSpan w:val="4"/>
          </w:tcPr>
          <w:p w14:paraId="743F68C9" w14:textId="77777777" w:rsidR="00C77C9B" w:rsidRDefault="008D07D6">
            <w:pPr>
              <w:pStyle w:val="TableText"/>
            </w:pPr>
            <w:r>
              <w:lastRenderedPageBreak/>
              <w:t>...</w:t>
            </w:r>
          </w:p>
        </w:tc>
      </w:tr>
    </w:tbl>
    <w:p w14:paraId="09B17815" w14:textId="77777777" w:rsidR="00C77C9B" w:rsidRDefault="00C77C9B">
      <w:pPr>
        <w:pStyle w:val="BodyText"/>
      </w:pPr>
    </w:p>
    <w:p w14:paraId="7858869B" w14:textId="3D635EEF" w:rsidR="00C77C9B" w:rsidRDefault="008D07D6">
      <w:pPr>
        <w:pStyle w:val="Caption"/>
        <w:ind w:left="130" w:right="115"/>
      </w:pPr>
      <w:bookmarkStart w:id="1573" w:name="_Toc175307892"/>
      <w:r>
        <w:t xml:space="preserve">Figure </w:t>
      </w:r>
      <w:r>
        <w:fldChar w:fldCharType="begin"/>
      </w:r>
      <w:r>
        <w:instrText>SEQ Figure \* ARABIC</w:instrText>
      </w:r>
      <w:r>
        <w:fldChar w:fldCharType="separate"/>
      </w:r>
      <w:r w:rsidR="00C17516">
        <w:t>77</w:t>
      </w:r>
      <w:r>
        <w:fldChar w:fldCharType="end"/>
      </w:r>
      <w:r>
        <w:t>: Medication Information (V2) Example</w:t>
      </w:r>
      <w:bookmarkEnd w:id="1573"/>
    </w:p>
    <w:p w14:paraId="7730E55C" w14:textId="77777777" w:rsidR="00C77C9B" w:rsidRDefault="008D07D6">
      <w:pPr>
        <w:pStyle w:val="Example"/>
        <w:ind w:left="130" w:right="115"/>
      </w:pPr>
      <w:r>
        <w:t>&lt;manufacturedProduct classCode="MANU"&gt;</w:t>
      </w:r>
    </w:p>
    <w:p w14:paraId="29DC00C5" w14:textId="77777777" w:rsidR="00C77C9B" w:rsidRDefault="008D07D6">
      <w:pPr>
        <w:pStyle w:val="Example"/>
        <w:ind w:left="130" w:right="115"/>
      </w:pPr>
      <w:r>
        <w:t xml:space="preserve">    &lt;!-- ** Medication information ** --&gt;</w:t>
      </w:r>
    </w:p>
    <w:p w14:paraId="78165344" w14:textId="77777777" w:rsidR="00C77C9B" w:rsidRDefault="008D07D6">
      <w:pPr>
        <w:pStyle w:val="Example"/>
        <w:ind w:left="130" w:right="115"/>
      </w:pPr>
      <w:r>
        <w:t xml:space="preserve">    &lt;templateId root="2.16.840.1.113883.10.20.22.4.23" extension="2014-06-09" /&gt;</w:t>
      </w:r>
    </w:p>
    <w:p w14:paraId="0B853F68" w14:textId="77777777" w:rsidR="00C77C9B" w:rsidRDefault="008D07D6">
      <w:pPr>
        <w:pStyle w:val="Example"/>
        <w:ind w:left="130" w:right="115"/>
      </w:pPr>
      <w:r>
        <w:t xml:space="preserve">    &lt;id root="2a620155-9d11-439e-92b3-5d9815ff4ee8" /&gt;</w:t>
      </w:r>
    </w:p>
    <w:p w14:paraId="11DE3B3F" w14:textId="77777777" w:rsidR="00C77C9B" w:rsidRDefault="008D07D6">
      <w:pPr>
        <w:pStyle w:val="Example"/>
        <w:ind w:left="130" w:right="115"/>
      </w:pPr>
      <w:r>
        <w:t xml:space="preserve">    &lt;manufacturedMaterial&gt;</w:t>
      </w:r>
    </w:p>
    <w:p w14:paraId="159397C9" w14:textId="77777777" w:rsidR="00C77C9B" w:rsidRDefault="008D07D6">
      <w:pPr>
        <w:pStyle w:val="Example"/>
        <w:ind w:left="130" w:right="115"/>
      </w:pPr>
      <w:r>
        <w:t xml:space="preserve">        &lt;code code="745679" displayName="200 ACTUAT Albuterol 0.09 MG/ACTUAT Metered Dose Inhaler" codeSystem="2.16.840.1.113883.6.88" codeSystemName="RxNorm" /&gt;</w:t>
      </w:r>
    </w:p>
    <w:p w14:paraId="5A32C0D3" w14:textId="77777777" w:rsidR="00C77C9B" w:rsidRDefault="008D07D6">
      <w:pPr>
        <w:pStyle w:val="Example"/>
        <w:ind w:left="130" w:right="115"/>
      </w:pPr>
      <w:r>
        <w:t xml:space="preserve">    &lt;/manufacturedMaterial&gt;</w:t>
      </w:r>
    </w:p>
    <w:p w14:paraId="681C5171" w14:textId="77777777" w:rsidR="00C77C9B" w:rsidRDefault="008D07D6">
      <w:pPr>
        <w:pStyle w:val="Example"/>
        <w:ind w:left="130" w:right="115"/>
      </w:pPr>
      <w:r>
        <w:t xml:space="preserve">    &lt;manufacturerOrganization&gt;</w:t>
      </w:r>
    </w:p>
    <w:p w14:paraId="216D4062" w14:textId="77777777" w:rsidR="00C77C9B" w:rsidRDefault="008D07D6">
      <w:pPr>
        <w:pStyle w:val="Example"/>
        <w:ind w:left="130" w:right="115"/>
      </w:pPr>
      <w:r>
        <w:t xml:space="preserve">        &lt;name&gt;Medication Factory Inc.&lt;/name&gt;</w:t>
      </w:r>
    </w:p>
    <w:p w14:paraId="774BAB64" w14:textId="77777777" w:rsidR="00C77C9B" w:rsidRDefault="008D07D6">
      <w:pPr>
        <w:pStyle w:val="Example"/>
        <w:ind w:left="130" w:right="115"/>
      </w:pPr>
      <w:r>
        <w:t xml:space="preserve">    &lt;/manufacturerOrganization&gt;</w:t>
      </w:r>
    </w:p>
    <w:p w14:paraId="2CFB1995" w14:textId="77777777" w:rsidR="00C77C9B" w:rsidRDefault="008D07D6">
      <w:pPr>
        <w:pStyle w:val="Example"/>
        <w:ind w:left="130" w:right="115"/>
      </w:pPr>
      <w:r>
        <w:t>&lt;/manufacturedProduct&gt;</w:t>
      </w:r>
    </w:p>
    <w:p w14:paraId="38114584" w14:textId="77777777" w:rsidR="00C77C9B" w:rsidRDefault="00C77C9B">
      <w:pPr>
        <w:pStyle w:val="BodyText"/>
      </w:pPr>
    </w:p>
    <w:p w14:paraId="09A4B15F" w14:textId="77777777" w:rsidR="00C77C9B" w:rsidRDefault="008D07D6">
      <w:pPr>
        <w:pStyle w:val="Heading3nospace"/>
      </w:pPr>
      <w:bookmarkStart w:id="1574" w:name="E_Initial_Case_Report_Trigger_Code_Medi"/>
      <w:bookmarkStart w:id="1575" w:name="_Toc175307740"/>
      <w:r>
        <w:t>Initial Case Report Trigger Code Medication Information</w:t>
      </w:r>
      <w:bookmarkEnd w:id="1574"/>
      <w:bookmarkEnd w:id="1575"/>
    </w:p>
    <w:p w14:paraId="0E3549E1" w14:textId="77777777" w:rsidR="00C77C9B" w:rsidRDefault="008D07D6">
      <w:pPr>
        <w:pStyle w:val="BracketData"/>
      </w:pPr>
      <w:r>
        <w:t>[manufacturedProduct: identifier urn:hl7ii:2.16.840.1.113883.10.20.15.2.3.36:2019-04-01 (open)]</w:t>
      </w:r>
    </w:p>
    <w:p w14:paraId="2D5FF157" w14:textId="77777777" w:rsidR="00C77C9B" w:rsidRDefault="008D07D6">
      <w:pPr>
        <w:pStyle w:val="BracketData"/>
      </w:pPr>
      <w:r>
        <w:t>Published as part of Public Health Case Report, Release 2 - the Electronic Initial Case Report (eICR), STU Release 2</w:t>
      </w:r>
    </w:p>
    <w:p w14:paraId="03C12CB3" w14:textId="0824C1BF" w:rsidR="002F45B9" w:rsidRDefault="002F45B9" w:rsidP="002F45B9">
      <w:pPr>
        <w:pStyle w:val="Caption"/>
      </w:pPr>
      <w:bookmarkStart w:id="1576" w:name="_Toc80446583"/>
      <w:bookmarkStart w:id="1577" w:name="_Toc88192755"/>
      <w:bookmarkStart w:id="1578" w:name="_Toc91083873"/>
      <w:bookmarkStart w:id="1579" w:name="_Toc104647346"/>
      <w:bookmarkStart w:id="1580" w:name="_Toc175308139"/>
      <w:r>
        <w:t xml:space="preserve">Table </w:t>
      </w:r>
      <w:r>
        <w:fldChar w:fldCharType="begin"/>
      </w:r>
      <w:r>
        <w:instrText>SEQ Table \* ARABIC</w:instrText>
      </w:r>
      <w:r>
        <w:fldChar w:fldCharType="separate"/>
      </w:r>
      <w:r w:rsidR="00C17516">
        <w:t>170</w:t>
      </w:r>
      <w:r>
        <w:fldChar w:fldCharType="end"/>
      </w:r>
      <w:r>
        <w:t>: Initial Case Report Trigger Code Medication Information Contexts</w:t>
      </w:r>
      <w:bookmarkEnd w:id="1576"/>
      <w:bookmarkEnd w:id="1577"/>
      <w:bookmarkEnd w:id="1578"/>
      <w:bookmarkEnd w:id="1579"/>
      <w:bookmarkEnd w:id="15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45B9" w14:paraId="6E773C79" w14:textId="77777777" w:rsidTr="00005503">
        <w:trPr>
          <w:cantSplit/>
          <w:tblHeader/>
          <w:jc w:val="center"/>
        </w:trPr>
        <w:tc>
          <w:tcPr>
            <w:tcW w:w="360" w:type="dxa"/>
            <w:shd w:val="clear" w:color="auto" w:fill="E6E6E6"/>
          </w:tcPr>
          <w:p w14:paraId="24DC8B32" w14:textId="77777777" w:rsidR="002F45B9" w:rsidRDefault="002F45B9" w:rsidP="00005503">
            <w:pPr>
              <w:pStyle w:val="TableHead"/>
            </w:pPr>
            <w:r>
              <w:t>Contained By:</w:t>
            </w:r>
          </w:p>
        </w:tc>
        <w:tc>
          <w:tcPr>
            <w:tcW w:w="360" w:type="dxa"/>
            <w:shd w:val="clear" w:color="auto" w:fill="E6E6E6"/>
          </w:tcPr>
          <w:p w14:paraId="3BD4D189" w14:textId="77777777" w:rsidR="002F45B9" w:rsidRDefault="002F45B9" w:rsidP="00005503">
            <w:pPr>
              <w:pStyle w:val="TableHead"/>
            </w:pPr>
            <w:r>
              <w:t>Contains:</w:t>
            </w:r>
          </w:p>
        </w:tc>
      </w:tr>
      <w:tr w:rsidR="002F45B9" w14:paraId="4DD388A1" w14:textId="77777777" w:rsidTr="00005503">
        <w:trPr>
          <w:jc w:val="center"/>
        </w:trPr>
        <w:tc>
          <w:tcPr>
            <w:tcW w:w="360" w:type="dxa"/>
          </w:tcPr>
          <w:p w14:paraId="6F57E7A3" w14:textId="1F67FD79" w:rsidR="002F45B9" w:rsidRDefault="00000000" w:rsidP="00005503">
            <w:pPr>
              <w:pStyle w:val="TableText"/>
            </w:pPr>
            <w:hyperlink w:anchor="Medication_Activity_V2">
              <w:r w:rsidR="002F45B9">
                <w:rPr>
                  <w:rStyle w:val="HyperlinkText9pt"/>
                </w:rPr>
                <w:t>Medication Activity (V2)</w:t>
              </w:r>
            </w:hyperlink>
            <w:r w:rsidR="002F45B9">
              <w:t xml:space="preserve"> (optional)</w:t>
            </w:r>
          </w:p>
          <w:p w14:paraId="1A5E57D2" w14:textId="3A6BD95A" w:rsidR="002F45B9" w:rsidRDefault="00000000" w:rsidP="00005503">
            <w:pPr>
              <w:pStyle w:val="TableText"/>
            </w:pPr>
            <w:hyperlink w:anchor="E_Planned_Medication_Activity_V2">
              <w:r w:rsidR="002F45B9">
                <w:rPr>
                  <w:rStyle w:val="HyperlinkText9pt"/>
                </w:rPr>
                <w:t>Planned Medication Activity (V2)</w:t>
              </w:r>
            </w:hyperlink>
            <w:r w:rsidR="002F45B9">
              <w:t xml:space="preserve"> (optional)</w:t>
            </w:r>
          </w:p>
        </w:tc>
        <w:tc>
          <w:tcPr>
            <w:tcW w:w="360" w:type="dxa"/>
          </w:tcPr>
          <w:p w14:paraId="305BD3A7" w14:textId="77777777" w:rsidR="002F45B9" w:rsidRDefault="002F45B9" w:rsidP="00005503"/>
        </w:tc>
      </w:tr>
    </w:tbl>
    <w:p w14:paraId="472D75F5" w14:textId="77777777" w:rsidR="002F45B9" w:rsidRPr="00DC6E1A" w:rsidRDefault="002F45B9" w:rsidP="002F45B9">
      <w:pPr>
        <w:pStyle w:val="BodyText"/>
        <w:ind w:left="0"/>
        <w:rPr>
          <w:lang w:eastAsia="zh-CN"/>
        </w:rPr>
      </w:pPr>
    </w:p>
    <w:p w14:paraId="54BA5DB6" w14:textId="77777777" w:rsidR="00C77C9B" w:rsidRDefault="008D07D6">
      <w:r>
        <w:t xml:space="preserve">This template is for optional [0..1] use in a </w:t>
      </w:r>
      <w:r>
        <w:rPr>
          <w:i/>
        </w:rPr>
        <w:t>Medication Activity (V2)</w:t>
      </w:r>
      <w:r>
        <w:t xml:space="preserve"> or a </w:t>
      </w:r>
      <w:r>
        <w:rPr>
          <w:i/>
        </w:rPr>
        <w:t>Planned Medication Activity (V2)</w:t>
      </w:r>
      <w:r>
        <w:t xml:space="preserve"> contained in an </w:t>
      </w:r>
      <w:r>
        <w:rPr>
          <w:i/>
        </w:rPr>
        <w:t>Initial Public Health Case Report Document (eICR)</w:t>
      </w:r>
      <w:r>
        <w:t>.</w:t>
      </w:r>
    </w:p>
    <w:p w14:paraId="0CA9F76C" w14:textId="3E341CA7" w:rsidR="00C77C9B" w:rsidRDefault="008D07D6">
      <w:r>
        <w:t xml:space="preserve">The </w:t>
      </w:r>
      <w:r>
        <w:rPr>
          <w:i/>
        </w:rPr>
        <w:t>Initial Case Report Trigger Code Medication Information</w:t>
      </w:r>
      <w:r>
        <w:t xml:space="preserve"> template indicates that the medication code is a trigger code contained in the </w:t>
      </w:r>
      <w:hyperlink r:id="rId66" w:history="1">
        <w:r>
          <w:rPr>
            <w:rStyle w:val="HyperlinkCourierBold"/>
          </w:rPr>
          <w:t>Reportable Condition Trigger Codes</w:t>
        </w:r>
      </w:hyperlink>
      <w:r>
        <w:t xml:space="preserve"> and this template must be present.</w:t>
      </w:r>
    </w:p>
    <w:p w14:paraId="6F8597B7" w14:textId="77777777" w:rsidR="00C77C9B" w:rsidRDefault="008D07D6">
      <w:r>
        <w:t xml:space="preserve">This template further constrains the C-CDA R2.1 </w:t>
      </w:r>
      <w:r>
        <w:rPr>
          <w:i/>
        </w:rPr>
        <w:t>Medication Information (V2)</w:t>
      </w:r>
      <w:r>
        <w:t xml:space="preserve"> template. It specifies that manufacturedMaterial/code/@sdtc:valueSet and manufacturedMaterial/code/@sdtc:valueSetVersion, or manufacturedMaterial/code/translation/@sdtc:valueSet and manufacturedMaterial/code/translation/@sdtc:valueSetVersion must be present in order to capture the RCTC OID (2.16.840.1.114222.4.11.7508) and RCTC definition version.</w:t>
      </w:r>
    </w:p>
    <w:p w14:paraId="731A2B22" w14:textId="77777777" w:rsidR="00C77C9B" w:rsidRDefault="008D07D6">
      <w:r>
        <w:rPr>
          <w:b/>
        </w:rPr>
        <w:t>Entered-in-error</w:t>
      </w:r>
      <w:r>
        <w:t>: Set negationInd of the containing template (</w:t>
      </w:r>
      <w:r>
        <w:rPr>
          <w:i/>
        </w:rPr>
        <w:t>Medication Activity</w:t>
      </w:r>
      <w:r>
        <w:t xml:space="preserve"> or </w:t>
      </w:r>
      <w:r>
        <w:rPr>
          <w:i/>
        </w:rPr>
        <w:t>Planned Medication Activity</w:t>
      </w:r>
      <w:r>
        <w:t>) to true when a trigger code was previously entered in error and has now been corrected. A negationInd of true is not making a statement that the medication has not been ordered or administered, rather that this trigger code data was entered in error.</w:t>
      </w:r>
    </w:p>
    <w:p w14:paraId="4DF5A7AB" w14:textId="4867B108" w:rsidR="00C77C9B" w:rsidRDefault="008D07D6">
      <w:pPr>
        <w:pStyle w:val="Caption"/>
      </w:pPr>
      <w:bookmarkStart w:id="1581" w:name="_Toc175308140"/>
      <w:r>
        <w:lastRenderedPageBreak/>
        <w:t xml:space="preserve">Table </w:t>
      </w:r>
      <w:r>
        <w:fldChar w:fldCharType="begin"/>
      </w:r>
      <w:r>
        <w:instrText>SEQ Table \* ARABIC</w:instrText>
      </w:r>
      <w:r>
        <w:fldChar w:fldCharType="separate"/>
      </w:r>
      <w:r w:rsidR="00C17516">
        <w:t>171</w:t>
      </w:r>
      <w:r>
        <w:fldChar w:fldCharType="end"/>
      </w:r>
      <w:r>
        <w:t>: Initial Case Report Trigger Code Medication Information Constraints Overview</w:t>
      </w:r>
      <w:bookmarkEnd w:id="15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9D69A82" w14:textId="77777777">
        <w:trPr>
          <w:cantSplit/>
          <w:tblHeader/>
          <w:jc w:val="center"/>
        </w:trPr>
        <w:tc>
          <w:tcPr>
            <w:tcW w:w="0" w:type="dxa"/>
            <w:shd w:val="clear" w:color="auto" w:fill="E6E6E6"/>
            <w:noWrap/>
          </w:tcPr>
          <w:p w14:paraId="642E2FBF" w14:textId="77777777" w:rsidR="00C77C9B" w:rsidRDefault="008D07D6">
            <w:pPr>
              <w:pStyle w:val="TableHead"/>
            </w:pPr>
            <w:r>
              <w:t>XPath</w:t>
            </w:r>
          </w:p>
        </w:tc>
        <w:tc>
          <w:tcPr>
            <w:tcW w:w="720" w:type="dxa"/>
            <w:shd w:val="clear" w:color="auto" w:fill="E6E6E6"/>
            <w:noWrap/>
          </w:tcPr>
          <w:p w14:paraId="5AEAB06A" w14:textId="77777777" w:rsidR="00C77C9B" w:rsidRDefault="008D07D6">
            <w:pPr>
              <w:pStyle w:val="TableHead"/>
            </w:pPr>
            <w:r>
              <w:t>Card.</w:t>
            </w:r>
          </w:p>
        </w:tc>
        <w:tc>
          <w:tcPr>
            <w:tcW w:w="1152" w:type="dxa"/>
            <w:shd w:val="clear" w:color="auto" w:fill="E6E6E6"/>
            <w:noWrap/>
          </w:tcPr>
          <w:p w14:paraId="787EC046" w14:textId="77777777" w:rsidR="00C77C9B" w:rsidRDefault="008D07D6">
            <w:pPr>
              <w:pStyle w:val="TableHead"/>
            </w:pPr>
            <w:r>
              <w:t>Verb</w:t>
            </w:r>
          </w:p>
        </w:tc>
        <w:tc>
          <w:tcPr>
            <w:tcW w:w="864" w:type="dxa"/>
            <w:shd w:val="clear" w:color="auto" w:fill="E6E6E6"/>
            <w:noWrap/>
          </w:tcPr>
          <w:p w14:paraId="31A3419B" w14:textId="77777777" w:rsidR="00C77C9B" w:rsidRDefault="008D07D6">
            <w:pPr>
              <w:pStyle w:val="TableHead"/>
            </w:pPr>
            <w:r>
              <w:t>Data Type</w:t>
            </w:r>
          </w:p>
        </w:tc>
        <w:tc>
          <w:tcPr>
            <w:tcW w:w="864" w:type="dxa"/>
            <w:shd w:val="clear" w:color="auto" w:fill="E6E6E6"/>
            <w:noWrap/>
          </w:tcPr>
          <w:p w14:paraId="5F189AAB" w14:textId="77777777" w:rsidR="00C77C9B" w:rsidRDefault="008D07D6">
            <w:pPr>
              <w:pStyle w:val="TableHead"/>
            </w:pPr>
            <w:r>
              <w:t>CONF#</w:t>
            </w:r>
          </w:p>
        </w:tc>
        <w:tc>
          <w:tcPr>
            <w:tcW w:w="864" w:type="dxa"/>
            <w:shd w:val="clear" w:color="auto" w:fill="E6E6E6"/>
            <w:noWrap/>
          </w:tcPr>
          <w:p w14:paraId="4DF27746" w14:textId="77777777" w:rsidR="00C77C9B" w:rsidRDefault="008D07D6">
            <w:pPr>
              <w:pStyle w:val="TableHead"/>
            </w:pPr>
            <w:r>
              <w:t>Value</w:t>
            </w:r>
          </w:p>
        </w:tc>
      </w:tr>
      <w:tr w:rsidR="00C77C9B" w14:paraId="3606D606" w14:textId="77777777">
        <w:trPr>
          <w:jc w:val="center"/>
        </w:trPr>
        <w:tc>
          <w:tcPr>
            <w:tcW w:w="10160" w:type="dxa"/>
            <w:gridSpan w:val="6"/>
          </w:tcPr>
          <w:p w14:paraId="68F26483" w14:textId="77777777" w:rsidR="00C77C9B" w:rsidRDefault="008D07D6">
            <w:pPr>
              <w:pStyle w:val="TableText"/>
            </w:pPr>
            <w:r>
              <w:t>manufacturedProduct (identifier: urn:hl7ii:2.16.840.1.113883.10.20.15.2.3.36:2019-04-01)</w:t>
            </w:r>
          </w:p>
        </w:tc>
      </w:tr>
      <w:tr w:rsidR="00C77C9B" w14:paraId="732BFE8D" w14:textId="77777777">
        <w:trPr>
          <w:jc w:val="center"/>
        </w:trPr>
        <w:tc>
          <w:tcPr>
            <w:tcW w:w="3345" w:type="dxa"/>
          </w:tcPr>
          <w:p w14:paraId="3F4D7541" w14:textId="77777777" w:rsidR="00C77C9B" w:rsidRDefault="008D07D6">
            <w:pPr>
              <w:pStyle w:val="TableText"/>
            </w:pPr>
            <w:r>
              <w:tab/>
              <w:t>@classCode</w:t>
            </w:r>
          </w:p>
        </w:tc>
        <w:tc>
          <w:tcPr>
            <w:tcW w:w="720" w:type="dxa"/>
          </w:tcPr>
          <w:p w14:paraId="1998069F" w14:textId="77777777" w:rsidR="00C77C9B" w:rsidRDefault="008D07D6">
            <w:pPr>
              <w:pStyle w:val="TableText"/>
            </w:pPr>
            <w:r>
              <w:t>1..1</w:t>
            </w:r>
          </w:p>
        </w:tc>
        <w:tc>
          <w:tcPr>
            <w:tcW w:w="1152" w:type="dxa"/>
          </w:tcPr>
          <w:p w14:paraId="7842CA97" w14:textId="77777777" w:rsidR="00C77C9B" w:rsidRDefault="008D07D6">
            <w:pPr>
              <w:pStyle w:val="TableText"/>
            </w:pPr>
            <w:r>
              <w:t>SHALL</w:t>
            </w:r>
          </w:p>
        </w:tc>
        <w:tc>
          <w:tcPr>
            <w:tcW w:w="864" w:type="dxa"/>
          </w:tcPr>
          <w:p w14:paraId="3562F1FA" w14:textId="77777777" w:rsidR="00C77C9B" w:rsidRDefault="00C77C9B">
            <w:pPr>
              <w:pStyle w:val="TableText"/>
            </w:pPr>
          </w:p>
        </w:tc>
        <w:tc>
          <w:tcPr>
            <w:tcW w:w="1104" w:type="dxa"/>
          </w:tcPr>
          <w:p w14:paraId="2FE9C5AF" w14:textId="7E13E42C" w:rsidR="00C77C9B" w:rsidRDefault="00000000">
            <w:pPr>
              <w:pStyle w:val="TableText"/>
            </w:pPr>
            <w:hyperlink w:anchor="C_4411-523">
              <w:r w:rsidR="008D07D6">
                <w:rPr>
                  <w:rStyle w:val="HyperlinkText9pt"/>
                </w:rPr>
                <w:t>4411-523</w:t>
              </w:r>
            </w:hyperlink>
          </w:p>
        </w:tc>
        <w:tc>
          <w:tcPr>
            <w:tcW w:w="2975" w:type="dxa"/>
          </w:tcPr>
          <w:p w14:paraId="36519774" w14:textId="77777777" w:rsidR="00C77C9B" w:rsidRDefault="008D07D6">
            <w:pPr>
              <w:pStyle w:val="TableText"/>
            </w:pPr>
            <w:r>
              <w:t>urn:oid:2.16.840.1.113883.5.110 (HL7RoleClass) = MANU</w:t>
            </w:r>
          </w:p>
        </w:tc>
      </w:tr>
      <w:tr w:rsidR="00C77C9B" w14:paraId="0C1C77B7" w14:textId="77777777">
        <w:trPr>
          <w:jc w:val="center"/>
        </w:trPr>
        <w:tc>
          <w:tcPr>
            <w:tcW w:w="3345" w:type="dxa"/>
          </w:tcPr>
          <w:p w14:paraId="79D15703" w14:textId="77777777" w:rsidR="00C77C9B" w:rsidRDefault="008D07D6">
            <w:pPr>
              <w:pStyle w:val="TableText"/>
            </w:pPr>
            <w:r>
              <w:tab/>
              <w:t>templateId</w:t>
            </w:r>
          </w:p>
        </w:tc>
        <w:tc>
          <w:tcPr>
            <w:tcW w:w="720" w:type="dxa"/>
          </w:tcPr>
          <w:p w14:paraId="6F040E97" w14:textId="77777777" w:rsidR="00C77C9B" w:rsidRDefault="008D07D6">
            <w:pPr>
              <w:pStyle w:val="TableText"/>
            </w:pPr>
            <w:r>
              <w:t>1..1</w:t>
            </w:r>
          </w:p>
        </w:tc>
        <w:tc>
          <w:tcPr>
            <w:tcW w:w="1152" w:type="dxa"/>
          </w:tcPr>
          <w:p w14:paraId="09B0A47B" w14:textId="77777777" w:rsidR="00C77C9B" w:rsidRDefault="008D07D6">
            <w:pPr>
              <w:pStyle w:val="TableText"/>
            </w:pPr>
            <w:r>
              <w:t>SHALL</w:t>
            </w:r>
          </w:p>
        </w:tc>
        <w:tc>
          <w:tcPr>
            <w:tcW w:w="864" w:type="dxa"/>
          </w:tcPr>
          <w:p w14:paraId="58A2AC45" w14:textId="77777777" w:rsidR="00C77C9B" w:rsidRDefault="00C77C9B">
            <w:pPr>
              <w:pStyle w:val="TableText"/>
            </w:pPr>
          </w:p>
        </w:tc>
        <w:tc>
          <w:tcPr>
            <w:tcW w:w="1104" w:type="dxa"/>
          </w:tcPr>
          <w:p w14:paraId="73B7A5A2" w14:textId="21CE4988" w:rsidR="00C77C9B" w:rsidRDefault="00000000">
            <w:pPr>
              <w:pStyle w:val="TableText"/>
            </w:pPr>
            <w:hyperlink w:anchor="C_4411-520">
              <w:r w:rsidR="008D07D6">
                <w:rPr>
                  <w:rStyle w:val="HyperlinkText9pt"/>
                </w:rPr>
                <w:t>4411-520</w:t>
              </w:r>
            </w:hyperlink>
          </w:p>
        </w:tc>
        <w:tc>
          <w:tcPr>
            <w:tcW w:w="2975" w:type="dxa"/>
          </w:tcPr>
          <w:p w14:paraId="675A3E7F" w14:textId="77777777" w:rsidR="00C77C9B" w:rsidRDefault="00C77C9B">
            <w:pPr>
              <w:pStyle w:val="TableText"/>
            </w:pPr>
          </w:p>
        </w:tc>
      </w:tr>
      <w:tr w:rsidR="00C77C9B" w14:paraId="3636B4D7" w14:textId="77777777">
        <w:trPr>
          <w:jc w:val="center"/>
        </w:trPr>
        <w:tc>
          <w:tcPr>
            <w:tcW w:w="3345" w:type="dxa"/>
          </w:tcPr>
          <w:p w14:paraId="3B295856" w14:textId="77777777" w:rsidR="00C77C9B" w:rsidRDefault="008D07D6">
            <w:pPr>
              <w:pStyle w:val="TableText"/>
            </w:pPr>
            <w:r>
              <w:tab/>
            </w:r>
            <w:r>
              <w:tab/>
              <w:t>@root</w:t>
            </w:r>
          </w:p>
        </w:tc>
        <w:tc>
          <w:tcPr>
            <w:tcW w:w="720" w:type="dxa"/>
          </w:tcPr>
          <w:p w14:paraId="3C2E9F34" w14:textId="77777777" w:rsidR="00C77C9B" w:rsidRDefault="008D07D6">
            <w:pPr>
              <w:pStyle w:val="TableText"/>
            </w:pPr>
            <w:r>
              <w:t>1..1</w:t>
            </w:r>
          </w:p>
        </w:tc>
        <w:tc>
          <w:tcPr>
            <w:tcW w:w="1152" w:type="dxa"/>
          </w:tcPr>
          <w:p w14:paraId="639E5E10" w14:textId="77777777" w:rsidR="00C77C9B" w:rsidRDefault="008D07D6">
            <w:pPr>
              <w:pStyle w:val="TableText"/>
            </w:pPr>
            <w:r>
              <w:t>SHALL</w:t>
            </w:r>
          </w:p>
        </w:tc>
        <w:tc>
          <w:tcPr>
            <w:tcW w:w="864" w:type="dxa"/>
          </w:tcPr>
          <w:p w14:paraId="4D8B734A" w14:textId="77777777" w:rsidR="00C77C9B" w:rsidRDefault="00C77C9B">
            <w:pPr>
              <w:pStyle w:val="TableText"/>
            </w:pPr>
          </w:p>
        </w:tc>
        <w:tc>
          <w:tcPr>
            <w:tcW w:w="1104" w:type="dxa"/>
          </w:tcPr>
          <w:p w14:paraId="79D2B1CD" w14:textId="316B3235" w:rsidR="00C77C9B" w:rsidRDefault="00000000">
            <w:pPr>
              <w:pStyle w:val="TableText"/>
            </w:pPr>
            <w:hyperlink w:anchor="C_4411-524">
              <w:r w:rsidR="008D07D6">
                <w:rPr>
                  <w:rStyle w:val="HyperlinkText9pt"/>
                </w:rPr>
                <w:t>4411-524</w:t>
              </w:r>
            </w:hyperlink>
          </w:p>
        </w:tc>
        <w:tc>
          <w:tcPr>
            <w:tcW w:w="2975" w:type="dxa"/>
          </w:tcPr>
          <w:p w14:paraId="22FBF019" w14:textId="77777777" w:rsidR="00C77C9B" w:rsidRDefault="008D07D6">
            <w:pPr>
              <w:pStyle w:val="TableText"/>
            </w:pPr>
            <w:r>
              <w:t>2.16.840.1.113883.10.20.15.2.3.36</w:t>
            </w:r>
          </w:p>
        </w:tc>
      </w:tr>
      <w:tr w:rsidR="00C77C9B" w14:paraId="6BF39CF1" w14:textId="77777777">
        <w:trPr>
          <w:jc w:val="center"/>
        </w:trPr>
        <w:tc>
          <w:tcPr>
            <w:tcW w:w="3345" w:type="dxa"/>
          </w:tcPr>
          <w:p w14:paraId="6BC47A10" w14:textId="77777777" w:rsidR="00C77C9B" w:rsidRDefault="008D07D6">
            <w:pPr>
              <w:pStyle w:val="TableText"/>
            </w:pPr>
            <w:r>
              <w:tab/>
            </w:r>
            <w:r>
              <w:tab/>
              <w:t>@extension</w:t>
            </w:r>
          </w:p>
        </w:tc>
        <w:tc>
          <w:tcPr>
            <w:tcW w:w="720" w:type="dxa"/>
          </w:tcPr>
          <w:p w14:paraId="6B8BAF78" w14:textId="77777777" w:rsidR="00C77C9B" w:rsidRDefault="008D07D6">
            <w:pPr>
              <w:pStyle w:val="TableText"/>
            </w:pPr>
            <w:r>
              <w:t>1..1</w:t>
            </w:r>
          </w:p>
        </w:tc>
        <w:tc>
          <w:tcPr>
            <w:tcW w:w="1152" w:type="dxa"/>
          </w:tcPr>
          <w:p w14:paraId="68D791F1" w14:textId="77777777" w:rsidR="00C77C9B" w:rsidRDefault="008D07D6">
            <w:pPr>
              <w:pStyle w:val="TableText"/>
            </w:pPr>
            <w:r>
              <w:t>SHALL</w:t>
            </w:r>
          </w:p>
        </w:tc>
        <w:tc>
          <w:tcPr>
            <w:tcW w:w="864" w:type="dxa"/>
          </w:tcPr>
          <w:p w14:paraId="3106B46D" w14:textId="77777777" w:rsidR="00C77C9B" w:rsidRDefault="00C77C9B">
            <w:pPr>
              <w:pStyle w:val="TableText"/>
            </w:pPr>
          </w:p>
        </w:tc>
        <w:tc>
          <w:tcPr>
            <w:tcW w:w="1104" w:type="dxa"/>
          </w:tcPr>
          <w:p w14:paraId="69448652" w14:textId="46C0634C" w:rsidR="00C77C9B" w:rsidRDefault="00000000">
            <w:pPr>
              <w:pStyle w:val="TableText"/>
            </w:pPr>
            <w:hyperlink w:anchor="C_4411-525">
              <w:r w:rsidR="008D07D6">
                <w:rPr>
                  <w:rStyle w:val="HyperlinkText9pt"/>
                </w:rPr>
                <w:t>4411-525</w:t>
              </w:r>
            </w:hyperlink>
          </w:p>
        </w:tc>
        <w:tc>
          <w:tcPr>
            <w:tcW w:w="2975" w:type="dxa"/>
          </w:tcPr>
          <w:p w14:paraId="04E1F7FF" w14:textId="77777777" w:rsidR="00C77C9B" w:rsidRDefault="008D07D6">
            <w:pPr>
              <w:pStyle w:val="TableText"/>
            </w:pPr>
            <w:r>
              <w:t>2019-04-01</w:t>
            </w:r>
          </w:p>
        </w:tc>
      </w:tr>
      <w:tr w:rsidR="00C77C9B" w14:paraId="71BB2597" w14:textId="77777777">
        <w:trPr>
          <w:jc w:val="center"/>
        </w:trPr>
        <w:tc>
          <w:tcPr>
            <w:tcW w:w="3345" w:type="dxa"/>
          </w:tcPr>
          <w:p w14:paraId="7BD8C94D" w14:textId="77777777" w:rsidR="00C77C9B" w:rsidRDefault="008D07D6">
            <w:pPr>
              <w:pStyle w:val="TableText"/>
            </w:pPr>
            <w:r>
              <w:tab/>
              <w:t>manufacturedMaterial</w:t>
            </w:r>
          </w:p>
        </w:tc>
        <w:tc>
          <w:tcPr>
            <w:tcW w:w="720" w:type="dxa"/>
          </w:tcPr>
          <w:p w14:paraId="46AF83A3" w14:textId="77777777" w:rsidR="00C77C9B" w:rsidRDefault="008D07D6">
            <w:pPr>
              <w:pStyle w:val="TableText"/>
            </w:pPr>
            <w:r>
              <w:t>1..1</w:t>
            </w:r>
          </w:p>
        </w:tc>
        <w:tc>
          <w:tcPr>
            <w:tcW w:w="1152" w:type="dxa"/>
          </w:tcPr>
          <w:p w14:paraId="5659D702" w14:textId="77777777" w:rsidR="00C77C9B" w:rsidRDefault="008D07D6">
            <w:pPr>
              <w:pStyle w:val="TableText"/>
            </w:pPr>
            <w:r>
              <w:t>SHALL</w:t>
            </w:r>
          </w:p>
        </w:tc>
        <w:tc>
          <w:tcPr>
            <w:tcW w:w="864" w:type="dxa"/>
          </w:tcPr>
          <w:p w14:paraId="4F9A5CEA" w14:textId="77777777" w:rsidR="00C77C9B" w:rsidRDefault="00C77C9B">
            <w:pPr>
              <w:pStyle w:val="TableText"/>
            </w:pPr>
          </w:p>
        </w:tc>
        <w:tc>
          <w:tcPr>
            <w:tcW w:w="1104" w:type="dxa"/>
          </w:tcPr>
          <w:p w14:paraId="6FEB5A24" w14:textId="020A4FD4" w:rsidR="00C77C9B" w:rsidRDefault="00000000">
            <w:pPr>
              <w:pStyle w:val="TableText"/>
            </w:pPr>
            <w:hyperlink w:anchor="C_4411-521">
              <w:r w:rsidR="008D07D6">
                <w:rPr>
                  <w:rStyle w:val="HyperlinkText9pt"/>
                </w:rPr>
                <w:t>4411-521</w:t>
              </w:r>
            </w:hyperlink>
          </w:p>
        </w:tc>
        <w:tc>
          <w:tcPr>
            <w:tcW w:w="2975" w:type="dxa"/>
          </w:tcPr>
          <w:p w14:paraId="32EE0ED1" w14:textId="77777777" w:rsidR="00C77C9B" w:rsidRDefault="00C77C9B">
            <w:pPr>
              <w:pStyle w:val="TableText"/>
            </w:pPr>
          </w:p>
        </w:tc>
      </w:tr>
      <w:tr w:rsidR="00C77C9B" w14:paraId="0F5E9937" w14:textId="77777777">
        <w:trPr>
          <w:jc w:val="center"/>
        </w:trPr>
        <w:tc>
          <w:tcPr>
            <w:tcW w:w="3345" w:type="dxa"/>
          </w:tcPr>
          <w:p w14:paraId="339DFE81" w14:textId="77777777" w:rsidR="00C77C9B" w:rsidRDefault="008D07D6">
            <w:pPr>
              <w:pStyle w:val="TableText"/>
            </w:pPr>
            <w:r>
              <w:tab/>
            </w:r>
            <w:r>
              <w:tab/>
              <w:t>code</w:t>
            </w:r>
          </w:p>
        </w:tc>
        <w:tc>
          <w:tcPr>
            <w:tcW w:w="720" w:type="dxa"/>
          </w:tcPr>
          <w:p w14:paraId="4F395D06" w14:textId="77777777" w:rsidR="00C77C9B" w:rsidRDefault="008D07D6">
            <w:pPr>
              <w:pStyle w:val="TableText"/>
            </w:pPr>
            <w:r>
              <w:t>1..1</w:t>
            </w:r>
          </w:p>
        </w:tc>
        <w:tc>
          <w:tcPr>
            <w:tcW w:w="1152" w:type="dxa"/>
          </w:tcPr>
          <w:p w14:paraId="66B297ED" w14:textId="77777777" w:rsidR="00C77C9B" w:rsidRDefault="008D07D6">
            <w:pPr>
              <w:pStyle w:val="TableText"/>
            </w:pPr>
            <w:r>
              <w:t>SHALL</w:t>
            </w:r>
          </w:p>
        </w:tc>
        <w:tc>
          <w:tcPr>
            <w:tcW w:w="864" w:type="dxa"/>
          </w:tcPr>
          <w:p w14:paraId="6C7B5CC0" w14:textId="77777777" w:rsidR="00C77C9B" w:rsidRDefault="00C77C9B">
            <w:pPr>
              <w:pStyle w:val="TableText"/>
            </w:pPr>
          </w:p>
        </w:tc>
        <w:tc>
          <w:tcPr>
            <w:tcW w:w="1104" w:type="dxa"/>
          </w:tcPr>
          <w:p w14:paraId="53A2230A" w14:textId="3BD88E92" w:rsidR="00C77C9B" w:rsidRDefault="00000000">
            <w:pPr>
              <w:pStyle w:val="TableText"/>
            </w:pPr>
            <w:hyperlink w:anchor="C_4411-522">
              <w:r w:rsidR="008D07D6">
                <w:rPr>
                  <w:rStyle w:val="HyperlinkText9pt"/>
                </w:rPr>
                <w:t>4411-522</w:t>
              </w:r>
            </w:hyperlink>
          </w:p>
        </w:tc>
        <w:tc>
          <w:tcPr>
            <w:tcW w:w="2975" w:type="dxa"/>
          </w:tcPr>
          <w:p w14:paraId="0E27290D" w14:textId="77777777" w:rsidR="00C77C9B" w:rsidRDefault="00C77C9B">
            <w:pPr>
              <w:pStyle w:val="TableText"/>
            </w:pPr>
          </w:p>
        </w:tc>
      </w:tr>
      <w:tr w:rsidR="00C77C9B" w14:paraId="6299A635" w14:textId="77777777">
        <w:trPr>
          <w:jc w:val="center"/>
        </w:trPr>
        <w:tc>
          <w:tcPr>
            <w:tcW w:w="3345" w:type="dxa"/>
          </w:tcPr>
          <w:p w14:paraId="3B287D04" w14:textId="77777777" w:rsidR="00C77C9B" w:rsidRDefault="008D07D6">
            <w:pPr>
              <w:pStyle w:val="TableText"/>
            </w:pPr>
            <w:r>
              <w:tab/>
            </w:r>
            <w:r>
              <w:tab/>
            </w:r>
            <w:r>
              <w:tab/>
              <w:t>@nullFlavor</w:t>
            </w:r>
          </w:p>
        </w:tc>
        <w:tc>
          <w:tcPr>
            <w:tcW w:w="720" w:type="dxa"/>
          </w:tcPr>
          <w:p w14:paraId="1B50D879" w14:textId="77777777" w:rsidR="00C77C9B" w:rsidRDefault="008D07D6">
            <w:pPr>
              <w:pStyle w:val="TableText"/>
            </w:pPr>
            <w:r>
              <w:t>0..1</w:t>
            </w:r>
          </w:p>
        </w:tc>
        <w:tc>
          <w:tcPr>
            <w:tcW w:w="1152" w:type="dxa"/>
          </w:tcPr>
          <w:p w14:paraId="078D6184" w14:textId="77777777" w:rsidR="00C77C9B" w:rsidRDefault="008D07D6">
            <w:pPr>
              <w:pStyle w:val="TableText"/>
            </w:pPr>
            <w:r>
              <w:t>MAY</w:t>
            </w:r>
          </w:p>
        </w:tc>
        <w:tc>
          <w:tcPr>
            <w:tcW w:w="864" w:type="dxa"/>
          </w:tcPr>
          <w:p w14:paraId="55E2CA56" w14:textId="77777777" w:rsidR="00C77C9B" w:rsidRDefault="00C77C9B">
            <w:pPr>
              <w:pStyle w:val="TableText"/>
            </w:pPr>
          </w:p>
        </w:tc>
        <w:tc>
          <w:tcPr>
            <w:tcW w:w="1104" w:type="dxa"/>
          </w:tcPr>
          <w:p w14:paraId="787926B9" w14:textId="6A9F6370" w:rsidR="00C77C9B" w:rsidRDefault="00000000">
            <w:pPr>
              <w:pStyle w:val="TableText"/>
            </w:pPr>
            <w:hyperlink w:anchor="C_4411-606">
              <w:r w:rsidR="008D07D6">
                <w:rPr>
                  <w:rStyle w:val="HyperlinkText9pt"/>
                </w:rPr>
                <w:t>4411-606</w:t>
              </w:r>
            </w:hyperlink>
          </w:p>
        </w:tc>
        <w:tc>
          <w:tcPr>
            <w:tcW w:w="2975" w:type="dxa"/>
          </w:tcPr>
          <w:p w14:paraId="5ACF6D1C" w14:textId="77777777" w:rsidR="00C77C9B" w:rsidRDefault="00C77C9B">
            <w:pPr>
              <w:pStyle w:val="TableText"/>
            </w:pPr>
          </w:p>
        </w:tc>
      </w:tr>
      <w:tr w:rsidR="00C77C9B" w14:paraId="07F17280" w14:textId="77777777">
        <w:trPr>
          <w:jc w:val="center"/>
        </w:trPr>
        <w:tc>
          <w:tcPr>
            <w:tcW w:w="3345" w:type="dxa"/>
          </w:tcPr>
          <w:p w14:paraId="3B8A33B1" w14:textId="77777777" w:rsidR="00C77C9B" w:rsidRDefault="008D07D6">
            <w:pPr>
              <w:pStyle w:val="TableText"/>
            </w:pPr>
            <w:r>
              <w:tab/>
            </w:r>
            <w:r>
              <w:tab/>
            </w:r>
            <w:r>
              <w:tab/>
              <w:t>@code</w:t>
            </w:r>
          </w:p>
        </w:tc>
        <w:tc>
          <w:tcPr>
            <w:tcW w:w="720" w:type="dxa"/>
          </w:tcPr>
          <w:p w14:paraId="3FEDF17B" w14:textId="77777777" w:rsidR="00C77C9B" w:rsidRDefault="008D07D6">
            <w:pPr>
              <w:pStyle w:val="TableText"/>
            </w:pPr>
            <w:r>
              <w:t>0..1</w:t>
            </w:r>
          </w:p>
        </w:tc>
        <w:tc>
          <w:tcPr>
            <w:tcW w:w="1152" w:type="dxa"/>
          </w:tcPr>
          <w:p w14:paraId="2655CFE8" w14:textId="77777777" w:rsidR="00C77C9B" w:rsidRDefault="008D07D6">
            <w:pPr>
              <w:pStyle w:val="TableText"/>
            </w:pPr>
            <w:r>
              <w:t>SHOULD</w:t>
            </w:r>
          </w:p>
        </w:tc>
        <w:tc>
          <w:tcPr>
            <w:tcW w:w="864" w:type="dxa"/>
          </w:tcPr>
          <w:p w14:paraId="4515B10D" w14:textId="77777777" w:rsidR="00C77C9B" w:rsidRDefault="00C77C9B">
            <w:pPr>
              <w:pStyle w:val="TableText"/>
            </w:pPr>
          </w:p>
        </w:tc>
        <w:tc>
          <w:tcPr>
            <w:tcW w:w="1104" w:type="dxa"/>
          </w:tcPr>
          <w:p w14:paraId="6C361B48" w14:textId="205CA5F8" w:rsidR="00C77C9B" w:rsidRDefault="00000000">
            <w:pPr>
              <w:pStyle w:val="TableText"/>
            </w:pPr>
            <w:hyperlink w:anchor="C_4411-537">
              <w:r w:rsidR="008D07D6">
                <w:rPr>
                  <w:rStyle w:val="HyperlinkText9pt"/>
                </w:rPr>
                <w:t>4411-537</w:t>
              </w:r>
            </w:hyperlink>
          </w:p>
        </w:tc>
        <w:tc>
          <w:tcPr>
            <w:tcW w:w="2975" w:type="dxa"/>
          </w:tcPr>
          <w:p w14:paraId="72C19802" w14:textId="77777777" w:rsidR="00C77C9B" w:rsidRDefault="008D07D6">
            <w:pPr>
              <w:pStyle w:val="TableText"/>
            </w:pPr>
            <w:r>
              <w:t>urn:oid:2.16.840.1.113762.1.4.1146.1060 (Medications Triggers for Public Health Reporting (RCTC Subset))</w:t>
            </w:r>
          </w:p>
        </w:tc>
      </w:tr>
      <w:tr w:rsidR="00C77C9B" w14:paraId="77CA1BFF" w14:textId="77777777">
        <w:trPr>
          <w:jc w:val="center"/>
        </w:trPr>
        <w:tc>
          <w:tcPr>
            <w:tcW w:w="3345" w:type="dxa"/>
          </w:tcPr>
          <w:p w14:paraId="54C25005" w14:textId="77777777" w:rsidR="00C77C9B" w:rsidRDefault="008D07D6">
            <w:pPr>
              <w:pStyle w:val="TableText"/>
            </w:pPr>
            <w:r>
              <w:tab/>
            </w:r>
            <w:r>
              <w:tab/>
            </w:r>
            <w:r>
              <w:tab/>
              <w:t>@sdtc:valueSet</w:t>
            </w:r>
          </w:p>
        </w:tc>
        <w:tc>
          <w:tcPr>
            <w:tcW w:w="720" w:type="dxa"/>
          </w:tcPr>
          <w:p w14:paraId="3D84C082" w14:textId="77777777" w:rsidR="00C77C9B" w:rsidRDefault="008D07D6">
            <w:pPr>
              <w:pStyle w:val="TableText"/>
            </w:pPr>
            <w:r>
              <w:t>0..1</w:t>
            </w:r>
          </w:p>
        </w:tc>
        <w:tc>
          <w:tcPr>
            <w:tcW w:w="1152" w:type="dxa"/>
          </w:tcPr>
          <w:p w14:paraId="28DA1C43" w14:textId="77777777" w:rsidR="00C77C9B" w:rsidRDefault="008D07D6">
            <w:pPr>
              <w:pStyle w:val="TableText"/>
            </w:pPr>
            <w:r>
              <w:t>SHOULD</w:t>
            </w:r>
          </w:p>
        </w:tc>
        <w:tc>
          <w:tcPr>
            <w:tcW w:w="864" w:type="dxa"/>
          </w:tcPr>
          <w:p w14:paraId="527AF26E" w14:textId="77777777" w:rsidR="00C77C9B" w:rsidRDefault="00C77C9B">
            <w:pPr>
              <w:pStyle w:val="TableText"/>
            </w:pPr>
          </w:p>
        </w:tc>
        <w:tc>
          <w:tcPr>
            <w:tcW w:w="1104" w:type="dxa"/>
          </w:tcPr>
          <w:p w14:paraId="51B359B9" w14:textId="4EAD70EA" w:rsidR="00C77C9B" w:rsidRDefault="00000000">
            <w:pPr>
              <w:pStyle w:val="TableText"/>
            </w:pPr>
            <w:hyperlink w:anchor="C_4411-528">
              <w:r w:rsidR="008D07D6">
                <w:rPr>
                  <w:rStyle w:val="HyperlinkText9pt"/>
                </w:rPr>
                <w:t>4411-528</w:t>
              </w:r>
            </w:hyperlink>
          </w:p>
        </w:tc>
        <w:tc>
          <w:tcPr>
            <w:tcW w:w="2975" w:type="dxa"/>
          </w:tcPr>
          <w:p w14:paraId="68860065" w14:textId="77777777" w:rsidR="00C77C9B" w:rsidRDefault="008D07D6">
            <w:pPr>
              <w:pStyle w:val="TableText"/>
            </w:pPr>
            <w:r>
              <w:t>2.16.840.1.114222.4.11.7508</w:t>
            </w:r>
          </w:p>
        </w:tc>
      </w:tr>
      <w:tr w:rsidR="00C77C9B" w14:paraId="4B8CCD7D" w14:textId="77777777">
        <w:trPr>
          <w:jc w:val="center"/>
        </w:trPr>
        <w:tc>
          <w:tcPr>
            <w:tcW w:w="3345" w:type="dxa"/>
          </w:tcPr>
          <w:p w14:paraId="1FA108C3" w14:textId="77777777" w:rsidR="00C77C9B" w:rsidRDefault="008D07D6">
            <w:pPr>
              <w:pStyle w:val="TableText"/>
            </w:pPr>
            <w:r>
              <w:tab/>
            </w:r>
            <w:r>
              <w:tab/>
            </w:r>
            <w:r>
              <w:tab/>
              <w:t>@sdtc:valueSetVersion</w:t>
            </w:r>
          </w:p>
        </w:tc>
        <w:tc>
          <w:tcPr>
            <w:tcW w:w="720" w:type="dxa"/>
          </w:tcPr>
          <w:p w14:paraId="7FD9F5E1" w14:textId="77777777" w:rsidR="00C77C9B" w:rsidRDefault="008D07D6">
            <w:pPr>
              <w:pStyle w:val="TableText"/>
            </w:pPr>
            <w:r>
              <w:t>0..1</w:t>
            </w:r>
          </w:p>
        </w:tc>
        <w:tc>
          <w:tcPr>
            <w:tcW w:w="1152" w:type="dxa"/>
          </w:tcPr>
          <w:p w14:paraId="67BABF28" w14:textId="77777777" w:rsidR="00C77C9B" w:rsidRDefault="008D07D6">
            <w:pPr>
              <w:pStyle w:val="TableText"/>
            </w:pPr>
            <w:r>
              <w:t>SHOULD</w:t>
            </w:r>
          </w:p>
        </w:tc>
        <w:tc>
          <w:tcPr>
            <w:tcW w:w="864" w:type="dxa"/>
          </w:tcPr>
          <w:p w14:paraId="02445CA4" w14:textId="77777777" w:rsidR="00C77C9B" w:rsidRDefault="00C77C9B">
            <w:pPr>
              <w:pStyle w:val="TableText"/>
            </w:pPr>
          </w:p>
        </w:tc>
        <w:tc>
          <w:tcPr>
            <w:tcW w:w="1104" w:type="dxa"/>
          </w:tcPr>
          <w:p w14:paraId="13A2C3C4" w14:textId="7B75F9C2" w:rsidR="00C77C9B" w:rsidRDefault="00000000">
            <w:pPr>
              <w:pStyle w:val="TableText"/>
            </w:pPr>
            <w:hyperlink w:anchor="C_4411-529">
              <w:r w:rsidR="008D07D6">
                <w:rPr>
                  <w:rStyle w:val="HyperlinkText9pt"/>
                </w:rPr>
                <w:t>4411-529</w:t>
              </w:r>
            </w:hyperlink>
          </w:p>
        </w:tc>
        <w:tc>
          <w:tcPr>
            <w:tcW w:w="2975" w:type="dxa"/>
          </w:tcPr>
          <w:p w14:paraId="663CF4EB" w14:textId="77777777" w:rsidR="00C77C9B" w:rsidRDefault="00C77C9B">
            <w:pPr>
              <w:pStyle w:val="TableText"/>
            </w:pPr>
          </w:p>
        </w:tc>
      </w:tr>
      <w:tr w:rsidR="00C77C9B" w14:paraId="3FDE674A" w14:textId="77777777">
        <w:trPr>
          <w:jc w:val="center"/>
        </w:trPr>
        <w:tc>
          <w:tcPr>
            <w:tcW w:w="3345" w:type="dxa"/>
          </w:tcPr>
          <w:p w14:paraId="73B40062" w14:textId="77777777" w:rsidR="00C77C9B" w:rsidRDefault="008D07D6">
            <w:pPr>
              <w:pStyle w:val="TableText"/>
            </w:pPr>
            <w:r>
              <w:tab/>
            </w:r>
            <w:r>
              <w:tab/>
            </w:r>
            <w:r>
              <w:tab/>
              <w:t>translation</w:t>
            </w:r>
          </w:p>
        </w:tc>
        <w:tc>
          <w:tcPr>
            <w:tcW w:w="720" w:type="dxa"/>
          </w:tcPr>
          <w:p w14:paraId="5B7FB6D9" w14:textId="77777777" w:rsidR="00C77C9B" w:rsidRDefault="008D07D6">
            <w:pPr>
              <w:pStyle w:val="TableText"/>
            </w:pPr>
            <w:r>
              <w:t>0..*</w:t>
            </w:r>
          </w:p>
        </w:tc>
        <w:tc>
          <w:tcPr>
            <w:tcW w:w="1152" w:type="dxa"/>
          </w:tcPr>
          <w:p w14:paraId="4D96776D" w14:textId="77777777" w:rsidR="00C77C9B" w:rsidRDefault="008D07D6">
            <w:pPr>
              <w:pStyle w:val="TableText"/>
            </w:pPr>
            <w:r>
              <w:t>MAY</w:t>
            </w:r>
          </w:p>
        </w:tc>
        <w:tc>
          <w:tcPr>
            <w:tcW w:w="864" w:type="dxa"/>
          </w:tcPr>
          <w:p w14:paraId="20706D36" w14:textId="77777777" w:rsidR="00C77C9B" w:rsidRDefault="00C77C9B">
            <w:pPr>
              <w:pStyle w:val="TableText"/>
            </w:pPr>
          </w:p>
        </w:tc>
        <w:tc>
          <w:tcPr>
            <w:tcW w:w="1104" w:type="dxa"/>
          </w:tcPr>
          <w:p w14:paraId="141A7794" w14:textId="06158108" w:rsidR="00C77C9B" w:rsidRDefault="00000000">
            <w:pPr>
              <w:pStyle w:val="TableText"/>
            </w:pPr>
            <w:hyperlink w:anchor="C_4411-527">
              <w:r w:rsidR="008D07D6">
                <w:rPr>
                  <w:rStyle w:val="HyperlinkText9pt"/>
                </w:rPr>
                <w:t>4411-527</w:t>
              </w:r>
            </w:hyperlink>
          </w:p>
        </w:tc>
        <w:tc>
          <w:tcPr>
            <w:tcW w:w="2975" w:type="dxa"/>
          </w:tcPr>
          <w:p w14:paraId="566A1CC4" w14:textId="77777777" w:rsidR="00C77C9B" w:rsidRDefault="00C77C9B">
            <w:pPr>
              <w:pStyle w:val="TableText"/>
            </w:pPr>
          </w:p>
        </w:tc>
      </w:tr>
      <w:tr w:rsidR="00C77C9B" w14:paraId="4CB32000" w14:textId="77777777">
        <w:trPr>
          <w:jc w:val="center"/>
        </w:trPr>
        <w:tc>
          <w:tcPr>
            <w:tcW w:w="3345" w:type="dxa"/>
          </w:tcPr>
          <w:p w14:paraId="522D64CA" w14:textId="77777777" w:rsidR="00C77C9B" w:rsidRDefault="008D07D6">
            <w:pPr>
              <w:pStyle w:val="TableText"/>
            </w:pPr>
            <w:r>
              <w:tab/>
            </w:r>
            <w:r>
              <w:tab/>
            </w:r>
            <w:r>
              <w:tab/>
            </w:r>
            <w:r>
              <w:tab/>
              <w:t>@code</w:t>
            </w:r>
          </w:p>
        </w:tc>
        <w:tc>
          <w:tcPr>
            <w:tcW w:w="720" w:type="dxa"/>
          </w:tcPr>
          <w:p w14:paraId="32806A3B" w14:textId="77777777" w:rsidR="00C77C9B" w:rsidRDefault="008D07D6">
            <w:pPr>
              <w:pStyle w:val="TableText"/>
            </w:pPr>
            <w:r>
              <w:t>1..1</w:t>
            </w:r>
          </w:p>
        </w:tc>
        <w:tc>
          <w:tcPr>
            <w:tcW w:w="1152" w:type="dxa"/>
          </w:tcPr>
          <w:p w14:paraId="037832E7" w14:textId="77777777" w:rsidR="00C77C9B" w:rsidRDefault="008D07D6">
            <w:pPr>
              <w:pStyle w:val="TableText"/>
            </w:pPr>
            <w:r>
              <w:t>SHALL</w:t>
            </w:r>
          </w:p>
        </w:tc>
        <w:tc>
          <w:tcPr>
            <w:tcW w:w="864" w:type="dxa"/>
          </w:tcPr>
          <w:p w14:paraId="354576C0" w14:textId="77777777" w:rsidR="00C77C9B" w:rsidRDefault="00C77C9B">
            <w:pPr>
              <w:pStyle w:val="TableText"/>
            </w:pPr>
          </w:p>
        </w:tc>
        <w:tc>
          <w:tcPr>
            <w:tcW w:w="1104" w:type="dxa"/>
          </w:tcPr>
          <w:p w14:paraId="44E96B62" w14:textId="6770C0FE" w:rsidR="00C77C9B" w:rsidRDefault="00000000">
            <w:pPr>
              <w:pStyle w:val="TableText"/>
            </w:pPr>
            <w:hyperlink w:anchor="C_4411-538">
              <w:r w:rsidR="008D07D6">
                <w:rPr>
                  <w:rStyle w:val="HyperlinkText9pt"/>
                </w:rPr>
                <w:t>4411-538</w:t>
              </w:r>
            </w:hyperlink>
          </w:p>
        </w:tc>
        <w:tc>
          <w:tcPr>
            <w:tcW w:w="2975" w:type="dxa"/>
          </w:tcPr>
          <w:p w14:paraId="49C95AF4" w14:textId="77777777" w:rsidR="00C77C9B" w:rsidRDefault="008D07D6">
            <w:pPr>
              <w:pStyle w:val="TableText"/>
            </w:pPr>
            <w:r>
              <w:t>urn:oid:2.16.840.1.113762.1.4.1146.1060 (Medications Triggers for Public Health Reporting (RCTC Subset))</w:t>
            </w:r>
          </w:p>
        </w:tc>
      </w:tr>
      <w:tr w:rsidR="00C77C9B" w14:paraId="22CC37E2" w14:textId="77777777">
        <w:trPr>
          <w:jc w:val="center"/>
        </w:trPr>
        <w:tc>
          <w:tcPr>
            <w:tcW w:w="3345" w:type="dxa"/>
          </w:tcPr>
          <w:p w14:paraId="0EDF8648" w14:textId="77777777" w:rsidR="00C77C9B" w:rsidRDefault="008D07D6">
            <w:pPr>
              <w:pStyle w:val="TableText"/>
            </w:pPr>
            <w:r>
              <w:tab/>
            </w:r>
            <w:r>
              <w:tab/>
            </w:r>
            <w:r>
              <w:tab/>
            </w:r>
            <w:r>
              <w:tab/>
              <w:t>@sdtc:valueSet</w:t>
            </w:r>
          </w:p>
        </w:tc>
        <w:tc>
          <w:tcPr>
            <w:tcW w:w="720" w:type="dxa"/>
          </w:tcPr>
          <w:p w14:paraId="302F294F" w14:textId="77777777" w:rsidR="00C77C9B" w:rsidRDefault="008D07D6">
            <w:pPr>
              <w:pStyle w:val="TableText"/>
            </w:pPr>
            <w:r>
              <w:t>0..1</w:t>
            </w:r>
          </w:p>
        </w:tc>
        <w:tc>
          <w:tcPr>
            <w:tcW w:w="1152" w:type="dxa"/>
          </w:tcPr>
          <w:p w14:paraId="1C509B89" w14:textId="77777777" w:rsidR="00C77C9B" w:rsidRDefault="008D07D6">
            <w:pPr>
              <w:pStyle w:val="TableText"/>
            </w:pPr>
            <w:r>
              <w:t>MAY</w:t>
            </w:r>
          </w:p>
        </w:tc>
        <w:tc>
          <w:tcPr>
            <w:tcW w:w="864" w:type="dxa"/>
          </w:tcPr>
          <w:p w14:paraId="5B6B9675" w14:textId="77777777" w:rsidR="00C77C9B" w:rsidRDefault="00C77C9B">
            <w:pPr>
              <w:pStyle w:val="TableText"/>
            </w:pPr>
          </w:p>
        </w:tc>
        <w:tc>
          <w:tcPr>
            <w:tcW w:w="1104" w:type="dxa"/>
          </w:tcPr>
          <w:p w14:paraId="4977EF7A" w14:textId="44531804" w:rsidR="00C77C9B" w:rsidRDefault="00000000">
            <w:pPr>
              <w:pStyle w:val="TableText"/>
            </w:pPr>
            <w:hyperlink w:anchor="C_4411-530">
              <w:r w:rsidR="008D07D6">
                <w:rPr>
                  <w:rStyle w:val="HyperlinkText9pt"/>
                </w:rPr>
                <w:t>4411-530</w:t>
              </w:r>
            </w:hyperlink>
          </w:p>
        </w:tc>
        <w:tc>
          <w:tcPr>
            <w:tcW w:w="2975" w:type="dxa"/>
          </w:tcPr>
          <w:p w14:paraId="192B0785" w14:textId="77777777" w:rsidR="00C77C9B" w:rsidRDefault="008D07D6">
            <w:pPr>
              <w:pStyle w:val="TableText"/>
            </w:pPr>
            <w:r>
              <w:t>2.16.840.1.114222.4.11.7508</w:t>
            </w:r>
          </w:p>
        </w:tc>
      </w:tr>
      <w:tr w:rsidR="00C77C9B" w14:paraId="041277AE" w14:textId="77777777">
        <w:trPr>
          <w:jc w:val="center"/>
        </w:trPr>
        <w:tc>
          <w:tcPr>
            <w:tcW w:w="3345" w:type="dxa"/>
          </w:tcPr>
          <w:p w14:paraId="0F88A648" w14:textId="77777777" w:rsidR="00C77C9B" w:rsidRDefault="008D07D6">
            <w:pPr>
              <w:pStyle w:val="TableText"/>
            </w:pPr>
            <w:r>
              <w:tab/>
            </w:r>
            <w:r>
              <w:tab/>
            </w:r>
            <w:r>
              <w:tab/>
            </w:r>
            <w:r>
              <w:tab/>
              <w:t>@sdtc:valueSetVersion</w:t>
            </w:r>
          </w:p>
        </w:tc>
        <w:tc>
          <w:tcPr>
            <w:tcW w:w="720" w:type="dxa"/>
          </w:tcPr>
          <w:p w14:paraId="085FCF15" w14:textId="77777777" w:rsidR="00C77C9B" w:rsidRDefault="008D07D6">
            <w:pPr>
              <w:pStyle w:val="TableText"/>
            </w:pPr>
            <w:r>
              <w:t>0..1</w:t>
            </w:r>
          </w:p>
        </w:tc>
        <w:tc>
          <w:tcPr>
            <w:tcW w:w="1152" w:type="dxa"/>
          </w:tcPr>
          <w:p w14:paraId="5E981193" w14:textId="77777777" w:rsidR="00C77C9B" w:rsidRDefault="008D07D6">
            <w:pPr>
              <w:pStyle w:val="TableText"/>
            </w:pPr>
            <w:r>
              <w:t>MAY</w:t>
            </w:r>
          </w:p>
        </w:tc>
        <w:tc>
          <w:tcPr>
            <w:tcW w:w="864" w:type="dxa"/>
          </w:tcPr>
          <w:p w14:paraId="0AE7100B" w14:textId="77777777" w:rsidR="00C77C9B" w:rsidRDefault="00C77C9B">
            <w:pPr>
              <w:pStyle w:val="TableText"/>
            </w:pPr>
          </w:p>
        </w:tc>
        <w:tc>
          <w:tcPr>
            <w:tcW w:w="1104" w:type="dxa"/>
          </w:tcPr>
          <w:p w14:paraId="5D5F2F17" w14:textId="534AB632" w:rsidR="00C77C9B" w:rsidRDefault="00000000">
            <w:pPr>
              <w:pStyle w:val="TableText"/>
            </w:pPr>
            <w:hyperlink w:anchor="C_4411-531">
              <w:r w:rsidR="008D07D6">
                <w:rPr>
                  <w:rStyle w:val="HyperlinkText9pt"/>
                </w:rPr>
                <w:t>4411-531</w:t>
              </w:r>
            </w:hyperlink>
          </w:p>
        </w:tc>
        <w:tc>
          <w:tcPr>
            <w:tcW w:w="2975" w:type="dxa"/>
          </w:tcPr>
          <w:p w14:paraId="279E6EEE" w14:textId="77777777" w:rsidR="00C77C9B" w:rsidRDefault="00C77C9B">
            <w:pPr>
              <w:pStyle w:val="TableText"/>
            </w:pPr>
          </w:p>
        </w:tc>
      </w:tr>
    </w:tbl>
    <w:p w14:paraId="5386122C" w14:textId="77777777" w:rsidR="00C77C9B" w:rsidRDefault="00C77C9B">
      <w:pPr>
        <w:pStyle w:val="BodyText"/>
      </w:pPr>
    </w:p>
    <w:p w14:paraId="5973F228" w14:textId="4DBE9F16" w:rsidR="00C77C9B" w:rsidRDefault="008D07D6" w:rsidP="0055183B">
      <w:pPr>
        <w:numPr>
          <w:ilvl w:val="0"/>
          <w:numId w:val="33"/>
        </w:numPr>
      </w:pPr>
      <w:r>
        <w:t xml:space="preserve">Conforms to </w:t>
      </w:r>
      <w:hyperlink w:anchor="E_Medication_Information_V2">
        <w:r>
          <w:rPr>
            <w:rStyle w:val="HyperlinkCourierBold"/>
          </w:rPr>
          <w:t>Medication Information (V2)</w:t>
        </w:r>
      </w:hyperlink>
      <w:r>
        <w:t xml:space="preserve"> template </w:t>
      </w:r>
      <w:r>
        <w:rPr>
          <w:rStyle w:val="XMLname"/>
        </w:rPr>
        <w:t>(identifier: urn:hl7ii:2.16.840.1.113883.10.20.22.4.23:2014-06-09)</w:t>
      </w:r>
      <w:r>
        <w:t>.</w:t>
      </w:r>
    </w:p>
    <w:p w14:paraId="501DD002" w14:textId="77777777" w:rsidR="00C77C9B" w:rsidRDefault="008D07D6" w:rsidP="0055183B">
      <w:pPr>
        <w:numPr>
          <w:ilvl w:val="0"/>
          <w:numId w:val="33"/>
        </w:numPr>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HL7RoleClass urn:oid:2.16.840.1.113883.5.110</w:t>
      </w:r>
      <w:r>
        <w:rPr>
          <w:rStyle w:val="keyword"/>
        </w:rPr>
        <w:t xml:space="preserve"> STATIC</w:t>
      </w:r>
      <w:r>
        <w:t>)</w:t>
      </w:r>
      <w:bookmarkStart w:id="1582" w:name="C_4411-523"/>
      <w:r>
        <w:t xml:space="preserve"> (CONF:4411-523)</w:t>
      </w:r>
      <w:bookmarkEnd w:id="1582"/>
      <w:r>
        <w:t>.</w:t>
      </w:r>
    </w:p>
    <w:p w14:paraId="22C1B0A6" w14:textId="77777777" w:rsidR="00C77C9B" w:rsidRDefault="008D07D6" w:rsidP="0055183B">
      <w:pPr>
        <w:numPr>
          <w:ilvl w:val="0"/>
          <w:numId w:val="33"/>
        </w:numPr>
      </w:pPr>
      <w:r>
        <w:rPr>
          <w:rStyle w:val="keyword"/>
        </w:rPr>
        <w:t>SHALL</w:t>
      </w:r>
      <w:r>
        <w:t xml:space="preserve"> contain exactly one [1..1] </w:t>
      </w:r>
      <w:r>
        <w:rPr>
          <w:rStyle w:val="XMLnameBold"/>
        </w:rPr>
        <w:t>templateId</w:t>
      </w:r>
      <w:bookmarkStart w:id="1583" w:name="C_4411-520"/>
      <w:r>
        <w:t xml:space="preserve"> (CONF:4411-520)</w:t>
      </w:r>
      <w:bookmarkEnd w:id="1583"/>
      <w:r>
        <w:t xml:space="preserve"> such that it</w:t>
      </w:r>
    </w:p>
    <w:p w14:paraId="7BA29490" w14:textId="77777777" w:rsidR="00C77C9B" w:rsidRDefault="008D07D6" w:rsidP="0055183B">
      <w:pPr>
        <w:numPr>
          <w:ilvl w:val="1"/>
          <w:numId w:val="33"/>
        </w:numPr>
      </w:pPr>
      <w:r>
        <w:rPr>
          <w:rStyle w:val="keyword"/>
        </w:rPr>
        <w:t>SHALL</w:t>
      </w:r>
      <w:r>
        <w:t xml:space="preserve"> contain exactly one [1..1] </w:t>
      </w:r>
      <w:r>
        <w:rPr>
          <w:rStyle w:val="XMLnameBold"/>
        </w:rPr>
        <w:t>@root</w:t>
      </w:r>
      <w:r>
        <w:t>=</w:t>
      </w:r>
      <w:r>
        <w:rPr>
          <w:rStyle w:val="XMLname"/>
        </w:rPr>
        <w:t>"2.16.840.1.113883.10.20.15.2.3.36"</w:t>
      </w:r>
      <w:bookmarkStart w:id="1584" w:name="C_4411-524"/>
      <w:r>
        <w:t xml:space="preserve"> (CONF:4411-524)</w:t>
      </w:r>
      <w:bookmarkEnd w:id="1584"/>
      <w:r>
        <w:t>.</w:t>
      </w:r>
    </w:p>
    <w:p w14:paraId="272A445C" w14:textId="77777777" w:rsidR="00C77C9B" w:rsidRDefault="008D07D6" w:rsidP="0055183B">
      <w:pPr>
        <w:numPr>
          <w:ilvl w:val="1"/>
          <w:numId w:val="33"/>
        </w:numPr>
      </w:pPr>
      <w:r>
        <w:rPr>
          <w:rStyle w:val="keyword"/>
        </w:rPr>
        <w:t>SHALL</w:t>
      </w:r>
      <w:r>
        <w:t xml:space="preserve"> contain exactly one [1..1] </w:t>
      </w:r>
      <w:r>
        <w:rPr>
          <w:rStyle w:val="XMLnameBold"/>
        </w:rPr>
        <w:t>@extension</w:t>
      </w:r>
      <w:r>
        <w:t>=</w:t>
      </w:r>
      <w:r>
        <w:rPr>
          <w:rStyle w:val="XMLname"/>
        </w:rPr>
        <w:t>"2019-04-01"</w:t>
      </w:r>
      <w:bookmarkStart w:id="1585" w:name="C_4411-525"/>
      <w:r>
        <w:t xml:space="preserve"> (CONF:4411-525)</w:t>
      </w:r>
      <w:bookmarkEnd w:id="1585"/>
      <w:r>
        <w:t>.</w:t>
      </w:r>
    </w:p>
    <w:p w14:paraId="1B8D5491" w14:textId="77777777" w:rsidR="00C77C9B" w:rsidRDefault="008D07D6" w:rsidP="0055183B">
      <w:pPr>
        <w:numPr>
          <w:ilvl w:val="0"/>
          <w:numId w:val="33"/>
        </w:numPr>
      </w:pPr>
      <w:r>
        <w:rPr>
          <w:rStyle w:val="keyword"/>
        </w:rPr>
        <w:t>SHALL</w:t>
      </w:r>
      <w:r>
        <w:t xml:space="preserve"> contain exactly one [1..1] </w:t>
      </w:r>
      <w:r>
        <w:rPr>
          <w:rStyle w:val="XMLnameBold"/>
        </w:rPr>
        <w:t>manufacturedMaterial</w:t>
      </w:r>
      <w:bookmarkStart w:id="1586" w:name="C_4411-521"/>
      <w:r>
        <w:t xml:space="preserve"> (CONF:4411-521)</w:t>
      </w:r>
      <w:bookmarkEnd w:id="1586"/>
      <w:r>
        <w:t>.</w:t>
      </w:r>
      <w:r>
        <w:br/>
        <w:t>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14:paraId="17F1FBAC" w14:textId="77777777" w:rsidR="00C77C9B" w:rsidRDefault="008D07D6" w:rsidP="0055183B">
      <w:pPr>
        <w:numPr>
          <w:ilvl w:val="1"/>
          <w:numId w:val="33"/>
        </w:numPr>
      </w:pPr>
      <w:r>
        <w:t xml:space="preserve">This manufacturedMaterial </w:t>
      </w:r>
      <w:r>
        <w:rPr>
          <w:rStyle w:val="keyword"/>
        </w:rPr>
        <w:t>SHALL</w:t>
      </w:r>
      <w:r>
        <w:t xml:space="preserve"> contain exactly one [1..1] </w:t>
      </w:r>
      <w:r>
        <w:rPr>
          <w:rStyle w:val="XMLnameBold"/>
        </w:rPr>
        <w:t>code</w:t>
      </w:r>
      <w:bookmarkStart w:id="1587" w:name="C_4411-522"/>
      <w:r>
        <w:t xml:space="preserve"> (CONF:4411-522)</w:t>
      </w:r>
      <w:bookmarkEnd w:id="1587"/>
      <w:r>
        <w:t>.</w:t>
      </w:r>
    </w:p>
    <w:p w14:paraId="3950A36B" w14:textId="77777777" w:rsidR="00C77C9B" w:rsidRDefault="008D07D6" w:rsidP="0055183B">
      <w:pPr>
        <w:numPr>
          <w:ilvl w:val="2"/>
          <w:numId w:val="33"/>
        </w:numPr>
      </w:pPr>
      <w:r>
        <w:t xml:space="preserve">This code </w:t>
      </w:r>
      <w:r>
        <w:rPr>
          <w:rStyle w:val="keyword"/>
        </w:rPr>
        <w:t>MAY</w:t>
      </w:r>
      <w:r>
        <w:t xml:space="preserve"> contain zero or one [0..1] </w:t>
      </w:r>
      <w:r>
        <w:rPr>
          <w:rStyle w:val="XMLnameBold"/>
        </w:rPr>
        <w:t>@nullFlavor</w:t>
      </w:r>
      <w:bookmarkStart w:id="1588" w:name="C_4411-606"/>
      <w:r>
        <w:t xml:space="preserve"> (CONF:4411-606)</w:t>
      </w:r>
      <w:bookmarkEnd w:id="1588"/>
      <w:r>
        <w:t>.</w:t>
      </w:r>
    </w:p>
    <w:p w14:paraId="659A009B" w14:textId="3F81636D" w:rsidR="00C77C9B" w:rsidRDefault="008D07D6" w:rsidP="0055183B">
      <w:pPr>
        <w:numPr>
          <w:ilvl w:val="2"/>
          <w:numId w:val="33"/>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Medications_Triggers_for_Public_Health_">
        <w:r>
          <w:rPr>
            <w:rStyle w:val="HyperlinkCourierBold"/>
          </w:rPr>
          <w:t xml:space="preserve">Medications Triggers for Public Health Reporting </w:t>
        </w:r>
        <w:r>
          <w:rPr>
            <w:rStyle w:val="HyperlinkCourierBold"/>
          </w:rPr>
          <w:lastRenderedPageBreak/>
          <w:t>(RCTC Subset)</w:t>
        </w:r>
      </w:hyperlink>
      <w:r>
        <w:rPr>
          <w:rStyle w:val="XMLname"/>
        </w:rPr>
        <w:t xml:space="preserve"> urn:oid:2.16.840.1.113762.1.4.1146.1060</w:t>
      </w:r>
      <w:r>
        <w:rPr>
          <w:rStyle w:val="keyword"/>
        </w:rPr>
        <w:t xml:space="preserve"> DYNAMIC</w:t>
      </w:r>
      <w:bookmarkStart w:id="1589" w:name="C_4411-537"/>
      <w:r>
        <w:t xml:space="preserve"> (CONF:4411-537)</w:t>
      </w:r>
      <w:bookmarkEnd w:id="1589"/>
      <w:r>
        <w:t>.</w:t>
      </w:r>
    </w:p>
    <w:p w14:paraId="6016381D" w14:textId="77777777" w:rsidR="00C77C9B" w:rsidRDefault="008D07D6" w:rsidP="0055183B">
      <w:pPr>
        <w:numPr>
          <w:ilvl w:val="2"/>
          <w:numId w:val="33"/>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1590" w:name="C_4411-528"/>
      <w:r>
        <w:t xml:space="preserve"> (CONF:4411-528)</w:t>
      </w:r>
      <w:bookmarkEnd w:id="1590"/>
      <w:r>
        <w:t>.</w:t>
      </w:r>
    </w:p>
    <w:p w14:paraId="4F738966" w14:textId="77777777" w:rsidR="00C77C9B" w:rsidRDefault="008D07D6" w:rsidP="0055183B">
      <w:pPr>
        <w:numPr>
          <w:ilvl w:val="2"/>
          <w:numId w:val="33"/>
        </w:numPr>
      </w:pPr>
      <w:r>
        <w:t xml:space="preserve">This code </w:t>
      </w:r>
      <w:r>
        <w:rPr>
          <w:rStyle w:val="keyword"/>
        </w:rPr>
        <w:t>SHOULD</w:t>
      </w:r>
      <w:r>
        <w:t xml:space="preserve"> contain zero or one [0..1] </w:t>
      </w:r>
      <w:r>
        <w:rPr>
          <w:rStyle w:val="XMLnameBold"/>
        </w:rPr>
        <w:t>@sdtc:valueSetVersion</w:t>
      </w:r>
      <w:bookmarkStart w:id="1591" w:name="C_4411-529"/>
      <w:r>
        <w:t xml:space="preserve"> (CONF:4411-529)</w:t>
      </w:r>
      <w:bookmarkEnd w:id="1591"/>
      <w:r>
        <w:t>.</w:t>
      </w:r>
      <w:r>
        <w:br/>
        <w:t>Note: RCTC Definition Version used (e.g. 2020-11-13)</w:t>
      </w:r>
    </w:p>
    <w:p w14:paraId="1E6AF83B" w14:textId="77777777" w:rsidR="00C77C9B" w:rsidRDefault="008D07D6" w:rsidP="0055183B">
      <w:pPr>
        <w:numPr>
          <w:ilvl w:val="2"/>
          <w:numId w:val="33"/>
        </w:numPr>
      </w:pPr>
      <w:r>
        <w:t xml:space="preserve">This code </w:t>
      </w:r>
      <w:r>
        <w:rPr>
          <w:rStyle w:val="keyword"/>
        </w:rPr>
        <w:t>MAY</w:t>
      </w:r>
      <w:r>
        <w:t xml:space="preserve"> contain zero or more [0..*] </w:t>
      </w:r>
      <w:r>
        <w:rPr>
          <w:rStyle w:val="XMLnameBold"/>
        </w:rPr>
        <w:t>translation</w:t>
      </w:r>
      <w:bookmarkStart w:id="1592" w:name="C_4411-527"/>
      <w:r>
        <w:t xml:space="preserve"> (CONF:4411-527)</w:t>
      </w:r>
      <w:bookmarkEnd w:id="1592"/>
      <w:r>
        <w:t>.</w:t>
      </w:r>
    </w:p>
    <w:p w14:paraId="08C1B1AD" w14:textId="09B5A47C" w:rsidR="00C77C9B" w:rsidRDefault="008D07D6" w:rsidP="0055183B">
      <w:pPr>
        <w:numPr>
          <w:ilvl w:val="3"/>
          <w:numId w:val="33"/>
        </w:numPr>
      </w:pPr>
      <w:r>
        <w:t xml:space="preserve">The translation, if present, </w:t>
      </w: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Medications_Triggers_for_Public_Health_">
        <w:r>
          <w:rPr>
            <w:rStyle w:val="HyperlinkCourierBold"/>
          </w:rPr>
          <w:t>Medications Triggers for Public Health Reporting (RCTC Subset)</w:t>
        </w:r>
      </w:hyperlink>
      <w:r>
        <w:rPr>
          <w:rStyle w:val="XMLname"/>
        </w:rPr>
        <w:t xml:space="preserve"> urn:oid:2.16.840.1.113762.1.4.1146.1060</w:t>
      </w:r>
      <w:r>
        <w:rPr>
          <w:rStyle w:val="keyword"/>
        </w:rPr>
        <w:t xml:space="preserve"> DYNAMIC</w:t>
      </w:r>
      <w:bookmarkStart w:id="1593" w:name="C_4411-538"/>
      <w:r>
        <w:t xml:space="preserve"> (CONF:4411-538)</w:t>
      </w:r>
      <w:bookmarkEnd w:id="1593"/>
      <w:r>
        <w:t>.</w:t>
      </w:r>
    </w:p>
    <w:p w14:paraId="09C9DCD8" w14:textId="77777777" w:rsidR="00C77C9B" w:rsidRDefault="008D07D6" w:rsidP="0055183B">
      <w:pPr>
        <w:numPr>
          <w:ilvl w:val="3"/>
          <w:numId w:val="33"/>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1594" w:name="C_4411-530"/>
      <w:r>
        <w:t xml:space="preserve"> (CONF:4411-530)</w:t>
      </w:r>
      <w:bookmarkEnd w:id="1594"/>
      <w:r>
        <w:t>.</w:t>
      </w:r>
    </w:p>
    <w:p w14:paraId="2029F747" w14:textId="77777777" w:rsidR="00C77C9B" w:rsidRDefault="008D07D6" w:rsidP="0055183B">
      <w:pPr>
        <w:numPr>
          <w:ilvl w:val="3"/>
          <w:numId w:val="33"/>
        </w:numPr>
      </w:pPr>
      <w:r>
        <w:t xml:space="preserve">The translation, if present, </w:t>
      </w:r>
      <w:r>
        <w:rPr>
          <w:rStyle w:val="keyword"/>
        </w:rPr>
        <w:t>MAY</w:t>
      </w:r>
      <w:r>
        <w:t xml:space="preserve"> contain zero or one [0..1] </w:t>
      </w:r>
      <w:r>
        <w:rPr>
          <w:rStyle w:val="XMLnameBold"/>
        </w:rPr>
        <w:t>@sdtc:valueSetVersion</w:t>
      </w:r>
      <w:bookmarkStart w:id="1595" w:name="C_4411-531"/>
      <w:r>
        <w:t xml:space="preserve"> (CONF:4411-531)</w:t>
      </w:r>
      <w:bookmarkEnd w:id="1595"/>
      <w:r>
        <w:t>.</w:t>
      </w:r>
      <w:r>
        <w:br/>
        <w:t>Note: RCTC Definition Version used (e.g. 2020-11-13)</w:t>
      </w:r>
    </w:p>
    <w:p w14:paraId="05002A1A" w14:textId="77777777" w:rsidR="00C77C9B" w:rsidRDefault="008D07D6" w:rsidP="0055183B">
      <w:pPr>
        <w:numPr>
          <w:ilvl w:val="3"/>
          <w:numId w:val="33"/>
        </w:numPr>
      </w:pPr>
      <w:r>
        <w:t xml:space="preserve">If either translation/@sdtc:valueSet or translation/@sdtc:valueSetVersion is present then both translation/@sdtc:valueSet and translation/@sdtc:valueSetVersion </w:t>
      </w:r>
      <w:r>
        <w:rPr>
          <w:rStyle w:val="keyword"/>
        </w:rPr>
        <w:t>SHALL</w:t>
      </w:r>
      <w:r>
        <w:t xml:space="preserve"> be present (CONF:4411-539).</w:t>
      </w:r>
    </w:p>
    <w:p w14:paraId="725BC99C" w14:textId="77777777" w:rsidR="00C77C9B" w:rsidRDefault="008D07D6" w:rsidP="0055183B">
      <w:pPr>
        <w:numPr>
          <w:ilvl w:val="2"/>
          <w:numId w:val="33"/>
        </w:numPr>
      </w:pPr>
      <w:r>
        <w:t xml:space="preserve">If either code/@sdtc:valueSet or code/@sdtc:valueSetVersion is present then both code/@sdtc:valueSet and code/@sdtc:valueSetVersion </w:t>
      </w:r>
      <w:r>
        <w:rPr>
          <w:rStyle w:val="keyword"/>
        </w:rPr>
        <w:t>SHALL</w:t>
      </w:r>
      <w:r>
        <w:t xml:space="preserve"> be present (CONF:4411-540).</w:t>
      </w:r>
    </w:p>
    <w:p w14:paraId="46525F48" w14:textId="77777777" w:rsidR="00C77C9B" w:rsidRDefault="008D07D6" w:rsidP="0055183B">
      <w:pPr>
        <w:numPr>
          <w:ilvl w:val="2"/>
          <w:numId w:val="33"/>
        </w:numPr>
      </w:pPr>
      <w:r>
        <w:t xml:space="preserve">Either cda:manufacturedMaterial/cda:code[@code and @sdtc:valueSetVersion and @sdtc:valueSet] or cda:manufacturedMaterial/cda:code/cda:translation[@code and @sdtc:valueSetVersion and @sdtc:valueSet] </w:t>
      </w:r>
      <w:r>
        <w:rPr>
          <w:rStyle w:val="keyword"/>
        </w:rPr>
        <w:t>SHALL</w:t>
      </w:r>
      <w:r>
        <w:t xml:space="preserve"> be present (CONF:4411-607).</w:t>
      </w:r>
    </w:p>
    <w:p w14:paraId="611E1F80" w14:textId="5365A1E2" w:rsidR="00C77C9B" w:rsidRDefault="008D07D6">
      <w:pPr>
        <w:pStyle w:val="Caption"/>
        <w:ind w:left="130" w:right="115"/>
      </w:pPr>
      <w:bookmarkStart w:id="1596" w:name="_Toc175307893"/>
      <w:r>
        <w:lastRenderedPageBreak/>
        <w:t xml:space="preserve">Figure </w:t>
      </w:r>
      <w:r>
        <w:fldChar w:fldCharType="begin"/>
      </w:r>
      <w:r>
        <w:instrText>SEQ Figure \* ARABIC</w:instrText>
      </w:r>
      <w:r>
        <w:fldChar w:fldCharType="separate"/>
      </w:r>
      <w:r w:rsidR="00C17516">
        <w:t>78</w:t>
      </w:r>
      <w:r>
        <w:fldChar w:fldCharType="end"/>
      </w:r>
      <w:r>
        <w:t>: Initial Case Report Trigger Code Medication Information Example</w:t>
      </w:r>
      <w:bookmarkEnd w:id="1596"/>
    </w:p>
    <w:p w14:paraId="5BAB633D" w14:textId="77777777" w:rsidR="00C77C9B" w:rsidRDefault="008D07D6">
      <w:pPr>
        <w:pStyle w:val="Example"/>
        <w:ind w:left="130" w:right="115"/>
      </w:pPr>
      <w:r>
        <w:t>&lt;manufacturedProduct classCode="MANU"&gt;</w:t>
      </w:r>
    </w:p>
    <w:p w14:paraId="590B1105" w14:textId="77777777" w:rsidR="00C77C9B" w:rsidRDefault="008D07D6">
      <w:pPr>
        <w:pStyle w:val="Example"/>
        <w:ind w:left="130" w:right="115"/>
      </w:pPr>
      <w:r>
        <w:t xml:space="preserve">    &lt;!-- [C-CDA R2.0] Medication Information (V2) --&gt;</w:t>
      </w:r>
    </w:p>
    <w:p w14:paraId="1898E24F" w14:textId="77777777" w:rsidR="00C77C9B" w:rsidRDefault="008D07D6">
      <w:pPr>
        <w:pStyle w:val="Example"/>
        <w:ind w:left="130" w:right="115"/>
      </w:pPr>
      <w:r>
        <w:t xml:space="preserve">    &lt;templateId root="2.16.840.1.113883.10.20.22.4.23" extension="2014-06-09" /&gt;</w:t>
      </w:r>
    </w:p>
    <w:p w14:paraId="3C2E9CFB" w14:textId="77777777" w:rsidR="00C77C9B" w:rsidRDefault="008D07D6">
      <w:pPr>
        <w:pStyle w:val="Example"/>
        <w:ind w:left="130" w:right="115"/>
      </w:pPr>
      <w:r>
        <w:t xml:space="preserve">    &lt;!-- [eICR R2 STU2] Initial Case Report Trigger Code Medication Information --&gt;</w:t>
      </w:r>
    </w:p>
    <w:p w14:paraId="6349306F" w14:textId="77777777" w:rsidR="00C77C9B" w:rsidRDefault="008D07D6">
      <w:pPr>
        <w:pStyle w:val="Example"/>
        <w:ind w:left="130" w:right="115"/>
      </w:pPr>
      <w:r>
        <w:t xml:space="preserve">    &lt;templateId root="2.16.840.1.113883.10.20.15.2.3.36" extension="2019-04-01" /&gt;</w:t>
      </w:r>
    </w:p>
    <w:p w14:paraId="09D3F7B5" w14:textId="77777777" w:rsidR="00C77C9B" w:rsidRDefault="008D07D6">
      <w:pPr>
        <w:pStyle w:val="Example"/>
        <w:ind w:left="130" w:right="115"/>
      </w:pPr>
      <w:r>
        <w:t xml:space="preserve">    &lt;id root="2a620155-9d11-439e-92b3-5d9815ff4ee8" /&gt;</w:t>
      </w:r>
    </w:p>
    <w:p w14:paraId="23D28504" w14:textId="77777777" w:rsidR="00C77C9B" w:rsidRDefault="008D07D6">
      <w:pPr>
        <w:pStyle w:val="Example"/>
        <w:ind w:left="130" w:right="115"/>
      </w:pPr>
      <w:r>
        <w:t xml:space="preserve">    &lt;manufacturedMaterial&gt;</w:t>
      </w:r>
    </w:p>
    <w:p w14:paraId="5E45AF03" w14:textId="77777777" w:rsidR="00C77C9B" w:rsidRDefault="008D07D6">
      <w:pPr>
        <w:pStyle w:val="Example"/>
        <w:ind w:left="130" w:right="115"/>
      </w:pPr>
      <w:r>
        <w:t xml:space="preserve">        &lt;code code="832679" </w:t>
      </w:r>
    </w:p>
    <w:p w14:paraId="3257E7A6" w14:textId="77777777" w:rsidR="00C77C9B" w:rsidRDefault="008D07D6">
      <w:pPr>
        <w:pStyle w:val="Example"/>
        <w:ind w:left="130" w:right="115"/>
      </w:pPr>
      <w:r>
        <w:t xml:space="preserve">            codeSystem="2.16.840.1.113883.6.88" </w:t>
      </w:r>
    </w:p>
    <w:p w14:paraId="715E91CF" w14:textId="77777777" w:rsidR="00C77C9B" w:rsidRDefault="008D07D6">
      <w:pPr>
        <w:pStyle w:val="Example"/>
        <w:ind w:left="130" w:right="115"/>
      </w:pPr>
      <w:r>
        <w:t xml:space="preserve">            codeSystemName="RxNorm" </w:t>
      </w:r>
    </w:p>
    <w:p w14:paraId="540CAF7A" w14:textId="77777777" w:rsidR="00C77C9B" w:rsidRDefault="008D07D6">
      <w:pPr>
        <w:pStyle w:val="Example"/>
        <w:ind w:left="130" w:right="115"/>
      </w:pPr>
      <w:r>
        <w:t xml:space="preserve">            displayName="Bacillus anthracis strain V770-NP1-R antigens 0.1 MG/ML Injectable"</w:t>
      </w:r>
    </w:p>
    <w:p w14:paraId="05B4D023" w14:textId="77777777" w:rsidR="00C77C9B" w:rsidRDefault="008D07D6">
      <w:pPr>
        <w:pStyle w:val="Example"/>
        <w:ind w:left="130" w:right="115"/>
      </w:pPr>
      <w:r>
        <w:t xml:space="preserve">            sdtc:valueSet="2.16.840.1.114222.4.11.7508" </w:t>
      </w:r>
    </w:p>
    <w:p w14:paraId="04A18903" w14:textId="77777777" w:rsidR="00C77C9B" w:rsidRDefault="008D07D6">
      <w:pPr>
        <w:pStyle w:val="Example"/>
        <w:ind w:left="130" w:right="115"/>
      </w:pPr>
      <w:r>
        <w:t xml:space="preserve">            sdtc:valueSetVersion="2020-11-13" /&gt;</w:t>
      </w:r>
    </w:p>
    <w:p w14:paraId="4411F7B4" w14:textId="77777777" w:rsidR="00C77C9B" w:rsidRDefault="008D07D6">
      <w:pPr>
        <w:pStyle w:val="Example"/>
        <w:ind w:left="130" w:right="115"/>
      </w:pPr>
      <w:r>
        <w:t xml:space="preserve">    &lt;/manufacturedMaterial&gt;</w:t>
      </w:r>
    </w:p>
    <w:p w14:paraId="00589667" w14:textId="77777777" w:rsidR="00C77C9B" w:rsidRDefault="008D07D6">
      <w:pPr>
        <w:pStyle w:val="Example"/>
        <w:ind w:left="130" w:right="115"/>
      </w:pPr>
      <w:r>
        <w:t>&lt;/manufacturedProduct&gt;</w:t>
      </w:r>
    </w:p>
    <w:p w14:paraId="618E9102" w14:textId="77777777" w:rsidR="00C77C9B" w:rsidRDefault="00C77C9B">
      <w:pPr>
        <w:pStyle w:val="BodyText"/>
      </w:pPr>
    </w:p>
    <w:p w14:paraId="355DDE48" w14:textId="77777777" w:rsidR="00C77C9B" w:rsidRDefault="008D07D6">
      <w:pPr>
        <w:pStyle w:val="Heading2nospace"/>
      </w:pPr>
      <w:bookmarkStart w:id="1597" w:name="E_Occupational_Hazard_Observation"/>
      <w:bookmarkStart w:id="1598" w:name="_Toc175307741"/>
      <w:r>
        <w:t>Occupational Hazard Observation</w:t>
      </w:r>
      <w:bookmarkEnd w:id="1597"/>
      <w:bookmarkEnd w:id="1598"/>
    </w:p>
    <w:p w14:paraId="6D254F3D" w14:textId="77777777" w:rsidR="00C77C9B" w:rsidRDefault="008D07D6">
      <w:pPr>
        <w:pStyle w:val="BracketData"/>
      </w:pPr>
      <w:r>
        <w:t>[observation: identifier urn:hl7ii:2.16.840.1.113883.10.20.22.4.215:2017-11-30 (open)]</w:t>
      </w:r>
    </w:p>
    <w:p w14:paraId="4B5DC441" w14:textId="77777777" w:rsidR="00C77C9B" w:rsidRDefault="008D07D6">
      <w:pPr>
        <w:pStyle w:val="BracketData"/>
      </w:pPr>
      <w:r>
        <w:t>Draft as part of C-CDA R2.1 Supplemental Templates for Occupational Data for Health, Release 1</w:t>
      </w:r>
    </w:p>
    <w:p w14:paraId="673EDD6F" w14:textId="262B4F5E" w:rsidR="00C77C9B" w:rsidRDefault="008D07D6">
      <w:pPr>
        <w:pStyle w:val="Caption"/>
      </w:pPr>
      <w:bookmarkStart w:id="1599" w:name="_Toc175308141"/>
      <w:r>
        <w:t xml:space="preserve">Table </w:t>
      </w:r>
      <w:r>
        <w:fldChar w:fldCharType="begin"/>
      </w:r>
      <w:r>
        <w:instrText>SEQ Table \* ARABIC</w:instrText>
      </w:r>
      <w:r>
        <w:fldChar w:fldCharType="separate"/>
      </w:r>
      <w:r w:rsidR="00C17516">
        <w:t>172</w:t>
      </w:r>
      <w:r>
        <w:fldChar w:fldCharType="end"/>
      </w:r>
      <w:r>
        <w:t>: Occupational Hazard Observation Contexts</w:t>
      </w:r>
      <w:bookmarkEnd w:id="15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181059B" w14:textId="77777777">
        <w:trPr>
          <w:cantSplit/>
          <w:tblHeader/>
          <w:jc w:val="center"/>
        </w:trPr>
        <w:tc>
          <w:tcPr>
            <w:tcW w:w="360" w:type="dxa"/>
            <w:shd w:val="clear" w:color="auto" w:fill="E6E6E6"/>
          </w:tcPr>
          <w:p w14:paraId="71C1D3C6" w14:textId="77777777" w:rsidR="00C77C9B" w:rsidRDefault="008D07D6">
            <w:pPr>
              <w:pStyle w:val="TableHead"/>
            </w:pPr>
            <w:r>
              <w:t>Contained By:</w:t>
            </w:r>
          </w:p>
        </w:tc>
        <w:tc>
          <w:tcPr>
            <w:tcW w:w="360" w:type="dxa"/>
            <w:shd w:val="clear" w:color="auto" w:fill="E6E6E6"/>
          </w:tcPr>
          <w:p w14:paraId="33E634B6" w14:textId="77777777" w:rsidR="00C77C9B" w:rsidRDefault="008D07D6">
            <w:pPr>
              <w:pStyle w:val="TableHead"/>
            </w:pPr>
            <w:r>
              <w:t>Contains:</w:t>
            </w:r>
          </w:p>
        </w:tc>
      </w:tr>
      <w:tr w:rsidR="00C77C9B" w14:paraId="50479BEC" w14:textId="77777777">
        <w:trPr>
          <w:jc w:val="center"/>
        </w:trPr>
        <w:tc>
          <w:tcPr>
            <w:tcW w:w="360" w:type="dxa"/>
          </w:tcPr>
          <w:p w14:paraId="6DC0DCD4" w14:textId="55735976" w:rsidR="00C77C9B" w:rsidRDefault="00000000">
            <w:pPr>
              <w:pStyle w:val="TableText"/>
            </w:pPr>
            <w:hyperlink w:anchor="E_Past_or_Present_Occupation_Obs_V2">
              <w:r w:rsidR="008D07D6">
                <w:rPr>
                  <w:rStyle w:val="HyperlinkText9pt"/>
                </w:rPr>
                <w:t>Past or Present Occupation Observation (V2)</w:t>
              </w:r>
            </w:hyperlink>
            <w:r w:rsidR="008D07D6">
              <w:t xml:space="preserve"> (optional)</w:t>
            </w:r>
          </w:p>
        </w:tc>
        <w:tc>
          <w:tcPr>
            <w:tcW w:w="360" w:type="dxa"/>
          </w:tcPr>
          <w:p w14:paraId="1AE4A2D6" w14:textId="77777777" w:rsidR="00C77C9B" w:rsidRDefault="00C77C9B"/>
        </w:tc>
      </w:tr>
    </w:tbl>
    <w:p w14:paraId="66357EB4" w14:textId="77777777" w:rsidR="00C77C9B" w:rsidRDefault="00C77C9B">
      <w:pPr>
        <w:pStyle w:val="BodyText"/>
      </w:pPr>
    </w:p>
    <w:p w14:paraId="2D4AB4A8" w14:textId="77777777" w:rsidR="00C77C9B" w:rsidRDefault="008D07D6">
      <w:r>
        <w:t>An Occupational Hazard Observation Entry is a clinical statement about a hazard that is specific to a person's job or job environment and with which the person might come in contact, as reported by the person. A hazard is a source of potential harm to a person’s physical or mental health. Hazards can be biological, physical, psychological, chemical, or radiological in nature. In a healthcare setting, awareness of the Occupational Hazards potentially encountered at person's job can assist a health care provider by prompting discussion of protective or preventative measures or by identifying a potential cause of reported symptoms.An Occupational Hazard Entry is a clinical statement about actual contact or interaction with a specific hazard that increases an individual’s risk of a detrimental physical or mental health outcome (e.g., ingestion or inhalation of a toxic chemical). Information on an exposure may include the measurement of duration/intensity of contact or interaction with the specific hazard. In a healthcare setting, information on exposures assists in the diagnosis of specific illnesses or injuries associated with a specific hazard. An example of using exposure information would be a health care provider examining a farm worker that presents with flu-like symptoms that developed after spraying chemicals on a field; the provider may be able to determine if the symptoms are consistent with exposure to the specific pesticide that was applied by the worker.</w:t>
      </w:r>
    </w:p>
    <w:p w14:paraId="26014EC6" w14:textId="11EECE0A" w:rsidR="00C77C9B" w:rsidRDefault="008D07D6">
      <w:pPr>
        <w:pStyle w:val="Caption"/>
      </w:pPr>
      <w:bookmarkStart w:id="1600" w:name="_Toc175308142"/>
      <w:r>
        <w:lastRenderedPageBreak/>
        <w:t xml:space="preserve">Table </w:t>
      </w:r>
      <w:r>
        <w:fldChar w:fldCharType="begin"/>
      </w:r>
      <w:r>
        <w:instrText>SEQ Table \* ARABIC</w:instrText>
      </w:r>
      <w:r>
        <w:fldChar w:fldCharType="separate"/>
      </w:r>
      <w:r w:rsidR="00C17516">
        <w:t>173</w:t>
      </w:r>
      <w:r>
        <w:fldChar w:fldCharType="end"/>
      </w:r>
      <w:r>
        <w:t>: Occupational Hazard Observation Constraints Overview</w:t>
      </w:r>
      <w:bookmarkEnd w:id="16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A92748A" w14:textId="77777777">
        <w:trPr>
          <w:cantSplit/>
          <w:tblHeader/>
          <w:jc w:val="center"/>
        </w:trPr>
        <w:tc>
          <w:tcPr>
            <w:tcW w:w="0" w:type="dxa"/>
            <w:shd w:val="clear" w:color="auto" w:fill="E6E6E6"/>
            <w:noWrap/>
          </w:tcPr>
          <w:p w14:paraId="1B37CF2F" w14:textId="77777777" w:rsidR="00C77C9B" w:rsidRDefault="008D07D6">
            <w:pPr>
              <w:pStyle w:val="TableHead"/>
            </w:pPr>
            <w:r>
              <w:t>XPath</w:t>
            </w:r>
          </w:p>
        </w:tc>
        <w:tc>
          <w:tcPr>
            <w:tcW w:w="720" w:type="dxa"/>
            <w:shd w:val="clear" w:color="auto" w:fill="E6E6E6"/>
            <w:noWrap/>
          </w:tcPr>
          <w:p w14:paraId="4713FBF7" w14:textId="77777777" w:rsidR="00C77C9B" w:rsidRDefault="008D07D6">
            <w:pPr>
              <w:pStyle w:val="TableHead"/>
            </w:pPr>
            <w:r>
              <w:t>Card.</w:t>
            </w:r>
          </w:p>
        </w:tc>
        <w:tc>
          <w:tcPr>
            <w:tcW w:w="1152" w:type="dxa"/>
            <w:shd w:val="clear" w:color="auto" w:fill="E6E6E6"/>
            <w:noWrap/>
          </w:tcPr>
          <w:p w14:paraId="64B60DEB" w14:textId="77777777" w:rsidR="00C77C9B" w:rsidRDefault="008D07D6">
            <w:pPr>
              <w:pStyle w:val="TableHead"/>
            </w:pPr>
            <w:r>
              <w:t>Verb</w:t>
            </w:r>
          </w:p>
        </w:tc>
        <w:tc>
          <w:tcPr>
            <w:tcW w:w="864" w:type="dxa"/>
            <w:shd w:val="clear" w:color="auto" w:fill="E6E6E6"/>
            <w:noWrap/>
          </w:tcPr>
          <w:p w14:paraId="3740CC62" w14:textId="77777777" w:rsidR="00C77C9B" w:rsidRDefault="008D07D6">
            <w:pPr>
              <w:pStyle w:val="TableHead"/>
            </w:pPr>
            <w:r>
              <w:t>Data Type</w:t>
            </w:r>
          </w:p>
        </w:tc>
        <w:tc>
          <w:tcPr>
            <w:tcW w:w="864" w:type="dxa"/>
            <w:shd w:val="clear" w:color="auto" w:fill="E6E6E6"/>
            <w:noWrap/>
          </w:tcPr>
          <w:p w14:paraId="4BEDA78A" w14:textId="77777777" w:rsidR="00C77C9B" w:rsidRDefault="008D07D6">
            <w:pPr>
              <w:pStyle w:val="TableHead"/>
            </w:pPr>
            <w:r>
              <w:t>CONF#</w:t>
            </w:r>
          </w:p>
        </w:tc>
        <w:tc>
          <w:tcPr>
            <w:tcW w:w="864" w:type="dxa"/>
            <w:shd w:val="clear" w:color="auto" w:fill="E6E6E6"/>
            <w:noWrap/>
          </w:tcPr>
          <w:p w14:paraId="77412E19" w14:textId="77777777" w:rsidR="00C77C9B" w:rsidRDefault="008D07D6">
            <w:pPr>
              <w:pStyle w:val="TableHead"/>
            </w:pPr>
            <w:r>
              <w:t>Value</w:t>
            </w:r>
          </w:p>
        </w:tc>
      </w:tr>
      <w:tr w:rsidR="00C77C9B" w14:paraId="73234527" w14:textId="77777777">
        <w:trPr>
          <w:jc w:val="center"/>
        </w:trPr>
        <w:tc>
          <w:tcPr>
            <w:tcW w:w="10160" w:type="dxa"/>
            <w:gridSpan w:val="6"/>
          </w:tcPr>
          <w:p w14:paraId="7F8D848E" w14:textId="77777777" w:rsidR="00C77C9B" w:rsidRDefault="008D07D6">
            <w:pPr>
              <w:pStyle w:val="TableText"/>
            </w:pPr>
            <w:r>
              <w:t>observation (identifier: urn:hl7ii:2.16.840.1.113883.10.20.22.4.215:2017-11-30)</w:t>
            </w:r>
          </w:p>
        </w:tc>
      </w:tr>
      <w:tr w:rsidR="00C77C9B" w14:paraId="479B8729" w14:textId="77777777">
        <w:trPr>
          <w:jc w:val="center"/>
        </w:trPr>
        <w:tc>
          <w:tcPr>
            <w:tcW w:w="3345" w:type="dxa"/>
          </w:tcPr>
          <w:p w14:paraId="2B20D5E4" w14:textId="77777777" w:rsidR="00C77C9B" w:rsidRDefault="008D07D6">
            <w:pPr>
              <w:pStyle w:val="TableText"/>
            </w:pPr>
            <w:r>
              <w:tab/>
              <w:t>@classCode</w:t>
            </w:r>
          </w:p>
        </w:tc>
        <w:tc>
          <w:tcPr>
            <w:tcW w:w="720" w:type="dxa"/>
          </w:tcPr>
          <w:p w14:paraId="25BA54E3" w14:textId="77777777" w:rsidR="00C77C9B" w:rsidRDefault="008D07D6">
            <w:pPr>
              <w:pStyle w:val="TableText"/>
            </w:pPr>
            <w:r>
              <w:t>1..1</w:t>
            </w:r>
          </w:p>
        </w:tc>
        <w:tc>
          <w:tcPr>
            <w:tcW w:w="1152" w:type="dxa"/>
          </w:tcPr>
          <w:p w14:paraId="78573FC2" w14:textId="77777777" w:rsidR="00C77C9B" w:rsidRDefault="008D07D6">
            <w:pPr>
              <w:pStyle w:val="TableText"/>
            </w:pPr>
            <w:r>
              <w:t>SHALL</w:t>
            </w:r>
          </w:p>
        </w:tc>
        <w:tc>
          <w:tcPr>
            <w:tcW w:w="864" w:type="dxa"/>
          </w:tcPr>
          <w:p w14:paraId="4635F7A1" w14:textId="77777777" w:rsidR="00C77C9B" w:rsidRDefault="00C77C9B">
            <w:pPr>
              <w:pStyle w:val="TableText"/>
            </w:pPr>
          </w:p>
        </w:tc>
        <w:tc>
          <w:tcPr>
            <w:tcW w:w="1104" w:type="dxa"/>
          </w:tcPr>
          <w:p w14:paraId="1F69A299" w14:textId="1DC35B78" w:rsidR="00C77C9B" w:rsidRDefault="00000000">
            <w:pPr>
              <w:pStyle w:val="TableText"/>
            </w:pPr>
            <w:hyperlink w:anchor="C_3349-91">
              <w:r w:rsidR="008D07D6">
                <w:rPr>
                  <w:rStyle w:val="HyperlinkText9pt"/>
                </w:rPr>
                <w:t>3349-91</w:t>
              </w:r>
            </w:hyperlink>
          </w:p>
        </w:tc>
        <w:tc>
          <w:tcPr>
            <w:tcW w:w="2975" w:type="dxa"/>
          </w:tcPr>
          <w:p w14:paraId="328F8985" w14:textId="77777777" w:rsidR="00C77C9B" w:rsidRDefault="008D07D6">
            <w:pPr>
              <w:pStyle w:val="TableText"/>
            </w:pPr>
            <w:r>
              <w:t>urn:oid:2.16.840.1.113883.5.6 (HL7ActClass) = OBS</w:t>
            </w:r>
          </w:p>
        </w:tc>
      </w:tr>
      <w:tr w:rsidR="00C77C9B" w14:paraId="2FA279BB" w14:textId="77777777">
        <w:trPr>
          <w:jc w:val="center"/>
        </w:trPr>
        <w:tc>
          <w:tcPr>
            <w:tcW w:w="3345" w:type="dxa"/>
          </w:tcPr>
          <w:p w14:paraId="349D138D" w14:textId="77777777" w:rsidR="00C77C9B" w:rsidRDefault="008D07D6">
            <w:pPr>
              <w:pStyle w:val="TableText"/>
            </w:pPr>
            <w:r>
              <w:tab/>
              <w:t>@moodCode</w:t>
            </w:r>
          </w:p>
        </w:tc>
        <w:tc>
          <w:tcPr>
            <w:tcW w:w="720" w:type="dxa"/>
          </w:tcPr>
          <w:p w14:paraId="0903D208" w14:textId="77777777" w:rsidR="00C77C9B" w:rsidRDefault="008D07D6">
            <w:pPr>
              <w:pStyle w:val="TableText"/>
            </w:pPr>
            <w:r>
              <w:t>1..1</w:t>
            </w:r>
          </w:p>
        </w:tc>
        <w:tc>
          <w:tcPr>
            <w:tcW w:w="1152" w:type="dxa"/>
          </w:tcPr>
          <w:p w14:paraId="729D2D28" w14:textId="77777777" w:rsidR="00C77C9B" w:rsidRDefault="008D07D6">
            <w:pPr>
              <w:pStyle w:val="TableText"/>
            </w:pPr>
            <w:r>
              <w:t>SHALL</w:t>
            </w:r>
          </w:p>
        </w:tc>
        <w:tc>
          <w:tcPr>
            <w:tcW w:w="864" w:type="dxa"/>
          </w:tcPr>
          <w:p w14:paraId="12DA56D6" w14:textId="77777777" w:rsidR="00C77C9B" w:rsidRDefault="00C77C9B">
            <w:pPr>
              <w:pStyle w:val="TableText"/>
            </w:pPr>
          </w:p>
        </w:tc>
        <w:tc>
          <w:tcPr>
            <w:tcW w:w="1104" w:type="dxa"/>
          </w:tcPr>
          <w:p w14:paraId="5D421A98" w14:textId="03612BF4" w:rsidR="00C77C9B" w:rsidRDefault="00000000">
            <w:pPr>
              <w:pStyle w:val="TableText"/>
            </w:pPr>
            <w:hyperlink w:anchor="C_3349-92">
              <w:r w:rsidR="008D07D6">
                <w:rPr>
                  <w:rStyle w:val="HyperlinkText9pt"/>
                </w:rPr>
                <w:t>3349-92</w:t>
              </w:r>
            </w:hyperlink>
          </w:p>
        </w:tc>
        <w:tc>
          <w:tcPr>
            <w:tcW w:w="2975" w:type="dxa"/>
          </w:tcPr>
          <w:p w14:paraId="4C0324AA" w14:textId="77777777" w:rsidR="00C77C9B" w:rsidRDefault="008D07D6">
            <w:pPr>
              <w:pStyle w:val="TableText"/>
            </w:pPr>
            <w:r>
              <w:t>urn:oid:2.16.840.1.113883.5.1001 (HL7ActMood) = EVN</w:t>
            </w:r>
          </w:p>
        </w:tc>
      </w:tr>
      <w:tr w:rsidR="00C77C9B" w14:paraId="228C5B6D" w14:textId="77777777">
        <w:trPr>
          <w:jc w:val="center"/>
        </w:trPr>
        <w:tc>
          <w:tcPr>
            <w:tcW w:w="3345" w:type="dxa"/>
          </w:tcPr>
          <w:p w14:paraId="0724CAF6" w14:textId="77777777" w:rsidR="00C77C9B" w:rsidRDefault="008D07D6">
            <w:pPr>
              <w:pStyle w:val="TableText"/>
            </w:pPr>
            <w:r>
              <w:tab/>
              <w:t>templateId</w:t>
            </w:r>
          </w:p>
        </w:tc>
        <w:tc>
          <w:tcPr>
            <w:tcW w:w="720" w:type="dxa"/>
          </w:tcPr>
          <w:p w14:paraId="298AF28B" w14:textId="77777777" w:rsidR="00C77C9B" w:rsidRDefault="008D07D6">
            <w:pPr>
              <w:pStyle w:val="TableText"/>
            </w:pPr>
            <w:r>
              <w:t>1..1</w:t>
            </w:r>
          </w:p>
        </w:tc>
        <w:tc>
          <w:tcPr>
            <w:tcW w:w="1152" w:type="dxa"/>
          </w:tcPr>
          <w:p w14:paraId="52879AA8" w14:textId="77777777" w:rsidR="00C77C9B" w:rsidRDefault="008D07D6">
            <w:pPr>
              <w:pStyle w:val="TableText"/>
            </w:pPr>
            <w:r>
              <w:t>SHALL</w:t>
            </w:r>
          </w:p>
        </w:tc>
        <w:tc>
          <w:tcPr>
            <w:tcW w:w="864" w:type="dxa"/>
          </w:tcPr>
          <w:p w14:paraId="374508E8" w14:textId="77777777" w:rsidR="00C77C9B" w:rsidRDefault="00C77C9B">
            <w:pPr>
              <w:pStyle w:val="TableText"/>
            </w:pPr>
          </w:p>
        </w:tc>
        <w:tc>
          <w:tcPr>
            <w:tcW w:w="1104" w:type="dxa"/>
          </w:tcPr>
          <w:p w14:paraId="6E737901" w14:textId="443E5166" w:rsidR="00C77C9B" w:rsidRDefault="00000000">
            <w:pPr>
              <w:pStyle w:val="TableText"/>
            </w:pPr>
            <w:hyperlink w:anchor="C_3349-89">
              <w:r w:rsidR="008D07D6">
                <w:rPr>
                  <w:rStyle w:val="HyperlinkText9pt"/>
                </w:rPr>
                <w:t>3349-89</w:t>
              </w:r>
            </w:hyperlink>
          </w:p>
        </w:tc>
        <w:tc>
          <w:tcPr>
            <w:tcW w:w="2975" w:type="dxa"/>
          </w:tcPr>
          <w:p w14:paraId="5EF61B90" w14:textId="77777777" w:rsidR="00C77C9B" w:rsidRDefault="00C77C9B">
            <w:pPr>
              <w:pStyle w:val="TableText"/>
            </w:pPr>
          </w:p>
        </w:tc>
      </w:tr>
      <w:tr w:rsidR="00C77C9B" w14:paraId="47A06F48" w14:textId="77777777">
        <w:trPr>
          <w:jc w:val="center"/>
        </w:trPr>
        <w:tc>
          <w:tcPr>
            <w:tcW w:w="3345" w:type="dxa"/>
          </w:tcPr>
          <w:p w14:paraId="7D9C1E97" w14:textId="77777777" w:rsidR="00C77C9B" w:rsidRDefault="008D07D6">
            <w:pPr>
              <w:pStyle w:val="TableText"/>
            </w:pPr>
            <w:r>
              <w:tab/>
            </w:r>
            <w:r>
              <w:tab/>
              <w:t>@root</w:t>
            </w:r>
          </w:p>
        </w:tc>
        <w:tc>
          <w:tcPr>
            <w:tcW w:w="720" w:type="dxa"/>
          </w:tcPr>
          <w:p w14:paraId="694E7752" w14:textId="77777777" w:rsidR="00C77C9B" w:rsidRDefault="008D07D6">
            <w:pPr>
              <w:pStyle w:val="TableText"/>
            </w:pPr>
            <w:r>
              <w:t>1..1</w:t>
            </w:r>
          </w:p>
        </w:tc>
        <w:tc>
          <w:tcPr>
            <w:tcW w:w="1152" w:type="dxa"/>
          </w:tcPr>
          <w:p w14:paraId="0244775C" w14:textId="77777777" w:rsidR="00C77C9B" w:rsidRDefault="008D07D6">
            <w:pPr>
              <w:pStyle w:val="TableText"/>
            </w:pPr>
            <w:r>
              <w:t>SHALL</w:t>
            </w:r>
          </w:p>
        </w:tc>
        <w:tc>
          <w:tcPr>
            <w:tcW w:w="864" w:type="dxa"/>
          </w:tcPr>
          <w:p w14:paraId="17A3AD7C" w14:textId="77777777" w:rsidR="00C77C9B" w:rsidRDefault="00C77C9B">
            <w:pPr>
              <w:pStyle w:val="TableText"/>
            </w:pPr>
          </w:p>
        </w:tc>
        <w:tc>
          <w:tcPr>
            <w:tcW w:w="1104" w:type="dxa"/>
          </w:tcPr>
          <w:p w14:paraId="7D433634" w14:textId="280E4BC7" w:rsidR="00C77C9B" w:rsidRDefault="00000000">
            <w:pPr>
              <w:pStyle w:val="TableText"/>
            </w:pPr>
            <w:hyperlink w:anchor="C_3349-93">
              <w:r w:rsidR="008D07D6">
                <w:rPr>
                  <w:rStyle w:val="HyperlinkText9pt"/>
                </w:rPr>
                <w:t>3349-93</w:t>
              </w:r>
            </w:hyperlink>
          </w:p>
        </w:tc>
        <w:tc>
          <w:tcPr>
            <w:tcW w:w="2975" w:type="dxa"/>
          </w:tcPr>
          <w:p w14:paraId="168356AA" w14:textId="77777777" w:rsidR="00C77C9B" w:rsidRDefault="008D07D6">
            <w:pPr>
              <w:pStyle w:val="TableText"/>
            </w:pPr>
            <w:r>
              <w:t>2.16.840.1.113883.10.20.22.4.215</w:t>
            </w:r>
          </w:p>
        </w:tc>
      </w:tr>
      <w:tr w:rsidR="00C77C9B" w14:paraId="42B288A3" w14:textId="77777777">
        <w:trPr>
          <w:jc w:val="center"/>
        </w:trPr>
        <w:tc>
          <w:tcPr>
            <w:tcW w:w="3345" w:type="dxa"/>
          </w:tcPr>
          <w:p w14:paraId="70D9E77C" w14:textId="77777777" w:rsidR="00C77C9B" w:rsidRDefault="008D07D6">
            <w:pPr>
              <w:pStyle w:val="TableText"/>
            </w:pPr>
            <w:r>
              <w:tab/>
            </w:r>
            <w:r>
              <w:tab/>
              <w:t>@extension</w:t>
            </w:r>
          </w:p>
        </w:tc>
        <w:tc>
          <w:tcPr>
            <w:tcW w:w="720" w:type="dxa"/>
          </w:tcPr>
          <w:p w14:paraId="72926114" w14:textId="77777777" w:rsidR="00C77C9B" w:rsidRDefault="008D07D6">
            <w:pPr>
              <w:pStyle w:val="TableText"/>
            </w:pPr>
            <w:r>
              <w:t>1..1</w:t>
            </w:r>
          </w:p>
        </w:tc>
        <w:tc>
          <w:tcPr>
            <w:tcW w:w="1152" w:type="dxa"/>
          </w:tcPr>
          <w:p w14:paraId="74A31ECB" w14:textId="77777777" w:rsidR="00C77C9B" w:rsidRDefault="008D07D6">
            <w:pPr>
              <w:pStyle w:val="TableText"/>
            </w:pPr>
            <w:r>
              <w:t>SHALL</w:t>
            </w:r>
          </w:p>
        </w:tc>
        <w:tc>
          <w:tcPr>
            <w:tcW w:w="864" w:type="dxa"/>
          </w:tcPr>
          <w:p w14:paraId="30E14C8E" w14:textId="77777777" w:rsidR="00C77C9B" w:rsidRDefault="00C77C9B">
            <w:pPr>
              <w:pStyle w:val="TableText"/>
            </w:pPr>
          </w:p>
        </w:tc>
        <w:tc>
          <w:tcPr>
            <w:tcW w:w="1104" w:type="dxa"/>
          </w:tcPr>
          <w:p w14:paraId="4E42B256" w14:textId="427362E4" w:rsidR="00C77C9B" w:rsidRDefault="00000000">
            <w:pPr>
              <w:pStyle w:val="TableText"/>
            </w:pPr>
            <w:hyperlink w:anchor="C_3349-94">
              <w:r w:rsidR="008D07D6">
                <w:rPr>
                  <w:rStyle w:val="HyperlinkText9pt"/>
                </w:rPr>
                <w:t>3349-94</w:t>
              </w:r>
            </w:hyperlink>
          </w:p>
        </w:tc>
        <w:tc>
          <w:tcPr>
            <w:tcW w:w="2975" w:type="dxa"/>
          </w:tcPr>
          <w:p w14:paraId="6FC06368" w14:textId="77777777" w:rsidR="00C77C9B" w:rsidRDefault="008D07D6">
            <w:pPr>
              <w:pStyle w:val="TableText"/>
            </w:pPr>
            <w:r>
              <w:t>2017-11-30</w:t>
            </w:r>
          </w:p>
        </w:tc>
      </w:tr>
      <w:tr w:rsidR="00C77C9B" w14:paraId="3F9F14B1" w14:textId="77777777">
        <w:trPr>
          <w:jc w:val="center"/>
        </w:trPr>
        <w:tc>
          <w:tcPr>
            <w:tcW w:w="3345" w:type="dxa"/>
          </w:tcPr>
          <w:p w14:paraId="5630B8CB" w14:textId="77777777" w:rsidR="00C77C9B" w:rsidRDefault="008D07D6">
            <w:pPr>
              <w:pStyle w:val="TableText"/>
            </w:pPr>
            <w:r>
              <w:tab/>
              <w:t>id</w:t>
            </w:r>
          </w:p>
        </w:tc>
        <w:tc>
          <w:tcPr>
            <w:tcW w:w="720" w:type="dxa"/>
          </w:tcPr>
          <w:p w14:paraId="262E2CF3" w14:textId="77777777" w:rsidR="00C77C9B" w:rsidRDefault="008D07D6">
            <w:pPr>
              <w:pStyle w:val="TableText"/>
            </w:pPr>
            <w:r>
              <w:t>1..*</w:t>
            </w:r>
          </w:p>
        </w:tc>
        <w:tc>
          <w:tcPr>
            <w:tcW w:w="1152" w:type="dxa"/>
          </w:tcPr>
          <w:p w14:paraId="547F1AA7" w14:textId="77777777" w:rsidR="00C77C9B" w:rsidRDefault="008D07D6">
            <w:pPr>
              <w:pStyle w:val="TableText"/>
            </w:pPr>
            <w:r>
              <w:t>SHALL</w:t>
            </w:r>
          </w:p>
        </w:tc>
        <w:tc>
          <w:tcPr>
            <w:tcW w:w="864" w:type="dxa"/>
          </w:tcPr>
          <w:p w14:paraId="2B2E513C" w14:textId="77777777" w:rsidR="00C77C9B" w:rsidRDefault="00C77C9B">
            <w:pPr>
              <w:pStyle w:val="TableText"/>
            </w:pPr>
          </w:p>
        </w:tc>
        <w:tc>
          <w:tcPr>
            <w:tcW w:w="1104" w:type="dxa"/>
          </w:tcPr>
          <w:p w14:paraId="2AEF3919" w14:textId="6CBCBAB5" w:rsidR="00C77C9B" w:rsidRDefault="00000000">
            <w:pPr>
              <w:pStyle w:val="TableText"/>
            </w:pPr>
            <w:hyperlink w:anchor="C_3349-95">
              <w:r w:rsidR="008D07D6">
                <w:rPr>
                  <w:rStyle w:val="HyperlinkText9pt"/>
                </w:rPr>
                <w:t>3349-95</w:t>
              </w:r>
            </w:hyperlink>
          </w:p>
        </w:tc>
        <w:tc>
          <w:tcPr>
            <w:tcW w:w="2975" w:type="dxa"/>
          </w:tcPr>
          <w:p w14:paraId="366E46CE" w14:textId="77777777" w:rsidR="00C77C9B" w:rsidRDefault="00C77C9B">
            <w:pPr>
              <w:pStyle w:val="TableText"/>
            </w:pPr>
          </w:p>
        </w:tc>
      </w:tr>
      <w:tr w:rsidR="00C77C9B" w14:paraId="5BBB9F20" w14:textId="77777777">
        <w:trPr>
          <w:jc w:val="center"/>
        </w:trPr>
        <w:tc>
          <w:tcPr>
            <w:tcW w:w="3345" w:type="dxa"/>
          </w:tcPr>
          <w:p w14:paraId="54E9AB8F" w14:textId="77777777" w:rsidR="00C77C9B" w:rsidRDefault="008D07D6">
            <w:pPr>
              <w:pStyle w:val="TableText"/>
            </w:pPr>
            <w:r>
              <w:tab/>
              <w:t>code</w:t>
            </w:r>
          </w:p>
        </w:tc>
        <w:tc>
          <w:tcPr>
            <w:tcW w:w="720" w:type="dxa"/>
          </w:tcPr>
          <w:p w14:paraId="23675DF3" w14:textId="77777777" w:rsidR="00C77C9B" w:rsidRDefault="008D07D6">
            <w:pPr>
              <w:pStyle w:val="TableText"/>
            </w:pPr>
            <w:r>
              <w:t>1..1</w:t>
            </w:r>
          </w:p>
        </w:tc>
        <w:tc>
          <w:tcPr>
            <w:tcW w:w="1152" w:type="dxa"/>
          </w:tcPr>
          <w:p w14:paraId="4F8BF451" w14:textId="77777777" w:rsidR="00C77C9B" w:rsidRDefault="008D07D6">
            <w:pPr>
              <w:pStyle w:val="TableText"/>
            </w:pPr>
            <w:r>
              <w:t>SHALL</w:t>
            </w:r>
          </w:p>
        </w:tc>
        <w:tc>
          <w:tcPr>
            <w:tcW w:w="864" w:type="dxa"/>
          </w:tcPr>
          <w:p w14:paraId="47289461" w14:textId="77777777" w:rsidR="00C77C9B" w:rsidRDefault="00C77C9B">
            <w:pPr>
              <w:pStyle w:val="TableText"/>
            </w:pPr>
          </w:p>
        </w:tc>
        <w:tc>
          <w:tcPr>
            <w:tcW w:w="1104" w:type="dxa"/>
          </w:tcPr>
          <w:p w14:paraId="7AD1159E" w14:textId="68D35644" w:rsidR="00C77C9B" w:rsidRDefault="00000000">
            <w:pPr>
              <w:pStyle w:val="TableText"/>
            </w:pPr>
            <w:hyperlink w:anchor="C_3349-90">
              <w:r w:rsidR="008D07D6">
                <w:rPr>
                  <w:rStyle w:val="HyperlinkText9pt"/>
                </w:rPr>
                <w:t>3349-90</w:t>
              </w:r>
            </w:hyperlink>
          </w:p>
        </w:tc>
        <w:tc>
          <w:tcPr>
            <w:tcW w:w="2975" w:type="dxa"/>
          </w:tcPr>
          <w:p w14:paraId="42373A12" w14:textId="77777777" w:rsidR="00C77C9B" w:rsidRDefault="00C77C9B">
            <w:pPr>
              <w:pStyle w:val="TableText"/>
            </w:pPr>
          </w:p>
        </w:tc>
      </w:tr>
      <w:tr w:rsidR="00C77C9B" w14:paraId="5C97457C" w14:textId="77777777">
        <w:trPr>
          <w:jc w:val="center"/>
        </w:trPr>
        <w:tc>
          <w:tcPr>
            <w:tcW w:w="3345" w:type="dxa"/>
          </w:tcPr>
          <w:p w14:paraId="47D47F9E" w14:textId="77777777" w:rsidR="00C77C9B" w:rsidRDefault="008D07D6">
            <w:pPr>
              <w:pStyle w:val="TableText"/>
            </w:pPr>
            <w:r>
              <w:tab/>
            </w:r>
            <w:r>
              <w:tab/>
              <w:t>@code</w:t>
            </w:r>
          </w:p>
        </w:tc>
        <w:tc>
          <w:tcPr>
            <w:tcW w:w="720" w:type="dxa"/>
          </w:tcPr>
          <w:p w14:paraId="3E30A6F1" w14:textId="77777777" w:rsidR="00C77C9B" w:rsidRDefault="008D07D6">
            <w:pPr>
              <w:pStyle w:val="TableText"/>
            </w:pPr>
            <w:r>
              <w:t>1..1</w:t>
            </w:r>
          </w:p>
        </w:tc>
        <w:tc>
          <w:tcPr>
            <w:tcW w:w="1152" w:type="dxa"/>
          </w:tcPr>
          <w:p w14:paraId="6B813D85" w14:textId="77777777" w:rsidR="00C77C9B" w:rsidRDefault="008D07D6">
            <w:pPr>
              <w:pStyle w:val="TableText"/>
            </w:pPr>
            <w:r>
              <w:t>SHALL</w:t>
            </w:r>
          </w:p>
        </w:tc>
        <w:tc>
          <w:tcPr>
            <w:tcW w:w="864" w:type="dxa"/>
          </w:tcPr>
          <w:p w14:paraId="58220C94" w14:textId="77777777" w:rsidR="00C77C9B" w:rsidRDefault="00C77C9B">
            <w:pPr>
              <w:pStyle w:val="TableText"/>
            </w:pPr>
          </w:p>
        </w:tc>
        <w:tc>
          <w:tcPr>
            <w:tcW w:w="1104" w:type="dxa"/>
          </w:tcPr>
          <w:p w14:paraId="2D496DF2" w14:textId="5FDB4677" w:rsidR="00C77C9B" w:rsidRDefault="00000000">
            <w:pPr>
              <w:pStyle w:val="TableText"/>
            </w:pPr>
            <w:hyperlink w:anchor="C_3349-96">
              <w:r w:rsidR="008D07D6">
                <w:rPr>
                  <w:rStyle w:val="HyperlinkText9pt"/>
                </w:rPr>
                <w:t>3349-96</w:t>
              </w:r>
            </w:hyperlink>
          </w:p>
        </w:tc>
        <w:tc>
          <w:tcPr>
            <w:tcW w:w="2975" w:type="dxa"/>
          </w:tcPr>
          <w:p w14:paraId="750BB121" w14:textId="77777777" w:rsidR="00C77C9B" w:rsidRDefault="008D07D6">
            <w:pPr>
              <w:pStyle w:val="TableText"/>
            </w:pPr>
            <w:r>
              <w:t>urn:oid:2.16.840.1.113883.6.1 (LOINC) = 87729-0</w:t>
            </w:r>
          </w:p>
        </w:tc>
      </w:tr>
      <w:tr w:rsidR="00C77C9B" w14:paraId="2FDE4953" w14:textId="77777777">
        <w:trPr>
          <w:jc w:val="center"/>
        </w:trPr>
        <w:tc>
          <w:tcPr>
            <w:tcW w:w="3345" w:type="dxa"/>
          </w:tcPr>
          <w:p w14:paraId="325181AF" w14:textId="77777777" w:rsidR="00C77C9B" w:rsidRDefault="008D07D6">
            <w:pPr>
              <w:pStyle w:val="TableText"/>
            </w:pPr>
            <w:r>
              <w:tab/>
            </w:r>
            <w:r>
              <w:tab/>
              <w:t>@codeSystem</w:t>
            </w:r>
          </w:p>
        </w:tc>
        <w:tc>
          <w:tcPr>
            <w:tcW w:w="720" w:type="dxa"/>
          </w:tcPr>
          <w:p w14:paraId="7BE8F608" w14:textId="77777777" w:rsidR="00C77C9B" w:rsidRDefault="008D07D6">
            <w:pPr>
              <w:pStyle w:val="TableText"/>
            </w:pPr>
            <w:r>
              <w:t>1..1</w:t>
            </w:r>
          </w:p>
        </w:tc>
        <w:tc>
          <w:tcPr>
            <w:tcW w:w="1152" w:type="dxa"/>
          </w:tcPr>
          <w:p w14:paraId="33337A7B" w14:textId="77777777" w:rsidR="00C77C9B" w:rsidRDefault="008D07D6">
            <w:pPr>
              <w:pStyle w:val="TableText"/>
            </w:pPr>
            <w:r>
              <w:t>SHALL</w:t>
            </w:r>
          </w:p>
        </w:tc>
        <w:tc>
          <w:tcPr>
            <w:tcW w:w="864" w:type="dxa"/>
          </w:tcPr>
          <w:p w14:paraId="58EE97F9" w14:textId="77777777" w:rsidR="00C77C9B" w:rsidRDefault="00C77C9B">
            <w:pPr>
              <w:pStyle w:val="TableText"/>
            </w:pPr>
          </w:p>
        </w:tc>
        <w:tc>
          <w:tcPr>
            <w:tcW w:w="1104" w:type="dxa"/>
          </w:tcPr>
          <w:p w14:paraId="54491CBF" w14:textId="63156C90" w:rsidR="00C77C9B" w:rsidRDefault="00000000">
            <w:pPr>
              <w:pStyle w:val="TableText"/>
            </w:pPr>
            <w:hyperlink w:anchor="C_3349-97">
              <w:r w:rsidR="008D07D6">
                <w:rPr>
                  <w:rStyle w:val="HyperlinkText9pt"/>
                </w:rPr>
                <w:t>3349-97</w:t>
              </w:r>
            </w:hyperlink>
          </w:p>
        </w:tc>
        <w:tc>
          <w:tcPr>
            <w:tcW w:w="2975" w:type="dxa"/>
          </w:tcPr>
          <w:p w14:paraId="13E0BDCE" w14:textId="77777777" w:rsidR="00C77C9B" w:rsidRDefault="008D07D6">
            <w:pPr>
              <w:pStyle w:val="TableText"/>
            </w:pPr>
            <w:r>
              <w:t>urn:oid:2.16.840.1.113883.6.1 (LOINC) = 2.16.840.1.113883.6.1</w:t>
            </w:r>
          </w:p>
        </w:tc>
      </w:tr>
      <w:tr w:rsidR="00C77C9B" w14:paraId="0478DF60" w14:textId="77777777">
        <w:trPr>
          <w:jc w:val="center"/>
        </w:trPr>
        <w:tc>
          <w:tcPr>
            <w:tcW w:w="3345" w:type="dxa"/>
          </w:tcPr>
          <w:p w14:paraId="7DAFC58C" w14:textId="77777777" w:rsidR="00C77C9B" w:rsidRDefault="008D07D6">
            <w:pPr>
              <w:pStyle w:val="TableText"/>
            </w:pPr>
            <w:r>
              <w:tab/>
              <w:t>statusCode</w:t>
            </w:r>
          </w:p>
        </w:tc>
        <w:tc>
          <w:tcPr>
            <w:tcW w:w="720" w:type="dxa"/>
          </w:tcPr>
          <w:p w14:paraId="5B3A883D" w14:textId="77777777" w:rsidR="00C77C9B" w:rsidRDefault="008D07D6">
            <w:pPr>
              <w:pStyle w:val="TableText"/>
            </w:pPr>
            <w:r>
              <w:t>1..1</w:t>
            </w:r>
          </w:p>
        </w:tc>
        <w:tc>
          <w:tcPr>
            <w:tcW w:w="1152" w:type="dxa"/>
          </w:tcPr>
          <w:p w14:paraId="6F897A14" w14:textId="77777777" w:rsidR="00C77C9B" w:rsidRDefault="008D07D6">
            <w:pPr>
              <w:pStyle w:val="TableText"/>
            </w:pPr>
            <w:r>
              <w:t>SHALL</w:t>
            </w:r>
          </w:p>
        </w:tc>
        <w:tc>
          <w:tcPr>
            <w:tcW w:w="864" w:type="dxa"/>
          </w:tcPr>
          <w:p w14:paraId="081D3D04" w14:textId="77777777" w:rsidR="00C77C9B" w:rsidRDefault="00C77C9B">
            <w:pPr>
              <w:pStyle w:val="TableText"/>
            </w:pPr>
          </w:p>
        </w:tc>
        <w:tc>
          <w:tcPr>
            <w:tcW w:w="1104" w:type="dxa"/>
          </w:tcPr>
          <w:p w14:paraId="64BA7DB8" w14:textId="46114DD6" w:rsidR="00C77C9B" w:rsidRDefault="00000000">
            <w:pPr>
              <w:pStyle w:val="TableText"/>
            </w:pPr>
            <w:hyperlink w:anchor="C_3349-98">
              <w:r w:rsidR="008D07D6">
                <w:rPr>
                  <w:rStyle w:val="HyperlinkText9pt"/>
                </w:rPr>
                <w:t>3349-98</w:t>
              </w:r>
            </w:hyperlink>
          </w:p>
        </w:tc>
        <w:tc>
          <w:tcPr>
            <w:tcW w:w="2975" w:type="dxa"/>
          </w:tcPr>
          <w:p w14:paraId="6175EFAE" w14:textId="77777777" w:rsidR="00C77C9B" w:rsidRDefault="008D07D6">
            <w:pPr>
              <w:pStyle w:val="TableText"/>
            </w:pPr>
            <w:r>
              <w:t>urn:oid:2.16.840.1.113883.5.14 (HL7ActStatus) = completed</w:t>
            </w:r>
          </w:p>
        </w:tc>
      </w:tr>
      <w:tr w:rsidR="00C77C9B" w14:paraId="26344B55" w14:textId="77777777">
        <w:trPr>
          <w:jc w:val="center"/>
        </w:trPr>
        <w:tc>
          <w:tcPr>
            <w:tcW w:w="3345" w:type="dxa"/>
          </w:tcPr>
          <w:p w14:paraId="2C1E0E56" w14:textId="77777777" w:rsidR="00C77C9B" w:rsidRDefault="008D07D6">
            <w:pPr>
              <w:pStyle w:val="TableText"/>
            </w:pPr>
            <w:r>
              <w:tab/>
              <w:t>value</w:t>
            </w:r>
          </w:p>
        </w:tc>
        <w:tc>
          <w:tcPr>
            <w:tcW w:w="720" w:type="dxa"/>
          </w:tcPr>
          <w:p w14:paraId="1818D661" w14:textId="77777777" w:rsidR="00C77C9B" w:rsidRDefault="008D07D6">
            <w:pPr>
              <w:pStyle w:val="TableText"/>
            </w:pPr>
            <w:r>
              <w:t>1..1</w:t>
            </w:r>
          </w:p>
        </w:tc>
        <w:tc>
          <w:tcPr>
            <w:tcW w:w="1152" w:type="dxa"/>
          </w:tcPr>
          <w:p w14:paraId="0BE5189D" w14:textId="77777777" w:rsidR="00C77C9B" w:rsidRDefault="008D07D6">
            <w:pPr>
              <w:pStyle w:val="TableText"/>
            </w:pPr>
            <w:r>
              <w:t>SHALL</w:t>
            </w:r>
          </w:p>
        </w:tc>
        <w:tc>
          <w:tcPr>
            <w:tcW w:w="864" w:type="dxa"/>
          </w:tcPr>
          <w:p w14:paraId="6EEDFC8C" w14:textId="77777777" w:rsidR="00C77C9B" w:rsidRDefault="008D07D6">
            <w:pPr>
              <w:pStyle w:val="TableText"/>
            </w:pPr>
            <w:r>
              <w:t>ST</w:t>
            </w:r>
          </w:p>
        </w:tc>
        <w:tc>
          <w:tcPr>
            <w:tcW w:w="1104" w:type="dxa"/>
          </w:tcPr>
          <w:p w14:paraId="3AFE8BEF" w14:textId="6226B567" w:rsidR="00C77C9B" w:rsidRDefault="00000000">
            <w:pPr>
              <w:pStyle w:val="TableText"/>
            </w:pPr>
            <w:hyperlink w:anchor="C_3349-99">
              <w:r w:rsidR="008D07D6">
                <w:rPr>
                  <w:rStyle w:val="HyperlinkText9pt"/>
                </w:rPr>
                <w:t>3349-99</w:t>
              </w:r>
            </w:hyperlink>
          </w:p>
        </w:tc>
        <w:tc>
          <w:tcPr>
            <w:tcW w:w="2975" w:type="dxa"/>
          </w:tcPr>
          <w:p w14:paraId="524B1A14" w14:textId="77777777" w:rsidR="00C77C9B" w:rsidRDefault="00C77C9B">
            <w:pPr>
              <w:pStyle w:val="TableText"/>
            </w:pPr>
          </w:p>
        </w:tc>
      </w:tr>
    </w:tbl>
    <w:p w14:paraId="3F3ABC18" w14:textId="77777777" w:rsidR="00C77C9B" w:rsidRDefault="00C77C9B">
      <w:pPr>
        <w:pStyle w:val="BodyText"/>
      </w:pPr>
    </w:p>
    <w:p w14:paraId="4B4EB1BF" w14:textId="77777777" w:rsidR="00C77C9B" w:rsidRDefault="008D07D6" w:rsidP="0055183B">
      <w:pPr>
        <w:numPr>
          <w:ilvl w:val="0"/>
          <w:numId w:val="4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601" w:name="C_3349-91"/>
      <w:r>
        <w:t xml:space="preserve"> (CONF:3349-91)</w:t>
      </w:r>
      <w:bookmarkEnd w:id="1601"/>
      <w:r>
        <w:t>.</w:t>
      </w:r>
    </w:p>
    <w:p w14:paraId="2505BBBD" w14:textId="77777777" w:rsidR="00C77C9B" w:rsidRDefault="008D07D6" w:rsidP="0055183B">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602" w:name="C_3349-92"/>
      <w:r>
        <w:t xml:space="preserve"> (CONF:3349-92)</w:t>
      </w:r>
      <w:bookmarkEnd w:id="1602"/>
      <w:r>
        <w:t>.</w:t>
      </w:r>
    </w:p>
    <w:p w14:paraId="680002D8" w14:textId="77777777" w:rsidR="00C77C9B" w:rsidRDefault="008D07D6" w:rsidP="0055183B">
      <w:pPr>
        <w:numPr>
          <w:ilvl w:val="0"/>
          <w:numId w:val="49"/>
        </w:numPr>
      </w:pPr>
      <w:r>
        <w:rPr>
          <w:rStyle w:val="keyword"/>
        </w:rPr>
        <w:t>SHALL</w:t>
      </w:r>
      <w:r>
        <w:t xml:space="preserve"> contain exactly one [1..1] </w:t>
      </w:r>
      <w:r>
        <w:rPr>
          <w:rStyle w:val="XMLnameBold"/>
        </w:rPr>
        <w:t>templateId</w:t>
      </w:r>
      <w:bookmarkStart w:id="1603" w:name="C_3349-89"/>
      <w:r>
        <w:t xml:space="preserve"> (CONF:3349-89)</w:t>
      </w:r>
      <w:bookmarkEnd w:id="1603"/>
      <w:r>
        <w:t xml:space="preserve"> such that it</w:t>
      </w:r>
    </w:p>
    <w:p w14:paraId="637A19B8" w14:textId="77777777" w:rsidR="00C77C9B" w:rsidRDefault="008D07D6" w:rsidP="0055183B">
      <w:pPr>
        <w:numPr>
          <w:ilvl w:val="1"/>
          <w:numId w:val="49"/>
        </w:numPr>
      </w:pPr>
      <w:r>
        <w:rPr>
          <w:rStyle w:val="keyword"/>
        </w:rPr>
        <w:t>SHALL</w:t>
      </w:r>
      <w:r>
        <w:t xml:space="preserve"> contain exactly one [1..1] </w:t>
      </w:r>
      <w:r>
        <w:rPr>
          <w:rStyle w:val="XMLnameBold"/>
        </w:rPr>
        <w:t>@root</w:t>
      </w:r>
      <w:r>
        <w:t>=</w:t>
      </w:r>
      <w:r>
        <w:rPr>
          <w:rStyle w:val="XMLname"/>
        </w:rPr>
        <w:t>"2.16.840.1.113883.10.20.22.4.215"</w:t>
      </w:r>
      <w:bookmarkStart w:id="1604" w:name="C_3349-93"/>
      <w:r>
        <w:t xml:space="preserve"> (CONF:3349-93)</w:t>
      </w:r>
      <w:bookmarkEnd w:id="1604"/>
      <w:r>
        <w:t>.</w:t>
      </w:r>
    </w:p>
    <w:p w14:paraId="5E398E58" w14:textId="77777777" w:rsidR="00C77C9B" w:rsidRDefault="008D07D6" w:rsidP="0055183B">
      <w:pPr>
        <w:numPr>
          <w:ilvl w:val="1"/>
          <w:numId w:val="49"/>
        </w:numPr>
      </w:pPr>
      <w:r>
        <w:rPr>
          <w:rStyle w:val="keyword"/>
        </w:rPr>
        <w:t>SHALL</w:t>
      </w:r>
      <w:r>
        <w:t xml:space="preserve"> contain exactly one [1..1] </w:t>
      </w:r>
      <w:r>
        <w:rPr>
          <w:rStyle w:val="XMLnameBold"/>
        </w:rPr>
        <w:t>@extension</w:t>
      </w:r>
      <w:r>
        <w:t>=</w:t>
      </w:r>
      <w:r>
        <w:rPr>
          <w:rStyle w:val="XMLname"/>
        </w:rPr>
        <w:t>"2017-11-30"</w:t>
      </w:r>
      <w:bookmarkStart w:id="1605" w:name="C_3349-94"/>
      <w:r>
        <w:t xml:space="preserve"> (CONF:3349-94)</w:t>
      </w:r>
      <w:bookmarkEnd w:id="1605"/>
      <w:r>
        <w:t>.</w:t>
      </w:r>
    </w:p>
    <w:p w14:paraId="6116B263" w14:textId="77777777" w:rsidR="00C77C9B" w:rsidRDefault="008D07D6" w:rsidP="0055183B">
      <w:pPr>
        <w:numPr>
          <w:ilvl w:val="0"/>
          <w:numId w:val="49"/>
        </w:numPr>
      </w:pPr>
      <w:r>
        <w:rPr>
          <w:rStyle w:val="keyword"/>
        </w:rPr>
        <w:t>SHALL</w:t>
      </w:r>
      <w:r>
        <w:t xml:space="preserve"> contain at least one [1..*] </w:t>
      </w:r>
      <w:r>
        <w:rPr>
          <w:rStyle w:val="XMLnameBold"/>
        </w:rPr>
        <w:t>id</w:t>
      </w:r>
      <w:bookmarkStart w:id="1606" w:name="C_3349-95"/>
      <w:r>
        <w:t xml:space="preserve"> (CONF:3349-95)</w:t>
      </w:r>
      <w:bookmarkEnd w:id="1606"/>
      <w:r>
        <w:t>.</w:t>
      </w:r>
    </w:p>
    <w:p w14:paraId="3EC679CC" w14:textId="77777777" w:rsidR="00C77C9B" w:rsidRDefault="008D07D6" w:rsidP="0055183B">
      <w:pPr>
        <w:numPr>
          <w:ilvl w:val="0"/>
          <w:numId w:val="49"/>
        </w:numPr>
      </w:pPr>
      <w:r>
        <w:rPr>
          <w:rStyle w:val="keyword"/>
        </w:rPr>
        <w:t>SHALL</w:t>
      </w:r>
      <w:r>
        <w:t xml:space="preserve"> contain exactly one [1..1] </w:t>
      </w:r>
      <w:r>
        <w:rPr>
          <w:rStyle w:val="XMLnameBold"/>
        </w:rPr>
        <w:t>code</w:t>
      </w:r>
      <w:bookmarkStart w:id="1607" w:name="C_3349-90"/>
      <w:r>
        <w:t xml:space="preserve"> (CONF:3349-90)</w:t>
      </w:r>
      <w:bookmarkEnd w:id="1607"/>
      <w:r>
        <w:t>.</w:t>
      </w:r>
    </w:p>
    <w:p w14:paraId="5F3B6E49" w14:textId="77777777" w:rsidR="00C77C9B" w:rsidRDefault="008D07D6" w:rsidP="0055183B">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"87729-0"</w:t>
      </w:r>
      <w:r>
        <w:t xml:space="preserve"> History of Occupational hazard (CodeSystem: </w:t>
      </w:r>
      <w:r>
        <w:rPr>
          <w:rStyle w:val="XMLname"/>
        </w:rPr>
        <w:t>LOINC urn:oid:2.16.840.1.113883.6.1</w:t>
      </w:r>
      <w:r>
        <w:t>)</w:t>
      </w:r>
      <w:bookmarkStart w:id="1608" w:name="C_3349-96"/>
      <w:r>
        <w:t xml:space="preserve"> (CONF:3349-96)</w:t>
      </w:r>
      <w:bookmarkEnd w:id="1608"/>
      <w:r>
        <w:t>.</w:t>
      </w:r>
    </w:p>
    <w:p w14:paraId="0602C4EF" w14:textId="77777777" w:rsidR="00C77C9B" w:rsidRDefault="008D07D6" w:rsidP="0055183B">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rPr>
          <w:rStyle w:val="keyword"/>
        </w:rPr>
        <w:t xml:space="preserve"> STATIC</w:t>
      </w:r>
      <w:r>
        <w:t>)</w:t>
      </w:r>
      <w:bookmarkStart w:id="1609" w:name="C_3349-97"/>
      <w:r>
        <w:t xml:space="preserve"> (CONF:3349-97)</w:t>
      </w:r>
      <w:bookmarkEnd w:id="1609"/>
      <w:r>
        <w:t>.</w:t>
      </w:r>
    </w:p>
    <w:p w14:paraId="3349B335" w14:textId="77777777" w:rsidR="00C77C9B" w:rsidRDefault="008D07D6" w:rsidP="0055183B">
      <w:pPr>
        <w:numPr>
          <w:ilvl w:val="0"/>
          <w:numId w:val="49"/>
        </w:numPr>
      </w:pPr>
      <w:r>
        <w:rPr>
          <w:rStyle w:val="keyword"/>
        </w:rPr>
        <w:t>SHALL</w:t>
      </w:r>
      <w:r>
        <w:t xml:space="preserve"> contain exactly one [1..1] </w:t>
      </w:r>
      <w:r>
        <w:rPr>
          <w:rStyle w:val="XMLnameBold"/>
        </w:rPr>
        <w:t>statusCode</w:t>
      </w:r>
      <w:r>
        <w:t>=</w:t>
      </w:r>
      <w:r>
        <w:rPr>
          <w:rStyle w:val="XMLname"/>
        </w:rPr>
        <w:t>"completed"</w:t>
      </w:r>
      <w:r>
        <w:t xml:space="preserve"> (CodeSystem: </w:t>
      </w:r>
      <w:r>
        <w:rPr>
          <w:rStyle w:val="XMLname"/>
        </w:rPr>
        <w:t>HL7ActStatus urn:oid:2.16.840.1.113883.5.14</w:t>
      </w:r>
      <w:r>
        <w:t>)</w:t>
      </w:r>
      <w:bookmarkStart w:id="1610" w:name="C_3349-98"/>
      <w:r>
        <w:t xml:space="preserve"> (CONF:3349-98)</w:t>
      </w:r>
      <w:bookmarkEnd w:id="1610"/>
      <w:r>
        <w:t>.</w:t>
      </w:r>
    </w:p>
    <w:p w14:paraId="2D6CBC71" w14:textId="77777777" w:rsidR="00C77C9B" w:rsidRDefault="008D07D6" w:rsidP="0055183B">
      <w:pPr>
        <w:numPr>
          <w:ilvl w:val="0"/>
          <w:numId w:val="49"/>
        </w:numPr>
      </w:pPr>
      <w:r>
        <w:rPr>
          <w:rStyle w:val="keyword"/>
        </w:rPr>
        <w:t>SHALL</w:t>
      </w:r>
      <w:r>
        <w:t xml:space="preserve"> contain exactly one [1..1] </w:t>
      </w:r>
      <w:r>
        <w:rPr>
          <w:rStyle w:val="XMLnameBold"/>
        </w:rPr>
        <w:t>value</w:t>
      </w:r>
      <w:r>
        <w:t xml:space="preserve"> with @xsi:type="ST"</w:t>
      </w:r>
      <w:bookmarkStart w:id="1611" w:name="C_3349-99"/>
      <w:r>
        <w:t xml:space="preserve"> (CONF:3349-99)</w:t>
      </w:r>
      <w:bookmarkEnd w:id="1611"/>
      <w:r>
        <w:t>.</w:t>
      </w:r>
    </w:p>
    <w:p w14:paraId="3F85F9C4" w14:textId="7C0EF8C4" w:rsidR="00C77C9B" w:rsidRDefault="008D07D6">
      <w:pPr>
        <w:pStyle w:val="Caption"/>
        <w:ind w:left="130" w:right="115"/>
      </w:pPr>
      <w:bookmarkStart w:id="1612" w:name="_Toc175307894"/>
      <w:r>
        <w:lastRenderedPageBreak/>
        <w:t xml:space="preserve">Figure </w:t>
      </w:r>
      <w:r>
        <w:fldChar w:fldCharType="begin"/>
      </w:r>
      <w:r>
        <w:instrText>SEQ Figure \* ARABIC</w:instrText>
      </w:r>
      <w:r>
        <w:fldChar w:fldCharType="separate"/>
      </w:r>
      <w:r w:rsidR="00C17516">
        <w:t>79</w:t>
      </w:r>
      <w:r>
        <w:fldChar w:fldCharType="end"/>
      </w:r>
      <w:r>
        <w:t>: Occupational Hazard Observation Example</w:t>
      </w:r>
      <w:bookmarkEnd w:id="1612"/>
    </w:p>
    <w:p w14:paraId="11CBAF52" w14:textId="77777777" w:rsidR="00C77C9B" w:rsidRDefault="008D07D6">
      <w:pPr>
        <w:pStyle w:val="Example"/>
        <w:ind w:left="130" w:right="115"/>
      </w:pPr>
      <w:r>
        <w:t>&lt;observation classCode="OBS" moodCode="EVN"&gt;</w:t>
      </w:r>
    </w:p>
    <w:p w14:paraId="4E118B78" w14:textId="77777777" w:rsidR="00C77C9B" w:rsidRDefault="008D07D6">
      <w:pPr>
        <w:pStyle w:val="Example"/>
        <w:ind w:left="130" w:right="115"/>
      </w:pPr>
      <w:r>
        <w:t xml:space="preserve">    &lt;!-- [ODH R1D1] Occupational Hazard Observation --&gt;</w:t>
      </w:r>
    </w:p>
    <w:p w14:paraId="12205AA8" w14:textId="77777777" w:rsidR="00C77C9B" w:rsidRDefault="008D07D6">
      <w:pPr>
        <w:pStyle w:val="Example"/>
        <w:ind w:left="130" w:right="115"/>
      </w:pPr>
      <w:r>
        <w:t xml:space="preserve">    &lt;templateId root="2.16.840.1.113883.10.20.22.4.215" extension="2017-11-30" /&gt;</w:t>
      </w:r>
    </w:p>
    <w:p w14:paraId="7E428D42" w14:textId="77777777" w:rsidR="00C77C9B" w:rsidRDefault="008D07D6">
      <w:pPr>
        <w:pStyle w:val="Example"/>
        <w:ind w:left="130" w:right="115"/>
      </w:pPr>
      <w:r>
        <w:t xml:space="preserve">    &lt;id root="8e0e9f00-fdbe-4ebb-aca8-a25ce8713144" /&gt;</w:t>
      </w:r>
    </w:p>
    <w:p w14:paraId="5A321FF3" w14:textId="77777777" w:rsidR="00C77C9B" w:rsidRDefault="008D07D6">
      <w:pPr>
        <w:pStyle w:val="Example"/>
        <w:ind w:left="130" w:right="115"/>
      </w:pPr>
      <w:r>
        <w:t xml:space="preserve">    &lt;code code="87729-0" </w:t>
      </w:r>
    </w:p>
    <w:p w14:paraId="50009A99" w14:textId="77777777" w:rsidR="00C77C9B" w:rsidRDefault="008D07D6">
      <w:pPr>
        <w:pStyle w:val="Example"/>
        <w:ind w:left="130" w:right="115"/>
      </w:pPr>
      <w:r>
        <w:t xml:space="preserve">    codeSystem="2.16.840.1.113883.6.1" </w:t>
      </w:r>
    </w:p>
    <w:p w14:paraId="4237B9F2" w14:textId="77777777" w:rsidR="00C77C9B" w:rsidRDefault="008D07D6">
      <w:pPr>
        <w:pStyle w:val="Example"/>
        <w:ind w:left="130" w:right="115"/>
      </w:pPr>
      <w:r>
        <w:t xml:space="preserve">    codeSystemName="LOINC" </w:t>
      </w:r>
    </w:p>
    <w:p w14:paraId="6EE55500" w14:textId="77777777" w:rsidR="00C77C9B" w:rsidRDefault="008D07D6">
      <w:pPr>
        <w:pStyle w:val="Example"/>
        <w:ind w:left="130" w:right="115"/>
      </w:pPr>
      <w:r>
        <w:t xml:space="preserve">    displayName="History of Occupational Hazard" /&gt;</w:t>
      </w:r>
    </w:p>
    <w:p w14:paraId="6EFAC3E7" w14:textId="77777777" w:rsidR="00C77C9B" w:rsidRDefault="008D07D6">
      <w:pPr>
        <w:pStyle w:val="Example"/>
        <w:ind w:left="130" w:right="115"/>
      </w:pPr>
      <w:r>
        <w:t xml:space="preserve">    &lt;statusCode code="completed" /&gt;</w:t>
      </w:r>
    </w:p>
    <w:p w14:paraId="253A6C21" w14:textId="77777777" w:rsidR="00C77C9B" w:rsidRDefault="008D07D6">
      <w:pPr>
        <w:pStyle w:val="Example"/>
        <w:ind w:left="130" w:right="115"/>
      </w:pPr>
      <w:r>
        <w:t xml:space="preserve">    &lt;value xsi:type="ST"&gt;Lead&lt;/value&gt;</w:t>
      </w:r>
    </w:p>
    <w:p w14:paraId="4D530787" w14:textId="77777777" w:rsidR="00C77C9B" w:rsidRDefault="008D07D6">
      <w:pPr>
        <w:pStyle w:val="Example"/>
        <w:ind w:left="130" w:right="115"/>
      </w:pPr>
      <w:r>
        <w:t>&lt;/observation&gt;</w:t>
      </w:r>
    </w:p>
    <w:p w14:paraId="0554A235" w14:textId="77777777" w:rsidR="00C77C9B" w:rsidRDefault="00C77C9B">
      <w:pPr>
        <w:pStyle w:val="BodyText"/>
      </w:pPr>
    </w:p>
    <w:p w14:paraId="1ADF8EC4" w14:textId="77777777" w:rsidR="00C77C9B" w:rsidRDefault="008D07D6">
      <w:pPr>
        <w:pStyle w:val="Heading2nospace"/>
      </w:pPr>
      <w:bookmarkStart w:id="1613" w:name="E_Past_or_Present_Industry_Obs_V2"/>
      <w:bookmarkStart w:id="1614" w:name="_Toc175307742"/>
      <w:r>
        <w:t>Past or Present Industry Observation (V2)</w:t>
      </w:r>
      <w:bookmarkEnd w:id="1613"/>
      <w:bookmarkEnd w:id="1614"/>
    </w:p>
    <w:p w14:paraId="0D74C1EF" w14:textId="77777777" w:rsidR="00C77C9B" w:rsidRDefault="008D07D6">
      <w:pPr>
        <w:pStyle w:val="BracketData"/>
      </w:pPr>
      <w:r>
        <w:t>[observation: identifier urn:hl7ii:2.16.840.1.113883.10.20.22.4.216:2020-09-01 (open)]</w:t>
      </w:r>
    </w:p>
    <w:p w14:paraId="5340A14D" w14:textId="77777777" w:rsidR="00C77C9B" w:rsidRDefault="008D07D6">
      <w:pPr>
        <w:pStyle w:val="BracketData"/>
      </w:pPr>
      <w:r>
        <w:t>Published as part of HL7 CDA® R2 Implementation Guide: Consolidated CDA Templates for Clinical Notes; Occupational Data for Health (ODH) Templates, Release 1 - US Realm V2</w:t>
      </w:r>
    </w:p>
    <w:p w14:paraId="7178D8A4" w14:textId="0EE4ABA9" w:rsidR="00C77C9B" w:rsidRDefault="008D07D6">
      <w:pPr>
        <w:pStyle w:val="Caption"/>
      </w:pPr>
      <w:bookmarkStart w:id="1615" w:name="_Toc175308143"/>
      <w:r>
        <w:t xml:space="preserve">Table </w:t>
      </w:r>
      <w:r>
        <w:fldChar w:fldCharType="begin"/>
      </w:r>
      <w:r>
        <w:instrText>SEQ Table \* ARABIC</w:instrText>
      </w:r>
      <w:r>
        <w:fldChar w:fldCharType="separate"/>
      </w:r>
      <w:r w:rsidR="00C17516">
        <w:t>174</w:t>
      </w:r>
      <w:r>
        <w:fldChar w:fldCharType="end"/>
      </w:r>
      <w:r>
        <w:t>: Past or Present Industry Observation (V2) Contexts</w:t>
      </w:r>
      <w:bookmarkEnd w:id="16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120D96F" w14:textId="77777777">
        <w:trPr>
          <w:cantSplit/>
          <w:tblHeader/>
          <w:jc w:val="center"/>
        </w:trPr>
        <w:tc>
          <w:tcPr>
            <w:tcW w:w="360" w:type="dxa"/>
            <w:shd w:val="clear" w:color="auto" w:fill="E6E6E6"/>
          </w:tcPr>
          <w:p w14:paraId="441C0B55" w14:textId="77777777" w:rsidR="00C77C9B" w:rsidRDefault="008D07D6">
            <w:pPr>
              <w:pStyle w:val="TableHead"/>
            </w:pPr>
            <w:r>
              <w:t>Contained By:</w:t>
            </w:r>
          </w:p>
        </w:tc>
        <w:tc>
          <w:tcPr>
            <w:tcW w:w="360" w:type="dxa"/>
            <w:shd w:val="clear" w:color="auto" w:fill="E6E6E6"/>
          </w:tcPr>
          <w:p w14:paraId="02EB8A2F" w14:textId="77777777" w:rsidR="00C77C9B" w:rsidRDefault="008D07D6">
            <w:pPr>
              <w:pStyle w:val="TableHead"/>
            </w:pPr>
            <w:r>
              <w:t>Contains:</w:t>
            </w:r>
          </w:p>
        </w:tc>
      </w:tr>
      <w:tr w:rsidR="00C77C9B" w14:paraId="25977B64" w14:textId="77777777">
        <w:trPr>
          <w:jc w:val="center"/>
        </w:trPr>
        <w:tc>
          <w:tcPr>
            <w:tcW w:w="360" w:type="dxa"/>
          </w:tcPr>
          <w:p w14:paraId="04423F30" w14:textId="364406D5" w:rsidR="00C77C9B" w:rsidRDefault="00000000">
            <w:pPr>
              <w:pStyle w:val="TableText"/>
            </w:pPr>
            <w:hyperlink w:anchor="E_Past_or_Present_Occupation_Obs_V2">
              <w:r w:rsidR="008D07D6">
                <w:rPr>
                  <w:rStyle w:val="HyperlinkText9pt"/>
                </w:rPr>
                <w:t>Past or Present Occupation Observation (V2)</w:t>
              </w:r>
            </w:hyperlink>
            <w:r w:rsidR="008D07D6">
              <w:t xml:space="preserve"> (required)</w:t>
            </w:r>
          </w:p>
        </w:tc>
        <w:tc>
          <w:tcPr>
            <w:tcW w:w="360" w:type="dxa"/>
          </w:tcPr>
          <w:p w14:paraId="7C7EBFF8" w14:textId="77777777" w:rsidR="00C77C9B" w:rsidRDefault="00C77C9B"/>
        </w:tc>
      </w:tr>
    </w:tbl>
    <w:p w14:paraId="3F656D31" w14:textId="77777777" w:rsidR="00C77C9B" w:rsidRDefault="00C77C9B">
      <w:pPr>
        <w:pStyle w:val="BodyText"/>
      </w:pPr>
    </w:p>
    <w:p w14:paraId="311ABDAE" w14:textId="77777777" w:rsidR="00C77C9B" w:rsidRDefault="008D07D6">
      <w:r>
        <w:t>A Past or Present Job Industry Observation Entry is a clinical statement that identifies the kind of business that compensates the person for a job (e.g., wages, training) or assigns work to a volunteer, as reported by the person. This observation also is referred to as “Job Industry.” It is based on the primary business activity conducted by the company, organization, or individual (for those who are self-employed). For a military position, this is the self-reported branch of service. Similar occupations performed in different industries can have very different health risks; e.g., a nurse in an acute healthcare setting vs. a nurse in an elementary school, or a plumber in housing construction vs a plumber in shipbuilding.A Past or Present Industry Observation Entry is a clinical statement about the type of business (industry) in which the subject currently holds or has held a job in the past. Industry is a key data element for understanding health risks. Similar occupations performed in different industries can have very different health risks; e.g., a nurse in an acute healthcare setting vs. a nurse in an elementary school, or a plumber in housing construction vs a plumber in shipbuilding. Each Past or Present Industry Observation is therefore linked to a specific Past or Present Occupation Observation Entry.</w:t>
      </w:r>
    </w:p>
    <w:p w14:paraId="69EB7D9F" w14:textId="4DF0B270" w:rsidR="00C77C9B" w:rsidRDefault="008D07D6">
      <w:pPr>
        <w:pStyle w:val="Caption"/>
      </w:pPr>
      <w:bookmarkStart w:id="1616" w:name="_Toc175308144"/>
      <w:r>
        <w:lastRenderedPageBreak/>
        <w:t xml:space="preserve">Table </w:t>
      </w:r>
      <w:r>
        <w:fldChar w:fldCharType="begin"/>
      </w:r>
      <w:r>
        <w:instrText>SEQ Table \* ARABIC</w:instrText>
      </w:r>
      <w:r>
        <w:fldChar w:fldCharType="separate"/>
      </w:r>
      <w:r w:rsidR="00C17516">
        <w:t>175</w:t>
      </w:r>
      <w:r>
        <w:fldChar w:fldCharType="end"/>
      </w:r>
      <w:r>
        <w:t>: Past or Present Industry Observation (V2) Constraints Overview</w:t>
      </w:r>
      <w:bookmarkEnd w:id="161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31B4A8A" w14:textId="77777777">
        <w:trPr>
          <w:cantSplit/>
          <w:tblHeader/>
          <w:jc w:val="center"/>
        </w:trPr>
        <w:tc>
          <w:tcPr>
            <w:tcW w:w="0" w:type="dxa"/>
            <w:shd w:val="clear" w:color="auto" w:fill="E6E6E6"/>
            <w:noWrap/>
          </w:tcPr>
          <w:p w14:paraId="0A3F2C8F" w14:textId="77777777" w:rsidR="00C77C9B" w:rsidRDefault="008D07D6">
            <w:pPr>
              <w:pStyle w:val="TableHead"/>
            </w:pPr>
            <w:r>
              <w:t>XPath</w:t>
            </w:r>
          </w:p>
        </w:tc>
        <w:tc>
          <w:tcPr>
            <w:tcW w:w="720" w:type="dxa"/>
            <w:shd w:val="clear" w:color="auto" w:fill="E6E6E6"/>
            <w:noWrap/>
          </w:tcPr>
          <w:p w14:paraId="349D1DBA" w14:textId="77777777" w:rsidR="00C77C9B" w:rsidRDefault="008D07D6">
            <w:pPr>
              <w:pStyle w:val="TableHead"/>
            </w:pPr>
            <w:r>
              <w:t>Card.</w:t>
            </w:r>
          </w:p>
        </w:tc>
        <w:tc>
          <w:tcPr>
            <w:tcW w:w="1152" w:type="dxa"/>
            <w:shd w:val="clear" w:color="auto" w:fill="E6E6E6"/>
            <w:noWrap/>
          </w:tcPr>
          <w:p w14:paraId="0A8A2FC1" w14:textId="77777777" w:rsidR="00C77C9B" w:rsidRDefault="008D07D6">
            <w:pPr>
              <w:pStyle w:val="TableHead"/>
            </w:pPr>
            <w:r>
              <w:t>Verb</w:t>
            </w:r>
          </w:p>
        </w:tc>
        <w:tc>
          <w:tcPr>
            <w:tcW w:w="864" w:type="dxa"/>
            <w:shd w:val="clear" w:color="auto" w:fill="E6E6E6"/>
            <w:noWrap/>
          </w:tcPr>
          <w:p w14:paraId="7256C804" w14:textId="77777777" w:rsidR="00C77C9B" w:rsidRDefault="008D07D6">
            <w:pPr>
              <w:pStyle w:val="TableHead"/>
            </w:pPr>
            <w:r>
              <w:t>Data Type</w:t>
            </w:r>
          </w:p>
        </w:tc>
        <w:tc>
          <w:tcPr>
            <w:tcW w:w="864" w:type="dxa"/>
            <w:shd w:val="clear" w:color="auto" w:fill="E6E6E6"/>
            <w:noWrap/>
          </w:tcPr>
          <w:p w14:paraId="0644378B" w14:textId="77777777" w:rsidR="00C77C9B" w:rsidRDefault="008D07D6">
            <w:pPr>
              <w:pStyle w:val="TableHead"/>
            </w:pPr>
            <w:r>
              <w:t>CONF#</w:t>
            </w:r>
          </w:p>
        </w:tc>
        <w:tc>
          <w:tcPr>
            <w:tcW w:w="864" w:type="dxa"/>
            <w:shd w:val="clear" w:color="auto" w:fill="E6E6E6"/>
            <w:noWrap/>
          </w:tcPr>
          <w:p w14:paraId="02138D2B" w14:textId="77777777" w:rsidR="00C77C9B" w:rsidRDefault="008D07D6">
            <w:pPr>
              <w:pStyle w:val="TableHead"/>
            </w:pPr>
            <w:r>
              <w:t>Value</w:t>
            </w:r>
          </w:p>
        </w:tc>
      </w:tr>
      <w:tr w:rsidR="00C77C9B" w14:paraId="7EA7050A" w14:textId="77777777">
        <w:trPr>
          <w:jc w:val="center"/>
        </w:trPr>
        <w:tc>
          <w:tcPr>
            <w:tcW w:w="10160" w:type="dxa"/>
            <w:gridSpan w:val="6"/>
          </w:tcPr>
          <w:p w14:paraId="09077884" w14:textId="77777777" w:rsidR="00C77C9B" w:rsidRDefault="008D07D6">
            <w:pPr>
              <w:pStyle w:val="TableText"/>
            </w:pPr>
            <w:r>
              <w:t>observation (identifier: urn:hl7ii:2.16.840.1.113883.10.20.22.4.216:2020-09-01)</w:t>
            </w:r>
          </w:p>
        </w:tc>
      </w:tr>
      <w:tr w:rsidR="00C77C9B" w14:paraId="66AE8C01" w14:textId="77777777">
        <w:trPr>
          <w:jc w:val="center"/>
        </w:trPr>
        <w:tc>
          <w:tcPr>
            <w:tcW w:w="3345" w:type="dxa"/>
          </w:tcPr>
          <w:p w14:paraId="68794D76" w14:textId="77777777" w:rsidR="00C77C9B" w:rsidRDefault="008D07D6">
            <w:pPr>
              <w:pStyle w:val="TableText"/>
            </w:pPr>
            <w:r>
              <w:tab/>
              <w:t>@classCode</w:t>
            </w:r>
          </w:p>
        </w:tc>
        <w:tc>
          <w:tcPr>
            <w:tcW w:w="720" w:type="dxa"/>
          </w:tcPr>
          <w:p w14:paraId="109D9963" w14:textId="77777777" w:rsidR="00C77C9B" w:rsidRDefault="008D07D6">
            <w:pPr>
              <w:pStyle w:val="TableText"/>
            </w:pPr>
            <w:r>
              <w:t>1..1</w:t>
            </w:r>
          </w:p>
        </w:tc>
        <w:tc>
          <w:tcPr>
            <w:tcW w:w="1152" w:type="dxa"/>
          </w:tcPr>
          <w:p w14:paraId="09122590" w14:textId="77777777" w:rsidR="00C77C9B" w:rsidRDefault="008D07D6">
            <w:pPr>
              <w:pStyle w:val="TableText"/>
            </w:pPr>
            <w:r>
              <w:t>SHALL</w:t>
            </w:r>
          </w:p>
        </w:tc>
        <w:tc>
          <w:tcPr>
            <w:tcW w:w="864" w:type="dxa"/>
          </w:tcPr>
          <w:p w14:paraId="1837BA70" w14:textId="77777777" w:rsidR="00C77C9B" w:rsidRDefault="00C77C9B">
            <w:pPr>
              <w:pStyle w:val="TableText"/>
            </w:pPr>
          </w:p>
        </w:tc>
        <w:tc>
          <w:tcPr>
            <w:tcW w:w="1104" w:type="dxa"/>
          </w:tcPr>
          <w:p w14:paraId="2CF82C36" w14:textId="1102C9F0" w:rsidR="00C77C9B" w:rsidRDefault="00000000">
            <w:pPr>
              <w:pStyle w:val="TableText"/>
            </w:pPr>
            <w:hyperlink w:anchor="C_4480-178">
              <w:r w:rsidR="008D07D6">
                <w:rPr>
                  <w:rStyle w:val="HyperlinkText9pt"/>
                </w:rPr>
                <w:t>4480-178</w:t>
              </w:r>
            </w:hyperlink>
          </w:p>
        </w:tc>
        <w:tc>
          <w:tcPr>
            <w:tcW w:w="2975" w:type="dxa"/>
          </w:tcPr>
          <w:p w14:paraId="47C4DF12" w14:textId="77777777" w:rsidR="00C77C9B" w:rsidRDefault="008D07D6">
            <w:pPr>
              <w:pStyle w:val="TableText"/>
            </w:pPr>
            <w:r>
              <w:t>urn:oid:2.16.840.1.113883.5.6 (HL7ActClass) = OBS</w:t>
            </w:r>
          </w:p>
        </w:tc>
      </w:tr>
      <w:tr w:rsidR="00C77C9B" w14:paraId="2C3F79D3" w14:textId="77777777">
        <w:trPr>
          <w:jc w:val="center"/>
        </w:trPr>
        <w:tc>
          <w:tcPr>
            <w:tcW w:w="3345" w:type="dxa"/>
          </w:tcPr>
          <w:p w14:paraId="513DF3BB" w14:textId="77777777" w:rsidR="00C77C9B" w:rsidRDefault="008D07D6">
            <w:pPr>
              <w:pStyle w:val="TableText"/>
            </w:pPr>
            <w:r>
              <w:tab/>
              <w:t>@moodCode</w:t>
            </w:r>
          </w:p>
        </w:tc>
        <w:tc>
          <w:tcPr>
            <w:tcW w:w="720" w:type="dxa"/>
          </w:tcPr>
          <w:p w14:paraId="50BC1FF4" w14:textId="77777777" w:rsidR="00C77C9B" w:rsidRDefault="008D07D6">
            <w:pPr>
              <w:pStyle w:val="TableText"/>
            </w:pPr>
            <w:r>
              <w:t>1..1</w:t>
            </w:r>
          </w:p>
        </w:tc>
        <w:tc>
          <w:tcPr>
            <w:tcW w:w="1152" w:type="dxa"/>
          </w:tcPr>
          <w:p w14:paraId="5C22B75E" w14:textId="77777777" w:rsidR="00C77C9B" w:rsidRDefault="008D07D6">
            <w:pPr>
              <w:pStyle w:val="TableText"/>
            </w:pPr>
            <w:r>
              <w:t>SHALL</w:t>
            </w:r>
          </w:p>
        </w:tc>
        <w:tc>
          <w:tcPr>
            <w:tcW w:w="864" w:type="dxa"/>
          </w:tcPr>
          <w:p w14:paraId="3AE18849" w14:textId="77777777" w:rsidR="00C77C9B" w:rsidRDefault="00C77C9B">
            <w:pPr>
              <w:pStyle w:val="TableText"/>
            </w:pPr>
          </w:p>
        </w:tc>
        <w:tc>
          <w:tcPr>
            <w:tcW w:w="1104" w:type="dxa"/>
          </w:tcPr>
          <w:p w14:paraId="79362B03" w14:textId="1811C27F" w:rsidR="00C77C9B" w:rsidRDefault="00000000">
            <w:pPr>
              <w:pStyle w:val="TableText"/>
            </w:pPr>
            <w:hyperlink w:anchor="C_4480-179">
              <w:r w:rsidR="008D07D6">
                <w:rPr>
                  <w:rStyle w:val="HyperlinkText9pt"/>
                </w:rPr>
                <w:t>4480-179</w:t>
              </w:r>
            </w:hyperlink>
          </w:p>
        </w:tc>
        <w:tc>
          <w:tcPr>
            <w:tcW w:w="2975" w:type="dxa"/>
          </w:tcPr>
          <w:p w14:paraId="2E1D11C5" w14:textId="77777777" w:rsidR="00C77C9B" w:rsidRDefault="008D07D6">
            <w:pPr>
              <w:pStyle w:val="TableText"/>
            </w:pPr>
            <w:r>
              <w:t>urn:oid:2.16.840.1.113883.5.1001 (HL7ActMood) = EVN</w:t>
            </w:r>
          </w:p>
        </w:tc>
      </w:tr>
      <w:tr w:rsidR="00C77C9B" w14:paraId="3C4B4502" w14:textId="77777777">
        <w:trPr>
          <w:jc w:val="center"/>
        </w:trPr>
        <w:tc>
          <w:tcPr>
            <w:tcW w:w="3345" w:type="dxa"/>
          </w:tcPr>
          <w:p w14:paraId="1A316387" w14:textId="77777777" w:rsidR="00C77C9B" w:rsidRDefault="008D07D6">
            <w:pPr>
              <w:pStyle w:val="TableText"/>
            </w:pPr>
            <w:r>
              <w:tab/>
              <w:t>templateId</w:t>
            </w:r>
          </w:p>
        </w:tc>
        <w:tc>
          <w:tcPr>
            <w:tcW w:w="720" w:type="dxa"/>
          </w:tcPr>
          <w:p w14:paraId="73C3FDA5" w14:textId="77777777" w:rsidR="00C77C9B" w:rsidRDefault="008D07D6">
            <w:pPr>
              <w:pStyle w:val="TableText"/>
            </w:pPr>
            <w:r>
              <w:t>1..1</w:t>
            </w:r>
          </w:p>
        </w:tc>
        <w:tc>
          <w:tcPr>
            <w:tcW w:w="1152" w:type="dxa"/>
          </w:tcPr>
          <w:p w14:paraId="40E68758" w14:textId="77777777" w:rsidR="00C77C9B" w:rsidRDefault="008D07D6">
            <w:pPr>
              <w:pStyle w:val="TableText"/>
            </w:pPr>
            <w:r>
              <w:t>SHALL</w:t>
            </w:r>
          </w:p>
        </w:tc>
        <w:tc>
          <w:tcPr>
            <w:tcW w:w="864" w:type="dxa"/>
          </w:tcPr>
          <w:p w14:paraId="66E32417" w14:textId="77777777" w:rsidR="00C77C9B" w:rsidRDefault="00C77C9B">
            <w:pPr>
              <w:pStyle w:val="TableText"/>
            </w:pPr>
          </w:p>
        </w:tc>
        <w:tc>
          <w:tcPr>
            <w:tcW w:w="1104" w:type="dxa"/>
          </w:tcPr>
          <w:p w14:paraId="32EC807D" w14:textId="701C25B7" w:rsidR="00C77C9B" w:rsidRDefault="00000000">
            <w:pPr>
              <w:pStyle w:val="TableText"/>
            </w:pPr>
            <w:hyperlink w:anchor="C_4480-168">
              <w:r w:rsidR="008D07D6">
                <w:rPr>
                  <w:rStyle w:val="HyperlinkText9pt"/>
                </w:rPr>
                <w:t>4480-168</w:t>
              </w:r>
            </w:hyperlink>
          </w:p>
        </w:tc>
        <w:tc>
          <w:tcPr>
            <w:tcW w:w="2975" w:type="dxa"/>
          </w:tcPr>
          <w:p w14:paraId="360A1819" w14:textId="77777777" w:rsidR="00C77C9B" w:rsidRDefault="00C77C9B">
            <w:pPr>
              <w:pStyle w:val="TableText"/>
            </w:pPr>
          </w:p>
        </w:tc>
      </w:tr>
      <w:tr w:rsidR="00C77C9B" w14:paraId="2D5A3E25" w14:textId="77777777">
        <w:trPr>
          <w:jc w:val="center"/>
        </w:trPr>
        <w:tc>
          <w:tcPr>
            <w:tcW w:w="3345" w:type="dxa"/>
          </w:tcPr>
          <w:p w14:paraId="2EA333F8" w14:textId="77777777" w:rsidR="00C77C9B" w:rsidRDefault="008D07D6">
            <w:pPr>
              <w:pStyle w:val="TableText"/>
            </w:pPr>
            <w:r>
              <w:tab/>
            </w:r>
            <w:r>
              <w:tab/>
              <w:t>@root</w:t>
            </w:r>
          </w:p>
        </w:tc>
        <w:tc>
          <w:tcPr>
            <w:tcW w:w="720" w:type="dxa"/>
          </w:tcPr>
          <w:p w14:paraId="460D8D8E" w14:textId="77777777" w:rsidR="00C77C9B" w:rsidRDefault="008D07D6">
            <w:pPr>
              <w:pStyle w:val="TableText"/>
            </w:pPr>
            <w:r>
              <w:t>1..1</w:t>
            </w:r>
          </w:p>
        </w:tc>
        <w:tc>
          <w:tcPr>
            <w:tcW w:w="1152" w:type="dxa"/>
          </w:tcPr>
          <w:p w14:paraId="10FC5FF9" w14:textId="77777777" w:rsidR="00C77C9B" w:rsidRDefault="008D07D6">
            <w:pPr>
              <w:pStyle w:val="TableText"/>
            </w:pPr>
            <w:r>
              <w:t>SHALL</w:t>
            </w:r>
          </w:p>
        </w:tc>
        <w:tc>
          <w:tcPr>
            <w:tcW w:w="864" w:type="dxa"/>
          </w:tcPr>
          <w:p w14:paraId="3CFA8FB3" w14:textId="77777777" w:rsidR="00C77C9B" w:rsidRDefault="00C77C9B">
            <w:pPr>
              <w:pStyle w:val="TableText"/>
            </w:pPr>
          </w:p>
        </w:tc>
        <w:tc>
          <w:tcPr>
            <w:tcW w:w="1104" w:type="dxa"/>
          </w:tcPr>
          <w:p w14:paraId="7367A15D" w14:textId="6028E140" w:rsidR="00C77C9B" w:rsidRDefault="00000000">
            <w:pPr>
              <w:pStyle w:val="TableText"/>
            </w:pPr>
            <w:hyperlink w:anchor="C_4480-170">
              <w:r w:rsidR="008D07D6">
                <w:rPr>
                  <w:rStyle w:val="HyperlinkText9pt"/>
                </w:rPr>
                <w:t>4480-170</w:t>
              </w:r>
            </w:hyperlink>
          </w:p>
        </w:tc>
        <w:tc>
          <w:tcPr>
            <w:tcW w:w="2975" w:type="dxa"/>
          </w:tcPr>
          <w:p w14:paraId="69A656BB" w14:textId="77777777" w:rsidR="00C77C9B" w:rsidRDefault="008D07D6">
            <w:pPr>
              <w:pStyle w:val="TableText"/>
            </w:pPr>
            <w:r>
              <w:t>2.16.840.1.113883.10.20.22.4.216</w:t>
            </w:r>
          </w:p>
        </w:tc>
      </w:tr>
      <w:tr w:rsidR="00C77C9B" w14:paraId="2F0BD719" w14:textId="77777777">
        <w:trPr>
          <w:jc w:val="center"/>
        </w:trPr>
        <w:tc>
          <w:tcPr>
            <w:tcW w:w="3345" w:type="dxa"/>
          </w:tcPr>
          <w:p w14:paraId="7A0ECEBB" w14:textId="77777777" w:rsidR="00C77C9B" w:rsidRDefault="008D07D6">
            <w:pPr>
              <w:pStyle w:val="TableText"/>
            </w:pPr>
            <w:r>
              <w:tab/>
            </w:r>
            <w:r>
              <w:tab/>
              <w:t>@extension</w:t>
            </w:r>
          </w:p>
        </w:tc>
        <w:tc>
          <w:tcPr>
            <w:tcW w:w="720" w:type="dxa"/>
          </w:tcPr>
          <w:p w14:paraId="251DCC1A" w14:textId="77777777" w:rsidR="00C77C9B" w:rsidRDefault="008D07D6">
            <w:pPr>
              <w:pStyle w:val="TableText"/>
            </w:pPr>
            <w:r>
              <w:t>1..1</w:t>
            </w:r>
          </w:p>
        </w:tc>
        <w:tc>
          <w:tcPr>
            <w:tcW w:w="1152" w:type="dxa"/>
          </w:tcPr>
          <w:p w14:paraId="032BD824" w14:textId="77777777" w:rsidR="00C77C9B" w:rsidRDefault="008D07D6">
            <w:pPr>
              <w:pStyle w:val="TableText"/>
            </w:pPr>
            <w:r>
              <w:t>SHALL</w:t>
            </w:r>
          </w:p>
        </w:tc>
        <w:tc>
          <w:tcPr>
            <w:tcW w:w="864" w:type="dxa"/>
          </w:tcPr>
          <w:p w14:paraId="440F96A0" w14:textId="77777777" w:rsidR="00C77C9B" w:rsidRDefault="00C77C9B">
            <w:pPr>
              <w:pStyle w:val="TableText"/>
            </w:pPr>
          </w:p>
        </w:tc>
        <w:tc>
          <w:tcPr>
            <w:tcW w:w="1104" w:type="dxa"/>
          </w:tcPr>
          <w:p w14:paraId="25123EC9" w14:textId="597174A2" w:rsidR="00C77C9B" w:rsidRDefault="00000000">
            <w:pPr>
              <w:pStyle w:val="TableText"/>
            </w:pPr>
            <w:hyperlink w:anchor="C_4480-171">
              <w:r w:rsidR="008D07D6">
                <w:rPr>
                  <w:rStyle w:val="HyperlinkText9pt"/>
                </w:rPr>
                <w:t>4480-171</w:t>
              </w:r>
            </w:hyperlink>
          </w:p>
        </w:tc>
        <w:tc>
          <w:tcPr>
            <w:tcW w:w="2975" w:type="dxa"/>
          </w:tcPr>
          <w:p w14:paraId="47FF7A83" w14:textId="77777777" w:rsidR="00C77C9B" w:rsidRDefault="008D07D6">
            <w:pPr>
              <w:pStyle w:val="TableText"/>
            </w:pPr>
            <w:r>
              <w:t>2020-09-01</w:t>
            </w:r>
          </w:p>
        </w:tc>
      </w:tr>
      <w:tr w:rsidR="00C77C9B" w14:paraId="12C11B87" w14:textId="77777777">
        <w:trPr>
          <w:jc w:val="center"/>
        </w:trPr>
        <w:tc>
          <w:tcPr>
            <w:tcW w:w="3345" w:type="dxa"/>
          </w:tcPr>
          <w:p w14:paraId="744795F2" w14:textId="77777777" w:rsidR="00C77C9B" w:rsidRDefault="008D07D6">
            <w:pPr>
              <w:pStyle w:val="TableText"/>
            </w:pPr>
            <w:r>
              <w:tab/>
              <w:t>id</w:t>
            </w:r>
          </w:p>
        </w:tc>
        <w:tc>
          <w:tcPr>
            <w:tcW w:w="720" w:type="dxa"/>
          </w:tcPr>
          <w:p w14:paraId="79506A22" w14:textId="77777777" w:rsidR="00C77C9B" w:rsidRDefault="008D07D6">
            <w:pPr>
              <w:pStyle w:val="TableText"/>
            </w:pPr>
            <w:r>
              <w:t>1..*</w:t>
            </w:r>
          </w:p>
        </w:tc>
        <w:tc>
          <w:tcPr>
            <w:tcW w:w="1152" w:type="dxa"/>
          </w:tcPr>
          <w:p w14:paraId="1D04990F" w14:textId="77777777" w:rsidR="00C77C9B" w:rsidRDefault="008D07D6">
            <w:pPr>
              <w:pStyle w:val="TableText"/>
            </w:pPr>
            <w:r>
              <w:t>SHALL</w:t>
            </w:r>
          </w:p>
        </w:tc>
        <w:tc>
          <w:tcPr>
            <w:tcW w:w="864" w:type="dxa"/>
          </w:tcPr>
          <w:p w14:paraId="54708DEB" w14:textId="77777777" w:rsidR="00C77C9B" w:rsidRDefault="00C77C9B">
            <w:pPr>
              <w:pStyle w:val="TableText"/>
            </w:pPr>
          </w:p>
        </w:tc>
        <w:tc>
          <w:tcPr>
            <w:tcW w:w="1104" w:type="dxa"/>
          </w:tcPr>
          <w:p w14:paraId="7D01566C" w14:textId="067A652E" w:rsidR="00C77C9B" w:rsidRDefault="00000000">
            <w:pPr>
              <w:pStyle w:val="TableText"/>
            </w:pPr>
            <w:hyperlink w:anchor="C_4480-172">
              <w:r w:rsidR="008D07D6">
                <w:rPr>
                  <w:rStyle w:val="HyperlinkText9pt"/>
                </w:rPr>
                <w:t>4480-172</w:t>
              </w:r>
            </w:hyperlink>
          </w:p>
        </w:tc>
        <w:tc>
          <w:tcPr>
            <w:tcW w:w="2975" w:type="dxa"/>
          </w:tcPr>
          <w:p w14:paraId="375D5636" w14:textId="77777777" w:rsidR="00C77C9B" w:rsidRDefault="00C77C9B">
            <w:pPr>
              <w:pStyle w:val="TableText"/>
            </w:pPr>
          </w:p>
        </w:tc>
      </w:tr>
      <w:tr w:rsidR="00C77C9B" w14:paraId="7AA47F74" w14:textId="77777777">
        <w:trPr>
          <w:jc w:val="center"/>
        </w:trPr>
        <w:tc>
          <w:tcPr>
            <w:tcW w:w="3345" w:type="dxa"/>
          </w:tcPr>
          <w:p w14:paraId="1549CF94" w14:textId="77777777" w:rsidR="00C77C9B" w:rsidRDefault="008D07D6">
            <w:pPr>
              <w:pStyle w:val="TableText"/>
            </w:pPr>
            <w:r>
              <w:tab/>
              <w:t>code</w:t>
            </w:r>
          </w:p>
        </w:tc>
        <w:tc>
          <w:tcPr>
            <w:tcW w:w="720" w:type="dxa"/>
          </w:tcPr>
          <w:p w14:paraId="4BAD29D2" w14:textId="77777777" w:rsidR="00C77C9B" w:rsidRDefault="008D07D6">
            <w:pPr>
              <w:pStyle w:val="TableText"/>
            </w:pPr>
            <w:r>
              <w:t>1..1</w:t>
            </w:r>
          </w:p>
        </w:tc>
        <w:tc>
          <w:tcPr>
            <w:tcW w:w="1152" w:type="dxa"/>
          </w:tcPr>
          <w:p w14:paraId="4D2A3AF3" w14:textId="77777777" w:rsidR="00C77C9B" w:rsidRDefault="008D07D6">
            <w:pPr>
              <w:pStyle w:val="TableText"/>
            </w:pPr>
            <w:r>
              <w:t>SHALL</w:t>
            </w:r>
          </w:p>
        </w:tc>
        <w:tc>
          <w:tcPr>
            <w:tcW w:w="864" w:type="dxa"/>
          </w:tcPr>
          <w:p w14:paraId="68245810" w14:textId="77777777" w:rsidR="00C77C9B" w:rsidRDefault="00C77C9B">
            <w:pPr>
              <w:pStyle w:val="TableText"/>
            </w:pPr>
          </w:p>
        </w:tc>
        <w:tc>
          <w:tcPr>
            <w:tcW w:w="1104" w:type="dxa"/>
          </w:tcPr>
          <w:p w14:paraId="55534B35" w14:textId="261397A1" w:rsidR="00C77C9B" w:rsidRDefault="00000000">
            <w:pPr>
              <w:pStyle w:val="TableText"/>
            </w:pPr>
            <w:hyperlink w:anchor="C_4480-169">
              <w:r w:rsidR="008D07D6">
                <w:rPr>
                  <w:rStyle w:val="HyperlinkText9pt"/>
                </w:rPr>
                <w:t>4480-169</w:t>
              </w:r>
            </w:hyperlink>
          </w:p>
        </w:tc>
        <w:tc>
          <w:tcPr>
            <w:tcW w:w="2975" w:type="dxa"/>
          </w:tcPr>
          <w:p w14:paraId="77791195" w14:textId="77777777" w:rsidR="00C77C9B" w:rsidRDefault="00C77C9B">
            <w:pPr>
              <w:pStyle w:val="TableText"/>
            </w:pPr>
          </w:p>
        </w:tc>
      </w:tr>
      <w:tr w:rsidR="00C77C9B" w14:paraId="657884EB" w14:textId="77777777">
        <w:trPr>
          <w:jc w:val="center"/>
        </w:trPr>
        <w:tc>
          <w:tcPr>
            <w:tcW w:w="3345" w:type="dxa"/>
          </w:tcPr>
          <w:p w14:paraId="13BA8EF0" w14:textId="77777777" w:rsidR="00C77C9B" w:rsidRDefault="008D07D6">
            <w:pPr>
              <w:pStyle w:val="TableText"/>
            </w:pPr>
            <w:r>
              <w:tab/>
            </w:r>
            <w:r>
              <w:tab/>
              <w:t>@code</w:t>
            </w:r>
          </w:p>
        </w:tc>
        <w:tc>
          <w:tcPr>
            <w:tcW w:w="720" w:type="dxa"/>
          </w:tcPr>
          <w:p w14:paraId="770A4229" w14:textId="77777777" w:rsidR="00C77C9B" w:rsidRDefault="008D07D6">
            <w:pPr>
              <w:pStyle w:val="TableText"/>
            </w:pPr>
            <w:r>
              <w:t>1..1</w:t>
            </w:r>
          </w:p>
        </w:tc>
        <w:tc>
          <w:tcPr>
            <w:tcW w:w="1152" w:type="dxa"/>
          </w:tcPr>
          <w:p w14:paraId="5F9908D7" w14:textId="77777777" w:rsidR="00C77C9B" w:rsidRDefault="008D07D6">
            <w:pPr>
              <w:pStyle w:val="TableText"/>
            </w:pPr>
            <w:r>
              <w:t>SHALL</w:t>
            </w:r>
          </w:p>
        </w:tc>
        <w:tc>
          <w:tcPr>
            <w:tcW w:w="864" w:type="dxa"/>
          </w:tcPr>
          <w:p w14:paraId="0CF51A51" w14:textId="77777777" w:rsidR="00C77C9B" w:rsidRDefault="00C77C9B">
            <w:pPr>
              <w:pStyle w:val="TableText"/>
            </w:pPr>
          </w:p>
        </w:tc>
        <w:tc>
          <w:tcPr>
            <w:tcW w:w="1104" w:type="dxa"/>
          </w:tcPr>
          <w:p w14:paraId="31FF52B8" w14:textId="78CE9134" w:rsidR="00C77C9B" w:rsidRDefault="00000000">
            <w:pPr>
              <w:pStyle w:val="TableText"/>
            </w:pPr>
            <w:hyperlink w:anchor="C_4480-173">
              <w:r w:rsidR="008D07D6">
                <w:rPr>
                  <w:rStyle w:val="HyperlinkText9pt"/>
                </w:rPr>
                <w:t>4480-173</w:t>
              </w:r>
            </w:hyperlink>
          </w:p>
        </w:tc>
        <w:tc>
          <w:tcPr>
            <w:tcW w:w="2975" w:type="dxa"/>
          </w:tcPr>
          <w:p w14:paraId="2B1526A6" w14:textId="77777777" w:rsidR="00C77C9B" w:rsidRDefault="008D07D6">
            <w:pPr>
              <w:pStyle w:val="TableText"/>
            </w:pPr>
            <w:r>
              <w:t>urn:oid:2.16.840.1.113883.6.1 (LOINC) = 86188-0</w:t>
            </w:r>
          </w:p>
        </w:tc>
      </w:tr>
      <w:tr w:rsidR="00C77C9B" w14:paraId="42B4B7BF" w14:textId="77777777">
        <w:trPr>
          <w:jc w:val="center"/>
        </w:trPr>
        <w:tc>
          <w:tcPr>
            <w:tcW w:w="3345" w:type="dxa"/>
          </w:tcPr>
          <w:p w14:paraId="5B902AAC" w14:textId="77777777" w:rsidR="00C77C9B" w:rsidRDefault="008D07D6">
            <w:pPr>
              <w:pStyle w:val="TableText"/>
            </w:pPr>
            <w:r>
              <w:tab/>
            </w:r>
            <w:r>
              <w:tab/>
              <w:t>@codeSystem</w:t>
            </w:r>
          </w:p>
        </w:tc>
        <w:tc>
          <w:tcPr>
            <w:tcW w:w="720" w:type="dxa"/>
          </w:tcPr>
          <w:p w14:paraId="44C1F9A0" w14:textId="77777777" w:rsidR="00C77C9B" w:rsidRDefault="008D07D6">
            <w:pPr>
              <w:pStyle w:val="TableText"/>
            </w:pPr>
            <w:r>
              <w:t>1..1</w:t>
            </w:r>
          </w:p>
        </w:tc>
        <w:tc>
          <w:tcPr>
            <w:tcW w:w="1152" w:type="dxa"/>
          </w:tcPr>
          <w:p w14:paraId="6092539A" w14:textId="77777777" w:rsidR="00C77C9B" w:rsidRDefault="008D07D6">
            <w:pPr>
              <w:pStyle w:val="TableText"/>
            </w:pPr>
            <w:r>
              <w:t>SHALL</w:t>
            </w:r>
          </w:p>
        </w:tc>
        <w:tc>
          <w:tcPr>
            <w:tcW w:w="864" w:type="dxa"/>
          </w:tcPr>
          <w:p w14:paraId="689E2B09" w14:textId="77777777" w:rsidR="00C77C9B" w:rsidRDefault="00C77C9B">
            <w:pPr>
              <w:pStyle w:val="TableText"/>
            </w:pPr>
          </w:p>
        </w:tc>
        <w:tc>
          <w:tcPr>
            <w:tcW w:w="1104" w:type="dxa"/>
          </w:tcPr>
          <w:p w14:paraId="16E5EE49" w14:textId="0FF799BF" w:rsidR="00C77C9B" w:rsidRDefault="00000000">
            <w:pPr>
              <w:pStyle w:val="TableText"/>
            </w:pPr>
            <w:hyperlink w:anchor="C_4480-174">
              <w:r w:rsidR="008D07D6">
                <w:rPr>
                  <w:rStyle w:val="HyperlinkText9pt"/>
                </w:rPr>
                <w:t>4480-174</w:t>
              </w:r>
            </w:hyperlink>
          </w:p>
        </w:tc>
        <w:tc>
          <w:tcPr>
            <w:tcW w:w="2975" w:type="dxa"/>
          </w:tcPr>
          <w:p w14:paraId="0DF31D38" w14:textId="77777777" w:rsidR="00C77C9B" w:rsidRDefault="008D07D6">
            <w:pPr>
              <w:pStyle w:val="TableText"/>
            </w:pPr>
            <w:r>
              <w:t>urn:oid:2.16.840.1.113883.6.1 (LOINC) = 2.16.840.1.113883.6.1</w:t>
            </w:r>
          </w:p>
        </w:tc>
      </w:tr>
      <w:tr w:rsidR="00C77C9B" w14:paraId="5AB77F95" w14:textId="77777777">
        <w:trPr>
          <w:jc w:val="center"/>
        </w:trPr>
        <w:tc>
          <w:tcPr>
            <w:tcW w:w="3345" w:type="dxa"/>
          </w:tcPr>
          <w:p w14:paraId="29FA0264" w14:textId="77777777" w:rsidR="00C77C9B" w:rsidRDefault="008D07D6">
            <w:pPr>
              <w:pStyle w:val="TableText"/>
            </w:pPr>
            <w:r>
              <w:tab/>
              <w:t>statusCode</w:t>
            </w:r>
          </w:p>
        </w:tc>
        <w:tc>
          <w:tcPr>
            <w:tcW w:w="720" w:type="dxa"/>
          </w:tcPr>
          <w:p w14:paraId="773A6E4C" w14:textId="77777777" w:rsidR="00C77C9B" w:rsidRDefault="008D07D6">
            <w:pPr>
              <w:pStyle w:val="TableText"/>
            </w:pPr>
            <w:r>
              <w:t>1..1</w:t>
            </w:r>
          </w:p>
        </w:tc>
        <w:tc>
          <w:tcPr>
            <w:tcW w:w="1152" w:type="dxa"/>
          </w:tcPr>
          <w:p w14:paraId="17A64DC0" w14:textId="77777777" w:rsidR="00C77C9B" w:rsidRDefault="008D07D6">
            <w:pPr>
              <w:pStyle w:val="TableText"/>
            </w:pPr>
            <w:r>
              <w:t>SHALL</w:t>
            </w:r>
          </w:p>
        </w:tc>
        <w:tc>
          <w:tcPr>
            <w:tcW w:w="864" w:type="dxa"/>
          </w:tcPr>
          <w:p w14:paraId="62018734" w14:textId="77777777" w:rsidR="00C77C9B" w:rsidRDefault="00C77C9B">
            <w:pPr>
              <w:pStyle w:val="TableText"/>
            </w:pPr>
          </w:p>
        </w:tc>
        <w:tc>
          <w:tcPr>
            <w:tcW w:w="1104" w:type="dxa"/>
          </w:tcPr>
          <w:p w14:paraId="6FACC887" w14:textId="1AA15977" w:rsidR="00C77C9B" w:rsidRDefault="00000000">
            <w:pPr>
              <w:pStyle w:val="TableText"/>
            </w:pPr>
            <w:hyperlink w:anchor="C_4480-175">
              <w:r w:rsidR="008D07D6">
                <w:rPr>
                  <w:rStyle w:val="HyperlinkText9pt"/>
                </w:rPr>
                <w:t>4480-175</w:t>
              </w:r>
            </w:hyperlink>
          </w:p>
        </w:tc>
        <w:tc>
          <w:tcPr>
            <w:tcW w:w="2975" w:type="dxa"/>
          </w:tcPr>
          <w:p w14:paraId="5295DFCC" w14:textId="77777777" w:rsidR="00C77C9B" w:rsidRDefault="008D07D6">
            <w:pPr>
              <w:pStyle w:val="TableText"/>
            </w:pPr>
            <w:r>
              <w:t>urn:oid:2.16.840.1.113883.5.14 (HL7ActStatus) = completed</w:t>
            </w:r>
          </w:p>
        </w:tc>
      </w:tr>
      <w:tr w:rsidR="00C77C9B" w14:paraId="62513957" w14:textId="77777777">
        <w:trPr>
          <w:jc w:val="center"/>
        </w:trPr>
        <w:tc>
          <w:tcPr>
            <w:tcW w:w="3345" w:type="dxa"/>
          </w:tcPr>
          <w:p w14:paraId="4CA6553D" w14:textId="77777777" w:rsidR="00C77C9B" w:rsidRDefault="008D07D6">
            <w:pPr>
              <w:pStyle w:val="TableText"/>
            </w:pPr>
            <w:r>
              <w:tab/>
              <w:t>value</w:t>
            </w:r>
          </w:p>
        </w:tc>
        <w:tc>
          <w:tcPr>
            <w:tcW w:w="720" w:type="dxa"/>
          </w:tcPr>
          <w:p w14:paraId="2420E465" w14:textId="77777777" w:rsidR="00C77C9B" w:rsidRDefault="008D07D6">
            <w:pPr>
              <w:pStyle w:val="TableText"/>
            </w:pPr>
            <w:r>
              <w:t>1..1</w:t>
            </w:r>
          </w:p>
        </w:tc>
        <w:tc>
          <w:tcPr>
            <w:tcW w:w="1152" w:type="dxa"/>
          </w:tcPr>
          <w:p w14:paraId="1CE6CB5D" w14:textId="77777777" w:rsidR="00C77C9B" w:rsidRDefault="008D07D6">
            <w:pPr>
              <w:pStyle w:val="TableText"/>
            </w:pPr>
            <w:r>
              <w:t>SHALL</w:t>
            </w:r>
          </w:p>
        </w:tc>
        <w:tc>
          <w:tcPr>
            <w:tcW w:w="864" w:type="dxa"/>
          </w:tcPr>
          <w:p w14:paraId="5D146C00" w14:textId="77777777" w:rsidR="00C77C9B" w:rsidRDefault="008D07D6">
            <w:pPr>
              <w:pStyle w:val="TableText"/>
            </w:pPr>
            <w:r>
              <w:t>CD</w:t>
            </w:r>
          </w:p>
        </w:tc>
        <w:tc>
          <w:tcPr>
            <w:tcW w:w="1104" w:type="dxa"/>
          </w:tcPr>
          <w:p w14:paraId="73802532" w14:textId="6CC78F6E" w:rsidR="00C77C9B" w:rsidRDefault="00000000">
            <w:pPr>
              <w:pStyle w:val="TableText"/>
            </w:pPr>
            <w:hyperlink w:anchor="C_4480-176">
              <w:r w:rsidR="008D07D6">
                <w:rPr>
                  <w:rStyle w:val="HyperlinkText9pt"/>
                </w:rPr>
                <w:t>4480-176</w:t>
              </w:r>
            </w:hyperlink>
          </w:p>
        </w:tc>
        <w:tc>
          <w:tcPr>
            <w:tcW w:w="2975" w:type="dxa"/>
          </w:tcPr>
          <w:p w14:paraId="161FF045" w14:textId="77777777" w:rsidR="00C77C9B" w:rsidRDefault="008D07D6">
            <w:pPr>
              <w:pStyle w:val="TableText"/>
            </w:pPr>
            <w:r>
              <w:t>urn:oid:2.16.840.1.114222.4.11.7187 (Industry CDC Census 2010)</w:t>
            </w:r>
          </w:p>
        </w:tc>
      </w:tr>
      <w:tr w:rsidR="00C77C9B" w14:paraId="07FF7C0D" w14:textId="77777777">
        <w:trPr>
          <w:jc w:val="center"/>
        </w:trPr>
        <w:tc>
          <w:tcPr>
            <w:tcW w:w="3345" w:type="dxa"/>
          </w:tcPr>
          <w:p w14:paraId="6111BA3C" w14:textId="77777777" w:rsidR="00C77C9B" w:rsidRDefault="008D07D6">
            <w:pPr>
              <w:pStyle w:val="TableText"/>
            </w:pPr>
            <w:r>
              <w:tab/>
            </w:r>
            <w:r>
              <w:tab/>
              <w:t>translation</w:t>
            </w:r>
          </w:p>
        </w:tc>
        <w:tc>
          <w:tcPr>
            <w:tcW w:w="720" w:type="dxa"/>
          </w:tcPr>
          <w:p w14:paraId="002284C4" w14:textId="77777777" w:rsidR="00C77C9B" w:rsidRDefault="008D07D6">
            <w:pPr>
              <w:pStyle w:val="TableText"/>
            </w:pPr>
            <w:r>
              <w:t>0..1</w:t>
            </w:r>
          </w:p>
        </w:tc>
        <w:tc>
          <w:tcPr>
            <w:tcW w:w="1152" w:type="dxa"/>
          </w:tcPr>
          <w:p w14:paraId="474BF512" w14:textId="77777777" w:rsidR="00C77C9B" w:rsidRDefault="008D07D6">
            <w:pPr>
              <w:pStyle w:val="TableText"/>
            </w:pPr>
            <w:r>
              <w:t>SHOULD</w:t>
            </w:r>
          </w:p>
        </w:tc>
        <w:tc>
          <w:tcPr>
            <w:tcW w:w="864" w:type="dxa"/>
          </w:tcPr>
          <w:p w14:paraId="48059147" w14:textId="77777777" w:rsidR="00C77C9B" w:rsidRDefault="00C77C9B">
            <w:pPr>
              <w:pStyle w:val="TableText"/>
            </w:pPr>
          </w:p>
        </w:tc>
        <w:tc>
          <w:tcPr>
            <w:tcW w:w="1104" w:type="dxa"/>
          </w:tcPr>
          <w:p w14:paraId="18A31B93" w14:textId="42A19985" w:rsidR="00C77C9B" w:rsidRDefault="00000000">
            <w:pPr>
              <w:pStyle w:val="TableText"/>
            </w:pPr>
            <w:hyperlink w:anchor="C_4480-317">
              <w:r w:rsidR="008D07D6">
                <w:rPr>
                  <w:rStyle w:val="HyperlinkText9pt"/>
                </w:rPr>
                <w:t>4480-317</w:t>
              </w:r>
            </w:hyperlink>
          </w:p>
        </w:tc>
        <w:tc>
          <w:tcPr>
            <w:tcW w:w="2975" w:type="dxa"/>
          </w:tcPr>
          <w:p w14:paraId="44659485" w14:textId="77777777" w:rsidR="00C77C9B" w:rsidRDefault="008D07D6">
            <w:pPr>
              <w:pStyle w:val="TableText"/>
            </w:pPr>
            <w:r>
              <w:t>urn:oid:2.16.840.1.114222.4.11.7900 (Industry NAICS Detail (ODH))</w:t>
            </w:r>
          </w:p>
        </w:tc>
      </w:tr>
    </w:tbl>
    <w:p w14:paraId="6F46A801" w14:textId="77777777" w:rsidR="00C77C9B" w:rsidRDefault="00C77C9B">
      <w:pPr>
        <w:pStyle w:val="BodyText"/>
      </w:pPr>
    </w:p>
    <w:p w14:paraId="04A831CB" w14:textId="77777777" w:rsidR="00C77C9B" w:rsidRDefault="008D07D6" w:rsidP="0055183B">
      <w:pPr>
        <w:numPr>
          <w:ilvl w:val="0"/>
          <w:numId w:val="5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617" w:name="C_4480-178"/>
      <w:r>
        <w:t xml:space="preserve"> (CONF:4480-178)</w:t>
      </w:r>
      <w:bookmarkEnd w:id="1617"/>
      <w:r>
        <w:t>.</w:t>
      </w:r>
    </w:p>
    <w:p w14:paraId="438ADCF0" w14:textId="77777777" w:rsidR="00C77C9B" w:rsidRDefault="008D07D6" w:rsidP="0055183B">
      <w:pPr>
        <w:numPr>
          <w:ilvl w:val="0"/>
          <w:numId w:val="5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618" w:name="C_4480-179"/>
      <w:r>
        <w:t xml:space="preserve"> (CONF:4480-179)</w:t>
      </w:r>
      <w:bookmarkEnd w:id="1618"/>
      <w:r>
        <w:t>.</w:t>
      </w:r>
    </w:p>
    <w:p w14:paraId="414AB2C3" w14:textId="77777777" w:rsidR="00C77C9B" w:rsidRDefault="008D07D6" w:rsidP="0055183B">
      <w:pPr>
        <w:numPr>
          <w:ilvl w:val="0"/>
          <w:numId w:val="50"/>
        </w:numPr>
      </w:pPr>
      <w:r>
        <w:rPr>
          <w:rStyle w:val="keyword"/>
        </w:rPr>
        <w:t>SHALL</w:t>
      </w:r>
      <w:r>
        <w:t xml:space="preserve"> contain exactly one [1..1] </w:t>
      </w:r>
      <w:r>
        <w:rPr>
          <w:rStyle w:val="XMLnameBold"/>
        </w:rPr>
        <w:t>templateId</w:t>
      </w:r>
      <w:bookmarkStart w:id="1619" w:name="C_4480-168"/>
      <w:r>
        <w:t xml:space="preserve"> (CONF:4480-168)</w:t>
      </w:r>
      <w:bookmarkEnd w:id="1619"/>
      <w:r>
        <w:t xml:space="preserve"> such that it</w:t>
      </w:r>
    </w:p>
    <w:p w14:paraId="69B8B8EE" w14:textId="77777777" w:rsidR="00C77C9B" w:rsidRDefault="008D07D6" w:rsidP="0055183B">
      <w:pPr>
        <w:numPr>
          <w:ilvl w:val="1"/>
          <w:numId w:val="50"/>
        </w:numPr>
      </w:pPr>
      <w:r>
        <w:rPr>
          <w:rStyle w:val="keyword"/>
        </w:rPr>
        <w:t>SHALL</w:t>
      </w:r>
      <w:r>
        <w:t xml:space="preserve"> contain exactly one [1..1] </w:t>
      </w:r>
      <w:r>
        <w:rPr>
          <w:rStyle w:val="XMLnameBold"/>
        </w:rPr>
        <w:t>@root</w:t>
      </w:r>
      <w:r>
        <w:t>=</w:t>
      </w:r>
      <w:r>
        <w:rPr>
          <w:rStyle w:val="XMLname"/>
        </w:rPr>
        <w:t>"2.16.840.1.113883.10.20.22.4.216"</w:t>
      </w:r>
      <w:bookmarkStart w:id="1620" w:name="C_4480-170"/>
      <w:r>
        <w:t xml:space="preserve"> (CONF:4480-170)</w:t>
      </w:r>
      <w:bookmarkEnd w:id="1620"/>
      <w:r>
        <w:t>.</w:t>
      </w:r>
    </w:p>
    <w:p w14:paraId="6E9B7759" w14:textId="77777777" w:rsidR="00C77C9B" w:rsidRDefault="008D07D6" w:rsidP="0055183B">
      <w:pPr>
        <w:numPr>
          <w:ilvl w:val="1"/>
          <w:numId w:val="50"/>
        </w:numPr>
      </w:pPr>
      <w:r>
        <w:rPr>
          <w:rStyle w:val="keyword"/>
        </w:rPr>
        <w:t>SHALL</w:t>
      </w:r>
      <w:r>
        <w:t xml:space="preserve"> contain exactly one [1..1] </w:t>
      </w:r>
      <w:r>
        <w:rPr>
          <w:rStyle w:val="XMLnameBold"/>
        </w:rPr>
        <w:t>@extension</w:t>
      </w:r>
      <w:r>
        <w:t>=</w:t>
      </w:r>
      <w:r>
        <w:rPr>
          <w:rStyle w:val="XMLname"/>
        </w:rPr>
        <w:t>"2020-09-01"</w:t>
      </w:r>
      <w:bookmarkStart w:id="1621" w:name="C_4480-171"/>
      <w:r>
        <w:t xml:space="preserve"> (CONF:4480-171)</w:t>
      </w:r>
      <w:bookmarkEnd w:id="1621"/>
      <w:r>
        <w:t>.</w:t>
      </w:r>
    </w:p>
    <w:p w14:paraId="5D3E78F5" w14:textId="77777777" w:rsidR="00C77C9B" w:rsidRDefault="008D07D6" w:rsidP="0055183B">
      <w:pPr>
        <w:numPr>
          <w:ilvl w:val="0"/>
          <w:numId w:val="50"/>
        </w:numPr>
      </w:pPr>
      <w:r>
        <w:rPr>
          <w:rStyle w:val="keyword"/>
        </w:rPr>
        <w:t>SHALL</w:t>
      </w:r>
      <w:r>
        <w:t xml:space="preserve"> contain at least one [1..*] </w:t>
      </w:r>
      <w:r>
        <w:rPr>
          <w:rStyle w:val="XMLnameBold"/>
        </w:rPr>
        <w:t>id</w:t>
      </w:r>
      <w:bookmarkStart w:id="1622" w:name="C_4480-172"/>
      <w:r>
        <w:t xml:space="preserve"> (CONF:4480-172)</w:t>
      </w:r>
      <w:bookmarkEnd w:id="1622"/>
      <w:r>
        <w:t>.</w:t>
      </w:r>
    </w:p>
    <w:p w14:paraId="40B330EF" w14:textId="77777777" w:rsidR="00C77C9B" w:rsidRDefault="008D07D6" w:rsidP="0055183B">
      <w:pPr>
        <w:numPr>
          <w:ilvl w:val="0"/>
          <w:numId w:val="50"/>
        </w:numPr>
      </w:pPr>
      <w:r>
        <w:rPr>
          <w:rStyle w:val="keyword"/>
        </w:rPr>
        <w:t>SHALL</w:t>
      </w:r>
      <w:r>
        <w:t xml:space="preserve"> contain exactly one [1..1] </w:t>
      </w:r>
      <w:r>
        <w:rPr>
          <w:rStyle w:val="XMLnameBold"/>
        </w:rPr>
        <w:t>code</w:t>
      </w:r>
      <w:bookmarkStart w:id="1623" w:name="C_4480-169"/>
      <w:r>
        <w:t xml:space="preserve"> (CONF:4480-169)</w:t>
      </w:r>
      <w:bookmarkEnd w:id="1623"/>
      <w:r>
        <w:t>.</w:t>
      </w:r>
    </w:p>
    <w:p w14:paraId="35692A2D" w14:textId="77777777" w:rsidR="00C77C9B" w:rsidRDefault="008D07D6" w:rsidP="0055183B">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 (CodeSystem: </w:t>
      </w:r>
      <w:r>
        <w:rPr>
          <w:rStyle w:val="XMLname"/>
        </w:rPr>
        <w:t>LOINC urn:oid:2.16.840.1.113883.6.1</w:t>
      </w:r>
      <w:r>
        <w:t>)</w:t>
      </w:r>
      <w:bookmarkStart w:id="1624" w:name="C_4480-173"/>
      <w:r>
        <w:t xml:space="preserve"> (CONF:4480-173)</w:t>
      </w:r>
      <w:bookmarkEnd w:id="1624"/>
      <w:r>
        <w:t>.</w:t>
      </w:r>
    </w:p>
    <w:p w14:paraId="1E83C2A9" w14:textId="77777777" w:rsidR="00C77C9B" w:rsidRDefault="008D07D6" w:rsidP="0055183B">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rPr>
          <w:rStyle w:val="keyword"/>
        </w:rPr>
        <w:t xml:space="preserve"> STATIC</w:t>
      </w:r>
      <w:r>
        <w:t>)</w:t>
      </w:r>
      <w:bookmarkStart w:id="1625" w:name="C_4480-174"/>
      <w:r>
        <w:t xml:space="preserve"> (CONF:4480-174)</w:t>
      </w:r>
      <w:bookmarkEnd w:id="1625"/>
      <w:r>
        <w:t>.</w:t>
      </w:r>
    </w:p>
    <w:p w14:paraId="3FCF9DB8" w14:textId="77777777" w:rsidR="00C77C9B" w:rsidRDefault="008D07D6" w:rsidP="0055183B">
      <w:pPr>
        <w:numPr>
          <w:ilvl w:val="0"/>
          <w:numId w:val="50"/>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1626" w:name="C_4480-175"/>
      <w:r>
        <w:t xml:space="preserve"> (CONF:4480-175)</w:t>
      </w:r>
      <w:bookmarkEnd w:id="1626"/>
      <w:r>
        <w:t>.</w:t>
      </w:r>
    </w:p>
    <w:p w14:paraId="1AE26AE5" w14:textId="1A9E2C67" w:rsidR="00C77C9B" w:rsidRDefault="008D07D6" w:rsidP="0055183B">
      <w:pPr>
        <w:numPr>
          <w:ilvl w:val="0"/>
          <w:numId w:val="5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Industry_CDC_Census_2010">
        <w:r>
          <w:rPr>
            <w:rStyle w:val="HyperlinkCourierBold"/>
          </w:rPr>
          <w:t>Industry CDC Census 2010</w:t>
        </w:r>
      </w:hyperlink>
      <w:r>
        <w:rPr>
          <w:rStyle w:val="XMLname"/>
        </w:rPr>
        <w:t xml:space="preserve"> urn:oid:2.16.840.1.114222.4.11.7187</w:t>
      </w:r>
      <w:r>
        <w:rPr>
          <w:rStyle w:val="keyword"/>
        </w:rPr>
        <w:t xml:space="preserve"> DYNAMIC</w:t>
      </w:r>
      <w:bookmarkStart w:id="1627" w:name="C_4480-176"/>
      <w:r>
        <w:t xml:space="preserve"> (CONF:4480-176)</w:t>
      </w:r>
      <w:bookmarkEnd w:id="1627"/>
      <w:r>
        <w:t>.</w:t>
      </w:r>
    </w:p>
    <w:p w14:paraId="7B2B9EDE" w14:textId="24285175" w:rsidR="00C77C9B" w:rsidRDefault="008D07D6" w:rsidP="0055183B">
      <w:pPr>
        <w:numPr>
          <w:ilvl w:val="1"/>
          <w:numId w:val="50"/>
        </w:numPr>
      </w:pPr>
      <w:r>
        <w:t xml:space="preserve">This value </w:t>
      </w:r>
      <w:r>
        <w:rPr>
          <w:rStyle w:val="keyword"/>
        </w:rPr>
        <w:t>SHOULD</w:t>
      </w:r>
      <w:r>
        <w:t xml:space="preserve"> contain zero or one [0..1] </w:t>
      </w:r>
      <w:r>
        <w:rPr>
          <w:rStyle w:val="XMLnameBold"/>
        </w:rPr>
        <w:t>translation</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bookmarkStart w:id="1628" w:name="C_4480-317"/>
      <w:r>
        <w:t xml:space="preserve"> (CONF:4480-317)</w:t>
      </w:r>
      <w:bookmarkEnd w:id="1628"/>
      <w:r>
        <w:t>.</w:t>
      </w:r>
    </w:p>
    <w:p w14:paraId="537A9605" w14:textId="262E0914" w:rsidR="00C77C9B" w:rsidRDefault="008D07D6">
      <w:pPr>
        <w:pStyle w:val="Caption"/>
      </w:pPr>
      <w:bookmarkStart w:id="1629" w:name="_Toc175308145"/>
      <w:r>
        <w:lastRenderedPageBreak/>
        <w:t xml:space="preserve">Table </w:t>
      </w:r>
      <w:r>
        <w:fldChar w:fldCharType="begin"/>
      </w:r>
      <w:r>
        <w:instrText>SEQ Table \* ARABIC</w:instrText>
      </w:r>
      <w:r>
        <w:fldChar w:fldCharType="separate"/>
      </w:r>
      <w:r w:rsidR="00C17516">
        <w:t>176</w:t>
      </w:r>
      <w:r>
        <w:fldChar w:fldCharType="end"/>
      </w:r>
      <w:r>
        <w:t xml:space="preserve">: </w:t>
      </w:r>
      <w:bookmarkStart w:id="1630" w:name="Industry_CDC_Census_2010"/>
      <w:r>
        <w:t>Industry CDC Census 2010</w:t>
      </w:r>
      <w:bookmarkEnd w:id="1629"/>
      <w:bookmarkEnd w:id="16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B19F05F" w14:textId="77777777">
        <w:trPr>
          <w:jc w:val="center"/>
        </w:trPr>
        <w:tc>
          <w:tcPr>
            <w:tcW w:w="1440" w:type="dxa"/>
            <w:gridSpan w:val="4"/>
          </w:tcPr>
          <w:p w14:paraId="20DA22E6" w14:textId="77777777" w:rsidR="00C77C9B" w:rsidRDefault="008D07D6">
            <w:pPr>
              <w:pStyle w:val="TableText"/>
            </w:pPr>
            <w:r>
              <w:t>Value Set: Industry CDC Census 2010 urn:oid:2.16.840.1.114222.4.11.7187</w:t>
            </w:r>
          </w:p>
          <w:p w14:paraId="6B79864D" w14:textId="77777777" w:rsidR="00C77C9B" w:rsidRDefault="008D07D6">
            <w:pPr>
              <w:pStyle w:val="TableText"/>
            </w:pPr>
            <w:r>
              <w:t>2010 Industry coding system used by CDC (NIOSH &amp; NCHS) for coding industry text.  Industry describes an economic/business sector comprised of businesses/ enterprises concerned with the output of a specified category of products or services (e.g., the construction industry or the agriculture industry).  This industry code system includes  2007 U.S. Census Bureau industry codes  and  three additional codes developed by CDC for unpaid workers.  The 2010 Census industry categories  are based on the 2007 North American Industry Classification System (NAICS).  The PH_Occupation_CDC_Census2010  code system should be used in conjunction with this industry code system when coding both industry and occupation.  For more information and instructions on using this coding system, see the instruction manual for CDC-Census I&amp;O coding at:  http://www.cdc.gov/niosh/topics/coding/</w:t>
            </w:r>
          </w:p>
          <w:p w14:paraId="30223361" w14:textId="7232A445" w:rsidR="00C77C9B" w:rsidRDefault="008D07D6">
            <w:pPr>
              <w:pStyle w:val="TableText"/>
            </w:pPr>
            <w:r>
              <w:t xml:space="preserve">Value Set Source: </w:t>
            </w:r>
            <w:hyperlink r:id="rId67" w:history="1">
              <w:r>
                <w:rPr>
                  <w:rStyle w:val="HyperlinkCourierBold"/>
                </w:rPr>
                <w:t>https://phinvads.cdc.gov/vads/ViewValueSet.action?oid=2.16.840.1.114222.4.11.7187</w:t>
              </w:r>
            </w:hyperlink>
          </w:p>
        </w:tc>
      </w:tr>
      <w:tr w:rsidR="00C77C9B" w14:paraId="3B664DA9" w14:textId="77777777">
        <w:trPr>
          <w:cantSplit/>
          <w:tblHeader/>
          <w:jc w:val="center"/>
        </w:trPr>
        <w:tc>
          <w:tcPr>
            <w:tcW w:w="1560" w:type="dxa"/>
            <w:shd w:val="clear" w:color="auto" w:fill="E6E6E6"/>
          </w:tcPr>
          <w:p w14:paraId="1D274814" w14:textId="77777777" w:rsidR="00C77C9B" w:rsidRDefault="008D07D6">
            <w:pPr>
              <w:pStyle w:val="TableHead"/>
            </w:pPr>
            <w:r>
              <w:t>Code</w:t>
            </w:r>
          </w:p>
        </w:tc>
        <w:tc>
          <w:tcPr>
            <w:tcW w:w="3000" w:type="dxa"/>
            <w:shd w:val="clear" w:color="auto" w:fill="E6E6E6"/>
          </w:tcPr>
          <w:p w14:paraId="0704D965" w14:textId="77777777" w:rsidR="00C77C9B" w:rsidRDefault="008D07D6">
            <w:pPr>
              <w:pStyle w:val="TableHead"/>
            </w:pPr>
            <w:r>
              <w:t>Code System</w:t>
            </w:r>
          </w:p>
        </w:tc>
        <w:tc>
          <w:tcPr>
            <w:tcW w:w="3000" w:type="dxa"/>
            <w:shd w:val="clear" w:color="auto" w:fill="E6E6E6"/>
          </w:tcPr>
          <w:p w14:paraId="6014BF06" w14:textId="77777777" w:rsidR="00C77C9B" w:rsidRDefault="008D07D6">
            <w:pPr>
              <w:pStyle w:val="TableHead"/>
            </w:pPr>
            <w:r>
              <w:t>Code System OID</w:t>
            </w:r>
          </w:p>
        </w:tc>
        <w:tc>
          <w:tcPr>
            <w:tcW w:w="2520" w:type="dxa"/>
            <w:shd w:val="clear" w:color="auto" w:fill="E6E6E6"/>
          </w:tcPr>
          <w:p w14:paraId="16F12006" w14:textId="77777777" w:rsidR="00C77C9B" w:rsidRDefault="008D07D6">
            <w:pPr>
              <w:pStyle w:val="TableHead"/>
            </w:pPr>
            <w:r>
              <w:t>Print Name</w:t>
            </w:r>
          </w:p>
        </w:tc>
      </w:tr>
      <w:tr w:rsidR="00C77C9B" w14:paraId="482E7D8E" w14:textId="77777777">
        <w:trPr>
          <w:jc w:val="center"/>
        </w:trPr>
        <w:tc>
          <w:tcPr>
            <w:tcW w:w="1170" w:type="dxa"/>
          </w:tcPr>
          <w:p w14:paraId="5EBE312C" w14:textId="77777777" w:rsidR="00C77C9B" w:rsidRDefault="008D07D6">
            <w:pPr>
              <w:pStyle w:val="TableText"/>
            </w:pPr>
            <w:r>
              <w:t>7280</w:t>
            </w:r>
          </w:p>
        </w:tc>
        <w:tc>
          <w:tcPr>
            <w:tcW w:w="3195" w:type="dxa"/>
          </w:tcPr>
          <w:p w14:paraId="41714A96" w14:textId="77777777" w:rsidR="00C77C9B" w:rsidRDefault="008D07D6">
            <w:pPr>
              <w:pStyle w:val="TableText"/>
            </w:pPr>
            <w:r>
              <w:t>Industry CDC Census 2010</w:t>
            </w:r>
          </w:p>
        </w:tc>
        <w:tc>
          <w:tcPr>
            <w:tcW w:w="3195" w:type="dxa"/>
          </w:tcPr>
          <w:p w14:paraId="32474205" w14:textId="77777777" w:rsidR="00C77C9B" w:rsidRDefault="008D07D6">
            <w:pPr>
              <w:pStyle w:val="TableText"/>
            </w:pPr>
            <w:r>
              <w:t>urn:oid:2.16.840.1.114222.4.5.315</w:t>
            </w:r>
          </w:p>
        </w:tc>
        <w:tc>
          <w:tcPr>
            <w:tcW w:w="2520" w:type="dxa"/>
          </w:tcPr>
          <w:p w14:paraId="72BC9860" w14:textId="77777777" w:rsidR="00C77C9B" w:rsidRDefault="008D07D6">
            <w:pPr>
              <w:pStyle w:val="TableText"/>
            </w:pPr>
            <w:r>
              <w:t>Accounting, tax preparation, bookkeeping, and payroll services</w:t>
            </w:r>
          </w:p>
        </w:tc>
      </w:tr>
      <w:tr w:rsidR="00C77C9B" w14:paraId="7F3A14C0" w14:textId="77777777">
        <w:trPr>
          <w:jc w:val="center"/>
        </w:trPr>
        <w:tc>
          <w:tcPr>
            <w:tcW w:w="1170" w:type="dxa"/>
          </w:tcPr>
          <w:p w14:paraId="3A9392F8" w14:textId="77777777" w:rsidR="00C77C9B" w:rsidRDefault="008D07D6">
            <w:pPr>
              <w:pStyle w:val="TableText"/>
            </w:pPr>
            <w:r>
              <w:t>9570</w:t>
            </w:r>
          </w:p>
        </w:tc>
        <w:tc>
          <w:tcPr>
            <w:tcW w:w="3195" w:type="dxa"/>
          </w:tcPr>
          <w:p w14:paraId="4A79FA87" w14:textId="77777777" w:rsidR="00C77C9B" w:rsidRDefault="008D07D6">
            <w:pPr>
              <w:pStyle w:val="TableText"/>
            </w:pPr>
            <w:r>
              <w:t>Industry CDC Census 2010</w:t>
            </w:r>
          </w:p>
        </w:tc>
        <w:tc>
          <w:tcPr>
            <w:tcW w:w="3195" w:type="dxa"/>
          </w:tcPr>
          <w:p w14:paraId="448CDCFE" w14:textId="77777777" w:rsidR="00C77C9B" w:rsidRDefault="008D07D6">
            <w:pPr>
              <w:pStyle w:val="TableText"/>
            </w:pPr>
            <w:r>
              <w:t>urn:oid:2.16.840.1.114222.4.5.315</w:t>
            </w:r>
          </w:p>
        </w:tc>
        <w:tc>
          <w:tcPr>
            <w:tcW w:w="2520" w:type="dxa"/>
          </w:tcPr>
          <w:p w14:paraId="6B06CED8" w14:textId="77777777" w:rsidR="00C77C9B" w:rsidRDefault="008D07D6">
            <w:pPr>
              <w:pStyle w:val="TableText"/>
            </w:pPr>
            <w:r>
              <w:t>Administration of economic programs and space research</w:t>
            </w:r>
          </w:p>
        </w:tc>
      </w:tr>
      <w:tr w:rsidR="00C77C9B" w14:paraId="5BDD438E" w14:textId="77777777">
        <w:trPr>
          <w:jc w:val="center"/>
        </w:trPr>
        <w:tc>
          <w:tcPr>
            <w:tcW w:w="1170" w:type="dxa"/>
          </w:tcPr>
          <w:p w14:paraId="723AF352" w14:textId="77777777" w:rsidR="00C77C9B" w:rsidRDefault="008D07D6">
            <w:pPr>
              <w:pStyle w:val="TableText"/>
            </w:pPr>
            <w:r>
              <w:t>9490</w:t>
            </w:r>
          </w:p>
        </w:tc>
        <w:tc>
          <w:tcPr>
            <w:tcW w:w="3195" w:type="dxa"/>
          </w:tcPr>
          <w:p w14:paraId="5A958E71" w14:textId="77777777" w:rsidR="00C77C9B" w:rsidRDefault="008D07D6">
            <w:pPr>
              <w:pStyle w:val="TableText"/>
            </w:pPr>
            <w:r>
              <w:t>Industry CDC Census 2010</w:t>
            </w:r>
          </w:p>
        </w:tc>
        <w:tc>
          <w:tcPr>
            <w:tcW w:w="3195" w:type="dxa"/>
          </w:tcPr>
          <w:p w14:paraId="3686766B" w14:textId="77777777" w:rsidR="00C77C9B" w:rsidRDefault="008D07D6">
            <w:pPr>
              <w:pStyle w:val="TableText"/>
            </w:pPr>
            <w:r>
              <w:t>urn:oid:2.16.840.1.114222.4.5.315</w:t>
            </w:r>
          </w:p>
        </w:tc>
        <w:tc>
          <w:tcPr>
            <w:tcW w:w="2520" w:type="dxa"/>
          </w:tcPr>
          <w:p w14:paraId="5F79B9E4" w14:textId="77777777" w:rsidR="00C77C9B" w:rsidRDefault="008D07D6">
            <w:pPr>
              <w:pStyle w:val="TableText"/>
            </w:pPr>
            <w:r>
              <w:t>Administration of environmental quality and housing programs</w:t>
            </w:r>
          </w:p>
        </w:tc>
      </w:tr>
      <w:tr w:rsidR="00C77C9B" w14:paraId="51786BF6" w14:textId="77777777">
        <w:trPr>
          <w:jc w:val="center"/>
        </w:trPr>
        <w:tc>
          <w:tcPr>
            <w:tcW w:w="1170" w:type="dxa"/>
          </w:tcPr>
          <w:p w14:paraId="527595B9" w14:textId="77777777" w:rsidR="00C77C9B" w:rsidRDefault="008D07D6">
            <w:pPr>
              <w:pStyle w:val="TableText"/>
            </w:pPr>
            <w:r>
              <w:t>9480</w:t>
            </w:r>
          </w:p>
        </w:tc>
        <w:tc>
          <w:tcPr>
            <w:tcW w:w="3195" w:type="dxa"/>
          </w:tcPr>
          <w:p w14:paraId="03FDACB5" w14:textId="77777777" w:rsidR="00C77C9B" w:rsidRDefault="008D07D6">
            <w:pPr>
              <w:pStyle w:val="TableText"/>
            </w:pPr>
            <w:r>
              <w:t>Industry CDC Census 2010</w:t>
            </w:r>
          </w:p>
        </w:tc>
        <w:tc>
          <w:tcPr>
            <w:tcW w:w="3195" w:type="dxa"/>
          </w:tcPr>
          <w:p w14:paraId="35D74EB5" w14:textId="77777777" w:rsidR="00C77C9B" w:rsidRDefault="008D07D6">
            <w:pPr>
              <w:pStyle w:val="TableText"/>
            </w:pPr>
            <w:r>
              <w:t>urn:oid:2.16.840.1.114222.4.5.315</w:t>
            </w:r>
          </w:p>
        </w:tc>
        <w:tc>
          <w:tcPr>
            <w:tcW w:w="2520" w:type="dxa"/>
          </w:tcPr>
          <w:p w14:paraId="1FF33D03" w14:textId="77777777" w:rsidR="00C77C9B" w:rsidRDefault="008D07D6">
            <w:pPr>
              <w:pStyle w:val="TableText"/>
            </w:pPr>
            <w:r>
              <w:t>Administration of human resource programs</w:t>
            </w:r>
          </w:p>
        </w:tc>
      </w:tr>
      <w:tr w:rsidR="00C77C9B" w14:paraId="391F27C9" w14:textId="77777777">
        <w:trPr>
          <w:jc w:val="center"/>
        </w:trPr>
        <w:tc>
          <w:tcPr>
            <w:tcW w:w="1170" w:type="dxa"/>
          </w:tcPr>
          <w:p w14:paraId="13D2AE56" w14:textId="77777777" w:rsidR="00C77C9B" w:rsidRDefault="008D07D6">
            <w:pPr>
              <w:pStyle w:val="TableText"/>
            </w:pPr>
            <w:r>
              <w:t>7470</w:t>
            </w:r>
          </w:p>
        </w:tc>
        <w:tc>
          <w:tcPr>
            <w:tcW w:w="3195" w:type="dxa"/>
          </w:tcPr>
          <w:p w14:paraId="1476D749" w14:textId="77777777" w:rsidR="00C77C9B" w:rsidRDefault="008D07D6">
            <w:pPr>
              <w:pStyle w:val="TableText"/>
            </w:pPr>
            <w:r>
              <w:t>Industry CDC Census 2010</w:t>
            </w:r>
          </w:p>
        </w:tc>
        <w:tc>
          <w:tcPr>
            <w:tcW w:w="3195" w:type="dxa"/>
          </w:tcPr>
          <w:p w14:paraId="2E2DCE48" w14:textId="77777777" w:rsidR="00C77C9B" w:rsidRDefault="008D07D6">
            <w:pPr>
              <w:pStyle w:val="TableText"/>
            </w:pPr>
            <w:r>
              <w:t>urn:oid:2.16.840.1.114222.4.5.315</w:t>
            </w:r>
          </w:p>
        </w:tc>
        <w:tc>
          <w:tcPr>
            <w:tcW w:w="2520" w:type="dxa"/>
          </w:tcPr>
          <w:p w14:paraId="2E4F73ED" w14:textId="77777777" w:rsidR="00C77C9B" w:rsidRDefault="008D07D6">
            <w:pPr>
              <w:pStyle w:val="TableText"/>
            </w:pPr>
            <w:r>
              <w:t>Advertising and related services</w:t>
            </w:r>
          </w:p>
        </w:tc>
      </w:tr>
      <w:tr w:rsidR="00C77C9B" w14:paraId="56E5BFAD" w14:textId="77777777">
        <w:trPr>
          <w:jc w:val="center"/>
        </w:trPr>
        <w:tc>
          <w:tcPr>
            <w:tcW w:w="1170" w:type="dxa"/>
          </w:tcPr>
          <w:p w14:paraId="7B4617F1" w14:textId="77777777" w:rsidR="00C77C9B" w:rsidRDefault="008D07D6">
            <w:pPr>
              <w:pStyle w:val="TableText"/>
            </w:pPr>
            <w:r>
              <w:t>3590</w:t>
            </w:r>
          </w:p>
        </w:tc>
        <w:tc>
          <w:tcPr>
            <w:tcW w:w="3195" w:type="dxa"/>
          </w:tcPr>
          <w:p w14:paraId="4B117528" w14:textId="77777777" w:rsidR="00C77C9B" w:rsidRDefault="008D07D6">
            <w:pPr>
              <w:pStyle w:val="TableText"/>
            </w:pPr>
            <w:r>
              <w:t>Industry CDC Census 2010</w:t>
            </w:r>
          </w:p>
        </w:tc>
        <w:tc>
          <w:tcPr>
            <w:tcW w:w="3195" w:type="dxa"/>
          </w:tcPr>
          <w:p w14:paraId="77C85C11" w14:textId="77777777" w:rsidR="00C77C9B" w:rsidRDefault="008D07D6">
            <w:pPr>
              <w:pStyle w:val="TableText"/>
            </w:pPr>
            <w:r>
              <w:t>urn:oid:2.16.840.1.114222.4.5.315</w:t>
            </w:r>
          </w:p>
        </w:tc>
        <w:tc>
          <w:tcPr>
            <w:tcW w:w="2520" w:type="dxa"/>
          </w:tcPr>
          <w:p w14:paraId="5C80DE87" w14:textId="77777777" w:rsidR="00C77C9B" w:rsidRDefault="008D07D6">
            <w:pPr>
              <w:pStyle w:val="TableText"/>
            </w:pPr>
            <w:r>
              <w:t>Aerospace products and parts manufacturing</w:t>
            </w:r>
          </w:p>
        </w:tc>
      </w:tr>
      <w:tr w:rsidR="00C77C9B" w14:paraId="0674AA52" w14:textId="77777777">
        <w:trPr>
          <w:jc w:val="center"/>
        </w:trPr>
        <w:tc>
          <w:tcPr>
            <w:tcW w:w="1170" w:type="dxa"/>
          </w:tcPr>
          <w:p w14:paraId="46F7397F" w14:textId="77777777" w:rsidR="00C77C9B" w:rsidRDefault="008D07D6">
            <w:pPr>
              <w:pStyle w:val="TableText"/>
            </w:pPr>
            <w:r>
              <w:t>2180</w:t>
            </w:r>
          </w:p>
        </w:tc>
        <w:tc>
          <w:tcPr>
            <w:tcW w:w="3195" w:type="dxa"/>
          </w:tcPr>
          <w:p w14:paraId="15659B53" w14:textId="77777777" w:rsidR="00C77C9B" w:rsidRDefault="008D07D6">
            <w:pPr>
              <w:pStyle w:val="TableText"/>
            </w:pPr>
            <w:r>
              <w:t>Industry CDC Census 2010</w:t>
            </w:r>
          </w:p>
        </w:tc>
        <w:tc>
          <w:tcPr>
            <w:tcW w:w="3195" w:type="dxa"/>
          </w:tcPr>
          <w:p w14:paraId="76047EFD" w14:textId="77777777" w:rsidR="00C77C9B" w:rsidRDefault="008D07D6">
            <w:pPr>
              <w:pStyle w:val="TableText"/>
            </w:pPr>
            <w:r>
              <w:t>urn:oid:2.16.840.1.114222.4.5.315</w:t>
            </w:r>
          </w:p>
        </w:tc>
        <w:tc>
          <w:tcPr>
            <w:tcW w:w="2520" w:type="dxa"/>
          </w:tcPr>
          <w:p w14:paraId="2588A6D3" w14:textId="77777777" w:rsidR="00C77C9B" w:rsidRDefault="008D07D6">
            <w:pPr>
              <w:pStyle w:val="TableText"/>
            </w:pPr>
            <w:r>
              <w:t>Agricultural chemical manufacturing</w:t>
            </w:r>
          </w:p>
        </w:tc>
      </w:tr>
      <w:tr w:rsidR="00C77C9B" w14:paraId="2AADFAD5" w14:textId="77777777">
        <w:trPr>
          <w:jc w:val="center"/>
        </w:trPr>
        <w:tc>
          <w:tcPr>
            <w:tcW w:w="1170" w:type="dxa"/>
          </w:tcPr>
          <w:p w14:paraId="44B6D212" w14:textId="77777777" w:rsidR="00C77C9B" w:rsidRDefault="008D07D6">
            <w:pPr>
              <w:pStyle w:val="TableText"/>
            </w:pPr>
            <w:r>
              <w:t>3070</w:t>
            </w:r>
          </w:p>
        </w:tc>
        <w:tc>
          <w:tcPr>
            <w:tcW w:w="3195" w:type="dxa"/>
          </w:tcPr>
          <w:p w14:paraId="34A5E4EA" w14:textId="77777777" w:rsidR="00C77C9B" w:rsidRDefault="008D07D6">
            <w:pPr>
              <w:pStyle w:val="TableText"/>
            </w:pPr>
            <w:r>
              <w:t>Industry CDC Census 2010</w:t>
            </w:r>
          </w:p>
        </w:tc>
        <w:tc>
          <w:tcPr>
            <w:tcW w:w="3195" w:type="dxa"/>
          </w:tcPr>
          <w:p w14:paraId="5B4BBFD2" w14:textId="77777777" w:rsidR="00C77C9B" w:rsidRDefault="008D07D6">
            <w:pPr>
              <w:pStyle w:val="TableText"/>
            </w:pPr>
            <w:r>
              <w:t>urn:oid:2.16.840.1.114222.4.5.315</w:t>
            </w:r>
          </w:p>
        </w:tc>
        <w:tc>
          <w:tcPr>
            <w:tcW w:w="2520" w:type="dxa"/>
          </w:tcPr>
          <w:p w14:paraId="040ABAD4" w14:textId="77777777" w:rsidR="00C77C9B" w:rsidRDefault="008D07D6">
            <w:pPr>
              <w:pStyle w:val="TableText"/>
            </w:pPr>
            <w:r>
              <w:t>Agricultural implement manufacturing</w:t>
            </w:r>
          </w:p>
        </w:tc>
      </w:tr>
      <w:tr w:rsidR="00C77C9B" w14:paraId="34579436" w14:textId="77777777">
        <w:trPr>
          <w:jc w:val="center"/>
        </w:trPr>
        <w:tc>
          <w:tcPr>
            <w:tcW w:w="1170" w:type="dxa"/>
          </w:tcPr>
          <w:p w14:paraId="6F7C9079" w14:textId="77777777" w:rsidR="00C77C9B" w:rsidRDefault="008D07D6">
            <w:pPr>
              <w:pStyle w:val="TableText"/>
            </w:pPr>
            <w:r>
              <w:t>6070</w:t>
            </w:r>
          </w:p>
        </w:tc>
        <w:tc>
          <w:tcPr>
            <w:tcW w:w="3195" w:type="dxa"/>
          </w:tcPr>
          <w:p w14:paraId="18BF5CA8" w14:textId="77777777" w:rsidR="00C77C9B" w:rsidRDefault="008D07D6">
            <w:pPr>
              <w:pStyle w:val="TableText"/>
            </w:pPr>
            <w:r>
              <w:t>Industry CDC Census 2010</w:t>
            </w:r>
          </w:p>
        </w:tc>
        <w:tc>
          <w:tcPr>
            <w:tcW w:w="3195" w:type="dxa"/>
          </w:tcPr>
          <w:p w14:paraId="005265B0" w14:textId="77777777" w:rsidR="00C77C9B" w:rsidRDefault="008D07D6">
            <w:pPr>
              <w:pStyle w:val="TableText"/>
            </w:pPr>
            <w:r>
              <w:t>urn:oid:2.16.840.1.114222.4.5.315</w:t>
            </w:r>
          </w:p>
        </w:tc>
        <w:tc>
          <w:tcPr>
            <w:tcW w:w="2520" w:type="dxa"/>
          </w:tcPr>
          <w:p w14:paraId="7413BD71" w14:textId="77777777" w:rsidR="00C77C9B" w:rsidRDefault="008D07D6">
            <w:pPr>
              <w:pStyle w:val="TableText"/>
            </w:pPr>
            <w:r>
              <w:t>Air transportation</w:t>
            </w:r>
          </w:p>
        </w:tc>
      </w:tr>
      <w:tr w:rsidR="00C77C9B" w14:paraId="5D21E673" w14:textId="77777777">
        <w:trPr>
          <w:jc w:val="center"/>
        </w:trPr>
        <w:tc>
          <w:tcPr>
            <w:tcW w:w="1170" w:type="dxa"/>
          </w:tcPr>
          <w:p w14:paraId="1EDD9CBB" w14:textId="77777777" w:rsidR="00C77C9B" w:rsidRDefault="008D07D6">
            <w:pPr>
              <w:pStyle w:val="TableText"/>
            </w:pPr>
            <w:r>
              <w:t>3580</w:t>
            </w:r>
          </w:p>
        </w:tc>
        <w:tc>
          <w:tcPr>
            <w:tcW w:w="3195" w:type="dxa"/>
          </w:tcPr>
          <w:p w14:paraId="36D285DB" w14:textId="77777777" w:rsidR="00C77C9B" w:rsidRDefault="008D07D6">
            <w:pPr>
              <w:pStyle w:val="TableText"/>
            </w:pPr>
            <w:r>
              <w:t>Industry CDC Census 2010</w:t>
            </w:r>
          </w:p>
        </w:tc>
        <w:tc>
          <w:tcPr>
            <w:tcW w:w="3195" w:type="dxa"/>
          </w:tcPr>
          <w:p w14:paraId="4565E6D1" w14:textId="77777777" w:rsidR="00C77C9B" w:rsidRDefault="008D07D6">
            <w:pPr>
              <w:pStyle w:val="TableText"/>
            </w:pPr>
            <w:r>
              <w:t>urn:oid:2.16.840.1.114222.4.5.315</w:t>
            </w:r>
          </w:p>
        </w:tc>
        <w:tc>
          <w:tcPr>
            <w:tcW w:w="2520" w:type="dxa"/>
          </w:tcPr>
          <w:p w14:paraId="7154CBF8" w14:textId="77777777" w:rsidR="00C77C9B" w:rsidRDefault="008D07D6">
            <w:pPr>
              <w:pStyle w:val="TableText"/>
            </w:pPr>
            <w:r>
              <w:t>Aircraft and parts manufacturing</w:t>
            </w:r>
          </w:p>
        </w:tc>
      </w:tr>
      <w:tr w:rsidR="00C77C9B" w14:paraId="2BF4FD93" w14:textId="77777777">
        <w:trPr>
          <w:jc w:val="center"/>
        </w:trPr>
        <w:tc>
          <w:tcPr>
            <w:tcW w:w="1440" w:type="dxa"/>
            <w:gridSpan w:val="4"/>
          </w:tcPr>
          <w:p w14:paraId="78929F44" w14:textId="77777777" w:rsidR="00C77C9B" w:rsidRDefault="008D07D6">
            <w:pPr>
              <w:pStyle w:val="TableText"/>
            </w:pPr>
            <w:r>
              <w:t>...</w:t>
            </w:r>
          </w:p>
        </w:tc>
      </w:tr>
    </w:tbl>
    <w:p w14:paraId="70B0AC44" w14:textId="77777777" w:rsidR="00C77C9B" w:rsidRDefault="00C77C9B">
      <w:pPr>
        <w:pStyle w:val="BodyText"/>
      </w:pPr>
    </w:p>
    <w:p w14:paraId="44CDB1ED" w14:textId="187FB7E0" w:rsidR="00C77C9B" w:rsidRDefault="008D07D6">
      <w:pPr>
        <w:pStyle w:val="Caption"/>
        <w:ind w:left="130" w:right="115"/>
      </w:pPr>
      <w:bookmarkStart w:id="1631" w:name="_Toc175307895"/>
      <w:r>
        <w:lastRenderedPageBreak/>
        <w:t xml:space="preserve">Figure </w:t>
      </w:r>
      <w:r>
        <w:fldChar w:fldCharType="begin"/>
      </w:r>
      <w:r>
        <w:instrText>SEQ Figure \* ARABIC</w:instrText>
      </w:r>
      <w:r>
        <w:fldChar w:fldCharType="separate"/>
      </w:r>
      <w:r w:rsidR="00C17516">
        <w:t>80</w:t>
      </w:r>
      <w:r>
        <w:fldChar w:fldCharType="end"/>
      </w:r>
      <w:r>
        <w:t>: Past or Present Industry Observation Example</w:t>
      </w:r>
      <w:bookmarkEnd w:id="1631"/>
    </w:p>
    <w:p w14:paraId="222FA971" w14:textId="77777777" w:rsidR="00C77C9B" w:rsidRDefault="008D07D6">
      <w:pPr>
        <w:pStyle w:val="Example"/>
        <w:ind w:left="130" w:right="115"/>
      </w:pPr>
      <w:r>
        <w:t>&lt;observation classCode="OBS" moodCode="EVN"&gt;</w:t>
      </w:r>
    </w:p>
    <w:p w14:paraId="19840D73" w14:textId="77777777" w:rsidR="00C77C9B" w:rsidRDefault="008D07D6">
      <w:pPr>
        <w:pStyle w:val="Example"/>
        <w:ind w:left="130" w:right="115"/>
      </w:pPr>
      <w:r>
        <w:t xml:space="preserve">    &lt;!-- [ODH R1D1] Past or Present Industry Observation --&gt;</w:t>
      </w:r>
    </w:p>
    <w:p w14:paraId="7A04AD7F" w14:textId="77777777" w:rsidR="00C77C9B" w:rsidRDefault="008D07D6">
      <w:pPr>
        <w:pStyle w:val="Example"/>
        <w:ind w:left="130" w:right="115"/>
      </w:pPr>
      <w:r>
        <w:t xml:space="preserve">    &lt;templateId root="2.16.840.1.113883.10.20.22.4.216" extension="2017-11-30" /&gt;</w:t>
      </w:r>
    </w:p>
    <w:p w14:paraId="2080CE3C" w14:textId="77777777" w:rsidR="00C77C9B" w:rsidRDefault="008D07D6">
      <w:pPr>
        <w:pStyle w:val="Example"/>
        <w:ind w:left="130" w:right="115"/>
      </w:pPr>
      <w:r>
        <w:t xml:space="preserve">    &lt;id root="6b782c49-40a0-4602-ab85-c58fe1250910" /&gt;</w:t>
      </w:r>
    </w:p>
    <w:p w14:paraId="08749942" w14:textId="77777777" w:rsidR="00C77C9B" w:rsidRDefault="008D07D6">
      <w:pPr>
        <w:pStyle w:val="Example"/>
        <w:ind w:left="130" w:right="115"/>
      </w:pPr>
      <w:r>
        <w:t xml:space="preserve">    &lt;code code="86188-0" </w:t>
      </w:r>
    </w:p>
    <w:p w14:paraId="7C283B0F" w14:textId="77777777" w:rsidR="00C77C9B" w:rsidRDefault="008D07D6">
      <w:pPr>
        <w:pStyle w:val="Example"/>
        <w:ind w:left="130" w:right="115"/>
      </w:pPr>
      <w:r>
        <w:t xml:space="preserve">    codeSystem="2.16.840.1.113883.6.1" </w:t>
      </w:r>
    </w:p>
    <w:p w14:paraId="2E6EB698" w14:textId="77777777" w:rsidR="00C77C9B" w:rsidRDefault="008D07D6">
      <w:pPr>
        <w:pStyle w:val="Example"/>
        <w:ind w:left="130" w:right="115"/>
      </w:pPr>
      <w:r>
        <w:t xml:space="preserve">    codeSystemName="LOINC" </w:t>
      </w:r>
    </w:p>
    <w:p w14:paraId="685FC0B4" w14:textId="77777777" w:rsidR="00C77C9B" w:rsidRDefault="008D07D6">
      <w:pPr>
        <w:pStyle w:val="Example"/>
        <w:ind w:left="130" w:right="115"/>
      </w:pPr>
      <w:r>
        <w:t xml:space="preserve">    displayName="History of Occupation Industry" /&gt;</w:t>
      </w:r>
    </w:p>
    <w:p w14:paraId="3C70B147" w14:textId="77777777" w:rsidR="00C77C9B" w:rsidRDefault="008D07D6">
      <w:pPr>
        <w:pStyle w:val="Example"/>
        <w:ind w:left="130" w:right="115"/>
      </w:pPr>
      <w:r>
        <w:t xml:space="preserve">    &lt;statusCode code="completed" /&gt;</w:t>
      </w:r>
    </w:p>
    <w:p w14:paraId="4A4DBC3F" w14:textId="77777777" w:rsidR="00C77C9B" w:rsidRDefault="008D07D6">
      <w:pPr>
        <w:pStyle w:val="Example"/>
        <w:ind w:left="130" w:right="115"/>
      </w:pPr>
      <w:r>
        <w:t xml:space="preserve">    &lt;value xsi:type="CD" code="8270" </w:t>
      </w:r>
    </w:p>
    <w:p w14:paraId="233B935B" w14:textId="77777777" w:rsidR="00C77C9B" w:rsidRDefault="008D07D6">
      <w:pPr>
        <w:pStyle w:val="Example"/>
        <w:ind w:left="130" w:right="115"/>
      </w:pPr>
      <w:r>
        <w:t xml:space="preserve">    codeSystem=" 2.16.840.1.114222.4.5.315" </w:t>
      </w:r>
    </w:p>
    <w:p w14:paraId="3F90D510" w14:textId="77777777" w:rsidR="00C77C9B" w:rsidRDefault="008D07D6">
      <w:pPr>
        <w:pStyle w:val="Example"/>
        <w:ind w:left="130" w:right="115"/>
      </w:pPr>
      <w:r>
        <w:t xml:space="preserve">    codeSystemName="Industry CDC Census 2010"</w:t>
      </w:r>
    </w:p>
    <w:p w14:paraId="324A99D6" w14:textId="77777777" w:rsidR="00C77C9B" w:rsidRDefault="008D07D6">
      <w:pPr>
        <w:pStyle w:val="Example"/>
        <w:ind w:left="130" w:right="115"/>
      </w:pPr>
      <w:r>
        <w:t xml:space="preserve">    displayName="Nursing care facilities" </w:t>
      </w:r>
    </w:p>
    <w:p w14:paraId="72FC641B" w14:textId="77777777" w:rsidR="00C77C9B" w:rsidRDefault="008D07D6">
      <w:pPr>
        <w:pStyle w:val="Example"/>
        <w:ind w:left="130" w:right="115"/>
      </w:pPr>
      <w:r>
        <w:t xml:space="preserve">    &lt;translation code="621610.008495" </w:t>
      </w:r>
    </w:p>
    <w:p w14:paraId="579956F2" w14:textId="77777777" w:rsidR="00C77C9B" w:rsidRDefault="008D07D6">
      <w:pPr>
        <w:pStyle w:val="Example"/>
        <w:ind w:left="130" w:right="115"/>
      </w:pPr>
      <w:r>
        <w:t xml:space="preserve">     codeSystem="2.16.840.1.114222.4.5.327"</w:t>
      </w:r>
    </w:p>
    <w:p w14:paraId="30A95490" w14:textId="77777777" w:rsidR="00C77C9B" w:rsidRDefault="008D07D6">
      <w:pPr>
        <w:pStyle w:val="Example"/>
        <w:ind w:left="130" w:right="115"/>
      </w:pPr>
      <w:r>
        <w:t xml:space="preserve">    codeSystemName="Occupational Data for Health (ODH)"</w:t>
      </w:r>
    </w:p>
    <w:p w14:paraId="6B1DD933" w14:textId="77777777" w:rsidR="00C77C9B" w:rsidRDefault="008D07D6">
      <w:pPr>
        <w:pStyle w:val="Example"/>
        <w:ind w:left="130" w:right="115"/>
      </w:pPr>
      <w:r>
        <w:t xml:space="preserve">     displayName="Home nursing services "   /&gt;</w:t>
      </w:r>
    </w:p>
    <w:p w14:paraId="73225EE7" w14:textId="77777777" w:rsidR="00C77C9B" w:rsidRDefault="008D07D6">
      <w:pPr>
        <w:pStyle w:val="Example"/>
        <w:ind w:left="130" w:right="115"/>
      </w:pPr>
      <w:r>
        <w:t xml:space="preserve">   /&gt;</w:t>
      </w:r>
    </w:p>
    <w:p w14:paraId="089FBAFC" w14:textId="77777777" w:rsidR="00C77C9B" w:rsidRDefault="008D07D6">
      <w:pPr>
        <w:pStyle w:val="Example"/>
        <w:ind w:left="130" w:right="115"/>
      </w:pPr>
      <w:r>
        <w:t>&lt;/observation&gt;</w:t>
      </w:r>
    </w:p>
    <w:p w14:paraId="72D4FAC9" w14:textId="77777777" w:rsidR="00C77C9B" w:rsidRDefault="00C77C9B">
      <w:pPr>
        <w:pStyle w:val="BodyText"/>
      </w:pPr>
    </w:p>
    <w:p w14:paraId="6FA5D56C" w14:textId="77777777" w:rsidR="00C77C9B" w:rsidRDefault="008D07D6">
      <w:pPr>
        <w:pStyle w:val="Heading2nospace"/>
      </w:pPr>
      <w:bookmarkStart w:id="1632" w:name="E_Past_or_Present_Occupation_Obs_V2"/>
      <w:bookmarkStart w:id="1633" w:name="_Toc175307743"/>
      <w:r>
        <w:t>Past or Present Occupation Observation (V2)</w:t>
      </w:r>
      <w:bookmarkEnd w:id="1632"/>
      <w:bookmarkEnd w:id="1633"/>
    </w:p>
    <w:p w14:paraId="47F9795C" w14:textId="77777777" w:rsidR="00C77C9B" w:rsidRDefault="008D07D6">
      <w:pPr>
        <w:pStyle w:val="BracketData"/>
      </w:pPr>
      <w:r>
        <w:t>[observation: identifier urn:hl7ii:2.16.840.1.113883.10.20.22.4.217:2020-09-01 (open)]</w:t>
      </w:r>
    </w:p>
    <w:p w14:paraId="48B19244" w14:textId="77777777" w:rsidR="00C77C9B" w:rsidRDefault="008D07D6">
      <w:pPr>
        <w:pStyle w:val="BracketData"/>
      </w:pPr>
      <w:r>
        <w:t>Published as part of HL7 CDA® R2 Implementation Guide: Consolidated CDA Templates for Clinical Notes; Occupational Data for Health (ODH) Templates, Release 1 - US Realm V2</w:t>
      </w:r>
    </w:p>
    <w:p w14:paraId="5F451E5B" w14:textId="7F74C59F" w:rsidR="00C77C9B" w:rsidRDefault="008D07D6">
      <w:pPr>
        <w:pStyle w:val="Caption"/>
      </w:pPr>
      <w:bookmarkStart w:id="1634" w:name="_Toc175308146"/>
      <w:r>
        <w:t xml:space="preserve">Table </w:t>
      </w:r>
      <w:r>
        <w:fldChar w:fldCharType="begin"/>
      </w:r>
      <w:r>
        <w:instrText>SEQ Table \* ARABIC</w:instrText>
      </w:r>
      <w:r>
        <w:fldChar w:fldCharType="separate"/>
      </w:r>
      <w:r w:rsidR="00C17516">
        <w:t>177</w:t>
      </w:r>
      <w:r>
        <w:fldChar w:fldCharType="end"/>
      </w:r>
      <w:r>
        <w:t>: Past or Present Occupation Observation (V2) Contexts</w:t>
      </w:r>
      <w:bookmarkEnd w:id="16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D3144E0" w14:textId="77777777">
        <w:trPr>
          <w:cantSplit/>
          <w:tblHeader/>
          <w:jc w:val="center"/>
        </w:trPr>
        <w:tc>
          <w:tcPr>
            <w:tcW w:w="360" w:type="dxa"/>
            <w:shd w:val="clear" w:color="auto" w:fill="E6E6E6"/>
          </w:tcPr>
          <w:p w14:paraId="79AA7939" w14:textId="77777777" w:rsidR="00C77C9B" w:rsidRDefault="008D07D6">
            <w:pPr>
              <w:pStyle w:val="TableHead"/>
            </w:pPr>
            <w:r>
              <w:t>Contained By:</w:t>
            </w:r>
          </w:p>
        </w:tc>
        <w:tc>
          <w:tcPr>
            <w:tcW w:w="360" w:type="dxa"/>
            <w:shd w:val="clear" w:color="auto" w:fill="E6E6E6"/>
          </w:tcPr>
          <w:p w14:paraId="1BF97CB1" w14:textId="77777777" w:rsidR="00C77C9B" w:rsidRDefault="008D07D6">
            <w:pPr>
              <w:pStyle w:val="TableHead"/>
            </w:pPr>
            <w:r>
              <w:t>Contains:</w:t>
            </w:r>
          </w:p>
        </w:tc>
      </w:tr>
      <w:tr w:rsidR="00C77C9B" w14:paraId="6D7A1E9A" w14:textId="77777777">
        <w:trPr>
          <w:jc w:val="center"/>
        </w:trPr>
        <w:tc>
          <w:tcPr>
            <w:tcW w:w="360" w:type="dxa"/>
          </w:tcPr>
          <w:p w14:paraId="762C3684" w14:textId="310FDFEF" w:rsidR="00C77C9B" w:rsidRDefault="00000000">
            <w:pPr>
              <w:pStyle w:val="TableText"/>
            </w:pPr>
            <w:hyperlink w:anchor="S_Occupational_Data_for_Health_Tem_V2">
              <w:r w:rsidR="008D07D6">
                <w:rPr>
                  <w:rStyle w:val="HyperlinkText9pt"/>
                </w:rPr>
                <w:t>Occupational Data for Health Template Requirements Section (V2)</w:t>
              </w:r>
            </w:hyperlink>
            <w:r w:rsidR="008D07D6">
              <w:t xml:space="preserve"> (optional)</w:t>
            </w:r>
          </w:p>
        </w:tc>
        <w:tc>
          <w:tcPr>
            <w:tcW w:w="360" w:type="dxa"/>
          </w:tcPr>
          <w:p w14:paraId="19344A6F" w14:textId="53B03E5A" w:rsidR="00C77C9B" w:rsidRDefault="00000000">
            <w:pPr>
              <w:pStyle w:val="TableText"/>
            </w:pPr>
            <w:hyperlink w:anchor="E_Occupational_Hazard_Observation">
              <w:r w:rsidR="008D07D6">
                <w:rPr>
                  <w:rStyle w:val="HyperlinkText9pt"/>
                </w:rPr>
                <w:t>Occupational Hazard Observation</w:t>
              </w:r>
            </w:hyperlink>
            <w:r w:rsidR="008D07D6">
              <w:t xml:space="preserve"> (optional)</w:t>
            </w:r>
          </w:p>
          <w:p w14:paraId="06184E22" w14:textId="71442973" w:rsidR="00C77C9B" w:rsidRDefault="00000000">
            <w:pPr>
              <w:pStyle w:val="TableText"/>
            </w:pPr>
            <w:hyperlink w:anchor="E_Past_or_Present_Industry_Obs_V2">
              <w:r w:rsidR="008D07D6">
                <w:rPr>
                  <w:rStyle w:val="HyperlinkText9pt"/>
                </w:rPr>
                <w:t>Past or Present Industry Observation (V2)</w:t>
              </w:r>
            </w:hyperlink>
            <w:r w:rsidR="008D07D6">
              <w:t xml:space="preserve"> (required)</w:t>
            </w:r>
          </w:p>
        </w:tc>
      </w:tr>
    </w:tbl>
    <w:p w14:paraId="00F4F941" w14:textId="77777777" w:rsidR="00C77C9B" w:rsidRDefault="00C77C9B">
      <w:pPr>
        <w:pStyle w:val="BodyText"/>
      </w:pPr>
    </w:p>
    <w:p w14:paraId="510AD71A" w14:textId="77777777" w:rsidR="00C77C9B" w:rsidRDefault="008D07D6">
      <w:r>
        <w:t>A Past or Present Occupation Observation Entry is a clinical statement about the type of work done by a person in a job, as reported by that person. This observation also is referred to as “Job Occupation.” This entry includes a set of self-reported, related observations that remain associated with one-another to characterize the job and provide clinically-relevant information. It also can be used in a minor's record for the job(s) of people who share a home with the person (see optional related subject). A job is defined as a work situation, training position, or (potentially clinically-relevant) volunteer position held for a specified time period; for a given job, updates to Job Occupation, Past or Present Industry (Job Industry), Supervisory Level, or Employer would constitute a new job or volunteer position. A person can have more than one job at the same time and multiple jobs over time.</w:t>
      </w:r>
    </w:p>
    <w:p w14:paraId="27EAEBE5" w14:textId="77777777" w:rsidR="00C77C9B" w:rsidRDefault="008D07D6">
      <w:r>
        <w:t xml:space="preserve">Knowledge about a person's job(s) informs diagnosis and management of illness and injury; it also informs management of health in the work environment, regardless of whether a condition is work-related. While knowing about a person’s current job(s) is likely to be most important, some work-related health conditions can manifest after a long latency so a history of jobs can also provide valuable information. This set of related Job observations also can provide information for public </w:t>
      </w:r>
      <w:r>
        <w:lastRenderedPageBreak/>
        <w:t>health to locate infectious disease outbreaks and intervene to prevent further illness. Public health can also use these data to analyze work-related conditions such as silicosis, pesticide poisoning, and some types of cancer to identify Occupations, Industry sectors and Employers for whom interventions are needed to mitigate risk.</w:t>
      </w:r>
    </w:p>
    <w:p w14:paraId="7A688143" w14:textId="13297585" w:rsidR="00C77C9B" w:rsidRDefault="008D07D6">
      <w:pPr>
        <w:pStyle w:val="Caption"/>
      </w:pPr>
      <w:bookmarkStart w:id="1635" w:name="_Toc175308147"/>
      <w:r>
        <w:lastRenderedPageBreak/>
        <w:t xml:space="preserve">Table </w:t>
      </w:r>
      <w:r>
        <w:fldChar w:fldCharType="begin"/>
      </w:r>
      <w:r>
        <w:instrText>SEQ Table \* ARABIC</w:instrText>
      </w:r>
      <w:r>
        <w:fldChar w:fldCharType="separate"/>
      </w:r>
      <w:r w:rsidR="00C17516">
        <w:t>178</w:t>
      </w:r>
      <w:r>
        <w:fldChar w:fldCharType="end"/>
      </w:r>
      <w:r>
        <w:t>: Past or Present Occupation Observation (V2) Constraints Overview</w:t>
      </w:r>
      <w:bookmarkEnd w:id="16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D5832F7" w14:textId="77777777">
        <w:trPr>
          <w:cantSplit/>
          <w:tblHeader/>
          <w:jc w:val="center"/>
        </w:trPr>
        <w:tc>
          <w:tcPr>
            <w:tcW w:w="0" w:type="dxa"/>
            <w:shd w:val="clear" w:color="auto" w:fill="E6E6E6"/>
            <w:noWrap/>
          </w:tcPr>
          <w:p w14:paraId="1633D5B6" w14:textId="77777777" w:rsidR="00C77C9B" w:rsidRDefault="008D07D6">
            <w:pPr>
              <w:pStyle w:val="TableHead"/>
            </w:pPr>
            <w:r>
              <w:t>XPath</w:t>
            </w:r>
          </w:p>
        </w:tc>
        <w:tc>
          <w:tcPr>
            <w:tcW w:w="720" w:type="dxa"/>
            <w:shd w:val="clear" w:color="auto" w:fill="E6E6E6"/>
            <w:noWrap/>
          </w:tcPr>
          <w:p w14:paraId="5D9A7005" w14:textId="77777777" w:rsidR="00C77C9B" w:rsidRDefault="008D07D6">
            <w:pPr>
              <w:pStyle w:val="TableHead"/>
            </w:pPr>
            <w:r>
              <w:t>Card.</w:t>
            </w:r>
          </w:p>
        </w:tc>
        <w:tc>
          <w:tcPr>
            <w:tcW w:w="1152" w:type="dxa"/>
            <w:shd w:val="clear" w:color="auto" w:fill="E6E6E6"/>
            <w:noWrap/>
          </w:tcPr>
          <w:p w14:paraId="08C865E8" w14:textId="77777777" w:rsidR="00C77C9B" w:rsidRDefault="008D07D6">
            <w:pPr>
              <w:pStyle w:val="TableHead"/>
            </w:pPr>
            <w:r>
              <w:t>Verb</w:t>
            </w:r>
          </w:p>
        </w:tc>
        <w:tc>
          <w:tcPr>
            <w:tcW w:w="864" w:type="dxa"/>
            <w:shd w:val="clear" w:color="auto" w:fill="E6E6E6"/>
            <w:noWrap/>
          </w:tcPr>
          <w:p w14:paraId="0AFA32F3" w14:textId="77777777" w:rsidR="00C77C9B" w:rsidRDefault="008D07D6">
            <w:pPr>
              <w:pStyle w:val="TableHead"/>
            </w:pPr>
            <w:r>
              <w:t>Data Type</w:t>
            </w:r>
          </w:p>
        </w:tc>
        <w:tc>
          <w:tcPr>
            <w:tcW w:w="864" w:type="dxa"/>
            <w:shd w:val="clear" w:color="auto" w:fill="E6E6E6"/>
            <w:noWrap/>
          </w:tcPr>
          <w:p w14:paraId="3B815A90" w14:textId="77777777" w:rsidR="00C77C9B" w:rsidRDefault="008D07D6">
            <w:pPr>
              <w:pStyle w:val="TableHead"/>
            </w:pPr>
            <w:r>
              <w:t>CONF#</w:t>
            </w:r>
          </w:p>
        </w:tc>
        <w:tc>
          <w:tcPr>
            <w:tcW w:w="864" w:type="dxa"/>
            <w:shd w:val="clear" w:color="auto" w:fill="E6E6E6"/>
            <w:noWrap/>
          </w:tcPr>
          <w:p w14:paraId="6C7C0852" w14:textId="77777777" w:rsidR="00C77C9B" w:rsidRDefault="008D07D6">
            <w:pPr>
              <w:pStyle w:val="TableHead"/>
            </w:pPr>
            <w:r>
              <w:t>Value</w:t>
            </w:r>
          </w:p>
        </w:tc>
      </w:tr>
      <w:tr w:rsidR="00C77C9B" w14:paraId="2911B3F5" w14:textId="77777777">
        <w:trPr>
          <w:jc w:val="center"/>
        </w:trPr>
        <w:tc>
          <w:tcPr>
            <w:tcW w:w="10160" w:type="dxa"/>
            <w:gridSpan w:val="6"/>
          </w:tcPr>
          <w:p w14:paraId="6BA80D43" w14:textId="77777777" w:rsidR="00C77C9B" w:rsidRDefault="008D07D6">
            <w:pPr>
              <w:pStyle w:val="TableText"/>
            </w:pPr>
            <w:r>
              <w:t>observation (identifier: urn:hl7ii:2.16.840.1.113883.10.20.22.4.217:2020-09-01)</w:t>
            </w:r>
          </w:p>
        </w:tc>
      </w:tr>
      <w:tr w:rsidR="00C77C9B" w14:paraId="3A955CF5" w14:textId="77777777">
        <w:trPr>
          <w:jc w:val="center"/>
        </w:trPr>
        <w:tc>
          <w:tcPr>
            <w:tcW w:w="3345" w:type="dxa"/>
          </w:tcPr>
          <w:p w14:paraId="27319825" w14:textId="77777777" w:rsidR="00C77C9B" w:rsidRDefault="008D07D6">
            <w:pPr>
              <w:pStyle w:val="TableText"/>
            </w:pPr>
            <w:r>
              <w:tab/>
              <w:t>@classCode</w:t>
            </w:r>
          </w:p>
        </w:tc>
        <w:tc>
          <w:tcPr>
            <w:tcW w:w="720" w:type="dxa"/>
          </w:tcPr>
          <w:p w14:paraId="34A68AA0" w14:textId="77777777" w:rsidR="00C77C9B" w:rsidRDefault="008D07D6">
            <w:pPr>
              <w:pStyle w:val="TableText"/>
            </w:pPr>
            <w:r>
              <w:t>1..1</w:t>
            </w:r>
          </w:p>
        </w:tc>
        <w:tc>
          <w:tcPr>
            <w:tcW w:w="1152" w:type="dxa"/>
          </w:tcPr>
          <w:p w14:paraId="7420E507" w14:textId="77777777" w:rsidR="00C77C9B" w:rsidRDefault="008D07D6">
            <w:pPr>
              <w:pStyle w:val="TableText"/>
            </w:pPr>
            <w:r>
              <w:t>SHALL</w:t>
            </w:r>
          </w:p>
        </w:tc>
        <w:tc>
          <w:tcPr>
            <w:tcW w:w="864" w:type="dxa"/>
          </w:tcPr>
          <w:p w14:paraId="2CFF33A2" w14:textId="77777777" w:rsidR="00C77C9B" w:rsidRDefault="00C77C9B">
            <w:pPr>
              <w:pStyle w:val="TableText"/>
            </w:pPr>
          </w:p>
        </w:tc>
        <w:tc>
          <w:tcPr>
            <w:tcW w:w="1104" w:type="dxa"/>
          </w:tcPr>
          <w:p w14:paraId="556C8B84" w14:textId="43D049C4" w:rsidR="00C77C9B" w:rsidRDefault="00000000">
            <w:pPr>
              <w:pStyle w:val="TableText"/>
            </w:pPr>
            <w:hyperlink w:anchor="C_4480-226">
              <w:r w:rsidR="008D07D6">
                <w:rPr>
                  <w:rStyle w:val="HyperlinkText9pt"/>
                </w:rPr>
                <w:t>4480-226</w:t>
              </w:r>
            </w:hyperlink>
          </w:p>
        </w:tc>
        <w:tc>
          <w:tcPr>
            <w:tcW w:w="2975" w:type="dxa"/>
          </w:tcPr>
          <w:p w14:paraId="40313399" w14:textId="77777777" w:rsidR="00C77C9B" w:rsidRDefault="008D07D6">
            <w:pPr>
              <w:pStyle w:val="TableText"/>
            </w:pPr>
            <w:r>
              <w:t>urn:oid:2.16.840.1.113883.5.6 (HL7ActClass) = OBS</w:t>
            </w:r>
          </w:p>
        </w:tc>
      </w:tr>
      <w:tr w:rsidR="00C77C9B" w14:paraId="1F43FB59" w14:textId="77777777">
        <w:trPr>
          <w:jc w:val="center"/>
        </w:trPr>
        <w:tc>
          <w:tcPr>
            <w:tcW w:w="3345" w:type="dxa"/>
          </w:tcPr>
          <w:p w14:paraId="0F1BFDD2" w14:textId="77777777" w:rsidR="00C77C9B" w:rsidRDefault="008D07D6">
            <w:pPr>
              <w:pStyle w:val="TableText"/>
            </w:pPr>
            <w:r>
              <w:tab/>
              <w:t>@moodCode</w:t>
            </w:r>
          </w:p>
        </w:tc>
        <w:tc>
          <w:tcPr>
            <w:tcW w:w="720" w:type="dxa"/>
          </w:tcPr>
          <w:p w14:paraId="3FE51A76" w14:textId="77777777" w:rsidR="00C77C9B" w:rsidRDefault="008D07D6">
            <w:pPr>
              <w:pStyle w:val="TableText"/>
            </w:pPr>
            <w:r>
              <w:t>1..1</w:t>
            </w:r>
          </w:p>
        </w:tc>
        <w:tc>
          <w:tcPr>
            <w:tcW w:w="1152" w:type="dxa"/>
          </w:tcPr>
          <w:p w14:paraId="5334EB0C" w14:textId="77777777" w:rsidR="00C77C9B" w:rsidRDefault="008D07D6">
            <w:pPr>
              <w:pStyle w:val="TableText"/>
            </w:pPr>
            <w:r>
              <w:t>SHALL</w:t>
            </w:r>
          </w:p>
        </w:tc>
        <w:tc>
          <w:tcPr>
            <w:tcW w:w="864" w:type="dxa"/>
          </w:tcPr>
          <w:p w14:paraId="3029FE75" w14:textId="77777777" w:rsidR="00C77C9B" w:rsidRDefault="00C77C9B">
            <w:pPr>
              <w:pStyle w:val="TableText"/>
            </w:pPr>
          </w:p>
        </w:tc>
        <w:tc>
          <w:tcPr>
            <w:tcW w:w="1104" w:type="dxa"/>
          </w:tcPr>
          <w:p w14:paraId="561392D6" w14:textId="39AE1924" w:rsidR="00C77C9B" w:rsidRDefault="00000000">
            <w:pPr>
              <w:pStyle w:val="TableText"/>
            </w:pPr>
            <w:hyperlink w:anchor="C_4480-227">
              <w:r w:rsidR="008D07D6">
                <w:rPr>
                  <w:rStyle w:val="HyperlinkText9pt"/>
                </w:rPr>
                <w:t>4480-227</w:t>
              </w:r>
            </w:hyperlink>
          </w:p>
        </w:tc>
        <w:tc>
          <w:tcPr>
            <w:tcW w:w="2975" w:type="dxa"/>
          </w:tcPr>
          <w:p w14:paraId="47F50EC2" w14:textId="77777777" w:rsidR="00C77C9B" w:rsidRDefault="008D07D6">
            <w:pPr>
              <w:pStyle w:val="TableText"/>
            </w:pPr>
            <w:r>
              <w:t>urn:oid:2.16.840.1.113883.5.1001 (HL7ActMood) = EVN</w:t>
            </w:r>
          </w:p>
        </w:tc>
      </w:tr>
      <w:tr w:rsidR="00C77C9B" w14:paraId="44098B34" w14:textId="77777777">
        <w:trPr>
          <w:jc w:val="center"/>
        </w:trPr>
        <w:tc>
          <w:tcPr>
            <w:tcW w:w="3345" w:type="dxa"/>
          </w:tcPr>
          <w:p w14:paraId="0E0E5B21" w14:textId="77777777" w:rsidR="00C77C9B" w:rsidRDefault="008D07D6">
            <w:pPr>
              <w:pStyle w:val="TableText"/>
            </w:pPr>
            <w:r>
              <w:tab/>
              <w:t>templateId</w:t>
            </w:r>
          </w:p>
        </w:tc>
        <w:tc>
          <w:tcPr>
            <w:tcW w:w="720" w:type="dxa"/>
          </w:tcPr>
          <w:p w14:paraId="57CAB3A4" w14:textId="77777777" w:rsidR="00C77C9B" w:rsidRDefault="008D07D6">
            <w:pPr>
              <w:pStyle w:val="TableText"/>
            </w:pPr>
            <w:r>
              <w:t>1..1</w:t>
            </w:r>
          </w:p>
        </w:tc>
        <w:tc>
          <w:tcPr>
            <w:tcW w:w="1152" w:type="dxa"/>
          </w:tcPr>
          <w:p w14:paraId="165A6C54" w14:textId="77777777" w:rsidR="00C77C9B" w:rsidRDefault="008D07D6">
            <w:pPr>
              <w:pStyle w:val="TableText"/>
            </w:pPr>
            <w:r>
              <w:t>SHALL</w:t>
            </w:r>
          </w:p>
        </w:tc>
        <w:tc>
          <w:tcPr>
            <w:tcW w:w="864" w:type="dxa"/>
          </w:tcPr>
          <w:p w14:paraId="25FA8C83" w14:textId="77777777" w:rsidR="00C77C9B" w:rsidRDefault="00C77C9B">
            <w:pPr>
              <w:pStyle w:val="TableText"/>
            </w:pPr>
          </w:p>
        </w:tc>
        <w:tc>
          <w:tcPr>
            <w:tcW w:w="1104" w:type="dxa"/>
          </w:tcPr>
          <w:p w14:paraId="17ED47B2" w14:textId="207B80EA" w:rsidR="00C77C9B" w:rsidRDefault="00000000">
            <w:pPr>
              <w:pStyle w:val="TableText"/>
            </w:pPr>
            <w:hyperlink w:anchor="C_4480-140">
              <w:r w:rsidR="008D07D6">
                <w:rPr>
                  <w:rStyle w:val="HyperlinkText9pt"/>
                </w:rPr>
                <w:t>4480-140</w:t>
              </w:r>
            </w:hyperlink>
          </w:p>
        </w:tc>
        <w:tc>
          <w:tcPr>
            <w:tcW w:w="2975" w:type="dxa"/>
          </w:tcPr>
          <w:p w14:paraId="04E443CC" w14:textId="77777777" w:rsidR="00C77C9B" w:rsidRDefault="00C77C9B">
            <w:pPr>
              <w:pStyle w:val="TableText"/>
            </w:pPr>
          </w:p>
        </w:tc>
      </w:tr>
      <w:tr w:rsidR="00C77C9B" w14:paraId="30DD594B" w14:textId="77777777">
        <w:trPr>
          <w:jc w:val="center"/>
        </w:trPr>
        <w:tc>
          <w:tcPr>
            <w:tcW w:w="3345" w:type="dxa"/>
          </w:tcPr>
          <w:p w14:paraId="3D2E162B" w14:textId="77777777" w:rsidR="00C77C9B" w:rsidRDefault="008D07D6">
            <w:pPr>
              <w:pStyle w:val="TableText"/>
            </w:pPr>
            <w:r>
              <w:tab/>
            </w:r>
            <w:r>
              <w:tab/>
              <w:t>@root</w:t>
            </w:r>
          </w:p>
        </w:tc>
        <w:tc>
          <w:tcPr>
            <w:tcW w:w="720" w:type="dxa"/>
          </w:tcPr>
          <w:p w14:paraId="2C154604" w14:textId="77777777" w:rsidR="00C77C9B" w:rsidRDefault="008D07D6">
            <w:pPr>
              <w:pStyle w:val="TableText"/>
            </w:pPr>
            <w:r>
              <w:t>1..1</w:t>
            </w:r>
          </w:p>
        </w:tc>
        <w:tc>
          <w:tcPr>
            <w:tcW w:w="1152" w:type="dxa"/>
          </w:tcPr>
          <w:p w14:paraId="472BCB7D" w14:textId="77777777" w:rsidR="00C77C9B" w:rsidRDefault="008D07D6">
            <w:pPr>
              <w:pStyle w:val="TableText"/>
            </w:pPr>
            <w:r>
              <w:t>SHALL</w:t>
            </w:r>
          </w:p>
        </w:tc>
        <w:tc>
          <w:tcPr>
            <w:tcW w:w="864" w:type="dxa"/>
          </w:tcPr>
          <w:p w14:paraId="762A518C" w14:textId="77777777" w:rsidR="00C77C9B" w:rsidRDefault="00C77C9B">
            <w:pPr>
              <w:pStyle w:val="TableText"/>
            </w:pPr>
          </w:p>
        </w:tc>
        <w:tc>
          <w:tcPr>
            <w:tcW w:w="1104" w:type="dxa"/>
          </w:tcPr>
          <w:p w14:paraId="50877194" w14:textId="43731EEA" w:rsidR="00C77C9B" w:rsidRDefault="00000000">
            <w:pPr>
              <w:pStyle w:val="TableText"/>
            </w:pPr>
            <w:hyperlink w:anchor="C_4480-152">
              <w:r w:rsidR="008D07D6">
                <w:rPr>
                  <w:rStyle w:val="HyperlinkText9pt"/>
                </w:rPr>
                <w:t>4480-152</w:t>
              </w:r>
            </w:hyperlink>
          </w:p>
        </w:tc>
        <w:tc>
          <w:tcPr>
            <w:tcW w:w="2975" w:type="dxa"/>
          </w:tcPr>
          <w:p w14:paraId="771D0F35" w14:textId="77777777" w:rsidR="00C77C9B" w:rsidRDefault="008D07D6">
            <w:pPr>
              <w:pStyle w:val="TableText"/>
            </w:pPr>
            <w:r>
              <w:t>2.16.840.1.113883.10.20.22.4.217</w:t>
            </w:r>
          </w:p>
        </w:tc>
      </w:tr>
      <w:tr w:rsidR="00C77C9B" w14:paraId="6BA360C5" w14:textId="77777777">
        <w:trPr>
          <w:jc w:val="center"/>
        </w:trPr>
        <w:tc>
          <w:tcPr>
            <w:tcW w:w="3345" w:type="dxa"/>
          </w:tcPr>
          <w:p w14:paraId="36B76199" w14:textId="77777777" w:rsidR="00C77C9B" w:rsidRDefault="008D07D6">
            <w:pPr>
              <w:pStyle w:val="TableText"/>
            </w:pPr>
            <w:r>
              <w:tab/>
            </w:r>
            <w:r>
              <w:tab/>
              <w:t>@extension</w:t>
            </w:r>
          </w:p>
        </w:tc>
        <w:tc>
          <w:tcPr>
            <w:tcW w:w="720" w:type="dxa"/>
          </w:tcPr>
          <w:p w14:paraId="3427EBC5" w14:textId="77777777" w:rsidR="00C77C9B" w:rsidRDefault="008D07D6">
            <w:pPr>
              <w:pStyle w:val="TableText"/>
            </w:pPr>
            <w:r>
              <w:t>1..1</w:t>
            </w:r>
          </w:p>
        </w:tc>
        <w:tc>
          <w:tcPr>
            <w:tcW w:w="1152" w:type="dxa"/>
          </w:tcPr>
          <w:p w14:paraId="7A8CBF74" w14:textId="77777777" w:rsidR="00C77C9B" w:rsidRDefault="008D07D6">
            <w:pPr>
              <w:pStyle w:val="TableText"/>
            </w:pPr>
            <w:r>
              <w:t>SHALL</w:t>
            </w:r>
          </w:p>
        </w:tc>
        <w:tc>
          <w:tcPr>
            <w:tcW w:w="864" w:type="dxa"/>
          </w:tcPr>
          <w:p w14:paraId="0499ABA5" w14:textId="77777777" w:rsidR="00C77C9B" w:rsidRDefault="00C77C9B">
            <w:pPr>
              <w:pStyle w:val="TableText"/>
            </w:pPr>
          </w:p>
        </w:tc>
        <w:tc>
          <w:tcPr>
            <w:tcW w:w="1104" w:type="dxa"/>
          </w:tcPr>
          <w:p w14:paraId="165A9F01" w14:textId="6C3BCD9D" w:rsidR="00C77C9B" w:rsidRDefault="00000000">
            <w:pPr>
              <w:pStyle w:val="TableText"/>
            </w:pPr>
            <w:hyperlink w:anchor="C_4480-153">
              <w:r w:rsidR="008D07D6">
                <w:rPr>
                  <w:rStyle w:val="HyperlinkText9pt"/>
                </w:rPr>
                <w:t>4480-153</w:t>
              </w:r>
            </w:hyperlink>
          </w:p>
        </w:tc>
        <w:tc>
          <w:tcPr>
            <w:tcW w:w="2975" w:type="dxa"/>
          </w:tcPr>
          <w:p w14:paraId="2D929679" w14:textId="77777777" w:rsidR="00C77C9B" w:rsidRDefault="008D07D6">
            <w:pPr>
              <w:pStyle w:val="TableText"/>
            </w:pPr>
            <w:r>
              <w:t>2020-09-01</w:t>
            </w:r>
          </w:p>
        </w:tc>
      </w:tr>
      <w:tr w:rsidR="00C77C9B" w14:paraId="4B1C5A31" w14:textId="77777777">
        <w:trPr>
          <w:jc w:val="center"/>
        </w:trPr>
        <w:tc>
          <w:tcPr>
            <w:tcW w:w="3345" w:type="dxa"/>
          </w:tcPr>
          <w:p w14:paraId="75C443F9" w14:textId="77777777" w:rsidR="00C77C9B" w:rsidRDefault="008D07D6">
            <w:pPr>
              <w:pStyle w:val="TableText"/>
            </w:pPr>
            <w:r>
              <w:tab/>
              <w:t>id</w:t>
            </w:r>
          </w:p>
        </w:tc>
        <w:tc>
          <w:tcPr>
            <w:tcW w:w="720" w:type="dxa"/>
          </w:tcPr>
          <w:p w14:paraId="0570A291" w14:textId="77777777" w:rsidR="00C77C9B" w:rsidRDefault="008D07D6">
            <w:pPr>
              <w:pStyle w:val="TableText"/>
            </w:pPr>
            <w:r>
              <w:t>1..*</w:t>
            </w:r>
          </w:p>
        </w:tc>
        <w:tc>
          <w:tcPr>
            <w:tcW w:w="1152" w:type="dxa"/>
          </w:tcPr>
          <w:p w14:paraId="4D1958EF" w14:textId="77777777" w:rsidR="00C77C9B" w:rsidRDefault="008D07D6">
            <w:pPr>
              <w:pStyle w:val="TableText"/>
            </w:pPr>
            <w:r>
              <w:t>SHALL</w:t>
            </w:r>
          </w:p>
        </w:tc>
        <w:tc>
          <w:tcPr>
            <w:tcW w:w="864" w:type="dxa"/>
          </w:tcPr>
          <w:p w14:paraId="6075B4DF" w14:textId="77777777" w:rsidR="00C77C9B" w:rsidRDefault="00C77C9B">
            <w:pPr>
              <w:pStyle w:val="TableText"/>
            </w:pPr>
          </w:p>
        </w:tc>
        <w:tc>
          <w:tcPr>
            <w:tcW w:w="1104" w:type="dxa"/>
          </w:tcPr>
          <w:p w14:paraId="1EA8A601" w14:textId="77199CD5" w:rsidR="00C77C9B" w:rsidRDefault="00000000">
            <w:pPr>
              <w:pStyle w:val="TableText"/>
            </w:pPr>
            <w:hyperlink w:anchor="C_4480-154">
              <w:r w:rsidR="008D07D6">
                <w:rPr>
                  <w:rStyle w:val="HyperlinkText9pt"/>
                </w:rPr>
                <w:t>4480-154</w:t>
              </w:r>
            </w:hyperlink>
          </w:p>
        </w:tc>
        <w:tc>
          <w:tcPr>
            <w:tcW w:w="2975" w:type="dxa"/>
          </w:tcPr>
          <w:p w14:paraId="46F549C8" w14:textId="77777777" w:rsidR="00C77C9B" w:rsidRDefault="00C77C9B">
            <w:pPr>
              <w:pStyle w:val="TableText"/>
            </w:pPr>
          </w:p>
        </w:tc>
      </w:tr>
      <w:tr w:rsidR="00C77C9B" w14:paraId="0A0DB1F5" w14:textId="77777777">
        <w:trPr>
          <w:jc w:val="center"/>
        </w:trPr>
        <w:tc>
          <w:tcPr>
            <w:tcW w:w="3345" w:type="dxa"/>
          </w:tcPr>
          <w:p w14:paraId="19BCF028" w14:textId="77777777" w:rsidR="00C77C9B" w:rsidRDefault="008D07D6">
            <w:pPr>
              <w:pStyle w:val="TableText"/>
            </w:pPr>
            <w:r>
              <w:tab/>
              <w:t>code</w:t>
            </w:r>
          </w:p>
        </w:tc>
        <w:tc>
          <w:tcPr>
            <w:tcW w:w="720" w:type="dxa"/>
          </w:tcPr>
          <w:p w14:paraId="0055E6A8" w14:textId="77777777" w:rsidR="00C77C9B" w:rsidRDefault="008D07D6">
            <w:pPr>
              <w:pStyle w:val="TableText"/>
            </w:pPr>
            <w:r>
              <w:t>1..1</w:t>
            </w:r>
          </w:p>
        </w:tc>
        <w:tc>
          <w:tcPr>
            <w:tcW w:w="1152" w:type="dxa"/>
          </w:tcPr>
          <w:p w14:paraId="7A7E7061" w14:textId="77777777" w:rsidR="00C77C9B" w:rsidRDefault="008D07D6">
            <w:pPr>
              <w:pStyle w:val="TableText"/>
            </w:pPr>
            <w:r>
              <w:t>SHALL</w:t>
            </w:r>
          </w:p>
        </w:tc>
        <w:tc>
          <w:tcPr>
            <w:tcW w:w="864" w:type="dxa"/>
          </w:tcPr>
          <w:p w14:paraId="5FAA1FAA" w14:textId="77777777" w:rsidR="00C77C9B" w:rsidRDefault="00C77C9B">
            <w:pPr>
              <w:pStyle w:val="TableText"/>
            </w:pPr>
          </w:p>
        </w:tc>
        <w:tc>
          <w:tcPr>
            <w:tcW w:w="1104" w:type="dxa"/>
          </w:tcPr>
          <w:p w14:paraId="1C8DB0AD" w14:textId="74E01DF9" w:rsidR="00C77C9B" w:rsidRDefault="00000000">
            <w:pPr>
              <w:pStyle w:val="TableText"/>
            </w:pPr>
            <w:hyperlink w:anchor="C_4480-141">
              <w:r w:rsidR="008D07D6">
                <w:rPr>
                  <w:rStyle w:val="HyperlinkText9pt"/>
                </w:rPr>
                <w:t>4480-141</w:t>
              </w:r>
            </w:hyperlink>
          </w:p>
        </w:tc>
        <w:tc>
          <w:tcPr>
            <w:tcW w:w="2975" w:type="dxa"/>
          </w:tcPr>
          <w:p w14:paraId="02BF9041" w14:textId="77777777" w:rsidR="00C77C9B" w:rsidRDefault="00C77C9B">
            <w:pPr>
              <w:pStyle w:val="TableText"/>
            </w:pPr>
          </w:p>
        </w:tc>
      </w:tr>
      <w:tr w:rsidR="00C77C9B" w14:paraId="72E1CDF9" w14:textId="77777777">
        <w:trPr>
          <w:jc w:val="center"/>
        </w:trPr>
        <w:tc>
          <w:tcPr>
            <w:tcW w:w="3345" w:type="dxa"/>
          </w:tcPr>
          <w:p w14:paraId="4A70BB27" w14:textId="77777777" w:rsidR="00C77C9B" w:rsidRDefault="008D07D6">
            <w:pPr>
              <w:pStyle w:val="TableText"/>
            </w:pPr>
            <w:r>
              <w:tab/>
            </w:r>
            <w:r>
              <w:tab/>
              <w:t>@code</w:t>
            </w:r>
          </w:p>
        </w:tc>
        <w:tc>
          <w:tcPr>
            <w:tcW w:w="720" w:type="dxa"/>
          </w:tcPr>
          <w:p w14:paraId="61C8AC03" w14:textId="77777777" w:rsidR="00C77C9B" w:rsidRDefault="008D07D6">
            <w:pPr>
              <w:pStyle w:val="TableText"/>
            </w:pPr>
            <w:r>
              <w:t>1..1</w:t>
            </w:r>
          </w:p>
        </w:tc>
        <w:tc>
          <w:tcPr>
            <w:tcW w:w="1152" w:type="dxa"/>
          </w:tcPr>
          <w:p w14:paraId="6A7BCC60" w14:textId="77777777" w:rsidR="00C77C9B" w:rsidRDefault="008D07D6">
            <w:pPr>
              <w:pStyle w:val="TableText"/>
            </w:pPr>
            <w:r>
              <w:t>SHALL</w:t>
            </w:r>
          </w:p>
        </w:tc>
        <w:tc>
          <w:tcPr>
            <w:tcW w:w="864" w:type="dxa"/>
          </w:tcPr>
          <w:p w14:paraId="2A5C5E2F" w14:textId="77777777" w:rsidR="00C77C9B" w:rsidRDefault="00C77C9B">
            <w:pPr>
              <w:pStyle w:val="TableText"/>
            </w:pPr>
          </w:p>
        </w:tc>
        <w:tc>
          <w:tcPr>
            <w:tcW w:w="1104" w:type="dxa"/>
          </w:tcPr>
          <w:p w14:paraId="34960CB6" w14:textId="4FFDA21B" w:rsidR="00C77C9B" w:rsidRDefault="00000000">
            <w:pPr>
              <w:pStyle w:val="TableText"/>
            </w:pPr>
            <w:hyperlink w:anchor="C_4480-155">
              <w:r w:rsidR="008D07D6">
                <w:rPr>
                  <w:rStyle w:val="HyperlinkText9pt"/>
                </w:rPr>
                <w:t>4480-155</w:t>
              </w:r>
            </w:hyperlink>
          </w:p>
        </w:tc>
        <w:tc>
          <w:tcPr>
            <w:tcW w:w="2975" w:type="dxa"/>
          </w:tcPr>
          <w:p w14:paraId="7B728193" w14:textId="77777777" w:rsidR="00C77C9B" w:rsidRDefault="008D07D6">
            <w:pPr>
              <w:pStyle w:val="TableText"/>
            </w:pPr>
            <w:r>
              <w:t>urn:oid:2.16.840.1.113883.6.1 (LOINC) = 11341-5</w:t>
            </w:r>
          </w:p>
        </w:tc>
      </w:tr>
      <w:tr w:rsidR="00C77C9B" w14:paraId="5380C77A" w14:textId="77777777">
        <w:trPr>
          <w:jc w:val="center"/>
        </w:trPr>
        <w:tc>
          <w:tcPr>
            <w:tcW w:w="3345" w:type="dxa"/>
          </w:tcPr>
          <w:p w14:paraId="5BA7C71C" w14:textId="77777777" w:rsidR="00C77C9B" w:rsidRDefault="008D07D6">
            <w:pPr>
              <w:pStyle w:val="TableText"/>
            </w:pPr>
            <w:r>
              <w:tab/>
            </w:r>
            <w:r>
              <w:tab/>
              <w:t>@codeSystem</w:t>
            </w:r>
          </w:p>
        </w:tc>
        <w:tc>
          <w:tcPr>
            <w:tcW w:w="720" w:type="dxa"/>
          </w:tcPr>
          <w:p w14:paraId="4E8E6E8A" w14:textId="77777777" w:rsidR="00C77C9B" w:rsidRDefault="008D07D6">
            <w:pPr>
              <w:pStyle w:val="TableText"/>
            </w:pPr>
            <w:r>
              <w:t>1..1</w:t>
            </w:r>
          </w:p>
        </w:tc>
        <w:tc>
          <w:tcPr>
            <w:tcW w:w="1152" w:type="dxa"/>
          </w:tcPr>
          <w:p w14:paraId="49337727" w14:textId="77777777" w:rsidR="00C77C9B" w:rsidRDefault="008D07D6">
            <w:pPr>
              <w:pStyle w:val="TableText"/>
            </w:pPr>
            <w:r>
              <w:t>SHALL</w:t>
            </w:r>
          </w:p>
        </w:tc>
        <w:tc>
          <w:tcPr>
            <w:tcW w:w="864" w:type="dxa"/>
          </w:tcPr>
          <w:p w14:paraId="566EF6E5" w14:textId="77777777" w:rsidR="00C77C9B" w:rsidRDefault="00C77C9B">
            <w:pPr>
              <w:pStyle w:val="TableText"/>
            </w:pPr>
          </w:p>
        </w:tc>
        <w:tc>
          <w:tcPr>
            <w:tcW w:w="1104" w:type="dxa"/>
          </w:tcPr>
          <w:p w14:paraId="7A02A653" w14:textId="5E783B50" w:rsidR="00C77C9B" w:rsidRDefault="00000000">
            <w:pPr>
              <w:pStyle w:val="TableText"/>
            </w:pPr>
            <w:hyperlink w:anchor="C_4480-156">
              <w:r w:rsidR="008D07D6">
                <w:rPr>
                  <w:rStyle w:val="HyperlinkText9pt"/>
                </w:rPr>
                <w:t>4480-156</w:t>
              </w:r>
            </w:hyperlink>
          </w:p>
        </w:tc>
        <w:tc>
          <w:tcPr>
            <w:tcW w:w="2975" w:type="dxa"/>
          </w:tcPr>
          <w:p w14:paraId="52B3B703" w14:textId="77777777" w:rsidR="00C77C9B" w:rsidRDefault="008D07D6">
            <w:pPr>
              <w:pStyle w:val="TableText"/>
            </w:pPr>
            <w:r>
              <w:t>urn:oid:2.16.840.1.113883.6.1 (LOINC) = 2.16.840.1.113883.6.1</w:t>
            </w:r>
          </w:p>
        </w:tc>
      </w:tr>
      <w:tr w:rsidR="00C77C9B" w14:paraId="321B6248" w14:textId="77777777">
        <w:trPr>
          <w:jc w:val="center"/>
        </w:trPr>
        <w:tc>
          <w:tcPr>
            <w:tcW w:w="3345" w:type="dxa"/>
          </w:tcPr>
          <w:p w14:paraId="0E7187E9" w14:textId="77777777" w:rsidR="00C77C9B" w:rsidRDefault="008D07D6">
            <w:pPr>
              <w:pStyle w:val="TableText"/>
            </w:pPr>
            <w:r>
              <w:tab/>
              <w:t>statusCode</w:t>
            </w:r>
          </w:p>
        </w:tc>
        <w:tc>
          <w:tcPr>
            <w:tcW w:w="720" w:type="dxa"/>
          </w:tcPr>
          <w:p w14:paraId="3477C166" w14:textId="77777777" w:rsidR="00C77C9B" w:rsidRDefault="008D07D6">
            <w:pPr>
              <w:pStyle w:val="TableText"/>
            </w:pPr>
            <w:r>
              <w:t>1..1</w:t>
            </w:r>
          </w:p>
        </w:tc>
        <w:tc>
          <w:tcPr>
            <w:tcW w:w="1152" w:type="dxa"/>
          </w:tcPr>
          <w:p w14:paraId="71433207" w14:textId="77777777" w:rsidR="00C77C9B" w:rsidRDefault="008D07D6">
            <w:pPr>
              <w:pStyle w:val="TableText"/>
            </w:pPr>
            <w:r>
              <w:t>SHALL</w:t>
            </w:r>
          </w:p>
        </w:tc>
        <w:tc>
          <w:tcPr>
            <w:tcW w:w="864" w:type="dxa"/>
          </w:tcPr>
          <w:p w14:paraId="39E33DCA" w14:textId="77777777" w:rsidR="00C77C9B" w:rsidRDefault="00C77C9B">
            <w:pPr>
              <w:pStyle w:val="TableText"/>
            </w:pPr>
          </w:p>
        </w:tc>
        <w:tc>
          <w:tcPr>
            <w:tcW w:w="1104" w:type="dxa"/>
          </w:tcPr>
          <w:p w14:paraId="5DC642FA" w14:textId="19614FE9" w:rsidR="00C77C9B" w:rsidRDefault="00000000">
            <w:pPr>
              <w:pStyle w:val="TableText"/>
            </w:pPr>
            <w:hyperlink w:anchor="C_4480-157">
              <w:r w:rsidR="008D07D6">
                <w:rPr>
                  <w:rStyle w:val="HyperlinkText9pt"/>
                </w:rPr>
                <w:t>4480-157</w:t>
              </w:r>
            </w:hyperlink>
          </w:p>
        </w:tc>
        <w:tc>
          <w:tcPr>
            <w:tcW w:w="2975" w:type="dxa"/>
          </w:tcPr>
          <w:p w14:paraId="1A044D6F" w14:textId="77777777" w:rsidR="00C77C9B" w:rsidRDefault="008D07D6">
            <w:pPr>
              <w:pStyle w:val="TableText"/>
            </w:pPr>
            <w:r>
              <w:t>urn:oid:2.16.840.1.113883.5.14 (HL7ActStatus)</w:t>
            </w:r>
          </w:p>
        </w:tc>
      </w:tr>
      <w:tr w:rsidR="00C77C9B" w14:paraId="5AEA874D" w14:textId="77777777">
        <w:trPr>
          <w:jc w:val="center"/>
        </w:trPr>
        <w:tc>
          <w:tcPr>
            <w:tcW w:w="3345" w:type="dxa"/>
          </w:tcPr>
          <w:p w14:paraId="5F963E85" w14:textId="77777777" w:rsidR="00C77C9B" w:rsidRDefault="008D07D6">
            <w:pPr>
              <w:pStyle w:val="TableText"/>
            </w:pPr>
            <w:r>
              <w:tab/>
              <w:t>effectiveTime</w:t>
            </w:r>
          </w:p>
        </w:tc>
        <w:tc>
          <w:tcPr>
            <w:tcW w:w="720" w:type="dxa"/>
          </w:tcPr>
          <w:p w14:paraId="21E95068" w14:textId="77777777" w:rsidR="00C77C9B" w:rsidRDefault="008D07D6">
            <w:pPr>
              <w:pStyle w:val="TableText"/>
            </w:pPr>
            <w:r>
              <w:t>1..1</w:t>
            </w:r>
          </w:p>
        </w:tc>
        <w:tc>
          <w:tcPr>
            <w:tcW w:w="1152" w:type="dxa"/>
          </w:tcPr>
          <w:p w14:paraId="0EBE6254" w14:textId="77777777" w:rsidR="00C77C9B" w:rsidRDefault="008D07D6">
            <w:pPr>
              <w:pStyle w:val="TableText"/>
            </w:pPr>
            <w:r>
              <w:t>SHALL</w:t>
            </w:r>
          </w:p>
        </w:tc>
        <w:tc>
          <w:tcPr>
            <w:tcW w:w="864" w:type="dxa"/>
          </w:tcPr>
          <w:p w14:paraId="38CEDB00" w14:textId="77777777" w:rsidR="00C77C9B" w:rsidRDefault="00C77C9B">
            <w:pPr>
              <w:pStyle w:val="TableText"/>
            </w:pPr>
          </w:p>
        </w:tc>
        <w:tc>
          <w:tcPr>
            <w:tcW w:w="1104" w:type="dxa"/>
          </w:tcPr>
          <w:p w14:paraId="72B46876" w14:textId="434C7B45" w:rsidR="00C77C9B" w:rsidRDefault="00000000">
            <w:pPr>
              <w:pStyle w:val="TableText"/>
            </w:pPr>
            <w:hyperlink w:anchor="C_4480-142">
              <w:r w:rsidR="008D07D6">
                <w:rPr>
                  <w:rStyle w:val="HyperlinkText9pt"/>
                </w:rPr>
                <w:t>4480-142</w:t>
              </w:r>
            </w:hyperlink>
          </w:p>
        </w:tc>
        <w:tc>
          <w:tcPr>
            <w:tcW w:w="2975" w:type="dxa"/>
          </w:tcPr>
          <w:p w14:paraId="0E18726D" w14:textId="77777777" w:rsidR="00C77C9B" w:rsidRDefault="00C77C9B">
            <w:pPr>
              <w:pStyle w:val="TableText"/>
            </w:pPr>
          </w:p>
        </w:tc>
      </w:tr>
      <w:tr w:rsidR="00C77C9B" w14:paraId="4AE4875A" w14:textId="77777777">
        <w:trPr>
          <w:jc w:val="center"/>
        </w:trPr>
        <w:tc>
          <w:tcPr>
            <w:tcW w:w="3345" w:type="dxa"/>
          </w:tcPr>
          <w:p w14:paraId="72558EA7" w14:textId="77777777" w:rsidR="00C77C9B" w:rsidRDefault="008D07D6">
            <w:pPr>
              <w:pStyle w:val="TableText"/>
            </w:pPr>
            <w:r>
              <w:tab/>
            </w:r>
            <w:r>
              <w:tab/>
              <w:t>low</w:t>
            </w:r>
          </w:p>
        </w:tc>
        <w:tc>
          <w:tcPr>
            <w:tcW w:w="720" w:type="dxa"/>
          </w:tcPr>
          <w:p w14:paraId="574E9C45" w14:textId="77777777" w:rsidR="00C77C9B" w:rsidRDefault="008D07D6">
            <w:pPr>
              <w:pStyle w:val="TableText"/>
            </w:pPr>
            <w:r>
              <w:t>1..1</w:t>
            </w:r>
          </w:p>
        </w:tc>
        <w:tc>
          <w:tcPr>
            <w:tcW w:w="1152" w:type="dxa"/>
          </w:tcPr>
          <w:p w14:paraId="7DCDE9CA" w14:textId="77777777" w:rsidR="00C77C9B" w:rsidRDefault="008D07D6">
            <w:pPr>
              <w:pStyle w:val="TableText"/>
            </w:pPr>
            <w:r>
              <w:t>SHALL</w:t>
            </w:r>
          </w:p>
        </w:tc>
        <w:tc>
          <w:tcPr>
            <w:tcW w:w="864" w:type="dxa"/>
          </w:tcPr>
          <w:p w14:paraId="5F8EEBB5" w14:textId="77777777" w:rsidR="00C77C9B" w:rsidRDefault="00C77C9B">
            <w:pPr>
              <w:pStyle w:val="TableText"/>
            </w:pPr>
          </w:p>
        </w:tc>
        <w:tc>
          <w:tcPr>
            <w:tcW w:w="1104" w:type="dxa"/>
          </w:tcPr>
          <w:p w14:paraId="08F56C61" w14:textId="756406CA" w:rsidR="00C77C9B" w:rsidRDefault="00000000">
            <w:pPr>
              <w:pStyle w:val="TableText"/>
            </w:pPr>
            <w:hyperlink w:anchor="C_4480-158">
              <w:r w:rsidR="008D07D6">
                <w:rPr>
                  <w:rStyle w:val="HyperlinkText9pt"/>
                </w:rPr>
                <w:t>4480-158</w:t>
              </w:r>
            </w:hyperlink>
          </w:p>
        </w:tc>
        <w:tc>
          <w:tcPr>
            <w:tcW w:w="2975" w:type="dxa"/>
          </w:tcPr>
          <w:p w14:paraId="4A4B6EC0" w14:textId="77777777" w:rsidR="00C77C9B" w:rsidRDefault="00C77C9B">
            <w:pPr>
              <w:pStyle w:val="TableText"/>
            </w:pPr>
          </w:p>
        </w:tc>
      </w:tr>
      <w:tr w:rsidR="00C77C9B" w14:paraId="4DB7B467" w14:textId="77777777">
        <w:trPr>
          <w:jc w:val="center"/>
        </w:trPr>
        <w:tc>
          <w:tcPr>
            <w:tcW w:w="3345" w:type="dxa"/>
          </w:tcPr>
          <w:p w14:paraId="3C296C1A" w14:textId="77777777" w:rsidR="00C77C9B" w:rsidRDefault="008D07D6">
            <w:pPr>
              <w:pStyle w:val="TableText"/>
            </w:pPr>
            <w:r>
              <w:tab/>
            </w:r>
            <w:r>
              <w:tab/>
              <w:t>high</w:t>
            </w:r>
          </w:p>
        </w:tc>
        <w:tc>
          <w:tcPr>
            <w:tcW w:w="720" w:type="dxa"/>
          </w:tcPr>
          <w:p w14:paraId="1C24E435" w14:textId="77777777" w:rsidR="00C77C9B" w:rsidRDefault="008D07D6">
            <w:pPr>
              <w:pStyle w:val="TableText"/>
            </w:pPr>
            <w:r>
              <w:t>0..1</w:t>
            </w:r>
          </w:p>
        </w:tc>
        <w:tc>
          <w:tcPr>
            <w:tcW w:w="1152" w:type="dxa"/>
          </w:tcPr>
          <w:p w14:paraId="4E539906" w14:textId="77777777" w:rsidR="00C77C9B" w:rsidRDefault="008D07D6">
            <w:pPr>
              <w:pStyle w:val="TableText"/>
            </w:pPr>
            <w:r>
              <w:t>MAY</w:t>
            </w:r>
          </w:p>
        </w:tc>
        <w:tc>
          <w:tcPr>
            <w:tcW w:w="864" w:type="dxa"/>
          </w:tcPr>
          <w:p w14:paraId="782257DD" w14:textId="77777777" w:rsidR="00C77C9B" w:rsidRDefault="00C77C9B">
            <w:pPr>
              <w:pStyle w:val="TableText"/>
            </w:pPr>
          </w:p>
        </w:tc>
        <w:tc>
          <w:tcPr>
            <w:tcW w:w="1104" w:type="dxa"/>
          </w:tcPr>
          <w:p w14:paraId="5891AD93" w14:textId="61165595" w:rsidR="00C77C9B" w:rsidRDefault="00000000">
            <w:pPr>
              <w:pStyle w:val="TableText"/>
            </w:pPr>
            <w:hyperlink w:anchor="C_4480-159">
              <w:r w:rsidR="008D07D6">
                <w:rPr>
                  <w:rStyle w:val="HyperlinkText9pt"/>
                </w:rPr>
                <w:t>4480-159</w:t>
              </w:r>
            </w:hyperlink>
          </w:p>
        </w:tc>
        <w:tc>
          <w:tcPr>
            <w:tcW w:w="2975" w:type="dxa"/>
          </w:tcPr>
          <w:p w14:paraId="67BCB6A5" w14:textId="77777777" w:rsidR="00C77C9B" w:rsidRDefault="00C77C9B">
            <w:pPr>
              <w:pStyle w:val="TableText"/>
            </w:pPr>
          </w:p>
        </w:tc>
      </w:tr>
      <w:tr w:rsidR="00C77C9B" w14:paraId="19031F20" w14:textId="77777777">
        <w:trPr>
          <w:jc w:val="center"/>
        </w:trPr>
        <w:tc>
          <w:tcPr>
            <w:tcW w:w="3345" w:type="dxa"/>
          </w:tcPr>
          <w:p w14:paraId="1B90B2CE" w14:textId="77777777" w:rsidR="00C77C9B" w:rsidRDefault="008D07D6">
            <w:pPr>
              <w:pStyle w:val="TableText"/>
            </w:pPr>
            <w:r>
              <w:tab/>
              <w:t>value</w:t>
            </w:r>
          </w:p>
        </w:tc>
        <w:tc>
          <w:tcPr>
            <w:tcW w:w="720" w:type="dxa"/>
          </w:tcPr>
          <w:p w14:paraId="19284515" w14:textId="77777777" w:rsidR="00C77C9B" w:rsidRDefault="008D07D6">
            <w:pPr>
              <w:pStyle w:val="TableText"/>
            </w:pPr>
            <w:r>
              <w:t>1..1</w:t>
            </w:r>
          </w:p>
        </w:tc>
        <w:tc>
          <w:tcPr>
            <w:tcW w:w="1152" w:type="dxa"/>
          </w:tcPr>
          <w:p w14:paraId="38EEEB9B" w14:textId="77777777" w:rsidR="00C77C9B" w:rsidRDefault="008D07D6">
            <w:pPr>
              <w:pStyle w:val="TableText"/>
            </w:pPr>
            <w:r>
              <w:t>SHALL</w:t>
            </w:r>
          </w:p>
        </w:tc>
        <w:tc>
          <w:tcPr>
            <w:tcW w:w="864" w:type="dxa"/>
          </w:tcPr>
          <w:p w14:paraId="40D15CE5" w14:textId="77777777" w:rsidR="00C77C9B" w:rsidRDefault="008D07D6">
            <w:pPr>
              <w:pStyle w:val="TableText"/>
            </w:pPr>
            <w:r>
              <w:t>CD</w:t>
            </w:r>
          </w:p>
        </w:tc>
        <w:tc>
          <w:tcPr>
            <w:tcW w:w="1104" w:type="dxa"/>
          </w:tcPr>
          <w:p w14:paraId="3AE590E3" w14:textId="56A57B94" w:rsidR="00C77C9B" w:rsidRDefault="00000000">
            <w:pPr>
              <w:pStyle w:val="TableText"/>
            </w:pPr>
            <w:hyperlink w:anchor="C_4480-160">
              <w:r w:rsidR="008D07D6">
                <w:rPr>
                  <w:rStyle w:val="HyperlinkText9pt"/>
                </w:rPr>
                <w:t>4480-160</w:t>
              </w:r>
            </w:hyperlink>
          </w:p>
        </w:tc>
        <w:tc>
          <w:tcPr>
            <w:tcW w:w="2975" w:type="dxa"/>
          </w:tcPr>
          <w:p w14:paraId="13F42A30" w14:textId="77777777" w:rsidR="00C77C9B" w:rsidRDefault="008D07D6">
            <w:pPr>
              <w:pStyle w:val="TableText"/>
            </w:pPr>
            <w:r>
              <w:t>urn:oid:2.16.840.1.114222.4.11.7186 (Occupation CDC Census 2010)</w:t>
            </w:r>
          </w:p>
        </w:tc>
      </w:tr>
      <w:tr w:rsidR="00C77C9B" w14:paraId="3F1CBE7D" w14:textId="77777777">
        <w:trPr>
          <w:jc w:val="center"/>
        </w:trPr>
        <w:tc>
          <w:tcPr>
            <w:tcW w:w="3345" w:type="dxa"/>
          </w:tcPr>
          <w:p w14:paraId="27CDBE22" w14:textId="77777777" w:rsidR="00C77C9B" w:rsidRDefault="008D07D6">
            <w:pPr>
              <w:pStyle w:val="TableText"/>
            </w:pPr>
            <w:r>
              <w:tab/>
            </w:r>
            <w:r>
              <w:tab/>
              <w:t>translation</w:t>
            </w:r>
          </w:p>
        </w:tc>
        <w:tc>
          <w:tcPr>
            <w:tcW w:w="720" w:type="dxa"/>
          </w:tcPr>
          <w:p w14:paraId="1B03D7F9" w14:textId="77777777" w:rsidR="00C77C9B" w:rsidRDefault="008D07D6">
            <w:pPr>
              <w:pStyle w:val="TableText"/>
            </w:pPr>
            <w:r>
              <w:t>0..1</w:t>
            </w:r>
          </w:p>
        </w:tc>
        <w:tc>
          <w:tcPr>
            <w:tcW w:w="1152" w:type="dxa"/>
          </w:tcPr>
          <w:p w14:paraId="7D813914" w14:textId="77777777" w:rsidR="00C77C9B" w:rsidRDefault="008D07D6">
            <w:pPr>
              <w:pStyle w:val="TableText"/>
            </w:pPr>
            <w:r>
              <w:t>SHOULD</w:t>
            </w:r>
          </w:p>
        </w:tc>
        <w:tc>
          <w:tcPr>
            <w:tcW w:w="864" w:type="dxa"/>
          </w:tcPr>
          <w:p w14:paraId="6177BB5C" w14:textId="77777777" w:rsidR="00C77C9B" w:rsidRDefault="00C77C9B">
            <w:pPr>
              <w:pStyle w:val="TableText"/>
            </w:pPr>
          </w:p>
        </w:tc>
        <w:tc>
          <w:tcPr>
            <w:tcW w:w="1104" w:type="dxa"/>
          </w:tcPr>
          <w:p w14:paraId="495BA571" w14:textId="22848B68" w:rsidR="00C77C9B" w:rsidRDefault="00000000">
            <w:pPr>
              <w:pStyle w:val="TableText"/>
            </w:pPr>
            <w:hyperlink w:anchor="C_4480-316">
              <w:r w:rsidR="008D07D6">
                <w:rPr>
                  <w:rStyle w:val="HyperlinkText9pt"/>
                </w:rPr>
                <w:t>4480-316</w:t>
              </w:r>
            </w:hyperlink>
          </w:p>
        </w:tc>
        <w:tc>
          <w:tcPr>
            <w:tcW w:w="2975" w:type="dxa"/>
          </w:tcPr>
          <w:p w14:paraId="5BE6C4E7" w14:textId="77777777" w:rsidR="00C77C9B" w:rsidRDefault="008D07D6">
            <w:pPr>
              <w:pStyle w:val="TableText"/>
            </w:pPr>
            <w:r>
              <w:t>urn:oid:2.16.840.1.114222.4.11.7901 (Occupation ONETSOC Detail (ODH))</w:t>
            </w:r>
          </w:p>
        </w:tc>
      </w:tr>
      <w:tr w:rsidR="00C77C9B" w14:paraId="209A0119" w14:textId="77777777">
        <w:trPr>
          <w:jc w:val="center"/>
        </w:trPr>
        <w:tc>
          <w:tcPr>
            <w:tcW w:w="3345" w:type="dxa"/>
          </w:tcPr>
          <w:p w14:paraId="4CC4A2D1" w14:textId="77777777" w:rsidR="00C77C9B" w:rsidRDefault="008D07D6">
            <w:pPr>
              <w:pStyle w:val="TableText"/>
            </w:pPr>
            <w:r>
              <w:tab/>
              <w:t>subject</w:t>
            </w:r>
          </w:p>
        </w:tc>
        <w:tc>
          <w:tcPr>
            <w:tcW w:w="720" w:type="dxa"/>
          </w:tcPr>
          <w:p w14:paraId="2EA70ADC" w14:textId="77777777" w:rsidR="00C77C9B" w:rsidRDefault="008D07D6">
            <w:pPr>
              <w:pStyle w:val="TableText"/>
            </w:pPr>
            <w:r>
              <w:t>0..1</w:t>
            </w:r>
          </w:p>
        </w:tc>
        <w:tc>
          <w:tcPr>
            <w:tcW w:w="1152" w:type="dxa"/>
          </w:tcPr>
          <w:p w14:paraId="59587914" w14:textId="77777777" w:rsidR="00C77C9B" w:rsidRDefault="008D07D6">
            <w:pPr>
              <w:pStyle w:val="TableText"/>
            </w:pPr>
            <w:r>
              <w:t>MAY</w:t>
            </w:r>
          </w:p>
        </w:tc>
        <w:tc>
          <w:tcPr>
            <w:tcW w:w="864" w:type="dxa"/>
          </w:tcPr>
          <w:p w14:paraId="3229E855" w14:textId="77777777" w:rsidR="00C77C9B" w:rsidRDefault="00C77C9B">
            <w:pPr>
              <w:pStyle w:val="TableText"/>
            </w:pPr>
          </w:p>
        </w:tc>
        <w:tc>
          <w:tcPr>
            <w:tcW w:w="1104" w:type="dxa"/>
          </w:tcPr>
          <w:p w14:paraId="0CC2C638" w14:textId="51DD7265" w:rsidR="00C77C9B" w:rsidRDefault="00000000">
            <w:pPr>
              <w:pStyle w:val="TableText"/>
            </w:pPr>
            <w:hyperlink w:anchor="C_4480-233">
              <w:r w:rsidR="008D07D6">
                <w:rPr>
                  <w:rStyle w:val="HyperlinkText9pt"/>
                </w:rPr>
                <w:t>4480-233</w:t>
              </w:r>
            </w:hyperlink>
          </w:p>
        </w:tc>
        <w:tc>
          <w:tcPr>
            <w:tcW w:w="2975" w:type="dxa"/>
          </w:tcPr>
          <w:p w14:paraId="273B14CF" w14:textId="77777777" w:rsidR="00C77C9B" w:rsidRDefault="00C77C9B">
            <w:pPr>
              <w:pStyle w:val="TableText"/>
            </w:pPr>
          </w:p>
        </w:tc>
      </w:tr>
      <w:tr w:rsidR="00C77C9B" w14:paraId="66F47556" w14:textId="77777777">
        <w:trPr>
          <w:jc w:val="center"/>
        </w:trPr>
        <w:tc>
          <w:tcPr>
            <w:tcW w:w="3345" w:type="dxa"/>
          </w:tcPr>
          <w:p w14:paraId="4F28E2E3" w14:textId="77777777" w:rsidR="00C77C9B" w:rsidRDefault="008D07D6">
            <w:pPr>
              <w:pStyle w:val="TableText"/>
            </w:pPr>
            <w:r>
              <w:tab/>
            </w:r>
            <w:r>
              <w:tab/>
              <w:t>relatedSubject</w:t>
            </w:r>
          </w:p>
        </w:tc>
        <w:tc>
          <w:tcPr>
            <w:tcW w:w="720" w:type="dxa"/>
          </w:tcPr>
          <w:p w14:paraId="6E951141" w14:textId="77777777" w:rsidR="00C77C9B" w:rsidRDefault="008D07D6">
            <w:pPr>
              <w:pStyle w:val="TableText"/>
            </w:pPr>
            <w:r>
              <w:t>1..1</w:t>
            </w:r>
          </w:p>
        </w:tc>
        <w:tc>
          <w:tcPr>
            <w:tcW w:w="1152" w:type="dxa"/>
          </w:tcPr>
          <w:p w14:paraId="67C3CEF1" w14:textId="77777777" w:rsidR="00C77C9B" w:rsidRDefault="008D07D6">
            <w:pPr>
              <w:pStyle w:val="TableText"/>
            </w:pPr>
            <w:r>
              <w:t>SHALL</w:t>
            </w:r>
          </w:p>
        </w:tc>
        <w:tc>
          <w:tcPr>
            <w:tcW w:w="864" w:type="dxa"/>
          </w:tcPr>
          <w:p w14:paraId="5DE6D5C8" w14:textId="77777777" w:rsidR="00C77C9B" w:rsidRDefault="00C77C9B">
            <w:pPr>
              <w:pStyle w:val="TableText"/>
            </w:pPr>
          </w:p>
        </w:tc>
        <w:tc>
          <w:tcPr>
            <w:tcW w:w="1104" w:type="dxa"/>
          </w:tcPr>
          <w:p w14:paraId="7BA43883" w14:textId="716DF687" w:rsidR="00C77C9B" w:rsidRDefault="00000000">
            <w:pPr>
              <w:pStyle w:val="TableText"/>
            </w:pPr>
            <w:hyperlink w:anchor="C_4480-234">
              <w:r w:rsidR="008D07D6">
                <w:rPr>
                  <w:rStyle w:val="HyperlinkText9pt"/>
                </w:rPr>
                <w:t>4480-234</w:t>
              </w:r>
            </w:hyperlink>
          </w:p>
        </w:tc>
        <w:tc>
          <w:tcPr>
            <w:tcW w:w="2975" w:type="dxa"/>
          </w:tcPr>
          <w:p w14:paraId="6618F824" w14:textId="77777777" w:rsidR="00C77C9B" w:rsidRDefault="00C77C9B">
            <w:pPr>
              <w:pStyle w:val="TableText"/>
            </w:pPr>
          </w:p>
        </w:tc>
      </w:tr>
      <w:tr w:rsidR="00C77C9B" w14:paraId="562A1276" w14:textId="77777777">
        <w:trPr>
          <w:jc w:val="center"/>
        </w:trPr>
        <w:tc>
          <w:tcPr>
            <w:tcW w:w="3345" w:type="dxa"/>
          </w:tcPr>
          <w:p w14:paraId="4B465289" w14:textId="77777777" w:rsidR="00C77C9B" w:rsidRDefault="008D07D6">
            <w:pPr>
              <w:pStyle w:val="TableText"/>
            </w:pPr>
            <w:r>
              <w:tab/>
            </w:r>
            <w:r>
              <w:tab/>
            </w:r>
            <w:r>
              <w:tab/>
              <w:t>@classCode</w:t>
            </w:r>
          </w:p>
        </w:tc>
        <w:tc>
          <w:tcPr>
            <w:tcW w:w="720" w:type="dxa"/>
          </w:tcPr>
          <w:p w14:paraId="63D939FE" w14:textId="77777777" w:rsidR="00C77C9B" w:rsidRDefault="008D07D6">
            <w:pPr>
              <w:pStyle w:val="TableText"/>
            </w:pPr>
            <w:r>
              <w:t>1..1</w:t>
            </w:r>
          </w:p>
        </w:tc>
        <w:tc>
          <w:tcPr>
            <w:tcW w:w="1152" w:type="dxa"/>
          </w:tcPr>
          <w:p w14:paraId="1F92B884" w14:textId="77777777" w:rsidR="00C77C9B" w:rsidRDefault="008D07D6">
            <w:pPr>
              <w:pStyle w:val="TableText"/>
            </w:pPr>
            <w:r>
              <w:t>SHALL</w:t>
            </w:r>
          </w:p>
        </w:tc>
        <w:tc>
          <w:tcPr>
            <w:tcW w:w="864" w:type="dxa"/>
          </w:tcPr>
          <w:p w14:paraId="5ABD615D" w14:textId="77777777" w:rsidR="00C77C9B" w:rsidRDefault="00C77C9B">
            <w:pPr>
              <w:pStyle w:val="TableText"/>
            </w:pPr>
          </w:p>
        </w:tc>
        <w:tc>
          <w:tcPr>
            <w:tcW w:w="1104" w:type="dxa"/>
          </w:tcPr>
          <w:p w14:paraId="2E4D1C94" w14:textId="2AD68F1E" w:rsidR="00C77C9B" w:rsidRDefault="00000000">
            <w:pPr>
              <w:pStyle w:val="TableText"/>
            </w:pPr>
            <w:hyperlink w:anchor="C_4480-236">
              <w:r w:rsidR="008D07D6">
                <w:rPr>
                  <w:rStyle w:val="HyperlinkText9pt"/>
                </w:rPr>
                <w:t>4480-236</w:t>
              </w:r>
            </w:hyperlink>
          </w:p>
        </w:tc>
        <w:tc>
          <w:tcPr>
            <w:tcW w:w="2975" w:type="dxa"/>
          </w:tcPr>
          <w:p w14:paraId="5F4E33E7" w14:textId="77777777" w:rsidR="00C77C9B" w:rsidRDefault="008D07D6">
            <w:pPr>
              <w:pStyle w:val="TableText"/>
            </w:pPr>
            <w:r>
              <w:t>urn:oid:2.16.840.1.113883.5.41 (HL7EntityClass) = PRS</w:t>
            </w:r>
          </w:p>
        </w:tc>
      </w:tr>
      <w:tr w:rsidR="00C77C9B" w14:paraId="711A9818" w14:textId="77777777">
        <w:trPr>
          <w:jc w:val="center"/>
        </w:trPr>
        <w:tc>
          <w:tcPr>
            <w:tcW w:w="3345" w:type="dxa"/>
          </w:tcPr>
          <w:p w14:paraId="27132823" w14:textId="77777777" w:rsidR="00C77C9B" w:rsidRDefault="008D07D6">
            <w:pPr>
              <w:pStyle w:val="TableText"/>
            </w:pPr>
            <w:r>
              <w:tab/>
            </w:r>
            <w:r>
              <w:tab/>
            </w:r>
            <w:r>
              <w:tab/>
              <w:t>code</w:t>
            </w:r>
          </w:p>
        </w:tc>
        <w:tc>
          <w:tcPr>
            <w:tcW w:w="720" w:type="dxa"/>
          </w:tcPr>
          <w:p w14:paraId="24F79671" w14:textId="77777777" w:rsidR="00C77C9B" w:rsidRDefault="008D07D6">
            <w:pPr>
              <w:pStyle w:val="TableText"/>
            </w:pPr>
            <w:r>
              <w:t>1..1</w:t>
            </w:r>
          </w:p>
        </w:tc>
        <w:tc>
          <w:tcPr>
            <w:tcW w:w="1152" w:type="dxa"/>
          </w:tcPr>
          <w:p w14:paraId="49532AB7" w14:textId="77777777" w:rsidR="00C77C9B" w:rsidRDefault="008D07D6">
            <w:pPr>
              <w:pStyle w:val="TableText"/>
            </w:pPr>
            <w:r>
              <w:t>SHALL</w:t>
            </w:r>
          </w:p>
        </w:tc>
        <w:tc>
          <w:tcPr>
            <w:tcW w:w="864" w:type="dxa"/>
          </w:tcPr>
          <w:p w14:paraId="169A9B21" w14:textId="77777777" w:rsidR="00C77C9B" w:rsidRDefault="00C77C9B">
            <w:pPr>
              <w:pStyle w:val="TableText"/>
            </w:pPr>
          </w:p>
        </w:tc>
        <w:tc>
          <w:tcPr>
            <w:tcW w:w="1104" w:type="dxa"/>
          </w:tcPr>
          <w:p w14:paraId="443E0300" w14:textId="3D6190E9" w:rsidR="00C77C9B" w:rsidRDefault="00000000">
            <w:pPr>
              <w:pStyle w:val="TableText"/>
            </w:pPr>
            <w:hyperlink w:anchor="C_4480-237">
              <w:r w:rsidR="008D07D6">
                <w:rPr>
                  <w:rStyle w:val="HyperlinkText9pt"/>
                </w:rPr>
                <w:t>4480-237</w:t>
              </w:r>
            </w:hyperlink>
          </w:p>
        </w:tc>
        <w:tc>
          <w:tcPr>
            <w:tcW w:w="2975" w:type="dxa"/>
          </w:tcPr>
          <w:p w14:paraId="1A05F1D1" w14:textId="77777777" w:rsidR="00C77C9B" w:rsidRDefault="008D07D6">
            <w:pPr>
              <w:pStyle w:val="TableText"/>
            </w:pPr>
            <w:r>
              <w:t>urn:oid:2.16.840.1.113883.11.20.12.1 (Personal And Legal Relationship Role Type)</w:t>
            </w:r>
          </w:p>
        </w:tc>
      </w:tr>
      <w:tr w:rsidR="00C77C9B" w14:paraId="603FD4D2" w14:textId="77777777">
        <w:trPr>
          <w:jc w:val="center"/>
        </w:trPr>
        <w:tc>
          <w:tcPr>
            <w:tcW w:w="3345" w:type="dxa"/>
          </w:tcPr>
          <w:p w14:paraId="2449C143" w14:textId="77777777" w:rsidR="00C77C9B" w:rsidRDefault="008D07D6">
            <w:pPr>
              <w:pStyle w:val="TableText"/>
            </w:pPr>
            <w:r>
              <w:tab/>
              <w:t>participant</w:t>
            </w:r>
          </w:p>
        </w:tc>
        <w:tc>
          <w:tcPr>
            <w:tcW w:w="720" w:type="dxa"/>
          </w:tcPr>
          <w:p w14:paraId="3C87FA96" w14:textId="77777777" w:rsidR="00C77C9B" w:rsidRDefault="008D07D6">
            <w:pPr>
              <w:pStyle w:val="TableText"/>
            </w:pPr>
            <w:r>
              <w:t>1..1</w:t>
            </w:r>
          </w:p>
        </w:tc>
        <w:tc>
          <w:tcPr>
            <w:tcW w:w="1152" w:type="dxa"/>
          </w:tcPr>
          <w:p w14:paraId="47A51EC3" w14:textId="77777777" w:rsidR="00C77C9B" w:rsidRDefault="008D07D6">
            <w:pPr>
              <w:pStyle w:val="TableText"/>
            </w:pPr>
            <w:r>
              <w:t>SHALL</w:t>
            </w:r>
          </w:p>
        </w:tc>
        <w:tc>
          <w:tcPr>
            <w:tcW w:w="864" w:type="dxa"/>
          </w:tcPr>
          <w:p w14:paraId="249A099D" w14:textId="77777777" w:rsidR="00C77C9B" w:rsidRDefault="00C77C9B">
            <w:pPr>
              <w:pStyle w:val="TableText"/>
            </w:pPr>
          </w:p>
        </w:tc>
        <w:tc>
          <w:tcPr>
            <w:tcW w:w="1104" w:type="dxa"/>
          </w:tcPr>
          <w:p w14:paraId="446F9FA8" w14:textId="3D057900" w:rsidR="00C77C9B" w:rsidRDefault="00000000">
            <w:pPr>
              <w:pStyle w:val="TableText"/>
            </w:pPr>
            <w:hyperlink w:anchor="C_4480-144">
              <w:r w:rsidR="008D07D6">
                <w:rPr>
                  <w:rStyle w:val="HyperlinkText9pt"/>
                </w:rPr>
                <w:t>4480-144</w:t>
              </w:r>
            </w:hyperlink>
          </w:p>
        </w:tc>
        <w:tc>
          <w:tcPr>
            <w:tcW w:w="2975" w:type="dxa"/>
          </w:tcPr>
          <w:p w14:paraId="094CBEC9" w14:textId="77777777" w:rsidR="00C77C9B" w:rsidRDefault="00C77C9B">
            <w:pPr>
              <w:pStyle w:val="TableText"/>
            </w:pPr>
          </w:p>
        </w:tc>
      </w:tr>
      <w:tr w:rsidR="00C77C9B" w14:paraId="2EC857CC" w14:textId="77777777">
        <w:trPr>
          <w:jc w:val="center"/>
        </w:trPr>
        <w:tc>
          <w:tcPr>
            <w:tcW w:w="3345" w:type="dxa"/>
          </w:tcPr>
          <w:p w14:paraId="0BD47826" w14:textId="77777777" w:rsidR="00C77C9B" w:rsidRDefault="008D07D6">
            <w:pPr>
              <w:pStyle w:val="TableText"/>
            </w:pPr>
            <w:r>
              <w:tab/>
            </w:r>
            <w:r>
              <w:tab/>
              <w:t>@typeCode</w:t>
            </w:r>
          </w:p>
        </w:tc>
        <w:tc>
          <w:tcPr>
            <w:tcW w:w="720" w:type="dxa"/>
          </w:tcPr>
          <w:p w14:paraId="711206F2" w14:textId="77777777" w:rsidR="00C77C9B" w:rsidRDefault="008D07D6">
            <w:pPr>
              <w:pStyle w:val="TableText"/>
            </w:pPr>
            <w:r>
              <w:t>1..1</w:t>
            </w:r>
          </w:p>
        </w:tc>
        <w:tc>
          <w:tcPr>
            <w:tcW w:w="1152" w:type="dxa"/>
          </w:tcPr>
          <w:p w14:paraId="5BA15425" w14:textId="77777777" w:rsidR="00C77C9B" w:rsidRDefault="008D07D6">
            <w:pPr>
              <w:pStyle w:val="TableText"/>
            </w:pPr>
            <w:r>
              <w:t>SHALL</w:t>
            </w:r>
          </w:p>
        </w:tc>
        <w:tc>
          <w:tcPr>
            <w:tcW w:w="864" w:type="dxa"/>
          </w:tcPr>
          <w:p w14:paraId="5725EE60" w14:textId="77777777" w:rsidR="00C77C9B" w:rsidRDefault="00C77C9B">
            <w:pPr>
              <w:pStyle w:val="TableText"/>
            </w:pPr>
          </w:p>
        </w:tc>
        <w:tc>
          <w:tcPr>
            <w:tcW w:w="1104" w:type="dxa"/>
          </w:tcPr>
          <w:p w14:paraId="6536B808" w14:textId="133E6DCE" w:rsidR="00C77C9B" w:rsidRDefault="00000000">
            <w:pPr>
              <w:pStyle w:val="TableText"/>
            </w:pPr>
            <w:hyperlink w:anchor="C_4480-162">
              <w:r w:rsidR="008D07D6">
                <w:rPr>
                  <w:rStyle w:val="HyperlinkText9pt"/>
                </w:rPr>
                <w:t>4480-162</w:t>
              </w:r>
            </w:hyperlink>
          </w:p>
        </w:tc>
        <w:tc>
          <w:tcPr>
            <w:tcW w:w="2975" w:type="dxa"/>
          </w:tcPr>
          <w:p w14:paraId="7F3EFEF7" w14:textId="77777777" w:rsidR="00C77C9B" w:rsidRDefault="008D07D6">
            <w:pPr>
              <w:pStyle w:val="TableText"/>
            </w:pPr>
            <w:r>
              <w:t>IND</w:t>
            </w:r>
          </w:p>
        </w:tc>
      </w:tr>
      <w:tr w:rsidR="00C77C9B" w14:paraId="7F4F45FC" w14:textId="77777777">
        <w:trPr>
          <w:jc w:val="center"/>
        </w:trPr>
        <w:tc>
          <w:tcPr>
            <w:tcW w:w="3345" w:type="dxa"/>
          </w:tcPr>
          <w:p w14:paraId="56DCEF92" w14:textId="77777777" w:rsidR="00C77C9B" w:rsidRDefault="008D07D6">
            <w:pPr>
              <w:pStyle w:val="TableText"/>
            </w:pPr>
            <w:r>
              <w:tab/>
            </w:r>
            <w:r>
              <w:tab/>
              <w:t>participantRole</w:t>
            </w:r>
          </w:p>
        </w:tc>
        <w:tc>
          <w:tcPr>
            <w:tcW w:w="720" w:type="dxa"/>
          </w:tcPr>
          <w:p w14:paraId="74DF924C" w14:textId="77777777" w:rsidR="00C77C9B" w:rsidRDefault="008D07D6">
            <w:pPr>
              <w:pStyle w:val="TableText"/>
            </w:pPr>
            <w:r>
              <w:t>1..1</w:t>
            </w:r>
          </w:p>
        </w:tc>
        <w:tc>
          <w:tcPr>
            <w:tcW w:w="1152" w:type="dxa"/>
          </w:tcPr>
          <w:p w14:paraId="3FFC5AC8" w14:textId="77777777" w:rsidR="00C77C9B" w:rsidRDefault="008D07D6">
            <w:pPr>
              <w:pStyle w:val="TableText"/>
            </w:pPr>
            <w:r>
              <w:t>SHALL</w:t>
            </w:r>
          </w:p>
        </w:tc>
        <w:tc>
          <w:tcPr>
            <w:tcW w:w="864" w:type="dxa"/>
          </w:tcPr>
          <w:p w14:paraId="4F337728" w14:textId="77777777" w:rsidR="00C77C9B" w:rsidRDefault="00C77C9B">
            <w:pPr>
              <w:pStyle w:val="TableText"/>
            </w:pPr>
          </w:p>
        </w:tc>
        <w:tc>
          <w:tcPr>
            <w:tcW w:w="1104" w:type="dxa"/>
          </w:tcPr>
          <w:p w14:paraId="046F24D5" w14:textId="7768C9FB" w:rsidR="00C77C9B" w:rsidRDefault="00000000">
            <w:pPr>
              <w:pStyle w:val="TableText"/>
            </w:pPr>
            <w:hyperlink w:anchor="C_4480-145">
              <w:r w:rsidR="008D07D6">
                <w:rPr>
                  <w:rStyle w:val="HyperlinkText9pt"/>
                </w:rPr>
                <w:t>4480-145</w:t>
              </w:r>
            </w:hyperlink>
          </w:p>
        </w:tc>
        <w:tc>
          <w:tcPr>
            <w:tcW w:w="2975" w:type="dxa"/>
          </w:tcPr>
          <w:p w14:paraId="36E4B70D" w14:textId="77777777" w:rsidR="00C77C9B" w:rsidRDefault="00C77C9B">
            <w:pPr>
              <w:pStyle w:val="TableText"/>
            </w:pPr>
          </w:p>
        </w:tc>
      </w:tr>
      <w:tr w:rsidR="00C77C9B" w14:paraId="3AA38FBE" w14:textId="77777777">
        <w:trPr>
          <w:jc w:val="center"/>
        </w:trPr>
        <w:tc>
          <w:tcPr>
            <w:tcW w:w="3345" w:type="dxa"/>
          </w:tcPr>
          <w:p w14:paraId="1F3CD3B4" w14:textId="77777777" w:rsidR="00C77C9B" w:rsidRDefault="008D07D6">
            <w:pPr>
              <w:pStyle w:val="TableText"/>
            </w:pPr>
            <w:r>
              <w:tab/>
            </w:r>
            <w:r>
              <w:tab/>
            </w:r>
            <w:r>
              <w:tab/>
              <w:t>@classCode</w:t>
            </w:r>
          </w:p>
        </w:tc>
        <w:tc>
          <w:tcPr>
            <w:tcW w:w="720" w:type="dxa"/>
          </w:tcPr>
          <w:p w14:paraId="7B925D4E" w14:textId="77777777" w:rsidR="00C77C9B" w:rsidRDefault="008D07D6">
            <w:pPr>
              <w:pStyle w:val="TableText"/>
            </w:pPr>
            <w:r>
              <w:t>0..1</w:t>
            </w:r>
          </w:p>
        </w:tc>
        <w:tc>
          <w:tcPr>
            <w:tcW w:w="1152" w:type="dxa"/>
          </w:tcPr>
          <w:p w14:paraId="39126D07" w14:textId="77777777" w:rsidR="00C77C9B" w:rsidRDefault="008D07D6">
            <w:pPr>
              <w:pStyle w:val="TableText"/>
            </w:pPr>
            <w:r>
              <w:t>MAY</w:t>
            </w:r>
          </w:p>
        </w:tc>
        <w:tc>
          <w:tcPr>
            <w:tcW w:w="864" w:type="dxa"/>
          </w:tcPr>
          <w:p w14:paraId="12ED6A68" w14:textId="77777777" w:rsidR="00C77C9B" w:rsidRDefault="00C77C9B">
            <w:pPr>
              <w:pStyle w:val="TableText"/>
            </w:pPr>
          </w:p>
        </w:tc>
        <w:tc>
          <w:tcPr>
            <w:tcW w:w="1104" w:type="dxa"/>
          </w:tcPr>
          <w:p w14:paraId="3917C87C" w14:textId="13BCAA32" w:rsidR="00C77C9B" w:rsidRDefault="00000000">
            <w:pPr>
              <w:pStyle w:val="TableText"/>
            </w:pPr>
            <w:hyperlink w:anchor="C_4480-163">
              <w:r w:rsidR="008D07D6">
                <w:rPr>
                  <w:rStyle w:val="HyperlinkText9pt"/>
                </w:rPr>
                <w:t>4480-163</w:t>
              </w:r>
            </w:hyperlink>
          </w:p>
        </w:tc>
        <w:tc>
          <w:tcPr>
            <w:tcW w:w="2975" w:type="dxa"/>
          </w:tcPr>
          <w:p w14:paraId="6073196F" w14:textId="77777777" w:rsidR="00C77C9B" w:rsidRDefault="008D07D6">
            <w:pPr>
              <w:pStyle w:val="TableText"/>
            </w:pPr>
            <w:r>
              <w:t>ROL</w:t>
            </w:r>
          </w:p>
        </w:tc>
      </w:tr>
      <w:tr w:rsidR="00C77C9B" w14:paraId="6000162E" w14:textId="77777777">
        <w:trPr>
          <w:jc w:val="center"/>
        </w:trPr>
        <w:tc>
          <w:tcPr>
            <w:tcW w:w="3345" w:type="dxa"/>
          </w:tcPr>
          <w:p w14:paraId="2FCE2C63" w14:textId="77777777" w:rsidR="00C77C9B" w:rsidRDefault="008D07D6">
            <w:pPr>
              <w:pStyle w:val="TableText"/>
            </w:pPr>
            <w:r>
              <w:tab/>
            </w:r>
            <w:r>
              <w:tab/>
            </w:r>
            <w:r>
              <w:tab/>
              <w:t>id</w:t>
            </w:r>
          </w:p>
        </w:tc>
        <w:tc>
          <w:tcPr>
            <w:tcW w:w="720" w:type="dxa"/>
          </w:tcPr>
          <w:p w14:paraId="1389ACEE" w14:textId="77777777" w:rsidR="00C77C9B" w:rsidRDefault="008D07D6">
            <w:pPr>
              <w:pStyle w:val="TableText"/>
            </w:pPr>
            <w:r>
              <w:t>0..1</w:t>
            </w:r>
          </w:p>
        </w:tc>
        <w:tc>
          <w:tcPr>
            <w:tcW w:w="1152" w:type="dxa"/>
          </w:tcPr>
          <w:p w14:paraId="23BBED92" w14:textId="77777777" w:rsidR="00C77C9B" w:rsidRDefault="008D07D6">
            <w:pPr>
              <w:pStyle w:val="TableText"/>
            </w:pPr>
            <w:r>
              <w:t>SHOULD</w:t>
            </w:r>
          </w:p>
        </w:tc>
        <w:tc>
          <w:tcPr>
            <w:tcW w:w="864" w:type="dxa"/>
          </w:tcPr>
          <w:p w14:paraId="7B95BBF9" w14:textId="77777777" w:rsidR="00C77C9B" w:rsidRDefault="00C77C9B">
            <w:pPr>
              <w:pStyle w:val="TableText"/>
            </w:pPr>
          </w:p>
        </w:tc>
        <w:tc>
          <w:tcPr>
            <w:tcW w:w="1104" w:type="dxa"/>
          </w:tcPr>
          <w:p w14:paraId="3A5939AA" w14:textId="11503623" w:rsidR="00C77C9B" w:rsidRDefault="00000000">
            <w:pPr>
              <w:pStyle w:val="TableText"/>
            </w:pPr>
            <w:hyperlink w:anchor="C_4480-164">
              <w:r w:rsidR="008D07D6">
                <w:rPr>
                  <w:rStyle w:val="HyperlinkText9pt"/>
                </w:rPr>
                <w:t>4480-164</w:t>
              </w:r>
            </w:hyperlink>
          </w:p>
        </w:tc>
        <w:tc>
          <w:tcPr>
            <w:tcW w:w="2975" w:type="dxa"/>
          </w:tcPr>
          <w:p w14:paraId="0C06127E" w14:textId="77777777" w:rsidR="00C77C9B" w:rsidRDefault="00C77C9B">
            <w:pPr>
              <w:pStyle w:val="TableText"/>
            </w:pPr>
          </w:p>
        </w:tc>
      </w:tr>
      <w:tr w:rsidR="00C77C9B" w14:paraId="2AEC4DEB" w14:textId="77777777">
        <w:trPr>
          <w:jc w:val="center"/>
        </w:trPr>
        <w:tc>
          <w:tcPr>
            <w:tcW w:w="3345" w:type="dxa"/>
          </w:tcPr>
          <w:p w14:paraId="7E5FDB91" w14:textId="77777777" w:rsidR="00C77C9B" w:rsidRDefault="008D07D6">
            <w:pPr>
              <w:pStyle w:val="TableText"/>
            </w:pPr>
            <w:r>
              <w:tab/>
            </w:r>
            <w:r>
              <w:tab/>
            </w:r>
            <w:r>
              <w:tab/>
              <w:t>addr</w:t>
            </w:r>
          </w:p>
        </w:tc>
        <w:tc>
          <w:tcPr>
            <w:tcW w:w="720" w:type="dxa"/>
          </w:tcPr>
          <w:p w14:paraId="3E77495B" w14:textId="77777777" w:rsidR="00C77C9B" w:rsidRDefault="008D07D6">
            <w:pPr>
              <w:pStyle w:val="TableText"/>
            </w:pPr>
            <w:r>
              <w:t>0..1</w:t>
            </w:r>
          </w:p>
        </w:tc>
        <w:tc>
          <w:tcPr>
            <w:tcW w:w="1152" w:type="dxa"/>
          </w:tcPr>
          <w:p w14:paraId="0145EF52" w14:textId="77777777" w:rsidR="00C77C9B" w:rsidRDefault="008D07D6">
            <w:pPr>
              <w:pStyle w:val="TableText"/>
            </w:pPr>
            <w:r>
              <w:t>SHOULD</w:t>
            </w:r>
          </w:p>
        </w:tc>
        <w:tc>
          <w:tcPr>
            <w:tcW w:w="864" w:type="dxa"/>
          </w:tcPr>
          <w:p w14:paraId="72FAC64C" w14:textId="77777777" w:rsidR="00C77C9B" w:rsidRDefault="00C77C9B">
            <w:pPr>
              <w:pStyle w:val="TableText"/>
            </w:pPr>
          </w:p>
        </w:tc>
        <w:tc>
          <w:tcPr>
            <w:tcW w:w="1104" w:type="dxa"/>
          </w:tcPr>
          <w:p w14:paraId="19964394" w14:textId="37ECB07A" w:rsidR="00C77C9B" w:rsidRDefault="00000000">
            <w:pPr>
              <w:pStyle w:val="TableText"/>
            </w:pPr>
            <w:hyperlink w:anchor="C_4480-229">
              <w:r w:rsidR="008D07D6">
                <w:rPr>
                  <w:rStyle w:val="HyperlinkText9pt"/>
                </w:rPr>
                <w:t>4480-229</w:t>
              </w:r>
            </w:hyperlink>
          </w:p>
        </w:tc>
        <w:tc>
          <w:tcPr>
            <w:tcW w:w="2975" w:type="dxa"/>
          </w:tcPr>
          <w:p w14:paraId="34AB4E6C" w14:textId="77777777" w:rsidR="00C77C9B" w:rsidRDefault="00C77C9B">
            <w:pPr>
              <w:pStyle w:val="TableText"/>
            </w:pPr>
          </w:p>
        </w:tc>
      </w:tr>
      <w:tr w:rsidR="00C77C9B" w14:paraId="40252793" w14:textId="77777777">
        <w:trPr>
          <w:jc w:val="center"/>
        </w:trPr>
        <w:tc>
          <w:tcPr>
            <w:tcW w:w="3345" w:type="dxa"/>
          </w:tcPr>
          <w:p w14:paraId="4675EB31" w14:textId="77777777" w:rsidR="00C77C9B" w:rsidRDefault="008D07D6">
            <w:pPr>
              <w:pStyle w:val="TableText"/>
            </w:pPr>
            <w:r>
              <w:tab/>
            </w:r>
            <w:r>
              <w:tab/>
            </w:r>
            <w:r>
              <w:tab/>
              <w:t>playingEntity</w:t>
            </w:r>
          </w:p>
        </w:tc>
        <w:tc>
          <w:tcPr>
            <w:tcW w:w="720" w:type="dxa"/>
          </w:tcPr>
          <w:p w14:paraId="34CC80D5" w14:textId="77777777" w:rsidR="00C77C9B" w:rsidRDefault="008D07D6">
            <w:pPr>
              <w:pStyle w:val="TableText"/>
            </w:pPr>
            <w:r>
              <w:t>0..1</w:t>
            </w:r>
          </w:p>
        </w:tc>
        <w:tc>
          <w:tcPr>
            <w:tcW w:w="1152" w:type="dxa"/>
          </w:tcPr>
          <w:p w14:paraId="2477308A" w14:textId="77777777" w:rsidR="00C77C9B" w:rsidRDefault="008D07D6">
            <w:pPr>
              <w:pStyle w:val="TableText"/>
            </w:pPr>
            <w:r>
              <w:t>MAY</w:t>
            </w:r>
          </w:p>
        </w:tc>
        <w:tc>
          <w:tcPr>
            <w:tcW w:w="864" w:type="dxa"/>
          </w:tcPr>
          <w:p w14:paraId="0B8DEAB7" w14:textId="77777777" w:rsidR="00C77C9B" w:rsidRDefault="00C77C9B">
            <w:pPr>
              <w:pStyle w:val="TableText"/>
            </w:pPr>
          </w:p>
        </w:tc>
        <w:tc>
          <w:tcPr>
            <w:tcW w:w="1104" w:type="dxa"/>
          </w:tcPr>
          <w:p w14:paraId="5E721405" w14:textId="0AD5A4D6" w:rsidR="00C77C9B" w:rsidRDefault="00000000">
            <w:pPr>
              <w:pStyle w:val="TableText"/>
            </w:pPr>
            <w:hyperlink w:anchor="C_4480-221">
              <w:r w:rsidR="008D07D6">
                <w:rPr>
                  <w:rStyle w:val="HyperlinkText9pt"/>
                </w:rPr>
                <w:t>4480-221</w:t>
              </w:r>
            </w:hyperlink>
          </w:p>
        </w:tc>
        <w:tc>
          <w:tcPr>
            <w:tcW w:w="2975" w:type="dxa"/>
          </w:tcPr>
          <w:p w14:paraId="5976DDBB" w14:textId="77777777" w:rsidR="00C77C9B" w:rsidRDefault="00C77C9B">
            <w:pPr>
              <w:pStyle w:val="TableText"/>
            </w:pPr>
          </w:p>
        </w:tc>
      </w:tr>
      <w:tr w:rsidR="00C77C9B" w14:paraId="0337A867" w14:textId="77777777">
        <w:trPr>
          <w:jc w:val="center"/>
        </w:trPr>
        <w:tc>
          <w:tcPr>
            <w:tcW w:w="3345" w:type="dxa"/>
          </w:tcPr>
          <w:p w14:paraId="6C6C07AB" w14:textId="77777777" w:rsidR="00C77C9B" w:rsidRDefault="008D07D6">
            <w:pPr>
              <w:pStyle w:val="TableText"/>
            </w:pPr>
            <w:r>
              <w:lastRenderedPageBreak/>
              <w:tab/>
            </w:r>
            <w:r>
              <w:tab/>
            </w:r>
            <w:r>
              <w:tab/>
            </w:r>
            <w:r>
              <w:tab/>
              <w:t>name</w:t>
            </w:r>
          </w:p>
        </w:tc>
        <w:tc>
          <w:tcPr>
            <w:tcW w:w="720" w:type="dxa"/>
          </w:tcPr>
          <w:p w14:paraId="076F2017" w14:textId="77777777" w:rsidR="00C77C9B" w:rsidRDefault="008D07D6">
            <w:pPr>
              <w:pStyle w:val="TableText"/>
            </w:pPr>
            <w:r>
              <w:t>0..1</w:t>
            </w:r>
          </w:p>
        </w:tc>
        <w:tc>
          <w:tcPr>
            <w:tcW w:w="1152" w:type="dxa"/>
          </w:tcPr>
          <w:p w14:paraId="4D2EB44C" w14:textId="77777777" w:rsidR="00C77C9B" w:rsidRDefault="008D07D6">
            <w:pPr>
              <w:pStyle w:val="TableText"/>
            </w:pPr>
            <w:r>
              <w:t>SHOULD</w:t>
            </w:r>
          </w:p>
        </w:tc>
        <w:tc>
          <w:tcPr>
            <w:tcW w:w="864" w:type="dxa"/>
          </w:tcPr>
          <w:p w14:paraId="13C7AC51" w14:textId="77777777" w:rsidR="00C77C9B" w:rsidRDefault="00C77C9B">
            <w:pPr>
              <w:pStyle w:val="TableText"/>
            </w:pPr>
          </w:p>
        </w:tc>
        <w:tc>
          <w:tcPr>
            <w:tcW w:w="1104" w:type="dxa"/>
          </w:tcPr>
          <w:p w14:paraId="6E2A57B2" w14:textId="3A7947B6" w:rsidR="00C77C9B" w:rsidRDefault="00000000">
            <w:pPr>
              <w:pStyle w:val="TableText"/>
            </w:pPr>
            <w:hyperlink w:anchor="C_4480-230">
              <w:r w:rsidR="008D07D6">
                <w:rPr>
                  <w:rStyle w:val="HyperlinkText9pt"/>
                </w:rPr>
                <w:t>4480-230</w:t>
              </w:r>
            </w:hyperlink>
          </w:p>
        </w:tc>
        <w:tc>
          <w:tcPr>
            <w:tcW w:w="2975" w:type="dxa"/>
          </w:tcPr>
          <w:p w14:paraId="69733150" w14:textId="77777777" w:rsidR="00C77C9B" w:rsidRDefault="00C77C9B">
            <w:pPr>
              <w:pStyle w:val="TableText"/>
            </w:pPr>
          </w:p>
        </w:tc>
      </w:tr>
      <w:tr w:rsidR="00C77C9B" w14:paraId="35B7B531" w14:textId="77777777">
        <w:trPr>
          <w:jc w:val="center"/>
        </w:trPr>
        <w:tc>
          <w:tcPr>
            <w:tcW w:w="3345" w:type="dxa"/>
          </w:tcPr>
          <w:p w14:paraId="09441ED5" w14:textId="77777777" w:rsidR="00C77C9B" w:rsidRDefault="008D07D6">
            <w:pPr>
              <w:pStyle w:val="TableText"/>
            </w:pPr>
            <w:r>
              <w:tab/>
              <w:t>entryRelationship</w:t>
            </w:r>
          </w:p>
        </w:tc>
        <w:tc>
          <w:tcPr>
            <w:tcW w:w="720" w:type="dxa"/>
          </w:tcPr>
          <w:p w14:paraId="155F99B1" w14:textId="77777777" w:rsidR="00C77C9B" w:rsidRDefault="008D07D6">
            <w:pPr>
              <w:pStyle w:val="TableText"/>
            </w:pPr>
            <w:r>
              <w:t>0..1</w:t>
            </w:r>
          </w:p>
        </w:tc>
        <w:tc>
          <w:tcPr>
            <w:tcW w:w="1152" w:type="dxa"/>
          </w:tcPr>
          <w:p w14:paraId="0F97CA46" w14:textId="77777777" w:rsidR="00C77C9B" w:rsidRDefault="008D07D6">
            <w:pPr>
              <w:pStyle w:val="TableText"/>
            </w:pPr>
            <w:r>
              <w:t>SHOULD</w:t>
            </w:r>
          </w:p>
        </w:tc>
        <w:tc>
          <w:tcPr>
            <w:tcW w:w="864" w:type="dxa"/>
          </w:tcPr>
          <w:p w14:paraId="4D37A5C0" w14:textId="77777777" w:rsidR="00C77C9B" w:rsidRDefault="00C77C9B">
            <w:pPr>
              <w:pStyle w:val="TableText"/>
            </w:pPr>
          </w:p>
        </w:tc>
        <w:tc>
          <w:tcPr>
            <w:tcW w:w="1104" w:type="dxa"/>
          </w:tcPr>
          <w:p w14:paraId="6ADE8F6D" w14:textId="5711410C" w:rsidR="00C77C9B" w:rsidRDefault="00000000">
            <w:pPr>
              <w:pStyle w:val="TableText"/>
            </w:pPr>
            <w:hyperlink w:anchor="C_4480-146">
              <w:r w:rsidR="008D07D6">
                <w:rPr>
                  <w:rStyle w:val="HyperlinkText9pt"/>
                </w:rPr>
                <w:t>4480-146</w:t>
              </w:r>
            </w:hyperlink>
          </w:p>
        </w:tc>
        <w:tc>
          <w:tcPr>
            <w:tcW w:w="2975" w:type="dxa"/>
          </w:tcPr>
          <w:p w14:paraId="7731347E" w14:textId="77777777" w:rsidR="00C77C9B" w:rsidRDefault="00C77C9B">
            <w:pPr>
              <w:pStyle w:val="TableText"/>
            </w:pPr>
          </w:p>
        </w:tc>
      </w:tr>
      <w:tr w:rsidR="00C77C9B" w14:paraId="4C79024B" w14:textId="77777777">
        <w:trPr>
          <w:jc w:val="center"/>
        </w:trPr>
        <w:tc>
          <w:tcPr>
            <w:tcW w:w="3345" w:type="dxa"/>
          </w:tcPr>
          <w:p w14:paraId="63AEF689" w14:textId="77777777" w:rsidR="00C77C9B" w:rsidRDefault="008D07D6">
            <w:pPr>
              <w:pStyle w:val="TableText"/>
            </w:pPr>
            <w:r>
              <w:tab/>
            </w:r>
            <w:r>
              <w:tab/>
              <w:t>@typeCode</w:t>
            </w:r>
          </w:p>
        </w:tc>
        <w:tc>
          <w:tcPr>
            <w:tcW w:w="720" w:type="dxa"/>
          </w:tcPr>
          <w:p w14:paraId="4A34C886" w14:textId="77777777" w:rsidR="00C77C9B" w:rsidRDefault="008D07D6">
            <w:pPr>
              <w:pStyle w:val="TableText"/>
            </w:pPr>
            <w:r>
              <w:t>1..1</w:t>
            </w:r>
          </w:p>
        </w:tc>
        <w:tc>
          <w:tcPr>
            <w:tcW w:w="1152" w:type="dxa"/>
          </w:tcPr>
          <w:p w14:paraId="65FDA5F4" w14:textId="77777777" w:rsidR="00C77C9B" w:rsidRDefault="008D07D6">
            <w:pPr>
              <w:pStyle w:val="TableText"/>
            </w:pPr>
            <w:r>
              <w:t>SHALL</w:t>
            </w:r>
          </w:p>
        </w:tc>
        <w:tc>
          <w:tcPr>
            <w:tcW w:w="864" w:type="dxa"/>
          </w:tcPr>
          <w:p w14:paraId="4ED46359" w14:textId="77777777" w:rsidR="00C77C9B" w:rsidRDefault="00C77C9B">
            <w:pPr>
              <w:pStyle w:val="TableText"/>
            </w:pPr>
          </w:p>
        </w:tc>
        <w:tc>
          <w:tcPr>
            <w:tcW w:w="1104" w:type="dxa"/>
          </w:tcPr>
          <w:p w14:paraId="44F421C7" w14:textId="37DE074F" w:rsidR="00C77C9B" w:rsidRDefault="00000000">
            <w:pPr>
              <w:pStyle w:val="TableText"/>
            </w:pPr>
            <w:hyperlink w:anchor="C_4480-165">
              <w:r w:rsidR="008D07D6">
                <w:rPr>
                  <w:rStyle w:val="HyperlinkText9pt"/>
                </w:rPr>
                <w:t>4480-165</w:t>
              </w:r>
            </w:hyperlink>
          </w:p>
        </w:tc>
        <w:tc>
          <w:tcPr>
            <w:tcW w:w="2975" w:type="dxa"/>
          </w:tcPr>
          <w:p w14:paraId="64C09DF7" w14:textId="77777777" w:rsidR="00C77C9B" w:rsidRDefault="008D07D6">
            <w:pPr>
              <w:pStyle w:val="TableText"/>
            </w:pPr>
            <w:r>
              <w:t>REFR</w:t>
            </w:r>
          </w:p>
        </w:tc>
      </w:tr>
      <w:tr w:rsidR="00C77C9B" w14:paraId="04F07CD3" w14:textId="77777777">
        <w:trPr>
          <w:jc w:val="center"/>
        </w:trPr>
        <w:tc>
          <w:tcPr>
            <w:tcW w:w="3345" w:type="dxa"/>
          </w:tcPr>
          <w:p w14:paraId="5959D0DC" w14:textId="77777777" w:rsidR="00C77C9B" w:rsidRDefault="008D07D6">
            <w:pPr>
              <w:pStyle w:val="TableText"/>
            </w:pPr>
            <w:r>
              <w:tab/>
            </w:r>
            <w:r>
              <w:tab/>
              <w:t>observation</w:t>
            </w:r>
          </w:p>
        </w:tc>
        <w:tc>
          <w:tcPr>
            <w:tcW w:w="720" w:type="dxa"/>
          </w:tcPr>
          <w:p w14:paraId="65AE6B0D" w14:textId="77777777" w:rsidR="00C77C9B" w:rsidRDefault="008D07D6">
            <w:pPr>
              <w:pStyle w:val="TableText"/>
            </w:pPr>
            <w:r>
              <w:t>1..1</w:t>
            </w:r>
          </w:p>
        </w:tc>
        <w:tc>
          <w:tcPr>
            <w:tcW w:w="1152" w:type="dxa"/>
          </w:tcPr>
          <w:p w14:paraId="6F4DB779" w14:textId="77777777" w:rsidR="00C77C9B" w:rsidRDefault="008D07D6">
            <w:pPr>
              <w:pStyle w:val="TableText"/>
            </w:pPr>
            <w:r>
              <w:t>SHALL</w:t>
            </w:r>
          </w:p>
        </w:tc>
        <w:tc>
          <w:tcPr>
            <w:tcW w:w="864" w:type="dxa"/>
          </w:tcPr>
          <w:p w14:paraId="1384906D" w14:textId="77777777" w:rsidR="00C77C9B" w:rsidRDefault="00C77C9B">
            <w:pPr>
              <w:pStyle w:val="TableText"/>
            </w:pPr>
          </w:p>
        </w:tc>
        <w:tc>
          <w:tcPr>
            <w:tcW w:w="1104" w:type="dxa"/>
          </w:tcPr>
          <w:p w14:paraId="5FA555A0" w14:textId="1BEC2F02" w:rsidR="00C77C9B" w:rsidRDefault="00000000">
            <w:pPr>
              <w:pStyle w:val="TableText"/>
            </w:pPr>
            <w:hyperlink w:anchor="C_4480-147">
              <w:r w:rsidR="008D07D6">
                <w:rPr>
                  <w:rStyle w:val="HyperlinkText9pt"/>
                </w:rPr>
                <w:t>4480-147</w:t>
              </w:r>
            </w:hyperlink>
          </w:p>
        </w:tc>
        <w:tc>
          <w:tcPr>
            <w:tcW w:w="2975" w:type="dxa"/>
          </w:tcPr>
          <w:p w14:paraId="64D2C585" w14:textId="77777777" w:rsidR="00C77C9B" w:rsidRDefault="008D07D6">
            <w:pPr>
              <w:pStyle w:val="TableText"/>
            </w:pPr>
            <w:r>
              <w:t>Work Schedule Observation  (identifier: urn:hl7ii:2.16.840.1.113883.10.20.22.4.223:2017-11-30</w:t>
            </w:r>
          </w:p>
        </w:tc>
      </w:tr>
      <w:tr w:rsidR="00C77C9B" w14:paraId="2F1FC818" w14:textId="77777777">
        <w:trPr>
          <w:jc w:val="center"/>
        </w:trPr>
        <w:tc>
          <w:tcPr>
            <w:tcW w:w="3345" w:type="dxa"/>
          </w:tcPr>
          <w:p w14:paraId="18F167A6" w14:textId="77777777" w:rsidR="00C77C9B" w:rsidRDefault="008D07D6">
            <w:pPr>
              <w:pStyle w:val="TableText"/>
            </w:pPr>
            <w:r>
              <w:tab/>
              <w:t>entryRelationship</w:t>
            </w:r>
          </w:p>
        </w:tc>
        <w:tc>
          <w:tcPr>
            <w:tcW w:w="720" w:type="dxa"/>
          </w:tcPr>
          <w:p w14:paraId="0021F93D" w14:textId="77777777" w:rsidR="00C77C9B" w:rsidRDefault="008D07D6">
            <w:pPr>
              <w:pStyle w:val="TableText"/>
            </w:pPr>
            <w:r>
              <w:t>0..*</w:t>
            </w:r>
          </w:p>
        </w:tc>
        <w:tc>
          <w:tcPr>
            <w:tcW w:w="1152" w:type="dxa"/>
          </w:tcPr>
          <w:p w14:paraId="326359E6" w14:textId="77777777" w:rsidR="00C77C9B" w:rsidRDefault="008D07D6">
            <w:pPr>
              <w:pStyle w:val="TableText"/>
            </w:pPr>
            <w:r>
              <w:t>MAY</w:t>
            </w:r>
          </w:p>
        </w:tc>
        <w:tc>
          <w:tcPr>
            <w:tcW w:w="864" w:type="dxa"/>
          </w:tcPr>
          <w:p w14:paraId="287CA400" w14:textId="77777777" w:rsidR="00C77C9B" w:rsidRDefault="00C77C9B">
            <w:pPr>
              <w:pStyle w:val="TableText"/>
            </w:pPr>
          </w:p>
        </w:tc>
        <w:tc>
          <w:tcPr>
            <w:tcW w:w="1104" w:type="dxa"/>
          </w:tcPr>
          <w:p w14:paraId="50AC54E3" w14:textId="3D2D32CF" w:rsidR="00C77C9B" w:rsidRDefault="00000000">
            <w:pPr>
              <w:pStyle w:val="TableText"/>
            </w:pPr>
            <w:hyperlink w:anchor="C_4480-148">
              <w:r w:rsidR="008D07D6">
                <w:rPr>
                  <w:rStyle w:val="HyperlinkText9pt"/>
                </w:rPr>
                <w:t>4480-148</w:t>
              </w:r>
            </w:hyperlink>
          </w:p>
        </w:tc>
        <w:tc>
          <w:tcPr>
            <w:tcW w:w="2975" w:type="dxa"/>
          </w:tcPr>
          <w:p w14:paraId="7E416DD7" w14:textId="77777777" w:rsidR="00C77C9B" w:rsidRDefault="00C77C9B">
            <w:pPr>
              <w:pStyle w:val="TableText"/>
            </w:pPr>
          </w:p>
        </w:tc>
      </w:tr>
      <w:tr w:rsidR="00C77C9B" w14:paraId="546032F4" w14:textId="77777777">
        <w:trPr>
          <w:jc w:val="center"/>
        </w:trPr>
        <w:tc>
          <w:tcPr>
            <w:tcW w:w="3345" w:type="dxa"/>
          </w:tcPr>
          <w:p w14:paraId="714C0547" w14:textId="77777777" w:rsidR="00C77C9B" w:rsidRDefault="008D07D6">
            <w:pPr>
              <w:pStyle w:val="TableText"/>
            </w:pPr>
            <w:r>
              <w:tab/>
            </w:r>
            <w:r>
              <w:tab/>
              <w:t>@typeCode</w:t>
            </w:r>
          </w:p>
        </w:tc>
        <w:tc>
          <w:tcPr>
            <w:tcW w:w="720" w:type="dxa"/>
          </w:tcPr>
          <w:p w14:paraId="0C73565A" w14:textId="77777777" w:rsidR="00C77C9B" w:rsidRDefault="008D07D6">
            <w:pPr>
              <w:pStyle w:val="TableText"/>
            </w:pPr>
            <w:r>
              <w:t>1..1</w:t>
            </w:r>
          </w:p>
        </w:tc>
        <w:tc>
          <w:tcPr>
            <w:tcW w:w="1152" w:type="dxa"/>
          </w:tcPr>
          <w:p w14:paraId="3FC4815A" w14:textId="77777777" w:rsidR="00C77C9B" w:rsidRDefault="008D07D6">
            <w:pPr>
              <w:pStyle w:val="TableText"/>
            </w:pPr>
            <w:r>
              <w:t>SHALL</w:t>
            </w:r>
          </w:p>
        </w:tc>
        <w:tc>
          <w:tcPr>
            <w:tcW w:w="864" w:type="dxa"/>
          </w:tcPr>
          <w:p w14:paraId="70A33E8C" w14:textId="77777777" w:rsidR="00C77C9B" w:rsidRDefault="00C77C9B">
            <w:pPr>
              <w:pStyle w:val="TableText"/>
            </w:pPr>
          </w:p>
        </w:tc>
        <w:tc>
          <w:tcPr>
            <w:tcW w:w="1104" w:type="dxa"/>
          </w:tcPr>
          <w:p w14:paraId="41A36D6E" w14:textId="2E90580F" w:rsidR="00C77C9B" w:rsidRDefault="00000000">
            <w:pPr>
              <w:pStyle w:val="TableText"/>
            </w:pPr>
            <w:hyperlink w:anchor="C_4480-166">
              <w:r w:rsidR="008D07D6">
                <w:rPr>
                  <w:rStyle w:val="HyperlinkText9pt"/>
                </w:rPr>
                <w:t>4480-166</w:t>
              </w:r>
            </w:hyperlink>
          </w:p>
        </w:tc>
        <w:tc>
          <w:tcPr>
            <w:tcW w:w="2975" w:type="dxa"/>
          </w:tcPr>
          <w:p w14:paraId="35A9F672" w14:textId="77777777" w:rsidR="00C77C9B" w:rsidRDefault="008D07D6">
            <w:pPr>
              <w:pStyle w:val="TableText"/>
            </w:pPr>
            <w:r>
              <w:t>REFR</w:t>
            </w:r>
          </w:p>
        </w:tc>
      </w:tr>
      <w:tr w:rsidR="00C77C9B" w14:paraId="1CAF7AE2" w14:textId="77777777">
        <w:trPr>
          <w:jc w:val="center"/>
        </w:trPr>
        <w:tc>
          <w:tcPr>
            <w:tcW w:w="3345" w:type="dxa"/>
          </w:tcPr>
          <w:p w14:paraId="098F95AF" w14:textId="77777777" w:rsidR="00C77C9B" w:rsidRDefault="008D07D6">
            <w:pPr>
              <w:pStyle w:val="TableText"/>
            </w:pPr>
            <w:r>
              <w:tab/>
            </w:r>
            <w:r>
              <w:tab/>
              <w:t>observation</w:t>
            </w:r>
          </w:p>
        </w:tc>
        <w:tc>
          <w:tcPr>
            <w:tcW w:w="720" w:type="dxa"/>
          </w:tcPr>
          <w:p w14:paraId="646E0249" w14:textId="77777777" w:rsidR="00C77C9B" w:rsidRDefault="008D07D6">
            <w:pPr>
              <w:pStyle w:val="TableText"/>
            </w:pPr>
            <w:r>
              <w:t>1..1</w:t>
            </w:r>
          </w:p>
        </w:tc>
        <w:tc>
          <w:tcPr>
            <w:tcW w:w="1152" w:type="dxa"/>
          </w:tcPr>
          <w:p w14:paraId="6B5A8EB2" w14:textId="77777777" w:rsidR="00C77C9B" w:rsidRDefault="008D07D6">
            <w:pPr>
              <w:pStyle w:val="TableText"/>
            </w:pPr>
            <w:r>
              <w:t>SHALL</w:t>
            </w:r>
          </w:p>
        </w:tc>
        <w:tc>
          <w:tcPr>
            <w:tcW w:w="864" w:type="dxa"/>
          </w:tcPr>
          <w:p w14:paraId="0C213D40" w14:textId="77777777" w:rsidR="00C77C9B" w:rsidRDefault="00C77C9B">
            <w:pPr>
              <w:pStyle w:val="TableText"/>
            </w:pPr>
          </w:p>
        </w:tc>
        <w:tc>
          <w:tcPr>
            <w:tcW w:w="1104" w:type="dxa"/>
          </w:tcPr>
          <w:p w14:paraId="72377A04" w14:textId="75BC73DF" w:rsidR="00C77C9B" w:rsidRDefault="00000000">
            <w:pPr>
              <w:pStyle w:val="TableText"/>
            </w:pPr>
            <w:hyperlink w:anchor="C_4480-149">
              <w:r w:rsidR="008D07D6">
                <w:rPr>
                  <w:rStyle w:val="HyperlinkText9pt"/>
                </w:rPr>
                <w:t>4480-149</w:t>
              </w:r>
            </w:hyperlink>
          </w:p>
        </w:tc>
        <w:tc>
          <w:tcPr>
            <w:tcW w:w="2975" w:type="dxa"/>
          </w:tcPr>
          <w:p w14:paraId="5550ED61" w14:textId="77777777" w:rsidR="00C77C9B" w:rsidRDefault="008D07D6">
            <w:pPr>
              <w:pStyle w:val="TableText"/>
            </w:pPr>
            <w:r>
              <w:t>Job Duty Observation (identifier: urn:hl7ii:2.16.840.1.113883.10.20.22.4.214:2017-11-30</w:t>
            </w:r>
          </w:p>
        </w:tc>
      </w:tr>
      <w:tr w:rsidR="00C77C9B" w14:paraId="56EB222B" w14:textId="77777777">
        <w:trPr>
          <w:jc w:val="center"/>
        </w:trPr>
        <w:tc>
          <w:tcPr>
            <w:tcW w:w="3345" w:type="dxa"/>
          </w:tcPr>
          <w:p w14:paraId="1309DF02" w14:textId="77777777" w:rsidR="00C77C9B" w:rsidRDefault="008D07D6">
            <w:pPr>
              <w:pStyle w:val="TableText"/>
            </w:pPr>
            <w:r>
              <w:tab/>
              <w:t>entryRelationship</w:t>
            </w:r>
          </w:p>
        </w:tc>
        <w:tc>
          <w:tcPr>
            <w:tcW w:w="720" w:type="dxa"/>
          </w:tcPr>
          <w:p w14:paraId="7CBD1E53" w14:textId="77777777" w:rsidR="00C77C9B" w:rsidRDefault="008D07D6">
            <w:pPr>
              <w:pStyle w:val="TableText"/>
            </w:pPr>
            <w:r>
              <w:t>0..*</w:t>
            </w:r>
          </w:p>
        </w:tc>
        <w:tc>
          <w:tcPr>
            <w:tcW w:w="1152" w:type="dxa"/>
          </w:tcPr>
          <w:p w14:paraId="7E4144BE" w14:textId="77777777" w:rsidR="00C77C9B" w:rsidRDefault="008D07D6">
            <w:pPr>
              <w:pStyle w:val="TableText"/>
            </w:pPr>
            <w:r>
              <w:t>MAY</w:t>
            </w:r>
          </w:p>
        </w:tc>
        <w:tc>
          <w:tcPr>
            <w:tcW w:w="864" w:type="dxa"/>
          </w:tcPr>
          <w:p w14:paraId="28F73120" w14:textId="77777777" w:rsidR="00C77C9B" w:rsidRDefault="00C77C9B">
            <w:pPr>
              <w:pStyle w:val="TableText"/>
            </w:pPr>
          </w:p>
        </w:tc>
        <w:tc>
          <w:tcPr>
            <w:tcW w:w="1104" w:type="dxa"/>
          </w:tcPr>
          <w:p w14:paraId="2E245518" w14:textId="3B5B54A1" w:rsidR="00C77C9B" w:rsidRDefault="00000000">
            <w:pPr>
              <w:pStyle w:val="TableText"/>
            </w:pPr>
            <w:hyperlink w:anchor="C_4480-150">
              <w:r w:rsidR="008D07D6">
                <w:rPr>
                  <w:rStyle w:val="HyperlinkText9pt"/>
                </w:rPr>
                <w:t>4480-150</w:t>
              </w:r>
            </w:hyperlink>
          </w:p>
        </w:tc>
        <w:tc>
          <w:tcPr>
            <w:tcW w:w="2975" w:type="dxa"/>
          </w:tcPr>
          <w:p w14:paraId="42E14399" w14:textId="77777777" w:rsidR="00C77C9B" w:rsidRDefault="00C77C9B">
            <w:pPr>
              <w:pStyle w:val="TableText"/>
            </w:pPr>
          </w:p>
        </w:tc>
      </w:tr>
      <w:tr w:rsidR="00C77C9B" w14:paraId="6A7F9626" w14:textId="77777777">
        <w:trPr>
          <w:jc w:val="center"/>
        </w:trPr>
        <w:tc>
          <w:tcPr>
            <w:tcW w:w="3345" w:type="dxa"/>
          </w:tcPr>
          <w:p w14:paraId="158AA071" w14:textId="77777777" w:rsidR="00C77C9B" w:rsidRDefault="008D07D6">
            <w:pPr>
              <w:pStyle w:val="TableText"/>
            </w:pPr>
            <w:r>
              <w:tab/>
            </w:r>
            <w:r>
              <w:tab/>
              <w:t>@typeCode</w:t>
            </w:r>
          </w:p>
        </w:tc>
        <w:tc>
          <w:tcPr>
            <w:tcW w:w="720" w:type="dxa"/>
          </w:tcPr>
          <w:p w14:paraId="0239DA35" w14:textId="77777777" w:rsidR="00C77C9B" w:rsidRDefault="008D07D6">
            <w:pPr>
              <w:pStyle w:val="TableText"/>
            </w:pPr>
            <w:r>
              <w:t>1..1</w:t>
            </w:r>
          </w:p>
        </w:tc>
        <w:tc>
          <w:tcPr>
            <w:tcW w:w="1152" w:type="dxa"/>
          </w:tcPr>
          <w:p w14:paraId="0074DDDA" w14:textId="77777777" w:rsidR="00C77C9B" w:rsidRDefault="008D07D6">
            <w:pPr>
              <w:pStyle w:val="TableText"/>
            </w:pPr>
            <w:r>
              <w:t>SHALL</w:t>
            </w:r>
          </w:p>
        </w:tc>
        <w:tc>
          <w:tcPr>
            <w:tcW w:w="864" w:type="dxa"/>
          </w:tcPr>
          <w:p w14:paraId="1E6FA953" w14:textId="77777777" w:rsidR="00C77C9B" w:rsidRDefault="00C77C9B">
            <w:pPr>
              <w:pStyle w:val="TableText"/>
            </w:pPr>
          </w:p>
        </w:tc>
        <w:tc>
          <w:tcPr>
            <w:tcW w:w="1104" w:type="dxa"/>
          </w:tcPr>
          <w:p w14:paraId="3CBF974F" w14:textId="25916E64" w:rsidR="00C77C9B" w:rsidRDefault="00000000">
            <w:pPr>
              <w:pStyle w:val="TableText"/>
            </w:pPr>
            <w:hyperlink w:anchor="C_4480-167">
              <w:r w:rsidR="008D07D6">
                <w:rPr>
                  <w:rStyle w:val="HyperlinkText9pt"/>
                </w:rPr>
                <w:t>4480-167</w:t>
              </w:r>
            </w:hyperlink>
          </w:p>
        </w:tc>
        <w:tc>
          <w:tcPr>
            <w:tcW w:w="2975" w:type="dxa"/>
          </w:tcPr>
          <w:p w14:paraId="1D1C874F" w14:textId="77777777" w:rsidR="00C77C9B" w:rsidRDefault="008D07D6">
            <w:pPr>
              <w:pStyle w:val="TableText"/>
            </w:pPr>
            <w:r>
              <w:t>REFR</w:t>
            </w:r>
          </w:p>
        </w:tc>
      </w:tr>
      <w:tr w:rsidR="00C77C9B" w14:paraId="1408654E" w14:textId="77777777">
        <w:trPr>
          <w:jc w:val="center"/>
        </w:trPr>
        <w:tc>
          <w:tcPr>
            <w:tcW w:w="3345" w:type="dxa"/>
          </w:tcPr>
          <w:p w14:paraId="3BB00F57" w14:textId="77777777" w:rsidR="00C77C9B" w:rsidRDefault="008D07D6">
            <w:pPr>
              <w:pStyle w:val="TableText"/>
            </w:pPr>
            <w:r>
              <w:tab/>
            </w:r>
            <w:r>
              <w:tab/>
              <w:t>observation</w:t>
            </w:r>
          </w:p>
        </w:tc>
        <w:tc>
          <w:tcPr>
            <w:tcW w:w="720" w:type="dxa"/>
          </w:tcPr>
          <w:p w14:paraId="6C4946C8" w14:textId="77777777" w:rsidR="00C77C9B" w:rsidRDefault="008D07D6">
            <w:pPr>
              <w:pStyle w:val="TableText"/>
            </w:pPr>
            <w:r>
              <w:t>1..1</w:t>
            </w:r>
          </w:p>
        </w:tc>
        <w:tc>
          <w:tcPr>
            <w:tcW w:w="1152" w:type="dxa"/>
          </w:tcPr>
          <w:p w14:paraId="522D601D" w14:textId="77777777" w:rsidR="00C77C9B" w:rsidRDefault="008D07D6">
            <w:pPr>
              <w:pStyle w:val="TableText"/>
            </w:pPr>
            <w:r>
              <w:t>SHALL</w:t>
            </w:r>
          </w:p>
        </w:tc>
        <w:tc>
          <w:tcPr>
            <w:tcW w:w="864" w:type="dxa"/>
          </w:tcPr>
          <w:p w14:paraId="31CD234F" w14:textId="77777777" w:rsidR="00C77C9B" w:rsidRDefault="00C77C9B">
            <w:pPr>
              <w:pStyle w:val="TableText"/>
            </w:pPr>
          </w:p>
        </w:tc>
        <w:tc>
          <w:tcPr>
            <w:tcW w:w="1104" w:type="dxa"/>
          </w:tcPr>
          <w:p w14:paraId="25D06152" w14:textId="03D550C2" w:rsidR="00C77C9B" w:rsidRDefault="00000000">
            <w:pPr>
              <w:pStyle w:val="TableText"/>
            </w:pPr>
            <w:hyperlink w:anchor="C_4480-151">
              <w:r w:rsidR="008D07D6">
                <w:rPr>
                  <w:rStyle w:val="HyperlinkText9pt"/>
                </w:rPr>
                <w:t>4480-151</w:t>
              </w:r>
            </w:hyperlink>
          </w:p>
        </w:tc>
        <w:tc>
          <w:tcPr>
            <w:tcW w:w="2975" w:type="dxa"/>
          </w:tcPr>
          <w:p w14:paraId="4632558A" w14:textId="58398511" w:rsidR="00C77C9B" w:rsidRDefault="00000000">
            <w:pPr>
              <w:pStyle w:val="TableText"/>
            </w:pPr>
            <w:hyperlink w:anchor="E_Occupational_Hazard_Observation">
              <w:r w:rsidR="008D07D6">
                <w:rPr>
                  <w:rStyle w:val="HyperlinkText9pt"/>
                </w:rPr>
                <w:t>Occupational Hazard Observation (identifier: urn:hl7ii:2.16.840.1.113883.10.20.22.4.215:2017-11-30</w:t>
              </w:r>
            </w:hyperlink>
          </w:p>
        </w:tc>
      </w:tr>
      <w:tr w:rsidR="00C77C9B" w14:paraId="1685879A" w14:textId="77777777">
        <w:trPr>
          <w:jc w:val="center"/>
        </w:trPr>
        <w:tc>
          <w:tcPr>
            <w:tcW w:w="3345" w:type="dxa"/>
          </w:tcPr>
          <w:p w14:paraId="21231078" w14:textId="77777777" w:rsidR="00C77C9B" w:rsidRDefault="008D07D6">
            <w:pPr>
              <w:pStyle w:val="TableText"/>
            </w:pPr>
            <w:r>
              <w:tab/>
              <w:t>entryRelationship</w:t>
            </w:r>
          </w:p>
        </w:tc>
        <w:tc>
          <w:tcPr>
            <w:tcW w:w="720" w:type="dxa"/>
          </w:tcPr>
          <w:p w14:paraId="593B88BC" w14:textId="77777777" w:rsidR="00C77C9B" w:rsidRDefault="008D07D6">
            <w:pPr>
              <w:pStyle w:val="TableText"/>
            </w:pPr>
            <w:r>
              <w:t>0..1</w:t>
            </w:r>
          </w:p>
        </w:tc>
        <w:tc>
          <w:tcPr>
            <w:tcW w:w="1152" w:type="dxa"/>
          </w:tcPr>
          <w:p w14:paraId="5BF97687" w14:textId="77777777" w:rsidR="00C77C9B" w:rsidRDefault="008D07D6">
            <w:pPr>
              <w:pStyle w:val="TableText"/>
            </w:pPr>
            <w:r>
              <w:t>SHOULD</w:t>
            </w:r>
          </w:p>
        </w:tc>
        <w:tc>
          <w:tcPr>
            <w:tcW w:w="864" w:type="dxa"/>
          </w:tcPr>
          <w:p w14:paraId="0C44F7E8" w14:textId="77777777" w:rsidR="00C77C9B" w:rsidRDefault="00C77C9B">
            <w:pPr>
              <w:pStyle w:val="TableText"/>
            </w:pPr>
          </w:p>
        </w:tc>
        <w:tc>
          <w:tcPr>
            <w:tcW w:w="1104" w:type="dxa"/>
          </w:tcPr>
          <w:p w14:paraId="4CE7311C" w14:textId="30494472" w:rsidR="00C77C9B" w:rsidRDefault="00000000">
            <w:pPr>
              <w:pStyle w:val="TableText"/>
            </w:pPr>
            <w:hyperlink w:anchor="C_4480-281">
              <w:r w:rsidR="008D07D6">
                <w:rPr>
                  <w:rStyle w:val="HyperlinkText9pt"/>
                </w:rPr>
                <w:t>4480-281</w:t>
              </w:r>
            </w:hyperlink>
          </w:p>
        </w:tc>
        <w:tc>
          <w:tcPr>
            <w:tcW w:w="2975" w:type="dxa"/>
          </w:tcPr>
          <w:p w14:paraId="5C53D0FE" w14:textId="77777777" w:rsidR="00C77C9B" w:rsidRDefault="00C77C9B">
            <w:pPr>
              <w:pStyle w:val="TableText"/>
            </w:pPr>
          </w:p>
        </w:tc>
      </w:tr>
      <w:tr w:rsidR="00C77C9B" w14:paraId="5E17BAF1" w14:textId="77777777">
        <w:trPr>
          <w:jc w:val="center"/>
        </w:trPr>
        <w:tc>
          <w:tcPr>
            <w:tcW w:w="3345" w:type="dxa"/>
          </w:tcPr>
          <w:p w14:paraId="1BAFE4EE" w14:textId="77777777" w:rsidR="00C77C9B" w:rsidRDefault="008D07D6">
            <w:pPr>
              <w:pStyle w:val="TableText"/>
            </w:pPr>
            <w:r>
              <w:tab/>
            </w:r>
            <w:r>
              <w:tab/>
              <w:t>@typeCode</w:t>
            </w:r>
          </w:p>
        </w:tc>
        <w:tc>
          <w:tcPr>
            <w:tcW w:w="720" w:type="dxa"/>
          </w:tcPr>
          <w:p w14:paraId="45EE4AF6" w14:textId="77777777" w:rsidR="00C77C9B" w:rsidRDefault="008D07D6">
            <w:pPr>
              <w:pStyle w:val="TableText"/>
            </w:pPr>
            <w:r>
              <w:t>1..1</w:t>
            </w:r>
          </w:p>
        </w:tc>
        <w:tc>
          <w:tcPr>
            <w:tcW w:w="1152" w:type="dxa"/>
          </w:tcPr>
          <w:p w14:paraId="61BEAAAA" w14:textId="77777777" w:rsidR="00C77C9B" w:rsidRDefault="008D07D6">
            <w:pPr>
              <w:pStyle w:val="TableText"/>
            </w:pPr>
            <w:r>
              <w:t>SHALL</w:t>
            </w:r>
          </w:p>
        </w:tc>
        <w:tc>
          <w:tcPr>
            <w:tcW w:w="864" w:type="dxa"/>
          </w:tcPr>
          <w:p w14:paraId="6AA619CA" w14:textId="77777777" w:rsidR="00C77C9B" w:rsidRDefault="00C77C9B">
            <w:pPr>
              <w:pStyle w:val="TableText"/>
            </w:pPr>
          </w:p>
        </w:tc>
        <w:tc>
          <w:tcPr>
            <w:tcW w:w="1104" w:type="dxa"/>
          </w:tcPr>
          <w:p w14:paraId="01385904" w14:textId="20D20151" w:rsidR="00C77C9B" w:rsidRDefault="00000000">
            <w:pPr>
              <w:pStyle w:val="TableText"/>
            </w:pPr>
            <w:hyperlink w:anchor="C_4480-283">
              <w:r w:rsidR="008D07D6">
                <w:rPr>
                  <w:rStyle w:val="HyperlinkText9pt"/>
                </w:rPr>
                <w:t>4480-283</w:t>
              </w:r>
            </w:hyperlink>
          </w:p>
        </w:tc>
        <w:tc>
          <w:tcPr>
            <w:tcW w:w="2975" w:type="dxa"/>
          </w:tcPr>
          <w:p w14:paraId="69BBA0E1" w14:textId="77777777" w:rsidR="00C77C9B" w:rsidRDefault="008D07D6">
            <w:pPr>
              <w:pStyle w:val="TableText"/>
            </w:pPr>
            <w:r>
              <w:t>REFR</w:t>
            </w:r>
          </w:p>
        </w:tc>
      </w:tr>
      <w:tr w:rsidR="00C77C9B" w14:paraId="1E0E8E3C" w14:textId="77777777">
        <w:trPr>
          <w:jc w:val="center"/>
        </w:trPr>
        <w:tc>
          <w:tcPr>
            <w:tcW w:w="3345" w:type="dxa"/>
          </w:tcPr>
          <w:p w14:paraId="4F6BA7BC" w14:textId="77777777" w:rsidR="00C77C9B" w:rsidRDefault="008D07D6">
            <w:pPr>
              <w:pStyle w:val="TableText"/>
            </w:pPr>
            <w:r>
              <w:tab/>
            </w:r>
            <w:r>
              <w:tab/>
              <w:t>observation</w:t>
            </w:r>
          </w:p>
        </w:tc>
        <w:tc>
          <w:tcPr>
            <w:tcW w:w="720" w:type="dxa"/>
          </w:tcPr>
          <w:p w14:paraId="700EBE9F" w14:textId="77777777" w:rsidR="00C77C9B" w:rsidRDefault="008D07D6">
            <w:pPr>
              <w:pStyle w:val="TableText"/>
            </w:pPr>
            <w:r>
              <w:t>1..1</w:t>
            </w:r>
          </w:p>
        </w:tc>
        <w:tc>
          <w:tcPr>
            <w:tcW w:w="1152" w:type="dxa"/>
          </w:tcPr>
          <w:p w14:paraId="00B3C61D" w14:textId="77777777" w:rsidR="00C77C9B" w:rsidRDefault="008D07D6">
            <w:pPr>
              <w:pStyle w:val="TableText"/>
            </w:pPr>
            <w:r>
              <w:t>SHALL</w:t>
            </w:r>
          </w:p>
        </w:tc>
        <w:tc>
          <w:tcPr>
            <w:tcW w:w="864" w:type="dxa"/>
          </w:tcPr>
          <w:p w14:paraId="0BC3ECD4" w14:textId="77777777" w:rsidR="00C77C9B" w:rsidRDefault="00C77C9B">
            <w:pPr>
              <w:pStyle w:val="TableText"/>
            </w:pPr>
          </w:p>
        </w:tc>
        <w:tc>
          <w:tcPr>
            <w:tcW w:w="1104" w:type="dxa"/>
          </w:tcPr>
          <w:p w14:paraId="76612D85" w14:textId="341FB97E" w:rsidR="00C77C9B" w:rsidRDefault="00000000">
            <w:pPr>
              <w:pStyle w:val="TableText"/>
            </w:pPr>
            <w:hyperlink w:anchor="C_4480-282">
              <w:r w:rsidR="008D07D6">
                <w:rPr>
                  <w:rStyle w:val="HyperlinkText9pt"/>
                </w:rPr>
                <w:t>4480-282</w:t>
              </w:r>
            </w:hyperlink>
          </w:p>
        </w:tc>
        <w:tc>
          <w:tcPr>
            <w:tcW w:w="2975" w:type="dxa"/>
          </w:tcPr>
          <w:p w14:paraId="091C4EFA" w14:textId="77777777" w:rsidR="00C77C9B" w:rsidRDefault="008D07D6">
            <w:pPr>
              <w:pStyle w:val="TableText"/>
            </w:pPr>
            <w:r>
              <w:t>Supervisory Level Observation (identifier: urn:hl7ii:2.16.840.1.113883.10.20.22.4.224:2017-11-30</w:t>
            </w:r>
          </w:p>
        </w:tc>
      </w:tr>
      <w:tr w:rsidR="00C77C9B" w14:paraId="1AFAD5C9" w14:textId="77777777">
        <w:trPr>
          <w:jc w:val="center"/>
        </w:trPr>
        <w:tc>
          <w:tcPr>
            <w:tcW w:w="3345" w:type="dxa"/>
          </w:tcPr>
          <w:p w14:paraId="2F735D3A" w14:textId="77777777" w:rsidR="00C77C9B" w:rsidRDefault="008D07D6">
            <w:pPr>
              <w:pStyle w:val="TableText"/>
            </w:pPr>
            <w:r>
              <w:tab/>
              <w:t>entryRelationship</w:t>
            </w:r>
          </w:p>
        </w:tc>
        <w:tc>
          <w:tcPr>
            <w:tcW w:w="720" w:type="dxa"/>
          </w:tcPr>
          <w:p w14:paraId="77CC5435" w14:textId="77777777" w:rsidR="00C77C9B" w:rsidRDefault="008D07D6">
            <w:pPr>
              <w:pStyle w:val="TableText"/>
            </w:pPr>
            <w:r>
              <w:t>1..1</w:t>
            </w:r>
          </w:p>
        </w:tc>
        <w:tc>
          <w:tcPr>
            <w:tcW w:w="1152" w:type="dxa"/>
          </w:tcPr>
          <w:p w14:paraId="74C762CC" w14:textId="77777777" w:rsidR="00C77C9B" w:rsidRDefault="008D07D6">
            <w:pPr>
              <w:pStyle w:val="TableText"/>
            </w:pPr>
            <w:r>
              <w:t>SHALL</w:t>
            </w:r>
          </w:p>
        </w:tc>
        <w:tc>
          <w:tcPr>
            <w:tcW w:w="864" w:type="dxa"/>
          </w:tcPr>
          <w:p w14:paraId="20261B88" w14:textId="77777777" w:rsidR="00C77C9B" w:rsidRDefault="00C77C9B">
            <w:pPr>
              <w:pStyle w:val="TableText"/>
            </w:pPr>
          </w:p>
        </w:tc>
        <w:tc>
          <w:tcPr>
            <w:tcW w:w="1104" w:type="dxa"/>
          </w:tcPr>
          <w:p w14:paraId="70FAE7C7" w14:textId="09DF34BD" w:rsidR="00C77C9B" w:rsidRDefault="00000000">
            <w:pPr>
              <w:pStyle w:val="TableText"/>
            </w:pPr>
            <w:hyperlink w:anchor="C_4480-245">
              <w:r w:rsidR="008D07D6">
                <w:rPr>
                  <w:rStyle w:val="HyperlinkText9pt"/>
                </w:rPr>
                <w:t>4480-245</w:t>
              </w:r>
            </w:hyperlink>
          </w:p>
        </w:tc>
        <w:tc>
          <w:tcPr>
            <w:tcW w:w="2975" w:type="dxa"/>
          </w:tcPr>
          <w:p w14:paraId="649AA00C" w14:textId="77777777" w:rsidR="00C77C9B" w:rsidRDefault="00C77C9B">
            <w:pPr>
              <w:pStyle w:val="TableText"/>
            </w:pPr>
          </w:p>
        </w:tc>
      </w:tr>
      <w:tr w:rsidR="00C77C9B" w14:paraId="34E8ACAC" w14:textId="77777777">
        <w:trPr>
          <w:jc w:val="center"/>
        </w:trPr>
        <w:tc>
          <w:tcPr>
            <w:tcW w:w="3345" w:type="dxa"/>
          </w:tcPr>
          <w:p w14:paraId="23E8494D" w14:textId="77777777" w:rsidR="00C77C9B" w:rsidRDefault="008D07D6">
            <w:pPr>
              <w:pStyle w:val="TableText"/>
            </w:pPr>
            <w:r>
              <w:tab/>
            </w:r>
            <w:r>
              <w:tab/>
              <w:t>@typeCode</w:t>
            </w:r>
          </w:p>
        </w:tc>
        <w:tc>
          <w:tcPr>
            <w:tcW w:w="720" w:type="dxa"/>
          </w:tcPr>
          <w:p w14:paraId="2150DB2D" w14:textId="77777777" w:rsidR="00C77C9B" w:rsidRDefault="008D07D6">
            <w:pPr>
              <w:pStyle w:val="TableText"/>
            </w:pPr>
            <w:r>
              <w:t>1..1</w:t>
            </w:r>
          </w:p>
        </w:tc>
        <w:tc>
          <w:tcPr>
            <w:tcW w:w="1152" w:type="dxa"/>
          </w:tcPr>
          <w:p w14:paraId="35F51CC6" w14:textId="77777777" w:rsidR="00C77C9B" w:rsidRDefault="008D07D6">
            <w:pPr>
              <w:pStyle w:val="TableText"/>
            </w:pPr>
            <w:r>
              <w:t>SHALL</w:t>
            </w:r>
          </w:p>
        </w:tc>
        <w:tc>
          <w:tcPr>
            <w:tcW w:w="864" w:type="dxa"/>
          </w:tcPr>
          <w:p w14:paraId="175DA017" w14:textId="77777777" w:rsidR="00C77C9B" w:rsidRDefault="00C77C9B">
            <w:pPr>
              <w:pStyle w:val="TableText"/>
            </w:pPr>
          </w:p>
        </w:tc>
        <w:tc>
          <w:tcPr>
            <w:tcW w:w="1104" w:type="dxa"/>
          </w:tcPr>
          <w:p w14:paraId="7DD342C1" w14:textId="656173CF" w:rsidR="00C77C9B" w:rsidRDefault="00000000">
            <w:pPr>
              <w:pStyle w:val="TableText"/>
            </w:pPr>
            <w:hyperlink w:anchor="C_4480-247">
              <w:r w:rsidR="008D07D6">
                <w:rPr>
                  <w:rStyle w:val="HyperlinkText9pt"/>
                </w:rPr>
                <w:t>4480-247</w:t>
              </w:r>
            </w:hyperlink>
          </w:p>
        </w:tc>
        <w:tc>
          <w:tcPr>
            <w:tcW w:w="2975" w:type="dxa"/>
          </w:tcPr>
          <w:p w14:paraId="2CB4F35B" w14:textId="77777777" w:rsidR="00C77C9B" w:rsidRDefault="008D07D6">
            <w:pPr>
              <w:pStyle w:val="TableText"/>
            </w:pPr>
            <w:r>
              <w:t>urn:oid:2.16.840.1.113883.5.1002 (HL7ActRelationshipType) = REFR</w:t>
            </w:r>
          </w:p>
        </w:tc>
      </w:tr>
      <w:tr w:rsidR="00C77C9B" w14:paraId="57CA1CDF" w14:textId="77777777">
        <w:trPr>
          <w:jc w:val="center"/>
        </w:trPr>
        <w:tc>
          <w:tcPr>
            <w:tcW w:w="3345" w:type="dxa"/>
          </w:tcPr>
          <w:p w14:paraId="5D350851" w14:textId="77777777" w:rsidR="00C77C9B" w:rsidRDefault="008D07D6">
            <w:pPr>
              <w:pStyle w:val="TableText"/>
            </w:pPr>
            <w:r>
              <w:tab/>
            </w:r>
            <w:r>
              <w:tab/>
              <w:t>observation</w:t>
            </w:r>
          </w:p>
        </w:tc>
        <w:tc>
          <w:tcPr>
            <w:tcW w:w="720" w:type="dxa"/>
          </w:tcPr>
          <w:p w14:paraId="568CF05A" w14:textId="77777777" w:rsidR="00C77C9B" w:rsidRDefault="008D07D6">
            <w:pPr>
              <w:pStyle w:val="TableText"/>
            </w:pPr>
            <w:r>
              <w:t>1..1</w:t>
            </w:r>
          </w:p>
        </w:tc>
        <w:tc>
          <w:tcPr>
            <w:tcW w:w="1152" w:type="dxa"/>
          </w:tcPr>
          <w:p w14:paraId="77EDA03B" w14:textId="77777777" w:rsidR="00C77C9B" w:rsidRDefault="008D07D6">
            <w:pPr>
              <w:pStyle w:val="TableText"/>
            </w:pPr>
            <w:r>
              <w:t>SHALL</w:t>
            </w:r>
          </w:p>
        </w:tc>
        <w:tc>
          <w:tcPr>
            <w:tcW w:w="864" w:type="dxa"/>
          </w:tcPr>
          <w:p w14:paraId="7228FB14" w14:textId="77777777" w:rsidR="00C77C9B" w:rsidRDefault="00C77C9B">
            <w:pPr>
              <w:pStyle w:val="TableText"/>
            </w:pPr>
          </w:p>
        </w:tc>
        <w:tc>
          <w:tcPr>
            <w:tcW w:w="1104" w:type="dxa"/>
          </w:tcPr>
          <w:p w14:paraId="29353404" w14:textId="567CB40D" w:rsidR="00C77C9B" w:rsidRDefault="00000000">
            <w:pPr>
              <w:pStyle w:val="TableText"/>
            </w:pPr>
            <w:hyperlink w:anchor="C_4480-246">
              <w:r w:rsidR="008D07D6">
                <w:rPr>
                  <w:rStyle w:val="HyperlinkText9pt"/>
                </w:rPr>
                <w:t>4480-246</w:t>
              </w:r>
            </w:hyperlink>
          </w:p>
        </w:tc>
        <w:tc>
          <w:tcPr>
            <w:tcW w:w="2975" w:type="dxa"/>
          </w:tcPr>
          <w:p w14:paraId="791939C4" w14:textId="6A498B6F" w:rsidR="00C77C9B" w:rsidRDefault="00000000">
            <w:pPr>
              <w:pStyle w:val="TableText"/>
            </w:pPr>
            <w:hyperlink w:anchor="E_Past_or_Present_Industry_Obs_V2">
              <w:r w:rsidR="008D07D6">
                <w:rPr>
                  <w:rStyle w:val="HyperlinkText9pt"/>
                </w:rPr>
                <w:t>Past or Present Industry Observation (V2) (identifier: urn:hl7ii:2.16.840.1.113883.10.20.22.4.216:2020-09-01</w:t>
              </w:r>
            </w:hyperlink>
          </w:p>
        </w:tc>
      </w:tr>
      <w:tr w:rsidR="00C77C9B" w14:paraId="74FCF4FC" w14:textId="77777777">
        <w:trPr>
          <w:jc w:val="center"/>
        </w:trPr>
        <w:tc>
          <w:tcPr>
            <w:tcW w:w="3345" w:type="dxa"/>
          </w:tcPr>
          <w:p w14:paraId="7FC27CD6" w14:textId="77777777" w:rsidR="00C77C9B" w:rsidRDefault="008D07D6">
            <w:pPr>
              <w:pStyle w:val="TableText"/>
            </w:pPr>
            <w:r>
              <w:tab/>
              <w:t>entryRelationship</w:t>
            </w:r>
          </w:p>
        </w:tc>
        <w:tc>
          <w:tcPr>
            <w:tcW w:w="720" w:type="dxa"/>
          </w:tcPr>
          <w:p w14:paraId="633C182C" w14:textId="77777777" w:rsidR="00C77C9B" w:rsidRDefault="008D07D6">
            <w:pPr>
              <w:pStyle w:val="TableText"/>
            </w:pPr>
            <w:r>
              <w:t>0..1</w:t>
            </w:r>
          </w:p>
        </w:tc>
        <w:tc>
          <w:tcPr>
            <w:tcW w:w="1152" w:type="dxa"/>
          </w:tcPr>
          <w:p w14:paraId="137848B2" w14:textId="77777777" w:rsidR="00C77C9B" w:rsidRDefault="008D07D6">
            <w:pPr>
              <w:pStyle w:val="TableText"/>
            </w:pPr>
            <w:r>
              <w:t>SHOULD</w:t>
            </w:r>
          </w:p>
        </w:tc>
        <w:tc>
          <w:tcPr>
            <w:tcW w:w="864" w:type="dxa"/>
          </w:tcPr>
          <w:p w14:paraId="0889A00C" w14:textId="77777777" w:rsidR="00C77C9B" w:rsidRDefault="00C77C9B">
            <w:pPr>
              <w:pStyle w:val="TableText"/>
            </w:pPr>
          </w:p>
        </w:tc>
        <w:tc>
          <w:tcPr>
            <w:tcW w:w="1104" w:type="dxa"/>
          </w:tcPr>
          <w:p w14:paraId="22CD957F" w14:textId="4D45C11F" w:rsidR="00C77C9B" w:rsidRDefault="00000000">
            <w:pPr>
              <w:pStyle w:val="TableText"/>
            </w:pPr>
            <w:hyperlink w:anchor="C_4480-248">
              <w:r w:rsidR="008D07D6">
                <w:rPr>
                  <w:rStyle w:val="HyperlinkText9pt"/>
                </w:rPr>
                <w:t>4480-248</w:t>
              </w:r>
            </w:hyperlink>
          </w:p>
        </w:tc>
        <w:tc>
          <w:tcPr>
            <w:tcW w:w="2975" w:type="dxa"/>
          </w:tcPr>
          <w:p w14:paraId="43ECF843" w14:textId="77777777" w:rsidR="00C77C9B" w:rsidRDefault="00C77C9B">
            <w:pPr>
              <w:pStyle w:val="TableText"/>
            </w:pPr>
          </w:p>
        </w:tc>
      </w:tr>
      <w:tr w:rsidR="00C77C9B" w14:paraId="646EBC5F" w14:textId="77777777">
        <w:trPr>
          <w:jc w:val="center"/>
        </w:trPr>
        <w:tc>
          <w:tcPr>
            <w:tcW w:w="3345" w:type="dxa"/>
          </w:tcPr>
          <w:p w14:paraId="274F4ECD" w14:textId="77777777" w:rsidR="00C77C9B" w:rsidRDefault="008D07D6">
            <w:pPr>
              <w:pStyle w:val="TableText"/>
            </w:pPr>
            <w:r>
              <w:tab/>
            </w:r>
            <w:r>
              <w:tab/>
              <w:t>@typeCode</w:t>
            </w:r>
          </w:p>
        </w:tc>
        <w:tc>
          <w:tcPr>
            <w:tcW w:w="720" w:type="dxa"/>
          </w:tcPr>
          <w:p w14:paraId="288ECDA4" w14:textId="77777777" w:rsidR="00C77C9B" w:rsidRDefault="008D07D6">
            <w:pPr>
              <w:pStyle w:val="TableText"/>
            </w:pPr>
            <w:r>
              <w:t>1..1</w:t>
            </w:r>
          </w:p>
        </w:tc>
        <w:tc>
          <w:tcPr>
            <w:tcW w:w="1152" w:type="dxa"/>
          </w:tcPr>
          <w:p w14:paraId="0973C4C7" w14:textId="77777777" w:rsidR="00C77C9B" w:rsidRDefault="008D07D6">
            <w:pPr>
              <w:pStyle w:val="TableText"/>
            </w:pPr>
            <w:r>
              <w:t>SHALL</w:t>
            </w:r>
          </w:p>
        </w:tc>
        <w:tc>
          <w:tcPr>
            <w:tcW w:w="864" w:type="dxa"/>
          </w:tcPr>
          <w:p w14:paraId="3950C29C" w14:textId="77777777" w:rsidR="00C77C9B" w:rsidRDefault="00C77C9B">
            <w:pPr>
              <w:pStyle w:val="TableText"/>
            </w:pPr>
          </w:p>
        </w:tc>
        <w:tc>
          <w:tcPr>
            <w:tcW w:w="1104" w:type="dxa"/>
          </w:tcPr>
          <w:p w14:paraId="6A46BCFA" w14:textId="3602A689" w:rsidR="00C77C9B" w:rsidRDefault="00000000">
            <w:pPr>
              <w:pStyle w:val="TableText"/>
            </w:pPr>
            <w:hyperlink w:anchor="C_4480-250">
              <w:r w:rsidR="008D07D6">
                <w:rPr>
                  <w:rStyle w:val="HyperlinkText9pt"/>
                </w:rPr>
                <w:t>4480-250</w:t>
              </w:r>
            </w:hyperlink>
          </w:p>
        </w:tc>
        <w:tc>
          <w:tcPr>
            <w:tcW w:w="2975" w:type="dxa"/>
          </w:tcPr>
          <w:p w14:paraId="36CCA8A6" w14:textId="77777777" w:rsidR="00C77C9B" w:rsidRDefault="008D07D6">
            <w:pPr>
              <w:pStyle w:val="TableText"/>
            </w:pPr>
            <w:r>
              <w:t>urn:oid:2.16.840.1.113883.5.1002 (HL7ActRelationshipType) = REFR</w:t>
            </w:r>
          </w:p>
        </w:tc>
      </w:tr>
      <w:tr w:rsidR="00C77C9B" w14:paraId="30BB623C" w14:textId="77777777">
        <w:trPr>
          <w:jc w:val="center"/>
        </w:trPr>
        <w:tc>
          <w:tcPr>
            <w:tcW w:w="3345" w:type="dxa"/>
          </w:tcPr>
          <w:p w14:paraId="073D8113" w14:textId="77777777" w:rsidR="00C77C9B" w:rsidRDefault="008D07D6">
            <w:pPr>
              <w:pStyle w:val="TableText"/>
            </w:pPr>
            <w:r>
              <w:tab/>
            </w:r>
            <w:r>
              <w:tab/>
              <w:t>observation</w:t>
            </w:r>
          </w:p>
        </w:tc>
        <w:tc>
          <w:tcPr>
            <w:tcW w:w="720" w:type="dxa"/>
          </w:tcPr>
          <w:p w14:paraId="5D8D7358" w14:textId="77777777" w:rsidR="00C77C9B" w:rsidRDefault="008D07D6">
            <w:pPr>
              <w:pStyle w:val="TableText"/>
            </w:pPr>
            <w:r>
              <w:t>1..1</w:t>
            </w:r>
          </w:p>
        </w:tc>
        <w:tc>
          <w:tcPr>
            <w:tcW w:w="1152" w:type="dxa"/>
          </w:tcPr>
          <w:p w14:paraId="168ECEB6" w14:textId="77777777" w:rsidR="00C77C9B" w:rsidRDefault="008D07D6">
            <w:pPr>
              <w:pStyle w:val="TableText"/>
            </w:pPr>
            <w:r>
              <w:t>SHALL</w:t>
            </w:r>
          </w:p>
        </w:tc>
        <w:tc>
          <w:tcPr>
            <w:tcW w:w="864" w:type="dxa"/>
          </w:tcPr>
          <w:p w14:paraId="7F9CEA7D" w14:textId="77777777" w:rsidR="00C77C9B" w:rsidRDefault="00C77C9B">
            <w:pPr>
              <w:pStyle w:val="TableText"/>
            </w:pPr>
          </w:p>
        </w:tc>
        <w:tc>
          <w:tcPr>
            <w:tcW w:w="1104" w:type="dxa"/>
          </w:tcPr>
          <w:p w14:paraId="41DCBD76" w14:textId="22B9D4EC" w:rsidR="00C77C9B" w:rsidRDefault="00000000">
            <w:pPr>
              <w:pStyle w:val="TableText"/>
            </w:pPr>
            <w:hyperlink w:anchor="C_4480-249">
              <w:r w:rsidR="008D07D6">
                <w:rPr>
                  <w:rStyle w:val="HyperlinkText9pt"/>
                </w:rPr>
                <w:t>4480-249</w:t>
              </w:r>
            </w:hyperlink>
          </w:p>
        </w:tc>
        <w:tc>
          <w:tcPr>
            <w:tcW w:w="2975" w:type="dxa"/>
          </w:tcPr>
          <w:p w14:paraId="4C5D420A" w14:textId="77777777" w:rsidR="00C77C9B" w:rsidRDefault="008D07D6">
            <w:pPr>
              <w:pStyle w:val="TableText"/>
            </w:pPr>
            <w:r>
              <w:t>Work Classification Observation (identifier: urn:hl7ii:2.16.840.1.113883.10.20.22.4.210:2017-11-30</w:t>
            </w:r>
          </w:p>
        </w:tc>
      </w:tr>
    </w:tbl>
    <w:p w14:paraId="1FB46127" w14:textId="77777777" w:rsidR="00C77C9B" w:rsidRDefault="00C77C9B">
      <w:pPr>
        <w:pStyle w:val="BodyText"/>
      </w:pPr>
    </w:p>
    <w:p w14:paraId="65FFE856" w14:textId="77777777" w:rsidR="00C77C9B" w:rsidRDefault="008D07D6" w:rsidP="0055183B">
      <w:pPr>
        <w:numPr>
          <w:ilvl w:val="0"/>
          <w:numId w:val="5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636" w:name="C_4480-226"/>
      <w:r>
        <w:t xml:space="preserve"> (CONF:4480-226)</w:t>
      </w:r>
      <w:bookmarkEnd w:id="1636"/>
      <w:r>
        <w:t>.</w:t>
      </w:r>
    </w:p>
    <w:p w14:paraId="25811CE9" w14:textId="77777777" w:rsidR="00C77C9B" w:rsidRDefault="008D07D6" w:rsidP="0055183B">
      <w:pPr>
        <w:numPr>
          <w:ilvl w:val="0"/>
          <w:numId w:val="51"/>
        </w:numPr>
      </w:pPr>
      <w:r>
        <w:rPr>
          <w:rStyle w:val="keyword"/>
        </w:rPr>
        <w:lastRenderedPageBreak/>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637" w:name="C_4480-227"/>
      <w:r>
        <w:t xml:space="preserve"> (CONF:4480-227)</w:t>
      </w:r>
      <w:bookmarkEnd w:id="1637"/>
      <w:r>
        <w:t>.</w:t>
      </w:r>
    </w:p>
    <w:p w14:paraId="653EDF2C" w14:textId="77777777" w:rsidR="00C77C9B" w:rsidRDefault="008D07D6" w:rsidP="0055183B">
      <w:pPr>
        <w:numPr>
          <w:ilvl w:val="0"/>
          <w:numId w:val="51"/>
        </w:numPr>
      </w:pPr>
      <w:r>
        <w:rPr>
          <w:rStyle w:val="keyword"/>
        </w:rPr>
        <w:t>SHALL</w:t>
      </w:r>
      <w:r>
        <w:t xml:space="preserve"> contain exactly one [1..1] </w:t>
      </w:r>
      <w:r>
        <w:rPr>
          <w:rStyle w:val="XMLnameBold"/>
        </w:rPr>
        <w:t>templateId</w:t>
      </w:r>
      <w:bookmarkStart w:id="1638" w:name="C_4480-140"/>
      <w:r>
        <w:t xml:space="preserve"> (CONF:4480-140)</w:t>
      </w:r>
      <w:bookmarkEnd w:id="1638"/>
      <w:r>
        <w:t xml:space="preserve"> such that it</w:t>
      </w:r>
    </w:p>
    <w:p w14:paraId="38049498" w14:textId="77777777" w:rsidR="00C77C9B" w:rsidRDefault="008D07D6" w:rsidP="0055183B">
      <w:pPr>
        <w:numPr>
          <w:ilvl w:val="1"/>
          <w:numId w:val="51"/>
        </w:numPr>
      </w:pPr>
      <w:r>
        <w:rPr>
          <w:rStyle w:val="keyword"/>
        </w:rPr>
        <w:t>SHALL</w:t>
      </w:r>
      <w:r>
        <w:t xml:space="preserve"> contain exactly one [1..1] </w:t>
      </w:r>
      <w:r>
        <w:rPr>
          <w:rStyle w:val="XMLnameBold"/>
        </w:rPr>
        <w:t>@root</w:t>
      </w:r>
      <w:r>
        <w:t>=</w:t>
      </w:r>
      <w:r>
        <w:rPr>
          <w:rStyle w:val="XMLname"/>
        </w:rPr>
        <w:t>"2.16.840.1.113883.10.20.22.4.217"</w:t>
      </w:r>
      <w:bookmarkStart w:id="1639" w:name="C_4480-152"/>
      <w:r>
        <w:t xml:space="preserve"> (CONF:4480-152)</w:t>
      </w:r>
      <w:bookmarkEnd w:id="1639"/>
      <w:r>
        <w:t>.</w:t>
      </w:r>
    </w:p>
    <w:p w14:paraId="22C55D7E" w14:textId="77777777" w:rsidR="00C77C9B" w:rsidRDefault="008D07D6" w:rsidP="0055183B">
      <w:pPr>
        <w:numPr>
          <w:ilvl w:val="1"/>
          <w:numId w:val="51"/>
        </w:numPr>
      </w:pPr>
      <w:r>
        <w:rPr>
          <w:rStyle w:val="keyword"/>
        </w:rPr>
        <w:t>SHALL</w:t>
      </w:r>
      <w:r>
        <w:t xml:space="preserve"> contain exactly one [1..1] </w:t>
      </w:r>
      <w:r>
        <w:rPr>
          <w:rStyle w:val="XMLnameBold"/>
        </w:rPr>
        <w:t>@extension</w:t>
      </w:r>
      <w:r>
        <w:t>=</w:t>
      </w:r>
      <w:r>
        <w:rPr>
          <w:rStyle w:val="XMLname"/>
        </w:rPr>
        <w:t>"2020-09-01"</w:t>
      </w:r>
      <w:bookmarkStart w:id="1640" w:name="C_4480-153"/>
      <w:r>
        <w:t xml:space="preserve"> (CONF:4480-153)</w:t>
      </w:r>
      <w:bookmarkEnd w:id="1640"/>
      <w:r>
        <w:t>.</w:t>
      </w:r>
    </w:p>
    <w:p w14:paraId="08A06F30" w14:textId="77777777" w:rsidR="00C77C9B" w:rsidRDefault="008D07D6" w:rsidP="0055183B">
      <w:pPr>
        <w:numPr>
          <w:ilvl w:val="0"/>
          <w:numId w:val="51"/>
        </w:numPr>
      </w:pPr>
      <w:r>
        <w:rPr>
          <w:rStyle w:val="keyword"/>
        </w:rPr>
        <w:t>SHALL</w:t>
      </w:r>
      <w:r>
        <w:t xml:space="preserve"> contain at least one [1..*] </w:t>
      </w:r>
      <w:r>
        <w:rPr>
          <w:rStyle w:val="XMLnameBold"/>
        </w:rPr>
        <w:t>id</w:t>
      </w:r>
      <w:bookmarkStart w:id="1641" w:name="C_4480-154"/>
      <w:r>
        <w:t xml:space="preserve"> (CONF:4480-154)</w:t>
      </w:r>
      <w:bookmarkEnd w:id="1641"/>
      <w:r>
        <w:t>.</w:t>
      </w:r>
    </w:p>
    <w:p w14:paraId="0DD631B3" w14:textId="77777777" w:rsidR="00C77C9B" w:rsidRDefault="008D07D6" w:rsidP="0055183B">
      <w:pPr>
        <w:numPr>
          <w:ilvl w:val="0"/>
          <w:numId w:val="51"/>
        </w:numPr>
      </w:pPr>
      <w:r>
        <w:rPr>
          <w:rStyle w:val="keyword"/>
        </w:rPr>
        <w:t>SHALL</w:t>
      </w:r>
      <w:r>
        <w:t xml:space="preserve"> contain exactly one [1..1] </w:t>
      </w:r>
      <w:r>
        <w:rPr>
          <w:rStyle w:val="XMLnameBold"/>
        </w:rPr>
        <w:t>code</w:t>
      </w:r>
      <w:bookmarkStart w:id="1642" w:name="C_4480-141"/>
      <w:r>
        <w:t xml:space="preserve"> (CONF:4480-141)</w:t>
      </w:r>
      <w:bookmarkEnd w:id="1642"/>
      <w:r>
        <w:t>.</w:t>
      </w:r>
    </w:p>
    <w:p w14:paraId="6D3D4869" w14:textId="77777777" w:rsidR="00C77C9B" w:rsidRDefault="008D07D6" w:rsidP="0055183B">
      <w:pPr>
        <w:numPr>
          <w:ilvl w:val="1"/>
          <w:numId w:val="51"/>
        </w:numPr>
      </w:pPr>
      <w:r>
        <w:t xml:space="preserve">This code </w:t>
      </w:r>
      <w:r>
        <w:rPr>
          <w:rStyle w:val="keyword"/>
        </w:rPr>
        <w:t>SHALL</w:t>
      </w:r>
      <w:r>
        <w:t xml:space="preserve"> contain exactly one [1..1] </w:t>
      </w:r>
      <w:r>
        <w:rPr>
          <w:rStyle w:val="XMLnameBold"/>
        </w:rPr>
        <w:t>@code</w:t>
      </w:r>
      <w:r>
        <w:t>=</w:t>
      </w:r>
      <w:r>
        <w:rPr>
          <w:rStyle w:val="XMLname"/>
        </w:rPr>
        <w:t>"11341-5"</w:t>
      </w:r>
      <w:r>
        <w:t xml:space="preserve"> History of Occupation (CodeSystem: </w:t>
      </w:r>
      <w:r>
        <w:rPr>
          <w:rStyle w:val="XMLname"/>
        </w:rPr>
        <w:t>LOINC urn:oid:2.16.840.1.113883.6.1</w:t>
      </w:r>
      <w:r>
        <w:t>)</w:t>
      </w:r>
      <w:bookmarkStart w:id="1643" w:name="C_4480-155"/>
      <w:r>
        <w:t xml:space="preserve"> (CONF:4480-155)</w:t>
      </w:r>
      <w:bookmarkEnd w:id="1643"/>
      <w:r>
        <w:t>.</w:t>
      </w:r>
    </w:p>
    <w:p w14:paraId="630FE0AC" w14:textId="77777777" w:rsidR="00C77C9B" w:rsidRDefault="008D07D6" w:rsidP="0055183B">
      <w:pPr>
        <w:numPr>
          <w:ilvl w:val="1"/>
          <w:numId w:val="5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rPr>
          <w:rStyle w:val="keyword"/>
        </w:rPr>
        <w:t xml:space="preserve"> STATIC</w:t>
      </w:r>
      <w:r>
        <w:t>)</w:t>
      </w:r>
      <w:bookmarkStart w:id="1644" w:name="C_4480-156"/>
      <w:r>
        <w:t xml:space="preserve"> (CONF:4480-156)</w:t>
      </w:r>
      <w:bookmarkEnd w:id="1644"/>
      <w:r>
        <w:t>.</w:t>
      </w:r>
    </w:p>
    <w:p w14:paraId="732B227D" w14:textId="77777777" w:rsidR="00C77C9B" w:rsidRDefault="008D07D6" w:rsidP="0055183B">
      <w:pPr>
        <w:numPr>
          <w:ilvl w:val="0"/>
          <w:numId w:val="51"/>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1645" w:name="C_4480-157"/>
      <w:r>
        <w:t xml:space="preserve"> (CONF:4480-157)</w:t>
      </w:r>
      <w:bookmarkEnd w:id="1645"/>
      <w:r>
        <w:t>.</w:t>
      </w:r>
    </w:p>
    <w:p w14:paraId="58D706DA" w14:textId="77777777" w:rsidR="00C77C9B" w:rsidRDefault="008D07D6" w:rsidP="0055183B">
      <w:pPr>
        <w:numPr>
          <w:ilvl w:val="0"/>
          <w:numId w:val="51"/>
        </w:numPr>
      </w:pPr>
      <w:r>
        <w:rPr>
          <w:rStyle w:val="keyword"/>
        </w:rPr>
        <w:t>SHALL</w:t>
      </w:r>
      <w:r>
        <w:t xml:space="preserve"> contain exactly one [1..1] </w:t>
      </w:r>
      <w:r>
        <w:rPr>
          <w:rStyle w:val="XMLnameBold"/>
        </w:rPr>
        <w:t>effectiveTime</w:t>
      </w:r>
      <w:bookmarkStart w:id="1646" w:name="C_4480-142"/>
      <w:r>
        <w:t xml:space="preserve"> (CONF:4480-142)</w:t>
      </w:r>
      <w:bookmarkEnd w:id="1646"/>
      <w:r>
        <w:t>.</w:t>
      </w:r>
    </w:p>
    <w:p w14:paraId="4C2EB355" w14:textId="77777777" w:rsidR="00C77C9B" w:rsidRDefault="008D07D6" w:rsidP="0055183B">
      <w:pPr>
        <w:numPr>
          <w:ilvl w:val="1"/>
          <w:numId w:val="51"/>
        </w:numPr>
      </w:pPr>
      <w:r>
        <w:t xml:space="preserve">This effectiveTime </w:t>
      </w:r>
      <w:r>
        <w:rPr>
          <w:rStyle w:val="keyword"/>
        </w:rPr>
        <w:t>SHALL</w:t>
      </w:r>
      <w:r>
        <w:t xml:space="preserve"> contain exactly one [1..1] </w:t>
      </w:r>
      <w:r>
        <w:rPr>
          <w:rStyle w:val="XMLnameBold"/>
        </w:rPr>
        <w:t>low</w:t>
      </w:r>
      <w:bookmarkStart w:id="1647" w:name="C_4480-158"/>
      <w:r>
        <w:t xml:space="preserve"> (CONF:4480-158)</w:t>
      </w:r>
      <w:bookmarkEnd w:id="1647"/>
      <w:r>
        <w:t>.</w:t>
      </w:r>
    </w:p>
    <w:p w14:paraId="36A2B16D" w14:textId="77777777" w:rsidR="00C77C9B" w:rsidRDefault="008D07D6" w:rsidP="0055183B">
      <w:pPr>
        <w:numPr>
          <w:ilvl w:val="1"/>
          <w:numId w:val="51"/>
        </w:numPr>
      </w:pPr>
      <w:r>
        <w:t xml:space="preserve">This effectiveTime </w:t>
      </w:r>
      <w:r>
        <w:rPr>
          <w:rStyle w:val="keyword"/>
        </w:rPr>
        <w:t>MAY</w:t>
      </w:r>
      <w:r>
        <w:t xml:space="preserve"> contain zero or one [0..1] </w:t>
      </w:r>
      <w:r>
        <w:rPr>
          <w:rStyle w:val="XMLnameBold"/>
        </w:rPr>
        <w:t>high</w:t>
      </w:r>
      <w:bookmarkStart w:id="1648" w:name="C_4480-159"/>
      <w:r>
        <w:t xml:space="preserve"> (CONF:4480-159)</w:t>
      </w:r>
      <w:bookmarkEnd w:id="1648"/>
      <w:r>
        <w:t>.</w:t>
      </w:r>
    </w:p>
    <w:p w14:paraId="1A7D6B81" w14:textId="41795366" w:rsidR="00C77C9B" w:rsidRDefault="008D07D6" w:rsidP="0055183B">
      <w:pPr>
        <w:numPr>
          <w:ilvl w:val="0"/>
          <w:numId w:val="51"/>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Occupation_CDC_Census_2010">
        <w:r>
          <w:rPr>
            <w:rStyle w:val="HyperlinkCourierBold"/>
          </w:rPr>
          <w:t>Occupation CDC Census 2010</w:t>
        </w:r>
      </w:hyperlink>
      <w:r>
        <w:rPr>
          <w:rStyle w:val="XMLname"/>
        </w:rPr>
        <w:t xml:space="preserve"> urn:oid:2.16.840.1.114222.4.11.7186</w:t>
      </w:r>
      <w:r>
        <w:rPr>
          <w:rStyle w:val="keyword"/>
        </w:rPr>
        <w:t xml:space="preserve"> DYNAMIC</w:t>
      </w:r>
      <w:bookmarkStart w:id="1649" w:name="C_4480-160"/>
      <w:r>
        <w:t xml:space="preserve"> (CONF:4480-160)</w:t>
      </w:r>
      <w:bookmarkEnd w:id="1649"/>
      <w:r>
        <w:t>.</w:t>
      </w:r>
    </w:p>
    <w:p w14:paraId="58920396" w14:textId="08D7498C" w:rsidR="00C77C9B" w:rsidRDefault="008D07D6" w:rsidP="0055183B">
      <w:pPr>
        <w:numPr>
          <w:ilvl w:val="1"/>
          <w:numId w:val="51"/>
        </w:numPr>
      </w:pPr>
      <w:r>
        <w:t xml:space="preserve">This value </w:t>
      </w:r>
      <w:r>
        <w:rPr>
          <w:rStyle w:val="keyword"/>
        </w:rPr>
        <w:t>SHOULD</w:t>
      </w:r>
      <w:r>
        <w:t xml:space="preserve"> contain zero or one [0..1] </w:t>
      </w:r>
      <w:r>
        <w:rPr>
          <w:rStyle w:val="XMLnameBold"/>
        </w:rPr>
        <w:t>translation</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bookmarkStart w:id="1650" w:name="C_4480-316"/>
      <w:r>
        <w:t xml:space="preserve"> (CONF:4480-316)</w:t>
      </w:r>
      <w:bookmarkEnd w:id="1650"/>
      <w:r>
        <w:t>.</w:t>
      </w:r>
    </w:p>
    <w:p w14:paraId="74A07585" w14:textId="77777777" w:rsidR="00C77C9B" w:rsidRDefault="008D07D6" w:rsidP="0055183B">
      <w:pPr>
        <w:numPr>
          <w:ilvl w:val="0"/>
          <w:numId w:val="51"/>
        </w:numPr>
      </w:pPr>
      <w:r>
        <w:rPr>
          <w:rStyle w:val="keyword"/>
        </w:rPr>
        <w:t>MAY</w:t>
      </w:r>
      <w:r>
        <w:t xml:space="preserve"> contain zero or one [0..1] </w:t>
      </w:r>
      <w:r>
        <w:rPr>
          <w:rStyle w:val="XMLnameBold"/>
        </w:rPr>
        <w:t>subject</w:t>
      </w:r>
      <w:bookmarkStart w:id="1651" w:name="C_4480-233"/>
      <w:r>
        <w:t xml:space="preserve"> (CONF:4480-233)</w:t>
      </w:r>
      <w:bookmarkEnd w:id="1651"/>
      <w:r>
        <w:t>.</w:t>
      </w:r>
    </w:p>
    <w:p w14:paraId="4AC95BF6" w14:textId="77777777" w:rsidR="00C77C9B" w:rsidRDefault="008D07D6" w:rsidP="0055183B">
      <w:pPr>
        <w:numPr>
          <w:ilvl w:val="1"/>
          <w:numId w:val="51"/>
        </w:numPr>
      </w:pPr>
      <w:r>
        <w:t xml:space="preserve">The subject, if present, </w:t>
      </w:r>
      <w:r>
        <w:rPr>
          <w:rStyle w:val="keyword"/>
        </w:rPr>
        <w:t>SHALL</w:t>
      </w:r>
      <w:r>
        <w:t xml:space="preserve"> contain exactly one [1..1] </w:t>
      </w:r>
      <w:r>
        <w:rPr>
          <w:rStyle w:val="XMLnameBold"/>
        </w:rPr>
        <w:t>relatedSubject</w:t>
      </w:r>
      <w:bookmarkStart w:id="1652" w:name="C_4480-234"/>
      <w:r>
        <w:t xml:space="preserve"> (CONF:4480-234)</w:t>
      </w:r>
      <w:bookmarkEnd w:id="1652"/>
      <w:r>
        <w:t>.</w:t>
      </w:r>
    </w:p>
    <w:p w14:paraId="29D9D4E5" w14:textId="77777777" w:rsidR="00C77C9B" w:rsidRDefault="008D07D6" w:rsidP="0055183B">
      <w:pPr>
        <w:numPr>
          <w:ilvl w:val="2"/>
          <w:numId w:val="51"/>
        </w:numPr>
      </w:pPr>
      <w:r>
        <w:t xml:space="preserve">This relatedSubject </w:t>
      </w:r>
      <w:r>
        <w:rPr>
          <w:rStyle w:val="keyword"/>
        </w:rPr>
        <w:t>SHALL</w:t>
      </w:r>
      <w:r>
        <w:t xml:space="preserve"> contain exactly one [1..1] </w:t>
      </w:r>
      <w:r>
        <w:rPr>
          <w:rStyle w:val="XMLnameBold"/>
        </w:rPr>
        <w:t>@classCode</w:t>
      </w:r>
      <w:r>
        <w:t>=</w:t>
      </w:r>
      <w:r>
        <w:rPr>
          <w:rStyle w:val="XMLname"/>
        </w:rPr>
        <w:t>"PRS"</w:t>
      </w:r>
      <w:r>
        <w:t xml:space="preserve"> (CodeSystem: </w:t>
      </w:r>
      <w:r>
        <w:rPr>
          <w:rStyle w:val="XMLname"/>
        </w:rPr>
        <w:t>HL7EntityClass urn:oid:2.16.840.1.113883.5.41</w:t>
      </w:r>
      <w:r>
        <w:t>)</w:t>
      </w:r>
      <w:bookmarkStart w:id="1653" w:name="C_4480-236"/>
      <w:r>
        <w:t xml:space="preserve"> (CONF:4480-236)</w:t>
      </w:r>
      <w:bookmarkEnd w:id="1653"/>
      <w:r>
        <w:t>.</w:t>
      </w:r>
    </w:p>
    <w:p w14:paraId="24C91794" w14:textId="514D8270" w:rsidR="00C77C9B" w:rsidRDefault="008D07D6" w:rsidP="0055183B">
      <w:pPr>
        <w:numPr>
          <w:ilvl w:val="2"/>
          <w:numId w:val="51"/>
        </w:numPr>
      </w:pPr>
      <w:r>
        <w:t xml:space="preserve">This relatedSubject </w:t>
      </w:r>
      <w:r>
        <w:rPr>
          <w:rStyle w:val="keyword"/>
        </w:rPr>
        <w:t>SHALL</w:t>
      </w:r>
      <w:r>
        <w:t xml:space="preserve"> contain exactly one [1..1] </w:t>
      </w:r>
      <w:r>
        <w:rPr>
          <w:rStyle w:val="XMLnameBold"/>
        </w:rPr>
        <w:t>code</w:t>
      </w:r>
      <w:r>
        <w:t xml:space="preserve">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r>
        <w:t>)</w:t>
      </w:r>
      <w:bookmarkStart w:id="1654" w:name="C_4480-237"/>
      <w:r>
        <w:t xml:space="preserve"> (CONF:4480-237)</w:t>
      </w:r>
      <w:bookmarkEnd w:id="1654"/>
      <w:r>
        <w:t>.</w:t>
      </w:r>
    </w:p>
    <w:p w14:paraId="519A600E" w14:textId="77777777" w:rsidR="00C77C9B" w:rsidRDefault="008D07D6" w:rsidP="0055183B">
      <w:pPr>
        <w:numPr>
          <w:ilvl w:val="0"/>
          <w:numId w:val="51"/>
        </w:numPr>
      </w:pPr>
      <w:r>
        <w:rPr>
          <w:rStyle w:val="keyword"/>
        </w:rPr>
        <w:t>SHALL</w:t>
      </w:r>
      <w:r>
        <w:t xml:space="preserve"> contain exactly one [1..1] </w:t>
      </w:r>
      <w:r>
        <w:rPr>
          <w:rStyle w:val="XMLnameBold"/>
        </w:rPr>
        <w:t>participant</w:t>
      </w:r>
      <w:bookmarkStart w:id="1655" w:name="C_4480-144"/>
      <w:r>
        <w:t xml:space="preserve"> (CONF:4480-144)</w:t>
      </w:r>
      <w:bookmarkEnd w:id="1655"/>
      <w:r>
        <w:t>.</w:t>
      </w:r>
    </w:p>
    <w:p w14:paraId="2A63EA61" w14:textId="77777777" w:rsidR="00C77C9B" w:rsidRDefault="008D07D6" w:rsidP="0055183B">
      <w:pPr>
        <w:numPr>
          <w:ilvl w:val="1"/>
          <w:numId w:val="51"/>
        </w:numPr>
      </w:pPr>
      <w:r>
        <w:t xml:space="preserve">This participant </w:t>
      </w:r>
      <w:r>
        <w:rPr>
          <w:rStyle w:val="keyword"/>
        </w:rPr>
        <w:t>SHALL</w:t>
      </w:r>
      <w:r>
        <w:t xml:space="preserve"> contain exactly one [1..1] </w:t>
      </w:r>
      <w:r>
        <w:rPr>
          <w:rStyle w:val="XMLnameBold"/>
        </w:rPr>
        <w:t>@typeCode</w:t>
      </w:r>
      <w:r>
        <w:t>=</w:t>
      </w:r>
      <w:r>
        <w:rPr>
          <w:rStyle w:val="XMLname"/>
        </w:rPr>
        <w:t>"IND"</w:t>
      </w:r>
      <w:bookmarkStart w:id="1656" w:name="C_4480-162"/>
      <w:r>
        <w:t xml:space="preserve"> (CONF:4480-162)</w:t>
      </w:r>
      <w:bookmarkEnd w:id="1656"/>
      <w:r>
        <w:t>.</w:t>
      </w:r>
    </w:p>
    <w:p w14:paraId="5623574A" w14:textId="77777777" w:rsidR="00C77C9B" w:rsidRDefault="008D07D6" w:rsidP="0055183B">
      <w:pPr>
        <w:numPr>
          <w:ilvl w:val="1"/>
          <w:numId w:val="51"/>
        </w:numPr>
      </w:pPr>
      <w:r>
        <w:t xml:space="preserve">This participant </w:t>
      </w:r>
      <w:r>
        <w:rPr>
          <w:rStyle w:val="keyword"/>
        </w:rPr>
        <w:t>SHALL</w:t>
      </w:r>
      <w:r>
        <w:t xml:space="preserve"> contain exactly one [1..1] </w:t>
      </w:r>
      <w:r>
        <w:rPr>
          <w:rStyle w:val="XMLnameBold"/>
        </w:rPr>
        <w:t>participantRole</w:t>
      </w:r>
      <w:bookmarkStart w:id="1657" w:name="C_4480-145"/>
      <w:r>
        <w:t xml:space="preserve"> (CONF:4480-145)</w:t>
      </w:r>
      <w:bookmarkEnd w:id="1657"/>
      <w:r>
        <w:t>.</w:t>
      </w:r>
    </w:p>
    <w:p w14:paraId="24D899BC" w14:textId="77777777" w:rsidR="00C77C9B" w:rsidRDefault="008D07D6" w:rsidP="0055183B">
      <w:pPr>
        <w:numPr>
          <w:ilvl w:val="2"/>
          <w:numId w:val="51"/>
        </w:numPr>
      </w:pPr>
      <w:r>
        <w:t xml:space="preserve">This participantRole </w:t>
      </w:r>
      <w:r>
        <w:rPr>
          <w:rStyle w:val="keyword"/>
        </w:rPr>
        <w:t>MAY</w:t>
      </w:r>
      <w:r>
        <w:t xml:space="preserve"> contain zero or one [0..1] </w:t>
      </w:r>
      <w:r>
        <w:rPr>
          <w:rStyle w:val="XMLnameBold"/>
        </w:rPr>
        <w:t>@classCode</w:t>
      </w:r>
      <w:r>
        <w:t>=</w:t>
      </w:r>
      <w:r>
        <w:rPr>
          <w:rStyle w:val="XMLname"/>
        </w:rPr>
        <w:t>"ROL"</w:t>
      </w:r>
      <w:bookmarkStart w:id="1658" w:name="C_4480-163"/>
      <w:r>
        <w:t xml:space="preserve"> (CONF:4480-163)</w:t>
      </w:r>
      <w:bookmarkEnd w:id="1658"/>
      <w:r>
        <w:t>.</w:t>
      </w:r>
    </w:p>
    <w:p w14:paraId="248E91B2" w14:textId="77777777" w:rsidR="00C77C9B" w:rsidRDefault="008D07D6" w:rsidP="0055183B">
      <w:pPr>
        <w:numPr>
          <w:ilvl w:val="2"/>
          <w:numId w:val="51"/>
        </w:numPr>
      </w:pPr>
      <w:r>
        <w:t xml:space="preserve">This participantRole </w:t>
      </w:r>
      <w:r>
        <w:rPr>
          <w:rStyle w:val="keyword"/>
        </w:rPr>
        <w:t>SHOULD</w:t>
      </w:r>
      <w:r>
        <w:t xml:space="preserve"> contain zero or one [0..1] </w:t>
      </w:r>
      <w:r>
        <w:rPr>
          <w:rStyle w:val="XMLnameBold"/>
        </w:rPr>
        <w:t>id</w:t>
      </w:r>
      <w:bookmarkStart w:id="1659" w:name="C_4480-164"/>
      <w:r>
        <w:t xml:space="preserve"> (CONF:4480-164)</w:t>
      </w:r>
      <w:bookmarkEnd w:id="1659"/>
      <w:r>
        <w:t>.</w:t>
      </w:r>
    </w:p>
    <w:p w14:paraId="0C782FAF" w14:textId="77777777" w:rsidR="00C77C9B" w:rsidRDefault="008D07D6" w:rsidP="0055183B">
      <w:pPr>
        <w:numPr>
          <w:ilvl w:val="2"/>
          <w:numId w:val="51"/>
        </w:numPr>
      </w:pPr>
      <w:r>
        <w:t xml:space="preserve">This participantRole </w:t>
      </w:r>
      <w:r>
        <w:rPr>
          <w:rStyle w:val="keyword"/>
        </w:rPr>
        <w:t>SHOULD</w:t>
      </w:r>
      <w:r>
        <w:t xml:space="preserve"> contain zero or one [0..1] </w:t>
      </w:r>
      <w:r>
        <w:rPr>
          <w:rStyle w:val="XMLnameBold"/>
        </w:rPr>
        <w:t>addr</w:t>
      </w:r>
      <w:bookmarkStart w:id="1660" w:name="C_4480-229"/>
      <w:r>
        <w:t xml:space="preserve"> (CONF:4480-229)</w:t>
      </w:r>
      <w:bookmarkEnd w:id="1660"/>
      <w:r>
        <w:t>.</w:t>
      </w:r>
    </w:p>
    <w:p w14:paraId="79CA1421" w14:textId="77777777" w:rsidR="00C77C9B" w:rsidRDefault="008D07D6" w:rsidP="0055183B">
      <w:pPr>
        <w:numPr>
          <w:ilvl w:val="2"/>
          <w:numId w:val="51"/>
        </w:numPr>
      </w:pPr>
      <w:r>
        <w:t xml:space="preserve">This participantRole </w:t>
      </w:r>
      <w:r>
        <w:rPr>
          <w:rStyle w:val="keyword"/>
        </w:rPr>
        <w:t>MAY</w:t>
      </w:r>
      <w:r>
        <w:t xml:space="preserve"> contain zero or one [0..1] </w:t>
      </w:r>
      <w:r>
        <w:rPr>
          <w:rStyle w:val="XMLnameBold"/>
        </w:rPr>
        <w:t>playingEntity</w:t>
      </w:r>
      <w:bookmarkStart w:id="1661" w:name="C_4480-221"/>
      <w:r>
        <w:t xml:space="preserve"> (CONF:4480-221)</w:t>
      </w:r>
      <w:bookmarkEnd w:id="1661"/>
      <w:r>
        <w:t>.</w:t>
      </w:r>
    </w:p>
    <w:p w14:paraId="587321BC" w14:textId="77777777" w:rsidR="00C77C9B" w:rsidRDefault="008D07D6" w:rsidP="0055183B">
      <w:pPr>
        <w:numPr>
          <w:ilvl w:val="3"/>
          <w:numId w:val="51"/>
        </w:numPr>
      </w:pPr>
      <w:r>
        <w:lastRenderedPageBreak/>
        <w:t xml:space="preserve">The playingEntity, if present, </w:t>
      </w:r>
      <w:r>
        <w:rPr>
          <w:rStyle w:val="keyword"/>
        </w:rPr>
        <w:t>SHOULD</w:t>
      </w:r>
      <w:r>
        <w:t xml:space="preserve"> contain zero or one [0..1] </w:t>
      </w:r>
      <w:r>
        <w:rPr>
          <w:rStyle w:val="XMLnameBold"/>
        </w:rPr>
        <w:t>name</w:t>
      </w:r>
      <w:bookmarkStart w:id="1662" w:name="C_4480-230"/>
      <w:r>
        <w:t xml:space="preserve"> (CONF:4480-230)</w:t>
      </w:r>
      <w:bookmarkEnd w:id="1662"/>
      <w:r>
        <w:t>.</w:t>
      </w:r>
    </w:p>
    <w:p w14:paraId="53E20AED" w14:textId="77777777" w:rsidR="00C77C9B" w:rsidRDefault="008D07D6" w:rsidP="0055183B">
      <w:pPr>
        <w:numPr>
          <w:ilvl w:val="0"/>
          <w:numId w:val="51"/>
        </w:numPr>
      </w:pPr>
      <w:r>
        <w:rPr>
          <w:rStyle w:val="keyword"/>
        </w:rPr>
        <w:t>SHOULD</w:t>
      </w:r>
      <w:r>
        <w:t xml:space="preserve"> contain zero or one [0..1] </w:t>
      </w:r>
      <w:r>
        <w:rPr>
          <w:rStyle w:val="XMLnameBold"/>
        </w:rPr>
        <w:t>entryRelationship</w:t>
      </w:r>
      <w:bookmarkStart w:id="1663" w:name="C_4480-146"/>
      <w:r>
        <w:t xml:space="preserve"> (CONF:4480-146)</w:t>
      </w:r>
      <w:bookmarkEnd w:id="1663"/>
      <w:r>
        <w:t xml:space="preserve"> such that it</w:t>
      </w:r>
    </w:p>
    <w:p w14:paraId="21CA19F0" w14:textId="77777777" w:rsidR="00C77C9B" w:rsidRDefault="008D07D6" w:rsidP="0055183B">
      <w:pPr>
        <w:numPr>
          <w:ilvl w:val="1"/>
          <w:numId w:val="51"/>
        </w:numPr>
      </w:pPr>
      <w:r>
        <w:rPr>
          <w:rStyle w:val="keyword"/>
        </w:rPr>
        <w:t>SHALL</w:t>
      </w:r>
      <w:r>
        <w:t xml:space="preserve"> contain exactly one [1..1] </w:t>
      </w:r>
      <w:r>
        <w:rPr>
          <w:rStyle w:val="XMLnameBold"/>
        </w:rPr>
        <w:t>@typeCode</w:t>
      </w:r>
      <w:r>
        <w:t>=</w:t>
      </w:r>
      <w:r>
        <w:rPr>
          <w:rStyle w:val="XMLname"/>
        </w:rPr>
        <w:t>"REFR"</w:t>
      </w:r>
      <w:bookmarkStart w:id="1664" w:name="C_4480-165"/>
      <w:r>
        <w:t xml:space="preserve"> (CONF:4480-165)</w:t>
      </w:r>
      <w:bookmarkEnd w:id="1664"/>
      <w:r>
        <w:t>.</w:t>
      </w:r>
    </w:p>
    <w:p w14:paraId="6151DEFB" w14:textId="77777777" w:rsidR="00C77C9B" w:rsidRDefault="008D07D6" w:rsidP="0055183B">
      <w:pPr>
        <w:numPr>
          <w:ilvl w:val="1"/>
          <w:numId w:val="51"/>
        </w:numPr>
      </w:pPr>
      <w:r>
        <w:rPr>
          <w:rStyle w:val="keyword"/>
        </w:rPr>
        <w:t>SHALL</w:t>
      </w:r>
      <w:r>
        <w:t xml:space="preserve"> contain exactly one [1..1] Work Schedule Observation </w:t>
      </w:r>
      <w:r>
        <w:rPr>
          <w:rStyle w:val="XMLname"/>
        </w:rPr>
        <w:t xml:space="preserve"> (identifier: urn:hl7ii:2.16.840.1.113883.10.20.22.4.223:2017-11-30)</w:t>
      </w:r>
      <w:bookmarkStart w:id="1665" w:name="C_4480-147"/>
      <w:r>
        <w:t xml:space="preserve"> (CONF:4480-147)</w:t>
      </w:r>
      <w:bookmarkEnd w:id="1665"/>
      <w:r>
        <w:t>.</w:t>
      </w:r>
    </w:p>
    <w:p w14:paraId="1CE43860" w14:textId="77777777" w:rsidR="00C77C9B" w:rsidRDefault="008D07D6" w:rsidP="0055183B">
      <w:pPr>
        <w:numPr>
          <w:ilvl w:val="0"/>
          <w:numId w:val="51"/>
        </w:numPr>
      </w:pPr>
      <w:r>
        <w:rPr>
          <w:rStyle w:val="keyword"/>
        </w:rPr>
        <w:t>MAY</w:t>
      </w:r>
      <w:r>
        <w:t xml:space="preserve"> contain zero or more [0..*] </w:t>
      </w:r>
      <w:r>
        <w:rPr>
          <w:rStyle w:val="XMLnameBold"/>
        </w:rPr>
        <w:t>entryRelationship</w:t>
      </w:r>
      <w:bookmarkStart w:id="1666" w:name="C_4480-148"/>
      <w:r>
        <w:t xml:space="preserve"> (CONF:4480-148)</w:t>
      </w:r>
      <w:bookmarkEnd w:id="1666"/>
      <w:r>
        <w:t xml:space="preserve"> such that it</w:t>
      </w:r>
    </w:p>
    <w:p w14:paraId="7A5371A5" w14:textId="77777777" w:rsidR="00C77C9B" w:rsidRDefault="008D07D6" w:rsidP="0055183B">
      <w:pPr>
        <w:numPr>
          <w:ilvl w:val="1"/>
          <w:numId w:val="51"/>
        </w:numPr>
      </w:pPr>
      <w:r>
        <w:rPr>
          <w:rStyle w:val="keyword"/>
        </w:rPr>
        <w:t>SHALL</w:t>
      </w:r>
      <w:r>
        <w:t xml:space="preserve"> contain exactly one [1..1] </w:t>
      </w:r>
      <w:r>
        <w:rPr>
          <w:rStyle w:val="XMLnameBold"/>
        </w:rPr>
        <w:t>@typeCode</w:t>
      </w:r>
      <w:r>
        <w:t>=</w:t>
      </w:r>
      <w:r>
        <w:rPr>
          <w:rStyle w:val="XMLname"/>
        </w:rPr>
        <w:t>"REFR"</w:t>
      </w:r>
      <w:bookmarkStart w:id="1667" w:name="C_4480-166"/>
      <w:r>
        <w:t xml:space="preserve"> (CONF:4480-166)</w:t>
      </w:r>
      <w:bookmarkEnd w:id="1667"/>
      <w:r>
        <w:t>.</w:t>
      </w:r>
    </w:p>
    <w:p w14:paraId="6E3BBEAD" w14:textId="77777777" w:rsidR="00C77C9B" w:rsidRDefault="008D07D6" w:rsidP="0055183B">
      <w:pPr>
        <w:numPr>
          <w:ilvl w:val="1"/>
          <w:numId w:val="51"/>
        </w:numPr>
      </w:pPr>
      <w:r>
        <w:rPr>
          <w:rStyle w:val="keyword"/>
        </w:rPr>
        <w:t>SHALL</w:t>
      </w:r>
      <w:r>
        <w:t xml:space="preserve"> contain exactly one [1..1] Job Duty Observation</w:t>
      </w:r>
      <w:r>
        <w:rPr>
          <w:rStyle w:val="XMLname"/>
        </w:rPr>
        <w:t xml:space="preserve"> (identifier: urn:hl7ii:2.16.840.1.113883.10.20.22.4.214:2017-11-30)</w:t>
      </w:r>
      <w:bookmarkStart w:id="1668" w:name="C_4480-149"/>
      <w:r>
        <w:t xml:space="preserve"> (CONF:4480-149)</w:t>
      </w:r>
      <w:bookmarkEnd w:id="1668"/>
      <w:r>
        <w:t>.</w:t>
      </w:r>
    </w:p>
    <w:p w14:paraId="050ED6E1" w14:textId="77777777" w:rsidR="00C77C9B" w:rsidRDefault="008D07D6" w:rsidP="0055183B">
      <w:pPr>
        <w:numPr>
          <w:ilvl w:val="0"/>
          <w:numId w:val="51"/>
        </w:numPr>
      </w:pPr>
      <w:r>
        <w:rPr>
          <w:rStyle w:val="keyword"/>
        </w:rPr>
        <w:t>MAY</w:t>
      </w:r>
      <w:r>
        <w:t xml:space="preserve"> contain zero or more [0..*] </w:t>
      </w:r>
      <w:r>
        <w:rPr>
          <w:rStyle w:val="XMLnameBold"/>
        </w:rPr>
        <w:t>entryRelationship</w:t>
      </w:r>
      <w:bookmarkStart w:id="1669" w:name="C_4480-150"/>
      <w:r>
        <w:t xml:space="preserve"> (CONF:4480-150)</w:t>
      </w:r>
      <w:bookmarkEnd w:id="1669"/>
      <w:r>
        <w:t xml:space="preserve"> such that it</w:t>
      </w:r>
    </w:p>
    <w:p w14:paraId="25563C19" w14:textId="77777777" w:rsidR="00C77C9B" w:rsidRDefault="008D07D6" w:rsidP="0055183B">
      <w:pPr>
        <w:numPr>
          <w:ilvl w:val="1"/>
          <w:numId w:val="51"/>
        </w:numPr>
      </w:pPr>
      <w:r>
        <w:rPr>
          <w:rStyle w:val="keyword"/>
        </w:rPr>
        <w:t>SHALL</w:t>
      </w:r>
      <w:r>
        <w:t xml:space="preserve"> contain exactly one [1..1] </w:t>
      </w:r>
      <w:r>
        <w:rPr>
          <w:rStyle w:val="XMLnameBold"/>
        </w:rPr>
        <w:t>@typeCode</w:t>
      </w:r>
      <w:r>
        <w:t>=</w:t>
      </w:r>
      <w:r>
        <w:rPr>
          <w:rStyle w:val="XMLname"/>
        </w:rPr>
        <w:t>"REFR"</w:t>
      </w:r>
      <w:bookmarkStart w:id="1670" w:name="C_4480-167"/>
      <w:r>
        <w:t xml:space="preserve"> (CONF:4480-167)</w:t>
      </w:r>
      <w:bookmarkEnd w:id="1670"/>
      <w:r>
        <w:t>.</w:t>
      </w:r>
    </w:p>
    <w:p w14:paraId="784C540F" w14:textId="66C62439" w:rsidR="00C77C9B" w:rsidRDefault="008D07D6" w:rsidP="0055183B">
      <w:pPr>
        <w:numPr>
          <w:ilvl w:val="1"/>
          <w:numId w:val="51"/>
        </w:numPr>
      </w:pPr>
      <w:r>
        <w:rPr>
          <w:rStyle w:val="keyword"/>
        </w:rPr>
        <w:t>SHALL</w:t>
      </w:r>
      <w:r>
        <w:t xml:space="preserve"> contain exactly one [1..1]  </w:t>
      </w:r>
      <w:hyperlink w:anchor="E_Occupational_Hazard_Observation">
        <w:r>
          <w:rPr>
            <w:rStyle w:val="HyperlinkCourierBold"/>
          </w:rPr>
          <w:t>Occupational Hazard Observation</w:t>
        </w:r>
      </w:hyperlink>
      <w:r>
        <w:rPr>
          <w:rStyle w:val="XMLname"/>
        </w:rPr>
        <w:t xml:space="preserve"> (identifier: urn:hl7ii:2.16.840.1.113883.10.20.22.4.215:2017-11-30)</w:t>
      </w:r>
      <w:bookmarkStart w:id="1671" w:name="C_4480-151"/>
      <w:r>
        <w:t xml:space="preserve"> (CONF:4480-151)</w:t>
      </w:r>
      <w:bookmarkEnd w:id="1671"/>
      <w:r>
        <w:t>.</w:t>
      </w:r>
    </w:p>
    <w:p w14:paraId="2341C082" w14:textId="77777777" w:rsidR="00C77C9B" w:rsidRDefault="008D07D6" w:rsidP="0055183B">
      <w:pPr>
        <w:numPr>
          <w:ilvl w:val="0"/>
          <w:numId w:val="51"/>
        </w:numPr>
      </w:pPr>
      <w:r>
        <w:rPr>
          <w:rStyle w:val="keyword"/>
        </w:rPr>
        <w:t>SHOULD</w:t>
      </w:r>
      <w:r>
        <w:t xml:space="preserve"> contain zero or one [0..1] </w:t>
      </w:r>
      <w:r>
        <w:rPr>
          <w:rStyle w:val="XMLnameBold"/>
        </w:rPr>
        <w:t>entryRelationship</w:t>
      </w:r>
      <w:bookmarkStart w:id="1672" w:name="C_4480-281"/>
      <w:r>
        <w:t xml:space="preserve"> (CONF:4480-281)</w:t>
      </w:r>
      <w:bookmarkEnd w:id="1672"/>
      <w:r>
        <w:t xml:space="preserve"> such that it</w:t>
      </w:r>
    </w:p>
    <w:p w14:paraId="2C82F4D9" w14:textId="77777777" w:rsidR="00C77C9B" w:rsidRDefault="008D07D6" w:rsidP="0055183B">
      <w:pPr>
        <w:numPr>
          <w:ilvl w:val="1"/>
          <w:numId w:val="51"/>
        </w:numPr>
      </w:pPr>
      <w:r>
        <w:rPr>
          <w:rStyle w:val="keyword"/>
        </w:rPr>
        <w:t>SHALL</w:t>
      </w:r>
      <w:r>
        <w:t xml:space="preserve"> contain exactly one [1..1] </w:t>
      </w:r>
      <w:r>
        <w:rPr>
          <w:rStyle w:val="XMLnameBold"/>
        </w:rPr>
        <w:t>@typeCode</w:t>
      </w:r>
      <w:r>
        <w:t>=</w:t>
      </w:r>
      <w:r>
        <w:rPr>
          <w:rStyle w:val="XMLname"/>
        </w:rPr>
        <w:t>"REFR"</w:t>
      </w:r>
      <w:bookmarkStart w:id="1673" w:name="C_4480-283"/>
      <w:r>
        <w:t xml:space="preserve"> (CONF:4480-283)</w:t>
      </w:r>
      <w:bookmarkEnd w:id="1673"/>
      <w:r>
        <w:t>.</w:t>
      </w:r>
    </w:p>
    <w:p w14:paraId="36F7F675" w14:textId="77777777" w:rsidR="00C77C9B" w:rsidRDefault="008D07D6" w:rsidP="0055183B">
      <w:pPr>
        <w:numPr>
          <w:ilvl w:val="1"/>
          <w:numId w:val="51"/>
        </w:numPr>
      </w:pPr>
      <w:r>
        <w:rPr>
          <w:rStyle w:val="keyword"/>
        </w:rPr>
        <w:t>SHALL</w:t>
      </w:r>
      <w:r>
        <w:t xml:space="preserve"> contain exactly one [1..1] Supervisory Level Observation</w:t>
      </w:r>
      <w:r>
        <w:rPr>
          <w:rStyle w:val="XMLname"/>
        </w:rPr>
        <w:t xml:space="preserve"> (identifier: urn:hl7ii:2.16.840.1.113883.10.20.22.4.224:2017-11-30)</w:t>
      </w:r>
      <w:bookmarkStart w:id="1674" w:name="C_4480-282"/>
      <w:r>
        <w:t xml:space="preserve"> (CONF:4480-282)</w:t>
      </w:r>
      <w:bookmarkEnd w:id="1674"/>
      <w:r>
        <w:t>.</w:t>
      </w:r>
    </w:p>
    <w:p w14:paraId="61B6C73C" w14:textId="77777777" w:rsidR="00C77C9B" w:rsidRDefault="008D07D6" w:rsidP="0055183B">
      <w:pPr>
        <w:numPr>
          <w:ilvl w:val="0"/>
          <w:numId w:val="51"/>
        </w:numPr>
      </w:pPr>
      <w:r>
        <w:rPr>
          <w:rStyle w:val="keyword"/>
        </w:rPr>
        <w:t>SHALL</w:t>
      </w:r>
      <w:r>
        <w:t xml:space="preserve"> contain exactly one [1..1] </w:t>
      </w:r>
      <w:r>
        <w:rPr>
          <w:rStyle w:val="XMLnameBold"/>
        </w:rPr>
        <w:t>entryRelationship</w:t>
      </w:r>
      <w:bookmarkStart w:id="1675" w:name="C_4480-245"/>
      <w:r>
        <w:t xml:space="preserve"> (CONF:4480-245)</w:t>
      </w:r>
      <w:bookmarkEnd w:id="1675"/>
      <w:r>
        <w:t xml:space="preserve"> such that it</w:t>
      </w:r>
    </w:p>
    <w:p w14:paraId="3C0635BE" w14:textId="77777777" w:rsidR="00C77C9B" w:rsidRDefault="008D07D6" w:rsidP="0055183B">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676" w:name="C_4480-247"/>
      <w:r>
        <w:t xml:space="preserve"> (CONF:4480-247)</w:t>
      </w:r>
      <w:bookmarkEnd w:id="1676"/>
      <w:r>
        <w:t>.</w:t>
      </w:r>
    </w:p>
    <w:p w14:paraId="554897E8" w14:textId="780D2030" w:rsidR="00C77C9B" w:rsidRDefault="008D07D6" w:rsidP="0055183B">
      <w:pPr>
        <w:numPr>
          <w:ilvl w:val="1"/>
          <w:numId w:val="51"/>
        </w:numPr>
      </w:pPr>
      <w:r>
        <w:rPr>
          <w:rStyle w:val="keyword"/>
        </w:rPr>
        <w:t>SHALL</w:t>
      </w:r>
      <w:r>
        <w:t xml:space="preserve"> contain exactly one [1..1]  </w:t>
      </w:r>
      <w:hyperlink w:anchor="E_Past_or_Present_Industry_Obs_V2">
        <w:r>
          <w:rPr>
            <w:rStyle w:val="HyperlinkCourierBold"/>
          </w:rPr>
          <w:t>Past or Present Industry Observation (V2)</w:t>
        </w:r>
      </w:hyperlink>
      <w:r>
        <w:rPr>
          <w:rStyle w:val="XMLname"/>
        </w:rPr>
        <w:t xml:space="preserve"> (identifier: urn:hl7ii:2.16.840.1.113883.10.20.22.4.216:2020-09-01)</w:t>
      </w:r>
      <w:bookmarkStart w:id="1677" w:name="C_4480-246"/>
      <w:r>
        <w:t xml:space="preserve"> (CONF:4480-246)</w:t>
      </w:r>
      <w:bookmarkEnd w:id="1677"/>
      <w:r>
        <w:t>.</w:t>
      </w:r>
    </w:p>
    <w:p w14:paraId="5CF88FF9" w14:textId="77777777" w:rsidR="00C77C9B" w:rsidRDefault="008D07D6" w:rsidP="0055183B">
      <w:pPr>
        <w:numPr>
          <w:ilvl w:val="0"/>
          <w:numId w:val="51"/>
        </w:numPr>
      </w:pPr>
      <w:r>
        <w:rPr>
          <w:rStyle w:val="keyword"/>
        </w:rPr>
        <w:t>SHOULD</w:t>
      </w:r>
      <w:r>
        <w:t xml:space="preserve"> contain zero or one [0..1] </w:t>
      </w:r>
      <w:r>
        <w:rPr>
          <w:rStyle w:val="XMLnameBold"/>
        </w:rPr>
        <w:t>entryRelationship</w:t>
      </w:r>
      <w:bookmarkStart w:id="1678" w:name="C_4480-248"/>
      <w:r>
        <w:t xml:space="preserve"> (CONF:4480-248)</w:t>
      </w:r>
      <w:bookmarkEnd w:id="1678"/>
      <w:r>
        <w:t xml:space="preserve"> such that it</w:t>
      </w:r>
    </w:p>
    <w:p w14:paraId="46B8247D" w14:textId="77777777" w:rsidR="00C77C9B" w:rsidRDefault="008D07D6" w:rsidP="0055183B">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679" w:name="C_4480-250"/>
      <w:r>
        <w:t xml:space="preserve"> (CONF:4480-250)</w:t>
      </w:r>
      <w:bookmarkEnd w:id="1679"/>
      <w:r>
        <w:t>.</w:t>
      </w:r>
    </w:p>
    <w:p w14:paraId="215CB1DE" w14:textId="77777777" w:rsidR="00C77C9B" w:rsidRDefault="008D07D6" w:rsidP="0055183B">
      <w:pPr>
        <w:numPr>
          <w:ilvl w:val="1"/>
          <w:numId w:val="51"/>
        </w:numPr>
      </w:pPr>
      <w:r>
        <w:rPr>
          <w:rStyle w:val="keyword"/>
        </w:rPr>
        <w:t>SHALL</w:t>
      </w:r>
      <w:r>
        <w:t xml:space="preserve"> contain exactly one [1..1] Work Classification Observation</w:t>
      </w:r>
      <w:r>
        <w:rPr>
          <w:rStyle w:val="XMLname"/>
        </w:rPr>
        <w:t xml:space="preserve"> (identifier: urn:hl7ii:2.16.840.1.113883.10.20.22.4.210:2017-11-30)</w:t>
      </w:r>
      <w:bookmarkStart w:id="1680" w:name="C_4480-249"/>
      <w:r>
        <w:t xml:space="preserve"> (CONF:4480-249)</w:t>
      </w:r>
      <w:bookmarkEnd w:id="1680"/>
      <w:r>
        <w:t>.</w:t>
      </w:r>
    </w:p>
    <w:p w14:paraId="7C205F0C" w14:textId="188EA31C" w:rsidR="00C77C9B" w:rsidRDefault="008D07D6">
      <w:pPr>
        <w:pStyle w:val="Caption"/>
      </w:pPr>
      <w:bookmarkStart w:id="1681" w:name="_Toc175308148"/>
      <w:r>
        <w:lastRenderedPageBreak/>
        <w:t xml:space="preserve">Table </w:t>
      </w:r>
      <w:r>
        <w:fldChar w:fldCharType="begin"/>
      </w:r>
      <w:r>
        <w:instrText>SEQ Table \* ARABIC</w:instrText>
      </w:r>
      <w:r>
        <w:fldChar w:fldCharType="separate"/>
      </w:r>
      <w:r w:rsidR="00C17516">
        <w:t>179</w:t>
      </w:r>
      <w:r>
        <w:fldChar w:fldCharType="end"/>
      </w:r>
      <w:r>
        <w:t xml:space="preserve">: </w:t>
      </w:r>
      <w:bookmarkStart w:id="1682" w:name="Occupation_CDC_Census_2010"/>
      <w:r>
        <w:t>Occupation CDC Census 2010</w:t>
      </w:r>
      <w:bookmarkEnd w:id="1681"/>
      <w:bookmarkEnd w:id="16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BDFBEF6" w14:textId="77777777">
        <w:trPr>
          <w:jc w:val="center"/>
        </w:trPr>
        <w:tc>
          <w:tcPr>
            <w:tcW w:w="1440" w:type="dxa"/>
            <w:gridSpan w:val="4"/>
          </w:tcPr>
          <w:p w14:paraId="00EB418E" w14:textId="77777777" w:rsidR="00C77C9B" w:rsidRDefault="008D07D6">
            <w:pPr>
              <w:pStyle w:val="TableText"/>
            </w:pPr>
            <w:r>
              <w:t>Value Set: Occupation CDC Census 2010 urn:oid:2.16.840.1.114222.4.11.7186</w:t>
            </w:r>
          </w:p>
          <w:p w14:paraId="5C3E912B" w14:textId="77777777" w:rsidR="00C77C9B" w:rsidRDefault="008D07D6">
            <w:pPr>
              <w:pStyle w:val="TableText"/>
            </w:pPr>
            <w:r>
              <w:t>2010 Occupation coding system used by CDC (NIOSH &amp; NCHS) for coding occupation text. Occupation describes a set of activities or tasks that individuals are paid to perform or, if unpaid, define a person’s contribution to a household/family business/community. This code system includes 2010 U.S. Census Bureau occupation codes with modifications made by CDC for unpaid workers and military occupations. The 2010 Census occupation categories are based on the 2010 BLS Standard Occupational Classification (SOC) system. The PH_Industry_CDC_Census2010 code system should be used in conjunction with this occupation code system when coding both industry and occupation. For more information and instructions on using this coding system, see the instruction manual for CDC-Census I&amp;O coding at: http://www.cdc.gov/niosh/topics/coding/</w:t>
            </w:r>
          </w:p>
          <w:p w14:paraId="6753FB62" w14:textId="252BC306" w:rsidR="00C77C9B" w:rsidRDefault="008D07D6">
            <w:pPr>
              <w:pStyle w:val="TableText"/>
            </w:pPr>
            <w:r>
              <w:t xml:space="preserve">Value Set Source: </w:t>
            </w:r>
            <w:hyperlink r:id="rId68" w:history="1">
              <w:r>
                <w:rPr>
                  <w:rStyle w:val="HyperlinkCourierBold"/>
                </w:rPr>
                <w:t>https://phinvads.cdc.gov/vads/ViewValueSet.action?oid=2.16.840.1.114222.4.11.7186</w:t>
              </w:r>
            </w:hyperlink>
          </w:p>
        </w:tc>
      </w:tr>
      <w:tr w:rsidR="00C77C9B" w14:paraId="1F7B6E7B" w14:textId="77777777">
        <w:trPr>
          <w:cantSplit/>
          <w:tblHeader/>
          <w:jc w:val="center"/>
        </w:trPr>
        <w:tc>
          <w:tcPr>
            <w:tcW w:w="1560" w:type="dxa"/>
            <w:shd w:val="clear" w:color="auto" w:fill="E6E6E6"/>
          </w:tcPr>
          <w:p w14:paraId="71ADAD78" w14:textId="77777777" w:rsidR="00C77C9B" w:rsidRDefault="008D07D6">
            <w:pPr>
              <w:pStyle w:val="TableHead"/>
            </w:pPr>
            <w:r>
              <w:t>Code</w:t>
            </w:r>
          </w:p>
        </w:tc>
        <w:tc>
          <w:tcPr>
            <w:tcW w:w="3000" w:type="dxa"/>
            <w:shd w:val="clear" w:color="auto" w:fill="E6E6E6"/>
          </w:tcPr>
          <w:p w14:paraId="2EE4C716" w14:textId="77777777" w:rsidR="00C77C9B" w:rsidRDefault="008D07D6">
            <w:pPr>
              <w:pStyle w:val="TableHead"/>
            </w:pPr>
            <w:r>
              <w:t>Code System</w:t>
            </w:r>
          </w:p>
        </w:tc>
        <w:tc>
          <w:tcPr>
            <w:tcW w:w="3000" w:type="dxa"/>
            <w:shd w:val="clear" w:color="auto" w:fill="E6E6E6"/>
          </w:tcPr>
          <w:p w14:paraId="19B65F73" w14:textId="77777777" w:rsidR="00C77C9B" w:rsidRDefault="008D07D6">
            <w:pPr>
              <w:pStyle w:val="TableHead"/>
            </w:pPr>
            <w:r>
              <w:t>Code System OID</w:t>
            </w:r>
          </w:p>
        </w:tc>
        <w:tc>
          <w:tcPr>
            <w:tcW w:w="2520" w:type="dxa"/>
            <w:shd w:val="clear" w:color="auto" w:fill="E6E6E6"/>
          </w:tcPr>
          <w:p w14:paraId="04788B0F" w14:textId="77777777" w:rsidR="00C77C9B" w:rsidRDefault="008D07D6">
            <w:pPr>
              <w:pStyle w:val="TableHead"/>
            </w:pPr>
            <w:r>
              <w:t>Print Name</w:t>
            </w:r>
          </w:p>
        </w:tc>
      </w:tr>
      <w:tr w:rsidR="00C77C9B" w14:paraId="44047F2F" w14:textId="77777777">
        <w:trPr>
          <w:jc w:val="center"/>
        </w:trPr>
        <w:tc>
          <w:tcPr>
            <w:tcW w:w="1170" w:type="dxa"/>
          </w:tcPr>
          <w:p w14:paraId="5D4A28B8" w14:textId="77777777" w:rsidR="00C77C9B" w:rsidRDefault="008D07D6">
            <w:pPr>
              <w:pStyle w:val="TableText"/>
            </w:pPr>
            <w:r>
              <w:t>0800</w:t>
            </w:r>
          </w:p>
        </w:tc>
        <w:tc>
          <w:tcPr>
            <w:tcW w:w="3195" w:type="dxa"/>
          </w:tcPr>
          <w:p w14:paraId="0108F1FD" w14:textId="77777777" w:rsidR="00C77C9B" w:rsidRDefault="008D07D6">
            <w:pPr>
              <w:pStyle w:val="TableText"/>
            </w:pPr>
            <w:r>
              <w:t>Occupation CDC Census 2010</w:t>
            </w:r>
          </w:p>
        </w:tc>
        <w:tc>
          <w:tcPr>
            <w:tcW w:w="3195" w:type="dxa"/>
          </w:tcPr>
          <w:p w14:paraId="4F3833E7" w14:textId="77777777" w:rsidR="00C77C9B" w:rsidRDefault="008D07D6">
            <w:pPr>
              <w:pStyle w:val="TableText"/>
            </w:pPr>
            <w:r>
              <w:t>urn:oid:2.16.840.1.114222.4.5.314</w:t>
            </w:r>
          </w:p>
        </w:tc>
        <w:tc>
          <w:tcPr>
            <w:tcW w:w="2520" w:type="dxa"/>
          </w:tcPr>
          <w:p w14:paraId="3A2BF937" w14:textId="77777777" w:rsidR="00C77C9B" w:rsidRDefault="008D07D6">
            <w:pPr>
              <w:pStyle w:val="TableText"/>
            </w:pPr>
            <w:r>
              <w:t>Accountants and auditors</w:t>
            </w:r>
          </w:p>
        </w:tc>
      </w:tr>
      <w:tr w:rsidR="00C77C9B" w14:paraId="2B4B6457" w14:textId="77777777">
        <w:trPr>
          <w:jc w:val="center"/>
        </w:trPr>
        <w:tc>
          <w:tcPr>
            <w:tcW w:w="1170" w:type="dxa"/>
          </w:tcPr>
          <w:p w14:paraId="7B8FFD7F" w14:textId="77777777" w:rsidR="00C77C9B" w:rsidRDefault="008D07D6">
            <w:pPr>
              <w:pStyle w:val="TableText"/>
            </w:pPr>
            <w:r>
              <w:t>2700</w:t>
            </w:r>
          </w:p>
        </w:tc>
        <w:tc>
          <w:tcPr>
            <w:tcW w:w="3195" w:type="dxa"/>
          </w:tcPr>
          <w:p w14:paraId="5DFCDFA8" w14:textId="77777777" w:rsidR="00C77C9B" w:rsidRDefault="008D07D6">
            <w:pPr>
              <w:pStyle w:val="TableText"/>
            </w:pPr>
            <w:r>
              <w:t>Occupation CDC Census 2010</w:t>
            </w:r>
          </w:p>
        </w:tc>
        <w:tc>
          <w:tcPr>
            <w:tcW w:w="3195" w:type="dxa"/>
          </w:tcPr>
          <w:p w14:paraId="491D06DF" w14:textId="77777777" w:rsidR="00C77C9B" w:rsidRDefault="008D07D6">
            <w:pPr>
              <w:pStyle w:val="TableText"/>
            </w:pPr>
            <w:r>
              <w:t>urn:oid:2.16.840.1.114222.4.5.314</w:t>
            </w:r>
          </w:p>
        </w:tc>
        <w:tc>
          <w:tcPr>
            <w:tcW w:w="2520" w:type="dxa"/>
          </w:tcPr>
          <w:p w14:paraId="799D86DA" w14:textId="77777777" w:rsidR="00C77C9B" w:rsidRDefault="008D07D6">
            <w:pPr>
              <w:pStyle w:val="TableText"/>
            </w:pPr>
            <w:r>
              <w:t>Actors</w:t>
            </w:r>
          </w:p>
        </w:tc>
      </w:tr>
      <w:tr w:rsidR="00C77C9B" w14:paraId="420BA025" w14:textId="77777777">
        <w:trPr>
          <w:jc w:val="center"/>
        </w:trPr>
        <w:tc>
          <w:tcPr>
            <w:tcW w:w="1170" w:type="dxa"/>
          </w:tcPr>
          <w:p w14:paraId="06551CEC" w14:textId="77777777" w:rsidR="00C77C9B" w:rsidRDefault="008D07D6">
            <w:pPr>
              <w:pStyle w:val="TableText"/>
            </w:pPr>
            <w:r>
              <w:t>1200</w:t>
            </w:r>
          </w:p>
        </w:tc>
        <w:tc>
          <w:tcPr>
            <w:tcW w:w="3195" w:type="dxa"/>
          </w:tcPr>
          <w:p w14:paraId="0A434FDF" w14:textId="77777777" w:rsidR="00C77C9B" w:rsidRDefault="008D07D6">
            <w:pPr>
              <w:pStyle w:val="TableText"/>
            </w:pPr>
            <w:r>
              <w:t>Occupation CDC Census 2010</w:t>
            </w:r>
          </w:p>
        </w:tc>
        <w:tc>
          <w:tcPr>
            <w:tcW w:w="3195" w:type="dxa"/>
          </w:tcPr>
          <w:p w14:paraId="535BD216" w14:textId="77777777" w:rsidR="00C77C9B" w:rsidRDefault="008D07D6">
            <w:pPr>
              <w:pStyle w:val="TableText"/>
            </w:pPr>
            <w:r>
              <w:t>urn:oid:2.16.840.1.114222.4.5.314</w:t>
            </w:r>
          </w:p>
        </w:tc>
        <w:tc>
          <w:tcPr>
            <w:tcW w:w="2520" w:type="dxa"/>
          </w:tcPr>
          <w:p w14:paraId="0497790D" w14:textId="77777777" w:rsidR="00C77C9B" w:rsidRDefault="008D07D6">
            <w:pPr>
              <w:pStyle w:val="TableText"/>
            </w:pPr>
            <w:r>
              <w:t>Actuaries</w:t>
            </w:r>
          </w:p>
        </w:tc>
      </w:tr>
      <w:tr w:rsidR="00C77C9B" w14:paraId="222116CA" w14:textId="77777777">
        <w:trPr>
          <w:jc w:val="center"/>
        </w:trPr>
        <w:tc>
          <w:tcPr>
            <w:tcW w:w="1170" w:type="dxa"/>
          </w:tcPr>
          <w:p w14:paraId="530B7CAA" w14:textId="77777777" w:rsidR="00C77C9B" w:rsidRDefault="008D07D6">
            <w:pPr>
              <w:pStyle w:val="TableText"/>
            </w:pPr>
            <w:r>
              <w:t>8850</w:t>
            </w:r>
          </w:p>
        </w:tc>
        <w:tc>
          <w:tcPr>
            <w:tcW w:w="3195" w:type="dxa"/>
          </w:tcPr>
          <w:p w14:paraId="7ABA5BB3" w14:textId="77777777" w:rsidR="00C77C9B" w:rsidRDefault="008D07D6">
            <w:pPr>
              <w:pStyle w:val="TableText"/>
            </w:pPr>
            <w:r>
              <w:t>Occupation CDC Census 2010</w:t>
            </w:r>
          </w:p>
        </w:tc>
        <w:tc>
          <w:tcPr>
            <w:tcW w:w="3195" w:type="dxa"/>
          </w:tcPr>
          <w:p w14:paraId="5A5CC8FA" w14:textId="77777777" w:rsidR="00C77C9B" w:rsidRDefault="008D07D6">
            <w:pPr>
              <w:pStyle w:val="TableText"/>
            </w:pPr>
            <w:r>
              <w:t>urn:oid:2.16.840.1.114222.4.5.314</w:t>
            </w:r>
          </w:p>
        </w:tc>
        <w:tc>
          <w:tcPr>
            <w:tcW w:w="2520" w:type="dxa"/>
          </w:tcPr>
          <w:p w14:paraId="34970ED7" w14:textId="77777777" w:rsidR="00C77C9B" w:rsidRDefault="008D07D6">
            <w:pPr>
              <w:pStyle w:val="TableText"/>
            </w:pPr>
            <w:r>
              <w:t>Adhesive bonding machine operators and tenders</w:t>
            </w:r>
          </w:p>
        </w:tc>
      </w:tr>
      <w:tr w:rsidR="00C77C9B" w14:paraId="2468AE57" w14:textId="77777777">
        <w:trPr>
          <w:jc w:val="center"/>
        </w:trPr>
        <w:tc>
          <w:tcPr>
            <w:tcW w:w="1170" w:type="dxa"/>
          </w:tcPr>
          <w:p w14:paraId="6A73FE33" w14:textId="77777777" w:rsidR="00C77C9B" w:rsidRDefault="008D07D6">
            <w:pPr>
              <w:pStyle w:val="TableText"/>
            </w:pPr>
            <w:r>
              <w:t>0100</w:t>
            </w:r>
          </w:p>
        </w:tc>
        <w:tc>
          <w:tcPr>
            <w:tcW w:w="3195" w:type="dxa"/>
          </w:tcPr>
          <w:p w14:paraId="7EEBDAEB" w14:textId="77777777" w:rsidR="00C77C9B" w:rsidRDefault="008D07D6">
            <w:pPr>
              <w:pStyle w:val="TableText"/>
            </w:pPr>
            <w:r>
              <w:t>Occupation CDC Census 2010</w:t>
            </w:r>
          </w:p>
        </w:tc>
        <w:tc>
          <w:tcPr>
            <w:tcW w:w="3195" w:type="dxa"/>
          </w:tcPr>
          <w:p w14:paraId="393A54E5" w14:textId="77777777" w:rsidR="00C77C9B" w:rsidRDefault="008D07D6">
            <w:pPr>
              <w:pStyle w:val="TableText"/>
            </w:pPr>
            <w:r>
              <w:t>urn:oid:2.16.840.1.114222.4.5.314</w:t>
            </w:r>
          </w:p>
        </w:tc>
        <w:tc>
          <w:tcPr>
            <w:tcW w:w="2520" w:type="dxa"/>
          </w:tcPr>
          <w:p w14:paraId="0DD7A1D9" w14:textId="77777777" w:rsidR="00C77C9B" w:rsidRDefault="008D07D6">
            <w:pPr>
              <w:pStyle w:val="TableText"/>
            </w:pPr>
            <w:r>
              <w:t>Administrative services managers</w:t>
            </w:r>
          </w:p>
        </w:tc>
      </w:tr>
      <w:tr w:rsidR="00C77C9B" w14:paraId="750064B6" w14:textId="77777777">
        <w:trPr>
          <w:jc w:val="center"/>
        </w:trPr>
        <w:tc>
          <w:tcPr>
            <w:tcW w:w="1170" w:type="dxa"/>
          </w:tcPr>
          <w:p w14:paraId="5EF51566" w14:textId="77777777" w:rsidR="00C77C9B" w:rsidRDefault="008D07D6">
            <w:pPr>
              <w:pStyle w:val="TableText"/>
            </w:pPr>
            <w:r>
              <w:t>0040</w:t>
            </w:r>
          </w:p>
        </w:tc>
        <w:tc>
          <w:tcPr>
            <w:tcW w:w="3195" w:type="dxa"/>
          </w:tcPr>
          <w:p w14:paraId="7B42C311" w14:textId="77777777" w:rsidR="00C77C9B" w:rsidRDefault="008D07D6">
            <w:pPr>
              <w:pStyle w:val="TableText"/>
            </w:pPr>
            <w:r>
              <w:t>Occupation CDC Census 2010</w:t>
            </w:r>
          </w:p>
        </w:tc>
        <w:tc>
          <w:tcPr>
            <w:tcW w:w="3195" w:type="dxa"/>
          </w:tcPr>
          <w:p w14:paraId="4B425B49" w14:textId="77777777" w:rsidR="00C77C9B" w:rsidRDefault="008D07D6">
            <w:pPr>
              <w:pStyle w:val="TableText"/>
            </w:pPr>
            <w:r>
              <w:t>urn:oid:2.16.840.1.114222.4.5.314</w:t>
            </w:r>
          </w:p>
        </w:tc>
        <w:tc>
          <w:tcPr>
            <w:tcW w:w="2520" w:type="dxa"/>
          </w:tcPr>
          <w:p w14:paraId="4BB4DFF4" w14:textId="77777777" w:rsidR="00C77C9B" w:rsidRDefault="008D07D6">
            <w:pPr>
              <w:pStyle w:val="TableText"/>
            </w:pPr>
            <w:r>
              <w:t>Advertising and promotions managers</w:t>
            </w:r>
          </w:p>
        </w:tc>
      </w:tr>
      <w:tr w:rsidR="00C77C9B" w14:paraId="1051601A" w14:textId="77777777">
        <w:trPr>
          <w:jc w:val="center"/>
        </w:trPr>
        <w:tc>
          <w:tcPr>
            <w:tcW w:w="1170" w:type="dxa"/>
          </w:tcPr>
          <w:p w14:paraId="2B24887D" w14:textId="77777777" w:rsidR="00C77C9B" w:rsidRDefault="008D07D6">
            <w:pPr>
              <w:pStyle w:val="TableText"/>
            </w:pPr>
            <w:r>
              <w:t>4800</w:t>
            </w:r>
          </w:p>
        </w:tc>
        <w:tc>
          <w:tcPr>
            <w:tcW w:w="3195" w:type="dxa"/>
          </w:tcPr>
          <w:p w14:paraId="3394EC51" w14:textId="77777777" w:rsidR="00C77C9B" w:rsidRDefault="008D07D6">
            <w:pPr>
              <w:pStyle w:val="TableText"/>
            </w:pPr>
            <w:r>
              <w:t>Occupation CDC Census 2010</w:t>
            </w:r>
          </w:p>
        </w:tc>
        <w:tc>
          <w:tcPr>
            <w:tcW w:w="3195" w:type="dxa"/>
          </w:tcPr>
          <w:p w14:paraId="733AAF26" w14:textId="77777777" w:rsidR="00C77C9B" w:rsidRDefault="008D07D6">
            <w:pPr>
              <w:pStyle w:val="TableText"/>
            </w:pPr>
            <w:r>
              <w:t>urn:oid:2.16.840.1.114222.4.5.314</w:t>
            </w:r>
          </w:p>
        </w:tc>
        <w:tc>
          <w:tcPr>
            <w:tcW w:w="2520" w:type="dxa"/>
          </w:tcPr>
          <w:p w14:paraId="2D5E28D6" w14:textId="77777777" w:rsidR="00C77C9B" w:rsidRDefault="008D07D6">
            <w:pPr>
              <w:pStyle w:val="TableText"/>
            </w:pPr>
            <w:r>
              <w:t>Advertising sales agents</w:t>
            </w:r>
          </w:p>
        </w:tc>
      </w:tr>
      <w:tr w:rsidR="00C77C9B" w14:paraId="260F6E46" w14:textId="77777777">
        <w:trPr>
          <w:jc w:val="center"/>
        </w:trPr>
        <w:tc>
          <w:tcPr>
            <w:tcW w:w="1170" w:type="dxa"/>
          </w:tcPr>
          <w:p w14:paraId="1CE08E6E" w14:textId="77777777" w:rsidR="00C77C9B" w:rsidRDefault="008D07D6">
            <w:pPr>
              <w:pStyle w:val="TableText"/>
            </w:pPr>
            <w:r>
              <w:t>1320</w:t>
            </w:r>
          </w:p>
        </w:tc>
        <w:tc>
          <w:tcPr>
            <w:tcW w:w="3195" w:type="dxa"/>
          </w:tcPr>
          <w:p w14:paraId="6DC4C24A" w14:textId="77777777" w:rsidR="00C77C9B" w:rsidRDefault="008D07D6">
            <w:pPr>
              <w:pStyle w:val="TableText"/>
            </w:pPr>
            <w:r>
              <w:t>Occupation CDC Census 2010</w:t>
            </w:r>
          </w:p>
        </w:tc>
        <w:tc>
          <w:tcPr>
            <w:tcW w:w="3195" w:type="dxa"/>
          </w:tcPr>
          <w:p w14:paraId="305E70CB" w14:textId="77777777" w:rsidR="00C77C9B" w:rsidRDefault="008D07D6">
            <w:pPr>
              <w:pStyle w:val="TableText"/>
            </w:pPr>
            <w:r>
              <w:t>urn:oid:2.16.840.1.114222.4.5.314</w:t>
            </w:r>
          </w:p>
        </w:tc>
        <w:tc>
          <w:tcPr>
            <w:tcW w:w="2520" w:type="dxa"/>
          </w:tcPr>
          <w:p w14:paraId="3219E268" w14:textId="77777777" w:rsidR="00C77C9B" w:rsidRDefault="008D07D6">
            <w:pPr>
              <w:pStyle w:val="TableText"/>
            </w:pPr>
            <w:r>
              <w:t>Aerospace engineers</w:t>
            </w:r>
          </w:p>
        </w:tc>
      </w:tr>
      <w:tr w:rsidR="00C77C9B" w14:paraId="3213BC5B" w14:textId="77777777">
        <w:trPr>
          <w:jc w:val="center"/>
        </w:trPr>
        <w:tc>
          <w:tcPr>
            <w:tcW w:w="1170" w:type="dxa"/>
          </w:tcPr>
          <w:p w14:paraId="390639A3" w14:textId="77777777" w:rsidR="00C77C9B" w:rsidRDefault="008D07D6">
            <w:pPr>
              <w:pStyle w:val="TableText"/>
            </w:pPr>
            <w:r>
              <w:t>0500</w:t>
            </w:r>
          </w:p>
        </w:tc>
        <w:tc>
          <w:tcPr>
            <w:tcW w:w="3195" w:type="dxa"/>
          </w:tcPr>
          <w:p w14:paraId="3EDE039F" w14:textId="77777777" w:rsidR="00C77C9B" w:rsidRDefault="008D07D6">
            <w:pPr>
              <w:pStyle w:val="TableText"/>
            </w:pPr>
            <w:r>
              <w:t>Occupation CDC Census 2010</w:t>
            </w:r>
          </w:p>
        </w:tc>
        <w:tc>
          <w:tcPr>
            <w:tcW w:w="3195" w:type="dxa"/>
          </w:tcPr>
          <w:p w14:paraId="663DC9B2" w14:textId="77777777" w:rsidR="00C77C9B" w:rsidRDefault="008D07D6">
            <w:pPr>
              <w:pStyle w:val="TableText"/>
            </w:pPr>
            <w:r>
              <w:t>urn:oid:2.16.840.1.114222.4.5.314</w:t>
            </w:r>
          </w:p>
        </w:tc>
        <w:tc>
          <w:tcPr>
            <w:tcW w:w="2520" w:type="dxa"/>
          </w:tcPr>
          <w:p w14:paraId="6B6F90D2" w14:textId="77777777" w:rsidR="00C77C9B" w:rsidRDefault="008D07D6">
            <w:pPr>
              <w:pStyle w:val="TableText"/>
            </w:pPr>
            <w:r>
              <w:t>Agents and business managers of artists, performers, and athletes</w:t>
            </w:r>
          </w:p>
        </w:tc>
      </w:tr>
      <w:tr w:rsidR="00C77C9B" w14:paraId="3A779A2E" w14:textId="77777777">
        <w:trPr>
          <w:jc w:val="center"/>
        </w:trPr>
        <w:tc>
          <w:tcPr>
            <w:tcW w:w="1170" w:type="dxa"/>
          </w:tcPr>
          <w:p w14:paraId="3A2DB079" w14:textId="77777777" w:rsidR="00C77C9B" w:rsidRDefault="008D07D6">
            <w:pPr>
              <w:pStyle w:val="TableText"/>
            </w:pPr>
            <w:r>
              <w:t>1900</w:t>
            </w:r>
          </w:p>
        </w:tc>
        <w:tc>
          <w:tcPr>
            <w:tcW w:w="3195" w:type="dxa"/>
          </w:tcPr>
          <w:p w14:paraId="05D7DB64" w14:textId="77777777" w:rsidR="00C77C9B" w:rsidRDefault="008D07D6">
            <w:pPr>
              <w:pStyle w:val="TableText"/>
            </w:pPr>
            <w:r>
              <w:t>Occupation CDC Census 2010</w:t>
            </w:r>
          </w:p>
        </w:tc>
        <w:tc>
          <w:tcPr>
            <w:tcW w:w="3195" w:type="dxa"/>
          </w:tcPr>
          <w:p w14:paraId="45083F1B" w14:textId="77777777" w:rsidR="00C77C9B" w:rsidRDefault="008D07D6">
            <w:pPr>
              <w:pStyle w:val="TableText"/>
            </w:pPr>
            <w:r>
              <w:t>urn:oid:2.16.840.1.114222.4.5.314</w:t>
            </w:r>
          </w:p>
        </w:tc>
        <w:tc>
          <w:tcPr>
            <w:tcW w:w="2520" w:type="dxa"/>
          </w:tcPr>
          <w:p w14:paraId="6869B5FD" w14:textId="77777777" w:rsidR="00C77C9B" w:rsidRDefault="008D07D6">
            <w:pPr>
              <w:pStyle w:val="TableText"/>
            </w:pPr>
            <w:r>
              <w:t>Agricultural and food science technicians</w:t>
            </w:r>
          </w:p>
        </w:tc>
      </w:tr>
      <w:tr w:rsidR="00C77C9B" w14:paraId="7897D45A" w14:textId="77777777">
        <w:trPr>
          <w:jc w:val="center"/>
        </w:trPr>
        <w:tc>
          <w:tcPr>
            <w:tcW w:w="1440" w:type="dxa"/>
            <w:gridSpan w:val="4"/>
          </w:tcPr>
          <w:p w14:paraId="1962A670" w14:textId="77777777" w:rsidR="00C77C9B" w:rsidRDefault="008D07D6">
            <w:pPr>
              <w:pStyle w:val="TableText"/>
            </w:pPr>
            <w:r>
              <w:t>...</w:t>
            </w:r>
          </w:p>
        </w:tc>
      </w:tr>
    </w:tbl>
    <w:p w14:paraId="73BA6D57" w14:textId="77777777" w:rsidR="00C77C9B" w:rsidRDefault="00C77C9B">
      <w:pPr>
        <w:pStyle w:val="BodyText"/>
      </w:pPr>
    </w:p>
    <w:p w14:paraId="52018B21" w14:textId="03443156" w:rsidR="00C77C9B" w:rsidRDefault="008D07D6">
      <w:pPr>
        <w:pStyle w:val="Caption"/>
        <w:ind w:left="130" w:right="115"/>
      </w:pPr>
      <w:bookmarkStart w:id="1683" w:name="_Toc175307896"/>
      <w:r>
        <w:lastRenderedPageBreak/>
        <w:t xml:space="preserve">Figure </w:t>
      </w:r>
      <w:r>
        <w:fldChar w:fldCharType="begin"/>
      </w:r>
      <w:r>
        <w:instrText>SEQ Figure \* ARABIC</w:instrText>
      </w:r>
      <w:r>
        <w:fldChar w:fldCharType="separate"/>
      </w:r>
      <w:r w:rsidR="00C17516">
        <w:t>81</w:t>
      </w:r>
      <w:r>
        <w:fldChar w:fldCharType="end"/>
      </w:r>
      <w:r>
        <w:t>: Past or Present Occupation Observation Example</w:t>
      </w:r>
      <w:bookmarkEnd w:id="1683"/>
    </w:p>
    <w:p w14:paraId="204359D1" w14:textId="77777777" w:rsidR="00C77C9B" w:rsidRDefault="008D07D6">
      <w:pPr>
        <w:pStyle w:val="Example"/>
        <w:ind w:left="130" w:right="115"/>
      </w:pPr>
      <w:r>
        <w:t>&lt;observation classCode="OBS" moodCode="EVN"&gt;</w:t>
      </w:r>
    </w:p>
    <w:p w14:paraId="52D95ED2" w14:textId="77777777" w:rsidR="00C77C9B" w:rsidRDefault="008D07D6">
      <w:pPr>
        <w:pStyle w:val="Example"/>
        <w:ind w:left="130" w:right="115"/>
      </w:pPr>
      <w:r>
        <w:t xml:space="preserve">  &lt;!-- [ODH R1D1] Past or Present Occupation Observation --&gt;</w:t>
      </w:r>
    </w:p>
    <w:p w14:paraId="78178B75" w14:textId="77777777" w:rsidR="00C77C9B" w:rsidRDefault="008D07D6">
      <w:pPr>
        <w:pStyle w:val="Example"/>
        <w:ind w:left="130" w:right="115"/>
      </w:pPr>
      <w:r>
        <w:t xml:space="preserve">  &lt;templateId root="2.16.840.1.113883.10.20.22.4.217" extension="2017-11-30" /&gt;</w:t>
      </w:r>
    </w:p>
    <w:p w14:paraId="3A4DFA4B" w14:textId="77777777" w:rsidR="00C77C9B" w:rsidRDefault="008D07D6">
      <w:pPr>
        <w:pStyle w:val="Example"/>
        <w:ind w:left="130" w:right="115"/>
      </w:pPr>
      <w:r>
        <w:t xml:space="preserve">  &lt;id root="5aff7416-7a1f-4922-a9a9-cb04338b25a5" /&gt;</w:t>
      </w:r>
    </w:p>
    <w:p w14:paraId="5C87F393" w14:textId="77777777" w:rsidR="00C77C9B" w:rsidRDefault="008D07D6">
      <w:pPr>
        <w:pStyle w:val="Example"/>
        <w:ind w:left="130" w:right="115"/>
      </w:pPr>
      <w:r>
        <w:t xml:space="preserve">  &lt;code code="11341-5" codeSystem="2.16.840.1.113883.6.1" codeSystemName=“Logical Observation Identifiers, Names and Codes” displayName=“History of Occupation“/&gt;</w:t>
      </w:r>
    </w:p>
    <w:p w14:paraId="6698308E" w14:textId="77777777" w:rsidR="00C77C9B" w:rsidRDefault="008D07D6">
      <w:pPr>
        <w:pStyle w:val="Example"/>
        <w:ind w:left="130" w:right="115"/>
      </w:pPr>
      <w:r>
        <w:t xml:space="preserve">  &lt;statusCode&gt;active&lt;/statusCode&gt;</w:t>
      </w:r>
    </w:p>
    <w:p w14:paraId="778BB5D6" w14:textId="77777777" w:rsidR="00C77C9B" w:rsidRDefault="008D07D6">
      <w:pPr>
        <w:pStyle w:val="Example"/>
        <w:ind w:left="130" w:right="115"/>
      </w:pPr>
      <w:r>
        <w:t xml:space="preserve">  &lt;effectiveTime xsi:type="IVL_TS"&gt;</w:t>
      </w:r>
    </w:p>
    <w:p w14:paraId="45CBD56B" w14:textId="77777777" w:rsidR="00C77C9B" w:rsidRDefault="008D07D6">
      <w:pPr>
        <w:pStyle w:val="Example"/>
        <w:ind w:left="130" w:right="115"/>
      </w:pPr>
      <w:r>
        <w:t xml:space="preserve">    &lt;low value="20171216”/&gt;</w:t>
      </w:r>
    </w:p>
    <w:p w14:paraId="37C73B52" w14:textId="77777777" w:rsidR="00C77C9B" w:rsidRDefault="008D07D6">
      <w:pPr>
        <w:pStyle w:val="Example"/>
        <w:ind w:left="130" w:right="115"/>
      </w:pPr>
      <w:r>
        <w:t xml:space="preserve">    &lt;high /&gt;</w:t>
      </w:r>
    </w:p>
    <w:p w14:paraId="713B7D45" w14:textId="77777777" w:rsidR="00C77C9B" w:rsidRDefault="008D07D6">
      <w:pPr>
        <w:pStyle w:val="Example"/>
        <w:ind w:left="130" w:right="115"/>
      </w:pPr>
      <w:r>
        <w:t xml:space="preserve">  &lt;/effectiveTime&gt;</w:t>
      </w:r>
    </w:p>
    <w:p w14:paraId="1241C105" w14:textId="77777777" w:rsidR="00C77C9B" w:rsidRDefault="008D07D6">
      <w:pPr>
        <w:pStyle w:val="Example"/>
        <w:ind w:left="130" w:right="115"/>
      </w:pPr>
      <w:r>
        <w:t xml:space="preserve">  &lt;value xsi:type="cd" code="3600" codeSystem="2.16.840.1.113883.6.240" codeSystemName="U.S. Census Occupation Code (2010)" displayName="Nursing, psychiatric, and home health aides"</w:t>
      </w:r>
    </w:p>
    <w:p w14:paraId="7F96A784" w14:textId="77777777" w:rsidR="00C77C9B" w:rsidRDefault="008D07D6">
      <w:pPr>
        <w:pStyle w:val="Example"/>
        <w:ind w:left="130" w:right="115"/>
      </w:pPr>
      <w:r>
        <w:t xml:space="preserve">      &lt;translation code="31-1014.00.007136" </w:t>
      </w:r>
    </w:p>
    <w:p w14:paraId="51A576D3" w14:textId="77777777" w:rsidR="00C77C9B" w:rsidRDefault="008D07D6">
      <w:pPr>
        <w:pStyle w:val="Example"/>
        <w:ind w:left="130" w:right="115"/>
      </w:pPr>
      <w:r>
        <w:t xml:space="preserve">     codeSystem="urn:oid:2.16.840.1.114222.4.5.327"</w:t>
      </w:r>
    </w:p>
    <w:p w14:paraId="53CC70DE" w14:textId="77777777" w:rsidR="00C77C9B" w:rsidRDefault="008D07D6">
      <w:pPr>
        <w:pStyle w:val="Example"/>
        <w:ind w:left="130" w:right="115"/>
      </w:pPr>
      <w:r>
        <w:t xml:space="preserve">    codeSystemName="Occupational Data for Health (ODH) "</w:t>
      </w:r>
    </w:p>
    <w:p w14:paraId="6512C3EC" w14:textId="77777777" w:rsidR="00C77C9B" w:rsidRDefault="008D07D6">
      <w:pPr>
        <w:pStyle w:val="Example"/>
        <w:ind w:left="130" w:right="115"/>
      </w:pPr>
      <w:r>
        <w:t xml:space="preserve">     displayName="Certified Nursing Assistant (CNA) [Nursing Assistants]"   /&gt;</w:t>
      </w:r>
    </w:p>
    <w:p w14:paraId="1BF31552" w14:textId="77777777" w:rsidR="00C77C9B" w:rsidRDefault="008D07D6">
      <w:pPr>
        <w:pStyle w:val="Example"/>
        <w:ind w:left="130" w:right="115"/>
      </w:pPr>
      <w:r>
        <w:t xml:space="preserve">  /&gt;</w:t>
      </w:r>
    </w:p>
    <w:p w14:paraId="5785A36F" w14:textId="77777777" w:rsidR="00C77C9B" w:rsidRDefault="008D07D6">
      <w:pPr>
        <w:pStyle w:val="Example"/>
        <w:ind w:left="130" w:right="115"/>
      </w:pPr>
      <w:r>
        <w:t xml:space="preserve">  &lt;subject&gt;</w:t>
      </w:r>
    </w:p>
    <w:p w14:paraId="3CDBBF74" w14:textId="77777777" w:rsidR="00C77C9B" w:rsidRDefault="008D07D6">
      <w:pPr>
        <w:pStyle w:val="Example"/>
        <w:ind w:left="130" w:right="115"/>
      </w:pPr>
      <w:r>
        <w:t xml:space="preserve">    &lt;relatedSubject classCode="PRS"&gt;</w:t>
      </w:r>
    </w:p>
    <w:p w14:paraId="554C8EB8" w14:textId="77777777" w:rsidR="00C77C9B" w:rsidRDefault="008D07D6">
      <w:pPr>
        <w:pStyle w:val="Example"/>
        <w:ind w:left="130" w:right="115"/>
      </w:pPr>
      <w:r>
        <w:t xml:space="preserve">      &lt;code /&gt;</w:t>
      </w:r>
    </w:p>
    <w:p w14:paraId="750C10EB" w14:textId="77777777" w:rsidR="00C77C9B" w:rsidRDefault="008D07D6">
      <w:pPr>
        <w:pStyle w:val="Example"/>
        <w:ind w:left="130" w:right="115"/>
      </w:pPr>
      <w:r>
        <w:t xml:space="preserve">    &lt;/relatedSubject&gt;</w:t>
      </w:r>
    </w:p>
    <w:p w14:paraId="6AF1ECAC" w14:textId="77777777" w:rsidR="00C77C9B" w:rsidRDefault="008D07D6">
      <w:pPr>
        <w:pStyle w:val="Example"/>
        <w:ind w:left="130" w:right="115"/>
      </w:pPr>
      <w:r>
        <w:t xml:space="preserve">  &lt;/subject&gt;</w:t>
      </w:r>
    </w:p>
    <w:p w14:paraId="5E117280" w14:textId="77777777" w:rsidR="00C77C9B" w:rsidRDefault="008D07D6">
      <w:pPr>
        <w:pStyle w:val="Example"/>
        <w:ind w:left="130" w:right="115"/>
      </w:pPr>
      <w:r>
        <w:t xml:space="preserve">  &lt;participant typeCode="IND"&gt;</w:t>
      </w:r>
    </w:p>
    <w:p w14:paraId="5E62879E" w14:textId="77777777" w:rsidR="00C77C9B" w:rsidRDefault="008D07D6">
      <w:pPr>
        <w:pStyle w:val="Example"/>
        <w:ind w:left="130" w:right="115"/>
      </w:pPr>
      <w:r>
        <w:t xml:space="preserve">    &lt;participantRole classCode="ROL"&gt;</w:t>
      </w:r>
    </w:p>
    <w:p w14:paraId="04F9A08D" w14:textId="77777777" w:rsidR="00C77C9B" w:rsidRDefault="008D07D6">
      <w:pPr>
        <w:pStyle w:val="Example"/>
        <w:ind w:left="130" w:right="115"/>
      </w:pPr>
      <w:r>
        <w:t xml:space="preserve">      &lt;id root="9a5c5314-0571-4a44-b23e-89c527743e9f" /&gt;</w:t>
      </w:r>
    </w:p>
    <w:p w14:paraId="77910721" w14:textId="77777777" w:rsidR="00C77C9B" w:rsidRDefault="008D07D6">
      <w:pPr>
        <w:pStyle w:val="Example"/>
        <w:ind w:left="130" w:right="115"/>
      </w:pPr>
      <w:r>
        <w:t xml:space="preserve">      &lt;addr&gt;</w:t>
      </w:r>
    </w:p>
    <w:p w14:paraId="11CB68E3" w14:textId="77777777" w:rsidR="00C77C9B" w:rsidRDefault="008D07D6">
      <w:pPr>
        <w:pStyle w:val="Example"/>
        <w:ind w:left="130" w:right="115"/>
      </w:pPr>
      <w:r>
        <w:t xml:space="preserve">        &lt;state&gt;CT&lt;/state&gt;</w:t>
      </w:r>
    </w:p>
    <w:p w14:paraId="43839585" w14:textId="77777777" w:rsidR="00C77C9B" w:rsidRDefault="008D07D6">
      <w:pPr>
        <w:pStyle w:val="Example"/>
        <w:ind w:left="130" w:right="115"/>
      </w:pPr>
      <w:r>
        <w:t xml:space="preserve">        &lt;city&gt;Wallingford&lt;/city&gt;</w:t>
      </w:r>
    </w:p>
    <w:p w14:paraId="2A0BECFA" w14:textId="77777777" w:rsidR="00C77C9B" w:rsidRDefault="008D07D6">
      <w:pPr>
        <w:pStyle w:val="Example"/>
        <w:ind w:left="130" w:right="115"/>
      </w:pPr>
      <w:r>
        <w:t xml:space="preserve">        &lt;postalCode&gt;06492&lt;/postalCode&gt;</w:t>
      </w:r>
    </w:p>
    <w:p w14:paraId="268F0E9C" w14:textId="77777777" w:rsidR="00C77C9B" w:rsidRDefault="008D07D6">
      <w:pPr>
        <w:pStyle w:val="Example"/>
        <w:ind w:left="130" w:right="115"/>
      </w:pPr>
      <w:r>
        <w:t xml:space="preserve">      &lt;/addr&gt;</w:t>
      </w:r>
    </w:p>
    <w:p w14:paraId="59303DB4" w14:textId="77777777" w:rsidR="00C77C9B" w:rsidRDefault="008D07D6">
      <w:pPr>
        <w:pStyle w:val="Example"/>
        <w:ind w:left="130" w:right="115"/>
      </w:pPr>
      <w:r>
        <w:t xml:space="preserve">      &lt;playingEntity&gt;</w:t>
      </w:r>
    </w:p>
    <w:p w14:paraId="2ABC03B9" w14:textId="77777777" w:rsidR="00C77C9B" w:rsidRDefault="008D07D6">
      <w:pPr>
        <w:pStyle w:val="Example"/>
        <w:ind w:left="130" w:right="115"/>
      </w:pPr>
      <w:r>
        <w:t xml:space="preserve">        &lt;name&gt;Sandy Hill Nursing Home&lt;/name&gt;</w:t>
      </w:r>
    </w:p>
    <w:p w14:paraId="09E7A82D" w14:textId="77777777" w:rsidR="00C77C9B" w:rsidRDefault="008D07D6">
      <w:pPr>
        <w:pStyle w:val="Example"/>
        <w:ind w:left="130" w:right="115"/>
      </w:pPr>
      <w:r>
        <w:t xml:space="preserve">      &lt;/playingEntity&gt;</w:t>
      </w:r>
    </w:p>
    <w:p w14:paraId="172B8344" w14:textId="77777777" w:rsidR="00C77C9B" w:rsidRDefault="008D07D6">
      <w:pPr>
        <w:pStyle w:val="Example"/>
        <w:ind w:left="130" w:right="115"/>
      </w:pPr>
      <w:r>
        <w:t xml:space="preserve">    &lt;/participantRole&gt;</w:t>
      </w:r>
    </w:p>
    <w:p w14:paraId="7B579507" w14:textId="77777777" w:rsidR="00C77C9B" w:rsidRDefault="008D07D6">
      <w:pPr>
        <w:pStyle w:val="Example"/>
        <w:ind w:left="130" w:right="115"/>
      </w:pPr>
      <w:r>
        <w:t xml:space="preserve">  &lt;/participant&gt;</w:t>
      </w:r>
    </w:p>
    <w:p w14:paraId="69FD18C3" w14:textId="77777777" w:rsidR="00C77C9B" w:rsidRDefault="008D07D6">
      <w:pPr>
        <w:pStyle w:val="Example"/>
        <w:ind w:left="130" w:right="115"/>
      </w:pPr>
      <w:r>
        <w:t xml:space="preserve">    &lt;entryRelationship typeCode="REFR"&gt;</w:t>
      </w:r>
    </w:p>
    <w:p w14:paraId="2DABEE59" w14:textId="77777777" w:rsidR="00C77C9B" w:rsidRDefault="008D07D6">
      <w:pPr>
        <w:pStyle w:val="Example"/>
        <w:ind w:left="130" w:right="115"/>
      </w:pPr>
      <w:r>
        <w:t xml:space="preserve">      &lt;observation classCode="OBS" moodCode="EVN"&gt;</w:t>
      </w:r>
    </w:p>
    <w:p w14:paraId="37E38953" w14:textId="77777777" w:rsidR="00C77C9B" w:rsidRDefault="008D07D6">
      <w:pPr>
        <w:pStyle w:val="Example"/>
        <w:ind w:left="130" w:right="115"/>
      </w:pPr>
      <w:r>
        <w:t xml:space="preserve">          &lt;!-- [ODH R1D1] Work Schedule Observation --&gt;</w:t>
      </w:r>
    </w:p>
    <w:p w14:paraId="2F180973" w14:textId="77777777" w:rsidR="00C77C9B" w:rsidRDefault="008D07D6">
      <w:pPr>
        <w:pStyle w:val="Example"/>
        <w:ind w:left="130" w:right="115"/>
      </w:pPr>
      <w:r>
        <w:t xml:space="preserve">          &lt;templateId root="2.16.840.1.113883.10.20.22.4.223" extension="2016-11-30" /&gt;</w:t>
      </w:r>
    </w:p>
    <w:p w14:paraId="482F4184" w14:textId="77777777" w:rsidR="00C77C9B" w:rsidRDefault="008D07D6">
      <w:pPr>
        <w:pStyle w:val="Example"/>
        <w:ind w:left="130" w:right="115"/>
      </w:pPr>
      <w:r>
        <w:t xml:space="preserve">          &lt;id root="ee326532-2b64-4e8f-a996-1084b42e4c41" /&gt;</w:t>
      </w:r>
    </w:p>
    <w:p w14:paraId="57F13C65" w14:textId="77777777" w:rsidR="00C77C9B" w:rsidRDefault="008D07D6">
      <w:pPr>
        <w:pStyle w:val="Example"/>
        <w:ind w:left="130" w:right="115"/>
      </w:pPr>
      <w:r>
        <w:t xml:space="preserve">          &lt;code code="74159-5" codeSystem="2.16.840.1.113883.6.1" codeSystemName=“Logical Observation Identifiers, Names and Codes” displayName= “Work Schedule”/&gt;</w:t>
      </w:r>
    </w:p>
    <w:p w14:paraId="5CA6C78E" w14:textId="77777777" w:rsidR="00C77C9B" w:rsidRDefault="008D07D6">
      <w:pPr>
        <w:pStyle w:val="Example"/>
        <w:ind w:left="130" w:right="115"/>
      </w:pPr>
      <w:r>
        <w:t xml:space="preserve">          &lt;statusCode code=“completed” /&gt;</w:t>
      </w:r>
    </w:p>
    <w:p w14:paraId="05427CC3" w14:textId="77777777" w:rsidR="00C77C9B" w:rsidRDefault="008D07D6">
      <w:pPr>
        <w:pStyle w:val="Example"/>
        <w:ind w:left="130" w:right="115"/>
      </w:pPr>
      <w:r>
        <w:t xml:space="preserve">          &lt;value xsi:type="CD" code="NS" codeSystem="2.16.840.1.113883.5.1063" codeSystemName="HL7ObservationValue" displayName="Night Shift"/&gt;</w:t>
      </w:r>
    </w:p>
    <w:p w14:paraId="62B90713" w14:textId="77777777" w:rsidR="00C77C9B" w:rsidRDefault="008D07D6">
      <w:pPr>
        <w:pStyle w:val="Example"/>
        <w:ind w:left="130" w:right="115"/>
      </w:pPr>
      <w:r>
        <w:t xml:space="preserve">          &lt;entryRelationship typeCode="REFR"&gt;</w:t>
      </w:r>
    </w:p>
    <w:p w14:paraId="6F51539E" w14:textId="77777777" w:rsidR="00C77C9B" w:rsidRDefault="008D07D6">
      <w:pPr>
        <w:pStyle w:val="Example"/>
        <w:ind w:left="130" w:right="115"/>
      </w:pPr>
      <w:r>
        <w:t xml:space="preserve">            &lt;observation classCode="OBS" moodCode="EVN"&gt;</w:t>
      </w:r>
    </w:p>
    <w:p w14:paraId="1E01CDEF" w14:textId="77777777" w:rsidR="00C77C9B" w:rsidRDefault="008D07D6">
      <w:pPr>
        <w:pStyle w:val="Example"/>
        <w:ind w:left="130" w:right="115"/>
      </w:pPr>
      <w:r>
        <w:t xml:space="preserve">                &lt;templateId root="2.16.840.1.113883.10.20.22.4.211" extension="2017-11-30" /&gt;</w:t>
      </w:r>
    </w:p>
    <w:p w14:paraId="46461547" w14:textId="77777777" w:rsidR="00C77C9B" w:rsidRDefault="008D07D6">
      <w:pPr>
        <w:pStyle w:val="Example"/>
        <w:ind w:left="130" w:right="115"/>
      </w:pPr>
      <w:r>
        <w:t xml:space="preserve">                &lt;id root="a8f66113-516e-4896-b646-4795944177e4" /&gt;</w:t>
      </w:r>
    </w:p>
    <w:p w14:paraId="09AB1B44" w14:textId="77777777" w:rsidR="00C77C9B" w:rsidRDefault="008D07D6">
      <w:pPr>
        <w:pStyle w:val="Example"/>
        <w:ind w:left="130" w:right="115"/>
      </w:pPr>
      <w:r>
        <w:t xml:space="preserve">                &lt;code code="87512-0" codeSystem="2.16.840.1.113883.6.1" codeSystemName=“Logical Observation Identifiers, Names and Codes” displayName=“Work Hours per Day”/&gt;</w:t>
      </w:r>
    </w:p>
    <w:p w14:paraId="0441A459" w14:textId="77777777" w:rsidR="00C77C9B" w:rsidRDefault="008D07D6">
      <w:pPr>
        <w:pStyle w:val="Example"/>
        <w:ind w:left="130" w:right="115"/>
      </w:pPr>
      <w:r>
        <w:lastRenderedPageBreak/>
        <w:t xml:space="preserve">                &lt;statusCode code=“completed” /&gt;</w:t>
      </w:r>
    </w:p>
    <w:p w14:paraId="654A96FD" w14:textId="77777777" w:rsidR="00C77C9B" w:rsidRDefault="008D07D6">
      <w:pPr>
        <w:pStyle w:val="Example"/>
        <w:ind w:left="130" w:right="115"/>
      </w:pPr>
      <w:r>
        <w:t xml:space="preserve">                &lt;value xsi:type="PQ" value="8" unit="h/d" /&gt;</w:t>
      </w:r>
    </w:p>
    <w:p w14:paraId="798F4BA3" w14:textId="77777777" w:rsidR="00C77C9B" w:rsidRDefault="008D07D6">
      <w:pPr>
        <w:pStyle w:val="Example"/>
        <w:ind w:left="130" w:right="115"/>
      </w:pPr>
      <w:r>
        <w:t xml:space="preserve">            &lt;/observation&gt;</w:t>
      </w:r>
    </w:p>
    <w:p w14:paraId="0955A35B" w14:textId="77777777" w:rsidR="00C77C9B" w:rsidRDefault="008D07D6">
      <w:pPr>
        <w:pStyle w:val="Example"/>
        <w:ind w:left="130" w:right="115"/>
      </w:pPr>
      <w:r>
        <w:t xml:space="preserve">          &lt;/entryRelationship&gt;</w:t>
      </w:r>
    </w:p>
    <w:p w14:paraId="35688658" w14:textId="77777777" w:rsidR="00C77C9B" w:rsidRDefault="008D07D6">
      <w:pPr>
        <w:pStyle w:val="Example"/>
        <w:ind w:left="130" w:right="115"/>
      </w:pPr>
      <w:r>
        <w:t xml:space="preserve">          &lt;entryRelationship typeCode="REFR"&gt;</w:t>
      </w:r>
    </w:p>
    <w:p w14:paraId="05F69EDC" w14:textId="77777777" w:rsidR="00C77C9B" w:rsidRDefault="008D07D6">
      <w:pPr>
        <w:pStyle w:val="Example"/>
        <w:ind w:left="130" w:right="115"/>
      </w:pPr>
      <w:r>
        <w:t xml:space="preserve">            &lt;observation classCode="OBS" moodCode="EVN"&gt;</w:t>
      </w:r>
    </w:p>
    <w:p w14:paraId="61391CEF" w14:textId="77777777" w:rsidR="00C77C9B" w:rsidRDefault="008D07D6">
      <w:pPr>
        <w:pStyle w:val="Example"/>
        <w:ind w:left="130" w:right="115"/>
      </w:pPr>
      <w:r>
        <w:t xml:space="preserve">                &lt;templateId root="2.16.840.1.113883.10.20.22.4.222" extension="2017-11-30" /&gt;</w:t>
      </w:r>
    </w:p>
    <w:p w14:paraId="6717F3CF" w14:textId="77777777" w:rsidR="00C77C9B" w:rsidRDefault="008D07D6">
      <w:pPr>
        <w:pStyle w:val="Example"/>
        <w:ind w:left="130" w:right="115"/>
      </w:pPr>
      <w:r>
        <w:t xml:space="preserve">                &lt;id root="7d70fe5c-1719-42e2-bfc8-d8f6503de1a0" /&gt;</w:t>
      </w:r>
    </w:p>
    <w:p w14:paraId="1CF13720" w14:textId="77777777" w:rsidR="00C77C9B" w:rsidRDefault="008D07D6">
      <w:pPr>
        <w:pStyle w:val="Example"/>
        <w:ind w:left="130" w:right="115"/>
      </w:pPr>
      <w:r>
        <w:t xml:space="preserve">                &lt;code code="74160-3" codeSystem="2.16.840.1.113883.6.1" codeSystemName=“Logical Observation Identifiers, Names and Codes” displayName=“Work Days per Week”/&gt;</w:t>
      </w:r>
    </w:p>
    <w:p w14:paraId="6CDC81D1" w14:textId="77777777" w:rsidR="00C77C9B" w:rsidRDefault="008D07D6">
      <w:pPr>
        <w:pStyle w:val="Example"/>
        <w:ind w:left="130" w:right="115"/>
      </w:pPr>
      <w:r>
        <w:t xml:space="preserve">                &lt;statusCode code=“completed” /&gt;</w:t>
      </w:r>
    </w:p>
    <w:p w14:paraId="626D1BCB" w14:textId="77777777" w:rsidR="00C77C9B" w:rsidRDefault="008D07D6">
      <w:pPr>
        <w:pStyle w:val="Example"/>
        <w:ind w:left="130" w:right="115"/>
      </w:pPr>
      <w:r>
        <w:t xml:space="preserve">                &lt;value xsi:type="PQ" value="5" unit="d" /&gt;</w:t>
      </w:r>
    </w:p>
    <w:p w14:paraId="0ED0381B" w14:textId="77777777" w:rsidR="00C77C9B" w:rsidRDefault="008D07D6">
      <w:pPr>
        <w:pStyle w:val="Example"/>
        <w:ind w:left="130" w:right="115"/>
      </w:pPr>
      <w:r>
        <w:t xml:space="preserve">            &lt;/observation&gt;</w:t>
      </w:r>
    </w:p>
    <w:p w14:paraId="650512DD" w14:textId="77777777" w:rsidR="00C77C9B" w:rsidRDefault="008D07D6">
      <w:pPr>
        <w:pStyle w:val="Example"/>
        <w:ind w:left="130" w:right="115"/>
      </w:pPr>
      <w:r>
        <w:t xml:space="preserve">          &lt;/entryRelationship&gt;</w:t>
      </w:r>
    </w:p>
    <w:p w14:paraId="0EB184D3" w14:textId="77777777" w:rsidR="00C77C9B" w:rsidRDefault="008D07D6">
      <w:pPr>
        <w:pStyle w:val="Example"/>
        <w:ind w:left="130" w:right="115"/>
      </w:pPr>
      <w:r>
        <w:t xml:space="preserve">      &lt;/observation&gt;</w:t>
      </w:r>
    </w:p>
    <w:p w14:paraId="4B4152A4" w14:textId="77777777" w:rsidR="00C77C9B" w:rsidRDefault="008D07D6">
      <w:pPr>
        <w:pStyle w:val="Example"/>
        <w:ind w:left="130" w:right="115"/>
      </w:pPr>
      <w:r>
        <w:t xml:space="preserve">    &lt;/entryRelationship&gt;</w:t>
      </w:r>
    </w:p>
    <w:p w14:paraId="240C3C11" w14:textId="77777777" w:rsidR="00C77C9B" w:rsidRDefault="008D07D6">
      <w:pPr>
        <w:pStyle w:val="Example"/>
        <w:ind w:left="130" w:right="115"/>
      </w:pPr>
      <w:r>
        <w:t xml:space="preserve">    &lt;entryRelationship typeCode="REFR"&gt;</w:t>
      </w:r>
    </w:p>
    <w:p w14:paraId="04690D87" w14:textId="77777777" w:rsidR="00C77C9B" w:rsidRDefault="008D07D6">
      <w:pPr>
        <w:pStyle w:val="Example"/>
        <w:ind w:left="130" w:right="115"/>
      </w:pPr>
      <w:r>
        <w:t xml:space="preserve">      &lt;observation classCode="OBS" moodCode="EVN"&gt;</w:t>
      </w:r>
    </w:p>
    <w:p w14:paraId="4D38B41B" w14:textId="77777777" w:rsidR="00C77C9B" w:rsidRDefault="008D07D6">
      <w:pPr>
        <w:pStyle w:val="Example"/>
        <w:ind w:left="130" w:right="115"/>
      </w:pPr>
      <w:r>
        <w:t xml:space="preserve">          &lt;!-- [ODH R1D1] Job Duty Observation --&gt;</w:t>
      </w:r>
    </w:p>
    <w:p w14:paraId="13625544" w14:textId="77777777" w:rsidR="00C77C9B" w:rsidRDefault="008D07D6">
      <w:pPr>
        <w:pStyle w:val="Example"/>
        <w:ind w:left="130" w:right="115"/>
      </w:pPr>
      <w:r>
        <w:t xml:space="preserve">          &lt;templateId root="2.16.840.1.113883.10.20.22.4.214" extension="2017-11-30" /&gt;</w:t>
      </w:r>
    </w:p>
    <w:p w14:paraId="3E6DC2EE" w14:textId="77777777" w:rsidR="00C77C9B" w:rsidRDefault="008D07D6">
      <w:pPr>
        <w:pStyle w:val="Example"/>
        <w:ind w:left="130" w:right="115"/>
      </w:pPr>
      <w:r>
        <w:t xml:space="preserve">          &lt;id root="72cc317f-d130-46e5-a26d-4762022ed92f" /&gt;</w:t>
      </w:r>
    </w:p>
    <w:p w14:paraId="13DC0B44" w14:textId="77777777" w:rsidR="00C77C9B" w:rsidRDefault="008D07D6">
      <w:pPr>
        <w:pStyle w:val="Example"/>
        <w:ind w:left="130" w:right="115"/>
      </w:pPr>
      <w:r>
        <w:t xml:space="preserve">          &lt;code code="63761-1" codeSystem="2.16.840.1.113883.6.1" codeSystemName=“Logical Observation Identifiers, Names and Codes” displayName=“What were your main activities or duties for this job“/&gt;</w:t>
      </w:r>
    </w:p>
    <w:p w14:paraId="7BA8EB45" w14:textId="77777777" w:rsidR="00C77C9B" w:rsidRDefault="008D07D6">
      <w:pPr>
        <w:pStyle w:val="Example"/>
        <w:ind w:left="130" w:right="115"/>
      </w:pPr>
      <w:r>
        <w:t xml:space="preserve">          &lt;statusCode code=“completed” /&gt;</w:t>
      </w:r>
    </w:p>
    <w:p w14:paraId="1A569F6B" w14:textId="77777777" w:rsidR="00C77C9B" w:rsidRDefault="008D07D6">
      <w:pPr>
        <w:pStyle w:val="Example"/>
        <w:ind w:left="130" w:right="115"/>
      </w:pPr>
      <w:r>
        <w:t xml:space="preserve">          &lt;value xsi:type="ST"&gt;Patient care&lt;/value&gt;</w:t>
      </w:r>
    </w:p>
    <w:p w14:paraId="082E8E56" w14:textId="77777777" w:rsidR="00C77C9B" w:rsidRDefault="008D07D6">
      <w:pPr>
        <w:pStyle w:val="Example"/>
        <w:ind w:left="130" w:right="115"/>
      </w:pPr>
      <w:r>
        <w:t xml:space="preserve">      &lt;/observation&gt;</w:t>
      </w:r>
    </w:p>
    <w:p w14:paraId="7D173123" w14:textId="77777777" w:rsidR="00C77C9B" w:rsidRDefault="008D07D6">
      <w:pPr>
        <w:pStyle w:val="Example"/>
        <w:ind w:left="130" w:right="115"/>
      </w:pPr>
      <w:r>
        <w:t xml:space="preserve">    &lt;/entryRelationship&gt;</w:t>
      </w:r>
    </w:p>
    <w:p w14:paraId="7DC4F8E2" w14:textId="77777777" w:rsidR="00C77C9B" w:rsidRDefault="008D07D6">
      <w:pPr>
        <w:pStyle w:val="Example"/>
        <w:ind w:left="130" w:right="115"/>
      </w:pPr>
      <w:r>
        <w:t xml:space="preserve">    &lt;entryRelationship typeCode="REFR"&gt;</w:t>
      </w:r>
    </w:p>
    <w:p w14:paraId="088CE8F8" w14:textId="77777777" w:rsidR="00C77C9B" w:rsidRDefault="008D07D6">
      <w:pPr>
        <w:pStyle w:val="Example"/>
        <w:ind w:left="130" w:right="115"/>
      </w:pPr>
      <w:r>
        <w:t xml:space="preserve">      &lt;observation classCode="OBS" moodCode="EVN"&gt;</w:t>
      </w:r>
    </w:p>
    <w:p w14:paraId="20D2371B" w14:textId="77777777" w:rsidR="00C77C9B" w:rsidRDefault="008D07D6">
      <w:pPr>
        <w:pStyle w:val="Example"/>
        <w:ind w:left="130" w:right="115"/>
      </w:pPr>
      <w:r>
        <w:t xml:space="preserve">          &lt;!-- [ODH R1D1] Occupational Hazard Observation --&gt;</w:t>
      </w:r>
    </w:p>
    <w:p w14:paraId="3B98C573" w14:textId="77777777" w:rsidR="00C77C9B" w:rsidRDefault="008D07D6">
      <w:pPr>
        <w:pStyle w:val="Example"/>
        <w:ind w:left="130" w:right="115"/>
      </w:pPr>
      <w:r>
        <w:t xml:space="preserve">          &lt;templateId root="2.16.840.1.113883.10.20.22.4.215" extension="2017-11-30" /&gt;</w:t>
      </w:r>
    </w:p>
    <w:p w14:paraId="6EDBA0EB" w14:textId="77777777" w:rsidR="00C77C9B" w:rsidRDefault="008D07D6">
      <w:pPr>
        <w:pStyle w:val="Example"/>
        <w:ind w:left="130" w:right="115"/>
      </w:pPr>
      <w:r>
        <w:t xml:space="preserve">          &lt;id root="93f5b9bf-b9f6-4311-aab7-fd33478598e8" /&gt;</w:t>
      </w:r>
    </w:p>
    <w:p w14:paraId="7AB956E5" w14:textId="77777777" w:rsidR="00C77C9B" w:rsidRDefault="008D07D6">
      <w:pPr>
        <w:pStyle w:val="Example"/>
        <w:ind w:left="130" w:right="115"/>
      </w:pPr>
      <w:r>
        <w:t xml:space="preserve">          &lt;code code="87729-0" codeSystem="2.16.840.1.113883.6.1" codeSystemName=“Logical Observation Identifiers, Names and Codes” displayName="History of Occupational Hazard” /&gt;</w:t>
      </w:r>
    </w:p>
    <w:p w14:paraId="33479564" w14:textId="77777777" w:rsidR="00C77C9B" w:rsidRDefault="008D07D6">
      <w:pPr>
        <w:pStyle w:val="Example"/>
        <w:ind w:left="130" w:right="115"/>
      </w:pPr>
      <w:r>
        <w:t xml:space="preserve">          &lt;statusCode code=“completed” /&gt;</w:t>
      </w:r>
    </w:p>
    <w:p w14:paraId="5C3ADD17" w14:textId="77777777" w:rsidR="00C77C9B" w:rsidRDefault="008D07D6">
      <w:pPr>
        <w:pStyle w:val="Example"/>
        <w:ind w:left="130" w:right="115"/>
      </w:pPr>
      <w:r>
        <w:t xml:space="preserve">          &lt;value xsi:type="ST"&gt;Infectious Disease&lt;/value&gt;</w:t>
      </w:r>
    </w:p>
    <w:p w14:paraId="5940AB4C" w14:textId="77777777" w:rsidR="00C77C9B" w:rsidRDefault="008D07D6">
      <w:pPr>
        <w:pStyle w:val="Example"/>
        <w:ind w:left="130" w:right="115"/>
      </w:pPr>
      <w:r>
        <w:t xml:space="preserve">      &lt;/observation&gt;</w:t>
      </w:r>
    </w:p>
    <w:p w14:paraId="20F86AB0" w14:textId="77777777" w:rsidR="00C77C9B" w:rsidRDefault="008D07D6">
      <w:pPr>
        <w:pStyle w:val="Example"/>
        <w:ind w:left="130" w:right="115"/>
      </w:pPr>
      <w:r>
        <w:t xml:space="preserve">    &lt;/entryRelationship&gt;</w:t>
      </w:r>
    </w:p>
    <w:p w14:paraId="7521A0E0" w14:textId="77777777" w:rsidR="00C77C9B" w:rsidRDefault="008D07D6">
      <w:pPr>
        <w:pStyle w:val="Example"/>
        <w:ind w:left="130" w:right="115"/>
      </w:pPr>
      <w:r>
        <w:t xml:space="preserve">    &lt;entryRelationship typeCode="REFR"&gt;</w:t>
      </w:r>
    </w:p>
    <w:p w14:paraId="2625A165" w14:textId="77777777" w:rsidR="00C77C9B" w:rsidRDefault="008D07D6">
      <w:pPr>
        <w:pStyle w:val="Example"/>
        <w:ind w:left="130" w:right="115"/>
      </w:pPr>
      <w:r>
        <w:t xml:space="preserve">      &lt;observation classCode="OBS" moodCode="EVN"&gt;</w:t>
      </w:r>
    </w:p>
    <w:p w14:paraId="0CAD6873" w14:textId="77777777" w:rsidR="00C77C9B" w:rsidRDefault="008D07D6">
      <w:pPr>
        <w:pStyle w:val="Example"/>
        <w:ind w:left="130" w:right="115"/>
      </w:pPr>
      <w:r>
        <w:t xml:space="preserve">          &lt;!-- [ODH R1D1] Supervisory Level Observation --&gt;</w:t>
      </w:r>
    </w:p>
    <w:p w14:paraId="738CC590" w14:textId="77777777" w:rsidR="00C77C9B" w:rsidRDefault="008D07D6">
      <w:pPr>
        <w:pStyle w:val="Example"/>
        <w:ind w:left="130" w:right="115"/>
      </w:pPr>
      <w:r>
        <w:t xml:space="preserve">          &lt;templateId root="2.16.840.1.113883.10.20.22.4.224" extension="2017-11-30" /&gt;</w:t>
      </w:r>
    </w:p>
    <w:p w14:paraId="7A841195" w14:textId="77777777" w:rsidR="00C77C9B" w:rsidRDefault="008D07D6">
      <w:pPr>
        <w:pStyle w:val="Example"/>
        <w:ind w:left="130" w:right="115"/>
      </w:pPr>
      <w:r>
        <w:t xml:space="preserve">          &lt;id root="0e4993e7-8a64-461d-ba6d-c9241aabdbd1" /&gt;</w:t>
      </w:r>
    </w:p>
    <w:p w14:paraId="37A36D1A" w14:textId="77777777" w:rsidR="00C77C9B" w:rsidRDefault="008D07D6">
      <w:pPr>
        <w:pStyle w:val="Example"/>
        <w:ind w:left="130" w:right="115"/>
      </w:pPr>
      <w:r>
        <w:t xml:space="preserve">         &lt;code code="87707-6" codeSystem="2.16.840.1.113883.6.1" codeSystemName=“Logical Observation Identifiers, Names and Codes” displayName=“Job supervisory level or pay grade”/&gt;</w:t>
      </w:r>
    </w:p>
    <w:p w14:paraId="139D4E8C" w14:textId="77777777" w:rsidR="00C77C9B" w:rsidRDefault="008D07D6">
      <w:pPr>
        <w:pStyle w:val="Example"/>
        <w:ind w:left="130" w:right="115"/>
      </w:pPr>
      <w:r>
        <w:t xml:space="preserve">          &lt;statusCode code=“completed” /&gt;</w:t>
      </w:r>
    </w:p>
    <w:p w14:paraId="14DB0B02" w14:textId="77777777" w:rsidR="00C77C9B" w:rsidRDefault="008D07D6">
      <w:pPr>
        <w:pStyle w:val="Example"/>
        <w:ind w:left="130" w:right="115"/>
      </w:pPr>
      <w:r>
        <w:t xml:space="preserve">          &lt;value xsi:type="CD" code="C-6" codeSystem="2.16.840.1.114222.4.5.327" codeSystemName="Occupational Data for Health (ODH)" displayName="C6 - Manager" /&gt;</w:t>
      </w:r>
    </w:p>
    <w:p w14:paraId="3241FD68" w14:textId="77777777" w:rsidR="00C77C9B" w:rsidRDefault="008D07D6">
      <w:pPr>
        <w:pStyle w:val="Example"/>
        <w:ind w:left="130" w:right="115"/>
      </w:pPr>
      <w:r>
        <w:t xml:space="preserve">      &lt;/observation&gt;</w:t>
      </w:r>
    </w:p>
    <w:p w14:paraId="28A342AB" w14:textId="77777777" w:rsidR="00C77C9B" w:rsidRDefault="008D07D6">
      <w:pPr>
        <w:pStyle w:val="Example"/>
        <w:ind w:left="130" w:right="115"/>
      </w:pPr>
      <w:r>
        <w:t xml:space="preserve">    &lt;/entryRelationship&gt;</w:t>
      </w:r>
    </w:p>
    <w:p w14:paraId="1A416354" w14:textId="77777777" w:rsidR="00C77C9B" w:rsidRDefault="008D07D6">
      <w:pPr>
        <w:pStyle w:val="Example"/>
        <w:ind w:left="130" w:right="115"/>
      </w:pPr>
      <w:r>
        <w:t xml:space="preserve">    &lt;entryRelationship typeCode="REFR"&gt;</w:t>
      </w:r>
    </w:p>
    <w:p w14:paraId="598C52C0" w14:textId="77777777" w:rsidR="00C77C9B" w:rsidRDefault="008D07D6">
      <w:pPr>
        <w:pStyle w:val="Example"/>
        <w:ind w:left="130" w:right="115"/>
      </w:pPr>
      <w:r>
        <w:t xml:space="preserve">        &lt;observation classCode="OBS" moodCode="EVN"&gt;</w:t>
      </w:r>
    </w:p>
    <w:p w14:paraId="774F634B" w14:textId="77777777" w:rsidR="00C77C9B" w:rsidRDefault="008D07D6">
      <w:pPr>
        <w:pStyle w:val="Example"/>
        <w:ind w:left="130" w:right="115"/>
      </w:pPr>
      <w:r>
        <w:t xml:space="preserve">            &lt;!-- [ODH R1D1] Past or Present Industry Observation --&gt;</w:t>
      </w:r>
    </w:p>
    <w:p w14:paraId="3BA12264" w14:textId="77777777" w:rsidR="00C77C9B" w:rsidRDefault="008D07D6">
      <w:pPr>
        <w:pStyle w:val="Example"/>
        <w:ind w:left="130" w:right="115"/>
      </w:pPr>
      <w:r>
        <w:lastRenderedPageBreak/>
        <w:t xml:space="preserve">            &lt;templateId root="2.16.840.1.113883.10.20.22.4.216" extension="2017-11-30" /&gt;</w:t>
      </w:r>
    </w:p>
    <w:p w14:paraId="2FB130C5" w14:textId="77777777" w:rsidR="00C77C9B" w:rsidRDefault="008D07D6">
      <w:pPr>
        <w:pStyle w:val="Example"/>
        <w:ind w:left="130" w:right="115"/>
      </w:pPr>
      <w:r>
        <w:t xml:space="preserve">            &lt;id root="7629541c-e01d-4834-98c7-6d77e79206fd" /&gt;</w:t>
      </w:r>
    </w:p>
    <w:p w14:paraId="3BA8B242" w14:textId="77777777" w:rsidR="00C77C9B" w:rsidRDefault="008D07D6">
      <w:pPr>
        <w:pStyle w:val="Example"/>
        <w:ind w:left="130" w:right="115"/>
      </w:pPr>
      <w:r>
        <w:t xml:space="preserve">            &lt;code code="86188-0" codeSystem="2.16.840.1.113883.6.1" codeSystemName=“Logical Observation Identifiers, Names and Codes” displayName=“History of Occupation Industry”/&gt;</w:t>
      </w:r>
    </w:p>
    <w:p w14:paraId="51CB6CC3" w14:textId="77777777" w:rsidR="00C77C9B" w:rsidRDefault="008D07D6">
      <w:pPr>
        <w:pStyle w:val="Example"/>
        <w:ind w:left="130" w:right="115"/>
      </w:pPr>
      <w:r>
        <w:t xml:space="preserve">            &lt;statusCode code=“completed” /&gt;</w:t>
      </w:r>
    </w:p>
    <w:p w14:paraId="04184611" w14:textId="77777777" w:rsidR="00C77C9B" w:rsidRDefault="008D07D6">
      <w:pPr>
        <w:pStyle w:val="Example"/>
        <w:ind w:left="130" w:right="115"/>
      </w:pPr>
      <w:r>
        <w:t xml:space="preserve">            &lt;value xsi:type="CD" code="8270" codeSystem="2.16.840.1.114222.4.5.315" codeSystemName="Industry CDC Census 2010" displayName="Nursing care facilities" </w:t>
      </w:r>
    </w:p>
    <w:p w14:paraId="3244A9C2" w14:textId="77777777" w:rsidR="00C77C9B" w:rsidRDefault="008D07D6">
      <w:pPr>
        <w:pStyle w:val="Example"/>
        <w:ind w:left="130" w:right="115"/>
      </w:pPr>
      <w:r>
        <w:t xml:space="preserve">    &lt;translation code="621610.008495" </w:t>
      </w:r>
    </w:p>
    <w:p w14:paraId="0F313811" w14:textId="77777777" w:rsidR="00C77C9B" w:rsidRDefault="008D07D6">
      <w:pPr>
        <w:pStyle w:val="Example"/>
        <w:ind w:left="130" w:right="115"/>
      </w:pPr>
      <w:r>
        <w:t xml:space="preserve">     codeSystem="2.16.840.1.114222.4.5.327"</w:t>
      </w:r>
    </w:p>
    <w:p w14:paraId="6E40ADAE" w14:textId="77777777" w:rsidR="00C77C9B" w:rsidRDefault="008D07D6">
      <w:pPr>
        <w:pStyle w:val="Example"/>
        <w:ind w:left="130" w:right="115"/>
      </w:pPr>
      <w:r>
        <w:t xml:space="preserve">    codeSystemName="Occupational Data for Health (ODH)"</w:t>
      </w:r>
    </w:p>
    <w:p w14:paraId="4253CD51" w14:textId="77777777" w:rsidR="00C77C9B" w:rsidRDefault="008D07D6">
      <w:pPr>
        <w:pStyle w:val="Example"/>
        <w:ind w:left="130" w:right="115"/>
      </w:pPr>
      <w:r>
        <w:t xml:space="preserve">     displayName="Home nursing services "   /&gt;</w:t>
      </w:r>
    </w:p>
    <w:p w14:paraId="23F885DA" w14:textId="77777777" w:rsidR="00C77C9B" w:rsidRDefault="008D07D6">
      <w:pPr>
        <w:pStyle w:val="Example"/>
        <w:ind w:left="130" w:right="115"/>
      </w:pPr>
      <w:r>
        <w:t xml:space="preserve">   /&gt;</w:t>
      </w:r>
    </w:p>
    <w:p w14:paraId="1033C57A" w14:textId="77777777" w:rsidR="00C77C9B" w:rsidRDefault="008D07D6">
      <w:pPr>
        <w:pStyle w:val="Example"/>
        <w:ind w:left="130" w:right="115"/>
      </w:pPr>
      <w:r>
        <w:t xml:space="preserve">        &lt;/observation&gt;</w:t>
      </w:r>
    </w:p>
    <w:p w14:paraId="2D2BA586" w14:textId="77777777" w:rsidR="00C77C9B" w:rsidRDefault="008D07D6">
      <w:pPr>
        <w:pStyle w:val="Example"/>
        <w:ind w:left="130" w:right="115"/>
      </w:pPr>
      <w:r>
        <w:t xml:space="preserve">    &lt;/entryRelationship&gt;</w:t>
      </w:r>
    </w:p>
    <w:p w14:paraId="7E79D51A" w14:textId="77777777" w:rsidR="00C77C9B" w:rsidRDefault="008D07D6">
      <w:pPr>
        <w:pStyle w:val="Example"/>
        <w:ind w:left="130" w:right="115"/>
      </w:pPr>
      <w:r>
        <w:t xml:space="preserve">    &lt;entryRelationship typeCode="REFR"&gt;</w:t>
      </w:r>
    </w:p>
    <w:p w14:paraId="22F134F7" w14:textId="77777777" w:rsidR="00C77C9B" w:rsidRDefault="008D07D6">
      <w:pPr>
        <w:pStyle w:val="Example"/>
        <w:ind w:left="130" w:right="115"/>
      </w:pPr>
      <w:r>
        <w:t xml:space="preserve">        &lt;observation classCode="OBS" moodCode="EVN"&gt;</w:t>
      </w:r>
    </w:p>
    <w:p w14:paraId="1A89BE93" w14:textId="77777777" w:rsidR="00C77C9B" w:rsidRDefault="008D07D6">
      <w:pPr>
        <w:pStyle w:val="Example"/>
        <w:ind w:left="130" w:right="115"/>
      </w:pPr>
      <w:r>
        <w:t xml:space="preserve">            &lt;!-- [ODH R1D1] Work Classification Observation --&gt;</w:t>
      </w:r>
    </w:p>
    <w:p w14:paraId="3160D4E3" w14:textId="77777777" w:rsidR="00C77C9B" w:rsidRDefault="008D07D6">
      <w:pPr>
        <w:pStyle w:val="Example"/>
        <w:ind w:left="130" w:right="115"/>
      </w:pPr>
      <w:r>
        <w:t xml:space="preserve">            &lt;templateId root="2.16.840.1.113883.10.20.22.4.210" extension="2017-11-30" /&gt;</w:t>
      </w:r>
    </w:p>
    <w:p w14:paraId="6AD3C6E1" w14:textId="77777777" w:rsidR="00C77C9B" w:rsidRDefault="008D07D6">
      <w:pPr>
        <w:pStyle w:val="Example"/>
        <w:ind w:left="130" w:right="115"/>
      </w:pPr>
      <w:r>
        <w:t xml:space="preserve">            &lt;id root="97c81ddf-0187-4c10-9ac1-dea9eab979bd" /&gt;</w:t>
      </w:r>
    </w:p>
    <w:p w14:paraId="59818B57" w14:textId="77777777" w:rsidR="00C77C9B" w:rsidRDefault="008D07D6">
      <w:pPr>
        <w:pStyle w:val="Example"/>
        <w:ind w:left="130" w:right="115"/>
      </w:pPr>
      <w:r>
        <w:t xml:space="preserve">            &lt;code code="85104-8" codeSystem="2.16.840.1.113883.6.1" codeSystemName=“Logical Observation Identifiers, Names and Codes” displayName=“Compensation and Sector Employment Type”/&gt;</w:t>
      </w:r>
    </w:p>
    <w:p w14:paraId="59CB6E22" w14:textId="77777777" w:rsidR="00C77C9B" w:rsidRDefault="008D07D6">
      <w:pPr>
        <w:pStyle w:val="Example"/>
        <w:ind w:left="130" w:right="115"/>
      </w:pPr>
      <w:r>
        <w:t xml:space="preserve">            &lt;statusCode code=“completed” /&gt;</w:t>
      </w:r>
    </w:p>
    <w:p w14:paraId="6C4CECE9" w14:textId="77777777" w:rsidR="00C77C9B" w:rsidRDefault="008D07D6">
      <w:pPr>
        <w:pStyle w:val="Example"/>
        <w:ind w:left="130" w:right="115"/>
      </w:pPr>
      <w:r>
        <w:t xml:space="preserve">            &lt;value xsi:type="CD" code="PWNSE" codeSystem="2.16.840.1.113883.5.1139" codeSystemName="workClassificationODH" displayName="Paid non-governmental work, not self-employed"/&gt;</w:t>
      </w:r>
    </w:p>
    <w:p w14:paraId="5E298953" w14:textId="77777777" w:rsidR="00C77C9B" w:rsidRDefault="008D07D6">
      <w:pPr>
        <w:pStyle w:val="Example"/>
        <w:ind w:left="130" w:right="115"/>
      </w:pPr>
      <w:r>
        <w:t xml:space="preserve">        &lt;/observation&gt;</w:t>
      </w:r>
    </w:p>
    <w:p w14:paraId="7A861788" w14:textId="77777777" w:rsidR="00C77C9B" w:rsidRDefault="008D07D6">
      <w:pPr>
        <w:pStyle w:val="Example"/>
        <w:ind w:left="130" w:right="115"/>
      </w:pPr>
      <w:r>
        <w:t xml:space="preserve">    &lt;/entryRelationship&gt;</w:t>
      </w:r>
    </w:p>
    <w:p w14:paraId="0541A935" w14:textId="77777777" w:rsidR="00C77C9B" w:rsidRDefault="008D07D6">
      <w:pPr>
        <w:pStyle w:val="Example"/>
        <w:ind w:left="130" w:right="115"/>
      </w:pPr>
      <w:r>
        <w:t>&lt;/observation&gt;</w:t>
      </w:r>
    </w:p>
    <w:p w14:paraId="4304FFD7" w14:textId="77777777" w:rsidR="00C77C9B" w:rsidRDefault="00C77C9B">
      <w:pPr>
        <w:pStyle w:val="BodyText"/>
      </w:pPr>
    </w:p>
    <w:p w14:paraId="31D7ADAD" w14:textId="77777777" w:rsidR="00C77C9B" w:rsidRDefault="008D07D6">
      <w:pPr>
        <w:pStyle w:val="Heading2nospace"/>
      </w:pPr>
      <w:bookmarkStart w:id="1684" w:name="E_Planned_Act_V2"/>
      <w:bookmarkStart w:id="1685" w:name="_Toc175307744"/>
      <w:r>
        <w:t>Planned Act (V2)</w:t>
      </w:r>
      <w:bookmarkEnd w:id="1684"/>
      <w:bookmarkEnd w:id="1685"/>
    </w:p>
    <w:p w14:paraId="3A2EA622" w14:textId="77777777" w:rsidR="00C77C9B" w:rsidRDefault="008D07D6">
      <w:pPr>
        <w:pStyle w:val="BracketData"/>
      </w:pPr>
      <w:r>
        <w:t>[act: identifier urn:hl7ii:2.16.840.1.113883.10.20.22.4.39:2014-06-09 (open)]</w:t>
      </w:r>
    </w:p>
    <w:p w14:paraId="2AA8297D" w14:textId="77777777" w:rsidR="00C77C9B" w:rsidRDefault="008D07D6">
      <w:pPr>
        <w:pStyle w:val="BracketData"/>
      </w:pPr>
      <w:r>
        <w:t>Published as part of Consolidated CDA Templates for Clinical Notes (US Realm) DSTU R2</w:t>
      </w:r>
    </w:p>
    <w:p w14:paraId="104C70A9" w14:textId="4A8B337C" w:rsidR="00C77C9B" w:rsidRDefault="008D07D6">
      <w:pPr>
        <w:pStyle w:val="Caption"/>
      </w:pPr>
      <w:bookmarkStart w:id="1686" w:name="_Toc175308149"/>
      <w:r>
        <w:t xml:space="preserve">Table </w:t>
      </w:r>
      <w:r>
        <w:fldChar w:fldCharType="begin"/>
      </w:r>
      <w:r>
        <w:instrText>SEQ Table \* ARABIC</w:instrText>
      </w:r>
      <w:r>
        <w:fldChar w:fldCharType="separate"/>
      </w:r>
      <w:r w:rsidR="00C17516">
        <w:t>180</w:t>
      </w:r>
      <w:r>
        <w:fldChar w:fldCharType="end"/>
      </w:r>
      <w:r>
        <w:t>: Planned Act (V2) Contexts</w:t>
      </w:r>
      <w:bookmarkEnd w:id="16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3C584E6" w14:textId="77777777">
        <w:trPr>
          <w:cantSplit/>
          <w:tblHeader/>
          <w:jc w:val="center"/>
        </w:trPr>
        <w:tc>
          <w:tcPr>
            <w:tcW w:w="360" w:type="dxa"/>
            <w:shd w:val="clear" w:color="auto" w:fill="E6E6E6"/>
          </w:tcPr>
          <w:p w14:paraId="5F8ACB79" w14:textId="77777777" w:rsidR="00C77C9B" w:rsidRDefault="008D07D6">
            <w:pPr>
              <w:pStyle w:val="TableHead"/>
            </w:pPr>
            <w:r>
              <w:t>Contained By:</w:t>
            </w:r>
          </w:p>
        </w:tc>
        <w:tc>
          <w:tcPr>
            <w:tcW w:w="360" w:type="dxa"/>
            <w:shd w:val="clear" w:color="auto" w:fill="E6E6E6"/>
          </w:tcPr>
          <w:p w14:paraId="6AACD71E" w14:textId="77777777" w:rsidR="00C77C9B" w:rsidRDefault="008D07D6">
            <w:pPr>
              <w:pStyle w:val="TableHead"/>
            </w:pPr>
            <w:r>
              <w:t>Contains:</w:t>
            </w:r>
          </w:p>
        </w:tc>
      </w:tr>
      <w:tr w:rsidR="00C77C9B" w14:paraId="5F7EE4B9" w14:textId="77777777">
        <w:trPr>
          <w:jc w:val="center"/>
        </w:trPr>
        <w:tc>
          <w:tcPr>
            <w:tcW w:w="360" w:type="dxa"/>
          </w:tcPr>
          <w:p w14:paraId="4B882DB7" w14:textId="7BE7F437" w:rsidR="00C77C9B" w:rsidRDefault="00000000">
            <w:pPr>
              <w:pStyle w:val="TableText"/>
            </w:pPr>
            <w:hyperlink w:anchor="S_Plan_of_Treatment_Section_V2">
              <w:r w:rsidR="008D07D6">
                <w:rPr>
                  <w:rStyle w:val="HyperlinkText9pt"/>
                </w:rPr>
                <w:t>Plan of Treatment Section (V2)</w:t>
              </w:r>
            </w:hyperlink>
            <w:r w:rsidR="008D07D6">
              <w:t xml:space="preserve"> (optional)</w:t>
            </w:r>
          </w:p>
        </w:tc>
        <w:tc>
          <w:tcPr>
            <w:tcW w:w="360" w:type="dxa"/>
          </w:tcPr>
          <w:p w14:paraId="424EAE3B" w14:textId="2D2AF7DB"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22197E80" w14:textId="77777777" w:rsidR="00C77C9B" w:rsidRDefault="00C77C9B">
      <w:pPr>
        <w:pStyle w:val="BodyText"/>
      </w:pPr>
    </w:p>
    <w:p w14:paraId="4716C08D" w14:textId="77777777" w:rsidR="00C77C9B" w:rsidRDefault="008D07D6">
      <w:r>
        <w:t>This template represents planned acts that are not classified as an observation or a procedure according to the HL7 RIM. Examples of these acts are a dressing change, the teaching or feeding of a patient or the providing of comfort measures.</w:t>
      </w:r>
      <w:r>
        <w:br/>
        <w:t>The priority of the activity to the patient and provider is communicated through Priority Preference. The effectiveTime indicates the time when the activity is intended to take place.</w:t>
      </w:r>
    </w:p>
    <w:p w14:paraId="4EE5C913" w14:textId="53F89EA2" w:rsidR="00C77C9B" w:rsidRDefault="008D07D6">
      <w:pPr>
        <w:pStyle w:val="Caption"/>
      </w:pPr>
      <w:bookmarkStart w:id="1687" w:name="_Toc175308150"/>
      <w:r>
        <w:lastRenderedPageBreak/>
        <w:t xml:space="preserve">Table </w:t>
      </w:r>
      <w:r>
        <w:fldChar w:fldCharType="begin"/>
      </w:r>
      <w:r>
        <w:instrText>SEQ Table \* ARABIC</w:instrText>
      </w:r>
      <w:r>
        <w:fldChar w:fldCharType="separate"/>
      </w:r>
      <w:r w:rsidR="00C17516">
        <w:t>181</w:t>
      </w:r>
      <w:r>
        <w:fldChar w:fldCharType="end"/>
      </w:r>
      <w:r>
        <w:t>: Planned Act (V2) Constraints Overview</w:t>
      </w:r>
      <w:bookmarkEnd w:id="16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3F5C657" w14:textId="77777777">
        <w:trPr>
          <w:cantSplit/>
          <w:tblHeader/>
          <w:jc w:val="center"/>
        </w:trPr>
        <w:tc>
          <w:tcPr>
            <w:tcW w:w="0" w:type="dxa"/>
            <w:shd w:val="clear" w:color="auto" w:fill="E6E6E6"/>
            <w:noWrap/>
          </w:tcPr>
          <w:p w14:paraId="605FAE4C" w14:textId="77777777" w:rsidR="00C77C9B" w:rsidRDefault="008D07D6">
            <w:pPr>
              <w:pStyle w:val="TableHead"/>
            </w:pPr>
            <w:r>
              <w:t>XPath</w:t>
            </w:r>
          </w:p>
        </w:tc>
        <w:tc>
          <w:tcPr>
            <w:tcW w:w="720" w:type="dxa"/>
            <w:shd w:val="clear" w:color="auto" w:fill="E6E6E6"/>
            <w:noWrap/>
          </w:tcPr>
          <w:p w14:paraId="51AE95FD" w14:textId="77777777" w:rsidR="00C77C9B" w:rsidRDefault="008D07D6">
            <w:pPr>
              <w:pStyle w:val="TableHead"/>
            </w:pPr>
            <w:r>
              <w:t>Card.</w:t>
            </w:r>
          </w:p>
        </w:tc>
        <w:tc>
          <w:tcPr>
            <w:tcW w:w="1152" w:type="dxa"/>
            <w:shd w:val="clear" w:color="auto" w:fill="E6E6E6"/>
            <w:noWrap/>
          </w:tcPr>
          <w:p w14:paraId="31BCF8D5" w14:textId="77777777" w:rsidR="00C77C9B" w:rsidRDefault="008D07D6">
            <w:pPr>
              <w:pStyle w:val="TableHead"/>
            </w:pPr>
            <w:r>
              <w:t>Verb</w:t>
            </w:r>
          </w:p>
        </w:tc>
        <w:tc>
          <w:tcPr>
            <w:tcW w:w="864" w:type="dxa"/>
            <w:shd w:val="clear" w:color="auto" w:fill="E6E6E6"/>
            <w:noWrap/>
          </w:tcPr>
          <w:p w14:paraId="39A2C8C3" w14:textId="77777777" w:rsidR="00C77C9B" w:rsidRDefault="008D07D6">
            <w:pPr>
              <w:pStyle w:val="TableHead"/>
            </w:pPr>
            <w:r>
              <w:t>Data Type</w:t>
            </w:r>
          </w:p>
        </w:tc>
        <w:tc>
          <w:tcPr>
            <w:tcW w:w="864" w:type="dxa"/>
            <w:shd w:val="clear" w:color="auto" w:fill="E6E6E6"/>
            <w:noWrap/>
          </w:tcPr>
          <w:p w14:paraId="34FCC253" w14:textId="77777777" w:rsidR="00C77C9B" w:rsidRDefault="008D07D6">
            <w:pPr>
              <w:pStyle w:val="TableHead"/>
            </w:pPr>
            <w:r>
              <w:t>CONF#</w:t>
            </w:r>
          </w:p>
        </w:tc>
        <w:tc>
          <w:tcPr>
            <w:tcW w:w="864" w:type="dxa"/>
            <w:shd w:val="clear" w:color="auto" w:fill="E6E6E6"/>
            <w:noWrap/>
          </w:tcPr>
          <w:p w14:paraId="5FB7A9B1" w14:textId="77777777" w:rsidR="00C77C9B" w:rsidRDefault="008D07D6">
            <w:pPr>
              <w:pStyle w:val="TableHead"/>
            </w:pPr>
            <w:r>
              <w:t>Value</w:t>
            </w:r>
          </w:p>
        </w:tc>
      </w:tr>
      <w:tr w:rsidR="00C77C9B" w14:paraId="329A8864" w14:textId="77777777">
        <w:trPr>
          <w:jc w:val="center"/>
        </w:trPr>
        <w:tc>
          <w:tcPr>
            <w:tcW w:w="10160" w:type="dxa"/>
            <w:gridSpan w:val="6"/>
          </w:tcPr>
          <w:p w14:paraId="26C6C5AF" w14:textId="77777777" w:rsidR="00C77C9B" w:rsidRDefault="008D07D6">
            <w:pPr>
              <w:pStyle w:val="TableText"/>
            </w:pPr>
            <w:r>
              <w:t>act (identifier: urn:hl7ii:2.16.840.1.113883.10.20.22.4.39:2014-06-09)</w:t>
            </w:r>
          </w:p>
        </w:tc>
      </w:tr>
      <w:tr w:rsidR="00C77C9B" w14:paraId="4616963B" w14:textId="77777777">
        <w:trPr>
          <w:jc w:val="center"/>
        </w:trPr>
        <w:tc>
          <w:tcPr>
            <w:tcW w:w="3345" w:type="dxa"/>
          </w:tcPr>
          <w:p w14:paraId="6D6F388C" w14:textId="77777777" w:rsidR="00C77C9B" w:rsidRDefault="008D07D6">
            <w:pPr>
              <w:pStyle w:val="TableText"/>
            </w:pPr>
            <w:r>
              <w:tab/>
              <w:t>@classCode</w:t>
            </w:r>
          </w:p>
        </w:tc>
        <w:tc>
          <w:tcPr>
            <w:tcW w:w="720" w:type="dxa"/>
          </w:tcPr>
          <w:p w14:paraId="5ED932FE" w14:textId="77777777" w:rsidR="00C77C9B" w:rsidRDefault="008D07D6">
            <w:pPr>
              <w:pStyle w:val="TableText"/>
            </w:pPr>
            <w:r>
              <w:t>1..1</w:t>
            </w:r>
          </w:p>
        </w:tc>
        <w:tc>
          <w:tcPr>
            <w:tcW w:w="1152" w:type="dxa"/>
          </w:tcPr>
          <w:p w14:paraId="4D8615E9" w14:textId="77777777" w:rsidR="00C77C9B" w:rsidRDefault="008D07D6">
            <w:pPr>
              <w:pStyle w:val="TableText"/>
            </w:pPr>
            <w:r>
              <w:t>SHALL</w:t>
            </w:r>
          </w:p>
        </w:tc>
        <w:tc>
          <w:tcPr>
            <w:tcW w:w="864" w:type="dxa"/>
          </w:tcPr>
          <w:p w14:paraId="2C036B1B" w14:textId="77777777" w:rsidR="00C77C9B" w:rsidRDefault="00C77C9B">
            <w:pPr>
              <w:pStyle w:val="TableText"/>
            </w:pPr>
          </w:p>
        </w:tc>
        <w:tc>
          <w:tcPr>
            <w:tcW w:w="1104" w:type="dxa"/>
          </w:tcPr>
          <w:p w14:paraId="1A30AE06" w14:textId="58B69508" w:rsidR="00C77C9B" w:rsidRDefault="00000000">
            <w:pPr>
              <w:pStyle w:val="TableText"/>
            </w:pPr>
            <w:hyperlink w:anchor="C_1098-8538">
              <w:r w:rsidR="008D07D6">
                <w:rPr>
                  <w:rStyle w:val="HyperlinkText9pt"/>
                </w:rPr>
                <w:t>1098-8538</w:t>
              </w:r>
            </w:hyperlink>
          </w:p>
        </w:tc>
        <w:tc>
          <w:tcPr>
            <w:tcW w:w="2975" w:type="dxa"/>
          </w:tcPr>
          <w:p w14:paraId="5890CD08" w14:textId="77777777" w:rsidR="00C77C9B" w:rsidRDefault="008D07D6">
            <w:pPr>
              <w:pStyle w:val="TableText"/>
            </w:pPr>
            <w:r>
              <w:t>urn:oid:2.16.840.1.113883.5.6 (HL7ActClass) = ACT</w:t>
            </w:r>
          </w:p>
        </w:tc>
      </w:tr>
      <w:tr w:rsidR="00C77C9B" w14:paraId="0BA88987" w14:textId="77777777">
        <w:trPr>
          <w:jc w:val="center"/>
        </w:trPr>
        <w:tc>
          <w:tcPr>
            <w:tcW w:w="3345" w:type="dxa"/>
          </w:tcPr>
          <w:p w14:paraId="6B8E259B" w14:textId="77777777" w:rsidR="00C77C9B" w:rsidRDefault="008D07D6">
            <w:pPr>
              <w:pStyle w:val="TableText"/>
            </w:pPr>
            <w:r>
              <w:tab/>
              <w:t>@moodCode</w:t>
            </w:r>
          </w:p>
        </w:tc>
        <w:tc>
          <w:tcPr>
            <w:tcW w:w="720" w:type="dxa"/>
          </w:tcPr>
          <w:p w14:paraId="474592C9" w14:textId="77777777" w:rsidR="00C77C9B" w:rsidRDefault="008D07D6">
            <w:pPr>
              <w:pStyle w:val="TableText"/>
            </w:pPr>
            <w:r>
              <w:t>1..1</w:t>
            </w:r>
          </w:p>
        </w:tc>
        <w:tc>
          <w:tcPr>
            <w:tcW w:w="1152" w:type="dxa"/>
          </w:tcPr>
          <w:p w14:paraId="531CFD03" w14:textId="77777777" w:rsidR="00C77C9B" w:rsidRDefault="008D07D6">
            <w:pPr>
              <w:pStyle w:val="TableText"/>
            </w:pPr>
            <w:r>
              <w:t>SHALL</w:t>
            </w:r>
          </w:p>
        </w:tc>
        <w:tc>
          <w:tcPr>
            <w:tcW w:w="864" w:type="dxa"/>
          </w:tcPr>
          <w:p w14:paraId="1A234DAF" w14:textId="77777777" w:rsidR="00C77C9B" w:rsidRDefault="00C77C9B">
            <w:pPr>
              <w:pStyle w:val="TableText"/>
            </w:pPr>
          </w:p>
        </w:tc>
        <w:tc>
          <w:tcPr>
            <w:tcW w:w="1104" w:type="dxa"/>
          </w:tcPr>
          <w:p w14:paraId="5767F423" w14:textId="22EC2F9F" w:rsidR="00C77C9B" w:rsidRDefault="00000000">
            <w:pPr>
              <w:pStyle w:val="TableText"/>
            </w:pPr>
            <w:hyperlink w:anchor="C_1098-8539">
              <w:r w:rsidR="008D07D6">
                <w:rPr>
                  <w:rStyle w:val="HyperlinkText9pt"/>
                </w:rPr>
                <w:t>1098-8539</w:t>
              </w:r>
            </w:hyperlink>
          </w:p>
        </w:tc>
        <w:tc>
          <w:tcPr>
            <w:tcW w:w="2975" w:type="dxa"/>
          </w:tcPr>
          <w:p w14:paraId="4A0DBA15" w14:textId="77777777" w:rsidR="00C77C9B" w:rsidRDefault="008D07D6">
            <w:pPr>
              <w:pStyle w:val="TableText"/>
            </w:pPr>
            <w:r>
              <w:t>urn:oid:2.16.840.1.113883.11.20.9.23 (Planned moodCode (Act/Encounter/Procedure))</w:t>
            </w:r>
          </w:p>
        </w:tc>
      </w:tr>
      <w:tr w:rsidR="00C77C9B" w14:paraId="332A8A67" w14:textId="77777777">
        <w:trPr>
          <w:jc w:val="center"/>
        </w:trPr>
        <w:tc>
          <w:tcPr>
            <w:tcW w:w="3345" w:type="dxa"/>
          </w:tcPr>
          <w:p w14:paraId="5BB0C7F9" w14:textId="77777777" w:rsidR="00C77C9B" w:rsidRDefault="008D07D6">
            <w:pPr>
              <w:pStyle w:val="TableText"/>
            </w:pPr>
            <w:r>
              <w:tab/>
              <w:t>templateId</w:t>
            </w:r>
          </w:p>
        </w:tc>
        <w:tc>
          <w:tcPr>
            <w:tcW w:w="720" w:type="dxa"/>
          </w:tcPr>
          <w:p w14:paraId="27F483AF" w14:textId="77777777" w:rsidR="00C77C9B" w:rsidRDefault="008D07D6">
            <w:pPr>
              <w:pStyle w:val="TableText"/>
            </w:pPr>
            <w:r>
              <w:t>1..1</w:t>
            </w:r>
          </w:p>
        </w:tc>
        <w:tc>
          <w:tcPr>
            <w:tcW w:w="1152" w:type="dxa"/>
          </w:tcPr>
          <w:p w14:paraId="6A6C9D73" w14:textId="77777777" w:rsidR="00C77C9B" w:rsidRDefault="008D07D6">
            <w:pPr>
              <w:pStyle w:val="TableText"/>
            </w:pPr>
            <w:r>
              <w:t>SHALL</w:t>
            </w:r>
          </w:p>
        </w:tc>
        <w:tc>
          <w:tcPr>
            <w:tcW w:w="864" w:type="dxa"/>
          </w:tcPr>
          <w:p w14:paraId="63E12C8D" w14:textId="77777777" w:rsidR="00C77C9B" w:rsidRDefault="00C77C9B">
            <w:pPr>
              <w:pStyle w:val="TableText"/>
            </w:pPr>
          </w:p>
        </w:tc>
        <w:tc>
          <w:tcPr>
            <w:tcW w:w="1104" w:type="dxa"/>
          </w:tcPr>
          <w:p w14:paraId="50770D04" w14:textId="4209BF7C" w:rsidR="00C77C9B" w:rsidRDefault="00000000">
            <w:pPr>
              <w:pStyle w:val="TableText"/>
            </w:pPr>
            <w:hyperlink w:anchor="C_1098-30430">
              <w:r w:rsidR="008D07D6">
                <w:rPr>
                  <w:rStyle w:val="HyperlinkText9pt"/>
                </w:rPr>
                <w:t>1098-30430</w:t>
              </w:r>
            </w:hyperlink>
          </w:p>
        </w:tc>
        <w:tc>
          <w:tcPr>
            <w:tcW w:w="2975" w:type="dxa"/>
          </w:tcPr>
          <w:p w14:paraId="023B2C99" w14:textId="77777777" w:rsidR="00C77C9B" w:rsidRDefault="00C77C9B">
            <w:pPr>
              <w:pStyle w:val="TableText"/>
            </w:pPr>
          </w:p>
        </w:tc>
      </w:tr>
      <w:tr w:rsidR="00C77C9B" w14:paraId="664DE94F" w14:textId="77777777">
        <w:trPr>
          <w:jc w:val="center"/>
        </w:trPr>
        <w:tc>
          <w:tcPr>
            <w:tcW w:w="3345" w:type="dxa"/>
          </w:tcPr>
          <w:p w14:paraId="020C5A54" w14:textId="77777777" w:rsidR="00C77C9B" w:rsidRDefault="008D07D6">
            <w:pPr>
              <w:pStyle w:val="TableText"/>
            </w:pPr>
            <w:r>
              <w:tab/>
            </w:r>
            <w:r>
              <w:tab/>
              <w:t>@root</w:t>
            </w:r>
          </w:p>
        </w:tc>
        <w:tc>
          <w:tcPr>
            <w:tcW w:w="720" w:type="dxa"/>
          </w:tcPr>
          <w:p w14:paraId="2EF208E1" w14:textId="77777777" w:rsidR="00C77C9B" w:rsidRDefault="008D07D6">
            <w:pPr>
              <w:pStyle w:val="TableText"/>
            </w:pPr>
            <w:r>
              <w:t>1..1</w:t>
            </w:r>
          </w:p>
        </w:tc>
        <w:tc>
          <w:tcPr>
            <w:tcW w:w="1152" w:type="dxa"/>
          </w:tcPr>
          <w:p w14:paraId="164B7AB5" w14:textId="77777777" w:rsidR="00C77C9B" w:rsidRDefault="008D07D6">
            <w:pPr>
              <w:pStyle w:val="TableText"/>
            </w:pPr>
            <w:r>
              <w:t>SHALL</w:t>
            </w:r>
          </w:p>
        </w:tc>
        <w:tc>
          <w:tcPr>
            <w:tcW w:w="864" w:type="dxa"/>
          </w:tcPr>
          <w:p w14:paraId="68AF2980" w14:textId="77777777" w:rsidR="00C77C9B" w:rsidRDefault="00C77C9B">
            <w:pPr>
              <w:pStyle w:val="TableText"/>
            </w:pPr>
          </w:p>
        </w:tc>
        <w:tc>
          <w:tcPr>
            <w:tcW w:w="1104" w:type="dxa"/>
          </w:tcPr>
          <w:p w14:paraId="22D7F2BC" w14:textId="298FA60E" w:rsidR="00C77C9B" w:rsidRDefault="00000000">
            <w:pPr>
              <w:pStyle w:val="TableText"/>
            </w:pPr>
            <w:hyperlink w:anchor="C_1098-30431">
              <w:r w:rsidR="008D07D6">
                <w:rPr>
                  <w:rStyle w:val="HyperlinkText9pt"/>
                </w:rPr>
                <w:t>1098-30431</w:t>
              </w:r>
            </w:hyperlink>
          </w:p>
        </w:tc>
        <w:tc>
          <w:tcPr>
            <w:tcW w:w="2975" w:type="dxa"/>
          </w:tcPr>
          <w:p w14:paraId="5187EAF7" w14:textId="77777777" w:rsidR="00C77C9B" w:rsidRDefault="008D07D6">
            <w:pPr>
              <w:pStyle w:val="TableText"/>
            </w:pPr>
            <w:r>
              <w:t>2.16.840.1.113883.10.20.22.4.39</w:t>
            </w:r>
          </w:p>
        </w:tc>
      </w:tr>
      <w:tr w:rsidR="00C77C9B" w14:paraId="7D8DCC46" w14:textId="77777777">
        <w:trPr>
          <w:jc w:val="center"/>
        </w:trPr>
        <w:tc>
          <w:tcPr>
            <w:tcW w:w="3345" w:type="dxa"/>
          </w:tcPr>
          <w:p w14:paraId="55FC64E6" w14:textId="77777777" w:rsidR="00C77C9B" w:rsidRDefault="008D07D6">
            <w:pPr>
              <w:pStyle w:val="TableText"/>
            </w:pPr>
            <w:r>
              <w:tab/>
            </w:r>
            <w:r>
              <w:tab/>
              <w:t>@extension</w:t>
            </w:r>
          </w:p>
        </w:tc>
        <w:tc>
          <w:tcPr>
            <w:tcW w:w="720" w:type="dxa"/>
          </w:tcPr>
          <w:p w14:paraId="4EB7A64B" w14:textId="77777777" w:rsidR="00C77C9B" w:rsidRDefault="008D07D6">
            <w:pPr>
              <w:pStyle w:val="TableText"/>
            </w:pPr>
            <w:r>
              <w:t>1..1</w:t>
            </w:r>
          </w:p>
        </w:tc>
        <w:tc>
          <w:tcPr>
            <w:tcW w:w="1152" w:type="dxa"/>
          </w:tcPr>
          <w:p w14:paraId="767363CF" w14:textId="77777777" w:rsidR="00C77C9B" w:rsidRDefault="008D07D6">
            <w:pPr>
              <w:pStyle w:val="TableText"/>
            </w:pPr>
            <w:r>
              <w:t>SHALL</w:t>
            </w:r>
          </w:p>
        </w:tc>
        <w:tc>
          <w:tcPr>
            <w:tcW w:w="864" w:type="dxa"/>
          </w:tcPr>
          <w:p w14:paraId="43C8F0DD" w14:textId="77777777" w:rsidR="00C77C9B" w:rsidRDefault="00C77C9B">
            <w:pPr>
              <w:pStyle w:val="TableText"/>
            </w:pPr>
          </w:p>
        </w:tc>
        <w:tc>
          <w:tcPr>
            <w:tcW w:w="1104" w:type="dxa"/>
          </w:tcPr>
          <w:p w14:paraId="0ECD2116" w14:textId="30D6164A" w:rsidR="00C77C9B" w:rsidRDefault="00000000">
            <w:pPr>
              <w:pStyle w:val="TableText"/>
            </w:pPr>
            <w:hyperlink w:anchor="C_1098-32552">
              <w:r w:rsidR="008D07D6">
                <w:rPr>
                  <w:rStyle w:val="HyperlinkText9pt"/>
                </w:rPr>
                <w:t>1098-32552</w:t>
              </w:r>
            </w:hyperlink>
          </w:p>
        </w:tc>
        <w:tc>
          <w:tcPr>
            <w:tcW w:w="2975" w:type="dxa"/>
          </w:tcPr>
          <w:p w14:paraId="6E7AF173" w14:textId="77777777" w:rsidR="00C77C9B" w:rsidRDefault="008D07D6">
            <w:pPr>
              <w:pStyle w:val="TableText"/>
            </w:pPr>
            <w:r>
              <w:t>2014-06-09</w:t>
            </w:r>
          </w:p>
        </w:tc>
      </w:tr>
      <w:tr w:rsidR="00C77C9B" w14:paraId="308A4491" w14:textId="77777777">
        <w:trPr>
          <w:jc w:val="center"/>
        </w:trPr>
        <w:tc>
          <w:tcPr>
            <w:tcW w:w="3345" w:type="dxa"/>
          </w:tcPr>
          <w:p w14:paraId="43E2913D" w14:textId="77777777" w:rsidR="00C77C9B" w:rsidRDefault="008D07D6">
            <w:pPr>
              <w:pStyle w:val="TableText"/>
            </w:pPr>
            <w:r>
              <w:tab/>
              <w:t>id</w:t>
            </w:r>
          </w:p>
        </w:tc>
        <w:tc>
          <w:tcPr>
            <w:tcW w:w="720" w:type="dxa"/>
          </w:tcPr>
          <w:p w14:paraId="65EABC15" w14:textId="77777777" w:rsidR="00C77C9B" w:rsidRDefault="008D07D6">
            <w:pPr>
              <w:pStyle w:val="TableText"/>
            </w:pPr>
            <w:r>
              <w:t>1..*</w:t>
            </w:r>
          </w:p>
        </w:tc>
        <w:tc>
          <w:tcPr>
            <w:tcW w:w="1152" w:type="dxa"/>
          </w:tcPr>
          <w:p w14:paraId="793E532F" w14:textId="77777777" w:rsidR="00C77C9B" w:rsidRDefault="008D07D6">
            <w:pPr>
              <w:pStyle w:val="TableText"/>
            </w:pPr>
            <w:r>
              <w:t>SHALL</w:t>
            </w:r>
          </w:p>
        </w:tc>
        <w:tc>
          <w:tcPr>
            <w:tcW w:w="864" w:type="dxa"/>
          </w:tcPr>
          <w:p w14:paraId="670A1EF1" w14:textId="77777777" w:rsidR="00C77C9B" w:rsidRDefault="00C77C9B">
            <w:pPr>
              <w:pStyle w:val="TableText"/>
            </w:pPr>
          </w:p>
        </w:tc>
        <w:tc>
          <w:tcPr>
            <w:tcW w:w="1104" w:type="dxa"/>
          </w:tcPr>
          <w:p w14:paraId="0A5200E9" w14:textId="4D77676B" w:rsidR="00C77C9B" w:rsidRDefault="00000000">
            <w:pPr>
              <w:pStyle w:val="TableText"/>
            </w:pPr>
            <w:hyperlink w:anchor="C_1098-8546">
              <w:r w:rsidR="008D07D6">
                <w:rPr>
                  <w:rStyle w:val="HyperlinkText9pt"/>
                </w:rPr>
                <w:t>1098-8546</w:t>
              </w:r>
            </w:hyperlink>
          </w:p>
        </w:tc>
        <w:tc>
          <w:tcPr>
            <w:tcW w:w="2975" w:type="dxa"/>
          </w:tcPr>
          <w:p w14:paraId="06F999B4" w14:textId="77777777" w:rsidR="00C77C9B" w:rsidRDefault="00C77C9B">
            <w:pPr>
              <w:pStyle w:val="TableText"/>
            </w:pPr>
          </w:p>
        </w:tc>
      </w:tr>
      <w:tr w:rsidR="00C77C9B" w14:paraId="4F7184E7" w14:textId="77777777">
        <w:trPr>
          <w:jc w:val="center"/>
        </w:trPr>
        <w:tc>
          <w:tcPr>
            <w:tcW w:w="3345" w:type="dxa"/>
          </w:tcPr>
          <w:p w14:paraId="43752EAA" w14:textId="77777777" w:rsidR="00C77C9B" w:rsidRDefault="008D07D6">
            <w:pPr>
              <w:pStyle w:val="TableText"/>
            </w:pPr>
            <w:r>
              <w:tab/>
              <w:t>code</w:t>
            </w:r>
          </w:p>
        </w:tc>
        <w:tc>
          <w:tcPr>
            <w:tcW w:w="720" w:type="dxa"/>
          </w:tcPr>
          <w:p w14:paraId="018C0E3F" w14:textId="77777777" w:rsidR="00C77C9B" w:rsidRDefault="008D07D6">
            <w:pPr>
              <w:pStyle w:val="TableText"/>
            </w:pPr>
            <w:r>
              <w:t>1..1</w:t>
            </w:r>
          </w:p>
        </w:tc>
        <w:tc>
          <w:tcPr>
            <w:tcW w:w="1152" w:type="dxa"/>
          </w:tcPr>
          <w:p w14:paraId="750B3C3C" w14:textId="77777777" w:rsidR="00C77C9B" w:rsidRDefault="008D07D6">
            <w:pPr>
              <w:pStyle w:val="TableText"/>
            </w:pPr>
            <w:r>
              <w:t>SHALL</w:t>
            </w:r>
          </w:p>
        </w:tc>
        <w:tc>
          <w:tcPr>
            <w:tcW w:w="864" w:type="dxa"/>
          </w:tcPr>
          <w:p w14:paraId="4B12B03A" w14:textId="77777777" w:rsidR="00C77C9B" w:rsidRDefault="00C77C9B">
            <w:pPr>
              <w:pStyle w:val="TableText"/>
            </w:pPr>
          </w:p>
        </w:tc>
        <w:tc>
          <w:tcPr>
            <w:tcW w:w="1104" w:type="dxa"/>
          </w:tcPr>
          <w:p w14:paraId="26FF6BC7" w14:textId="10FD10CB" w:rsidR="00C77C9B" w:rsidRDefault="00000000">
            <w:pPr>
              <w:pStyle w:val="TableText"/>
            </w:pPr>
            <w:hyperlink w:anchor="C_1098-31687">
              <w:r w:rsidR="008D07D6">
                <w:rPr>
                  <w:rStyle w:val="HyperlinkText9pt"/>
                </w:rPr>
                <w:t>1098-31687</w:t>
              </w:r>
            </w:hyperlink>
          </w:p>
        </w:tc>
        <w:tc>
          <w:tcPr>
            <w:tcW w:w="2975" w:type="dxa"/>
          </w:tcPr>
          <w:p w14:paraId="2FD66871" w14:textId="77777777" w:rsidR="00C77C9B" w:rsidRDefault="00C77C9B">
            <w:pPr>
              <w:pStyle w:val="TableText"/>
            </w:pPr>
          </w:p>
        </w:tc>
      </w:tr>
      <w:tr w:rsidR="00C77C9B" w14:paraId="7631183A" w14:textId="77777777">
        <w:trPr>
          <w:jc w:val="center"/>
        </w:trPr>
        <w:tc>
          <w:tcPr>
            <w:tcW w:w="3345" w:type="dxa"/>
          </w:tcPr>
          <w:p w14:paraId="51046131" w14:textId="77777777" w:rsidR="00C77C9B" w:rsidRDefault="008D07D6">
            <w:pPr>
              <w:pStyle w:val="TableText"/>
            </w:pPr>
            <w:r>
              <w:tab/>
              <w:t>statusCode</w:t>
            </w:r>
          </w:p>
        </w:tc>
        <w:tc>
          <w:tcPr>
            <w:tcW w:w="720" w:type="dxa"/>
          </w:tcPr>
          <w:p w14:paraId="30117562" w14:textId="77777777" w:rsidR="00C77C9B" w:rsidRDefault="008D07D6">
            <w:pPr>
              <w:pStyle w:val="TableText"/>
            </w:pPr>
            <w:r>
              <w:t>1..1</w:t>
            </w:r>
          </w:p>
        </w:tc>
        <w:tc>
          <w:tcPr>
            <w:tcW w:w="1152" w:type="dxa"/>
          </w:tcPr>
          <w:p w14:paraId="28D10F9D" w14:textId="77777777" w:rsidR="00C77C9B" w:rsidRDefault="008D07D6">
            <w:pPr>
              <w:pStyle w:val="TableText"/>
            </w:pPr>
            <w:r>
              <w:t>SHALL</w:t>
            </w:r>
          </w:p>
        </w:tc>
        <w:tc>
          <w:tcPr>
            <w:tcW w:w="864" w:type="dxa"/>
          </w:tcPr>
          <w:p w14:paraId="7750B9CC" w14:textId="77777777" w:rsidR="00C77C9B" w:rsidRDefault="00C77C9B">
            <w:pPr>
              <w:pStyle w:val="TableText"/>
            </w:pPr>
          </w:p>
        </w:tc>
        <w:tc>
          <w:tcPr>
            <w:tcW w:w="1104" w:type="dxa"/>
          </w:tcPr>
          <w:p w14:paraId="6EF4B70D" w14:textId="7BCFAFE5" w:rsidR="00C77C9B" w:rsidRDefault="00000000">
            <w:pPr>
              <w:pStyle w:val="TableText"/>
            </w:pPr>
            <w:hyperlink w:anchor="C_1098-30432">
              <w:r w:rsidR="008D07D6">
                <w:rPr>
                  <w:rStyle w:val="HyperlinkText9pt"/>
                </w:rPr>
                <w:t>1098-30432</w:t>
              </w:r>
            </w:hyperlink>
          </w:p>
        </w:tc>
        <w:tc>
          <w:tcPr>
            <w:tcW w:w="2975" w:type="dxa"/>
          </w:tcPr>
          <w:p w14:paraId="3D1F55F3" w14:textId="77777777" w:rsidR="00C77C9B" w:rsidRDefault="00C77C9B">
            <w:pPr>
              <w:pStyle w:val="TableText"/>
            </w:pPr>
          </w:p>
        </w:tc>
      </w:tr>
      <w:tr w:rsidR="00C77C9B" w14:paraId="35B0D1E8" w14:textId="77777777">
        <w:trPr>
          <w:jc w:val="center"/>
        </w:trPr>
        <w:tc>
          <w:tcPr>
            <w:tcW w:w="3345" w:type="dxa"/>
          </w:tcPr>
          <w:p w14:paraId="547B57D0" w14:textId="77777777" w:rsidR="00C77C9B" w:rsidRDefault="008D07D6">
            <w:pPr>
              <w:pStyle w:val="TableText"/>
            </w:pPr>
            <w:r>
              <w:tab/>
            </w:r>
            <w:r>
              <w:tab/>
              <w:t>@code</w:t>
            </w:r>
          </w:p>
        </w:tc>
        <w:tc>
          <w:tcPr>
            <w:tcW w:w="720" w:type="dxa"/>
          </w:tcPr>
          <w:p w14:paraId="1AE4B263" w14:textId="77777777" w:rsidR="00C77C9B" w:rsidRDefault="008D07D6">
            <w:pPr>
              <w:pStyle w:val="TableText"/>
            </w:pPr>
            <w:r>
              <w:t>1..1</w:t>
            </w:r>
          </w:p>
        </w:tc>
        <w:tc>
          <w:tcPr>
            <w:tcW w:w="1152" w:type="dxa"/>
          </w:tcPr>
          <w:p w14:paraId="529C420D" w14:textId="77777777" w:rsidR="00C77C9B" w:rsidRDefault="008D07D6">
            <w:pPr>
              <w:pStyle w:val="TableText"/>
            </w:pPr>
            <w:r>
              <w:t>SHALL</w:t>
            </w:r>
          </w:p>
        </w:tc>
        <w:tc>
          <w:tcPr>
            <w:tcW w:w="864" w:type="dxa"/>
          </w:tcPr>
          <w:p w14:paraId="4F9ECE81" w14:textId="77777777" w:rsidR="00C77C9B" w:rsidRDefault="00C77C9B">
            <w:pPr>
              <w:pStyle w:val="TableText"/>
            </w:pPr>
          </w:p>
        </w:tc>
        <w:tc>
          <w:tcPr>
            <w:tcW w:w="1104" w:type="dxa"/>
          </w:tcPr>
          <w:p w14:paraId="1A650647" w14:textId="193D2EFB" w:rsidR="00C77C9B" w:rsidRDefault="00000000">
            <w:pPr>
              <w:pStyle w:val="TableText"/>
            </w:pPr>
            <w:hyperlink w:anchor="C_1098-32019">
              <w:r w:rsidR="008D07D6">
                <w:rPr>
                  <w:rStyle w:val="HyperlinkText9pt"/>
                </w:rPr>
                <w:t>1098-32019</w:t>
              </w:r>
            </w:hyperlink>
          </w:p>
        </w:tc>
        <w:tc>
          <w:tcPr>
            <w:tcW w:w="2975" w:type="dxa"/>
          </w:tcPr>
          <w:p w14:paraId="30AE9C59" w14:textId="77777777" w:rsidR="00C77C9B" w:rsidRDefault="008D07D6">
            <w:pPr>
              <w:pStyle w:val="TableText"/>
            </w:pPr>
            <w:r>
              <w:t>urn:oid:2.16.840.1.113883.5.14 (HL7ActStatus) = active</w:t>
            </w:r>
          </w:p>
        </w:tc>
      </w:tr>
      <w:tr w:rsidR="00C77C9B" w14:paraId="4C00468D" w14:textId="77777777">
        <w:trPr>
          <w:jc w:val="center"/>
        </w:trPr>
        <w:tc>
          <w:tcPr>
            <w:tcW w:w="3345" w:type="dxa"/>
          </w:tcPr>
          <w:p w14:paraId="5B71875F" w14:textId="77777777" w:rsidR="00C77C9B" w:rsidRDefault="008D07D6">
            <w:pPr>
              <w:pStyle w:val="TableText"/>
            </w:pPr>
            <w:r>
              <w:tab/>
              <w:t>effectiveTime</w:t>
            </w:r>
          </w:p>
        </w:tc>
        <w:tc>
          <w:tcPr>
            <w:tcW w:w="720" w:type="dxa"/>
          </w:tcPr>
          <w:p w14:paraId="2D633C67" w14:textId="77777777" w:rsidR="00C77C9B" w:rsidRDefault="008D07D6">
            <w:pPr>
              <w:pStyle w:val="TableText"/>
            </w:pPr>
            <w:r>
              <w:t>0..1</w:t>
            </w:r>
          </w:p>
        </w:tc>
        <w:tc>
          <w:tcPr>
            <w:tcW w:w="1152" w:type="dxa"/>
          </w:tcPr>
          <w:p w14:paraId="5310FCAE" w14:textId="77777777" w:rsidR="00C77C9B" w:rsidRDefault="008D07D6">
            <w:pPr>
              <w:pStyle w:val="TableText"/>
            </w:pPr>
            <w:r>
              <w:t>SHOULD</w:t>
            </w:r>
          </w:p>
        </w:tc>
        <w:tc>
          <w:tcPr>
            <w:tcW w:w="864" w:type="dxa"/>
          </w:tcPr>
          <w:p w14:paraId="4DBA8111" w14:textId="77777777" w:rsidR="00C77C9B" w:rsidRDefault="00C77C9B">
            <w:pPr>
              <w:pStyle w:val="TableText"/>
            </w:pPr>
          </w:p>
        </w:tc>
        <w:tc>
          <w:tcPr>
            <w:tcW w:w="1104" w:type="dxa"/>
          </w:tcPr>
          <w:p w14:paraId="06F64B8F" w14:textId="4357A70A" w:rsidR="00C77C9B" w:rsidRDefault="00000000">
            <w:pPr>
              <w:pStyle w:val="TableText"/>
            </w:pPr>
            <w:hyperlink w:anchor="C_1098-30433">
              <w:r w:rsidR="008D07D6">
                <w:rPr>
                  <w:rStyle w:val="HyperlinkText9pt"/>
                </w:rPr>
                <w:t>1098-30433</w:t>
              </w:r>
            </w:hyperlink>
          </w:p>
        </w:tc>
        <w:tc>
          <w:tcPr>
            <w:tcW w:w="2975" w:type="dxa"/>
          </w:tcPr>
          <w:p w14:paraId="31BD7362" w14:textId="77777777" w:rsidR="00C77C9B" w:rsidRDefault="00C77C9B">
            <w:pPr>
              <w:pStyle w:val="TableText"/>
            </w:pPr>
          </w:p>
        </w:tc>
      </w:tr>
      <w:tr w:rsidR="00C77C9B" w14:paraId="3A7AE5DE" w14:textId="77777777">
        <w:trPr>
          <w:jc w:val="center"/>
        </w:trPr>
        <w:tc>
          <w:tcPr>
            <w:tcW w:w="3345" w:type="dxa"/>
          </w:tcPr>
          <w:p w14:paraId="419F61CB" w14:textId="77777777" w:rsidR="00C77C9B" w:rsidRDefault="008D07D6">
            <w:pPr>
              <w:pStyle w:val="TableText"/>
            </w:pPr>
            <w:r>
              <w:tab/>
              <w:t>performer</w:t>
            </w:r>
          </w:p>
        </w:tc>
        <w:tc>
          <w:tcPr>
            <w:tcW w:w="720" w:type="dxa"/>
          </w:tcPr>
          <w:p w14:paraId="1A778908" w14:textId="77777777" w:rsidR="00C77C9B" w:rsidRDefault="008D07D6">
            <w:pPr>
              <w:pStyle w:val="TableText"/>
            </w:pPr>
            <w:r>
              <w:t>0..*</w:t>
            </w:r>
          </w:p>
        </w:tc>
        <w:tc>
          <w:tcPr>
            <w:tcW w:w="1152" w:type="dxa"/>
          </w:tcPr>
          <w:p w14:paraId="76D0BB0A" w14:textId="77777777" w:rsidR="00C77C9B" w:rsidRDefault="008D07D6">
            <w:pPr>
              <w:pStyle w:val="TableText"/>
            </w:pPr>
            <w:r>
              <w:t>MAY</w:t>
            </w:r>
          </w:p>
        </w:tc>
        <w:tc>
          <w:tcPr>
            <w:tcW w:w="864" w:type="dxa"/>
          </w:tcPr>
          <w:p w14:paraId="40A4653F" w14:textId="77777777" w:rsidR="00C77C9B" w:rsidRDefault="00C77C9B">
            <w:pPr>
              <w:pStyle w:val="TableText"/>
            </w:pPr>
          </w:p>
        </w:tc>
        <w:tc>
          <w:tcPr>
            <w:tcW w:w="1104" w:type="dxa"/>
          </w:tcPr>
          <w:p w14:paraId="7DCCEA0A" w14:textId="3FA587C2" w:rsidR="00C77C9B" w:rsidRDefault="00000000">
            <w:pPr>
              <w:pStyle w:val="TableText"/>
            </w:pPr>
            <w:hyperlink w:anchor="C_1098-30435">
              <w:r w:rsidR="008D07D6">
                <w:rPr>
                  <w:rStyle w:val="HyperlinkText9pt"/>
                </w:rPr>
                <w:t>1098-30435</w:t>
              </w:r>
            </w:hyperlink>
          </w:p>
        </w:tc>
        <w:tc>
          <w:tcPr>
            <w:tcW w:w="2975" w:type="dxa"/>
          </w:tcPr>
          <w:p w14:paraId="393B7EC4" w14:textId="77777777" w:rsidR="00C77C9B" w:rsidRDefault="00C77C9B">
            <w:pPr>
              <w:pStyle w:val="TableText"/>
            </w:pPr>
          </w:p>
        </w:tc>
      </w:tr>
      <w:tr w:rsidR="00C77C9B" w14:paraId="4CEEF22F" w14:textId="77777777">
        <w:trPr>
          <w:jc w:val="center"/>
        </w:trPr>
        <w:tc>
          <w:tcPr>
            <w:tcW w:w="3345" w:type="dxa"/>
          </w:tcPr>
          <w:p w14:paraId="17D14620" w14:textId="77777777" w:rsidR="00C77C9B" w:rsidRDefault="008D07D6">
            <w:pPr>
              <w:pStyle w:val="TableText"/>
            </w:pPr>
            <w:r>
              <w:tab/>
              <w:t>author</w:t>
            </w:r>
          </w:p>
        </w:tc>
        <w:tc>
          <w:tcPr>
            <w:tcW w:w="720" w:type="dxa"/>
          </w:tcPr>
          <w:p w14:paraId="527BF03F" w14:textId="77777777" w:rsidR="00C77C9B" w:rsidRDefault="008D07D6">
            <w:pPr>
              <w:pStyle w:val="TableText"/>
            </w:pPr>
            <w:r>
              <w:t>0..1</w:t>
            </w:r>
          </w:p>
        </w:tc>
        <w:tc>
          <w:tcPr>
            <w:tcW w:w="1152" w:type="dxa"/>
          </w:tcPr>
          <w:p w14:paraId="77BC8AAF" w14:textId="77777777" w:rsidR="00C77C9B" w:rsidRDefault="008D07D6">
            <w:pPr>
              <w:pStyle w:val="TableText"/>
            </w:pPr>
            <w:r>
              <w:t>SHOULD</w:t>
            </w:r>
          </w:p>
        </w:tc>
        <w:tc>
          <w:tcPr>
            <w:tcW w:w="864" w:type="dxa"/>
          </w:tcPr>
          <w:p w14:paraId="172147B3" w14:textId="77777777" w:rsidR="00C77C9B" w:rsidRDefault="00C77C9B">
            <w:pPr>
              <w:pStyle w:val="TableText"/>
            </w:pPr>
          </w:p>
        </w:tc>
        <w:tc>
          <w:tcPr>
            <w:tcW w:w="1104" w:type="dxa"/>
          </w:tcPr>
          <w:p w14:paraId="72C855B2" w14:textId="198A89C3" w:rsidR="00C77C9B" w:rsidRDefault="00000000">
            <w:pPr>
              <w:pStyle w:val="TableText"/>
            </w:pPr>
            <w:hyperlink w:anchor="C_1098-32020">
              <w:r w:rsidR="008D07D6">
                <w:rPr>
                  <w:rStyle w:val="HyperlinkText9pt"/>
                </w:rPr>
                <w:t>1098-32020</w:t>
              </w:r>
            </w:hyperlink>
          </w:p>
        </w:tc>
        <w:tc>
          <w:tcPr>
            <w:tcW w:w="2975" w:type="dxa"/>
          </w:tcPr>
          <w:p w14:paraId="0A8C8C4C" w14:textId="4270B21E"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72D1CD35" w14:textId="77777777">
        <w:trPr>
          <w:jc w:val="center"/>
        </w:trPr>
        <w:tc>
          <w:tcPr>
            <w:tcW w:w="3345" w:type="dxa"/>
          </w:tcPr>
          <w:p w14:paraId="05CDE638" w14:textId="77777777" w:rsidR="00C77C9B" w:rsidRDefault="008D07D6">
            <w:pPr>
              <w:pStyle w:val="TableText"/>
            </w:pPr>
            <w:r>
              <w:tab/>
              <w:t>entryRelationship</w:t>
            </w:r>
          </w:p>
        </w:tc>
        <w:tc>
          <w:tcPr>
            <w:tcW w:w="720" w:type="dxa"/>
          </w:tcPr>
          <w:p w14:paraId="4705B076" w14:textId="77777777" w:rsidR="00C77C9B" w:rsidRDefault="008D07D6">
            <w:pPr>
              <w:pStyle w:val="TableText"/>
            </w:pPr>
            <w:r>
              <w:t>0..*</w:t>
            </w:r>
          </w:p>
        </w:tc>
        <w:tc>
          <w:tcPr>
            <w:tcW w:w="1152" w:type="dxa"/>
          </w:tcPr>
          <w:p w14:paraId="404F6899" w14:textId="77777777" w:rsidR="00C77C9B" w:rsidRDefault="008D07D6">
            <w:pPr>
              <w:pStyle w:val="TableText"/>
            </w:pPr>
            <w:r>
              <w:t>MAY</w:t>
            </w:r>
          </w:p>
        </w:tc>
        <w:tc>
          <w:tcPr>
            <w:tcW w:w="864" w:type="dxa"/>
          </w:tcPr>
          <w:p w14:paraId="416C853B" w14:textId="77777777" w:rsidR="00C77C9B" w:rsidRDefault="00C77C9B">
            <w:pPr>
              <w:pStyle w:val="TableText"/>
            </w:pPr>
          </w:p>
        </w:tc>
        <w:tc>
          <w:tcPr>
            <w:tcW w:w="1104" w:type="dxa"/>
          </w:tcPr>
          <w:p w14:paraId="7B40057E" w14:textId="30351548" w:rsidR="00C77C9B" w:rsidRDefault="00000000">
            <w:pPr>
              <w:pStyle w:val="TableText"/>
            </w:pPr>
            <w:hyperlink w:anchor="C_1098-31067">
              <w:r w:rsidR="008D07D6">
                <w:rPr>
                  <w:rStyle w:val="HyperlinkText9pt"/>
                </w:rPr>
                <w:t>1098-31067</w:t>
              </w:r>
            </w:hyperlink>
          </w:p>
        </w:tc>
        <w:tc>
          <w:tcPr>
            <w:tcW w:w="2975" w:type="dxa"/>
          </w:tcPr>
          <w:p w14:paraId="621FA38A" w14:textId="77777777" w:rsidR="00C77C9B" w:rsidRDefault="00C77C9B">
            <w:pPr>
              <w:pStyle w:val="TableText"/>
            </w:pPr>
          </w:p>
        </w:tc>
      </w:tr>
      <w:tr w:rsidR="00C77C9B" w14:paraId="7563B15E" w14:textId="77777777">
        <w:trPr>
          <w:jc w:val="center"/>
        </w:trPr>
        <w:tc>
          <w:tcPr>
            <w:tcW w:w="3345" w:type="dxa"/>
          </w:tcPr>
          <w:p w14:paraId="75BA4F8E" w14:textId="77777777" w:rsidR="00C77C9B" w:rsidRDefault="008D07D6">
            <w:pPr>
              <w:pStyle w:val="TableText"/>
            </w:pPr>
            <w:r>
              <w:tab/>
            </w:r>
            <w:r>
              <w:tab/>
              <w:t>@typeCode</w:t>
            </w:r>
          </w:p>
        </w:tc>
        <w:tc>
          <w:tcPr>
            <w:tcW w:w="720" w:type="dxa"/>
          </w:tcPr>
          <w:p w14:paraId="078AEA9C" w14:textId="77777777" w:rsidR="00C77C9B" w:rsidRDefault="008D07D6">
            <w:pPr>
              <w:pStyle w:val="TableText"/>
            </w:pPr>
            <w:r>
              <w:t>1..1</w:t>
            </w:r>
          </w:p>
        </w:tc>
        <w:tc>
          <w:tcPr>
            <w:tcW w:w="1152" w:type="dxa"/>
          </w:tcPr>
          <w:p w14:paraId="77570510" w14:textId="77777777" w:rsidR="00C77C9B" w:rsidRDefault="008D07D6">
            <w:pPr>
              <w:pStyle w:val="TableText"/>
            </w:pPr>
            <w:r>
              <w:t>SHALL</w:t>
            </w:r>
          </w:p>
        </w:tc>
        <w:tc>
          <w:tcPr>
            <w:tcW w:w="864" w:type="dxa"/>
          </w:tcPr>
          <w:p w14:paraId="606A1EF6" w14:textId="77777777" w:rsidR="00C77C9B" w:rsidRDefault="00C77C9B">
            <w:pPr>
              <w:pStyle w:val="TableText"/>
            </w:pPr>
          </w:p>
        </w:tc>
        <w:tc>
          <w:tcPr>
            <w:tcW w:w="1104" w:type="dxa"/>
          </w:tcPr>
          <w:p w14:paraId="6232AFC9" w14:textId="271BDF7D" w:rsidR="00C77C9B" w:rsidRDefault="00000000">
            <w:pPr>
              <w:pStyle w:val="TableText"/>
            </w:pPr>
            <w:hyperlink w:anchor="C_1098-31068">
              <w:r w:rsidR="008D07D6">
                <w:rPr>
                  <w:rStyle w:val="HyperlinkText9pt"/>
                </w:rPr>
                <w:t>1098-31068</w:t>
              </w:r>
            </w:hyperlink>
          </w:p>
        </w:tc>
        <w:tc>
          <w:tcPr>
            <w:tcW w:w="2975" w:type="dxa"/>
          </w:tcPr>
          <w:p w14:paraId="4D8EABDA" w14:textId="77777777" w:rsidR="00C77C9B" w:rsidRDefault="008D07D6">
            <w:pPr>
              <w:pStyle w:val="TableText"/>
            </w:pPr>
            <w:r>
              <w:t>urn:oid:2.16.840.1.113883.5.1002 (HL7ActRelationshipType) = REFR</w:t>
            </w:r>
          </w:p>
        </w:tc>
      </w:tr>
      <w:tr w:rsidR="00C77C9B" w14:paraId="6121A574" w14:textId="77777777">
        <w:trPr>
          <w:jc w:val="center"/>
        </w:trPr>
        <w:tc>
          <w:tcPr>
            <w:tcW w:w="3345" w:type="dxa"/>
          </w:tcPr>
          <w:p w14:paraId="0C9867ED" w14:textId="77777777" w:rsidR="00C77C9B" w:rsidRDefault="008D07D6">
            <w:pPr>
              <w:pStyle w:val="TableText"/>
            </w:pPr>
            <w:r>
              <w:tab/>
            </w:r>
            <w:r>
              <w:tab/>
              <w:t>observation</w:t>
            </w:r>
          </w:p>
        </w:tc>
        <w:tc>
          <w:tcPr>
            <w:tcW w:w="720" w:type="dxa"/>
          </w:tcPr>
          <w:p w14:paraId="4DD79D7A" w14:textId="77777777" w:rsidR="00C77C9B" w:rsidRDefault="008D07D6">
            <w:pPr>
              <w:pStyle w:val="TableText"/>
            </w:pPr>
            <w:r>
              <w:t>1..1</w:t>
            </w:r>
          </w:p>
        </w:tc>
        <w:tc>
          <w:tcPr>
            <w:tcW w:w="1152" w:type="dxa"/>
          </w:tcPr>
          <w:p w14:paraId="63C13BDE" w14:textId="77777777" w:rsidR="00C77C9B" w:rsidRDefault="008D07D6">
            <w:pPr>
              <w:pStyle w:val="TableText"/>
            </w:pPr>
            <w:r>
              <w:t>SHALL</w:t>
            </w:r>
          </w:p>
        </w:tc>
        <w:tc>
          <w:tcPr>
            <w:tcW w:w="864" w:type="dxa"/>
          </w:tcPr>
          <w:p w14:paraId="072298BB" w14:textId="77777777" w:rsidR="00C77C9B" w:rsidRDefault="00C77C9B">
            <w:pPr>
              <w:pStyle w:val="TableText"/>
            </w:pPr>
          </w:p>
        </w:tc>
        <w:tc>
          <w:tcPr>
            <w:tcW w:w="1104" w:type="dxa"/>
          </w:tcPr>
          <w:p w14:paraId="5549F2AF" w14:textId="4AA9552B" w:rsidR="00C77C9B" w:rsidRDefault="00000000">
            <w:pPr>
              <w:pStyle w:val="TableText"/>
            </w:pPr>
            <w:hyperlink w:anchor="C_1098-31069">
              <w:r w:rsidR="008D07D6">
                <w:rPr>
                  <w:rStyle w:val="HyperlinkText9pt"/>
                </w:rPr>
                <w:t>1098-31069</w:t>
              </w:r>
            </w:hyperlink>
          </w:p>
        </w:tc>
        <w:tc>
          <w:tcPr>
            <w:tcW w:w="2975" w:type="dxa"/>
          </w:tcPr>
          <w:p w14:paraId="10EFF89F" w14:textId="77777777" w:rsidR="00C77C9B" w:rsidRDefault="008D07D6">
            <w:pPr>
              <w:pStyle w:val="TableText"/>
            </w:pPr>
            <w:r>
              <w:t>Priority Preference (identifier: urn:oid:2.16.840.1.113883.10.20.22.4.143</w:t>
            </w:r>
          </w:p>
        </w:tc>
      </w:tr>
      <w:tr w:rsidR="00C77C9B" w14:paraId="6B6B2106" w14:textId="77777777">
        <w:trPr>
          <w:jc w:val="center"/>
        </w:trPr>
        <w:tc>
          <w:tcPr>
            <w:tcW w:w="3345" w:type="dxa"/>
          </w:tcPr>
          <w:p w14:paraId="62D54E19" w14:textId="77777777" w:rsidR="00C77C9B" w:rsidRDefault="008D07D6">
            <w:pPr>
              <w:pStyle w:val="TableText"/>
            </w:pPr>
            <w:r>
              <w:tab/>
              <w:t>entryRelationship</w:t>
            </w:r>
          </w:p>
        </w:tc>
        <w:tc>
          <w:tcPr>
            <w:tcW w:w="720" w:type="dxa"/>
          </w:tcPr>
          <w:p w14:paraId="2C21F1B2" w14:textId="77777777" w:rsidR="00C77C9B" w:rsidRDefault="008D07D6">
            <w:pPr>
              <w:pStyle w:val="TableText"/>
            </w:pPr>
            <w:r>
              <w:t>0..*</w:t>
            </w:r>
          </w:p>
        </w:tc>
        <w:tc>
          <w:tcPr>
            <w:tcW w:w="1152" w:type="dxa"/>
          </w:tcPr>
          <w:p w14:paraId="2D42009F" w14:textId="77777777" w:rsidR="00C77C9B" w:rsidRDefault="008D07D6">
            <w:pPr>
              <w:pStyle w:val="TableText"/>
            </w:pPr>
            <w:r>
              <w:t>MAY</w:t>
            </w:r>
          </w:p>
        </w:tc>
        <w:tc>
          <w:tcPr>
            <w:tcW w:w="864" w:type="dxa"/>
          </w:tcPr>
          <w:p w14:paraId="581EAE20" w14:textId="77777777" w:rsidR="00C77C9B" w:rsidRDefault="00C77C9B">
            <w:pPr>
              <w:pStyle w:val="TableText"/>
            </w:pPr>
          </w:p>
        </w:tc>
        <w:tc>
          <w:tcPr>
            <w:tcW w:w="1104" w:type="dxa"/>
          </w:tcPr>
          <w:p w14:paraId="2C0ADDB7" w14:textId="5E3662AC" w:rsidR="00C77C9B" w:rsidRDefault="00000000">
            <w:pPr>
              <w:pStyle w:val="TableText"/>
            </w:pPr>
            <w:hyperlink w:anchor="C_1098-32021">
              <w:r w:rsidR="008D07D6">
                <w:rPr>
                  <w:rStyle w:val="HyperlinkText9pt"/>
                </w:rPr>
                <w:t>1098-32021</w:t>
              </w:r>
            </w:hyperlink>
          </w:p>
        </w:tc>
        <w:tc>
          <w:tcPr>
            <w:tcW w:w="2975" w:type="dxa"/>
          </w:tcPr>
          <w:p w14:paraId="37E87206" w14:textId="77777777" w:rsidR="00C77C9B" w:rsidRDefault="00C77C9B">
            <w:pPr>
              <w:pStyle w:val="TableText"/>
            </w:pPr>
          </w:p>
        </w:tc>
      </w:tr>
      <w:tr w:rsidR="00C77C9B" w14:paraId="5AEEEBB1" w14:textId="77777777">
        <w:trPr>
          <w:jc w:val="center"/>
        </w:trPr>
        <w:tc>
          <w:tcPr>
            <w:tcW w:w="3345" w:type="dxa"/>
          </w:tcPr>
          <w:p w14:paraId="07DEE303" w14:textId="77777777" w:rsidR="00C77C9B" w:rsidRDefault="008D07D6">
            <w:pPr>
              <w:pStyle w:val="TableText"/>
            </w:pPr>
            <w:r>
              <w:tab/>
            </w:r>
            <w:r>
              <w:tab/>
              <w:t>@typeCode</w:t>
            </w:r>
          </w:p>
        </w:tc>
        <w:tc>
          <w:tcPr>
            <w:tcW w:w="720" w:type="dxa"/>
          </w:tcPr>
          <w:p w14:paraId="0CB79913" w14:textId="77777777" w:rsidR="00C77C9B" w:rsidRDefault="008D07D6">
            <w:pPr>
              <w:pStyle w:val="TableText"/>
            </w:pPr>
            <w:r>
              <w:t>1..1</w:t>
            </w:r>
          </w:p>
        </w:tc>
        <w:tc>
          <w:tcPr>
            <w:tcW w:w="1152" w:type="dxa"/>
          </w:tcPr>
          <w:p w14:paraId="7A781D1B" w14:textId="77777777" w:rsidR="00C77C9B" w:rsidRDefault="008D07D6">
            <w:pPr>
              <w:pStyle w:val="TableText"/>
            </w:pPr>
            <w:r>
              <w:t>SHALL</w:t>
            </w:r>
          </w:p>
        </w:tc>
        <w:tc>
          <w:tcPr>
            <w:tcW w:w="864" w:type="dxa"/>
          </w:tcPr>
          <w:p w14:paraId="6D017F47" w14:textId="77777777" w:rsidR="00C77C9B" w:rsidRDefault="00C77C9B">
            <w:pPr>
              <w:pStyle w:val="TableText"/>
            </w:pPr>
          </w:p>
        </w:tc>
        <w:tc>
          <w:tcPr>
            <w:tcW w:w="1104" w:type="dxa"/>
          </w:tcPr>
          <w:p w14:paraId="6D7CCB57" w14:textId="73D3F275" w:rsidR="00C77C9B" w:rsidRDefault="00000000">
            <w:pPr>
              <w:pStyle w:val="TableText"/>
            </w:pPr>
            <w:hyperlink w:anchor="C_1098-32022">
              <w:r w:rsidR="008D07D6">
                <w:rPr>
                  <w:rStyle w:val="HyperlinkText9pt"/>
                </w:rPr>
                <w:t>1098-32022</w:t>
              </w:r>
            </w:hyperlink>
          </w:p>
        </w:tc>
        <w:tc>
          <w:tcPr>
            <w:tcW w:w="2975" w:type="dxa"/>
          </w:tcPr>
          <w:p w14:paraId="6791AEE1" w14:textId="77777777" w:rsidR="00C77C9B" w:rsidRDefault="008D07D6">
            <w:pPr>
              <w:pStyle w:val="TableText"/>
            </w:pPr>
            <w:r>
              <w:t>urn:oid:2.16.840.1.113883.5.1002 (HL7ActRelationshipType) = RSON</w:t>
            </w:r>
          </w:p>
        </w:tc>
      </w:tr>
      <w:tr w:rsidR="00C77C9B" w14:paraId="57396DF6" w14:textId="77777777">
        <w:trPr>
          <w:jc w:val="center"/>
        </w:trPr>
        <w:tc>
          <w:tcPr>
            <w:tcW w:w="3345" w:type="dxa"/>
          </w:tcPr>
          <w:p w14:paraId="1AD4CC1B" w14:textId="77777777" w:rsidR="00C77C9B" w:rsidRDefault="008D07D6">
            <w:pPr>
              <w:pStyle w:val="TableText"/>
            </w:pPr>
            <w:r>
              <w:tab/>
            </w:r>
            <w:r>
              <w:tab/>
              <w:t>observation</w:t>
            </w:r>
          </w:p>
        </w:tc>
        <w:tc>
          <w:tcPr>
            <w:tcW w:w="720" w:type="dxa"/>
          </w:tcPr>
          <w:p w14:paraId="70A6E360" w14:textId="77777777" w:rsidR="00C77C9B" w:rsidRDefault="008D07D6">
            <w:pPr>
              <w:pStyle w:val="TableText"/>
            </w:pPr>
            <w:r>
              <w:t>1..1</w:t>
            </w:r>
          </w:p>
        </w:tc>
        <w:tc>
          <w:tcPr>
            <w:tcW w:w="1152" w:type="dxa"/>
          </w:tcPr>
          <w:p w14:paraId="4D6DC339" w14:textId="77777777" w:rsidR="00C77C9B" w:rsidRDefault="008D07D6">
            <w:pPr>
              <w:pStyle w:val="TableText"/>
            </w:pPr>
            <w:r>
              <w:t>SHALL</w:t>
            </w:r>
          </w:p>
        </w:tc>
        <w:tc>
          <w:tcPr>
            <w:tcW w:w="864" w:type="dxa"/>
          </w:tcPr>
          <w:p w14:paraId="06E74A89" w14:textId="77777777" w:rsidR="00C77C9B" w:rsidRDefault="00C77C9B">
            <w:pPr>
              <w:pStyle w:val="TableText"/>
            </w:pPr>
          </w:p>
        </w:tc>
        <w:tc>
          <w:tcPr>
            <w:tcW w:w="1104" w:type="dxa"/>
          </w:tcPr>
          <w:p w14:paraId="722321AA" w14:textId="72550B9B" w:rsidR="00C77C9B" w:rsidRDefault="00000000">
            <w:pPr>
              <w:pStyle w:val="TableText"/>
            </w:pPr>
            <w:hyperlink w:anchor="C_1098-32023">
              <w:r w:rsidR="008D07D6">
                <w:rPr>
                  <w:rStyle w:val="HyperlinkText9pt"/>
                </w:rPr>
                <w:t>1098-32023</w:t>
              </w:r>
            </w:hyperlink>
          </w:p>
        </w:tc>
        <w:tc>
          <w:tcPr>
            <w:tcW w:w="2975" w:type="dxa"/>
          </w:tcPr>
          <w:p w14:paraId="48CF63EE" w14:textId="77777777" w:rsidR="00C77C9B" w:rsidRDefault="008D07D6">
            <w:pPr>
              <w:pStyle w:val="TableText"/>
            </w:pPr>
            <w:r>
              <w:t>Indication (V2) (identifier: urn:hl7ii:2.16.840.1.113883.10.20.22.4.19:2014-06-09</w:t>
            </w:r>
          </w:p>
        </w:tc>
      </w:tr>
      <w:tr w:rsidR="00C77C9B" w14:paraId="094DD16A" w14:textId="77777777">
        <w:trPr>
          <w:jc w:val="center"/>
        </w:trPr>
        <w:tc>
          <w:tcPr>
            <w:tcW w:w="3345" w:type="dxa"/>
          </w:tcPr>
          <w:p w14:paraId="513C61AA" w14:textId="77777777" w:rsidR="00C77C9B" w:rsidRDefault="008D07D6">
            <w:pPr>
              <w:pStyle w:val="TableText"/>
            </w:pPr>
            <w:r>
              <w:tab/>
              <w:t>entryRelationship</w:t>
            </w:r>
          </w:p>
        </w:tc>
        <w:tc>
          <w:tcPr>
            <w:tcW w:w="720" w:type="dxa"/>
          </w:tcPr>
          <w:p w14:paraId="147B94CC" w14:textId="77777777" w:rsidR="00C77C9B" w:rsidRDefault="008D07D6">
            <w:pPr>
              <w:pStyle w:val="TableText"/>
            </w:pPr>
            <w:r>
              <w:t>0..*</w:t>
            </w:r>
          </w:p>
        </w:tc>
        <w:tc>
          <w:tcPr>
            <w:tcW w:w="1152" w:type="dxa"/>
          </w:tcPr>
          <w:p w14:paraId="64080802" w14:textId="77777777" w:rsidR="00C77C9B" w:rsidRDefault="008D07D6">
            <w:pPr>
              <w:pStyle w:val="TableText"/>
            </w:pPr>
            <w:r>
              <w:t>MAY</w:t>
            </w:r>
          </w:p>
        </w:tc>
        <w:tc>
          <w:tcPr>
            <w:tcW w:w="864" w:type="dxa"/>
          </w:tcPr>
          <w:p w14:paraId="232833E2" w14:textId="77777777" w:rsidR="00C77C9B" w:rsidRDefault="00C77C9B">
            <w:pPr>
              <w:pStyle w:val="TableText"/>
            </w:pPr>
          </w:p>
        </w:tc>
        <w:tc>
          <w:tcPr>
            <w:tcW w:w="1104" w:type="dxa"/>
          </w:tcPr>
          <w:p w14:paraId="585B21F1" w14:textId="1B8ABFC0" w:rsidR="00C77C9B" w:rsidRDefault="00000000">
            <w:pPr>
              <w:pStyle w:val="TableText"/>
            </w:pPr>
            <w:hyperlink w:anchor="C_1098-32024">
              <w:r w:rsidR="008D07D6">
                <w:rPr>
                  <w:rStyle w:val="HyperlinkText9pt"/>
                </w:rPr>
                <w:t>1098-</w:t>
              </w:r>
              <w:r w:rsidR="008D07D6">
                <w:rPr>
                  <w:rStyle w:val="HyperlinkText9pt"/>
                </w:rPr>
                <w:lastRenderedPageBreak/>
                <w:t>32024</w:t>
              </w:r>
            </w:hyperlink>
          </w:p>
        </w:tc>
        <w:tc>
          <w:tcPr>
            <w:tcW w:w="2975" w:type="dxa"/>
          </w:tcPr>
          <w:p w14:paraId="3B320746" w14:textId="77777777" w:rsidR="00C77C9B" w:rsidRDefault="00C77C9B">
            <w:pPr>
              <w:pStyle w:val="TableText"/>
            </w:pPr>
          </w:p>
        </w:tc>
      </w:tr>
      <w:tr w:rsidR="00C77C9B" w14:paraId="5CE00C5E" w14:textId="77777777">
        <w:trPr>
          <w:jc w:val="center"/>
        </w:trPr>
        <w:tc>
          <w:tcPr>
            <w:tcW w:w="3345" w:type="dxa"/>
          </w:tcPr>
          <w:p w14:paraId="09677FD7" w14:textId="77777777" w:rsidR="00C77C9B" w:rsidRDefault="008D07D6">
            <w:pPr>
              <w:pStyle w:val="TableText"/>
            </w:pPr>
            <w:r>
              <w:tab/>
            </w:r>
            <w:r>
              <w:tab/>
              <w:t>@typeCode</w:t>
            </w:r>
          </w:p>
        </w:tc>
        <w:tc>
          <w:tcPr>
            <w:tcW w:w="720" w:type="dxa"/>
          </w:tcPr>
          <w:p w14:paraId="62A014A6" w14:textId="77777777" w:rsidR="00C77C9B" w:rsidRDefault="008D07D6">
            <w:pPr>
              <w:pStyle w:val="TableText"/>
            </w:pPr>
            <w:r>
              <w:t>1..1</w:t>
            </w:r>
          </w:p>
        </w:tc>
        <w:tc>
          <w:tcPr>
            <w:tcW w:w="1152" w:type="dxa"/>
          </w:tcPr>
          <w:p w14:paraId="32451154" w14:textId="77777777" w:rsidR="00C77C9B" w:rsidRDefault="008D07D6">
            <w:pPr>
              <w:pStyle w:val="TableText"/>
            </w:pPr>
            <w:r>
              <w:t>SHALL</w:t>
            </w:r>
          </w:p>
        </w:tc>
        <w:tc>
          <w:tcPr>
            <w:tcW w:w="864" w:type="dxa"/>
          </w:tcPr>
          <w:p w14:paraId="1EB68202" w14:textId="77777777" w:rsidR="00C77C9B" w:rsidRDefault="00C77C9B">
            <w:pPr>
              <w:pStyle w:val="TableText"/>
            </w:pPr>
          </w:p>
        </w:tc>
        <w:tc>
          <w:tcPr>
            <w:tcW w:w="1104" w:type="dxa"/>
          </w:tcPr>
          <w:p w14:paraId="5AA64CEF" w14:textId="31F28487" w:rsidR="00C77C9B" w:rsidRDefault="00000000">
            <w:pPr>
              <w:pStyle w:val="TableText"/>
            </w:pPr>
            <w:hyperlink w:anchor="C_1098-32025">
              <w:r w:rsidR="008D07D6">
                <w:rPr>
                  <w:rStyle w:val="HyperlinkText9pt"/>
                </w:rPr>
                <w:t>1098-32025</w:t>
              </w:r>
            </w:hyperlink>
          </w:p>
        </w:tc>
        <w:tc>
          <w:tcPr>
            <w:tcW w:w="2975" w:type="dxa"/>
          </w:tcPr>
          <w:p w14:paraId="38E24E3B" w14:textId="77777777" w:rsidR="00C77C9B" w:rsidRDefault="008D07D6">
            <w:pPr>
              <w:pStyle w:val="TableText"/>
            </w:pPr>
            <w:r>
              <w:t>urn:oid:2.16.840.1.113883.5.1002 (HL7ActRelationshipType) = SUBJ</w:t>
            </w:r>
          </w:p>
        </w:tc>
      </w:tr>
      <w:tr w:rsidR="00C77C9B" w14:paraId="63BF0EA9" w14:textId="77777777">
        <w:trPr>
          <w:jc w:val="center"/>
        </w:trPr>
        <w:tc>
          <w:tcPr>
            <w:tcW w:w="3345" w:type="dxa"/>
          </w:tcPr>
          <w:p w14:paraId="1A47514F" w14:textId="77777777" w:rsidR="00C77C9B" w:rsidRDefault="008D07D6">
            <w:pPr>
              <w:pStyle w:val="TableText"/>
            </w:pPr>
            <w:r>
              <w:tab/>
            </w:r>
            <w:r>
              <w:tab/>
              <w:t>act</w:t>
            </w:r>
          </w:p>
        </w:tc>
        <w:tc>
          <w:tcPr>
            <w:tcW w:w="720" w:type="dxa"/>
          </w:tcPr>
          <w:p w14:paraId="3D071166" w14:textId="77777777" w:rsidR="00C77C9B" w:rsidRDefault="008D07D6">
            <w:pPr>
              <w:pStyle w:val="TableText"/>
            </w:pPr>
            <w:r>
              <w:t>1..1</w:t>
            </w:r>
          </w:p>
        </w:tc>
        <w:tc>
          <w:tcPr>
            <w:tcW w:w="1152" w:type="dxa"/>
          </w:tcPr>
          <w:p w14:paraId="53335DC1" w14:textId="77777777" w:rsidR="00C77C9B" w:rsidRDefault="008D07D6">
            <w:pPr>
              <w:pStyle w:val="TableText"/>
            </w:pPr>
            <w:r>
              <w:t>SHALL</w:t>
            </w:r>
          </w:p>
        </w:tc>
        <w:tc>
          <w:tcPr>
            <w:tcW w:w="864" w:type="dxa"/>
          </w:tcPr>
          <w:p w14:paraId="74A09DEF" w14:textId="77777777" w:rsidR="00C77C9B" w:rsidRDefault="00C77C9B">
            <w:pPr>
              <w:pStyle w:val="TableText"/>
            </w:pPr>
          </w:p>
        </w:tc>
        <w:tc>
          <w:tcPr>
            <w:tcW w:w="1104" w:type="dxa"/>
          </w:tcPr>
          <w:p w14:paraId="50D7DE72" w14:textId="1B2B98C1" w:rsidR="00C77C9B" w:rsidRDefault="00000000">
            <w:pPr>
              <w:pStyle w:val="TableText"/>
            </w:pPr>
            <w:hyperlink w:anchor="C_1098-32026">
              <w:r w:rsidR="008D07D6">
                <w:rPr>
                  <w:rStyle w:val="HyperlinkText9pt"/>
                </w:rPr>
                <w:t>1098-32026</w:t>
              </w:r>
            </w:hyperlink>
          </w:p>
        </w:tc>
        <w:tc>
          <w:tcPr>
            <w:tcW w:w="2975" w:type="dxa"/>
          </w:tcPr>
          <w:p w14:paraId="047DA8BD" w14:textId="77777777" w:rsidR="00C77C9B" w:rsidRDefault="008D07D6">
            <w:pPr>
              <w:pStyle w:val="TableText"/>
            </w:pPr>
            <w:r>
              <w:t>Instruction (V2) (identifier: urn:hl7ii:2.16.840.1.113883.10.20.22.4.20:2014-06-09</w:t>
            </w:r>
          </w:p>
        </w:tc>
      </w:tr>
    </w:tbl>
    <w:p w14:paraId="33A2457C" w14:textId="77777777" w:rsidR="00C77C9B" w:rsidRDefault="00C77C9B">
      <w:pPr>
        <w:pStyle w:val="BodyText"/>
      </w:pPr>
    </w:p>
    <w:p w14:paraId="73506296" w14:textId="77777777" w:rsidR="00C77C9B" w:rsidRDefault="008D07D6" w:rsidP="0055183B">
      <w:pPr>
        <w:numPr>
          <w:ilvl w:val="0"/>
          <w:numId w:val="52"/>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1688" w:name="C_1098-8538"/>
      <w:r>
        <w:t xml:space="preserve"> (CONF:1098-8538)</w:t>
      </w:r>
      <w:bookmarkEnd w:id="1688"/>
      <w:r>
        <w:t>.</w:t>
      </w:r>
    </w:p>
    <w:p w14:paraId="6DE30BB3" w14:textId="157F1450" w:rsidR="00C77C9B" w:rsidRDefault="008D07D6" w:rsidP="0055183B">
      <w:pPr>
        <w:numPr>
          <w:ilvl w:val="0"/>
          <w:numId w:val="52"/>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2014-09-01</w:t>
      </w:r>
      <w:bookmarkStart w:id="1689" w:name="C_1098-8539"/>
      <w:r>
        <w:t xml:space="preserve"> (CONF:1098-8539)</w:t>
      </w:r>
      <w:bookmarkEnd w:id="1689"/>
      <w:r>
        <w:t>.</w:t>
      </w:r>
    </w:p>
    <w:p w14:paraId="3A44D1EE" w14:textId="77777777" w:rsidR="00C77C9B" w:rsidRDefault="008D07D6" w:rsidP="0055183B">
      <w:pPr>
        <w:numPr>
          <w:ilvl w:val="0"/>
          <w:numId w:val="52"/>
        </w:numPr>
      </w:pPr>
      <w:r>
        <w:rPr>
          <w:rStyle w:val="keyword"/>
        </w:rPr>
        <w:t>SHALL</w:t>
      </w:r>
      <w:r>
        <w:t xml:space="preserve"> contain exactly one [1..1] </w:t>
      </w:r>
      <w:r>
        <w:rPr>
          <w:rStyle w:val="XMLnameBold"/>
        </w:rPr>
        <w:t>templateId</w:t>
      </w:r>
      <w:bookmarkStart w:id="1690" w:name="C_1098-30430"/>
      <w:r>
        <w:t xml:space="preserve"> (CONF:1098-30430)</w:t>
      </w:r>
      <w:bookmarkEnd w:id="1690"/>
      <w:r>
        <w:t xml:space="preserve"> such that it</w:t>
      </w:r>
    </w:p>
    <w:p w14:paraId="7D3673B2" w14:textId="77777777" w:rsidR="00C77C9B" w:rsidRDefault="008D07D6" w:rsidP="0055183B">
      <w:pPr>
        <w:numPr>
          <w:ilvl w:val="1"/>
          <w:numId w:val="52"/>
        </w:numPr>
      </w:pPr>
      <w:r>
        <w:rPr>
          <w:rStyle w:val="keyword"/>
        </w:rPr>
        <w:t>SHALL</w:t>
      </w:r>
      <w:r>
        <w:t xml:space="preserve"> contain exactly one [1..1] </w:t>
      </w:r>
      <w:r>
        <w:rPr>
          <w:rStyle w:val="XMLnameBold"/>
        </w:rPr>
        <w:t>@root</w:t>
      </w:r>
      <w:r>
        <w:t>=</w:t>
      </w:r>
      <w:r>
        <w:rPr>
          <w:rStyle w:val="XMLname"/>
        </w:rPr>
        <w:t>"2.16.840.1.113883.10.20.22.4.39"</w:t>
      </w:r>
      <w:bookmarkStart w:id="1691" w:name="C_1098-30431"/>
      <w:r>
        <w:t xml:space="preserve"> (CONF:1098-30431)</w:t>
      </w:r>
      <w:bookmarkEnd w:id="1691"/>
      <w:r>
        <w:t>.</w:t>
      </w:r>
    </w:p>
    <w:p w14:paraId="2D016482" w14:textId="77777777" w:rsidR="00C77C9B" w:rsidRDefault="008D07D6" w:rsidP="0055183B">
      <w:pPr>
        <w:numPr>
          <w:ilvl w:val="1"/>
          <w:numId w:val="52"/>
        </w:numPr>
      </w:pPr>
      <w:r>
        <w:rPr>
          <w:rStyle w:val="keyword"/>
        </w:rPr>
        <w:t>SHALL</w:t>
      </w:r>
      <w:r>
        <w:t xml:space="preserve"> contain exactly one [1..1] </w:t>
      </w:r>
      <w:r>
        <w:rPr>
          <w:rStyle w:val="XMLnameBold"/>
        </w:rPr>
        <w:t>@extension</w:t>
      </w:r>
      <w:r>
        <w:t>=</w:t>
      </w:r>
      <w:r>
        <w:rPr>
          <w:rStyle w:val="XMLname"/>
        </w:rPr>
        <w:t>"2014-06-09"</w:t>
      </w:r>
      <w:bookmarkStart w:id="1692" w:name="C_1098-32552"/>
      <w:r>
        <w:t xml:space="preserve"> (CONF:1098-32552)</w:t>
      </w:r>
      <w:bookmarkEnd w:id="1692"/>
      <w:r>
        <w:t>.</w:t>
      </w:r>
    </w:p>
    <w:p w14:paraId="297997FC" w14:textId="77777777" w:rsidR="00C77C9B" w:rsidRDefault="008D07D6" w:rsidP="0055183B">
      <w:pPr>
        <w:numPr>
          <w:ilvl w:val="0"/>
          <w:numId w:val="52"/>
        </w:numPr>
      </w:pPr>
      <w:r>
        <w:rPr>
          <w:rStyle w:val="keyword"/>
        </w:rPr>
        <w:t>SHALL</w:t>
      </w:r>
      <w:r>
        <w:t xml:space="preserve"> contain at least one [1..*] </w:t>
      </w:r>
      <w:r>
        <w:rPr>
          <w:rStyle w:val="XMLnameBold"/>
        </w:rPr>
        <w:t>id</w:t>
      </w:r>
      <w:bookmarkStart w:id="1693" w:name="C_1098-8546"/>
      <w:r>
        <w:t xml:space="preserve"> (CONF:1098-8546)</w:t>
      </w:r>
      <w:bookmarkEnd w:id="1693"/>
      <w:r>
        <w:t>.</w:t>
      </w:r>
    </w:p>
    <w:p w14:paraId="38C86056" w14:textId="77777777" w:rsidR="00C77C9B" w:rsidRDefault="008D07D6" w:rsidP="0055183B">
      <w:pPr>
        <w:numPr>
          <w:ilvl w:val="0"/>
          <w:numId w:val="52"/>
        </w:numPr>
      </w:pPr>
      <w:r>
        <w:rPr>
          <w:rStyle w:val="keyword"/>
        </w:rPr>
        <w:t>SHALL</w:t>
      </w:r>
      <w:r>
        <w:t xml:space="preserve"> contain exactly one [1..1] </w:t>
      </w:r>
      <w:r>
        <w:rPr>
          <w:rStyle w:val="XMLnameBold"/>
        </w:rPr>
        <w:t>code</w:t>
      </w:r>
      <w:bookmarkStart w:id="1694" w:name="C_1098-31687"/>
      <w:r>
        <w:t xml:space="preserve"> (CONF:1098-31687)</w:t>
      </w:r>
      <w:bookmarkEnd w:id="1694"/>
      <w:r>
        <w:t>.</w:t>
      </w:r>
    </w:p>
    <w:p w14:paraId="7A248926" w14:textId="77777777" w:rsidR="00C77C9B" w:rsidRDefault="008D07D6" w:rsidP="0055183B">
      <w:pPr>
        <w:numPr>
          <w:ilvl w:val="1"/>
          <w:numId w:val="52"/>
        </w:numPr>
      </w:pPr>
      <w:r>
        <w:t xml:space="preserve">This code in a Planned Act </w:t>
      </w:r>
      <w:r>
        <w:rPr>
          <w:rStyle w:val="keyword"/>
        </w:rPr>
        <w:t>SHOULD</w:t>
      </w:r>
      <w:r>
        <w:t xml:space="preserve"> be selected from LOINC (CodeSystem: 2.16.840.1.113883.6.1) </w:t>
      </w:r>
      <w:r>
        <w:rPr>
          <w:i/>
        </w:rPr>
        <w:t>OR</w:t>
      </w:r>
      <w:r>
        <w:t xml:space="preserve"> SNOMED CT (CodeSystem: 2.16.840.1.113883.6.96) (CONF:1098-32030).</w:t>
      </w:r>
    </w:p>
    <w:p w14:paraId="66AE62B3" w14:textId="77777777" w:rsidR="00C77C9B" w:rsidRDefault="008D07D6" w:rsidP="0055183B">
      <w:pPr>
        <w:numPr>
          <w:ilvl w:val="0"/>
          <w:numId w:val="52"/>
        </w:numPr>
      </w:pPr>
      <w:r>
        <w:rPr>
          <w:rStyle w:val="keyword"/>
        </w:rPr>
        <w:t>SHALL</w:t>
      </w:r>
      <w:r>
        <w:t xml:space="preserve"> contain exactly one [1..1] </w:t>
      </w:r>
      <w:r>
        <w:rPr>
          <w:rStyle w:val="XMLnameBold"/>
        </w:rPr>
        <w:t>statusCode</w:t>
      </w:r>
      <w:bookmarkStart w:id="1695" w:name="C_1098-30432"/>
      <w:r>
        <w:t xml:space="preserve"> (CONF:1098-30432)</w:t>
      </w:r>
      <w:bookmarkEnd w:id="1695"/>
      <w:r>
        <w:t>.</w:t>
      </w:r>
    </w:p>
    <w:p w14:paraId="4B0D5C72" w14:textId="77777777" w:rsidR="00C77C9B" w:rsidRDefault="008D07D6" w:rsidP="0055183B">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696" w:name="C_1098-32019"/>
      <w:r>
        <w:t xml:space="preserve"> (CONF:1098-32019)</w:t>
      </w:r>
      <w:bookmarkEnd w:id="1696"/>
      <w:r>
        <w:t>.</w:t>
      </w:r>
    </w:p>
    <w:p w14:paraId="5AA05F13" w14:textId="77777777" w:rsidR="00C77C9B" w:rsidRDefault="008D07D6">
      <w:pPr>
        <w:pStyle w:val="BodyText"/>
        <w:spacing w:before="120"/>
      </w:pPr>
      <w:r>
        <w:t>The effectiveTime in a planned act represents the time that the act should occur.</w:t>
      </w:r>
    </w:p>
    <w:p w14:paraId="556C37B0" w14:textId="77777777" w:rsidR="00C77C9B" w:rsidRDefault="008D07D6" w:rsidP="0055183B">
      <w:pPr>
        <w:numPr>
          <w:ilvl w:val="0"/>
          <w:numId w:val="52"/>
        </w:numPr>
      </w:pPr>
      <w:r>
        <w:rPr>
          <w:rStyle w:val="keyword"/>
        </w:rPr>
        <w:t>SHOULD</w:t>
      </w:r>
      <w:r>
        <w:t xml:space="preserve"> contain zero or one [0..1] </w:t>
      </w:r>
      <w:r>
        <w:rPr>
          <w:rStyle w:val="XMLnameBold"/>
        </w:rPr>
        <w:t>effectiveTime</w:t>
      </w:r>
      <w:bookmarkStart w:id="1697" w:name="C_1098-30433"/>
      <w:r>
        <w:t xml:space="preserve"> (CONF:1098-30433)</w:t>
      </w:r>
      <w:bookmarkEnd w:id="1697"/>
      <w:r>
        <w:t>.</w:t>
      </w:r>
    </w:p>
    <w:p w14:paraId="33A14855" w14:textId="77777777" w:rsidR="00C77C9B" w:rsidRDefault="008D07D6">
      <w:pPr>
        <w:pStyle w:val="BodyText"/>
        <w:spacing w:before="120"/>
      </w:pPr>
      <w:r>
        <w:t>The clinician who is expected to carry out the act could be identified using act/performer.</w:t>
      </w:r>
    </w:p>
    <w:p w14:paraId="4D60C636" w14:textId="77777777" w:rsidR="00C77C9B" w:rsidRDefault="008D07D6" w:rsidP="0055183B">
      <w:pPr>
        <w:numPr>
          <w:ilvl w:val="0"/>
          <w:numId w:val="52"/>
        </w:numPr>
      </w:pPr>
      <w:r>
        <w:rPr>
          <w:rStyle w:val="keyword"/>
        </w:rPr>
        <w:t>MAY</w:t>
      </w:r>
      <w:r>
        <w:t xml:space="preserve"> contain zero or more [0..*] </w:t>
      </w:r>
      <w:r>
        <w:rPr>
          <w:rStyle w:val="XMLnameBold"/>
        </w:rPr>
        <w:t>performer</w:t>
      </w:r>
      <w:bookmarkStart w:id="1698" w:name="C_1098-30435"/>
      <w:r>
        <w:t xml:space="preserve"> (CONF:1098-30435)</w:t>
      </w:r>
      <w:bookmarkEnd w:id="1698"/>
      <w:r>
        <w:t>.</w:t>
      </w:r>
    </w:p>
    <w:p w14:paraId="14A0DD96" w14:textId="77777777" w:rsidR="00C77C9B" w:rsidRDefault="008D07D6">
      <w:pPr>
        <w:pStyle w:val="BodyText"/>
        <w:spacing w:before="120"/>
      </w:pPr>
      <w:r>
        <w:t>The author in a planned act represents the clinician who is requesting or planning the act.</w:t>
      </w:r>
    </w:p>
    <w:p w14:paraId="7A618068" w14:textId="3C0360F6" w:rsidR="00C77C9B" w:rsidRDefault="008D07D6" w:rsidP="0055183B">
      <w:pPr>
        <w:numPr>
          <w:ilvl w:val="0"/>
          <w:numId w:val="52"/>
        </w:numPr>
      </w:pPr>
      <w:r>
        <w:rPr>
          <w:rStyle w:val="keyword"/>
        </w:rPr>
        <w:t>SHOULD</w:t>
      </w:r>
      <w:r>
        <w:t xml:space="preserve"> contain zero or one [0..1]  </w:t>
      </w:r>
      <w:hyperlink w:anchor="U_Author_Participation">
        <w:r>
          <w:rPr>
            <w:rStyle w:val="HyperlinkCourierBold"/>
          </w:rPr>
          <w:t>Author Participation</w:t>
        </w:r>
      </w:hyperlink>
      <w:r>
        <w:rPr>
          <w:rStyle w:val="XMLname"/>
        </w:rPr>
        <w:t xml:space="preserve"> (identifier: urn:oid:2.16.840.1.113883.10.20.22.4.119)</w:t>
      </w:r>
      <w:bookmarkStart w:id="1699" w:name="C_1098-32020"/>
      <w:r>
        <w:t xml:space="preserve"> (CONF:1098-32020)</w:t>
      </w:r>
      <w:bookmarkEnd w:id="1699"/>
      <w:r>
        <w:t>.</w:t>
      </w:r>
    </w:p>
    <w:p w14:paraId="09880979" w14:textId="77777777" w:rsidR="00C77C9B" w:rsidRDefault="008D07D6">
      <w:pPr>
        <w:pStyle w:val="BodyText"/>
        <w:spacing w:before="120"/>
      </w:pPr>
      <w:r>
        <w:t>The following entryRelationship represents the priority that a patient or a provider places on the activity.</w:t>
      </w:r>
    </w:p>
    <w:p w14:paraId="42E02BD1" w14:textId="77777777" w:rsidR="00C77C9B" w:rsidRDefault="008D07D6" w:rsidP="0055183B">
      <w:pPr>
        <w:numPr>
          <w:ilvl w:val="0"/>
          <w:numId w:val="52"/>
        </w:numPr>
      </w:pPr>
      <w:r>
        <w:rPr>
          <w:rStyle w:val="keyword"/>
        </w:rPr>
        <w:t>MAY</w:t>
      </w:r>
      <w:r>
        <w:t xml:space="preserve"> contain zero or more [0..*] </w:t>
      </w:r>
      <w:r>
        <w:rPr>
          <w:rStyle w:val="XMLnameBold"/>
        </w:rPr>
        <w:t>entryRelationship</w:t>
      </w:r>
      <w:bookmarkStart w:id="1700" w:name="C_1098-31067"/>
      <w:r>
        <w:t xml:space="preserve"> (CONF:1098-31067)</w:t>
      </w:r>
      <w:bookmarkEnd w:id="1700"/>
      <w:r>
        <w:t xml:space="preserve"> such that it</w:t>
      </w:r>
    </w:p>
    <w:p w14:paraId="2CFDC7FE" w14:textId="77777777" w:rsidR="00C77C9B" w:rsidRDefault="008D07D6" w:rsidP="0055183B">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701" w:name="C_1098-31068"/>
      <w:r>
        <w:t xml:space="preserve"> (CONF:1098-31068)</w:t>
      </w:r>
      <w:bookmarkEnd w:id="1701"/>
      <w:r>
        <w:t>.</w:t>
      </w:r>
    </w:p>
    <w:p w14:paraId="1EEE37AA" w14:textId="77777777" w:rsidR="00C77C9B" w:rsidRDefault="008D07D6" w:rsidP="0055183B">
      <w:pPr>
        <w:numPr>
          <w:ilvl w:val="1"/>
          <w:numId w:val="52"/>
        </w:numPr>
      </w:pPr>
      <w:r>
        <w:rPr>
          <w:rStyle w:val="keyword"/>
        </w:rPr>
        <w:lastRenderedPageBreak/>
        <w:t>SHALL</w:t>
      </w:r>
      <w:r>
        <w:t xml:space="preserve"> contain exactly one [1..1] Priority Preference</w:t>
      </w:r>
      <w:r>
        <w:rPr>
          <w:rStyle w:val="XMLname"/>
        </w:rPr>
        <w:t xml:space="preserve"> (identifier: urn:oid:2.16.840.1.113883.10.20.22.4.143)</w:t>
      </w:r>
      <w:bookmarkStart w:id="1702" w:name="C_1098-31069"/>
      <w:r>
        <w:t xml:space="preserve"> (CONF:1098-31069)</w:t>
      </w:r>
      <w:bookmarkEnd w:id="1702"/>
      <w:r>
        <w:t>.</w:t>
      </w:r>
    </w:p>
    <w:p w14:paraId="33DA26D0" w14:textId="77777777" w:rsidR="00C77C9B" w:rsidRDefault="008D07D6">
      <w:pPr>
        <w:pStyle w:val="BodyText"/>
        <w:spacing w:before="120"/>
      </w:pPr>
      <w:r>
        <w:t>The following entryRelationship represents the indication for the act.</w:t>
      </w:r>
    </w:p>
    <w:p w14:paraId="530FB9ED" w14:textId="77777777" w:rsidR="00C77C9B" w:rsidRDefault="008D07D6" w:rsidP="0055183B">
      <w:pPr>
        <w:numPr>
          <w:ilvl w:val="0"/>
          <w:numId w:val="52"/>
        </w:numPr>
      </w:pPr>
      <w:r>
        <w:rPr>
          <w:rStyle w:val="keyword"/>
        </w:rPr>
        <w:t>MAY</w:t>
      </w:r>
      <w:r>
        <w:t xml:space="preserve"> contain zero or more [0..*] </w:t>
      </w:r>
      <w:r>
        <w:rPr>
          <w:rStyle w:val="XMLnameBold"/>
        </w:rPr>
        <w:t>entryRelationship</w:t>
      </w:r>
      <w:bookmarkStart w:id="1703" w:name="C_1098-32021"/>
      <w:r>
        <w:t xml:space="preserve"> (CONF:1098-32021)</w:t>
      </w:r>
      <w:bookmarkEnd w:id="1703"/>
      <w:r>
        <w:t xml:space="preserve"> such that it</w:t>
      </w:r>
    </w:p>
    <w:p w14:paraId="1D5C9410" w14:textId="77777777" w:rsidR="00C77C9B" w:rsidRDefault="008D07D6" w:rsidP="0055183B">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04" w:name="C_1098-32022"/>
      <w:r>
        <w:t xml:space="preserve"> (CONF:1098-32022)</w:t>
      </w:r>
      <w:bookmarkEnd w:id="1704"/>
      <w:r>
        <w:t>.</w:t>
      </w:r>
    </w:p>
    <w:p w14:paraId="03A8F0EC" w14:textId="77777777" w:rsidR="00C77C9B" w:rsidRDefault="008D07D6" w:rsidP="0055183B">
      <w:pPr>
        <w:numPr>
          <w:ilvl w:val="1"/>
          <w:numId w:val="52"/>
        </w:numPr>
      </w:pPr>
      <w:r>
        <w:rPr>
          <w:rStyle w:val="keyword"/>
        </w:rPr>
        <w:t>SHALL</w:t>
      </w:r>
      <w:r>
        <w:t xml:space="preserve"> contain exactly one [1..1] Indication (V2)</w:t>
      </w:r>
      <w:r>
        <w:rPr>
          <w:rStyle w:val="XMLname"/>
        </w:rPr>
        <w:t xml:space="preserve"> (identifier: urn:hl7ii:2.16.840.1.113883.10.20.22.4.19:2014-06-09)</w:t>
      </w:r>
      <w:bookmarkStart w:id="1705" w:name="C_1098-32023"/>
      <w:r>
        <w:t xml:space="preserve"> (CONF:1098-32023)</w:t>
      </w:r>
      <w:bookmarkEnd w:id="1705"/>
      <w:r>
        <w:t>.</w:t>
      </w:r>
    </w:p>
    <w:p w14:paraId="032F4FAD" w14:textId="77777777" w:rsidR="00C77C9B" w:rsidRDefault="008D07D6">
      <w:pPr>
        <w:pStyle w:val="BodyText"/>
        <w:spacing w:before="120"/>
      </w:pPr>
      <w:r>
        <w:t>The following entryRelationship captures any instructions associated with the planned act.</w:t>
      </w:r>
    </w:p>
    <w:p w14:paraId="49104D54" w14:textId="77777777" w:rsidR="00C77C9B" w:rsidRDefault="008D07D6" w:rsidP="0055183B">
      <w:pPr>
        <w:numPr>
          <w:ilvl w:val="0"/>
          <w:numId w:val="52"/>
        </w:numPr>
      </w:pPr>
      <w:r>
        <w:rPr>
          <w:rStyle w:val="keyword"/>
        </w:rPr>
        <w:t>MAY</w:t>
      </w:r>
      <w:r>
        <w:t xml:space="preserve"> contain zero or more [0..*] </w:t>
      </w:r>
      <w:r>
        <w:rPr>
          <w:rStyle w:val="XMLnameBold"/>
        </w:rPr>
        <w:t>entryRelationship</w:t>
      </w:r>
      <w:bookmarkStart w:id="1706" w:name="C_1098-32024"/>
      <w:r>
        <w:t xml:space="preserve"> (CONF:1098-32024)</w:t>
      </w:r>
      <w:bookmarkEnd w:id="1706"/>
      <w:r>
        <w:t xml:space="preserve"> such that it</w:t>
      </w:r>
    </w:p>
    <w:p w14:paraId="1173732D" w14:textId="77777777" w:rsidR="00C77C9B" w:rsidRDefault="008D07D6" w:rsidP="0055183B">
      <w:pPr>
        <w:numPr>
          <w:ilvl w:val="1"/>
          <w:numId w:val="5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1707" w:name="C_1098-32025"/>
      <w:r>
        <w:t xml:space="preserve"> (CONF:1098-32025)</w:t>
      </w:r>
      <w:bookmarkEnd w:id="1707"/>
      <w:r>
        <w:t>.</w:t>
      </w:r>
    </w:p>
    <w:p w14:paraId="15163FCB" w14:textId="77777777" w:rsidR="00C77C9B" w:rsidRDefault="008D07D6" w:rsidP="0055183B">
      <w:pPr>
        <w:numPr>
          <w:ilvl w:val="1"/>
          <w:numId w:val="52"/>
        </w:numPr>
      </w:pPr>
      <w:r>
        <w:rPr>
          <w:rStyle w:val="keyword"/>
        </w:rPr>
        <w:t>SHALL</w:t>
      </w:r>
      <w:r>
        <w:t xml:space="preserve"> contain exactly one [1..1] Instruction (V2)</w:t>
      </w:r>
      <w:r>
        <w:rPr>
          <w:rStyle w:val="XMLname"/>
        </w:rPr>
        <w:t xml:space="preserve"> (identifier: urn:hl7ii:2.16.840.1.113883.10.20.22.4.20:2014-06-09)</w:t>
      </w:r>
      <w:bookmarkStart w:id="1708" w:name="C_1098-32026"/>
      <w:r>
        <w:t xml:space="preserve"> (CONF:1098-32026)</w:t>
      </w:r>
      <w:bookmarkEnd w:id="1708"/>
      <w:r>
        <w:t>.</w:t>
      </w:r>
    </w:p>
    <w:p w14:paraId="119A1C4D" w14:textId="131B70B5" w:rsidR="00C77C9B" w:rsidRDefault="008D07D6">
      <w:pPr>
        <w:pStyle w:val="Caption"/>
      </w:pPr>
      <w:bookmarkStart w:id="1709" w:name="_Toc175308151"/>
      <w:r>
        <w:t xml:space="preserve">Table </w:t>
      </w:r>
      <w:r>
        <w:fldChar w:fldCharType="begin"/>
      </w:r>
      <w:r>
        <w:instrText>SEQ Table \* ARABIC</w:instrText>
      </w:r>
      <w:r>
        <w:fldChar w:fldCharType="separate"/>
      </w:r>
      <w:r w:rsidR="00C17516">
        <w:t>182</w:t>
      </w:r>
      <w:r>
        <w:fldChar w:fldCharType="end"/>
      </w:r>
      <w:r>
        <w:t xml:space="preserve">: </w:t>
      </w:r>
      <w:bookmarkStart w:id="1710" w:name="Planned_moodCode_ActEncounterProcedure"/>
      <w:r>
        <w:t>Planned moodCode (Act/Encounter/Procedure)</w:t>
      </w:r>
      <w:bookmarkEnd w:id="1709"/>
      <w:bookmarkEnd w:id="17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439D2A5" w14:textId="77777777">
        <w:trPr>
          <w:jc w:val="center"/>
        </w:trPr>
        <w:tc>
          <w:tcPr>
            <w:tcW w:w="1440" w:type="dxa"/>
            <w:gridSpan w:val="4"/>
          </w:tcPr>
          <w:p w14:paraId="603C695F" w14:textId="77777777" w:rsidR="00C77C9B" w:rsidRDefault="008D07D6">
            <w:pPr>
              <w:pStyle w:val="TableText"/>
            </w:pPr>
            <w:r>
              <w:t>Value Set: Planned moodCode (Act/Encounter/Procedure) urn:oid:2.16.840.1.113883.11.20.9.23</w:t>
            </w:r>
          </w:p>
          <w:p w14:paraId="08A35295" w14:textId="77777777" w:rsidR="00C77C9B" w:rsidRDefault="008D07D6">
            <w:pPr>
              <w:pStyle w:val="TableText"/>
            </w:pPr>
            <w:r>
              <w:t>This value set is used to restrict the moodCode on an act, an encounter or a procedure to future moods</w:t>
            </w:r>
          </w:p>
          <w:p w14:paraId="7CA3D546" w14:textId="3595AF09" w:rsidR="00C77C9B" w:rsidRDefault="008D07D6">
            <w:pPr>
              <w:pStyle w:val="TableText"/>
            </w:pPr>
            <w:r>
              <w:t xml:space="preserve">Value Set Source: </w:t>
            </w:r>
            <w:hyperlink r:id="rId69" w:history="1">
              <w:r>
                <w:rPr>
                  <w:rStyle w:val="HyperlinkCourierBold"/>
                </w:rPr>
                <w:t>https://vsac.nlm.nih.gov/valueset/2.16.840.1.113883.11.20.9.23/expansion</w:t>
              </w:r>
            </w:hyperlink>
          </w:p>
        </w:tc>
      </w:tr>
      <w:tr w:rsidR="00C77C9B" w14:paraId="71410F51" w14:textId="77777777">
        <w:trPr>
          <w:cantSplit/>
          <w:tblHeader/>
          <w:jc w:val="center"/>
        </w:trPr>
        <w:tc>
          <w:tcPr>
            <w:tcW w:w="1560" w:type="dxa"/>
            <w:shd w:val="clear" w:color="auto" w:fill="E6E6E6"/>
          </w:tcPr>
          <w:p w14:paraId="2952D34B" w14:textId="77777777" w:rsidR="00C77C9B" w:rsidRDefault="008D07D6">
            <w:pPr>
              <w:pStyle w:val="TableHead"/>
            </w:pPr>
            <w:r>
              <w:t>Code</w:t>
            </w:r>
          </w:p>
        </w:tc>
        <w:tc>
          <w:tcPr>
            <w:tcW w:w="3000" w:type="dxa"/>
            <w:shd w:val="clear" w:color="auto" w:fill="E6E6E6"/>
          </w:tcPr>
          <w:p w14:paraId="6980A56E" w14:textId="77777777" w:rsidR="00C77C9B" w:rsidRDefault="008D07D6">
            <w:pPr>
              <w:pStyle w:val="TableHead"/>
            </w:pPr>
            <w:r>
              <w:t>Code System</w:t>
            </w:r>
          </w:p>
        </w:tc>
        <w:tc>
          <w:tcPr>
            <w:tcW w:w="3000" w:type="dxa"/>
            <w:shd w:val="clear" w:color="auto" w:fill="E6E6E6"/>
          </w:tcPr>
          <w:p w14:paraId="07576E37" w14:textId="77777777" w:rsidR="00C77C9B" w:rsidRDefault="008D07D6">
            <w:pPr>
              <w:pStyle w:val="TableHead"/>
            </w:pPr>
            <w:r>
              <w:t>Code System OID</w:t>
            </w:r>
          </w:p>
        </w:tc>
        <w:tc>
          <w:tcPr>
            <w:tcW w:w="2520" w:type="dxa"/>
            <w:shd w:val="clear" w:color="auto" w:fill="E6E6E6"/>
          </w:tcPr>
          <w:p w14:paraId="402BF41F" w14:textId="77777777" w:rsidR="00C77C9B" w:rsidRDefault="008D07D6">
            <w:pPr>
              <w:pStyle w:val="TableHead"/>
            </w:pPr>
            <w:r>
              <w:t>Print Name</w:t>
            </w:r>
          </w:p>
        </w:tc>
      </w:tr>
      <w:tr w:rsidR="00C77C9B" w14:paraId="5F402D2E" w14:textId="77777777">
        <w:trPr>
          <w:jc w:val="center"/>
        </w:trPr>
        <w:tc>
          <w:tcPr>
            <w:tcW w:w="1170" w:type="dxa"/>
          </w:tcPr>
          <w:p w14:paraId="67F59042" w14:textId="77777777" w:rsidR="00C77C9B" w:rsidRDefault="008D07D6">
            <w:pPr>
              <w:pStyle w:val="TableText"/>
            </w:pPr>
            <w:r>
              <w:t>INT</w:t>
            </w:r>
          </w:p>
        </w:tc>
        <w:tc>
          <w:tcPr>
            <w:tcW w:w="3195" w:type="dxa"/>
          </w:tcPr>
          <w:p w14:paraId="52AC1B4D" w14:textId="77777777" w:rsidR="00C77C9B" w:rsidRDefault="008D07D6">
            <w:pPr>
              <w:pStyle w:val="TableText"/>
            </w:pPr>
            <w:r>
              <w:t>HL7ActMood</w:t>
            </w:r>
          </w:p>
        </w:tc>
        <w:tc>
          <w:tcPr>
            <w:tcW w:w="3195" w:type="dxa"/>
          </w:tcPr>
          <w:p w14:paraId="2FA04552" w14:textId="77777777" w:rsidR="00C77C9B" w:rsidRDefault="008D07D6">
            <w:pPr>
              <w:pStyle w:val="TableText"/>
            </w:pPr>
            <w:r>
              <w:t>urn:oid:2.16.840.1.113883.5.1001</w:t>
            </w:r>
          </w:p>
        </w:tc>
        <w:tc>
          <w:tcPr>
            <w:tcW w:w="2520" w:type="dxa"/>
          </w:tcPr>
          <w:p w14:paraId="3290274B" w14:textId="77777777" w:rsidR="00C77C9B" w:rsidRDefault="008D07D6">
            <w:pPr>
              <w:pStyle w:val="TableText"/>
            </w:pPr>
            <w:r>
              <w:t>Intent</w:t>
            </w:r>
          </w:p>
        </w:tc>
      </w:tr>
      <w:tr w:rsidR="00C77C9B" w14:paraId="55E26079" w14:textId="77777777">
        <w:trPr>
          <w:jc w:val="center"/>
        </w:trPr>
        <w:tc>
          <w:tcPr>
            <w:tcW w:w="1170" w:type="dxa"/>
          </w:tcPr>
          <w:p w14:paraId="3C121BBF" w14:textId="77777777" w:rsidR="00C77C9B" w:rsidRDefault="008D07D6">
            <w:pPr>
              <w:pStyle w:val="TableText"/>
            </w:pPr>
            <w:r>
              <w:t>ARQ</w:t>
            </w:r>
          </w:p>
        </w:tc>
        <w:tc>
          <w:tcPr>
            <w:tcW w:w="3195" w:type="dxa"/>
          </w:tcPr>
          <w:p w14:paraId="1DBF46A8" w14:textId="77777777" w:rsidR="00C77C9B" w:rsidRDefault="008D07D6">
            <w:pPr>
              <w:pStyle w:val="TableText"/>
            </w:pPr>
            <w:r>
              <w:t>HL7ActMood</w:t>
            </w:r>
          </w:p>
        </w:tc>
        <w:tc>
          <w:tcPr>
            <w:tcW w:w="3195" w:type="dxa"/>
          </w:tcPr>
          <w:p w14:paraId="4E064D75" w14:textId="77777777" w:rsidR="00C77C9B" w:rsidRDefault="008D07D6">
            <w:pPr>
              <w:pStyle w:val="TableText"/>
            </w:pPr>
            <w:r>
              <w:t>urn:oid:2.16.840.1.113883.5.1001</w:t>
            </w:r>
          </w:p>
        </w:tc>
        <w:tc>
          <w:tcPr>
            <w:tcW w:w="2520" w:type="dxa"/>
          </w:tcPr>
          <w:p w14:paraId="62D664B5" w14:textId="77777777" w:rsidR="00C77C9B" w:rsidRDefault="008D07D6">
            <w:pPr>
              <w:pStyle w:val="TableText"/>
            </w:pPr>
            <w:r>
              <w:t>Appointment Request</w:t>
            </w:r>
          </w:p>
        </w:tc>
      </w:tr>
      <w:tr w:rsidR="00C77C9B" w14:paraId="2AD34726" w14:textId="77777777">
        <w:trPr>
          <w:jc w:val="center"/>
        </w:trPr>
        <w:tc>
          <w:tcPr>
            <w:tcW w:w="1170" w:type="dxa"/>
          </w:tcPr>
          <w:p w14:paraId="689BF14C" w14:textId="77777777" w:rsidR="00C77C9B" w:rsidRDefault="008D07D6">
            <w:pPr>
              <w:pStyle w:val="TableText"/>
            </w:pPr>
            <w:r>
              <w:t>PRMS</w:t>
            </w:r>
          </w:p>
        </w:tc>
        <w:tc>
          <w:tcPr>
            <w:tcW w:w="3195" w:type="dxa"/>
          </w:tcPr>
          <w:p w14:paraId="4184EDAA" w14:textId="77777777" w:rsidR="00C77C9B" w:rsidRDefault="008D07D6">
            <w:pPr>
              <w:pStyle w:val="TableText"/>
            </w:pPr>
            <w:r>
              <w:t>HL7ActMood</w:t>
            </w:r>
          </w:p>
        </w:tc>
        <w:tc>
          <w:tcPr>
            <w:tcW w:w="3195" w:type="dxa"/>
          </w:tcPr>
          <w:p w14:paraId="239E72AB" w14:textId="77777777" w:rsidR="00C77C9B" w:rsidRDefault="008D07D6">
            <w:pPr>
              <w:pStyle w:val="TableText"/>
            </w:pPr>
            <w:r>
              <w:t>urn:oid:2.16.840.1.113883.5.1001</w:t>
            </w:r>
          </w:p>
        </w:tc>
        <w:tc>
          <w:tcPr>
            <w:tcW w:w="2520" w:type="dxa"/>
          </w:tcPr>
          <w:p w14:paraId="10A1D0C8" w14:textId="77777777" w:rsidR="00C77C9B" w:rsidRDefault="008D07D6">
            <w:pPr>
              <w:pStyle w:val="TableText"/>
            </w:pPr>
            <w:r>
              <w:t>Promise</w:t>
            </w:r>
          </w:p>
        </w:tc>
      </w:tr>
      <w:tr w:rsidR="00C77C9B" w14:paraId="36E803BB" w14:textId="77777777">
        <w:trPr>
          <w:jc w:val="center"/>
        </w:trPr>
        <w:tc>
          <w:tcPr>
            <w:tcW w:w="1170" w:type="dxa"/>
          </w:tcPr>
          <w:p w14:paraId="065D4304" w14:textId="77777777" w:rsidR="00C77C9B" w:rsidRDefault="008D07D6">
            <w:pPr>
              <w:pStyle w:val="TableText"/>
            </w:pPr>
            <w:r>
              <w:t>PRP</w:t>
            </w:r>
          </w:p>
        </w:tc>
        <w:tc>
          <w:tcPr>
            <w:tcW w:w="3195" w:type="dxa"/>
          </w:tcPr>
          <w:p w14:paraId="42E0AB7F" w14:textId="77777777" w:rsidR="00C77C9B" w:rsidRDefault="008D07D6">
            <w:pPr>
              <w:pStyle w:val="TableText"/>
            </w:pPr>
            <w:r>
              <w:t>HL7ActMood</w:t>
            </w:r>
          </w:p>
        </w:tc>
        <w:tc>
          <w:tcPr>
            <w:tcW w:w="3195" w:type="dxa"/>
          </w:tcPr>
          <w:p w14:paraId="40200612" w14:textId="77777777" w:rsidR="00C77C9B" w:rsidRDefault="008D07D6">
            <w:pPr>
              <w:pStyle w:val="TableText"/>
            </w:pPr>
            <w:r>
              <w:t>urn:oid:2.16.840.1.113883.5.1001</w:t>
            </w:r>
          </w:p>
        </w:tc>
        <w:tc>
          <w:tcPr>
            <w:tcW w:w="2520" w:type="dxa"/>
          </w:tcPr>
          <w:p w14:paraId="2795BFB3" w14:textId="77777777" w:rsidR="00C77C9B" w:rsidRDefault="008D07D6">
            <w:pPr>
              <w:pStyle w:val="TableText"/>
            </w:pPr>
            <w:r>
              <w:t>Proposal</w:t>
            </w:r>
          </w:p>
        </w:tc>
      </w:tr>
      <w:tr w:rsidR="00C77C9B" w14:paraId="624DC093" w14:textId="77777777">
        <w:trPr>
          <w:jc w:val="center"/>
        </w:trPr>
        <w:tc>
          <w:tcPr>
            <w:tcW w:w="1170" w:type="dxa"/>
          </w:tcPr>
          <w:p w14:paraId="7DE3DE45" w14:textId="77777777" w:rsidR="00C77C9B" w:rsidRDefault="008D07D6">
            <w:pPr>
              <w:pStyle w:val="TableText"/>
            </w:pPr>
            <w:r>
              <w:t>RQO</w:t>
            </w:r>
          </w:p>
        </w:tc>
        <w:tc>
          <w:tcPr>
            <w:tcW w:w="3195" w:type="dxa"/>
          </w:tcPr>
          <w:p w14:paraId="29D2E5E5" w14:textId="77777777" w:rsidR="00C77C9B" w:rsidRDefault="008D07D6">
            <w:pPr>
              <w:pStyle w:val="TableText"/>
            </w:pPr>
            <w:r>
              <w:t>HL7ActMood</w:t>
            </w:r>
          </w:p>
        </w:tc>
        <w:tc>
          <w:tcPr>
            <w:tcW w:w="3195" w:type="dxa"/>
          </w:tcPr>
          <w:p w14:paraId="1ACA3A2A" w14:textId="77777777" w:rsidR="00C77C9B" w:rsidRDefault="008D07D6">
            <w:pPr>
              <w:pStyle w:val="TableText"/>
            </w:pPr>
            <w:r>
              <w:t>urn:oid:2.16.840.1.113883.5.1001</w:t>
            </w:r>
          </w:p>
        </w:tc>
        <w:tc>
          <w:tcPr>
            <w:tcW w:w="2520" w:type="dxa"/>
          </w:tcPr>
          <w:p w14:paraId="5B262B08" w14:textId="77777777" w:rsidR="00C77C9B" w:rsidRDefault="008D07D6">
            <w:pPr>
              <w:pStyle w:val="TableText"/>
            </w:pPr>
            <w:r>
              <w:t>Request</w:t>
            </w:r>
          </w:p>
        </w:tc>
      </w:tr>
      <w:tr w:rsidR="00C77C9B" w14:paraId="4348A090" w14:textId="77777777">
        <w:trPr>
          <w:jc w:val="center"/>
        </w:trPr>
        <w:tc>
          <w:tcPr>
            <w:tcW w:w="1170" w:type="dxa"/>
          </w:tcPr>
          <w:p w14:paraId="5BE1AC1B" w14:textId="77777777" w:rsidR="00C77C9B" w:rsidRDefault="008D07D6">
            <w:pPr>
              <w:pStyle w:val="TableText"/>
            </w:pPr>
            <w:r>
              <w:t>APT</w:t>
            </w:r>
          </w:p>
        </w:tc>
        <w:tc>
          <w:tcPr>
            <w:tcW w:w="3195" w:type="dxa"/>
          </w:tcPr>
          <w:p w14:paraId="7B946671" w14:textId="77777777" w:rsidR="00C77C9B" w:rsidRDefault="008D07D6">
            <w:pPr>
              <w:pStyle w:val="TableText"/>
            </w:pPr>
            <w:r>
              <w:t>HL7ActMood</w:t>
            </w:r>
          </w:p>
        </w:tc>
        <w:tc>
          <w:tcPr>
            <w:tcW w:w="3195" w:type="dxa"/>
          </w:tcPr>
          <w:p w14:paraId="072AE6B4" w14:textId="77777777" w:rsidR="00C77C9B" w:rsidRDefault="008D07D6">
            <w:pPr>
              <w:pStyle w:val="TableText"/>
            </w:pPr>
            <w:r>
              <w:t>urn:oid:2.16.840.1.113883.5.1001</w:t>
            </w:r>
          </w:p>
        </w:tc>
        <w:tc>
          <w:tcPr>
            <w:tcW w:w="2520" w:type="dxa"/>
          </w:tcPr>
          <w:p w14:paraId="13E13F5D" w14:textId="77777777" w:rsidR="00C77C9B" w:rsidRDefault="008D07D6">
            <w:pPr>
              <w:pStyle w:val="TableText"/>
            </w:pPr>
            <w:r>
              <w:t>Appointment</w:t>
            </w:r>
          </w:p>
        </w:tc>
      </w:tr>
    </w:tbl>
    <w:p w14:paraId="54447C9E" w14:textId="77777777" w:rsidR="00C77C9B" w:rsidRDefault="00C77C9B">
      <w:pPr>
        <w:pStyle w:val="BodyText"/>
      </w:pPr>
    </w:p>
    <w:p w14:paraId="626D9E1A" w14:textId="7ADC4646" w:rsidR="00C77C9B" w:rsidRDefault="008D07D6">
      <w:pPr>
        <w:pStyle w:val="Caption"/>
        <w:ind w:left="130" w:right="115"/>
      </w:pPr>
      <w:bookmarkStart w:id="1711" w:name="_Toc175307897"/>
      <w:r>
        <w:lastRenderedPageBreak/>
        <w:t xml:space="preserve">Figure </w:t>
      </w:r>
      <w:r>
        <w:fldChar w:fldCharType="begin"/>
      </w:r>
      <w:r>
        <w:instrText>SEQ Figure \* ARABIC</w:instrText>
      </w:r>
      <w:r>
        <w:fldChar w:fldCharType="separate"/>
      </w:r>
      <w:r w:rsidR="00C17516">
        <w:t>82</w:t>
      </w:r>
      <w:r>
        <w:fldChar w:fldCharType="end"/>
      </w:r>
      <w:r>
        <w:t>: Planned Act (V2) Example</w:t>
      </w:r>
      <w:bookmarkEnd w:id="1711"/>
    </w:p>
    <w:p w14:paraId="22572A15" w14:textId="77777777" w:rsidR="00C77C9B" w:rsidRDefault="008D07D6">
      <w:pPr>
        <w:pStyle w:val="Example"/>
        <w:ind w:left="130" w:right="115"/>
      </w:pPr>
      <w:r>
        <w:t>&lt;act classCode="ACT" moodCode="INT"&gt;</w:t>
      </w:r>
    </w:p>
    <w:p w14:paraId="04F62AEB" w14:textId="77777777" w:rsidR="00C77C9B" w:rsidRDefault="008D07D6">
      <w:pPr>
        <w:pStyle w:val="Example"/>
        <w:ind w:left="130" w:right="115"/>
      </w:pPr>
      <w:r>
        <w:t xml:space="preserve">    &lt;templateId root="2.16.840.1.113883.10.20.22.4.39" extension="2014-06-09" /&gt;</w:t>
      </w:r>
    </w:p>
    <w:p w14:paraId="72D93131" w14:textId="77777777" w:rsidR="00C77C9B" w:rsidRDefault="008D07D6">
      <w:pPr>
        <w:pStyle w:val="Example"/>
        <w:ind w:left="130" w:right="115"/>
      </w:pPr>
      <w:r>
        <w:t xml:space="preserve">    &lt;id root="7658963e-54da-496f-bf18-dea1dddaa3b0" /&gt;</w:t>
      </w:r>
    </w:p>
    <w:p w14:paraId="11410B02" w14:textId="77777777" w:rsidR="00C77C9B" w:rsidRDefault="008D07D6">
      <w:pPr>
        <w:pStyle w:val="Example"/>
        <w:ind w:left="130" w:right="115"/>
      </w:pPr>
      <w:r>
        <w:t xml:space="preserve">    &lt;code code="423171007" codeSystem="2.16.840.1.113883.6.96" codeSystemName="SNOMED CT" displayName="Elevate head of bed" /&gt;</w:t>
      </w:r>
    </w:p>
    <w:p w14:paraId="074FF5EA" w14:textId="77777777" w:rsidR="00C77C9B" w:rsidRDefault="008D07D6">
      <w:pPr>
        <w:pStyle w:val="Example"/>
        <w:ind w:left="130" w:right="115"/>
      </w:pPr>
      <w:r>
        <w:t xml:space="preserve">    &lt;statusCode code="active" /&gt;</w:t>
      </w:r>
    </w:p>
    <w:p w14:paraId="2199CF9A" w14:textId="77777777" w:rsidR="00C77C9B" w:rsidRDefault="008D07D6">
      <w:pPr>
        <w:pStyle w:val="Example"/>
        <w:ind w:left="130" w:right="115"/>
      </w:pPr>
      <w:r>
        <w:t xml:space="preserve">    &lt;effectiveTime value="20130902" /&gt;</w:t>
      </w:r>
    </w:p>
    <w:p w14:paraId="24BE0643" w14:textId="77777777" w:rsidR="00C77C9B" w:rsidRDefault="008D07D6">
      <w:pPr>
        <w:pStyle w:val="Example"/>
        <w:ind w:left="130" w:right="115"/>
      </w:pPr>
      <w:r>
        <w:t xml:space="preserve">    &lt;author typeCode="AUT"&gt;</w:t>
      </w:r>
    </w:p>
    <w:p w14:paraId="2902FE79" w14:textId="77777777" w:rsidR="00C77C9B" w:rsidRDefault="008D07D6">
      <w:pPr>
        <w:pStyle w:val="Example"/>
        <w:ind w:left="130" w:right="115"/>
      </w:pPr>
      <w:r>
        <w:t xml:space="preserve">        &lt;!-- Author Participation --&gt;</w:t>
      </w:r>
    </w:p>
    <w:p w14:paraId="72E94265" w14:textId="77777777" w:rsidR="00C77C9B" w:rsidRDefault="008D07D6">
      <w:pPr>
        <w:pStyle w:val="Example"/>
        <w:ind w:left="130" w:right="115"/>
      </w:pPr>
      <w:r>
        <w:t xml:space="preserve">    &lt;/author&gt;</w:t>
      </w:r>
    </w:p>
    <w:p w14:paraId="79A4FFBE" w14:textId="77777777" w:rsidR="00C77C9B" w:rsidRDefault="008D07D6">
      <w:pPr>
        <w:pStyle w:val="Example"/>
        <w:ind w:left="130" w:right="115"/>
      </w:pPr>
      <w:r>
        <w:t xml:space="preserve">    &lt;entryRelationship typeCode="RSON"&gt;</w:t>
      </w:r>
    </w:p>
    <w:p w14:paraId="49F42152" w14:textId="77777777" w:rsidR="00C77C9B" w:rsidRDefault="008D07D6">
      <w:pPr>
        <w:pStyle w:val="Example"/>
        <w:ind w:left="130" w:right="115"/>
      </w:pPr>
      <w:r>
        <w:t xml:space="preserve">        &lt;!-- Patient Priority Preference --&gt;</w:t>
      </w:r>
    </w:p>
    <w:p w14:paraId="35AF2606" w14:textId="77777777" w:rsidR="00C77C9B" w:rsidRDefault="008D07D6">
      <w:pPr>
        <w:pStyle w:val="Example"/>
        <w:ind w:left="130" w:right="115"/>
      </w:pPr>
      <w:r>
        <w:t xml:space="preserve">    ...</w:t>
      </w:r>
    </w:p>
    <w:p w14:paraId="1B5288DA" w14:textId="77777777" w:rsidR="00C77C9B" w:rsidRDefault="008D07D6">
      <w:pPr>
        <w:pStyle w:val="Example"/>
        <w:ind w:left="130" w:right="115"/>
      </w:pPr>
      <w:r>
        <w:t xml:space="preserve">  </w:t>
      </w:r>
    </w:p>
    <w:p w14:paraId="4858D069" w14:textId="77777777" w:rsidR="00C77C9B" w:rsidRDefault="008D07D6">
      <w:pPr>
        <w:pStyle w:val="Example"/>
        <w:ind w:left="130" w:right="115"/>
      </w:pPr>
      <w:r>
        <w:t xml:space="preserve">    &lt;/entryRelationship&gt;</w:t>
      </w:r>
    </w:p>
    <w:p w14:paraId="12403559" w14:textId="77777777" w:rsidR="00C77C9B" w:rsidRDefault="008D07D6">
      <w:pPr>
        <w:pStyle w:val="Example"/>
        <w:ind w:left="130" w:right="115"/>
      </w:pPr>
      <w:r>
        <w:t xml:space="preserve">    &lt;entryRelationship typeCode="RSON"&gt;</w:t>
      </w:r>
    </w:p>
    <w:p w14:paraId="444B4BB5" w14:textId="77777777" w:rsidR="00C77C9B" w:rsidRDefault="008D07D6">
      <w:pPr>
        <w:pStyle w:val="Example"/>
        <w:ind w:left="130" w:right="115"/>
      </w:pPr>
      <w:r>
        <w:t xml:space="preserve">        &lt;!-- Provider Priority Preference --&gt;</w:t>
      </w:r>
    </w:p>
    <w:p w14:paraId="17A43752" w14:textId="77777777" w:rsidR="00C77C9B" w:rsidRDefault="008D07D6">
      <w:pPr>
        <w:pStyle w:val="Example"/>
        <w:ind w:left="130" w:right="115"/>
      </w:pPr>
      <w:r>
        <w:t xml:space="preserve">    ...</w:t>
      </w:r>
    </w:p>
    <w:p w14:paraId="11EB1318" w14:textId="77777777" w:rsidR="00C77C9B" w:rsidRDefault="008D07D6">
      <w:pPr>
        <w:pStyle w:val="Example"/>
        <w:ind w:left="130" w:right="115"/>
      </w:pPr>
      <w:r>
        <w:t xml:space="preserve">  </w:t>
      </w:r>
    </w:p>
    <w:p w14:paraId="02482C15" w14:textId="77777777" w:rsidR="00C77C9B" w:rsidRDefault="008D07D6">
      <w:pPr>
        <w:pStyle w:val="Example"/>
        <w:ind w:left="130" w:right="115"/>
      </w:pPr>
      <w:r>
        <w:t xml:space="preserve">    &lt;/entryRelationship&gt;</w:t>
      </w:r>
    </w:p>
    <w:p w14:paraId="25CFC320" w14:textId="77777777" w:rsidR="00C77C9B" w:rsidRDefault="008D07D6">
      <w:pPr>
        <w:pStyle w:val="Example"/>
        <w:ind w:left="130" w:right="115"/>
      </w:pPr>
      <w:r>
        <w:t xml:space="preserve">    &lt;entryRelationship typeCode="RSON"&gt;</w:t>
      </w:r>
    </w:p>
    <w:p w14:paraId="2E7D5D86" w14:textId="77777777" w:rsidR="00C77C9B" w:rsidRDefault="008D07D6">
      <w:pPr>
        <w:pStyle w:val="Example"/>
        <w:ind w:left="130" w:right="115"/>
      </w:pPr>
      <w:r>
        <w:t xml:space="preserve">        &lt;!-- Indication (V2) --&gt;</w:t>
      </w:r>
    </w:p>
    <w:p w14:paraId="1A799F52" w14:textId="77777777" w:rsidR="00C77C9B" w:rsidRDefault="008D07D6">
      <w:pPr>
        <w:pStyle w:val="Example"/>
        <w:ind w:left="130" w:right="115"/>
      </w:pPr>
      <w:r>
        <w:t xml:space="preserve">    ...</w:t>
      </w:r>
    </w:p>
    <w:p w14:paraId="46E1C4C3" w14:textId="77777777" w:rsidR="00C77C9B" w:rsidRDefault="008D07D6">
      <w:pPr>
        <w:pStyle w:val="Example"/>
        <w:ind w:left="130" w:right="115"/>
      </w:pPr>
      <w:r>
        <w:t xml:space="preserve">  </w:t>
      </w:r>
    </w:p>
    <w:p w14:paraId="5E463A9D" w14:textId="77777777" w:rsidR="00C77C9B" w:rsidRDefault="008D07D6">
      <w:pPr>
        <w:pStyle w:val="Example"/>
        <w:ind w:left="130" w:right="115"/>
      </w:pPr>
      <w:r>
        <w:t xml:space="preserve">    &lt;/entryRelationship&gt;</w:t>
      </w:r>
    </w:p>
    <w:p w14:paraId="474387B4" w14:textId="77777777" w:rsidR="00C77C9B" w:rsidRDefault="008D07D6">
      <w:pPr>
        <w:pStyle w:val="Example"/>
        <w:ind w:left="130" w:right="115"/>
      </w:pPr>
      <w:r>
        <w:t xml:space="preserve">    &lt;entryRelationship typeCode="SUBJ"&gt;</w:t>
      </w:r>
    </w:p>
    <w:p w14:paraId="04B9E919" w14:textId="77777777" w:rsidR="00C77C9B" w:rsidRDefault="008D07D6">
      <w:pPr>
        <w:pStyle w:val="Example"/>
        <w:ind w:left="130" w:right="115"/>
      </w:pPr>
      <w:r>
        <w:t xml:space="preserve">        &lt;!-- Instruction (V2) --&gt;</w:t>
      </w:r>
    </w:p>
    <w:p w14:paraId="6B301C5A" w14:textId="77777777" w:rsidR="00C77C9B" w:rsidRDefault="008D07D6">
      <w:pPr>
        <w:pStyle w:val="Example"/>
        <w:ind w:left="130" w:right="115"/>
      </w:pPr>
      <w:r>
        <w:t xml:space="preserve">    ...</w:t>
      </w:r>
    </w:p>
    <w:p w14:paraId="2FBC9258" w14:textId="77777777" w:rsidR="00C77C9B" w:rsidRDefault="008D07D6">
      <w:pPr>
        <w:pStyle w:val="Example"/>
        <w:ind w:left="130" w:right="115"/>
      </w:pPr>
      <w:r>
        <w:t xml:space="preserve">  </w:t>
      </w:r>
    </w:p>
    <w:p w14:paraId="7047184D" w14:textId="77777777" w:rsidR="00C77C9B" w:rsidRDefault="008D07D6">
      <w:pPr>
        <w:pStyle w:val="Example"/>
        <w:ind w:left="130" w:right="115"/>
      </w:pPr>
      <w:r>
        <w:t xml:space="preserve">    &lt;/entryRelationship&gt;</w:t>
      </w:r>
    </w:p>
    <w:p w14:paraId="727C361C" w14:textId="77777777" w:rsidR="00C77C9B" w:rsidRDefault="008D07D6">
      <w:pPr>
        <w:pStyle w:val="Example"/>
        <w:ind w:left="130" w:right="115"/>
      </w:pPr>
      <w:r>
        <w:t xml:space="preserve">    &lt;entryRelationship typeCode="COMP"&gt;</w:t>
      </w:r>
    </w:p>
    <w:p w14:paraId="2234BEFE" w14:textId="77777777" w:rsidR="00C77C9B" w:rsidRDefault="008D07D6">
      <w:pPr>
        <w:pStyle w:val="Example"/>
        <w:ind w:left="130" w:right="115"/>
      </w:pPr>
      <w:r>
        <w:t xml:space="preserve">        &lt;!-- Planned Coverage --&gt;</w:t>
      </w:r>
    </w:p>
    <w:p w14:paraId="5C8FE2A0" w14:textId="77777777" w:rsidR="00C77C9B" w:rsidRDefault="008D07D6">
      <w:pPr>
        <w:pStyle w:val="Example"/>
        <w:ind w:left="130" w:right="115"/>
      </w:pPr>
      <w:r>
        <w:t xml:space="preserve">    ...</w:t>
      </w:r>
    </w:p>
    <w:p w14:paraId="16F5F17D" w14:textId="77777777" w:rsidR="00C77C9B" w:rsidRDefault="008D07D6">
      <w:pPr>
        <w:pStyle w:val="Example"/>
        <w:ind w:left="130" w:right="115"/>
      </w:pPr>
      <w:r>
        <w:t xml:space="preserve">  </w:t>
      </w:r>
    </w:p>
    <w:p w14:paraId="743E0852" w14:textId="77777777" w:rsidR="00C77C9B" w:rsidRDefault="008D07D6">
      <w:pPr>
        <w:pStyle w:val="Example"/>
        <w:ind w:left="130" w:right="115"/>
      </w:pPr>
      <w:r>
        <w:t xml:space="preserve">    &lt;/entryRelationship&gt;</w:t>
      </w:r>
    </w:p>
    <w:p w14:paraId="0AD22FAC" w14:textId="77777777" w:rsidR="00C77C9B" w:rsidRDefault="008D07D6">
      <w:pPr>
        <w:pStyle w:val="Example"/>
        <w:ind w:left="130" w:right="115"/>
      </w:pPr>
      <w:r>
        <w:t>&lt;/act&gt;</w:t>
      </w:r>
    </w:p>
    <w:p w14:paraId="3C7B92F4" w14:textId="77777777" w:rsidR="00C77C9B" w:rsidRDefault="00C77C9B">
      <w:pPr>
        <w:pStyle w:val="BodyText"/>
      </w:pPr>
    </w:p>
    <w:p w14:paraId="6BC180B1" w14:textId="77777777" w:rsidR="00C77C9B" w:rsidRDefault="008D07D6">
      <w:pPr>
        <w:pStyle w:val="Heading3nospace"/>
      </w:pPr>
      <w:bookmarkStart w:id="1712" w:name="E_Initial_Case_Report_Trigger_Code_Plan"/>
      <w:bookmarkStart w:id="1713" w:name="_Toc175307745"/>
      <w:r>
        <w:t>Initial Case Report Trigger Code Planned Act</w:t>
      </w:r>
      <w:bookmarkEnd w:id="1712"/>
      <w:bookmarkEnd w:id="1713"/>
    </w:p>
    <w:p w14:paraId="7972EF46" w14:textId="77777777" w:rsidR="00C77C9B" w:rsidRDefault="008D07D6">
      <w:pPr>
        <w:pStyle w:val="BracketData"/>
      </w:pPr>
      <w:r>
        <w:t>[act: identifier urn:hl7ii:2.16.840.1.113883.10.20.15.2.3.41:2021-01-01 (open)]</w:t>
      </w:r>
    </w:p>
    <w:p w14:paraId="49523CB3" w14:textId="77777777" w:rsidR="00C77C9B" w:rsidRDefault="008D07D6">
      <w:pPr>
        <w:pStyle w:val="BracketData"/>
      </w:pPr>
      <w:r>
        <w:t>Published as part of Public Health Case Report, Release 2 - the Electronic Initial Case Report (eICR), STU Release 3</w:t>
      </w:r>
    </w:p>
    <w:p w14:paraId="57DEBCE9" w14:textId="05F42901" w:rsidR="00ED1745" w:rsidRDefault="00ED1745" w:rsidP="00ED1745">
      <w:pPr>
        <w:pStyle w:val="Caption"/>
      </w:pPr>
      <w:bookmarkStart w:id="1714" w:name="_Toc104647359"/>
      <w:bookmarkStart w:id="1715" w:name="_Toc175308152"/>
      <w:r>
        <w:t xml:space="preserve">Table </w:t>
      </w:r>
      <w:r>
        <w:fldChar w:fldCharType="begin"/>
      </w:r>
      <w:r>
        <w:instrText>SEQ Table \* ARABIC</w:instrText>
      </w:r>
      <w:r>
        <w:fldChar w:fldCharType="separate"/>
      </w:r>
      <w:r w:rsidR="00C17516">
        <w:t>183</w:t>
      </w:r>
      <w:r>
        <w:fldChar w:fldCharType="end"/>
      </w:r>
      <w:r>
        <w:t>: Initial Case Report Trigger Code Planned Act Contexts</w:t>
      </w:r>
      <w:bookmarkEnd w:id="1714"/>
      <w:bookmarkEnd w:id="1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D1745" w14:paraId="7BBCF79B" w14:textId="77777777" w:rsidTr="00005503">
        <w:trPr>
          <w:cantSplit/>
          <w:tblHeader/>
          <w:jc w:val="center"/>
        </w:trPr>
        <w:tc>
          <w:tcPr>
            <w:tcW w:w="360" w:type="dxa"/>
            <w:shd w:val="clear" w:color="auto" w:fill="E6E6E6"/>
          </w:tcPr>
          <w:p w14:paraId="17021249" w14:textId="77777777" w:rsidR="00ED1745" w:rsidRDefault="00ED1745" w:rsidP="00005503">
            <w:pPr>
              <w:pStyle w:val="TableHead"/>
            </w:pPr>
            <w:r>
              <w:t>Contained By:</w:t>
            </w:r>
          </w:p>
        </w:tc>
        <w:tc>
          <w:tcPr>
            <w:tcW w:w="360" w:type="dxa"/>
            <w:shd w:val="clear" w:color="auto" w:fill="E6E6E6"/>
          </w:tcPr>
          <w:p w14:paraId="4584339D" w14:textId="77777777" w:rsidR="00ED1745" w:rsidRDefault="00ED1745" w:rsidP="00005503">
            <w:pPr>
              <w:pStyle w:val="TableHead"/>
            </w:pPr>
            <w:r>
              <w:t>Contains:</w:t>
            </w:r>
          </w:p>
        </w:tc>
      </w:tr>
      <w:tr w:rsidR="00ED1745" w14:paraId="283E8D8F" w14:textId="77777777" w:rsidTr="00005503">
        <w:trPr>
          <w:jc w:val="center"/>
        </w:trPr>
        <w:tc>
          <w:tcPr>
            <w:tcW w:w="360" w:type="dxa"/>
          </w:tcPr>
          <w:p w14:paraId="1B73F2E4" w14:textId="5CE49154" w:rsidR="00ED1745" w:rsidRDefault="00000000" w:rsidP="00005503">
            <w:pPr>
              <w:pStyle w:val="TableText"/>
            </w:pPr>
            <w:hyperlink w:anchor="S_Plan_of_Treatment_Section_V2">
              <w:r w:rsidR="00ED1745">
                <w:rPr>
                  <w:rStyle w:val="HyperlinkText9pt"/>
                </w:rPr>
                <w:t>Plan of Treatment Section (V2)</w:t>
              </w:r>
            </w:hyperlink>
            <w:r w:rsidR="00ED1745">
              <w:t xml:space="preserve"> (optional)</w:t>
            </w:r>
          </w:p>
        </w:tc>
        <w:tc>
          <w:tcPr>
            <w:tcW w:w="360" w:type="dxa"/>
          </w:tcPr>
          <w:p w14:paraId="4A39D8CA" w14:textId="77777777" w:rsidR="00ED1745" w:rsidRDefault="00ED1745" w:rsidP="00005503"/>
        </w:tc>
      </w:tr>
    </w:tbl>
    <w:p w14:paraId="02C96811" w14:textId="77777777" w:rsidR="00ED1745" w:rsidRDefault="00ED1745" w:rsidP="00ED1745">
      <w:pPr>
        <w:pStyle w:val="BodyText"/>
      </w:pPr>
    </w:p>
    <w:p w14:paraId="33A0531E" w14:textId="77777777" w:rsidR="00C77C9B" w:rsidRDefault="008D07D6">
      <w:r>
        <w:lastRenderedPageBreak/>
        <w:t xml:space="preserve">This template is for optional [0..*] use in a </w:t>
      </w:r>
      <w:r>
        <w:rPr>
          <w:i/>
        </w:rPr>
        <w:t>Plan of Treatment Section (V2)</w:t>
      </w:r>
      <w:r>
        <w:t xml:space="preserve"> contained in an </w:t>
      </w:r>
      <w:r>
        <w:rPr>
          <w:i/>
        </w:rPr>
        <w:t>Initial Public Health Case Report Document (eICR)</w:t>
      </w:r>
      <w:r>
        <w:t>.</w:t>
      </w:r>
    </w:p>
    <w:p w14:paraId="28A17420" w14:textId="1913425F" w:rsidR="00C77C9B" w:rsidRDefault="008D07D6">
      <w:r>
        <w:t xml:space="preserve">The </w:t>
      </w:r>
      <w:r>
        <w:rPr>
          <w:i/>
        </w:rPr>
        <w:t>Initial Case Report Trigger Code Planned Act</w:t>
      </w:r>
      <w:r>
        <w:t xml:space="preserve"> template indicates that the act (procedure) code is a trigger code contained in the </w:t>
      </w:r>
      <w:hyperlink r:id="rId70" w:history="1">
        <w:r>
          <w:rPr>
            <w:rStyle w:val="HyperlinkCourierBold"/>
          </w:rPr>
          <w:t>Reportable Condition Trigger Codes</w:t>
        </w:r>
      </w:hyperlink>
      <w:r>
        <w:t xml:space="preserve"> and this template must be present.</w:t>
      </w:r>
    </w:p>
    <w:p w14:paraId="54F0BB60" w14:textId="77777777" w:rsidR="00C77C9B" w:rsidRDefault="008D07D6">
      <w:r>
        <w:t xml:space="preserve">This template further constrains the C-CDA R2.1 </w:t>
      </w:r>
      <w:r>
        <w:rPr>
          <w:i/>
        </w:rPr>
        <w:t>Planned Act (V2)</w:t>
      </w:r>
      <w:r>
        <w:t xml:space="preserve"> template. It specifies that code/@sdtc:valueSet and code/@sdtc:valueSetVersion, or code/translation/@sdtc:valueSet and code/translation/@sdtc:valueSetVersion must be present in order to capture the RCTC OID (2.16.840.1.114222.4.11.7508) and RCTC definition version.</w:t>
      </w:r>
    </w:p>
    <w:p w14:paraId="32514437" w14:textId="77777777" w:rsidR="00C77C9B" w:rsidRDefault="008D07D6">
      <w:r>
        <w:rPr>
          <w:b/>
        </w:rPr>
        <w:t>Entered-in-error</w:t>
      </w:r>
      <w:r>
        <w:t>: Set negationInd to true when a trigger code was previously entered in error and has now been corrected. A negationInd of true is not making a statement that the act has not been planned, rather that this trigger code data was entered in error.</w:t>
      </w:r>
    </w:p>
    <w:p w14:paraId="72B2D2DC" w14:textId="77777777" w:rsidR="00C77C9B" w:rsidRDefault="008D07D6">
      <w:r>
        <w:rPr>
          <w:b/>
        </w:rPr>
        <w:t>Note</w:t>
      </w:r>
      <w:r>
        <w:t xml:space="preserve">: For information about HL7 RIM procedures and their classification into procedures, acts, and observations, see the C-CDA R2.1 </w:t>
      </w:r>
      <w:r>
        <w:rPr>
          <w:i/>
        </w:rPr>
        <w:t>Planned Procedure (V2)</w:t>
      </w:r>
      <w:r>
        <w:t xml:space="preserve">, </w:t>
      </w:r>
      <w:r>
        <w:rPr>
          <w:i/>
        </w:rPr>
        <w:t>Planned Act (V2)</w:t>
      </w:r>
      <w:r>
        <w:t xml:space="preserve">, and </w:t>
      </w:r>
      <w:r>
        <w:rPr>
          <w:i/>
        </w:rPr>
        <w:t>Planned Observation (V2)</w:t>
      </w:r>
      <w:r>
        <w:t xml:space="preserve"> templates.</w:t>
      </w:r>
    </w:p>
    <w:p w14:paraId="51503CCE" w14:textId="5403593F" w:rsidR="00C77C9B" w:rsidRDefault="008D07D6">
      <w:pPr>
        <w:pStyle w:val="Caption"/>
      </w:pPr>
      <w:bookmarkStart w:id="1716" w:name="_Toc175308153"/>
      <w:r>
        <w:lastRenderedPageBreak/>
        <w:t xml:space="preserve">Table </w:t>
      </w:r>
      <w:r>
        <w:fldChar w:fldCharType="begin"/>
      </w:r>
      <w:r>
        <w:instrText>SEQ Table \* ARABIC</w:instrText>
      </w:r>
      <w:r>
        <w:fldChar w:fldCharType="separate"/>
      </w:r>
      <w:r w:rsidR="00C17516">
        <w:t>184</w:t>
      </w:r>
      <w:r>
        <w:fldChar w:fldCharType="end"/>
      </w:r>
      <w:r>
        <w:t>: Initial Case Report Trigger Code Planned Act Constraints Overview</w:t>
      </w:r>
      <w:bookmarkEnd w:id="171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894847E" w14:textId="77777777">
        <w:trPr>
          <w:cantSplit/>
          <w:tblHeader/>
          <w:jc w:val="center"/>
        </w:trPr>
        <w:tc>
          <w:tcPr>
            <w:tcW w:w="0" w:type="dxa"/>
            <w:shd w:val="clear" w:color="auto" w:fill="E6E6E6"/>
            <w:noWrap/>
          </w:tcPr>
          <w:p w14:paraId="0E39807B" w14:textId="77777777" w:rsidR="00C77C9B" w:rsidRDefault="008D07D6">
            <w:pPr>
              <w:pStyle w:val="TableHead"/>
            </w:pPr>
            <w:r>
              <w:t>XPath</w:t>
            </w:r>
          </w:p>
        </w:tc>
        <w:tc>
          <w:tcPr>
            <w:tcW w:w="720" w:type="dxa"/>
            <w:shd w:val="clear" w:color="auto" w:fill="E6E6E6"/>
            <w:noWrap/>
          </w:tcPr>
          <w:p w14:paraId="4F02B9C3" w14:textId="77777777" w:rsidR="00C77C9B" w:rsidRDefault="008D07D6">
            <w:pPr>
              <w:pStyle w:val="TableHead"/>
            </w:pPr>
            <w:r>
              <w:t>Card.</w:t>
            </w:r>
          </w:p>
        </w:tc>
        <w:tc>
          <w:tcPr>
            <w:tcW w:w="1152" w:type="dxa"/>
            <w:shd w:val="clear" w:color="auto" w:fill="E6E6E6"/>
            <w:noWrap/>
          </w:tcPr>
          <w:p w14:paraId="369D47D4" w14:textId="77777777" w:rsidR="00C77C9B" w:rsidRDefault="008D07D6">
            <w:pPr>
              <w:pStyle w:val="TableHead"/>
            </w:pPr>
            <w:r>
              <w:t>Verb</w:t>
            </w:r>
          </w:p>
        </w:tc>
        <w:tc>
          <w:tcPr>
            <w:tcW w:w="864" w:type="dxa"/>
            <w:shd w:val="clear" w:color="auto" w:fill="E6E6E6"/>
            <w:noWrap/>
          </w:tcPr>
          <w:p w14:paraId="4AD96FA0" w14:textId="77777777" w:rsidR="00C77C9B" w:rsidRDefault="008D07D6">
            <w:pPr>
              <w:pStyle w:val="TableHead"/>
            </w:pPr>
            <w:r>
              <w:t>Data Type</w:t>
            </w:r>
          </w:p>
        </w:tc>
        <w:tc>
          <w:tcPr>
            <w:tcW w:w="864" w:type="dxa"/>
            <w:shd w:val="clear" w:color="auto" w:fill="E6E6E6"/>
            <w:noWrap/>
          </w:tcPr>
          <w:p w14:paraId="129C1E47" w14:textId="77777777" w:rsidR="00C77C9B" w:rsidRDefault="008D07D6">
            <w:pPr>
              <w:pStyle w:val="TableHead"/>
            </w:pPr>
            <w:r>
              <w:t>CONF#</w:t>
            </w:r>
          </w:p>
        </w:tc>
        <w:tc>
          <w:tcPr>
            <w:tcW w:w="864" w:type="dxa"/>
            <w:shd w:val="clear" w:color="auto" w:fill="E6E6E6"/>
            <w:noWrap/>
          </w:tcPr>
          <w:p w14:paraId="0A423268" w14:textId="77777777" w:rsidR="00C77C9B" w:rsidRDefault="008D07D6">
            <w:pPr>
              <w:pStyle w:val="TableHead"/>
            </w:pPr>
            <w:r>
              <w:t>Value</w:t>
            </w:r>
          </w:p>
        </w:tc>
      </w:tr>
      <w:tr w:rsidR="00C77C9B" w14:paraId="26FBE88C" w14:textId="77777777">
        <w:trPr>
          <w:jc w:val="center"/>
        </w:trPr>
        <w:tc>
          <w:tcPr>
            <w:tcW w:w="10160" w:type="dxa"/>
            <w:gridSpan w:val="6"/>
          </w:tcPr>
          <w:p w14:paraId="64AB9EE7" w14:textId="77777777" w:rsidR="00C77C9B" w:rsidRDefault="008D07D6">
            <w:pPr>
              <w:pStyle w:val="TableText"/>
            </w:pPr>
            <w:r>
              <w:t>act (identifier: urn:hl7ii:2.16.840.1.113883.10.20.15.2.3.41:2021-01-01)</w:t>
            </w:r>
          </w:p>
        </w:tc>
      </w:tr>
      <w:tr w:rsidR="00C77C9B" w14:paraId="71D9813E" w14:textId="77777777">
        <w:trPr>
          <w:jc w:val="center"/>
        </w:trPr>
        <w:tc>
          <w:tcPr>
            <w:tcW w:w="3345" w:type="dxa"/>
          </w:tcPr>
          <w:p w14:paraId="29151A87" w14:textId="77777777" w:rsidR="00C77C9B" w:rsidRDefault="008D07D6">
            <w:pPr>
              <w:pStyle w:val="TableText"/>
            </w:pPr>
            <w:r>
              <w:tab/>
              <w:t>@classCode</w:t>
            </w:r>
          </w:p>
        </w:tc>
        <w:tc>
          <w:tcPr>
            <w:tcW w:w="720" w:type="dxa"/>
          </w:tcPr>
          <w:p w14:paraId="29A77474" w14:textId="77777777" w:rsidR="00C77C9B" w:rsidRDefault="008D07D6">
            <w:pPr>
              <w:pStyle w:val="TableText"/>
            </w:pPr>
            <w:r>
              <w:t>1..1</w:t>
            </w:r>
          </w:p>
        </w:tc>
        <w:tc>
          <w:tcPr>
            <w:tcW w:w="1152" w:type="dxa"/>
          </w:tcPr>
          <w:p w14:paraId="182B3D97" w14:textId="77777777" w:rsidR="00C77C9B" w:rsidRDefault="008D07D6">
            <w:pPr>
              <w:pStyle w:val="TableText"/>
            </w:pPr>
            <w:r>
              <w:t>SHALL</w:t>
            </w:r>
          </w:p>
        </w:tc>
        <w:tc>
          <w:tcPr>
            <w:tcW w:w="864" w:type="dxa"/>
          </w:tcPr>
          <w:p w14:paraId="4DE68D37" w14:textId="77777777" w:rsidR="00C77C9B" w:rsidRDefault="00C77C9B">
            <w:pPr>
              <w:pStyle w:val="TableText"/>
            </w:pPr>
          </w:p>
        </w:tc>
        <w:tc>
          <w:tcPr>
            <w:tcW w:w="1104" w:type="dxa"/>
          </w:tcPr>
          <w:p w14:paraId="20C45C23" w14:textId="18DE055F" w:rsidR="00C77C9B" w:rsidRDefault="00000000">
            <w:pPr>
              <w:pStyle w:val="TableText"/>
            </w:pPr>
            <w:hyperlink w:anchor="C_4482-648">
              <w:r w:rsidR="008D07D6">
                <w:rPr>
                  <w:rStyle w:val="HyperlinkText9pt"/>
                </w:rPr>
                <w:t>4482-648</w:t>
              </w:r>
            </w:hyperlink>
          </w:p>
        </w:tc>
        <w:tc>
          <w:tcPr>
            <w:tcW w:w="2975" w:type="dxa"/>
          </w:tcPr>
          <w:p w14:paraId="280F666F" w14:textId="77777777" w:rsidR="00C77C9B" w:rsidRDefault="008D07D6">
            <w:pPr>
              <w:pStyle w:val="TableText"/>
            </w:pPr>
            <w:r>
              <w:t>urn:oid:2.16.840.1.113883.5.6 (HL7ActClass) = ACT</w:t>
            </w:r>
          </w:p>
        </w:tc>
      </w:tr>
      <w:tr w:rsidR="00C77C9B" w14:paraId="0C20FA64" w14:textId="77777777">
        <w:trPr>
          <w:jc w:val="center"/>
        </w:trPr>
        <w:tc>
          <w:tcPr>
            <w:tcW w:w="3345" w:type="dxa"/>
          </w:tcPr>
          <w:p w14:paraId="40402E52" w14:textId="77777777" w:rsidR="00C77C9B" w:rsidRDefault="008D07D6">
            <w:pPr>
              <w:pStyle w:val="TableText"/>
            </w:pPr>
            <w:r>
              <w:tab/>
              <w:t>@moodCode</w:t>
            </w:r>
          </w:p>
        </w:tc>
        <w:tc>
          <w:tcPr>
            <w:tcW w:w="720" w:type="dxa"/>
          </w:tcPr>
          <w:p w14:paraId="793DD0EF" w14:textId="77777777" w:rsidR="00C77C9B" w:rsidRDefault="008D07D6">
            <w:pPr>
              <w:pStyle w:val="TableText"/>
            </w:pPr>
            <w:r>
              <w:t>1..1</w:t>
            </w:r>
          </w:p>
        </w:tc>
        <w:tc>
          <w:tcPr>
            <w:tcW w:w="1152" w:type="dxa"/>
          </w:tcPr>
          <w:p w14:paraId="53855629" w14:textId="77777777" w:rsidR="00C77C9B" w:rsidRDefault="008D07D6">
            <w:pPr>
              <w:pStyle w:val="TableText"/>
            </w:pPr>
            <w:r>
              <w:t>SHALL</w:t>
            </w:r>
          </w:p>
        </w:tc>
        <w:tc>
          <w:tcPr>
            <w:tcW w:w="864" w:type="dxa"/>
          </w:tcPr>
          <w:p w14:paraId="3D474E1E" w14:textId="77777777" w:rsidR="00C77C9B" w:rsidRDefault="00C77C9B">
            <w:pPr>
              <w:pStyle w:val="TableText"/>
            </w:pPr>
          </w:p>
        </w:tc>
        <w:tc>
          <w:tcPr>
            <w:tcW w:w="1104" w:type="dxa"/>
          </w:tcPr>
          <w:p w14:paraId="738CABF6" w14:textId="221EB18E" w:rsidR="00C77C9B" w:rsidRDefault="00000000">
            <w:pPr>
              <w:pStyle w:val="TableText"/>
            </w:pPr>
            <w:hyperlink w:anchor="C_4482-649">
              <w:r w:rsidR="008D07D6">
                <w:rPr>
                  <w:rStyle w:val="HyperlinkText9pt"/>
                </w:rPr>
                <w:t>4482-649</w:t>
              </w:r>
            </w:hyperlink>
          </w:p>
        </w:tc>
        <w:tc>
          <w:tcPr>
            <w:tcW w:w="2975" w:type="dxa"/>
          </w:tcPr>
          <w:p w14:paraId="76ADFF1D" w14:textId="77777777" w:rsidR="00C77C9B" w:rsidRDefault="008D07D6">
            <w:pPr>
              <w:pStyle w:val="TableText"/>
            </w:pPr>
            <w:r>
              <w:t>urn:oid:2.16.840.1.113883.11.20.9.23 (Planned moodCode (Act/Encounter/Procedure))</w:t>
            </w:r>
          </w:p>
        </w:tc>
      </w:tr>
      <w:tr w:rsidR="00C77C9B" w14:paraId="611B0EA6" w14:textId="77777777">
        <w:trPr>
          <w:jc w:val="center"/>
        </w:trPr>
        <w:tc>
          <w:tcPr>
            <w:tcW w:w="3345" w:type="dxa"/>
          </w:tcPr>
          <w:p w14:paraId="683295BC" w14:textId="77777777" w:rsidR="00C77C9B" w:rsidRDefault="008D07D6">
            <w:pPr>
              <w:pStyle w:val="TableText"/>
            </w:pPr>
            <w:r>
              <w:tab/>
              <w:t>@negationInd</w:t>
            </w:r>
          </w:p>
        </w:tc>
        <w:tc>
          <w:tcPr>
            <w:tcW w:w="720" w:type="dxa"/>
          </w:tcPr>
          <w:p w14:paraId="77A72B1B" w14:textId="77777777" w:rsidR="00C77C9B" w:rsidRDefault="008D07D6">
            <w:pPr>
              <w:pStyle w:val="TableText"/>
            </w:pPr>
            <w:r>
              <w:t>0..1</w:t>
            </w:r>
          </w:p>
        </w:tc>
        <w:tc>
          <w:tcPr>
            <w:tcW w:w="1152" w:type="dxa"/>
          </w:tcPr>
          <w:p w14:paraId="632D9488" w14:textId="77777777" w:rsidR="00C77C9B" w:rsidRDefault="008D07D6">
            <w:pPr>
              <w:pStyle w:val="TableText"/>
            </w:pPr>
            <w:r>
              <w:t>MAY</w:t>
            </w:r>
          </w:p>
        </w:tc>
        <w:tc>
          <w:tcPr>
            <w:tcW w:w="864" w:type="dxa"/>
          </w:tcPr>
          <w:p w14:paraId="66A80AA2" w14:textId="77777777" w:rsidR="00C77C9B" w:rsidRDefault="00C77C9B">
            <w:pPr>
              <w:pStyle w:val="TableText"/>
            </w:pPr>
          </w:p>
        </w:tc>
        <w:tc>
          <w:tcPr>
            <w:tcW w:w="1104" w:type="dxa"/>
          </w:tcPr>
          <w:p w14:paraId="57ACD1E6" w14:textId="03DF7A72" w:rsidR="00C77C9B" w:rsidRDefault="00000000">
            <w:pPr>
              <w:pStyle w:val="TableText"/>
            </w:pPr>
            <w:hyperlink w:anchor="C_4482-1138">
              <w:r w:rsidR="008D07D6">
                <w:rPr>
                  <w:rStyle w:val="HyperlinkText9pt"/>
                </w:rPr>
                <w:t>4482-1138</w:t>
              </w:r>
            </w:hyperlink>
          </w:p>
        </w:tc>
        <w:tc>
          <w:tcPr>
            <w:tcW w:w="2975" w:type="dxa"/>
          </w:tcPr>
          <w:p w14:paraId="1BFD57B9" w14:textId="77777777" w:rsidR="00C77C9B" w:rsidRDefault="00C77C9B">
            <w:pPr>
              <w:pStyle w:val="TableText"/>
            </w:pPr>
          </w:p>
        </w:tc>
      </w:tr>
      <w:tr w:rsidR="00C77C9B" w14:paraId="4BB8A19C" w14:textId="77777777">
        <w:trPr>
          <w:jc w:val="center"/>
        </w:trPr>
        <w:tc>
          <w:tcPr>
            <w:tcW w:w="3345" w:type="dxa"/>
          </w:tcPr>
          <w:p w14:paraId="660DEA37" w14:textId="77777777" w:rsidR="00C77C9B" w:rsidRDefault="008D07D6">
            <w:pPr>
              <w:pStyle w:val="TableText"/>
            </w:pPr>
            <w:r>
              <w:tab/>
              <w:t>templateId</w:t>
            </w:r>
          </w:p>
        </w:tc>
        <w:tc>
          <w:tcPr>
            <w:tcW w:w="720" w:type="dxa"/>
          </w:tcPr>
          <w:p w14:paraId="3EDF401C" w14:textId="77777777" w:rsidR="00C77C9B" w:rsidRDefault="008D07D6">
            <w:pPr>
              <w:pStyle w:val="TableText"/>
            </w:pPr>
            <w:r>
              <w:t>1..1</w:t>
            </w:r>
          </w:p>
        </w:tc>
        <w:tc>
          <w:tcPr>
            <w:tcW w:w="1152" w:type="dxa"/>
          </w:tcPr>
          <w:p w14:paraId="15AB3CE1" w14:textId="77777777" w:rsidR="00C77C9B" w:rsidRDefault="008D07D6">
            <w:pPr>
              <w:pStyle w:val="TableText"/>
            </w:pPr>
            <w:r>
              <w:t>SHALL</w:t>
            </w:r>
          </w:p>
        </w:tc>
        <w:tc>
          <w:tcPr>
            <w:tcW w:w="864" w:type="dxa"/>
          </w:tcPr>
          <w:p w14:paraId="654B3AE2" w14:textId="77777777" w:rsidR="00C77C9B" w:rsidRDefault="00C77C9B">
            <w:pPr>
              <w:pStyle w:val="TableText"/>
            </w:pPr>
          </w:p>
        </w:tc>
        <w:tc>
          <w:tcPr>
            <w:tcW w:w="1104" w:type="dxa"/>
          </w:tcPr>
          <w:p w14:paraId="121EE452" w14:textId="6D115BD1" w:rsidR="00C77C9B" w:rsidRDefault="00000000">
            <w:pPr>
              <w:pStyle w:val="TableText"/>
            </w:pPr>
            <w:hyperlink w:anchor="C_4482-638">
              <w:r w:rsidR="008D07D6">
                <w:rPr>
                  <w:rStyle w:val="HyperlinkText9pt"/>
                </w:rPr>
                <w:t>4482-638</w:t>
              </w:r>
            </w:hyperlink>
          </w:p>
        </w:tc>
        <w:tc>
          <w:tcPr>
            <w:tcW w:w="2975" w:type="dxa"/>
          </w:tcPr>
          <w:p w14:paraId="4629C6B3" w14:textId="77777777" w:rsidR="00C77C9B" w:rsidRDefault="00C77C9B">
            <w:pPr>
              <w:pStyle w:val="TableText"/>
            </w:pPr>
          </w:p>
        </w:tc>
      </w:tr>
      <w:tr w:rsidR="00C77C9B" w14:paraId="68622EB2" w14:textId="77777777">
        <w:trPr>
          <w:jc w:val="center"/>
        </w:trPr>
        <w:tc>
          <w:tcPr>
            <w:tcW w:w="3345" w:type="dxa"/>
          </w:tcPr>
          <w:p w14:paraId="051CBCAF" w14:textId="77777777" w:rsidR="00C77C9B" w:rsidRDefault="008D07D6">
            <w:pPr>
              <w:pStyle w:val="TableText"/>
            </w:pPr>
            <w:r>
              <w:tab/>
            </w:r>
            <w:r>
              <w:tab/>
              <w:t>@root</w:t>
            </w:r>
          </w:p>
        </w:tc>
        <w:tc>
          <w:tcPr>
            <w:tcW w:w="720" w:type="dxa"/>
          </w:tcPr>
          <w:p w14:paraId="3A7F4557" w14:textId="77777777" w:rsidR="00C77C9B" w:rsidRDefault="008D07D6">
            <w:pPr>
              <w:pStyle w:val="TableText"/>
            </w:pPr>
            <w:r>
              <w:t>1..1</w:t>
            </w:r>
          </w:p>
        </w:tc>
        <w:tc>
          <w:tcPr>
            <w:tcW w:w="1152" w:type="dxa"/>
          </w:tcPr>
          <w:p w14:paraId="3F93E42F" w14:textId="77777777" w:rsidR="00C77C9B" w:rsidRDefault="008D07D6">
            <w:pPr>
              <w:pStyle w:val="TableText"/>
            </w:pPr>
            <w:r>
              <w:t>SHALL</w:t>
            </w:r>
          </w:p>
        </w:tc>
        <w:tc>
          <w:tcPr>
            <w:tcW w:w="864" w:type="dxa"/>
          </w:tcPr>
          <w:p w14:paraId="27A5C727" w14:textId="77777777" w:rsidR="00C77C9B" w:rsidRDefault="00C77C9B">
            <w:pPr>
              <w:pStyle w:val="TableText"/>
            </w:pPr>
          </w:p>
        </w:tc>
        <w:tc>
          <w:tcPr>
            <w:tcW w:w="1104" w:type="dxa"/>
          </w:tcPr>
          <w:p w14:paraId="1DD5E21C" w14:textId="66749D51" w:rsidR="00C77C9B" w:rsidRDefault="00000000">
            <w:pPr>
              <w:pStyle w:val="TableText"/>
            </w:pPr>
            <w:hyperlink w:anchor="C_4482-650">
              <w:r w:rsidR="008D07D6">
                <w:rPr>
                  <w:rStyle w:val="HyperlinkText9pt"/>
                </w:rPr>
                <w:t>4482-650</w:t>
              </w:r>
            </w:hyperlink>
          </w:p>
        </w:tc>
        <w:tc>
          <w:tcPr>
            <w:tcW w:w="2975" w:type="dxa"/>
          </w:tcPr>
          <w:p w14:paraId="315015D4" w14:textId="77777777" w:rsidR="00C77C9B" w:rsidRDefault="008D07D6">
            <w:pPr>
              <w:pStyle w:val="TableText"/>
            </w:pPr>
            <w:r>
              <w:t>2.16.840.1.113883.10.20.15.2.3.41</w:t>
            </w:r>
          </w:p>
        </w:tc>
      </w:tr>
      <w:tr w:rsidR="00C77C9B" w14:paraId="172E4FFC" w14:textId="77777777">
        <w:trPr>
          <w:jc w:val="center"/>
        </w:trPr>
        <w:tc>
          <w:tcPr>
            <w:tcW w:w="3345" w:type="dxa"/>
          </w:tcPr>
          <w:p w14:paraId="19A643D9" w14:textId="77777777" w:rsidR="00C77C9B" w:rsidRDefault="008D07D6">
            <w:pPr>
              <w:pStyle w:val="TableText"/>
            </w:pPr>
            <w:r>
              <w:tab/>
            </w:r>
            <w:r>
              <w:tab/>
              <w:t>@extension</w:t>
            </w:r>
          </w:p>
        </w:tc>
        <w:tc>
          <w:tcPr>
            <w:tcW w:w="720" w:type="dxa"/>
          </w:tcPr>
          <w:p w14:paraId="1A85A5DD" w14:textId="77777777" w:rsidR="00C77C9B" w:rsidRDefault="008D07D6">
            <w:pPr>
              <w:pStyle w:val="TableText"/>
            </w:pPr>
            <w:r>
              <w:t>1..1</w:t>
            </w:r>
          </w:p>
        </w:tc>
        <w:tc>
          <w:tcPr>
            <w:tcW w:w="1152" w:type="dxa"/>
          </w:tcPr>
          <w:p w14:paraId="1438D472" w14:textId="77777777" w:rsidR="00C77C9B" w:rsidRDefault="008D07D6">
            <w:pPr>
              <w:pStyle w:val="TableText"/>
            </w:pPr>
            <w:r>
              <w:t>SHALL</w:t>
            </w:r>
          </w:p>
        </w:tc>
        <w:tc>
          <w:tcPr>
            <w:tcW w:w="864" w:type="dxa"/>
          </w:tcPr>
          <w:p w14:paraId="633AE5FD" w14:textId="77777777" w:rsidR="00C77C9B" w:rsidRDefault="00C77C9B">
            <w:pPr>
              <w:pStyle w:val="TableText"/>
            </w:pPr>
          </w:p>
        </w:tc>
        <w:tc>
          <w:tcPr>
            <w:tcW w:w="1104" w:type="dxa"/>
          </w:tcPr>
          <w:p w14:paraId="65960D2D" w14:textId="57C93280" w:rsidR="00C77C9B" w:rsidRDefault="00000000">
            <w:pPr>
              <w:pStyle w:val="TableText"/>
            </w:pPr>
            <w:hyperlink w:anchor="C_4482-651">
              <w:r w:rsidR="008D07D6">
                <w:rPr>
                  <w:rStyle w:val="HyperlinkText9pt"/>
                </w:rPr>
                <w:t>4482-651</w:t>
              </w:r>
            </w:hyperlink>
          </w:p>
        </w:tc>
        <w:tc>
          <w:tcPr>
            <w:tcW w:w="2975" w:type="dxa"/>
          </w:tcPr>
          <w:p w14:paraId="48845143" w14:textId="77777777" w:rsidR="00C77C9B" w:rsidRDefault="008D07D6">
            <w:pPr>
              <w:pStyle w:val="TableText"/>
            </w:pPr>
            <w:r>
              <w:t>2021-01-01</w:t>
            </w:r>
          </w:p>
        </w:tc>
      </w:tr>
      <w:tr w:rsidR="00C77C9B" w14:paraId="4FCF3969" w14:textId="77777777">
        <w:trPr>
          <w:jc w:val="center"/>
        </w:trPr>
        <w:tc>
          <w:tcPr>
            <w:tcW w:w="3345" w:type="dxa"/>
          </w:tcPr>
          <w:p w14:paraId="66BF2573" w14:textId="77777777" w:rsidR="00C77C9B" w:rsidRDefault="008D07D6">
            <w:pPr>
              <w:pStyle w:val="TableText"/>
            </w:pPr>
            <w:r>
              <w:tab/>
              <w:t>code</w:t>
            </w:r>
          </w:p>
        </w:tc>
        <w:tc>
          <w:tcPr>
            <w:tcW w:w="720" w:type="dxa"/>
          </w:tcPr>
          <w:p w14:paraId="4E0CA1BD" w14:textId="77777777" w:rsidR="00C77C9B" w:rsidRDefault="008D07D6">
            <w:pPr>
              <w:pStyle w:val="TableText"/>
            </w:pPr>
            <w:r>
              <w:t>1..1</w:t>
            </w:r>
          </w:p>
        </w:tc>
        <w:tc>
          <w:tcPr>
            <w:tcW w:w="1152" w:type="dxa"/>
          </w:tcPr>
          <w:p w14:paraId="55A5BE41" w14:textId="77777777" w:rsidR="00C77C9B" w:rsidRDefault="008D07D6">
            <w:pPr>
              <w:pStyle w:val="TableText"/>
            </w:pPr>
            <w:r>
              <w:t>SHALL</w:t>
            </w:r>
          </w:p>
        </w:tc>
        <w:tc>
          <w:tcPr>
            <w:tcW w:w="864" w:type="dxa"/>
          </w:tcPr>
          <w:p w14:paraId="5280A159" w14:textId="77777777" w:rsidR="00C77C9B" w:rsidRDefault="00C77C9B">
            <w:pPr>
              <w:pStyle w:val="TableText"/>
            </w:pPr>
          </w:p>
        </w:tc>
        <w:tc>
          <w:tcPr>
            <w:tcW w:w="1104" w:type="dxa"/>
          </w:tcPr>
          <w:p w14:paraId="2BBAB617" w14:textId="7CCED9C4" w:rsidR="00C77C9B" w:rsidRDefault="00000000">
            <w:pPr>
              <w:pStyle w:val="TableText"/>
            </w:pPr>
            <w:hyperlink w:anchor="C_4482-642">
              <w:r w:rsidR="008D07D6">
                <w:rPr>
                  <w:rStyle w:val="HyperlinkText9pt"/>
                </w:rPr>
                <w:t>4482-642</w:t>
              </w:r>
            </w:hyperlink>
          </w:p>
        </w:tc>
        <w:tc>
          <w:tcPr>
            <w:tcW w:w="2975" w:type="dxa"/>
          </w:tcPr>
          <w:p w14:paraId="34E85344" w14:textId="77777777" w:rsidR="00C77C9B" w:rsidRDefault="00C77C9B">
            <w:pPr>
              <w:pStyle w:val="TableText"/>
            </w:pPr>
          </w:p>
        </w:tc>
      </w:tr>
      <w:tr w:rsidR="00C77C9B" w14:paraId="28270FBC" w14:textId="77777777">
        <w:trPr>
          <w:jc w:val="center"/>
        </w:trPr>
        <w:tc>
          <w:tcPr>
            <w:tcW w:w="3345" w:type="dxa"/>
          </w:tcPr>
          <w:p w14:paraId="5BDA4596" w14:textId="77777777" w:rsidR="00C77C9B" w:rsidRDefault="008D07D6">
            <w:pPr>
              <w:pStyle w:val="TableText"/>
            </w:pPr>
            <w:r>
              <w:tab/>
            </w:r>
            <w:r>
              <w:tab/>
              <w:t>@nullFlavor</w:t>
            </w:r>
          </w:p>
        </w:tc>
        <w:tc>
          <w:tcPr>
            <w:tcW w:w="720" w:type="dxa"/>
          </w:tcPr>
          <w:p w14:paraId="5FAC8087" w14:textId="77777777" w:rsidR="00C77C9B" w:rsidRDefault="008D07D6">
            <w:pPr>
              <w:pStyle w:val="TableText"/>
            </w:pPr>
            <w:r>
              <w:t>0..1</w:t>
            </w:r>
          </w:p>
        </w:tc>
        <w:tc>
          <w:tcPr>
            <w:tcW w:w="1152" w:type="dxa"/>
          </w:tcPr>
          <w:p w14:paraId="77CBB09A" w14:textId="77777777" w:rsidR="00C77C9B" w:rsidRDefault="008D07D6">
            <w:pPr>
              <w:pStyle w:val="TableText"/>
            </w:pPr>
            <w:r>
              <w:t>MAY</w:t>
            </w:r>
          </w:p>
        </w:tc>
        <w:tc>
          <w:tcPr>
            <w:tcW w:w="864" w:type="dxa"/>
          </w:tcPr>
          <w:p w14:paraId="5C4303EC" w14:textId="77777777" w:rsidR="00C77C9B" w:rsidRDefault="00C77C9B">
            <w:pPr>
              <w:pStyle w:val="TableText"/>
            </w:pPr>
          </w:p>
        </w:tc>
        <w:tc>
          <w:tcPr>
            <w:tcW w:w="1104" w:type="dxa"/>
          </w:tcPr>
          <w:p w14:paraId="11FA57DE" w14:textId="5BEE117E" w:rsidR="00C77C9B" w:rsidRDefault="00000000">
            <w:pPr>
              <w:pStyle w:val="TableText"/>
            </w:pPr>
            <w:hyperlink w:anchor="C_4482-1150">
              <w:r w:rsidR="008D07D6">
                <w:rPr>
                  <w:rStyle w:val="HyperlinkText9pt"/>
                </w:rPr>
                <w:t>4482-1150</w:t>
              </w:r>
            </w:hyperlink>
          </w:p>
        </w:tc>
        <w:tc>
          <w:tcPr>
            <w:tcW w:w="2975" w:type="dxa"/>
          </w:tcPr>
          <w:p w14:paraId="4C099F0A" w14:textId="77777777" w:rsidR="00C77C9B" w:rsidRDefault="00C77C9B">
            <w:pPr>
              <w:pStyle w:val="TableText"/>
            </w:pPr>
          </w:p>
        </w:tc>
      </w:tr>
      <w:tr w:rsidR="00C77C9B" w14:paraId="02A6DCC7" w14:textId="77777777">
        <w:trPr>
          <w:jc w:val="center"/>
        </w:trPr>
        <w:tc>
          <w:tcPr>
            <w:tcW w:w="3345" w:type="dxa"/>
          </w:tcPr>
          <w:p w14:paraId="7D93759C" w14:textId="77777777" w:rsidR="00C77C9B" w:rsidRDefault="008D07D6">
            <w:pPr>
              <w:pStyle w:val="TableText"/>
            </w:pPr>
            <w:r>
              <w:tab/>
            </w:r>
            <w:r>
              <w:tab/>
              <w:t>@code</w:t>
            </w:r>
          </w:p>
        </w:tc>
        <w:tc>
          <w:tcPr>
            <w:tcW w:w="720" w:type="dxa"/>
          </w:tcPr>
          <w:p w14:paraId="1D13EB78" w14:textId="77777777" w:rsidR="00C77C9B" w:rsidRDefault="008D07D6">
            <w:pPr>
              <w:pStyle w:val="TableText"/>
            </w:pPr>
            <w:r>
              <w:t>0..1</w:t>
            </w:r>
          </w:p>
        </w:tc>
        <w:tc>
          <w:tcPr>
            <w:tcW w:w="1152" w:type="dxa"/>
          </w:tcPr>
          <w:p w14:paraId="203D0F92" w14:textId="77777777" w:rsidR="00C77C9B" w:rsidRDefault="008D07D6">
            <w:pPr>
              <w:pStyle w:val="TableText"/>
            </w:pPr>
            <w:r>
              <w:t>SHOULD</w:t>
            </w:r>
          </w:p>
        </w:tc>
        <w:tc>
          <w:tcPr>
            <w:tcW w:w="864" w:type="dxa"/>
          </w:tcPr>
          <w:p w14:paraId="618B179F" w14:textId="77777777" w:rsidR="00C77C9B" w:rsidRDefault="00C77C9B">
            <w:pPr>
              <w:pStyle w:val="TableText"/>
            </w:pPr>
          </w:p>
        </w:tc>
        <w:tc>
          <w:tcPr>
            <w:tcW w:w="1104" w:type="dxa"/>
          </w:tcPr>
          <w:p w14:paraId="301628D2" w14:textId="4FA58A00" w:rsidR="00C77C9B" w:rsidRDefault="00000000">
            <w:pPr>
              <w:pStyle w:val="TableText"/>
            </w:pPr>
            <w:hyperlink w:anchor="C_4482-658">
              <w:r w:rsidR="008D07D6">
                <w:rPr>
                  <w:rStyle w:val="HyperlinkText9pt"/>
                </w:rPr>
                <w:t>4482-658</w:t>
              </w:r>
            </w:hyperlink>
          </w:p>
        </w:tc>
        <w:tc>
          <w:tcPr>
            <w:tcW w:w="2975" w:type="dxa"/>
          </w:tcPr>
          <w:p w14:paraId="5D28D601" w14:textId="77777777" w:rsidR="00C77C9B" w:rsidRDefault="008D07D6">
            <w:pPr>
              <w:pStyle w:val="TableText"/>
            </w:pPr>
            <w:r>
              <w:t>urn:oid:2.16.840.1.114222.4.11.7508 (Reportable Condition Trigger Codes (RCTC) in the eRSD)</w:t>
            </w:r>
          </w:p>
        </w:tc>
      </w:tr>
      <w:tr w:rsidR="00C77C9B" w14:paraId="082DB295" w14:textId="77777777">
        <w:trPr>
          <w:jc w:val="center"/>
        </w:trPr>
        <w:tc>
          <w:tcPr>
            <w:tcW w:w="3345" w:type="dxa"/>
          </w:tcPr>
          <w:p w14:paraId="56706DCC" w14:textId="77777777" w:rsidR="00C77C9B" w:rsidRDefault="008D07D6">
            <w:pPr>
              <w:pStyle w:val="TableText"/>
            </w:pPr>
            <w:r>
              <w:tab/>
            </w:r>
            <w:r>
              <w:tab/>
              <w:t>@sdtc:valueSet</w:t>
            </w:r>
          </w:p>
        </w:tc>
        <w:tc>
          <w:tcPr>
            <w:tcW w:w="720" w:type="dxa"/>
          </w:tcPr>
          <w:p w14:paraId="32310B19" w14:textId="77777777" w:rsidR="00C77C9B" w:rsidRDefault="008D07D6">
            <w:pPr>
              <w:pStyle w:val="TableText"/>
            </w:pPr>
            <w:r>
              <w:t>0..1</w:t>
            </w:r>
          </w:p>
        </w:tc>
        <w:tc>
          <w:tcPr>
            <w:tcW w:w="1152" w:type="dxa"/>
          </w:tcPr>
          <w:p w14:paraId="1E837C5A" w14:textId="77777777" w:rsidR="00C77C9B" w:rsidRDefault="008D07D6">
            <w:pPr>
              <w:pStyle w:val="TableText"/>
            </w:pPr>
            <w:r>
              <w:t>SHOULD</w:t>
            </w:r>
          </w:p>
        </w:tc>
        <w:tc>
          <w:tcPr>
            <w:tcW w:w="864" w:type="dxa"/>
          </w:tcPr>
          <w:p w14:paraId="35463A00" w14:textId="77777777" w:rsidR="00C77C9B" w:rsidRDefault="00C77C9B">
            <w:pPr>
              <w:pStyle w:val="TableText"/>
            </w:pPr>
          </w:p>
        </w:tc>
        <w:tc>
          <w:tcPr>
            <w:tcW w:w="1104" w:type="dxa"/>
          </w:tcPr>
          <w:p w14:paraId="622BD968" w14:textId="1010F471" w:rsidR="00C77C9B" w:rsidRDefault="00000000">
            <w:pPr>
              <w:pStyle w:val="TableText"/>
            </w:pPr>
            <w:hyperlink w:anchor="C_4482-659">
              <w:r w:rsidR="008D07D6">
                <w:rPr>
                  <w:rStyle w:val="HyperlinkText9pt"/>
                </w:rPr>
                <w:t>4482-659</w:t>
              </w:r>
            </w:hyperlink>
          </w:p>
        </w:tc>
        <w:tc>
          <w:tcPr>
            <w:tcW w:w="2975" w:type="dxa"/>
          </w:tcPr>
          <w:p w14:paraId="47404897" w14:textId="77777777" w:rsidR="00C77C9B" w:rsidRDefault="008D07D6">
            <w:pPr>
              <w:pStyle w:val="TableText"/>
            </w:pPr>
            <w:r>
              <w:t>2.16.840.1.114222.4.11.7508</w:t>
            </w:r>
          </w:p>
        </w:tc>
      </w:tr>
      <w:tr w:rsidR="00C77C9B" w14:paraId="1EDEA7B5" w14:textId="77777777">
        <w:trPr>
          <w:jc w:val="center"/>
        </w:trPr>
        <w:tc>
          <w:tcPr>
            <w:tcW w:w="3345" w:type="dxa"/>
          </w:tcPr>
          <w:p w14:paraId="5C28BCEB" w14:textId="77777777" w:rsidR="00C77C9B" w:rsidRDefault="008D07D6">
            <w:pPr>
              <w:pStyle w:val="TableText"/>
            </w:pPr>
            <w:r>
              <w:tab/>
            </w:r>
            <w:r>
              <w:tab/>
              <w:t>@sdtc:valueSetVersion</w:t>
            </w:r>
          </w:p>
        </w:tc>
        <w:tc>
          <w:tcPr>
            <w:tcW w:w="720" w:type="dxa"/>
          </w:tcPr>
          <w:p w14:paraId="21E46574" w14:textId="77777777" w:rsidR="00C77C9B" w:rsidRDefault="008D07D6">
            <w:pPr>
              <w:pStyle w:val="TableText"/>
            </w:pPr>
            <w:r>
              <w:t>0..1</w:t>
            </w:r>
          </w:p>
        </w:tc>
        <w:tc>
          <w:tcPr>
            <w:tcW w:w="1152" w:type="dxa"/>
          </w:tcPr>
          <w:p w14:paraId="5214E410" w14:textId="77777777" w:rsidR="00C77C9B" w:rsidRDefault="008D07D6">
            <w:pPr>
              <w:pStyle w:val="TableText"/>
            </w:pPr>
            <w:r>
              <w:t>SHOULD</w:t>
            </w:r>
          </w:p>
        </w:tc>
        <w:tc>
          <w:tcPr>
            <w:tcW w:w="864" w:type="dxa"/>
          </w:tcPr>
          <w:p w14:paraId="067E1A40" w14:textId="77777777" w:rsidR="00C77C9B" w:rsidRDefault="00C77C9B">
            <w:pPr>
              <w:pStyle w:val="TableText"/>
            </w:pPr>
          </w:p>
        </w:tc>
        <w:tc>
          <w:tcPr>
            <w:tcW w:w="1104" w:type="dxa"/>
          </w:tcPr>
          <w:p w14:paraId="2EC1B3F6" w14:textId="074227C8" w:rsidR="00C77C9B" w:rsidRDefault="00000000">
            <w:pPr>
              <w:pStyle w:val="TableText"/>
            </w:pPr>
            <w:hyperlink w:anchor="C_4482-660">
              <w:r w:rsidR="008D07D6">
                <w:rPr>
                  <w:rStyle w:val="HyperlinkText9pt"/>
                </w:rPr>
                <w:t>4482-660</w:t>
              </w:r>
            </w:hyperlink>
          </w:p>
        </w:tc>
        <w:tc>
          <w:tcPr>
            <w:tcW w:w="2975" w:type="dxa"/>
          </w:tcPr>
          <w:p w14:paraId="5821AC5F" w14:textId="77777777" w:rsidR="00C77C9B" w:rsidRDefault="00C77C9B">
            <w:pPr>
              <w:pStyle w:val="TableText"/>
            </w:pPr>
          </w:p>
        </w:tc>
      </w:tr>
      <w:tr w:rsidR="00C77C9B" w14:paraId="38CF77E0" w14:textId="77777777">
        <w:trPr>
          <w:jc w:val="center"/>
        </w:trPr>
        <w:tc>
          <w:tcPr>
            <w:tcW w:w="3345" w:type="dxa"/>
          </w:tcPr>
          <w:p w14:paraId="5ED49382" w14:textId="77777777" w:rsidR="00C77C9B" w:rsidRDefault="008D07D6">
            <w:pPr>
              <w:pStyle w:val="TableText"/>
            </w:pPr>
            <w:r>
              <w:tab/>
            </w:r>
            <w:r>
              <w:tab/>
              <w:t>translation</w:t>
            </w:r>
          </w:p>
        </w:tc>
        <w:tc>
          <w:tcPr>
            <w:tcW w:w="720" w:type="dxa"/>
          </w:tcPr>
          <w:p w14:paraId="1C2BCA61" w14:textId="77777777" w:rsidR="00C77C9B" w:rsidRDefault="008D07D6">
            <w:pPr>
              <w:pStyle w:val="TableText"/>
            </w:pPr>
            <w:r>
              <w:t>0..*</w:t>
            </w:r>
          </w:p>
        </w:tc>
        <w:tc>
          <w:tcPr>
            <w:tcW w:w="1152" w:type="dxa"/>
          </w:tcPr>
          <w:p w14:paraId="56FFB125" w14:textId="77777777" w:rsidR="00C77C9B" w:rsidRDefault="008D07D6">
            <w:pPr>
              <w:pStyle w:val="TableText"/>
            </w:pPr>
            <w:r>
              <w:t>MAY</w:t>
            </w:r>
          </w:p>
        </w:tc>
        <w:tc>
          <w:tcPr>
            <w:tcW w:w="864" w:type="dxa"/>
          </w:tcPr>
          <w:p w14:paraId="2A3BC457" w14:textId="77777777" w:rsidR="00C77C9B" w:rsidRDefault="00C77C9B">
            <w:pPr>
              <w:pStyle w:val="TableText"/>
            </w:pPr>
          </w:p>
        </w:tc>
        <w:tc>
          <w:tcPr>
            <w:tcW w:w="1104" w:type="dxa"/>
          </w:tcPr>
          <w:p w14:paraId="51E806A9" w14:textId="70EA4FA0" w:rsidR="00C77C9B" w:rsidRDefault="00000000">
            <w:pPr>
              <w:pStyle w:val="TableText"/>
            </w:pPr>
            <w:hyperlink w:anchor="C_4482-661">
              <w:r w:rsidR="008D07D6">
                <w:rPr>
                  <w:rStyle w:val="HyperlinkText9pt"/>
                </w:rPr>
                <w:t>4482-661</w:t>
              </w:r>
            </w:hyperlink>
          </w:p>
        </w:tc>
        <w:tc>
          <w:tcPr>
            <w:tcW w:w="2975" w:type="dxa"/>
          </w:tcPr>
          <w:p w14:paraId="4D545F0E" w14:textId="77777777" w:rsidR="00C77C9B" w:rsidRDefault="00C77C9B">
            <w:pPr>
              <w:pStyle w:val="TableText"/>
            </w:pPr>
          </w:p>
        </w:tc>
      </w:tr>
      <w:tr w:rsidR="00C77C9B" w14:paraId="13708CED" w14:textId="77777777">
        <w:trPr>
          <w:jc w:val="center"/>
        </w:trPr>
        <w:tc>
          <w:tcPr>
            <w:tcW w:w="3345" w:type="dxa"/>
          </w:tcPr>
          <w:p w14:paraId="0A369369" w14:textId="77777777" w:rsidR="00C77C9B" w:rsidRDefault="008D07D6">
            <w:pPr>
              <w:pStyle w:val="TableText"/>
            </w:pPr>
            <w:r>
              <w:tab/>
            </w:r>
            <w:r>
              <w:tab/>
            </w:r>
            <w:r>
              <w:tab/>
              <w:t>@code</w:t>
            </w:r>
          </w:p>
        </w:tc>
        <w:tc>
          <w:tcPr>
            <w:tcW w:w="720" w:type="dxa"/>
          </w:tcPr>
          <w:p w14:paraId="6AC1DE1C" w14:textId="77777777" w:rsidR="00C77C9B" w:rsidRDefault="008D07D6">
            <w:pPr>
              <w:pStyle w:val="TableText"/>
            </w:pPr>
            <w:r>
              <w:t>1..1</w:t>
            </w:r>
          </w:p>
        </w:tc>
        <w:tc>
          <w:tcPr>
            <w:tcW w:w="1152" w:type="dxa"/>
          </w:tcPr>
          <w:p w14:paraId="2A72D681" w14:textId="77777777" w:rsidR="00C77C9B" w:rsidRDefault="008D07D6">
            <w:pPr>
              <w:pStyle w:val="TableText"/>
            </w:pPr>
            <w:r>
              <w:t>SHALL</w:t>
            </w:r>
          </w:p>
        </w:tc>
        <w:tc>
          <w:tcPr>
            <w:tcW w:w="864" w:type="dxa"/>
          </w:tcPr>
          <w:p w14:paraId="129BCFC8" w14:textId="77777777" w:rsidR="00C77C9B" w:rsidRDefault="00C77C9B">
            <w:pPr>
              <w:pStyle w:val="TableText"/>
            </w:pPr>
          </w:p>
        </w:tc>
        <w:tc>
          <w:tcPr>
            <w:tcW w:w="1104" w:type="dxa"/>
          </w:tcPr>
          <w:p w14:paraId="7E7EF8FB" w14:textId="08C44EB7" w:rsidR="00C77C9B" w:rsidRDefault="00000000">
            <w:pPr>
              <w:pStyle w:val="TableText"/>
            </w:pPr>
            <w:hyperlink w:anchor="C_4482-662">
              <w:r w:rsidR="008D07D6">
                <w:rPr>
                  <w:rStyle w:val="HyperlinkText9pt"/>
                </w:rPr>
                <w:t>4482-662</w:t>
              </w:r>
            </w:hyperlink>
          </w:p>
        </w:tc>
        <w:tc>
          <w:tcPr>
            <w:tcW w:w="2975" w:type="dxa"/>
          </w:tcPr>
          <w:p w14:paraId="6822A067" w14:textId="77777777" w:rsidR="00C77C9B" w:rsidRDefault="008D07D6">
            <w:pPr>
              <w:pStyle w:val="TableText"/>
            </w:pPr>
            <w:r>
              <w:t>urn:oid:2.16.840.1.114222.4.11.7508 (Reportable Condition Trigger Codes (RCTC) in the eRSD)</w:t>
            </w:r>
          </w:p>
        </w:tc>
      </w:tr>
      <w:tr w:rsidR="00C77C9B" w14:paraId="66C9B537" w14:textId="77777777">
        <w:trPr>
          <w:jc w:val="center"/>
        </w:trPr>
        <w:tc>
          <w:tcPr>
            <w:tcW w:w="3345" w:type="dxa"/>
          </w:tcPr>
          <w:p w14:paraId="5FDB1D16" w14:textId="77777777" w:rsidR="00C77C9B" w:rsidRDefault="008D07D6">
            <w:pPr>
              <w:pStyle w:val="TableText"/>
            </w:pPr>
            <w:r>
              <w:tab/>
            </w:r>
            <w:r>
              <w:tab/>
            </w:r>
            <w:r>
              <w:tab/>
              <w:t>@sdtc:valueSet</w:t>
            </w:r>
          </w:p>
        </w:tc>
        <w:tc>
          <w:tcPr>
            <w:tcW w:w="720" w:type="dxa"/>
          </w:tcPr>
          <w:p w14:paraId="73F7CFA6" w14:textId="77777777" w:rsidR="00C77C9B" w:rsidRDefault="008D07D6">
            <w:pPr>
              <w:pStyle w:val="TableText"/>
            </w:pPr>
            <w:r>
              <w:t>0..1</w:t>
            </w:r>
          </w:p>
        </w:tc>
        <w:tc>
          <w:tcPr>
            <w:tcW w:w="1152" w:type="dxa"/>
          </w:tcPr>
          <w:p w14:paraId="04E5FA69" w14:textId="77777777" w:rsidR="00C77C9B" w:rsidRDefault="008D07D6">
            <w:pPr>
              <w:pStyle w:val="TableText"/>
            </w:pPr>
            <w:r>
              <w:t>MAY</w:t>
            </w:r>
          </w:p>
        </w:tc>
        <w:tc>
          <w:tcPr>
            <w:tcW w:w="864" w:type="dxa"/>
          </w:tcPr>
          <w:p w14:paraId="05C43F3A" w14:textId="77777777" w:rsidR="00C77C9B" w:rsidRDefault="00C77C9B">
            <w:pPr>
              <w:pStyle w:val="TableText"/>
            </w:pPr>
          </w:p>
        </w:tc>
        <w:tc>
          <w:tcPr>
            <w:tcW w:w="1104" w:type="dxa"/>
          </w:tcPr>
          <w:p w14:paraId="54BA4692" w14:textId="710D130B" w:rsidR="00C77C9B" w:rsidRDefault="00000000">
            <w:pPr>
              <w:pStyle w:val="TableText"/>
            </w:pPr>
            <w:hyperlink w:anchor="C_4482-663">
              <w:r w:rsidR="008D07D6">
                <w:rPr>
                  <w:rStyle w:val="HyperlinkText9pt"/>
                </w:rPr>
                <w:t>4482-663</w:t>
              </w:r>
            </w:hyperlink>
          </w:p>
        </w:tc>
        <w:tc>
          <w:tcPr>
            <w:tcW w:w="2975" w:type="dxa"/>
          </w:tcPr>
          <w:p w14:paraId="09323937" w14:textId="77777777" w:rsidR="00C77C9B" w:rsidRDefault="008D07D6">
            <w:pPr>
              <w:pStyle w:val="TableText"/>
            </w:pPr>
            <w:r>
              <w:t>2.16.840.1.114222.4.11.7508</w:t>
            </w:r>
          </w:p>
        </w:tc>
      </w:tr>
      <w:tr w:rsidR="00C77C9B" w14:paraId="3D6901DB" w14:textId="77777777">
        <w:trPr>
          <w:jc w:val="center"/>
        </w:trPr>
        <w:tc>
          <w:tcPr>
            <w:tcW w:w="3345" w:type="dxa"/>
          </w:tcPr>
          <w:p w14:paraId="6339EEB2" w14:textId="77777777" w:rsidR="00C77C9B" w:rsidRDefault="008D07D6">
            <w:pPr>
              <w:pStyle w:val="TableText"/>
            </w:pPr>
            <w:r>
              <w:tab/>
            </w:r>
            <w:r>
              <w:tab/>
            </w:r>
            <w:r>
              <w:tab/>
              <w:t>@sdtc:valueSetVersion</w:t>
            </w:r>
          </w:p>
        </w:tc>
        <w:tc>
          <w:tcPr>
            <w:tcW w:w="720" w:type="dxa"/>
          </w:tcPr>
          <w:p w14:paraId="40871C33" w14:textId="77777777" w:rsidR="00C77C9B" w:rsidRDefault="008D07D6">
            <w:pPr>
              <w:pStyle w:val="TableText"/>
            </w:pPr>
            <w:r>
              <w:t>0..1</w:t>
            </w:r>
          </w:p>
        </w:tc>
        <w:tc>
          <w:tcPr>
            <w:tcW w:w="1152" w:type="dxa"/>
          </w:tcPr>
          <w:p w14:paraId="1A519BD5" w14:textId="77777777" w:rsidR="00C77C9B" w:rsidRDefault="008D07D6">
            <w:pPr>
              <w:pStyle w:val="TableText"/>
            </w:pPr>
            <w:r>
              <w:t>MAY</w:t>
            </w:r>
          </w:p>
        </w:tc>
        <w:tc>
          <w:tcPr>
            <w:tcW w:w="864" w:type="dxa"/>
          </w:tcPr>
          <w:p w14:paraId="47D402E9" w14:textId="77777777" w:rsidR="00C77C9B" w:rsidRDefault="00C77C9B">
            <w:pPr>
              <w:pStyle w:val="TableText"/>
            </w:pPr>
          </w:p>
        </w:tc>
        <w:tc>
          <w:tcPr>
            <w:tcW w:w="1104" w:type="dxa"/>
          </w:tcPr>
          <w:p w14:paraId="2B8077E4" w14:textId="2EAFA4D1" w:rsidR="00C77C9B" w:rsidRDefault="00000000">
            <w:pPr>
              <w:pStyle w:val="TableText"/>
            </w:pPr>
            <w:hyperlink w:anchor="C_4482-664">
              <w:r w:rsidR="008D07D6">
                <w:rPr>
                  <w:rStyle w:val="HyperlinkText9pt"/>
                </w:rPr>
                <w:t>4482-664</w:t>
              </w:r>
            </w:hyperlink>
          </w:p>
        </w:tc>
        <w:tc>
          <w:tcPr>
            <w:tcW w:w="2975" w:type="dxa"/>
          </w:tcPr>
          <w:p w14:paraId="7A843819" w14:textId="77777777" w:rsidR="00C77C9B" w:rsidRDefault="00C77C9B">
            <w:pPr>
              <w:pStyle w:val="TableText"/>
            </w:pPr>
          </w:p>
        </w:tc>
      </w:tr>
    </w:tbl>
    <w:p w14:paraId="00790242" w14:textId="77777777" w:rsidR="00C77C9B" w:rsidRDefault="00C77C9B">
      <w:pPr>
        <w:pStyle w:val="BodyText"/>
      </w:pPr>
    </w:p>
    <w:p w14:paraId="3D584D55" w14:textId="36858B8B" w:rsidR="00C77C9B" w:rsidRDefault="008D07D6" w:rsidP="0055183B">
      <w:pPr>
        <w:numPr>
          <w:ilvl w:val="0"/>
          <w:numId w:val="34"/>
        </w:numPr>
      </w:pPr>
      <w:r>
        <w:t xml:space="preserve">Conforms to </w:t>
      </w:r>
      <w:hyperlink w:anchor="E_Planned_Act_V2">
        <w:r>
          <w:rPr>
            <w:rStyle w:val="HyperlinkCourierBold"/>
          </w:rPr>
          <w:t>Planned Act (V2)</w:t>
        </w:r>
      </w:hyperlink>
      <w:r>
        <w:t xml:space="preserve"> template </w:t>
      </w:r>
      <w:r>
        <w:rPr>
          <w:rStyle w:val="XMLname"/>
        </w:rPr>
        <w:t>(identifier: urn:hl7ii:2.16.840.1.113883.10.20.22.4.39:2014-06-09)</w:t>
      </w:r>
      <w:r>
        <w:t>.</w:t>
      </w:r>
    </w:p>
    <w:p w14:paraId="7F9B87EC" w14:textId="77777777" w:rsidR="00C77C9B" w:rsidRDefault="008D07D6" w:rsidP="0055183B">
      <w:pPr>
        <w:numPr>
          <w:ilvl w:val="0"/>
          <w:numId w:val="34"/>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1717" w:name="C_4482-648"/>
      <w:r>
        <w:t xml:space="preserve"> (CONF:4482-648)</w:t>
      </w:r>
      <w:bookmarkEnd w:id="1717"/>
      <w:r>
        <w:t>.</w:t>
      </w:r>
    </w:p>
    <w:p w14:paraId="0CBA706F" w14:textId="0F9AC553" w:rsidR="00C77C9B" w:rsidRDefault="008D07D6" w:rsidP="0055183B">
      <w:pPr>
        <w:numPr>
          <w:ilvl w:val="0"/>
          <w:numId w:val="34"/>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2014-09-01</w:t>
      </w:r>
      <w:bookmarkStart w:id="1718" w:name="C_4482-649"/>
      <w:r>
        <w:t xml:space="preserve"> (CONF:4482-649)</w:t>
      </w:r>
      <w:bookmarkEnd w:id="1718"/>
      <w:r>
        <w:t>.</w:t>
      </w:r>
    </w:p>
    <w:p w14:paraId="67780400" w14:textId="77777777" w:rsidR="00C77C9B" w:rsidRDefault="008D07D6" w:rsidP="0055183B">
      <w:pPr>
        <w:numPr>
          <w:ilvl w:val="0"/>
          <w:numId w:val="34"/>
        </w:numPr>
      </w:pPr>
      <w:r>
        <w:rPr>
          <w:rStyle w:val="keyword"/>
        </w:rPr>
        <w:t>MAY</w:t>
      </w:r>
      <w:r>
        <w:t xml:space="preserve"> contain zero or one [0..1] </w:t>
      </w:r>
      <w:r>
        <w:rPr>
          <w:rStyle w:val="XMLnameBold"/>
        </w:rPr>
        <w:t>@negationInd</w:t>
      </w:r>
      <w:bookmarkStart w:id="1719" w:name="C_4482-1138"/>
      <w:r>
        <w:t xml:space="preserve"> (CONF:4482-1138)</w:t>
      </w:r>
      <w:bookmarkEnd w:id="1719"/>
      <w:r>
        <w:t>.</w:t>
      </w:r>
    </w:p>
    <w:p w14:paraId="023E5E41" w14:textId="77777777" w:rsidR="00C77C9B" w:rsidRDefault="008D07D6" w:rsidP="0055183B">
      <w:pPr>
        <w:numPr>
          <w:ilvl w:val="0"/>
          <w:numId w:val="34"/>
        </w:numPr>
      </w:pPr>
      <w:r>
        <w:rPr>
          <w:rStyle w:val="keyword"/>
        </w:rPr>
        <w:t>SHALL</w:t>
      </w:r>
      <w:r>
        <w:t xml:space="preserve"> contain exactly one [1..1] </w:t>
      </w:r>
      <w:r>
        <w:rPr>
          <w:rStyle w:val="XMLnameBold"/>
        </w:rPr>
        <w:t>templateId</w:t>
      </w:r>
      <w:bookmarkStart w:id="1720" w:name="C_4482-638"/>
      <w:r>
        <w:t xml:space="preserve"> (CONF:4482-638)</w:t>
      </w:r>
      <w:bookmarkEnd w:id="1720"/>
      <w:r>
        <w:t xml:space="preserve"> such that it</w:t>
      </w:r>
    </w:p>
    <w:p w14:paraId="2DB28675" w14:textId="77777777" w:rsidR="00C77C9B" w:rsidRDefault="008D07D6" w:rsidP="0055183B">
      <w:pPr>
        <w:numPr>
          <w:ilvl w:val="1"/>
          <w:numId w:val="34"/>
        </w:numPr>
      </w:pPr>
      <w:r>
        <w:rPr>
          <w:rStyle w:val="keyword"/>
        </w:rPr>
        <w:t>SHALL</w:t>
      </w:r>
      <w:r>
        <w:t xml:space="preserve"> contain exactly one [1..1] </w:t>
      </w:r>
      <w:r>
        <w:rPr>
          <w:rStyle w:val="XMLnameBold"/>
        </w:rPr>
        <w:t>@root</w:t>
      </w:r>
      <w:r>
        <w:t>=</w:t>
      </w:r>
      <w:r>
        <w:rPr>
          <w:rStyle w:val="XMLname"/>
        </w:rPr>
        <w:t>"2.16.840.1.113883.10.20.15.2.3.41"</w:t>
      </w:r>
      <w:bookmarkStart w:id="1721" w:name="C_4482-650"/>
      <w:r>
        <w:t xml:space="preserve"> (CONF:4482-650)</w:t>
      </w:r>
      <w:bookmarkEnd w:id="1721"/>
      <w:r>
        <w:t>.</w:t>
      </w:r>
    </w:p>
    <w:p w14:paraId="34DCFBBE" w14:textId="77777777" w:rsidR="00C77C9B" w:rsidRDefault="008D07D6" w:rsidP="0055183B">
      <w:pPr>
        <w:numPr>
          <w:ilvl w:val="1"/>
          <w:numId w:val="34"/>
        </w:numPr>
      </w:pPr>
      <w:r>
        <w:rPr>
          <w:rStyle w:val="keyword"/>
        </w:rPr>
        <w:t>SHALL</w:t>
      </w:r>
      <w:r>
        <w:t xml:space="preserve"> contain exactly one [1..1] </w:t>
      </w:r>
      <w:r>
        <w:rPr>
          <w:rStyle w:val="XMLnameBold"/>
        </w:rPr>
        <w:t>@extension</w:t>
      </w:r>
      <w:r>
        <w:t>=</w:t>
      </w:r>
      <w:r>
        <w:rPr>
          <w:rStyle w:val="XMLname"/>
        </w:rPr>
        <w:t>"2021-01-01"</w:t>
      </w:r>
      <w:bookmarkStart w:id="1722" w:name="C_4482-651"/>
      <w:r>
        <w:t xml:space="preserve"> (CONF:4482-651)</w:t>
      </w:r>
      <w:bookmarkEnd w:id="1722"/>
      <w:r>
        <w:t>.</w:t>
      </w:r>
    </w:p>
    <w:p w14:paraId="1CB26C36" w14:textId="77777777" w:rsidR="00C77C9B" w:rsidRDefault="008D07D6" w:rsidP="0055183B">
      <w:pPr>
        <w:numPr>
          <w:ilvl w:val="0"/>
          <w:numId w:val="34"/>
        </w:numPr>
      </w:pPr>
      <w:r>
        <w:rPr>
          <w:rStyle w:val="keyword"/>
        </w:rPr>
        <w:t>SHALL</w:t>
      </w:r>
      <w:r>
        <w:t xml:space="preserve"> contain exactly one [1..1] </w:t>
      </w:r>
      <w:r>
        <w:rPr>
          <w:rStyle w:val="XMLnameBold"/>
        </w:rPr>
        <w:t>code</w:t>
      </w:r>
      <w:bookmarkStart w:id="1723" w:name="C_4482-642"/>
      <w:r>
        <w:t xml:space="preserve"> (CONF:4482-642)</w:t>
      </w:r>
      <w:bookmarkEnd w:id="1723"/>
      <w:r>
        <w:t>.</w:t>
      </w:r>
    </w:p>
    <w:p w14:paraId="03EE1256" w14:textId="77777777" w:rsidR="00C77C9B" w:rsidRDefault="008D07D6" w:rsidP="0055183B">
      <w:pPr>
        <w:numPr>
          <w:ilvl w:val="1"/>
          <w:numId w:val="34"/>
        </w:numPr>
      </w:pPr>
      <w:r>
        <w:lastRenderedPageBreak/>
        <w:t xml:space="preserve">This code </w:t>
      </w:r>
      <w:r>
        <w:rPr>
          <w:rStyle w:val="keyword"/>
        </w:rPr>
        <w:t>MAY</w:t>
      </w:r>
      <w:r>
        <w:t xml:space="preserve"> contain zero or one [0..1] </w:t>
      </w:r>
      <w:r>
        <w:rPr>
          <w:rStyle w:val="XMLnameBold"/>
        </w:rPr>
        <w:t>@nullFlavor</w:t>
      </w:r>
      <w:bookmarkStart w:id="1724" w:name="C_4482-1150"/>
      <w:r>
        <w:t xml:space="preserve"> (CONF:4482-1150)</w:t>
      </w:r>
      <w:bookmarkEnd w:id="1724"/>
      <w:r>
        <w:t>.</w:t>
      </w:r>
    </w:p>
    <w:p w14:paraId="5F4221FD" w14:textId="2FE99995" w:rsidR="00C77C9B" w:rsidRDefault="008D07D6" w:rsidP="0055183B">
      <w:pPr>
        <w:numPr>
          <w:ilvl w:val="1"/>
          <w:numId w:val="34"/>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Reportable_Condition_Trigger_Codes_RCTC">
        <w:r>
          <w:rPr>
            <w:rStyle w:val="HyperlinkCourierBold"/>
          </w:rPr>
          <w:t>Reportable Condition Trigger Codes (RCTC) in the eRSD</w:t>
        </w:r>
      </w:hyperlink>
      <w:r>
        <w:rPr>
          <w:rStyle w:val="XMLname"/>
        </w:rPr>
        <w:t xml:space="preserve"> urn:oid:2.16.840.1.114222.4.11.7508</w:t>
      </w:r>
      <w:r>
        <w:rPr>
          <w:rStyle w:val="keyword"/>
        </w:rPr>
        <w:t xml:space="preserve"> DYNAMIC</w:t>
      </w:r>
      <w:bookmarkStart w:id="1725" w:name="C_4482-658"/>
      <w:r>
        <w:t xml:space="preserve"> (CONF:4482-658)</w:t>
      </w:r>
      <w:bookmarkEnd w:id="1725"/>
      <w:r>
        <w:t>.</w:t>
      </w:r>
      <w:r>
        <w:br/>
        <w:t>Note: At publication time the Procedure trigger code value set had not been defined.</w:t>
      </w:r>
    </w:p>
    <w:p w14:paraId="071EE252" w14:textId="77777777" w:rsidR="00C77C9B" w:rsidRDefault="008D07D6" w:rsidP="0055183B">
      <w:pPr>
        <w:numPr>
          <w:ilvl w:val="1"/>
          <w:numId w:val="34"/>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1726" w:name="C_4482-659"/>
      <w:r>
        <w:t xml:space="preserve"> (CONF:4482-659)</w:t>
      </w:r>
      <w:bookmarkEnd w:id="1726"/>
      <w:r>
        <w:t>.</w:t>
      </w:r>
    </w:p>
    <w:p w14:paraId="46DD1D7C" w14:textId="77777777" w:rsidR="00C77C9B" w:rsidRDefault="008D07D6" w:rsidP="0055183B">
      <w:pPr>
        <w:numPr>
          <w:ilvl w:val="1"/>
          <w:numId w:val="34"/>
        </w:numPr>
      </w:pPr>
      <w:r>
        <w:t xml:space="preserve">This code </w:t>
      </w:r>
      <w:r>
        <w:rPr>
          <w:rStyle w:val="keyword"/>
        </w:rPr>
        <w:t>SHOULD</w:t>
      </w:r>
      <w:r>
        <w:t xml:space="preserve"> contain zero or one [0..1] </w:t>
      </w:r>
      <w:r>
        <w:rPr>
          <w:rStyle w:val="XMLnameBold"/>
        </w:rPr>
        <w:t>@sdtc:valueSetVersion</w:t>
      </w:r>
      <w:bookmarkStart w:id="1727" w:name="C_4482-660"/>
      <w:r>
        <w:t xml:space="preserve"> (CONF:4482-660)</w:t>
      </w:r>
      <w:bookmarkEnd w:id="1727"/>
      <w:r>
        <w:t>.</w:t>
      </w:r>
      <w:r>
        <w:br/>
        <w:t>Note: RCTC Definition Version used (e.g., 2020-11-13)</w:t>
      </w:r>
    </w:p>
    <w:p w14:paraId="2BC0F2A4" w14:textId="77777777" w:rsidR="00C77C9B" w:rsidRDefault="008D07D6" w:rsidP="0055183B">
      <w:pPr>
        <w:numPr>
          <w:ilvl w:val="1"/>
          <w:numId w:val="34"/>
        </w:numPr>
      </w:pPr>
      <w:r>
        <w:t xml:space="preserve">This code </w:t>
      </w:r>
      <w:r>
        <w:rPr>
          <w:rStyle w:val="keyword"/>
        </w:rPr>
        <w:t>MAY</w:t>
      </w:r>
      <w:r>
        <w:t xml:space="preserve"> contain zero or more [0..*] </w:t>
      </w:r>
      <w:r>
        <w:rPr>
          <w:rStyle w:val="XMLnameBold"/>
        </w:rPr>
        <w:t>translation</w:t>
      </w:r>
      <w:bookmarkStart w:id="1728" w:name="C_4482-661"/>
      <w:r>
        <w:t xml:space="preserve"> (CONF:4482-661)</w:t>
      </w:r>
      <w:bookmarkEnd w:id="1728"/>
      <w:r>
        <w:t>.</w:t>
      </w:r>
    </w:p>
    <w:p w14:paraId="24295A31" w14:textId="66B2C78E" w:rsidR="00C77C9B" w:rsidRDefault="008D07D6" w:rsidP="0055183B">
      <w:pPr>
        <w:numPr>
          <w:ilvl w:val="2"/>
          <w:numId w:val="34"/>
        </w:numPr>
      </w:pPr>
      <w:r>
        <w:t xml:space="preserve">The translation, if present, </w:t>
      </w: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Reportable_Condition_Trigger_Codes_RCTC">
        <w:r>
          <w:rPr>
            <w:rStyle w:val="HyperlinkCourierBold"/>
          </w:rPr>
          <w:t>Reportable Condition Trigger Codes (RCTC) in the eRSD</w:t>
        </w:r>
      </w:hyperlink>
      <w:r>
        <w:rPr>
          <w:rStyle w:val="XMLname"/>
        </w:rPr>
        <w:t xml:space="preserve"> urn:oid:2.16.840.1.114222.4.11.7508</w:t>
      </w:r>
      <w:r>
        <w:rPr>
          <w:rStyle w:val="keyword"/>
        </w:rPr>
        <w:t xml:space="preserve"> DYNAMIC</w:t>
      </w:r>
      <w:bookmarkStart w:id="1729" w:name="C_4482-662"/>
      <w:r>
        <w:t xml:space="preserve"> (CONF:4482-662)</w:t>
      </w:r>
      <w:bookmarkEnd w:id="1729"/>
      <w:r>
        <w:t>.</w:t>
      </w:r>
    </w:p>
    <w:p w14:paraId="6175D0C2" w14:textId="77777777" w:rsidR="00C77C9B" w:rsidRDefault="008D07D6" w:rsidP="0055183B">
      <w:pPr>
        <w:numPr>
          <w:ilvl w:val="2"/>
          <w:numId w:val="34"/>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1730" w:name="C_4482-663"/>
      <w:r>
        <w:t xml:space="preserve"> (CONF:4482-663)</w:t>
      </w:r>
      <w:bookmarkEnd w:id="1730"/>
      <w:r>
        <w:t>.</w:t>
      </w:r>
    </w:p>
    <w:p w14:paraId="7FD67CD6" w14:textId="77777777" w:rsidR="00C77C9B" w:rsidRDefault="008D07D6" w:rsidP="0055183B">
      <w:pPr>
        <w:numPr>
          <w:ilvl w:val="2"/>
          <w:numId w:val="34"/>
        </w:numPr>
      </w:pPr>
      <w:r>
        <w:t xml:space="preserve">The translation, if present, </w:t>
      </w:r>
      <w:r>
        <w:rPr>
          <w:rStyle w:val="keyword"/>
        </w:rPr>
        <w:t>MAY</w:t>
      </w:r>
      <w:r>
        <w:t xml:space="preserve"> contain zero or one [0..1] </w:t>
      </w:r>
      <w:r>
        <w:rPr>
          <w:rStyle w:val="XMLnameBold"/>
        </w:rPr>
        <w:t>@sdtc:valueSetVersion</w:t>
      </w:r>
      <w:bookmarkStart w:id="1731" w:name="C_4482-664"/>
      <w:r>
        <w:t xml:space="preserve"> (CONF:4482-664)</w:t>
      </w:r>
      <w:bookmarkEnd w:id="1731"/>
      <w:r>
        <w:t>.</w:t>
      </w:r>
      <w:r>
        <w:br/>
        <w:t>Note: RCTC Definition Version used (e.g., 2020-11-13)</w:t>
      </w:r>
    </w:p>
    <w:p w14:paraId="62802031" w14:textId="77777777" w:rsidR="00C77C9B" w:rsidRDefault="008D07D6" w:rsidP="0055183B">
      <w:pPr>
        <w:numPr>
          <w:ilvl w:val="2"/>
          <w:numId w:val="34"/>
        </w:numPr>
      </w:pPr>
      <w:r>
        <w:t xml:space="preserve">If either translation/@sdtc:valueSet or translation/@sdtc:valueSetVersion is present then both translation/@sdtc:valueSet and translation/@sdtc:valueSetVersion </w:t>
      </w:r>
      <w:r>
        <w:rPr>
          <w:rStyle w:val="keyword"/>
        </w:rPr>
        <w:t>SHALL</w:t>
      </w:r>
      <w:r>
        <w:t xml:space="preserve"> be present (CONF:4482-665).</w:t>
      </w:r>
    </w:p>
    <w:p w14:paraId="685FDAC7" w14:textId="77777777" w:rsidR="00C77C9B" w:rsidRDefault="008D07D6" w:rsidP="0055183B">
      <w:pPr>
        <w:numPr>
          <w:ilvl w:val="1"/>
          <w:numId w:val="34"/>
        </w:numPr>
      </w:pPr>
      <w:r>
        <w:t xml:space="preserve">If either code/@sdtc:valueSet or code/@sdtc:valueSetVersion is present then both code/@sdtc:valueSet and code/@sdtc:valueSetVersion </w:t>
      </w:r>
      <w:r>
        <w:rPr>
          <w:rStyle w:val="keyword"/>
        </w:rPr>
        <w:t>SHALL</w:t>
      </w:r>
      <w:r>
        <w:t xml:space="preserve"> be present (CONF:4482-666).</w:t>
      </w:r>
    </w:p>
    <w:p w14:paraId="40590279" w14:textId="77777777" w:rsidR="00C77C9B" w:rsidRDefault="008D07D6" w:rsidP="0055183B">
      <w:pPr>
        <w:numPr>
          <w:ilvl w:val="1"/>
          <w:numId w:val="34"/>
        </w:numPr>
      </w:pPr>
      <w:r>
        <w:t xml:space="preserve">Either cda:code[@code and @sdtc:valueSetVersion and @sdtc:valueSet] or cda:code/cda:translation[@code and @sdtc:valueSetVersion and @sdtc:valueSet] </w:t>
      </w:r>
      <w:r>
        <w:rPr>
          <w:rStyle w:val="keyword"/>
        </w:rPr>
        <w:t>SHALL</w:t>
      </w:r>
      <w:r>
        <w:t xml:space="preserve"> be present (CONF:4482-1151).</w:t>
      </w:r>
    </w:p>
    <w:p w14:paraId="31C0B14D" w14:textId="1E97D57E" w:rsidR="00C77C9B" w:rsidRDefault="008D07D6">
      <w:pPr>
        <w:pStyle w:val="Caption"/>
      </w:pPr>
      <w:bookmarkStart w:id="1732" w:name="_Toc175308154"/>
      <w:r>
        <w:t xml:space="preserve">Table </w:t>
      </w:r>
      <w:r>
        <w:fldChar w:fldCharType="begin"/>
      </w:r>
      <w:r>
        <w:instrText>SEQ Table \* ARABIC</w:instrText>
      </w:r>
      <w:r>
        <w:fldChar w:fldCharType="separate"/>
      </w:r>
      <w:r w:rsidR="00C17516">
        <w:t>185</w:t>
      </w:r>
      <w:r>
        <w:fldChar w:fldCharType="end"/>
      </w:r>
      <w:r>
        <w:t xml:space="preserve">: </w:t>
      </w:r>
      <w:bookmarkStart w:id="1733" w:name="Reportable_Condition_Trigger_Codes_RCTC"/>
      <w:r>
        <w:t>Reportable Condition Trigger Codes (RCTC) in the eRSD</w:t>
      </w:r>
      <w:bookmarkEnd w:id="1732"/>
      <w:bookmarkEnd w:id="17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99B541A" w14:textId="77777777">
        <w:trPr>
          <w:jc w:val="center"/>
        </w:trPr>
        <w:tc>
          <w:tcPr>
            <w:tcW w:w="1440" w:type="dxa"/>
            <w:gridSpan w:val="4"/>
          </w:tcPr>
          <w:p w14:paraId="485EAC8A" w14:textId="77777777" w:rsidR="00C77C9B" w:rsidRDefault="008D07D6">
            <w:pPr>
              <w:pStyle w:val="TableText"/>
            </w:pPr>
            <w:r>
              <w:t>Value Set: Reportable Condition Trigger Codes (RCTC) in the eRSD urn:oid:2.16.840.1.114222.4.11.7508</w:t>
            </w:r>
          </w:p>
          <w:p w14:paraId="730E149A" w14:textId="77777777" w:rsidR="00C77C9B" w:rsidRDefault="008D07D6">
            <w:pPr>
              <w:pStyle w:val="TableText"/>
            </w:pPr>
            <w:r>
              <w:t>See https://ersd.aimsplatform.org/</w:t>
            </w:r>
          </w:p>
          <w:p w14:paraId="7E395C6A" w14:textId="2FBCF48F" w:rsidR="00C77C9B" w:rsidRDefault="008D07D6">
            <w:pPr>
              <w:pStyle w:val="TableText"/>
            </w:pPr>
            <w:r>
              <w:t xml:space="preserve">Value Set Source: </w:t>
            </w:r>
            <w:hyperlink r:id="rId71" w:history="1">
              <w:r>
                <w:rPr>
                  <w:rStyle w:val="HyperlinkCourierBold"/>
                </w:rPr>
                <w:t>https://ersd.aimsplatform.org/</w:t>
              </w:r>
            </w:hyperlink>
          </w:p>
        </w:tc>
      </w:tr>
      <w:tr w:rsidR="00C77C9B" w14:paraId="1C557456" w14:textId="77777777">
        <w:trPr>
          <w:cantSplit/>
          <w:tblHeader/>
          <w:jc w:val="center"/>
        </w:trPr>
        <w:tc>
          <w:tcPr>
            <w:tcW w:w="1560" w:type="dxa"/>
            <w:shd w:val="clear" w:color="auto" w:fill="E6E6E6"/>
          </w:tcPr>
          <w:p w14:paraId="56F6648D" w14:textId="77777777" w:rsidR="00C77C9B" w:rsidRDefault="008D07D6">
            <w:pPr>
              <w:pStyle w:val="TableHead"/>
            </w:pPr>
            <w:r>
              <w:t>Code</w:t>
            </w:r>
          </w:p>
        </w:tc>
        <w:tc>
          <w:tcPr>
            <w:tcW w:w="3000" w:type="dxa"/>
            <w:shd w:val="clear" w:color="auto" w:fill="E6E6E6"/>
          </w:tcPr>
          <w:p w14:paraId="457C5FD8" w14:textId="77777777" w:rsidR="00C77C9B" w:rsidRDefault="008D07D6">
            <w:pPr>
              <w:pStyle w:val="TableHead"/>
            </w:pPr>
            <w:r>
              <w:t>Code System</w:t>
            </w:r>
          </w:p>
        </w:tc>
        <w:tc>
          <w:tcPr>
            <w:tcW w:w="3000" w:type="dxa"/>
            <w:shd w:val="clear" w:color="auto" w:fill="E6E6E6"/>
          </w:tcPr>
          <w:p w14:paraId="4F75CD84" w14:textId="77777777" w:rsidR="00C77C9B" w:rsidRDefault="008D07D6">
            <w:pPr>
              <w:pStyle w:val="TableHead"/>
            </w:pPr>
            <w:r>
              <w:t>Code System OID</w:t>
            </w:r>
          </w:p>
        </w:tc>
        <w:tc>
          <w:tcPr>
            <w:tcW w:w="2520" w:type="dxa"/>
            <w:shd w:val="clear" w:color="auto" w:fill="E6E6E6"/>
          </w:tcPr>
          <w:p w14:paraId="755A17F1" w14:textId="77777777" w:rsidR="00C77C9B" w:rsidRDefault="008D07D6">
            <w:pPr>
              <w:pStyle w:val="TableHead"/>
            </w:pPr>
            <w:r>
              <w:t>Print Name</w:t>
            </w:r>
          </w:p>
        </w:tc>
      </w:tr>
      <w:tr w:rsidR="00C77C9B" w14:paraId="41C71033" w14:textId="77777777">
        <w:trPr>
          <w:jc w:val="center"/>
        </w:trPr>
        <w:tc>
          <w:tcPr>
            <w:tcW w:w="1170" w:type="dxa"/>
          </w:tcPr>
          <w:p w14:paraId="155CBD6B" w14:textId="77777777" w:rsidR="00C77C9B" w:rsidRDefault="008D07D6">
            <w:pPr>
              <w:pStyle w:val="TableText"/>
            </w:pPr>
            <w:r>
              <w:t>https://ersd.aimsplatform.org/</w:t>
            </w:r>
          </w:p>
        </w:tc>
        <w:tc>
          <w:tcPr>
            <w:tcW w:w="3195" w:type="dxa"/>
          </w:tcPr>
          <w:p w14:paraId="21DB71DD" w14:textId="77777777" w:rsidR="00C77C9B" w:rsidRDefault="008D07D6">
            <w:pPr>
              <w:pStyle w:val="TableText"/>
            </w:pPr>
            <w:r>
              <w:t>https://ersd.aimsplatform.org/</w:t>
            </w:r>
          </w:p>
        </w:tc>
        <w:tc>
          <w:tcPr>
            <w:tcW w:w="3195" w:type="dxa"/>
          </w:tcPr>
          <w:p w14:paraId="7AABE367" w14:textId="77777777" w:rsidR="00C77C9B" w:rsidRDefault="008D07D6">
            <w:pPr>
              <w:pStyle w:val="TableText"/>
            </w:pPr>
            <w:r>
              <w:t>https://ersd.aimsplatform.org/</w:t>
            </w:r>
          </w:p>
        </w:tc>
        <w:tc>
          <w:tcPr>
            <w:tcW w:w="2520" w:type="dxa"/>
          </w:tcPr>
          <w:p w14:paraId="2F3FE87F" w14:textId="77777777" w:rsidR="00C77C9B" w:rsidRDefault="008D07D6">
            <w:pPr>
              <w:pStyle w:val="TableText"/>
            </w:pPr>
            <w:r>
              <w:t>https://ersd.aimsplatform.org/</w:t>
            </w:r>
          </w:p>
        </w:tc>
      </w:tr>
    </w:tbl>
    <w:p w14:paraId="0CC559FC" w14:textId="77777777" w:rsidR="00C77C9B" w:rsidRDefault="00C77C9B">
      <w:pPr>
        <w:pStyle w:val="BodyText"/>
      </w:pPr>
    </w:p>
    <w:p w14:paraId="0A19C9C7" w14:textId="0856CAB7" w:rsidR="00C77C9B" w:rsidRDefault="008D07D6">
      <w:pPr>
        <w:pStyle w:val="Caption"/>
        <w:ind w:left="130" w:right="115"/>
      </w:pPr>
      <w:bookmarkStart w:id="1734" w:name="_Toc175307898"/>
      <w:r>
        <w:lastRenderedPageBreak/>
        <w:t xml:space="preserve">Figure </w:t>
      </w:r>
      <w:r>
        <w:fldChar w:fldCharType="begin"/>
      </w:r>
      <w:r>
        <w:instrText>SEQ Figure \* ARABIC</w:instrText>
      </w:r>
      <w:r>
        <w:fldChar w:fldCharType="separate"/>
      </w:r>
      <w:r w:rsidR="00C17516">
        <w:t>83</w:t>
      </w:r>
      <w:r>
        <w:fldChar w:fldCharType="end"/>
      </w:r>
      <w:r>
        <w:t>: Initial Case Report Trigger Code Planned Act Example</w:t>
      </w:r>
      <w:bookmarkEnd w:id="1734"/>
    </w:p>
    <w:p w14:paraId="1A5E97BC" w14:textId="77777777" w:rsidR="00C77C9B" w:rsidRDefault="008D07D6">
      <w:pPr>
        <w:pStyle w:val="Example"/>
        <w:ind w:left="130" w:right="115"/>
      </w:pPr>
      <w:r>
        <w:t>&lt;!-- This is an example code: at the time of publication, no RCTC value set exists for procedures --&gt;</w:t>
      </w:r>
    </w:p>
    <w:p w14:paraId="39EFC2DE" w14:textId="77777777" w:rsidR="00C77C9B" w:rsidRDefault="008D07D6">
      <w:pPr>
        <w:pStyle w:val="Example"/>
        <w:ind w:left="130" w:right="115"/>
      </w:pPr>
      <w:r>
        <w:t>&lt;act classCode="ACT" moodCode="INT"&gt;</w:t>
      </w:r>
    </w:p>
    <w:p w14:paraId="3E1381A3" w14:textId="77777777" w:rsidR="00C77C9B" w:rsidRDefault="008D07D6">
      <w:pPr>
        <w:pStyle w:val="Example"/>
        <w:ind w:left="130" w:right="115"/>
      </w:pPr>
      <w:r>
        <w:t xml:space="preserve">    &lt;!-- [C-CDA R2.1] Planned Act (V2) --&gt;</w:t>
      </w:r>
    </w:p>
    <w:p w14:paraId="0D610C88" w14:textId="77777777" w:rsidR="00C77C9B" w:rsidRDefault="008D07D6">
      <w:pPr>
        <w:pStyle w:val="Example"/>
        <w:ind w:left="130" w:right="115"/>
      </w:pPr>
      <w:r>
        <w:t xml:space="preserve">    &lt;templateId root="2.16.840.1.113883.10.20.22.4.39" extension="2014-06-09"/&gt;</w:t>
      </w:r>
    </w:p>
    <w:p w14:paraId="5F2A675D" w14:textId="77777777" w:rsidR="00C77C9B" w:rsidRDefault="008D07D6">
      <w:pPr>
        <w:pStyle w:val="Example"/>
        <w:ind w:left="130" w:right="115"/>
      </w:pPr>
      <w:r>
        <w:t xml:space="preserve">    &lt;!-- [eCR R2D3] Initial Case Report Trigger Code Planned Act --&gt;</w:t>
      </w:r>
    </w:p>
    <w:p w14:paraId="78CC5032" w14:textId="77777777" w:rsidR="00C77C9B" w:rsidRDefault="008D07D6">
      <w:pPr>
        <w:pStyle w:val="Example"/>
        <w:ind w:left="130" w:right="115"/>
      </w:pPr>
      <w:r>
        <w:t xml:space="preserve">    &lt;templateId root="2.16.840.1.113883.10.20.15.2.3.41" extension="2021-01-01"/&gt;</w:t>
      </w:r>
    </w:p>
    <w:p w14:paraId="512D8034" w14:textId="77777777" w:rsidR="00C77C9B" w:rsidRDefault="008D07D6">
      <w:pPr>
        <w:pStyle w:val="Example"/>
        <w:ind w:left="130" w:right="115"/>
      </w:pPr>
      <w:r>
        <w:t xml:space="preserve">    &lt;id root="7658963e-54da-496f-bf18-dea1dddaa3b0"/&gt;</w:t>
      </w:r>
    </w:p>
    <w:p w14:paraId="599C3669" w14:textId="77777777" w:rsidR="00C77C9B" w:rsidRDefault="008D07D6">
      <w:pPr>
        <w:pStyle w:val="Example"/>
        <w:ind w:left="130" w:right="115"/>
      </w:pPr>
      <w:r>
        <w:t xml:space="preserve">    &lt;code code="409524006" </w:t>
      </w:r>
    </w:p>
    <w:p w14:paraId="58E04D15" w14:textId="77777777" w:rsidR="00C77C9B" w:rsidRDefault="008D07D6">
      <w:pPr>
        <w:pStyle w:val="Example"/>
        <w:ind w:left="130" w:right="115"/>
      </w:pPr>
      <w:r>
        <w:t xml:space="preserve">        codeSystem="2.16.840.1.113883.6.96" </w:t>
      </w:r>
    </w:p>
    <w:p w14:paraId="2FFA10E5" w14:textId="77777777" w:rsidR="00C77C9B" w:rsidRDefault="008D07D6">
      <w:pPr>
        <w:pStyle w:val="Example"/>
        <w:ind w:left="130" w:right="115"/>
      </w:pPr>
      <w:r>
        <w:t xml:space="preserve">        codeSystemName="SNOMED CT" </w:t>
      </w:r>
    </w:p>
    <w:p w14:paraId="2766FB1B" w14:textId="77777777" w:rsidR="00C77C9B" w:rsidRDefault="008D07D6">
      <w:pPr>
        <w:pStyle w:val="Example"/>
        <w:ind w:left="130" w:right="115"/>
      </w:pPr>
      <w:r>
        <w:t xml:space="preserve">        displayName="Airborne precautions (procedure)"</w:t>
      </w:r>
    </w:p>
    <w:p w14:paraId="34BC1373" w14:textId="77777777" w:rsidR="00C77C9B" w:rsidRDefault="008D07D6">
      <w:pPr>
        <w:pStyle w:val="Example"/>
        <w:ind w:left="130" w:right="115"/>
      </w:pPr>
      <w:r>
        <w:t xml:space="preserve">        sdtc:valueSet="2.16.840.1.114222.4.11.7508" </w:t>
      </w:r>
    </w:p>
    <w:p w14:paraId="2E42F80C" w14:textId="77777777" w:rsidR="00C77C9B" w:rsidRDefault="008D07D6">
      <w:pPr>
        <w:pStyle w:val="Example"/>
        <w:ind w:left="130" w:right="115"/>
      </w:pPr>
      <w:r>
        <w:t xml:space="preserve">        sdtc:valueSetVersion="2020-11-13"/&gt;</w:t>
      </w:r>
    </w:p>
    <w:p w14:paraId="5A32B2F5" w14:textId="77777777" w:rsidR="00C77C9B" w:rsidRDefault="008D07D6">
      <w:pPr>
        <w:pStyle w:val="Example"/>
        <w:ind w:left="130" w:right="115"/>
      </w:pPr>
      <w:r>
        <w:t xml:space="preserve">    &lt;statusCode code="active"/&gt;</w:t>
      </w:r>
    </w:p>
    <w:p w14:paraId="66084F99" w14:textId="77777777" w:rsidR="00C77C9B" w:rsidRDefault="008D07D6">
      <w:pPr>
        <w:pStyle w:val="Example"/>
        <w:ind w:left="130" w:right="115"/>
      </w:pPr>
      <w:r>
        <w:t xml:space="preserve">    &lt;effectiveTime value="20201108"/&gt;</w:t>
      </w:r>
    </w:p>
    <w:p w14:paraId="67E27E51" w14:textId="77777777" w:rsidR="00C77C9B" w:rsidRDefault="008D07D6">
      <w:pPr>
        <w:pStyle w:val="Example"/>
        <w:ind w:left="130" w:right="115"/>
      </w:pPr>
      <w:r>
        <w:t>&lt;/act&gt;</w:t>
      </w:r>
    </w:p>
    <w:p w14:paraId="7714CC2E" w14:textId="77777777" w:rsidR="00C77C9B" w:rsidRDefault="00C77C9B">
      <w:pPr>
        <w:pStyle w:val="BodyText"/>
      </w:pPr>
    </w:p>
    <w:p w14:paraId="73E9E9FB" w14:textId="77777777" w:rsidR="00C77C9B" w:rsidRDefault="008D07D6">
      <w:pPr>
        <w:pStyle w:val="Heading2nospace"/>
      </w:pPr>
      <w:bookmarkStart w:id="1735" w:name="E_Planned_Immunization_Activity"/>
      <w:bookmarkStart w:id="1736" w:name="_Toc175307746"/>
      <w:r>
        <w:t>Planned Immunization Activity</w:t>
      </w:r>
      <w:bookmarkEnd w:id="1735"/>
      <w:bookmarkEnd w:id="1736"/>
    </w:p>
    <w:p w14:paraId="6FC24A53" w14:textId="77777777" w:rsidR="00C77C9B" w:rsidRDefault="008D07D6">
      <w:pPr>
        <w:pStyle w:val="BracketData"/>
      </w:pPr>
      <w:r>
        <w:t>[substanceAdministration: identifier urn:oid:2.16.840.1.113883.10.20.22.4.120 (open)]</w:t>
      </w:r>
    </w:p>
    <w:p w14:paraId="0BAA5402" w14:textId="77777777" w:rsidR="00C77C9B" w:rsidRDefault="008D07D6">
      <w:pPr>
        <w:pStyle w:val="BracketData"/>
      </w:pPr>
      <w:r>
        <w:t>Published as part of Consolidated CDA Templates for Clinical Notes (US Realm) DSTU R2</w:t>
      </w:r>
    </w:p>
    <w:p w14:paraId="20657BF6" w14:textId="5F15833F" w:rsidR="00C77C9B" w:rsidRDefault="008D07D6">
      <w:pPr>
        <w:pStyle w:val="Caption"/>
      </w:pPr>
      <w:bookmarkStart w:id="1737" w:name="_Toc175308155"/>
      <w:r>
        <w:t xml:space="preserve">Table </w:t>
      </w:r>
      <w:r>
        <w:fldChar w:fldCharType="begin"/>
      </w:r>
      <w:r>
        <w:instrText>SEQ Table \* ARABIC</w:instrText>
      </w:r>
      <w:r>
        <w:fldChar w:fldCharType="separate"/>
      </w:r>
      <w:r w:rsidR="00C17516">
        <w:t>186</w:t>
      </w:r>
      <w:r>
        <w:fldChar w:fldCharType="end"/>
      </w:r>
      <w:r>
        <w:t>: Planned Immunization Activity Contexts</w:t>
      </w:r>
      <w:bookmarkEnd w:id="17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382FA63" w14:textId="77777777">
        <w:trPr>
          <w:cantSplit/>
          <w:tblHeader/>
          <w:jc w:val="center"/>
        </w:trPr>
        <w:tc>
          <w:tcPr>
            <w:tcW w:w="360" w:type="dxa"/>
            <w:shd w:val="clear" w:color="auto" w:fill="E6E6E6"/>
          </w:tcPr>
          <w:p w14:paraId="70515EC9" w14:textId="77777777" w:rsidR="00C77C9B" w:rsidRDefault="008D07D6">
            <w:pPr>
              <w:pStyle w:val="TableHead"/>
            </w:pPr>
            <w:r>
              <w:t>Contained By:</w:t>
            </w:r>
          </w:p>
        </w:tc>
        <w:tc>
          <w:tcPr>
            <w:tcW w:w="360" w:type="dxa"/>
            <w:shd w:val="clear" w:color="auto" w:fill="E6E6E6"/>
          </w:tcPr>
          <w:p w14:paraId="7CAE3DBA" w14:textId="77777777" w:rsidR="00C77C9B" w:rsidRDefault="008D07D6">
            <w:pPr>
              <w:pStyle w:val="TableHead"/>
            </w:pPr>
            <w:r>
              <w:t>Contains:</w:t>
            </w:r>
          </w:p>
        </w:tc>
      </w:tr>
      <w:tr w:rsidR="00C77C9B" w14:paraId="0D40EBB5" w14:textId="77777777">
        <w:trPr>
          <w:jc w:val="center"/>
        </w:trPr>
        <w:tc>
          <w:tcPr>
            <w:tcW w:w="360" w:type="dxa"/>
          </w:tcPr>
          <w:p w14:paraId="12CC7E83" w14:textId="09201F81" w:rsidR="00C77C9B" w:rsidRDefault="00000000">
            <w:pPr>
              <w:pStyle w:val="TableText"/>
            </w:pPr>
            <w:hyperlink w:anchor="S_Plan_of_Treatment_Section_V2">
              <w:r w:rsidR="008D07D6">
                <w:rPr>
                  <w:rStyle w:val="HyperlinkText9pt"/>
                </w:rPr>
                <w:t>Plan of Treatment Section (V2)</w:t>
              </w:r>
            </w:hyperlink>
            <w:r w:rsidR="008D07D6">
              <w:t xml:space="preserve"> (optional)</w:t>
            </w:r>
          </w:p>
        </w:tc>
        <w:tc>
          <w:tcPr>
            <w:tcW w:w="360" w:type="dxa"/>
          </w:tcPr>
          <w:p w14:paraId="4A1E1333" w14:textId="378CAB59" w:rsidR="00C77C9B" w:rsidRDefault="00000000">
            <w:pPr>
              <w:pStyle w:val="TableText"/>
            </w:pPr>
            <w:hyperlink w:anchor="U_Author_Participation">
              <w:r w:rsidR="008D07D6">
                <w:rPr>
                  <w:rStyle w:val="HyperlinkText9pt"/>
                </w:rPr>
                <w:t>Author Participation</w:t>
              </w:r>
            </w:hyperlink>
            <w:r w:rsidR="008D07D6">
              <w:t xml:space="preserve"> (optional)</w:t>
            </w:r>
          </w:p>
          <w:p w14:paraId="7ED35A6C" w14:textId="645F5188" w:rsidR="00C77C9B" w:rsidRDefault="00000000">
            <w:pPr>
              <w:pStyle w:val="TableText"/>
            </w:pPr>
            <w:hyperlink w:anchor="Immunization_Medication_Information_V2">
              <w:r w:rsidR="008D07D6">
                <w:rPr>
                  <w:rStyle w:val="HyperlinkText9pt"/>
                </w:rPr>
                <w:t>Immunization Medication Information (V2)</w:t>
              </w:r>
            </w:hyperlink>
            <w:r w:rsidR="008D07D6">
              <w:t xml:space="preserve"> (required)</w:t>
            </w:r>
          </w:p>
        </w:tc>
      </w:tr>
    </w:tbl>
    <w:p w14:paraId="0E9F25A5" w14:textId="77777777" w:rsidR="00C77C9B" w:rsidRDefault="00C77C9B">
      <w:pPr>
        <w:pStyle w:val="BodyText"/>
      </w:pPr>
    </w:p>
    <w:p w14:paraId="0A73E8D6" w14:textId="77777777" w:rsidR="00C77C9B" w:rsidRDefault="008D07D6">
      <w:r>
        <w:t>This template represents planned immunizations. Planned Immunization Activity is very similar to Planned Medication Activity with some key differences, for example, the drug code system is constrained to CVX codes.</w:t>
      </w:r>
      <w:r>
        <w:br/>
        <w:t>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14:paraId="1BB80E92" w14:textId="7AEA0AB1" w:rsidR="00C77C9B" w:rsidRDefault="008D07D6">
      <w:pPr>
        <w:pStyle w:val="Caption"/>
      </w:pPr>
      <w:bookmarkStart w:id="1738" w:name="_Toc175308156"/>
      <w:r>
        <w:lastRenderedPageBreak/>
        <w:t xml:space="preserve">Table </w:t>
      </w:r>
      <w:r>
        <w:fldChar w:fldCharType="begin"/>
      </w:r>
      <w:r>
        <w:instrText>SEQ Table \* ARABIC</w:instrText>
      </w:r>
      <w:r>
        <w:fldChar w:fldCharType="separate"/>
      </w:r>
      <w:r w:rsidR="00C17516">
        <w:t>187</w:t>
      </w:r>
      <w:r>
        <w:fldChar w:fldCharType="end"/>
      </w:r>
      <w:r>
        <w:t>: Planned Immunization Activity Constraints Overview</w:t>
      </w:r>
      <w:bookmarkEnd w:id="17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A655EC4" w14:textId="77777777">
        <w:trPr>
          <w:cantSplit/>
          <w:tblHeader/>
          <w:jc w:val="center"/>
        </w:trPr>
        <w:tc>
          <w:tcPr>
            <w:tcW w:w="0" w:type="dxa"/>
            <w:shd w:val="clear" w:color="auto" w:fill="E6E6E6"/>
            <w:noWrap/>
          </w:tcPr>
          <w:p w14:paraId="7F13ACAF" w14:textId="77777777" w:rsidR="00C77C9B" w:rsidRDefault="008D07D6">
            <w:pPr>
              <w:pStyle w:val="TableHead"/>
            </w:pPr>
            <w:r>
              <w:t>XPath</w:t>
            </w:r>
          </w:p>
        </w:tc>
        <w:tc>
          <w:tcPr>
            <w:tcW w:w="720" w:type="dxa"/>
            <w:shd w:val="clear" w:color="auto" w:fill="E6E6E6"/>
            <w:noWrap/>
          </w:tcPr>
          <w:p w14:paraId="30D4B7E0" w14:textId="77777777" w:rsidR="00C77C9B" w:rsidRDefault="008D07D6">
            <w:pPr>
              <w:pStyle w:val="TableHead"/>
            </w:pPr>
            <w:r>
              <w:t>Card.</w:t>
            </w:r>
          </w:p>
        </w:tc>
        <w:tc>
          <w:tcPr>
            <w:tcW w:w="1152" w:type="dxa"/>
            <w:shd w:val="clear" w:color="auto" w:fill="E6E6E6"/>
            <w:noWrap/>
          </w:tcPr>
          <w:p w14:paraId="6B9EE16B" w14:textId="77777777" w:rsidR="00C77C9B" w:rsidRDefault="008D07D6">
            <w:pPr>
              <w:pStyle w:val="TableHead"/>
            </w:pPr>
            <w:r>
              <w:t>Verb</w:t>
            </w:r>
          </w:p>
        </w:tc>
        <w:tc>
          <w:tcPr>
            <w:tcW w:w="864" w:type="dxa"/>
            <w:shd w:val="clear" w:color="auto" w:fill="E6E6E6"/>
            <w:noWrap/>
          </w:tcPr>
          <w:p w14:paraId="493AA5EE" w14:textId="77777777" w:rsidR="00C77C9B" w:rsidRDefault="008D07D6">
            <w:pPr>
              <w:pStyle w:val="TableHead"/>
            </w:pPr>
            <w:r>
              <w:t>Data Type</w:t>
            </w:r>
          </w:p>
        </w:tc>
        <w:tc>
          <w:tcPr>
            <w:tcW w:w="864" w:type="dxa"/>
            <w:shd w:val="clear" w:color="auto" w:fill="E6E6E6"/>
            <w:noWrap/>
          </w:tcPr>
          <w:p w14:paraId="69FC7034" w14:textId="77777777" w:rsidR="00C77C9B" w:rsidRDefault="008D07D6">
            <w:pPr>
              <w:pStyle w:val="TableHead"/>
            </w:pPr>
            <w:r>
              <w:t>CONF#</w:t>
            </w:r>
          </w:p>
        </w:tc>
        <w:tc>
          <w:tcPr>
            <w:tcW w:w="864" w:type="dxa"/>
            <w:shd w:val="clear" w:color="auto" w:fill="E6E6E6"/>
            <w:noWrap/>
          </w:tcPr>
          <w:p w14:paraId="14696571" w14:textId="77777777" w:rsidR="00C77C9B" w:rsidRDefault="008D07D6">
            <w:pPr>
              <w:pStyle w:val="TableHead"/>
            </w:pPr>
            <w:r>
              <w:t>Value</w:t>
            </w:r>
          </w:p>
        </w:tc>
      </w:tr>
      <w:tr w:rsidR="00C77C9B" w14:paraId="0008D879" w14:textId="77777777">
        <w:trPr>
          <w:jc w:val="center"/>
        </w:trPr>
        <w:tc>
          <w:tcPr>
            <w:tcW w:w="10160" w:type="dxa"/>
            <w:gridSpan w:val="6"/>
          </w:tcPr>
          <w:p w14:paraId="0DF16052" w14:textId="77777777" w:rsidR="00C77C9B" w:rsidRDefault="008D07D6">
            <w:pPr>
              <w:pStyle w:val="TableText"/>
            </w:pPr>
            <w:r>
              <w:t>substanceAdministration (identifier: urn:oid:2.16.840.1.113883.10.20.22.4.120)</w:t>
            </w:r>
          </w:p>
        </w:tc>
      </w:tr>
      <w:tr w:rsidR="00C77C9B" w14:paraId="728DDD36" w14:textId="77777777">
        <w:trPr>
          <w:jc w:val="center"/>
        </w:trPr>
        <w:tc>
          <w:tcPr>
            <w:tcW w:w="3345" w:type="dxa"/>
          </w:tcPr>
          <w:p w14:paraId="6E6553A6" w14:textId="77777777" w:rsidR="00C77C9B" w:rsidRDefault="008D07D6">
            <w:pPr>
              <w:pStyle w:val="TableText"/>
            </w:pPr>
            <w:r>
              <w:tab/>
              <w:t>@classCode</w:t>
            </w:r>
          </w:p>
        </w:tc>
        <w:tc>
          <w:tcPr>
            <w:tcW w:w="720" w:type="dxa"/>
          </w:tcPr>
          <w:p w14:paraId="40470244" w14:textId="77777777" w:rsidR="00C77C9B" w:rsidRDefault="008D07D6">
            <w:pPr>
              <w:pStyle w:val="TableText"/>
            </w:pPr>
            <w:r>
              <w:t>1..1</w:t>
            </w:r>
          </w:p>
        </w:tc>
        <w:tc>
          <w:tcPr>
            <w:tcW w:w="1152" w:type="dxa"/>
          </w:tcPr>
          <w:p w14:paraId="7F2EAEA9" w14:textId="77777777" w:rsidR="00C77C9B" w:rsidRDefault="008D07D6">
            <w:pPr>
              <w:pStyle w:val="TableText"/>
            </w:pPr>
            <w:r>
              <w:t>SHALL</w:t>
            </w:r>
          </w:p>
        </w:tc>
        <w:tc>
          <w:tcPr>
            <w:tcW w:w="864" w:type="dxa"/>
          </w:tcPr>
          <w:p w14:paraId="3CEF7FEE" w14:textId="77777777" w:rsidR="00C77C9B" w:rsidRDefault="00C77C9B">
            <w:pPr>
              <w:pStyle w:val="TableText"/>
            </w:pPr>
          </w:p>
        </w:tc>
        <w:tc>
          <w:tcPr>
            <w:tcW w:w="1104" w:type="dxa"/>
          </w:tcPr>
          <w:p w14:paraId="4B0BB516" w14:textId="13F7577B" w:rsidR="00C77C9B" w:rsidRDefault="00000000">
            <w:pPr>
              <w:pStyle w:val="TableText"/>
            </w:pPr>
            <w:hyperlink w:anchor="C_1098-32091">
              <w:r w:rsidR="008D07D6">
                <w:rPr>
                  <w:rStyle w:val="HyperlinkText9pt"/>
                </w:rPr>
                <w:t>1098-32091</w:t>
              </w:r>
            </w:hyperlink>
          </w:p>
        </w:tc>
        <w:tc>
          <w:tcPr>
            <w:tcW w:w="2975" w:type="dxa"/>
          </w:tcPr>
          <w:p w14:paraId="1B2EEEDA" w14:textId="77777777" w:rsidR="00C77C9B" w:rsidRDefault="008D07D6">
            <w:pPr>
              <w:pStyle w:val="TableText"/>
            </w:pPr>
            <w:r>
              <w:t>SBADM</w:t>
            </w:r>
          </w:p>
        </w:tc>
      </w:tr>
      <w:tr w:rsidR="00C77C9B" w14:paraId="532EB4C0" w14:textId="77777777">
        <w:trPr>
          <w:jc w:val="center"/>
        </w:trPr>
        <w:tc>
          <w:tcPr>
            <w:tcW w:w="3345" w:type="dxa"/>
          </w:tcPr>
          <w:p w14:paraId="476C4D6A" w14:textId="77777777" w:rsidR="00C77C9B" w:rsidRDefault="008D07D6">
            <w:pPr>
              <w:pStyle w:val="TableText"/>
            </w:pPr>
            <w:r>
              <w:tab/>
              <w:t>@moodCode</w:t>
            </w:r>
          </w:p>
        </w:tc>
        <w:tc>
          <w:tcPr>
            <w:tcW w:w="720" w:type="dxa"/>
          </w:tcPr>
          <w:p w14:paraId="20E2AB75" w14:textId="77777777" w:rsidR="00C77C9B" w:rsidRDefault="008D07D6">
            <w:pPr>
              <w:pStyle w:val="TableText"/>
            </w:pPr>
            <w:r>
              <w:t>1..1</w:t>
            </w:r>
          </w:p>
        </w:tc>
        <w:tc>
          <w:tcPr>
            <w:tcW w:w="1152" w:type="dxa"/>
          </w:tcPr>
          <w:p w14:paraId="32D87A13" w14:textId="77777777" w:rsidR="00C77C9B" w:rsidRDefault="008D07D6">
            <w:pPr>
              <w:pStyle w:val="TableText"/>
            </w:pPr>
            <w:r>
              <w:t>SHALL</w:t>
            </w:r>
          </w:p>
        </w:tc>
        <w:tc>
          <w:tcPr>
            <w:tcW w:w="864" w:type="dxa"/>
          </w:tcPr>
          <w:p w14:paraId="35D00B30" w14:textId="77777777" w:rsidR="00C77C9B" w:rsidRDefault="00C77C9B">
            <w:pPr>
              <w:pStyle w:val="TableText"/>
            </w:pPr>
          </w:p>
        </w:tc>
        <w:tc>
          <w:tcPr>
            <w:tcW w:w="1104" w:type="dxa"/>
          </w:tcPr>
          <w:p w14:paraId="0949F394" w14:textId="468917CF" w:rsidR="00C77C9B" w:rsidRDefault="00000000">
            <w:pPr>
              <w:pStyle w:val="TableText"/>
            </w:pPr>
            <w:hyperlink w:anchor="C_1098-32097">
              <w:r w:rsidR="008D07D6">
                <w:rPr>
                  <w:rStyle w:val="HyperlinkText9pt"/>
                </w:rPr>
                <w:t>1098-32097</w:t>
              </w:r>
            </w:hyperlink>
          </w:p>
        </w:tc>
        <w:tc>
          <w:tcPr>
            <w:tcW w:w="2975" w:type="dxa"/>
          </w:tcPr>
          <w:p w14:paraId="75121EA6" w14:textId="77777777" w:rsidR="00C77C9B" w:rsidRDefault="008D07D6">
            <w:pPr>
              <w:pStyle w:val="TableText"/>
            </w:pPr>
            <w:r>
              <w:t>urn:oid:2.16.840.1.113883.11.20.9.24 (Planned moodCode (SubstanceAdministration/Supply))</w:t>
            </w:r>
          </w:p>
        </w:tc>
      </w:tr>
      <w:tr w:rsidR="00C77C9B" w14:paraId="27AF0BFE" w14:textId="77777777">
        <w:trPr>
          <w:jc w:val="center"/>
        </w:trPr>
        <w:tc>
          <w:tcPr>
            <w:tcW w:w="3345" w:type="dxa"/>
          </w:tcPr>
          <w:p w14:paraId="41D8F9B3" w14:textId="77777777" w:rsidR="00C77C9B" w:rsidRDefault="008D07D6">
            <w:pPr>
              <w:pStyle w:val="TableText"/>
            </w:pPr>
            <w:r>
              <w:tab/>
              <w:t>templateId</w:t>
            </w:r>
          </w:p>
        </w:tc>
        <w:tc>
          <w:tcPr>
            <w:tcW w:w="720" w:type="dxa"/>
          </w:tcPr>
          <w:p w14:paraId="3BF01A99" w14:textId="77777777" w:rsidR="00C77C9B" w:rsidRDefault="008D07D6">
            <w:pPr>
              <w:pStyle w:val="TableText"/>
            </w:pPr>
            <w:r>
              <w:t>1..1</w:t>
            </w:r>
          </w:p>
        </w:tc>
        <w:tc>
          <w:tcPr>
            <w:tcW w:w="1152" w:type="dxa"/>
          </w:tcPr>
          <w:p w14:paraId="05393FDE" w14:textId="77777777" w:rsidR="00C77C9B" w:rsidRDefault="008D07D6">
            <w:pPr>
              <w:pStyle w:val="TableText"/>
            </w:pPr>
            <w:r>
              <w:t>SHALL</w:t>
            </w:r>
          </w:p>
        </w:tc>
        <w:tc>
          <w:tcPr>
            <w:tcW w:w="864" w:type="dxa"/>
          </w:tcPr>
          <w:p w14:paraId="0053EACA" w14:textId="77777777" w:rsidR="00C77C9B" w:rsidRDefault="00C77C9B">
            <w:pPr>
              <w:pStyle w:val="TableText"/>
            </w:pPr>
          </w:p>
        </w:tc>
        <w:tc>
          <w:tcPr>
            <w:tcW w:w="1104" w:type="dxa"/>
          </w:tcPr>
          <w:p w14:paraId="2E62F145" w14:textId="3B15C191" w:rsidR="00C77C9B" w:rsidRDefault="00000000">
            <w:pPr>
              <w:pStyle w:val="TableText"/>
            </w:pPr>
            <w:hyperlink w:anchor="C_1098-32098">
              <w:r w:rsidR="008D07D6">
                <w:rPr>
                  <w:rStyle w:val="HyperlinkText9pt"/>
                </w:rPr>
                <w:t>1098-32098</w:t>
              </w:r>
            </w:hyperlink>
          </w:p>
        </w:tc>
        <w:tc>
          <w:tcPr>
            <w:tcW w:w="2975" w:type="dxa"/>
          </w:tcPr>
          <w:p w14:paraId="24CEAC27" w14:textId="77777777" w:rsidR="00C77C9B" w:rsidRDefault="00C77C9B">
            <w:pPr>
              <w:pStyle w:val="TableText"/>
            </w:pPr>
          </w:p>
        </w:tc>
      </w:tr>
      <w:tr w:rsidR="00C77C9B" w14:paraId="19F6FD9C" w14:textId="77777777">
        <w:trPr>
          <w:jc w:val="center"/>
        </w:trPr>
        <w:tc>
          <w:tcPr>
            <w:tcW w:w="3345" w:type="dxa"/>
          </w:tcPr>
          <w:p w14:paraId="016BCF1E" w14:textId="77777777" w:rsidR="00C77C9B" w:rsidRDefault="008D07D6">
            <w:pPr>
              <w:pStyle w:val="TableText"/>
            </w:pPr>
            <w:r>
              <w:tab/>
            </w:r>
            <w:r>
              <w:tab/>
              <w:t>@root</w:t>
            </w:r>
          </w:p>
        </w:tc>
        <w:tc>
          <w:tcPr>
            <w:tcW w:w="720" w:type="dxa"/>
          </w:tcPr>
          <w:p w14:paraId="1FF55C16" w14:textId="77777777" w:rsidR="00C77C9B" w:rsidRDefault="008D07D6">
            <w:pPr>
              <w:pStyle w:val="TableText"/>
            </w:pPr>
            <w:r>
              <w:t>1..1</w:t>
            </w:r>
          </w:p>
        </w:tc>
        <w:tc>
          <w:tcPr>
            <w:tcW w:w="1152" w:type="dxa"/>
          </w:tcPr>
          <w:p w14:paraId="22DA7596" w14:textId="77777777" w:rsidR="00C77C9B" w:rsidRDefault="008D07D6">
            <w:pPr>
              <w:pStyle w:val="TableText"/>
            </w:pPr>
            <w:r>
              <w:t>SHALL</w:t>
            </w:r>
          </w:p>
        </w:tc>
        <w:tc>
          <w:tcPr>
            <w:tcW w:w="864" w:type="dxa"/>
          </w:tcPr>
          <w:p w14:paraId="31DDC64F" w14:textId="77777777" w:rsidR="00C77C9B" w:rsidRDefault="00C77C9B">
            <w:pPr>
              <w:pStyle w:val="TableText"/>
            </w:pPr>
          </w:p>
        </w:tc>
        <w:tc>
          <w:tcPr>
            <w:tcW w:w="1104" w:type="dxa"/>
          </w:tcPr>
          <w:p w14:paraId="240D997C" w14:textId="0BF1DE5A" w:rsidR="00C77C9B" w:rsidRDefault="00000000">
            <w:pPr>
              <w:pStyle w:val="TableText"/>
            </w:pPr>
            <w:hyperlink w:anchor="C_1098-32099">
              <w:r w:rsidR="008D07D6">
                <w:rPr>
                  <w:rStyle w:val="HyperlinkText9pt"/>
                </w:rPr>
                <w:t>1098-32099</w:t>
              </w:r>
            </w:hyperlink>
          </w:p>
        </w:tc>
        <w:tc>
          <w:tcPr>
            <w:tcW w:w="2975" w:type="dxa"/>
          </w:tcPr>
          <w:p w14:paraId="38C5DE89" w14:textId="77777777" w:rsidR="00C77C9B" w:rsidRDefault="008D07D6">
            <w:pPr>
              <w:pStyle w:val="TableText"/>
            </w:pPr>
            <w:r>
              <w:t>2.16.840.1.113883.10.20.22.4.120</w:t>
            </w:r>
          </w:p>
        </w:tc>
      </w:tr>
      <w:tr w:rsidR="00C77C9B" w14:paraId="5E55E3E4" w14:textId="77777777">
        <w:trPr>
          <w:jc w:val="center"/>
        </w:trPr>
        <w:tc>
          <w:tcPr>
            <w:tcW w:w="3345" w:type="dxa"/>
          </w:tcPr>
          <w:p w14:paraId="336BFE93" w14:textId="77777777" w:rsidR="00C77C9B" w:rsidRDefault="008D07D6">
            <w:pPr>
              <w:pStyle w:val="TableText"/>
            </w:pPr>
            <w:r>
              <w:tab/>
              <w:t>id</w:t>
            </w:r>
          </w:p>
        </w:tc>
        <w:tc>
          <w:tcPr>
            <w:tcW w:w="720" w:type="dxa"/>
          </w:tcPr>
          <w:p w14:paraId="51120A05" w14:textId="77777777" w:rsidR="00C77C9B" w:rsidRDefault="008D07D6">
            <w:pPr>
              <w:pStyle w:val="TableText"/>
            </w:pPr>
            <w:r>
              <w:t>1..*</w:t>
            </w:r>
          </w:p>
        </w:tc>
        <w:tc>
          <w:tcPr>
            <w:tcW w:w="1152" w:type="dxa"/>
          </w:tcPr>
          <w:p w14:paraId="3C1739A2" w14:textId="77777777" w:rsidR="00C77C9B" w:rsidRDefault="008D07D6">
            <w:pPr>
              <w:pStyle w:val="TableText"/>
            </w:pPr>
            <w:r>
              <w:t>SHALL</w:t>
            </w:r>
          </w:p>
        </w:tc>
        <w:tc>
          <w:tcPr>
            <w:tcW w:w="864" w:type="dxa"/>
          </w:tcPr>
          <w:p w14:paraId="620AD131" w14:textId="77777777" w:rsidR="00C77C9B" w:rsidRDefault="00C77C9B">
            <w:pPr>
              <w:pStyle w:val="TableText"/>
            </w:pPr>
          </w:p>
        </w:tc>
        <w:tc>
          <w:tcPr>
            <w:tcW w:w="1104" w:type="dxa"/>
          </w:tcPr>
          <w:p w14:paraId="540840BB" w14:textId="6B2AE027" w:rsidR="00C77C9B" w:rsidRDefault="00000000">
            <w:pPr>
              <w:pStyle w:val="TableText"/>
            </w:pPr>
            <w:hyperlink w:anchor="C_1098-32100">
              <w:r w:rsidR="008D07D6">
                <w:rPr>
                  <w:rStyle w:val="HyperlinkText9pt"/>
                </w:rPr>
                <w:t>1098-32100</w:t>
              </w:r>
            </w:hyperlink>
          </w:p>
        </w:tc>
        <w:tc>
          <w:tcPr>
            <w:tcW w:w="2975" w:type="dxa"/>
          </w:tcPr>
          <w:p w14:paraId="5BA83068" w14:textId="77777777" w:rsidR="00C77C9B" w:rsidRDefault="00C77C9B">
            <w:pPr>
              <w:pStyle w:val="TableText"/>
            </w:pPr>
          </w:p>
        </w:tc>
      </w:tr>
      <w:tr w:rsidR="00C77C9B" w14:paraId="13FB1712" w14:textId="77777777">
        <w:trPr>
          <w:jc w:val="center"/>
        </w:trPr>
        <w:tc>
          <w:tcPr>
            <w:tcW w:w="3345" w:type="dxa"/>
          </w:tcPr>
          <w:p w14:paraId="20148110" w14:textId="77777777" w:rsidR="00C77C9B" w:rsidRDefault="008D07D6">
            <w:pPr>
              <w:pStyle w:val="TableText"/>
            </w:pPr>
            <w:r>
              <w:tab/>
              <w:t>statusCode</w:t>
            </w:r>
          </w:p>
        </w:tc>
        <w:tc>
          <w:tcPr>
            <w:tcW w:w="720" w:type="dxa"/>
          </w:tcPr>
          <w:p w14:paraId="4DA8177B" w14:textId="77777777" w:rsidR="00C77C9B" w:rsidRDefault="008D07D6">
            <w:pPr>
              <w:pStyle w:val="TableText"/>
            </w:pPr>
            <w:r>
              <w:t>1..1</w:t>
            </w:r>
          </w:p>
        </w:tc>
        <w:tc>
          <w:tcPr>
            <w:tcW w:w="1152" w:type="dxa"/>
          </w:tcPr>
          <w:p w14:paraId="4499AD43" w14:textId="77777777" w:rsidR="00C77C9B" w:rsidRDefault="008D07D6">
            <w:pPr>
              <w:pStyle w:val="TableText"/>
            </w:pPr>
            <w:r>
              <w:t>SHALL</w:t>
            </w:r>
          </w:p>
        </w:tc>
        <w:tc>
          <w:tcPr>
            <w:tcW w:w="864" w:type="dxa"/>
          </w:tcPr>
          <w:p w14:paraId="5698CC8A" w14:textId="77777777" w:rsidR="00C77C9B" w:rsidRDefault="00C77C9B">
            <w:pPr>
              <w:pStyle w:val="TableText"/>
            </w:pPr>
          </w:p>
        </w:tc>
        <w:tc>
          <w:tcPr>
            <w:tcW w:w="1104" w:type="dxa"/>
          </w:tcPr>
          <w:p w14:paraId="3EEBA4DF" w14:textId="27A8F64C" w:rsidR="00C77C9B" w:rsidRDefault="00000000">
            <w:pPr>
              <w:pStyle w:val="TableText"/>
            </w:pPr>
            <w:hyperlink w:anchor="C_1098-32101">
              <w:r w:rsidR="008D07D6">
                <w:rPr>
                  <w:rStyle w:val="HyperlinkText9pt"/>
                </w:rPr>
                <w:t>1098-32101</w:t>
              </w:r>
            </w:hyperlink>
          </w:p>
        </w:tc>
        <w:tc>
          <w:tcPr>
            <w:tcW w:w="2975" w:type="dxa"/>
          </w:tcPr>
          <w:p w14:paraId="7120D793" w14:textId="77777777" w:rsidR="00C77C9B" w:rsidRDefault="00C77C9B">
            <w:pPr>
              <w:pStyle w:val="TableText"/>
            </w:pPr>
          </w:p>
        </w:tc>
      </w:tr>
      <w:tr w:rsidR="00C77C9B" w14:paraId="74AAE351" w14:textId="77777777">
        <w:trPr>
          <w:jc w:val="center"/>
        </w:trPr>
        <w:tc>
          <w:tcPr>
            <w:tcW w:w="3345" w:type="dxa"/>
          </w:tcPr>
          <w:p w14:paraId="22B0B9F9" w14:textId="77777777" w:rsidR="00C77C9B" w:rsidRDefault="008D07D6">
            <w:pPr>
              <w:pStyle w:val="TableText"/>
            </w:pPr>
            <w:r>
              <w:tab/>
            </w:r>
            <w:r>
              <w:tab/>
              <w:t>@code</w:t>
            </w:r>
          </w:p>
        </w:tc>
        <w:tc>
          <w:tcPr>
            <w:tcW w:w="720" w:type="dxa"/>
          </w:tcPr>
          <w:p w14:paraId="70DB5447" w14:textId="77777777" w:rsidR="00C77C9B" w:rsidRDefault="008D07D6">
            <w:pPr>
              <w:pStyle w:val="TableText"/>
            </w:pPr>
            <w:r>
              <w:t>1..1</w:t>
            </w:r>
          </w:p>
        </w:tc>
        <w:tc>
          <w:tcPr>
            <w:tcW w:w="1152" w:type="dxa"/>
          </w:tcPr>
          <w:p w14:paraId="293D2B4B" w14:textId="77777777" w:rsidR="00C77C9B" w:rsidRDefault="008D07D6">
            <w:pPr>
              <w:pStyle w:val="TableText"/>
            </w:pPr>
            <w:r>
              <w:t>SHALL</w:t>
            </w:r>
          </w:p>
        </w:tc>
        <w:tc>
          <w:tcPr>
            <w:tcW w:w="864" w:type="dxa"/>
          </w:tcPr>
          <w:p w14:paraId="2AB2ADB2" w14:textId="77777777" w:rsidR="00C77C9B" w:rsidRDefault="00C77C9B">
            <w:pPr>
              <w:pStyle w:val="TableText"/>
            </w:pPr>
          </w:p>
        </w:tc>
        <w:tc>
          <w:tcPr>
            <w:tcW w:w="1104" w:type="dxa"/>
          </w:tcPr>
          <w:p w14:paraId="23BE4A27" w14:textId="74531E33" w:rsidR="00C77C9B" w:rsidRDefault="00000000">
            <w:pPr>
              <w:pStyle w:val="TableText"/>
            </w:pPr>
            <w:hyperlink w:anchor="C_1098-32102">
              <w:r w:rsidR="008D07D6">
                <w:rPr>
                  <w:rStyle w:val="HyperlinkText9pt"/>
                </w:rPr>
                <w:t>1098-32102</w:t>
              </w:r>
            </w:hyperlink>
          </w:p>
        </w:tc>
        <w:tc>
          <w:tcPr>
            <w:tcW w:w="2975" w:type="dxa"/>
          </w:tcPr>
          <w:p w14:paraId="562F6E64" w14:textId="77777777" w:rsidR="00C77C9B" w:rsidRDefault="008D07D6">
            <w:pPr>
              <w:pStyle w:val="TableText"/>
            </w:pPr>
            <w:r>
              <w:t>urn:oid:2.16.840.1.113883.5.14 (HL7ActStatus) = active</w:t>
            </w:r>
          </w:p>
        </w:tc>
      </w:tr>
      <w:tr w:rsidR="00C77C9B" w14:paraId="7BC62E13" w14:textId="77777777">
        <w:trPr>
          <w:jc w:val="center"/>
        </w:trPr>
        <w:tc>
          <w:tcPr>
            <w:tcW w:w="3345" w:type="dxa"/>
          </w:tcPr>
          <w:p w14:paraId="5ADF9754" w14:textId="77777777" w:rsidR="00C77C9B" w:rsidRDefault="008D07D6">
            <w:pPr>
              <w:pStyle w:val="TableText"/>
            </w:pPr>
            <w:r>
              <w:tab/>
              <w:t>effectiveTime</w:t>
            </w:r>
          </w:p>
        </w:tc>
        <w:tc>
          <w:tcPr>
            <w:tcW w:w="720" w:type="dxa"/>
          </w:tcPr>
          <w:p w14:paraId="4EBD69ED" w14:textId="77777777" w:rsidR="00C77C9B" w:rsidRDefault="008D07D6">
            <w:pPr>
              <w:pStyle w:val="TableText"/>
            </w:pPr>
            <w:r>
              <w:t>1..1</w:t>
            </w:r>
          </w:p>
        </w:tc>
        <w:tc>
          <w:tcPr>
            <w:tcW w:w="1152" w:type="dxa"/>
          </w:tcPr>
          <w:p w14:paraId="53957EF7" w14:textId="77777777" w:rsidR="00C77C9B" w:rsidRDefault="008D07D6">
            <w:pPr>
              <w:pStyle w:val="TableText"/>
            </w:pPr>
            <w:r>
              <w:t>SHALL</w:t>
            </w:r>
          </w:p>
        </w:tc>
        <w:tc>
          <w:tcPr>
            <w:tcW w:w="864" w:type="dxa"/>
          </w:tcPr>
          <w:p w14:paraId="2934A9B7" w14:textId="77777777" w:rsidR="00C77C9B" w:rsidRDefault="00C77C9B">
            <w:pPr>
              <w:pStyle w:val="TableText"/>
            </w:pPr>
          </w:p>
        </w:tc>
        <w:tc>
          <w:tcPr>
            <w:tcW w:w="1104" w:type="dxa"/>
          </w:tcPr>
          <w:p w14:paraId="645F9F1B" w14:textId="168E57ED" w:rsidR="00C77C9B" w:rsidRDefault="00000000">
            <w:pPr>
              <w:pStyle w:val="TableText"/>
            </w:pPr>
            <w:hyperlink w:anchor="C_1098-32103">
              <w:r w:rsidR="008D07D6">
                <w:rPr>
                  <w:rStyle w:val="HyperlinkText9pt"/>
                </w:rPr>
                <w:t>1098-32103</w:t>
              </w:r>
            </w:hyperlink>
          </w:p>
        </w:tc>
        <w:tc>
          <w:tcPr>
            <w:tcW w:w="2975" w:type="dxa"/>
          </w:tcPr>
          <w:p w14:paraId="4367AF8B" w14:textId="77777777" w:rsidR="00C77C9B" w:rsidRDefault="00C77C9B">
            <w:pPr>
              <w:pStyle w:val="TableText"/>
            </w:pPr>
          </w:p>
        </w:tc>
      </w:tr>
      <w:tr w:rsidR="00C77C9B" w14:paraId="14A79480" w14:textId="77777777">
        <w:trPr>
          <w:jc w:val="center"/>
        </w:trPr>
        <w:tc>
          <w:tcPr>
            <w:tcW w:w="3345" w:type="dxa"/>
          </w:tcPr>
          <w:p w14:paraId="7CE29326" w14:textId="77777777" w:rsidR="00C77C9B" w:rsidRDefault="008D07D6">
            <w:pPr>
              <w:pStyle w:val="TableText"/>
            </w:pPr>
            <w:r>
              <w:tab/>
              <w:t>repeatNumber</w:t>
            </w:r>
          </w:p>
        </w:tc>
        <w:tc>
          <w:tcPr>
            <w:tcW w:w="720" w:type="dxa"/>
          </w:tcPr>
          <w:p w14:paraId="1B340993" w14:textId="77777777" w:rsidR="00C77C9B" w:rsidRDefault="008D07D6">
            <w:pPr>
              <w:pStyle w:val="TableText"/>
            </w:pPr>
            <w:r>
              <w:t>0..1</w:t>
            </w:r>
          </w:p>
        </w:tc>
        <w:tc>
          <w:tcPr>
            <w:tcW w:w="1152" w:type="dxa"/>
          </w:tcPr>
          <w:p w14:paraId="36600E1E" w14:textId="77777777" w:rsidR="00C77C9B" w:rsidRDefault="008D07D6">
            <w:pPr>
              <w:pStyle w:val="TableText"/>
            </w:pPr>
            <w:r>
              <w:t>MAY</w:t>
            </w:r>
          </w:p>
        </w:tc>
        <w:tc>
          <w:tcPr>
            <w:tcW w:w="864" w:type="dxa"/>
          </w:tcPr>
          <w:p w14:paraId="1E0A53D7" w14:textId="77777777" w:rsidR="00C77C9B" w:rsidRDefault="00C77C9B">
            <w:pPr>
              <w:pStyle w:val="TableText"/>
            </w:pPr>
          </w:p>
        </w:tc>
        <w:tc>
          <w:tcPr>
            <w:tcW w:w="1104" w:type="dxa"/>
          </w:tcPr>
          <w:p w14:paraId="0D3F28C3" w14:textId="5C351BE3" w:rsidR="00C77C9B" w:rsidRDefault="00000000">
            <w:pPr>
              <w:pStyle w:val="TableText"/>
            </w:pPr>
            <w:hyperlink w:anchor="C_1098-32126">
              <w:r w:rsidR="008D07D6">
                <w:rPr>
                  <w:rStyle w:val="HyperlinkText9pt"/>
                </w:rPr>
                <w:t>1098-32126</w:t>
              </w:r>
            </w:hyperlink>
          </w:p>
        </w:tc>
        <w:tc>
          <w:tcPr>
            <w:tcW w:w="2975" w:type="dxa"/>
          </w:tcPr>
          <w:p w14:paraId="4B0B8985" w14:textId="77777777" w:rsidR="00C77C9B" w:rsidRDefault="00C77C9B">
            <w:pPr>
              <w:pStyle w:val="TableText"/>
            </w:pPr>
          </w:p>
        </w:tc>
      </w:tr>
      <w:tr w:rsidR="00C77C9B" w14:paraId="7EDF2384" w14:textId="77777777">
        <w:trPr>
          <w:jc w:val="center"/>
        </w:trPr>
        <w:tc>
          <w:tcPr>
            <w:tcW w:w="3345" w:type="dxa"/>
          </w:tcPr>
          <w:p w14:paraId="7BF8BC87" w14:textId="77777777" w:rsidR="00C77C9B" w:rsidRDefault="008D07D6">
            <w:pPr>
              <w:pStyle w:val="TableText"/>
            </w:pPr>
            <w:r>
              <w:tab/>
              <w:t>routeCode</w:t>
            </w:r>
          </w:p>
        </w:tc>
        <w:tc>
          <w:tcPr>
            <w:tcW w:w="720" w:type="dxa"/>
          </w:tcPr>
          <w:p w14:paraId="10657291" w14:textId="77777777" w:rsidR="00C77C9B" w:rsidRDefault="008D07D6">
            <w:pPr>
              <w:pStyle w:val="TableText"/>
            </w:pPr>
            <w:r>
              <w:t>0..1</w:t>
            </w:r>
          </w:p>
        </w:tc>
        <w:tc>
          <w:tcPr>
            <w:tcW w:w="1152" w:type="dxa"/>
          </w:tcPr>
          <w:p w14:paraId="1EE8F154" w14:textId="77777777" w:rsidR="00C77C9B" w:rsidRDefault="008D07D6">
            <w:pPr>
              <w:pStyle w:val="TableText"/>
            </w:pPr>
            <w:r>
              <w:t>MAY</w:t>
            </w:r>
          </w:p>
        </w:tc>
        <w:tc>
          <w:tcPr>
            <w:tcW w:w="864" w:type="dxa"/>
          </w:tcPr>
          <w:p w14:paraId="697EF662" w14:textId="77777777" w:rsidR="00C77C9B" w:rsidRDefault="00C77C9B">
            <w:pPr>
              <w:pStyle w:val="TableText"/>
            </w:pPr>
          </w:p>
        </w:tc>
        <w:tc>
          <w:tcPr>
            <w:tcW w:w="1104" w:type="dxa"/>
          </w:tcPr>
          <w:p w14:paraId="46BF09C2" w14:textId="323DFDC8" w:rsidR="00C77C9B" w:rsidRDefault="00000000">
            <w:pPr>
              <w:pStyle w:val="TableText"/>
            </w:pPr>
            <w:hyperlink w:anchor="C_1098-32127">
              <w:r w:rsidR="008D07D6">
                <w:rPr>
                  <w:rStyle w:val="HyperlinkText9pt"/>
                </w:rPr>
                <w:t>1098-32127</w:t>
              </w:r>
            </w:hyperlink>
          </w:p>
        </w:tc>
        <w:tc>
          <w:tcPr>
            <w:tcW w:w="2975" w:type="dxa"/>
          </w:tcPr>
          <w:p w14:paraId="29E6307E" w14:textId="77777777" w:rsidR="00C77C9B" w:rsidRDefault="008D07D6">
            <w:pPr>
              <w:pStyle w:val="TableText"/>
            </w:pPr>
            <w:r>
              <w:t>urn:oid:2.16.840.1.113883.3.88.12.3221.8.7 (SPL Drug Route of Administration Terminology)</w:t>
            </w:r>
          </w:p>
        </w:tc>
      </w:tr>
      <w:tr w:rsidR="00C77C9B" w14:paraId="7A63C666" w14:textId="77777777">
        <w:trPr>
          <w:jc w:val="center"/>
        </w:trPr>
        <w:tc>
          <w:tcPr>
            <w:tcW w:w="3345" w:type="dxa"/>
          </w:tcPr>
          <w:p w14:paraId="516285AC" w14:textId="77777777" w:rsidR="00C77C9B" w:rsidRDefault="008D07D6">
            <w:pPr>
              <w:pStyle w:val="TableText"/>
            </w:pPr>
            <w:r>
              <w:tab/>
            </w:r>
            <w:r>
              <w:tab/>
              <w:t>translation</w:t>
            </w:r>
          </w:p>
        </w:tc>
        <w:tc>
          <w:tcPr>
            <w:tcW w:w="720" w:type="dxa"/>
          </w:tcPr>
          <w:p w14:paraId="4BAF081A" w14:textId="77777777" w:rsidR="00C77C9B" w:rsidRDefault="008D07D6">
            <w:pPr>
              <w:pStyle w:val="TableText"/>
            </w:pPr>
            <w:r>
              <w:t>0..*</w:t>
            </w:r>
          </w:p>
        </w:tc>
        <w:tc>
          <w:tcPr>
            <w:tcW w:w="1152" w:type="dxa"/>
          </w:tcPr>
          <w:p w14:paraId="14D6A783" w14:textId="77777777" w:rsidR="00C77C9B" w:rsidRDefault="008D07D6">
            <w:pPr>
              <w:pStyle w:val="TableText"/>
            </w:pPr>
            <w:r>
              <w:t>SHOULD</w:t>
            </w:r>
          </w:p>
        </w:tc>
        <w:tc>
          <w:tcPr>
            <w:tcW w:w="864" w:type="dxa"/>
          </w:tcPr>
          <w:p w14:paraId="09E50CCF" w14:textId="77777777" w:rsidR="00C77C9B" w:rsidRDefault="00C77C9B">
            <w:pPr>
              <w:pStyle w:val="TableText"/>
            </w:pPr>
          </w:p>
        </w:tc>
        <w:tc>
          <w:tcPr>
            <w:tcW w:w="1104" w:type="dxa"/>
          </w:tcPr>
          <w:p w14:paraId="332907DD" w14:textId="4CA55BF3" w:rsidR="00C77C9B" w:rsidRDefault="00000000">
            <w:pPr>
              <w:pStyle w:val="TableText"/>
            </w:pPr>
            <w:hyperlink w:anchor="C_1098-32951">
              <w:r w:rsidR="008D07D6">
                <w:rPr>
                  <w:rStyle w:val="HyperlinkText9pt"/>
                </w:rPr>
                <w:t>1098-32951</w:t>
              </w:r>
            </w:hyperlink>
          </w:p>
        </w:tc>
        <w:tc>
          <w:tcPr>
            <w:tcW w:w="2975" w:type="dxa"/>
          </w:tcPr>
          <w:p w14:paraId="481F78A2" w14:textId="77777777" w:rsidR="00C77C9B" w:rsidRDefault="008D07D6">
            <w:pPr>
              <w:pStyle w:val="TableText"/>
            </w:pPr>
            <w:r>
              <w:t>urn:oid:2.16.840.1.113762.1.4.1099.12 (Medication Route)</w:t>
            </w:r>
          </w:p>
        </w:tc>
      </w:tr>
      <w:tr w:rsidR="00C77C9B" w14:paraId="4C37D2C2" w14:textId="77777777">
        <w:trPr>
          <w:jc w:val="center"/>
        </w:trPr>
        <w:tc>
          <w:tcPr>
            <w:tcW w:w="3345" w:type="dxa"/>
          </w:tcPr>
          <w:p w14:paraId="60BF384E" w14:textId="77777777" w:rsidR="00C77C9B" w:rsidRDefault="008D07D6">
            <w:pPr>
              <w:pStyle w:val="TableText"/>
            </w:pPr>
            <w:r>
              <w:tab/>
              <w:t>approachSiteCode</w:t>
            </w:r>
          </w:p>
        </w:tc>
        <w:tc>
          <w:tcPr>
            <w:tcW w:w="720" w:type="dxa"/>
          </w:tcPr>
          <w:p w14:paraId="22DFEEEA" w14:textId="77777777" w:rsidR="00C77C9B" w:rsidRDefault="008D07D6">
            <w:pPr>
              <w:pStyle w:val="TableText"/>
            </w:pPr>
            <w:r>
              <w:t>0..*</w:t>
            </w:r>
          </w:p>
        </w:tc>
        <w:tc>
          <w:tcPr>
            <w:tcW w:w="1152" w:type="dxa"/>
          </w:tcPr>
          <w:p w14:paraId="03DD540A" w14:textId="77777777" w:rsidR="00C77C9B" w:rsidRDefault="008D07D6">
            <w:pPr>
              <w:pStyle w:val="TableText"/>
            </w:pPr>
            <w:r>
              <w:t>MAY</w:t>
            </w:r>
          </w:p>
        </w:tc>
        <w:tc>
          <w:tcPr>
            <w:tcW w:w="864" w:type="dxa"/>
          </w:tcPr>
          <w:p w14:paraId="5CEDAC9E" w14:textId="77777777" w:rsidR="00C77C9B" w:rsidRDefault="00C77C9B">
            <w:pPr>
              <w:pStyle w:val="TableText"/>
            </w:pPr>
          </w:p>
        </w:tc>
        <w:tc>
          <w:tcPr>
            <w:tcW w:w="1104" w:type="dxa"/>
          </w:tcPr>
          <w:p w14:paraId="250410F4" w14:textId="726BBF12" w:rsidR="00C77C9B" w:rsidRDefault="00000000">
            <w:pPr>
              <w:pStyle w:val="TableText"/>
            </w:pPr>
            <w:hyperlink w:anchor="C_1098-32128">
              <w:r w:rsidR="008D07D6">
                <w:rPr>
                  <w:rStyle w:val="HyperlinkText9pt"/>
                </w:rPr>
                <w:t>1098-32128</w:t>
              </w:r>
            </w:hyperlink>
          </w:p>
        </w:tc>
        <w:tc>
          <w:tcPr>
            <w:tcW w:w="2975" w:type="dxa"/>
          </w:tcPr>
          <w:p w14:paraId="280B152B" w14:textId="77777777" w:rsidR="00C77C9B" w:rsidRDefault="008D07D6">
            <w:pPr>
              <w:pStyle w:val="TableText"/>
            </w:pPr>
            <w:r>
              <w:t>urn:oid:2.16.840.1.113883.3.88.12.3221.8.9 (Body Site Value Set)</w:t>
            </w:r>
          </w:p>
        </w:tc>
      </w:tr>
      <w:tr w:rsidR="00C77C9B" w14:paraId="6ECA9CA9" w14:textId="77777777">
        <w:trPr>
          <w:jc w:val="center"/>
        </w:trPr>
        <w:tc>
          <w:tcPr>
            <w:tcW w:w="3345" w:type="dxa"/>
          </w:tcPr>
          <w:p w14:paraId="149D48E7" w14:textId="77777777" w:rsidR="00C77C9B" w:rsidRDefault="008D07D6">
            <w:pPr>
              <w:pStyle w:val="TableText"/>
            </w:pPr>
            <w:r>
              <w:tab/>
              <w:t>doseQuantity</w:t>
            </w:r>
          </w:p>
        </w:tc>
        <w:tc>
          <w:tcPr>
            <w:tcW w:w="720" w:type="dxa"/>
          </w:tcPr>
          <w:p w14:paraId="71027306" w14:textId="77777777" w:rsidR="00C77C9B" w:rsidRDefault="008D07D6">
            <w:pPr>
              <w:pStyle w:val="TableText"/>
            </w:pPr>
            <w:r>
              <w:t>0..1</w:t>
            </w:r>
          </w:p>
        </w:tc>
        <w:tc>
          <w:tcPr>
            <w:tcW w:w="1152" w:type="dxa"/>
          </w:tcPr>
          <w:p w14:paraId="0603945C" w14:textId="77777777" w:rsidR="00C77C9B" w:rsidRDefault="008D07D6">
            <w:pPr>
              <w:pStyle w:val="TableText"/>
            </w:pPr>
            <w:r>
              <w:t>MAY</w:t>
            </w:r>
          </w:p>
        </w:tc>
        <w:tc>
          <w:tcPr>
            <w:tcW w:w="864" w:type="dxa"/>
          </w:tcPr>
          <w:p w14:paraId="525F458B" w14:textId="77777777" w:rsidR="00C77C9B" w:rsidRDefault="00C77C9B">
            <w:pPr>
              <w:pStyle w:val="TableText"/>
            </w:pPr>
          </w:p>
        </w:tc>
        <w:tc>
          <w:tcPr>
            <w:tcW w:w="1104" w:type="dxa"/>
          </w:tcPr>
          <w:p w14:paraId="2BFBC136" w14:textId="23671F81" w:rsidR="00C77C9B" w:rsidRDefault="00000000">
            <w:pPr>
              <w:pStyle w:val="TableText"/>
            </w:pPr>
            <w:hyperlink w:anchor="C_1098-32129">
              <w:r w:rsidR="008D07D6">
                <w:rPr>
                  <w:rStyle w:val="HyperlinkText9pt"/>
                </w:rPr>
                <w:t>1098-32129</w:t>
              </w:r>
            </w:hyperlink>
          </w:p>
        </w:tc>
        <w:tc>
          <w:tcPr>
            <w:tcW w:w="2975" w:type="dxa"/>
          </w:tcPr>
          <w:p w14:paraId="742FF4AE" w14:textId="77777777" w:rsidR="00C77C9B" w:rsidRDefault="00C77C9B">
            <w:pPr>
              <w:pStyle w:val="TableText"/>
            </w:pPr>
          </w:p>
        </w:tc>
      </w:tr>
      <w:tr w:rsidR="00C77C9B" w14:paraId="46824402" w14:textId="77777777">
        <w:trPr>
          <w:jc w:val="center"/>
        </w:trPr>
        <w:tc>
          <w:tcPr>
            <w:tcW w:w="3345" w:type="dxa"/>
          </w:tcPr>
          <w:p w14:paraId="6DE8FD7F" w14:textId="77777777" w:rsidR="00C77C9B" w:rsidRDefault="008D07D6">
            <w:pPr>
              <w:pStyle w:val="TableText"/>
            </w:pPr>
            <w:r>
              <w:tab/>
            </w:r>
            <w:r>
              <w:tab/>
              <w:t>@unit</w:t>
            </w:r>
          </w:p>
        </w:tc>
        <w:tc>
          <w:tcPr>
            <w:tcW w:w="720" w:type="dxa"/>
          </w:tcPr>
          <w:p w14:paraId="1E51E5F4" w14:textId="77777777" w:rsidR="00C77C9B" w:rsidRDefault="008D07D6">
            <w:pPr>
              <w:pStyle w:val="TableText"/>
            </w:pPr>
            <w:r>
              <w:t>0..1</w:t>
            </w:r>
          </w:p>
        </w:tc>
        <w:tc>
          <w:tcPr>
            <w:tcW w:w="1152" w:type="dxa"/>
          </w:tcPr>
          <w:p w14:paraId="46EF7C02" w14:textId="77777777" w:rsidR="00C77C9B" w:rsidRDefault="008D07D6">
            <w:pPr>
              <w:pStyle w:val="TableText"/>
            </w:pPr>
            <w:r>
              <w:t>SHOULD</w:t>
            </w:r>
          </w:p>
        </w:tc>
        <w:tc>
          <w:tcPr>
            <w:tcW w:w="864" w:type="dxa"/>
          </w:tcPr>
          <w:p w14:paraId="6C7545AB" w14:textId="77777777" w:rsidR="00C77C9B" w:rsidRDefault="00C77C9B">
            <w:pPr>
              <w:pStyle w:val="TableText"/>
            </w:pPr>
          </w:p>
        </w:tc>
        <w:tc>
          <w:tcPr>
            <w:tcW w:w="1104" w:type="dxa"/>
          </w:tcPr>
          <w:p w14:paraId="69FEB55E" w14:textId="46933118" w:rsidR="00C77C9B" w:rsidRDefault="00000000">
            <w:pPr>
              <w:pStyle w:val="TableText"/>
            </w:pPr>
            <w:hyperlink w:anchor="C_1098-32130">
              <w:r w:rsidR="008D07D6">
                <w:rPr>
                  <w:rStyle w:val="HyperlinkText9pt"/>
                </w:rPr>
                <w:t>1098-32130</w:t>
              </w:r>
            </w:hyperlink>
          </w:p>
        </w:tc>
        <w:tc>
          <w:tcPr>
            <w:tcW w:w="2975" w:type="dxa"/>
          </w:tcPr>
          <w:p w14:paraId="6B80C7EA" w14:textId="77777777" w:rsidR="00C77C9B" w:rsidRDefault="008D07D6">
            <w:pPr>
              <w:pStyle w:val="TableText"/>
            </w:pPr>
            <w:r>
              <w:t>urn:oid:2.16.840.1.113883.1.11.12839 (UnitsOfMeasureCaseSensitive)</w:t>
            </w:r>
          </w:p>
        </w:tc>
      </w:tr>
      <w:tr w:rsidR="00C77C9B" w14:paraId="6952198B" w14:textId="77777777">
        <w:trPr>
          <w:jc w:val="center"/>
        </w:trPr>
        <w:tc>
          <w:tcPr>
            <w:tcW w:w="3345" w:type="dxa"/>
          </w:tcPr>
          <w:p w14:paraId="0E77DF11" w14:textId="77777777" w:rsidR="00C77C9B" w:rsidRDefault="008D07D6">
            <w:pPr>
              <w:pStyle w:val="TableText"/>
            </w:pPr>
            <w:r>
              <w:tab/>
              <w:t>consumable</w:t>
            </w:r>
          </w:p>
        </w:tc>
        <w:tc>
          <w:tcPr>
            <w:tcW w:w="720" w:type="dxa"/>
          </w:tcPr>
          <w:p w14:paraId="27B53697" w14:textId="77777777" w:rsidR="00C77C9B" w:rsidRDefault="008D07D6">
            <w:pPr>
              <w:pStyle w:val="TableText"/>
            </w:pPr>
            <w:r>
              <w:t>1..1</w:t>
            </w:r>
          </w:p>
        </w:tc>
        <w:tc>
          <w:tcPr>
            <w:tcW w:w="1152" w:type="dxa"/>
          </w:tcPr>
          <w:p w14:paraId="6DFC0729" w14:textId="77777777" w:rsidR="00C77C9B" w:rsidRDefault="008D07D6">
            <w:pPr>
              <w:pStyle w:val="TableText"/>
            </w:pPr>
            <w:r>
              <w:t>SHALL</w:t>
            </w:r>
          </w:p>
        </w:tc>
        <w:tc>
          <w:tcPr>
            <w:tcW w:w="864" w:type="dxa"/>
          </w:tcPr>
          <w:p w14:paraId="78AB9498" w14:textId="77777777" w:rsidR="00C77C9B" w:rsidRDefault="00C77C9B">
            <w:pPr>
              <w:pStyle w:val="TableText"/>
            </w:pPr>
          </w:p>
        </w:tc>
        <w:tc>
          <w:tcPr>
            <w:tcW w:w="1104" w:type="dxa"/>
          </w:tcPr>
          <w:p w14:paraId="69709037" w14:textId="06D9EAB3" w:rsidR="00C77C9B" w:rsidRDefault="00000000">
            <w:pPr>
              <w:pStyle w:val="TableText"/>
            </w:pPr>
            <w:hyperlink w:anchor="C_1098-32131">
              <w:r w:rsidR="008D07D6">
                <w:rPr>
                  <w:rStyle w:val="HyperlinkText9pt"/>
                </w:rPr>
                <w:t>1098-32131</w:t>
              </w:r>
            </w:hyperlink>
          </w:p>
        </w:tc>
        <w:tc>
          <w:tcPr>
            <w:tcW w:w="2975" w:type="dxa"/>
          </w:tcPr>
          <w:p w14:paraId="1E5977B5" w14:textId="77777777" w:rsidR="00C77C9B" w:rsidRDefault="00C77C9B">
            <w:pPr>
              <w:pStyle w:val="TableText"/>
            </w:pPr>
          </w:p>
        </w:tc>
      </w:tr>
      <w:tr w:rsidR="00C77C9B" w14:paraId="186426AD" w14:textId="77777777">
        <w:trPr>
          <w:jc w:val="center"/>
        </w:trPr>
        <w:tc>
          <w:tcPr>
            <w:tcW w:w="3345" w:type="dxa"/>
          </w:tcPr>
          <w:p w14:paraId="0DAACB95" w14:textId="77777777" w:rsidR="00C77C9B" w:rsidRDefault="008D07D6">
            <w:pPr>
              <w:pStyle w:val="TableText"/>
            </w:pPr>
            <w:r>
              <w:tab/>
            </w:r>
            <w:r>
              <w:tab/>
              <w:t>manufacturedProduct</w:t>
            </w:r>
          </w:p>
        </w:tc>
        <w:tc>
          <w:tcPr>
            <w:tcW w:w="720" w:type="dxa"/>
          </w:tcPr>
          <w:p w14:paraId="6C50BDB0" w14:textId="77777777" w:rsidR="00C77C9B" w:rsidRDefault="008D07D6">
            <w:pPr>
              <w:pStyle w:val="TableText"/>
            </w:pPr>
            <w:r>
              <w:t>1..1</w:t>
            </w:r>
          </w:p>
        </w:tc>
        <w:tc>
          <w:tcPr>
            <w:tcW w:w="1152" w:type="dxa"/>
          </w:tcPr>
          <w:p w14:paraId="7089E95E" w14:textId="77777777" w:rsidR="00C77C9B" w:rsidRDefault="008D07D6">
            <w:pPr>
              <w:pStyle w:val="TableText"/>
            </w:pPr>
            <w:r>
              <w:t>SHALL</w:t>
            </w:r>
          </w:p>
        </w:tc>
        <w:tc>
          <w:tcPr>
            <w:tcW w:w="864" w:type="dxa"/>
          </w:tcPr>
          <w:p w14:paraId="75CAB2A8" w14:textId="77777777" w:rsidR="00C77C9B" w:rsidRDefault="00C77C9B">
            <w:pPr>
              <w:pStyle w:val="TableText"/>
            </w:pPr>
          </w:p>
        </w:tc>
        <w:tc>
          <w:tcPr>
            <w:tcW w:w="1104" w:type="dxa"/>
          </w:tcPr>
          <w:p w14:paraId="7C34CC71" w14:textId="2FE426E8" w:rsidR="00C77C9B" w:rsidRDefault="00000000">
            <w:pPr>
              <w:pStyle w:val="TableText"/>
            </w:pPr>
            <w:hyperlink w:anchor="C_1098-32132">
              <w:r w:rsidR="008D07D6">
                <w:rPr>
                  <w:rStyle w:val="HyperlinkText9pt"/>
                </w:rPr>
                <w:t>1098-32132</w:t>
              </w:r>
            </w:hyperlink>
          </w:p>
        </w:tc>
        <w:tc>
          <w:tcPr>
            <w:tcW w:w="2975" w:type="dxa"/>
          </w:tcPr>
          <w:p w14:paraId="1093FD2B" w14:textId="6F0209F3" w:rsidR="00C77C9B" w:rsidRDefault="00000000">
            <w:pPr>
              <w:pStyle w:val="TableText"/>
            </w:pPr>
            <w:hyperlink w:anchor="Immunization_Medication_Information_V2">
              <w:r w:rsidR="008D07D6">
                <w:rPr>
                  <w:rStyle w:val="HyperlinkText9pt"/>
                </w:rPr>
                <w:t>Immunization Medication Information (V2) (identifier: urn:hl7ii:2.16.840.1.113883.10.20.22.4.54:2014-06-09</w:t>
              </w:r>
            </w:hyperlink>
          </w:p>
        </w:tc>
      </w:tr>
      <w:tr w:rsidR="00C77C9B" w14:paraId="625DE4FE" w14:textId="77777777">
        <w:trPr>
          <w:jc w:val="center"/>
        </w:trPr>
        <w:tc>
          <w:tcPr>
            <w:tcW w:w="3345" w:type="dxa"/>
          </w:tcPr>
          <w:p w14:paraId="552C7C56" w14:textId="77777777" w:rsidR="00C77C9B" w:rsidRDefault="008D07D6">
            <w:pPr>
              <w:pStyle w:val="TableText"/>
            </w:pPr>
            <w:r>
              <w:tab/>
              <w:t>performer</w:t>
            </w:r>
          </w:p>
        </w:tc>
        <w:tc>
          <w:tcPr>
            <w:tcW w:w="720" w:type="dxa"/>
          </w:tcPr>
          <w:p w14:paraId="26AABFA4" w14:textId="77777777" w:rsidR="00C77C9B" w:rsidRDefault="008D07D6">
            <w:pPr>
              <w:pStyle w:val="TableText"/>
            </w:pPr>
            <w:r>
              <w:t>0..*</w:t>
            </w:r>
          </w:p>
        </w:tc>
        <w:tc>
          <w:tcPr>
            <w:tcW w:w="1152" w:type="dxa"/>
          </w:tcPr>
          <w:p w14:paraId="7F86CC98" w14:textId="77777777" w:rsidR="00C77C9B" w:rsidRDefault="008D07D6">
            <w:pPr>
              <w:pStyle w:val="TableText"/>
            </w:pPr>
            <w:r>
              <w:t>MAY</w:t>
            </w:r>
          </w:p>
        </w:tc>
        <w:tc>
          <w:tcPr>
            <w:tcW w:w="864" w:type="dxa"/>
          </w:tcPr>
          <w:p w14:paraId="7163D123" w14:textId="77777777" w:rsidR="00C77C9B" w:rsidRDefault="00C77C9B">
            <w:pPr>
              <w:pStyle w:val="TableText"/>
            </w:pPr>
          </w:p>
        </w:tc>
        <w:tc>
          <w:tcPr>
            <w:tcW w:w="1104" w:type="dxa"/>
          </w:tcPr>
          <w:p w14:paraId="1D5B178A" w14:textId="32ADCC30" w:rsidR="00C77C9B" w:rsidRDefault="00000000">
            <w:pPr>
              <w:pStyle w:val="TableText"/>
            </w:pPr>
            <w:hyperlink w:anchor="C_1098-32104">
              <w:r w:rsidR="008D07D6">
                <w:rPr>
                  <w:rStyle w:val="HyperlinkText9pt"/>
                </w:rPr>
                <w:t>1098-32104</w:t>
              </w:r>
            </w:hyperlink>
          </w:p>
        </w:tc>
        <w:tc>
          <w:tcPr>
            <w:tcW w:w="2975" w:type="dxa"/>
          </w:tcPr>
          <w:p w14:paraId="4AA2CB4B" w14:textId="77777777" w:rsidR="00C77C9B" w:rsidRDefault="00C77C9B">
            <w:pPr>
              <w:pStyle w:val="TableText"/>
            </w:pPr>
          </w:p>
        </w:tc>
      </w:tr>
      <w:tr w:rsidR="00C77C9B" w14:paraId="4AE2F2E8" w14:textId="77777777">
        <w:trPr>
          <w:jc w:val="center"/>
        </w:trPr>
        <w:tc>
          <w:tcPr>
            <w:tcW w:w="3345" w:type="dxa"/>
          </w:tcPr>
          <w:p w14:paraId="4726E1EE" w14:textId="77777777" w:rsidR="00C77C9B" w:rsidRDefault="008D07D6">
            <w:pPr>
              <w:pStyle w:val="TableText"/>
            </w:pPr>
            <w:r>
              <w:tab/>
              <w:t>author</w:t>
            </w:r>
          </w:p>
        </w:tc>
        <w:tc>
          <w:tcPr>
            <w:tcW w:w="720" w:type="dxa"/>
          </w:tcPr>
          <w:p w14:paraId="39B63264" w14:textId="77777777" w:rsidR="00C77C9B" w:rsidRDefault="008D07D6">
            <w:pPr>
              <w:pStyle w:val="TableText"/>
            </w:pPr>
            <w:r>
              <w:t>0..*</w:t>
            </w:r>
          </w:p>
        </w:tc>
        <w:tc>
          <w:tcPr>
            <w:tcW w:w="1152" w:type="dxa"/>
          </w:tcPr>
          <w:p w14:paraId="1DB7F262" w14:textId="77777777" w:rsidR="00C77C9B" w:rsidRDefault="008D07D6">
            <w:pPr>
              <w:pStyle w:val="TableText"/>
            </w:pPr>
            <w:r>
              <w:t>MAY</w:t>
            </w:r>
          </w:p>
        </w:tc>
        <w:tc>
          <w:tcPr>
            <w:tcW w:w="864" w:type="dxa"/>
          </w:tcPr>
          <w:p w14:paraId="34DA5B17" w14:textId="77777777" w:rsidR="00C77C9B" w:rsidRDefault="00C77C9B">
            <w:pPr>
              <w:pStyle w:val="TableText"/>
            </w:pPr>
          </w:p>
        </w:tc>
        <w:tc>
          <w:tcPr>
            <w:tcW w:w="1104" w:type="dxa"/>
          </w:tcPr>
          <w:p w14:paraId="37E551C1" w14:textId="39F5B640" w:rsidR="00C77C9B" w:rsidRDefault="00000000">
            <w:pPr>
              <w:pStyle w:val="TableText"/>
            </w:pPr>
            <w:hyperlink w:anchor="C_1098-32105">
              <w:r w:rsidR="008D07D6">
                <w:rPr>
                  <w:rStyle w:val="HyperlinkText9pt"/>
                </w:rPr>
                <w:t>1098-</w:t>
              </w:r>
              <w:r w:rsidR="008D07D6">
                <w:rPr>
                  <w:rStyle w:val="HyperlinkText9pt"/>
                </w:rPr>
                <w:lastRenderedPageBreak/>
                <w:t>32105</w:t>
              </w:r>
            </w:hyperlink>
          </w:p>
        </w:tc>
        <w:tc>
          <w:tcPr>
            <w:tcW w:w="2975" w:type="dxa"/>
          </w:tcPr>
          <w:p w14:paraId="737E2F21" w14:textId="776A3801" w:rsidR="00C77C9B" w:rsidRDefault="00000000">
            <w:pPr>
              <w:pStyle w:val="TableText"/>
            </w:pPr>
            <w:hyperlink w:anchor="U_Author_Participation">
              <w:r w:rsidR="008D07D6">
                <w:rPr>
                  <w:rStyle w:val="HyperlinkText9pt"/>
                </w:rPr>
                <w:t xml:space="preserve">Author Participation </w:t>
              </w:r>
              <w:r w:rsidR="008D07D6">
                <w:rPr>
                  <w:rStyle w:val="HyperlinkText9pt"/>
                </w:rPr>
                <w:lastRenderedPageBreak/>
                <w:t>(identifier: urn:oid:2.16.840.1.113883.10.20.22.4.119</w:t>
              </w:r>
            </w:hyperlink>
          </w:p>
        </w:tc>
      </w:tr>
      <w:tr w:rsidR="00C77C9B" w14:paraId="7F5BA748" w14:textId="77777777">
        <w:trPr>
          <w:jc w:val="center"/>
        </w:trPr>
        <w:tc>
          <w:tcPr>
            <w:tcW w:w="3345" w:type="dxa"/>
          </w:tcPr>
          <w:p w14:paraId="7F8D9A19" w14:textId="77777777" w:rsidR="00C77C9B" w:rsidRDefault="008D07D6">
            <w:pPr>
              <w:pStyle w:val="TableText"/>
            </w:pPr>
            <w:r>
              <w:lastRenderedPageBreak/>
              <w:tab/>
              <w:t>entryRelationship</w:t>
            </w:r>
          </w:p>
        </w:tc>
        <w:tc>
          <w:tcPr>
            <w:tcW w:w="720" w:type="dxa"/>
          </w:tcPr>
          <w:p w14:paraId="765DBFE4" w14:textId="77777777" w:rsidR="00C77C9B" w:rsidRDefault="008D07D6">
            <w:pPr>
              <w:pStyle w:val="TableText"/>
            </w:pPr>
            <w:r>
              <w:t>0..*</w:t>
            </w:r>
          </w:p>
        </w:tc>
        <w:tc>
          <w:tcPr>
            <w:tcW w:w="1152" w:type="dxa"/>
          </w:tcPr>
          <w:p w14:paraId="05979620" w14:textId="77777777" w:rsidR="00C77C9B" w:rsidRDefault="008D07D6">
            <w:pPr>
              <w:pStyle w:val="TableText"/>
            </w:pPr>
            <w:r>
              <w:t>MAY</w:t>
            </w:r>
          </w:p>
        </w:tc>
        <w:tc>
          <w:tcPr>
            <w:tcW w:w="864" w:type="dxa"/>
          </w:tcPr>
          <w:p w14:paraId="23670CB0" w14:textId="77777777" w:rsidR="00C77C9B" w:rsidRDefault="00C77C9B">
            <w:pPr>
              <w:pStyle w:val="TableText"/>
            </w:pPr>
          </w:p>
        </w:tc>
        <w:tc>
          <w:tcPr>
            <w:tcW w:w="1104" w:type="dxa"/>
          </w:tcPr>
          <w:p w14:paraId="435E8538" w14:textId="54BC1B7E" w:rsidR="00C77C9B" w:rsidRDefault="00000000">
            <w:pPr>
              <w:pStyle w:val="TableText"/>
            </w:pPr>
            <w:hyperlink w:anchor="C_1098-32108">
              <w:r w:rsidR="008D07D6">
                <w:rPr>
                  <w:rStyle w:val="HyperlinkText9pt"/>
                </w:rPr>
                <w:t>1098-32108</w:t>
              </w:r>
            </w:hyperlink>
          </w:p>
        </w:tc>
        <w:tc>
          <w:tcPr>
            <w:tcW w:w="2975" w:type="dxa"/>
          </w:tcPr>
          <w:p w14:paraId="1C29818C" w14:textId="77777777" w:rsidR="00C77C9B" w:rsidRDefault="00C77C9B">
            <w:pPr>
              <w:pStyle w:val="TableText"/>
            </w:pPr>
          </w:p>
        </w:tc>
      </w:tr>
      <w:tr w:rsidR="00C77C9B" w14:paraId="2A50340E" w14:textId="77777777">
        <w:trPr>
          <w:jc w:val="center"/>
        </w:trPr>
        <w:tc>
          <w:tcPr>
            <w:tcW w:w="3345" w:type="dxa"/>
          </w:tcPr>
          <w:p w14:paraId="7A2D63AC" w14:textId="77777777" w:rsidR="00C77C9B" w:rsidRDefault="008D07D6">
            <w:pPr>
              <w:pStyle w:val="TableText"/>
            </w:pPr>
            <w:r>
              <w:tab/>
            </w:r>
            <w:r>
              <w:tab/>
              <w:t>@typeCode</w:t>
            </w:r>
          </w:p>
        </w:tc>
        <w:tc>
          <w:tcPr>
            <w:tcW w:w="720" w:type="dxa"/>
          </w:tcPr>
          <w:p w14:paraId="3A55BAB1" w14:textId="77777777" w:rsidR="00C77C9B" w:rsidRDefault="008D07D6">
            <w:pPr>
              <w:pStyle w:val="TableText"/>
            </w:pPr>
            <w:r>
              <w:t>1..1</w:t>
            </w:r>
          </w:p>
        </w:tc>
        <w:tc>
          <w:tcPr>
            <w:tcW w:w="1152" w:type="dxa"/>
          </w:tcPr>
          <w:p w14:paraId="05E7DFDC" w14:textId="77777777" w:rsidR="00C77C9B" w:rsidRDefault="008D07D6">
            <w:pPr>
              <w:pStyle w:val="TableText"/>
            </w:pPr>
            <w:r>
              <w:t>SHALL</w:t>
            </w:r>
          </w:p>
        </w:tc>
        <w:tc>
          <w:tcPr>
            <w:tcW w:w="864" w:type="dxa"/>
          </w:tcPr>
          <w:p w14:paraId="2B83C04F" w14:textId="77777777" w:rsidR="00C77C9B" w:rsidRDefault="00C77C9B">
            <w:pPr>
              <w:pStyle w:val="TableText"/>
            </w:pPr>
          </w:p>
        </w:tc>
        <w:tc>
          <w:tcPr>
            <w:tcW w:w="1104" w:type="dxa"/>
          </w:tcPr>
          <w:p w14:paraId="787551D1" w14:textId="3A607FF0" w:rsidR="00C77C9B" w:rsidRDefault="00000000">
            <w:pPr>
              <w:pStyle w:val="TableText"/>
            </w:pPr>
            <w:hyperlink w:anchor="C_1098-32109">
              <w:r w:rsidR="008D07D6">
                <w:rPr>
                  <w:rStyle w:val="HyperlinkText9pt"/>
                </w:rPr>
                <w:t>1098-32109</w:t>
              </w:r>
            </w:hyperlink>
          </w:p>
        </w:tc>
        <w:tc>
          <w:tcPr>
            <w:tcW w:w="2975" w:type="dxa"/>
          </w:tcPr>
          <w:p w14:paraId="47D0A4D4" w14:textId="77777777" w:rsidR="00C77C9B" w:rsidRDefault="008D07D6">
            <w:pPr>
              <w:pStyle w:val="TableText"/>
            </w:pPr>
            <w:r>
              <w:t>urn:oid:2.16.840.1.113883.5.1002 (HL7ActRelationshipType) = REFR</w:t>
            </w:r>
          </w:p>
        </w:tc>
      </w:tr>
      <w:tr w:rsidR="00C77C9B" w14:paraId="43B0BD24" w14:textId="77777777">
        <w:trPr>
          <w:jc w:val="center"/>
        </w:trPr>
        <w:tc>
          <w:tcPr>
            <w:tcW w:w="3345" w:type="dxa"/>
          </w:tcPr>
          <w:p w14:paraId="61E9CB29" w14:textId="77777777" w:rsidR="00C77C9B" w:rsidRDefault="008D07D6">
            <w:pPr>
              <w:pStyle w:val="TableText"/>
            </w:pPr>
            <w:r>
              <w:tab/>
            </w:r>
            <w:r>
              <w:tab/>
              <w:t>observation</w:t>
            </w:r>
          </w:p>
        </w:tc>
        <w:tc>
          <w:tcPr>
            <w:tcW w:w="720" w:type="dxa"/>
          </w:tcPr>
          <w:p w14:paraId="6123C812" w14:textId="77777777" w:rsidR="00C77C9B" w:rsidRDefault="008D07D6">
            <w:pPr>
              <w:pStyle w:val="TableText"/>
            </w:pPr>
            <w:r>
              <w:t>1..1</w:t>
            </w:r>
          </w:p>
        </w:tc>
        <w:tc>
          <w:tcPr>
            <w:tcW w:w="1152" w:type="dxa"/>
          </w:tcPr>
          <w:p w14:paraId="34BF551F" w14:textId="77777777" w:rsidR="00C77C9B" w:rsidRDefault="008D07D6">
            <w:pPr>
              <w:pStyle w:val="TableText"/>
            </w:pPr>
            <w:r>
              <w:t>SHALL</w:t>
            </w:r>
          </w:p>
        </w:tc>
        <w:tc>
          <w:tcPr>
            <w:tcW w:w="864" w:type="dxa"/>
          </w:tcPr>
          <w:p w14:paraId="2B316665" w14:textId="77777777" w:rsidR="00C77C9B" w:rsidRDefault="00C77C9B">
            <w:pPr>
              <w:pStyle w:val="TableText"/>
            </w:pPr>
          </w:p>
        </w:tc>
        <w:tc>
          <w:tcPr>
            <w:tcW w:w="1104" w:type="dxa"/>
          </w:tcPr>
          <w:p w14:paraId="21320C42" w14:textId="0DE972A4" w:rsidR="00C77C9B" w:rsidRDefault="00000000">
            <w:pPr>
              <w:pStyle w:val="TableText"/>
            </w:pPr>
            <w:hyperlink w:anchor="C_1098-32110">
              <w:r w:rsidR="008D07D6">
                <w:rPr>
                  <w:rStyle w:val="HyperlinkText9pt"/>
                </w:rPr>
                <w:t>1098-32110</w:t>
              </w:r>
            </w:hyperlink>
          </w:p>
        </w:tc>
        <w:tc>
          <w:tcPr>
            <w:tcW w:w="2975" w:type="dxa"/>
          </w:tcPr>
          <w:p w14:paraId="180CF21B" w14:textId="77777777" w:rsidR="00C77C9B" w:rsidRDefault="008D07D6">
            <w:pPr>
              <w:pStyle w:val="TableText"/>
            </w:pPr>
            <w:r>
              <w:t>Priority Preference (identifier: urn:oid:2.16.840.1.113883.10.20.22.4.143</w:t>
            </w:r>
          </w:p>
        </w:tc>
      </w:tr>
      <w:tr w:rsidR="00C77C9B" w14:paraId="01AA26A1" w14:textId="77777777">
        <w:trPr>
          <w:jc w:val="center"/>
        </w:trPr>
        <w:tc>
          <w:tcPr>
            <w:tcW w:w="3345" w:type="dxa"/>
          </w:tcPr>
          <w:p w14:paraId="6E54E4EB" w14:textId="77777777" w:rsidR="00C77C9B" w:rsidRDefault="008D07D6">
            <w:pPr>
              <w:pStyle w:val="TableText"/>
            </w:pPr>
            <w:r>
              <w:tab/>
              <w:t>entryRelationship</w:t>
            </w:r>
          </w:p>
        </w:tc>
        <w:tc>
          <w:tcPr>
            <w:tcW w:w="720" w:type="dxa"/>
          </w:tcPr>
          <w:p w14:paraId="49DEF937" w14:textId="77777777" w:rsidR="00C77C9B" w:rsidRDefault="008D07D6">
            <w:pPr>
              <w:pStyle w:val="TableText"/>
            </w:pPr>
            <w:r>
              <w:t>0..*</w:t>
            </w:r>
          </w:p>
        </w:tc>
        <w:tc>
          <w:tcPr>
            <w:tcW w:w="1152" w:type="dxa"/>
          </w:tcPr>
          <w:p w14:paraId="0A0B97EA" w14:textId="77777777" w:rsidR="00C77C9B" w:rsidRDefault="008D07D6">
            <w:pPr>
              <w:pStyle w:val="TableText"/>
            </w:pPr>
            <w:r>
              <w:t>MAY</w:t>
            </w:r>
          </w:p>
        </w:tc>
        <w:tc>
          <w:tcPr>
            <w:tcW w:w="864" w:type="dxa"/>
          </w:tcPr>
          <w:p w14:paraId="79CF92D1" w14:textId="77777777" w:rsidR="00C77C9B" w:rsidRDefault="00C77C9B">
            <w:pPr>
              <w:pStyle w:val="TableText"/>
            </w:pPr>
          </w:p>
        </w:tc>
        <w:tc>
          <w:tcPr>
            <w:tcW w:w="1104" w:type="dxa"/>
          </w:tcPr>
          <w:p w14:paraId="2B405F94" w14:textId="5738ADFC" w:rsidR="00C77C9B" w:rsidRDefault="00000000">
            <w:pPr>
              <w:pStyle w:val="TableText"/>
            </w:pPr>
            <w:hyperlink w:anchor="C_1098-32114">
              <w:r w:rsidR="008D07D6">
                <w:rPr>
                  <w:rStyle w:val="HyperlinkText9pt"/>
                </w:rPr>
                <w:t>1098-32114</w:t>
              </w:r>
            </w:hyperlink>
          </w:p>
        </w:tc>
        <w:tc>
          <w:tcPr>
            <w:tcW w:w="2975" w:type="dxa"/>
          </w:tcPr>
          <w:p w14:paraId="5F9F69C9" w14:textId="77777777" w:rsidR="00C77C9B" w:rsidRDefault="00C77C9B">
            <w:pPr>
              <w:pStyle w:val="TableText"/>
            </w:pPr>
          </w:p>
        </w:tc>
      </w:tr>
      <w:tr w:rsidR="00C77C9B" w14:paraId="71071B47" w14:textId="77777777">
        <w:trPr>
          <w:jc w:val="center"/>
        </w:trPr>
        <w:tc>
          <w:tcPr>
            <w:tcW w:w="3345" w:type="dxa"/>
          </w:tcPr>
          <w:p w14:paraId="7798A376" w14:textId="77777777" w:rsidR="00C77C9B" w:rsidRDefault="008D07D6">
            <w:pPr>
              <w:pStyle w:val="TableText"/>
            </w:pPr>
            <w:r>
              <w:tab/>
            </w:r>
            <w:r>
              <w:tab/>
              <w:t>@typeCode</w:t>
            </w:r>
          </w:p>
        </w:tc>
        <w:tc>
          <w:tcPr>
            <w:tcW w:w="720" w:type="dxa"/>
          </w:tcPr>
          <w:p w14:paraId="35C3CFD1" w14:textId="77777777" w:rsidR="00C77C9B" w:rsidRDefault="008D07D6">
            <w:pPr>
              <w:pStyle w:val="TableText"/>
            </w:pPr>
            <w:r>
              <w:t>1..1</w:t>
            </w:r>
          </w:p>
        </w:tc>
        <w:tc>
          <w:tcPr>
            <w:tcW w:w="1152" w:type="dxa"/>
          </w:tcPr>
          <w:p w14:paraId="34086429" w14:textId="77777777" w:rsidR="00C77C9B" w:rsidRDefault="008D07D6">
            <w:pPr>
              <w:pStyle w:val="TableText"/>
            </w:pPr>
            <w:r>
              <w:t>SHALL</w:t>
            </w:r>
          </w:p>
        </w:tc>
        <w:tc>
          <w:tcPr>
            <w:tcW w:w="864" w:type="dxa"/>
          </w:tcPr>
          <w:p w14:paraId="40F74D90" w14:textId="77777777" w:rsidR="00C77C9B" w:rsidRDefault="00C77C9B">
            <w:pPr>
              <w:pStyle w:val="TableText"/>
            </w:pPr>
          </w:p>
        </w:tc>
        <w:tc>
          <w:tcPr>
            <w:tcW w:w="1104" w:type="dxa"/>
          </w:tcPr>
          <w:p w14:paraId="6A6770E4" w14:textId="67B1D25D" w:rsidR="00C77C9B" w:rsidRDefault="00000000">
            <w:pPr>
              <w:pStyle w:val="TableText"/>
            </w:pPr>
            <w:hyperlink w:anchor="C_1098-32115">
              <w:r w:rsidR="008D07D6">
                <w:rPr>
                  <w:rStyle w:val="HyperlinkText9pt"/>
                </w:rPr>
                <w:t>1098-32115</w:t>
              </w:r>
            </w:hyperlink>
          </w:p>
        </w:tc>
        <w:tc>
          <w:tcPr>
            <w:tcW w:w="2975" w:type="dxa"/>
          </w:tcPr>
          <w:p w14:paraId="1D62C408" w14:textId="77777777" w:rsidR="00C77C9B" w:rsidRDefault="008D07D6">
            <w:pPr>
              <w:pStyle w:val="TableText"/>
            </w:pPr>
            <w:r>
              <w:t>urn:oid:2.16.840.1.113883.5.1002 (HL7ActRelationshipType) = RSON</w:t>
            </w:r>
          </w:p>
        </w:tc>
      </w:tr>
      <w:tr w:rsidR="00C77C9B" w14:paraId="49323669" w14:textId="77777777">
        <w:trPr>
          <w:jc w:val="center"/>
        </w:trPr>
        <w:tc>
          <w:tcPr>
            <w:tcW w:w="3345" w:type="dxa"/>
          </w:tcPr>
          <w:p w14:paraId="38AE71B9" w14:textId="77777777" w:rsidR="00C77C9B" w:rsidRDefault="008D07D6">
            <w:pPr>
              <w:pStyle w:val="TableText"/>
            </w:pPr>
            <w:r>
              <w:tab/>
            </w:r>
            <w:r>
              <w:tab/>
              <w:t>observation</w:t>
            </w:r>
          </w:p>
        </w:tc>
        <w:tc>
          <w:tcPr>
            <w:tcW w:w="720" w:type="dxa"/>
          </w:tcPr>
          <w:p w14:paraId="174D94A9" w14:textId="77777777" w:rsidR="00C77C9B" w:rsidRDefault="008D07D6">
            <w:pPr>
              <w:pStyle w:val="TableText"/>
            </w:pPr>
            <w:r>
              <w:t>1..1</w:t>
            </w:r>
          </w:p>
        </w:tc>
        <w:tc>
          <w:tcPr>
            <w:tcW w:w="1152" w:type="dxa"/>
          </w:tcPr>
          <w:p w14:paraId="164CD1B1" w14:textId="77777777" w:rsidR="00C77C9B" w:rsidRDefault="008D07D6">
            <w:pPr>
              <w:pStyle w:val="TableText"/>
            </w:pPr>
            <w:r>
              <w:t>SHALL</w:t>
            </w:r>
          </w:p>
        </w:tc>
        <w:tc>
          <w:tcPr>
            <w:tcW w:w="864" w:type="dxa"/>
          </w:tcPr>
          <w:p w14:paraId="1C1532EB" w14:textId="77777777" w:rsidR="00C77C9B" w:rsidRDefault="00C77C9B">
            <w:pPr>
              <w:pStyle w:val="TableText"/>
            </w:pPr>
          </w:p>
        </w:tc>
        <w:tc>
          <w:tcPr>
            <w:tcW w:w="1104" w:type="dxa"/>
          </w:tcPr>
          <w:p w14:paraId="744F1D03" w14:textId="540391BF" w:rsidR="00C77C9B" w:rsidRDefault="00000000">
            <w:pPr>
              <w:pStyle w:val="TableText"/>
            </w:pPr>
            <w:hyperlink w:anchor="C_1098-32116">
              <w:r w:rsidR="008D07D6">
                <w:rPr>
                  <w:rStyle w:val="HyperlinkText9pt"/>
                </w:rPr>
                <w:t>1098-32116</w:t>
              </w:r>
            </w:hyperlink>
          </w:p>
        </w:tc>
        <w:tc>
          <w:tcPr>
            <w:tcW w:w="2975" w:type="dxa"/>
          </w:tcPr>
          <w:p w14:paraId="1A18EC69" w14:textId="77777777" w:rsidR="00C77C9B" w:rsidRDefault="008D07D6">
            <w:pPr>
              <w:pStyle w:val="TableText"/>
            </w:pPr>
            <w:r>
              <w:t>Indication (V2) (identifier: urn:hl7ii:2.16.840.1.113883.10.20.22.4.19:2014-06-09</w:t>
            </w:r>
          </w:p>
        </w:tc>
      </w:tr>
      <w:tr w:rsidR="00C77C9B" w14:paraId="55DAD71E" w14:textId="77777777">
        <w:trPr>
          <w:jc w:val="center"/>
        </w:trPr>
        <w:tc>
          <w:tcPr>
            <w:tcW w:w="3345" w:type="dxa"/>
          </w:tcPr>
          <w:p w14:paraId="265E31D0" w14:textId="77777777" w:rsidR="00C77C9B" w:rsidRDefault="008D07D6">
            <w:pPr>
              <w:pStyle w:val="TableText"/>
            </w:pPr>
            <w:r>
              <w:tab/>
              <w:t>entryRelationship</w:t>
            </w:r>
          </w:p>
        </w:tc>
        <w:tc>
          <w:tcPr>
            <w:tcW w:w="720" w:type="dxa"/>
          </w:tcPr>
          <w:p w14:paraId="06A9BFF9" w14:textId="77777777" w:rsidR="00C77C9B" w:rsidRDefault="008D07D6">
            <w:pPr>
              <w:pStyle w:val="TableText"/>
            </w:pPr>
            <w:r>
              <w:t>0..*</w:t>
            </w:r>
          </w:p>
        </w:tc>
        <w:tc>
          <w:tcPr>
            <w:tcW w:w="1152" w:type="dxa"/>
          </w:tcPr>
          <w:p w14:paraId="39366AE8" w14:textId="77777777" w:rsidR="00C77C9B" w:rsidRDefault="008D07D6">
            <w:pPr>
              <w:pStyle w:val="TableText"/>
            </w:pPr>
            <w:r>
              <w:t>MAY</w:t>
            </w:r>
          </w:p>
        </w:tc>
        <w:tc>
          <w:tcPr>
            <w:tcW w:w="864" w:type="dxa"/>
          </w:tcPr>
          <w:p w14:paraId="77B009A4" w14:textId="77777777" w:rsidR="00C77C9B" w:rsidRDefault="00C77C9B">
            <w:pPr>
              <w:pStyle w:val="TableText"/>
            </w:pPr>
          </w:p>
        </w:tc>
        <w:tc>
          <w:tcPr>
            <w:tcW w:w="1104" w:type="dxa"/>
          </w:tcPr>
          <w:p w14:paraId="376EBDBB" w14:textId="68B433B7" w:rsidR="00C77C9B" w:rsidRDefault="00000000">
            <w:pPr>
              <w:pStyle w:val="TableText"/>
            </w:pPr>
            <w:hyperlink w:anchor="C_1098-32117">
              <w:r w:rsidR="008D07D6">
                <w:rPr>
                  <w:rStyle w:val="HyperlinkText9pt"/>
                </w:rPr>
                <w:t>1098-32117</w:t>
              </w:r>
            </w:hyperlink>
          </w:p>
        </w:tc>
        <w:tc>
          <w:tcPr>
            <w:tcW w:w="2975" w:type="dxa"/>
          </w:tcPr>
          <w:p w14:paraId="2E71912A" w14:textId="77777777" w:rsidR="00C77C9B" w:rsidRDefault="00C77C9B">
            <w:pPr>
              <w:pStyle w:val="TableText"/>
            </w:pPr>
          </w:p>
        </w:tc>
      </w:tr>
      <w:tr w:rsidR="00C77C9B" w14:paraId="1E53624F" w14:textId="77777777">
        <w:trPr>
          <w:jc w:val="center"/>
        </w:trPr>
        <w:tc>
          <w:tcPr>
            <w:tcW w:w="3345" w:type="dxa"/>
          </w:tcPr>
          <w:p w14:paraId="477B7217" w14:textId="77777777" w:rsidR="00C77C9B" w:rsidRDefault="008D07D6">
            <w:pPr>
              <w:pStyle w:val="TableText"/>
            </w:pPr>
            <w:r>
              <w:tab/>
            </w:r>
            <w:r>
              <w:tab/>
              <w:t>@typeCode</w:t>
            </w:r>
          </w:p>
        </w:tc>
        <w:tc>
          <w:tcPr>
            <w:tcW w:w="720" w:type="dxa"/>
          </w:tcPr>
          <w:p w14:paraId="65D4AE2D" w14:textId="77777777" w:rsidR="00C77C9B" w:rsidRDefault="008D07D6">
            <w:pPr>
              <w:pStyle w:val="TableText"/>
            </w:pPr>
            <w:r>
              <w:t>1..1</w:t>
            </w:r>
          </w:p>
        </w:tc>
        <w:tc>
          <w:tcPr>
            <w:tcW w:w="1152" w:type="dxa"/>
          </w:tcPr>
          <w:p w14:paraId="2B2ADBAD" w14:textId="77777777" w:rsidR="00C77C9B" w:rsidRDefault="008D07D6">
            <w:pPr>
              <w:pStyle w:val="TableText"/>
            </w:pPr>
            <w:r>
              <w:t>SHALL</w:t>
            </w:r>
          </w:p>
        </w:tc>
        <w:tc>
          <w:tcPr>
            <w:tcW w:w="864" w:type="dxa"/>
          </w:tcPr>
          <w:p w14:paraId="263A41D5" w14:textId="77777777" w:rsidR="00C77C9B" w:rsidRDefault="00C77C9B">
            <w:pPr>
              <w:pStyle w:val="TableText"/>
            </w:pPr>
          </w:p>
        </w:tc>
        <w:tc>
          <w:tcPr>
            <w:tcW w:w="1104" w:type="dxa"/>
          </w:tcPr>
          <w:p w14:paraId="23FC54E2" w14:textId="41E51612" w:rsidR="00C77C9B" w:rsidRDefault="00000000">
            <w:pPr>
              <w:pStyle w:val="TableText"/>
            </w:pPr>
            <w:hyperlink w:anchor="C_1098-32118">
              <w:r w:rsidR="008D07D6">
                <w:rPr>
                  <w:rStyle w:val="HyperlinkText9pt"/>
                </w:rPr>
                <w:t>1098-32118</w:t>
              </w:r>
            </w:hyperlink>
          </w:p>
        </w:tc>
        <w:tc>
          <w:tcPr>
            <w:tcW w:w="2975" w:type="dxa"/>
          </w:tcPr>
          <w:p w14:paraId="2251270A" w14:textId="77777777" w:rsidR="00C77C9B" w:rsidRDefault="008D07D6">
            <w:pPr>
              <w:pStyle w:val="TableText"/>
            </w:pPr>
            <w:r>
              <w:t>urn:oid:2.16.840.1.113883.5.1002 (HL7ActRelationshipType) = SUBJ</w:t>
            </w:r>
          </w:p>
        </w:tc>
      </w:tr>
      <w:tr w:rsidR="00C77C9B" w14:paraId="0CE034C5" w14:textId="77777777">
        <w:trPr>
          <w:jc w:val="center"/>
        </w:trPr>
        <w:tc>
          <w:tcPr>
            <w:tcW w:w="3345" w:type="dxa"/>
          </w:tcPr>
          <w:p w14:paraId="7FEF2299" w14:textId="77777777" w:rsidR="00C77C9B" w:rsidRDefault="008D07D6">
            <w:pPr>
              <w:pStyle w:val="TableText"/>
            </w:pPr>
            <w:r>
              <w:tab/>
            </w:r>
            <w:r>
              <w:tab/>
              <w:t>act</w:t>
            </w:r>
          </w:p>
        </w:tc>
        <w:tc>
          <w:tcPr>
            <w:tcW w:w="720" w:type="dxa"/>
          </w:tcPr>
          <w:p w14:paraId="140F46BD" w14:textId="77777777" w:rsidR="00C77C9B" w:rsidRDefault="008D07D6">
            <w:pPr>
              <w:pStyle w:val="TableText"/>
            </w:pPr>
            <w:r>
              <w:t>1..1</w:t>
            </w:r>
          </w:p>
        </w:tc>
        <w:tc>
          <w:tcPr>
            <w:tcW w:w="1152" w:type="dxa"/>
          </w:tcPr>
          <w:p w14:paraId="29197D94" w14:textId="77777777" w:rsidR="00C77C9B" w:rsidRDefault="008D07D6">
            <w:pPr>
              <w:pStyle w:val="TableText"/>
            </w:pPr>
            <w:r>
              <w:t>SHALL</w:t>
            </w:r>
          </w:p>
        </w:tc>
        <w:tc>
          <w:tcPr>
            <w:tcW w:w="864" w:type="dxa"/>
          </w:tcPr>
          <w:p w14:paraId="51F36417" w14:textId="77777777" w:rsidR="00C77C9B" w:rsidRDefault="00C77C9B">
            <w:pPr>
              <w:pStyle w:val="TableText"/>
            </w:pPr>
          </w:p>
        </w:tc>
        <w:tc>
          <w:tcPr>
            <w:tcW w:w="1104" w:type="dxa"/>
          </w:tcPr>
          <w:p w14:paraId="0153B195" w14:textId="052CEDDB" w:rsidR="00C77C9B" w:rsidRDefault="00000000">
            <w:pPr>
              <w:pStyle w:val="TableText"/>
            </w:pPr>
            <w:hyperlink w:anchor="C_1098-32119">
              <w:r w:rsidR="008D07D6">
                <w:rPr>
                  <w:rStyle w:val="HyperlinkText9pt"/>
                </w:rPr>
                <w:t>1098-32119</w:t>
              </w:r>
            </w:hyperlink>
          </w:p>
        </w:tc>
        <w:tc>
          <w:tcPr>
            <w:tcW w:w="2975" w:type="dxa"/>
          </w:tcPr>
          <w:p w14:paraId="02D051D6" w14:textId="77777777" w:rsidR="00C77C9B" w:rsidRDefault="008D07D6">
            <w:pPr>
              <w:pStyle w:val="TableText"/>
            </w:pPr>
            <w:r>
              <w:t>Instruction (V2) (identifier: urn:hl7ii:2.16.840.1.113883.10.20.22.4.20:2014-06-09</w:t>
            </w:r>
          </w:p>
        </w:tc>
      </w:tr>
      <w:tr w:rsidR="00C77C9B" w14:paraId="66703442" w14:textId="77777777">
        <w:trPr>
          <w:jc w:val="center"/>
        </w:trPr>
        <w:tc>
          <w:tcPr>
            <w:tcW w:w="3345" w:type="dxa"/>
          </w:tcPr>
          <w:p w14:paraId="1055271F" w14:textId="77777777" w:rsidR="00C77C9B" w:rsidRDefault="008D07D6">
            <w:pPr>
              <w:pStyle w:val="TableText"/>
            </w:pPr>
            <w:r>
              <w:tab/>
              <w:t>precondition</w:t>
            </w:r>
          </w:p>
        </w:tc>
        <w:tc>
          <w:tcPr>
            <w:tcW w:w="720" w:type="dxa"/>
          </w:tcPr>
          <w:p w14:paraId="2DCA8848" w14:textId="77777777" w:rsidR="00C77C9B" w:rsidRDefault="008D07D6">
            <w:pPr>
              <w:pStyle w:val="TableText"/>
            </w:pPr>
            <w:r>
              <w:t>0..*</w:t>
            </w:r>
          </w:p>
        </w:tc>
        <w:tc>
          <w:tcPr>
            <w:tcW w:w="1152" w:type="dxa"/>
          </w:tcPr>
          <w:p w14:paraId="4DDAFF7B" w14:textId="77777777" w:rsidR="00C77C9B" w:rsidRDefault="008D07D6">
            <w:pPr>
              <w:pStyle w:val="TableText"/>
            </w:pPr>
            <w:r>
              <w:t>MAY</w:t>
            </w:r>
          </w:p>
        </w:tc>
        <w:tc>
          <w:tcPr>
            <w:tcW w:w="864" w:type="dxa"/>
          </w:tcPr>
          <w:p w14:paraId="6587FCE7" w14:textId="77777777" w:rsidR="00C77C9B" w:rsidRDefault="00C77C9B">
            <w:pPr>
              <w:pStyle w:val="TableText"/>
            </w:pPr>
          </w:p>
        </w:tc>
        <w:tc>
          <w:tcPr>
            <w:tcW w:w="1104" w:type="dxa"/>
          </w:tcPr>
          <w:p w14:paraId="2CFE2759" w14:textId="4AEDACEF" w:rsidR="00C77C9B" w:rsidRDefault="00000000">
            <w:pPr>
              <w:pStyle w:val="TableText"/>
            </w:pPr>
            <w:hyperlink w:anchor="C_1098-32123">
              <w:r w:rsidR="008D07D6">
                <w:rPr>
                  <w:rStyle w:val="HyperlinkText9pt"/>
                </w:rPr>
                <w:t>1098-32123</w:t>
              </w:r>
            </w:hyperlink>
          </w:p>
        </w:tc>
        <w:tc>
          <w:tcPr>
            <w:tcW w:w="2975" w:type="dxa"/>
          </w:tcPr>
          <w:p w14:paraId="2D385DB8" w14:textId="77777777" w:rsidR="00C77C9B" w:rsidRDefault="00C77C9B">
            <w:pPr>
              <w:pStyle w:val="TableText"/>
            </w:pPr>
          </w:p>
        </w:tc>
      </w:tr>
      <w:tr w:rsidR="00C77C9B" w14:paraId="3B4D6EF6" w14:textId="77777777">
        <w:trPr>
          <w:jc w:val="center"/>
        </w:trPr>
        <w:tc>
          <w:tcPr>
            <w:tcW w:w="3345" w:type="dxa"/>
          </w:tcPr>
          <w:p w14:paraId="7991AEB3" w14:textId="77777777" w:rsidR="00C77C9B" w:rsidRDefault="008D07D6">
            <w:pPr>
              <w:pStyle w:val="TableText"/>
            </w:pPr>
            <w:r>
              <w:tab/>
            </w:r>
            <w:r>
              <w:tab/>
              <w:t>@typeCode</w:t>
            </w:r>
          </w:p>
        </w:tc>
        <w:tc>
          <w:tcPr>
            <w:tcW w:w="720" w:type="dxa"/>
          </w:tcPr>
          <w:p w14:paraId="64E80A5A" w14:textId="77777777" w:rsidR="00C77C9B" w:rsidRDefault="008D07D6">
            <w:pPr>
              <w:pStyle w:val="TableText"/>
            </w:pPr>
            <w:r>
              <w:t>1..1</w:t>
            </w:r>
          </w:p>
        </w:tc>
        <w:tc>
          <w:tcPr>
            <w:tcW w:w="1152" w:type="dxa"/>
          </w:tcPr>
          <w:p w14:paraId="34E20C51" w14:textId="77777777" w:rsidR="00C77C9B" w:rsidRDefault="008D07D6">
            <w:pPr>
              <w:pStyle w:val="TableText"/>
            </w:pPr>
            <w:r>
              <w:t>SHALL</w:t>
            </w:r>
          </w:p>
        </w:tc>
        <w:tc>
          <w:tcPr>
            <w:tcW w:w="864" w:type="dxa"/>
          </w:tcPr>
          <w:p w14:paraId="5EFF4F4C" w14:textId="77777777" w:rsidR="00C77C9B" w:rsidRDefault="00C77C9B">
            <w:pPr>
              <w:pStyle w:val="TableText"/>
            </w:pPr>
          </w:p>
        </w:tc>
        <w:tc>
          <w:tcPr>
            <w:tcW w:w="1104" w:type="dxa"/>
          </w:tcPr>
          <w:p w14:paraId="03920894" w14:textId="53B11010" w:rsidR="00C77C9B" w:rsidRDefault="00000000">
            <w:pPr>
              <w:pStyle w:val="TableText"/>
            </w:pPr>
            <w:hyperlink w:anchor="C_1098-32124">
              <w:r w:rsidR="008D07D6">
                <w:rPr>
                  <w:rStyle w:val="HyperlinkText9pt"/>
                </w:rPr>
                <w:t>1098-32124</w:t>
              </w:r>
            </w:hyperlink>
          </w:p>
        </w:tc>
        <w:tc>
          <w:tcPr>
            <w:tcW w:w="2975" w:type="dxa"/>
          </w:tcPr>
          <w:p w14:paraId="145FD3CF" w14:textId="77777777" w:rsidR="00C77C9B" w:rsidRDefault="008D07D6">
            <w:pPr>
              <w:pStyle w:val="TableText"/>
            </w:pPr>
            <w:r>
              <w:t>urn:oid:2.16.840.1.113883.5.1002 (HL7ActRelationshipType) = PRCN</w:t>
            </w:r>
          </w:p>
        </w:tc>
      </w:tr>
      <w:tr w:rsidR="00C77C9B" w14:paraId="73D2F5A6" w14:textId="77777777">
        <w:trPr>
          <w:jc w:val="center"/>
        </w:trPr>
        <w:tc>
          <w:tcPr>
            <w:tcW w:w="3345" w:type="dxa"/>
          </w:tcPr>
          <w:p w14:paraId="24A6A724" w14:textId="77777777" w:rsidR="00C77C9B" w:rsidRDefault="008D07D6">
            <w:pPr>
              <w:pStyle w:val="TableText"/>
            </w:pPr>
            <w:r>
              <w:tab/>
            </w:r>
            <w:r>
              <w:tab/>
              <w:t>criterion</w:t>
            </w:r>
          </w:p>
        </w:tc>
        <w:tc>
          <w:tcPr>
            <w:tcW w:w="720" w:type="dxa"/>
          </w:tcPr>
          <w:p w14:paraId="2866C667" w14:textId="77777777" w:rsidR="00C77C9B" w:rsidRDefault="008D07D6">
            <w:pPr>
              <w:pStyle w:val="TableText"/>
            </w:pPr>
            <w:r>
              <w:t>1..1</w:t>
            </w:r>
          </w:p>
        </w:tc>
        <w:tc>
          <w:tcPr>
            <w:tcW w:w="1152" w:type="dxa"/>
          </w:tcPr>
          <w:p w14:paraId="09D62B59" w14:textId="77777777" w:rsidR="00C77C9B" w:rsidRDefault="008D07D6">
            <w:pPr>
              <w:pStyle w:val="TableText"/>
            </w:pPr>
            <w:r>
              <w:t>SHALL</w:t>
            </w:r>
          </w:p>
        </w:tc>
        <w:tc>
          <w:tcPr>
            <w:tcW w:w="864" w:type="dxa"/>
          </w:tcPr>
          <w:p w14:paraId="7849A535" w14:textId="77777777" w:rsidR="00C77C9B" w:rsidRDefault="00C77C9B">
            <w:pPr>
              <w:pStyle w:val="TableText"/>
            </w:pPr>
          </w:p>
        </w:tc>
        <w:tc>
          <w:tcPr>
            <w:tcW w:w="1104" w:type="dxa"/>
          </w:tcPr>
          <w:p w14:paraId="3C53E514" w14:textId="10A5F971" w:rsidR="00C77C9B" w:rsidRDefault="00000000">
            <w:pPr>
              <w:pStyle w:val="TableText"/>
            </w:pPr>
            <w:hyperlink w:anchor="C_1098-32125">
              <w:r w:rsidR="008D07D6">
                <w:rPr>
                  <w:rStyle w:val="HyperlinkText9pt"/>
                </w:rPr>
                <w:t>1098-32125</w:t>
              </w:r>
            </w:hyperlink>
          </w:p>
        </w:tc>
        <w:tc>
          <w:tcPr>
            <w:tcW w:w="2975" w:type="dxa"/>
          </w:tcPr>
          <w:p w14:paraId="79880FCC" w14:textId="77777777" w:rsidR="00C77C9B" w:rsidRDefault="008D07D6">
            <w:pPr>
              <w:pStyle w:val="TableText"/>
            </w:pPr>
            <w:r>
              <w:t>Precondition for Substance Administration (V2) (identifier: urn:hl7ii:2.16.840.1.113883.10.20.22.4.25:2014-06-09</w:t>
            </w:r>
          </w:p>
        </w:tc>
      </w:tr>
    </w:tbl>
    <w:p w14:paraId="7F26DAE9" w14:textId="77777777" w:rsidR="00C77C9B" w:rsidRDefault="00C77C9B">
      <w:pPr>
        <w:pStyle w:val="BodyText"/>
      </w:pPr>
    </w:p>
    <w:p w14:paraId="10A9155B" w14:textId="77777777" w:rsidR="00C77C9B" w:rsidRDefault="008D07D6" w:rsidP="0055183B">
      <w:pPr>
        <w:numPr>
          <w:ilvl w:val="0"/>
          <w:numId w:val="53"/>
        </w:numPr>
      </w:pPr>
      <w:r>
        <w:rPr>
          <w:rStyle w:val="keyword"/>
        </w:rPr>
        <w:t>SHALL</w:t>
      </w:r>
      <w:r>
        <w:t xml:space="preserve"> contain exactly one [1..1] </w:t>
      </w:r>
      <w:r>
        <w:rPr>
          <w:rStyle w:val="XMLnameBold"/>
        </w:rPr>
        <w:t>@classCode</w:t>
      </w:r>
      <w:r>
        <w:t>=</w:t>
      </w:r>
      <w:r>
        <w:rPr>
          <w:rStyle w:val="XMLname"/>
        </w:rPr>
        <w:t>"SBADM"</w:t>
      </w:r>
      <w:bookmarkStart w:id="1739" w:name="C_1098-32091"/>
      <w:r>
        <w:t xml:space="preserve"> (CONF:1098-32091)</w:t>
      </w:r>
      <w:bookmarkEnd w:id="1739"/>
      <w:r>
        <w:t>.</w:t>
      </w:r>
    </w:p>
    <w:p w14:paraId="41A50F83" w14:textId="3B58DBC3" w:rsidR="00C77C9B" w:rsidRDefault="008D07D6" w:rsidP="0055183B">
      <w:pPr>
        <w:numPr>
          <w:ilvl w:val="0"/>
          <w:numId w:val="53"/>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SubstanceAdministratio">
        <w:r>
          <w:rPr>
            <w:rStyle w:val="HyperlinkCourierBold"/>
          </w:rPr>
          <w:t>Planned moodCode (SubstanceAdministration/Supply)</w:t>
        </w:r>
      </w:hyperlink>
      <w:r>
        <w:rPr>
          <w:rStyle w:val="XMLname"/>
        </w:rPr>
        <w:t xml:space="preserve"> urn:oid:2.16.840.1.113883.11.20.9.24</w:t>
      </w:r>
      <w:r>
        <w:rPr>
          <w:rStyle w:val="keyword"/>
        </w:rPr>
        <w:t xml:space="preserve"> STATIC</w:t>
      </w:r>
      <w:r>
        <w:t xml:space="preserve"> 2014-09-01</w:t>
      </w:r>
      <w:bookmarkStart w:id="1740" w:name="C_1098-32097"/>
      <w:r>
        <w:t xml:space="preserve"> (CONF:1098-32097)</w:t>
      </w:r>
      <w:bookmarkEnd w:id="1740"/>
      <w:r>
        <w:t>.</w:t>
      </w:r>
    </w:p>
    <w:p w14:paraId="7450EB0E" w14:textId="77777777" w:rsidR="00C77C9B" w:rsidRDefault="008D07D6" w:rsidP="0055183B">
      <w:pPr>
        <w:numPr>
          <w:ilvl w:val="0"/>
          <w:numId w:val="53"/>
        </w:numPr>
      </w:pPr>
      <w:r>
        <w:rPr>
          <w:rStyle w:val="keyword"/>
        </w:rPr>
        <w:t>SHALL</w:t>
      </w:r>
      <w:r>
        <w:t xml:space="preserve"> contain exactly one [1..1] </w:t>
      </w:r>
      <w:r>
        <w:rPr>
          <w:rStyle w:val="XMLnameBold"/>
        </w:rPr>
        <w:t>templateId</w:t>
      </w:r>
      <w:bookmarkStart w:id="1741" w:name="C_1098-32098"/>
      <w:r>
        <w:t xml:space="preserve"> (CONF:1098-32098)</w:t>
      </w:r>
      <w:bookmarkEnd w:id="1741"/>
      <w:r>
        <w:t xml:space="preserve"> such that it</w:t>
      </w:r>
    </w:p>
    <w:p w14:paraId="5F566973" w14:textId="77777777" w:rsidR="00C77C9B" w:rsidRDefault="008D07D6" w:rsidP="0055183B">
      <w:pPr>
        <w:numPr>
          <w:ilvl w:val="1"/>
          <w:numId w:val="53"/>
        </w:numPr>
      </w:pPr>
      <w:r>
        <w:rPr>
          <w:rStyle w:val="keyword"/>
        </w:rPr>
        <w:t>SHALL</w:t>
      </w:r>
      <w:r>
        <w:t xml:space="preserve"> contain exactly one [1..1] </w:t>
      </w:r>
      <w:r>
        <w:rPr>
          <w:rStyle w:val="XMLnameBold"/>
        </w:rPr>
        <w:t>@root</w:t>
      </w:r>
      <w:r>
        <w:t>=</w:t>
      </w:r>
      <w:r>
        <w:rPr>
          <w:rStyle w:val="XMLname"/>
        </w:rPr>
        <w:t>"2.16.840.1.113883.10.20.22.4.120"</w:t>
      </w:r>
      <w:bookmarkStart w:id="1742" w:name="C_1098-32099"/>
      <w:r>
        <w:t xml:space="preserve"> (CONF:1098-32099)</w:t>
      </w:r>
      <w:bookmarkEnd w:id="1742"/>
      <w:r>
        <w:t>.</w:t>
      </w:r>
    </w:p>
    <w:p w14:paraId="11185A3D" w14:textId="77777777" w:rsidR="00C77C9B" w:rsidRDefault="008D07D6" w:rsidP="0055183B">
      <w:pPr>
        <w:numPr>
          <w:ilvl w:val="0"/>
          <w:numId w:val="53"/>
        </w:numPr>
      </w:pPr>
      <w:r>
        <w:rPr>
          <w:rStyle w:val="keyword"/>
        </w:rPr>
        <w:t>SHALL</w:t>
      </w:r>
      <w:r>
        <w:t xml:space="preserve"> contain at least one [1..*] </w:t>
      </w:r>
      <w:r>
        <w:rPr>
          <w:rStyle w:val="XMLnameBold"/>
        </w:rPr>
        <w:t>id</w:t>
      </w:r>
      <w:bookmarkStart w:id="1743" w:name="C_1098-32100"/>
      <w:r>
        <w:t xml:space="preserve"> (CONF:1098-32100)</w:t>
      </w:r>
      <w:bookmarkEnd w:id="1743"/>
      <w:r>
        <w:t>.</w:t>
      </w:r>
    </w:p>
    <w:p w14:paraId="6E4A9A7E" w14:textId="77777777" w:rsidR="00C77C9B" w:rsidRDefault="008D07D6" w:rsidP="0055183B">
      <w:pPr>
        <w:numPr>
          <w:ilvl w:val="0"/>
          <w:numId w:val="53"/>
        </w:numPr>
      </w:pPr>
      <w:r>
        <w:rPr>
          <w:rStyle w:val="keyword"/>
        </w:rPr>
        <w:t>SHALL</w:t>
      </w:r>
      <w:r>
        <w:t xml:space="preserve"> contain exactly one [1..1] </w:t>
      </w:r>
      <w:r>
        <w:rPr>
          <w:rStyle w:val="XMLnameBold"/>
        </w:rPr>
        <w:t>statusCode</w:t>
      </w:r>
      <w:bookmarkStart w:id="1744" w:name="C_1098-32101"/>
      <w:r>
        <w:t xml:space="preserve"> (CONF:1098-32101)</w:t>
      </w:r>
      <w:bookmarkEnd w:id="1744"/>
      <w:r>
        <w:t>.</w:t>
      </w:r>
    </w:p>
    <w:p w14:paraId="3F15C6CA" w14:textId="77777777" w:rsidR="00C77C9B" w:rsidRDefault="008D07D6" w:rsidP="0055183B">
      <w:pPr>
        <w:numPr>
          <w:ilvl w:val="1"/>
          <w:numId w:val="53"/>
        </w:numPr>
      </w:pPr>
      <w:r>
        <w:lastRenderedPageBreak/>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745" w:name="C_1098-32102"/>
      <w:r>
        <w:t xml:space="preserve"> (CONF:1098-32102)</w:t>
      </w:r>
      <w:bookmarkEnd w:id="1745"/>
      <w:r>
        <w:t>.</w:t>
      </w:r>
    </w:p>
    <w:p w14:paraId="41780654" w14:textId="77777777" w:rsidR="00C77C9B" w:rsidRDefault="008D07D6">
      <w:pPr>
        <w:pStyle w:val="BodyText"/>
        <w:spacing w:before="120"/>
      </w:pPr>
      <w:r>
        <w:t>The effectiveTime in a planned immunization activity represents the time that the immunization activity should occur.</w:t>
      </w:r>
    </w:p>
    <w:p w14:paraId="3497A147" w14:textId="77777777" w:rsidR="00C77C9B" w:rsidRDefault="008D07D6" w:rsidP="0055183B">
      <w:pPr>
        <w:numPr>
          <w:ilvl w:val="0"/>
          <w:numId w:val="53"/>
        </w:numPr>
      </w:pPr>
      <w:r>
        <w:rPr>
          <w:rStyle w:val="keyword"/>
        </w:rPr>
        <w:t>SHALL</w:t>
      </w:r>
      <w:r>
        <w:t xml:space="preserve"> contain exactly one [1..1] </w:t>
      </w:r>
      <w:r>
        <w:rPr>
          <w:rStyle w:val="XMLnameBold"/>
        </w:rPr>
        <w:t>effectiveTime</w:t>
      </w:r>
      <w:bookmarkStart w:id="1746" w:name="C_1098-32103"/>
      <w:r>
        <w:t xml:space="preserve"> (CONF:1098-32103)</w:t>
      </w:r>
      <w:bookmarkEnd w:id="1746"/>
      <w:r>
        <w:t>.</w:t>
      </w:r>
    </w:p>
    <w:p w14:paraId="3812F5B0" w14:textId="77777777" w:rsidR="00C77C9B" w:rsidRDefault="008D07D6">
      <w:pPr>
        <w:pStyle w:val="BodyText"/>
        <w:spacing w:before="120"/>
      </w:pPr>
      <w:r>
        <w:t>In a Planned Immunization Activity, repeatNumber defines the number of allowed administrations. For example, a repeatNumber of "3" means that the substance can be administered up to 3 times.</w:t>
      </w:r>
    </w:p>
    <w:p w14:paraId="4A68330F" w14:textId="77777777" w:rsidR="00C77C9B" w:rsidRDefault="008D07D6" w:rsidP="0055183B">
      <w:pPr>
        <w:numPr>
          <w:ilvl w:val="0"/>
          <w:numId w:val="53"/>
        </w:numPr>
      </w:pPr>
      <w:r>
        <w:rPr>
          <w:rStyle w:val="keyword"/>
        </w:rPr>
        <w:t>MAY</w:t>
      </w:r>
      <w:r>
        <w:t xml:space="preserve"> contain zero or one [0..1] </w:t>
      </w:r>
      <w:r>
        <w:rPr>
          <w:rStyle w:val="XMLnameBold"/>
        </w:rPr>
        <w:t>repeatNumber</w:t>
      </w:r>
      <w:bookmarkStart w:id="1747" w:name="C_1098-32126"/>
      <w:r>
        <w:t xml:space="preserve"> (CONF:1098-32126)</w:t>
      </w:r>
      <w:bookmarkEnd w:id="1747"/>
      <w:r>
        <w:t>.</w:t>
      </w:r>
    </w:p>
    <w:p w14:paraId="1A7BA34A" w14:textId="4D7A99CF" w:rsidR="00C77C9B" w:rsidRDefault="008D07D6" w:rsidP="0055183B">
      <w:pPr>
        <w:numPr>
          <w:ilvl w:val="0"/>
          <w:numId w:val="53"/>
        </w:numPr>
      </w:pPr>
      <w:r>
        <w:rPr>
          <w:rStyle w:val="keyword"/>
        </w:rPr>
        <w:t>MAY</w:t>
      </w:r>
      <w:r>
        <w:t xml:space="preserve"> contain zero or one [0..1] </w:t>
      </w:r>
      <w:r>
        <w:rPr>
          <w:rStyle w:val="XMLnameBold"/>
        </w:rPr>
        <w:t>routeCode</w:t>
      </w:r>
      <w:r>
        <w:t xml:space="preserve">, which </w:t>
      </w:r>
      <w:r>
        <w:rPr>
          <w:rStyle w:val="keyword"/>
        </w:rPr>
        <w:t>SHALL</w:t>
      </w:r>
      <w:r>
        <w:t xml:space="preserve"> be selected from ValueSet </w:t>
      </w:r>
      <w:hyperlink w:anchor="SPL_Drug_Route_of_Administration_Termin">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id="1748" w:name="C_1098-32127"/>
      <w:r>
        <w:t xml:space="preserve"> (CONF:1098-32127)</w:t>
      </w:r>
      <w:bookmarkEnd w:id="1748"/>
      <w:r>
        <w:t>.</w:t>
      </w:r>
    </w:p>
    <w:p w14:paraId="14340362" w14:textId="7B835E7C" w:rsidR="00C77C9B" w:rsidRDefault="008D07D6" w:rsidP="0055183B">
      <w:pPr>
        <w:numPr>
          <w:ilvl w:val="1"/>
          <w:numId w:val="53"/>
        </w:numPr>
      </w:pPr>
      <w:r>
        <w:t xml:space="preserve">The routeCode, if present, </w:t>
      </w:r>
      <w:r>
        <w:rPr>
          <w:rStyle w:val="keyword"/>
        </w:rPr>
        <w:t>SHOULD</w:t>
      </w:r>
      <w:r>
        <w:t xml:space="preserve"> contain zero or more [0..*] </w:t>
      </w:r>
      <w:r>
        <w:rPr>
          <w:rStyle w:val="XMLnameBold"/>
        </w:rPr>
        <w:t>translation</w:t>
      </w:r>
      <w:r>
        <w:t xml:space="preserve">, which </w:t>
      </w:r>
      <w:r>
        <w:rPr>
          <w:rStyle w:val="keyword"/>
        </w:rPr>
        <w:t>SHALL</w:t>
      </w:r>
      <w:r>
        <w:t xml:space="preserve"> be selected from ValueSet </w:t>
      </w:r>
      <w:hyperlink w:anchor="Medication_Route">
        <w:r>
          <w:rPr>
            <w:rStyle w:val="HyperlinkCourierBold"/>
          </w:rPr>
          <w:t>Medication Route</w:t>
        </w:r>
      </w:hyperlink>
      <w:r>
        <w:rPr>
          <w:rStyle w:val="XMLname"/>
        </w:rPr>
        <w:t xml:space="preserve"> urn:oid:2.16.840.1.113762.1.4.1099.12</w:t>
      </w:r>
      <w:r>
        <w:rPr>
          <w:rStyle w:val="keyword"/>
        </w:rPr>
        <w:t xml:space="preserve"> DYNAMIC</w:t>
      </w:r>
      <w:bookmarkStart w:id="1749" w:name="C_1098-32951"/>
      <w:r>
        <w:t xml:space="preserve"> (CONF:1098-32951)</w:t>
      </w:r>
      <w:bookmarkEnd w:id="1749"/>
      <w:r>
        <w:t>.</w:t>
      </w:r>
    </w:p>
    <w:p w14:paraId="2A72949B" w14:textId="3C04F158" w:rsidR="00C77C9B" w:rsidRDefault="008D07D6" w:rsidP="0055183B">
      <w:pPr>
        <w:numPr>
          <w:ilvl w:val="0"/>
          <w:numId w:val="53"/>
        </w:numPr>
      </w:pPr>
      <w:r>
        <w:rPr>
          <w:rStyle w:val="keyword"/>
        </w:rPr>
        <w:t>MAY</w:t>
      </w:r>
      <w:r>
        <w:t xml:space="preserve"> contain zero or more [0..*] </w:t>
      </w:r>
      <w:r>
        <w:rPr>
          <w:rStyle w:val="XMLnameBold"/>
        </w:rPr>
        <w:t>approachSiteCode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1750" w:name="C_1098-32128"/>
      <w:r>
        <w:t xml:space="preserve"> (CONF:1098-32128)</w:t>
      </w:r>
      <w:bookmarkEnd w:id="1750"/>
      <w:r>
        <w:t>.</w:t>
      </w:r>
    </w:p>
    <w:p w14:paraId="08BBB529" w14:textId="77777777" w:rsidR="00C77C9B" w:rsidRDefault="008D07D6" w:rsidP="0055183B">
      <w:pPr>
        <w:numPr>
          <w:ilvl w:val="0"/>
          <w:numId w:val="53"/>
        </w:numPr>
      </w:pPr>
      <w:r>
        <w:rPr>
          <w:rStyle w:val="keyword"/>
        </w:rPr>
        <w:t>MAY</w:t>
      </w:r>
      <w:r>
        <w:t xml:space="preserve"> contain zero or one [0..1] </w:t>
      </w:r>
      <w:r>
        <w:rPr>
          <w:rStyle w:val="XMLnameBold"/>
        </w:rPr>
        <w:t>doseQuantity</w:t>
      </w:r>
      <w:bookmarkStart w:id="1751" w:name="C_1098-32129"/>
      <w:r>
        <w:t xml:space="preserve"> (CONF:1098-32129)</w:t>
      </w:r>
      <w:bookmarkEnd w:id="1751"/>
      <w:r>
        <w:t>.</w:t>
      </w:r>
    </w:p>
    <w:p w14:paraId="242197E0" w14:textId="6712C5DE" w:rsidR="00C77C9B" w:rsidRDefault="008D07D6" w:rsidP="0055183B">
      <w:pPr>
        <w:numPr>
          <w:ilvl w:val="1"/>
          <w:numId w:val="53"/>
        </w:numPr>
      </w:pPr>
      <w:r>
        <w:t xml:space="preserve">The doseQuantity, if present,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1752" w:name="C_1098-32130"/>
      <w:r>
        <w:t xml:space="preserve"> (CONF:1098-32130)</w:t>
      </w:r>
      <w:bookmarkEnd w:id="1752"/>
      <w:r>
        <w:t>.</w:t>
      </w:r>
    </w:p>
    <w:p w14:paraId="37CC25C5" w14:textId="77777777" w:rsidR="00C77C9B" w:rsidRDefault="008D07D6" w:rsidP="0055183B">
      <w:pPr>
        <w:numPr>
          <w:ilvl w:val="0"/>
          <w:numId w:val="53"/>
        </w:numPr>
      </w:pPr>
      <w:r>
        <w:rPr>
          <w:rStyle w:val="keyword"/>
        </w:rPr>
        <w:t>SHALL</w:t>
      </w:r>
      <w:r>
        <w:t xml:space="preserve"> contain exactly one [1..1] </w:t>
      </w:r>
      <w:r>
        <w:rPr>
          <w:rStyle w:val="XMLnameBold"/>
        </w:rPr>
        <w:t>consumable</w:t>
      </w:r>
      <w:bookmarkStart w:id="1753" w:name="C_1098-32131"/>
      <w:r>
        <w:t xml:space="preserve"> (CONF:1098-32131)</w:t>
      </w:r>
      <w:bookmarkEnd w:id="1753"/>
      <w:r>
        <w:t>.</w:t>
      </w:r>
    </w:p>
    <w:p w14:paraId="2DD1D5A7" w14:textId="1A8A3D2B" w:rsidR="00C77C9B" w:rsidRDefault="008D07D6" w:rsidP="0055183B">
      <w:pPr>
        <w:numPr>
          <w:ilvl w:val="1"/>
          <w:numId w:val="53"/>
        </w:numPr>
      </w:pPr>
      <w:r>
        <w:t xml:space="preserve">This consumable </w:t>
      </w:r>
      <w:r>
        <w:rPr>
          <w:rStyle w:val="keyword"/>
        </w:rPr>
        <w:t>SHALL</w:t>
      </w:r>
      <w:r>
        <w:t xml:space="preserve"> contain exactly one [1..1]  </w:t>
      </w:r>
      <w:hyperlink w:anchor="Immunization_Medication_Information_V2">
        <w:r>
          <w:rPr>
            <w:rStyle w:val="HyperlinkCourierBold"/>
          </w:rPr>
          <w:t>Immunization Medication Information (V2)</w:t>
        </w:r>
      </w:hyperlink>
      <w:r>
        <w:rPr>
          <w:rStyle w:val="XMLname"/>
        </w:rPr>
        <w:t xml:space="preserve"> (identifier: urn:hl7ii:2.16.840.1.113883.10.20.22.4.54:2014-06-09)</w:t>
      </w:r>
      <w:bookmarkStart w:id="1754" w:name="C_1098-32132"/>
      <w:r>
        <w:t xml:space="preserve"> (CONF:1098-32132)</w:t>
      </w:r>
      <w:bookmarkEnd w:id="1754"/>
      <w:r>
        <w:t>.</w:t>
      </w:r>
    </w:p>
    <w:p w14:paraId="65FE2E66" w14:textId="77777777" w:rsidR="00C77C9B" w:rsidRDefault="008D07D6">
      <w:pPr>
        <w:pStyle w:val="BodyText"/>
        <w:spacing w:before="120"/>
      </w:pPr>
      <w:r>
        <w:t>The clinician who is expected to perform the planned immunization activity could be identified using substanceAdministration/performer.</w:t>
      </w:r>
    </w:p>
    <w:p w14:paraId="6346EAE0" w14:textId="77777777" w:rsidR="00C77C9B" w:rsidRDefault="008D07D6" w:rsidP="0055183B">
      <w:pPr>
        <w:numPr>
          <w:ilvl w:val="0"/>
          <w:numId w:val="53"/>
        </w:numPr>
      </w:pPr>
      <w:r>
        <w:rPr>
          <w:rStyle w:val="keyword"/>
        </w:rPr>
        <w:t>MAY</w:t>
      </w:r>
      <w:r>
        <w:t xml:space="preserve"> contain zero or more [0..*] </w:t>
      </w:r>
      <w:r>
        <w:rPr>
          <w:rStyle w:val="XMLnameBold"/>
        </w:rPr>
        <w:t>performer</w:t>
      </w:r>
      <w:bookmarkStart w:id="1755" w:name="C_1098-32104"/>
      <w:r>
        <w:t xml:space="preserve"> (CONF:1098-32104)</w:t>
      </w:r>
      <w:bookmarkEnd w:id="1755"/>
      <w:r>
        <w:t>.</w:t>
      </w:r>
    </w:p>
    <w:p w14:paraId="32AD7BD4" w14:textId="77777777" w:rsidR="00C77C9B" w:rsidRDefault="008D07D6">
      <w:pPr>
        <w:pStyle w:val="BodyText"/>
        <w:spacing w:before="120"/>
      </w:pPr>
      <w:r>
        <w:t>The author in a planned immunization activity represents the clinician who is requesting or planning the immunization activity.</w:t>
      </w:r>
    </w:p>
    <w:p w14:paraId="44742F6F" w14:textId="30FEE7CA" w:rsidR="00C77C9B" w:rsidRDefault="008D07D6" w:rsidP="0055183B">
      <w:pPr>
        <w:numPr>
          <w:ilvl w:val="0"/>
          <w:numId w:val="53"/>
        </w:numPr>
      </w:pPr>
      <w:r>
        <w:rPr>
          <w:rStyle w:val="keyword"/>
        </w:rPr>
        <w:t>MAY</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1756" w:name="C_1098-32105"/>
      <w:r>
        <w:t xml:space="preserve"> (CONF:1098-32105)</w:t>
      </w:r>
      <w:bookmarkEnd w:id="1756"/>
      <w:r>
        <w:t>.</w:t>
      </w:r>
    </w:p>
    <w:p w14:paraId="384C90BD" w14:textId="77777777" w:rsidR="00C77C9B" w:rsidRDefault="008D07D6">
      <w:pPr>
        <w:pStyle w:val="BodyText"/>
        <w:spacing w:before="120"/>
      </w:pPr>
      <w:r>
        <w:t>The following entryRelationship represents the priority that a patient or a provider places on the immunization activity.</w:t>
      </w:r>
    </w:p>
    <w:p w14:paraId="6C596D36" w14:textId="77777777" w:rsidR="00C77C9B" w:rsidRDefault="008D07D6" w:rsidP="0055183B">
      <w:pPr>
        <w:numPr>
          <w:ilvl w:val="0"/>
          <w:numId w:val="53"/>
        </w:numPr>
      </w:pPr>
      <w:r>
        <w:rPr>
          <w:rStyle w:val="keyword"/>
        </w:rPr>
        <w:t>MAY</w:t>
      </w:r>
      <w:r>
        <w:t xml:space="preserve"> contain zero or more [0..*] </w:t>
      </w:r>
      <w:r>
        <w:rPr>
          <w:rStyle w:val="XMLnameBold"/>
        </w:rPr>
        <w:t>entryRelationship</w:t>
      </w:r>
      <w:bookmarkStart w:id="1757" w:name="C_1098-32108"/>
      <w:r>
        <w:t xml:space="preserve"> (CONF:1098-32108)</w:t>
      </w:r>
      <w:bookmarkEnd w:id="1757"/>
      <w:r>
        <w:t xml:space="preserve"> such that it</w:t>
      </w:r>
    </w:p>
    <w:p w14:paraId="3DBFA68E" w14:textId="77777777" w:rsidR="00C77C9B" w:rsidRDefault="008D07D6" w:rsidP="0055183B">
      <w:pPr>
        <w:numPr>
          <w:ilvl w:val="1"/>
          <w:numId w:val="5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758" w:name="C_1098-32109"/>
      <w:r>
        <w:t xml:space="preserve"> (CONF:1098-32109)</w:t>
      </w:r>
      <w:bookmarkEnd w:id="1758"/>
      <w:r>
        <w:t>.</w:t>
      </w:r>
    </w:p>
    <w:p w14:paraId="7C656BD3" w14:textId="77777777" w:rsidR="00C77C9B" w:rsidRDefault="008D07D6" w:rsidP="0055183B">
      <w:pPr>
        <w:numPr>
          <w:ilvl w:val="1"/>
          <w:numId w:val="53"/>
        </w:numPr>
      </w:pPr>
      <w:r>
        <w:rPr>
          <w:rStyle w:val="keyword"/>
        </w:rPr>
        <w:lastRenderedPageBreak/>
        <w:t>SHALL</w:t>
      </w:r>
      <w:r>
        <w:t xml:space="preserve"> contain exactly one [1..1] Priority Preference</w:t>
      </w:r>
      <w:r>
        <w:rPr>
          <w:rStyle w:val="XMLname"/>
        </w:rPr>
        <w:t xml:space="preserve"> (identifier: urn:oid:2.16.840.1.113883.10.20.22.4.143)</w:t>
      </w:r>
      <w:bookmarkStart w:id="1759" w:name="C_1098-32110"/>
      <w:r>
        <w:t xml:space="preserve"> (CONF:1098-32110)</w:t>
      </w:r>
      <w:bookmarkEnd w:id="1759"/>
      <w:r>
        <w:t>.</w:t>
      </w:r>
    </w:p>
    <w:p w14:paraId="59E6807A" w14:textId="77777777" w:rsidR="00C77C9B" w:rsidRDefault="008D07D6">
      <w:pPr>
        <w:pStyle w:val="BodyText"/>
        <w:spacing w:before="120"/>
      </w:pPr>
      <w:r>
        <w:t>The following entryRelationship represents the indication for the immunization activity.</w:t>
      </w:r>
    </w:p>
    <w:p w14:paraId="7ADBA7DA" w14:textId="77777777" w:rsidR="00C77C9B" w:rsidRDefault="008D07D6" w:rsidP="0055183B">
      <w:pPr>
        <w:numPr>
          <w:ilvl w:val="0"/>
          <w:numId w:val="53"/>
        </w:numPr>
      </w:pPr>
      <w:r>
        <w:rPr>
          <w:rStyle w:val="keyword"/>
        </w:rPr>
        <w:t>MAY</w:t>
      </w:r>
      <w:r>
        <w:t xml:space="preserve"> contain zero or more [0..*] </w:t>
      </w:r>
      <w:r>
        <w:rPr>
          <w:rStyle w:val="XMLnameBold"/>
        </w:rPr>
        <w:t>entryRelationship</w:t>
      </w:r>
      <w:bookmarkStart w:id="1760" w:name="C_1098-32114"/>
      <w:r>
        <w:t xml:space="preserve"> (CONF:1098-32114)</w:t>
      </w:r>
      <w:bookmarkEnd w:id="1760"/>
      <w:r>
        <w:t xml:space="preserve"> such that it</w:t>
      </w:r>
    </w:p>
    <w:p w14:paraId="57C346BD" w14:textId="77777777" w:rsidR="00C77C9B" w:rsidRDefault="008D07D6" w:rsidP="0055183B">
      <w:pPr>
        <w:numPr>
          <w:ilvl w:val="1"/>
          <w:numId w:val="5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61" w:name="C_1098-32115"/>
      <w:r>
        <w:t xml:space="preserve"> (CONF:1098-32115)</w:t>
      </w:r>
      <w:bookmarkEnd w:id="1761"/>
      <w:r>
        <w:t>.</w:t>
      </w:r>
    </w:p>
    <w:p w14:paraId="797D93E7" w14:textId="77777777" w:rsidR="00C77C9B" w:rsidRDefault="008D07D6" w:rsidP="0055183B">
      <w:pPr>
        <w:numPr>
          <w:ilvl w:val="1"/>
          <w:numId w:val="53"/>
        </w:numPr>
      </w:pPr>
      <w:r>
        <w:rPr>
          <w:rStyle w:val="keyword"/>
        </w:rPr>
        <w:t>SHALL</w:t>
      </w:r>
      <w:r>
        <w:t xml:space="preserve"> contain exactly one [1..1] Indication (V2)</w:t>
      </w:r>
      <w:r>
        <w:rPr>
          <w:rStyle w:val="XMLname"/>
        </w:rPr>
        <w:t xml:space="preserve"> (identifier: urn:hl7ii:2.16.840.1.113883.10.20.22.4.19:2014-06-09)</w:t>
      </w:r>
      <w:bookmarkStart w:id="1762" w:name="C_1098-32116"/>
      <w:r>
        <w:t xml:space="preserve"> (CONF:1098-32116)</w:t>
      </w:r>
      <w:bookmarkEnd w:id="1762"/>
      <w:r>
        <w:t>.</w:t>
      </w:r>
    </w:p>
    <w:p w14:paraId="619FFD8D" w14:textId="77777777" w:rsidR="00C77C9B" w:rsidRDefault="008D07D6">
      <w:pPr>
        <w:pStyle w:val="BodyText"/>
        <w:spacing w:before="120"/>
      </w:pPr>
      <w:r>
        <w:t>The following entryRelationship captures any instructions associated with the planned immunization activity.</w:t>
      </w:r>
    </w:p>
    <w:p w14:paraId="51CEF525" w14:textId="77777777" w:rsidR="00C77C9B" w:rsidRDefault="008D07D6" w:rsidP="0055183B">
      <w:pPr>
        <w:numPr>
          <w:ilvl w:val="0"/>
          <w:numId w:val="53"/>
        </w:numPr>
      </w:pPr>
      <w:r>
        <w:rPr>
          <w:rStyle w:val="keyword"/>
        </w:rPr>
        <w:t>MAY</w:t>
      </w:r>
      <w:r>
        <w:t xml:space="preserve"> contain zero or more [0..*] </w:t>
      </w:r>
      <w:r>
        <w:rPr>
          <w:rStyle w:val="XMLnameBold"/>
        </w:rPr>
        <w:t>entryRelationship</w:t>
      </w:r>
      <w:bookmarkStart w:id="1763" w:name="C_1098-32117"/>
      <w:r>
        <w:t xml:space="preserve"> (CONF:1098-32117)</w:t>
      </w:r>
      <w:bookmarkEnd w:id="1763"/>
      <w:r>
        <w:t xml:space="preserve"> such that it</w:t>
      </w:r>
    </w:p>
    <w:p w14:paraId="0B9F6E00" w14:textId="77777777" w:rsidR="00C77C9B" w:rsidRDefault="008D07D6" w:rsidP="0055183B">
      <w:pPr>
        <w:numPr>
          <w:ilvl w:val="1"/>
          <w:numId w:val="53"/>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1764" w:name="C_1098-32118"/>
      <w:r>
        <w:t xml:space="preserve"> (CONF:1098-32118)</w:t>
      </w:r>
      <w:bookmarkEnd w:id="1764"/>
      <w:r>
        <w:t>.</w:t>
      </w:r>
    </w:p>
    <w:p w14:paraId="7E4BBC81" w14:textId="77777777" w:rsidR="00C77C9B" w:rsidRDefault="008D07D6" w:rsidP="0055183B">
      <w:pPr>
        <w:numPr>
          <w:ilvl w:val="1"/>
          <w:numId w:val="53"/>
        </w:numPr>
      </w:pPr>
      <w:r>
        <w:rPr>
          <w:rStyle w:val="keyword"/>
        </w:rPr>
        <w:t>SHALL</w:t>
      </w:r>
      <w:r>
        <w:t xml:space="preserve"> contain exactly one [1..1] Instruction (V2)</w:t>
      </w:r>
      <w:r>
        <w:rPr>
          <w:rStyle w:val="XMLname"/>
        </w:rPr>
        <w:t xml:space="preserve"> (identifier: urn:hl7ii:2.16.840.1.113883.10.20.22.4.20:2014-06-09)</w:t>
      </w:r>
      <w:bookmarkStart w:id="1765" w:name="C_1098-32119"/>
      <w:r>
        <w:t xml:space="preserve"> (CONF:1098-32119)</w:t>
      </w:r>
      <w:bookmarkEnd w:id="1765"/>
      <w:r>
        <w:t>.</w:t>
      </w:r>
    </w:p>
    <w:p w14:paraId="3A8B9E25" w14:textId="77777777" w:rsidR="00C77C9B" w:rsidRDefault="008D07D6" w:rsidP="0055183B">
      <w:pPr>
        <w:numPr>
          <w:ilvl w:val="0"/>
          <w:numId w:val="53"/>
        </w:numPr>
      </w:pPr>
      <w:r>
        <w:rPr>
          <w:rStyle w:val="keyword"/>
        </w:rPr>
        <w:t>MAY</w:t>
      </w:r>
      <w:r>
        <w:t xml:space="preserve"> contain zero or more [0..*] </w:t>
      </w:r>
      <w:r>
        <w:rPr>
          <w:rStyle w:val="XMLnameBold"/>
        </w:rPr>
        <w:t>precondition</w:t>
      </w:r>
      <w:bookmarkStart w:id="1766" w:name="C_1098-32123"/>
      <w:r>
        <w:t xml:space="preserve"> (CONF:1098-32123)</w:t>
      </w:r>
      <w:bookmarkEnd w:id="1766"/>
      <w:r>
        <w:t xml:space="preserve"> such that it</w:t>
      </w:r>
    </w:p>
    <w:p w14:paraId="193EBFE5" w14:textId="77777777" w:rsidR="00C77C9B" w:rsidRDefault="008D07D6" w:rsidP="0055183B">
      <w:pPr>
        <w:numPr>
          <w:ilvl w:val="1"/>
          <w:numId w:val="53"/>
        </w:numPr>
      </w:pPr>
      <w:r>
        <w:rPr>
          <w:rStyle w:val="keyword"/>
        </w:rPr>
        <w:t>SHALL</w:t>
      </w:r>
      <w:r>
        <w:t xml:space="preserve"> contain exactly one [1..1] </w:t>
      </w:r>
      <w:r>
        <w:rPr>
          <w:rStyle w:val="XMLnameBold"/>
        </w:rPr>
        <w:t>@typeCode</w:t>
      </w:r>
      <w:r>
        <w:t>=</w:t>
      </w:r>
      <w:r>
        <w:rPr>
          <w:rStyle w:val="XMLname"/>
        </w:rPr>
        <w:t>"PRCN"</w:t>
      </w:r>
      <w:r>
        <w:t xml:space="preserve"> Precondition (CodeSystem: </w:t>
      </w:r>
      <w:r>
        <w:rPr>
          <w:rStyle w:val="XMLname"/>
        </w:rPr>
        <w:t>HL7ActRelationshipType urn:oid:2.16.840.1.113883.5.1002</w:t>
      </w:r>
      <w:r>
        <w:t>)</w:t>
      </w:r>
      <w:bookmarkStart w:id="1767" w:name="C_1098-32124"/>
      <w:r>
        <w:t xml:space="preserve"> (CONF:1098-32124)</w:t>
      </w:r>
      <w:bookmarkEnd w:id="1767"/>
      <w:r>
        <w:t>.</w:t>
      </w:r>
    </w:p>
    <w:p w14:paraId="17546E7D" w14:textId="77777777" w:rsidR="00C77C9B" w:rsidRDefault="008D07D6" w:rsidP="0055183B">
      <w:pPr>
        <w:numPr>
          <w:ilvl w:val="1"/>
          <w:numId w:val="53"/>
        </w:numPr>
      </w:pPr>
      <w:r>
        <w:rPr>
          <w:rStyle w:val="keyword"/>
        </w:rPr>
        <w:t>SHALL</w:t>
      </w:r>
      <w:r>
        <w:t xml:space="preserve"> contain exactly one [1..1] Precondition for Substance Administration (V2)</w:t>
      </w:r>
      <w:r>
        <w:rPr>
          <w:rStyle w:val="XMLname"/>
        </w:rPr>
        <w:t xml:space="preserve"> (identifier: urn:hl7ii:2.16.840.1.113883.10.20.22.4.25:2014-06-09)</w:t>
      </w:r>
      <w:bookmarkStart w:id="1768" w:name="C_1098-32125"/>
      <w:r>
        <w:t xml:space="preserve"> (CONF:1098-32125)</w:t>
      </w:r>
      <w:bookmarkEnd w:id="1768"/>
      <w:r>
        <w:t>.</w:t>
      </w:r>
    </w:p>
    <w:p w14:paraId="1D1F7107" w14:textId="642F86E5" w:rsidR="00C77C9B" w:rsidRDefault="008D07D6">
      <w:pPr>
        <w:pStyle w:val="Caption"/>
      </w:pPr>
      <w:bookmarkStart w:id="1769" w:name="_Toc175308157"/>
      <w:r>
        <w:t xml:space="preserve">Table </w:t>
      </w:r>
      <w:r>
        <w:fldChar w:fldCharType="begin"/>
      </w:r>
      <w:r>
        <w:instrText>SEQ Table \* ARABIC</w:instrText>
      </w:r>
      <w:r>
        <w:fldChar w:fldCharType="separate"/>
      </w:r>
      <w:r w:rsidR="00C17516">
        <w:t>188</w:t>
      </w:r>
      <w:r>
        <w:fldChar w:fldCharType="end"/>
      </w:r>
      <w:r>
        <w:t xml:space="preserve">: </w:t>
      </w:r>
      <w:bookmarkStart w:id="1770" w:name="Planned_moodCode_SubstanceAdministratio"/>
      <w:r>
        <w:t>Planned moodCode (SubstanceAdministration/Supply)</w:t>
      </w:r>
      <w:bookmarkEnd w:id="1769"/>
      <w:bookmarkEnd w:id="17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0354ACD" w14:textId="77777777">
        <w:trPr>
          <w:jc w:val="center"/>
        </w:trPr>
        <w:tc>
          <w:tcPr>
            <w:tcW w:w="1440" w:type="dxa"/>
            <w:gridSpan w:val="4"/>
          </w:tcPr>
          <w:p w14:paraId="5A3FD52F" w14:textId="77777777" w:rsidR="00C77C9B" w:rsidRDefault="008D07D6">
            <w:pPr>
              <w:pStyle w:val="TableText"/>
            </w:pPr>
            <w:r>
              <w:t>Value Set: Planned moodCode (SubstanceAdministration/Supply) urn:oid:2.16.840.1.113883.11.20.9.24</w:t>
            </w:r>
          </w:p>
          <w:p w14:paraId="5DE25C64" w14:textId="77777777" w:rsidR="00C77C9B" w:rsidRDefault="008D07D6">
            <w:pPr>
              <w:pStyle w:val="TableText"/>
            </w:pPr>
            <w:r>
              <w:t>This value set is used to restrict the moodCode on a substance administration or a supply to future moods.</w:t>
            </w:r>
          </w:p>
          <w:p w14:paraId="4FFF4CE2" w14:textId="395FE513" w:rsidR="00C77C9B" w:rsidRDefault="008D07D6">
            <w:pPr>
              <w:pStyle w:val="TableText"/>
            </w:pPr>
            <w:r>
              <w:t xml:space="preserve">Value Set Source: </w:t>
            </w:r>
            <w:hyperlink r:id="rId72" w:history="1">
              <w:r>
                <w:rPr>
                  <w:rStyle w:val="HyperlinkCourierBold"/>
                </w:rPr>
                <w:t>https://vsac.nlm.nih.gov/valueset/2.16.840.1.113883.11.20.9.24/expansion</w:t>
              </w:r>
            </w:hyperlink>
          </w:p>
        </w:tc>
      </w:tr>
      <w:tr w:rsidR="00C77C9B" w14:paraId="4671C488" w14:textId="77777777">
        <w:trPr>
          <w:cantSplit/>
          <w:tblHeader/>
          <w:jc w:val="center"/>
        </w:trPr>
        <w:tc>
          <w:tcPr>
            <w:tcW w:w="1560" w:type="dxa"/>
            <w:shd w:val="clear" w:color="auto" w:fill="E6E6E6"/>
          </w:tcPr>
          <w:p w14:paraId="67836600" w14:textId="77777777" w:rsidR="00C77C9B" w:rsidRDefault="008D07D6">
            <w:pPr>
              <w:pStyle w:val="TableHead"/>
            </w:pPr>
            <w:r>
              <w:t>Code</w:t>
            </w:r>
          </w:p>
        </w:tc>
        <w:tc>
          <w:tcPr>
            <w:tcW w:w="3000" w:type="dxa"/>
            <w:shd w:val="clear" w:color="auto" w:fill="E6E6E6"/>
          </w:tcPr>
          <w:p w14:paraId="36ECEB70" w14:textId="77777777" w:rsidR="00C77C9B" w:rsidRDefault="008D07D6">
            <w:pPr>
              <w:pStyle w:val="TableHead"/>
            </w:pPr>
            <w:r>
              <w:t>Code System</w:t>
            </w:r>
          </w:p>
        </w:tc>
        <w:tc>
          <w:tcPr>
            <w:tcW w:w="3000" w:type="dxa"/>
            <w:shd w:val="clear" w:color="auto" w:fill="E6E6E6"/>
          </w:tcPr>
          <w:p w14:paraId="3A10EE92" w14:textId="77777777" w:rsidR="00C77C9B" w:rsidRDefault="008D07D6">
            <w:pPr>
              <w:pStyle w:val="TableHead"/>
            </w:pPr>
            <w:r>
              <w:t>Code System OID</w:t>
            </w:r>
          </w:p>
        </w:tc>
        <w:tc>
          <w:tcPr>
            <w:tcW w:w="2520" w:type="dxa"/>
            <w:shd w:val="clear" w:color="auto" w:fill="E6E6E6"/>
          </w:tcPr>
          <w:p w14:paraId="369D2A6F" w14:textId="77777777" w:rsidR="00C77C9B" w:rsidRDefault="008D07D6">
            <w:pPr>
              <w:pStyle w:val="TableHead"/>
            </w:pPr>
            <w:r>
              <w:t>Print Name</w:t>
            </w:r>
          </w:p>
        </w:tc>
      </w:tr>
      <w:tr w:rsidR="00C77C9B" w14:paraId="10D2F0CF" w14:textId="77777777">
        <w:trPr>
          <w:jc w:val="center"/>
        </w:trPr>
        <w:tc>
          <w:tcPr>
            <w:tcW w:w="1170" w:type="dxa"/>
          </w:tcPr>
          <w:p w14:paraId="158D77F1" w14:textId="77777777" w:rsidR="00C77C9B" w:rsidRDefault="008D07D6">
            <w:pPr>
              <w:pStyle w:val="TableText"/>
            </w:pPr>
            <w:r>
              <w:t>INT</w:t>
            </w:r>
          </w:p>
        </w:tc>
        <w:tc>
          <w:tcPr>
            <w:tcW w:w="3195" w:type="dxa"/>
          </w:tcPr>
          <w:p w14:paraId="6F3F068E" w14:textId="77777777" w:rsidR="00C77C9B" w:rsidRDefault="008D07D6">
            <w:pPr>
              <w:pStyle w:val="TableText"/>
            </w:pPr>
            <w:r>
              <w:t>HL7ActMood</w:t>
            </w:r>
          </w:p>
        </w:tc>
        <w:tc>
          <w:tcPr>
            <w:tcW w:w="3195" w:type="dxa"/>
          </w:tcPr>
          <w:p w14:paraId="5FEB63A7" w14:textId="77777777" w:rsidR="00C77C9B" w:rsidRDefault="008D07D6">
            <w:pPr>
              <w:pStyle w:val="TableText"/>
            </w:pPr>
            <w:r>
              <w:t>urn:oid:2.16.840.1.113883.5.1001</w:t>
            </w:r>
          </w:p>
        </w:tc>
        <w:tc>
          <w:tcPr>
            <w:tcW w:w="2520" w:type="dxa"/>
          </w:tcPr>
          <w:p w14:paraId="645AF76D" w14:textId="77777777" w:rsidR="00C77C9B" w:rsidRDefault="008D07D6">
            <w:pPr>
              <w:pStyle w:val="TableText"/>
            </w:pPr>
            <w:r>
              <w:t>Intent</w:t>
            </w:r>
          </w:p>
        </w:tc>
      </w:tr>
      <w:tr w:rsidR="00C77C9B" w14:paraId="26E0559D" w14:textId="77777777">
        <w:trPr>
          <w:jc w:val="center"/>
        </w:trPr>
        <w:tc>
          <w:tcPr>
            <w:tcW w:w="1170" w:type="dxa"/>
          </w:tcPr>
          <w:p w14:paraId="076CF15F" w14:textId="77777777" w:rsidR="00C77C9B" w:rsidRDefault="008D07D6">
            <w:pPr>
              <w:pStyle w:val="TableText"/>
            </w:pPr>
            <w:r>
              <w:t>PRMS</w:t>
            </w:r>
          </w:p>
        </w:tc>
        <w:tc>
          <w:tcPr>
            <w:tcW w:w="3195" w:type="dxa"/>
          </w:tcPr>
          <w:p w14:paraId="79747784" w14:textId="77777777" w:rsidR="00C77C9B" w:rsidRDefault="008D07D6">
            <w:pPr>
              <w:pStyle w:val="TableText"/>
            </w:pPr>
            <w:r>
              <w:t>HL7ActMood</w:t>
            </w:r>
          </w:p>
        </w:tc>
        <w:tc>
          <w:tcPr>
            <w:tcW w:w="3195" w:type="dxa"/>
          </w:tcPr>
          <w:p w14:paraId="0419F107" w14:textId="77777777" w:rsidR="00C77C9B" w:rsidRDefault="008D07D6">
            <w:pPr>
              <w:pStyle w:val="TableText"/>
            </w:pPr>
            <w:r>
              <w:t>urn:oid:2.16.840.1.113883.5.1001</w:t>
            </w:r>
          </w:p>
        </w:tc>
        <w:tc>
          <w:tcPr>
            <w:tcW w:w="2520" w:type="dxa"/>
          </w:tcPr>
          <w:p w14:paraId="72404692" w14:textId="77777777" w:rsidR="00C77C9B" w:rsidRDefault="008D07D6">
            <w:pPr>
              <w:pStyle w:val="TableText"/>
            </w:pPr>
            <w:r>
              <w:t>Promise</w:t>
            </w:r>
          </w:p>
        </w:tc>
      </w:tr>
      <w:tr w:rsidR="00C77C9B" w14:paraId="394F1074" w14:textId="77777777">
        <w:trPr>
          <w:jc w:val="center"/>
        </w:trPr>
        <w:tc>
          <w:tcPr>
            <w:tcW w:w="1170" w:type="dxa"/>
          </w:tcPr>
          <w:p w14:paraId="07412435" w14:textId="77777777" w:rsidR="00C77C9B" w:rsidRDefault="008D07D6">
            <w:pPr>
              <w:pStyle w:val="TableText"/>
            </w:pPr>
            <w:r>
              <w:t>PRP</w:t>
            </w:r>
          </w:p>
        </w:tc>
        <w:tc>
          <w:tcPr>
            <w:tcW w:w="3195" w:type="dxa"/>
          </w:tcPr>
          <w:p w14:paraId="6916B342" w14:textId="77777777" w:rsidR="00C77C9B" w:rsidRDefault="008D07D6">
            <w:pPr>
              <w:pStyle w:val="TableText"/>
            </w:pPr>
            <w:r>
              <w:t>HL7ActMood</w:t>
            </w:r>
          </w:p>
        </w:tc>
        <w:tc>
          <w:tcPr>
            <w:tcW w:w="3195" w:type="dxa"/>
          </w:tcPr>
          <w:p w14:paraId="26E7D90C" w14:textId="77777777" w:rsidR="00C77C9B" w:rsidRDefault="008D07D6">
            <w:pPr>
              <w:pStyle w:val="TableText"/>
            </w:pPr>
            <w:r>
              <w:t>urn:oid:2.16.840.1.113883.5.1001</w:t>
            </w:r>
          </w:p>
        </w:tc>
        <w:tc>
          <w:tcPr>
            <w:tcW w:w="2520" w:type="dxa"/>
          </w:tcPr>
          <w:p w14:paraId="277E74AE" w14:textId="77777777" w:rsidR="00C77C9B" w:rsidRDefault="008D07D6">
            <w:pPr>
              <w:pStyle w:val="TableText"/>
            </w:pPr>
            <w:r>
              <w:t>Proposal</w:t>
            </w:r>
          </w:p>
        </w:tc>
      </w:tr>
      <w:tr w:rsidR="00C77C9B" w14:paraId="1CB832CA" w14:textId="77777777">
        <w:trPr>
          <w:jc w:val="center"/>
        </w:trPr>
        <w:tc>
          <w:tcPr>
            <w:tcW w:w="1170" w:type="dxa"/>
          </w:tcPr>
          <w:p w14:paraId="2936F26E" w14:textId="77777777" w:rsidR="00C77C9B" w:rsidRDefault="008D07D6">
            <w:pPr>
              <w:pStyle w:val="TableText"/>
            </w:pPr>
            <w:r>
              <w:t>RQO</w:t>
            </w:r>
          </w:p>
        </w:tc>
        <w:tc>
          <w:tcPr>
            <w:tcW w:w="3195" w:type="dxa"/>
          </w:tcPr>
          <w:p w14:paraId="3BFF39F5" w14:textId="77777777" w:rsidR="00C77C9B" w:rsidRDefault="008D07D6">
            <w:pPr>
              <w:pStyle w:val="TableText"/>
            </w:pPr>
            <w:r>
              <w:t>HL7ActMood</w:t>
            </w:r>
          </w:p>
        </w:tc>
        <w:tc>
          <w:tcPr>
            <w:tcW w:w="3195" w:type="dxa"/>
          </w:tcPr>
          <w:p w14:paraId="495F373B" w14:textId="77777777" w:rsidR="00C77C9B" w:rsidRDefault="008D07D6">
            <w:pPr>
              <w:pStyle w:val="TableText"/>
            </w:pPr>
            <w:r>
              <w:t>urn:oid:2.16.840.1.113883.5.1001</w:t>
            </w:r>
          </w:p>
        </w:tc>
        <w:tc>
          <w:tcPr>
            <w:tcW w:w="2520" w:type="dxa"/>
          </w:tcPr>
          <w:p w14:paraId="64D6BA5B" w14:textId="77777777" w:rsidR="00C77C9B" w:rsidRDefault="008D07D6">
            <w:pPr>
              <w:pStyle w:val="TableText"/>
            </w:pPr>
            <w:r>
              <w:t>Request</w:t>
            </w:r>
          </w:p>
        </w:tc>
      </w:tr>
    </w:tbl>
    <w:p w14:paraId="61814147" w14:textId="77777777" w:rsidR="00C77C9B" w:rsidRDefault="00C77C9B">
      <w:pPr>
        <w:pStyle w:val="BodyText"/>
      </w:pPr>
    </w:p>
    <w:p w14:paraId="36B22F17" w14:textId="48C2DD80" w:rsidR="00C77C9B" w:rsidRDefault="008D07D6">
      <w:pPr>
        <w:pStyle w:val="Caption"/>
        <w:ind w:left="130" w:right="115"/>
      </w:pPr>
      <w:bookmarkStart w:id="1771" w:name="_Toc175307899"/>
      <w:r>
        <w:lastRenderedPageBreak/>
        <w:t xml:space="preserve">Figure </w:t>
      </w:r>
      <w:r>
        <w:fldChar w:fldCharType="begin"/>
      </w:r>
      <w:r>
        <w:instrText>SEQ Figure \* ARABIC</w:instrText>
      </w:r>
      <w:r>
        <w:fldChar w:fldCharType="separate"/>
      </w:r>
      <w:r w:rsidR="00C17516">
        <w:t>84</w:t>
      </w:r>
      <w:r>
        <w:fldChar w:fldCharType="end"/>
      </w:r>
      <w:r>
        <w:t>: Planned Immunization Activity</w:t>
      </w:r>
      <w:bookmarkEnd w:id="1771"/>
    </w:p>
    <w:p w14:paraId="6CC54737" w14:textId="77777777" w:rsidR="00C77C9B" w:rsidRDefault="008D07D6">
      <w:pPr>
        <w:pStyle w:val="Example"/>
        <w:ind w:left="130" w:right="115"/>
      </w:pPr>
      <w:r>
        <w:t>&lt;substanceAdministration classCode="SBADM" moodCode="INT"&gt;</w:t>
      </w:r>
    </w:p>
    <w:p w14:paraId="6749FC38" w14:textId="77777777" w:rsidR="00C77C9B" w:rsidRDefault="008D07D6">
      <w:pPr>
        <w:pStyle w:val="Example"/>
        <w:ind w:left="130" w:right="115"/>
      </w:pPr>
      <w:r>
        <w:t xml:space="preserve">    &lt;!--  Planned Immunization Activity --&gt;</w:t>
      </w:r>
    </w:p>
    <w:p w14:paraId="1C5DD846" w14:textId="77777777" w:rsidR="00C77C9B" w:rsidRDefault="008D07D6">
      <w:pPr>
        <w:pStyle w:val="Example"/>
        <w:ind w:left="130" w:right="115"/>
      </w:pPr>
      <w:r>
        <w:t xml:space="preserve">    &lt;templateId root="2.16.840.1.113883.10.20.22.4.120" /&gt;</w:t>
      </w:r>
    </w:p>
    <w:p w14:paraId="573EA66F" w14:textId="77777777" w:rsidR="00C77C9B" w:rsidRDefault="008D07D6">
      <w:pPr>
        <w:pStyle w:val="Example"/>
        <w:ind w:left="130" w:right="115"/>
      </w:pPr>
      <w:r>
        <w:t xml:space="preserve">    &lt;id root="81505d5e-2305-42b3-9273-f579d622000d" /&gt;</w:t>
      </w:r>
    </w:p>
    <w:p w14:paraId="1983C239" w14:textId="77777777" w:rsidR="00C77C9B" w:rsidRDefault="008D07D6">
      <w:pPr>
        <w:pStyle w:val="Example"/>
        <w:ind w:left="130" w:right="115"/>
      </w:pPr>
      <w:r>
        <w:t xml:space="preserve">    &lt;statusCode code="active" /&gt;</w:t>
      </w:r>
    </w:p>
    <w:p w14:paraId="6EBECCA3" w14:textId="77777777" w:rsidR="00C77C9B" w:rsidRDefault="008D07D6">
      <w:pPr>
        <w:pStyle w:val="Example"/>
        <w:ind w:left="130" w:right="115"/>
      </w:pPr>
      <w:r>
        <w:t xml:space="preserve">    &lt;effectiveTime xsi:type="IVL_TS" value="20131115" /&gt;</w:t>
      </w:r>
    </w:p>
    <w:p w14:paraId="28BD7171" w14:textId="77777777" w:rsidR="00C77C9B" w:rsidRDefault="008D07D6">
      <w:pPr>
        <w:pStyle w:val="Example"/>
        <w:ind w:left="130" w:right="115"/>
      </w:pPr>
      <w:r>
        <w:t xml:space="preserve">    &lt;repeatNumber value="1" /&gt;</w:t>
      </w:r>
    </w:p>
    <w:p w14:paraId="06B5C902" w14:textId="77777777" w:rsidR="00C77C9B" w:rsidRDefault="008D07D6">
      <w:pPr>
        <w:pStyle w:val="Example"/>
        <w:ind w:left="130" w:right="115"/>
      </w:pPr>
      <w:r>
        <w:t xml:space="preserve">    &lt;routeCode code="IM" codeSystem="2.16.840.1.113883.5.112" codeSystemName="RouteOfAdministration" displayName="Intramuscular injection" /&gt;</w:t>
      </w:r>
    </w:p>
    <w:p w14:paraId="06ECF3BF" w14:textId="77777777" w:rsidR="00C77C9B" w:rsidRDefault="008D07D6">
      <w:pPr>
        <w:pStyle w:val="Example"/>
        <w:ind w:left="130" w:right="115"/>
      </w:pPr>
      <w:r>
        <w:t xml:space="preserve">    &lt;consumable&gt;</w:t>
      </w:r>
    </w:p>
    <w:p w14:paraId="4B4FABB2" w14:textId="77777777" w:rsidR="00C77C9B" w:rsidRDefault="008D07D6">
      <w:pPr>
        <w:pStyle w:val="Example"/>
        <w:ind w:left="130" w:right="115"/>
      </w:pPr>
      <w:r>
        <w:t xml:space="preserve">        &lt;!-- Immunization Medication Information (V2) --&gt;</w:t>
      </w:r>
    </w:p>
    <w:p w14:paraId="4A7AA62D" w14:textId="77777777" w:rsidR="00C77C9B" w:rsidRDefault="008D07D6">
      <w:pPr>
        <w:pStyle w:val="Example"/>
        <w:ind w:left="130" w:right="115"/>
      </w:pPr>
      <w:r>
        <w:t xml:space="preserve">    &lt;/consumable&gt;</w:t>
      </w:r>
    </w:p>
    <w:p w14:paraId="5E45F65F" w14:textId="77777777" w:rsidR="00C77C9B" w:rsidRDefault="008D07D6">
      <w:pPr>
        <w:pStyle w:val="Example"/>
        <w:ind w:left="130" w:right="115"/>
      </w:pPr>
      <w:r>
        <w:t xml:space="preserve">    &lt;performer&gt;</w:t>
      </w:r>
    </w:p>
    <w:p w14:paraId="3D09752D" w14:textId="77777777" w:rsidR="00C77C9B" w:rsidRDefault="008D07D6">
      <w:pPr>
        <w:pStyle w:val="Example"/>
        <w:ind w:left="130" w:right="115"/>
      </w:pPr>
      <w:r>
        <w:t xml:space="preserve">        ...</w:t>
      </w:r>
    </w:p>
    <w:p w14:paraId="2EE110F2" w14:textId="77777777" w:rsidR="00C77C9B" w:rsidRDefault="008D07D6">
      <w:pPr>
        <w:pStyle w:val="Example"/>
        <w:ind w:left="130" w:right="115"/>
      </w:pPr>
      <w:r>
        <w:t xml:space="preserve">    &lt;/performer&gt;</w:t>
      </w:r>
    </w:p>
    <w:p w14:paraId="0B53E657" w14:textId="77777777" w:rsidR="00C77C9B" w:rsidRDefault="008D07D6">
      <w:pPr>
        <w:pStyle w:val="Example"/>
        <w:ind w:left="130" w:right="115"/>
      </w:pPr>
      <w:r>
        <w:t xml:space="preserve">    &lt;author&gt;</w:t>
      </w:r>
    </w:p>
    <w:p w14:paraId="2CB84397" w14:textId="77777777" w:rsidR="00C77C9B" w:rsidRDefault="008D07D6">
      <w:pPr>
        <w:pStyle w:val="Example"/>
        <w:ind w:left="130" w:right="115"/>
      </w:pPr>
      <w:r>
        <w:t xml:space="preserve">        &lt;!-- Author Participation --&gt;</w:t>
      </w:r>
    </w:p>
    <w:p w14:paraId="3405C33C" w14:textId="77777777" w:rsidR="00C77C9B" w:rsidRDefault="008D07D6">
      <w:pPr>
        <w:pStyle w:val="Example"/>
        <w:ind w:left="130" w:right="115"/>
      </w:pPr>
      <w:r>
        <w:t xml:space="preserve">    &lt;/author&gt;</w:t>
      </w:r>
    </w:p>
    <w:p w14:paraId="5C1FA44B" w14:textId="77777777" w:rsidR="00C77C9B" w:rsidRDefault="008D07D6">
      <w:pPr>
        <w:pStyle w:val="Example"/>
        <w:ind w:left="130" w:right="115"/>
      </w:pPr>
      <w:r>
        <w:t xml:space="preserve">    &lt;entryRelationship typeCode="REFR"&gt;</w:t>
      </w:r>
    </w:p>
    <w:p w14:paraId="44EEC6BC" w14:textId="77777777" w:rsidR="00C77C9B" w:rsidRDefault="008D07D6">
      <w:pPr>
        <w:pStyle w:val="Example"/>
        <w:ind w:left="130" w:right="115"/>
      </w:pPr>
      <w:r>
        <w:t xml:space="preserve">        &lt;!-- Patient Priority Preference --&gt;</w:t>
      </w:r>
    </w:p>
    <w:p w14:paraId="174AECF2" w14:textId="77777777" w:rsidR="00C77C9B" w:rsidRDefault="008D07D6">
      <w:pPr>
        <w:pStyle w:val="Example"/>
        <w:ind w:left="130" w:right="115"/>
      </w:pPr>
      <w:r>
        <w:t xml:space="preserve">        ...</w:t>
      </w:r>
    </w:p>
    <w:p w14:paraId="3070C0CE" w14:textId="77777777" w:rsidR="00C77C9B" w:rsidRDefault="008D07D6">
      <w:pPr>
        <w:pStyle w:val="Example"/>
        <w:ind w:left="130" w:right="115"/>
      </w:pPr>
      <w:r>
        <w:t xml:space="preserve">    &lt;/entryRelationship&gt;</w:t>
      </w:r>
    </w:p>
    <w:p w14:paraId="70A15DD9" w14:textId="77777777" w:rsidR="00C77C9B" w:rsidRDefault="008D07D6">
      <w:pPr>
        <w:pStyle w:val="Example"/>
        <w:ind w:left="130" w:right="115"/>
      </w:pPr>
      <w:r>
        <w:t xml:space="preserve">    &lt;entryRelationship typeCode="REFR"&gt;</w:t>
      </w:r>
    </w:p>
    <w:p w14:paraId="799A44D1" w14:textId="77777777" w:rsidR="00C77C9B" w:rsidRDefault="008D07D6">
      <w:pPr>
        <w:pStyle w:val="Example"/>
        <w:ind w:left="130" w:right="115"/>
      </w:pPr>
      <w:r>
        <w:t xml:space="preserve">        &lt;!-- Provider Priority Preference --&gt;</w:t>
      </w:r>
    </w:p>
    <w:p w14:paraId="2E4EF0DA" w14:textId="77777777" w:rsidR="00C77C9B" w:rsidRDefault="008D07D6">
      <w:pPr>
        <w:pStyle w:val="Example"/>
        <w:ind w:left="130" w:right="115"/>
      </w:pPr>
      <w:r>
        <w:t xml:space="preserve">        ...</w:t>
      </w:r>
    </w:p>
    <w:p w14:paraId="257A9677" w14:textId="77777777" w:rsidR="00C77C9B" w:rsidRDefault="008D07D6">
      <w:pPr>
        <w:pStyle w:val="Example"/>
        <w:ind w:left="130" w:right="115"/>
      </w:pPr>
      <w:r>
        <w:t xml:space="preserve">    &lt;/entryRelationship&gt;</w:t>
      </w:r>
    </w:p>
    <w:p w14:paraId="6AEB20B4" w14:textId="77777777" w:rsidR="00C77C9B" w:rsidRDefault="008D07D6">
      <w:pPr>
        <w:pStyle w:val="Example"/>
        <w:ind w:left="130" w:right="115"/>
      </w:pPr>
      <w:r>
        <w:t xml:space="preserve">    &lt;entryRelationship typeCode="RSON"&gt;</w:t>
      </w:r>
    </w:p>
    <w:p w14:paraId="5952928C" w14:textId="77777777" w:rsidR="00C77C9B" w:rsidRDefault="008D07D6">
      <w:pPr>
        <w:pStyle w:val="Example"/>
        <w:ind w:left="130" w:right="115"/>
      </w:pPr>
      <w:r>
        <w:t xml:space="preserve">        &lt;!-- Indication (V2) --&gt;</w:t>
      </w:r>
    </w:p>
    <w:p w14:paraId="4FCCFA1F" w14:textId="77777777" w:rsidR="00C77C9B" w:rsidRDefault="008D07D6">
      <w:pPr>
        <w:pStyle w:val="Example"/>
        <w:ind w:left="130" w:right="115"/>
      </w:pPr>
      <w:r>
        <w:t xml:space="preserve">        ...</w:t>
      </w:r>
    </w:p>
    <w:p w14:paraId="05A45B5F" w14:textId="77777777" w:rsidR="00C77C9B" w:rsidRDefault="008D07D6">
      <w:pPr>
        <w:pStyle w:val="Example"/>
        <w:ind w:left="130" w:right="115"/>
      </w:pPr>
      <w:r>
        <w:t xml:space="preserve">    &lt;/entryRelationship&gt;</w:t>
      </w:r>
    </w:p>
    <w:p w14:paraId="0D51F267" w14:textId="77777777" w:rsidR="00C77C9B" w:rsidRDefault="008D07D6">
      <w:pPr>
        <w:pStyle w:val="Example"/>
        <w:ind w:left="130" w:right="115"/>
      </w:pPr>
      <w:r>
        <w:t xml:space="preserve">    &lt;entryRelationship typeCode="SUBJ"&gt;</w:t>
      </w:r>
    </w:p>
    <w:p w14:paraId="1BCD1750" w14:textId="77777777" w:rsidR="00C77C9B" w:rsidRDefault="008D07D6">
      <w:pPr>
        <w:pStyle w:val="Example"/>
        <w:ind w:left="130" w:right="115"/>
      </w:pPr>
      <w:r>
        <w:t xml:space="preserve">        &lt;!-- Instruction (V2) --&gt;</w:t>
      </w:r>
    </w:p>
    <w:p w14:paraId="26040CE4" w14:textId="77777777" w:rsidR="00C77C9B" w:rsidRDefault="008D07D6">
      <w:pPr>
        <w:pStyle w:val="Example"/>
        <w:ind w:left="130" w:right="115"/>
      </w:pPr>
      <w:r>
        <w:t xml:space="preserve">        ...</w:t>
      </w:r>
    </w:p>
    <w:p w14:paraId="046F3C7B" w14:textId="77777777" w:rsidR="00C77C9B" w:rsidRDefault="008D07D6">
      <w:pPr>
        <w:pStyle w:val="Example"/>
        <w:ind w:left="130" w:right="115"/>
      </w:pPr>
      <w:r>
        <w:t xml:space="preserve">    &lt;/entryRelationship&gt;</w:t>
      </w:r>
    </w:p>
    <w:p w14:paraId="3A6FF042" w14:textId="77777777" w:rsidR="00C77C9B" w:rsidRDefault="008D07D6">
      <w:pPr>
        <w:pStyle w:val="Example"/>
        <w:ind w:left="130" w:right="115"/>
      </w:pPr>
      <w:r>
        <w:t xml:space="preserve">    &lt;precondition typeCode="PRCN"&gt;</w:t>
      </w:r>
    </w:p>
    <w:p w14:paraId="7360E8F1" w14:textId="77777777" w:rsidR="00C77C9B" w:rsidRDefault="008D07D6">
      <w:pPr>
        <w:pStyle w:val="Example"/>
        <w:ind w:left="130" w:right="115"/>
      </w:pPr>
      <w:r>
        <w:t xml:space="preserve">        &lt;!-- Precondition for Substance Administration (V2) --&gt;</w:t>
      </w:r>
    </w:p>
    <w:p w14:paraId="67D56500" w14:textId="77777777" w:rsidR="00C77C9B" w:rsidRDefault="008D07D6">
      <w:pPr>
        <w:pStyle w:val="Example"/>
        <w:ind w:left="130" w:right="115"/>
      </w:pPr>
      <w:r>
        <w:t xml:space="preserve">        ...</w:t>
      </w:r>
    </w:p>
    <w:p w14:paraId="0090B028" w14:textId="77777777" w:rsidR="00C77C9B" w:rsidRDefault="008D07D6">
      <w:pPr>
        <w:pStyle w:val="Example"/>
        <w:ind w:left="130" w:right="115"/>
      </w:pPr>
      <w:r>
        <w:t xml:space="preserve">    &lt;/precondition&gt;</w:t>
      </w:r>
    </w:p>
    <w:p w14:paraId="49C2AB5F" w14:textId="77777777" w:rsidR="00C77C9B" w:rsidRDefault="008D07D6">
      <w:pPr>
        <w:pStyle w:val="Example"/>
        <w:ind w:left="130" w:right="115"/>
      </w:pPr>
      <w:r>
        <w:t>&lt;/substanceAdministration&gt;</w:t>
      </w:r>
    </w:p>
    <w:p w14:paraId="4C35483C" w14:textId="77777777" w:rsidR="00C77C9B" w:rsidRDefault="00C77C9B">
      <w:pPr>
        <w:pStyle w:val="BodyText"/>
      </w:pPr>
    </w:p>
    <w:p w14:paraId="3320FA3E" w14:textId="77777777" w:rsidR="00C77C9B" w:rsidRDefault="008D07D6">
      <w:pPr>
        <w:pStyle w:val="Heading2nospace"/>
      </w:pPr>
      <w:bookmarkStart w:id="1772" w:name="E_Planned_Medication_Activity_V2"/>
      <w:bookmarkStart w:id="1773" w:name="_Toc175307747"/>
      <w:r>
        <w:lastRenderedPageBreak/>
        <w:t>Planned Medication Activity (V2)</w:t>
      </w:r>
      <w:bookmarkEnd w:id="1772"/>
      <w:bookmarkEnd w:id="1773"/>
    </w:p>
    <w:p w14:paraId="132CEB34" w14:textId="77777777" w:rsidR="00C77C9B" w:rsidRDefault="008D07D6">
      <w:pPr>
        <w:pStyle w:val="BracketData"/>
      </w:pPr>
      <w:r>
        <w:t>[substanceAdministration: identifier urn:hl7ii:2.16.840.1.113883.10.20.22.4.42:2014-06-09 (open)]</w:t>
      </w:r>
    </w:p>
    <w:p w14:paraId="3D47D2BA" w14:textId="77777777" w:rsidR="00C77C9B" w:rsidRDefault="008D07D6">
      <w:pPr>
        <w:pStyle w:val="BracketData"/>
      </w:pPr>
      <w:r>
        <w:t>Published as part of Consolidated CDA Templates for Clinical Notes (US Realm) DSTU R2</w:t>
      </w:r>
    </w:p>
    <w:p w14:paraId="076C0330" w14:textId="05F50DD8" w:rsidR="00C77C9B" w:rsidRDefault="008D07D6">
      <w:pPr>
        <w:pStyle w:val="Caption"/>
      </w:pPr>
      <w:bookmarkStart w:id="1774" w:name="_Toc175308158"/>
      <w:r>
        <w:t xml:space="preserve">Table </w:t>
      </w:r>
      <w:r>
        <w:fldChar w:fldCharType="begin"/>
      </w:r>
      <w:r>
        <w:instrText>SEQ Table \* ARABIC</w:instrText>
      </w:r>
      <w:r>
        <w:fldChar w:fldCharType="separate"/>
      </w:r>
      <w:r w:rsidR="00C17516">
        <w:t>189</w:t>
      </w:r>
      <w:r>
        <w:fldChar w:fldCharType="end"/>
      </w:r>
      <w:r>
        <w:t>: Planned Medication Activity (V2) Contexts</w:t>
      </w:r>
      <w:bookmarkEnd w:id="17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F99640C" w14:textId="77777777">
        <w:trPr>
          <w:cantSplit/>
          <w:tblHeader/>
          <w:jc w:val="center"/>
        </w:trPr>
        <w:tc>
          <w:tcPr>
            <w:tcW w:w="360" w:type="dxa"/>
            <w:shd w:val="clear" w:color="auto" w:fill="E6E6E6"/>
          </w:tcPr>
          <w:p w14:paraId="55C30534" w14:textId="77777777" w:rsidR="00C77C9B" w:rsidRDefault="008D07D6">
            <w:pPr>
              <w:pStyle w:val="TableHead"/>
            </w:pPr>
            <w:r>
              <w:t>Contained By:</w:t>
            </w:r>
          </w:p>
        </w:tc>
        <w:tc>
          <w:tcPr>
            <w:tcW w:w="360" w:type="dxa"/>
            <w:shd w:val="clear" w:color="auto" w:fill="E6E6E6"/>
          </w:tcPr>
          <w:p w14:paraId="35AB81A5" w14:textId="77777777" w:rsidR="00C77C9B" w:rsidRDefault="008D07D6">
            <w:pPr>
              <w:pStyle w:val="TableHead"/>
            </w:pPr>
            <w:r>
              <w:t>Contains:</w:t>
            </w:r>
          </w:p>
        </w:tc>
      </w:tr>
      <w:tr w:rsidR="00C77C9B" w14:paraId="6F2AD53F" w14:textId="77777777">
        <w:trPr>
          <w:jc w:val="center"/>
        </w:trPr>
        <w:tc>
          <w:tcPr>
            <w:tcW w:w="360" w:type="dxa"/>
          </w:tcPr>
          <w:p w14:paraId="0A9FD051" w14:textId="73E8D0AC" w:rsidR="00C77C9B" w:rsidRDefault="00000000">
            <w:pPr>
              <w:pStyle w:val="TableText"/>
            </w:pPr>
            <w:hyperlink w:anchor="S_Plan_of_Treatment_Section_V2">
              <w:r w:rsidR="008D07D6">
                <w:rPr>
                  <w:rStyle w:val="HyperlinkText9pt"/>
                </w:rPr>
                <w:t>Plan of Treatment Section (V2)</w:t>
              </w:r>
            </w:hyperlink>
            <w:r w:rsidR="008D07D6">
              <w:t xml:space="preserve"> (optional)</w:t>
            </w:r>
          </w:p>
        </w:tc>
        <w:tc>
          <w:tcPr>
            <w:tcW w:w="360" w:type="dxa"/>
          </w:tcPr>
          <w:p w14:paraId="3007707E" w14:textId="4BFF7B11" w:rsidR="00C77C9B" w:rsidRDefault="00000000">
            <w:pPr>
              <w:pStyle w:val="TableText"/>
            </w:pPr>
            <w:hyperlink w:anchor="E_Medication_Information_V2">
              <w:r w:rsidR="008D07D6">
                <w:rPr>
                  <w:rStyle w:val="HyperlinkText9pt"/>
                </w:rPr>
                <w:t>Medication Information (V2)</w:t>
              </w:r>
            </w:hyperlink>
            <w:r w:rsidR="008D07D6">
              <w:t xml:space="preserve"> (required)</w:t>
            </w:r>
          </w:p>
          <w:p w14:paraId="28736D0A" w14:textId="45054516"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5943D011" w14:textId="77777777" w:rsidR="00C77C9B" w:rsidRDefault="00C77C9B">
      <w:pPr>
        <w:pStyle w:val="BodyText"/>
      </w:pPr>
    </w:p>
    <w:p w14:paraId="1991F186" w14:textId="77777777" w:rsidR="00C77C9B" w:rsidRDefault="008D07D6">
      <w:r>
        <w:t>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14:paraId="0EEB50E3" w14:textId="660DC8A2" w:rsidR="00C77C9B" w:rsidRDefault="008D07D6">
      <w:pPr>
        <w:pStyle w:val="Caption"/>
      </w:pPr>
      <w:bookmarkStart w:id="1775" w:name="_Toc175308159"/>
      <w:r>
        <w:lastRenderedPageBreak/>
        <w:t xml:space="preserve">Table </w:t>
      </w:r>
      <w:r>
        <w:fldChar w:fldCharType="begin"/>
      </w:r>
      <w:r>
        <w:instrText>SEQ Table \* ARABIC</w:instrText>
      </w:r>
      <w:r>
        <w:fldChar w:fldCharType="separate"/>
      </w:r>
      <w:r w:rsidR="00C17516">
        <w:t>190</w:t>
      </w:r>
      <w:r>
        <w:fldChar w:fldCharType="end"/>
      </w:r>
      <w:r>
        <w:t>: Planned Medication Activity (V2) Constraints Overview</w:t>
      </w:r>
      <w:bookmarkEnd w:id="17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80AE0F0" w14:textId="77777777">
        <w:trPr>
          <w:cantSplit/>
          <w:tblHeader/>
          <w:jc w:val="center"/>
        </w:trPr>
        <w:tc>
          <w:tcPr>
            <w:tcW w:w="0" w:type="dxa"/>
            <w:shd w:val="clear" w:color="auto" w:fill="E6E6E6"/>
            <w:noWrap/>
          </w:tcPr>
          <w:p w14:paraId="748AD892" w14:textId="77777777" w:rsidR="00C77C9B" w:rsidRDefault="008D07D6">
            <w:pPr>
              <w:pStyle w:val="TableHead"/>
            </w:pPr>
            <w:r>
              <w:t>XPath</w:t>
            </w:r>
          </w:p>
        </w:tc>
        <w:tc>
          <w:tcPr>
            <w:tcW w:w="720" w:type="dxa"/>
            <w:shd w:val="clear" w:color="auto" w:fill="E6E6E6"/>
            <w:noWrap/>
          </w:tcPr>
          <w:p w14:paraId="0DA35D84" w14:textId="77777777" w:rsidR="00C77C9B" w:rsidRDefault="008D07D6">
            <w:pPr>
              <w:pStyle w:val="TableHead"/>
            </w:pPr>
            <w:r>
              <w:t>Card.</w:t>
            </w:r>
          </w:p>
        </w:tc>
        <w:tc>
          <w:tcPr>
            <w:tcW w:w="1152" w:type="dxa"/>
            <w:shd w:val="clear" w:color="auto" w:fill="E6E6E6"/>
            <w:noWrap/>
          </w:tcPr>
          <w:p w14:paraId="4F4749D3" w14:textId="77777777" w:rsidR="00C77C9B" w:rsidRDefault="008D07D6">
            <w:pPr>
              <w:pStyle w:val="TableHead"/>
            </w:pPr>
            <w:r>
              <w:t>Verb</w:t>
            </w:r>
          </w:p>
        </w:tc>
        <w:tc>
          <w:tcPr>
            <w:tcW w:w="864" w:type="dxa"/>
            <w:shd w:val="clear" w:color="auto" w:fill="E6E6E6"/>
            <w:noWrap/>
          </w:tcPr>
          <w:p w14:paraId="7CE7F851" w14:textId="77777777" w:rsidR="00C77C9B" w:rsidRDefault="008D07D6">
            <w:pPr>
              <w:pStyle w:val="TableHead"/>
            </w:pPr>
            <w:r>
              <w:t>Data Type</w:t>
            </w:r>
          </w:p>
        </w:tc>
        <w:tc>
          <w:tcPr>
            <w:tcW w:w="864" w:type="dxa"/>
            <w:shd w:val="clear" w:color="auto" w:fill="E6E6E6"/>
            <w:noWrap/>
          </w:tcPr>
          <w:p w14:paraId="6A2E455E" w14:textId="77777777" w:rsidR="00C77C9B" w:rsidRDefault="008D07D6">
            <w:pPr>
              <w:pStyle w:val="TableHead"/>
            </w:pPr>
            <w:r>
              <w:t>CONF#</w:t>
            </w:r>
          </w:p>
        </w:tc>
        <w:tc>
          <w:tcPr>
            <w:tcW w:w="864" w:type="dxa"/>
            <w:shd w:val="clear" w:color="auto" w:fill="E6E6E6"/>
            <w:noWrap/>
          </w:tcPr>
          <w:p w14:paraId="0C28106D" w14:textId="77777777" w:rsidR="00C77C9B" w:rsidRDefault="008D07D6">
            <w:pPr>
              <w:pStyle w:val="TableHead"/>
            </w:pPr>
            <w:r>
              <w:t>Value</w:t>
            </w:r>
          </w:p>
        </w:tc>
      </w:tr>
      <w:tr w:rsidR="00C77C9B" w14:paraId="27AA7263" w14:textId="77777777">
        <w:trPr>
          <w:jc w:val="center"/>
        </w:trPr>
        <w:tc>
          <w:tcPr>
            <w:tcW w:w="10160" w:type="dxa"/>
            <w:gridSpan w:val="6"/>
          </w:tcPr>
          <w:p w14:paraId="546451FE" w14:textId="77777777" w:rsidR="00C77C9B" w:rsidRDefault="008D07D6">
            <w:pPr>
              <w:pStyle w:val="TableText"/>
            </w:pPr>
            <w:r>
              <w:t>substanceAdministration (identifier: urn:hl7ii:2.16.840.1.113883.10.20.22.4.42:2014-06-09)</w:t>
            </w:r>
          </w:p>
        </w:tc>
      </w:tr>
      <w:tr w:rsidR="00C77C9B" w14:paraId="199525CC" w14:textId="77777777">
        <w:trPr>
          <w:jc w:val="center"/>
        </w:trPr>
        <w:tc>
          <w:tcPr>
            <w:tcW w:w="3345" w:type="dxa"/>
          </w:tcPr>
          <w:p w14:paraId="50F31622" w14:textId="77777777" w:rsidR="00C77C9B" w:rsidRDefault="008D07D6">
            <w:pPr>
              <w:pStyle w:val="TableText"/>
            </w:pPr>
            <w:r>
              <w:tab/>
              <w:t>@classCode</w:t>
            </w:r>
          </w:p>
        </w:tc>
        <w:tc>
          <w:tcPr>
            <w:tcW w:w="720" w:type="dxa"/>
          </w:tcPr>
          <w:p w14:paraId="18A4EBD9" w14:textId="77777777" w:rsidR="00C77C9B" w:rsidRDefault="008D07D6">
            <w:pPr>
              <w:pStyle w:val="TableText"/>
            </w:pPr>
            <w:r>
              <w:t>1..1</w:t>
            </w:r>
          </w:p>
        </w:tc>
        <w:tc>
          <w:tcPr>
            <w:tcW w:w="1152" w:type="dxa"/>
          </w:tcPr>
          <w:p w14:paraId="09F8A0FA" w14:textId="77777777" w:rsidR="00C77C9B" w:rsidRDefault="008D07D6">
            <w:pPr>
              <w:pStyle w:val="TableText"/>
            </w:pPr>
            <w:r>
              <w:t>SHALL</w:t>
            </w:r>
          </w:p>
        </w:tc>
        <w:tc>
          <w:tcPr>
            <w:tcW w:w="864" w:type="dxa"/>
          </w:tcPr>
          <w:p w14:paraId="224452B1" w14:textId="77777777" w:rsidR="00C77C9B" w:rsidRDefault="00C77C9B">
            <w:pPr>
              <w:pStyle w:val="TableText"/>
            </w:pPr>
          </w:p>
        </w:tc>
        <w:tc>
          <w:tcPr>
            <w:tcW w:w="1104" w:type="dxa"/>
          </w:tcPr>
          <w:p w14:paraId="322508CC" w14:textId="039E14C8" w:rsidR="00C77C9B" w:rsidRDefault="00000000">
            <w:pPr>
              <w:pStyle w:val="TableText"/>
            </w:pPr>
            <w:hyperlink w:anchor="C_1098-8572">
              <w:r w:rsidR="008D07D6">
                <w:rPr>
                  <w:rStyle w:val="HyperlinkText9pt"/>
                </w:rPr>
                <w:t>1098-8572</w:t>
              </w:r>
            </w:hyperlink>
          </w:p>
        </w:tc>
        <w:tc>
          <w:tcPr>
            <w:tcW w:w="2975" w:type="dxa"/>
          </w:tcPr>
          <w:p w14:paraId="51CF524D" w14:textId="77777777" w:rsidR="00C77C9B" w:rsidRDefault="008D07D6">
            <w:pPr>
              <w:pStyle w:val="TableText"/>
            </w:pPr>
            <w:r>
              <w:t>urn:oid:2.16.840.1.113883.5.6 (HL7ActClass) = SBADM</w:t>
            </w:r>
          </w:p>
        </w:tc>
      </w:tr>
      <w:tr w:rsidR="00C77C9B" w14:paraId="54C2D8B2" w14:textId="77777777">
        <w:trPr>
          <w:jc w:val="center"/>
        </w:trPr>
        <w:tc>
          <w:tcPr>
            <w:tcW w:w="3345" w:type="dxa"/>
          </w:tcPr>
          <w:p w14:paraId="09D7C413" w14:textId="77777777" w:rsidR="00C77C9B" w:rsidRDefault="008D07D6">
            <w:pPr>
              <w:pStyle w:val="TableText"/>
            </w:pPr>
            <w:r>
              <w:tab/>
              <w:t>@moodCode</w:t>
            </w:r>
          </w:p>
        </w:tc>
        <w:tc>
          <w:tcPr>
            <w:tcW w:w="720" w:type="dxa"/>
          </w:tcPr>
          <w:p w14:paraId="3589D2E3" w14:textId="77777777" w:rsidR="00C77C9B" w:rsidRDefault="008D07D6">
            <w:pPr>
              <w:pStyle w:val="TableText"/>
            </w:pPr>
            <w:r>
              <w:t>1..1</w:t>
            </w:r>
          </w:p>
        </w:tc>
        <w:tc>
          <w:tcPr>
            <w:tcW w:w="1152" w:type="dxa"/>
          </w:tcPr>
          <w:p w14:paraId="036C1AF8" w14:textId="77777777" w:rsidR="00C77C9B" w:rsidRDefault="008D07D6">
            <w:pPr>
              <w:pStyle w:val="TableText"/>
            </w:pPr>
            <w:r>
              <w:t>SHALL</w:t>
            </w:r>
          </w:p>
        </w:tc>
        <w:tc>
          <w:tcPr>
            <w:tcW w:w="864" w:type="dxa"/>
          </w:tcPr>
          <w:p w14:paraId="65536107" w14:textId="77777777" w:rsidR="00C77C9B" w:rsidRDefault="00C77C9B">
            <w:pPr>
              <w:pStyle w:val="TableText"/>
            </w:pPr>
          </w:p>
        </w:tc>
        <w:tc>
          <w:tcPr>
            <w:tcW w:w="1104" w:type="dxa"/>
          </w:tcPr>
          <w:p w14:paraId="4ABE2794" w14:textId="479D12C8" w:rsidR="00C77C9B" w:rsidRDefault="00000000">
            <w:pPr>
              <w:pStyle w:val="TableText"/>
            </w:pPr>
            <w:hyperlink w:anchor="C_1098-8573">
              <w:r w:rsidR="008D07D6">
                <w:rPr>
                  <w:rStyle w:val="HyperlinkText9pt"/>
                </w:rPr>
                <w:t>1098-8573</w:t>
              </w:r>
            </w:hyperlink>
          </w:p>
        </w:tc>
        <w:tc>
          <w:tcPr>
            <w:tcW w:w="2975" w:type="dxa"/>
          </w:tcPr>
          <w:p w14:paraId="7C013107" w14:textId="77777777" w:rsidR="00C77C9B" w:rsidRDefault="008D07D6">
            <w:pPr>
              <w:pStyle w:val="TableText"/>
            </w:pPr>
            <w:r>
              <w:t>urn:oid:2.16.840.1.113883.11.20.9.24 (Planned moodCode (SubstanceAdministration/Supply))</w:t>
            </w:r>
          </w:p>
        </w:tc>
      </w:tr>
      <w:tr w:rsidR="00C77C9B" w14:paraId="45D7464E" w14:textId="77777777">
        <w:trPr>
          <w:jc w:val="center"/>
        </w:trPr>
        <w:tc>
          <w:tcPr>
            <w:tcW w:w="3345" w:type="dxa"/>
          </w:tcPr>
          <w:p w14:paraId="520007F1" w14:textId="77777777" w:rsidR="00C77C9B" w:rsidRDefault="008D07D6">
            <w:pPr>
              <w:pStyle w:val="TableText"/>
            </w:pPr>
            <w:r>
              <w:tab/>
              <w:t>templateId</w:t>
            </w:r>
          </w:p>
        </w:tc>
        <w:tc>
          <w:tcPr>
            <w:tcW w:w="720" w:type="dxa"/>
          </w:tcPr>
          <w:p w14:paraId="663D9C3D" w14:textId="77777777" w:rsidR="00C77C9B" w:rsidRDefault="008D07D6">
            <w:pPr>
              <w:pStyle w:val="TableText"/>
            </w:pPr>
            <w:r>
              <w:t>1..1</w:t>
            </w:r>
          </w:p>
        </w:tc>
        <w:tc>
          <w:tcPr>
            <w:tcW w:w="1152" w:type="dxa"/>
          </w:tcPr>
          <w:p w14:paraId="649FBB61" w14:textId="77777777" w:rsidR="00C77C9B" w:rsidRDefault="008D07D6">
            <w:pPr>
              <w:pStyle w:val="TableText"/>
            </w:pPr>
            <w:r>
              <w:t>SHALL</w:t>
            </w:r>
          </w:p>
        </w:tc>
        <w:tc>
          <w:tcPr>
            <w:tcW w:w="864" w:type="dxa"/>
          </w:tcPr>
          <w:p w14:paraId="5EE475AB" w14:textId="77777777" w:rsidR="00C77C9B" w:rsidRDefault="00C77C9B">
            <w:pPr>
              <w:pStyle w:val="TableText"/>
            </w:pPr>
          </w:p>
        </w:tc>
        <w:tc>
          <w:tcPr>
            <w:tcW w:w="1104" w:type="dxa"/>
          </w:tcPr>
          <w:p w14:paraId="7D82FD81" w14:textId="734F079E" w:rsidR="00C77C9B" w:rsidRDefault="00000000">
            <w:pPr>
              <w:pStyle w:val="TableText"/>
            </w:pPr>
            <w:hyperlink w:anchor="C_1098-30465">
              <w:r w:rsidR="008D07D6">
                <w:rPr>
                  <w:rStyle w:val="HyperlinkText9pt"/>
                </w:rPr>
                <w:t>1098-30465</w:t>
              </w:r>
            </w:hyperlink>
          </w:p>
        </w:tc>
        <w:tc>
          <w:tcPr>
            <w:tcW w:w="2975" w:type="dxa"/>
          </w:tcPr>
          <w:p w14:paraId="25443CA5" w14:textId="77777777" w:rsidR="00C77C9B" w:rsidRDefault="00C77C9B">
            <w:pPr>
              <w:pStyle w:val="TableText"/>
            </w:pPr>
          </w:p>
        </w:tc>
      </w:tr>
      <w:tr w:rsidR="00C77C9B" w14:paraId="4CF8EE53" w14:textId="77777777">
        <w:trPr>
          <w:jc w:val="center"/>
        </w:trPr>
        <w:tc>
          <w:tcPr>
            <w:tcW w:w="3345" w:type="dxa"/>
          </w:tcPr>
          <w:p w14:paraId="6EB0F94C" w14:textId="77777777" w:rsidR="00C77C9B" w:rsidRDefault="008D07D6">
            <w:pPr>
              <w:pStyle w:val="TableText"/>
            </w:pPr>
            <w:r>
              <w:tab/>
            </w:r>
            <w:r>
              <w:tab/>
              <w:t>@root</w:t>
            </w:r>
          </w:p>
        </w:tc>
        <w:tc>
          <w:tcPr>
            <w:tcW w:w="720" w:type="dxa"/>
          </w:tcPr>
          <w:p w14:paraId="1658C615" w14:textId="77777777" w:rsidR="00C77C9B" w:rsidRDefault="008D07D6">
            <w:pPr>
              <w:pStyle w:val="TableText"/>
            </w:pPr>
            <w:r>
              <w:t>1..1</w:t>
            </w:r>
          </w:p>
        </w:tc>
        <w:tc>
          <w:tcPr>
            <w:tcW w:w="1152" w:type="dxa"/>
          </w:tcPr>
          <w:p w14:paraId="66B3D5A4" w14:textId="77777777" w:rsidR="00C77C9B" w:rsidRDefault="008D07D6">
            <w:pPr>
              <w:pStyle w:val="TableText"/>
            </w:pPr>
            <w:r>
              <w:t>SHALL</w:t>
            </w:r>
          </w:p>
        </w:tc>
        <w:tc>
          <w:tcPr>
            <w:tcW w:w="864" w:type="dxa"/>
          </w:tcPr>
          <w:p w14:paraId="1C17CF65" w14:textId="77777777" w:rsidR="00C77C9B" w:rsidRDefault="00C77C9B">
            <w:pPr>
              <w:pStyle w:val="TableText"/>
            </w:pPr>
          </w:p>
        </w:tc>
        <w:tc>
          <w:tcPr>
            <w:tcW w:w="1104" w:type="dxa"/>
          </w:tcPr>
          <w:p w14:paraId="587C0EDC" w14:textId="0070DF52" w:rsidR="00C77C9B" w:rsidRDefault="00000000">
            <w:pPr>
              <w:pStyle w:val="TableText"/>
            </w:pPr>
            <w:hyperlink w:anchor="C_1098-30466">
              <w:r w:rsidR="008D07D6">
                <w:rPr>
                  <w:rStyle w:val="HyperlinkText9pt"/>
                </w:rPr>
                <w:t>1098-30466</w:t>
              </w:r>
            </w:hyperlink>
          </w:p>
        </w:tc>
        <w:tc>
          <w:tcPr>
            <w:tcW w:w="2975" w:type="dxa"/>
          </w:tcPr>
          <w:p w14:paraId="2A52FE77" w14:textId="77777777" w:rsidR="00C77C9B" w:rsidRDefault="008D07D6">
            <w:pPr>
              <w:pStyle w:val="TableText"/>
            </w:pPr>
            <w:r>
              <w:t>2.16.840.1.113883.10.20.22.4.42</w:t>
            </w:r>
          </w:p>
        </w:tc>
      </w:tr>
      <w:tr w:rsidR="00C77C9B" w14:paraId="0C12AB36" w14:textId="77777777">
        <w:trPr>
          <w:jc w:val="center"/>
        </w:trPr>
        <w:tc>
          <w:tcPr>
            <w:tcW w:w="3345" w:type="dxa"/>
          </w:tcPr>
          <w:p w14:paraId="04DBD0DB" w14:textId="77777777" w:rsidR="00C77C9B" w:rsidRDefault="008D07D6">
            <w:pPr>
              <w:pStyle w:val="TableText"/>
            </w:pPr>
            <w:r>
              <w:tab/>
            </w:r>
            <w:r>
              <w:tab/>
              <w:t>@extension</w:t>
            </w:r>
          </w:p>
        </w:tc>
        <w:tc>
          <w:tcPr>
            <w:tcW w:w="720" w:type="dxa"/>
          </w:tcPr>
          <w:p w14:paraId="7FE807D8" w14:textId="77777777" w:rsidR="00C77C9B" w:rsidRDefault="008D07D6">
            <w:pPr>
              <w:pStyle w:val="TableText"/>
            </w:pPr>
            <w:r>
              <w:t>1..1</w:t>
            </w:r>
          </w:p>
        </w:tc>
        <w:tc>
          <w:tcPr>
            <w:tcW w:w="1152" w:type="dxa"/>
          </w:tcPr>
          <w:p w14:paraId="0381E2B5" w14:textId="77777777" w:rsidR="00C77C9B" w:rsidRDefault="008D07D6">
            <w:pPr>
              <w:pStyle w:val="TableText"/>
            </w:pPr>
            <w:r>
              <w:t>SHALL</w:t>
            </w:r>
          </w:p>
        </w:tc>
        <w:tc>
          <w:tcPr>
            <w:tcW w:w="864" w:type="dxa"/>
          </w:tcPr>
          <w:p w14:paraId="28E2E956" w14:textId="77777777" w:rsidR="00C77C9B" w:rsidRDefault="00C77C9B">
            <w:pPr>
              <w:pStyle w:val="TableText"/>
            </w:pPr>
          </w:p>
        </w:tc>
        <w:tc>
          <w:tcPr>
            <w:tcW w:w="1104" w:type="dxa"/>
          </w:tcPr>
          <w:p w14:paraId="241E48D5" w14:textId="378D9BC8" w:rsidR="00C77C9B" w:rsidRDefault="00000000">
            <w:pPr>
              <w:pStyle w:val="TableText"/>
            </w:pPr>
            <w:hyperlink w:anchor="C_1098-32557">
              <w:r w:rsidR="008D07D6">
                <w:rPr>
                  <w:rStyle w:val="HyperlinkText9pt"/>
                </w:rPr>
                <w:t>1098-32557</w:t>
              </w:r>
            </w:hyperlink>
          </w:p>
        </w:tc>
        <w:tc>
          <w:tcPr>
            <w:tcW w:w="2975" w:type="dxa"/>
          </w:tcPr>
          <w:p w14:paraId="38DCDCE2" w14:textId="77777777" w:rsidR="00C77C9B" w:rsidRDefault="008D07D6">
            <w:pPr>
              <w:pStyle w:val="TableText"/>
            </w:pPr>
            <w:r>
              <w:t>2014-06-09</w:t>
            </w:r>
          </w:p>
        </w:tc>
      </w:tr>
      <w:tr w:rsidR="00C77C9B" w14:paraId="1A7F84B8" w14:textId="77777777">
        <w:trPr>
          <w:jc w:val="center"/>
        </w:trPr>
        <w:tc>
          <w:tcPr>
            <w:tcW w:w="3345" w:type="dxa"/>
          </w:tcPr>
          <w:p w14:paraId="433EF9AE" w14:textId="77777777" w:rsidR="00C77C9B" w:rsidRDefault="008D07D6">
            <w:pPr>
              <w:pStyle w:val="TableText"/>
            </w:pPr>
            <w:r>
              <w:tab/>
              <w:t>id</w:t>
            </w:r>
          </w:p>
        </w:tc>
        <w:tc>
          <w:tcPr>
            <w:tcW w:w="720" w:type="dxa"/>
          </w:tcPr>
          <w:p w14:paraId="61FD517D" w14:textId="77777777" w:rsidR="00C77C9B" w:rsidRDefault="008D07D6">
            <w:pPr>
              <w:pStyle w:val="TableText"/>
            </w:pPr>
            <w:r>
              <w:t>1..*</w:t>
            </w:r>
          </w:p>
        </w:tc>
        <w:tc>
          <w:tcPr>
            <w:tcW w:w="1152" w:type="dxa"/>
          </w:tcPr>
          <w:p w14:paraId="4E2C1AFA" w14:textId="77777777" w:rsidR="00C77C9B" w:rsidRDefault="008D07D6">
            <w:pPr>
              <w:pStyle w:val="TableText"/>
            </w:pPr>
            <w:r>
              <w:t>SHALL</w:t>
            </w:r>
          </w:p>
        </w:tc>
        <w:tc>
          <w:tcPr>
            <w:tcW w:w="864" w:type="dxa"/>
          </w:tcPr>
          <w:p w14:paraId="0D13B83F" w14:textId="77777777" w:rsidR="00C77C9B" w:rsidRDefault="00C77C9B">
            <w:pPr>
              <w:pStyle w:val="TableText"/>
            </w:pPr>
          </w:p>
        </w:tc>
        <w:tc>
          <w:tcPr>
            <w:tcW w:w="1104" w:type="dxa"/>
          </w:tcPr>
          <w:p w14:paraId="4890110B" w14:textId="225F6574" w:rsidR="00C77C9B" w:rsidRDefault="00000000">
            <w:pPr>
              <w:pStyle w:val="TableText"/>
            </w:pPr>
            <w:hyperlink w:anchor="C_1098-8575">
              <w:r w:rsidR="008D07D6">
                <w:rPr>
                  <w:rStyle w:val="HyperlinkText9pt"/>
                </w:rPr>
                <w:t>1098-8575</w:t>
              </w:r>
            </w:hyperlink>
          </w:p>
        </w:tc>
        <w:tc>
          <w:tcPr>
            <w:tcW w:w="2975" w:type="dxa"/>
          </w:tcPr>
          <w:p w14:paraId="59EAA9C3" w14:textId="77777777" w:rsidR="00C77C9B" w:rsidRDefault="00C77C9B">
            <w:pPr>
              <w:pStyle w:val="TableText"/>
            </w:pPr>
          </w:p>
        </w:tc>
      </w:tr>
      <w:tr w:rsidR="00C77C9B" w14:paraId="0441A332" w14:textId="77777777">
        <w:trPr>
          <w:jc w:val="center"/>
        </w:trPr>
        <w:tc>
          <w:tcPr>
            <w:tcW w:w="3345" w:type="dxa"/>
          </w:tcPr>
          <w:p w14:paraId="29134962" w14:textId="77777777" w:rsidR="00C77C9B" w:rsidRDefault="008D07D6">
            <w:pPr>
              <w:pStyle w:val="TableText"/>
            </w:pPr>
            <w:r>
              <w:tab/>
              <w:t>statusCode</w:t>
            </w:r>
          </w:p>
        </w:tc>
        <w:tc>
          <w:tcPr>
            <w:tcW w:w="720" w:type="dxa"/>
          </w:tcPr>
          <w:p w14:paraId="63F2F377" w14:textId="77777777" w:rsidR="00C77C9B" w:rsidRDefault="008D07D6">
            <w:pPr>
              <w:pStyle w:val="TableText"/>
            </w:pPr>
            <w:r>
              <w:t>1..1</w:t>
            </w:r>
          </w:p>
        </w:tc>
        <w:tc>
          <w:tcPr>
            <w:tcW w:w="1152" w:type="dxa"/>
          </w:tcPr>
          <w:p w14:paraId="7A730547" w14:textId="77777777" w:rsidR="00C77C9B" w:rsidRDefault="008D07D6">
            <w:pPr>
              <w:pStyle w:val="TableText"/>
            </w:pPr>
            <w:r>
              <w:t>SHALL</w:t>
            </w:r>
          </w:p>
        </w:tc>
        <w:tc>
          <w:tcPr>
            <w:tcW w:w="864" w:type="dxa"/>
          </w:tcPr>
          <w:p w14:paraId="299E67F6" w14:textId="77777777" w:rsidR="00C77C9B" w:rsidRDefault="00C77C9B">
            <w:pPr>
              <w:pStyle w:val="TableText"/>
            </w:pPr>
          </w:p>
        </w:tc>
        <w:tc>
          <w:tcPr>
            <w:tcW w:w="1104" w:type="dxa"/>
          </w:tcPr>
          <w:p w14:paraId="3D0702E3" w14:textId="31CCCB64" w:rsidR="00C77C9B" w:rsidRDefault="00000000">
            <w:pPr>
              <w:pStyle w:val="TableText"/>
            </w:pPr>
            <w:hyperlink w:anchor="C_1098-32087">
              <w:r w:rsidR="008D07D6">
                <w:rPr>
                  <w:rStyle w:val="HyperlinkText9pt"/>
                </w:rPr>
                <w:t>1098-32087</w:t>
              </w:r>
            </w:hyperlink>
          </w:p>
        </w:tc>
        <w:tc>
          <w:tcPr>
            <w:tcW w:w="2975" w:type="dxa"/>
          </w:tcPr>
          <w:p w14:paraId="510692FC" w14:textId="77777777" w:rsidR="00C77C9B" w:rsidRDefault="00C77C9B">
            <w:pPr>
              <w:pStyle w:val="TableText"/>
            </w:pPr>
          </w:p>
        </w:tc>
      </w:tr>
      <w:tr w:rsidR="00C77C9B" w14:paraId="17126194" w14:textId="77777777">
        <w:trPr>
          <w:jc w:val="center"/>
        </w:trPr>
        <w:tc>
          <w:tcPr>
            <w:tcW w:w="3345" w:type="dxa"/>
          </w:tcPr>
          <w:p w14:paraId="651E59E1" w14:textId="77777777" w:rsidR="00C77C9B" w:rsidRDefault="008D07D6">
            <w:pPr>
              <w:pStyle w:val="TableText"/>
            </w:pPr>
            <w:r>
              <w:tab/>
            </w:r>
            <w:r>
              <w:tab/>
              <w:t>@code</w:t>
            </w:r>
          </w:p>
        </w:tc>
        <w:tc>
          <w:tcPr>
            <w:tcW w:w="720" w:type="dxa"/>
          </w:tcPr>
          <w:p w14:paraId="586AE6BA" w14:textId="77777777" w:rsidR="00C77C9B" w:rsidRDefault="008D07D6">
            <w:pPr>
              <w:pStyle w:val="TableText"/>
            </w:pPr>
            <w:r>
              <w:t>1..1</w:t>
            </w:r>
          </w:p>
        </w:tc>
        <w:tc>
          <w:tcPr>
            <w:tcW w:w="1152" w:type="dxa"/>
          </w:tcPr>
          <w:p w14:paraId="18224D2E" w14:textId="77777777" w:rsidR="00C77C9B" w:rsidRDefault="008D07D6">
            <w:pPr>
              <w:pStyle w:val="TableText"/>
            </w:pPr>
            <w:r>
              <w:t>SHALL</w:t>
            </w:r>
          </w:p>
        </w:tc>
        <w:tc>
          <w:tcPr>
            <w:tcW w:w="864" w:type="dxa"/>
          </w:tcPr>
          <w:p w14:paraId="76F7AEDB" w14:textId="77777777" w:rsidR="00C77C9B" w:rsidRDefault="00C77C9B">
            <w:pPr>
              <w:pStyle w:val="TableText"/>
            </w:pPr>
          </w:p>
        </w:tc>
        <w:tc>
          <w:tcPr>
            <w:tcW w:w="1104" w:type="dxa"/>
          </w:tcPr>
          <w:p w14:paraId="16FBFCE6" w14:textId="54459F52" w:rsidR="00C77C9B" w:rsidRDefault="00000000">
            <w:pPr>
              <w:pStyle w:val="TableText"/>
            </w:pPr>
            <w:hyperlink w:anchor="C_1098-32088">
              <w:r w:rsidR="008D07D6">
                <w:rPr>
                  <w:rStyle w:val="HyperlinkText9pt"/>
                </w:rPr>
                <w:t>1098-32088</w:t>
              </w:r>
            </w:hyperlink>
          </w:p>
        </w:tc>
        <w:tc>
          <w:tcPr>
            <w:tcW w:w="2975" w:type="dxa"/>
          </w:tcPr>
          <w:p w14:paraId="5C21C86A" w14:textId="77777777" w:rsidR="00C77C9B" w:rsidRDefault="008D07D6">
            <w:pPr>
              <w:pStyle w:val="TableText"/>
            </w:pPr>
            <w:r>
              <w:t>urn:oid:2.16.840.1.113883.5.14 (HL7ActStatus) = active</w:t>
            </w:r>
          </w:p>
        </w:tc>
      </w:tr>
      <w:tr w:rsidR="00C77C9B" w14:paraId="7FA8C16B" w14:textId="77777777">
        <w:trPr>
          <w:jc w:val="center"/>
        </w:trPr>
        <w:tc>
          <w:tcPr>
            <w:tcW w:w="3345" w:type="dxa"/>
          </w:tcPr>
          <w:p w14:paraId="373620CA" w14:textId="77777777" w:rsidR="00C77C9B" w:rsidRDefault="008D07D6">
            <w:pPr>
              <w:pStyle w:val="TableText"/>
            </w:pPr>
            <w:r>
              <w:tab/>
              <w:t>effectiveTime</w:t>
            </w:r>
          </w:p>
        </w:tc>
        <w:tc>
          <w:tcPr>
            <w:tcW w:w="720" w:type="dxa"/>
          </w:tcPr>
          <w:p w14:paraId="3294BDCD" w14:textId="77777777" w:rsidR="00C77C9B" w:rsidRDefault="008D07D6">
            <w:pPr>
              <w:pStyle w:val="TableText"/>
            </w:pPr>
            <w:r>
              <w:t>1..1</w:t>
            </w:r>
          </w:p>
        </w:tc>
        <w:tc>
          <w:tcPr>
            <w:tcW w:w="1152" w:type="dxa"/>
          </w:tcPr>
          <w:p w14:paraId="0F4221D7" w14:textId="77777777" w:rsidR="00C77C9B" w:rsidRDefault="008D07D6">
            <w:pPr>
              <w:pStyle w:val="TableText"/>
            </w:pPr>
            <w:r>
              <w:t>SHALL</w:t>
            </w:r>
          </w:p>
        </w:tc>
        <w:tc>
          <w:tcPr>
            <w:tcW w:w="864" w:type="dxa"/>
          </w:tcPr>
          <w:p w14:paraId="7718E9B4" w14:textId="77777777" w:rsidR="00C77C9B" w:rsidRDefault="008D07D6">
            <w:pPr>
              <w:pStyle w:val="TableText"/>
            </w:pPr>
            <w:r>
              <w:t>IVL_TS</w:t>
            </w:r>
          </w:p>
        </w:tc>
        <w:tc>
          <w:tcPr>
            <w:tcW w:w="1104" w:type="dxa"/>
          </w:tcPr>
          <w:p w14:paraId="11CA8BDD" w14:textId="630C430F" w:rsidR="00C77C9B" w:rsidRDefault="00000000">
            <w:pPr>
              <w:pStyle w:val="TableText"/>
            </w:pPr>
            <w:hyperlink w:anchor="C_1098-30468">
              <w:r w:rsidR="008D07D6">
                <w:rPr>
                  <w:rStyle w:val="HyperlinkText9pt"/>
                </w:rPr>
                <w:t>1098-30468</w:t>
              </w:r>
            </w:hyperlink>
          </w:p>
        </w:tc>
        <w:tc>
          <w:tcPr>
            <w:tcW w:w="2975" w:type="dxa"/>
          </w:tcPr>
          <w:p w14:paraId="22645F4D" w14:textId="77777777" w:rsidR="00C77C9B" w:rsidRDefault="00C77C9B">
            <w:pPr>
              <w:pStyle w:val="TableText"/>
            </w:pPr>
          </w:p>
        </w:tc>
      </w:tr>
      <w:tr w:rsidR="00C77C9B" w14:paraId="22DD7EC0" w14:textId="77777777">
        <w:trPr>
          <w:jc w:val="center"/>
        </w:trPr>
        <w:tc>
          <w:tcPr>
            <w:tcW w:w="3345" w:type="dxa"/>
          </w:tcPr>
          <w:p w14:paraId="08112BC6" w14:textId="77777777" w:rsidR="00C77C9B" w:rsidRDefault="008D07D6">
            <w:pPr>
              <w:pStyle w:val="TableText"/>
            </w:pPr>
            <w:r>
              <w:tab/>
            </w:r>
            <w:r>
              <w:tab/>
              <w:t>@value</w:t>
            </w:r>
          </w:p>
        </w:tc>
        <w:tc>
          <w:tcPr>
            <w:tcW w:w="720" w:type="dxa"/>
          </w:tcPr>
          <w:p w14:paraId="15C8EED3" w14:textId="77777777" w:rsidR="00C77C9B" w:rsidRDefault="008D07D6">
            <w:pPr>
              <w:pStyle w:val="TableText"/>
            </w:pPr>
            <w:r>
              <w:t>0..1</w:t>
            </w:r>
          </w:p>
        </w:tc>
        <w:tc>
          <w:tcPr>
            <w:tcW w:w="1152" w:type="dxa"/>
          </w:tcPr>
          <w:p w14:paraId="587EC85A" w14:textId="77777777" w:rsidR="00C77C9B" w:rsidRDefault="008D07D6">
            <w:pPr>
              <w:pStyle w:val="TableText"/>
            </w:pPr>
            <w:r>
              <w:t>SHOULD</w:t>
            </w:r>
          </w:p>
        </w:tc>
        <w:tc>
          <w:tcPr>
            <w:tcW w:w="864" w:type="dxa"/>
          </w:tcPr>
          <w:p w14:paraId="12D90B46" w14:textId="77777777" w:rsidR="00C77C9B" w:rsidRDefault="00C77C9B">
            <w:pPr>
              <w:pStyle w:val="TableText"/>
            </w:pPr>
          </w:p>
        </w:tc>
        <w:tc>
          <w:tcPr>
            <w:tcW w:w="1104" w:type="dxa"/>
          </w:tcPr>
          <w:p w14:paraId="2B924975" w14:textId="0116025F" w:rsidR="00C77C9B" w:rsidRDefault="00000000">
            <w:pPr>
              <w:pStyle w:val="TableText"/>
            </w:pPr>
            <w:hyperlink w:anchor="C_1098-32944">
              <w:r w:rsidR="008D07D6">
                <w:rPr>
                  <w:rStyle w:val="HyperlinkText9pt"/>
                </w:rPr>
                <w:t>1098-32944</w:t>
              </w:r>
            </w:hyperlink>
          </w:p>
        </w:tc>
        <w:tc>
          <w:tcPr>
            <w:tcW w:w="2975" w:type="dxa"/>
          </w:tcPr>
          <w:p w14:paraId="2618DCDB" w14:textId="77777777" w:rsidR="00C77C9B" w:rsidRDefault="00C77C9B">
            <w:pPr>
              <w:pStyle w:val="TableText"/>
            </w:pPr>
          </w:p>
        </w:tc>
      </w:tr>
      <w:tr w:rsidR="00C77C9B" w14:paraId="063DAADB" w14:textId="77777777">
        <w:trPr>
          <w:jc w:val="center"/>
        </w:trPr>
        <w:tc>
          <w:tcPr>
            <w:tcW w:w="3345" w:type="dxa"/>
          </w:tcPr>
          <w:p w14:paraId="26544047" w14:textId="77777777" w:rsidR="00C77C9B" w:rsidRDefault="008D07D6">
            <w:pPr>
              <w:pStyle w:val="TableText"/>
            </w:pPr>
            <w:r>
              <w:tab/>
            </w:r>
            <w:r>
              <w:tab/>
              <w:t>low</w:t>
            </w:r>
          </w:p>
        </w:tc>
        <w:tc>
          <w:tcPr>
            <w:tcW w:w="720" w:type="dxa"/>
          </w:tcPr>
          <w:p w14:paraId="0932A3EF" w14:textId="77777777" w:rsidR="00C77C9B" w:rsidRDefault="008D07D6">
            <w:pPr>
              <w:pStyle w:val="TableText"/>
            </w:pPr>
            <w:r>
              <w:t>0..1</w:t>
            </w:r>
          </w:p>
        </w:tc>
        <w:tc>
          <w:tcPr>
            <w:tcW w:w="1152" w:type="dxa"/>
          </w:tcPr>
          <w:p w14:paraId="76C7CDE1" w14:textId="77777777" w:rsidR="00C77C9B" w:rsidRDefault="008D07D6">
            <w:pPr>
              <w:pStyle w:val="TableText"/>
            </w:pPr>
            <w:r>
              <w:t>SHOULD</w:t>
            </w:r>
          </w:p>
        </w:tc>
        <w:tc>
          <w:tcPr>
            <w:tcW w:w="864" w:type="dxa"/>
          </w:tcPr>
          <w:p w14:paraId="6A322A92" w14:textId="77777777" w:rsidR="00C77C9B" w:rsidRDefault="00C77C9B">
            <w:pPr>
              <w:pStyle w:val="TableText"/>
            </w:pPr>
          </w:p>
        </w:tc>
        <w:tc>
          <w:tcPr>
            <w:tcW w:w="1104" w:type="dxa"/>
          </w:tcPr>
          <w:p w14:paraId="21980A5E" w14:textId="0B178202" w:rsidR="00C77C9B" w:rsidRDefault="00000000">
            <w:pPr>
              <w:pStyle w:val="TableText"/>
            </w:pPr>
            <w:hyperlink w:anchor="C_1098-32948">
              <w:r w:rsidR="008D07D6">
                <w:rPr>
                  <w:rStyle w:val="HyperlinkText9pt"/>
                </w:rPr>
                <w:t>1098-32948</w:t>
              </w:r>
            </w:hyperlink>
          </w:p>
        </w:tc>
        <w:tc>
          <w:tcPr>
            <w:tcW w:w="2975" w:type="dxa"/>
          </w:tcPr>
          <w:p w14:paraId="60D27E21" w14:textId="77777777" w:rsidR="00C77C9B" w:rsidRDefault="00C77C9B">
            <w:pPr>
              <w:pStyle w:val="TableText"/>
            </w:pPr>
          </w:p>
        </w:tc>
      </w:tr>
      <w:tr w:rsidR="00C77C9B" w14:paraId="67E2288B" w14:textId="77777777">
        <w:trPr>
          <w:jc w:val="center"/>
        </w:trPr>
        <w:tc>
          <w:tcPr>
            <w:tcW w:w="3345" w:type="dxa"/>
          </w:tcPr>
          <w:p w14:paraId="06D0587F" w14:textId="77777777" w:rsidR="00C77C9B" w:rsidRDefault="008D07D6">
            <w:pPr>
              <w:pStyle w:val="TableText"/>
            </w:pPr>
            <w:r>
              <w:tab/>
            </w:r>
            <w:r>
              <w:tab/>
              <w:t>high</w:t>
            </w:r>
          </w:p>
        </w:tc>
        <w:tc>
          <w:tcPr>
            <w:tcW w:w="720" w:type="dxa"/>
          </w:tcPr>
          <w:p w14:paraId="01DFB7D0" w14:textId="77777777" w:rsidR="00C77C9B" w:rsidRDefault="008D07D6">
            <w:pPr>
              <w:pStyle w:val="TableText"/>
            </w:pPr>
            <w:r>
              <w:t>0..1</w:t>
            </w:r>
          </w:p>
        </w:tc>
        <w:tc>
          <w:tcPr>
            <w:tcW w:w="1152" w:type="dxa"/>
          </w:tcPr>
          <w:p w14:paraId="7E9B5876" w14:textId="77777777" w:rsidR="00C77C9B" w:rsidRDefault="008D07D6">
            <w:pPr>
              <w:pStyle w:val="TableText"/>
            </w:pPr>
            <w:r>
              <w:t>MAY</w:t>
            </w:r>
          </w:p>
        </w:tc>
        <w:tc>
          <w:tcPr>
            <w:tcW w:w="864" w:type="dxa"/>
          </w:tcPr>
          <w:p w14:paraId="289DA606" w14:textId="77777777" w:rsidR="00C77C9B" w:rsidRDefault="00C77C9B">
            <w:pPr>
              <w:pStyle w:val="TableText"/>
            </w:pPr>
          </w:p>
        </w:tc>
        <w:tc>
          <w:tcPr>
            <w:tcW w:w="1104" w:type="dxa"/>
          </w:tcPr>
          <w:p w14:paraId="42F70806" w14:textId="6DEE8F86" w:rsidR="00C77C9B" w:rsidRDefault="00000000">
            <w:pPr>
              <w:pStyle w:val="TableText"/>
            </w:pPr>
            <w:hyperlink w:anchor="C_1098-32949">
              <w:r w:rsidR="008D07D6">
                <w:rPr>
                  <w:rStyle w:val="HyperlinkText9pt"/>
                </w:rPr>
                <w:t>1098-32949</w:t>
              </w:r>
            </w:hyperlink>
          </w:p>
        </w:tc>
        <w:tc>
          <w:tcPr>
            <w:tcW w:w="2975" w:type="dxa"/>
          </w:tcPr>
          <w:p w14:paraId="19FBB1D6" w14:textId="77777777" w:rsidR="00C77C9B" w:rsidRDefault="00C77C9B">
            <w:pPr>
              <w:pStyle w:val="TableText"/>
            </w:pPr>
          </w:p>
        </w:tc>
      </w:tr>
      <w:tr w:rsidR="00C77C9B" w14:paraId="05A0A8FB" w14:textId="77777777">
        <w:trPr>
          <w:jc w:val="center"/>
        </w:trPr>
        <w:tc>
          <w:tcPr>
            <w:tcW w:w="3345" w:type="dxa"/>
          </w:tcPr>
          <w:p w14:paraId="6A3A5979" w14:textId="77777777" w:rsidR="00C77C9B" w:rsidRDefault="008D07D6">
            <w:pPr>
              <w:pStyle w:val="TableText"/>
            </w:pPr>
            <w:r>
              <w:tab/>
              <w:t>effectiveTime</w:t>
            </w:r>
          </w:p>
        </w:tc>
        <w:tc>
          <w:tcPr>
            <w:tcW w:w="720" w:type="dxa"/>
          </w:tcPr>
          <w:p w14:paraId="5B877642" w14:textId="77777777" w:rsidR="00C77C9B" w:rsidRDefault="008D07D6">
            <w:pPr>
              <w:pStyle w:val="TableText"/>
            </w:pPr>
            <w:r>
              <w:t>1..1</w:t>
            </w:r>
          </w:p>
        </w:tc>
        <w:tc>
          <w:tcPr>
            <w:tcW w:w="1152" w:type="dxa"/>
          </w:tcPr>
          <w:p w14:paraId="76D0B31E" w14:textId="77777777" w:rsidR="00C77C9B" w:rsidRDefault="008D07D6">
            <w:pPr>
              <w:pStyle w:val="TableText"/>
            </w:pPr>
            <w:r>
              <w:t>SHOULD</w:t>
            </w:r>
          </w:p>
        </w:tc>
        <w:tc>
          <w:tcPr>
            <w:tcW w:w="864" w:type="dxa"/>
          </w:tcPr>
          <w:p w14:paraId="3F746A61" w14:textId="77777777" w:rsidR="00C77C9B" w:rsidRDefault="00C77C9B">
            <w:pPr>
              <w:pStyle w:val="TableText"/>
            </w:pPr>
          </w:p>
        </w:tc>
        <w:tc>
          <w:tcPr>
            <w:tcW w:w="1104" w:type="dxa"/>
          </w:tcPr>
          <w:p w14:paraId="7021D50A" w14:textId="7B7D2F5A" w:rsidR="00C77C9B" w:rsidRDefault="00000000">
            <w:pPr>
              <w:pStyle w:val="TableText"/>
            </w:pPr>
            <w:hyperlink w:anchor="C_1098-32943">
              <w:r w:rsidR="008D07D6">
                <w:rPr>
                  <w:rStyle w:val="HyperlinkText9pt"/>
                </w:rPr>
                <w:t>1098-32943</w:t>
              </w:r>
            </w:hyperlink>
          </w:p>
        </w:tc>
        <w:tc>
          <w:tcPr>
            <w:tcW w:w="2975" w:type="dxa"/>
          </w:tcPr>
          <w:p w14:paraId="5CF6DD9D" w14:textId="77777777" w:rsidR="00C77C9B" w:rsidRDefault="00C77C9B">
            <w:pPr>
              <w:pStyle w:val="TableText"/>
            </w:pPr>
          </w:p>
        </w:tc>
      </w:tr>
      <w:tr w:rsidR="00C77C9B" w14:paraId="366EF939" w14:textId="77777777">
        <w:trPr>
          <w:jc w:val="center"/>
        </w:trPr>
        <w:tc>
          <w:tcPr>
            <w:tcW w:w="3345" w:type="dxa"/>
          </w:tcPr>
          <w:p w14:paraId="7F7F4998" w14:textId="77777777" w:rsidR="00C77C9B" w:rsidRDefault="008D07D6">
            <w:pPr>
              <w:pStyle w:val="TableText"/>
            </w:pPr>
            <w:r>
              <w:tab/>
            </w:r>
            <w:r>
              <w:tab/>
              <w:t>@operator</w:t>
            </w:r>
          </w:p>
        </w:tc>
        <w:tc>
          <w:tcPr>
            <w:tcW w:w="720" w:type="dxa"/>
          </w:tcPr>
          <w:p w14:paraId="5137570F" w14:textId="77777777" w:rsidR="00C77C9B" w:rsidRDefault="008D07D6">
            <w:pPr>
              <w:pStyle w:val="TableText"/>
            </w:pPr>
            <w:r>
              <w:t>1..1</w:t>
            </w:r>
          </w:p>
        </w:tc>
        <w:tc>
          <w:tcPr>
            <w:tcW w:w="1152" w:type="dxa"/>
          </w:tcPr>
          <w:p w14:paraId="5313CA9E" w14:textId="77777777" w:rsidR="00C77C9B" w:rsidRDefault="008D07D6">
            <w:pPr>
              <w:pStyle w:val="TableText"/>
            </w:pPr>
            <w:r>
              <w:t>SHALL</w:t>
            </w:r>
          </w:p>
        </w:tc>
        <w:tc>
          <w:tcPr>
            <w:tcW w:w="864" w:type="dxa"/>
          </w:tcPr>
          <w:p w14:paraId="3950E604" w14:textId="77777777" w:rsidR="00C77C9B" w:rsidRDefault="00C77C9B">
            <w:pPr>
              <w:pStyle w:val="TableText"/>
            </w:pPr>
          </w:p>
        </w:tc>
        <w:tc>
          <w:tcPr>
            <w:tcW w:w="1104" w:type="dxa"/>
          </w:tcPr>
          <w:p w14:paraId="6F950064" w14:textId="52F70A87" w:rsidR="00C77C9B" w:rsidRDefault="00000000">
            <w:pPr>
              <w:pStyle w:val="TableText"/>
            </w:pPr>
            <w:hyperlink w:anchor="C_1098-32945">
              <w:r w:rsidR="008D07D6">
                <w:rPr>
                  <w:rStyle w:val="HyperlinkText9pt"/>
                </w:rPr>
                <w:t>1098-32945</w:t>
              </w:r>
            </w:hyperlink>
          </w:p>
        </w:tc>
        <w:tc>
          <w:tcPr>
            <w:tcW w:w="2975" w:type="dxa"/>
          </w:tcPr>
          <w:p w14:paraId="423CED78" w14:textId="77777777" w:rsidR="00C77C9B" w:rsidRDefault="008D07D6">
            <w:pPr>
              <w:pStyle w:val="TableText"/>
            </w:pPr>
            <w:r>
              <w:t>A</w:t>
            </w:r>
          </w:p>
        </w:tc>
      </w:tr>
      <w:tr w:rsidR="00C77C9B" w14:paraId="43EF4270" w14:textId="77777777">
        <w:trPr>
          <w:jc w:val="center"/>
        </w:trPr>
        <w:tc>
          <w:tcPr>
            <w:tcW w:w="3345" w:type="dxa"/>
          </w:tcPr>
          <w:p w14:paraId="5A5BD75F" w14:textId="77777777" w:rsidR="00C77C9B" w:rsidRDefault="008D07D6">
            <w:pPr>
              <w:pStyle w:val="TableText"/>
            </w:pPr>
            <w:r>
              <w:tab/>
              <w:t>repeatNumber</w:t>
            </w:r>
          </w:p>
        </w:tc>
        <w:tc>
          <w:tcPr>
            <w:tcW w:w="720" w:type="dxa"/>
          </w:tcPr>
          <w:p w14:paraId="10624549" w14:textId="77777777" w:rsidR="00C77C9B" w:rsidRDefault="008D07D6">
            <w:pPr>
              <w:pStyle w:val="TableText"/>
            </w:pPr>
            <w:r>
              <w:t>0..1</w:t>
            </w:r>
          </w:p>
        </w:tc>
        <w:tc>
          <w:tcPr>
            <w:tcW w:w="1152" w:type="dxa"/>
          </w:tcPr>
          <w:p w14:paraId="2508B8F8" w14:textId="77777777" w:rsidR="00C77C9B" w:rsidRDefault="008D07D6">
            <w:pPr>
              <w:pStyle w:val="TableText"/>
            </w:pPr>
            <w:r>
              <w:t>MAY</w:t>
            </w:r>
          </w:p>
        </w:tc>
        <w:tc>
          <w:tcPr>
            <w:tcW w:w="864" w:type="dxa"/>
          </w:tcPr>
          <w:p w14:paraId="5AACC574" w14:textId="77777777" w:rsidR="00C77C9B" w:rsidRDefault="00C77C9B">
            <w:pPr>
              <w:pStyle w:val="TableText"/>
            </w:pPr>
          </w:p>
        </w:tc>
        <w:tc>
          <w:tcPr>
            <w:tcW w:w="1104" w:type="dxa"/>
          </w:tcPr>
          <w:p w14:paraId="311FD84C" w14:textId="5B6FAEAD" w:rsidR="00C77C9B" w:rsidRDefault="00000000">
            <w:pPr>
              <w:pStyle w:val="TableText"/>
            </w:pPr>
            <w:hyperlink w:anchor="C_1098-32066">
              <w:r w:rsidR="008D07D6">
                <w:rPr>
                  <w:rStyle w:val="HyperlinkText9pt"/>
                </w:rPr>
                <w:t>1098-32066</w:t>
              </w:r>
            </w:hyperlink>
          </w:p>
        </w:tc>
        <w:tc>
          <w:tcPr>
            <w:tcW w:w="2975" w:type="dxa"/>
          </w:tcPr>
          <w:p w14:paraId="2DB99754" w14:textId="77777777" w:rsidR="00C77C9B" w:rsidRDefault="00C77C9B">
            <w:pPr>
              <w:pStyle w:val="TableText"/>
            </w:pPr>
          </w:p>
        </w:tc>
      </w:tr>
      <w:tr w:rsidR="00C77C9B" w14:paraId="21090F06" w14:textId="77777777">
        <w:trPr>
          <w:jc w:val="center"/>
        </w:trPr>
        <w:tc>
          <w:tcPr>
            <w:tcW w:w="3345" w:type="dxa"/>
          </w:tcPr>
          <w:p w14:paraId="4CD4A31F" w14:textId="77777777" w:rsidR="00C77C9B" w:rsidRDefault="008D07D6">
            <w:pPr>
              <w:pStyle w:val="TableText"/>
            </w:pPr>
            <w:r>
              <w:tab/>
              <w:t>routeCode</w:t>
            </w:r>
          </w:p>
        </w:tc>
        <w:tc>
          <w:tcPr>
            <w:tcW w:w="720" w:type="dxa"/>
          </w:tcPr>
          <w:p w14:paraId="1482AD56" w14:textId="77777777" w:rsidR="00C77C9B" w:rsidRDefault="008D07D6">
            <w:pPr>
              <w:pStyle w:val="TableText"/>
            </w:pPr>
            <w:r>
              <w:t>0..1</w:t>
            </w:r>
          </w:p>
        </w:tc>
        <w:tc>
          <w:tcPr>
            <w:tcW w:w="1152" w:type="dxa"/>
          </w:tcPr>
          <w:p w14:paraId="7440843F" w14:textId="77777777" w:rsidR="00C77C9B" w:rsidRDefault="008D07D6">
            <w:pPr>
              <w:pStyle w:val="TableText"/>
            </w:pPr>
            <w:r>
              <w:t>MAY</w:t>
            </w:r>
          </w:p>
        </w:tc>
        <w:tc>
          <w:tcPr>
            <w:tcW w:w="864" w:type="dxa"/>
          </w:tcPr>
          <w:p w14:paraId="6A1E5414" w14:textId="77777777" w:rsidR="00C77C9B" w:rsidRDefault="00C77C9B">
            <w:pPr>
              <w:pStyle w:val="TableText"/>
            </w:pPr>
          </w:p>
        </w:tc>
        <w:tc>
          <w:tcPr>
            <w:tcW w:w="1104" w:type="dxa"/>
          </w:tcPr>
          <w:p w14:paraId="288C7263" w14:textId="4E082C98" w:rsidR="00C77C9B" w:rsidRDefault="00000000">
            <w:pPr>
              <w:pStyle w:val="TableText"/>
            </w:pPr>
            <w:hyperlink w:anchor="C_1098-32067">
              <w:r w:rsidR="008D07D6">
                <w:rPr>
                  <w:rStyle w:val="HyperlinkText9pt"/>
                </w:rPr>
                <w:t>1098-32067</w:t>
              </w:r>
            </w:hyperlink>
          </w:p>
        </w:tc>
        <w:tc>
          <w:tcPr>
            <w:tcW w:w="2975" w:type="dxa"/>
          </w:tcPr>
          <w:p w14:paraId="2F0D01C1" w14:textId="77777777" w:rsidR="00C77C9B" w:rsidRDefault="008D07D6">
            <w:pPr>
              <w:pStyle w:val="TableText"/>
            </w:pPr>
            <w:r>
              <w:t>urn:oid:2.16.840.1.113883.3.88.12.3221.8.7 (SPL Drug Route of Administration Terminology)</w:t>
            </w:r>
          </w:p>
        </w:tc>
      </w:tr>
      <w:tr w:rsidR="00C77C9B" w14:paraId="545D5506" w14:textId="77777777">
        <w:trPr>
          <w:jc w:val="center"/>
        </w:trPr>
        <w:tc>
          <w:tcPr>
            <w:tcW w:w="3345" w:type="dxa"/>
          </w:tcPr>
          <w:p w14:paraId="73921EB6" w14:textId="77777777" w:rsidR="00C77C9B" w:rsidRDefault="008D07D6">
            <w:pPr>
              <w:pStyle w:val="TableText"/>
            </w:pPr>
            <w:r>
              <w:tab/>
            </w:r>
            <w:r>
              <w:tab/>
              <w:t>translation</w:t>
            </w:r>
          </w:p>
        </w:tc>
        <w:tc>
          <w:tcPr>
            <w:tcW w:w="720" w:type="dxa"/>
          </w:tcPr>
          <w:p w14:paraId="47B11B89" w14:textId="77777777" w:rsidR="00C77C9B" w:rsidRDefault="008D07D6">
            <w:pPr>
              <w:pStyle w:val="TableText"/>
            </w:pPr>
            <w:r>
              <w:t>0..*</w:t>
            </w:r>
          </w:p>
        </w:tc>
        <w:tc>
          <w:tcPr>
            <w:tcW w:w="1152" w:type="dxa"/>
          </w:tcPr>
          <w:p w14:paraId="707A3481" w14:textId="77777777" w:rsidR="00C77C9B" w:rsidRDefault="008D07D6">
            <w:pPr>
              <w:pStyle w:val="TableText"/>
            </w:pPr>
            <w:r>
              <w:t>SHOULD</w:t>
            </w:r>
          </w:p>
        </w:tc>
        <w:tc>
          <w:tcPr>
            <w:tcW w:w="864" w:type="dxa"/>
          </w:tcPr>
          <w:p w14:paraId="1B3D1B9F" w14:textId="77777777" w:rsidR="00C77C9B" w:rsidRDefault="00C77C9B">
            <w:pPr>
              <w:pStyle w:val="TableText"/>
            </w:pPr>
          </w:p>
        </w:tc>
        <w:tc>
          <w:tcPr>
            <w:tcW w:w="1104" w:type="dxa"/>
          </w:tcPr>
          <w:p w14:paraId="125965D3" w14:textId="636267E2" w:rsidR="00C77C9B" w:rsidRDefault="00000000">
            <w:pPr>
              <w:pStyle w:val="TableText"/>
            </w:pPr>
            <w:hyperlink w:anchor="C_1098-32952">
              <w:r w:rsidR="008D07D6">
                <w:rPr>
                  <w:rStyle w:val="HyperlinkText9pt"/>
                </w:rPr>
                <w:t>1098-32952</w:t>
              </w:r>
            </w:hyperlink>
          </w:p>
        </w:tc>
        <w:tc>
          <w:tcPr>
            <w:tcW w:w="2975" w:type="dxa"/>
          </w:tcPr>
          <w:p w14:paraId="0AA418F0" w14:textId="77777777" w:rsidR="00C77C9B" w:rsidRDefault="008D07D6">
            <w:pPr>
              <w:pStyle w:val="TableText"/>
            </w:pPr>
            <w:r>
              <w:t>urn:oid:2.16.840.1.113762.1.4.1099.12 (Medication Route)</w:t>
            </w:r>
          </w:p>
        </w:tc>
      </w:tr>
      <w:tr w:rsidR="00C77C9B" w14:paraId="48E6CB59" w14:textId="77777777">
        <w:trPr>
          <w:jc w:val="center"/>
        </w:trPr>
        <w:tc>
          <w:tcPr>
            <w:tcW w:w="3345" w:type="dxa"/>
          </w:tcPr>
          <w:p w14:paraId="1B93BCF8" w14:textId="77777777" w:rsidR="00C77C9B" w:rsidRDefault="008D07D6">
            <w:pPr>
              <w:pStyle w:val="TableText"/>
            </w:pPr>
            <w:r>
              <w:tab/>
              <w:t>approachSiteCode</w:t>
            </w:r>
          </w:p>
        </w:tc>
        <w:tc>
          <w:tcPr>
            <w:tcW w:w="720" w:type="dxa"/>
          </w:tcPr>
          <w:p w14:paraId="0DC53E41" w14:textId="77777777" w:rsidR="00C77C9B" w:rsidRDefault="008D07D6">
            <w:pPr>
              <w:pStyle w:val="TableText"/>
            </w:pPr>
            <w:r>
              <w:t>0..*</w:t>
            </w:r>
          </w:p>
        </w:tc>
        <w:tc>
          <w:tcPr>
            <w:tcW w:w="1152" w:type="dxa"/>
          </w:tcPr>
          <w:p w14:paraId="62F1F404" w14:textId="77777777" w:rsidR="00C77C9B" w:rsidRDefault="008D07D6">
            <w:pPr>
              <w:pStyle w:val="TableText"/>
            </w:pPr>
            <w:r>
              <w:t>MAY</w:t>
            </w:r>
          </w:p>
        </w:tc>
        <w:tc>
          <w:tcPr>
            <w:tcW w:w="864" w:type="dxa"/>
          </w:tcPr>
          <w:p w14:paraId="772B2454" w14:textId="77777777" w:rsidR="00C77C9B" w:rsidRDefault="00C77C9B">
            <w:pPr>
              <w:pStyle w:val="TableText"/>
            </w:pPr>
          </w:p>
        </w:tc>
        <w:tc>
          <w:tcPr>
            <w:tcW w:w="1104" w:type="dxa"/>
          </w:tcPr>
          <w:p w14:paraId="4D1D936A" w14:textId="7678317B" w:rsidR="00C77C9B" w:rsidRDefault="00000000">
            <w:pPr>
              <w:pStyle w:val="TableText"/>
            </w:pPr>
            <w:hyperlink w:anchor="C_1098-32078">
              <w:r w:rsidR="008D07D6">
                <w:rPr>
                  <w:rStyle w:val="HyperlinkText9pt"/>
                </w:rPr>
                <w:t>1098-32078</w:t>
              </w:r>
            </w:hyperlink>
          </w:p>
        </w:tc>
        <w:tc>
          <w:tcPr>
            <w:tcW w:w="2975" w:type="dxa"/>
          </w:tcPr>
          <w:p w14:paraId="02AD2EBD" w14:textId="77777777" w:rsidR="00C77C9B" w:rsidRDefault="008D07D6">
            <w:pPr>
              <w:pStyle w:val="TableText"/>
            </w:pPr>
            <w:r>
              <w:t>urn:oid:2.16.840.1.113883.3.88.12.3221.8.9 (Body Site Value Set)</w:t>
            </w:r>
          </w:p>
        </w:tc>
      </w:tr>
      <w:tr w:rsidR="00C77C9B" w14:paraId="1415656D" w14:textId="77777777">
        <w:trPr>
          <w:jc w:val="center"/>
        </w:trPr>
        <w:tc>
          <w:tcPr>
            <w:tcW w:w="3345" w:type="dxa"/>
          </w:tcPr>
          <w:p w14:paraId="5913E222" w14:textId="77777777" w:rsidR="00C77C9B" w:rsidRDefault="008D07D6">
            <w:pPr>
              <w:pStyle w:val="TableText"/>
            </w:pPr>
            <w:r>
              <w:tab/>
              <w:t>doseQuantity</w:t>
            </w:r>
          </w:p>
        </w:tc>
        <w:tc>
          <w:tcPr>
            <w:tcW w:w="720" w:type="dxa"/>
          </w:tcPr>
          <w:p w14:paraId="6AD72A29" w14:textId="77777777" w:rsidR="00C77C9B" w:rsidRDefault="008D07D6">
            <w:pPr>
              <w:pStyle w:val="TableText"/>
            </w:pPr>
            <w:r>
              <w:t>0..1</w:t>
            </w:r>
          </w:p>
        </w:tc>
        <w:tc>
          <w:tcPr>
            <w:tcW w:w="1152" w:type="dxa"/>
          </w:tcPr>
          <w:p w14:paraId="5B7951BE" w14:textId="77777777" w:rsidR="00C77C9B" w:rsidRDefault="008D07D6">
            <w:pPr>
              <w:pStyle w:val="TableText"/>
            </w:pPr>
            <w:r>
              <w:t>MAY</w:t>
            </w:r>
          </w:p>
        </w:tc>
        <w:tc>
          <w:tcPr>
            <w:tcW w:w="864" w:type="dxa"/>
          </w:tcPr>
          <w:p w14:paraId="5841C0C3" w14:textId="77777777" w:rsidR="00C77C9B" w:rsidRDefault="00C77C9B">
            <w:pPr>
              <w:pStyle w:val="TableText"/>
            </w:pPr>
          </w:p>
        </w:tc>
        <w:tc>
          <w:tcPr>
            <w:tcW w:w="1104" w:type="dxa"/>
          </w:tcPr>
          <w:p w14:paraId="6D8CD167" w14:textId="6DB039B2" w:rsidR="00C77C9B" w:rsidRDefault="00000000">
            <w:pPr>
              <w:pStyle w:val="TableText"/>
            </w:pPr>
            <w:hyperlink w:anchor="C_1098-32068">
              <w:r w:rsidR="008D07D6">
                <w:rPr>
                  <w:rStyle w:val="HyperlinkText9pt"/>
                </w:rPr>
                <w:t>1098-32068</w:t>
              </w:r>
            </w:hyperlink>
          </w:p>
        </w:tc>
        <w:tc>
          <w:tcPr>
            <w:tcW w:w="2975" w:type="dxa"/>
          </w:tcPr>
          <w:p w14:paraId="4E4A5115" w14:textId="77777777" w:rsidR="00C77C9B" w:rsidRDefault="00C77C9B">
            <w:pPr>
              <w:pStyle w:val="TableText"/>
            </w:pPr>
          </w:p>
        </w:tc>
      </w:tr>
      <w:tr w:rsidR="00C77C9B" w14:paraId="00699C7B" w14:textId="77777777">
        <w:trPr>
          <w:jc w:val="center"/>
        </w:trPr>
        <w:tc>
          <w:tcPr>
            <w:tcW w:w="3345" w:type="dxa"/>
          </w:tcPr>
          <w:p w14:paraId="13E0D56D" w14:textId="77777777" w:rsidR="00C77C9B" w:rsidRDefault="008D07D6">
            <w:pPr>
              <w:pStyle w:val="TableText"/>
            </w:pPr>
            <w:r>
              <w:lastRenderedPageBreak/>
              <w:tab/>
            </w:r>
            <w:r>
              <w:tab/>
              <w:t>@unit</w:t>
            </w:r>
          </w:p>
        </w:tc>
        <w:tc>
          <w:tcPr>
            <w:tcW w:w="720" w:type="dxa"/>
          </w:tcPr>
          <w:p w14:paraId="33686D5F" w14:textId="77777777" w:rsidR="00C77C9B" w:rsidRDefault="008D07D6">
            <w:pPr>
              <w:pStyle w:val="TableText"/>
            </w:pPr>
            <w:r>
              <w:t>0..1</w:t>
            </w:r>
          </w:p>
        </w:tc>
        <w:tc>
          <w:tcPr>
            <w:tcW w:w="1152" w:type="dxa"/>
          </w:tcPr>
          <w:p w14:paraId="4838A6E2" w14:textId="77777777" w:rsidR="00C77C9B" w:rsidRDefault="008D07D6">
            <w:pPr>
              <w:pStyle w:val="TableText"/>
            </w:pPr>
            <w:r>
              <w:t>SHOULD</w:t>
            </w:r>
          </w:p>
        </w:tc>
        <w:tc>
          <w:tcPr>
            <w:tcW w:w="864" w:type="dxa"/>
          </w:tcPr>
          <w:p w14:paraId="40670FFB" w14:textId="77777777" w:rsidR="00C77C9B" w:rsidRDefault="00C77C9B">
            <w:pPr>
              <w:pStyle w:val="TableText"/>
            </w:pPr>
          </w:p>
        </w:tc>
        <w:tc>
          <w:tcPr>
            <w:tcW w:w="1104" w:type="dxa"/>
          </w:tcPr>
          <w:p w14:paraId="4CDCEEE4" w14:textId="1CF8CEBE" w:rsidR="00C77C9B" w:rsidRDefault="00000000">
            <w:pPr>
              <w:pStyle w:val="TableText"/>
            </w:pPr>
            <w:hyperlink w:anchor="C_1098-32133">
              <w:r w:rsidR="008D07D6">
                <w:rPr>
                  <w:rStyle w:val="HyperlinkText9pt"/>
                </w:rPr>
                <w:t>1098-32133</w:t>
              </w:r>
            </w:hyperlink>
          </w:p>
        </w:tc>
        <w:tc>
          <w:tcPr>
            <w:tcW w:w="2975" w:type="dxa"/>
          </w:tcPr>
          <w:p w14:paraId="52C59172" w14:textId="77777777" w:rsidR="00C77C9B" w:rsidRDefault="008D07D6">
            <w:pPr>
              <w:pStyle w:val="TableText"/>
            </w:pPr>
            <w:r>
              <w:t>urn:oid:2.16.840.1.113883.1.11.12839 (UnitsOfMeasureCaseSensitive)</w:t>
            </w:r>
          </w:p>
        </w:tc>
      </w:tr>
      <w:tr w:rsidR="00C77C9B" w14:paraId="5D229B5A" w14:textId="77777777">
        <w:trPr>
          <w:jc w:val="center"/>
        </w:trPr>
        <w:tc>
          <w:tcPr>
            <w:tcW w:w="3345" w:type="dxa"/>
          </w:tcPr>
          <w:p w14:paraId="6EA4DAE5" w14:textId="77777777" w:rsidR="00C77C9B" w:rsidRDefault="008D07D6">
            <w:pPr>
              <w:pStyle w:val="TableText"/>
            </w:pPr>
            <w:r>
              <w:tab/>
              <w:t>rateQuantity</w:t>
            </w:r>
          </w:p>
        </w:tc>
        <w:tc>
          <w:tcPr>
            <w:tcW w:w="720" w:type="dxa"/>
          </w:tcPr>
          <w:p w14:paraId="456E7695" w14:textId="77777777" w:rsidR="00C77C9B" w:rsidRDefault="008D07D6">
            <w:pPr>
              <w:pStyle w:val="TableText"/>
            </w:pPr>
            <w:r>
              <w:t>0..1</w:t>
            </w:r>
          </w:p>
        </w:tc>
        <w:tc>
          <w:tcPr>
            <w:tcW w:w="1152" w:type="dxa"/>
          </w:tcPr>
          <w:p w14:paraId="39C80FDD" w14:textId="77777777" w:rsidR="00C77C9B" w:rsidRDefault="008D07D6">
            <w:pPr>
              <w:pStyle w:val="TableText"/>
            </w:pPr>
            <w:r>
              <w:t>MAY</w:t>
            </w:r>
          </w:p>
        </w:tc>
        <w:tc>
          <w:tcPr>
            <w:tcW w:w="864" w:type="dxa"/>
          </w:tcPr>
          <w:p w14:paraId="4B15740A" w14:textId="77777777" w:rsidR="00C77C9B" w:rsidRDefault="00C77C9B">
            <w:pPr>
              <w:pStyle w:val="TableText"/>
            </w:pPr>
          </w:p>
        </w:tc>
        <w:tc>
          <w:tcPr>
            <w:tcW w:w="1104" w:type="dxa"/>
          </w:tcPr>
          <w:p w14:paraId="11118CE9" w14:textId="38CA4621" w:rsidR="00C77C9B" w:rsidRDefault="00000000">
            <w:pPr>
              <w:pStyle w:val="TableText"/>
            </w:pPr>
            <w:hyperlink w:anchor="C_1098-32079">
              <w:r w:rsidR="008D07D6">
                <w:rPr>
                  <w:rStyle w:val="HyperlinkText9pt"/>
                </w:rPr>
                <w:t>1098-32079</w:t>
              </w:r>
            </w:hyperlink>
          </w:p>
        </w:tc>
        <w:tc>
          <w:tcPr>
            <w:tcW w:w="2975" w:type="dxa"/>
          </w:tcPr>
          <w:p w14:paraId="695781FC" w14:textId="77777777" w:rsidR="00C77C9B" w:rsidRDefault="00C77C9B">
            <w:pPr>
              <w:pStyle w:val="TableText"/>
            </w:pPr>
          </w:p>
        </w:tc>
      </w:tr>
      <w:tr w:rsidR="00C77C9B" w14:paraId="30F9FAB2" w14:textId="77777777">
        <w:trPr>
          <w:jc w:val="center"/>
        </w:trPr>
        <w:tc>
          <w:tcPr>
            <w:tcW w:w="3345" w:type="dxa"/>
          </w:tcPr>
          <w:p w14:paraId="13AEC0BD" w14:textId="77777777" w:rsidR="00C77C9B" w:rsidRDefault="008D07D6">
            <w:pPr>
              <w:pStyle w:val="TableText"/>
            </w:pPr>
            <w:r>
              <w:tab/>
            </w:r>
            <w:r>
              <w:tab/>
              <w:t>@unit</w:t>
            </w:r>
          </w:p>
        </w:tc>
        <w:tc>
          <w:tcPr>
            <w:tcW w:w="720" w:type="dxa"/>
          </w:tcPr>
          <w:p w14:paraId="3224BB7F" w14:textId="77777777" w:rsidR="00C77C9B" w:rsidRDefault="008D07D6">
            <w:pPr>
              <w:pStyle w:val="TableText"/>
            </w:pPr>
            <w:r>
              <w:t>0..1</w:t>
            </w:r>
          </w:p>
        </w:tc>
        <w:tc>
          <w:tcPr>
            <w:tcW w:w="1152" w:type="dxa"/>
          </w:tcPr>
          <w:p w14:paraId="4639D0C0" w14:textId="77777777" w:rsidR="00C77C9B" w:rsidRDefault="008D07D6">
            <w:pPr>
              <w:pStyle w:val="TableText"/>
            </w:pPr>
            <w:r>
              <w:t>SHOULD</w:t>
            </w:r>
          </w:p>
        </w:tc>
        <w:tc>
          <w:tcPr>
            <w:tcW w:w="864" w:type="dxa"/>
          </w:tcPr>
          <w:p w14:paraId="330A38E2" w14:textId="77777777" w:rsidR="00C77C9B" w:rsidRDefault="00C77C9B">
            <w:pPr>
              <w:pStyle w:val="TableText"/>
            </w:pPr>
          </w:p>
        </w:tc>
        <w:tc>
          <w:tcPr>
            <w:tcW w:w="1104" w:type="dxa"/>
          </w:tcPr>
          <w:p w14:paraId="2A34F57E" w14:textId="3775D788" w:rsidR="00C77C9B" w:rsidRDefault="00000000">
            <w:pPr>
              <w:pStyle w:val="TableText"/>
            </w:pPr>
            <w:hyperlink w:anchor="C_1098-32134">
              <w:r w:rsidR="008D07D6">
                <w:rPr>
                  <w:rStyle w:val="HyperlinkText9pt"/>
                </w:rPr>
                <w:t>1098-32134</w:t>
              </w:r>
            </w:hyperlink>
          </w:p>
        </w:tc>
        <w:tc>
          <w:tcPr>
            <w:tcW w:w="2975" w:type="dxa"/>
          </w:tcPr>
          <w:p w14:paraId="4CBAAFE0" w14:textId="77777777" w:rsidR="00C77C9B" w:rsidRDefault="008D07D6">
            <w:pPr>
              <w:pStyle w:val="TableText"/>
            </w:pPr>
            <w:r>
              <w:t>urn:oid:2.16.840.1.113883.1.11.12839 (UnitsOfMeasureCaseSensitive)</w:t>
            </w:r>
          </w:p>
        </w:tc>
      </w:tr>
      <w:tr w:rsidR="00C77C9B" w14:paraId="1F20308F" w14:textId="77777777">
        <w:trPr>
          <w:jc w:val="center"/>
        </w:trPr>
        <w:tc>
          <w:tcPr>
            <w:tcW w:w="3345" w:type="dxa"/>
          </w:tcPr>
          <w:p w14:paraId="01133BBC" w14:textId="77777777" w:rsidR="00C77C9B" w:rsidRDefault="008D07D6">
            <w:pPr>
              <w:pStyle w:val="TableText"/>
            </w:pPr>
            <w:r>
              <w:tab/>
              <w:t>maxDoseQuantity</w:t>
            </w:r>
          </w:p>
        </w:tc>
        <w:tc>
          <w:tcPr>
            <w:tcW w:w="720" w:type="dxa"/>
          </w:tcPr>
          <w:p w14:paraId="59E75032" w14:textId="77777777" w:rsidR="00C77C9B" w:rsidRDefault="008D07D6">
            <w:pPr>
              <w:pStyle w:val="TableText"/>
            </w:pPr>
            <w:r>
              <w:t>0..1</w:t>
            </w:r>
          </w:p>
        </w:tc>
        <w:tc>
          <w:tcPr>
            <w:tcW w:w="1152" w:type="dxa"/>
          </w:tcPr>
          <w:p w14:paraId="19FC7126" w14:textId="77777777" w:rsidR="00C77C9B" w:rsidRDefault="008D07D6">
            <w:pPr>
              <w:pStyle w:val="TableText"/>
            </w:pPr>
            <w:r>
              <w:t>MAY</w:t>
            </w:r>
          </w:p>
        </w:tc>
        <w:tc>
          <w:tcPr>
            <w:tcW w:w="864" w:type="dxa"/>
          </w:tcPr>
          <w:p w14:paraId="048D7BBA" w14:textId="77777777" w:rsidR="00C77C9B" w:rsidRDefault="00C77C9B">
            <w:pPr>
              <w:pStyle w:val="TableText"/>
            </w:pPr>
          </w:p>
        </w:tc>
        <w:tc>
          <w:tcPr>
            <w:tcW w:w="1104" w:type="dxa"/>
          </w:tcPr>
          <w:p w14:paraId="42D03588" w14:textId="55BEC800" w:rsidR="00C77C9B" w:rsidRDefault="00000000">
            <w:pPr>
              <w:pStyle w:val="TableText"/>
            </w:pPr>
            <w:hyperlink w:anchor="C_1098-32080">
              <w:r w:rsidR="008D07D6">
                <w:rPr>
                  <w:rStyle w:val="HyperlinkText9pt"/>
                </w:rPr>
                <w:t>1098-32080</w:t>
              </w:r>
            </w:hyperlink>
          </w:p>
        </w:tc>
        <w:tc>
          <w:tcPr>
            <w:tcW w:w="2975" w:type="dxa"/>
          </w:tcPr>
          <w:p w14:paraId="48A28DA1" w14:textId="77777777" w:rsidR="00C77C9B" w:rsidRDefault="00C77C9B">
            <w:pPr>
              <w:pStyle w:val="TableText"/>
            </w:pPr>
          </w:p>
        </w:tc>
      </w:tr>
      <w:tr w:rsidR="00C77C9B" w14:paraId="1C2A3104" w14:textId="77777777">
        <w:trPr>
          <w:jc w:val="center"/>
        </w:trPr>
        <w:tc>
          <w:tcPr>
            <w:tcW w:w="3345" w:type="dxa"/>
          </w:tcPr>
          <w:p w14:paraId="30F393F9" w14:textId="77777777" w:rsidR="00C77C9B" w:rsidRDefault="008D07D6">
            <w:pPr>
              <w:pStyle w:val="TableText"/>
            </w:pPr>
            <w:r>
              <w:tab/>
              <w:t>administrationUnitCode</w:t>
            </w:r>
          </w:p>
        </w:tc>
        <w:tc>
          <w:tcPr>
            <w:tcW w:w="720" w:type="dxa"/>
          </w:tcPr>
          <w:p w14:paraId="0B808FE0" w14:textId="77777777" w:rsidR="00C77C9B" w:rsidRDefault="008D07D6">
            <w:pPr>
              <w:pStyle w:val="TableText"/>
            </w:pPr>
            <w:r>
              <w:t>0..1</w:t>
            </w:r>
          </w:p>
        </w:tc>
        <w:tc>
          <w:tcPr>
            <w:tcW w:w="1152" w:type="dxa"/>
          </w:tcPr>
          <w:p w14:paraId="5E1C44BD" w14:textId="77777777" w:rsidR="00C77C9B" w:rsidRDefault="008D07D6">
            <w:pPr>
              <w:pStyle w:val="TableText"/>
            </w:pPr>
            <w:r>
              <w:t>MAY</w:t>
            </w:r>
          </w:p>
        </w:tc>
        <w:tc>
          <w:tcPr>
            <w:tcW w:w="864" w:type="dxa"/>
          </w:tcPr>
          <w:p w14:paraId="7D85E19F" w14:textId="77777777" w:rsidR="00C77C9B" w:rsidRDefault="00C77C9B">
            <w:pPr>
              <w:pStyle w:val="TableText"/>
            </w:pPr>
          </w:p>
        </w:tc>
        <w:tc>
          <w:tcPr>
            <w:tcW w:w="1104" w:type="dxa"/>
          </w:tcPr>
          <w:p w14:paraId="142D7E3C" w14:textId="3FD394FD" w:rsidR="00C77C9B" w:rsidRDefault="00000000">
            <w:pPr>
              <w:pStyle w:val="TableText"/>
            </w:pPr>
            <w:hyperlink w:anchor="C_1098-32081">
              <w:r w:rsidR="008D07D6">
                <w:rPr>
                  <w:rStyle w:val="HyperlinkText9pt"/>
                </w:rPr>
                <w:t>1098-32081</w:t>
              </w:r>
            </w:hyperlink>
          </w:p>
        </w:tc>
        <w:tc>
          <w:tcPr>
            <w:tcW w:w="2975" w:type="dxa"/>
          </w:tcPr>
          <w:p w14:paraId="305085CF" w14:textId="77777777" w:rsidR="00C77C9B" w:rsidRDefault="008D07D6">
            <w:pPr>
              <w:pStyle w:val="TableText"/>
            </w:pPr>
            <w:r>
              <w:t>urn:oid:2.16.840.1.113762.1.4.1021.30 (AdministrationUnitDoseForm)</w:t>
            </w:r>
          </w:p>
        </w:tc>
      </w:tr>
      <w:tr w:rsidR="00C77C9B" w14:paraId="1D04FC3B" w14:textId="77777777">
        <w:trPr>
          <w:jc w:val="center"/>
        </w:trPr>
        <w:tc>
          <w:tcPr>
            <w:tcW w:w="3345" w:type="dxa"/>
          </w:tcPr>
          <w:p w14:paraId="19A71FA0" w14:textId="77777777" w:rsidR="00C77C9B" w:rsidRDefault="008D07D6">
            <w:pPr>
              <w:pStyle w:val="TableText"/>
            </w:pPr>
            <w:r>
              <w:tab/>
              <w:t>consumable</w:t>
            </w:r>
          </w:p>
        </w:tc>
        <w:tc>
          <w:tcPr>
            <w:tcW w:w="720" w:type="dxa"/>
          </w:tcPr>
          <w:p w14:paraId="3B75074E" w14:textId="77777777" w:rsidR="00C77C9B" w:rsidRDefault="008D07D6">
            <w:pPr>
              <w:pStyle w:val="TableText"/>
            </w:pPr>
            <w:r>
              <w:t>1..1</w:t>
            </w:r>
          </w:p>
        </w:tc>
        <w:tc>
          <w:tcPr>
            <w:tcW w:w="1152" w:type="dxa"/>
          </w:tcPr>
          <w:p w14:paraId="13A60E6F" w14:textId="77777777" w:rsidR="00C77C9B" w:rsidRDefault="008D07D6">
            <w:pPr>
              <w:pStyle w:val="TableText"/>
            </w:pPr>
            <w:r>
              <w:t>SHALL</w:t>
            </w:r>
          </w:p>
        </w:tc>
        <w:tc>
          <w:tcPr>
            <w:tcW w:w="864" w:type="dxa"/>
          </w:tcPr>
          <w:p w14:paraId="64847CA8" w14:textId="77777777" w:rsidR="00C77C9B" w:rsidRDefault="00C77C9B">
            <w:pPr>
              <w:pStyle w:val="TableText"/>
            </w:pPr>
          </w:p>
        </w:tc>
        <w:tc>
          <w:tcPr>
            <w:tcW w:w="1104" w:type="dxa"/>
          </w:tcPr>
          <w:p w14:paraId="49AF2C0C" w14:textId="40D05ADD" w:rsidR="00C77C9B" w:rsidRDefault="00000000">
            <w:pPr>
              <w:pStyle w:val="TableText"/>
            </w:pPr>
            <w:hyperlink w:anchor="C_1098-32082">
              <w:r w:rsidR="008D07D6">
                <w:rPr>
                  <w:rStyle w:val="HyperlinkText9pt"/>
                </w:rPr>
                <w:t>1098-32082</w:t>
              </w:r>
            </w:hyperlink>
          </w:p>
        </w:tc>
        <w:tc>
          <w:tcPr>
            <w:tcW w:w="2975" w:type="dxa"/>
          </w:tcPr>
          <w:p w14:paraId="60399B3A" w14:textId="77777777" w:rsidR="00C77C9B" w:rsidRDefault="00C77C9B">
            <w:pPr>
              <w:pStyle w:val="TableText"/>
            </w:pPr>
          </w:p>
        </w:tc>
      </w:tr>
      <w:tr w:rsidR="00C77C9B" w14:paraId="4A20534D" w14:textId="77777777">
        <w:trPr>
          <w:jc w:val="center"/>
        </w:trPr>
        <w:tc>
          <w:tcPr>
            <w:tcW w:w="3345" w:type="dxa"/>
          </w:tcPr>
          <w:p w14:paraId="634D1615" w14:textId="77777777" w:rsidR="00C77C9B" w:rsidRDefault="008D07D6">
            <w:pPr>
              <w:pStyle w:val="TableText"/>
            </w:pPr>
            <w:r>
              <w:tab/>
            </w:r>
            <w:r>
              <w:tab/>
              <w:t>manufacturedProduct</w:t>
            </w:r>
          </w:p>
        </w:tc>
        <w:tc>
          <w:tcPr>
            <w:tcW w:w="720" w:type="dxa"/>
          </w:tcPr>
          <w:p w14:paraId="1F551BBE" w14:textId="77777777" w:rsidR="00C77C9B" w:rsidRDefault="008D07D6">
            <w:pPr>
              <w:pStyle w:val="TableText"/>
            </w:pPr>
            <w:r>
              <w:t>1..1</w:t>
            </w:r>
          </w:p>
        </w:tc>
        <w:tc>
          <w:tcPr>
            <w:tcW w:w="1152" w:type="dxa"/>
          </w:tcPr>
          <w:p w14:paraId="1F160205" w14:textId="77777777" w:rsidR="00C77C9B" w:rsidRDefault="008D07D6">
            <w:pPr>
              <w:pStyle w:val="TableText"/>
            </w:pPr>
            <w:r>
              <w:t>SHALL</w:t>
            </w:r>
          </w:p>
        </w:tc>
        <w:tc>
          <w:tcPr>
            <w:tcW w:w="864" w:type="dxa"/>
          </w:tcPr>
          <w:p w14:paraId="2A5843EC" w14:textId="77777777" w:rsidR="00C77C9B" w:rsidRDefault="00C77C9B">
            <w:pPr>
              <w:pStyle w:val="TableText"/>
            </w:pPr>
          </w:p>
        </w:tc>
        <w:tc>
          <w:tcPr>
            <w:tcW w:w="1104" w:type="dxa"/>
          </w:tcPr>
          <w:p w14:paraId="173280DD" w14:textId="2B49AC07" w:rsidR="00C77C9B" w:rsidRDefault="00000000">
            <w:pPr>
              <w:pStyle w:val="TableText"/>
            </w:pPr>
            <w:hyperlink w:anchor="C_1098-32083">
              <w:r w:rsidR="008D07D6">
                <w:rPr>
                  <w:rStyle w:val="HyperlinkText9pt"/>
                </w:rPr>
                <w:t>1098-32083</w:t>
              </w:r>
            </w:hyperlink>
          </w:p>
        </w:tc>
        <w:tc>
          <w:tcPr>
            <w:tcW w:w="2975" w:type="dxa"/>
          </w:tcPr>
          <w:p w14:paraId="078666BF" w14:textId="34063C70" w:rsidR="00C77C9B" w:rsidRDefault="00000000">
            <w:pPr>
              <w:pStyle w:val="TableText"/>
            </w:pPr>
            <w:hyperlink w:anchor="E_Medication_Information_V2">
              <w:r w:rsidR="008D07D6">
                <w:rPr>
                  <w:rStyle w:val="HyperlinkText9pt"/>
                </w:rPr>
                <w:t>Medication Information (V2) (identifier: urn:hl7ii:2.16.840.1.113883.10.20.22.4.23:2014-06-09</w:t>
              </w:r>
            </w:hyperlink>
          </w:p>
        </w:tc>
      </w:tr>
      <w:tr w:rsidR="00C77C9B" w14:paraId="0A73E33D" w14:textId="77777777">
        <w:trPr>
          <w:jc w:val="center"/>
        </w:trPr>
        <w:tc>
          <w:tcPr>
            <w:tcW w:w="3345" w:type="dxa"/>
          </w:tcPr>
          <w:p w14:paraId="5528875D" w14:textId="77777777" w:rsidR="00C77C9B" w:rsidRDefault="008D07D6">
            <w:pPr>
              <w:pStyle w:val="TableText"/>
            </w:pPr>
            <w:r>
              <w:tab/>
              <w:t>performer</w:t>
            </w:r>
          </w:p>
        </w:tc>
        <w:tc>
          <w:tcPr>
            <w:tcW w:w="720" w:type="dxa"/>
          </w:tcPr>
          <w:p w14:paraId="0EDDE530" w14:textId="77777777" w:rsidR="00C77C9B" w:rsidRDefault="008D07D6">
            <w:pPr>
              <w:pStyle w:val="TableText"/>
            </w:pPr>
            <w:r>
              <w:t>0..*</w:t>
            </w:r>
          </w:p>
        </w:tc>
        <w:tc>
          <w:tcPr>
            <w:tcW w:w="1152" w:type="dxa"/>
          </w:tcPr>
          <w:p w14:paraId="71AE1337" w14:textId="77777777" w:rsidR="00C77C9B" w:rsidRDefault="008D07D6">
            <w:pPr>
              <w:pStyle w:val="TableText"/>
            </w:pPr>
            <w:r>
              <w:t>MAY</w:t>
            </w:r>
          </w:p>
        </w:tc>
        <w:tc>
          <w:tcPr>
            <w:tcW w:w="864" w:type="dxa"/>
          </w:tcPr>
          <w:p w14:paraId="3E240856" w14:textId="77777777" w:rsidR="00C77C9B" w:rsidRDefault="00C77C9B">
            <w:pPr>
              <w:pStyle w:val="TableText"/>
            </w:pPr>
          </w:p>
        </w:tc>
        <w:tc>
          <w:tcPr>
            <w:tcW w:w="1104" w:type="dxa"/>
          </w:tcPr>
          <w:p w14:paraId="07609FB1" w14:textId="11DFE5B1" w:rsidR="00C77C9B" w:rsidRDefault="00000000">
            <w:pPr>
              <w:pStyle w:val="TableText"/>
            </w:pPr>
            <w:hyperlink w:anchor="C_1098-30470">
              <w:r w:rsidR="008D07D6">
                <w:rPr>
                  <w:rStyle w:val="HyperlinkText9pt"/>
                </w:rPr>
                <w:t>1098-30470</w:t>
              </w:r>
            </w:hyperlink>
          </w:p>
        </w:tc>
        <w:tc>
          <w:tcPr>
            <w:tcW w:w="2975" w:type="dxa"/>
          </w:tcPr>
          <w:p w14:paraId="20DAF19D" w14:textId="77777777" w:rsidR="00C77C9B" w:rsidRDefault="00C77C9B">
            <w:pPr>
              <w:pStyle w:val="TableText"/>
            </w:pPr>
          </w:p>
        </w:tc>
      </w:tr>
      <w:tr w:rsidR="00C77C9B" w14:paraId="2928E5B4" w14:textId="77777777">
        <w:trPr>
          <w:jc w:val="center"/>
        </w:trPr>
        <w:tc>
          <w:tcPr>
            <w:tcW w:w="3345" w:type="dxa"/>
          </w:tcPr>
          <w:p w14:paraId="1AE14E6A" w14:textId="77777777" w:rsidR="00C77C9B" w:rsidRDefault="008D07D6">
            <w:pPr>
              <w:pStyle w:val="TableText"/>
            </w:pPr>
            <w:r>
              <w:tab/>
              <w:t>author</w:t>
            </w:r>
          </w:p>
        </w:tc>
        <w:tc>
          <w:tcPr>
            <w:tcW w:w="720" w:type="dxa"/>
          </w:tcPr>
          <w:p w14:paraId="5089F546" w14:textId="77777777" w:rsidR="00C77C9B" w:rsidRDefault="008D07D6">
            <w:pPr>
              <w:pStyle w:val="TableText"/>
            </w:pPr>
            <w:r>
              <w:t>0..1</w:t>
            </w:r>
          </w:p>
        </w:tc>
        <w:tc>
          <w:tcPr>
            <w:tcW w:w="1152" w:type="dxa"/>
          </w:tcPr>
          <w:p w14:paraId="5793642E" w14:textId="77777777" w:rsidR="00C77C9B" w:rsidRDefault="008D07D6">
            <w:pPr>
              <w:pStyle w:val="TableText"/>
            </w:pPr>
            <w:r>
              <w:t>SHOULD</w:t>
            </w:r>
          </w:p>
        </w:tc>
        <w:tc>
          <w:tcPr>
            <w:tcW w:w="864" w:type="dxa"/>
          </w:tcPr>
          <w:p w14:paraId="4C772C2D" w14:textId="77777777" w:rsidR="00C77C9B" w:rsidRDefault="00C77C9B">
            <w:pPr>
              <w:pStyle w:val="TableText"/>
            </w:pPr>
          </w:p>
        </w:tc>
        <w:tc>
          <w:tcPr>
            <w:tcW w:w="1104" w:type="dxa"/>
          </w:tcPr>
          <w:p w14:paraId="12E690AB" w14:textId="7D628771" w:rsidR="00C77C9B" w:rsidRDefault="00000000">
            <w:pPr>
              <w:pStyle w:val="TableText"/>
            </w:pPr>
            <w:hyperlink w:anchor="C_1098-32046">
              <w:r w:rsidR="008D07D6">
                <w:rPr>
                  <w:rStyle w:val="HyperlinkText9pt"/>
                </w:rPr>
                <w:t>1098-32046</w:t>
              </w:r>
            </w:hyperlink>
          </w:p>
        </w:tc>
        <w:tc>
          <w:tcPr>
            <w:tcW w:w="2975" w:type="dxa"/>
          </w:tcPr>
          <w:p w14:paraId="3248AD30" w14:textId="4D60B96A"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6D66B145" w14:textId="77777777">
        <w:trPr>
          <w:jc w:val="center"/>
        </w:trPr>
        <w:tc>
          <w:tcPr>
            <w:tcW w:w="3345" w:type="dxa"/>
          </w:tcPr>
          <w:p w14:paraId="2100E703" w14:textId="77777777" w:rsidR="00C77C9B" w:rsidRDefault="008D07D6">
            <w:pPr>
              <w:pStyle w:val="TableText"/>
            </w:pPr>
            <w:r>
              <w:tab/>
              <w:t>entryRelationship</w:t>
            </w:r>
          </w:p>
        </w:tc>
        <w:tc>
          <w:tcPr>
            <w:tcW w:w="720" w:type="dxa"/>
          </w:tcPr>
          <w:p w14:paraId="3AAB0F8B" w14:textId="77777777" w:rsidR="00C77C9B" w:rsidRDefault="008D07D6">
            <w:pPr>
              <w:pStyle w:val="TableText"/>
            </w:pPr>
            <w:r>
              <w:t>0..*</w:t>
            </w:r>
          </w:p>
        </w:tc>
        <w:tc>
          <w:tcPr>
            <w:tcW w:w="1152" w:type="dxa"/>
          </w:tcPr>
          <w:p w14:paraId="4F801CD7" w14:textId="77777777" w:rsidR="00C77C9B" w:rsidRDefault="008D07D6">
            <w:pPr>
              <w:pStyle w:val="TableText"/>
            </w:pPr>
            <w:r>
              <w:t>MAY</w:t>
            </w:r>
          </w:p>
        </w:tc>
        <w:tc>
          <w:tcPr>
            <w:tcW w:w="864" w:type="dxa"/>
          </w:tcPr>
          <w:p w14:paraId="00DF39AE" w14:textId="77777777" w:rsidR="00C77C9B" w:rsidRDefault="00C77C9B">
            <w:pPr>
              <w:pStyle w:val="TableText"/>
            </w:pPr>
          </w:p>
        </w:tc>
        <w:tc>
          <w:tcPr>
            <w:tcW w:w="1104" w:type="dxa"/>
          </w:tcPr>
          <w:p w14:paraId="0EB465F6" w14:textId="69D60B0B" w:rsidR="00C77C9B" w:rsidRDefault="00000000">
            <w:pPr>
              <w:pStyle w:val="TableText"/>
            </w:pPr>
            <w:hyperlink w:anchor="C_1098-31104">
              <w:r w:rsidR="008D07D6">
                <w:rPr>
                  <w:rStyle w:val="HyperlinkText9pt"/>
                </w:rPr>
                <w:t>1098-31104</w:t>
              </w:r>
            </w:hyperlink>
          </w:p>
        </w:tc>
        <w:tc>
          <w:tcPr>
            <w:tcW w:w="2975" w:type="dxa"/>
          </w:tcPr>
          <w:p w14:paraId="39B8461E" w14:textId="77777777" w:rsidR="00C77C9B" w:rsidRDefault="00C77C9B">
            <w:pPr>
              <w:pStyle w:val="TableText"/>
            </w:pPr>
          </w:p>
        </w:tc>
      </w:tr>
      <w:tr w:rsidR="00C77C9B" w14:paraId="3B7EAD55" w14:textId="77777777">
        <w:trPr>
          <w:jc w:val="center"/>
        </w:trPr>
        <w:tc>
          <w:tcPr>
            <w:tcW w:w="3345" w:type="dxa"/>
          </w:tcPr>
          <w:p w14:paraId="17AB876D" w14:textId="77777777" w:rsidR="00C77C9B" w:rsidRDefault="008D07D6">
            <w:pPr>
              <w:pStyle w:val="TableText"/>
            </w:pPr>
            <w:r>
              <w:tab/>
            </w:r>
            <w:r>
              <w:tab/>
              <w:t>@typeCode</w:t>
            </w:r>
          </w:p>
        </w:tc>
        <w:tc>
          <w:tcPr>
            <w:tcW w:w="720" w:type="dxa"/>
          </w:tcPr>
          <w:p w14:paraId="2A770EAE" w14:textId="77777777" w:rsidR="00C77C9B" w:rsidRDefault="008D07D6">
            <w:pPr>
              <w:pStyle w:val="TableText"/>
            </w:pPr>
            <w:r>
              <w:t>1..1</w:t>
            </w:r>
          </w:p>
        </w:tc>
        <w:tc>
          <w:tcPr>
            <w:tcW w:w="1152" w:type="dxa"/>
          </w:tcPr>
          <w:p w14:paraId="347AF7E3" w14:textId="77777777" w:rsidR="00C77C9B" w:rsidRDefault="008D07D6">
            <w:pPr>
              <w:pStyle w:val="TableText"/>
            </w:pPr>
            <w:r>
              <w:t>SHALL</w:t>
            </w:r>
          </w:p>
        </w:tc>
        <w:tc>
          <w:tcPr>
            <w:tcW w:w="864" w:type="dxa"/>
          </w:tcPr>
          <w:p w14:paraId="6C848EA9" w14:textId="77777777" w:rsidR="00C77C9B" w:rsidRDefault="00C77C9B">
            <w:pPr>
              <w:pStyle w:val="TableText"/>
            </w:pPr>
          </w:p>
        </w:tc>
        <w:tc>
          <w:tcPr>
            <w:tcW w:w="1104" w:type="dxa"/>
          </w:tcPr>
          <w:p w14:paraId="3461E960" w14:textId="6E9799F3" w:rsidR="00C77C9B" w:rsidRDefault="00000000">
            <w:pPr>
              <w:pStyle w:val="TableText"/>
            </w:pPr>
            <w:hyperlink w:anchor="C_1098-31105">
              <w:r w:rsidR="008D07D6">
                <w:rPr>
                  <w:rStyle w:val="HyperlinkText9pt"/>
                </w:rPr>
                <w:t>1098-31105</w:t>
              </w:r>
            </w:hyperlink>
          </w:p>
        </w:tc>
        <w:tc>
          <w:tcPr>
            <w:tcW w:w="2975" w:type="dxa"/>
          </w:tcPr>
          <w:p w14:paraId="2B42C4A5" w14:textId="77777777" w:rsidR="00C77C9B" w:rsidRDefault="008D07D6">
            <w:pPr>
              <w:pStyle w:val="TableText"/>
            </w:pPr>
            <w:r>
              <w:t>urn:oid:2.16.840.1.113883.5.1002 (HL7ActRelationshipType) = REFR</w:t>
            </w:r>
          </w:p>
        </w:tc>
      </w:tr>
      <w:tr w:rsidR="00C77C9B" w14:paraId="465FD6F5" w14:textId="77777777">
        <w:trPr>
          <w:jc w:val="center"/>
        </w:trPr>
        <w:tc>
          <w:tcPr>
            <w:tcW w:w="3345" w:type="dxa"/>
          </w:tcPr>
          <w:p w14:paraId="05CC62FC" w14:textId="77777777" w:rsidR="00C77C9B" w:rsidRDefault="008D07D6">
            <w:pPr>
              <w:pStyle w:val="TableText"/>
            </w:pPr>
            <w:r>
              <w:tab/>
            </w:r>
            <w:r>
              <w:tab/>
              <w:t>observation</w:t>
            </w:r>
          </w:p>
        </w:tc>
        <w:tc>
          <w:tcPr>
            <w:tcW w:w="720" w:type="dxa"/>
          </w:tcPr>
          <w:p w14:paraId="0CFE0D81" w14:textId="77777777" w:rsidR="00C77C9B" w:rsidRDefault="008D07D6">
            <w:pPr>
              <w:pStyle w:val="TableText"/>
            </w:pPr>
            <w:r>
              <w:t>1..1</w:t>
            </w:r>
          </w:p>
        </w:tc>
        <w:tc>
          <w:tcPr>
            <w:tcW w:w="1152" w:type="dxa"/>
          </w:tcPr>
          <w:p w14:paraId="0958CAEF" w14:textId="77777777" w:rsidR="00C77C9B" w:rsidRDefault="008D07D6">
            <w:pPr>
              <w:pStyle w:val="TableText"/>
            </w:pPr>
            <w:r>
              <w:t>SHALL</w:t>
            </w:r>
          </w:p>
        </w:tc>
        <w:tc>
          <w:tcPr>
            <w:tcW w:w="864" w:type="dxa"/>
          </w:tcPr>
          <w:p w14:paraId="2E6DE7BA" w14:textId="77777777" w:rsidR="00C77C9B" w:rsidRDefault="00C77C9B">
            <w:pPr>
              <w:pStyle w:val="TableText"/>
            </w:pPr>
          </w:p>
        </w:tc>
        <w:tc>
          <w:tcPr>
            <w:tcW w:w="1104" w:type="dxa"/>
          </w:tcPr>
          <w:p w14:paraId="495F8730" w14:textId="3749E032" w:rsidR="00C77C9B" w:rsidRDefault="00000000">
            <w:pPr>
              <w:pStyle w:val="TableText"/>
            </w:pPr>
            <w:hyperlink w:anchor="C_1098-31106">
              <w:r w:rsidR="008D07D6">
                <w:rPr>
                  <w:rStyle w:val="HyperlinkText9pt"/>
                </w:rPr>
                <w:t>1098-31106</w:t>
              </w:r>
            </w:hyperlink>
          </w:p>
        </w:tc>
        <w:tc>
          <w:tcPr>
            <w:tcW w:w="2975" w:type="dxa"/>
          </w:tcPr>
          <w:p w14:paraId="70D21440" w14:textId="77777777" w:rsidR="00C77C9B" w:rsidRDefault="008D07D6">
            <w:pPr>
              <w:pStyle w:val="TableText"/>
            </w:pPr>
            <w:r>
              <w:t>Priority Preference (identifier: urn:oid:2.16.840.1.113883.10.20.22.4.143</w:t>
            </w:r>
          </w:p>
        </w:tc>
      </w:tr>
      <w:tr w:rsidR="00C77C9B" w14:paraId="245F2F20" w14:textId="77777777">
        <w:trPr>
          <w:jc w:val="center"/>
        </w:trPr>
        <w:tc>
          <w:tcPr>
            <w:tcW w:w="3345" w:type="dxa"/>
          </w:tcPr>
          <w:p w14:paraId="65C64AA5" w14:textId="77777777" w:rsidR="00C77C9B" w:rsidRDefault="008D07D6">
            <w:pPr>
              <w:pStyle w:val="TableText"/>
            </w:pPr>
            <w:r>
              <w:tab/>
              <w:t>entryRelationship</w:t>
            </w:r>
          </w:p>
        </w:tc>
        <w:tc>
          <w:tcPr>
            <w:tcW w:w="720" w:type="dxa"/>
          </w:tcPr>
          <w:p w14:paraId="032A8D63" w14:textId="77777777" w:rsidR="00C77C9B" w:rsidRDefault="008D07D6">
            <w:pPr>
              <w:pStyle w:val="TableText"/>
            </w:pPr>
            <w:r>
              <w:t>0..*</w:t>
            </w:r>
          </w:p>
        </w:tc>
        <w:tc>
          <w:tcPr>
            <w:tcW w:w="1152" w:type="dxa"/>
          </w:tcPr>
          <w:p w14:paraId="127EC298" w14:textId="77777777" w:rsidR="00C77C9B" w:rsidRDefault="008D07D6">
            <w:pPr>
              <w:pStyle w:val="TableText"/>
            </w:pPr>
            <w:r>
              <w:t>MAY</w:t>
            </w:r>
          </w:p>
        </w:tc>
        <w:tc>
          <w:tcPr>
            <w:tcW w:w="864" w:type="dxa"/>
          </w:tcPr>
          <w:p w14:paraId="23FBFA78" w14:textId="77777777" w:rsidR="00C77C9B" w:rsidRDefault="00C77C9B">
            <w:pPr>
              <w:pStyle w:val="TableText"/>
            </w:pPr>
          </w:p>
        </w:tc>
        <w:tc>
          <w:tcPr>
            <w:tcW w:w="1104" w:type="dxa"/>
          </w:tcPr>
          <w:p w14:paraId="14C48F62" w14:textId="098E73CA" w:rsidR="00C77C9B" w:rsidRDefault="00000000">
            <w:pPr>
              <w:pStyle w:val="TableText"/>
            </w:pPr>
            <w:hyperlink w:anchor="C_1098-32069">
              <w:r w:rsidR="008D07D6">
                <w:rPr>
                  <w:rStyle w:val="HyperlinkText9pt"/>
                </w:rPr>
                <w:t>1098-32069</w:t>
              </w:r>
            </w:hyperlink>
          </w:p>
        </w:tc>
        <w:tc>
          <w:tcPr>
            <w:tcW w:w="2975" w:type="dxa"/>
          </w:tcPr>
          <w:p w14:paraId="53BD6882" w14:textId="77777777" w:rsidR="00C77C9B" w:rsidRDefault="00C77C9B">
            <w:pPr>
              <w:pStyle w:val="TableText"/>
            </w:pPr>
          </w:p>
        </w:tc>
      </w:tr>
      <w:tr w:rsidR="00C77C9B" w14:paraId="2B859849" w14:textId="77777777">
        <w:trPr>
          <w:jc w:val="center"/>
        </w:trPr>
        <w:tc>
          <w:tcPr>
            <w:tcW w:w="3345" w:type="dxa"/>
          </w:tcPr>
          <w:p w14:paraId="729FA7AD" w14:textId="77777777" w:rsidR="00C77C9B" w:rsidRDefault="008D07D6">
            <w:pPr>
              <w:pStyle w:val="TableText"/>
            </w:pPr>
            <w:r>
              <w:tab/>
            </w:r>
            <w:r>
              <w:tab/>
              <w:t>@typeCode</w:t>
            </w:r>
          </w:p>
        </w:tc>
        <w:tc>
          <w:tcPr>
            <w:tcW w:w="720" w:type="dxa"/>
          </w:tcPr>
          <w:p w14:paraId="71F09BDE" w14:textId="77777777" w:rsidR="00C77C9B" w:rsidRDefault="008D07D6">
            <w:pPr>
              <w:pStyle w:val="TableText"/>
            </w:pPr>
            <w:r>
              <w:t>1..1</w:t>
            </w:r>
          </w:p>
        </w:tc>
        <w:tc>
          <w:tcPr>
            <w:tcW w:w="1152" w:type="dxa"/>
          </w:tcPr>
          <w:p w14:paraId="369895F3" w14:textId="77777777" w:rsidR="00C77C9B" w:rsidRDefault="008D07D6">
            <w:pPr>
              <w:pStyle w:val="TableText"/>
            </w:pPr>
            <w:r>
              <w:t>SHALL</w:t>
            </w:r>
          </w:p>
        </w:tc>
        <w:tc>
          <w:tcPr>
            <w:tcW w:w="864" w:type="dxa"/>
          </w:tcPr>
          <w:p w14:paraId="16BD6053" w14:textId="77777777" w:rsidR="00C77C9B" w:rsidRDefault="00C77C9B">
            <w:pPr>
              <w:pStyle w:val="TableText"/>
            </w:pPr>
          </w:p>
        </w:tc>
        <w:tc>
          <w:tcPr>
            <w:tcW w:w="1104" w:type="dxa"/>
          </w:tcPr>
          <w:p w14:paraId="7A2509D8" w14:textId="53F185BD" w:rsidR="00C77C9B" w:rsidRDefault="00000000">
            <w:pPr>
              <w:pStyle w:val="TableText"/>
            </w:pPr>
            <w:hyperlink w:anchor="C_1098-32070">
              <w:r w:rsidR="008D07D6">
                <w:rPr>
                  <w:rStyle w:val="HyperlinkText9pt"/>
                </w:rPr>
                <w:t>1098-32070</w:t>
              </w:r>
            </w:hyperlink>
          </w:p>
        </w:tc>
        <w:tc>
          <w:tcPr>
            <w:tcW w:w="2975" w:type="dxa"/>
          </w:tcPr>
          <w:p w14:paraId="79F79E6C" w14:textId="77777777" w:rsidR="00C77C9B" w:rsidRDefault="008D07D6">
            <w:pPr>
              <w:pStyle w:val="TableText"/>
            </w:pPr>
            <w:r>
              <w:t>urn:oid:2.16.840.1.113883.5.1002 (HL7ActRelationshipType) = RSON</w:t>
            </w:r>
          </w:p>
        </w:tc>
      </w:tr>
      <w:tr w:rsidR="00C77C9B" w14:paraId="6C6B6AD3" w14:textId="77777777">
        <w:trPr>
          <w:jc w:val="center"/>
        </w:trPr>
        <w:tc>
          <w:tcPr>
            <w:tcW w:w="3345" w:type="dxa"/>
          </w:tcPr>
          <w:p w14:paraId="3F2FF685" w14:textId="77777777" w:rsidR="00C77C9B" w:rsidRDefault="008D07D6">
            <w:pPr>
              <w:pStyle w:val="TableText"/>
            </w:pPr>
            <w:r>
              <w:tab/>
            </w:r>
            <w:r>
              <w:tab/>
              <w:t>observation</w:t>
            </w:r>
          </w:p>
        </w:tc>
        <w:tc>
          <w:tcPr>
            <w:tcW w:w="720" w:type="dxa"/>
          </w:tcPr>
          <w:p w14:paraId="2E112987" w14:textId="77777777" w:rsidR="00C77C9B" w:rsidRDefault="008D07D6">
            <w:pPr>
              <w:pStyle w:val="TableText"/>
            </w:pPr>
            <w:r>
              <w:t>1..1</w:t>
            </w:r>
          </w:p>
        </w:tc>
        <w:tc>
          <w:tcPr>
            <w:tcW w:w="1152" w:type="dxa"/>
          </w:tcPr>
          <w:p w14:paraId="6372F862" w14:textId="77777777" w:rsidR="00C77C9B" w:rsidRDefault="008D07D6">
            <w:pPr>
              <w:pStyle w:val="TableText"/>
            </w:pPr>
            <w:r>
              <w:t>SHALL</w:t>
            </w:r>
          </w:p>
        </w:tc>
        <w:tc>
          <w:tcPr>
            <w:tcW w:w="864" w:type="dxa"/>
          </w:tcPr>
          <w:p w14:paraId="4CAFA75C" w14:textId="77777777" w:rsidR="00C77C9B" w:rsidRDefault="00C77C9B">
            <w:pPr>
              <w:pStyle w:val="TableText"/>
            </w:pPr>
          </w:p>
        </w:tc>
        <w:tc>
          <w:tcPr>
            <w:tcW w:w="1104" w:type="dxa"/>
          </w:tcPr>
          <w:p w14:paraId="09B45382" w14:textId="0A2175A6" w:rsidR="00C77C9B" w:rsidRDefault="00000000">
            <w:pPr>
              <w:pStyle w:val="TableText"/>
            </w:pPr>
            <w:hyperlink w:anchor="C_1098-32071">
              <w:r w:rsidR="008D07D6">
                <w:rPr>
                  <w:rStyle w:val="HyperlinkText9pt"/>
                </w:rPr>
                <w:t>1098-32071</w:t>
              </w:r>
            </w:hyperlink>
          </w:p>
        </w:tc>
        <w:tc>
          <w:tcPr>
            <w:tcW w:w="2975" w:type="dxa"/>
          </w:tcPr>
          <w:p w14:paraId="65F468F5" w14:textId="77777777" w:rsidR="00C77C9B" w:rsidRDefault="008D07D6">
            <w:pPr>
              <w:pStyle w:val="TableText"/>
            </w:pPr>
            <w:r>
              <w:t>Indication (V2) (identifier: urn:hl7ii:2.16.840.1.113883.10.20.22.4.19:2014-06-09</w:t>
            </w:r>
          </w:p>
        </w:tc>
      </w:tr>
      <w:tr w:rsidR="00C77C9B" w14:paraId="594899DA" w14:textId="77777777">
        <w:trPr>
          <w:jc w:val="center"/>
        </w:trPr>
        <w:tc>
          <w:tcPr>
            <w:tcW w:w="3345" w:type="dxa"/>
          </w:tcPr>
          <w:p w14:paraId="6FEE091A" w14:textId="77777777" w:rsidR="00C77C9B" w:rsidRDefault="008D07D6">
            <w:pPr>
              <w:pStyle w:val="TableText"/>
            </w:pPr>
            <w:r>
              <w:tab/>
              <w:t>entryRelationship</w:t>
            </w:r>
          </w:p>
        </w:tc>
        <w:tc>
          <w:tcPr>
            <w:tcW w:w="720" w:type="dxa"/>
          </w:tcPr>
          <w:p w14:paraId="19E00C61" w14:textId="77777777" w:rsidR="00C77C9B" w:rsidRDefault="008D07D6">
            <w:pPr>
              <w:pStyle w:val="TableText"/>
            </w:pPr>
            <w:r>
              <w:t>0..*</w:t>
            </w:r>
          </w:p>
        </w:tc>
        <w:tc>
          <w:tcPr>
            <w:tcW w:w="1152" w:type="dxa"/>
          </w:tcPr>
          <w:p w14:paraId="4347A84D" w14:textId="77777777" w:rsidR="00C77C9B" w:rsidRDefault="008D07D6">
            <w:pPr>
              <w:pStyle w:val="TableText"/>
            </w:pPr>
            <w:r>
              <w:t>MAY</w:t>
            </w:r>
          </w:p>
        </w:tc>
        <w:tc>
          <w:tcPr>
            <w:tcW w:w="864" w:type="dxa"/>
          </w:tcPr>
          <w:p w14:paraId="2F105B41" w14:textId="77777777" w:rsidR="00C77C9B" w:rsidRDefault="00C77C9B">
            <w:pPr>
              <w:pStyle w:val="TableText"/>
            </w:pPr>
          </w:p>
        </w:tc>
        <w:tc>
          <w:tcPr>
            <w:tcW w:w="1104" w:type="dxa"/>
          </w:tcPr>
          <w:p w14:paraId="218998D1" w14:textId="7CF5DD96" w:rsidR="00C77C9B" w:rsidRDefault="00000000">
            <w:pPr>
              <w:pStyle w:val="TableText"/>
            </w:pPr>
            <w:hyperlink w:anchor="C_1098-32072">
              <w:r w:rsidR="008D07D6">
                <w:rPr>
                  <w:rStyle w:val="HyperlinkText9pt"/>
                </w:rPr>
                <w:t>1098-32072</w:t>
              </w:r>
            </w:hyperlink>
          </w:p>
        </w:tc>
        <w:tc>
          <w:tcPr>
            <w:tcW w:w="2975" w:type="dxa"/>
          </w:tcPr>
          <w:p w14:paraId="36B8595A" w14:textId="77777777" w:rsidR="00C77C9B" w:rsidRDefault="00C77C9B">
            <w:pPr>
              <w:pStyle w:val="TableText"/>
            </w:pPr>
          </w:p>
        </w:tc>
      </w:tr>
      <w:tr w:rsidR="00C77C9B" w14:paraId="1CE21CCB" w14:textId="77777777">
        <w:trPr>
          <w:jc w:val="center"/>
        </w:trPr>
        <w:tc>
          <w:tcPr>
            <w:tcW w:w="3345" w:type="dxa"/>
          </w:tcPr>
          <w:p w14:paraId="514316F6" w14:textId="77777777" w:rsidR="00C77C9B" w:rsidRDefault="008D07D6">
            <w:pPr>
              <w:pStyle w:val="TableText"/>
            </w:pPr>
            <w:r>
              <w:tab/>
            </w:r>
            <w:r>
              <w:tab/>
              <w:t>@typeCode</w:t>
            </w:r>
          </w:p>
        </w:tc>
        <w:tc>
          <w:tcPr>
            <w:tcW w:w="720" w:type="dxa"/>
          </w:tcPr>
          <w:p w14:paraId="15D4C23F" w14:textId="77777777" w:rsidR="00C77C9B" w:rsidRDefault="008D07D6">
            <w:pPr>
              <w:pStyle w:val="TableText"/>
            </w:pPr>
            <w:r>
              <w:t>1..1</w:t>
            </w:r>
          </w:p>
        </w:tc>
        <w:tc>
          <w:tcPr>
            <w:tcW w:w="1152" w:type="dxa"/>
          </w:tcPr>
          <w:p w14:paraId="1E2CAD6D" w14:textId="77777777" w:rsidR="00C77C9B" w:rsidRDefault="008D07D6">
            <w:pPr>
              <w:pStyle w:val="TableText"/>
            </w:pPr>
            <w:r>
              <w:t>SHALL</w:t>
            </w:r>
          </w:p>
        </w:tc>
        <w:tc>
          <w:tcPr>
            <w:tcW w:w="864" w:type="dxa"/>
          </w:tcPr>
          <w:p w14:paraId="3305ED77" w14:textId="77777777" w:rsidR="00C77C9B" w:rsidRDefault="00C77C9B">
            <w:pPr>
              <w:pStyle w:val="TableText"/>
            </w:pPr>
          </w:p>
        </w:tc>
        <w:tc>
          <w:tcPr>
            <w:tcW w:w="1104" w:type="dxa"/>
          </w:tcPr>
          <w:p w14:paraId="0573B0EC" w14:textId="3D6BEBA8" w:rsidR="00C77C9B" w:rsidRDefault="00000000">
            <w:pPr>
              <w:pStyle w:val="TableText"/>
            </w:pPr>
            <w:hyperlink w:anchor="C_1098-32073">
              <w:r w:rsidR="008D07D6">
                <w:rPr>
                  <w:rStyle w:val="HyperlinkText9pt"/>
                </w:rPr>
                <w:t>1098-32073</w:t>
              </w:r>
            </w:hyperlink>
          </w:p>
        </w:tc>
        <w:tc>
          <w:tcPr>
            <w:tcW w:w="2975" w:type="dxa"/>
          </w:tcPr>
          <w:p w14:paraId="4256F42C" w14:textId="77777777" w:rsidR="00C77C9B" w:rsidRDefault="008D07D6">
            <w:pPr>
              <w:pStyle w:val="TableText"/>
            </w:pPr>
            <w:r>
              <w:t>urn:oid:2.16.840.1.113883.5.1002 (HL7ActRelationshipType) = SUBJ</w:t>
            </w:r>
          </w:p>
        </w:tc>
      </w:tr>
      <w:tr w:rsidR="00C77C9B" w14:paraId="766CC66E" w14:textId="77777777">
        <w:trPr>
          <w:jc w:val="center"/>
        </w:trPr>
        <w:tc>
          <w:tcPr>
            <w:tcW w:w="3345" w:type="dxa"/>
          </w:tcPr>
          <w:p w14:paraId="2977654C" w14:textId="77777777" w:rsidR="00C77C9B" w:rsidRDefault="008D07D6">
            <w:pPr>
              <w:pStyle w:val="TableText"/>
            </w:pPr>
            <w:r>
              <w:lastRenderedPageBreak/>
              <w:tab/>
            </w:r>
            <w:r>
              <w:tab/>
              <w:t>act</w:t>
            </w:r>
          </w:p>
        </w:tc>
        <w:tc>
          <w:tcPr>
            <w:tcW w:w="720" w:type="dxa"/>
          </w:tcPr>
          <w:p w14:paraId="6475EE5F" w14:textId="77777777" w:rsidR="00C77C9B" w:rsidRDefault="008D07D6">
            <w:pPr>
              <w:pStyle w:val="TableText"/>
            </w:pPr>
            <w:r>
              <w:t>1..1</w:t>
            </w:r>
          </w:p>
        </w:tc>
        <w:tc>
          <w:tcPr>
            <w:tcW w:w="1152" w:type="dxa"/>
          </w:tcPr>
          <w:p w14:paraId="1B46A395" w14:textId="77777777" w:rsidR="00C77C9B" w:rsidRDefault="008D07D6">
            <w:pPr>
              <w:pStyle w:val="TableText"/>
            </w:pPr>
            <w:r>
              <w:t>SHALL</w:t>
            </w:r>
          </w:p>
        </w:tc>
        <w:tc>
          <w:tcPr>
            <w:tcW w:w="864" w:type="dxa"/>
          </w:tcPr>
          <w:p w14:paraId="7FFE4246" w14:textId="77777777" w:rsidR="00C77C9B" w:rsidRDefault="00C77C9B">
            <w:pPr>
              <w:pStyle w:val="TableText"/>
            </w:pPr>
          </w:p>
        </w:tc>
        <w:tc>
          <w:tcPr>
            <w:tcW w:w="1104" w:type="dxa"/>
          </w:tcPr>
          <w:p w14:paraId="58416BA4" w14:textId="561784F6" w:rsidR="00C77C9B" w:rsidRDefault="00000000">
            <w:pPr>
              <w:pStyle w:val="TableText"/>
            </w:pPr>
            <w:hyperlink w:anchor="C_1098-32074">
              <w:r w:rsidR="008D07D6">
                <w:rPr>
                  <w:rStyle w:val="HyperlinkText9pt"/>
                </w:rPr>
                <w:t>1098-32074</w:t>
              </w:r>
            </w:hyperlink>
          </w:p>
        </w:tc>
        <w:tc>
          <w:tcPr>
            <w:tcW w:w="2975" w:type="dxa"/>
          </w:tcPr>
          <w:p w14:paraId="60CB684A" w14:textId="77777777" w:rsidR="00C77C9B" w:rsidRDefault="008D07D6">
            <w:pPr>
              <w:pStyle w:val="TableText"/>
            </w:pPr>
            <w:r>
              <w:t>Instruction (V2) (identifier: urn:hl7ii:2.16.840.1.113883.10.20.22.4.20:2014-06-09</w:t>
            </w:r>
          </w:p>
        </w:tc>
      </w:tr>
      <w:tr w:rsidR="00C77C9B" w14:paraId="0BF74B6B" w14:textId="77777777">
        <w:trPr>
          <w:jc w:val="center"/>
        </w:trPr>
        <w:tc>
          <w:tcPr>
            <w:tcW w:w="3345" w:type="dxa"/>
          </w:tcPr>
          <w:p w14:paraId="46056B36" w14:textId="77777777" w:rsidR="00C77C9B" w:rsidRDefault="008D07D6">
            <w:pPr>
              <w:pStyle w:val="TableText"/>
            </w:pPr>
            <w:r>
              <w:tab/>
              <w:t>precondition</w:t>
            </w:r>
          </w:p>
        </w:tc>
        <w:tc>
          <w:tcPr>
            <w:tcW w:w="720" w:type="dxa"/>
          </w:tcPr>
          <w:p w14:paraId="58EEDD31" w14:textId="77777777" w:rsidR="00C77C9B" w:rsidRDefault="008D07D6">
            <w:pPr>
              <w:pStyle w:val="TableText"/>
            </w:pPr>
            <w:r>
              <w:t>0..*</w:t>
            </w:r>
          </w:p>
        </w:tc>
        <w:tc>
          <w:tcPr>
            <w:tcW w:w="1152" w:type="dxa"/>
          </w:tcPr>
          <w:p w14:paraId="5EA89430" w14:textId="77777777" w:rsidR="00C77C9B" w:rsidRDefault="008D07D6">
            <w:pPr>
              <w:pStyle w:val="TableText"/>
            </w:pPr>
            <w:r>
              <w:t>MAY</w:t>
            </w:r>
          </w:p>
        </w:tc>
        <w:tc>
          <w:tcPr>
            <w:tcW w:w="864" w:type="dxa"/>
          </w:tcPr>
          <w:p w14:paraId="0449EB27" w14:textId="77777777" w:rsidR="00C77C9B" w:rsidRDefault="00C77C9B">
            <w:pPr>
              <w:pStyle w:val="TableText"/>
            </w:pPr>
          </w:p>
        </w:tc>
        <w:tc>
          <w:tcPr>
            <w:tcW w:w="1104" w:type="dxa"/>
          </w:tcPr>
          <w:p w14:paraId="22CEF85C" w14:textId="501BCC33" w:rsidR="00C77C9B" w:rsidRDefault="00000000">
            <w:pPr>
              <w:pStyle w:val="TableText"/>
            </w:pPr>
            <w:hyperlink w:anchor="C_1098-32084">
              <w:r w:rsidR="008D07D6">
                <w:rPr>
                  <w:rStyle w:val="HyperlinkText9pt"/>
                </w:rPr>
                <w:t>1098-32084</w:t>
              </w:r>
            </w:hyperlink>
          </w:p>
        </w:tc>
        <w:tc>
          <w:tcPr>
            <w:tcW w:w="2975" w:type="dxa"/>
          </w:tcPr>
          <w:p w14:paraId="791A95F2" w14:textId="77777777" w:rsidR="00C77C9B" w:rsidRDefault="00C77C9B">
            <w:pPr>
              <w:pStyle w:val="TableText"/>
            </w:pPr>
          </w:p>
        </w:tc>
      </w:tr>
      <w:tr w:rsidR="00C77C9B" w14:paraId="786F0A64" w14:textId="77777777">
        <w:trPr>
          <w:jc w:val="center"/>
        </w:trPr>
        <w:tc>
          <w:tcPr>
            <w:tcW w:w="3345" w:type="dxa"/>
          </w:tcPr>
          <w:p w14:paraId="29150DEE" w14:textId="77777777" w:rsidR="00C77C9B" w:rsidRDefault="008D07D6">
            <w:pPr>
              <w:pStyle w:val="TableText"/>
            </w:pPr>
            <w:r>
              <w:tab/>
            </w:r>
            <w:r>
              <w:tab/>
              <w:t>@typeCode</w:t>
            </w:r>
          </w:p>
        </w:tc>
        <w:tc>
          <w:tcPr>
            <w:tcW w:w="720" w:type="dxa"/>
          </w:tcPr>
          <w:p w14:paraId="27C436EF" w14:textId="77777777" w:rsidR="00C77C9B" w:rsidRDefault="008D07D6">
            <w:pPr>
              <w:pStyle w:val="TableText"/>
            </w:pPr>
            <w:r>
              <w:t>1..1</w:t>
            </w:r>
          </w:p>
        </w:tc>
        <w:tc>
          <w:tcPr>
            <w:tcW w:w="1152" w:type="dxa"/>
          </w:tcPr>
          <w:p w14:paraId="2D7C2FA3" w14:textId="77777777" w:rsidR="00C77C9B" w:rsidRDefault="008D07D6">
            <w:pPr>
              <w:pStyle w:val="TableText"/>
            </w:pPr>
            <w:r>
              <w:t>SHALL</w:t>
            </w:r>
          </w:p>
        </w:tc>
        <w:tc>
          <w:tcPr>
            <w:tcW w:w="864" w:type="dxa"/>
          </w:tcPr>
          <w:p w14:paraId="103C5EA1" w14:textId="77777777" w:rsidR="00C77C9B" w:rsidRDefault="00C77C9B">
            <w:pPr>
              <w:pStyle w:val="TableText"/>
            </w:pPr>
          </w:p>
        </w:tc>
        <w:tc>
          <w:tcPr>
            <w:tcW w:w="1104" w:type="dxa"/>
          </w:tcPr>
          <w:p w14:paraId="7706F4DE" w14:textId="1B599DB4" w:rsidR="00C77C9B" w:rsidRDefault="00000000">
            <w:pPr>
              <w:pStyle w:val="TableText"/>
            </w:pPr>
            <w:hyperlink w:anchor="C_1098-32085">
              <w:r w:rsidR="008D07D6">
                <w:rPr>
                  <w:rStyle w:val="HyperlinkText9pt"/>
                </w:rPr>
                <w:t>1098-32085</w:t>
              </w:r>
            </w:hyperlink>
          </w:p>
        </w:tc>
        <w:tc>
          <w:tcPr>
            <w:tcW w:w="2975" w:type="dxa"/>
          </w:tcPr>
          <w:p w14:paraId="60ECD332" w14:textId="77777777" w:rsidR="00C77C9B" w:rsidRDefault="008D07D6">
            <w:pPr>
              <w:pStyle w:val="TableText"/>
            </w:pPr>
            <w:r>
              <w:t>urn:oid:2.16.840.1.113883.5.1002 (HL7ActRelationshipType) = PRCN</w:t>
            </w:r>
          </w:p>
        </w:tc>
      </w:tr>
      <w:tr w:rsidR="00C77C9B" w14:paraId="475799B0" w14:textId="77777777">
        <w:trPr>
          <w:jc w:val="center"/>
        </w:trPr>
        <w:tc>
          <w:tcPr>
            <w:tcW w:w="3345" w:type="dxa"/>
          </w:tcPr>
          <w:p w14:paraId="56EE8760" w14:textId="77777777" w:rsidR="00C77C9B" w:rsidRDefault="008D07D6">
            <w:pPr>
              <w:pStyle w:val="TableText"/>
            </w:pPr>
            <w:r>
              <w:tab/>
            </w:r>
            <w:r>
              <w:tab/>
              <w:t>criterion</w:t>
            </w:r>
          </w:p>
        </w:tc>
        <w:tc>
          <w:tcPr>
            <w:tcW w:w="720" w:type="dxa"/>
          </w:tcPr>
          <w:p w14:paraId="17CC6131" w14:textId="77777777" w:rsidR="00C77C9B" w:rsidRDefault="008D07D6">
            <w:pPr>
              <w:pStyle w:val="TableText"/>
            </w:pPr>
            <w:r>
              <w:t>1..1</w:t>
            </w:r>
          </w:p>
        </w:tc>
        <w:tc>
          <w:tcPr>
            <w:tcW w:w="1152" w:type="dxa"/>
          </w:tcPr>
          <w:p w14:paraId="16B95D2F" w14:textId="77777777" w:rsidR="00C77C9B" w:rsidRDefault="008D07D6">
            <w:pPr>
              <w:pStyle w:val="TableText"/>
            </w:pPr>
            <w:r>
              <w:t>SHALL</w:t>
            </w:r>
          </w:p>
        </w:tc>
        <w:tc>
          <w:tcPr>
            <w:tcW w:w="864" w:type="dxa"/>
          </w:tcPr>
          <w:p w14:paraId="60389962" w14:textId="77777777" w:rsidR="00C77C9B" w:rsidRDefault="00C77C9B">
            <w:pPr>
              <w:pStyle w:val="TableText"/>
            </w:pPr>
          </w:p>
        </w:tc>
        <w:tc>
          <w:tcPr>
            <w:tcW w:w="1104" w:type="dxa"/>
          </w:tcPr>
          <w:p w14:paraId="76611F1D" w14:textId="229B495B" w:rsidR="00C77C9B" w:rsidRDefault="00000000">
            <w:pPr>
              <w:pStyle w:val="TableText"/>
            </w:pPr>
            <w:hyperlink w:anchor="C_1098-32086">
              <w:r w:rsidR="008D07D6">
                <w:rPr>
                  <w:rStyle w:val="HyperlinkText9pt"/>
                </w:rPr>
                <w:t>1098-32086</w:t>
              </w:r>
            </w:hyperlink>
          </w:p>
        </w:tc>
        <w:tc>
          <w:tcPr>
            <w:tcW w:w="2975" w:type="dxa"/>
          </w:tcPr>
          <w:p w14:paraId="06F38590" w14:textId="77777777" w:rsidR="00C77C9B" w:rsidRDefault="008D07D6">
            <w:pPr>
              <w:pStyle w:val="TableText"/>
            </w:pPr>
            <w:r>
              <w:t>Precondition for Substance Administration (V2) (identifier: urn:hl7ii:2.16.840.1.113883.10.20.22.4.25:2014-06-09</w:t>
            </w:r>
          </w:p>
        </w:tc>
      </w:tr>
    </w:tbl>
    <w:p w14:paraId="06AFCD82" w14:textId="77777777" w:rsidR="00C77C9B" w:rsidRDefault="00C77C9B">
      <w:pPr>
        <w:pStyle w:val="BodyText"/>
      </w:pPr>
    </w:p>
    <w:p w14:paraId="216B9C2A" w14:textId="77777777" w:rsidR="00C77C9B" w:rsidRDefault="008D07D6" w:rsidP="0055183B">
      <w:pPr>
        <w:numPr>
          <w:ilvl w:val="0"/>
          <w:numId w:val="54"/>
        </w:numPr>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urn:oid:2.16.840.1.113883.5.6</w:t>
      </w:r>
      <w:r>
        <w:rPr>
          <w:rStyle w:val="keyword"/>
        </w:rPr>
        <w:t xml:space="preserve"> STATIC</w:t>
      </w:r>
      <w:r>
        <w:t>)</w:t>
      </w:r>
      <w:bookmarkStart w:id="1776" w:name="C_1098-8572"/>
      <w:r>
        <w:t xml:space="preserve"> (CONF:1098-8572)</w:t>
      </w:r>
      <w:bookmarkEnd w:id="1776"/>
      <w:r>
        <w:t>.</w:t>
      </w:r>
    </w:p>
    <w:p w14:paraId="3852C9FB" w14:textId="26810ED6" w:rsidR="00C77C9B" w:rsidRDefault="008D07D6" w:rsidP="0055183B">
      <w:pPr>
        <w:numPr>
          <w:ilvl w:val="0"/>
          <w:numId w:val="54"/>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SubstanceAdministratio">
        <w:r>
          <w:rPr>
            <w:rStyle w:val="HyperlinkCourierBold"/>
          </w:rPr>
          <w:t>Planned moodCode (SubstanceAdministration/Supply)</w:t>
        </w:r>
      </w:hyperlink>
      <w:r>
        <w:rPr>
          <w:rStyle w:val="XMLname"/>
        </w:rPr>
        <w:t xml:space="preserve"> urn:oid:2.16.840.1.113883.11.20.9.24</w:t>
      </w:r>
      <w:r>
        <w:rPr>
          <w:rStyle w:val="keyword"/>
        </w:rPr>
        <w:t xml:space="preserve"> STATIC</w:t>
      </w:r>
      <w:r>
        <w:t xml:space="preserve"> 2011-09-30</w:t>
      </w:r>
      <w:bookmarkStart w:id="1777" w:name="C_1098-8573"/>
      <w:r>
        <w:t xml:space="preserve"> (CONF:1098-8573)</w:t>
      </w:r>
      <w:bookmarkEnd w:id="1777"/>
      <w:r>
        <w:t>.</w:t>
      </w:r>
    </w:p>
    <w:p w14:paraId="5B1B6A0A" w14:textId="77777777" w:rsidR="00C77C9B" w:rsidRDefault="008D07D6" w:rsidP="0055183B">
      <w:pPr>
        <w:numPr>
          <w:ilvl w:val="0"/>
          <w:numId w:val="54"/>
        </w:numPr>
      </w:pPr>
      <w:r>
        <w:rPr>
          <w:rStyle w:val="keyword"/>
        </w:rPr>
        <w:t>SHALL</w:t>
      </w:r>
      <w:r>
        <w:t xml:space="preserve"> contain exactly one [1..1] </w:t>
      </w:r>
      <w:r>
        <w:rPr>
          <w:rStyle w:val="XMLnameBold"/>
        </w:rPr>
        <w:t>templateId</w:t>
      </w:r>
      <w:bookmarkStart w:id="1778" w:name="C_1098-30465"/>
      <w:r>
        <w:t xml:space="preserve"> (CONF:1098-30465)</w:t>
      </w:r>
      <w:bookmarkEnd w:id="1778"/>
      <w:r>
        <w:t xml:space="preserve"> such that it</w:t>
      </w:r>
    </w:p>
    <w:p w14:paraId="45BFE2E4" w14:textId="77777777" w:rsidR="00C77C9B" w:rsidRDefault="008D07D6" w:rsidP="0055183B">
      <w:pPr>
        <w:numPr>
          <w:ilvl w:val="1"/>
          <w:numId w:val="54"/>
        </w:numPr>
      </w:pPr>
      <w:r>
        <w:rPr>
          <w:rStyle w:val="keyword"/>
        </w:rPr>
        <w:t>SHALL</w:t>
      </w:r>
      <w:r>
        <w:t xml:space="preserve"> contain exactly one [1..1] </w:t>
      </w:r>
      <w:r>
        <w:rPr>
          <w:rStyle w:val="XMLnameBold"/>
        </w:rPr>
        <w:t>@root</w:t>
      </w:r>
      <w:r>
        <w:t>=</w:t>
      </w:r>
      <w:r>
        <w:rPr>
          <w:rStyle w:val="XMLname"/>
        </w:rPr>
        <w:t>"2.16.840.1.113883.10.20.22.4.42"</w:t>
      </w:r>
      <w:bookmarkStart w:id="1779" w:name="C_1098-30466"/>
      <w:r>
        <w:t xml:space="preserve"> (CONF:1098-30466)</w:t>
      </w:r>
      <w:bookmarkEnd w:id="1779"/>
      <w:r>
        <w:t>.</w:t>
      </w:r>
    </w:p>
    <w:p w14:paraId="6D7015D3" w14:textId="77777777" w:rsidR="00C77C9B" w:rsidRDefault="008D07D6" w:rsidP="0055183B">
      <w:pPr>
        <w:numPr>
          <w:ilvl w:val="1"/>
          <w:numId w:val="54"/>
        </w:numPr>
      </w:pPr>
      <w:r>
        <w:rPr>
          <w:rStyle w:val="keyword"/>
        </w:rPr>
        <w:t>SHALL</w:t>
      </w:r>
      <w:r>
        <w:t xml:space="preserve"> contain exactly one [1..1] </w:t>
      </w:r>
      <w:r>
        <w:rPr>
          <w:rStyle w:val="XMLnameBold"/>
        </w:rPr>
        <w:t>@extension</w:t>
      </w:r>
      <w:r>
        <w:t>=</w:t>
      </w:r>
      <w:r>
        <w:rPr>
          <w:rStyle w:val="XMLname"/>
        </w:rPr>
        <w:t>"2014-06-09"</w:t>
      </w:r>
      <w:bookmarkStart w:id="1780" w:name="C_1098-32557"/>
      <w:r>
        <w:t xml:space="preserve"> (CONF:1098-32557)</w:t>
      </w:r>
      <w:bookmarkEnd w:id="1780"/>
      <w:r>
        <w:t>.</w:t>
      </w:r>
    </w:p>
    <w:p w14:paraId="0002270F" w14:textId="77777777" w:rsidR="00C77C9B" w:rsidRDefault="008D07D6" w:rsidP="0055183B">
      <w:pPr>
        <w:numPr>
          <w:ilvl w:val="0"/>
          <w:numId w:val="54"/>
        </w:numPr>
      </w:pPr>
      <w:r>
        <w:rPr>
          <w:rStyle w:val="keyword"/>
        </w:rPr>
        <w:t>SHALL</w:t>
      </w:r>
      <w:r>
        <w:t xml:space="preserve"> contain at least one [1..*] </w:t>
      </w:r>
      <w:r>
        <w:rPr>
          <w:rStyle w:val="XMLnameBold"/>
        </w:rPr>
        <w:t>id</w:t>
      </w:r>
      <w:bookmarkStart w:id="1781" w:name="C_1098-8575"/>
      <w:r>
        <w:t xml:space="preserve"> (CONF:1098-8575)</w:t>
      </w:r>
      <w:bookmarkEnd w:id="1781"/>
      <w:r>
        <w:t>.</w:t>
      </w:r>
    </w:p>
    <w:p w14:paraId="6DA11109" w14:textId="77777777" w:rsidR="00C77C9B" w:rsidRDefault="008D07D6" w:rsidP="0055183B">
      <w:pPr>
        <w:numPr>
          <w:ilvl w:val="0"/>
          <w:numId w:val="54"/>
        </w:numPr>
      </w:pPr>
      <w:r>
        <w:rPr>
          <w:rStyle w:val="keyword"/>
        </w:rPr>
        <w:t>SHALL</w:t>
      </w:r>
      <w:r>
        <w:t xml:space="preserve"> contain exactly one [1..1] </w:t>
      </w:r>
      <w:r>
        <w:rPr>
          <w:rStyle w:val="XMLnameBold"/>
        </w:rPr>
        <w:t>statusCode</w:t>
      </w:r>
      <w:bookmarkStart w:id="1782" w:name="C_1098-32087"/>
      <w:r>
        <w:t xml:space="preserve"> (CONF:1098-32087)</w:t>
      </w:r>
      <w:bookmarkEnd w:id="1782"/>
      <w:r>
        <w:t>.</w:t>
      </w:r>
    </w:p>
    <w:p w14:paraId="57177504" w14:textId="77777777" w:rsidR="00C77C9B" w:rsidRDefault="008D07D6" w:rsidP="0055183B">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783" w:name="C_1098-32088"/>
      <w:r>
        <w:t xml:space="preserve"> (CONF:1098-32088)</w:t>
      </w:r>
      <w:bookmarkEnd w:id="1783"/>
      <w:r>
        <w:t>.</w:t>
      </w:r>
    </w:p>
    <w:p w14:paraId="39F0EDB3" w14:textId="77777777" w:rsidR="00C77C9B" w:rsidRDefault="008D07D6">
      <w:pPr>
        <w:pStyle w:val="BodyText"/>
        <w:spacing w:before="120"/>
      </w:pPr>
      <w:r>
        <w:t>The effectiveTime in a planned medication activity represents the time that the medication activity should occur.</w:t>
      </w:r>
    </w:p>
    <w:p w14:paraId="6ADBBE4C" w14:textId="77777777" w:rsidR="00C77C9B" w:rsidRDefault="008D07D6" w:rsidP="0055183B">
      <w:pPr>
        <w:numPr>
          <w:ilvl w:val="0"/>
          <w:numId w:val="54"/>
        </w:numPr>
      </w:pPr>
      <w:r>
        <w:rPr>
          <w:rStyle w:val="keyword"/>
        </w:rPr>
        <w:t>SHALL</w:t>
      </w:r>
      <w:r>
        <w:t xml:space="preserve"> contain exactly one [1..1] </w:t>
      </w:r>
      <w:r>
        <w:rPr>
          <w:rStyle w:val="XMLnameBold"/>
        </w:rPr>
        <w:t>effectiveTime</w:t>
      </w:r>
      <w:bookmarkStart w:id="1784" w:name="C_1098-30468"/>
      <w:r>
        <w:t xml:space="preserve"> (CONF:1098-30468)</w:t>
      </w:r>
      <w:bookmarkEnd w:id="1784"/>
      <w:r>
        <w:t xml:space="preserve"> such that it</w:t>
      </w:r>
      <w:r>
        <w:br/>
        <w:t>Note: This effectiveTime represents either the medication duration (i.e., the time the medication should be started and stopped) or the timestamp when the single-administration should occur.</w:t>
      </w:r>
    </w:p>
    <w:p w14:paraId="0B205463" w14:textId="77777777" w:rsidR="00C77C9B" w:rsidRDefault="008D07D6" w:rsidP="0055183B">
      <w:pPr>
        <w:numPr>
          <w:ilvl w:val="1"/>
          <w:numId w:val="54"/>
        </w:numPr>
      </w:pPr>
      <w:r>
        <w:rPr>
          <w:rStyle w:val="keyword"/>
        </w:rPr>
        <w:t>SHOULD</w:t>
      </w:r>
      <w:r>
        <w:t xml:space="preserve"> contain zero or one [0..1] </w:t>
      </w:r>
      <w:r>
        <w:rPr>
          <w:rStyle w:val="XMLnameBold"/>
        </w:rPr>
        <w:t>@value</w:t>
      </w:r>
      <w:bookmarkStart w:id="1785" w:name="C_1098-32944"/>
      <w:r>
        <w:t xml:space="preserve"> (CONF:1098-32944)</w:t>
      </w:r>
      <w:bookmarkEnd w:id="1785"/>
      <w:r>
        <w:t>.</w:t>
      </w:r>
      <w:r>
        <w:br/>
        <w:t>Note: indicates a single-administration timestamp</w:t>
      </w:r>
    </w:p>
    <w:p w14:paraId="7252074B" w14:textId="77777777" w:rsidR="00C77C9B" w:rsidRDefault="008D07D6" w:rsidP="0055183B">
      <w:pPr>
        <w:numPr>
          <w:ilvl w:val="1"/>
          <w:numId w:val="54"/>
        </w:numPr>
      </w:pPr>
      <w:r>
        <w:rPr>
          <w:rStyle w:val="keyword"/>
        </w:rPr>
        <w:t>SHOULD</w:t>
      </w:r>
      <w:r>
        <w:t xml:space="preserve"> contain zero or one [0..1] </w:t>
      </w:r>
      <w:r>
        <w:rPr>
          <w:rStyle w:val="XMLnameBold"/>
        </w:rPr>
        <w:t>low</w:t>
      </w:r>
      <w:bookmarkStart w:id="1786" w:name="C_1098-32948"/>
      <w:r>
        <w:t xml:space="preserve"> (CONF:1098-32948)</w:t>
      </w:r>
      <w:bookmarkEnd w:id="1786"/>
      <w:r>
        <w:t>.</w:t>
      </w:r>
      <w:r>
        <w:br/>
        <w:t>Note: indicates when medication started</w:t>
      </w:r>
    </w:p>
    <w:p w14:paraId="4FEEC454" w14:textId="77777777" w:rsidR="00C77C9B" w:rsidRDefault="008D07D6" w:rsidP="0055183B">
      <w:pPr>
        <w:numPr>
          <w:ilvl w:val="1"/>
          <w:numId w:val="54"/>
        </w:numPr>
      </w:pPr>
      <w:r>
        <w:rPr>
          <w:rStyle w:val="keyword"/>
        </w:rPr>
        <w:t>MAY</w:t>
      </w:r>
      <w:r>
        <w:t xml:space="preserve"> contain zero or one [0..1] </w:t>
      </w:r>
      <w:r>
        <w:rPr>
          <w:rStyle w:val="XMLnameBold"/>
        </w:rPr>
        <w:t>high</w:t>
      </w:r>
      <w:bookmarkStart w:id="1787" w:name="C_1098-32949"/>
      <w:r>
        <w:t xml:space="preserve"> (CONF:1098-32949)</w:t>
      </w:r>
      <w:bookmarkEnd w:id="1787"/>
      <w:r>
        <w:t>.</w:t>
      </w:r>
      <w:r>
        <w:br/>
        <w:t>Note: indicates when medication stopped</w:t>
      </w:r>
    </w:p>
    <w:p w14:paraId="15EE9C91" w14:textId="77777777" w:rsidR="00C77C9B" w:rsidRDefault="008D07D6" w:rsidP="0055183B">
      <w:pPr>
        <w:numPr>
          <w:ilvl w:val="1"/>
          <w:numId w:val="54"/>
        </w:numPr>
      </w:pPr>
      <w:r>
        <w:t xml:space="preserve">This effectiveTime </w:t>
      </w:r>
      <w:r>
        <w:rPr>
          <w:rStyle w:val="keyword"/>
        </w:rPr>
        <w:t>SHALL</w:t>
      </w:r>
      <w:r>
        <w:t xml:space="preserve"> contain either a low or a @value but not both (CONF:1098-32947).</w:t>
      </w:r>
    </w:p>
    <w:p w14:paraId="7DF9162D" w14:textId="77777777" w:rsidR="00C77C9B" w:rsidRDefault="008D07D6">
      <w:pPr>
        <w:pStyle w:val="BodyText"/>
        <w:spacing w:before="120"/>
      </w:pPr>
      <w:r>
        <w:t>The effectiveTime in a planned medication activity represents the time that the medication activity should occur.</w:t>
      </w:r>
    </w:p>
    <w:p w14:paraId="57D4C2B1" w14:textId="77777777" w:rsidR="00C77C9B" w:rsidRDefault="008D07D6" w:rsidP="0055183B">
      <w:pPr>
        <w:numPr>
          <w:ilvl w:val="0"/>
          <w:numId w:val="54"/>
        </w:numPr>
      </w:pPr>
      <w:r>
        <w:rPr>
          <w:rStyle w:val="keyword"/>
        </w:rPr>
        <w:lastRenderedPageBreak/>
        <w:t>SHOULD</w:t>
      </w:r>
      <w:r>
        <w:t xml:space="preserve"> contain exactly one [1..1] </w:t>
      </w:r>
      <w:r>
        <w:rPr>
          <w:rStyle w:val="XMLnameBold"/>
        </w:rPr>
        <w:t>effectiveTime</w:t>
      </w:r>
      <w:bookmarkStart w:id="1788" w:name="C_1098-32943"/>
      <w:r>
        <w:t xml:space="preserve"> (CONF:1098-32943)</w:t>
      </w:r>
      <w:bookmarkEnd w:id="1788"/>
      <w:r>
        <w:t xml:space="preserve"> such that it</w:t>
      </w:r>
    </w:p>
    <w:p w14:paraId="183DF45E" w14:textId="77777777" w:rsidR="00C77C9B" w:rsidRDefault="008D07D6" w:rsidP="0055183B">
      <w:pPr>
        <w:numPr>
          <w:ilvl w:val="1"/>
          <w:numId w:val="54"/>
        </w:numPr>
      </w:pPr>
      <w:r>
        <w:rPr>
          <w:rStyle w:val="keyword"/>
        </w:rPr>
        <w:t>SHALL</w:t>
      </w:r>
      <w:r>
        <w:t xml:space="preserve"> contain exactly one [1..1] </w:t>
      </w:r>
      <w:r>
        <w:rPr>
          <w:rStyle w:val="XMLnameBold"/>
        </w:rPr>
        <w:t>@operator</w:t>
      </w:r>
      <w:r>
        <w:t>=</w:t>
      </w:r>
      <w:r>
        <w:rPr>
          <w:rStyle w:val="XMLname"/>
        </w:rPr>
        <w:t>"A"</w:t>
      </w:r>
      <w:bookmarkStart w:id="1789" w:name="C_1098-32945"/>
      <w:r>
        <w:t xml:space="preserve"> (CONF:1098-32945)</w:t>
      </w:r>
      <w:bookmarkEnd w:id="1789"/>
      <w:r>
        <w:t>.</w:t>
      </w:r>
    </w:p>
    <w:p w14:paraId="1BD47B7D" w14:textId="77777777" w:rsidR="00C77C9B" w:rsidRDefault="008D07D6" w:rsidP="0055183B">
      <w:pPr>
        <w:numPr>
          <w:ilvl w:val="1"/>
          <w:numId w:val="54"/>
        </w:numPr>
      </w:pPr>
      <w:r>
        <w:rPr>
          <w:rStyle w:val="keyword"/>
        </w:rPr>
        <w:t>SHALL</w:t>
      </w:r>
      <w:r>
        <w:t xml:space="preserve"> contain exactly one [1..1] @xsi:type="PIVL_TS" or "EIVL_TS" (CONF:1098-32946).</w:t>
      </w:r>
    </w:p>
    <w:p w14:paraId="41922CDF" w14:textId="77777777" w:rsidR="00C77C9B" w:rsidRDefault="008D07D6">
      <w:pPr>
        <w:pStyle w:val="BodyText"/>
        <w:spacing w:before="120"/>
      </w:pPr>
      <w:r>
        <w:t>In a Planned Medication Activity, repeatNumber defines the number of allowed administrations. For example, a repeatNumber of "3" means that the substance can be administered up to 3 times.</w:t>
      </w:r>
    </w:p>
    <w:p w14:paraId="1FD04546" w14:textId="77777777" w:rsidR="00C77C9B" w:rsidRDefault="008D07D6" w:rsidP="0055183B">
      <w:pPr>
        <w:numPr>
          <w:ilvl w:val="0"/>
          <w:numId w:val="54"/>
        </w:numPr>
      </w:pPr>
      <w:r>
        <w:rPr>
          <w:rStyle w:val="keyword"/>
        </w:rPr>
        <w:t>MAY</w:t>
      </w:r>
      <w:r>
        <w:t xml:space="preserve"> contain zero or one [0..1] </w:t>
      </w:r>
      <w:r>
        <w:rPr>
          <w:rStyle w:val="XMLnameBold"/>
        </w:rPr>
        <w:t>repeatNumber</w:t>
      </w:r>
      <w:bookmarkStart w:id="1790" w:name="C_1098-32066"/>
      <w:r>
        <w:t xml:space="preserve"> (CONF:1098-32066)</w:t>
      </w:r>
      <w:bookmarkEnd w:id="1790"/>
      <w:r>
        <w:t>.</w:t>
      </w:r>
    </w:p>
    <w:p w14:paraId="13FE553D" w14:textId="1862956D" w:rsidR="00C77C9B" w:rsidRDefault="008D07D6" w:rsidP="0055183B">
      <w:pPr>
        <w:numPr>
          <w:ilvl w:val="0"/>
          <w:numId w:val="54"/>
        </w:numPr>
      </w:pPr>
      <w:r>
        <w:rPr>
          <w:rStyle w:val="keyword"/>
        </w:rPr>
        <w:t>MAY</w:t>
      </w:r>
      <w:r>
        <w:t xml:space="preserve"> contain zero or one [0..1] </w:t>
      </w:r>
      <w:r>
        <w:rPr>
          <w:rStyle w:val="XMLnameBold"/>
        </w:rPr>
        <w:t>routeCode</w:t>
      </w:r>
      <w:r>
        <w:t xml:space="preserve">, which </w:t>
      </w:r>
      <w:r>
        <w:rPr>
          <w:rStyle w:val="keyword"/>
        </w:rPr>
        <w:t>SHALL</w:t>
      </w:r>
      <w:r>
        <w:t xml:space="preserve"> be selected from ValueSet </w:t>
      </w:r>
      <w:hyperlink w:anchor="SPL_Drug_Route_of_Administration_Termin">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id="1791" w:name="C_1098-32067"/>
      <w:r>
        <w:t xml:space="preserve"> (CONF:1098-32067)</w:t>
      </w:r>
      <w:bookmarkEnd w:id="1791"/>
      <w:r>
        <w:t>.</w:t>
      </w:r>
    </w:p>
    <w:p w14:paraId="1F18D197" w14:textId="5EFA8E4F" w:rsidR="00C77C9B" w:rsidRDefault="008D07D6" w:rsidP="0055183B">
      <w:pPr>
        <w:numPr>
          <w:ilvl w:val="1"/>
          <w:numId w:val="54"/>
        </w:numPr>
      </w:pPr>
      <w:r>
        <w:t xml:space="preserve">The routeCode, if present, </w:t>
      </w:r>
      <w:r>
        <w:rPr>
          <w:rStyle w:val="keyword"/>
        </w:rPr>
        <w:t>SHOULD</w:t>
      </w:r>
      <w:r>
        <w:t xml:space="preserve"> contain zero or more [0..*] </w:t>
      </w:r>
      <w:r>
        <w:rPr>
          <w:rStyle w:val="XMLnameBold"/>
        </w:rPr>
        <w:t>translation</w:t>
      </w:r>
      <w:r>
        <w:t xml:space="preserve">, which </w:t>
      </w:r>
      <w:r>
        <w:rPr>
          <w:rStyle w:val="keyword"/>
        </w:rPr>
        <w:t>SHALL</w:t>
      </w:r>
      <w:r>
        <w:t xml:space="preserve"> be selected from ValueSet </w:t>
      </w:r>
      <w:hyperlink w:anchor="Medication_Route">
        <w:r>
          <w:rPr>
            <w:rStyle w:val="HyperlinkCourierBold"/>
          </w:rPr>
          <w:t>Medication Route</w:t>
        </w:r>
      </w:hyperlink>
      <w:r>
        <w:rPr>
          <w:rStyle w:val="XMLname"/>
        </w:rPr>
        <w:t xml:space="preserve"> urn:oid:2.16.840.1.113762.1.4.1099.12</w:t>
      </w:r>
      <w:r>
        <w:rPr>
          <w:rStyle w:val="keyword"/>
        </w:rPr>
        <w:t xml:space="preserve"> DYNAMIC</w:t>
      </w:r>
      <w:bookmarkStart w:id="1792" w:name="C_1098-32952"/>
      <w:r>
        <w:t xml:space="preserve"> (CONF:1098-32952)</w:t>
      </w:r>
      <w:bookmarkEnd w:id="1792"/>
      <w:r>
        <w:t>.</w:t>
      </w:r>
    </w:p>
    <w:p w14:paraId="162D4BD3" w14:textId="21AE356C" w:rsidR="00C77C9B" w:rsidRDefault="008D07D6" w:rsidP="0055183B">
      <w:pPr>
        <w:numPr>
          <w:ilvl w:val="0"/>
          <w:numId w:val="54"/>
        </w:numPr>
      </w:pPr>
      <w:r>
        <w:rPr>
          <w:rStyle w:val="keyword"/>
        </w:rPr>
        <w:t>MAY</w:t>
      </w:r>
      <w:r>
        <w:t xml:space="preserve"> contain zero or more [0..*] </w:t>
      </w:r>
      <w:r>
        <w:rPr>
          <w:rStyle w:val="XMLnameBold"/>
        </w:rPr>
        <w:t>approachSiteCode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1793" w:name="C_1098-32078"/>
      <w:r>
        <w:t xml:space="preserve"> (CONF:1098-32078)</w:t>
      </w:r>
      <w:bookmarkEnd w:id="1793"/>
      <w:r>
        <w:t>.</w:t>
      </w:r>
    </w:p>
    <w:p w14:paraId="62C29971" w14:textId="77777777" w:rsidR="00C77C9B" w:rsidRDefault="008D07D6" w:rsidP="0055183B">
      <w:pPr>
        <w:numPr>
          <w:ilvl w:val="0"/>
          <w:numId w:val="54"/>
        </w:numPr>
      </w:pPr>
      <w:r>
        <w:rPr>
          <w:rStyle w:val="keyword"/>
        </w:rPr>
        <w:t>MAY</w:t>
      </w:r>
      <w:r>
        <w:t xml:space="preserve"> contain zero or one [0..1] </w:t>
      </w:r>
      <w:r>
        <w:rPr>
          <w:rStyle w:val="XMLnameBold"/>
        </w:rPr>
        <w:t>doseQuantity</w:t>
      </w:r>
      <w:bookmarkStart w:id="1794" w:name="C_1098-32068"/>
      <w:r>
        <w:t xml:space="preserve"> (CONF:1098-32068)</w:t>
      </w:r>
      <w:bookmarkEnd w:id="1794"/>
      <w:r>
        <w:t>.</w:t>
      </w:r>
    </w:p>
    <w:p w14:paraId="5E85824E" w14:textId="58FB04B3" w:rsidR="00C77C9B" w:rsidRDefault="008D07D6" w:rsidP="0055183B">
      <w:pPr>
        <w:numPr>
          <w:ilvl w:val="1"/>
          <w:numId w:val="54"/>
        </w:numPr>
      </w:pPr>
      <w:r>
        <w:t xml:space="preserve">The doseQuantity, if present,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1795" w:name="C_1098-32133"/>
      <w:r>
        <w:t xml:space="preserve"> (CONF:1098-32133)</w:t>
      </w:r>
      <w:bookmarkEnd w:id="1795"/>
      <w:r>
        <w:t>.</w:t>
      </w:r>
    </w:p>
    <w:p w14:paraId="42E4C6A6" w14:textId="77777777" w:rsidR="00C77C9B" w:rsidRDefault="008D07D6" w:rsidP="0055183B">
      <w:pPr>
        <w:numPr>
          <w:ilvl w:val="0"/>
          <w:numId w:val="54"/>
        </w:numPr>
      </w:pPr>
      <w:r>
        <w:rPr>
          <w:rStyle w:val="keyword"/>
        </w:rPr>
        <w:t>MAY</w:t>
      </w:r>
      <w:r>
        <w:t xml:space="preserve"> contain zero or one [0..1] </w:t>
      </w:r>
      <w:r>
        <w:rPr>
          <w:rStyle w:val="XMLnameBold"/>
        </w:rPr>
        <w:t>rateQuantity</w:t>
      </w:r>
      <w:bookmarkStart w:id="1796" w:name="C_1098-32079"/>
      <w:r>
        <w:t xml:space="preserve"> (CONF:1098-32079)</w:t>
      </w:r>
      <w:bookmarkEnd w:id="1796"/>
      <w:r>
        <w:t>.</w:t>
      </w:r>
    </w:p>
    <w:p w14:paraId="5DA59FC0" w14:textId="0AAA8DF9" w:rsidR="00C77C9B" w:rsidRDefault="008D07D6" w:rsidP="0055183B">
      <w:pPr>
        <w:numPr>
          <w:ilvl w:val="1"/>
          <w:numId w:val="54"/>
        </w:numPr>
      </w:pPr>
      <w:r>
        <w:t xml:space="preserve">The rateQuantity, if present,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1797" w:name="C_1098-32134"/>
      <w:r>
        <w:t xml:space="preserve"> (CONF:1098-32134)</w:t>
      </w:r>
      <w:bookmarkEnd w:id="1797"/>
      <w:r>
        <w:t>.</w:t>
      </w:r>
    </w:p>
    <w:p w14:paraId="35EE7399" w14:textId="77777777" w:rsidR="00C77C9B" w:rsidRDefault="008D07D6" w:rsidP="0055183B">
      <w:pPr>
        <w:numPr>
          <w:ilvl w:val="0"/>
          <w:numId w:val="54"/>
        </w:numPr>
      </w:pPr>
      <w:r>
        <w:rPr>
          <w:rStyle w:val="keyword"/>
        </w:rPr>
        <w:t>MAY</w:t>
      </w:r>
      <w:r>
        <w:t xml:space="preserve"> contain zero or one [0..1] </w:t>
      </w:r>
      <w:r>
        <w:rPr>
          <w:rStyle w:val="XMLnameBold"/>
        </w:rPr>
        <w:t>maxDoseQuantity</w:t>
      </w:r>
      <w:bookmarkStart w:id="1798" w:name="C_1098-32080"/>
      <w:r>
        <w:t xml:space="preserve"> (CONF:1098-32080)</w:t>
      </w:r>
      <w:bookmarkEnd w:id="1798"/>
      <w:r>
        <w:t>.</w:t>
      </w:r>
    </w:p>
    <w:p w14:paraId="17D58F2C" w14:textId="68870F32" w:rsidR="00C77C9B" w:rsidRDefault="008D07D6" w:rsidP="0055183B">
      <w:pPr>
        <w:numPr>
          <w:ilvl w:val="0"/>
          <w:numId w:val="54"/>
        </w:numPr>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hyperlink w:anchor="AdministrationUnitDoseForm">
        <w:r>
          <w:rPr>
            <w:rStyle w:val="HyperlinkCourierBold"/>
          </w:rPr>
          <w:t>AdministrationUnitDoseForm</w:t>
        </w:r>
      </w:hyperlink>
      <w:r>
        <w:rPr>
          <w:rStyle w:val="XMLname"/>
        </w:rPr>
        <w:t xml:space="preserve"> urn:oid:2.16.840.1.113762.1.4.1021.30</w:t>
      </w:r>
      <w:r>
        <w:rPr>
          <w:rStyle w:val="keyword"/>
        </w:rPr>
        <w:t xml:space="preserve"> DYNAMIC</w:t>
      </w:r>
      <w:bookmarkStart w:id="1799" w:name="C_1098-32081"/>
      <w:r>
        <w:t xml:space="preserve"> (CONF:1098-32081)</w:t>
      </w:r>
      <w:bookmarkEnd w:id="1799"/>
      <w:r>
        <w:t>.</w:t>
      </w:r>
    </w:p>
    <w:p w14:paraId="76E2559C" w14:textId="77777777" w:rsidR="00C77C9B" w:rsidRDefault="008D07D6" w:rsidP="0055183B">
      <w:pPr>
        <w:numPr>
          <w:ilvl w:val="0"/>
          <w:numId w:val="54"/>
        </w:numPr>
      </w:pPr>
      <w:r>
        <w:rPr>
          <w:rStyle w:val="keyword"/>
        </w:rPr>
        <w:t>SHALL</w:t>
      </w:r>
      <w:r>
        <w:t xml:space="preserve"> contain exactly one [1..1] </w:t>
      </w:r>
      <w:r>
        <w:rPr>
          <w:rStyle w:val="XMLnameBold"/>
        </w:rPr>
        <w:t>consumable</w:t>
      </w:r>
      <w:bookmarkStart w:id="1800" w:name="C_1098-32082"/>
      <w:r>
        <w:t xml:space="preserve"> (CONF:1098-32082)</w:t>
      </w:r>
      <w:bookmarkEnd w:id="1800"/>
      <w:r>
        <w:t>.</w:t>
      </w:r>
    </w:p>
    <w:p w14:paraId="63FB3E93" w14:textId="7552F556" w:rsidR="00C77C9B" w:rsidRDefault="008D07D6" w:rsidP="0055183B">
      <w:pPr>
        <w:numPr>
          <w:ilvl w:val="1"/>
          <w:numId w:val="54"/>
        </w:numPr>
      </w:pPr>
      <w:r>
        <w:t xml:space="preserve">This consumable </w:t>
      </w:r>
      <w:r>
        <w:rPr>
          <w:rStyle w:val="keyword"/>
        </w:rPr>
        <w:t>SHALL</w:t>
      </w:r>
      <w:r>
        <w:t xml:space="preserve"> contain exactly one [1..1]  </w:t>
      </w:r>
      <w:hyperlink w:anchor="E_Medication_Information_V2">
        <w:r>
          <w:rPr>
            <w:rStyle w:val="HyperlinkCourierBold"/>
          </w:rPr>
          <w:t>Medication Information (V2)</w:t>
        </w:r>
      </w:hyperlink>
      <w:r>
        <w:rPr>
          <w:rStyle w:val="XMLname"/>
        </w:rPr>
        <w:t xml:space="preserve"> (identifier: urn:hl7ii:2.16.840.1.113883.10.20.22.4.23:2014-06-09)</w:t>
      </w:r>
      <w:bookmarkStart w:id="1801" w:name="C_1098-32083"/>
      <w:r>
        <w:t xml:space="preserve"> (CONF:1098-32083)</w:t>
      </w:r>
      <w:bookmarkEnd w:id="1801"/>
      <w:r>
        <w:t>.</w:t>
      </w:r>
    </w:p>
    <w:p w14:paraId="389C85D0" w14:textId="77777777" w:rsidR="00C77C9B" w:rsidRDefault="008D07D6">
      <w:pPr>
        <w:pStyle w:val="BodyText"/>
        <w:spacing w:before="120"/>
      </w:pPr>
      <w:r>
        <w:t>The clinician who is expected to perform the medication activity could be identified using substanceAdministration/performer.</w:t>
      </w:r>
    </w:p>
    <w:p w14:paraId="67C6526E" w14:textId="77777777" w:rsidR="00C77C9B" w:rsidRDefault="008D07D6" w:rsidP="0055183B">
      <w:pPr>
        <w:numPr>
          <w:ilvl w:val="0"/>
          <w:numId w:val="54"/>
        </w:numPr>
      </w:pPr>
      <w:r>
        <w:rPr>
          <w:rStyle w:val="keyword"/>
        </w:rPr>
        <w:t>MAY</w:t>
      </w:r>
      <w:r>
        <w:t xml:space="preserve"> contain zero or more [0..*] </w:t>
      </w:r>
      <w:r>
        <w:rPr>
          <w:rStyle w:val="XMLnameBold"/>
        </w:rPr>
        <w:t>performer</w:t>
      </w:r>
      <w:bookmarkStart w:id="1802" w:name="C_1098-30470"/>
      <w:r>
        <w:t xml:space="preserve"> (CONF:1098-30470)</w:t>
      </w:r>
      <w:bookmarkEnd w:id="1802"/>
      <w:r>
        <w:t>.</w:t>
      </w:r>
    </w:p>
    <w:p w14:paraId="3E5525F2" w14:textId="77777777" w:rsidR="00C77C9B" w:rsidRDefault="008D07D6">
      <w:pPr>
        <w:pStyle w:val="BodyText"/>
        <w:spacing w:before="120"/>
      </w:pPr>
      <w:r>
        <w:t>The author in a planned medication activity represents the clinician who is requesting or planning the medication activity.</w:t>
      </w:r>
    </w:p>
    <w:p w14:paraId="639D828A" w14:textId="6FE221B3" w:rsidR="00C77C9B" w:rsidRDefault="008D07D6" w:rsidP="0055183B">
      <w:pPr>
        <w:numPr>
          <w:ilvl w:val="0"/>
          <w:numId w:val="54"/>
        </w:numPr>
      </w:pPr>
      <w:r>
        <w:rPr>
          <w:rStyle w:val="keyword"/>
        </w:rPr>
        <w:t>SHOULD</w:t>
      </w:r>
      <w:r>
        <w:t xml:space="preserve"> contain zero or one [0..1]  </w:t>
      </w:r>
      <w:hyperlink w:anchor="U_Author_Participation">
        <w:r>
          <w:rPr>
            <w:rStyle w:val="HyperlinkCourierBold"/>
          </w:rPr>
          <w:t>Author Participation</w:t>
        </w:r>
      </w:hyperlink>
      <w:r>
        <w:rPr>
          <w:rStyle w:val="XMLname"/>
        </w:rPr>
        <w:t xml:space="preserve"> (identifier: urn:oid:2.16.840.1.113883.10.20.22.4.119)</w:t>
      </w:r>
      <w:bookmarkStart w:id="1803" w:name="C_1098-32046"/>
      <w:r>
        <w:t xml:space="preserve"> (CONF:1098-32046)</w:t>
      </w:r>
      <w:bookmarkEnd w:id="1803"/>
      <w:r>
        <w:t>.</w:t>
      </w:r>
    </w:p>
    <w:p w14:paraId="2CA5C8DE" w14:textId="77777777" w:rsidR="00C77C9B" w:rsidRDefault="008D07D6">
      <w:pPr>
        <w:pStyle w:val="BodyText"/>
        <w:spacing w:before="120"/>
      </w:pPr>
      <w:r>
        <w:t>The following entryRelationship represents the priority that a patient or a provider places on the planned medication activity.</w:t>
      </w:r>
    </w:p>
    <w:p w14:paraId="6F17B33A" w14:textId="77777777" w:rsidR="00C77C9B" w:rsidRDefault="008D07D6" w:rsidP="0055183B">
      <w:pPr>
        <w:numPr>
          <w:ilvl w:val="0"/>
          <w:numId w:val="54"/>
        </w:numPr>
      </w:pPr>
      <w:r>
        <w:rPr>
          <w:rStyle w:val="keyword"/>
        </w:rPr>
        <w:t>MAY</w:t>
      </w:r>
      <w:r>
        <w:t xml:space="preserve"> contain zero or more [0..*] </w:t>
      </w:r>
      <w:r>
        <w:rPr>
          <w:rStyle w:val="XMLnameBold"/>
        </w:rPr>
        <w:t>entryRelationship</w:t>
      </w:r>
      <w:bookmarkStart w:id="1804" w:name="C_1098-31104"/>
      <w:r>
        <w:t xml:space="preserve"> (CONF:1098-31104)</w:t>
      </w:r>
      <w:bookmarkEnd w:id="1804"/>
      <w:r>
        <w:t xml:space="preserve"> such that it</w:t>
      </w:r>
    </w:p>
    <w:p w14:paraId="7B43BC51" w14:textId="77777777" w:rsidR="00C77C9B" w:rsidRDefault="008D07D6" w:rsidP="0055183B">
      <w:pPr>
        <w:numPr>
          <w:ilvl w:val="1"/>
          <w:numId w:val="5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805" w:name="C_1098-31105"/>
      <w:r>
        <w:t xml:space="preserve"> (CONF:1098-31105)</w:t>
      </w:r>
      <w:bookmarkEnd w:id="1805"/>
      <w:r>
        <w:t>.</w:t>
      </w:r>
    </w:p>
    <w:p w14:paraId="709C6031" w14:textId="77777777" w:rsidR="00C77C9B" w:rsidRDefault="008D07D6" w:rsidP="0055183B">
      <w:pPr>
        <w:numPr>
          <w:ilvl w:val="1"/>
          <w:numId w:val="54"/>
        </w:numPr>
      </w:pPr>
      <w:r>
        <w:rPr>
          <w:rStyle w:val="keyword"/>
        </w:rPr>
        <w:t>SHALL</w:t>
      </w:r>
      <w:r>
        <w:t xml:space="preserve"> contain exactly one [1..1] Priority Preference</w:t>
      </w:r>
      <w:r>
        <w:rPr>
          <w:rStyle w:val="XMLname"/>
        </w:rPr>
        <w:t xml:space="preserve"> (identifier: urn:oid:2.16.840.1.113883.10.20.22.4.143)</w:t>
      </w:r>
      <w:bookmarkStart w:id="1806" w:name="C_1098-31106"/>
      <w:r>
        <w:t xml:space="preserve"> (CONF:1098-31106)</w:t>
      </w:r>
      <w:bookmarkEnd w:id="1806"/>
      <w:r>
        <w:t>.</w:t>
      </w:r>
    </w:p>
    <w:p w14:paraId="3A231FE0" w14:textId="77777777" w:rsidR="00C77C9B" w:rsidRDefault="008D07D6">
      <w:pPr>
        <w:pStyle w:val="BodyText"/>
        <w:spacing w:before="120"/>
      </w:pPr>
      <w:r>
        <w:t>The following entryRelationship represents the indication for the planned medication activity.</w:t>
      </w:r>
    </w:p>
    <w:p w14:paraId="708AB9C0" w14:textId="77777777" w:rsidR="00C77C9B" w:rsidRDefault="008D07D6" w:rsidP="0055183B">
      <w:pPr>
        <w:numPr>
          <w:ilvl w:val="0"/>
          <w:numId w:val="54"/>
        </w:numPr>
      </w:pPr>
      <w:r>
        <w:rPr>
          <w:rStyle w:val="keyword"/>
        </w:rPr>
        <w:t>MAY</w:t>
      </w:r>
      <w:r>
        <w:t xml:space="preserve"> contain zero or more [0..*] </w:t>
      </w:r>
      <w:r>
        <w:rPr>
          <w:rStyle w:val="XMLnameBold"/>
        </w:rPr>
        <w:t>entryRelationship</w:t>
      </w:r>
      <w:bookmarkStart w:id="1807" w:name="C_1098-32069"/>
      <w:r>
        <w:t xml:space="preserve"> (CONF:1098-32069)</w:t>
      </w:r>
      <w:bookmarkEnd w:id="1807"/>
      <w:r>
        <w:t xml:space="preserve"> such that it</w:t>
      </w:r>
    </w:p>
    <w:p w14:paraId="1504F1BD" w14:textId="77777777" w:rsidR="00C77C9B" w:rsidRDefault="008D07D6" w:rsidP="0055183B">
      <w:pPr>
        <w:numPr>
          <w:ilvl w:val="1"/>
          <w:numId w:val="5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808" w:name="C_1098-32070"/>
      <w:r>
        <w:t xml:space="preserve"> (CONF:1098-32070)</w:t>
      </w:r>
      <w:bookmarkEnd w:id="1808"/>
      <w:r>
        <w:t>.</w:t>
      </w:r>
    </w:p>
    <w:p w14:paraId="79BAA437" w14:textId="77777777" w:rsidR="00C77C9B" w:rsidRDefault="008D07D6" w:rsidP="0055183B">
      <w:pPr>
        <w:numPr>
          <w:ilvl w:val="1"/>
          <w:numId w:val="54"/>
        </w:numPr>
      </w:pPr>
      <w:r>
        <w:rPr>
          <w:rStyle w:val="keyword"/>
        </w:rPr>
        <w:t>SHALL</w:t>
      </w:r>
      <w:r>
        <w:t xml:space="preserve"> contain exactly one [1..1] Indication (V2)</w:t>
      </w:r>
      <w:r>
        <w:rPr>
          <w:rStyle w:val="XMLname"/>
        </w:rPr>
        <w:t xml:space="preserve"> (identifier: urn:hl7ii:2.16.840.1.113883.10.20.22.4.19:2014-06-09)</w:t>
      </w:r>
      <w:bookmarkStart w:id="1809" w:name="C_1098-32071"/>
      <w:r>
        <w:t xml:space="preserve"> (CONF:1098-32071)</w:t>
      </w:r>
      <w:bookmarkEnd w:id="1809"/>
      <w:r>
        <w:t>.</w:t>
      </w:r>
    </w:p>
    <w:p w14:paraId="083AD9E7" w14:textId="77777777" w:rsidR="00C77C9B" w:rsidRDefault="008D07D6">
      <w:pPr>
        <w:pStyle w:val="BodyText"/>
        <w:spacing w:before="120"/>
      </w:pPr>
      <w:r>
        <w:t>The following entryRelationship captures any instructions associated with the planned medication activity.</w:t>
      </w:r>
    </w:p>
    <w:p w14:paraId="54C63993" w14:textId="77777777" w:rsidR="00C77C9B" w:rsidRDefault="008D07D6" w:rsidP="0055183B">
      <w:pPr>
        <w:numPr>
          <w:ilvl w:val="0"/>
          <w:numId w:val="54"/>
        </w:numPr>
      </w:pPr>
      <w:r>
        <w:rPr>
          <w:rStyle w:val="keyword"/>
        </w:rPr>
        <w:t>MAY</w:t>
      </w:r>
      <w:r>
        <w:t xml:space="preserve"> contain zero or more [0..*] </w:t>
      </w:r>
      <w:r>
        <w:rPr>
          <w:rStyle w:val="XMLnameBold"/>
        </w:rPr>
        <w:t>entryRelationship</w:t>
      </w:r>
      <w:bookmarkStart w:id="1810" w:name="C_1098-32072"/>
      <w:r>
        <w:t xml:space="preserve"> (CONF:1098-32072)</w:t>
      </w:r>
      <w:bookmarkEnd w:id="1810"/>
      <w:r>
        <w:t xml:space="preserve"> such that it</w:t>
      </w:r>
    </w:p>
    <w:p w14:paraId="539BA141" w14:textId="77777777" w:rsidR="00C77C9B" w:rsidRDefault="008D07D6" w:rsidP="0055183B">
      <w:pPr>
        <w:numPr>
          <w:ilvl w:val="1"/>
          <w:numId w:val="54"/>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1811" w:name="C_1098-32073"/>
      <w:r>
        <w:t xml:space="preserve"> (CONF:1098-32073)</w:t>
      </w:r>
      <w:bookmarkEnd w:id="1811"/>
      <w:r>
        <w:t>.</w:t>
      </w:r>
    </w:p>
    <w:p w14:paraId="14862730" w14:textId="77777777" w:rsidR="00C77C9B" w:rsidRDefault="008D07D6" w:rsidP="0055183B">
      <w:pPr>
        <w:numPr>
          <w:ilvl w:val="1"/>
          <w:numId w:val="54"/>
        </w:numPr>
      </w:pPr>
      <w:r>
        <w:rPr>
          <w:rStyle w:val="keyword"/>
        </w:rPr>
        <w:t>SHALL</w:t>
      </w:r>
      <w:r>
        <w:t xml:space="preserve"> contain exactly one [1..1] Instruction (V2)</w:t>
      </w:r>
      <w:r>
        <w:rPr>
          <w:rStyle w:val="XMLname"/>
        </w:rPr>
        <w:t xml:space="preserve"> (identifier: urn:hl7ii:2.16.840.1.113883.10.20.22.4.20:2014-06-09)</w:t>
      </w:r>
      <w:bookmarkStart w:id="1812" w:name="C_1098-32074"/>
      <w:r>
        <w:t xml:space="preserve"> (CONF:1098-32074)</w:t>
      </w:r>
      <w:bookmarkEnd w:id="1812"/>
      <w:r>
        <w:t>.</w:t>
      </w:r>
    </w:p>
    <w:p w14:paraId="799A177A" w14:textId="77777777" w:rsidR="00C77C9B" w:rsidRDefault="008D07D6" w:rsidP="0055183B">
      <w:pPr>
        <w:numPr>
          <w:ilvl w:val="0"/>
          <w:numId w:val="54"/>
        </w:numPr>
      </w:pPr>
      <w:r>
        <w:rPr>
          <w:rStyle w:val="keyword"/>
        </w:rPr>
        <w:t>MAY</w:t>
      </w:r>
      <w:r>
        <w:t xml:space="preserve"> contain zero or more [0..*] </w:t>
      </w:r>
      <w:r>
        <w:rPr>
          <w:rStyle w:val="XMLnameBold"/>
        </w:rPr>
        <w:t>precondition</w:t>
      </w:r>
      <w:bookmarkStart w:id="1813" w:name="C_1098-32084"/>
      <w:r>
        <w:t xml:space="preserve"> (CONF:1098-32084)</w:t>
      </w:r>
      <w:bookmarkEnd w:id="1813"/>
      <w:r>
        <w:t>.</w:t>
      </w:r>
    </w:p>
    <w:p w14:paraId="2783A89F" w14:textId="77777777" w:rsidR="00C77C9B" w:rsidRDefault="008D07D6" w:rsidP="0055183B">
      <w:pPr>
        <w:numPr>
          <w:ilvl w:val="1"/>
          <w:numId w:val="54"/>
        </w:numPr>
      </w:pPr>
      <w:r>
        <w:t xml:space="preserve">The precondition, if present, </w:t>
      </w:r>
      <w:r>
        <w:rPr>
          <w:rStyle w:val="keyword"/>
        </w:rPr>
        <w:t>SHALL</w:t>
      </w:r>
      <w:r>
        <w:t xml:space="preserve"> contain exactly one [1..1] </w:t>
      </w:r>
      <w:r>
        <w:rPr>
          <w:rStyle w:val="XMLnameBold"/>
        </w:rPr>
        <w:t>@typeCode</w:t>
      </w:r>
      <w:r>
        <w:t>=</w:t>
      </w:r>
      <w:r>
        <w:rPr>
          <w:rStyle w:val="XMLname"/>
        </w:rPr>
        <w:t>"PRCN"</w:t>
      </w:r>
      <w:r>
        <w:t xml:space="preserve"> Precondition (CodeSystem: </w:t>
      </w:r>
      <w:r>
        <w:rPr>
          <w:rStyle w:val="XMLname"/>
        </w:rPr>
        <w:t>HL7ActRelationshipType urn:oid:2.16.840.1.113883.5.1002</w:t>
      </w:r>
      <w:r>
        <w:t>)</w:t>
      </w:r>
      <w:bookmarkStart w:id="1814" w:name="C_1098-32085"/>
      <w:r>
        <w:t xml:space="preserve"> (CONF:1098-32085)</w:t>
      </w:r>
      <w:bookmarkEnd w:id="1814"/>
      <w:r>
        <w:t>.</w:t>
      </w:r>
    </w:p>
    <w:p w14:paraId="00E894A3" w14:textId="77777777" w:rsidR="00C77C9B" w:rsidRDefault="008D07D6" w:rsidP="0055183B">
      <w:pPr>
        <w:numPr>
          <w:ilvl w:val="1"/>
          <w:numId w:val="54"/>
        </w:numPr>
      </w:pPr>
      <w:r>
        <w:t xml:space="preserve">The precondition, if present, </w:t>
      </w:r>
      <w:r>
        <w:rPr>
          <w:rStyle w:val="keyword"/>
        </w:rPr>
        <w:t>SHALL</w:t>
      </w:r>
      <w:r>
        <w:t xml:space="preserve"> contain exactly one [1..1] Precondition for Substance Administration (V2)</w:t>
      </w:r>
      <w:r>
        <w:rPr>
          <w:rStyle w:val="XMLname"/>
        </w:rPr>
        <w:t xml:space="preserve"> (identifier: urn:hl7ii:2.16.840.1.113883.10.20.22.4.25:2014-06-09)</w:t>
      </w:r>
      <w:bookmarkStart w:id="1815" w:name="C_1098-32086"/>
      <w:r>
        <w:t xml:space="preserve"> (CONF:1098-32086)</w:t>
      </w:r>
      <w:bookmarkEnd w:id="1815"/>
      <w:r>
        <w:t>.</w:t>
      </w:r>
    </w:p>
    <w:p w14:paraId="759ADF85" w14:textId="65981FCB" w:rsidR="00C77C9B" w:rsidRDefault="008D07D6">
      <w:pPr>
        <w:pStyle w:val="Caption"/>
        <w:ind w:left="130" w:right="115"/>
      </w:pPr>
      <w:bookmarkStart w:id="1816" w:name="_Toc175307900"/>
      <w:r>
        <w:lastRenderedPageBreak/>
        <w:t xml:space="preserve">Figure </w:t>
      </w:r>
      <w:r>
        <w:fldChar w:fldCharType="begin"/>
      </w:r>
      <w:r>
        <w:instrText>SEQ Figure \* ARABIC</w:instrText>
      </w:r>
      <w:r>
        <w:fldChar w:fldCharType="separate"/>
      </w:r>
      <w:r w:rsidR="00C17516">
        <w:t>85</w:t>
      </w:r>
      <w:r>
        <w:fldChar w:fldCharType="end"/>
      </w:r>
      <w:r>
        <w:t>: Planned Medication Activity (V2) Example</w:t>
      </w:r>
      <w:bookmarkEnd w:id="1816"/>
    </w:p>
    <w:p w14:paraId="517DD4E6" w14:textId="77777777" w:rsidR="00C77C9B" w:rsidRDefault="008D07D6">
      <w:pPr>
        <w:pStyle w:val="Example"/>
        <w:ind w:left="130" w:right="115"/>
      </w:pPr>
      <w:r>
        <w:t>&lt;substanceAdministration moodCode="INT" classCode="SBADM"&gt;</w:t>
      </w:r>
    </w:p>
    <w:p w14:paraId="635D4A01" w14:textId="77777777" w:rsidR="00C77C9B" w:rsidRDefault="008D07D6">
      <w:pPr>
        <w:pStyle w:val="Example"/>
        <w:ind w:left="130" w:right="115"/>
      </w:pPr>
      <w:r>
        <w:t xml:space="preserve">  &lt;templateId root="2.16.840.1.113883.10.20.22.4.42" extension="2014-06-09" /&gt;</w:t>
      </w:r>
    </w:p>
    <w:p w14:paraId="0CECE906" w14:textId="77777777" w:rsidR="00C77C9B" w:rsidRDefault="008D07D6">
      <w:pPr>
        <w:pStyle w:val="Example"/>
        <w:ind w:left="130" w:right="115"/>
      </w:pPr>
      <w:r>
        <w:t xml:space="preserve">  &lt;!-- Planned Medication Activity (V2)--&gt;</w:t>
      </w:r>
    </w:p>
    <w:p w14:paraId="77B44ACA" w14:textId="77777777" w:rsidR="00C77C9B" w:rsidRDefault="008D07D6">
      <w:pPr>
        <w:pStyle w:val="Example"/>
        <w:ind w:left="130" w:right="115"/>
      </w:pPr>
      <w:r>
        <w:t xml:space="preserve">  &lt;id root="cdbd33f0-6cde-11db-9fe1-0800200c9a66" /&gt;</w:t>
      </w:r>
    </w:p>
    <w:p w14:paraId="5AA62FC0" w14:textId="77777777" w:rsidR="00C77C9B" w:rsidRDefault="008D07D6">
      <w:pPr>
        <w:pStyle w:val="Example"/>
        <w:ind w:left="130" w:right="115"/>
      </w:pPr>
      <w:r>
        <w:t xml:space="preserve">  &lt;text&gt;Heparin 0.25 ml Prefilled Syringe&lt;/text&gt;</w:t>
      </w:r>
    </w:p>
    <w:p w14:paraId="3482C912" w14:textId="77777777" w:rsidR="00C77C9B" w:rsidRDefault="008D07D6">
      <w:pPr>
        <w:pStyle w:val="Example"/>
        <w:ind w:left="130" w:right="115"/>
      </w:pPr>
      <w:r>
        <w:t xml:space="preserve">  &lt;statusCode code="active" /&gt;</w:t>
      </w:r>
    </w:p>
    <w:p w14:paraId="186875BB" w14:textId="77777777" w:rsidR="00C77C9B" w:rsidRDefault="008D07D6">
      <w:pPr>
        <w:pStyle w:val="Example"/>
        <w:ind w:left="130" w:right="115"/>
      </w:pPr>
      <w:r>
        <w:t xml:space="preserve">  &lt;!-- The effectiveTime in a planned medication activity </w:t>
      </w:r>
    </w:p>
    <w:p w14:paraId="7A7957A1" w14:textId="77777777" w:rsidR="00C77C9B" w:rsidRDefault="008D07D6">
      <w:pPr>
        <w:pStyle w:val="Example"/>
        <w:ind w:left="130" w:right="115"/>
      </w:pPr>
      <w:r>
        <w:t xml:space="preserve">    represents the time that the medication activity should occur. --&gt;</w:t>
      </w:r>
    </w:p>
    <w:p w14:paraId="1C23AD62" w14:textId="77777777" w:rsidR="00C77C9B" w:rsidRDefault="008D07D6">
      <w:pPr>
        <w:pStyle w:val="Example"/>
        <w:ind w:left="130" w:right="115"/>
      </w:pPr>
      <w:r>
        <w:t xml:space="preserve">  &lt;effectiveTime value="20130905" /&gt;</w:t>
      </w:r>
    </w:p>
    <w:p w14:paraId="1FBF3FAD" w14:textId="77777777" w:rsidR="00C77C9B" w:rsidRDefault="008D07D6">
      <w:pPr>
        <w:pStyle w:val="Example"/>
        <w:ind w:left="130" w:right="115"/>
      </w:pPr>
      <w:r>
        <w:t xml:space="preserve">  &lt;consumable&gt;</w:t>
      </w:r>
    </w:p>
    <w:p w14:paraId="06FA96BC" w14:textId="77777777" w:rsidR="00C77C9B" w:rsidRDefault="008D07D6">
      <w:pPr>
        <w:pStyle w:val="Example"/>
        <w:ind w:left="130" w:right="115"/>
      </w:pPr>
      <w:r>
        <w:t xml:space="preserve">    &lt;manufacturedProduct classCode="MANU"&gt;</w:t>
      </w:r>
    </w:p>
    <w:p w14:paraId="56755754" w14:textId="77777777" w:rsidR="00C77C9B" w:rsidRDefault="008D07D6">
      <w:pPr>
        <w:pStyle w:val="Example"/>
        <w:ind w:left="130" w:right="115"/>
      </w:pPr>
      <w:r>
        <w:t xml:space="preserve">      &lt;!-- Medication Information (V2) --&gt;</w:t>
      </w:r>
    </w:p>
    <w:p w14:paraId="6EA411B9" w14:textId="77777777" w:rsidR="00C77C9B" w:rsidRDefault="008D07D6">
      <w:pPr>
        <w:pStyle w:val="Example"/>
        <w:ind w:left="130" w:right="115"/>
      </w:pPr>
      <w:r>
        <w:t xml:space="preserve">      ...</w:t>
      </w:r>
    </w:p>
    <w:p w14:paraId="2748C8BD" w14:textId="77777777" w:rsidR="00C77C9B" w:rsidRDefault="008D07D6">
      <w:pPr>
        <w:pStyle w:val="Example"/>
        <w:ind w:left="130" w:right="115"/>
      </w:pPr>
      <w:r>
        <w:t xml:space="preserve">    &lt;/manufacturedProduct&gt;</w:t>
      </w:r>
    </w:p>
    <w:p w14:paraId="2E49CF1B" w14:textId="77777777" w:rsidR="00C77C9B" w:rsidRDefault="008D07D6">
      <w:pPr>
        <w:pStyle w:val="Example"/>
        <w:ind w:left="130" w:right="115"/>
      </w:pPr>
      <w:r>
        <w:t xml:space="preserve">  &lt;/consumable&gt;</w:t>
      </w:r>
    </w:p>
    <w:p w14:paraId="609B0D7B" w14:textId="77777777" w:rsidR="00C77C9B" w:rsidRDefault="008D07D6">
      <w:pPr>
        <w:pStyle w:val="Example"/>
        <w:ind w:left="130" w:right="115"/>
      </w:pPr>
      <w:r>
        <w:t xml:space="preserve">  &lt;entryRelationship typeCode="REFR"&gt;</w:t>
      </w:r>
    </w:p>
    <w:p w14:paraId="37611D3F" w14:textId="77777777" w:rsidR="00C77C9B" w:rsidRDefault="008D07D6">
      <w:pPr>
        <w:pStyle w:val="Example"/>
        <w:ind w:left="130" w:right="115"/>
      </w:pPr>
      <w:r>
        <w:t xml:space="preserve">    &lt;observation classCode="OBS" moodCode="EVN"&gt;</w:t>
      </w:r>
    </w:p>
    <w:p w14:paraId="23ABD381" w14:textId="77777777" w:rsidR="00C77C9B" w:rsidRDefault="008D07D6">
      <w:pPr>
        <w:pStyle w:val="Example"/>
        <w:ind w:left="130" w:right="115"/>
      </w:pPr>
      <w:r>
        <w:t xml:space="preserve">      &lt;!-- Patient Priority Preference--&gt;</w:t>
      </w:r>
    </w:p>
    <w:p w14:paraId="11DDB8A2" w14:textId="77777777" w:rsidR="00C77C9B" w:rsidRDefault="008D07D6">
      <w:pPr>
        <w:pStyle w:val="Example"/>
        <w:ind w:left="130" w:right="115"/>
      </w:pPr>
      <w:r>
        <w:t xml:space="preserve">      ...</w:t>
      </w:r>
    </w:p>
    <w:p w14:paraId="0200DE3F" w14:textId="77777777" w:rsidR="00C77C9B" w:rsidRDefault="008D07D6">
      <w:pPr>
        <w:pStyle w:val="Example"/>
        <w:ind w:left="130" w:right="115"/>
      </w:pPr>
      <w:r>
        <w:t xml:space="preserve">    &lt;/observation&gt;</w:t>
      </w:r>
    </w:p>
    <w:p w14:paraId="765ABD9F" w14:textId="77777777" w:rsidR="00C77C9B" w:rsidRDefault="008D07D6">
      <w:pPr>
        <w:pStyle w:val="Example"/>
        <w:ind w:left="130" w:right="115"/>
      </w:pPr>
      <w:r>
        <w:t xml:space="preserve">  &lt;/entryRelationship&gt;</w:t>
      </w:r>
    </w:p>
    <w:p w14:paraId="12297973" w14:textId="77777777" w:rsidR="00C77C9B" w:rsidRDefault="008D07D6">
      <w:pPr>
        <w:pStyle w:val="Example"/>
        <w:ind w:left="130" w:right="115"/>
      </w:pPr>
      <w:r>
        <w:t xml:space="preserve">  &lt;entryRelationship typeCode="REFR"&gt;</w:t>
      </w:r>
    </w:p>
    <w:p w14:paraId="5C24DE8F" w14:textId="77777777" w:rsidR="00C77C9B" w:rsidRDefault="008D07D6">
      <w:pPr>
        <w:pStyle w:val="Example"/>
        <w:ind w:left="130" w:right="115"/>
      </w:pPr>
      <w:r>
        <w:t xml:space="preserve">    &lt;observation classCode="OBS" moodCode="EVN"&gt;</w:t>
      </w:r>
    </w:p>
    <w:p w14:paraId="0D7AED1E" w14:textId="77777777" w:rsidR="00C77C9B" w:rsidRDefault="008D07D6">
      <w:pPr>
        <w:pStyle w:val="Example"/>
        <w:ind w:left="130" w:right="115"/>
      </w:pPr>
      <w:r>
        <w:t xml:space="preserve">      &lt;!-- Provider Priority Preference--&gt;</w:t>
      </w:r>
    </w:p>
    <w:p w14:paraId="3FE75138" w14:textId="77777777" w:rsidR="00C77C9B" w:rsidRDefault="008D07D6">
      <w:pPr>
        <w:pStyle w:val="Example"/>
        <w:ind w:left="130" w:right="115"/>
      </w:pPr>
      <w:r>
        <w:t xml:space="preserve">      ...</w:t>
      </w:r>
    </w:p>
    <w:p w14:paraId="2823A976" w14:textId="77777777" w:rsidR="00C77C9B" w:rsidRDefault="008D07D6">
      <w:pPr>
        <w:pStyle w:val="Example"/>
        <w:ind w:left="130" w:right="115"/>
      </w:pPr>
      <w:r>
        <w:t xml:space="preserve">    &lt;/observation&gt;</w:t>
      </w:r>
    </w:p>
    <w:p w14:paraId="7B28DEB8" w14:textId="77777777" w:rsidR="00C77C9B" w:rsidRDefault="008D07D6">
      <w:pPr>
        <w:pStyle w:val="Example"/>
        <w:ind w:left="130" w:right="115"/>
      </w:pPr>
      <w:r>
        <w:t xml:space="preserve">  &lt;/entryRelationship&gt;</w:t>
      </w:r>
    </w:p>
    <w:p w14:paraId="69F5244A" w14:textId="77777777" w:rsidR="00C77C9B" w:rsidRDefault="008D07D6">
      <w:pPr>
        <w:pStyle w:val="Example"/>
        <w:ind w:left="130" w:right="115"/>
      </w:pPr>
      <w:r>
        <w:t xml:space="preserve">  &lt;entryRelationship typeCode="RSON"&gt;</w:t>
      </w:r>
    </w:p>
    <w:p w14:paraId="7C7E1700" w14:textId="77777777" w:rsidR="00C77C9B" w:rsidRDefault="008D07D6">
      <w:pPr>
        <w:pStyle w:val="Example"/>
        <w:ind w:left="130" w:right="115"/>
      </w:pPr>
      <w:r>
        <w:t xml:space="preserve">    &lt;!-- Indication (V2) --&gt;</w:t>
      </w:r>
    </w:p>
    <w:p w14:paraId="0C455F54" w14:textId="77777777" w:rsidR="00C77C9B" w:rsidRDefault="008D07D6">
      <w:pPr>
        <w:pStyle w:val="Example"/>
        <w:ind w:left="130" w:right="115"/>
      </w:pPr>
      <w:r>
        <w:t xml:space="preserve">    ...</w:t>
      </w:r>
    </w:p>
    <w:p w14:paraId="5C66C499" w14:textId="77777777" w:rsidR="00C77C9B" w:rsidRDefault="008D07D6">
      <w:pPr>
        <w:pStyle w:val="Example"/>
        <w:ind w:left="130" w:right="115"/>
      </w:pPr>
      <w:r>
        <w:t xml:space="preserve">  &lt;/entryRelationship&gt;</w:t>
      </w:r>
    </w:p>
    <w:p w14:paraId="6D910C6D" w14:textId="77777777" w:rsidR="00C77C9B" w:rsidRDefault="008D07D6">
      <w:pPr>
        <w:pStyle w:val="Example"/>
        <w:ind w:left="130" w:right="115"/>
      </w:pPr>
      <w:r>
        <w:t xml:space="preserve">  &lt;entryRelationship typeCode="SUBJ"&gt;</w:t>
      </w:r>
    </w:p>
    <w:p w14:paraId="7096B28C" w14:textId="77777777" w:rsidR="00C77C9B" w:rsidRDefault="008D07D6">
      <w:pPr>
        <w:pStyle w:val="Example"/>
        <w:ind w:left="130" w:right="115"/>
      </w:pPr>
      <w:r>
        <w:t xml:space="preserve">    &lt;!-- Instruction (V2) --&gt;</w:t>
      </w:r>
    </w:p>
    <w:p w14:paraId="604C95ED" w14:textId="77777777" w:rsidR="00C77C9B" w:rsidRDefault="008D07D6">
      <w:pPr>
        <w:pStyle w:val="Example"/>
        <w:ind w:left="130" w:right="115"/>
      </w:pPr>
      <w:r>
        <w:t xml:space="preserve">    ...</w:t>
      </w:r>
    </w:p>
    <w:p w14:paraId="752082AE" w14:textId="77777777" w:rsidR="00C77C9B" w:rsidRDefault="008D07D6">
      <w:pPr>
        <w:pStyle w:val="Example"/>
        <w:ind w:left="130" w:right="115"/>
      </w:pPr>
      <w:r>
        <w:t xml:space="preserve">  &lt;/entryRelationship&gt;</w:t>
      </w:r>
    </w:p>
    <w:p w14:paraId="7B424864" w14:textId="77777777" w:rsidR="00C77C9B" w:rsidRDefault="008D07D6">
      <w:pPr>
        <w:pStyle w:val="Example"/>
        <w:ind w:left="130" w:right="115"/>
      </w:pPr>
      <w:r>
        <w:t>&lt;/substanceAdministration&gt;</w:t>
      </w:r>
    </w:p>
    <w:p w14:paraId="38E015D8" w14:textId="77777777" w:rsidR="00C77C9B" w:rsidRDefault="00C77C9B">
      <w:pPr>
        <w:pStyle w:val="BodyText"/>
      </w:pPr>
    </w:p>
    <w:p w14:paraId="07B2E081" w14:textId="77777777" w:rsidR="00C77C9B" w:rsidRDefault="008D07D6">
      <w:pPr>
        <w:pStyle w:val="Heading2nospace"/>
      </w:pPr>
      <w:bookmarkStart w:id="1817" w:name="E_Planned_Observation_V2"/>
      <w:bookmarkStart w:id="1818" w:name="_Toc175307748"/>
      <w:r>
        <w:t>Planned Observation (V2)</w:t>
      </w:r>
      <w:bookmarkEnd w:id="1817"/>
      <w:bookmarkEnd w:id="1818"/>
    </w:p>
    <w:p w14:paraId="745B70F4" w14:textId="77777777" w:rsidR="00C77C9B" w:rsidRDefault="008D07D6">
      <w:pPr>
        <w:pStyle w:val="BracketData"/>
      </w:pPr>
      <w:r>
        <w:t>[observation: identifier urn:hl7ii:2.16.840.1.113883.10.20.22.4.44:2014-06-09 (open)]</w:t>
      </w:r>
    </w:p>
    <w:p w14:paraId="73093467" w14:textId="77777777" w:rsidR="00C77C9B" w:rsidRDefault="008D07D6">
      <w:pPr>
        <w:pStyle w:val="BracketData"/>
      </w:pPr>
      <w:r>
        <w:t>Published as part of Consolidated CDA Templates for Clinical Notes (US Realm) DSTU R2</w:t>
      </w:r>
    </w:p>
    <w:p w14:paraId="432C45AF" w14:textId="364A7077" w:rsidR="00C77C9B" w:rsidRDefault="008D07D6">
      <w:pPr>
        <w:pStyle w:val="Caption"/>
      </w:pPr>
      <w:bookmarkStart w:id="1819" w:name="_Toc175308160"/>
      <w:r>
        <w:t xml:space="preserve">Table </w:t>
      </w:r>
      <w:r>
        <w:fldChar w:fldCharType="begin"/>
      </w:r>
      <w:r>
        <w:instrText>SEQ Table \* ARABIC</w:instrText>
      </w:r>
      <w:r>
        <w:fldChar w:fldCharType="separate"/>
      </w:r>
      <w:r w:rsidR="00C17516">
        <w:t>191</w:t>
      </w:r>
      <w:r>
        <w:fldChar w:fldCharType="end"/>
      </w:r>
      <w:r>
        <w:t>: Planned Observation (V2) Contexts</w:t>
      </w:r>
      <w:bookmarkEnd w:id="18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04039E2" w14:textId="77777777">
        <w:trPr>
          <w:cantSplit/>
          <w:tblHeader/>
          <w:jc w:val="center"/>
        </w:trPr>
        <w:tc>
          <w:tcPr>
            <w:tcW w:w="360" w:type="dxa"/>
            <w:shd w:val="clear" w:color="auto" w:fill="E6E6E6"/>
          </w:tcPr>
          <w:p w14:paraId="147A2491" w14:textId="77777777" w:rsidR="00C77C9B" w:rsidRDefault="008D07D6">
            <w:pPr>
              <w:pStyle w:val="TableHead"/>
            </w:pPr>
            <w:r>
              <w:t>Contained By:</w:t>
            </w:r>
          </w:p>
        </w:tc>
        <w:tc>
          <w:tcPr>
            <w:tcW w:w="360" w:type="dxa"/>
            <w:shd w:val="clear" w:color="auto" w:fill="E6E6E6"/>
          </w:tcPr>
          <w:p w14:paraId="2CD987EC" w14:textId="77777777" w:rsidR="00C77C9B" w:rsidRDefault="008D07D6">
            <w:pPr>
              <w:pStyle w:val="TableHead"/>
            </w:pPr>
            <w:r>
              <w:t>Contains:</w:t>
            </w:r>
          </w:p>
        </w:tc>
      </w:tr>
      <w:tr w:rsidR="00C77C9B" w14:paraId="400608F3" w14:textId="77777777">
        <w:trPr>
          <w:jc w:val="center"/>
        </w:trPr>
        <w:tc>
          <w:tcPr>
            <w:tcW w:w="360" w:type="dxa"/>
          </w:tcPr>
          <w:p w14:paraId="2AF96214" w14:textId="291A3E29" w:rsidR="00C77C9B" w:rsidRDefault="00000000">
            <w:pPr>
              <w:pStyle w:val="TableText"/>
            </w:pPr>
            <w:hyperlink w:anchor="S_Plan_of_Treatment_Section_V2">
              <w:r w:rsidR="008D07D6">
                <w:rPr>
                  <w:rStyle w:val="HyperlinkText9pt"/>
                </w:rPr>
                <w:t>Plan of Treatment Section (V2)</w:t>
              </w:r>
            </w:hyperlink>
            <w:r w:rsidR="008D07D6">
              <w:t xml:space="preserve"> (optional)</w:t>
            </w:r>
          </w:p>
        </w:tc>
        <w:tc>
          <w:tcPr>
            <w:tcW w:w="360" w:type="dxa"/>
          </w:tcPr>
          <w:p w14:paraId="3C345DFA" w14:textId="27161526"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429236E8" w14:textId="77777777" w:rsidR="00C77C9B" w:rsidRDefault="00C77C9B">
      <w:pPr>
        <w:pStyle w:val="BodyText"/>
      </w:pPr>
    </w:p>
    <w:p w14:paraId="7E5139F2" w14:textId="77777777" w:rsidR="00C77C9B" w:rsidRDefault="008D07D6">
      <w:r>
        <w:lastRenderedPageBreak/>
        <w:t>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14:paraId="0D28E6B0" w14:textId="77777777" w:rsidR="00C77C9B" w:rsidRDefault="008D07D6">
      <w:r>
        <w:t>The importance of the planned observation to the patient and provider is communicated through Priority Preference. The effectiveTime indicates the time when the observation is intended to take place and authorTime indicates when the documentation of the plan occurred.</w:t>
      </w:r>
      <w:r>
        <w:br/>
        <w:t>The Planned Observation template may also indicate the potential insurance coverage for the observation.</w:t>
      </w:r>
    </w:p>
    <w:p w14:paraId="7526A575" w14:textId="66AD70E7" w:rsidR="00C77C9B" w:rsidRDefault="008D07D6">
      <w:pPr>
        <w:pStyle w:val="Caption"/>
      </w:pPr>
      <w:bookmarkStart w:id="1820" w:name="_Toc175308161"/>
      <w:r>
        <w:lastRenderedPageBreak/>
        <w:t xml:space="preserve">Table </w:t>
      </w:r>
      <w:r>
        <w:fldChar w:fldCharType="begin"/>
      </w:r>
      <w:r>
        <w:instrText>SEQ Table \* ARABIC</w:instrText>
      </w:r>
      <w:r>
        <w:fldChar w:fldCharType="separate"/>
      </w:r>
      <w:r w:rsidR="00C17516">
        <w:t>192</w:t>
      </w:r>
      <w:r>
        <w:fldChar w:fldCharType="end"/>
      </w:r>
      <w:r>
        <w:t>: Planned Observation (V2) Constraints Overview</w:t>
      </w:r>
      <w:bookmarkEnd w:id="18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9ABB745" w14:textId="77777777">
        <w:trPr>
          <w:cantSplit/>
          <w:tblHeader/>
          <w:jc w:val="center"/>
        </w:trPr>
        <w:tc>
          <w:tcPr>
            <w:tcW w:w="0" w:type="dxa"/>
            <w:shd w:val="clear" w:color="auto" w:fill="E6E6E6"/>
            <w:noWrap/>
          </w:tcPr>
          <w:p w14:paraId="66A66A32" w14:textId="77777777" w:rsidR="00C77C9B" w:rsidRDefault="008D07D6">
            <w:pPr>
              <w:pStyle w:val="TableHead"/>
            </w:pPr>
            <w:r>
              <w:t>XPath</w:t>
            </w:r>
          </w:p>
        </w:tc>
        <w:tc>
          <w:tcPr>
            <w:tcW w:w="720" w:type="dxa"/>
            <w:shd w:val="clear" w:color="auto" w:fill="E6E6E6"/>
            <w:noWrap/>
          </w:tcPr>
          <w:p w14:paraId="1944E133" w14:textId="77777777" w:rsidR="00C77C9B" w:rsidRDefault="008D07D6">
            <w:pPr>
              <w:pStyle w:val="TableHead"/>
            </w:pPr>
            <w:r>
              <w:t>Card.</w:t>
            </w:r>
          </w:p>
        </w:tc>
        <w:tc>
          <w:tcPr>
            <w:tcW w:w="1152" w:type="dxa"/>
            <w:shd w:val="clear" w:color="auto" w:fill="E6E6E6"/>
            <w:noWrap/>
          </w:tcPr>
          <w:p w14:paraId="02801DA0" w14:textId="77777777" w:rsidR="00C77C9B" w:rsidRDefault="008D07D6">
            <w:pPr>
              <w:pStyle w:val="TableHead"/>
            </w:pPr>
            <w:r>
              <w:t>Verb</w:t>
            </w:r>
          </w:p>
        </w:tc>
        <w:tc>
          <w:tcPr>
            <w:tcW w:w="864" w:type="dxa"/>
            <w:shd w:val="clear" w:color="auto" w:fill="E6E6E6"/>
            <w:noWrap/>
          </w:tcPr>
          <w:p w14:paraId="07FD2A2B" w14:textId="77777777" w:rsidR="00C77C9B" w:rsidRDefault="008D07D6">
            <w:pPr>
              <w:pStyle w:val="TableHead"/>
            </w:pPr>
            <w:r>
              <w:t>Data Type</w:t>
            </w:r>
          </w:p>
        </w:tc>
        <w:tc>
          <w:tcPr>
            <w:tcW w:w="864" w:type="dxa"/>
            <w:shd w:val="clear" w:color="auto" w:fill="E6E6E6"/>
            <w:noWrap/>
          </w:tcPr>
          <w:p w14:paraId="16475917" w14:textId="77777777" w:rsidR="00C77C9B" w:rsidRDefault="008D07D6">
            <w:pPr>
              <w:pStyle w:val="TableHead"/>
            </w:pPr>
            <w:r>
              <w:t>CONF#</w:t>
            </w:r>
          </w:p>
        </w:tc>
        <w:tc>
          <w:tcPr>
            <w:tcW w:w="864" w:type="dxa"/>
            <w:shd w:val="clear" w:color="auto" w:fill="E6E6E6"/>
            <w:noWrap/>
          </w:tcPr>
          <w:p w14:paraId="4A318AEE" w14:textId="77777777" w:rsidR="00C77C9B" w:rsidRDefault="008D07D6">
            <w:pPr>
              <w:pStyle w:val="TableHead"/>
            </w:pPr>
            <w:r>
              <w:t>Value</w:t>
            </w:r>
          </w:p>
        </w:tc>
      </w:tr>
      <w:tr w:rsidR="00C77C9B" w14:paraId="2D1F38A2" w14:textId="77777777">
        <w:trPr>
          <w:jc w:val="center"/>
        </w:trPr>
        <w:tc>
          <w:tcPr>
            <w:tcW w:w="10160" w:type="dxa"/>
            <w:gridSpan w:val="6"/>
          </w:tcPr>
          <w:p w14:paraId="7BA2BC50" w14:textId="77777777" w:rsidR="00C77C9B" w:rsidRDefault="008D07D6">
            <w:pPr>
              <w:pStyle w:val="TableText"/>
            </w:pPr>
            <w:r>
              <w:t>observation (identifier: urn:hl7ii:2.16.840.1.113883.10.20.22.4.44:2014-06-09)</w:t>
            </w:r>
          </w:p>
        </w:tc>
      </w:tr>
      <w:tr w:rsidR="00C77C9B" w14:paraId="1E9CD728" w14:textId="77777777">
        <w:trPr>
          <w:jc w:val="center"/>
        </w:trPr>
        <w:tc>
          <w:tcPr>
            <w:tcW w:w="3345" w:type="dxa"/>
          </w:tcPr>
          <w:p w14:paraId="21CC642A" w14:textId="77777777" w:rsidR="00C77C9B" w:rsidRDefault="008D07D6">
            <w:pPr>
              <w:pStyle w:val="TableText"/>
            </w:pPr>
            <w:r>
              <w:tab/>
              <w:t>@classCode</w:t>
            </w:r>
          </w:p>
        </w:tc>
        <w:tc>
          <w:tcPr>
            <w:tcW w:w="720" w:type="dxa"/>
          </w:tcPr>
          <w:p w14:paraId="392B5369" w14:textId="77777777" w:rsidR="00C77C9B" w:rsidRDefault="008D07D6">
            <w:pPr>
              <w:pStyle w:val="TableText"/>
            </w:pPr>
            <w:r>
              <w:t>1..1</w:t>
            </w:r>
          </w:p>
        </w:tc>
        <w:tc>
          <w:tcPr>
            <w:tcW w:w="1152" w:type="dxa"/>
          </w:tcPr>
          <w:p w14:paraId="4E2BA6CE" w14:textId="77777777" w:rsidR="00C77C9B" w:rsidRDefault="008D07D6">
            <w:pPr>
              <w:pStyle w:val="TableText"/>
            </w:pPr>
            <w:r>
              <w:t>SHALL</w:t>
            </w:r>
          </w:p>
        </w:tc>
        <w:tc>
          <w:tcPr>
            <w:tcW w:w="864" w:type="dxa"/>
          </w:tcPr>
          <w:p w14:paraId="7BAB077F" w14:textId="77777777" w:rsidR="00C77C9B" w:rsidRDefault="00C77C9B">
            <w:pPr>
              <w:pStyle w:val="TableText"/>
            </w:pPr>
          </w:p>
        </w:tc>
        <w:tc>
          <w:tcPr>
            <w:tcW w:w="1104" w:type="dxa"/>
          </w:tcPr>
          <w:p w14:paraId="6B4B8B18" w14:textId="4510DF8E" w:rsidR="00C77C9B" w:rsidRDefault="00000000">
            <w:pPr>
              <w:pStyle w:val="TableText"/>
            </w:pPr>
            <w:hyperlink w:anchor="C_1098-8581">
              <w:r w:rsidR="008D07D6">
                <w:rPr>
                  <w:rStyle w:val="HyperlinkText9pt"/>
                </w:rPr>
                <w:t>1098-8581</w:t>
              </w:r>
            </w:hyperlink>
          </w:p>
        </w:tc>
        <w:tc>
          <w:tcPr>
            <w:tcW w:w="2975" w:type="dxa"/>
          </w:tcPr>
          <w:p w14:paraId="4C241094" w14:textId="77777777" w:rsidR="00C77C9B" w:rsidRDefault="008D07D6">
            <w:pPr>
              <w:pStyle w:val="TableText"/>
            </w:pPr>
            <w:r>
              <w:t>urn:oid:2.16.840.1.113883.5.6 (HL7ActClass) = OBS</w:t>
            </w:r>
          </w:p>
        </w:tc>
      </w:tr>
      <w:tr w:rsidR="00C77C9B" w14:paraId="19492309" w14:textId="77777777">
        <w:trPr>
          <w:jc w:val="center"/>
        </w:trPr>
        <w:tc>
          <w:tcPr>
            <w:tcW w:w="3345" w:type="dxa"/>
          </w:tcPr>
          <w:p w14:paraId="01F6E7C3" w14:textId="77777777" w:rsidR="00C77C9B" w:rsidRDefault="008D07D6">
            <w:pPr>
              <w:pStyle w:val="TableText"/>
            </w:pPr>
            <w:r>
              <w:tab/>
              <w:t>@moodCode</w:t>
            </w:r>
          </w:p>
        </w:tc>
        <w:tc>
          <w:tcPr>
            <w:tcW w:w="720" w:type="dxa"/>
          </w:tcPr>
          <w:p w14:paraId="7825C93A" w14:textId="77777777" w:rsidR="00C77C9B" w:rsidRDefault="008D07D6">
            <w:pPr>
              <w:pStyle w:val="TableText"/>
            </w:pPr>
            <w:r>
              <w:t>1..1</w:t>
            </w:r>
          </w:p>
        </w:tc>
        <w:tc>
          <w:tcPr>
            <w:tcW w:w="1152" w:type="dxa"/>
          </w:tcPr>
          <w:p w14:paraId="5CA5A869" w14:textId="77777777" w:rsidR="00C77C9B" w:rsidRDefault="008D07D6">
            <w:pPr>
              <w:pStyle w:val="TableText"/>
            </w:pPr>
            <w:r>
              <w:t>SHALL</w:t>
            </w:r>
          </w:p>
        </w:tc>
        <w:tc>
          <w:tcPr>
            <w:tcW w:w="864" w:type="dxa"/>
          </w:tcPr>
          <w:p w14:paraId="5A3ABC1A" w14:textId="77777777" w:rsidR="00C77C9B" w:rsidRDefault="00C77C9B">
            <w:pPr>
              <w:pStyle w:val="TableText"/>
            </w:pPr>
          </w:p>
        </w:tc>
        <w:tc>
          <w:tcPr>
            <w:tcW w:w="1104" w:type="dxa"/>
          </w:tcPr>
          <w:p w14:paraId="1A4F2A3B" w14:textId="19EBDD03" w:rsidR="00C77C9B" w:rsidRDefault="00000000">
            <w:pPr>
              <w:pStyle w:val="TableText"/>
            </w:pPr>
            <w:hyperlink w:anchor="C_1098-8582">
              <w:r w:rsidR="008D07D6">
                <w:rPr>
                  <w:rStyle w:val="HyperlinkText9pt"/>
                </w:rPr>
                <w:t>1098-8582</w:t>
              </w:r>
            </w:hyperlink>
          </w:p>
        </w:tc>
        <w:tc>
          <w:tcPr>
            <w:tcW w:w="2975" w:type="dxa"/>
          </w:tcPr>
          <w:p w14:paraId="6A13EBC7" w14:textId="77777777" w:rsidR="00C77C9B" w:rsidRDefault="008D07D6">
            <w:pPr>
              <w:pStyle w:val="TableText"/>
            </w:pPr>
            <w:r>
              <w:t>urn:oid:2.16.840.1.113883.11.20.9.25 (Planned moodCode (Observation))</w:t>
            </w:r>
          </w:p>
        </w:tc>
      </w:tr>
      <w:tr w:rsidR="00C77C9B" w14:paraId="06325FDF" w14:textId="77777777">
        <w:trPr>
          <w:jc w:val="center"/>
        </w:trPr>
        <w:tc>
          <w:tcPr>
            <w:tcW w:w="3345" w:type="dxa"/>
          </w:tcPr>
          <w:p w14:paraId="25D1DFC5" w14:textId="77777777" w:rsidR="00C77C9B" w:rsidRDefault="008D07D6">
            <w:pPr>
              <w:pStyle w:val="TableText"/>
            </w:pPr>
            <w:r>
              <w:tab/>
              <w:t>templateId</w:t>
            </w:r>
          </w:p>
        </w:tc>
        <w:tc>
          <w:tcPr>
            <w:tcW w:w="720" w:type="dxa"/>
          </w:tcPr>
          <w:p w14:paraId="7F8257B0" w14:textId="77777777" w:rsidR="00C77C9B" w:rsidRDefault="008D07D6">
            <w:pPr>
              <w:pStyle w:val="TableText"/>
            </w:pPr>
            <w:r>
              <w:t>1..1</w:t>
            </w:r>
          </w:p>
        </w:tc>
        <w:tc>
          <w:tcPr>
            <w:tcW w:w="1152" w:type="dxa"/>
          </w:tcPr>
          <w:p w14:paraId="466AF3F2" w14:textId="77777777" w:rsidR="00C77C9B" w:rsidRDefault="008D07D6">
            <w:pPr>
              <w:pStyle w:val="TableText"/>
            </w:pPr>
            <w:r>
              <w:t>SHALL</w:t>
            </w:r>
          </w:p>
        </w:tc>
        <w:tc>
          <w:tcPr>
            <w:tcW w:w="864" w:type="dxa"/>
          </w:tcPr>
          <w:p w14:paraId="101D723E" w14:textId="77777777" w:rsidR="00C77C9B" w:rsidRDefault="00C77C9B">
            <w:pPr>
              <w:pStyle w:val="TableText"/>
            </w:pPr>
          </w:p>
        </w:tc>
        <w:tc>
          <w:tcPr>
            <w:tcW w:w="1104" w:type="dxa"/>
          </w:tcPr>
          <w:p w14:paraId="54B47A81" w14:textId="410C692D" w:rsidR="00C77C9B" w:rsidRDefault="00000000">
            <w:pPr>
              <w:pStyle w:val="TableText"/>
            </w:pPr>
            <w:hyperlink w:anchor="C_1098-30451">
              <w:r w:rsidR="008D07D6">
                <w:rPr>
                  <w:rStyle w:val="HyperlinkText9pt"/>
                </w:rPr>
                <w:t>1098-30451</w:t>
              </w:r>
            </w:hyperlink>
          </w:p>
        </w:tc>
        <w:tc>
          <w:tcPr>
            <w:tcW w:w="2975" w:type="dxa"/>
          </w:tcPr>
          <w:p w14:paraId="2ACC99BB" w14:textId="77777777" w:rsidR="00C77C9B" w:rsidRDefault="00C77C9B">
            <w:pPr>
              <w:pStyle w:val="TableText"/>
            </w:pPr>
          </w:p>
        </w:tc>
      </w:tr>
      <w:tr w:rsidR="00C77C9B" w14:paraId="3907661A" w14:textId="77777777">
        <w:trPr>
          <w:jc w:val="center"/>
        </w:trPr>
        <w:tc>
          <w:tcPr>
            <w:tcW w:w="3345" w:type="dxa"/>
          </w:tcPr>
          <w:p w14:paraId="5594A5AF" w14:textId="77777777" w:rsidR="00C77C9B" w:rsidRDefault="008D07D6">
            <w:pPr>
              <w:pStyle w:val="TableText"/>
            </w:pPr>
            <w:r>
              <w:tab/>
            </w:r>
            <w:r>
              <w:tab/>
              <w:t>@root</w:t>
            </w:r>
          </w:p>
        </w:tc>
        <w:tc>
          <w:tcPr>
            <w:tcW w:w="720" w:type="dxa"/>
          </w:tcPr>
          <w:p w14:paraId="42A502D7" w14:textId="77777777" w:rsidR="00C77C9B" w:rsidRDefault="008D07D6">
            <w:pPr>
              <w:pStyle w:val="TableText"/>
            </w:pPr>
            <w:r>
              <w:t>1..1</w:t>
            </w:r>
          </w:p>
        </w:tc>
        <w:tc>
          <w:tcPr>
            <w:tcW w:w="1152" w:type="dxa"/>
          </w:tcPr>
          <w:p w14:paraId="4F6ACAE5" w14:textId="77777777" w:rsidR="00C77C9B" w:rsidRDefault="008D07D6">
            <w:pPr>
              <w:pStyle w:val="TableText"/>
            </w:pPr>
            <w:r>
              <w:t>SHALL</w:t>
            </w:r>
          </w:p>
        </w:tc>
        <w:tc>
          <w:tcPr>
            <w:tcW w:w="864" w:type="dxa"/>
          </w:tcPr>
          <w:p w14:paraId="4EF69665" w14:textId="77777777" w:rsidR="00C77C9B" w:rsidRDefault="00C77C9B">
            <w:pPr>
              <w:pStyle w:val="TableText"/>
            </w:pPr>
          </w:p>
        </w:tc>
        <w:tc>
          <w:tcPr>
            <w:tcW w:w="1104" w:type="dxa"/>
          </w:tcPr>
          <w:p w14:paraId="64F48D69" w14:textId="6DE5E205" w:rsidR="00C77C9B" w:rsidRDefault="00000000">
            <w:pPr>
              <w:pStyle w:val="TableText"/>
            </w:pPr>
            <w:hyperlink w:anchor="C_1098-30452">
              <w:r w:rsidR="008D07D6">
                <w:rPr>
                  <w:rStyle w:val="HyperlinkText9pt"/>
                </w:rPr>
                <w:t>1098-30452</w:t>
              </w:r>
            </w:hyperlink>
          </w:p>
        </w:tc>
        <w:tc>
          <w:tcPr>
            <w:tcW w:w="2975" w:type="dxa"/>
          </w:tcPr>
          <w:p w14:paraId="14E1E47E" w14:textId="77777777" w:rsidR="00C77C9B" w:rsidRDefault="008D07D6">
            <w:pPr>
              <w:pStyle w:val="TableText"/>
            </w:pPr>
            <w:r>
              <w:t>2.16.840.1.113883.10.20.22.4.44</w:t>
            </w:r>
          </w:p>
        </w:tc>
      </w:tr>
      <w:tr w:rsidR="00C77C9B" w14:paraId="43A1DC30" w14:textId="77777777">
        <w:trPr>
          <w:jc w:val="center"/>
        </w:trPr>
        <w:tc>
          <w:tcPr>
            <w:tcW w:w="3345" w:type="dxa"/>
          </w:tcPr>
          <w:p w14:paraId="6BE4D35A" w14:textId="77777777" w:rsidR="00C77C9B" w:rsidRDefault="008D07D6">
            <w:pPr>
              <w:pStyle w:val="TableText"/>
            </w:pPr>
            <w:r>
              <w:tab/>
            </w:r>
            <w:r>
              <w:tab/>
              <w:t>@extension</w:t>
            </w:r>
          </w:p>
        </w:tc>
        <w:tc>
          <w:tcPr>
            <w:tcW w:w="720" w:type="dxa"/>
          </w:tcPr>
          <w:p w14:paraId="448D10B7" w14:textId="77777777" w:rsidR="00C77C9B" w:rsidRDefault="008D07D6">
            <w:pPr>
              <w:pStyle w:val="TableText"/>
            </w:pPr>
            <w:r>
              <w:t>1..1</w:t>
            </w:r>
          </w:p>
        </w:tc>
        <w:tc>
          <w:tcPr>
            <w:tcW w:w="1152" w:type="dxa"/>
          </w:tcPr>
          <w:p w14:paraId="72C72168" w14:textId="77777777" w:rsidR="00C77C9B" w:rsidRDefault="008D07D6">
            <w:pPr>
              <w:pStyle w:val="TableText"/>
            </w:pPr>
            <w:r>
              <w:t>SHALL</w:t>
            </w:r>
          </w:p>
        </w:tc>
        <w:tc>
          <w:tcPr>
            <w:tcW w:w="864" w:type="dxa"/>
          </w:tcPr>
          <w:p w14:paraId="5C598652" w14:textId="77777777" w:rsidR="00C77C9B" w:rsidRDefault="00C77C9B">
            <w:pPr>
              <w:pStyle w:val="TableText"/>
            </w:pPr>
          </w:p>
        </w:tc>
        <w:tc>
          <w:tcPr>
            <w:tcW w:w="1104" w:type="dxa"/>
          </w:tcPr>
          <w:p w14:paraId="7182D539" w14:textId="16A5DD6E" w:rsidR="00C77C9B" w:rsidRDefault="00000000">
            <w:pPr>
              <w:pStyle w:val="TableText"/>
            </w:pPr>
            <w:hyperlink w:anchor="C_1098-32555">
              <w:r w:rsidR="008D07D6">
                <w:rPr>
                  <w:rStyle w:val="HyperlinkText9pt"/>
                </w:rPr>
                <w:t>1098-32555</w:t>
              </w:r>
            </w:hyperlink>
          </w:p>
        </w:tc>
        <w:tc>
          <w:tcPr>
            <w:tcW w:w="2975" w:type="dxa"/>
          </w:tcPr>
          <w:p w14:paraId="433AD8F4" w14:textId="77777777" w:rsidR="00C77C9B" w:rsidRDefault="008D07D6">
            <w:pPr>
              <w:pStyle w:val="TableText"/>
            </w:pPr>
            <w:r>
              <w:t>2014-06-09</w:t>
            </w:r>
          </w:p>
        </w:tc>
      </w:tr>
      <w:tr w:rsidR="00C77C9B" w14:paraId="18BD62D9" w14:textId="77777777">
        <w:trPr>
          <w:jc w:val="center"/>
        </w:trPr>
        <w:tc>
          <w:tcPr>
            <w:tcW w:w="3345" w:type="dxa"/>
          </w:tcPr>
          <w:p w14:paraId="3388E538" w14:textId="77777777" w:rsidR="00C77C9B" w:rsidRDefault="008D07D6">
            <w:pPr>
              <w:pStyle w:val="TableText"/>
            </w:pPr>
            <w:r>
              <w:tab/>
              <w:t>id</w:t>
            </w:r>
          </w:p>
        </w:tc>
        <w:tc>
          <w:tcPr>
            <w:tcW w:w="720" w:type="dxa"/>
          </w:tcPr>
          <w:p w14:paraId="25CE6FA2" w14:textId="77777777" w:rsidR="00C77C9B" w:rsidRDefault="008D07D6">
            <w:pPr>
              <w:pStyle w:val="TableText"/>
            </w:pPr>
            <w:r>
              <w:t>1..*</w:t>
            </w:r>
          </w:p>
        </w:tc>
        <w:tc>
          <w:tcPr>
            <w:tcW w:w="1152" w:type="dxa"/>
          </w:tcPr>
          <w:p w14:paraId="7B9D6EF7" w14:textId="77777777" w:rsidR="00C77C9B" w:rsidRDefault="008D07D6">
            <w:pPr>
              <w:pStyle w:val="TableText"/>
            </w:pPr>
            <w:r>
              <w:t>SHALL</w:t>
            </w:r>
          </w:p>
        </w:tc>
        <w:tc>
          <w:tcPr>
            <w:tcW w:w="864" w:type="dxa"/>
          </w:tcPr>
          <w:p w14:paraId="61B7071E" w14:textId="77777777" w:rsidR="00C77C9B" w:rsidRDefault="00C77C9B">
            <w:pPr>
              <w:pStyle w:val="TableText"/>
            </w:pPr>
          </w:p>
        </w:tc>
        <w:tc>
          <w:tcPr>
            <w:tcW w:w="1104" w:type="dxa"/>
          </w:tcPr>
          <w:p w14:paraId="459900CF" w14:textId="6CD82708" w:rsidR="00C77C9B" w:rsidRDefault="00000000">
            <w:pPr>
              <w:pStyle w:val="TableText"/>
            </w:pPr>
            <w:hyperlink w:anchor="C_1098-8584">
              <w:r w:rsidR="008D07D6">
                <w:rPr>
                  <w:rStyle w:val="HyperlinkText9pt"/>
                </w:rPr>
                <w:t>1098-8584</w:t>
              </w:r>
            </w:hyperlink>
          </w:p>
        </w:tc>
        <w:tc>
          <w:tcPr>
            <w:tcW w:w="2975" w:type="dxa"/>
          </w:tcPr>
          <w:p w14:paraId="19C0E928" w14:textId="77777777" w:rsidR="00C77C9B" w:rsidRDefault="00C77C9B">
            <w:pPr>
              <w:pStyle w:val="TableText"/>
            </w:pPr>
          </w:p>
        </w:tc>
      </w:tr>
      <w:tr w:rsidR="00C77C9B" w14:paraId="75FEA86B" w14:textId="77777777">
        <w:trPr>
          <w:jc w:val="center"/>
        </w:trPr>
        <w:tc>
          <w:tcPr>
            <w:tcW w:w="3345" w:type="dxa"/>
          </w:tcPr>
          <w:p w14:paraId="3485E4F7" w14:textId="77777777" w:rsidR="00C77C9B" w:rsidRDefault="008D07D6">
            <w:pPr>
              <w:pStyle w:val="TableText"/>
            </w:pPr>
            <w:r>
              <w:tab/>
              <w:t>code</w:t>
            </w:r>
          </w:p>
        </w:tc>
        <w:tc>
          <w:tcPr>
            <w:tcW w:w="720" w:type="dxa"/>
          </w:tcPr>
          <w:p w14:paraId="0FADB22C" w14:textId="77777777" w:rsidR="00C77C9B" w:rsidRDefault="008D07D6">
            <w:pPr>
              <w:pStyle w:val="TableText"/>
            </w:pPr>
            <w:r>
              <w:t>1..1</w:t>
            </w:r>
          </w:p>
        </w:tc>
        <w:tc>
          <w:tcPr>
            <w:tcW w:w="1152" w:type="dxa"/>
          </w:tcPr>
          <w:p w14:paraId="1598FEAE" w14:textId="77777777" w:rsidR="00C77C9B" w:rsidRDefault="008D07D6">
            <w:pPr>
              <w:pStyle w:val="TableText"/>
            </w:pPr>
            <w:r>
              <w:t>SHALL</w:t>
            </w:r>
          </w:p>
        </w:tc>
        <w:tc>
          <w:tcPr>
            <w:tcW w:w="864" w:type="dxa"/>
          </w:tcPr>
          <w:p w14:paraId="296F11A2" w14:textId="77777777" w:rsidR="00C77C9B" w:rsidRDefault="00C77C9B">
            <w:pPr>
              <w:pStyle w:val="TableText"/>
            </w:pPr>
          </w:p>
        </w:tc>
        <w:tc>
          <w:tcPr>
            <w:tcW w:w="1104" w:type="dxa"/>
          </w:tcPr>
          <w:p w14:paraId="25044513" w14:textId="2E52E9A9" w:rsidR="00C77C9B" w:rsidRDefault="00000000">
            <w:pPr>
              <w:pStyle w:val="TableText"/>
            </w:pPr>
            <w:hyperlink w:anchor="C_1098-31030">
              <w:r w:rsidR="008D07D6">
                <w:rPr>
                  <w:rStyle w:val="HyperlinkText9pt"/>
                </w:rPr>
                <w:t>1098-31030</w:t>
              </w:r>
            </w:hyperlink>
          </w:p>
        </w:tc>
        <w:tc>
          <w:tcPr>
            <w:tcW w:w="2975" w:type="dxa"/>
          </w:tcPr>
          <w:p w14:paraId="2FDABFD9" w14:textId="77777777" w:rsidR="00C77C9B" w:rsidRDefault="008D07D6">
            <w:pPr>
              <w:pStyle w:val="TableText"/>
            </w:pPr>
            <w:r>
              <w:t>urn:oid:2.16.840.1.113883.6.1 (LOINC)</w:t>
            </w:r>
          </w:p>
        </w:tc>
      </w:tr>
      <w:tr w:rsidR="00C77C9B" w14:paraId="005DC457" w14:textId="77777777">
        <w:trPr>
          <w:jc w:val="center"/>
        </w:trPr>
        <w:tc>
          <w:tcPr>
            <w:tcW w:w="3345" w:type="dxa"/>
          </w:tcPr>
          <w:p w14:paraId="459000BD" w14:textId="77777777" w:rsidR="00C77C9B" w:rsidRDefault="008D07D6">
            <w:pPr>
              <w:pStyle w:val="TableText"/>
            </w:pPr>
            <w:r>
              <w:tab/>
              <w:t>statusCode</w:t>
            </w:r>
          </w:p>
        </w:tc>
        <w:tc>
          <w:tcPr>
            <w:tcW w:w="720" w:type="dxa"/>
          </w:tcPr>
          <w:p w14:paraId="407933D8" w14:textId="77777777" w:rsidR="00C77C9B" w:rsidRDefault="008D07D6">
            <w:pPr>
              <w:pStyle w:val="TableText"/>
            </w:pPr>
            <w:r>
              <w:t>1..1</w:t>
            </w:r>
          </w:p>
        </w:tc>
        <w:tc>
          <w:tcPr>
            <w:tcW w:w="1152" w:type="dxa"/>
          </w:tcPr>
          <w:p w14:paraId="04C6AF80" w14:textId="77777777" w:rsidR="00C77C9B" w:rsidRDefault="008D07D6">
            <w:pPr>
              <w:pStyle w:val="TableText"/>
            </w:pPr>
            <w:r>
              <w:t>SHALL</w:t>
            </w:r>
          </w:p>
        </w:tc>
        <w:tc>
          <w:tcPr>
            <w:tcW w:w="864" w:type="dxa"/>
          </w:tcPr>
          <w:p w14:paraId="554786A8" w14:textId="77777777" w:rsidR="00C77C9B" w:rsidRDefault="00C77C9B">
            <w:pPr>
              <w:pStyle w:val="TableText"/>
            </w:pPr>
          </w:p>
        </w:tc>
        <w:tc>
          <w:tcPr>
            <w:tcW w:w="1104" w:type="dxa"/>
          </w:tcPr>
          <w:p w14:paraId="3405CDF9" w14:textId="0E7DFC72" w:rsidR="00C77C9B" w:rsidRDefault="00000000">
            <w:pPr>
              <w:pStyle w:val="TableText"/>
            </w:pPr>
            <w:hyperlink w:anchor="C_1098-30453">
              <w:r w:rsidR="008D07D6">
                <w:rPr>
                  <w:rStyle w:val="HyperlinkText9pt"/>
                </w:rPr>
                <w:t>1098-30453</w:t>
              </w:r>
            </w:hyperlink>
          </w:p>
        </w:tc>
        <w:tc>
          <w:tcPr>
            <w:tcW w:w="2975" w:type="dxa"/>
          </w:tcPr>
          <w:p w14:paraId="5DBB955C" w14:textId="77777777" w:rsidR="00C77C9B" w:rsidRDefault="00C77C9B">
            <w:pPr>
              <w:pStyle w:val="TableText"/>
            </w:pPr>
          </w:p>
        </w:tc>
      </w:tr>
      <w:tr w:rsidR="00C77C9B" w14:paraId="716327D2" w14:textId="77777777">
        <w:trPr>
          <w:jc w:val="center"/>
        </w:trPr>
        <w:tc>
          <w:tcPr>
            <w:tcW w:w="3345" w:type="dxa"/>
          </w:tcPr>
          <w:p w14:paraId="2841EFE2" w14:textId="77777777" w:rsidR="00C77C9B" w:rsidRDefault="008D07D6">
            <w:pPr>
              <w:pStyle w:val="TableText"/>
            </w:pPr>
            <w:r>
              <w:tab/>
            </w:r>
            <w:r>
              <w:tab/>
              <w:t>@code</w:t>
            </w:r>
          </w:p>
        </w:tc>
        <w:tc>
          <w:tcPr>
            <w:tcW w:w="720" w:type="dxa"/>
          </w:tcPr>
          <w:p w14:paraId="049C8660" w14:textId="77777777" w:rsidR="00C77C9B" w:rsidRDefault="008D07D6">
            <w:pPr>
              <w:pStyle w:val="TableText"/>
            </w:pPr>
            <w:r>
              <w:t>1..1</w:t>
            </w:r>
          </w:p>
        </w:tc>
        <w:tc>
          <w:tcPr>
            <w:tcW w:w="1152" w:type="dxa"/>
          </w:tcPr>
          <w:p w14:paraId="03DBC780" w14:textId="77777777" w:rsidR="00C77C9B" w:rsidRDefault="008D07D6">
            <w:pPr>
              <w:pStyle w:val="TableText"/>
            </w:pPr>
            <w:r>
              <w:t>SHALL</w:t>
            </w:r>
          </w:p>
        </w:tc>
        <w:tc>
          <w:tcPr>
            <w:tcW w:w="864" w:type="dxa"/>
          </w:tcPr>
          <w:p w14:paraId="21813CF0" w14:textId="77777777" w:rsidR="00C77C9B" w:rsidRDefault="00C77C9B">
            <w:pPr>
              <w:pStyle w:val="TableText"/>
            </w:pPr>
          </w:p>
        </w:tc>
        <w:tc>
          <w:tcPr>
            <w:tcW w:w="1104" w:type="dxa"/>
          </w:tcPr>
          <w:p w14:paraId="760B88F1" w14:textId="4B4B021C" w:rsidR="00C77C9B" w:rsidRDefault="00000000">
            <w:pPr>
              <w:pStyle w:val="TableText"/>
            </w:pPr>
            <w:hyperlink w:anchor="C_1098-32032">
              <w:r w:rsidR="008D07D6">
                <w:rPr>
                  <w:rStyle w:val="HyperlinkText9pt"/>
                </w:rPr>
                <w:t>1098-32032</w:t>
              </w:r>
            </w:hyperlink>
          </w:p>
        </w:tc>
        <w:tc>
          <w:tcPr>
            <w:tcW w:w="2975" w:type="dxa"/>
          </w:tcPr>
          <w:p w14:paraId="339189E0" w14:textId="77777777" w:rsidR="00C77C9B" w:rsidRDefault="008D07D6">
            <w:pPr>
              <w:pStyle w:val="TableText"/>
            </w:pPr>
            <w:r>
              <w:t>urn:oid:2.16.840.1.113883.5.14 (HL7ActStatus) = active</w:t>
            </w:r>
          </w:p>
        </w:tc>
      </w:tr>
      <w:tr w:rsidR="00C77C9B" w14:paraId="6764F957" w14:textId="77777777">
        <w:trPr>
          <w:jc w:val="center"/>
        </w:trPr>
        <w:tc>
          <w:tcPr>
            <w:tcW w:w="3345" w:type="dxa"/>
          </w:tcPr>
          <w:p w14:paraId="03FB8E24" w14:textId="77777777" w:rsidR="00C77C9B" w:rsidRDefault="008D07D6">
            <w:pPr>
              <w:pStyle w:val="TableText"/>
            </w:pPr>
            <w:r>
              <w:tab/>
              <w:t>effectiveTime</w:t>
            </w:r>
          </w:p>
        </w:tc>
        <w:tc>
          <w:tcPr>
            <w:tcW w:w="720" w:type="dxa"/>
          </w:tcPr>
          <w:p w14:paraId="6488AF73" w14:textId="77777777" w:rsidR="00C77C9B" w:rsidRDefault="008D07D6">
            <w:pPr>
              <w:pStyle w:val="TableText"/>
            </w:pPr>
            <w:r>
              <w:t>0..1</w:t>
            </w:r>
          </w:p>
        </w:tc>
        <w:tc>
          <w:tcPr>
            <w:tcW w:w="1152" w:type="dxa"/>
          </w:tcPr>
          <w:p w14:paraId="6ABFCDB4" w14:textId="77777777" w:rsidR="00C77C9B" w:rsidRDefault="008D07D6">
            <w:pPr>
              <w:pStyle w:val="TableText"/>
            </w:pPr>
            <w:r>
              <w:t>SHOULD</w:t>
            </w:r>
          </w:p>
        </w:tc>
        <w:tc>
          <w:tcPr>
            <w:tcW w:w="864" w:type="dxa"/>
          </w:tcPr>
          <w:p w14:paraId="5B43670D" w14:textId="77777777" w:rsidR="00C77C9B" w:rsidRDefault="00C77C9B">
            <w:pPr>
              <w:pStyle w:val="TableText"/>
            </w:pPr>
          </w:p>
        </w:tc>
        <w:tc>
          <w:tcPr>
            <w:tcW w:w="1104" w:type="dxa"/>
          </w:tcPr>
          <w:p w14:paraId="43D556CF" w14:textId="72ECA3B3" w:rsidR="00C77C9B" w:rsidRDefault="00000000">
            <w:pPr>
              <w:pStyle w:val="TableText"/>
            </w:pPr>
            <w:hyperlink w:anchor="C_1098-30454">
              <w:r w:rsidR="008D07D6">
                <w:rPr>
                  <w:rStyle w:val="HyperlinkText9pt"/>
                </w:rPr>
                <w:t>1098-30454</w:t>
              </w:r>
            </w:hyperlink>
          </w:p>
        </w:tc>
        <w:tc>
          <w:tcPr>
            <w:tcW w:w="2975" w:type="dxa"/>
          </w:tcPr>
          <w:p w14:paraId="6A700B0E" w14:textId="77777777" w:rsidR="00C77C9B" w:rsidRDefault="00C77C9B">
            <w:pPr>
              <w:pStyle w:val="TableText"/>
            </w:pPr>
          </w:p>
        </w:tc>
      </w:tr>
      <w:tr w:rsidR="00C77C9B" w14:paraId="70294458" w14:textId="77777777">
        <w:trPr>
          <w:jc w:val="center"/>
        </w:trPr>
        <w:tc>
          <w:tcPr>
            <w:tcW w:w="3345" w:type="dxa"/>
          </w:tcPr>
          <w:p w14:paraId="27BE75F8" w14:textId="77777777" w:rsidR="00C77C9B" w:rsidRDefault="008D07D6">
            <w:pPr>
              <w:pStyle w:val="TableText"/>
            </w:pPr>
            <w:r>
              <w:tab/>
              <w:t>value</w:t>
            </w:r>
          </w:p>
        </w:tc>
        <w:tc>
          <w:tcPr>
            <w:tcW w:w="720" w:type="dxa"/>
          </w:tcPr>
          <w:p w14:paraId="50C06C21" w14:textId="77777777" w:rsidR="00C77C9B" w:rsidRDefault="008D07D6">
            <w:pPr>
              <w:pStyle w:val="TableText"/>
            </w:pPr>
            <w:r>
              <w:t>0..1</w:t>
            </w:r>
          </w:p>
        </w:tc>
        <w:tc>
          <w:tcPr>
            <w:tcW w:w="1152" w:type="dxa"/>
          </w:tcPr>
          <w:p w14:paraId="0101214F" w14:textId="77777777" w:rsidR="00C77C9B" w:rsidRDefault="008D07D6">
            <w:pPr>
              <w:pStyle w:val="TableText"/>
            </w:pPr>
            <w:r>
              <w:t>MAY</w:t>
            </w:r>
          </w:p>
        </w:tc>
        <w:tc>
          <w:tcPr>
            <w:tcW w:w="864" w:type="dxa"/>
          </w:tcPr>
          <w:p w14:paraId="236775B8" w14:textId="77777777" w:rsidR="00C77C9B" w:rsidRDefault="00C77C9B">
            <w:pPr>
              <w:pStyle w:val="TableText"/>
            </w:pPr>
          </w:p>
        </w:tc>
        <w:tc>
          <w:tcPr>
            <w:tcW w:w="1104" w:type="dxa"/>
          </w:tcPr>
          <w:p w14:paraId="531BD927" w14:textId="6F5B673E" w:rsidR="00C77C9B" w:rsidRDefault="00000000">
            <w:pPr>
              <w:pStyle w:val="TableText"/>
            </w:pPr>
            <w:hyperlink w:anchor="C_1098-31031">
              <w:r w:rsidR="008D07D6">
                <w:rPr>
                  <w:rStyle w:val="HyperlinkText9pt"/>
                </w:rPr>
                <w:t>1098-31031</w:t>
              </w:r>
            </w:hyperlink>
          </w:p>
        </w:tc>
        <w:tc>
          <w:tcPr>
            <w:tcW w:w="2975" w:type="dxa"/>
          </w:tcPr>
          <w:p w14:paraId="6E66932E" w14:textId="77777777" w:rsidR="00C77C9B" w:rsidRDefault="00C77C9B">
            <w:pPr>
              <w:pStyle w:val="TableText"/>
            </w:pPr>
          </w:p>
        </w:tc>
      </w:tr>
      <w:tr w:rsidR="00C77C9B" w14:paraId="62C1FEF3" w14:textId="77777777">
        <w:trPr>
          <w:jc w:val="center"/>
        </w:trPr>
        <w:tc>
          <w:tcPr>
            <w:tcW w:w="3345" w:type="dxa"/>
          </w:tcPr>
          <w:p w14:paraId="7A2FCEE3" w14:textId="77777777" w:rsidR="00C77C9B" w:rsidRDefault="008D07D6">
            <w:pPr>
              <w:pStyle w:val="TableText"/>
            </w:pPr>
            <w:r>
              <w:tab/>
              <w:t>methodCode</w:t>
            </w:r>
          </w:p>
        </w:tc>
        <w:tc>
          <w:tcPr>
            <w:tcW w:w="720" w:type="dxa"/>
          </w:tcPr>
          <w:p w14:paraId="1720E276" w14:textId="77777777" w:rsidR="00C77C9B" w:rsidRDefault="008D07D6">
            <w:pPr>
              <w:pStyle w:val="TableText"/>
            </w:pPr>
            <w:r>
              <w:t>0..1</w:t>
            </w:r>
          </w:p>
        </w:tc>
        <w:tc>
          <w:tcPr>
            <w:tcW w:w="1152" w:type="dxa"/>
          </w:tcPr>
          <w:p w14:paraId="639C966B" w14:textId="77777777" w:rsidR="00C77C9B" w:rsidRDefault="008D07D6">
            <w:pPr>
              <w:pStyle w:val="TableText"/>
            </w:pPr>
            <w:r>
              <w:t>MAY</w:t>
            </w:r>
          </w:p>
        </w:tc>
        <w:tc>
          <w:tcPr>
            <w:tcW w:w="864" w:type="dxa"/>
          </w:tcPr>
          <w:p w14:paraId="094360A4" w14:textId="77777777" w:rsidR="00C77C9B" w:rsidRDefault="00C77C9B">
            <w:pPr>
              <w:pStyle w:val="TableText"/>
            </w:pPr>
          </w:p>
        </w:tc>
        <w:tc>
          <w:tcPr>
            <w:tcW w:w="1104" w:type="dxa"/>
          </w:tcPr>
          <w:p w14:paraId="78DF17EA" w14:textId="042EF0C5" w:rsidR="00C77C9B" w:rsidRDefault="00000000">
            <w:pPr>
              <w:pStyle w:val="TableText"/>
            </w:pPr>
            <w:hyperlink w:anchor="C_1098-32043">
              <w:r w:rsidR="008D07D6">
                <w:rPr>
                  <w:rStyle w:val="HyperlinkText9pt"/>
                </w:rPr>
                <w:t>1098-32043</w:t>
              </w:r>
            </w:hyperlink>
          </w:p>
        </w:tc>
        <w:tc>
          <w:tcPr>
            <w:tcW w:w="2975" w:type="dxa"/>
          </w:tcPr>
          <w:p w14:paraId="21A56FE2" w14:textId="77777777" w:rsidR="00C77C9B" w:rsidRDefault="00C77C9B">
            <w:pPr>
              <w:pStyle w:val="TableText"/>
            </w:pPr>
          </w:p>
        </w:tc>
      </w:tr>
      <w:tr w:rsidR="00C77C9B" w14:paraId="7CEF5E7A" w14:textId="77777777">
        <w:trPr>
          <w:jc w:val="center"/>
        </w:trPr>
        <w:tc>
          <w:tcPr>
            <w:tcW w:w="3345" w:type="dxa"/>
          </w:tcPr>
          <w:p w14:paraId="475EA5EA" w14:textId="77777777" w:rsidR="00C77C9B" w:rsidRDefault="008D07D6">
            <w:pPr>
              <w:pStyle w:val="TableText"/>
            </w:pPr>
            <w:r>
              <w:tab/>
              <w:t>targetSiteCode</w:t>
            </w:r>
          </w:p>
        </w:tc>
        <w:tc>
          <w:tcPr>
            <w:tcW w:w="720" w:type="dxa"/>
          </w:tcPr>
          <w:p w14:paraId="150FE298" w14:textId="77777777" w:rsidR="00C77C9B" w:rsidRDefault="008D07D6">
            <w:pPr>
              <w:pStyle w:val="TableText"/>
            </w:pPr>
            <w:r>
              <w:t>0..*</w:t>
            </w:r>
          </w:p>
        </w:tc>
        <w:tc>
          <w:tcPr>
            <w:tcW w:w="1152" w:type="dxa"/>
          </w:tcPr>
          <w:p w14:paraId="1D7499DE" w14:textId="77777777" w:rsidR="00C77C9B" w:rsidRDefault="008D07D6">
            <w:pPr>
              <w:pStyle w:val="TableText"/>
            </w:pPr>
            <w:r>
              <w:t>SHOULD</w:t>
            </w:r>
          </w:p>
        </w:tc>
        <w:tc>
          <w:tcPr>
            <w:tcW w:w="864" w:type="dxa"/>
          </w:tcPr>
          <w:p w14:paraId="1D3F996A" w14:textId="77777777" w:rsidR="00C77C9B" w:rsidRDefault="00C77C9B">
            <w:pPr>
              <w:pStyle w:val="TableText"/>
            </w:pPr>
          </w:p>
        </w:tc>
        <w:tc>
          <w:tcPr>
            <w:tcW w:w="1104" w:type="dxa"/>
          </w:tcPr>
          <w:p w14:paraId="2BED4117" w14:textId="3D36448F" w:rsidR="00C77C9B" w:rsidRDefault="00000000">
            <w:pPr>
              <w:pStyle w:val="TableText"/>
            </w:pPr>
            <w:hyperlink w:anchor="C_1098-32044">
              <w:r w:rsidR="008D07D6">
                <w:rPr>
                  <w:rStyle w:val="HyperlinkText9pt"/>
                </w:rPr>
                <w:t>1098-32044</w:t>
              </w:r>
            </w:hyperlink>
          </w:p>
        </w:tc>
        <w:tc>
          <w:tcPr>
            <w:tcW w:w="2975" w:type="dxa"/>
          </w:tcPr>
          <w:p w14:paraId="47E6D111" w14:textId="77777777" w:rsidR="00C77C9B" w:rsidRDefault="008D07D6">
            <w:pPr>
              <w:pStyle w:val="TableText"/>
            </w:pPr>
            <w:r>
              <w:t>urn:oid:2.16.840.1.113883.3.88.12.3221.8.9 (Body Site Value Set)</w:t>
            </w:r>
          </w:p>
        </w:tc>
      </w:tr>
      <w:tr w:rsidR="00C77C9B" w14:paraId="3EF4D4E0" w14:textId="77777777">
        <w:trPr>
          <w:jc w:val="center"/>
        </w:trPr>
        <w:tc>
          <w:tcPr>
            <w:tcW w:w="3345" w:type="dxa"/>
          </w:tcPr>
          <w:p w14:paraId="06085E58" w14:textId="77777777" w:rsidR="00C77C9B" w:rsidRDefault="008D07D6">
            <w:pPr>
              <w:pStyle w:val="TableText"/>
            </w:pPr>
            <w:r>
              <w:tab/>
              <w:t>performer</w:t>
            </w:r>
          </w:p>
        </w:tc>
        <w:tc>
          <w:tcPr>
            <w:tcW w:w="720" w:type="dxa"/>
          </w:tcPr>
          <w:p w14:paraId="0A17F85D" w14:textId="77777777" w:rsidR="00C77C9B" w:rsidRDefault="008D07D6">
            <w:pPr>
              <w:pStyle w:val="TableText"/>
            </w:pPr>
            <w:r>
              <w:t>0..*</w:t>
            </w:r>
          </w:p>
        </w:tc>
        <w:tc>
          <w:tcPr>
            <w:tcW w:w="1152" w:type="dxa"/>
          </w:tcPr>
          <w:p w14:paraId="549FC992" w14:textId="77777777" w:rsidR="00C77C9B" w:rsidRDefault="008D07D6">
            <w:pPr>
              <w:pStyle w:val="TableText"/>
            </w:pPr>
            <w:r>
              <w:t>MAY</w:t>
            </w:r>
          </w:p>
        </w:tc>
        <w:tc>
          <w:tcPr>
            <w:tcW w:w="864" w:type="dxa"/>
          </w:tcPr>
          <w:p w14:paraId="1104D250" w14:textId="77777777" w:rsidR="00C77C9B" w:rsidRDefault="00C77C9B">
            <w:pPr>
              <w:pStyle w:val="TableText"/>
            </w:pPr>
          </w:p>
        </w:tc>
        <w:tc>
          <w:tcPr>
            <w:tcW w:w="1104" w:type="dxa"/>
          </w:tcPr>
          <w:p w14:paraId="01050C9A" w14:textId="6654C472" w:rsidR="00C77C9B" w:rsidRDefault="00000000">
            <w:pPr>
              <w:pStyle w:val="TableText"/>
            </w:pPr>
            <w:hyperlink w:anchor="C_1098-30456">
              <w:r w:rsidR="008D07D6">
                <w:rPr>
                  <w:rStyle w:val="HyperlinkText9pt"/>
                </w:rPr>
                <w:t>1098-30456</w:t>
              </w:r>
            </w:hyperlink>
          </w:p>
        </w:tc>
        <w:tc>
          <w:tcPr>
            <w:tcW w:w="2975" w:type="dxa"/>
          </w:tcPr>
          <w:p w14:paraId="39C112A3" w14:textId="77777777" w:rsidR="00C77C9B" w:rsidRDefault="00C77C9B">
            <w:pPr>
              <w:pStyle w:val="TableText"/>
            </w:pPr>
          </w:p>
        </w:tc>
      </w:tr>
      <w:tr w:rsidR="00C77C9B" w14:paraId="590EF057" w14:textId="77777777">
        <w:trPr>
          <w:jc w:val="center"/>
        </w:trPr>
        <w:tc>
          <w:tcPr>
            <w:tcW w:w="3345" w:type="dxa"/>
          </w:tcPr>
          <w:p w14:paraId="51977CA0" w14:textId="77777777" w:rsidR="00C77C9B" w:rsidRDefault="008D07D6">
            <w:pPr>
              <w:pStyle w:val="TableText"/>
            </w:pPr>
            <w:r>
              <w:tab/>
              <w:t>author</w:t>
            </w:r>
          </w:p>
        </w:tc>
        <w:tc>
          <w:tcPr>
            <w:tcW w:w="720" w:type="dxa"/>
          </w:tcPr>
          <w:p w14:paraId="3B94EB81" w14:textId="77777777" w:rsidR="00C77C9B" w:rsidRDefault="008D07D6">
            <w:pPr>
              <w:pStyle w:val="TableText"/>
            </w:pPr>
            <w:r>
              <w:t>0..*</w:t>
            </w:r>
          </w:p>
        </w:tc>
        <w:tc>
          <w:tcPr>
            <w:tcW w:w="1152" w:type="dxa"/>
          </w:tcPr>
          <w:p w14:paraId="5B1B847C" w14:textId="77777777" w:rsidR="00C77C9B" w:rsidRDefault="008D07D6">
            <w:pPr>
              <w:pStyle w:val="TableText"/>
            </w:pPr>
            <w:r>
              <w:t>SHOULD</w:t>
            </w:r>
          </w:p>
        </w:tc>
        <w:tc>
          <w:tcPr>
            <w:tcW w:w="864" w:type="dxa"/>
          </w:tcPr>
          <w:p w14:paraId="49B673F8" w14:textId="77777777" w:rsidR="00C77C9B" w:rsidRDefault="00C77C9B">
            <w:pPr>
              <w:pStyle w:val="TableText"/>
            </w:pPr>
          </w:p>
        </w:tc>
        <w:tc>
          <w:tcPr>
            <w:tcW w:w="1104" w:type="dxa"/>
          </w:tcPr>
          <w:p w14:paraId="778BD2A6" w14:textId="110856E6" w:rsidR="00C77C9B" w:rsidRDefault="00000000">
            <w:pPr>
              <w:pStyle w:val="TableText"/>
            </w:pPr>
            <w:hyperlink w:anchor="C_1098-32033">
              <w:r w:rsidR="008D07D6">
                <w:rPr>
                  <w:rStyle w:val="HyperlinkText9pt"/>
                </w:rPr>
                <w:t>1098-32033</w:t>
              </w:r>
            </w:hyperlink>
          </w:p>
        </w:tc>
        <w:tc>
          <w:tcPr>
            <w:tcW w:w="2975" w:type="dxa"/>
          </w:tcPr>
          <w:p w14:paraId="4A1D172D" w14:textId="2DC9FC00"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5728AF28" w14:textId="77777777">
        <w:trPr>
          <w:jc w:val="center"/>
        </w:trPr>
        <w:tc>
          <w:tcPr>
            <w:tcW w:w="3345" w:type="dxa"/>
          </w:tcPr>
          <w:p w14:paraId="2D270F06" w14:textId="77777777" w:rsidR="00C77C9B" w:rsidRDefault="008D07D6">
            <w:pPr>
              <w:pStyle w:val="TableText"/>
            </w:pPr>
            <w:r>
              <w:tab/>
              <w:t>entryRelationship</w:t>
            </w:r>
          </w:p>
        </w:tc>
        <w:tc>
          <w:tcPr>
            <w:tcW w:w="720" w:type="dxa"/>
          </w:tcPr>
          <w:p w14:paraId="4E7835B7" w14:textId="77777777" w:rsidR="00C77C9B" w:rsidRDefault="008D07D6">
            <w:pPr>
              <w:pStyle w:val="TableText"/>
            </w:pPr>
            <w:r>
              <w:t>0..*</w:t>
            </w:r>
          </w:p>
        </w:tc>
        <w:tc>
          <w:tcPr>
            <w:tcW w:w="1152" w:type="dxa"/>
          </w:tcPr>
          <w:p w14:paraId="74B193D4" w14:textId="77777777" w:rsidR="00C77C9B" w:rsidRDefault="008D07D6">
            <w:pPr>
              <w:pStyle w:val="TableText"/>
            </w:pPr>
            <w:r>
              <w:t>MAY</w:t>
            </w:r>
          </w:p>
        </w:tc>
        <w:tc>
          <w:tcPr>
            <w:tcW w:w="864" w:type="dxa"/>
          </w:tcPr>
          <w:p w14:paraId="5B8130DD" w14:textId="77777777" w:rsidR="00C77C9B" w:rsidRDefault="00C77C9B">
            <w:pPr>
              <w:pStyle w:val="TableText"/>
            </w:pPr>
          </w:p>
        </w:tc>
        <w:tc>
          <w:tcPr>
            <w:tcW w:w="1104" w:type="dxa"/>
          </w:tcPr>
          <w:p w14:paraId="063C6A13" w14:textId="6C046E0B" w:rsidR="00C77C9B" w:rsidRDefault="00000000">
            <w:pPr>
              <w:pStyle w:val="TableText"/>
            </w:pPr>
            <w:hyperlink w:anchor="C_1098-31073">
              <w:r w:rsidR="008D07D6">
                <w:rPr>
                  <w:rStyle w:val="HyperlinkText9pt"/>
                </w:rPr>
                <w:t>1098-31073</w:t>
              </w:r>
            </w:hyperlink>
          </w:p>
        </w:tc>
        <w:tc>
          <w:tcPr>
            <w:tcW w:w="2975" w:type="dxa"/>
          </w:tcPr>
          <w:p w14:paraId="56BE21EF" w14:textId="77777777" w:rsidR="00C77C9B" w:rsidRDefault="00C77C9B">
            <w:pPr>
              <w:pStyle w:val="TableText"/>
            </w:pPr>
          </w:p>
        </w:tc>
      </w:tr>
      <w:tr w:rsidR="00C77C9B" w14:paraId="6D28B067" w14:textId="77777777">
        <w:trPr>
          <w:jc w:val="center"/>
        </w:trPr>
        <w:tc>
          <w:tcPr>
            <w:tcW w:w="3345" w:type="dxa"/>
          </w:tcPr>
          <w:p w14:paraId="4ED4697F" w14:textId="77777777" w:rsidR="00C77C9B" w:rsidRDefault="008D07D6">
            <w:pPr>
              <w:pStyle w:val="TableText"/>
            </w:pPr>
            <w:r>
              <w:tab/>
            </w:r>
            <w:r>
              <w:tab/>
              <w:t>@typeCode</w:t>
            </w:r>
          </w:p>
        </w:tc>
        <w:tc>
          <w:tcPr>
            <w:tcW w:w="720" w:type="dxa"/>
          </w:tcPr>
          <w:p w14:paraId="45E0106B" w14:textId="77777777" w:rsidR="00C77C9B" w:rsidRDefault="008D07D6">
            <w:pPr>
              <w:pStyle w:val="TableText"/>
            </w:pPr>
            <w:r>
              <w:t>1..1</w:t>
            </w:r>
          </w:p>
        </w:tc>
        <w:tc>
          <w:tcPr>
            <w:tcW w:w="1152" w:type="dxa"/>
          </w:tcPr>
          <w:p w14:paraId="3FE2A633" w14:textId="77777777" w:rsidR="00C77C9B" w:rsidRDefault="008D07D6">
            <w:pPr>
              <w:pStyle w:val="TableText"/>
            </w:pPr>
            <w:r>
              <w:t>SHALL</w:t>
            </w:r>
          </w:p>
        </w:tc>
        <w:tc>
          <w:tcPr>
            <w:tcW w:w="864" w:type="dxa"/>
          </w:tcPr>
          <w:p w14:paraId="750EB762" w14:textId="77777777" w:rsidR="00C77C9B" w:rsidRDefault="00C77C9B">
            <w:pPr>
              <w:pStyle w:val="TableText"/>
            </w:pPr>
          </w:p>
        </w:tc>
        <w:tc>
          <w:tcPr>
            <w:tcW w:w="1104" w:type="dxa"/>
          </w:tcPr>
          <w:p w14:paraId="509E2808" w14:textId="42B28296" w:rsidR="00C77C9B" w:rsidRDefault="00000000">
            <w:pPr>
              <w:pStyle w:val="TableText"/>
            </w:pPr>
            <w:hyperlink w:anchor="C_1098-31074">
              <w:r w:rsidR="008D07D6">
                <w:rPr>
                  <w:rStyle w:val="HyperlinkText9pt"/>
                </w:rPr>
                <w:t>1098-31074</w:t>
              </w:r>
            </w:hyperlink>
          </w:p>
        </w:tc>
        <w:tc>
          <w:tcPr>
            <w:tcW w:w="2975" w:type="dxa"/>
          </w:tcPr>
          <w:p w14:paraId="5E729771" w14:textId="77777777" w:rsidR="00C77C9B" w:rsidRDefault="008D07D6">
            <w:pPr>
              <w:pStyle w:val="TableText"/>
            </w:pPr>
            <w:r>
              <w:t>urn:oid:2.16.840.1.113883.5.1002 (HL7ActRelationshipType) = REFR</w:t>
            </w:r>
          </w:p>
        </w:tc>
      </w:tr>
      <w:tr w:rsidR="00C77C9B" w14:paraId="0E790C2D" w14:textId="77777777">
        <w:trPr>
          <w:jc w:val="center"/>
        </w:trPr>
        <w:tc>
          <w:tcPr>
            <w:tcW w:w="3345" w:type="dxa"/>
          </w:tcPr>
          <w:p w14:paraId="4D043DE7" w14:textId="77777777" w:rsidR="00C77C9B" w:rsidRDefault="008D07D6">
            <w:pPr>
              <w:pStyle w:val="TableText"/>
            </w:pPr>
            <w:r>
              <w:tab/>
            </w:r>
            <w:r>
              <w:tab/>
              <w:t>observation</w:t>
            </w:r>
          </w:p>
        </w:tc>
        <w:tc>
          <w:tcPr>
            <w:tcW w:w="720" w:type="dxa"/>
          </w:tcPr>
          <w:p w14:paraId="36C7A2B5" w14:textId="77777777" w:rsidR="00C77C9B" w:rsidRDefault="008D07D6">
            <w:pPr>
              <w:pStyle w:val="TableText"/>
            </w:pPr>
            <w:r>
              <w:t>1..1</w:t>
            </w:r>
          </w:p>
        </w:tc>
        <w:tc>
          <w:tcPr>
            <w:tcW w:w="1152" w:type="dxa"/>
          </w:tcPr>
          <w:p w14:paraId="23B9C0CA" w14:textId="77777777" w:rsidR="00C77C9B" w:rsidRDefault="008D07D6">
            <w:pPr>
              <w:pStyle w:val="TableText"/>
            </w:pPr>
            <w:r>
              <w:t>SHALL</w:t>
            </w:r>
          </w:p>
        </w:tc>
        <w:tc>
          <w:tcPr>
            <w:tcW w:w="864" w:type="dxa"/>
          </w:tcPr>
          <w:p w14:paraId="2825C05A" w14:textId="77777777" w:rsidR="00C77C9B" w:rsidRDefault="00C77C9B">
            <w:pPr>
              <w:pStyle w:val="TableText"/>
            </w:pPr>
          </w:p>
        </w:tc>
        <w:tc>
          <w:tcPr>
            <w:tcW w:w="1104" w:type="dxa"/>
          </w:tcPr>
          <w:p w14:paraId="4B5114A9" w14:textId="5D523B73" w:rsidR="00C77C9B" w:rsidRDefault="00000000">
            <w:pPr>
              <w:pStyle w:val="TableText"/>
            </w:pPr>
            <w:hyperlink w:anchor="C_1098-31075">
              <w:r w:rsidR="008D07D6">
                <w:rPr>
                  <w:rStyle w:val="HyperlinkText9pt"/>
                </w:rPr>
                <w:t>1098-31075</w:t>
              </w:r>
            </w:hyperlink>
          </w:p>
        </w:tc>
        <w:tc>
          <w:tcPr>
            <w:tcW w:w="2975" w:type="dxa"/>
          </w:tcPr>
          <w:p w14:paraId="00927AAE" w14:textId="77777777" w:rsidR="00C77C9B" w:rsidRDefault="008D07D6">
            <w:pPr>
              <w:pStyle w:val="TableText"/>
            </w:pPr>
            <w:r>
              <w:t>Priority Preference (identifier: urn:oid:2.16.840.1.113883.10.20.22.4.143</w:t>
            </w:r>
          </w:p>
        </w:tc>
      </w:tr>
      <w:tr w:rsidR="00C77C9B" w14:paraId="5F446836" w14:textId="77777777">
        <w:trPr>
          <w:jc w:val="center"/>
        </w:trPr>
        <w:tc>
          <w:tcPr>
            <w:tcW w:w="3345" w:type="dxa"/>
          </w:tcPr>
          <w:p w14:paraId="54D4DF35" w14:textId="77777777" w:rsidR="00C77C9B" w:rsidRDefault="008D07D6">
            <w:pPr>
              <w:pStyle w:val="TableText"/>
            </w:pPr>
            <w:r>
              <w:tab/>
              <w:t>entryRelationship</w:t>
            </w:r>
          </w:p>
        </w:tc>
        <w:tc>
          <w:tcPr>
            <w:tcW w:w="720" w:type="dxa"/>
          </w:tcPr>
          <w:p w14:paraId="0583D6D3" w14:textId="77777777" w:rsidR="00C77C9B" w:rsidRDefault="008D07D6">
            <w:pPr>
              <w:pStyle w:val="TableText"/>
            </w:pPr>
            <w:r>
              <w:t>0..*</w:t>
            </w:r>
          </w:p>
        </w:tc>
        <w:tc>
          <w:tcPr>
            <w:tcW w:w="1152" w:type="dxa"/>
          </w:tcPr>
          <w:p w14:paraId="2DD5214A" w14:textId="77777777" w:rsidR="00C77C9B" w:rsidRDefault="008D07D6">
            <w:pPr>
              <w:pStyle w:val="TableText"/>
            </w:pPr>
            <w:r>
              <w:t>MAY</w:t>
            </w:r>
          </w:p>
        </w:tc>
        <w:tc>
          <w:tcPr>
            <w:tcW w:w="864" w:type="dxa"/>
          </w:tcPr>
          <w:p w14:paraId="646AD60B" w14:textId="77777777" w:rsidR="00C77C9B" w:rsidRDefault="00C77C9B">
            <w:pPr>
              <w:pStyle w:val="TableText"/>
            </w:pPr>
          </w:p>
        </w:tc>
        <w:tc>
          <w:tcPr>
            <w:tcW w:w="1104" w:type="dxa"/>
          </w:tcPr>
          <w:p w14:paraId="71A24CBE" w14:textId="705484C5" w:rsidR="00C77C9B" w:rsidRDefault="00000000">
            <w:pPr>
              <w:pStyle w:val="TableText"/>
            </w:pPr>
            <w:hyperlink w:anchor="C_1098-32034">
              <w:r w:rsidR="008D07D6">
                <w:rPr>
                  <w:rStyle w:val="HyperlinkText9pt"/>
                </w:rPr>
                <w:t>1098-32034</w:t>
              </w:r>
            </w:hyperlink>
          </w:p>
        </w:tc>
        <w:tc>
          <w:tcPr>
            <w:tcW w:w="2975" w:type="dxa"/>
          </w:tcPr>
          <w:p w14:paraId="7A6712AD" w14:textId="77777777" w:rsidR="00C77C9B" w:rsidRDefault="00C77C9B">
            <w:pPr>
              <w:pStyle w:val="TableText"/>
            </w:pPr>
          </w:p>
        </w:tc>
      </w:tr>
      <w:tr w:rsidR="00C77C9B" w14:paraId="571205CC" w14:textId="77777777">
        <w:trPr>
          <w:jc w:val="center"/>
        </w:trPr>
        <w:tc>
          <w:tcPr>
            <w:tcW w:w="3345" w:type="dxa"/>
          </w:tcPr>
          <w:p w14:paraId="5E5ED913" w14:textId="77777777" w:rsidR="00C77C9B" w:rsidRDefault="008D07D6">
            <w:pPr>
              <w:pStyle w:val="TableText"/>
            </w:pPr>
            <w:r>
              <w:lastRenderedPageBreak/>
              <w:tab/>
            </w:r>
            <w:r>
              <w:tab/>
              <w:t>@typeCode</w:t>
            </w:r>
          </w:p>
        </w:tc>
        <w:tc>
          <w:tcPr>
            <w:tcW w:w="720" w:type="dxa"/>
          </w:tcPr>
          <w:p w14:paraId="77BA9899" w14:textId="77777777" w:rsidR="00C77C9B" w:rsidRDefault="008D07D6">
            <w:pPr>
              <w:pStyle w:val="TableText"/>
            </w:pPr>
            <w:r>
              <w:t>1..1</w:t>
            </w:r>
          </w:p>
        </w:tc>
        <w:tc>
          <w:tcPr>
            <w:tcW w:w="1152" w:type="dxa"/>
          </w:tcPr>
          <w:p w14:paraId="4C7D1899" w14:textId="77777777" w:rsidR="00C77C9B" w:rsidRDefault="008D07D6">
            <w:pPr>
              <w:pStyle w:val="TableText"/>
            </w:pPr>
            <w:r>
              <w:t>SHALL</w:t>
            </w:r>
          </w:p>
        </w:tc>
        <w:tc>
          <w:tcPr>
            <w:tcW w:w="864" w:type="dxa"/>
          </w:tcPr>
          <w:p w14:paraId="76257886" w14:textId="77777777" w:rsidR="00C77C9B" w:rsidRDefault="00C77C9B">
            <w:pPr>
              <w:pStyle w:val="TableText"/>
            </w:pPr>
          </w:p>
        </w:tc>
        <w:tc>
          <w:tcPr>
            <w:tcW w:w="1104" w:type="dxa"/>
          </w:tcPr>
          <w:p w14:paraId="168DAFCF" w14:textId="5A786B5A" w:rsidR="00C77C9B" w:rsidRDefault="00000000">
            <w:pPr>
              <w:pStyle w:val="TableText"/>
            </w:pPr>
            <w:hyperlink w:anchor="C_1098-32035">
              <w:r w:rsidR="008D07D6">
                <w:rPr>
                  <w:rStyle w:val="HyperlinkText9pt"/>
                </w:rPr>
                <w:t>1098-32035</w:t>
              </w:r>
            </w:hyperlink>
          </w:p>
        </w:tc>
        <w:tc>
          <w:tcPr>
            <w:tcW w:w="2975" w:type="dxa"/>
          </w:tcPr>
          <w:p w14:paraId="549E46E1" w14:textId="77777777" w:rsidR="00C77C9B" w:rsidRDefault="008D07D6">
            <w:pPr>
              <w:pStyle w:val="TableText"/>
            </w:pPr>
            <w:r>
              <w:t>urn:oid:2.16.840.1.113883.5.1002 (HL7ActRelationshipType) = RSON</w:t>
            </w:r>
          </w:p>
        </w:tc>
      </w:tr>
      <w:tr w:rsidR="00C77C9B" w14:paraId="605DE12A" w14:textId="77777777">
        <w:trPr>
          <w:jc w:val="center"/>
        </w:trPr>
        <w:tc>
          <w:tcPr>
            <w:tcW w:w="3345" w:type="dxa"/>
          </w:tcPr>
          <w:p w14:paraId="697537B4" w14:textId="77777777" w:rsidR="00C77C9B" w:rsidRDefault="008D07D6">
            <w:pPr>
              <w:pStyle w:val="TableText"/>
            </w:pPr>
            <w:r>
              <w:tab/>
            </w:r>
            <w:r>
              <w:tab/>
              <w:t>observation</w:t>
            </w:r>
          </w:p>
        </w:tc>
        <w:tc>
          <w:tcPr>
            <w:tcW w:w="720" w:type="dxa"/>
          </w:tcPr>
          <w:p w14:paraId="50E6D100" w14:textId="77777777" w:rsidR="00C77C9B" w:rsidRDefault="008D07D6">
            <w:pPr>
              <w:pStyle w:val="TableText"/>
            </w:pPr>
            <w:r>
              <w:t>1..1</w:t>
            </w:r>
          </w:p>
        </w:tc>
        <w:tc>
          <w:tcPr>
            <w:tcW w:w="1152" w:type="dxa"/>
          </w:tcPr>
          <w:p w14:paraId="41ECDA52" w14:textId="77777777" w:rsidR="00C77C9B" w:rsidRDefault="008D07D6">
            <w:pPr>
              <w:pStyle w:val="TableText"/>
            </w:pPr>
            <w:r>
              <w:t>SHALL</w:t>
            </w:r>
          </w:p>
        </w:tc>
        <w:tc>
          <w:tcPr>
            <w:tcW w:w="864" w:type="dxa"/>
          </w:tcPr>
          <w:p w14:paraId="36805627" w14:textId="77777777" w:rsidR="00C77C9B" w:rsidRDefault="00C77C9B">
            <w:pPr>
              <w:pStyle w:val="TableText"/>
            </w:pPr>
          </w:p>
        </w:tc>
        <w:tc>
          <w:tcPr>
            <w:tcW w:w="1104" w:type="dxa"/>
          </w:tcPr>
          <w:p w14:paraId="7475F241" w14:textId="20BC9D8C" w:rsidR="00C77C9B" w:rsidRDefault="00000000">
            <w:pPr>
              <w:pStyle w:val="TableText"/>
            </w:pPr>
            <w:hyperlink w:anchor="C_1098-32036">
              <w:r w:rsidR="008D07D6">
                <w:rPr>
                  <w:rStyle w:val="HyperlinkText9pt"/>
                </w:rPr>
                <w:t>1098-32036</w:t>
              </w:r>
            </w:hyperlink>
          </w:p>
        </w:tc>
        <w:tc>
          <w:tcPr>
            <w:tcW w:w="2975" w:type="dxa"/>
          </w:tcPr>
          <w:p w14:paraId="6BDB8A84" w14:textId="77777777" w:rsidR="00C77C9B" w:rsidRDefault="008D07D6">
            <w:pPr>
              <w:pStyle w:val="TableText"/>
            </w:pPr>
            <w:r>
              <w:t>Indication (V2) (identifier: urn:hl7ii:2.16.840.1.113883.10.20.22.4.19:2014-06-09</w:t>
            </w:r>
          </w:p>
        </w:tc>
      </w:tr>
      <w:tr w:rsidR="00C77C9B" w14:paraId="04A26C39" w14:textId="77777777">
        <w:trPr>
          <w:jc w:val="center"/>
        </w:trPr>
        <w:tc>
          <w:tcPr>
            <w:tcW w:w="3345" w:type="dxa"/>
          </w:tcPr>
          <w:p w14:paraId="0C93E1CD" w14:textId="77777777" w:rsidR="00C77C9B" w:rsidRDefault="008D07D6">
            <w:pPr>
              <w:pStyle w:val="TableText"/>
            </w:pPr>
            <w:r>
              <w:tab/>
              <w:t>entryRelationship</w:t>
            </w:r>
          </w:p>
        </w:tc>
        <w:tc>
          <w:tcPr>
            <w:tcW w:w="720" w:type="dxa"/>
          </w:tcPr>
          <w:p w14:paraId="204A2B46" w14:textId="77777777" w:rsidR="00C77C9B" w:rsidRDefault="008D07D6">
            <w:pPr>
              <w:pStyle w:val="TableText"/>
            </w:pPr>
            <w:r>
              <w:t>0..*</w:t>
            </w:r>
          </w:p>
        </w:tc>
        <w:tc>
          <w:tcPr>
            <w:tcW w:w="1152" w:type="dxa"/>
          </w:tcPr>
          <w:p w14:paraId="586ADFF0" w14:textId="77777777" w:rsidR="00C77C9B" w:rsidRDefault="008D07D6">
            <w:pPr>
              <w:pStyle w:val="TableText"/>
            </w:pPr>
            <w:r>
              <w:t>MAY</w:t>
            </w:r>
          </w:p>
        </w:tc>
        <w:tc>
          <w:tcPr>
            <w:tcW w:w="864" w:type="dxa"/>
          </w:tcPr>
          <w:p w14:paraId="171DED48" w14:textId="77777777" w:rsidR="00C77C9B" w:rsidRDefault="00C77C9B">
            <w:pPr>
              <w:pStyle w:val="TableText"/>
            </w:pPr>
          </w:p>
        </w:tc>
        <w:tc>
          <w:tcPr>
            <w:tcW w:w="1104" w:type="dxa"/>
          </w:tcPr>
          <w:p w14:paraId="722496A1" w14:textId="106BCA6A" w:rsidR="00C77C9B" w:rsidRDefault="00000000">
            <w:pPr>
              <w:pStyle w:val="TableText"/>
            </w:pPr>
            <w:hyperlink w:anchor="C_1098-32037">
              <w:r w:rsidR="008D07D6">
                <w:rPr>
                  <w:rStyle w:val="HyperlinkText9pt"/>
                </w:rPr>
                <w:t>1098-32037</w:t>
              </w:r>
            </w:hyperlink>
          </w:p>
        </w:tc>
        <w:tc>
          <w:tcPr>
            <w:tcW w:w="2975" w:type="dxa"/>
          </w:tcPr>
          <w:p w14:paraId="00B39687" w14:textId="77777777" w:rsidR="00C77C9B" w:rsidRDefault="00C77C9B">
            <w:pPr>
              <w:pStyle w:val="TableText"/>
            </w:pPr>
          </w:p>
        </w:tc>
      </w:tr>
      <w:tr w:rsidR="00C77C9B" w14:paraId="3324D2C6" w14:textId="77777777">
        <w:trPr>
          <w:jc w:val="center"/>
        </w:trPr>
        <w:tc>
          <w:tcPr>
            <w:tcW w:w="3345" w:type="dxa"/>
          </w:tcPr>
          <w:p w14:paraId="661E7C81" w14:textId="77777777" w:rsidR="00C77C9B" w:rsidRDefault="008D07D6">
            <w:pPr>
              <w:pStyle w:val="TableText"/>
            </w:pPr>
            <w:r>
              <w:tab/>
            </w:r>
            <w:r>
              <w:tab/>
              <w:t>@typeCode</w:t>
            </w:r>
          </w:p>
        </w:tc>
        <w:tc>
          <w:tcPr>
            <w:tcW w:w="720" w:type="dxa"/>
          </w:tcPr>
          <w:p w14:paraId="3A9B563C" w14:textId="77777777" w:rsidR="00C77C9B" w:rsidRDefault="008D07D6">
            <w:pPr>
              <w:pStyle w:val="TableText"/>
            </w:pPr>
            <w:r>
              <w:t>1..1</w:t>
            </w:r>
          </w:p>
        </w:tc>
        <w:tc>
          <w:tcPr>
            <w:tcW w:w="1152" w:type="dxa"/>
          </w:tcPr>
          <w:p w14:paraId="74480F90" w14:textId="77777777" w:rsidR="00C77C9B" w:rsidRDefault="008D07D6">
            <w:pPr>
              <w:pStyle w:val="TableText"/>
            </w:pPr>
            <w:r>
              <w:t>SHALL</w:t>
            </w:r>
          </w:p>
        </w:tc>
        <w:tc>
          <w:tcPr>
            <w:tcW w:w="864" w:type="dxa"/>
          </w:tcPr>
          <w:p w14:paraId="0B8A0A5E" w14:textId="77777777" w:rsidR="00C77C9B" w:rsidRDefault="00C77C9B">
            <w:pPr>
              <w:pStyle w:val="TableText"/>
            </w:pPr>
          </w:p>
        </w:tc>
        <w:tc>
          <w:tcPr>
            <w:tcW w:w="1104" w:type="dxa"/>
          </w:tcPr>
          <w:p w14:paraId="49BC5FC9" w14:textId="6084DB15" w:rsidR="00C77C9B" w:rsidRDefault="00000000">
            <w:pPr>
              <w:pStyle w:val="TableText"/>
            </w:pPr>
            <w:hyperlink w:anchor="C_1098-32038">
              <w:r w:rsidR="008D07D6">
                <w:rPr>
                  <w:rStyle w:val="HyperlinkText9pt"/>
                </w:rPr>
                <w:t>1098-32038</w:t>
              </w:r>
            </w:hyperlink>
          </w:p>
        </w:tc>
        <w:tc>
          <w:tcPr>
            <w:tcW w:w="2975" w:type="dxa"/>
          </w:tcPr>
          <w:p w14:paraId="5AB37F3B" w14:textId="77777777" w:rsidR="00C77C9B" w:rsidRDefault="008D07D6">
            <w:pPr>
              <w:pStyle w:val="TableText"/>
            </w:pPr>
            <w:r>
              <w:t>urn:oid:2.16.840.1.113883.5.1002 (HL7ActRelationshipType) = SUBJ</w:t>
            </w:r>
          </w:p>
        </w:tc>
      </w:tr>
      <w:tr w:rsidR="00C77C9B" w14:paraId="653DAEAF" w14:textId="77777777">
        <w:trPr>
          <w:jc w:val="center"/>
        </w:trPr>
        <w:tc>
          <w:tcPr>
            <w:tcW w:w="3345" w:type="dxa"/>
          </w:tcPr>
          <w:p w14:paraId="26B6D5B1" w14:textId="77777777" w:rsidR="00C77C9B" w:rsidRDefault="008D07D6">
            <w:pPr>
              <w:pStyle w:val="TableText"/>
            </w:pPr>
            <w:r>
              <w:tab/>
            </w:r>
            <w:r>
              <w:tab/>
              <w:t>act</w:t>
            </w:r>
          </w:p>
        </w:tc>
        <w:tc>
          <w:tcPr>
            <w:tcW w:w="720" w:type="dxa"/>
          </w:tcPr>
          <w:p w14:paraId="4F30A005" w14:textId="77777777" w:rsidR="00C77C9B" w:rsidRDefault="008D07D6">
            <w:pPr>
              <w:pStyle w:val="TableText"/>
            </w:pPr>
            <w:r>
              <w:t>1..1</w:t>
            </w:r>
          </w:p>
        </w:tc>
        <w:tc>
          <w:tcPr>
            <w:tcW w:w="1152" w:type="dxa"/>
          </w:tcPr>
          <w:p w14:paraId="1777CCEA" w14:textId="77777777" w:rsidR="00C77C9B" w:rsidRDefault="008D07D6">
            <w:pPr>
              <w:pStyle w:val="TableText"/>
            </w:pPr>
            <w:r>
              <w:t>SHALL</w:t>
            </w:r>
          </w:p>
        </w:tc>
        <w:tc>
          <w:tcPr>
            <w:tcW w:w="864" w:type="dxa"/>
          </w:tcPr>
          <w:p w14:paraId="69FCF277" w14:textId="77777777" w:rsidR="00C77C9B" w:rsidRDefault="00C77C9B">
            <w:pPr>
              <w:pStyle w:val="TableText"/>
            </w:pPr>
          </w:p>
        </w:tc>
        <w:tc>
          <w:tcPr>
            <w:tcW w:w="1104" w:type="dxa"/>
          </w:tcPr>
          <w:p w14:paraId="27EEA7AF" w14:textId="12D8A27E" w:rsidR="00C77C9B" w:rsidRDefault="00000000">
            <w:pPr>
              <w:pStyle w:val="TableText"/>
            </w:pPr>
            <w:hyperlink w:anchor="C_1098-32039">
              <w:r w:rsidR="008D07D6">
                <w:rPr>
                  <w:rStyle w:val="HyperlinkText9pt"/>
                </w:rPr>
                <w:t>1098-32039</w:t>
              </w:r>
            </w:hyperlink>
          </w:p>
        </w:tc>
        <w:tc>
          <w:tcPr>
            <w:tcW w:w="2975" w:type="dxa"/>
          </w:tcPr>
          <w:p w14:paraId="09A39FFF" w14:textId="77777777" w:rsidR="00C77C9B" w:rsidRDefault="008D07D6">
            <w:pPr>
              <w:pStyle w:val="TableText"/>
            </w:pPr>
            <w:r>
              <w:t>Instruction (V2) (identifier: urn:hl7ii:2.16.840.1.113883.10.20.22.4.20:2014-06-09</w:t>
            </w:r>
          </w:p>
        </w:tc>
      </w:tr>
      <w:tr w:rsidR="00C77C9B" w14:paraId="0C34832C" w14:textId="77777777">
        <w:trPr>
          <w:jc w:val="center"/>
        </w:trPr>
        <w:tc>
          <w:tcPr>
            <w:tcW w:w="3345" w:type="dxa"/>
          </w:tcPr>
          <w:p w14:paraId="0A63607F" w14:textId="77777777" w:rsidR="00C77C9B" w:rsidRDefault="008D07D6">
            <w:pPr>
              <w:pStyle w:val="TableText"/>
            </w:pPr>
            <w:r>
              <w:tab/>
              <w:t>entryRelationship</w:t>
            </w:r>
          </w:p>
        </w:tc>
        <w:tc>
          <w:tcPr>
            <w:tcW w:w="720" w:type="dxa"/>
          </w:tcPr>
          <w:p w14:paraId="21799159" w14:textId="77777777" w:rsidR="00C77C9B" w:rsidRDefault="008D07D6">
            <w:pPr>
              <w:pStyle w:val="TableText"/>
            </w:pPr>
            <w:r>
              <w:t>0..*</w:t>
            </w:r>
          </w:p>
        </w:tc>
        <w:tc>
          <w:tcPr>
            <w:tcW w:w="1152" w:type="dxa"/>
          </w:tcPr>
          <w:p w14:paraId="4FC9D96D" w14:textId="77777777" w:rsidR="00C77C9B" w:rsidRDefault="008D07D6">
            <w:pPr>
              <w:pStyle w:val="TableText"/>
            </w:pPr>
            <w:r>
              <w:t>MAY</w:t>
            </w:r>
          </w:p>
        </w:tc>
        <w:tc>
          <w:tcPr>
            <w:tcW w:w="864" w:type="dxa"/>
          </w:tcPr>
          <w:p w14:paraId="0DA6F920" w14:textId="77777777" w:rsidR="00C77C9B" w:rsidRDefault="00C77C9B">
            <w:pPr>
              <w:pStyle w:val="TableText"/>
            </w:pPr>
          </w:p>
        </w:tc>
        <w:tc>
          <w:tcPr>
            <w:tcW w:w="1104" w:type="dxa"/>
          </w:tcPr>
          <w:p w14:paraId="59B001E3" w14:textId="4158A529" w:rsidR="00C77C9B" w:rsidRDefault="00000000">
            <w:pPr>
              <w:pStyle w:val="TableText"/>
            </w:pPr>
            <w:hyperlink w:anchor="C_1098-32040">
              <w:r w:rsidR="008D07D6">
                <w:rPr>
                  <w:rStyle w:val="HyperlinkText9pt"/>
                </w:rPr>
                <w:t>1098-32040</w:t>
              </w:r>
            </w:hyperlink>
          </w:p>
        </w:tc>
        <w:tc>
          <w:tcPr>
            <w:tcW w:w="2975" w:type="dxa"/>
          </w:tcPr>
          <w:p w14:paraId="50454352" w14:textId="77777777" w:rsidR="00C77C9B" w:rsidRDefault="00C77C9B">
            <w:pPr>
              <w:pStyle w:val="TableText"/>
            </w:pPr>
          </w:p>
        </w:tc>
      </w:tr>
      <w:tr w:rsidR="00C77C9B" w14:paraId="1290ECDA" w14:textId="77777777">
        <w:trPr>
          <w:jc w:val="center"/>
        </w:trPr>
        <w:tc>
          <w:tcPr>
            <w:tcW w:w="3345" w:type="dxa"/>
          </w:tcPr>
          <w:p w14:paraId="5598F56A" w14:textId="77777777" w:rsidR="00C77C9B" w:rsidRDefault="008D07D6">
            <w:pPr>
              <w:pStyle w:val="TableText"/>
            </w:pPr>
            <w:r>
              <w:tab/>
            </w:r>
            <w:r>
              <w:tab/>
              <w:t>@typeCode</w:t>
            </w:r>
          </w:p>
        </w:tc>
        <w:tc>
          <w:tcPr>
            <w:tcW w:w="720" w:type="dxa"/>
          </w:tcPr>
          <w:p w14:paraId="680BD9D1" w14:textId="77777777" w:rsidR="00C77C9B" w:rsidRDefault="008D07D6">
            <w:pPr>
              <w:pStyle w:val="TableText"/>
            </w:pPr>
            <w:r>
              <w:t>1..1</w:t>
            </w:r>
          </w:p>
        </w:tc>
        <w:tc>
          <w:tcPr>
            <w:tcW w:w="1152" w:type="dxa"/>
          </w:tcPr>
          <w:p w14:paraId="29B01FDD" w14:textId="77777777" w:rsidR="00C77C9B" w:rsidRDefault="008D07D6">
            <w:pPr>
              <w:pStyle w:val="TableText"/>
            </w:pPr>
            <w:r>
              <w:t>SHALL</w:t>
            </w:r>
          </w:p>
        </w:tc>
        <w:tc>
          <w:tcPr>
            <w:tcW w:w="864" w:type="dxa"/>
          </w:tcPr>
          <w:p w14:paraId="64C31B34" w14:textId="77777777" w:rsidR="00C77C9B" w:rsidRDefault="00C77C9B">
            <w:pPr>
              <w:pStyle w:val="TableText"/>
            </w:pPr>
          </w:p>
        </w:tc>
        <w:tc>
          <w:tcPr>
            <w:tcW w:w="1104" w:type="dxa"/>
          </w:tcPr>
          <w:p w14:paraId="2BF78364" w14:textId="1EA68B8A" w:rsidR="00C77C9B" w:rsidRDefault="00000000">
            <w:pPr>
              <w:pStyle w:val="TableText"/>
            </w:pPr>
            <w:hyperlink w:anchor="C_1098-32041">
              <w:r w:rsidR="008D07D6">
                <w:rPr>
                  <w:rStyle w:val="HyperlinkText9pt"/>
                </w:rPr>
                <w:t>1098-32041</w:t>
              </w:r>
            </w:hyperlink>
          </w:p>
        </w:tc>
        <w:tc>
          <w:tcPr>
            <w:tcW w:w="2975" w:type="dxa"/>
          </w:tcPr>
          <w:p w14:paraId="51786393" w14:textId="77777777" w:rsidR="00C77C9B" w:rsidRDefault="008D07D6">
            <w:pPr>
              <w:pStyle w:val="TableText"/>
            </w:pPr>
            <w:r>
              <w:t>urn:oid:2.16.840.1.113883.5.1002 (HL7ActRelationshipType) = COMP</w:t>
            </w:r>
          </w:p>
        </w:tc>
      </w:tr>
      <w:tr w:rsidR="00C77C9B" w14:paraId="4163CE58" w14:textId="77777777">
        <w:trPr>
          <w:jc w:val="center"/>
        </w:trPr>
        <w:tc>
          <w:tcPr>
            <w:tcW w:w="3345" w:type="dxa"/>
          </w:tcPr>
          <w:p w14:paraId="5CDB10A1" w14:textId="77777777" w:rsidR="00C77C9B" w:rsidRDefault="008D07D6">
            <w:pPr>
              <w:pStyle w:val="TableText"/>
            </w:pPr>
            <w:r>
              <w:tab/>
            </w:r>
            <w:r>
              <w:tab/>
              <w:t>act</w:t>
            </w:r>
          </w:p>
        </w:tc>
        <w:tc>
          <w:tcPr>
            <w:tcW w:w="720" w:type="dxa"/>
          </w:tcPr>
          <w:p w14:paraId="5B19DB7C" w14:textId="77777777" w:rsidR="00C77C9B" w:rsidRDefault="008D07D6">
            <w:pPr>
              <w:pStyle w:val="TableText"/>
            </w:pPr>
            <w:r>
              <w:t>1..1</w:t>
            </w:r>
          </w:p>
        </w:tc>
        <w:tc>
          <w:tcPr>
            <w:tcW w:w="1152" w:type="dxa"/>
          </w:tcPr>
          <w:p w14:paraId="0A060C93" w14:textId="77777777" w:rsidR="00C77C9B" w:rsidRDefault="008D07D6">
            <w:pPr>
              <w:pStyle w:val="TableText"/>
            </w:pPr>
            <w:r>
              <w:t>SHALL</w:t>
            </w:r>
          </w:p>
        </w:tc>
        <w:tc>
          <w:tcPr>
            <w:tcW w:w="864" w:type="dxa"/>
          </w:tcPr>
          <w:p w14:paraId="251D25CA" w14:textId="77777777" w:rsidR="00C77C9B" w:rsidRDefault="00C77C9B">
            <w:pPr>
              <w:pStyle w:val="TableText"/>
            </w:pPr>
          </w:p>
        </w:tc>
        <w:tc>
          <w:tcPr>
            <w:tcW w:w="1104" w:type="dxa"/>
          </w:tcPr>
          <w:p w14:paraId="6A3F8DAC" w14:textId="27C9FE4B" w:rsidR="00C77C9B" w:rsidRDefault="00000000">
            <w:pPr>
              <w:pStyle w:val="TableText"/>
            </w:pPr>
            <w:hyperlink w:anchor="C_1098-32042">
              <w:r w:rsidR="008D07D6">
                <w:rPr>
                  <w:rStyle w:val="HyperlinkText9pt"/>
                </w:rPr>
                <w:t>1098-32042</w:t>
              </w:r>
            </w:hyperlink>
          </w:p>
        </w:tc>
        <w:tc>
          <w:tcPr>
            <w:tcW w:w="2975" w:type="dxa"/>
          </w:tcPr>
          <w:p w14:paraId="232AF0C7" w14:textId="77777777" w:rsidR="00C77C9B" w:rsidRDefault="008D07D6">
            <w:pPr>
              <w:pStyle w:val="TableText"/>
            </w:pPr>
            <w:r>
              <w:t>Planned Coverage (identifier: urn:oid:2.16.840.1.113883.10.20.22.4.129</w:t>
            </w:r>
          </w:p>
        </w:tc>
      </w:tr>
    </w:tbl>
    <w:p w14:paraId="2CEFEDD2" w14:textId="77777777" w:rsidR="00C77C9B" w:rsidRDefault="00C77C9B">
      <w:pPr>
        <w:pStyle w:val="BodyText"/>
      </w:pPr>
    </w:p>
    <w:p w14:paraId="0B8361B1" w14:textId="77777777" w:rsidR="00C77C9B" w:rsidRDefault="008D07D6" w:rsidP="0055183B">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821" w:name="C_1098-8581"/>
      <w:r>
        <w:t xml:space="preserve"> (CONF:1098-8581)</w:t>
      </w:r>
      <w:bookmarkEnd w:id="1821"/>
      <w:r>
        <w:t>.</w:t>
      </w:r>
    </w:p>
    <w:p w14:paraId="4A4772F4" w14:textId="6184DE46" w:rsidR="00C77C9B" w:rsidRDefault="008D07D6" w:rsidP="0055183B">
      <w:pPr>
        <w:numPr>
          <w:ilvl w:val="0"/>
          <w:numId w:val="55"/>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Observation">
        <w:r>
          <w:rPr>
            <w:rStyle w:val="HyperlinkCourierBold"/>
          </w:rPr>
          <w:t>Planned moodCode (Observation)</w:t>
        </w:r>
      </w:hyperlink>
      <w:r>
        <w:rPr>
          <w:rStyle w:val="XMLname"/>
        </w:rPr>
        <w:t xml:space="preserve"> urn:oid:2.16.840.1.113883.11.20.9.25</w:t>
      </w:r>
      <w:r>
        <w:rPr>
          <w:rStyle w:val="keyword"/>
        </w:rPr>
        <w:t xml:space="preserve"> STATIC</w:t>
      </w:r>
      <w:r>
        <w:t xml:space="preserve"> 2011-09-30</w:t>
      </w:r>
      <w:bookmarkStart w:id="1822" w:name="C_1098-8582"/>
      <w:r>
        <w:t xml:space="preserve"> (CONF:1098-8582)</w:t>
      </w:r>
      <w:bookmarkEnd w:id="1822"/>
      <w:r>
        <w:t>.</w:t>
      </w:r>
    </w:p>
    <w:p w14:paraId="3211E890" w14:textId="77777777" w:rsidR="00C77C9B" w:rsidRDefault="008D07D6" w:rsidP="0055183B">
      <w:pPr>
        <w:numPr>
          <w:ilvl w:val="0"/>
          <w:numId w:val="55"/>
        </w:numPr>
      </w:pPr>
      <w:r>
        <w:rPr>
          <w:rStyle w:val="keyword"/>
        </w:rPr>
        <w:t>SHALL</w:t>
      </w:r>
      <w:r>
        <w:t xml:space="preserve"> contain exactly one [1..1] </w:t>
      </w:r>
      <w:r>
        <w:rPr>
          <w:rStyle w:val="XMLnameBold"/>
        </w:rPr>
        <w:t>templateId</w:t>
      </w:r>
      <w:bookmarkStart w:id="1823" w:name="C_1098-30451"/>
      <w:r>
        <w:t xml:space="preserve"> (CONF:1098-30451)</w:t>
      </w:r>
      <w:bookmarkEnd w:id="1823"/>
      <w:r>
        <w:t xml:space="preserve"> such that it</w:t>
      </w:r>
    </w:p>
    <w:p w14:paraId="7413A1B1" w14:textId="77777777" w:rsidR="00C77C9B" w:rsidRDefault="008D07D6" w:rsidP="0055183B">
      <w:pPr>
        <w:numPr>
          <w:ilvl w:val="1"/>
          <w:numId w:val="55"/>
        </w:numPr>
      </w:pPr>
      <w:r>
        <w:rPr>
          <w:rStyle w:val="keyword"/>
        </w:rPr>
        <w:t>SHALL</w:t>
      </w:r>
      <w:r>
        <w:t xml:space="preserve"> contain exactly one [1..1] </w:t>
      </w:r>
      <w:r>
        <w:rPr>
          <w:rStyle w:val="XMLnameBold"/>
        </w:rPr>
        <w:t>@root</w:t>
      </w:r>
      <w:r>
        <w:t>=</w:t>
      </w:r>
      <w:r>
        <w:rPr>
          <w:rStyle w:val="XMLname"/>
        </w:rPr>
        <w:t>"2.16.840.1.113883.10.20.22.4.44"</w:t>
      </w:r>
      <w:bookmarkStart w:id="1824" w:name="C_1098-30452"/>
      <w:r>
        <w:t xml:space="preserve"> (CONF:1098-30452)</w:t>
      </w:r>
      <w:bookmarkEnd w:id="1824"/>
      <w:r>
        <w:t>.</w:t>
      </w:r>
    </w:p>
    <w:p w14:paraId="302F0B26" w14:textId="77777777" w:rsidR="00C77C9B" w:rsidRDefault="008D07D6" w:rsidP="0055183B">
      <w:pPr>
        <w:numPr>
          <w:ilvl w:val="1"/>
          <w:numId w:val="55"/>
        </w:numPr>
      </w:pPr>
      <w:r>
        <w:rPr>
          <w:rStyle w:val="keyword"/>
        </w:rPr>
        <w:t>SHALL</w:t>
      </w:r>
      <w:r>
        <w:t xml:space="preserve"> contain exactly one [1..1] </w:t>
      </w:r>
      <w:r>
        <w:rPr>
          <w:rStyle w:val="XMLnameBold"/>
        </w:rPr>
        <w:t>@extension</w:t>
      </w:r>
      <w:r>
        <w:t>=</w:t>
      </w:r>
      <w:r>
        <w:rPr>
          <w:rStyle w:val="XMLname"/>
        </w:rPr>
        <w:t>"2014-06-09"</w:t>
      </w:r>
      <w:bookmarkStart w:id="1825" w:name="C_1098-32555"/>
      <w:r>
        <w:t xml:space="preserve"> (CONF:1098-32555)</w:t>
      </w:r>
      <w:bookmarkEnd w:id="1825"/>
      <w:r>
        <w:t>.</w:t>
      </w:r>
    </w:p>
    <w:p w14:paraId="17CB706C" w14:textId="77777777" w:rsidR="00C77C9B" w:rsidRDefault="008D07D6" w:rsidP="0055183B">
      <w:pPr>
        <w:numPr>
          <w:ilvl w:val="0"/>
          <w:numId w:val="55"/>
        </w:numPr>
      </w:pPr>
      <w:r>
        <w:rPr>
          <w:rStyle w:val="keyword"/>
        </w:rPr>
        <w:t>SHALL</w:t>
      </w:r>
      <w:r>
        <w:t xml:space="preserve"> contain at least one [1..*] </w:t>
      </w:r>
      <w:r>
        <w:rPr>
          <w:rStyle w:val="XMLnameBold"/>
        </w:rPr>
        <w:t>id</w:t>
      </w:r>
      <w:bookmarkStart w:id="1826" w:name="C_1098-8584"/>
      <w:r>
        <w:t xml:space="preserve"> (CONF:1098-8584)</w:t>
      </w:r>
      <w:bookmarkEnd w:id="1826"/>
      <w:r>
        <w:t>.</w:t>
      </w:r>
    </w:p>
    <w:p w14:paraId="72A49AE0" w14:textId="77777777" w:rsidR="00C77C9B" w:rsidRDefault="008D07D6" w:rsidP="0055183B">
      <w:pPr>
        <w:numPr>
          <w:ilvl w:val="0"/>
          <w:numId w:val="5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1827" w:name="C_1098-31030"/>
      <w:r>
        <w:t xml:space="preserve"> (CONF:1098-31030)</w:t>
      </w:r>
      <w:bookmarkEnd w:id="1827"/>
      <w:r>
        <w:t>.</w:t>
      </w:r>
    </w:p>
    <w:p w14:paraId="2FD673B2" w14:textId="77777777" w:rsidR="00C77C9B" w:rsidRDefault="008D07D6" w:rsidP="0055183B">
      <w:pPr>
        <w:numPr>
          <w:ilvl w:val="0"/>
          <w:numId w:val="55"/>
        </w:numPr>
      </w:pPr>
      <w:r>
        <w:rPr>
          <w:rStyle w:val="keyword"/>
        </w:rPr>
        <w:t>SHALL</w:t>
      </w:r>
      <w:r>
        <w:t xml:space="preserve"> contain exactly one [1..1] </w:t>
      </w:r>
      <w:r>
        <w:rPr>
          <w:rStyle w:val="XMLnameBold"/>
        </w:rPr>
        <w:t>statusCode</w:t>
      </w:r>
      <w:bookmarkStart w:id="1828" w:name="C_1098-30453"/>
      <w:r>
        <w:t xml:space="preserve"> (CONF:1098-30453)</w:t>
      </w:r>
      <w:bookmarkEnd w:id="1828"/>
      <w:r>
        <w:t>.</w:t>
      </w:r>
    </w:p>
    <w:p w14:paraId="512131EE" w14:textId="77777777" w:rsidR="00C77C9B" w:rsidRDefault="008D07D6" w:rsidP="0055183B">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829" w:name="C_1098-32032"/>
      <w:r>
        <w:t xml:space="preserve"> (CONF:1098-32032)</w:t>
      </w:r>
      <w:bookmarkEnd w:id="1829"/>
      <w:r>
        <w:t>.</w:t>
      </w:r>
    </w:p>
    <w:p w14:paraId="01854F22" w14:textId="77777777" w:rsidR="00C77C9B" w:rsidRDefault="008D07D6">
      <w:pPr>
        <w:pStyle w:val="BodyText"/>
        <w:spacing w:before="120"/>
      </w:pPr>
      <w:r>
        <w:t>The effectiveTime in a planned observation represents the time that the observation should occur.</w:t>
      </w:r>
    </w:p>
    <w:p w14:paraId="72396C64" w14:textId="77777777" w:rsidR="00C77C9B" w:rsidRDefault="008D07D6" w:rsidP="0055183B">
      <w:pPr>
        <w:numPr>
          <w:ilvl w:val="0"/>
          <w:numId w:val="55"/>
        </w:numPr>
      </w:pPr>
      <w:r>
        <w:rPr>
          <w:rStyle w:val="keyword"/>
        </w:rPr>
        <w:t>SHOULD</w:t>
      </w:r>
      <w:r>
        <w:t xml:space="preserve"> contain zero or one [0..1] </w:t>
      </w:r>
      <w:r>
        <w:rPr>
          <w:rStyle w:val="XMLnameBold"/>
        </w:rPr>
        <w:t>effectiveTime</w:t>
      </w:r>
      <w:bookmarkStart w:id="1830" w:name="C_1098-30454"/>
      <w:r>
        <w:t xml:space="preserve"> (CONF:1098-30454)</w:t>
      </w:r>
      <w:bookmarkEnd w:id="1830"/>
      <w:r>
        <w:t>.</w:t>
      </w:r>
    </w:p>
    <w:p w14:paraId="20003C81" w14:textId="77777777" w:rsidR="00C77C9B" w:rsidRDefault="008D07D6" w:rsidP="0055183B">
      <w:pPr>
        <w:numPr>
          <w:ilvl w:val="0"/>
          <w:numId w:val="55"/>
        </w:numPr>
      </w:pPr>
      <w:r>
        <w:rPr>
          <w:rStyle w:val="keyword"/>
        </w:rPr>
        <w:t>MAY</w:t>
      </w:r>
      <w:r>
        <w:t xml:space="preserve"> contain zero or one [0..1] </w:t>
      </w:r>
      <w:r>
        <w:rPr>
          <w:rStyle w:val="XMLnameBold"/>
        </w:rPr>
        <w:t>value</w:t>
      </w:r>
      <w:bookmarkStart w:id="1831" w:name="C_1098-31031"/>
      <w:r>
        <w:t xml:space="preserve"> (CONF:1098-31031)</w:t>
      </w:r>
      <w:bookmarkEnd w:id="1831"/>
      <w:r>
        <w:t>.</w:t>
      </w:r>
    </w:p>
    <w:p w14:paraId="441DEFC3" w14:textId="77777777" w:rsidR="00C77C9B" w:rsidRDefault="008D07D6">
      <w:pPr>
        <w:pStyle w:val="BodyText"/>
        <w:spacing w:before="120"/>
      </w:pPr>
      <w:r>
        <w:lastRenderedPageBreak/>
        <w:t>In a planned observation the provider may suggest that an observation should be performed using a particular method.</w:t>
      </w:r>
    </w:p>
    <w:p w14:paraId="4B83EFF2" w14:textId="77777777" w:rsidR="00C77C9B" w:rsidRDefault="008D07D6" w:rsidP="0055183B">
      <w:pPr>
        <w:numPr>
          <w:ilvl w:val="0"/>
          <w:numId w:val="55"/>
        </w:numPr>
      </w:pPr>
      <w:r>
        <w:rPr>
          <w:rStyle w:val="keyword"/>
        </w:rPr>
        <w:t>MAY</w:t>
      </w:r>
      <w:r>
        <w:t xml:space="preserve"> contain zero or one [0..1] </w:t>
      </w:r>
      <w:r>
        <w:rPr>
          <w:rStyle w:val="XMLnameBold"/>
        </w:rPr>
        <w:t>methodCode</w:t>
      </w:r>
      <w:bookmarkStart w:id="1832" w:name="C_1098-32043"/>
      <w:r>
        <w:t xml:space="preserve"> (CONF:1098-32043)</w:t>
      </w:r>
      <w:bookmarkEnd w:id="1832"/>
      <w:r>
        <w:t>.</w:t>
      </w:r>
    </w:p>
    <w:p w14:paraId="1F98E42B" w14:textId="77777777" w:rsidR="00C77C9B" w:rsidRDefault="008D07D6">
      <w:pPr>
        <w:pStyle w:val="BodyText"/>
        <w:spacing w:before="120"/>
      </w:pPr>
      <w:r>
        <w:t>The targetSiteCode is used to identify the part of the body of concern for the planned observation.</w:t>
      </w:r>
    </w:p>
    <w:p w14:paraId="47760383" w14:textId="35BC85D7" w:rsidR="00C77C9B" w:rsidRDefault="008D07D6" w:rsidP="0055183B">
      <w:pPr>
        <w:numPr>
          <w:ilvl w:val="0"/>
          <w:numId w:val="55"/>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1833" w:name="C_1098-32044"/>
      <w:r>
        <w:t xml:space="preserve"> (CONF:1098-32044)</w:t>
      </w:r>
      <w:bookmarkEnd w:id="1833"/>
      <w:r>
        <w:t>.</w:t>
      </w:r>
    </w:p>
    <w:p w14:paraId="157193C8" w14:textId="77777777" w:rsidR="00C77C9B" w:rsidRDefault="008D07D6">
      <w:pPr>
        <w:pStyle w:val="BodyText"/>
        <w:spacing w:before="120"/>
      </w:pPr>
      <w:r>
        <w:t>The clinician who is expected to perform the observation could be identified using procedure/performer.</w:t>
      </w:r>
    </w:p>
    <w:p w14:paraId="413F154E" w14:textId="77777777" w:rsidR="00C77C9B" w:rsidRDefault="008D07D6" w:rsidP="0055183B">
      <w:pPr>
        <w:numPr>
          <w:ilvl w:val="0"/>
          <w:numId w:val="55"/>
        </w:numPr>
      </w:pPr>
      <w:r>
        <w:rPr>
          <w:rStyle w:val="keyword"/>
        </w:rPr>
        <w:t>MAY</w:t>
      </w:r>
      <w:r>
        <w:t xml:space="preserve"> contain zero or more [0..*] </w:t>
      </w:r>
      <w:r>
        <w:rPr>
          <w:rStyle w:val="XMLnameBold"/>
        </w:rPr>
        <w:t>performer</w:t>
      </w:r>
      <w:bookmarkStart w:id="1834" w:name="C_1098-30456"/>
      <w:r>
        <w:t xml:space="preserve"> (CONF:1098-30456)</w:t>
      </w:r>
      <w:bookmarkEnd w:id="1834"/>
      <w:r>
        <w:t>.</w:t>
      </w:r>
    </w:p>
    <w:p w14:paraId="2C212D46" w14:textId="77777777" w:rsidR="00C77C9B" w:rsidRDefault="008D07D6">
      <w:pPr>
        <w:pStyle w:val="BodyText"/>
        <w:spacing w:before="120"/>
      </w:pPr>
      <w:r>
        <w:t>The author in a planned observation represents the clinician who is requesting or planning the observation.</w:t>
      </w:r>
    </w:p>
    <w:p w14:paraId="0FD2AB67" w14:textId="45E6E89A" w:rsidR="00C77C9B" w:rsidRDefault="008D07D6" w:rsidP="0055183B">
      <w:pPr>
        <w:numPr>
          <w:ilvl w:val="0"/>
          <w:numId w:val="55"/>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1835" w:name="C_1098-32033"/>
      <w:r>
        <w:t xml:space="preserve"> (CONF:1098-32033)</w:t>
      </w:r>
      <w:bookmarkEnd w:id="1835"/>
      <w:r>
        <w:t>.</w:t>
      </w:r>
    </w:p>
    <w:p w14:paraId="20064126" w14:textId="77777777" w:rsidR="00C77C9B" w:rsidRDefault="008D07D6">
      <w:pPr>
        <w:pStyle w:val="BodyText"/>
        <w:spacing w:before="120"/>
      </w:pPr>
      <w:r>
        <w:t>The following entryRelationship represents the priority that a patient or a provider places on the observation.</w:t>
      </w:r>
    </w:p>
    <w:p w14:paraId="2AFE0128" w14:textId="77777777" w:rsidR="00C77C9B" w:rsidRDefault="008D07D6" w:rsidP="0055183B">
      <w:pPr>
        <w:numPr>
          <w:ilvl w:val="0"/>
          <w:numId w:val="55"/>
        </w:numPr>
      </w:pPr>
      <w:r>
        <w:rPr>
          <w:rStyle w:val="keyword"/>
        </w:rPr>
        <w:t>MAY</w:t>
      </w:r>
      <w:r>
        <w:t xml:space="preserve"> contain zero or more [0..*] </w:t>
      </w:r>
      <w:r>
        <w:rPr>
          <w:rStyle w:val="XMLnameBold"/>
        </w:rPr>
        <w:t>entryRelationship</w:t>
      </w:r>
      <w:bookmarkStart w:id="1836" w:name="C_1098-31073"/>
      <w:r>
        <w:t xml:space="preserve"> (CONF:1098-31073)</w:t>
      </w:r>
      <w:bookmarkEnd w:id="1836"/>
      <w:r>
        <w:t xml:space="preserve"> such that it</w:t>
      </w:r>
    </w:p>
    <w:p w14:paraId="6D7F37C4" w14:textId="77777777" w:rsidR="00C77C9B" w:rsidRDefault="008D07D6" w:rsidP="0055183B">
      <w:pPr>
        <w:numPr>
          <w:ilvl w:val="1"/>
          <w:numId w:val="5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837" w:name="C_1098-31074"/>
      <w:r>
        <w:t xml:space="preserve"> (CONF:1098-31074)</w:t>
      </w:r>
      <w:bookmarkEnd w:id="1837"/>
      <w:r>
        <w:t>.</w:t>
      </w:r>
    </w:p>
    <w:p w14:paraId="448B4B0C" w14:textId="77777777" w:rsidR="00C77C9B" w:rsidRDefault="008D07D6" w:rsidP="0055183B">
      <w:pPr>
        <w:numPr>
          <w:ilvl w:val="1"/>
          <w:numId w:val="55"/>
        </w:numPr>
      </w:pPr>
      <w:r>
        <w:rPr>
          <w:rStyle w:val="keyword"/>
        </w:rPr>
        <w:t>SHALL</w:t>
      </w:r>
      <w:r>
        <w:t xml:space="preserve"> contain exactly one [1..1] Priority Preference</w:t>
      </w:r>
      <w:r>
        <w:rPr>
          <w:rStyle w:val="XMLname"/>
        </w:rPr>
        <w:t xml:space="preserve"> (identifier: urn:oid:2.16.840.1.113883.10.20.22.4.143)</w:t>
      </w:r>
      <w:bookmarkStart w:id="1838" w:name="C_1098-31075"/>
      <w:r>
        <w:t xml:space="preserve"> (CONF:1098-31075)</w:t>
      </w:r>
      <w:bookmarkEnd w:id="1838"/>
      <w:r>
        <w:t>.</w:t>
      </w:r>
    </w:p>
    <w:p w14:paraId="2ECAD41E" w14:textId="77777777" w:rsidR="00C77C9B" w:rsidRDefault="008D07D6">
      <w:pPr>
        <w:pStyle w:val="BodyText"/>
        <w:spacing w:before="120"/>
      </w:pPr>
      <w:r>
        <w:t>The following entryRelationship represents the indication for the observation.</w:t>
      </w:r>
    </w:p>
    <w:p w14:paraId="363844B0" w14:textId="77777777" w:rsidR="00C77C9B" w:rsidRDefault="008D07D6" w:rsidP="0055183B">
      <w:pPr>
        <w:numPr>
          <w:ilvl w:val="0"/>
          <w:numId w:val="55"/>
        </w:numPr>
      </w:pPr>
      <w:r>
        <w:rPr>
          <w:rStyle w:val="keyword"/>
        </w:rPr>
        <w:t>MAY</w:t>
      </w:r>
      <w:r>
        <w:t xml:space="preserve"> contain zero or more [0..*] </w:t>
      </w:r>
      <w:r>
        <w:rPr>
          <w:rStyle w:val="XMLnameBold"/>
        </w:rPr>
        <w:t>entryRelationship</w:t>
      </w:r>
      <w:bookmarkStart w:id="1839" w:name="C_1098-32034"/>
      <w:r>
        <w:t xml:space="preserve"> (CONF:1098-32034)</w:t>
      </w:r>
      <w:bookmarkEnd w:id="1839"/>
      <w:r>
        <w:t xml:space="preserve"> such that it</w:t>
      </w:r>
    </w:p>
    <w:p w14:paraId="27AFD9D9" w14:textId="77777777" w:rsidR="00C77C9B" w:rsidRDefault="008D07D6" w:rsidP="0055183B">
      <w:pPr>
        <w:numPr>
          <w:ilvl w:val="1"/>
          <w:numId w:val="5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840" w:name="C_1098-32035"/>
      <w:r>
        <w:t xml:space="preserve"> (CONF:1098-32035)</w:t>
      </w:r>
      <w:bookmarkEnd w:id="1840"/>
      <w:r>
        <w:t>.</w:t>
      </w:r>
    </w:p>
    <w:p w14:paraId="20451F5E" w14:textId="77777777" w:rsidR="00C77C9B" w:rsidRDefault="008D07D6" w:rsidP="0055183B">
      <w:pPr>
        <w:numPr>
          <w:ilvl w:val="1"/>
          <w:numId w:val="55"/>
        </w:numPr>
      </w:pPr>
      <w:r>
        <w:rPr>
          <w:rStyle w:val="keyword"/>
        </w:rPr>
        <w:t>SHALL</w:t>
      </w:r>
      <w:r>
        <w:t xml:space="preserve"> contain exactly one [1..1] Indication (V2)</w:t>
      </w:r>
      <w:r>
        <w:rPr>
          <w:rStyle w:val="XMLname"/>
        </w:rPr>
        <w:t xml:space="preserve"> (identifier: urn:hl7ii:2.16.840.1.113883.10.20.22.4.19:2014-06-09)</w:t>
      </w:r>
      <w:bookmarkStart w:id="1841" w:name="C_1098-32036"/>
      <w:r>
        <w:t xml:space="preserve"> (CONF:1098-32036)</w:t>
      </w:r>
      <w:bookmarkEnd w:id="1841"/>
      <w:r>
        <w:t>.</w:t>
      </w:r>
    </w:p>
    <w:p w14:paraId="16D12235" w14:textId="77777777" w:rsidR="00C77C9B" w:rsidRDefault="008D07D6">
      <w:pPr>
        <w:pStyle w:val="BodyText"/>
        <w:spacing w:before="120"/>
      </w:pPr>
      <w:r>
        <w:t>The following entryRelationship captures any instructions associated with the planned observation.</w:t>
      </w:r>
    </w:p>
    <w:p w14:paraId="701A028C" w14:textId="77777777" w:rsidR="00C77C9B" w:rsidRDefault="008D07D6" w:rsidP="0055183B">
      <w:pPr>
        <w:numPr>
          <w:ilvl w:val="0"/>
          <w:numId w:val="55"/>
        </w:numPr>
      </w:pPr>
      <w:r>
        <w:rPr>
          <w:rStyle w:val="keyword"/>
        </w:rPr>
        <w:t>MAY</w:t>
      </w:r>
      <w:r>
        <w:t xml:space="preserve"> contain zero or more [0..*] </w:t>
      </w:r>
      <w:r>
        <w:rPr>
          <w:rStyle w:val="XMLnameBold"/>
        </w:rPr>
        <w:t>entryRelationship</w:t>
      </w:r>
      <w:bookmarkStart w:id="1842" w:name="C_1098-32037"/>
      <w:r>
        <w:t xml:space="preserve"> (CONF:1098-32037)</w:t>
      </w:r>
      <w:bookmarkEnd w:id="1842"/>
      <w:r>
        <w:t xml:space="preserve"> such that it</w:t>
      </w:r>
    </w:p>
    <w:p w14:paraId="30E0B703" w14:textId="77777777" w:rsidR="00C77C9B" w:rsidRDefault="008D07D6" w:rsidP="0055183B">
      <w:pPr>
        <w:numPr>
          <w:ilvl w:val="1"/>
          <w:numId w:val="55"/>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1843" w:name="C_1098-32038"/>
      <w:r>
        <w:t xml:space="preserve"> (CONF:1098-32038)</w:t>
      </w:r>
      <w:bookmarkEnd w:id="1843"/>
      <w:r>
        <w:t>.</w:t>
      </w:r>
    </w:p>
    <w:p w14:paraId="37D9B533" w14:textId="77777777" w:rsidR="00C77C9B" w:rsidRDefault="008D07D6" w:rsidP="0055183B">
      <w:pPr>
        <w:numPr>
          <w:ilvl w:val="1"/>
          <w:numId w:val="55"/>
        </w:numPr>
      </w:pPr>
      <w:r>
        <w:rPr>
          <w:rStyle w:val="keyword"/>
        </w:rPr>
        <w:t>SHALL</w:t>
      </w:r>
      <w:r>
        <w:t xml:space="preserve"> contain exactly one [1..1] Instruction (V2)</w:t>
      </w:r>
      <w:r>
        <w:rPr>
          <w:rStyle w:val="XMLname"/>
        </w:rPr>
        <w:t xml:space="preserve"> (identifier: urn:hl7ii:2.16.840.1.113883.10.20.22.4.20:2014-06-09)</w:t>
      </w:r>
      <w:bookmarkStart w:id="1844" w:name="C_1098-32039"/>
      <w:r>
        <w:t xml:space="preserve"> (CONF:1098-32039)</w:t>
      </w:r>
      <w:bookmarkEnd w:id="1844"/>
      <w:r>
        <w:t>.</w:t>
      </w:r>
    </w:p>
    <w:p w14:paraId="36092777" w14:textId="77777777" w:rsidR="00C77C9B" w:rsidRDefault="008D07D6">
      <w:pPr>
        <w:pStyle w:val="BodyText"/>
        <w:spacing w:before="120"/>
      </w:pPr>
      <w:r>
        <w:lastRenderedPageBreak/>
        <w:t>The following entryRelationship represents the insurance coverage the patient may have for the observation.</w:t>
      </w:r>
    </w:p>
    <w:p w14:paraId="183BD414" w14:textId="77777777" w:rsidR="00C77C9B" w:rsidRDefault="008D07D6" w:rsidP="0055183B">
      <w:pPr>
        <w:numPr>
          <w:ilvl w:val="0"/>
          <w:numId w:val="55"/>
        </w:numPr>
      </w:pPr>
      <w:r>
        <w:rPr>
          <w:rStyle w:val="keyword"/>
        </w:rPr>
        <w:t>MAY</w:t>
      </w:r>
      <w:r>
        <w:t xml:space="preserve"> contain zero or more [0..*] </w:t>
      </w:r>
      <w:r>
        <w:rPr>
          <w:rStyle w:val="XMLnameBold"/>
        </w:rPr>
        <w:t>entryRelationship</w:t>
      </w:r>
      <w:bookmarkStart w:id="1845" w:name="C_1098-32040"/>
      <w:r>
        <w:t xml:space="preserve"> (CONF:1098-32040)</w:t>
      </w:r>
      <w:bookmarkEnd w:id="1845"/>
      <w:r>
        <w:t xml:space="preserve"> such that it</w:t>
      </w:r>
    </w:p>
    <w:p w14:paraId="4A43C08F" w14:textId="77777777" w:rsidR="00C77C9B" w:rsidRDefault="008D07D6" w:rsidP="0055183B">
      <w:pPr>
        <w:numPr>
          <w:ilvl w:val="1"/>
          <w:numId w:val="5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1846" w:name="C_1098-32041"/>
      <w:r>
        <w:t xml:space="preserve"> (CONF:1098-32041)</w:t>
      </w:r>
      <w:bookmarkEnd w:id="1846"/>
      <w:r>
        <w:t>.</w:t>
      </w:r>
    </w:p>
    <w:p w14:paraId="243EF7C1" w14:textId="77777777" w:rsidR="00C77C9B" w:rsidRDefault="008D07D6" w:rsidP="0055183B">
      <w:pPr>
        <w:numPr>
          <w:ilvl w:val="1"/>
          <w:numId w:val="55"/>
        </w:numPr>
      </w:pPr>
      <w:r>
        <w:rPr>
          <w:rStyle w:val="keyword"/>
        </w:rPr>
        <w:t>SHALL</w:t>
      </w:r>
      <w:r>
        <w:t xml:space="preserve"> contain exactly one [1..1] Planned Coverage</w:t>
      </w:r>
      <w:r>
        <w:rPr>
          <w:rStyle w:val="XMLname"/>
        </w:rPr>
        <w:t xml:space="preserve"> (identifier: urn:oid:2.16.840.1.113883.10.20.22.4.129)</w:t>
      </w:r>
      <w:bookmarkStart w:id="1847" w:name="C_1098-32042"/>
      <w:r>
        <w:t xml:space="preserve"> (CONF:1098-32042)</w:t>
      </w:r>
      <w:bookmarkEnd w:id="1847"/>
      <w:r>
        <w:t>.</w:t>
      </w:r>
    </w:p>
    <w:p w14:paraId="1EB37DBC" w14:textId="0DCA63FF" w:rsidR="00C77C9B" w:rsidRDefault="008D07D6">
      <w:pPr>
        <w:pStyle w:val="Caption"/>
      </w:pPr>
      <w:bookmarkStart w:id="1848" w:name="_Toc175308162"/>
      <w:r>
        <w:t xml:space="preserve">Table </w:t>
      </w:r>
      <w:r>
        <w:fldChar w:fldCharType="begin"/>
      </w:r>
      <w:r>
        <w:instrText>SEQ Table \* ARABIC</w:instrText>
      </w:r>
      <w:r>
        <w:fldChar w:fldCharType="separate"/>
      </w:r>
      <w:r w:rsidR="00C17516">
        <w:t>193</w:t>
      </w:r>
      <w:r>
        <w:fldChar w:fldCharType="end"/>
      </w:r>
      <w:r>
        <w:t xml:space="preserve">: </w:t>
      </w:r>
      <w:bookmarkStart w:id="1849" w:name="Planned_moodCode_Observation"/>
      <w:r>
        <w:t>Planned moodCode (Observation)</w:t>
      </w:r>
      <w:bookmarkEnd w:id="1848"/>
      <w:bookmarkEnd w:id="18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53E951C" w14:textId="77777777">
        <w:trPr>
          <w:jc w:val="center"/>
        </w:trPr>
        <w:tc>
          <w:tcPr>
            <w:tcW w:w="1440" w:type="dxa"/>
            <w:gridSpan w:val="4"/>
          </w:tcPr>
          <w:p w14:paraId="66EB47DF" w14:textId="77777777" w:rsidR="00C77C9B" w:rsidRDefault="008D07D6">
            <w:pPr>
              <w:pStyle w:val="TableText"/>
            </w:pPr>
            <w:r>
              <w:t>Value Set: Planned moodCode (Observation) urn:oid:2.16.840.1.113883.11.20.9.25</w:t>
            </w:r>
          </w:p>
          <w:p w14:paraId="6B312727" w14:textId="77777777" w:rsidR="00C77C9B" w:rsidRDefault="008D07D6">
            <w:pPr>
              <w:pStyle w:val="TableText"/>
            </w:pPr>
            <w:r>
              <w:t>This value set is used to restrict the moodCode on an Observation to future moods.</w:t>
            </w:r>
          </w:p>
          <w:p w14:paraId="57B7E7A5" w14:textId="2642731B" w:rsidR="00C77C9B" w:rsidRDefault="008D07D6">
            <w:pPr>
              <w:pStyle w:val="TableText"/>
            </w:pPr>
            <w:r>
              <w:t xml:space="preserve">Value Set Source: </w:t>
            </w:r>
            <w:hyperlink r:id="rId73" w:history="1">
              <w:r>
                <w:rPr>
                  <w:rStyle w:val="HyperlinkCourierBold"/>
                </w:rPr>
                <w:t>https://vsac.nlm.nih.gov/valueset/2.16.840.1.113883.11.20.9.25/expansion</w:t>
              </w:r>
            </w:hyperlink>
          </w:p>
        </w:tc>
      </w:tr>
      <w:tr w:rsidR="00C77C9B" w14:paraId="184C1648" w14:textId="77777777">
        <w:trPr>
          <w:cantSplit/>
          <w:tblHeader/>
          <w:jc w:val="center"/>
        </w:trPr>
        <w:tc>
          <w:tcPr>
            <w:tcW w:w="1560" w:type="dxa"/>
            <w:shd w:val="clear" w:color="auto" w:fill="E6E6E6"/>
          </w:tcPr>
          <w:p w14:paraId="0CEB29CB" w14:textId="77777777" w:rsidR="00C77C9B" w:rsidRDefault="008D07D6">
            <w:pPr>
              <w:pStyle w:val="TableHead"/>
            </w:pPr>
            <w:r>
              <w:t>Code</w:t>
            </w:r>
          </w:p>
        </w:tc>
        <w:tc>
          <w:tcPr>
            <w:tcW w:w="3000" w:type="dxa"/>
            <w:shd w:val="clear" w:color="auto" w:fill="E6E6E6"/>
          </w:tcPr>
          <w:p w14:paraId="34AF0353" w14:textId="77777777" w:rsidR="00C77C9B" w:rsidRDefault="008D07D6">
            <w:pPr>
              <w:pStyle w:val="TableHead"/>
            </w:pPr>
            <w:r>
              <w:t>Code System</w:t>
            </w:r>
          </w:p>
        </w:tc>
        <w:tc>
          <w:tcPr>
            <w:tcW w:w="3000" w:type="dxa"/>
            <w:shd w:val="clear" w:color="auto" w:fill="E6E6E6"/>
          </w:tcPr>
          <w:p w14:paraId="391F51EE" w14:textId="77777777" w:rsidR="00C77C9B" w:rsidRDefault="008D07D6">
            <w:pPr>
              <w:pStyle w:val="TableHead"/>
            </w:pPr>
            <w:r>
              <w:t>Code System OID</w:t>
            </w:r>
          </w:p>
        </w:tc>
        <w:tc>
          <w:tcPr>
            <w:tcW w:w="2520" w:type="dxa"/>
            <w:shd w:val="clear" w:color="auto" w:fill="E6E6E6"/>
          </w:tcPr>
          <w:p w14:paraId="0196FBF2" w14:textId="77777777" w:rsidR="00C77C9B" w:rsidRDefault="008D07D6">
            <w:pPr>
              <w:pStyle w:val="TableHead"/>
            </w:pPr>
            <w:r>
              <w:t>Print Name</w:t>
            </w:r>
          </w:p>
        </w:tc>
      </w:tr>
      <w:tr w:rsidR="00C77C9B" w14:paraId="7941A0E0" w14:textId="77777777">
        <w:trPr>
          <w:jc w:val="center"/>
        </w:trPr>
        <w:tc>
          <w:tcPr>
            <w:tcW w:w="1170" w:type="dxa"/>
          </w:tcPr>
          <w:p w14:paraId="39FF97CF" w14:textId="77777777" w:rsidR="00C77C9B" w:rsidRDefault="008D07D6">
            <w:pPr>
              <w:pStyle w:val="TableText"/>
            </w:pPr>
            <w:r>
              <w:t>INT</w:t>
            </w:r>
          </w:p>
        </w:tc>
        <w:tc>
          <w:tcPr>
            <w:tcW w:w="3195" w:type="dxa"/>
          </w:tcPr>
          <w:p w14:paraId="1D6FA267" w14:textId="77777777" w:rsidR="00C77C9B" w:rsidRDefault="008D07D6">
            <w:pPr>
              <w:pStyle w:val="TableText"/>
            </w:pPr>
            <w:r>
              <w:t>HL7ActMood</w:t>
            </w:r>
          </w:p>
        </w:tc>
        <w:tc>
          <w:tcPr>
            <w:tcW w:w="3195" w:type="dxa"/>
          </w:tcPr>
          <w:p w14:paraId="5EB5FC11" w14:textId="77777777" w:rsidR="00C77C9B" w:rsidRDefault="008D07D6">
            <w:pPr>
              <w:pStyle w:val="TableText"/>
            </w:pPr>
            <w:r>
              <w:t>urn:oid:2.16.840.1.113883.5.1001</w:t>
            </w:r>
          </w:p>
        </w:tc>
        <w:tc>
          <w:tcPr>
            <w:tcW w:w="2520" w:type="dxa"/>
          </w:tcPr>
          <w:p w14:paraId="0694104A" w14:textId="77777777" w:rsidR="00C77C9B" w:rsidRDefault="008D07D6">
            <w:pPr>
              <w:pStyle w:val="TableText"/>
            </w:pPr>
            <w:r>
              <w:t>Intent</w:t>
            </w:r>
          </w:p>
        </w:tc>
      </w:tr>
      <w:tr w:rsidR="00C77C9B" w14:paraId="3108793E" w14:textId="77777777">
        <w:trPr>
          <w:jc w:val="center"/>
        </w:trPr>
        <w:tc>
          <w:tcPr>
            <w:tcW w:w="1170" w:type="dxa"/>
          </w:tcPr>
          <w:p w14:paraId="65C5A1D7" w14:textId="77777777" w:rsidR="00C77C9B" w:rsidRDefault="008D07D6">
            <w:pPr>
              <w:pStyle w:val="TableText"/>
            </w:pPr>
            <w:r>
              <w:t>PRMS</w:t>
            </w:r>
          </w:p>
        </w:tc>
        <w:tc>
          <w:tcPr>
            <w:tcW w:w="3195" w:type="dxa"/>
          </w:tcPr>
          <w:p w14:paraId="69DEA7AB" w14:textId="77777777" w:rsidR="00C77C9B" w:rsidRDefault="008D07D6">
            <w:pPr>
              <w:pStyle w:val="TableText"/>
            </w:pPr>
            <w:r>
              <w:t>HL7ActMood</w:t>
            </w:r>
          </w:p>
        </w:tc>
        <w:tc>
          <w:tcPr>
            <w:tcW w:w="3195" w:type="dxa"/>
          </w:tcPr>
          <w:p w14:paraId="1DD340E9" w14:textId="77777777" w:rsidR="00C77C9B" w:rsidRDefault="008D07D6">
            <w:pPr>
              <w:pStyle w:val="TableText"/>
            </w:pPr>
            <w:r>
              <w:t>urn:oid:2.16.840.1.113883.5.1001</w:t>
            </w:r>
          </w:p>
        </w:tc>
        <w:tc>
          <w:tcPr>
            <w:tcW w:w="2520" w:type="dxa"/>
          </w:tcPr>
          <w:p w14:paraId="4C6DF2CD" w14:textId="77777777" w:rsidR="00C77C9B" w:rsidRDefault="008D07D6">
            <w:pPr>
              <w:pStyle w:val="TableText"/>
            </w:pPr>
            <w:r>
              <w:t>Promise</w:t>
            </w:r>
          </w:p>
        </w:tc>
      </w:tr>
      <w:tr w:rsidR="00C77C9B" w14:paraId="338113E7" w14:textId="77777777">
        <w:trPr>
          <w:jc w:val="center"/>
        </w:trPr>
        <w:tc>
          <w:tcPr>
            <w:tcW w:w="1170" w:type="dxa"/>
          </w:tcPr>
          <w:p w14:paraId="2D20000A" w14:textId="77777777" w:rsidR="00C77C9B" w:rsidRDefault="008D07D6">
            <w:pPr>
              <w:pStyle w:val="TableText"/>
            </w:pPr>
            <w:r>
              <w:t>PRP</w:t>
            </w:r>
          </w:p>
        </w:tc>
        <w:tc>
          <w:tcPr>
            <w:tcW w:w="3195" w:type="dxa"/>
          </w:tcPr>
          <w:p w14:paraId="3FAE422B" w14:textId="77777777" w:rsidR="00C77C9B" w:rsidRDefault="008D07D6">
            <w:pPr>
              <w:pStyle w:val="TableText"/>
            </w:pPr>
            <w:r>
              <w:t>HL7ActMood</w:t>
            </w:r>
          </w:p>
        </w:tc>
        <w:tc>
          <w:tcPr>
            <w:tcW w:w="3195" w:type="dxa"/>
          </w:tcPr>
          <w:p w14:paraId="1B2D50DA" w14:textId="77777777" w:rsidR="00C77C9B" w:rsidRDefault="008D07D6">
            <w:pPr>
              <w:pStyle w:val="TableText"/>
            </w:pPr>
            <w:r>
              <w:t>urn:oid:2.16.840.1.113883.5.1001</w:t>
            </w:r>
          </w:p>
        </w:tc>
        <w:tc>
          <w:tcPr>
            <w:tcW w:w="2520" w:type="dxa"/>
          </w:tcPr>
          <w:p w14:paraId="34837DE2" w14:textId="77777777" w:rsidR="00C77C9B" w:rsidRDefault="008D07D6">
            <w:pPr>
              <w:pStyle w:val="TableText"/>
            </w:pPr>
            <w:r>
              <w:t>Proposal</w:t>
            </w:r>
          </w:p>
        </w:tc>
      </w:tr>
      <w:tr w:rsidR="00C77C9B" w14:paraId="2DAE403C" w14:textId="77777777">
        <w:trPr>
          <w:jc w:val="center"/>
        </w:trPr>
        <w:tc>
          <w:tcPr>
            <w:tcW w:w="1170" w:type="dxa"/>
          </w:tcPr>
          <w:p w14:paraId="79E565B9" w14:textId="77777777" w:rsidR="00C77C9B" w:rsidRDefault="008D07D6">
            <w:pPr>
              <w:pStyle w:val="TableText"/>
            </w:pPr>
            <w:r>
              <w:t>RQO</w:t>
            </w:r>
          </w:p>
        </w:tc>
        <w:tc>
          <w:tcPr>
            <w:tcW w:w="3195" w:type="dxa"/>
          </w:tcPr>
          <w:p w14:paraId="707C5E1E" w14:textId="77777777" w:rsidR="00C77C9B" w:rsidRDefault="008D07D6">
            <w:pPr>
              <w:pStyle w:val="TableText"/>
            </w:pPr>
            <w:r>
              <w:t>HL7ActMood</w:t>
            </w:r>
          </w:p>
        </w:tc>
        <w:tc>
          <w:tcPr>
            <w:tcW w:w="3195" w:type="dxa"/>
          </w:tcPr>
          <w:p w14:paraId="6E33A519" w14:textId="77777777" w:rsidR="00C77C9B" w:rsidRDefault="008D07D6">
            <w:pPr>
              <w:pStyle w:val="TableText"/>
            </w:pPr>
            <w:r>
              <w:t>urn:oid:2.16.840.1.113883.5.1001</w:t>
            </w:r>
          </w:p>
        </w:tc>
        <w:tc>
          <w:tcPr>
            <w:tcW w:w="2520" w:type="dxa"/>
          </w:tcPr>
          <w:p w14:paraId="4E51A831" w14:textId="77777777" w:rsidR="00C77C9B" w:rsidRDefault="008D07D6">
            <w:pPr>
              <w:pStyle w:val="TableText"/>
            </w:pPr>
            <w:r>
              <w:t>Request</w:t>
            </w:r>
          </w:p>
        </w:tc>
      </w:tr>
    </w:tbl>
    <w:p w14:paraId="10E30EDF" w14:textId="77777777" w:rsidR="00C77C9B" w:rsidRDefault="00C77C9B">
      <w:pPr>
        <w:pStyle w:val="BodyText"/>
      </w:pPr>
    </w:p>
    <w:p w14:paraId="71BE4904" w14:textId="1F959D76" w:rsidR="00C77C9B" w:rsidRDefault="008D07D6">
      <w:pPr>
        <w:pStyle w:val="Caption"/>
        <w:ind w:left="130" w:right="115"/>
      </w:pPr>
      <w:bookmarkStart w:id="1850" w:name="_Toc175307901"/>
      <w:r>
        <w:lastRenderedPageBreak/>
        <w:t xml:space="preserve">Figure </w:t>
      </w:r>
      <w:r>
        <w:fldChar w:fldCharType="begin"/>
      </w:r>
      <w:r>
        <w:instrText>SEQ Figure \* ARABIC</w:instrText>
      </w:r>
      <w:r>
        <w:fldChar w:fldCharType="separate"/>
      </w:r>
      <w:r w:rsidR="00C17516">
        <w:t>86</w:t>
      </w:r>
      <w:r>
        <w:fldChar w:fldCharType="end"/>
      </w:r>
      <w:r>
        <w:t>: Planned Observation (V2) Example</w:t>
      </w:r>
      <w:bookmarkEnd w:id="1850"/>
    </w:p>
    <w:p w14:paraId="2C040DA6" w14:textId="77777777" w:rsidR="00C77C9B" w:rsidRDefault="008D07D6">
      <w:pPr>
        <w:pStyle w:val="Example"/>
        <w:ind w:left="130" w:right="115"/>
      </w:pPr>
      <w:r>
        <w:t>&lt;observation classCode="OBS" moodCode="INT"&gt;</w:t>
      </w:r>
    </w:p>
    <w:p w14:paraId="328C6210" w14:textId="77777777" w:rsidR="00C77C9B" w:rsidRDefault="008D07D6">
      <w:pPr>
        <w:pStyle w:val="Example"/>
        <w:ind w:left="130" w:right="115"/>
      </w:pPr>
      <w:r>
        <w:t xml:space="preserve">    &lt;templateId root="2.16.840.1.113883.10.20.22.4.44" </w:t>
      </w:r>
    </w:p>
    <w:p w14:paraId="4E9AC199" w14:textId="77777777" w:rsidR="00C77C9B" w:rsidRDefault="008D07D6">
      <w:pPr>
        <w:pStyle w:val="Example"/>
        <w:ind w:left="130" w:right="115"/>
      </w:pPr>
      <w:r>
        <w:t xml:space="preserve">        extension="2014-06-09" /&gt;</w:t>
      </w:r>
    </w:p>
    <w:p w14:paraId="2201F6DB" w14:textId="77777777" w:rsidR="00C77C9B" w:rsidRDefault="008D07D6">
      <w:pPr>
        <w:pStyle w:val="Example"/>
        <w:ind w:left="130" w:right="115"/>
      </w:pPr>
      <w:r>
        <w:t xml:space="preserve">    &lt;id root="b52bee94-c34b-4e2c-8c15-5ad9d6def205" /&gt;</w:t>
      </w:r>
    </w:p>
    <w:p w14:paraId="4067F518" w14:textId="77777777" w:rsidR="00C77C9B" w:rsidRDefault="008D07D6">
      <w:pPr>
        <w:pStyle w:val="Example"/>
        <w:ind w:left="130" w:right="115"/>
      </w:pPr>
      <w:r>
        <w:t xml:space="preserve">    &lt;code code="59408-5" </w:t>
      </w:r>
    </w:p>
    <w:p w14:paraId="6F3262C5" w14:textId="77777777" w:rsidR="00C77C9B" w:rsidRDefault="008D07D6">
      <w:pPr>
        <w:pStyle w:val="Example"/>
        <w:ind w:left="130" w:right="115"/>
      </w:pPr>
      <w:r>
        <w:t xml:space="preserve">        codeSystem="2.16.840.1.113883.6.1" </w:t>
      </w:r>
    </w:p>
    <w:p w14:paraId="7B042396" w14:textId="77777777" w:rsidR="00C77C9B" w:rsidRDefault="008D07D6">
      <w:pPr>
        <w:pStyle w:val="Example"/>
        <w:ind w:left="130" w:right="115"/>
      </w:pPr>
      <w:r>
        <w:t xml:space="preserve">        codeSystemName="LOINC" </w:t>
      </w:r>
    </w:p>
    <w:p w14:paraId="68D633CA" w14:textId="77777777" w:rsidR="00C77C9B" w:rsidRDefault="008D07D6">
      <w:pPr>
        <w:pStyle w:val="Example"/>
        <w:ind w:left="130" w:right="115"/>
      </w:pPr>
      <w:r>
        <w:t xml:space="preserve">        displayName="Oxygen saturation in Arterial blood by Pulse oximetry" /&gt;</w:t>
      </w:r>
    </w:p>
    <w:p w14:paraId="7C8DC7C9" w14:textId="77777777" w:rsidR="00C77C9B" w:rsidRDefault="008D07D6">
      <w:pPr>
        <w:pStyle w:val="Example"/>
        <w:ind w:left="130" w:right="115"/>
      </w:pPr>
      <w:r>
        <w:t xml:space="preserve">    &lt;statusCode code="active" /&gt;</w:t>
      </w:r>
    </w:p>
    <w:p w14:paraId="66367070" w14:textId="77777777" w:rsidR="00C77C9B" w:rsidRDefault="008D07D6">
      <w:pPr>
        <w:pStyle w:val="Example"/>
        <w:ind w:left="130" w:right="115"/>
      </w:pPr>
      <w:r>
        <w:t xml:space="preserve">    &lt;effectiveTime value="20130903" /&gt;</w:t>
      </w:r>
    </w:p>
    <w:p w14:paraId="518473CB" w14:textId="77777777" w:rsidR="00C77C9B" w:rsidRDefault="008D07D6">
      <w:pPr>
        <w:pStyle w:val="Example"/>
        <w:ind w:left="130" w:right="115"/>
      </w:pPr>
      <w:r>
        <w:t xml:space="preserve">    &lt;author typeCode="AUT"&gt;</w:t>
      </w:r>
    </w:p>
    <w:p w14:paraId="615B1D4B" w14:textId="77777777" w:rsidR="00C77C9B" w:rsidRDefault="008D07D6">
      <w:pPr>
        <w:pStyle w:val="Example"/>
        <w:ind w:left="130" w:right="115"/>
      </w:pPr>
      <w:r>
        <w:t xml:space="preserve">        &lt;!-- Author Participation --&gt;</w:t>
      </w:r>
    </w:p>
    <w:p w14:paraId="7F7FAB52" w14:textId="77777777" w:rsidR="00C77C9B" w:rsidRDefault="008D07D6">
      <w:pPr>
        <w:pStyle w:val="Example"/>
        <w:ind w:left="130" w:right="115"/>
      </w:pPr>
      <w:r>
        <w:t xml:space="preserve">    &lt;/author&gt;</w:t>
      </w:r>
    </w:p>
    <w:p w14:paraId="5FDC6A43" w14:textId="77777777" w:rsidR="00C77C9B" w:rsidRDefault="008D07D6">
      <w:pPr>
        <w:pStyle w:val="Example"/>
        <w:ind w:left="130" w:right="115"/>
      </w:pPr>
      <w:r>
        <w:t xml:space="preserve">    &lt;entryRelationship typeCode="REFR"&gt;</w:t>
      </w:r>
    </w:p>
    <w:p w14:paraId="25E587C0" w14:textId="77777777" w:rsidR="00C77C9B" w:rsidRDefault="008D07D6">
      <w:pPr>
        <w:pStyle w:val="Example"/>
        <w:ind w:left="130" w:right="115"/>
      </w:pPr>
      <w:r>
        <w:t xml:space="preserve">        &lt;!-- Priority Preference --&gt;</w:t>
      </w:r>
    </w:p>
    <w:p w14:paraId="71958A71" w14:textId="77777777" w:rsidR="00C77C9B" w:rsidRDefault="008D07D6">
      <w:pPr>
        <w:pStyle w:val="Example"/>
        <w:ind w:left="130" w:right="115"/>
      </w:pPr>
      <w:r>
        <w:t xml:space="preserve">    ...</w:t>
      </w:r>
    </w:p>
    <w:p w14:paraId="10ED0C03" w14:textId="77777777" w:rsidR="00C77C9B" w:rsidRDefault="008D07D6">
      <w:pPr>
        <w:pStyle w:val="Example"/>
        <w:ind w:left="130" w:right="115"/>
      </w:pPr>
      <w:r>
        <w:t xml:space="preserve">  </w:t>
      </w:r>
    </w:p>
    <w:p w14:paraId="70F28569" w14:textId="77777777" w:rsidR="00C77C9B" w:rsidRDefault="008D07D6">
      <w:pPr>
        <w:pStyle w:val="Example"/>
        <w:ind w:left="130" w:right="115"/>
      </w:pPr>
      <w:r>
        <w:t xml:space="preserve">    &lt;/entryRelationship&gt;</w:t>
      </w:r>
    </w:p>
    <w:p w14:paraId="22F5016F" w14:textId="77777777" w:rsidR="00C77C9B" w:rsidRDefault="008D07D6">
      <w:pPr>
        <w:pStyle w:val="Example"/>
        <w:ind w:left="130" w:right="115"/>
      </w:pPr>
      <w:r>
        <w:t xml:space="preserve">    &lt;entryRelationship typeCode="RSON"&gt;</w:t>
      </w:r>
    </w:p>
    <w:p w14:paraId="2C44D591" w14:textId="77777777" w:rsidR="00C77C9B" w:rsidRDefault="008D07D6">
      <w:pPr>
        <w:pStyle w:val="Example"/>
        <w:ind w:left="130" w:right="115"/>
      </w:pPr>
      <w:r>
        <w:t xml:space="preserve">        &lt;!-- Indication (V2) --&gt;</w:t>
      </w:r>
    </w:p>
    <w:p w14:paraId="67C1F823" w14:textId="77777777" w:rsidR="00C77C9B" w:rsidRDefault="008D07D6">
      <w:pPr>
        <w:pStyle w:val="Example"/>
        <w:ind w:left="130" w:right="115"/>
      </w:pPr>
      <w:r>
        <w:t xml:space="preserve">    ...</w:t>
      </w:r>
    </w:p>
    <w:p w14:paraId="1759361A" w14:textId="77777777" w:rsidR="00C77C9B" w:rsidRDefault="008D07D6">
      <w:pPr>
        <w:pStyle w:val="Example"/>
        <w:ind w:left="130" w:right="115"/>
      </w:pPr>
      <w:r>
        <w:t xml:space="preserve">  </w:t>
      </w:r>
    </w:p>
    <w:p w14:paraId="547D3FB0" w14:textId="77777777" w:rsidR="00C77C9B" w:rsidRDefault="008D07D6">
      <w:pPr>
        <w:pStyle w:val="Example"/>
        <w:ind w:left="130" w:right="115"/>
      </w:pPr>
      <w:r>
        <w:t xml:space="preserve">    &lt;/entryRelationship&gt;</w:t>
      </w:r>
    </w:p>
    <w:p w14:paraId="64011E46" w14:textId="77777777" w:rsidR="00C77C9B" w:rsidRDefault="008D07D6">
      <w:pPr>
        <w:pStyle w:val="Example"/>
        <w:ind w:left="130" w:right="115"/>
      </w:pPr>
      <w:r>
        <w:t xml:space="preserve">    &lt;entryRelationship typeCode="SUBJ"&gt;</w:t>
      </w:r>
    </w:p>
    <w:p w14:paraId="19F34D62" w14:textId="77777777" w:rsidR="00C77C9B" w:rsidRDefault="008D07D6">
      <w:pPr>
        <w:pStyle w:val="Example"/>
        <w:ind w:left="130" w:right="115"/>
      </w:pPr>
      <w:r>
        <w:t xml:space="preserve">        &lt;!-- Instruction (V2) --&gt;</w:t>
      </w:r>
    </w:p>
    <w:p w14:paraId="25EC55EF" w14:textId="77777777" w:rsidR="00C77C9B" w:rsidRDefault="008D07D6">
      <w:pPr>
        <w:pStyle w:val="Example"/>
        <w:ind w:left="130" w:right="115"/>
      </w:pPr>
      <w:r>
        <w:t xml:space="preserve">    ...</w:t>
      </w:r>
    </w:p>
    <w:p w14:paraId="76A9878A" w14:textId="77777777" w:rsidR="00C77C9B" w:rsidRDefault="008D07D6">
      <w:pPr>
        <w:pStyle w:val="Example"/>
        <w:ind w:left="130" w:right="115"/>
      </w:pPr>
      <w:r>
        <w:t xml:space="preserve">  </w:t>
      </w:r>
    </w:p>
    <w:p w14:paraId="60C1B18A" w14:textId="77777777" w:rsidR="00C77C9B" w:rsidRDefault="008D07D6">
      <w:pPr>
        <w:pStyle w:val="Example"/>
        <w:ind w:left="130" w:right="115"/>
      </w:pPr>
      <w:r>
        <w:t xml:space="preserve">    &lt;/entryRelationship&gt;</w:t>
      </w:r>
    </w:p>
    <w:p w14:paraId="01C4F771" w14:textId="77777777" w:rsidR="00C77C9B" w:rsidRDefault="008D07D6">
      <w:pPr>
        <w:pStyle w:val="Example"/>
        <w:ind w:left="130" w:right="115"/>
      </w:pPr>
      <w:r>
        <w:t xml:space="preserve">    &lt;entryRelationship typeCode="COMP"&gt;</w:t>
      </w:r>
    </w:p>
    <w:p w14:paraId="7C556AA3" w14:textId="77777777" w:rsidR="00C77C9B" w:rsidRDefault="008D07D6">
      <w:pPr>
        <w:pStyle w:val="Example"/>
        <w:ind w:left="130" w:right="115"/>
      </w:pPr>
      <w:r>
        <w:t xml:space="preserve">        &lt;!-- Planned Coverage --&gt;</w:t>
      </w:r>
    </w:p>
    <w:p w14:paraId="73E8DF15" w14:textId="77777777" w:rsidR="00C77C9B" w:rsidRDefault="008D07D6">
      <w:pPr>
        <w:pStyle w:val="Example"/>
        <w:ind w:left="130" w:right="115"/>
      </w:pPr>
      <w:r>
        <w:t xml:space="preserve">    ...</w:t>
      </w:r>
    </w:p>
    <w:p w14:paraId="47C320BD" w14:textId="77777777" w:rsidR="00C77C9B" w:rsidRDefault="008D07D6">
      <w:pPr>
        <w:pStyle w:val="Example"/>
        <w:ind w:left="130" w:right="115"/>
      </w:pPr>
      <w:r>
        <w:t xml:space="preserve">  </w:t>
      </w:r>
    </w:p>
    <w:p w14:paraId="23CBD318" w14:textId="77777777" w:rsidR="00C77C9B" w:rsidRDefault="008D07D6">
      <w:pPr>
        <w:pStyle w:val="Example"/>
        <w:ind w:left="130" w:right="115"/>
      </w:pPr>
      <w:r>
        <w:t xml:space="preserve">    &lt;/entryRelationship&gt;</w:t>
      </w:r>
    </w:p>
    <w:p w14:paraId="5D6E10CA" w14:textId="77777777" w:rsidR="00C77C9B" w:rsidRDefault="008D07D6">
      <w:pPr>
        <w:pStyle w:val="Example"/>
        <w:ind w:left="130" w:right="115"/>
      </w:pPr>
      <w:r>
        <w:t>&lt;/observation&gt;</w:t>
      </w:r>
    </w:p>
    <w:p w14:paraId="628703C0" w14:textId="77777777" w:rsidR="00C77C9B" w:rsidRDefault="00C77C9B">
      <w:pPr>
        <w:pStyle w:val="BodyText"/>
      </w:pPr>
    </w:p>
    <w:p w14:paraId="70A7CBF1" w14:textId="77777777" w:rsidR="00C77C9B" w:rsidRDefault="008D07D6">
      <w:pPr>
        <w:pStyle w:val="Heading3nospace"/>
      </w:pPr>
      <w:bookmarkStart w:id="1851" w:name="E_Initial_Case_Report_Lab_Trigger_V2"/>
      <w:bookmarkStart w:id="1852" w:name="_Toc175307749"/>
      <w:r>
        <w:t>Initial Case Report Trigger Code Lab Test Order (V2)</w:t>
      </w:r>
      <w:bookmarkEnd w:id="1851"/>
      <w:bookmarkEnd w:id="1852"/>
    </w:p>
    <w:p w14:paraId="7047CBAB" w14:textId="77777777" w:rsidR="00C77C9B" w:rsidRDefault="008D07D6">
      <w:pPr>
        <w:pStyle w:val="BracketData"/>
      </w:pPr>
      <w:r>
        <w:t>[observation: identifier urn:hl7ii:2.16.840.1.113883.10.20.15.2.3.4:2019-04-01 (open)]</w:t>
      </w:r>
    </w:p>
    <w:p w14:paraId="0D5D475A" w14:textId="77777777" w:rsidR="00C77C9B" w:rsidRDefault="008D07D6">
      <w:pPr>
        <w:pStyle w:val="BracketData"/>
      </w:pPr>
      <w:r>
        <w:t>Published as part of Public Health Case Report, Release 2 - the Electronic Initial Case Report (eICR), STU Release 2</w:t>
      </w:r>
    </w:p>
    <w:p w14:paraId="4EF8272E" w14:textId="73F8FC18" w:rsidR="0095774E" w:rsidRDefault="0095774E" w:rsidP="0095774E">
      <w:pPr>
        <w:pStyle w:val="Caption"/>
      </w:pPr>
      <w:bookmarkStart w:id="1853" w:name="_Toc104647370"/>
      <w:bookmarkStart w:id="1854" w:name="_Toc175308163"/>
      <w:r>
        <w:t xml:space="preserve">Table </w:t>
      </w:r>
      <w:r>
        <w:fldChar w:fldCharType="begin"/>
      </w:r>
      <w:r>
        <w:instrText>SEQ Table \* ARABIC</w:instrText>
      </w:r>
      <w:r>
        <w:fldChar w:fldCharType="separate"/>
      </w:r>
      <w:r w:rsidR="00C17516">
        <w:t>194</w:t>
      </w:r>
      <w:r>
        <w:fldChar w:fldCharType="end"/>
      </w:r>
      <w:r>
        <w:t>: Initial Case Report Trigger Code Lab Test Order (V2) Contexts</w:t>
      </w:r>
      <w:bookmarkEnd w:id="1853"/>
      <w:bookmarkEnd w:id="18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95774E" w14:paraId="10E08A3D" w14:textId="77777777" w:rsidTr="00005503">
        <w:trPr>
          <w:cantSplit/>
          <w:tblHeader/>
          <w:jc w:val="center"/>
        </w:trPr>
        <w:tc>
          <w:tcPr>
            <w:tcW w:w="360" w:type="dxa"/>
            <w:shd w:val="clear" w:color="auto" w:fill="E6E6E6"/>
          </w:tcPr>
          <w:p w14:paraId="2103E91A" w14:textId="77777777" w:rsidR="0095774E" w:rsidRDefault="0095774E" w:rsidP="00005503">
            <w:pPr>
              <w:pStyle w:val="TableHead"/>
            </w:pPr>
            <w:r>
              <w:t>Contained By:</w:t>
            </w:r>
          </w:p>
        </w:tc>
        <w:tc>
          <w:tcPr>
            <w:tcW w:w="360" w:type="dxa"/>
            <w:shd w:val="clear" w:color="auto" w:fill="E6E6E6"/>
          </w:tcPr>
          <w:p w14:paraId="2E1258AC" w14:textId="77777777" w:rsidR="0095774E" w:rsidRDefault="0095774E" w:rsidP="00005503">
            <w:pPr>
              <w:pStyle w:val="TableHead"/>
            </w:pPr>
            <w:r>
              <w:t>Contains:</w:t>
            </w:r>
          </w:p>
        </w:tc>
      </w:tr>
      <w:tr w:rsidR="0095774E" w14:paraId="25EF271A" w14:textId="77777777" w:rsidTr="00005503">
        <w:trPr>
          <w:jc w:val="center"/>
        </w:trPr>
        <w:tc>
          <w:tcPr>
            <w:tcW w:w="360" w:type="dxa"/>
          </w:tcPr>
          <w:p w14:paraId="11241224" w14:textId="4C1A7A6E" w:rsidR="0095774E" w:rsidRDefault="00000000" w:rsidP="00005503">
            <w:pPr>
              <w:pStyle w:val="TableText"/>
            </w:pPr>
            <w:hyperlink w:anchor="S_Plan_of_Treatment_Section_V2">
              <w:r w:rsidR="0095774E">
                <w:rPr>
                  <w:rStyle w:val="HyperlinkText9pt"/>
                </w:rPr>
                <w:t>Plan of Treatment Section (V2)</w:t>
              </w:r>
            </w:hyperlink>
            <w:r w:rsidR="0095774E">
              <w:t xml:space="preserve"> (optional)</w:t>
            </w:r>
          </w:p>
        </w:tc>
        <w:tc>
          <w:tcPr>
            <w:tcW w:w="360" w:type="dxa"/>
          </w:tcPr>
          <w:p w14:paraId="2FD8A999" w14:textId="77777777" w:rsidR="0095774E" w:rsidRDefault="0095774E" w:rsidP="00005503"/>
        </w:tc>
      </w:tr>
    </w:tbl>
    <w:p w14:paraId="62BBE616" w14:textId="77777777" w:rsidR="0095774E" w:rsidRDefault="0095774E" w:rsidP="0095774E">
      <w:pPr>
        <w:pStyle w:val="BodyText"/>
      </w:pPr>
    </w:p>
    <w:p w14:paraId="7CC055BD" w14:textId="77777777" w:rsidR="00C77C9B" w:rsidRDefault="008D07D6">
      <w:r>
        <w:t xml:space="preserve">This template is for optional [0..*] use in the </w:t>
      </w:r>
      <w:r>
        <w:rPr>
          <w:i/>
        </w:rPr>
        <w:t>Plan of Treatment Section (V2)</w:t>
      </w:r>
      <w:r>
        <w:t xml:space="preserve"> contained in an </w:t>
      </w:r>
      <w:r>
        <w:rPr>
          <w:i/>
        </w:rPr>
        <w:t>Initial Public Health Case Report Document (eICR)</w:t>
      </w:r>
      <w:r>
        <w:t>.</w:t>
      </w:r>
    </w:p>
    <w:p w14:paraId="79A62147" w14:textId="204AAC4C" w:rsidR="00C77C9B" w:rsidRDefault="008D07D6">
      <w:r>
        <w:lastRenderedPageBreak/>
        <w:t xml:space="preserve">The </w:t>
      </w:r>
      <w:r>
        <w:rPr>
          <w:i/>
        </w:rPr>
        <w:t>Initial Case Report Trigger Code Lab Test Order</w:t>
      </w:r>
      <w:r>
        <w:t xml:space="preserve"> indicates that the observation code is a trigger code contained in the </w:t>
      </w:r>
      <w:hyperlink r:id="rId74" w:history="1">
        <w:r>
          <w:rPr>
            <w:rStyle w:val="HyperlinkCourierBold"/>
          </w:rPr>
          <w:t>Reportable Condition Trigger Codes</w:t>
        </w:r>
      </w:hyperlink>
      <w:r>
        <w:t xml:space="preserve"> and this template must be present.</w:t>
      </w:r>
    </w:p>
    <w:p w14:paraId="7557971A" w14:textId="77777777" w:rsidR="00C77C9B" w:rsidRDefault="008D07D6">
      <w:r>
        <w:t xml:space="preserve">This template further constrains the C-CDA R2.1 </w:t>
      </w:r>
      <w:r>
        <w:rPr>
          <w:i/>
        </w:rPr>
        <w:t>Planned Observation (V3)</w:t>
      </w:r>
      <w:r>
        <w:t>. It specifies that either code/@sdtc:valueSet and code/@sdtc:valueSetVersion, or code/translation/@sdtc:valueSet and code/translation/@sdtc:valueSetVersion must be present in order to capture the RCTC OID (2.16.840.1.114222.4.11.7508) and RCTC definition version.</w:t>
      </w:r>
    </w:p>
    <w:p w14:paraId="3C4CB974" w14:textId="77777777" w:rsidR="00C77C9B" w:rsidRDefault="008D07D6">
      <w:r>
        <w:rPr>
          <w:b/>
        </w:rPr>
        <w:t>Entered-in-error</w:t>
      </w:r>
      <w:r>
        <w:t>: Set negationInd to true when a trigger code was previously entered in error and has now been corrected. A negationInd of true is not making a statement that a lab test has not been planned, rather that this trigger code data was entered in error.</w:t>
      </w:r>
    </w:p>
    <w:p w14:paraId="66737E77" w14:textId="77777777" w:rsidR="00C77C9B" w:rsidRDefault="008D07D6">
      <w:r>
        <w:t xml:space="preserve">This template represents trigger code ordered lab tests only. Trigger code resulted lab tests should be contained in the </w:t>
      </w:r>
      <w:r>
        <w:rPr>
          <w:i/>
        </w:rPr>
        <w:t>Initial Case Report Trigger Code Result Observation</w:t>
      </w:r>
      <w:r>
        <w:t>.</w:t>
      </w:r>
    </w:p>
    <w:p w14:paraId="77C78793" w14:textId="1514F169" w:rsidR="00C77C9B" w:rsidRDefault="008D07D6">
      <w:pPr>
        <w:pStyle w:val="Caption"/>
      </w:pPr>
      <w:bookmarkStart w:id="1855" w:name="_Toc175308164"/>
      <w:r>
        <w:t xml:space="preserve">Table </w:t>
      </w:r>
      <w:r>
        <w:fldChar w:fldCharType="begin"/>
      </w:r>
      <w:r>
        <w:instrText>SEQ Table \* ARABIC</w:instrText>
      </w:r>
      <w:r>
        <w:fldChar w:fldCharType="separate"/>
      </w:r>
      <w:r w:rsidR="00C17516">
        <w:t>195</w:t>
      </w:r>
      <w:r>
        <w:fldChar w:fldCharType="end"/>
      </w:r>
      <w:r>
        <w:t>: Initial Case Report Trigger Code Lab Test Order (V2) Constraints Overview</w:t>
      </w:r>
      <w:bookmarkEnd w:id="18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9F370CB" w14:textId="77777777">
        <w:trPr>
          <w:cantSplit/>
          <w:tblHeader/>
          <w:jc w:val="center"/>
        </w:trPr>
        <w:tc>
          <w:tcPr>
            <w:tcW w:w="0" w:type="dxa"/>
            <w:shd w:val="clear" w:color="auto" w:fill="E6E6E6"/>
            <w:noWrap/>
          </w:tcPr>
          <w:p w14:paraId="3CA90545" w14:textId="77777777" w:rsidR="00C77C9B" w:rsidRDefault="008D07D6">
            <w:pPr>
              <w:pStyle w:val="TableHead"/>
            </w:pPr>
            <w:r>
              <w:t>XPath</w:t>
            </w:r>
          </w:p>
        </w:tc>
        <w:tc>
          <w:tcPr>
            <w:tcW w:w="720" w:type="dxa"/>
            <w:shd w:val="clear" w:color="auto" w:fill="E6E6E6"/>
            <w:noWrap/>
          </w:tcPr>
          <w:p w14:paraId="3B3BED13" w14:textId="77777777" w:rsidR="00C77C9B" w:rsidRDefault="008D07D6">
            <w:pPr>
              <w:pStyle w:val="TableHead"/>
            </w:pPr>
            <w:r>
              <w:t>Card.</w:t>
            </w:r>
          </w:p>
        </w:tc>
        <w:tc>
          <w:tcPr>
            <w:tcW w:w="1152" w:type="dxa"/>
            <w:shd w:val="clear" w:color="auto" w:fill="E6E6E6"/>
            <w:noWrap/>
          </w:tcPr>
          <w:p w14:paraId="0502D6E9" w14:textId="77777777" w:rsidR="00C77C9B" w:rsidRDefault="008D07D6">
            <w:pPr>
              <w:pStyle w:val="TableHead"/>
            </w:pPr>
            <w:r>
              <w:t>Verb</w:t>
            </w:r>
          </w:p>
        </w:tc>
        <w:tc>
          <w:tcPr>
            <w:tcW w:w="864" w:type="dxa"/>
            <w:shd w:val="clear" w:color="auto" w:fill="E6E6E6"/>
            <w:noWrap/>
          </w:tcPr>
          <w:p w14:paraId="58FB566D" w14:textId="77777777" w:rsidR="00C77C9B" w:rsidRDefault="008D07D6">
            <w:pPr>
              <w:pStyle w:val="TableHead"/>
            </w:pPr>
            <w:r>
              <w:t>Data Type</w:t>
            </w:r>
          </w:p>
        </w:tc>
        <w:tc>
          <w:tcPr>
            <w:tcW w:w="864" w:type="dxa"/>
            <w:shd w:val="clear" w:color="auto" w:fill="E6E6E6"/>
            <w:noWrap/>
          </w:tcPr>
          <w:p w14:paraId="3D2F6CC3" w14:textId="77777777" w:rsidR="00C77C9B" w:rsidRDefault="008D07D6">
            <w:pPr>
              <w:pStyle w:val="TableHead"/>
            </w:pPr>
            <w:r>
              <w:t>CONF#</w:t>
            </w:r>
          </w:p>
        </w:tc>
        <w:tc>
          <w:tcPr>
            <w:tcW w:w="864" w:type="dxa"/>
            <w:shd w:val="clear" w:color="auto" w:fill="E6E6E6"/>
            <w:noWrap/>
          </w:tcPr>
          <w:p w14:paraId="5F6C5486" w14:textId="77777777" w:rsidR="00C77C9B" w:rsidRDefault="008D07D6">
            <w:pPr>
              <w:pStyle w:val="TableHead"/>
            </w:pPr>
            <w:r>
              <w:t>Value</w:t>
            </w:r>
          </w:p>
        </w:tc>
      </w:tr>
      <w:tr w:rsidR="00C77C9B" w14:paraId="536D24D0" w14:textId="77777777">
        <w:trPr>
          <w:jc w:val="center"/>
        </w:trPr>
        <w:tc>
          <w:tcPr>
            <w:tcW w:w="10160" w:type="dxa"/>
            <w:gridSpan w:val="6"/>
          </w:tcPr>
          <w:p w14:paraId="6B3B0CF6" w14:textId="77777777" w:rsidR="00C77C9B" w:rsidRDefault="008D07D6">
            <w:pPr>
              <w:pStyle w:val="TableText"/>
            </w:pPr>
            <w:r>
              <w:t>observation (identifier: urn:hl7ii:2.16.840.1.113883.10.20.15.2.3.4:2019-04-01)</w:t>
            </w:r>
          </w:p>
        </w:tc>
      </w:tr>
      <w:tr w:rsidR="00C77C9B" w14:paraId="5329A932" w14:textId="77777777">
        <w:trPr>
          <w:jc w:val="center"/>
        </w:trPr>
        <w:tc>
          <w:tcPr>
            <w:tcW w:w="3345" w:type="dxa"/>
          </w:tcPr>
          <w:p w14:paraId="1D2A2BB0" w14:textId="77777777" w:rsidR="00C77C9B" w:rsidRDefault="008D07D6">
            <w:pPr>
              <w:pStyle w:val="TableText"/>
            </w:pPr>
            <w:r>
              <w:tab/>
              <w:t>@classCode</w:t>
            </w:r>
          </w:p>
        </w:tc>
        <w:tc>
          <w:tcPr>
            <w:tcW w:w="720" w:type="dxa"/>
          </w:tcPr>
          <w:p w14:paraId="75DAB688" w14:textId="77777777" w:rsidR="00C77C9B" w:rsidRDefault="008D07D6">
            <w:pPr>
              <w:pStyle w:val="TableText"/>
            </w:pPr>
            <w:r>
              <w:t>1..1</w:t>
            </w:r>
          </w:p>
        </w:tc>
        <w:tc>
          <w:tcPr>
            <w:tcW w:w="1152" w:type="dxa"/>
          </w:tcPr>
          <w:p w14:paraId="62997711" w14:textId="77777777" w:rsidR="00C77C9B" w:rsidRDefault="008D07D6">
            <w:pPr>
              <w:pStyle w:val="TableText"/>
            </w:pPr>
            <w:r>
              <w:t>SHALL</w:t>
            </w:r>
          </w:p>
        </w:tc>
        <w:tc>
          <w:tcPr>
            <w:tcW w:w="864" w:type="dxa"/>
          </w:tcPr>
          <w:p w14:paraId="3479A42A" w14:textId="77777777" w:rsidR="00C77C9B" w:rsidRDefault="00C77C9B">
            <w:pPr>
              <w:pStyle w:val="TableText"/>
            </w:pPr>
          </w:p>
        </w:tc>
        <w:tc>
          <w:tcPr>
            <w:tcW w:w="1104" w:type="dxa"/>
          </w:tcPr>
          <w:p w14:paraId="399BA2B2" w14:textId="013F9B32" w:rsidR="00C77C9B" w:rsidRDefault="00000000">
            <w:pPr>
              <w:pStyle w:val="TableText"/>
            </w:pPr>
            <w:hyperlink w:anchor="C_4411-317">
              <w:r w:rsidR="008D07D6">
                <w:rPr>
                  <w:rStyle w:val="HyperlinkText9pt"/>
                </w:rPr>
                <w:t>4411-317</w:t>
              </w:r>
            </w:hyperlink>
          </w:p>
        </w:tc>
        <w:tc>
          <w:tcPr>
            <w:tcW w:w="2975" w:type="dxa"/>
          </w:tcPr>
          <w:p w14:paraId="22BD4C6D" w14:textId="77777777" w:rsidR="00C77C9B" w:rsidRDefault="008D07D6">
            <w:pPr>
              <w:pStyle w:val="TableText"/>
            </w:pPr>
            <w:r>
              <w:t>urn:oid:2.16.840.1.113883.5.6 (HL7ActClass) = OBS</w:t>
            </w:r>
          </w:p>
        </w:tc>
      </w:tr>
      <w:tr w:rsidR="00C77C9B" w14:paraId="2F246917" w14:textId="77777777">
        <w:trPr>
          <w:jc w:val="center"/>
        </w:trPr>
        <w:tc>
          <w:tcPr>
            <w:tcW w:w="3345" w:type="dxa"/>
          </w:tcPr>
          <w:p w14:paraId="004CB477" w14:textId="77777777" w:rsidR="00C77C9B" w:rsidRDefault="008D07D6">
            <w:pPr>
              <w:pStyle w:val="TableText"/>
            </w:pPr>
            <w:r>
              <w:tab/>
              <w:t>@moodCode</w:t>
            </w:r>
          </w:p>
        </w:tc>
        <w:tc>
          <w:tcPr>
            <w:tcW w:w="720" w:type="dxa"/>
          </w:tcPr>
          <w:p w14:paraId="19B3EFC8" w14:textId="77777777" w:rsidR="00C77C9B" w:rsidRDefault="008D07D6">
            <w:pPr>
              <w:pStyle w:val="TableText"/>
            </w:pPr>
            <w:r>
              <w:t>1..1</w:t>
            </w:r>
          </w:p>
        </w:tc>
        <w:tc>
          <w:tcPr>
            <w:tcW w:w="1152" w:type="dxa"/>
          </w:tcPr>
          <w:p w14:paraId="27028820" w14:textId="77777777" w:rsidR="00C77C9B" w:rsidRDefault="008D07D6">
            <w:pPr>
              <w:pStyle w:val="TableText"/>
            </w:pPr>
            <w:r>
              <w:t>SHALL</w:t>
            </w:r>
          </w:p>
        </w:tc>
        <w:tc>
          <w:tcPr>
            <w:tcW w:w="864" w:type="dxa"/>
          </w:tcPr>
          <w:p w14:paraId="272D0BE0" w14:textId="77777777" w:rsidR="00C77C9B" w:rsidRDefault="00C77C9B">
            <w:pPr>
              <w:pStyle w:val="TableText"/>
            </w:pPr>
          </w:p>
        </w:tc>
        <w:tc>
          <w:tcPr>
            <w:tcW w:w="1104" w:type="dxa"/>
          </w:tcPr>
          <w:p w14:paraId="062D4AAC" w14:textId="03524596" w:rsidR="00C77C9B" w:rsidRDefault="00000000">
            <w:pPr>
              <w:pStyle w:val="TableText"/>
            </w:pPr>
            <w:hyperlink w:anchor="C_4411-318">
              <w:r w:rsidR="008D07D6">
                <w:rPr>
                  <w:rStyle w:val="HyperlinkText9pt"/>
                </w:rPr>
                <w:t>4411-318</w:t>
              </w:r>
            </w:hyperlink>
          </w:p>
        </w:tc>
        <w:tc>
          <w:tcPr>
            <w:tcW w:w="2975" w:type="dxa"/>
          </w:tcPr>
          <w:p w14:paraId="1296681A" w14:textId="77777777" w:rsidR="00C77C9B" w:rsidRDefault="008D07D6">
            <w:pPr>
              <w:pStyle w:val="TableText"/>
            </w:pPr>
            <w:r>
              <w:t>urn:oid:2.16.840.1.113883.5.1001 (HL7ActMood) = RQO</w:t>
            </w:r>
          </w:p>
        </w:tc>
      </w:tr>
      <w:tr w:rsidR="00C77C9B" w14:paraId="29819563" w14:textId="77777777">
        <w:trPr>
          <w:jc w:val="center"/>
        </w:trPr>
        <w:tc>
          <w:tcPr>
            <w:tcW w:w="3345" w:type="dxa"/>
          </w:tcPr>
          <w:p w14:paraId="22E06150" w14:textId="77777777" w:rsidR="00C77C9B" w:rsidRDefault="008D07D6">
            <w:pPr>
              <w:pStyle w:val="TableText"/>
            </w:pPr>
            <w:r>
              <w:tab/>
              <w:t>@negationInd</w:t>
            </w:r>
          </w:p>
        </w:tc>
        <w:tc>
          <w:tcPr>
            <w:tcW w:w="720" w:type="dxa"/>
          </w:tcPr>
          <w:p w14:paraId="1501F842" w14:textId="77777777" w:rsidR="00C77C9B" w:rsidRDefault="008D07D6">
            <w:pPr>
              <w:pStyle w:val="TableText"/>
            </w:pPr>
            <w:r>
              <w:t>0..1</w:t>
            </w:r>
          </w:p>
        </w:tc>
        <w:tc>
          <w:tcPr>
            <w:tcW w:w="1152" w:type="dxa"/>
          </w:tcPr>
          <w:p w14:paraId="079DA651" w14:textId="77777777" w:rsidR="00C77C9B" w:rsidRDefault="008D07D6">
            <w:pPr>
              <w:pStyle w:val="TableText"/>
            </w:pPr>
            <w:r>
              <w:t>MAY</w:t>
            </w:r>
          </w:p>
        </w:tc>
        <w:tc>
          <w:tcPr>
            <w:tcW w:w="864" w:type="dxa"/>
          </w:tcPr>
          <w:p w14:paraId="46021697" w14:textId="77777777" w:rsidR="00C77C9B" w:rsidRDefault="00C77C9B">
            <w:pPr>
              <w:pStyle w:val="TableText"/>
            </w:pPr>
          </w:p>
        </w:tc>
        <w:tc>
          <w:tcPr>
            <w:tcW w:w="1104" w:type="dxa"/>
          </w:tcPr>
          <w:p w14:paraId="59297C4A" w14:textId="0403B425" w:rsidR="00C77C9B" w:rsidRDefault="00000000">
            <w:pPr>
              <w:pStyle w:val="TableText"/>
            </w:pPr>
            <w:hyperlink w:anchor="C_4411-600">
              <w:r w:rsidR="008D07D6">
                <w:rPr>
                  <w:rStyle w:val="HyperlinkText9pt"/>
                </w:rPr>
                <w:t>4411-600</w:t>
              </w:r>
            </w:hyperlink>
          </w:p>
        </w:tc>
        <w:tc>
          <w:tcPr>
            <w:tcW w:w="2975" w:type="dxa"/>
          </w:tcPr>
          <w:p w14:paraId="27921021" w14:textId="77777777" w:rsidR="00C77C9B" w:rsidRDefault="00C77C9B">
            <w:pPr>
              <w:pStyle w:val="TableText"/>
            </w:pPr>
          </w:p>
        </w:tc>
      </w:tr>
      <w:tr w:rsidR="00C77C9B" w14:paraId="715171FB" w14:textId="77777777">
        <w:trPr>
          <w:jc w:val="center"/>
        </w:trPr>
        <w:tc>
          <w:tcPr>
            <w:tcW w:w="3345" w:type="dxa"/>
          </w:tcPr>
          <w:p w14:paraId="6B4CB0CF" w14:textId="77777777" w:rsidR="00C77C9B" w:rsidRDefault="008D07D6">
            <w:pPr>
              <w:pStyle w:val="TableText"/>
            </w:pPr>
            <w:r>
              <w:tab/>
              <w:t>templateId</w:t>
            </w:r>
          </w:p>
        </w:tc>
        <w:tc>
          <w:tcPr>
            <w:tcW w:w="720" w:type="dxa"/>
          </w:tcPr>
          <w:p w14:paraId="7827D7BA" w14:textId="77777777" w:rsidR="00C77C9B" w:rsidRDefault="008D07D6">
            <w:pPr>
              <w:pStyle w:val="TableText"/>
            </w:pPr>
            <w:r>
              <w:t>1..1</w:t>
            </w:r>
          </w:p>
        </w:tc>
        <w:tc>
          <w:tcPr>
            <w:tcW w:w="1152" w:type="dxa"/>
          </w:tcPr>
          <w:p w14:paraId="2B8BF561" w14:textId="77777777" w:rsidR="00C77C9B" w:rsidRDefault="008D07D6">
            <w:pPr>
              <w:pStyle w:val="TableText"/>
            </w:pPr>
            <w:r>
              <w:t>SHALL</w:t>
            </w:r>
          </w:p>
        </w:tc>
        <w:tc>
          <w:tcPr>
            <w:tcW w:w="864" w:type="dxa"/>
          </w:tcPr>
          <w:p w14:paraId="335158FD" w14:textId="77777777" w:rsidR="00C77C9B" w:rsidRDefault="00C77C9B">
            <w:pPr>
              <w:pStyle w:val="TableText"/>
            </w:pPr>
          </w:p>
        </w:tc>
        <w:tc>
          <w:tcPr>
            <w:tcW w:w="1104" w:type="dxa"/>
          </w:tcPr>
          <w:p w14:paraId="52CFB814" w14:textId="56AB2DB4" w:rsidR="00C77C9B" w:rsidRDefault="00000000">
            <w:pPr>
              <w:pStyle w:val="TableText"/>
            </w:pPr>
            <w:hyperlink w:anchor="C_4411-311">
              <w:r w:rsidR="008D07D6">
                <w:rPr>
                  <w:rStyle w:val="HyperlinkText9pt"/>
                </w:rPr>
                <w:t>4411-311</w:t>
              </w:r>
            </w:hyperlink>
          </w:p>
        </w:tc>
        <w:tc>
          <w:tcPr>
            <w:tcW w:w="2975" w:type="dxa"/>
          </w:tcPr>
          <w:p w14:paraId="05D5ACC3" w14:textId="77777777" w:rsidR="00C77C9B" w:rsidRDefault="00C77C9B">
            <w:pPr>
              <w:pStyle w:val="TableText"/>
            </w:pPr>
          </w:p>
        </w:tc>
      </w:tr>
      <w:tr w:rsidR="00C77C9B" w14:paraId="019B210B" w14:textId="77777777">
        <w:trPr>
          <w:jc w:val="center"/>
        </w:trPr>
        <w:tc>
          <w:tcPr>
            <w:tcW w:w="3345" w:type="dxa"/>
          </w:tcPr>
          <w:p w14:paraId="5C8E8C6A" w14:textId="77777777" w:rsidR="00C77C9B" w:rsidRDefault="008D07D6">
            <w:pPr>
              <w:pStyle w:val="TableText"/>
            </w:pPr>
            <w:r>
              <w:tab/>
            </w:r>
            <w:r>
              <w:tab/>
              <w:t>@root</w:t>
            </w:r>
          </w:p>
        </w:tc>
        <w:tc>
          <w:tcPr>
            <w:tcW w:w="720" w:type="dxa"/>
          </w:tcPr>
          <w:p w14:paraId="63AD9D71" w14:textId="77777777" w:rsidR="00C77C9B" w:rsidRDefault="008D07D6">
            <w:pPr>
              <w:pStyle w:val="TableText"/>
            </w:pPr>
            <w:r>
              <w:t>1..1</w:t>
            </w:r>
          </w:p>
        </w:tc>
        <w:tc>
          <w:tcPr>
            <w:tcW w:w="1152" w:type="dxa"/>
          </w:tcPr>
          <w:p w14:paraId="167DD736" w14:textId="77777777" w:rsidR="00C77C9B" w:rsidRDefault="008D07D6">
            <w:pPr>
              <w:pStyle w:val="TableText"/>
            </w:pPr>
            <w:r>
              <w:t>SHALL</w:t>
            </w:r>
          </w:p>
        </w:tc>
        <w:tc>
          <w:tcPr>
            <w:tcW w:w="864" w:type="dxa"/>
          </w:tcPr>
          <w:p w14:paraId="74B60051" w14:textId="77777777" w:rsidR="00C77C9B" w:rsidRDefault="00C77C9B">
            <w:pPr>
              <w:pStyle w:val="TableText"/>
            </w:pPr>
          </w:p>
        </w:tc>
        <w:tc>
          <w:tcPr>
            <w:tcW w:w="1104" w:type="dxa"/>
          </w:tcPr>
          <w:p w14:paraId="05370B21" w14:textId="6302B3A5" w:rsidR="00C77C9B" w:rsidRDefault="00000000">
            <w:pPr>
              <w:pStyle w:val="TableText"/>
            </w:pPr>
            <w:hyperlink w:anchor="C_4411-319">
              <w:r w:rsidR="008D07D6">
                <w:rPr>
                  <w:rStyle w:val="HyperlinkText9pt"/>
                </w:rPr>
                <w:t>4411-319</w:t>
              </w:r>
            </w:hyperlink>
          </w:p>
        </w:tc>
        <w:tc>
          <w:tcPr>
            <w:tcW w:w="2975" w:type="dxa"/>
          </w:tcPr>
          <w:p w14:paraId="2BB2B374" w14:textId="77777777" w:rsidR="00C77C9B" w:rsidRDefault="008D07D6">
            <w:pPr>
              <w:pStyle w:val="TableText"/>
            </w:pPr>
            <w:r>
              <w:t>2.16.840.1.113883.10.20.15.2.3.4</w:t>
            </w:r>
          </w:p>
        </w:tc>
      </w:tr>
      <w:tr w:rsidR="00C77C9B" w14:paraId="393BDA5D" w14:textId="77777777">
        <w:trPr>
          <w:jc w:val="center"/>
        </w:trPr>
        <w:tc>
          <w:tcPr>
            <w:tcW w:w="3345" w:type="dxa"/>
          </w:tcPr>
          <w:p w14:paraId="374F4371" w14:textId="77777777" w:rsidR="00C77C9B" w:rsidRDefault="008D07D6">
            <w:pPr>
              <w:pStyle w:val="TableText"/>
            </w:pPr>
            <w:r>
              <w:tab/>
            </w:r>
            <w:r>
              <w:tab/>
              <w:t>@extension</w:t>
            </w:r>
          </w:p>
        </w:tc>
        <w:tc>
          <w:tcPr>
            <w:tcW w:w="720" w:type="dxa"/>
          </w:tcPr>
          <w:p w14:paraId="76DB127A" w14:textId="77777777" w:rsidR="00C77C9B" w:rsidRDefault="008D07D6">
            <w:pPr>
              <w:pStyle w:val="TableText"/>
            </w:pPr>
            <w:r>
              <w:t>1..1</w:t>
            </w:r>
          </w:p>
        </w:tc>
        <w:tc>
          <w:tcPr>
            <w:tcW w:w="1152" w:type="dxa"/>
          </w:tcPr>
          <w:p w14:paraId="4D60C21D" w14:textId="77777777" w:rsidR="00C77C9B" w:rsidRDefault="008D07D6">
            <w:pPr>
              <w:pStyle w:val="TableText"/>
            </w:pPr>
            <w:r>
              <w:t>SHALL</w:t>
            </w:r>
          </w:p>
        </w:tc>
        <w:tc>
          <w:tcPr>
            <w:tcW w:w="864" w:type="dxa"/>
          </w:tcPr>
          <w:p w14:paraId="1403ACAD" w14:textId="77777777" w:rsidR="00C77C9B" w:rsidRDefault="00C77C9B">
            <w:pPr>
              <w:pStyle w:val="TableText"/>
            </w:pPr>
          </w:p>
        </w:tc>
        <w:tc>
          <w:tcPr>
            <w:tcW w:w="1104" w:type="dxa"/>
          </w:tcPr>
          <w:p w14:paraId="6C043007" w14:textId="56B489FD" w:rsidR="00C77C9B" w:rsidRDefault="00000000">
            <w:pPr>
              <w:pStyle w:val="TableText"/>
            </w:pPr>
            <w:hyperlink w:anchor="C_4411-320">
              <w:r w:rsidR="008D07D6">
                <w:rPr>
                  <w:rStyle w:val="HyperlinkText9pt"/>
                </w:rPr>
                <w:t>4411-320</w:t>
              </w:r>
            </w:hyperlink>
          </w:p>
        </w:tc>
        <w:tc>
          <w:tcPr>
            <w:tcW w:w="2975" w:type="dxa"/>
          </w:tcPr>
          <w:p w14:paraId="77B36BCF" w14:textId="77777777" w:rsidR="00C77C9B" w:rsidRDefault="008D07D6">
            <w:pPr>
              <w:pStyle w:val="TableText"/>
            </w:pPr>
            <w:r>
              <w:t>2019-04-01</w:t>
            </w:r>
          </w:p>
        </w:tc>
      </w:tr>
      <w:tr w:rsidR="00C77C9B" w14:paraId="6AB5EF50" w14:textId="77777777">
        <w:trPr>
          <w:jc w:val="center"/>
        </w:trPr>
        <w:tc>
          <w:tcPr>
            <w:tcW w:w="3345" w:type="dxa"/>
          </w:tcPr>
          <w:p w14:paraId="4834E67F" w14:textId="77777777" w:rsidR="00C77C9B" w:rsidRDefault="008D07D6">
            <w:pPr>
              <w:pStyle w:val="TableText"/>
            </w:pPr>
            <w:r>
              <w:tab/>
              <w:t>code</w:t>
            </w:r>
          </w:p>
        </w:tc>
        <w:tc>
          <w:tcPr>
            <w:tcW w:w="720" w:type="dxa"/>
          </w:tcPr>
          <w:p w14:paraId="307B5F45" w14:textId="77777777" w:rsidR="00C77C9B" w:rsidRDefault="008D07D6">
            <w:pPr>
              <w:pStyle w:val="TableText"/>
            </w:pPr>
            <w:r>
              <w:t>1..1</w:t>
            </w:r>
          </w:p>
        </w:tc>
        <w:tc>
          <w:tcPr>
            <w:tcW w:w="1152" w:type="dxa"/>
          </w:tcPr>
          <w:p w14:paraId="08029856" w14:textId="77777777" w:rsidR="00C77C9B" w:rsidRDefault="008D07D6">
            <w:pPr>
              <w:pStyle w:val="TableText"/>
            </w:pPr>
            <w:r>
              <w:t>SHALL</w:t>
            </w:r>
          </w:p>
        </w:tc>
        <w:tc>
          <w:tcPr>
            <w:tcW w:w="864" w:type="dxa"/>
          </w:tcPr>
          <w:p w14:paraId="669ACC8B" w14:textId="77777777" w:rsidR="00C77C9B" w:rsidRDefault="00C77C9B">
            <w:pPr>
              <w:pStyle w:val="TableText"/>
            </w:pPr>
          </w:p>
        </w:tc>
        <w:tc>
          <w:tcPr>
            <w:tcW w:w="1104" w:type="dxa"/>
          </w:tcPr>
          <w:p w14:paraId="5BA5DE44" w14:textId="188B09C5" w:rsidR="00C77C9B" w:rsidRDefault="00000000">
            <w:pPr>
              <w:pStyle w:val="TableText"/>
            </w:pPr>
            <w:hyperlink w:anchor="C_4411-325">
              <w:r w:rsidR="008D07D6">
                <w:rPr>
                  <w:rStyle w:val="HyperlinkText9pt"/>
                </w:rPr>
                <w:t>4411-325</w:t>
              </w:r>
            </w:hyperlink>
          </w:p>
        </w:tc>
        <w:tc>
          <w:tcPr>
            <w:tcW w:w="2975" w:type="dxa"/>
          </w:tcPr>
          <w:p w14:paraId="054CB484" w14:textId="77777777" w:rsidR="00C77C9B" w:rsidRDefault="008D07D6">
            <w:pPr>
              <w:pStyle w:val="TableText"/>
            </w:pPr>
            <w:r>
              <w:t>urn:oid:2.16.840.1.113883.6.1 (LOINC)</w:t>
            </w:r>
          </w:p>
        </w:tc>
      </w:tr>
      <w:tr w:rsidR="00C77C9B" w14:paraId="38C9A734" w14:textId="77777777">
        <w:trPr>
          <w:jc w:val="center"/>
        </w:trPr>
        <w:tc>
          <w:tcPr>
            <w:tcW w:w="3345" w:type="dxa"/>
          </w:tcPr>
          <w:p w14:paraId="60AAB537" w14:textId="77777777" w:rsidR="00C77C9B" w:rsidRDefault="008D07D6">
            <w:pPr>
              <w:pStyle w:val="TableText"/>
            </w:pPr>
            <w:r>
              <w:tab/>
            </w:r>
            <w:r>
              <w:tab/>
              <w:t>@nullFlavor</w:t>
            </w:r>
          </w:p>
        </w:tc>
        <w:tc>
          <w:tcPr>
            <w:tcW w:w="720" w:type="dxa"/>
          </w:tcPr>
          <w:p w14:paraId="0FF6E111" w14:textId="77777777" w:rsidR="00C77C9B" w:rsidRDefault="008D07D6">
            <w:pPr>
              <w:pStyle w:val="TableText"/>
            </w:pPr>
            <w:r>
              <w:t>0..1</w:t>
            </w:r>
          </w:p>
        </w:tc>
        <w:tc>
          <w:tcPr>
            <w:tcW w:w="1152" w:type="dxa"/>
          </w:tcPr>
          <w:p w14:paraId="0D24F3BD" w14:textId="77777777" w:rsidR="00C77C9B" w:rsidRDefault="008D07D6">
            <w:pPr>
              <w:pStyle w:val="TableText"/>
            </w:pPr>
            <w:r>
              <w:t>MAY</w:t>
            </w:r>
          </w:p>
        </w:tc>
        <w:tc>
          <w:tcPr>
            <w:tcW w:w="864" w:type="dxa"/>
          </w:tcPr>
          <w:p w14:paraId="5DA753BA" w14:textId="77777777" w:rsidR="00C77C9B" w:rsidRDefault="00C77C9B">
            <w:pPr>
              <w:pStyle w:val="TableText"/>
            </w:pPr>
          </w:p>
        </w:tc>
        <w:tc>
          <w:tcPr>
            <w:tcW w:w="1104" w:type="dxa"/>
          </w:tcPr>
          <w:p w14:paraId="7743FE01" w14:textId="6302D721" w:rsidR="00C77C9B" w:rsidRDefault="00000000">
            <w:pPr>
              <w:pStyle w:val="TableText"/>
            </w:pPr>
            <w:hyperlink w:anchor="C_4411-604">
              <w:r w:rsidR="008D07D6">
                <w:rPr>
                  <w:rStyle w:val="HyperlinkText9pt"/>
                </w:rPr>
                <w:t>4411-604</w:t>
              </w:r>
            </w:hyperlink>
          </w:p>
        </w:tc>
        <w:tc>
          <w:tcPr>
            <w:tcW w:w="2975" w:type="dxa"/>
          </w:tcPr>
          <w:p w14:paraId="06745ABD" w14:textId="77777777" w:rsidR="00C77C9B" w:rsidRDefault="00C77C9B">
            <w:pPr>
              <w:pStyle w:val="TableText"/>
            </w:pPr>
          </w:p>
        </w:tc>
      </w:tr>
      <w:tr w:rsidR="00C77C9B" w14:paraId="2AF86CA8" w14:textId="77777777">
        <w:trPr>
          <w:jc w:val="center"/>
        </w:trPr>
        <w:tc>
          <w:tcPr>
            <w:tcW w:w="3345" w:type="dxa"/>
          </w:tcPr>
          <w:p w14:paraId="2B20459E" w14:textId="77777777" w:rsidR="00C77C9B" w:rsidRDefault="008D07D6">
            <w:pPr>
              <w:pStyle w:val="TableText"/>
            </w:pPr>
            <w:r>
              <w:tab/>
            </w:r>
            <w:r>
              <w:tab/>
              <w:t>@code</w:t>
            </w:r>
          </w:p>
        </w:tc>
        <w:tc>
          <w:tcPr>
            <w:tcW w:w="720" w:type="dxa"/>
          </w:tcPr>
          <w:p w14:paraId="101B7C11" w14:textId="77777777" w:rsidR="00C77C9B" w:rsidRDefault="008D07D6">
            <w:pPr>
              <w:pStyle w:val="TableText"/>
            </w:pPr>
            <w:r>
              <w:t>0..1</w:t>
            </w:r>
          </w:p>
        </w:tc>
        <w:tc>
          <w:tcPr>
            <w:tcW w:w="1152" w:type="dxa"/>
          </w:tcPr>
          <w:p w14:paraId="09735E76" w14:textId="77777777" w:rsidR="00C77C9B" w:rsidRDefault="008D07D6">
            <w:pPr>
              <w:pStyle w:val="TableText"/>
            </w:pPr>
            <w:r>
              <w:t>SHOULD</w:t>
            </w:r>
          </w:p>
        </w:tc>
        <w:tc>
          <w:tcPr>
            <w:tcW w:w="864" w:type="dxa"/>
          </w:tcPr>
          <w:p w14:paraId="29FB96E1" w14:textId="77777777" w:rsidR="00C77C9B" w:rsidRDefault="00C77C9B">
            <w:pPr>
              <w:pStyle w:val="TableText"/>
            </w:pPr>
          </w:p>
        </w:tc>
        <w:tc>
          <w:tcPr>
            <w:tcW w:w="1104" w:type="dxa"/>
          </w:tcPr>
          <w:p w14:paraId="33D8108D" w14:textId="5398A63D" w:rsidR="00C77C9B" w:rsidRDefault="00000000">
            <w:pPr>
              <w:pStyle w:val="TableText"/>
            </w:pPr>
            <w:hyperlink w:anchor="C_4411-470">
              <w:r w:rsidR="008D07D6">
                <w:rPr>
                  <w:rStyle w:val="HyperlinkText9pt"/>
                </w:rPr>
                <w:t>4411-470</w:t>
              </w:r>
            </w:hyperlink>
          </w:p>
        </w:tc>
        <w:tc>
          <w:tcPr>
            <w:tcW w:w="2975" w:type="dxa"/>
          </w:tcPr>
          <w:p w14:paraId="02FFD0C3" w14:textId="77777777" w:rsidR="00C77C9B" w:rsidRDefault="008D07D6">
            <w:pPr>
              <w:pStyle w:val="TableText"/>
            </w:pPr>
            <w:r>
              <w:t>urn:oid:2.16.840.1.113762.1.4.1146.1056 (Lab Order Test Triggers for Public Health Reporting (RCTC Subset))</w:t>
            </w:r>
          </w:p>
        </w:tc>
      </w:tr>
      <w:tr w:rsidR="00C77C9B" w14:paraId="3B056E66" w14:textId="77777777">
        <w:trPr>
          <w:jc w:val="center"/>
        </w:trPr>
        <w:tc>
          <w:tcPr>
            <w:tcW w:w="3345" w:type="dxa"/>
          </w:tcPr>
          <w:p w14:paraId="176D3C22" w14:textId="77777777" w:rsidR="00C77C9B" w:rsidRDefault="008D07D6">
            <w:pPr>
              <w:pStyle w:val="TableText"/>
            </w:pPr>
            <w:r>
              <w:tab/>
            </w:r>
            <w:r>
              <w:tab/>
              <w:t>@sdtc:valueSet</w:t>
            </w:r>
          </w:p>
        </w:tc>
        <w:tc>
          <w:tcPr>
            <w:tcW w:w="720" w:type="dxa"/>
          </w:tcPr>
          <w:p w14:paraId="54A89953" w14:textId="77777777" w:rsidR="00C77C9B" w:rsidRDefault="008D07D6">
            <w:pPr>
              <w:pStyle w:val="TableText"/>
            </w:pPr>
            <w:r>
              <w:t>0..1</w:t>
            </w:r>
          </w:p>
        </w:tc>
        <w:tc>
          <w:tcPr>
            <w:tcW w:w="1152" w:type="dxa"/>
          </w:tcPr>
          <w:p w14:paraId="630EEF19" w14:textId="77777777" w:rsidR="00C77C9B" w:rsidRDefault="008D07D6">
            <w:pPr>
              <w:pStyle w:val="TableText"/>
            </w:pPr>
            <w:r>
              <w:t>SHOULD</w:t>
            </w:r>
          </w:p>
        </w:tc>
        <w:tc>
          <w:tcPr>
            <w:tcW w:w="864" w:type="dxa"/>
          </w:tcPr>
          <w:p w14:paraId="4EF78C24" w14:textId="77777777" w:rsidR="00C77C9B" w:rsidRDefault="00C77C9B">
            <w:pPr>
              <w:pStyle w:val="TableText"/>
            </w:pPr>
          </w:p>
        </w:tc>
        <w:tc>
          <w:tcPr>
            <w:tcW w:w="1104" w:type="dxa"/>
          </w:tcPr>
          <w:p w14:paraId="09C816CD" w14:textId="66C45B0C" w:rsidR="00C77C9B" w:rsidRDefault="00000000">
            <w:pPr>
              <w:pStyle w:val="TableText"/>
            </w:pPr>
            <w:hyperlink w:anchor="C_4411-471">
              <w:r w:rsidR="008D07D6">
                <w:rPr>
                  <w:rStyle w:val="HyperlinkText9pt"/>
                </w:rPr>
                <w:t>4411-471</w:t>
              </w:r>
            </w:hyperlink>
          </w:p>
        </w:tc>
        <w:tc>
          <w:tcPr>
            <w:tcW w:w="2975" w:type="dxa"/>
          </w:tcPr>
          <w:p w14:paraId="5C1F6228" w14:textId="77777777" w:rsidR="00C77C9B" w:rsidRDefault="008D07D6">
            <w:pPr>
              <w:pStyle w:val="TableText"/>
            </w:pPr>
            <w:r>
              <w:t>2.16.840.1.114222.4.11.7508</w:t>
            </w:r>
          </w:p>
        </w:tc>
      </w:tr>
      <w:tr w:rsidR="00C77C9B" w14:paraId="3BEF1346" w14:textId="77777777">
        <w:trPr>
          <w:jc w:val="center"/>
        </w:trPr>
        <w:tc>
          <w:tcPr>
            <w:tcW w:w="3345" w:type="dxa"/>
          </w:tcPr>
          <w:p w14:paraId="5A691F09" w14:textId="77777777" w:rsidR="00C77C9B" w:rsidRDefault="008D07D6">
            <w:pPr>
              <w:pStyle w:val="TableText"/>
            </w:pPr>
            <w:r>
              <w:tab/>
            </w:r>
            <w:r>
              <w:tab/>
              <w:t>@sdtc:valueSetVersion</w:t>
            </w:r>
          </w:p>
        </w:tc>
        <w:tc>
          <w:tcPr>
            <w:tcW w:w="720" w:type="dxa"/>
          </w:tcPr>
          <w:p w14:paraId="0DD89043" w14:textId="77777777" w:rsidR="00C77C9B" w:rsidRDefault="008D07D6">
            <w:pPr>
              <w:pStyle w:val="TableText"/>
            </w:pPr>
            <w:r>
              <w:t>0..1</w:t>
            </w:r>
          </w:p>
        </w:tc>
        <w:tc>
          <w:tcPr>
            <w:tcW w:w="1152" w:type="dxa"/>
          </w:tcPr>
          <w:p w14:paraId="482314B5" w14:textId="77777777" w:rsidR="00C77C9B" w:rsidRDefault="008D07D6">
            <w:pPr>
              <w:pStyle w:val="TableText"/>
            </w:pPr>
            <w:r>
              <w:t>SHOULD</w:t>
            </w:r>
          </w:p>
        </w:tc>
        <w:tc>
          <w:tcPr>
            <w:tcW w:w="864" w:type="dxa"/>
          </w:tcPr>
          <w:p w14:paraId="04DE50B4" w14:textId="77777777" w:rsidR="00C77C9B" w:rsidRDefault="00C77C9B">
            <w:pPr>
              <w:pStyle w:val="TableText"/>
            </w:pPr>
          </w:p>
        </w:tc>
        <w:tc>
          <w:tcPr>
            <w:tcW w:w="1104" w:type="dxa"/>
          </w:tcPr>
          <w:p w14:paraId="5FCAC0E9" w14:textId="2B61D4CD" w:rsidR="00C77C9B" w:rsidRDefault="00000000">
            <w:pPr>
              <w:pStyle w:val="TableText"/>
            </w:pPr>
            <w:hyperlink w:anchor="C_4411-338">
              <w:r w:rsidR="008D07D6">
                <w:rPr>
                  <w:rStyle w:val="HyperlinkText9pt"/>
                </w:rPr>
                <w:t>4411-338</w:t>
              </w:r>
            </w:hyperlink>
          </w:p>
        </w:tc>
        <w:tc>
          <w:tcPr>
            <w:tcW w:w="2975" w:type="dxa"/>
          </w:tcPr>
          <w:p w14:paraId="00579B57" w14:textId="77777777" w:rsidR="00C77C9B" w:rsidRDefault="00C77C9B">
            <w:pPr>
              <w:pStyle w:val="TableText"/>
            </w:pPr>
          </w:p>
        </w:tc>
      </w:tr>
      <w:tr w:rsidR="00C77C9B" w14:paraId="51A2F68B" w14:textId="77777777">
        <w:trPr>
          <w:jc w:val="center"/>
        </w:trPr>
        <w:tc>
          <w:tcPr>
            <w:tcW w:w="3345" w:type="dxa"/>
          </w:tcPr>
          <w:p w14:paraId="5DC346E3" w14:textId="77777777" w:rsidR="00C77C9B" w:rsidRDefault="008D07D6">
            <w:pPr>
              <w:pStyle w:val="TableText"/>
            </w:pPr>
            <w:r>
              <w:tab/>
            </w:r>
            <w:r>
              <w:tab/>
              <w:t>translation</w:t>
            </w:r>
          </w:p>
        </w:tc>
        <w:tc>
          <w:tcPr>
            <w:tcW w:w="720" w:type="dxa"/>
          </w:tcPr>
          <w:p w14:paraId="27834E41" w14:textId="77777777" w:rsidR="00C77C9B" w:rsidRDefault="008D07D6">
            <w:pPr>
              <w:pStyle w:val="TableText"/>
            </w:pPr>
            <w:r>
              <w:t>0..*</w:t>
            </w:r>
          </w:p>
        </w:tc>
        <w:tc>
          <w:tcPr>
            <w:tcW w:w="1152" w:type="dxa"/>
          </w:tcPr>
          <w:p w14:paraId="735DDAA4" w14:textId="77777777" w:rsidR="00C77C9B" w:rsidRDefault="008D07D6">
            <w:pPr>
              <w:pStyle w:val="TableText"/>
            </w:pPr>
            <w:r>
              <w:t>MAY</w:t>
            </w:r>
          </w:p>
        </w:tc>
        <w:tc>
          <w:tcPr>
            <w:tcW w:w="864" w:type="dxa"/>
          </w:tcPr>
          <w:p w14:paraId="7299CD45" w14:textId="77777777" w:rsidR="00C77C9B" w:rsidRDefault="00C77C9B">
            <w:pPr>
              <w:pStyle w:val="TableText"/>
            </w:pPr>
          </w:p>
        </w:tc>
        <w:tc>
          <w:tcPr>
            <w:tcW w:w="1104" w:type="dxa"/>
          </w:tcPr>
          <w:p w14:paraId="1164CE79" w14:textId="638DF388" w:rsidR="00C77C9B" w:rsidRDefault="00000000">
            <w:pPr>
              <w:pStyle w:val="TableText"/>
            </w:pPr>
            <w:hyperlink w:anchor="C_4411-472">
              <w:r w:rsidR="008D07D6">
                <w:rPr>
                  <w:rStyle w:val="HyperlinkText9pt"/>
                </w:rPr>
                <w:t>4411-472</w:t>
              </w:r>
            </w:hyperlink>
          </w:p>
        </w:tc>
        <w:tc>
          <w:tcPr>
            <w:tcW w:w="2975" w:type="dxa"/>
          </w:tcPr>
          <w:p w14:paraId="6351BBEA" w14:textId="77777777" w:rsidR="00C77C9B" w:rsidRDefault="00C77C9B">
            <w:pPr>
              <w:pStyle w:val="TableText"/>
            </w:pPr>
          </w:p>
        </w:tc>
      </w:tr>
      <w:tr w:rsidR="00C77C9B" w14:paraId="4AC608F5" w14:textId="77777777">
        <w:trPr>
          <w:jc w:val="center"/>
        </w:trPr>
        <w:tc>
          <w:tcPr>
            <w:tcW w:w="3345" w:type="dxa"/>
          </w:tcPr>
          <w:p w14:paraId="73D919F8" w14:textId="77777777" w:rsidR="00C77C9B" w:rsidRDefault="008D07D6">
            <w:pPr>
              <w:pStyle w:val="TableText"/>
            </w:pPr>
            <w:r>
              <w:tab/>
            </w:r>
            <w:r>
              <w:tab/>
            </w:r>
            <w:r>
              <w:tab/>
              <w:t>@code</w:t>
            </w:r>
          </w:p>
        </w:tc>
        <w:tc>
          <w:tcPr>
            <w:tcW w:w="720" w:type="dxa"/>
          </w:tcPr>
          <w:p w14:paraId="6AC63960" w14:textId="77777777" w:rsidR="00C77C9B" w:rsidRDefault="008D07D6">
            <w:pPr>
              <w:pStyle w:val="TableText"/>
            </w:pPr>
            <w:r>
              <w:t>1..1</w:t>
            </w:r>
          </w:p>
        </w:tc>
        <w:tc>
          <w:tcPr>
            <w:tcW w:w="1152" w:type="dxa"/>
          </w:tcPr>
          <w:p w14:paraId="5194027F" w14:textId="77777777" w:rsidR="00C77C9B" w:rsidRDefault="008D07D6">
            <w:pPr>
              <w:pStyle w:val="TableText"/>
            </w:pPr>
            <w:r>
              <w:t>SHALL</w:t>
            </w:r>
          </w:p>
        </w:tc>
        <w:tc>
          <w:tcPr>
            <w:tcW w:w="864" w:type="dxa"/>
          </w:tcPr>
          <w:p w14:paraId="3630AE42" w14:textId="77777777" w:rsidR="00C77C9B" w:rsidRDefault="00C77C9B">
            <w:pPr>
              <w:pStyle w:val="TableText"/>
            </w:pPr>
          </w:p>
        </w:tc>
        <w:tc>
          <w:tcPr>
            <w:tcW w:w="1104" w:type="dxa"/>
          </w:tcPr>
          <w:p w14:paraId="0499F7F1" w14:textId="2A01AE56" w:rsidR="00C77C9B" w:rsidRDefault="00000000">
            <w:pPr>
              <w:pStyle w:val="TableText"/>
            </w:pPr>
            <w:hyperlink w:anchor="C_4411-473">
              <w:r w:rsidR="008D07D6">
                <w:rPr>
                  <w:rStyle w:val="HyperlinkText9pt"/>
                </w:rPr>
                <w:t>4411-473</w:t>
              </w:r>
            </w:hyperlink>
          </w:p>
        </w:tc>
        <w:tc>
          <w:tcPr>
            <w:tcW w:w="2975" w:type="dxa"/>
          </w:tcPr>
          <w:p w14:paraId="21C9837D" w14:textId="77777777" w:rsidR="00C77C9B" w:rsidRDefault="008D07D6">
            <w:pPr>
              <w:pStyle w:val="TableText"/>
            </w:pPr>
            <w:r>
              <w:t>urn:oid:2.16.840.1.113762.1.4.1146.1056 (Lab Order Test Triggers for Public Health Reporting (RCTC Subset))</w:t>
            </w:r>
          </w:p>
        </w:tc>
      </w:tr>
      <w:tr w:rsidR="00C77C9B" w14:paraId="6A0267DF" w14:textId="77777777">
        <w:trPr>
          <w:jc w:val="center"/>
        </w:trPr>
        <w:tc>
          <w:tcPr>
            <w:tcW w:w="3345" w:type="dxa"/>
          </w:tcPr>
          <w:p w14:paraId="2A5281D6" w14:textId="77777777" w:rsidR="00C77C9B" w:rsidRDefault="008D07D6">
            <w:pPr>
              <w:pStyle w:val="TableText"/>
            </w:pPr>
            <w:r>
              <w:tab/>
            </w:r>
            <w:r>
              <w:tab/>
            </w:r>
            <w:r>
              <w:tab/>
              <w:t>@sdtc:valueSet</w:t>
            </w:r>
          </w:p>
        </w:tc>
        <w:tc>
          <w:tcPr>
            <w:tcW w:w="720" w:type="dxa"/>
          </w:tcPr>
          <w:p w14:paraId="3A4BB89F" w14:textId="77777777" w:rsidR="00C77C9B" w:rsidRDefault="008D07D6">
            <w:pPr>
              <w:pStyle w:val="TableText"/>
            </w:pPr>
            <w:r>
              <w:t>0..1</w:t>
            </w:r>
          </w:p>
        </w:tc>
        <w:tc>
          <w:tcPr>
            <w:tcW w:w="1152" w:type="dxa"/>
          </w:tcPr>
          <w:p w14:paraId="05F6895A" w14:textId="77777777" w:rsidR="00C77C9B" w:rsidRDefault="008D07D6">
            <w:pPr>
              <w:pStyle w:val="TableText"/>
            </w:pPr>
            <w:r>
              <w:t>MAY</w:t>
            </w:r>
          </w:p>
        </w:tc>
        <w:tc>
          <w:tcPr>
            <w:tcW w:w="864" w:type="dxa"/>
          </w:tcPr>
          <w:p w14:paraId="5DFFF026" w14:textId="77777777" w:rsidR="00C77C9B" w:rsidRDefault="00C77C9B">
            <w:pPr>
              <w:pStyle w:val="TableText"/>
            </w:pPr>
          </w:p>
        </w:tc>
        <w:tc>
          <w:tcPr>
            <w:tcW w:w="1104" w:type="dxa"/>
          </w:tcPr>
          <w:p w14:paraId="3EACD352" w14:textId="4B7C7522" w:rsidR="00C77C9B" w:rsidRDefault="00000000">
            <w:pPr>
              <w:pStyle w:val="TableText"/>
            </w:pPr>
            <w:hyperlink w:anchor="C_4411-474">
              <w:r w:rsidR="008D07D6">
                <w:rPr>
                  <w:rStyle w:val="HyperlinkText9pt"/>
                </w:rPr>
                <w:t>4411-474</w:t>
              </w:r>
            </w:hyperlink>
          </w:p>
        </w:tc>
        <w:tc>
          <w:tcPr>
            <w:tcW w:w="2975" w:type="dxa"/>
          </w:tcPr>
          <w:p w14:paraId="0733D1C0" w14:textId="77777777" w:rsidR="00C77C9B" w:rsidRDefault="008D07D6">
            <w:pPr>
              <w:pStyle w:val="TableText"/>
            </w:pPr>
            <w:r>
              <w:t>2.16.840.1.114222.4.11.7508</w:t>
            </w:r>
          </w:p>
        </w:tc>
      </w:tr>
      <w:tr w:rsidR="00C77C9B" w14:paraId="2AA829D8" w14:textId="77777777">
        <w:trPr>
          <w:jc w:val="center"/>
        </w:trPr>
        <w:tc>
          <w:tcPr>
            <w:tcW w:w="3345" w:type="dxa"/>
          </w:tcPr>
          <w:p w14:paraId="7957CDE5" w14:textId="77777777" w:rsidR="00C77C9B" w:rsidRDefault="008D07D6">
            <w:pPr>
              <w:pStyle w:val="TableText"/>
            </w:pPr>
            <w:r>
              <w:tab/>
            </w:r>
            <w:r>
              <w:tab/>
            </w:r>
            <w:r>
              <w:tab/>
              <w:t>@sdtc:valueSetVersion</w:t>
            </w:r>
          </w:p>
        </w:tc>
        <w:tc>
          <w:tcPr>
            <w:tcW w:w="720" w:type="dxa"/>
          </w:tcPr>
          <w:p w14:paraId="3882BC02" w14:textId="77777777" w:rsidR="00C77C9B" w:rsidRDefault="008D07D6">
            <w:pPr>
              <w:pStyle w:val="TableText"/>
            </w:pPr>
            <w:r>
              <w:t>0..1</w:t>
            </w:r>
          </w:p>
        </w:tc>
        <w:tc>
          <w:tcPr>
            <w:tcW w:w="1152" w:type="dxa"/>
          </w:tcPr>
          <w:p w14:paraId="0A736F46" w14:textId="77777777" w:rsidR="00C77C9B" w:rsidRDefault="008D07D6">
            <w:pPr>
              <w:pStyle w:val="TableText"/>
            </w:pPr>
            <w:r>
              <w:t>MAY</w:t>
            </w:r>
          </w:p>
        </w:tc>
        <w:tc>
          <w:tcPr>
            <w:tcW w:w="864" w:type="dxa"/>
          </w:tcPr>
          <w:p w14:paraId="09807C0B" w14:textId="77777777" w:rsidR="00C77C9B" w:rsidRDefault="00C77C9B">
            <w:pPr>
              <w:pStyle w:val="TableText"/>
            </w:pPr>
          </w:p>
        </w:tc>
        <w:tc>
          <w:tcPr>
            <w:tcW w:w="1104" w:type="dxa"/>
          </w:tcPr>
          <w:p w14:paraId="21235A89" w14:textId="0FB18D0A" w:rsidR="00C77C9B" w:rsidRDefault="00000000">
            <w:pPr>
              <w:pStyle w:val="TableText"/>
            </w:pPr>
            <w:hyperlink w:anchor="C_4411-475">
              <w:r w:rsidR="008D07D6">
                <w:rPr>
                  <w:rStyle w:val="HyperlinkText9pt"/>
                </w:rPr>
                <w:t>4411-475</w:t>
              </w:r>
            </w:hyperlink>
          </w:p>
        </w:tc>
        <w:tc>
          <w:tcPr>
            <w:tcW w:w="2975" w:type="dxa"/>
          </w:tcPr>
          <w:p w14:paraId="6454F782" w14:textId="77777777" w:rsidR="00C77C9B" w:rsidRDefault="00C77C9B">
            <w:pPr>
              <w:pStyle w:val="TableText"/>
            </w:pPr>
          </w:p>
        </w:tc>
      </w:tr>
    </w:tbl>
    <w:p w14:paraId="105A015D" w14:textId="77777777" w:rsidR="00C77C9B" w:rsidRDefault="00C77C9B">
      <w:pPr>
        <w:pStyle w:val="BodyText"/>
      </w:pPr>
    </w:p>
    <w:p w14:paraId="67F3019C" w14:textId="287CA69E" w:rsidR="00C77C9B" w:rsidRDefault="008D07D6" w:rsidP="0055183B">
      <w:pPr>
        <w:numPr>
          <w:ilvl w:val="0"/>
          <w:numId w:val="32"/>
        </w:numPr>
      </w:pPr>
      <w:r>
        <w:t xml:space="preserve">Conforms to </w:t>
      </w:r>
      <w:hyperlink w:anchor="E_Planned_Observation_V2">
        <w:r>
          <w:rPr>
            <w:rStyle w:val="HyperlinkCourierBold"/>
          </w:rPr>
          <w:t>Planned Observation (V2)</w:t>
        </w:r>
      </w:hyperlink>
      <w:r>
        <w:t xml:space="preserve"> template </w:t>
      </w:r>
      <w:r>
        <w:rPr>
          <w:rStyle w:val="XMLname"/>
        </w:rPr>
        <w:t>(identifier: urn:hl7ii:2.16.840.1.113883.10.20.22.4.44:2014-06-09)</w:t>
      </w:r>
      <w:r>
        <w:t>.</w:t>
      </w:r>
    </w:p>
    <w:p w14:paraId="709199AE" w14:textId="77777777" w:rsidR="00C77C9B" w:rsidRDefault="008D07D6" w:rsidP="0055183B">
      <w:pPr>
        <w:numPr>
          <w:ilvl w:val="0"/>
          <w:numId w:val="32"/>
        </w:numPr>
      </w:pPr>
      <w:r>
        <w:rPr>
          <w:rStyle w:val="keyword"/>
        </w:rPr>
        <w:lastRenderedPageBreak/>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856" w:name="C_4411-317"/>
      <w:r>
        <w:t xml:space="preserve"> (CONF:4411-317)</w:t>
      </w:r>
      <w:bookmarkEnd w:id="1856"/>
      <w:r>
        <w:t>.</w:t>
      </w:r>
    </w:p>
    <w:p w14:paraId="1CC1AA84" w14:textId="77777777" w:rsidR="00C77C9B" w:rsidRDefault="008D07D6" w:rsidP="0055183B">
      <w:pPr>
        <w:numPr>
          <w:ilvl w:val="0"/>
          <w:numId w:val="3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857" w:name="C_4411-318"/>
      <w:r>
        <w:t xml:space="preserve"> (CONF:4411-318)</w:t>
      </w:r>
      <w:bookmarkEnd w:id="1857"/>
      <w:r>
        <w:t>.</w:t>
      </w:r>
    </w:p>
    <w:p w14:paraId="4CB738A2" w14:textId="77777777" w:rsidR="00C77C9B" w:rsidRDefault="008D07D6" w:rsidP="0055183B">
      <w:pPr>
        <w:numPr>
          <w:ilvl w:val="0"/>
          <w:numId w:val="32"/>
        </w:numPr>
      </w:pPr>
      <w:r>
        <w:rPr>
          <w:rStyle w:val="keyword"/>
        </w:rPr>
        <w:t>MAY</w:t>
      </w:r>
      <w:r>
        <w:t xml:space="preserve"> contain zero or one [0..1] </w:t>
      </w:r>
      <w:r>
        <w:rPr>
          <w:rStyle w:val="XMLnameBold"/>
        </w:rPr>
        <w:t>@negationInd</w:t>
      </w:r>
      <w:bookmarkStart w:id="1858" w:name="C_4411-600"/>
      <w:r>
        <w:t xml:space="preserve"> (CONF:4411-600)</w:t>
      </w:r>
      <w:bookmarkEnd w:id="1858"/>
      <w:r>
        <w:t>.</w:t>
      </w:r>
    </w:p>
    <w:p w14:paraId="2C047EE9" w14:textId="77777777" w:rsidR="00C77C9B" w:rsidRDefault="008D07D6" w:rsidP="0055183B">
      <w:pPr>
        <w:numPr>
          <w:ilvl w:val="0"/>
          <w:numId w:val="32"/>
        </w:numPr>
      </w:pPr>
      <w:r>
        <w:rPr>
          <w:rStyle w:val="keyword"/>
        </w:rPr>
        <w:t>SHALL</w:t>
      </w:r>
      <w:r>
        <w:t xml:space="preserve"> contain exactly one [1..1] </w:t>
      </w:r>
      <w:r>
        <w:rPr>
          <w:rStyle w:val="XMLnameBold"/>
        </w:rPr>
        <w:t>templateId</w:t>
      </w:r>
      <w:bookmarkStart w:id="1859" w:name="C_4411-311"/>
      <w:r>
        <w:t xml:space="preserve"> (CONF:4411-311)</w:t>
      </w:r>
      <w:bookmarkEnd w:id="1859"/>
      <w:r>
        <w:t xml:space="preserve"> such that it</w:t>
      </w:r>
    </w:p>
    <w:p w14:paraId="4385853D" w14:textId="77777777" w:rsidR="00C77C9B" w:rsidRDefault="008D07D6" w:rsidP="0055183B">
      <w:pPr>
        <w:numPr>
          <w:ilvl w:val="1"/>
          <w:numId w:val="32"/>
        </w:numPr>
      </w:pPr>
      <w:r>
        <w:rPr>
          <w:rStyle w:val="keyword"/>
        </w:rPr>
        <w:t>SHALL</w:t>
      </w:r>
      <w:r>
        <w:t xml:space="preserve"> contain exactly one [1..1] </w:t>
      </w:r>
      <w:r>
        <w:rPr>
          <w:rStyle w:val="XMLnameBold"/>
        </w:rPr>
        <w:t>@root</w:t>
      </w:r>
      <w:r>
        <w:t>=</w:t>
      </w:r>
      <w:r>
        <w:rPr>
          <w:rStyle w:val="XMLname"/>
        </w:rPr>
        <w:t>"2.16.840.1.113883.10.20.15.2.3.4"</w:t>
      </w:r>
      <w:bookmarkStart w:id="1860" w:name="C_4411-319"/>
      <w:r>
        <w:t xml:space="preserve"> (CONF:4411-319)</w:t>
      </w:r>
      <w:bookmarkEnd w:id="1860"/>
      <w:r>
        <w:t>.</w:t>
      </w:r>
    </w:p>
    <w:p w14:paraId="745551C5" w14:textId="77777777" w:rsidR="00C77C9B" w:rsidRDefault="008D07D6" w:rsidP="0055183B">
      <w:pPr>
        <w:numPr>
          <w:ilvl w:val="1"/>
          <w:numId w:val="32"/>
        </w:numPr>
      </w:pPr>
      <w:r>
        <w:rPr>
          <w:rStyle w:val="keyword"/>
        </w:rPr>
        <w:t>SHALL</w:t>
      </w:r>
      <w:r>
        <w:t xml:space="preserve"> contain exactly one [1..1] </w:t>
      </w:r>
      <w:r>
        <w:rPr>
          <w:rStyle w:val="XMLnameBold"/>
        </w:rPr>
        <w:t>@extension</w:t>
      </w:r>
      <w:r>
        <w:t>=</w:t>
      </w:r>
      <w:r>
        <w:rPr>
          <w:rStyle w:val="XMLname"/>
        </w:rPr>
        <w:t>"2019-04-01"</w:t>
      </w:r>
      <w:bookmarkStart w:id="1861" w:name="C_4411-320"/>
      <w:r>
        <w:t xml:space="preserve"> (CONF:4411-320)</w:t>
      </w:r>
      <w:bookmarkEnd w:id="1861"/>
      <w:r>
        <w:t>.</w:t>
      </w:r>
    </w:p>
    <w:p w14:paraId="082EDFE4" w14:textId="77777777" w:rsidR="00C77C9B" w:rsidRDefault="008D07D6">
      <w:pPr>
        <w:pStyle w:val="BodyText"/>
        <w:spacing w:before="120"/>
      </w:pPr>
      <w:r>
        <w:t xml:space="preserve">The trigger code may be contained in either the code element or the code/translation element. One of code or code/translation </w:t>
      </w:r>
      <w:r>
        <w:rPr>
          <w:rStyle w:val="keyword"/>
        </w:rPr>
        <w:t>SHALL</w:t>
      </w:r>
      <w:r>
        <w:t xml:space="preserve"> contain @sdtc:valueSet and @sdtc:valueSetVersion to flag that it is the element containing the trigger code.</w:t>
      </w:r>
    </w:p>
    <w:p w14:paraId="094FE1E8" w14:textId="77777777" w:rsidR="00C77C9B" w:rsidRDefault="008D07D6" w:rsidP="0055183B">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1862" w:name="C_4411-325"/>
      <w:r>
        <w:t xml:space="preserve"> (CONF:4411-325)</w:t>
      </w:r>
      <w:bookmarkEnd w:id="1862"/>
      <w:r>
        <w:t>.</w:t>
      </w:r>
      <w:r>
        <w:br/>
        <w:t>Note: Lab order code</w:t>
      </w:r>
    </w:p>
    <w:p w14:paraId="589A3DF9" w14:textId="77777777" w:rsidR="00C77C9B" w:rsidRDefault="008D07D6" w:rsidP="0055183B">
      <w:pPr>
        <w:numPr>
          <w:ilvl w:val="1"/>
          <w:numId w:val="32"/>
        </w:numPr>
      </w:pPr>
      <w:r>
        <w:t xml:space="preserve">This code </w:t>
      </w:r>
      <w:r>
        <w:rPr>
          <w:rStyle w:val="keyword"/>
        </w:rPr>
        <w:t>MAY</w:t>
      </w:r>
      <w:r>
        <w:t xml:space="preserve"> contain zero or one [0..1] </w:t>
      </w:r>
      <w:r>
        <w:rPr>
          <w:rStyle w:val="XMLnameBold"/>
        </w:rPr>
        <w:t>@nullFlavor</w:t>
      </w:r>
      <w:bookmarkStart w:id="1863" w:name="C_4411-604"/>
      <w:r>
        <w:t xml:space="preserve"> (CONF:4411-604)</w:t>
      </w:r>
      <w:bookmarkEnd w:id="1863"/>
      <w:r>
        <w:t>.</w:t>
      </w:r>
    </w:p>
    <w:p w14:paraId="3048583E" w14:textId="0D06AFF4" w:rsidR="00C77C9B" w:rsidRDefault="008D07D6" w:rsidP="0055183B">
      <w:pPr>
        <w:numPr>
          <w:ilvl w:val="1"/>
          <w:numId w:val="32"/>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Lab_Order_Test_Triggers_for_Public_Heal">
        <w:r>
          <w:rPr>
            <w:rStyle w:val="HyperlinkCourierBold"/>
          </w:rPr>
          <w:t>Lab Order Test Triggers for Public Health Reporting (RCTC Subset)</w:t>
        </w:r>
      </w:hyperlink>
      <w:r>
        <w:rPr>
          <w:rStyle w:val="XMLname"/>
        </w:rPr>
        <w:t xml:space="preserve"> urn:oid:2.16.840.1.113762.1.4.1146.1056</w:t>
      </w:r>
      <w:r>
        <w:rPr>
          <w:rStyle w:val="keyword"/>
        </w:rPr>
        <w:t xml:space="preserve"> DYNAMIC</w:t>
      </w:r>
      <w:bookmarkStart w:id="1864" w:name="C_4411-470"/>
      <w:r>
        <w:t xml:space="preserve"> (CONF:4411-470)</w:t>
      </w:r>
      <w:bookmarkEnd w:id="1864"/>
      <w:r>
        <w:t>.</w:t>
      </w:r>
    </w:p>
    <w:p w14:paraId="626E13BE" w14:textId="77777777" w:rsidR="00C77C9B" w:rsidRDefault="008D07D6" w:rsidP="0055183B">
      <w:pPr>
        <w:numPr>
          <w:ilvl w:val="1"/>
          <w:numId w:val="32"/>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1865" w:name="C_4411-471"/>
      <w:r>
        <w:t xml:space="preserve"> (CONF:4411-471)</w:t>
      </w:r>
      <w:bookmarkEnd w:id="1865"/>
      <w:r>
        <w:t>.</w:t>
      </w:r>
    </w:p>
    <w:p w14:paraId="33F85C55" w14:textId="77777777" w:rsidR="00C77C9B" w:rsidRDefault="008D07D6" w:rsidP="0055183B">
      <w:pPr>
        <w:numPr>
          <w:ilvl w:val="1"/>
          <w:numId w:val="32"/>
        </w:numPr>
      </w:pPr>
      <w:r>
        <w:t xml:space="preserve">This code </w:t>
      </w:r>
      <w:r>
        <w:rPr>
          <w:rStyle w:val="keyword"/>
        </w:rPr>
        <w:t>SHOULD</w:t>
      </w:r>
      <w:r>
        <w:t xml:space="preserve"> contain zero or one [0..1] </w:t>
      </w:r>
      <w:r>
        <w:rPr>
          <w:rStyle w:val="XMLnameBold"/>
        </w:rPr>
        <w:t>@sdtc:valueSetVersion</w:t>
      </w:r>
      <w:bookmarkStart w:id="1866" w:name="C_4411-338"/>
      <w:r>
        <w:t xml:space="preserve"> (CONF:4411-338)</w:t>
      </w:r>
      <w:bookmarkEnd w:id="1866"/>
      <w:r>
        <w:t>.</w:t>
      </w:r>
      <w:r>
        <w:br/>
        <w:t>Note: RCTC Definition Version used (e.g. 2020-11-13)</w:t>
      </w:r>
    </w:p>
    <w:p w14:paraId="59FAE977" w14:textId="77777777" w:rsidR="00C77C9B" w:rsidRDefault="008D07D6" w:rsidP="0055183B">
      <w:pPr>
        <w:numPr>
          <w:ilvl w:val="1"/>
          <w:numId w:val="32"/>
        </w:numPr>
      </w:pPr>
      <w:r>
        <w:t xml:space="preserve">This code </w:t>
      </w:r>
      <w:r>
        <w:rPr>
          <w:rStyle w:val="keyword"/>
        </w:rPr>
        <w:t>MAY</w:t>
      </w:r>
      <w:r>
        <w:t xml:space="preserve"> contain zero or more [0..*] </w:t>
      </w:r>
      <w:r>
        <w:rPr>
          <w:rStyle w:val="XMLnameBold"/>
        </w:rPr>
        <w:t>translation</w:t>
      </w:r>
      <w:bookmarkStart w:id="1867" w:name="C_4411-472"/>
      <w:r>
        <w:t xml:space="preserve"> (CONF:4411-472)</w:t>
      </w:r>
      <w:bookmarkEnd w:id="1867"/>
      <w:r>
        <w:t>.</w:t>
      </w:r>
    </w:p>
    <w:p w14:paraId="09DB6A1A" w14:textId="06DA8791" w:rsidR="00C77C9B" w:rsidRDefault="008D07D6" w:rsidP="0055183B">
      <w:pPr>
        <w:numPr>
          <w:ilvl w:val="2"/>
          <w:numId w:val="32"/>
        </w:numPr>
      </w:pPr>
      <w:r>
        <w:t xml:space="preserve">The translation, if present, </w:t>
      </w: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Lab_Order_Test_Triggers_for_Public_Heal">
        <w:r>
          <w:rPr>
            <w:rStyle w:val="HyperlinkCourierBold"/>
          </w:rPr>
          <w:t>Lab Order Test Triggers for Public Health Reporting (RCTC Subset)</w:t>
        </w:r>
      </w:hyperlink>
      <w:r>
        <w:rPr>
          <w:rStyle w:val="XMLname"/>
        </w:rPr>
        <w:t xml:space="preserve"> urn:oid:2.16.840.1.113762.1.4.1146.1056</w:t>
      </w:r>
      <w:r>
        <w:rPr>
          <w:rStyle w:val="keyword"/>
        </w:rPr>
        <w:t xml:space="preserve"> DYNAMIC</w:t>
      </w:r>
      <w:bookmarkStart w:id="1868" w:name="C_4411-473"/>
      <w:r>
        <w:t xml:space="preserve"> (CONF:4411-473)</w:t>
      </w:r>
      <w:bookmarkEnd w:id="1868"/>
      <w:r>
        <w:t>.</w:t>
      </w:r>
    </w:p>
    <w:p w14:paraId="41822230" w14:textId="77777777" w:rsidR="00C77C9B" w:rsidRDefault="008D07D6" w:rsidP="0055183B">
      <w:pPr>
        <w:numPr>
          <w:ilvl w:val="2"/>
          <w:numId w:val="32"/>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1869" w:name="C_4411-474"/>
      <w:r>
        <w:t xml:space="preserve"> (CONF:4411-474)</w:t>
      </w:r>
      <w:bookmarkEnd w:id="1869"/>
      <w:r>
        <w:t>.</w:t>
      </w:r>
    </w:p>
    <w:p w14:paraId="386674DD" w14:textId="77777777" w:rsidR="00C77C9B" w:rsidRDefault="008D07D6" w:rsidP="0055183B">
      <w:pPr>
        <w:numPr>
          <w:ilvl w:val="2"/>
          <w:numId w:val="32"/>
        </w:numPr>
      </w:pPr>
      <w:r>
        <w:t xml:space="preserve">The translation, if present, </w:t>
      </w:r>
      <w:r>
        <w:rPr>
          <w:rStyle w:val="keyword"/>
        </w:rPr>
        <w:t>MAY</w:t>
      </w:r>
      <w:r>
        <w:t xml:space="preserve"> contain zero or one [0..1] </w:t>
      </w:r>
      <w:r>
        <w:rPr>
          <w:rStyle w:val="XMLnameBold"/>
        </w:rPr>
        <w:t>@sdtc:valueSetVersion</w:t>
      </w:r>
      <w:bookmarkStart w:id="1870" w:name="C_4411-475"/>
      <w:r>
        <w:t xml:space="preserve"> (CONF:4411-475)</w:t>
      </w:r>
      <w:bookmarkEnd w:id="1870"/>
      <w:r>
        <w:t>.</w:t>
      </w:r>
      <w:r>
        <w:br/>
        <w:t>Note: RCTC Definition Version used (e.g. 2020-11-13)</w:t>
      </w:r>
    </w:p>
    <w:p w14:paraId="4D9E0B91" w14:textId="77777777" w:rsidR="00C77C9B" w:rsidRDefault="008D07D6" w:rsidP="0055183B">
      <w:pPr>
        <w:numPr>
          <w:ilvl w:val="2"/>
          <w:numId w:val="32"/>
        </w:numPr>
      </w:pPr>
      <w:r>
        <w:t xml:space="preserve">If either translation/@sdtc:valueSet or translation/@sdtc:valueSetVersion is present then both translation/@sdtc:valueSet and translation/@sdtc:valueSetVersion </w:t>
      </w:r>
      <w:r>
        <w:rPr>
          <w:rStyle w:val="keyword"/>
        </w:rPr>
        <w:t>SHALL</w:t>
      </w:r>
      <w:r>
        <w:t xml:space="preserve"> be present (CONF:4411-533).</w:t>
      </w:r>
    </w:p>
    <w:p w14:paraId="432E85E1" w14:textId="77777777" w:rsidR="00C77C9B" w:rsidRDefault="008D07D6" w:rsidP="0055183B">
      <w:pPr>
        <w:numPr>
          <w:ilvl w:val="1"/>
          <w:numId w:val="32"/>
        </w:numPr>
      </w:pPr>
      <w:r>
        <w:t xml:space="preserve">If either code/@sdtc:valueSet or code/@sdtc:valueSetVersion is present then both code/@sdtc:valueSet and code/@sdtc:valueSetVersion </w:t>
      </w:r>
      <w:r>
        <w:rPr>
          <w:rStyle w:val="keyword"/>
        </w:rPr>
        <w:t>SHALL</w:t>
      </w:r>
      <w:r>
        <w:t xml:space="preserve"> be present (CONF:4411-534).</w:t>
      </w:r>
    </w:p>
    <w:p w14:paraId="6AD2D829" w14:textId="77777777" w:rsidR="00C77C9B" w:rsidRDefault="008D07D6" w:rsidP="0055183B">
      <w:pPr>
        <w:numPr>
          <w:ilvl w:val="1"/>
          <w:numId w:val="32"/>
        </w:numPr>
      </w:pPr>
      <w:r>
        <w:t xml:space="preserve">Either cda:code[@code and @sdtc:valueSetVersion and @sdtc:valueSet] or cda:code/cda:translation[@code and @sdtc:valueSetVersion and @sdtc:valueSet] </w:t>
      </w:r>
      <w:r>
        <w:rPr>
          <w:rStyle w:val="keyword"/>
        </w:rPr>
        <w:t>SHALL</w:t>
      </w:r>
      <w:r>
        <w:t xml:space="preserve"> be present (CONF:4411-605).</w:t>
      </w:r>
    </w:p>
    <w:p w14:paraId="35BB8B6A" w14:textId="059B3DE2" w:rsidR="00C77C9B" w:rsidRDefault="008D07D6">
      <w:pPr>
        <w:pStyle w:val="Caption"/>
      </w:pPr>
      <w:bookmarkStart w:id="1871" w:name="_Toc175308165"/>
      <w:r>
        <w:lastRenderedPageBreak/>
        <w:t xml:space="preserve">Table </w:t>
      </w:r>
      <w:r>
        <w:fldChar w:fldCharType="begin"/>
      </w:r>
      <w:r>
        <w:instrText>SEQ Table \* ARABIC</w:instrText>
      </w:r>
      <w:r>
        <w:fldChar w:fldCharType="separate"/>
      </w:r>
      <w:r w:rsidR="00C17516">
        <w:t>196</w:t>
      </w:r>
      <w:r>
        <w:fldChar w:fldCharType="end"/>
      </w:r>
      <w:r>
        <w:t xml:space="preserve">: </w:t>
      </w:r>
      <w:bookmarkStart w:id="1872" w:name="Lab_Order_Test_Triggers_for_Public_Heal"/>
      <w:r>
        <w:t>Lab Order Test Triggers for Public Health Reporting (RCTC Subset)</w:t>
      </w:r>
      <w:bookmarkEnd w:id="1871"/>
      <w:bookmarkEnd w:id="18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96023F8" w14:textId="77777777">
        <w:trPr>
          <w:jc w:val="center"/>
        </w:trPr>
        <w:tc>
          <w:tcPr>
            <w:tcW w:w="1440" w:type="dxa"/>
            <w:gridSpan w:val="4"/>
          </w:tcPr>
          <w:p w14:paraId="76E03859" w14:textId="77777777" w:rsidR="00C77C9B" w:rsidRDefault="008D07D6">
            <w:pPr>
              <w:pStyle w:val="TableText"/>
            </w:pPr>
            <w:r>
              <w:t>Value Set: Lab Order Test Triggers for Public Health Reporting (RCTC Subset) urn:oid:2.16.840.1.113762.1.4.1146.1056</w:t>
            </w:r>
          </w:p>
          <w:p w14:paraId="12DE9C2E" w14:textId="77777777" w:rsidR="00C77C9B" w:rsidRDefault="008D07D6">
            <w:pPr>
              <w:pStyle w:val="TableText"/>
            </w:pPr>
            <w:r>
              <w:t>This set of values contains laboratory test names that may be used for placing a lab order for a test that represents that the patient may have a potentially reportable condition. These pertain to laboratory orders placed, coded in LOINC, where the lab order includes at least one test for a condition reportable upon suspicion of the condition.</w:t>
            </w:r>
            <w:r>
              <w:br/>
            </w:r>
            <w:r>
              <w:br/>
              <w:t>This value set is a subset of the Reportable Condition Trigger Code (RCTC) value set in the eRSD. Use the superset RCTC OID (2.16.840.1.114222.4.11.7508) and RCTC Definition Version (e.g. 2021-10-05) when populating @sdtc:valueSet and @sdtc:valueSetVersion.</w:t>
            </w:r>
          </w:p>
          <w:p w14:paraId="011A4F48" w14:textId="6A79D1B2" w:rsidR="00C77C9B" w:rsidRDefault="008D07D6">
            <w:pPr>
              <w:pStyle w:val="TableText"/>
            </w:pPr>
            <w:r>
              <w:t xml:space="preserve">Value Set Source: </w:t>
            </w:r>
            <w:hyperlink r:id="rId75" w:history="1">
              <w:r>
                <w:rPr>
                  <w:rStyle w:val="HyperlinkCourierBold"/>
                </w:rPr>
                <w:t>https://ersd.aimsplatform.org/</w:t>
              </w:r>
            </w:hyperlink>
          </w:p>
        </w:tc>
      </w:tr>
      <w:tr w:rsidR="00C77C9B" w14:paraId="6C55B6D0" w14:textId="77777777">
        <w:trPr>
          <w:cantSplit/>
          <w:tblHeader/>
          <w:jc w:val="center"/>
        </w:trPr>
        <w:tc>
          <w:tcPr>
            <w:tcW w:w="1560" w:type="dxa"/>
            <w:shd w:val="clear" w:color="auto" w:fill="E6E6E6"/>
          </w:tcPr>
          <w:p w14:paraId="2850BE62" w14:textId="77777777" w:rsidR="00C77C9B" w:rsidRDefault="008D07D6">
            <w:pPr>
              <w:pStyle w:val="TableHead"/>
            </w:pPr>
            <w:r>
              <w:t>Code</w:t>
            </w:r>
          </w:p>
        </w:tc>
        <w:tc>
          <w:tcPr>
            <w:tcW w:w="3000" w:type="dxa"/>
            <w:shd w:val="clear" w:color="auto" w:fill="E6E6E6"/>
          </w:tcPr>
          <w:p w14:paraId="3CA47A03" w14:textId="77777777" w:rsidR="00C77C9B" w:rsidRDefault="008D07D6">
            <w:pPr>
              <w:pStyle w:val="TableHead"/>
            </w:pPr>
            <w:r>
              <w:t>Code System</w:t>
            </w:r>
          </w:p>
        </w:tc>
        <w:tc>
          <w:tcPr>
            <w:tcW w:w="3000" w:type="dxa"/>
            <w:shd w:val="clear" w:color="auto" w:fill="E6E6E6"/>
          </w:tcPr>
          <w:p w14:paraId="0CE998B7" w14:textId="77777777" w:rsidR="00C77C9B" w:rsidRDefault="008D07D6">
            <w:pPr>
              <w:pStyle w:val="TableHead"/>
            </w:pPr>
            <w:r>
              <w:t>Code System OID</w:t>
            </w:r>
          </w:p>
        </w:tc>
        <w:tc>
          <w:tcPr>
            <w:tcW w:w="2520" w:type="dxa"/>
            <w:shd w:val="clear" w:color="auto" w:fill="E6E6E6"/>
          </w:tcPr>
          <w:p w14:paraId="78944CDD" w14:textId="77777777" w:rsidR="00C77C9B" w:rsidRDefault="008D07D6">
            <w:pPr>
              <w:pStyle w:val="TableHead"/>
            </w:pPr>
            <w:r>
              <w:t>Print Name</w:t>
            </w:r>
          </w:p>
        </w:tc>
      </w:tr>
      <w:tr w:rsidR="00C77C9B" w14:paraId="509E9740" w14:textId="77777777">
        <w:trPr>
          <w:jc w:val="center"/>
        </w:trPr>
        <w:tc>
          <w:tcPr>
            <w:tcW w:w="1170" w:type="dxa"/>
          </w:tcPr>
          <w:p w14:paraId="2F534592" w14:textId="77777777" w:rsidR="00C77C9B" w:rsidRDefault="008D07D6">
            <w:pPr>
              <w:pStyle w:val="TableText"/>
            </w:pPr>
            <w:r>
              <w:t>Code from RCTC</w:t>
            </w:r>
          </w:p>
        </w:tc>
        <w:tc>
          <w:tcPr>
            <w:tcW w:w="3195" w:type="dxa"/>
          </w:tcPr>
          <w:p w14:paraId="28A0BD32" w14:textId="77777777" w:rsidR="00C77C9B" w:rsidRDefault="008D07D6">
            <w:pPr>
              <w:pStyle w:val="TableText"/>
            </w:pPr>
            <w:r>
              <w:t>Multiple Code Systems</w:t>
            </w:r>
          </w:p>
        </w:tc>
        <w:tc>
          <w:tcPr>
            <w:tcW w:w="3195" w:type="dxa"/>
          </w:tcPr>
          <w:p w14:paraId="3986E1C2" w14:textId="77777777" w:rsidR="00C77C9B" w:rsidRDefault="008D07D6">
            <w:pPr>
              <w:pStyle w:val="TableText"/>
            </w:pPr>
            <w:r>
              <w:t>http://codesystem.com</w:t>
            </w:r>
          </w:p>
        </w:tc>
        <w:tc>
          <w:tcPr>
            <w:tcW w:w="2520" w:type="dxa"/>
          </w:tcPr>
          <w:p w14:paraId="068FAAF8" w14:textId="77777777" w:rsidR="00C77C9B" w:rsidRDefault="008D07D6">
            <w:pPr>
              <w:pStyle w:val="TableText"/>
            </w:pPr>
            <w:r>
              <w:t>See link above for latest value set</w:t>
            </w:r>
          </w:p>
        </w:tc>
      </w:tr>
      <w:tr w:rsidR="00C77C9B" w14:paraId="5594B6A4" w14:textId="77777777">
        <w:trPr>
          <w:jc w:val="center"/>
        </w:trPr>
        <w:tc>
          <w:tcPr>
            <w:tcW w:w="1440" w:type="dxa"/>
            <w:gridSpan w:val="4"/>
          </w:tcPr>
          <w:p w14:paraId="6F1D6410" w14:textId="77777777" w:rsidR="00C77C9B" w:rsidRDefault="008D07D6">
            <w:pPr>
              <w:pStyle w:val="TableText"/>
            </w:pPr>
            <w:r>
              <w:t>...</w:t>
            </w:r>
          </w:p>
        </w:tc>
      </w:tr>
    </w:tbl>
    <w:p w14:paraId="452FA318" w14:textId="77777777" w:rsidR="00C77C9B" w:rsidRDefault="00C77C9B">
      <w:pPr>
        <w:pStyle w:val="BodyText"/>
      </w:pPr>
    </w:p>
    <w:p w14:paraId="4F90B0AD" w14:textId="0EE5DA36" w:rsidR="00C77C9B" w:rsidRDefault="008D07D6">
      <w:pPr>
        <w:pStyle w:val="Caption"/>
        <w:ind w:left="130" w:right="115"/>
      </w:pPr>
      <w:bookmarkStart w:id="1873" w:name="_Toc175307902"/>
      <w:r>
        <w:t xml:space="preserve">Figure </w:t>
      </w:r>
      <w:r>
        <w:fldChar w:fldCharType="begin"/>
      </w:r>
      <w:r>
        <w:instrText>SEQ Figure \* ARABIC</w:instrText>
      </w:r>
      <w:r>
        <w:fldChar w:fldCharType="separate"/>
      </w:r>
      <w:r w:rsidR="00C17516">
        <w:t>87</w:t>
      </w:r>
      <w:r>
        <w:fldChar w:fldCharType="end"/>
      </w:r>
      <w:r>
        <w:t>: Initial Case Report Trigger Code Lab Test Order (V2) Example</w:t>
      </w:r>
      <w:bookmarkEnd w:id="1873"/>
    </w:p>
    <w:p w14:paraId="7CD6B855" w14:textId="77777777" w:rsidR="00C77C9B" w:rsidRDefault="008D07D6">
      <w:pPr>
        <w:pStyle w:val="Example"/>
        <w:ind w:left="130" w:right="115"/>
      </w:pPr>
      <w:r>
        <w:t>&lt;!-- This is a request for a test to be performed (a lab test order) --&gt;</w:t>
      </w:r>
    </w:p>
    <w:p w14:paraId="546A8CC3" w14:textId="77777777" w:rsidR="00C77C9B" w:rsidRDefault="008D07D6">
      <w:pPr>
        <w:pStyle w:val="Example"/>
        <w:ind w:left="130" w:right="115"/>
      </w:pPr>
      <w:r>
        <w:t>&lt;observation classCode="OBS" moodCode="RQO"&gt;</w:t>
      </w:r>
    </w:p>
    <w:p w14:paraId="16A706A9" w14:textId="77777777" w:rsidR="00C77C9B" w:rsidRDefault="008D07D6">
      <w:pPr>
        <w:pStyle w:val="Example"/>
        <w:ind w:left="130" w:right="115"/>
      </w:pPr>
      <w:r>
        <w:t xml:space="preserve">    &lt;!-- [C-CDA R1.1] Plan of Care Activity Observation --&gt;</w:t>
      </w:r>
    </w:p>
    <w:p w14:paraId="20B73180" w14:textId="77777777" w:rsidR="00C77C9B" w:rsidRDefault="008D07D6">
      <w:pPr>
        <w:pStyle w:val="Example"/>
        <w:ind w:left="130" w:right="115"/>
      </w:pPr>
      <w:r>
        <w:t xml:space="preserve">    &lt;templateId root="2.16.840.1.113883.10.20.22.4.44" /&gt;</w:t>
      </w:r>
    </w:p>
    <w:p w14:paraId="2EF2C681" w14:textId="77777777" w:rsidR="00C77C9B" w:rsidRDefault="008D07D6">
      <w:pPr>
        <w:pStyle w:val="Example"/>
        <w:ind w:left="130" w:right="115"/>
      </w:pPr>
      <w:r>
        <w:t xml:space="preserve">    &lt;!-- [C-CDA R2.0] Planned Observation (V2) --&gt;</w:t>
      </w:r>
    </w:p>
    <w:p w14:paraId="32B615E3" w14:textId="77777777" w:rsidR="00C77C9B" w:rsidRDefault="008D07D6">
      <w:pPr>
        <w:pStyle w:val="Example"/>
        <w:ind w:left="130" w:right="115"/>
      </w:pPr>
      <w:r>
        <w:t xml:space="preserve">    &lt;templateId root="2.16.840.1.113883.10.20.22.4.44" extension="2014-06-09" /&gt;</w:t>
      </w:r>
    </w:p>
    <w:p w14:paraId="0E7262D6" w14:textId="77777777" w:rsidR="00C77C9B" w:rsidRDefault="008D07D6">
      <w:pPr>
        <w:pStyle w:val="Example"/>
        <w:ind w:left="130" w:right="115"/>
      </w:pPr>
      <w:r>
        <w:t xml:space="preserve">    &lt;!-- [eICR R2 STU2] Initial Case Report Trigger Code Lab Test Order (V2) --&gt;</w:t>
      </w:r>
    </w:p>
    <w:p w14:paraId="55465627" w14:textId="77777777" w:rsidR="00C77C9B" w:rsidRDefault="008D07D6">
      <w:pPr>
        <w:pStyle w:val="Example"/>
        <w:ind w:left="130" w:right="115"/>
      </w:pPr>
      <w:r>
        <w:t xml:space="preserve">    &lt;templateId root="2.16.840.1.113883.10.20.22.4.44" extension="2019-04-01" /&gt;</w:t>
      </w:r>
    </w:p>
    <w:p w14:paraId="0663E8AB" w14:textId="77777777" w:rsidR="00C77C9B" w:rsidRDefault="008D07D6">
      <w:pPr>
        <w:pStyle w:val="Example"/>
        <w:ind w:left="130" w:right="115"/>
      </w:pPr>
      <w:r>
        <w:t xml:space="preserve">    &lt;id root="b52bee94-c34b-4e2c-8c15-5ad9d6def205" /&gt;</w:t>
      </w:r>
    </w:p>
    <w:p w14:paraId="41E19B13" w14:textId="77777777" w:rsidR="00C77C9B" w:rsidRDefault="008D07D6">
      <w:pPr>
        <w:pStyle w:val="Example"/>
        <w:ind w:left="130" w:right="115"/>
      </w:pPr>
      <w:r>
        <w:t xml:space="preserve">    &lt;!-- This code is from the trigger codes for laboratory test order </w:t>
      </w:r>
    </w:p>
    <w:p w14:paraId="0706EF2A" w14:textId="77777777" w:rsidR="00C77C9B" w:rsidRDefault="008D07D6">
      <w:pPr>
        <w:pStyle w:val="Example"/>
        <w:ind w:left="130" w:right="115"/>
      </w:pPr>
      <w:r>
        <w:t xml:space="preserve">         value set (2.16.840.1.113762.1.4.1146.166) --&gt;</w:t>
      </w:r>
    </w:p>
    <w:p w14:paraId="3011C7C5" w14:textId="77777777" w:rsidR="00C77C9B" w:rsidRDefault="008D07D6">
      <w:pPr>
        <w:pStyle w:val="Example"/>
        <w:ind w:left="130" w:right="115"/>
      </w:pPr>
      <w:r>
        <w:t xml:space="preserve">    &lt;code code="80825-3" </w:t>
      </w:r>
    </w:p>
    <w:p w14:paraId="35299C2C" w14:textId="77777777" w:rsidR="00C77C9B" w:rsidRDefault="008D07D6">
      <w:pPr>
        <w:pStyle w:val="Example"/>
        <w:ind w:left="130" w:right="115"/>
      </w:pPr>
      <w:r>
        <w:t xml:space="preserve">        codeSystem="2.16.840.1.113883.6.1" </w:t>
      </w:r>
    </w:p>
    <w:p w14:paraId="18590207" w14:textId="77777777" w:rsidR="00C77C9B" w:rsidRDefault="008D07D6">
      <w:pPr>
        <w:pStyle w:val="Example"/>
        <w:ind w:left="130" w:right="115"/>
      </w:pPr>
      <w:r>
        <w:t xml:space="preserve">        codeSystemName="LOINC"</w:t>
      </w:r>
    </w:p>
    <w:p w14:paraId="29AF894E" w14:textId="77777777" w:rsidR="00C77C9B" w:rsidRDefault="008D07D6">
      <w:pPr>
        <w:pStyle w:val="Example"/>
        <w:ind w:left="130" w:right="115"/>
      </w:pPr>
      <w:r>
        <w:t xml:space="preserve">        displayName="Zika virus envelope (E) gene [Presence] in Serum </w:t>
      </w:r>
    </w:p>
    <w:p w14:paraId="4E33491B" w14:textId="77777777" w:rsidR="00C77C9B" w:rsidRDefault="008D07D6">
      <w:pPr>
        <w:pStyle w:val="Example"/>
        <w:ind w:left="130" w:right="115"/>
      </w:pPr>
      <w:r>
        <w:t xml:space="preserve">                     by Probe and target amplification method"</w:t>
      </w:r>
    </w:p>
    <w:p w14:paraId="20886D7F" w14:textId="77777777" w:rsidR="00C77C9B" w:rsidRDefault="008D07D6">
      <w:pPr>
        <w:pStyle w:val="Example"/>
        <w:ind w:left="130" w:right="115"/>
      </w:pPr>
      <w:r>
        <w:t xml:space="preserve">        sdtc:valueSet="2.16.840.1.114222.4.11.7508"</w:t>
      </w:r>
    </w:p>
    <w:p w14:paraId="2CDD6F10" w14:textId="77777777" w:rsidR="00C77C9B" w:rsidRDefault="008D07D6">
      <w:pPr>
        <w:pStyle w:val="Example"/>
        <w:ind w:left="130" w:right="115"/>
      </w:pPr>
      <w:r>
        <w:t xml:space="preserve">        sdtc:valueSetVersion="2020-11-13" /&gt;</w:t>
      </w:r>
    </w:p>
    <w:p w14:paraId="45FA8F0E" w14:textId="77777777" w:rsidR="00C77C9B" w:rsidRDefault="008D07D6">
      <w:pPr>
        <w:pStyle w:val="Example"/>
        <w:ind w:left="130" w:right="115"/>
      </w:pPr>
      <w:r>
        <w:t xml:space="preserve">    &lt;statusCode code="active" /&gt;</w:t>
      </w:r>
    </w:p>
    <w:p w14:paraId="384EE88C" w14:textId="77777777" w:rsidR="00C77C9B" w:rsidRDefault="008D07D6">
      <w:pPr>
        <w:pStyle w:val="Example"/>
        <w:ind w:left="130" w:right="115"/>
      </w:pPr>
      <w:r>
        <w:t xml:space="preserve">    &lt;!-- Date on which the lab test should take place --&gt;</w:t>
      </w:r>
    </w:p>
    <w:p w14:paraId="463C223E" w14:textId="77777777" w:rsidR="00C77C9B" w:rsidRDefault="008D07D6">
      <w:pPr>
        <w:pStyle w:val="Example"/>
        <w:ind w:left="130" w:right="115"/>
      </w:pPr>
      <w:r>
        <w:t xml:space="preserve">    &lt;effectiveTime value="20201118" /&gt;</w:t>
      </w:r>
    </w:p>
    <w:p w14:paraId="0BFA8722" w14:textId="77777777" w:rsidR="00C77C9B" w:rsidRDefault="008D07D6">
      <w:pPr>
        <w:pStyle w:val="Example"/>
        <w:ind w:left="130" w:right="115"/>
      </w:pPr>
      <w:r>
        <w:t>&lt;/observation&gt;</w:t>
      </w:r>
    </w:p>
    <w:p w14:paraId="251ED854" w14:textId="77777777" w:rsidR="00C77C9B" w:rsidRDefault="00C77C9B">
      <w:pPr>
        <w:pStyle w:val="BodyText"/>
      </w:pPr>
    </w:p>
    <w:p w14:paraId="2B5DD21A" w14:textId="77777777" w:rsidR="00C77C9B" w:rsidRDefault="008D07D6">
      <w:pPr>
        <w:pStyle w:val="Heading3nospace"/>
      </w:pPr>
      <w:bookmarkStart w:id="1874" w:name="E_Initial_Case_Report_Trigger_Plan_Obs"/>
      <w:bookmarkStart w:id="1875" w:name="_Toc175307750"/>
      <w:r>
        <w:lastRenderedPageBreak/>
        <w:t>Initial Case Report Trigger Code Planned Observation</w:t>
      </w:r>
      <w:bookmarkEnd w:id="1874"/>
      <w:bookmarkEnd w:id="1875"/>
    </w:p>
    <w:p w14:paraId="49520324" w14:textId="77777777" w:rsidR="00C77C9B" w:rsidRDefault="008D07D6">
      <w:pPr>
        <w:pStyle w:val="BracketData"/>
      </w:pPr>
      <w:r>
        <w:t>[observation: identifier urn:hl7ii:2.16.840.1.113883.10.20.15.2.3.43:2021-01-01 (open)]</w:t>
      </w:r>
    </w:p>
    <w:p w14:paraId="6A4F51CB" w14:textId="77777777" w:rsidR="00C77C9B" w:rsidRDefault="008D07D6">
      <w:pPr>
        <w:pStyle w:val="BracketData"/>
      </w:pPr>
      <w:r>
        <w:t>Published as part of Public Health Case Report, Release 2 - the Electronic Initial Case Report (eICR), STU Release 3</w:t>
      </w:r>
    </w:p>
    <w:p w14:paraId="0AED607E" w14:textId="1682B5FE" w:rsidR="008A6DCB" w:rsidRDefault="008A6DCB" w:rsidP="008A6DCB">
      <w:pPr>
        <w:pStyle w:val="Caption"/>
      </w:pPr>
      <w:bookmarkStart w:id="1876" w:name="_Toc104647373"/>
      <w:bookmarkStart w:id="1877" w:name="_Toc175308166"/>
      <w:r>
        <w:t xml:space="preserve">Table </w:t>
      </w:r>
      <w:r>
        <w:fldChar w:fldCharType="begin"/>
      </w:r>
      <w:r>
        <w:instrText>SEQ Table \* ARABIC</w:instrText>
      </w:r>
      <w:r>
        <w:fldChar w:fldCharType="separate"/>
      </w:r>
      <w:r w:rsidR="00C17516">
        <w:t>197</w:t>
      </w:r>
      <w:r>
        <w:fldChar w:fldCharType="end"/>
      </w:r>
      <w:r>
        <w:t>: Initial Case Report Trigger Code Planned Observation Contexts</w:t>
      </w:r>
      <w:bookmarkEnd w:id="1876"/>
      <w:bookmarkEnd w:id="18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A6DCB" w14:paraId="200118A1" w14:textId="77777777" w:rsidTr="00005503">
        <w:trPr>
          <w:cantSplit/>
          <w:tblHeader/>
          <w:jc w:val="center"/>
        </w:trPr>
        <w:tc>
          <w:tcPr>
            <w:tcW w:w="360" w:type="dxa"/>
            <w:shd w:val="clear" w:color="auto" w:fill="E6E6E6"/>
          </w:tcPr>
          <w:p w14:paraId="4F9B77A5" w14:textId="77777777" w:rsidR="008A6DCB" w:rsidRDefault="008A6DCB" w:rsidP="00005503">
            <w:pPr>
              <w:pStyle w:val="TableHead"/>
            </w:pPr>
            <w:r>
              <w:t>Contained By:</w:t>
            </w:r>
          </w:p>
        </w:tc>
        <w:tc>
          <w:tcPr>
            <w:tcW w:w="360" w:type="dxa"/>
            <w:shd w:val="clear" w:color="auto" w:fill="E6E6E6"/>
          </w:tcPr>
          <w:p w14:paraId="1A49E5C9" w14:textId="77777777" w:rsidR="008A6DCB" w:rsidRDefault="008A6DCB" w:rsidP="00005503">
            <w:pPr>
              <w:pStyle w:val="TableHead"/>
            </w:pPr>
            <w:r>
              <w:t>Contains:</w:t>
            </w:r>
          </w:p>
        </w:tc>
      </w:tr>
      <w:tr w:rsidR="008A6DCB" w14:paraId="38AADE43" w14:textId="77777777" w:rsidTr="00005503">
        <w:trPr>
          <w:jc w:val="center"/>
        </w:trPr>
        <w:tc>
          <w:tcPr>
            <w:tcW w:w="360" w:type="dxa"/>
          </w:tcPr>
          <w:p w14:paraId="651A8C56" w14:textId="4037641B" w:rsidR="008A6DCB" w:rsidRDefault="00000000" w:rsidP="00005503">
            <w:pPr>
              <w:pStyle w:val="TableText"/>
            </w:pPr>
            <w:hyperlink w:anchor="S_Plan_of_Treatment_Section_V2">
              <w:r w:rsidR="008A6DCB">
                <w:rPr>
                  <w:rStyle w:val="HyperlinkText9pt"/>
                </w:rPr>
                <w:t>Plan of Treatment Section (V2)</w:t>
              </w:r>
            </w:hyperlink>
            <w:r w:rsidR="008A6DCB">
              <w:t xml:space="preserve"> (optional)</w:t>
            </w:r>
          </w:p>
        </w:tc>
        <w:tc>
          <w:tcPr>
            <w:tcW w:w="360" w:type="dxa"/>
          </w:tcPr>
          <w:p w14:paraId="4686B3C1" w14:textId="77777777" w:rsidR="008A6DCB" w:rsidRDefault="008A6DCB" w:rsidP="00005503"/>
        </w:tc>
      </w:tr>
    </w:tbl>
    <w:p w14:paraId="0E1D8071" w14:textId="77777777" w:rsidR="008A6DCB" w:rsidRDefault="008A6DCB" w:rsidP="008A6DCB">
      <w:pPr>
        <w:pStyle w:val="BodyText"/>
      </w:pPr>
    </w:p>
    <w:p w14:paraId="43E53BF7" w14:textId="77777777" w:rsidR="00C77C9B" w:rsidRDefault="008D07D6">
      <w:r>
        <w:t xml:space="preserve">This template is for optional [0..*] use in a </w:t>
      </w:r>
      <w:r>
        <w:rPr>
          <w:i/>
        </w:rPr>
        <w:t>Plan of Treatment Section (V2</w:t>
      </w:r>
      <w:r>
        <w:t xml:space="preserve">) contained in an </w:t>
      </w:r>
      <w:r>
        <w:rPr>
          <w:i/>
        </w:rPr>
        <w:t>Initial Public Health Case Report Document (eICR)</w:t>
      </w:r>
      <w:r>
        <w:t>.</w:t>
      </w:r>
    </w:p>
    <w:p w14:paraId="4C3A5676" w14:textId="608110FD" w:rsidR="00C77C9B" w:rsidRDefault="008D07D6">
      <w:r>
        <w:t xml:space="preserve">The </w:t>
      </w:r>
      <w:r>
        <w:rPr>
          <w:i/>
        </w:rPr>
        <w:t>Initial Case Report Trigger Code Planned Observation</w:t>
      </w:r>
      <w:r>
        <w:t xml:space="preserve"> template indicates that the observation (procedure) code is a trigger code contained in the </w:t>
      </w:r>
      <w:hyperlink r:id="rId76" w:history="1">
        <w:r>
          <w:rPr>
            <w:rStyle w:val="HyperlinkCourierBold"/>
          </w:rPr>
          <w:t>Reportable Condition Trigger Codes</w:t>
        </w:r>
      </w:hyperlink>
      <w:r>
        <w:t xml:space="preserve"> and this template must be present.</w:t>
      </w:r>
    </w:p>
    <w:p w14:paraId="7513BDA3" w14:textId="77777777" w:rsidR="00C77C9B" w:rsidRDefault="008D07D6">
      <w:r>
        <w:t xml:space="preserve">This template further constrains the C-CDA R2.1 </w:t>
      </w:r>
      <w:r>
        <w:rPr>
          <w:i/>
        </w:rPr>
        <w:t>Planned Observation (V2)</w:t>
      </w:r>
      <w:r>
        <w:t xml:space="preserve"> template. It specifies that code/@sdtc:valueSet and code/@sdtc:valueSetVersion, or code/translation/@sdtc:valueSet and code/translation/@sdtc:valueSetVersion must be present in order to capture the RCTC OID (2.16.840.1.114222.4.11.7508) and RCTC definition version.</w:t>
      </w:r>
    </w:p>
    <w:p w14:paraId="115F0F14" w14:textId="77777777" w:rsidR="00C77C9B" w:rsidRDefault="008D07D6">
      <w:r>
        <w:rPr>
          <w:b/>
        </w:rPr>
        <w:t>Entered-in-error</w:t>
      </w:r>
      <w:r>
        <w:t>: Set negationInd to true when a trigger code was previously entered in error and has now been corrected. A negationInd of true is not making a statement that the observation has not been planned, rather that this trigger code data was entered in error.</w:t>
      </w:r>
    </w:p>
    <w:p w14:paraId="06D2254C" w14:textId="77777777" w:rsidR="00C77C9B" w:rsidRDefault="008D07D6">
      <w:r>
        <w:rPr>
          <w:b/>
        </w:rPr>
        <w:t>Note</w:t>
      </w:r>
      <w:r>
        <w:t xml:space="preserve">: For information about HL7 RIM procedures and their classification into procedures, acts, and observations, see the C-CDA R2.1 </w:t>
      </w:r>
      <w:r>
        <w:rPr>
          <w:i/>
        </w:rPr>
        <w:t>Planned Procedure (V2)</w:t>
      </w:r>
      <w:r>
        <w:t xml:space="preserve">, </w:t>
      </w:r>
      <w:r>
        <w:rPr>
          <w:i/>
        </w:rPr>
        <w:t>Planned Act (V2)</w:t>
      </w:r>
      <w:r>
        <w:t xml:space="preserve">, and </w:t>
      </w:r>
      <w:r>
        <w:rPr>
          <w:i/>
        </w:rPr>
        <w:t>Planned Observation (V2)</w:t>
      </w:r>
      <w:r>
        <w:t xml:space="preserve"> templates.</w:t>
      </w:r>
    </w:p>
    <w:p w14:paraId="46ED7C79" w14:textId="600BA9C7" w:rsidR="00C77C9B" w:rsidRDefault="008D07D6">
      <w:pPr>
        <w:pStyle w:val="Caption"/>
      </w:pPr>
      <w:bookmarkStart w:id="1878" w:name="_Toc175308167"/>
      <w:r>
        <w:lastRenderedPageBreak/>
        <w:t xml:space="preserve">Table </w:t>
      </w:r>
      <w:r>
        <w:fldChar w:fldCharType="begin"/>
      </w:r>
      <w:r>
        <w:instrText>SEQ Table \* ARABIC</w:instrText>
      </w:r>
      <w:r>
        <w:fldChar w:fldCharType="separate"/>
      </w:r>
      <w:r w:rsidR="00C17516">
        <w:t>198</w:t>
      </w:r>
      <w:r>
        <w:fldChar w:fldCharType="end"/>
      </w:r>
      <w:r>
        <w:t>: Initial Case Report Trigger Code Planned Observation Constraints Overview</w:t>
      </w:r>
      <w:bookmarkEnd w:id="18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6ED6E22" w14:textId="77777777">
        <w:trPr>
          <w:cantSplit/>
          <w:tblHeader/>
          <w:jc w:val="center"/>
        </w:trPr>
        <w:tc>
          <w:tcPr>
            <w:tcW w:w="0" w:type="dxa"/>
            <w:shd w:val="clear" w:color="auto" w:fill="E6E6E6"/>
            <w:noWrap/>
          </w:tcPr>
          <w:p w14:paraId="1FCCF9B6" w14:textId="77777777" w:rsidR="00C77C9B" w:rsidRDefault="008D07D6">
            <w:pPr>
              <w:pStyle w:val="TableHead"/>
            </w:pPr>
            <w:r>
              <w:t>XPath</w:t>
            </w:r>
          </w:p>
        </w:tc>
        <w:tc>
          <w:tcPr>
            <w:tcW w:w="720" w:type="dxa"/>
            <w:shd w:val="clear" w:color="auto" w:fill="E6E6E6"/>
            <w:noWrap/>
          </w:tcPr>
          <w:p w14:paraId="15948719" w14:textId="77777777" w:rsidR="00C77C9B" w:rsidRDefault="008D07D6">
            <w:pPr>
              <w:pStyle w:val="TableHead"/>
            </w:pPr>
            <w:r>
              <w:t>Card.</w:t>
            </w:r>
          </w:p>
        </w:tc>
        <w:tc>
          <w:tcPr>
            <w:tcW w:w="1152" w:type="dxa"/>
            <w:shd w:val="clear" w:color="auto" w:fill="E6E6E6"/>
            <w:noWrap/>
          </w:tcPr>
          <w:p w14:paraId="7E0F8499" w14:textId="77777777" w:rsidR="00C77C9B" w:rsidRDefault="008D07D6">
            <w:pPr>
              <w:pStyle w:val="TableHead"/>
            </w:pPr>
            <w:r>
              <w:t>Verb</w:t>
            </w:r>
          </w:p>
        </w:tc>
        <w:tc>
          <w:tcPr>
            <w:tcW w:w="864" w:type="dxa"/>
            <w:shd w:val="clear" w:color="auto" w:fill="E6E6E6"/>
            <w:noWrap/>
          </w:tcPr>
          <w:p w14:paraId="345EDC77" w14:textId="77777777" w:rsidR="00C77C9B" w:rsidRDefault="008D07D6">
            <w:pPr>
              <w:pStyle w:val="TableHead"/>
            </w:pPr>
            <w:r>
              <w:t>Data Type</w:t>
            </w:r>
          </w:p>
        </w:tc>
        <w:tc>
          <w:tcPr>
            <w:tcW w:w="864" w:type="dxa"/>
            <w:shd w:val="clear" w:color="auto" w:fill="E6E6E6"/>
            <w:noWrap/>
          </w:tcPr>
          <w:p w14:paraId="363C96E0" w14:textId="77777777" w:rsidR="00C77C9B" w:rsidRDefault="008D07D6">
            <w:pPr>
              <w:pStyle w:val="TableHead"/>
            </w:pPr>
            <w:r>
              <w:t>CONF#</w:t>
            </w:r>
          </w:p>
        </w:tc>
        <w:tc>
          <w:tcPr>
            <w:tcW w:w="864" w:type="dxa"/>
            <w:shd w:val="clear" w:color="auto" w:fill="E6E6E6"/>
            <w:noWrap/>
          </w:tcPr>
          <w:p w14:paraId="4D74DA74" w14:textId="77777777" w:rsidR="00C77C9B" w:rsidRDefault="008D07D6">
            <w:pPr>
              <w:pStyle w:val="TableHead"/>
            </w:pPr>
            <w:r>
              <w:t>Value</w:t>
            </w:r>
          </w:p>
        </w:tc>
      </w:tr>
      <w:tr w:rsidR="00C77C9B" w14:paraId="724409BA" w14:textId="77777777">
        <w:trPr>
          <w:jc w:val="center"/>
        </w:trPr>
        <w:tc>
          <w:tcPr>
            <w:tcW w:w="10160" w:type="dxa"/>
            <w:gridSpan w:val="6"/>
          </w:tcPr>
          <w:p w14:paraId="2DA6C799" w14:textId="77777777" w:rsidR="00C77C9B" w:rsidRDefault="008D07D6">
            <w:pPr>
              <w:pStyle w:val="TableText"/>
            </w:pPr>
            <w:r>
              <w:t>observation (identifier: urn:hl7ii:2.16.840.1.113883.10.20.15.2.3.43:2021-01-01)</w:t>
            </w:r>
          </w:p>
        </w:tc>
      </w:tr>
      <w:tr w:rsidR="00C77C9B" w14:paraId="4D0F162B" w14:textId="77777777">
        <w:trPr>
          <w:jc w:val="center"/>
        </w:trPr>
        <w:tc>
          <w:tcPr>
            <w:tcW w:w="3345" w:type="dxa"/>
          </w:tcPr>
          <w:p w14:paraId="373619E9" w14:textId="77777777" w:rsidR="00C77C9B" w:rsidRDefault="008D07D6">
            <w:pPr>
              <w:pStyle w:val="TableText"/>
            </w:pPr>
            <w:r>
              <w:tab/>
              <w:t>@classCode</w:t>
            </w:r>
          </w:p>
        </w:tc>
        <w:tc>
          <w:tcPr>
            <w:tcW w:w="720" w:type="dxa"/>
          </w:tcPr>
          <w:p w14:paraId="318CC481" w14:textId="77777777" w:rsidR="00C77C9B" w:rsidRDefault="008D07D6">
            <w:pPr>
              <w:pStyle w:val="TableText"/>
            </w:pPr>
            <w:r>
              <w:t>1..1</w:t>
            </w:r>
          </w:p>
        </w:tc>
        <w:tc>
          <w:tcPr>
            <w:tcW w:w="1152" w:type="dxa"/>
          </w:tcPr>
          <w:p w14:paraId="005B5FEF" w14:textId="77777777" w:rsidR="00C77C9B" w:rsidRDefault="008D07D6">
            <w:pPr>
              <w:pStyle w:val="TableText"/>
            </w:pPr>
            <w:r>
              <w:t>SHALL</w:t>
            </w:r>
          </w:p>
        </w:tc>
        <w:tc>
          <w:tcPr>
            <w:tcW w:w="864" w:type="dxa"/>
          </w:tcPr>
          <w:p w14:paraId="4C7C09D9" w14:textId="77777777" w:rsidR="00C77C9B" w:rsidRDefault="00C77C9B">
            <w:pPr>
              <w:pStyle w:val="TableText"/>
            </w:pPr>
          </w:p>
        </w:tc>
        <w:tc>
          <w:tcPr>
            <w:tcW w:w="1104" w:type="dxa"/>
          </w:tcPr>
          <w:p w14:paraId="4D92A240" w14:textId="6DCFF6F3" w:rsidR="00C77C9B" w:rsidRDefault="00000000">
            <w:pPr>
              <w:pStyle w:val="TableText"/>
            </w:pPr>
            <w:hyperlink w:anchor="C_4482-703">
              <w:r w:rsidR="008D07D6">
                <w:rPr>
                  <w:rStyle w:val="HyperlinkText9pt"/>
                </w:rPr>
                <w:t>4482-703</w:t>
              </w:r>
            </w:hyperlink>
          </w:p>
        </w:tc>
        <w:tc>
          <w:tcPr>
            <w:tcW w:w="2975" w:type="dxa"/>
          </w:tcPr>
          <w:p w14:paraId="0D674001" w14:textId="77777777" w:rsidR="00C77C9B" w:rsidRDefault="008D07D6">
            <w:pPr>
              <w:pStyle w:val="TableText"/>
            </w:pPr>
            <w:r>
              <w:t>urn:oid:2.16.840.1.113883.5.6 (HL7ActClass) = OBS</w:t>
            </w:r>
          </w:p>
        </w:tc>
      </w:tr>
      <w:tr w:rsidR="00C77C9B" w14:paraId="51A68BCF" w14:textId="77777777">
        <w:trPr>
          <w:jc w:val="center"/>
        </w:trPr>
        <w:tc>
          <w:tcPr>
            <w:tcW w:w="3345" w:type="dxa"/>
          </w:tcPr>
          <w:p w14:paraId="56D2451D" w14:textId="77777777" w:rsidR="00C77C9B" w:rsidRDefault="008D07D6">
            <w:pPr>
              <w:pStyle w:val="TableText"/>
            </w:pPr>
            <w:r>
              <w:tab/>
              <w:t>@moodCode</w:t>
            </w:r>
          </w:p>
        </w:tc>
        <w:tc>
          <w:tcPr>
            <w:tcW w:w="720" w:type="dxa"/>
          </w:tcPr>
          <w:p w14:paraId="5BB24D0A" w14:textId="77777777" w:rsidR="00C77C9B" w:rsidRDefault="008D07D6">
            <w:pPr>
              <w:pStyle w:val="TableText"/>
            </w:pPr>
            <w:r>
              <w:t>1..1</w:t>
            </w:r>
          </w:p>
        </w:tc>
        <w:tc>
          <w:tcPr>
            <w:tcW w:w="1152" w:type="dxa"/>
          </w:tcPr>
          <w:p w14:paraId="62425ADD" w14:textId="77777777" w:rsidR="00C77C9B" w:rsidRDefault="008D07D6">
            <w:pPr>
              <w:pStyle w:val="TableText"/>
            </w:pPr>
            <w:r>
              <w:t>SHALL</w:t>
            </w:r>
          </w:p>
        </w:tc>
        <w:tc>
          <w:tcPr>
            <w:tcW w:w="864" w:type="dxa"/>
          </w:tcPr>
          <w:p w14:paraId="26A4AF25" w14:textId="77777777" w:rsidR="00C77C9B" w:rsidRDefault="00C77C9B">
            <w:pPr>
              <w:pStyle w:val="TableText"/>
            </w:pPr>
          </w:p>
        </w:tc>
        <w:tc>
          <w:tcPr>
            <w:tcW w:w="1104" w:type="dxa"/>
          </w:tcPr>
          <w:p w14:paraId="16DFF6A3" w14:textId="18F4D3A1" w:rsidR="00C77C9B" w:rsidRDefault="00000000">
            <w:pPr>
              <w:pStyle w:val="TableText"/>
            </w:pPr>
            <w:hyperlink w:anchor="C_4482-704">
              <w:r w:rsidR="008D07D6">
                <w:rPr>
                  <w:rStyle w:val="HyperlinkText9pt"/>
                </w:rPr>
                <w:t>4482-704</w:t>
              </w:r>
            </w:hyperlink>
          </w:p>
        </w:tc>
        <w:tc>
          <w:tcPr>
            <w:tcW w:w="2975" w:type="dxa"/>
          </w:tcPr>
          <w:p w14:paraId="290576AD" w14:textId="77777777" w:rsidR="00C77C9B" w:rsidRDefault="008D07D6">
            <w:pPr>
              <w:pStyle w:val="TableText"/>
            </w:pPr>
            <w:r>
              <w:t>urn:oid:2.16.840.1.113883.11.20.9.25 (Planned moodCode (Observation))</w:t>
            </w:r>
          </w:p>
        </w:tc>
      </w:tr>
      <w:tr w:rsidR="00C77C9B" w14:paraId="2FBA94E5" w14:textId="77777777">
        <w:trPr>
          <w:jc w:val="center"/>
        </w:trPr>
        <w:tc>
          <w:tcPr>
            <w:tcW w:w="3345" w:type="dxa"/>
          </w:tcPr>
          <w:p w14:paraId="7D4E708B" w14:textId="77777777" w:rsidR="00C77C9B" w:rsidRDefault="008D07D6">
            <w:pPr>
              <w:pStyle w:val="TableText"/>
            </w:pPr>
            <w:r>
              <w:tab/>
              <w:t>@negationInd</w:t>
            </w:r>
          </w:p>
        </w:tc>
        <w:tc>
          <w:tcPr>
            <w:tcW w:w="720" w:type="dxa"/>
          </w:tcPr>
          <w:p w14:paraId="4540775C" w14:textId="77777777" w:rsidR="00C77C9B" w:rsidRDefault="008D07D6">
            <w:pPr>
              <w:pStyle w:val="TableText"/>
            </w:pPr>
            <w:r>
              <w:t>0..1</w:t>
            </w:r>
          </w:p>
        </w:tc>
        <w:tc>
          <w:tcPr>
            <w:tcW w:w="1152" w:type="dxa"/>
          </w:tcPr>
          <w:p w14:paraId="552FEFCB" w14:textId="77777777" w:rsidR="00C77C9B" w:rsidRDefault="008D07D6">
            <w:pPr>
              <w:pStyle w:val="TableText"/>
            </w:pPr>
            <w:r>
              <w:t>MAY</w:t>
            </w:r>
          </w:p>
        </w:tc>
        <w:tc>
          <w:tcPr>
            <w:tcW w:w="864" w:type="dxa"/>
          </w:tcPr>
          <w:p w14:paraId="2B0F23C0" w14:textId="77777777" w:rsidR="00C77C9B" w:rsidRDefault="00C77C9B">
            <w:pPr>
              <w:pStyle w:val="TableText"/>
            </w:pPr>
          </w:p>
        </w:tc>
        <w:tc>
          <w:tcPr>
            <w:tcW w:w="1104" w:type="dxa"/>
          </w:tcPr>
          <w:p w14:paraId="7EDB50E4" w14:textId="342D042C" w:rsidR="00C77C9B" w:rsidRDefault="00000000">
            <w:pPr>
              <w:pStyle w:val="TableText"/>
            </w:pPr>
            <w:hyperlink w:anchor="C_4482-1139">
              <w:r w:rsidR="008D07D6">
                <w:rPr>
                  <w:rStyle w:val="HyperlinkText9pt"/>
                </w:rPr>
                <w:t>4482-1139</w:t>
              </w:r>
            </w:hyperlink>
          </w:p>
        </w:tc>
        <w:tc>
          <w:tcPr>
            <w:tcW w:w="2975" w:type="dxa"/>
          </w:tcPr>
          <w:p w14:paraId="3EBB3A5B" w14:textId="77777777" w:rsidR="00C77C9B" w:rsidRDefault="00C77C9B">
            <w:pPr>
              <w:pStyle w:val="TableText"/>
            </w:pPr>
          </w:p>
        </w:tc>
      </w:tr>
      <w:tr w:rsidR="00C77C9B" w14:paraId="143CEA20" w14:textId="77777777">
        <w:trPr>
          <w:jc w:val="center"/>
        </w:trPr>
        <w:tc>
          <w:tcPr>
            <w:tcW w:w="3345" w:type="dxa"/>
          </w:tcPr>
          <w:p w14:paraId="23EED4E2" w14:textId="77777777" w:rsidR="00C77C9B" w:rsidRDefault="008D07D6">
            <w:pPr>
              <w:pStyle w:val="TableText"/>
            </w:pPr>
            <w:r>
              <w:tab/>
              <w:t>templateId</w:t>
            </w:r>
          </w:p>
        </w:tc>
        <w:tc>
          <w:tcPr>
            <w:tcW w:w="720" w:type="dxa"/>
          </w:tcPr>
          <w:p w14:paraId="1C69A4B7" w14:textId="77777777" w:rsidR="00C77C9B" w:rsidRDefault="008D07D6">
            <w:pPr>
              <w:pStyle w:val="TableText"/>
            </w:pPr>
            <w:r>
              <w:t>1..1</w:t>
            </w:r>
          </w:p>
        </w:tc>
        <w:tc>
          <w:tcPr>
            <w:tcW w:w="1152" w:type="dxa"/>
          </w:tcPr>
          <w:p w14:paraId="1BE0C651" w14:textId="77777777" w:rsidR="00C77C9B" w:rsidRDefault="008D07D6">
            <w:pPr>
              <w:pStyle w:val="TableText"/>
            </w:pPr>
            <w:r>
              <w:t>SHALL</w:t>
            </w:r>
          </w:p>
        </w:tc>
        <w:tc>
          <w:tcPr>
            <w:tcW w:w="864" w:type="dxa"/>
          </w:tcPr>
          <w:p w14:paraId="1924CFFE" w14:textId="77777777" w:rsidR="00C77C9B" w:rsidRDefault="00C77C9B">
            <w:pPr>
              <w:pStyle w:val="TableText"/>
            </w:pPr>
          </w:p>
        </w:tc>
        <w:tc>
          <w:tcPr>
            <w:tcW w:w="1104" w:type="dxa"/>
          </w:tcPr>
          <w:p w14:paraId="344C1073" w14:textId="7F4C6F7D" w:rsidR="00C77C9B" w:rsidRDefault="00000000">
            <w:pPr>
              <w:pStyle w:val="TableText"/>
            </w:pPr>
            <w:hyperlink w:anchor="C_4482-692">
              <w:r w:rsidR="008D07D6">
                <w:rPr>
                  <w:rStyle w:val="HyperlinkText9pt"/>
                </w:rPr>
                <w:t>4482-692</w:t>
              </w:r>
            </w:hyperlink>
          </w:p>
        </w:tc>
        <w:tc>
          <w:tcPr>
            <w:tcW w:w="2975" w:type="dxa"/>
          </w:tcPr>
          <w:p w14:paraId="651FE910" w14:textId="77777777" w:rsidR="00C77C9B" w:rsidRDefault="00C77C9B">
            <w:pPr>
              <w:pStyle w:val="TableText"/>
            </w:pPr>
          </w:p>
        </w:tc>
      </w:tr>
      <w:tr w:rsidR="00C77C9B" w14:paraId="5804C66E" w14:textId="77777777">
        <w:trPr>
          <w:jc w:val="center"/>
        </w:trPr>
        <w:tc>
          <w:tcPr>
            <w:tcW w:w="3345" w:type="dxa"/>
          </w:tcPr>
          <w:p w14:paraId="7FEE82E5" w14:textId="77777777" w:rsidR="00C77C9B" w:rsidRDefault="008D07D6">
            <w:pPr>
              <w:pStyle w:val="TableText"/>
            </w:pPr>
            <w:r>
              <w:tab/>
            </w:r>
            <w:r>
              <w:tab/>
              <w:t>@root</w:t>
            </w:r>
          </w:p>
        </w:tc>
        <w:tc>
          <w:tcPr>
            <w:tcW w:w="720" w:type="dxa"/>
          </w:tcPr>
          <w:p w14:paraId="7C209103" w14:textId="77777777" w:rsidR="00C77C9B" w:rsidRDefault="008D07D6">
            <w:pPr>
              <w:pStyle w:val="TableText"/>
            </w:pPr>
            <w:r>
              <w:t>1..1</w:t>
            </w:r>
          </w:p>
        </w:tc>
        <w:tc>
          <w:tcPr>
            <w:tcW w:w="1152" w:type="dxa"/>
          </w:tcPr>
          <w:p w14:paraId="086809D1" w14:textId="77777777" w:rsidR="00C77C9B" w:rsidRDefault="008D07D6">
            <w:pPr>
              <w:pStyle w:val="TableText"/>
            </w:pPr>
            <w:r>
              <w:t>SHALL</w:t>
            </w:r>
          </w:p>
        </w:tc>
        <w:tc>
          <w:tcPr>
            <w:tcW w:w="864" w:type="dxa"/>
          </w:tcPr>
          <w:p w14:paraId="1A4D55CB" w14:textId="77777777" w:rsidR="00C77C9B" w:rsidRDefault="00C77C9B">
            <w:pPr>
              <w:pStyle w:val="TableText"/>
            </w:pPr>
          </w:p>
        </w:tc>
        <w:tc>
          <w:tcPr>
            <w:tcW w:w="1104" w:type="dxa"/>
          </w:tcPr>
          <w:p w14:paraId="23E10F6F" w14:textId="5F54B855" w:rsidR="00C77C9B" w:rsidRDefault="00000000">
            <w:pPr>
              <w:pStyle w:val="TableText"/>
            </w:pPr>
            <w:hyperlink w:anchor="C_4482-705">
              <w:r w:rsidR="008D07D6">
                <w:rPr>
                  <w:rStyle w:val="HyperlinkText9pt"/>
                </w:rPr>
                <w:t>4482-705</w:t>
              </w:r>
            </w:hyperlink>
          </w:p>
        </w:tc>
        <w:tc>
          <w:tcPr>
            <w:tcW w:w="2975" w:type="dxa"/>
          </w:tcPr>
          <w:p w14:paraId="0C19E221" w14:textId="77777777" w:rsidR="00C77C9B" w:rsidRDefault="008D07D6">
            <w:pPr>
              <w:pStyle w:val="TableText"/>
            </w:pPr>
            <w:r>
              <w:t>2.16.840.1.113883.10.20.22.4.44</w:t>
            </w:r>
          </w:p>
        </w:tc>
      </w:tr>
      <w:tr w:rsidR="00C77C9B" w14:paraId="189B6D2B" w14:textId="77777777">
        <w:trPr>
          <w:jc w:val="center"/>
        </w:trPr>
        <w:tc>
          <w:tcPr>
            <w:tcW w:w="3345" w:type="dxa"/>
          </w:tcPr>
          <w:p w14:paraId="4A3D5DE0" w14:textId="77777777" w:rsidR="00C77C9B" w:rsidRDefault="008D07D6">
            <w:pPr>
              <w:pStyle w:val="TableText"/>
            </w:pPr>
            <w:r>
              <w:tab/>
            </w:r>
            <w:r>
              <w:tab/>
              <w:t>@extension</w:t>
            </w:r>
          </w:p>
        </w:tc>
        <w:tc>
          <w:tcPr>
            <w:tcW w:w="720" w:type="dxa"/>
          </w:tcPr>
          <w:p w14:paraId="2F473424" w14:textId="77777777" w:rsidR="00C77C9B" w:rsidRDefault="008D07D6">
            <w:pPr>
              <w:pStyle w:val="TableText"/>
            </w:pPr>
            <w:r>
              <w:t>1..1</w:t>
            </w:r>
          </w:p>
        </w:tc>
        <w:tc>
          <w:tcPr>
            <w:tcW w:w="1152" w:type="dxa"/>
          </w:tcPr>
          <w:p w14:paraId="59A813C8" w14:textId="77777777" w:rsidR="00C77C9B" w:rsidRDefault="008D07D6">
            <w:pPr>
              <w:pStyle w:val="TableText"/>
            </w:pPr>
            <w:r>
              <w:t>SHALL</w:t>
            </w:r>
          </w:p>
        </w:tc>
        <w:tc>
          <w:tcPr>
            <w:tcW w:w="864" w:type="dxa"/>
          </w:tcPr>
          <w:p w14:paraId="200BBD2B" w14:textId="77777777" w:rsidR="00C77C9B" w:rsidRDefault="00C77C9B">
            <w:pPr>
              <w:pStyle w:val="TableText"/>
            </w:pPr>
          </w:p>
        </w:tc>
        <w:tc>
          <w:tcPr>
            <w:tcW w:w="1104" w:type="dxa"/>
          </w:tcPr>
          <w:p w14:paraId="7D64E878" w14:textId="6F675FBE" w:rsidR="00C77C9B" w:rsidRDefault="00000000">
            <w:pPr>
              <w:pStyle w:val="TableText"/>
            </w:pPr>
            <w:hyperlink w:anchor="C_4482-706">
              <w:r w:rsidR="008D07D6">
                <w:rPr>
                  <w:rStyle w:val="HyperlinkText9pt"/>
                </w:rPr>
                <w:t>4482-706</w:t>
              </w:r>
            </w:hyperlink>
          </w:p>
        </w:tc>
        <w:tc>
          <w:tcPr>
            <w:tcW w:w="2975" w:type="dxa"/>
          </w:tcPr>
          <w:p w14:paraId="2337393C" w14:textId="77777777" w:rsidR="00C77C9B" w:rsidRDefault="008D07D6">
            <w:pPr>
              <w:pStyle w:val="TableText"/>
            </w:pPr>
            <w:r>
              <w:t>2014-06-09</w:t>
            </w:r>
          </w:p>
        </w:tc>
      </w:tr>
      <w:tr w:rsidR="00C77C9B" w14:paraId="1427B9F8" w14:textId="77777777">
        <w:trPr>
          <w:jc w:val="center"/>
        </w:trPr>
        <w:tc>
          <w:tcPr>
            <w:tcW w:w="3345" w:type="dxa"/>
          </w:tcPr>
          <w:p w14:paraId="1DB7D135" w14:textId="77777777" w:rsidR="00C77C9B" w:rsidRDefault="008D07D6">
            <w:pPr>
              <w:pStyle w:val="TableText"/>
            </w:pPr>
            <w:r>
              <w:tab/>
              <w:t>code</w:t>
            </w:r>
          </w:p>
        </w:tc>
        <w:tc>
          <w:tcPr>
            <w:tcW w:w="720" w:type="dxa"/>
          </w:tcPr>
          <w:p w14:paraId="2FE195C7" w14:textId="77777777" w:rsidR="00C77C9B" w:rsidRDefault="008D07D6">
            <w:pPr>
              <w:pStyle w:val="TableText"/>
            </w:pPr>
            <w:r>
              <w:t>1..1</w:t>
            </w:r>
          </w:p>
        </w:tc>
        <w:tc>
          <w:tcPr>
            <w:tcW w:w="1152" w:type="dxa"/>
          </w:tcPr>
          <w:p w14:paraId="7C3BBD9E" w14:textId="77777777" w:rsidR="00C77C9B" w:rsidRDefault="008D07D6">
            <w:pPr>
              <w:pStyle w:val="TableText"/>
            </w:pPr>
            <w:r>
              <w:t>SHALL</w:t>
            </w:r>
          </w:p>
        </w:tc>
        <w:tc>
          <w:tcPr>
            <w:tcW w:w="864" w:type="dxa"/>
          </w:tcPr>
          <w:p w14:paraId="1AE65DCC" w14:textId="77777777" w:rsidR="00C77C9B" w:rsidRDefault="00C77C9B">
            <w:pPr>
              <w:pStyle w:val="TableText"/>
            </w:pPr>
          </w:p>
        </w:tc>
        <w:tc>
          <w:tcPr>
            <w:tcW w:w="1104" w:type="dxa"/>
          </w:tcPr>
          <w:p w14:paraId="12A91748" w14:textId="49FBFF2B" w:rsidR="00C77C9B" w:rsidRDefault="00000000">
            <w:pPr>
              <w:pStyle w:val="TableText"/>
            </w:pPr>
            <w:hyperlink w:anchor="C_4482-711">
              <w:r w:rsidR="008D07D6">
                <w:rPr>
                  <w:rStyle w:val="HyperlinkText9pt"/>
                </w:rPr>
                <w:t>4482-711</w:t>
              </w:r>
            </w:hyperlink>
          </w:p>
        </w:tc>
        <w:tc>
          <w:tcPr>
            <w:tcW w:w="2975" w:type="dxa"/>
          </w:tcPr>
          <w:p w14:paraId="7BEED329" w14:textId="77777777" w:rsidR="00C77C9B" w:rsidRDefault="008D07D6">
            <w:pPr>
              <w:pStyle w:val="TableText"/>
            </w:pPr>
            <w:r>
              <w:t>urn:oid:2.16.840.1.113883.6.1 (LOINC)</w:t>
            </w:r>
          </w:p>
        </w:tc>
      </w:tr>
      <w:tr w:rsidR="00C77C9B" w14:paraId="5CF2EB38" w14:textId="77777777">
        <w:trPr>
          <w:jc w:val="center"/>
        </w:trPr>
        <w:tc>
          <w:tcPr>
            <w:tcW w:w="3345" w:type="dxa"/>
          </w:tcPr>
          <w:p w14:paraId="53160C20" w14:textId="77777777" w:rsidR="00C77C9B" w:rsidRDefault="008D07D6">
            <w:pPr>
              <w:pStyle w:val="TableText"/>
            </w:pPr>
            <w:r>
              <w:tab/>
            </w:r>
            <w:r>
              <w:tab/>
              <w:t>@nullFlavor</w:t>
            </w:r>
          </w:p>
        </w:tc>
        <w:tc>
          <w:tcPr>
            <w:tcW w:w="720" w:type="dxa"/>
          </w:tcPr>
          <w:p w14:paraId="0FDC07D6" w14:textId="77777777" w:rsidR="00C77C9B" w:rsidRDefault="008D07D6">
            <w:pPr>
              <w:pStyle w:val="TableText"/>
            </w:pPr>
            <w:r>
              <w:t>0..1</w:t>
            </w:r>
          </w:p>
        </w:tc>
        <w:tc>
          <w:tcPr>
            <w:tcW w:w="1152" w:type="dxa"/>
          </w:tcPr>
          <w:p w14:paraId="072558EA" w14:textId="77777777" w:rsidR="00C77C9B" w:rsidRDefault="008D07D6">
            <w:pPr>
              <w:pStyle w:val="TableText"/>
            </w:pPr>
            <w:r>
              <w:t>MAY</w:t>
            </w:r>
          </w:p>
        </w:tc>
        <w:tc>
          <w:tcPr>
            <w:tcW w:w="864" w:type="dxa"/>
          </w:tcPr>
          <w:p w14:paraId="3ED0B704" w14:textId="77777777" w:rsidR="00C77C9B" w:rsidRDefault="00C77C9B">
            <w:pPr>
              <w:pStyle w:val="TableText"/>
            </w:pPr>
          </w:p>
        </w:tc>
        <w:tc>
          <w:tcPr>
            <w:tcW w:w="1104" w:type="dxa"/>
          </w:tcPr>
          <w:p w14:paraId="6809DC28" w14:textId="2F448EDB" w:rsidR="00C77C9B" w:rsidRDefault="00000000">
            <w:pPr>
              <w:pStyle w:val="TableText"/>
            </w:pPr>
            <w:hyperlink w:anchor="C_4482-1154">
              <w:r w:rsidR="008D07D6">
                <w:rPr>
                  <w:rStyle w:val="HyperlinkText9pt"/>
                </w:rPr>
                <w:t>4482-1154</w:t>
              </w:r>
            </w:hyperlink>
          </w:p>
        </w:tc>
        <w:tc>
          <w:tcPr>
            <w:tcW w:w="2975" w:type="dxa"/>
          </w:tcPr>
          <w:p w14:paraId="5D4FE437" w14:textId="77777777" w:rsidR="00C77C9B" w:rsidRDefault="00C77C9B">
            <w:pPr>
              <w:pStyle w:val="TableText"/>
            </w:pPr>
          </w:p>
        </w:tc>
      </w:tr>
      <w:tr w:rsidR="00C77C9B" w14:paraId="29C6C39E" w14:textId="77777777">
        <w:trPr>
          <w:jc w:val="center"/>
        </w:trPr>
        <w:tc>
          <w:tcPr>
            <w:tcW w:w="3345" w:type="dxa"/>
          </w:tcPr>
          <w:p w14:paraId="6E36A9FE" w14:textId="77777777" w:rsidR="00C77C9B" w:rsidRDefault="008D07D6">
            <w:pPr>
              <w:pStyle w:val="TableText"/>
            </w:pPr>
            <w:r>
              <w:tab/>
            </w:r>
            <w:r>
              <w:tab/>
              <w:t>@code</w:t>
            </w:r>
          </w:p>
        </w:tc>
        <w:tc>
          <w:tcPr>
            <w:tcW w:w="720" w:type="dxa"/>
          </w:tcPr>
          <w:p w14:paraId="42246FA2" w14:textId="77777777" w:rsidR="00C77C9B" w:rsidRDefault="008D07D6">
            <w:pPr>
              <w:pStyle w:val="TableText"/>
            </w:pPr>
            <w:r>
              <w:t>0..1</w:t>
            </w:r>
          </w:p>
        </w:tc>
        <w:tc>
          <w:tcPr>
            <w:tcW w:w="1152" w:type="dxa"/>
          </w:tcPr>
          <w:p w14:paraId="0ADB6528" w14:textId="77777777" w:rsidR="00C77C9B" w:rsidRDefault="008D07D6">
            <w:pPr>
              <w:pStyle w:val="TableText"/>
            </w:pPr>
            <w:r>
              <w:t>SHOULD</w:t>
            </w:r>
          </w:p>
        </w:tc>
        <w:tc>
          <w:tcPr>
            <w:tcW w:w="864" w:type="dxa"/>
          </w:tcPr>
          <w:p w14:paraId="1DC47810" w14:textId="77777777" w:rsidR="00C77C9B" w:rsidRDefault="00C77C9B">
            <w:pPr>
              <w:pStyle w:val="TableText"/>
            </w:pPr>
          </w:p>
        </w:tc>
        <w:tc>
          <w:tcPr>
            <w:tcW w:w="1104" w:type="dxa"/>
          </w:tcPr>
          <w:p w14:paraId="153ED110" w14:textId="690D2DC8" w:rsidR="00C77C9B" w:rsidRDefault="00000000">
            <w:pPr>
              <w:pStyle w:val="TableText"/>
            </w:pPr>
            <w:hyperlink w:anchor="C_4482-713">
              <w:r w:rsidR="008D07D6">
                <w:rPr>
                  <w:rStyle w:val="HyperlinkText9pt"/>
                </w:rPr>
                <w:t>4482-713</w:t>
              </w:r>
            </w:hyperlink>
          </w:p>
        </w:tc>
        <w:tc>
          <w:tcPr>
            <w:tcW w:w="2975" w:type="dxa"/>
          </w:tcPr>
          <w:p w14:paraId="25E6FEB9" w14:textId="77777777" w:rsidR="00C77C9B" w:rsidRDefault="008D07D6">
            <w:pPr>
              <w:pStyle w:val="TableText"/>
            </w:pPr>
            <w:r>
              <w:t>urn:oid:2.16.840.1.113762.1.4.1146.627 (Diagnosis_Problem Triggers for Public Health Reporting (RCTC Subset))</w:t>
            </w:r>
          </w:p>
        </w:tc>
      </w:tr>
      <w:tr w:rsidR="00C77C9B" w14:paraId="3AB77F62" w14:textId="77777777">
        <w:trPr>
          <w:jc w:val="center"/>
        </w:trPr>
        <w:tc>
          <w:tcPr>
            <w:tcW w:w="3345" w:type="dxa"/>
          </w:tcPr>
          <w:p w14:paraId="494B5805" w14:textId="77777777" w:rsidR="00C77C9B" w:rsidRDefault="008D07D6">
            <w:pPr>
              <w:pStyle w:val="TableText"/>
            </w:pPr>
            <w:r>
              <w:tab/>
            </w:r>
            <w:r>
              <w:tab/>
              <w:t>@sdtc:valueSet</w:t>
            </w:r>
          </w:p>
        </w:tc>
        <w:tc>
          <w:tcPr>
            <w:tcW w:w="720" w:type="dxa"/>
          </w:tcPr>
          <w:p w14:paraId="6A7C8690" w14:textId="77777777" w:rsidR="00C77C9B" w:rsidRDefault="008D07D6">
            <w:pPr>
              <w:pStyle w:val="TableText"/>
            </w:pPr>
            <w:r>
              <w:t>0..1</w:t>
            </w:r>
          </w:p>
        </w:tc>
        <w:tc>
          <w:tcPr>
            <w:tcW w:w="1152" w:type="dxa"/>
          </w:tcPr>
          <w:p w14:paraId="46433ED8" w14:textId="77777777" w:rsidR="00C77C9B" w:rsidRDefault="008D07D6">
            <w:pPr>
              <w:pStyle w:val="TableText"/>
            </w:pPr>
            <w:r>
              <w:t>SHOULD</w:t>
            </w:r>
          </w:p>
        </w:tc>
        <w:tc>
          <w:tcPr>
            <w:tcW w:w="864" w:type="dxa"/>
          </w:tcPr>
          <w:p w14:paraId="1CCEB9F7" w14:textId="77777777" w:rsidR="00C77C9B" w:rsidRDefault="00C77C9B">
            <w:pPr>
              <w:pStyle w:val="TableText"/>
            </w:pPr>
          </w:p>
        </w:tc>
        <w:tc>
          <w:tcPr>
            <w:tcW w:w="1104" w:type="dxa"/>
          </w:tcPr>
          <w:p w14:paraId="41C0F5DF" w14:textId="228A3DD7" w:rsidR="00C77C9B" w:rsidRDefault="00000000">
            <w:pPr>
              <w:pStyle w:val="TableText"/>
            </w:pPr>
            <w:hyperlink w:anchor="C_4482-714">
              <w:r w:rsidR="008D07D6">
                <w:rPr>
                  <w:rStyle w:val="HyperlinkText9pt"/>
                </w:rPr>
                <w:t>4482-714</w:t>
              </w:r>
            </w:hyperlink>
          </w:p>
        </w:tc>
        <w:tc>
          <w:tcPr>
            <w:tcW w:w="2975" w:type="dxa"/>
          </w:tcPr>
          <w:p w14:paraId="22A54E3F" w14:textId="77777777" w:rsidR="00C77C9B" w:rsidRDefault="008D07D6">
            <w:pPr>
              <w:pStyle w:val="TableText"/>
            </w:pPr>
            <w:r>
              <w:t>2.16.840.1.114222.4.11.7508</w:t>
            </w:r>
          </w:p>
        </w:tc>
      </w:tr>
      <w:tr w:rsidR="00C77C9B" w14:paraId="025A2BE3" w14:textId="77777777">
        <w:trPr>
          <w:jc w:val="center"/>
        </w:trPr>
        <w:tc>
          <w:tcPr>
            <w:tcW w:w="3345" w:type="dxa"/>
          </w:tcPr>
          <w:p w14:paraId="2C9EAACB" w14:textId="77777777" w:rsidR="00C77C9B" w:rsidRDefault="008D07D6">
            <w:pPr>
              <w:pStyle w:val="TableText"/>
            </w:pPr>
            <w:r>
              <w:tab/>
            </w:r>
            <w:r>
              <w:tab/>
              <w:t>@sdtc:valueSetVersion</w:t>
            </w:r>
          </w:p>
        </w:tc>
        <w:tc>
          <w:tcPr>
            <w:tcW w:w="720" w:type="dxa"/>
          </w:tcPr>
          <w:p w14:paraId="5E0AFF91" w14:textId="77777777" w:rsidR="00C77C9B" w:rsidRDefault="008D07D6">
            <w:pPr>
              <w:pStyle w:val="TableText"/>
            </w:pPr>
            <w:r>
              <w:t>0..1</w:t>
            </w:r>
          </w:p>
        </w:tc>
        <w:tc>
          <w:tcPr>
            <w:tcW w:w="1152" w:type="dxa"/>
          </w:tcPr>
          <w:p w14:paraId="66FB4500" w14:textId="77777777" w:rsidR="00C77C9B" w:rsidRDefault="008D07D6">
            <w:pPr>
              <w:pStyle w:val="TableText"/>
            </w:pPr>
            <w:r>
              <w:t>SHOULD</w:t>
            </w:r>
          </w:p>
        </w:tc>
        <w:tc>
          <w:tcPr>
            <w:tcW w:w="864" w:type="dxa"/>
          </w:tcPr>
          <w:p w14:paraId="5092FD58" w14:textId="77777777" w:rsidR="00C77C9B" w:rsidRDefault="00C77C9B">
            <w:pPr>
              <w:pStyle w:val="TableText"/>
            </w:pPr>
          </w:p>
        </w:tc>
        <w:tc>
          <w:tcPr>
            <w:tcW w:w="1104" w:type="dxa"/>
          </w:tcPr>
          <w:p w14:paraId="320E0BD6" w14:textId="55EF298B" w:rsidR="00C77C9B" w:rsidRDefault="00000000">
            <w:pPr>
              <w:pStyle w:val="TableText"/>
            </w:pPr>
            <w:hyperlink w:anchor="C_4482-715">
              <w:r w:rsidR="008D07D6">
                <w:rPr>
                  <w:rStyle w:val="HyperlinkText9pt"/>
                </w:rPr>
                <w:t>4482-715</w:t>
              </w:r>
            </w:hyperlink>
          </w:p>
        </w:tc>
        <w:tc>
          <w:tcPr>
            <w:tcW w:w="2975" w:type="dxa"/>
          </w:tcPr>
          <w:p w14:paraId="5FE8D5AD" w14:textId="77777777" w:rsidR="00C77C9B" w:rsidRDefault="00C77C9B">
            <w:pPr>
              <w:pStyle w:val="TableText"/>
            </w:pPr>
          </w:p>
        </w:tc>
      </w:tr>
      <w:tr w:rsidR="00C77C9B" w14:paraId="2071ACC1" w14:textId="77777777">
        <w:trPr>
          <w:jc w:val="center"/>
        </w:trPr>
        <w:tc>
          <w:tcPr>
            <w:tcW w:w="3345" w:type="dxa"/>
          </w:tcPr>
          <w:p w14:paraId="5852555E" w14:textId="77777777" w:rsidR="00C77C9B" w:rsidRDefault="008D07D6">
            <w:pPr>
              <w:pStyle w:val="TableText"/>
            </w:pPr>
            <w:r>
              <w:tab/>
            </w:r>
            <w:r>
              <w:tab/>
              <w:t>translation</w:t>
            </w:r>
          </w:p>
        </w:tc>
        <w:tc>
          <w:tcPr>
            <w:tcW w:w="720" w:type="dxa"/>
          </w:tcPr>
          <w:p w14:paraId="69A1CFF0" w14:textId="77777777" w:rsidR="00C77C9B" w:rsidRDefault="008D07D6">
            <w:pPr>
              <w:pStyle w:val="TableText"/>
            </w:pPr>
            <w:r>
              <w:t>0..*</w:t>
            </w:r>
          </w:p>
        </w:tc>
        <w:tc>
          <w:tcPr>
            <w:tcW w:w="1152" w:type="dxa"/>
          </w:tcPr>
          <w:p w14:paraId="7FB32464" w14:textId="77777777" w:rsidR="00C77C9B" w:rsidRDefault="008D07D6">
            <w:pPr>
              <w:pStyle w:val="TableText"/>
            </w:pPr>
            <w:r>
              <w:t>MAY</w:t>
            </w:r>
          </w:p>
        </w:tc>
        <w:tc>
          <w:tcPr>
            <w:tcW w:w="864" w:type="dxa"/>
          </w:tcPr>
          <w:p w14:paraId="16881A59" w14:textId="77777777" w:rsidR="00C77C9B" w:rsidRDefault="00C77C9B">
            <w:pPr>
              <w:pStyle w:val="TableText"/>
            </w:pPr>
          </w:p>
        </w:tc>
        <w:tc>
          <w:tcPr>
            <w:tcW w:w="1104" w:type="dxa"/>
          </w:tcPr>
          <w:p w14:paraId="7E679248" w14:textId="15E8AAEB" w:rsidR="00C77C9B" w:rsidRDefault="00000000">
            <w:pPr>
              <w:pStyle w:val="TableText"/>
            </w:pPr>
            <w:hyperlink w:anchor="C_4482-712">
              <w:r w:rsidR="008D07D6">
                <w:rPr>
                  <w:rStyle w:val="HyperlinkText9pt"/>
                </w:rPr>
                <w:t>4482-712</w:t>
              </w:r>
            </w:hyperlink>
          </w:p>
        </w:tc>
        <w:tc>
          <w:tcPr>
            <w:tcW w:w="2975" w:type="dxa"/>
          </w:tcPr>
          <w:p w14:paraId="6663DF12" w14:textId="77777777" w:rsidR="00C77C9B" w:rsidRDefault="00C77C9B">
            <w:pPr>
              <w:pStyle w:val="TableText"/>
            </w:pPr>
          </w:p>
        </w:tc>
      </w:tr>
      <w:tr w:rsidR="00C77C9B" w14:paraId="2647131D" w14:textId="77777777">
        <w:trPr>
          <w:jc w:val="center"/>
        </w:trPr>
        <w:tc>
          <w:tcPr>
            <w:tcW w:w="3345" w:type="dxa"/>
          </w:tcPr>
          <w:p w14:paraId="43FD1B37" w14:textId="77777777" w:rsidR="00C77C9B" w:rsidRDefault="008D07D6">
            <w:pPr>
              <w:pStyle w:val="TableText"/>
            </w:pPr>
            <w:r>
              <w:tab/>
            </w:r>
            <w:r>
              <w:tab/>
            </w:r>
            <w:r>
              <w:tab/>
              <w:t>@code</w:t>
            </w:r>
          </w:p>
        </w:tc>
        <w:tc>
          <w:tcPr>
            <w:tcW w:w="720" w:type="dxa"/>
          </w:tcPr>
          <w:p w14:paraId="6009E22C" w14:textId="77777777" w:rsidR="00C77C9B" w:rsidRDefault="008D07D6">
            <w:pPr>
              <w:pStyle w:val="TableText"/>
            </w:pPr>
            <w:r>
              <w:t>1..1</w:t>
            </w:r>
          </w:p>
        </w:tc>
        <w:tc>
          <w:tcPr>
            <w:tcW w:w="1152" w:type="dxa"/>
          </w:tcPr>
          <w:p w14:paraId="76369FFA" w14:textId="77777777" w:rsidR="00C77C9B" w:rsidRDefault="008D07D6">
            <w:pPr>
              <w:pStyle w:val="TableText"/>
            </w:pPr>
            <w:r>
              <w:t>SHALL</w:t>
            </w:r>
          </w:p>
        </w:tc>
        <w:tc>
          <w:tcPr>
            <w:tcW w:w="864" w:type="dxa"/>
          </w:tcPr>
          <w:p w14:paraId="28A42C8A" w14:textId="77777777" w:rsidR="00C77C9B" w:rsidRDefault="00C77C9B">
            <w:pPr>
              <w:pStyle w:val="TableText"/>
            </w:pPr>
          </w:p>
        </w:tc>
        <w:tc>
          <w:tcPr>
            <w:tcW w:w="1104" w:type="dxa"/>
          </w:tcPr>
          <w:p w14:paraId="3D4D6135" w14:textId="6A15F4C2" w:rsidR="00C77C9B" w:rsidRDefault="00000000">
            <w:pPr>
              <w:pStyle w:val="TableText"/>
            </w:pPr>
            <w:hyperlink w:anchor="C_4482-716">
              <w:r w:rsidR="008D07D6">
                <w:rPr>
                  <w:rStyle w:val="HyperlinkText9pt"/>
                </w:rPr>
                <w:t>4482-716</w:t>
              </w:r>
            </w:hyperlink>
          </w:p>
        </w:tc>
        <w:tc>
          <w:tcPr>
            <w:tcW w:w="2975" w:type="dxa"/>
          </w:tcPr>
          <w:p w14:paraId="5C96F522" w14:textId="77777777" w:rsidR="00C77C9B" w:rsidRDefault="008D07D6">
            <w:pPr>
              <w:pStyle w:val="TableText"/>
            </w:pPr>
            <w:r>
              <w:t>urn:oid:2.16.840.1.113762.1.4.1146.627 (Diagnosis_Problem Triggers for Public Health Reporting (RCTC Subset))</w:t>
            </w:r>
          </w:p>
        </w:tc>
      </w:tr>
      <w:tr w:rsidR="00C77C9B" w14:paraId="3C6400AB" w14:textId="77777777">
        <w:trPr>
          <w:jc w:val="center"/>
        </w:trPr>
        <w:tc>
          <w:tcPr>
            <w:tcW w:w="3345" w:type="dxa"/>
          </w:tcPr>
          <w:p w14:paraId="0FB4F962" w14:textId="77777777" w:rsidR="00C77C9B" w:rsidRDefault="008D07D6">
            <w:pPr>
              <w:pStyle w:val="TableText"/>
            </w:pPr>
            <w:r>
              <w:tab/>
            </w:r>
            <w:r>
              <w:tab/>
            </w:r>
            <w:r>
              <w:tab/>
              <w:t>@sdtc:valueSet</w:t>
            </w:r>
          </w:p>
        </w:tc>
        <w:tc>
          <w:tcPr>
            <w:tcW w:w="720" w:type="dxa"/>
          </w:tcPr>
          <w:p w14:paraId="2CCFE0C5" w14:textId="77777777" w:rsidR="00C77C9B" w:rsidRDefault="008D07D6">
            <w:pPr>
              <w:pStyle w:val="TableText"/>
            </w:pPr>
            <w:r>
              <w:t>0..1</w:t>
            </w:r>
          </w:p>
        </w:tc>
        <w:tc>
          <w:tcPr>
            <w:tcW w:w="1152" w:type="dxa"/>
          </w:tcPr>
          <w:p w14:paraId="3DEEB9F0" w14:textId="77777777" w:rsidR="00C77C9B" w:rsidRDefault="008D07D6">
            <w:pPr>
              <w:pStyle w:val="TableText"/>
            </w:pPr>
            <w:r>
              <w:t>MAY</w:t>
            </w:r>
          </w:p>
        </w:tc>
        <w:tc>
          <w:tcPr>
            <w:tcW w:w="864" w:type="dxa"/>
          </w:tcPr>
          <w:p w14:paraId="0A5FF3E6" w14:textId="77777777" w:rsidR="00C77C9B" w:rsidRDefault="00C77C9B">
            <w:pPr>
              <w:pStyle w:val="TableText"/>
            </w:pPr>
          </w:p>
        </w:tc>
        <w:tc>
          <w:tcPr>
            <w:tcW w:w="1104" w:type="dxa"/>
          </w:tcPr>
          <w:p w14:paraId="1E1C6B84" w14:textId="405A327A" w:rsidR="00C77C9B" w:rsidRDefault="00000000">
            <w:pPr>
              <w:pStyle w:val="TableText"/>
            </w:pPr>
            <w:hyperlink w:anchor="C_4482-717">
              <w:r w:rsidR="008D07D6">
                <w:rPr>
                  <w:rStyle w:val="HyperlinkText9pt"/>
                </w:rPr>
                <w:t>4482-717</w:t>
              </w:r>
            </w:hyperlink>
          </w:p>
        </w:tc>
        <w:tc>
          <w:tcPr>
            <w:tcW w:w="2975" w:type="dxa"/>
          </w:tcPr>
          <w:p w14:paraId="435559D4" w14:textId="77777777" w:rsidR="00C77C9B" w:rsidRDefault="008D07D6">
            <w:pPr>
              <w:pStyle w:val="TableText"/>
            </w:pPr>
            <w:r>
              <w:t>2.16.840.1.114222.4.11.7508</w:t>
            </w:r>
          </w:p>
        </w:tc>
      </w:tr>
      <w:tr w:rsidR="00C77C9B" w14:paraId="4DA8956C" w14:textId="77777777">
        <w:trPr>
          <w:jc w:val="center"/>
        </w:trPr>
        <w:tc>
          <w:tcPr>
            <w:tcW w:w="3345" w:type="dxa"/>
          </w:tcPr>
          <w:p w14:paraId="637A741D" w14:textId="77777777" w:rsidR="00C77C9B" w:rsidRDefault="008D07D6">
            <w:pPr>
              <w:pStyle w:val="TableText"/>
            </w:pPr>
            <w:r>
              <w:tab/>
            </w:r>
            <w:r>
              <w:tab/>
            </w:r>
            <w:r>
              <w:tab/>
              <w:t>@sdtc:valueSetVersion</w:t>
            </w:r>
          </w:p>
        </w:tc>
        <w:tc>
          <w:tcPr>
            <w:tcW w:w="720" w:type="dxa"/>
          </w:tcPr>
          <w:p w14:paraId="6BC56E20" w14:textId="77777777" w:rsidR="00C77C9B" w:rsidRDefault="008D07D6">
            <w:pPr>
              <w:pStyle w:val="TableText"/>
            </w:pPr>
            <w:r>
              <w:t>0..1</w:t>
            </w:r>
          </w:p>
        </w:tc>
        <w:tc>
          <w:tcPr>
            <w:tcW w:w="1152" w:type="dxa"/>
          </w:tcPr>
          <w:p w14:paraId="101EA98E" w14:textId="77777777" w:rsidR="00C77C9B" w:rsidRDefault="008D07D6">
            <w:pPr>
              <w:pStyle w:val="TableText"/>
            </w:pPr>
            <w:r>
              <w:t>MAY</w:t>
            </w:r>
          </w:p>
        </w:tc>
        <w:tc>
          <w:tcPr>
            <w:tcW w:w="864" w:type="dxa"/>
          </w:tcPr>
          <w:p w14:paraId="035B5DAB" w14:textId="77777777" w:rsidR="00C77C9B" w:rsidRDefault="00C77C9B">
            <w:pPr>
              <w:pStyle w:val="TableText"/>
            </w:pPr>
          </w:p>
        </w:tc>
        <w:tc>
          <w:tcPr>
            <w:tcW w:w="1104" w:type="dxa"/>
          </w:tcPr>
          <w:p w14:paraId="63251B9F" w14:textId="7D667261" w:rsidR="00C77C9B" w:rsidRDefault="00000000">
            <w:pPr>
              <w:pStyle w:val="TableText"/>
            </w:pPr>
            <w:hyperlink w:anchor="C_4482-718">
              <w:r w:rsidR="008D07D6">
                <w:rPr>
                  <w:rStyle w:val="HyperlinkText9pt"/>
                </w:rPr>
                <w:t>4482-718</w:t>
              </w:r>
            </w:hyperlink>
          </w:p>
        </w:tc>
        <w:tc>
          <w:tcPr>
            <w:tcW w:w="2975" w:type="dxa"/>
          </w:tcPr>
          <w:p w14:paraId="21A18CF0" w14:textId="77777777" w:rsidR="00C77C9B" w:rsidRDefault="00C77C9B">
            <w:pPr>
              <w:pStyle w:val="TableText"/>
            </w:pPr>
          </w:p>
        </w:tc>
      </w:tr>
    </w:tbl>
    <w:p w14:paraId="57793FF4" w14:textId="77777777" w:rsidR="00C77C9B" w:rsidRDefault="00C77C9B">
      <w:pPr>
        <w:pStyle w:val="BodyText"/>
      </w:pPr>
    </w:p>
    <w:p w14:paraId="619746CF" w14:textId="2CAFAE99" w:rsidR="00C77C9B" w:rsidRDefault="008D07D6" w:rsidP="0055183B">
      <w:pPr>
        <w:numPr>
          <w:ilvl w:val="0"/>
          <w:numId w:val="35"/>
        </w:numPr>
      </w:pPr>
      <w:r>
        <w:t xml:space="preserve">Conforms to </w:t>
      </w:r>
      <w:hyperlink w:anchor="E_Planned_Observation_V2">
        <w:r>
          <w:rPr>
            <w:rStyle w:val="HyperlinkCourierBold"/>
          </w:rPr>
          <w:t>Planned Observation (V2)</w:t>
        </w:r>
      </w:hyperlink>
      <w:r>
        <w:t xml:space="preserve"> template </w:t>
      </w:r>
      <w:r>
        <w:rPr>
          <w:rStyle w:val="XMLname"/>
        </w:rPr>
        <w:t>(identifier: urn:hl7ii:2.16.840.1.113883.10.20.22.4.44:2014-06-09)</w:t>
      </w:r>
      <w:r>
        <w:t>.</w:t>
      </w:r>
    </w:p>
    <w:p w14:paraId="038464DF" w14:textId="77777777" w:rsidR="00C77C9B" w:rsidRDefault="008D07D6" w:rsidP="0055183B">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879" w:name="C_4482-703"/>
      <w:r>
        <w:t xml:space="preserve"> (CONF:4482-703)</w:t>
      </w:r>
      <w:bookmarkEnd w:id="1879"/>
      <w:r>
        <w:t>.</w:t>
      </w:r>
    </w:p>
    <w:p w14:paraId="091E612F" w14:textId="5E93B1DE" w:rsidR="00C77C9B" w:rsidRDefault="008D07D6" w:rsidP="0055183B">
      <w:pPr>
        <w:numPr>
          <w:ilvl w:val="0"/>
          <w:numId w:val="35"/>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Observation">
        <w:r>
          <w:rPr>
            <w:rStyle w:val="HyperlinkCourierBold"/>
          </w:rPr>
          <w:t>Planned moodCode (Observation)</w:t>
        </w:r>
      </w:hyperlink>
      <w:r>
        <w:rPr>
          <w:rStyle w:val="XMLname"/>
        </w:rPr>
        <w:t xml:space="preserve"> urn:oid:2.16.840.1.113883.11.20.9.25</w:t>
      </w:r>
      <w:r>
        <w:rPr>
          <w:rStyle w:val="keyword"/>
        </w:rPr>
        <w:t xml:space="preserve"> STATIC</w:t>
      </w:r>
      <w:r>
        <w:t xml:space="preserve"> 2011-09-30</w:t>
      </w:r>
      <w:bookmarkStart w:id="1880" w:name="C_4482-704"/>
      <w:r>
        <w:t xml:space="preserve"> (CONF:4482-704)</w:t>
      </w:r>
      <w:bookmarkEnd w:id="1880"/>
      <w:r>
        <w:t>.</w:t>
      </w:r>
    </w:p>
    <w:p w14:paraId="6D82F4F4" w14:textId="77777777" w:rsidR="00C77C9B" w:rsidRDefault="008D07D6" w:rsidP="0055183B">
      <w:pPr>
        <w:numPr>
          <w:ilvl w:val="0"/>
          <w:numId w:val="35"/>
        </w:numPr>
      </w:pPr>
      <w:r>
        <w:rPr>
          <w:rStyle w:val="keyword"/>
        </w:rPr>
        <w:t>MAY</w:t>
      </w:r>
      <w:r>
        <w:t xml:space="preserve"> contain zero or one [0..1] </w:t>
      </w:r>
      <w:r>
        <w:rPr>
          <w:rStyle w:val="XMLnameBold"/>
        </w:rPr>
        <w:t>@negationInd</w:t>
      </w:r>
      <w:bookmarkStart w:id="1881" w:name="C_4482-1139"/>
      <w:r>
        <w:t xml:space="preserve"> (CONF:4482-1139)</w:t>
      </w:r>
      <w:bookmarkEnd w:id="1881"/>
      <w:r>
        <w:t>.</w:t>
      </w:r>
    </w:p>
    <w:p w14:paraId="53FC2D46" w14:textId="77777777" w:rsidR="00C77C9B" w:rsidRDefault="008D07D6" w:rsidP="0055183B">
      <w:pPr>
        <w:numPr>
          <w:ilvl w:val="0"/>
          <w:numId w:val="35"/>
        </w:numPr>
      </w:pPr>
      <w:r>
        <w:rPr>
          <w:rStyle w:val="keyword"/>
        </w:rPr>
        <w:t>SHALL</w:t>
      </w:r>
      <w:r>
        <w:t xml:space="preserve"> contain exactly one [1..1] </w:t>
      </w:r>
      <w:r>
        <w:rPr>
          <w:rStyle w:val="XMLnameBold"/>
        </w:rPr>
        <w:t>templateId</w:t>
      </w:r>
      <w:bookmarkStart w:id="1882" w:name="C_4482-692"/>
      <w:r>
        <w:t xml:space="preserve"> (CONF:4482-692)</w:t>
      </w:r>
      <w:bookmarkEnd w:id="1882"/>
      <w:r>
        <w:t xml:space="preserve"> such that it</w:t>
      </w:r>
    </w:p>
    <w:p w14:paraId="0C61C15B" w14:textId="77777777" w:rsidR="00C77C9B" w:rsidRDefault="008D07D6" w:rsidP="0055183B">
      <w:pPr>
        <w:numPr>
          <w:ilvl w:val="1"/>
          <w:numId w:val="35"/>
        </w:numPr>
      </w:pPr>
      <w:r>
        <w:rPr>
          <w:rStyle w:val="keyword"/>
        </w:rPr>
        <w:t>SHALL</w:t>
      </w:r>
      <w:r>
        <w:t xml:space="preserve"> contain exactly one [1..1] </w:t>
      </w:r>
      <w:r>
        <w:rPr>
          <w:rStyle w:val="XMLnameBold"/>
        </w:rPr>
        <w:t>@root</w:t>
      </w:r>
      <w:r>
        <w:t>=</w:t>
      </w:r>
      <w:r>
        <w:rPr>
          <w:rStyle w:val="XMLname"/>
        </w:rPr>
        <w:t>"2.16.840.1.113883.10.20.22.4.44"</w:t>
      </w:r>
      <w:bookmarkStart w:id="1883" w:name="C_4482-705"/>
      <w:r>
        <w:t xml:space="preserve"> (CONF:4482-705)</w:t>
      </w:r>
      <w:bookmarkEnd w:id="1883"/>
      <w:r>
        <w:t>.</w:t>
      </w:r>
    </w:p>
    <w:p w14:paraId="1D437B41" w14:textId="77777777" w:rsidR="00C77C9B" w:rsidRDefault="008D07D6" w:rsidP="0055183B">
      <w:pPr>
        <w:numPr>
          <w:ilvl w:val="1"/>
          <w:numId w:val="35"/>
        </w:numPr>
      </w:pPr>
      <w:r>
        <w:rPr>
          <w:rStyle w:val="keyword"/>
        </w:rPr>
        <w:t>SHALL</w:t>
      </w:r>
      <w:r>
        <w:t xml:space="preserve"> contain exactly one [1..1] </w:t>
      </w:r>
      <w:r>
        <w:rPr>
          <w:rStyle w:val="XMLnameBold"/>
        </w:rPr>
        <w:t>@extension</w:t>
      </w:r>
      <w:r>
        <w:t>=</w:t>
      </w:r>
      <w:r>
        <w:rPr>
          <w:rStyle w:val="XMLname"/>
        </w:rPr>
        <w:t>"2014-06-09"</w:t>
      </w:r>
      <w:bookmarkStart w:id="1884" w:name="C_4482-706"/>
      <w:r>
        <w:t xml:space="preserve"> (CONF:4482-706)</w:t>
      </w:r>
      <w:bookmarkEnd w:id="1884"/>
      <w:r>
        <w:t>.</w:t>
      </w:r>
    </w:p>
    <w:p w14:paraId="40DC331F" w14:textId="77777777" w:rsidR="00C77C9B" w:rsidRDefault="008D07D6" w:rsidP="0055183B">
      <w:pPr>
        <w:numPr>
          <w:ilvl w:val="0"/>
          <w:numId w:val="35"/>
        </w:numPr>
      </w:pPr>
      <w:r>
        <w:rPr>
          <w:rStyle w:val="keyword"/>
        </w:rPr>
        <w:lastRenderedPageBreak/>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1885" w:name="C_4482-711"/>
      <w:r>
        <w:t xml:space="preserve"> (CONF:4482-711)</w:t>
      </w:r>
      <w:bookmarkEnd w:id="1885"/>
      <w:r>
        <w:t>.</w:t>
      </w:r>
    </w:p>
    <w:p w14:paraId="5AA2032D" w14:textId="77777777" w:rsidR="00C77C9B" w:rsidRDefault="008D07D6" w:rsidP="0055183B">
      <w:pPr>
        <w:numPr>
          <w:ilvl w:val="1"/>
          <w:numId w:val="35"/>
        </w:numPr>
      </w:pPr>
      <w:r>
        <w:t xml:space="preserve">This code </w:t>
      </w:r>
      <w:r>
        <w:rPr>
          <w:rStyle w:val="keyword"/>
        </w:rPr>
        <w:t>MAY</w:t>
      </w:r>
      <w:r>
        <w:t xml:space="preserve"> contain zero or one [0..1] </w:t>
      </w:r>
      <w:r>
        <w:rPr>
          <w:rStyle w:val="XMLnameBold"/>
        </w:rPr>
        <w:t>@nullFlavor</w:t>
      </w:r>
      <w:bookmarkStart w:id="1886" w:name="C_4482-1154"/>
      <w:r>
        <w:t xml:space="preserve"> (CONF:4482-1154)</w:t>
      </w:r>
      <w:bookmarkEnd w:id="1886"/>
      <w:r>
        <w:t>.</w:t>
      </w:r>
    </w:p>
    <w:p w14:paraId="1460CA2A" w14:textId="2F059FED" w:rsidR="00C77C9B" w:rsidRDefault="008D07D6" w:rsidP="0055183B">
      <w:pPr>
        <w:numPr>
          <w:ilvl w:val="1"/>
          <w:numId w:val="35"/>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Diagnosis_Problem_Triggers_for_Public_H">
        <w:r>
          <w:rPr>
            <w:rStyle w:val="HyperlinkCourierBold"/>
          </w:rPr>
          <w:t>Diagnosis_Problem Triggers for Public Health Reporting (RCTC Subset)</w:t>
        </w:r>
      </w:hyperlink>
      <w:r>
        <w:rPr>
          <w:rStyle w:val="XMLname"/>
        </w:rPr>
        <w:t xml:space="preserve"> urn:oid:2.16.840.1.113762.1.4.1146.627</w:t>
      </w:r>
      <w:r>
        <w:rPr>
          <w:rStyle w:val="keyword"/>
        </w:rPr>
        <w:t xml:space="preserve"> DYNAMIC</w:t>
      </w:r>
      <w:bookmarkStart w:id="1887" w:name="C_4482-713"/>
      <w:r>
        <w:t xml:space="preserve"> (CONF:4482-713)</w:t>
      </w:r>
      <w:bookmarkEnd w:id="1887"/>
      <w:r>
        <w:t>.</w:t>
      </w:r>
    </w:p>
    <w:p w14:paraId="6038678D" w14:textId="77777777" w:rsidR="00C77C9B" w:rsidRDefault="008D07D6" w:rsidP="0055183B">
      <w:pPr>
        <w:numPr>
          <w:ilvl w:val="1"/>
          <w:numId w:val="35"/>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1888" w:name="C_4482-714"/>
      <w:r>
        <w:t xml:space="preserve"> (CONF:4482-714)</w:t>
      </w:r>
      <w:bookmarkEnd w:id="1888"/>
      <w:r>
        <w:t>.</w:t>
      </w:r>
    </w:p>
    <w:p w14:paraId="6EE97233" w14:textId="77777777" w:rsidR="00C77C9B" w:rsidRDefault="008D07D6" w:rsidP="0055183B">
      <w:pPr>
        <w:numPr>
          <w:ilvl w:val="1"/>
          <w:numId w:val="35"/>
        </w:numPr>
      </w:pPr>
      <w:r>
        <w:t xml:space="preserve">This code </w:t>
      </w:r>
      <w:r>
        <w:rPr>
          <w:rStyle w:val="keyword"/>
        </w:rPr>
        <w:t>SHOULD</w:t>
      </w:r>
      <w:r>
        <w:t xml:space="preserve"> contain zero or one [0..1] </w:t>
      </w:r>
      <w:r>
        <w:rPr>
          <w:rStyle w:val="XMLnameBold"/>
        </w:rPr>
        <w:t>@sdtc:valueSetVersion</w:t>
      </w:r>
      <w:bookmarkStart w:id="1889" w:name="C_4482-715"/>
      <w:r>
        <w:t xml:space="preserve"> (CONF:4482-715)</w:t>
      </w:r>
      <w:bookmarkEnd w:id="1889"/>
      <w:r>
        <w:t>.</w:t>
      </w:r>
      <w:r>
        <w:br/>
        <w:t>Note: RCTC Definition Version used (e.g., 2020-11-13)</w:t>
      </w:r>
    </w:p>
    <w:p w14:paraId="0CCEF089" w14:textId="77777777" w:rsidR="00C77C9B" w:rsidRDefault="008D07D6" w:rsidP="0055183B">
      <w:pPr>
        <w:numPr>
          <w:ilvl w:val="1"/>
          <w:numId w:val="35"/>
        </w:numPr>
      </w:pPr>
      <w:r>
        <w:t xml:space="preserve">This code </w:t>
      </w:r>
      <w:r>
        <w:rPr>
          <w:rStyle w:val="keyword"/>
        </w:rPr>
        <w:t>MAY</w:t>
      </w:r>
      <w:r>
        <w:t xml:space="preserve"> contain zero or more [0..*] </w:t>
      </w:r>
      <w:r>
        <w:rPr>
          <w:rStyle w:val="XMLnameBold"/>
        </w:rPr>
        <w:t>translation</w:t>
      </w:r>
      <w:bookmarkStart w:id="1890" w:name="C_4482-712"/>
      <w:r>
        <w:t xml:space="preserve"> (CONF:4482-712)</w:t>
      </w:r>
      <w:bookmarkEnd w:id="1890"/>
      <w:r>
        <w:t>.</w:t>
      </w:r>
    </w:p>
    <w:p w14:paraId="79EE81B8" w14:textId="5BBC701A" w:rsidR="00C77C9B" w:rsidRDefault="008D07D6" w:rsidP="0055183B">
      <w:pPr>
        <w:numPr>
          <w:ilvl w:val="2"/>
          <w:numId w:val="35"/>
        </w:numPr>
      </w:pPr>
      <w:r>
        <w:t xml:space="preserve">The translation,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Diagnosis_Problem_Triggers_for_Public_H">
        <w:r>
          <w:rPr>
            <w:rStyle w:val="HyperlinkCourierBold"/>
          </w:rPr>
          <w:t>Diagnosis_Problem Triggers for Public Health Reporting (RCTC Subset)</w:t>
        </w:r>
      </w:hyperlink>
      <w:r>
        <w:rPr>
          <w:rStyle w:val="XMLname"/>
        </w:rPr>
        <w:t xml:space="preserve"> urn:oid:2.16.840.1.113762.1.4.1146.627</w:t>
      </w:r>
      <w:r>
        <w:rPr>
          <w:rStyle w:val="keyword"/>
        </w:rPr>
        <w:t xml:space="preserve"> DYNAMIC</w:t>
      </w:r>
      <w:bookmarkStart w:id="1891" w:name="C_4482-716"/>
      <w:r>
        <w:t xml:space="preserve"> (CONF:4482-716)</w:t>
      </w:r>
      <w:bookmarkEnd w:id="1891"/>
      <w:r>
        <w:t>.</w:t>
      </w:r>
    </w:p>
    <w:p w14:paraId="4DF37AC3" w14:textId="77777777" w:rsidR="00C77C9B" w:rsidRDefault="008D07D6" w:rsidP="0055183B">
      <w:pPr>
        <w:numPr>
          <w:ilvl w:val="2"/>
          <w:numId w:val="35"/>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1892" w:name="C_4482-717"/>
      <w:r>
        <w:t xml:space="preserve"> (CONF:4482-717)</w:t>
      </w:r>
      <w:bookmarkEnd w:id="1892"/>
      <w:r>
        <w:t>.</w:t>
      </w:r>
    </w:p>
    <w:p w14:paraId="10B95BB1" w14:textId="77777777" w:rsidR="00C77C9B" w:rsidRDefault="008D07D6" w:rsidP="0055183B">
      <w:pPr>
        <w:numPr>
          <w:ilvl w:val="2"/>
          <w:numId w:val="35"/>
        </w:numPr>
      </w:pPr>
      <w:r>
        <w:t xml:space="preserve">The translation, if present, </w:t>
      </w:r>
      <w:r>
        <w:rPr>
          <w:rStyle w:val="keyword"/>
        </w:rPr>
        <w:t>MAY</w:t>
      </w:r>
      <w:r>
        <w:t xml:space="preserve"> contain zero or one [0..1] </w:t>
      </w:r>
      <w:r>
        <w:rPr>
          <w:rStyle w:val="XMLnameBold"/>
        </w:rPr>
        <w:t>@sdtc:valueSetVersion</w:t>
      </w:r>
      <w:bookmarkStart w:id="1893" w:name="C_4482-718"/>
      <w:r>
        <w:t xml:space="preserve"> (CONF:4482-718)</w:t>
      </w:r>
      <w:bookmarkEnd w:id="1893"/>
      <w:r>
        <w:t>.</w:t>
      </w:r>
      <w:r>
        <w:br/>
        <w:t>Note: RCTC Definition Version used (e.g., 2020-11-13)</w:t>
      </w:r>
    </w:p>
    <w:p w14:paraId="31FF4867" w14:textId="77777777" w:rsidR="00C77C9B" w:rsidRDefault="008D07D6" w:rsidP="0055183B">
      <w:pPr>
        <w:numPr>
          <w:ilvl w:val="2"/>
          <w:numId w:val="35"/>
        </w:numPr>
      </w:pPr>
      <w:r>
        <w:t xml:space="preserve">If either translation/@sdtc:valueSet or translation/@sdtc:valueSetVersion is present then both translation/@sdtc:valueSet and translation/@sdtc:valueSetVersion </w:t>
      </w:r>
      <w:r>
        <w:rPr>
          <w:rStyle w:val="keyword"/>
        </w:rPr>
        <w:t>SHALL</w:t>
      </w:r>
      <w:r>
        <w:t xml:space="preserve"> be present (CONF:4482-719).</w:t>
      </w:r>
    </w:p>
    <w:p w14:paraId="29896C9D" w14:textId="77777777" w:rsidR="00C77C9B" w:rsidRDefault="008D07D6" w:rsidP="0055183B">
      <w:pPr>
        <w:numPr>
          <w:ilvl w:val="1"/>
          <w:numId w:val="35"/>
        </w:numPr>
      </w:pPr>
      <w:r>
        <w:t xml:space="preserve">If either code/@sdtc:valueSet or code/@sdtc:valueSetVersion is present then both code/@sdtc:valueSet and code/@sdtc:valueSetVersion </w:t>
      </w:r>
      <w:r>
        <w:rPr>
          <w:rStyle w:val="keyword"/>
        </w:rPr>
        <w:t>SHALL</w:t>
      </w:r>
      <w:r>
        <w:t xml:space="preserve"> be present (CONF:4482-720).</w:t>
      </w:r>
    </w:p>
    <w:p w14:paraId="18188AAB" w14:textId="77777777" w:rsidR="00C77C9B" w:rsidRDefault="008D07D6" w:rsidP="0055183B">
      <w:pPr>
        <w:numPr>
          <w:ilvl w:val="1"/>
          <w:numId w:val="35"/>
        </w:numPr>
      </w:pPr>
      <w:r>
        <w:t xml:space="preserve">Either cda:code[@code and @sdtc:valueSetVersion and @sdtc:valueSet] or cda:code/cda:translation[@code and @sdtc:valueSetVersion and @sdtc:valueSet] </w:t>
      </w:r>
      <w:r>
        <w:rPr>
          <w:rStyle w:val="keyword"/>
        </w:rPr>
        <w:t>SHALL</w:t>
      </w:r>
      <w:r>
        <w:t xml:space="preserve"> be present (CONF:4482-1155).</w:t>
      </w:r>
    </w:p>
    <w:p w14:paraId="008C8E7A" w14:textId="449D106E" w:rsidR="00C77C9B" w:rsidRDefault="008D07D6">
      <w:pPr>
        <w:pStyle w:val="Caption"/>
      </w:pPr>
      <w:bookmarkStart w:id="1894" w:name="_Toc175308168"/>
      <w:r>
        <w:t xml:space="preserve">Table </w:t>
      </w:r>
      <w:r>
        <w:fldChar w:fldCharType="begin"/>
      </w:r>
      <w:r>
        <w:instrText>SEQ Table \* ARABIC</w:instrText>
      </w:r>
      <w:r>
        <w:fldChar w:fldCharType="separate"/>
      </w:r>
      <w:r w:rsidR="00C17516">
        <w:t>199</w:t>
      </w:r>
      <w:r>
        <w:fldChar w:fldCharType="end"/>
      </w:r>
      <w:r>
        <w:t xml:space="preserve">: </w:t>
      </w:r>
      <w:bookmarkStart w:id="1895" w:name="Diagnosis_Problem_Triggers_for_Public_H"/>
      <w:r>
        <w:t>Diagnosis_Problem Triggers for Public Health Reporting (RCTC Subset)</w:t>
      </w:r>
      <w:bookmarkEnd w:id="1894"/>
      <w:bookmarkEnd w:id="18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08416A44" w14:textId="77777777">
        <w:trPr>
          <w:jc w:val="center"/>
        </w:trPr>
        <w:tc>
          <w:tcPr>
            <w:tcW w:w="1440" w:type="dxa"/>
            <w:gridSpan w:val="4"/>
          </w:tcPr>
          <w:p w14:paraId="2B429552" w14:textId="77777777" w:rsidR="00C77C9B" w:rsidRDefault="008D07D6">
            <w:pPr>
              <w:pStyle w:val="TableText"/>
            </w:pPr>
            <w:r>
              <w:t>Value Set: Diagnosis_Problem Triggers for Public Health Reporting (RCTC Subset) urn:oid:2.16.840.1.113762.1.4.1146.627</w:t>
            </w:r>
          </w:p>
          <w:p w14:paraId="34672AB5" w14:textId="77777777" w:rsidR="00C77C9B" w:rsidRDefault="008D07D6">
            <w:pPr>
              <w:pStyle w:val="TableText"/>
            </w:pPr>
            <w:r>
              <w:t>This set of values contains diagnoses or problems that represent that the patient may have a potentially reportable condition. For example, these may be diagnoses recorded in an EHR problem list and diagnosis codes used for billing for the encounter.</w:t>
            </w:r>
            <w:r>
              <w:br/>
            </w:r>
            <w:r>
              <w:br/>
              <w:t>This value set is a subset of the Reportable Condition Trigger Code (RCTC) value set in the eRSD. Use the superset RCTC OID (2.16.840.1.114222.4.11.7508) and RCTC Definition Version (e.g. 2021-10-05) when populating @sdtc:valueSet and @sdtc:valueSetVersion.</w:t>
            </w:r>
          </w:p>
          <w:p w14:paraId="74DE1E68" w14:textId="16281D67" w:rsidR="00C77C9B" w:rsidRDefault="008D07D6">
            <w:pPr>
              <w:pStyle w:val="TableText"/>
            </w:pPr>
            <w:r>
              <w:t xml:space="preserve">Value Set Source: </w:t>
            </w:r>
            <w:hyperlink r:id="rId77" w:history="1">
              <w:r>
                <w:rPr>
                  <w:rStyle w:val="HyperlinkCourierBold"/>
                </w:rPr>
                <w:t>https://ersd.aimsplatform.org/</w:t>
              </w:r>
            </w:hyperlink>
          </w:p>
        </w:tc>
      </w:tr>
      <w:tr w:rsidR="00C77C9B" w14:paraId="01C940FD" w14:textId="77777777">
        <w:trPr>
          <w:cantSplit/>
          <w:tblHeader/>
          <w:jc w:val="center"/>
        </w:trPr>
        <w:tc>
          <w:tcPr>
            <w:tcW w:w="1560" w:type="dxa"/>
            <w:shd w:val="clear" w:color="auto" w:fill="E6E6E6"/>
          </w:tcPr>
          <w:p w14:paraId="509672EA" w14:textId="77777777" w:rsidR="00C77C9B" w:rsidRDefault="008D07D6">
            <w:pPr>
              <w:pStyle w:val="TableHead"/>
            </w:pPr>
            <w:r>
              <w:t>Code</w:t>
            </w:r>
          </w:p>
        </w:tc>
        <w:tc>
          <w:tcPr>
            <w:tcW w:w="3000" w:type="dxa"/>
            <w:shd w:val="clear" w:color="auto" w:fill="E6E6E6"/>
          </w:tcPr>
          <w:p w14:paraId="36C36E66" w14:textId="77777777" w:rsidR="00C77C9B" w:rsidRDefault="008D07D6">
            <w:pPr>
              <w:pStyle w:val="TableHead"/>
            </w:pPr>
            <w:r>
              <w:t>Code System</w:t>
            </w:r>
          </w:p>
        </w:tc>
        <w:tc>
          <w:tcPr>
            <w:tcW w:w="3000" w:type="dxa"/>
            <w:shd w:val="clear" w:color="auto" w:fill="E6E6E6"/>
          </w:tcPr>
          <w:p w14:paraId="026F0E68" w14:textId="77777777" w:rsidR="00C77C9B" w:rsidRDefault="008D07D6">
            <w:pPr>
              <w:pStyle w:val="TableHead"/>
            </w:pPr>
            <w:r>
              <w:t>Code System OID</w:t>
            </w:r>
          </w:p>
        </w:tc>
        <w:tc>
          <w:tcPr>
            <w:tcW w:w="2520" w:type="dxa"/>
            <w:shd w:val="clear" w:color="auto" w:fill="E6E6E6"/>
          </w:tcPr>
          <w:p w14:paraId="79886CF7" w14:textId="77777777" w:rsidR="00C77C9B" w:rsidRDefault="008D07D6">
            <w:pPr>
              <w:pStyle w:val="TableHead"/>
            </w:pPr>
            <w:r>
              <w:t>Print Name</w:t>
            </w:r>
          </w:p>
        </w:tc>
      </w:tr>
      <w:tr w:rsidR="00C77C9B" w14:paraId="19FC94C0" w14:textId="77777777">
        <w:trPr>
          <w:jc w:val="center"/>
        </w:trPr>
        <w:tc>
          <w:tcPr>
            <w:tcW w:w="1170" w:type="dxa"/>
          </w:tcPr>
          <w:p w14:paraId="20CEDAB1" w14:textId="77777777" w:rsidR="00C77C9B" w:rsidRDefault="008D07D6">
            <w:pPr>
              <w:pStyle w:val="TableText"/>
            </w:pPr>
            <w:r>
              <w:t>Code from RCTC</w:t>
            </w:r>
          </w:p>
        </w:tc>
        <w:tc>
          <w:tcPr>
            <w:tcW w:w="3195" w:type="dxa"/>
          </w:tcPr>
          <w:p w14:paraId="3AA8754C" w14:textId="77777777" w:rsidR="00C77C9B" w:rsidRDefault="008D07D6">
            <w:pPr>
              <w:pStyle w:val="TableText"/>
            </w:pPr>
            <w:r>
              <w:t>Multiple Code Systems</w:t>
            </w:r>
          </w:p>
        </w:tc>
        <w:tc>
          <w:tcPr>
            <w:tcW w:w="3195" w:type="dxa"/>
          </w:tcPr>
          <w:p w14:paraId="6BA8A98B" w14:textId="77777777" w:rsidR="00C77C9B" w:rsidRDefault="008D07D6">
            <w:pPr>
              <w:pStyle w:val="TableText"/>
            </w:pPr>
            <w:r>
              <w:t>http://codesystem.com</w:t>
            </w:r>
          </w:p>
        </w:tc>
        <w:tc>
          <w:tcPr>
            <w:tcW w:w="2520" w:type="dxa"/>
          </w:tcPr>
          <w:p w14:paraId="407D1788" w14:textId="77777777" w:rsidR="00C77C9B" w:rsidRDefault="008D07D6">
            <w:pPr>
              <w:pStyle w:val="TableText"/>
            </w:pPr>
            <w:r>
              <w:t>See link above for latest value set</w:t>
            </w:r>
          </w:p>
        </w:tc>
      </w:tr>
      <w:tr w:rsidR="00C77C9B" w14:paraId="6E93C186" w14:textId="77777777">
        <w:trPr>
          <w:jc w:val="center"/>
        </w:trPr>
        <w:tc>
          <w:tcPr>
            <w:tcW w:w="1440" w:type="dxa"/>
            <w:gridSpan w:val="4"/>
          </w:tcPr>
          <w:p w14:paraId="09E34326" w14:textId="77777777" w:rsidR="00C77C9B" w:rsidRDefault="008D07D6">
            <w:pPr>
              <w:pStyle w:val="TableText"/>
            </w:pPr>
            <w:r>
              <w:t>...</w:t>
            </w:r>
          </w:p>
        </w:tc>
      </w:tr>
    </w:tbl>
    <w:p w14:paraId="35741EC7" w14:textId="77777777" w:rsidR="00C77C9B" w:rsidRDefault="00C77C9B">
      <w:pPr>
        <w:pStyle w:val="BodyText"/>
      </w:pPr>
    </w:p>
    <w:p w14:paraId="42CD7DC0" w14:textId="0D139C46" w:rsidR="00C77C9B" w:rsidRDefault="008D07D6">
      <w:pPr>
        <w:pStyle w:val="Caption"/>
        <w:ind w:left="130" w:right="115"/>
      </w:pPr>
      <w:bookmarkStart w:id="1896" w:name="_Toc175307903"/>
      <w:r>
        <w:lastRenderedPageBreak/>
        <w:t xml:space="preserve">Figure </w:t>
      </w:r>
      <w:r>
        <w:fldChar w:fldCharType="begin"/>
      </w:r>
      <w:r>
        <w:instrText>SEQ Figure \* ARABIC</w:instrText>
      </w:r>
      <w:r>
        <w:fldChar w:fldCharType="separate"/>
      </w:r>
      <w:r w:rsidR="00C17516">
        <w:t>88</w:t>
      </w:r>
      <w:r>
        <w:fldChar w:fldCharType="end"/>
      </w:r>
      <w:r>
        <w:t>: Initial Case Report Trigger Code Planned Observation</w:t>
      </w:r>
      <w:bookmarkEnd w:id="1896"/>
    </w:p>
    <w:p w14:paraId="605E1733" w14:textId="77777777" w:rsidR="00C77C9B" w:rsidRDefault="008D07D6">
      <w:pPr>
        <w:pStyle w:val="Example"/>
        <w:ind w:left="130" w:right="115"/>
      </w:pPr>
      <w:r>
        <w:t>&lt;!-- This is an example code: at the time of publication, no RCTC value set exists for procedures --&gt;</w:t>
      </w:r>
    </w:p>
    <w:p w14:paraId="14ACE150" w14:textId="77777777" w:rsidR="00C77C9B" w:rsidRDefault="008D07D6">
      <w:pPr>
        <w:pStyle w:val="Example"/>
        <w:ind w:left="130" w:right="115"/>
      </w:pPr>
      <w:r>
        <w:t>&lt;observation classCode="OBS" moodCode="INT"&gt;</w:t>
      </w:r>
    </w:p>
    <w:p w14:paraId="474C6F1D" w14:textId="77777777" w:rsidR="00C77C9B" w:rsidRDefault="008D07D6">
      <w:pPr>
        <w:pStyle w:val="Example"/>
        <w:ind w:left="130" w:right="115"/>
      </w:pPr>
      <w:r>
        <w:t xml:space="preserve">    &lt;!-- [C-CDA R2.1] Planned Observation (V2) --&gt;</w:t>
      </w:r>
    </w:p>
    <w:p w14:paraId="5A4F7616" w14:textId="77777777" w:rsidR="00C77C9B" w:rsidRDefault="008D07D6">
      <w:pPr>
        <w:pStyle w:val="Example"/>
        <w:ind w:left="130" w:right="115"/>
      </w:pPr>
      <w:r>
        <w:t xml:space="preserve">    &lt;templateId root="2.16.840.1.113883.10.20.22.4.44" extension="2014-06-09"/&gt;</w:t>
      </w:r>
    </w:p>
    <w:p w14:paraId="35721FEE" w14:textId="77777777" w:rsidR="00C77C9B" w:rsidRDefault="008D07D6">
      <w:pPr>
        <w:pStyle w:val="Example"/>
        <w:ind w:left="130" w:right="115"/>
      </w:pPr>
      <w:r>
        <w:t xml:space="preserve">    &lt;!-- [eCR R2D3] Initial Case Report Trigger Code Planned Observation --&gt;</w:t>
      </w:r>
    </w:p>
    <w:p w14:paraId="763FC38D" w14:textId="77777777" w:rsidR="00C77C9B" w:rsidRDefault="008D07D6">
      <w:pPr>
        <w:pStyle w:val="Example"/>
        <w:ind w:left="130" w:right="115"/>
      </w:pPr>
      <w:r>
        <w:t xml:space="preserve">    &lt;templateId root="2.16.840.1.113883.10.20.15.2.3.43" extension="2021-01-01"/&gt;</w:t>
      </w:r>
    </w:p>
    <w:p w14:paraId="073DED1D" w14:textId="77777777" w:rsidR="00C77C9B" w:rsidRDefault="008D07D6">
      <w:pPr>
        <w:pStyle w:val="Example"/>
        <w:ind w:left="130" w:right="115"/>
      </w:pPr>
      <w:r>
        <w:t xml:space="preserve">    &lt;id root="b52bee94-c34b-4e2c-8c15-5ad9d6def204"/&gt;</w:t>
      </w:r>
    </w:p>
    <w:p w14:paraId="6DBE32CC" w14:textId="77777777" w:rsidR="00C77C9B" w:rsidRDefault="008D07D6">
      <w:pPr>
        <w:pStyle w:val="Example"/>
        <w:ind w:left="130" w:right="115"/>
      </w:pPr>
      <w:r>
        <w:t xml:space="preserve">    &lt;code code="385857005" </w:t>
      </w:r>
    </w:p>
    <w:p w14:paraId="34AF9DF7" w14:textId="77777777" w:rsidR="00C77C9B" w:rsidRDefault="008D07D6">
      <w:pPr>
        <w:pStyle w:val="Example"/>
        <w:ind w:left="130" w:right="115"/>
      </w:pPr>
      <w:r>
        <w:t xml:space="preserve">        codeSystem="2.16.840.1.113883.6.96" </w:t>
      </w:r>
    </w:p>
    <w:p w14:paraId="504BEF43" w14:textId="77777777" w:rsidR="00C77C9B" w:rsidRDefault="008D07D6">
      <w:pPr>
        <w:pStyle w:val="Example"/>
        <w:ind w:left="130" w:right="115"/>
      </w:pPr>
      <w:r>
        <w:t xml:space="preserve">        codeSystemName="SNOMED CT"</w:t>
      </w:r>
    </w:p>
    <w:p w14:paraId="0C26B1B6" w14:textId="77777777" w:rsidR="00C77C9B" w:rsidRDefault="008D07D6">
      <w:pPr>
        <w:pStyle w:val="Example"/>
        <w:ind w:left="130" w:right="115"/>
      </w:pPr>
      <w:r>
        <w:t xml:space="preserve">        displayName="Ventilator care and adjustment (regime/therapy)" </w:t>
      </w:r>
    </w:p>
    <w:p w14:paraId="437C5AD3" w14:textId="77777777" w:rsidR="00C77C9B" w:rsidRDefault="008D07D6">
      <w:pPr>
        <w:pStyle w:val="Example"/>
        <w:ind w:left="130" w:right="115"/>
      </w:pPr>
      <w:r>
        <w:t xml:space="preserve">        sdtc:valueSet="2.16.840.1.114222.4.11.7508"</w:t>
      </w:r>
    </w:p>
    <w:p w14:paraId="14B523FA" w14:textId="77777777" w:rsidR="00C77C9B" w:rsidRDefault="008D07D6">
      <w:pPr>
        <w:pStyle w:val="Example"/>
        <w:ind w:left="130" w:right="115"/>
      </w:pPr>
      <w:r>
        <w:t xml:space="preserve">        sdtc:valueSetVersion="2020-11-13"/&gt;</w:t>
      </w:r>
    </w:p>
    <w:p w14:paraId="0431E0B3" w14:textId="77777777" w:rsidR="00C77C9B" w:rsidRDefault="008D07D6">
      <w:pPr>
        <w:pStyle w:val="Example"/>
        <w:ind w:left="130" w:right="115"/>
      </w:pPr>
      <w:r>
        <w:t xml:space="preserve">    &lt;statusCode code="active"/&gt;</w:t>
      </w:r>
    </w:p>
    <w:p w14:paraId="0885F352" w14:textId="77777777" w:rsidR="00C77C9B" w:rsidRDefault="008D07D6">
      <w:pPr>
        <w:pStyle w:val="Example"/>
        <w:ind w:left="130" w:right="115"/>
      </w:pPr>
      <w:r>
        <w:t xml:space="preserve">    &lt;effectiveTime value="20201108"/&gt;</w:t>
      </w:r>
    </w:p>
    <w:p w14:paraId="15D43E6C" w14:textId="77777777" w:rsidR="00C77C9B" w:rsidRDefault="008D07D6">
      <w:pPr>
        <w:pStyle w:val="Example"/>
        <w:ind w:left="130" w:right="115"/>
      </w:pPr>
      <w:r>
        <w:t>&lt;/observation&gt;</w:t>
      </w:r>
    </w:p>
    <w:p w14:paraId="0A6B8077" w14:textId="77777777" w:rsidR="00C77C9B" w:rsidRDefault="00C77C9B">
      <w:pPr>
        <w:pStyle w:val="BodyText"/>
      </w:pPr>
    </w:p>
    <w:p w14:paraId="592C16CB" w14:textId="77777777" w:rsidR="00C77C9B" w:rsidRDefault="008D07D6">
      <w:pPr>
        <w:pStyle w:val="Heading2nospace"/>
      </w:pPr>
      <w:bookmarkStart w:id="1897" w:name="E_Planned_Procedure_V2"/>
      <w:bookmarkStart w:id="1898" w:name="_Toc175307751"/>
      <w:r>
        <w:t>Planned Procedure (V2)</w:t>
      </w:r>
      <w:bookmarkEnd w:id="1897"/>
      <w:bookmarkEnd w:id="1898"/>
    </w:p>
    <w:p w14:paraId="0B73411E" w14:textId="77777777" w:rsidR="00C77C9B" w:rsidRDefault="008D07D6">
      <w:pPr>
        <w:pStyle w:val="BracketData"/>
      </w:pPr>
      <w:r>
        <w:t>[procedure: identifier urn:hl7ii:2.16.840.1.113883.10.20.22.4.41:2014-06-09 (open)]</w:t>
      </w:r>
    </w:p>
    <w:p w14:paraId="5F95C76E" w14:textId="77777777" w:rsidR="00C77C9B" w:rsidRDefault="008D07D6">
      <w:pPr>
        <w:pStyle w:val="BracketData"/>
      </w:pPr>
      <w:r>
        <w:t>Published as part of Consolidated CDA Templates for Clinical Notes (US Realm) DSTU R2</w:t>
      </w:r>
    </w:p>
    <w:p w14:paraId="1010B542" w14:textId="7707371D" w:rsidR="00C77C9B" w:rsidRDefault="008D07D6">
      <w:pPr>
        <w:pStyle w:val="Caption"/>
      </w:pPr>
      <w:bookmarkStart w:id="1899" w:name="_Toc175308169"/>
      <w:r>
        <w:t xml:space="preserve">Table </w:t>
      </w:r>
      <w:r>
        <w:fldChar w:fldCharType="begin"/>
      </w:r>
      <w:r>
        <w:instrText>SEQ Table \* ARABIC</w:instrText>
      </w:r>
      <w:r>
        <w:fldChar w:fldCharType="separate"/>
      </w:r>
      <w:r w:rsidR="00C17516">
        <w:t>200</w:t>
      </w:r>
      <w:r>
        <w:fldChar w:fldCharType="end"/>
      </w:r>
      <w:r>
        <w:t>: Planned Procedure (V2) Contexts</w:t>
      </w:r>
      <w:bookmarkEnd w:id="18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D790F1C" w14:textId="77777777">
        <w:trPr>
          <w:cantSplit/>
          <w:tblHeader/>
          <w:jc w:val="center"/>
        </w:trPr>
        <w:tc>
          <w:tcPr>
            <w:tcW w:w="360" w:type="dxa"/>
            <w:shd w:val="clear" w:color="auto" w:fill="E6E6E6"/>
          </w:tcPr>
          <w:p w14:paraId="6C0666D6" w14:textId="77777777" w:rsidR="00C77C9B" w:rsidRDefault="008D07D6">
            <w:pPr>
              <w:pStyle w:val="TableHead"/>
            </w:pPr>
            <w:r>
              <w:t>Contained By:</w:t>
            </w:r>
          </w:p>
        </w:tc>
        <w:tc>
          <w:tcPr>
            <w:tcW w:w="360" w:type="dxa"/>
            <w:shd w:val="clear" w:color="auto" w:fill="E6E6E6"/>
          </w:tcPr>
          <w:p w14:paraId="4CA412FB" w14:textId="77777777" w:rsidR="00C77C9B" w:rsidRDefault="008D07D6">
            <w:pPr>
              <w:pStyle w:val="TableHead"/>
            </w:pPr>
            <w:r>
              <w:t>Contains:</w:t>
            </w:r>
          </w:p>
        </w:tc>
      </w:tr>
      <w:tr w:rsidR="00C77C9B" w14:paraId="6E53D6D6" w14:textId="77777777">
        <w:trPr>
          <w:jc w:val="center"/>
        </w:trPr>
        <w:tc>
          <w:tcPr>
            <w:tcW w:w="360" w:type="dxa"/>
          </w:tcPr>
          <w:p w14:paraId="38457C8A" w14:textId="55C84006" w:rsidR="00C77C9B" w:rsidRDefault="00000000">
            <w:pPr>
              <w:pStyle w:val="TableText"/>
            </w:pPr>
            <w:hyperlink w:anchor="S_Plan_of_Treatment_Section_V2">
              <w:r w:rsidR="008D07D6">
                <w:rPr>
                  <w:rStyle w:val="HyperlinkText9pt"/>
                </w:rPr>
                <w:t>Plan of Treatment Section (V2)</w:t>
              </w:r>
            </w:hyperlink>
            <w:r w:rsidR="008D07D6">
              <w:t xml:space="preserve"> (optional)</w:t>
            </w:r>
          </w:p>
        </w:tc>
        <w:tc>
          <w:tcPr>
            <w:tcW w:w="360" w:type="dxa"/>
          </w:tcPr>
          <w:p w14:paraId="5CC78C07" w14:textId="6F2861E5"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2165B7F8" w14:textId="77777777" w:rsidR="00C77C9B" w:rsidRDefault="00C77C9B">
      <w:pPr>
        <w:pStyle w:val="BodyText"/>
      </w:pPr>
    </w:p>
    <w:p w14:paraId="564F720B" w14:textId="77777777" w:rsidR="00C77C9B" w:rsidRDefault="008D07D6">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14:paraId="40D6FEBE" w14:textId="26F0BD73" w:rsidR="00C77C9B" w:rsidRDefault="008D07D6">
      <w:pPr>
        <w:pStyle w:val="Caption"/>
      </w:pPr>
      <w:bookmarkStart w:id="1900" w:name="_Toc175308170"/>
      <w:r>
        <w:lastRenderedPageBreak/>
        <w:t xml:space="preserve">Table </w:t>
      </w:r>
      <w:r>
        <w:fldChar w:fldCharType="begin"/>
      </w:r>
      <w:r>
        <w:instrText>SEQ Table \* ARABIC</w:instrText>
      </w:r>
      <w:r>
        <w:fldChar w:fldCharType="separate"/>
      </w:r>
      <w:r w:rsidR="00C17516">
        <w:t>201</w:t>
      </w:r>
      <w:r>
        <w:fldChar w:fldCharType="end"/>
      </w:r>
      <w:r>
        <w:t>: Planned Procedure (V2) Constraints Overview</w:t>
      </w:r>
      <w:bookmarkEnd w:id="19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CD2BB60" w14:textId="77777777">
        <w:trPr>
          <w:cantSplit/>
          <w:tblHeader/>
          <w:jc w:val="center"/>
        </w:trPr>
        <w:tc>
          <w:tcPr>
            <w:tcW w:w="0" w:type="dxa"/>
            <w:shd w:val="clear" w:color="auto" w:fill="E6E6E6"/>
            <w:noWrap/>
          </w:tcPr>
          <w:p w14:paraId="12F78456" w14:textId="77777777" w:rsidR="00C77C9B" w:rsidRDefault="008D07D6">
            <w:pPr>
              <w:pStyle w:val="TableHead"/>
            </w:pPr>
            <w:r>
              <w:t>XPath</w:t>
            </w:r>
          </w:p>
        </w:tc>
        <w:tc>
          <w:tcPr>
            <w:tcW w:w="720" w:type="dxa"/>
            <w:shd w:val="clear" w:color="auto" w:fill="E6E6E6"/>
            <w:noWrap/>
          </w:tcPr>
          <w:p w14:paraId="3C9C8B65" w14:textId="77777777" w:rsidR="00C77C9B" w:rsidRDefault="008D07D6">
            <w:pPr>
              <w:pStyle w:val="TableHead"/>
            </w:pPr>
            <w:r>
              <w:t>Card.</w:t>
            </w:r>
          </w:p>
        </w:tc>
        <w:tc>
          <w:tcPr>
            <w:tcW w:w="1152" w:type="dxa"/>
            <w:shd w:val="clear" w:color="auto" w:fill="E6E6E6"/>
            <w:noWrap/>
          </w:tcPr>
          <w:p w14:paraId="5C9C655A" w14:textId="77777777" w:rsidR="00C77C9B" w:rsidRDefault="008D07D6">
            <w:pPr>
              <w:pStyle w:val="TableHead"/>
            </w:pPr>
            <w:r>
              <w:t>Verb</w:t>
            </w:r>
          </w:p>
        </w:tc>
        <w:tc>
          <w:tcPr>
            <w:tcW w:w="864" w:type="dxa"/>
            <w:shd w:val="clear" w:color="auto" w:fill="E6E6E6"/>
            <w:noWrap/>
          </w:tcPr>
          <w:p w14:paraId="76E9085B" w14:textId="77777777" w:rsidR="00C77C9B" w:rsidRDefault="008D07D6">
            <w:pPr>
              <w:pStyle w:val="TableHead"/>
            </w:pPr>
            <w:r>
              <w:t>Data Type</w:t>
            </w:r>
          </w:p>
        </w:tc>
        <w:tc>
          <w:tcPr>
            <w:tcW w:w="864" w:type="dxa"/>
            <w:shd w:val="clear" w:color="auto" w:fill="E6E6E6"/>
            <w:noWrap/>
          </w:tcPr>
          <w:p w14:paraId="64F28304" w14:textId="77777777" w:rsidR="00C77C9B" w:rsidRDefault="008D07D6">
            <w:pPr>
              <w:pStyle w:val="TableHead"/>
            </w:pPr>
            <w:r>
              <w:t>CONF#</w:t>
            </w:r>
          </w:p>
        </w:tc>
        <w:tc>
          <w:tcPr>
            <w:tcW w:w="864" w:type="dxa"/>
            <w:shd w:val="clear" w:color="auto" w:fill="E6E6E6"/>
            <w:noWrap/>
          </w:tcPr>
          <w:p w14:paraId="46992950" w14:textId="77777777" w:rsidR="00C77C9B" w:rsidRDefault="008D07D6">
            <w:pPr>
              <w:pStyle w:val="TableHead"/>
            </w:pPr>
            <w:r>
              <w:t>Value</w:t>
            </w:r>
          </w:p>
        </w:tc>
      </w:tr>
      <w:tr w:rsidR="00C77C9B" w14:paraId="1C6FBB16" w14:textId="77777777">
        <w:trPr>
          <w:jc w:val="center"/>
        </w:trPr>
        <w:tc>
          <w:tcPr>
            <w:tcW w:w="10160" w:type="dxa"/>
            <w:gridSpan w:val="6"/>
          </w:tcPr>
          <w:p w14:paraId="3B6B3F7F" w14:textId="77777777" w:rsidR="00C77C9B" w:rsidRDefault="008D07D6">
            <w:pPr>
              <w:pStyle w:val="TableText"/>
            </w:pPr>
            <w:r>
              <w:t>procedure (identifier: urn:hl7ii:2.16.840.1.113883.10.20.22.4.41:2014-06-09)</w:t>
            </w:r>
          </w:p>
        </w:tc>
      </w:tr>
      <w:tr w:rsidR="00C77C9B" w14:paraId="7FD511CD" w14:textId="77777777">
        <w:trPr>
          <w:jc w:val="center"/>
        </w:trPr>
        <w:tc>
          <w:tcPr>
            <w:tcW w:w="3345" w:type="dxa"/>
          </w:tcPr>
          <w:p w14:paraId="05690D91" w14:textId="77777777" w:rsidR="00C77C9B" w:rsidRDefault="008D07D6">
            <w:pPr>
              <w:pStyle w:val="TableText"/>
            </w:pPr>
            <w:r>
              <w:tab/>
              <w:t>@classCode</w:t>
            </w:r>
          </w:p>
        </w:tc>
        <w:tc>
          <w:tcPr>
            <w:tcW w:w="720" w:type="dxa"/>
          </w:tcPr>
          <w:p w14:paraId="2A3A2D99" w14:textId="77777777" w:rsidR="00C77C9B" w:rsidRDefault="008D07D6">
            <w:pPr>
              <w:pStyle w:val="TableText"/>
            </w:pPr>
            <w:r>
              <w:t>1..1</w:t>
            </w:r>
          </w:p>
        </w:tc>
        <w:tc>
          <w:tcPr>
            <w:tcW w:w="1152" w:type="dxa"/>
          </w:tcPr>
          <w:p w14:paraId="14F409B9" w14:textId="77777777" w:rsidR="00C77C9B" w:rsidRDefault="008D07D6">
            <w:pPr>
              <w:pStyle w:val="TableText"/>
            </w:pPr>
            <w:r>
              <w:t>SHALL</w:t>
            </w:r>
          </w:p>
        </w:tc>
        <w:tc>
          <w:tcPr>
            <w:tcW w:w="864" w:type="dxa"/>
          </w:tcPr>
          <w:p w14:paraId="7125A817" w14:textId="77777777" w:rsidR="00C77C9B" w:rsidRDefault="00C77C9B">
            <w:pPr>
              <w:pStyle w:val="TableText"/>
            </w:pPr>
          </w:p>
        </w:tc>
        <w:tc>
          <w:tcPr>
            <w:tcW w:w="1104" w:type="dxa"/>
          </w:tcPr>
          <w:p w14:paraId="4CAE68CD" w14:textId="384B63CB" w:rsidR="00C77C9B" w:rsidRDefault="00000000">
            <w:pPr>
              <w:pStyle w:val="TableText"/>
            </w:pPr>
            <w:hyperlink w:anchor="C_1098-8568">
              <w:r w:rsidR="008D07D6">
                <w:rPr>
                  <w:rStyle w:val="HyperlinkText9pt"/>
                </w:rPr>
                <w:t>1098-8568</w:t>
              </w:r>
            </w:hyperlink>
          </w:p>
        </w:tc>
        <w:tc>
          <w:tcPr>
            <w:tcW w:w="2975" w:type="dxa"/>
          </w:tcPr>
          <w:p w14:paraId="59F7506B" w14:textId="77777777" w:rsidR="00C77C9B" w:rsidRDefault="008D07D6">
            <w:pPr>
              <w:pStyle w:val="TableText"/>
            </w:pPr>
            <w:r>
              <w:t>urn:oid:2.16.840.1.113883.5.6 (HL7ActClass) = PROC</w:t>
            </w:r>
          </w:p>
        </w:tc>
      </w:tr>
      <w:tr w:rsidR="00C77C9B" w14:paraId="051DD655" w14:textId="77777777">
        <w:trPr>
          <w:jc w:val="center"/>
        </w:trPr>
        <w:tc>
          <w:tcPr>
            <w:tcW w:w="3345" w:type="dxa"/>
          </w:tcPr>
          <w:p w14:paraId="2C18EC1F" w14:textId="77777777" w:rsidR="00C77C9B" w:rsidRDefault="008D07D6">
            <w:pPr>
              <w:pStyle w:val="TableText"/>
            </w:pPr>
            <w:r>
              <w:tab/>
              <w:t>@moodCode</w:t>
            </w:r>
          </w:p>
        </w:tc>
        <w:tc>
          <w:tcPr>
            <w:tcW w:w="720" w:type="dxa"/>
          </w:tcPr>
          <w:p w14:paraId="53272479" w14:textId="77777777" w:rsidR="00C77C9B" w:rsidRDefault="008D07D6">
            <w:pPr>
              <w:pStyle w:val="TableText"/>
            </w:pPr>
            <w:r>
              <w:t>1..1</w:t>
            </w:r>
          </w:p>
        </w:tc>
        <w:tc>
          <w:tcPr>
            <w:tcW w:w="1152" w:type="dxa"/>
          </w:tcPr>
          <w:p w14:paraId="1FAF0D2D" w14:textId="77777777" w:rsidR="00C77C9B" w:rsidRDefault="008D07D6">
            <w:pPr>
              <w:pStyle w:val="TableText"/>
            </w:pPr>
            <w:r>
              <w:t>SHALL</w:t>
            </w:r>
          </w:p>
        </w:tc>
        <w:tc>
          <w:tcPr>
            <w:tcW w:w="864" w:type="dxa"/>
          </w:tcPr>
          <w:p w14:paraId="19993B4F" w14:textId="77777777" w:rsidR="00C77C9B" w:rsidRDefault="00C77C9B">
            <w:pPr>
              <w:pStyle w:val="TableText"/>
            </w:pPr>
          </w:p>
        </w:tc>
        <w:tc>
          <w:tcPr>
            <w:tcW w:w="1104" w:type="dxa"/>
          </w:tcPr>
          <w:p w14:paraId="268515E0" w14:textId="1EE55238" w:rsidR="00C77C9B" w:rsidRDefault="00000000">
            <w:pPr>
              <w:pStyle w:val="TableText"/>
            </w:pPr>
            <w:hyperlink w:anchor="C_1098-8569">
              <w:r w:rsidR="008D07D6">
                <w:rPr>
                  <w:rStyle w:val="HyperlinkText9pt"/>
                </w:rPr>
                <w:t>1098-8569</w:t>
              </w:r>
            </w:hyperlink>
          </w:p>
        </w:tc>
        <w:tc>
          <w:tcPr>
            <w:tcW w:w="2975" w:type="dxa"/>
          </w:tcPr>
          <w:p w14:paraId="5AA4F37D" w14:textId="77777777" w:rsidR="00C77C9B" w:rsidRDefault="008D07D6">
            <w:pPr>
              <w:pStyle w:val="TableText"/>
            </w:pPr>
            <w:r>
              <w:t>urn:oid:2.16.840.1.113883.11.20.9.23 (Planned moodCode (Act/Encounter/Procedure))</w:t>
            </w:r>
          </w:p>
        </w:tc>
      </w:tr>
      <w:tr w:rsidR="00C77C9B" w14:paraId="35D0F1EF" w14:textId="77777777">
        <w:trPr>
          <w:jc w:val="center"/>
        </w:trPr>
        <w:tc>
          <w:tcPr>
            <w:tcW w:w="3345" w:type="dxa"/>
          </w:tcPr>
          <w:p w14:paraId="64B43F23" w14:textId="77777777" w:rsidR="00C77C9B" w:rsidRDefault="008D07D6">
            <w:pPr>
              <w:pStyle w:val="TableText"/>
            </w:pPr>
            <w:r>
              <w:tab/>
              <w:t>templateId</w:t>
            </w:r>
          </w:p>
        </w:tc>
        <w:tc>
          <w:tcPr>
            <w:tcW w:w="720" w:type="dxa"/>
          </w:tcPr>
          <w:p w14:paraId="71E70DC2" w14:textId="77777777" w:rsidR="00C77C9B" w:rsidRDefault="008D07D6">
            <w:pPr>
              <w:pStyle w:val="TableText"/>
            </w:pPr>
            <w:r>
              <w:t>1..1</w:t>
            </w:r>
          </w:p>
        </w:tc>
        <w:tc>
          <w:tcPr>
            <w:tcW w:w="1152" w:type="dxa"/>
          </w:tcPr>
          <w:p w14:paraId="4807C8D5" w14:textId="77777777" w:rsidR="00C77C9B" w:rsidRDefault="008D07D6">
            <w:pPr>
              <w:pStyle w:val="TableText"/>
            </w:pPr>
            <w:r>
              <w:t>SHALL</w:t>
            </w:r>
          </w:p>
        </w:tc>
        <w:tc>
          <w:tcPr>
            <w:tcW w:w="864" w:type="dxa"/>
          </w:tcPr>
          <w:p w14:paraId="6DB068DF" w14:textId="77777777" w:rsidR="00C77C9B" w:rsidRDefault="00C77C9B">
            <w:pPr>
              <w:pStyle w:val="TableText"/>
            </w:pPr>
          </w:p>
        </w:tc>
        <w:tc>
          <w:tcPr>
            <w:tcW w:w="1104" w:type="dxa"/>
          </w:tcPr>
          <w:p w14:paraId="23B41685" w14:textId="511C03DB" w:rsidR="00C77C9B" w:rsidRDefault="00000000">
            <w:pPr>
              <w:pStyle w:val="TableText"/>
            </w:pPr>
            <w:hyperlink w:anchor="C_1098-30444">
              <w:r w:rsidR="008D07D6">
                <w:rPr>
                  <w:rStyle w:val="HyperlinkText9pt"/>
                </w:rPr>
                <w:t>1098-30444</w:t>
              </w:r>
            </w:hyperlink>
          </w:p>
        </w:tc>
        <w:tc>
          <w:tcPr>
            <w:tcW w:w="2975" w:type="dxa"/>
          </w:tcPr>
          <w:p w14:paraId="4ED0A82F" w14:textId="77777777" w:rsidR="00C77C9B" w:rsidRDefault="00C77C9B">
            <w:pPr>
              <w:pStyle w:val="TableText"/>
            </w:pPr>
          </w:p>
        </w:tc>
      </w:tr>
      <w:tr w:rsidR="00C77C9B" w14:paraId="514A1473" w14:textId="77777777">
        <w:trPr>
          <w:jc w:val="center"/>
        </w:trPr>
        <w:tc>
          <w:tcPr>
            <w:tcW w:w="3345" w:type="dxa"/>
          </w:tcPr>
          <w:p w14:paraId="2BDE3604" w14:textId="77777777" w:rsidR="00C77C9B" w:rsidRDefault="008D07D6">
            <w:pPr>
              <w:pStyle w:val="TableText"/>
            </w:pPr>
            <w:r>
              <w:tab/>
            </w:r>
            <w:r>
              <w:tab/>
              <w:t>@root</w:t>
            </w:r>
          </w:p>
        </w:tc>
        <w:tc>
          <w:tcPr>
            <w:tcW w:w="720" w:type="dxa"/>
          </w:tcPr>
          <w:p w14:paraId="06CB0947" w14:textId="77777777" w:rsidR="00C77C9B" w:rsidRDefault="008D07D6">
            <w:pPr>
              <w:pStyle w:val="TableText"/>
            </w:pPr>
            <w:r>
              <w:t>1..1</w:t>
            </w:r>
          </w:p>
        </w:tc>
        <w:tc>
          <w:tcPr>
            <w:tcW w:w="1152" w:type="dxa"/>
          </w:tcPr>
          <w:p w14:paraId="362FA9C2" w14:textId="77777777" w:rsidR="00C77C9B" w:rsidRDefault="008D07D6">
            <w:pPr>
              <w:pStyle w:val="TableText"/>
            </w:pPr>
            <w:r>
              <w:t>SHALL</w:t>
            </w:r>
          </w:p>
        </w:tc>
        <w:tc>
          <w:tcPr>
            <w:tcW w:w="864" w:type="dxa"/>
          </w:tcPr>
          <w:p w14:paraId="5D903D75" w14:textId="77777777" w:rsidR="00C77C9B" w:rsidRDefault="00C77C9B">
            <w:pPr>
              <w:pStyle w:val="TableText"/>
            </w:pPr>
          </w:p>
        </w:tc>
        <w:tc>
          <w:tcPr>
            <w:tcW w:w="1104" w:type="dxa"/>
          </w:tcPr>
          <w:p w14:paraId="0192A460" w14:textId="5EA63991" w:rsidR="00C77C9B" w:rsidRDefault="00000000">
            <w:pPr>
              <w:pStyle w:val="TableText"/>
            </w:pPr>
            <w:hyperlink w:anchor="C_1098-30445">
              <w:r w:rsidR="008D07D6">
                <w:rPr>
                  <w:rStyle w:val="HyperlinkText9pt"/>
                </w:rPr>
                <w:t>1098-30445</w:t>
              </w:r>
            </w:hyperlink>
          </w:p>
        </w:tc>
        <w:tc>
          <w:tcPr>
            <w:tcW w:w="2975" w:type="dxa"/>
          </w:tcPr>
          <w:p w14:paraId="71B89571" w14:textId="77777777" w:rsidR="00C77C9B" w:rsidRDefault="008D07D6">
            <w:pPr>
              <w:pStyle w:val="TableText"/>
            </w:pPr>
            <w:r>
              <w:t>2.16.840.1.113883.10.20.22.4.41</w:t>
            </w:r>
          </w:p>
        </w:tc>
      </w:tr>
      <w:tr w:rsidR="00C77C9B" w14:paraId="5A889D3E" w14:textId="77777777">
        <w:trPr>
          <w:jc w:val="center"/>
        </w:trPr>
        <w:tc>
          <w:tcPr>
            <w:tcW w:w="3345" w:type="dxa"/>
          </w:tcPr>
          <w:p w14:paraId="21FF63A9" w14:textId="77777777" w:rsidR="00C77C9B" w:rsidRDefault="008D07D6">
            <w:pPr>
              <w:pStyle w:val="TableText"/>
            </w:pPr>
            <w:r>
              <w:tab/>
            </w:r>
            <w:r>
              <w:tab/>
              <w:t>@extension</w:t>
            </w:r>
          </w:p>
        </w:tc>
        <w:tc>
          <w:tcPr>
            <w:tcW w:w="720" w:type="dxa"/>
          </w:tcPr>
          <w:p w14:paraId="5D9F02BD" w14:textId="77777777" w:rsidR="00C77C9B" w:rsidRDefault="008D07D6">
            <w:pPr>
              <w:pStyle w:val="TableText"/>
            </w:pPr>
            <w:r>
              <w:t>1..1</w:t>
            </w:r>
          </w:p>
        </w:tc>
        <w:tc>
          <w:tcPr>
            <w:tcW w:w="1152" w:type="dxa"/>
          </w:tcPr>
          <w:p w14:paraId="3838FD47" w14:textId="77777777" w:rsidR="00C77C9B" w:rsidRDefault="008D07D6">
            <w:pPr>
              <w:pStyle w:val="TableText"/>
            </w:pPr>
            <w:r>
              <w:t>SHALL</w:t>
            </w:r>
          </w:p>
        </w:tc>
        <w:tc>
          <w:tcPr>
            <w:tcW w:w="864" w:type="dxa"/>
          </w:tcPr>
          <w:p w14:paraId="7D5966DA" w14:textId="77777777" w:rsidR="00C77C9B" w:rsidRDefault="00C77C9B">
            <w:pPr>
              <w:pStyle w:val="TableText"/>
            </w:pPr>
          </w:p>
        </w:tc>
        <w:tc>
          <w:tcPr>
            <w:tcW w:w="1104" w:type="dxa"/>
          </w:tcPr>
          <w:p w14:paraId="69CBC622" w14:textId="2AB8822D" w:rsidR="00C77C9B" w:rsidRDefault="00000000">
            <w:pPr>
              <w:pStyle w:val="TableText"/>
            </w:pPr>
            <w:hyperlink w:anchor="C_1098-32554">
              <w:r w:rsidR="008D07D6">
                <w:rPr>
                  <w:rStyle w:val="HyperlinkText9pt"/>
                </w:rPr>
                <w:t>1098-32554</w:t>
              </w:r>
            </w:hyperlink>
          </w:p>
        </w:tc>
        <w:tc>
          <w:tcPr>
            <w:tcW w:w="2975" w:type="dxa"/>
          </w:tcPr>
          <w:p w14:paraId="497CF9D1" w14:textId="77777777" w:rsidR="00C77C9B" w:rsidRDefault="008D07D6">
            <w:pPr>
              <w:pStyle w:val="TableText"/>
            </w:pPr>
            <w:r>
              <w:t>2014-06-09</w:t>
            </w:r>
          </w:p>
        </w:tc>
      </w:tr>
      <w:tr w:rsidR="00C77C9B" w14:paraId="6EE11A18" w14:textId="77777777">
        <w:trPr>
          <w:jc w:val="center"/>
        </w:trPr>
        <w:tc>
          <w:tcPr>
            <w:tcW w:w="3345" w:type="dxa"/>
          </w:tcPr>
          <w:p w14:paraId="460536F4" w14:textId="77777777" w:rsidR="00C77C9B" w:rsidRDefault="008D07D6">
            <w:pPr>
              <w:pStyle w:val="TableText"/>
            </w:pPr>
            <w:r>
              <w:tab/>
              <w:t>id</w:t>
            </w:r>
          </w:p>
        </w:tc>
        <w:tc>
          <w:tcPr>
            <w:tcW w:w="720" w:type="dxa"/>
          </w:tcPr>
          <w:p w14:paraId="511A09E7" w14:textId="77777777" w:rsidR="00C77C9B" w:rsidRDefault="008D07D6">
            <w:pPr>
              <w:pStyle w:val="TableText"/>
            </w:pPr>
            <w:r>
              <w:t>1..*</w:t>
            </w:r>
          </w:p>
        </w:tc>
        <w:tc>
          <w:tcPr>
            <w:tcW w:w="1152" w:type="dxa"/>
          </w:tcPr>
          <w:p w14:paraId="6EFAC5E5" w14:textId="77777777" w:rsidR="00C77C9B" w:rsidRDefault="008D07D6">
            <w:pPr>
              <w:pStyle w:val="TableText"/>
            </w:pPr>
            <w:r>
              <w:t>SHALL</w:t>
            </w:r>
          </w:p>
        </w:tc>
        <w:tc>
          <w:tcPr>
            <w:tcW w:w="864" w:type="dxa"/>
          </w:tcPr>
          <w:p w14:paraId="2586E05F" w14:textId="77777777" w:rsidR="00C77C9B" w:rsidRDefault="00C77C9B">
            <w:pPr>
              <w:pStyle w:val="TableText"/>
            </w:pPr>
          </w:p>
        </w:tc>
        <w:tc>
          <w:tcPr>
            <w:tcW w:w="1104" w:type="dxa"/>
          </w:tcPr>
          <w:p w14:paraId="425A71DB" w14:textId="16E5B7CA" w:rsidR="00C77C9B" w:rsidRDefault="00000000">
            <w:pPr>
              <w:pStyle w:val="TableText"/>
            </w:pPr>
            <w:hyperlink w:anchor="C_1098-8571">
              <w:r w:rsidR="008D07D6">
                <w:rPr>
                  <w:rStyle w:val="HyperlinkText9pt"/>
                </w:rPr>
                <w:t>1098-8571</w:t>
              </w:r>
            </w:hyperlink>
          </w:p>
        </w:tc>
        <w:tc>
          <w:tcPr>
            <w:tcW w:w="2975" w:type="dxa"/>
          </w:tcPr>
          <w:p w14:paraId="22CEB421" w14:textId="77777777" w:rsidR="00C77C9B" w:rsidRDefault="00C77C9B">
            <w:pPr>
              <w:pStyle w:val="TableText"/>
            </w:pPr>
          </w:p>
        </w:tc>
      </w:tr>
      <w:tr w:rsidR="00C77C9B" w14:paraId="4669B919" w14:textId="77777777">
        <w:trPr>
          <w:jc w:val="center"/>
        </w:trPr>
        <w:tc>
          <w:tcPr>
            <w:tcW w:w="3345" w:type="dxa"/>
          </w:tcPr>
          <w:p w14:paraId="4CB30F31" w14:textId="77777777" w:rsidR="00C77C9B" w:rsidRDefault="008D07D6">
            <w:pPr>
              <w:pStyle w:val="TableText"/>
            </w:pPr>
            <w:r>
              <w:tab/>
              <w:t>code</w:t>
            </w:r>
          </w:p>
        </w:tc>
        <w:tc>
          <w:tcPr>
            <w:tcW w:w="720" w:type="dxa"/>
          </w:tcPr>
          <w:p w14:paraId="0C5AAA0A" w14:textId="77777777" w:rsidR="00C77C9B" w:rsidRDefault="008D07D6">
            <w:pPr>
              <w:pStyle w:val="TableText"/>
            </w:pPr>
            <w:r>
              <w:t>1..1</w:t>
            </w:r>
          </w:p>
        </w:tc>
        <w:tc>
          <w:tcPr>
            <w:tcW w:w="1152" w:type="dxa"/>
          </w:tcPr>
          <w:p w14:paraId="0D39EFF1" w14:textId="77777777" w:rsidR="00C77C9B" w:rsidRDefault="008D07D6">
            <w:pPr>
              <w:pStyle w:val="TableText"/>
            </w:pPr>
            <w:r>
              <w:t>SHALL</w:t>
            </w:r>
          </w:p>
        </w:tc>
        <w:tc>
          <w:tcPr>
            <w:tcW w:w="864" w:type="dxa"/>
          </w:tcPr>
          <w:p w14:paraId="02B6ADC5" w14:textId="77777777" w:rsidR="00C77C9B" w:rsidRDefault="00C77C9B">
            <w:pPr>
              <w:pStyle w:val="TableText"/>
            </w:pPr>
          </w:p>
        </w:tc>
        <w:tc>
          <w:tcPr>
            <w:tcW w:w="1104" w:type="dxa"/>
          </w:tcPr>
          <w:p w14:paraId="35352167" w14:textId="7895739F" w:rsidR="00C77C9B" w:rsidRDefault="00000000">
            <w:pPr>
              <w:pStyle w:val="TableText"/>
            </w:pPr>
            <w:hyperlink w:anchor="C_1098-31976">
              <w:r w:rsidR="008D07D6">
                <w:rPr>
                  <w:rStyle w:val="HyperlinkText9pt"/>
                </w:rPr>
                <w:t>1098-31976</w:t>
              </w:r>
            </w:hyperlink>
          </w:p>
        </w:tc>
        <w:tc>
          <w:tcPr>
            <w:tcW w:w="2975" w:type="dxa"/>
          </w:tcPr>
          <w:p w14:paraId="524F4728" w14:textId="77777777" w:rsidR="00C77C9B" w:rsidRDefault="00C77C9B">
            <w:pPr>
              <w:pStyle w:val="TableText"/>
            </w:pPr>
          </w:p>
        </w:tc>
      </w:tr>
      <w:tr w:rsidR="00C77C9B" w14:paraId="2846C8E7" w14:textId="77777777">
        <w:trPr>
          <w:jc w:val="center"/>
        </w:trPr>
        <w:tc>
          <w:tcPr>
            <w:tcW w:w="3345" w:type="dxa"/>
          </w:tcPr>
          <w:p w14:paraId="60EEDFAD" w14:textId="77777777" w:rsidR="00C77C9B" w:rsidRDefault="008D07D6">
            <w:pPr>
              <w:pStyle w:val="TableText"/>
            </w:pPr>
            <w:r>
              <w:tab/>
              <w:t>statusCode</w:t>
            </w:r>
          </w:p>
        </w:tc>
        <w:tc>
          <w:tcPr>
            <w:tcW w:w="720" w:type="dxa"/>
          </w:tcPr>
          <w:p w14:paraId="4707E9C2" w14:textId="77777777" w:rsidR="00C77C9B" w:rsidRDefault="008D07D6">
            <w:pPr>
              <w:pStyle w:val="TableText"/>
            </w:pPr>
            <w:r>
              <w:t>1..1</w:t>
            </w:r>
          </w:p>
        </w:tc>
        <w:tc>
          <w:tcPr>
            <w:tcW w:w="1152" w:type="dxa"/>
          </w:tcPr>
          <w:p w14:paraId="159F7F43" w14:textId="77777777" w:rsidR="00C77C9B" w:rsidRDefault="008D07D6">
            <w:pPr>
              <w:pStyle w:val="TableText"/>
            </w:pPr>
            <w:r>
              <w:t>SHALL</w:t>
            </w:r>
          </w:p>
        </w:tc>
        <w:tc>
          <w:tcPr>
            <w:tcW w:w="864" w:type="dxa"/>
          </w:tcPr>
          <w:p w14:paraId="22E1E144" w14:textId="77777777" w:rsidR="00C77C9B" w:rsidRDefault="00C77C9B">
            <w:pPr>
              <w:pStyle w:val="TableText"/>
            </w:pPr>
          </w:p>
        </w:tc>
        <w:tc>
          <w:tcPr>
            <w:tcW w:w="1104" w:type="dxa"/>
          </w:tcPr>
          <w:p w14:paraId="4E8BC2D2" w14:textId="3EB58C64" w:rsidR="00C77C9B" w:rsidRDefault="00000000">
            <w:pPr>
              <w:pStyle w:val="TableText"/>
            </w:pPr>
            <w:hyperlink w:anchor="C_1098-30446">
              <w:r w:rsidR="008D07D6">
                <w:rPr>
                  <w:rStyle w:val="HyperlinkText9pt"/>
                </w:rPr>
                <w:t>1098-30446</w:t>
              </w:r>
            </w:hyperlink>
          </w:p>
        </w:tc>
        <w:tc>
          <w:tcPr>
            <w:tcW w:w="2975" w:type="dxa"/>
          </w:tcPr>
          <w:p w14:paraId="62BDD950" w14:textId="77777777" w:rsidR="00C77C9B" w:rsidRDefault="00C77C9B">
            <w:pPr>
              <w:pStyle w:val="TableText"/>
            </w:pPr>
          </w:p>
        </w:tc>
      </w:tr>
      <w:tr w:rsidR="00C77C9B" w14:paraId="61FAF998" w14:textId="77777777">
        <w:trPr>
          <w:jc w:val="center"/>
        </w:trPr>
        <w:tc>
          <w:tcPr>
            <w:tcW w:w="3345" w:type="dxa"/>
          </w:tcPr>
          <w:p w14:paraId="3E95FC8B" w14:textId="77777777" w:rsidR="00C77C9B" w:rsidRDefault="008D07D6">
            <w:pPr>
              <w:pStyle w:val="TableText"/>
            </w:pPr>
            <w:r>
              <w:tab/>
            </w:r>
            <w:r>
              <w:tab/>
              <w:t>@code</w:t>
            </w:r>
          </w:p>
        </w:tc>
        <w:tc>
          <w:tcPr>
            <w:tcW w:w="720" w:type="dxa"/>
          </w:tcPr>
          <w:p w14:paraId="1B0623EF" w14:textId="77777777" w:rsidR="00C77C9B" w:rsidRDefault="008D07D6">
            <w:pPr>
              <w:pStyle w:val="TableText"/>
            </w:pPr>
            <w:r>
              <w:t>1..1</w:t>
            </w:r>
          </w:p>
        </w:tc>
        <w:tc>
          <w:tcPr>
            <w:tcW w:w="1152" w:type="dxa"/>
          </w:tcPr>
          <w:p w14:paraId="559D4D95" w14:textId="77777777" w:rsidR="00C77C9B" w:rsidRDefault="008D07D6">
            <w:pPr>
              <w:pStyle w:val="TableText"/>
            </w:pPr>
            <w:r>
              <w:t>SHALL</w:t>
            </w:r>
          </w:p>
        </w:tc>
        <w:tc>
          <w:tcPr>
            <w:tcW w:w="864" w:type="dxa"/>
          </w:tcPr>
          <w:p w14:paraId="0EB62B18" w14:textId="77777777" w:rsidR="00C77C9B" w:rsidRDefault="00C77C9B">
            <w:pPr>
              <w:pStyle w:val="TableText"/>
            </w:pPr>
          </w:p>
        </w:tc>
        <w:tc>
          <w:tcPr>
            <w:tcW w:w="1104" w:type="dxa"/>
          </w:tcPr>
          <w:p w14:paraId="7D9FE2A6" w14:textId="504DBC9C" w:rsidR="00C77C9B" w:rsidRDefault="00000000">
            <w:pPr>
              <w:pStyle w:val="TableText"/>
            </w:pPr>
            <w:hyperlink w:anchor="C_1098-31978">
              <w:r w:rsidR="008D07D6">
                <w:rPr>
                  <w:rStyle w:val="HyperlinkText9pt"/>
                </w:rPr>
                <w:t>1098-31978</w:t>
              </w:r>
            </w:hyperlink>
          </w:p>
        </w:tc>
        <w:tc>
          <w:tcPr>
            <w:tcW w:w="2975" w:type="dxa"/>
          </w:tcPr>
          <w:p w14:paraId="79C6FD93" w14:textId="77777777" w:rsidR="00C77C9B" w:rsidRDefault="008D07D6">
            <w:pPr>
              <w:pStyle w:val="TableText"/>
            </w:pPr>
            <w:r>
              <w:t>urn:oid:2.16.840.1.113883.5.14 (HL7ActStatus) = active</w:t>
            </w:r>
          </w:p>
        </w:tc>
      </w:tr>
      <w:tr w:rsidR="00C77C9B" w14:paraId="2BF53CC9" w14:textId="77777777">
        <w:trPr>
          <w:jc w:val="center"/>
        </w:trPr>
        <w:tc>
          <w:tcPr>
            <w:tcW w:w="3345" w:type="dxa"/>
          </w:tcPr>
          <w:p w14:paraId="74462C89" w14:textId="77777777" w:rsidR="00C77C9B" w:rsidRDefault="008D07D6">
            <w:pPr>
              <w:pStyle w:val="TableText"/>
            </w:pPr>
            <w:r>
              <w:tab/>
              <w:t>effectiveTime</w:t>
            </w:r>
          </w:p>
        </w:tc>
        <w:tc>
          <w:tcPr>
            <w:tcW w:w="720" w:type="dxa"/>
          </w:tcPr>
          <w:p w14:paraId="43276853" w14:textId="77777777" w:rsidR="00C77C9B" w:rsidRDefault="008D07D6">
            <w:pPr>
              <w:pStyle w:val="TableText"/>
            </w:pPr>
            <w:r>
              <w:t>0..1</w:t>
            </w:r>
          </w:p>
        </w:tc>
        <w:tc>
          <w:tcPr>
            <w:tcW w:w="1152" w:type="dxa"/>
          </w:tcPr>
          <w:p w14:paraId="59DA0900" w14:textId="77777777" w:rsidR="00C77C9B" w:rsidRDefault="008D07D6">
            <w:pPr>
              <w:pStyle w:val="TableText"/>
            </w:pPr>
            <w:r>
              <w:t>SHOULD</w:t>
            </w:r>
          </w:p>
        </w:tc>
        <w:tc>
          <w:tcPr>
            <w:tcW w:w="864" w:type="dxa"/>
          </w:tcPr>
          <w:p w14:paraId="1C981E78" w14:textId="77777777" w:rsidR="00C77C9B" w:rsidRDefault="00C77C9B">
            <w:pPr>
              <w:pStyle w:val="TableText"/>
            </w:pPr>
          </w:p>
        </w:tc>
        <w:tc>
          <w:tcPr>
            <w:tcW w:w="1104" w:type="dxa"/>
          </w:tcPr>
          <w:p w14:paraId="12D5906D" w14:textId="0D7AB89A" w:rsidR="00C77C9B" w:rsidRDefault="00000000">
            <w:pPr>
              <w:pStyle w:val="TableText"/>
            </w:pPr>
            <w:hyperlink w:anchor="C_1098-30447">
              <w:r w:rsidR="008D07D6">
                <w:rPr>
                  <w:rStyle w:val="HyperlinkText9pt"/>
                </w:rPr>
                <w:t>1098-30447</w:t>
              </w:r>
            </w:hyperlink>
          </w:p>
        </w:tc>
        <w:tc>
          <w:tcPr>
            <w:tcW w:w="2975" w:type="dxa"/>
          </w:tcPr>
          <w:p w14:paraId="26126D3B" w14:textId="77777777" w:rsidR="00C77C9B" w:rsidRDefault="00C77C9B">
            <w:pPr>
              <w:pStyle w:val="TableText"/>
            </w:pPr>
          </w:p>
        </w:tc>
      </w:tr>
      <w:tr w:rsidR="00C77C9B" w14:paraId="43083CB8" w14:textId="77777777">
        <w:trPr>
          <w:jc w:val="center"/>
        </w:trPr>
        <w:tc>
          <w:tcPr>
            <w:tcW w:w="3345" w:type="dxa"/>
          </w:tcPr>
          <w:p w14:paraId="7A29C861" w14:textId="77777777" w:rsidR="00C77C9B" w:rsidRDefault="008D07D6">
            <w:pPr>
              <w:pStyle w:val="TableText"/>
            </w:pPr>
            <w:r>
              <w:tab/>
              <w:t>methodCode</w:t>
            </w:r>
          </w:p>
        </w:tc>
        <w:tc>
          <w:tcPr>
            <w:tcW w:w="720" w:type="dxa"/>
          </w:tcPr>
          <w:p w14:paraId="2FF91784" w14:textId="77777777" w:rsidR="00C77C9B" w:rsidRDefault="008D07D6">
            <w:pPr>
              <w:pStyle w:val="TableText"/>
            </w:pPr>
            <w:r>
              <w:t>0..*</w:t>
            </w:r>
          </w:p>
        </w:tc>
        <w:tc>
          <w:tcPr>
            <w:tcW w:w="1152" w:type="dxa"/>
          </w:tcPr>
          <w:p w14:paraId="0207FA8C" w14:textId="77777777" w:rsidR="00C77C9B" w:rsidRDefault="008D07D6">
            <w:pPr>
              <w:pStyle w:val="TableText"/>
            </w:pPr>
            <w:r>
              <w:t>MAY</w:t>
            </w:r>
          </w:p>
        </w:tc>
        <w:tc>
          <w:tcPr>
            <w:tcW w:w="864" w:type="dxa"/>
          </w:tcPr>
          <w:p w14:paraId="07238D4D" w14:textId="77777777" w:rsidR="00C77C9B" w:rsidRDefault="00C77C9B">
            <w:pPr>
              <w:pStyle w:val="TableText"/>
            </w:pPr>
          </w:p>
        </w:tc>
        <w:tc>
          <w:tcPr>
            <w:tcW w:w="1104" w:type="dxa"/>
          </w:tcPr>
          <w:p w14:paraId="79F07E8A" w14:textId="3CA531BF" w:rsidR="00C77C9B" w:rsidRDefault="00000000">
            <w:pPr>
              <w:pStyle w:val="TableText"/>
            </w:pPr>
            <w:hyperlink w:anchor="C_1098-31980">
              <w:r w:rsidR="008D07D6">
                <w:rPr>
                  <w:rStyle w:val="HyperlinkText9pt"/>
                </w:rPr>
                <w:t>1098-31980</w:t>
              </w:r>
            </w:hyperlink>
          </w:p>
        </w:tc>
        <w:tc>
          <w:tcPr>
            <w:tcW w:w="2975" w:type="dxa"/>
          </w:tcPr>
          <w:p w14:paraId="1A33747A" w14:textId="77777777" w:rsidR="00C77C9B" w:rsidRDefault="00C77C9B">
            <w:pPr>
              <w:pStyle w:val="TableText"/>
            </w:pPr>
          </w:p>
        </w:tc>
      </w:tr>
      <w:tr w:rsidR="00C77C9B" w14:paraId="21A619F1" w14:textId="77777777">
        <w:trPr>
          <w:jc w:val="center"/>
        </w:trPr>
        <w:tc>
          <w:tcPr>
            <w:tcW w:w="3345" w:type="dxa"/>
          </w:tcPr>
          <w:p w14:paraId="2E0E34DD" w14:textId="77777777" w:rsidR="00C77C9B" w:rsidRDefault="008D07D6">
            <w:pPr>
              <w:pStyle w:val="TableText"/>
            </w:pPr>
            <w:r>
              <w:tab/>
              <w:t>targetSiteCode</w:t>
            </w:r>
          </w:p>
        </w:tc>
        <w:tc>
          <w:tcPr>
            <w:tcW w:w="720" w:type="dxa"/>
          </w:tcPr>
          <w:p w14:paraId="720EC9D7" w14:textId="77777777" w:rsidR="00C77C9B" w:rsidRDefault="008D07D6">
            <w:pPr>
              <w:pStyle w:val="TableText"/>
            </w:pPr>
            <w:r>
              <w:t>0..*</w:t>
            </w:r>
          </w:p>
        </w:tc>
        <w:tc>
          <w:tcPr>
            <w:tcW w:w="1152" w:type="dxa"/>
          </w:tcPr>
          <w:p w14:paraId="3C6228DA" w14:textId="77777777" w:rsidR="00C77C9B" w:rsidRDefault="008D07D6">
            <w:pPr>
              <w:pStyle w:val="TableText"/>
            </w:pPr>
            <w:r>
              <w:t>MAY</w:t>
            </w:r>
          </w:p>
        </w:tc>
        <w:tc>
          <w:tcPr>
            <w:tcW w:w="864" w:type="dxa"/>
          </w:tcPr>
          <w:p w14:paraId="1CC614D4" w14:textId="77777777" w:rsidR="00C77C9B" w:rsidRDefault="00C77C9B">
            <w:pPr>
              <w:pStyle w:val="TableText"/>
            </w:pPr>
          </w:p>
        </w:tc>
        <w:tc>
          <w:tcPr>
            <w:tcW w:w="1104" w:type="dxa"/>
          </w:tcPr>
          <w:p w14:paraId="7619D67D" w14:textId="40033304" w:rsidR="00C77C9B" w:rsidRDefault="00000000">
            <w:pPr>
              <w:pStyle w:val="TableText"/>
            </w:pPr>
            <w:hyperlink w:anchor="C_1098-31981">
              <w:r w:rsidR="008D07D6">
                <w:rPr>
                  <w:rStyle w:val="HyperlinkText9pt"/>
                </w:rPr>
                <w:t>1098-31981</w:t>
              </w:r>
            </w:hyperlink>
          </w:p>
        </w:tc>
        <w:tc>
          <w:tcPr>
            <w:tcW w:w="2975" w:type="dxa"/>
          </w:tcPr>
          <w:p w14:paraId="58467291" w14:textId="77777777" w:rsidR="00C77C9B" w:rsidRDefault="008D07D6">
            <w:pPr>
              <w:pStyle w:val="TableText"/>
            </w:pPr>
            <w:r>
              <w:t>urn:oid:2.16.840.1.113883.3.88.12.3221.8.9 (Body Site Value Set)</w:t>
            </w:r>
          </w:p>
        </w:tc>
      </w:tr>
      <w:tr w:rsidR="00C77C9B" w14:paraId="166F2BAA" w14:textId="77777777">
        <w:trPr>
          <w:jc w:val="center"/>
        </w:trPr>
        <w:tc>
          <w:tcPr>
            <w:tcW w:w="3345" w:type="dxa"/>
          </w:tcPr>
          <w:p w14:paraId="7C3DF04A" w14:textId="77777777" w:rsidR="00C77C9B" w:rsidRDefault="008D07D6">
            <w:pPr>
              <w:pStyle w:val="TableText"/>
            </w:pPr>
            <w:r>
              <w:tab/>
              <w:t>performer</w:t>
            </w:r>
          </w:p>
        </w:tc>
        <w:tc>
          <w:tcPr>
            <w:tcW w:w="720" w:type="dxa"/>
          </w:tcPr>
          <w:p w14:paraId="6F383A7F" w14:textId="77777777" w:rsidR="00C77C9B" w:rsidRDefault="008D07D6">
            <w:pPr>
              <w:pStyle w:val="TableText"/>
            </w:pPr>
            <w:r>
              <w:t>0..*</w:t>
            </w:r>
          </w:p>
        </w:tc>
        <w:tc>
          <w:tcPr>
            <w:tcW w:w="1152" w:type="dxa"/>
          </w:tcPr>
          <w:p w14:paraId="5B28FE77" w14:textId="77777777" w:rsidR="00C77C9B" w:rsidRDefault="008D07D6">
            <w:pPr>
              <w:pStyle w:val="TableText"/>
            </w:pPr>
            <w:r>
              <w:t>MAY</w:t>
            </w:r>
          </w:p>
        </w:tc>
        <w:tc>
          <w:tcPr>
            <w:tcW w:w="864" w:type="dxa"/>
          </w:tcPr>
          <w:p w14:paraId="4EB6FD76" w14:textId="77777777" w:rsidR="00C77C9B" w:rsidRDefault="00C77C9B">
            <w:pPr>
              <w:pStyle w:val="TableText"/>
            </w:pPr>
          </w:p>
        </w:tc>
        <w:tc>
          <w:tcPr>
            <w:tcW w:w="1104" w:type="dxa"/>
          </w:tcPr>
          <w:p w14:paraId="5D2676BA" w14:textId="1714E501" w:rsidR="00C77C9B" w:rsidRDefault="00000000">
            <w:pPr>
              <w:pStyle w:val="TableText"/>
            </w:pPr>
            <w:hyperlink w:anchor="C_1098-30449">
              <w:r w:rsidR="008D07D6">
                <w:rPr>
                  <w:rStyle w:val="HyperlinkText9pt"/>
                </w:rPr>
                <w:t>1098-30449</w:t>
              </w:r>
            </w:hyperlink>
          </w:p>
        </w:tc>
        <w:tc>
          <w:tcPr>
            <w:tcW w:w="2975" w:type="dxa"/>
          </w:tcPr>
          <w:p w14:paraId="27A595C3" w14:textId="77777777" w:rsidR="00C77C9B" w:rsidRDefault="00C77C9B">
            <w:pPr>
              <w:pStyle w:val="TableText"/>
            </w:pPr>
          </w:p>
        </w:tc>
      </w:tr>
      <w:tr w:rsidR="00C77C9B" w14:paraId="5774D5E8" w14:textId="77777777">
        <w:trPr>
          <w:jc w:val="center"/>
        </w:trPr>
        <w:tc>
          <w:tcPr>
            <w:tcW w:w="3345" w:type="dxa"/>
          </w:tcPr>
          <w:p w14:paraId="41EAD9B9" w14:textId="77777777" w:rsidR="00C77C9B" w:rsidRDefault="008D07D6">
            <w:pPr>
              <w:pStyle w:val="TableText"/>
            </w:pPr>
            <w:r>
              <w:tab/>
              <w:t>author</w:t>
            </w:r>
          </w:p>
        </w:tc>
        <w:tc>
          <w:tcPr>
            <w:tcW w:w="720" w:type="dxa"/>
          </w:tcPr>
          <w:p w14:paraId="69AF5430" w14:textId="77777777" w:rsidR="00C77C9B" w:rsidRDefault="008D07D6">
            <w:pPr>
              <w:pStyle w:val="TableText"/>
            </w:pPr>
            <w:r>
              <w:t>0..1</w:t>
            </w:r>
          </w:p>
        </w:tc>
        <w:tc>
          <w:tcPr>
            <w:tcW w:w="1152" w:type="dxa"/>
          </w:tcPr>
          <w:p w14:paraId="063DA84E" w14:textId="77777777" w:rsidR="00C77C9B" w:rsidRDefault="008D07D6">
            <w:pPr>
              <w:pStyle w:val="TableText"/>
            </w:pPr>
            <w:r>
              <w:t>SHOULD</w:t>
            </w:r>
          </w:p>
        </w:tc>
        <w:tc>
          <w:tcPr>
            <w:tcW w:w="864" w:type="dxa"/>
          </w:tcPr>
          <w:p w14:paraId="066E7D46" w14:textId="77777777" w:rsidR="00C77C9B" w:rsidRDefault="00C77C9B">
            <w:pPr>
              <w:pStyle w:val="TableText"/>
            </w:pPr>
          </w:p>
        </w:tc>
        <w:tc>
          <w:tcPr>
            <w:tcW w:w="1104" w:type="dxa"/>
          </w:tcPr>
          <w:p w14:paraId="57C89E1A" w14:textId="3E4A4E7E" w:rsidR="00C77C9B" w:rsidRDefault="00000000">
            <w:pPr>
              <w:pStyle w:val="TableText"/>
            </w:pPr>
            <w:hyperlink w:anchor="C_1098-31979">
              <w:r w:rsidR="008D07D6">
                <w:rPr>
                  <w:rStyle w:val="HyperlinkText9pt"/>
                </w:rPr>
                <w:t>1098-31979</w:t>
              </w:r>
            </w:hyperlink>
          </w:p>
        </w:tc>
        <w:tc>
          <w:tcPr>
            <w:tcW w:w="2975" w:type="dxa"/>
          </w:tcPr>
          <w:p w14:paraId="466623B6" w14:textId="22C1D58B"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317FF5A8" w14:textId="77777777">
        <w:trPr>
          <w:jc w:val="center"/>
        </w:trPr>
        <w:tc>
          <w:tcPr>
            <w:tcW w:w="3345" w:type="dxa"/>
          </w:tcPr>
          <w:p w14:paraId="383F087D" w14:textId="77777777" w:rsidR="00C77C9B" w:rsidRDefault="008D07D6">
            <w:pPr>
              <w:pStyle w:val="TableText"/>
            </w:pPr>
            <w:r>
              <w:tab/>
              <w:t>entryRelationship</w:t>
            </w:r>
          </w:p>
        </w:tc>
        <w:tc>
          <w:tcPr>
            <w:tcW w:w="720" w:type="dxa"/>
          </w:tcPr>
          <w:p w14:paraId="653569C4" w14:textId="77777777" w:rsidR="00C77C9B" w:rsidRDefault="008D07D6">
            <w:pPr>
              <w:pStyle w:val="TableText"/>
            </w:pPr>
            <w:r>
              <w:t>0..*</w:t>
            </w:r>
          </w:p>
        </w:tc>
        <w:tc>
          <w:tcPr>
            <w:tcW w:w="1152" w:type="dxa"/>
          </w:tcPr>
          <w:p w14:paraId="4D27738C" w14:textId="77777777" w:rsidR="00C77C9B" w:rsidRDefault="008D07D6">
            <w:pPr>
              <w:pStyle w:val="TableText"/>
            </w:pPr>
            <w:r>
              <w:t>MAY</w:t>
            </w:r>
          </w:p>
        </w:tc>
        <w:tc>
          <w:tcPr>
            <w:tcW w:w="864" w:type="dxa"/>
          </w:tcPr>
          <w:p w14:paraId="7D88988C" w14:textId="77777777" w:rsidR="00C77C9B" w:rsidRDefault="00C77C9B">
            <w:pPr>
              <w:pStyle w:val="TableText"/>
            </w:pPr>
          </w:p>
        </w:tc>
        <w:tc>
          <w:tcPr>
            <w:tcW w:w="1104" w:type="dxa"/>
          </w:tcPr>
          <w:p w14:paraId="7C513921" w14:textId="43146503" w:rsidR="00C77C9B" w:rsidRDefault="00000000">
            <w:pPr>
              <w:pStyle w:val="TableText"/>
            </w:pPr>
            <w:hyperlink w:anchor="C_1098-31079">
              <w:r w:rsidR="008D07D6">
                <w:rPr>
                  <w:rStyle w:val="HyperlinkText9pt"/>
                </w:rPr>
                <w:t>1098-31079</w:t>
              </w:r>
            </w:hyperlink>
          </w:p>
        </w:tc>
        <w:tc>
          <w:tcPr>
            <w:tcW w:w="2975" w:type="dxa"/>
          </w:tcPr>
          <w:p w14:paraId="53099402" w14:textId="77777777" w:rsidR="00C77C9B" w:rsidRDefault="00C77C9B">
            <w:pPr>
              <w:pStyle w:val="TableText"/>
            </w:pPr>
          </w:p>
        </w:tc>
      </w:tr>
      <w:tr w:rsidR="00C77C9B" w14:paraId="496122EB" w14:textId="77777777">
        <w:trPr>
          <w:jc w:val="center"/>
        </w:trPr>
        <w:tc>
          <w:tcPr>
            <w:tcW w:w="3345" w:type="dxa"/>
          </w:tcPr>
          <w:p w14:paraId="14FFFB36" w14:textId="77777777" w:rsidR="00C77C9B" w:rsidRDefault="008D07D6">
            <w:pPr>
              <w:pStyle w:val="TableText"/>
            </w:pPr>
            <w:r>
              <w:tab/>
            </w:r>
            <w:r>
              <w:tab/>
              <w:t>@typeCode</w:t>
            </w:r>
          </w:p>
        </w:tc>
        <w:tc>
          <w:tcPr>
            <w:tcW w:w="720" w:type="dxa"/>
          </w:tcPr>
          <w:p w14:paraId="3B54FD8A" w14:textId="77777777" w:rsidR="00C77C9B" w:rsidRDefault="008D07D6">
            <w:pPr>
              <w:pStyle w:val="TableText"/>
            </w:pPr>
            <w:r>
              <w:t>1..1</w:t>
            </w:r>
          </w:p>
        </w:tc>
        <w:tc>
          <w:tcPr>
            <w:tcW w:w="1152" w:type="dxa"/>
          </w:tcPr>
          <w:p w14:paraId="468F7671" w14:textId="77777777" w:rsidR="00C77C9B" w:rsidRDefault="008D07D6">
            <w:pPr>
              <w:pStyle w:val="TableText"/>
            </w:pPr>
            <w:r>
              <w:t>SHALL</w:t>
            </w:r>
          </w:p>
        </w:tc>
        <w:tc>
          <w:tcPr>
            <w:tcW w:w="864" w:type="dxa"/>
          </w:tcPr>
          <w:p w14:paraId="08BFA8B1" w14:textId="77777777" w:rsidR="00C77C9B" w:rsidRDefault="00C77C9B">
            <w:pPr>
              <w:pStyle w:val="TableText"/>
            </w:pPr>
          </w:p>
        </w:tc>
        <w:tc>
          <w:tcPr>
            <w:tcW w:w="1104" w:type="dxa"/>
          </w:tcPr>
          <w:p w14:paraId="3BB74766" w14:textId="7DCA461E" w:rsidR="00C77C9B" w:rsidRDefault="00000000">
            <w:pPr>
              <w:pStyle w:val="TableText"/>
            </w:pPr>
            <w:hyperlink w:anchor="C_1098-31080">
              <w:r w:rsidR="008D07D6">
                <w:rPr>
                  <w:rStyle w:val="HyperlinkText9pt"/>
                </w:rPr>
                <w:t>1098-31080</w:t>
              </w:r>
            </w:hyperlink>
          </w:p>
        </w:tc>
        <w:tc>
          <w:tcPr>
            <w:tcW w:w="2975" w:type="dxa"/>
          </w:tcPr>
          <w:p w14:paraId="013AD745" w14:textId="77777777" w:rsidR="00C77C9B" w:rsidRDefault="008D07D6">
            <w:pPr>
              <w:pStyle w:val="TableText"/>
            </w:pPr>
            <w:r>
              <w:t>urn:oid:2.16.840.1.113883.5.1002 (HL7ActRelationshipType) = REFR</w:t>
            </w:r>
          </w:p>
        </w:tc>
      </w:tr>
      <w:tr w:rsidR="00C77C9B" w14:paraId="63F77F2F" w14:textId="77777777">
        <w:trPr>
          <w:jc w:val="center"/>
        </w:trPr>
        <w:tc>
          <w:tcPr>
            <w:tcW w:w="3345" w:type="dxa"/>
          </w:tcPr>
          <w:p w14:paraId="2E857BB2" w14:textId="77777777" w:rsidR="00C77C9B" w:rsidRDefault="008D07D6">
            <w:pPr>
              <w:pStyle w:val="TableText"/>
            </w:pPr>
            <w:r>
              <w:tab/>
            </w:r>
            <w:r>
              <w:tab/>
              <w:t>observation</w:t>
            </w:r>
          </w:p>
        </w:tc>
        <w:tc>
          <w:tcPr>
            <w:tcW w:w="720" w:type="dxa"/>
          </w:tcPr>
          <w:p w14:paraId="51E7374D" w14:textId="77777777" w:rsidR="00C77C9B" w:rsidRDefault="008D07D6">
            <w:pPr>
              <w:pStyle w:val="TableText"/>
            </w:pPr>
            <w:r>
              <w:t>1..1</w:t>
            </w:r>
          </w:p>
        </w:tc>
        <w:tc>
          <w:tcPr>
            <w:tcW w:w="1152" w:type="dxa"/>
          </w:tcPr>
          <w:p w14:paraId="2E41646F" w14:textId="77777777" w:rsidR="00C77C9B" w:rsidRDefault="008D07D6">
            <w:pPr>
              <w:pStyle w:val="TableText"/>
            </w:pPr>
            <w:r>
              <w:t>SHALL</w:t>
            </w:r>
          </w:p>
        </w:tc>
        <w:tc>
          <w:tcPr>
            <w:tcW w:w="864" w:type="dxa"/>
          </w:tcPr>
          <w:p w14:paraId="1DB6B98A" w14:textId="77777777" w:rsidR="00C77C9B" w:rsidRDefault="00C77C9B">
            <w:pPr>
              <w:pStyle w:val="TableText"/>
            </w:pPr>
          </w:p>
        </w:tc>
        <w:tc>
          <w:tcPr>
            <w:tcW w:w="1104" w:type="dxa"/>
          </w:tcPr>
          <w:p w14:paraId="05F893FD" w14:textId="5D37D68E" w:rsidR="00C77C9B" w:rsidRDefault="00000000">
            <w:pPr>
              <w:pStyle w:val="TableText"/>
            </w:pPr>
            <w:hyperlink w:anchor="C_1098-31081">
              <w:r w:rsidR="008D07D6">
                <w:rPr>
                  <w:rStyle w:val="HyperlinkText9pt"/>
                </w:rPr>
                <w:t>1098-31081</w:t>
              </w:r>
            </w:hyperlink>
          </w:p>
        </w:tc>
        <w:tc>
          <w:tcPr>
            <w:tcW w:w="2975" w:type="dxa"/>
          </w:tcPr>
          <w:p w14:paraId="2C5214DF" w14:textId="77777777" w:rsidR="00C77C9B" w:rsidRDefault="008D07D6">
            <w:pPr>
              <w:pStyle w:val="TableText"/>
            </w:pPr>
            <w:r>
              <w:t>Priority Preference (identifier: urn:oid:2.16.840.1.113883.10.20.22.4.143</w:t>
            </w:r>
          </w:p>
        </w:tc>
      </w:tr>
      <w:tr w:rsidR="00C77C9B" w14:paraId="74966A13" w14:textId="77777777">
        <w:trPr>
          <w:jc w:val="center"/>
        </w:trPr>
        <w:tc>
          <w:tcPr>
            <w:tcW w:w="3345" w:type="dxa"/>
          </w:tcPr>
          <w:p w14:paraId="28D7158D" w14:textId="77777777" w:rsidR="00C77C9B" w:rsidRDefault="008D07D6">
            <w:pPr>
              <w:pStyle w:val="TableText"/>
            </w:pPr>
            <w:r>
              <w:tab/>
              <w:t>entryRelationship</w:t>
            </w:r>
          </w:p>
        </w:tc>
        <w:tc>
          <w:tcPr>
            <w:tcW w:w="720" w:type="dxa"/>
          </w:tcPr>
          <w:p w14:paraId="5E629624" w14:textId="77777777" w:rsidR="00C77C9B" w:rsidRDefault="008D07D6">
            <w:pPr>
              <w:pStyle w:val="TableText"/>
            </w:pPr>
            <w:r>
              <w:t>0..*</w:t>
            </w:r>
          </w:p>
        </w:tc>
        <w:tc>
          <w:tcPr>
            <w:tcW w:w="1152" w:type="dxa"/>
          </w:tcPr>
          <w:p w14:paraId="0726CDB4" w14:textId="77777777" w:rsidR="00C77C9B" w:rsidRDefault="008D07D6">
            <w:pPr>
              <w:pStyle w:val="TableText"/>
            </w:pPr>
            <w:r>
              <w:t>MAY</w:t>
            </w:r>
          </w:p>
        </w:tc>
        <w:tc>
          <w:tcPr>
            <w:tcW w:w="864" w:type="dxa"/>
          </w:tcPr>
          <w:p w14:paraId="76AE3812" w14:textId="77777777" w:rsidR="00C77C9B" w:rsidRDefault="00C77C9B">
            <w:pPr>
              <w:pStyle w:val="TableText"/>
            </w:pPr>
          </w:p>
        </w:tc>
        <w:tc>
          <w:tcPr>
            <w:tcW w:w="1104" w:type="dxa"/>
          </w:tcPr>
          <w:p w14:paraId="14AA07E6" w14:textId="201AD246" w:rsidR="00C77C9B" w:rsidRDefault="00000000">
            <w:pPr>
              <w:pStyle w:val="TableText"/>
            </w:pPr>
            <w:hyperlink w:anchor="C_1098-31982">
              <w:r w:rsidR="008D07D6">
                <w:rPr>
                  <w:rStyle w:val="HyperlinkText9pt"/>
                </w:rPr>
                <w:t>1098-31982</w:t>
              </w:r>
            </w:hyperlink>
          </w:p>
        </w:tc>
        <w:tc>
          <w:tcPr>
            <w:tcW w:w="2975" w:type="dxa"/>
          </w:tcPr>
          <w:p w14:paraId="59FDB1AF" w14:textId="77777777" w:rsidR="00C77C9B" w:rsidRDefault="00C77C9B">
            <w:pPr>
              <w:pStyle w:val="TableText"/>
            </w:pPr>
          </w:p>
        </w:tc>
      </w:tr>
      <w:tr w:rsidR="00C77C9B" w14:paraId="22EBD27F" w14:textId="77777777">
        <w:trPr>
          <w:jc w:val="center"/>
        </w:trPr>
        <w:tc>
          <w:tcPr>
            <w:tcW w:w="3345" w:type="dxa"/>
          </w:tcPr>
          <w:p w14:paraId="4970637F" w14:textId="77777777" w:rsidR="00C77C9B" w:rsidRDefault="008D07D6">
            <w:pPr>
              <w:pStyle w:val="TableText"/>
            </w:pPr>
            <w:r>
              <w:tab/>
            </w:r>
            <w:r>
              <w:tab/>
              <w:t>@typeCode</w:t>
            </w:r>
          </w:p>
        </w:tc>
        <w:tc>
          <w:tcPr>
            <w:tcW w:w="720" w:type="dxa"/>
          </w:tcPr>
          <w:p w14:paraId="77A5DE11" w14:textId="77777777" w:rsidR="00C77C9B" w:rsidRDefault="008D07D6">
            <w:pPr>
              <w:pStyle w:val="TableText"/>
            </w:pPr>
            <w:r>
              <w:t>1..1</w:t>
            </w:r>
          </w:p>
        </w:tc>
        <w:tc>
          <w:tcPr>
            <w:tcW w:w="1152" w:type="dxa"/>
          </w:tcPr>
          <w:p w14:paraId="314537B3" w14:textId="77777777" w:rsidR="00C77C9B" w:rsidRDefault="008D07D6">
            <w:pPr>
              <w:pStyle w:val="TableText"/>
            </w:pPr>
            <w:r>
              <w:t>SHALL</w:t>
            </w:r>
          </w:p>
        </w:tc>
        <w:tc>
          <w:tcPr>
            <w:tcW w:w="864" w:type="dxa"/>
          </w:tcPr>
          <w:p w14:paraId="47769BE1" w14:textId="77777777" w:rsidR="00C77C9B" w:rsidRDefault="00C77C9B">
            <w:pPr>
              <w:pStyle w:val="TableText"/>
            </w:pPr>
          </w:p>
        </w:tc>
        <w:tc>
          <w:tcPr>
            <w:tcW w:w="1104" w:type="dxa"/>
          </w:tcPr>
          <w:p w14:paraId="2C46D604" w14:textId="168F6888" w:rsidR="00C77C9B" w:rsidRDefault="00000000">
            <w:pPr>
              <w:pStyle w:val="TableText"/>
            </w:pPr>
            <w:hyperlink w:anchor="C_1098-31983">
              <w:r w:rsidR="008D07D6">
                <w:rPr>
                  <w:rStyle w:val="HyperlinkText9pt"/>
                </w:rPr>
                <w:t>1098-31983</w:t>
              </w:r>
            </w:hyperlink>
          </w:p>
        </w:tc>
        <w:tc>
          <w:tcPr>
            <w:tcW w:w="2975" w:type="dxa"/>
          </w:tcPr>
          <w:p w14:paraId="348D11AC" w14:textId="77777777" w:rsidR="00C77C9B" w:rsidRDefault="008D07D6">
            <w:pPr>
              <w:pStyle w:val="TableText"/>
            </w:pPr>
            <w:r>
              <w:t xml:space="preserve">urn:oid:2.16.840.1.113883.5.1002 (HL7ActRelationshipType) </w:t>
            </w:r>
            <w:r>
              <w:lastRenderedPageBreak/>
              <w:t>= RSON</w:t>
            </w:r>
          </w:p>
        </w:tc>
      </w:tr>
      <w:tr w:rsidR="00C77C9B" w14:paraId="2B5E3DE9" w14:textId="77777777">
        <w:trPr>
          <w:jc w:val="center"/>
        </w:trPr>
        <w:tc>
          <w:tcPr>
            <w:tcW w:w="3345" w:type="dxa"/>
          </w:tcPr>
          <w:p w14:paraId="4BF711E6" w14:textId="77777777" w:rsidR="00C77C9B" w:rsidRDefault="008D07D6">
            <w:pPr>
              <w:pStyle w:val="TableText"/>
            </w:pPr>
            <w:r>
              <w:lastRenderedPageBreak/>
              <w:tab/>
            </w:r>
            <w:r>
              <w:tab/>
              <w:t>observation</w:t>
            </w:r>
          </w:p>
        </w:tc>
        <w:tc>
          <w:tcPr>
            <w:tcW w:w="720" w:type="dxa"/>
          </w:tcPr>
          <w:p w14:paraId="6076947F" w14:textId="77777777" w:rsidR="00C77C9B" w:rsidRDefault="008D07D6">
            <w:pPr>
              <w:pStyle w:val="TableText"/>
            </w:pPr>
            <w:r>
              <w:t>1..1</w:t>
            </w:r>
          </w:p>
        </w:tc>
        <w:tc>
          <w:tcPr>
            <w:tcW w:w="1152" w:type="dxa"/>
          </w:tcPr>
          <w:p w14:paraId="402BB436" w14:textId="77777777" w:rsidR="00C77C9B" w:rsidRDefault="008D07D6">
            <w:pPr>
              <w:pStyle w:val="TableText"/>
            </w:pPr>
            <w:r>
              <w:t>SHALL</w:t>
            </w:r>
          </w:p>
        </w:tc>
        <w:tc>
          <w:tcPr>
            <w:tcW w:w="864" w:type="dxa"/>
          </w:tcPr>
          <w:p w14:paraId="67AD60EB" w14:textId="77777777" w:rsidR="00C77C9B" w:rsidRDefault="00C77C9B">
            <w:pPr>
              <w:pStyle w:val="TableText"/>
            </w:pPr>
          </w:p>
        </w:tc>
        <w:tc>
          <w:tcPr>
            <w:tcW w:w="1104" w:type="dxa"/>
          </w:tcPr>
          <w:p w14:paraId="016C0765" w14:textId="0CE20368" w:rsidR="00C77C9B" w:rsidRDefault="00000000">
            <w:pPr>
              <w:pStyle w:val="TableText"/>
            </w:pPr>
            <w:hyperlink w:anchor="C_1098-31984">
              <w:r w:rsidR="008D07D6">
                <w:rPr>
                  <w:rStyle w:val="HyperlinkText9pt"/>
                </w:rPr>
                <w:t>1098-31984</w:t>
              </w:r>
            </w:hyperlink>
          </w:p>
        </w:tc>
        <w:tc>
          <w:tcPr>
            <w:tcW w:w="2975" w:type="dxa"/>
          </w:tcPr>
          <w:p w14:paraId="28645003" w14:textId="77777777" w:rsidR="00C77C9B" w:rsidRDefault="008D07D6">
            <w:pPr>
              <w:pStyle w:val="TableText"/>
            </w:pPr>
            <w:r>
              <w:t>Indication (V2) (identifier: urn:hl7ii:2.16.840.1.113883.10.20.22.4.19:2014-06-09</w:t>
            </w:r>
          </w:p>
        </w:tc>
      </w:tr>
      <w:tr w:rsidR="00C77C9B" w14:paraId="7789A60C" w14:textId="77777777">
        <w:trPr>
          <w:jc w:val="center"/>
        </w:trPr>
        <w:tc>
          <w:tcPr>
            <w:tcW w:w="3345" w:type="dxa"/>
          </w:tcPr>
          <w:p w14:paraId="5979E92D" w14:textId="77777777" w:rsidR="00C77C9B" w:rsidRDefault="008D07D6">
            <w:pPr>
              <w:pStyle w:val="TableText"/>
            </w:pPr>
            <w:r>
              <w:tab/>
              <w:t>entryRelationship</w:t>
            </w:r>
          </w:p>
        </w:tc>
        <w:tc>
          <w:tcPr>
            <w:tcW w:w="720" w:type="dxa"/>
          </w:tcPr>
          <w:p w14:paraId="34F33728" w14:textId="77777777" w:rsidR="00C77C9B" w:rsidRDefault="008D07D6">
            <w:pPr>
              <w:pStyle w:val="TableText"/>
            </w:pPr>
            <w:r>
              <w:t>0..*</w:t>
            </w:r>
          </w:p>
        </w:tc>
        <w:tc>
          <w:tcPr>
            <w:tcW w:w="1152" w:type="dxa"/>
          </w:tcPr>
          <w:p w14:paraId="7197C68E" w14:textId="77777777" w:rsidR="00C77C9B" w:rsidRDefault="008D07D6">
            <w:pPr>
              <w:pStyle w:val="TableText"/>
            </w:pPr>
            <w:r>
              <w:t>MAY</w:t>
            </w:r>
          </w:p>
        </w:tc>
        <w:tc>
          <w:tcPr>
            <w:tcW w:w="864" w:type="dxa"/>
          </w:tcPr>
          <w:p w14:paraId="66A92B4C" w14:textId="77777777" w:rsidR="00C77C9B" w:rsidRDefault="00C77C9B">
            <w:pPr>
              <w:pStyle w:val="TableText"/>
            </w:pPr>
          </w:p>
        </w:tc>
        <w:tc>
          <w:tcPr>
            <w:tcW w:w="1104" w:type="dxa"/>
          </w:tcPr>
          <w:p w14:paraId="02EEEA3D" w14:textId="5FBEA00D" w:rsidR="00C77C9B" w:rsidRDefault="00000000">
            <w:pPr>
              <w:pStyle w:val="TableText"/>
            </w:pPr>
            <w:hyperlink w:anchor="C_1098-31985">
              <w:r w:rsidR="008D07D6">
                <w:rPr>
                  <w:rStyle w:val="HyperlinkText9pt"/>
                </w:rPr>
                <w:t>1098-31985</w:t>
              </w:r>
            </w:hyperlink>
          </w:p>
        </w:tc>
        <w:tc>
          <w:tcPr>
            <w:tcW w:w="2975" w:type="dxa"/>
          </w:tcPr>
          <w:p w14:paraId="229CE1A8" w14:textId="77777777" w:rsidR="00C77C9B" w:rsidRDefault="00C77C9B">
            <w:pPr>
              <w:pStyle w:val="TableText"/>
            </w:pPr>
          </w:p>
        </w:tc>
      </w:tr>
      <w:tr w:rsidR="00C77C9B" w14:paraId="0C061234" w14:textId="77777777">
        <w:trPr>
          <w:jc w:val="center"/>
        </w:trPr>
        <w:tc>
          <w:tcPr>
            <w:tcW w:w="3345" w:type="dxa"/>
          </w:tcPr>
          <w:p w14:paraId="76B41E28" w14:textId="77777777" w:rsidR="00C77C9B" w:rsidRDefault="008D07D6">
            <w:pPr>
              <w:pStyle w:val="TableText"/>
            </w:pPr>
            <w:r>
              <w:tab/>
            </w:r>
            <w:r>
              <w:tab/>
              <w:t>@typeCode</w:t>
            </w:r>
          </w:p>
        </w:tc>
        <w:tc>
          <w:tcPr>
            <w:tcW w:w="720" w:type="dxa"/>
          </w:tcPr>
          <w:p w14:paraId="76F5D1D9" w14:textId="77777777" w:rsidR="00C77C9B" w:rsidRDefault="008D07D6">
            <w:pPr>
              <w:pStyle w:val="TableText"/>
            </w:pPr>
            <w:r>
              <w:t>1..1</w:t>
            </w:r>
          </w:p>
        </w:tc>
        <w:tc>
          <w:tcPr>
            <w:tcW w:w="1152" w:type="dxa"/>
          </w:tcPr>
          <w:p w14:paraId="4F8072A2" w14:textId="77777777" w:rsidR="00C77C9B" w:rsidRDefault="008D07D6">
            <w:pPr>
              <w:pStyle w:val="TableText"/>
            </w:pPr>
            <w:r>
              <w:t>SHALL</w:t>
            </w:r>
          </w:p>
        </w:tc>
        <w:tc>
          <w:tcPr>
            <w:tcW w:w="864" w:type="dxa"/>
          </w:tcPr>
          <w:p w14:paraId="0DBA93FC" w14:textId="77777777" w:rsidR="00C77C9B" w:rsidRDefault="00C77C9B">
            <w:pPr>
              <w:pStyle w:val="TableText"/>
            </w:pPr>
          </w:p>
        </w:tc>
        <w:tc>
          <w:tcPr>
            <w:tcW w:w="1104" w:type="dxa"/>
          </w:tcPr>
          <w:p w14:paraId="49CBE9F0" w14:textId="6ADDFEC0" w:rsidR="00C77C9B" w:rsidRDefault="00000000">
            <w:pPr>
              <w:pStyle w:val="TableText"/>
            </w:pPr>
            <w:hyperlink w:anchor="C_1098-31986">
              <w:r w:rsidR="008D07D6">
                <w:rPr>
                  <w:rStyle w:val="HyperlinkText9pt"/>
                </w:rPr>
                <w:t>1098-31986</w:t>
              </w:r>
            </w:hyperlink>
          </w:p>
        </w:tc>
        <w:tc>
          <w:tcPr>
            <w:tcW w:w="2975" w:type="dxa"/>
          </w:tcPr>
          <w:p w14:paraId="2EDA694A" w14:textId="77777777" w:rsidR="00C77C9B" w:rsidRDefault="008D07D6">
            <w:pPr>
              <w:pStyle w:val="TableText"/>
            </w:pPr>
            <w:r>
              <w:t>urn:oid:2.16.840.1.113883.5.1002 (HL7ActRelationshipType) = SUBJ</w:t>
            </w:r>
          </w:p>
        </w:tc>
      </w:tr>
      <w:tr w:rsidR="00C77C9B" w14:paraId="6CC34D31" w14:textId="77777777">
        <w:trPr>
          <w:jc w:val="center"/>
        </w:trPr>
        <w:tc>
          <w:tcPr>
            <w:tcW w:w="3345" w:type="dxa"/>
          </w:tcPr>
          <w:p w14:paraId="5FF511F5" w14:textId="77777777" w:rsidR="00C77C9B" w:rsidRDefault="008D07D6">
            <w:pPr>
              <w:pStyle w:val="TableText"/>
            </w:pPr>
            <w:r>
              <w:tab/>
            </w:r>
            <w:r>
              <w:tab/>
              <w:t>@inversionInd</w:t>
            </w:r>
          </w:p>
        </w:tc>
        <w:tc>
          <w:tcPr>
            <w:tcW w:w="720" w:type="dxa"/>
          </w:tcPr>
          <w:p w14:paraId="57BEBF44" w14:textId="77777777" w:rsidR="00C77C9B" w:rsidRDefault="008D07D6">
            <w:pPr>
              <w:pStyle w:val="TableText"/>
            </w:pPr>
            <w:r>
              <w:t>1..1</w:t>
            </w:r>
          </w:p>
        </w:tc>
        <w:tc>
          <w:tcPr>
            <w:tcW w:w="1152" w:type="dxa"/>
          </w:tcPr>
          <w:p w14:paraId="4BBC76AF" w14:textId="77777777" w:rsidR="00C77C9B" w:rsidRDefault="008D07D6">
            <w:pPr>
              <w:pStyle w:val="TableText"/>
            </w:pPr>
            <w:r>
              <w:t>SHALL</w:t>
            </w:r>
          </w:p>
        </w:tc>
        <w:tc>
          <w:tcPr>
            <w:tcW w:w="864" w:type="dxa"/>
          </w:tcPr>
          <w:p w14:paraId="1821EF65" w14:textId="77777777" w:rsidR="00C77C9B" w:rsidRDefault="00C77C9B">
            <w:pPr>
              <w:pStyle w:val="TableText"/>
            </w:pPr>
          </w:p>
        </w:tc>
        <w:tc>
          <w:tcPr>
            <w:tcW w:w="1104" w:type="dxa"/>
          </w:tcPr>
          <w:p w14:paraId="68E9A4AB" w14:textId="776C2FA1" w:rsidR="00C77C9B" w:rsidRDefault="00000000">
            <w:pPr>
              <w:pStyle w:val="TableText"/>
            </w:pPr>
            <w:hyperlink w:anchor="C_1098-31987">
              <w:r w:rsidR="008D07D6">
                <w:rPr>
                  <w:rStyle w:val="HyperlinkText9pt"/>
                </w:rPr>
                <w:t>1098-31987</w:t>
              </w:r>
            </w:hyperlink>
          </w:p>
        </w:tc>
        <w:tc>
          <w:tcPr>
            <w:tcW w:w="2975" w:type="dxa"/>
          </w:tcPr>
          <w:p w14:paraId="665F300D" w14:textId="77777777" w:rsidR="00C77C9B" w:rsidRDefault="008D07D6">
            <w:pPr>
              <w:pStyle w:val="TableText"/>
            </w:pPr>
            <w:r>
              <w:t>true</w:t>
            </w:r>
          </w:p>
        </w:tc>
      </w:tr>
      <w:tr w:rsidR="00C77C9B" w14:paraId="7BD52AA0" w14:textId="77777777">
        <w:trPr>
          <w:jc w:val="center"/>
        </w:trPr>
        <w:tc>
          <w:tcPr>
            <w:tcW w:w="3345" w:type="dxa"/>
          </w:tcPr>
          <w:p w14:paraId="1B755547" w14:textId="77777777" w:rsidR="00C77C9B" w:rsidRDefault="008D07D6">
            <w:pPr>
              <w:pStyle w:val="TableText"/>
            </w:pPr>
            <w:r>
              <w:tab/>
            </w:r>
            <w:r>
              <w:tab/>
              <w:t>act</w:t>
            </w:r>
          </w:p>
        </w:tc>
        <w:tc>
          <w:tcPr>
            <w:tcW w:w="720" w:type="dxa"/>
          </w:tcPr>
          <w:p w14:paraId="7F553DA9" w14:textId="77777777" w:rsidR="00C77C9B" w:rsidRDefault="008D07D6">
            <w:pPr>
              <w:pStyle w:val="TableText"/>
            </w:pPr>
            <w:r>
              <w:t>1..1</w:t>
            </w:r>
          </w:p>
        </w:tc>
        <w:tc>
          <w:tcPr>
            <w:tcW w:w="1152" w:type="dxa"/>
          </w:tcPr>
          <w:p w14:paraId="042B776E" w14:textId="77777777" w:rsidR="00C77C9B" w:rsidRDefault="008D07D6">
            <w:pPr>
              <w:pStyle w:val="TableText"/>
            </w:pPr>
            <w:r>
              <w:t>SHALL</w:t>
            </w:r>
          </w:p>
        </w:tc>
        <w:tc>
          <w:tcPr>
            <w:tcW w:w="864" w:type="dxa"/>
          </w:tcPr>
          <w:p w14:paraId="12917455" w14:textId="77777777" w:rsidR="00C77C9B" w:rsidRDefault="00C77C9B">
            <w:pPr>
              <w:pStyle w:val="TableText"/>
            </w:pPr>
          </w:p>
        </w:tc>
        <w:tc>
          <w:tcPr>
            <w:tcW w:w="1104" w:type="dxa"/>
          </w:tcPr>
          <w:p w14:paraId="71288B49" w14:textId="2C5012E9" w:rsidR="00C77C9B" w:rsidRDefault="00000000">
            <w:pPr>
              <w:pStyle w:val="TableText"/>
            </w:pPr>
            <w:hyperlink w:anchor="C_1098-31989">
              <w:r w:rsidR="008D07D6">
                <w:rPr>
                  <w:rStyle w:val="HyperlinkText9pt"/>
                </w:rPr>
                <w:t>1098-31989</w:t>
              </w:r>
            </w:hyperlink>
          </w:p>
        </w:tc>
        <w:tc>
          <w:tcPr>
            <w:tcW w:w="2975" w:type="dxa"/>
          </w:tcPr>
          <w:p w14:paraId="3B746861" w14:textId="77777777" w:rsidR="00C77C9B" w:rsidRDefault="008D07D6">
            <w:pPr>
              <w:pStyle w:val="TableText"/>
            </w:pPr>
            <w:r>
              <w:t>Instruction (V2) (identifier: urn:hl7ii:2.16.840.1.113883.10.20.22.4.20:2014-06-09</w:t>
            </w:r>
          </w:p>
        </w:tc>
      </w:tr>
      <w:tr w:rsidR="00C77C9B" w14:paraId="4659D482" w14:textId="77777777">
        <w:trPr>
          <w:jc w:val="center"/>
        </w:trPr>
        <w:tc>
          <w:tcPr>
            <w:tcW w:w="3345" w:type="dxa"/>
          </w:tcPr>
          <w:p w14:paraId="3BD130B7" w14:textId="77777777" w:rsidR="00C77C9B" w:rsidRDefault="008D07D6">
            <w:pPr>
              <w:pStyle w:val="TableText"/>
            </w:pPr>
            <w:r>
              <w:tab/>
              <w:t>entryRelationship</w:t>
            </w:r>
          </w:p>
        </w:tc>
        <w:tc>
          <w:tcPr>
            <w:tcW w:w="720" w:type="dxa"/>
          </w:tcPr>
          <w:p w14:paraId="6346A83B" w14:textId="77777777" w:rsidR="00C77C9B" w:rsidRDefault="008D07D6">
            <w:pPr>
              <w:pStyle w:val="TableText"/>
            </w:pPr>
            <w:r>
              <w:t>0..*</w:t>
            </w:r>
          </w:p>
        </w:tc>
        <w:tc>
          <w:tcPr>
            <w:tcW w:w="1152" w:type="dxa"/>
          </w:tcPr>
          <w:p w14:paraId="28B0D1C7" w14:textId="77777777" w:rsidR="00C77C9B" w:rsidRDefault="008D07D6">
            <w:pPr>
              <w:pStyle w:val="TableText"/>
            </w:pPr>
            <w:r>
              <w:t>MAY</w:t>
            </w:r>
          </w:p>
        </w:tc>
        <w:tc>
          <w:tcPr>
            <w:tcW w:w="864" w:type="dxa"/>
          </w:tcPr>
          <w:p w14:paraId="226C79D0" w14:textId="77777777" w:rsidR="00C77C9B" w:rsidRDefault="00C77C9B">
            <w:pPr>
              <w:pStyle w:val="TableText"/>
            </w:pPr>
          </w:p>
        </w:tc>
        <w:tc>
          <w:tcPr>
            <w:tcW w:w="1104" w:type="dxa"/>
          </w:tcPr>
          <w:p w14:paraId="3689F515" w14:textId="67806AD0" w:rsidR="00C77C9B" w:rsidRDefault="00000000">
            <w:pPr>
              <w:pStyle w:val="TableText"/>
            </w:pPr>
            <w:hyperlink w:anchor="C_1098-31990">
              <w:r w:rsidR="008D07D6">
                <w:rPr>
                  <w:rStyle w:val="HyperlinkText9pt"/>
                </w:rPr>
                <w:t>1098-31990</w:t>
              </w:r>
            </w:hyperlink>
          </w:p>
        </w:tc>
        <w:tc>
          <w:tcPr>
            <w:tcW w:w="2975" w:type="dxa"/>
          </w:tcPr>
          <w:p w14:paraId="658BFC45" w14:textId="77777777" w:rsidR="00C77C9B" w:rsidRDefault="00C77C9B">
            <w:pPr>
              <w:pStyle w:val="TableText"/>
            </w:pPr>
          </w:p>
        </w:tc>
      </w:tr>
      <w:tr w:rsidR="00C77C9B" w14:paraId="3A74C54F" w14:textId="77777777">
        <w:trPr>
          <w:jc w:val="center"/>
        </w:trPr>
        <w:tc>
          <w:tcPr>
            <w:tcW w:w="3345" w:type="dxa"/>
          </w:tcPr>
          <w:p w14:paraId="7F3A5936" w14:textId="77777777" w:rsidR="00C77C9B" w:rsidRDefault="008D07D6">
            <w:pPr>
              <w:pStyle w:val="TableText"/>
            </w:pPr>
            <w:r>
              <w:tab/>
            </w:r>
            <w:r>
              <w:tab/>
              <w:t>@typeCode</w:t>
            </w:r>
          </w:p>
        </w:tc>
        <w:tc>
          <w:tcPr>
            <w:tcW w:w="720" w:type="dxa"/>
          </w:tcPr>
          <w:p w14:paraId="7C7D7296" w14:textId="77777777" w:rsidR="00C77C9B" w:rsidRDefault="008D07D6">
            <w:pPr>
              <w:pStyle w:val="TableText"/>
            </w:pPr>
            <w:r>
              <w:t>1..1</w:t>
            </w:r>
          </w:p>
        </w:tc>
        <w:tc>
          <w:tcPr>
            <w:tcW w:w="1152" w:type="dxa"/>
          </w:tcPr>
          <w:p w14:paraId="73A1DC00" w14:textId="77777777" w:rsidR="00C77C9B" w:rsidRDefault="008D07D6">
            <w:pPr>
              <w:pStyle w:val="TableText"/>
            </w:pPr>
            <w:r>
              <w:t>SHALL</w:t>
            </w:r>
          </w:p>
        </w:tc>
        <w:tc>
          <w:tcPr>
            <w:tcW w:w="864" w:type="dxa"/>
          </w:tcPr>
          <w:p w14:paraId="2381E16A" w14:textId="77777777" w:rsidR="00C77C9B" w:rsidRDefault="00C77C9B">
            <w:pPr>
              <w:pStyle w:val="TableText"/>
            </w:pPr>
          </w:p>
        </w:tc>
        <w:tc>
          <w:tcPr>
            <w:tcW w:w="1104" w:type="dxa"/>
          </w:tcPr>
          <w:p w14:paraId="48B16B43" w14:textId="2EEF7DEC" w:rsidR="00C77C9B" w:rsidRDefault="00000000">
            <w:pPr>
              <w:pStyle w:val="TableText"/>
            </w:pPr>
            <w:hyperlink w:anchor="C_1098-31991">
              <w:r w:rsidR="008D07D6">
                <w:rPr>
                  <w:rStyle w:val="HyperlinkText9pt"/>
                </w:rPr>
                <w:t>1098-31991</w:t>
              </w:r>
            </w:hyperlink>
          </w:p>
        </w:tc>
        <w:tc>
          <w:tcPr>
            <w:tcW w:w="2975" w:type="dxa"/>
          </w:tcPr>
          <w:p w14:paraId="596CB551" w14:textId="77777777" w:rsidR="00C77C9B" w:rsidRDefault="008D07D6">
            <w:pPr>
              <w:pStyle w:val="TableText"/>
            </w:pPr>
            <w:r>
              <w:t>COMP</w:t>
            </w:r>
          </w:p>
        </w:tc>
      </w:tr>
      <w:tr w:rsidR="00C77C9B" w14:paraId="41FC43C2" w14:textId="77777777">
        <w:trPr>
          <w:jc w:val="center"/>
        </w:trPr>
        <w:tc>
          <w:tcPr>
            <w:tcW w:w="3345" w:type="dxa"/>
          </w:tcPr>
          <w:p w14:paraId="2CC23C38" w14:textId="77777777" w:rsidR="00C77C9B" w:rsidRDefault="008D07D6">
            <w:pPr>
              <w:pStyle w:val="TableText"/>
            </w:pPr>
            <w:r>
              <w:tab/>
            </w:r>
            <w:r>
              <w:tab/>
              <w:t>act</w:t>
            </w:r>
          </w:p>
        </w:tc>
        <w:tc>
          <w:tcPr>
            <w:tcW w:w="720" w:type="dxa"/>
          </w:tcPr>
          <w:p w14:paraId="328D05FD" w14:textId="77777777" w:rsidR="00C77C9B" w:rsidRDefault="008D07D6">
            <w:pPr>
              <w:pStyle w:val="TableText"/>
            </w:pPr>
            <w:r>
              <w:t>1..1</w:t>
            </w:r>
          </w:p>
        </w:tc>
        <w:tc>
          <w:tcPr>
            <w:tcW w:w="1152" w:type="dxa"/>
          </w:tcPr>
          <w:p w14:paraId="672B85FC" w14:textId="77777777" w:rsidR="00C77C9B" w:rsidRDefault="008D07D6">
            <w:pPr>
              <w:pStyle w:val="TableText"/>
            </w:pPr>
            <w:r>
              <w:t>SHALL</w:t>
            </w:r>
          </w:p>
        </w:tc>
        <w:tc>
          <w:tcPr>
            <w:tcW w:w="864" w:type="dxa"/>
          </w:tcPr>
          <w:p w14:paraId="0BC014E7" w14:textId="77777777" w:rsidR="00C77C9B" w:rsidRDefault="00C77C9B">
            <w:pPr>
              <w:pStyle w:val="TableText"/>
            </w:pPr>
          </w:p>
        </w:tc>
        <w:tc>
          <w:tcPr>
            <w:tcW w:w="1104" w:type="dxa"/>
          </w:tcPr>
          <w:p w14:paraId="62EE9B29" w14:textId="0E0F3101" w:rsidR="00C77C9B" w:rsidRDefault="00000000">
            <w:pPr>
              <w:pStyle w:val="TableText"/>
            </w:pPr>
            <w:hyperlink w:anchor="C_1098-31992">
              <w:r w:rsidR="008D07D6">
                <w:rPr>
                  <w:rStyle w:val="HyperlinkText9pt"/>
                </w:rPr>
                <w:t>1098-31992</w:t>
              </w:r>
            </w:hyperlink>
          </w:p>
        </w:tc>
        <w:tc>
          <w:tcPr>
            <w:tcW w:w="2975" w:type="dxa"/>
          </w:tcPr>
          <w:p w14:paraId="76C36B67" w14:textId="77777777" w:rsidR="00C77C9B" w:rsidRDefault="008D07D6">
            <w:pPr>
              <w:pStyle w:val="TableText"/>
            </w:pPr>
            <w:r>
              <w:t>Planned Coverage (identifier: urn:oid:2.16.840.1.113883.10.20.22.4.129</w:t>
            </w:r>
          </w:p>
        </w:tc>
      </w:tr>
    </w:tbl>
    <w:p w14:paraId="05C02E57" w14:textId="77777777" w:rsidR="00C77C9B" w:rsidRDefault="00C77C9B">
      <w:pPr>
        <w:pStyle w:val="BodyText"/>
      </w:pPr>
    </w:p>
    <w:p w14:paraId="38BE704F" w14:textId="77777777" w:rsidR="00C77C9B" w:rsidRDefault="008D07D6" w:rsidP="0055183B">
      <w:pPr>
        <w:numPr>
          <w:ilvl w:val="0"/>
          <w:numId w:val="56"/>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1901" w:name="C_1098-8568"/>
      <w:r>
        <w:t xml:space="preserve"> (CONF:1098-8568)</w:t>
      </w:r>
      <w:bookmarkEnd w:id="1901"/>
      <w:r>
        <w:t>.</w:t>
      </w:r>
    </w:p>
    <w:p w14:paraId="7CE76315" w14:textId="265C40F6" w:rsidR="00C77C9B" w:rsidRDefault="008D07D6" w:rsidP="0055183B">
      <w:pPr>
        <w:numPr>
          <w:ilvl w:val="0"/>
          <w:numId w:val="56"/>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id="1902" w:name="C_1098-8569"/>
      <w:r>
        <w:t xml:space="preserve"> (CONF:1098-8569)</w:t>
      </w:r>
      <w:bookmarkEnd w:id="1902"/>
      <w:r>
        <w:t>.</w:t>
      </w:r>
    </w:p>
    <w:p w14:paraId="53D11B68" w14:textId="77777777" w:rsidR="00C77C9B" w:rsidRDefault="008D07D6" w:rsidP="0055183B">
      <w:pPr>
        <w:numPr>
          <w:ilvl w:val="0"/>
          <w:numId w:val="56"/>
        </w:numPr>
      </w:pPr>
      <w:r>
        <w:rPr>
          <w:rStyle w:val="keyword"/>
        </w:rPr>
        <w:t>SHALL</w:t>
      </w:r>
      <w:r>
        <w:t xml:space="preserve"> contain exactly one [1..1] </w:t>
      </w:r>
      <w:r>
        <w:rPr>
          <w:rStyle w:val="XMLnameBold"/>
        </w:rPr>
        <w:t>templateId</w:t>
      </w:r>
      <w:bookmarkStart w:id="1903" w:name="C_1098-30444"/>
      <w:r>
        <w:t xml:space="preserve"> (CONF:1098-30444)</w:t>
      </w:r>
      <w:bookmarkEnd w:id="1903"/>
      <w:r>
        <w:t xml:space="preserve"> such that it</w:t>
      </w:r>
    </w:p>
    <w:p w14:paraId="18154B83" w14:textId="77777777" w:rsidR="00C77C9B" w:rsidRDefault="008D07D6" w:rsidP="0055183B">
      <w:pPr>
        <w:numPr>
          <w:ilvl w:val="1"/>
          <w:numId w:val="56"/>
        </w:numPr>
      </w:pPr>
      <w:r>
        <w:rPr>
          <w:rStyle w:val="keyword"/>
        </w:rPr>
        <w:t>SHALL</w:t>
      </w:r>
      <w:r>
        <w:t xml:space="preserve"> contain exactly one [1..1] </w:t>
      </w:r>
      <w:r>
        <w:rPr>
          <w:rStyle w:val="XMLnameBold"/>
        </w:rPr>
        <w:t>@root</w:t>
      </w:r>
      <w:r>
        <w:t>=</w:t>
      </w:r>
      <w:r>
        <w:rPr>
          <w:rStyle w:val="XMLname"/>
        </w:rPr>
        <w:t>"2.16.840.1.113883.10.20.22.4.41"</w:t>
      </w:r>
      <w:bookmarkStart w:id="1904" w:name="C_1098-30445"/>
      <w:r>
        <w:t xml:space="preserve"> (CONF:1098-30445)</w:t>
      </w:r>
      <w:bookmarkEnd w:id="1904"/>
      <w:r>
        <w:t>.</w:t>
      </w:r>
    </w:p>
    <w:p w14:paraId="03FE9532" w14:textId="77777777" w:rsidR="00C77C9B" w:rsidRDefault="008D07D6" w:rsidP="0055183B">
      <w:pPr>
        <w:numPr>
          <w:ilvl w:val="1"/>
          <w:numId w:val="56"/>
        </w:numPr>
      </w:pPr>
      <w:r>
        <w:rPr>
          <w:rStyle w:val="keyword"/>
        </w:rPr>
        <w:t>SHALL</w:t>
      </w:r>
      <w:r>
        <w:t xml:space="preserve"> contain exactly one [1..1] </w:t>
      </w:r>
      <w:r>
        <w:rPr>
          <w:rStyle w:val="XMLnameBold"/>
        </w:rPr>
        <w:t>@extension</w:t>
      </w:r>
      <w:r>
        <w:t>=</w:t>
      </w:r>
      <w:r>
        <w:rPr>
          <w:rStyle w:val="XMLname"/>
        </w:rPr>
        <w:t>"2014-06-09"</w:t>
      </w:r>
      <w:bookmarkStart w:id="1905" w:name="C_1098-32554"/>
      <w:r>
        <w:t xml:space="preserve"> (CONF:1098-32554)</w:t>
      </w:r>
      <w:bookmarkEnd w:id="1905"/>
      <w:r>
        <w:t>.</w:t>
      </w:r>
    </w:p>
    <w:p w14:paraId="58AE3FE8" w14:textId="77777777" w:rsidR="00C77C9B" w:rsidRDefault="008D07D6" w:rsidP="0055183B">
      <w:pPr>
        <w:numPr>
          <w:ilvl w:val="0"/>
          <w:numId w:val="56"/>
        </w:numPr>
      </w:pPr>
      <w:r>
        <w:rPr>
          <w:rStyle w:val="keyword"/>
        </w:rPr>
        <w:t>SHALL</w:t>
      </w:r>
      <w:r>
        <w:t xml:space="preserve"> contain at least one [1..*] </w:t>
      </w:r>
      <w:r>
        <w:rPr>
          <w:rStyle w:val="XMLnameBold"/>
        </w:rPr>
        <w:t>id</w:t>
      </w:r>
      <w:bookmarkStart w:id="1906" w:name="C_1098-8571"/>
      <w:r>
        <w:t xml:space="preserve"> (CONF:1098-8571)</w:t>
      </w:r>
      <w:bookmarkEnd w:id="1906"/>
      <w:r>
        <w:t>.</w:t>
      </w:r>
    </w:p>
    <w:p w14:paraId="2FD68F95" w14:textId="77777777" w:rsidR="00C77C9B" w:rsidRDefault="008D07D6" w:rsidP="0055183B">
      <w:pPr>
        <w:numPr>
          <w:ilvl w:val="0"/>
          <w:numId w:val="56"/>
        </w:numPr>
      </w:pPr>
      <w:r>
        <w:rPr>
          <w:rStyle w:val="keyword"/>
        </w:rPr>
        <w:t>SHALL</w:t>
      </w:r>
      <w:r>
        <w:t xml:space="preserve"> contain exactly one [1..1] </w:t>
      </w:r>
      <w:r>
        <w:rPr>
          <w:rStyle w:val="XMLnameBold"/>
        </w:rPr>
        <w:t>code</w:t>
      </w:r>
      <w:bookmarkStart w:id="1907" w:name="C_1098-31976"/>
      <w:r>
        <w:t xml:space="preserve"> (CONF:1098-31976)</w:t>
      </w:r>
      <w:bookmarkEnd w:id="1907"/>
      <w:r>
        <w:t>.</w:t>
      </w:r>
    </w:p>
    <w:p w14:paraId="554F1AF9" w14:textId="77777777" w:rsidR="00C77C9B" w:rsidRDefault="008D07D6" w:rsidP="0055183B">
      <w:pPr>
        <w:numPr>
          <w:ilvl w:val="1"/>
          <w:numId w:val="56"/>
        </w:numPr>
      </w:pPr>
      <w:r>
        <w:t xml:space="preserve">The procedure/code in a planned procedure </w:t>
      </w:r>
      <w:r>
        <w:rPr>
          <w:rStyle w:val="keyword"/>
        </w:rPr>
        <w:t>SHOULD</w:t>
      </w:r>
      <w:r>
        <w:t xml:space="preserve"> be selected from LOINC (codeSystem 2.16.840.1.113883.6.1) </w:t>
      </w:r>
      <w:r>
        <w:rPr>
          <w:i/>
        </w:rPr>
        <w:t>OR</w:t>
      </w:r>
      <w:r>
        <w:t xml:space="preserve"> SNOMED CT (CodeSystem: 2.16.840.1.113883.6.96), and </w:t>
      </w:r>
      <w:r>
        <w:rPr>
          <w:rStyle w:val="keyword"/>
        </w:rPr>
        <w:t>MAY</w:t>
      </w:r>
      <w:r>
        <w:t xml:space="preserve"> be selected from CPT-4 (CodeSystem: 2.16.840.1.113883.6.12) </w:t>
      </w:r>
      <w:r>
        <w:rPr>
          <w:b/>
        </w:rPr>
        <w:t>OR</w:t>
      </w:r>
      <w:r>
        <w:t xml:space="preserve"> ICD10 PCS (CodeSystem: 2.16.840.1.113883.6.4) (CONF:1098-31977).</w:t>
      </w:r>
    </w:p>
    <w:p w14:paraId="56CAA61C" w14:textId="77777777" w:rsidR="00C77C9B" w:rsidRDefault="008D07D6" w:rsidP="0055183B">
      <w:pPr>
        <w:numPr>
          <w:ilvl w:val="0"/>
          <w:numId w:val="56"/>
        </w:numPr>
      </w:pPr>
      <w:r>
        <w:rPr>
          <w:rStyle w:val="keyword"/>
        </w:rPr>
        <w:t>SHALL</w:t>
      </w:r>
      <w:r>
        <w:t xml:space="preserve"> contain exactly one [1..1] </w:t>
      </w:r>
      <w:r>
        <w:rPr>
          <w:rStyle w:val="XMLnameBold"/>
        </w:rPr>
        <w:t>statusCode</w:t>
      </w:r>
      <w:bookmarkStart w:id="1908" w:name="C_1098-30446"/>
      <w:r>
        <w:t xml:space="preserve"> (CONF:1098-30446)</w:t>
      </w:r>
      <w:bookmarkEnd w:id="1908"/>
      <w:r>
        <w:t>.</w:t>
      </w:r>
    </w:p>
    <w:p w14:paraId="37537057" w14:textId="77777777" w:rsidR="00C77C9B" w:rsidRDefault="008D07D6" w:rsidP="0055183B">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909" w:name="C_1098-31978"/>
      <w:r>
        <w:t xml:space="preserve"> (CONF:1098-31978)</w:t>
      </w:r>
      <w:bookmarkEnd w:id="1909"/>
      <w:r>
        <w:t>.</w:t>
      </w:r>
    </w:p>
    <w:p w14:paraId="1709903A" w14:textId="77777777" w:rsidR="00C77C9B" w:rsidRDefault="008D07D6">
      <w:pPr>
        <w:pStyle w:val="BodyText"/>
        <w:spacing w:before="120"/>
      </w:pPr>
      <w:r>
        <w:t>The effectiveTime in a planned procedure represents the time that the procedure should occur.</w:t>
      </w:r>
    </w:p>
    <w:p w14:paraId="64EEB3A5" w14:textId="77777777" w:rsidR="00C77C9B" w:rsidRDefault="008D07D6" w:rsidP="0055183B">
      <w:pPr>
        <w:numPr>
          <w:ilvl w:val="0"/>
          <w:numId w:val="56"/>
        </w:numPr>
      </w:pPr>
      <w:r>
        <w:rPr>
          <w:rStyle w:val="keyword"/>
        </w:rPr>
        <w:t>SHOULD</w:t>
      </w:r>
      <w:r>
        <w:t xml:space="preserve"> contain zero or one [0..1] </w:t>
      </w:r>
      <w:r>
        <w:rPr>
          <w:rStyle w:val="XMLnameBold"/>
        </w:rPr>
        <w:t>effectiveTime</w:t>
      </w:r>
      <w:bookmarkStart w:id="1910" w:name="C_1098-30447"/>
      <w:r>
        <w:t xml:space="preserve"> (CONF:1098-30447)</w:t>
      </w:r>
      <w:bookmarkEnd w:id="1910"/>
      <w:r>
        <w:t>.</w:t>
      </w:r>
    </w:p>
    <w:p w14:paraId="346EB216" w14:textId="77777777" w:rsidR="00C77C9B" w:rsidRDefault="008D07D6">
      <w:pPr>
        <w:pStyle w:val="BodyText"/>
        <w:spacing w:before="120"/>
      </w:pPr>
      <w:r>
        <w:lastRenderedPageBreak/>
        <w:t>In a planned procedure the provider may suggest that a procedure should be performed using a particular method.</w:t>
      </w:r>
    </w:p>
    <w:p w14:paraId="15B2B41C" w14:textId="77777777" w:rsidR="00C77C9B" w:rsidRDefault="008D07D6">
      <w:pPr>
        <w:pStyle w:val="BodyText"/>
        <w:spacing w:before="120"/>
      </w:pPr>
      <w:r>
        <w:t xml:space="preserve">MethodCode </w:t>
      </w:r>
      <w:r>
        <w:rPr>
          <w:i/>
        </w:rPr>
        <w:t>SHALL NOT</w:t>
      </w:r>
      <w:r>
        <w:t xml:space="preserve"> conflict with the method inherent in Procedure / code.</w:t>
      </w:r>
    </w:p>
    <w:p w14:paraId="03B45FE8" w14:textId="77777777" w:rsidR="00C77C9B" w:rsidRDefault="008D07D6" w:rsidP="0055183B">
      <w:pPr>
        <w:numPr>
          <w:ilvl w:val="0"/>
          <w:numId w:val="56"/>
        </w:numPr>
      </w:pPr>
      <w:r>
        <w:rPr>
          <w:rStyle w:val="keyword"/>
        </w:rPr>
        <w:t>MAY</w:t>
      </w:r>
      <w:r>
        <w:t xml:space="preserve"> contain zero or more [0..*] </w:t>
      </w:r>
      <w:r>
        <w:rPr>
          <w:rStyle w:val="XMLnameBold"/>
        </w:rPr>
        <w:t>methodCode</w:t>
      </w:r>
      <w:bookmarkStart w:id="1911" w:name="C_1098-31980"/>
      <w:r>
        <w:t xml:space="preserve"> (CONF:1098-31980)</w:t>
      </w:r>
      <w:bookmarkEnd w:id="1911"/>
      <w:r>
        <w:t>.</w:t>
      </w:r>
    </w:p>
    <w:p w14:paraId="39CFF091" w14:textId="77777777" w:rsidR="00C77C9B" w:rsidRDefault="008D07D6">
      <w:pPr>
        <w:pStyle w:val="BodyText"/>
        <w:spacing w:before="120"/>
      </w:pPr>
      <w:r>
        <w:t>The targetSiteCode is used to identify the part of the body of concern for the planned procedure.</w:t>
      </w:r>
    </w:p>
    <w:p w14:paraId="794CC7BC" w14:textId="54C91746" w:rsidR="00C77C9B" w:rsidRDefault="008D07D6" w:rsidP="0055183B">
      <w:pPr>
        <w:numPr>
          <w:ilvl w:val="0"/>
          <w:numId w:val="56"/>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1912" w:name="C_1098-31981"/>
      <w:r>
        <w:t xml:space="preserve"> (CONF:1098-31981)</w:t>
      </w:r>
      <w:bookmarkEnd w:id="1912"/>
      <w:r>
        <w:t>.</w:t>
      </w:r>
    </w:p>
    <w:p w14:paraId="11976811" w14:textId="77777777" w:rsidR="00C77C9B" w:rsidRDefault="008D07D6">
      <w:pPr>
        <w:pStyle w:val="BodyText"/>
        <w:spacing w:before="120"/>
      </w:pPr>
      <w:r>
        <w:t>The clinician who is expected to perform the procedure could be identified using procedure/performer.</w:t>
      </w:r>
    </w:p>
    <w:p w14:paraId="788015E3" w14:textId="77777777" w:rsidR="00C77C9B" w:rsidRDefault="008D07D6" w:rsidP="0055183B">
      <w:pPr>
        <w:numPr>
          <w:ilvl w:val="0"/>
          <w:numId w:val="56"/>
        </w:numPr>
      </w:pPr>
      <w:r>
        <w:rPr>
          <w:rStyle w:val="keyword"/>
        </w:rPr>
        <w:t>MAY</w:t>
      </w:r>
      <w:r>
        <w:t xml:space="preserve"> contain zero or more [0..*] </w:t>
      </w:r>
      <w:r>
        <w:rPr>
          <w:rStyle w:val="XMLnameBold"/>
        </w:rPr>
        <w:t>performer</w:t>
      </w:r>
      <w:bookmarkStart w:id="1913" w:name="C_1098-30449"/>
      <w:r>
        <w:t xml:space="preserve"> (CONF:1098-30449)</w:t>
      </w:r>
      <w:bookmarkEnd w:id="1913"/>
      <w:r>
        <w:t>.</w:t>
      </w:r>
    </w:p>
    <w:p w14:paraId="64D48AC4" w14:textId="77777777" w:rsidR="00C77C9B" w:rsidRDefault="008D07D6">
      <w:pPr>
        <w:pStyle w:val="BodyText"/>
        <w:spacing w:before="120"/>
      </w:pPr>
      <w:r>
        <w:t>The author in a planned procedure represents the clinician who is requesting or planning the procedure.</w:t>
      </w:r>
    </w:p>
    <w:p w14:paraId="48DC7139" w14:textId="1A990FE5" w:rsidR="00C77C9B" w:rsidRDefault="008D07D6" w:rsidP="0055183B">
      <w:pPr>
        <w:numPr>
          <w:ilvl w:val="0"/>
          <w:numId w:val="56"/>
        </w:numPr>
      </w:pPr>
      <w:r>
        <w:rPr>
          <w:rStyle w:val="keyword"/>
        </w:rPr>
        <w:t>SHOULD</w:t>
      </w:r>
      <w:r>
        <w:t xml:space="preserve"> contain zero or one [0..1]  </w:t>
      </w:r>
      <w:hyperlink w:anchor="U_Author_Participation">
        <w:r>
          <w:rPr>
            <w:rStyle w:val="HyperlinkCourierBold"/>
          </w:rPr>
          <w:t>Author Participation</w:t>
        </w:r>
      </w:hyperlink>
      <w:r>
        <w:rPr>
          <w:rStyle w:val="XMLname"/>
        </w:rPr>
        <w:t xml:space="preserve"> (identifier: urn:oid:2.16.840.1.113883.10.20.22.4.119)</w:t>
      </w:r>
      <w:bookmarkStart w:id="1914" w:name="C_1098-31979"/>
      <w:r>
        <w:t xml:space="preserve"> (CONF:1098-31979)</w:t>
      </w:r>
      <w:bookmarkEnd w:id="1914"/>
      <w:r>
        <w:t>.</w:t>
      </w:r>
    </w:p>
    <w:p w14:paraId="4BF06063" w14:textId="77777777" w:rsidR="00C77C9B" w:rsidRDefault="008D07D6">
      <w:pPr>
        <w:pStyle w:val="BodyText"/>
        <w:spacing w:before="120"/>
      </w:pPr>
      <w:r>
        <w:t>The following entryRelationship represents the priority that a patient or a provider places on the procedure.</w:t>
      </w:r>
    </w:p>
    <w:p w14:paraId="5FAE9725" w14:textId="77777777" w:rsidR="00C77C9B" w:rsidRDefault="008D07D6" w:rsidP="0055183B">
      <w:pPr>
        <w:numPr>
          <w:ilvl w:val="0"/>
          <w:numId w:val="56"/>
        </w:numPr>
      </w:pPr>
      <w:r>
        <w:rPr>
          <w:rStyle w:val="keyword"/>
        </w:rPr>
        <w:t>MAY</w:t>
      </w:r>
      <w:r>
        <w:t xml:space="preserve"> contain zero or more [0..*] </w:t>
      </w:r>
      <w:r>
        <w:rPr>
          <w:rStyle w:val="XMLnameBold"/>
        </w:rPr>
        <w:t>entryRelationship</w:t>
      </w:r>
      <w:bookmarkStart w:id="1915" w:name="C_1098-31079"/>
      <w:r>
        <w:t xml:space="preserve"> (CONF:1098-31079)</w:t>
      </w:r>
      <w:bookmarkEnd w:id="1915"/>
      <w:r>
        <w:t xml:space="preserve"> such that it</w:t>
      </w:r>
    </w:p>
    <w:p w14:paraId="47E956D5" w14:textId="77777777" w:rsidR="00C77C9B" w:rsidRDefault="008D07D6" w:rsidP="0055183B">
      <w:pPr>
        <w:numPr>
          <w:ilvl w:val="1"/>
          <w:numId w:val="5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916" w:name="C_1098-31080"/>
      <w:r>
        <w:t xml:space="preserve"> (CONF:1098-31080)</w:t>
      </w:r>
      <w:bookmarkEnd w:id="1916"/>
      <w:r>
        <w:t>.</w:t>
      </w:r>
    </w:p>
    <w:p w14:paraId="5DB514E6" w14:textId="77777777" w:rsidR="00C77C9B" w:rsidRDefault="008D07D6" w:rsidP="0055183B">
      <w:pPr>
        <w:numPr>
          <w:ilvl w:val="1"/>
          <w:numId w:val="56"/>
        </w:numPr>
      </w:pPr>
      <w:r>
        <w:rPr>
          <w:rStyle w:val="keyword"/>
        </w:rPr>
        <w:t>SHALL</w:t>
      </w:r>
      <w:r>
        <w:t xml:space="preserve"> contain exactly one [1..1] Priority Preference</w:t>
      </w:r>
      <w:r>
        <w:rPr>
          <w:rStyle w:val="XMLname"/>
        </w:rPr>
        <w:t xml:space="preserve"> (identifier: urn:oid:2.16.840.1.113883.10.20.22.4.143)</w:t>
      </w:r>
      <w:bookmarkStart w:id="1917" w:name="C_1098-31081"/>
      <w:r>
        <w:t xml:space="preserve"> (CONF:1098-31081)</w:t>
      </w:r>
      <w:bookmarkEnd w:id="1917"/>
      <w:r>
        <w:t>.</w:t>
      </w:r>
    </w:p>
    <w:p w14:paraId="06EFAE80" w14:textId="77777777" w:rsidR="00C77C9B" w:rsidRDefault="008D07D6">
      <w:pPr>
        <w:pStyle w:val="BodyText"/>
        <w:spacing w:before="120"/>
      </w:pPr>
      <w:r>
        <w:t>The following entryRelationship represents the indication for the procedure.</w:t>
      </w:r>
    </w:p>
    <w:p w14:paraId="34060A0A" w14:textId="77777777" w:rsidR="00C77C9B" w:rsidRDefault="008D07D6" w:rsidP="0055183B">
      <w:pPr>
        <w:numPr>
          <w:ilvl w:val="0"/>
          <w:numId w:val="56"/>
        </w:numPr>
      </w:pPr>
      <w:r>
        <w:rPr>
          <w:rStyle w:val="keyword"/>
        </w:rPr>
        <w:t>MAY</w:t>
      </w:r>
      <w:r>
        <w:t xml:space="preserve"> contain zero or more [0..*] </w:t>
      </w:r>
      <w:r>
        <w:rPr>
          <w:rStyle w:val="XMLnameBold"/>
        </w:rPr>
        <w:t>entryRelationship</w:t>
      </w:r>
      <w:bookmarkStart w:id="1918" w:name="C_1098-31982"/>
      <w:r>
        <w:t xml:space="preserve"> (CONF:1098-31982)</w:t>
      </w:r>
      <w:bookmarkEnd w:id="1918"/>
      <w:r>
        <w:t xml:space="preserve"> such that it</w:t>
      </w:r>
    </w:p>
    <w:p w14:paraId="66BBFB8B" w14:textId="77777777" w:rsidR="00C77C9B" w:rsidRDefault="008D07D6" w:rsidP="0055183B">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19" w:name="C_1098-31983"/>
      <w:r>
        <w:t xml:space="preserve"> (CONF:1098-31983)</w:t>
      </w:r>
      <w:bookmarkEnd w:id="1919"/>
      <w:r>
        <w:t>.</w:t>
      </w:r>
    </w:p>
    <w:p w14:paraId="54AE0280" w14:textId="77777777" w:rsidR="00C77C9B" w:rsidRDefault="008D07D6" w:rsidP="0055183B">
      <w:pPr>
        <w:numPr>
          <w:ilvl w:val="1"/>
          <w:numId w:val="56"/>
        </w:numPr>
      </w:pPr>
      <w:r>
        <w:rPr>
          <w:rStyle w:val="keyword"/>
        </w:rPr>
        <w:t>SHALL</w:t>
      </w:r>
      <w:r>
        <w:t xml:space="preserve"> contain exactly one [1..1] Indication (V2)</w:t>
      </w:r>
      <w:r>
        <w:rPr>
          <w:rStyle w:val="XMLname"/>
        </w:rPr>
        <w:t xml:space="preserve"> (identifier: urn:hl7ii:2.16.840.1.113883.10.20.22.4.19:2014-06-09)</w:t>
      </w:r>
      <w:bookmarkStart w:id="1920" w:name="C_1098-31984"/>
      <w:r>
        <w:t xml:space="preserve"> (CONF:1098-31984)</w:t>
      </w:r>
      <w:bookmarkEnd w:id="1920"/>
      <w:r>
        <w:t>.</w:t>
      </w:r>
    </w:p>
    <w:p w14:paraId="32A2BDC5" w14:textId="77777777" w:rsidR="00C77C9B" w:rsidRDefault="008D07D6">
      <w:pPr>
        <w:pStyle w:val="BodyText"/>
        <w:spacing w:before="120"/>
      </w:pPr>
      <w:r>
        <w:t>The following entryRelationship captures any instructions associated with the planned procedure.</w:t>
      </w:r>
    </w:p>
    <w:p w14:paraId="2856FD2B" w14:textId="77777777" w:rsidR="00C77C9B" w:rsidRDefault="008D07D6" w:rsidP="0055183B">
      <w:pPr>
        <w:numPr>
          <w:ilvl w:val="0"/>
          <w:numId w:val="56"/>
        </w:numPr>
      </w:pPr>
      <w:r>
        <w:rPr>
          <w:rStyle w:val="keyword"/>
        </w:rPr>
        <w:t>MAY</w:t>
      </w:r>
      <w:r>
        <w:t xml:space="preserve"> contain zero or more [0..*] </w:t>
      </w:r>
      <w:r>
        <w:rPr>
          <w:rStyle w:val="XMLnameBold"/>
        </w:rPr>
        <w:t>entryRelationship</w:t>
      </w:r>
      <w:bookmarkStart w:id="1921" w:name="C_1098-31985"/>
      <w:r>
        <w:t xml:space="preserve"> (CONF:1098-31985)</w:t>
      </w:r>
      <w:bookmarkEnd w:id="1921"/>
      <w:r>
        <w:t xml:space="preserve"> such that it</w:t>
      </w:r>
    </w:p>
    <w:p w14:paraId="2C3B22DA" w14:textId="77777777" w:rsidR="00C77C9B" w:rsidRDefault="008D07D6" w:rsidP="0055183B">
      <w:pPr>
        <w:numPr>
          <w:ilvl w:val="1"/>
          <w:numId w:val="56"/>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1922" w:name="C_1098-31986"/>
      <w:r>
        <w:t xml:space="preserve"> (CONF:1098-31986)</w:t>
      </w:r>
      <w:bookmarkEnd w:id="1922"/>
      <w:r>
        <w:t>.</w:t>
      </w:r>
    </w:p>
    <w:p w14:paraId="73B4E2EE" w14:textId="77777777" w:rsidR="00C77C9B" w:rsidRDefault="008D07D6" w:rsidP="0055183B">
      <w:pPr>
        <w:numPr>
          <w:ilvl w:val="1"/>
          <w:numId w:val="56"/>
        </w:numPr>
      </w:pPr>
      <w:r>
        <w:rPr>
          <w:rStyle w:val="keyword"/>
        </w:rPr>
        <w:t>SHALL</w:t>
      </w:r>
      <w:r>
        <w:t xml:space="preserve"> contain exactly one [1..1] </w:t>
      </w:r>
      <w:r>
        <w:rPr>
          <w:rStyle w:val="XMLnameBold"/>
        </w:rPr>
        <w:t>@inversionInd</w:t>
      </w:r>
      <w:r>
        <w:t>=</w:t>
      </w:r>
      <w:r>
        <w:rPr>
          <w:rStyle w:val="XMLname"/>
        </w:rPr>
        <w:t>"true"</w:t>
      </w:r>
      <w:r>
        <w:t xml:space="preserve"> True</w:t>
      </w:r>
      <w:bookmarkStart w:id="1923" w:name="C_1098-31987"/>
      <w:r>
        <w:t xml:space="preserve"> (CONF:1098-31987)</w:t>
      </w:r>
      <w:bookmarkEnd w:id="1923"/>
      <w:r>
        <w:t>.</w:t>
      </w:r>
    </w:p>
    <w:p w14:paraId="7D72A737" w14:textId="77777777" w:rsidR="00C77C9B" w:rsidRDefault="008D07D6" w:rsidP="0055183B">
      <w:pPr>
        <w:numPr>
          <w:ilvl w:val="1"/>
          <w:numId w:val="56"/>
        </w:numPr>
      </w:pPr>
      <w:r>
        <w:rPr>
          <w:rStyle w:val="keyword"/>
        </w:rPr>
        <w:lastRenderedPageBreak/>
        <w:t>SHALL</w:t>
      </w:r>
      <w:r>
        <w:t xml:space="preserve"> contain exactly one [1..1] Instruction (V2)</w:t>
      </w:r>
      <w:r>
        <w:rPr>
          <w:rStyle w:val="XMLname"/>
        </w:rPr>
        <w:t xml:space="preserve"> (identifier: urn:hl7ii:2.16.840.1.113883.10.20.22.4.20:2014-06-09)</w:t>
      </w:r>
      <w:bookmarkStart w:id="1924" w:name="C_1098-31989"/>
      <w:r>
        <w:t xml:space="preserve"> (CONF:1098-31989)</w:t>
      </w:r>
      <w:bookmarkEnd w:id="1924"/>
      <w:r>
        <w:t>.</w:t>
      </w:r>
    </w:p>
    <w:p w14:paraId="3285D268" w14:textId="77777777" w:rsidR="00C77C9B" w:rsidRDefault="008D07D6">
      <w:pPr>
        <w:pStyle w:val="BodyText"/>
        <w:spacing w:before="120"/>
      </w:pPr>
      <w:r>
        <w:t>The following entryRelationship represents the insurance coverage the patient may have for the procedure.</w:t>
      </w:r>
    </w:p>
    <w:p w14:paraId="52E5A923" w14:textId="77777777" w:rsidR="00C77C9B" w:rsidRDefault="008D07D6" w:rsidP="0055183B">
      <w:pPr>
        <w:numPr>
          <w:ilvl w:val="0"/>
          <w:numId w:val="56"/>
        </w:numPr>
      </w:pPr>
      <w:r>
        <w:rPr>
          <w:rStyle w:val="keyword"/>
        </w:rPr>
        <w:t>MAY</w:t>
      </w:r>
      <w:r>
        <w:t xml:space="preserve"> contain zero or more [0..*] </w:t>
      </w:r>
      <w:r>
        <w:rPr>
          <w:rStyle w:val="XMLnameBold"/>
        </w:rPr>
        <w:t>entryRelationship</w:t>
      </w:r>
      <w:bookmarkStart w:id="1925" w:name="C_1098-31990"/>
      <w:r>
        <w:t xml:space="preserve"> (CONF:1098-31990)</w:t>
      </w:r>
      <w:bookmarkEnd w:id="1925"/>
      <w:r>
        <w:t xml:space="preserve"> such that it</w:t>
      </w:r>
    </w:p>
    <w:p w14:paraId="4F9676E2" w14:textId="77777777" w:rsidR="00C77C9B" w:rsidRDefault="008D07D6" w:rsidP="0055183B">
      <w:pPr>
        <w:numPr>
          <w:ilvl w:val="1"/>
          <w:numId w:val="56"/>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1926" w:name="C_1098-31991"/>
      <w:r>
        <w:t xml:space="preserve"> (CONF:1098-31991)</w:t>
      </w:r>
      <w:bookmarkEnd w:id="1926"/>
      <w:r>
        <w:t>.</w:t>
      </w:r>
    </w:p>
    <w:p w14:paraId="5A5BADC4" w14:textId="77777777" w:rsidR="00C77C9B" w:rsidRDefault="008D07D6" w:rsidP="0055183B">
      <w:pPr>
        <w:numPr>
          <w:ilvl w:val="1"/>
          <w:numId w:val="56"/>
        </w:numPr>
      </w:pPr>
      <w:r>
        <w:rPr>
          <w:rStyle w:val="keyword"/>
        </w:rPr>
        <w:t>SHALL</w:t>
      </w:r>
      <w:r>
        <w:t xml:space="preserve"> contain exactly one [1..1] Planned Coverage</w:t>
      </w:r>
      <w:r>
        <w:rPr>
          <w:rStyle w:val="XMLname"/>
        </w:rPr>
        <w:t xml:space="preserve"> (identifier: urn:oid:2.16.840.1.113883.10.20.22.4.129)</w:t>
      </w:r>
      <w:bookmarkStart w:id="1927" w:name="C_1098-31992"/>
      <w:r>
        <w:t xml:space="preserve"> (CONF:1098-31992)</w:t>
      </w:r>
      <w:bookmarkEnd w:id="1927"/>
      <w:r>
        <w:t>.</w:t>
      </w:r>
    </w:p>
    <w:p w14:paraId="0A26271A" w14:textId="42172A91" w:rsidR="00C77C9B" w:rsidRDefault="008D07D6">
      <w:pPr>
        <w:pStyle w:val="Caption"/>
        <w:ind w:left="130" w:right="115"/>
      </w:pPr>
      <w:bookmarkStart w:id="1928" w:name="_Toc175307904"/>
      <w:r>
        <w:lastRenderedPageBreak/>
        <w:t xml:space="preserve">Figure </w:t>
      </w:r>
      <w:r>
        <w:fldChar w:fldCharType="begin"/>
      </w:r>
      <w:r>
        <w:instrText>SEQ Figure \* ARABIC</w:instrText>
      </w:r>
      <w:r>
        <w:fldChar w:fldCharType="separate"/>
      </w:r>
      <w:r w:rsidR="00C17516">
        <w:t>89</w:t>
      </w:r>
      <w:r>
        <w:fldChar w:fldCharType="end"/>
      </w:r>
      <w:r>
        <w:t>: Planned Procedure (V2) Example</w:t>
      </w:r>
      <w:bookmarkEnd w:id="1928"/>
    </w:p>
    <w:p w14:paraId="74B6BD53" w14:textId="77777777" w:rsidR="00C77C9B" w:rsidRDefault="008D07D6">
      <w:pPr>
        <w:pStyle w:val="Example"/>
        <w:ind w:left="130" w:right="115"/>
      </w:pPr>
      <w:r>
        <w:t>&lt;entry&gt;</w:t>
      </w:r>
    </w:p>
    <w:p w14:paraId="218A11CA" w14:textId="77777777" w:rsidR="00C77C9B" w:rsidRDefault="008D07D6">
      <w:pPr>
        <w:pStyle w:val="Example"/>
        <w:ind w:left="130" w:right="115"/>
      </w:pPr>
      <w:r>
        <w:t xml:space="preserve">    &lt;procedure moodCode="RQO" classCode="PROC"&gt;</w:t>
      </w:r>
    </w:p>
    <w:p w14:paraId="48D936F1" w14:textId="77777777" w:rsidR="00C77C9B" w:rsidRDefault="008D07D6">
      <w:pPr>
        <w:pStyle w:val="Example"/>
        <w:ind w:left="130" w:right="115"/>
      </w:pPr>
      <w:r>
        <w:t xml:space="preserve">        &lt;templateId root="2.16.840.1.113883.10.20.22.4.41" extension="2014-06-09" /&gt;</w:t>
      </w:r>
    </w:p>
    <w:p w14:paraId="501D9D1B" w14:textId="77777777" w:rsidR="00C77C9B" w:rsidRDefault="008D07D6">
      <w:pPr>
        <w:pStyle w:val="Example"/>
        <w:ind w:left="130" w:right="115"/>
      </w:pPr>
      <w:r>
        <w:t xml:space="preserve">        &lt;!-- **Planned Procedure (V2) template ** --&gt;</w:t>
      </w:r>
    </w:p>
    <w:p w14:paraId="1B2101AF" w14:textId="77777777" w:rsidR="00C77C9B" w:rsidRDefault="008D07D6">
      <w:pPr>
        <w:pStyle w:val="Example"/>
        <w:ind w:left="130" w:right="115"/>
      </w:pPr>
      <w:r>
        <w:t xml:space="preserve">        &lt;id root="9a6d1bac-17d3-4195-89c4-1121bc809b5a" /&gt;</w:t>
      </w:r>
      <w:r>
        <w:tab/>
      </w:r>
      <w:r>
        <w:tab/>
      </w:r>
      <w:r>
        <w:tab/>
      </w:r>
      <w:r>
        <w:tab/>
      </w:r>
      <w:r>
        <w:tab/>
      </w:r>
      <w:r>
        <w:tab/>
      </w:r>
      <w:r>
        <w:tab/>
      </w:r>
    </w:p>
    <w:p w14:paraId="5C4A4720" w14:textId="77777777" w:rsidR="00C77C9B" w:rsidRDefault="008D07D6">
      <w:pPr>
        <w:pStyle w:val="Example"/>
        <w:ind w:left="130" w:right="115"/>
      </w:pPr>
      <w:r>
        <w:t xml:space="preserve">        &lt;code code="73761001" codeSystem="2.16.840.1.113883.6.96" codeSystemName="SNOMED CT" displayName="Colonoscopy" /&gt;</w:t>
      </w:r>
    </w:p>
    <w:p w14:paraId="28978B71" w14:textId="77777777" w:rsidR="00C77C9B" w:rsidRDefault="008D07D6">
      <w:pPr>
        <w:pStyle w:val="Example"/>
        <w:ind w:left="130" w:right="115"/>
      </w:pPr>
      <w:r>
        <w:t xml:space="preserve">        &lt;statusCode code="active" /&gt;</w:t>
      </w:r>
    </w:p>
    <w:p w14:paraId="58CD2858" w14:textId="77777777" w:rsidR="00C77C9B" w:rsidRDefault="008D07D6">
      <w:pPr>
        <w:pStyle w:val="Example"/>
        <w:ind w:left="130" w:right="115"/>
      </w:pPr>
      <w:r>
        <w:t xml:space="preserve">        &lt;effectiveTime value="20130613" /&gt;</w:t>
      </w:r>
    </w:p>
    <w:p w14:paraId="51919DF2" w14:textId="77777777" w:rsidR="00C77C9B" w:rsidRDefault="008D07D6">
      <w:pPr>
        <w:pStyle w:val="Example"/>
        <w:ind w:left="130" w:right="115"/>
      </w:pPr>
      <w:r>
        <w:t xml:space="preserve">        &lt;!-- Author Participation --&gt;</w:t>
      </w:r>
    </w:p>
    <w:p w14:paraId="5A652EEB" w14:textId="77777777" w:rsidR="00C77C9B" w:rsidRDefault="008D07D6">
      <w:pPr>
        <w:pStyle w:val="Example"/>
        <w:ind w:left="130" w:right="115"/>
      </w:pPr>
      <w:r>
        <w:t xml:space="preserve">        &lt;author typeCode="AUT"&gt;</w:t>
      </w:r>
    </w:p>
    <w:p w14:paraId="76C5DDB0" w14:textId="77777777" w:rsidR="00C77C9B" w:rsidRDefault="008D07D6">
      <w:pPr>
        <w:pStyle w:val="Example"/>
        <w:ind w:left="130" w:right="115"/>
      </w:pPr>
      <w:r>
        <w:t xml:space="preserve">          ...</w:t>
      </w:r>
    </w:p>
    <w:p w14:paraId="1FD68D7E" w14:textId="77777777" w:rsidR="00C77C9B" w:rsidRDefault="008D07D6">
      <w:pPr>
        <w:pStyle w:val="Example"/>
        <w:ind w:left="130" w:right="115"/>
      </w:pPr>
      <w:r>
        <w:t xml:space="preserve">        &lt;/author&gt;</w:t>
      </w:r>
    </w:p>
    <w:p w14:paraId="04FEEBA0" w14:textId="77777777" w:rsidR="00C77C9B" w:rsidRDefault="008D07D6">
      <w:pPr>
        <w:pStyle w:val="Example"/>
        <w:ind w:left="130" w:right="115"/>
      </w:pPr>
      <w:r>
        <w:t xml:space="preserve">        &lt;entryRelationship typeCode="REFR"&gt;</w:t>
      </w:r>
    </w:p>
    <w:p w14:paraId="42A20C3A" w14:textId="77777777" w:rsidR="00C77C9B" w:rsidRDefault="008D07D6">
      <w:pPr>
        <w:pStyle w:val="Example"/>
        <w:ind w:left="130" w:right="115"/>
      </w:pPr>
      <w:r>
        <w:t xml:space="preserve">            &lt;observation classCode="OBS" moodCode="EVN"&gt;</w:t>
      </w:r>
    </w:p>
    <w:p w14:paraId="5DBBE243" w14:textId="77777777" w:rsidR="00C77C9B" w:rsidRDefault="008D07D6">
      <w:pPr>
        <w:pStyle w:val="Example"/>
        <w:ind w:left="130" w:right="115"/>
      </w:pPr>
      <w:r>
        <w:t xml:space="preserve">                &lt;!-- Patient Priority Preference--&gt;</w:t>
      </w:r>
    </w:p>
    <w:p w14:paraId="0BE41257" w14:textId="77777777" w:rsidR="00C77C9B" w:rsidRDefault="008D07D6">
      <w:pPr>
        <w:pStyle w:val="Example"/>
        <w:ind w:left="130" w:right="115"/>
      </w:pPr>
      <w:r>
        <w:t xml:space="preserve">                &lt;templateId root="2.16.840.1.113883.10.20.22.4.142" /&gt;</w:t>
      </w:r>
    </w:p>
    <w:p w14:paraId="47A03998" w14:textId="77777777" w:rsidR="00C77C9B" w:rsidRDefault="008D07D6">
      <w:pPr>
        <w:pStyle w:val="Example"/>
        <w:ind w:left="130" w:right="115"/>
      </w:pPr>
      <w:r>
        <w:t xml:space="preserve">                ...</w:t>
      </w:r>
      <w:r>
        <w:tab/>
      </w:r>
      <w:r>
        <w:tab/>
      </w:r>
      <w:r>
        <w:tab/>
      </w:r>
      <w:r>
        <w:tab/>
      </w:r>
      <w:r>
        <w:tab/>
      </w:r>
      <w:r>
        <w:tab/>
      </w:r>
      <w:r>
        <w:tab/>
      </w:r>
      <w:r>
        <w:tab/>
      </w:r>
    </w:p>
    <w:p w14:paraId="68CE5994" w14:textId="77777777" w:rsidR="00C77C9B" w:rsidRDefault="008D07D6">
      <w:pPr>
        <w:pStyle w:val="Example"/>
        <w:ind w:left="130" w:right="115"/>
      </w:pPr>
      <w:r>
        <w:t xml:space="preserve">            &lt;/observation&gt;</w:t>
      </w:r>
    </w:p>
    <w:p w14:paraId="4F4F690B" w14:textId="77777777" w:rsidR="00C77C9B" w:rsidRDefault="008D07D6">
      <w:pPr>
        <w:pStyle w:val="Example"/>
        <w:ind w:left="130" w:right="115"/>
      </w:pPr>
      <w:r>
        <w:t xml:space="preserve">        &lt;/entryRelationship&gt;</w:t>
      </w:r>
    </w:p>
    <w:p w14:paraId="347DA283" w14:textId="77777777" w:rsidR="00C77C9B" w:rsidRDefault="008D07D6">
      <w:pPr>
        <w:pStyle w:val="Example"/>
        <w:ind w:left="130" w:right="115"/>
      </w:pPr>
      <w:r>
        <w:t xml:space="preserve">        &lt;entryRelationship typeCode="REFR"&gt;</w:t>
      </w:r>
    </w:p>
    <w:p w14:paraId="52D05B6C" w14:textId="77777777" w:rsidR="00C77C9B" w:rsidRDefault="008D07D6">
      <w:pPr>
        <w:pStyle w:val="Example"/>
        <w:ind w:left="130" w:right="115"/>
      </w:pPr>
      <w:r>
        <w:t xml:space="preserve">            &lt;observation classCode="OBS" moodCode="EVN"&gt;</w:t>
      </w:r>
    </w:p>
    <w:p w14:paraId="1E50244A" w14:textId="77777777" w:rsidR="00C77C9B" w:rsidRDefault="008D07D6">
      <w:pPr>
        <w:pStyle w:val="Example"/>
        <w:ind w:left="130" w:right="115"/>
      </w:pPr>
      <w:r>
        <w:t xml:space="preserve">                &lt;!-- Provider Priority Preference--&gt;</w:t>
      </w:r>
    </w:p>
    <w:p w14:paraId="038CED80" w14:textId="77777777" w:rsidR="00C77C9B" w:rsidRDefault="008D07D6">
      <w:pPr>
        <w:pStyle w:val="Example"/>
        <w:ind w:left="130" w:right="115"/>
      </w:pPr>
      <w:r>
        <w:t xml:space="preserve">                &lt;templateId root="2.16.840.1.113883.10.20.22.4.143" /&gt;</w:t>
      </w:r>
    </w:p>
    <w:p w14:paraId="507FE6F8" w14:textId="77777777" w:rsidR="00C77C9B" w:rsidRDefault="008D07D6">
      <w:pPr>
        <w:pStyle w:val="Example"/>
        <w:ind w:left="130" w:right="115"/>
      </w:pPr>
      <w:r>
        <w:t xml:space="preserve">               ...</w:t>
      </w:r>
    </w:p>
    <w:p w14:paraId="55CC9D05" w14:textId="77777777" w:rsidR="00C77C9B" w:rsidRDefault="008D07D6">
      <w:pPr>
        <w:pStyle w:val="Example"/>
        <w:ind w:left="130" w:right="115"/>
      </w:pPr>
      <w:r>
        <w:t xml:space="preserve">            &lt;/observation&gt;</w:t>
      </w:r>
    </w:p>
    <w:p w14:paraId="25B0BC5C" w14:textId="77777777" w:rsidR="00C77C9B" w:rsidRDefault="008D07D6">
      <w:pPr>
        <w:pStyle w:val="Example"/>
        <w:ind w:left="130" w:right="115"/>
      </w:pPr>
      <w:r>
        <w:t xml:space="preserve">        &lt;/entryRelationship&gt;</w:t>
      </w:r>
      <w:r>
        <w:tab/>
      </w:r>
      <w:r>
        <w:tab/>
      </w:r>
      <w:r>
        <w:tab/>
      </w:r>
      <w:r>
        <w:tab/>
      </w:r>
      <w:r>
        <w:tab/>
      </w:r>
      <w:r>
        <w:tab/>
      </w:r>
      <w:r>
        <w:tab/>
      </w:r>
    </w:p>
    <w:p w14:paraId="0836CC59" w14:textId="77777777" w:rsidR="00C77C9B" w:rsidRDefault="008D07D6">
      <w:pPr>
        <w:pStyle w:val="Example"/>
        <w:ind w:left="130" w:right="115"/>
      </w:pPr>
      <w:r>
        <w:t xml:space="preserve">        &lt;entryRelationship typeCode="RSON"&gt;</w:t>
      </w:r>
    </w:p>
    <w:p w14:paraId="394A2B47" w14:textId="77777777" w:rsidR="00C77C9B" w:rsidRDefault="008D07D6">
      <w:pPr>
        <w:pStyle w:val="Example"/>
        <w:ind w:left="130" w:right="115"/>
      </w:pPr>
      <w:r>
        <w:t xml:space="preserve">            &lt;observation classCode="OBS" moodCode="EVN"&gt;</w:t>
      </w:r>
    </w:p>
    <w:p w14:paraId="6D6B1E6E" w14:textId="77777777" w:rsidR="00C77C9B" w:rsidRDefault="008D07D6">
      <w:pPr>
        <w:pStyle w:val="Example"/>
        <w:ind w:left="130" w:right="115"/>
      </w:pPr>
      <w:r>
        <w:t xml:space="preserve">                &lt;!-- Indication--&gt;</w:t>
      </w:r>
    </w:p>
    <w:p w14:paraId="417B416B" w14:textId="77777777" w:rsidR="00C77C9B" w:rsidRDefault="008D07D6">
      <w:pPr>
        <w:pStyle w:val="Example"/>
        <w:ind w:left="130" w:right="115"/>
      </w:pPr>
      <w:r>
        <w:t xml:space="preserve">                &lt;templateId root="2.16.840.1.113883.10.20.22.4.19" extension="2014-06-09" /&gt;</w:t>
      </w:r>
    </w:p>
    <w:p w14:paraId="30898F99" w14:textId="77777777" w:rsidR="00C77C9B" w:rsidRDefault="008D07D6">
      <w:pPr>
        <w:pStyle w:val="Example"/>
        <w:ind w:left="130" w:right="115"/>
      </w:pPr>
      <w:r>
        <w:t xml:space="preserve">               ...</w:t>
      </w:r>
    </w:p>
    <w:p w14:paraId="28569F60" w14:textId="77777777" w:rsidR="00C77C9B" w:rsidRDefault="008D07D6">
      <w:pPr>
        <w:pStyle w:val="Example"/>
        <w:ind w:left="130" w:right="115"/>
      </w:pPr>
      <w:r>
        <w:t xml:space="preserve">            &lt;/observation&gt;</w:t>
      </w:r>
    </w:p>
    <w:p w14:paraId="1E2CE198" w14:textId="77777777" w:rsidR="00C77C9B" w:rsidRDefault="008D07D6">
      <w:pPr>
        <w:pStyle w:val="Example"/>
        <w:ind w:left="130" w:right="115"/>
      </w:pPr>
      <w:r>
        <w:t xml:space="preserve">        &lt;/entryRelationship&gt;</w:t>
      </w:r>
      <w:r>
        <w:tab/>
      </w:r>
      <w:r>
        <w:tab/>
      </w:r>
      <w:r>
        <w:tab/>
      </w:r>
      <w:r>
        <w:tab/>
      </w:r>
      <w:r>
        <w:tab/>
      </w:r>
      <w:r>
        <w:tab/>
      </w:r>
      <w:r>
        <w:tab/>
      </w:r>
    </w:p>
    <w:p w14:paraId="3AD75524" w14:textId="77777777" w:rsidR="00C77C9B" w:rsidRDefault="008D07D6">
      <w:pPr>
        <w:pStyle w:val="Example"/>
        <w:ind w:left="130" w:right="115"/>
      </w:pPr>
      <w:r>
        <w:t xml:space="preserve">        &lt;entryRelationship typeCode="SUBJ"&gt;</w:t>
      </w:r>
    </w:p>
    <w:p w14:paraId="71EA2682" w14:textId="77777777" w:rsidR="00C77C9B" w:rsidRDefault="008D07D6">
      <w:pPr>
        <w:pStyle w:val="Example"/>
        <w:ind w:left="130" w:right="115"/>
      </w:pPr>
      <w:r>
        <w:t xml:space="preserve">            &lt;act classCode="ACT" moodCode="INT"&gt;</w:t>
      </w:r>
    </w:p>
    <w:p w14:paraId="3ED440AA" w14:textId="77777777" w:rsidR="00C77C9B" w:rsidRDefault="008D07D6">
      <w:pPr>
        <w:pStyle w:val="Example"/>
        <w:ind w:left="130" w:right="115"/>
      </w:pPr>
      <w:r>
        <w:t xml:space="preserve">                &lt;!-- Instruction--&gt;</w:t>
      </w:r>
    </w:p>
    <w:p w14:paraId="6FC181E9" w14:textId="77777777" w:rsidR="00C77C9B" w:rsidRDefault="008D07D6">
      <w:pPr>
        <w:pStyle w:val="Example"/>
        <w:ind w:left="130" w:right="115"/>
      </w:pPr>
      <w:r>
        <w:t xml:space="preserve">                &lt;templateId root="2.16.840.1.113883.10.20.22.4.20" extension="2014-06-09" /&gt;</w:t>
      </w:r>
    </w:p>
    <w:p w14:paraId="6DA1C4C6" w14:textId="77777777" w:rsidR="00C77C9B" w:rsidRDefault="008D07D6">
      <w:pPr>
        <w:pStyle w:val="Example"/>
        <w:ind w:left="130" w:right="115"/>
      </w:pPr>
      <w:r>
        <w:t xml:space="preserve">               ...</w:t>
      </w:r>
    </w:p>
    <w:p w14:paraId="7206C6F4" w14:textId="77777777" w:rsidR="00C77C9B" w:rsidRDefault="008D07D6">
      <w:pPr>
        <w:pStyle w:val="Example"/>
        <w:ind w:left="130" w:right="115"/>
      </w:pPr>
      <w:r>
        <w:t xml:space="preserve">            &lt;/act&gt;</w:t>
      </w:r>
    </w:p>
    <w:p w14:paraId="090B758E" w14:textId="77777777" w:rsidR="00C77C9B" w:rsidRDefault="008D07D6">
      <w:pPr>
        <w:pStyle w:val="Example"/>
        <w:ind w:left="130" w:right="115"/>
      </w:pPr>
      <w:r>
        <w:t xml:space="preserve">        &lt;/entryRelationship&gt;</w:t>
      </w:r>
      <w:r>
        <w:tab/>
      </w:r>
      <w:r>
        <w:tab/>
      </w:r>
      <w:r>
        <w:tab/>
      </w:r>
      <w:r>
        <w:tab/>
      </w:r>
    </w:p>
    <w:p w14:paraId="17A98641" w14:textId="77777777" w:rsidR="00C77C9B" w:rsidRDefault="008D07D6">
      <w:pPr>
        <w:pStyle w:val="Example"/>
        <w:ind w:left="130" w:right="115"/>
      </w:pPr>
      <w:r>
        <w:t xml:space="preserve">        &lt;entryRelationship typeCode="COMP"&gt;</w:t>
      </w:r>
    </w:p>
    <w:p w14:paraId="5D9031E5" w14:textId="77777777" w:rsidR="00C77C9B" w:rsidRDefault="008D07D6">
      <w:pPr>
        <w:pStyle w:val="Example"/>
        <w:ind w:left="130" w:right="115"/>
      </w:pPr>
      <w:r>
        <w:t xml:space="preserve">            &lt;observation classCode="ACT" moodCode="INT"&gt;</w:t>
      </w:r>
    </w:p>
    <w:p w14:paraId="7FD70690" w14:textId="77777777" w:rsidR="00C77C9B" w:rsidRDefault="008D07D6">
      <w:pPr>
        <w:pStyle w:val="Example"/>
        <w:ind w:left="130" w:right="115"/>
      </w:pPr>
      <w:r>
        <w:t xml:space="preserve">                &lt;!-- Planned Coverage --&gt;</w:t>
      </w:r>
    </w:p>
    <w:p w14:paraId="7723C37C" w14:textId="77777777" w:rsidR="00C77C9B" w:rsidRDefault="008D07D6">
      <w:pPr>
        <w:pStyle w:val="Example"/>
        <w:ind w:left="130" w:right="115"/>
      </w:pPr>
      <w:r>
        <w:t xml:space="preserve">                &lt;templateId root="2.16.840.1.113883.10.20.22.4.129" /&gt;</w:t>
      </w:r>
    </w:p>
    <w:p w14:paraId="320F71F2" w14:textId="77777777" w:rsidR="00C77C9B" w:rsidRDefault="008D07D6">
      <w:pPr>
        <w:pStyle w:val="Example"/>
        <w:ind w:left="130" w:right="115"/>
      </w:pPr>
      <w:r>
        <w:t xml:space="preserve">               ...</w:t>
      </w:r>
    </w:p>
    <w:p w14:paraId="15931B2C" w14:textId="77777777" w:rsidR="00C77C9B" w:rsidRDefault="008D07D6">
      <w:pPr>
        <w:pStyle w:val="Example"/>
        <w:ind w:left="130" w:right="115"/>
      </w:pPr>
      <w:r>
        <w:t xml:space="preserve">            &lt;/observation&gt;</w:t>
      </w:r>
    </w:p>
    <w:p w14:paraId="47861AAF" w14:textId="77777777" w:rsidR="00C77C9B" w:rsidRDefault="008D07D6">
      <w:pPr>
        <w:pStyle w:val="Example"/>
        <w:ind w:left="130" w:right="115"/>
      </w:pPr>
      <w:r>
        <w:t xml:space="preserve">        &lt;/entryRelationship&gt;</w:t>
      </w:r>
      <w:r>
        <w:tab/>
      </w:r>
      <w:r>
        <w:tab/>
      </w:r>
      <w:r>
        <w:tab/>
      </w:r>
      <w:r>
        <w:tab/>
      </w:r>
      <w:r>
        <w:tab/>
      </w:r>
      <w:r>
        <w:tab/>
      </w:r>
      <w:r>
        <w:tab/>
      </w:r>
      <w:r>
        <w:tab/>
      </w:r>
      <w:r>
        <w:tab/>
      </w:r>
      <w:r>
        <w:tab/>
      </w:r>
    </w:p>
    <w:p w14:paraId="7EBA9226" w14:textId="77777777" w:rsidR="00C77C9B" w:rsidRDefault="008D07D6">
      <w:pPr>
        <w:pStyle w:val="Example"/>
        <w:ind w:left="130" w:right="115"/>
      </w:pPr>
      <w:r>
        <w:t xml:space="preserve">    &lt;/procedure&gt;</w:t>
      </w:r>
      <w:r>
        <w:tab/>
      </w:r>
      <w:r>
        <w:tab/>
      </w:r>
      <w:r>
        <w:tab/>
      </w:r>
      <w:r>
        <w:tab/>
      </w:r>
      <w:r>
        <w:tab/>
      </w:r>
      <w:r>
        <w:tab/>
      </w:r>
    </w:p>
    <w:p w14:paraId="5685AF31" w14:textId="77777777" w:rsidR="00C77C9B" w:rsidRDefault="008D07D6">
      <w:pPr>
        <w:pStyle w:val="Example"/>
        <w:ind w:left="130" w:right="115"/>
      </w:pPr>
      <w:r>
        <w:t>&lt;/entry&gt;</w:t>
      </w:r>
    </w:p>
    <w:p w14:paraId="619EE083" w14:textId="77777777" w:rsidR="00C77C9B" w:rsidRDefault="00C77C9B">
      <w:pPr>
        <w:pStyle w:val="BodyText"/>
      </w:pPr>
    </w:p>
    <w:p w14:paraId="2717E925" w14:textId="77777777" w:rsidR="00C77C9B" w:rsidRDefault="008D07D6">
      <w:pPr>
        <w:pStyle w:val="Heading3nospace"/>
      </w:pPr>
      <w:bookmarkStart w:id="1929" w:name="E_Initial_Case_Report_Trigger_Plan_Proc"/>
      <w:bookmarkStart w:id="1930" w:name="_Toc175307752"/>
      <w:r>
        <w:lastRenderedPageBreak/>
        <w:t>Initial Case Report Trigger Code Planned Procedure</w:t>
      </w:r>
      <w:bookmarkEnd w:id="1929"/>
      <w:bookmarkEnd w:id="1930"/>
    </w:p>
    <w:p w14:paraId="5B57E4F7" w14:textId="77777777" w:rsidR="00C77C9B" w:rsidRDefault="008D07D6">
      <w:pPr>
        <w:pStyle w:val="BracketData"/>
      </w:pPr>
      <w:r>
        <w:t>[procedure: identifier urn:hl7ii:2.16.840.1.113883.10.20.15.2.3.42:2021-01-01 (open)]</w:t>
      </w:r>
    </w:p>
    <w:p w14:paraId="55F7BE3B" w14:textId="77777777" w:rsidR="00C77C9B" w:rsidRDefault="008D07D6">
      <w:pPr>
        <w:pStyle w:val="BracketData"/>
      </w:pPr>
      <w:r>
        <w:t>Published as part of Public Health Case Report, Release 2 - the Electronic Initial Case Report (eICR), STU Release 3</w:t>
      </w:r>
    </w:p>
    <w:p w14:paraId="17C8DECB" w14:textId="4A0B70B7" w:rsidR="0087371D" w:rsidRDefault="0087371D" w:rsidP="0087371D">
      <w:pPr>
        <w:pStyle w:val="Caption"/>
      </w:pPr>
      <w:bookmarkStart w:id="1931" w:name="_Toc104647378"/>
      <w:bookmarkStart w:id="1932" w:name="_Toc175308171"/>
      <w:r>
        <w:t xml:space="preserve">Table </w:t>
      </w:r>
      <w:r>
        <w:fldChar w:fldCharType="begin"/>
      </w:r>
      <w:r>
        <w:instrText>SEQ Table \* ARABIC</w:instrText>
      </w:r>
      <w:r>
        <w:fldChar w:fldCharType="separate"/>
      </w:r>
      <w:r w:rsidR="00C17516">
        <w:t>202</w:t>
      </w:r>
      <w:r>
        <w:fldChar w:fldCharType="end"/>
      </w:r>
      <w:r>
        <w:t>: Initial Case Report Trigger Code Planned Procedure Contexts</w:t>
      </w:r>
      <w:bookmarkEnd w:id="1931"/>
      <w:bookmarkEnd w:id="19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7371D" w14:paraId="167FBBA5" w14:textId="77777777" w:rsidTr="00005503">
        <w:trPr>
          <w:cantSplit/>
          <w:tblHeader/>
          <w:jc w:val="center"/>
        </w:trPr>
        <w:tc>
          <w:tcPr>
            <w:tcW w:w="360" w:type="dxa"/>
            <w:shd w:val="clear" w:color="auto" w:fill="E6E6E6"/>
          </w:tcPr>
          <w:p w14:paraId="1017C11B" w14:textId="77777777" w:rsidR="0087371D" w:rsidRDefault="0087371D" w:rsidP="00005503">
            <w:pPr>
              <w:pStyle w:val="TableHead"/>
            </w:pPr>
            <w:r>
              <w:t>Contained By:</w:t>
            </w:r>
          </w:p>
        </w:tc>
        <w:tc>
          <w:tcPr>
            <w:tcW w:w="360" w:type="dxa"/>
            <w:shd w:val="clear" w:color="auto" w:fill="E6E6E6"/>
          </w:tcPr>
          <w:p w14:paraId="7A57D47D" w14:textId="77777777" w:rsidR="0087371D" w:rsidRDefault="0087371D" w:rsidP="00005503">
            <w:pPr>
              <w:pStyle w:val="TableHead"/>
            </w:pPr>
            <w:r>
              <w:t>Contains:</w:t>
            </w:r>
          </w:p>
        </w:tc>
      </w:tr>
      <w:tr w:rsidR="0087371D" w14:paraId="0C85DAB4" w14:textId="77777777" w:rsidTr="00005503">
        <w:trPr>
          <w:jc w:val="center"/>
        </w:trPr>
        <w:tc>
          <w:tcPr>
            <w:tcW w:w="360" w:type="dxa"/>
          </w:tcPr>
          <w:p w14:paraId="3D4E62B6" w14:textId="169BA70B" w:rsidR="0087371D" w:rsidRDefault="00000000" w:rsidP="00005503">
            <w:pPr>
              <w:pStyle w:val="TableText"/>
            </w:pPr>
            <w:hyperlink w:anchor="S_Plan_of_Treatment_Section_V2">
              <w:r w:rsidR="0087371D">
                <w:rPr>
                  <w:rStyle w:val="HyperlinkText9pt"/>
                </w:rPr>
                <w:t>Plan of Treatment Section (V2)</w:t>
              </w:r>
            </w:hyperlink>
            <w:r w:rsidR="0087371D">
              <w:t xml:space="preserve"> (optional)</w:t>
            </w:r>
          </w:p>
        </w:tc>
        <w:tc>
          <w:tcPr>
            <w:tcW w:w="360" w:type="dxa"/>
          </w:tcPr>
          <w:p w14:paraId="032DBBAF" w14:textId="77777777" w:rsidR="0087371D" w:rsidRDefault="0087371D" w:rsidP="00005503"/>
        </w:tc>
      </w:tr>
    </w:tbl>
    <w:p w14:paraId="0623F2BB" w14:textId="77777777" w:rsidR="0087371D" w:rsidRDefault="0087371D" w:rsidP="0087371D">
      <w:pPr>
        <w:pStyle w:val="BodyText"/>
      </w:pPr>
    </w:p>
    <w:p w14:paraId="365EB54F" w14:textId="77777777" w:rsidR="00C77C9B" w:rsidRDefault="008D07D6">
      <w:r>
        <w:t xml:space="preserve">This template is for optional [0..*] use in a </w:t>
      </w:r>
      <w:r>
        <w:rPr>
          <w:i/>
        </w:rPr>
        <w:t>Plan of Treatment Section (V2</w:t>
      </w:r>
      <w:r>
        <w:t xml:space="preserve">) contained in an </w:t>
      </w:r>
      <w:r>
        <w:rPr>
          <w:i/>
        </w:rPr>
        <w:t>Initial Public Health Case Report Document (eICR)</w:t>
      </w:r>
      <w:r>
        <w:t>.</w:t>
      </w:r>
    </w:p>
    <w:p w14:paraId="6A5E77D4" w14:textId="559635E9" w:rsidR="00C77C9B" w:rsidRDefault="008D07D6">
      <w:r>
        <w:t xml:space="preserve">The </w:t>
      </w:r>
      <w:r>
        <w:rPr>
          <w:i/>
        </w:rPr>
        <w:t>Initial Case Report Trigger Code Planned Procedure</w:t>
      </w:r>
      <w:r>
        <w:t xml:space="preserve"> template indicates that the procedure code is a trigger code contained in the </w:t>
      </w:r>
      <w:hyperlink r:id="rId78" w:history="1">
        <w:r>
          <w:rPr>
            <w:rStyle w:val="HyperlinkCourierBold"/>
          </w:rPr>
          <w:t>Reportable Condition Trigger Codes</w:t>
        </w:r>
      </w:hyperlink>
      <w:r>
        <w:t xml:space="preserve"> and this template must be present.</w:t>
      </w:r>
    </w:p>
    <w:p w14:paraId="452801F1" w14:textId="77777777" w:rsidR="00C77C9B" w:rsidRDefault="008D07D6">
      <w:r>
        <w:t xml:space="preserve">This template further constrains the C-CDA R2.1 </w:t>
      </w:r>
      <w:r>
        <w:rPr>
          <w:i/>
        </w:rPr>
        <w:t>Planned Procedure (V2)</w:t>
      </w:r>
      <w:r>
        <w:t xml:space="preserve"> template. It specifies that code/@sdtc:valueSet and code/@sdtc:valueSetVersion, or code/translation/@sdtc:valueSet and code/translation/@sdtc:valueSetVersion must be present in order to capture the RCTC OID (2.16.840.1.114222.4.11.7508) and RCTC definition version.</w:t>
      </w:r>
    </w:p>
    <w:p w14:paraId="2ADF530B" w14:textId="77777777" w:rsidR="00C77C9B" w:rsidRDefault="008D07D6">
      <w:r>
        <w:t xml:space="preserve">This template can be used with a contained Product Instance template to represent a device in or on a patient. In this case, targetSiteCode is used to record the location of the device in or on the patient's body. (See </w:t>
      </w:r>
      <w:r>
        <w:rPr>
          <w:i/>
        </w:rPr>
        <w:t>Planned Procedure (V2)</w:t>
      </w:r>
      <w:r>
        <w:t xml:space="preserve"> for further details).</w:t>
      </w:r>
    </w:p>
    <w:p w14:paraId="54819454" w14:textId="77777777" w:rsidR="00C77C9B" w:rsidRDefault="008D07D6">
      <w:r>
        <w:rPr>
          <w:b/>
        </w:rPr>
        <w:t>Entered-in-error</w:t>
      </w:r>
      <w:r>
        <w:t>: Set negationInd to true when a trigger code was previously entered in error and has now been corrected. A negationInd of true is not making a statement that the procedure has not been planned, rather that this trigger code data was entered in error.</w:t>
      </w:r>
    </w:p>
    <w:p w14:paraId="0A24315C" w14:textId="77777777" w:rsidR="00C77C9B" w:rsidRDefault="008D07D6">
      <w:r>
        <w:rPr>
          <w:b/>
        </w:rPr>
        <w:t>Note</w:t>
      </w:r>
      <w:r>
        <w:t xml:space="preserve">: For information about HL7 RIM procedures and their classification into procedures, acts, and observations, see the C-CDA R2.1 </w:t>
      </w:r>
      <w:r>
        <w:rPr>
          <w:i/>
        </w:rPr>
        <w:t>Planned Procedure (V2)</w:t>
      </w:r>
      <w:r>
        <w:t xml:space="preserve">, </w:t>
      </w:r>
      <w:r>
        <w:rPr>
          <w:i/>
        </w:rPr>
        <w:t>Planned Act (V2)</w:t>
      </w:r>
      <w:r>
        <w:t xml:space="preserve">, and </w:t>
      </w:r>
      <w:r>
        <w:rPr>
          <w:i/>
        </w:rPr>
        <w:t>Planned Observation (V2)</w:t>
      </w:r>
      <w:r>
        <w:t xml:space="preserve"> templates.</w:t>
      </w:r>
    </w:p>
    <w:p w14:paraId="29865DE8" w14:textId="2E86D327" w:rsidR="00C77C9B" w:rsidRDefault="008D07D6">
      <w:pPr>
        <w:pStyle w:val="Caption"/>
      </w:pPr>
      <w:bookmarkStart w:id="1933" w:name="_Toc175308172"/>
      <w:r>
        <w:lastRenderedPageBreak/>
        <w:t xml:space="preserve">Table </w:t>
      </w:r>
      <w:r>
        <w:fldChar w:fldCharType="begin"/>
      </w:r>
      <w:r>
        <w:instrText>SEQ Table \* ARABIC</w:instrText>
      </w:r>
      <w:r>
        <w:fldChar w:fldCharType="separate"/>
      </w:r>
      <w:r w:rsidR="00C17516">
        <w:t>203</w:t>
      </w:r>
      <w:r>
        <w:fldChar w:fldCharType="end"/>
      </w:r>
      <w:r>
        <w:t>: Initial Case Report Trigger Code Planned Procedure Constraints Overview</w:t>
      </w:r>
      <w:bookmarkEnd w:id="19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51B91BE" w14:textId="77777777">
        <w:trPr>
          <w:cantSplit/>
          <w:tblHeader/>
          <w:jc w:val="center"/>
        </w:trPr>
        <w:tc>
          <w:tcPr>
            <w:tcW w:w="0" w:type="dxa"/>
            <w:shd w:val="clear" w:color="auto" w:fill="E6E6E6"/>
            <w:noWrap/>
          </w:tcPr>
          <w:p w14:paraId="22CD4BB3" w14:textId="77777777" w:rsidR="00C77C9B" w:rsidRDefault="008D07D6">
            <w:pPr>
              <w:pStyle w:val="TableHead"/>
            </w:pPr>
            <w:r>
              <w:t>XPath</w:t>
            </w:r>
          </w:p>
        </w:tc>
        <w:tc>
          <w:tcPr>
            <w:tcW w:w="720" w:type="dxa"/>
            <w:shd w:val="clear" w:color="auto" w:fill="E6E6E6"/>
            <w:noWrap/>
          </w:tcPr>
          <w:p w14:paraId="38DDD145" w14:textId="77777777" w:rsidR="00C77C9B" w:rsidRDefault="008D07D6">
            <w:pPr>
              <w:pStyle w:val="TableHead"/>
            </w:pPr>
            <w:r>
              <w:t>Card.</w:t>
            </w:r>
          </w:p>
        </w:tc>
        <w:tc>
          <w:tcPr>
            <w:tcW w:w="1152" w:type="dxa"/>
            <w:shd w:val="clear" w:color="auto" w:fill="E6E6E6"/>
            <w:noWrap/>
          </w:tcPr>
          <w:p w14:paraId="30B2033B" w14:textId="77777777" w:rsidR="00C77C9B" w:rsidRDefault="008D07D6">
            <w:pPr>
              <w:pStyle w:val="TableHead"/>
            </w:pPr>
            <w:r>
              <w:t>Verb</w:t>
            </w:r>
          </w:p>
        </w:tc>
        <w:tc>
          <w:tcPr>
            <w:tcW w:w="864" w:type="dxa"/>
            <w:shd w:val="clear" w:color="auto" w:fill="E6E6E6"/>
            <w:noWrap/>
          </w:tcPr>
          <w:p w14:paraId="3832CCFE" w14:textId="77777777" w:rsidR="00C77C9B" w:rsidRDefault="008D07D6">
            <w:pPr>
              <w:pStyle w:val="TableHead"/>
            </w:pPr>
            <w:r>
              <w:t>Data Type</w:t>
            </w:r>
          </w:p>
        </w:tc>
        <w:tc>
          <w:tcPr>
            <w:tcW w:w="864" w:type="dxa"/>
            <w:shd w:val="clear" w:color="auto" w:fill="E6E6E6"/>
            <w:noWrap/>
          </w:tcPr>
          <w:p w14:paraId="0FEF0EF5" w14:textId="77777777" w:rsidR="00C77C9B" w:rsidRDefault="008D07D6">
            <w:pPr>
              <w:pStyle w:val="TableHead"/>
            </w:pPr>
            <w:r>
              <w:t>CONF#</w:t>
            </w:r>
          </w:p>
        </w:tc>
        <w:tc>
          <w:tcPr>
            <w:tcW w:w="864" w:type="dxa"/>
            <w:shd w:val="clear" w:color="auto" w:fill="E6E6E6"/>
            <w:noWrap/>
          </w:tcPr>
          <w:p w14:paraId="611D88F2" w14:textId="77777777" w:rsidR="00C77C9B" w:rsidRDefault="008D07D6">
            <w:pPr>
              <w:pStyle w:val="TableHead"/>
            </w:pPr>
            <w:r>
              <w:t>Value</w:t>
            </w:r>
          </w:p>
        </w:tc>
      </w:tr>
      <w:tr w:rsidR="00C77C9B" w14:paraId="66313CEA" w14:textId="77777777">
        <w:trPr>
          <w:jc w:val="center"/>
        </w:trPr>
        <w:tc>
          <w:tcPr>
            <w:tcW w:w="10160" w:type="dxa"/>
            <w:gridSpan w:val="6"/>
          </w:tcPr>
          <w:p w14:paraId="4DB2FA18" w14:textId="77777777" w:rsidR="00C77C9B" w:rsidRDefault="008D07D6">
            <w:pPr>
              <w:pStyle w:val="TableText"/>
            </w:pPr>
            <w:r>
              <w:t>procedure (identifier: urn:hl7ii:2.16.840.1.113883.10.20.15.2.3.42:2021-01-01)</w:t>
            </w:r>
          </w:p>
        </w:tc>
      </w:tr>
      <w:tr w:rsidR="00C77C9B" w14:paraId="3D026821" w14:textId="77777777">
        <w:trPr>
          <w:jc w:val="center"/>
        </w:trPr>
        <w:tc>
          <w:tcPr>
            <w:tcW w:w="3345" w:type="dxa"/>
          </w:tcPr>
          <w:p w14:paraId="09FAC0D1" w14:textId="77777777" w:rsidR="00C77C9B" w:rsidRDefault="008D07D6">
            <w:pPr>
              <w:pStyle w:val="TableText"/>
            </w:pPr>
            <w:r>
              <w:tab/>
              <w:t>@classCode</w:t>
            </w:r>
          </w:p>
        </w:tc>
        <w:tc>
          <w:tcPr>
            <w:tcW w:w="720" w:type="dxa"/>
          </w:tcPr>
          <w:p w14:paraId="73C3C34D" w14:textId="77777777" w:rsidR="00C77C9B" w:rsidRDefault="008D07D6">
            <w:pPr>
              <w:pStyle w:val="TableText"/>
            </w:pPr>
            <w:r>
              <w:t>1..1</w:t>
            </w:r>
          </w:p>
        </w:tc>
        <w:tc>
          <w:tcPr>
            <w:tcW w:w="1152" w:type="dxa"/>
          </w:tcPr>
          <w:p w14:paraId="382855B6" w14:textId="77777777" w:rsidR="00C77C9B" w:rsidRDefault="008D07D6">
            <w:pPr>
              <w:pStyle w:val="TableText"/>
            </w:pPr>
            <w:r>
              <w:t>SHALL</w:t>
            </w:r>
          </w:p>
        </w:tc>
        <w:tc>
          <w:tcPr>
            <w:tcW w:w="864" w:type="dxa"/>
          </w:tcPr>
          <w:p w14:paraId="7E6D00F4" w14:textId="77777777" w:rsidR="00C77C9B" w:rsidRDefault="00C77C9B">
            <w:pPr>
              <w:pStyle w:val="TableText"/>
            </w:pPr>
          </w:p>
        </w:tc>
        <w:tc>
          <w:tcPr>
            <w:tcW w:w="1104" w:type="dxa"/>
          </w:tcPr>
          <w:p w14:paraId="36CA88AD" w14:textId="336E0FDA" w:rsidR="00C77C9B" w:rsidRDefault="00000000">
            <w:pPr>
              <w:pStyle w:val="TableText"/>
            </w:pPr>
            <w:hyperlink w:anchor="C_4482-679">
              <w:r w:rsidR="008D07D6">
                <w:rPr>
                  <w:rStyle w:val="HyperlinkText9pt"/>
                </w:rPr>
                <w:t>4482-679</w:t>
              </w:r>
            </w:hyperlink>
          </w:p>
        </w:tc>
        <w:tc>
          <w:tcPr>
            <w:tcW w:w="2975" w:type="dxa"/>
          </w:tcPr>
          <w:p w14:paraId="12EA2E64" w14:textId="77777777" w:rsidR="00C77C9B" w:rsidRDefault="008D07D6">
            <w:pPr>
              <w:pStyle w:val="TableText"/>
            </w:pPr>
            <w:r>
              <w:t>urn:oid:2.16.840.1.113883.5.6 (HL7ActClass) = PROC</w:t>
            </w:r>
          </w:p>
        </w:tc>
      </w:tr>
      <w:tr w:rsidR="00C77C9B" w14:paraId="147309EC" w14:textId="77777777">
        <w:trPr>
          <w:jc w:val="center"/>
        </w:trPr>
        <w:tc>
          <w:tcPr>
            <w:tcW w:w="3345" w:type="dxa"/>
          </w:tcPr>
          <w:p w14:paraId="20617D80" w14:textId="77777777" w:rsidR="00C77C9B" w:rsidRDefault="008D07D6">
            <w:pPr>
              <w:pStyle w:val="TableText"/>
            </w:pPr>
            <w:r>
              <w:tab/>
              <w:t>@moodCode</w:t>
            </w:r>
          </w:p>
        </w:tc>
        <w:tc>
          <w:tcPr>
            <w:tcW w:w="720" w:type="dxa"/>
          </w:tcPr>
          <w:p w14:paraId="5718643A" w14:textId="77777777" w:rsidR="00C77C9B" w:rsidRDefault="008D07D6">
            <w:pPr>
              <w:pStyle w:val="TableText"/>
            </w:pPr>
            <w:r>
              <w:t>1..1</w:t>
            </w:r>
          </w:p>
        </w:tc>
        <w:tc>
          <w:tcPr>
            <w:tcW w:w="1152" w:type="dxa"/>
          </w:tcPr>
          <w:p w14:paraId="5DC9DEE8" w14:textId="77777777" w:rsidR="00C77C9B" w:rsidRDefault="008D07D6">
            <w:pPr>
              <w:pStyle w:val="TableText"/>
            </w:pPr>
            <w:r>
              <w:t>SHALL</w:t>
            </w:r>
          </w:p>
        </w:tc>
        <w:tc>
          <w:tcPr>
            <w:tcW w:w="864" w:type="dxa"/>
          </w:tcPr>
          <w:p w14:paraId="24796252" w14:textId="77777777" w:rsidR="00C77C9B" w:rsidRDefault="00C77C9B">
            <w:pPr>
              <w:pStyle w:val="TableText"/>
            </w:pPr>
          </w:p>
        </w:tc>
        <w:tc>
          <w:tcPr>
            <w:tcW w:w="1104" w:type="dxa"/>
          </w:tcPr>
          <w:p w14:paraId="5FBD96D0" w14:textId="0DA49C09" w:rsidR="00C77C9B" w:rsidRDefault="00000000">
            <w:pPr>
              <w:pStyle w:val="TableText"/>
            </w:pPr>
            <w:hyperlink w:anchor="C_4482-680">
              <w:r w:rsidR="008D07D6">
                <w:rPr>
                  <w:rStyle w:val="HyperlinkText9pt"/>
                </w:rPr>
                <w:t>4482-680</w:t>
              </w:r>
            </w:hyperlink>
          </w:p>
        </w:tc>
        <w:tc>
          <w:tcPr>
            <w:tcW w:w="2975" w:type="dxa"/>
          </w:tcPr>
          <w:p w14:paraId="074F9E28" w14:textId="77777777" w:rsidR="00C77C9B" w:rsidRDefault="008D07D6">
            <w:pPr>
              <w:pStyle w:val="TableText"/>
            </w:pPr>
            <w:r>
              <w:t>urn:oid:2.16.840.1.113883.11.20.9.23 (Planned moodCode (Act/Encounter/Procedure))</w:t>
            </w:r>
          </w:p>
        </w:tc>
      </w:tr>
      <w:tr w:rsidR="00C77C9B" w14:paraId="3F4C85D8" w14:textId="77777777">
        <w:trPr>
          <w:jc w:val="center"/>
        </w:trPr>
        <w:tc>
          <w:tcPr>
            <w:tcW w:w="3345" w:type="dxa"/>
          </w:tcPr>
          <w:p w14:paraId="1C506EB7" w14:textId="77777777" w:rsidR="00C77C9B" w:rsidRDefault="008D07D6">
            <w:pPr>
              <w:pStyle w:val="TableText"/>
            </w:pPr>
            <w:r>
              <w:tab/>
              <w:t>@negationInd</w:t>
            </w:r>
          </w:p>
        </w:tc>
        <w:tc>
          <w:tcPr>
            <w:tcW w:w="720" w:type="dxa"/>
          </w:tcPr>
          <w:p w14:paraId="54B41D00" w14:textId="77777777" w:rsidR="00C77C9B" w:rsidRDefault="008D07D6">
            <w:pPr>
              <w:pStyle w:val="TableText"/>
            </w:pPr>
            <w:r>
              <w:t>0..1</w:t>
            </w:r>
          </w:p>
        </w:tc>
        <w:tc>
          <w:tcPr>
            <w:tcW w:w="1152" w:type="dxa"/>
          </w:tcPr>
          <w:p w14:paraId="1CC95D86" w14:textId="77777777" w:rsidR="00C77C9B" w:rsidRDefault="008D07D6">
            <w:pPr>
              <w:pStyle w:val="TableText"/>
            </w:pPr>
            <w:r>
              <w:t>MAY</w:t>
            </w:r>
          </w:p>
        </w:tc>
        <w:tc>
          <w:tcPr>
            <w:tcW w:w="864" w:type="dxa"/>
          </w:tcPr>
          <w:p w14:paraId="74158CF5" w14:textId="77777777" w:rsidR="00C77C9B" w:rsidRDefault="00C77C9B">
            <w:pPr>
              <w:pStyle w:val="TableText"/>
            </w:pPr>
          </w:p>
        </w:tc>
        <w:tc>
          <w:tcPr>
            <w:tcW w:w="1104" w:type="dxa"/>
          </w:tcPr>
          <w:p w14:paraId="79CD8471" w14:textId="25795471" w:rsidR="00C77C9B" w:rsidRDefault="00000000">
            <w:pPr>
              <w:pStyle w:val="TableText"/>
            </w:pPr>
            <w:hyperlink w:anchor="C_4482-1140">
              <w:r w:rsidR="008D07D6">
                <w:rPr>
                  <w:rStyle w:val="HyperlinkText9pt"/>
                </w:rPr>
                <w:t>4482-1140</w:t>
              </w:r>
            </w:hyperlink>
          </w:p>
        </w:tc>
        <w:tc>
          <w:tcPr>
            <w:tcW w:w="2975" w:type="dxa"/>
          </w:tcPr>
          <w:p w14:paraId="5C5EE38D" w14:textId="77777777" w:rsidR="00C77C9B" w:rsidRDefault="00C77C9B">
            <w:pPr>
              <w:pStyle w:val="TableText"/>
            </w:pPr>
          </w:p>
        </w:tc>
      </w:tr>
      <w:tr w:rsidR="00C77C9B" w14:paraId="2933A3CA" w14:textId="77777777">
        <w:trPr>
          <w:jc w:val="center"/>
        </w:trPr>
        <w:tc>
          <w:tcPr>
            <w:tcW w:w="3345" w:type="dxa"/>
          </w:tcPr>
          <w:p w14:paraId="75B77F57" w14:textId="77777777" w:rsidR="00C77C9B" w:rsidRDefault="008D07D6">
            <w:pPr>
              <w:pStyle w:val="TableText"/>
            </w:pPr>
            <w:r>
              <w:tab/>
              <w:t>templateId</w:t>
            </w:r>
          </w:p>
        </w:tc>
        <w:tc>
          <w:tcPr>
            <w:tcW w:w="720" w:type="dxa"/>
          </w:tcPr>
          <w:p w14:paraId="1B9D1E93" w14:textId="77777777" w:rsidR="00C77C9B" w:rsidRDefault="008D07D6">
            <w:pPr>
              <w:pStyle w:val="TableText"/>
            </w:pPr>
            <w:r>
              <w:t>1..1</w:t>
            </w:r>
          </w:p>
        </w:tc>
        <w:tc>
          <w:tcPr>
            <w:tcW w:w="1152" w:type="dxa"/>
          </w:tcPr>
          <w:p w14:paraId="75AAAB84" w14:textId="77777777" w:rsidR="00C77C9B" w:rsidRDefault="008D07D6">
            <w:pPr>
              <w:pStyle w:val="TableText"/>
            </w:pPr>
            <w:r>
              <w:t>SHALL</w:t>
            </w:r>
          </w:p>
        </w:tc>
        <w:tc>
          <w:tcPr>
            <w:tcW w:w="864" w:type="dxa"/>
          </w:tcPr>
          <w:p w14:paraId="2F82D70C" w14:textId="77777777" w:rsidR="00C77C9B" w:rsidRDefault="00C77C9B">
            <w:pPr>
              <w:pStyle w:val="TableText"/>
            </w:pPr>
          </w:p>
        </w:tc>
        <w:tc>
          <w:tcPr>
            <w:tcW w:w="1104" w:type="dxa"/>
          </w:tcPr>
          <w:p w14:paraId="4980B702" w14:textId="08C73D3B" w:rsidR="00C77C9B" w:rsidRDefault="00000000">
            <w:pPr>
              <w:pStyle w:val="TableText"/>
            </w:pPr>
            <w:hyperlink w:anchor="C_4482-667">
              <w:r w:rsidR="008D07D6">
                <w:rPr>
                  <w:rStyle w:val="HyperlinkText9pt"/>
                </w:rPr>
                <w:t>4482-667</w:t>
              </w:r>
            </w:hyperlink>
          </w:p>
        </w:tc>
        <w:tc>
          <w:tcPr>
            <w:tcW w:w="2975" w:type="dxa"/>
          </w:tcPr>
          <w:p w14:paraId="69F9A4C9" w14:textId="77777777" w:rsidR="00C77C9B" w:rsidRDefault="00C77C9B">
            <w:pPr>
              <w:pStyle w:val="TableText"/>
            </w:pPr>
          </w:p>
        </w:tc>
      </w:tr>
      <w:tr w:rsidR="00C77C9B" w14:paraId="0CF7F255" w14:textId="77777777">
        <w:trPr>
          <w:jc w:val="center"/>
        </w:trPr>
        <w:tc>
          <w:tcPr>
            <w:tcW w:w="3345" w:type="dxa"/>
          </w:tcPr>
          <w:p w14:paraId="3D1F3E05" w14:textId="77777777" w:rsidR="00C77C9B" w:rsidRDefault="008D07D6">
            <w:pPr>
              <w:pStyle w:val="TableText"/>
            </w:pPr>
            <w:r>
              <w:tab/>
            </w:r>
            <w:r>
              <w:tab/>
              <w:t>@root</w:t>
            </w:r>
          </w:p>
        </w:tc>
        <w:tc>
          <w:tcPr>
            <w:tcW w:w="720" w:type="dxa"/>
          </w:tcPr>
          <w:p w14:paraId="729B2426" w14:textId="77777777" w:rsidR="00C77C9B" w:rsidRDefault="008D07D6">
            <w:pPr>
              <w:pStyle w:val="TableText"/>
            </w:pPr>
            <w:r>
              <w:t>1..1</w:t>
            </w:r>
          </w:p>
        </w:tc>
        <w:tc>
          <w:tcPr>
            <w:tcW w:w="1152" w:type="dxa"/>
          </w:tcPr>
          <w:p w14:paraId="44C6B9F2" w14:textId="77777777" w:rsidR="00C77C9B" w:rsidRDefault="008D07D6">
            <w:pPr>
              <w:pStyle w:val="TableText"/>
            </w:pPr>
            <w:r>
              <w:t>SHALL</w:t>
            </w:r>
          </w:p>
        </w:tc>
        <w:tc>
          <w:tcPr>
            <w:tcW w:w="864" w:type="dxa"/>
          </w:tcPr>
          <w:p w14:paraId="16D8415F" w14:textId="77777777" w:rsidR="00C77C9B" w:rsidRDefault="00C77C9B">
            <w:pPr>
              <w:pStyle w:val="TableText"/>
            </w:pPr>
          </w:p>
        </w:tc>
        <w:tc>
          <w:tcPr>
            <w:tcW w:w="1104" w:type="dxa"/>
          </w:tcPr>
          <w:p w14:paraId="0150A5CB" w14:textId="26D0E278" w:rsidR="00C77C9B" w:rsidRDefault="00000000">
            <w:pPr>
              <w:pStyle w:val="TableText"/>
            </w:pPr>
            <w:hyperlink w:anchor="C_4482-681">
              <w:r w:rsidR="008D07D6">
                <w:rPr>
                  <w:rStyle w:val="HyperlinkText9pt"/>
                </w:rPr>
                <w:t>4482-681</w:t>
              </w:r>
            </w:hyperlink>
          </w:p>
        </w:tc>
        <w:tc>
          <w:tcPr>
            <w:tcW w:w="2975" w:type="dxa"/>
          </w:tcPr>
          <w:p w14:paraId="0DF50CC7" w14:textId="77777777" w:rsidR="00C77C9B" w:rsidRDefault="008D07D6">
            <w:pPr>
              <w:pStyle w:val="TableText"/>
            </w:pPr>
            <w:r>
              <w:t>2.16.840.1.113883.10.20.15.2.3.42</w:t>
            </w:r>
          </w:p>
        </w:tc>
      </w:tr>
      <w:tr w:rsidR="00C77C9B" w14:paraId="71EF4D16" w14:textId="77777777">
        <w:trPr>
          <w:jc w:val="center"/>
        </w:trPr>
        <w:tc>
          <w:tcPr>
            <w:tcW w:w="3345" w:type="dxa"/>
          </w:tcPr>
          <w:p w14:paraId="1F186329" w14:textId="77777777" w:rsidR="00C77C9B" w:rsidRDefault="008D07D6">
            <w:pPr>
              <w:pStyle w:val="TableText"/>
            </w:pPr>
            <w:r>
              <w:tab/>
            </w:r>
            <w:r>
              <w:tab/>
              <w:t>@extension</w:t>
            </w:r>
          </w:p>
        </w:tc>
        <w:tc>
          <w:tcPr>
            <w:tcW w:w="720" w:type="dxa"/>
          </w:tcPr>
          <w:p w14:paraId="05A0E78A" w14:textId="77777777" w:rsidR="00C77C9B" w:rsidRDefault="008D07D6">
            <w:pPr>
              <w:pStyle w:val="TableText"/>
            </w:pPr>
            <w:r>
              <w:t>1..1</w:t>
            </w:r>
          </w:p>
        </w:tc>
        <w:tc>
          <w:tcPr>
            <w:tcW w:w="1152" w:type="dxa"/>
          </w:tcPr>
          <w:p w14:paraId="08DF477B" w14:textId="77777777" w:rsidR="00C77C9B" w:rsidRDefault="008D07D6">
            <w:pPr>
              <w:pStyle w:val="TableText"/>
            </w:pPr>
            <w:r>
              <w:t>SHALL</w:t>
            </w:r>
          </w:p>
        </w:tc>
        <w:tc>
          <w:tcPr>
            <w:tcW w:w="864" w:type="dxa"/>
          </w:tcPr>
          <w:p w14:paraId="78C5E733" w14:textId="77777777" w:rsidR="00C77C9B" w:rsidRDefault="00C77C9B">
            <w:pPr>
              <w:pStyle w:val="TableText"/>
            </w:pPr>
          </w:p>
        </w:tc>
        <w:tc>
          <w:tcPr>
            <w:tcW w:w="1104" w:type="dxa"/>
          </w:tcPr>
          <w:p w14:paraId="5B4389D9" w14:textId="56155AA7" w:rsidR="00C77C9B" w:rsidRDefault="00000000">
            <w:pPr>
              <w:pStyle w:val="TableText"/>
            </w:pPr>
            <w:hyperlink w:anchor="C_4482-682">
              <w:r w:rsidR="008D07D6">
                <w:rPr>
                  <w:rStyle w:val="HyperlinkText9pt"/>
                </w:rPr>
                <w:t>4482-682</w:t>
              </w:r>
            </w:hyperlink>
          </w:p>
        </w:tc>
        <w:tc>
          <w:tcPr>
            <w:tcW w:w="2975" w:type="dxa"/>
          </w:tcPr>
          <w:p w14:paraId="490C24DF" w14:textId="77777777" w:rsidR="00C77C9B" w:rsidRDefault="008D07D6">
            <w:pPr>
              <w:pStyle w:val="TableText"/>
            </w:pPr>
            <w:r>
              <w:t>2021-01-01</w:t>
            </w:r>
          </w:p>
        </w:tc>
      </w:tr>
      <w:tr w:rsidR="00C77C9B" w14:paraId="140D5D50" w14:textId="77777777">
        <w:trPr>
          <w:jc w:val="center"/>
        </w:trPr>
        <w:tc>
          <w:tcPr>
            <w:tcW w:w="3345" w:type="dxa"/>
          </w:tcPr>
          <w:p w14:paraId="046D292D" w14:textId="77777777" w:rsidR="00C77C9B" w:rsidRDefault="008D07D6">
            <w:pPr>
              <w:pStyle w:val="TableText"/>
            </w:pPr>
            <w:r>
              <w:tab/>
              <w:t>code</w:t>
            </w:r>
          </w:p>
        </w:tc>
        <w:tc>
          <w:tcPr>
            <w:tcW w:w="720" w:type="dxa"/>
          </w:tcPr>
          <w:p w14:paraId="6AD15147" w14:textId="77777777" w:rsidR="00C77C9B" w:rsidRDefault="008D07D6">
            <w:pPr>
              <w:pStyle w:val="TableText"/>
            </w:pPr>
            <w:r>
              <w:t>1..1</w:t>
            </w:r>
          </w:p>
        </w:tc>
        <w:tc>
          <w:tcPr>
            <w:tcW w:w="1152" w:type="dxa"/>
          </w:tcPr>
          <w:p w14:paraId="7B27F7E4" w14:textId="77777777" w:rsidR="00C77C9B" w:rsidRDefault="008D07D6">
            <w:pPr>
              <w:pStyle w:val="TableText"/>
            </w:pPr>
            <w:r>
              <w:t>SHALL</w:t>
            </w:r>
          </w:p>
        </w:tc>
        <w:tc>
          <w:tcPr>
            <w:tcW w:w="864" w:type="dxa"/>
          </w:tcPr>
          <w:p w14:paraId="475DE3A2" w14:textId="77777777" w:rsidR="00C77C9B" w:rsidRDefault="00C77C9B">
            <w:pPr>
              <w:pStyle w:val="TableText"/>
            </w:pPr>
          </w:p>
        </w:tc>
        <w:tc>
          <w:tcPr>
            <w:tcW w:w="1104" w:type="dxa"/>
          </w:tcPr>
          <w:p w14:paraId="77F296CA" w14:textId="192A01F3" w:rsidR="00C77C9B" w:rsidRDefault="00000000">
            <w:pPr>
              <w:pStyle w:val="TableText"/>
            </w:pPr>
            <w:hyperlink w:anchor="C_4482-671">
              <w:r w:rsidR="008D07D6">
                <w:rPr>
                  <w:rStyle w:val="HyperlinkText9pt"/>
                </w:rPr>
                <w:t>4482-671</w:t>
              </w:r>
            </w:hyperlink>
          </w:p>
        </w:tc>
        <w:tc>
          <w:tcPr>
            <w:tcW w:w="2975" w:type="dxa"/>
          </w:tcPr>
          <w:p w14:paraId="308FB487" w14:textId="77777777" w:rsidR="00C77C9B" w:rsidRDefault="00C77C9B">
            <w:pPr>
              <w:pStyle w:val="TableText"/>
            </w:pPr>
          </w:p>
        </w:tc>
      </w:tr>
      <w:tr w:rsidR="00C77C9B" w14:paraId="63D0423E" w14:textId="77777777">
        <w:trPr>
          <w:jc w:val="center"/>
        </w:trPr>
        <w:tc>
          <w:tcPr>
            <w:tcW w:w="3345" w:type="dxa"/>
          </w:tcPr>
          <w:p w14:paraId="5FC1775D" w14:textId="77777777" w:rsidR="00C77C9B" w:rsidRDefault="008D07D6">
            <w:pPr>
              <w:pStyle w:val="TableText"/>
            </w:pPr>
            <w:r>
              <w:tab/>
            </w:r>
            <w:r>
              <w:tab/>
              <w:t>@nullFlavor</w:t>
            </w:r>
          </w:p>
        </w:tc>
        <w:tc>
          <w:tcPr>
            <w:tcW w:w="720" w:type="dxa"/>
          </w:tcPr>
          <w:p w14:paraId="1C0D188F" w14:textId="77777777" w:rsidR="00C77C9B" w:rsidRDefault="008D07D6">
            <w:pPr>
              <w:pStyle w:val="TableText"/>
            </w:pPr>
            <w:r>
              <w:t>0..1</w:t>
            </w:r>
          </w:p>
        </w:tc>
        <w:tc>
          <w:tcPr>
            <w:tcW w:w="1152" w:type="dxa"/>
          </w:tcPr>
          <w:p w14:paraId="3D73DD66" w14:textId="77777777" w:rsidR="00C77C9B" w:rsidRDefault="008D07D6">
            <w:pPr>
              <w:pStyle w:val="TableText"/>
            </w:pPr>
            <w:r>
              <w:t>MAY</w:t>
            </w:r>
          </w:p>
        </w:tc>
        <w:tc>
          <w:tcPr>
            <w:tcW w:w="864" w:type="dxa"/>
          </w:tcPr>
          <w:p w14:paraId="2101556B" w14:textId="77777777" w:rsidR="00C77C9B" w:rsidRDefault="00C77C9B">
            <w:pPr>
              <w:pStyle w:val="TableText"/>
            </w:pPr>
          </w:p>
        </w:tc>
        <w:tc>
          <w:tcPr>
            <w:tcW w:w="1104" w:type="dxa"/>
          </w:tcPr>
          <w:p w14:paraId="4B36A8A9" w14:textId="4D6568FD" w:rsidR="00C77C9B" w:rsidRDefault="00000000">
            <w:pPr>
              <w:pStyle w:val="TableText"/>
            </w:pPr>
            <w:hyperlink w:anchor="C_4482-1152">
              <w:r w:rsidR="008D07D6">
                <w:rPr>
                  <w:rStyle w:val="HyperlinkText9pt"/>
                </w:rPr>
                <w:t>4482-1152</w:t>
              </w:r>
            </w:hyperlink>
          </w:p>
        </w:tc>
        <w:tc>
          <w:tcPr>
            <w:tcW w:w="2975" w:type="dxa"/>
          </w:tcPr>
          <w:p w14:paraId="0AF13D7B" w14:textId="77777777" w:rsidR="00C77C9B" w:rsidRDefault="00C77C9B">
            <w:pPr>
              <w:pStyle w:val="TableText"/>
            </w:pPr>
          </w:p>
        </w:tc>
      </w:tr>
      <w:tr w:rsidR="00C77C9B" w14:paraId="126E9CEC" w14:textId="77777777">
        <w:trPr>
          <w:jc w:val="center"/>
        </w:trPr>
        <w:tc>
          <w:tcPr>
            <w:tcW w:w="3345" w:type="dxa"/>
          </w:tcPr>
          <w:p w14:paraId="478A24F5" w14:textId="77777777" w:rsidR="00C77C9B" w:rsidRDefault="008D07D6">
            <w:pPr>
              <w:pStyle w:val="TableText"/>
            </w:pPr>
            <w:r>
              <w:tab/>
            </w:r>
            <w:r>
              <w:tab/>
              <w:t>@nullFlavor</w:t>
            </w:r>
          </w:p>
        </w:tc>
        <w:tc>
          <w:tcPr>
            <w:tcW w:w="720" w:type="dxa"/>
          </w:tcPr>
          <w:p w14:paraId="19B89C14" w14:textId="77777777" w:rsidR="00C77C9B" w:rsidRDefault="008D07D6">
            <w:pPr>
              <w:pStyle w:val="TableText"/>
            </w:pPr>
            <w:r>
              <w:t>0..1</w:t>
            </w:r>
          </w:p>
        </w:tc>
        <w:tc>
          <w:tcPr>
            <w:tcW w:w="1152" w:type="dxa"/>
          </w:tcPr>
          <w:p w14:paraId="5A487345" w14:textId="77777777" w:rsidR="00C77C9B" w:rsidRDefault="008D07D6">
            <w:pPr>
              <w:pStyle w:val="TableText"/>
            </w:pPr>
            <w:r>
              <w:t>MAY</w:t>
            </w:r>
          </w:p>
        </w:tc>
        <w:tc>
          <w:tcPr>
            <w:tcW w:w="864" w:type="dxa"/>
          </w:tcPr>
          <w:p w14:paraId="287B0D43" w14:textId="77777777" w:rsidR="00C77C9B" w:rsidRDefault="00C77C9B">
            <w:pPr>
              <w:pStyle w:val="TableText"/>
            </w:pPr>
          </w:p>
        </w:tc>
        <w:tc>
          <w:tcPr>
            <w:tcW w:w="1104" w:type="dxa"/>
          </w:tcPr>
          <w:p w14:paraId="13B88C19" w14:textId="3E9A25F1" w:rsidR="00C77C9B" w:rsidRDefault="00000000">
            <w:pPr>
              <w:pStyle w:val="TableText"/>
            </w:pPr>
            <w:hyperlink w:anchor="C_4482-1162">
              <w:r w:rsidR="008D07D6">
                <w:rPr>
                  <w:rStyle w:val="HyperlinkText9pt"/>
                </w:rPr>
                <w:t>4482-1162</w:t>
              </w:r>
            </w:hyperlink>
          </w:p>
        </w:tc>
        <w:tc>
          <w:tcPr>
            <w:tcW w:w="2975" w:type="dxa"/>
          </w:tcPr>
          <w:p w14:paraId="29E35CDF" w14:textId="77777777" w:rsidR="00C77C9B" w:rsidRDefault="00C77C9B">
            <w:pPr>
              <w:pStyle w:val="TableText"/>
            </w:pPr>
          </w:p>
        </w:tc>
      </w:tr>
      <w:tr w:rsidR="00C77C9B" w14:paraId="5E4E47BE" w14:textId="77777777">
        <w:trPr>
          <w:jc w:val="center"/>
        </w:trPr>
        <w:tc>
          <w:tcPr>
            <w:tcW w:w="3345" w:type="dxa"/>
          </w:tcPr>
          <w:p w14:paraId="3886CF45" w14:textId="77777777" w:rsidR="00C77C9B" w:rsidRDefault="008D07D6">
            <w:pPr>
              <w:pStyle w:val="TableText"/>
            </w:pPr>
            <w:r>
              <w:tab/>
            </w:r>
            <w:r>
              <w:tab/>
              <w:t>@code</w:t>
            </w:r>
          </w:p>
        </w:tc>
        <w:tc>
          <w:tcPr>
            <w:tcW w:w="720" w:type="dxa"/>
          </w:tcPr>
          <w:p w14:paraId="26CA5320" w14:textId="77777777" w:rsidR="00C77C9B" w:rsidRDefault="008D07D6">
            <w:pPr>
              <w:pStyle w:val="TableText"/>
            </w:pPr>
            <w:r>
              <w:t>0..1</w:t>
            </w:r>
          </w:p>
        </w:tc>
        <w:tc>
          <w:tcPr>
            <w:tcW w:w="1152" w:type="dxa"/>
          </w:tcPr>
          <w:p w14:paraId="3AE3A9EC" w14:textId="77777777" w:rsidR="00C77C9B" w:rsidRDefault="008D07D6">
            <w:pPr>
              <w:pStyle w:val="TableText"/>
            </w:pPr>
            <w:r>
              <w:t>SHOULD</w:t>
            </w:r>
          </w:p>
        </w:tc>
        <w:tc>
          <w:tcPr>
            <w:tcW w:w="864" w:type="dxa"/>
          </w:tcPr>
          <w:p w14:paraId="4AFA9E85" w14:textId="77777777" w:rsidR="00C77C9B" w:rsidRDefault="00C77C9B">
            <w:pPr>
              <w:pStyle w:val="TableText"/>
            </w:pPr>
          </w:p>
        </w:tc>
        <w:tc>
          <w:tcPr>
            <w:tcW w:w="1104" w:type="dxa"/>
          </w:tcPr>
          <w:p w14:paraId="0BA041B7" w14:textId="4F355E04" w:rsidR="00C77C9B" w:rsidRDefault="00000000">
            <w:pPr>
              <w:pStyle w:val="TableText"/>
            </w:pPr>
            <w:hyperlink w:anchor="C_4482-684">
              <w:r w:rsidR="008D07D6">
                <w:rPr>
                  <w:rStyle w:val="HyperlinkText9pt"/>
                </w:rPr>
                <w:t>4482-684</w:t>
              </w:r>
            </w:hyperlink>
          </w:p>
        </w:tc>
        <w:tc>
          <w:tcPr>
            <w:tcW w:w="2975" w:type="dxa"/>
          </w:tcPr>
          <w:p w14:paraId="1E05C474" w14:textId="77777777" w:rsidR="00C77C9B" w:rsidRDefault="008D07D6">
            <w:pPr>
              <w:pStyle w:val="TableText"/>
            </w:pPr>
            <w:r>
              <w:t>urn:oid:2.16.840.1.114222.4.11.7508 (Reportable Condition Trigger Codes (RCTC) in the eRSD)</w:t>
            </w:r>
          </w:p>
        </w:tc>
      </w:tr>
      <w:tr w:rsidR="00C77C9B" w14:paraId="0AD8667F" w14:textId="77777777">
        <w:trPr>
          <w:jc w:val="center"/>
        </w:trPr>
        <w:tc>
          <w:tcPr>
            <w:tcW w:w="3345" w:type="dxa"/>
          </w:tcPr>
          <w:p w14:paraId="7C23274D" w14:textId="77777777" w:rsidR="00C77C9B" w:rsidRDefault="008D07D6">
            <w:pPr>
              <w:pStyle w:val="TableText"/>
            </w:pPr>
            <w:r>
              <w:tab/>
            </w:r>
            <w:r>
              <w:tab/>
              <w:t>@sdtc:valueSet</w:t>
            </w:r>
          </w:p>
        </w:tc>
        <w:tc>
          <w:tcPr>
            <w:tcW w:w="720" w:type="dxa"/>
          </w:tcPr>
          <w:p w14:paraId="6BA7A8A9" w14:textId="77777777" w:rsidR="00C77C9B" w:rsidRDefault="008D07D6">
            <w:pPr>
              <w:pStyle w:val="TableText"/>
            </w:pPr>
            <w:r>
              <w:t>0..1</w:t>
            </w:r>
          </w:p>
        </w:tc>
        <w:tc>
          <w:tcPr>
            <w:tcW w:w="1152" w:type="dxa"/>
          </w:tcPr>
          <w:p w14:paraId="19FE469F" w14:textId="77777777" w:rsidR="00C77C9B" w:rsidRDefault="008D07D6">
            <w:pPr>
              <w:pStyle w:val="TableText"/>
            </w:pPr>
            <w:r>
              <w:t>SHOULD</w:t>
            </w:r>
          </w:p>
        </w:tc>
        <w:tc>
          <w:tcPr>
            <w:tcW w:w="864" w:type="dxa"/>
          </w:tcPr>
          <w:p w14:paraId="4AE7F28A" w14:textId="77777777" w:rsidR="00C77C9B" w:rsidRDefault="00C77C9B">
            <w:pPr>
              <w:pStyle w:val="TableText"/>
            </w:pPr>
          </w:p>
        </w:tc>
        <w:tc>
          <w:tcPr>
            <w:tcW w:w="1104" w:type="dxa"/>
          </w:tcPr>
          <w:p w14:paraId="3F507B7D" w14:textId="2B13F8FC" w:rsidR="00C77C9B" w:rsidRDefault="00000000">
            <w:pPr>
              <w:pStyle w:val="TableText"/>
            </w:pPr>
            <w:hyperlink w:anchor="C_4482-685">
              <w:r w:rsidR="008D07D6">
                <w:rPr>
                  <w:rStyle w:val="HyperlinkText9pt"/>
                </w:rPr>
                <w:t>4482-685</w:t>
              </w:r>
            </w:hyperlink>
          </w:p>
        </w:tc>
        <w:tc>
          <w:tcPr>
            <w:tcW w:w="2975" w:type="dxa"/>
          </w:tcPr>
          <w:p w14:paraId="0D9E3EB5" w14:textId="77777777" w:rsidR="00C77C9B" w:rsidRDefault="008D07D6">
            <w:pPr>
              <w:pStyle w:val="TableText"/>
            </w:pPr>
            <w:r>
              <w:t>2.16.840.1.114222.4.11.7508</w:t>
            </w:r>
          </w:p>
        </w:tc>
      </w:tr>
      <w:tr w:rsidR="00C77C9B" w14:paraId="778F43C8" w14:textId="77777777">
        <w:trPr>
          <w:jc w:val="center"/>
        </w:trPr>
        <w:tc>
          <w:tcPr>
            <w:tcW w:w="3345" w:type="dxa"/>
          </w:tcPr>
          <w:p w14:paraId="2AE0C737" w14:textId="77777777" w:rsidR="00C77C9B" w:rsidRDefault="008D07D6">
            <w:pPr>
              <w:pStyle w:val="TableText"/>
            </w:pPr>
            <w:r>
              <w:tab/>
            </w:r>
            <w:r>
              <w:tab/>
              <w:t>@sdtc:valueSetVersion</w:t>
            </w:r>
          </w:p>
        </w:tc>
        <w:tc>
          <w:tcPr>
            <w:tcW w:w="720" w:type="dxa"/>
          </w:tcPr>
          <w:p w14:paraId="0C4761D9" w14:textId="77777777" w:rsidR="00C77C9B" w:rsidRDefault="008D07D6">
            <w:pPr>
              <w:pStyle w:val="TableText"/>
            </w:pPr>
            <w:r>
              <w:t>0..1</w:t>
            </w:r>
          </w:p>
        </w:tc>
        <w:tc>
          <w:tcPr>
            <w:tcW w:w="1152" w:type="dxa"/>
          </w:tcPr>
          <w:p w14:paraId="298185A5" w14:textId="77777777" w:rsidR="00C77C9B" w:rsidRDefault="008D07D6">
            <w:pPr>
              <w:pStyle w:val="TableText"/>
            </w:pPr>
            <w:r>
              <w:t>SHOULD</w:t>
            </w:r>
          </w:p>
        </w:tc>
        <w:tc>
          <w:tcPr>
            <w:tcW w:w="864" w:type="dxa"/>
          </w:tcPr>
          <w:p w14:paraId="68F0CD2D" w14:textId="77777777" w:rsidR="00C77C9B" w:rsidRDefault="00C77C9B">
            <w:pPr>
              <w:pStyle w:val="TableText"/>
            </w:pPr>
          </w:p>
        </w:tc>
        <w:tc>
          <w:tcPr>
            <w:tcW w:w="1104" w:type="dxa"/>
          </w:tcPr>
          <w:p w14:paraId="78FC2710" w14:textId="14AFD563" w:rsidR="00C77C9B" w:rsidRDefault="00000000">
            <w:pPr>
              <w:pStyle w:val="TableText"/>
            </w:pPr>
            <w:hyperlink w:anchor="C_4482-686">
              <w:r w:rsidR="008D07D6">
                <w:rPr>
                  <w:rStyle w:val="HyperlinkText9pt"/>
                </w:rPr>
                <w:t>4482-686</w:t>
              </w:r>
            </w:hyperlink>
          </w:p>
        </w:tc>
        <w:tc>
          <w:tcPr>
            <w:tcW w:w="2975" w:type="dxa"/>
          </w:tcPr>
          <w:p w14:paraId="7C738A58" w14:textId="77777777" w:rsidR="00C77C9B" w:rsidRDefault="00C77C9B">
            <w:pPr>
              <w:pStyle w:val="TableText"/>
            </w:pPr>
          </w:p>
        </w:tc>
      </w:tr>
      <w:tr w:rsidR="00C77C9B" w14:paraId="035F7140" w14:textId="77777777">
        <w:trPr>
          <w:jc w:val="center"/>
        </w:trPr>
        <w:tc>
          <w:tcPr>
            <w:tcW w:w="3345" w:type="dxa"/>
          </w:tcPr>
          <w:p w14:paraId="4E284C90" w14:textId="77777777" w:rsidR="00C77C9B" w:rsidRDefault="008D07D6">
            <w:pPr>
              <w:pStyle w:val="TableText"/>
            </w:pPr>
            <w:r>
              <w:tab/>
            </w:r>
            <w:r>
              <w:tab/>
              <w:t>translation</w:t>
            </w:r>
          </w:p>
        </w:tc>
        <w:tc>
          <w:tcPr>
            <w:tcW w:w="720" w:type="dxa"/>
          </w:tcPr>
          <w:p w14:paraId="7B0E025B" w14:textId="77777777" w:rsidR="00C77C9B" w:rsidRDefault="008D07D6">
            <w:pPr>
              <w:pStyle w:val="TableText"/>
            </w:pPr>
            <w:r>
              <w:t>0..*</w:t>
            </w:r>
          </w:p>
        </w:tc>
        <w:tc>
          <w:tcPr>
            <w:tcW w:w="1152" w:type="dxa"/>
          </w:tcPr>
          <w:p w14:paraId="637D594A" w14:textId="77777777" w:rsidR="00C77C9B" w:rsidRDefault="008D07D6">
            <w:pPr>
              <w:pStyle w:val="TableText"/>
            </w:pPr>
            <w:r>
              <w:t>MAY</w:t>
            </w:r>
          </w:p>
        </w:tc>
        <w:tc>
          <w:tcPr>
            <w:tcW w:w="864" w:type="dxa"/>
          </w:tcPr>
          <w:p w14:paraId="5AD74C04" w14:textId="77777777" w:rsidR="00C77C9B" w:rsidRDefault="00C77C9B">
            <w:pPr>
              <w:pStyle w:val="TableText"/>
            </w:pPr>
          </w:p>
        </w:tc>
        <w:tc>
          <w:tcPr>
            <w:tcW w:w="1104" w:type="dxa"/>
          </w:tcPr>
          <w:p w14:paraId="108C1105" w14:textId="04A9B861" w:rsidR="00C77C9B" w:rsidRDefault="00000000">
            <w:pPr>
              <w:pStyle w:val="TableText"/>
            </w:pPr>
            <w:hyperlink w:anchor="C_4482-683">
              <w:r w:rsidR="008D07D6">
                <w:rPr>
                  <w:rStyle w:val="HyperlinkText9pt"/>
                </w:rPr>
                <w:t>4482-683</w:t>
              </w:r>
            </w:hyperlink>
          </w:p>
        </w:tc>
        <w:tc>
          <w:tcPr>
            <w:tcW w:w="2975" w:type="dxa"/>
          </w:tcPr>
          <w:p w14:paraId="68759EF1" w14:textId="77777777" w:rsidR="00C77C9B" w:rsidRDefault="00C77C9B">
            <w:pPr>
              <w:pStyle w:val="TableText"/>
            </w:pPr>
          </w:p>
        </w:tc>
      </w:tr>
      <w:tr w:rsidR="00C77C9B" w14:paraId="619D35C0" w14:textId="77777777">
        <w:trPr>
          <w:jc w:val="center"/>
        </w:trPr>
        <w:tc>
          <w:tcPr>
            <w:tcW w:w="3345" w:type="dxa"/>
          </w:tcPr>
          <w:p w14:paraId="7F8854BA" w14:textId="77777777" w:rsidR="00C77C9B" w:rsidRDefault="008D07D6">
            <w:pPr>
              <w:pStyle w:val="TableText"/>
            </w:pPr>
            <w:r>
              <w:tab/>
            </w:r>
            <w:r>
              <w:tab/>
            </w:r>
            <w:r>
              <w:tab/>
              <w:t>@code</w:t>
            </w:r>
          </w:p>
        </w:tc>
        <w:tc>
          <w:tcPr>
            <w:tcW w:w="720" w:type="dxa"/>
          </w:tcPr>
          <w:p w14:paraId="2C27516B" w14:textId="77777777" w:rsidR="00C77C9B" w:rsidRDefault="008D07D6">
            <w:pPr>
              <w:pStyle w:val="TableText"/>
            </w:pPr>
            <w:r>
              <w:t>1..1</w:t>
            </w:r>
          </w:p>
        </w:tc>
        <w:tc>
          <w:tcPr>
            <w:tcW w:w="1152" w:type="dxa"/>
          </w:tcPr>
          <w:p w14:paraId="7B6B346F" w14:textId="77777777" w:rsidR="00C77C9B" w:rsidRDefault="008D07D6">
            <w:pPr>
              <w:pStyle w:val="TableText"/>
            </w:pPr>
            <w:r>
              <w:t>SHALL</w:t>
            </w:r>
          </w:p>
        </w:tc>
        <w:tc>
          <w:tcPr>
            <w:tcW w:w="864" w:type="dxa"/>
          </w:tcPr>
          <w:p w14:paraId="5AC779DD" w14:textId="77777777" w:rsidR="00C77C9B" w:rsidRDefault="00C77C9B">
            <w:pPr>
              <w:pStyle w:val="TableText"/>
            </w:pPr>
          </w:p>
        </w:tc>
        <w:tc>
          <w:tcPr>
            <w:tcW w:w="1104" w:type="dxa"/>
          </w:tcPr>
          <w:p w14:paraId="319AF0B9" w14:textId="3F532807" w:rsidR="00C77C9B" w:rsidRDefault="00000000">
            <w:pPr>
              <w:pStyle w:val="TableText"/>
            </w:pPr>
            <w:hyperlink w:anchor="C_4482-687">
              <w:r w:rsidR="008D07D6">
                <w:rPr>
                  <w:rStyle w:val="HyperlinkText9pt"/>
                </w:rPr>
                <w:t>4482-687</w:t>
              </w:r>
            </w:hyperlink>
          </w:p>
        </w:tc>
        <w:tc>
          <w:tcPr>
            <w:tcW w:w="2975" w:type="dxa"/>
          </w:tcPr>
          <w:p w14:paraId="2011B017" w14:textId="77777777" w:rsidR="00C77C9B" w:rsidRDefault="008D07D6">
            <w:pPr>
              <w:pStyle w:val="TableText"/>
            </w:pPr>
            <w:r>
              <w:t>urn:oid:2.16.840.1.113762.1.4.1146.627 (Diagnosis_Problem Triggers for Public Health Reporting (RCTC Subset))</w:t>
            </w:r>
          </w:p>
        </w:tc>
      </w:tr>
      <w:tr w:rsidR="00C77C9B" w14:paraId="336BDE03" w14:textId="77777777">
        <w:trPr>
          <w:jc w:val="center"/>
        </w:trPr>
        <w:tc>
          <w:tcPr>
            <w:tcW w:w="3345" w:type="dxa"/>
          </w:tcPr>
          <w:p w14:paraId="6723E6F5" w14:textId="77777777" w:rsidR="00C77C9B" w:rsidRDefault="008D07D6">
            <w:pPr>
              <w:pStyle w:val="TableText"/>
            </w:pPr>
            <w:r>
              <w:tab/>
            </w:r>
            <w:r>
              <w:tab/>
            </w:r>
            <w:r>
              <w:tab/>
              <w:t>@sdtc:valueSet</w:t>
            </w:r>
          </w:p>
        </w:tc>
        <w:tc>
          <w:tcPr>
            <w:tcW w:w="720" w:type="dxa"/>
          </w:tcPr>
          <w:p w14:paraId="67602788" w14:textId="77777777" w:rsidR="00C77C9B" w:rsidRDefault="008D07D6">
            <w:pPr>
              <w:pStyle w:val="TableText"/>
            </w:pPr>
            <w:r>
              <w:t>0..1</w:t>
            </w:r>
          </w:p>
        </w:tc>
        <w:tc>
          <w:tcPr>
            <w:tcW w:w="1152" w:type="dxa"/>
          </w:tcPr>
          <w:p w14:paraId="6ED98723" w14:textId="77777777" w:rsidR="00C77C9B" w:rsidRDefault="008D07D6">
            <w:pPr>
              <w:pStyle w:val="TableText"/>
            </w:pPr>
            <w:r>
              <w:t>MAY</w:t>
            </w:r>
          </w:p>
        </w:tc>
        <w:tc>
          <w:tcPr>
            <w:tcW w:w="864" w:type="dxa"/>
          </w:tcPr>
          <w:p w14:paraId="2A2237C9" w14:textId="77777777" w:rsidR="00C77C9B" w:rsidRDefault="00C77C9B">
            <w:pPr>
              <w:pStyle w:val="TableText"/>
            </w:pPr>
          </w:p>
        </w:tc>
        <w:tc>
          <w:tcPr>
            <w:tcW w:w="1104" w:type="dxa"/>
          </w:tcPr>
          <w:p w14:paraId="7DC2ED69" w14:textId="75C7E421" w:rsidR="00C77C9B" w:rsidRDefault="00000000">
            <w:pPr>
              <w:pStyle w:val="TableText"/>
            </w:pPr>
            <w:hyperlink w:anchor="C_4482-688">
              <w:r w:rsidR="008D07D6">
                <w:rPr>
                  <w:rStyle w:val="HyperlinkText9pt"/>
                </w:rPr>
                <w:t>4482-688</w:t>
              </w:r>
            </w:hyperlink>
          </w:p>
        </w:tc>
        <w:tc>
          <w:tcPr>
            <w:tcW w:w="2975" w:type="dxa"/>
          </w:tcPr>
          <w:p w14:paraId="3A1ADBB7" w14:textId="77777777" w:rsidR="00C77C9B" w:rsidRDefault="008D07D6">
            <w:pPr>
              <w:pStyle w:val="TableText"/>
            </w:pPr>
            <w:r>
              <w:t>2.16.840.1.114222.4.11.7508</w:t>
            </w:r>
          </w:p>
        </w:tc>
      </w:tr>
      <w:tr w:rsidR="00C77C9B" w14:paraId="26B76D38" w14:textId="77777777">
        <w:trPr>
          <w:jc w:val="center"/>
        </w:trPr>
        <w:tc>
          <w:tcPr>
            <w:tcW w:w="3345" w:type="dxa"/>
          </w:tcPr>
          <w:p w14:paraId="4C30ED75" w14:textId="77777777" w:rsidR="00C77C9B" w:rsidRDefault="008D07D6">
            <w:pPr>
              <w:pStyle w:val="TableText"/>
            </w:pPr>
            <w:r>
              <w:tab/>
            </w:r>
            <w:r>
              <w:tab/>
            </w:r>
            <w:r>
              <w:tab/>
              <w:t>@sdtc:valueSetVersion</w:t>
            </w:r>
          </w:p>
        </w:tc>
        <w:tc>
          <w:tcPr>
            <w:tcW w:w="720" w:type="dxa"/>
          </w:tcPr>
          <w:p w14:paraId="0C128F94" w14:textId="77777777" w:rsidR="00C77C9B" w:rsidRDefault="008D07D6">
            <w:pPr>
              <w:pStyle w:val="TableText"/>
            </w:pPr>
            <w:r>
              <w:t>0..1</w:t>
            </w:r>
          </w:p>
        </w:tc>
        <w:tc>
          <w:tcPr>
            <w:tcW w:w="1152" w:type="dxa"/>
          </w:tcPr>
          <w:p w14:paraId="3F1ACDB9" w14:textId="77777777" w:rsidR="00C77C9B" w:rsidRDefault="008D07D6">
            <w:pPr>
              <w:pStyle w:val="TableText"/>
            </w:pPr>
            <w:r>
              <w:t>MAY</w:t>
            </w:r>
          </w:p>
        </w:tc>
        <w:tc>
          <w:tcPr>
            <w:tcW w:w="864" w:type="dxa"/>
          </w:tcPr>
          <w:p w14:paraId="02530B73" w14:textId="77777777" w:rsidR="00C77C9B" w:rsidRDefault="00C77C9B">
            <w:pPr>
              <w:pStyle w:val="TableText"/>
            </w:pPr>
          </w:p>
        </w:tc>
        <w:tc>
          <w:tcPr>
            <w:tcW w:w="1104" w:type="dxa"/>
          </w:tcPr>
          <w:p w14:paraId="46EAFB11" w14:textId="44551157" w:rsidR="00C77C9B" w:rsidRDefault="00000000">
            <w:pPr>
              <w:pStyle w:val="TableText"/>
            </w:pPr>
            <w:hyperlink w:anchor="C_4482-689">
              <w:r w:rsidR="008D07D6">
                <w:rPr>
                  <w:rStyle w:val="HyperlinkText9pt"/>
                </w:rPr>
                <w:t>4482-689</w:t>
              </w:r>
            </w:hyperlink>
          </w:p>
        </w:tc>
        <w:tc>
          <w:tcPr>
            <w:tcW w:w="2975" w:type="dxa"/>
          </w:tcPr>
          <w:p w14:paraId="3FAE8F2C" w14:textId="77777777" w:rsidR="00C77C9B" w:rsidRDefault="00C77C9B">
            <w:pPr>
              <w:pStyle w:val="TableText"/>
            </w:pPr>
          </w:p>
        </w:tc>
      </w:tr>
    </w:tbl>
    <w:p w14:paraId="65E5B5D6" w14:textId="77777777" w:rsidR="00C77C9B" w:rsidRDefault="00C77C9B">
      <w:pPr>
        <w:pStyle w:val="BodyText"/>
      </w:pPr>
    </w:p>
    <w:p w14:paraId="387DD14C" w14:textId="6EA2D62E" w:rsidR="00C77C9B" w:rsidRDefault="008D07D6" w:rsidP="0055183B">
      <w:pPr>
        <w:numPr>
          <w:ilvl w:val="0"/>
          <w:numId w:val="36"/>
        </w:numPr>
      </w:pPr>
      <w:r>
        <w:t xml:space="preserve">Conforms to </w:t>
      </w:r>
      <w:hyperlink w:anchor="E_Planned_Procedure_V2">
        <w:r>
          <w:rPr>
            <w:rStyle w:val="HyperlinkCourierBold"/>
          </w:rPr>
          <w:t>Planned Procedure (V2)</w:t>
        </w:r>
      </w:hyperlink>
      <w:r>
        <w:t xml:space="preserve"> template </w:t>
      </w:r>
      <w:r>
        <w:rPr>
          <w:rStyle w:val="XMLname"/>
        </w:rPr>
        <w:t>(identifier: urn:hl7ii:2.16.840.1.113883.10.20.22.4.41:2014-06-09)</w:t>
      </w:r>
      <w:r>
        <w:t>.</w:t>
      </w:r>
    </w:p>
    <w:p w14:paraId="4DD3226E" w14:textId="77777777" w:rsidR="00C77C9B" w:rsidRDefault="008D07D6" w:rsidP="0055183B">
      <w:pPr>
        <w:numPr>
          <w:ilvl w:val="0"/>
          <w:numId w:val="36"/>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1934" w:name="C_4482-679"/>
      <w:r>
        <w:t xml:space="preserve"> (CONF:4482-679)</w:t>
      </w:r>
      <w:bookmarkEnd w:id="1934"/>
      <w:r>
        <w:t>.</w:t>
      </w:r>
    </w:p>
    <w:p w14:paraId="37DCBD4A" w14:textId="20B5CF40" w:rsidR="00C77C9B" w:rsidRDefault="008D07D6" w:rsidP="0055183B">
      <w:pPr>
        <w:numPr>
          <w:ilvl w:val="0"/>
          <w:numId w:val="36"/>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id="1935" w:name="C_4482-680"/>
      <w:r>
        <w:t xml:space="preserve"> (CONF:4482-680)</w:t>
      </w:r>
      <w:bookmarkEnd w:id="1935"/>
      <w:r>
        <w:t>.</w:t>
      </w:r>
    </w:p>
    <w:p w14:paraId="2A5685DE" w14:textId="77777777" w:rsidR="00C77C9B" w:rsidRDefault="008D07D6" w:rsidP="0055183B">
      <w:pPr>
        <w:numPr>
          <w:ilvl w:val="0"/>
          <w:numId w:val="36"/>
        </w:numPr>
      </w:pPr>
      <w:r>
        <w:rPr>
          <w:rStyle w:val="keyword"/>
        </w:rPr>
        <w:t>MAY</w:t>
      </w:r>
      <w:r>
        <w:t xml:space="preserve"> contain zero or one [0..1] </w:t>
      </w:r>
      <w:r>
        <w:rPr>
          <w:rStyle w:val="XMLnameBold"/>
        </w:rPr>
        <w:t>@negationInd</w:t>
      </w:r>
      <w:bookmarkStart w:id="1936" w:name="C_4482-1140"/>
      <w:r>
        <w:t xml:space="preserve"> (CONF:4482-1140)</w:t>
      </w:r>
      <w:bookmarkEnd w:id="1936"/>
      <w:r>
        <w:t>.</w:t>
      </w:r>
    </w:p>
    <w:p w14:paraId="545A6226" w14:textId="77777777" w:rsidR="00C77C9B" w:rsidRDefault="008D07D6" w:rsidP="0055183B">
      <w:pPr>
        <w:numPr>
          <w:ilvl w:val="0"/>
          <w:numId w:val="36"/>
        </w:numPr>
      </w:pPr>
      <w:r>
        <w:rPr>
          <w:rStyle w:val="keyword"/>
        </w:rPr>
        <w:t>SHALL</w:t>
      </w:r>
      <w:r>
        <w:t xml:space="preserve"> contain exactly one [1..1] </w:t>
      </w:r>
      <w:r>
        <w:rPr>
          <w:rStyle w:val="XMLnameBold"/>
        </w:rPr>
        <w:t>templateId</w:t>
      </w:r>
      <w:bookmarkStart w:id="1937" w:name="C_4482-667"/>
      <w:r>
        <w:t xml:space="preserve"> (CONF:4482-667)</w:t>
      </w:r>
      <w:bookmarkEnd w:id="1937"/>
      <w:r>
        <w:t xml:space="preserve"> such that it</w:t>
      </w:r>
    </w:p>
    <w:p w14:paraId="2A74371B" w14:textId="77777777" w:rsidR="00C77C9B" w:rsidRDefault="008D07D6" w:rsidP="0055183B">
      <w:pPr>
        <w:numPr>
          <w:ilvl w:val="1"/>
          <w:numId w:val="36"/>
        </w:numPr>
      </w:pPr>
      <w:r>
        <w:rPr>
          <w:rStyle w:val="keyword"/>
        </w:rPr>
        <w:t>SHALL</w:t>
      </w:r>
      <w:r>
        <w:t xml:space="preserve"> contain exactly one [1..1] </w:t>
      </w:r>
      <w:r>
        <w:rPr>
          <w:rStyle w:val="XMLnameBold"/>
        </w:rPr>
        <w:t>@root</w:t>
      </w:r>
      <w:r>
        <w:t>=</w:t>
      </w:r>
      <w:r>
        <w:rPr>
          <w:rStyle w:val="XMLname"/>
        </w:rPr>
        <w:t>"2.16.840.1.113883.10.20.15.2.3.42"</w:t>
      </w:r>
      <w:bookmarkStart w:id="1938" w:name="C_4482-681"/>
      <w:r>
        <w:t xml:space="preserve"> (CONF:4482-681)</w:t>
      </w:r>
      <w:bookmarkEnd w:id="1938"/>
      <w:r>
        <w:t>.</w:t>
      </w:r>
    </w:p>
    <w:p w14:paraId="4772BE7B" w14:textId="77777777" w:rsidR="00C77C9B" w:rsidRDefault="008D07D6" w:rsidP="0055183B">
      <w:pPr>
        <w:numPr>
          <w:ilvl w:val="1"/>
          <w:numId w:val="36"/>
        </w:numPr>
      </w:pPr>
      <w:r>
        <w:rPr>
          <w:rStyle w:val="keyword"/>
        </w:rPr>
        <w:lastRenderedPageBreak/>
        <w:t>SHALL</w:t>
      </w:r>
      <w:r>
        <w:t xml:space="preserve"> contain exactly one [1..1] </w:t>
      </w:r>
      <w:r>
        <w:rPr>
          <w:rStyle w:val="XMLnameBold"/>
        </w:rPr>
        <w:t>@extension</w:t>
      </w:r>
      <w:r>
        <w:t>=</w:t>
      </w:r>
      <w:r>
        <w:rPr>
          <w:rStyle w:val="XMLname"/>
        </w:rPr>
        <w:t>"2021-01-01"</w:t>
      </w:r>
      <w:bookmarkStart w:id="1939" w:name="C_4482-682"/>
      <w:r>
        <w:t xml:space="preserve"> (CONF:4482-682)</w:t>
      </w:r>
      <w:bookmarkEnd w:id="1939"/>
      <w:r>
        <w:t>.</w:t>
      </w:r>
    </w:p>
    <w:p w14:paraId="18024CF4" w14:textId="77777777" w:rsidR="00C77C9B" w:rsidRDefault="008D07D6" w:rsidP="0055183B">
      <w:pPr>
        <w:numPr>
          <w:ilvl w:val="0"/>
          <w:numId w:val="36"/>
        </w:numPr>
      </w:pPr>
      <w:r>
        <w:rPr>
          <w:rStyle w:val="keyword"/>
        </w:rPr>
        <w:t>SHALL</w:t>
      </w:r>
      <w:r>
        <w:t xml:space="preserve"> contain exactly one [1..1] </w:t>
      </w:r>
      <w:r>
        <w:rPr>
          <w:rStyle w:val="XMLnameBold"/>
        </w:rPr>
        <w:t>code</w:t>
      </w:r>
      <w:bookmarkStart w:id="1940" w:name="C_4482-671"/>
      <w:r>
        <w:t xml:space="preserve"> (CONF:4482-671)</w:t>
      </w:r>
      <w:bookmarkEnd w:id="1940"/>
      <w:r>
        <w:t>.</w:t>
      </w:r>
    </w:p>
    <w:p w14:paraId="2B4EDF12" w14:textId="77777777" w:rsidR="00C77C9B" w:rsidRDefault="008D07D6" w:rsidP="0055183B">
      <w:pPr>
        <w:numPr>
          <w:ilvl w:val="1"/>
          <w:numId w:val="36"/>
        </w:numPr>
      </w:pPr>
      <w:r>
        <w:t xml:space="preserve">This code </w:t>
      </w:r>
      <w:r>
        <w:rPr>
          <w:rStyle w:val="keyword"/>
        </w:rPr>
        <w:t>MAY</w:t>
      </w:r>
      <w:r>
        <w:t xml:space="preserve"> contain zero or one [0..1] </w:t>
      </w:r>
      <w:r>
        <w:rPr>
          <w:rStyle w:val="XMLnameBold"/>
        </w:rPr>
        <w:t>@nullFlavor</w:t>
      </w:r>
      <w:bookmarkStart w:id="1941" w:name="C_4482-1152"/>
      <w:r>
        <w:t xml:space="preserve"> (CONF:4482-1152)</w:t>
      </w:r>
      <w:bookmarkEnd w:id="1941"/>
      <w:r>
        <w:t>.</w:t>
      </w:r>
    </w:p>
    <w:p w14:paraId="0BD07262" w14:textId="77777777" w:rsidR="00C77C9B" w:rsidRDefault="008D07D6" w:rsidP="0055183B">
      <w:pPr>
        <w:numPr>
          <w:ilvl w:val="1"/>
          <w:numId w:val="36"/>
        </w:numPr>
      </w:pPr>
      <w:r>
        <w:t xml:space="preserve">This code </w:t>
      </w:r>
      <w:r>
        <w:rPr>
          <w:rStyle w:val="keyword"/>
        </w:rPr>
        <w:t>MAY</w:t>
      </w:r>
      <w:r>
        <w:t xml:space="preserve"> contain zero or one [0..1] </w:t>
      </w:r>
      <w:r>
        <w:rPr>
          <w:rStyle w:val="XMLnameBold"/>
        </w:rPr>
        <w:t>@nullFlavor</w:t>
      </w:r>
      <w:bookmarkStart w:id="1942" w:name="C_4482-1162"/>
      <w:r>
        <w:t xml:space="preserve"> (CONF:4482-1162)</w:t>
      </w:r>
      <w:bookmarkEnd w:id="1942"/>
      <w:r>
        <w:t>.</w:t>
      </w:r>
    </w:p>
    <w:p w14:paraId="56C0DFF5" w14:textId="1AC49AC3" w:rsidR="00C77C9B" w:rsidRDefault="008D07D6" w:rsidP="0055183B">
      <w:pPr>
        <w:numPr>
          <w:ilvl w:val="1"/>
          <w:numId w:val="36"/>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Reportable_Condition_Trigger_Codes_RCTC">
        <w:r>
          <w:rPr>
            <w:rStyle w:val="HyperlinkCourierBold"/>
          </w:rPr>
          <w:t>Reportable Condition Trigger Codes (RCTC) in the eRSD</w:t>
        </w:r>
      </w:hyperlink>
      <w:r>
        <w:rPr>
          <w:rStyle w:val="XMLname"/>
        </w:rPr>
        <w:t xml:space="preserve"> urn:oid:2.16.840.1.114222.4.11.7508</w:t>
      </w:r>
      <w:r>
        <w:rPr>
          <w:rStyle w:val="keyword"/>
        </w:rPr>
        <w:t xml:space="preserve"> DYNAMIC</w:t>
      </w:r>
      <w:bookmarkStart w:id="1943" w:name="C_4482-684"/>
      <w:r>
        <w:t xml:space="preserve"> (CONF:4482-684)</w:t>
      </w:r>
      <w:bookmarkEnd w:id="1943"/>
      <w:r>
        <w:t>.</w:t>
      </w:r>
    </w:p>
    <w:p w14:paraId="405CA959" w14:textId="77777777" w:rsidR="00C77C9B" w:rsidRDefault="008D07D6" w:rsidP="0055183B">
      <w:pPr>
        <w:numPr>
          <w:ilvl w:val="1"/>
          <w:numId w:val="36"/>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1944" w:name="C_4482-685"/>
      <w:r>
        <w:t xml:space="preserve"> (CONF:4482-685)</w:t>
      </w:r>
      <w:bookmarkEnd w:id="1944"/>
      <w:r>
        <w:t>.</w:t>
      </w:r>
    </w:p>
    <w:p w14:paraId="3DD99206" w14:textId="77777777" w:rsidR="00C77C9B" w:rsidRDefault="008D07D6" w:rsidP="0055183B">
      <w:pPr>
        <w:numPr>
          <w:ilvl w:val="1"/>
          <w:numId w:val="36"/>
        </w:numPr>
      </w:pPr>
      <w:r>
        <w:t xml:space="preserve">This code </w:t>
      </w:r>
      <w:r>
        <w:rPr>
          <w:rStyle w:val="keyword"/>
        </w:rPr>
        <w:t>SHOULD</w:t>
      </w:r>
      <w:r>
        <w:t xml:space="preserve"> contain zero or one [0..1] </w:t>
      </w:r>
      <w:r>
        <w:rPr>
          <w:rStyle w:val="XMLnameBold"/>
        </w:rPr>
        <w:t>@sdtc:valueSetVersion</w:t>
      </w:r>
      <w:bookmarkStart w:id="1945" w:name="C_4482-686"/>
      <w:r>
        <w:t xml:space="preserve"> (CONF:4482-686)</w:t>
      </w:r>
      <w:bookmarkEnd w:id="1945"/>
      <w:r>
        <w:t>.</w:t>
      </w:r>
      <w:r>
        <w:br/>
        <w:t>Note: RCTC Definition Version used (e.g., 2020-11-13)</w:t>
      </w:r>
    </w:p>
    <w:p w14:paraId="5EC3D016" w14:textId="77777777" w:rsidR="00C77C9B" w:rsidRDefault="008D07D6" w:rsidP="0055183B">
      <w:pPr>
        <w:numPr>
          <w:ilvl w:val="1"/>
          <w:numId w:val="36"/>
        </w:numPr>
      </w:pPr>
      <w:r>
        <w:t xml:space="preserve">This code </w:t>
      </w:r>
      <w:r>
        <w:rPr>
          <w:rStyle w:val="keyword"/>
        </w:rPr>
        <w:t>MAY</w:t>
      </w:r>
      <w:r>
        <w:t xml:space="preserve"> contain zero or more [0..*] </w:t>
      </w:r>
      <w:r>
        <w:rPr>
          <w:rStyle w:val="XMLnameBold"/>
        </w:rPr>
        <w:t>translation</w:t>
      </w:r>
      <w:bookmarkStart w:id="1946" w:name="C_4482-683"/>
      <w:r>
        <w:t xml:space="preserve"> (CONF:4482-683)</w:t>
      </w:r>
      <w:bookmarkEnd w:id="1946"/>
      <w:r>
        <w:t>.</w:t>
      </w:r>
    </w:p>
    <w:p w14:paraId="1912C904" w14:textId="44D77F2A" w:rsidR="00C77C9B" w:rsidRDefault="008D07D6" w:rsidP="0055183B">
      <w:pPr>
        <w:numPr>
          <w:ilvl w:val="2"/>
          <w:numId w:val="36"/>
        </w:numPr>
      </w:pPr>
      <w:r>
        <w:t xml:space="preserve">The translation, if present, </w:t>
      </w: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Diagnosis_Problem_Triggers_for_Public_H">
        <w:r>
          <w:rPr>
            <w:rStyle w:val="HyperlinkCourierBold"/>
          </w:rPr>
          <w:t>Diagnosis_Problem Triggers for Public Health Reporting (RCTC Subset)</w:t>
        </w:r>
      </w:hyperlink>
      <w:r>
        <w:rPr>
          <w:rStyle w:val="XMLname"/>
        </w:rPr>
        <w:t xml:space="preserve"> urn:oid:2.16.840.1.113762.1.4.1146.627</w:t>
      </w:r>
      <w:r>
        <w:rPr>
          <w:rStyle w:val="keyword"/>
        </w:rPr>
        <w:t xml:space="preserve"> DYNAMIC</w:t>
      </w:r>
      <w:bookmarkStart w:id="1947" w:name="C_4482-687"/>
      <w:r>
        <w:t xml:space="preserve"> (CONF:4482-687)</w:t>
      </w:r>
      <w:bookmarkEnd w:id="1947"/>
      <w:r>
        <w:t>.</w:t>
      </w:r>
    </w:p>
    <w:p w14:paraId="00B65CF3" w14:textId="77777777" w:rsidR="00C77C9B" w:rsidRDefault="008D07D6" w:rsidP="0055183B">
      <w:pPr>
        <w:numPr>
          <w:ilvl w:val="2"/>
          <w:numId w:val="36"/>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1948" w:name="C_4482-688"/>
      <w:r>
        <w:t xml:space="preserve"> (CONF:4482-688)</w:t>
      </w:r>
      <w:bookmarkEnd w:id="1948"/>
      <w:r>
        <w:t>.</w:t>
      </w:r>
    </w:p>
    <w:p w14:paraId="6F18761F" w14:textId="77777777" w:rsidR="00C77C9B" w:rsidRDefault="008D07D6" w:rsidP="0055183B">
      <w:pPr>
        <w:numPr>
          <w:ilvl w:val="2"/>
          <w:numId w:val="36"/>
        </w:numPr>
      </w:pPr>
      <w:r>
        <w:t xml:space="preserve">The translation, if present, </w:t>
      </w:r>
      <w:r>
        <w:rPr>
          <w:rStyle w:val="keyword"/>
        </w:rPr>
        <w:t>MAY</w:t>
      </w:r>
      <w:r>
        <w:t xml:space="preserve"> contain zero or one [0..1] </w:t>
      </w:r>
      <w:r>
        <w:rPr>
          <w:rStyle w:val="XMLnameBold"/>
        </w:rPr>
        <w:t>@sdtc:valueSetVersion</w:t>
      </w:r>
      <w:bookmarkStart w:id="1949" w:name="C_4482-689"/>
      <w:r>
        <w:t xml:space="preserve"> (CONF:4482-689)</w:t>
      </w:r>
      <w:bookmarkEnd w:id="1949"/>
      <w:r>
        <w:t>.</w:t>
      </w:r>
      <w:r>
        <w:br/>
        <w:t>Note: RCTC Definition Version used (e.g., 2020-11-13)</w:t>
      </w:r>
    </w:p>
    <w:p w14:paraId="187864AC" w14:textId="77777777" w:rsidR="00C77C9B" w:rsidRDefault="008D07D6" w:rsidP="0055183B">
      <w:pPr>
        <w:numPr>
          <w:ilvl w:val="2"/>
          <w:numId w:val="36"/>
        </w:numPr>
      </w:pPr>
      <w:r>
        <w:t xml:space="preserve">If either translation/@sdtc:valueSet or translation/@sdtc:valueSetVersion is present then both translation/@sdtc:valueSet and translation/@sdtc:valueSetVersion </w:t>
      </w:r>
      <w:r>
        <w:rPr>
          <w:rStyle w:val="keyword"/>
        </w:rPr>
        <w:t>SHALL</w:t>
      </w:r>
      <w:r>
        <w:t xml:space="preserve"> be present (CONF:4482-690).</w:t>
      </w:r>
    </w:p>
    <w:p w14:paraId="5DBADE98" w14:textId="77777777" w:rsidR="00C77C9B" w:rsidRDefault="008D07D6" w:rsidP="0055183B">
      <w:pPr>
        <w:numPr>
          <w:ilvl w:val="1"/>
          <w:numId w:val="36"/>
        </w:numPr>
      </w:pPr>
      <w:r>
        <w:t xml:space="preserve">If either code/@sdtc:valueSet or code/@sdtc:valueSetVersion is present then both code/@sdtc:valueSet and code/@sdtc:valueSetVersion </w:t>
      </w:r>
      <w:r>
        <w:rPr>
          <w:rStyle w:val="keyword"/>
        </w:rPr>
        <w:t>SHALL</w:t>
      </w:r>
      <w:r>
        <w:t xml:space="preserve"> be present (CONF:4482-691).</w:t>
      </w:r>
    </w:p>
    <w:p w14:paraId="64FA4B54" w14:textId="77777777" w:rsidR="00C77C9B" w:rsidRDefault="008D07D6" w:rsidP="0055183B">
      <w:pPr>
        <w:numPr>
          <w:ilvl w:val="1"/>
          <w:numId w:val="36"/>
        </w:numPr>
      </w:pPr>
      <w:r>
        <w:t xml:space="preserve">Either cda:code[@code and @sdtc:valueSetVersion and @sdtc:valueSet] or cda:code/cda:translation[@code and @sdtc:valueSetVersion and @sdtc:valueSet] </w:t>
      </w:r>
      <w:r>
        <w:rPr>
          <w:rStyle w:val="keyword"/>
        </w:rPr>
        <w:t>SHALL</w:t>
      </w:r>
      <w:r>
        <w:t xml:space="preserve"> be present (CONF:4482-1153).</w:t>
      </w:r>
    </w:p>
    <w:p w14:paraId="7128B4BF" w14:textId="77777777" w:rsidR="00C77C9B" w:rsidRDefault="008D07D6" w:rsidP="0055183B">
      <w:pPr>
        <w:numPr>
          <w:ilvl w:val="1"/>
          <w:numId w:val="36"/>
        </w:numPr>
      </w:pPr>
      <w:r>
        <w:t xml:space="preserve">Either cda:code[@code and @sdtc:valueSetVersion and @sdtc:valueSet] or cda:code/cda:translation[@code and @sdtc:valueSetVersion and @sdtc:valueSet] </w:t>
      </w:r>
      <w:r>
        <w:rPr>
          <w:rStyle w:val="keyword"/>
        </w:rPr>
        <w:t>SHALL</w:t>
      </w:r>
      <w:r>
        <w:t xml:space="preserve"> be present (CONF:4482-1163).</w:t>
      </w:r>
    </w:p>
    <w:p w14:paraId="41AAFE6B" w14:textId="6F60B5C8" w:rsidR="00C77C9B" w:rsidRDefault="008D07D6">
      <w:pPr>
        <w:pStyle w:val="Caption"/>
        <w:ind w:left="130" w:right="115"/>
      </w:pPr>
      <w:bookmarkStart w:id="1950" w:name="_Toc175307905"/>
      <w:r>
        <w:lastRenderedPageBreak/>
        <w:t xml:space="preserve">Figure </w:t>
      </w:r>
      <w:r>
        <w:fldChar w:fldCharType="begin"/>
      </w:r>
      <w:r>
        <w:instrText>SEQ Figure \* ARABIC</w:instrText>
      </w:r>
      <w:r>
        <w:fldChar w:fldCharType="separate"/>
      </w:r>
      <w:r w:rsidR="00C17516">
        <w:t>90</w:t>
      </w:r>
      <w:r>
        <w:fldChar w:fldCharType="end"/>
      </w:r>
      <w:r>
        <w:t>: Initial Case Report Trigger Code Planned Procedure Example</w:t>
      </w:r>
      <w:bookmarkEnd w:id="1950"/>
    </w:p>
    <w:p w14:paraId="57EF3299" w14:textId="77777777" w:rsidR="00C77C9B" w:rsidRDefault="008D07D6">
      <w:pPr>
        <w:pStyle w:val="Example"/>
        <w:ind w:left="130" w:right="115"/>
      </w:pPr>
      <w:r>
        <w:t>&lt;!-- This is an example code: at the time of publication, no RCTC value set exists for procedures --&gt;</w:t>
      </w:r>
    </w:p>
    <w:p w14:paraId="0E750EB9" w14:textId="77777777" w:rsidR="00C77C9B" w:rsidRDefault="008D07D6">
      <w:pPr>
        <w:pStyle w:val="Example"/>
        <w:ind w:left="130" w:right="115"/>
      </w:pPr>
      <w:r>
        <w:t>&lt;procedure moodCode="RQO" classCode="PROC"&gt;</w:t>
      </w:r>
    </w:p>
    <w:p w14:paraId="3BC27B57" w14:textId="77777777" w:rsidR="00C77C9B" w:rsidRDefault="008D07D6">
      <w:pPr>
        <w:pStyle w:val="Example"/>
        <w:ind w:left="130" w:right="115"/>
      </w:pPr>
      <w:r>
        <w:t xml:space="preserve">    &lt;!-- [C-CDA R2.1] Planned Procedure (V2) --&gt;</w:t>
      </w:r>
    </w:p>
    <w:p w14:paraId="2F0291EC" w14:textId="77777777" w:rsidR="00C77C9B" w:rsidRDefault="008D07D6">
      <w:pPr>
        <w:pStyle w:val="Example"/>
        <w:ind w:left="130" w:right="115"/>
      </w:pPr>
      <w:r>
        <w:t xml:space="preserve">    &lt;templateId root="2.16.840.1.113883.10.20.22.4.41" extension="2014-06-09"/&gt;</w:t>
      </w:r>
    </w:p>
    <w:p w14:paraId="10A4D1FF" w14:textId="77777777" w:rsidR="00C77C9B" w:rsidRDefault="008D07D6">
      <w:pPr>
        <w:pStyle w:val="Example"/>
        <w:ind w:left="130" w:right="115"/>
      </w:pPr>
      <w:r>
        <w:t xml:space="preserve">    &lt;!-- [eCR R2D3] Initial Case Report Trigger Code Planned Procedure --&gt;</w:t>
      </w:r>
    </w:p>
    <w:p w14:paraId="1E18CD26" w14:textId="77777777" w:rsidR="00C77C9B" w:rsidRDefault="008D07D6">
      <w:pPr>
        <w:pStyle w:val="Example"/>
        <w:ind w:left="130" w:right="115"/>
      </w:pPr>
      <w:r>
        <w:t xml:space="preserve">    &lt;templateId root="2.16.840.1.113883.10.20.15.2.3.42" extension="2021-01-01"/&gt;</w:t>
      </w:r>
    </w:p>
    <w:p w14:paraId="3882F668" w14:textId="77777777" w:rsidR="00C77C9B" w:rsidRDefault="008D07D6">
      <w:pPr>
        <w:pStyle w:val="Example"/>
        <w:ind w:left="130" w:right="115"/>
      </w:pPr>
      <w:r>
        <w:t xml:space="preserve">    &lt;id root="9a6d1bac-17d3-4195-89c4-1121bc809b5a"/&gt;</w:t>
      </w:r>
    </w:p>
    <w:p w14:paraId="1333D830" w14:textId="77777777" w:rsidR="00C77C9B" w:rsidRDefault="008D07D6">
      <w:pPr>
        <w:pStyle w:val="Example"/>
        <w:ind w:left="130" w:right="115"/>
      </w:pPr>
      <w:r>
        <w:t xml:space="preserve">    &lt;code code="233573008" </w:t>
      </w:r>
    </w:p>
    <w:p w14:paraId="46F96C33" w14:textId="77777777" w:rsidR="00C77C9B" w:rsidRDefault="008D07D6">
      <w:pPr>
        <w:pStyle w:val="Example"/>
        <w:ind w:left="130" w:right="115"/>
      </w:pPr>
      <w:r>
        <w:t xml:space="preserve">        codeSystem="2.16.840.1.113883.6.96" </w:t>
      </w:r>
    </w:p>
    <w:p w14:paraId="69B8B44C" w14:textId="77777777" w:rsidR="00C77C9B" w:rsidRDefault="008D07D6">
      <w:pPr>
        <w:pStyle w:val="Example"/>
        <w:ind w:left="130" w:right="115"/>
      </w:pPr>
      <w:r>
        <w:t xml:space="preserve">        codeSystemName="SNOMED CT"</w:t>
      </w:r>
    </w:p>
    <w:p w14:paraId="6DE9A44B" w14:textId="77777777" w:rsidR="00C77C9B" w:rsidRDefault="008D07D6">
      <w:pPr>
        <w:pStyle w:val="Example"/>
        <w:ind w:left="130" w:right="115"/>
      </w:pPr>
      <w:r>
        <w:t xml:space="preserve">        displayName="Extracorporeal membrane oxygenation (procedure)" </w:t>
      </w:r>
    </w:p>
    <w:p w14:paraId="3750C589" w14:textId="77777777" w:rsidR="00C77C9B" w:rsidRDefault="008D07D6">
      <w:pPr>
        <w:pStyle w:val="Example"/>
        <w:ind w:left="130" w:right="115"/>
      </w:pPr>
      <w:r>
        <w:t xml:space="preserve">        sdtc:valueSet="2.16.840.1.114222.4.11.7508"</w:t>
      </w:r>
    </w:p>
    <w:p w14:paraId="30B6EF03" w14:textId="77777777" w:rsidR="00C77C9B" w:rsidRDefault="008D07D6">
      <w:pPr>
        <w:pStyle w:val="Example"/>
        <w:ind w:left="130" w:right="115"/>
      </w:pPr>
      <w:r>
        <w:t xml:space="preserve">        sdtc:valueSetVersion="2020-11-13"/&gt;</w:t>
      </w:r>
    </w:p>
    <w:p w14:paraId="74FC228C" w14:textId="77777777" w:rsidR="00C77C9B" w:rsidRDefault="008D07D6">
      <w:pPr>
        <w:pStyle w:val="Example"/>
        <w:ind w:left="130" w:right="115"/>
      </w:pPr>
      <w:r>
        <w:t xml:space="preserve">    &lt;statusCode code="active"/&gt;</w:t>
      </w:r>
    </w:p>
    <w:p w14:paraId="07C65A9C" w14:textId="77777777" w:rsidR="00C77C9B" w:rsidRDefault="008D07D6">
      <w:pPr>
        <w:pStyle w:val="Example"/>
        <w:ind w:left="130" w:right="115"/>
      </w:pPr>
      <w:r>
        <w:t xml:space="preserve">    &lt;effectiveTime value="20201108"/&gt;</w:t>
      </w:r>
    </w:p>
    <w:p w14:paraId="5F8ECEFD" w14:textId="77777777" w:rsidR="00C77C9B" w:rsidRDefault="008D07D6">
      <w:pPr>
        <w:pStyle w:val="Example"/>
        <w:ind w:left="130" w:right="115"/>
      </w:pPr>
      <w:r>
        <w:t>&lt;/procedure&gt;</w:t>
      </w:r>
    </w:p>
    <w:p w14:paraId="04A7A238" w14:textId="77777777" w:rsidR="00C77C9B" w:rsidRDefault="00C77C9B">
      <w:pPr>
        <w:pStyle w:val="BodyText"/>
      </w:pPr>
    </w:p>
    <w:p w14:paraId="2E06FDCF" w14:textId="77777777" w:rsidR="00C77C9B" w:rsidRDefault="008D07D6">
      <w:pPr>
        <w:pStyle w:val="Heading2nospace"/>
      </w:pPr>
      <w:bookmarkStart w:id="1951" w:name="E_Postpartum_Status"/>
      <w:bookmarkStart w:id="1952" w:name="_Toc175307753"/>
      <w:r>
        <w:t>Postpartum Status</w:t>
      </w:r>
      <w:bookmarkEnd w:id="1951"/>
      <w:bookmarkEnd w:id="1952"/>
    </w:p>
    <w:p w14:paraId="5D43C244" w14:textId="77777777" w:rsidR="00C77C9B" w:rsidRDefault="008D07D6">
      <w:pPr>
        <w:pStyle w:val="BracketData"/>
      </w:pPr>
      <w:r>
        <w:t>[observation: identifier urn:hl7ii:2.16.840.1.113883.10.20.22.4.285:2018-04-01 (open)]</w:t>
      </w:r>
    </w:p>
    <w:p w14:paraId="0B80A344" w14:textId="77777777" w:rsidR="00C77C9B" w:rsidRDefault="008D07D6">
      <w:pPr>
        <w:pStyle w:val="BracketData"/>
      </w:pPr>
      <w:r>
        <w:t>Published as part of C-CDA R2.1 Supplemental Templates for Pregnancy Status, Release 1 - US Realm</w:t>
      </w:r>
    </w:p>
    <w:p w14:paraId="61042525" w14:textId="7BB0CAAC" w:rsidR="00C77C9B" w:rsidRDefault="008D07D6">
      <w:pPr>
        <w:pStyle w:val="Caption"/>
      </w:pPr>
      <w:bookmarkStart w:id="1953" w:name="_Toc175308173"/>
      <w:r>
        <w:t xml:space="preserve">Table </w:t>
      </w:r>
      <w:r>
        <w:fldChar w:fldCharType="begin"/>
      </w:r>
      <w:r>
        <w:instrText>SEQ Table \* ARABIC</w:instrText>
      </w:r>
      <w:r>
        <w:fldChar w:fldCharType="separate"/>
      </w:r>
      <w:r w:rsidR="00C17516">
        <w:t>204</w:t>
      </w:r>
      <w:r>
        <w:fldChar w:fldCharType="end"/>
      </w:r>
      <w:r>
        <w:t>: Postpartum Status Contexts</w:t>
      </w:r>
      <w:bookmarkEnd w:id="19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60D5E9E" w14:textId="77777777">
        <w:trPr>
          <w:cantSplit/>
          <w:tblHeader/>
          <w:jc w:val="center"/>
        </w:trPr>
        <w:tc>
          <w:tcPr>
            <w:tcW w:w="360" w:type="dxa"/>
            <w:shd w:val="clear" w:color="auto" w:fill="E6E6E6"/>
          </w:tcPr>
          <w:p w14:paraId="7711D42E" w14:textId="77777777" w:rsidR="00C77C9B" w:rsidRDefault="008D07D6">
            <w:pPr>
              <w:pStyle w:val="TableHead"/>
            </w:pPr>
            <w:r>
              <w:t>Contained By:</w:t>
            </w:r>
          </w:p>
        </w:tc>
        <w:tc>
          <w:tcPr>
            <w:tcW w:w="360" w:type="dxa"/>
            <w:shd w:val="clear" w:color="auto" w:fill="E6E6E6"/>
          </w:tcPr>
          <w:p w14:paraId="0205DD74" w14:textId="77777777" w:rsidR="00C77C9B" w:rsidRDefault="008D07D6">
            <w:pPr>
              <w:pStyle w:val="TableHead"/>
            </w:pPr>
            <w:r>
              <w:t>Contains:</w:t>
            </w:r>
          </w:p>
        </w:tc>
      </w:tr>
      <w:tr w:rsidR="00C77C9B" w14:paraId="3E07FCFC" w14:textId="77777777">
        <w:trPr>
          <w:jc w:val="center"/>
        </w:trPr>
        <w:tc>
          <w:tcPr>
            <w:tcW w:w="360" w:type="dxa"/>
          </w:tcPr>
          <w:p w14:paraId="39F3A513" w14:textId="13BCAC3D" w:rsidR="00C77C9B" w:rsidRDefault="00000000">
            <w:pPr>
              <w:pStyle w:val="TableText"/>
            </w:pPr>
            <w:hyperlink w:anchor="S_Pregnancy_Section">
              <w:r w:rsidR="008D07D6">
                <w:rPr>
                  <w:rStyle w:val="HyperlinkText9pt"/>
                </w:rPr>
                <w:t>Pregnancy Section</w:t>
              </w:r>
            </w:hyperlink>
            <w:r w:rsidR="008D07D6">
              <w:t xml:space="preserve"> (optional)</w:t>
            </w:r>
          </w:p>
        </w:tc>
        <w:tc>
          <w:tcPr>
            <w:tcW w:w="360" w:type="dxa"/>
          </w:tcPr>
          <w:p w14:paraId="531093EE" w14:textId="77777777" w:rsidR="00C77C9B" w:rsidRDefault="00C77C9B"/>
        </w:tc>
      </w:tr>
    </w:tbl>
    <w:p w14:paraId="53811C1F" w14:textId="77777777" w:rsidR="00C77C9B" w:rsidRDefault="00C77C9B">
      <w:pPr>
        <w:pStyle w:val="BodyText"/>
      </w:pPr>
    </w:p>
    <w:p w14:paraId="1B20C388" w14:textId="77777777" w:rsidR="00C77C9B" w:rsidRDefault="008D07D6">
      <w:r>
        <w:t>This template represents the postpartum status of a patient. If the template is present, the patient is in the postpartum period and further information about the postpartum status are communicated by the code chosen.</w:t>
      </w:r>
    </w:p>
    <w:p w14:paraId="52F9EBF5" w14:textId="77777777" w:rsidR="00C77C9B" w:rsidRDefault="008D07D6">
      <w:r>
        <w:t>The postpartum period, also known as the puerperium, refers to the time after delivery when maternal physiological changes related to pregnancy return to the nonpregnant state. There is consensus that the postpartum period begins upon delivery of the infant. The end is less well defined but is often considered the six to eight weeks after delivery because the effects of pregnancy on many systems have largely returned to the pre-pregnancy state.</w:t>
      </w:r>
    </w:p>
    <w:p w14:paraId="58DDEEA5" w14:textId="505AE595" w:rsidR="00C77C9B" w:rsidRDefault="008D07D6">
      <w:pPr>
        <w:pStyle w:val="Caption"/>
      </w:pPr>
      <w:bookmarkStart w:id="1954" w:name="_Toc175308174"/>
      <w:r>
        <w:lastRenderedPageBreak/>
        <w:t xml:space="preserve">Table </w:t>
      </w:r>
      <w:r>
        <w:fldChar w:fldCharType="begin"/>
      </w:r>
      <w:r>
        <w:instrText>SEQ Table \* ARABIC</w:instrText>
      </w:r>
      <w:r>
        <w:fldChar w:fldCharType="separate"/>
      </w:r>
      <w:r w:rsidR="00C17516">
        <w:t>205</w:t>
      </w:r>
      <w:r>
        <w:fldChar w:fldCharType="end"/>
      </w:r>
      <w:r>
        <w:t>: Postpartum Status Constraints Overview</w:t>
      </w:r>
      <w:bookmarkEnd w:id="19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42DB36D" w14:textId="77777777">
        <w:trPr>
          <w:cantSplit/>
          <w:tblHeader/>
          <w:jc w:val="center"/>
        </w:trPr>
        <w:tc>
          <w:tcPr>
            <w:tcW w:w="0" w:type="dxa"/>
            <w:shd w:val="clear" w:color="auto" w:fill="E6E6E6"/>
            <w:noWrap/>
          </w:tcPr>
          <w:p w14:paraId="55190535" w14:textId="77777777" w:rsidR="00C77C9B" w:rsidRDefault="008D07D6">
            <w:pPr>
              <w:pStyle w:val="TableHead"/>
            </w:pPr>
            <w:r>
              <w:t>XPath</w:t>
            </w:r>
          </w:p>
        </w:tc>
        <w:tc>
          <w:tcPr>
            <w:tcW w:w="720" w:type="dxa"/>
            <w:shd w:val="clear" w:color="auto" w:fill="E6E6E6"/>
            <w:noWrap/>
          </w:tcPr>
          <w:p w14:paraId="3BE9B738" w14:textId="77777777" w:rsidR="00C77C9B" w:rsidRDefault="008D07D6">
            <w:pPr>
              <w:pStyle w:val="TableHead"/>
            </w:pPr>
            <w:r>
              <w:t>Card.</w:t>
            </w:r>
          </w:p>
        </w:tc>
        <w:tc>
          <w:tcPr>
            <w:tcW w:w="1152" w:type="dxa"/>
            <w:shd w:val="clear" w:color="auto" w:fill="E6E6E6"/>
            <w:noWrap/>
          </w:tcPr>
          <w:p w14:paraId="1026A794" w14:textId="77777777" w:rsidR="00C77C9B" w:rsidRDefault="008D07D6">
            <w:pPr>
              <w:pStyle w:val="TableHead"/>
            </w:pPr>
            <w:r>
              <w:t>Verb</w:t>
            </w:r>
          </w:p>
        </w:tc>
        <w:tc>
          <w:tcPr>
            <w:tcW w:w="864" w:type="dxa"/>
            <w:shd w:val="clear" w:color="auto" w:fill="E6E6E6"/>
            <w:noWrap/>
          </w:tcPr>
          <w:p w14:paraId="35F79023" w14:textId="77777777" w:rsidR="00C77C9B" w:rsidRDefault="008D07D6">
            <w:pPr>
              <w:pStyle w:val="TableHead"/>
            </w:pPr>
            <w:r>
              <w:t>Data Type</w:t>
            </w:r>
          </w:p>
        </w:tc>
        <w:tc>
          <w:tcPr>
            <w:tcW w:w="864" w:type="dxa"/>
            <w:shd w:val="clear" w:color="auto" w:fill="E6E6E6"/>
            <w:noWrap/>
          </w:tcPr>
          <w:p w14:paraId="75617178" w14:textId="77777777" w:rsidR="00C77C9B" w:rsidRDefault="008D07D6">
            <w:pPr>
              <w:pStyle w:val="TableHead"/>
            </w:pPr>
            <w:r>
              <w:t>CONF#</w:t>
            </w:r>
          </w:p>
        </w:tc>
        <w:tc>
          <w:tcPr>
            <w:tcW w:w="864" w:type="dxa"/>
            <w:shd w:val="clear" w:color="auto" w:fill="E6E6E6"/>
            <w:noWrap/>
          </w:tcPr>
          <w:p w14:paraId="364AF1DE" w14:textId="77777777" w:rsidR="00C77C9B" w:rsidRDefault="008D07D6">
            <w:pPr>
              <w:pStyle w:val="TableHead"/>
            </w:pPr>
            <w:r>
              <w:t>Value</w:t>
            </w:r>
          </w:p>
        </w:tc>
      </w:tr>
      <w:tr w:rsidR="00C77C9B" w14:paraId="51B6536E" w14:textId="77777777">
        <w:trPr>
          <w:jc w:val="center"/>
        </w:trPr>
        <w:tc>
          <w:tcPr>
            <w:tcW w:w="10160" w:type="dxa"/>
            <w:gridSpan w:val="6"/>
          </w:tcPr>
          <w:p w14:paraId="18495E60" w14:textId="77777777" w:rsidR="00C77C9B" w:rsidRDefault="008D07D6">
            <w:pPr>
              <w:pStyle w:val="TableText"/>
            </w:pPr>
            <w:r>
              <w:t>observation (identifier: urn:hl7ii:2.16.840.1.113883.10.20.22.4.285:2018-04-01)</w:t>
            </w:r>
          </w:p>
        </w:tc>
      </w:tr>
      <w:tr w:rsidR="00C77C9B" w14:paraId="305EF31B" w14:textId="77777777">
        <w:trPr>
          <w:jc w:val="center"/>
        </w:trPr>
        <w:tc>
          <w:tcPr>
            <w:tcW w:w="3345" w:type="dxa"/>
          </w:tcPr>
          <w:p w14:paraId="5AAB7289" w14:textId="77777777" w:rsidR="00C77C9B" w:rsidRDefault="008D07D6">
            <w:pPr>
              <w:pStyle w:val="TableText"/>
            </w:pPr>
            <w:r>
              <w:tab/>
              <w:t>@classCode</w:t>
            </w:r>
          </w:p>
        </w:tc>
        <w:tc>
          <w:tcPr>
            <w:tcW w:w="720" w:type="dxa"/>
          </w:tcPr>
          <w:p w14:paraId="7E55C7DC" w14:textId="77777777" w:rsidR="00C77C9B" w:rsidRDefault="008D07D6">
            <w:pPr>
              <w:pStyle w:val="TableText"/>
            </w:pPr>
            <w:r>
              <w:t>1..1</w:t>
            </w:r>
          </w:p>
        </w:tc>
        <w:tc>
          <w:tcPr>
            <w:tcW w:w="1152" w:type="dxa"/>
          </w:tcPr>
          <w:p w14:paraId="3BE137D0" w14:textId="77777777" w:rsidR="00C77C9B" w:rsidRDefault="008D07D6">
            <w:pPr>
              <w:pStyle w:val="TableText"/>
            </w:pPr>
            <w:r>
              <w:t>SHALL</w:t>
            </w:r>
          </w:p>
        </w:tc>
        <w:tc>
          <w:tcPr>
            <w:tcW w:w="864" w:type="dxa"/>
          </w:tcPr>
          <w:p w14:paraId="4A26E7D3" w14:textId="77777777" w:rsidR="00C77C9B" w:rsidRDefault="00C77C9B">
            <w:pPr>
              <w:pStyle w:val="TableText"/>
            </w:pPr>
          </w:p>
        </w:tc>
        <w:tc>
          <w:tcPr>
            <w:tcW w:w="1104" w:type="dxa"/>
          </w:tcPr>
          <w:p w14:paraId="51986B82" w14:textId="3B80D400" w:rsidR="00C77C9B" w:rsidRDefault="00000000">
            <w:pPr>
              <w:pStyle w:val="TableText"/>
            </w:pPr>
            <w:hyperlink w:anchor="C_3368-26611">
              <w:r w:rsidR="008D07D6">
                <w:rPr>
                  <w:rStyle w:val="HyperlinkText9pt"/>
                </w:rPr>
                <w:t>3368-26611</w:t>
              </w:r>
            </w:hyperlink>
          </w:p>
        </w:tc>
        <w:tc>
          <w:tcPr>
            <w:tcW w:w="2975" w:type="dxa"/>
          </w:tcPr>
          <w:p w14:paraId="5F613C9B" w14:textId="77777777" w:rsidR="00C77C9B" w:rsidRDefault="008D07D6">
            <w:pPr>
              <w:pStyle w:val="TableText"/>
            </w:pPr>
            <w:r>
              <w:t>urn:oid:2.16.840.1.113883.5.6 (HL7ActClass) = OBS</w:t>
            </w:r>
          </w:p>
        </w:tc>
      </w:tr>
      <w:tr w:rsidR="00C77C9B" w14:paraId="70650FF0" w14:textId="77777777">
        <w:trPr>
          <w:jc w:val="center"/>
        </w:trPr>
        <w:tc>
          <w:tcPr>
            <w:tcW w:w="3345" w:type="dxa"/>
          </w:tcPr>
          <w:p w14:paraId="45A122C2" w14:textId="77777777" w:rsidR="00C77C9B" w:rsidRDefault="008D07D6">
            <w:pPr>
              <w:pStyle w:val="TableText"/>
            </w:pPr>
            <w:r>
              <w:tab/>
              <w:t>@moodCode</w:t>
            </w:r>
          </w:p>
        </w:tc>
        <w:tc>
          <w:tcPr>
            <w:tcW w:w="720" w:type="dxa"/>
          </w:tcPr>
          <w:p w14:paraId="51BF3F0C" w14:textId="77777777" w:rsidR="00C77C9B" w:rsidRDefault="008D07D6">
            <w:pPr>
              <w:pStyle w:val="TableText"/>
            </w:pPr>
            <w:r>
              <w:t>1..1</w:t>
            </w:r>
          </w:p>
        </w:tc>
        <w:tc>
          <w:tcPr>
            <w:tcW w:w="1152" w:type="dxa"/>
          </w:tcPr>
          <w:p w14:paraId="30E28FA5" w14:textId="77777777" w:rsidR="00C77C9B" w:rsidRDefault="008D07D6">
            <w:pPr>
              <w:pStyle w:val="TableText"/>
            </w:pPr>
            <w:r>
              <w:t>SHALL</w:t>
            </w:r>
          </w:p>
        </w:tc>
        <w:tc>
          <w:tcPr>
            <w:tcW w:w="864" w:type="dxa"/>
          </w:tcPr>
          <w:p w14:paraId="7EAD7013" w14:textId="77777777" w:rsidR="00C77C9B" w:rsidRDefault="00C77C9B">
            <w:pPr>
              <w:pStyle w:val="TableText"/>
            </w:pPr>
          </w:p>
        </w:tc>
        <w:tc>
          <w:tcPr>
            <w:tcW w:w="1104" w:type="dxa"/>
          </w:tcPr>
          <w:p w14:paraId="5EB17F83" w14:textId="587EA9DA" w:rsidR="00C77C9B" w:rsidRDefault="00000000">
            <w:pPr>
              <w:pStyle w:val="TableText"/>
            </w:pPr>
            <w:hyperlink w:anchor="C_3368-26612">
              <w:r w:rsidR="008D07D6">
                <w:rPr>
                  <w:rStyle w:val="HyperlinkText9pt"/>
                </w:rPr>
                <w:t>3368-26612</w:t>
              </w:r>
            </w:hyperlink>
          </w:p>
        </w:tc>
        <w:tc>
          <w:tcPr>
            <w:tcW w:w="2975" w:type="dxa"/>
          </w:tcPr>
          <w:p w14:paraId="5A75B31C" w14:textId="77777777" w:rsidR="00C77C9B" w:rsidRDefault="008D07D6">
            <w:pPr>
              <w:pStyle w:val="TableText"/>
            </w:pPr>
            <w:r>
              <w:t>urn:oid:2.16.840.1.113883.5.1001 (HL7ActMood) = EVN</w:t>
            </w:r>
          </w:p>
        </w:tc>
      </w:tr>
      <w:tr w:rsidR="00C77C9B" w14:paraId="091D1215" w14:textId="77777777">
        <w:trPr>
          <w:jc w:val="center"/>
        </w:trPr>
        <w:tc>
          <w:tcPr>
            <w:tcW w:w="3345" w:type="dxa"/>
          </w:tcPr>
          <w:p w14:paraId="70215110" w14:textId="77777777" w:rsidR="00C77C9B" w:rsidRDefault="008D07D6">
            <w:pPr>
              <w:pStyle w:val="TableText"/>
            </w:pPr>
            <w:r>
              <w:tab/>
              <w:t>templateId</w:t>
            </w:r>
          </w:p>
        </w:tc>
        <w:tc>
          <w:tcPr>
            <w:tcW w:w="720" w:type="dxa"/>
          </w:tcPr>
          <w:p w14:paraId="492FBBC9" w14:textId="77777777" w:rsidR="00C77C9B" w:rsidRDefault="008D07D6">
            <w:pPr>
              <w:pStyle w:val="TableText"/>
            </w:pPr>
            <w:r>
              <w:t>1..1</w:t>
            </w:r>
          </w:p>
        </w:tc>
        <w:tc>
          <w:tcPr>
            <w:tcW w:w="1152" w:type="dxa"/>
          </w:tcPr>
          <w:p w14:paraId="4743FA4A" w14:textId="77777777" w:rsidR="00C77C9B" w:rsidRDefault="008D07D6">
            <w:pPr>
              <w:pStyle w:val="TableText"/>
            </w:pPr>
            <w:r>
              <w:t>SHALL</w:t>
            </w:r>
          </w:p>
        </w:tc>
        <w:tc>
          <w:tcPr>
            <w:tcW w:w="864" w:type="dxa"/>
          </w:tcPr>
          <w:p w14:paraId="15E5D4C8" w14:textId="77777777" w:rsidR="00C77C9B" w:rsidRDefault="00C77C9B">
            <w:pPr>
              <w:pStyle w:val="TableText"/>
            </w:pPr>
          </w:p>
        </w:tc>
        <w:tc>
          <w:tcPr>
            <w:tcW w:w="1104" w:type="dxa"/>
          </w:tcPr>
          <w:p w14:paraId="2D20C5B6" w14:textId="54DD26CA" w:rsidR="00C77C9B" w:rsidRDefault="00000000">
            <w:pPr>
              <w:pStyle w:val="TableText"/>
            </w:pPr>
            <w:hyperlink w:anchor="C_3368-26603">
              <w:r w:rsidR="008D07D6">
                <w:rPr>
                  <w:rStyle w:val="HyperlinkText9pt"/>
                </w:rPr>
                <w:t>3368-26603</w:t>
              </w:r>
            </w:hyperlink>
          </w:p>
        </w:tc>
        <w:tc>
          <w:tcPr>
            <w:tcW w:w="2975" w:type="dxa"/>
          </w:tcPr>
          <w:p w14:paraId="5D4DB4C7" w14:textId="77777777" w:rsidR="00C77C9B" w:rsidRDefault="00C77C9B">
            <w:pPr>
              <w:pStyle w:val="TableText"/>
            </w:pPr>
          </w:p>
        </w:tc>
      </w:tr>
      <w:tr w:rsidR="00C77C9B" w14:paraId="222AF817" w14:textId="77777777">
        <w:trPr>
          <w:jc w:val="center"/>
        </w:trPr>
        <w:tc>
          <w:tcPr>
            <w:tcW w:w="3345" w:type="dxa"/>
          </w:tcPr>
          <w:p w14:paraId="3B4B76A9" w14:textId="77777777" w:rsidR="00C77C9B" w:rsidRDefault="008D07D6">
            <w:pPr>
              <w:pStyle w:val="TableText"/>
            </w:pPr>
            <w:r>
              <w:tab/>
            </w:r>
            <w:r>
              <w:tab/>
              <w:t>@root</w:t>
            </w:r>
          </w:p>
        </w:tc>
        <w:tc>
          <w:tcPr>
            <w:tcW w:w="720" w:type="dxa"/>
          </w:tcPr>
          <w:p w14:paraId="591412BA" w14:textId="77777777" w:rsidR="00C77C9B" w:rsidRDefault="008D07D6">
            <w:pPr>
              <w:pStyle w:val="TableText"/>
            </w:pPr>
            <w:r>
              <w:t>1..1</w:t>
            </w:r>
          </w:p>
        </w:tc>
        <w:tc>
          <w:tcPr>
            <w:tcW w:w="1152" w:type="dxa"/>
          </w:tcPr>
          <w:p w14:paraId="721F4189" w14:textId="77777777" w:rsidR="00C77C9B" w:rsidRDefault="008D07D6">
            <w:pPr>
              <w:pStyle w:val="TableText"/>
            </w:pPr>
            <w:r>
              <w:t>SHALL</w:t>
            </w:r>
          </w:p>
        </w:tc>
        <w:tc>
          <w:tcPr>
            <w:tcW w:w="864" w:type="dxa"/>
          </w:tcPr>
          <w:p w14:paraId="3422080D" w14:textId="77777777" w:rsidR="00C77C9B" w:rsidRDefault="00C77C9B">
            <w:pPr>
              <w:pStyle w:val="TableText"/>
            </w:pPr>
          </w:p>
        </w:tc>
        <w:tc>
          <w:tcPr>
            <w:tcW w:w="1104" w:type="dxa"/>
          </w:tcPr>
          <w:p w14:paraId="189BA820" w14:textId="22C24198" w:rsidR="00C77C9B" w:rsidRDefault="00000000">
            <w:pPr>
              <w:pStyle w:val="TableText"/>
            </w:pPr>
            <w:hyperlink w:anchor="C_3368-26606">
              <w:r w:rsidR="008D07D6">
                <w:rPr>
                  <w:rStyle w:val="HyperlinkText9pt"/>
                </w:rPr>
                <w:t>3368-26606</w:t>
              </w:r>
            </w:hyperlink>
          </w:p>
        </w:tc>
        <w:tc>
          <w:tcPr>
            <w:tcW w:w="2975" w:type="dxa"/>
          </w:tcPr>
          <w:p w14:paraId="268D9F74" w14:textId="77777777" w:rsidR="00C77C9B" w:rsidRDefault="008D07D6">
            <w:pPr>
              <w:pStyle w:val="TableText"/>
            </w:pPr>
            <w:r>
              <w:t>2.16.840.1.113883.10.20.22.4.285</w:t>
            </w:r>
          </w:p>
        </w:tc>
      </w:tr>
      <w:tr w:rsidR="00C77C9B" w14:paraId="23046812" w14:textId="77777777">
        <w:trPr>
          <w:jc w:val="center"/>
        </w:trPr>
        <w:tc>
          <w:tcPr>
            <w:tcW w:w="3345" w:type="dxa"/>
          </w:tcPr>
          <w:p w14:paraId="657C40C0" w14:textId="77777777" w:rsidR="00C77C9B" w:rsidRDefault="008D07D6">
            <w:pPr>
              <w:pStyle w:val="TableText"/>
            </w:pPr>
            <w:r>
              <w:tab/>
            </w:r>
            <w:r>
              <w:tab/>
              <w:t>@extension</w:t>
            </w:r>
          </w:p>
        </w:tc>
        <w:tc>
          <w:tcPr>
            <w:tcW w:w="720" w:type="dxa"/>
          </w:tcPr>
          <w:p w14:paraId="6ACD0101" w14:textId="77777777" w:rsidR="00C77C9B" w:rsidRDefault="008D07D6">
            <w:pPr>
              <w:pStyle w:val="TableText"/>
            </w:pPr>
            <w:r>
              <w:t>1..1</w:t>
            </w:r>
          </w:p>
        </w:tc>
        <w:tc>
          <w:tcPr>
            <w:tcW w:w="1152" w:type="dxa"/>
          </w:tcPr>
          <w:p w14:paraId="55AC7BD9" w14:textId="77777777" w:rsidR="00C77C9B" w:rsidRDefault="008D07D6">
            <w:pPr>
              <w:pStyle w:val="TableText"/>
            </w:pPr>
            <w:r>
              <w:t>SHALL</w:t>
            </w:r>
          </w:p>
        </w:tc>
        <w:tc>
          <w:tcPr>
            <w:tcW w:w="864" w:type="dxa"/>
          </w:tcPr>
          <w:p w14:paraId="551810AB" w14:textId="77777777" w:rsidR="00C77C9B" w:rsidRDefault="00C77C9B">
            <w:pPr>
              <w:pStyle w:val="TableText"/>
            </w:pPr>
          </w:p>
        </w:tc>
        <w:tc>
          <w:tcPr>
            <w:tcW w:w="1104" w:type="dxa"/>
          </w:tcPr>
          <w:p w14:paraId="17444BFC" w14:textId="71D654BC" w:rsidR="00C77C9B" w:rsidRDefault="00000000">
            <w:pPr>
              <w:pStyle w:val="TableText"/>
            </w:pPr>
            <w:hyperlink w:anchor="C_3368-26607">
              <w:r w:rsidR="008D07D6">
                <w:rPr>
                  <w:rStyle w:val="HyperlinkText9pt"/>
                </w:rPr>
                <w:t>3368-26607</w:t>
              </w:r>
            </w:hyperlink>
          </w:p>
        </w:tc>
        <w:tc>
          <w:tcPr>
            <w:tcW w:w="2975" w:type="dxa"/>
          </w:tcPr>
          <w:p w14:paraId="3223D08C" w14:textId="77777777" w:rsidR="00C77C9B" w:rsidRDefault="008D07D6">
            <w:pPr>
              <w:pStyle w:val="TableText"/>
            </w:pPr>
            <w:r>
              <w:t>2018-04-01</w:t>
            </w:r>
          </w:p>
        </w:tc>
      </w:tr>
      <w:tr w:rsidR="00C77C9B" w14:paraId="346F954D" w14:textId="77777777">
        <w:trPr>
          <w:jc w:val="center"/>
        </w:trPr>
        <w:tc>
          <w:tcPr>
            <w:tcW w:w="3345" w:type="dxa"/>
          </w:tcPr>
          <w:p w14:paraId="7B1952E0" w14:textId="77777777" w:rsidR="00C77C9B" w:rsidRDefault="008D07D6">
            <w:pPr>
              <w:pStyle w:val="TableText"/>
            </w:pPr>
            <w:r>
              <w:tab/>
              <w:t>id</w:t>
            </w:r>
          </w:p>
        </w:tc>
        <w:tc>
          <w:tcPr>
            <w:tcW w:w="720" w:type="dxa"/>
          </w:tcPr>
          <w:p w14:paraId="158D6180" w14:textId="77777777" w:rsidR="00C77C9B" w:rsidRDefault="008D07D6">
            <w:pPr>
              <w:pStyle w:val="TableText"/>
            </w:pPr>
            <w:r>
              <w:t>1..*</w:t>
            </w:r>
          </w:p>
        </w:tc>
        <w:tc>
          <w:tcPr>
            <w:tcW w:w="1152" w:type="dxa"/>
          </w:tcPr>
          <w:p w14:paraId="6BE2245E" w14:textId="77777777" w:rsidR="00C77C9B" w:rsidRDefault="008D07D6">
            <w:pPr>
              <w:pStyle w:val="TableText"/>
            </w:pPr>
            <w:r>
              <w:t>SHALL</w:t>
            </w:r>
          </w:p>
        </w:tc>
        <w:tc>
          <w:tcPr>
            <w:tcW w:w="864" w:type="dxa"/>
          </w:tcPr>
          <w:p w14:paraId="5D9A252E" w14:textId="77777777" w:rsidR="00C77C9B" w:rsidRDefault="00C77C9B">
            <w:pPr>
              <w:pStyle w:val="TableText"/>
            </w:pPr>
          </w:p>
        </w:tc>
        <w:tc>
          <w:tcPr>
            <w:tcW w:w="1104" w:type="dxa"/>
          </w:tcPr>
          <w:p w14:paraId="7D913970" w14:textId="5C8A6B75" w:rsidR="00C77C9B" w:rsidRDefault="00000000">
            <w:pPr>
              <w:pStyle w:val="TableText"/>
            </w:pPr>
            <w:hyperlink w:anchor="C_3368-26985">
              <w:r w:rsidR="008D07D6">
                <w:rPr>
                  <w:rStyle w:val="HyperlinkText9pt"/>
                </w:rPr>
                <w:t>3368-26985</w:t>
              </w:r>
            </w:hyperlink>
          </w:p>
        </w:tc>
        <w:tc>
          <w:tcPr>
            <w:tcW w:w="2975" w:type="dxa"/>
          </w:tcPr>
          <w:p w14:paraId="475574D3" w14:textId="77777777" w:rsidR="00C77C9B" w:rsidRDefault="00C77C9B">
            <w:pPr>
              <w:pStyle w:val="TableText"/>
            </w:pPr>
          </w:p>
        </w:tc>
      </w:tr>
      <w:tr w:rsidR="00C77C9B" w14:paraId="5F87CCDD" w14:textId="77777777">
        <w:trPr>
          <w:jc w:val="center"/>
        </w:trPr>
        <w:tc>
          <w:tcPr>
            <w:tcW w:w="3345" w:type="dxa"/>
          </w:tcPr>
          <w:p w14:paraId="37BF6BDD" w14:textId="77777777" w:rsidR="00C77C9B" w:rsidRDefault="008D07D6">
            <w:pPr>
              <w:pStyle w:val="TableText"/>
            </w:pPr>
            <w:r>
              <w:tab/>
              <w:t>code</w:t>
            </w:r>
          </w:p>
        </w:tc>
        <w:tc>
          <w:tcPr>
            <w:tcW w:w="720" w:type="dxa"/>
          </w:tcPr>
          <w:p w14:paraId="4599BC4D" w14:textId="77777777" w:rsidR="00C77C9B" w:rsidRDefault="008D07D6">
            <w:pPr>
              <w:pStyle w:val="TableText"/>
            </w:pPr>
            <w:r>
              <w:t>1..1</w:t>
            </w:r>
          </w:p>
        </w:tc>
        <w:tc>
          <w:tcPr>
            <w:tcW w:w="1152" w:type="dxa"/>
          </w:tcPr>
          <w:p w14:paraId="35D9A699" w14:textId="77777777" w:rsidR="00C77C9B" w:rsidRDefault="008D07D6">
            <w:pPr>
              <w:pStyle w:val="TableText"/>
            </w:pPr>
            <w:r>
              <w:t>SHALL</w:t>
            </w:r>
          </w:p>
        </w:tc>
        <w:tc>
          <w:tcPr>
            <w:tcW w:w="864" w:type="dxa"/>
          </w:tcPr>
          <w:p w14:paraId="79D90023" w14:textId="77777777" w:rsidR="00C77C9B" w:rsidRDefault="00C77C9B">
            <w:pPr>
              <w:pStyle w:val="TableText"/>
            </w:pPr>
          </w:p>
        </w:tc>
        <w:tc>
          <w:tcPr>
            <w:tcW w:w="1104" w:type="dxa"/>
          </w:tcPr>
          <w:p w14:paraId="14E746A3" w14:textId="2A1F9351" w:rsidR="00C77C9B" w:rsidRDefault="00000000">
            <w:pPr>
              <w:pStyle w:val="TableText"/>
            </w:pPr>
            <w:hyperlink w:anchor="C_3368-26605">
              <w:r w:rsidR="008D07D6">
                <w:rPr>
                  <w:rStyle w:val="HyperlinkText9pt"/>
                </w:rPr>
                <w:t>3368-26605</w:t>
              </w:r>
            </w:hyperlink>
          </w:p>
        </w:tc>
        <w:tc>
          <w:tcPr>
            <w:tcW w:w="2975" w:type="dxa"/>
          </w:tcPr>
          <w:p w14:paraId="078DA1E0" w14:textId="77777777" w:rsidR="00C77C9B" w:rsidRDefault="00C77C9B">
            <w:pPr>
              <w:pStyle w:val="TableText"/>
            </w:pPr>
          </w:p>
        </w:tc>
      </w:tr>
      <w:tr w:rsidR="00C77C9B" w14:paraId="05E5A5FD" w14:textId="77777777">
        <w:trPr>
          <w:jc w:val="center"/>
        </w:trPr>
        <w:tc>
          <w:tcPr>
            <w:tcW w:w="3345" w:type="dxa"/>
          </w:tcPr>
          <w:p w14:paraId="77CB26DA" w14:textId="77777777" w:rsidR="00C77C9B" w:rsidRDefault="008D07D6">
            <w:pPr>
              <w:pStyle w:val="TableText"/>
            </w:pPr>
            <w:r>
              <w:tab/>
            </w:r>
            <w:r>
              <w:tab/>
              <w:t>@code</w:t>
            </w:r>
          </w:p>
        </w:tc>
        <w:tc>
          <w:tcPr>
            <w:tcW w:w="720" w:type="dxa"/>
          </w:tcPr>
          <w:p w14:paraId="479E80F7" w14:textId="77777777" w:rsidR="00C77C9B" w:rsidRDefault="008D07D6">
            <w:pPr>
              <w:pStyle w:val="TableText"/>
            </w:pPr>
            <w:r>
              <w:t>1..1</w:t>
            </w:r>
          </w:p>
        </w:tc>
        <w:tc>
          <w:tcPr>
            <w:tcW w:w="1152" w:type="dxa"/>
          </w:tcPr>
          <w:p w14:paraId="26C662AB" w14:textId="77777777" w:rsidR="00C77C9B" w:rsidRDefault="008D07D6">
            <w:pPr>
              <w:pStyle w:val="TableText"/>
            </w:pPr>
            <w:r>
              <w:t>SHALL</w:t>
            </w:r>
          </w:p>
        </w:tc>
        <w:tc>
          <w:tcPr>
            <w:tcW w:w="864" w:type="dxa"/>
          </w:tcPr>
          <w:p w14:paraId="23C3F2EB" w14:textId="77777777" w:rsidR="00C77C9B" w:rsidRDefault="00C77C9B">
            <w:pPr>
              <w:pStyle w:val="TableText"/>
            </w:pPr>
          </w:p>
        </w:tc>
        <w:tc>
          <w:tcPr>
            <w:tcW w:w="1104" w:type="dxa"/>
          </w:tcPr>
          <w:p w14:paraId="2F4AEF13" w14:textId="380D363F" w:rsidR="00C77C9B" w:rsidRDefault="00000000">
            <w:pPr>
              <w:pStyle w:val="TableText"/>
            </w:pPr>
            <w:hyperlink w:anchor="C_3368-26609">
              <w:r w:rsidR="008D07D6">
                <w:rPr>
                  <w:rStyle w:val="HyperlinkText9pt"/>
                </w:rPr>
                <w:t>3368-26609</w:t>
              </w:r>
            </w:hyperlink>
          </w:p>
        </w:tc>
        <w:tc>
          <w:tcPr>
            <w:tcW w:w="2975" w:type="dxa"/>
          </w:tcPr>
          <w:p w14:paraId="68C26D3D" w14:textId="77777777" w:rsidR="00C77C9B" w:rsidRDefault="008D07D6">
            <w:pPr>
              <w:pStyle w:val="TableText"/>
            </w:pPr>
            <w:r>
              <w:t>249197004</w:t>
            </w:r>
          </w:p>
        </w:tc>
      </w:tr>
      <w:tr w:rsidR="00C77C9B" w14:paraId="539DA907" w14:textId="77777777">
        <w:trPr>
          <w:jc w:val="center"/>
        </w:trPr>
        <w:tc>
          <w:tcPr>
            <w:tcW w:w="3345" w:type="dxa"/>
          </w:tcPr>
          <w:p w14:paraId="561D92CE" w14:textId="77777777" w:rsidR="00C77C9B" w:rsidRDefault="008D07D6">
            <w:pPr>
              <w:pStyle w:val="TableText"/>
            </w:pPr>
            <w:r>
              <w:tab/>
            </w:r>
            <w:r>
              <w:tab/>
              <w:t>@codeSystem</w:t>
            </w:r>
          </w:p>
        </w:tc>
        <w:tc>
          <w:tcPr>
            <w:tcW w:w="720" w:type="dxa"/>
          </w:tcPr>
          <w:p w14:paraId="4795D602" w14:textId="77777777" w:rsidR="00C77C9B" w:rsidRDefault="008D07D6">
            <w:pPr>
              <w:pStyle w:val="TableText"/>
            </w:pPr>
            <w:r>
              <w:t>1..1</w:t>
            </w:r>
          </w:p>
        </w:tc>
        <w:tc>
          <w:tcPr>
            <w:tcW w:w="1152" w:type="dxa"/>
          </w:tcPr>
          <w:p w14:paraId="5A3FD727" w14:textId="77777777" w:rsidR="00C77C9B" w:rsidRDefault="008D07D6">
            <w:pPr>
              <w:pStyle w:val="TableText"/>
            </w:pPr>
            <w:r>
              <w:t>SHALL</w:t>
            </w:r>
          </w:p>
        </w:tc>
        <w:tc>
          <w:tcPr>
            <w:tcW w:w="864" w:type="dxa"/>
          </w:tcPr>
          <w:p w14:paraId="5E2DD77F" w14:textId="77777777" w:rsidR="00C77C9B" w:rsidRDefault="00C77C9B">
            <w:pPr>
              <w:pStyle w:val="TableText"/>
            </w:pPr>
          </w:p>
        </w:tc>
        <w:tc>
          <w:tcPr>
            <w:tcW w:w="1104" w:type="dxa"/>
          </w:tcPr>
          <w:p w14:paraId="1FB1054C" w14:textId="4DCBA121" w:rsidR="00C77C9B" w:rsidRDefault="00000000">
            <w:pPr>
              <w:pStyle w:val="TableText"/>
            </w:pPr>
            <w:hyperlink w:anchor="C_3368-26610">
              <w:r w:rsidR="008D07D6">
                <w:rPr>
                  <w:rStyle w:val="HyperlinkText9pt"/>
                </w:rPr>
                <w:t>3368-26610</w:t>
              </w:r>
            </w:hyperlink>
          </w:p>
        </w:tc>
        <w:tc>
          <w:tcPr>
            <w:tcW w:w="2975" w:type="dxa"/>
          </w:tcPr>
          <w:p w14:paraId="6524E623" w14:textId="77777777" w:rsidR="00C77C9B" w:rsidRDefault="008D07D6">
            <w:pPr>
              <w:pStyle w:val="TableText"/>
            </w:pPr>
            <w:r>
              <w:t>urn:oid:2.16.840.1.113883.6.96 (SNOMED CT) = 2.16.840.1.113883.6.96</w:t>
            </w:r>
          </w:p>
        </w:tc>
      </w:tr>
      <w:tr w:rsidR="00C77C9B" w14:paraId="0E49F385" w14:textId="77777777">
        <w:trPr>
          <w:jc w:val="center"/>
        </w:trPr>
        <w:tc>
          <w:tcPr>
            <w:tcW w:w="3345" w:type="dxa"/>
          </w:tcPr>
          <w:p w14:paraId="626A42FD" w14:textId="77777777" w:rsidR="00C77C9B" w:rsidRDefault="008D07D6">
            <w:pPr>
              <w:pStyle w:val="TableText"/>
            </w:pPr>
            <w:r>
              <w:tab/>
              <w:t>statusCode</w:t>
            </w:r>
          </w:p>
        </w:tc>
        <w:tc>
          <w:tcPr>
            <w:tcW w:w="720" w:type="dxa"/>
          </w:tcPr>
          <w:p w14:paraId="2198CEC3" w14:textId="77777777" w:rsidR="00C77C9B" w:rsidRDefault="008D07D6">
            <w:pPr>
              <w:pStyle w:val="TableText"/>
            </w:pPr>
            <w:r>
              <w:t>1..1</w:t>
            </w:r>
          </w:p>
        </w:tc>
        <w:tc>
          <w:tcPr>
            <w:tcW w:w="1152" w:type="dxa"/>
          </w:tcPr>
          <w:p w14:paraId="7E40C310" w14:textId="77777777" w:rsidR="00C77C9B" w:rsidRDefault="008D07D6">
            <w:pPr>
              <w:pStyle w:val="TableText"/>
            </w:pPr>
            <w:r>
              <w:t>SHALL</w:t>
            </w:r>
          </w:p>
        </w:tc>
        <w:tc>
          <w:tcPr>
            <w:tcW w:w="864" w:type="dxa"/>
          </w:tcPr>
          <w:p w14:paraId="15882DCF" w14:textId="77777777" w:rsidR="00C77C9B" w:rsidRDefault="00C77C9B">
            <w:pPr>
              <w:pStyle w:val="TableText"/>
            </w:pPr>
          </w:p>
        </w:tc>
        <w:tc>
          <w:tcPr>
            <w:tcW w:w="1104" w:type="dxa"/>
          </w:tcPr>
          <w:p w14:paraId="24520E61" w14:textId="21A2DABD" w:rsidR="00C77C9B" w:rsidRDefault="00000000">
            <w:pPr>
              <w:pStyle w:val="TableText"/>
            </w:pPr>
            <w:hyperlink w:anchor="C_3368-26604">
              <w:r w:rsidR="008D07D6">
                <w:rPr>
                  <w:rStyle w:val="HyperlinkText9pt"/>
                </w:rPr>
                <w:t>3368-26604</w:t>
              </w:r>
            </w:hyperlink>
          </w:p>
        </w:tc>
        <w:tc>
          <w:tcPr>
            <w:tcW w:w="2975" w:type="dxa"/>
          </w:tcPr>
          <w:p w14:paraId="7AFE7135" w14:textId="77777777" w:rsidR="00C77C9B" w:rsidRDefault="00C77C9B">
            <w:pPr>
              <w:pStyle w:val="TableText"/>
            </w:pPr>
          </w:p>
        </w:tc>
      </w:tr>
      <w:tr w:rsidR="00C77C9B" w14:paraId="02789997" w14:textId="77777777">
        <w:trPr>
          <w:jc w:val="center"/>
        </w:trPr>
        <w:tc>
          <w:tcPr>
            <w:tcW w:w="3345" w:type="dxa"/>
          </w:tcPr>
          <w:p w14:paraId="460FF322" w14:textId="77777777" w:rsidR="00C77C9B" w:rsidRDefault="008D07D6">
            <w:pPr>
              <w:pStyle w:val="TableText"/>
            </w:pPr>
            <w:r>
              <w:tab/>
            </w:r>
            <w:r>
              <w:tab/>
              <w:t>@code</w:t>
            </w:r>
          </w:p>
        </w:tc>
        <w:tc>
          <w:tcPr>
            <w:tcW w:w="720" w:type="dxa"/>
          </w:tcPr>
          <w:p w14:paraId="6CEF3392" w14:textId="77777777" w:rsidR="00C77C9B" w:rsidRDefault="008D07D6">
            <w:pPr>
              <w:pStyle w:val="TableText"/>
            </w:pPr>
            <w:r>
              <w:t>1..1</w:t>
            </w:r>
          </w:p>
        </w:tc>
        <w:tc>
          <w:tcPr>
            <w:tcW w:w="1152" w:type="dxa"/>
          </w:tcPr>
          <w:p w14:paraId="2F9A482C" w14:textId="77777777" w:rsidR="00C77C9B" w:rsidRDefault="008D07D6">
            <w:pPr>
              <w:pStyle w:val="TableText"/>
            </w:pPr>
            <w:r>
              <w:t>SHALL</w:t>
            </w:r>
          </w:p>
        </w:tc>
        <w:tc>
          <w:tcPr>
            <w:tcW w:w="864" w:type="dxa"/>
          </w:tcPr>
          <w:p w14:paraId="4CCF9B9F" w14:textId="77777777" w:rsidR="00C77C9B" w:rsidRDefault="00C77C9B">
            <w:pPr>
              <w:pStyle w:val="TableText"/>
            </w:pPr>
          </w:p>
        </w:tc>
        <w:tc>
          <w:tcPr>
            <w:tcW w:w="1104" w:type="dxa"/>
          </w:tcPr>
          <w:p w14:paraId="53920238" w14:textId="5A64601C" w:rsidR="00C77C9B" w:rsidRDefault="00000000">
            <w:pPr>
              <w:pStyle w:val="TableText"/>
            </w:pPr>
            <w:hyperlink w:anchor="C_3368-26608">
              <w:r w:rsidR="008D07D6">
                <w:rPr>
                  <w:rStyle w:val="HyperlinkText9pt"/>
                </w:rPr>
                <w:t>3368-26608</w:t>
              </w:r>
            </w:hyperlink>
          </w:p>
        </w:tc>
        <w:tc>
          <w:tcPr>
            <w:tcW w:w="2975" w:type="dxa"/>
          </w:tcPr>
          <w:p w14:paraId="236C07EB" w14:textId="77777777" w:rsidR="00C77C9B" w:rsidRDefault="008D07D6">
            <w:pPr>
              <w:pStyle w:val="TableText"/>
            </w:pPr>
            <w:r>
              <w:t>urn:oid:2.16.840.1.113883.5.14 (HL7ActStatus) = completed</w:t>
            </w:r>
          </w:p>
        </w:tc>
      </w:tr>
      <w:tr w:rsidR="00C77C9B" w14:paraId="251093A6" w14:textId="77777777">
        <w:trPr>
          <w:jc w:val="center"/>
        </w:trPr>
        <w:tc>
          <w:tcPr>
            <w:tcW w:w="3345" w:type="dxa"/>
          </w:tcPr>
          <w:p w14:paraId="67A8F9D0" w14:textId="77777777" w:rsidR="00C77C9B" w:rsidRDefault="008D07D6">
            <w:pPr>
              <w:pStyle w:val="TableText"/>
            </w:pPr>
            <w:r>
              <w:tab/>
              <w:t>effectiveTime</w:t>
            </w:r>
          </w:p>
        </w:tc>
        <w:tc>
          <w:tcPr>
            <w:tcW w:w="720" w:type="dxa"/>
          </w:tcPr>
          <w:p w14:paraId="5884971A" w14:textId="77777777" w:rsidR="00C77C9B" w:rsidRDefault="008D07D6">
            <w:pPr>
              <w:pStyle w:val="TableText"/>
            </w:pPr>
            <w:r>
              <w:t>1..1</w:t>
            </w:r>
          </w:p>
        </w:tc>
        <w:tc>
          <w:tcPr>
            <w:tcW w:w="1152" w:type="dxa"/>
          </w:tcPr>
          <w:p w14:paraId="71A5988F" w14:textId="77777777" w:rsidR="00C77C9B" w:rsidRDefault="008D07D6">
            <w:pPr>
              <w:pStyle w:val="TableText"/>
            </w:pPr>
            <w:r>
              <w:t>SHALL</w:t>
            </w:r>
          </w:p>
        </w:tc>
        <w:tc>
          <w:tcPr>
            <w:tcW w:w="864" w:type="dxa"/>
          </w:tcPr>
          <w:p w14:paraId="78DA972A" w14:textId="77777777" w:rsidR="00C77C9B" w:rsidRDefault="00C77C9B">
            <w:pPr>
              <w:pStyle w:val="TableText"/>
            </w:pPr>
          </w:p>
        </w:tc>
        <w:tc>
          <w:tcPr>
            <w:tcW w:w="1104" w:type="dxa"/>
          </w:tcPr>
          <w:p w14:paraId="74E611C7" w14:textId="2C627901" w:rsidR="00C77C9B" w:rsidRDefault="00000000">
            <w:pPr>
              <w:pStyle w:val="TableText"/>
            </w:pPr>
            <w:hyperlink w:anchor="C_3368-26614">
              <w:r w:rsidR="008D07D6">
                <w:rPr>
                  <w:rStyle w:val="HyperlinkText9pt"/>
                </w:rPr>
                <w:t>3368-26614</w:t>
              </w:r>
            </w:hyperlink>
          </w:p>
        </w:tc>
        <w:tc>
          <w:tcPr>
            <w:tcW w:w="2975" w:type="dxa"/>
          </w:tcPr>
          <w:p w14:paraId="3944F24F" w14:textId="77777777" w:rsidR="00C77C9B" w:rsidRDefault="00C77C9B">
            <w:pPr>
              <w:pStyle w:val="TableText"/>
            </w:pPr>
          </w:p>
        </w:tc>
      </w:tr>
      <w:tr w:rsidR="00C77C9B" w14:paraId="695B4BE0" w14:textId="77777777">
        <w:trPr>
          <w:jc w:val="center"/>
        </w:trPr>
        <w:tc>
          <w:tcPr>
            <w:tcW w:w="3345" w:type="dxa"/>
          </w:tcPr>
          <w:p w14:paraId="07FCFDB5" w14:textId="77777777" w:rsidR="00C77C9B" w:rsidRDefault="008D07D6">
            <w:pPr>
              <w:pStyle w:val="TableText"/>
            </w:pPr>
            <w:r>
              <w:tab/>
              <w:t>value</w:t>
            </w:r>
          </w:p>
        </w:tc>
        <w:tc>
          <w:tcPr>
            <w:tcW w:w="720" w:type="dxa"/>
          </w:tcPr>
          <w:p w14:paraId="0F9DB74A" w14:textId="77777777" w:rsidR="00C77C9B" w:rsidRDefault="008D07D6">
            <w:pPr>
              <w:pStyle w:val="TableText"/>
            </w:pPr>
            <w:r>
              <w:t>1..1</w:t>
            </w:r>
          </w:p>
        </w:tc>
        <w:tc>
          <w:tcPr>
            <w:tcW w:w="1152" w:type="dxa"/>
          </w:tcPr>
          <w:p w14:paraId="308D3DA4" w14:textId="77777777" w:rsidR="00C77C9B" w:rsidRDefault="008D07D6">
            <w:pPr>
              <w:pStyle w:val="TableText"/>
            </w:pPr>
            <w:r>
              <w:t>SHALL</w:t>
            </w:r>
          </w:p>
        </w:tc>
        <w:tc>
          <w:tcPr>
            <w:tcW w:w="864" w:type="dxa"/>
          </w:tcPr>
          <w:p w14:paraId="3582996A" w14:textId="77777777" w:rsidR="00C77C9B" w:rsidRDefault="008D07D6">
            <w:pPr>
              <w:pStyle w:val="TableText"/>
            </w:pPr>
            <w:r>
              <w:t>CD</w:t>
            </w:r>
          </w:p>
        </w:tc>
        <w:tc>
          <w:tcPr>
            <w:tcW w:w="1104" w:type="dxa"/>
          </w:tcPr>
          <w:p w14:paraId="6E44535E" w14:textId="2DD2FBD3" w:rsidR="00C77C9B" w:rsidRDefault="00000000">
            <w:pPr>
              <w:pStyle w:val="TableText"/>
            </w:pPr>
            <w:hyperlink w:anchor="C_3368-26613">
              <w:r w:rsidR="008D07D6">
                <w:rPr>
                  <w:rStyle w:val="HyperlinkText9pt"/>
                </w:rPr>
                <w:t>3368-26613</w:t>
              </w:r>
            </w:hyperlink>
          </w:p>
        </w:tc>
        <w:tc>
          <w:tcPr>
            <w:tcW w:w="2975" w:type="dxa"/>
          </w:tcPr>
          <w:p w14:paraId="4E3F3183" w14:textId="77777777" w:rsidR="00C77C9B" w:rsidRDefault="008D07D6">
            <w:pPr>
              <w:pStyle w:val="TableText"/>
            </w:pPr>
            <w:r>
              <w:t>urn:oid:2.16.840.1.113883.11.20.9.87 (Postpartum Status)</w:t>
            </w:r>
          </w:p>
        </w:tc>
      </w:tr>
    </w:tbl>
    <w:p w14:paraId="6E7AAFAE" w14:textId="77777777" w:rsidR="00C77C9B" w:rsidRDefault="00C77C9B">
      <w:pPr>
        <w:pStyle w:val="BodyText"/>
      </w:pPr>
    </w:p>
    <w:p w14:paraId="73B2A835" w14:textId="77777777" w:rsidR="00C77C9B" w:rsidRDefault="008D07D6" w:rsidP="0055183B">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1955" w:name="C_3368-26611"/>
      <w:r>
        <w:t xml:space="preserve"> (CONF:3368-26611)</w:t>
      </w:r>
      <w:bookmarkEnd w:id="1955"/>
      <w:r>
        <w:t>.</w:t>
      </w:r>
    </w:p>
    <w:p w14:paraId="27EBFF27" w14:textId="77777777" w:rsidR="00C77C9B" w:rsidRDefault="008D07D6" w:rsidP="0055183B">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56" w:name="C_3368-26612"/>
      <w:r>
        <w:t xml:space="preserve"> (CONF:3368-26612)</w:t>
      </w:r>
      <w:bookmarkEnd w:id="1956"/>
      <w:r>
        <w:t>.</w:t>
      </w:r>
    </w:p>
    <w:p w14:paraId="23A8456D" w14:textId="77777777" w:rsidR="00C77C9B" w:rsidRDefault="008D07D6" w:rsidP="0055183B">
      <w:pPr>
        <w:numPr>
          <w:ilvl w:val="0"/>
          <w:numId w:val="57"/>
        </w:numPr>
      </w:pPr>
      <w:r>
        <w:rPr>
          <w:rStyle w:val="keyword"/>
        </w:rPr>
        <w:t>SHALL</w:t>
      </w:r>
      <w:r>
        <w:t xml:space="preserve"> contain exactly one [1..1] </w:t>
      </w:r>
      <w:r>
        <w:rPr>
          <w:rStyle w:val="XMLnameBold"/>
        </w:rPr>
        <w:t>templateId</w:t>
      </w:r>
      <w:bookmarkStart w:id="1957" w:name="C_3368-26603"/>
      <w:r>
        <w:t xml:space="preserve"> (CONF:3368-26603)</w:t>
      </w:r>
      <w:bookmarkEnd w:id="1957"/>
      <w:r>
        <w:t xml:space="preserve"> such that it</w:t>
      </w:r>
    </w:p>
    <w:p w14:paraId="097C1A4D" w14:textId="77777777" w:rsidR="00C77C9B" w:rsidRDefault="008D07D6" w:rsidP="0055183B">
      <w:pPr>
        <w:numPr>
          <w:ilvl w:val="1"/>
          <w:numId w:val="57"/>
        </w:numPr>
      </w:pPr>
      <w:r>
        <w:rPr>
          <w:rStyle w:val="keyword"/>
        </w:rPr>
        <w:t>SHALL</w:t>
      </w:r>
      <w:r>
        <w:t xml:space="preserve"> contain exactly one [1..1] </w:t>
      </w:r>
      <w:r>
        <w:rPr>
          <w:rStyle w:val="XMLnameBold"/>
        </w:rPr>
        <w:t>@root</w:t>
      </w:r>
      <w:r>
        <w:t>=</w:t>
      </w:r>
      <w:r>
        <w:rPr>
          <w:rStyle w:val="XMLname"/>
        </w:rPr>
        <w:t>"2.16.840.1.113883.10.20.22.4.285"</w:t>
      </w:r>
      <w:bookmarkStart w:id="1958" w:name="C_3368-26606"/>
      <w:r>
        <w:t xml:space="preserve"> (CONF:3368-26606)</w:t>
      </w:r>
      <w:bookmarkEnd w:id="1958"/>
      <w:r>
        <w:t>.</w:t>
      </w:r>
    </w:p>
    <w:p w14:paraId="7909BC2F" w14:textId="77777777" w:rsidR="00C77C9B" w:rsidRDefault="008D07D6" w:rsidP="0055183B">
      <w:pPr>
        <w:numPr>
          <w:ilvl w:val="1"/>
          <w:numId w:val="57"/>
        </w:numPr>
      </w:pPr>
      <w:r>
        <w:rPr>
          <w:rStyle w:val="keyword"/>
        </w:rPr>
        <w:t>SHALL</w:t>
      </w:r>
      <w:r>
        <w:t xml:space="preserve"> contain exactly one [1..1] </w:t>
      </w:r>
      <w:r>
        <w:rPr>
          <w:rStyle w:val="XMLnameBold"/>
        </w:rPr>
        <w:t>@extension</w:t>
      </w:r>
      <w:r>
        <w:t>=</w:t>
      </w:r>
      <w:r>
        <w:rPr>
          <w:rStyle w:val="XMLname"/>
        </w:rPr>
        <w:t>"2018-04-01"</w:t>
      </w:r>
      <w:bookmarkStart w:id="1959" w:name="C_3368-26607"/>
      <w:r>
        <w:t xml:space="preserve"> (CONF:3368-26607)</w:t>
      </w:r>
      <w:bookmarkEnd w:id="1959"/>
      <w:r>
        <w:t>.</w:t>
      </w:r>
    </w:p>
    <w:p w14:paraId="05854A78" w14:textId="77777777" w:rsidR="00C77C9B" w:rsidRDefault="008D07D6" w:rsidP="0055183B">
      <w:pPr>
        <w:numPr>
          <w:ilvl w:val="0"/>
          <w:numId w:val="57"/>
        </w:numPr>
      </w:pPr>
      <w:r>
        <w:rPr>
          <w:rStyle w:val="keyword"/>
        </w:rPr>
        <w:t>SHALL</w:t>
      </w:r>
      <w:r>
        <w:t xml:space="preserve"> contain at least one [1..*] </w:t>
      </w:r>
      <w:r>
        <w:rPr>
          <w:rStyle w:val="XMLnameBold"/>
        </w:rPr>
        <w:t>id</w:t>
      </w:r>
      <w:bookmarkStart w:id="1960" w:name="C_3368-26985"/>
      <w:r>
        <w:t xml:space="preserve"> (CONF:3368-26985)</w:t>
      </w:r>
      <w:bookmarkEnd w:id="1960"/>
      <w:r>
        <w:t>.</w:t>
      </w:r>
    </w:p>
    <w:p w14:paraId="65868694" w14:textId="77777777" w:rsidR="00C77C9B" w:rsidRDefault="008D07D6" w:rsidP="0055183B">
      <w:pPr>
        <w:numPr>
          <w:ilvl w:val="0"/>
          <w:numId w:val="57"/>
        </w:numPr>
      </w:pPr>
      <w:r>
        <w:rPr>
          <w:rStyle w:val="keyword"/>
        </w:rPr>
        <w:t>SHALL</w:t>
      </w:r>
      <w:r>
        <w:t xml:space="preserve"> contain exactly one [1..1] </w:t>
      </w:r>
      <w:r>
        <w:rPr>
          <w:rStyle w:val="XMLnameBold"/>
        </w:rPr>
        <w:t>code</w:t>
      </w:r>
      <w:bookmarkStart w:id="1961" w:name="C_3368-26605"/>
      <w:r>
        <w:t xml:space="preserve"> (CONF:3368-26605)</w:t>
      </w:r>
      <w:bookmarkEnd w:id="1961"/>
      <w:r>
        <w:t>.</w:t>
      </w:r>
    </w:p>
    <w:p w14:paraId="74E5C350" w14:textId="77777777" w:rsidR="00C77C9B" w:rsidRDefault="008D07D6" w:rsidP="0055183B">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"249197004"</w:t>
      </w:r>
      <w:r>
        <w:t xml:space="preserve"> Maternal condition during puerperium (observable entity)</w:t>
      </w:r>
      <w:bookmarkStart w:id="1962" w:name="C_3368-26609"/>
      <w:r>
        <w:t xml:space="preserve"> (CONF:3368-26609)</w:t>
      </w:r>
      <w:bookmarkEnd w:id="1962"/>
      <w:r>
        <w:t>.</w:t>
      </w:r>
    </w:p>
    <w:p w14:paraId="2D82D551" w14:textId="77777777" w:rsidR="00C77C9B" w:rsidRDefault="008D07D6" w:rsidP="0055183B">
      <w:pPr>
        <w:numPr>
          <w:ilvl w:val="1"/>
          <w:numId w:val="57"/>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963" w:name="C_3368-26610"/>
      <w:r>
        <w:t xml:space="preserve"> (CONF:3368-26610)</w:t>
      </w:r>
      <w:bookmarkEnd w:id="1963"/>
      <w:r>
        <w:t>.</w:t>
      </w:r>
    </w:p>
    <w:p w14:paraId="0F3E44A5" w14:textId="77777777" w:rsidR="00C77C9B" w:rsidRDefault="008D07D6" w:rsidP="0055183B">
      <w:pPr>
        <w:numPr>
          <w:ilvl w:val="0"/>
          <w:numId w:val="57"/>
        </w:numPr>
      </w:pPr>
      <w:r>
        <w:rPr>
          <w:rStyle w:val="keyword"/>
        </w:rPr>
        <w:t>SHALL</w:t>
      </w:r>
      <w:r>
        <w:t xml:space="preserve"> contain exactly one [1..1] </w:t>
      </w:r>
      <w:r>
        <w:rPr>
          <w:rStyle w:val="XMLnameBold"/>
        </w:rPr>
        <w:t>statusCode</w:t>
      </w:r>
      <w:bookmarkStart w:id="1964" w:name="C_3368-26604"/>
      <w:r>
        <w:t xml:space="preserve"> (CONF:3368-26604)</w:t>
      </w:r>
      <w:bookmarkEnd w:id="1964"/>
      <w:r>
        <w:t>.</w:t>
      </w:r>
    </w:p>
    <w:p w14:paraId="62DC149A" w14:textId="77777777" w:rsidR="00C77C9B" w:rsidRDefault="008D07D6" w:rsidP="0055183B">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65" w:name="C_3368-26608"/>
      <w:r>
        <w:t xml:space="preserve"> (CONF:3368-26608)</w:t>
      </w:r>
      <w:bookmarkEnd w:id="1965"/>
      <w:r>
        <w:t>.</w:t>
      </w:r>
    </w:p>
    <w:p w14:paraId="300F4DA9" w14:textId="77777777" w:rsidR="00C77C9B" w:rsidRDefault="008D07D6" w:rsidP="0055183B">
      <w:pPr>
        <w:numPr>
          <w:ilvl w:val="0"/>
          <w:numId w:val="57"/>
        </w:numPr>
      </w:pPr>
      <w:r>
        <w:rPr>
          <w:rStyle w:val="keyword"/>
        </w:rPr>
        <w:t>SHALL</w:t>
      </w:r>
      <w:r>
        <w:t xml:space="preserve"> contain exactly one [1..1] </w:t>
      </w:r>
      <w:r>
        <w:rPr>
          <w:rStyle w:val="XMLnameBold"/>
        </w:rPr>
        <w:t>effectiveTime</w:t>
      </w:r>
      <w:bookmarkStart w:id="1966" w:name="C_3368-26614"/>
      <w:r>
        <w:t xml:space="preserve"> (CONF:3368-26614)</w:t>
      </w:r>
      <w:bookmarkEnd w:id="1966"/>
      <w:r>
        <w:t>.</w:t>
      </w:r>
      <w:r>
        <w:br/>
        <w:t>Note: Observation date</w:t>
      </w:r>
    </w:p>
    <w:p w14:paraId="56230D95" w14:textId="17C5562C" w:rsidR="00C77C9B" w:rsidRDefault="008D07D6" w:rsidP="0055183B">
      <w:pPr>
        <w:numPr>
          <w:ilvl w:val="0"/>
          <w:numId w:val="57"/>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ostpartum_Status">
        <w:r>
          <w:rPr>
            <w:rStyle w:val="HyperlinkCourierBold"/>
          </w:rPr>
          <w:t>Postpartum Status</w:t>
        </w:r>
      </w:hyperlink>
      <w:r>
        <w:rPr>
          <w:rStyle w:val="XMLname"/>
        </w:rPr>
        <w:t xml:space="preserve"> urn:oid:2.16.840.1.113883.11.20.9.87</w:t>
      </w:r>
      <w:r>
        <w:rPr>
          <w:rStyle w:val="keyword"/>
        </w:rPr>
        <w:t xml:space="preserve"> DYNAMIC</w:t>
      </w:r>
      <w:bookmarkStart w:id="1967" w:name="C_3368-26613"/>
      <w:r>
        <w:t xml:space="preserve"> (CONF:3368-26613)</w:t>
      </w:r>
      <w:bookmarkEnd w:id="1967"/>
      <w:r>
        <w:t>.</w:t>
      </w:r>
    </w:p>
    <w:p w14:paraId="19CCE805" w14:textId="77C346AA" w:rsidR="00C77C9B" w:rsidRDefault="008D07D6">
      <w:pPr>
        <w:pStyle w:val="Caption"/>
      </w:pPr>
      <w:bookmarkStart w:id="1968" w:name="_Toc175308175"/>
      <w:r>
        <w:t xml:space="preserve">Table </w:t>
      </w:r>
      <w:r>
        <w:fldChar w:fldCharType="begin"/>
      </w:r>
      <w:r>
        <w:instrText>SEQ Table \* ARABIC</w:instrText>
      </w:r>
      <w:r>
        <w:fldChar w:fldCharType="separate"/>
      </w:r>
      <w:r w:rsidR="00C17516">
        <w:t>206</w:t>
      </w:r>
      <w:r>
        <w:fldChar w:fldCharType="end"/>
      </w:r>
      <w:r>
        <w:t xml:space="preserve">: </w:t>
      </w:r>
      <w:bookmarkStart w:id="1969" w:name="Postpartum_Status"/>
      <w:r>
        <w:t>Postpartum Status</w:t>
      </w:r>
      <w:bookmarkEnd w:id="1968"/>
      <w:bookmarkEnd w:id="19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9566E56" w14:textId="77777777">
        <w:trPr>
          <w:jc w:val="center"/>
        </w:trPr>
        <w:tc>
          <w:tcPr>
            <w:tcW w:w="1440" w:type="dxa"/>
            <w:gridSpan w:val="4"/>
          </w:tcPr>
          <w:p w14:paraId="64EDC7F4" w14:textId="77777777" w:rsidR="00C77C9B" w:rsidRDefault="008D07D6">
            <w:pPr>
              <w:pStyle w:val="TableText"/>
            </w:pPr>
            <w:r>
              <w:t>Value Set: Postpartum Status urn:oid:2.16.840.1.113883.11.20.9.87</w:t>
            </w:r>
          </w:p>
          <w:p w14:paraId="111CC811" w14:textId="77777777" w:rsidR="00C77C9B" w:rsidRDefault="008D07D6">
            <w:pPr>
              <w:pStyle w:val="TableText"/>
            </w:pPr>
            <w:r>
              <w:t>(Clinical Focus: The codes represent the point within the postpartum period for which a postpartum status is observed.),(Data Element Scope: Observation of puerperium material state.),(Inclusion Criteria: The hierarchy of the SNOMED CT code 86569001 |Postpartum state (finding) and all its children.),(Exclusion Criteria: None.)</w:t>
            </w:r>
            <w:r>
              <w:br/>
            </w:r>
            <w:r>
              <w:br/>
              <w:t>This value set was imported on 9/3/2019 with a version of 20190517.</w:t>
            </w:r>
          </w:p>
          <w:p w14:paraId="1833E149" w14:textId="172DC7A4" w:rsidR="00C77C9B" w:rsidRDefault="008D07D6">
            <w:pPr>
              <w:pStyle w:val="TableText"/>
            </w:pPr>
            <w:r>
              <w:t xml:space="preserve">Value Set Source: </w:t>
            </w:r>
            <w:hyperlink r:id="rId79" w:history="1">
              <w:r>
                <w:rPr>
                  <w:rStyle w:val="HyperlinkCourierBold"/>
                </w:rPr>
                <w:t>https://vsac.nlm.nih.gov/valueset/2.16.840.1.113883.11.20.9.87/expansion</w:t>
              </w:r>
            </w:hyperlink>
          </w:p>
        </w:tc>
      </w:tr>
      <w:tr w:rsidR="00C77C9B" w14:paraId="44FB8A6D" w14:textId="77777777">
        <w:trPr>
          <w:cantSplit/>
          <w:tblHeader/>
          <w:jc w:val="center"/>
        </w:trPr>
        <w:tc>
          <w:tcPr>
            <w:tcW w:w="1560" w:type="dxa"/>
            <w:shd w:val="clear" w:color="auto" w:fill="E6E6E6"/>
          </w:tcPr>
          <w:p w14:paraId="23D3914A" w14:textId="77777777" w:rsidR="00C77C9B" w:rsidRDefault="008D07D6">
            <w:pPr>
              <w:pStyle w:val="TableHead"/>
            </w:pPr>
            <w:r>
              <w:t>Code</w:t>
            </w:r>
          </w:p>
        </w:tc>
        <w:tc>
          <w:tcPr>
            <w:tcW w:w="3000" w:type="dxa"/>
            <w:shd w:val="clear" w:color="auto" w:fill="E6E6E6"/>
          </w:tcPr>
          <w:p w14:paraId="067998A1" w14:textId="77777777" w:rsidR="00C77C9B" w:rsidRDefault="008D07D6">
            <w:pPr>
              <w:pStyle w:val="TableHead"/>
            </w:pPr>
            <w:r>
              <w:t>Code System</w:t>
            </w:r>
          </w:p>
        </w:tc>
        <w:tc>
          <w:tcPr>
            <w:tcW w:w="3000" w:type="dxa"/>
            <w:shd w:val="clear" w:color="auto" w:fill="E6E6E6"/>
          </w:tcPr>
          <w:p w14:paraId="01E11CAD" w14:textId="77777777" w:rsidR="00C77C9B" w:rsidRDefault="008D07D6">
            <w:pPr>
              <w:pStyle w:val="TableHead"/>
            </w:pPr>
            <w:r>
              <w:t>Code System OID</w:t>
            </w:r>
          </w:p>
        </w:tc>
        <w:tc>
          <w:tcPr>
            <w:tcW w:w="2520" w:type="dxa"/>
            <w:shd w:val="clear" w:color="auto" w:fill="E6E6E6"/>
          </w:tcPr>
          <w:p w14:paraId="3415D790" w14:textId="77777777" w:rsidR="00C77C9B" w:rsidRDefault="008D07D6">
            <w:pPr>
              <w:pStyle w:val="TableHead"/>
            </w:pPr>
            <w:r>
              <w:t>Print Name</w:t>
            </w:r>
          </w:p>
        </w:tc>
      </w:tr>
      <w:tr w:rsidR="00C77C9B" w14:paraId="55DA85F3" w14:textId="77777777">
        <w:trPr>
          <w:jc w:val="center"/>
        </w:trPr>
        <w:tc>
          <w:tcPr>
            <w:tcW w:w="1170" w:type="dxa"/>
          </w:tcPr>
          <w:p w14:paraId="00FA63A6" w14:textId="77777777" w:rsidR="00C77C9B" w:rsidRDefault="008D07D6">
            <w:pPr>
              <w:pStyle w:val="TableText"/>
            </w:pPr>
            <w:r>
              <w:t>10152009</w:t>
            </w:r>
          </w:p>
        </w:tc>
        <w:tc>
          <w:tcPr>
            <w:tcW w:w="3195" w:type="dxa"/>
          </w:tcPr>
          <w:p w14:paraId="20CD87EF" w14:textId="77777777" w:rsidR="00C77C9B" w:rsidRDefault="008D07D6">
            <w:pPr>
              <w:pStyle w:val="TableText"/>
            </w:pPr>
            <w:r>
              <w:t>SNOMED CT</w:t>
            </w:r>
          </w:p>
        </w:tc>
        <w:tc>
          <w:tcPr>
            <w:tcW w:w="3195" w:type="dxa"/>
          </w:tcPr>
          <w:p w14:paraId="07E4B13F" w14:textId="77777777" w:rsidR="00C77C9B" w:rsidRDefault="008D07D6">
            <w:pPr>
              <w:pStyle w:val="TableText"/>
            </w:pPr>
            <w:r>
              <w:t>urn:oid:2.16.840.1.113883.6.96</w:t>
            </w:r>
          </w:p>
        </w:tc>
        <w:tc>
          <w:tcPr>
            <w:tcW w:w="2520" w:type="dxa"/>
          </w:tcPr>
          <w:p w14:paraId="6B707F8F" w14:textId="77777777" w:rsidR="00C77C9B" w:rsidRDefault="008D07D6">
            <w:pPr>
              <w:pStyle w:val="TableText"/>
            </w:pPr>
            <w:r>
              <w:t>Postpartum state, 4 weeks (finding)</w:t>
            </w:r>
          </w:p>
        </w:tc>
      </w:tr>
      <w:tr w:rsidR="00C77C9B" w14:paraId="26675349" w14:textId="77777777">
        <w:trPr>
          <w:jc w:val="center"/>
        </w:trPr>
        <w:tc>
          <w:tcPr>
            <w:tcW w:w="1170" w:type="dxa"/>
          </w:tcPr>
          <w:p w14:paraId="3B519A36" w14:textId="77777777" w:rsidR="00C77C9B" w:rsidRDefault="008D07D6">
            <w:pPr>
              <w:pStyle w:val="TableText"/>
            </w:pPr>
            <w:r>
              <w:t>1124005</w:t>
            </w:r>
          </w:p>
        </w:tc>
        <w:tc>
          <w:tcPr>
            <w:tcW w:w="3195" w:type="dxa"/>
          </w:tcPr>
          <w:p w14:paraId="4495E8C7" w14:textId="77777777" w:rsidR="00C77C9B" w:rsidRDefault="008D07D6">
            <w:pPr>
              <w:pStyle w:val="TableText"/>
            </w:pPr>
            <w:r>
              <w:t>SNOMED CT</w:t>
            </w:r>
          </w:p>
        </w:tc>
        <w:tc>
          <w:tcPr>
            <w:tcW w:w="3195" w:type="dxa"/>
          </w:tcPr>
          <w:p w14:paraId="460FE7FE" w14:textId="77777777" w:rsidR="00C77C9B" w:rsidRDefault="008D07D6">
            <w:pPr>
              <w:pStyle w:val="TableText"/>
            </w:pPr>
            <w:r>
              <w:t>urn:oid:2.16.840.1.113883.6.96</w:t>
            </w:r>
          </w:p>
        </w:tc>
        <w:tc>
          <w:tcPr>
            <w:tcW w:w="2520" w:type="dxa"/>
          </w:tcPr>
          <w:p w14:paraId="6B43E2F9" w14:textId="77777777" w:rsidR="00C77C9B" w:rsidRDefault="008D07D6">
            <w:pPr>
              <w:pStyle w:val="TableText"/>
            </w:pPr>
            <w:r>
              <w:t>Postpartum period, 6 days (finding)</w:t>
            </w:r>
          </w:p>
        </w:tc>
      </w:tr>
      <w:tr w:rsidR="00C77C9B" w14:paraId="0F4B1C06" w14:textId="77777777">
        <w:trPr>
          <w:jc w:val="center"/>
        </w:trPr>
        <w:tc>
          <w:tcPr>
            <w:tcW w:w="1170" w:type="dxa"/>
          </w:tcPr>
          <w:p w14:paraId="64F2CF7D" w14:textId="77777777" w:rsidR="00C77C9B" w:rsidRDefault="008D07D6">
            <w:pPr>
              <w:pStyle w:val="TableText"/>
            </w:pPr>
            <w:r>
              <w:t>13273002</w:t>
            </w:r>
          </w:p>
        </w:tc>
        <w:tc>
          <w:tcPr>
            <w:tcW w:w="3195" w:type="dxa"/>
          </w:tcPr>
          <w:p w14:paraId="520EE28C" w14:textId="77777777" w:rsidR="00C77C9B" w:rsidRDefault="008D07D6">
            <w:pPr>
              <w:pStyle w:val="TableText"/>
            </w:pPr>
            <w:r>
              <w:t>SNOMED CT</w:t>
            </w:r>
          </w:p>
        </w:tc>
        <w:tc>
          <w:tcPr>
            <w:tcW w:w="3195" w:type="dxa"/>
          </w:tcPr>
          <w:p w14:paraId="20160388" w14:textId="77777777" w:rsidR="00C77C9B" w:rsidRDefault="008D07D6">
            <w:pPr>
              <w:pStyle w:val="TableText"/>
            </w:pPr>
            <w:r>
              <w:t>urn:oid:2.16.840.1.113883.6.96</w:t>
            </w:r>
          </w:p>
        </w:tc>
        <w:tc>
          <w:tcPr>
            <w:tcW w:w="2520" w:type="dxa"/>
          </w:tcPr>
          <w:p w14:paraId="079236C0" w14:textId="77777777" w:rsidR="00C77C9B" w:rsidRDefault="008D07D6">
            <w:pPr>
              <w:pStyle w:val="TableText"/>
            </w:pPr>
            <w:r>
              <w:t>Postpartum period, 4 days (finding)</w:t>
            </w:r>
          </w:p>
        </w:tc>
      </w:tr>
      <w:tr w:rsidR="00C77C9B" w14:paraId="47EBC7C9" w14:textId="77777777">
        <w:trPr>
          <w:jc w:val="center"/>
        </w:trPr>
        <w:tc>
          <w:tcPr>
            <w:tcW w:w="1170" w:type="dxa"/>
          </w:tcPr>
          <w:p w14:paraId="4F7ED577" w14:textId="77777777" w:rsidR="00C77C9B" w:rsidRDefault="008D07D6">
            <w:pPr>
              <w:pStyle w:val="TableText"/>
            </w:pPr>
            <w:r>
              <w:t>15100005</w:t>
            </w:r>
          </w:p>
        </w:tc>
        <w:tc>
          <w:tcPr>
            <w:tcW w:w="3195" w:type="dxa"/>
          </w:tcPr>
          <w:p w14:paraId="4FD0146A" w14:textId="77777777" w:rsidR="00C77C9B" w:rsidRDefault="008D07D6">
            <w:pPr>
              <w:pStyle w:val="TableText"/>
            </w:pPr>
            <w:r>
              <w:t>SNOMED CT</w:t>
            </w:r>
          </w:p>
        </w:tc>
        <w:tc>
          <w:tcPr>
            <w:tcW w:w="3195" w:type="dxa"/>
          </w:tcPr>
          <w:p w14:paraId="7CAC0CB5" w14:textId="77777777" w:rsidR="00C77C9B" w:rsidRDefault="008D07D6">
            <w:pPr>
              <w:pStyle w:val="TableText"/>
            </w:pPr>
            <w:r>
              <w:t>urn:oid:2.16.840.1.113883.6.96</w:t>
            </w:r>
          </w:p>
        </w:tc>
        <w:tc>
          <w:tcPr>
            <w:tcW w:w="2520" w:type="dxa"/>
          </w:tcPr>
          <w:p w14:paraId="6F7072AA" w14:textId="77777777" w:rsidR="00C77C9B" w:rsidRDefault="008D07D6">
            <w:pPr>
              <w:pStyle w:val="TableText"/>
            </w:pPr>
            <w:r>
              <w:t>Postpartum state, 2 weeks (finding)</w:t>
            </w:r>
          </w:p>
        </w:tc>
      </w:tr>
      <w:tr w:rsidR="00C77C9B" w14:paraId="45C93A4B" w14:textId="77777777">
        <w:trPr>
          <w:jc w:val="center"/>
        </w:trPr>
        <w:tc>
          <w:tcPr>
            <w:tcW w:w="1170" w:type="dxa"/>
          </w:tcPr>
          <w:p w14:paraId="3B5C56BE" w14:textId="77777777" w:rsidR="00C77C9B" w:rsidRDefault="008D07D6">
            <w:pPr>
              <w:pStyle w:val="TableText"/>
            </w:pPr>
            <w:r>
              <w:t>16538005</w:t>
            </w:r>
          </w:p>
        </w:tc>
        <w:tc>
          <w:tcPr>
            <w:tcW w:w="3195" w:type="dxa"/>
          </w:tcPr>
          <w:p w14:paraId="60788000" w14:textId="77777777" w:rsidR="00C77C9B" w:rsidRDefault="008D07D6">
            <w:pPr>
              <w:pStyle w:val="TableText"/>
            </w:pPr>
            <w:r>
              <w:t>SNOMED CT</w:t>
            </w:r>
          </w:p>
        </w:tc>
        <w:tc>
          <w:tcPr>
            <w:tcW w:w="3195" w:type="dxa"/>
          </w:tcPr>
          <w:p w14:paraId="09D37D0F" w14:textId="77777777" w:rsidR="00C77C9B" w:rsidRDefault="008D07D6">
            <w:pPr>
              <w:pStyle w:val="TableText"/>
            </w:pPr>
            <w:r>
              <w:t>urn:oid:2.16.840.1.113883.6.96</w:t>
            </w:r>
          </w:p>
        </w:tc>
        <w:tc>
          <w:tcPr>
            <w:tcW w:w="2520" w:type="dxa"/>
          </w:tcPr>
          <w:p w14:paraId="117161FF" w14:textId="77777777" w:rsidR="00C77C9B" w:rsidRDefault="008D07D6">
            <w:pPr>
              <w:pStyle w:val="TableText"/>
            </w:pPr>
            <w:r>
              <w:t>Early postpartum state (finding)</w:t>
            </w:r>
          </w:p>
        </w:tc>
      </w:tr>
      <w:tr w:rsidR="00C77C9B" w14:paraId="0A475EE8" w14:textId="77777777">
        <w:trPr>
          <w:jc w:val="center"/>
        </w:trPr>
        <w:tc>
          <w:tcPr>
            <w:tcW w:w="1170" w:type="dxa"/>
          </w:tcPr>
          <w:p w14:paraId="53CE3419" w14:textId="77777777" w:rsidR="00C77C9B" w:rsidRDefault="008D07D6">
            <w:pPr>
              <w:pStyle w:val="TableText"/>
            </w:pPr>
            <w:r>
              <w:t>22178008</w:t>
            </w:r>
          </w:p>
        </w:tc>
        <w:tc>
          <w:tcPr>
            <w:tcW w:w="3195" w:type="dxa"/>
          </w:tcPr>
          <w:p w14:paraId="28B18FA8" w14:textId="77777777" w:rsidR="00C77C9B" w:rsidRDefault="008D07D6">
            <w:pPr>
              <w:pStyle w:val="TableText"/>
            </w:pPr>
            <w:r>
              <w:t>SNOMED CT</w:t>
            </w:r>
          </w:p>
        </w:tc>
        <w:tc>
          <w:tcPr>
            <w:tcW w:w="3195" w:type="dxa"/>
          </w:tcPr>
          <w:p w14:paraId="3EE0DB13" w14:textId="77777777" w:rsidR="00C77C9B" w:rsidRDefault="008D07D6">
            <w:pPr>
              <w:pStyle w:val="TableText"/>
            </w:pPr>
            <w:r>
              <w:t>urn:oid:2.16.840.1.113883.6.96</w:t>
            </w:r>
          </w:p>
        </w:tc>
        <w:tc>
          <w:tcPr>
            <w:tcW w:w="2520" w:type="dxa"/>
          </w:tcPr>
          <w:p w14:paraId="534146D6" w14:textId="77777777" w:rsidR="00C77C9B" w:rsidRDefault="008D07D6">
            <w:pPr>
              <w:pStyle w:val="TableText"/>
            </w:pPr>
            <w:r>
              <w:t>Postpartum state, 8 weeks (finding)</w:t>
            </w:r>
          </w:p>
        </w:tc>
      </w:tr>
      <w:tr w:rsidR="00C77C9B" w14:paraId="13D5DE4E" w14:textId="77777777">
        <w:trPr>
          <w:jc w:val="center"/>
        </w:trPr>
        <w:tc>
          <w:tcPr>
            <w:tcW w:w="1170" w:type="dxa"/>
          </w:tcPr>
          <w:p w14:paraId="6F10919E" w14:textId="77777777" w:rsidR="00C77C9B" w:rsidRDefault="008D07D6">
            <w:pPr>
              <w:pStyle w:val="TableText"/>
            </w:pPr>
            <w:r>
              <w:t>29123003</w:t>
            </w:r>
          </w:p>
        </w:tc>
        <w:tc>
          <w:tcPr>
            <w:tcW w:w="3195" w:type="dxa"/>
          </w:tcPr>
          <w:p w14:paraId="69AF4219" w14:textId="77777777" w:rsidR="00C77C9B" w:rsidRDefault="008D07D6">
            <w:pPr>
              <w:pStyle w:val="TableText"/>
            </w:pPr>
            <w:r>
              <w:t>SNOMED CT</w:t>
            </w:r>
          </w:p>
        </w:tc>
        <w:tc>
          <w:tcPr>
            <w:tcW w:w="3195" w:type="dxa"/>
          </w:tcPr>
          <w:p w14:paraId="0387A1E9" w14:textId="77777777" w:rsidR="00C77C9B" w:rsidRDefault="008D07D6">
            <w:pPr>
              <w:pStyle w:val="TableText"/>
            </w:pPr>
            <w:r>
              <w:t>urn:oid:2.16.840.1.113883.6.96</w:t>
            </w:r>
          </w:p>
        </w:tc>
        <w:tc>
          <w:tcPr>
            <w:tcW w:w="2520" w:type="dxa"/>
          </w:tcPr>
          <w:p w14:paraId="055B1F8C" w14:textId="77777777" w:rsidR="00C77C9B" w:rsidRDefault="008D07D6">
            <w:pPr>
              <w:pStyle w:val="TableText"/>
            </w:pPr>
            <w:r>
              <w:t>Postpartum state, 3 weeks (finding)</w:t>
            </w:r>
          </w:p>
        </w:tc>
      </w:tr>
      <w:tr w:rsidR="00C77C9B" w14:paraId="60A52762" w14:textId="77777777">
        <w:trPr>
          <w:jc w:val="center"/>
        </w:trPr>
        <w:tc>
          <w:tcPr>
            <w:tcW w:w="1170" w:type="dxa"/>
          </w:tcPr>
          <w:p w14:paraId="0EBE22C4" w14:textId="77777777" w:rsidR="00C77C9B" w:rsidRDefault="008D07D6">
            <w:pPr>
              <w:pStyle w:val="TableText"/>
            </w:pPr>
            <w:r>
              <w:t>30118000</w:t>
            </w:r>
          </w:p>
        </w:tc>
        <w:tc>
          <w:tcPr>
            <w:tcW w:w="3195" w:type="dxa"/>
          </w:tcPr>
          <w:p w14:paraId="2F48772C" w14:textId="77777777" w:rsidR="00C77C9B" w:rsidRDefault="008D07D6">
            <w:pPr>
              <w:pStyle w:val="TableText"/>
            </w:pPr>
            <w:r>
              <w:t>SNOMED CT</w:t>
            </w:r>
          </w:p>
        </w:tc>
        <w:tc>
          <w:tcPr>
            <w:tcW w:w="3195" w:type="dxa"/>
          </w:tcPr>
          <w:p w14:paraId="0A108EC8" w14:textId="77777777" w:rsidR="00C77C9B" w:rsidRDefault="008D07D6">
            <w:pPr>
              <w:pStyle w:val="TableText"/>
            </w:pPr>
            <w:r>
              <w:t>urn:oid:2.16.840.1.113883.6.96</w:t>
            </w:r>
          </w:p>
        </w:tc>
        <w:tc>
          <w:tcPr>
            <w:tcW w:w="2520" w:type="dxa"/>
          </w:tcPr>
          <w:p w14:paraId="3842402F" w14:textId="77777777" w:rsidR="00C77C9B" w:rsidRDefault="008D07D6">
            <w:pPr>
              <w:pStyle w:val="TableText"/>
            </w:pPr>
            <w:r>
              <w:t>Postpartum period, 1 day (finding)</w:t>
            </w:r>
          </w:p>
        </w:tc>
      </w:tr>
      <w:tr w:rsidR="00C77C9B" w14:paraId="7398796B" w14:textId="77777777">
        <w:trPr>
          <w:jc w:val="center"/>
        </w:trPr>
        <w:tc>
          <w:tcPr>
            <w:tcW w:w="1170" w:type="dxa"/>
          </w:tcPr>
          <w:p w14:paraId="3AE4D26A" w14:textId="77777777" w:rsidR="00C77C9B" w:rsidRDefault="008D07D6">
            <w:pPr>
              <w:pStyle w:val="TableText"/>
            </w:pPr>
            <w:r>
              <w:t>38802008</w:t>
            </w:r>
          </w:p>
        </w:tc>
        <w:tc>
          <w:tcPr>
            <w:tcW w:w="3195" w:type="dxa"/>
          </w:tcPr>
          <w:p w14:paraId="7768F0FD" w14:textId="77777777" w:rsidR="00C77C9B" w:rsidRDefault="008D07D6">
            <w:pPr>
              <w:pStyle w:val="TableText"/>
            </w:pPr>
            <w:r>
              <w:t>SNOMED CT</w:t>
            </w:r>
          </w:p>
        </w:tc>
        <w:tc>
          <w:tcPr>
            <w:tcW w:w="3195" w:type="dxa"/>
          </w:tcPr>
          <w:p w14:paraId="0FF21ADD" w14:textId="77777777" w:rsidR="00C77C9B" w:rsidRDefault="008D07D6">
            <w:pPr>
              <w:pStyle w:val="TableText"/>
            </w:pPr>
            <w:r>
              <w:t>urn:oid:2.16.840.1.113883.6.96</w:t>
            </w:r>
          </w:p>
        </w:tc>
        <w:tc>
          <w:tcPr>
            <w:tcW w:w="2520" w:type="dxa"/>
          </w:tcPr>
          <w:p w14:paraId="55FD5AFD" w14:textId="77777777" w:rsidR="00C77C9B" w:rsidRDefault="008D07D6">
            <w:pPr>
              <w:pStyle w:val="TableText"/>
            </w:pPr>
            <w:r>
              <w:t>Postpartum state, 5 weeks (finding)</w:t>
            </w:r>
          </w:p>
        </w:tc>
      </w:tr>
      <w:tr w:rsidR="00C77C9B" w14:paraId="7F59165F" w14:textId="77777777">
        <w:trPr>
          <w:jc w:val="center"/>
        </w:trPr>
        <w:tc>
          <w:tcPr>
            <w:tcW w:w="1170" w:type="dxa"/>
          </w:tcPr>
          <w:p w14:paraId="3B76F216" w14:textId="77777777" w:rsidR="00C77C9B" w:rsidRDefault="008D07D6">
            <w:pPr>
              <w:pStyle w:val="TableText"/>
            </w:pPr>
            <w:r>
              <w:t>40156002</w:t>
            </w:r>
          </w:p>
        </w:tc>
        <w:tc>
          <w:tcPr>
            <w:tcW w:w="3195" w:type="dxa"/>
          </w:tcPr>
          <w:p w14:paraId="5D320557" w14:textId="77777777" w:rsidR="00C77C9B" w:rsidRDefault="008D07D6">
            <w:pPr>
              <w:pStyle w:val="TableText"/>
            </w:pPr>
            <w:r>
              <w:t>SNOMED CT</w:t>
            </w:r>
          </w:p>
        </w:tc>
        <w:tc>
          <w:tcPr>
            <w:tcW w:w="3195" w:type="dxa"/>
          </w:tcPr>
          <w:p w14:paraId="6303C228" w14:textId="77777777" w:rsidR="00C77C9B" w:rsidRDefault="008D07D6">
            <w:pPr>
              <w:pStyle w:val="TableText"/>
            </w:pPr>
            <w:r>
              <w:t>urn:oid:2.16.840.1.113883.6.96</w:t>
            </w:r>
          </w:p>
        </w:tc>
        <w:tc>
          <w:tcPr>
            <w:tcW w:w="2520" w:type="dxa"/>
          </w:tcPr>
          <w:p w14:paraId="223C536C" w14:textId="77777777" w:rsidR="00C77C9B" w:rsidRDefault="008D07D6">
            <w:pPr>
              <w:pStyle w:val="TableText"/>
            </w:pPr>
            <w:r>
              <w:t>Postpartum state, 7 weeks (finding)</w:t>
            </w:r>
          </w:p>
        </w:tc>
      </w:tr>
      <w:tr w:rsidR="00C77C9B" w14:paraId="282E725F" w14:textId="77777777">
        <w:trPr>
          <w:jc w:val="center"/>
        </w:trPr>
        <w:tc>
          <w:tcPr>
            <w:tcW w:w="1440" w:type="dxa"/>
            <w:gridSpan w:val="4"/>
          </w:tcPr>
          <w:p w14:paraId="17BC26F0" w14:textId="77777777" w:rsidR="00C77C9B" w:rsidRDefault="008D07D6">
            <w:pPr>
              <w:pStyle w:val="TableText"/>
            </w:pPr>
            <w:r>
              <w:t>...</w:t>
            </w:r>
          </w:p>
        </w:tc>
      </w:tr>
    </w:tbl>
    <w:p w14:paraId="18E66E4C" w14:textId="77777777" w:rsidR="00C77C9B" w:rsidRDefault="00C77C9B">
      <w:pPr>
        <w:pStyle w:val="BodyText"/>
      </w:pPr>
    </w:p>
    <w:p w14:paraId="5B220D89" w14:textId="4FB6340C" w:rsidR="00C77C9B" w:rsidRDefault="008D07D6">
      <w:pPr>
        <w:pStyle w:val="Caption"/>
        <w:ind w:left="130" w:right="115"/>
      </w:pPr>
      <w:bookmarkStart w:id="1970" w:name="_Toc175307906"/>
      <w:r>
        <w:lastRenderedPageBreak/>
        <w:t xml:space="preserve">Figure </w:t>
      </w:r>
      <w:r>
        <w:fldChar w:fldCharType="begin"/>
      </w:r>
      <w:r>
        <w:instrText>SEQ Figure \* ARABIC</w:instrText>
      </w:r>
      <w:r>
        <w:fldChar w:fldCharType="separate"/>
      </w:r>
      <w:r w:rsidR="00C17516">
        <w:t>91</w:t>
      </w:r>
      <w:r>
        <w:fldChar w:fldCharType="end"/>
      </w:r>
      <w:r>
        <w:t>: Postpartum Status Example - Patient is Postpartum</w:t>
      </w:r>
      <w:bookmarkEnd w:id="1970"/>
    </w:p>
    <w:p w14:paraId="446E15E3" w14:textId="77777777" w:rsidR="00C77C9B" w:rsidRDefault="008D07D6">
      <w:pPr>
        <w:pStyle w:val="Example"/>
        <w:ind w:left="130" w:right="115"/>
      </w:pPr>
      <w:r>
        <w:t>&lt;observation classCode="OBS" moodCode="EVN"&gt;</w:t>
      </w:r>
    </w:p>
    <w:p w14:paraId="4E4A8C7E" w14:textId="77777777" w:rsidR="00C77C9B" w:rsidRDefault="008D07D6">
      <w:pPr>
        <w:pStyle w:val="Example"/>
        <w:ind w:left="130" w:right="115"/>
      </w:pPr>
      <w:r>
        <w:t xml:space="preserve">  &lt;!-- [C-CDA PREG] Postpartum Status --&gt;</w:t>
      </w:r>
    </w:p>
    <w:p w14:paraId="1CFC8E40" w14:textId="77777777" w:rsidR="00C77C9B" w:rsidRDefault="008D07D6">
      <w:pPr>
        <w:pStyle w:val="Example"/>
        <w:ind w:left="130" w:right="115"/>
      </w:pPr>
      <w:r>
        <w:t xml:space="preserve">  &lt;templateId root="2.16.840.1.113883.10.20.22.4.285" extension="2018-04-01" /&gt;</w:t>
      </w:r>
    </w:p>
    <w:p w14:paraId="1FE9E3E0" w14:textId="77777777" w:rsidR="00C77C9B" w:rsidRDefault="008D07D6">
      <w:pPr>
        <w:pStyle w:val="Example"/>
        <w:ind w:left="130" w:right="115"/>
      </w:pPr>
      <w:r>
        <w:t xml:space="preserve">  &lt;id root="a62b8c85-1b98-4755-877c-a11d4872bab1" /&gt;</w:t>
      </w:r>
    </w:p>
    <w:p w14:paraId="6AD7CBCF" w14:textId="77777777" w:rsidR="00C77C9B" w:rsidRDefault="008D07D6">
      <w:pPr>
        <w:pStyle w:val="Example"/>
        <w:ind w:left="130" w:right="115"/>
      </w:pPr>
      <w:r>
        <w:t xml:space="preserve">  &lt;code code="249197004" codeSystem="2.16.840.1.113883.6.96" codeSystemName="SNOMED CT"</w:t>
      </w:r>
    </w:p>
    <w:p w14:paraId="73B2B051" w14:textId="77777777" w:rsidR="00C77C9B" w:rsidRDefault="008D07D6">
      <w:pPr>
        <w:pStyle w:val="Example"/>
        <w:ind w:left="130" w:right="115"/>
      </w:pPr>
      <w:r>
        <w:t xml:space="preserve">    displayName="Maternal condition during puerperium (observable entity)"/&gt;</w:t>
      </w:r>
    </w:p>
    <w:p w14:paraId="292317D3" w14:textId="77777777" w:rsidR="00C77C9B" w:rsidRDefault="008D07D6">
      <w:pPr>
        <w:pStyle w:val="Example"/>
        <w:ind w:left="130" w:right="115"/>
      </w:pPr>
      <w:r>
        <w:t xml:space="preserve">  &lt;statusCode code="completed"/&gt;</w:t>
      </w:r>
    </w:p>
    <w:p w14:paraId="4255D1FE" w14:textId="77777777" w:rsidR="00C77C9B" w:rsidRDefault="008D07D6">
      <w:pPr>
        <w:pStyle w:val="Example"/>
        <w:ind w:left="130" w:right="115"/>
      </w:pPr>
      <w:r>
        <w:t xml:space="preserve">  &lt;effectiveTime value="201801051015"/&gt;</w:t>
      </w:r>
    </w:p>
    <w:p w14:paraId="7165DD07" w14:textId="77777777" w:rsidR="00C77C9B" w:rsidRDefault="008D07D6">
      <w:pPr>
        <w:pStyle w:val="Example"/>
        <w:ind w:left="130" w:right="115"/>
      </w:pPr>
      <w:r>
        <w:t xml:space="preserve">  &lt;value xsi:type="CD" code=86569001"</w:t>
      </w:r>
    </w:p>
    <w:p w14:paraId="6BDD5AFD" w14:textId="77777777" w:rsidR="00C77C9B" w:rsidRDefault="008D07D6">
      <w:pPr>
        <w:pStyle w:val="Example"/>
        <w:ind w:left="130" w:right="115"/>
      </w:pPr>
      <w:r>
        <w:t xml:space="preserve">    displayName="Postpartum state (finding)"</w:t>
      </w:r>
    </w:p>
    <w:p w14:paraId="25F88915" w14:textId="77777777" w:rsidR="00C77C9B" w:rsidRDefault="008D07D6">
      <w:pPr>
        <w:pStyle w:val="Example"/>
        <w:ind w:left="130" w:right="115"/>
      </w:pPr>
      <w:r>
        <w:t xml:space="preserve">    codeSystem="2.16.840.1.113883.6.96" </w:t>
      </w:r>
    </w:p>
    <w:p w14:paraId="4AAFB721" w14:textId="77777777" w:rsidR="00C77C9B" w:rsidRDefault="008D07D6">
      <w:pPr>
        <w:pStyle w:val="Example"/>
        <w:ind w:left="130" w:right="115"/>
      </w:pPr>
      <w:r>
        <w:t xml:space="preserve">    codeSystemName="SNOMED CT" /&gt;</w:t>
      </w:r>
    </w:p>
    <w:p w14:paraId="52115849" w14:textId="77777777" w:rsidR="00C77C9B" w:rsidRDefault="008D07D6">
      <w:pPr>
        <w:pStyle w:val="Example"/>
        <w:ind w:left="130" w:right="115"/>
      </w:pPr>
      <w:r>
        <w:t>&lt;/observation&gt;</w:t>
      </w:r>
    </w:p>
    <w:p w14:paraId="7E74C68D" w14:textId="77777777" w:rsidR="00C77C9B" w:rsidRDefault="00C77C9B">
      <w:pPr>
        <w:pStyle w:val="BodyText"/>
      </w:pPr>
    </w:p>
    <w:p w14:paraId="60F20DDA" w14:textId="19116640" w:rsidR="00C77C9B" w:rsidRDefault="008D07D6">
      <w:pPr>
        <w:pStyle w:val="Caption"/>
        <w:ind w:left="130" w:right="115"/>
      </w:pPr>
      <w:bookmarkStart w:id="1971" w:name="_Toc175307907"/>
      <w:r>
        <w:t xml:space="preserve">Figure </w:t>
      </w:r>
      <w:r>
        <w:fldChar w:fldCharType="begin"/>
      </w:r>
      <w:r>
        <w:instrText>SEQ Figure \* ARABIC</w:instrText>
      </w:r>
      <w:r>
        <w:fldChar w:fldCharType="separate"/>
      </w:r>
      <w:r w:rsidR="00C17516">
        <w:t>92</w:t>
      </w:r>
      <w:r>
        <w:fldChar w:fldCharType="end"/>
      </w:r>
      <w:r>
        <w:t>: Postpartum Status Example - Patient is 5 Days Postpartum</w:t>
      </w:r>
      <w:bookmarkEnd w:id="1971"/>
    </w:p>
    <w:p w14:paraId="410A3D23" w14:textId="77777777" w:rsidR="00C77C9B" w:rsidRDefault="008D07D6">
      <w:pPr>
        <w:pStyle w:val="Example"/>
        <w:ind w:left="130" w:right="115"/>
      </w:pPr>
      <w:r>
        <w:t>&lt;observation classCode="OBS" moodCode="EVN"&gt;</w:t>
      </w:r>
    </w:p>
    <w:p w14:paraId="40D8327E" w14:textId="77777777" w:rsidR="00C77C9B" w:rsidRDefault="008D07D6">
      <w:pPr>
        <w:pStyle w:val="Example"/>
        <w:ind w:left="130" w:right="115"/>
      </w:pPr>
      <w:r>
        <w:t xml:space="preserve">  &lt;!-- [C-CDA PREG] Postpartum Status --&gt;</w:t>
      </w:r>
    </w:p>
    <w:p w14:paraId="4115F041" w14:textId="77777777" w:rsidR="00C77C9B" w:rsidRDefault="008D07D6">
      <w:pPr>
        <w:pStyle w:val="Example"/>
        <w:ind w:left="130" w:right="115"/>
      </w:pPr>
      <w:r>
        <w:t xml:space="preserve">  &lt;templateId root="2.16.840.1.113883.10.20.22.4.285" extension="2018-04-01" /&gt;</w:t>
      </w:r>
    </w:p>
    <w:p w14:paraId="01AEB759" w14:textId="77777777" w:rsidR="00C77C9B" w:rsidRDefault="008D07D6">
      <w:pPr>
        <w:pStyle w:val="Example"/>
        <w:ind w:left="130" w:right="115"/>
      </w:pPr>
      <w:r>
        <w:t xml:space="preserve">  &lt;id root="7c758bcc-1fc4-43d5-86d6-0d79c9782a53" /&gt;</w:t>
      </w:r>
    </w:p>
    <w:p w14:paraId="26BC7A9F" w14:textId="77777777" w:rsidR="00C77C9B" w:rsidRDefault="008D07D6">
      <w:pPr>
        <w:pStyle w:val="Example"/>
        <w:ind w:left="130" w:right="115"/>
      </w:pPr>
      <w:r>
        <w:t xml:space="preserve">  &lt;code code="55861007" </w:t>
      </w:r>
    </w:p>
    <w:p w14:paraId="27B8DC77" w14:textId="77777777" w:rsidR="00C77C9B" w:rsidRDefault="008D07D6">
      <w:pPr>
        <w:pStyle w:val="Example"/>
        <w:ind w:left="130" w:right="115"/>
      </w:pPr>
      <w:r>
        <w:t xml:space="preserve">    codeSystem="2.16.840.1.113883.6.96" </w:t>
      </w:r>
    </w:p>
    <w:p w14:paraId="79EE7C45" w14:textId="77777777" w:rsidR="00C77C9B" w:rsidRDefault="008D07D6">
      <w:pPr>
        <w:pStyle w:val="Example"/>
        <w:ind w:left="130" w:right="115"/>
      </w:pPr>
      <w:r>
        <w:t xml:space="preserve">    codeSystemName="SNOMED CT"</w:t>
      </w:r>
    </w:p>
    <w:p w14:paraId="4D22685D" w14:textId="77777777" w:rsidR="00C77C9B" w:rsidRDefault="008D07D6">
      <w:pPr>
        <w:pStyle w:val="Example"/>
        <w:ind w:left="130" w:right="115"/>
      </w:pPr>
      <w:r>
        <w:t xml:space="preserve">    displayName="Postpartum period, 5 days (finding)" /&gt;</w:t>
      </w:r>
    </w:p>
    <w:p w14:paraId="3C0A9705" w14:textId="77777777" w:rsidR="00C77C9B" w:rsidRDefault="008D07D6">
      <w:pPr>
        <w:pStyle w:val="Example"/>
        <w:ind w:left="130" w:right="115"/>
      </w:pPr>
      <w:r>
        <w:t xml:space="preserve">  &lt;statusCode code="completed"/&gt;</w:t>
      </w:r>
    </w:p>
    <w:p w14:paraId="7D506F7B" w14:textId="77777777" w:rsidR="00C77C9B" w:rsidRDefault="008D07D6">
      <w:pPr>
        <w:pStyle w:val="Example"/>
        <w:ind w:left="130" w:right="115"/>
      </w:pPr>
      <w:r>
        <w:t xml:space="preserve">  &lt;effectiveTime value="201801051015"/&gt;</w:t>
      </w:r>
    </w:p>
    <w:p w14:paraId="11D1CBA1" w14:textId="77777777" w:rsidR="00C77C9B" w:rsidRDefault="008D07D6">
      <w:pPr>
        <w:pStyle w:val="Example"/>
        <w:ind w:left="130" w:right="115"/>
      </w:pPr>
      <w:r>
        <w:t xml:space="preserve">  &lt;value xsi:type="BL" value="false" /&gt;</w:t>
      </w:r>
    </w:p>
    <w:p w14:paraId="387DA266" w14:textId="77777777" w:rsidR="00C77C9B" w:rsidRDefault="008D07D6">
      <w:pPr>
        <w:pStyle w:val="Example"/>
        <w:ind w:left="130" w:right="115"/>
      </w:pPr>
      <w:r>
        <w:t>&lt;/observation&gt;</w:t>
      </w:r>
    </w:p>
    <w:p w14:paraId="46CC04C3" w14:textId="77777777" w:rsidR="00C77C9B" w:rsidRDefault="00C77C9B">
      <w:pPr>
        <w:pStyle w:val="BodyText"/>
      </w:pPr>
    </w:p>
    <w:p w14:paraId="1BDF8149" w14:textId="77777777" w:rsidR="00C77C9B" w:rsidRDefault="008D07D6">
      <w:pPr>
        <w:pStyle w:val="Heading2nospace"/>
      </w:pPr>
      <w:bookmarkStart w:id="1972" w:name="E_Pregnancy_Observation"/>
      <w:bookmarkStart w:id="1973" w:name="_Toc175307754"/>
      <w:r>
        <w:t>Pregnancy Observation</w:t>
      </w:r>
      <w:bookmarkEnd w:id="1972"/>
      <w:bookmarkEnd w:id="1973"/>
    </w:p>
    <w:p w14:paraId="686F9C31" w14:textId="77777777" w:rsidR="00C77C9B" w:rsidRDefault="008D07D6">
      <w:pPr>
        <w:pStyle w:val="BracketData"/>
      </w:pPr>
      <w:r>
        <w:t>[observation: identifier urn:oid:2.16.840.1.113883.10.20.15.3.8 (open)]</w:t>
      </w:r>
    </w:p>
    <w:p w14:paraId="1CC7F95E" w14:textId="77777777" w:rsidR="00C77C9B" w:rsidRDefault="008D07D6">
      <w:pPr>
        <w:pStyle w:val="BracketData"/>
      </w:pPr>
      <w:r>
        <w:t>Published as part of Consolidated CDA Templates for Clinical Notes (US Realm) DSTU R1.1</w:t>
      </w:r>
    </w:p>
    <w:p w14:paraId="3EB63E66" w14:textId="34C7FD85" w:rsidR="00C77C9B" w:rsidRDefault="008D07D6">
      <w:pPr>
        <w:pStyle w:val="Caption"/>
      </w:pPr>
      <w:bookmarkStart w:id="1974" w:name="_Toc175308176"/>
      <w:r>
        <w:t xml:space="preserve">Table </w:t>
      </w:r>
      <w:r>
        <w:fldChar w:fldCharType="begin"/>
      </w:r>
      <w:r>
        <w:instrText>SEQ Table \* ARABIC</w:instrText>
      </w:r>
      <w:r>
        <w:fldChar w:fldCharType="separate"/>
      </w:r>
      <w:r w:rsidR="00C17516">
        <w:t>207</w:t>
      </w:r>
      <w:r>
        <w:fldChar w:fldCharType="end"/>
      </w:r>
      <w:r>
        <w:t>: Pregnancy Observation Contexts</w:t>
      </w:r>
      <w:bookmarkEnd w:id="19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4A48445" w14:textId="77777777">
        <w:trPr>
          <w:cantSplit/>
          <w:tblHeader/>
          <w:jc w:val="center"/>
        </w:trPr>
        <w:tc>
          <w:tcPr>
            <w:tcW w:w="360" w:type="dxa"/>
            <w:shd w:val="clear" w:color="auto" w:fill="E6E6E6"/>
          </w:tcPr>
          <w:p w14:paraId="7084B22F" w14:textId="77777777" w:rsidR="00C77C9B" w:rsidRDefault="008D07D6">
            <w:pPr>
              <w:pStyle w:val="TableHead"/>
            </w:pPr>
            <w:r>
              <w:t>Contained By:</w:t>
            </w:r>
          </w:p>
        </w:tc>
        <w:tc>
          <w:tcPr>
            <w:tcW w:w="360" w:type="dxa"/>
            <w:shd w:val="clear" w:color="auto" w:fill="E6E6E6"/>
          </w:tcPr>
          <w:p w14:paraId="2DB49AD4" w14:textId="77777777" w:rsidR="00C77C9B" w:rsidRDefault="008D07D6">
            <w:pPr>
              <w:pStyle w:val="TableHead"/>
            </w:pPr>
            <w:r>
              <w:t>Contains:</w:t>
            </w:r>
          </w:p>
        </w:tc>
      </w:tr>
      <w:tr w:rsidR="00C77C9B" w14:paraId="7CFB85CF" w14:textId="77777777">
        <w:trPr>
          <w:jc w:val="center"/>
        </w:trPr>
        <w:tc>
          <w:tcPr>
            <w:tcW w:w="360" w:type="dxa"/>
          </w:tcPr>
          <w:p w14:paraId="367308F5" w14:textId="2C43AB2C" w:rsidR="00C77C9B" w:rsidRDefault="00000000">
            <w:pPr>
              <w:pStyle w:val="TableText"/>
            </w:pPr>
            <w:hyperlink w:anchor="S_Social_History_Section_V3">
              <w:r w:rsidR="008D07D6">
                <w:rPr>
                  <w:rStyle w:val="HyperlinkText9pt"/>
                </w:rPr>
                <w:t>Social History Section (V3)</w:t>
              </w:r>
            </w:hyperlink>
            <w:r w:rsidR="008D07D6">
              <w:t xml:space="preserve"> (optional)</w:t>
            </w:r>
          </w:p>
        </w:tc>
        <w:tc>
          <w:tcPr>
            <w:tcW w:w="360" w:type="dxa"/>
          </w:tcPr>
          <w:p w14:paraId="762B7A30" w14:textId="1D0CDB3A" w:rsidR="00C77C9B" w:rsidRDefault="00000000">
            <w:pPr>
              <w:pStyle w:val="TableText"/>
            </w:pPr>
            <w:hyperlink w:anchor="E_Estimated_Date_of_Delivery">
              <w:r w:rsidR="008D07D6">
                <w:rPr>
                  <w:rStyle w:val="HyperlinkText9pt"/>
                </w:rPr>
                <w:t>Estimated Date of Delivery</w:t>
              </w:r>
            </w:hyperlink>
            <w:r w:rsidR="008D07D6">
              <w:t xml:space="preserve"> (optional)</w:t>
            </w:r>
          </w:p>
        </w:tc>
      </w:tr>
    </w:tbl>
    <w:p w14:paraId="58495880" w14:textId="77777777" w:rsidR="00C77C9B" w:rsidRDefault="00C77C9B">
      <w:pPr>
        <w:pStyle w:val="BodyText"/>
      </w:pPr>
    </w:p>
    <w:p w14:paraId="10D4FB8C" w14:textId="77777777" w:rsidR="00C77C9B" w:rsidRDefault="008D07D6">
      <w:r>
        <w:t>This clinical statement represents current and/or prior pregnancy dates enabling investigators to determine if the subject of the case report was pregnant during the course of a condition.</w:t>
      </w:r>
    </w:p>
    <w:p w14:paraId="55C2E38E" w14:textId="77D29FCD" w:rsidR="00C77C9B" w:rsidRDefault="008D07D6">
      <w:pPr>
        <w:pStyle w:val="Caption"/>
      </w:pPr>
      <w:bookmarkStart w:id="1975" w:name="_Toc175308177"/>
      <w:r>
        <w:lastRenderedPageBreak/>
        <w:t xml:space="preserve">Table </w:t>
      </w:r>
      <w:r>
        <w:fldChar w:fldCharType="begin"/>
      </w:r>
      <w:r>
        <w:instrText>SEQ Table \* ARABIC</w:instrText>
      </w:r>
      <w:r>
        <w:fldChar w:fldCharType="separate"/>
      </w:r>
      <w:r w:rsidR="00C17516">
        <w:t>208</w:t>
      </w:r>
      <w:r>
        <w:fldChar w:fldCharType="end"/>
      </w:r>
      <w:r>
        <w:t>: Pregnancy Observation Constraints Overview</w:t>
      </w:r>
      <w:bookmarkEnd w:id="19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C4EF014" w14:textId="77777777">
        <w:trPr>
          <w:cantSplit/>
          <w:tblHeader/>
          <w:jc w:val="center"/>
        </w:trPr>
        <w:tc>
          <w:tcPr>
            <w:tcW w:w="0" w:type="dxa"/>
            <w:shd w:val="clear" w:color="auto" w:fill="E6E6E6"/>
            <w:noWrap/>
          </w:tcPr>
          <w:p w14:paraId="30A0932E" w14:textId="77777777" w:rsidR="00C77C9B" w:rsidRDefault="008D07D6">
            <w:pPr>
              <w:pStyle w:val="TableHead"/>
            </w:pPr>
            <w:r>
              <w:t>XPath</w:t>
            </w:r>
          </w:p>
        </w:tc>
        <w:tc>
          <w:tcPr>
            <w:tcW w:w="720" w:type="dxa"/>
            <w:shd w:val="clear" w:color="auto" w:fill="E6E6E6"/>
            <w:noWrap/>
          </w:tcPr>
          <w:p w14:paraId="1B3B2853" w14:textId="77777777" w:rsidR="00C77C9B" w:rsidRDefault="008D07D6">
            <w:pPr>
              <w:pStyle w:val="TableHead"/>
            </w:pPr>
            <w:r>
              <w:t>Card.</w:t>
            </w:r>
          </w:p>
        </w:tc>
        <w:tc>
          <w:tcPr>
            <w:tcW w:w="1152" w:type="dxa"/>
            <w:shd w:val="clear" w:color="auto" w:fill="E6E6E6"/>
            <w:noWrap/>
          </w:tcPr>
          <w:p w14:paraId="4786BF1C" w14:textId="77777777" w:rsidR="00C77C9B" w:rsidRDefault="008D07D6">
            <w:pPr>
              <w:pStyle w:val="TableHead"/>
            </w:pPr>
            <w:r>
              <w:t>Verb</w:t>
            </w:r>
          </w:p>
        </w:tc>
        <w:tc>
          <w:tcPr>
            <w:tcW w:w="864" w:type="dxa"/>
            <w:shd w:val="clear" w:color="auto" w:fill="E6E6E6"/>
            <w:noWrap/>
          </w:tcPr>
          <w:p w14:paraId="175E6F8A" w14:textId="77777777" w:rsidR="00C77C9B" w:rsidRDefault="008D07D6">
            <w:pPr>
              <w:pStyle w:val="TableHead"/>
            </w:pPr>
            <w:r>
              <w:t>Data Type</w:t>
            </w:r>
          </w:p>
        </w:tc>
        <w:tc>
          <w:tcPr>
            <w:tcW w:w="864" w:type="dxa"/>
            <w:shd w:val="clear" w:color="auto" w:fill="E6E6E6"/>
            <w:noWrap/>
          </w:tcPr>
          <w:p w14:paraId="1CE9B6DC" w14:textId="77777777" w:rsidR="00C77C9B" w:rsidRDefault="008D07D6">
            <w:pPr>
              <w:pStyle w:val="TableHead"/>
            </w:pPr>
            <w:r>
              <w:t>CONF#</w:t>
            </w:r>
          </w:p>
        </w:tc>
        <w:tc>
          <w:tcPr>
            <w:tcW w:w="864" w:type="dxa"/>
            <w:shd w:val="clear" w:color="auto" w:fill="E6E6E6"/>
            <w:noWrap/>
          </w:tcPr>
          <w:p w14:paraId="4D18D277" w14:textId="77777777" w:rsidR="00C77C9B" w:rsidRDefault="008D07D6">
            <w:pPr>
              <w:pStyle w:val="TableHead"/>
            </w:pPr>
            <w:r>
              <w:t>Value</w:t>
            </w:r>
          </w:p>
        </w:tc>
      </w:tr>
      <w:tr w:rsidR="00C77C9B" w14:paraId="0B24C321" w14:textId="77777777">
        <w:trPr>
          <w:jc w:val="center"/>
        </w:trPr>
        <w:tc>
          <w:tcPr>
            <w:tcW w:w="10160" w:type="dxa"/>
            <w:gridSpan w:val="6"/>
          </w:tcPr>
          <w:p w14:paraId="0B5D08BC" w14:textId="77777777" w:rsidR="00C77C9B" w:rsidRDefault="008D07D6">
            <w:pPr>
              <w:pStyle w:val="TableText"/>
            </w:pPr>
            <w:r>
              <w:t>observation (identifier: urn:oid:2.16.840.1.113883.10.20.15.3.8)</w:t>
            </w:r>
          </w:p>
        </w:tc>
      </w:tr>
      <w:tr w:rsidR="00C77C9B" w14:paraId="7DADD3B5" w14:textId="77777777">
        <w:trPr>
          <w:jc w:val="center"/>
        </w:trPr>
        <w:tc>
          <w:tcPr>
            <w:tcW w:w="3345" w:type="dxa"/>
          </w:tcPr>
          <w:p w14:paraId="1C5E909F" w14:textId="77777777" w:rsidR="00C77C9B" w:rsidRDefault="008D07D6">
            <w:pPr>
              <w:pStyle w:val="TableText"/>
            </w:pPr>
            <w:r>
              <w:tab/>
              <w:t>@classCode</w:t>
            </w:r>
          </w:p>
        </w:tc>
        <w:tc>
          <w:tcPr>
            <w:tcW w:w="720" w:type="dxa"/>
          </w:tcPr>
          <w:p w14:paraId="72DEF01C" w14:textId="77777777" w:rsidR="00C77C9B" w:rsidRDefault="008D07D6">
            <w:pPr>
              <w:pStyle w:val="TableText"/>
            </w:pPr>
            <w:r>
              <w:t>1..1</w:t>
            </w:r>
          </w:p>
        </w:tc>
        <w:tc>
          <w:tcPr>
            <w:tcW w:w="1152" w:type="dxa"/>
          </w:tcPr>
          <w:p w14:paraId="6DAE65E5" w14:textId="77777777" w:rsidR="00C77C9B" w:rsidRDefault="008D07D6">
            <w:pPr>
              <w:pStyle w:val="TableText"/>
            </w:pPr>
            <w:r>
              <w:t>SHALL</w:t>
            </w:r>
          </w:p>
        </w:tc>
        <w:tc>
          <w:tcPr>
            <w:tcW w:w="864" w:type="dxa"/>
          </w:tcPr>
          <w:p w14:paraId="5687E89E" w14:textId="77777777" w:rsidR="00C77C9B" w:rsidRDefault="00C77C9B">
            <w:pPr>
              <w:pStyle w:val="TableText"/>
            </w:pPr>
          </w:p>
        </w:tc>
        <w:tc>
          <w:tcPr>
            <w:tcW w:w="1104" w:type="dxa"/>
          </w:tcPr>
          <w:p w14:paraId="36F3DAED" w14:textId="2C486B87" w:rsidR="00C77C9B" w:rsidRDefault="00000000">
            <w:pPr>
              <w:pStyle w:val="TableText"/>
            </w:pPr>
            <w:hyperlink w:anchor="C_81-451">
              <w:r w:rsidR="008D07D6">
                <w:rPr>
                  <w:rStyle w:val="HyperlinkText9pt"/>
                </w:rPr>
                <w:t>81-451</w:t>
              </w:r>
            </w:hyperlink>
          </w:p>
        </w:tc>
        <w:tc>
          <w:tcPr>
            <w:tcW w:w="2975" w:type="dxa"/>
          </w:tcPr>
          <w:p w14:paraId="442294A8" w14:textId="77777777" w:rsidR="00C77C9B" w:rsidRDefault="008D07D6">
            <w:pPr>
              <w:pStyle w:val="TableText"/>
            </w:pPr>
            <w:r>
              <w:t>urn:oid:2.16.840.1.113883.5.6 (HL7ActClass) = OBS</w:t>
            </w:r>
          </w:p>
        </w:tc>
      </w:tr>
      <w:tr w:rsidR="00C77C9B" w14:paraId="0A8657A1" w14:textId="77777777">
        <w:trPr>
          <w:jc w:val="center"/>
        </w:trPr>
        <w:tc>
          <w:tcPr>
            <w:tcW w:w="3345" w:type="dxa"/>
          </w:tcPr>
          <w:p w14:paraId="109FCF6D" w14:textId="77777777" w:rsidR="00C77C9B" w:rsidRDefault="008D07D6">
            <w:pPr>
              <w:pStyle w:val="TableText"/>
            </w:pPr>
            <w:r>
              <w:tab/>
              <w:t>@moodCode</w:t>
            </w:r>
          </w:p>
        </w:tc>
        <w:tc>
          <w:tcPr>
            <w:tcW w:w="720" w:type="dxa"/>
          </w:tcPr>
          <w:p w14:paraId="5DE5480F" w14:textId="77777777" w:rsidR="00C77C9B" w:rsidRDefault="008D07D6">
            <w:pPr>
              <w:pStyle w:val="TableText"/>
            </w:pPr>
            <w:r>
              <w:t>1..1</w:t>
            </w:r>
          </w:p>
        </w:tc>
        <w:tc>
          <w:tcPr>
            <w:tcW w:w="1152" w:type="dxa"/>
          </w:tcPr>
          <w:p w14:paraId="400A61E2" w14:textId="77777777" w:rsidR="00C77C9B" w:rsidRDefault="008D07D6">
            <w:pPr>
              <w:pStyle w:val="TableText"/>
            </w:pPr>
            <w:r>
              <w:t>SHALL</w:t>
            </w:r>
          </w:p>
        </w:tc>
        <w:tc>
          <w:tcPr>
            <w:tcW w:w="864" w:type="dxa"/>
          </w:tcPr>
          <w:p w14:paraId="6959ED4C" w14:textId="77777777" w:rsidR="00C77C9B" w:rsidRDefault="00C77C9B">
            <w:pPr>
              <w:pStyle w:val="TableText"/>
            </w:pPr>
          </w:p>
        </w:tc>
        <w:tc>
          <w:tcPr>
            <w:tcW w:w="1104" w:type="dxa"/>
          </w:tcPr>
          <w:p w14:paraId="39F1606A" w14:textId="6CDE3B1D" w:rsidR="00C77C9B" w:rsidRDefault="00000000">
            <w:pPr>
              <w:pStyle w:val="TableText"/>
            </w:pPr>
            <w:hyperlink w:anchor="C_81-452">
              <w:r w:rsidR="008D07D6">
                <w:rPr>
                  <w:rStyle w:val="HyperlinkText9pt"/>
                </w:rPr>
                <w:t>81-452</w:t>
              </w:r>
            </w:hyperlink>
          </w:p>
        </w:tc>
        <w:tc>
          <w:tcPr>
            <w:tcW w:w="2975" w:type="dxa"/>
          </w:tcPr>
          <w:p w14:paraId="7C0C9A3F" w14:textId="77777777" w:rsidR="00C77C9B" w:rsidRDefault="008D07D6">
            <w:pPr>
              <w:pStyle w:val="TableText"/>
            </w:pPr>
            <w:r>
              <w:t>urn:oid:2.16.840.1.113883.5.1001 (HL7ActMood) = EVN</w:t>
            </w:r>
          </w:p>
        </w:tc>
      </w:tr>
      <w:tr w:rsidR="00C77C9B" w14:paraId="03D86E3E" w14:textId="77777777">
        <w:trPr>
          <w:jc w:val="center"/>
        </w:trPr>
        <w:tc>
          <w:tcPr>
            <w:tcW w:w="3345" w:type="dxa"/>
          </w:tcPr>
          <w:p w14:paraId="5EDC6EF6" w14:textId="77777777" w:rsidR="00C77C9B" w:rsidRDefault="008D07D6">
            <w:pPr>
              <w:pStyle w:val="TableText"/>
            </w:pPr>
            <w:r>
              <w:tab/>
              <w:t>templateId</w:t>
            </w:r>
          </w:p>
        </w:tc>
        <w:tc>
          <w:tcPr>
            <w:tcW w:w="720" w:type="dxa"/>
          </w:tcPr>
          <w:p w14:paraId="4999CB67" w14:textId="77777777" w:rsidR="00C77C9B" w:rsidRDefault="008D07D6">
            <w:pPr>
              <w:pStyle w:val="TableText"/>
            </w:pPr>
            <w:r>
              <w:t>1..1</w:t>
            </w:r>
          </w:p>
        </w:tc>
        <w:tc>
          <w:tcPr>
            <w:tcW w:w="1152" w:type="dxa"/>
          </w:tcPr>
          <w:p w14:paraId="2C1D07CF" w14:textId="77777777" w:rsidR="00C77C9B" w:rsidRDefault="008D07D6">
            <w:pPr>
              <w:pStyle w:val="TableText"/>
            </w:pPr>
            <w:r>
              <w:t>SHALL</w:t>
            </w:r>
          </w:p>
        </w:tc>
        <w:tc>
          <w:tcPr>
            <w:tcW w:w="864" w:type="dxa"/>
          </w:tcPr>
          <w:p w14:paraId="70C15E6C" w14:textId="77777777" w:rsidR="00C77C9B" w:rsidRDefault="00C77C9B">
            <w:pPr>
              <w:pStyle w:val="TableText"/>
            </w:pPr>
          </w:p>
        </w:tc>
        <w:tc>
          <w:tcPr>
            <w:tcW w:w="1104" w:type="dxa"/>
          </w:tcPr>
          <w:p w14:paraId="4550475A" w14:textId="0FD465FC" w:rsidR="00C77C9B" w:rsidRDefault="00000000">
            <w:pPr>
              <w:pStyle w:val="TableText"/>
            </w:pPr>
            <w:hyperlink w:anchor="C_81-16768">
              <w:r w:rsidR="008D07D6">
                <w:rPr>
                  <w:rStyle w:val="HyperlinkText9pt"/>
                </w:rPr>
                <w:t>81-16768</w:t>
              </w:r>
            </w:hyperlink>
          </w:p>
        </w:tc>
        <w:tc>
          <w:tcPr>
            <w:tcW w:w="2975" w:type="dxa"/>
          </w:tcPr>
          <w:p w14:paraId="33CE13C0" w14:textId="77777777" w:rsidR="00C77C9B" w:rsidRDefault="00C77C9B">
            <w:pPr>
              <w:pStyle w:val="TableText"/>
            </w:pPr>
          </w:p>
        </w:tc>
      </w:tr>
      <w:tr w:rsidR="00C77C9B" w14:paraId="2BD548C9" w14:textId="77777777">
        <w:trPr>
          <w:jc w:val="center"/>
        </w:trPr>
        <w:tc>
          <w:tcPr>
            <w:tcW w:w="3345" w:type="dxa"/>
          </w:tcPr>
          <w:p w14:paraId="2109EA8F" w14:textId="77777777" w:rsidR="00C77C9B" w:rsidRDefault="008D07D6">
            <w:pPr>
              <w:pStyle w:val="TableText"/>
            </w:pPr>
            <w:r>
              <w:tab/>
            </w:r>
            <w:r>
              <w:tab/>
              <w:t>@root</w:t>
            </w:r>
          </w:p>
        </w:tc>
        <w:tc>
          <w:tcPr>
            <w:tcW w:w="720" w:type="dxa"/>
          </w:tcPr>
          <w:p w14:paraId="147845F8" w14:textId="77777777" w:rsidR="00C77C9B" w:rsidRDefault="008D07D6">
            <w:pPr>
              <w:pStyle w:val="TableText"/>
            </w:pPr>
            <w:r>
              <w:t>1..1</w:t>
            </w:r>
          </w:p>
        </w:tc>
        <w:tc>
          <w:tcPr>
            <w:tcW w:w="1152" w:type="dxa"/>
          </w:tcPr>
          <w:p w14:paraId="652102A6" w14:textId="77777777" w:rsidR="00C77C9B" w:rsidRDefault="008D07D6">
            <w:pPr>
              <w:pStyle w:val="TableText"/>
            </w:pPr>
            <w:r>
              <w:t>SHALL</w:t>
            </w:r>
          </w:p>
        </w:tc>
        <w:tc>
          <w:tcPr>
            <w:tcW w:w="864" w:type="dxa"/>
          </w:tcPr>
          <w:p w14:paraId="3E6F860D" w14:textId="77777777" w:rsidR="00C77C9B" w:rsidRDefault="00C77C9B">
            <w:pPr>
              <w:pStyle w:val="TableText"/>
            </w:pPr>
          </w:p>
        </w:tc>
        <w:tc>
          <w:tcPr>
            <w:tcW w:w="1104" w:type="dxa"/>
          </w:tcPr>
          <w:p w14:paraId="57768234" w14:textId="1443FE9E" w:rsidR="00C77C9B" w:rsidRDefault="00000000">
            <w:pPr>
              <w:pStyle w:val="TableText"/>
            </w:pPr>
            <w:hyperlink w:anchor="C_81-16868">
              <w:r w:rsidR="008D07D6">
                <w:rPr>
                  <w:rStyle w:val="HyperlinkText9pt"/>
                </w:rPr>
                <w:t>81-16868</w:t>
              </w:r>
            </w:hyperlink>
          </w:p>
        </w:tc>
        <w:tc>
          <w:tcPr>
            <w:tcW w:w="2975" w:type="dxa"/>
          </w:tcPr>
          <w:p w14:paraId="786DEACA" w14:textId="77777777" w:rsidR="00C77C9B" w:rsidRDefault="008D07D6">
            <w:pPr>
              <w:pStyle w:val="TableText"/>
            </w:pPr>
            <w:r>
              <w:t>2.16.840.1.113883.10.20.15.3.8</w:t>
            </w:r>
          </w:p>
        </w:tc>
      </w:tr>
      <w:tr w:rsidR="00C77C9B" w14:paraId="322B7F9A" w14:textId="77777777">
        <w:trPr>
          <w:jc w:val="center"/>
        </w:trPr>
        <w:tc>
          <w:tcPr>
            <w:tcW w:w="3345" w:type="dxa"/>
          </w:tcPr>
          <w:p w14:paraId="3056152C" w14:textId="77777777" w:rsidR="00C77C9B" w:rsidRDefault="008D07D6">
            <w:pPr>
              <w:pStyle w:val="TableText"/>
            </w:pPr>
            <w:r>
              <w:tab/>
              <w:t>code</w:t>
            </w:r>
          </w:p>
        </w:tc>
        <w:tc>
          <w:tcPr>
            <w:tcW w:w="720" w:type="dxa"/>
          </w:tcPr>
          <w:p w14:paraId="7176FDC4" w14:textId="77777777" w:rsidR="00C77C9B" w:rsidRDefault="008D07D6">
            <w:pPr>
              <w:pStyle w:val="TableText"/>
            </w:pPr>
            <w:r>
              <w:t>1..1</w:t>
            </w:r>
          </w:p>
        </w:tc>
        <w:tc>
          <w:tcPr>
            <w:tcW w:w="1152" w:type="dxa"/>
          </w:tcPr>
          <w:p w14:paraId="7CF23EA9" w14:textId="77777777" w:rsidR="00C77C9B" w:rsidRDefault="008D07D6">
            <w:pPr>
              <w:pStyle w:val="TableText"/>
            </w:pPr>
            <w:r>
              <w:t>SHALL</w:t>
            </w:r>
          </w:p>
        </w:tc>
        <w:tc>
          <w:tcPr>
            <w:tcW w:w="864" w:type="dxa"/>
          </w:tcPr>
          <w:p w14:paraId="745AE056" w14:textId="77777777" w:rsidR="00C77C9B" w:rsidRDefault="00C77C9B">
            <w:pPr>
              <w:pStyle w:val="TableText"/>
            </w:pPr>
          </w:p>
        </w:tc>
        <w:tc>
          <w:tcPr>
            <w:tcW w:w="1104" w:type="dxa"/>
          </w:tcPr>
          <w:p w14:paraId="5D5D48B0" w14:textId="7DBE37D3" w:rsidR="00C77C9B" w:rsidRDefault="00000000">
            <w:pPr>
              <w:pStyle w:val="TableText"/>
            </w:pPr>
            <w:hyperlink w:anchor="C_81-19153">
              <w:r w:rsidR="008D07D6">
                <w:rPr>
                  <w:rStyle w:val="HyperlinkText9pt"/>
                </w:rPr>
                <w:t>81-19153</w:t>
              </w:r>
            </w:hyperlink>
          </w:p>
        </w:tc>
        <w:tc>
          <w:tcPr>
            <w:tcW w:w="2975" w:type="dxa"/>
          </w:tcPr>
          <w:p w14:paraId="5EBA751B" w14:textId="77777777" w:rsidR="00C77C9B" w:rsidRDefault="00C77C9B">
            <w:pPr>
              <w:pStyle w:val="TableText"/>
            </w:pPr>
          </w:p>
        </w:tc>
      </w:tr>
      <w:tr w:rsidR="00C77C9B" w14:paraId="6890C26A" w14:textId="77777777">
        <w:trPr>
          <w:jc w:val="center"/>
        </w:trPr>
        <w:tc>
          <w:tcPr>
            <w:tcW w:w="3345" w:type="dxa"/>
          </w:tcPr>
          <w:p w14:paraId="49CAF4E9" w14:textId="77777777" w:rsidR="00C77C9B" w:rsidRDefault="008D07D6">
            <w:pPr>
              <w:pStyle w:val="TableText"/>
            </w:pPr>
            <w:r>
              <w:tab/>
            </w:r>
            <w:r>
              <w:tab/>
              <w:t>@code</w:t>
            </w:r>
          </w:p>
        </w:tc>
        <w:tc>
          <w:tcPr>
            <w:tcW w:w="720" w:type="dxa"/>
          </w:tcPr>
          <w:p w14:paraId="0A2270CE" w14:textId="77777777" w:rsidR="00C77C9B" w:rsidRDefault="008D07D6">
            <w:pPr>
              <w:pStyle w:val="TableText"/>
            </w:pPr>
            <w:r>
              <w:t>1..1</w:t>
            </w:r>
          </w:p>
        </w:tc>
        <w:tc>
          <w:tcPr>
            <w:tcW w:w="1152" w:type="dxa"/>
          </w:tcPr>
          <w:p w14:paraId="664E405D" w14:textId="77777777" w:rsidR="00C77C9B" w:rsidRDefault="008D07D6">
            <w:pPr>
              <w:pStyle w:val="TableText"/>
            </w:pPr>
            <w:r>
              <w:t>SHALL</w:t>
            </w:r>
          </w:p>
        </w:tc>
        <w:tc>
          <w:tcPr>
            <w:tcW w:w="864" w:type="dxa"/>
          </w:tcPr>
          <w:p w14:paraId="63080C18" w14:textId="77777777" w:rsidR="00C77C9B" w:rsidRDefault="00C77C9B">
            <w:pPr>
              <w:pStyle w:val="TableText"/>
            </w:pPr>
          </w:p>
        </w:tc>
        <w:tc>
          <w:tcPr>
            <w:tcW w:w="1104" w:type="dxa"/>
          </w:tcPr>
          <w:p w14:paraId="46C4EC87" w14:textId="4C079584" w:rsidR="00C77C9B" w:rsidRDefault="00000000">
            <w:pPr>
              <w:pStyle w:val="TableText"/>
            </w:pPr>
            <w:hyperlink w:anchor="C_81-19154">
              <w:r w:rsidR="008D07D6">
                <w:rPr>
                  <w:rStyle w:val="HyperlinkText9pt"/>
                </w:rPr>
                <w:t>81-19154</w:t>
              </w:r>
            </w:hyperlink>
          </w:p>
        </w:tc>
        <w:tc>
          <w:tcPr>
            <w:tcW w:w="2975" w:type="dxa"/>
          </w:tcPr>
          <w:p w14:paraId="0BB2E1E5" w14:textId="77777777" w:rsidR="00C77C9B" w:rsidRDefault="008D07D6">
            <w:pPr>
              <w:pStyle w:val="TableText"/>
            </w:pPr>
            <w:r>
              <w:t>ASSERTION</w:t>
            </w:r>
          </w:p>
        </w:tc>
      </w:tr>
      <w:tr w:rsidR="00C77C9B" w14:paraId="47493712" w14:textId="77777777">
        <w:trPr>
          <w:jc w:val="center"/>
        </w:trPr>
        <w:tc>
          <w:tcPr>
            <w:tcW w:w="3345" w:type="dxa"/>
          </w:tcPr>
          <w:p w14:paraId="147F4D81" w14:textId="77777777" w:rsidR="00C77C9B" w:rsidRDefault="008D07D6">
            <w:pPr>
              <w:pStyle w:val="TableText"/>
            </w:pPr>
            <w:r>
              <w:tab/>
            </w:r>
            <w:r>
              <w:tab/>
              <w:t>@codeSystem</w:t>
            </w:r>
          </w:p>
        </w:tc>
        <w:tc>
          <w:tcPr>
            <w:tcW w:w="720" w:type="dxa"/>
          </w:tcPr>
          <w:p w14:paraId="72CCFE0A" w14:textId="77777777" w:rsidR="00C77C9B" w:rsidRDefault="008D07D6">
            <w:pPr>
              <w:pStyle w:val="TableText"/>
            </w:pPr>
            <w:r>
              <w:t>1..1</w:t>
            </w:r>
          </w:p>
        </w:tc>
        <w:tc>
          <w:tcPr>
            <w:tcW w:w="1152" w:type="dxa"/>
          </w:tcPr>
          <w:p w14:paraId="3D3ABDF8" w14:textId="77777777" w:rsidR="00C77C9B" w:rsidRDefault="008D07D6">
            <w:pPr>
              <w:pStyle w:val="TableText"/>
            </w:pPr>
            <w:r>
              <w:t>SHALL</w:t>
            </w:r>
          </w:p>
        </w:tc>
        <w:tc>
          <w:tcPr>
            <w:tcW w:w="864" w:type="dxa"/>
          </w:tcPr>
          <w:p w14:paraId="1196A225" w14:textId="77777777" w:rsidR="00C77C9B" w:rsidRDefault="00C77C9B">
            <w:pPr>
              <w:pStyle w:val="TableText"/>
            </w:pPr>
          </w:p>
        </w:tc>
        <w:tc>
          <w:tcPr>
            <w:tcW w:w="1104" w:type="dxa"/>
          </w:tcPr>
          <w:p w14:paraId="5AD7311E" w14:textId="4256E923" w:rsidR="00C77C9B" w:rsidRDefault="00000000">
            <w:pPr>
              <w:pStyle w:val="TableText"/>
            </w:pPr>
            <w:hyperlink w:anchor="C_81-26505">
              <w:r w:rsidR="008D07D6">
                <w:rPr>
                  <w:rStyle w:val="HyperlinkText9pt"/>
                </w:rPr>
                <w:t>81-26505</w:t>
              </w:r>
            </w:hyperlink>
          </w:p>
        </w:tc>
        <w:tc>
          <w:tcPr>
            <w:tcW w:w="2975" w:type="dxa"/>
          </w:tcPr>
          <w:p w14:paraId="0C843746" w14:textId="77777777" w:rsidR="00C77C9B" w:rsidRDefault="008D07D6">
            <w:pPr>
              <w:pStyle w:val="TableText"/>
            </w:pPr>
            <w:r>
              <w:t>urn:oid:2.16.840.1.113883.5.4 (HL7ActCode) = 2.16.840.1.113883.5.4</w:t>
            </w:r>
          </w:p>
        </w:tc>
      </w:tr>
      <w:tr w:rsidR="00C77C9B" w14:paraId="139D0522" w14:textId="77777777">
        <w:trPr>
          <w:jc w:val="center"/>
        </w:trPr>
        <w:tc>
          <w:tcPr>
            <w:tcW w:w="3345" w:type="dxa"/>
          </w:tcPr>
          <w:p w14:paraId="5ED281AF" w14:textId="77777777" w:rsidR="00C77C9B" w:rsidRDefault="008D07D6">
            <w:pPr>
              <w:pStyle w:val="TableText"/>
            </w:pPr>
            <w:r>
              <w:tab/>
              <w:t>statusCode</w:t>
            </w:r>
          </w:p>
        </w:tc>
        <w:tc>
          <w:tcPr>
            <w:tcW w:w="720" w:type="dxa"/>
          </w:tcPr>
          <w:p w14:paraId="4CC5EFBD" w14:textId="77777777" w:rsidR="00C77C9B" w:rsidRDefault="008D07D6">
            <w:pPr>
              <w:pStyle w:val="TableText"/>
            </w:pPr>
            <w:r>
              <w:t>1..1</w:t>
            </w:r>
          </w:p>
        </w:tc>
        <w:tc>
          <w:tcPr>
            <w:tcW w:w="1152" w:type="dxa"/>
          </w:tcPr>
          <w:p w14:paraId="608B0558" w14:textId="77777777" w:rsidR="00C77C9B" w:rsidRDefault="008D07D6">
            <w:pPr>
              <w:pStyle w:val="TableText"/>
            </w:pPr>
            <w:r>
              <w:t>SHALL</w:t>
            </w:r>
          </w:p>
        </w:tc>
        <w:tc>
          <w:tcPr>
            <w:tcW w:w="864" w:type="dxa"/>
          </w:tcPr>
          <w:p w14:paraId="5058D915" w14:textId="77777777" w:rsidR="00C77C9B" w:rsidRDefault="00C77C9B">
            <w:pPr>
              <w:pStyle w:val="TableText"/>
            </w:pPr>
          </w:p>
        </w:tc>
        <w:tc>
          <w:tcPr>
            <w:tcW w:w="1104" w:type="dxa"/>
          </w:tcPr>
          <w:p w14:paraId="7B8CEBD8" w14:textId="35D4B5C9" w:rsidR="00C77C9B" w:rsidRDefault="00000000">
            <w:pPr>
              <w:pStyle w:val="TableText"/>
            </w:pPr>
            <w:hyperlink w:anchor="C_81-455">
              <w:r w:rsidR="008D07D6">
                <w:rPr>
                  <w:rStyle w:val="HyperlinkText9pt"/>
                </w:rPr>
                <w:t>81-455</w:t>
              </w:r>
            </w:hyperlink>
          </w:p>
        </w:tc>
        <w:tc>
          <w:tcPr>
            <w:tcW w:w="2975" w:type="dxa"/>
          </w:tcPr>
          <w:p w14:paraId="6840A8EA" w14:textId="77777777" w:rsidR="00C77C9B" w:rsidRDefault="00C77C9B">
            <w:pPr>
              <w:pStyle w:val="TableText"/>
            </w:pPr>
          </w:p>
        </w:tc>
      </w:tr>
      <w:tr w:rsidR="00C77C9B" w14:paraId="1D31E185" w14:textId="77777777">
        <w:trPr>
          <w:jc w:val="center"/>
        </w:trPr>
        <w:tc>
          <w:tcPr>
            <w:tcW w:w="3345" w:type="dxa"/>
          </w:tcPr>
          <w:p w14:paraId="09DAA0F4" w14:textId="77777777" w:rsidR="00C77C9B" w:rsidRDefault="008D07D6">
            <w:pPr>
              <w:pStyle w:val="TableText"/>
            </w:pPr>
            <w:r>
              <w:tab/>
            </w:r>
            <w:r>
              <w:tab/>
              <w:t>@code</w:t>
            </w:r>
          </w:p>
        </w:tc>
        <w:tc>
          <w:tcPr>
            <w:tcW w:w="720" w:type="dxa"/>
          </w:tcPr>
          <w:p w14:paraId="235D5B94" w14:textId="77777777" w:rsidR="00C77C9B" w:rsidRDefault="008D07D6">
            <w:pPr>
              <w:pStyle w:val="TableText"/>
            </w:pPr>
            <w:r>
              <w:t>1..1</w:t>
            </w:r>
          </w:p>
        </w:tc>
        <w:tc>
          <w:tcPr>
            <w:tcW w:w="1152" w:type="dxa"/>
          </w:tcPr>
          <w:p w14:paraId="4F8EF350" w14:textId="77777777" w:rsidR="00C77C9B" w:rsidRDefault="008D07D6">
            <w:pPr>
              <w:pStyle w:val="TableText"/>
            </w:pPr>
            <w:r>
              <w:t>SHALL</w:t>
            </w:r>
          </w:p>
        </w:tc>
        <w:tc>
          <w:tcPr>
            <w:tcW w:w="864" w:type="dxa"/>
          </w:tcPr>
          <w:p w14:paraId="3A1926E5" w14:textId="77777777" w:rsidR="00C77C9B" w:rsidRDefault="00C77C9B">
            <w:pPr>
              <w:pStyle w:val="TableText"/>
            </w:pPr>
          </w:p>
        </w:tc>
        <w:tc>
          <w:tcPr>
            <w:tcW w:w="1104" w:type="dxa"/>
          </w:tcPr>
          <w:p w14:paraId="71F5E911" w14:textId="347090C2" w:rsidR="00C77C9B" w:rsidRDefault="00000000">
            <w:pPr>
              <w:pStyle w:val="TableText"/>
            </w:pPr>
            <w:hyperlink w:anchor="C_81-19110">
              <w:r w:rsidR="008D07D6">
                <w:rPr>
                  <w:rStyle w:val="HyperlinkText9pt"/>
                </w:rPr>
                <w:t>81-19110</w:t>
              </w:r>
            </w:hyperlink>
          </w:p>
        </w:tc>
        <w:tc>
          <w:tcPr>
            <w:tcW w:w="2975" w:type="dxa"/>
          </w:tcPr>
          <w:p w14:paraId="01FB3521" w14:textId="77777777" w:rsidR="00C77C9B" w:rsidRDefault="008D07D6">
            <w:pPr>
              <w:pStyle w:val="TableText"/>
            </w:pPr>
            <w:r>
              <w:t>urn:oid:2.16.840.1.113883.5.14 (HL7ActStatus) = completed</w:t>
            </w:r>
          </w:p>
        </w:tc>
      </w:tr>
      <w:tr w:rsidR="00C77C9B" w14:paraId="6B8AC5B8" w14:textId="77777777">
        <w:trPr>
          <w:jc w:val="center"/>
        </w:trPr>
        <w:tc>
          <w:tcPr>
            <w:tcW w:w="3345" w:type="dxa"/>
          </w:tcPr>
          <w:p w14:paraId="1DA57D71" w14:textId="77777777" w:rsidR="00C77C9B" w:rsidRDefault="008D07D6">
            <w:pPr>
              <w:pStyle w:val="TableText"/>
            </w:pPr>
            <w:r>
              <w:tab/>
              <w:t>effectiveTime</w:t>
            </w:r>
          </w:p>
        </w:tc>
        <w:tc>
          <w:tcPr>
            <w:tcW w:w="720" w:type="dxa"/>
          </w:tcPr>
          <w:p w14:paraId="70CA2586" w14:textId="77777777" w:rsidR="00C77C9B" w:rsidRDefault="008D07D6">
            <w:pPr>
              <w:pStyle w:val="TableText"/>
            </w:pPr>
            <w:r>
              <w:t>0..1</w:t>
            </w:r>
          </w:p>
        </w:tc>
        <w:tc>
          <w:tcPr>
            <w:tcW w:w="1152" w:type="dxa"/>
          </w:tcPr>
          <w:p w14:paraId="160E7ED7" w14:textId="77777777" w:rsidR="00C77C9B" w:rsidRDefault="008D07D6">
            <w:pPr>
              <w:pStyle w:val="TableText"/>
            </w:pPr>
            <w:r>
              <w:t>SHOULD</w:t>
            </w:r>
          </w:p>
        </w:tc>
        <w:tc>
          <w:tcPr>
            <w:tcW w:w="864" w:type="dxa"/>
          </w:tcPr>
          <w:p w14:paraId="4524CD01" w14:textId="77777777" w:rsidR="00C77C9B" w:rsidRDefault="00C77C9B">
            <w:pPr>
              <w:pStyle w:val="TableText"/>
            </w:pPr>
          </w:p>
        </w:tc>
        <w:tc>
          <w:tcPr>
            <w:tcW w:w="1104" w:type="dxa"/>
          </w:tcPr>
          <w:p w14:paraId="2FD98378" w14:textId="66244297" w:rsidR="00C77C9B" w:rsidRDefault="00000000">
            <w:pPr>
              <w:pStyle w:val="TableText"/>
            </w:pPr>
            <w:hyperlink w:anchor="C_81-2018">
              <w:r w:rsidR="008D07D6">
                <w:rPr>
                  <w:rStyle w:val="HyperlinkText9pt"/>
                </w:rPr>
                <w:t>81-2018</w:t>
              </w:r>
            </w:hyperlink>
          </w:p>
        </w:tc>
        <w:tc>
          <w:tcPr>
            <w:tcW w:w="2975" w:type="dxa"/>
          </w:tcPr>
          <w:p w14:paraId="46955FD8" w14:textId="77777777" w:rsidR="00C77C9B" w:rsidRDefault="00C77C9B">
            <w:pPr>
              <w:pStyle w:val="TableText"/>
            </w:pPr>
          </w:p>
        </w:tc>
      </w:tr>
      <w:tr w:rsidR="00C77C9B" w14:paraId="5488132E" w14:textId="77777777">
        <w:trPr>
          <w:jc w:val="center"/>
        </w:trPr>
        <w:tc>
          <w:tcPr>
            <w:tcW w:w="3345" w:type="dxa"/>
          </w:tcPr>
          <w:p w14:paraId="45D02565" w14:textId="77777777" w:rsidR="00C77C9B" w:rsidRDefault="008D07D6">
            <w:pPr>
              <w:pStyle w:val="TableText"/>
            </w:pPr>
            <w:r>
              <w:tab/>
              <w:t>value</w:t>
            </w:r>
          </w:p>
        </w:tc>
        <w:tc>
          <w:tcPr>
            <w:tcW w:w="720" w:type="dxa"/>
          </w:tcPr>
          <w:p w14:paraId="5D376FC7" w14:textId="77777777" w:rsidR="00C77C9B" w:rsidRDefault="008D07D6">
            <w:pPr>
              <w:pStyle w:val="TableText"/>
            </w:pPr>
            <w:r>
              <w:t>1..1</w:t>
            </w:r>
          </w:p>
        </w:tc>
        <w:tc>
          <w:tcPr>
            <w:tcW w:w="1152" w:type="dxa"/>
          </w:tcPr>
          <w:p w14:paraId="32C80833" w14:textId="77777777" w:rsidR="00C77C9B" w:rsidRDefault="008D07D6">
            <w:pPr>
              <w:pStyle w:val="TableText"/>
            </w:pPr>
            <w:r>
              <w:t>SHALL</w:t>
            </w:r>
          </w:p>
        </w:tc>
        <w:tc>
          <w:tcPr>
            <w:tcW w:w="864" w:type="dxa"/>
          </w:tcPr>
          <w:p w14:paraId="3EEF5D60" w14:textId="77777777" w:rsidR="00C77C9B" w:rsidRDefault="008D07D6">
            <w:pPr>
              <w:pStyle w:val="TableText"/>
            </w:pPr>
            <w:r>
              <w:t>CD</w:t>
            </w:r>
          </w:p>
        </w:tc>
        <w:tc>
          <w:tcPr>
            <w:tcW w:w="1104" w:type="dxa"/>
          </w:tcPr>
          <w:p w14:paraId="7FDE0556" w14:textId="75018CAA" w:rsidR="00C77C9B" w:rsidRDefault="00000000">
            <w:pPr>
              <w:pStyle w:val="TableText"/>
            </w:pPr>
            <w:hyperlink w:anchor="C_81-457">
              <w:r w:rsidR="008D07D6">
                <w:rPr>
                  <w:rStyle w:val="HyperlinkText9pt"/>
                </w:rPr>
                <w:t>81-457</w:t>
              </w:r>
            </w:hyperlink>
          </w:p>
        </w:tc>
        <w:tc>
          <w:tcPr>
            <w:tcW w:w="2975" w:type="dxa"/>
          </w:tcPr>
          <w:p w14:paraId="037FAFCE" w14:textId="77777777" w:rsidR="00C77C9B" w:rsidRDefault="008D07D6">
            <w:pPr>
              <w:pStyle w:val="TableText"/>
            </w:pPr>
            <w:r>
              <w:t>urn:oid:2.16.840.1.113762.1.4.1099.24 (Extended Pregnancy Status)</w:t>
            </w:r>
          </w:p>
        </w:tc>
      </w:tr>
      <w:tr w:rsidR="00C77C9B" w14:paraId="445483B3" w14:textId="77777777">
        <w:trPr>
          <w:jc w:val="center"/>
        </w:trPr>
        <w:tc>
          <w:tcPr>
            <w:tcW w:w="3345" w:type="dxa"/>
          </w:tcPr>
          <w:p w14:paraId="03549F09" w14:textId="77777777" w:rsidR="00C77C9B" w:rsidRDefault="008D07D6">
            <w:pPr>
              <w:pStyle w:val="TableText"/>
            </w:pPr>
            <w:r>
              <w:tab/>
              <w:t>entryRelationship</w:t>
            </w:r>
          </w:p>
        </w:tc>
        <w:tc>
          <w:tcPr>
            <w:tcW w:w="720" w:type="dxa"/>
          </w:tcPr>
          <w:p w14:paraId="6065CF25" w14:textId="77777777" w:rsidR="00C77C9B" w:rsidRDefault="008D07D6">
            <w:pPr>
              <w:pStyle w:val="TableText"/>
            </w:pPr>
            <w:r>
              <w:t>0..1</w:t>
            </w:r>
          </w:p>
        </w:tc>
        <w:tc>
          <w:tcPr>
            <w:tcW w:w="1152" w:type="dxa"/>
          </w:tcPr>
          <w:p w14:paraId="3CC8A519" w14:textId="77777777" w:rsidR="00C77C9B" w:rsidRDefault="008D07D6">
            <w:pPr>
              <w:pStyle w:val="TableText"/>
            </w:pPr>
            <w:r>
              <w:t>MAY</w:t>
            </w:r>
          </w:p>
        </w:tc>
        <w:tc>
          <w:tcPr>
            <w:tcW w:w="864" w:type="dxa"/>
          </w:tcPr>
          <w:p w14:paraId="787274B7" w14:textId="77777777" w:rsidR="00C77C9B" w:rsidRDefault="00C77C9B">
            <w:pPr>
              <w:pStyle w:val="TableText"/>
            </w:pPr>
          </w:p>
        </w:tc>
        <w:tc>
          <w:tcPr>
            <w:tcW w:w="1104" w:type="dxa"/>
          </w:tcPr>
          <w:p w14:paraId="59F47901" w14:textId="214D973A" w:rsidR="00C77C9B" w:rsidRDefault="00000000">
            <w:pPr>
              <w:pStyle w:val="TableText"/>
            </w:pPr>
            <w:hyperlink w:anchor="C_81-458">
              <w:r w:rsidR="008D07D6">
                <w:rPr>
                  <w:rStyle w:val="HyperlinkText9pt"/>
                </w:rPr>
                <w:t>81-458</w:t>
              </w:r>
            </w:hyperlink>
          </w:p>
        </w:tc>
        <w:tc>
          <w:tcPr>
            <w:tcW w:w="2975" w:type="dxa"/>
          </w:tcPr>
          <w:p w14:paraId="12D30431" w14:textId="77777777" w:rsidR="00C77C9B" w:rsidRDefault="00C77C9B">
            <w:pPr>
              <w:pStyle w:val="TableText"/>
            </w:pPr>
          </w:p>
        </w:tc>
      </w:tr>
      <w:tr w:rsidR="00C77C9B" w14:paraId="574261B1" w14:textId="77777777">
        <w:trPr>
          <w:jc w:val="center"/>
        </w:trPr>
        <w:tc>
          <w:tcPr>
            <w:tcW w:w="3345" w:type="dxa"/>
          </w:tcPr>
          <w:p w14:paraId="794D30D5" w14:textId="77777777" w:rsidR="00C77C9B" w:rsidRDefault="008D07D6">
            <w:pPr>
              <w:pStyle w:val="TableText"/>
            </w:pPr>
            <w:r>
              <w:tab/>
            </w:r>
            <w:r>
              <w:tab/>
              <w:t>@typeCode</w:t>
            </w:r>
          </w:p>
        </w:tc>
        <w:tc>
          <w:tcPr>
            <w:tcW w:w="720" w:type="dxa"/>
          </w:tcPr>
          <w:p w14:paraId="21574E2C" w14:textId="77777777" w:rsidR="00C77C9B" w:rsidRDefault="008D07D6">
            <w:pPr>
              <w:pStyle w:val="TableText"/>
            </w:pPr>
            <w:r>
              <w:t>1..1</w:t>
            </w:r>
          </w:p>
        </w:tc>
        <w:tc>
          <w:tcPr>
            <w:tcW w:w="1152" w:type="dxa"/>
          </w:tcPr>
          <w:p w14:paraId="2D5EABF4" w14:textId="77777777" w:rsidR="00C77C9B" w:rsidRDefault="008D07D6">
            <w:pPr>
              <w:pStyle w:val="TableText"/>
            </w:pPr>
            <w:r>
              <w:t>SHALL</w:t>
            </w:r>
          </w:p>
        </w:tc>
        <w:tc>
          <w:tcPr>
            <w:tcW w:w="864" w:type="dxa"/>
          </w:tcPr>
          <w:p w14:paraId="23F76B6F" w14:textId="77777777" w:rsidR="00C77C9B" w:rsidRDefault="00C77C9B">
            <w:pPr>
              <w:pStyle w:val="TableText"/>
            </w:pPr>
          </w:p>
        </w:tc>
        <w:tc>
          <w:tcPr>
            <w:tcW w:w="1104" w:type="dxa"/>
          </w:tcPr>
          <w:p w14:paraId="65E15937" w14:textId="393C2BF8" w:rsidR="00C77C9B" w:rsidRDefault="00000000">
            <w:pPr>
              <w:pStyle w:val="TableText"/>
            </w:pPr>
            <w:hyperlink w:anchor="C_81-459">
              <w:r w:rsidR="008D07D6">
                <w:rPr>
                  <w:rStyle w:val="HyperlinkText9pt"/>
                </w:rPr>
                <w:t>81-459</w:t>
              </w:r>
            </w:hyperlink>
          </w:p>
        </w:tc>
        <w:tc>
          <w:tcPr>
            <w:tcW w:w="2975" w:type="dxa"/>
          </w:tcPr>
          <w:p w14:paraId="11286F4C" w14:textId="77777777" w:rsidR="00C77C9B" w:rsidRDefault="008D07D6">
            <w:pPr>
              <w:pStyle w:val="TableText"/>
            </w:pPr>
            <w:r>
              <w:t>urn:oid:2.16.840.1.113883.5.1002 (HL7ActRelationshipType) = REFR</w:t>
            </w:r>
          </w:p>
        </w:tc>
      </w:tr>
      <w:tr w:rsidR="00C77C9B" w14:paraId="298A6DDD" w14:textId="77777777">
        <w:trPr>
          <w:jc w:val="center"/>
        </w:trPr>
        <w:tc>
          <w:tcPr>
            <w:tcW w:w="3345" w:type="dxa"/>
          </w:tcPr>
          <w:p w14:paraId="28AAAE26" w14:textId="77777777" w:rsidR="00C77C9B" w:rsidRDefault="008D07D6">
            <w:pPr>
              <w:pStyle w:val="TableText"/>
            </w:pPr>
            <w:r>
              <w:tab/>
            </w:r>
            <w:r>
              <w:tab/>
              <w:t>observation</w:t>
            </w:r>
          </w:p>
        </w:tc>
        <w:tc>
          <w:tcPr>
            <w:tcW w:w="720" w:type="dxa"/>
          </w:tcPr>
          <w:p w14:paraId="36E7C265" w14:textId="77777777" w:rsidR="00C77C9B" w:rsidRDefault="008D07D6">
            <w:pPr>
              <w:pStyle w:val="TableText"/>
            </w:pPr>
            <w:r>
              <w:t>1..1</w:t>
            </w:r>
          </w:p>
        </w:tc>
        <w:tc>
          <w:tcPr>
            <w:tcW w:w="1152" w:type="dxa"/>
          </w:tcPr>
          <w:p w14:paraId="74196751" w14:textId="77777777" w:rsidR="00C77C9B" w:rsidRDefault="008D07D6">
            <w:pPr>
              <w:pStyle w:val="TableText"/>
            </w:pPr>
            <w:r>
              <w:t>SHALL</w:t>
            </w:r>
          </w:p>
        </w:tc>
        <w:tc>
          <w:tcPr>
            <w:tcW w:w="864" w:type="dxa"/>
          </w:tcPr>
          <w:p w14:paraId="0D9D8B56" w14:textId="77777777" w:rsidR="00C77C9B" w:rsidRDefault="00C77C9B">
            <w:pPr>
              <w:pStyle w:val="TableText"/>
            </w:pPr>
          </w:p>
        </w:tc>
        <w:tc>
          <w:tcPr>
            <w:tcW w:w="1104" w:type="dxa"/>
          </w:tcPr>
          <w:p w14:paraId="6FF70DEC" w14:textId="569D0118" w:rsidR="00C77C9B" w:rsidRDefault="00000000">
            <w:pPr>
              <w:pStyle w:val="TableText"/>
            </w:pPr>
            <w:hyperlink w:anchor="C_81-15584">
              <w:r w:rsidR="008D07D6">
                <w:rPr>
                  <w:rStyle w:val="HyperlinkText9pt"/>
                </w:rPr>
                <w:t>81-15584</w:t>
              </w:r>
            </w:hyperlink>
          </w:p>
        </w:tc>
        <w:tc>
          <w:tcPr>
            <w:tcW w:w="2975" w:type="dxa"/>
          </w:tcPr>
          <w:p w14:paraId="73DE12F6" w14:textId="0D4678E3" w:rsidR="00C77C9B" w:rsidRDefault="00000000">
            <w:pPr>
              <w:pStyle w:val="TableText"/>
            </w:pPr>
            <w:hyperlink w:anchor="E_Estimated_Date_of_Delivery">
              <w:r w:rsidR="008D07D6">
                <w:rPr>
                  <w:rStyle w:val="HyperlinkText9pt"/>
                </w:rPr>
                <w:t>Estimated Date of Delivery (identifier: urn:oid:2.16.840.1.113883.10.20.15.3.1</w:t>
              </w:r>
            </w:hyperlink>
          </w:p>
        </w:tc>
      </w:tr>
    </w:tbl>
    <w:p w14:paraId="3EA592EC" w14:textId="77777777" w:rsidR="00C77C9B" w:rsidRDefault="00C77C9B">
      <w:pPr>
        <w:pStyle w:val="BodyText"/>
      </w:pPr>
    </w:p>
    <w:p w14:paraId="71024731" w14:textId="77777777" w:rsidR="00C77C9B" w:rsidRDefault="008D07D6" w:rsidP="0055183B">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976" w:name="C_81-451"/>
      <w:r>
        <w:t xml:space="preserve"> (CONF:81-451)</w:t>
      </w:r>
      <w:bookmarkEnd w:id="1976"/>
      <w:r>
        <w:t>.</w:t>
      </w:r>
    </w:p>
    <w:p w14:paraId="7F720C5F" w14:textId="77777777" w:rsidR="00C77C9B" w:rsidRDefault="008D07D6" w:rsidP="0055183B">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977" w:name="C_81-452"/>
      <w:r>
        <w:t xml:space="preserve"> (CONF:81-452)</w:t>
      </w:r>
      <w:bookmarkEnd w:id="1977"/>
      <w:r>
        <w:t>.</w:t>
      </w:r>
    </w:p>
    <w:p w14:paraId="5551962A" w14:textId="77777777" w:rsidR="00C77C9B" w:rsidRDefault="008D07D6" w:rsidP="0055183B">
      <w:pPr>
        <w:numPr>
          <w:ilvl w:val="0"/>
          <w:numId w:val="58"/>
        </w:numPr>
      </w:pPr>
      <w:r>
        <w:rPr>
          <w:rStyle w:val="keyword"/>
        </w:rPr>
        <w:t>SHALL</w:t>
      </w:r>
      <w:r>
        <w:t xml:space="preserve"> contain exactly one [1..1] </w:t>
      </w:r>
      <w:r>
        <w:rPr>
          <w:rStyle w:val="XMLnameBold"/>
        </w:rPr>
        <w:t>templateId</w:t>
      </w:r>
      <w:bookmarkStart w:id="1978" w:name="C_81-16768"/>
      <w:r>
        <w:t xml:space="preserve"> (CONF:81-16768)</w:t>
      </w:r>
      <w:bookmarkEnd w:id="1978"/>
      <w:r>
        <w:t xml:space="preserve"> such that it</w:t>
      </w:r>
    </w:p>
    <w:p w14:paraId="35FABAA0" w14:textId="77777777" w:rsidR="00C77C9B" w:rsidRDefault="008D07D6" w:rsidP="0055183B">
      <w:pPr>
        <w:numPr>
          <w:ilvl w:val="1"/>
          <w:numId w:val="58"/>
        </w:numPr>
      </w:pPr>
      <w:r>
        <w:rPr>
          <w:rStyle w:val="keyword"/>
        </w:rPr>
        <w:t>SHALL</w:t>
      </w:r>
      <w:r>
        <w:t xml:space="preserve"> contain exactly one [1..1] </w:t>
      </w:r>
      <w:r>
        <w:rPr>
          <w:rStyle w:val="XMLnameBold"/>
        </w:rPr>
        <w:t>@root</w:t>
      </w:r>
      <w:r>
        <w:t>=</w:t>
      </w:r>
      <w:r>
        <w:rPr>
          <w:rStyle w:val="XMLname"/>
        </w:rPr>
        <w:t>"2.16.840.1.113883.10.20.15.3.8"</w:t>
      </w:r>
      <w:bookmarkStart w:id="1979" w:name="C_81-16868"/>
      <w:r>
        <w:t xml:space="preserve"> (CONF:81-16868)</w:t>
      </w:r>
      <w:bookmarkEnd w:id="1979"/>
      <w:r>
        <w:t>.</w:t>
      </w:r>
    </w:p>
    <w:p w14:paraId="6ED65F25" w14:textId="77777777" w:rsidR="00C77C9B" w:rsidRDefault="008D07D6" w:rsidP="0055183B">
      <w:pPr>
        <w:numPr>
          <w:ilvl w:val="0"/>
          <w:numId w:val="58"/>
        </w:numPr>
      </w:pPr>
      <w:r>
        <w:rPr>
          <w:rStyle w:val="keyword"/>
        </w:rPr>
        <w:t>SHALL</w:t>
      </w:r>
      <w:r>
        <w:t xml:space="preserve"> contain exactly one [1..1] </w:t>
      </w:r>
      <w:r>
        <w:rPr>
          <w:rStyle w:val="XMLnameBold"/>
        </w:rPr>
        <w:t>code</w:t>
      </w:r>
      <w:bookmarkStart w:id="1980" w:name="C_81-19153"/>
      <w:r>
        <w:t xml:space="preserve"> (CONF:81-19153)</w:t>
      </w:r>
      <w:bookmarkEnd w:id="1980"/>
      <w:r>
        <w:t>.</w:t>
      </w:r>
    </w:p>
    <w:p w14:paraId="310CF22C" w14:textId="77777777" w:rsidR="00C77C9B" w:rsidRDefault="008D07D6" w:rsidP="0055183B">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1981" w:name="C_81-19154"/>
      <w:r>
        <w:t xml:space="preserve"> (CONF:81-19154)</w:t>
      </w:r>
      <w:bookmarkEnd w:id="1981"/>
      <w:r>
        <w:t>.</w:t>
      </w:r>
    </w:p>
    <w:p w14:paraId="58B352D5" w14:textId="77777777" w:rsidR="00C77C9B" w:rsidRDefault="008D07D6" w:rsidP="0055183B">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1982" w:name="C_81-26505"/>
      <w:r>
        <w:t xml:space="preserve"> (CONF:81-26505)</w:t>
      </w:r>
      <w:bookmarkEnd w:id="1982"/>
      <w:r>
        <w:t>.</w:t>
      </w:r>
    </w:p>
    <w:p w14:paraId="727D8ED7" w14:textId="77777777" w:rsidR="00C77C9B" w:rsidRDefault="008D07D6" w:rsidP="0055183B">
      <w:pPr>
        <w:numPr>
          <w:ilvl w:val="0"/>
          <w:numId w:val="58"/>
        </w:numPr>
      </w:pPr>
      <w:r>
        <w:rPr>
          <w:rStyle w:val="keyword"/>
        </w:rPr>
        <w:lastRenderedPageBreak/>
        <w:t>SHALL</w:t>
      </w:r>
      <w:r>
        <w:t xml:space="preserve"> contain exactly one [1..1] </w:t>
      </w:r>
      <w:r>
        <w:rPr>
          <w:rStyle w:val="XMLnameBold"/>
        </w:rPr>
        <w:t>statusCode</w:t>
      </w:r>
      <w:bookmarkStart w:id="1983" w:name="C_81-455"/>
      <w:r>
        <w:t xml:space="preserve"> (CONF:81-455)</w:t>
      </w:r>
      <w:bookmarkEnd w:id="1983"/>
      <w:r>
        <w:t>.</w:t>
      </w:r>
    </w:p>
    <w:p w14:paraId="55DDC9A9" w14:textId="77777777" w:rsidR="00C77C9B" w:rsidRDefault="008D07D6" w:rsidP="0055183B">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984" w:name="C_81-19110"/>
      <w:r>
        <w:t xml:space="preserve"> (CONF:81-19110)</w:t>
      </w:r>
      <w:bookmarkEnd w:id="1984"/>
      <w:r>
        <w:t>.</w:t>
      </w:r>
    </w:p>
    <w:p w14:paraId="388E4677" w14:textId="77777777" w:rsidR="00C77C9B" w:rsidRDefault="008D07D6" w:rsidP="0055183B">
      <w:pPr>
        <w:numPr>
          <w:ilvl w:val="0"/>
          <w:numId w:val="58"/>
        </w:numPr>
      </w:pPr>
      <w:r>
        <w:rPr>
          <w:rStyle w:val="keyword"/>
        </w:rPr>
        <w:t>SHOULD</w:t>
      </w:r>
      <w:r>
        <w:t xml:space="preserve"> contain zero or one [0..1] </w:t>
      </w:r>
      <w:r>
        <w:rPr>
          <w:rStyle w:val="XMLnameBold"/>
        </w:rPr>
        <w:t>effectiveTime</w:t>
      </w:r>
      <w:bookmarkStart w:id="1985" w:name="C_81-2018"/>
      <w:r>
        <w:t xml:space="preserve"> (CONF:81-2018)</w:t>
      </w:r>
      <w:bookmarkEnd w:id="1985"/>
      <w:r>
        <w:t>.</w:t>
      </w:r>
    </w:p>
    <w:p w14:paraId="4532168D" w14:textId="68C359BE" w:rsidR="00C77C9B" w:rsidRDefault="008D07D6" w:rsidP="0055183B">
      <w:pPr>
        <w:numPr>
          <w:ilvl w:val="0"/>
          <w:numId w:val="5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Extended_Pregnancy_Status">
        <w:r>
          <w:rPr>
            <w:rStyle w:val="HyperlinkCourierBold"/>
          </w:rPr>
          <w:t>Extended Pregnancy Status</w:t>
        </w:r>
      </w:hyperlink>
      <w:r>
        <w:rPr>
          <w:rStyle w:val="XMLname"/>
        </w:rPr>
        <w:t xml:space="preserve"> urn:oid:2.16.840.1.113762.1.4.1099.24</w:t>
      </w:r>
      <w:r>
        <w:rPr>
          <w:rStyle w:val="keyword"/>
        </w:rPr>
        <w:t xml:space="preserve"> DYNAMIC</w:t>
      </w:r>
      <w:bookmarkStart w:id="1986" w:name="C_81-457"/>
      <w:r>
        <w:t xml:space="preserve"> (CONF:81-457)</w:t>
      </w:r>
      <w:bookmarkEnd w:id="1986"/>
      <w:r>
        <w:t>.</w:t>
      </w:r>
    </w:p>
    <w:p w14:paraId="2D97F877" w14:textId="77777777" w:rsidR="00C77C9B" w:rsidRDefault="008D07D6" w:rsidP="0055183B">
      <w:pPr>
        <w:numPr>
          <w:ilvl w:val="0"/>
          <w:numId w:val="58"/>
        </w:numPr>
      </w:pPr>
      <w:r>
        <w:rPr>
          <w:rStyle w:val="keyword"/>
        </w:rPr>
        <w:t>MAY</w:t>
      </w:r>
      <w:r>
        <w:t xml:space="preserve"> contain zero or one [0..1] </w:t>
      </w:r>
      <w:r>
        <w:rPr>
          <w:rStyle w:val="XMLnameBold"/>
        </w:rPr>
        <w:t>entryRelationship</w:t>
      </w:r>
      <w:bookmarkStart w:id="1987" w:name="C_81-458"/>
      <w:r>
        <w:t xml:space="preserve"> (CONF:81-458)</w:t>
      </w:r>
      <w:bookmarkEnd w:id="1987"/>
      <w:r>
        <w:t xml:space="preserve"> such that it</w:t>
      </w:r>
    </w:p>
    <w:p w14:paraId="3A23AD85" w14:textId="77777777" w:rsidR="00C77C9B" w:rsidRDefault="008D07D6" w:rsidP="0055183B">
      <w:pPr>
        <w:numPr>
          <w:ilvl w:val="1"/>
          <w:numId w:val="5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1988" w:name="C_81-459"/>
      <w:r>
        <w:t xml:space="preserve"> (CONF:81-459)</w:t>
      </w:r>
      <w:bookmarkEnd w:id="1988"/>
      <w:r>
        <w:t>.</w:t>
      </w:r>
    </w:p>
    <w:p w14:paraId="05C49B51" w14:textId="7E8C22C5" w:rsidR="00C77C9B" w:rsidRDefault="008D07D6" w:rsidP="0055183B">
      <w:pPr>
        <w:numPr>
          <w:ilvl w:val="1"/>
          <w:numId w:val="58"/>
        </w:numPr>
      </w:pPr>
      <w:r>
        <w:rPr>
          <w:rStyle w:val="keyword"/>
        </w:rPr>
        <w:t>SHALL</w:t>
      </w:r>
      <w:r>
        <w:t xml:space="preserve"> contain exactly one [1..1]  </w:t>
      </w:r>
      <w:hyperlink w:anchor="E_Estimated_Date_of_Delivery">
        <w:r>
          <w:rPr>
            <w:rStyle w:val="HyperlinkCourierBold"/>
          </w:rPr>
          <w:t>Estimated Date of Delivery</w:t>
        </w:r>
      </w:hyperlink>
      <w:r>
        <w:rPr>
          <w:rStyle w:val="XMLname"/>
        </w:rPr>
        <w:t xml:space="preserve"> (identifier: urn:oid:2.16.840.1.113883.10.20.15.3.1)</w:t>
      </w:r>
      <w:bookmarkStart w:id="1989" w:name="C_81-15584"/>
      <w:r>
        <w:t xml:space="preserve"> (CONF:81-15584)</w:t>
      </w:r>
      <w:bookmarkEnd w:id="1989"/>
      <w:r>
        <w:t>.</w:t>
      </w:r>
    </w:p>
    <w:p w14:paraId="6287174A" w14:textId="5DC48841" w:rsidR="00C77C9B" w:rsidRDefault="008D07D6">
      <w:pPr>
        <w:pStyle w:val="Caption"/>
      </w:pPr>
      <w:bookmarkStart w:id="1990" w:name="_Toc175308178"/>
      <w:r>
        <w:t xml:space="preserve">Table </w:t>
      </w:r>
      <w:r>
        <w:fldChar w:fldCharType="begin"/>
      </w:r>
      <w:r>
        <w:instrText>SEQ Table \* ARABIC</w:instrText>
      </w:r>
      <w:r>
        <w:fldChar w:fldCharType="separate"/>
      </w:r>
      <w:r w:rsidR="00C17516">
        <w:t>209</w:t>
      </w:r>
      <w:r>
        <w:fldChar w:fldCharType="end"/>
      </w:r>
      <w:r>
        <w:t xml:space="preserve">: </w:t>
      </w:r>
      <w:bookmarkStart w:id="1991" w:name="Extended_Pregnancy_Status"/>
      <w:r>
        <w:t>Extended Pregnancy Status</w:t>
      </w:r>
      <w:bookmarkEnd w:id="1990"/>
      <w:bookmarkEnd w:id="19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CCBE413" w14:textId="77777777">
        <w:trPr>
          <w:jc w:val="center"/>
        </w:trPr>
        <w:tc>
          <w:tcPr>
            <w:tcW w:w="1440" w:type="dxa"/>
            <w:gridSpan w:val="4"/>
          </w:tcPr>
          <w:p w14:paraId="739559CE" w14:textId="77777777" w:rsidR="00C77C9B" w:rsidRDefault="008D07D6">
            <w:pPr>
              <w:pStyle w:val="TableText"/>
            </w:pPr>
            <w:r>
              <w:t>Value Set: Extended Pregnancy Status urn:oid:2.16.840.1.113762.1.4.1099.24</w:t>
            </w:r>
          </w:p>
          <w:p w14:paraId="43A33191" w14:textId="77777777" w:rsidR="00C77C9B" w:rsidRDefault="008D07D6">
            <w:pPr>
              <w:pStyle w:val="TableText"/>
            </w:pPr>
            <w:r>
              <w:t>(Clinical Focus: Defines the status of pregnancy),(Data Element Scope: Pregnancy status at time of encounter),(Inclusion Criteria: SNOMED CT concepts intended to indicate whether a patient is pregnant, not pregnant or possibly pregnant.),(Exclusion Criteria: None)</w:t>
            </w:r>
            <w:r>
              <w:br/>
            </w:r>
            <w:r>
              <w:br/>
              <w:t>This value set was imported on 6/24/2019 with a version of 20190319.</w:t>
            </w:r>
          </w:p>
          <w:p w14:paraId="66B159B8" w14:textId="005949F1" w:rsidR="00C77C9B" w:rsidRDefault="008D07D6">
            <w:pPr>
              <w:pStyle w:val="TableText"/>
            </w:pPr>
            <w:r>
              <w:t xml:space="preserve">Value Set Source: </w:t>
            </w:r>
            <w:hyperlink r:id="rId80" w:history="1">
              <w:r>
                <w:rPr>
                  <w:rStyle w:val="HyperlinkCourierBold"/>
                </w:rPr>
                <w:t>https://vsac.nlm.nih.gov/valueset/2.16.840.1.113762.1.4.1099.24/expansion</w:t>
              </w:r>
            </w:hyperlink>
          </w:p>
        </w:tc>
      </w:tr>
      <w:tr w:rsidR="00C77C9B" w14:paraId="2B86BE39" w14:textId="77777777">
        <w:trPr>
          <w:cantSplit/>
          <w:tblHeader/>
          <w:jc w:val="center"/>
        </w:trPr>
        <w:tc>
          <w:tcPr>
            <w:tcW w:w="1560" w:type="dxa"/>
            <w:shd w:val="clear" w:color="auto" w:fill="E6E6E6"/>
          </w:tcPr>
          <w:p w14:paraId="74F98CE2" w14:textId="77777777" w:rsidR="00C77C9B" w:rsidRDefault="008D07D6">
            <w:pPr>
              <w:pStyle w:val="TableHead"/>
            </w:pPr>
            <w:r>
              <w:t>Code</w:t>
            </w:r>
          </w:p>
        </w:tc>
        <w:tc>
          <w:tcPr>
            <w:tcW w:w="3000" w:type="dxa"/>
            <w:shd w:val="clear" w:color="auto" w:fill="E6E6E6"/>
          </w:tcPr>
          <w:p w14:paraId="249EAE18" w14:textId="77777777" w:rsidR="00C77C9B" w:rsidRDefault="008D07D6">
            <w:pPr>
              <w:pStyle w:val="TableHead"/>
            </w:pPr>
            <w:r>
              <w:t>Code System</w:t>
            </w:r>
          </w:p>
        </w:tc>
        <w:tc>
          <w:tcPr>
            <w:tcW w:w="3000" w:type="dxa"/>
            <w:shd w:val="clear" w:color="auto" w:fill="E6E6E6"/>
          </w:tcPr>
          <w:p w14:paraId="76898916" w14:textId="77777777" w:rsidR="00C77C9B" w:rsidRDefault="008D07D6">
            <w:pPr>
              <w:pStyle w:val="TableHead"/>
            </w:pPr>
            <w:r>
              <w:t>Code System OID</w:t>
            </w:r>
          </w:p>
        </w:tc>
        <w:tc>
          <w:tcPr>
            <w:tcW w:w="2520" w:type="dxa"/>
            <w:shd w:val="clear" w:color="auto" w:fill="E6E6E6"/>
          </w:tcPr>
          <w:p w14:paraId="155CFDF1" w14:textId="77777777" w:rsidR="00C77C9B" w:rsidRDefault="008D07D6">
            <w:pPr>
              <w:pStyle w:val="TableHead"/>
            </w:pPr>
            <w:r>
              <w:t>Print Name</w:t>
            </w:r>
          </w:p>
        </w:tc>
      </w:tr>
      <w:tr w:rsidR="00C77C9B" w14:paraId="161A5E24" w14:textId="77777777">
        <w:trPr>
          <w:jc w:val="center"/>
        </w:trPr>
        <w:tc>
          <w:tcPr>
            <w:tcW w:w="1170" w:type="dxa"/>
          </w:tcPr>
          <w:p w14:paraId="6B3C68F8" w14:textId="77777777" w:rsidR="00C77C9B" w:rsidRDefault="008D07D6">
            <w:pPr>
              <w:pStyle w:val="TableText"/>
            </w:pPr>
            <w:r>
              <w:t>102874004</w:t>
            </w:r>
          </w:p>
        </w:tc>
        <w:tc>
          <w:tcPr>
            <w:tcW w:w="3195" w:type="dxa"/>
          </w:tcPr>
          <w:p w14:paraId="0793F140" w14:textId="77777777" w:rsidR="00C77C9B" w:rsidRDefault="008D07D6">
            <w:pPr>
              <w:pStyle w:val="TableText"/>
            </w:pPr>
            <w:r>
              <w:t>SNOMED CT</w:t>
            </w:r>
          </w:p>
        </w:tc>
        <w:tc>
          <w:tcPr>
            <w:tcW w:w="3195" w:type="dxa"/>
          </w:tcPr>
          <w:p w14:paraId="519AE12A" w14:textId="77777777" w:rsidR="00C77C9B" w:rsidRDefault="008D07D6">
            <w:pPr>
              <w:pStyle w:val="TableText"/>
            </w:pPr>
            <w:r>
              <w:t>urn:oid:2.16.840.1.113883.6.96</w:t>
            </w:r>
          </w:p>
        </w:tc>
        <w:tc>
          <w:tcPr>
            <w:tcW w:w="2520" w:type="dxa"/>
          </w:tcPr>
          <w:p w14:paraId="3DBCFBF3" w14:textId="77777777" w:rsidR="00C77C9B" w:rsidRDefault="008D07D6">
            <w:pPr>
              <w:pStyle w:val="TableText"/>
            </w:pPr>
            <w:r>
              <w:t>Possible pregnancy (finding)</w:t>
            </w:r>
          </w:p>
        </w:tc>
      </w:tr>
      <w:tr w:rsidR="00C77C9B" w14:paraId="6CED61F9" w14:textId="77777777">
        <w:trPr>
          <w:jc w:val="center"/>
        </w:trPr>
        <w:tc>
          <w:tcPr>
            <w:tcW w:w="1170" w:type="dxa"/>
          </w:tcPr>
          <w:p w14:paraId="0C9A3BC9" w14:textId="77777777" w:rsidR="00C77C9B" w:rsidRDefault="008D07D6">
            <w:pPr>
              <w:pStyle w:val="TableText"/>
            </w:pPr>
            <w:r>
              <w:t>60001007</w:t>
            </w:r>
          </w:p>
        </w:tc>
        <w:tc>
          <w:tcPr>
            <w:tcW w:w="3195" w:type="dxa"/>
          </w:tcPr>
          <w:p w14:paraId="13F4440C" w14:textId="77777777" w:rsidR="00C77C9B" w:rsidRDefault="008D07D6">
            <w:pPr>
              <w:pStyle w:val="TableText"/>
            </w:pPr>
            <w:r>
              <w:t>SNOMED CT</w:t>
            </w:r>
          </w:p>
        </w:tc>
        <w:tc>
          <w:tcPr>
            <w:tcW w:w="3195" w:type="dxa"/>
          </w:tcPr>
          <w:p w14:paraId="1CE3326A" w14:textId="77777777" w:rsidR="00C77C9B" w:rsidRDefault="008D07D6">
            <w:pPr>
              <w:pStyle w:val="TableText"/>
            </w:pPr>
            <w:r>
              <w:t>urn:oid:2.16.840.1.113883.6.96</w:t>
            </w:r>
          </w:p>
        </w:tc>
        <w:tc>
          <w:tcPr>
            <w:tcW w:w="2520" w:type="dxa"/>
          </w:tcPr>
          <w:p w14:paraId="5311CCDF" w14:textId="77777777" w:rsidR="00C77C9B" w:rsidRDefault="008D07D6">
            <w:pPr>
              <w:pStyle w:val="TableText"/>
            </w:pPr>
            <w:r>
              <w:t>Not pregnant (finding)</w:t>
            </w:r>
          </w:p>
        </w:tc>
      </w:tr>
      <w:tr w:rsidR="00C77C9B" w14:paraId="77B4F29F" w14:textId="77777777">
        <w:trPr>
          <w:jc w:val="center"/>
        </w:trPr>
        <w:tc>
          <w:tcPr>
            <w:tcW w:w="1170" w:type="dxa"/>
          </w:tcPr>
          <w:p w14:paraId="69D47AED" w14:textId="77777777" w:rsidR="00C77C9B" w:rsidRDefault="008D07D6">
            <w:pPr>
              <w:pStyle w:val="TableText"/>
            </w:pPr>
            <w:r>
              <w:t>77386006</w:t>
            </w:r>
          </w:p>
        </w:tc>
        <w:tc>
          <w:tcPr>
            <w:tcW w:w="3195" w:type="dxa"/>
          </w:tcPr>
          <w:p w14:paraId="177CBE7A" w14:textId="77777777" w:rsidR="00C77C9B" w:rsidRDefault="008D07D6">
            <w:pPr>
              <w:pStyle w:val="TableText"/>
            </w:pPr>
            <w:r>
              <w:t>SNOMED CT</w:t>
            </w:r>
          </w:p>
        </w:tc>
        <w:tc>
          <w:tcPr>
            <w:tcW w:w="3195" w:type="dxa"/>
          </w:tcPr>
          <w:p w14:paraId="27A402C6" w14:textId="77777777" w:rsidR="00C77C9B" w:rsidRDefault="008D07D6">
            <w:pPr>
              <w:pStyle w:val="TableText"/>
            </w:pPr>
            <w:r>
              <w:t>urn:oid:2.16.840.1.113883.6.96</w:t>
            </w:r>
          </w:p>
        </w:tc>
        <w:tc>
          <w:tcPr>
            <w:tcW w:w="2520" w:type="dxa"/>
          </w:tcPr>
          <w:p w14:paraId="5A0B1F19" w14:textId="77777777" w:rsidR="00C77C9B" w:rsidRDefault="008D07D6">
            <w:pPr>
              <w:pStyle w:val="TableText"/>
            </w:pPr>
            <w:r>
              <w:t>Pregnant (finding)</w:t>
            </w:r>
          </w:p>
        </w:tc>
      </w:tr>
    </w:tbl>
    <w:p w14:paraId="73CCB738" w14:textId="77777777" w:rsidR="00C77C9B" w:rsidRDefault="00C77C9B">
      <w:pPr>
        <w:pStyle w:val="BodyText"/>
      </w:pPr>
    </w:p>
    <w:p w14:paraId="0F9DCA1F" w14:textId="10D01AF9" w:rsidR="00C77C9B" w:rsidRDefault="008D07D6">
      <w:pPr>
        <w:pStyle w:val="Caption"/>
        <w:ind w:left="130" w:right="115"/>
      </w:pPr>
      <w:bookmarkStart w:id="1992" w:name="_Toc175307908"/>
      <w:r>
        <w:lastRenderedPageBreak/>
        <w:t xml:space="preserve">Figure </w:t>
      </w:r>
      <w:r>
        <w:fldChar w:fldCharType="begin"/>
      </w:r>
      <w:r>
        <w:instrText>SEQ Figure \* ARABIC</w:instrText>
      </w:r>
      <w:r>
        <w:fldChar w:fldCharType="separate"/>
      </w:r>
      <w:r w:rsidR="00C17516">
        <w:t>93</w:t>
      </w:r>
      <w:r>
        <w:fldChar w:fldCharType="end"/>
      </w:r>
      <w:r>
        <w:t>: Pregnancy Observation Example</w:t>
      </w:r>
      <w:bookmarkEnd w:id="1992"/>
    </w:p>
    <w:p w14:paraId="335FB498" w14:textId="77777777" w:rsidR="00C77C9B" w:rsidRDefault="008D07D6">
      <w:pPr>
        <w:pStyle w:val="Example"/>
        <w:ind w:left="130" w:right="115"/>
      </w:pPr>
      <w:r>
        <w:t>&lt;observation classCode="OBS" moodCode="EVN"&gt;</w:t>
      </w:r>
    </w:p>
    <w:p w14:paraId="79A000EF" w14:textId="77777777" w:rsidR="00C77C9B" w:rsidRDefault="008D07D6">
      <w:pPr>
        <w:pStyle w:val="Example"/>
        <w:ind w:left="130" w:right="115"/>
      </w:pPr>
      <w:r>
        <w:t xml:space="preserve">  &lt;templateId root="2.16.840.1.113883.10.20.15.3.8"/&gt;</w:t>
      </w:r>
    </w:p>
    <w:p w14:paraId="0A50C93D" w14:textId="77777777" w:rsidR="00C77C9B" w:rsidRDefault="008D07D6">
      <w:pPr>
        <w:pStyle w:val="Example"/>
        <w:ind w:left="130" w:right="115"/>
      </w:pPr>
      <w:r>
        <w:t xml:space="preserve">  &lt;id extension="123456789" root="2.16.840.1.113883.19"/&gt;</w:t>
      </w:r>
    </w:p>
    <w:p w14:paraId="5844D8BD" w14:textId="77777777" w:rsidR="00C77C9B" w:rsidRDefault="008D07D6">
      <w:pPr>
        <w:pStyle w:val="Example"/>
        <w:ind w:left="130" w:right="115"/>
      </w:pPr>
      <w:r>
        <w:t xml:space="preserve">  &lt;code code="ASSERTION" codeSystem="2.16.840.1.113883.5.4"/&gt;</w:t>
      </w:r>
    </w:p>
    <w:p w14:paraId="643BB19C" w14:textId="77777777" w:rsidR="00C77C9B" w:rsidRDefault="008D07D6">
      <w:pPr>
        <w:pStyle w:val="Example"/>
        <w:ind w:left="130" w:right="115"/>
      </w:pPr>
      <w:r>
        <w:t xml:space="preserve">  &lt;statusCode code="completed"/&gt;</w:t>
      </w:r>
    </w:p>
    <w:p w14:paraId="61199D8A" w14:textId="77777777" w:rsidR="00C77C9B" w:rsidRDefault="008D07D6">
      <w:pPr>
        <w:pStyle w:val="Example"/>
        <w:ind w:left="130" w:right="115"/>
      </w:pPr>
      <w:r>
        <w:t xml:space="preserve">  &lt;effectiveTime&gt;</w:t>
      </w:r>
    </w:p>
    <w:p w14:paraId="2EBD983E" w14:textId="77777777" w:rsidR="00C77C9B" w:rsidRDefault="008D07D6">
      <w:pPr>
        <w:pStyle w:val="Example"/>
        <w:ind w:left="130" w:right="115"/>
      </w:pPr>
      <w:r>
        <w:t xml:space="preserve">    &lt;low value="20110410"/&gt;</w:t>
      </w:r>
    </w:p>
    <w:p w14:paraId="3A864596" w14:textId="77777777" w:rsidR="00C77C9B" w:rsidRDefault="008D07D6">
      <w:pPr>
        <w:pStyle w:val="Example"/>
        <w:ind w:left="130" w:right="115"/>
      </w:pPr>
      <w:r>
        <w:t xml:space="preserve">  &lt;/effectiveTime&gt;</w:t>
      </w:r>
    </w:p>
    <w:p w14:paraId="4C2854C6" w14:textId="77777777" w:rsidR="00C77C9B" w:rsidRDefault="008D07D6">
      <w:pPr>
        <w:pStyle w:val="Example"/>
        <w:ind w:left="130" w:right="115"/>
      </w:pPr>
      <w:r>
        <w:t xml:space="preserve">  &lt;value xsi:type="CD" code="77386006" </w:t>
      </w:r>
    </w:p>
    <w:p w14:paraId="4248FC22" w14:textId="77777777" w:rsidR="00C77C9B" w:rsidRDefault="008D07D6">
      <w:pPr>
        <w:pStyle w:val="Example"/>
        <w:ind w:left="130" w:right="115"/>
      </w:pPr>
      <w:r>
        <w:t xml:space="preserve">         displayName="pregnant" </w:t>
      </w:r>
    </w:p>
    <w:p w14:paraId="04FD73C8" w14:textId="77777777" w:rsidR="00C77C9B" w:rsidRDefault="008D07D6">
      <w:pPr>
        <w:pStyle w:val="Example"/>
        <w:ind w:left="130" w:right="115"/>
      </w:pPr>
      <w:r>
        <w:t xml:space="preserve">         codeSystem="2.16.840.1.113883.6.96"/&gt;</w:t>
      </w:r>
    </w:p>
    <w:p w14:paraId="0A4F6174" w14:textId="77777777" w:rsidR="00C77C9B" w:rsidRDefault="008D07D6">
      <w:pPr>
        <w:pStyle w:val="Example"/>
        <w:ind w:left="130" w:right="115"/>
      </w:pPr>
      <w:r>
        <w:t xml:space="preserve">  &lt;entryRelationship typeCode="REFR"&gt;</w:t>
      </w:r>
    </w:p>
    <w:p w14:paraId="225A4F8C" w14:textId="77777777" w:rsidR="00C77C9B" w:rsidRDefault="008D07D6">
      <w:pPr>
        <w:pStyle w:val="Example"/>
        <w:ind w:left="130" w:right="115"/>
      </w:pPr>
      <w:r>
        <w:t xml:space="preserve">    &lt;templateId root="2.16.840.1.113883.10.20.15.3.1"/&gt;</w:t>
      </w:r>
    </w:p>
    <w:p w14:paraId="7DAA6E5F" w14:textId="77777777" w:rsidR="00C77C9B" w:rsidRDefault="008D07D6">
      <w:pPr>
        <w:pStyle w:val="Example"/>
        <w:ind w:left="130" w:right="115"/>
      </w:pPr>
      <w:r>
        <w:t xml:space="preserve">    . . .</w:t>
      </w:r>
    </w:p>
    <w:p w14:paraId="0E591B6A" w14:textId="77777777" w:rsidR="00C77C9B" w:rsidRDefault="008D07D6">
      <w:pPr>
        <w:pStyle w:val="Example"/>
        <w:ind w:left="130" w:right="115"/>
      </w:pPr>
      <w:r>
        <w:t xml:space="preserve">  &lt;/entryRelationship&gt;</w:t>
      </w:r>
    </w:p>
    <w:p w14:paraId="0B7D7060" w14:textId="77777777" w:rsidR="00C77C9B" w:rsidRDefault="008D07D6">
      <w:pPr>
        <w:pStyle w:val="Example"/>
        <w:ind w:left="130" w:right="115"/>
      </w:pPr>
      <w:r>
        <w:t>&lt;/observation&gt;</w:t>
      </w:r>
    </w:p>
    <w:p w14:paraId="664CD58F" w14:textId="77777777" w:rsidR="00C77C9B" w:rsidRDefault="00C77C9B">
      <w:pPr>
        <w:pStyle w:val="BodyText"/>
      </w:pPr>
    </w:p>
    <w:p w14:paraId="2CA9C21E" w14:textId="77777777" w:rsidR="00C77C9B" w:rsidRDefault="008D07D6">
      <w:pPr>
        <w:pStyle w:val="Heading3nospace"/>
      </w:pPr>
      <w:bookmarkStart w:id="1993" w:name="E_Pregnancy_Observation_SUPPLEMENTAL_PR"/>
      <w:bookmarkStart w:id="1994" w:name="_Toc175307755"/>
      <w:r>
        <w:t>Pregnancy Observation (SUPPLEMENTAL PREGNANCY)</w:t>
      </w:r>
      <w:bookmarkEnd w:id="1993"/>
      <w:bookmarkEnd w:id="1994"/>
    </w:p>
    <w:p w14:paraId="0788B359" w14:textId="77777777" w:rsidR="00C77C9B" w:rsidRDefault="008D07D6">
      <w:pPr>
        <w:pStyle w:val="BracketData"/>
      </w:pPr>
      <w:r>
        <w:t>[observation: identifier urn:hl7ii:2.16.840.1.113883.10.20.22.4.293:2018-04-01 (open)]</w:t>
      </w:r>
    </w:p>
    <w:p w14:paraId="22550486" w14:textId="77777777" w:rsidR="00C77C9B" w:rsidRDefault="008D07D6">
      <w:pPr>
        <w:pStyle w:val="BracketData"/>
      </w:pPr>
      <w:r>
        <w:t>Published as part of C-CDA R2.1 Supplemental Templates for Pregnancy Status, Release 1 - US Realm</w:t>
      </w:r>
    </w:p>
    <w:p w14:paraId="329B3C15" w14:textId="38622AA2" w:rsidR="00C77C9B" w:rsidRDefault="008D07D6">
      <w:pPr>
        <w:pStyle w:val="Caption"/>
      </w:pPr>
      <w:bookmarkStart w:id="1995" w:name="_Toc175308179"/>
      <w:r>
        <w:t xml:space="preserve">Table </w:t>
      </w:r>
      <w:r>
        <w:fldChar w:fldCharType="begin"/>
      </w:r>
      <w:r>
        <w:instrText>SEQ Table \* ARABIC</w:instrText>
      </w:r>
      <w:r>
        <w:fldChar w:fldCharType="separate"/>
      </w:r>
      <w:r w:rsidR="00C17516">
        <w:t>210</w:t>
      </w:r>
      <w:r>
        <w:fldChar w:fldCharType="end"/>
      </w:r>
      <w:r>
        <w:t>: Pregnancy Observation (SUPPLEMENTAL PREGNANCY) Contexts</w:t>
      </w:r>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BE0582F" w14:textId="77777777">
        <w:trPr>
          <w:cantSplit/>
          <w:tblHeader/>
          <w:jc w:val="center"/>
        </w:trPr>
        <w:tc>
          <w:tcPr>
            <w:tcW w:w="360" w:type="dxa"/>
            <w:shd w:val="clear" w:color="auto" w:fill="E6E6E6"/>
          </w:tcPr>
          <w:p w14:paraId="085CBC56" w14:textId="77777777" w:rsidR="00C77C9B" w:rsidRDefault="008D07D6">
            <w:pPr>
              <w:pStyle w:val="TableHead"/>
            </w:pPr>
            <w:r>
              <w:t>Contained By:</w:t>
            </w:r>
          </w:p>
        </w:tc>
        <w:tc>
          <w:tcPr>
            <w:tcW w:w="360" w:type="dxa"/>
            <w:shd w:val="clear" w:color="auto" w:fill="E6E6E6"/>
          </w:tcPr>
          <w:p w14:paraId="68B1E663" w14:textId="77777777" w:rsidR="00C77C9B" w:rsidRDefault="008D07D6">
            <w:pPr>
              <w:pStyle w:val="TableHead"/>
            </w:pPr>
            <w:r>
              <w:t>Contains:</w:t>
            </w:r>
          </w:p>
        </w:tc>
      </w:tr>
      <w:tr w:rsidR="00C77C9B" w14:paraId="65F873C8" w14:textId="77777777">
        <w:trPr>
          <w:jc w:val="center"/>
        </w:trPr>
        <w:tc>
          <w:tcPr>
            <w:tcW w:w="360" w:type="dxa"/>
          </w:tcPr>
          <w:p w14:paraId="38A3ABFC" w14:textId="0DEEF82F" w:rsidR="00C77C9B" w:rsidRDefault="00000000">
            <w:pPr>
              <w:pStyle w:val="TableText"/>
            </w:pPr>
            <w:hyperlink w:anchor="S_Pregnancy_Section">
              <w:r w:rsidR="008D07D6">
                <w:rPr>
                  <w:rStyle w:val="HyperlinkText9pt"/>
                </w:rPr>
                <w:t>Pregnancy Section</w:t>
              </w:r>
            </w:hyperlink>
            <w:r w:rsidR="008D07D6">
              <w:t xml:space="preserve"> (required)</w:t>
            </w:r>
          </w:p>
        </w:tc>
        <w:tc>
          <w:tcPr>
            <w:tcW w:w="360" w:type="dxa"/>
          </w:tcPr>
          <w:p w14:paraId="7A09C320" w14:textId="460F6753" w:rsidR="00C77C9B" w:rsidRDefault="00000000">
            <w:pPr>
              <w:pStyle w:val="TableText"/>
            </w:pPr>
            <w:hyperlink w:anchor="E_Estimated_Gestational_Age_of_Pregnanc">
              <w:r w:rsidR="008D07D6">
                <w:rPr>
                  <w:rStyle w:val="HyperlinkText9pt"/>
                </w:rPr>
                <w:t>Estimated Gestational Age of Pregnancy</w:t>
              </w:r>
            </w:hyperlink>
            <w:r w:rsidR="008D07D6">
              <w:t xml:space="preserve"> (optional)</w:t>
            </w:r>
          </w:p>
          <w:p w14:paraId="638FA7FF" w14:textId="6E94C35B" w:rsidR="00C77C9B" w:rsidRDefault="00000000">
            <w:pPr>
              <w:pStyle w:val="TableText"/>
            </w:pPr>
            <w:hyperlink w:anchor="E_Pregnancy_Outcome">
              <w:r w:rsidR="008D07D6">
                <w:rPr>
                  <w:rStyle w:val="HyperlinkText9pt"/>
                </w:rPr>
                <w:t>Pregnancy Outcome</w:t>
              </w:r>
            </w:hyperlink>
            <w:r w:rsidR="008D07D6">
              <w:t xml:space="preserve"> (optional)</w:t>
            </w:r>
          </w:p>
          <w:p w14:paraId="192CC7C4" w14:textId="0ACE78B2" w:rsidR="00C77C9B" w:rsidRDefault="00000000">
            <w:pPr>
              <w:pStyle w:val="TableText"/>
            </w:pPr>
            <w:hyperlink w:anchor="E_Estimated_Date_of_Delivery_SUPPLEMENT">
              <w:r w:rsidR="008D07D6">
                <w:rPr>
                  <w:rStyle w:val="HyperlinkText9pt"/>
                </w:rPr>
                <w:t>Estimated Date of Delivery (SUPPLEMENTAL PREGNANCY)</w:t>
              </w:r>
            </w:hyperlink>
            <w:r w:rsidR="008D07D6">
              <w:t xml:space="preserve"> (optional)</w:t>
            </w:r>
          </w:p>
        </w:tc>
      </w:tr>
    </w:tbl>
    <w:p w14:paraId="077EA7BC" w14:textId="77777777" w:rsidR="00C77C9B" w:rsidRDefault="00C77C9B">
      <w:pPr>
        <w:pStyle w:val="BodyText"/>
      </w:pPr>
    </w:p>
    <w:p w14:paraId="20F5963D" w14:textId="77777777" w:rsidR="00C77C9B" w:rsidRDefault="008D07D6">
      <w:r>
        <w:t>This template represents current and/or prior pregnancy statuses and their date ranges, enabling investigators to determine if a patient was pregnant, possibly pregnant, not pregnant or whether the pregnancy status was unknown during a particular date range.</w:t>
      </w:r>
    </w:p>
    <w:p w14:paraId="08916BD2" w14:textId="77777777" w:rsidR="00C77C9B" w:rsidRDefault="008D07D6">
      <w:r>
        <w:t>This template is based on the C-CDA R2.1 Pregnancy Observation template and further constrains that template to include the determination method, determination date, and recorded date of the pregnancy status. It also contains templates to represent various aspects of the pregnancy.</w:t>
      </w:r>
    </w:p>
    <w:p w14:paraId="4DE1F99B" w14:textId="77777777" w:rsidR="00C77C9B" w:rsidRDefault="008D07D6">
      <w:r>
        <w:t>Use the effectiveTime to indicate the date range over which the patient was pregnant/possibly pregnant/not pregnant/unknown. To record the date that the pregnancy status was recorded, use author/time and to record the date on which the pregnancy status determination was made, use performer/time.</w:t>
      </w:r>
    </w:p>
    <w:p w14:paraId="7131907D" w14:textId="77777777" w:rsidR="00C77C9B" w:rsidRDefault="008D07D6">
      <w:r>
        <w:t xml:space="preserve">To record the plurality of the pregnancy, use the contained template Pregnancy Plurality. To record the outcome(s) of the pregnancy, use the contained template Pregnancy Outcome (birth order is specified in the required entryRelationship/sequence element). To record the date of the first prenatal visit for this pregnancy, use the contained template First Prenatal Visit for this Pregnancy and to record the </w:t>
      </w:r>
      <w:r>
        <w:lastRenderedPageBreak/>
        <w:t>total number of prenatal care visits for this pregnancy use the contained template Total Number of Prenatal Care Visits for this Pregnancy.</w:t>
      </w:r>
    </w:p>
    <w:p w14:paraId="1580FBCE" w14:textId="77777777" w:rsidR="00C77C9B" w:rsidRDefault="008D07D6">
      <w:r>
        <w:t>Guidance on how to represent each pregnancy status is illustrated both in the examples section of this template and the following table:</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C77C9B" w14:paraId="515359FD" w14:textId="77777777">
        <w:trPr>
          <w:cantSplit/>
          <w:tblHeader/>
          <w:jc w:val="center"/>
        </w:trPr>
        <w:tc>
          <w:tcPr>
            <w:tcW w:w="360" w:type="dxa"/>
            <w:shd w:val="clear" w:color="auto" w:fill="E6E6E6"/>
          </w:tcPr>
          <w:p w14:paraId="1048D2FF" w14:textId="77777777" w:rsidR="00C77C9B" w:rsidRDefault="008D07D6">
            <w:r>
              <w:t>Pregnancy Status</w:t>
            </w:r>
          </w:p>
        </w:tc>
        <w:tc>
          <w:tcPr>
            <w:tcW w:w="360" w:type="dxa"/>
            <w:shd w:val="clear" w:color="auto" w:fill="E6E6E6"/>
          </w:tcPr>
          <w:p w14:paraId="54D34D36" w14:textId="77777777" w:rsidR="00C77C9B" w:rsidRDefault="008D07D6">
            <w:r>
              <w:t>value[@code]</w:t>
            </w:r>
          </w:p>
        </w:tc>
        <w:tc>
          <w:tcPr>
            <w:tcW w:w="360" w:type="dxa"/>
            <w:shd w:val="clear" w:color="auto" w:fill="E6E6E6"/>
          </w:tcPr>
          <w:p w14:paraId="494602E2" w14:textId="77777777" w:rsidR="00C77C9B" w:rsidRDefault="008D07D6">
            <w:r>
              <w:t>value[@displayName]</w:t>
            </w:r>
          </w:p>
        </w:tc>
        <w:tc>
          <w:tcPr>
            <w:tcW w:w="360" w:type="dxa"/>
            <w:shd w:val="clear" w:color="auto" w:fill="E6E6E6"/>
          </w:tcPr>
          <w:p w14:paraId="1DE97205" w14:textId="77777777" w:rsidR="00C77C9B" w:rsidRDefault="008D07D6">
            <w:r>
              <w:t>Observation[@nullFlavor]</w:t>
            </w:r>
          </w:p>
        </w:tc>
        <w:tc>
          <w:tcPr>
            <w:tcW w:w="360" w:type="dxa"/>
            <w:shd w:val="clear" w:color="auto" w:fill="E6E6E6"/>
          </w:tcPr>
          <w:p w14:paraId="1FC7DC18" w14:textId="77777777" w:rsidR="00C77C9B" w:rsidRDefault="008D07D6">
            <w:r>
              <w:t>value[@nullFlavor]</w:t>
            </w:r>
          </w:p>
        </w:tc>
      </w:tr>
      <w:tr w:rsidR="00C77C9B" w14:paraId="1A24AADE" w14:textId="77777777">
        <w:trPr>
          <w:jc w:val="center"/>
        </w:trPr>
        <w:tc>
          <w:tcPr>
            <w:tcW w:w="360" w:type="dxa"/>
          </w:tcPr>
          <w:p w14:paraId="05B00D84" w14:textId="77777777" w:rsidR="00C77C9B" w:rsidRDefault="008D07D6">
            <w:r>
              <w:t>Pregnant</w:t>
            </w:r>
          </w:p>
        </w:tc>
        <w:tc>
          <w:tcPr>
            <w:tcW w:w="360" w:type="dxa"/>
          </w:tcPr>
          <w:p w14:paraId="4E0322D2" w14:textId="77777777" w:rsidR="00C77C9B" w:rsidRDefault="008D07D6">
            <w:r>
              <w:t>77386006</w:t>
            </w:r>
          </w:p>
        </w:tc>
        <w:tc>
          <w:tcPr>
            <w:tcW w:w="360" w:type="dxa"/>
          </w:tcPr>
          <w:p w14:paraId="695BB006" w14:textId="77777777" w:rsidR="00C77C9B" w:rsidRDefault="008D07D6">
            <w:r>
              <w:t>Pregnant (finding)</w:t>
            </w:r>
          </w:p>
        </w:tc>
        <w:tc>
          <w:tcPr>
            <w:tcW w:w="360" w:type="dxa"/>
          </w:tcPr>
          <w:p w14:paraId="7D7CB8EF" w14:textId="77777777" w:rsidR="00C77C9B" w:rsidRDefault="008D07D6">
            <w:r>
              <w:t>n/a</w:t>
            </w:r>
          </w:p>
        </w:tc>
        <w:tc>
          <w:tcPr>
            <w:tcW w:w="360" w:type="dxa"/>
          </w:tcPr>
          <w:p w14:paraId="34CF9219" w14:textId="77777777" w:rsidR="00C77C9B" w:rsidRDefault="008D07D6">
            <w:r>
              <w:t>n/a</w:t>
            </w:r>
          </w:p>
        </w:tc>
      </w:tr>
      <w:tr w:rsidR="00C77C9B" w14:paraId="28FA41AB" w14:textId="77777777">
        <w:trPr>
          <w:jc w:val="center"/>
        </w:trPr>
        <w:tc>
          <w:tcPr>
            <w:tcW w:w="360" w:type="dxa"/>
          </w:tcPr>
          <w:p w14:paraId="0BBBBBB4" w14:textId="77777777" w:rsidR="00C77C9B" w:rsidRDefault="008D07D6">
            <w:r>
              <w:t>Possibly pregnant</w:t>
            </w:r>
          </w:p>
        </w:tc>
        <w:tc>
          <w:tcPr>
            <w:tcW w:w="360" w:type="dxa"/>
          </w:tcPr>
          <w:p w14:paraId="3C1C8C95" w14:textId="77777777" w:rsidR="00C77C9B" w:rsidRDefault="008D07D6">
            <w:r>
              <w:t>102874004</w:t>
            </w:r>
          </w:p>
        </w:tc>
        <w:tc>
          <w:tcPr>
            <w:tcW w:w="360" w:type="dxa"/>
          </w:tcPr>
          <w:p w14:paraId="2E49FFB4" w14:textId="77777777" w:rsidR="00C77C9B" w:rsidRDefault="008D07D6">
            <w:r>
              <w:t>Possibly pregnant (finding)</w:t>
            </w:r>
          </w:p>
        </w:tc>
        <w:tc>
          <w:tcPr>
            <w:tcW w:w="360" w:type="dxa"/>
          </w:tcPr>
          <w:p w14:paraId="67E3727B" w14:textId="77777777" w:rsidR="00C77C9B" w:rsidRDefault="008D07D6">
            <w:r>
              <w:t>n/a</w:t>
            </w:r>
          </w:p>
        </w:tc>
        <w:tc>
          <w:tcPr>
            <w:tcW w:w="360" w:type="dxa"/>
          </w:tcPr>
          <w:p w14:paraId="1BABCD93" w14:textId="77777777" w:rsidR="00C77C9B" w:rsidRDefault="008D07D6">
            <w:r>
              <w:t>n/a</w:t>
            </w:r>
          </w:p>
        </w:tc>
      </w:tr>
      <w:tr w:rsidR="00C77C9B" w14:paraId="2D3805A4" w14:textId="77777777">
        <w:trPr>
          <w:jc w:val="center"/>
        </w:trPr>
        <w:tc>
          <w:tcPr>
            <w:tcW w:w="360" w:type="dxa"/>
          </w:tcPr>
          <w:p w14:paraId="23B5F89E" w14:textId="77777777" w:rsidR="00C77C9B" w:rsidRDefault="008D07D6">
            <w:r>
              <w:t>Not pregnant</w:t>
            </w:r>
          </w:p>
        </w:tc>
        <w:tc>
          <w:tcPr>
            <w:tcW w:w="360" w:type="dxa"/>
          </w:tcPr>
          <w:p w14:paraId="170F816B" w14:textId="77777777" w:rsidR="00C77C9B" w:rsidRDefault="008D07D6">
            <w:r>
              <w:t>60001007</w:t>
            </w:r>
          </w:p>
        </w:tc>
        <w:tc>
          <w:tcPr>
            <w:tcW w:w="360" w:type="dxa"/>
          </w:tcPr>
          <w:p w14:paraId="48E4AC4E" w14:textId="77777777" w:rsidR="00C77C9B" w:rsidRDefault="008D07D6">
            <w:r>
              <w:t>Not pregnant (finding)</w:t>
            </w:r>
          </w:p>
        </w:tc>
        <w:tc>
          <w:tcPr>
            <w:tcW w:w="360" w:type="dxa"/>
          </w:tcPr>
          <w:p w14:paraId="07B2FC4A" w14:textId="77777777" w:rsidR="00C77C9B" w:rsidRDefault="008D07D6">
            <w:r>
              <w:t>n/a</w:t>
            </w:r>
          </w:p>
        </w:tc>
        <w:tc>
          <w:tcPr>
            <w:tcW w:w="360" w:type="dxa"/>
          </w:tcPr>
          <w:p w14:paraId="78854F16" w14:textId="77777777" w:rsidR="00C77C9B" w:rsidRDefault="008D07D6">
            <w:r>
              <w:t>n/a</w:t>
            </w:r>
          </w:p>
        </w:tc>
      </w:tr>
      <w:tr w:rsidR="00C77C9B" w14:paraId="23FC6465" w14:textId="77777777">
        <w:trPr>
          <w:jc w:val="center"/>
        </w:trPr>
        <w:tc>
          <w:tcPr>
            <w:tcW w:w="360" w:type="dxa"/>
          </w:tcPr>
          <w:p w14:paraId="593D27CA" w14:textId="77777777" w:rsidR="00C77C9B" w:rsidRDefault="008D07D6">
            <w:r>
              <w:t>Unknown</w:t>
            </w:r>
          </w:p>
        </w:tc>
        <w:tc>
          <w:tcPr>
            <w:tcW w:w="360" w:type="dxa"/>
          </w:tcPr>
          <w:p w14:paraId="1A2C479A" w14:textId="77777777" w:rsidR="00C77C9B" w:rsidRDefault="008D07D6">
            <w:r>
              <w:t>n/a</w:t>
            </w:r>
          </w:p>
        </w:tc>
        <w:tc>
          <w:tcPr>
            <w:tcW w:w="360" w:type="dxa"/>
          </w:tcPr>
          <w:p w14:paraId="2FC3A2E8" w14:textId="77777777" w:rsidR="00C77C9B" w:rsidRDefault="008D07D6">
            <w:r>
              <w:t>n/a</w:t>
            </w:r>
          </w:p>
        </w:tc>
        <w:tc>
          <w:tcPr>
            <w:tcW w:w="360" w:type="dxa"/>
          </w:tcPr>
          <w:p w14:paraId="7F4D6E73" w14:textId="77777777" w:rsidR="00C77C9B" w:rsidRDefault="008D07D6">
            <w:r>
              <w:t>UNK</w:t>
            </w:r>
          </w:p>
        </w:tc>
        <w:tc>
          <w:tcPr>
            <w:tcW w:w="360" w:type="dxa"/>
          </w:tcPr>
          <w:p w14:paraId="58933F9E" w14:textId="77777777" w:rsidR="00C77C9B" w:rsidRDefault="008D07D6">
            <w:r>
              <w:t>UNK</w:t>
            </w:r>
          </w:p>
        </w:tc>
      </w:tr>
    </w:tbl>
    <w:p w14:paraId="24A441EC" w14:textId="4F4AC212" w:rsidR="00C77C9B" w:rsidRDefault="008D07D6">
      <w:pPr>
        <w:pStyle w:val="Caption"/>
      </w:pPr>
      <w:bookmarkStart w:id="1996" w:name="_Toc175308180"/>
      <w:r>
        <w:lastRenderedPageBreak/>
        <w:t xml:space="preserve">Table </w:t>
      </w:r>
      <w:r>
        <w:fldChar w:fldCharType="begin"/>
      </w:r>
      <w:r>
        <w:instrText>SEQ Table \* ARABIC</w:instrText>
      </w:r>
      <w:r>
        <w:fldChar w:fldCharType="separate"/>
      </w:r>
      <w:r w:rsidR="00C17516">
        <w:t>211</w:t>
      </w:r>
      <w:r>
        <w:fldChar w:fldCharType="end"/>
      </w:r>
      <w:r>
        <w:t>: Pregnancy Observation (SUPPLEMENTAL PREGNANCY) Constraints Overview</w:t>
      </w:r>
      <w:bookmarkEnd w:id="19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F54088E" w14:textId="77777777">
        <w:trPr>
          <w:cantSplit/>
          <w:tblHeader/>
          <w:jc w:val="center"/>
        </w:trPr>
        <w:tc>
          <w:tcPr>
            <w:tcW w:w="0" w:type="dxa"/>
            <w:shd w:val="clear" w:color="auto" w:fill="E6E6E6"/>
            <w:noWrap/>
          </w:tcPr>
          <w:p w14:paraId="4C81BC4C" w14:textId="77777777" w:rsidR="00C77C9B" w:rsidRDefault="008D07D6">
            <w:pPr>
              <w:pStyle w:val="TableHead"/>
            </w:pPr>
            <w:r>
              <w:t>XPath</w:t>
            </w:r>
          </w:p>
        </w:tc>
        <w:tc>
          <w:tcPr>
            <w:tcW w:w="720" w:type="dxa"/>
            <w:shd w:val="clear" w:color="auto" w:fill="E6E6E6"/>
            <w:noWrap/>
          </w:tcPr>
          <w:p w14:paraId="282186FA" w14:textId="77777777" w:rsidR="00C77C9B" w:rsidRDefault="008D07D6">
            <w:pPr>
              <w:pStyle w:val="TableHead"/>
            </w:pPr>
            <w:r>
              <w:t>Card.</w:t>
            </w:r>
          </w:p>
        </w:tc>
        <w:tc>
          <w:tcPr>
            <w:tcW w:w="1152" w:type="dxa"/>
            <w:shd w:val="clear" w:color="auto" w:fill="E6E6E6"/>
            <w:noWrap/>
          </w:tcPr>
          <w:p w14:paraId="2943F6B8" w14:textId="77777777" w:rsidR="00C77C9B" w:rsidRDefault="008D07D6">
            <w:pPr>
              <w:pStyle w:val="TableHead"/>
            </w:pPr>
            <w:r>
              <w:t>Verb</w:t>
            </w:r>
          </w:p>
        </w:tc>
        <w:tc>
          <w:tcPr>
            <w:tcW w:w="864" w:type="dxa"/>
            <w:shd w:val="clear" w:color="auto" w:fill="E6E6E6"/>
            <w:noWrap/>
          </w:tcPr>
          <w:p w14:paraId="2F5CB8C7" w14:textId="77777777" w:rsidR="00C77C9B" w:rsidRDefault="008D07D6">
            <w:pPr>
              <w:pStyle w:val="TableHead"/>
            </w:pPr>
            <w:r>
              <w:t>Data Type</w:t>
            </w:r>
          </w:p>
        </w:tc>
        <w:tc>
          <w:tcPr>
            <w:tcW w:w="864" w:type="dxa"/>
            <w:shd w:val="clear" w:color="auto" w:fill="E6E6E6"/>
            <w:noWrap/>
          </w:tcPr>
          <w:p w14:paraId="13296C28" w14:textId="77777777" w:rsidR="00C77C9B" w:rsidRDefault="008D07D6">
            <w:pPr>
              <w:pStyle w:val="TableHead"/>
            </w:pPr>
            <w:r>
              <w:t>CONF#</w:t>
            </w:r>
          </w:p>
        </w:tc>
        <w:tc>
          <w:tcPr>
            <w:tcW w:w="864" w:type="dxa"/>
            <w:shd w:val="clear" w:color="auto" w:fill="E6E6E6"/>
            <w:noWrap/>
          </w:tcPr>
          <w:p w14:paraId="37270769" w14:textId="77777777" w:rsidR="00C77C9B" w:rsidRDefault="008D07D6">
            <w:pPr>
              <w:pStyle w:val="TableHead"/>
            </w:pPr>
            <w:r>
              <w:t>Value</w:t>
            </w:r>
          </w:p>
        </w:tc>
      </w:tr>
      <w:tr w:rsidR="00C77C9B" w14:paraId="7595A660" w14:textId="77777777">
        <w:trPr>
          <w:jc w:val="center"/>
        </w:trPr>
        <w:tc>
          <w:tcPr>
            <w:tcW w:w="10160" w:type="dxa"/>
            <w:gridSpan w:val="6"/>
          </w:tcPr>
          <w:p w14:paraId="05D91F62" w14:textId="77777777" w:rsidR="00C77C9B" w:rsidRDefault="008D07D6">
            <w:pPr>
              <w:pStyle w:val="TableText"/>
            </w:pPr>
            <w:r>
              <w:t>observation (identifier: urn:hl7ii:2.16.840.1.113883.10.20.22.4.293:2018-04-01)</w:t>
            </w:r>
          </w:p>
        </w:tc>
      </w:tr>
      <w:tr w:rsidR="00C77C9B" w14:paraId="16CB7C51" w14:textId="77777777">
        <w:trPr>
          <w:jc w:val="center"/>
        </w:trPr>
        <w:tc>
          <w:tcPr>
            <w:tcW w:w="3345" w:type="dxa"/>
          </w:tcPr>
          <w:p w14:paraId="091C9E6D" w14:textId="77777777" w:rsidR="00C77C9B" w:rsidRDefault="008D07D6">
            <w:pPr>
              <w:pStyle w:val="TableText"/>
            </w:pPr>
            <w:r>
              <w:tab/>
              <w:t>@classCode</w:t>
            </w:r>
          </w:p>
        </w:tc>
        <w:tc>
          <w:tcPr>
            <w:tcW w:w="720" w:type="dxa"/>
          </w:tcPr>
          <w:p w14:paraId="29F65E4B" w14:textId="77777777" w:rsidR="00C77C9B" w:rsidRDefault="008D07D6">
            <w:pPr>
              <w:pStyle w:val="TableText"/>
            </w:pPr>
            <w:r>
              <w:t>1..1</w:t>
            </w:r>
          </w:p>
        </w:tc>
        <w:tc>
          <w:tcPr>
            <w:tcW w:w="1152" w:type="dxa"/>
          </w:tcPr>
          <w:p w14:paraId="6B8C1A8A" w14:textId="77777777" w:rsidR="00C77C9B" w:rsidRDefault="008D07D6">
            <w:pPr>
              <w:pStyle w:val="TableText"/>
            </w:pPr>
            <w:r>
              <w:t>SHALL</w:t>
            </w:r>
          </w:p>
        </w:tc>
        <w:tc>
          <w:tcPr>
            <w:tcW w:w="864" w:type="dxa"/>
          </w:tcPr>
          <w:p w14:paraId="78E32248" w14:textId="77777777" w:rsidR="00C77C9B" w:rsidRDefault="00C77C9B">
            <w:pPr>
              <w:pStyle w:val="TableText"/>
            </w:pPr>
          </w:p>
        </w:tc>
        <w:tc>
          <w:tcPr>
            <w:tcW w:w="1104" w:type="dxa"/>
          </w:tcPr>
          <w:p w14:paraId="3CA711A1" w14:textId="73273E5C" w:rsidR="00C77C9B" w:rsidRDefault="00000000">
            <w:pPr>
              <w:pStyle w:val="TableText"/>
            </w:pPr>
            <w:hyperlink w:anchor="C_3368-26797">
              <w:r w:rsidR="008D07D6">
                <w:rPr>
                  <w:rStyle w:val="HyperlinkText9pt"/>
                </w:rPr>
                <w:t>3368-26797</w:t>
              </w:r>
            </w:hyperlink>
          </w:p>
        </w:tc>
        <w:tc>
          <w:tcPr>
            <w:tcW w:w="2975" w:type="dxa"/>
          </w:tcPr>
          <w:p w14:paraId="705C0F7F" w14:textId="77777777" w:rsidR="00C77C9B" w:rsidRDefault="008D07D6">
            <w:pPr>
              <w:pStyle w:val="TableText"/>
            </w:pPr>
            <w:r>
              <w:t>urn:oid:2.16.840.1.113883.5.6 (HL7ActClass) = OBS</w:t>
            </w:r>
          </w:p>
        </w:tc>
      </w:tr>
      <w:tr w:rsidR="00C77C9B" w14:paraId="6DFCECB1" w14:textId="77777777">
        <w:trPr>
          <w:jc w:val="center"/>
        </w:trPr>
        <w:tc>
          <w:tcPr>
            <w:tcW w:w="3345" w:type="dxa"/>
          </w:tcPr>
          <w:p w14:paraId="176CE899" w14:textId="77777777" w:rsidR="00C77C9B" w:rsidRDefault="008D07D6">
            <w:pPr>
              <w:pStyle w:val="TableText"/>
            </w:pPr>
            <w:r>
              <w:tab/>
              <w:t>@moodCode</w:t>
            </w:r>
          </w:p>
        </w:tc>
        <w:tc>
          <w:tcPr>
            <w:tcW w:w="720" w:type="dxa"/>
          </w:tcPr>
          <w:p w14:paraId="4823FFC3" w14:textId="77777777" w:rsidR="00C77C9B" w:rsidRDefault="008D07D6">
            <w:pPr>
              <w:pStyle w:val="TableText"/>
            </w:pPr>
            <w:r>
              <w:t>1..1</w:t>
            </w:r>
          </w:p>
        </w:tc>
        <w:tc>
          <w:tcPr>
            <w:tcW w:w="1152" w:type="dxa"/>
          </w:tcPr>
          <w:p w14:paraId="2817AEF0" w14:textId="77777777" w:rsidR="00C77C9B" w:rsidRDefault="008D07D6">
            <w:pPr>
              <w:pStyle w:val="TableText"/>
            </w:pPr>
            <w:r>
              <w:t>SHALL</w:t>
            </w:r>
          </w:p>
        </w:tc>
        <w:tc>
          <w:tcPr>
            <w:tcW w:w="864" w:type="dxa"/>
          </w:tcPr>
          <w:p w14:paraId="2F9EF186" w14:textId="77777777" w:rsidR="00C77C9B" w:rsidRDefault="00C77C9B">
            <w:pPr>
              <w:pStyle w:val="TableText"/>
            </w:pPr>
          </w:p>
        </w:tc>
        <w:tc>
          <w:tcPr>
            <w:tcW w:w="1104" w:type="dxa"/>
          </w:tcPr>
          <w:p w14:paraId="7FA46E54" w14:textId="10434D49" w:rsidR="00C77C9B" w:rsidRDefault="00000000">
            <w:pPr>
              <w:pStyle w:val="TableText"/>
            </w:pPr>
            <w:hyperlink w:anchor="C_3368-26798">
              <w:r w:rsidR="008D07D6">
                <w:rPr>
                  <w:rStyle w:val="HyperlinkText9pt"/>
                </w:rPr>
                <w:t>3368-26798</w:t>
              </w:r>
            </w:hyperlink>
          </w:p>
        </w:tc>
        <w:tc>
          <w:tcPr>
            <w:tcW w:w="2975" w:type="dxa"/>
          </w:tcPr>
          <w:p w14:paraId="622985BF" w14:textId="77777777" w:rsidR="00C77C9B" w:rsidRDefault="008D07D6">
            <w:pPr>
              <w:pStyle w:val="TableText"/>
            </w:pPr>
            <w:r>
              <w:t>urn:oid:2.16.840.1.113883.5.1001 (HL7ActMood) = EVN</w:t>
            </w:r>
          </w:p>
        </w:tc>
      </w:tr>
      <w:tr w:rsidR="00C77C9B" w14:paraId="40A48903" w14:textId="77777777">
        <w:trPr>
          <w:jc w:val="center"/>
        </w:trPr>
        <w:tc>
          <w:tcPr>
            <w:tcW w:w="3345" w:type="dxa"/>
          </w:tcPr>
          <w:p w14:paraId="1B112941" w14:textId="77777777" w:rsidR="00C77C9B" w:rsidRDefault="008D07D6">
            <w:pPr>
              <w:pStyle w:val="TableText"/>
            </w:pPr>
            <w:r>
              <w:tab/>
              <w:t>templateId</w:t>
            </w:r>
          </w:p>
        </w:tc>
        <w:tc>
          <w:tcPr>
            <w:tcW w:w="720" w:type="dxa"/>
          </w:tcPr>
          <w:p w14:paraId="7C686C44" w14:textId="77777777" w:rsidR="00C77C9B" w:rsidRDefault="008D07D6">
            <w:pPr>
              <w:pStyle w:val="TableText"/>
            </w:pPr>
            <w:r>
              <w:t>1..1</w:t>
            </w:r>
          </w:p>
        </w:tc>
        <w:tc>
          <w:tcPr>
            <w:tcW w:w="1152" w:type="dxa"/>
          </w:tcPr>
          <w:p w14:paraId="4D0E5BBF" w14:textId="77777777" w:rsidR="00C77C9B" w:rsidRDefault="008D07D6">
            <w:pPr>
              <w:pStyle w:val="TableText"/>
            </w:pPr>
            <w:r>
              <w:t>SHALL</w:t>
            </w:r>
          </w:p>
        </w:tc>
        <w:tc>
          <w:tcPr>
            <w:tcW w:w="864" w:type="dxa"/>
          </w:tcPr>
          <w:p w14:paraId="3AE28FB8" w14:textId="77777777" w:rsidR="00C77C9B" w:rsidRDefault="00C77C9B">
            <w:pPr>
              <w:pStyle w:val="TableText"/>
            </w:pPr>
          </w:p>
        </w:tc>
        <w:tc>
          <w:tcPr>
            <w:tcW w:w="1104" w:type="dxa"/>
          </w:tcPr>
          <w:p w14:paraId="20B05DD0" w14:textId="5ED67B59" w:rsidR="00C77C9B" w:rsidRDefault="00000000">
            <w:pPr>
              <w:pStyle w:val="TableText"/>
            </w:pPr>
            <w:hyperlink w:anchor="C_3368-26775">
              <w:r w:rsidR="008D07D6">
                <w:rPr>
                  <w:rStyle w:val="HyperlinkText9pt"/>
                </w:rPr>
                <w:t>3368-26775</w:t>
              </w:r>
            </w:hyperlink>
          </w:p>
        </w:tc>
        <w:tc>
          <w:tcPr>
            <w:tcW w:w="2975" w:type="dxa"/>
          </w:tcPr>
          <w:p w14:paraId="290BB17B" w14:textId="77777777" w:rsidR="00C77C9B" w:rsidRDefault="00C77C9B">
            <w:pPr>
              <w:pStyle w:val="TableText"/>
            </w:pPr>
          </w:p>
        </w:tc>
      </w:tr>
      <w:tr w:rsidR="00C77C9B" w14:paraId="27DF2B7E" w14:textId="77777777">
        <w:trPr>
          <w:jc w:val="center"/>
        </w:trPr>
        <w:tc>
          <w:tcPr>
            <w:tcW w:w="3345" w:type="dxa"/>
          </w:tcPr>
          <w:p w14:paraId="0328FCF4" w14:textId="77777777" w:rsidR="00C77C9B" w:rsidRDefault="008D07D6">
            <w:pPr>
              <w:pStyle w:val="TableText"/>
            </w:pPr>
            <w:r>
              <w:tab/>
            </w:r>
            <w:r>
              <w:tab/>
              <w:t>@root</w:t>
            </w:r>
          </w:p>
        </w:tc>
        <w:tc>
          <w:tcPr>
            <w:tcW w:w="720" w:type="dxa"/>
          </w:tcPr>
          <w:p w14:paraId="567CCD58" w14:textId="77777777" w:rsidR="00C77C9B" w:rsidRDefault="008D07D6">
            <w:pPr>
              <w:pStyle w:val="TableText"/>
            </w:pPr>
            <w:r>
              <w:t>1..1</w:t>
            </w:r>
          </w:p>
        </w:tc>
        <w:tc>
          <w:tcPr>
            <w:tcW w:w="1152" w:type="dxa"/>
          </w:tcPr>
          <w:p w14:paraId="0CDE855C" w14:textId="77777777" w:rsidR="00C77C9B" w:rsidRDefault="008D07D6">
            <w:pPr>
              <w:pStyle w:val="TableText"/>
            </w:pPr>
            <w:r>
              <w:t>SHALL</w:t>
            </w:r>
          </w:p>
        </w:tc>
        <w:tc>
          <w:tcPr>
            <w:tcW w:w="864" w:type="dxa"/>
          </w:tcPr>
          <w:p w14:paraId="4FAEE37A" w14:textId="77777777" w:rsidR="00C77C9B" w:rsidRDefault="00C77C9B">
            <w:pPr>
              <w:pStyle w:val="TableText"/>
            </w:pPr>
          </w:p>
        </w:tc>
        <w:tc>
          <w:tcPr>
            <w:tcW w:w="1104" w:type="dxa"/>
          </w:tcPr>
          <w:p w14:paraId="03599CFC" w14:textId="6C65072D" w:rsidR="00C77C9B" w:rsidRDefault="00000000">
            <w:pPr>
              <w:pStyle w:val="TableText"/>
            </w:pPr>
            <w:hyperlink w:anchor="C_3368-26795">
              <w:r w:rsidR="008D07D6">
                <w:rPr>
                  <w:rStyle w:val="HyperlinkText9pt"/>
                </w:rPr>
                <w:t>3368-26795</w:t>
              </w:r>
            </w:hyperlink>
          </w:p>
        </w:tc>
        <w:tc>
          <w:tcPr>
            <w:tcW w:w="2975" w:type="dxa"/>
          </w:tcPr>
          <w:p w14:paraId="1FE824F9" w14:textId="77777777" w:rsidR="00C77C9B" w:rsidRDefault="008D07D6">
            <w:pPr>
              <w:pStyle w:val="TableText"/>
            </w:pPr>
            <w:r>
              <w:t>2.16.840.1.113883.10.20.22.4.293</w:t>
            </w:r>
          </w:p>
        </w:tc>
      </w:tr>
      <w:tr w:rsidR="00C77C9B" w14:paraId="3D1B31F1" w14:textId="77777777">
        <w:trPr>
          <w:jc w:val="center"/>
        </w:trPr>
        <w:tc>
          <w:tcPr>
            <w:tcW w:w="3345" w:type="dxa"/>
          </w:tcPr>
          <w:p w14:paraId="37943BBE" w14:textId="77777777" w:rsidR="00C77C9B" w:rsidRDefault="008D07D6">
            <w:pPr>
              <w:pStyle w:val="TableText"/>
            </w:pPr>
            <w:r>
              <w:tab/>
            </w:r>
            <w:r>
              <w:tab/>
              <w:t>@extension</w:t>
            </w:r>
          </w:p>
        </w:tc>
        <w:tc>
          <w:tcPr>
            <w:tcW w:w="720" w:type="dxa"/>
          </w:tcPr>
          <w:p w14:paraId="4CC4BFFD" w14:textId="77777777" w:rsidR="00C77C9B" w:rsidRDefault="008D07D6">
            <w:pPr>
              <w:pStyle w:val="TableText"/>
            </w:pPr>
            <w:r>
              <w:t>1..1</w:t>
            </w:r>
          </w:p>
        </w:tc>
        <w:tc>
          <w:tcPr>
            <w:tcW w:w="1152" w:type="dxa"/>
          </w:tcPr>
          <w:p w14:paraId="33063031" w14:textId="77777777" w:rsidR="00C77C9B" w:rsidRDefault="008D07D6">
            <w:pPr>
              <w:pStyle w:val="TableText"/>
            </w:pPr>
            <w:r>
              <w:t>SHALL</w:t>
            </w:r>
          </w:p>
        </w:tc>
        <w:tc>
          <w:tcPr>
            <w:tcW w:w="864" w:type="dxa"/>
          </w:tcPr>
          <w:p w14:paraId="0F739521" w14:textId="77777777" w:rsidR="00C77C9B" w:rsidRDefault="00C77C9B">
            <w:pPr>
              <w:pStyle w:val="TableText"/>
            </w:pPr>
          </w:p>
        </w:tc>
        <w:tc>
          <w:tcPr>
            <w:tcW w:w="1104" w:type="dxa"/>
          </w:tcPr>
          <w:p w14:paraId="602CD7D9" w14:textId="48504B5E" w:rsidR="00C77C9B" w:rsidRDefault="00000000">
            <w:pPr>
              <w:pStyle w:val="TableText"/>
            </w:pPr>
            <w:hyperlink w:anchor="C_3368-26796">
              <w:r w:rsidR="008D07D6">
                <w:rPr>
                  <w:rStyle w:val="HyperlinkText9pt"/>
                </w:rPr>
                <w:t>3368-26796</w:t>
              </w:r>
            </w:hyperlink>
          </w:p>
        </w:tc>
        <w:tc>
          <w:tcPr>
            <w:tcW w:w="2975" w:type="dxa"/>
          </w:tcPr>
          <w:p w14:paraId="336176E6" w14:textId="77777777" w:rsidR="00C77C9B" w:rsidRDefault="008D07D6">
            <w:pPr>
              <w:pStyle w:val="TableText"/>
            </w:pPr>
            <w:r>
              <w:t>2018-04-01</w:t>
            </w:r>
          </w:p>
        </w:tc>
      </w:tr>
      <w:tr w:rsidR="00C77C9B" w14:paraId="1A1ADF2A" w14:textId="77777777">
        <w:trPr>
          <w:jc w:val="center"/>
        </w:trPr>
        <w:tc>
          <w:tcPr>
            <w:tcW w:w="3345" w:type="dxa"/>
          </w:tcPr>
          <w:p w14:paraId="5757C2F7" w14:textId="77777777" w:rsidR="00C77C9B" w:rsidRDefault="008D07D6">
            <w:pPr>
              <w:pStyle w:val="TableText"/>
            </w:pPr>
            <w:r>
              <w:tab/>
              <w:t>id</w:t>
            </w:r>
          </w:p>
        </w:tc>
        <w:tc>
          <w:tcPr>
            <w:tcW w:w="720" w:type="dxa"/>
          </w:tcPr>
          <w:p w14:paraId="5CDF6475" w14:textId="77777777" w:rsidR="00C77C9B" w:rsidRDefault="008D07D6">
            <w:pPr>
              <w:pStyle w:val="TableText"/>
            </w:pPr>
            <w:r>
              <w:t>1..*</w:t>
            </w:r>
          </w:p>
        </w:tc>
        <w:tc>
          <w:tcPr>
            <w:tcW w:w="1152" w:type="dxa"/>
          </w:tcPr>
          <w:p w14:paraId="011DB779" w14:textId="77777777" w:rsidR="00C77C9B" w:rsidRDefault="008D07D6">
            <w:pPr>
              <w:pStyle w:val="TableText"/>
            </w:pPr>
            <w:r>
              <w:t>SHALL</w:t>
            </w:r>
          </w:p>
        </w:tc>
        <w:tc>
          <w:tcPr>
            <w:tcW w:w="864" w:type="dxa"/>
          </w:tcPr>
          <w:p w14:paraId="6C143DB3" w14:textId="77777777" w:rsidR="00C77C9B" w:rsidRDefault="00C77C9B">
            <w:pPr>
              <w:pStyle w:val="TableText"/>
            </w:pPr>
          </w:p>
        </w:tc>
        <w:tc>
          <w:tcPr>
            <w:tcW w:w="1104" w:type="dxa"/>
          </w:tcPr>
          <w:p w14:paraId="5F8FE454" w14:textId="78831EB3" w:rsidR="00C77C9B" w:rsidRDefault="00000000">
            <w:pPr>
              <w:pStyle w:val="TableText"/>
            </w:pPr>
            <w:hyperlink w:anchor="C_3368-26996">
              <w:r w:rsidR="008D07D6">
                <w:rPr>
                  <w:rStyle w:val="HyperlinkText9pt"/>
                </w:rPr>
                <w:t>3368-26996</w:t>
              </w:r>
            </w:hyperlink>
          </w:p>
        </w:tc>
        <w:tc>
          <w:tcPr>
            <w:tcW w:w="2975" w:type="dxa"/>
          </w:tcPr>
          <w:p w14:paraId="2E3749E7" w14:textId="77777777" w:rsidR="00C77C9B" w:rsidRDefault="00C77C9B">
            <w:pPr>
              <w:pStyle w:val="TableText"/>
            </w:pPr>
          </w:p>
        </w:tc>
      </w:tr>
      <w:tr w:rsidR="00C77C9B" w14:paraId="774346E5" w14:textId="77777777">
        <w:trPr>
          <w:jc w:val="center"/>
        </w:trPr>
        <w:tc>
          <w:tcPr>
            <w:tcW w:w="3345" w:type="dxa"/>
          </w:tcPr>
          <w:p w14:paraId="13F0033C" w14:textId="77777777" w:rsidR="00C77C9B" w:rsidRDefault="008D07D6">
            <w:pPr>
              <w:pStyle w:val="TableText"/>
            </w:pPr>
            <w:r>
              <w:tab/>
              <w:t>effectiveTime</w:t>
            </w:r>
          </w:p>
        </w:tc>
        <w:tc>
          <w:tcPr>
            <w:tcW w:w="720" w:type="dxa"/>
          </w:tcPr>
          <w:p w14:paraId="79B8D861" w14:textId="77777777" w:rsidR="00C77C9B" w:rsidRDefault="008D07D6">
            <w:pPr>
              <w:pStyle w:val="TableText"/>
            </w:pPr>
            <w:r>
              <w:t>1..1</w:t>
            </w:r>
          </w:p>
        </w:tc>
        <w:tc>
          <w:tcPr>
            <w:tcW w:w="1152" w:type="dxa"/>
          </w:tcPr>
          <w:p w14:paraId="4351FB4C" w14:textId="77777777" w:rsidR="00C77C9B" w:rsidRDefault="008D07D6">
            <w:pPr>
              <w:pStyle w:val="TableText"/>
            </w:pPr>
            <w:r>
              <w:t>SHALL</w:t>
            </w:r>
          </w:p>
        </w:tc>
        <w:tc>
          <w:tcPr>
            <w:tcW w:w="864" w:type="dxa"/>
          </w:tcPr>
          <w:p w14:paraId="3B226867" w14:textId="77777777" w:rsidR="00C77C9B" w:rsidRDefault="00C77C9B">
            <w:pPr>
              <w:pStyle w:val="TableText"/>
            </w:pPr>
          </w:p>
        </w:tc>
        <w:tc>
          <w:tcPr>
            <w:tcW w:w="1104" w:type="dxa"/>
          </w:tcPr>
          <w:p w14:paraId="320C106F" w14:textId="2BF88C39" w:rsidR="00C77C9B" w:rsidRDefault="00000000">
            <w:pPr>
              <w:pStyle w:val="TableText"/>
            </w:pPr>
            <w:hyperlink w:anchor="C_3368-26807">
              <w:r w:rsidR="008D07D6">
                <w:rPr>
                  <w:rStyle w:val="HyperlinkText9pt"/>
                </w:rPr>
                <w:t>3368-26807</w:t>
              </w:r>
            </w:hyperlink>
          </w:p>
        </w:tc>
        <w:tc>
          <w:tcPr>
            <w:tcW w:w="2975" w:type="dxa"/>
          </w:tcPr>
          <w:p w14:paraId="13DF4413" w14:textId="77777777" w:rsidR="00C77C9B" w:rsidRDefault="00C77C9B">
            <w:pPr>
              <w:pStyle w:val="TableText"/>
            </w:pPr>
          </w:p>
        </w:tc>
      </w:tr>
      <w:tr w:rsidR="00C77C9B" w14:paraId="6E2D42F2" w14:textId="77777777">
        <w:trPr>
          <w:jc w:val="center"/>
        </w:trPr>
        <w:tc>
          <w:tcPr>
            <w:tcW w:w="3345" w:type="dxa"/>
          </w:tcPr>
          <w:p w14:paraId="6B03AFA8" w14:textId="77777777" w:rsidR="00C77C9B" w:rsidRDefault="008D07D6">
            <w:pPr>
              <w:pStyle w:val="TableText"/>
            </w:pPr>
            <w:r>
              <w:tab/>
              <w:t>methodCode</w:t>
            </w:r>
          </w:p>
        </w:tc>
        <w:tc>
          <w:tcPr>
            <w:tcW w:w="720" w:type="dxa"/>
          </w:tcPr>
          <w:p w14:paraId="0776B29A" w14:textId="77777777" w:rsidR="00C77C9B" w:rsidRDefault="008D07D6">
            <w:pPr>
              <w:pStyle w:val="TableText"/>
            </w:pPr>
            <w:r>
              <w:t>0..1</w:t>
            </w:r>
          </w:p>
        </w:tc>
        <w:tc>
          <w:tcPr>
            <w:tcW w:w="1152" w:type="dxa"/>
          </w:tcPr>
          <w:p w14:paraId="6FAE6714" w14:textId="77777777" w:rsidR="00C77C9B" w:rsidRDefault="008D07D6">
            <w:pPr>
              <w:pStyle w:val="TableText"/>
            </w:pPr>
            <w:r>
              <w:t>SHOULD</w:t>
            </w:r>
          </w:p>
        </w:tc>
        <w:tc>
          <w:tcPr>
            <w:tcW w:w="864" w:type="dxa"/>
          </w:tcPr>
          <w:p w14:paraId="10B55FC2" w14:textId="77777777" w:rsidR="00C77C9B" w:rsidRDefault="00C77C9B">
            <w:pPr>
              <w:pStyle w:val="TableText"/>
            </w:pPr>
          </w:p>
        </w:tc>
        <w:tc>
          <w:tcPr>
            <w:tcW w:w="1104" w:type="dxa"/>
          </w:tcPr>
          <w:p w14:paraId="192741C3" w14:textId="14DFD376" w:rsidR="00C77C9B" w:rsidRDefault="00000000">
            <w:pPr>
              <w:pStyle w:val="TableText"/>
            </w:pPr>
            <w:hyperlink w:anchor="C_3368-26801">
              <w:r w:rsidR="008D07D6">
                <w:rPr>
                  <w:rStyle w:val="HyperlinkText9pt"/>
                </w:rPr>
                <w:t>3368-26801</w:t>
              </w:r>
            </w:hyperlink>
          </w:p>
        </w:tc>
        <w:tc>
          <w:tcPr>
            <w:tcW w:w="2975" w:type="dxa"/>
          </w:tcPr>
          <w:p w14:paraId="121296BB" w14:textId="77777777" w:rsidR="00C77C9B" w:rsidRDefault="008D07D6">
            <w:pPr>
              <w:pStyle w:val="TableText"/>
            </w:pPr>
            <w:r>
              <w:t>urn:oid:2.16.840.1.113883.11.20.9.80 (Pregnancy Status Determination Method)</w:t>
            </w:r>
          </w:p>
        </w:tc>
      </w:tr>
      <w:tr w:rsidR="00C77C9B" w14:paraId="0B45C6A9" w14:textId="77777777">
        <w:trPr>
          <w:jc w:val="center"/>
        </w:trPr>
        <w:tc>
          <w:tcPr>
            <w:tcW w:w="3345" w:type="dxa"/>
          </w:tcPr>
          <w:p w14:paraId="596E34E6" w14:textId="77777777" w:rsidR="00C77C9B" w:rsidRDefault="008D07D6">
            <w:pPr>
              <w:pStyle w:val="TableText"/>
            </w:pPr>
            <w:r>
              <w:tab/>
              <w:t>performer</w:t>
            </w:r>
          </w:p>
        </w:tc>
        <w:tc>
          <w:tcPr>
            <w:tcW w:w="720" w:type="dxa"/>
          </w:tcPr>
          <w:p w14:paraId="73F04679" w14:textId="77777777" w:rsidR="00C77C9B" w:rsidRDefault="008D07D6">
            <w:pPr>
              <w:pStyle w:val="TableText"/>
            </w:pPr>
            <w:r>
              <w:t>0..1</w:t>
            </w:r>
          </w:p>
        </w:tc>
        <w:tc>
          <w:tcPr>
            <w:tcW w:w="1152" w:type="dxa"/>
          </w:tcPr>
          <w:p w14:paraId="63CC97E0" w14:textId="77777777" w:rsidR="00C77C9B" w:rsidRDefault="008D07D6">
            <w:pPr>
              <w:pStyle w:val="TableText"/>
            </w:pPr>
            <w:r>
              <w:t>SHOULD</w:t>
            </w:r>
          </w:p>
        </w:tc>
        <w:tc>
          <w:tcPr>
            <w:tcW w:w="864" w:type="dxa"/>
          </w:tcPr>
          <w:p w14:paraId="3AEB5965" w14:textId="77777777" w:rsidR="00C77C9B" w:rsidRDefault="00C77C9B">
            <w:pPr>
              <w:pStyle w:val="TableText"/>
            </w:pPr>
          </w:p>
        </w:tc>
        <w:tc>
          <w:tcPr>
            <w:tcW w:w="1104" w:type="dxa"/>
          </w:tcPr>
          <w:p w14:paraId="71D15C8B" w14:textId="0910712D" w:rsidR="00C77C9B" w:rsidRDefault="00000000">
            <w:pPr>
              <w:pStyle w:val="TableText"/>
            </w:pPr>
            <w:hyperlink w:anchor="C_3368-26776">
              <w:r w:rsidR="008D07D6">
                <w:rPr>
                  <w:rStyle w:val="HyperlinkText9pt"/>
                </w:rPr>
                <w:t>3368-26776</w:t>
              </w:r>
            </w:hyperlink>
          </w:p>
        </w:tc>
        <w:tc>
          <w:tcPr>
            <w:tcW w:w="2975" w:type="dxa"/>
          </w:tcPr>
          <w:p w14:paraId="07D82D12" w14:textId="77777777" w:rsidR="00C77C9B" w:rsidRDefault="00C77C9B">
            <w:pPr>
              <w:pStyle w:val="TableText"/>
            </w:pPr>
          </w:p>
        </w:tc>
      </w:tr>
      <w:tr w:rsidR="00C77C9B" w14:paraId="492064C8" w14:textId="77777777">
        <w:trPr>
          <w:jc w:val="center"/>
        </w:trPr>
        <w:tc>
          <w:tcPr>
            <w:tcW w:w="3345" w:type="dxa"/>
          </w:tcPr>
          <w:p w14:paraId="0EE300F0" w14:textId="77777777" w:rsidR="00C77C9B" w:rsidRDefault="008D07D6">
            <w:pPr>
              <w:pStyle w:val="TableText"/>
            </w:pPr>
            <w:r>
              <w:tab/>
            </w:r>
            <w:r>
              <w:tab/>
              <w:t>time</w:t>
            </w:r>
          </w:p>
        </w:tc>
        <w:tc>
          <w:tcPr>
            <w:tcW w:w="720" w:type="dxa"/>
          </w:tcPr>
          <w:p w14:paraId="35A7ABDD" w14:textId="77777777" w:rsidR="00C77C9B" w:rsidRDefault="008D07D6">
            <w:pPr>
              <w:pStyle w:val="TableText"/>
            </w:pPr>
            <w:r>
              <w:t>1..1</w:t>
            </w:r>
          </w:p>
        </w:tc>
        <w:tc>
          <w:tcPr>
            <w:tcW w:w="1152" w:type="dxa"/>
          </w:tcPr>
          <w:p w14:paraId="7C790B5B" w14:textId="77777777" w:rsidR="00C77C9B" w:rsidRDefault="008D07D6">
            <w:pPr>
              <w:pStyle w:val="TableText"/>
            </w:pPr>
            <w:r>
              <w:t>SHALL</w:t>
            </w:r>
          </w:p>
        </w:tc>
        <w:tc>
          <w:tcPr>
            <w:tcW w:w="864" w:type="dxa"/>
          </w:tcPr>
          <w:p w14:paraId="4AB5AC9A" w14:textId="77777777" w:rsidR="00C77C9B" w:rsidRDefault="00C77C9B">
            <w:pPr>
              <w:pStyle w:val="TableText"/>
            </w:pPr>
          </w:p>
        </w:tc>
        <w:tc>
          <w:tcPr>
            <w:tcW w:w="1104" w:type="dxa"/>
          </w:tcPr>
          <w:p w14:paraId="36AB643E" w14:textId="653E2BFA" w:rsidR="00C77C9B" w:rsidRDefault="00000000">
            <w:pPr>
              <w:pStyle w:val="TableText"/>
            </w:pPr>
            <w:hyperlink w:anchor="C_3368-26777">
              <w:r w:rsidR="008D07D6">
                <w:rPr>
                  <w:rStyle w:val="HyperlinkText9pt"/>
                </w:rPr>
                <w:t>3368-26777</w:t>
              </w:r>
            </w:hyperlink>
          </w:p>
        </w:tc>
        <w:tc>
          <w:tcPr>
            <w:tcW w:w="2975" w:type="dxa"/>
          </w:tcPr>
          <w:p w14:paraId="68315F42" w14:textId="77777777" w:rsidR="00C77C9B" w:rsidRDefault="00C77C9B">
            <w:pPr>
              <w:pStyle w:val="TableText"/>
            </w:pPr>
          </w:p>
        </w:tc>
      </w:tr>
      <w:tr w:rsidR="00C77C9B" w14:paraId="731B1002" w14:textId="77777777">
        <w:trPr>
          <w:jc w:val="center"/>
        </w:trPr>
        <w:tc>
          <w:tcPr>
            <w:tcW w:w="3345" w:type="dxa"/>
          </w:tcPr>
          <w:p w14:paraId="7AC72585" w14:textId="77777777" w:rsidR="00C77C9B" w:rsidRDefault="008D07D6">
            <w:pPr>
              <w:pStyle w:val="TableText"/>
            </w:pPr>
            <w:r>
              <w:tab/>
            </w:r>
            <w:r>
              <w:tab/>
            </w:r>
            <w:r>
              <w:tab/>
              <w:t>@value</w:t>
            </w:r>
          </w:p>
        </w:tc>
        <w:tc>
          <w:tcPr>
            <w:tcW w:w="720" w:type="dxa"/>
          </w:tcPr>
          <w:p w14:paraId="44F7497D" w14:textId="77777777" w:rsidR="00C77C9B" w:rsidRDefault="008D07D6">
            <w:pPr>
              <w:pStyle w:val="TableText"/>
            </w:pPr>
            <w:r>
              <w:t>1..1</w:t>
            </w:r>
          </w:p>
        </w:tc>
        <w:tc>
          <w:tcPr>
            <w:tcW w:w="1152" w:type="dxa"/>
          </w:tcPr>
          <w:p w14:paraId="5DCB2915" w14:textId="77777777" w:rsidR="00C77C9B" w:rsidRDefault="008D07D6">
            <w:pPr>
              <w:pStyle w:val="TableText"/>
            </w:pPr>
            <w:r>
              <w:t>SHALL</w:t>
            </w:r>
          </w:p>
        </w:tc>
        <w:tc>
          <w:tcPr>
            <w:tcW w:w="864" w:type="dxa"/>
          </w:tcPr>
          <w:p w14:paraId="55F40150" w14:textId="77777777" w:rsidR="00C77C9B" w:rsidRDefault="00C77C9B">
            <w:pPr>
              <w:pStyle w:val="TableText"/>
            </w:pPr>
          </w:p>
        </w:tc>
        <w:tc>
          <w:tcPr>
            <w:tcW w:w="1104" w:type="dxa"/>
          </w:tcPr>
          <w:p w14:paraId="0CE34F7B" w14:textId="6F209DF1" w:rsidR="00C77C9B" w:rsidRDefault="00000000">
            <w:pPr>
              <w:pStyle w:val="TableText"/>
            </w:pPr>
            <w:hyperlink w:anchor="C_3368-26802">
              <w:r w:rsidR="008D07D6">
                <w:rPr>
                  <w:rStyle w:val="HyperlinkText9pt"/>
                </w:rPr>
                <w:t>3368-26802</w:t>
              </w:r>
            </w:hyperlink>
          </w:p>
        </w:tc>
        <w:tc>
          <w:tcPr>
            <w:tcW w:w="2975" w:type="dxa"/>
          </w:tcPr>
          <w:p w14:paraId="076CC700" w14:textId="77777777" w:rsidR="00C77C9B" w:rsidRDefault="00C77C9B">
            <w:pPr>
              <w:pStyle w:val="TableText"/>
            </w:pPr>
          </w:p>
        </w:tc>
      </w:tr>
      <w:tr w:rsidR="00C77C9B" w14:paraId="09A3A642" w14:textId="77777777">
        <w:trPr>
          <w:jc w:val="center"/>
        </w:trPr>
        <w:tc>
          <w:tcPr>
            <w:tcW w:w="3345" w:type="dxa"/>
          </w:tcPr>
          <w:p w14:paraId="704201BA" w14:textId="77777777" w:rsidR="00C77C9B" w:rsidRDefault="008D07D6">
            <w:pPr>
              <w:pStyle w:val="TableText"/>
            </w:pPr>
            <w:r>
              <w:tab/>
              <w:t>author</w:t>
            </w:r>
          </w:p>
        </w:tc>
        <w:tc>
          <w:tcPr>
            <w:tcW w:w="720" w:type="dxa"/>
          </w:tcPr>
          <w:p w14:paraId="2F493714" w14:textId="77777777" w:rsidR="00C77C9B" w:rsidRDefault="008D07D6">
            <w:pPr>
              <w:pStyle w:val="TableText"/>
            </w:pPr>
            <w:r>
              <w:t>0..1</w:t>
            </w:r>
          </w:p>
        </w:tc>
        <w:tc>
          <w:tcPr>
            <w:tcW w:w="1152" w:type="dxa"/>
          </w:tcPr>
          <w:p w14:paraId="26D2D382" w14:textId="77777777" w:rsidR="00C77C9B" w:rsidRDefault="008D07D6">
            <w:pPr>
              <w:pStyle w:val="TableText"/>
            </w:pPr>
            <w:r>
              <w:t>SHOULD</w:t>
            </w:r>
          </w:p>
        </w:tc>
        <w:tc>
          <w:tcPr>
            <w:tcW w:w="864" w:type="dxa"/>
          </w:tcPr>
          <w:p w14:paraId="0108E285" w14:textId="77777777" w:rsidR="00C77C9B" w:rsidRDefault="00C77C9B">
            <w:pPr>
              <w:pStyle w:val="TableText"/>
            </w:pPr>
          </w:p>
        </w:tc>
        <w:tc>
          <w:tcPr>
            <w:tcW w:w="1104" w:type="dxa"/>
          </w:tcPr>
          <w:p w14:paraId="4CE6B5F3" w14:textId="39BD3AEF" w:rsidR="00C77C9B" w:rsidRDefault="00000000">
            <w:pPr>
              <w:pStyle w:val="TableText"/>
            </w:pPr>
            <w:hyperlink w:anchor="C_3368-26778">
              <w:r w:rsidR="008D07D6">
                <w:rPr>
                  <w:rStyle w:val="HyperlinkText9pt"/>
                </w:rPr>
                <w:t>3368-26778</w:t>
              </w:r>
            </w:hyperlink>
          </w:p>
        </w:tc>
        <w:tc>
          <w:tcPr>
            <w:tcW w:w="2975" w:type="dxa"/>
          </w:tcPr>
          <w:p w14:paraId="49DEF682" w14:textId="77777777" w:rsidR="00C77C9B" w:rsidRDefault="00C77C9B">
            <w:pPr>
              <w:pStyle w:val="TableText"/>
            </w:pPr>
          </w:p>
        </w:tc>
      </w:tr>
      <w:tr w:rsidR="00C77C9B" w14:paraId="46AA7AD2" w14:textId="77777777">
        <w:trPr>
          <w:jc w:val="center"/>
        </w:trPr>
        <w:tc>
          <w:tcPr>
            <w:tcW w:w="3345" w:type="dxa"/>
          </w:tcPr>
          <w:p w14:paraId="662DDAF6" w14:textId="77777777" w:rsidR="00C77C9B" w:rsidRDefault="008D07D6">
            <w:pPr>
              <w:pStyle w:val="TableText"/>
            </w:pPr>
            <w:r>
              <w:tab/>
            </w:r>
            <w:r>
              <w:tab/>
              <w:t>time</w:t>
            </w:r>
          </w:p>
        </w:tc>
        <w:tc>
          <w:tcPr>
            <w:tcW w:w="720" w:type="dxa"/>
          </w:tcPr>
          <w:p w14:paraId="0835F6EC" w14:textId="77777777" w:rsidR="00C77C9B" w:rsidRDefault="008D07D6">
            <w:pPr>
              <w:pStyle w:val="TableText"/>
            </w:pPr>
            <w:r>
              <w:t>1..1</w:t>
            </w:r>
          </w:p>
        </w:tc>
        <w:tc>
          <w:tcPr>
            <w:tcW w:w="1152" w:type="dxa"/>
          </w:tcPr>
          <w:p w14:paraId="194E7043" w14:textId="77777777" w:rsidR="00C77C9B" w:rsidRDefault="008D07D6">
            <w:pPr>
              <w:pStyle w:val="TableText"/>
            </w:pPr>
            <w:r>
              <w:t>SHALL</w:t>
            </w:r>
          </w:p>
        </w:tc>
        <w:tc>
          <w:tcPr>
            <w:tcW w:w="864" w:type="dxa"/>
          </w:tcPr>
          <w:p w14:paraId="71357A7A" w14:textId="77777777" w:rsidR="00C77C9B" w:rsidRDefault="00C77C9B">
            <w:pPr>
              <w:pStyle w:val="TableText"/>
            </w:pPr>
          </w:p>
        </w:tc>
        <w:tc>
          <w:tcPr>
            <w:tcW w:w="1104" w:type="dxa"/>
          </w:tcPr>
          <w:p w14:paraId="2BA886BE" w14:textId="06042575" w:rsidR="00C77C9B" w:rsidRDefault="00000000">
            <w:pPr>
              <w:pStyle w:val="TableText"/>
            </w:pPr>
            <w:hyperlink w:anchor="C_3368-26779">
              <w:r w:rsidR="008D07D6">
                <w:rPr>
                  <w:rStyle w:val="HyperlinkText9pt"/>
                </w:rPr>
                <w:t>3368-26779</w:t>
              </w:r>
            </w:hyperlink>
          </w:p>
        </w:tc>
        <w:tc>
          <w:tcPr>
            <w:tcW w:w="2975" w:type="dxa"/>
          </w:tcPr>
          <w:p w14:paraId="7B45FA91" w14:textId="77777777" w:rsidR="00C77C9B" w:rsidRDefault="00C77C9B">
            <w:pPr>
              <w:pStyle w:val="TableText"/>
            </w:pPr>
          </w:p>
        </w:tc>
      </w:tr>
      <w:tr w:rsidR="00C77C9B" w14:paraId="109B30E9" w14:textId="77777777">
        <w:trPr>
          <w:jc w:val="center"/>
        </w:trPr>
        <w:tc>
          <w:tcPr>
            <w:tcW w:w="3345" w:type="dxa"/>
          </w:tcPr>
          <w:p w14:paraId="1536A4BB" w14:textId="77777777" w:rsidR="00C77C9B" w:rsidRDefault="008D07D6">
            <w:pPr>
              <w:pStyle w:val="TableText"/>
            </w:pPr>
            <w:r>
              <w:tab/>
            </w:r>
            <w:r>
              <w:tab/>
            </w:r>
            <w:r>
              <w:tab/>
              <w:t>@value</w:t>
            </w:r>
          </w:p>
        </w:tc>
        <w:tc>
          <w:tcPr>
            <w:tcW w:w="720" w:type="dxa"/>
          </w:tcPr>
          <w:p w14:paraId="6C5A56A0" w14:textId="77777777" w:rsidR="00C77C9B" w:rsidRDefault="008D07D6">
            <w:pPr>
              <w:pStyle w:val="TableText"/>
            </w:pPr>
            <w:r>
              <w:t>0..1</w:t>
            </w:r>
          </w:p>
        </w:tc>
        <w:tc>
          <w:tcPr>
            <w:tcW w:w="1152" w:type="dxa"/>
          </w:tcPr>
          <w:p w14:paraId="60BA16E8" w14:textId="77777777" w:rsidR="00C77C9B" w:rsidRDefault="008D07D6">
            <w:pPr>
              <w:pStyle w:val="TableText"/>
            </w:pPr>
            <w:r>
              <w:t>MAY</w:t>
            </w:r>
          </w:p>
        </w:tc>
        <w:tc>
          <w:tcPr>
            <w:tcW w:w="864" w:type="dxa"/>
          </w:tcPr>
          <w:p w14:paraId="5E0DB9F1" w14:textId="77777777" w:rsidR="00C77C9B" w:rsidRDefault="00C77C9B">
            <w:pPr>
              <w:pStyle w:val="TableText"/>
            </w:pPr>
          </w:p>
        </w:tc>
        <w:tc>
          <w:tcPr>
            <w:tcW w:w="1104" w:type="dxa"/>
          </w:tcPr>
          <w:p w14:paraId="4FA32F76" w14:textId="55D5471B" w:rsidR="00C77C9B" w:rsidRDefault="00000000">
            <w:pPr>
              <w:pStyle w:val="TableText"/>
            </w:pPr>
            <w:hyperlink w:anchor="C_3368-26803">
              <w:r w:rsidR="008D07D6">
                <w:rPr>
                  <w:rStyle w:val="HyperlinkText9pt"/>
                </w:rPr>
                <w:t>3368-26803</w:t>
              </w:r>
            </w:hyperlink>
          </w:p>
        </w:tc>
        <w:tc>
          <w:tcPr>
            <w:tcW w:w="2975" w:type="dxa"/>
          </w:tcPr>
          <w:p w14:paraId="4260A4B3" w14:textId="77777777" w:rsidR="00C77C9B" w:rsidRDefault="00C77C9B">
            <w:pPr>
              <w:pStyle w:val="TableText"/>
            </w:pPr>
          </w:p>
        </w:tc>
      </w:tr>
      <w:tr w:rsidR="00C77C9B" w14:paraId="2BF83104" w14:textId="77777777">
        <w:trPr>
          <w:jc w:val="center"/>
        </w:trPr>
        <w:tc>
          <w:tcPr>
            <w:tcW w:w="3345" w:type="dxa"/>
          </w:tcPr>
          <w:p w14:paraId="2CB011DE" w14:textId="77777777" w:rsidR="00C77C9B" w:rsidRDefault="008D07D6">
            <w:pPr>
              <w:pStyle w:val="TableText"/>
            </w:pPr>
            <w:r>
              <w:tab/>
              <w:t>entryRelationship</w:t>
            </w:r>
          </w:p>
        </w:tc>
        <w:tc>
          <w:tcPr>
            <w:tcW w:w="720" w:type="dxa"/>
          </w:tcPr>
          <w:p w14:paraId="79AA4677" w14:textId="77777777" w:rsidR="00C77C9B" w:rsidRDefault="008D07D6">
            <w:pPr>
              <w:pStyle w:val="TableText"/>
            </w:pPr>
            <w:r>
              <w:t>0..*</w:t>
            </w:r>
          </w:p>
        </w:tc>
        <w:tc>
          <w:tcPr>
            <w:tcW w:w="1152" w:type="dxa"/>
          </w:tcPr>
          <w:p w14:paraId="145E34C0" w14:textId="77777777" w:rsidR="00C77C9B" w:rsidRDefault="008D07D6">
            <w:pPr>
              <w:pStyle w:val="TableText"/>
            </w:pPr>
            <w:r>
              <w:t>MAY</w:t>
            </w:r>
          </w:p>
        </w:tc>
        <w:tc>
          <w:tcPr>
            <w:tcW w:w="864" w:type="dxa"/>
          </w:tcPr>
          <w:p w14:paraId="7D1A646A" w14:textId="77777777" w:rsidR="00C77C9B" w:rsidRDefault="00C77C9B">
            <w:pPr>
              <w:pStyle w:val="TableText"/>
            </w:pPr>
          </w:p>
        </w:tc>
        <w:tc>
          <w:tcPr>
            <w:tcW w:w="1104" w:type="dxa"/>
          </w:tcPr>
          <w:p w14:paraId="788B3F53" w14:textId="446BCA62" w:rsidR="00C77C9B" w:rsidRDefault="00000000">
            <w:pPr>
              <w:pStyle w:val="TableText"/>
            </w:pPr>
            <w:hyperlink w:anchor="C_3368-26773">
              <w:r w:rsidR="008D07D6">
                <w:rPr>
                  <w:rStyle w:val="HyperlinkText9pt"/>
                </w:rPr>
                <w:t>3368-26773</w:t>
              </w:r>
            </w:hyperlink>
          </w:p>
        </w:tc>
        <w:tc>
          <w:tcPr>
            <w:tcW w:w="2975" w:type="dxa"/>
          </w:tcPr>
          <w:p w14:paraId="11094712" w14:textId="77777777" w:rsidR="00C77C9B" w:rsidRDefault="00C77C9B">
            <w:pPr>
              <w:pStyle w:val="TableText"/>
            </w:pPr>
          </w:p>
        </w:tc>
      </w:tr>
      <w:tr w:rsidR="00C77C9B" w14:paraId="390D461B" w14:textId="77777777">
        <w:trPr>
          <w:jc w:val="center"/>
        </w:trPr>
        <w:tc>
          <w:tcPr>
            <w:tcW w:w="3345" w:type="dxa"/>
          </w:tcPr>
          <w:p w14:paraId="6B7D381F" w14:textId="77777777" w:rsidR="00C77C9B" w:rsidRDefault="008D07D6">
            <w:pPr>
              <w:pStyle w:val="TableText"/>
            </w:pPr>
            <w:r>
              <w:tab/>
            </w:r>
            <w:r>
              <w:tab/>
              <w:t>@typeCode</w:t>
            </w:r>
          </w:p>
        </w:tc>
        <w:tc>
          <w:tcPr>
            <w:tcW w:w="720" w:type="dxa"/>
          </w:tcPr>
          <w:p w14:paraId="3DDEFD04" w14:textId="77777777" w:rsidR="00C77C9B" w:rsidRDefault="008D07D6">
            <w:pPr>
              <w:pStyle w:val="TableText"/>
            </w:pPr>
            <w:r>
              <w:t>1..1</w:t>
            </w:r>
          </w:p>
        </w:tc>
        <w:tc>
          <w:tcPr>
            <w:tcW w:w="1152" w:type="dxa"/>
          </w:tcPr>
          <w:p w14:paraId="2E9D50C1" w14:textId="77777777" w:rsidR="00C77C9B" w:rsidRDefault="008D07D6">
            <w:pPr>
              <w:pStyle w:val="TableText"/>
            </w:pPr>
            <w:r>
              <w:t>SHALL</w:t>
            </w:r>
          </w:p>
        </w:tc>
        <w:tc>
          <w:tcPr>
            <w:tcW w:w="864" w:type="dxa"/>
          </w:tcPr>
          <w:p w14:paraId="642FCED5" w14:textId="77777777" w:rsidR="00C77C9B" w:rsidRDefault="00C77C9B">
            <w:pPr>
              <w:pStyle w:val="TableText"/>
            </w:pPr>
          </w:p>
        </w:tc>
        <w:tc>
          <w:tcPr>
            <w:tcW w:w="1104" w:type="dxa"/>
          </w:tcPr>
          <w:p w14:paraId="191EAF9A" w14:textId="0D0FE189" w:rsidR="00C77C9B" w:rsidRDefault="00000000">
            <w:pPr>
              <w:pStyle w:val="TableText"/>
            </w:pPr>
            <w:hyperlink w:anchor="C_3368-26794">
              <w:r w:rsidR="008D07D6">
                <w:rPr>
                  <w:rStyle w:val="HyperlinkText9pt"/>
                </w:rPr>
                <w:t>3368-26794</w:t>
              </w:r>
            </w:hyperlink>
          </w:p>
        </w:tc>
        <w:tc>
          <w:tcPr>
            <w:tcW w:w="2975" w:type="dxa"/>
          </w:tcPr>
          <w:p w14:paraId="494361D7" w14:textId="77777777" w:rsidR="00C77C9B" w:rsidRDefault="008D07D6">
            <w:pPr>
              <w:pStyle w:val="TableText"/>
            </w:pPr>
            <w:r>
              <w:t>urn:oid:2.16.840.1.113883.5.1002 (HL7ActRelationshipType) = REFR</w:t>
            </w:r>
          </w:p>
        </w:tc>
      </w:tr>
      <w:tr w:rsidR="00C77C9B" w14:paraId="452AA055" w14:textId="77777777">
        <w:trPr>
          <w:jc w:val="center"/>
        </w:trPr>
        <w:tc>
          <w:tcPr>
            <w:tcW w:w="3345" w:type="dxa"/>
          </w:tcPr>
          <w:p w14:paraId="4D473AD9" w14:textId="77777777" w:rsidR="00C77C9B" w:rsidRDefault="008D07D6">
            <w:pPr>
              <w:pStyle w:val="TableText"/>
            </w:pPr>
            <w:r>
              <w:tab/>
            </w:r>
            <w:r>
              <w:tab/>
              <w:t>observation</w:t>
            </w:r>
          </w:p>
        </w:tc>
        <w:tc>
          <w:tcPr>
            <w:tcW w:w="720" w:type="dxa"/>
          </w:tcPr>
          <w:p w14:paraId="40A963C9" w14:textId="77777777" w:rsidR="00C77C9B" w:rsidRDefault="008D07D6">
            <w:pPr>
              <w:pStyle w:val="TableText"/>
            </w:pPr>
            <w:r>
              <w:t>1..1</w:t>
            </w:r>
          </w:p>
        </w:tc>
        <w:tc>
          <w:tcPr>
            <w:tcW w:w="1152" w:type="dxa"/>
          </w:tcPr>
          <w:p w14:paraId="3D65DE67" w14:textId="77777777" w:rsidR="00C77C9B" w:rsidRDefault="008D07D6">
            <w:pPr>
              <w:pStyle w:val="TableText"/>
            </w:pPr>
            <w:r>
              <w:t>SHALL</w:t>
            </w:r>
          </w:p>
        </w:tc>
        <w:tc>
          <w:tcPr>
            <w:tcW w:w="864" w:type="dxa"/>
          </w:tcPr>
          <w:p w14:paraId="0811DABB" w14:textId="77777777" w:rsidR="00C77C9B" w:rsidRDefault="00C77C9B">
            <w:pPr>
              <w:pStyle w:val="TableText"/>
            </w:pPr>
          </w:p>
        </w:tc>
        <w:tc>
          <w:tcPr>
            <w:tcW w:w="1104" w:type="dxa"/>
          </w:tcPr>
          <w:p w14:paraId="3000EC16" w14:textId="4153B9F8" w:rsidR="00C77C9B" w:rsidRDefault="00000000">
            <w:pPr>
              <w:pStyle w:val="TableText"/>
            </w:pPr>
            <w:hyperlink w:anchor="C_3368-26774">
              <w:r w:rsidR="008D07D6">
                <w:rPr>
                  <w:rStyle w:val="HyperlinkText9pt"/>
                </w:rPr>
                <w:t>3368-26774</w:t>
              </w:r>
            </w:hyperlink>
          </w:p>
        </w:tc>
        <w:tc>
          <w:tcPr>
            <w:tcW w:w="2975" w:type="dxa"/>
          </w:tcPr>
          <w:p w14:paraId="2E6DCBA7" w14:textId="09A63FEE" w:rsidR="00C77C9B" w:rsidRDefault="00000000">
            <w:pPr>
              <w:pStyle w:val="TableText"/>
            </w:pPr>
            <w:hyperlink w:anchor="E_Estimated_Date_of_Delivery_SUPPLEMENT">
              <w:r w:rsidR="008D07D6">
                <w:rPr>
                  <w:rStyle w:val="HyperlinkText9pt"/>
                </w:rPr>
                <w:t>Estimated Date of Delivery (SUPPLEMENTAL PREGNANCY) (identifier: urn:hl7ii:2.16.840.1.113883.10.20.22.4.297:2018-04-01</w:t>
              </w:r>
            </w:hyperlink>
          </w:p>
        </w:tc>
      </w:tr>
      <w:tr w:rsidR="00C77C9B" w14:paraId="7A54CF39" w14:textId="77777777">
        <w:trPr>
          <w:jc w:val="center"/>
        </w:trPr>
        <w:tc>
          <w:tcPr>
            <w:tcW w:w="3345" w:type="dxa"/>
          </w:tcPr>
          <w:p w14:paraId="0F55AE7B" w14:textId="77777777" w:rsidR="00C77C9B" w:rsidRDefault="008D07D6">
            <w:pPr>
              <w:pStyle w:val="TableText"/>
            </w:pPr>
            <w:r>
              <w:tab/>
              <w:t>entryRelationship</w:t>
            </w:r>
          </w:p>
        </w:tc>
        <w:tc>
          <w:tcPr>
            <w:tcW w:w="720" w:type="dxa"/>
          </w:tcPr>
          <w:p w14:paraId="651350BD" w14:textId="77777777" w:rsidR="00C77C9B" w:rsidRDefault="008D07D6">
            <w:pPr>
              <w:pStyle w:val="TableText"/>
            </w:pPr>
            <w:r>
              <w:t>0..*</w:t>
            </w:r>
          </w:p>
        </w:tc>
        <w:tc>
          <w:tcPr>
            <w:tcW w:w="1152" w:type="dxa"/>
          </w:tcPr>
          <w:p w14:paraId="310D5B5F" w14:textId="77777777" w:rsidR="00C77C9B" w:rsidRDefault="008D07D6">
            <w:pPr>
              <w:pStyle w:val="TableText"/>
            </w:pPr>
            <w:r>
              <w:t>MAY</w:t>
            </w:r>
          </w:p>
        </w:tc>
        <w:tc>
          <w:tcPr>
            <w:tcW w:w="864" w:type="dxa"/>
          </w:tcPr>
          <w:p w14:paraId="687716E3" w14:textId="77777777" w:rsidR="00C77C9B" w:rsidRDefault="00C77C9B">
            <w:pPr>
              <w:pStyle w:val="TableText"/>
            </w:pPr>
          </w:p>
        </w:tc>
        <w:tc>
          <w:tcPr>
            <w:tcW w:w="1104" w:type="dxa"/>
          </w:tcPr>
          <w:p w14:paraId="3BB5F854" w14:textId="7D7AE7C0" w:rsidR="00C77C9B" w:rsidRDefault="00000000">
            <w:pPr>
              <w:pStyle w:val="TableText"/>
            </w:pPr>
            <w:hyperlink w:anchor="C_3368-26780">
              <w:r w:rsidR="008D07D6">
                <w:rPr>
                  <w:rStyle w:val="HyperlinkText9pt"/>
                </w:rPr>
                <w:t>3368-26780</w:t>
              </w:r>
            </w:hyperlink>
          </w:p>
        </w:tc>
        <w:tc>
          <w:tcPr>
            <w:tcW w:w="2975" w:type="dxa"/>
          </w:tcPr>
          <w:p w14:paraId="4F047DA4" w14:textId="77777777" w:rsidR="00C77C9B" w:rsidRDefault="00C77C9B">
            <w:pPr>
              <w:pStyle w:val="TableText"/>
            </w:pPr>
          </w:p>
        </w:tc>
      </w:tr>
      <w:tr w:rsidR="00C77C9B" w14:paraId="57EE92B3" w14:textId="77777777">
        <w:trPr>
          <w:jc w:val="center"/>
        </w:trPr>
        <w:tc>
          <w:tcPr>
            <w:tcW w:w="3345" w:type="dxa"/>
          </w:tcPr>
          <w:p w14:paraId="229EA4F6" w14:textId="77777777" w:rsidR="00C77C9B" w:rsidRDefault="008D07D6">
            <w:pPr>
              <w:pStyle w:val="TableText"/>
            </w:pPr>
            <w:r>
              <w:tab/>
            </w:r>
            <w:r>
              <w:tab/>
              <w:t>@typeCode</w:t>
            </w:r>
          </w:p>
        </w:tc>
        <w:tc>
          <w:tcPr>
            <w:tcW w:w="720" w:type="dxa"/>
          </w:tcPr>
          <w:p w14:paraId="3B2B3088" w14:textId="77777777" w:rsidR="00C77C9B" w:rsidRDefault="008D07D6">
            <w:pPr>
              <w:pStyle w:val="TableText"/>
            </w:pPr>
            <w:r>
              <w:t>1..1</w:t>
            </w:r>
          </w:p>
        </w:tc>
        <w:tc>
          <w:tcPr>
            <w:tcW w:w="1152" w:type="dxa"/>
          </w:tcPr>
          <w:p w14:paraId="02F1AFF8" w14:textId="77777777" w:rsidR="00C77C9B" w:rsidRDefault="008D07D6">
            <w:pPr>
              <w:pStyle w:val="TableText"/>
            </w:pPr>
            <w:r>
              <w:t>SHALL</w:t>
            </w:r>
          </w:p>
        </w:tc>
        <w:tc>
          <w:tcPr>
            <w:tcW w:w="864" w:type="dxa"/>
          </w:tcPr>
          <w:p w14:paraId="0CF8796A" w14:textId="77777777" w:rsidR="00C77C9B" w:rsidRDefault="00C77C9B">
            <w:pPr>
              <w:pStyle w:val="TableText"/>
            </w:pPr>
          </w:p>
        </w:tc>
        <w:tc>
          <w:tcPr>
            <w:tcW w:w="1104" w:type="dxa"/>
          </w:tcPr>
          <w:p w14:paraId="33569374" w14:textId="44B53445" w:rsidR="00C77C9B" w:rsidRDefault="00000000">
            <w:pPr>
              <w:pStyle w:val="TableText"/>
            </w:pPr>
            <w:hyperlink w:anchor="C_3368-26804">
              <w:r w:rsidR="008D07D6">
                <w:rPr>
                  <w:rStyle w:val="HyperlinkText9pt"/>
                </w:rPr>
                <w:t>3368-26804</w:t>
              </w:r>
            </w:hyperlink>
          </w:p>
        </w:tc>
        <w:tc>
          <w:tcPr>
            <w:tcW w:w="2975" w:type="dxa"/>
          </w:tcPr>
          <w:p w14:paraId="1B639F9A" w14:textId="77777777" w:rsidR="00C77C9B" w:rsidRDefault="008D07D6">
            <w:pPr>
              <w:pStyle w:val="TableText"/>
            </w:pPr>
            <w:r>
              <w:t>urn:oid:2.16.840.1.113883.5.1002 (HL7ActRelationshipType) = REFR</w:t>
            </w:r>
          </w:p>
        </w:tc>
      </w:tr>
      <w:tr w:rsidR="00C77C9B" w14:paraId="7CFC71FF" w14:textId="77777777">
        <w:trPr>
          <w:jc w:val="center"/>
        </w:trPr>
        <w:tc>
          <w:tcPr>
            <w:tcW w:w="3345" w:type="dxa"/>
          </w:tcPr>
          <w:p w14:paraId="767EC49D" w14:textId="77777777" w:rsidR="00C77C9B" w:rsidRDefault="008D07D6">
            <w:pPr>
              <w:pStyle w:val="TableText"/>
            </w:pPr>
            <w:r>
              <w:lastRenderedPageBreak/>
              <w:tab/>
            </w:r>
            <w:r>
              <w:tab/>
              <w:t>observation</w:t>
            </w:r>
          </w:p>
        </w:tc>
        <w:tc>
          <w:tcPr>
            <w:tcW w:w="720" w:type="dxa"/>
          </w:tcPr>
          <w:p w14:paraId="7849ACA0" w14:textId="77777777" w:rsidR="00C77C9B" w:rsidRDefault="008D07D6">
            <w:pPr>
              <w:pStyle w:val="TableText"/>
            </w:pPr>
            <w:r>
              <w:t>1..1</w:t>
            </w:r>
          </w:p>
        </w:tc>
        <w:tc>
          <w:tcPr>
            <w:tcW w:w="1152" w:type="dxa"/>
          </w:tcPr>
          <w:p w14:paraId="3D705E0D" w14:textId="77777777" w:rsidR="00C77C9B" w:rsidRDefault="008D07D6">
            <w:pPr>
              <w:pStyle w:val="TableText"/>
            </w:pPr>
            <w:r>
              <w:t>SHALL</w:t>
            </w:r>
          </w:p>
        </w:tc>
        <w:tc>
          <w:tcPr>
            <w:tcW w:w="864" w:type="dxa"/>
          </w:tcPr>
          <w:p w14:paraId="1AD4F02B" w14:textId="77777777" w:rsidR="00C77C9B" w:rsidRDefault="00C77C9B">
            <w:pPr>
              <w:pStyle w:val="TableText"/>
            </w:pPr>
          </w:p>
        </w:tc>
        <w:tc>
          <w:tcPr>
            <w:tcW w:w="1104" w:type="dxa"/>
          </w:tcPr>
          <w:p w14:paraId="760E541F" w14:textId="6B378500" w:rsidR="00C77C9B" w:rsidRDefault="00000000">
            <w:pPr>
              <w:pStyle w:val="TableText"/>
            </w:pPr>
            <w:hyperlink w:anchor="C_3368-26781">
              <w:r w:rsidR="008D07D6">
                <w:rPr>
                  <w:rStyle w:val="HyperlinkText9pt"/>
                </w:rPr>
                <w:t>3368-26781</w:t>
              </w:r>
            </w:hyperlink>
          </w:p>
        </w:tc>
        <w:tc>
          <w:tcPr>
            <w:tcW w:w="2975" w:type="dxa"/>
          </w:tcPr>
          <w:p w14:paraId="1EBE1370" w14:textId="4134A50E" w:rsidR="00C77C9B" w:rsidRDefault="00000000">
            <w:pPr>
              <w:pStyle w:val="TableText"/>
            </w:pPr>
            <w:hyperlink w:anchor="E_Estimated_Gestational_Age_of_Pregnanc">
              <w:r w:rsidR="008D07D6">
                <w:rPr>
                  <w:rStyle w:val="HyperlinkText9pt"/>
                </w:rPr>
                <w:t>Estimated Gestational Age of Pregnancy (identifier: urn:hl7ii:2.16.840.1.113883.10.20.22.4.280:2018-04-01</w:t>
              </w:r>
            </w:hyperlink>
          </w:p>
        </w:tc>
      </w:tr>
      <w:tr w:rsidR="00C77C9B" w14:paraId="60FEDBFE" w14:textId="77777777">
        <w:trPr>
          <w:jc w:val="center"/>
        </w:trPr>
        <w:tc>
          <w:tcPr>
            <w:tcW w:w="3345" w:type="dxa"/>
          </w:tcPr>
          <w:p w14:paraId="7BAE3A52" w14:textId="77777777" w:rsidR="00C77C9B" w:rsidRDefault="008D07D6">
            <w:pPr>
              <w:pStyle w:val="TableText"/>
            </w:pPr>
            <w:r>
              <w:tab/>
              <w:t>entryRelationship</w:t>
            </w:r>
          </w:p>
        </w:tc>
        <w:tc>
          <w:tcPr>
            <w:tcW w:w="720" w:type="dxa"/>
          </w:tcPr>
          <w:p w14:paraId="66005133" w14:textId="77777777" w:rsidR="00C77C9B" w:rsidRDefault="008D07D6">
            <w:pPr>
              <w:pStyle w:val="TableText"/>
            </w:pPr>
            <w:r>
              <w:t>0..1</w:t>
            </w:r>
          </w:p>
        </w:tc>
        <w:tc>
          <w:tcPr>
            <w:tcW w:w="1152" w:type="dxa"/>
          </w:tcPr>
          <w:p w14:paraId="353803A5" w14:textId="77777777" w:rsidR="00C77C9B" w:rsidRDefault="008D07D6">
            <w:pPr>
              <w:pStyle w:val="TableText"/>
            </w:pPr>
            <w:r>
              <w:t>MAY</w:t>
            </w:r>
          </w:p>
        </w:tc>
        <w:tc>
          <w:tcPr>
            <w:tcW w:w="864" w:type="dxa"/>
          </w:tcPr>
          <w:p w14:paraId="40F09CEB" w14:textId="77777777" w:rsidR="00C77C9B" w:rsidRDefault="00C77C9B">
            <w:pPr>
              <w:pStyle w:val="TableText"/>
            </w:pPr>
          </w:p>
        </w:tc>
        <w:tc>
          <w:tcPr>
            <w:tcW w:w="1104" w:type="dxa"/>
          </w:tcPr>
          <w:p w14:paraId="69C0C440" w14:textId="525D7085" w:rsidR="00C77C9B" w:rsidRDefault="00000000">
            <w:pPr>
              <w:pStyle w:val="TableText"/>
            </w:pPr>
            <w:hyperlink w:anchor="C_3368-26782">
              <w:r w:rsidR="008D07D6">
                <w:rPr>
                  <w:rStyle w:val="HyperlinkText9pt"/>
                </w:rPr>
                <w:t>3368-26782</w:t>
              </w:r>
            </w:hyperlink>
          </w:p>
        </w:tc>
        <w:tc>
          <w:tcPr>
            <w:tcW w:w="2975" w:type="dxa"/>
          </w:tcPr>
          <w:p w14:paraId="2335C622" w14:textId="77777777" w:rsidR="00C77C9B" w:rsidRDefault="00C77C9B">
            <w:pPr>
              <w:pStyle w:val="TableText"/>
            </w:pPr>
          </w:p>
        </w:tc>
      </w:tr>
      <w:tr w:rsidR="00C77C9B" w14:paraId="7C19DCBA" w14:textId="77777777">
        <w:trPr>
          <w:jc w:val="center"/>
        </w:trPr>
        <w:tc>
          <w:tcPr>
            <w:tcW w:w="3345" w:type="dxa"/>
          </w:tcPr>
          <w:p w14:paraId="2C4A90B7" w14:textId="77777777" w:rsidR="00C77C9B" w:rsidRDefault="008D07D6">
            <w:pPr>
              <w:pStyle w:val="TableText"/>
            </w:pPr>
            <w:r>
              <w:tab/>
            </w:r>
            <w:r>
              <w:tab/>
              <w:t>@typeCode</w:t>
            </w:r>
          </w:p>
        </w:tc>
        <w:tc>
          <w:tcPr>
            <w:tcW w:w="720" w:type="dxa"/>
          </w:tcPr>
          <w:p w14:paraId="439E9678" w14:textId="77777777" w:rsidR="00C77C9B" w:rsidRDefault="008D07D6">
            <w:pPr>
              <w:pStyle w:val="TableText"/>
            </w:pPr>
            <w:r>
              <w:t>1..1</w:t>
            </w:r>
          </w:p>
        </w:tc>
        <w:tc>
          <w:tcPr>
            <w:tcW w:w="1152" w:type="dxa"/>
          </w:tcPr>
          <w:p w14:paraId="35FF5934" w14:textId="77777777" w:rsidR="00C77C9B" w:rsidRDefault="008D07D6">
            <w:pPr>
              <w:pStyle w:val="TableText"/>
            </w:pPr>
            <w:r>
              <w:t>SHALL</w:t>
            </w:r>
          </w:p>
        </w:tc>
        <w:tc>
          <w:tcPr>
            <w:tcW w:w="864" w:type="dxa"/>
          </w:tcPr>
          <w:p w14:paraId="200DF10A" w14:textId="77777777" w:rsidR="00C77C9B" w:rsidRDefault="00C77C9B">
            <w:pPr>
              <w:pStyle w:val="TableText"/>
            </w:pPr>
          </w:p>
        </w:tc>
        <w:tc>
          <w:tcPr>
            <w:tcW w:w="1104" w:type="dxa"/>
          </w:tcPr>
          <w:p w14:paraId="51E4DB9B" w14:textId="0B50C15A" w:rsidR="00C77C9B" w:rsidRDefault="00000000">
            <w:pPr>
              <w:pStyle w:val="TableText"/>
            </w:pPr>
            <w:hyperlink w:anchor="C_3368-26805">
              <w:r w:rsidR="008D07D6">
                <w:rPr>
                  <w:rStyle w:val="HyperlinkText9pt"/>
                </w:rPr>
                <w:t>3368-26805</w:t>
              </w:r>
            </w:hyperlink>
          </w:p>
        </w:tc>
        <w:tc>
          <w:tcPr>
            <w:tcW w:w="2975" w:type="dxa"/>
          </w:tcPr>
          <w:p w14:paraId="53C9B461" w14:textId="77777777" w:rsidR="00C77C9B" w:rsidRDefault="008D07D6">
            <w:pPr>
              <w:pStyle w:val="TableText"/>
            </w:pPr>
            <w:r>
              <w:t>urn:oid:2.16.840.1.113883.5.1002 (HL7ActRelationshipType) = COMP</w:t>
            </w:r>
          </w:p>
        </w:tc>
      </w:tr>
      <w:tr w:rsidR="00C77C9B" w14:paraId="3F9527BB" w14:textId="77777777">
        <w:trPr>
          <w:jc w:val="center"/>
        </w:trPr>
        <w:tc>
          <w:tcPr>
            <w:tcW w:w="3345" w:type="dxa"/>
          </w:tcPr>
          <w:p w14:paraId="0735D691" w14:textId="77777777" w:rsidR="00C77C9B" w:rsidRDefault="008D07D6">
            <w:pPr>
              <w:pStyle w:val="TableText"/>
            </w:pPr>
            <w:r>
              <w:tab/>
            </w:r>
            <w:r>
              <w:tab/>
              <w:t>observation</w:t>
            </w:r>
          </w:p>
        </w:tc>
        <w:tc>
          <w:tcPr>
            <w:tcW w:w="720" w:type="dxa"/>
          </w:tcPr>
          <w:p w14:paraId="37752A0E" w14:textId="77777777" w:rsidR="00C77C9B" w:rsidRDefault="008D07D6">
            <w:pPr>
              <w:pStyle w:val="TableText"/>
            </w:pPr>
            <w:r>
              <w:t>1..1</w:t>
            </w:r>
          </w:p>
        </w:tc>
        <w:tc>
          <w:tcPr>
            <w:tcW w:w="1152" w:type="dxa"/>
          </w:tcPr>
          <w:p w14:paraId="24DB2977" w14:textId="77777777" w:rsidR="00C77C9B" w:rsidRDefault="008D07D6">
            <w:pPr>
              <w:pStyle w:val="TableText"/>
            </w:pPr>
            <w:r>
              <w:t>SHALL</w:t>
            </w:r>
          </w:p>
        </w:tc>
        <w:tc>
          <w:tcPr>
            <w:tcW w:w="864" w:type="dxa"/>
          </w:tcPr>
          <w:p w14:paraId="06D26D8F" w14:textId="77777777" w:rsidR="00C77C9B" w:rsidRDefault="00C77C9B">
            <w:pPr>
              <w:pStyle w:val="TableText"/>
            </w:pPr>
          </w:p>
        </w:tc>
        <w:tc>
          <w:tcPr>
            <w:tcW w:w="1104" w:type="dxa"/>
          </w:tcPr>
          <w:p w14:paraId="51C1CAAF" w14:textId="584D6F20" w:rsidR="00C77C9B" w:rsidRDefault="00000000">
            <w:pPr>
              <w:pStyle w:val="TableText"/>
            </w:pPr>
            <w:hyperlink w:anchor="C_3368-26783">
              <w:r w:rsidR="008D07D6">
                <w:rPr>
                  <w:rStyle w:val="HyperlinkText9pt"/>
                </w:rPr>
                <w:t>3368-26783</w:t>
              </w:r>
            </w:hyperlink>
          </w:p>
        </w:tc>
        <w:tc>
          <w:tcPr>
            <w:tcW w:w="2975" w:type="dxa"/>
          </w:tcPr>
          <w:p w14:paraId="12897D35" w14:textId="77777777" w:rsidR="00C77C9B" w:rsidRDefault="008D07D6">
            <w:pPr>
              <w:pStyle w:val="TableText"/>
            </w:pPr>
            <w:r>
              <w:t>Pregnancy Plurality (identifier: urn:hl7ii:2.16.840.1.113883.10.20.22.4.286:2018-04-01</w:t>
            </w:r>
          </w:p>
        </w:tc>
      </w:tr>
      <w:tr w:rsidR="00C77C9B" w14:paraId="1F266711" w14:textId="77777777">
        <w:trPr>
          <w:jc w:val="center"/>
        </w:trPr>
        <w:tc>
          <w:tcPr>
            <w:tcW w:w="3345" w:type="dxa"/>
          </w:tcPr>
          <w:p w14:paraId="582203BA" w14:textId="77777777" w:rsidR="00C77C9B" w:rsidRDefault="008D07D6">
            <w:pPr>
              <w:pStyle w:val="TableText"/>
            </w:pPr>
            <w:r>
              <w:tab/>
              <w:t>entryRelationship</w:t>
            </w:r>
          </w:p>
        </w:tc>
        <w:tc>
          <w:tcPr>
            <w:tcW w:w="720" w:type="dxa"/>
          </w:tcPr>
          <w:p w14:paraId="2BF5EBC2" w14:textId="77777777" w:rsidR="00C77C9B" w:rsidRDefault="008D07D6">
            <w:pPr>
              <w:pStyle w:val="TableText"/>
            </w:pPr>
            <w:r>
              <w:t>0..*</w:t>
            </w:r>
          </w:p>
        </w:tc>
        <w:tc>
          <w:tcPr>
            <w:tcW w:w="1152" w:type="dxa"/>
          </w:tcPr>
          <w:p w14:paraId="14624E9E" w14:textId="77777777" w:rsidR="00C77C9B" w:rsidRDefault="008D07D6">
            <w:pPr>
              <w:pStyle w:val="TableText"/>
            </w:pPr>
            <w:r>
              <w:t>MAY</w:t>
            </w:r>
          </w:p>
        </w:tc>
        <w:tc>
          <w:tcPr>
            <w:tcW w:w="864" w:type="dxa"/>
          </w:tcPr>
          <w:p w14:paraId="1A6EAE69" w14:textId="77777777" w:rsidR="00C77C9B" w:rsidRDefault="00C77C9B">
            <w:pPr>
              <w:pStyle w:val="TableText"/>
            </w:pPr>
          </w:p>
        </w:tc>
        <w:tc>
          <w:tcPr>
            <w:tcW w:w="1104" w:type="dxa"/>
          </w:tcPr>
          <w:p w14:paraId="2325AFAA" w14:textId="642E6C13" w:rsidR="00C77C9B" w:rsidRDefault="00000000">
            <w:pPr>
              <w:pStyle w:val="TableText"/>
            </w:pPr>
            <w:hyperlink w:anchor="C_3368-26784">
              <w:r w:rsidR="008D07D6">
                <w:rPr>
                  <w:rStyle w:val="HyperlinkText9pt"/>
                </w:rPr>
                <w:t>3368-26784</w:t>
              </w:r>
            </w:hyperlink>
          </w:p>
        </w:tc>
        <w:tc>
          <w:tcPr>
            <w:tcW w:w="2975" w:type="dxa"/>
          </w:tcPr>
          <w:p w14:paraId="77D0C51A" w14:textId="77777777" w:rsidR="00C77C9B" w:rsidRDefault="00C77C9B">
            <w:pPr>
              <w:pStyle w:val="TableText"/>
            </w:pPr>
          </w:p>
        </w:tc>
      </w:tr>
      <w:tr w:rsidR="00C77C9B" w14:paraId="2E0D6353" w14:textId="77777777">
        <w:trPr>
          <w:jc w:val="center"/>
        </w:trPr>
        <w:tc>
          <w:tcPr>
            <w:tcW w:w="3345" w:type="dxa"/>
          </w:tcPr>
          <w:p w14:paraId="1F4CAAF4" w14:textId="77777777" w:rsidR="00C77C9B" w:rsidRDefault="008D07D6">
            <w:pPr>
              <w:pStyle w:val="TableText"/>
            </w:pPr>
            <w:r>
              <w:tab/>
            </w:r>
            <w:r>
              <w:tab/>
              <w:t>@typeCode</w:t>
            </w:r>
          </w:p>
        </w:tc>
        <w:tc>
          <w:tcPr>
            <w:tcW w:w="720" w:type="dxa"/>
          </w:tcPr>
          <w:p w14:paraId="5B4719D2" w14:textId="77777777" w:rsidR="00C77C9B" w:rsidRDefault="008D07D6">
            <w:pPr>
              <w:pStyle w:val="TableText"/>
            </w:pPr>
            <w:r>
              <w:t>1..1</w:t>
            </w:r>
          </w:p>
        </w:tc>
        <w:tc>
          <w:tcPr>
            <w:tcW w:w="1152" w:type="dxa"/>
          </w:tcPr>
          <w:p w14:paraId="51B67C8F" w14:textId="77777777" w:rsidR="00C77C9B" w:rsidRDefault="008D07D6">
            <w:pPr>
              <w:pStyle w:val="TableText"/>
            </w:pPr>
            <w:r>
              <w:t>SHALL</w:t>
            </w:r>
          </w:p>
        </w:tc>
        <w:tc>
          <w:tcPr>
            <w:tcW w:w="864" w:type="dxa"/>
          </w:tcPr>
          <w:p w14:paraId="60D549AC" w14:textId="77777777" w:rsidR="00C77C9B" w:rsidRDefault="00C77C9B">
            <w:pPr>
              <w:pStyle w:val="TableText"/>
            </w:pPr>
          </w:p>
        </w:tc>
        <w:tc>
          <w:tcPr>
            <w:tcW w:w="1104" w:type="dxa"/>
          </w:tcPr>
          <w:p w14:paraId="71782F83" w14:textId="4AE72D9C" w:rsidR="00C77C9B" w:rsidRDefault="00000000">
            <w:pPr>
              <w:pStyle w:val="TableText"/>
            </w:pPr>
            <w:hyperlink w:anchor="C_3368-26806">
              <w:r w:rsidR="008D07D6">
                <w:rPr>
                  <w:rStyle w:val="HyperlinkText9pt"/>
                </w:rPr>
                <w:t>3368-26806</w:t>
              </w:r>
            </w:hyperlink>
          </w:p>
        </w:tc>
        <w:tc>
          <w:tcPr>
            <w:tcW w:w="2975" w:type="dxa"/>
          </w:tcPr>
          <w:p w14:paraId="2AC3A13D" w14:textId="77777777" w:rsidR="00C77C9B" w:rsidRDefault="008D07D6">
            <w:pPr>
              <w:pStyle w:val="TableText"/>
            </w:pPr>
            <w:r>
              <w:t>urn:oid:2.16.840.1.113883.5.1002 (HL7ActRelationshipType) = COMP</w:t>
            </w:r>
          </w:p>
        </w:tc>
      </w:tr>
      <w:tr w:rsidR="00C77C9B" w14:paraId="22A6D0B5" w14:textId="77777777">
        <w:trPr>
          <w:jc w:val="center"/>
        </w:trPr>
        <w:tc>
          <w:tcPr>
            <w:tcW w:w="3345" w:type="dxa"/>
          </w:tcPr>
          <w:p w14:paraId="52A8298A" w14:textId="77777777" w:rsidR="00C77C9B" w:rsidRDefault="008D07D6">
            <w:pPr>
              <w:pStyle w:val="TableText"/>
            </w:pPr>
            <w:r>
              <w:tab/>
            </w:r>
            <w:r>
              <w:tab/>
              <w:t>sequenceNumber</w:t>
            </w:r>
          </w:p>
        </w:tc>
        <w:tc>
          <w:tcPr>
            <w:tcW w:w="720" w:type="dxa"/>
          </w:tcPr>
          <w:p w14:paraId="184E6A6D" w14:textId="77777777" w:rsidR="00C77C9B" w:rsidRDefault="008D07D6">
            <w:pPr>
              <w:pStyle w:val="TableText"/>
            </w:pPr>
            <w:r>
              <w:t>1..1</w:t>
            </w:r>
          </w:p>
        </w:tc>
        <w:tc>
          <w:tcPr>
            <w:tcW w:w="1152" w:type="dxa"/>
          </w:tcPr>
          <w:p w14:paraId="1355A287" w14:textId="77777777" w:rsidR="00C77C9B" w:rsidRDefault="008D07D6">
            <w:pPr>
              <w:pStyle w:val="TableText"/>
            </w:pPr>
            <w:r>
              <w:t>SHALL</w:t>
            </w:r>
          </w:p>
        </w:tc>
        <w:tc>
          <w:tcPr>
            <w:tcW w:w="864" w:type="dxa"/>
          </w:tcPr>
          <w:p w14:paraId="5748E118" w14:textId="77777777" w:rsidR="00C77C9B" w:rsidRDefault="00C77C9B">
            <w:pPr>
              <w:pStyle w:val="TableText"/>
            </w:pPr>
          </w:p>
        </w:tc>
        <w:tc>
          <w:tcPr>
            <w:tcW w:w="1104" w:type="dxa"/>
          </w:tcPr>
          <w:p w14:paraId="21F03D92" w14:textId="69D41567" w:rsidR="00C77C9B" w:rsidRDefault="00000000">
            <w:pPr>
              <w:pStyle w:val="TableText"/>
            </w:pPr>
            <w:hyperlink w:anchor="C_3368-26819">
              <w:r w:rsidR="008D07D6">
                <w:rPr>
                  <w:rStyle w:val="HyperlinkText9pt"/>
                </w:rPr>
                <w:t>3368-26819</w:t>
              </w:r>
            </w:hyperlink>
          </w:p>
        </w:tc>
        <w:tc>
          <w:tcPr>
            <w:tcW w:w="2975" w:type="dxa"/>
          </w:tcPr>
          <w:p w14:paraId="1876DA71" w14:textId="77777777" w:rsidR="00C77C9B" w:rsidRDefault="00C77C9B">
            <w:pPr>
              <w:pStyle w:val="TableText"/>
            </w:pPr>
          </w:p>
        </w:tc>
      </w:tr>
      <w:tr w:rsidR="00C77C9B" w14:paraId="2C23D158" w14:textId="77777777">
        <w:trPr>
          <w:jc w:val="center"/>
        </w:trPr>
        <w:tc>
          <w:tcPr>
            <w:tcW w:w="3345" w:type="dxa"/>
          </w:tcPr>
          <w:p w14:paraId="74A1774F" w14:textId="77777777" w:rsidR="00C77C9B" w:rsidRDefault="008D07D6">
            <w:pPr>
              <w:pStyle w:val="TableText"/>
            </w:pPr>
            <w:r>
              <w:tab/>
            </w:r>
            <w:r>
              <w:tab/>
              <w:t>observation</w:t>
            </w:r>
          </w:p>
        </w:tc>
        <w:tc>
          <w:tcPr>
            <w:tcW w:w="720" w:type="dxa"/>
          </w:tcPr>
          <w:p w14:paraId="716AFD72" w14:textId="77777777" w:rsidR="00C77C9B" w:rsidRDefault="008D07D6">
            <w:pPr>
              <w:pStyle w:val="TableText"/>
            </w:pPr>
            <w:r>
              <w:t>1..1</w:t>
            </w:r>
          </w:p>
        </w:tc>
        <w:tc>
          <w:tcPr>
            <w:tcW w:w="1152" w:type="dxa"/>
          </w:tcPr>
          <w:p w14:paraId="3089E00C" w14:textId="77777777" w:rsidR="00C77C9B" w:rsidRDefault="008D07D6">
            <w:pPr>
              <w:pStyle w:val="TableText"/>
            </w:pPr>
            <w:r>
              <w:t>SHALL</w:t>
            </w:r>
          </w:p>
        </w:tc>
        <w:tc>
          <w:tcPr>
            <w:tcW w:w="864" w:type="dxa"/>
          </w:tcPr>
          <w:p w14:paraId="3464F9E9" w14:textId="77777777" w:rsidR="00C77C9B" w:rsidRDefault="00C77C9B">
            <w:pPr>
              <w:pStyle w:val="TableText"/>
            </w:pPr>
          </w:p>
        </w:tc>
        <w:tc>
          <w:tcPr>
            <w:tcW w:w="1104" w:type="dxa"/>
          </w:tcPr>
          <w:p w14:paraId="20D43969" w14:textId="7F5DBEF2" w:rsidR="00C77C9B" w:rsidRDefault="00000000">
            <w:pPr>
              <w:pStyle w:val="TableText"/>
            </w:pPr>
            <w:hyperlink w:anchor="C_3368-26785">
              <w:r w:rsidR="008D07D6">
                <w:rPr>
                  <w:rStyle w:val="HyperlinkText9pt"/>
                </w:rPr>
                <w:t>3368-26785</w:t>
              </w:r>
            </w:hyperlink>
          </w:p>
        </w:tc>
        <w:tc>
          <w:tcPr>
            <w:tcW w:w="2975" w:type="dxa"/>
          </w:tcPr>
          <w:p w14:paraId="08AB3BDA" w14:textId="40E4359E" w:rsidR="00C77C9B" w:rsidRDefault="00000000">
            <w:pPr>
              <w:pStyle w:val="TableText"/>
            </w:pPr>
            <w:hyperlink w:anchor="E_Pregnancy_Outcome">
              <w:r w:rsidR="008D07D6">
                <w:rPr>
                  <w:rStyle w:val="HyperlinkText9pt"/>
                </w:rPr>
                <w:t>Pregnancy Outcome (identifier: urn:hl7ii:2.16.840.1.113883.10.20.22.4.284:2018-04-01</w:t>
              </w:r>
            </w:hyperlink>
          </w:p>
        </w:tc>
      </w:tr>
      <w:tr w:rsidR="00C77C9B" w14:paraId="5299F3FC" w14:textId="77777777">
        <w:trPr>
          <w:jc w:val="center"/>
        </w:trPr>
        <w:tc>
          <w:tcPr>
            <w:tcW w:w="3345" w:type="dxa"/>
          </w:tcPr>
          <w:p w14:paraId="7522EAD1" w14:textId="77777777" w:rsidR="00C77C9B" w:rsidRDefault="008D07D6">
            <w:pPr>
              <w:pStyle w:val="TableText"/>
            </w:pPr>
            <w:r>
              <w:tab/>
              <w:t>entryRelationship</w:t>
            </w:r>
          </w:p>
        </w:tc>
        <w:tc>
          <w:tcPr>
            <w:tcW w:w="720" w:type="dxa"/>
          </w:tcPr>
          <w:p w14:paraId="57974990" w14:textId="77777777" w:rsidR="00C77C9B" w:rsidRDefault="008D07D6">
            <w:pPr>
              <w:pStyle w:val="TableText"/>
            </w:pPr>
            <w:r>
              <w:t>0..1</w:t>
            </w:r>
          </w:p>
        </w:tc>
        <w:tc>
          <w:tcPr>
            <w:tcW w:w="1152" w:type="dxa"/>
          </w:tcPr>
          <w:p w14:paraId="61EDFA0B" w14:textId="77777777" w:rsidR="00C77C9B" w:rsidRDefault="008D07D6">
            <w:pPr>
              <w:pStyle w:val="TableText"/>
            </w:pPr>
            <w:r>
              <w:t>MAY</w:t>
            </w:r>
          </w:p>
        </w:tc>
        <w:tc>
          <w:tcPr>
            <w:tcW w:w="864" w:type="dxa"/>
          </w:tcPr>
          <w:p w14:paraId="019E64F2" w14:textId="77777777" w:rsidR="00C77C9B" w:rsidRDefault="00C77C9B">
            <w:pPr>
              <w:pStyle w:val="TableText"/>
            </w:pPr>
          </w:p>
        </w:tc>
        <w:tc>
          <w:tcPr>
            <w:tcW w:w="1104" w:type="dxa"/>
          </w:tcPr>
          <w:p w14:paraId="34934F70" w14:textId="5D46373C" w:rsidR="00C77C9B" w:rsidRDefault="00000000">
            <w:pPr>
              <w:pStyle w:val="TableText"/>
            </w:pPr>
            <w:hyperlink w:anchor="C_3368-26786">
              <w:r w:rsidR="008D07D6">
                <w:rPr>
                  <w:rStyle w:val="HyperlinkText9pt"/>
                </w:rPr>
                <w:t>3368-26786</w:t>
              </w:r>
            </w:hyperlink>
          </w:p>
        </w:tc>
        <w:tc>
          <w:tcPr>
            <w:tcW w:w="2975" w:type="dxa"/>
          </w:tcPr>
          <w:p w14:paraId="125B4605" w14:textId="77777777" w:rsidR="00C77C9B" w:rsidRDefault="00C77C9B">
            <w:pPr>
              <w:pStyle w:val="TableText"/>
            </w:pPr>
          </w:p>
        </w:tc>
      </w:tr>
      <w:tr w:rsidR="00C77C9B" w14:paraId="166B6329" w14:textId="77777777">
        <w:trPr>
          <w:jc w:val="center"/>
        </w:trPr>
        <w:tc>
          <w:tcPr>
            <w:tcW w:w="3345" w:type="dxa"/>
          </w:tcPr>
          <w:p w14:paraId="7731FBA6" w14:textId="77777777" w:rsidR="00C77C9B" w:rsidRDefault="008D07D6">
            <w:pPr>
              <w:pStyle w:val="TableText"/>
            </w:pPr>
            <w:r>
              <w:tab/>
            </w:r>
            <w:r>
              <w:tab/>
              <w:t>@typeCode</w:t>
            </w:r>
          </w:p>
        </w:tc>
        <w:tc>
          <w:tcPr>
            <w:tcW w:w="720" w:type="dxa"/>
          </w:tcPr>
          <w:p w14:paraId="53900371" w14:textId="77777777" w:rsidR="00C77C9B" w:rsidRDefault="008D07D6">
            <w:pPr>
              <w:pStyle w:val="TableText"/>
            </w:pPr>
            <w:r>
              <w:t>1..1</w:t>
            </w:r>
          </w:p>
        </w:tc>
        <w:tc>
          <w:tcPr>
            <w:tcW w:w="1152" w:type="dxa"/>
          </w:tcPr>
          <w:p w14:paraId="56E0F4DE" w14:textId="77777777" w:rsidR="00C77C9B" w:rsidRDefault="008D07D6">
            <w:pPr>
              <w:pStyle w:val="TableText"/>
            </w:pPr>
            <w:r>
              <w:t>SHALL</w:t>
            </w:r>
          </w:p>
        </w:tc>
        <w:tc>
          <w:tcPr>
            <w:tcW w:w="864" w:type="dxa"/>
          </w:tcPr>
          <w:p w14:paraId="0F1EDB4B" w14:textId="77777777" w:rsidR="00C77C9B" w:rsidRDefault="00C77C9B">
            <w:pPr>
              <w:pStyle w:val="TableText"/>
            </w:pPr>
          </w:p>
        </w:tc>
        <w:tc>
          <w:tcPr>
            <w:tcW w:w="1104" w:type="dxa"/>
          </w:tcPr>
          <w:p w14:paraId="2DCF7C47" w14:textId="4EA8C722" w:rsidR="00C77C9B" w:rsidRDefault="00000000">
            <w:pPr>
              <w:pStyle w:val="TableText"/>
            </w:pPr>
            <w:hyperlink w:anchor="C_3368-26857">
              <w:r w:rsidR="008D07D6">
                <w:rPr>
                  <w:rStyle w:val="HyperlinkText9pt"/>
                </w:rPr>
                <w:t>3368-26857</w:t>
              </w:r>
            </w:hyperlink>
          </w:p>
        </w:tc>
        <w:tc>
          <w:tcPr>
            <w:tcW w:w="2975" w:type="dxa"/>
          </w:tcPr>
          <w:p w14:paraId="0BDF73D5" w14:textId="77777777" w:rsidR="00C77C9B" w:rsidRDefault="008D07D6">
            <w:pPr>
              <w:pStyle w:val="TableText"/>
            </w:pPr>
            <w:r>
              <w:t>urn:oid:2.16.840.1.113883.5.1002 (HL7ActRelationshipType) = REFR</w:t>
            </w:r>
          </w:p>
        </w:tc>
      </w:tr>
      <w:tr w:rsidR="00C77C9B" w14:paraId="35C03608" w14:textId="77777777">
        <w:trPr>
          <w:jc w:val="center"/>
        </w:trPr>
        <w:tc>
          <w:tcPr>
            <w:tcW w:w="3345" w:type="dxa"/>
          </w:tcPr>
          <w:p w14:paraId="30C7D8E3" w14:textId="77777777" w:rsidR="00C77C9B" w:rsidRDefault="008D07D6">
            <w:pPr>
              <w:pStyle w:val="TableText"/>
            </w:pPr>
            <w:r>
              <w:tab/>
            </w:r>
            <w:r>
              <w:tab/>
              <w:t>observation</w:t>
            </w:r>
          </w:p>
        </w:tc>
        <w:tc>
          <w:tcPr>
            <w:tcW w:w="720" w:type="dxa"/>
          </w:tcPr>
          <w:p w14:paraId="7DD850C1" w14:textId="77777777" w:rsidR="00C77C9B" w:rsidRDefault="008D07D6">
            <w:pPr>
              <w:pStyle w:val="TableText"/>
            </w:pPr>
            <w:r>
              <w:t>1..1</w:t>
            </w:r>
          </w:p>
        </w:tc>
        <w:tc>
          <w:tcPr>
            <w:tcW w:w="1152" w:type="dxa"/>
          </w:tcPr>
          <w:p w14:paraId="6E9F0993" w14:textId="77777777" w:rsidR="00C77C9B" w:rsidRDefault="008D07D6">
            <w:pPr>
              <w:pStyle w:val="TableText"/>
            </w:pPr>
            <w:r>
              <w:t>SHALL</w:t>
            </w:r>
          </w:p>
        </w:tc>
        <w:tc>
          <w:tcPr>
            <w:tcW w:w="864" w:type="dxa"/>
          </w:tcPr>
          <w:p w14:paraId="663F4A34" w14:textId="77777777" w:rsidR="00C77C9B" w:rsidRDefault="00C77C9B">
            <w:pPr>
              <w:pStyle w:val="TableText"/>
            </w:pPr>
          </w:p>
        </w:tc>
        <w:tc>
          <w:tcPr>
            <w:tcW w:w="1104" w:type="dxa"/>
          </w:tcPr>
          <w:p w14:paraId="250EAC32" w14:textId="70AC75B4" w:rsidR="00C77C9B" w:rsidRDefault="00000000">
            <w:pPr>
              <w:pStyle w:val="TableText"/>
            </w:pPr>
            <w:hyperlink w:anchor="C_3368-26787">
              <w:r w:rsidR="008D07D6">
                <w:rPr>
                  <w:rStyle w:val="HyperlinkText9pt"/>
                </w:rPr>
                <w:t>3368-26787</w:t>
              </w:r>
            </w:hyperlink>
          </w:p>
        </w:tc>
        <w:tc>
          <w:tcPr>
            <w:tcW w:w="2975" w:type="dxa"/>
          </w:tcPr>
          <w:p w14:paraId="3EF0C4F1" w14:textId="77777777" w:rsidR="00C77C9B" w:rsidRDefault="008D07D6">
            <w:pPr>
              <w:pStyle w:val="TableText"/>
            </w:pPr>
            <w:r>
              <w:t>Date of First Prenatal Care Visit for This Pregnancy (identifier: urn:hl7ii:2.16.840.1.113883.10.20.22.4.295:2018-04-01</w:t>
            </w:r>
          </w:p>
        </w:tc>
      </w:tr>
      <w:tr w:rsidR="00C77C9B" w14:paraId="68C983B0" w14:textId="77777777">
        <w:trPr>
          <w:jc w:val="center"/>
        </w:trPr>
        <w:tc>
          <w:tcPr>
            <w:tcW w:w="3345" w:type="dxa"/>
          </w:tcPr>
          <w:p w14:paraId="29E59AA3" w14:textId="77777777" w:rsidR="00C77C9B" w:rsidRDefault="008D07D6">
            <w:pPr>
              <w:pStyle w:val="TableText"/>
            </w:pPr>
            <w:r>
              <w:tab/>
              <w:t>entryRelationship</w:t>
            </w:r>
          </w:p>
        </w:tc>
        <w:tc>
          <w:tcPr>
            <w:tcW w:w="720" w:type="dxa"/>
          </w:tcPr>
          <w:p w14:paraId="686A2EDD" w14:textId="77777777" w:rsidR="00C77C9B" w:rsidRDefault="008D07D6">
            <w:pPr>
              <w:pStyle w:val="TableText"/>
            </w:pPr>
            <w:r>
              <w:t>0..1</w:t>
            </w:r>
          </w:p>
        </w:tc>
        <w:tc>
          <w:tcPr>
            <w:tcW w:w="1152" w:type="dxa"/>
          </w:tcPr>
          <w:p w14:paraId="4C94B158" w14:textId="77777777" w:rsidR="00C77C9B" w:rsidRDefault="008D07D6">
            <w:pPr>
              <w:pStyle w:val="TableText"/>
            </w:pPr>
            <w:r>
              <w:t>MAY</w:t>
            </w:r>
          </w:p>
        </w:tc>
        <w:tc>
          <w:tcPr>
            <w:tcW w:w="864" w:type="dxa"/>
          </w:tcPr>
          <w:p w14:paraId="7F646DBB" w14:textId="77777777" w:rsidR="00C77C9B" w:rsidRDefault="00C77C9B">
            <w:pPr>
              <w:pStyle w:val="TableText"/>
            </w:pPr>
          </w:p>
        </w:tc>
        <w:tc>
          <w:tcPr>
            <w:tcW w:w="1104" w:type="dxa"/>
          </w:tcPr>
          <w:p w14:paraId="4AD2AD4C" w14:textId="7A87E07C" w:rsidR="00C77C9B" w:rsidRDefault="00000000">
            <w:pPr>
              <w:pStyle w:val="TableText"/>
            </w:pPr>
            <w:hyperlink w:anchor="C_3368-26788">
              <w:r w:rsidR="008D07D6">
                <w:rPr>
                  <w:rStyle w:val="HyperlinkText9pt"/>
                </w:rPr>
                <w:t>3368-26788</w:t>
              </w:r>
            </w:hyperlink>
          </w:p>
        </w:tc>
        <w:tc>
          <w:tcPr>
            <w:tcW w:w="2975" w:type="dxa"/>
          </w:tcPr>
          <w:p w14:paraId="0F4F1AF3" w14:textId="77777777" w:rsidR="00C77C9B" w:rsidRDefault="00C77C9B">
            <w:pPr>
              <w:pStyle w:val="TableText"/>
            </w:pPr>
          </w:p>
        </w:tc>
      </w:tr>
      <w:tr w:rsidR="00C77C9B" w14:paraId="3A79C69E" w14:textId="77777777">
        <w:trPr>
          <w:jc w:val="center"/>
        </w:trPr>
        <w:tc>
          <w:tcPr>
            <w:tcW w:w="3345" w:type="dxa"/>
          </w:tcPr>
          <w:p w14:paraId="15CDE59C" w14:textId="77777777" w:rsidR="00C77C9B" w:rsidRDefault="008D07D6">
            <w:pPr>
              <w:pStyle w:val="TableText"/>
            </w:pPr>
            <w:r>
              <w:tab/>
            </w:r>
            <w:r>
              <w:tab/>
              <w:t>@typeCode</w:t>
            </w:r>
          </w:p>
        </w:tc>
        <w:tc>
          <w:tcPr>
            <w:tcW w:w="720" w:type="dxa"/>
          </w:tcPr>
          <w:p w14:paraId="16EE5004" w14:textId="77777777" w:rsidR="00C77C9B" w:rsidRDefault="008D07D6">
            <w:pPr>
              <w:pStyle w:val="TableText"/>
            </w:pPr>
            <w:r>
              <w:t>1..1</w:t>
            </w:r>
          </w:p>
        </w:tc>
        <w:tc>
          <w:tcPr>
            <w:tcW w:w="1152" w:type="dxa"/>
          </w:tcPr>
          <w:p w14:paraId="4F8061B9" w14:textId="77777777" w:rsidR="00C77C9B" w:rsidRDefault="008D07D6">
            <w:pPr>
              <w:pStyle w:val="TableText"/>
            </w:pPr>
            <w:r>
              <w:t>SHALL</w:t>
            </w:r>
          </w:p>
        </w:tc>
        <w:tc>
          <w:tcPr>
            <w:tcW w:w="864" w:type="dxa"/>
          </w:tcPr>
          <w:p w14:paraId="0B31DFDC" w14:textId="77777777" w:rsidR="00C77C9B" w:rsidRDefault="00C77C9B">
            <w:pPr>
              <w:pStyle w:val="TableText"/>
            </w:pPr>
          </w:p>
        </w:tc>
        <w:tc>
          <w:tcPr>
            <w:tcW w:w="1104" w:type="dxa"/>
          </w:tcPr>
          <w:p w14:paraId="1365B2BF" w14:textId="4A520EDB" w:rsidR="00C77C9B" w:rsidRDefault="00000000">
            <w:pPr>
              <w:pStyle w:val="TableText"/>
            </w:pPr>
            <w:hyperlink w:anchor="C_3368-26856">
              <w:r w:rsidR="008D07D6">
                <w:rPr>
                  <w:rStyle w:val="HyperlinkText9pt"/>
                </w:rPr>
                <w:t>3368-26856</w:t>
              </w:r>
            </w:hyperlink>
          </w:p>
        </w:tc>
        <w:tc>
          <w:tcPr>
            <w:tcW w:w="2975" w:type="dxa"/>
          </w:tcPr>
          <w:p w14:paraId="3F87093A" w14:textId="77777777" w:rsidR="00C77C9B" w:rsidRDefault="008D07D6">
            <w:pPr>
              <w:pStyle w:val="TableText"/>
            </w:pPr>
            <w:r>
              <w:t>urn:oid:2.16.840.1.113883.5.1002 (HL7ActRelationshipType) = REFR</w:t>
            </w:r>
          </w:p>
        </w:tc>
      </w:tr>
      <w:tr w:rsidR="00C77C9B" w14:paraId="30EC87A1" w14:textId="77777777">
        <w:trPr>
          <w:jc w:val="center"/>
        </w:trPr>
        <w:tc>
          <w:tcPr>
            <w:tcW w:w="3345" w:type="dxa"/>
          </w:tcPr>
          <w:p w14:paraId="6CC57F5A" w14:textId="77777777" w:rsidR="00C77C9B" w:rsidRDefault="008D07D6">
            <w:pPr>
              <w:pStyle w:val="TableText"/>
            </w:pPr>
            <w:r>
              <w:tab/>
            </w:r>
            <w:r>
              <w:tab/>
              <w:t>observation</w:t>
            </w:r>
          </w:p>
        </w:tc>
        <w:tc>
          <w:tcPr>
            <w:tcW w:w="720" w:type="dxa"/>
          </w:tcPr>
          <w:p w14:paraId="6FB3855F" w14:textId="77777777" w:rsidR="00C77C9B" w:rsidRDefault="008D07D6">
            <w:pPr>
              <w:pStyle w:val="TableText"/>
            </w:pPr>
            <w:r>
              <w:t>1..1</w:t>
            </w:r>
          </w:p>
        </w:tc>
        <w:tc>
          <w:tcPr>
            <w:tcW w:w="1152" w:type="dxa"/>
          </w:tcPr>
          <w:p w14:paraId="55107A15" w14:textId="77777777" w:rsidR="00C77C9B" w:rsidRDefault="008D07D6">
            <w:pPr>
              <w:pStyle w:val="TableText"/>
            </w:pPr>
            <w:r>
              <w:t>SHALL</w:t>
            </w:r>
          </w:p>
        </w:tc>
        <w:tc>
          <w:tcPr>
            <w:tcW w:w="864" w:type="dxa"/>
          </w:tcPr>
          <w:p w14:paraId="7428591C" w14:textId="77777777" w:rsidR="00C77C9B" w:rsidRDefault="00C77C9B">
            <w:pPr>
              <w:pStyle w:val="TableText"/>
            </w:pPr>
          </w:p>
        </w:tc>
        <w:tc>
          <w:tcPr>
            <w:tcW w:w="1104" w:type="dxa"/>
          </w:tcPr>
          <w:p w14:paraId="4AEF6D13" w14:textId="24B84222" w:rsidR="00C77C9B" w:rsidRDefault="00000000">
            <w:pPr>
              <w:pStyle w:val="TableText"/>
            </w:pPr>
            <w:hyperlink w:anchor="C_3368-26789">
              <w:r w:rsidR="008D07D6">
                <w:rPr>
                  <w:rStyle w:val="HyperlinkText9pt"/>
                </w:rPr>
                <w:t>3368-26789</w:t>
              </w:r>
            </w:hyperlink>
          </w:p>
        </w:tc>
        <w:tc>
          <w:tcPr>
            <w:tcW w:w="2975" w:type="dxa"/>
          </w:tcPr>
          <w:p w14:paraId="5E384CF0" w14:textId="77777777" w:rsidR="00C77C9B" w:rsidRDefault="008D07D6">
            <w:pPr>
              <w:pStyle w:val="TableText"/>
            </w:pPr>
            <w:r>
              <w:t>Total Number of Prenatal Care Visits for This Pregnancy (identifier: urn:hl7ii:2.16.840.1.113883.10.20.22.4.296:2018-04-01</w:t>
            </w:r>
          </w:p>
        </w:tc>
      </w:tr>
      <w:tr w:rsidR="00C77C9B" w14:paraId="0C3713AF" w14:textId="77777777">
        <w:trPr>
          <w:jc w:val="center"/>
        </w:trPr>
        <w:tc>
          <w:tcPr>
            <w:tcW w:w="3345" w:type="dxa"/>
          </w:tcPr>
          <w:p w14:paraId="7D1BE94D" w14:textId="77777777" w:rsidR="00C77C9B" w:rsidRDefault="008D07D6">
            <w:pPr>
              <w:pStyle w:val="TableText"/>
            </w:pPr>
            <w:r>
              <w:tab/>
              <w:t>entryRelationship</w:t>
            </w:r>
          </w:p>
        </w:tc>
        <w:tc>
          <w:tcPr>
            <w:tcW w:w="720" w:type="dxa"/>
          </w:tcPr>
          <w:p w14:paraId="32D2298E" w14:textId="77777777" w:rsidR="00C77C9B" w:rsidRDefault="008D07D6">
            <w:pPr>
              <w:pStyle w:val="TableText"/>
            </w:pPr>
            <w:r>
              <w:t>0..*</w:t>
            </w:r>
          </w:p>
        </w:tc>
        <w:tc>
          <w:tcPr>
            <w:tcW w:w="1152" w:type="dxa"/>
          </w:tcPr>
          <w:p w14:paraId="43910CB8" w14:textId="77777777" w:rsidR="00C77C9B" w:rsidRDefault="008D07D6">
            <w:pPr>
              <w:pStyle w:val="TableText"/>
            </w:pPr>
            <w:r>
              <w:t>MAY</w:t>
            </w:r>
          </w:p>
        </w:tc>
        <w:tc>
          <w:tcPr>
            <w:tcW w:w="864" w:type="dxa"/>
          </w:tcPr>
          <w:p w14:paraId="2EA1CA68" w14:textId="77777777" w:rsidR="00C77C9B" w:rsidRDefault="00C77C9B">
            <w:pPr>
              <w:pStyle w:val="TableText"/>
            </w:pPr>
          </w:p>
        </w:tc>
        <w:tc>
          <w:tcPr>
            <w:tcW w:w="1104" w:type="dxa"/>
          </w:tcPr>
          <w:p w14:paraId="0FDED046" w14:textId="30730475" w:rsidR="00C77C9B" w:rsidRDefault="00000000">
            <w:pPr>
              <w:pStyle w:val="TableText"/>
            </w:pPr>
            <w:hyperlink w:anchor="C_3368-26853">
              <w:r w:rsidR="008D07D6">
                <w:rPr>
                  <w:rStyle w:val="HyperlinkText9pt"/>
                </w:rPr>
                <w:t>3368-26853</w:t>
              </w:r>
            </w:hyperlink>
          </w:p>
        </w:tc>
        <w:tc>
          <w:tcPr>
            <w:tcW w:w="2975" w:type="dxa"/>
          </w:tcPr>
          <w:p w14:paraId="71E8D4C2" w14:textId="77777777" w:rsidR="00C77C9B" w:rsidRDefault="00C77C9B">
            <w:pPr>
              <w:pStyle w:val="TableText"/>
            </w:pPr>
          </w:p>
        </w:tc>
      </w:tr>
      <w:tr w:rsidR="00C77C9B" w14:paraId="5016770F" w14:textId="77777777">
        <w:trPr>
          <w:jc w:val="center"/>
        </w:trPr>
        <w:tc>
          <w:tcPr>
            <w:tcW w:w="3345" w:type="dxa"/>
          </w:tcPr>
          <w:p w14:paraId="37FAE822" w14:textId="77777777" w:rsidR="00C77C9B" w:rsidRDefault="008D07D6">
            <w:pPr>
              <w:pStyle w:val="TableText"/>
            </w:pPr>
            <w:r>
              <w:tab/>
            </w:r>
            <w:r>
              <w:tab/>
              <w:t>@typeCode</w:t>
            </w:r>
          </w:p>
        </w:tc>
        <w:tc>
          <w:tcPr>
            <w:tcW w:w="720" w:type="dxa"/>
          </w:tcPr>
          <w:p w14:paraId="2FA825BD" w14:textId="77777777" w:rsidR="00C77C9B" w:rsidRDefault="008D07D6">
            <w:pPr>
              <w:pStyle w:val="TableText"/>
            </w:pPr>
            <w:r>
              <w:t>1..1</w:t>
            </w:r>
          </w:p>
        </w:tc>
        <w:tc>
          <w:tcPr>
            <w:tcW w:w="1152" w:type="dxa"/>
          </w:tcPr>
          <w:p w14:paraId="60BC7EC7" w14:textId="77777777" w:rsidR="00C77C9B" w:rsidRDefault="008D07D6">
            <w:pPr>
              <w:pStyle w:val="TableText"/>
            </w:pPr>
            <w:r>
              <w:t>SHALL</w:t>
            </w:r>
          </w:p>
        </w:tc>
        <w:tc>
          <w:tcPr>
            <w:tcW w:w="864" w:type="dxa"/>
          </w:tcPr>
          <w:p w14:paraId="3A587E32" w14:textId="77777777" w:rsidR="00C77C9B" w:rsidRDefault="00C77C9B">
            <w:pPr>
              <w:pStyle w:val="TableText"/>
            </w:pPr>
          </w:p>
        </w:tc>
        <w:tc>
          <w:tcPr>
            <w:tcW w:w="1104" w:type="dxa"/>
          </w:tcPr>
          <w:p w14:paraId="6FEE1F33" w14:textId="63EF8DCF" w:rsidR="00C77C9B" w:rsidRDefault="00000000">
            <w:pPr>
              <w:pStyle w:val="TableText"/>
            </w:pPr>
            <w:hyperlink w:anchor="C_3368-26855">
              <w:r w:rsidR="008D07D6">
                <w:rPr>
                  <w:rStyle w:val="HyperlinkText9pt"/>
                </w:rPr>
                <w:t>3368-26855</w:t>
              </w:r>
            </w:hyperlink>
          </w:p>
        </w:tc>
        <w:tc>
          <w:tcPr>
            <w:tcW w:w="2975" w:type="dxa"/>
          </w:tcPr>
          <w:p w14:paraId="1D2FDBF8" w14:textId="77777777" w:rsidR="00C77C9B" w:rsidRDefault="008D07D6">
            <w:pPr>
              <w:pStyle w:val="TableText"/>
            </w:pPr>
            <w:r>
              <w:t>urn:oid:2.16.840.1.113883.5.1002 (HL7ActRelationshipType) = COMP</w:t>
            </w:r>
          </w:p>
        </w:tc>
      </w:tr>
      <w:tr w:rsidR="00C77C9B" w14:paraId="0EDAB4B2" w14:textId="77777777">
        <w:trPr>
          <w:jc w:val="center"/>
        </w:trPr>
        <w:tc>
          <w:tcPr>
            <w:tcW w:w="3345" w:type="dxa"/>
          </w:tcPr>
          <w:p w14:paraId="08E25C9C" w14:textId="77777777" w:rsidR="00C77C9B" w:rsidRDefault="008D07D6">
            <w:pPr>
              <w:pStyle w:val="TableText"/>
            </w:pPr>
            <w:r>
              <w:tab/>
            </w:r>
            <w:r>
              <w:tab/>
              <w:t>observation</w:t>
            </w:r>
          </w:p>
        </w:tc>
        <w:tc>
          <w:tcPr>
            <w:tcW w:w="720" w:type="dxa"/>
          </w:tcPr>
          <w:p w14:paraId="6F077E32" w14:textId="77777777" w:rsidR="00C77C9B" w:rsidRDefault="008D07D6">
            <w:pPr>
              <w:pStyle w:val="TableText"/>
            </w:pPr>
            <w:r>
              <w:t>1..1</w:t>
            </w:r>
          </w:p>
        </w:tc>
        <w:tc>
          <w:tcPr>
            <w:tcW w:w="1152" w:type="dxa"/>
          </w:tcPr>
          <w:p w14:paraId="0D8146D8" w14:textId="77777777" w:rsidR="00C77C9B" w:rsidRDefault="008D07D6">
            <w:pPr>
              <w:pStyle w:val="TableText"/>
            </w:pPr>
            <w:r>
              <w:t>SHALL</w:t>
            </w:r>
          </w:p>
        </w:tc>
        <w:tc>
          <w:tcPr>
            <w:tcW w:w="864" w:type="dxa"/>
          </w:tcPr>
          <w:p w14:paraId="3387778E" w14:textId="77777777" w:rsidR="00C77C9B" w:rsidRDefault="00C77C9B">
            <w:pPr>
              <w:pStyle w:val="TableText"/>
            </w:pPr>
          </w:p>
        </w:tc>
        <w:tc>
          <w:tcPr>
            <w:tcW w:w="1104" w:type="dxa"/>
          </w:tcPr>
          <w:p w14:paraId="6F024711" w14:textId="043852EF" w:rsidR="00C77C9B" w:rsidRDefault="00000000">
            <w:pPr>
              <w:pStyle w:val="TableText"/>
            </w:pPr>
            <w:hyperlink w:anchor="C_3368-26854">
              <w:r w:rsidR="008D07D6">
                <w:rPr>
                  <w:rStyle w:val="HyperlinkText9pt"/>
                </w:rPr>
                <w:t>3368-</w:t>
              </w:r>
              <w:r w:rsidR="008D07D6">
                <w:rPr>
                  <w:rStyle w:val="HyperlinkText9pt"/>
                </w:rPr>
                <w:lastRenderedPageBreak/>
                <w:t>26854</w:t>
              </w:r>
            </w:hyperlink>
          </w:p>
        </w:tc>
        <w:tc>
          <w:tcPr>
            <w:tcW w:w="2975" w:type="dxa"/>
          </w:tcPr>
          <w:p w14:paraId="456D5821" w14:textId="77777777" w:rsidR="00C77C9B" w:rsidRDefault="008D07D6">
            <w:pPr>
              <w:pStyle w:val="TableText"/>
            </w:pPr>
            <w:r>
              <w:lastRenderedPageBreak/>
              <w:t xml:space="preserve">Pregnancy Related Finding </w:t>
            </w:r>
            <w:r>
              <w:lastRenderedPageBreak/>
              <w:t>(identifier: urn:hl7ii:2.16.840.1.113883.10.20.22.4.298:2018-04-01</w:t>
            </w:r>
          </w:p>
        </w:tc>
      </w:tr>
    </w:tbl>
    <w:p w14:paraId="7752C7CF" w14:textId="77777777" w:rsidR="00C77C9B" w:rsidRDefault="00C77C9B">
      <w:pPr>
        <w:pStyle w:val="BodyText"/>
      </w:pPr>
    </w:p>
    <w:p w14:paraId="3DC8446A" w14:textId="446896BF" w:rsidR="00C77C9B" w:rsidRDefault="008D07D6" w:rsidP="0055183B">
      <w:pPr>
        <w:numPr>
          <w:ilvl w:val="0"/>
          <w:numId w:val="59"/>
        </w:numPr>
      </w:pPr>
      <w:r>
        <w:t xml:space="preserve">Conforms to </w:t>
      </w:r>
      <w:hyperlink w:anchor="E_Pregnancy_Observation">
        <w:r>
          <w:rPr>
            <w:rStyle w:val="HyperlinkCourierBold"/>
          </w:rPr>
          <w:t>Pregnancy Observation</w:t>
        </w:r>
      </w:hyperlink>
      <w:r>
        <w:t xml:space="preserve"> template </w:t>
      </w:r>
      <w:r>
        <w:rPr>
          <w:rStyle w:val="XMLname"/>
        </w:rPr>
        <w:t>(identifier: urn:oid:2.16.840.1.113883.10.20.15.3.8)</w:t>
      </w:r>
      <w:r>
        <w:t>.</w:t>
      </w:r>
    </w:p>
    <w:p w14:paraId="46F565DB" w14:textId="77777777" w:rsidR="00C77C9B" w:rsidRDefault="008D07D6" w:rsidP="0055183B">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997" w:name="C_3368-26797"/>
      <w:r>
        <w:t xml:space="preserve"> (CONF:3368-26797)</w:t>
      </w:r>
      <w:bookmarkEnd w:id="1997"/>
      <w:r>
        <w:t>.</w:t>
      </w:r>
    </w:p>
    <w:p w14:paraId="4F516A1C" w14:textId="77777777" w:rsidR="00C77C9B" w:rsidRDefault="008D07D6" w:rsidP="0055183B">
      <w:pPr>
        <w:numPr>
          <w:ilvl w:val="0"/>
          <w:numId w:val="5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998" w:name="C_3368-26798"/>
      <w:r>
        <w:t xml:space="preserve"> (CONF:3368-26798)</w:t>
      </w:r>
      <w:bookmarkEnd w:id="1998"/>
      <w:r>
        <w:t>.</w:t>
      </w:r>
    </w:p>
    <w:p w14:paraId="01608F10" w14:textId="77777777" w:rsidR="00C77C9B" w:rsidRDefault="008D07D6" w:rsidP="0055183B">
      <w:pPr>
        <w:numPr>
          <w:ilvl w:val="0"/>
          <w:numId w:val="59"/>
        </w:numPr>
      </w:pPr>
      <w:r>
        <w:rPr>
          <w:rStyle w:val="keyword"/>
        </w:rPr>
        <w:t>SHALL</w:t>
      </w:r>
      <w:r>
        <w:t xml:space="preserve"> contain exactly one [1..1] </w:t>
      </w:r>
      <w:r>
        <w:rPr>
          <w:rStyle w:val="XMLnameBold"/>
        </w:rPr>
        <w:t>templateId</w:t>
      </w:r>
      <w:bookmarkStart w:id="1999" w:name="C_3368-26775"/>
      <w:r>
        <w:t xml:space="preserve"> (CONF:3368-26775)</w:t>
      </w:r>
      <w:bookmarkEnd w:id="1999"/>
      <w:r>
        <w:t xml:space="preserve"> such that it</w:t>
      </w:r>
    </w:p>
    <w:p w14:paraId="705D18F3" w14:textId="77777777" w:rsidR="00C77C9B" w:rsidRDefault="008D07D6" w:rsidP="0055183B">
      <w:pPr>
        <w:numPr>
          <w:ilvl w:val="1"/>
          <w:numId w:val="59"/>
        </w:numPr>
      </w:pPr>
      <w:r>
        <w:rPr>
          <w:rStyle w:val="keyword"/>
        </w:rPr>
        <w:t>SHALL</w:t>
      </w:r>
      <w:r>
        <w:t xml:space="preserve"> contain exactly one [1..1] </w:t>
      </w:r>
      <w:r>
        <w:rPr>
          <w:rStyle w:val="XMLnameBold"/>
        </w:rPr>
        <w:t>@root</w:t>
      </w:r>
      <w:r>
        <w:t>=</w:t>
      </w:r>
      <w:r>
        <w:rPr>
          <w:rStyle w:val="XMLname"/>
        </w:rPr>
        <w:t>"2.16.840.1.113883.10.20.22.4.293"</w:t>
      </w:r>
      <w:bookmarkStart w:id="2000" w:name="C_3368-26795"/>
      <w:r>
        <w:t xml:space="preserve"> (CONF:3368-26795)</w:t>
      </w:r>
      <w:bookmarkEnd w:id="2000"/>
      <w:r>
        <w:t>.</w:t>
      </w:r>
    </w:p>
    <w:p w14:paraId="3E930EB3" w14:textId="77777777" w:rsidR="00C77C9B" w:rsidRDefault="008D07D6" w:rsidP="0055183B">
      <w:pPr>
        <w:numPr>
          <w:ilvl w:val="1"/>
          <w:numId w:val="59"/>
        </w:numPr>
      </w:pPr>
      <w:r>
        <w:rPr>
          <w:rStyle w:val="keyword"/>
        </w:rPr>
        <w:t>SHALL</w:t>
      </w:r>
      <w:r>
        <w:t xml:space="preserve"> contain exactly one [1..1] </w:t>
      </w:r>
      <w:r>
        <w:rPr>
          <w:rStyle w:val="XMLnameBold"/>
        </w:rPr>
        <w:t>@extension</w:t>
      </w:r>
      <w:r>
        <w:t>=</w:t>
      </w:r>
      <w:r>
        <w:rPr>
          <w:rStyle w:val="XMLname"/>
        </w:rPr>
        <w:t>"2018-04-01"</w:t>
      </w:r>
      <w:bookmarkStart w:id="2001" w:name="C_3368-26796"/>
      <w:r>
        <w:t xml:space="preserve"> (CONF:3368-26796)</w:t>
      </w:r>
      <w:bookmarkEnd w:id="2001"/>
      <w:r>
        <w:t>.</w:t>
      </w:r>
    </w:p>
    <w:p w14:paraId="2AA7C81D" w14:textId="77777777" w:rsidR="00C77C9B" w:rsidRDefault="008D07D6" w:rsidP="0055183B">
      <w:pPr>
        <w:numPr>
          <w:ilvl w:val="0"/>
          <w:numId w:val="59"/>
        </w:numPr>
      </w:pPr>
      <w:r>
        <w:rPr>
          <w:rStyle w:val="keyword"/>
        </w:rPr>
        <w:t>SHALL</w:t>
      </w:r>
      <w:r>
        <w:t xml:space="preserve"> contain at least one [1..*] </w:t>
      </w:r>
      <w:r>
        <w:rPr>
          <w:rStyle w:val="XMLnameBold"/>
        </w:rPr>
        <w:t>id</w:t>
      </w:r>
      <w:bookmarkStart w:id="2002" w:name="C_3368-26996"/>
      <w:r>
        <w:t xml:space="preserve"> (CONF:3368-26996)</w:t>
      </w:r>
      <w:bookmarkEnd w:id="2002"/>
      <w:r>
        <w:t>.</w:t>
      </w:r>
    </w:p>
    <w:p w14:paraId="01B4C746" w14:textId="77777777" w:rsidR="00C77C9B" w:rsidRDefault="008D07D6">
      <w:pPr>
        <w:pStyle w:val="BodyText"/>
        <w:spacing w:before="120"/>
      </w:pPr>
      <w:r>
        <w:t>Use the effectiveTime to indicate the date range over which the patient was pregnant/possibly pregnant/not pregnant/unknown.</w:t>
      </w:r>
    </w:p>
    <w:p w14:paraId="0F4D6787" w14:textId="77777777" w:rsidR="00C77C9B" w:rsidRDefault="008D07D6" w:rsidP="0055183B">
      <w:pPr>
        <w:numPr>
          <w:ilvl w:val="0"/>
          <w:numId w:val="59"/>
        </w:numPr>
      </w:pPr>
      <w:r>
        <w:rPr>
          <w:rStyle w:val="keyword"/>
        </w:rPr>
        <w:t>SHALL</w:t>
      </w:r>
      <w:r>
        <w:t xml:space="preserve"> contain exactly one [1..1] </w:t>
      </w:r>
      <w:r>
        <w:rPr>
          <w:rStyle w:val="XMLnameBold"/>
        </w:rPr>
        <w:t>effectiveTime</w:t>
      </w:r>
      <w:bookmarkStart w:id="2003" w:name="C_3368-26807"/>
      <w:r>
        <w:t xml:space="preserve"> (CONF:3368-26807)</w:t>
      </w:r>
      <w:bookmarkEnd w:id="2003"/>
      <w:r>
        <w:t>.</w:t>
      </w:r>
      <w:r>
        <w:br/>
        <w:t>Note: Pregnancy status date range</w:t>
      </w:r>
    </w:p>
    <w:p w14:paraId="27896822" w14:textId="75F2D505" w:rsidR="00C77C9B" w:rsidRDefault="008D07D6" w:rsidP="0055183B">
      <w:pPr>
        <w:numPr>
          <w:ilvl w:val="0"/>
          <w:numId w:val="59"/>
        </w:numPr>
      </w:pPr>
      <w:r>
        <w:rPr>
          <w:rStyle w:val="keyword"/>
        </w:rPr>
        <w:t>SHOULD</w:t>
      </w:r>
      <w:r>
        <w:t xml:space="preserve"> contain zero or one [0..1] </w:t>
      </w:r>
      <w:r>
        <w:rPr>
          <w:rStyle w:val="XMLnameBold"/>
        </w:rPr>
        <w:t>methodCode</w:t>
      </w:r>
      <w:r>
        <w:t xml:space="preserve">, which </w:t>
      </w:r>
      <w:r>
        <w:rPr>
          <w:rStyle w:val="keyword"/>
        </w:rPr>
        <w:t>SHALL</w:t>
      </w:r>
      <w:r>
        <w:t xml:space="preserve"> be selected from ValueSet </w:t>
      </w:r>
      <w:hyperlink w:anchor="Pregnancy_Status_Determination_Method">
        <w:r>
          <w:rPr>
            <w:rStyle w:val="HyperlinkCourierBold"/>
          </w:rPr>
          <w:t>Pregnancy Status Determination Method</w:t>
        </w:r>
      </w:hyperlink>
      <w:r>
        <w:rPr>
          <w:rStyle w:val="XMLname"/>
        </w:rPr>
        <w:t xml:space="preserve"> urn:oid:2.16.840.1.113883.11.20.9.80</w:t>
      </w:r>
      <w:r>
        <w:rPr>
          <w:rStyle w:val="keyword"/>
        </w:rPr>
        <w:t xml:space="preserve"> DYNAMIC</w:t>
      </w:r>
      <w:bookmarkStart w:id="2004" w:name="C_3368-26801"/>
      <w:r>
        <w:t xml:space="preserve"> (CONF:3368-26801)</w:t>
      </w:r>
      <w:bookmarkEnd w:id="2004"/>
      <w:r>
        <w:t>.</w:t>
      </w:r>
      <w:r>
        <w:br/>
        <w:t>Note: Pregnancy status determination method</w:t>
      </w:r>
    </w:p>
    <w:p w14:paraId="5D6CB2C5" w14:textId="77777777" w:rsidR="00C77C9B" w:rsidRDefault="008D07D6" w:rsidP="0055183B">
      <w:pPr>
        <w:numPr>
          <w:ilvl w:val="0"/>
          <w:numId w:val="59"/>
        </w:numPr>
      </w:pPr>
      <w:r>
        <w:rPr>
          <w:rStyle w:val="keyword"/>
        </w:rPr>
        <w:t>SHOULD</w:t>
      </w:r>
      <w:r>
        <w:t xml:space="preserve"> contain zero or one [0..1] </w:t>
      </w:r>
      <w:r>
        <w:rPr>
          <w:rStyle w:val="XMLnameBold"/>
        </w:rPr>
        <w:t>performer</w:t>
      </w:r>
      <w:bookmarkStart w:id="2005" w:name="C_3368-26776"/>
      <w:r>
        <w:t xml:space="preserve"> (CONF:3368-26776)</w:t>
      </w:r>
      <w:bookmarkEnd w:id="2005"/>
      <w:r>
        <w:t xml:space="preserve"> such that it</w:t>
      </w:r>
    </w:p>
    <w:p w14:paraId="2E132847" w14:textId="77777777" w:rsidR="00C77C9B" w:rsidRDefault="008D07D6" w:rsidP="0055183B">
      <w:pPr>
        <w:numPr>
          <w:ilvl w:val="1"/>
          <w:numId w:val="59"/>
        </w:numPr>
      </w:pPr>
      <w:r>
        <w:rPr>
          <w:rStyle w:val="keyword"/>
        </w:rPr>
        <w:t>SHALL</w:t>
      </w:r>
      <w:r>
        <w:t xml:space="preserve"> contain exactly one [1..1] </w:t>
      </w:r>
      <w:r>
        <w:rPr>
          <w:rStyle w:val="XMLnameBold"/>
        </w:rPr>
        <w:t>time</w:t>
      </w:r>
      <w:bookmarkStart w:id="2006" w:name="C_3368-26777"/>
      <w:r>
        <w:t xml:space="preserve"> (CONF:3368-26777)</w:t>
      </w:r>
      <w:bookmarkEnd w:id="2006"/>
      <w:r>
        <w:t>.</w:t>
      </w:r>
    </w:p>
    <w:p w14:paraId="2FFCF72C" w14:textId="77777777" w:rsidR="00C77C9B" w:rsidRDefault="008D07D6" w:rsidP="0055183B">
      <w:pPr>
        <w:numPr>
          <w:ilvl w:val="2"/>
          <w:numId w:val="59"/>
        </w:numPr>
      </w:pPr>
      <w:r>
        <w:t xml:space="preserve">This time </w:t>
      </w:r>
      <w:r>
        <w:rPr>
          <w:rStyle w:val="keyword"/>
        </w:rPr>
        <w:t>SHALL</w:t>
      </w:r>
      <w:r>
        <w:t xml:space="preserve"> contain exactly one [1..1] </w:t>
      </w:r>
      <w:r>
        <w:rPr>
          <w:rStyle w:val="XMLnameBold"/>
        </w:rPr>
        <w:t>@value</w:t>
      </w:r>
      <w:bookmarkStart w:id="2007" w:name="C_3368-26802"/>
      <w:r>
        <w:t xml:space="preserve"> (CONF:3368-26802)</w:t>
      </w:r>
      <w:bookmarkEnd w:id="2007"/>
      <w:r>
        <w:t>.</w:t>
      </w:r>
      <w:r>
        <w:br/>
        <w:t>Note: Pregnancy Status Determination Date</w:t>
      </w:r>
    </w:p>
    <w:p w14:paraId="16A3227C" w14:textId="77777777" w:rsidR="00C77C9B" w:rsidRDefault="008D07D6" w:rsidP="0055183B">
      <w:pPr>
        <w:numPr>
          <w:ilvl w:val="0"/>
          <w:numId w:val="59"/>
        </w:numPr>
      </w:pPr>
      <w:r>
        <w:rPr>
          <w:rStyle w:val="keyword"/>
        </w:rPr>
        <w:t>SHOULD</w:t>
      </w:r>
      <w:r>
        <w:t xml:space="preserve"> contain zero or one [0..1] </w:t>
      </w:r>
      <w:r>
        <w:rPr>
          <w:rStyle w:val="XMLnameBold"/>
        </w:rPr>
        <w:t>author</w:t>
      </w:r>
      <w:bookmarkStart w:id="2008" w:name="C_3368-26778"/>
      <w:r>
        <w:t xml:space="preserve"> (CONF:3368-26778)</w:t>
      </w:r>
      <w:bookmarkEnd w:id="2008"/>
      <w:r>
        <w:t xml:space="preserve"> such that it</w:t>
      </w:r>
    </w:p>
    <w:p w14:paraId="0B6EBE2D" w14:textId="77777777" w:rsidR="00C77C9B" w:rsidRDefault="008D07D6" w:rsidP="0055183B">
      <w:pPr>
        <w:numPr>
          <w:ilvl w:val="1"/>
          <w:numId w:val="59"/>
        </w:numPr>
      </w:pPr>
      <w:r>
        <w:rPr>
          <w:rStyle w:val="keyword"/>
        </w:rPr>
        <w:t>SHALL</w:t>
      </w:r>
      <w:r>
        <w:t xml:space="preserve"> contain exactly one [1..1] </w:t>
      </w:r>
      <w:r>
        <w:rPr>
          <w:rStyle w:val="XMLnameBold"/>
        </w:rPr>
        <w:t>time</w:t>
      </w:r>
      <w:bookmarkStart w:id="2009" w:name="C_3368-26779"/>
      <w:r>
        <w:t xml:space="preserve"> (CONF:3368-26779)</w:t>
      </w:r>
      <w:bookmarkEnd w:id="2009"/>
      <w:r>
        <w:t>.</w:t>
      </w:r>
    </w:p>
    <w:p w14:paraId="328270A2" w14:textId="77777777" w:rsidR="00C77C9B" w:rsidRDefault="008D07D6" w:rsidP="0055183B">
      <w:pPr>
        <w:numPr>
          <w:ilvl w:val="2"/>
          <w:numId w:val="59"/>
        </w:numPr>
      </w:pPr>
      <w:r>
        <w:t xml:space="preserve">This time </w:t>
      </w:r>
      <w:r>
        <w:rPr>
          <w:rStyle w:val="keyword"/>
        </w:rPr>
        <w:t>MAY</w:t>
      </w:r>
      <w:r>
        <w:t xml:space="preserve"> contain zero or one [0..1] </w:t>
      </w:r>
      <w:r>
        <w:rPr>
          <w:rStyle w:val="XMLnameBold"/>
        </w:rPr>
        <w:t>@value</w:t>
      </w:r>
      <w:bookmarkStart w:id="2010" w:name="C_3368-26803"/>
      <w:r>
        <w:t xml:space="preserve"> (CONF:3368-26803)</w:t>
      </w:r>
      <w:bookmarkEnd w:id="2010"/>
      <w:r>
        <w:t>.</w:t>
      </w:r>
      <w:r>
        <w:br/>
        <w:t>Note: Pregnancy status recorded date</w:t>
      </w:r>
    </w:p>
    <w:p w14:paraId="5127B7BD" w14:textId="77777777" w:rsidR="00C77C9B" w:rsidRDefault="008D07D6" w:rsidP="0055183B">
      <w:pPr>
        <w:numPr>
          <w:ilvl w:val="0"/>
          <w:numId w:val="59"/>
        </w:numPr>
      </w:pPr>
      <w:r>
        <w:rPr>
          <w:rStyle w:val="keyword"/>
        </w:rPr>
        <w:t>MAY</w:t>
      </w:r>
      <w:r>
        <w:t xml:space="preserve"> contain zero or more [0..*] </w:t>
      </w:r>
      <w:r>
        <w:rPr>
          <w:rStyle w:val="XMLnameBold"/>
        </w:rPr>
        <w:t>entryRelationship</w:t>
      </w:r>
      <w:bookmarkStart w:id="2011" w:name="C_3368-26773"/>
      <w:r>
        <w:t xml:space="preserve"> (CONF:3368-26773)</w:t>
      </w:r>
      <w:bookmarkEnd w:id="2011"/>
      <w:r>
        <w:t xml:space="preserve"> such that it</w:t>
      </w:r>
    </w:p>
    <w:p w14:paraId="7BC0B309" w14:textId="77777777" w:rsidR="00C77C9B" w:rsidRDefault="008D07D6" w:rsidP="0055183B">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2012" w:name="C_3368-26794"/>
      <w:r>
        <w:t xml:space="preserve"> (CONF:3368-26794)</w:t>
      </w:r>
      <w:bookmarkEnd w:id="2012"/>
      <w:r>
        <w:t>.</w:t>
      </w:r>
    </w:p>
    <w:p w14:paraId="2AA15742" w14:textId="4399BB0D" w:rsidR="00C77C9B" w:rsidRDefault="008D07D6" w:rsidP="0055183B">
      <w:pPr>
        <w:numPr>
          <w:ilvl w:val="1"/>
          <w:numId w:val="59"/>
        </w:numPr>
      </w:pPr>
      <w:r>
        <w:rPr>
          <w:rStyle w:val="keyword"/>
        </w:rPr>
        <w:t>SHALL</w:t>
      </w:r>
      <w:r>
        <w:t xml:space="preserve"> contain exactly one [1..1]  </w:t>
      </w:r>
      <w:hyperlink w:anchor="E_Estimated_Date_of_Delivery_SUPPLEMENT">
        <w:r>
          <w:rPr>
            <w:rStyle w:val="HyperlinkCourierBold"/>
          </w:rPr>
          <w:t>Estimated Date of Delivery (SUPPLEMENTAL PREGNANCY)</w:t>
        </w:r>
      </w:hyperlink>
      <w:r>
        <w:rPr>
          <w:rStyle w:val="XMLname"/>
        </w:rPr>
        <w:t xml:space="preserve"> (identifier: urn:hl7ii:2.16.840.1.113883.10.20.22.4.297:2018-04-01)</w:t>
      </w:r>
      <w:bookmarkStart w:id="2013" w:name="C_3368-26774"/>
      <w:r>
        <w:t xml:space="preserve"> (CONF:3368-26774)</w:t>
      </w:r>
      <w:bookmarkEnd w:id="2013"/>
      <w:r>
        <w:t>.</w:t>
      </w:r>
    </w:p>
    <w:p w14:paraId="0A9D438A" w14:textId="77777777" w:rsidR="00C77C9B" w:rsidRDefault="008D07D6" w:rsidP="0055183B">
      <w:pPr>
        <w:numPr>
          <w:ilvl w:val="0"/>
          <w:numId w:val="59"/>
        </w:numPr>
      </w:pPr>
      <w:r>
        <w:rPr>
          <w:rStyle w:val="keyword"/>
        </w:rPr>
        <w:t>MAY</w:t>
      </w:r>
      <w:r>
        <w:t xml:space="preserve"> contain zero or more [0..*] </w:t>
      </w:r>
      <w:r>
        <w:rPr>
          <w:rStyle w:val="XMLnameBold"/>
        </w:rPr>
        <w:t>entryRelationship</w:t>
      </w:r>
      <w:bookmarkStart w:id="2014" w:name="C_3368-26780"/>
      <w:r>
        <w:t xml:space="preserve"> (CONF:3368-26780)</w:t>
      </w:r>
      <w:bookmarkEnd w:id="2014"/>
      <w:r>
        <w:t xml:space="preserve"> such that it</w:t>
      </w:r>
    </w:p>
    <w:p w14:paraId="4E34C053" w14:textId="77777777" w:rsidR="00C77C9B" w:rsidRDefault="008D07D6" w:rsidP="0055183B">
      <w:pPr>
        <w:numPr>
          <w:ilvl w:val="1"/>
          <w:numId w:val="59"/>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15" w:name="C_3368-26804"/>
      <w:r>
        <w:t xml:space="preserve"> (CONF:3368-26804)</w:t>
      </w:r>
      <w:bookmarkEnd w:id="2015"/>
      <w:r>
        <w:t>.</w:t>
      </w:r>
    </w:p>
    <w:p w14:paraId="58C31D06" w14:textId="3A454CB5" w:rsidR="00C77C9B" w:rsidRDefault="008D07D6" w:rsidP="0055183B">
      <w:pPr>
        <w:numPr>
          <w:ilvl w:val="1"/>
          <w:numId w:val="59"/>
        </w:numPr>
      </w:pPr>
      <w:r>
        <w:rPr>
          <w:rStyle w:val="keyword"/>
        </w:rPr>
        <w:t>SHALL</w:t>
      </w:r>
      <w:r>
        <w:t xml:space="preserve"> contain exactly one [1..1]  </w:t>
      </w:r>
      <w:hyperlink w:anchor="E_Estimated_Gestational_Age_of_Pregnanc">
        <w:r>
          <w:rPr>
            <w:rStyle w:val="HyperlinkCourierBold"/>
          </w:rPr>
          <w:t>Estimated Gestational Age of Pregnancy</w:t>
        </w:r>
      </w:hyperlink>
      <w:r>
        <w:rPr>
          <w:rStyle w:val="XMLname"/>
        </w:rPr>
        <w:t xml:space="preserve"> (identifier: urn:hl7ii:2.16.840.1.113883.10.20.22.4.280:2018-04-01)</w:t>
      </w:r>
      <w:bookmarkStart w:id="2016" w:name="C_3368-26781"/>
      <w:r>
        <w:t xml:space="preserve"> (CONF:3368-26781)</w:t>
      </w:r>
      <w:bookmarkEnd w:id="2016"/>
      <w:r>
        <w:t>.</w:t>
      </w:r>
    </w:p>
    <w:p w14:paraId="503D4619" w14:textId="77777777" w:rsidR="00C77C9B" w:rsidRDefault="008D07D6" w:rsidP="0055183B">
      <w:pPr>
        <w:numPr>
          <w:ilvl w:val="0"/>
          <w:numId w:val="59"/>
        </w:numPr>
      </w:pPr>
      <w:r>
        <w:rPr>
          <w:rStyle w:val="keyword"/>
        </w:rPr>
        <w:t>MAY</w:t>
      </w:r>
      <w:r>
        <w:t xml:space="preserve"> contain zero or one [0..1] </w:t>
      </w:r>
      <w:r>
        <w:rPr>
          <w:rStyle w:val="XMLnameBold"/>
        </w:rPr>
        <w:t>entryRelationship</w:t>
      </w:r>
      <w:bookmarkStart w:id="2017" w:name="C_3368-26782"/>
      <w:r>
        <w:t xml:space="preserve"> (CONF:3368-26782)</w:t>
      </w:r>
      <w:bookmarkEnd w:id="2017"/>
      <w:r>
        <w:t xml:space="preserve"> such that it</w:t>
      </w:r>
    </w:p>
    <w:p w14:paraId="59B6FB88" w14:textId="77777777" w:rsidR="00C77C9B" w:rsidRDefault="008D07D6" w:rsidP="0055183B">
      <w:pPr>
        <w:numPr>
          <w:ilvl w:val="1"/>
          <w:numId w:val="59"/>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2018" w:name="C_3368-26805"/>
      <w:r>
        <w:t xml:space="preserve"> (CONF:3368-26805)</w:t>
      </w:r>
      <w:bookmarkEnd w:id="2018"/>
      <w:r>
        <w:t>.</w:t>
      </w:r>
    </w:p>
    <w:p w14:paraId="5BDC7110" w14:textId="77777777" w:rsidR="00C77C9B" w:rsidRDefault="008D07D6" w:rsidP="0055183B">
      <w:pPr>
        <w:numPr>
          <w:ilvl w:val="1"/>
          <w:numId w:val="59"/>
        </w:numPr>
      </w:pPr>
      <w:r>
        <w:rPr>
          <w:rStyle w:val="keyword"/>
        </w:rPr>
        <w:t>SHALL</w:t>
      </w:r>
      <w:r>
        <w:t xml:space="preserve"> contain exactly one [1..1] Pregnancy Plurality</w:t>
      </w:r>
      <w:r>
        <w:rPr>
          <w:rStyle w:val="XMLname"/>
        </w:rPr>
        <w:t xml:space="preserve"> (identifier: urn:hl7ii:2.16.840.1.113883.10.20.22.4.286:2018-04-01)</w:t>
      </w:r>
      <w:bookmarkStart w:id="2019" w:name="C_3368-26783"/>
      <w:r>
        <w:t xml:space="preserve"> (CONF:3368-26783)</w:t>
      </w:r>
      <w:bookmarkEnd w:id="2019"/>
      <w:r>
        <w:t>.</w:t>
      </w:r>
    </w:p>
    <w:p w14:paraId="32EA58CB" w14:textId="77777777" w:rsidR="00C77C9B" w:rsidRDefault="008D07D6" w:rsidP="0055183B">
      <w:pPr>
        <w:numPr>
          <w:ilvl w:val="0"/>
          <w:numId w:val="59"/>
        </w:numPr>
      </w:pPr>
      <w:r>
        <w:rPr>
          <w:rStyle w:val="keyword"/>
        </w:rPr>
        <w:t>MAY</w:t>
      </w:r>
      <w:r>
        <w:t xml:space="preserve"> contain zero or more [0..*] </w:t>
      </w:r>
      <w:r>
        <w:rPr>
          <w:rStyle w:val="XMLnameBold"/>
        </w:rPr>
        <w:t>entryRelationship</w:t>
      </w:r>
      <w:bookmarkStart w:id="2020" w:name="C_3368-26784"/>
      <w:r>
        <w:t xml:space="preserve"> (CONF:3368-26784)</w:t>
      </w:r>
      <w:bookmarkEnd w:id="2020"/>
      <w:r>
        <w:t xml:space="preserve"> such that it</w:t>
      </w:r>
    </w:p>
    <w:p w14:paraId="635D1F63" w14:textId="77777777" w:rsidR="00C77C9B" w:rsidRDefault="008D07D6" w:rsidP="0055183B">
      <w:pPr>
        <w:numPr>
          <w:ilvl w:val="1"/>
          <w:numId w:val="59"/>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2021" w:name="C_3368-26806"/>
      <w:r>
        <w:t xml:space="preserve"> (CONF:3368-26806)</w:t>
      </w:r>
      <w:bookmarkEnd w:id="2021"/>
      <w:r>
        <w:t>.</w:t>
      </w:r>
    </w:p>
    <w:p w14:paraId="068A0949" w14:textId="77777777" w:rsidR="00C77C9B" w:rsidRDefault="008D07D6">
      <w:pPr>
        <w:pStyle w:val="BodyText"/>
        <w:spacing w:before="120"/>
      </w:pPr>
      <w:r>
        <w:t>The order born in the delivery, live born or fetal death (1st, 2nd, 3rd, 4th, 5th, 6th, 7th, etc.). All live births and fetal losses are included. If the pregnancy plurality is 1 then this value will also be 1.</w:t>
      </w:r>
    </w:p>
    <w:p w14:paraId="7892F3B5" w14:textId="77777777" w:rsidR="00C77C9B" w:rsidRDefault="008D07D6" w:rsidP="0055183B">
      <w:pPr>
        <w:numPr>
          <w:ilvl w:val="1"/>
          <w:numId w:val="59"/>
        </w:numPr>
      </w:pPr>
      <w:r>
        <w:rPr>
          <w:rStyle w:val="keyword"/>
        </w:rPr>
        <w:t>SHALL</w:t>
      </w:r>
      <w:r>
        <w:t xml:space="preserve"> contain exactly one [1..1] </w:t>
      </w:r>
      <w:r>
        <w:rPr>
          <w:rStyle w:val="XMLnameBold"/>
        </w:rPr>
        <w:t>sequenceNumber</w:t>
      </w:r>
      <w:bookmarkStart w:id="2022" w:name="C_3368-26819"/>
      <w:r>
        <w:t xml:space="preserve"> (CONF:3368-26819)</w:t>
      </w:r>
      <w:bookmarkEnd w:id="2022"/>
      <w:r>
        <w:t>.</w:t>
      </w:r>
      <w:r>
        <w:br/>
        <w:t>Note: Birth order</w:t>
      </w:r>
    </w:p>
    <w:p w14:paraId="389C5DD1" w14:textId="05D03223" w:rsidR="00C77C9B" w:rsidRDefault="008D07D6" w:rsidP="0055183B">
      <w:pPr>
        <w:numPr>
          <w:ilvl w:val="1"/>
          <w:numId w:val="59"/>
        </w:numPr>
      </w:pPr>
      <w:r>
        <w:rPr>
          <w:rStyle w:val="keyword"/>
        </w:rPr>
        <w:t>SHALL</w:t>
      </w:r>
      <w:r>
        <w:t xml:space="preserve"> contain exactly one [1..1]  </w:t>
      </w:r>
      <w:hyperlink w:anchor="E_Pregnancy_Outcome">
        <w:r>
          <w:rPr>
            <w:rStyle w:val="HyperlinkCourierBold"/>
          </w:rPr>
          <w:t>Pregnancy Outcome</w:t>
        </w:r>
      </w:hyperlink>
      <w:r>
        <w:rPr>
          <w:rStyle w:val="XMLname"/>
        </w:rPr>
        <w:t xml:space="preserve"> (identifier: urn:hl7ii:2.16.840.1.113883.10.20.22.4.284:2018-04-01)</w:t>
      </w:r>
      <w:bookmarkStart w:id="2023" w:name="C_3368-26785"/>
      <w:r>
        <w:t xml:space="preserve"> (CONF:3368-26785)</w:t>
      </w:r>
      <w:bookmarkEnd w:id="2023"/>
      <w:r>
        <w:t>.</w:t>
      </w:r>
    </w:p>
    <w:p w14:paraId="61C7E687" w14:textId="77777777" w:rsidR="00C77C9B" w:rsidRDefault="008D07D6" w:rsidP="0055183B">
      <w:pPr>
        <w:numPr>
          <w:ilvl w:val="0"/>
          <w:numId w:val="59"/>
        </w:numPr>
      </w:pPr>
      <w:r>
        <w:rPr>
          <w:rStyle w:val="keyword"/>
        </w:rPr>
        <w:t>MAY</w:t>
      </w:r>
      <w:r>
        <w:t xml:space="preserve"> contain zero or one [0..1] </w:t>
      </w:r>
      <w:r>
        <w:rPr>
          <w:rStyle w:val="XMLnameBold"/>
        </w:rPr>
        <w:t>entryRelationship</w:t>
      </w:r>
      <w:bookmarkStart w:id="2024" w:name="C_3368-26786"/>
      <w:r>
        <w:t xml:space="preserve"> (CONF:3368-26786)</w:t>
      </w:r>
      <w:bookmarkEnd w:id="2024"/>
      <w:r>
        <w:t xml:space="preserve"> such that it</w:t>
      </w:r>
    </w:p>
    <w:p w14:paraId="4CE3AD72" w14:textId="77777777" w:rsidR="00C77C9B" w:rsidRDefault="008D07D6" w:rsidP="0055183B">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25" w:name="C_3368-26857"/>
      <w:r>
        <w:t xml:space="preserve"> (CONF:3368-26857)</w:t>
      </w:r>
      <w:bookmarkEnd w:id="2025"/>
      <w:r>
        <w:t>.</w:t>
      </w:r>
    </w:p>
    <w:p w14:paraId="5581D78A" w14:textId="77777777" w:rsidR="00C77C9B" w:rsidRDefault="008D07D6" w:rsidP="0055183B">
      <w:pPr>
        <w:numPr>
          <w:ilvl w:val="1"/>
          <w:numId w:val="59"/>
        </w:numPr>
      </w:pPr>
      <w:r>
        <w:rPr>
          <w:rStyle w:val="keyword"/>
        </w:rPr>
        <w:t>SHALL</w:t>
      </w:r>
      <w:r>
        <w:t xml:space="preserve"> contain exactly one [1..1] Date of First Prenatal Care Visit for This Pregnancy</w:t>
      </w:r>
      <w:r>
        <w:rPr>
          <w:rStyle w:val="XMLname"/>
        </w:rPr>
        <w:t xml:space="preserve"> (identifier: urn:hl7ii:2.16.840.1.113883.10.20.22.4.295:2018-04-01)</w:t>
      </w:r>
      <w:bookmarkStart w:id="2026" w:name="C_3368-26787"/>
      <w:r>
        <w:t xml:space="preserve"> (CONF:3368-26787)</w:t>
      </w:r>
      <w:bookmarkEnd w:id="2026"/>
      <w:r>
        <w:t>.</w:t>
      </w:r>
    </w:p>
    <w:p w14:paraId="71369CE6" w14:textId="77777777" w:rsidR="00C77C9B" w:rsidRDefault="008D07D6" w:rsidP="0055183B">
      <w:pPr>
        <w:numPr>
          <w:ilvl w:val="0"/>
          <w:numId w:val="59"/>
        </w:numPr>
      </w:pPr>
      <w:r>
        <w:rPr>
          <w:rStyle w:val="keyword"/>
        </w:rPr>
        <w:t>MAY</w:t>
      </w:r>
      <w:r>
        <w:t xml:space="preserve"> contain zero or one [0..1] </w:t>
      </w:r>
      <w:r>
        <w:rPr>
          <w:rStyle w:val="XMLnameBold"/>
        </w:rPr>
        <w:t>entryRelationship</w:t>
      </w:r>
      <w:bookmarkStart w:id="2027" w:name="C_3368-26788"/>
      <w:r>
        <w:t xml:space="preserve"> (CONF:3368-26788)</w:t>
      </w:r>
      <w:bookmarkEnd w:id="2027"/>
      <w:r>
        <w:t xml:space="preserve"> such that it</w:t>
      </w:r>
    </w:p>
    <w:p w14:paraId="572E269A" w14:textId="77777777" w:rsidR="00C77C9B" w:rsidRDefault="008D07D6" w:rsidP="0055183B">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28" w:name="C_3368-26856"/>
      <w:r>
        <w:t xml:space="preserve"> (CONF:3368-26856)</w:t>
      </w:r>
      <w:bookmarkEnd w:id="2028"/>
      <w:r>
        <w:t>.</w:t>
      </w:r>
    </w:p>
    <w:p w14:paraId="208BD650" w14:textId="77777777" w:rsidR="00C77C9B" w:rsidRDefault="008D07D6" w:rsidP="0055183B">
      <w:pPr>
        <w:numPr>
          <w:ilvl w:val="1"/>
          <w:numId w:val="59"/>
        </w:numPr>
      </w:pPr>
      <w:r>
        <w:rPr>
          <w:rStyle w:val="keyword"/>
        </w:rPr>
        <w:t>SHALL</w:t>
      </w:r>
      <w:r>
        <w:t xml:space="preserve"> contain exactly one [1..1] Total Number of Prenatal Care Visits for This Pregnancy</w:t>
      </w:r>
      <w:r>
        <w:rPr>
          <w:rStyle w:val="XMLname"/>
        </w:rPr>
        <w:t xml:space="preserve"> (identifier: urn:hl7ii:2.16.840.1.113883.10.20.22.4.296:2018-04-01)</w:t>
      </w:r>
      <w:bookmarkStart w:id="2029" w:name="C_3368-26789"/>
      <w:r>
        <w:t xml:space="preserve"> (CONF:3368-26789)</w:t>
      </w:r>
      <w:bookmarkEnd w:id="2029"/>
      <w:r>
        <w:t>.</w:t>
      </w:r>
    </w:p>
    <w:p w14:paraId="2FA971E9" w14:textId="77777777" w:rsidR="00C77C9B" w:rsidRDefault="008D07D6" w:rsidP="0055183B">
      <w:pPr>
        <w:numPr>
          <w:ilvl w:val="0"/>
          <w:numId w:val="59"/>
        </w:numPr>
      </w:pPr>
      <w:r>
        <w:rPr>
          <w:rStyle w:val="keyword"/>
        </w:rPr>
        <w:t>MAY</w:t>
      </w:r>
      <w:r>
        <w:t xml:space="preserve"> contain zero or more [0..*] </w:t>
      </w:r>
      <w:r>
        <w:rPr>
          <w:rStyle w:val="XMLnameBold"/>
        </w:rPr>
        <w:t>entryRelationship</w:t>
      </w:r>
      <w:bookmarkStart w:id="2030" w:name="C_3368-26853"/>
      <w:r>
        <w:t xml:space="preserve"> (CONF:3368-26853)</w:t>
      </w:r>
      <w:bookmarkEnd w:id="2030"/>
      <w:r>
        <w:t xml:space="preserve"> such that it</w:t>
      </w:r>
    </w:p>
    <w:p w14:paraId="1283CFFD" w14:textId="77777777" w:rsidR="00C77C9B" w:rsidRDefault="008D07D6" w:rsidP="0055183B">
      <w:pPr>
        <w:numPr>
          <w:ilvl w:val="1"/>
          <w:numId w:val="59"/>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2031" w:name="C_3368-26855"/>
      <w:r>
        <w:t xml:space="preserve"> (CONF:3368-26855)</w:t>
      </w:r>
      <w:bookmarkEnd w:id="2031"/>
      <w:r>
        <w:t>.</w:t>
      </w:r>
    </w:p>
    <w:p w14:paraId="65CED64E" w14:textId="77777777" w:rsidR="00C77C9B" w:rsidRDefault="008D07D6" w:rsidP="0055183B">
      <w:pPr>
        <w:numPr>
          <w:ilvl w:val="1"/>
          <w:numId w:val="59"/>
        </w:numPr>
      </w:pPr>
      <w:r>
        <w:rPr>
          <w:rStyle w:val="keyword"/>
        </w:rPr>
        <w:lastRenderedPageBreak/>
        <w:t>SHALL</w:t>
      </w:r>
      <w:r>
        <w:t xml:space="preserve"> contain exactly one [1..1] Pregnancy Related Finding</w:t>
      </w:r>
      <w:r>
        <w:rPr>
          <w:rStyle w:val="XMLname"/>
        </w:rPr>
        <w:t xml:space="preserve"> (identifier: urn:hl7ii:2.16.840.1.113883.10.20.22.4.298:2018-04-01)</w:t>
      </w:r>
      <w:bookmarkStart w:id="2032" w:name="C_3368-26854"/>
      <w:r>
        <w:t xml:space="preserve"> (CONF:3368-26854)</w:t>
      </w:r>
      <w:bookmarkEnd w:id="2032"/>
      <w:r>
        <w:t>.</w:t>
      </w:r>
    </w:p>
    <w:p w14:paraId="4B004D6B" w14:textId="0C75C11D" w:rsidR="00C77C9B" w:rsidRDefault="008D07D6">
      <w:pPr>
        <w:pStyle w:val="Caption"/>
      </w:pPr>
      <w:bookmarkStart w:id="2033" w:name="_Toc175308181"/>
      <w:r>
        <w:t xml:space="preserve">Table </w:t>
      </w:r>
      <w:r>
        <w:fldChar w:fldCharType="begin"/>
      </w:r>
      <w:r>
        <w:instrText>SEQ Table \* ARABIC</w:instrText>
      </w:r>
      <w:r>
        <w:fldChar w:fldCharType="separate"/>
      </w:r>
      <w:r w:rsidR="00C17516">
        <w:t>212</w:t>
      </w:r>
      <w:r>
        <w:fldChar w:fldCharType="end"/>
      </w:r>
      <w:r>
        <w:t xml:space="preserve">: </w:t>
      </w:r>
      <w:bookmarkStart w:id="2034" w:name="Pregnancy_Status_Determination_Method"/>
      <w:r>
        <w:t>Pregnancy Status Determination Method</w:t>
      </w:r>
      <w:bookmarkEnd w:id="2033"/>
      <w:bookmarkEnd w:id="20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CB43A45" w14:textId="77777777">
        <w:trPr>
          <w:jc w:val="center"/>
        </w:trPr>
        <w:tc>
          <w:tcPr>
            <w:tcW w:w="1440" w:type="dxa"/>
            <w:gridSpan w:val="4"/>
          </w:tcPr>
          <w:p w14:paraId="65A6EEF7" w14:textId="77777777" w:rsidR="00C77C9B" w:rsidRDefault="008D07D6">
            <w:pPr>
              <w:pStyle w:val="TableText"/>
            </w:pPr>
            <w:r>
              <w:t>Value Set: Pregnancy Status Determination Method urn:oid:2.16.840.1.113883.11.20.9.80</w:t>
            </w:r>
          </w:p>
          <w:p w14:paraId="502A658D" w14:textId="77777777" w:rsidR="00C77C9B" w:rsidRDefault="008D07D6">
            <w:pPr>
              <w:pStyle w:val="TableText"/>
            </w:pPr>
            <w:r>
              <w:t>(Clinical Focus: The method of determination of the pregnancy status.),(Data Element Scope: Values describing the method of determination of the pregnancy status.),(Inclusion Criteria: Include codes describing methods of determination of the pregnancy status.),(Exclusion Criteria: None.)</w:t>
            </w:r>
            <w:r>
              <w:br/>
            </w:r>
            <w:r>
              <w:br/>
              <w:t>This value set was imported on 6/29/2019 with a version of 20190516.</w:t>
            </w:r>
          </w:p>
          <w:p w14:paraId="0586BAAD" w14:textId="2F9EE243" w:rsidR="00C77C9B" w:rsidRDefault="008D07D6">
            <w:pPr>
              <w:pStyle w:val="TableText"/>
            </w:pPr>
            <w:r>
              <w:t xml:space="preserve">Value Set Source: </w:t>
            </w:r>
            <w:hyperlink r:id="rId81" w:history="1">
              <w:r>
                <w:rPr>
                  <w:rStyle w:val="HyperlinkCourierBold"/>
                </w:rPr>
                <w:t>https://vsac.nlm.nih.gov/valueset/2.16.840.1.113883.11.20.9.80/expansion</w:t>
              </w:r>
            </w:hyperlink>
          </w:p>
        </w:tc>
      </w:tr>
      <w:tr w:rsidR="00C77C9B" w14:paraId="06E533EE" w14:textId="77777777">
        <w:trPr>
          <w:cantSplit/>
          <w:tblHeader/>
          <w:jc w:val="center"/>
        </w:trPr>
        <w:tc>
          <w:tcPr>
            <w:tcW w:w="1560" w:type="dxa"/>
            <w:shd w:val="clear" w:color="auto" w:fill="E6E6E6"/>
          </w:tcPr>
          <w:p w14:paraId="492C1E1E" w14:textId="77777777" w:rsidR="00C77C9B" w:rsidRDefault="008D07D6">
            <w:pPr>
              <w:pStyle w:val="TableHead"/>
            </w:pPr>
            <w:r>
              <w:t>Code</w:t>
            </w:r>
          </w:p>
        </w:tc>
        <w:tc>
          <w:tcPr>
            <w:tcW w:w="3000" w:type="dxa"/>
            <w:shd w:val="clear" w:color="auto" w:fill="E6E6E6"/>
          </w:tcPr>
          <w:p w14:paraId="3C8C2F74" w14:textId="77777777" w:rsidR="00C77C9B" w:rsidRDefault="008D07D6">
            <w:pPr>
              <w:pStyle w:val="TableHead"/>
            </w:pPr>
            <w:r>
              <w:t>Code System</w:t>
            </w:r>
          </w:p>
        </w:tc>
        <w:tc>
          <w:tcPr>
            <w:tcW w:w="3000" w:type="dxa"/>
            <w:shd w:val="clear" w:color="auto" w:fill="E6E6E6"/>
          </w:tcPr>
          <w:p w14:paraId="690544B6" w14:textId="77777777" w:rsidR="00C77C9B" w:rsidRDefault="008D07D6">
            <w:pPr>
              <w:pStyle w:val="TableHead"/>
            </w:pPr>
            <w:r>
              <w:t>Code System OID</w:t>
            </w:r>
          </w:p>
        </w:tc>
        <w:tc>
          <w:tcPr>
            <w:tcW w:w="2520" w:type="dxa"/>
            <w:shd w:val="clear" w:color="auto" w:fill="E6E6E6"/>
          </w:tcPr>
          <w:p w14:paraId="0A29F694" w14:textId="77777777" w:rsidR="00C77C9B" w:rsidRDefault="008D07D6">
            <w:pPr>
              <w:pStyle w:val="TableHead"/>
            </w:pPr>
            <w:r>
              <w:t>Print Name</w:t>
            </w:r>
          </w:p>
        </w:tc>
      </w:tr>
      <w:tr w:rsidR="00C77C9B" w14:paraId="1FDB9288" w14:textId="77777777">
        <w:trPr>
          <w:jc w:val="center"/>
        </w:trPr>
        <w:tc>
          <w:tcPr>
            <w:tcW w:w="1170" w:type="dxa"/>
          </w:tcPr>
          <w:p w14:paraId="2205F2BA" w14:textId="77777777" w:rsidR="00C77C9B" w:rsidRDefault="008D07D6">
            <w:pPr>
              <w:pStyle w:val="TableText"/>
            </w:pPr>
            <w:r>
              <w:t>113023007</w:t>
            </w:r>
          </w:p>
        </w:tc>
        <w:tc>
          <w:tcPr>
            <w:tcW w:w="3195" w:type="dxa"/>
          </w:tcPr>
          <w:p w14:paraId="593D8510" w14:textId="77777777" w:rsidR="00C77C9B" w:rsidRDefault="008D07D6">
            <w:pPr>
              <w:pStyle w:val="TableText"/>
            </w:pPr>
            <w:r>
              <w:t>SNOMED CT</w:t>
            </w:r>
          </w:p>
        </w:tc>
        <w:tc>
          <w:tcPr>
            <w:tcW w:w="3195" w:type="dxa"/>
          </w:tcPr>
          <w:p w14:paraId="28269932" w14:textId="77777777" w:rsidR="00C77C9B" w:rsidRDefault="008D07D6">
            <w:pPr>
              <w:pStyle w:val="TableText"/>
            </w:pPr>
            <w:r>
              <w:t>urn:oid:2.16.840.1.113883.6.96</w:t>
            </w:r>
          </w:p>
        </w:tc>
        <w:tc>
          <w:tcPr>
            <w:tcW w:w="2520" w:type="dxa"/>
          </w:tcPr>
          <w:p w14:paraId="6BCFD998" w14:textId="77777777" w:rsidR="00C77C9B" w:rsidRDefault="008D07D6">
            <w:pPr>
              <w:pStyle w:val="TableText"/>
            </w:pPr>
            <w:r>
              <w:t>Examination of vagina (procedure)</w:t>
            </w:r>
          </w:p>
        </w:tc>
      </w:tr>
      <w:tr w:rsidR="00C77C9B" w14:paraId="11DC4C95" w14:textId="77777777">
        <w:trPr>
          <w:jc w:val="center"/>
        </w:trPr>
        <w:tc>
          <w:tcPr>
            <w:tcW w:w="1170" w:type="dxa"/>
          </w:tcPr>
          <w:p w14:paraId="45913E0D" w14:textId="77777777" w:rsidR="00C77C9B" w:rsidRDefault="008D07D6">
            <w:pPr>
              <w:pStyle w:val="TableText"/>
            </w:pPr>
            <w:r>
              <w:t>16310003</w:t>
            </w:r>
          </w:p>
        </w:tc>
        <w:tc>
          <w:tcPr>
            <w:tcW w:w="3195" w:type="dxa"/>
          </w:tcPr>
          <w:p w14:paraId="70065FF9" w14:textId="77777777" w:rsidR="00C77C9B" w:rsidRDefault="008D07D6">
            <w:pPr>
              <w:pStyle w:val="TableText"/>
            </w:pPr>
            <w:r>
              <w:t>SNOMED CT</w:t>
            </w:r>
          </w:p>
        </w:tc>
        <w:tc>
          <w:tcPr>
            <w:tcW w:w="3195" w:type="dxa"/>
          </w:tcPr>
          <w:p w14:paraId="3F9CB8D6" w14:textId="77777777" w:rsidR="00C77C9B" w:rsidRDefault="008D07D6">
            <w:pPr>
              <w:pStyle w:val="TableText"/>
            </w:pPr>
            <w:r>
              <w:t>urn:oid:2.16.840.1.113883.6.96</w:t>
            </w:r>
          </w:p>
        </w:tc>
        <w:tc>
          <w:tcPr>
            <w:tcW w:w="2520" w:type="dxa"/>
          </w:tcPr>
          <w:p w14:paraId="7A6BBA70" w14:textId="77777777" w:rsidR="00C77C9B" w:rsidRDefault="008D07D6">
            <w:pPr>
              <w:pStyle w:val="TableText"/>
            </w:pPr>
            <w:r>
              <w:t>Diagnostic ultrasonography (procedure)</w:t>
            </w:r>
          </w:p>
        </w:tc>
      </w:tr>
      <w:tr w:rsidR="00C77C9B" w14:paraId="5FC79EF3" w14:textId="77777777">
        <w:trPr>
          <w:jc w:val="center"/>
        </w:trPr>
        <w:tc>
          <w:tcPr>
            <w:tcW w:w="1170" w:type="dxa"/>
          </w:tcPr>
          <w:p w14:paraId="4B72A733" w14:textId="77777777" w:rsidR="00C77C9B" w:rsidRDefault="008D07D6">
            <w:pPr>
              <w:pStyle w:val="TableText"/>
            </w:pPr>
            <w:r>
              <w:t>166434005</w:t>
            </w:r>
          </w:p>
        </w:tc>
        <w:tc>
          <w:tcPr>
            <w:tcW w:w="3195" w:type="dxa"/>
          </w:tcPr>
          <w:p w14:paraId="08853CC7" w14:textId="77777777" w:rsidR="00C77C9B" w:rsidRDefault="008D07D6">
            <w:pPr>
              <w:pStyle w:val="TableText"/>
            </w:pPr>
            <w:r>
              <w:t>SNOMED CT</w:t>
            </w:r>
          </w:p>
        </w:tc>
        <w:tc>
          <w:tcPr>
            <w:tcW w:w="3195" w:type="dxa"/>
          </w:tcPr>
          <w:p w14:paraId="7A794B52" w14:textId="77777777" w:rsidR="00C77C9B" w:rsidRDefault="008D07D6">
            <w:pPr>
              <w:pStyle w:val="TableText"/>
            </w:pPr>
            <w:r>
              <w:t>urn:oid:2.16.840.1.113883.6.96</w:t>
            </w:r>
          </w:p>
        </w:tc>
        <w:tc>
          <w:tcPr>
            <w:tcW w:w="2520" w:type="dxa"/>
          </w:tcPr>
          <w:p w14:paraId="1A4B8F5D" w14:textId="77777777" w:rsidR="00C77C9B" w:rsidRDefault="008D07D6">
            <w:pPr>
              <w:pStyle w:val="TableText"/>
            </w:pPr>
            <w:r>
              <w:t>Serum pregnancy test (B-human chorionic gonadotropin) (procedure)</w:t>
            </w:r>
          </w:p>
        </w:tc>
      </w:tr>
      <w:tr w:rsidR="00C77C9B" w14:paraId="0E5B962F" w14:textId="77777777">
        <w:trPr>
          <w:jc w:val="center"/>
        </w:trPr>
        <w:tc>
          <w:tcPr>
            <w:tcW w:w="1170" w:type="dxa"/>
          </w:tcPr>
          <w:p w14:paraId="0829CB03" w14:textId="77777777" w:rsidR="00C77C9B" w:rsidRDefault="008D07D6">
            <w:pPr>
              <w:pStyle w:val="TableText"/>
            </w:pPr>
            <w:r>
              <w:t>167252002</w:t>
            </w:r>
          </w:p>
        </w:tc>
        <w:tc>
          <w:tcPr>
            <w:tcW w:w="3195" w:type="dxa"/>
          </w:tcPr>
          <w:p w14:paraId="465DF9CC" w14:textId="77777777" w:rsidR="00C77C9B" w:rsidRDefault="008D07D6">
            <w:pPr>
              <w:pStyle w:val="TableText"/>
            </w:pPr>
            <w:r>
              <w:t>SNOMED CT</w:t>
            </w:r>
          </w:p>
        </w:tc>
        <w:tc>
          <w:tcPr>
            <w:tcW w:w="3195" w:type="dxa"/>
          </w:tcPr>
          <w:p w14:paraId="1E44DA6F" w14:textId="77777777" w:rsidR="00C77C9B" w:rsidRDefault="008D07D6">
            <w:pPr>
              <w:pStyle w:val="TableText"/>
            </w:pPr>
            <w:r>
              <w:t>urn:oid:2.16.840.1.113883.6.96</w:t>
            </w:r>
          </w:p>
        </w:tc>
        <w:tc>
          <w:tcPr>
            <w:tcW w:w="2520" w:type="dxa"/>
          </w:tcPr>
          <w:p w14:paraId="527C8733" w14:textId="77777777" w:rsidR="00C77C9B" w:rsidRDefault="008D07D6">
            <w:pPr>
              <w:pStyle w:val="TableText"/>
            </w:pPr>
            <w:r>
              <w:t>Urine pregnancy test (procedure)</w:t>
            </w:r>
          </w:p>
        </w:tc>
      </w:tr>
      <w:tr w:rsidR="00C77C9B" w14:paraId="792DDA2D" w14:textId="77777777">
        <w:trPr>
          <w:jc w:val="center"/>
        </w:trPr>
        <w:tc>
          <w:tcPr>
            <w:tcW w:w="1170" w:type="dxa"/>
          </w:tcPr>
          <w:p w14:paraId="6A9D36B4" w14:textId="77777777" w:rsidR="00C77C9B" w:rsidRDefault="008D07D6">
            <w:pPr>
              <w:pStyle w:val="TableText"/>
            </w:pPr>
            <w:r>
              <w:t>456801000124104</w:t>
            </w:r>
          </w:p>
        </w:tc>
        <w:tc>
          <w:tcPr>
            <w:tcW w:w="3195" w:type="dxa"/>
          </w:tcPr>
          <w:p w14:paraId="2C4888FC" w14:textId="77777777" w:rsidR="00C77C9B" w:rsidRDefault="008D07D6">
            <w:pPr>
              <w:pStyle w:val="TableText"/>
            </w:pPr>
            <w:r>
              <w:t>SNOMED CT</w:t>
            </w:r>
          </w:p>
        </w:tc>
        <w:tc>
          <w:tcPr>
            <w:tcW w:w="3195" w:type="dxa"/>
          </w:tcPr>
          <w:p w14:paraId="75BBED1B" w14:textId="77777777" w:rsidR="00C77C9B" w:rsidRDefault="008D07D6">
            <w:pPr>
              <w:pStyle w:val="TableText"/>
            </w:pPr>
            <w:r>
              <w:t>urn:oid:2.16.840.1.113883.6.96</w:t>
            </w:r>
          </w:p>
        </w:tc>
        <w:tc>
          <w:tcPr>
            <w:tcW w:w="2520" w:type="dxa"/>
          </w:tcPr>
          <w:p w14:paraId="4584228A" w14:textId="77777777" w:rsidR="00C77C9B" w:rsidRDefault="008D07D6">
            <w:pPr>
              <w:pStyle w:val="TableText"/>
            </w:pPr>
            <w:r>
              <w:t>Self-reported (qualifier value)</w:t>
            </w:r>
          </w:p>
        </w:tc>
      </w:tr>
      <w:tr w:rsidR="00C77C9B" w14:paraId="1A5AE08E" w14:textId="77777777">
        <w:trPr>
          <w:jc w:val="center"/>
        </w:trPr>
        <w:tc>
          <w:tcPr>
            <w:tcW w:w="1170" w:type="dxa"/>
          </w:tcPr>
          <w:p w14:paraId="6F17EC94" w14:textId="77777777" w:rsidR="00C77C9B" w:rsidRDefault="008D07D6">
            <w:pPr>
              <w:pStyle w:val="TableText"/>
            </w:pPr>
            <w:r>
              <w:t>64908006</w:t>
            </w:r>
          </w:p>
        </w:tc>
        <w:tc>
          <w:tcPr>
            <w:tcW w:w="3195" w:type="dxa"/>
          </w:tcPr>
          <w:p w14:paraId="03DBC9E7" w14:textId="77777777" w:rsidR="00C77C9B" w:rsidRDefault="008D07D6">
            <w:pPr>
              <w:pStyle w:val="TableText"/>
            </w:pPr>
            <w:r>
              <w:t>SNOMED CT</w:t>
            </w:r>
          </w:p>
        </w:tc>
        <w:tc>
          <w:tcPr>
            <w:tcW w:w="3195" w:type="dxa"/>
          </w:tcPr>
          <w:p w14:paraId="21DD5832" w14:textId="77777777" w:rsidR="00C77C9B" w:rsidRDefault="008D07D6">
            <w:pPr>
              <w:pStyle w:val="TableText"/>
            </w:pPr>
            <w:r>
              <w:t>urn:oid:2.16.840.1.113883.6.96</w:t>
            </w:r>
          </w:p>
        </w:tc>
        <w:tc>
          <w:tcPr>
            <w:tcW w:w="2520" w:type="dxa"/>
          </w:tcPr>
          <w:p w14:paraId="438D2F42" w14:textId="77777777" w:rsidR="00C77C9B" w:rsidRDefault="008D07D6">
            <w:pPr>
              <w:pStyle w:val="TableText"/>
            </w:pPr>
            <w:r>
              <w:t>Palpation of abdomen (procedure)</w:t>
            </w:r>
          </w:p>
        </w:tc>
      </w:tr>
    </w:tbl>
    <w:p w14:paraId="2B655871" w14:textId="77777777" w:rsidR="00C77C9B" w:rsidRDefault="00C77C9B">
      <w:pPr>
        <w:pStyle w:val="BodyText"/>
      </w:pPr>
    </w:p>
    <w:p w14:paraId="69FEAB02" w14:textId="6E810918" w:rsidR="00C77C9B" w:rsidRDefault="008D07D6">
      <w:pPr>
        <w:pStyle w:val="Caption"/>
        <w:ind w:left="130" w:right="115"/>
      </w:pPr>
      <w:bookmarkStart w:id="2035" w:name="_Toc175307909"/>
      <w:r>
        <w:lastRenderedPageBreak/>
        <w:t xml:space="preserve">Figure </w:t>
      </w:r>
      <w:r>
        <w:fldChar w:fldCharType="begin"/>
      </w:r>
      <w:r>
        <w:instrText>SEQ Figure \* ARABIC</w:instrText>
      </w:r>
      <w:r>
        <w:fldChar w:fldCharType="separate"/>
      </w:r>
      <w:r w:rsidR="00C17516">
        <w:t>94</w:t>
      </w:r>
      <w:r>
        <w:fldChar w:fldCharType="end"/>
      </w:r>
      <w:r>
        <w:t>: Pregnancy Observation (SUPPLEMENTAL PREGNANCY) Example - Pregnant</w:t>
      </w:r>
      <w:bookmarkEnd w:id="2035"/>
    </w:p>
    <w:p w14:paraId="69F36243" w14:textId="77777777" w:rsidR="00C77C9B" w:rsidRDefault="008D07D6">
      <w:pPr>
        <w:pStyle w:val="Example"/>
        <w:ind w:left="130" w:right="115"/>
      </w:pPr>
      <w:r>
        <w:t>&lt;observation classCode="OBS" moodCode="EVN"&gt;</w:t>
      </w:r>
    </w:p>
    <w:p w14:paraId="390D8BD1" w14:textId="77777777" w:rsidR="00C77C9B" w:rsidRDefault="008D07D6">
      <w:pPr>
        <w:pStyle w:val="Example"/>
        <w:ind w:left="130" w:right="115"/>
      </w:pPr>
      <w:r>
        <w:t xml:space="preserve">  &lt;!-- [C-CDA R1] Pregnancy Observation --&gt;</w:t>
      </w:r>
    </w:p>
    <w:p w14:paraId="57B9A4D8" w14:textId="77777777" w:rsidR="00C77C9B" w:rsidRDefault="008D07D6">
      <w:pPr>
        <w:pStyle w:val="Example"/>
        <w:ind w:left="130" w:right="115"/>
      </w:pPr>
      <w:r>
        <w:t xml:space="preserve">  &lt;templateId root="2.16.840.1.113883.10.20.15.3.8" /&gt;</w:t>
      </w:r>
    </w:p>
    <w:p w14:paraId="07F5DD18" w14:textId="77777777" w:rsidR="00C77C9B" w:rsidRDefault="008D07D6">
      <w:pPr>
        <w:pStyle w:val="Example"/>
        <w:ind w:left="130" w:right="115"/>
      </w:pPr>
      <w:r>
        <w:t xml:space="preserve">  &lt;!-- [C-CDA PREG] Pregnancy Observation (SUPPLEMENTAL PREGNANCY)--&gt;</w:t>
      </w:r>
    </w:p>
    <w:p w14:paraId="7E2FA766" w14:textId="77777777" w:rsidR="00C77C9B" w:rsidRDefault="008D07D6">
      <w:pPr>
        <w:pStyle w:val="Example"/>
        <w:ind w:left="130" w:right="115"/>
      </w:pPr>
      <w:r>
        <w:t xml:space="preserve">  &lt;templateId root="2.16.840.1.113883.10.20.22.4.293" extension="2018-04-01" /&gt;</w:t>
      </w:r>
    </w:p>
    <w:p w14:paraId="0535F16A" w14:textId="77777777" w:rsidR="00C77C9B" w:rsidRDefault="008D07D6">
      <w:pPr>
        <w:pStyle w:val="Example"/>
        <w:ind w:left="130" w:right="115"/>
      </w:pPr>
      <w:r>
        <w:t xml:space="preserve">  &lt;id root="beee38ad-68a4-45fd-9a8b-2d2c4ab4bb6a" /&gt;</w:t>
      </w:r>
    </w:p>
    <w:p w14:paraId="017B1EA4" w14:textId="77777777" w:rsidR="00C77C9B" w:rsidRDefault="008D07D6">
      <w:pPr>
        <w:pStyle w:val="Example"/>
        <w:ind w:left="130" w:right="115"/>
      </w:pPr>
      <w:r>
        <w:t xml:space="preserve">  &lt;code code="ASSERTION" codeSystem="2.16.840.1.113883.5.4" /&gt;</w:t>
      </w:r>
    </w:p>
    <w:p w14:paraId="6B5336B8" w14:textId="77777777" w:rsidR="00C77C9B" w:rsidRDefault="008D07D6">
      <w:pPr>
        <w:pStyle w:val="Example"/>
        <w:ind w:left="130" w:right="115"/>
      </w:pPr>
      <w:r>
        <w:t xml:space="preserve">  &lt;statusCode code="completed" /&gt;</w:t>
      </w:r>
    </w:p>
    <w:p w14:paraId="72671313" w14:textId="77777777" w:rsidR="00C77C9B" w:rsidRDefault="008D07D6">
      <w:pPr>
        <w:pStyle w:val="Example"/>
        <w:ind w:left="130" w:right="115"/>
      </w:pPr>
      <w:r>
        <w:t xml:space="preserve">  &lt;!-- Use the effectiveTime to indicate the date range over which the patient </w:t>
      </w:r>
    </w:p>
    <w:p w14:paraId="7753AA5F" w14:textId="77777777" w:rsidR="00C77C9B" w:rsidRDefault="008D07D6">
      <w:pPr>
        <w:pStyle w:val="Example"/>
        <w:ind w:left="130" w:right="115"/>
      </w:pPr>
      <w:r>
        <w:t xml:space="preserve">       was pregnant/possibly pregnant/not pregnant/unknown. --&gt;</w:t>
      </w:r>
    </w:p>
    <w:p w14:paraId="5FBC030F" w14:textId="77777777" w:rsidR="00C77C9B" w:rsidRDefault="008D07D6">
      <w:pPr>
        <w:pStyle w:val="Example"/>
        <w:ind w:left="130" w:right="115"/>
      </w:pPr>
      <w:r>
        <w:t xml:space="preserve">  &lt;effectiveTime&gt;</w:t>
      </w:r>
    </w:p>
    <w:p w14:paraId="4ACE3CBA" w14:textId="77777777" w:rsidR="00C77C9B" w:rsidRDefault="008D07D6">
      <w:pPr>
        <w:pStyle w:val="Example"/>
        <w:ind w:left="130" w:right="115"/>
      </w:pPr>
      <w:r>
        <w:t xml:space="preserve">    &lt;low value="20170826" /&gt;</w:t>
      </w:r>
    </w:p>
    <w:p w14:paraId="64FC8316" w14:textId="77777777" w:rsidR="00C77C9B" w:rsidRDefault="008D07D6">
      <w:pPr>
        <w:pStyle w:val="Example"/>
        <w:ind w:left="130" w:right="115"/>
      </w:pPr>
      <w:r>
        <w:t xml:space="preserve">  &lt;/effectiveTime&gt;</w:t>
      </w:r>
    </w:p>
    <w:p w14:paraId="463DC2D3" w14:textId="77777777" w:rsidR="00C77C9B" w:rsidRDefault="008D07D6">
      <w:pPr>
        <w:pStyle w:val="Example"/>
        <w:ind w:left="130" w:right="115"/>
      </w:pPr>
      <w:r>
        <w:t xml:space="preserve">  &lt;value xsi:type="CD" code="77386006" </w:t>
      </w:r>
    </w:p>
    <w:p w14:paraId="4A67FEB4" w14:textId="77777777" w:rsidR="00C77C9B" w:rsidRDefault="008D07D6">
      <w:pPr>
        <w:pStyle w:val="Example"/>
        <w:ind w:left="130" w:right="115"/>
      </w:pPr>
      <w:r>
        <w:t xml:space="preserve">    displayName="Pregnant" </w:t>
      </w:r>
    </w:p>
    <w:p w14:paraId="12A3285E" w14:textId="77777777" w:rsidR="00C77C9B" w:rsidRDefault="008D07D6">
      <w:pPr>
        <w:pStyle w:val="Example"/>
        <w:ind w:left="130" w:right="115"/>
      </w:pPr>
      <w:r>
        <w:t xml:space="preserve">    codeSystem="2.16.840.1.113883.6.96" </w:t>
      </w:r>
    </w:p>
    <w:p w14:paraId="185063FC" w14:textId="77777777" w:rsidR="00C77C9B" w:rsidRDefault="008D07D6">
      <w:pPr>
        <w:pStyle w:val="Example"/>
        <w:ind w:left="130" w:right="115"/>
      </w:pPr>
      <w:r>
        <w:t xml:space="preserve">    codeSystemName="SNOMED CT" /&gt;</w:t>
      </w:r>
    </w:p>
    <w:p w14:paraId="5F18791C" w14:textId="77777777" w:rsidR="00C77C9B" w:rsidRDefault="008D07D6">
      <w:pPr>
        <w:pStyle w:val="Example"/>
        <w:ind w:left="130" w:right="115"/>
      </w:pPr>
      <w:r>
        <w:t xml:space="preserve">  &lt;!-- Pregnancy Status Determination Method --&gt;</w:t>
      </w:r>
    </w:p>
    <w:p w14:paraId="48EB1AB6" w14:textId="77777777" w:rsidR="00C77C9B" w:rsidRDefault="008D07D6">
      <w:pPr>
        <w:pStyle w:val="Example"/>
        <w:ind w:left="130" w:right="115"/>
      </w:pPr>
      <w:r>
        <w:t xml:space="preserve">  &lt;methodCode code="16310003" </w:t>
      </w:r>
    </w:p>
    <w:p w14:paraId="7E6C9566" w14:textId="77777777" w:rsidR="00C77C9B" w:rsidRDefault="008D07D6">
      <w:pPr>
        <w:pStyle w:val="Example"/>
        <w:ind w:left="130" w:right="115"/>
      </w:pPr>
      <w:r>
        <w:t xml:space="preserve">    displayName="Diagnostic ultrasonography (procedure)" </w:t>
      </w:r>
    </w:p>
    <w:p w14:paraId="26AC6FBB" w14:textId="77777777" w:rsidR="00C77C9B" w:rsidRDefault="008D07D6">
      <w:pPr>
        <w:pStyle w:val="Example"/>
        <w:ind w:left="130" w:right="115"/>
      </w:pPr>
      <w:r>
        <w:t xml:space="preserve">    codeSystem="2.16.840.1.113883.6.96"</w:t>
      </w:r>
    </w:p>
    <w:p w14:paraId="40470E35" w14:textId="77777777" w:rsidR="00C77C9B" w:rsidRDefault="008D07D6">
      <w:pPr>
        <w:pStyle w:val="Example"/>
        <w:ind w:left="130" w:right="115"/>
      </w:pPr>
      <w:r>
        <w:t xml:space="preserve">    codeSystemName="SNOMED CT" /&gt;</w:t>
      </w:r>
    </w:p>
    <w:p w14:paraId="00F8E6B7" w14:textId="77777777" w:rsidR="00C77C9B" w:rsidRDefault="008D07D6">
      <w:pPr>
        <w:pStyle w:val="Example"/>
        <w:ind w:left="130" w:right="115"/>
      </w:pPr>
      <w:r>
        <w:t xml:space="preserve">  &lt;performer&gt;</w:t>
      </w:r>
    </w:p>
    <w:p w14:paraId="67B7BDB0" w14:textId="77777777" w:rsidR="00C77C9B" w:rsidRDefault="008D07D6">
      <w:pPr>
        <w:pStyle w:val="Example"/>
        <w:ind w:left="130" w:right="115"/>
      </w:pPr>
      <w:r>
        <w:t xml:space="preserve">    &lt;!-- Pregnancy Status Determination Date --&gt;</w:t>
      </w:r>
    </w:p>
    <w:p w14:paraId="0EF50686" w14:textId="77777777" w:rsidR="00C77C9B" w:rsidRDefault="008D07D6">
      <w:pPr>
        <w:pStyle w:val="Example"/>
        <w:ind w:left="130" w:right="115"/>
      </w:pPr>
      <w:r>
        <w:t xml:space="preserve">    &lt;time value="20171001" /&gt;</w:t>
      </w:r>
    </w:p>
    <w:p w14:paraId="6907EBBD" w14:textId="77777777" w:rsidR="00C77C9B" w:rsidRDefault="008D07D6">
      <w:pPr>
        <w:pStyle w:val="Example"/>
        <w:ind w:left="130" w:right="115"/>
      </w:pPr>
      <w:r>
        <w:t xml:space="preserve">    &lt;assignedEntity&gt;</w:t>
      </w:r>
    </w:p>
    <w:p w14:paraId="6FEBA02D" w14:textId="77777777" w:rsidR="00C77C9B" w:rsidRDefault="008D07D6">
      <w:pPr>
        <w:pStyle w:val="Example"/>
        <w:ind w:left="130" w:right="115"/>
      </w:pPr>
      <w:r>
        <w:t xml:space="preserve">      &lt;id nullFlavor="NA" /&gt;</w:t>
      </w:r>
    </w:p>
    <w:p w14:paraId="3D6CDB7A" w14:textId="77777777" w:rsidR="00C77C9B" w:rsidRDefault="008D07D6">
      <w:pPr>
        <w:pStyle w:val="Example"/>
        <w:ind w:left="130" w:right="115"/>
      </w:pPr>
      <w:r>
        <w:t xml:space="preserve">    &lt;/assignedEntity&gt;</w:t>
      </w:r>
    </w:p>
    <w:p w14:paraId="142CBE5A" w14:textId="77777777" w:rsidR="00C77C9B" w:rsidRDefault="008D07D6">
      <w:pPr>
        <w:pStyle w:val="Example"/>
        <w:ind w:left="130" w:right="115"/>
      </w:pPr>
      <w:r>
        <w:t xml:space="preserve">  &lt;/performer&gt;</w:t>
      </w:r>
    </w:p>
    <w:p w14:paraId="138F2CCF" w14:textId="77777777" w:rsidR="00C77C9B" w:rsidRDefault="008D07D6">
      <w:pPr>
        <w:pStyle w:val="Example"/>
        <w:ind w:left="130" w:right="115"/>
      </w:pPr>
      <w:r>
        <w:t xml:space="preserve">  &lt;author&gt;</w:t>
      </w:r>
    </w:p>
    <w:p w14:paraId="76B6B7D2" w14:textId="77777777" w:rsidR="00C77C9B" w:rsidRDefault="008D07D6">
      <w:pPr>
        <w:pStyle w:val="Example"/>
        <w:ind w:left="130" w:right="115"/>
      </w:pPr>
      <w:r>
        <w:t xml:space="preserve">    &lt;!-- Pregnancy Status Recorded Date --&gt;</w:t>
      </w:r>
    </w:p>
    <w:p w14:paraId="5AB6DD16" w14:textId="77777777" w:rsidR="00C77C9B" w:rsidRDefault="008D07D6">
      <w:pPr>
        <w:pStyle w:val="Example"/>
        <w:ind w:left="130" w:right="115"/>
      </w:pPr>
      <w:r>
        <w:t xml:space="preserve">    &lt;time value="201710011035" /&gt;</w:t>
      </w:r>
    </w:p>
    <w:p w14:paraId="344C811D" w14:textId="77777777" w:rsidR="00C77C9B" w:rsidRDefault="008D07D6">
      <w:pPr>
        <w:pStyle w:val="Example"/>
        <w:ind w:left="130" w:right="115"/>
      </w:pPr>
      <w:r>
        <w:t xml:space="preserve">    &lt;assignedAuthor&gt;</w:t>
      </w:r>
    </w:p>
    <w:p w14:paraId="7602137E" w14:textId="77777777" w:rsidR="00C77C9B" w:rsidRDefault="008D07D6">
      <w:pPr>
        <w:pStyle w:val="Example"/>
        <w:ind w:left="130" w:right="115"/>
      </w:pPr>
      <w:r>
        <w:t xml:space="preserve">      &lt;id nullFlavor="NA" /&gt;</w:t>
      </w:r>
    </w:p>
    <w:p w14:paraId="48B2C06F" w14:textId="77777777" w:rsidR="00C77C9B" w:rsidRDefault="008D07D6">
      <w:pPr>
        <w:pStyle w:val="Example"/>
        <w:ind w:left="130" w:right="115"/>
      </w:pPr>
      <w:r>
        <w:t xml:space="preserve">    &lt;/assignedAuthor&gt;</w:t>
      </w:r>
    </w:p>
    <w:p w14:paraId="0C8D3F50" w14:textId="77777777" w:rsidR="00C77C9B" w:rsidRDefault="008D07D6">
      <w:pPr>
        <w:pStyle w:val="Example"/>
        <w:ind w:left="130" w:right="115"/>
      </w:pPr>
      <w:r>
        <w:t xml:space="preserve">  &lt;/author&gt;</w:t>
      </w:r>
    </w:p>
    <w:p w14:paraId="21C2A380" w14:textId="77777777" w:rsidR="00C77C9B" w:rsidRDefault="008D07D6">
      <w:pPr>
        <w:pStyle w:val="Example"/>
        <w:ind w:left="130" w:right="115"/>
      </w:pPr>
      <w:r>
        <w:t xml:space="preserve">  &lt;!-- Estimated Date of Delivery --&gt;</w:t>
      </w:r>
    </w:p>
    <w:p w14:paraId="43072B42" w14:textId="77777777" w:rsidR="00C77C9B" w:rsidRDefault="008D07D6">
      <w:pPr>
        <w:pStyle w:val="Example"/>
        <w:ind w:left="130" w:right="115"/>
      </w:pPr>
      <w:r>
        <w:t xml:space="preserve">  &lt;entryRelationship typeCode="REFR"&gt;</w:t>
      </w:r>
    </w:p>
    <w:p w14:paraId="051360F1" w14:textId="77777777" w:rsidR="00C77C9B" w:rsidRDefault="008D07D6">
      <w:pPr>
        <w:pStyle w:val="Example"/>
        <w:ind w:left="130" w:right="115"/>
      </w:pPr>
      <w:r>
        <w:t xml:space="preserve">    &lt;observation classCode="OBS" moodCode="EVN"&gt;</w:t>
      </w:r>
    </w:p>
    <w:p w14:paraId="537AA87C" w14:textId="77777777" w:rsidR="00C77C9B" w:rsidRDefault="008D07D6">
      <w:pPr>
        <w:pStyle w:val="Example"/>
        <w:ind w:left="130" w:right="115"/>
      </w:pPr>
      <w:r>
        <w:t xml:space="preserve">      &lt;!-- [C-CDA PREG] Estimated Date of Delivery (SUPPLEMENTAL PREGNANCY) --&gt;</w:t>
      </w:r>
    </w:p>
    <w:p w14:paraId="239E79F6" w14:textId="77777777" w:rsidR="00C77C9B" w:rsidRDefault="008D07D6">
      <w:pPr>
        <w:pStyle w:val="Example"/>
        <w:ind w:left="130" w:right="115"/>
      </w:pPr>
      <w:r>
        <w:t xml:space="preserve">      &lt;templateId root="2.16.840.1.113883.10.20.22.4.297" extension="2018-04-01" /&gt;</w:t>
      </w:r>
    </w:p>
    <w:p w14:paraId="11B98ED6" w14:textId="77777777" w:rsidR="00C77C9B" w:rsidRDefault="008D07D6">
      <w:pPr>
        <w:pStyle w:val="Example"/>
        <w:ind w:left="130" w:right="115"/>
      </w:pPr>
      <w:r>
        <w:t xml:space="preserve">      ...</w:t>
      </w:r>
    </w:p>
    <w:p w14:paraId="16A971A0" w14:textId="77777777" w:rsidR="00C77C9B" w:rsidRDefault="008D07D6">
      <w:pPr>
        <w:pStyle w:val="Example"/>
        <w:ind w:left="130" w:right="115"/>
      </w:pPr>
      <w:r>
        <w:t xml:space="preserve">    &lt;/observation&gt;</w:t>
      </w:r>
    </w:p>
    <w:p w14:paraId="7D78BE58" w14:textId="77777777" w:rsidR="00C77C9B" w:rsidRDefault="008D07D6">
      <w:pPr>
        <w:pStyle w:val="Example"/>
        <w:ind w:left="130" w:right="115"/>
      </w:pPr>
      <w:r>
        <w:t xml:space="preserve">  &lt;/entryRelationship&gt;</w:t>
      </w:r>
    </w:p>
    <w:p w14:paraId="1C2B3127" w14:textId="77777777" w:rsidR="00C77C9B" w:rsidRDefault="008D07D6">
      <w:pPr>
        <w:pStyle w:val="Example"/>
        <w:ind w:left="130" w:right="115"/>
      </w:pPr>
      <w:r>
        <w:t xml:space="preserve">  &lt;!-- Estimated Gestational Age of Pregnancy --&gt;</w:t>
      </w:r>
    </w:p>
    <w:p w14:paraId="40097052" w14:textId="77777777" w:rsidR="00C77C9B" w:rsidRDefault="008D07D6">
      <w:pPr>
        <w:pStyle w:val="Example"/>
        <w:ind w:left="130" w:right="115"/>
      </w:pPr>
      <w:r>
        <w:t xml:space="preserve">  &lt;entryRelationship typeCode="REFR"&gt;</w:t>
      </w:r>
    </w:p>
    <w:p w14:paraId="4526DABF" w14:textId="77777777" w:rsidR="00C77C9B" w:rsidRDefault="008D07D6">
      <w:pPr>
        <w:pStyle w:val="Example"/>
        <w:ind w:left="130" w:right="115"/>
      </w:pPr>
      <w:r>
        <w:t xml:space="preserve">    &lt;observation classCode="OBS" moodCode="EVN"&gt;</w:t>
      </w:r>
    </w:p>
    <w:p w14:paraId="7EA2ACDF" w14:textId="77777777" w:rsidR="00C77C9B" w:rsidRDefault="008D07D6">
      <w:pPr>
        <w:pStyle w:val="Example"/>
        <w:ind w:left="130" w:right="115"/>
      </w:pPr>
      <w:r>
        <w:t xml:space="preserve">      &lt;!-- [C-CDA PREG] Estimated Gestational Age of Pregnancy  --&gt;</w:t>
      </w:r>
    </w:p>
    <w:p w14:paraId="41CEDEE6" w14:textId="77777777" w:rsidR="00C77C9B" w:rsidRDefault="008D07D6">
      <w:pPr>
        <w:pStyle w:val="Example"/>
        <w:ind w:left="130" w:right="115"/>
      </w:pPr>
      <w:r>
        <w:t xml:space="preserve">      &lt;templateId root="2.16.840.1.113883.10.20.22.4.280" extension="2018-04-01" /&gt;</w:t>
      </w:r>
    </w:p>
    <w:p w14:paraId="3849E902" w14:textId="77777777" w:rsidR="00C77C9B" w:rsidRDefault="008D07D6">
      <w:pPr>
        <w:pStyle w:val="Example"/>
        <w:ind w:left="130" w:right="115"/>
      </w:pPr>
      <w:r>
        <w:t xml:space="preserve">      ...</w:t>
      </w:r>
    </w:p>
    <w:p w14:paraId="067CC833" w14:textId="77777777" w:rsidR="00C77C9B" w:rsidRDefault="008D07D6">
      <w:pPr>
        <w:pStyle w:val="Example"/>
        <w:ind w:left="130" w:right="115"/>
      </w:pPr>
      <w:r>
        <w:t xml:space="preserve">    &lt;/observation&gt;</w:t>
      </w:r>
    </w:p>
    <w:p w14:paraId="7C18F12A" w14:textId="77777777" w:rsidR="00C77C9B" w:rsidRDefault="008D07D6">
      <w:pPr>
        <w:pStyle w:val="Example"/>
        <w:ind w:left="130" w:right="115"/>
      </w:pPr>
      <w:r>
        <w:t xml:space="preserve">  &lt;/entryRelationship&gt;</w:t>
      </w:r>
    </w:p>
    <w:p w14:paraId="63E8D1A4" w14:textId="77777777" w:rsidR="00C77C9B" w:rsidRDefault="008D07D6">
      <w:pPr>
        <w:pStyle w:val="Example"/>
        <w:ind w:left="130" w:right="115"/>
      </w:pPr>
      <w:r>
        <w:t xml:space="preserve">  &lt;!-- Date of First Prenatal Care Visit for this Pregnancy --&gt;</w:t>
      </w:r>
    </w:p>
    <w:p w14:paraId="75BF644E" w14:textId="77777777" w:rsidR="00C77C9B" w:rsidRDefault="008D07D6">
      <w:pPr>
        <w:pStyle w:val="Example"/>
        <w:ind w:left="130" w:right="115"/>
      </w:pPr>
      <w:r>
        <w:t xml:space="preserve">  &lt;entryRelationship typeCode="REFR"&gt;</w:t>
      </w:r>
    </w:p>
    <w:p w14:paraId="4A77FB79" w14:textId="77777777" w:rsidR="00C77C9B" w:rsidRDefault="008D07D6">
      <w:pPr>
        <w:pStyle w:val="Example"/>
        <w:ind w:left="130" w:right="115"/>
      </w:pPr>
      <w:r>
        <w:t xml:space="preserve">    &lt;observation classCode="OBS" moodCode="EVN"&gt;</w:t>
      </w:r>
    </w:p>
    <w:p w14:paraId="77F7239A" w14:textId="77777777" w:rsidR="00C77C9B" w:rsidRDefault="008D07D6">
      <w:pPr>
        <w:pStyle w:val="Example"/>
        <w:ind w:left="130" w:right="115"/>
      </w:pPr>
      <w:r>
        <w:lastRenderedPageBreak/>
        <w:t xml:space="preserve">      &lt;!-- [C-CDA PREG] Date of First Prenatal Care Visit for This Pregnancy --&gt;</w:t>
      </w:r>
    </w:p>
    <w:p w14:paraId="5F1DB232" w14:textId="77777777" w:rsidR="00C77C9B" w:rsidRDefault="008D07D6">
      <w:pPr>
        <w:pStyle w:val="Example"/>
        <w:ind w:left="130" w:right="115"/>
      </w:pPr>
      <w:r>
        <w:t xml:space="preserve">      &lt;templateId root="2.16.840.1.113883.10.20.22.4.295" extension="2018-04-01" /&gt;</w:t>
      </w:r>
    </w:p>
    <w:p w14:paraId="114A0DB2" w14:textId="77777777" w:rsidR="00C77C9B" w:rsidRDefault="008D07D6">
      <w:pPr>
        <w:pStyle w:val="Example"/>
        <w:ind w:left="130" w:right="115"/>
      </w:pPr>
      <w:r>
        <w:t xml:space="preserve">      ...</w:t>
      </w:r>
    </w:p>
    <w:p w14:paraId="60FC1DDC" w14:textId="77777777" w:rsidR="00C77C9B" w:rsidRDefault="008D07D6">
      <w:pPr>
        <w:pStyle w:val="Example"/>
        <w:ind w:left="130" w:right="115"/>
      </w:pPr>
      <w:r>
        <w:t xml:space="preserve">    &lt;/observation&gt;</w:t>
      </w:r>
    </w:p>
    <w:p w14:paraId="4312639A" w14:textId="77777777" w:rsidR="00C77C9B" w:rsidRDefault="008D07D6">
      <w:pPr>
        <w:pStyle w:val="Example"/>
        <w:ind w:left="130" w:right="115"/>
      </w:pPr>
      <w:r>
        <w:t xml:space="preserve">  &lt;/entryRelationship&gt;</w:t>
      </w:r>
    </w:p>
    <w:p w14:paraId="3383ED41" w14:textId="77777777" w:rsidR="00C77C9B" w:rsidRDefault="008D07D6">
      <w:pPr>
        <w:pStyle w:val="Example"/>
        <w:ind w:left="130" w:right="115"/>
      </w:pPr>
      <w:r>
        <w:t xml:space="preserve">  &lt;!-- Total Number of Prenatal Care Visits for This Pregnancy --&gt;</w:t>
      </w:r>
    </w:p>
    <w:p w14:paraId="67319613" w14:textId="77777777" w:rsidR="00C77C9B" w:rsidRDefault="008D07D6">
      <w:pPr>
        <w:pStyle w:val="Example"/>
        <w:ind w:left="130" w:right="115"/>
      </w:pPr>
      <w:r>
        <w:t xml:space="preserve">  &lt;entryRelationship typeCode="REFR"&gt;</w:t>
      </w:r>
    </w:p>
    <w:p w14:paraId="74575155" w14:textId="77777777" w:rsidR="00C77C9B" w:rsidRDefault="008D07D6">
      <w:pPr>
        <w:pStyle w:val="Example"/>
        <w:ind w:left="130" w:right="115"/>
      </w:pPr>
      <w:r>
        <w:t xml:space="preserve">    &lt;observation classCode="OBS" moodCode="EVN"&gt;</w:t>
      </w:r>
    </w:p>
    <w:p w14:paraId="54D82270" w14:textId="77777777" w:rsidR="00C77C9B" w:rsidRDefault="008D07D6">
      <w:pPr>
        <w:pStyle w:val="Example"/>
        <w:ind w:left="130" w:right="115"/>
      </w:pPr>
      <w:r>
        <w:t xml:space="preserve">      &lt;!-- [C-CDA PREG] Total Number of Prenatal Care Visits for This Pregnancy --&gt;</w:t>
      </w:r>
    </w:p>
    <w:p w14:paraId="02AE0692" w14:textId="77777777" w:rsidR="00C77C9B" w:rsidRDefault="008D07D6">
      <w:pPr>
        <w:pStyle w:val="Example"/>
        <w:ind w:left="130" w:right="115"/>
      </w:pPr>
      <w:r>
        <w:t xml:space="preserve">      &lt;templateId root="2.16.840.1.113883.10.20.22.4.296" extension="2018-04-01" /&gt;</w:t>
      </w:r>
    </w:p>
    <w:p w14:paraId="693EC762" w14:textId="77777777" w:rsidR="00C77C9B" w:rsidRDefault="008D07D6">
      <w:pPr>
        <w:pStyle w:val="Example"/>
        <w:ind w:left="130" w:right="115"/>
      </w:pPr>
      <w:r>
        <w:t xml:space="preserve">      ...</w:t>
      </w:r>
    </w:p>
    <w:p w14:paraId="2873EB39" w14:textId="77777777" w:rsidR="00C77C9B" w:rsidRDefault="008D07D6">
      <w:pPr>
        <w:pStyle w:val="Example"/>
        <w:ind w:left="130" w:right="115"/>
      </w:pPr>
      <w:r>
        <w:t xml:space="preserve">    &lt;/observation&gt;</w:t>
      </w:r>
    </w:p>
    <w:p w14:paraId="0213B46A" w14:textId="77777777" w:rsidR="00C77C9B" w:rsidRDefault="008D07D6">
      <w:pPr>
        <w:pStyle w:val="Example"/>
        <w:ind w:left="130" w:right="115"/>
      </w:pPr>
      <w:r>
        <w:t xml:space="preserve">  &lt;/entryRelationship&gt;</w:t>
      </w:r>
    </w:p>
    <w:p w14:paraId="48FCFDA8" w14:textId="77777777" w:rsidR="00C77C9B" w:rsidRDefault="008D07D6">
      <w:pPr>
        <w:pStyle w:val="Example"/>
        <w:ind w:left="130" w:right="115"/>
      </w:pPr>
      <w:r>
        <w:t xml:space="preserve">  &lt;!-- Pregnancy Plurality --&gt;</w:t>
      </w:r>
    </w:p>
    <w:p w14:paraId="2C9BE3E3" w14:textId="77777777" w:rsidR="00C77C9B" w:rsidRDefault="008D07D6">
      <w:pPr>
        <w:pStyle w:val="Example"/>
        <w:ind w:left="130" w:right="115"/>
      </w:pPr>
      <w:r>
        <w:t xml:space="preserve">  &lt;entryRelationship typeCode="COMP"&gt;</w:t>
      </w:r>
    </w:p>
    <w:p w14:paraId="73823B60" w14:textId="77777777" w:rsidR="00C77C9B" w:rsidRDefault="008D07D6">
      <w:pPr>
        <w:pStyle w:val="Example"/>
        <w:ind w:left="130" w:right="115"/>
      </w:pPr>
      <w:r>
        <w:t xml:space="preserve">    &lt;observation classCode="OBS" moodCode="EVN"&gt;</w:t>
      </w:r>
    </w:p>
    <w:p w14:paraId="662CCFC1" w14:textId="77777777" w:rsidR="00C77C9B" w:rsidRDefault="008D07D6">
      <w:pPr>
        <w:pStyle w:val="Example"/>
        <w:ind w:left="130" w:right="115"/>
      </w:pPr>
      <w:r>
        <w:t xml:space="preserve">      &lt;!-- [C-CDA PREG] Pregnancy Plurality --&gt;</w:t>
      </w:r>
    </w:p>
    <w:p w14:paraId="602AFEF2" w14:textId="77777777" w:rsidR="00C77C9B" w:rsidRDefault="008D07D6">
      <w:pPr>
        <w:pStyle w:val="Example"/>
        <w:ind w:left="130" w:right="115"/>
      </w:pPr>
      <w:r>
        <w:t xml:space="preserve">      &lt;templateId root="2.16.840.1.113883.10.20.22.4.286" extension="2018-04-01" /&gt;</w:t>
      </w:r>
    </w:p>
    <w:p w14:paraId="6C836FF7" w14:textId="77777777" w:rsidR="00C77C9B" w:rsidRDefault="008D07D6">
      <w:pPr>
        <w:pStyle w:val="Example"/>
        <w:ind w:left="130" w:right="115"/>
      </w:pPr>
      <w:r>
        <w:t xml:space="preserve">      ...</w:t>
      </w:r>
    </w:p>
    <w:p w14:paraId="096B3FB5" w14:textId="77777777" w:rsidR="00C77C9B" w:rsidRDefault="008D07D6">
      <w:pPr>
        <w:pStyle w:val="Example"/>
        <w:ind w:left="130" w:right="115"/>
      </w:pPr>
      <w:r>
        <w:t xml:space="preserve">    &lt;/observation&gt;</w:t>
      </w:r>
    </w:p>
    <w:p w14:paraId="7277C8A9" w14:textId="77777777" w:rsidR="00C77C9B" w:rsidRDefault="008D07D6">
      <w:pPr>
        <w:pStyle w:val="Example"/>
        <w:ind w:left="130" w:right="115"/>
      </w:pPr>
      <w:r>
        <w:t xml:space="preserve">  &lt;/entryRelationship&gt;</w:t>
      </w:r>
    </w:p>
    <w:p w14:paraId="7859E74A" w14:textId="77777777" w:rsidR="00C77C9B" w:rsidRDefault="008D07D6">
      <w:pPr>
        <w:pStyle w:val="Example"/>
        <w:ind w:left="130" w:right="115"/>
      </w:pPr>
      <w:r>
        <w:t xml:space="preserve">  &lt;!-- Pregnancy Outcome --&gt;</w:t>
      </w:r>
    </w:p>
    <w:p w14:paraId="2C0AF14D" w14:textId="77777777" w:rsidR="00C77C9B" w:rsidRDefault="008D07D6">
      <w:pPr>
        <w:pStyle w:val="Example"/>
        <w:ind w:left="130" w:right="115"/>
      </w:pPr>
      <w:r>
        <w:t xml:space="preserve">  &lt;entryRelationship typeCode="COMP"&gt;</w:t>
      </w:r>
    </w:p>
    <w:p w14:paraId="3AD7F4B5" w14:textId="77777777" w:rsidR="00C77C9B" w:rsidRDefault="008D07D6">
      <w:pPr>
        <w:pStyle w:val="Example"/>
        <w:ind w:left="130" w:right="115"/>
      </w:pPr>
      <w:r>
        <w:t xml:space="preserve">    &lt;!-- The order born in the delivery, live born or fetal death (1st, 2nd, 3rd, 4th, 5th, 6th, 7th, etc.). </w:t>
      </w:r>
    </w:p>
    <w:p w14:paraId="09D3A683" w14:textId="77777777" w:rsidR="00C77C9B" w:rsidRDefault="008D07D6">
      <w:pPr>
        <w:pStyle w:val="Example"/>
        <w:ind w:left="130" w:right="115"/>
      </w:pPr>
      <w:r>
        <w:t xml:space="preserve">         All live births and fetal losses are included. If the pregnancy plurality is 1 </w:t>
      </w:r>
    </w:p>
    <w:p w14:paraId="17A7B281" w14:textId="77777777" w:rsidR="00C77C9B" w:rsidRDefault="008D07D6">
      <w:pPr>
        <w:pStyle w:val="Example"/>
        <w:ind w:left="130" w:right="115"/>
      </w:pPr>
      <w:r>
        <w:t xml:space="preserve">         then this value will also be 1. --&gt;</w:t>
      </w:r>
    </w:p>
    <w:p w14:paraId="1777BA36" w14:textId="77777777" w:rsidR="00C77C9B" w:rsidRDefault="008D07D6">
      <w:pPr>
        <w:pStyle w:val="Example"/>
        <w:ind w:left="130" w:right="115"/>
      </w:pPr>
      <w:r>
        <w:t xml:space="preserve">    &lt;sequenceNumber value="1" /&gt;</w:t>
      </w:r>
    </w:p>
    <w:p w14:paraId="672F57B2" w14:textId="77777777" w:rsidR="00C77C9B" w:rsidRDefault="008D07D6">
      <w:pPr>
        <w:pStyle w:val="Example"/>
        <w:ind w:left="130" w:right="115"/>
      </w:pPr>
      <w:r>
        <w:t xml:space="preserve">    &lt;observation classCode="OBS" moodCode="EVN"&gt;</w:t>
      </w:r>
    </w:p>
    <w:p w14:paraId="1E443CB4" w14:textId="77777777" w:rsidR="00C77C9B" w:rsidRDefault="008D07D6">
      <w:pPr>
        <w:pStyle w:val="Example"/>
        <w:ind w:left="130" w:right="115"/>
      </w:pPr>
      <w:r>
        <w:t xml:space="preserve">      &lt;!-- [C-CDA PREG] Pregnancy Outcome --&gt;</w:t>
      </w:r>
    </w:p>
    <w:p w14:paraId="3AD99497" w14:textId="77777777" w:rsidR="00C77C9B" w:rsidRDefault="008D07D6">
      <w:pPr>
        <w:pStyle w:val="Example"/>
        <w:ind w:left="130" w:right="115"/>
      </w:pPr>
      <w:r>
        <w:t xml:space="preserve">      &lt;templateId root="2.16.840.1.113883.10.20.22.4.284" extension="2018-04-01" /&gt;</w:t>
      </w:r>
    </w:p>
    <w:p w14:paraId="48263E78" w14:textId="77777777" w:rsidR="00C77C9B" w:rsidRDefault="008D07D6">
      <w:pPr>
        <w:pStyle w:val="Example"/>
        <w:ind w:left="130" w:right="115"/>
      </w:pPr>
      <w:r>
        <w:t xml:space="preserve">      ...</w:t>
      </w:r>
    </w:p>
    <w:p w14:paraId="7E3764B8" w14:textId="77777777" w:rsidR="00C77C9B" w:rsidRDefault="008D07D6">
      <w:pPr>
        <w:pStyle w:val="Example"/>
        <w:ind w:left="130" w:right="115"/>
      </w:pPr>
      <w:r>
        <w:t xml:space="preserve">    &lt;/observation&gt;</w:t>
      </w:r>
    </w:p>
    <w:p w14:paraId="2E1FF2F6" w14:textId="77777777" w:rsidR="00C77C9B" w:rsidRDefault="008D07D6">
      <w:pPr>
        <w:pStyle w:val="Example"/>
        <w:ind w:left="130" w:right="115"/>
      </w:pPr>
      <w:r>
        <w:t xml:space="preserve">  &lt;/entryRelationship&gt;</w:t>
      </w:r>
    </w:p>
    <w:p w14:paraId="1AB8949F" w14:textId="77777777" w:rsidR="00C77C9B" w:rsidRDefault="008D07D6">
      <w:pPr>
        <w:pStyle w:val="Example"/>
        <w:ind w:left="130" w:right="115"/>
      </w:pPr>
      <w:r>
        <w:t xml:space="preserve">  &lt;!-- Pregnancy Related Finding --&gt;</w:t>
      </w:r>
    </w:p>
    <w:p w14:paraId="362A55A7" w14:textId="77777777" w:rsidR="00C77C9B" w:rsidRDefault="008D07D6">
      <w:pPr>
        <w:pStyle w:val="Example"/>
        <w:ind w:left="130" w:right="115"/>
      </w:pPr>
      <w:r>
        <w:t xml:space="preserve">  &lt;entryRelationship typeCode="COMP"&gt;</w:t>
      </w:r>
    </w:p>
    <w:p w14:paraId="1124C2DC" w14:textId="77777777" w:rsidR="00C77C9B" w:rsidRDefault="008D07D6">
      <w:pPr>
        <w:pStyle w:val="Example"/>
        <w:ind w:left="130" w:right="115"/>
      </w:pPr>
      <w:r>
        <w:t xml:space="preserve">    &lt;observation classCode="OBS" moodCode="EVN"&gt;</w:t>
      </w:r>
    </w:p>
    <w:p w14:paraId="4A542792" w14:textId="77777777" w:rsidR="00C77C9B" w:rsidRDefault="008D07D6">
      <w:pPr>
        <w:pStyle w:val="Example"/>
        <w:ind w:left="130" w:right="115"/>
      </w:pPr>
      <w:r>
        <w:t xml:space="preserve">      &lt;!-- [C-CDA R2.1] Problem Observation (V3) --&gt;</w:t>
      </w:r>
    </w:p>
    <w:p w14:paraId="197EE7FB" w14:textId="77777777" w:rsidR="00C77C9B" w:rsidRDefault="008D07D6">
      <w:pPr>
        <w:pStyle w:val="Example"/>
        <w:ind w:left="130" w:right="115"/>
      </w:pPr>
      <w:r>
        <w:t xml:space="preserve">      &lt;templateId root="2.16.840.1.113883.10.20.22.4.4" extension="2015-08-01" /&gt;</w:t>
      </w:r>
    </w:p>
    <w:p w14:paraId="349636CA" w14:textId="77777777" w:rsidR="00C77C9B" w:rsidRDefault="008D07D6">
      <w:pPr>
        <w:pStyle w:val="Example"/>
        <w:ind w:left="130" w:right="115"/>
      </w:pPr>
      <w:r>
        <w:t xml:space="preserve">      &lt;!-- [C-CDA PREG] Pregnancy Related Finding --&gt;</w:t>
      </w:r>
    </w:p>
    <w:p w14:paraId="01C0BC7A" w14:textId="77777777" w:rsidR="00C77C9B" w:rsidRDefault="008D07D6">
      <w:pPr>
        <w:pStyle w:val="Example"/>
        <w:ind w:left="130" w:right="115"/>
      </w:pPr>
      <w:r>
        <w:t xml:space="preserve">      &lt;templateId root="2.16.840.1.113883.10.20.22.4.298" extension="2018-04-01" /&gt;</w:t>
      </w:r>
    </w:p>
    <w:p w14:paraId="5A0B46AC" w14:textId="77777777" w:rsidR="00C77C9B" w:rsidRDefault="008D07D6">
      <w:pPr>
        <w:pStyle w:val="Example"/>
        <w:ind w:left="130" w:right="115"/>
      </w:pPr>
      <w:r>
        <w:t xml:space="preserve">      ...</w:t>
      </w:r>
    </w:p>
    <w:p w14:paraId="7DA310B8" w14:textId="77777777" w:rsidR="00C77C9B" w:rsidRDefault="008D07D6">
      <w:pPr>
        <w:pStyle w:val="Example"/>
        <w:ind w:left="130" w:right="115"/>
      </w:pPr>
      <w:r>
        <w:t xml:space="preserve">    &lt;/observation&gt;</w:t>
      </w:r>
    </w:p>
    <w:p w14:paraId="73C56AB0" w14:textId="77777777" w:rsidR="00C77C9B" w:rsidRDefault="008D07D6">
      <w:pPr>
        <w:pStyle w:val="Example"/>
        <w:ind w:left="130" w:right="115"/>
      </w:pPr>
      <w:r>
        <w:t xml:space="preserve">  &lt;/entryRelationship&gt;</w:t>
      </w:r>
    </w:p>
    <w:p w14:paraId="779AC7E9" w14:textId="77777777" w:rsidR="00C77C9B" w:rsidRDefault="008D07D6">
      <w:pPr>
        <w:pStyle w:val="Example"/>
        <w:ind w:left="130" w:right="115"/>
      </w:pPr>
      <w:r>
        <w:t>&lt;/observation&gt;</w:t>
      </w:r>
    </w:p>
    <w:p w14:paraId="07F43E18" w14:textId="77777777" w:rsidR="00C77C9B" w:rsidRDefault="00C77C9B">
      <w:pPr>
        <w:pStyle w:val="BodyText"/>
      </w:pPr>
    </w:p>
    <w:p w14:paraId="3FFEC95A" w14:textId="4F52666B" w:rsidR="00C77C9B" w:rsidRDefault="008D07D6">
      <w:pPr>
        <w:pStyle w:val="Caption"/>
        <w:ind w:left="130" w:right="115"/>
      </w:pPr>
      <w:bookmarkStart w:id="2036" w:name="_Toc175307910"/>
      <w:r>
        <w:lastRenderedPageBreak/>
        <w:t xml:space="preserve">Figure </w:t>
      </w:r>
      <w:r>
        <w:fldChar w:fldCharType="begin"/>
      </w:r>
      <w:r>
        <w:instrText>SEQ Figure \* ARABIC</w:instrText>
      </w:r>
      <w:r>
        <w:fldChar w:fldCharType="separate"/>
      </w:r>
      <w:r w:rsidR="00C17516">
        <w:t>95</w:t>
      </w:r>
      <w:r>
        <w:fldChar w:fldCharType="end"/>
      </w:r>
      <w:r>
        <w:t>: Pregnancy Observation (SUPPLEMENTAL PREGNANCY) Example - Not Pregnant</w:t>
      </w:r>
      <w:bookmarkEnd w:id="2036"/>
    </w:p>
    <w:p w14:paraId="2C7F6919" w14:textId="77777777" w:rsidR="00C77C9B" w:rsidRDefault="008D07D6">
      <w:pPr>
        <w:pStyle w:val="Example"/>
        <w:ind w:left="130" w:right="115"/>
      </w:pPr>
      <w:r>
        <w:t>&lt;observation classCode="OBS" moodCode="EVN"&gt;</w:t>
      </w:r>
    </w:p>
    <w:p w14:paraId="2EEFB109" w14:textId="77777777" w:rsidR="00C77C9B" w:rsidRDefault="008D07D6">
      <w:pPr>
        <w:pStyle w:val="Example"/>
        <w:ind w:left="130" w:right="115"/>
      </w:pPr>
      <w:r>
        <w:t xml:space="preserve">  &lt;!-- [C-CDA R1] Pregnancy Observation --&gt;</w:t>
      </w:r>
    </w:p>
    <w:p w14:paraId="3C676EA7" w14:textId="77777777" w:rsidR="00C77C9B" w:rsidRDefault="008D07D6">
      <w:pPr>
        <w:pStyle w:val="Example"/>
        <w:ind w:left="130" w:right="115"/>
      </w:pPr>
      <w:r>
        <w:t xml:space="preserve">  &lt;templateId root="2.16.840.1.113883.10.20.15.3.8" /&gt;</w:t>
      </w:r>
    </w:p>
    <w:p w14:paraId="670CC1F9" w14:textId="77777777" w:rsidR="00C77C9B" w:rsidRDefault="008D07D6">
      <w:pPr>
        <w:pStyle w:val="Example"/>
        <w:ind w:left="130" w:right="115"/>
      </w:pPr>
      <w:r>
        <w:t xml:space="preserve">  &lt;!-- [C-CDA PREG] Pregnancy Observation (SUPPLEMENTAL PREGNANCY)--&gt;</w:t>
      </w:r>
    </w:p>
    <w:p w14:paraId="6F7A6E55" w14:textId="77777777" w:rsidR="00C77C9B" w:rsidRDefault="008D07D6">
      <w:pPr>
        <w:pStyle w:val="Example"/>
        <w:ind w:left="130" w:right="115"/>
      </w:pPr>
      <w:r>
        <w:t xml:space="preserve">  &lt;templateId root="2.16.840.1.113883.10.20.22.4.293" extension="2018-04-01" /&gt;</w:t>
      </w:r>
    </w:p>
    <w:p w14:paraId="46E79CE7" w14:textId="77777777" w:rsidR="00C77C9B" w:rsidRDefault="008D07D6">
      <w:pPr>
        <w:pStyle w:val="Example"/>
        <w:ind w:left="130" w:right="115"/>
      </w:pPr>
      <w:r>
        <w:t xml:space="preserve">  &lt;id root="be168f4b-927a-4719-abbf-3566e4aea2cc" /&gt;</w:t>
      </w:r>
    </w:p>
    <w:p w14:paraId="3E7B24A8" w14:textId="77777777" w:rsidR="00C77C9B" w:rsidRDefault="008D07D6">
      <w:pPr>
        <w:pStyle w:val="Example"/>
        <w:ind w:left="130" w:right="115"/>
      </w:pPr>
      <w:r>
        <w:t xml:space="preserve">  &lt;code code="ASSERTION" codeSystem="2.16.840.1.113883.5.4" /&gt;</w:t>
      </w:r>
    </w:p>
    <w:p w14:paraId="153A1999" w14:textId="77777777" w:rsidR="00C77C9B" w:rsidRDefault="008D07D6">
      <w:pPr>
        <w:pStyle w:val="Example"/>
        <w:ind w:left="130" w:right="115"/>
      </w:pPr>
      <w:r>
        <w:t xml:space="preserve">  &lt;statusCode code="completed" /&gt;</w:t>
      </w:r>
    </w:p>
    <w:p w14:paraId="70F4D0E1" w14:textId="77777777" w:rsidR="00C77C9B" w:rsidRDefault="008D07D6">
      <w:pPr>
        <w:pStyle w:val="Example"/>
        <w:ind w:left="130" w:right="115"/>
      </w:pPr>
      <w:r>
        <w:t xml:space="preserve">  &lt;!-- Use the effectiveTime to indicate the date range over which the patient </w:t>
      </w:r>
    </w:p>
    <w:p w14:paraId="7AFE40D2" w14:textId="77777777" w:rsidR="00C77C9B" w:rsidRDefault="008D07D6">
      <w:pPr>
        <w:pStyle w:val="Example"/>
        <w:ind w:left="130" w:right="115"/>
      </w:pPr>
      <w:r>
        <w:t xml:space="preserve">       was pregnant/possibly pregnant/not pregnant/unknown. --&gt;</w:t>
      </w:r>
    </w:p>
    <w:p w14:paraId="0709A683" w14:textId="77777777" w:rsidR="00C77C9B" w:rsidRDefault="008D07D6">
      <w:pPr>
        <w:pStyle w:val="Example"/>
        <w:ind w:left="130" w:right="115"/>
      </w:pPr>
      <w:r>
        <w:t xml:space="preserve">  &lt;effectiveTime&gt;</w:t>
      </w:r>
    </w:p>
    <w:p w14:paraId="1845AA90" w14:textId="77777777" w:rsidR="00C77C9B" w:rsidRDefault="008D07D6">
      <w:pPr>
        <w:pStyle w:val="Example"/>
        <w:ind w:left="130" w:right="115"/>
      </w:pPr>
      <w:r>
        <w:t xml:space="preserve">    &lt;low value="20170826" /&gt;</w:t>
      </w:r>
    </w:p>
    <w:p w14:paraId="43AD07EA" w14:textId="77777777" w:rsidR="00C77C9B" w:rsidRDefault="008D07D6">
      <w:pPr>
        <w:pStyle w:val="Example"/>
        <w:ind w:left="130" w:right="115"/>
      </w:pPr>
      <w:r>
        <w:t xml:space="preserve">  &lt;/effectiveTime&gt;</w:t>
      </w:r>
    </w:p>
    <w:p w14:paraId="60157F49" w14:textId="77777777" w:rsidR="00C77C9B" w:rsidRDefault="008D07D6">
      <w:pPr>
        <w:pStyle w:val="Example"/>
        <w:ind w:left="130" w:right="115"/>
      </w:pPr>
      <w:r>
        <w:t xml:space="preserve">  &lt;value xsi:type="CD" code="60001007" </w:t>
      </w:r>
    </w:p>
    <w:p w14:paraId="33C10736" w14:textId="77777777" w:rsidR="00C77C9B" w:rsidRDefault="008D07D6">
      <w:pPr>
        <w:pStyle w:val="Example"/>
        <w:ind w:left="130" w:right="115"/>
      </w:pPr>
      <w:r>
        <w:t xml:space="preserve">    displayName="Not pregnant (finding)" </w:t>
      </w:r>
    </w:p>
    <w:p w14:paraId="0F3E677B" w14:textId="77777777" w:rsidR="00C77C9B" w:rsidRDefault="008D07D6">
      <w:pPr>
        <w:pStyle w:val="Example"/>
        <w:ind w:left="130" w:right="115"/>
      </w:pPr>
      <w:r>
        <w:t xml:space="preserve">    codeSystem="2.16.840.1.113883.6.96" </w:t>
      </w:r>
    </w:p>
    <w:p w14:paraId="68148A63" w14:textId="77777777" w:rsidR="00C77C9B" w:rsidRDefault="008D07D6">
      <w:pPr>
        <w:pStyle w:val="Example"/>
        <w:ind w:left="130" w:right="115"/>
      </w:pPr>
      <w:r>
        <w:t xml:space="preserve">    codeSystemName="SNOMED CT" /&gt;</w:t>
      </w:r>
    </w:p>
    <w:p w14:paraId="770DD459" w14:textId="77777777" w:rsidR="00C77C9B" w:rsidRDefault="008D07D6">
      <w:pPr>
        <w:pStyle w:val="Example"/>
        <w:ind w:left="130" w:right="115"/>
      </w:pPr>
      <w:r>
        <w:t xml:space="preserve">  ...</w:t>
      </w:r>
    </w:p>
    <w:p w14:paraId="6898591C" w14:textId="77777777" w:rsidR="00C77C9B" w:rsidRDefault="008D07D6">
      <w:pPr>
        <w:pStyle w:val="Example"/>
        <w:ind w:left="130" w:right="115"/>
      </w:pPr>
      <w:r>
        <w:t xml:space="preserve">  &lt;/entryRelationship&gt;</w:t>
      </w:r>
    </w:p>
    <w:p w14:paraId="379F6DE6" w14:textId="77777777" w:rsidR="00C77C9B" w:rsidRDefault="008D07D6">
      <w:pPr>
        <w:pStyle w:val="Example"/>
        <w:ind w:left="130" w:right="115"/>
      </w:pPr>
      <w:r>
        <w:t>&lt;/observation&gt;</w:t>
      </w:r>
    </w:p>
    <w:p w14:paraId="7A47EB84" w14:textId="77777777" w:rsidR="00C77C9B" w:rsidRDefault="00C77C9B">
      <w:pPr>
        <w:pStyle w:val="BodyText"/>
      </w:pPr>
    </w:p>
    <w:p w14:paraId="3423146D" w14:textId="095E600B" w:rsidR="00C77C9B" w:rsidRDefault="008D07D6">
      <w:pPr>
        <w:pStyle w:val="Caption"/>
        <w:ind w:left="130" w:right="115"/>
      </w:pPr>
      <w:bookmarkStart w:id="2037" w:name="_Toc175307911"/>
      <w:r>
        <w:t xml:space="preserve">Figure </w:t>
      </w:r>
      <w:r>
        <w:fldChar w:fldCharType="begin"/>
      </w:r>
      <w:r>
        <w:instrText>SEQ Figure \* ARABIC</w:instrText>
      </w:r>
      <w:r>
        <w:fldChar w:fldCharType="separate"/>
      </w:r>
      <w:r w:rsidR="00C17516">
        <w:t>96</w:t>
      </w:r>
      <w:r>
        <w:fldChar w:fldCharType="end"/>
      </w:r>
      <w:r>
        <w:t>: Pregnancy Observation (SUPPLEMENTAL PREGNANCY) Example - Possibly Pregnant</w:t>
      </w:r>
      <w:bookmarkEnd w:id="2037"/>
    </w:p>
    <w:p w14:paraId="40D35B9C" w14:textId="77777777" w:rsidR="00C77C9B" w:rsidRDefault="008D07D6">
      <w:pPr>
        <w:pStyle w:val="Example"/>
        <w:ind w:left="130" w:right="115"/>
      </w:pPr>
      <w:r>
        <w:t>&lt;observation classCode="OBS" moodCode="EVN"&gt;</w:t>
      </w:r>
    </w:p>
    <w:p w14:paraId="076E4A7D" w14:textId="77777777" w:rsidR="00C77C9B" w:rsidRDefault="008D07D6">
      <w:pPr>
        <w:pStyle w:val="Example"/>
        <w:ind w:left="130" w:right="115"/>
      </w:pPr>
      <w:r>
        <w:t xml:space="preserve">  &lt;!-- [C-CDA R1] Pregnancy Observation --&gt;</w:t>
      </w:r>
    </w:p>
    <w:p w14:paraId="2D2C5695" w14:textId="77777777" w:rsidR="00C77C9B" w:rsidRDefault="008D07D6">
      <w:pPr>
        <w:pStyle w:val="Example"/>
        <w:ind w:left="130" w:right="115"/>
      </w:pPr>
      <w:r>
        <w:t xml:space="preserve">  &lt;templateId root="2.16.840.1.113883.10.20.15.3.8" /&gt;</w:t>
      </w:r>
    </w:p>
    <w:p w14:paraId="19025C50" w14:textId="77777777" w:rsidR="00C77C9B" w:rsidRDefault="008D07D6">
      <w:pPr>
        <w:pStyle w:val="Example"/>
        <w:ind w:left="130" w:right="115"/>
      </w:pPr>
      <w:r>
        <w:t xml:space="preserve">  &lt;!-- [C-CDA PREG] Pregnancy Observation (SUPPLEMENTAL PREGNANCY)--&gt;</w:t>
      </w:r>
    </w:p>
    <w:p w14:paraId="0A9C15CC" w14:textId="77777777" w:rsidR="00C77C9B" w:rsidRDefault="008D07D6">
      <w:pPr>
        <w:pStyle w:val="Example"/>
        <w:ind w:left="130" w:right="115"/>
      </w:pPr>
      <w:r>
        <w:t xml:space="preserve">  &lt;templateId root="2.16.840.1.113883.10.20.22.4.293" extension="2018-04-01" /&gt;</w:t>
      </w:r>
    </w:p>
    <w:p w14:paraId="20FCF772" w14:textId="77777777" w:rsidR="00C77C9B" w:rsidRDefault="008D07D6">
      <w:pPr>
        <w:pStyle w:val="Example"/>
        <w:ind w:left="130" w:right="115"/>
      </w:pPr>
      <w:r>
        <w:t xml:space="preserve">  &lt;id root="592f627d-b516-45a3-9f60-6a57a0d599d6" /&gt;</w:t>
      </w:r>
    </w:p>
    <w:p w14:paraId="23AD9D11" w14:textId="77777777" w:rsidR="00C77C9B" w:rsidRDefault="008D07D6">
      <w:pPr>
        <w:pStyle w:val="Example"/>
        <w:ind w:left="130" w:right="115"/>
      </w:pPr>
      <w:r>
        <w:t xml:space="preserve">  &lt;code code="ASSERTION" codeSystem="2.16.840.1.113883.5.4" /&gt;</w:t>
      </w:r>
    </w:p>
    <w:p w14:paraId="566F680C" w14:textId="77777777" w:rsidR="00C77C9B" w:rsidRDefault="008D07D6">
      <w:pPr>
        <w:pStyle w:val="Example"/>
        <w:ind w:left="130" w:right="115"/>
      </w:pPr>
      <w:r>
        <w:t xml:space="preserve">  &lt;statusCode code="completed" /&gt;</w:t>
      </w:r>
    </w:p>
    <w:p w14:paraId="0AF76A28" w14:textId="77777777" w:rsidR="00C77C9B" w:rsidRDefault="008D07D6">
      <w:pPr>
        <w:pStyle w:val="Example"/>
        <w:ind w:left="130" w:right="115"/>
      </w:pPr>
      <w:r>
        <w:t xml:space="preserve">  &lt;!-- Use the effectiveTime to indicate the date range over which the patient </w:t>
      </w:r>
    </w:p>
    <w:p w14:paraId="50B0332F" w14:textId="77777777" w:rsidR="00C77C9B" w:rsidRDefault="008D07D6">
      <w:pPr>
        <w:pStyle w:val="Example"/>
        <w:ind w:left="130" w:right="115"/>
      </w:pPr>
      <w:r>
        <w:t xml:space="preserve">       was pregnant/possibly pregnant/not pregnant/unknown. --&gt;</w:t>
      </w:r>
    </w:p>
    <w:p w14:paraId="12A863D3" w14:textId="77777777" w:rsidR="00C77C9B" w:rsidRDefault="008D07D6">
      <w:pPr>
        <w:pStyle w:val="Example"/>
        <w:ind w:left="130" w:right="115"/>
      </w:pPr>
      <w:r>
        <w:t xml:space="preserve">  &lt;effectiveTime&gt;</w:t>
      </w:r>
    </w:p>
    <w:p w14:paraId="610A4FA5" w14:textId="77777777" w:rsidR="00C77C9B" w:rsidRDefault="008D07D6">
      <w:pPr>
        <w:pStyle w:val="Example"/>
        <w:ind w:left="130" w:right="115"/>
      </w:pPr>
      <w:r>
        <w:t xml:space="preserve">    &lt;low value="20170826" /&gt;</w:t>
      </w:r>
    </w:p>
    <w:p w14:paraId="639E5D68" w14:textId="77777777" w:rsidR="00C77C9B" w:rsidRDefault="008D07D6">
      <w:pPr>
        <w:pStyle w:val="Example"/>
        <w:ind w:left="130" w:right="115"/>
      </w:pPr>
      <w:r>
        <w:t xml:space="preserve">  &lt;/effectiveTime&gt;</w:t>
      </w:r>
    </w:p>
    <w:p w14:paraId="4D725145" w14:textId="77777777" w:rsidR="00C77C9B" w:rsidRDefault="008D07D6">
      <w:pPr>
        <w:pStyle w:val="Example"/>
        <w:ind w:left="130" w:right="115"/>
      </w:pPr>
      <w:r>
        <w:t xml:space="preserve">  &lt;value xsi:type="CD" code="102874004" </w:t>
      </w:r>
    </w:p>
    <w:p w14:paraId="35A4B2E3" w14:textId="77777777" w:rsidR="00C77C9B" w:rsidRDefault="008D07D6">
      <w:pPr>
        <w:pStyle w:val="Example"/>
        <w:ind w:left="130" w:right="115"/>
      </w:pPr>
      <w:r>
        <w:t xml:space="preserve">    displayName="Possibly pregnancy (finding)" </w:t>
      </w:r>
    </w:p>
    <w:p w14:paraId="0A6F7ABF" w14:textId="77777777" w:rsidR="00C77C9B" w:rsidRDefault="008D07D6">
      <w:pPr>
        <w:pStyle w:val="Example"/>
        <w:ind w:left="130" w:right="115"/>
      </w:pPr>
      <w:r>
        <w:t xml:space="preserve">    codeSystem="2.16.840.1.113883.6.96" </w:t>
      </w:r>
    </w:p>
    <w:p w14:paraId="71C4A16A" w14:textId="77777777" w:rsidR="00C77C9B" w:rsidRDefault="008D07D6">
      <w:pPr>
        <w:pStyle w:val="Example"/>
        <w:ind w:left="130" w:right="115"/>
      </w:pPr>
      <w:r>
        <w:t xml:space="preserve">    codeSystemName="SNOMED CT" /&gt;</w:t>
      </w:r>
    </w:p>
    <w:p w14:paraId="1F7149E9" w14:textId="77777777" w:rsidR="00C77C9B" w:rsidRDefault="008D07D6">
      <w:pPr>
        <w:pStyle w:val="Example"/>
        <w:ind w:left="130" w:right="115"/>
      </w:pPr>
      <w:r>
        <w:t xml:space="preserve">  ...</w:t>
      </w:r>
    </w:p>
    <w:p w14:paraId="582D206C" w14:textId="77777777" w:rsidR="00C77C9B" w:rsidRDefault="008D07D6">
      <w:pPr>
        <w:pStyle w:val="Example"/>
        <w:ind w:left="130" w:right="115"/>
      </w:pPr>
      <w:r>
        <w:t xml:space="preserve">  &lt;/entryRelationship&gt;</w:t>
      </w:r>
    </w:p>
    <w:p w14:paraId="5641B297" w14:textId="77777777" w:rsidR="00C77C9B" w:rsidRDefault="008D07D6">
      <w:pPr>
        <w:pStyle w:val="Example"/>
        <w:ind w:left="130" w:right="115"/>
      </w:pPr>
      <w:r>
        <w:t>&lt;/observation&gt;</w:t>
      </w:r>
    </w:p>
    <w:p w14:paraId="316D1F27" w14:textId="77777777" w:rsidR="00C77C9B" w:rsidRDefault="00C77C9B">
      <w:pPr>
        <w:pStyle w:val="BodyText"/>
      </w:pPr>
    </w:p>
    <w:p w14:paraId="4250DBE8" w14:textId="1006A166" w:rsidR="00C77C9B" w:rsidRDefault="008D07D6">
      <w:pPr>
        <w:pStyle w:val="Caption"/>
        <w:ind w:left="130" w:right="115"/>
      </w:pPr>
      <w:bookmarkStart w:id="2038" w:name="_Toc175307912"/>
      <w:r>
        <w:lastRenderedPageBreak/>
        <w:t xml:space="preserve">Figure </w:t>
      </w:r>
      <w:r>
        <w:fldChar w:fldCharType="begin"/>
      </w:r>
      <w:r>
        <w:instrText>SEQ Figure \* ARABIC</w:instrText>
      </w:r>
      <w:r>
        <w:fldChar w:fldCharType="separate"/>
      </w:r>
      <w:r w:rsidR="00C17516">
        <w:t>97</w:t>
      </w:r>
      <w:r>
        <w:fldChar w:fldCharType="end"/>
      </w:r>
      <w:r>
        <w:t>: Pregnancy Observation (SUPPLEMENTAL PREGNANCY) Example - Unknown Pregnancy Status</w:t>
      </w:r>
      <w:bookmarkEnd w:id="2038"/>
    </w:p>
    <w:p w14:paraId="33112AB9" w14:textId="77777777" w:rsidR="00C77C9B" w:rsidRDefault="008D07D6">
      <w:pPr>
        <w:pStyle w:val="Example"/>
        <w:ind w:left="130" w:right="115"/>
      </w:pPr>
      <w:r>
        <w:t>&lt;observation classCode="OBS" moodCode="EVN" nullFlavor="UNK"&gt;</w:t>
      </w:r>
    </w:p>
    <w:p w14:paraId="34A0D413" w14:textId="77777777" w:rsidR="00C77C9B" w:rsidRDefault="008D07D6">
      <w:pPr>
        <w:pStyle w:val="Example"/>
        <w:ind w:left="130" w:right="115"/>
      </w:pPr>
      <w:r>
        <w:t xml:space="preserve">  &lt;!-- [C-CDA R1] Pregnancy Observation --&gt;</w:t>
      </w:r>
    </w:p>
    <w:p w14:paraId="18F4A0B7" w14:textId="77777777" w:rsidR="00C77C9B" w:rsidRDefault="008D07D6">
      <w:pPr>
        <w:pStyle w:val="Example"/>
        <w:ind w:left="130" w:right="115"/>
      </w:pPr>
      <w:r>
        <w:t xml:space="preserve">  &lt;templateId root="2.16.840.1.113883.10.20.15.3.8" /&gt;</w:t>
      </w:r>
    </w:p>
    <w:p w14:paraId="7BC64EB7" w14:textId="77777777" w:rsidR="00C77C9B" w:rsidRDefault="008D07D6">
      <w:pPr>
        <w:pStyle w:val="Example"/>
        <w:ind w:left="130" w:right="115"/>
      </w:pPr>
      <w:r>
        <w:t xml:space="preserve">  &lt;!-- [C-CDA PREG] Pregnancy Observation (SUPPLEMENTAL PREGNANCY)--&gt;</w:t>
      </w:r>
    </w:p>
    <w:p w14:paraId="01C6B234" w14:textId="77777777" w:rsidR="00C77C9B" w:rsidRDefault="008D07D6">
      <w:pPr>
        <w:pStyle w:val="Example"/>
        <w:ind w:left="130" w:right="115"/>
      </w:pPr>
      <w:r>
        <w:t xml:space="preserve">  &lt;templateId root="2.16.840.1.113883.10.20.22.4.293" extension="2018-04-01" /&gt;</w:t>
      </w:r>
    </w:p>
    <w:p w14:paraId="3EAF21C6" w14:textId="77777777" w:rsidR="00C77C9B" w:rsidRDefault="008D07D6">
      <w:pPr>
        <w:pStyle w:val="Example"/>
        <w:ind w:left="130" w:right="115"/>
      </w:pPr>
      <w:r>
        <w:t xml:space="preserve">  &lt;id root="4f5ec008-0833-4e15-870c-4ad554621f7e" /&gt;</w:t>
      </w:r>
    </w:p>
    <w:p w14:paraId="5FAF7B34" w14:textId="77777777" w:rsidR="00C77C9B" w:rsidRDefault="008D07D6">
      <w:pPr>
        <w:pStyle w:val="Example"/>
        <w:ind w:left="130" w:right="115"/>
      </w:pPr>
      <w:r>
        <w:t xml:space="preserve">  &lt;code code="ASSERTION" codeSystem="2.16.840.1.113883.5.4" /&gt;</w:t>
      </w:r>
    </w:p>
    <w:p w14:paraId="6A16554D" w14:textId="77777777" w:rsidR="00C77C9B" w:rsidRDefault="008D07D6">
      <w:pPr>
        <w:pStyle w:val="Example"/>
        <w:ind w:left="130" w:right="115"/>
      </w:pPr>
      <w:r>
        <w:t xml:space="preserve">  &lt;statusCode code="completed" /&gt;</w:t>
      </w:r>
    </w:p>
    <w:p w14:paraId="75D35BE3" w14:textId="77777777" w:rsidR="00C77C9B" w:rsidRDefault="008D07D6">
      <w:pPr>
        <w:pStyle w:val="Example"/>
        <w:ind w:left="130" w:right="115"/>
      </w:pPr>
      <w:r>
        <w:t xml:space="preserve">  &lt;!-- Use the effectiveTime to indicate the date range over which the patient </w:t>
      </w:r>
    </w:p>
    <w:p w14:paraId="48790967" w14:textId="77777777" w:rsidR="00C77C9B" w:rsidRDefault="008D07D6">
      <w:pPr>
        <w:pStyle w:val="Example"/>
        <w:ind w:left="130" w:right="115"/>
      </w:pPr>
      <w:r>
        <w:t xml:space="preserve">       was pregnant/possibly pregnant/not pregnant/unknown. --&gt;</w:t>
      </w:r>
    </w:p>
    <w:p w14:paraId="666A8AA9" w14:textId="77777777" w:rsidR="00C77C9B" w:rsidRDefault="008D07D6">
      <w:pPr>
        <w:pStyle w:val="Example"/>
        <w:ind w:left="130" w:right="115"/>
      </w:pPr>
      <w:r>
        <w:t xml:space="preserve">  &lt;effectiveTime&gt;</w:t>
      </w:r>
    </w:p>
    <w:p w14:paraId="205651DC" w14:textId="77777777" w:rsidR="00C77C9B" w:rsidRDefault="008D07D6">
      <w:pPr>
        <w:pStyle w:val="Example"/>
        <w:ind w:left="130" w:right="115"/>
      </w:pPr>
      <w:r>
        <w:t xml:space="preserve">    &lt;low value="20170826" /&gt;</w:t>
      </w:r>
    </w:p>
    <w:p w14:paraId="2A8F1DF2" w14:textId="77777777" w:rsidR="00C77C9B" w:rsidRDefault="008D07D6">
      <w:pPr>
        <w:pStyle w:val="Example"/>
        <w:ind w:left="130" w:right="115"/>
      </w:pPr>
      <w:r>
        <w:t xml:space="preserve">  &lt;/effectiveTime&gt;</w:t>
      </w:r>
    </w:p>
    <w:p w14:paraId="4F7C8928" w14:textId="77777777" w:rsidR="00C77C9B" w:rsidRDefault="008D07D6">
      <w:pPr>
        <w:pStyle w:val="Example"/>
        <w:ind w:left="130" w:right="115"/>
      </w:pPr>
      <w:r>
        <w:t xml:space="preserve">  &lt;value xsi:type="CD" nullFlavor="UNK" /&gt;</w:t>
      </w:r>
    </w:p>
    <w:p w14:paraId="77A69EDE" w14:textId="77777777" w:rsidR="00C77C9B" w:rsidRDefault="008D07D6">
      <w:pPr>
        <w:pStyle w:val="Example"/>
        <w:ind w:left="130" w:right="115"/>
      </w:pPr>
      <w:r>
        <w:t xml:space="preserve">  ...</w:t>
      </w:r>
    </w:p>
    <w:p w14:paraId="4E299499" w14:textId="77777777" w:rsidR="00C77C9B" w:rsidRDefault="008D07D6">
      <w:pPr>
        <w:pStyle w:val="Example"/>
        <w:ind w:left="130" w:right="115"/>
      </w:pPr>
      <w:r>
        <w:t xml:space="preserve">  &lt;/entryRelationship&gt;</w:t>
      </w:r>
    </w:p>
    <w:p w14:paraId="2C36856E" w14:textId="77777777" w:rsidR="00C77C9B" w:rsidRDefault="008D07D6">
      <w:pPr>
        <w:pStyle w:val="Example"/>
        <w:ind w:left="130" w:right="115"/>
      </w:pPr>
      <w:r>
        <w:t>&lt;/observation&gt;</w:t>
      </w:r>
    </w:p>
    <w:p w14:paraId="42A98A41" w14:textId="77777777" w:rsidR="00C77C9B" w:rsidRDefault="00C77C9B">
      <w:pPr>
        <w:pStyle w:val="BodyText"/>
      </w:pPr>
    </w:p>
    <w:p w14:paraId="7D29A96A" w14:textId="77777777" w:rsidR="00C77C9B" w:rsidRDefault="008D07D6">
      <w:pPr>
        <w:pStyle w:val="Heading2nospace"/>
      </w:pPr>
      <w:bookmarkStart w:id="2039" w:name="E_Pregnancy_Outcome"/>
      <w:bookmarkStart w:id="2040" w:name="_Toc175307756"/>
      <w:r>
        <w:t>Pregnancy Outcome</w:t>
      </w:r>
      <w:bookmarkEnd w:id="2039"/>
      <w:bookmarkEnd w:id="2040"/>
    </w:p>
    <w:p w14:paraId="4255447D" w14:textId="77777777" w:rsidR="00C77C9B" w:rsidRDefault="008D07D6">
      <w:pPr>
        <w:pStyle w:val="BracketData"/>
      </w:pPr>
      <w:r>
        <w:t>[observation: identifier urn:hl7ii:2.16.840.1.113883.10.20.22.4.284:2018-04-01 (open)]</w:t>
      </w:r>
    </w:p>
    <w:p w14:paraId="5C314859" w14:textId="77777777" w:rsidR="00C77C9B" w:rsidRDefault="008D07D6">
      <w:pPr>
        <w:pStyle w:val="BracketData"/>
      </w:pPr>
      <w:r>
        <w:t>Published as part of C-CDA R2.1 Supplemental Templates for Pregnancy Status, Release 1 - US Realm</w:t>
      </w:r>
    </w:p>
    <w:p w14:paraId="69B16F79" w14:textId="2AE63AED" w:rsidR="00C77C9B" w:rsidRDefault="008D07D6">
      <w:pPr>
        <w:pStyle w:val="Caption"/>
      </w:pPr>
      <w:bookmarkStart w:id="2041" w:name="_Toc175308182"/>
      <w:r>
        <w:t xml:space="preserve">Table </w:t>
      </w:r>
      <w:r>
        <w:fldChar w:fldCharType="begin"/>
      </w:r>
      <w:r>
        <w:instrText>SEQ Table \* ARABIC</w:instrText>
      </w:r>
      <w:r>
        <w:fldChar w:fldCharType="separate"/>
      </w:r>
      <w:r w:rsidR="00C17516">
        <w:t>213</w:t>
      </w:r>
      <w:r>
        <w:fldChar w:fldCharType="end"/>
      </w:r>
      <w:r>
        <w:t>: Pregnancy Outcome Contexts</w:t>
      </w:r>
      <w:bookmarkEnd w:id="20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17FC385" w14:textId="77777777">
        <w:trPr>
          <w:cantSplit/>
          <w:tblHeader/>
          <w:jc w:val="center"/>
        </w:trPr>
        <w:tc>
          <w:tcPr>
            <w:tcW w:w="360" w:type="dxa"/>
            <w:shd w:val="clear" w:color="auto" w:fill="E6E6E6"/>
          </w:tcPr>
          <w:p w14:paraId="570E596F" w14:textId="77777777" w:rsidR="00C77C9B" w:rsidRDefault="008D07D6">
            <w:pPr>
              <w:pStyle w:val="TableHead"/>
            </w:pPr>
            <w:r>
              <w:t>Contained By:</w:t>
            </w:r>
          </w:p>
        </w:tc>
        <w:tc>
          <w:tcPr>
            <w:tcW w:w="360" w:type="dxa"/>
            <w:shd w:val="clear" w:color="auto" w:fill="E6E6E6"/>
          </w:tcPr>
          <w:p w14:paraId="5C89E76A" w14:textId="77777777" w:rsidR="00C77C9B" w:rsidRDefault="008D07D6">
            <w:pPr>
              <w:pStyle w:val="TableHead"/>
            </w:pPr>
            <w:r>
              <w:t>Contains:</w:t>
            </w:r>
          </w:p>
        </w:tc>
      </w:tr>
      <w:tr w:rsidR="00C77C9B" w14:paraId="7AD9D493" w14:textId="77777777">
        <w:trPr>
          <w:jc w:val="center"/>
        </w:trPr>
        <w:tc>
          <w:tcPr>
            <w:tcW w:w="360" w:type="dxa"/>
          </w:tcPr>
          <w:p w14:paraId="0D7CA261" w14:textId="160C6889" w:rsidR="00C77C9B" w:rsidRDefault="00000000">
            <w:pPr>
              <w:pStyle w:val="TableText"/>
            </w:pPr>
            <w:hyperlink w:anchor="E_Pregnancy_Observation_SUPPLEMENTAL_PR">
              <w:r w:rsidR="008D07D6">
                <w:rPr>
                  <w:rStyle w:val="HyperlinkText9pt"/>
                </w:rPr>
                <w:t>Pregnancy Observation (SUPPLEMENTAL PREGNANCY)</w:t>
              </w:r>
            </w:hyperlink>
            <w:r w:rsidR="008D07D6">
              <w:t xml:space="preserve"> (optional)</w:t>
            </w:r>
          </w:p>
        </w:tc>
        <w:tc>
          <w:tcPr>
            <w:tcW w:w="360" w:type="dxa"/>
          </w:tcPr>
          <w:p w14:paraId="016E2DA5" w14:textId="77777777" w:rsidR="00C77C9B" w:rsidRDefault="00C77C9B"/>
        </w:tc>
      </w:tr>
    </w:tbl>
    <w:p w14:paraId="11BD101B" w14:textId="77777777" w:rsidR="00C77C9B" w:rsidRDefault="00C77C9B">
      <w:pPr>
        <w:pStyle w:val="BodyText"/>
      </w:pPr>
    </w:p>
    <w:p w14:paraId="1D1F8ED6" w14:textId="77777777" w:rsidR="00C77C9B" w:rsidRDefault="008D07D6">
      <w:r>
        <w:t>This template represents a result of the pregnancy such as live birth, still birth, miscarriage, etc.</w:t>
      </w:r>
    </w:p>
    <w:p w14:paraId="5EB775F7" w14:textId="01BAF92E" w:rsidR="00C77C9B" w:rsidRDefault="008D07D6">
      <w:pPr>
        <w:pStyle w:val="Caption"/>
      </w:pPr>
      <w:bookmarkStart w:id="2042" w:name="_Toc175308183"/>
      <w:r>
        <w:lastRenderedPageBreak/>
        <w:t xml:space="preserve">Table </w:t>
      </w:r>
      <w:r>
        <w:fldChar w:fldCharType="begin"/>
      </w:r>
      <w:r>
        <w:instrText>SEQ Table \* ARABIC</w:instrText>
      </w:r>
      <w:r>
        <w:fldChar w:fldCharType="separate"/>
      </w:r>
      <w:r w:rsidR="00C17516">
        <w:t>214</w:t>
      </w:r>
      <w:r>
        <w:fldChar w:fldCharType="end"/>
      </w:r>
      <w:r>
        <w:t>: Pregnancy Outcome Constraints Overview</w:t>
      </w:r>
      <w:bookmarkEnd w:id="20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D125FD1" w14:textId="77777777">
        <w:trPr>
          <w:cantSplit/>
          <w:tblHeader/>
          <w:jc w:val="center"/>
        </w:trPr>
        <w:tc>
          <w:tcPr>
            <w:tcW w:w="0" w:type="dxa"/>
            <w:shd w:val="clear" w:color="auto" w:fill="E6E6E6"/>
            <w:noWrap/>
          </w:tcPr>
          <w:p w14:paraId="3F3576D9" w14:textId="77777777" w:rsidR="00C77C9B" w:rsidRDefault="008D07D6">
            <w:pPr>
              <w:pStyle w:val="TableHead"/>
            </w:pPr>
            <w:r>
              <w:t>XPath</w:t>
            </w:r>
          </w:p>
        </w:tc>
        <w:tc>
          <w:tcPr>
            <w:tcW w:w="720" w:type="dxa"/>
            <w:shd w:val="clear" w:color="auto" w:fill="E6E6E6"/>
            <w:noWrap/>
          </w:tcPr>
          <w:p w14:paraId="011D2ED0" w14:textId="77777777" w:rsidR="00C77C9B" w:rsidRDefault="008D07D6">
            <w:pPr>
              <w:pStyle w:val="TableHead"/>
            </w:pPr>
            <w:r>
              <w:t>Card.</w:t>
            </w:r>
          </w:p>
        </w:tc>
        <w:tc>
          <w:tcPr>
            <w:tcW w:w="1152" w:type="dxa"/>
            <w:shd w:val="clear" w:color="auto" w:fill="E6E6E6"/>
            <w:noWrap/>
          </w:tcPr>
          <w:p w14:paraId="57999C15" w14:textId="77777777" w:rsidR="00C77C9B" w:rsidRDefault="008D07D6">
            <w:pPr>
              <w:pStyle w:val="TableHead"/>
            </w:pPr>
            <w:r>
              <w:t>Verb</w:t>
            </w:r>
          </w:p>
        </w:tc>
        <w:tc>
          <w:tcPr>
            <w:tcW w:w="864" w:type="dxa"/>
            <w:shd w:val="clear" w:color="auto" w:fill="E6E6E6"/>
            <w:noWrap/>
          </w:tcPr>
          <w:p w14:paraId="3B05A626" w14:textId="77777777" w:rsidR="00C77C9B" w:rsidRDefault="008D07D6">
            <w:pPr>
              <w:pStyle w:val="TableHead"/>
            </w:pPr>
            <w:r>
              <w:t>Data Type</w:t>
            </w:r>
          </w:p>
        </w:tc>
        <w:tc>
          <w:tcPr>
            <w:tcW w:w="864" w:type="dxa"/>
            <w:shd w:val="clear" w:color="auto" w:fill="E6E6E6"/>
            <w:noWrap/>
          </w:tcPr>
          <w:p w14:paraId="62C3E0E9" w14:textId="77777777" w:rsidR="00C77C9B" w:rsidRDefault="008D07D6">
            <w:pPr>
              <w:pStyle w:val="TableHead"/>
            </w:pPr>
            <w:r>
              <w:t>CONF#</w:t>
            </w:r>
          </w:p>
        </w:tc>
        <w:tc>
          <w:tcPr>
            <w:tcW w:w="864" w:type="dxa"/>
            <w:shd w:val="clear" w:color="auto" w:fill="E6E6E6"/>
            <w:noWrap/>
          </w:tcPr>
          <w:p w14:paraId="0F983412" w14:textId="77777777" w:rsidR="00C77C9B" w:rsidRDefault="008D07D6">
            <w:pPr>
              <w:pStyle w:val="TableHead"/>
            </w:pPr>
            <w:r>
              <w:t>Value</w:t>
            </w:r>
          </w:p>
        </w:tc>
      </w:tr>
      <w:tr w:rsidR="00C77C9B" w14:paraId="10DBFC33" w14:textId="77777777">
        <w:trPr>
          <w:jc w:val="center"/>
        </w:trPr>
        <w:tc>
          <w:tcPr>
            <w:tcW w:w="10160" w:type="dxa"/>
            <w:gridSpan w:val="6"/>
          </w:tcPr>
          <w:p w14:paraId="24F2C77E" w14:textId="77777777" w:rsidR="00C77C9B" w:rsidRDefault="008D07D6">
            <w:pPr>
              <w:pStyle w:val="TableText"/>
            </w:pPr>
            <w:r>
              <w:t>observation (identifier: urn:hl7ii:2.16.840.1.113883.10.20.22.4.284:2018-04-01)</w:t>
            </w:r>
          </w:p>
        </w:tc>
      </w:tr>
      <w:tr w:rsidR="00C77C9B" w14:paraId="540446F9" w14:textId="77777777">
        <w:trPr>
          <w:jc w:val="center"/>
        </w:trPr>
        <w:tc>
          <w:tcPr>
            <w:tcW w:w="3345" w:type="dxa"/>
          </w:tcPr>
          <w:p w14:paraId="6266F8AE" w14:textId="77777777" w:rsidR="00C77C9B" w:rsidRDefault="008D07D6">
            <w:pPr>
              <w:pStyle w:val="TableText"/>
            </w:pPr>
            <w:r>
              <w:tab/>
              <w:t>@classCode</w:t>
            </w:r>
          </w:p>
        </w:tc>
        <w:tc>
          <w:tcPr>
            <w:tcW w:w="720" w:type="dxa"/>
          </w:tcPr>
          <w:p w14:paraId="235F2858" w14:textId="77777777" w:rsidR="00C77C9B" w:rsidRDefault="008D07D6">
            <w:pPr>
              <w:pStyle w:val="TableText"/>
            </w:pPr>
            <w:r>
              <w:t>1..1</w:t>
            </w:r>
          </w:p>
        </w:tc>
        <w:tc>
          <w:tcPr>
            <w:tcW w:w="1152" w:type="dxa"/>
          </w:tcPr>
          <w:p w14:paraId="149B787C" w14:textId="77777777" w:rsidR="00C77C9B" w:rsidRDefault="008D07D6">
            <w:pPr>
              <w:pStyle w:val="TableText"/>
            </w:pPr>
            <w:r>
              <w:t>SHALL</w:t>
            </w:r>
          </w:p>
        </w:tc>
        <w:tc>
          <w:tcPr>
            <w:tcW w:w="864" w:type="dxa"/>
          </w:tcPr>
          <w:p w14:paraId="2B69EF96" w14:textId="77777777" w:rsidR="00C77C9B" w:rsidRDefault="00C77C9B">
            <w:pPr>
              <w:pStyle w:val="TableText"/>
            </w:pPr>
          </w:p>
        </w:tc>
        <w:tc>
          <w:tcPr>
            <w:tcW w:w="1104" w:type="dxa"/>
          </w:tcPr>
          <w:p w14:paraId="1A190C5C" w14:textId="087E43EE" w:rsidR="00C77C9B" w:rsidRDefault="00000000">
            <w:pPr>
              <w:pStyle w:val="TableText"/>
            </w:pPr>
            <w:hyperlink w:anchor="C_3368-26596">
              <w:r w:rsidR="008D07D6">
                <w:rPr>
                  <w:rStyle w:val="HyperlinkText9pt"/>
                </w:rPr>
                <w:t>3368-26596</w:t>
              </w:r>
            </w:hyperlink>
          </w:p>
        </w:tc>
        <w:tc>
          <w:tcPr>
            <w:tcW w:w="2975" w:type="dxa"/>
          </w:tcPr>
          <w:p w14:paraId="4DFBE81C" w14:textId="77777777" w:rsidR="00C77C9B" w:rsidRDefault="008D07D6">
            <w:pPr>
              <w:pStyle w:val="TableText"/>
            </w:pPr>
            <w:r>
              <w:t>urn:oid:2.16.840.1.113883.5.6 (HL7ActClass) = OBS</w:t>
            </w:r>
          </w:p>
        </w:tc>
      </w:tr>
      <w:tr w:rsidR="00C77C9B" w14:paraId="0DC84240" w14:textId="77777777">
        <w:trPr>
          <w:jc w:val="center"/>
        </w:trPr>
        <w:tc>
          <w:tcPr>
            <w:tcW w:w="3345" w:type="dxa"/>
          </w:tcPr>
          <w:p w14:paraId="43239F44" w14:textId="77777777" w:rsidR="00C77C9B" w:rsidRDefault="008D07D6">
            <w:pPr>
              <w:pStyle w:val="TableText"/>
            </w:pPr>
            <w:r>
              <w:tab/>
              <w:t>@moodCode</w:t>
            </w:r>
          </w:p>
        </w:tc>
        <w:tc>
          <w:tcPr>
            <w:tcW w:w="720" w:type="dxa"/>
          </w:tcPr>
          <w:p w14:paraId="48A1C141" w14:textId="77777777" w:rsidR="00C77C9B" w:rsidRDefault="008D07D6">
            <w:pPr>
              <w:pStyle w:val="TableText"/>
            </w:pPr>
            <w:r>
              <w:t>1..1</w:t>
            </w:r>
          </w:p>
        </w:tc>
        <w:tc>
          <w:tcPr>
            <w:tcW w:w="1152" w:type="dxa"/>
          </w:tcPr>
          <w:p w14:paraId="007FB462" w14:textId="77777777" w:rsidR="00C77C9B" w:rsidRDefault="008D07D6">
            <w:pPr>
              <w:pStyle w:val="TableText"/>
            </w:pPr>
            <w:r>
              <w:t>SHALL</w:t>
            </w:r>
          </w:p>
        </w:tc>
        <w:tc>
          <w:tcPr>
            <w:tcW w:w="864" w:type="dxa"/>
          </w:tcPr>
          <w:p w14:paraId="3E37B7F1" w14:textId="77777777" w:rsidR="00C77C9B" w:rsidRDefault="00C77C9B">
            <w:pPr>
              <w:pStyle w:val="TableText"/>
            </w:pPr>
          </w:p>
        </w:tc>
        <w:tc>
          <w:tcPr>
            <w:tcW w:w="1104" w:type="dxa"/>
          </w:tcPr>
          <w:p w14:paraId="7A98760F" w14:textId="0C0A0BC1" w:rsidR="00C77C9B" w:rsidRDefault="00000000">
            <w:pPr>
              <w:pStyle w:val="TableText"/>
            </w:pPr>
            <w:hyperlink w:anchor="C_3368-26597">
              <w:r w:rsidR="008D07D6">
                <w:rPr>
                  <w:rStyle w:val="HyperlinkText9pt"/>
                </w:rPr>
                <w:t>3368-26597</w:t>
              </w:r>
            </w:hyperlink>
          </w:p>
        </w:tc>
        <w:tc>
          <w:tcPr>
            <w:tcW w:w="2975" w:type="dxa"/>
          </w:tcPr>
          <w:p w14:paraId="45F61D21" w14:textId="77777777" w:rsidR="00C77C9B" w:rsidRDefault="008D07D6">
            <w:pPr>
              <w:pStyle w:val="TableText"/>
            </w:pPr>
            <w:r>
              <w:t>urn:oid:2.16.840.1.113883.5.1001 (HL7ActMood) = EVN</w:t>
            </w:r>
          </w:p>
        </w:tc>
      </w:tr>
      <w:tr w:rsidR="00C77C9B" w14:paraId="7462C99B" w14:textId="77777777">
        <w:trPr>
          <w:jc w:val="center"/>
        </w:trPr>
        <w:tc>
          <w:tcPr>
            <w:tcW w:w="3345" w:type="dxa"/>
          </w:tcPr>
          <w:p w14:paraId="56A23AC2" w14:textId="77777777" w:rsidR="00C77C9B" w:rsidRDefault="008D07D6">
            <w:pPr>
              <w:pStyle w:val="TableText"/>
            </w:pPr>
            <w:r>
              <w:tab/>
              <w:t>templateId</w:t>
            </w:r>
          </w:p>
        </w:tc>
        <w:tc>
          <w:tcPr>
            <w:tcW w:w="720" w:type="dxa"/>
          </w:tcPr>
          <w:p w14:paraId="28B51672" w14:textId="77777777" w:rsidR="00C77C9B" w:rsidRDefault="008D07D6">
            <w:pPr>
              <w:pStyle w:val="TableText"/>
            </w:pPr>
            <w:r>
              <w:t>1..1</w:t>
            </w:r>
          </w:p>
        </w:tc>
        <w:tc>
          <w:tcPr>
            <w:tcW w:w="1152" w:type="dxa"/>
          </w:tcPr>
          <w:p w14:paraId="462AD174" w14:textId="77777777" w:rsidR="00C77C9B" w:rsidRDefault="008D07D6">
            <w:pPr>
              <w:pStyle w:val="TableText"/>
            </w:pPr>
            <w:r>
              <w:t>SHALL</w:t>
            </w:r>
          </w:p>
        </w:tc>
        <w:tc>
          <w:tcPr>
            <w:tcW w:w="864" w:type="dxa"/>
          </w:tcPr>
          <w:p w14:paraId="73B23843" w14:textId="77777777" w:rsidR="00C77C9B" w:rsidRDefault="00C77C9B">
            <w:pPr>
              <w:pStyle w:val="TableText"/>
            </w:pPr>
          </w:p>
        </w:tc>
        <w:tc>
          <w:tcPr>
            <w:tcW w:w="1104" w:type="dxa"/>
          </w:tcPr>
          <w:p w14:paraId="17255C7A" w14:textId="3CB237F0" w:rsidR="00C77C9B" w:rsidRDefault="00000000">
            <w:pPr>
              <w:pStyle w:val="TableText"/>
            </w:pPr>
            <w:hyperlink w:anchor="C_3368-26590">
              <w:r w:rsidR="008D07D6">
                <w:rPr>
                  <w:rStyle w:val="HyperlinkText9pt"/>
                </w:rPr>
                <w:t>3368-26590</w:t>
              </w:r>
            </w:hyperlink>
          </w:p>
        </w:tc>
        <w:tc>
          <w:tcPr>
            <w:tcW w:w="2975" w:type="dxa"/>
          </w:tcPr>
          <w:p w14:paraId="0F596ACC" w14:textId="77777777" w:rsidR="00C77C9B" w:rsidRDefault="00C77C9B">
            <w:pPr>
              <w:pStyle w:val="TableText"/>
            </w:pPr>
          </w:p>
        </w:tc>
      </w:tr>
      <w:tr w:rsidR="00C77C9B" w14:paraId="65AF568A" w14:textId="77777777">
        <w:trPr>
          <w:jc w:val="center"/>
        </w:trPr>
        <w:tc>
          <w:tcPr>
            <w:tcW w:w="3345" w:type="dxa"/>
          </w:tcPr>
          <w:p w14:paraId="0CDD33AD" w14:textId="77777777" w:rsidR="00C77C9B" w:rsidRDefault="008D07D6">
            <w:pPr>
              <w:pStyle w:val="TableText"/>
            </w:pPr>
            <w:r>
              <w:tab/>
            </w:r>
            <w:r>
              <w:tab/>
              <w:t>@root</w:t>
            </w:r>
          </w:p>
        </w:tc>
        <w:tc>
          <w:tcPr>
            <w:tcW w:w="720" w:type="dxa"/>
          </w:tcPr>
          <w:p w14:paraId="1D142AC6" w14:textId="77777777" w:rsidR="00C77C9B" w:rsidRDefault="008D07D6">
            <w:pPr>
              <w:pStyle w:val="TableText"/>
            </w:pPr>
            <w:r>
              <w:t>1..1</w:t>
            </w:r>
          </w:p>
        </w:tc>
        <w:tc>
          <w:tcPr>
            <w:tcW w:w="1152" w:type="dxa"/>
          </w:tcPr>
          <w:p w14:paraId="29B9A6E0" w14:textId="77777777" w:rsidR="00C77C9B" w:rsidRDefault="008D07D6">
            <w:pPr>
              <w:pStyle w:val="TableText"/>
            </w:pPr>
            <w:r>
              <w:t>SHALL</w:t>
            </w:r>
          </w:p>
        </w:tc>
        <w:tc>
          <w:tcPr>
            <w:tcW w:w="864" w:type="dxa"/>
          </w:tcPr>
          <w:p w14:paraId="5243BB03" w14:textId="77777777" w:rsidR="00C77C9B" w:rsidRDefault="00C77C9B">
            <w:pPr>
              <w:pStyle w:val="TableText"/>
            </w:pPr>
          </w:p>
        </w:tc>
        <w:tc>
          <w:tcPr>
            <w:tcW w:w="1104" w:type="dxa"/>
          </w:tcPr>
          <w:p w14:paraId="0B6A418D" w14:textId="7DE4FF62" w:rsidR="00C77C9B" w:rsidRDefault="00000000">
            <w:pPr>
              <w:pStyle w:val="TableText"/>
            </w:pPr>
            <w:hyperlink w:anchor="C_3368-26592">
              <w:r w:rsidR="008D07D6">
                <w:rPr>
                  <w:rStyle w:val="HyperlinkText9pt"/>
                </w:rPr>
                <w:t>3368-26592</w:t>
              </w:r>
            </w:hyperlink>
          </w:p>
        </w:tc>
        <w:tc>
          <w:tcPr>
            <w:tcW w:w="2975" w:type="dxa"/>
          </w:tcPr>
          <w:p w14:paraId="06618170" w14:textId="77777777" w:rsidR="00C77C9B" w:rsidRDefault="008D07D6">
            <w:pPr>
              <w:pStyle w:val="TableText"/>
            </w:pPr>
            <w:r>
              <w:t>2.16.840.1.113883.10.20.22.4.284</w:t>
            </w:r>
          </w:p>
        </w:tc>
      </w:tr>
      <w:tr w:rsidR="00C77C9B" w14:paraId="59B4AF69" w14:textId="77777777">
        <w:trPr>
          <w:jc w:val="center"/>
        </w:trPr>
        <w:tc>
          <w:tcPr>
            <w:tcW w:w="3345" w:type="dxa"/>
          </w:tcPr>
          <w:p w14:paraId="1297D676" w14:textId="77777777" w:rsidR="00C77C9B" w:rsidRDefault="008D07D6">
            <w:pPr>
              <w:pStyle w:val="TableText"/>
            </w:pPr>
            <w:r>
              <w:tab/>
            </w:r>
            <w:r>
              <w:tab/>
              <w:t>@extension</w:t>
            </w:r>
          </w:p>
        </w:tc>
        <w:tc>
          <w:tcPr>
            <w:tcW w:w="720" w:type="dxa"/>
          </w:tcPr>
          <w:p w14:paraId="660B16AD" w14:textId="77777777" w:rsidR="00C77C9B" w:rsidRDefault="008D07D6">
            <w:pPr>
              <w:pStyle w:val="TableText"/>
            </w:pPr>
            <w:r>
              <w:t>1..1</w:t>
            </w:r>
          </w:p>
        </w:tc>
        <w:tc>
          <w:tcPr>
            <w:tcW w:w="1152" w:type="dxa"/>
          </w:tcPr>
          <w:p w14:paraId="5271D253" w14:textId="77777777" w:rsidR="00C77C9B" w:rsidRDefault="008D07D6">
            <w:pPr>
              <w:pStyle w:val="TableText"/>
            </w:pPr>
            <w:r>
              <w:t>SHALL</w:t>
            </w:r>
          </w:p>
        </w:tc>
        <w:tc>
          <w:tcPr>
            <w:tcW w:w="864" w:type="dxa"/>
          </w:tcPr>
          <w:p w14:paraId="739E8E12" w14:textId="77777777" w:rsidR="00C77C9B" w:rsidRDefault="00C77C9B">
            <w:pPr>
              <w:pStyle w:val="TableText"/>
            </w:pPr>
          </w:p>
        </w:tc>
        <w:tc>
          <w:tcPr>
            <w:tcW w:w="1104" w:type="dxa"/>
          </w:tcPr>
          <w:p w14:paraId="24BD332A" w14:textId="3BE727B4" w:rsidR="00C77C9B" w:rsidRDefault="00000000">
            <w:pPr>
              <w:pStyle w:val="TableText"/>
            </w:pPr>
            <w:hyperlink w:anchor="C_3368-26593">
              <w:r w:rsidR="008D07D6">
                <w:rPr>
                  <w:rStyle w:val="HyperlinkText9pt"/>
                </w:rPr>
                <w:t>3368-26593</w:t>
              </w:r>
            </w:hyperlink>
          </w:p>
        </w:tc>
        <w:tc>
          <w:tcPr>
            <w:tcW w:w="2975" w:type="dxa"/>
          </w:tcPr>
          <w:p w14:paraId="09609805" w14:textId="77777777" w:rsidR="00C77C9B" w:rsidRDefault="008D07D6">
            <w:pPr>
              <w:pStyle w:val="TableText"/>
            </w:pPr>
            <w:r>
              <w:t>2018-04-01</w:t>
            </w:r>
          </w:p>
        </w:tc>
      </w:tr>
      <w:tr w:rsidR="00C77C9B" w14:paraId="3F7C8654" w14:textId="77777777">
        <w:trPr>
          <w:jc w:val="center"/>
        </w:trPr>
        <w:tc>
          <w:tcPr>
            <w:tcW w:w="3345" w:type="dxa"/>
          </w:tcPr>
          <w:p w14:paraId="03BA46CF" w14:textId="77777777" w:rsidR="00C77C9B" w:rsidRDefault="008D07D6">
            <w:pPr>
              <w:pStyle w:val="TableText"/>
            </w:pPr>
            <w:r>
              <w:tab/>
              <w:t>id</w:t>
            </w:r>
          </w:p>
        </w:tc>
        <w:tc>
          <w:tcPr>
            <w:tcW w:w="720" w:type="dxa"/>
          </w:tcPr>
          <w:p w14:paraId="1C3B29C0" w14:textId="77777777" w:rsidR="00C77C9B" w:rsidRDefault="008D07D6">
            <w:pPr>
              <w:pStyle w:val="TableText"/>
            </w:pPr>
            <w:r>
              <w:t>1..*</w:t>
            </w:r>
          </w:p>
        </w:tc>
        <w:tc>
          <w:tcPr>
            <w:tcW w:w="1152" w:type="dxa"/>
          </w:tcPr>
          <w:p w14:paraId="24BD6738" w14:textId="77777777" w:rsidR="00C77C9B" w:rsidRDefault="008D07D6">
            <w:pPr>
              <w:pStyle w:val="TableText"/>
            </w:pPr>
            <w:r>
              <w:t>SHALL</w:t>
            </w:r>
          </w:p>
        </w:tc>
        <w:tc>
          <w:tcPr>
            <w:tcW w:w="864" w:type="dxa"/>
          </w:tcPr>
          <w:p w14:paraId="112D993A" w14:textId="77777777" w:rsidR="00C77C9B" w:rsidRDefault="00C77C9B">
            <w:pPr>
              <w:pStyle w:val="TableText"/>
            </w:pPr>
          </w:p>
        </w:tc>
        <w:tc>
          <w:tcPr>
            <w:tcW w:w="1104" w:type="dxa"/>
          </w:tcPr>
          <w:p w14:paraId="1D5BFD4B" w14:textId="2833F11F" w:rsidR="00C77C9B" w:rsidRDefault="00000000">
            <w:pPr>
              <w:pStyle w:val="TableText"/>
            </w:pPr>
            <w:hyperlink w:anchor="C_3368-26984">
              <w:r w:rsidR="008D07D6">
                <w:rPr>
                  <w:rStyle w:val="HyperlinkText9pt"/>
                </w:rPr>
                <w:t>3368-26984</w:t>
              </w:r>
            </w:hyperlink>
          </w:p>
        </w:tc>
        <w:tc>
          <w:tcPr>
            <w:tcW w:w="2975" w:type="dxa"/>
          </w:tcPr>
          <w:p w14:paraId="6D10FB10" w14:textId="77777777" w:rsidR="00C77C9B" w:rsidRDefault="00C77C9B">
            <w:pPr>
              <w:pStyle w:val="TableText"/>
            </w:pPr>
          </w:p>
        </w:tc>
      </w:tr>
      <w:tr w:rsidR="00C77C9B" w14:paraId="2D854E2A" w14:textId="77777777">
        <w:trPr>
          <w:jc w:val="center"/>
        </w:trPr>
        <w:tc>
          <w:tcPr>
            <w:tcW w:w="3345" w:type="dxa"/>
          </w:tcPr>
          <w:p w14:paraId="273A258D" w14:textId="77777777" w:rsidR="00C77C9B" w:rsidRDefault="008D07D6">
            <w:pPr>
              <w:pStyle w:val="TableText"/>
            </w:pPr>
            <w:r>
              <w:tab/>
              <w:t>code</w:t>
            </w:r>
          </w:p>
        </w:tc>
        <w:tc>
          <w:tcPr>
            <w:tcW w:w="720" w:type="dxa"/>
          </w:tcPr>
          <w:p w14:paraId="7CBF4E50" w14:textId="77777777" w:rsidR="00C77C9B" w:rsidRDefault="008D07D6">
            <w:pPr>
              <w:pStyle w:val="TableText"/>
            </w:pPr>
            <w:r>
              <w:t>1..1</w:t>
            </w:r>
          </w:p>
        </w:tc>
        <w:tc>
          <w:tcPr>
            <w:tcW w:w="1152" w:type="dxa"/>
          </w:tcPr>
          <w:p w14:paraId="522C46D3" w14:textId="77777777" w:rsidR="00C77C9B" w:rsidRDefault="008D07D6">
            <w:pPr>
              <w:pStyle w:val="TableText"/>
            </w:pPr>
            <w:r>
              <w:t>SHALL</w:t>
            </w:r>
          </w:p>
        </w:tc>
        <w:tc>
          <w:tcPr>
            <w:tcW w:w="864" w:type="dxa"/>
          </w:tcPr>
          <w:p w14:paraId="07A5FEEC" w14:textId="77777777" w:rsidR="00C77C9B" w:rsidRDefault="00C77C9B">
            <w:pPr>
              <w:pStyle w:val="TableText"/>
            </w:pPr>
          </w:p>
        </w:tc>
        <w:tc>
          <w:tcPr>
            <w:tcW w:w="1104" w:type="dxa"/>
          </w:tcPr>
          <w:p w14:paraId="0631574A" w14:textId="3D9CE56D" w:rsidR="00C77C9B" w:rsidRDefault="00000000">
            <w:pPr>
              <w:pStyle w:val="TableText"/>
            </w:pPr>
            <w:hyperlink w:anchor="C_3368-26594">
              <w:r w:rsidR="008D07D6">
                <w:rPr>
                  <w:rStyle w:val="HyperlinkText9pt"/>
                </w:rPr>
                <w:t>3368-26594</w:t>
              </w:r>
            </w:hyperlink>
          </w:p>
        </w:tc>
        <w:tc>
          <w:tcPr>
            <w:tcW w:w="2975" w:type="dxa"/>
          </w:tcPr>
          <w:p w14:paraId="2DEE6429" w14:textId="77777777" w:rsidR="00C77C9B" w:rsidRDefault="00C77C9B">
            <w:pPr>
              <w:pStyle w:val="TableText"/>
            </w:pPr>
          </w:p>
        </w:tc>
      </w:tr>
      <w:tr w:rsidR="00C77C9B" w14:paraId="51ABC685" w14:textId="77777777">
        <w:trPr>
          <w:jc w:val="center"/>
        </w:trPr>
        <w:tc>
          <w:tcPr>
            <w:tcW w:w="3345" w:type="dxa"/>
          </w:tcPr>
          <w:p w14:paraId="6E146FDB" w14:textId="77777777" w:rsidR="00C77C9B" w:rsidRDefault="008D07D6">
            <w:pPr>
              <w:pStyle w:val="TableText"/>
            </w:pPr>
            <w:r>
              <w:tab/>
            </w:r>
            <w:r>
              <w:tab/>
              <w:t>@code</w:t>
            </w:r>
          </w:p>
        </w:tc>
        <w:tc>
          <w:tcPr>
            <w:tcW w:w="720" w:type="dxa"/>
          </w:tcPr>
          <w:p w14:paraId="21141328" w14:textId="77777777" w:rsidR="00C77C9B" w:rsidRDefault="008D07D6">
            <w:pPr>
              <w:pStyle w:val="TableText"/>
            </w:pPr>
            <w:r>
              <w:t>1..1</w:t>
            </w:r>
          </w:p>
        </w:tc>
        <w:tc>
          <w:tcPr>
            <w:tcW w:w="1152" w:type="dxa"/>
          </w:tcPr>
          <w:p w14:paraId="1A2F9CE8" w14:textId="77777777" w:rsidR="00C77C9B" w:rsidRDefault="008D07D6">
            <w:pPr>
              <w:pStyle w:val="TableText"/>
            </w:pPr>
            <w:r>
              <w:t>SHALL</w:t>
            </w:r>
          </w:p>
        </w:tc>
        <w:tc>
          <w:tcPr>
            <w:tcW w:w="864" w:type="dxa"/>
          </w:tcPr>
          <w:p w14:paraId="2FA32CAD" w14:textId="77777777" w:rsidR="00C77C9B" w:rsidRDefault="00C77C9B">
            <w:pPr>
              <w:pStyle w:val="TableText"/>
            </w:pPr>
          </w:p>
        </w:tc>
        <w:tc>
          <w:tcPr>
            <w:tcW w:w="1104" w:type="dxa"/>
          </w:tcPr>
          <w:p w14:paraId="21F5ABC3" w14:textId="58AAC91A" w:rsidR="00C77C9B" w:rsidRDefault="00000000">
            <w:pPr>
              <w:pStyle w:val="TableText"/>
            </w:pPr>
            <w:hyperlink w:anchor="C_3368-26601">
              <w:r w:rsidR="008D07D6">
                <w:rPr>
                  <w:rStyle w:val="HyperlinkText9pt"/>
                </w:rPr>
                <w:t>3368-26601</w:t>
              </w:r>
            </w:hyperlink>
          </w:p>
        </w:tc>
        <w:tc>
          <w:tcPr>
            <w:tcW w:w="2975" w:type="dxa"/>
          </w:tcPr>
          <w:p w14:paraId="68CB132E" w14:textId="77777777" w:rsidR="00C77C9B" w:rsidRDefault="008D07D6">
            <w:pPr>
              <w:pStyle w:val="TableText"/>
            </w:pPr>
            <w:r>
              <w:t>63893-2</w:t>
            </w:r>
          </w:p>
        </w:tc>
      </w:tr>
      <w:tr w:rsidR="00C77C9B" w14:paraId="63923AE1" w14:textId="77777777">
        <w:trPr>
          <w:jc w:val="center"/>
        </w:trPr>
        <w:tc>
          <w:tcPr>
            <w:tcW w:w="3345" w:type="dxa"/>
          </w:tcPr>
          <w:p w14:paraId="45EBAAFE" w14:textId="77777777" w:rsidR="00C77C9B" w:rsidRDefault="008D07D6">
            <w:pPr>
              <w:pStyle w:val="TableText"/>
            </w:pPr>
            <w:r>
              <w:tab/>
            </w:r>
            <w:r>
              <w:tab/>
              <w:t>@codeSystem</w:t>
            </w:r>
          </w:p>
        </w:tc>
        <w:tc>
          <w:tcPr>
            <w:tcW w:w="720" w:type="dxa"/>
          </w:tcPr>
          <w:p w14:paraId="7D0BA178" w14:textId="77777777" w:rsidR="00C77C9B" w:rsidRDefault="008D07D6">
            <w:pPr>
              <w:pStyle w:val="TableText"/>
            </w:pPr>
            <w:r>
              <w:t>1..1</w:t>
            </w:r>
          </w:p>
        </w:tc>
        <w:tc>
          <w:tcPr>
            <w:tcW w:w="1152" w:type="dxa"/>
          </w:tcPr>
          <w:p w14:paraId="423E7892" w14:textId="77777777" w:rsidR="00C77C9B" w:rsidRDefault="008D07D6">
            <w:pPr>
              <w:pStyle w:val="TableText"/>
            </w:pPr>
            <w:r>
              <w:t>SHALL</w:t>
            </w:r>
          </w:p>
        </w:tc>
        <w:tc>
          <w:tcPr>
            <w:tcW w:w="864" w:type="dxa"/>
          </w:tcPr>
          <w:p w14:paraId="71A45C2B" w14:textId="77777777" w:rsidR="00C77C9B" w:rsidRDefault="00C77C9B">
            <w:pPr>
              <w:pStyle w:val="TableText"/>
            </w:pPr>
          </w:p>
        </w:tc>
        <w:tc>
          <w:tcPr>
            <w:tcW w:w="1104" w:type="dxa"/>
          </w:tcPr>
          <w:p w14:paraId="4970C360" w14:textId="195CE6AD" w:rsidR="00C77C9B" w:rsidRDefault="00000000">
            <w:pPr>
              <w:pStyle w:val="TableText"/>
            </w:pPr>
            <w:hyperlink w:anchor="C_3368-26602">
              <w:r w:rsidR="008D07D6">
                <w:rPr>
                  <w:rStyle w:val="HyperlinkText9pt"/>
                </w:rPr>
                <w:t>3368-26602</w:t>
              </w:r>
            </w:hyperlink>
          </w:p>
        </w:tc>
        <w:tc>
          <w:tcPr>
            <w:tcW w:w="2975" w:type="dxa"/>
          </w:tcPr>
          <w:p w14:paraId="06040721" w14:textId="77777777" w:rsidR="00C77C9B" w:rsidRDefault="008D07D6">
            <w:pPr>
              <w:pStyle w:val="TableText"/>
            </w:pPr>
            <w:r>
              <w:t>urn:oid:2.16.840.1.113883.6.1 (LOINC) = 2.16.840.1.113883.6.1</w:t>
            </w:r>
          </w:p>
        </w:tc>
      </w:tr>
      <w:tr w:rsidR="00C77C9B" w14:paraId="2DE5C47B" w14:textId="77777777">
        <w:trPr>
          <w:jc w:val="center"/>
        </w:trPr>
        <w:tc>
          <w:tcPr>
            <w:tcW w:w="3345" w:type="dxa"/>
          </w:tcPr>
          <w:p w14:paraId="7BE9A4EC" w14:textId="77777777" w:rsidR="00C77C9B" w:rsidRDefault="008D07D6">
            <w:pPr>
              <w:pStyle w:val="TableText"/>
            </w:pPr>
            <w:r>
              <w:tab/>
              <w:t>statusCode</w:t>
            </w:r>
          </w:p>
        </w:tc>
        <w:tc>
          <w:tcPr>
            <w:tcW w:w="720" w:type="dxa"/>
          </w:tcPr>
          <w:p w14:paraId="4D68F41C" w14:textId="77777777" w:rsidR="00C77C9B" w:rsidRDefault="008D07D6">
            <w:pPr>
              <w:pStyle w:val="TableText"/>
            </w:pPr>
            <w:r>
              <w:t>1..1</w:t>
            </w:r>
          </w:p>
        </w:tc>
        <w:tc>
          <w:tcPr>
            <w:tcW w:w="1152" w:type="dxa"/>
          </w:tcPr>
          <w:p w14:paraId="4E69B21C" w14:textId="77777777" w:rsidR="00C77C9B" w:rsidRDefault="008D07D6">
            <w:pPr>
              <w:pStyle w:val="TableText"/>
            </w:pPr>
            <w:r>
              <w:t>SHALL</w:t>
            </w:r>
          </w:p>
        </w:tc>
        <w:tc>
          <w:tcPr>
            <w:tcW w:w="864" w:type="dxa"/>
          </w:tcPr>
          <w:p w14:paraId="47E2B124" w14:textId="77777777" w:rsidR="00C77C9B" w:rsidRDefault="00C77C9B">
            <w:pPr>
              <w:pStyle w:val="TableText"/>
            </w:pPr>
          </w:p>
        </w:tc>
        <w:tc>
          <w:tcPr>
            <w:tcW w:w="1104" w:type="dxa"/>
          </w:tcPr>
          <w:p w14:paraId="5EB28B2B" w14:textId="4E2FB15B" w:rsidR="00C77C9B" w:rsidRDefault="00000000">
            <w:pPr>
              <w:pStyle w:val="TableText"/>
            </w:pPr>
            <w:hyperlink w:anchor="C_3368-26591">
              <w:r w:rsidR="008D07D6">
                <w:rPr>
                  <w:rStyle w:val="HyperlinkText9pt"/>
                </w:rPr>
                <w:t>3368-26591</w:t>
              </w:r>
            </w:hyperlink>
          </w:p>
        </w:tc>
        <w:tc>
          <w:tcPr>
            <w:tcW w:w="2975" w:type="dxa"/>
          </w:tcPr>
          <w:p w14:paraId="0291C957" w14:textId="77777777" w:rsidR="00C77C9B" w:rsidRDefault="00C77C9B">
            <w:pPr>
              <w:pStyle w:val="TableText"/>
            </w:pPr>
          </w:p>
        </w:tc>
      </w:tr>
      <w:tr w:rsidR="00C77C9B" w14:paraId="2411BE26" w14:textId="77777777">
        <w:trPr>
          <w:jc w:val="center"/>
        </w:trPr>
        <w:tc>
          <w:tcPr>
            <w:tcW w:w="3345" w:type="dxa"/>
          </w:tcPr>
          <w:p w14:paraId="62AF6D2A" w14:textId="77777777" w:rsidR="00C77C9B" w:rsidRDefault="008D07D6">
            <w:pPr>
              <w:pStyle w:val="TableText"/>
            </w:pPr>
            <w:r>
              <w:tab/>
            </w:r>
            <w:r>
              <w:tab/>
              <w:t>@code</w:t>
            </w:r>
          </w:p>
        </w:tc>
        <w:tc>
          <w:tcPr>
            <w:tcW w:w="720" w:type="dxa"/>
          </w:tcPr>
          <w:p w14:paraId="7EFBC3DD" w14:textId="77777777" w:rsidR="00C77C9B" w:rsidRDefault="008D07D6">
            <w:pPr>
              <w:pStyle w:val="TableText"/>
            </w:pPr>
            <w:r>
              <w:t>1..1</w:t>
            </w:r>
          </w:p>
        </w:tc>
        <w:tc>
          <w:tcPr>
            <w:tcW w:w="1152" w:type="dxa"/>
          </w:tcPr>
          <w:p w14:paraId="1B95ECCC" w14:textId="77777777" w:rsidR="00C77C9B" w:rsidRDefault="008D07D6">
            <w:pPr>
              <w:pStyle w:val="TableText"/>
            </w:pPr>
            <w:r>
              <w:t>SHALL</w:t>
            </w:r>
          </w:p>
        </w:tc>
        <w:tc>
          <w:tcPr>
            <w:tcW w:w="864" w:type="dxa"/>
          </w:tcPr>
          <w:p w14:paraId="61AA1D28" w14:textId="77777777" w:rsidR="00C77C9B" w:rsidRDefault="00C77C9B">
            <w:pPr>
              <w:pStyle w:val="TableText"/>
            </w:pPr>
          </w:p>
        </w:tc>
        <w:tc>
          <w:tcPr>
            <w:tcW w:w="1104" w:type="dxa"/>
          </w:tcPr>
          <w:p w14:paraId="562D7992" w14:textId="0DE1A55D" w:rsidR="00C77C9B" w:rsidRDefault="00000000">
            <w:pPr>
              <w:pStyle w:val="TableText"/>
            </w:pPr>
            <w:hyperlink w:anchor="C_3368-26595">
              <w:r w:rsidR="008D07D6">
                <w:rPr>
                  <w:rStyle w:val="HyperlinkText9pt"/>
                </w:rPr>
                <w:t>3368-26595</w:t>
              </w:r>
            </w:hyperlink>
          </w:p>
        </w:tc>
        <w:tc>
          <w:tcPr>
            <w:tcW w:w="2975" w:type="dxa"/>
          </w:tcPr>
          <w:p w14:paraId="299DC16A" w14:textId="77777777" w:rsidR="00C77C9B" w:rsidRDefault="008D07D6">
            <w:pPr>
              <w:pStyle w:val="TableText"/>
            </w:pPr>
            <w:r>
              <w:t>urn:oid:2.16.840.1.113883.5.14 (HL7ActStatus) = completed</w:t>
            </w:r>
          </w:p>
        </w:tc>
      </w:tr>
      <w:tr w:rsidR="00C77C9B" w14:paraId="4FBF459F" w14:textId="77777777">
        <w:trPr>
          <w:jc w:val="center"/>
        </w:trPr>
        <w:tc>
          <w:tcPr>
            <w:tcW w:w="3345" w:type="dxa"/>
          </w:tcPr>
          <w:p w14:paraId="57B88BF3" w14:textId="77777777" w:rsidR="00C77C9B" w:rsidRDefault="008D07D6">
            <w:pPr>
              <w:pStyle w:val="TableText"/>
            </w:pPr>
            <w:r>
              <w:tab/>
              <w:t>effectiveTime</w:t>
            </w:r>
          </w:p>
        </w:tc>
        <w:tc>
          <w:tcPr>
            <w:tcW w:w="720" w:type="dxa"/>
          </w:tcPr>
          <w:p w14:paraId="5DDDC271" w14:textId="77777777" w:rsidR="00C77C9B" w:rsidRDefault="008D07D6">
            <w:pPr>
              <w:pStyle w:val="TableText"/>
            </w:pPr>
            <w:r>
              <w:t>1..1</w:t>
            </w:r>
          </w:p>
        </w:tc>
        <w:tc>
          <w:tcPr>
            <w:tcW w:w="1152" w:type="dxa"/>
          </w:tcPr>
          <w:p w14:paraId="1F7948BD" w14:textId="77777777" w:rsidR="00C77C9B" w:rsidRDefault="008D07D6">
            <w:pPr>
              <w:pStyle w:val="TableText"/>
            </w:pPr>
            <w:r>
              <w:t>SHALL</w:t>
            </w:r>
          </w:p>
        </w:tc>
        <w:tc>
          <w:tcPr>
            <w:tcW w:w="864" w:type="dxa"/>
          </w:tcPr>
          <w:p w14:paraId="0AE82C6B" w14:textId="77777777" w:rsidR="00C77C9B" w:rsidRDefault="00C77C9B">
            <w:pPr>
              <w:pStyle w:val="TableText"/>
            </w:pPr>
          </w:p>
        </w:tc>
        <w:tc>
          <w:tcPr>
            <w:tcW w:w="1104" w:type="dxa"/>
          </w:tcPr>
          <w:p w14:paraId="07FCA95D" w14:textId="0030DD2C" w:rsidR="00C77C9B" w:rsidRDefault="00000000">
            <w:pPr>
              <w:pStyle w:val="TableText"/>
            </w:pPr>
            <w:hyperlink w:anchor="C_3368-26599">
              <w:r w:rsidR="008D07D6">
                <w:rPr>
                  <w:rStyle w:val="HyperlinkText9pt"/>
                </w:rPr>
                <w:t>3368-26599</w:t>
              </w:r>
            </w:hyperlink>
          </w:p>
        </w:tc>
        <w:tc>
          <w:tcPr>
            <w:tcW w:w="2975" w:type="dxa"/>
          </w:tcPr>
          <w:p w14:paraId="02FA19E0" w14:textId="77777777" w:rsidR="00C77C9B" w:rsidRDefault="00C77C9B">
            <w:pPr>
              <w:pStyle w:val="TableText"/>
            </w:pPr>
          </w:p>
        </w:tc>
      </w:tr>
      <w:tr w:rsidR="00C77C9B" w14:paraId="7DB85C10" w14:textId="77777777">
        <w:trPr>
          <w:jc w:val="center"/>
        </w:trPr>
        <w:tc>
          <w:tcPr>
            <w:tcW w:w="3345" w:type="dxa"/>
          </w:tcPr>
          <w:p w14:paraId="77DEB4C9" w14:textId="77777777" w:rsidR="00C77C9B" w:rsidRDefault="008D07D6">
            <w:pPr>
              <w:pStyle w:val="TableText"/>
            </w:pPr>
            <w:r>
              <w:tab/>
              <w:t>value</w:t>
            </w:r>
          </w:p>
        </w:tc>
        <w:tc>
          <w:tcPr>
            <w:tcW w:w="720" w:type="dxa"/>
          </w:tcPr>
          <w:p w14:paraId="35CA7390" w14:textId="77777777" w:rsidR="00C77C9B" w:rsidRDefault="008D07D6">
            <w:pPr>
              <w:pStyle w:val="TableText"/>
            </w:pPr>
            <w:r>
              <w:t>1..1</w:t>
            </w:r>
          </w:p>
        </w:tc>
        <w:tc>
          <w:tcPr>
            <w:tcW w:w="1152" w:type="dxa"/>
          </w:tcPr>
          <w:p w14:paraId="32C02E8F" w14:textId="77777777" w:rsidR="00C77C9B" w:rsidRDefault="008D07D6">
            <w:pPr>
              <w:pStyle w:val="TableText"/>
            </w:pPr>
            <w:r>
              <w:t>SHALL</w:t>
            </w:r>
          </w:p>
        </w:tc>
        <w:tc>
          <w:tcPr>
            <w:tcW w:w="864" w:type="dxa"/>
          </w:tcPr>
          <w:p w14:paraId="11C6F639" w14:textId="77777777" w:rsidR="00C77C9B" w:rsidRDefault="008D07D6">
            <w:pPr>
              <w:pStyle w:val="TableText"/>
            </w:pPr>
            <w:r>
              <w:t>CD</w:t>
            </w:r>
          </w:p>
        </w:tc>
        <w:tc>
          <w:tcPr>
            <w:tcW w:w="1104" w:type="dxa"/>
          </w:tcPr>
          <w:p w14:paraId="18E0AD1F" w14:textId="68A15D5E" w:rsidR="00C77C9B" w:rsidRDefault="00000000">
            <w:pPr>
              <w:pStyle w:val="TableText"/>
            </w:pPr>
            <w:hyperlink w:anchor="C_3368-26598">
              <w:r w:rsidR="008D07D6">
                <w:rPr>
                  <w:rStyle w:val="HyperlinkText9pt"/>
                </w:rPr>
                <w:t>3368-26598</w:t>
              </w:r>
            </w:hyperlink>
          </w:p>
        </w:tc>
        <w:tc>
          <w:tcPr>
            <w:tcW w:w="2975" w:type="dxa"/>
          </w:tcPr>
          <w:p w14:paraId="7E5E2B84" w14:textId="77777777" w:rsidR="00C77C9B" w:rsidRDefault="008D07D6">
            <w:pPr>
              <w:pStyle w:val="TableText"/>
            </w:pPr>
            <w:r>
              <w:t>urn:oid:2.16.840.1.113883.11.20.9.86 (Pregnancy Outcome)</w:t>
            </w:r>
          </w:p>
        </w:tc>
      </w:tr>
      <w:tr w:rsidR="00C77C9B" w14:paraId="6C510620" w14:textId="77777777">
        <w:trPr>
          <w:jc w:val="center"/>
        </w:trPr>
        <w:tc>
          <w:tcPr>
            <w:tcW w:w="3345" w:type="dxa"/>
          </w:tcPr>
          <w:p w14:paraId="24B0CE6C" w14:textId="77777777" w:rsidR="00C77C9B" w:rsidRDefault="008D07D6">
            <w:pPr>
              <w:pStyle w:val="TableText"/>
            </w:pPr>
            <w:r>
              <w:tab/>
              <w:t>entryRelationship</w:t>
            </w:r>
          </w:p>
        </w:tc>
        <w:tc>
          <w:tcPr>
            <w:tcW w:w="720" w:type="dxa"/>
          </w:tcPr>
          <w:p w14:paraId="2DEBBB69" w14:textId="77777777" w:rsidR="00C77C9B" w:rsidRDefault="008D07D6">
            <w:pPr>
              <w:pStyle w:val="TableText"/>
            </w:pPr>
            <w:r>
              <w:t>0..*</w:t>
            </w:r>
          </w:p>
        </w:tc>
        <w:tc>
          <w:tcPr>
            <w:tcW w:w="1152" w:type="dxa"/>
          </w:tcPr>
          <w:p w14:paraId="47816B22" w14:textId="77777777" w:rsidR="00C77C9B" w:rsidRDefault="008D07D6">
            <w:pPr>
              <w:pStyle w:val="TableText"/>
            </w:pPr>
            <w:r>
              <w:t>MAY</w:t>
            </w:r>
          </w:p>
        </w:tc>
        <w:tc>
          <w:tcPr>
            <w:tcW w:w="864" w:type="dxa"/>
          </w:tcPr>
          <w:p w14:paraId="4AF7D5D6" w14:textId="77777777" w:rsidR="00C77C9B" w:rsidRDefault="00C77C9B">
            <w:pPr>
              <w:pStyle w:val="TableText"/>
            </w:pPr>
          </w:p>
        </w:tc>
        <w:tc>
          <w:tcPr>
            <w:tcW w:w="1104" w:type="dxa"/>
          </w:tcPr>
          <w:p w14:paraId="20D34E75" w14:textId="247F1225" w:rsidR="00C77C9B" w:rsidRDefault="00000000">
            <w:pPr>
              <w:pStyle w:val="TableText"/>
            </w:pPr>
            <w:hyperlink w:anchor="C_3368-26891">
              <w:r w:rsidR="008D07D6">
                <w:rPr>
                  <w:rStyle w:val="HyperlinkText9pt"/>
                </w:rPr>
                <w:t>3368-26891</w:t>
              </w:r>
            </w:hyperlink>
          </w:p>
        </w:tc>
        <w:tc>
          <w:tcPr>
            <w:tcW w:w="2975" w:type="dxa"/>
          </w:tcPr>
          <w:p w14:paraId="65759E91" w14:textId="77777777" w:rsidR="00C77C9B" w:rsidRDefault="00C77C9B">
            <w:pPr>
              <w:pStyle w:val="TableText"/>
            </w:pPr>
          </w:p>
        </w:tc>
      </w:tr>
      <w:tr w:rsidR="00C77C9B" w14:paraId="64B493CB" w14:textId="77777777">
        <w:trPr>
          <w:jc w:val="center"/>
        </w:trPr>
        <w:tc>
          <w:tcPr>
            <w:tcW w:w="3345" w:type="dxa"/>
          </w:tcPr>
          <w:p w14:paraId="7B64F793" w14:textId="77777777" w:rsidR="00C77C9B" w:rsidRDefault="008D07D6">
            <w:pPr>
              <w:pStyle w:val="TableText"/>
            </w:pPr>
            <w:r>
              <w:tab/>
            </w:r>
            <w:r>
              <w:tab/>
              <w:t>@typeCode</w:t>
            </w:r>
          </w:p>
        </w:tc>
        <w:tc>
          <w:tcPr>
            <w:tcW w:w="720" w:type="dxa"/>
          </w:tcPr>
          <w:p w14:paraId="6B7ACFA4" w14:textId="77777777" w:rsidR="00C77C9B" w:rsidRDefault="008D07D6">
            <w:pPr>
              <w:pStyle w:val="TableText"/>
            </w:pPr>
            <w:r>
              <w:t>1..1</w:t>
            </w:r>
          </w:p>
        </w:tc>
        <w:tc>
          <w:tcPr>
            <w:tcW w:w="1152" w:type="dxa"/>
          </w:tcPr>
          <w:p w14:paraId="617CAF8D" w14:textId="77777777" w:rsidR="00C77C9B" w:rsidRDefault="008D07D6">
            <w:pPr>
              <w:pStyle w:val="TableText"/>
            </w:pPr>
            <w:r>
              <w:t>SHALL</w:t>
            </w:r>
          </w:p>
        </w:tc>
        <w:tc>
          <w:tcPr>
            <w:tcW w:w="864" w:type="dxa"/>
          </w:tcPr>
          <w:p w14:paraId="0767A07F" w14:textId="77777777" w:rsidR="00C77C9B" w:rsidRDefault="00C77C9B">
            <w:pPr>
              <w:pStyle w:val="TableText"/>
            </w:pPr>
          </w:p>
        </w:tc>
        <w:tc>
          <w:tcPr>
            <w:tcW w:w="1104" w:type="dxa"/>
          </w:tcPr>
          <w:p w14:paraId="2D84EDAC" w14:textId="0FB70725" w:rsidR="00C77C9B" w:rsidRDefault="00000000">
            <w:pPr>
              <w:pStyle w:val="TableText"/>
            </w:pPr>
            <w:hyperlink w:anchor="C_3368-26893">
              <w:r w:rsidR="008D07D6">
                <w:rPr>
                  <w:rStyle w:val="HyperlinkText9pt"/>
                </w:rPr>
                <w:t>3368-26893</w:t>
              </w:r>
            </w:hyperlink>
          </w:p>
        </w:tc>
        <w:tc>
          <w:tcPr>
            <w:tcW w:w="2975" w:type="dxa"/>
          </w:tcPr>
          <w:p w14:paraId="5F9EA88A" w14:textId="77777777" w:rsidR="00C77C9B" w:rsidRDefault="008D07D6">
            <w:pPr>
              <w:pStyle w:val="TableText"/>
            </w:pPr>
            <w:r>
              <w:t>urn:oid:2.16.840.1.113883.5.1002 (HL7ActRelationshipType) = REFR</w:t>
            </w:r>
          </w:p>
        </w:tc>
      </w:tr>
      <w:tr w:rsidR="00C77C9B" w14:paraId="2A19971D" w14:textId="77777777">
        <w:trPr>
          <w:jc w:val="center"/>
        </w:trPr>
        <w:tc>
          <w:tcPr>
            <w:tcW w:w="3345" w:type="dxa"/>
          </w:tcPr>
          <w:p w14:paraId="7E96AE88" w14:textId="77777777" w:rsidR="00C77C9B" w:rsidRDefault="008D07D6">
            <w:pPr>
              <w:pStyle w:val="TableText"/>
            </w:pPr>
            <w:r>
              <w:tab/>
            </w:r>
            <w:r>
              <w:tab/>
              <w:t>procedure</w:t>
            </w:r>
          </w:p>
        </w:tc>
        <w:tc>
          <w:tcPr>
            <w:tcW w:w="720" w:type="dxa"/>
          </w:tcPr>
          <w:p w14:paraId="75B284CC" w14:textId="77777777" w:rsidR="00C77C9B" w:rsidRDefault="008D07D6">
            <w:pPr>
              <w:pStyle w:val="TableText"/>
            </w:pPr>
            <w:r>
              <w:t>1..1</w:t>
            </w:r>
          </w:p>
        </w:tc>
        <w:tc>
          <w:tcPr>
            <w:tcW w:w="1152" w:type="dxa"/>
          </w:tcPr>
          <w:p w14:paraId="5C9D8DCE" w14:textId="77777777" w:rsidR="00C77C9B" w:rsidRDefault="008D07D6">
            <w:pPr>
              <w:pStyle w:val="TableText"/>
            </w:pPr>
            <w:r>
              <w:t>SHALL</w:t>
            </w:r>
          </w:p>
        </w:tc>
        <w:tc>
          <w:tcPr>
            <w:tcW w:w="864" w:type="dxa"/>
          </w:tcPr>
          <w:p w14:paraId="2355EFE1" w14:textId="77777777" w:rsidR="00C77C9B" w:rsidRDefault="00C77C9B">
            <w:pPr>
              <w:pStyle w:val="TableText"/>
            </w:pPr>
          </w:p>
        </w:tc>
        <w:tc>
          <w:tcPr>
            <w:tcW w:w="1104" w:type="dxa"/>
          </w:tcPr>
          <w:p w14:paraId="32E04EA0" w14:textId="56F241E3" w:rsidR="00C77C9B" w:rsidRDefault="00000000">
            <w:pPr>
              <w:pStyle w:val="TableText"/>
            </w:pPr>
            <w:hyperlink w:anchor="C_3368-26892">
              <w:r w:rsidR="008D07D6">
                <w:rPr>
                  <w:rStyle w:val="HyperlinkText9pt"/>
                </w:rPr>
                <w:t>3368-26892</w:t>
              </w:r>
            </w:hyperlink>
          </w:p>
        </w:tc>
        <w:tc>
          <w:tcPr>
            <w:tcW w:w="2975" w:type="dxa"/>
          </w:tcPr>
          <w:p w14:paraId="62351954" w14:textId="77777777" w:rsidR="00C77C9B" w:rsidRDefault="008D07D6">
            <w:pPr>
              <w:pStyle w:val="TableText"/>
            </w:pPr>
            <w:r>
              <w:t>Method of Delivery (identifier: urn:hl7ii:2.16.840.1.113883.10.20.22.4.299:2018-04-01</w:t>
            </w:r>
          </w:p>
        </w:tc>
      </w:tr>
    </w:tbl>
    <w:p w14:paraId="32C70715" w14:textId="77777777" w:rsidR="00C77C9B" w:rsidRDefault="00C77C9B">
      <w:pPr>
        <w:pStyle w:val="BodyText"/>
      </w:pPr>
    </w:p>
    <w:p w14:paraId="1867786A" w14:textId="77777777" w:rsidR="00C77C9B" w:rsidRDefault="008D07D6" w:rsidP="0055183B">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2043" w:name="C_3368-26596"/>
      <w:r>
        <w:t xml:space="preserve"> (CONF:3368-26596)</w:t>
      </w:r>
      <w:bookmarkEnd w:id="2043"/>
      <w:r>
        <w:t>.</w:t>
      </w:r>
    </w:p>
    <w:p w14:paraId="54832E6F" w14:textId="77777777" w:rsidR="00C77C9B" w:rsidRDefault="008D07D6" w:rsidP="0055183B">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044" w:name="C_3368-26597"/>
      <w:r>
        <w:t xml:space="preserve"> (CONF:3368-26597)</w:t>
      </w:r>
      <w:bookmarkEnd w:id="2044"/>
      <w:r>
        <w:t>.</w:t>
      </w:r>
    </w:p>
    <w:p w14:paraId="47992D71" w14:textId="77777777" w:rsidR="00C77C9B" w:rsidRDefault="008D07D6" w:rsidP="0055183B">
      <w:pPr>
        <w:numPr>
          <w:ilvl w:val="0"/>
          <w:numId w:val="60"/>
        </w:numPr>
      </w:pPr>
      <w:r>
        <w:rPr>
          <w:rStyle w:val="keyword"/>
        </w:rPr>
        <w:t>SHALL</w:t>
      </w:r>
      <w:r>
        <w:t xml:space="preserve"> contain exactly one [1..1] </w:t>
      </w:r>
      <w:r>
        <w:rPr>
          <w:rStyle w:val="XMLnameBold"/>
        </w:rPr>
        <w:t>templateId</w:t>
      </w:r>
      <w:bookmarkStart w:id="2045" w:name="C_3368-26590"/>
      <w:r>
        <w:t xml:space="preserve"> (CONF:3368-26590)</w:t>
      </w:r>
      <w:bookmarkEnd w:id="2045"/>
      <w:r>
        <w:t xml:space="preserve"> such that it</w:t>
      </w:r>
    </w:p>
    <w:p w14:paraId="5A712F13" w14:textId="77777777" w:rsidR="00C77C9B" w:rsidRDefault="008D07D6" w:rsidP="0055183B">
      <w:pPr>
        <w:numPr>
          <w:ilvl w:val="1"/>
          <w:numId w:val="60"/>
        </w:numPr>
      </w:pPr>
      <w:r>
        <w:rPr>
          <w:rStyle w:val="keyword"/>
        </w:rPr>
        <w:lastRenderedPageBreak/>
        <w:t>SHALL</w:t>
      </w:r>
      <w:r>
        <w:t xml:space="preserve"> contain exactly one [1..1] </w:t>
      </w:r>
      <w:r>
        <w:rPr>
          <w:rStyle w:val="XMLnameBold"/>
        </w:rPr>
        <w:t>@root</w:t>
      </w:r>
      <w:r>
        <w:t>=</w:t>
      </w:r>
      <w:r>
        <w:rPr>
          <w:rStyle w:val="XMLname"/>
        </w:rPr>
        <w:t>"2.16.840.1.113883.10.20.22.4.284"</w:t>
      </w:r>
      <w:bookmarkStart w:id="2046" w:name="C_3368-26592"/>
      <w:r>
        <w:t xml:space="preserve"> (CONF:3368-26592)</w:t>
      </w:r>
      <w:bookmarkEnd w:id="2046"/>
      <w:r>
        <w:t>.</w:t>
      </w:r>
    </w:p>
    <w:p w14:paraId="4327E2BD" w14:textId="77777777" w:rsidR="00C77C9B" w:rsidRDefault="008D07D6" w:rsidP="0055183B">
      <w:pPr>
        <w:numPr>
          <w:ilvl w:val="1"/>
          <w:numId w:val="60"/>
        </w:numPr>
      </w:pPr>
      <w:r>
        <w:rPr>
          <w:rStyle w:val="keyword"/>
        </w:rPr>
        <w:t>SHALL</w:t>
      </w:r>
      <w:r>
        <w:t xml:space="preserve"> contain exactly one [1..1] </w:t>
      </w:r>
      <w:r>
        <w:rPr>
          <w:rStyle w:val="XMLnameBold"/>
        </w:rPr>
        <w:t>@extension</w:t>
      </w:r>
      <w:r>
        <w:t>=</w:t>
      </w:r>
      <w:r>
        <w:rPr>
          <w:rStyle w:val="XMLname"/>
        </w:rPr>
        <w:t>"2018-04-01"</w:t>
      </w:r>
      <w:bookmarkStart w:id="2047" w:name="C_3368-26593"/>
      <w:r>
        <w:t xml:space="preserve"> (CONF:3368-26593)</w:t>
      </w:r>
      <w:bookmarkEnd w:id="2047"/>
      <w:r>
        <w:t>.</w:t>
      </w:r>
    </w:p>
    <w:p w14:paraId="6C3249A5" w14:textId="77777777" w:rsidR="00C77C9B" w:rsidRDefault="008D07D6" w:rsidP="0055183B">
      <w:pPr>
        <w:numPr>
          <w:ilvl w:val="0"/>
          <w:numId w:val="60"/>
        </w:numPr>
      </w:pPr>
      <w:r>
        <w:rPr>
          <w:rStyle w:val="keyword"/>
        </w:rPr>
        <w:t>SHALL</w:t>
      </w:r>
      <w:r>
        <w:t xml:space="preserve"> contain at least one [1..*] </w:t>
      </w:r>
      <w:r>
        <w:rPr>
          <w:rStyle w:val="XMLnameBold"/>
        </w:rPr>
        <w:t>id</w:t>
      </w:r>
      <w:bookmarkStart w:id="2048" w:name="C_3368-26984"/>
      <w:r>
        <w:t xml:space="preserve"> (CONF:3368-26984)</w:t>
      </w:r>
      <w:bookmarkEnd w:id="2048"/>
      <w:r>
        <w:t>.</w:t>
      </w:r>
    </w:p>
    <w:p w14:paraId="604028BD" w14:textId="77777777" w:rsidR="00C77C9B" w:rsidRDefault="008D07D6" w:rsidP="0055183B">
      <w:pPr>
        <w:numPr>
          <w:ilvl w:val="0"/>
          <w:numId w:val="60"/>
        </w:numPr>
      </w:pPr>
      <w:r>
        <w:rPr>
          <w:rStyle w:val="keyword"/>
        </w:rPr>
        <w:t>SHALL</w:t>
      </w:r>
      <w:r>
        <w:t xml:space="preserve"> contain exactly one [1..1] </w:t>
      </w:r>
      <w:r>
        <w:rPr>
          <w:rStyle w:val="XMLnameBold"/>
        </w:rPr>
        <w:t>code</w:t>
      </w:r>
      <w:bookmarkStart w:id="2049" w:name="C_3368-26594"/>
      <w:r>
        <w:t xml:space="preserve"> (CONF:3368-26594)</w:t>
      </w:r>
      <w:bookmarkEnd w:id="2049"/>
      <w:r>
        <w:t>.</w:t>
      </w:r>
    </w:p>
    <w:p w14:paraId="1867C6C9" w14:textId="77777777" w:rsidR="00C77C9B" w:rsidRDefault="008D07D6" w:rsidP="0055183B">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"63893-2"</w:t>
      </w:r>
      <w:r>
        <w:t xml:space="preserve"> Outcome of pregnancy</w:t>
      </w:r>
      <w:bookmarkStart w:id="2050" w:name="C_3368-26601"/>
      <w:r>
        <w:t xml:space="preserve"> (CONF:3368-26601)</w:t>
      </w:r>
      <w:bookmarkEnd w:id="2050"/>
      <w:r>
        <w:t>.</w:t>
      </w:r>
    </w:p>
    <w:p w14:paraId="6041C49D" w14:textId="77777777" w:rsidR="00C77C9B" w:rsidRDefault="008D07D6" w:rsidP="0055183B">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051" w:name="C_3368-26602"/>
      <w:r>
        <w:t xml:space="preserve"> (CONF:3368-26602)</w:t>
      </w:r>
      <w:bookmarkEnd w:id="2051"/>
      <w:r>
        <w:t>.</w:t>
      </w:r>
    </w:p>
    <w:p w14:paraId="5620B2B2" w14:textId="77777777" w:rsidR="00C77C9B" w:rsidRDefault="008D07D6" w:rsidP="0055183B">
      <w:pPr>
        <w:numPr>
          <w:ilvl w:val="0"/>
          <w:numId w:val="60"/>
        </w:numPr>
      </w:pPr>
      <w:r>
        <w:rPr>
          <w:rStyle w:val="keyword"/>
        </w:rPr>
        <w:t>SHALL</w:t>
      </w:r>
      <w:r>
        <w:t xml:space="preserve"> contain exactly one [1..1] </w:t>
      </w:r>
      <w:r>
        <w:rPr>
          <w:rStyle w:val="XMLnameBold"/>
        </w:rPr>
        <w:t>statusCode</w:t>
      </w:r>
      <w:bookmarkStart w:id="2052" w:name="C_3368-26591"/>
      <w:r>
        <w:t xml:space="preserve"> (CONF:3368-26591)</w:t>
      </w:r>
      <w:bookmarkEnd w:id="2052"/>
      <w:r>
        <w:t>.</w:t>
      </w:r>
    </w:p>
    <w:p w14:paraId="3F743393" w14:textId="77777777" w:rsidR="00C77C9B" w:rsidRDefault="008D07D6" w:rsidP="0055183B">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053" w:name="C_3368-26595"/>
      <w:r>
        <w:t xml:space="preserve"> (CONF:3368-26595)</w:t>
      </w:r>
      <w:bookmarkEnd w:id="2053"/>
      <w:r>
        <w:t>.</w:t>
      </w:r>
    </w:p>
    <w:p w14:paraId="67EB713B" w14:textId="77777777" w:rsidR="00C77C9B" w:rsidRDefault="008D07D6" w:rsidP="0055183B">
      <w:pPr>
        <w:numPr>
          <w:ilvl w:val="0"/>
          <w:numId w:val="60"/>
        </w:numPr>
      </w:pPr>
      <w:r>
        <w:rPr>
          <w:rStyle w:val="keyword"/>
        </w:rPr>
        <w:t>SHALL</w:t>
      </w:r>
      <w:r>
        <w:t xml:space="preserve"> contain exactly one [1..1] </w:t>
      </w:r>
      <w:r>
        <w:rPr>
          <w:rStyle w:val="XMLnameBold"/>
        </w:rPr>
        <w:t>effectiveTime</w:t>
      </w:r>
      <w:bookmarkStart w:id="2054" w:name="C_3368-26599"/>
      <w:r>
        <w:t xml:space="preserve"> (CONF:3368-26599)</w:t>
      </w:r>
      <w:bookmarkEnd w:id="2054"/>
      <w:r>
        <w:t>.</w:t>
      </w:r>
      <w:r>
        <w:br/>
        <w:t>Note: Date on which the pregnancy outcome occurred</w:t>
      </w:r>
    </w:p>
    <w:p w14:paraId="4E63D4AD" w14:textId="0CA43841" w:rsidR="00C77C9B" w:rsidRDefault="008D07D6" w:rsidP="0055183B">
      <w:pPr>
        <w:numPr>
          <w:ilvl w:val="0"/>
          <w:numId w:val="6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egnancy_Outcome">
        <w:r>
          <w:rPr>
            <w:rStyle w:val="HyperlinkCourierBold"/>
          </w:rPr>
          <w:t>Pregnancy Outcome</w:t>
        </w:r>
      </w:hyperlink>
      <w:r>
        <w:rPr>
          <w:rStyle w:val="XMLname"/>
        </w:rPr>
        <w:t xml:space="preserve"> urn:oid:2.16.840.1.113883.11.20.9.86</w:t>
      </w:r>
      <w:r>
        <w:rPr>
          <w:rStyle w:val="keyword"/>
        </w:rPr>
        <w:t xml:space="preserve"> DYNAMIC</w:t>
      </w:r>
      <w:bookmarkStart w:id="2055" w:name="C_3368-26598"/>
      <w:r>
        <w:t xml:space="preserve"> (CONF:3368-26598)</w:t>
      </w:r>
      <w:bookmarkEnd w:id="2055"/>
      <w:r>
        <w:t>.</w:t>
      </w:r>
    </w:p>
    <w:p w14:paraId="66E2CE6E" w14:textId="77777777" w:rsidR="00C77C9B" w:rsidRDefault="008D07D6" w:rsidP="0055183B">
      <w:pPr>
        <w:numPr>
          <w:ilvl w:val="0"/>
          <w:numId w:val="60"/>
        </w:numPr>
      </w:pPr>
      <w:r>
        <w:rPr>
          <w:rStyle w:val="keyword"/>
        </w:rPr>
        <w:t>MAY</w:t>
      </w:r>
      <w:r>
        <w:t xml:space="preserve"> contain zero or more [0..*] </w:t>
      </w:r>
      <w:r>
        <w:rPr>
          <w:rStyle w:val="XMLnameBold"/>
        </w:rPr>
        <w:t>entryRelationship</w:t>
      </w:r>
      <w:bookmarkStart w:id="2056" w:name="C_3368-26891"/>
      <w:r>
        <w:t xml:space="preserve"> (CONF:3368-26891)</w:t>
      </w:r>
      <w:bookmarkEnd w:id="2056"/>
      <w:r>
        <w:t>.</w:t>
      </w:r>
    </w:p>
    <w:p w14:paraId="26164D25" w14:textId="77777777" w:rsidR="00C77C9B" w:rsidRDefault="008D07D6" w:rsidP="0055183B">
      <w:pPr>
        <w:numPr>
          <w:ilvl w:val="1"/>
          <w:numId w:val="60"/>
        </w:numPr>
      </w:pPr>
      <w:r>
        <w:t xml:space="preserve">The entryRelationship,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57" w:name="C_3368-26893"/>
      <w:r>
        <w:t xml:space="preserve"> (CONF:3368-26893)</w:t>
      </w:r>
      <w:bookmarkEnd w:id="2057"/>
      <w:r>
        <w:t>.</w:t>
      </w:r>
    </w:p>
    <w:p w14:paraId="409A4F98" w14:textId="77777777" w:rsidR="00C77C9B" w:rsidRDefault="008D07D6" w:rsidP="0055183B">
      <w:pPr>
        <w:numPr>
          <w:ilvl w:val="1"/>
          <w:numId w:val="60"/>
        </w:numPr>
      </w:pPr>
      <w:r>
        <w:t xml:space="preserve">The entryRelationship, if present, </w:t>
      </w:r>
      <w:r>
        <w:rPr>
          <w:rStyle w:val="keyword"/>
        </w:rPr>
        <w:t>SHALL</w:t>
      </w:r>
      <w:r>
        <w:t xml:space="preserve"> contain exactly one [1..1] Method of Delivery</w:t>
      </w:r>
      <w:r>
        <w:rPr>
          <w:rStyle w:val="XMLname"/>
        </w:rPr>
        <w:t xml:space="preserve"> (identifier: urn:hl7ii:2.16.840.1.113883.10.20.22.4.299:2018-04-01)</w:t>
      </w:r>
      <w:bookmarkStart w:id="2058" w:name="C_3368-26892"/>
      <w:r>
        <w:t xml:space="preserve"> (CONF:3368-26892)</w:t>
      </w:r>
      <w:bookmarkEnd w:id="2058"/>
      <w:r>
        <w:t>.</w:t>
      </w:r>
    </w:p>
    <w:p w14:paraId="7AEC5B2C" w14:textId="1B1EC175" w:rsidR="00C77C9B" w:rsidRDefault="008D07D6">
      <w:pPr>
        <w:pStyle w:val="Caption"/>
      </w:pPr>
      <w:bookmarkStart w:id="2059" w:name="_Toc175308184"/>
      <w:r>
        <w:t xml:space="preserve">Table </w:t>
      </w:r>
      <w:r>
        <w:fldChar w:fldCharType="begin"/>
      </w:r>
      <w:r>
        <w:instrText>SEQ Table \* ARABIC</w:instrText>
      </w:r>
      <w:r>
        <w:fldChar w:fldCharType="separate"/>
      </w:r>
      <w:r w:rsidR="00C17516">
        <w:t>215</w:t>
      </w:r>
      <w:r>
        <w:fldChar w:fldCharType="end"/>
      </w:r>
      <w:r>
        <w:t xml:space="preserve">: </w:t>
      </w:r>
      <w:bookmarkStart w:id="2060" w:name="Pregnancy_Outcome"/>
      <w:r>
        <w:t>Pregnancy Outcome</w:t>
      </w:r>
      <w:bookmarkEnd w:id="2059"/>
      <w:bookmarkEnd w:id="20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66D4DE3" w14:textId="77777777">
        <w:trPr>
          <w:jc w:val="center"/>
        </w:trPr>
        <w:tc>
          <w:tcPr>
            <w:tcW w:w="1440" w:type="dxa"/>
            <w:gridSpan w:val="4"/>
          </w:tcPr>
          <w:p w14:paraId="5872A8D5" w14:textId="77777777" w:rsidR="00C77C9B" w:rsidRDefault="008D07D6">
            <w:pPr>
              <w:pStyle w:val="TableText"/>
            </w:pPr>
            <w:r>
              <w:t>Value Set: Pregnancy Outcome urn:oid:2.16.840.1.113883.11.20.9.86</w:t>
            </w:r>
          </w:p>
          <w:p w14:paraId="41C3EB57" w14:textId="77777777" w:rsidR="00C77C9B" w:rsidRDefault="008D07D6">
            <w:pPr>
              <w:pStyle w:val="TableText"/>
            </w:pPr>
            <w:r>
              <w:t>(Clinical Focus: The codes in this value set represent the result of a pregnancy such as live birth, still birth, miscarriage, etc.),(Data Element Scope: The data element represents the outcome of a pregnancy.),(Inclusion Criteria: Codes describing the outcome of a pregnancy.),(Exclusion Criteria: None.)</w:t>
            </w:r>
            <w:r>
              <w:br/>
            </w:r>
            <w:r>
              <w:br/>
              <w:t>This value set was imported on 6/29/2019 with a version of 20190502.</w:t>
            </w:r>
          </w:p>
          <w:p w14:paraId="14283B08" w14:textId="7327891C" w:rsidR="00C77C9B" w:rsidRDefault="008D07D6">
            <w:pPr>
              <w:pStyle w:val="TableText"/>
            </w:pPr>
            <w:r>
              <w:t xml:space="preserve">Value Set Source: </w:t>
            </w:r>
            <w:hyperlink r:id="rId82" w:history="1">
              <w:r>
                <w:rPr>
                  <w:rStyle w:val="HyperlinkCourierBold"/>
                </w:rPr>
                <w:t>https://vsac.nlm.nih.gov/valueset/2.16.840.1.113883.11.20.9.86/expansion</w:t>
              </w:r>
            </w:hyperlink>
          </w:p>
        </w:tc>
      </w:tr>
      <w:tr w:rsidR="00C77C9B" w14:paraId="1DF1D62A" w14:textId="77777777">
        <w:trPr>
          <w:cantSplit/>
          <w:tblHeader/>
          <w:jc w:val="center"/>
        </w:trPr>
        <w:tc>
          <w:tcPr>
            <w:tcW w:w="1560" w:type="dxa"/>
            <w:shd w:val="clear" w:color="auto" w:fill="E6E6E6"/>
          </w:tcPr>
          <w:p w14:paraId="0A51EF36" w14:textId="77777777" w:rsidR="00C77C9B" w:rsidRDefault="008D07D6">
            <w:pPr>
              <w:pStyle w:val="TableHead"/>
            </w:pPr>
            <w:r>
              <w:t>Code</w:t>
            </w:r>
          </w:p>
        </w:tc>
        <w:tc>
          <w:tcPr>
            <w:tcW w:w="3000" w:type="dxa"/>
            <w:shd w:val="clear" w:color="auto" w:fill="E6E6E6"/>
          </w:tcPr>
          <w:p w14:paraId="045293C2" w14:textId="77777777" w:rsidR="00C77C9B" w:rsidRDefault="008D07D6">
            <w:pPr>
              <w:pStyle w:val="TableHead"/>
            </w:pPr>
            <w:r>
              <w:t>Code System</w:t>
            </w:r>
          </w:p>
        </w:tc>
        <w:tc>
          <w:tcPr>
            <w:tcW w:w="3000" w:type="dxa"/>
            <w:shd w:val="clear" w:color="auto" w:fill="E6E6E6"/>
          </w:tcPr>
          <w:p w14:paraId="6EFB223C" w14:textId="77777777" w:rsidR="00C77C9B" w:rsidRDefault="008D07D6">
            <w:pPr>
              <w:pStyle w:val="TableHead"/>
            </w:pPr>
            <w:r>
              <w:t>Code System OID</w:t>
            </w:r>
          </w:p>
        </w:tc>
        <w:tc>
          <w:tcPr>
            <w:tcW w:w="2520" w:type="dxa"/>
            <w:shd w:val="clear" w:color="auto" w:fill="E6E6E6"/>
          </w:tcPr>
          <w:p w14:paraId="335D50CF" w14:textId="77777777" w:rsidR="00C77C9B" w:rsidRDefault="008D07D6">
            <w:pPr>
              <w:pStyle w:val="TableHead"/>
            </w:pPr>
            <w:r>
              <w:t>Print Name</w:t>
            </w:r>
          </w:p>
        </w:tc>
      </w:tr>
      <w:tr w:rsidR="00C77C9B" w14:paraId="600ED453" w14:textId="77777777">
        <w:trPr>
          <w:jc w:val="center"/>
        </w:trPr>
        <w:tc>
          <w:tcPr>
            <w:tcW w:w="1170" w:type="dxa"/>
          </w:tcPr>
          <w:p w14:paraId="61B1CF3D" w14:textId="77777777" w:rsidR="00C77C9B" w:rsidRDefault="008D07D6">
            <w:pPr>
              <w:pStyle w:val="TableText"/>
            </w:pPr>
            <w:r>
              <w:t>17369002</w:t>
            </w:r>
          </w:p>
        </w:tc>
        <w:tc>
          <w:tcPr>
            <w:tcW w:w="3195" w:type="dxa"/>
          </w:tcPr>
          <w:p w14:paraId="7D684A06" w14:textId="77777777" w:rsidR="00C77C9B" w:rsidRDefault="008D07D6">
            <w:pPr>
              <w:pStyle w:val="TableText"/>
            </w:pPr>
            <w:r>
              <w:t>SNOMED CT</w:t>
            </w:r>
          </w:p>
        </w:tc>
        <w:tc>
          <w:tcPr>
            <w:tcW w:w="3195" w:type="dxa"/>
          </w:tcPr>
          <w:p w14:paraId="24ECB37B" w14:textId="77777777" w:rsidR="00C77C9B" w:rsidRDefault="008D07D6">
            <w:pPr>
              <w:pStyle w:val="TableText"/>
            </w:pPr>
            <w:r>
              <w:t>urn:oid:2.16.840.1.113883.6.96</w:t>
            </w:r>
          </w:p>
        </w:tc>
        <w:tc>
          <w:tcPr>
            <w:tcW w:w="2520" w:type="dxa"/>
          </w:tcPr>
          <w:p w14:paraId="27AE2D5B" w14:textId="77777777" w:rsidR="00C77C9B" w:rsidRDefault="008D07D6">
            <w:pPr>
              <w:pStyle w:val="TableText"/>
            </w:pPr>
            <w:r>
              <w:t>Miscarriage (disorder)</w:t>
            </w:r>
          </w:p>
        </w:tc>
      </w:tr>
      <w:tr w:rsidR="00C77C9B" w14:paraId="081D65E7" w14:textId="77777777">
        <w:trPr>
          <w:jc w:val="center"/>
        </w:trPr>
        <w:tc>
          <w:tcPr>
            <w:tcW w:w="1170" w:type="dxa"/>
          </w:tcPr>
          <w:p w14:paraId="33F44CF2" w14:textId="77777777" w:rsidR="00C77C9B" w:rsidRDefault="008D07D6">
            <w:pPr>
              <w:pStyle w:val="TableText"/>
            </w:pPr>
            <w:r>
              <w:t>21243004</w:t>
            </w:r>
          </w:p>
        </w:tc>
        <w:tc>
          <w:tcPr>
            <w:tcW w:w="3195" w:type="dxa"/>
          </w:tcPr>
          <w:p w14:paraId="3E389CC2" w14:textId="77777777" w:rsidR="00C77C9B" w:rsidRDefault="008D07D6">
            <w:pPr>
              <w:pStyle w:val="TableText"/>
            </w:pPr>
            <w:r>
              <w:t>SNOMED CT</w:t>
            </w:r>
          </w:p>
        </w:tc>
        <w:tc>
          <w:tcPr>
            <w:tcW w:w="3195" w:type="dxa"/>
          </w:tcPr>
          <w:p w14:paraId="1CE284D6" w14:textId="77777777" w:rsidR="00C77C9B" w:rsidRDefault="008D07D6">
            <w:pPr>
              <w:pStyle w:val="TableText"/>
            </w:pPr>
            <w:r>
              <w:t>urn:oid:2.16.840.1.113883.6.96</w:t>
            </w:r>
          </w:p>
        </w:tc>
        <w:tc>
          <w:tcPr>
            <w:tcW w:w="2520" w:type="dxa"/>
          </w:tcPr>
          <w:p w14:paraId="390ECEB9" w14:textId="77777777" w:rsidR="00C77C9B" w:rsidRDefault="008D07D6">
            <w:pPr>
              <w:pStyle w:val="TableText"/>
            </w:pPr>
            <w:r>
              <w:t>Term birth of newborn (finding)</w:t>
            </w:r>
          </w:p>
        </w:tc>
      </w:tr>
      <w:tr w:rsidR="00C77C9B" w14:paraId="796554CD" w14:textId="77777777">
        <w:trPr>
          <w:jc w:val="center"/>
        </w:trPr>
        <w:tc>
          <w:tcPr>
            <w:tcW w:w="1170" w:type="dxa"/>
          </w:tcPr>
          <w:p w14:paraId="6ADB0876" w14:textId="77777777" w:rsidR="00C77C9B" w:rsidRDefault="008D07D6">
            <w:pPr>
              <w:pStyle w:val="TableText"/>
            </w:pPr>
            <w:r>
              <w:t>237364002</w:t>
            </w:r>
          </w:p>
        </w:tc>
        <w:tc>
          <w:tcPr>
            <w:tcW w:w="3195" w:type="dxa"/>
          </w:tcPr>
          <w:p w14:paraId="6FE083E3" w14:textId="77777777" w:rsidR="00C77C9B" w:rsidRDefault="008D07D6">
            <w:pPr>
              <w:pStyle w:val="TableText"/>
            </w:pPr>
            <w:r>
              <w:t>SNOMED CT</w:t>
            </w:r>
          </w:p>
        </w:tc>
        <w:tc>
          <w:tcPr>
            <w:tcW w:w="3195" w:type="dxa"/>
          </w:tcPr>
          <w:p w14:paraId="13308065" w14:textId="77777777" w:rsidR="00C77C9B" w:rsidRDefault="008D07D6">
            <w:pPr>
              <w:pStyle w:val="TableText"/>
            </w:pPr>
            <w:r>
              <w:t>urn:oid:2.16.840.1.113883.6.96</w:t>
            </w:r>
          </w:p>
        </w:tc>
        <w:tc>
          <w:tcPr>
            <w:tcW w:w="2520" w:type="dxa"/>
          </w:tcPr>
          <w:p w14:paraId="46BA6FF1" w14:textId="77777777" w:rsidR="00C77C9B" w:rsidRDefault="008D07D6">
            <w:pPr>
              <w:pStyle w:val="TableText"/>
            </w:pPr>
            <w:r>
              <w:t>Stillbirth (finding)</w:t>
            </w:r>
          </w:p>
        </w:tc>
      </w:tr>
      <w:tr w:rsidR="00C77C9B" w14:paraId="698DE7C7" w14:textId="77777777">
        <w:trPr>
          <w:jc w:val="center"/>
        </w:trPr>
        <w:tc>
          <w:tcPr>
            <w:tcW w:w="1170" w:type="dxa"/>
          </w:tcPr>
          <w:p w14:paraId="3F733E06" w14:textId="77777777" w:rsidR="00C77C9B" w:rsidRDefault="008D07D6">
            <w:pPr>
              <w:pStyle w:val="TableText"/>
            </w:pPr>
            <w:r>
              <w:t>282020008</w:t>
            </w:r>
          </w:p>
        </w:tc>
        <w:tc>
          <w:tcPr>
            <w:tcW w:w="3195" w:type="dxa"/>
          </w:tcPr>
          <w:p w14:paraId="431F4844" w14:textId="77777777" w:rsidR="00C77C9B" w:rsidRDefault="008D07D6">
            <w:pPr>
              <w:pStyle w:val="TableText"/>
            </w:pPr>
            <w:r>
              <w:t>SNOMED CT</w:t>
            </w:r>
          </w:p>
        </w:tc>
        <w:tc>
          <w:tcPr>
            <w:tcW w:w="3195" w:type="dxa"/>
          </w:tcPr>
          <w:p w14:paraId="22243B9C" w14:textId="77777777" w:rsidR="00C77C9B" w:rsidRDefault="008D07D6">
            <w:pPr>
              <w:pStyle w:val="TableText"/>
            </w:pPr>
            <w:r>
              <w:t>urn:oid:2.16.840.1.113883.6.96</w:t>
            </w:r>
          </w:p>
        </w:tc>
        <w:tc>
          <w:tcPr>
            <w:tcW w:w="2520" w:type="dxa"/>
          </w:tcPr>
          <w:p w14:paraId="630FA085" w14:textId="77777777" w:rsidR="00C77C9B" w:rsidRDefault="008D07D6">
            <w:pPr>
              <w:pStyle w:val="TableText"/>
            </w:pPr>
            <w:r>
              <w:t>Premature delivery (finding)</w:t>
            </w:r>
          </w:p>
        </w:tc>
      </w:tr>
      <w:tr w:rsidR="00C77C9B" w14:paraId="5569F3A7" w14:textId="77777777">
        <w:trPr>
          <w:jc w:val="center"/>
        </w:trPr>
        <w:tc>
          <w:tcPr>
            <w:tcW w:w="1170" w:type="dxa"/>
          </w:tcPr>
          <w:p w14:paraId="0401B8DB" w14:textId="77777777" w:rsidR="00C77C9B" w:rsidRDefault="008D07D6">
            <w:pPr>
              <w:pStyle w:val="TableText"/>
            </w:pPr>
            <w:r>
              <w:t>57797005</w:t>
            </w:r>
          </w:p>
        </w:tc>
        <w:tc>
          <w:tcPr>
            <w:tcW w:w="3195" w:type="dxa"/>
          </w:tcPr>
          <w:p w14:paraId="511D4AD3" w14:textId="77777777" w:rsidR="00C77C9B" w:rsidRDefault="008D07D6">
            <w:pPr>
              <w:pStyle w:val="TableText"/>
            </w:pPr>
            <w:r>
              <w:t>SNOMED CT</w:t>
            </w:r>
          </w:p>
        </w:tc>
        <w:tc>
          <w:tcPr>
            <w:tcW w:w="3195" w:type="dxa"/>
          </w:tcPr>
          <w:p w14:paraId="6BCC735D" w14:textId="77777777" w:rsidR="00C77C9B" w:rsidRDefault="008D07D6">
            <w:pPr>
              <w:pStyle w:val="TableText"/>
            </w:pPr>
            <w:r>
              <w:t>urn:oid:2.16.840.1.113883.6.96</w:t>
            </w:r>
          </w:p>
        </w:tc>
        <w:tc>
          <w:tcPr>
            <w:tcW w:w="2520" w:type="dxa"/>
          </w:tcPr>
          <w:p w14:paraId="1D72BA83" w14:textId="77777777" w:rsidR="00C77C9B" w:rsidRDefault="008D07D6">
            <w:pPr>
              <w:pStyle w:val="TableText"/>
            </w:pPr>
            <w:r>
              <w:t>Induced termination of pregnancy (disorder)</w:t>
            </w:r>
          </w:p>
        </w:tc>
      </w:tr>
    </w:tbl>
    <w:p w14:paraId="5CB5331F" w14:textId="77777777" w:rsidR="00C77C9B" w:rsidRDefault="00C77C9B">
      <w:pPr>
        <w:pStyle w:val="BodyText"/>
      </w:pPr>
    </w:p>
    <w:p w14:paraId="2E7703DB" w14:textId="0DF72FC0" w:rsidR="00C77C9B" w:rsidRDefault="008D07D6">
      <w:pPr>
        <w:pStyle w:val="Caption"/>
        <w:ind w:left="130" w:right="115"/>
      </w:pPr>
      <w:bookmarkStart w:id="2061" w:name="_Toc175307913"/>
      <w:r>
        <w:lastRenderedPageBreak/>
        <w:t xml:space="preserve">Figure </w:t>
      </w:r>
      <w:r>
        <w:fldChar w:fldCharType="begin"/>
      </w:r>
      <w:r>
        <w:instrText>SEQ Figure \* ARABIC</w:instrText>
      </w:r>
      <w:r>
        <w:fldChar w:fldCharType="separate"/>
      </w:r>
      <w:r w:rsidR="00C17516">
        <w:t>98</w:t>
      </w:r>
      <w:r>
        <w:fldChar w:fldCharType="end"/>
      </w:r>
      <w:r>
        <w:t>: Pregnancy Outcome Example</w:t>
      </w:r>
      <w:bookmarkEnd w:id="2061"/>
    </w:p>
    <w:p w14:paraId="26DBA900" w14:textId="77777777" w:rsidR="00C77C9B" w:rsidRDefault="008D07D6">
      <w:pPr>
        <w:pStyle w:val="Example"/>
        <w:ind w:left="130" w:right="115"/>
      </w:pPr>
      <w:r>
        <w:t>&lt;observation classCode="OBS" moodCode="EVN"&gt;</w:t>
      </w:r>
    </w:p>
    <w:p w14:paraId="53EF2091" w14:textId="77777777" w:rsidR="00C77C9B" w:rsidRDefault="008D07D6">
      <w:pPr>
        <w:pStyle w:val="Example"/>
        <w:ind w:left="130" w:right="115"/>
      </w:pPr>
      <w:r>
        <w:t xml:space="preserve">  &lt;!-- [C-CDA PREG] Pregnancy Outcome --&gt;</w:t>
      </w:r>
    </w:p>
    <w:p w14:paraId="17C14407" w14:textId="77777777" w:rsidR="00C77C9B" w:rsidRDefault="008D07D6">
      <w:pPr>
        <w:pStyle w:val="Example"/>
        <w:ind w:left="130" w:right="115"/>
      </w:pPr>
      <w:r>
        <w:t xml:space="preserve">  &lt;templateId root="2.16.840.1.113883.10.20.22.4.284" extension="2018-04-01" /&gt;</w:t>
      </w:r>
    </w:p>
    <w:p w14:paraId="6C5B82DA" w14:textId="77777777" w:rsidR="00C77C9B" w:rsidRDefault="008D07D6">
      <w:pPr>
        <w:pStyle w:val="Example"/>
        <w:ind w:left="130" w:right="115"/>
      </w:pPr>
      <w:r>
        <w:t xml:space="preserve">  &lt;id root="9af9cf32-b401-49b5-a817-97ba55d75dd2" /&gt;</w:t>
      </w:r>
    </w:p>
    <w:p w14:paraId="0DB7DBE3" w14:textId="77777777" w:rsidR="00C77C9B" w:rsidRDefault="008D07D6">
      <w:pPr>
        <w:pStyle w:val="Example"/>
        <w:ind w:left="130" w:right="115"/>
      </w:pPr>
      <w:r>
        <w:t xml:space="preserve">  &lt;code code="63893-2" </w:t>
      </w:r>
    </w:p>
    <w:p w14:paraId="617B3C26" w14:textId="77777777" w:rsidR="00C77C9B" w:rsidRDefault="008D07D6">
      <w:pPr>
        <w:pStyle w:val="Example"/>
        <w:ind w:left="130" w:right="115"/>
      </w:pPr>
      <w:r>
        <w:t xml:space="preserve">    codeSystem="2.16.840.1.113883.6.1" </w:t>
      </w:r>
    </w:p>
    <w:p w14:paraId="4FBF6FD8" w14:textId="77777777" w:rsidR="00C77C9B" w:rsidRDefault="008D07D6">
      <w:pPr>
        <w:pStyle w:val="Example"/>
        <w:ind w:left="130" w:right="115"/>
      </w:pPr>
      <w:r>
        <w:t xml:space="preserve">    displayName="Outcome of Pregnancy" </w:t>
      </w:r>
    </w:p>
    <w:p w14:paraId="7E329CD6" w14:textId="77777777" w:rsidR="00C77C9B" w:rsidRDefault="008D07D6">
      <w:pPr>
        <w:pStyle w:val="Example"/>
        <w:ind w:left="130" w:right="115"/>
      </w:pPr>
      <w:r>
        <w:t xml:space="preserve">    codeSystemName="LOINC" /&gt;</w:t>
      </w:r>
    </w:p>
    <w:p w14:paraId="76B7C91B" w14:textId="77777777" w:rsidR="00C77C9B" w:rsidRDefault="008D07D6">
      <w:pPr>
        <w:pStyle w:val="Example"/>
        <w:ind w:left="130" w:right="115"/>
      </w:pPr>
      <w:r>
        <w:t xml:space="preserve">  &lt;statusCode code="completed" /&gt;</w:t>
      </w:r>
    </w:p>
    <w:p w14:paraId="03AB0B52" w14:textId="77777777" w:rsidR="00C77C9B" w:rsidRDefault="008D07D6">
      <w:pPr>
        <w:pStyle w:val="Example"/>
        <w:ind w:left="130" w:right="115"/>
      </w:pPr>
      <w:r>
        <w:t xml:space="preserve">  &lt;effectiveTime value="20171004" /&gt;</w:t>
      </w:r>
    </w:p>
    <w:p w14:paraId="53DDFBAA" w14:textId="77777777" w:rsidR="00C77C9B" w:rsidRDefault="008D07D6">
      <w:pPr>
        <w:pStyle w:val="Example"/>
        <w:ind w:left="130" w:right="115"/>
      </w:pPr>
      <w:r>
        <w:t xml:space="preserve">  &lt;value xsi:type="CD" code="21243004" </w:t>
      </w:r>
    </w:p>
    <w:p w14:paraId="060C8F6A" w14:textId="77777777" w:rsidR="00C77C9B" w:rsidRDefault="008D07D6">
      <w:pPr>
        <w:pStyle w:val="Example"/>
        <w:ind w:left="130" w:right="115"/>
      </w:pPr>
      <w:r>
        <w:t xml:space="preserve">    codeSystem="2.16.840.1.113883.6.96" </w:t>
      </w:r>
    </w:p>
    <w:p w14:paraId="2AE68324" w14:textId="77777777" w:rsidR="00C77C9B" w:rsidRDefault="008D07D6">
      <w:pPr>
        <w:pStyle w:val="Example"/>
        <w:ind w:left="130" w:right="115"/>
      </w:pPr>
      <w:r>
        <w:t xml:space="preserve">    displayName="Term birth of newborn (finding)"</w:t>
      </w:r>
    </w:p>
    <w:p w14:paraId="6841C74E" w14:textId="77777777" w:rsidR="00C77C9B" w:rsidRDefault="008D07D6">
      <w:pPr>
        <w:pStyle w:val="Example"/>
        <w:ind w:left="130" w:right="115"/>
      </w:pPr>
      <w:r>
        <w:t xml:space="preserve">    codeSystemName="SNOMED CT" /&gt;</w:t>
      </w:r>
    </w:p>
    <w:p w14:paraId="3E87E343" w14:textId="77777777" w:rsidR="00C77C9B" w:rsidRDefault="008D07D6">
      <w:pPr>
        <w:pStyle w:val="Example"/>
        <w:ind w:left="130" w:right="115"/>
      </w:pPr>
      <w:r>
        <w:t xml:space="preserve">  &lt;entryRelationship typeCode="REFR"&gt;</w:t>
      </w:r>
    </w:p>
    <w:p w14:paraId="7E2658B4" w14:textId="77777777" w:rsidR="00C77C9B" w:rsidRDefault="008D07D6">
      <w:pPr>
        <w:pStyle w:val="Example"/>
        <w:ind w:left="130" w:right="115"/>
      </w:pPr>
      <w:r>
        <w:t xml:space="preserve">    &lt;procedure classCode="PROC" moodCode="EVN"&gt;</w:t>
      </w:r>
    </w:p>
    <w:p w14:paraId="2025E9A7" w14:textId="77777777" w:rsidR="00C77C9B" w:rsidRDefault="008D07D6">
      <w:pPr>
        <w:pStyle w:val="Example"/>
        <w:ind w:left="130" w:right="115"/>
      </w:pPr>
      <w:r>
        <w:t xml:space="preserve">      &lt;!-- [C-CDA R2.0] Procedure Activity Procedure --&gt;</w:t>
      </w:r>
    </w:p>
    <w:p w14:paraId="698173AC" w14:textId="77777777" w:rsidR="00C77C9B" w:rsidRDefault="008D07D6">
      <w:pPr>
        <w:pStyle w:val="Example"/>
        <w:ind w:left="130" w:right="115"/>
      </w:pPr>
      <w:r>
        <w:t xml:space="preserve">      &lt;templateId root="2.16.840.1.113883.10.20.22.4.14" extension="2014-06-09" /&gt;</w:t>
      </w:r>
    </w:p>
    <w:p w14:paraId="263F7CAE" w14:textId="77777777" w:rsidR="00C77C9B" w:rsidRDefault="008D07D6">
      <w:pPr>
        <w:pStyle w:val="Example"/>
        <w:ind w:left="130" w:right="115"/>
      </w:pPr>
      <w:r>
        <w:t xml:space="preserve">      &lt;!-- [C-CDA PREG] Method of Delivery --&gt;</w:t>
      </w:r>
    </w:p>
    <w:p w14:paraId="6C9EE7F7" w14:textId="77777777" w:rsidR="00C77C9B" w:rsidRDefault="008D07D6">
      <w:pPr>
        <w:pStyle w:val="Example"/>
        <w:ind w:left="130" w:right="115"/>
      </w:pPr>
      <w:r>
        <w:t xml:space="preserve">      &lt;templateId root="2.16.840.1.113883.10.20.22.4.299" extension="2018-04-01" /&gt;</w:t>
      </w:r>
    </w:p>
    <w:p w14:paraId="2735D6E2" w14:textId="77777777" w:rsidR="00C77C9B" w:rsidRDefault="008D07D6">
      <w:pPr>
        <w:pStyle w:val="Example"/>
        <w:ind w:left="130" w:right="115"/>
      </w:pPr>
      <w:r>
        <w:t xml:space="preserve">      ...</w:t>
      </w:r>
    </w:p>
    <w:p w14:paraId="57816229" w14:textId="77777777" w:rsidR="00C77C9B" w:rsidRDefault="008D07D6">
      <w:pPr>
        <w:pStyle w:val="Example"/>
        <w:ind w:left="130" w:right="115"/>
      </w:pPr>
      <w:r>
        <w:t xml:space="preserve">    &lt;/procedure&gt;</w:t>
      </w:r>
    </w:p>
    <w:p w14:paraId="199F925E" w14:textId="77777777" w:rsidR="00C77C9B" w:rsidRDefault="008D07D6">
      <w:pPr>
        <w:pStyle w:val="Example"/>
        <w:ind w:left="130" w:right="115"/>
      </w:pPr>
      <w:r>
        <w:t xml:space="preserve">  &lt;/entryRelationship&gt;</w:t>
      </w:r>
    </w:p>
    <w:p w14:paraId="19BEE0F7" w14:textId="77777777" w:rsidR="00C77C9B" w:rsidRDefault="008D07D6">
      <w:pPr>
        <w:pStyle w:val="Example"/>
        <w:ind w:left="130" w:right="115"/>
      </w:pPr>
      <w:r>
        <w:t>&lt;/observation&gt;</w:t>
      </w:r>
    </w:p>
    <w:p w14:paraId="4AC91BC7" w14:textId="77777777" w:rsidR="00C77C9B" w:rsidRDefault="00C77C9B">
      <w:pPr>
        <w:pStyle w:val="BodyText"/>
      </w:pPr>
    </w:p>
    <w:p w14:paraId="203B760A" w14:textId="77777777" w:rsidR="00C77C9B" w:rsidRDefault="008D07D6">
      <w:pPr>
        <w:pStyle w:val="Heading2nospace"/>
      </w:pPr>
      <w:bookmarkStart w:id="2062" w:name="E_Problem_Concern_Act_V3"/>
      <w:bookmarkStart w:id="2063" w:name="_Toc175307757"/>
      <w:r>
        <w:t>Problem Concern Act (V3)</w:t>
      </w:r>
      <w:bookmarkEnd w:id="2062"/>
      <w:bookmarkEnd w:id="2063"/>
    </w:p>
    <w:p w14:paraId="242C21D2" w14:textId="77777777" w:rsidR="00C77C9B" w:rsidRDefault="008D07D6">
      <w:pPr>
        <w:pStyle w:val="BracketData"/>
      </w:pPr>
      <w:r>
        <w:t>[act: identifier urn:hl7ii:2.16.840.1.113883.10.20.22.4.3:2015-08-01 (open)]</w:t>
      </w:r>
    </w:p>
    <w:p w14:paraId="4C1A3401" w14:textId="77777777" w:rsidR="00C77C9B" w:rsidRDefault="008D07D6">
      <w:pPr>
        <w:pStyle w:val="BracketData"/>
      </w:pPr>
      <w:r>
        <w:t>Published as part of Consolidated CDA Templates for Clinical Notes (US Realm) DSTU R2.1</w:t>
      </w:r>
    </w:p>
    <w:p w14:paraId="2449E57A" w14:textId="6DE644BB" w:rsidR="00C77C9B" w:rsidRDefault="008D07D6">
      <w:pPr>
        <w:pStyle w:val="Caption"/>
      </w:pPr>
      <w:bookmarkStart w:id="2064" w:name="_Toc175308185"/>
      <w:r>
        <w:t xml:space="preserve">Table </w:t>
      </w:r>
      <w:r>
        <w:fldChar w:fldCharType="begin"/>
      </w:r>
      <w:r>
        <w:instrText>SEQ Table \* ARABIC</w:instrText>
      </w:r>
      <w:r>
        <w:fldChar w:fldCharType="separate"/>
      </w:r>
      <w:r w:rsidR="00C17516">
        <w:t>216</w:t>
      </w:r>
      <w:r>
        <w:fldChar w:fldCharType="end"/>
      </w:r>
      <w:r>
        <w:t>: Problem Concern Act (V3) Contexts</w:t>
      </w:r>
      <w:bookmarkEnd w:id="20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4D4A411" w14:textId="77777777">
        <w:trPr>
          <w:cantSplit/>
          <w:tblHeader/>
          <w:jc w:val="center"/>
        </w:trPr>
        <w:tc>
          <w:tcPr>
            <w:tcW w:w="360" w:type="dxa"/>
            <w:shd w:val="clear" w:color="auto" w:fill="E6E6E6"/>
          </w:tcPr>
          <w:p w14:paraId="41F54E5D" w14:textId="77777777" w:rsidR="00C77C9B" w:rsidRDefault="008D07D6">
            <w:pPr>
              <w:pStyle w:val="TableHead"/>
            </w:pPr>
            <w:r>
              <w:t>Contained By:</w:t>
            </w:r>
          </w:p>
        </w:tc>
        <w:tc>
          <w:tcPr>
            <w:tcW w:w="360" w:type="dxa"/>
            <w:shd w:val="clear" w:color="auto" w:fill="E6E6E6"/>
          </w:tcPr>
          <w:p w14:paraId="7ACC25D7" w14:textId="77777777" w:rsidR="00C77C9B" w:rsidRDefault="008D07D6">
            <w:pPr>
              <w:pStyle w:val="TableHead"/>
            </w:pPr>
            <w:r>
              <w:t>Contains:</w:t>
            </w:r>
          </w:p>
        </w:tc>
      </w:tr>
      <w:tr w:rsidR="00C77C9B" w14:paraId="5FEF430F" w14:textId="77777777">
        <w:trPr>
          <w:jc w:val="center"/>
        </w:trPr>
        <w:tc>
          <w:tcPr>
            <w:tcW w:w="360" w:type="dxa"/>
          </w:tcPr>
          <w:p w14:paraId="6CA6D67F" w14:textId="1438F559" w:rsidR="00C77C9B" w:rsidRDefault="00000000">
            <w:pPr>
              <w:pStyle w:val="TableText"/>
            </w:pPr>
            <w:hyperlink w:anchor="S_Problem_Section_entries_optional_V3">
              <w:r w:rsidR="008D07D6">
                <w:rPr>
                  <w:rStyle w:val="HyperlinkText9pt"/>
                </w:rPr>
                <w:t>Problem Section (entries optional) (V3)</w:t>
              </w:r>
            </w:hyperlink>
            <w:r w:rsidR="008D07D6">
              <w:t xml:space="preserve"> (optional)</w:t>
            </w:r>
          </w:p>
          <w:p w14:paraId="577FBA6D" w14:textId="08B8E293" w:rsidR="00C77C9B" w:rsidRDefault="00000000">
            <w:pPr>
              <w:pStyle w:val="TableText"/>
            </w:pPr>
            <w:hyperlink w:anchor="S_Problem_Section_entries_required_V3">
              <w:r w:rsidR="008D07D6">
                <w:rPr>
                  <w:rStyle w:val="HyperlinkText9pt"/>
                </w:rPr>
                <w:t>Problem Section (entries required) (V3)</w:t>
              </w:r>
            </w:hyperlink>
            <w:r w:rsidR="008D07D6">
              <w:t xml:space="preserve"> (required)</w:t>
            </w:r>
          </w:p>
        </w:tc>
        <w:tc>
          <w:tcPr>
            <w:tcW w:w="360" w:type="dxa"/>
          </w:tcPr>
          <w:p w14:paraId="5A1FBDD7" w14:textId="14ADAA70" w:rsidR="00C77C9B" w:rsidRDefault="00000000">
            <w:pPr>
              <w:pStyle w:val="TableText"/>
            </w:pPr>
            <w:hyperlink w:anchor="U_Author_Participation">
              <w:r w:rsidR="008D07D6">
                <w:rPr>
                  <w:rStyle w:val="HyperlinkText9pt"/>
                </w:rPr>
                <w:t>Author Participation</w:t>
              </w:r>
            </w:hyperlink>
            <w:r w:rsidR="008D07D6">
              <w:t xml:space="preserve"> (optional)</w:t>
            </w:r>
          </w:p>
          <w:p w14:paraId="0EC2BD92" w14:textId="210760A9" w:rsidR="00C77C9B" w:rsidRDefault="00000000">
            <w:pPr>
              <w:pStyle w:val="TableText"/>
            </w:pPr>
            <w:hyperlink w:anchor="E_Problem_Observation_V3">
              <w:r w:rsidR="008D07D6">
                <w:rPr>
                  <w:rStyle w:val="HyperlinkText9pt"/>
                </w:rPr>
                <w:t>Problem Observation (V3)</w:t>
              </w:r>
            </w:hyperlink>
            <w:r w:rsidR="008D07D6">
              <w:t xml:space="preserve"> (required)</w:t>
            </w:r>
          </w:p>
        </w:tc>
      </w:tr>
    </w:tbl>
    <w:p w14:paraId="78EC790D" w14:textId="77777777" w:rsidR="00C77C9B" w:rsidRDefault="00C77C9B">
      <w:pPr>
        <w:pStyle w:val="BodyText"/>
      </w:pPr>
    </w:p>
    <w:p w14:paraId="22ECE96D" w14:textId="77777777" w:rsidR="00C77C9B" w:rsidRDefault="008D07D6">
      <w:r>
        <w:t>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14:paraId="75C3BE41" w14:textId="77777777" w:rsidR="00C77C9B" w:rsidRDefault="008D07D6">
      <w:r>
        <w:t>The statusCode of the Problem Concern Act is the definitive indication of the status of the concern, whereas the effectiveTime of the nested Problem Observation is the definitive indication of whether or not the underlying condition is resolved.</w:t>
      </w:r>
    </w:p>
    <w:p w14:paraId="7166C4A3" w14:textId="77777777" w:rsidR="00C77C9B" w:rsidRDefault="008D07D6">
      <w:r>
        <w:lastRenderedPageBreak/>
        <w:t>The effectiveTime/low of the Problem Concern Act asserts when the concern became active. The effectiveTime/high asserts when the concern was completed (e.g., when the clinician deemed there is no longer any need to track the underlying condition).</w:t>
      </w:r>
    </w:p>
    <w:p w14:paraId="0E929954" w14:textId="77777777" w:rsidR="00C77C9B" w:rsidRDefault="008D07D6">
      <w:r>
        <w:t>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14:paraId="2910E596" w14:textId="77777777" w:rsidR="00C77C9B" w:rsidRDefault="008D07D6">
      <w:pPr>
        <w:pStyle w:val="ListBullet"/>
      </w:pPr>
      <w:r>
        <w:t>Problem Concern 1</w:t>
      </w:r>
      <w:r>
        <w:br/>
        <w:t>--- Problem Observation: Chest Pain</w:t>
      </w:r>
      <w:r>
        <w:br/>
        <w:t>Later, a new Problem Observation of “esophagitis” will be added, reflecting a better understanding of the nature of the chest pain. The later problem observation will have a more recent author time stamp.</w:t>
      </w:r>
    </w:p>
    <w:p w14:paraId="08447C91" w14:textId="77777777" w:rsidR="00C77C9B" w:rsidRDefault="008D07D6">
      <w:pPr>
        <w:pStyle w:val="ListBullet"/>
      </w:pPr>
      <w:r>
        <w:t>Problem Concern 1</w:t>
      </w:r>
      <w:r>
        <w:br/>
        <w:t>--- Problem Observation (author/time Jan 3, 2012): Chest Pain</w:t>
      </w:r>
      <w:r>
        <w:br/>
        <w:t>--- Problem Observation (author/time Jan 6, 2012): Esophagitis</w:t>
      </w:r>
      <w:r>
        <w:br/>
        <w:t>Many systems display the nested Problem Observation with the most recent author time stamp, and provide a mechanism for viewing prior observations.</w:t>
      </w:r>
    </w:p>
    <w:p w14:paraId="466B8EAF" w14:textId="10539C19" w:rsidR="00C77C9B" w:rsidRDefault="008D07D6">
      <w:pPr>
        <w:pStyle w:val="Caption"/>
      </w:pPr>
      <w:bookmarkStart w:id="2065" w:name="_Toc175308186"/>
      <w:r>
        <w:lastRenderedPageBreak/>
        <w:t xml:space="preserve">Table </w:t>
      </w:r>
      <w:r>
        <w:fldChar w:fldCharType="begin"/>
      </w:r>
      <w:r>
        <w:instrText>SEQ Table \* ARABIC</w:instrText>
      </w:r>
      <w:r>
        <w:fldChar w:fldCharType="separate"/>
      </w:r>
      <w:r w:rsidR="00C17516">
        <w:t>217</w:t>
      </w:r>
      <w:r>
        <w:fldChar w:fldCharType="end"/>
      </w:r>
      <w:r>
        <w:t>: Problem Concern Act (V3) Constraints Overview</w:t>
      </w:r>
      <w:bookmarkEnd w:id="20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4BA5088" w14:textId="77777777">
        <w:trPr>
          <w:cantSplit/>
          <w:tblHeader/>
          <w:jc w:val="center"/>
        </w:trPr>
        <w:tc>
          <w:tcPr>
            <w:tcW w:w="0" w:type="dxa"/>
            <w:shd w:val="clear" w:color="auto" w:fill="E6E6E6"/>
            <w:noWrap/>
          </w:tcPr>
          <w:p w14:paraId="274D9868" w14:textId="77777777" w:rsidR="00C77C9B" w:rsidRDefault="008D07D6">
            <w:pPr>
              <w:pStyle w:val="TableHead"/>
            </w:pPr>
            <w:r>
              <w:t>XPath</w:t>
            </w:r>
          </w:p>
        </w:tc>
        <w:tc>
          <w:tcPr>
            <w:tcW w:w="720" w:type="dxa"/>
            <w:shd w:val="clear" w:color="auto" w:fill="E6E6E6"/>
            <w:noWrap/>
          </w:tcPr>
          <w:p w14:paraId="66DC9689" w14:textId="77777777" w:rsidR="00C77C9B" w:rsidRDefault="008D07D6">
            <w:pPr>
              <w:pStyle w:val="TableHead"/>
            </w:pPr>
            <w:r>
              <w:t>Card.</w:t>
            </w:r>
          </w:p>
        </w:tc>
        <w:tc>
          <w:tcPr>
            <w:tcW w:w="1152" w:type="dxa"/>
            <w:shd w:val="clear" w:color="auto" w:fill="E6E6E6"/>
            <w:noWrap/>
          </w:tcPr>
          <w:p w14:paraId="3787EDEC" w14:textId="77777777" w:rsidR="00C77C9B" w:rsidRDefault="008D07D6">
            <w:pPr>
              <w:pStyle w:val="TableHead"/>
            </w:pPr>
            <w:r>
              <w:t>Verb</w:t>
            </w:r>
          </w:p>
        </w:tc>
        <w:tc>
          <w:tcPr>
            <w:tcW w:w="864" w:type="dxa"/>
            <w:shd w:val="clear" w:color="auto" w:fill="E6E6E6"/>
            <w:noWrap/>
          </w:tcPr>
          <w:p w14:paraId="74BF3CA4" w14:textId="77777777" w:rsidR="00C77C9B" w:rsidRDefault="008D07D6">
            <w:pPr>
              <w:pStyle w:val="TableHead"/>
            </w:pPr>
            <w:r>
              <w:t>Data Type</w:t>
            </w:r>
          </w:p>
        </w:tc>
        <w:tc>
          <w:tcPr>
            <w:tcW w:w="864" w:type="dxa"/>
            <w:shd w:val="clear" w:color="auto" w:fill="E6E6E6"/>
            <w:noWrap/>
          </w:tcPr>
          <w:p w14:paraId="67864B79" w14:textId="77777777" w:rsidR="00C77C9B" w:rsidRDefault="008D07D6">
            <w:pPr>
              <w:pStyle w:val="TableHead"/>
            </w:pPr>
            <w:r>
              <w:t>CONF#</w:t>
            </w:r>
          </w:p>
        </w:tc>
        <w:tc>
          <w:tcPr>
            <w:tcW w:w="864" w:type="dxa"/>
            <w:shd w:val="clear" w:color="auto" w:fill="E6E6E6"/>
            <w:noWrap/>
          </w:tcPr>
          <w:p w14:paraId="260A5061" w14:textId="77777777" w:rsidR="00C77C9B" w:rsidRDefault="008D07D6">
            <w:pPr>
              <w:pStyle w:val="TableHead"/>
            </w:pPr>
            <w:r>
              <w:t>Value</w:t>
            </w:r>
          </w:p>
        </w:tc>
      </w:tr>
      <w:tr w:rsidR="00C77C9B" w14:paraId="4E4DFC0E" w14:textId="77777777">
        <w:trPr>
          <w:jc w:val="center"/>
        </w:trPr>
        <w:tc>
          <w:tcPr>
            <w:tcW w:w="10160" w:type="dxa"/>
            <w:gridSpan w:val="6"/>
          </w:tcPr>
          <w:p w14:paraId="2AB0738F" w14:textId="77777777" w:rsidR="00C77C9B" w:rsidRDefault="008D07D6">
            <w:pPr>
              <w:pStyle w:val="TableText"/>
            </w:pPr>
            <w:r>
              <w:t>act (identifier: urn:hl7ii:2.16.840.1.113883.10.20.22.4.3:2015-08-01)</w:t>
            </w:r>
          </w:p>
        </w:tc>
      </w:tr>
      <w:tr w:rsidR="00C77C9B" w14:paraId="4E98DB33" w14:textId="77777777">
        <w:trPr>
          <w:jc w:val="center"/>
        </w:trPr>
        <w:tc>
          <w:tcPr>
            <w:tcW w:w="3345" w:type="dxa"/>
          </w:tcPr>
          <w:p w14:paraId="20CB8D63" w14:textId="77777777" w:rsidR="00C77C9B" w:rsidRDefault="008D07D6">
            <w:pPr>
              <w:pStyle w:val="TableText"/>
            </w:pPr>
            <w:r>
              <w:tab/>
              <w:t>@classCode</w:t>
            </w:r>
          </w:p>
        </w:tc>
        <w:tc>
          <w:tcPr>
            <w:tcW w:w="720" w:type="dxa"/>
          </w:tcPr>
          <w:p w14:paraId="3BFBE2CF" w14:textId="77777777" w:rsidR="00C77C9B" w:rsidRDefault="008D07D6">
            <w:pPr>
              <w:pStyle w:val="TableText"/>
            </w:pPr>
            <w:r>
              <w:t>1..1</w:t>
            </w:r>
          </w:p>
        </w:tc>
        <w:tc>
          <w:tcPr>
            <w:tcW w:w="1152" w:type="dxa"/>
          </w:tcPr>
          <w:p w14:paraId="493902DB" w14:textId="77777777" w:rsidR="00C77C9B" w:rsidRDefault="008D07D6">
            <w:pPr>
              <w:pStyle w:val="TableText"/>
            </w:pPr>
            <w:r>
              <w:t>SHALL</w:t>
            </w:r>
          </w:p>
        </w:tc>
        <w:tc>
          <w:tcPr>
            <w:tcW w:w="864" w:type="dxa"/>
          </w:tcPr>
          <w:p w14:paraId="2B2F555D" w14:textId="77777777" w:rsidR="00C77C9B" w:rsidRDefault="00C77C9B">
            <w:pPr>
              <w:pStyle w:val="TableText"/>
            </w:pPr>
          </w:p>
        </w:tc>
        <w:tc>
          <w:tcPr>
            <w:tcW w:w="1104" w:type="dxa"/>
          </w:tcPr>
          <w:p w14:paraId="51EAA767" w14:textId="518E3D79" w:rsidR="00C77C9B" w:rsidRDefault="00000000">
            <w:pPr>
              <w:pStyle w:val="TableText"/>
            </w:pPr>
            <w:hyperlink w:anchor="C_1198-9024">
              <w:r w:rsidR="008D07D6">
                <w:rPr>
                  <w:rStyle w:val="HyperlinkText9pt"/>
                </w:rPr>
                <w:t>1198-9024</w:t>
              </w:r>
            </w:hyperlink>
          </w:p>
        </w:tc>
        <w:tc>
          <w:tcPr>
            <w:tcW w:w="2975" w:type="dxa"/>
          </w:tcPr>
          <w:p w14:paraId="3224F35C" w14:textId="77777777" w:rsidR="00C77C9B" w:rsidRDefault="008D07D6">
            <w:pPr>
              <w:pStyle w:val="TableText"/>
            </w:pPr>
            <w:r>
              <w:t>urn:oid:2.16.840.1.113883.5.6 (HL7ActClass) = ACT</w:t>
            </w:r>
          </w:p>
        </w:tc>
      </w:tr>
      <w:tr w:rsidR="00C77C9B" w14:paraId="5B8A0673" w14:textId="77777777">
        <w:trPr>
          <w:jc w:val="center"/>
        </w:trPr>
        <w:tc>
          <w:tcPr>
            <w:tcW w:w="3345" w:type="dxa"/>
          </w:tcPr>
          <w:p w14:paraId="591E1801" w14:textId="77777777" w:rsidR="00C77C9B" w:rsidRDefault="008D07D6">
            <w:pPr>
              <w:pStyle w:val="TableText"/>
            </w:pPr>
            <w:r>
              <w:tab/>
              <w:t>@moodCode</w:t>
            </w:r>
          </w:p>
        </w:tc>
        <w:tc>
          <w:tcPr>
            <w:tcW w:w="720" w:type="dxa"/>
          </w:tcPr>
          <w:p w14:paraId="728BCE74" w14:textId="77777777" w:rsidR="00C77C9B" w:rsidRDefault="008D07D6">
            <w:pPr>
              <w:pStyle w:val="TableText"/>
            </w:pPr>
            <w:r>
              <w:t>1..1</w:t>
            </w:r>
          </w:p>
        </w:tc>
        <w:tc>
          <w:tcPr>
            <w:tcW w:w="1152" w:type="dxa"/>
          </w:tcPr>
          <w:p w14:paraId="787C2E26" w14:textId="77777777" w:rsidR="00C77C9B" w:rsidRDefault="008D07D6">
            <w:pPr>
              <w:pStyle w:val="TableText"/>
            </w:pPr>
            <w:r>
              <w:t>SHALL</w:t>
            </w:r>
          </w:p>
        </w:tc>
        <w:tc>
          <w:tcPr>
            <w:tcW w:w="864" w:type="dxa"/>
          </w:tcPr>
          <w:p w14:paraId="4F036B4E" w14:textId="77777777" w:rsidR="00C77C9B" w:rsidRDefault="00C77C9B">
            <w:pPr>
              <w:pStyle w:val="TableText"/>
            </w:pPr>
          </w:p>
        </w:tc>
        <w:tc>
          <w:tcPr>
            <w:tcW w:w="1104" w:type="dxa"/>
          </w:tcPr>
          <w:p w14:paraId="513860C8" w14:textId="1EAD290A" w:rsidR="00C77C9B" w:rsidRDefault="00000000">
            <w:pPr>
              <w:pStyle w:val="TableText"/>
            </w:pPr>
            <w:hyperlink w:anchor="C_1198-9025">
              <w:r w:rsidR="008D07D6">
                <w:rPr>
                  <w:rStyle w:val="HyperlinkText9pt"/>
                </w:rPr>
                <w:t>1198-9025</w:t>
              </w:r>
            </w:hyperlink>
          </w:p>
        </w:tc>
        <w:tc>
          <w:tcPr>
            <w:tcW w:w="2975" w:type="dxa"/>
          </w:tcPr>
          <w:p w14:paraId="7AE5C380" w14:textId="77777777" w:rsidR="00C77C9B" w:rsidRDefault="008D07D6">
            <w:pPr>
              <w:pStyle w:val="TableText"/>
            </w:pPr>
            <w:r>
              <w:t>urn:oid:2.16.840.1.113883.5.1001 (HL7ActMood) = EVN</w:t>
            </w:r>
          </w:p>
        </w:tc>
      </w:tr>
      <w:tr w:rsidR="00C77C9B" w14:paraId="0BB6B28F" w14:textId="77777777">
        <w:trPr>
          <w:jc w:val="center"/>
        </w:trPr>
        <w:tc>
          <w:tcPr>
            <w:tcW w:w="3345" w:type="dxa"/>
          </w:tcPr>
          <w:p w14:paraId="59265AD8" w14:textId="77777777" w:rsidR="00C77C9B" w:rsidRDefault="008D07D6">
            <w:pPr>
              <w:pStyle w:val="TableText"/>
            </w:pPr>
            <w:r>
              <w:tab/>
              <w:t>templateId</w:t>
            </w:r>
          </w:p>
        </w:tc>
        <w:tc>
          <w:tcPr>
            <w:tcW w:w="720" w:type="dxa"/>
          </w:tcPr>
          <w:p w14:paraId="2F77EDFB" w14:textId="77777777" w:rsidR="00C77C9B" w:rsidRDefault="008D07D6">
            <w:pPr>
              <w:pStyle w:val="TableText"/>
            </w:pPr>
            <w:r>
              <w:t>1..1</w:t>
            </w:r>
          </w:p>
        </w:tc>
        <w:tc>
          <w:tcPr>
            <w:tcW w:w="1152" w:type="dxa"/>
          </w:tcPr>
          <w:p w14:paraId="26F18409" w14:textId="77777777" w:rsidR="00C77C9B" w:rsidRDefault="008D07D6">
            <w:pPr>
              <w:pStyle w:val="TableText"/>
            </w:pPr>
            <w:r>
              <w:t>SHALL</w:t>
            </w:r>
          </w:p>
        </w:tc>
        <w:tc>
          <w:tcPr>
            <w:tcW w:w="864" w:type="dxa"/>
          </w:tcPr>
          <w:p w14:paraId="1A631C8C" w14:textId="77777777" w:rsidR="00C77C9B" w:rsidRDefault="00C77C9B">
            <w:pPr>
              <w:pStyle w:val="TableText"/>
            </w:pPr>
          </w:p>
        </w:tc>
        <w:tc>
          <w:tcPr>
            <w:tcW w:w="1104" w:type="dxa"/>
          </w:tcPr>
          <w:p w14:paraId="674AE114" w14:textId="134A0AB4" w:rsidR="00C77C9B" w:rsidRDefault="00000000">
            <w:pPr>
              <w:pStyle w:val="TableText"/>
            </w:pPr>
            <w:hyperlink w:anchor="C_1198-16772">
              <w:r w:rsidR="008D07D6">
                <w:rPr>
                  <w:rStyle w:val="HyperlinkText9pt"/>
                </w:rPr>
                <w:t>1198-16772</w:t>
              </w:r>
            </w:hyperlink>
          </w:p>
        </w:tc>
        <w:tc>
          <w:tcPr>
            <w:tcW w:w="2975" w:type="dxa"/>
          </w:tcPr>
          <w:p w14:paraId="3EA99B46" w14:textId="77777777" w:rsidR="00C77C9B" w:rsidRDefault="00C77C9B">
            <w:pPr>
              <w:pStyle w:val="TableText"/>
            </w:pPr>
          </w:p>
        </w:tc>
      </w:tr>
      <w:tr w:rsidR="00C77C9B" w14:paraId="7CB30B06" w14:textId="77777777">
        <w:trPr>
          <w:jc w:val="center"/>
        </w:trPr>
        <w:tc>
          <w:tcPr>
            <w:tcW w:w="3345" w:type="dxa"/>
          </w:tcPr>
          <w:p w14:paraId="7AECE187" w14:textId="77777777" w:rsidR="00C77C9B" w:rsidRDefault="008D07D6">
            <w:pPr>
              <w:pStyle w:val="TableText"/>
            </w:pPr>
            <w:r>
              <w:tab/>
            </w:r>
            <w:r>
              <w:tab/>
              <w:t>@root</w:t>
            </w:r>
          </w:p>
        </w:tc>
        <w:tc>
          <w:tcPr>
            <w:tcW w:w="720" w:type="dxa"/>
          </w:tcPr>
          <w:p w14:paraId="6C94E01E" w14:textId="77777777" w:rsidR="00C77C9B" w:rsidRDefault="008D07D6">
            <w:pPr>
              <w:pStyle w:val="TableText"/>
            </w:pPr>
            <w:r>
              <w:t>1..1</w:t>
            </w:r>
          </w:p>
        </w:tc>
        <w:tc>
          <w:tcPr>
            <w:tcW w:w="1152" w:type="dxa"/>
          </w:tcPr>
          <w:p w14:paraId="2666C447" w14:textId="77777777" w:rsidR="00C77C9B" w:rsidRDefault="008D07D6">
            <w:pPr>
              <w:pStyle w:val="TableText"/>
            </w:pPr>
            <w:r>
              <w:t>SHALL</w:t>
            </w:r>
          </w:p>
        </w:tc>
        <w:tc>
          <w:tcPr>
            <w:tcW w:w="864" w:type="dxa"/>
          </w:tcPr>
          <w:p w14:paraId="4F84A87D" w14:textId="77777777" w:rsidR="00C77C9B" w:rsidRDefault="00C77C9B">
            <w:pPr>
              <w:pStyle w:val="TableText"/>
            </w:pPr>
          </w:p>
        </w:tc>
        <w:tc>
          <w:tcPr>
            <w:tcW w:w="1104" w:type="dxa"/>
          </w:tcPr>
          <w:p w14:paraId="2F40B54D" w14:textId="21A060F1" w:rsidR="00C77C9B" w:rsidRDefault="00000000">
            <w:pPr>
              <w:pStyle w:val="TableText"/>
            </w:pPr>
            <w:hyperlink w:anchor="C_1198-16773">
              <w:r w:rsidR="008D07D6">
                <w:rPr>
                  <w:rStyle w:val="HyperlinkText9pt"/>
                </w:rPr>
                <w:t>1198-16773</w:t>
              </w:r>
            </w:hyperlink>
          </w:p>
        </w:tc>
        <w:tc>
          <w:tcPr>
            <w:tcW w:w="2975" w:type="dxa"/>
          </w:tcPr>
          <w:p w14:paraId="60782868" w14:textId="77777777" w:rsidR="00C77C9B" w:rsidRDefault="008D07D6">
            <w:pPr>
              <w:pStyle w:val="TableText"/>
            </w:pPr>
            <w:r>
              <w:t>2.16.840.1.113883.10.20.22.4.3</w:t>
            </w:r>
          </w:p>
        </w:tc>
      </w:tr>
      <w:tr w:rsidR="00C77C9B" w14:paraId="556B9BCF" w14:textId="77777777">
        <w:trPr>
          <w:jc w:val="center"/>
        </w:trPr>
        <w:tc>
          <w:tcPr>
            <w:tcW w:w="3345" w:type="dxa"/>
          </w:tcPr>
          <w:p w14:paraId="7BBADEEF" w14:textId="77777777" w:rsidR="00C77C9B" w:rsidRDefault="008D07D6">
            <w:pPr>
              <w:pStyle w:val="TableText"/>
            </w:pPr>
            <w:r>
              <w:tab/>
            </w:r>
            <w:r>
              <w:tab/>
              <w:t>@extension</w:t>
            </w:r>
          </w:p>
        </w:tc>
        <w:tc>
          <w:tcPr>
            <w:tcW w:w="720" w:type="dxa"/>
          </w:tcPr>
          <w:p w14:paraId="4B077D78" w14:textId="77777777" w:rsidR="00C77C9B" w:rsidRDefault="008D07D6">
            <w:pPr>
              <w:pStyle w:val="TableText"/>
            </w:pPr>
            <w:r>
              <w:t>1..1</w:t>
            </w:r>
          </w:p>
        </w:tc>
        <w:tc>
          <w:tcPr>
            <w:tcW w:w="1152" w:type="dxa"/>
          </w:tcPr>
          <w:p w14:paraId="79654E2A" w14:textId="77777777" w:rsidR="00C77C9B" w:rsidRDefault="008D07D6">
            <w:pPr>
              <w:pStyle w:val="TableText"/>
            </w:pPr>
            <w:r>
              <w:t>SHALL</w:t>
            </w:r>
          </w:p>
        </w:tc>
        <w:tc>
          <w:tcPr>
            <w:tcW w:w="864" w:type="dxa"/>
          </w:tcPr>
          <w:p w14:paraId="3E749ED7" w14:textId="77777777" w:rsidR="00C77C9B" w:rsidRDefault="00C77C9B">
            <w:pPr>
              <w:pStyle w:val="TableText"/>
            </w:pPr>
          </w:p>
        </w:tc>
        <w:tc>
          <w:tcPr>
            <w:tcW w:w="1104" w:type="dxa"/>
          </w:tcPr>
          <w:p w14:paraId="1AFE6211" w14:textId="2BAEC7C8" w:rsidR="00C77C9B" w:rsidRDefault="00000000">
            <w:pPr>
              <w:pStyle w:val="TableText"/>
            </w:pPr>
            <w:hyperlink w:anchor="C_1198-32509">
              <w:r w:rsidR="008D07D6">
                <w:rPr>
                  <w:rStyle w:val="HyperlinkText9pt"/>
                </w:rPr>
                <w:t>1198-32509</w:t>
              </w:r>
            </w:hyperlink>
          </w:p>
        </w:tc>
        <w:tc>
          <w:tcPr>
            <w:tcW w:w="2975" w:type="dxa"/>
          </w:tcPr>
          <w:p w14:paraId="2C04F65A" w14:textId="77777777" w:rsidR="00C77C9B" w:rsidRDefault="008D07D6">
            <w:pPr>
              <w:pStyle w:val="TableText"/>
            </w:pPr>
            <w:r>
              <w:t>2015-08-01</w:t>
            </w:r>
          </w:p>
        </w:tc>
      </w:tr>
      <w:tr w:rsidR="00C77C9B" w14:paraId="0BC75B06" w14:textId="77777777">
        <w:trPr>
          <w:jc w:val="center"/>
        </w:trPr>
        <w:tc>
          <w:tcPr>
            <w:tcW w:w="3345" w:type="dxa"/>
          </w:tcPr>
          <w:p w14:paraId="1C45281F" w14:textId="77777777" w:rsidR="00C77C9B" w:rsidRDefault="008D07D6">
            <w:pPr>
              <w:pStyle w:val="TableText"/>
            </w:pPr>
            <w:r>
              <w:tab/>
              <w:t>id</w:t>
            </w:r>
          </w:p>
        </w:tc>
        <w:tc>
          <w:tcPr>
            <w:tcW w:w="720" w:type="dxa"/>
          </w:tcPr>
          <w:p w14:paraId="2420F186" w14:textId="77777777" w:rsidR="00C77C9B" w:rsidRDefault="008D07D6">
            <w:pPr>
              <w:pStyle w:val="TableText"/>
            </w:pPr>
            <w:r>
              <w:t>1..*</w:t>
            </w:r>
          </w:p>
        </w:tc>
        <w:tc>
          <w:tcPr>
            <w:tcW w:w="1152" w:type="dxa"/>
          </w:tcPr>
          <w:p w14:paraId="1EDE675E" w14:textId="77777777" w:rsidR="00C77C9B" w:rsidRDefault="008D07D6">
            <w:pPr>
              <w:pStyle w:val="TableText"/>
            </w:pPr>
            <w:r>
              <w:t>SHALL</w:t>
            </w:r>
          </w:p>
        </w:tc>
        <w:tc>
          <w:tcPr>
            <w:tcW w:w="864" w:type="dxa"/>
          </w:tcPr>
          <w:p w14:paraId="553031C7" w14:textId="77777777" w:rsidR="00C77C9B" w:rsidRDefault="00C77C9B">
            <w:pPr>
              <w:pStyle w:val="TableText"/>
            </w:pPr>
          </w:p>
        </w:tc>
        <w:tc>
          <w:tcPr>
            <w:tcW w:w="1104" w:type="dxa"/>
          </w:tcPr>
          <w:p w14:paraId="34F274B6" w14:textId="2070004C" w:rsidR="00C77C9B" w:rsidRDefault="00000000">
            <w:pPr>
              <w:pStyle w:val="TableText"/>
            </w:pPr>
            <w:hyperlink w:anchor="C_1198-9026">
              <w:r w:rsidR="008D07D6">
                <w:rPr>
                  <w:rStyle w:val="HyperlinkText9pt"/>
                </w:rPr>
                <w:t>1198-9026</w:t>
              </w:r>
            </w:hyperlink>
          </w:p>
        </w:tc>
        <w:tc>
          <w:tcPr>
            <w:tcW w:w="2975" w:type="dxa"/>
          </w:tcPr>
          <w:p w14:paraId="547446A7" w14:textId="77777777" w:rsidR="00C77C9B" w:rsidRDefault="00C77C9B">
            <w:pPr>
              <w:pStyle w:val="TableText"/>
            </w:pPr>
          </w:p>
        </w:tc>
      </w:tr>
      <w:tr w:rsidR="00C77C9B" w14:paraId="5CBDA13B" w14:textId="77777777">
        <w:trPr>
          <w:jc w:val="center"/>
        </w:trPr>
        <w:tc>
          <w:tcPr>
            <w:tcW w:w="3345" w:type="dxa"/>
          </w:tcPr>
          <w:p w14:paraId="79FBAD4C" w14:textId="77777777" w:rsidR="00C77C9B" w:rsidRDefault="008D07D6">
            <w:pPr>
              <w:pStyle w:val="TableText"/>
            </w:pPr>
            <w:r>
              <w:tab/>
              <w:t>code</w:t>
            </w:r>
          </w:p>
        </w:tc>
        <w:tc>
          <w:tcPr>
            <w:tcW w:w="720" w:type="dxa"/>
          </w:tcPr>
          <w:p w14:paraId="47343EAF" w14:textId="77777777" w:rsidR="00C77C9B" w:rsidRDefault="008D07D6">
            <w:pPr>
              <w:pStyle w:val="TableText"/>
            </w:pPr>
            <w:r>
              <w:t>1..1</w:t>
            </w:r>
          </w:p>
        </w:tc>
        <w:tc>
          <w:tcPr>
            <w:tcW w:w="1152" w:type="dxa"/>
          </w:tcPr>
          <w:p w14:paraId="3A55A600" w14:textId="77777777" w:rsidR="00C77C9B" w:rsidRDefault="008D07D6">
            <w:pPr>
              <w:pStyle w:val="TableText"/>
            </w:pPr>
            <w:r>
              <w:t>SHALL</w:t>
            </w:r>
          </w:p>
        </w:tc>
        <w:tc>
          <w:tcPr>
            <w:tcW w:w="864" w:type="dxa"/>
          </w:tcPr>
          <w:p w14:paraId="02CE3375" w14:textId="77777777" w:rsidR="00C77C9B" w:rsidRDefault="00C77C9B">
            <w:pPr>
              <w:pStyle w:val="TableText"/>
            </w:pPr>
          </w:p>
        </w:tc>
        <w:tc>
          <w:tcPr>
            <w:tcW w:w="1104" w:type="dxa"/>
          </w:tcPr>
          <w:p w14:paraId="3B98C0BB" w14:textId="30F35898" w:rsidR="00C77C9B" w:rsidRDefault="00000000">
            <w:pPr>
              <w:pStyle w:val="TableText"/>
            </w:pPr>
            <w:hyperlink w:anchor="C_1198-9027">
              <w:r w:rsidR="008D07D6">
                <w:rPr>
                  <w:rStyle w:val="HyperlinkText9pt"/>
                </w:rPr>
                <w:t>1198-9027</w:t>
              </w:r>
            </w:hyperlink>
          </w:p>
        </w:tc>
        <w:tc>
          <w:tcPr>
            <w:tcW w:w="2975" w:type="dxa"/>
          </w:tcPr>
          <w:p w14:paraId="6E26ACBC" w14:textId="77777777" w:rsidR="00C77C9B" w:rsidRDefault="00C77C9B">
            <w:pPr>
              <w:pStyle w:val="TableText"/>
            </w:pPr>
          </w:p>
        </w:tc>
      </w:tr>
      <w:tr w:rsidR="00C77C9B" w14:paraId="4EFC0949" w14:textId="77777777">
        <w:trPr>
          <w:jc w:val="center"/>
        </w:trPr>
        <w:tc>
          <w:tcPr>
            <w:tcW w:w="3345" w:type="dxa"/>
          </w:tcPr>
          <w:p w14:paraId="71DF34DD" w14:textId="77777777" w:rsidR="00C77C9B" w:rsidRDefault="008D07D6">
            <w:pPr>
              <w:pStyle w:val="TableText"/>
            </w:pPr>
            <w:r>
              <w:tab/>
            </w:r>
            <w:r>
              <w:tab/>
              <w:t>@code</w:t>
            </w:r>
          </w:p>
        </w:tc>
        <w:tc>
          <w:tcPr>
            <w:tcW w:w="720" w:type="dxa"/>
          </w:tcPr>
          <w:p w14:paraId="1AFBF9B9" w14:textId="77777777" w:rsidR="00C77C9B" w:rsidRDefault="008D07D6">
            <w:pPr>
              <w:pStyle w:val="TableText"/>
            </w:pPr>
            <w:r>
              <w:t>1..1</w:t>
            </w:r>
          </w:p>
        </w:tc>
        <w:tc>
          <w:tcPr>
            <w:tcW w:w="1152" w:type="dxa"/>
          </w:tcPr>
          <w:p w14:paraId="4FA7F65D" w14:textId="77777777" w:rsidR="00C77C9B" w:rsidRDefault="008D07D6">
            <w:pPr>
              <w:pStyle w:val="TableText"/>
            </w:pPr>
            <w:r>
              <w:t>SHALL</w:t>
            </w:r>
          </w:p>
        </w:tc>
        <w:tc>
          <w:tcPr>
            <w:tcW w:w="864" w:type="dxa"/>
          </w:tcPr>
          <w:p w14:paraId="79A3248D" w14:textId="77777777" w:rsidR="00C77C9B" w:rsidRDefault="00C77C9B">
            <w:pPr>
              <w:pStyle w:val="TableText"/>
            </w:pPr>
          </w:p>
        </w:tc>
        <w:tc>
          <w:tcPr>
            <w:tcW w:w="1104" w:type="dxa"/>
          </w:tcPr>
          <w:p w14:paraId="02BE1C1A" w14:textId="7C2E9150" w:rsidR="00C77C9B" w:rsidRDefault="00000000">
            <w:pPr>
              <w:pStyle w:val="TableText"/>
            </w:pPr>
            <w:hyperlink w:anchor="C_1198-19184">
              <w:r w:rsidR="008D07D6">
                <w:rPr>
                  <w:rStyle w:val="HyperlinkText9pt"/>
                </w:rPr>
                <w:t>1198-19184</w:t>
              </w:r>
            </w:hyperlink>
          </w:p>
        </w:tc>
        <w:tc>
          <w:tcPr>
            <w:tcW w:w="2975" w:type="dxa"/>
          </w:tcPr>
          <w:p w14:paraId="5248D40E" w14:textId="77777777" w:rsidR="00C77C9B" w:rsidRDefault="008D07D6">
            <w:pPr>
              <w:pStyle w:val="TableText"/>
            </w:pPr>
            <w:r>
              <w:t>CONC</w:t>
            </w:r>
          </w:p>
        </w:tc>
      </w:tr>
      <w:tr w:rsidR="00C77C9B" w14:paraId="71317F6C" w14:textId="77777777">
        <w:trPr>
          <w:jc w:val="center"/>
        </w:trPr>
        <w:tc>
          <w:tcPr>
            <w:tcW w:w="3345" w:type="dxa"/>
          </w:tcPr>
          <w:p w14:paraId="35FD0B17" w14:textId="77777777" w:rsidR="00C77C9B" w:rsidRDefault="008D07D6">
            <w:pPr>
              <w:pStyle w:val="TableText"/>
            </w:pPr>
            <w:r>
              <w:tab/>
            </w:r>
            <w:r>
              <w:tab/>
              <w:t>@codeSystem</w:t>
            </w:r>
          </w:p>
        </w:tc>
        <w:tc>
          <w:tcPr>
            <w:tcW w:w="720" w:type="dxa"/>
          </w:tcPr>
          <w:p w14:paraId="479F3577" w14:textId="77777777" w:rsidR="00C77C9B" w:rsidRDefault="008D07D6">
            <w:pPr>
              <w:pStyle w:val="TableText"/>
            </w:pPr>
            <w:r>
              <w:t>1..1</w:t>
            </w:r>
          </w:p>
        </w:tc>
        <w:tc>
          <w:tcPr>
            <w:tcW w:w="1152" w:type="dxa"/>
          </w:tcPr>
          <w:p w14:paraId="41D2F457" w14:textId="77777777" w:rsidR="00C77C9B" w:rsidRDefault="008D07D6">
            <w:pPr>
              <w:pStyle w:val="TableText"/>
            </w:pPr>
            <w:r>
              <w:t>SHALL</w:t>
            </w:r>
          </w:p>
        </w:tc>
        <w:tc>
          <w:tcPr>
            <w:tcW w:w="864" w:type="dxa"/>
          </w:tcPr>
          <w:p w14:paraId="54F48CD7" w14:textId="77777777" w:rsidR="00C77C9B" w:rsidRDefault="00C77C9B">
            <w:pPr>
              <w:pStyle w:val="TableText"/>
            </w:pPr>
          </w:p>
        </w:tc>
        <w:tc>
          <w:tcPr>
            <w:tcW w:w="1104" w:type="dxa"/>
          </w:tcPr>
          <w:p w14:paraId="44CBE8C6" w14:textId="3892642C" w:rsidR="00C77C9B" w:rsidRDefault="00000000">
            <w:pPr>
              <w:pStyle w:val="TableText"/>
            </w:pPr>
            <w:hyperlink w:anchor="C_1198-32168">
              <w:r w:rsidR="008D07D6">
                <w:rPr>
                  <w:rStyle w:val="HyperlinkText9pt"/>
                </w:rPr>
                <w:t>1198-32168</w:t>
              </w:r>
            </w:hyperlink>
          </w:p>
        </w:tc>
        <w:tc>
          <w:tcPr>
            <w:tcW w:w="2975" w:type="dxa"/>
          </w:tcPr>
          <w:p w14:paraId="5DADD782" w14:textId="77777777" w:rsidR="00C77C9B" w:rsidRDefault="008D07D6">
            <w:pPr>
              <w:pStyle w:val="TableText"/>
            </w:pPr>
            <w:r>
              <w:t>urn:oid:2.16.840.1.113883.5.6 (HL7ActClass) = 2.16.840.1.113883.5.6</w:t>
            </w:r>
          </w:p>
        </w:tc>
      </w:tr>
      <w:tr w:rsidR="00C77C9B" w14:paraId="7EE66463" w14:textId="77777777">
        <w:trPr>
          <w:jc w:val="center"/>
        </w:trPr>
        <w:tc>
          <w:tcPr>
            <w:tcW w:w="3345" w:type="dxa"/>
          </w:tcPr>
          <w:p w14:paraId="12F25357" w14:textId="77777777" w:rsidR="00C77C9B" w:rsidRDefault="008D07D6">
            <w:pPr>
              <w:pStyle w:val="TableText"/>
            </w:pPr>
            <w:r>
              <w:tab/>
              <w:t>statusCode</w:t>
            </w:r>
          </w:p>
        </w:tc>
        <w:tc>
          <w:tcPr>
            <w:tcW w:w="720" w:type="dxa"/>
          </w:tcPr>
          <w:p w14:paraId="7573E2E1" w14:textId="77777777" w:rsidR="00C77C9B" w:rsidRDefault="008D07D6">
            <w:pPr>
              <w:pStyle w:val="TableText"/>
            </w:pPr>
            <w:r>
              <w:t>1..1</w:t>
            </w:r>
          </w:p>
        </w:tc>
        <w:tc>
          <w:tcPr>
            <w:tcW w:w="1152" w:type="dxa"/>
          </w:tcPr>
          <w:p w14:paraId="79D3CD5E" w14:textId="77777777" w:rsidR="00C77C9B" w:rsidRDefault="008D07D6">
            <w:pPr>
              <w:pStyle w:val="TableText"/>
            </w:pPr>
            <w:r>
              <w:t>SHALL</w:t>
            </w:r>
          </w:p>
        </w:tc>
        <w:tc>
          <w:tcPr>
            <w:tcW w:w="864" w:type="dxa"/>
          </w:tcPr>
          <w:p w14:paraId="4D7A8443" w14:textId="77777777" w:rsidR="00C77C9B" w:rsidRDefault="00C77C9B">
            <w:pPr>
              <w:pStyle w:val="TableText"/>
            </w:pPr>
          </w:p>
        </w:tc>
        <w:tc>
          <w:tcPr>
            <w:tcW w:w="1104" w:type="dxa"/>
          </w:tcPr>
          <w:p w14:paraId="7030D494" w14:textId="6F1A5D92" w:rsidR="00C77C9B" w:rsidRDefault="00000000">
            <w:pPr>
              <w:pStyle w:val="TableText"/>
            </w:pPr>
            <w:hyperlink w:anchor="C_1198-9029">
              <w:r w:rsidR="008D07D6">
                <w:rPr>
                  <w:rStyle w:val="HyperlinkText9pt"/>
                </w:rPr>
                <w:t>1198-9029</w:t>
              </w:r>
            </w:hyperlink>
          </w:p>
        </w:tc>
        <w:tc>
          <w:tcPr>
            <w:tcW w:w="2975" w:type="dxa"/>
          </w:tcPr>
          <w:p w14:paraId="1C583498" w14:textId="77777777" w:rsidR="00C77C9B" w:rsidRDefault="00C77C9B">
            <w:pPr>
              <w:pStyle w:val="TableText"/>
            </w:pPr>
          </w:p>
        </w:tc>
      </w:tr>
      <w:tr w:rsidR="00C77C9B" w14:paraId="0E82BBFB" w14:textId="77777777">
        <w:trPr>
          <w:jc w:val="center"/>
        </w:trPr>
        <w:tc>
          <w:tcPr>
            <w:tcW w:w="3345" w:type="dxa"/>
          </w:tcPr>
          <w:p w14:paraId="67A61A81" w14:textId="77777777" w:rsidR="00C77C9B" w:rsidRDefault="008D07D6">
            <w:pPr>
              <w:pStyle w:val="TableText"/>
            </w:pPr>
            <w:r>
              <w:tab/>
            </w:r>
            <w:r>
              <w:tab/>
              <w:t>@code</w:t>
            </w:r>
          </w:p>
        </w:tc>
        <w:tc>
          <w:tcPr>
            <w:tcW w:w="720" w:type="dxa"/>
          </w:tcPr>
          <w:p w14:paraId="6A53C078" w14:textId="77777777" w:rsidR="00C77C9B" w:rsidRDefault="008D07D6">
            <w:pPr>
              <w:pStyle w:val="TableText"/>
            </w:pPr>
            <w:r>
              <w:t>1..1</w:t>
            </w:r>
          </w:p>
        </w:tc>
        <w:tc>
          <w:tcPr>
            <w:tcW w:w="1152" w:type="dxa"/>
          </w:tcPr>
          <w:p w14:paraId="2A0BB43B" w14:textId="77777777" w:rsidR="00C77C9B" w:rsidRDefault="008D07D6">
            <w:pPr>
              <w:pStyle w:val="TableText"/>
            </w:pPr>
            <w:r>
              <w:t>SHALL</w:t>
            </w:r>
          </w:p>
        </w:tc>
        <w:tc>
          <w:tcPr>
            <w:tcW w:w="864" w:type="dxa"/>
          </w:tcPr>
          <w:p w14:paraId="1E0DFFD8" w14:textId="77777777" w:rsidR="00C77C9B" w:rsidRDefault="00C77C9B">
            <w:pPr>
              <w:pStyle w:val="TableText"/>
            </w:pPr>
          </w:p>
        </w:tc>
        <w:tc>
          <w:tcPr>
            <w:tcW w:w="1104" w:type="dxa"/>
          </w:tcPr>
          <w:p w14:paraId="1A1CD517" w14:textId="38C906C1" w:rsidR="00C77C9B" w:rsidRDefault="00000000">
            <w:pPr>
              <w:pStyle w:val="TableText"/>
            </w:pPr>
            <w:hyperlink w:anchor="C_1198-31525">
              <w:r w:rsidR="008D07D6">
                <w:rPr>
                  <w:rStyle w:val="HyperlinkText9pt"/>
                </w:rPr>
                <w:t>1198-31525</w:t>
              </w:r>
            </w:hyperlink>
          </w:p>
        </w:tc>
        <w:tc>
          <w:tcPr>
            <w:tcW w:w="2975" w:type="dxa"/>
          </w:tcPr>
          <w:p w14:paraId="5F27A21B" w14:textId="77777777" w:rsidR="00C77C9B" w:rsidRDefault="008D07D6">
            <w:pPr>
              <w:pStyle w:val="TableText"/>
            </w:pPr>
            <w:r>
              <w:t>urn:oid:2.16.840.1.113883.11.20.9.19 (ProblemAct statusCode)</w:t>
            </w:r>
          </w:p>
        </w:tc>
      </w:tr>
      <w:tr w:rsidR="00C77C9B" w14:paraId="6ECE06CA" w14:textId="77777777">
        <w:trPr>
          <w:jc w:val="center"/>
        </w:trPr>
        <w:tc>
          <w:tcPr>
            <w:tcW w:w="3345" w:type="dxa"/>
          </w:tcPr>
          <w:p w14:paraId="48723B50" w14:textId="77777777" w:rsidR="00C77C9B" w:rsidRDefault="008D07D6">
            <w:pPr>
              <w:pStyle w:val="TableText"/>
            </w:pPr>
            <w:r>
              <w:tab/>
              <w:t>effectiveTime</w:t>
            </w:r>
          </w:p>
        </w:tc>
        <w:tc>
          <w:tcPr>
            <w:tcW w:w="720" w:type="dxa"/>
          </w:tcPr>
          <w:p w14:paraId="615A4F91" w14:textId="77777777" w:rsidR="00C77C9B" w:rsidRDefault="008D07D6">
            <w:pPr>
              <w:pStyle w:val="TableText"/>
            </w:pPr>
            <w:r>
              <w:t>1..1</w:t>
            </w:r>
          </w:p>
        </w:tc>
        <w:tc>
          <w:tcPr>
            <w:tcW w:w="1152" w:type="dxa"/>
          </w:tcPr>
          <w:p w14:paraId="60AB4FE8" w14:textId="77777777" w:rsidR="00C77C9B" w:rsidRDefault="008D07D6">
            <w:pPr>
              <w:pStyle w:val="TableText"/>
            </w:pPr>
            <w:r>
              <w:t>SHALL</w:t>
            </w:r>
          </w:p>
        </w:tc>
        <w:tc>
          <w:tcPr>
            <w:tcW w:w="864" w:type="dxa"/>
          </w:tcPr>
          <w:p w14:paraId="27255624" w14:textId="77777777" w:rsidR="00C77C9B" w:rsidRDefault="00C77C9B">
            <w:pPr>
              <w:pStyle w:val="TableText"/>
            </w:pPr>
          </w:p>
        </w:tc>
        <w:tc>
          <w:tcPr>
            <w:tcW w:w="1104" w:type="dxa"/>
          </w:tcPr>
          <w:p w14:paraId="5E667B44" w14:textId="220B756A" w:rsidR="00C77C9B" w:rsidRDefault="00000000">
            <w:pPr>
              <w:pStyle w:val="TableText"/>
            </w:pPr>
            <w:hyperlink w:anchor="C_1198-9030">
              <w:r w:rsidR="008D07D6">
                <w:rPr>
                  <w:rStyle w:val="HyperlinkText9pt"/>
                </w:rPr>
                <w:t>1198-9030</w:t>
              </w:r>
            </w:hyperlink>
          </w:p>
        </w:tc>
        <w:tc>
          <w:tcPr>
            <w:tcW w:w="2975" w:type="dxa"/>
          </w:tcPr>
          <w:p w14:paraId="1C93D7E4" w14:textId="77777777" w:rsidR="00C77C9B" w:rsidRDefault="00C77C9B">
            <w:pPr>
              <w:pStyle w:val="TableText"/>
            </w:pPr>
          </w:p>
        </w:tc>
      </w:tr>
      <w:tr w:rsidR="00C77C9B" w14:paraId="0783F65A" w14:textId="77777777">
        <w:trPr>
          <w:jc w:val="center"/>
        </w:trPr>
        <w:tc>
          <w:tcPr>
            <w:tcW w:w="3345" w:type="dxa"/>
          </w:tcPr>
          <w:p w14:paraId="70E75FBA" w14:textId="77777777" w:rsidR="00C77C9B" w:rsidRDefault="008D07D6">
            <w:pPr>
              <w:pStyle w:val="TableText"/>
            </w:pPr>
            <w:r>
              <w:tab/>
            </w:r>
            <w:r>
              <w:tab/>
              <w:t>low</w:t>
            </w:r>
          </w:p>
        </w:tc>
        <w:tc>
          <w:tcPr>
            <w:tcW w:w="720" w:type="dxa"/>
          </w:tcPr>
          <w:p w14:paraId="77505595" w14:textId="77777777" w:rsidR="00C77C9B" w:rsidRDefault="008D07D6">
            <w:pPr>
              <w:pStyle w:val="TableText"/>
            </w:pPr>
            <w:r>
              <w:t>1..1</w:t>
            </w:r>
          </w:p>
        </w:tc>
        <w:tc>
          <w:tcPr>
            <w:tcW w:w="1152" w:type="dxa"/>
          </w:tcPr>
          <w:p w14:paraId="5FF02E70" w14:textId="77777777" w:rsidR="00C77C9B" w:rsidRDefault="008D07D6">
            <w:pPr>
              <w:pStyle w:val="TableText"/>
            </w:pPr>
            <w:r>
              <w:t>SHALL</w:t>
            </w:r>
          </w:p>
        </w:tc>
        <w:tc>
          <w:tcPr>
            <w:tcW w:w="864" w:type="dxa"/>
          </w:tcPr>
          <w:p w14:paraId="1C325B87" w14:textId="77777777" w:rsidR="00C77C9B" w:rsidRDefault="00C77C9B">
            <w:pPr>
              <w:pStyle w:val="TableText"/>
            </w:pPr>
          </w:p>
        </w:tc>
        <w:tc>
          <w:tcPr>
            <w:tcW w:w="1104" w:type="dxa"/>
          </w:tcPr>
          <w:p w14:paraId="52EDFF8A" w14:textId="31A1CA39" w:rsidR="00C77C9B" w:rsidRDefault="00000000">
            <w:pPr>
              <w:pStyle w:val="TableText"/>
            </w:pPr>
            <w:hyperlink w:anchor="C_1198-9032">
              <w:r w:rsidR="008D07D6">
                <w:rPr>
                  <w:rStyle w:val="HyperlinkText9pt"/>
                </w:rPr>
                <w:t>1198-9032</w:t>
              </w:r>
            </w:hyperlink>
          </w:p>
        </w:tc>
        <w:tc>
          <w:tcPr>
            <w:tcW w:w="2975" w:type="dxa"/>
          </w:tcPr>
          <w:p w14:paraId="0F714580" w14:textId="77777777" w:rsidR="00C77C9B" w:rsidRDefault="00C77C9B">
            <w:pPr>
              <w:pStyle w:val="TableText"/>
            </w:pPr>
          </w:p>
        </w:tc>
      </w:tr>
      <w:tr w:rsidR="00C77C9B" w14:paraId="75C15630" w14:textId="77777777">
        <w:trPr>
          <w:jc w:val="center"/>
        </w:trPr>
        <w:tc>
          <w:tcPr>
            <w:tcW w:w="3345" w:type="dxa"/>
          </w:tcPr>
          <w:p w14:paraId="6C8E8CAC" w14:textId="77777777" w:rsidR="00C77C9B" w:rsidRDefault="008D07D6">
            <w:pPr>
              <w:pStyle w:val="TableText"/>
            </w:pPr>
            <w:r>
              <w:tab/>
            </w:r>
            <w:r>
              <w:tab/>
              <w:t>high</w:t>
            </w:r>
          </w:p>
        </w:tc>
        <w:tc>
          <w:tcPr>
            <w:tcW w:w="720" w:type="dxa"/>
          </w:tcPr>
          <w:p w14:paraId="33B7823E" w14:textId="77777777" w:rsidR="00C77C9B" w:rsidRDefault="008D07D6">
            <w:pPr>
              <w:pStyle w:val="TableText"/>
            </w:pPr>
            <w:r>
              <w:t>0..1</w:t>
            </w:r>
          </w:p>
        </w:tc>
        <w:tc>
          <w:tcPr>
            <w:tcW w:w="1152" w:type="dxa"/>
          </w:tcPr>
          <w:p w14:paraId="220C63C2" w14:textId="77777777" w:rsidR="00C77C9B" w:rsidRDefault="008D07D6">
            <w:pPr>
              <w:pStyle w:val="TableText"/>
            </w:pPr>
            <w:r>
              <w:t>MAY</w:t>
            </w:r>
          </w:p>
        </w:tc>
        <w:tc>
          <w:tcPr>
            <w:tcW w:w="864" w:type="dxa"/>
          </w:tcPr>
          <w:p w14:paraId="505BDE25" w14:textId="77777777" w:rsidR="00C77C9B" w:rsidRDefault="00C77C9B">
            <w:pPr>
              <w:pStyle w:val="TableText"/>
            </w:pPr>
          </w:p>
        </w:tc>
        <w:tc>
          <w:tcPr>
            <w:tcW w:w="1104" w:type="dxa"/>
          </w:tcPr>
          <w:p w14:paraId="6F661505" w14:textId="3E89DECD" w:rsidR="00C77C9B" w:rsidRDefault="00000000">
            <w:pPr>
              <w:pStyle w:val="TableText"/>
            </w:pPr>
            <w:hyperlink w:anchor="C_1198-9033">
              <w:r w:rsidR="008D07D6">
                <w:rPr>
                  <w:rStyle w:val="HyperlinkText9pt"/>
                </w:rPr>
                <w:t>1198-9033</w:t>
              </w:r>
            </w:hyperlink>
          </w:p>
        </w:tc>
        <w:tc>
          <w:tcPr>
            <w:tcW w:w="2975" w:type="dxa"/>
          </w:tcPr>
          <w:p w14:paraId="3A414A04" w14:textId="77777777" w:rsidR="00C77C9B" w:rsidRDefault="00C77C9B">
            <w:pPr>
              <w:pStyle w:val="TableText"/>
            </w:pPr>
          </w:p>
        </w:tc>
      </w:tr>
      <w:tr w:rsidR="00C77C9B" w14:paraId="6A26F272" w14:textId="77777777">
        <w:trPr>
          <w:jc w:val="center"/>
        </w:trPr>
        <w:tc>
          <w:tcPr>
            <w:tcW w:w="3345" w:type="dxa"/>
          </w:tcPr>
          <w:p w14:paraId="15146E5E" w14:textId="77777777" w:rsidR="00C77C9B" w:rsidRDefault="008D07D6">
            <w:pPr>
              <w:pStyle w:val="TableText"/>
            </w:pPr>
            <w:r>
              <w:tab/>
              <w:t>author</w:t>
            </w:r>
          </w:p>
        </w:tc>
        <w:tc>
          <w:tcPr>
            <w:tcW w:w="720" w:type="dxa"/>
          </w:tcPr>
          <w:p w14:paraId="4BDADA99" w14:textId="77777777" w:rsidR="00C77C9B" w:rsidRDefault="008D07D6">
            <w:pPr>
              <w:pStyle w:val="TableText"/>
            </w:pPr>
            <w:r>
              <w:t>0..*</w:t>
            </w:r>
          </w:p>
        </w:tc>
        <w:tc>
          <w:tcPr>
            <w:tcW w:w="1152" w:type="dxa"/>
          </w:tcPr>
          <w:p w14:paraId="2601003E" w14:textId="77777777" w:rsidR="00C77C9B" w:rsidRDefault="008D07D6">
            <w:pPr>
              <w:pStyle w:val="TableText"/>
            </w:pPr>
            <w:r>
              <w:t>SHOULD</w:t>
            </w:r>
          </w:p>
        </w:tc>
        <w:tc>
          <w:tcPr>
            <w:tcW w:w="864" w:type="dxa"/>
          </w:tcPr>
          <w:p w14:paraId="0F730A24" w14:textId="77777777" w:rsidR="00C77C9B" w:rsidRDefault="00C77C9B">
            <w:pPr>
              <w:pStyle w:val="TableText"/>
            </w:pPr>
          </w:p>
        </w:tc>
        <w:tc>
          <w:tcPr>
            <w:tcW w:w="1104" w:type="dxa"/>
          </w:tcPr>
          <w:p w14:paraId="4B58C2B8" w14:textId="740F25A4" w:rsidR="00C77C9B" w:rsidRDefault="00000000">
            <w:pPr>
              <w:pStyle w:val="TableText"/>
            </w:pPr>
            <w:hyperlink w:anchor="C_1198-31146">
              <w:r w:rsidR="008D07D6">
                <w:rPr>
                  <w:rStyle w:val="HyperlinkText9pt"/>
                </w:rPr>
                <w:t>1198-31146</w:t>
              </w:r>
            </w:hyperlink>
          </w:p>
        </w:tc>
        <w:tc>
          <w:tcPr>
            <w:tcW w:w="2975" w:type="dxa"/>
          </w:tcPr>
          <w:p w14:paraId="2732FD2A" w14:textId="72E6F4D9"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54F29F9D" w14:textId="77777777">
        <w:trPr>
          <w:jc w:val="center"/>
        </w:trPr>
        <w:tc>
          <w:tcPr>
            <w:tcW w:w="3345" w:type="dxa"/>
          </w:tcPr>
          <w:p w14:paraId="732FF679" w14:textId="77777777" w:rsidR="00C77C9B" w:rsidRDefault="008D07D6">
            <w:pPr>
              <w:pStyle w:val="TableText"/>
            </w:pPr>
            <w:r>
              <w:tab/>
              <w:t>entryRelationship</w:t>
            </w:r>
          </w:p>
        </w:tc>
        <w:tc>
          <w:tcPr>
            <w:tcW w:w="720" w:type="dxa"/>
          </w:tcPr>
          <w:p w14:paraId="120F71DA" w14:textId="77777777" w:rsidR="00C77C9B" w:rsidRDefault="008D07D6">
            <w:pPr>
              <w:pStyle w:val="TableText"/>
            </w:pPr>
            <w:r>
              <w:t>1..*</w:t>
            </w:r>
          </w:p>
        </w:tc>
        <w:tc>
          <w:tcPr>
            <w:tcW w:w="1152" w:type="dxa"/>
          </w:tcPr>
          <w:p w14:paraId="758F6F44" w14:textId="77777777" w:rsidR="00C77C9B" w:rsidRDefault="008D07D6">
            <w:pPr>
              <w:pStyle w:val="TableText"/>
            </w:pPr>
            <w:r>
              <w:t>SHALL</w:t>
            </w:r>
          </w:p>
        </w:tc>
        <w:tc>
          <w:tcPr>
            <w:tcW w:w="864" w:type="dxa"/>
          </w:tcPr>
          <w:p w14:paraId="1AAC70F4" w14:textId="77777777" w:rsidR="00C77C9B" w:rsidRDefault="00C77C9B">
            <w:pPr>
              <w:pStyle w:val="TableText"/>
            </w:pPr>
          </w:p>
        </w:tc>
        <w:tc>
          <w:tcPr>
            <w:tcW w:w="1104" w:type="dxa"/>
          </w:tcPr>
          <w:p w14:paraId="6475EDD2" w14:textId="0170345D" w:rsidR="00C77C9B" w:rsidRDefault="00000000">
            <w:pPr>
              <w:pStyle w:val="TableText"/>
            </w:pPr>
            <w:hyperlink w:anchor="C_1198-9034">
              <w:r w:rsidR="008D07D6">
                <w:rPr>
                  <w:rStyle w:val="HyperlinkText9pt"/>
                </w:rPr>
                <w:t>1198-9034</w:t>
              </w:r>
            </w:hyperlink>
          </w:p>
        </w:tc>
        <w:tc>
          <w:tcPr>
            <w:tcW w:w="2975" w:type="dxa"/>
          </w:tcPr>
          <w:p w14:paraId="1B317F70" w14:textId="77777777" w:rsidR="00C77C9B" w:rsidRDefault="00C77C9B">
            <w:pPr>
              <w:pStyle w:val="TableText"/>
            </w:pPr>
          </w:p>
        </w:tc>
      </w:tr>
      <w:tr w:rsidR="00C77C9B" w14:paraId="48F416C2" w14:textId="77777777">
        <w:trPr>
          <w:jc w:val="center"/>
        </w:trPr>
        <w:tc>
          <w:tcPr>
            <w:tcW w:w="3345" w:type="dxa"/>
          </w:tcPr>
          <w:p w14:paraId="7AE21F27" w14:textId="77777777" w:rsidR="00C77C9B" w:rsidRDefault="008D07D6">
            <w:pPr>
              <w:pStyle w:val="TableText"/>
            </w:pPr>
            <w:r>
              <w:tab/>
            </w:r>
            <w:r>
              <w:tab/>
              <w:t>@typeCode</w:t>
            </w:r>
          </w:p>
        </w:tc>
        <w:tc>
          <w:tcPr>
            <w:tcW w:w="720" w:type="dxa"/>
          </w:tcPr>
          <w:p w14:paraId="4FD20232" w14:textId="77777777" w:rsidR="00C77C9B" w:rsidRDefault="008D07D6">
            <w:pPr>
              <w:pStyle w:val="TableText"/>
            </w:pPr>
            <w:r>
              <w:t>1..1</w:t>
            </w:r>
          </w:p>
        </w:tc>
        <w:tc>
          <w:tcPr>
            <w:tcW w:w="1152" w:type="dxa"/>
          </w:tcPr>
          <w:p w14:paraId="46AB08B6" w14:textId="77777777" w:rsidR="00C77C9B" w:rsidRDefault="008D07D6">
            <w:pPr>
              <w:pStyle w:val="TableText"/>
            </w:pPr>
            <w:r>
              <w:t>SHALL</w:t>
            </w:r>
          </w:p>
        </w:tc>
        <w:tc>
          <w:tcPr>
            <w:tcW w:w="864" w:type="dxa"/>
          </w:tcPr>
          <w:p w14:paraId="2A7A1213" w14:textId="77777777" w:rsidR="00C77C9B" w:rsidRDefault="00C77C9B">
            <w:pPr>
              <w:pStyle w:val="TableText"/>
            </w:pPr>
          </w:p>
        </w:tc>
        <w:tc>
          <w:tcPr>
            <w:tcW w:w="1104" w:type="dxa"/>
          </w:tcPr>
          <w:p w14:paraId="28142238" w14:textId="2ADA8DDE" w:rsidR="00C77C9B" w:rsidRDefault="00000000">
            <w:pPr>
              <w:pStyle w:val="TableText"/>
            </w:pPr>
            <w:hyperlink w:anchor="C_1198-9035">
              <w:r w:rsidR="008D07D6">
                <w:rPr>
                  <w:rStyle w:val="HyperlinkText9pt"/>
                </w:rPr>
                <w:t>1198-9035</w:t>
              </w:r>
            </w:hyperlink>
          </w:p>
        </w:tc>
        <w:tc>
          <w:tcPr>
            <w:tcW w:w="2975" w:type="dxa"/>
          </w:tcPr>
          <w:p w14:paraId="2771847A" w14:textId="77777777" w:rsidR="00C77C9B" w:rsidRDefault="008D07D6">
            <w:pPr>
              <w:pStyle w:val="TableText"/>
            </w:pPr>
            <w:r>
              <w:t>urn:oid:2.16.840.1.113883.5.1002 (HL7ActRelationshipType) = SUBJ</w:t>
            </w:r>
          </w:p>
        </w:tc>
      </w:tr>
      <w:tr w:rsidR="00C77C9B" w14:paraId="26CA0D28" w14:textId="77777777">
        <w:trPr>
          <w:jc w:val="center"/>
        </w:trPr>
        <w:tc>
          <w:tcPr>
            <w:tcW w:w="3345" w:type="dxa"/>
          </w:tcPr>
          <w:p w14:paraId="5719F388" w14:textId="77777777" w:rsidR="00C77C9B" w:rsidRDefault="008D07D6">
            <w:pPr>
              <w:pStyle w:val="TableText"/>
            </w:pPr>
            <w:r>
              <w:tab/>
            </w:r>
            <w:r>
              <w:tab/>
              <w:t>observation</w:t>
            </w:r>
          </w:p>
        </w:tc>
        <w:tc>
          <w:tcPr>
            <w:tcW w:w="720" w:type="dxa"/>
          </w:tcPr>
          <w:p w14:paraId="19A08731" w14:textId="77777777" w:rsidR="00C77C9B" w:rsidRDefault="008D07D6">
            <w:pPr>
              <w:pStyle w:val="TableText"/>
            </w:pPr>
            <w:r>
              <w:t>1..1</w:t>
            </w:r>
          </w:p>
        </w:tc>
        <w:tc>
          <w:tcPr>
            <w:tcW w:w="1152" w:type="dxa"/>
          </w:tcPr>
          <w:p w14:paraId="3E6F3406" w14:textId="77777777" w:rsidR="00C77C9B" w:rsidRDefault="008D07D6">
            <w:pPr>
              <w:pStyle w:val="TableText"/>
            </w:pPr>
            <w:r>
              <w:t>SHALL</w:t>
            </w:r>
          </w:p>
        </w:tc>
        <w:tc>
          <w:tcPr>
            <w:tcW w:w="864" w:type="dxa"/>
          </w:tcPr>
          <w:p w14:paraId="4B2BA01F" w14:textId="77777777" w:rsidR="00C77C9B" w:rsidRDefault="00C77C9B">
            <w:pPr>
              <w:pStyle w:val="TableText"/>
            </w:pPr>
          </w:p>
        </w:tc>
        <w:tc>
          <w:tcPr>
            <w:tcW w:w="1104" w:type="dxa"/>
          </w:tcPr>
          <w:p w14:paraId="63AAAC36" w14:textId="05E96961" w:rsidR="00C77C9B" w:rsidRDefault="00000000">
            <w:pPr>
              <w:pStyle w:val="TableText"/>
            </w:pPr>
            <w:hyperlink w:anchor="C_1198-15980">
              <w:r w:rsidR="008D07D6">
                <w:rPr>
                  <w:rStyle w:val="HyperlinkText9pt"/>
                </w:rPr>
                <w:t>1198-15980</w:t>
              </w:r>
            </w:hyperlink>
          </w:p>
        </w:tc>
        <w:tc>
          <w:tcPr>
            <w:tcW w:w="2975" w:type="dxa"/>
          </w:tcPr>
          <w:p w14:paraId="259D837D" w14:textId="4D197703" w:rsidR="00C77C9B" w:rsidRDefault="00000000">
            <w:pPr>
              <w:pStyle w:val="TableText"/>
            </w:pPr>
            <w:hyperlink w:anchor="E_Problem_Observation_V3">
              <w:r w:rsidR="008D07D6">
                <w:rPr>
                  <w:rStyle w:val="HyperlinkText9pt"/>
                </w:rPr>
                <w:t>Problem Observation (V3) (identifier: urn:hl7ii:2.16.840.1.113883.10.20.22.4.4:2015-08-01</w:t>
              </w:r>
            </w:hyperlink>
          </w:p>
        </w:tc>
      </w:tr>
      <w:tr w:rsidR="00C77C9B" w14:paraId="1DC43B92" w14:textId="77777777">
        <w:trPr>
          <w:jc w:val="center"/>
        </w:trPr>
        <w:tc>
          <w:tcPr>
            <w:tcW w:w="3345" w:type="dxa"/>
          </w:tcPr>
          <w:p w14:paraId="30677A98" w14:textId="77777777" w:rsidR="00C77C9B" w:rsidRDefault="008D07D6">
            <w:pPr>
              <w:pStyle w:val="TableText"/>
            </w:pPr>
            <w:r>
              <w:tab/>
              <w:t>entryRelationship</w:t>
            </w:r>
          </w:p>
        </w:tc>
        <w:tc>
          <w:tcPr>
            <w:tcW w:w="720" w:type="dxa"/>
          </w:tcPr>
          <w:p w14:paraId="0CD6E281" w14:textId="77777777" w:rsidR="00C77C9B" w:rsidRDefault="008D07D6">
            <w:pPr>
              <w:pStyle w:val="TableText"/>
            </w:pPr>
            <w:r>
              <w:t>0..*</w:t>
            </w:r>
          </w:p>
        </w:tc>
        <w:tc>
          <w:tcPr>
            <w:tcW w:w="1152" w:type="dxa"/>
          </w:tcPr>
          <w:p w14:paraId="2ABC14B4" w14:textId="77777777" w:rsidR="00C77C9B" w:rsidRDefault="008D07D6">
            <w:pPr>
              <w:pStyle w:val="TableText"/>
            </w:pPr>
            <w:r>
              <w:t>MAY</w:t>
            </w:r>
          </w:p>
        </w:tc>
        <w:tc>
          <w:tcPr>
            <w:tcW w:w="864" w:type="dxa"/>
          </w:tcPr>
          <w:p w14:paraId="0C730CD1" w14:textId="77777777" w:rsidR="00C77C9B" w:rsidRDefault="00C77C9B">
            <w:pPr>
              <w:pStyle w:val="TableText"/>
            </w:pPr>
          </w:p>
        </w:tc>
        <w:tc>
          <w:tcPr>
            <w:tcW w:w="1104" w:type="dxa"/>
          </w:tcPr>
          <w:p w14:paraId="34BF7615" w14:textId="0A5122AB" w:rsidR="00C77C9B" w:rsidRDefault="00000000">
            <w:pPr>
              <w:pStyle w:val="TableText"/>
            </w:pPr>
            <w:hyperlink w:anchor="C_1198-31638">
              <w:r w:rsidR="008D07D6">
                <w:rPr>
                  <w:rStyle w:val="HyperlinkText9pt"/>
                </w:rPr>
                <w:t>1198-</w:t>
              </w:r>
              <w:r w:rsidR="008D07D6">
                <w:rPr>
                  <w:rStyle w:val="HyperlinkText9pt"/>
                </w:rPr>
                <w:lastRenderedPageBreak/>
                <w:t>31638</w:t>
              </w:r>
            </w:hyperlink>
          </w:p>
        </w:tc>
        <w:tc>
          <w:tcPr>
            <w:tcW w:w="2975" w:type="dxa"/>
          </w:tcPr>
          <w:p w14:paraId="3021DA66" w14:textId="77777777" w:rsidR="00C77C9B" w:rsidRDefault="00C77C9B">
            <w:pPr>
              <w:pStyle w:val="TableText"/>
            </w:pPr>
          </w:p>
        </w:tc>
      </w:tr>
      <w:tr w:rsidR="00C77C9B" w14:paraId="660B7F2E" w14:textId="77777777">
        <w:trPr>
          <w:jc w:val="center"/>
        </w:trPr>
        <w:tc>
          <w:tcPr>
            <w:tcW w:w="3345" w:type="dxa"/>
          </w:tcPr>
          <w:p w14:paraId="0C2E1294" w14:textId="77777777" w:rsidR="00C77C9B" w:rsidRDefault="008D07D6">
            <w:pPr>
              <w:pStyle w:val="TableText"/>
            </w:pPr>
            <w:r>
              <w:tab/>
            </w:r>
            <w:r>
              <w:tab/>
              <w:t>@typeCode</w:t>
            </w:r>
          </w:p>
        </w:tc>
        <w:tc>
          <w:tcPr>
            <w:tcW w:w="720" w:type="dxa"/>
          </w:tcPr>
          <w:p w14:paraId="5E8B76A1" w14:textId="77777777" w:rsidR="00C77C9B" w:rsidRDefault="008D07D6">
            <w:pPr>
              <w:pStyle w:val="TableText"/>
            </w:pPr>
            <w:r>
              <w:t>1..1</w:t>
            </w:r>
          </w:p>
        </w:tc>
        <w:tc>
          <w:tcPr>
            <w:tcW w:w="1152" w:type="dxa"/>
          </w:tcPr>
          <w:p w14:paraId="2752E78A" w14:textId="77777777" w:rsidR="00C77C9B" w:rsidRDefault="008D07D6">
            <w:pPr>
              <w:pStyle w:val="TableText"/>
            </w:pPr>
            <w:r>
              <w:t>SHALL</w:t>
            </w:r>
          </w:p>
        </w:tc>
        <w:tc>
          <w:tcPr>
            <w:tcW w:w="864" w:type="dxa"/>
          </w:tcPr>
          <w:p w14:paraId="328965EF" w14:textId="77777777" w:rsidR="00C77C9B" w:rsidRDefault="00C77C9B">
            <w:pPr>
              <w:pStyle w:val="TableText"/>
            </w:pPr>
          </w:p>
        </w:tc>
        <w:tc>
          <w:tcPr>
            <w:tcW w:w="1104" w:type="dxa"/>
          </w:tcPr>
          <w:p w14:paraId="5C1862A1" w14:textId="046F2C6F" w:rsidR="00C77C9B" w:rsidRDefault="00000000">
            <w:pPr>
              <w:pStyle w:val="TableText"/>
            </w:pPr>
            <w:hyperlink w:anchor="C_1198-31639">
              <w:r w:rsidR="008D07D6">
                <w:rPr>
                  <w:rStyle w:val="HyperlinkText9pt"/>
                </w:rPr>
                <w:t>1198-31639</w:t>
              </w:r>
            </w:hyperlink>
          </w:p>
        </w:tc>
        <w:tc>
          <w:tcPr>
            <w:tcW w:w="2975" w:type="dxa"/>
          </w:tcPr>
          <w:p w14:paraId="2E8CAE67" w14:textId="77777777" w:rsidR="00C77C9B" w:rsidRDefault="008D07D6">
            <w:pPr>
              <w:pStyle w:val="TableText"/>
            </w:pPr>
            <w:r>
              <w:t>urn:oid:2.16.840.1.113883.5.1002 (HL7ActRelationshipType) = REFR</w:t>
            </w:r>
          </w:p>
        </w:tc>
      </w:tr>
      <w:tr w:rsidR="00C77C9B" w14:paraId="2D174EE6" w14:textId="77777777">
        <w:trPr>
          <w:jc w:val="center"/>
        </w:trPr>
        <w:tc>
          <w:tcPr>
            <w:tcW w:w="3345" w:type="dxa"/>
          </w:tcPr>
          <w:p w14:paraId="621AF8C7" w14:textId="77777777" w:rsidR="00C77C9B" w:rsidRDefault="008D07D6">
            <w:pPr>
              <w:pStyle w:val="TableText"/>
            </w:pPr>
            <w:r>
              <w:tab/>
            </w:r>
            <w:r>
              <w:tab/>
              <w:t>observation</w:t>
            </w:r>
          </w:p>
        </w:tc>
        <w:tc>
          <w:tcPr>
            <w:tcW w:w="720" w:type="dxa"/>
          </w:tcPr>
          <w:p w14:paraId="3FC6C7CE" w14:textId="77777777" w:rsidR="00C77C9B" w:rsidRDefault="008D07D6">
            <w:pPr>
              <w:pStyle w:val="TableText"/>
            </w:pPr>
            <w:r>
              <w:t>1..1</w:t>
            </w:r>
          </w:p>
        </w:tc>
        <w:tc>
          <w:tcPr>
            <w:tcW w:w="1152" w:type="dxa"/>
          </w:tcPr>
          <w:p w14:paraId="47EBF7B0" w14:textId="77777777" w:rsidR="00C77C9B" w:rsidRDefault="008D07D6">
            <w:pPr>
              <w:pStyle w:val="TableText"/>
            </w:pPr>
            <w:r>
              <w:t>SHALL</w:t>
            </w:r>
          </w:p>
        </w:tc>
        <w:tc>
          <w:tcPr>
            <w:tcW w:w="864" w:type="dxa"/>
          </w:tcPr>
          <w:p w14:paraId="4289EA36" w14:textId="77777777" w:rsidR="00C77C9B" w:rsidRDefault="00C77C9B">
            <w:pPr>
              <w:pStyle w:val="TableText"/>
            </w:pPr>
          </w:p>
        </w:tc>
        <w:tc>
          <w:tcPr>
            <w:tcW w:w="1104" w:type="dxa"/>
          </w:tcPr>
          <w:p w14:paraId="3FEAFA33" w14:textId="30C147F5" w:rsidR="00C77C9B" w:rsidRDefault="00000000">
            <w:pPr>
              <w:pStyle w:val="TableText"/>
            </w:pPr>
            <w:hyperlink w:anchor="C_1198-31640">
              <w:r w:rsidR="008D07D6">
                <w:rPr>
                  <w:rStyle w:val="HyperlinkText9pt"/>
                </w:rPr>
                <w:t>1198-31640</w:t>
              </w:r>
            </w:hyperlink>
          </w:p>
        </w:tc>
        <w:tc>
          <w:tcPr>
            <w:tcW w:w="2975" w:type="dxa"/>
          </w:tcPr>
          <w:p w14:paraId="348D558A" w14:textId="77777777" w:rsidR="00C77C9B" w:rsidRDefault="008D07D6">
            <w:pPr>
              <w:pStyle w:val="TableText"/>
            </w:pPr>
            <w:r>
              <w:t>Priority Preference (identifier: urn:oid:2.16.840.1.113883.10.20.22.4.143</w:t>
            </w:r>
          </w:p>
        </w:tc>
      </w:tr>
    </w:tbl>
    <w:p w14:paraId="723A9722" w14:textId="77777777" w:rsidR="00C77C9B" w:rsidRDefault="00C77C9B">
      <w:pPr>
        <w:pStyle w:val="BodyText"/>
      </w:pPr>
    </w:p>
    <w:p w14:paraId="4CC4DB6D" w14:textId="77777777" w:rsidR="00C77C9B" w:rsidRDefault="008D07D6" w:rsidP="0055183B">
      <w:pPr>
        <w:numPr>
          <w:ilvl w:val="0"/>
          <w:numId w:val="6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2066" w:name="C_1198-9024"/>
      <w:r>
        <w:t xml:space="preserve"> (CONF:1198-9024)</w:t>
      </w:r>
      <w:bookmarkEnd w:id="2066"/>
      <w:r>
        <w:t>.</w:t>
      </w:r>
    </w:p>
    <w:p w14:paraId="3722C9FA" w14:textId="77777777" w:rsidR="00C77C9B" w:rsidRDefault="008D07D6" w:rsidP="0055183B">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067" w:name="C_1198-9025"/>
      <w:r>
        <w:t xml:space="preserve"> (CONF:1198-9025)</w:t>
      </w:r>
      <w:bookmarkEnd w:id="2067"/>
      <w:r>
        <w:t>.</w:t>
      </w:r>
    </w:p>
    <w:p w14:paraId="4CAB4C71" w14:textId="77777777" w:rsidR="00C77C9B" w:rsidRDefault="008D07D6" w:rsidP="0055183B">
      <w:pPr>
        <w:numPr>
          <w:ilvl w:val="0"/>
          <w:numId w:val="61"/>
        </w:numPr>
      </w:pPr>
      <w:r>
        <w:rPr>
          <w:rStyle w:val="keyword"/>
        </w:rPr>
        <w:t>SHALL</w:t>
      </w:r>
      <w:r>
        <w:t xml:space="preserve"> contain exactly one [1..1] </w:t>
      </w:r>
      <w:r>
        <w:rPr>
          <w:rStyle w:val="XMLnameBold"/>
        </w:rPr>
        <w:t>templateId</w:t>
      </w:r>
      <w:bookmarkStart w:id="2068" w:name="C_1198-16772"/>
      <w:r>
        <w:t xml:space="preserve"> (CONF:1198-16772)</w:t>
      </w:r>
      <w:bookmarkEnd w:id="2068"/>
      <w:r>
        <w:t xml:space="preserve"> such that it</w:t>
      </w:r>
    </w:p>
    <w:p w14:paraId="62A075F9" w14:textId="77777777" w:rsidR="00C77C9B" w:rsidRDefault="008D07D6" w:rsidP="0055183B">
      <w:pPr>
        <w:numPr>
          <w:ilvl w:val="1"/>
          <w:numId w:val="61"/>
        </w:numPr>
      </w:pPr>
      <w:r>
        <w:rPr>
          <w:rStyle w:val="keyword"/>
        </w:rPr>
        <w:t>SHALL</w:t>
      </w:r>
      <w:r>
        <w:t xml:space="preserve"> contain exactly one [1..1] </w:t>
      </w:r>
      <w:r>
        <w:rPr>
          <w:rStyle w:val="XMLnameBold"/>
        </w:rPr>
        <w:t>@root</w:t>
      </w:r>
      <w:r>
        <w:t>=</w:t>
      </w:r>
      <w:r>
        <w:rPr>
          <w:rStyle w:val="XMLname"/>
        </w:rPr>
        <w:t>"2.16.840.1.113883.10.20.22.4.3"</w:t>
      </w:r>
      <w:bookmarkStart w:id="2069" w:name="C_1198-16773"/>
      <w:r>
        <w:t xml:space="preserve"> (CONF:1198-16773)</w:t>
      </w:r>
      <w:bookmarkEnd w:id="2069"/>
      <w:r>
        <w:t>.</w:t>
      </w:r>
    </w:p>
    <w:p w14:paraId="40DAB304" w14:textId="77777777" w:rsidR="00C77C9B" w:rsidRDefault="008D07D6" w:rsidP="0055183B">
      <w:pPr>
        <w:numPr>
          <w:ilvl w:val="1"/>
          <w:numId w:val="61"/>
        </w:numPr>
      </w:pPr>
      <w:r>
        <w:rPr>
          <w:rStyle w:val="keyword"/>
        </w:rPr>
        <w:t>SHALL</w:t>
      </w:r>
      <w:r>
        <w:t xml:space="preserve"> contain exactly one [1..1] </w:t>
      </w:r>
      <w:r>
        <w:rPr>
          <w:rStyle w:val="XMLnameBold"/>
        </w:rPr>
        <w:t>@extension</w:t>
      </w:r>
      <w:r>
        <w:t>=</w:t>
      </w:r>
      <w:r>
        <w:rPr>
          <w:rStyle w:val="XMLname"/>
        </w:rPr>
        <w:t>"2015-08-01"</w:t>
      </w:r>
      <w:bookmarkStart w:id="2070" w:name="C_1198-32509"/>
      <w:r>
        <w:t xml:space="preserve"> (CONF:1198-32509)</w:t>
      </w:r>
      <w:bookmarkEnd w:id="2070"/>
      <w:r>
        <w:t>.</w:t>
      </w:r>
    </w:p>
    <w:p w14:paraId="211266F6" w14:textId="77777777" w:rsidR="00C77C9B" w:rsidRDefault="008D07D6" w:rsidP="0055183B">
      <w:pPr>
        <w:numPr>
          <w:ilvl w:val="0"/>
          <w:numId w:val="61"/>
        </w:numPr>
      </w:pPr>
      <w:r>
        <w:rPr>
          <w:rStyle w:val="keyword"/>
        </w:rPr>
        <w:t>SHALL</w:t>
      </w:r>
      <w:r>
        <w:t xml:space="preserve"> contain at least one [1..*] </w:t>
      </w:r>
      <w:r>
        <w:rPr>
          <w:rStyle w:val="XMLnameBold"/>
        </w:rPr>
        <w:t>id</w:t>
      </w:r>
      <w:bookmarkStart w:id="2071" w:name="C_1198-9026"/>
      <w:r>
        <w:t xml:space="preserve"> (CONF:1198-9026)</w:t>
      </w:r>
      <w:bookmarkEnd w:id="2071"/>
      <w:r>
        <w:t>.</w:t>
      </w:r>
    </w:p>
    <w:p w14:paraId="5A04C248" w14:textId="77777777" w:rsidR="00C77C9B" w:rsidRDefault="008D07D6" w:rsidP="0055183B">
      <w:pPr>
        <w:numPr>
          <w:ilvl w:val="0"/>
          <w:numId w:val="61"/>
        </w:numPr>
      </w:pPr>
      <w:r>
        <w:rPr>
          <w:rStyle w:val="keyword"/>
        </w:rPr>
        <w:t>SHALL</w:t>
      </w:r>
      <w:r>
        <w:t xml:space="preserve"> contain exactly one [1..1] </w:t>
      </w:r>
      <w:r>
        <w:rPr>
          <w:rStyle w:val="XMLnameBold"/>
        </w:rPr>
        <w:t>code</w:t>
      </w:r>
      <w:bookmarkStart w:id="2072" w:name="C_1198-9027"/>
      <w:r>
        <w:t xml:space="preserve"> (CONF:1198-9027)</w:t>
      </w:r>
      <w:bookmarkEnd w:id="2072"/>
      <w:r>
        <w:t>.</w:t>
      </w:r>
    </w:p>
    <w:p w14:paraId="039E38F9" w14:textId="77777777" w:rsidR="00C77C9B" w:rsidRDefault="008D07D6" w:rsidP="0055183B">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"CONC"</w:t>
      </w:r>
      <w:r>
        <w:t xml:space="preserve"> Concern</w:t>
      </w:r>
      <w:bookmarkStart w:id="2073" w:name="C_1198-19184"/>
      <w:r>
        <w:t xml:space="preserve"> (CONF:1198-19184)</w:t>
      </w:r>
      <w:bookmarkEnd w:id="2073"/>
      <w:r>
        <w:t>.</w:t>
      </w:r>
    </w:p>
    <w:p w14:paraId="67FC62C0" w14:textId="77777777" w:rsidR="00C77C9B" w:rsidRDefault="008D07D6" w:rsidP="0055183B">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"2.16.840.1.113883.5.6"</w:t>
      </w:r>
      <w:r>
        <w:t xml:space="preserve"> (CodeSystem: </w:t>
      </w:r>
      <w:r>
        <w:rPr>
          <w:rStyle w:val="XMLname"/>
        </w:rPr>
        <w:t>HL7ActClass urn:oid:2.16.840.1.113883.5.6</w:t>
      </w:r>
      <w:r>
        <w:t>)</w:t>
      </w:r>
      <w:bookmarkStart w:id="2074" w:name="C_1198-32168"/>
      <w:r>
        <w:t xml:space="preserve"> (CONF:1198-32168)</w:t>
      </w:r>
      <w:bookmarkEnd w:id="2074"/>
      <w:r>
        <w:t>.</w:t>
      </w:r>
    </w:p>
    <w:p w14:paraId="586545BA" w14:textId="77777777" w:rsidR="00C77C9B" w:rsidRDefault="008D07D6" w:rsidP="0055183B">
      <w:pPr>
        <w:numPr>
          <w:ilvl w:val="0"/>
          <w:numId w:val="61"/>
        </w:numPr>
      </w:pPr>
      <w:r>
        <w:rPr>
          <w:rStyle w:val="keyword"/>
        </w:rPr>
        <w:t>SHALL</w:t>
      </w:r>
      <w:r>
        <w:t xml:space="preserve"> contain exactly one [1..1] </w:t>
      </w:r>
      <w:r>
        <w:rPr>
          <w:rStyle w:val="XMLnameBold"/>
        </w:rPr>
        <w:t>statusCode</w:t>
      </w:r>
      <w:bookmarkStart w:id="2075" w:name="C_1198-9029"/>
      <w:r>
        <w:t xml:space="preserve"> (CONF:1198-9029)</w:t>
      </w:r>
      <w:bookmarkEnd w:id="2075"/>
      <w:r>
        <w:t>.</w:t>
      </w:r>
    </w:p>
    <w:p w14:paraId="4030D294" w14:textId="77777777" w:rsidR="00C77C9B" w:rsidRDefault="008D07D6">
      <w:pPr>
        <w:pStyle w:val="BodyText"/>
        <w:spacing w:before="120"/>
      </w:pPr>
      <w:r>
        <w:t>The statusCode of the Problem Concern Act is the definitive indication of the status of the concern, whereas the effectiveTime of the nested Problem Observation is the definitive indication of whether or not the underlying condition is resolved.</w:t>
      </w:r>
    </w:p>
    <w:p w14:paraId="2C0B41B9" w14:textId="4975423F" w:rsidR="00C77C9B" w:rsidRDefault="008D07D6" w:rsidP="0055183B">
      <w:pPr>
        <w:numPr>
          <w:ilvl w:val="1"/>
          <w:numId w:val="61"/>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2076" w:name="C_1198-31525"/>
      <w:r>
        <w:t xml:space="preserve"> (CONF:1198-31525)</w:t>
      </w:r>
      <w:bookmarkEnd w:id="2076"/>
      <w:r>
        <w:t>.</w:t>
      </w:r>
    </w:p>
    <w:p w14:paraId="46E51466" w14:textId="77777777" w:rsidR="00C77C9B" w:rsidRDefault="008D07D6" w:rsidP="0055183B">
      <w:pPr>
        <w:numPr>
          <w:ilvl w:val="0"/>
          <w:numId w:val="61"/>
        </w:numPr>
      </w:pPr>
      <w:r>
        <w:rPr>
          <w:rStyle w:val="keyword"/>
        </w:rPr>
        <w:t>SHALL</w:t>
      </w:r>
      <w:r>
        <w:t xml:space="preserve"> contain exactly one [1..1] </w:t>
      </w:r>
      <w:r>
        <w:rPr>
          <w:rStyle w:val="XMLnameBold"/>
        </w:rPr>
        <w:t>effectiveTime</w:t>
      </w:r>
      <w:bookmarkStart w:id="2077" w:name="C_1198-9030"/>
      <w:r>
        <w:t xml:space="preserve"> (CONF:1198-9030)</w:t>
      </w:r>
      <w:bookmarkEnd w:id="2077"/>
      <w:r>
        <w:t>.</w:t>
      </w:r>
    </w:p>
    <w:p w14:paraId="5D4C5DC0" w14:textId="77777777" w:rsidR="00C77C9B" w:rsidRDefault="008D07D6" w:rsidP="0055183B">
      <w:pPr>
        <w:numPr>
          <w:ilvl w:val="1"/>
          <w:numId w:val="61"/>
        </w:numPr>
      </w:pPr>
      <w:r>
        <w:t xml:space="preserve">This effectiveTime </w:t>
      </w:r>
      <w:r>
        <w:rPr>
          <w:rStyle w:val="keyword"/>
        </w:rPr>
        <w:t>SHALL</w:t>
      </w:r>
      <w:r>
        <w:t xml:space="preserve"> contain exactly one [1..1] </w:t>
      </w:r>
      <w:r>
        <w:rPr>
          <w:rStyle w:val="XMLnameBold"/>
        </w:rPr>
        <w:t>low</w:t>
      </w:r>
      <w:bookmarkStart w:id="2078" w:name="C_1198-9032"/>
      <w:r>
        <w:t xml:space="preserve"> (CONF:1198-9032)</w:t>
      </w:r>
      <w:bookmarkEnd w:id="2078"/>
      <w:r>
        <w:t>.</w:t>
      </w:r>
      <w:r>
        <w:br/>
        <w:t>Note: The effectiveTime/low of the Problem Concern Act asserts when the concern became active.</w:t>
      </w:r>
    </w:p>
    <w:p w14:paraId="55B580A4" w14:textId="77777777" w:rsidR="00C77C9B" w:rsidRDefault="008D07D6" w:rsidP="0055183B">
      <w:pPr>
        <w:numPr>
          <w:ilvl w:val="1"/>
          <w:numId w:val="61"/>
        </w:numPr>
      </w:pPr>
      <w:r>
        <w:t xml:space="preserve">This effectiveTime </w:t>
      </w:r>
      <w:r>
        <w:rPr>
          <w:rStyle w:val="keyword"/>
        </w:rPr>
        <w:t>MAY</w:t>
      </w:r>
      <w:r>
        <w:t xml:space="preserve"> contain zero or one [0..1] </w:t>
      </w:r>
      <w:r>
        <w:rPr>
          <w:rStyle w:val="XMLnameBold"/>
        </w:rPr>
        <w:t>high</w:t>
      </w:r>
      <w:bookmarkStart w:id="2079" w:name="C_1198-9033"/>
      <w:r>
        <w:t xml:space="preserve"> (CONF:1198-9033)</w:t>
      </w:r>
      <w:bookmarkEnd w:id="2079"/>
      <w:r>
        <w:t>.</w:t>
      </w:r>
      <w:r>
        <w:br/>
        <w:t>Note: The effectiveTime/high asserts when the concern was completed (e.g., when the clinician deemed there is no longer any need to track the underlying condition).</w:t>
      </w:r>
    </w:p>
    <w:p w14:paraId="2F14F104" w14:textId="3B8A58F5" w:rsidR="00C77C9B" w:rsidRDefault="008D07D6" w:rsidP="0055183B">
      <w:pPr>
        <w:numPr>
          <w:ilvl w:val="0"/>
          <w:numId w:val="61"/>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080" w:name="C_1198-31146"/>
      <w:r>
        <w:t xml:space="preserve"> (CONF:1198-31146)</w:t>
      </w:r>
      <w:bookmarkEnd w:id="2080"/>
      <w:r>
        <w:t>.</w:t>
      </w:r>
    </w:p>
    <w:p w14:paraId="516EED56" w14:textId="77777777" w:rsidR="00C77C9B" w:rsidRDefault="008D07D6" w:rsidP="0055183B">
      <w:pPr>
        <w:numPr>
          <w:ilvl w:val="0"/>
          <w:numId w:val="61"/>
        </w:numPr>
      </w:pPr>
      <w:r>
        <w:rPr>
          <w:rStyle w:val="keyword"/>
        </w:rPr>
        <w:t>SHALL</w:t>
      </w:r>
      <w:r>
        <w:t xml:space="preserve"> contain at least one [1..*] </w:t>
      </w:r>
      <w:r>
        <w:rPr>
          <w:rStyle w:val="XMLnameBold"/>
        </w:rPr>
        <w:t>entryRelationship</w:t>
      </w:r>
      <w:bookmarkStart w:id="2081" w:name="C_1198-9034"/>
      <w:r>
        <w:t xml:space="preserve"> (CONF:1198-9034)</w:t>
      </w:r>
      <w:bookmarkEnd w:id="2081"/>
      <w:r>
        <w:t xml:space="preserve"> such that it</w:t>
      </w:r>
    </w:p>
    <w:p w14:paraId="2793CFA4" w14:textId="77777777" w:rsidR="00C77C9B" w:rsidRDefault="008D07D6" w:rsidP="0055183B">
      <w:pPr>
        <w:numPr>
          <w:ilvl w:val="1"/>
          <w:numId w:val="61"/>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2082" w:name="C_1198-9035"/>
      <w:r>
        <w:t xml:space="preserve"> (CONF:1198-9035)</w:t>
      </w:r>
      <w:bookmarkEnd w:id="2082"/>
      <w:r>
        <w:t>.</w:t>
      </w:r>
    </w:p>
    <w:p w14:paraId="6C91806C" w14:textId="5FD852A7" w:rsidR="00C77C9B" w:rsidRDefault="008D07D6" w:rsidP="0055183B">
      <w:pPr>
        <w:numPr>
          <w:ilvl w:val="1"/>
          <w:numId w:val="61"/>
        </w:numPr>
      </w:pPr>
      <w:r>
        <w:rPr>
          <w:rStyle w:val="keyword"/>
        </w:rPr>
        <w:lastRenderedPageBreak/>
        <w:t>SHALL</w:t>
      </w:r>
      <w:r>
        <w:t xml:space="preserve"> contain exactly one [1..1]  </w:t>
      </w:r>
      <w:hyperlink w:anchor="E_Problem_Observation_V3">
        <w:r>
          <w:rPr>
            <w:rStyle w:val="HyperlinkCourierBold"/>
          </w:rPr>
          <w:t>Problem Observation (V3)</w:t>
        </w:r>
      </w:hyperlink>
      <w:r>
        <w:rPr>
          <w:rStyle w:val="XMLname"/>
        </w:rPr>
        <w:t xml:space="preserve"> (identifier: urn:hl7ii:2.16.840.1.113883.10.20.22.4.4:2015-08-01)</w:t>
      </w:r>
      <w:bookmarkStart w:id="2083" w:name="C_1198-15980"/>
      <w:r>
        <w:t xml:space="preserve"> (CONF:1198-15980)</w:t>
      </w:r>
      <w:bookmarkEnd w:id="2083"/>
      <w:r>
        <w:t>.</w:t>
      </w:r>
    </w:p>
    <w:p w14:paraId="24F891C4" w14:textId="77777777" w:rsidR="00C77C9B" w:rsidRDefault="008D07D6">
      <w:pPr>
        <w:pStyle w:val="BodyText"/>
        <w:spacing w:before="120"/>
      </w:pPr>
      <w:r>
        <w:t>The following entryRelationship represents the importance of the concern to a provider.</w:t>
      </w:r>
    </w:p>
    <w:p w14:paraId="6EFCE0A5" w14:textId="77777777" w:rsidR="00C77C9B" w:rsidRDefault="008D07D6" w:rsidP="0055183B">
      <w:pPr>
        <w:numPr>
          <w:ilvl w:val="0"/>
          <w:numId w:val="61"/>
        </w:numPr>
      </w:pPr>
      <w:r>
        <w:rPr>
          <w:rStyle w:val="keyword"/>
        </w:rPr>
        <w:t>MAY</w:t>
      </w:r>
      <w:r>
        <w:t xml:space="preserve"> contain zero or more [0..*] </w:t>
      </w:r>
      <w:r>
        <w:rPr>
          <w:rStyle w:val="XMLnameBold"/>
        </w:rPr>
        <w:t>entryRelationship</w:t>
      </w:r>
      <w:bookmarkStart w:id="2084" w:name="C_1198-31638"/>
      <w:r>
        <w:t xml:space="preserve"> (CONF:1198-31638)</w:t>
      </w:r>
      <w:bookmarkEnd w:id="2084"/>
      <w:r>
        <w:t xml:space="preserve"> such that it</w:t>
      </w:r>
    </w:p>
    <w:p w14:paraId="76430EFA" w14:textId="77777777" w:rsidR="00C77C9B" w:rsidRDefault="008D07D6" w:rsidP="0055183B">
      <w:pPr>
        <w:numPr>
          <w:ilvl w:val="1"/>
          <w:numId w:val="6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85" w:name="C_1198-31639"/>
      <w:r>
        <w:t xml:space="preserve"> (CONF:1198-31639)</w:t>
      </w:r>
      <w:bookmarkEnd w:id="2085"/>
      <w:r>
        <w:t>.</w:t>
      </w:r>
    </w:p>
    <w:p w14:paraId="05A28289" w14:textId="77777777" w:rsidR="00C77C9B" w:rsidRDefault="008D07D6" w:rsidP="0055183B">
      <w:pPr>
        <w:numPr>
          <w:ilvl w:val="1"/>
          <w:numId w:val="61"/>
        </w:numPr>
      </w:pPr>
      <w:r>
        <w:rPr>
          <w:rStyle w:val="keyword"/>
        </w:rPr>
        <w:t>SHALL</w:t>
      </w:r>
      <w:r>
        <w:t xml:space="preserve"> contain exactly one [1..1] Priority Preference</w:t>
      </w:r>
      <w:r>
        <w:rPr>
          <w:rStyle w:val="XMLname"/>
        </w:rPr>
        <w:t xml:space="preserve"> (identifier: urn:oid:2.16.840.1.113883.10.20.22.4.143)</w:t>
      </w:r>
      <w:bookmarkStart w:id="2086" w:name="C_1198-31640"/>
      <w:r>
        <w:t xml:space="preserve"> (CONF:1198-31640)</w:t>
      </w:r>
      <w:bookmarkEnd w:id="2086"/>
      <w:r>
        <w:t>.</w:t>
      </w:r>
    </w:p>
    <w:p w14:paraId="46768308" w14:textId="318CB127" w:rsidR="00C77C9B" w:rsidRDefault="008D07D6">
      <w:pPr>
        <w:pStyle w:val="Caption"/>
      </w:pPr>
      <w:bookmarkStart w:id="2087" w:name="_Toc175308187"/>
      <w:r>
        <w:t xml:space="preserve">Table </w:t>
      </w:r>
      <w:r>
        <w:fldChar w:fldCharType="begin"/>
      </w:r>
      <w:r>
        <w:instrText>SEQ Table \* ARABIC</w:instrText>
      </w:r>
      <w:r>
        <w:fldChar w:fldCharType="separate"/>
      </w:r>
      <w:r w:rsidR="00C17516">
        <w:t>218</w:t>
      </w:r>
      <w:r>
        <w:fldChar w:fldCharType="end"/>
      </w:r>
      <w:r>
        <w:t xml:space="preserve">: </w:t>
      </w:r>
      <w:bookmarkStart w:id="2088" w:name="ProblemAct_statusCode"/>
      <w:r>
        <w:t>ProblemAct statusCode</w:t>
      </w:r>
      <w:bookmarkEnd w:id="2087"/>
      <w:bookmarkEnd w:id="20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3312C07" w14:textId="77777777">
        <w:trPr>
          <w:jc w:val="center"/>
        </w:trPr>
        <w:tc>
          <w:tcPr>
            <w:tcW w:w="1440" w:type="dxa"/>
            <w:gridSpan w:val="4"/>
          </w:tcPr>
          <w:p w14:paraId="4B8DABC3" w14:textId="77777777" w:rsidR="00C77C9B" w:rsidRDefault="008D07D6">
            <w:pPr>
              <w:pStyle w:val="TableText"/>
            </w:pPr>
            <w:r>
              <w:t>Value Set: ProblemAct statusCode urn:oid:2.16.840.1.113883.11.20.9.19</w:t>
            </w:r>
          </w:p>
          <w:p w14:paraId="15033A39" w14:textId="77777777" w:rsidR="00C77C9B" w:rsidRDefault="008D07D6">
            <w:pPr>
              <w:pStyle w:val="TableText"/>
            </w:pPr>
            <w:r>
              <w:t>A ValueSet of HL7 actStatus codes for use on the concern act</w:t>
            </w:r>
          </w:p>
          <w:p w14:paraId="37DD6324" w14:textId="0D6795E4" w:rsidR="00C77C9B" w:rsidRDefault="008D07D6">
            <w:pPr>
              <w:pStyle w:val="TableText"/>
            </w:pPr>
            <w:r>
              <w:t xml:space="preserve">Value Set Source: </w:t>
            </w:r>
            <w:hyperlink r:id="rId83" w:history="1">
              <w:r>
                <w:rPr>
                  <w:rStyle w:val="HyperlinkCourierBold"/>
                </w:rPr>
                <w:t>https://vsac.nlm.nih.gov/valueset/2.16.840.1.113883.11.20.9.19/expansion</w:t>
              </w:r>
            </w:hyperlink>
          </w:p>
        </w:tc>
      </w:tr>
      <w:tr w:rsidR="00C77C9B" w14:paraId="3182F3EA" w14:textId="77777777">
        <w:trPr>
          <w:cantSplit/>
          <w:tblHeader/>
          <w:jc w:val="center"/>
        </w:trPr>
        <w:tc>
          <w:tcPr>
            <w:tcW w:w="1560" w:type="dxa"/>
            <w:shd w:val="clear" w:color="auto" w:fill="E6E6E6"/>
          </w:tcPr>
          <w:p w14:paraId="5072DB1D" w14:textId="77777777" w:rsidR="00C77C9B" w:rsidRDefault="008D07D6">
            <w:pPr>
              <w:pStyle w:val="TableHead"/>
            </w:pPr>
            <w:r>
              <w:t>Code</w:t>
            </w:r>
          </w:p>
        </w:tc>
        <w:tc>
          <w:tcPr>
            <w:tcW w:w="3000" w:type="dxa"/>
            <w:shd w:val="clear" w:color="auto" w:fill="E6E6E6"/>
          </w:tcPr>
          <w:p w14:paraId="614CC7D1" w14:textId="77777777" w:rsidR="00C77C9B" w:rsidRDefault="008D07D6">
            <w:pPr>
              <w:pStyle w:val="TableHead"/>
            </w:pPr>
            <w:r>
              <w:t>Code System</w:t>
            </w:r>
          </w:p>
        </w:tc>
        <w:tc>
          <w:tcPr>
            <w:tcW w:w="3000" w:type="dxa"/>
            <w:shd w:val="clear" w:color="auto" w:fill="E6E6E6"/>
          </w:tcPr>
          <w:p w14:paraId="599A866C" w14:textId="77777777" w:rsidR="00C77C9B" w:rsidRDefault="008D07D6">
            <w:pPr>
              <w:pStyle w:val="TableHead"/>
            </w:pPr>
            <w:r>
              <w:t>Code System OID</w:t>
            </w:r>
          </w:p>
        </w:tc>
        <w:tc>
          <w:tcPr>
            <w:tcW w:w="2520" w:type="dxa"/>
            <w:shd w:val="clear" w:color="auto" w:fill="E6E6E6"/>
          </w:tcPr>
          <w:p w14:paraId="1823D3D9" w14:textId="77777777" w:rsidR="00C77C9B" w:rsidRDefault="008D07D6">
            <w:pPr>
              <w:pStyle w:val="TableHead"/>
            </w:pPr>
            <w:r>
              <w:t>Print Name</w:t>
            </w:r>
          </w:p>
        </w:tc>
      </w:tr>
      <w:tr w:rsidR="00C77C9B" w14:paraId="6C117448" w14:textId="77777777">
        <w:trPr>
          <w:jc w:val="center"/>
        </w:trPr>
        <w:tc>
          <w:tcPr>
            <w:tcW w:w="1170" w:type="dxa"/>
          </w:tcPr>
          <w:p w14:paraId="07D427CF" w14:textId="77777777" w:rsidR="00C77C9B" w:rsidRDefault="008D07D6">
            <w:pPr>
              <w:pStyle w:val="TableText"/>
            </w:pPr>
            <w:r>
              <w:t>completed</w:t>
            </w:r>
          </w:p>
        </w:tc>
        <w:tc>
          <w:tcPr>
            <w:tcW w:w="3195" w:type="dxa"/>
          </w:tcPr>
          <w:p w14:paraId="7107F4D5" w14:textId="77777777" w:rsidR="00C77C9B" w:rsidRDefault="008D07D6">
            <w:pPr>
              <w:pStyle w:val="TableText"/>
            </w:pPr>
            <w:r>
              <w:t>HL7ActStatus</w:t>
            </w:r>
          </w:p>
        </w:tc>
        <w:tc>
          <w:tcPr>
            <w:tcW w:w="3195" w:type="dxa"/>
          </w:tcPr>
          <w:p w14:paraId="594877E7" w14:textId="77777777" w:rsidR="00C77C9B" w:rsidRDefault="008D07D6">
            <w:pPr>
              <w:pStyle w:val="TableText"/>
            </w:pPr>
            <w:r>
              <w:t>urn:oid:2.16.840.1.113883.5.14</w:t>
            </w:r>
          </w:p>
        </w:tc>
        <w:tc>
          <w:tcPr>
            <w:tcW w:w="2520" w:type="dxa"/>
          </w:tcPr>
          <w:p w14:paraId="4C2CC1BE" w14:textId="77777777" w:rsidR="00C77C9B" w:rsidRDefault="008D07D6">
            <w:pPr>
              <w:pStyle w:val="TableText"/>
            </w:pPr>
            <w:r>
              <w:t>Completed</w:t>
            </w:r>
          </w:p>
        </w:tc>
      </w:tr>
      <w:tr w:rsidR="00C77C9B" w14:paraId="7E00F62C" w14:textId="77777777">
        <w:trPr>
          <w:jc w:val="center"/>
        </w:trPr>
        <w:tc>
          <w:tcPr>
            <w:tcW w:w="1170" w:type="dxa"/>
          </w:tcPr>
          <w:p w14:paraId="74A6DB53" w14:textId="77777777" w:rsidR="00C77C9B" w:rsidRDefault="008D07D6">
            <w:pPr>
              <w:pStyle w:val="TableText"/>
            </w:pPr>
            <w:r>
              <w:t>aborted</w:t>
            </w:r>
          </w:p>
        </w:tc>
        <w:tc>
          <w:tcPr>
            <w:tcW w:w="3195" w:type="dxa"/>
          </w:tcPr>
          <w:p w14:paraId="4038F205" w14:textId="77777777" w:rsidR="00C77C9B" w:rsidRDefault="008D07D6">
            <w:pPr>
              <w:pStyle w:val="TableText"/>
            </w:pPr>
            <w:r>
              <w:t>HL7ActStatus</w:t>
            </w:r>
          </w:p>
        </w:tc>
        <w:tc>
          <w:tcPr>
            <w:tcW w:w="3195" w:type="dxa"/>
          </w:tcPr>
          <w:p w14:paraId="63A96ED3" w14:textId="77777777" w:rsidR="00C77C9B" w:rsidRDefault="008D07D6">
            <w:pPr>
              <w:pStyle w:val="TableText"/>
            </w:pPr>
            <w:r>
              <w:t>urn:oid:2.16.840.1.113883.5.14</w:t>
            </w:r>
          </w:p>
        </w:tc>
        <w:tc>
          <w:tcPr>
            <w:tcW w:w="2520" w:type="dxa"/>
          </w:tcPr>
          <w:p w14:paraId="760D79A7" w14:textId="77777777" w:rsidR="00C77C9B" w:rsidRDefault="008D07D6">
            <w:pPr>
              <w:pStyle w:val="TableText"/>
            </w:pPr>
            <w:r>
              <w:t>Aborted</w:t>
            </w:r>
          </w:p>
        </w:tc>
      </w:tr>
      <w:tr w:rsidR="00C77C9B" w14:paraId="19603124" w14:textId="77777777">
        <w:trPr>
          <w:jc w:val="center"/>
        </w:trPr>
        <w:tc>
          <w:tcPr>
            <w:tcW w:w="1170" w:type="dxa"/>
          </w:tcPr>
          <w:p w14:paraId="05F0F597" w14:textId="77777777" w:rsidR="00C77C9B" w:rsidRDefault="008D07D6">
            <w:pPr>
              <w:pStyle w:val="TableText"/>
            </w:pPr>
            <w:r>
              <w:t>active</w:t>
            </w:r>
          </w:p>
        </w:tc>
        <w:tc>
          <w:tcPr>
            <w:tcW w:w="3195" w:type="dxa"/>
          </w:tcPr>
          <w:p w14:paraId="080A6239" w14:textId="77777777" w:rsidR="00C77C9B" w:rsidRDefault="008D07D6">
            <w:pPr>
              <w:pStyle w:val="TableText"/>
            </w:pPr>
            <w:r>
              <w:t>HL7ActStatus</w:t>
            </w:r>
          </w:p>
        </w:tc>
        <w:tc>
          <w:tcPr>
            <w:tcW w:w="3195" w:type="dxa"/>
          </w:tcPr>
          <w:p w14:paraId="1166D94F" w14:textId="77777777" w:rsidR="00C77C9B" w:rsidRDefault="008D07D6">
            <w:pPr>
              <w:pStyle w:val="TableText"/>
            </w:pPr>
            <w:r>
              <w:t>urn:oid:2.16.840.1.113883.5.14</w:t>
            </w:r>
          </w:p>
        </w:tc>
        <w:tc>
          <w:tcPr>
            <w:tcW w:w="2520" w:type="dxa"/>
          </w:tcPr>
          <w:p w14:paraId="31AB72CF" w14:textId="77777777" w:rsidR="00C77C9B" w:rsidRDefault="008D07D6">
            <w:pPr>
              <w:pStyle w:val="TableText"/>
            </w:pPr>
            <w:r>
              <w:t>Active</w:t>
            </w:r>
          </w:p>
        </w:tc>
      </w:tr>
      <w:tr w:rsidR="00C77C9B" w14:paraId="08818C1D" w14:textId="77777777">
        <w:trPr>
          <w:jc w:val="center"/>
        </w:trPr>
        <w:tc>
          <w:tcPr>
            <w:tcW w:w="1170" w:type="dxa"/>
          </w:tcPr>
          <w:p w14:paraId="1A49DF90" w14:textId="77777777" w:rsidR="00C77C9B" w:rsidRDefault="008D07D6">
            <w:pPr>
              <w:pStyle w:val="TableText"/>
            </w:pPr>
            <w:r>
              <w:t>suspended</w:t>
            </w:r>
          </w:p>
        </w:tc>
        <w:tc>
          <w:tcPr>
            <w:tcW w:w="3195" w:type="dxa"/>
          </w:tcPr>
          <w:p w14:paraId="1F12549B" w14:textId="77777777" w:rsidR="00C77C9B" w:rsidRDefault="008D07D6">
            <w:pPr>
              <w:pStyle w:val="TableText"/>
            </w:pPr>
            <w:r>
              <w:t>HL7ActStatus</w:t>
            </w:r>
          </w:p>
        </w:tc>
        <w:tc>
          <w:tcPr>
            <w:tcW w:w="3195" w:type="dxa"/>
          </w:tcPr>
          <w:p w14:paraId="1D44881E" w14:textId="77777777" w:rsidR="00C77C9B" w:rsidRDefault="008D07D6">
            <w:pPr>
              <w:pStyle w:val="TableText"/>
            </w:pPr>
            <w:r>
              <w:t>urn:oid:2.16.840.1.113883.5.14</w:t>
            </w:r>
          </w:p>
        </w:tc>
        <w:tc>
          <w:tcPr>
            <w:tcW w:w="2520" w:type="dxa"/>
          </w:tcPr>
          <w:p w14:paraId="69269726" w14:textId="77777777" w:rsidR="00C77C9B" w:rsidRDefault="008D07D6">
            <w:pPr>
              <w:pStyle w:val="TableText"/>
            </w:pPr>
            <w:r>
              <w:t>Suspended</w:t>
            </w:r>
          </w:p>
        </w:tc>
      </w:tr>
    </w:tbl>
    <w:p w14:paraId="6CE8D8F3" w14:textId="77777777" w:rsidR="00C77C9B" w:rsidRDefault="00C77C9B">
      <w:pPr>
        <w:pStyle w:val="BodyText"/>
      </w:pPr>
    </w:p>
    <w:p w14:paraId="3BD7C6C2" w14:textId="722714BB" w:rsidR="00C77C9B" w:rsidRDefault="008D07D6">
      <w:pPr>
        <w:pStyle w:val="Caption"/>
        <w:ind w:left="130" w:right="115"/>
      </w:pPr>
      <w:bookmarkStart w:id="2089" w:name="_Toc175307914"/>
      <w:r>
        <w:lastRenderedPageBreak/>
        <w:t xml:space="preserve">Figure </w:t>
      </w:r>
      <w:r>
        <w:fldChar w:fldCharType="begin"/>
      </w:r>
      <w:r>
        <w:instrText>SEQ Figure \* ARABIC</w:instrText>
      </w:r>
      <w:r>
        <w:fldChar w:fldCharType="separate"/>
      </w:r>
      <w:r w:rsidR="00C17516">
        <w:t>99</w:t>
      </w:r>
      <w:r>
        <w:fldChar w:fldCharType="end"/>
      </w:r>
      <w:r>
        <w:t>: Problem Concern Act (V3) Example</w:t>
      </w:r>
      <w:bookmarkEnd w:id="2089"/>
    </w:p>
    <w:p w14:paraId="5FF0CA48" w14:textId="77777777" w:rsidR="00C77C9B" w:rsidRDefault="008D07D6">
      <w:pPr>
        <w:pStyle w:val="Example"/>
        <w:ind w:left="130" w:right="115"/>
      </w:pPr>
      <w:r>
        <w:t>&lt;act classCode="ACT" moodCode="EVN"&gt;</w:t>
      </w:r>
    </w:p>
    <w:p w14:paraId="338D02C6" w14:textId="77777777" w:rsidR="00C77C9B" w:rsidRDefault="008D07D6">
      <w:pPr>
        <w:pStyle w:val="Example"/>
        <w:ind w:left="130" w:right="115"/>
      </w:pPr>
      <w:r>
        <w:t xml:space="preserve">    &lt;!-- ** Problem Concern Act (V3) ** --&gt;</w:t>
      </w:r>
    </w:p>
    <w:p w14:paraId="43B03EDF" w14:textId="77777777" w:rsidR="00C77C9B" w:rsidRDefault="008D07D6">
      <w:pPr>
        <w:pStyle w:val="Example"/>
        <w:ind w:left="130" w:right="115"/>
      </w:pPr>
      <w:r>
        <w:t xml:space="preserve">    &lt;templateId root="2.16.840.1.113883.10.20.22.4.3" </w:t>
      </w:r>
    </w:p>
    <w:p w14:paraId="5B68BBCA" w14:textId="77777777" w:rsidR="00C77C9B" w:rsidRDefault="008D07D6">
      <w:pPr>
        <w:pStyle w:val="Example"/>
        <w:ind w:left="130" w:right="115"/>
      </w:pPr>
      <w:r>
        <w:t xml:space="preserve">          extension="2015-08-01" /&gt;</w:t>
      </w:r>
    </w:p>
    <w:p w14:paraId="5BF918DC" w14:textId="77777777" w:rsidR="00C77C9B" w:rsidRDefault="008D07D6">
      <w:pPr>
        <w:pStyle w:val="Example"/>
        <w:ind w:left="130" w:right="115"/>
      </w:pPr>
      <w:r>
        <w:t xml:space="preserve">    &lt;id root="ec8a6ff8-ed4b-4f7e-82c3-e98e58b45de7" /&gt;</w:t>
      </w:r>
    </w:p>
    <w:p w14:paraId="7E3BA003" w14:textId="77777777" w:rsidR="00C77C9B" w:rsidRDefault="008D07D6">
      <w:pPr>
        <w:pStyle w:val="Example"/>
        <w:ind w:left="130" w:right="115"/>
      </w:pPr>
      <w:r>
        <w:t xml:space="preserve">    &lt;code code="CONC" codeSystem="2.16.840.1.113883.5.6" displayName="Concern" /&gt;</w:t>
      </w:r>
    </w:p>
    <w:p w14:paraId="5076891A" w14:textId="77777777" w:rsidR="00C77C9B" w:rsidRDefault="008D07D6">
      <w:pPr>
        <w:pStyle w:val="Example"/>
        <w:ind w:left="130" w:right="115"/>
      </w:pPr>
      <w:r>
        <w:t xml:space="preserve">    &lt;!-- The statusCode represents the need to continue tracking the problem --&gt;</w:t>
      </w:r>
    </w:p>
    <w:p w14:paraId="6E768794" w14:textId="77777777" w:rsidR="00C77C9B" w:rsidRDefault="008D07D6">
      <w:pPr>
        <w:pStyle w:val="Example"/>
        <w:ind w:left="130" w:right="115"/>
      </w:pPr>
      <w:r>
        <w:t xml:space="preserve">    &lt;!-- This is of ongoing concern to the provider --&gt;</w:t>
      </w:r>
    </w:p>
    <w:p w14:paraId="543C3080" w14:textId="77777777" w:rsidR="00C77C9B" w:rsidRDefault="008D07D6">
      <w:pPr>
        <w:pStyle w:val="Example"/>
        <w:ind w:left="130" w:right="115"/>
      </w:pPr>
      <w:r>
        <w:t xml:space="preserve">    &lt;statusCode code="active" /&gt;</w:t>
      </w:r>
    </w:p>
    <w:p w14:paraId="241D8288" w14:textId="77777777" w:rsidR="00C77C9B" w:rsidRDefault="008D07D6">
      <w:pPr>
        <w:pStyle w:val="Example"/>
        <w:ind w:left="130" w:right="115"/>
      </w:pPr>
      <w:r>
        <w:t xml:space="preserve">    &lt;effectiveTime&gt;</w:t>
      </w:r>
    </w:p>
    <w:p w14:paraId="1B2561B1" w14:textId="77777777" w:rsidR="00C77C9B" w:rsidRDefault="008D07D6">
      <w:pPr>
        <w:pStyle w:val="Example"/>
        <w:ind w:left="130" w:right="115"/>
      </w:pPr>
      <w:r>
        <w:t xml:space="preserve">        &lt;!-- The low value represents when the problem was first recorded in the patient's chart --&gt;</w:t>
      </w:r>
    </w:p>
    <w:p w14:paraId="04218551" w14:textId="77777777" w:rsidR="00C77C9B" w:rsidRDefault="008D07D6">
      <w:pPr>
        <w:pStyle w:val="Example"/>
        <w:ind w:left="130" w:right="115"/>
      </w:pPr>
      <w:r>
        <w:t xml:space="preserve">        &lt;!-- Concern was documented on July 6, 2013 --&gt;</w:t>
      </w:r>
    </w:p>
    <w:p w14:paraId="150428E1" w14:textId="77777777" w:rsidR="00C77C9B" w:rsidRDefault="008D07D6">
      <w:pPr>
        <w:pStyle w:val="Example"/>
        <w:ind w:left="130" w:right="115"/>
      </w:pPr>
      <w:r>
        <w:t xml:space="preserve">        &lt;low value="201307061145-0800" /&gt;</w:t>
      </w:r>
    </w:p>
    <w:p w14:paraId="5BA0F8E8" w14:textId="77777777" w:rsidR="00C77C9B" w:rsidRDefault="008D07D6">
      <w:pPr>
        <w:pStyle w:val="Example"/>
        <w:ind w:left="130" w:right="115"/>
      </w:pPr>
      <w:r>
        <w:t xml:space="preserve">    &lt;/effectiveTime&gt;</w:t>
      </w:r>
    </w:p>
    <w:p w14:paraId="4979CCD3" w14:textId="77777777" w:rsidR="00C77C9B" w:rsidRDefault="008D07D6">
      <w:pPr>
        <w:pStyle w:val="Example"/>
        <w:ind w:left="130" w:right="115"/>
      </w:pPr>
      <w:r>
        <w:t xml:space="preserve">    &lt;author typeCode="AUT"&gt;</w:t>
      </w:r>
    </w:p>
    <w:p w14:paraId="60B38DBF" w14:textId="77777777" w:rsidR="00C77C9B" w:rsidRDefault="008D07D6">
      <w:pPr>
        <w:pStyle w:val="Example"/>
        <w:ind w:left="130" w:right="115"/>
      </w:pPr>
      <w:r>
        <w:t xml:space="preserve">        &lt;templateId root="2.16.840.1.113883.10.20.22.4.119" /&gt;</w:t>
      </w:r>
    </w:p>
    <w:p w14:paraId="6351C315" w14:textId="77777777" w:rsidR="00C77C9B" w:rsidRDefault="008D07D6">
      <w:pPr>
        <w:pStyle w:val="Example"/>
        <w:ind w:left="130" w:right="115"/>
      </w:pPr>
      <w:r>
        <w:t xml:space="preserve">        &lt;!-- Same as Concern effectiveTime/low --&gt;</w:t>
      </w:r>
    </w:p>
    <w:p w14:paraId="52B5EFA5" w14:textId="77777777" w:rsidR="00C77C9B" w:rsidRDefault="008D07D6">
      <w:pPr>
        <w:pStyle w:val="Example"/>
        <w:ind w:left="130" w:right="115"/>
      </w:pPr>
      <w:r>
        <w:t xml:space="preserve">        &lt;time value="201307061145-0800" /&gt;</w:t>
      </w:r>
    </w:p>
    <w:p w14:paraId="28B75FD0" w14:textId="77777777" w:rsidR="00C77C9B" w:rsidRDefault="008D07D6">
      <w:pPr>
        <w:pStyle w:val="Example"/>
        <w:ind w:left="130" w:right="115"/>
      </w:pPr>
      <w:r>
        <w:t xml:space="preserve">        &lt;assignedAuthor&gt;</w:t>
      </w:r>
    </w:p>
    <w:p w14:paraId="1DE3845C" w14:textId="77777777" w:rsidR="00C77C9B" w:rsidRDefault="008D07D6">
      <w:pPr>
        <w:pStyle w:val="Example"/>
        <w:ind w:left="130" w:right="115"/>
      </w:pPr>
      <w:r>
        <w:t xml:space="preserve">            &lt;id extension="555555555" root="2.16.840.1.113883.4.6" /&gt;</w:t>
      </w:r>
    </w:p>
    <w:p w14:paraId="3C597013" w14:textId="77777777" w:rsidR="00C77C9B" w:rsidRDefault="008D07D6">
      <w:pPr>
        <w:pStyle w:val="Example"/>
        <w:ind w:left="130" w:right="115"/>
      </w:pPr>
      <w:r>
        <w:t xml:space="preserve">            &lt;code code="207QA0505X" displayName="Adult Medicine" codeSystem="2.16.840.1.113883.6.101"</w:t>
      </w:r>
    </w:p>
    <w:p w14:paraId="4E2D5AA6" w14:textId="77777777" w:rsidR="00C77C9B" w:rsidRDefault="008D07D6">
      <w:pPr>
        <w:pStyle w:val="Example"/>
        <w:ind w:left="130" w:right="115"/>
      </w:pPr>
      <w:r>
        <w:t xml:space="preserve">        codeSystemName="Healthcare Provider Taxonomy (HIPAA)" /&gt;</w:t>
      </w:r>
    </w:p>
    <w:p w14:paraId="3CFB72AA" w14:textId="77777777" w:rsidR="00C77C9B" w:rsidRDefault="008D07D6">
      <w:pPr>
        <w:pStyle w:val="Example"/>
        <w:ind w:left="130" w:right="115"/>
      </w:pPr>
      <w:r>
        <w:t xml:space="preserve">        &lt;/assignedAuthor&gt;</w:t>
      </w:r>
    </w:p>
    <w:p w14:paraId="156AADDD" w14:textId="77777777" w:rsidR="00C77C9B" w:rsidRDefault="008D07D6">
      <w:pPr>
        <w:pStyle w:val="Example"/>
        <w:ind w:left="130" w:right="115"/>
      </w:pPr>
      <w:r>
        <w:t xml:space="preserve">    &lt;/author&gt;</w:t>
      </w:r>
    </w:p>
    <w:p w14:paraId="389CC36A" w14:textId="77777777" w:rsidR="00C77C9B" w:rsidRDefault="008D07D6">
      <w:pPr>
        <w:pStyle w:val="Example"/>
        <w:ind w:left="130" w:right="115"/>
      </w:pPr>
      <w:r>
        <w:t xml:space="preserve">    &lt;entryRelationship typeCode="SUBJ"&gt;</w:t>
      </w:r>
    </w:p>
    <w:p w14:paraId="710181F6" w14:textId="77777777" w:rsidR="00C77C9B" w:rsidRDefault="008D07D6">
      <w:pPr>
        <w:pStyle w:val="Example"/>
        <w:ind w:left="130" w:right="115"/>
      </w:pPr>
      <w:r>
        <w:t xml:space="preserve">        &lt;observation classCode="OBS" moodCode="EVN"&gt;</w:t>
      </w:r>
    </w:p>
    <w:p w14:paraId="61E3AD01" w14:textId="77777777" w:rsidR="00C77C9B" w:rsidRDefault="008D07D6">
      <w:pPr>
        <w:pStyle w:val="Example"/>
        <w:ind w:left="130" w:right="115"/>
      </w:pPr>
      <w:r>
        <w:t xml:space="preserve">            &lt;!-- ** Problem Observation (V3) ** --&gt;</w:t>
      </w:r>
    </w:p>
    <w:p w14:paraId="7670FC44" w14:textId="77777777" w:rsidR="00C77C9B" w:rsidRDefault="008D07D6">
      <w:pPr>
        <w:pStyle w:val="Example"/>
        <w:ind w:left="130" w:right="115"/>
      </w:pPr>
      <w:r>
        <w:t xml:space="preserve">            &lt;templateId root="2.16.840.1.113883.10.20.22.4.4" extension="2015-08-01" /&gt;</w:t>
      </w:r>
    </w:p>
    <w:p w14:paraId="678AB509" w14:textId="77777777" w:rsidR="00C77C9B" w:rsidRDefault="008D07D6">
      <w:pPr>
        <w:pStyle w:val="Example"/>
        <w:ind w:left="130" w:right="115"/>
      </w:pPr>
      <w:r>
        <w:t xml:space="preserve">            &lt;id root="ab1791b0-5c71-11db-b0de-0800200c9a66" /&gt;</w:t>
      </w:r>
    </w:p>
    <w:p w14:paraId="4F500FAE" w14:textId="77777777" w:rsidR="00C77C9B" w:rsidRDefault="008D07D6">
      <w:pPr>
        <w:pStyle w:val="Example"/>
        <w:ind w:left="130" w:right="115"/>
      </w:pPr>
      <w:r>
        <w:t xml:space="preserve">            &lt;code code="75323-6" codeSystem="2.16.840.1.113883.6.1" codeSystemName="LOINC" displayName="Condition" /&gt;</w:t>
      </w:r>
    </w:p>
    <w:p w14:paraId="4D767840" w14:textId="77777777" w:rsidR="00C77C9B" w:rsidRDefault="008D07D6">
      <w:pPr>
        <w:pStyle w:val="Example"/>
        <w:ind w:left="130" w:right="115"/>
      </w:pPr>
      <w:r>
        <w:t xml:space="preserve">            &lt;!-- The statusCode reflects the status of the observation itself --&gt;</w:t>
      </w:r>
    </w:p>
    <w:p w14:paraId="54F01A9F" w14:textId="77777777" w:rsidR="00C77C9B" w:rsidRDefault="008D07D6">
      <w:pPr>
        <w:pStyle w:val="Example"/>
        <w:ind w:left="130" w:right="115"/>
      </w:pPr>
      <w:r>
        <w:t xml:space="preserve">            &lt;statusCode code="completed" /&gt;</w:t>
      </w:r>
    </w:p>
    <w:p w14:paraId="1A3A2AC5" w14:textId="77777777" w:rsidR="00C77C9B" w:rsidRDefault="008D07D6">
      <w:pPr>
        <w:pStyle w:val="Example"/>
        <w:ind w:left="130" w:right="115"/>
      </w:pPr>
      <w:r>
        <w:t xml:space="preserve">            &lt;effectiveTime&gt;</w:t>
      </w:r>
    </w:p>
    <w:p w14:paraId="44877559" w14:textId="77777777" w:rsidR="00C77C9B" w:rsidRDefault="008D07D6">
      <w:pPr>
        <w:pStyle w:val="Example"/>
        <w:ind w:left="130" w:right="115"/>
      </w:pPr>
      <w:r>
        <w:t xml:space="preserve">                &lt;!-- The low value reflects the date of onset --&gt;</w:t>
      </w:r>
    </w:p>
    <w:p w14:paraId="1BADB080" w14:textId="77777777" w:rsidR="00C77C9B" w:rsidRDefault="008D07D6">
      <w:pPr>
        <w:pStyle w:val="Example"/>
        <w:ind w:left="130" w:right="115"/>
      </w:pPr>
      <w:r>
        <w:t xml:space="preserve">                &lt;!-- Based on patient symptoms, presumed onset is July 3, 2013 --&gt;</w:t>
      </w:r>
    </w:p>
    <w:p w14:paraId="7158D7D1" w14:textId="77777777" w:rsidR="00C77C9B" w:rsidRDefault="008D07D6">
      <w:pPr>
        <w:pStyle w:val="Example"/>
        <w:ind w:left="130" w:right="115"/>
      </w:pPr>
      <w:r>
        <w:t xml:space="preserve">                &lt;low value="20130703" /&gt;</w:t>
      </w:r>
    </w:p>
    <w:p w14:paraId="785C6B67" w14:textId="77777777" w:rsidR="00C77C9B" w:rsidRDefault="008D07D6">
      <w:pPr>
        <w:pStyle w:val="Example"/>
        <w:ind w:left="130" w:right="115"/>
      </w:pPr>
      <w:r>
        <w:t xml:space="preserve">                &lt;!-- The high value reflects when the problem was known to be resolved --&gt;</w:t>
      </w:r>
    </w:p>
    <w:p w14:paraId="0C913FA3" w14:textId="77777777" w:rsidR="00C77C9B" w:rsidRDefault="008D07D6">
      <w:pPr>
        <w:pStyle w:val="Example"/>
        <w:ind w:left="130" w:right="115"/>
      </w:pPr>
      <w:r>
        <w:t xml:space="preserve">                &lt;!-- Based on signs and symptoms, appears to be resolved on Aug 14, 2013 --&gt;</w:t>
      </w:r>
    </w:p>
    <w:p w14:paraId="3B431560" w14:textId="77777777" w:rsidR="00C77C9B" w:rsidRDefault="008D07D6">
      <w:pPr>
        <w:pStyle w:val="Example"/>
        <w:ind w:left="130" w:right="115"/>
      </w:pPr>
      <w:r>
        <w:t xml:space="preserve">                &lt;high value="20080814" /&gt;</w:t>
      </w:r>
    </w:p>
    <w:p w14:paraId="1797D074" w14:textId="77777777" w:rsidR="00C77C9B" w:rsidRDefault="008D07D6">
      <w:pPr>
        <w:pStyle w:val="Example"/>
        <w:ind w:left="130" w:right="115"/>
      </w:pPr>
      <w:r>
        <w:t xml:space="preserve">            &lt;/effectiveTime&gt;</w:t>
      </w:r>
    </w:p>
    <w:p w14:paraId="3624BE0B" w14:textId="77777777" w:rsidR="00C77C9B" w:rsidRDefault="008D07D6">
      <w:pPr>
        <w:pStyle w:val="Example"/>
        <w:ind w:left="130" w:right="115"/>
      </w:pPr>
      <w:r>
        <w:t xml:space="preserve">            &lt;value xsi:type="CD" </w:t>
      </w:r>
    </w:p>
    <w:p w14:paraId="3A9B85E9" w14:textId="77777777" w:rsidR="00C77C9B" w:rsidRDefault="008D07D6">
      <w:pPr>
        <w:pStyle w:val="Example"/>
        <w:ind w:left="130" w:right="115"/>
      </w:pPr>
      <w:r>
        <w:t xml:space="preserve">             code="233604007" </w:t>
      </w:r>
    </w:p>
    <w:p w14:paraId="7B6D1448" w14:textId="77777777" w:rsidR="00C77C9B" w:rsidRDefault="008D07D6">
      <w:pPr>
        <w:pStyle w:val="Example"/>
        <w:ind w:left="130" w:right="115"/>
      </w:pPr>
      <w:r>
        <w:t xml:space="preserve">             codeSystem="2.16.840.1.113883.6.96"  </w:t>
      </w:r>
    </w:p>
    <w:p w14:paraId="22B009CA" w14:textId="77777777" w:rsidR="00C77C9B" w:rsidRDefault="008D07D6">
      <w:pPr>
        <w:pStyle w:val="Example"/>
        <w:ind w:left="130" w:right="115"/>
      </w:pPr>
      <w:r>
        <w:t xml:space="preserve">             displayName="Pneumonia" /&gt;</w:t>
      </w:r>
    </w:p>
    <w:p w14:paraId="56745922" w14:textId="77777777" w:rsidR="00C77C9B" w:rsidRDefault="008D07D6">
      <w:pPr>
        <w:pStyle w:val="Example"/>
        <w:ind w:left="130" w:right="115"/>
      </w:pPr>
      <w:r>
        <w:t xml:space="preserve">            &lt;author typeCode="AUT"&gt;</w:t>
      </w:r>
    </w:p>
    <w:p w14:paraId="488C4385" w14:textId="77777777" w:rsidR="00C77C9B" w:rsidRDefault="008D07D6">
      <w:pPr>
        <w:pStyle w:val="Example"/>
        <w:ind w:left="130" w:right="115"/>
      </w:pPr>
      <w:r>
        <w:t xml:space="preserve">                &lt;templateId root="2.16.840.1.113883.10.20.22.4.119" /&gt;</w:t>
      </w:r>
    </w:p>
    <w:p w14:paraId="48071ACF" w14:textId="77777777" w:rsidR="00C77C9B" w:rsidRDefault="008D07D6">
      <w:pPr>
        <w:pStyle w:val="Example"/>
        <w:ind w:left="130" w:right="115"/>
      </w:pPr>
      <w:r>
        <w:t xml:space="preserve">                &lt;time value="200808141030-0800" /&gt;</w:t>
      </w:r>
    </w:p>
    <w:p w14:paraId="539C5AB4" w14:textId="77777777" w:rsidR="00C77C9B" w:rsidRDefault="008D07D6">
      <w:pPr>
        <w:pStyle w:val="Example"/>
        <w:ind w:left="130" w:right="115"/>
      </w:pPr>
      <w:r>
        <w:t xml:space="preserve">                &lt;assignedAuthor&gt;</w:t>
      </w:r>
    </w:p>
    <w:p w14:paraId="30508D9F" w14:textId="77777777" w:rsidR="00C77C9B" w:rsidRDefault="008D07D6">
      <w:pPr>
        <w:pStyle w:val="Example"/>
        <w:ind w:left="130" w:right="115"/>
      </w:pPr>
      <w:r>
        <w:t xml:space="preserve">                    &lt;id extension="555555555" root="2.16.840.1.113883.4.6" /&gt;</w:t>
      </w:r>
    </w:p>
    <w:p w14:paraId="1D55EBA0" w14:textId="77777777" w:rsidR="00C77C9B" w:rsidRDefault="008D07D6">
      <w:pPr>
        <w:pStyle w:val="Example"/>
        <w:ind w:left="130" w:right="115"/>
      </w:pPr>
      <w:r>
        <w:t xml:space="preserve">                    &lt;code code="207QA0505X" </w:t>
      </w:r>
    </w:p>
    <w:p w14:paraId="043D0AF5" w14:textId="77777777" w:rsidR="00C77C9B" w:rsidRDefault="008D07D6">
      <w:pPr>
        <w:pStyle w:val="Example"/>
        <w:ind w:left="130" w:right="115"/>
      </w:pPr>
      <w:r>
        <w:t xml:space="preserve">                displayName="Adult Medicine" </w:t>
      </w:r>
    </w:p>
    <w:p w14:paraId="34DA0477" w14:textId="77777777" w:rsidR="00C77C9B" w:rsidRDefault="008D07D6">
      <w:pPr>
        <w:pStyle w:val="Example"/>
        <w:ind w:left="130" w:right="115"/>
      </w:pPr>
      <w:r>
        <w:lastRenderedPageBreak/>
        <w:t xml:space="preserve">                codeSystem="2.16.840.1.113883.6.101"</w:t>
      </w:r>
    </w:p>
    <w:p w14:paraId="2AEA0A32" w14:textId="77777777" w:rsidR="00C77C9B" w:rsidRDefault="008D07D6">
      <w:pPr>
        <w:pStyle w:val="Example"/>
        <w:ind w:left="130" w:right="115"/>
      </w:pPr>
      <w:r>
        <w:t xml:space="preserve">                codeSystemName="Healthcare Provider Taxonomy (HIPAA)" /&gt;</w:t>
      </w:r>
    </w:p>
    <w:p w14:paraId="6F95E625" w14:textId="77777777" w:rsidR="00C77C9B" w:rsidRDefault="008D07D6">
      <w:pPr>
        <w:pStyle w:val="Example"/>
        <w:ind w:left="130" w:right="115"/>
      </w:pPr>
      <w:r>
        <w:t xml:space="preserve">                &lt;/assignedAuthor&gt;</w:t>
      </w:r>
    </w:p>
    <w:p w14:paraId="64AB0C4E" w14:textId="77777777" w:rsidR="00C77C9B" w:rsidRDefault="008D07D6">
      <w:pPr>
        <w:pStyle w:val="Example"/>
        <w:ind w:left="130" w:right="115"/>
      </w:pPr>
      <w:r>
        <w:t xml:space="preserve">            &lt;/author&gt;</w:t>
      </w:r>
    </w:p>
    <w:p w14:paraId="1103F7B6" w14:textId="77777777" w:rsidR="00C77C9B" w:rsidRDefault="008D07D6">
      <w:pPr>
        <w:pStyle w:val="Example"/>
        <w:ind w:left="130" w:right="115"/>
      </w:pPr>
      <w:r>
        <w:t xml:space="preserve">        &lt;/observation&gt;</w:t>
      </w:r>
    </w:p>
    <w:p w14:paraId="6042BFC1" w14:textId="77777777" w:rsidR="00C77C9B" w:rsidRDefault="008D07D6">
      <w:pPr>
        <w:pStyle w:val="Example"/>
        <w:ind w:left="130" w:right="115"/>
      </w:pPr>
      <w:r>
        <w:t xml:space="preserve">    &lt;/entryRelationship&gt;</w:t>
      </w:r>
    </w:p>
    <w:p w14:paraId="7BC3499E" w14:textId="77777777" w:rsidR="00C77C9B" w:rsidRDefault="008D07D6">
      <w:pPr>
        <w:pStyle w:val="Example"/>
        <w:ind w:left="130" w:right="115"/>
      </w:pPr>
      <w:r>
        <w:t>&lt;/act&gt;</w:t>
      </w:r>
    </w:p>
    <w:p w14:paraId="0DEC31EE" w14:textId="77777777" w:rsidR="00C77C9B" w:rsidRDefault="00C77C9B">
      <w:pPr>
        <w:pStyle w:val="BodyText"/>
      </w:pPr>
    </w:p>
    <w:p w14:paraId="394430EF" w14:textId="77777777" w:rsidR="00C77C9B" w:rsidRDefault="008D07D6">
      <w:pPr>
        <w:pStyle w:val="Heading2nospace"/>
      </w:pPr>
      <w:bookmarkStart w:id="2090" w:name="E_Problem_Observation_V3"/>
      <w:bookmarkStart w:id="2091" w:name="_Toc175307758"/>
      <w:r>
        <w:t>Problem Observation (V3)</w:t>
      </w:r>
      <w:bookmarkEnd w:id="2090"/>
      <w:bookmarkEnd w:id="2091"/>
    </w:p>
    <w:p w14:paraId="08160084" w14:textId="77777777" w:rsidR="00C77C9B" w:rsidRDefault="008D07D6">
      <w:pPr>
        <w:pStyle w:val="BracketData"/>
      </w:pPr>
      <w:r>
        <w:t>[observation: identifier urn:hl7ii:2.16.840.1.113883.10.20.22.4.4:2015-08-01 (open)]</w:t>
      </w:r>
    </w:p>
    <w:p w14:paraId="4F1E8A90" w14:textId="77777777" w:rsidR="00C77C9B" w:rsidRDefault="008D07D6">
      <w:pPr>
        <w:pStyle w:val="BracketData"/>
      </w:pPr>
      <w:r>
        <w:t>Published as part of Consolidated CDA Templates for Clinical Notes (US Realm) DSTU R2.1</w:t>
      </w:r>
    </w:p>
    <w:p w14:paraId="61B6A282" w14:textId="40FE35EE" w:rsidR="00C77C9B" w:rsidRDefault="008D07D6">
      <w:pPr>
        <w:pStyle w:val="Caption"/>
      </w:pPr>
      <w:bookmarkStart w:id="2092" w:name="_Toc175308188"/>
      <w:r>
        <w:t xml:space="preserve">Table </w:t>
      </w:r>
      <w:r>
        <w:fldChar w:fldCharType="begin"/>
      </w:r>
      <w:r>
        <w:instrText>SEQ Table \* ARABIC</w:instrText>
      </w:r>
      <w:r>
        <w:fldChar w:fldCharType="separate"/>
      </w:r>
      <w:r w:rsidR="00C17516">
        <w:t>219</w:t>
      </w:r>
      <w:r>
        <w:fldChar w:fldCharType="end"/>
      </w:r>
      <w:r>
        <w:t>: Problem Observation (V3) Contexts</w:t>
      </w:r>
      <w:bookmarkEnd w:id="20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B8A460B" w14:textId="77777777">
        <w:trPr>
          <w:cantSplit/>
          <w:tblHeader/>
          <w:jc w:val="center"/>
        </w:trPr>
        <w:tc>
          <w:tcPr>
            <w:tcW w:w="360" w:type="dxa"/>
            <w:shd w:val="clear" w:color="auto" w:fill="E6E6E6"/>
          </w:tcPr>
          <w:p w14:paraId="36853A28" w14:textId="77777777" w:rsidR="00C77C9B" w:rsidRDefault="008D07D6">
            <w:pPr>
              <w:pStyle w:val="TableHead"/>
            </w:pPr>
            <w:r>
              <w:t>Contained By:</w:t>
            </w:r>
          </w:p>
        </w:tc>
        <w:tc>
          <w:tcPr>
            <w:tcW w:w="360" w:type="dxa"/>
            <w:shd w:val="clear" w:color="auto" w:fill="E6E6E6"/>
          </w:tcPr>
          <w:p w14:paraId="3014DDB5" w14:textId="77777777" w:rsidR="00C77C9B" w:rsidRDefault="008D07D6">
            <w:pPr>
              <w:pStyle w:val="TableHead"/>
            </w:pPr>
            <w:r>
              <w:t>Contains:</w:t>
            </w:r>
          </w:p>
        </w:tc>
      </w:tr>
      <w:tr w:rsidR="00C77C9B" w14:paraId="301E7F21" w14:textId="77777777">
        <w:trPr>
          <w:jc w:val="center"/>
        </w:trPr>
        <w:tc>
          <w:tcPr>
            <w:tcW w:w="360" w:type="dxa"/>
          </w:tcPr>
          <w:p w14:paraId="72ADCCF0" w14:textId="6BD5B180" w:rsidR="00C77C9B" w:rsidRDefault="00000000">
            <w:pPr>
              <w:pStyle w:val="TableText"/>
            </w:pPr>
            <w:hyperlink w:anchor="E_Hospital_Discharge_Diagnosis_V3">
              <w:r w:rsidR="008D07D6">
                <w:rPr>
                  <w:rStyle w:val="HyperlinkText9pt"/>
                </w:rPr>
                <w:t>Hospital Discharge Diagnosis (V3)</w:t>
              </w:r>
            </w:hyperlink>
            <w:r w:rsidR="008D07D6">
              <w:t xml:space="preserve"> (required)</w:t>
            </w:r>
          </w:p>
          <w:p w14:paraId="109C1531" w14:textId="37DCD443" w:rsidR="00C77C9B" w:rsidRDefault="00000000">
            <w:pPr>
              <w:pStyle w:val="TableText"/>
            </w:pPr>
            <w:hyperlink w:anchor="E_Encounter_Diagnosis_V3">
              <w:r w:rsidR="008D07D6">
                <w:rPr>
                  <w:rStyle w:val="HyperlinkText9pt"/>
                </w:rPr>
                <w:t>Encounter Diagnosis (V3)</w:t>
              </w:r>
            </w:hyperlink>
            <w:r w:rsidR="008D07D6">
              <w:t xml:space="preserve"> (required)</w:t>
            </w:r>
          </w:p>
          <w:p w14:paraId="4EE5B1F8" w14:textId="686274AF" w:rsidR="00C77C9B" w:rsidRDefault="00000000">
            <w:pPr>
              <w:pStyle w:val="TableText"/>
            </w:pPr>
            <w:hyperlink w:anchor="S_Past_Medical_History_V3">
              <w:r w:rsidR="008D07D6">
                <w:rPr>
                  <w:rStyle w:val="HyperlinkText9pt"/>
                </w:rPr>
                <w:t>Past Medical History (V3)</w:t>
              </w:r>
            </w:hyperlink>
            <w:r w:rsidR="008D07D6">
              <w:t xml:space="preserve"> (optional)</w:t>
            </w:r>
          </w:p>
          <w:p w14:paraId="5CE967A2" w14:textId="7778FF03" w:rsidR="00C77C9B" w:rsidRDefault="00000000">
            <w:pPr>
              <w:pStyle w:val="TableText"/>
            </w:pPr>
            <w:hyperlink w:anchor="E_Hospital_Admission_Diagnosis_V3">
              <w:r w:rsidR="008D07D6">
                <w:rPr>
                  <w:rStyle w:val="HyperlinkText9pt"/>
                </w:rPr>
                <w:t>Hospital Admission Diagnosis (V3)</w:t>
              </w:r>
            </w:hyperlink>
            <w:r w:rsidR="008D07D6">
              <w:t xml:space="preserve"> (required)</w:t>
            </w:r>
          </w:p>
          <w:p w14:paraId="0139AB51" w14:textId="4EC94A2A" w:rsidR="00C77C9B" w:rsidRDefault="00000000">
            <w:pPr>
              <w:pStyle w:val="TableText"/>
            </w:pPr>
            <w:hyperlink w:anchor="E_Problem_Concern_Act_V3">
              <w:r w:rsidR="008D07D6">
                <w:rPr>
                  <w:rStyle w:val="HyperlinkText9pt"/>
                </w:rPr>
                <w:t>Problem Concern Act (V3)</w:t>
              </w:r>
            </w:hyperlink>
            <w:r w:rsidR="008D07D6">
              <w:t xml:space="preserve"> (required)</w:t>
            </w:r>
          </w:p>
        </w:tc>
        <w:tc>
          <w:tcPr>
            <w:tcW w:w="360" w:type="dxa"/>
          </w:tcPr>
          <w:p w14:paraId="1C6DE066" w14:textId="79327917" w:rsidR="00C77C9B" w:rsidRDefault="00000000">
            <w:pPr>
              <w:pStyle w:val="TableText"/>
            </w:pPr>
            <w:hyperlink w:anchor="U_Author_Participation">
              <w:r w:rsidR="008D07D6">
                <w:rPr>
                  <w:rStyle w:val="HyperlinkText9pt"/>
                </w:rPr>
                <w:t>Author Participation</w:t>
              </w:r>
            </w:hyperlink>
            <w:r w:rsidR="008D07D6">
              <w:t xml:space="preserve"> (optional)</w:t>
            </w:r>
          </w:p>
          <w:p w14:paraId="3E4675B5" w14:textId="1522DD82" w:rsidR="00C77C9B" w:rsidRDefault="00000000">
            <w:pPr>
              <w:pStyle w:val="TableText"/>
            </w:pPr>
            <w:hyperlink w:anchor="E_Problem_Status_20190620">
              <w:r w:rsidR="008D07D6">
                <w:rPr>
                  <w:rStyle w:val="HyperlinkText9pt"/>
                </w:rPr>
                <w:t>Problem Status</w:t>
              </w:r>
            </w:hyperlink>
            <w:r w:rsidR="008D07D6">
              <w:t xml:space="preserve"> (optional)</w:t>
            </w:r>
          </w:p>
        </w:tc>
      </w:tr>
    </w:tbl>
    <w:p w14:paraId="1CFFD308" w14:textId="77777777" w:rsidR="00C77C9B" w:rsidRDefault="00C77C9B">
      <w:pPr>
        <w:pStyle w:val="BodyText"/>
      </w:pPr>
    </w:p>
    <w:p w14:paraId="1D4F9CAB" w14:textId="77777777" w:rsidR="00C77C9B" w:rsidRDefault="008D07D6">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14:paraId="123A1FE5" w14:textId="77777777" w:rsidR="00C77C9B" w:rsidRDefault="008D07D6">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14:paraId="5AE64A83" w14:textId="4089382A" w:rsidR="00C77C9B" w:rsidRDefault="008D07D6">
      <w:pPr>
        <w:pStyle w:val="Caption"/>
      </w:pPr>
      <w:bookmarkStart w:id="2093" w:name="_Toc175308189"/>
      <w:r>
        <w:lastRenderedPageBreak/>
        <w:t xml:space="preserve">Table </w:t>
      </w:r>
      <w:r>
        <w:fldChar w:fldCharType="begin"/>
      </w:r>
      <w:r>
        <w:instrText>SEQ Table \* ARABIC</w:instrText>
      </w:r>
      <w:r>
        <w:fldChar w:fldCharType="separate"/>
      </w:r>
      <w:r w:rsidR="00C17516">
        <w:t>220</w:t>
      </w:r>
      <w:r>
        <w:fldChar w:fldCharType="end"/>
      </w:r>
      <w:r>
        <w:t>: Problem Observation (V3) Constraints Overview</w:t>
      </w:r>
      <w:bookmarkEnd w:id="20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BC57E83" w14:textId="77777777">
        <w:trPr>
          <w:cantSplit/>
          <w:tblHeader/>
          <w:jc w:val="center"/>
        </w:trPr>
        <w:tc>
          <w:tcPr>
            <w:tcW w:w="0" w:type="dxa"/>
            <w:shd w:val="clear" w:color="auto" w:fill="E6E6E6"/>
            <w:noWrap/>
          </w:tcPr>
          <w:p w14:paraId="4FC577E1" w14:textId="77777777" w:rsidR="00C77C9B" w:rsidRDefault="008D07D6">
            <w:pPr>
              <w:pStyle w:val="TableHead"/>
            </w:pPr>
            <w:r>
              <w:t>XPath</w:t>
            </w:r>
          </w:p>
        </w:tc>
        <w:tc>
          <w:tcPr>
            <w:tcW w:w="720" w:type="dxa"/>
            <w:shd w:val="clear" w:color="auto" w:fill="E6E6E6"/>
            <w:noWrap/>
          </w:tcPr>
          <w:p w14:paraId="6594C8FB" w14:textId="77777777" w:rsidR="00C77C9B" w:rsidRDefault="008D07D6">
            <w:pPr>
              <w:pStyle w:val="TableHead"/>
            </w:pPr>
            <w:r>
              <w:t>Card.</w:t>
            </w:r>
          </w:p>
        </w:tc>
        <w:tc>
          <w:tcPr>
            <w:tcW w:w="1152" w:type="dxa"/>
            <w:shd w:val="clear" w:color="auto" w:fill="E6E6E6"/>
            <w:noWrap/>
          </w:tcPr>
          <w:p w14:paraId="17EF21A6" w14:textId="77777777" w:rsidR="00C77C9B" w:rsidRDefault="008D07D6">
            <w:pPr>
              <w:pStyle w:val="TableHead"/>
            </w:pPr>
            <w:r>
              <w:t>Verb</w:t>
            </w:r>
          </w:p>
        </w:tc>
        <w:tc>
          <w:tcPr>
            <w:tcW w:w="864" w:type="dxa"/>
            <w:shd w:val="clear" w:color="auto" w:fill="E6E6E6"/>
            <w:noWrap/>
          </w:tcPr>
          <w:p w14:paraId="4BEA9653" w14:textId="77777777" w:rsidR="00C77C9B" w:rsidRDefault="008D07D6">
            <w:pPr>
              <w:pStyle w:val="TableHead"/>
            </w:pPr>
            <w:r>
              <w:t>Data Type</w:t>
            </w:r>
          </w:p>
        </w:tc>
        <w:tc>
          <w:tcPr>
            <w:tcW w:w="864" w:type="dxa"/>
            <w:shd w:val="clear" w:color="auto" w:fill="E6E6E6"/>
            <w:noWrap/>
          </w:tcPr>
          <w:p w14:paraId="0195D0C3" w14:textId="77777777" w:rsidR="00C77C9B" w:rsidRDefault="008D07D6">
            <w:pPr>
              <w:pStyle w:val="TableHead"/>
            </w:pPr>
            <w:r>
              <w:t>CONF#</w:t>
            </w:r>
          </w:p>
        </w:tc>
        <w:tc>
          <w:tcPr>
            <w:tcW w:w="864" w:type="dxa"/>
            <w:shd w:val="clear" w:color="auto" w:fill="E6E6E6"/>
            <w:noWrap/>
          </w:tcPr>
          <w:p w14:paraId="6B767DD0" w14:textId="77777777" w:rsidR="00C77C9B" w:rsidRDefault="008D07D6">
            <w:pPr>
              <w:pStyle w:val="TableHead"/>
            </w:pPr>
            <w:r>
              <w:t>Value</w:t>
            </w:r>
          </w:p>
        </w:tc>
      </w:tr>
      <w:tr w:rsidR="00C77C9B" w14:paraId="0710E153" w14:textId="77777777">
        <w:trPr>
          <w:jc w:val="center"/>
        </w:trPr>
        <w:tc>
          <w:tcPr>
            <w:tcW w:w="10160" w:type="dxa"/>
            <w:gridSpan w:val="6"/>
          </w:tcPr>
          <w:p w14:paraId="229346D3" w14:textId="77777777" w:rsidR="00C77C9B" w:rsidRDefault="008D07D6">
            <w:pPr>
              <w:pStyle w:val="TableText"/>
            </w:pPr>
            <w:r>
              <w:t>observation (identifier: urn:hl7ii:2.16.840.1.113883.10.20.22.4.4:2015-08-01)</w:t>
            </w:r>
          </w:p>
        </w:tc>
      </w:tr>
      <w:tr w:rsidR="00C77C9B" w14:paraId="573A5C0C" w14:textId="77777777">
        <w:trPr>
          <w:jc w:val="center"/>
        </w:trPr>
        <w:tc>
          <w:tcPr>
            <w:tcW w:w="3345" w:type="dxa"/>
          </w:tcPr>
          <w:p w14:paraId="2DA0EA5F" w14:textId="77777777" w:rsidR="00C77C9B" w:rsidRDefault="008D07D6">
            <w:pPr>
              <w:pStyle w:val="TableText"/>
            </w:pPr>
            <w:r>
              <w:tab/>
              <w:t>@classCode</w:t>
            </w:r>
          </w:p>
        </w:tc>
        <w:tc>
          <w:tcPr>
            <w:tcW w:w="720" w:type="dxa"/>
          </w:tcPr>
          <w:p w14:paraId="114C015A" w14:textId="77777777" w:rsidR="00C77C9B" w:rsidRDefault="008D07D6">
            <w:pPr>
              <w:pStyle w:val="TableText"/>
            </w:pPr>
            <w:r>
              <w:t>1..1</w:t>
            </w:r>
          </w:p>
        </w:tc>
        <w:tc>
          <w:tcPr>
            <w:tcW w:w="1152" w:type="dxa"/>
          </w:tcPr>
          <w:p w14:paraId="2BDC8E12" w14:textId="77777777" w:rsidR="00C77C9B" w:rsidRDefault="008D07D6">
            <w:pPr>
              <w:pStyle w:val="TableText"/>
            </w:pPr>
            <w:r>
              <w:t>SHALL</w:t>
            </w:r>
          </w:p>
        </w:tc>
        <w:tc>
          <w:tcPr>
            <w:tcW w:w="864" w:type="dxa"/>
          </w:tcPr>
          <w:p w14:paraId="4743211B" w14:textId="77777777" w:rsidR="00C77C9B" w:rsidRDefault="00C77C9B">
            <w:pPr>
              <w:pStyle w:val="TableText"/>
            </w:pPr>
          </w:p>
        </w:tc>
        <w:tc>
          <w:tcPr>
            <w:tcW w:w="1104" w:type="dxa"/>
          </w:tcPr>
          <w:p w14:paraId="7559D71B" w14:textId="08E0448C" w:rsidR="00C77C9B" w:rsidRDefault="00000000">
            <w:pPr>
              <w:pStyle w:val="TableText"/>
            </w:pPr>
            <w:hyperlink w:anchor="C_1198-9041">
              <w:r w:rsidR="008D07D6">
                <w:rPr>
                  <w:rStyle w:val="HyperlinkText9pt"/>
                </w:rPr>
                <w:t>1198-9041</w:t>
              </w:r>
            </w:hyperlink>
          </w:p>
        </w:tc>
        <w:tc>
          <w:tcPr>
            <w:tcW w:w="2975" w:type="dxa"/>
          </w:tcPr>
          <w:p w14:paraId="129E1FE5" w14:textId="77777777" w:rsidR="00C77C9B" w:rsidRDefault="008D07D6">
            <w:pPr>
              <w:pStyle w:val="TableText"/>
            </w:pPr>
            <w:r>
              <w:t>urn:oid:2.16.840.1.113883.5.6 (HL7ActClass) = OBS</w:t>
            </w:r>
          </w:p>
        </w:tc>
      </w:tr>
      <w:tr w:rsidR="00C77C9B" w14:paraId="7D9E65E2" w14:textId="77777777">
        <w:trPr>
          <w:jc w:val="center"/>
        </w:trPr>
        <w:tc>
          <w:tcPr>
            <w:tcW w:w="3345" w:type="dxa"/>
          </w:tcPr>
          <w:p w14:paraId="74EA199D" w14:textId="77777777" w:rsidR="00C77C9B" w:rsidRDefault="008D07D6">
            <w:pPr>
              <w:pStyle w:val="TableText"/>
            </w:pPr>
            <w:r>
              <w:tab/>
              <w:t>@moodCode</w:t>
            </w:r>
          </w:p>
        </w:tc>
        <w:tc>
          <w:tcPr>
            <w:tcW w:w="720" w:type="dxa"/>
          </w:tcPr>
          <w:p w14:paraId="53E59365" w14:textId="77777777" w:rsidR="00C77C9B" w:rsidRDefault="008D07D6">
            <w:pPr>
              <w:pStyle w:val="TableText"/>
            </w:pPr>
            <w:r>
              <w:t>1..1</w:t>
            </w:r>
          </w:p>
        </w:tc>
        <w:tc>
          <w:tcPr>
            <w:tcW w:w="1152" w:type="dxa"/>
          </w:tcPr>
          <w:p w14:paraId="2954712B" w14:textId="77777777" w:rsidR="00C77C9B" w:rsidRDefault="008D07D6">
            <w:pPr>
              <w:pStyle w:val="TableText"/>
            </w:pPr>
            <w:r>
              <w:t>SHALL</w:t>
            </w:r>
          </w:p>
        </w:tc>
        <w:tc>
          <w:tcPr>
            <w:tcW w:w="864" w:type="dxa"/>
          </w:tcPr>
          <w:p w14:paraId="2786528B" w14:textId="77777777" w:rsidR="00C77C9B" w:rsidRDefault="00C77C9B">
            <w:pPr>
              <w:pStyle w:val="TableText"/>
            </w:pPr>
          </w:p>
        </w:tc>
        <w:tc>
          <w:tcPr>
            <w:tcW w:w="1104" w:type="dxa"/>
          </w:tcPr>
          <w:p w14:paraId="671962C1" w14:textId="3D874280" w:rsidR="00C77C9B" w:rsidRDefault="00000000">
            <w:pPr>
              <w:pStyle w:val="TableText"/>
            </w:pPr>
            <w:hyperlink w:anchor="C_1198-9042">
              <w:r w:rsidR="008D07D6">
                <w:rPr>
                  <w:rStyle w:val="HyperlinkText9pt"/>
                </w:rPr>
                <w:t>1198-9042</w:t>
              </w:r>
            </w:hyperlink>
          </w:p>
        </w:tc>
        <w:tc>
          <w:tcPr>
            <w:tcW w:w="2975" w:type="dxa"/>
          </w:tcPr>
          <w:p w14:paraId="53EE7229" w14:textId="77777777" w:rsidR="00C77C9B" w:rsidRDefault="008D07D6">
            <w:pPr>
              <w:pStyle w:val="TableText"/>
            </w:pPr>
            <w:r>
              <w:t>urn:oid:2.16.840.1.113883.5.1001 (HL7ActMood) = EVN</w:t>
            </w:r>
          </w:p>
        </w:tc>
      </w:tr>
      <w:tr w:rsidR="00C77C9B" w14:paraId="5FED1DC0" w14:textId="77777777">
        <w:trPr>
          <w:jc w:val="center"/>
        </w:trPr>
        <w:tc>
          <w:tcPr>
            <w:tcW w:w="3345" w:type="dxa"/>
          </w:tcPr>
          <w:p w14:paraId="40B78AE2" w14:textId="77777777" w:rsidR="00C77C9B" w:rsidRDefault="008D07D6">
            <w:pPr>
              <w:pStyle w:val="TableText"/>
            </w:pPr>
            <w:r>
              <w:tab/>
              <w:t>@negationInd</w:t>
            </w:r>
          </w:p>
        </w:tc>
        <w:tc>
          <w:tcPr>
            <w:tcW w:w="720" w:type="dxa"/>
          </w:tcPr>
          <w:p w14:paraId="5C57DCA3" w14:textId="77777777" w:rsidR="00C77C9B" w:rsidRDefault="008D07D6">
            <w:pPr>
              <w:pStyle w:val="TableText"/>
            </w:pPr>
            <w:r>
              <w:t>0..1</w:t>
            </w:r>
          </w:p>
        </w:tc>
        <w:tc>
          <w:tcPr>
            <w:tcW w:w="1152" w:type="dxa"/>
          </w:tcPr>
          <w:p w14:paraId="31B83F91" w14:textId="77777777" w:rsidR="00C77C9B" w:rsidRDefault="008D07D6">
            <w:pPr>
              <w:pStyle w:val="TableText"/>
            </w:pPr>
            <w:r>
              <w:t>MAY</w:t>
            </w:r>
          </w:p>
        </w:tc>
        <w:tc>
          <w:tcPr>
            <w:tcW w:w="864" w:type="dxa"/>
          </w:tcPr>
          <w:p w14:paraId="046B7C2A" w14:textId="77777777" w:rsidR="00C77C9B" w:rsidRDefault="00C77C9B">
            <w:pPr>
              <w:pStyle w:val="TableText"/>
            </w:pPr>
          </w:p>
        </w:tc>
        <w:tc>
          <w:tcPr>
            <w:tcW w:w="1104" w:type="dxa"/>
          </w:tcPr>
          <w:p w14:paraId="2A870C9C" w14:textId="1DFC6ABF" w:rsidR="00C77C9B" w:rsidRDefault="00000000">
            <w:pPr>
              <w:pStyle w:val="TableText"/>
            </w:pPr>
            <w:hyperlink w:anchor="C_1198-10139">
              <w:r w:rsidR="008D07D6">
                <w:rPr>
                  <w:rStyle w:val="HyperlinkText9pt"/>
                </w:rPr>
                <w:t>1198-10139</w:t>
              </w:r>
            </w:hyperlink>
          </w:p>
        </w:tc>
        <w:tc>
          <w:tcPr>
            <w:tcW w:w="2975" w:type="dxa"/>
          </w:tcPr>
          <w:p w14:paraId="19FB7CBD" w14:textId="77777777" w:rsidR="00C77C9B" w:rsidRDefault="00C77C9B">
            <w:pPr>
              <w:pStyle w:val="TableText"/>
            </w:pPr>
          </w:p>
        </w:tc>
      </w:tr>
      <w:tr w:rsidR="00C77C9B" w14:paraId="036BA2A9" w14:textId="77777777">
        <w:trPr>
          <w:jc w:val="center"/>
        </w:trPr>
        <w:tc>
          <w:tcPr>
            <w:tcW w:w="3345" w:type="dxa"/>
          </w:tcPr>
          <w:p w14:paraId="269B2658" w14:textId="77777777" w:rsidR="00C77C9B" w:rsidRDefault="008D07D6">
            <w:pPr>
              <w:pStyle w:val="TableText"/>
            </w:pPr>
            <w:r>
              <w:tab/>
              <w:t>templateId</w:t>
            </w:r>
          </w:p>
        </w:tc>
        <w:tc>
          <w:tcPr>
            <w:tcW w:w="720" w:type="dxa"/>
          </w:tcPr>
          <w:p w14:paraId="291ABE69" w14:textId="77777777" w:rsidR="00C77C9B" w:rsidRDefault="008D07D6">
            <w:pPr>
              <w:pStyle w:val="TableText"/>
            </w:pPr>
            <w:r>
              <w:t>1..1</w:t>
            </w:r>
          </w:p>
        </w:tc>
        <w:tc>
          <w:tcPr>
            <w:tcW w:w="1152" w:type="dxa"/>
          </w:tcPr>
          <w:p w14:paraId="02077DB7" w14:textId="77777777" w:rsidR="00C77C9B" w:rsidRDefault="008D07D6">
            <w:pPr>
              <w:pStyle w:val="TableText"/>
            </w:pPr>
            <w:r>
              <w:t>SHALL</w:t>
            </w:r>
          </w:p>
        </w:tc>
        <w:tc>
          <w:tcPr>
            <w:tcW w:w="864" w:type="dxa"/>
          </w:tcPr>
          <w:p w14:paraId="746E9877" w14:textId="77777777" w:rsidR="00C77C9B" w:rsidRDefault="00C77C9B">
            <w:pPr>
              <w:pStyle w:val="TableText"/>
            </w:pPr>
          </w:p>
        </w:tc>
        <w:tc>
          <w:tcPr>
            <w:tcW w:w="1104" w:type="dxa"/>
          </w:tcPr>
          <w:p w14:paraId="51DBF5E8" w14:textId="1B853DA5" w:rsidR="00C77C9B" w:rsidRDefault="00000000">
            <w:pPr>
              <w:pStyle w:val="TableText"/>
            </w:pPr>
            <w:hyperlink w:anchor="C_1198-14926">
              <w:r w:rsidR="008D07D6">
                <w:rPr>
                  <w:rStyle w:val="HyperlinkText9pt"/>
                </w:rPr>
                <w:t>1198-14926</w:t>
              </w:r>
            </w:hyperlink>
          </w:p>
        </w:tc>
        <w:tc>
          <w:tcPr>
            <w:tcW w:w="2975" w:type="dxa"/>
          </w:tcPr>
          <w:p w14:paraId="7E75AC9B" w14:textId="77777777" w:rsidR="00C77C9B" w:rsidRDefault="00C77C9B">
            <w:pPr>
              <w:pStyle w:val="TableText"/>
            </w:pPr>
          </w:p>
        </w:tc>
      </w:tr>
      <w:tr w:rsidR="00C77C9B" w14:paraId="5E8812D6" w14:textId="77777777">
        <w:trPr>
          <w:jc w:val="center"/>
        </w:trPr>
        <w:tc>
          <w:tcPr>
            <w:tcW w:w="3345" w:type="dxa"/>
          </w:tcPr>
          <w:p w14:paraId="534BD3AF" w14:textId="77777777" w:rsidR="00C77C9B" w:rsidRDefault="008D07D6">
            <w:pPr>
              <w:pStyle w:val="TableText"/>
            </w:pPr>
            <w:r>
              <w:tab/>
            </w:r>
            <w:r>
              <w:tab/>
              <w:t>@root</w:t>
            </w:r>
          </w:p>
        </w:tc>
        <w:tc>
          <w:tcPr>
            <w:tcW w:w="720" w:type="dxa"/>
          </w:tcPr>
          <w:p w14:paraId="1F04B372" w14:textId="77777777" w:rsidR="00C77C9B" w:rsidRDefault="008D07D6">
            <w:pPr>
              <w:pStyle w:val="TableText"/>
            </w:pPr>
            <w:r>
              <w:t>1..1</w:t>
            </w:r>
          </w:p>
        </w:tc>
        <w:tc>
          <w:tcPr>
            <w:tcW w:w="1152" w:type="dxa"/>
          </w:tcPr>
          <w:p w14:paraId="1264F236" w14:textId="77777777" w:rsidR="00C77C9B" w:rsidRDefault="008D07D6">
            <w:pPr>
              <w:pStyle w:val="TableText"/>
            </w:pPr>
            <w:r>
              <w:t>SHALL</w:t>
            </w:r>
          </w:p>
        </w:tc>
        <w:tc>
          <w:tcPr>
            <w:tcW w:w="864" w:type="dxa"/>
          </w:tcPr>
          <w:p w14:paraId="45ACB445" w14:textId="77777777" w:rsidR="00C77C9B" w:rsidRDefault="00C77C9B">
            <w:pPr>
              <w:pStyle w:val="TableText"/>
            </w:pPr>
          </w:p>
        </w:tc>
        <w:tc>
          <w:tcPr>
            <w:tcW w:w="1104" w:type="dxa"/>
          </w:tcPr>
          <w:p w14:paraId="0D8C8CD1" w14:textId="01D160D3" w:rsidR="00C77C9B" w:rsidRDefault="00000000">
            <w:pPr>
              <w:pStyle w:val="TableText"/>
            </w:pPr>
            <w:hyperlink w:anchor="C_1198-14927">
              <w:r w:rsidR="008D07D6">
                <w:rPr>
                  <w:rStyle w:val="HyperlinkText9pt"/>
                </w:rPr>
                <w:t>1198-14927</w:t>
              </w:r>
            </w:hyperlink>
          </w:p>
        </w:tc>
        <w:tc>
          <w:tcPr>
            <w:tcW w:w="2975" w:type="dxa"/>
          </w:tcPr>
          <w:p w14:paraId="6402E7EB" w14:textId="77777777" w:rsidR="00C77C9B" w:rsidRDefault="008D07D6">
            <w:pPr>
              <w:pStyle w:val="TableText"/>
            </w:pPr>
            <w:r>
              <w:t>2.16.840.1.113883.10.20.22.4.4</w:t>
            </w:r>
          </w:p>
        </w:tc>
      </w:tr>
      <w:tr w:rsidR="00C77C9B" w14:paraId="5F6A869C" w14:textId="77777777">
        <w:trPr>
          <w:jc w:val="center"/>
        </w:trPr>
        <w:tc>
          <w:tcPr>
            <w:tcW w:w="3345" w:type="dxa"/>
          </w:tcPr>
          <w:p w14:paraId="25478E3C" w14:textId="77777777" w:rsidR="00C77C9B" w:rsidRDefault="008D07D6">
            <w:pPr>
              <w:pStyle w:val="TableText"/>
            </w:pPr>
            <w:r>
              <w:tab/>
            </w:r>
            <w:r>
              <w:tab/>
              <w:t>@extension</w:t>
            </w:r>
          </w:p>
        </w:tc>
        <w:tc>
          <w:tcPr>
            <w:tcW w:w="720" w:type="dxa"/>
          </w:tcPr>
          <w:p w14:paraId="45285C41" w14:textId="77777777" w:rsidR="00C77C9B" w:rsidRDefault="008D07D6">
            <w:pPr>
              <w:pStyle w:val="TableText"/>
            </w:pPr>
            <w:r>
              <w:t>1..1</w:t>
            </w:r>
          </w:p>
        </w:tc>
        <w:tc>
          <w:tcPr>
            <w:tcW w:w="1152" w:type="dxa"/>
          </w:tcPr>
          <w:p w14:paraId="3867F5E4" w14:textId="77777777" w:rsidR="00C77C9B" w:rsidRDefault="008D07D6">
            <w:pPr>
              <w:pStyle w:val="TableText"/>
            </w:pPr>
            <w:r>
              <w:t>SHALL</w:t>
            </w:r>
          </w:p>
        </w:tc>
        <w:tc>
          <w:tcPr>
            <w:tcW w:w="864" w:type="dxa"/>
          </w:tcPr>
          <w:p w14:paraId="07510239" w14:textId="77777777" w:rsidR="00C77C9B" w:rsidRDefault="00C77C9B">
            <w:pPr>
              <w:pStyle w:val="TableText"/>
            </w:pPr>
          </w:p>
        </w:tc>
        <w:tc>
          <w:tcPr>
            <w:tcW w:w="1104" w:type="dxa"/>
          </w:tcPr>
          <w:p w14:paraId="49CF08BE" w14:textId="2ED2B6B7" w:rsidR="00C77C9B" w:rsidRDefault="00000000">
            <w:pPr>
              <w:pStyle w:val="TableText"/>
            </w:pPr>
            <w:hyperlink w:anchor="C_1198-32508">
              <w:r w:rsidR="008D07D6">
                <w:rPr>
                  <w:rStyle w:val="HyperlinkText9pt"/>
                </w:rPr>
                <w:t>1198-32508</w:t>
              </w:r>
            </w:hyperlink>
          </w:p>
        </w:tc>
        <w:tc>
          <w:tcPr>
            <w:tcW w:w="2975" w:type="dxa"/>
          </w:tcPr>
          <w:p w14:paraId="268F382B" w14:textId="77777777" w:rsidR="00C77C9B" w:rsidRDefault="008D07D6">
            <w:pPr>
              <w:pStyle w:val="TableText"/>
            </w:pPr>
            <w:r>
              <w:t>2015-08-01</w:t>
            </w:r>
          </w:p>
        </w:tc>
      </w:tr>
      <w:tr w:rsidR="00C77C9B" w14:paraId="548DF0B1" w14:textId="77777777">
        <w:trPr>
          <w:jc w:val="center"/>
        </w:trPr>
        <w:tc>
          <w:tcPr>
            <w:tcW w:w="3345" w:type="dxa"/>
          </w:tcPr>
          <w:p w14:paraId="14BB0955" w14:textId="77777777" w:rsidR="00C77C9B" w:rsidRDefault="008D07D6">
            <w:pPr>
              <w:pStyle w:val="TableText"/>
            </w:pPr>
            <w:r>
              <w:tab/>
              <w:t>id</w:t>
            </w:r>
          </w:p>
        </w:tc>
        <w:tc>
          <w:tcPr>
            <w:tcW w:w="720" w:type="dxa"/>
          </w:tcPr>
          <w:p w14:paraId="6661C29D" w14:textId="77777777" w:rsidR="00C77C9B" w:rsidRDefault="008D07D6">
            <w:pPr>
              <w:pStyle w:val="TableText"/>
            </w:pPr>
            <w:r>
              <w:t>1..*</w:t>
            </w:r>
          </w:p>
        </w:tc>
        <w:tc>
          <w:tcPr>
            <w:tcW w:w="1152" w:type="dxa"/>
          </w:tcPr>
          <w:p w14:paraId="4F73FED7" w14:textId="77777777" w:rsidR="00C77C9B" w:rsidRDefault="008D07D6">
            <w:pPr>
              <w:pStyle w:val="TableText"/>
            </w:pPr>
            <w:r>
              <w:t>SHALL</w:t>
            </w:r>
          </w:p>
        </w:tc>
        <w:tc>
          <w:tcPr>
            <w:tcW w:w="864" w:type="dxa"/>
          </w:tcPr>
          <w:p w14:paraId="300456F9" w14:textId="77777777" w:rsidR="00C77C9B" w:rsidRDefault="00C77C9B">
            <w:pPr>
              <w:pStyle w:val="TableText"/>
            </w:pPr>
          </w:p>
        </w:tc>
        <w:tc>
          <w:tcPr>
            <w:tcW w:w="1104" w:type="dxa"/>
          </w:tcPr>
          <w:p w14:paraId="31895245" w14:textId="118B885A" w:rsidR="00C77C9B" w:rsidRDefault="00000000">
            <w:pPr>
              <w:pStyle w:val="TableText"/>
            </w:pPr>
            <w:hyperlink w:anchor="C_1198-9043">
              <w:r w:rsidR="008D07D6">
                <w:rPr>
                  <w:rStyle w:val="HyperlinkText9pt"/>
                </w:rPr>
                <w:t>1198-9043</w:t>
              </w:r>
            </w:hyperlink>
          </w:p>
        </w:tc>
        <w:tc>
          <w:tcPr>
            <w:tcW w:w="2975" w:type="dxa"/>
          </w:tcPr>
          <w:p w14:paraId="7C25E34D" w14:textId="77777777" w:rsidR="00C77C9B" w:rsidRDefault="00C77C9B">
            <w:pPr>
              <w:pStyle w:val="TableText"/>
            </w:pPr>
          </w:p>
        </w:tc>
      </w:tr>
      <w:tr w:rsidR="00C77C9B" w14:paraId="610F4E51" w14:textId="77777777">
        <w:trPr>
          <w:jc w:val="center"/>
        </w:trPr>
        <w:tc>
          <w:tcPr>
            <w:tcW w:w="3345" w:type="dxa"/>
          </w:tcPr>
          <w:p w14:paraId="6457898B" w14:textId="77777777" w:rsidR="00C77C9B" w:rsidRDefault="008D07D6">
            <w:pPr>
              <w:pStyle w:val="TableText"/>
            </w:pPr>
            <w:r>
              <w:tab/>
              <w:t>code</w:t>
            </w:r>
          </w:p>
        </w:tc>
        <w:tc>
          <w:tcPr>
            <w:tcW w:w="720" w:type="dxa"/>
          </w:tcPr>
          <w:p w14:paraId="0D449222" w14:textId="77777777" w:rsidR="00C77C9B" w:rsidRDefault="008D07D6">
            <w:pPr>
              <w:pStyle w:val="TableText"/>
            </w:pPr>
            <w:r>
              <w:t>1..1</w:t>
            </w:r>
          </w:p>
        </w:tc>
        <w:tc>
          <w:tcPr>
            <w:tcW w:w="1152" w:type="dxa"/>
          </w:tcPr>
          <w:p w14:paraId="1AA6E6C4" w14:textId="77777777" w:rsidR="00C77C9B" w:rsidRDefault="008D07D6">
            <w:pPr>
              <w:pStyle w:val="TableText"/>
            </w:pPr>
            <w:r>
              <w:t>SHALL</w:t>
            </w:r>
          </w:p>
        </w:tc>
        <w:tc>
          <w:tcPr>
            <w:tcW w:w="864" w:type="dxa"/>
          </w:tcPr>
          <w:p w14:paraId="0FEF9A77" w14:textId="77777777" w:rsidR="00C77C9B" w:rsidRDefault="00C77C9B">
            <w:pPr>
              <w:pStyle w:val="TableText"/>
            </w:pPr>
          </w:p>
        </w:tc>
        <w:tc>
          <w:tcPr>
            <w:tcW w:w="1104" w:type="dxa"/>
          </w:tcPr>
          <w:p w14:paraId="76056F9D" w14:textId="19227C5B" w:rsidR="00C77C9B" w:rsidRDefault="00000000">
            <w:pPr>
              <w:pStyle w:val="TableText"/>
            </w:pPr>
            <w:hyperlink w:anchor="C_1198-9045">
              <w:r w:rsidR="008D07D6">
                <w:rPr>
                  <w:rStyle w:val="HyperlinkText9pt"/>
                </w:rPr>
                <w:t>1198-9045</w:t>
              </w:r>
            </w:hyperlink>
          </w:p>
        </w:tc>
        <w:tc>
          <w:tcPr>
            <w:tcW w:w="2975" w:type="dxa"/>
          </w:tcPr>
          <w:p w14:paraId="4997D691" w14:textId="77777777" w:rsidR="00C77C9B" w:rsidRDefault="008D07D6">
            <w:pPr>
              <w:pStyle w:val="TableText"/>
            </w:pPr>
            <w:r>
              <w:t>urn:oid:2.16.840.1.113883.3.88.12.3221.7.2 (Problem Type (SNOMEDCT))</w:t>
            </w:r>
          </w:p>
        </w:tc>
      </w:tr>
      <w:tr w:rsidR="00C77C9B" w14:paraId="053ADA8B" w14:textId="77777777">
        <w:trPr>
          <w:jc w:val="center"/>
        </w:trPr>
        <w:tc>
          <w:tcPr>
            <w:tcW w:w="3345" w:type="dxa"/>
          </w:tcPr>
          <w:p w14:paraId="233C6ADF" w14:textId="77777777" w:rsidR="00C77C9B" w:rsidRDefault="008D07D6">
            <w:pPr>
              <w:pStyle w:val="TableText"/>
            </w:pPr>
            <w:r>
              <w:tab/>
              <w:t>statusCode</w:t>
            </w:r>
          </w:p>
        </w:tc>
        <w:tc>
          <w:tcPr>
            <w:tcW w:w="720" w:type="dxa"/>
          </w:tcPr>
          <w:p w14:paraId="5FDCA0A3" w14:textId="77777777" w:rsidR="00C77C9B" w:rsidRDefault="008D07D6">
            <w:pPr>
              <w:pStyle w:val="TableText"/>
            </w:pPr>
            <w:r>
              <w:t>1..1</w:t>
            </w:r>
          </w:p>
        </w:tc>
        <w:tc>
          <w:tcPr>
            <w:tcW w:w="1152" w:type="dxa"/>
          </w:tcPr>
          <w:p w14:paraId="2E0B6CD3" w14:textId="77777777" w:rsidR="00C77C9B" w:rsidRDefault="008D07D6">
            <w:pPr>
              <w:pStyle w:val="TableText"/>
            </w:pPr>
            <w:r>
              <w:t>SHALL</w:t>
            </w:r>
          </w:p>
        </w:tc>
        <w:tc>
          <w:tcPr>
            <w:tcW w:w="864" w:type="dxa"/>
          </w:tcPr>
          <w:p w14:paraId="075AABCE" w14:textId="77777777" w:rsidR="00C77C9B" w:rsidRDefault="00C77C9B">
            <w:pPr>
              <w:pStyle w:val="TableText"/>
            </w:pPr>
          </w:p>
        </w:tc>
        <w:tc>
          <w:tcPr>
            <w:tcW w:w="1104" w:type="dxa"/>
          </w:tcPr>
          <w:p w14:paraId="3C7DA673" w14:textId="15716CC7" w:rsidR="00C77C9B" w:rsidRDefault="00000000">
            <w:pPr>
              <w:pStyle w:val="TableText"/>
            </w:pPr>
            <w:hyperlink w:anchor="C_1198-9049">
              <w:r w:rsidR="008D07D6">
                <w:rPr>
                  <w:rStyle w:val="HyperlinkText9pt"/>
                </w:rPr>
                <w:t>1198-9049</w:t>
              </w:r>
            </w:hyperlink>
          </w:p>
        </w:tc>
        <w:tc>
          <w:tcPr>
            <w:tcW w:w="2975" w:type="dxa"/>
          </w:tcPr>
          <w:p w14:paraId="3B674E7D" w14:textId="77777777" w:rsidR="00C77C9B" w:rsidRDefault="00C77C9B">
            <w:pPr>
              <w:pStyle w:val="TableText"/>
            </w:pPr>
          </w:p>
        </w:tc>
      </w:tr>
      <w:tr w:rsidR="00C77C9B" w14:paraId="73B697CD" w14:textId="77777777">
        <w:trPr>
          <w:jc w:val="center"/>
        </w:trPr>
        <w:tc>
          <w:tcPr>
            <w:tcW w:w="3345" w:type="dxa"/>
          </w:tcPr>
          <w:p w14:paraId="3DDEC4C3" w14:textId="77777777" w:rsidR="00C77C9B" w:rsidRDefault="008D07D6">
            <w:pPr>
              <w:pStyle w:val="TableText"/>
            </w:pPr>
            <w:r>
              <w:tab/>
            </w:r>
            <w:r>
              <w:tab/>
              <w:t>@code</w:t>
            </w:r>
          </w:p>
        </w:tc>
        <w:tc>
          <w:tcPr>
            <w:tcW w:w="720" w:type="dxa"/>
          </w:tcPr>
          <w:p w14:paraId="262F4482" w14:textId="77777777" w:rsidR="00C77C9B" w:rsidRDefault="008D07D6">
            <w:pPr>
              <w:pStyle w:val="TableText"/>
            </w:pPr>
            <w:r>
              <w:t>1..1</w:t>
            </w:r>
          </w:p>
        </w:tc>
        <w:tc>
          <w:tcPr>
            <w:tcW w:w="1152" w:type="dxa"/>
          </w:tcPr>
          <w:p w14:paraId="7E63F6A1" w14:textId="77777777" w:rsidR="00C77C9B" w:rsidRDefault="008D07D6">
            <w:pPr>
              <w:pStyle w:val="TableText"/>
            </w:pPr>
            <w:r>
              <w:t>SHALL</w:t>
            </w:r>
          </w:p>
        </w:tc>
        <w:tc>
          <w:tcPr>
            <w:tcW w:w="864" w:type="dxa"/>
          </w:tcPr>
          <w:p w14:paraId="5BF982A9" w14:textId="77777777" w:rsidR="00C77C9B" w:rsidRDefault="00C77C9B">
            <w:pPr>
              <w:pStyle w:val="TableText"/>
            </w:pPr>
          </w:p>
        </w:tc>
        <w:tc>
          <w:tcPr>
            <w:tcW w:w="1104" w:type="dxa"/>
          </w:tcPr>
          <w:p w14:paraId="0E16771F" w14:textId="6F63DCE7" w:rsidR="00C77C9B" w:rsidRDefault="00000000">
            <w:pPr>
              <w:pStyle w:val="TableText"/>
            </w:pPr>
            <w:hyperlink w:anchor="C_1198-19112">
              <w:r w:rsidR="008D07D6">
                <w:rPr>
                  <w:rStyle w:val="HyperlinkText9pt"/>
                </w:rPr>
                <w:t>1198-19112</w:t>
              </w:r>
            </w:hyperlink>
          </w:p>
        </w:tc>
        <w:tc>
          <w:tcPr>
            <w:tcW w:w="2975" w:type="dxa"/>
          </w:tcPr>
          <w:p w14:paraId="0EE49F0E" w14:textId="77777777" w:rsidR="00C77C9B" w:rsidRDefault="008D07D6">
            <w:pPr>
              <w:pStyle w:val="TableText"/>
            </w:pPr>
            <w:r>
              <w:t>urn:oid:2.16.840.1.113883.5.14 (HL7ActStatus) = completed</w:t>
            </w:r>
          </w:p>
        </w:tc>
      </w:tr>
      <w:tr w:rsidR="00C77C9B" w14:paraId="46F3B1C2" w14:textId="77777777">
        <w:trPr>
          <w:jc w:val="center"/>
        </w:trPr>
        <w:tc>
          <w:tcPr>
            <w:tcW w:w="3345" w:type="dxa"/>
          </w:tcPr>
          <w:p w14:paraId="3EEA8AC2" w14:textId="77777777" w:rsidR="00C77C9B" w:rsidRDefault="008D07D6">
            <w:pPr>
              <w:pStyle w:val="TableText"/>
            </w:pPr>
            <w:r>
              <w:tab/>
              <w:t>effectiveTime</w:t>
            </w:r>
          </w:p>
        </w:tc>
        <w:tc>
          <w:tcPr>
            <w:tcW w:w="720" w:type="dxa"/>
          </w:tcPr>
          <w:p w14:paraId="46DA14E9" w14:textId="77777777" w:rsidR="00C77C9B" w:rsidRDefault="008D07D6">
            <w:pPr>
              <w:pStyle w:val="TableText"/>
            </w:pPr>
            <w:r>
              <w:t>1..1</w:t>
            </w:r>
          </w:p>
        </w:tc>
        <w:tc>
          <w:tcPr>
            <w:tcW w:w="1152" w:type="dxa"/>
          </w:tcPr>
          <w:p w14:paraId="3760FFB8" w14:textId="77777777" w:rsidR="00C77C9B" w:rsidRDefault="008D07D6">
            <w:pPr>
              <w:pStyle w:val="TableText"/>
            </w:pPr>
            <w:r>
              <w:t>SHALL</w:t>
            </w:r>
          </w:p>
        </w:tc>
        <w:tc>
          <w:tcPr>
            <w:tcW w:w="864" w:type="dxa"/>
          </w:tcPr>
          <w:p w14:paraId="1F3EFDDA" w14:textId="77777777" w:rsidR="00C77C9B" w:rsidRDefault="00C77C9B">
            <w:pPr>
              <w:pStyle w:val="TableText"/>
            </w:pPr>
          </w:p>
        </w:tc>
        <w:tc>
          <w:tcPr>
            <w:tcW w:w="1104" w:type="dxa"/>
          </w:tcPr>
          <w:p w14:paraId="4E9D5D06" w14:textId="5AF6EF03" w:rsidR="00C77C9B" w:rsidRDefault="00000000">
            <w:pPr>
              <w:pStyle w:val="TableText"/>
            </w:pPr>
            <w:hyperlink w:anchor="C_1198-9050">
              <w:r w:rsidR="008D07D6">
                <w:rPr>
                  <w:rStyle w:val="HyperlinkText9pt"/>
                </w:rPr>
                <w:t>1198-9050</w:t>
              </w:r>
            </w:hyperlink>
          </w:p>
        </w:tc>
        <w:tc>
          <w:tcPr>
            <w:tcW w:w="2975" w:type="dxa"/>
          </w:tcPr>
          <w:p w14:paraId="06069E4D" w14:textId="77777777" w:rsidR="00C77C9B" w:rsidRDefault="00C77C9B">
            <w:pPr>
              <w:pStyle w:val="TableText"/>
            </w:pPr>
          </w:p>
        </w:tc>
      </w:tr>
      <w:tr w:rsidR="00C77C9B" w14:paraId="0091F707" w14:textId="77777777">
        <w:trPr>
          <w:jc w:val="center"/>
        </w:trPr>
        <w:tc>
          <w:tcPr>
            <w:tcW w:w="3345" w:type="dxa"/>
          </w:tcPr>
          <w:p w14:paraId="0DF74BC0" w14:textId="77777777" w:rsidR="00C77C9B" w:rsidRDefault="008D07D6">
            <w:pPr>
              <w:pStyle w:val="TableText"/>
            </w:pPr>
            <w:r>
              <w:tab/>
            </w:r>
            <w:r>
              <w:tab/>
              <w:t>low</w:t>
            </w:r>
          </w:p>
        </w:tc>
        <w:tc>
          <w:tcPr>
            <w:tcW w:w="720" w:type="dxa"/>
          </w:tcPr>
          <w:p w14:paraId="6321CA48" w14:textId="77777777" w:rsidR="00C77C9B" w:rsidRDefault="008D07D6">
            <w:pPr>
              <w:pStyle w:val="TableText"/>
            </w:pPr>
            <w:r>
              <w:t>1..1</w:t>
            </w:r>
          </w:p>
        </w:tc>
        <w:tc>
          <w:tcPr>
            <w:tcW w:w="1152" w:type="dxa"/>
          </w:tcPr>
          <w:p w14:paraId="225A1B94" w14:textId="77777777" w:rsidR="00C77C9B" w:rsidRDefault="008D07D6">
            <w:pPr>
              <w:pStyle w:val="TableText"/>
            </w:pPr>
            <w:r>
              <w:t>SHALL</w:t>
            </w:r>
          </w:p>
        </w:tc>
        <w:tc>
          <w:tcPr>
            <w:tcW w:w="864" w:type="dxa"/>
          </w:tcPr>
          <w:p w14:paraId="75E0B40F" w14:textId="77777777" w:rsidR="00C77C9B" w:rsidRDefault="00C77C9B">
            <w:pPr>
              <w:pStyle w:val="TableText"/>
            </w:pPr>
          </w:p>
        </w:tc>
        <w:tc>
          <w:tcPr>
            <w:tcW w:w="1104" w:type="dxa"/>
          </w:tcPr>
          <w:p w14:paraId="4868A599" w14:textId="7479556E" w:rsidR="00C77C9B" w:rsidRDefault="00000000">
            <w:pPr>
              <w:pStyle w:val="TableText"/>
            </w:pPr>
            <w:hyperlink w:anchor="C_1198-15603">
              <w:r w:rsidR="008D07D6">
                <w:rPr>
                  <w:rStyle w:val="HyperlinkText9pt"/>
                </w:rPr>
                <w:t>1198-15603</w:t>
              </w:r>
            </w:hyperlink>
          </w:p>
        </w:tc>
        <w:tc>
          <w:tcPr>
            <w:tcW w:w="2975" w:type="dxa"/>
          </w:tcPr>
          <w:p w14:paraId="71A5CC0D" w14:textId="77777777" w:rsidR="00C77C9B" w:rsidRDefault="00C77C9B">
            <w:pPr>
              <w:pStyle w:val="TableText"/>
            </w:pPr>
          </w:p>
        </w:tc>
      </w:tr>
      <w:tr w:rsidR="00C77C9B" w14:paraId="5B8BEE67" w14:textId="77777777">
        <w:trPr>
          <w:jc w:val="center"/>
        </w:trPr>
        <w:tc>
          <w:tcPr>
            <w:tcW w:w="3345" w:type="dxa"/>
          </w:tcPr>
          <w:p w14:paraId="7ABE7505" w14:textId="77777777" w:rsidR="00C77C9B" w:rsidRDefault="008D07D6">
            <w:pPr>
              <w:pStyle w:val="TableText"/>
            </w:pPr>
            <w:r>
              <w:tab/>
            </w:r>
            <w:r>
              <w:tab/>
              <w:t>high</w:t>
            </w:r>
          </w:p>
        </w:tc>
        <w:tc>
          <w:tcPr>
            <w:tcW w:w="720" w:type="dxa"/>
          </w:tcPr>
          <w:p w14:paraId="779C4AD5" w14:textId="77777777" w:rsidR="00C77C9B" w:rsidRDefault="008D07D6">
            <w:pPr>
              <w:pStyle w:val="TableText"/>
            </w:pPr>
            <w:r>
              <w:t>0..1</w:t>
            </w:r>
          </w:p>
        </w:tc>
        <w:tc>
          <w:tcPr>
            <w:tcW w:w="1152" w:type="dxa"/>
          </w:tcPr>
          <w:p w14:paraId="41EFC916" w14:textId="77777777" w:rsidR="00C77C9B" w:rsidRDefault="008D07D6">
            <w:pPr>
              <w:pStyle w:val="TableText"/>
            </w:pPr>
            <w:r>
              <w:t>MAY</w:t>
            </w:r>
          </w:p>
        </w:tc>
        <w:tc>
          <w:tcPr>
            <w:tcW w:w="864" w:type="dxa"/>
          </w:tcPr>
          <w:p w14:paraId="270226A3" w14:textId="77777777" w:rsidR="00C77C9B" w:rsidRDefault="00C77C9B">
            <w:pPr>
              <w:pStyle w:val="TableText"/>
            </w:pPr>
          </w:p>
        </w:tc>
        <w:tc>
          <w:tcPr>
            <w:tcW w:w="1104" w:type="dxa"/>
          </w:tcPr>
          <w:p w14:paraId="1891064C" w14:textId="46D14A75" w:rsidR="00C77C9B" w:rsidRDefault="00000000">
            <w:pPr>
              <w:pStyle w:val="TableText"/>
            </w:pPr>
            <w:hyperlink w:anchor="C_1198-15604">
              <w:r w:rsidR="008D07D6">
                <w:rPr>
                  <w:rStyle w:val="HyperlinkText9pt"/>
                </w:rPr>
                <w:t>1198-15604</w:t>
              </w:r>
            </w:hyperlink>
          </w:p>
        </w:tc>
        <w:tc>
          <w:tcPr>
            <w:tcW w:w="2975" w:type="dxa"/>
          </w:tcPr>
          <w:p w14:paraId="0EAB453D" w14:textId="77777777" w:rsidR="00C77C9B" w:rsidRDefault="00C77C9B">
            <w:pPr>
              <w:pStyle w:val="TableText"/>
            </w:pPr>
          </w:p>
        </w:tc>
      </w:tr>
      <w:tr w:rsidR="00C77C9B" w14:paraId="0CB7E310" w14:textId="77777777">
        <w:trPr>
          <w:jc w:val="center"/>
        </w:trPr>
        <w:tc>
          <w:tcPr>
            <w:tcW w:w="3345" w:type="dxa"/>
          </w:tcPr>
          <w:p w14:paraId="2245DCEE" w14:textId="77777777" w:rsidR="00C77C9B" w:rsidRDefault="008D07D6">
            <w:pPr>
              <w:pStyle w:val="TableText"/>
            </w:pPr>
            <w:r>
              <w:tab/>
              <w:t>value</w:t>
            </w:r>
          </w:p>
        </w:tc>
        <w:tc>
          <w:tcPr>
            <w:tcW w:w="720" w:type="dxa"/>
          </w:tcPr>
          <w:p w14:paraId="6D39656F" w14:textId="77777777" w:rsidR="00C77C9B" w:rsidRDefault="008D07D6">
            <w:pPr>
              <w:pStyle w:val="TableText"/>
            </w:pPr>
            <w:r>
              <w:t>1..1</w:t>
            </w:r>
          </w:p>
        </w:tc>
        <w:tc>
          <w:tcPr>
            <w:tcW w:w="1152" w:type="dxa"/>
          </w:tcPr>
          <w:p w14:paraId="4DF53E65" w14:textId="77777777" w:rsidR="00C77C9B" w:rsidRDefault="008D07D6">
            <w:pPr>
              <w:pStyle w:val="TableText"/>
            </w:pPr>
            <w:r>
              <w:t>SHALL</w:t>
            </w:r>
          </w:p>
        </w:tc>
        <w:tc>
          <w:tcPr>
            <w:tcW w:w="864" w:type="dxa"/>
          </w:tcPr>
          <w:p w14:paraId="54679842" w14:textId="77777777" w:rsidR="00C77C9B" w:rsidRDefault="008D07D6">
            <w:pPr>
              <w:pStyle w:val="TableText"/>
            </w:pPr>
            <w:r>
              <w:t>CD</w:t>
            </w:r>
          </w:p>
        </w:tc>
        <w:tc>
          <w:tcPr>
            <w:tcW w:w="1104" w:type="dxa"/>
          </w:tcPr>
          <w:p w14:paraId="25490793" w14:textId="4A34C632" w:rsidR="00C77C9B" w:rsidRDefault="00000000">
            <w:pPr>
              <w:pStyle w:val="TableText"/>
            </w:pPr>
            <w:hyperlink w:anchor="C_1198-9058">
              <w:r w:rsidR="008D07D6">
                <w:rPr>
                  <w:rStyle w:val="HyperlinkText9pt"/>
                </w:rPr>
                <w:t>1198-9058</w:t>
              </w:r>
            </w:hyperlink>
          </w:p>
        </w:tc>
        <w:tc>
          <w:tcPr>
            <w:tcW w:w="2975" w:type="dxa"/>
          </w:tcPr>
          <w:p w14:paraId="7DB465F2" w14:textId="77777777" w:rsidR="00C77C9B" w:rsidRDefault="008D07D6">
            <w:pPr>
              <w:pStyle w:val="TableText"/>
            </w:pPr>
            <w:r>
              <w:t>urn:oid:2.16.840.1.113883.3.88.12.3221.7.4 (Problem)</w:t>
            </w:r>
          </w:p>
        </w:tc>
      </w:tr>
      <w:tr w:rsidR="00C77C9B" w14:paraId="531340B5" w14:textId="77777777">
        <w:trPr>
          <w:jc w:val="center"/>
        </w:trPr>
        <w:tc>
          <w:tcPr>
            <w:tcW w:w="3345" w:type="dxa"/>
          </w:tcPr>
          <w:p w14:paraId="058E90E4" w14:textId="77777777" w:rsidR="00C77C9B" w:rsidRDefault="008D07D6">
            <w:pPr>
              <w:pStyle w:val="TableText"/>
            </w:pPr>
            <w:r>
              <w:tab/>
            </w:r>
            <w:r>
              <w:tab/>
              <w:t>@code</w:t>
            </w:r>
          </w:p>
        </w:tc>
        <w:tc>
          <w:tcPr>
            <w:tcW w:w="720" w:type="dxa"/>
          </w:tcPr>
          <w:p w14:paraId="49593785" w14:textId="77777777" w:rsidR="00C77C9B" w:rsidRDefault="008D07D6">
            <w:pPr>
              <w:pStyle w:val="TableText"/>
            </w:pPr>
            <w:r>
              <w:t>0..1</w:t>
            </w:r>
          </w:p>
        </w:tc>
        <w:tc>
          <w:tcPr>
            <w:tcW w:w="1152" w:type="dxa"/>
          </w:tcPr>
          <w:p w14:paraId="7EB3C819" w14:textId="77777777" w:rsidR="00C77C9B" w:rsidRDefault="008D07D6">
            <w:pPr>
              <w:pStyle w:val="TableText"/>
            </w:pPr>
            <w:r>
              <w:t>MAY</w:t>
            </w:r>
          </w:p>
        </w:tc>
        <w:tc>
          <w:tcPr>
            <w:tcW w:w="864" w:type="dxa"/>
          </w:tcPr>
          <w:p w14:paraId="52105EAB" w14:textId="77777777" w:rsidR="00C77C9B" w:rsidRDefault="00C77C9B">
            <w:pPr>
              <w:pStyle w:val="TableText"/>
            </w:pPr>
          </w:p>
        </w:tc>
        <w:tc>
          <w:tcPr>
            <w:tcW w:w="1104" w:type="dxa"/>
          </w:tcPr>
          <w:p w14:paraId="590C9C10" w14:textId="689D375D" w:rsidR="00C77C9B" w:rsidRDefault="00000000">
            <w:pPr>
              <w:pStyle w:val="TableText"/>
            </w:pPr>
            <w:hyperlink w:anchor="C_1198-31871">
              <w:r w:rsidR="008D07D6">
                <w:rPr>
                  <w:rStyle w:val="HyperlinkText9pt"/>
                </w:rPr>
                <w:t>1198-31871</w:t>
              </w:r>
            </w:hyperlink>
          </w:p>
        </w:tc>
        <w:tc>
          <w:tcPr>
            <w:tcW w:w="2975" w:type="dxa"/>
          </w:tcPr>
          <w:p w14:paraId="53CBF8C3" w14:textId="77777777" w:rsidR="00C77C9B" w:rsidRDefault="00C77C9B">
            <w:pPr>
              <w:pStyle w:val="TableText"/>
            </w:pPr>
          </w:p>
        </w:tc>
      </w:tr>
      <w:tr w:rsidR="00C77C9B" w14:paraId="7DAEF711" w14:textId="77777777">
        <w:trPr>
          <w:jc w:val="center"/>
        </w:trPr>
        <w:tc>
          <w:tcPr>
            <w:tcW w:w="3345" w:type="dxa"/>
          </w:tcPr>
          <w:p w14:paraId="24A640DD" w14:textId="77777777" w:rsidR="00C77C9B" w:rsidRDefault="008D07D6">
            <w:pPr>
              <w:pStyle w:val="TableText"/>
            </w:pPr>
            <w:r>
              <w:tab/>
            </w:r>
            <w:r>
              <w:tab/>
              <w:t>qualifier</w:t>
            </w:r>
          </w:p>
        </w:tc>
        <w:tc>
          <w:tcPr>
            <w:tcW w:w="720" w:type="dxa"/>
          </w:tcPr>
          <w:p w14:paraId="19132159" w14:textId="77777777" w:rsidR="00C77C9B" w:rsidRDefault="008D07D6">
            <w:pPr>
              <w:pStyle w:val="TableText"/>
            </w:pPr>
            <w:r>
              <w:t>0..*</w:t>
            </w:r>
          </w:p>
        </w:tc>
        <w:tc>
          <w:tcPr>
            <w:tcW w:w="1152" w:type="dxa"/>
          </w:tcPr>
          <w:p w14:paraId="0DF31C9E" w14:textId="77777777" w:rsidR="00C77C9B" w:rsidRDefault="008D07D6">
            <w:pPr>
              <w:pStyle w:val="TableText"/>
            </w:pPr>
            <w:r>
              <w:t>MAY</w:t>
            </w:r>
          </w:p>
        </w:tc>
        <w:tc>
          <w:tcPr>
            <w:tcW w:w="864" w:type="dxa"/>
          </w:tcPr>
          <w:p w14:paraId="429D7F3D" w14:textId="77777777" w:rsidR="00C77C9B" w:rsidRDefault="00C77C9B">
            <w:pPr>
              <w:pStyle w:val="TableText"/>
            </w:pPr>
          </w:p>
        </w:tc>
        <w:tc>
          <w:tcPr>
            <w:tcW w:w="1104" w:type="dxa"/>
          </w:tcPr>
          <w:p w14:paraId="2F271696" w14:textId="2DF46673" w:rsidR="00C77C9B" w:rsidRDefault="00000000">
            <w:pPr>
              <w:pStyle w:val="TableText"/>
            </w:pPr>
            <w:hyperlink w:anchor="C_1198-31870">
              <w:r w:rsidR="008D07D6">
                <w:rPr>
                  <w:rStyle w:val="HyperlinkText9pt"/>
                </w:rPr>
                <w:t>1198-31870</w:t>
              </w:r>
            </w:hyperlink>
          </w:p>
        </w:tc>
        <w:tc>
          <w:tcPr>
            <w:tcW w:w="2975" w:type="dxa"/>
          </w:tcPr>
          <w:p w14:paraId="099A40A7" w14:textId="77777777" w:rsidR="00C77C9B" w:rsidRDefault="00C77C9B">
            <w:pPr>
              <w:pStyle w:val="TableText"/>
            </w:pPr>
          </w:p>
        </w:tc>
      </w:tr>
      <w:tr w:rsidR="00C77C9B" w14:paraId="6ADFAE7F" w14:textId="77777777">
        <w:trPr>
          <w:jc w:val="center"/>
        </w:trPr>
        <w:tc>
          <w:tcPr>
            <w:tcW w:w="3345" w:type="dxa"/>
          </w:tcPr>
          <w:p w14:paraId="3C49546B" w14:textId="77777777" w:rsidR="00C77C9B" w:rsidRDefault="008D07D6">
            <w:pPr>
              <w:pStyle w:val="TableText"/>
            </w:pPr>
            <w:r>
              <w:tab/>
            </w:r>
            <w:r>
              <w:tab/>
              <w:t>translation</w:t>
            </w:r>
          </w:p>
        </w:tc>
        <w:tc>
          <w:tcPr>
            <w:tcW w:w="720" w:type="dxa"/>
          </w:tcPr>
          <w:p w14:paraId="64384F7B" w14:textId="77777777" w:rsidR="00C77C9B" w:rsidRDefault="008D07D6">
            <w:pPr>
              <w:pStyle w:val="TableText"/>
            </w:pPr>
            <w:r>
              <w:t>0..*</w:t>
            </w:r>
          </w:p>
        </w:tc>
        <w:tc>
          <w:tcPr>
            <w:tcW w:w="1152" w:type="dxa"/>
          </w:tcPr>
          <w:p w14:paraId="5F4E0DE1" w14:textId="77777777" w:rsidR="00C77C9B" w:rsidRDefault="008D07D6">
            <w:pPr>
              <w:pStyle w:val="TableText"/>
            </w:pPr>
            <w:r>
              <w:t>MAY</w:t>
            </w:r>
          </w:p>
        </w:tc>
        <w:tc>
          <w:tcPr>
            <w:tcW w:w="864" w:type="dxa"/>
          </w:tcPr>
          <w:p w14:paraId="507755AA" w14:textId="77777777" w:rsidR="00C77C9B" w:rsidRDefault="00C77C9B">
            <w:pPr>
              <w:pStyle w:val="TableText"/>
            </w:pPr>
          </w:p>
        </w:tc>
        <w:tc>
          <w:tcPr>
            <w:tcW w:w="1104" w:type="dxa"/>
          </w:tcPr>
          <w:p w14:paraId="0D1E4E4D" w14:textId="0A063A36" w:rsidR="00C77C9B" w:rsidRDefault="00000000">
            <w:pPr>
              <w:pStyle w:val="TableText"/>
            </w:pPr>
            <w:hyperlink w:anchor="C_1198-16749">
              <w:r w:rsidR="008D07D6">
                <w:rPr>
                  <w:rStyle w:val="HyperlinkText9pt"/>
                </w:rPr>
                <w:t>1198-16749</w:t>
              </w:r>
            </w:hyperlink>
          </w:p>
        </w:tc>
        <w:tc>
          <w:tcPr>
            <w:tcW w:w="2975" w:type="dxa"/>
          </w:tcPr>
          <w:p w14:paraId="5EAE96E5" w14:textId="77777777" w:rsidR="00C77C9B" w:rsidRDefault="00C77C9B">
            <w:pPr>
              <w:pStyle w:val="TableText"/>
            </w:pPr>
          </w:p>
        </w:tc>
      </w:tr>
      <w:tr w:rsidR="00C77C9B" w14:paraId="1F51155B" w14:textId="77777777">
        <w:trPr>
          <w:jc w:val="center"/>
        </w:trPr>
        <w:tc>
          <w:tcPr>
            <w:tcW w:w="3345" w:type="dxa"/>
          </w:tcPr>
          <w:p w14:paraId="22364024" w14:textId="77777777" w:rsidR="00C77C9B" w:rsidRDefault="008D07D6">
            <w:pPr>
              <w:pStyle w:val="TableText"/>
            </w:pPr>
            <w:r>
              <w:tab/>
            </w:r>
            <w:r>
              <w:tab/>
            </w:r>
            <w:r>
              <w:tab/>
              <w:t>@code</w:t>
            </w:r>
          </w:p>
        </w:tc>
        <w:tc>
          <w:tcPr>
            <w:tcW w:w="720" w:type="dxa"/>
          </w:tcPr>
          <w:p w14:paraId="16475E40" w14:textId="77777777" w:rsidR="00C77C9B" w:rsidRDefault="008D07D6">
            <w:pPr>
              <w:pStyle w:val="TableText"/>
            </w:pPr>
            <w:r>
              <w:t>0..1</w:t>
            </w:r>
          </w:p>
        </w:tc>
        <w:tc>
          <w:tcPr>
            <w:tcW w:w="1152" w:type="dxa"/>
          </w:tcPr>
          <w:p w14:paraId="4AF7876E" w14:textId="77777777" w:rsidR="00C77C9B" w:rsidRDefault="008D07D6">
            <w:pPr>
              <w:pStyle w:val="TableText"/>
            </w:pPr>
            <w:r>
              <w:t>MAY</w:t>
            </w:r>
          </w:p>
        </w:tc>
        <w:tc>
          <w:tcPr>
            <w:tcW w:w="864" w:type="dxa"/>
          </w:tcPr>
          <w:p w14:paraId="15135A0F" w14:textId="77777777" w:rsidR="00C77C9B" w:rsidRDefault="00C77C9B">
            <w:pPr>
              <w:pStyle w:val="TableText"/>
            </w:pPr>
          </w:p>
        </w:tc>
        <w:tc>
          <w:tcPr>
            <w:tcW w:w="1104" w:type="dxa"/>
          </w:tcPr>
          <w:p w14:paraId="2272B5C9" w14:textId="47E85733" w:rsidR="00C77C9B" w:rsidRDefault="00000000">
            <w:pPr>
              <w:pStyle w:val="TableText"/>
            </w:pPr>
            <w:hyperlink w:anchor="C_1198-16750">
              <w:r w:rsidR="008D07D6">
                <w:rPr>
                  <w:rStyle w:val="HyperlinkText9pt"/>
                </w:rPr>
                <w:t>1198-16750</w:t>
              </w:r>
            </w:hyperlink>
          </w:p>
        </w:tc>
        <w:tc>
          <w:tcPr>
            <w:tcW w:w="2975" w:type="dxa"/>
          </w:tcPr>
          <w:p w14:paraId="25B4ACAC" w14:textId="77777777" w:rsidR="00C77C9B" w:rsidRDefault="008D07D6">
            <w:pPr>
              <w:pStyle w:val="TableText"/>
            </w:pPr>
            <w:r>
              <w:t>urn:oid:2.16.840.1.113883.6.90 (ICD-10-CM)</w:t>
            </w:r>
          </w:p>
        </w:tc>
      </w:tr>
      <w:tr w:rsidR="00C77C9B" w14:paraId="266F9BA5" w14:textId="77777777">
        <w:trPr>
          <w:jc w:val="center"/>
        </w:trPr>
        <w:tc>
          <w:tcPr>
            <w:tcW w:w="3345" w:type="dxa"/>
          </w:tcPr>
          <w:p w14:paraId="04AD19DB" w14:textId="77777777" w:rsidR="00C77C9B" w:rsidRDefault="008D07D6">
            <w:pPr>
              <w:pStyle w:val="TableText"/>
            </w:pPr>
            <w:r>
              <w:tab/>
              <w:t>author</w:t>
            </w:r>
          </w:p>
        </w:tc>
        <w:tc>
          <w:tcPr>
            <w:tcW w:w="720" w:type="dxa"/>
          </w:tcPr>
          <w:p w14:paraId="7FC59935" w14:textId="77777777" w:rsidR="00C77C9B" w:rsidRDefault="008D07D6">
            <w:pPr>
              <w:pStyle w:val="TableText"/>
            </w:pPr>
            <w:r>
              <w:t>0..*</w:t>
            </w:r>
          </w:p>
        </w:tc>
        <w:tc>
          <w:tcPr>
            <w:tcW w:w="1152" w:type="dxa"/>
          </w:tcPr>
          <w:p w14:paraId="5A937E5D" w14:textId="77777777" w:rsidR="00C77C9B" w:rsidRDefault="008D07D6">
            <w:pPr>
              <w:pStyle w:val="TableText"/>
            </w:pPr>
            <w:r>
              <w:t>SHOULD</w:t>
            </w:r>
          </w:p>
        </w:tc>
        <w:tc>
          <w:tcPr>
            <w:tcW w:w="864" w:type="dxa"/>
          </w:tcPr>
          <w:p w14:paraId="67639637" w14:textId="77777777" w:rsidR="00C77C9B" w:rsidRDefault="00C77C9B">
            <w:pPr>
              <w:pStyle w:val="TableText"/>
            </w:pPr>
          </w:p>
        </w:tc>
        <w:tc>
          <w:tcPr>
            <w:tcW w:w="1104" w:type="dxa"/>
          </w:tcPr>
          <w:p w14:paraId="7286B36A" w14:textId="606F9945" w:rsidR="00C77C9B" w:rsidRDefault="00000000">
            <w:pPr>
              <w:pStyle w:val="TableText"/>
            </w:pPr>
            <w:hyperlink w:anchor="C_1198-31147">
              <w:r w:rsidR="008D07D6">
                <w:rPr>
                  <w:rStyle w:val="HyperlinkText9pt"/>
                </w:rPr>
                <w:t>1198-31147</w:t>
              </w:r>
            </w:hyperlink>
          </w:p>
        </w:tc>
        <w:tc>
          <w:tcPr>
            <w:tcW w:w="2975" w:type="dxa"/>
          </w:tcPr>
          <w:p w14:paraId="349DD7E1" w14:textId="29E23DD4"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31845900" w14:textId="77777777">
        <w:trPr>
          <w:jc w:val="center"/>
        </w:trPr>
        <w:tc>
          <w:tcPr>
            <w:tcW w:w="3345" w:type="dxa"/>
          </w:tcPr>
          <w:p w14:paraId="22B2D8AB" w14:textId="77777777" w:rsidR="00C77C9B" w:rsidRDefault="008D07D6">
            <w:pPr>
              <w:pStyle w:val="TableText"/>
            </w:pPr>
            <w:r>
              <w:tab/>
              <w:t>entryRelationship</w:t>
            </w:r>
          </w:p>
        </w:tc>
        <w:tc>
          <w:tcPr>
            <w:tcW w:w="720" w:type="dxa"/>
          </w:tcPr>
          <w:p w14:paraId="422ED5CA" w14:textId="77777777" w:rsidR="00C77C9B" w:rsidRDefault="008D07D6">
            <w:pPr>
              <w:pStyle w:val="TableText"/>
            </w:pPr>
            <w:r>
              <w:t>0..1</w:t>
            </w:r>
          </w:p>
        </w:tc>
        <w:tc>
          <w:tcPr>
            <w:tcW w:w="1152" w:type="dxa"/>
          </w:tcPr>
          <w:p w14:paraId="19CC6CAB" w14:textId="77777777" w:rsidR="00C77C9B" w:rsidRDefault="008D07D6">
            <w:pPr>
              <w:pStyle w:val="TableText"/>
            </w:pPr>
            <w:r>
              <w:t>MAY</w:t>
            </w:r>
          </w:p>
        </w:tc>
        <w:tc>
          <w:tcPr>
            <w:tcW w:w="864" w:type="dxa"/>
          </w:tcPr>
          <w:p w14:paraId="52719E22" w14:textId="77777777" w:rsidR="00C77C9B" w:rsidRDefault="00C77C9B">
            <w:pPr>
              <w:pStyle w:val="TableText"/>
            </w:pPr>
          </w:p>
        </w:tc>
        <w:tc>
          <w:tcPr>
            <w:tcW w:w="1104" w:type="dxa"/>
          </w:tcPr>
          <w:p w14:paraId="6BCC592A" w14:textId="0584F99D" w:rsidR="00C77C9B" w:rsidRDefault="00000000">
            <w:pPr>
              <w:pStyle w:val="TableText"/>
            </w:pPr>
            <w:hyperlink w:anchor="C_1198-9059">
              <w:r w:rsidR="008D07D6">
                <w:rPr>
                  <w:rStyle w:val="HyperlinkText9pt"/>
                </w:rPr>
                <w:t>1198-9059</w:t>
              </w:r>
            </w:hyperlink>
          </w:p>
        </w:tc>
        <w:tc>
          <w:tcPr>
            <w:tcW w:w="2975" w:type="dxa"/>
          </w:tcPr>
          <w:p w14:paraId="19857FCB" w14:textId="77777777" w:rsidR="00C77C9B" w:rsidRDefault="00C77C9B">
            <w:pPr>
              <w:pStyle w:val="TableText"/>
            </w:pPr>
          </w:p>
        </w:tc>
      </w:tr>
      <w:tr w:rsidR="00C77C9B" w14:paraId="1A568BB5" w14:textId="77777777">
        <w:trPr>
          <w:jc w:val="center"/>
        </w:trPr>
        <w:tc>
          <w:tcPr>
            <w:tcW w:w="3345" w:type="dxa"/>
          </w:tcPr>
          <w:p w14:paraId="3D572F10" w14:textId="77777777" w:rsidR="00C77C9B" w:rsidRDefault="008D07D6">
            <w:pPr>
              <w:pStyle w:val="TableText"/>
            </w:pPr>
            <w:r>
              <w:lastRenderedPageBreak/>
              <w:tab/>
            </w:r>
            <w:r>
              <w:tab/>
              <w:t>@typeCode</w:t>
            </w:r>
          </w:p>
        </w:tc>
        <w:tc>
          <w:tcPr>
            <w:tcW w:w="720" w:type="dxa"/>
          </w:tcPr>
          <w:p w14:paraId="54B55F63" w14:textId="77777777" w:rsidR="00C77C9B" w:rsidRDefault="008D07D6">
            <w:pPr>
              <w:pStyle w:val="TableText"/>
            </w:pPr>
            <w:r>
              <w:t>1..1</w:t>
            </w:r>
          </w:p>
        </w:tc>
        <w:tc>
          <w:tcPr>
            <w:tcW w:w="1152" w:type="dxa"/>
          </w:tcPr>
          <w:p w14:paraId="4D194C5B" w14:textId="77777777" w:rsidR="00C77C9B" w:rsidRDefault="008D07D6">
            <w:pPr>
              <w:pStyle w:val="TableText"/>
            </w:pPr>
            <w:r>
              <w:t>SHALL</w:t>
            </w:r>
          </w:p>
        </w:tc>
        <w:tc>
          <w:tcPr>
            <w:tcW w:w="864" w:type="dxa"/>
          </w:tcPr>
          <w:p w14:paraId="5E930E68" w14:textId="77777777" w:rsidR="00C77C9B" w:rsidRDefault="00C77C9B">
            <w:pPr>
              <w:pStyle w:val="TableText"/>
            </w:pPr>
          </w:p>
        </w:tc>
        <w:tc>
          <w:tcPr>
            <w:tcW w:w="1104" w:type="dxa"/>
          </w:tcPr>
          <w:p w14:paraId="4A9C9355" w14:textId="22ABA909" w:rsidR="00C77C9B" w:rsidRDefault="00000000">
            <w:pPr>
              <w:pStyle w:val="TableText"/>
            </w:pPr>
            <w:hyperlink w:anchor="C_1198-9060">
              <w:r w:rsidR="008D07D6">
                <w:rPr>
                  <w:rStyle w:val="HyperlinkText9pt"/>
                </w:rPr>
                <w:t>1198-9060</w:t>
              </w:r>
            </w:hyperlink>
          </w:p>
        </w:tc>
        <w:tc>
          <w:tcPr>
            <w:tcW w:w="2975" w:type="dxa"/>
          </w:tcPr>
          <w:p w14:paraId="73CCFEC4" w14:textId="77777777" w:rsidR="00C77C9B" w:rsidRDefault="008D07D6">
            <w:pPr>
              <w:pStyle w:val="TableText"/>
            </w:pPr>
            <w:r>
              <w:t>urn:oid:2.16.840.1.113883.5.1002 (HL7ActRelationshipType) = SUBJ</w:t>
            </w:r>
          </w:p>
        </w:tc>
      </w:tr>
      <w:tr w:rsidR="00C77C9B" w14:paraId="0A162651" w14:textId="77777777">
        <w:trPr>
          <w:jc w:val="center"/>
        </w:trPr>
        <w:tc>
          <w:tcPr>
            <w:tcW w:w="3345" w:type="dxa"/>
          </w:tcPr>
          <w:p w14:paraId="053A64D1" w14:textId="77777777" w:rsidR="00C77C9B" w:rsidRDefault="008D07D6">
            <w:pPr>
              <w:pStyle w:val="TableText"/>
            </w:pPr>
            <w:r>
              <w:tab/>
            </w:r>
            <w:r>
              <w:tab/>
              <w:t>@inversionInd</w:t>
            </w:r>
          </w:p>
        </w:tc>
        <w:tc>
          <w:tcPr>
            <w:tcW w:w="720" w:type="dxa"/>
          </w:tcPr>
          <w:p w14:paraId="2C3A5309" w14:textId="77777777" w:rsidR="00C77C9B" w:rsidRDefault="008D07D6">
            <w:pPr>
              <w:pStyle w:val="TableText"/>
            </w:pPr>
            <w:r>
              <w:t>1..1</w:t>
            </w:r>
          </w:p>
        </w:tc>
        <w:tc>
          <w:tcPr>
            <w:tcW w:w="1152" w:type="dxa"/>
          </w:tcPr>
          <w:p w14:paraId="54904115" w14:textId="77777777" w:rsidR="00C77C9B" w:rsidRDefault="008D07D6">
            <w:pPr>
              <w:pStyle w:val="TableText"/>
            </w:pPr>
            <w:r>
              <w:t>SHALL</w:t>
            </w:r>
          </w:p>
        </w:tc>
        <w:tc>
          <w:tcPr>
            <w:tcW w:w="864" w:type="dxa"/>
          </w:tcPr>
          <w:p w14:paraId="3D1DA10A" w14:textId="77777777" w:rsidR="00C77C9B" w:rsidRDefault="00C77C9B">
            <w:pPr>
              <w:pStyle w:val="TableText"/>
            </w:pPr>
          </w:p>
        </w:tc>
        <w:tc>
          <w:tcPr>
            <w:tcW w:w="1104" w:type="dxa"/>
          </w:tcPr>
          <w:p w14:paraId="34B7D161" w14:textId="14AECEFD" w:rsidR="00C77C9B" w:rsidRDefault="00000000">
            <w:pPr>
              <w:pStyle w:val="TableText"/>
            </w:pPr>
            <w:hyperlink w:anchor="C_1198-9069">
              <w:r w:rsidR="008D07D6">
                <w:rPr>
                  <w:rStyle w:val="HyperlinkText9pt"/>
                </w:rPr>
                <w:t>1198-9069</w:t>
              </w:r>
            </w:hyperlink>
          </w:p>
        </w:tc>
        <w:tc>
          <w:tcPr>
            <w:tcW w:w="2975" w:type="dxa"/>
          </w:tcPr>
          <w:p w14:paraId="0AE83A6D" w14:textId="77777777" w:rsidR="00C77C9B" w:rsidRDefault="008D07D6">
            <w:pPr>
              <w:pStyle w:val="TableText"/>
            </w:pPr>
            <w:r>
              <w:t>true</w:t>
            </w:r>
          </w:p>
        </w:tc>
      </w:tr>
      <w:tr w:rsidR="00C77C9B" w14:paraId="7E10FF51" w14:textId="77777777">
        <w:trPr>
          <w:jc w:val="center"/>
        </w:trPr>
        <w:tc>
          <w:tcPr>
            <w:tcW w:w="3345" w:type="dxa"/>
          </w:tcPr>
          <w:p w14:paraId="0EC8A62E" w14:textId="77777777" w:rsidR="00C77C9B" w:rsidRDefault="008D07D6">
            <w:pPr>
              <w:pStyle w:val="TableText"/>
            </w:pPr>
            <w:r>
              <w:tab/>
            </w:r>
            <w:r>
              <w:tab/>
              <w:t>observation</w:t>
            </w:r>
          </w:p>
        </w:tc>
        <w:tc>
          <w:tcPr>
            <w:tcW w:w="720" w:type="dxa"/>
          </w:tcPr>
          <w:p w14:paraId="429BE164" w14:textId="77777777" w:rsidR="00C77C9B" w:rsidRDefault="008D07D6">
            <w:pPr>
              <w:pStyle w:val="TableText"/>
            </w:pPr>
            <w:r>
              <w:t>1..1</w:t>
            </w:r>
          </w:p>
        </w:tc>
        <w:tc>
          <w:tcPr>
            <w:tcW w:w="1152" w:type="dxa"/>
          </w:tcPr>
          <w:p w14:paraId="71229962" w14:textId="77777777" w:rsidR="00C77C9B" w:rsidRDefault="008D07D6">
            <w:pPr>
              <w:pStyle w:val="TableText"/>
            </w:pPr>
            <w:r>
              <w:t>SHALL</w:t>
            </w:r>
          </w:p>
        </w:tc>
        <w:tc>
          <w:tcPr>
            <w:tcW w:w="864" w:type="dxa"/>
          </w:tcPr>
          <w:p w14:paraId="57633F8F" w14:textId="77777777" w:rsidR="00C77C9B" w:rsidRDefault="00C77C9B">
            <w:pPr>
              <w:pStyle w:val="TableText"/>
            </w:pPr>
          </w:p>
        </w:tc>
        <w:tc>
          <w:tcPr>
            <w:tcW w:w="1104" w:type="dxa"/>
          </w:tcPr>
          <w:p w14:paraId="158A2DA3" w14:textId="7C7BB622" w:rsidR="00C77C9B" w:rsidRDefault="00000000">
            <w:pPr>
              <w:pStyle w:val="TableText"/>
            </w:pPr>
            <w:hyperlink w:anchor="C_1198-15590">
              <w:r w:rsidR="008D07D6">
                <w:rPr>
                  <w:rStyle w:val="HyperlinkText9pt"/>
                </w:rPr>
                <w:t>1198-15590</w:t>
              </w:r>
            </w:hyperlink>
          </w:p>
        </w:tc>
        <w:tc>
          <w:tcPr>
            <w:tcW w:w="2975" w:type="dxa"/>
          </w:tcPr>
          <w:p w14:paraId="71059423" w14:textId="77777777" w:rsidR="00C77C9B" w:rsidRDefault="008D07D6">
            <w:pPr>
              <w:pStyle w:val="TableText"/>
            </w:pPr>
            <w:r>
              <w:t>Age Observation (identifier: urn:oid:2.16.840.1.113883.10.20.22.4.31</w:t>
            </w:r>
          </w:p>
        </w:tc>
      </w:tr>
      <w:tr w:rsidR="00C77C9B" w14:paraId="44396DC0" w14:textId="77777777">
        <w:trPr>
          <w:jc w:val="center"/>
        </w:trPr>
        <w:tc>
          <w:tcPr>
            <w:tcW w:w="3345" w:type="dxa"/>
          </w:tcPr>
          <w:p w14:paraId="6D1FC953" w14:textId="77777777" w:rsidR="00C77C9B" w:rsidRDefault="008D07D6">
            <w:pPr>
              <w:pStyle w:val="TableText"/>
            </w:pPr>
            <w:r>
              <w:tab/>
              <w:t>entryRelationship</w:t>
            </w:r>
          </w:p>
        </w:tc>
        <w:tc>
          <w:tcPr>
            <w:tcW w:w="720" w:type="dxa"/>
          </w:tcPr>
          <w:p w14:paraId="777B5B94" w14:textId="77777777" w:rsidR="00C77C9B" w:rsidRDefault="008D07D6">
            <w:pPr>
              <w:pStyle w:val="TableText"/>
            </w:pPr>
            <w:r>
              <w:t>0..1</w:t>
            </w:r>
          </w:p>
        </w:tc>
        <w:tc>
          <w:tcPr>
            <w:tcW w:w="1152" w:type="dxa"/>
          </w:tcPr>
          <w:p w14:paraId="5275224B" w14:textId="77777777" w:rsidR="00C77C9B" w:rsidRDefault="008D07D6">
            <w:pPr>
              <w:pStyle w:val="TableText"/>
            </w:pPr>
            <w:r>
              <w:t>MAY</w:t>
            </w:r>
          </w:p>
        </w:tc>
        <w:tc>
          <w:tcPr>
            <w:tcW w:w="864" w:type="dxa"/>
          </w:tcPr>
          <w:p w14:paraId="72B175E1" w14:textId="77777777" w:rsidR="00C77C9B" w:rsidRDefault="00C77C9B">
            <w:pPr>
              <w:pStyle w:val="TableText"/>
            </w:pPr>
          </w:p>
        </w:tc>
        <w:tc>
          <w:tcPr>
            <w:tcW w:w="1104" w:type="dxa"/>
          </w:tcPr>
          <w:p w14:paraId="1D042264" w14:textId="7E06A8D8" w:rsidR="00C77C9B" w:rsidRDefault="00000000">
            <w:pPr>
              <w:pStyle w:val="TableText"/>
            </w:pPr>
            <w:hyperlink w:anchor="C_1198-29951">
              <w:r w:rsidR="008D07D6">
                <w:rPr>
                  <w:rStyle w:val="HyperlinkText9pt"/>
                </w:rPr>
                <w:t>1198-29951</w:t>
              </w:r>
            </w:hyperlink>
          </w:p>
        </w:tc>
        <w:tc>
          <w:tcPr>
            <w:tcW w:w="2975" w:type="dxa"/>
          </w:tcPr>
          <w:p w14:paraId="42A80E4D" w14:textId="77777777" w:rsidR="00C77C9B" w:rsidRDefault="00C77C9B">
            <w:pPr>
              <w:pStyle w:val="TableText"/>
            </w:pPr>
          </w:p>
        </w:tc>
      </w:tr>
      <w:tr w:rsidR="00C77C9B" w14:paraId="35AEEB0D" w14:textId="77777777">
        <w:trPr>
          <w:jc w:val="center"/>
        </w:trPr>
        <w:tc>
          <w:tcPr>
            <w:tcW w:w="3345" w:type="dxa"/>
          </w:tcPr>
          <w:p w14:paraId="6A34270E" w14:textId="77777777" w:rsidR="00C77C9B" w:rsidRDefault="008D07D6">
            <w:pPr>
              <w:pStyle w:val="TableText"/>
            </w:pPr>
            <w:r>
              <w:tab/>
            </w:r>
            <w:r>
              <w:tab/>
              <w:t>@typeCode</w:t>
            </w:r>
          </w:p>
        </w:tc>
        <w:tc>
          <w:tcPr>
            <w:tcW w:w="720" w:type="dxa"/>
          </w:tcPr>
          <w:p w14:paraId="6DCB28C9" w14:textId="77777777" w:rsidR="00C77C9B" w:rsidRDefault="008D07D6">
            <w:pPr>
              <w:pStyle w:val="TableText"/>
            </w:pPr>
            <w:r>
              <w:t>1..1</w:t>
            </w:r>
          </w:p>
        </w:tc>
        <w:tc>
          <w:tcPr>
            <w:tcW w:w="1152" w:type="dxa"/>
          </w:tcPr>
          <w:p w14:paraId="25E8AC05" w14:textId="77777777" w:rsidR="00C77C9B" w:rsidRDefault="008D07D6">
            <w:pPr>
              <w:pStyle w:val="TableText"/>
            </w:pPr>
            <w:r>
              <w:t>SHALL</w:t>
            </w:r>
          </w:p>
        </w:tc>
        <w:tc>
          <w:tcPr>
            <w:tcW w:w="864" w:type="dxa"/>
          </w:tcPr>
          <w:p w14:paraId="6A1BFF2D" w14:textId="77777777" w:rsidR="00C77C9B" w:rsidRDefault="00C77C9B">
            <w:pPr>
              <w:pStyle w:val="TableText"/>
            </w:pPr>
          </w:p>
        </w:tc>
        <w:tc>
          <w:tcPr>
            <w:tcW w:w="1104" w:type="dxa"/>
          </w:tcPr>
          <w:p w14:paraId="4F194680" w14:textId="6CA3BD1F" w:rsidR="00C77C9B" w:rsidRDefault="00000000">
            <w:pPr>
              <w:pStyle w:val="TableText"/>
            </w:pPr>
            <w:hyperlink w:anchor="C_1198-31531">
              <w:r w:rsidR="008D07D6">
                <w:rPr>
                  <w:rStyle w:val="HyperlinkText9pt"/>
                </w:rPr>
                <w:t>1198-31531</w:t>
              </w:r>
            </w:hyperlink>
          </w:p>
        </w:tc>
        <w:tc>
          <w:tcPr>
            <w:tcW w:w="2975" w:type="dxa"/>
          </w:tcPr>
          <w:p w14:paraId="17B27E95" w14:textId="77777777" w:rsidR="00C77C9B" w:rsidRDefault="008D07D6">
            <w:pPr>
              <w:pStyle w:val="TableText"/>
            </w:pPr>
            <w:r>
              <w:t>urn:oid:2.16.840.1.113883.5.1002 (HL7ActRelationshipType) = REFR</w:t>
            </w:r>
          </w:p>
        </w:tc>
      </w:tr>
      <w:tr w:rsidR="00C77C9B" w14:paraId="0E4D36C6" w14:textId="77777777">
        <w:trPr>
          <w:jc w:val="center"/>
        </w:trPr>
        <w:tc>
          <w:tcPr>
            <w:tcW w:w="3345" w:type="dxa"/>
          </w:tcPr>
          <w:p w14:paraId="127C3229" w14:textId="77777777" w:rsidR="00C77C9B" w:rsidRDefault="008D07D6">
            <w:pPr>
              <w:pStyle w:val="TableText"/>
            </w:pPr>
            <w:r>
              <w:tab/>
            </w:r>
            <w:r>
              <w:tab/>
              <w:t>observation</w:t>
            </w:r>
          </w:p>
        </w:tc>
        <w:tc>
          <w:tcPr>
            <w:tcW w:w="720" w:type="dxa"/>
          </w:tcPr>
          <w:p w14:paraId="419CF99B" w14:textId="77777777" w:rsidR="00C77C9B" w:rsidRDefault="008D07D6">
            <w:pPr>
              <w:pStyle w:val="TableText"/>
            </w:pPr>
            <w:r>
              <w:t>1..1</w:t>
            </w:r>
          </w:p>
        </w:tc>
        <w:tc>
          <w:tcPr>
            <w:tcW w:w="1152" w:type="dxa"/>
          </w:tcPr>
          <w:p w14:paraId="3E207751" w14:textId="77777777" w:rsidR="00C77C9B" w:rsidRDefault="008D07D6">
            <w:pPr>
              <w:pStyle w:val="TableText"/>
            </w:pPr>
            <w:r>
              <w:t>SHALL</w:t>
            </w:r>
          </w:p>
        </w:tc>
        <w:tc>
          <w:tcPr>
            <w:tcW w:w="864" w:type="dxa"/>
          </w:tcPr>
          <w:p w14:paraId="7E8E2741" w14:textId="77777777" w:rsidR="00C77C9B" w:rsidRDefault="00C77C9B">
            <w:pPr>
              <w:pStyle w:val="TableText"/>
            </w:pPr>
          </w:p>
        </w:tc>
        <w:tc>
          <w:tcPr>
            <w:tcW w:w="1104" w:type="dxa"/>
          </w:tcPr>
          <w:p w14:paraId="2E84D7BC" w14:textId="3F88AF4A" w:rsidR="00C77C9B" w:rsidRDefault="00000000">
            <w:pPr>
              <w:pStyle w:val="TableText"/>
            </w:pPr>
            <w:hyperlink w:anchor="C_1198-29952">
              <w:r w:rsidR="008D07D6">
                <w:rPr>
                  <w:rStyle w:val="HyperlinkText9pt"/>
                </w:rPr>
                <w:t>1198-29952</w:t>
              </w:r>
            </w:hyperlink>
          </w:p>
        </w:tc>
        <w:tc>
          <w:tcPr>
            <w:tcW w:w="2975" w:type="dxa"/>
          </w:tcPr>
          <w:p w14:paraId="39550929" w14:textId="77777777" w:rsidR="00C77C9B" w:rsidRDefault="008D07D6">
            <w:pPr>
              <w:pStyle w:val="TableText"/>
            </w:pPr>
            <w:r>
              <w:t>Prognosis Observation (identifier: urn:oid:2.16.840.1.113883.10.20.22.4.113</w:t>
            </w:r>
          </w:p>
        </w:tc>
      </w:tr>
      <w:tr w:rsidR="00C77C9B" w14:paraId="1E95E422" w14:textId="77777777">
        <w:trPr>
          <w:jc w:val="center"/>
        </w:trPr>
        <w:tc>
          <w:tcPr>
            <w:tcW w:w="3345" w:type="dxa"/>
          </w:tcPr>
          <w:p w14:paraId="433B0B58" w14:textId="77777777" w:rsidR="00C77C9B" w:rsidRDefault="008D07D6">
            <w:pPr>
              <w:pStyle w:val="TableText"/>
            </w:pPr>
            <w:r>
              <w:tab/>
              <w:t>entryRelationship</w:t>
            </w:r>
          </w:p>
        </w:tc>
        <w:tc>
          <w:tcPr>
            <w:tcW w:w="720" w:type="dxa"/>
          </w:tcPr>
          <w:p w14:paraId="4B2EF866" w14:textId="77777777" w:rsidR="00C77C9B" w:rsidRDefault="008D07D6">
            <w:pPr>
              <w:pStyle w:val="TableText"/>
            </w:pPr>
            <w:r>
              <w:t>0..*</w:t>
            </w:r>
          </w:p>
        </w:tc>
        <w:tc>
          <w:tcPr>
            <w:tcW w:w="1152" w:type="dxa"/>
          </w:tcPr>
          <w:p w14:paraId="63FC3B31" w14:textId="77777777" w:rsidR="00C77C9B" w:rsidRDefault="008D07D6">
            <w:pPr>
              <w:pStyle w:val="TableText"/>
            </w:pPr>
            <w:r>
              <w:t>MAY</w:t>
            </w:r>
          </w:p>
        </w:tc>
        <w:tc>
          <w:tcPr>
            <w:tcW w:w="864" w:type="dxa"/>
          </w:tcPr>
          <w:p w14:paraId="5E77B458" w14:textId="77777777" w:rsidR="00C77C9B" w:rsidRDefault="00C77C9B">
            <w:pPr>
              <w:pStyle w:val="TableText"/>
            </w:pPr>
          </w:p>
        </w:tc>
        <w:tc>
          <w:tcPr>
            <w:tcW w:w="1104" w:type="dxa"/>
          </w:tcPr>
          <w:p w14:paraId="314E833D" w14:textId="5A1C631D" w:rsidR="00C77C9B" w:rsidRDefault="00000000">
            <w:pPr>
              <w:pStyle w:val="TableText"/>
            </w:pPr>
            <w:hyperlink w:anchor="C_1198-31063">
              <w:r w:rsidR="008D07D6">
                <w:rPr>
                  <w:rStyle w:val="HyperlinkText9pt"/>
                </w:rPr>
                <w:t>1198-31063</w:t>
              </w:r>
            </w:hyperlink>
          </w:p>
        </w:tc>
        <w:tc>
          <w:tcPr>
            <w:tcW w:w="2975" w:type="dxa"/>
          </w:tcPr>
          <w:p w14:paraId="2C0D8AE3" w14:textId="77777777" w:rsidR="00C77C9B" w:rsidRDefault="00C77C9B">
            <w:pPr>
              <w:pStyle w:val="TableText"/>
            </w:pPr>
          </w:p>
        </w:tc>
      </w:tr>
      <w:tr w:rsidR="00C77C9B" w14:paraId="12F1223D" w14:textId="77777777">
        <w:trPr>
          <w:jc w:val="center"/>
        </w:trPr>
        <w:tc>
          <w:tcPr>
            <w:tcW w:w="3345" w:type="dxa"/>
          </w:tcPr>
          <w:p w14:paraId="775DB2A2" w14:textId="77777777" w:rsidR="00C77C9B" w:rsidRDefault="008D07D6">
            <w:pPr>
              <w:pStyle w:val="TableText"/>
            </w:pPr>
            <w:r>
              <w:tab/>
            </w:r>
            <w:r>
              <w:tab/>
              <w:t>@typeCode</w:t>
            </w:r>
          </w:p>
        </w:tc>
        <w:tc>
          <w:tcPr>
            <w:tcW w:w="720" w:type="dxa"/>
          </w:tcPr>
          <w:p w14:paraId="609AD93A" w14:textId="77777777" w:rsidR="00C77C9B" w:rsidRDefault="008D07D6">
            <w:pPr>
              <w:pStyle w:val="TableText"/>
            </w:pPr>
            <w:r>
              <w:t>1..1</w:t>
            </w:r>
          </w:p>
        </w:tc>
        <w:tc>
          <w:tcPr>
            <w:tcW w:w="1152" w:type="dxa"/>
          </w:tcPr>
          <w:p w14:paraId="2F8C60F6" w14:textId="77777777" w:rsidR="00C77C9B" w:rsidRDefault="008D07D6">
            <w:pPr>
              <w:pStyle w:val="TableText"/>
            </w:pPr>
            <w:r>
              <w:t>SHALL</w:t>
            </w:r>
          </w:p>
        </w:tc>
        <w:tc>
          <w:tcPr>
            <w:tcW w:w="864" w:type="dxa"/>
          </w:tcPr>
          <w:p w14:paraId="37707D82" w14:textId="77777777" w:rsidR="00C77C9B" w:rsidRDefault="00C77C9B">
            <w:pPr>
              <w:pStyle w:val="TableText"/>
            </w:pPr>
          </w:p>
        </w:tc>
        <w:tc>
          <w:tcPr>
            <w:tcW w:w="1104" w:type="dxa"/>
          </w:tcPr>
          <w:p w14:paraId="718BAA48" w14:textId="1396B1FA" w:rsidR="00C77C9B" w:rsidRDefault="00000000">
            <w:pPr>
              <w:pStyle w:val="TableText"/>
            </w:pPr>
            <w:hyperlink w:anchor="C_1198-31532">
              <w:r w:rsidR="008D07D6">
                <w:rPr>
                  <w:rStyle w:val="HyperlinkText9pt"/>
                </w:rPr>
                <w:t>1198-31532</w:t>
              </w:r>
            </w:hyperlink>
          </w:p>
        </w:tc>
        <w:tc>
          <w:tcPr>
            <w:tcW w:w="2975" w:type="dxa"/>
          </w:tcPr>
          <w:p w14:paraId="161085FE" w14:textId="77777777" w:rsidR="00C77C9B" w:rsidRDefault="008D07D6">
            <w:pPr>
              <w:pStyle w:val="TableText"/>
            </w:pPr>
            <w:r>
              <w:t>urn:oid:2.16.840.1.113883.5.1002 (HL7ActRelationshipType) = REFR</w:t>
            </w:r>
          </w:p>
        </w:tc>
      </w:tr>
      <w:tr w:rsidR="00C77C9B" w14:paraId="226A2135" w14:textId="77777777">
        <w:trPr>
          <w:jc w:val="center"/>
        </w:trPr>
        <w:tc>
          <w:tcPr>
            <w:tcW w:w="3345" w:type="dxa"/>
          </w:tcPr>
          <w:p w14:paraId="47BB4425" w14:textId="77777777" w:rsidR="00C77C9B" w:rsidRDefault="008D07D6">
            <w:pPr>
              <w:pStyle w:val="TableText"/>
            </w:pPr>
            <w:r>
              <w:tab/>
            </w:r>
            <w:r>
              <w:tab/>
              <w:t>observation</w:t>
            </w:r>
          </w:p>
        </w:tc>
        <w:tc>
          <w:tcPr>
            <w:tcW w:w="720" w:type="dxa"/>
          </w:tcPr>
          <w:p w14:paraId="76320BF1" w14:textId="77777777" w:rsidR="00C77C9B" w:rsidRDefault="008D07D6">
            <w:pPr>
              <w:pStyle w:val="TableText"/>
            </w:pPr>
            <w:r>
              <w:t>1..1</w:t>
            </w:r>
          </w:p>
        </w:tc>
        <w:tc>
          <w:tcPr>
            <w:tcW w:w="1152" w:type="dxa"/>
          </w:tcPr>
          <w:p w14:paraId="790107D8" w14:textId="77777777" w:rsidR="00C77C9B" w:rsidRDefault="008D07D6">
            <w:pPr>
              <w:pStyle w:val="TableText"/>
            </w:pPr>
            <w:r>
              <w:t>SHALL</w:t>
            </w:r>
          </w:p>
        </w:tc>
        <w:tc>
          <w:tcPr>
            <w:tcW w:w="864" w:type="dxa"/>
          </w:tcPr>
          <w:p w14:paraId="3796EDDE" w14:textId="77777777" w:rsidR="00C77C9B" w:rsidRDefault="00C77C9B">
            <w:pPr>
              <w:pStyle w:val="TableText"/>
            </w:pPr>
          </w:p>
        </w:tc>
        <w:tc>
          <w:tcPr>
            <w:tcW w:w="1104" w:type="dxa"/>
          </w:tcPr>
          <w:p w14:paraId="343035FD" w14:textId="2037E886" w:rsidR="00C77C9B" w:rsidRDefault="00000000">
            <w:pPr>
              <w:pStyle w:val="TableText"/>
            </w:pPr>
            <w:hyperlink w:anchor="C_1198-31064">
              <w:r w:rsidR="008D07D6">
                <w:rPr>
                  <w:rStyle w:val="HyperlinkText9pt"/>
                </w:rPr>
                <w:t>1198-31064</w:t>
              </w:r>
            </w:hyperlink>
          </w:p>
        </w:tc>
        <w:tc>
          <w:tcPr>
            <w:tcW w:w="2975" w:type="dxa"/>
          </w:tcPr>
          <w:p w14:paraId="38940AAB" w14:textId="77777777" w:rsidR="00C77C9B" w:rsidRDefault="008D07D6">
            <w:pPr>
              <w:pStyle w:val="TableText"/>
            </w:pPr>
            <w:r>
              <w:t>Priority Preference (identifier: urn:oid:2.16.840.1.113883.10.20.22.4.143</w:t>
            </w:r>
          </w:p>
        </w:tc>
      </w:tr>
      <w:tr w:rsidR="00C77C9B" w14:paraId="528EAB34" w14:textId="77777777">
        <w:trPr>
          <w:jc w:val="center"/>
        </w:trPr>
        <w:tc>
          <w:tcPr>
            <w:tcW w:w="3345" w:type="dxa"/>
          </w:tcPr>
          <w:p w14:paraId="5C88B4FC" w14:textId="77777777" w:rsidR="00C77C9B" w:rsidRDefault="008D07D6">
            <w:pPr>
              <w:pStyle w:val="TableText"/>
            </w:pPr>
            <w:r>
              <w:tab/>
              <w:t>entryRelationship</w:t>
            </w:r>
          </w:p>
        </w:tc>
        <w:tc>
          <w:tcPr>
            <w:tcW w:w="720" w:type="dxa"/>
          </w:tcPr>
          <w:p w14:paraId="0394135F" w14:textId="77777777" w:rsidR="00C77C9B" w:rsidRDefault="008D07D6">
            <w:pPr>
              <w:pStyle w:val="TableText"/>
            </w:pPr>
            <w:r>
              <w:t>0..1</w:t>
            </w:r>
          </w:p>
        </w:tc>
        <w:tc>
          <w:tcPr>
            <w:tcW w:w="1152" w:type="dxa"/>
          </w:tcPr>
          <w:p w14:paraId="62B7E599" w14:textId="77777777" w:rsidR="00C77C9B" w:rsidRDefault="008D07D6">
            <w:pPr>
              <w:pStyle w:val="TableText"/>
            </w:pPr>
            <w:r>
              <w:t>MAY</w:t>
            </w:r>
          </w:p>
        </w:tc>
        <w:tc>
          <w:tcPr>
            <w:tcW w:w="864" w:type="dxa"/>
          </w:tcPr>
          <w:p w14:paraId="43F0005D" w14:textId="77777777" w:rsidR="00C77C9B" w:rsidRDefault="00C77C9B">
            <w:pPr>
              <w:pStyle w:val="TableText"/>
            </w:pPr>
          </w:p>
        </w:tc>
        <w:tc>
          <w:tcPr>
            <w:tcW w:w="1104" w:type="dxa"/>
          </w:tcPr>
          <w:p w14:paraId="694ACB32" w14:textId="00F7BC41" w:rsidR="00C77C9B" w:rsidRDefault="00000000">
            <w:pPr>
              <w:pStyle w:val="TableText"/>
            </w:pPr>
            <w:hyperlink w:anchor="C_1198-9063">
              <w:r w:rsidR="008D07D6">
                <w:rPr>
                  <w:rStyle w:val="HyperlinkText9pt"/>
                </w:rPr>
                <w:t>1198-9063</w:t>
              </w:r>
            </w:hyperlink>
          </w:p>
        </w:tc>
        <w:tc>
          <w:tcPr>
            <w:tcW w:w="2975" w:type="dxa"/>
          </w:tcPr>
          <w:p w14:paraId="75622E14" w14:textId="77777777" w:rsidR="00C77C9B" w:rsidRDefault="00C77C9B">
            <w:pPr>
              <w:pStyle w:val="TableText"/>
            </w:pPr>
          </w:p>
        </w:tc>
      </w:tr>
      <w:tr w:rsidR="00C77C9B" w14:paraId="686B0E17" w14:textId="77777777">
        <w:trPr>
          <w:jc w:val="center"/>
        </w:trPr>
        <w:tc>
          <w:tcPr>
            <w:tcW w:w="3345" w:type="dxa"/>
          </w:tcPr>
          <w:p w14:paraId="464AC022" w14:textId="77777777" w:rsidR="00C77C9B" w:rsidRDefault="008D07D6">
            <w:pPr>
              <w:pStyle w:val="TableText"/>
            </w:pPr>
            <w:r>
              <w:tab/>
            </w:r>
            <w:r>
              <w:tab/>
              <w:t>@typeCode</w:t>
            </w:r>
          </w:p>
        </w:tc>
        <w:tc>
          <w:tcPr>
            <w:tcW w:w="720" w:type="dxa"/>
          </w:tcPr>
          <w:p w14:paraId="3CB9B4D0" w14:textId="77777777" w:rsidR="00C77C9B" w:rsidRDefault="008D07D6">
            <w:pPr>
              <w:pStyle w:val="TableText"/>
            </w:pPr>
            <w:r>
              <w:t>1..1</w:t>
            </w:r>
          </w:p>
        </w:tc>
        <w:tc>
          <w:tcPr>
            <w:tcW w:w="1152" w:type="dxa"/>
          </w:tcPr>
          <w:p w14:paraId="3B5A6EF2" w14:textId="77777777" w:rsidR="00C77C9B" w:rsidRDefault="008D07D6">
            <w:pPr>
              <w:pStyle w:val="TableText"/>
            </w:pPr>
            <w:r>
              <w:t>SHALL</w:t>
            </w:r>
          </w:p>
        </w:tc>
        <w:tc>
          <w:tcPr>
            <w:tcW w:w="864" w:type="dxa"/>
          </w:tcPr>
          <w:p w14:paraId="175F1C86" w14:textId="77777777" w:rsidR="00C77C9B" w:rsidRDefault="00C77C9B">
            <w:pPr>
              <w:pStyle w:val="TableText"/>
            </w:pPr>
          </w:p>
        </w:tc>
        <w:tc>
          <w:tcPr>
            <w:tcW w:w="1104" w:type="dxa"/>
          </w:tcPr>
          <w:p w14:paraId="36D5F5A8" w14:textId="3403E4C1" w:rsidR="00C77C9B" w:rsidRDefault="00000000">
            <w:pPr>
              <w:pStyle w:val="TableText"/>
            </w:pPr>
            <w:hyperlink w:anchor="C_1198-9068">
              <w:r w:rsidR="008D07D6">
                <w:rPr>
                  <w:rStyle w:val="HyperlinkText9pt"/>
                </w:rPr>
                <w:t>1198-9068</w:t>
              </w:r>
            </w:hyperlink>
          </w:p>
        </w:tc>
        <w:tc>
          <w:tcPr>
            <w:tcW w:w="2975" w:type="dxa"/>
          </w:tcPr>
          <w:p w14:paraId="493DF19E" w14:textId="77777777" w:rsidR="00C77C9B" w:rsidRDefault="008D07D6">
            <w:pPr>
              <w:pStyle w:val="TableText"/>
            </w:pPr>
            <w:r>
              <w:t>urn:oid:2.16.840.1.113883.5.1002 (HL7ActRelationshipType) = REFR</w:t>
            </w:r>
          </w:p>
        </w:tc>
      </w:tr>
      <w:tr w:rsidR="00C77C9B" w14:paraId="55131D15" w14:textId="77777777">
        <w:trPr>
          <w:jc w:val="center"/>
        </w:trPr>
        <w:tc>
          <w:tcPr>
            <w:tcW w:w="3345" w:type="dxa"/>
          </w:tcPr>
          <w:p w14:paraId="6E08846F" w14:textId="77777777" w:rsidR="00C77C9B" w:rsidRDefault="008D07D6">
            <w:pPr>
              <w:pStyle w:val="TableText"/>
            </w:pPr>
            <w:r>
              <w:tab/>
            </w:r>
            <w:r>
              <w:tab/>
              <w:t>observation</w:t>
            </w:r>
          </w:p>
        </w:tc>
        <w:tc>
          <w:tcPr>
            <w:tcW w:w="720" w:type="dxa"/>
          </w:tcPr>
          <w:p w14:paraId="57CD8EBC" w14:textId="77777777" w:rsidR="00C77C9B" w:rsidRDefault="008D07D6">
            <w:pPr>
              <w:pStyle w:val="TableText"/>
            </w:pPr>
            <w:r>
              <w:t>1..1</w:t>
            </w:r>
          </w:p>
        </w:tc>
        <w:tc>
          <w:tcPr>
            <w:tcW w:w="1152" w:type="dxa"/>
          </w:tcPr>
          <w:p w14:paraId="03E9983E" w14:textId="77777777" w:rsidR="00C77C9B" w:rsidRDefault="008D07D6">
            <w:pPr>
              <w:pStyle w:val="TableText"/>
            </w:pPr>
            <w:r>
              <w:t>SHALL</w:t>
            </w:r>
          </w:p>
        </w:tc>
        <w:tc>
          <w:tcPr>
            <w:tcW w:w="864" w:type="dxa"/>
          </w:tcPr>
          <w:p w14:paraId="3382431D" w14:textId="77777777" w:rsidR="00C77C9B" w:rsidRDefault="00C77C9B">
            <w:pPr>
              <w:pStyle w:val="TableText"/>
            </w:pPr>
          </w:p>
        </w:tc>
        <w:tc>
          <w:tcPr>
            <w:tcW w:w="1104" w:type="dxa"/>
          </w:tcPr>
          <w:p w14:paraId="2755790B" w14:textId="7B9CBE3C" w:rsidR="00C77C9B" w:rsidRDefault="00000000">
            <w:pPr>
              <w:pStyle w:val="TableText"/>
            </w:pPr>
            <w:hyperlink w:anchor="C_1198-15591">
              <w:r w:rsidR="008D07D6">
                <w:rPr>
                  <w:rStyle w:val="HyperlinkText9pt"/>
                </w:rPr>
                <w:t>1198-15591</w:t>
              </w:r>
            </w:hyperlink>
          </w:p>
        </w:tc>
        <w:tc>
          <w:tcPr>
            <w:tcW w:w="2975" w:type="dxa"/>
          </w:tcPr>
          <w:p w14:paraId="151155BE" w14:textId="3FEF9055" w:rsidR="00C77C9B" w:rsidRDefault="00000000">
            <w:pPr>
              <w:pStyle w:val="TableText"/>
            </w:pPr>
            <w:hyperlink w:anchor="E_Problem_Status_20190620">
              <w:r w:rsidR="008D07D6">
                <w:rPr>
                  <w:rStyle w:val="HyperlinkText9pt"/>
                </w:rPr>
                <w:t>Problem Status (identifier: urn:hl7ii:2.16.840.1.113883.10.20.22.4.6:2019-06-20</w:t>
              </w:r>
            </w:hyperlink>
          </w:p>
        </w:tc>
      </w:tr>
    </w:tbl>
    <w:p w14:paraId="594F9E45" w14:textId="77777777" w:rsidR="00C77C9B" w:rsidRDefault="00C77C9B">
      <w:pPr>
        <w:pStyle w:val="BodyText"/>
      </w:pPr>
    </w:p>
    <w:p w14:paraId="5E77AFA1" w14:textId="77777777" w:rsidR="00C77C9B" w:rsidRDefault="008D07D6" w:rsidP="0055183B">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094" w:name="C_1198-9041"/>
      <w:r>
        <w:t xml:space="preserve"> (CONF:1198-9041)</w:t>
      </w:r>
      <w:bookmarkEnd w:id="2094"/>
      <w:r>
        <w:t>.</w:t>
      </w:r>
    </w:p>
    <w:p w14:paraId="3099A947" w14:textId="77777777" w:rsidR="00C77C9B" w:rsidRDefault="008D07D6" w:rsidP="0055183B">
      <w:pPr>
        <w:numPr>
          <w:ilvl w:val="0"/>
          <w:numId w:val="6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095" w:name="C_1198-9042"/>
      <w:r>
        <w:t xml:space="preserve"> (CONF:1198-9042)</w:t>
      </w:r>
      <w:bookmarkEnd w:id="2095"/>
      <w:r>
        <w:t>.</w:t>
      </w:r>
    </w:p>
    <w:p w14:paraId="11FFD0F4" w14:textId="77777777" w:rsidR="00C77C9B" w:rsidRDefault="008D07D6">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14:paraId="1DFFD10C" w14:textId="77777777" w:rsidR="00C77C9B" w:rsidRDefault="008D07D6" w:rsidP="0055183B">
      <w:pPr>
        <w:numPr>
          <w:ilvl w:val="0"/>
          <w:numId w:val="62"/>
        </w:numPr>
      </w:pPr>
      <w:r>
        <w:rPr>
          <w:rStyle w:val="keyword"/>
        </w:rPr>
        <w:t>MAY</w:t>
      </w:r>
      <w:r>
        <w:t xml:space="preserve"> contain zero or one [0..1] </w:t>
      </w:r>
      <w:r>
        <w:rPr>
          <w:rStyle w:val="XMLnameBold"/>
        </w:rPr>
        <w:t>@negationInd</w:t>
      </w:r>
      <w:bookmarkStart w:id="2096" w:name="C_1198-10139"/>
      <w:r>
        <w:t xml:space="preserve"> (CONF:1198-10139)</w:t>
      </w:r>
      <w:bookmarkEnd w:id="2096"/>
      <w:r>
        <w:t>.</w:t>
      </w:r>
    </w:p>
    <w:p w14:paraId="7A0379DF" w14:textId="77777777" w:rsidR="00C77C9B" w:rsidRDefault="008D07D6" w:rsidP="0055183B">
      <w:pPr>
        <w:numPr>
          <w:ilvl w:val="0"/>
          <w:numId w:val="62"/>
        </w:numPr>
      </w:pPr>
      <w:r>
        <w:rPr>
          <w:rStyle w:val="keyword"/>
        </w:rPr>
        <w:t>SHALL</w:t>
      </w:r>
      <w:r>
        <w:t xml:space="preserve"> contain exactly one [1..1] </w:t>
      </w:r>
      <w:r>
        <w:rPr>
          <w:rStyle w:val="XMLnameBold"/>
        </w:rPr>
        <w:t>templateId</w:t>
      </w:r>
      <w:bookmarkStart w:id="2097" w:name="C_1198-14926"/>
      <w:r>
        <w:t xml:space="preserve"> (CONF:1198-14926)</w:t>
      </w:r>
      <w:bookmarkEnd w:id="2097"/>
      <w:r>
        <w:t xml:space="preserve"> such that it</w:t>
      </w:r>
    </w:p>
    <w:p w14:paraId="726748E9" w14:textId="77777777" w:rsidR="00C77C9B" w:rsidRDefault="008D07D6" w:rsidP="0055183B">
      <w:pPr>
        <w:numPr>
          <w:ilvl w:val="1"/>
          <w:numId w:val="62"/>
        </w:numPr>
      </w:pPr>
      <w:r>
        <w:rPr>
          <w:rStyle w:val="keyword"/>
        </w:rPr>
        <w:t>SHALL</w:t>
      </w:r>
      <w:r>
        <w:t xml:space="preserve"> contain exactly one [1..1] </w:t>
      </w:r>
      <w:r>
        <w:rPr>
          <w:rStyle w:val="XMLnameBold"/>
        </w:rPr>
        <w:t>@root</w:t>
      </w:r>
      <w:r>
        <w:t>=</w:t>
      </w:r>
      <w:r>
        <w:rPr>
          <w:rStyle w:val="XMLname"/>
        </w:rPr>
        <w:t>"2.16.840.1.113883.10.20.22.4.4"</w:t>
      </w:r>
      <w:bookmarkStart w:id="2098" w:name="C_1198-14927"/>
      <w:r>
        <w:t xml:space="preserve"> (CONF:1198-14927)</w:t>
      </w:r>
      <w:bookmarkEnd w:id="2098"/>
      <w:r>
        <w:t>.</w:t>
      </w:r>
    </w:p>
    <w:p w14:paraId="7F64F7DE" w14:textId="77777777" w:rsidR="00C77C9B" w:rsidRDefault="008D07D6" w:rsidP="0055183B">
      <w:pPr>
        <w:numPr>
          <w:ilvl w:val="1"/>
          <w:numId w:val="62"/>
        </w:numPr>
      </w:pPr>
      <w:r>
        <w:rPr>
          <w:rStyle w:val="keyword"/>
        </w:rPr>
        <w:lastRenderedPageBreak/>
        <w:t>SHALL</w:t>
      </w:r>
      <w:r>
        <w:t xml:space="preserve"> contain exactly one [1..1] </w:t>
      </w:r>
      <w:r>
        <w:rPr>
          <w:rStyle w:val="XMLnameBold"/>
        </w:rPr>
        <w:t>@extension</w:t>
      </w:r>
      <w:r>
        <w:t>=</w:t>
      </w:r>
      <w:r>
        <w:rPr>
          <w:rStyle w:val="XMLname"/>
        </w:rPr>
        <w:t>"2015-08-01"</w:t>
      </w:r>
      <w:bookmarkStart w:id="2099" w:name="C_1198-32508"/>
      <w:r>
        <w:t xml:space="preserve"> (CONF:1198-32508)</w:t>
      </w:r>
      <w:bookmarkEnd w:id="2099"/>
      <w:r>
        <w:t>.</w:t>
      </w:r>
    </w:p>
    <w:p w14:paraId="5F860F22" w14:textId="77777777" w:rsidR="00C77C9B" w:rsidRDefault="008D07D6" w:rsidP="0055183B">
      <w:pPr>
        <w:numPr>
          <w:ilvl w:val="0"/>
          <w:numId w:val="62"/>
        </w:numPr>
      </w:pPr>
      <w:r>
        <w:rPr>
          <w:rStyle w:val="keyword"/>
        </w:rPr>
        <w:t>SHALL</w:t>
      </w:r>
      <w:r>
        <w:t xml:space="preserve"> contain at least one [1..*] </w:t>
      </w:r>
      <w:r>
        <w:rPr>
          <w:rStyle w:val="XMLnameBold"/>
        </w:rPr>
        <w:t>id</w:t>
      </w:r>
      <w:bookmarkStart w:id="2100" w:name="C_1198-9043"/>
      <w:r>
        <w:t xml:space="preserve"> (CONF:1198-9043)</w:t>
      </w:r>
      <w:bookmarkEnd w:id="2100"/>
      <w:r>
        <w:t>.</w:t>
      </w:r>
    </w:p>
    <w:p w14:paraId="34FF8590" w14:textId="41A4010F" w:rsidR="00C77C9B" w:rsidRDefault="008D07D6" w:rsidP="0055183B">
      <w:pPr>
        <w:numPr>
          <w:ilvl w:val="0"/>
          <w:numId w:val="6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2101" w:name="C_1198-9045"/>
      <w:r>
        <w:t xml:space="preserve"> (CONF:1198-9045)</w:t>
      </w:r>
      <w:bookmarkEnd w:id="2101"/>
      <w:r>
        <w:t>.</w:t>
      </w:r>
    </w:p>
    <w:p w14:paraId="49B3A29B" w14:textId="77777777" w:rsidR="00C77C9B" w:rsidRDefault="008D07D6" w:rsidP="0055183B">
      <w:pPr>
        <w:numPr>
          <w:ilvl w:val="1"/>
          <w:numId w:val="62"/>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(CONF:1198-32950).</w:t>
      </w:r>
    </w:p>
    <w:p w14:paraId="0B71DE1E" w14:textId="77777777" w:rsidR="00C77C9B" w:rsidRDefault="008D07D6" w:rsidP="0055183B">
      <w:pPr>
        <w:numPr>
          <w:ilvl w:val="0"/>
          <w:numId w:val="62"/>
        </w:numPr>
      </w:pPr>
      <w:r>
        <w:rPr>
          <w:rStyle w:val="keyword"/>
        </w:rPr>
        <w:t>SHALL</w:t>
      </w:r>
      <w:r>
        <w:t xml:space="preserve"> contain exactly one [1..1] </w:t>
      </w:r>
      <w:r>
        <w:rPr>
          <w:rStyle w:val="XMLnameBold"/>
        </w:rPr>
        <w:t>statusCode</w:t>
      </w:r>
      <w:bookmarkStart w:id="2102" w:name="C_1198-9049"/>
      <w:r>
        <w:t xml:space="preserve"> (CONF:1198-9049)</w:t>
      </w:r>
      <w:bookmarkEnd w:id="2102"/>
      <w:r>
        <w:t>.</w:t>
      </w:r>
    </w:p>
    <w:p w14:paraId="2A62D527" w14:textId="77777777" w:rsidR="00C77C9B" w:rsidRDefault="008D07D6" w:rsidP="0055183B">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103" w:name="C_1198-19112"/>
      <w:r>
        <w:t xml:space="preserve"> (CONF:1198-19112)</w:t>
      </w:r>
      <w:bookmarkEnd w:id="2103"/>
      <w:r>
        <w:t>.</w:t>
      </w:r>
    </w:p>
    <w:p w14:paraId="2C98121C" w14:textId="77777777" w:rsidR="00C77C9B" w:rsidRDefault="008D07D6">
      <w:pPr>
        <w:pStyle w:val="BodyText"/>
        <w:spacing w:before="120"/>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14:paraId="60FB86F3" w14:textId="77777777" w:rsidR="00C77C9B" w:rsidRDefault="008D07D6" w:rsidP="0055183B">
      <w:pPr>
        <w:numPr>
          <w:ilvl w:val="0"/>
          <w:numId w:val="62"/>
        </w:numPr>
      </w:pPr>
      <w:r>
        <w:rPr>
          <w:rStyle w:val="keyword"/>
        </w:rPr>
        <w:t>SHALL</w:t>
      </w:r>
      <w:r>
        <w:t xml:space="preserve"> contain exactly one [1..1] </w:t>
      </w:r>
      <w:r>
        <w:rPr>
          <w:rStyle w:val="XMLnameBold"/>
        </w:rPr>
        <w:t>effectiveTime</w:t>
      </w:r>
      <w:bookmarkStart w:id="2104" w:name="C_1198-9050"/>
      <w:r>
        <w:t xml:space="preserve"> (CONF:1198-9050)</w:t>
      </w:r>
      <w:bookmarkEnd w:id="2104"/>
      <w:r>
        <w:t>.</w:t>
      </w:r>
    </w:p>
    <w:p w14:paraId="2C74FCC2" w14:textId="77777777" w:rsidR="00C77C9B" w:rsidRDefault="008D07D6">
      <w:pPr>
        <w:pStyle w:val="BodyText"/>
        <w:spacing w:before="120"/>
      </w:pPr>
      <w:r>
        <w:t>The effectiveTime/low (a.k.a. "onset date") asserts when the condition became clinically active.</w:t>
      </w:r>
    </w:p>
    <w:p w14:paraId="1F116835" w14:textId="77777777" w:rsidR="00C77C9B" w:rsidRDefault="008D07D6" w:rsidP="0055183B">
      <w:pPr>
        <w:numPr>
          <w:ilvl w:val="1"/>
          <w:numId w:val="62"/>
        </w:numPr>
      </w:pPr>
      <w:r>
        <w:t xml:space="preserve">This effectiveTime </w:t>
      </w:r>
      <w:r>
        <w:rPr>
          <w:rStyle w:val="keyword"/>
        </w:rPr>
        <w:t>SHALL</w:t>
      </w:r>
      <w:r>
        <w:t xml:space="preserve"> contain exactly one [1..1] </w:t>
      </w:r>
      <w:r>
        <w:rPr>
          <w:rStyle w:val="XMLnameBold"/>
        </w:rPr>
        <w:t>low</w:t>
      </w:r>
      <w:bookmarkStart w:id="2105" w:name="C_1198-15603"/>
      <w:r>
        <w:t xml:space="preserve"> (CONF:1198-15603)</w:t>
      </w:r>
      <w:bookmarkEnd w:id="2105"/>
      <w:r>
        <w:t>.</w:t>
      </w:r>
    </w:p>
    <w:p w14:paraId="79D788E6" w14:textId="77777777" w:rsidR="00C77C9B" w:rsidRDefault="008D07D6">
      <w:pPr>
        <w:pStyle w:val="BodyText"/>
        <w:spacing w:before="120"/>
      </w:pPr>
      <w:r>
        <w:t>The effectiveTime/high (a.k.a. "resolution date") asserts when the condition became clinically resolved.</w:t>
      </w:r>
    </w:p>
    <w:p w14:paraId="5CABE2FA" w14:textId="77777777" w:rsidR="00C77C9B" w:rsidRDefault="008D07D6" w:rsidP="0055183B">
      <w:pPr>
        <w:numPr>
          <w:ilvl w:val="1"/>
          <w:numId w:val="62"/>
        </w:numPr>
      </w:pPr>
      <w:r>
        <w:t xml:space="preserve">This effectiveTime </w:t>
      </w:r>
      <w:r>
        <w:rPr>
          <w:rStyle w:val="keyword"/>
        </w:rPr>
        <w:t>MAY</w:t>
      </w:r>
      <w:r>
        <w:t xml:space="preserve"> contain zero or one [0..1] </w:t>
      </w:r>
      <w:r>
        <w:rPr>
          <w:rStyle w:val="XMLnameBold"/>
        </w:rPr>
        <w:t>high</w:t>
      </w:r>
      <w:bookmarkStart w:id="2106" w:name="C_1198-15604"/>
      <w:r>
        <w:t xml:space="preserve"> (CONF:1198-15604)</w:t>
      </w:r>
      <w:bookmarkEnd w:id="2106"/>
      <w:r>
        <w:t>.</w:t>
      </w:r>
    </w:p>
    <w:p w14:paraId="492F81BD" w14:textId="07D7C892" w:rsidR="00C77C9B" w:rsidRDefault="008D07D6" w:rsidP="0055183B">
      <w:pPr>
        <w:numPr>
          <w:ilvl w:val="0"/>
          <w:numId w:val="6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2107" w:name="C_1198-9058"/>
      <w:r>
        <w:t xml:space="preserve"> (CONF:1198-9058)</w:t>
      </w:r>
      <w:bookmarkEnd w:id="2107"/>
      <w:r>
        <w:t>.</w:t>
      </w:r>
    </w:p>
    <w:p w14:paraId="3E90FF3C" w14:textId="77777777" w:rsidR="00C77C9B" w:rsidRDefault="008D07D6">
      <w:pPr>
        <w:pStyle w:val="BodyText"/>
        <w:spacing w:before="120"/>
      </w:pPr>
      <w:r>
        <w:t>A negationInd of "true" coupled with an observation/value/@code of SNOMED code 64572001 "Disease (disorder)" indicates that the patient has no known conditions.</w:t>
      </w:r>
    </w:p>
    <w:p w14:paraId="5B9C76E3" w14:textId="77777777" w:rsidR="00C77C9B" w:rsidRDefault="008D07D6" w:rsidP="0055183B">
      <w:pPr>
        <w:numPr>
          <w:ilvl w:val="1"/>
          <w:numId w:val="62"/>
        </w:numPr>
      </w:pPr>
      <w:r>
        <w:t xml:space="preserve">This value </w:t>
      </w:r>
      <w:r>
        <w:rPr>
          <w:rStyle w:val="keyword"/>
        </w:rPr>
        <w:t>MAY</w:t>
      </w:r>
      <w:r>
        <w:t xml:space="preserve"> contain zero or one [0..1] </w:t>
      </w:r>
      <w:r>
        <w:rPr>
          <w:rStyle w:val="XMLnameBold"/>
        </w:rPr>
        <w:t>@code</w:t>
      </w:r>
      <w:bookmarkStart w:id="2108" w:name="C_1198-31871"/>
      <w:r>
        <w:t xml:space="preserve"> (CONF:1198-31871)</w:t>
      </w:r>
      <w:bookmarkEnd w:id="2108"/>
      <w:r>
        <w:t>.</w:t>
      </w:r>
    </w:p>
    <w:p w14:paraId="1C89D75B" w14:textId="77777777" w:rsidR="00C77C9B" w:rsidRDefault="008D07D6">
      <w:pPr>
        <w:pStyle w:val="BodyText"/>
        <w:spacing w:before="120"/>
      </w:pPr>
      <w:r>
        <w:t>The observation/value and all the qualifiers together (often referred to as a post-coordinated expression) make up one concept. Qualifiers constrain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r>
        <w:br/>
        <w:t>For example, SNOMED CT allows constructing concepts as a combination of multiple codes. SNOMED CT defines a concept "pneumonia (disorder)" (233604007) an attribute "finding site" (363698007) and another concept "left lower lobe of lung (body structure)" (41224006). SNOMED CT allows one to combine these codes in a code phrase, as shown in the sample XML.</w:t>
      </w:r>
    </w:p>
    <w:p w14:paraId="6F177F52" w14:textId="77777777" w:rsidR="00C77C9B" w:rsidRDefault="008D07D6" w:rsidP="0055183B">
      <w:pPr>
        <w:numPr>
          <w:ilvl w:val="1"/>
          <w:numId w:val="62"/>
        </w:numPr>
      </w:pPr>
      <w:r>
        <w:t xml:space="preserve">This value </w:t>
      </w:r>
      <w:r>
        <w:rPr>
          <w:rStyle w:val="keyword"/>
        </w:rPr>
        <w:t>MAY</w:t>
      </w:r>
      <w:r>
        <w:t xml:space="preserve"> contain zero or more [0..*] </w:t>
      </w:r>
      <w:r>
        <w:rPr>
          <w:rStyle w:val="XMLnameBold"/>
        </w:rPr>
        <w:t>qualifier</w:t>
      </w:r>
      <w:bookmarkStart w:id="2109" w:name="C_1198-31870"/>
      <w:r>
        <w:t xml:space="preserve"> (CONF:1198-31870)</w:t>
      </w:r>
      <w:bookmarkEnd w:id="2109"/>
      <w:r>
        <w:t>.</w:t>
      </w:r>
    </w:p>
    <w:p w14:paraId="737C4EA5" w14:textId="77777777" w:rsidR="00C77C9B" w:rsidRDefault="008D07D6" w:rsidP="0055183B">
      <w:pPr>
        <w:numPr>
          <w:ilvl w:val="1"/>
          <w:numId w:val="62"/>
        </w:numPr>
      </w:pPr>
      <w:r>
        <w:t xml:space="preserve">This value </w:t>
      </w:r>
      <w:r>
        <w:rPr>
          <w:rStyle w:val="keyword"/>
        </w:rPr>
        <w:t>MAY</w:t>
      </w:r>
      <w:r>
        <w:t xml:space="preserve"> contain zero or more [0..*] </w:t>
      </w:r>
      <w:r>
        <w:rPr>
          <w:rStyle w:val="XMLnameBold"/>
        </w:rPr>
        <w:t>translation</w:t>
      </w:r>
      <w:bookmarkStart w:id="2110" w:name="C_1198-16749"/>
      <w:r>
        <w:t xml:space="preserve"> (CONF:1198-16749)</w:t>
      </w:r>
      <w:bookmarkEnd w:id="2110"/>
      <w:r>
        <w:t xml:space="preserve"> such that it</w:t>
      </w:r>
    </w:p>
    <w:p w14:paraId="02E1F27A" w14:textId="77777777" w:rsidR="00C77C9B" w:rsidRDefault="008D07D6" w:rsidP="0055183B">
      <w:pPr>
        <w:numPr>
          <w:ilvl w:val="2"/>
          <w:numId w:val="62"/>
        </w:numPr>
      </w:pPr>
      <w:r>
        <w:rPr>
          <w:rStyle w:val="keyword"/>
        </w:rPr>
        <w:lastRenderedPageBreak/>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2111" w:name="C_1198-16750"/>
      <w:r>
        <w:t xml:space="preserve"> (CONF:1198-16750)</w:t>
      </w:r>
      <w:bookmarkEnd w:id="2111"/>
      <w:r>
        <w:t>.</w:t>
      </w:r>
    </w:p>
    <w:p w14:paraId="311FE067" w14:textId="491DF5B8" w:rsidR="00C77C9B" w:rsidRDefault="008D07D6" w:rsidP="0055183B">
      <w:pPr>
        <w:numPr>
          <w:ilvl w:val="0"/>
          <w:numId w:val="62"/>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112" w:name="C_1198-31147"/>
      <w:r>
        <w:t xml:space="preserve"> (CONF:1198-31147)</w:t>
      </w:r>
      <w:bookmarkEnd w:id="2112"/>
      <w:r>
        <w:t>.</w:t>
      </w:r>
    </w:p>
    <w:p w14:paraId="2EF09E19" w14:textId="77777777" w:rsidR="00C77C9B" w:rsidRDefault="008D07D6" w:rsidP="0055183B">
      <w:pPr>
        <w:numPr>
          <w:ilvl w:val="0"/>
          <w:numId w:val="62"/>
        </w:numPr>
      </w:pPr>
      <w:r>
        <w:rPr>
          <w:rStyle w:val="keyword"/>
        </w:rPr>
        <w:t>MAY</w:t>
      </w:r>
      <w:r>
        <w:t xml:space="preserve"> contain zero or one [0..1] </w:t>
      </w:r>
      <w:r>
        <w:rPr>
          <w:rStyle w:val="XMLnameBold"/>
        </w:rPr>
        <w:t>entryRelationship</w:t>
      </w:r>
      <w:bookmarkStart w:id="2113" w:name="C_1198-9059"/>
      <w:r>
        <w:t xml:space="preserve"> (CONF:1198-9059)</w:t>
      </w:r>
      <w:bookmarkEnd w:id="2113"/>
      <w:r>
        <w:t xml:space="preserve"> such that it</w:t>
      </w:r>
    </w:p>
    <w:p w14:paraId="5FEDE4EB" w14:textId="77777777" w:rsidR="00C77C9B" w:rsidRDefault="008D07D6" w:rsidP="0055183B">
      <w:pPr>
        <w:numPr>
          <w:ilvl w:val="1"/>
          <w:numId w:val="6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2114" w:name="C_1198-9060"/>
      <w:r>
        <w:t xml:space="preserve"> (CONF:1198-9060)</w:t>
      </w:r>
      <w:bookmarkEnd w:id="2114"/>
      <w:r>
        <w:t>.</w:t>
      </w:r>
    </w:p>
    <w:p w14:paraId="44740248" w14:textId="77777777" w:rsidR="00C77C9B" w:rsidRDefault="008D07D6" w:rsidP="0055183B">
      <w:pPr>
        <w:numPr>
          <w:ilvl w:val="1"/>
          <w:numId w:val="62"/>
        </w:numPr>
      </w:pPr>
      <w:r>
        <w:rPr>
          <w:rStyle w:val="keyword"/>
        </w:rPr>
        <w:t>SHALL</w:t>
      </w:r>
      <w:r>
        <w:t xml:space="preserve"> contain exactly one [1..1] </w:t>
      </w:r>
      <w:r>
        <w:rPr>
          <w:rStyle w:val="XMLnameBold"/>
        </w:rPr>
        <w:t>@inversionInd</w:t>
      </w:r>
      <w:r>
        <w:t>=</w:t>
      </w:r>
      <w:r>
        <w:rPr>
          <w:rStyle w:val="XMLname"/>
        </w:rPr>
        <w:t>"true"</w:t>
      </w:r>
      <w:r>
        <w:t xml:space="preserve"> True</w:t>
      </w:r>
      <w:bookmarkStart w:id="2115" w:name="C_1198-9069"/>
      <w:r>
        <w:t xml:space="preserve"> (CONF:1198-9069)</w:t>
      </w:r>
      <w:bookmarkEnd w:id="2115"/>
      <w:r>
        <w:t>.</w:t>
      </w:r>
    </w:p>
    <w:p w14:paraId="3188681D" w14:textId="77777777" w:rsidR="00C77C9B" w:rsidRDefault="008D07D6" w:rsidP="0055183B">
      <w:pPr>
        <w:numPr>
          <w:ilvl w:val="1"/>
          <w:numId w:val="62"/>
        </w:numPr>
      </w:pPr>
      <w:r>
        <w:rPr>
          <w:rStyle w:val="keyword"/>
        </w:rPr>
        <w:t>SHALL</w:t>
      </w:r>
      <w:r>
        <w:t xml:space="preserve"> contain exactly one [1..1] Age Observation</w:t>
      </w:r>
      <w:r>
        <w:rPr>
          <w:rStyle w:val="XMLname"/>
        </w:rPr>
        <w:t xml:space="preserve"> (identifier: urn:oid:2.16.840.1.113883.10.20.22.4.31)</w:t>
      </w:r>
      <w:bookmarkStart w:id="2116" w:name="C_1198-15590"/>
      <w:r>
        <w:t xml:space="preserve"> (CONF:1198-15590)</w:t>
      </w:r>
      <w:bookmarkEnd w:id="2116"/>
      <w:r>
        <w:t>.</w:t>
      </w:r>
    </w:p>
    <w:p w14:paraId="590EDFD9" w14:textId="77777777" w:rsidR="00C77C9B" w:rsidRDefault="008D07D6" w:rsidP="0055183B">
      <w:pPr>
        <w:numPr>
          <w:ilvl w:val="0"/>
          <w:numId w:val="62"/>
        </w:numPr>
      </w:pPr>
      <w:r>
        <w:rPr>
          <w:rStyle w:val="keyword"/>
        </w:rPr>
        <w:t>MAY</w:t>
      </w:r>
      <w:r>
        <w:t xml:space="preserve"> contain zero or one [0..1] </w:t>
      </w:r>
      <w:r>
        <w:rPr>
          <w:rStyle w:val="XMLnameBold"/>
        </w:rPr>
        <w:t>entryRelationship</w:t>
      </w:r>
      <w:bookmarkStart w:id="2117" w:name="C_1198-29951"/>
      <w:r>
        <w:t xml:space="preserve"> (CONF:1198-29951)</w:t>
      </w:r>
      <w:bookmarkEnd w:id="2117"/>
      <w:r>
        <w:t xml:space="preserve"> such that it</w:t>
      </w:r>
    </w:p>
    <w:p w14:paraId="2AAE7454" w14:textId="77777777" w:rsidR="00C77C9B" w:rsidRDefault="008D07D6" w:rsidP="0055183B">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18" w:name="C_1198-31531"/>
      <w:r>
        <w:t xml:space="preserve"> (CONF:1198-31531)</w:t>
      </w:r>
      <w:bookmarkEnd w:id="2118"/>
      <w:r>
        <w:t>.</w:t>
      </w:r>
    </w:p>
    <w:p w14:paraId="01B194F5" w14:textId="77777777" w:rsidR="00C77C9B" w:rsidRDefault="008D07D6" w:rsidP="0055183B">
      <w:pPr>
        <w:numPr>
          <w:ilvl w:val="1"/>
          <w:numId w:val="62"/>
        </w:numPr>
      </w:pPr>
      <w:r>
        <w:rPr>
          <w:rStyle w:val="keyword"/>
        </w:rPr>
        <w:t>SHALL</w:t>
      </w:r>
      <w:r>
        <w:t xml:space="preserve"> contain exactly one [1..1] Prognosis Observation</w:t>
      </w:r>
      <w:r>
        <w:rPr>
          <w:rStyle w:val="XMLname"/>
        </w:rPr>
        <w:t xml:space="preserve"> (identifier: urn:oid:2.16.840.1.113883.10.20.22.4.113)</w:t>
      </w:r>
      <w:bookmarkStart w:id="2119" w:name="C_1198-29952"/>
      <w:r>
        <w:t xml:space="preserve"> (CONF:1198-29952)</w:t>
      </w:r>
      <w:bookmarkEnd w:id="2119"/>
      <w:r>
        <w:t>.</w:t>
      </w:r>
    </w:p>
    <w:p w14:paraId="14AC37B3" w14:textId="77777777" w:rsidR="00C77C9B" w:rsidRDefault="008D07D6" w:rsidP="0055183B">
      <w:pPr>
        <w:numPr>
          <w:ilvl w:val="0"/>
          <w:numId w:val="62"/>
        </w:numPr>
      </w:pPr>
      <w:r>
        <w:rPr>
          <w:rStyle w:val="keyword"/>
        </w:rPr>
        <w:t>MAY</w:t>
      </w:r>
      <w:r>
        <w:t xml:space="preserve"> contain zero or more [0..*] </w:t>
      </w:r>
      <w:r>
        <w:rPr>
          <w:rStyle w:val="XMLnameBold"/>
        </w:rPr>
        <w:t>entryRelationship</w:t>
      </w:r>
      <w:bookmarkStart w:id="2120" w:name="C_1198-31063"/>
      <w:r>
        <w:t xml:space="preserve"> (CONF:1198-31063)</w:t>
      </w:r>
      <w:bookmarkEnd w:id="2120"/>
      <w:r>
        <w:t xml:space="preserve"> such that it</w:t>
      </w:r>
    </w:p>
    <w:p w14:paraId="2DE18674" w14:textId="77777777" w:rsidR="00C77C9B" w:rsidRDefault="008D07D6" w:rsidP="0055183B">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21" w:name="C_1198-31532"/>
      <w:r>
        <w:t xml:space="preserve"> (CONF:1198-31532)</w:t>
      </w:r>
      <w:bookmarkEnd w:id="2121"/>
      <w:r>
        <w:t>.</w:t>
      </w:r>
    </w:p>
    <w:p w14:paraId="3FEFD201" w14:textId="77777777" w:rsidR="00C77C9B" w:rsidRDefault="008D07D6" w:rsidP="0055183B">
      <w:pPr>
        <w:numPr>
          <w:ilvl w:val="1"/>
          <w:numId w:val="62"/>
        </w:numPr>
      </w:pPr>
      <w:r>
        <w:rPr>
          <w:rStyle w:val="keyword"/>
        </w:rPr>
        <w:t>SHALL</w:t>
      </w:r>
      <w:r>
        <w:t xml:space="preserve"> contain exactly one [1..1] Priority Preference</w:t>
      </w:r>
      <w:r>
        <w:rPr>
          <w:rStyle w:val="XMLname"/>
        </w:rPr>
        <w:t xml:space="preserve"> (identifier: urn:oid:2.16.840.1.113883.10.20.22.4.143)</w:t>
      </w:r>
      <w:bookmarkStart w:id="2122" w:name="C_1198-31064"/>
      <w:r>
        <w:t xml:space="preserve"> (CONF:1198-31064)</w:t>
      </w:r>
      <w:bookmarkEnd w:id="2122"/>
      <w:r>
        <w:t>.</w:t>
      </w:r>
    </w:p>
    <w:p w14:paraId="6E583D3D" w14:textId="77777777" w:rsidR="00C77C9B" w:rsidRDefault="008D07D6" w:rsidP="0055183B">
      <w:pPr>
        <w:numPr>
          <w:ilvl w:val="0"/>
          <w:numId w:val="62"/>
        </w:numPr>
      </w:pPr>
      <w:r>
        <w:rPr>
          <w:rStyle w:val="keyword"/>
        </w:rPr>
        <w:t>MAY</w:t>
      </w:r>
      <w:r>
        <w:t xml:space="preserve"> contain zero or one [0..1] </w:t>
      </w:r>
      <w:r>
        <w:rPr>
          <w:rStyle w:val="XMLnameBold"/>
        </w:rPr>
        <w:t>entryRelationship</w:t>
      </w:r>
      <w:bookmarkStart w:id="2123" w:name="C_1198-9063"/>
      <w:r>
        <w:t xml:space="preserve"> (CONF:1198-9063)</w:t>
      </w:r>
      <w:bookmarkEnd w:id="2123"/>
      <w:r>
        <w:t xml:space="preserve"> such that it</w:t>
      </w:r>
    </w:p>
    <w:p w14:paraId="4A3234F0" w14:textId="77777777" w:rsidR="00C77C9B" w:rsidRDefault="008D07D6" w:rsidP="0055183B">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24" w:name="C_1198-9068"/>
      <w:r>
        <w:t xml:space="preserve"> (CONF:1198-9068)</w:t>
      </w:r>
      <w:bookmarkEnd w:id="2124"/>
      <w:r>
        <w:t>.</w:t>
      </w:r>
    </w:p>
    <w:p w14:paraId="0325A4B2" w14:textId="48FCF2FD" w:rsidR="00C77C9B" w:rsidRDefault="008D07D6" w:rsidP="0055183B">
      <w:pPr>
        <w:numPr>
          <w:ilvl w:val="1"/>
          <w:numId w:val="62"/>
        </w:numPr>
      </w:pPr>
      <w:r>
        <w:rPr>
          <w:rStyle w:val="keyword"/>
        </w:rPr>
        <w:t>SHALL</w:t>
      </w:r>
      <w:r>
        <w:t xml:space="preserve"> contain exactly one [1..1]  </w:t>
      </w:r>
      <w:hyperlink w:anchor="E_Problem_Status_20190620">
        <w:r>
          <w:rPr>
            <w:rStyle w:val="HyperlinkCourierBold"/>
          </w:rPr>
          <w:t>Problem Status</w:t>
        </w:r>
      </w:hyperlink>
      <w:r>
        <w:rPr>
          <w:rStyle w:val="XMLname"/>
        </w:rPr>
        <w:t xml:space="preserve"> (identifier: urn:hl7ii:2.16.840.1.113883.10.20.22.4.6:2019-06-20)</w:t>
      </w:r>
      <w:bookmarkStart w:id="2125" w:name="C_1198-15591"/>
      <w:r>
        <w:t xml:space="preserve"> (CONF:1198-15591)</w:t>
      </w:r>
      <w:bookmarkEnd w:id="2125"/>
      <w:r>
        <w:t>.</w:t>
      </w:r>
    </w:p>
    <w:p w14:paraId="562BFB68" w14:textId="05FE38B0" w:rsidR="00C77C9B" w:rsidRDefault="008D07D6">
      <w:pPr>
        <w:pStyle w:val="Caption"/>
      </w:pPr>
      <w:bookmarkStart w:id="2126" w:name="_Toc175308190"/>
      <w:r>
        <w:lastRenderedPageBreak/>
        <w:t xml:space="preserve">Table </w:t>
      </w:r>
      <w:r>
        <w:fldChar w:fldCharType="begin"/>
      </w:r>
      <w:r>
        <w:instrText>SEQ Table \* ARABIC</w:instrText>
      </w:r>
      <w:r>
        <w:fldChar w:fldCharType="separate"/>
      </w:r>
      <w:r w:rsidR="00C17516">
        <w:t>221</w:t>
      </w:r>
      <w:r>
        <w:fldChar w:fldCharType="end"/>
      </w:r>
      <w:r>
        <w:t xml:space="preserve">: </w:t>
      </w:r>
      <w:bookmarkStart w:id="2127" w:name="Problem"/>
      <w:r>
        <w:t>Problem</w:t>
      </w:r>
      <w:bookmarkEnd w:id="2126"/>
      <w:bookmarkEnd w:id="21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156932F" w14:textId="77777777">
        <w:trPr>
          <w:jc w:val="center"/>
        </w:trPr>
        <w:tc>
          <w:tcPr>
            <w:tcW w:w="1440" w:type="dxa"/>
            <w:gridSpan w:val="4"/>
          </w:tcPr>
          <w:p w14:paraId="7058AE34" w14:textId="77777777" w:rsidR="00C77C9B" w:rsidRDefault="008D07D6">
            <w:pPr>
              <w:pStyle w:val="TableText"/>
            </w:pPr>
            <w:r>
              <w:t>Value Set: Problem urn:oid:2.16.840.1.113883.3.88.12.3221.7.4</w:t>
            </w:r>
          </w:p>
          <w:p w14:paraId="1520078A" w14:textId="77777777" w:rsidR="00C77C9B" w:rsidRDefault="008D07D6">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6/26/2019 with a version of 20190426.</w:t>
            </w:r>
          </w:p>
          <w:p w14:paraId="08CDFC59" w14:textId="6EDF2C86" w:rsidR="00C77C9B" w:rsidRDefault="008D07D6">
            <w:pPr>
              <w:pStyle w:val="TableText"/>
            </w:pPr>
            <w:r>
              <w:t xml:space="preserve">Value Set Source: </w:t>
            </w:r>
            <w:hyperlink r:id="rId84" w:history="1">
              <w:r>
                <w:rPr>
                  <w:rStyle w:val="HyperlinkCourierBold"/>
                </w:rPr>
                <w:t>https://vsac.nlm.nih.gov/valueset/2.16.840.1.113883.3.88.12.3221.7.4/expansion</w:t>
              </w:r>
            </w:hyperlink>
          </w:p>
        </w:tc>
      </w:tr>
      <w:tr w:rsidR="00C77C9B" w14:paraId="0C4263CA" w14:textId="77777777">
        <w:trPr>
          <w:cantSplit/>
          <w:tblHeader/>
          <w:jc w:val="center"/>
        </w:trPr>
        <w:tc>
          <w:tcPr>
            <w:tcW w:w="1560" w:type="dxa"/>
            <w:shd w:val="clear" w:color="auto" w:fill="E6E6E6"/>
          </w:tcPr>
          <w:p w14:paraId="51595C66" w14:textId="77777777" w:rsidR="00C77C9B" w:rsidRDefault="008D07D6">
            <w:pPr>
              <w:pStyle w:val="TableHead"/>
            </w:pPr>
            <w:r>
              <w:t>Code</w:t>
            </w:r>
          </w:p>
        </w:tc>
        <w:tc>
          <w:tcPr>
            <w:tcW w:w="3000" w:type="dxa"/>
            <w:shd w:val="clear" w:color="auto" w:fill="E6E6E6"/>
          </w:tcPr>
          <w:p w14:paraId="6C3A853A" w14:textId="77777777" w:rsidR="00C77C9B" w:rsidRDefault="008D07D6">
            <w:pPr>
              <w:pStyle w:val="TableHead"/>
            </w:pPr>
            <w:r>
              <w:t>Code System</w:t>
            </w:r>
          </w:p>
        </w:tc>
        <w:tc>
          <w:tcPr>
            <w:tcW w:w="3000" w:type="dxa"/>
            <w:shd w:val="clear" w:color="auto" w:fill="E6E6E6"/>
          </w:tcPr>
          <w:p w14:paraId="1C15E98C" w14:textId="77777777" w:rsidR="00C77C9B" w:rsidRDefault="008D07D6">
            <w:pPr>
              <w:pStyle w:val="TableHead"/>
            </w:pPr>
            <w:r>
              <w:t>Code System OID</w:t>
            </w:r>
          </w:p>
        </w:tc>
        <w:tc>
          <w:tcPr>
            <w:tcW w:w="2520" w:type="dxa"/>
            <w:shd w:val="clear" w:color="auto" w:fill="E6E6E6"/>
          </w:tcPr>
          <w:p w14:paraId="0FAD73DB" w14:textId="77777777" w:rsidR="00C77C9B" w:rsidRDefault="008D07D6">
            <w:pPr>
              <w:pStyle w:val="TableHead"/>
            </w:pPr>
            <w:r>
              <w:t>Print Name</w:t>
            </w:r>
          </w:p>
        </w:tc>
      </w:tr>
      <w:tr w:rsidR="00C77C9B" w14:paraId="0451CEAF" w14:textId="77777777">
        <w:trPr>
          <w:jc w:val="center"/>
        </w:trPr>
        <w:tc>
          <w:tcPr>
            <w:tcW w:w="1170" w:type="dxa"/>
          </w:tcPr>
          <w:p w14:paraId="69FAFDF1" w14:textId="77777777" w:rsidR="00C77C9B" w:rsidRDefault="008D07D6">
            <w:pPr>
              <w:pStyle w:val="TableText"/>
            </w:pPr>
            <w:r>
              <w:t>10000006</w:t>
            </w:r>
          </w:p>
        </w:tc>
        <w:tc>
          <w:tcPr>
            <w:tcW w:w="3195" w:type="dxa"/>
          </w:tcPr>
          <w:p w14:paraId="5CED0447" w14:textId="77777777" w:rsidR="00C77C9B" w:rsidRDefault="008D07D6">
            <w:pPr>
              <w:pStyle w:val="TableText"/>
            </w:pPr>
            <w:r>
              <w:t>SNOMED CT</w:t>
            </w:r>
          </w:p>
        </w:tc>
        <w:tc>
          <w:tcPr>
            <w:tcW w:w="3195" w:type="dxa"/>
          </w:tcPr>
          <w:p w14:paraId="0BCA100E" w14:textId="77777777" w:rsidR="00C77C9B" w:rsidRDefault="008D07D6">
            <w:pPr>
              <w:pStyle w:val="TableText"/>
            </w:pPr>
            <w:r>
              <w:t>urn:oid:2.16.840.1.113883.6.96</w:t>
            </w:r>
          </w:p>
        </w:tc>
        <w:tc>
          <w:tcPr>
            <w:tcW w:w="2520" w:type="dxa"/>
          </w:tcPr>
          <w:p w14:paraId="61D6B104" w14:textId="77777777" w:rsidR="00C77C9B" w:rsidRDefault="008D07D6">
            <w:pPr>
              <w:pStyle w:val="TableText"/>
            </w:pPr>
            <w:r>
              <w:t>Radiating chest pain (finding)</w:t>
            </w:r>
          </w:p>
        </w:tc>
      </w:tr>
      <w:tr w:rsidR="00C77C9B" w14:paraId="70EE3C79" w14:textId="77777777">
        <w:trPr>
          <w:jc w:val="center"/>
        </w:trPr>
        <w:tc>
          <w:tcPr>
            <w:tcW w:w="1170" w:type="dxa"/>
          </w:tcPr>
          <w:p w14:paraId="5172B616" w14:textId="77777777" w:rsidR="00C77C9B" w:rsidRDefault="008D07D6">
            <w:pPr>
              <w:pStyle w:val="TableText"/>
            </w:pPr>
            <w:r>
              <w:t>10001005</w:t>
            </w:r>
          </w:p>
        </w:tc>
        <w:tc>
          <w:tcPr>
            <w:tcW w:w="3195" w:type="dxa"/>
          </w:tcPr>
          <w:p w14:paraId="38C051C5" w14:textId="77777777" w:rsidR="00C77C9B" w:rsidRDefault="008D07D6">
            <w:pPr>
              <w:pStyle w:val="TableText"/>
            </w:pPr>
            <w:r>
              <w:t>SNOMED CT</w:t>
            </w:r>
          </w:p>
        </w:tc>
        <w:tc>
          <w:tcPr>
            <w:tcW w:w="3195" w:type="dxa"/>
          </w:tcPr>
          <w:p w14:paraId="450DBBFF" w14:textId="77777777" w:rsidR="00C77C9B" w:rsidRDefault="008D07D6">
            <w:pPr>
              <w:pStyle w:val="TableText"/>
            </w:pPr>
            <w:r>
              <w:t>urn:oid:2.16.840.1.113883.6.96</w:t>
            </w:r>
          </w:p>
        </w:tc>
        <w:tc>
          <w:tcPr>
            <w:tcW w:w="2520" w:type="dxa"/>
          </w:tcPr>
          <w:p w14:paraId="3AF1FFC7" w14:textId="77777777" w:rsidR="00C77C9B" w:rsidRDefault="008D07D6">
            <w:pPr>
              <w:pStyle w:val="TableText"/>
            </w:pPr>
            <w:r>
              <w:t>Bacterial sepsis (disorder)</w:t>
            </w:r>
          </w:p>
        </w:tc>
      </w:tr>
      <w:tr w:rsidR="00C77C9B" w14:paraId="5D4FD5DF" w14:textId="77777777">
        <w:trPr>
          <w:jc w:val="center"/>
        </w:trPr>
        <w:tc>
          <w:tcPr>
            <w:tcW w:w="1170" w:type="dxa"/>
          </w:tcPr>
          <w:p w14:paraId="7E92DD39" w14:textId="77777777" w:rsidR="00C77C9B" w:rsidRDefault="008D07D6">
            <w:pPr>
              <w:pStyle w:val="TableText"/>
            </w:pPr>
            <w:r>
              <w:t>10007009</w:t>
            </w:r>
          </w:p>
        </w:tc>
        <w:tc>
          <w:tcPr>
            <w:tcW w:w="3195" w:type="dxa"/>
          </w:tcPr>
          <w:p w14:paraId="633DC9DE" w14:textId="77777777" w:rsidR="00C77C9B" w:rsidRDefault="008D07D6">
            <w:pPr>
              <w:pStyle w:val="TableText"/>
            </w:pPr>
            <w:r>
              <w:t>SNOMED CT</w:t>
            </w:r>
          </w:p>
        </w:tc>
        <w:tc>
          <w:tcPr>
            <w:tcW w:w="3195" w:type="dxa"/>
          </w:tcPr>
          <w:p w14:paraId="547634B8" w14:textId="77777777" w:rsidR="00C77C9B" w:rsidRDefault="008D07D6">
            <w:pPr>
              <w:pStyle w:val="TableText"/>
            </w:pPr>
            <w:r>
              <w:t>urn:oid:2.16.840.1.113883.6.96</w:t>
            </w:r>
          </w:p>
        </w:tc>
        <w:tc>
          <w:tcPr>
            <w:tcW w:w="2520" w:type="dxa"/>
          </w:tcPr>
          <w:p w14:paraId="55D16656" w14:textId="77777777" w:rsidR="00C77C9B" w:rsidRDefault="008D07D6">
            <w:pPr>
              <w:pStyle w:val="TableText"/>
            </w:pPr>
            <w:r>
              <w:t>Coffin-Siris syndrome (disorder)</w:t>
            </w:r>
          </w:p>
        </w:tc>
      </w:tr>
      <w:tr w:rsidR="00C77C9B" w14:paraId="702A05F9" w14:textId="77777777">
        <w:trPr>
          <w:jc w:val="center"/>
        </w:trPr>
        <w:tc>
          <w:tcPr>
            <w:tcW w:w="1170" w:type="dxa"/>
          </w:tcPr>
          <w:p w14:paraId="5ACCA3AD" w14:textId="77777777" w:rsidR="00C77C9B" w:rsidRDefault="008D07D6">
            <w:pPr>
              <w:pStyle w:val="TableText"/>
            </w:pPr>
            <w:r>
              <w:t>1001000119102</w:t>
            </w:r>
          </w:p>
        </w:tc>
        <w:tc>
          <w:tcPr>
            <w:tcW w:w="3195" w:type="dxa"/>
          </w:tcPr>
          <w:p w14:paraId="77B0119D" w14:textId="77777777" w:rsidR="00C77C9B" w:rsidRDefault="008D07D6">
            <w:pPr>
              <w:pStyle w:val="TableText"/>
            </w:pPr>
            <w:r>
              <w:t>SNOMED CT</w:t>
            </w:r>
          </w:p>
        </w:tc>
        <w:tc>
          <w:tcPr>
            <w:tcW w:w="3195" w:type="dxa"/>
          </w:tcPr>
          <w:p w14:paraId="38A0B836" w14:textId="77777777" w:rsidR="00C77C9B" w:rsidRDefault="008D07D6">
            <w:pPr>
              <w:pStyle w:val="TableText"/>
            </w:pPr>
            <w:r>
              <w:t>urn:oid:2.16.840.1.113883.6.96</w:t>
            </w:r>
          </w:p>
        </w:tc>
        <w:tc>
          <w:tcPr>
            <w:tcW w:w="2520" w:type="dxa"/>
          </w:tcPr>
          <w:p w14:paraId="08C7B2FB" w14:textId="77777777" w:rsidR="00C77C9B" w:rsidRDefault="008D07D6">
            <w:pPr>
              <w:pStyle w:val="TableText"/>
            </w:pPr>
            <w:r>
              <w:t>Pulmonary embolism with pulmonary infarction (disorder)</w:t>
            </w:r>
          </w:p>
        </w:tc>
      </w:tr>
      <w:tr w:rsidR="00C77C9B" w14:paraId="07C8E68A" w14:textId="77777777">
        <w:trPr>
          <w:jc w:val="center"/>
        </w:trPr>
        <w:tc>
          <w:tcPr>
            <w:tcW w:w="1170" w:type="dxa"/>
          </w:tcPr>
          <w:p w14:paraId="1734038A" w14:textId="77777777" w:rsidR="00C77C9B" w:rsidRDefault="008D07D6">
            <w:pPr>
              <w:pStyle w:val="TableText"/>
            </w:pPr>
            <w:r>
              <w:t>1001000124104</w:t>
            </w:r>
          </w:p>
        </w:tc>
        <w:tc>
          <w:tcPr>
            <w:tcW w:w="3195" w:type="dxa"/>
          </w:tcPr>
          <w:p w14:paraId="41789621" w14:textId="77777777" w:rsidR="00C77C9B" w:rsidRDefault="008D07D6">
            <w:pPr>
              <w:pStyle w:val="TableText"/>
            </w:pPr>
            <w:r>
              <w:t>SNOMED CT</w:t>
            </w:r>
          </w:p>
        </w:tc>
        <w:tc>
          <w:tcPr>
            <w:tcW w:w="3195" w:type="dxa"/>
          </w:tcPr>
          <w:p w14:paraId="4A245764" w14:textId="77777777" w:rsidR="00C77C9B" w:rsidRDefault="008D07D6">
            <w:pPr>
              <w:pStyle w:val="TableText"/>
            </w:pPr>
            <w:r>
              <w:t>urn:oid:2.16.840.1.113883.6.96</w:t>
            </w:r>
          </w:p>
        </w:tc>
        <w:tc>
          <w:tcPr>
            <w:tcW w:w="2520" w:type="dxa"/>
          </w:tcPr>
          <w:p w14:paraId="6F396447" w14:textId="77777777" w:rsidR="00C77C9B" w:rsidRDefault="008D07D6">
            <w:pPr>
              <w:pStyle w:val="TableText"/>
            </w:pPr>
            <w:r>
              <w:t>Normal left ventricular systolic function (finding)</w:t>
            </w:r>
          </w:p>
        </w:tc>
      </w:tr>
      <w:tr w:rsidR="00C77C9B" w14:paraId="1F0C797D" w14:textId="77777777">
        <w:trPr>
          <w:jc w:val="center"/>
        </w:trPr>
        <w:tc>
          <w:tcPr>
            <w:tcW w:w="1170" w:type="dxa"/>
          </w:tcPr>
          <w:p w14:paraId="41410197" w14:textId="77777777" w:rsidR="00C77C9B" w:rsidRDefault="008D07D6">
            <w:pPr>
              <w:pStyle w:val="TableText"/>
            </w:pPr>
            <w:r>
              <w:t>10017004</w:t>
            </w:r>
          </w:p>
        </w:tc>
        <w:tc>
          <w:tcPr>
            <w:tcW w:w="3195" w:type="dxa"/>
          </w:tcPr>
          <w:p w14:paraId="75E6E64D" w14:textId="77777777" w:rsidR="00C77C9B" w:rsidRDefault="008D07D6">
            <w:pPr>
              <w:pStyle w:val="TableText"/>
            </w:pPr>
            <w:r>
              <w:t>SNOMED CT</w:t>
            </w:r>
          </w:p>
        </w:tc>
        <w:tc>
          <w:tcPr>
            <w:tcW w:w="3195" w:type="dxa"/>
          </w:tcPr>
          <w:p w14:paraId="361E201E" w14:textId="77777777" w:rsidR="00C77C9B" w:rsidRDefault="008D07D6">
            <w:pPr>
              <w:pStyle w:val="TableText"/>
            </w:pPr>
            <w:r>
              <w:t>urn:oid:2.16.840.1.113883.6.96</w:t>
            </w:r>
          </w:p>
        </w:tc>
        <w:tc>
          <w:tcPr>
            <w:tcW w:w="2520" w:type="dxa"/>
          </w:tcPr>
          <w:p w14:paraId="3CC2FA63" w14:textId="77777777" w:rsidR="00C77C9B" w:rsidRDefault="008D07D6">
            <w:pPr>
              <w:pStyle w:val="TableText"/>
            </w:pPr>
            <w:r>
              <w:t>Occlusal wear of teeth (disorder)</w:t>
            </w:r>
          </w:p>
        </w:tc>
      </w:tr>
      <w:tr w:rsidR="00C77C9B" w14:paraId="6EF071A3" w14:textId="77777777">
        <w:trPr>
          <w:jc w:val="center"/>
        </w:trPr>
        <w:tc>
          <w:tcPr>
            <w:tcW w:w="1170" w:type="dxa"/>
          </w:tcPr>
          <w:p w14:paraId="3C9D7BDD" w14:textId="77777777" w:rsidR="00C77C9B" w:rsidRDefault="008D07D6">
            <w:pPr>
              <w:pStyle w:val="TableText"/>
            </w:pPr>
            <w:r>
              <w:t>100191000119105</w:t>
            </w:r>
          </w:p>
        </w:tc>
        <w:tc>
          <w:tcPr>
            <w:tcW w:w="3195" w:type="dxa"/>
          </w:tcPr>
          <w:p w14:paraId="00A5A3C2" w14:textId="77777777" w:rsidR="00C77C9B" w:rsidRDefault="008D07D6">
            <w:pPr>
              <w:pStyle w:val="TableText"/>
            </w:pPr>
            <w:r>
              <w:t>SNOMED CT</w:t>
            </w:r>
          </w:p>
        </w:tc>
        <w:tc>
          <w:tcPr>
            <w:tcW w:w="3195" w:type="dxa"/>
          </w:tcPr>
          <w:p w14:paraId="6D87EE1D" w14:textId="77777777" w:rsidR="00C77C9B" w:rsidRDefault="008D07D6">
            <w:pPr>
              <w:pStyle w:val="TableText"/>
            </w:pPr>
            <w:r>
              <w:t>urn:oid:2.16.840.1.113883.6.96</w:t>
            </w:r>
          </w:p>
        </w:tc>
        <w:tc>
          <w:tcPr>
            <w:tcW w:w="2520" w:type="dxa"/>
          </w:tcPr>
          <w:p w14:paraId="12C6C7EC" w14:textId="77777777" w:rsidR="00C77C9B" w:rsidRDefault="008D07D6">
            <w:pPr>
              <w:pStyle w:val="TableText"/>
            </w:pPr>
            <w:r>
              <w:t>Asymmetry of prostate (finding)</w:t>
            </w:r>
          </w:p>
        </w:tc>
      </w:tr>
      <w:tr w:rsidR="00C77C9B" w14:paraId="5A9179FB" w14:textId="77777777">
        <w:trPr>
          <w:jc w:val="center"/>
        </w:trPr>
        <w:tc>
          <w:tcPr>
            <w:tcW w:w="1170" w:type="dxa"/>
          </w:tcPr>
          <w:p w14:paraId="1944704E" w14:textId="77777777" w:rsidR="00C77C9B" w:rsidRDefault="008D07D6">
            <w:pPr>
              <w:pStyle w:val="TableText"/>
            </w:pPr>
            <w:r>
              <w:t>100211000119106</w:t>
            </w:r>
          </w:p>
        </w:tc>
        <w:tc>
          <w:tcPr>
            <w:tcW w:w="3195" w:type="dxa"/>
          </w:tcPr>
          <w:p w14:paraId="71951E00" w14:textId="77777777" w:rsidR="00C77C9B" w:rsidRDefault="008D07D6">
            <w:pPr>
              <w:pStyle w:val="TableText"/>
            </w:pPr>
            <w:r>
              <w:t>SNOMED CT</w:t>
            </w:r>
          </w:p>
        </w:tc>
        <w:tc>
          <w:tcPr>
            <w:tcW w:w="3195" w:type="dxa"/>
          </w:tcPr>
          <w:p w14:paraId="00ACD2A6" w14:textId="77777777" w:rsidR="00C77C9B" w:rsidRDefault="008D07D6">
            <w:pPr>
              <w:pStyle w:val="TableText"/>
            </w:pPr>
            <w:r>
              <w:t>urn:oid:2.16.840.1.113883.6.96</w:t>
            </w:r>
          </w:p>
        </w:tc>
        <w:tc>
          <w:tcPr>
            <w:tcW w:w="2520" w:type="dxa"/>
          </w:tcPr>
          <w:p w14:paraId="0119EC78" w14:textId="77777777" w:rsidR="00C77C9B" w:rsidRDefault="008D07D6">
            <w:pPr>
              <w:pStyle w:val="TableText"/>
            </w:pPr>
            <w:r>
              <w:t>Muscle spasm of thoracic back (disorder)</w:t>
            </w:r>
          </w:p>
        </w:tc>
      </w:tr>
      <w:tr w:rsidR="00C77C9B" w14:paraId="66EA6C1E" w14:textId="77777777">
        <w:trPr>
          <w:jc w:val="center"/>
        </w:trPr>
        <w:tc>
          <w:tcPr>
            <w:tcW w:w="1170" w:type="dxa"/>
          </w:tcPr>
          <w:p w14:paraId="1A0174FA" w14:textId="77777777" w:rsidR="00C77C9B" w:rsidRDefault="008D07D6">
            <w:pPr>
              <w:pStyle w:val="TableText"/>
            </w:pPr>
            <w:r>
              <w:t>100231000119101</w:t>
            </w:r>
          </w:p>
        </w:tc>
        <w:tc>
          <w:tcPr>
            <w:tcW w:w="3195" w:type="dxa"/>
          </w:tcPr>
          <w:p w14:paraId="44F15D6E" w14:textId="77777777" w:rsidR="00C77C9B" w:rsidRDefault="008D07D6">
            <w:pPr>
              <w:pStyle w:val="TableText"/>
            </w:pPr>
            <w:r>
              <w:t>SNOMED CT</w:t>
            </w:r>
          </w:p>
        </w:tc>
        <w:tc>
          <w:tcPr>
            <w:tcW w:w="3195" w:type="dxa"/>
          </w:tcPr>
          <w:p w14:paraId="7A9A3127" w14:textId="77777777" w:rsidR="00C77C9B" w:rsidRDefault="008D07D6">
            <w:pPr>
              <w:pStyle w:val="TableText"/>
            </w:pPr>
            <w:r>
              <w:t>urn:oid:2.16.840.1.113883.6.96</w:t>
            </w:r>
          </w:p>
        </w:tc>
        <w:tc>
          <w:tcPr>
            <w:tcW w:w="2520" w:type="dxa"/>
          </w:tcPr>
          <w:p w14:paraId="085CB077" w14:textId="77777777" w:rsidR="00C77C9B" w:rsidRDefault="008D07D6">
            <w:pPr>
              <w:pStyle w:val="TableText"/>
            </w:pPr>
            <w:r>
              <w:t>Acquired pericardial cyst (disorder)</w:t>
            </w:r>
          </w:p>
        </w:tc>
      </w:tr>
      <w:tr w:rsidR="00C77C9B" w14:paraId="51FCB84A" w14:textId="77777777">
        <w:trPr>
          <w:jc w:val="center"/>
        </w:trPr>
        <w:tc>
          <w:tcPr>
            <w:tcW w:w="1170" w:type="dxa"/>
          </w:tcPr>
          <w:p w14:paraId="4A429F27" w14:textId="77777777" w:rsidR="00C77C9B" w:rsidRDefault="008D07D6">
            <w:pPr>
              <w:pStyle w:val="TableText"/>
            </w:pPr>
            <w:r>
              <w:t>10028000</w:t>
            </w:r>
          </w:p>
        </w:tc>
        <w:tc>
          <w:tcPr>
            <w:tcW w:w="3195" w:type="dxa"/>
          </w:tcPr>
          <w:p w14:paraId="78E0765A" w14:textId="77777777" w:rsidR="00C77C9B" w:rsidRDefault="008D07D6">
            <w:pPr>
              <w:pStyle w:val="TableText"/>
            </w:pPr>
            <w:r>
              <w:t>SNOMED CT</w:t>
            </w:r>
          </w:p>
        </w:tc>
        <w:tc>
          <w:tcPr>
            <w:tcW w:w="3195" w:type="dxa"/>
          </w:tcPr>
          <w:p w14:paraId="56295D12" w14:textId="77777777" w:rsidR="00C77C9B" w:rsidRDefault="008D07D6">
            <w:pPr>
              <w:pStyle w:val="TableText"/>
            </w:pPr>
            <w:r>
              <w:t>urn:oid:2.16.840.1.113883.6.96</w:t>
            </w:r>
          </w:p>
        </w:tc>
        <w:tc>
          <w:tcPr>
            <w:tcW w:w="2520" w:type="dxa"/>
          </w:tcPr>
          <w:p w14:paraId="0BE4577B" w14:textId="77777777" w:rsidR="00C77C9B" w:rsidRDefault="008D07D6">
            <w:pPr>
              <w:pStyle w:val="TableText"/>
            </w:pPr>
            <w:r>
              <w:t>Uncomplicated sedative, hypnotic AND/OR anxiolytic withdrawal (disorder)</w:t>
            </w:r>
          </w:p>
        </w:tc>
      </w:tr>
      <w:tr w:rsidR="00C77C9B" w14:paraId="3BA2742C" w14:textId="77777777">
        <w:trPr>
          <w:jc w:val="center"/>
        </w:trPr>
        <w:tc>
          <w:tcPr>
            <w:tcW w:w="1440" w:type="dxa"/>
            <w:gridSpan w:val="4"/>
          </w:tcPr>
          <w:p w14:paraId="6736C7F8" w14:textId="77777777" w:rsidR="00C77C9B" w:rsidRDefault="008D07D6">
            <w:pPr>
              <w:pStyle w:val="TableText"/>
            </w:pPr>
            <w:r>
              <w:t>...</w:t>
            </w:r>
          </w:p>
        </w:tc>
      </w:tr>
    </w:tbl>
    <w:p w14:paraId="624F9838" w14:textId="77777777" w:rsidR="00C77C9B" w:rsidRDefault="00C77C9B">
      <w:pPr>
        <w:pStyle w:val="BodyText"/>
      </w:pPr>
    </w:p>
    <w:p w14:paraId="228F8D30" w14:textId="0A25855D" w:rsidR="00C77C9B" w:rsidRDefault="008D07D6">
      <w:pPr>
        <w:pStyle w:val="Caption"/>
      </w:pPr>
      <w:bookmarkStart w:id="2128" w:name="_Toc175308191"/>
      <w:r>
        <w:lastRenderedPageBreak/>
        <w:t xml:space="preserve">Table </w:t>
      </w:r>
      <w:r>
        <w:fldChar w:fldCharType="begin"/>
      </w:r>
      <w:r>
        <w:instrText>SEQ Table \* ARABIC</w:instrText>
      </w:r>
      <w:r>
        <w:fldChar w:fldCharType="separate"/>
      </w:r>
      <w:r w:rsidR="00C17516">
        <w:t>222</w:t>
      </w:r>
      <w:r>
        <w:fldChar w:fldCharType="end"/>
      </w:r>
      <w:r>
        <w:t xml:space="preserve">: </w:t>
      </w:r>
      <w:bookmarkStart w:id="2129" w:name="Problem_Type_SNOMEDCT"/>
      <w:r>
        <w:t>Problem Type (SNOMEDCT)</w:t>
      </w:r>
      <w:bookmarkEnd w:id="2128"/>
      <w:bookmarkEnd w:id="21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842FA5A" w14:textId="77777777">
        <w:trPr>
          <w:jc w:val="center"/>
        </w:trPr>
        <w:tc>
          <w:tcPr>
            <w:tcW w:w="1440" w:type="dxa"/>
            <w:gridSpan w:val="4"/>
          </w:tcPr>
          <w:p w14:paraId="7828330A" w14:textId="77777777" w:rsidR="00C77C9B" w:rsidRDefault="008D07D6">
            <w:pPr>
              <w:pStyle w:val="TableText"/>
            </w:pPr>
            <w:r>
              <w:t>Value Set: Problem Type (SNOMEDCT) urn:oid:2.16.840.1.113883.3.88.12.3221.7.2</w:t>
            </w:r>
          </w:p>
          <w:p w14:paraId="393B0736" w14:textId="77777777" w:rsidR="00C77C9B" w:rsidRDefault="008D07D6">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p>
          <w:p w14:paraId="289070C5" w14:textId="4D8B40CA" w:rsidR="00C77C9B" w:rsidRDefault="008D07D6">
            <w:pPr>
              <w:pStyle w:val="TableText"/>
            </w:pPr>
            <w:r>
              <w:t xml:space="preserve">Value Set Source: </w:t>
            </w:r>
            <w:hyperlink r:id="rId85" w:history="1">
              <w:r>
                <w:rPr>
                  <w:rStyle w:val="HyperlinkCourierBold"/>
                </w:rPr>
                <w:t>https://vsac.nlm.nih.gov/valueset/2.16.840.1.113883.3.88.12.3221.7.2/expansion</w:t>
              </w:r>
            </w:hyperlink>
          </w:p>
        </w:tc>
      </w:tr>
      <w:tr w:rsidR="00C77C9B" w14:paraId="6B322793" w14:textId="77777777">
        <w:trPr>
          <w:cantSplit/>
          <w:tblHeader/>
          <w:jc w:val="center"/>
        </w:trPr>
        <w:tc>
          <w:tcPr>
            <w:tcW w:w="1560" w:type="dxa"/>
            <w:shd w:val="clear" w:color="auto" w:fill="E6E6E6"/>
          </w:tcPr>
          <w:p w14:paraId="4C8B1ECB" w14:textId="77777777" w:rsidR="00C77C9B" w:rsidRDefault="008D07D6">
            <w:pPr>
              <w:pStyle w:val="TableHead"/>
            </w:pPr>
            <w:r>
              <w:t>Code</w:t>
            </w:r>
          </w:p>
        </w:tc>
        <w:tc>
          <w:tcPr>
            <w:tcW w:w="3000" w:type="dxa"/>
            <w:shd w:val="clear" w:color="auto" w:fill="E6E6E6"/>
          </w:tcPr>
          <w:p w14:paraId="10293242" w14:textId="77777777" w:rsidR="00C77C9B" w:rsidRDefault="008D07D6">
            <w:pPr>
              <w:pStyle w:val="TableHead"/>
            </w:pPr>
            <w:r>
              <w:t>Code System</w:t>
            </w:r>
          </w:p>
        </w:tc>
        <w:tc>
          <w:tcPr>
            <w:tcW w:w="3000" w:type="dxa"/>
            <w:shd w:val="clear" w:color="auto" w:fill="E6E6E6"/>
          </w:tcPr>
          <w:p w14:paraId="1779BFA8" w14:textId="77777777" w:rsidR="00C77C9B" w:rsidRDefault="008D07D6">
            <w:pPr>
              <w:pStyle w:val="TableHead"/>
            </w:pPr>
            <w:r>
              <w:t>Code System OID</w:t>
            </w:r>
          </w:p>
        </w:tc>
        <w:tc>
          <w:tcPr>
            <w:tcW w:w="2520" w:type="dxa"/>
            <w:shd w:val="clear" w:color="auto" w:fill="E6E6E6"/>
          </w:tcPr>
          <w:p w14:paraId="34BA53EB" w14:textId="77777777" w:rsidR="00C77C9B" w:rsidRDefault="008D07D6">
            <w:pPr>
              <w:pStyle w:val="TableHead"/>
            </w:pPr>
            <w:r>
              <w:t>Print Name</w:t>
            </w:r>
          </w:p>
        </w:tc>
      </w:tr>
      <w:tr w:rsidR="00C77C9B" w14:paraId="0C70EB88" w14:textId="77777777">
        <w:trPr>
          <w:jc w:val="center"/>
        </w:trPr>
        <w:tc>
          <w:tcPr>
            <w:tcW w:w="1170" w:type="dxa"/>
          </w:tcPr>
          <w:p w14:paraId="7E251DFF" w14:textId="77777777" w:rsidR="00C77C9B" w:rsidRDefault="008D07D6">
            <w:pPr>
              <w:pStyle w:val="TableText"/>
            </w:pPr>
            <w:r>
              <w:t>248536006</w:t>
            </w:r>
          </w:p>
        </w:tc>
        <w:tc>
          <w:tcPr>
            <w:tcW w:w="3195" w:type="dxa"/>
          </w:tcPr>
          <w:p w14:paraId="70FCB98B" w14:textId="77777777" w:rsidR="00C77C9B" w:rsidRDefault="008D07D6">
            <w:pPr>
              <w:pStyle w:val="TableText"/>
            </w:pPr>
            <w:r>
              <w:t>SNOMED CT</w:t>
            </w:r>
          </w:p>
        </w:tc>
        <w:tc>
          <w:tcPr>
            <w:tcW w:w="3195" w:type="dxa"/>
          </w:tcPr>
          <w:p w14:paraId="2A66F7B8" w14:textId="77777777" w:rsidR="00C77C9B" w:rsidRDefault="008D07D6">
            <w:pPr>
              <w:pStyle w:val="TableText"/>
            </w:pPr>
            <w:r>
              <w:t>urn:oid:2.16.840.1.113883.6.96</w:t>
            </w:r>
          </w:p>
        </w:tc>
        <w:tc>
          <w:tcPr>
            <w:tcW w:w="2520" w:type="dxa"/>
          </w:tcPr>
          <w:p w14:paraId="4B3A08D0" w14:textId="77777777" w:rsidR="00C77C9B" w:rsidRDefault="008D07D6">
            <w:pPr>
              <w:pStyle w:val="TableText"/>
            </w:pPr>
            <w:r>
              <w:t>Finding of functional performance and activity (finding)</w:t>
            </w:r>
          </w:p>
        </w:tc>
      </w:tr>
      <w:tr w:rsidR="00C77C9B" w14:paraId="4144D8D9" w14:textId="77777777">
        <w:trPr>
          <w:jc w:val="center"/>
        </w:trPr>
        <w:tc>
          <w:tcPr>
            <w:tcW w:w="1170" w:type="dxa"/>
          </w:tcPr>
          <w:p w14:paraId="63087D52" w14:textId="77777777" w:rsidR="00C77C9B" w:rsidRDefault="008D07D6">
            <w:pPr>
              <w:pStyle w:val="TableText"/>
            </w:pPr>
            <w:r>
              <w:t>282291009</w:t>
            </w:r>
          </w:p>
        </w:tc>
        <w:tc>
          <w:tcPr>
            <w:tcW w:w="3195" w:type="dxa"/>
          </w:tcPr>
          <w:p w14:paraId="57BCA67A" w14:textId="77777777" w:rsidR="00C77C9B" w:rsidRDefault="008D07D6">
            <w:pPr>
              <w:pStyle w:val="TableText"/>
            </w:pPr>
            <w:r>
              <w:t>SNOMED CT</w:t>
            </w:r>
          </w:p>
        </w:tc>
        <w:tc>
          <w:tcPr>
            <w:tcW w:w="3195" w:type="dxa"/>
          </w:tcPr>
          <w:p w14:paraId="7B4B818A" w14:textId="77777777" w:rsidR="00C77C9B" w:rsidRDefault="008D07D6">
            <w:pPr>
              <w:pStyle w:val="TableText"/>
            </w:pPr>
            <w:r>
              <w:t>urn:oid:2.16.840.1.113883.6.96</w:t>
            </w:r>
          </w:p>
        </w:tc>
        <w:tc>
          <w:tcPr>
            <w:tcW w:w="2520" w:type="dxa"/>
          </w:tcPr>
          <w:p w14:paraId="1AB58891" w14:textId="77777777" w:rsidR="00C77C9B" w:rsidRDefault="008D07D6">
            <w:pPr>
              <w:pStyle w:val="TableText"/>
            </w:pPr>
            <w:r>
              <w:t>Diagnosis interpretation (observable entity)</w:t>
            </w:r>
          </w:p>
        </w:tc>
      </w:tr>
      <w:tr w:rsidR="00C77C9B" w14:paraId="7B3E43BD" w14:textId="77777777">
        <w:trPr>
          <w:jc w:val="center"/>
        </w:trPr>
        <w:tc>
          <w:tcPr>
            <w:tcW w:w="1170" w:type="dxa"/>
          </w:tcPr>
          <w:p w14:paraId="093FE330" w14:textId="77777777" w:rsidR="00C77C9B" w:rsidRDefault="008D07D6">
            <w:pPr>
              <w:pStyle w:val="TableText"/>
            </w:pPr>
            <w:r>
              <w:t>373930000</w:t>
            </w:r>
          </w:p>
        </w:tc>
        <w:tc>
          <w:tcPr>
            <w:tcW w:w="3195" w:type="dxa"/>
          </w:tcPr>
          <w:p w14:paraId="72FB608E" w14:textId="77777777" w:rsidR="00C77C9B" w:rsidRDefault="008D07D6">
            <w:pPr>
              <w:pStyle w:val="TableText"/>
            </w:pPr>
            <w:r>
              <w:t>SNOMED CT</w:t>
            </w:r>
          </w:p>
        </w:tc>
        <w:tc>
          <w:tcPr>
            <w:tcW w:w="3195" w:type="dxa"/>
          </w:tcPr>
          <w:p w14:paraId="30B429AA" w14:textId="77777777" w:rsidR="00C77C9B" w:rsidRDefault="008D07D6">
            <w:pPr>
              <w:pStyle w:val="TableText"/>
            </w:pPr>
            <w:r>
              <w:t>urn:oid:2.16.840.1.113883.6.96</w:t>
            </w:r>
          </w:p>
        </w:tc>
        <w:tc>
          <w:tcPr>
            <w:tcW w:w="2520" w:type="dxa"/>
          </w:tcPr>
          <w:p w14:paraId="0AAF1ED3" w14:textId="77777777" w:rsidR="00C77C9B" w:rsidRDefault="008D07D6">
            <w:pPr>
              <w:pStyle w:val="TableText"/>
            </w:pPr>
            <w:r>
              <w:t>Cognitive function finding (finding)</w:t>
            </w:r>
          </w:p>
        </w:tc>
      </w:tr>
      <w:tr w:rsidR="00C77C9B" w14:paraId="07D2FA43" w14:textId="77777777">
        <w:trPr>
          <w:jc w:val="center"/>
        </w:trPr>
        <w:tc>
          <w:tcPr>
            <w:tcW w:w="1170" w:type="dxa"/>
          </w:tcPr>
          <w:p w14:paraId="1EB9A79E" w14:textId="77777777" w:rsidR="00C77C9B" w:rsidRDefault="008D07D6">
            <w:pPr>
              <w:pStyle w:val="TableText"/>
            </w:pPr>
            <w:r>
              <w:t>404684003</w:t>
            </w:r>
          </w:p>
        </w:tc>
        <w:tc>
          <w:tcPr>
            <w:tcW w:w="3195" w:type="dxa"/>
          </w:tcPr>
          <w:p w14:paraId="536018E9" w14:textId="77777777" w:rsidR="00C77C9B" w:rsidRDefault="008D07D6">
            <w:pPr>
              <w:pStyle w:val="TableText"/>
            </w:pPr>
            <w:r>
              <w:t>SNOMED CT</w:t>
            </w:r>
          </w:p>
        </w:tc>
        <w:tc>
          <w:tcPr>
            <w:tcW w:w="3195" w:type="dxa"/>
          </w:tcPr>
          <w:p w14:paraId="28A88B8C" w14:textId="77777777" w:rsidR="00C77C9B" w:rsidRDefault="008D07D6">
            <w:pPr>
              <w:pStyle w:val="TableText"/>
            </w:pPr>
            <w:r>
              <w:t>urn:oid:2.16.840.1.113883.6.96</w:t>
            </w:r>
          </w:p>
        </w:tc>
        <w:tc>
          <w:tcPr>
            <w:tcW w:w="2520" w:type="dxa"/>
          </w:tcPr>
          <w:p w14:paraId="64FE38B9" w14:textId="77777777" w:rsidR="00C77C9B" w:rsidRDefault="008D07D6">
            <w:pPr>
              <w:pStyle w:val="TableText"/>
            </w:pPr>
            <w:r>
              <w:t>Clinical finding (finding)</w:t>
            </w:r>
          </w:p>
        </w:tc>
      </w:tr>
      <w:tr w:rsidR="00C77C9B" w14:paraId="377B6D1F" w14:textId="77777777">
        <w:trPr>
          <w:jc w:val="center"/>
        </w:trPr>
        <w:tc>
          <w:tcPr>
            <w:tcW w:w="1170" w:type="dxa"/>
          </w:tcPr>
          <w:p w14:paraId="43D782C7" w14:textId="77777777" w:rsidR="00C77C9B" w:rsidRDefault="008D07D6">
            <w:pPr>
              <w:pStyle w:val="TableText"/>
            </w:pPr>
            <w:r>
              <w:t>409586006</w:t>
            </w:r>
          </w:p>
        </w:tc>
        <w:tc>
          <w:tcPr>
            <w:tcW w:w="3195" w:type="dxa"/>
          </w:tcPr>
          <w:p w14:paraId="3DC0ED1A" w14:textId="77777777" w:rsidR="00C77C9B" w:rsidRDefault="008D07D6">
            <w:pPr>
              <w:pStyle w:val="TableText"/>
            </w:pPr>
            <w:r>
              <w:t>SNOMED CT</w:t>
            </w:r>
          </w:p>
        </w:tc>
        <w:tc>
          <w:tcPr>
            <w:tcW w:w="3195" w:type="dxa"/>
          </w:tcPr>
          <w:p w14:paraId="2D54CBFF" w14:textId="77777777" w:rsidR="00C77C9B" w:rsidRDefault="008D07D6">
            <w:pPr>
              <w:pStyle w:val="TableText"/>
            </w:pPr>
            <w:r>
              <w:t>urn:oid:2.16.840.1.113883.6.96</w:t>
            </w:r>
          </w:p>
        </w:tc>
        <w:tc>
          <w:tcPr>
            <w:tcW w:w="2520" w:type="dxa"/>
          </w:tcPr>
          <w:p w14:paraId="2922CF67" w14:textId="77777777" w:rsidR="00C77C9B" w:rsidRDefault="008D07D6">
            <w:pPr>
              <w:pStyle w:val="TableText"/>
            </w:pPr>
            <w:r>
              <w:t>Complaint (finding)</w:t>
            </w:r>
          </w:p>
        </w:tc>
      </w:tr>
      <w:tr w:rsidR="00C77C9B" w14:paraId="0019AB02" w14:textId="77777777">
        <w:trPr>
          <w:jc w:val="center"/>
        </w:trPr>
        <w:tc>
          <w:tcPr>
            <w:tcW w:w="1170" w:type="dxa"/>
          </w:tcPr>
          <w:p w14:paraId="15161BC6" w14:textId="77777777" w:rsidR="00C77C9B" w:rsidRDefault="008D07D6">
            <w:pPr>
              <w:pStyle w:val="TableText"/>
            </w:pPr>
            <w:r>
              <w:t>418799008</w:t>
            </w:r>
          </w:p>
        </w:tc>
        <w:tc>
          <w:tcPr>
            <w:tcW w:w="3195" w:type="dxa"/>
          </w:tcPr>
          <w:p w14:paraId="0C3448C9" w14:textId="77777777" w:rsidR="00C77C9B" w:rsidRDefault="008D07D6">
            <w:pPr>
              <w:pStyle w:val="TableText"/>
            </w:pPr>
            <w:r>
              <w:t>SNOMED CT</w:t>
            </w:r>
          </w:p>
        </w:tc>
        <w:tc>
          <w:tcPr>
            <w:tcW w:w="3195" w:type="dxa"/>
          </w:tcPr>
          <w:p w14:paraId="4CD8EFEE" w14:textId="77777777" w:rsidR="00C77C9B" w:rsidRDefault="008D07D6">
            <w:pPr>
              <w:pStyle w:val="TableText"/>
            </w:pPr>
            <w:r>
              <w:t>urn:oid:2.16.840.1.113883.6.96</w:t>
            </w:r>
          </w:p>
        </w:tc>
        <w:tc>
          <w:tcPr>
            <w:tcW w:w="2520" w:type="dxa"/>
          </w:tcPr>
          <w:p w14:paraId="39795E0B" w14:textId="77777777" w:rsidR="00C77C9B" w:rsidRDefault="008D07D6">
            <w:pPr>
              <w:pStyle w:val="TableText"/>
            </w:pPr>
            <w:r>
              <w:t>Finding reported by subject or history provider (finding)</w:t>
            </w:r>
          </w:p>
        </w:tc>
      </w:tr>
      <w:tr w:rsidR="00C77C9B" w14:paraId="1E86A87F" w14:textId="77777777">
        <w:trPr>
          <w:jc w:val="center"/>
        </w:trPr>
        <w:tc>
          <w:tcPr>
            <w:tcW w:w="1170" w:type="dxa"/>
          </w:tcPr>
          <w:p w14:paraId="73C22B7D" w14:textId="77777777" w:rsidR="00C77C9B" w:rsidRDefault="008D07D6">
            <w:pPr>
              <w:pStyle w:val="TableText"/>
            </w:pPr>
            <w:r>
              <w:t>55607006</w:t>
            </w:r>
          </w:p>
        </w:tc>
        <w:tc>
          <w:tcPr>
            <w:tcW w:w="3195" w:type="dxa"/>
          </w:tcPr>
          <w:p w14:paraId="7B0B4A5A" w14:textId="77777777" w:rsidR="00C77C9B" w:rsidRDefault="008D07D6">
            <w:pPr>
              <w:pStyle w:val="TableText"/>
            </w:pPr>
            <w:r>
              <w:t>SNOMED CT</w:t>
            </w:r>
          </w:p>
        </w:tc>
        <w:tc>
          <w:tcPr>
            <w:tcW w:w="3195" w:type="dxa"/>
          </w:tcPr>
          <w:p w14:paraId="7B30548E" w14:textId="77777777" w:rsidR="00C77C9B" w:rsidRDefault="008D07D6">
            <w:pPr>
              <w:pStyle w:val="TableText"/>
            </w:pPr>
            <w:r>
              <w:t>urn:oid:2.16.840.1.113883.6.96</w:t>
            </w:r>
          </w:p>
        </w:tc>
        <w:tc>
          <w:tcPr>
            <w:tcW w:w="2520" w:type="dxa"/>
          </w:tcPr>
          <w:p w14:paraId="0828C127" w14:textId="77777777" w:rsidR="00C77C9B" w:rsidRDefault="008D07D6">
            <w:pPr>
              <w:pStyle w:val="TableText"/>
            </w:pPr>
            <w:r>
              <w:t>Problem (finding)</w:t>
            </w:r>
          </w:p>
        </w:tc>
      </w:tr>
      <w:tr w:rsidR="00C77C9B" w14:paraId="7838BBF1" w14:textId="77777777">
        <w:trPr>
          <w:jc w:val="center"/>
        </w:trPr>
        <w:tc>
          <w:tcPr>
            <w:tcW w:w="1170" w:type="dxa"/>
          </w:tcPr>
          <w:p w14:paraId="2EFAD3E0" w14:textId="77777777" w:rsidR="00C77C9B" w:rsidRDefault="008D07D6">
            <w:pPr>
              <w:pStyle w:val="TableText"/>
            </w:pPr>
            <w:r>
              <w:t>64572001</w:t>
            </w:r>
          </w:p>
        </w:tc>
        <w:tc>
          <w:tcPr>
            <w:tcW w:w="3195" w:type="dxa"/>
          </w:tcPr>
          <w:p w14:paraId="679EF3A4" w14:textId="77777777" w:rsidR="00C77C9B" w:rsidRDefault="008D07D6">
            <w:pPr>
              <w:pStyle w:val="TableText"/>
            </w:pPr>
            <w:r>
              <w:t>SNOMED CT</w:t>
            </w:r>
          </w:p>
        </w:tc>
        <w:tc>
          <w:tcPr>
            <w:tcW w:w="3195" w:type="dxa"/>
          </w:tcPr>
          <w:p w14:paraId="57F5CE6B" w14:textId="77777777" w:rsidR="00C77C9B" w:rsidRDefault="008D07D6">
            <w:pPr>
              <w:pStyle w:val="TableText"/>
            </w:pPr>
            <w:r>
              <w:t>urn:oid:2.16.840.1.113883.6.96</w:t>
            </w:r>
          </w:p>
        </w:tc>
        <w:tc>
          <w:tcPr>
            <w:tcW w:w="2520" w:type="dxa"/>
          </w:tcPr>
          <w:p w14:paraId="0BFCB1AC" w14:textId="77777777" w:rsidR="00C77C9B" w:rsidRDefault="008D07D6">
            <w:pPr>
              <w:pStyle w:val="TableText"/>
            </w:pPr>
            <w:r>
              <w:t>Disease (disorder)</w:t>
            </w:r>
          </w:p>
        </w:tc>
      </w:tr>
    </w:tbl>
    <w:p w14:paraId="338F100D" w14:textId="77777777" w:rsidR="00C77C9B" w:rsidRDefault="00C77C9B">
      <w:pPr>
        <w:pStyle w:val="BodyText"/>
      </w:pPr>
    </w:p>
    <w:p w14:paraId="1267942C" w14:textId="5FCE7955" w:rsidR="00C77C9B" w:rsidRDefault="008D07D6">
      <w:pPr>
        <w:pStyle w:val="Caption"/>
      </w:pPr>
      <w:bookmarkStart w:id="2130" w:name="_Toc175308192"/>
      <w:r>
        <w:lastRenderedPageBreak/>
        <w:t xml:space="preserve">Table </w:t>
      </w:r>
      <w:r>
        <w:fldChar w:fldCharType="begin"/>
      </w:r>
      <w:r>
        <w:instrText>SEQ Table \* ARABIC</w:instrText>
      </w:r>
      <w:r>
        <w:fldChar w:fldCharType="separate"/>
      </w:r>
      <w:r w:rsidR="00C17516">
        <w:t>223</w:t>
      </w:r>
      <w:r>
        <w:fldChar w:fldCharType="end"/>
      </w:r>
      <w:r>
        <w:t xml:space="preserve">: </w:t>
      </w:r>
      <w:bookmarkStart w:id="2131" w:name="Problem_Type_LOINC"/>
      <w:r>
        <w:t>Problem Type (LOINC)</w:t>
      </w:r>
      <w:bookmarkEnd w:id="2130"/>
      <w:bookmarkEnd w:id="21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A8AD6EF" w14:textId="77777777">
        <w:trPr>
          <w:jc w:val="center"/>
        </w:trPr>
        <w:tc>
          <w:tcPr>
            <w:tcW w:w="1440" w:type="dxa"/>
            <w:gridSpan w:val="4"/>
          </w:tcPr>
          <w:p w14:paraId="2AAC2078" w14:textId="77777777" w:rsidR="00C77C9B" w:rsidRDefault="008D07D6">
            <w:pPr>
              <w:pStyle w:val="TableText"/>
            </w:pPr>
            <w:r>
              <w:t>Value Set: Problem Type (LOINC) urn:hl7ii:2.16.840.1.113883.3.88.12.3221.7.2:2014-09-02</w:t>
            </w:r>
          </w:p>
          <w:p w14:paraId="2866762F" w14:textId="77777777" w:rsidR="00C77C9B" w:rsidRDefault="008D07D6">
            <w:pPr>
              <w:pStyle w:val="TableText"/>
            </w:pPr>
            <w:r>
              <w:t>This value set indicates the level of medical judgment used to determine the existence of a problem using selected concepts from LOINC.</w:t>
            </w:r>
          </w:p>
          <w:p w14:paraId="7DD0B3B3" w14:textId="33123683" w:rsidR="00C77C9B" w:rsidRDefault="008D07D6">
            <w:pPr>
              <w:pStyle w:val="TableText"/>
            </w:pPr>
            <w:r>
              <w:t xml:space="preserve">Value Set Source: </w:t>
            </w:r>
            <w:hyperlink r:id="rId86" w:history="1">
              <w:r>
                <w:rPr>
                  <w:rStyle w:val="HyperlinkCourierBold"/>
                </w:rPr>
                <w:t>https://vsac.nlm.nih.gov/valueset/2.16.840.1.113883.3.88.12.3221.7.2/expansion</w:t>
              </w:r>
            </w:hyperlink>
          </w:p>
        </w:tc>
      </w:tr>
      <w:tr w:rsidR="00C77C9B" w14:paraId="3C52A91D" w14:textId="77777777">
        <w:trPr>
          <w:cantSplit/>
          <w:tblHeader/>
          <w:jc w:val="center"/>
        </w:trPr>
        <w:tc>
          <w:tcPr>
            <w:tcW w:w="1560" w:type="dxa"/>
            <w:shd w:val="clear" w:color="auto" w:fill="E6E6E6"/>
          </w:tcPr>
          <w:p w14:paraId="4B6460DF" w14:textId="77777777" w:rsidR="00C77C9B" w:rsidRDefault="008D07D6">
            <w:pPr>
              <w:pStyle w:val="TableHead"/>
            </w:pPr>
            <w:r>
              <w:t>Code</w:t>
            </w:r>
          </w:p>
        </w:tc>
        <w:tc>
          <w:tcPr>
            <w:tcW w:w="3000" w:type="dxa"/>
            <w:shd w:val="clear" w:color="auto" w:fill="E6E6E6"/>
          </w:tcPr>
          <w:p w14:paraId="64E520E1" w14:textId="77777777" w:rsidR="00C77C9B" w:rsidRDefault="008D07D6">
            <w:pPr>
              <w:pStyle w:val="TableHead"/>
            </w:pPr>
            <w:r>
              <w:t>Code System</w:t>
            </w:r>
          </w:p>
        </w:tc>
        <w:tc>
          <w:tcPr>
            <w:tcW w:w="3000" w:type="dxa"/>
            <w:shd w:val="clear" w:color="auto" w:fill="E6E6E6"/>
          </w:tcPr>
          <w:p w14:paraId="452B37B9" w14:textId="77777777" w:rsidR="00C77C9B" w:rsidRDefault="008D07D6">
            <w:pPr>
              <w:pStyle w:val="TableHead"/>
            </w:pPr>
            <w:r>
              <w:t>Code System OID</w:t>
            </w:r>
          </w:p>
        </w:tc>
        <w:tc>
          <w:tcPr>
            <w:tcW w:w="2520" w:type="dxa"/>
            <w:shd w:val="clear" w:color="auto" w:fill="E6E6E6"/>
          </w:tcPr>
          <w:p w14:paraId="260581D6" w14:textId="77777777" w:rsidR="00C77C9B" w:rsidRDefault="008D07D6">
            <w:pPr>
              <w:pStyle w:val="TableHead"/>
            </w:pPr>
            <w:r>
              <w:t>Print Name</w:t>
            </w:r>
          </w:p>
        </w:tc>
      </w:tr>
      <w:tr w:rsidR="00C77C9B" w14:paraId="63CD4E3D" w14:textId="77777777">
        <w:trPr>
          <w:jc w:val="center"/>
        </w:trPr>
        <w:tc>
          <w:tcPr>
            <w:tcW w:w="1170" w:type="dxa"/>
          </w:tcPr>
          <w:p w14:paraId="4A2E841E" w14:textId="77777777" w:rsidR="00C77C9B" w:rsidRDefault="008D07D6">
            <w:pPr>
              <w:pStyle w:val="TableText"/>
            </w:pPr>
            <w:r>
              <w:t>75326-9</w:t>
            </w:r>
          </w:p>
        </w:tc>
        <w:tc>
          <w:tcPr>
            <w:tcW w:w="3195" w:type="dxa"/>
          </w:tcPr>
          <w:p w14:paraId="758F50C8" w14:textId="77777777" w:rsidR="00C77C9B" w:rsidRDefault="008D07D6">
            <w:pPr>
              <w:pStyle w:val="TableText"/>
            </w:pPr>
            <w:r>
              <w:t>LOINC</w:t>
            </w:r>
          </w:p>
        </w:tc>
        <w:tc>
          <w:tcPr>
            <w:tcW w:w="3195" w:type="dxa"/>
          </w:tcPr>
          <w:p w14:paraId="161AF95A" w14:textId="77777777" w:rsidR="00C77C9B" w:rsidRDefault="008D07D6">
            <w:pPr>
              <w:pStyle w:val="TableText"/>
            </w:pPr>
            <w:r>
              <w:t>urn:oid:2.16.840.1.113883.6.1</w:t>
            </w:r>
          </w:p>
        </w:tc>
        <w:tc>
          <w:tcPr>
            <w:tcW w:w="2520" w:type="dxa"/>
          </w:tcPr>
          <w:p w14:paraId="23DCAC5E" w14:textId="77777777" w:rsidR="00C77C9B" w:rsidRDefault="008D07D6">
            <w:pPr>
              <w:pStyle w:val="TableText"/>
            </w:pPr>
            <w:r>
              <w:t>Problem HL7.CCDAR2</w:t>
            </w:r>
          </w:p>
        </w:tc>
      </w:tr>
      <w:tr w:rsidR="00C77C9B" w14:paraId="7A36F85E" w14:textId="77777777">
        <w:trPr>
          <w:jc w:val="center"/>
        </w:trPr>
        <w:tc>
          <w:tcPr>
            <w:tcW w:w="1170" w:type="dxa"/>
          </w:tcPr>
          <w:p w14:paraId="563F6DEC" w14:textId="77777777" w:rsidR="00C77C9B" w:rsidRDefault="008D07D6">
            <w:pPr>
              <w:pStyle w:val="TableText"/>
            </w:pPr>
            <w:r>
              <w:t>75325-1</w:t>
            </w:r>
          </w:p>
        </w:tc>
        <w:tc>
          <w:tcPr>
            <w:tcW w:w="3195" w:type="dxa"/>
          </w:tcPr>
          <w:p w14:paraId="5A68E8EC" w14:textId="77777777" w:rsidR="00C77C9B" w:rsidRDefault="008D07D6">
            <w:pPr>
              <w:pStyle w:val="TableText"/>
            </w:pPr>
            <w:r>
              <w:t>LOINC</w:t>
            </w:r>
          </w:p>
        </w:tc>
        <w:tc>
          <w:tcPr>
            <w:tcW w:w="3195" w:type="dxa"/>
          </w:tcPr>
          <w:p w14:paraId="05BC9F0C" w14:textId="77777777" w:rsidR="00C77C9B" w:rsidRDefault="008D07D6">
            <w:pPr>
              <w:pStyle w:val="TableText"/>
            </w:pPr>
            <w:r>
              <w:t>urn:oid:2.16.840.1.113883.6.1</w:t>
            </w:r>
          </w:p>
        </w:tc>
        <w:tc>
          <w:tcPr>
            <w:tcW w:w="2520" w:type="dxa"/>
          </w:tcPr>
          <w:p w14:paraId="302E45C2" w14:textId="77777777" w:rsidR="00C77C9B" w:rsidRDefault="008D07D6">
            <w:pPr>
              <w:pStyle w:val="TableText"/>
            </w:pPr>
            <w:r>
              <w:t>Symptom HL7.CCDAR2</w:t>
            </w:r>
          </w:p>
        </w:tc>
      </w:tr>
      <w:tr w:rsidR="00C77C9B" w14:paraId="77FCB53D" w14:textId="77777777">
        <w:trPr>
          <w:jc w:val="center"/>
        </w:trPr>
        <w:tc>
          <w:tcPr>
            <w:tcW w:w="1170" w:type="dxa"/>
          </w:tcPr>
          <w:p w14:paraId="29E326A3" w14:textId="77777777" w:rsidR="00C77C9B" w:rsidRDefault="008D07D6">
            <w:pPr>
              <w:pStyle w:val="TableText"/>
            </w:pPr>
            <w:r>
              <w:t>75324-4</w:t>
            </w:r>
          </w:p>
        </w:tc>
        <w:tc>
          <w:tcPr>
            <w:tcW w:w="3195" w:type="dxa"/>
          </w:tcPr>
          <w:p w14:paraId="0A4DF1B1" w14:textId="77777777" w:rsidR="00C77C9B" w:rsidRDefault="008D07D6">
            <w:pPr>
              <w:pStyle w:val="TableText"/>
            </w:pPr>
            <w:r>
              <w:t>LOINC</w:t>
            </w:r>
          </w:p>
        </w:tc>
        <w:tc>
          <w:tcPr>
            <w:tcW w:w="3195" w:type="dxa"/>
          </w:tcPr>
          <w:p w14:paraId="6B3DC8CC" w14:textId="77777777" w:rsidR="00C77C9B" w:rsidRDefault="008D07D6">
            <w:pPr>
              <w:pStyle w:val="TableText"/>
            </w:pPr>
            <w:r>
              <w:t>urn:oid:2.16.840.1.113883.6.1</w:t>
            </w:r>
          </w:p>
        </w:tc>
        <w:tc>
          <w:tcPr>
            <w:tcW w:w="2520" w:type="dxa"/>
          </w:tcPr>
          <w:p w14:paraId="3C4D2E79" w14:textId="77777777" w:rsidR="00C77C9B" w:rsidRDefault="008D07D6">
            <w:pPr>
              <w:pStyle w:val="TableText"/>
            </w:pPr>
            <w:r>
              <w:t>Functional performance HL7.CCDAR2</w:t>
            </w:r>
          </w:p>
        </w:tc>
      </w:tr>
      <w:tr w:rsidR="00C77C9B" w14:paraId="2BE66490" w14:textId="77777777">
        <w:trPr>
          <w:jc w:val="center"/>
        </w:trPr>
        <w:tc>
          <w:tcPr>
            <w:tcW w:w="1170" w:type="dxa"/>
          </w:tcPr>
          <w:p w14:paraId="34C1EAD5" w14:textId="77777777" w:rsidR="00C77C9B" w:rsidRDefault="008D07D6">
            <w:pPr>
              <w:pStyle w:val="TableText"/>
            </w:pPr>
            <w:r>
              <w:t>75323-6</w:t>
            </w:r>
          </w:p>
        </w:tc>
        <w:tc>
          <w:tcPr>
            <w:tcW w:w="3195" w:type="dxa"/>
          </w:tcPr>
          <w:p w14:paraId="0E5AC905" w14:textId="77777777" w:rsidR="00C77C9B" w:rsidRDefault="008D07D6">
            <w:pPr>
              <w:pStyle w:val="TableText"/>
            </w:pPr>
            <w:r>
              <w:t>LOINC</w:t>
            </w:r>
          </w:p>
        </w:tc>
        <w:tc>
          <w:tcPr>
            <w:tcW w:w="3195" w:type="dxa"/>
          </w:tcPr>
          <w:p w14:paraId="4BDE7DE9" w14:textId="77777777" w:rsidR="00C77C9B" w:rsidRDefault="008D07D6">
            <w:pPr>
              <w:pStyle w:val="TableText"/>
            </w:pPr>
            <w:r>
              <w:t>urn:oid:2.16.840.1.113883.6.1</w:t>
            </w:r>
          </w:p>
        </w:tc>
        <w:tc>
          <w:tcPr>
            <w:tcW w:w="2520" w:type="dxa"/>
          </w:tcPr>
          <w:p w14:paraId="31913D38" w14:textId="77777777" w:rsidR="00C77C9B" w:rsidRDefault="008D07D6">
            <w:pPr>
              <w:pStyle w:val="TableText"/>
            </w:pPr>
            <w:r>
              <w:t>Condition HL7.CCDAR2</w:t>
            </w:r>
          </w:p>
        </w:tc>
      </w:tr>
      <w:tr w:rsidR="00C77C9B" w14:paraId="6066D9CA" w14:textId="77777777">
        <w:trPr>
          <w:jc w:val="center"/>
        </w:trPr>
        <w:tc>
          <w:tcPr>
            <w:tcW w:w="1170" w:type="dxa"/>
          </w:tcPr>
          <w:p w14:paraId="40ACAC46" w14:textId="77777777" w:rsidR="00C77C9B" w:rsidRDefault="008D07D6">
            <w:pPr>
              <w:pStyle w:val="TableText"/>
            </w:pPr>
            <w:r>
              <w:t>29308-4</w:t>
            </w:r>
          </w:p>
        </w:tc>
        <w:tc>
          <w:tcPr>
            <w:tcW w:w="3195" w:type="dxa"/>
          </w:tcPr>
          <w:p w14:paraId="3B59C99B" w14:textId="77777777" w:rsidR="00C77C9B" w:rsidRDefault="008D07D6">
            <w:pPr>
              <w:pStyle w:val="TableText"/>
            </w:pPr>
            <w:r>
              <w:t>LOINC</w:t>
            </w:r>
          </w:p>
        </w:tc>
        <w:tc>
          <w:tcPr>
            <w:tcW w:w="3195" w:type="dxa"/>
          </w:tcPr>
          <w:p w14:paraId="7E98006B" w14:textId="77777777" w:rsidR="00C77C9B" w:rsidRDefault="008D07D6">
            <w:pPr>
              <w:pStyle w:val="TableText"/>
            </w:pPr>
            <w:r>
              <w:t>urn:oid:2.16.840.1.113883.6.1</w:t>
            </w:r>
          </w:p>
        </w:tc>
        <w:tc>
          <w:tcPr>
            <w:tcW w:w="2520" w:type="dxa"/>
          </w:tcPr>
          <w:p w14:paraId="28550328" w14:textId="77777777" w:rsidR="00C77C9B" w:rsidRDefault="008D07D6">
            <w:pPr>
              <w:pStyle w:val="TableText"/>
            </w:pPr>
            <w:r>
              <w:t>Diagnosis</w:t>
            </w:r>
          </w:p>
        </w:tc>
      </w:tr>
      <w:tr w:rsidR="00C77C9B" w14:paraId="12F80EE7" w14:textId="77777777">
        <w:trPr>
          <w:jc w:val="center"/>
        </w:trPr>
        <w:tc>
          <w:tcPr>
            <w:tcW w:w="1170" w:type="dxa"/>
          </w:tcPr>
          <w:p w14:paraId="64BE066D" w14:textId="77777777" w:rsidR="00C77C9B" w:rsidRDefault="008D07D6">
            <w:pPr>
              <w:pStyle w:val="TableText"/>
            </w:pPr>
            <w:r>
              <w:t>75322-8</w:t>
            </w:r>
          </w:p>
        </w:tc>
        <w:tc>
          <w:tcPr>
            <w:tcW w:w="3195" w:type="dxa"/>
          </w:tcPr>
          <w:p w14:paraId="690980F3" w14:textId="77777777" w:rsidR="00C77C9B" w:rsidRDefault="008D07D6">
            <w:pPr>
              <w:pStyle w:val="TableText"/>
            </w:pPr>
            <w:r>
              <w:t>LOINC</w:t>
            </w:r>
          </w:p>
        </w:tc>
        <w:tc>
          <w:tcPr>
            <w:tcW w:w="3195" w:type="dxa"/>
          </w:tcPr>
          <w:p w14:paraId="2CA4E60F" w14:textId="77777777" w:rsidR="00C77C9B" w:rsidRDefault="008D07D6">
            <w:pPr>
              <w:pStyle w:val="TableText"/>
            </w:pPr>
            <w:r>
              <w:t>urn:oid:2.16.840.1.113883.6.1</w:t>
            </w:r>
          </w:p>
        </w:tc>
        <w:tc>
          <w:tcPr>
            <w:tcW w:w="2520" w:type="dxa"/>
          </w:tcPr>
          <w:p w14:paraId="4D1AA9FC" w14:textId="77777777" w:rsidR="00C77C9B" w:rsidRDefault="008D07D6">
            <w:pPr>
              <w:pStyle w:val="TableText"/>
            </w:pPr>
            <w:r>
              <w:t>Complaint HL7.CCDAR2</w:t>
            </w:r>
          </w:p>
        </w:tc>
      </w:tr>
      <w:tr w:rsidR="00C77C9B" w14:paraId="0BB963E8" w14:textId="77777777">
        <w:trPr>
          <w:jc w:val="center"/>
        </w:trPr>
        <w:tc>
          <w:tcPr>
            <w:tcW w:w="1170" w:type="dxa"/>
          </w:tcPr>
          <w:p w14:paraId="51606C0A" w14:textId="77777777" w:rsidR="00C77C9B" w:rsidRDefault="008D07D6">
            <w:pPr>
              <w:pStyle w:val="TableText"/>
            </w:pPr>
            <w:r>
              <w:t>75321-0</w:t>
            </w:r>
          </w:p>
        </w:tc>
        <w:tc>
          <w:tcPr>
            <w:tcW w:w="3195" w:type="dxa"/>
          </w:tcPr>
          <w:p w14:paraId="7B1D9757" w14:textId="77777777" w:rsidR="00C77C9B" w:rsidRDefault="008D07D6">
            <w:pPr>
              <w:pStyle w:val="TableText"/>
            </w:pPr>
            <w:r>
              <w:t>LOINC</w:t>
            </w:r>
          </w:p>
        </w:tc>
        <w:tc>
          <w:tcPr>
            <w:tcW w:w="3195" w:type="dxa"/>
          </w:tcPr>
          <w:p w14:paraId="3943F165" w14:textId="77777777" w:rsidR="00C77C9B" w:rsidRDefault="008D07D6">
            <w:pPr>
              <w:pStyle w:val="TableText"/>
            </w:pPr>
            <w:r>
              <w:t>urn:oid:2.16.840.1.113883.6.1</w:t>
            </w:r>
          </w:p>
        </w:tc>
        <w:tc>
          <w:tcPr>
            <w:tcW w:w="2520" w:type="dxa"/>
          </w:tcPr>
          <w:p w14:paraId="7E909537" w14:textId="77777777" w:rsidR="00C77C9B" w:rsidRDefault="008D07D6">
            <w:pPr>
              <w:pStyle w:val="TableText"/>
            </w:pPr>
            <w:r>
              <w:t>Clinical finding HL7.CCDAR2</w:t>
            </w:r>
          </w:p>
        </w:tc>
      </w:tr>
      <w:tr w:rsidR="00C77C9B" w14:paraId="59409D3B" w14:textId="77777777">
        <w:trPr>
          <w:jc w:val="center"/>
        </w:trPr>
        <w:tc>
          <w:tcPr>
            <w:tcW w:w="1170" w:type="dxa"/>
          </w:tcPr>
          <w:p w14:paraId="623A77BF" w14:textId="77777777" w:rsidR="00C77C9B" w:rsidRDefault="008D07D6">
            <w:pPr>
              <w:pStyle w:val="TableText"/>
            </w:pPr>
            <w:r>
              <w:t>75319-4</w:t>
            </w:r>
          </w:p>
        </w:tc>
        <w:tc>
          <w:tcPr>
            <w:tcW w:w="3195" w:type="dxa"/>
          </w:tcPr>
          <w:p w14:paraId="7810CAA0" w14:textId="77777777" w:rsidR="00C77C9B" w:rsidRDefault="008D07D6">
            <w:pPr>
              <w:pStyle w:val="TableText"/>
            </w:pPr>
            <w:r>
              <w:t>LOINC</w:t>
            </w:r>
          </w:p>
        </w:tc>
        <w:tc>
          <w:tcPr>
            <w:tcW w:w="3195" w:type="dxa"/>
          </w:tcPr>
          <w:p w14:paraId="373A6013" w14:textId="77777777" w:rsidR="00C77C9B" w:rsidRDefault="008D07D6">
            <w:pPr>
              <w:pStyle w:val="TableText"/>
            </w:pPr>
            <w:r>
              <w:t>urn:oid:2.16.840.1.113883.6.1</w:t>
            </w:r>
          </w:p>
        </w:tc>
        <w:tc>
          <w:tcPr>
            <w:tcW w:w="2520" w:type="dxa"/>
          </w:tcPr>
          <w:p w14:paraId="55848DCC" w14:textId="77777777" w:rsidR="00C77C9B" w:rsidRDefault="008D07D6">
            <w:pPr>
              <w:pStyle w:val="TableText"/>
            </w:pPr>
            <w:r>
              <w:t>Cognitive function family member HL7.CCDAR2</w:t>
            </w:r>
          </w:p>
        </w:tc>
      </w:tr>
      <w:tr w:rsidR="00C77C9B" w14:paraId="265C329C" w14:textId="77777777">
        <w:trPr>
          <w:jc w:val="center"/>
        </w:trPr>
        <w:tc>
          <w:tcPr>
            <w:tcW w:w="1170" w:type="dxa"/>
          </w:tcPr>
          <w:p w14:paraId="1EDCBD46" w14:textId="77777777" w:rsidR="00C77C9B" w:rsidRDefault="008D07D6">
            <w:pPr>
              <w:pStyle w:val="TableText"/>
            </w:pPr>
            <w:r>
              <w:t>75318-6</w:t>
            </w:r>
          </w:p>
        </w:tc>
        <w:tc>
          <w:tcPr>
            <w:tcW w:w="3195" w:type="dxa"/>
          </w:tcPr>
          <w:p w14:paraId="1555DBEE" w14:textId="77777777" w:rsidR="00C77C9B" w:rsidRDefault="008D07D6">
            <w:pPr>
              <w:pStyle w:val="TableText"/>
            </w:pPr>
            <w:r>
              <w:t>LOINC</w:t>
            </w:r>
          </w:p>
        </w:tc>
        <w:tc>
          <w:tcPr>
            <w:tcW w:w="3195" w:type="dxa"/>
          </w:tcPr>
          <w:p w14:paraId="19E30777" w14:textId="77777777" w:rsidR="00C77C9B" w:rsidRDefault="008D07D6">
            <w:pPr>
              <w:pStyle w:val="TableText"/>
            </w:pPr>
            <w:r>
              <w:t>urn:oid:2.16.840.1.113883.6.1</w:t>
            </w:r>
          </w:p>
        </w:tc>
        <w:tc>
          <w:tcPr>
            <w:tcW w:w="2520" w:type="dxa"/>
          </w:tcPr>
          <w:p w14:paraId="35A21714" w14:textId="77777777" w:rsidR="00C77C9B" w:rsidRDefault="008D07D6">
            <w:pPr>
              <w:pStyle w:val="TableText"/>
            </w:pPr>
            <w:r>
              <w:t>Problem family member HL7.CCDAR2</w:t>
            </w:r>
          </w:p>
        </w:tc>
      </w:tr>
      <w:tr w:rsidR="00C77C9B" w14:paraId="3458CBDF" w14:textId="77777777">
        <w:trPr>
          <w:jc w:val="center"/>
        </w:trPr>
        <w:tc>
          <w:tcPr>
            <w:tcW w:w="1170" w:type="dxa"/>
          </w:tcPr>
          <w:p w14:paraId="3A0E4411" w14:textId="77777777" w:rsidR="00C77C9B" w:rsidRDefault="008D07D6">
            <w:pPr>
              <w:pStyle w:val="TableText"/>
            </w:pPr>
            <w:r>
              <w:t>75317-8</w:t>
            </w:r>
          </w:p>
        </w:tc>
        <w:tc>
          <w:tcPr>
            <w:tcW w:w="3195" w:type="dxa"/>
          </w:tcPr>
          <w:p w14:paraId="50561F42" w14:textId="77777777" w:rsidR="00C77C9B" w:rsidRDefault="008D07D6">
            <w:pPr>
              <w:pStyle w:val="TableText"/>
            </w:pPr>
            <w:r>
              <w:t>LOINC</w:t>
            </w:r>
          </w:p>
        </w:tc>
        <w:tc>
          <w:tcPr>
            <w:tcW w:w="3195" w:type="dxa"/>
          </w:tcPr>
          <w:p w14:paraId="12FA1413" w14:textId="77777777" w:rsidR="00C77C9B" w:rsidRDefault="008D07D6">
            <w:pPr>
              <w:pStyle w:val="TableText"/>
            </w:pPr>
            <w:r>
              <w:t>urn:oid:2.16.840.1.113883.6.1</w:t>
            </w:r>
          </w:p>
        </w:tc>
        <w:tc>
          <w:tcPr>
            <w:tcW w:w="2520" w:type="dxa"/>
          </w:tcPr>
          <w:p w14:paraId="1EE0E25D" w14:textId="77777777" w:rsidR="00C77C9B" w:rsidRDefault="008D07D6">
            <w:pPr>
              <w:pStyle w:val="TableText"/>
            </w:pPr>
            <w:r>
              <w:t>Symptom family member HL7.CCDAR2</w:t>
            </w:r>
          </w:p>
        </w:tc>
      </w:tr>
      <w:tr w:rsidR="00C77C9B" w14:paraId="76DB4628" w14:textId="77777777">
        <w:trPr>
          <w:jc w:val="center"/>
        </w:trPr>
        <w:tc>
          <w:tcPr>
            <w:tcW w:w="1440" w:type="dxa"/>
            <w:gridSpan w:val="4"/>
          </w:tcPr>
          <w:p w14:paraId="4D920BCB" w14:textId="77777777" w:rsidR="00C77C9B" w:rsidRDefault="008D07D6">
            <w:pPr>
              <w:pStyle w:val="TableText"/>
            </w:pPr>
            <w:r>
              <w:t>...</w:t>
            </w:r>
          </w:p>
        </w:tc>
      </w:tr>
    </w:tbl>
    <w:p w14:paraId="551F5D72" w14:textId="77777777" w:rsidR="00C77C9B" w:rsidRDefault="00C77C9B">
      <w:pPr>
        <w:pStyle w:val="BodyText"/>
      </w:pPr>
    </w:p>
    <w:p w14:paraId="2F50D46D" w14:textId="4D4861CA" w:rsidR="00C77C9B" w:rsidRDefault="008D07D6">
      <w:pPr>
        <w:pStyle w:val="Caption"/>
        <w:ind w:left="130" w:right="115"/>
      </w:pPr>
      <w:bookmarkStart w:id="2132" w:name="_Toc175307915"/>
      <w:r>
        <w:lastRenderedPageBreak/>
        <w:t xml:space="preserve">Figure </w:t>
      </w:r>
      <w:r>
        <w:fldChar w:fldCharType="begin"/>
      </w:r>
      <w:r>
        <w:instrText>SEQ Figure \* ARABIC</w:instrText>
      </w:r>
      <w:r>
        <w:fldChar w:fldCharType="separate"/>
      </w:r>
      <w:r w:rsidR="00C17516">
        <w:t>100</w:t>
      </w:r>
      <w:r>
        <w:fldChar w:fldCharType="end"/>
      </w:r>
      <w:r>
        <w:t>: Problem Observation (V3) Example</w:t>
      </w:r>
      <w:bookmarkEnd w:id="2132"/>
    </w:p>
    <w:p w14:paraId="4AF236A9" w14:textId="77777777" w:rsidR="00C77C9B" w:rsidRDefault="008D07D6">
      <w:pPr>
        <w:pStyle w:val="Example"/>
        <w:ind w:left="130" w:right="115"/>
      </w:pPr>
      <w:r>
        <w:t>&lt;observation classCode="OBS" moodCode="EVN"&gt;</w:t>
      </w:r>
    </w:p>
    <w:p w14:paraId="4927BBCC" w14:textId="77777777" w:rsidR="00C77C9B" w:rsidRDefault="008D07D6">
      <w:pPr>
        <w:pStyle w:val="Example"/>
        <w:ind w:left="130" w:right="115"/>
      </w:pPr>
      <w:r>
        <w:t xml:space="preserve">    &lt;!-- ** Problem Observation (V3) ** --&gt;</w:t>
      </w:r>
    </w:p>
    <w:p w14:paraId="145C691D" w14:textId="77777777" w:rsidR="00C77C9B" w:rsidRDefault="008D07D6">
      <w:pPr>
        <w:pStyle w:val="Example"/>
        <w:ind w:left="130" w:right="115"/>
      </w:pPr>
      <w:r>
        <w:t xml:space="preserve">    &lt;templateId root="2.16.840.1.113883.10.20.22.4.4" extension="2015-08-01" /&gt;</w:t>
      </w:r>
    </w:p>
    <w:p w14:paraId="38393582" w14:textId="77777777" w:rsidR="00C77C9B" w:rsidRDefault="008D07D6">
      <w:pPr>
        <w:pStyle w:val="Example"/>
        <w:ind w:left="130" w:right="115"/>
      </w:pPr>
      <w:r>
        <w:t xml:space="preserve">    &lt;id root="ab1791b0-5c71-11db-b0de-0800200c9a66" /&gt;</w:t>
      </w:r>
    </w:p>
    <w:p w14:paraId="05C68A02" w14:textId="77777777" w:rsidR="00C77C9B" w:rsidRDefault="008D07D6">
      <w:pPr>
        <w:pStyle w:val="Example"/>
        <w:ind w:left="130" w:right="115"/>
      </w:pPr>
      <w:r>
        <w:t xml:space="preserve">    &lt;code code="64572001" displayName="Condition" </w:t>
      </w:r>
    </w:p>
    <w:p w14:paraId="2CA910AC" w14:textId="77777777" w:rsidR="00C77C9B" w:rsidRDefault="008D07D6">
      <w:pPr>
        <w:pStyle w:val="Example"/>
        <w:ind w:left="130" w:right="115"/>
      </w:pPr>
      <w:r>
        <w:t xml:space="preserve">                                    codeSystem="2.16.840.1.113883.6.96" codeSystemName="SNOMED CT"&gt;</w:t>
      </w:r>
    </w:p>
    <w:p w14:paraId="6CF154D3" w14:textId="77777777" w:rsidR="00C77C9B" w:rsidRDefault="008D07D6">
      <w:pPr>
        <w:pStyle w:val="Example"/>
        <w:ind w:left="130" w:right="115"/>
      </w:pPr>
      <w:r>
        <w:t xml:space="preserve">        &lt;translation code="75323-6" </w:t>
      </w:r>
    </w:p>
    <w:p w14:paraId="0150014A" w14:textId="77777777" w:rsidR="00C77C9B" w:rsidRDefault="008D07D6">
      <w:pPr>
        <w:pStyle w:val="Example"/>
        <w:ind w:left="130" w:right="115"/>
      </w:pPr>
      <w:r>
        <w:t xml:space="preserve">           codeSystem="2.16.840.1.113883.6.1" </w:t>
      </w:r>
    </w:p>
    <w:p w14:paraId="754E373E" w14:textId="77777777" w:rsidR="00C77C9B" w:rsidRDefault="008D07D6">
      <w:pPr>
        <w:pStyle w:val="Example"/>
        <w:ind w:left="130" w:right="115"/>
      </w:pPr>
      <w:r>
        <w:t xml:space="preserve">           codeSystemName="LOINC" </w:t>
      </w:r>
    </w:p>
    <w:p w14:paraId="54AA2AAD" w14:textId="77777777" w:rsidR="00C77C9B" w:rsidRDefault="008D07D6">
      <w:pPr>
        <w:pStyle w:val="Example"/>
        <w:ind w:left="130" w:right="115"/>
      </w:pPr>
      <w:r>
        <w:t xml:space="preserve">           displayName="Condition"/&gt;</w:t>
      </w:r>
    </w:p>
    <w:p w14:paraId="1F341C78" w14:textId="77777777" w:rsidR="00C77C9B" w:rsidRDefault="008D07D6">
      <w:pPr>
        <w:pStyle w:val="Example"/>
        <w:ind w:left="130" w:right="115"/>
      </w:pPr>
      <w:r>
        <w:t xml:space="preserve">    &lt;/code&gt;</w:t>
      </w:r>
    </w:p>
    <w:p w14:paraId="2D34F778" w14:textId="77777777" w:rsidR="00C77C9B" w:rsidRDefault="008D07D6">
      <w:pPr>
        <w:pStyle w:val="Example"/>
        <w:ind w:left="130" w:right="115"/>
      </w:pPr>
      <w:r>
        <w:t xml:space="preserve">    &lt;!-- The statusCode reflects the status of the observation itself --&gt;</w:t>
      </w:r>
    </w:p>
    <w:p w14:paraId="64068232" w14:textId="77777777" w:rsidR="00C77C9B" w:rsidRDefault="008D07D6">
      <w:pPr>
        <w:pStyle w:val="Example"/>
        <w:ind w:left="130" w:right="115"/>
      </w:pPr>
      <w:r>
        <w:t xml:space="preserve">    &lt;statusCode code="completed" /&gt;</w:t>
      </w:r>
    </w:p>
    <w:p w14:paraId="68BD9C91" w14:textId="77777777" w:rsidR="00C77C9B" w:rsidRDefault="008D07D6">
      <w:pPr>
        <w:pStyle w:val="Example"/>
        <w:ind w:left="130" w:right="115"/>
      </w:pPr>
      <w:r>
        <w:t xml:space="preserve">    &lt;effectiveTime&gt;</w:t>
      </w:r>
    </w:p>
    <w:p w14:paraId="4D2C4FCD" w14:textId="77777777" w:rsidR="00C77C9B" w:rsidRDefault="008D07D6">
      <w:pPr>
        <w:pStyle w:val="Example"/>
        <w:ind w:left="130" w:right="115"/>
      </w:pPr>
      <w:r>
        <w:t xml:space="preserve">        &lt;!-- The low value reflects the date of onset --&gt;</w:t>
      </w:r>
    </w:p>
    <w:p w14:paraId="37FE3F3E" w14:textId="77777777" w:rsidR="00C77C9B" w:rsidRDefault="008D07D6">
      <w:pPr>
        <w:pStyle w:val="Example"/>
        <w:ind w:left="130" w:right="115"/>
      </w:pPr>
      <w:r>
        <w:t xml:space="preserve">        &lt;!-- Based on patient symptoms, presumed onset is July 3, 2013 --&gt;</w:t>
      </w:r>
    </w:p>
    <w:p w14:paraId="2FCD0A36" w14:textId="77777777" w:rsidR="00C77C9B" w:rsidRDefault="008D07D6">
      <w:pPr>
        <w:pStyle w:val="Example"/>
        <w:ind w:left="130" w:right="115"/>
      </w:pPr>
      <w:r>
        <w:t xml:space="preserve">        &lt;low value="20130703" /&gt;</w:t>
      </w:r>
    </w:p>
    <w:p w14:paraId="680D878A" w14:textId="77777777" w:rsidR="00C77C9B" w:rsidRDefault="008D07D6">
      <w:pPr>
        <w:pStyle w:val="Example"/>
        <w:ind w:left="130" w:right="115"/>
      </w:pPr>
      <w:r>
        <w:t xml:space="preserve">        &lt;!-- The high value reflects when the problem was known to be resolved --&gt;</w:t>
      </w:r>
    </w:p>
    <w:p w14:paraId="6A15B5BC" w14:textId="77777777" w:rsidR="00C77C9B" w:rsidRDefault="008D07D6">
      <w:pPr>
        <w:pStyle w:val="Example"/>
        <w:ind w:left="130" w:right="115"/>
      </w:pPr>
      <w:r>
        <w:t xml:space="preserve">        &lt;!-- Based on signs and symptoms, appears to be resolved on Aug 14, 2013 --&gt;</w:t>
      </w:r>
    </w:p>
    <w:p w14:paraId="5DE9F01F" w14:textId="77777777" w:rsidR="00C77C9B" w:rsidRDefault="008D07D6">
      <w:pPr>
        <w:pStyle w:val="Example"/>
        <w:ind w:left="130" w:right="115"/>
      </w:pPr>
      <w:r>
        <w:t xml:space="preserve">        &lt;high value="20080814" /&gt;</w:t>
      </w:r>
    </w:p>
    <w:p w14:paraId="72ADB4A5" w14:textId="77777777" w:rsidR="00C77C9B" w:rsidRDefault="008D07D6">
      <w:pPr>
        <w:pStyle w:val="Example"/>
        <w:ind w:left="130" w:right="115"/>
      </w:pPr>
      <w:r>
        <w:t xml:space="preserve">    &lt;/effectiveTime&gt;</w:t>
      </w:r>
    </w:p>
    <w:p w14:paraId="0CF8008D" w14:textId="77777777" w:rsidR="00C77C9B" w:rsidRDefault="008D07D6">
      <w:pPr>
        <w:pStyle w:val="Example"/>
        <w:ind w:left="130" w:right="115"/>
      </w:pPr>
      <w:r>
        <w:t xml:space="preserve">    &lt;value xsi:type="CD" </w:t>
      </w:r>
    </w:p>
    <w:p w14:paraId="2139D633" w14:textId="77777777" w:rsidR="00C77C9B" w:rsidRDefault="008D07D6">
      <w:pPr>
        <w:pStyle w:val="Example"/>
        <w:ind w:left="130" w:right="115"/>
      </w:pPr>
      <w:r>
        <w:t xml:space="preserve">    code="233604007" </w:t>
      </w:r>
    </w:p>
    <w:p w14:paraId="42DB261D" w14:textId="77777777" w:rsidR="00C77C9B" w:rsidRDefault="008D07D6">
      <w:pPr>
        <w:pStyle w:val="Example"/>
        <w:ind w:left="130" w:right="115"/>
      </w:pPr>
      <w:r>
        <w:t xml:space="preserve">    codeSystem="2.16.840.1.113883.6.96"  </w:t>
      </w:r>
    </w:p>
    <w:p w14:paraId="6C51FA3A" w14:textId="77777777" w:rsidR="00C77C9B" w:rsidRDefault="008D07D6">
      <w:pPr>
        <w:pStyle w:val="Example"/>
        <w:ind w:left="130" w:right="115"/>
      </w:pPr>
      <w:r>
        <w:t xml:space="preserve">    displayName="Pneumonia" /&gt;</w:t>
      </w:r>
    </w:p>
    <w:p w14:paraId="1FF97F27" w14:textId="77777777" w:rsidR="00C77C9B" w:rsidRDefault="008D07D6">
      <w:pPr>
        <w:pStyle w:val="Example"/>
        <w:ind w:left="130" w:right="115"/>
      </w:pPr>
      <w:r>
        <w:t xml:space="preserve">    &lt;author typeCode="AUT"&gt;</w:t>
      </w:r>
    </w:p>
    <w:p w14:paraId="418FCD37" w14:textId="77777777" w:rsidR="00C77C9B" w:rsidRDefault="008D07D6">
      <w:pPr>
        <w:pStyle w:val="Example"/>
        <w:ind w:left="130" w:right="115"/>
      </w:pPr>
      <w:r>
        <w:t xml:space="preserve">        &lt;templateId root="2.16.840.1.113883.10.20.22.4.119" /&gt;</w:t>
      </w:r>
    </w:p>
    <w:p w14:paraId="44C08CD9" w14:textId="77777777" w:rsidR="00C77C9B" w:rsidRDefault="008D07D6">
      <w:pPr>
        <w:pStyle w:val="Example"/>
        <w:ind w:left="130" w:right="115"/>
      </w:pPr>
      <w:r>
        <w:t xml:space="preserve">        &lt;time value="200808141030-0800" /&gt;</w:t>
      </w:r>
    </w:p>
    <w:p w14:paraId="29E840D1" w14:textId="77777777" w:rsidR="00C77C9B" w:rsidRDefault="008D07D6">
      <w:pPr>
        <w:pStyle w:val="Example"/>
        <w:ind w:left="130" w:right="115"/>
      </w:pPr>
      <w:r>
        <w:t xml:space="preserve">        &lt;assignedAuthor&gt;</w:t>
      </w:r>
    </w:p>
    <w:p w14:paraId="4E0B5F8D" w14:textId="77777777" w:rsidR="00C77C9B" w:rsidRDefault="008D07D6">
      <w:pPr>
        <w:pStyle w:val="Example"/>
        <w:ind w:left="130" w:right="115"/>
      </w:pPr>
      <w:r>
        <w:t xml:space="preserve">            &lt;id extension="555555555" root="2.16.840.1.113883.4.6" /&gt;</w:t>
      </w:r>
    </w:p>
    <w:p w14:paraId="255D84F5" w14:textId="77777777" w:rsidR="00C77C9B" w:rsidRDefault="008D07D6">
      <w:pPr>
        <w:pStyle w:val="Example"/>
        <w:ind w:left="130" w:right="115"/>
      </w:pPr>
      <w:r>
        <w:t xml:space="preserve">            &lt;code code="207QA0505X" </w:t>
      </w:r>
    </w:p>
    <w:p w14:paraId="0FC27197" w14:textId="77777777" w:rsidR="00C77C9B" w:rsidRDefault="008D07D6">
      <w:pPr>
        <w:pStyle w:val="Example"/>
        <w:ind w:left="130" w:right="115"/>
      </w:pPr>
      <w:r>
        <w:t xml:space="preserve">        displayName="Adult Medicine" </w:t>
      </w:r>
    </w:p>
    <w:p w14:paraId="318C6561" w14:textId="77777777" w:rsidR="00C77C9B" w:rsidRDefault="008D07D6">
      <w:pPr>
        <w:pStyle w:val="Example"/>
        <w:ind w:left="130" w:right="115"/>
      </w:pPr>
      <w:r>
        <w:t xml:space="preserve">        codeSystem="2.16.840.1.113883.6.101"</w:t>
      </w:r>
    </w:p>
    <w:p w14:paraId="721A0490" w14:textId="77777777" w:rsidR="00C77C9B" w:rsidRDefault="008D07D6">
      <w:pPr>
        <w:pStyle w:val="Example"/>
        <w:ind w:left="130" w:right="115"/>
      </w:pPr>
      <w:r>
        <w:t xml:space="preserve">        codeSystemName="Healthcare Provider Taxonomy (HIPAA)" /&gt;</w:t>
      </w:r>
    </w:p>
    <w:p w14:paraId="6B2E0FB5" w14:textId="77777777" w:rsidR="00C77C9B" w:rsidRDefault="008D07D6">
      <w:pPr>
        <w:pStyle w:val="Example"/>
        <w:ind w:left="130" w:right="115"/>
      </w:pPr>
      <w:r>
        <w:t xml:space="preserve">        &lt;/assignedAuthor&gt;</w:t>
      </w:r>
    </w:p>
    <w:p w14:paraId="611D7548" w14:textId="77777777" w:rsidR="00C77C9B" w:rsidRDefault="008D07D6">
      <w:pPr>
        <w:pStyle w:val="Example"/>
        <w:ind w:left="130" w:right="115"/>
      </w:pPr>
      <w:r>
        <w:t xml:space="preserve">    &lt;/author&gt;</w:t>
      </w:r>
    </w:p>
    <w:p w14:paraId="422945F7" w14:textId="77777777" w:rsidR="00C77C9B" w:rsidRDefault="008D07D6">
      <w:pPr>
        <w:pStyle w:val="Example"/>
        <w:ind w:left="130" w:right="115"/>
      </w:pPr>
      <w:r>
        <w:t>&lt;/observation&gt;</w:t>
      </w:r>
    </w:p>
    <w:p w14:paraId="446DE368" w14:textId="77777777" w:rsidR="00C77C9B" w:rsidRDefault="00C77C9B">
      <w:pPr>
        <w:pStyle w:val="BodyText"/>
      </w:pPr>
    </w:p>
    <w:p w14:paraId="46B9DBFB" w14:textId="77777777" w:rsidR="00C77C9B" w:rsidRDefault="008D07D6">
      <w:pPr>
        <w:pStyle w:val="Heading3nospace"/>
      </w:pPr>
      <w:bookmarkStart w:id="2133" w:name="E_Initial_Case_Report_Initiation_Reason"/>
      <w:bookmarkStart w:id="2134" w:name="_Toc175307759"/>
      <w:r>
        <w:t>Initial Case Report Initiation Reason Observation (V2)</w:t>
      </w:r>
      <w:bookmarkEnd w:id="2133"/>
      <w:bookmarkEnd w:id="2134"/>
    </w:p>
    <w:p w14:paraId="633905CC" w14:textId="77777777" w:rsidR="00C77C9B" w:rsidRDefault="008D07D6">
      <w:pPr>
        <w:pStyle w:val="BracketData"/>
      </w:pPr>
      <w:r>
        <w:t>[observation: identifier urn:hl7ii:2.16.840.1.113883.10.20.15.2.3.5:2019-04-01 (open)]</w:t>
      </w:r>
    </w:p>
    <w:p w14:paraId="1DA0463E" w14:textId="77777777" w:rsidR="00C77C9B" w:rsidRDefault="008D07D6">
      <w:pPr>
        <w:pStyle w:val="BracketData"/>
      </w:pPr>
      <w:r>
        <w:t>Published as part of Public Health Case Report, Release 2 - the Electronic Initial Case Report (eICR), STU Release 2</w:t>
      </w:r>
    </w:p>
    <w:p w14:paraId="6C4DCECF" w14:textId="7656C2F6" w:rsidR="005534B4" w:rsidRDefault="005534B4" w:rsidP="005534B4">
      <w:pPr>
        <w:pStyle w:val="Caption"/>
      </w:pPr>
      <w:bookmarkStart w:id="2135" w:name="_Toc80446637"/>
      <w:bookmarkStart w:id="2136" w:name="_Toc88192809"/>
      <w:bookmarkStart w:id="2137" w:name="_Toc91083927"/>
      <w:bookmarkStart w:id="2138" w:name="_Toc104647400"/>
      <w:bookmarkStart w:id="2139" w:name="_Toc175308193"/>
      <w:r>
        <w:t xml:space="preserve">Table </w:t>
      </w:r>
      <w:r>
        <w:fldChar w:fldCharType="begin"/>
      </w:r>
      <w:r>
        <w:instrText>SEQ Table \* ARABIC</w:instrText>
      </w:r>
      <w:r>
        <w:fldChar w:fldCharType="separate"/>
      </w:r>
      <w:r w:rsidR="00C17516">
        <w:t>224</w:t>
      </w:r>
      <w:r>
        <w:fldChar w:fldCharType="end"/>
      </w:r>
      <w:r>
        <w:t>: Initial Case Report Initiation Reason Observation Contexts</w:t>
      </w:r>
      <w:bookmarkEnd w:id="2135"/>
      <w:bookmarkEnd w:id="2136"/>
      <w:bookmarkEnd w:id="2137"/>
      <w:bookmarkEnd w:id="2138"/>
      <w:bookmarkEnd w:id="21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534B4" w14:paraId="58B9D2C3" w14:textId="77777777" w:rsidTr="00005503">
        <w:trPr>
          <w:cantSplit/>
          <w:tblHeader/>
          <w:jc w:val="center"/>
        </w:trPr>
        <w:tc>
          <w:tcPr>
            <w:tcW w:w="360" w:type="dxa"/>
            <w:shd w:val="clear" w:color="auto" w:fill="E6E6E6"/>
          </w:tcPr>
          <w:p w14:paraId="0003D94F" w14:textId="77777777" w:rsidR="005534B4" w:rsidRDefault="005534B4" w:rsidP="00005503">
            <w:pPr>
              <w:pStyle w:val="TableHead"/>
            </w:pPr>
            <w:r>
              <w:t>Contained By:</w:t>
            </w:r>
          </w:p>
        </w:tc>
        <w:tc>
          <w:tcPr>
            <w:tcW w:w="360" w:type="dxa"/>
            <w:shd w:val="clear" w:color="auto" w:fill="E6E6E6"/>
          </w:tcPr>
          <w:p w14:paraId="2EB45F54" w14:textId="77777777" w:rsidR="005534B4" w:rsidRDefault="005534B4" w:rsidP="00005503">
            <w:pPr>
              <w:pStyle w:val="TableHead"/>
            </w:pPr>
            <w:r>
              <w:t>Contains:</w:t>
            </w:r>
          </w:p>
        </w:tc>
      </w:tr>
      <w:tr w:rsidR="005534B4" w14:paraId="0F00AD12" w14:textId="77777777" w:rsidTr="00005503">
        <w:trPr>
          <w:jc w:val="center"/>
        </w:trPr>
        <w:tc>
          <w:tcPr>
            <w:tcW w:w="360" w:type="dxa"/>
          </w:tcPr>
          <w:p w14:paraId="6BD761CF" w14:textId="14C8B76F" w:rsidR="005534B4" w:rsidRDefault="00000000" w:rsidP="00005503">
            <w:pPr>
              <w:pStyle w:val="TableText"/>
            </w:pPr>
            <w:hyperlink w:anchor="E_Encounter_Activity_V3">
              <w:r w:rsidR="005534B4">
                <w:rPr>
                  <w:rStyle w:val="HyperlinkText9pt"/>
                </w:rPr>
                <w:t>Encounter Activity (V3)</w:t>
              </w:r>
            </w:hyperlink>
            <w:r w:rsidR="005534B4">
              <w:t xml:space="preserve"> (optional)</w:t>
            </w:r>
          </w:p>
        </w:tc>
        <w:tc>
          <w:tcPr>
            <w:tcW w:w="360" w:type="dxa"/>
          </w:tcPr>
          <w:p w14:paraId="40D037FD" w14:textId="77777777" w:rsidR="005534B4" w:rsidRDefault="005534B4" w:rsidP="00005503">
            <w:pPr>
              <w:pStyle w:val="TableText"/>
            </w:pPr>
          </w:p>
        </w:tc>
      </w:tr>
    </w:tbl>
    <w:p w14:paraId="27FC3BF2" w14:textId="77777777" w:rsidR="005534B4" w:rsidRDefault="005534B4" w:rsidP="005534B4">
      <w:pPr>
        <w:pStyle w:val="BodyText"/>
      </w:pPr>
    </w:p>
    <w:p w14:paraId="28B377EA" w14:textId="77777777" w:rsidR="00C77C9B" w:rsidRDefault="008D07D6">
      <w:r>
        <w:lastRenderedPageBreak/>
        <w:t xml:space="preserve">This template is designed for optional [0..*] use in the </w:t>
      </w:r>
      <w:r>
        <w:rPr>
          <w:i/>
        </w:rPr>
        <w:t>Encounter Activity (V3)</w:t>
      </w:r>
      <w:r>
        <w:t xml:space="preserve"> template contained in an </w:t>
      </w:r>
      <w:r>
        <w:rPr>
          <w:i/>
        </w:rPr>
        <w:t>Initial Public Health Case Report Document (eICR) (V3)</w:t>
      </w:r>
      <w:r>
        <w:t xml:space="preserve"> and should be related to the containing template with entryRelationship/@typeCode="RSON". This template may also be used in other related documents such as the </w:t>
      </w:r>
      <w:r>
        <w:rPr>
          <w:i/>
        </w:rPr>
        <w:t>Reportability Response</w:t>
      </w:r>
      <w:r>
        <w:t>.</w:t>
      </w:r>
    </w:p>
    <w:p w14:paraId="080C191D" w14:textId="77777777" w:rsidR="00C77C9B" w:rsidRDefault="008D07D6">
      <w:r>
        <w:t xml:space="preserve">This template represents an explanation for the manual or alternate initiation of the eICR CDA document. If there are multiple distinct reasons for manual or alternate initiation then each reason should be contained in a separate </w:t>
      </w:r>
      <w:r>
        <w:rPr>
          <w:i/>
        </w:rPr>
        <w:t>Initial Case Report Initiation Reason Observation (V2)</w:t>
      </w:r>
      <w:r>
        <w:t xml:space="preserve"> template. The reason may be entered either as:</w:t>
      </w:r>
    </w:p>
    <w:p w14:paraId="532C1D7D" w14:textId="77777777" w:rsidR="00C77C9B" w:rsidRDefault="008D07D6">
      <w:pPr>
        <w:pStyle w:val="ListBullet"/>
      </w:pPr>
      <w:r>
        <w:t>Free text in value[xsi:type="CD"][nullFlavor="OTH]/originalText (based on a provider of care decision)</w:t>
      </w:r>
    </w:p>
    <w:p w14:paraId="5E7427D7" w14:textId="77777777" w:rsidR="00C77C9B" w:rsidRDefault="008D07D6">
      <w:pPr>
        <w:pStyle w:val="ListBullet"/>
      </w:pPr>
      <w:r>
        <w:t>Coded value in value[xsi:type="CD"] (not necessarily initiated by a provider of care but might be “programmed-in” by the EHR implementer for some purpose)</w:t>
      </w:r>
    </w:p>
    <w:p w14:paraId="29293E5F" w14:textId="23DF3EDE" w:rsidR="00C77C9B" w:rsidRDefault="008D07D6">
      <w:pPr>
        <w:pStyle w:val="Caption"/>
      </w:pPr>
      <w:bookmarkStart w:id="2140" w:name="_Toc175308194"/>
      <w:r>
        <w:t xml:space="preserve">Table </w:t>
      </w:r>
      <w:r>
        <w:fldChar w:fldCharType="begin"/>
      </w:r>
      <w:r>
        <w:instrText>SEQ Table \* ARABIC</w:instrText>
      </w:r>
      <w:r>
        <w:fldChar w:fldCharType="separate"/>
      </w:r>
      <w:r w:rsidR="00C17516">
        <w:t>225</w:t>
      </w:r>
      <w:r>
        <w:fldChar w:fldCharType="end"/>
      </w:r>
      <w:r>
        <w:t>: Initial Case Report Initiation Reason Observation (V2) Constraints Overview</w:t>
      </w:r>
      <w:bookmarkEnd w:id="21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4970113" w14:textId="77777777">
        <w:trPr>
          <w:cantSplit/>
          <w:tblHeader/>
          <w:jc w:val="center"/>
        </w:trPr>
        <w:tc>
          <w:tcPr>
            <w:tcW w:w="0" w:type="dxa"/>
            <w:shd w:val="clear" w:color="auto" w:fill="E6E6E6"/>
            <w:noWrap/>
          </w:tcPr>
          <w:p w14:paraId="2E4A7F21" w14:textId="77777777" w:rsidR="00C77C9B" w:rsidRDefault="008D07D6">
            <w:pPr>
              <w:pStyle w:val="TableHead"/>
            </w:pPr>
            <w:r>
              <w:t>XPath</w:t>
            </w:r>
          </w:p>
        </w:tc>
        <w:tc>
          <w:tcPr>
            <w:tcW w:w="720" w:type="dxa"/>
            <w:shd w:val="clear" w:color="auto" w:fill="E6E6E6"/>
            <w:noWrap/>
          </w:tcPr>
          <w:p w14:paraId="7AFBECCD" w14:textId="77777777" w:rsidR="00C77C9B" w:rsidRDefault="008D07D6">
            <w:pPr>
              <w:pStyle w:val="TableHead"/>
            </w:pPr>
            <w:r>
              <w:t>Card.</w:t>
            </w:r>
          </w:p>
        </w:tc>
        <w:tc>
          <w:tcPr>
            <w:tcW w:w="1152" w:type="dxa"/>
            <w:shd w:val="clear" w:color="auto" w:fill="E6E6E6"/>
            <w:noWrap/>
          </w:tcPr>
          <w:p w14:paraId="2DB8702E" w14:textId="77777777" w:rsidR="00C77C9B" w:rsidRDefault="008D07D6">
            <w:pPr>
              <w:pStyle w:val="TableHead"/>
            </w:pPr>
            <w:r>
              <w:t>Verb</w:t>
            </w:r>
          </w:p>
        </w:tc>
        <w:tc>
          <w:tcPr>
            <w:tcW w:w="864" w:type="dxa"/>
            <w:shd w:val="clear" w:color="auto" w:fill="E6E6E6"/>
            <w:noWrap/>
          </w:tcPr>
          <w:p w14:paraId="17B46A5B" w14:textId="77777777" w:rsidR="00C77C9B" w:rsidRDefault="008D07D6">
            <w:pPr>
              <w:pStyle w:val="TableHead"/>
            </w:pPr>
            <w:r>
              <w:t>Data Type</w:t>
            </w:r>
          </w:p>
        </w:tc>
        <w:tc>
          <w:tcPr>
            <w:tcW w:w="864" w:type="dxa"/>
            <w:shd w:val="clear" w:color="auto" w:fill="E6E6E6"/>
            <w:noWrap/>
          </w:tcPr>
          <w:p w14:paraId="7F60F022" w14:textId="77777777" w:rsidR="00C77C9B" w:rsidRDefault="008D07D6">
            <w:pPr>
              <w:pStyle w:val="TableHead"/>
            </w:pPr>
            <w:r>
              <w:t>CONF#</w:t>
            </w:r>
          </w:p>
        </w:tc>
        <w:tc>
          <w:tcPr>
            <w:tcW w:w="864" w:type="dxa"/>
            <w:shd w:val="clear" w:color="auto" w:fill="E6E6E6"/>
            <w:noWrap/>
          </w:tcPr>
          <w:p w14:paraId="44E948B4" w14:textId="77777777" w:rsidR="00C77C9B" w:rsidRDefault="008D07D6">
            <w:pPr>
              <w:pStyle w:val="TableHead"/>
            </w:pPr>
            <w:r>
              <w:t>Value</w:t>
            </w:r>
          </w:p>
        </w:tc>
      </w:tr>
      <w:tr w:rsidR="00C77C9B" w14:paraId="5953A0AB" w14:textId="77777777">
        <w:trPr>
          <w:jc w:val="center"/>
        </w:trPr>
        <w:tc>
          <w:tcPr>
            <w:tcW w:w="10160" w:type="dxa"/>
            <w:gridSpan w:val="6"/>
          </w:tcPr>
          <w:p w14:paraId="70110E04" w14:textId="77777777" w:rsidR="00C77C9B" w:rsidRDefault="008D07D6">
            <w:pPr>
              <w:pStyle w:val="TableText"/>
            </w:pPr>
            <w:r>
              <w:t>observation (identifier: urn:hl7ii:2.16.840.1.113883.10.20.15.2.3.5:2019-04-01)</w:t>
            </w:r>
          </w:p>
        </w:tc>
      </w:tr>
      <w:tr w:rsidR="00C77C9B" w14:paraId="12AC7E8E" w14:textId="77777777">
        <w:trPr>
          <w:jc w:val="center"/>
        </w:trPr>
        <w:tc>
          <w:tcPr>
            <w:tcW w:w="3345" w:type="dxa"/>
          </w:tcPr>
          <w:p w14:paraId="7847ABA4" w14:textId="77777777" w:rsidR="00C77C9B" w:rsidRDefault="008D07D6">
            <w:pPr>
              <w:pStyle w:val="TableText"/>
            </w:pPr>
            <w:r>
              <w:tab/>
              <w:t>@classCode</w:t>
            </w:r>
          </w:p>
        </w:tc>
        <w:tc>
          <w:tcPr>
            <w:tcW w:w="720" w:type="dxa"/>
          </w:tcPr>
          <w:p w14:paraId="7090A584" w14:textId="77777777" w:rsidR="00C77C9B" w:rsidRDefault="008D07D6">
            <w:pPr>
              <w:pStyle w:val="TableText"/>
            </w:pPr>
            <w:r>
              <w:t>1..1</w:t>
            </w:r>
          </w:p>
        </w:tc>
        <w:tc>
          <w:tcPr>
            <w:tcW w:w="1152" w:type="dxa"/>
          </w:tcPr>
          <w:p w14:paraId="782AAB5E" w14:textId="77777777" w:rsidR="00C77C9B" w:rsidRDefault="008D07D6">
            <w:pPr>
              <w:pStyle w:val="TableText"/>
            </w:pPr>
            <w:r>
              <w:t>SHALL</w:t>
            </w:r>
          </w:p>
        </w:tc>
        <w:tc>
          <w:tcPr>
            <w:tcW w:w="864" w:type="dxa"/>
          </w:tcPr>
          <w:p w14:paraId="17FD1D14" w14:textId="77777777" w:rsidR="00C77C9B" w:rsidRDefault="00C77C9B">
            <w:pPr>
              <w:pStyle w:val="TableText"/>
            </w:pPr>
          </w:p>
        </w:tc>
        <w:tc>
          <w:tcPr>
            <w:tcW w:w="1104" w:type="dxa"/>
          </w:tcPr>
          <w:p w14:paraId="64513957" w14:textId="0F6AEC35" w:rsidR="00C77C9B" w:rsidRDefault="00000000">
            <w:pPr>
              <w:pStyle w:val="TableText"/>
            </w:pPr>
            <w:hyperlink w:anchor="C_4411-366">
              <w:r w:rsidR="008D07D6">
                <w:rPr>
                  <w:rStyle w:val="HyperlinkText9pt"/>
                </w:rPr>
                <w:t>4411-366</w:t>
              </w:r>
            </w:hyperlink>
          </w:p>
        </w:tc>
        <w:tc>
          <w:tcPr>
            <w:tcW w:w="2975" w:type="dxa"/>
          </w:tcPr>
          <w:p w14:paraId="1B11BDD6" w14:textId="77777777" w:rsidR="00C77C9B" w:rsidRDefault="008D07D6">
            <w:pPr>
              <w:pStyle w:val="TableText"/>
            </w:pPr>
            <w:r>
              <w:t>urn:oid:2.16.840.1.113883.5.6 (HL7ActClass) = OBS</w:t>
            </w:r>
          </w:p>
        </w:tc>
      </w:tr>
      <w:tr w:rsidR="00C77C9B" w14:paraId="1E12989C" w14:textId="77777777">
        <w:trPr>
          <w:jc w:val="center"/>
        </w:trPr>
        <w:tc>
          <w:tcPr>
            <w:tcW w:w="3345" w:type="dxa"/>
          </w:tcPr>
          <w:p w14:paraId="7E7FCFD2" w14:textId="77777777" w:rsidR="00C77C9B" w:rsidRDefault="008D07D6">
            <w:pPr>
              <w:pStyle w:val="TableText"/>
            </w:pPr>
            <w:r>
              <w:tab/>
              <w:t>@moodCode</w:t>
            </w:r>
          </w:p>
        </w:tc>
        <w:tc>
          <w:tcPr>
            <w:tcW w:w="720" w:type="dxa"/>
          </w:tcPr>
          <w:p w14:paraId="08549B03" w14:textId="77777777" w:rsidR="00C77C9B" w:rsidRDefault="008D07D6">
            <w:pPr>
              <w:pStyle w:val="TableText"/>
            </w:pPr>
            <w:r>
              <w:t>1..1</w:t>
            </w:r>
          </w:p>
        </w:tc>
        <w:tc>
          <w:tcPr>
            <w:tcW w:w="1152" w:type="dxa"/>
          </w:tcPr>
          <w:p w14:paraId="30CB6EF9" w14:textId="77777777" w:rsidR="00C77C9B" w:rsidRDefault="008D07D6">
            <w:pPr>
              <w:pStyle w:val="TableText"/>
            </w:pPr>
            <w:r>
              <w:t>SHALL</w:t>
            </w:r>
          </w:p>
        </w:tc>
        <w:tc>
          <w:tcPr>
            <w:tcW w:w="864" w:type="dxa"/>
          </w:tcPr>
          <w:p w14:paraId="076D18BB" w14:textId="77777777" w:rsidR="00C77C9B" w:rsidRDefault="00C77C9B">
            <w:pPr>
              <w:pStyle w:val="TableText"/>
            </w:pPr>
          </w:p>
        </w:tc>
        <w:tc>
          <w:tcPr>
            <w:tcW w:w="1104" w:type="dxa"/>
          </w:tcPr>
          <w:p w14:paraId="7F5A8257" w14:textId="227D289B" w:rsidR="00C77C9B" w:rsidRDefault="00000000">
            <w:pPr>
              <w:pStyle w:val="TableText"/>
            </w:pPr>
            <w:hyperlink w:anchor="C_4411-367">
              <w:r w:rsidR="008D07D6">
                <w:rPr>
                  <w:rStyle w:val="HyperlinkText9pt"/>
                </w:rPr>
                <w:t>4411-367</w:t>
              </w:r>
            </w:hyperlink>
          </w:p>
        </w:tc>
        <w:tc>
          <w:tcPr>
            <w:tcW w:w="2975" w:type="dxa"/>
          </w:tcPr>
          <w:p w14:paraId="4E473D97" w14:textId="77777777" w:rsidR="00C77C9B" w:rsidRDefault="008D07D6">
            <w:pPr>
              <w:pStyle w:val="TableText"/>
            </w:pPr>
            <w:r>
              <w:t>urn:oid:2.16.840.1.113883.5.1001 (HL7ActMood) = EVN</w:t>
            </w:r>
          </w:p>
        </w:tc>
      </w:tr>
      <w:tr w:rsidR="00C77C9B" w14:paraId="07EB9077" w14:textId="77777777">
        <w:trPr>
          <w:jc w:val="center"/>
        </w:trPr>
        <w:tc>
          <w:tcPr>
            <w:tcW w:w="3345" w:type="dxa"/>
          </w:tcPr>
          <w:p w14:paraId="4A75487A" w14:textId="77777777" w:rsidR="00C77C9B" w:rsidRDefault="008D07D6">
            <w:pPr>
              <w:pStyle w:val="TableText"/>
            </w:pPr>
            <w:r>
              <w:tab/>
              <w:t>templateId</w:t>
            </w:r>
          </w:p>
        </w:tc>
        <w:tc>
          <w:tcPr>
            <w:tcW w:w="720" w:type="dxa"/>
          </w:tcPr>
          <w:p w14:paraId="106A45D1" w14:textId="77777777" w:rsidR="00C77C9B" w:rsidRDefault="008D07D6">
            <w:pPr>
              <w:pStyle w:val="TableText"/>
            </w:pPr>
            <w:r>
              <w:t>1..1</w:t>
            </w:r>
          </w:p>
        </w:tc>
        <w:tc>
          <w:tcPr>
            <w:tcW w:w="1152" w:type="dxa"/>
          </w:tcPr>
          <w:p w14:paraId="58052011" w14:textId="77777777" w:rsidR="00C77C9B" w:rsidRDefault="008D07D6">
            <w:pPr>
              <w:pStyle w:val="TableText"/>
            </w:pPr>
            <w:r>
              <w:t>SHALL</w:t>
            </w:r>
          </w:p>
        </w:tc>
        <w:tc>
          <w:tcPr>
            <w:tcW w:w="864" w:type="dxa"/>
          </w:tcPr>
          <w:p w14:paraId="57AC0E68" w14:textId="77777777" w:rsidR="00C77C9B" w:rsidRDefault="00C77C9B">
            <w:pPr>
              <w:pStyle w:val="TableText"/>
            </w:pPr>
          </w:p>
        </w:tc>
        <w:tc>
          <w:tcPr>
            <w:tcW w:w="1104" w:type="dxa"/>
          </w:tcPr>
          <w:p w14:paraId="7EB18AA3" w14:textId="223A8EC7" w:rsidR="00C77C9B" w:rsidRDefault="00000000">
            <w:pPr>
              <w:pStyle w:val="TableText"/>
            </w:pPr>
            <w:hyperlink w:anchor="C_4411-340">
              <w:r w:rsidR="008D07D6">
                <w:rPr>
                  <w:rStyle w:val="HyperlinkText9pt"/>
                </w:rPr>
                <w:t>4411-340</w:t>
              </w:r>
            </w:hyperlink>
          </w:p>
        </w:tc>
        <w:tc>
          <w:tcPr>
            <w:tcW w:w="2975" w:type="dxa"/>
          </w:tcPr>
          <w:p w14:paraId="7C208DC4" w14:textId="77777777" w:rsidR="00C77C9B" w:rsidRDefault="00C77C9B">
            <w:pPr>
              <w:pStyle w:val="TableText"/>
            </w:pPr>
          </w:p>
        </w:tc>
      </w:tr>
      <w:tr w:rsidR="00C77C9B" w14:paraId="76E2EC3D" w14:textId="77777777">
        <w:trPr>
          <w:jc w:val="center"/>
        </w:trPr>
        <w:tc>
          <w:tcPr>
            <w:tcW w:w="3345" w:type="dxa"/>
          </w:tcPr>
          <w:p w14:paraId="7311ED3C" w14:textId="77777777" w:rsidR="00C77C9B" w:rsidRDefault="008D07D6">
            <w:pPr>
              <w:pStyle w:val="TableText"/>
            </w:pPr>
            <w:r>
              <w:tab/>
            </w:r>
            <w:r>
              <w:tab/>
              <w:t>@root</w:t>
            </w:r>
          </w:p>
        </w:tc>
        <w:tc>
          <w:tcPr>
            <w:tcW w:w="720" w:type="dxa"/>
          </w:tcPr>
          <w:p w14:paraId="11C705FE" w14:textId="77777777" w:rsidR="00C77C9B" w:rsidRDefault="008D07D6">
            <w:pPr>
              <w:pStyle w:val="TableText"/>
            </w:pPr>
            <w:r>
              <w:t>1..1</w:t>
            </w:r>
          </w:p>
        </w:tc>
        <w:tc>
          <w:tcPr>
            <w:tcW w:w="1152" w:type="dxa"/>
          </w:tcPr>
          <w:p w14:paraId="1B3DAA08" w14:textId="77777777" w:rsidR="00C77C9B" w:rsidRDefault="008D07D6">
            <w:pPr>
              <w:pStyle w:val="TableText"/>
            </w:pPr>
            <w:r>
              <w:t>SHALL</w:t>
            </w:r>
          </w:p>
        </w:tc>
        <w:tc>
          <w:tcPr>
            <w:tcW w:w="864" w:type="dxa"/>
          </w:tcPr>
          <w:p w14:paraId="27B0B6B2" w14:textId="77777777" w:rsidR="00C77C9B" w:rsidRDefault="00C77C9B">
            <w:pPr>
              <w:pStyle w:val="TableText"/>
            </w:pPr>
          </w:p>
        </w:tc>
        <w:tc>
          <w:tcPr>
            <w:tcW w:w="1104" w:type="dxa"/>
          </w:tcPr>
          <w:p w14:paraId="415D9093" w14:textId="56132746" w:rsidR="00C77C9B" w:rsidRDefault="00000000">
            <w:pPr>
              <w:pStyle w:val="TableText"/>
            </w:pPr>
            <w:hyperlink w:anchor="C_4411-352">
              <w:r w:rsidR="008D07D6">
                <w:rPr>
                  <w:rStyle w:val="HyperlinkText9pt"/>
                </w:rPr>
                <w:t>4411-352</w:t>
              </w:r>
            </w:hyperlink>
          </w:p>
        </w:tc>
        <w:tc>
          <w:tcPr>
            <w:tcW w:w="2975" w:type="dxa"/>
          </w:tcPr>
          <w:p w14:paraId="3D801CF0" w14:textId="77777777" w:rsidR="00C77C9B" w:rsidRDefault="008D07D6">
            <w:pPr>
              <w:pStyle w:val="TableText"/>
            </w:pPr>
            <w:r>
              <w:t>2.16.840.1.113883.10.20.15.2.3.5</w:t>
            </w:r>
          </w:p>
        </w:tc>
      </w:tr>
      <w:tr w:rsidR="00C77C9B" w14:paraId="0F66FA52" w14:textId="77777777">
        <w:trPr>
          <w:jc w:val="center"/>
        </w:trPr>
        <w:tc>
          <w:tcPr>
            <w:tcW w:w="3345" w:type="dxa"/>
          </w:tcPr>
          <w:p w14:paraId="7A8DE42E" w14:textId="77777777" w:rsidR="00C77C9B" w:rsidRDefault="008D07D6">
            <w:pPr>
              <w:pStyle w:val="TableText"/>
            </w:pPr>
            <w:r>
              <w:tab/>
            </w:r>
            <w:r>
              <w:tab/>
              <w:t>@extension</w:t>
            </w:r>
          </w:p>
        </w:tc>
        <w:tc>
          <w:tcPr>
            <w:tcW w:w="720" w:type="dxa"/>
          </w:tcPr>
          <w:p w14:paraId="3077BB03" w14:textId="77777777" w:rsidR="00C77C9B" w:rsidRDefault="008D07D6">
            <w:pPr>
              <w:pStyle w:val="TableText"/>
            </w:pPr>
            <w:r>
              <w:t>1..1</w:t>
            </w:r>
          </w:p>
        </w:tc>
        <w:tc>
          <w:tcPr>
            <w:tcW w:w="1152" w:type="dxa"/>
          </w:tcPr>
          <w:p w14:paraId="7C4E3721" w14:textId="77777777" w:rsidR="00C77C9B" w:rsidRDefault="008D07D6">
            <w:pPr>
              <w:pStyle w:val="TableText"/>
            </w:pPr>
            <w:r>
              <w:t>SHALL</w:t>
            </w:r>
          </w:p>
        </w:tc>
        <w:tc>
          <w:tcPr>
            <w:tcW w:w="864" w:type="dxa"/>
          </w:tcPr>
          <w:p w14:paraId="5FA5F368" w14:textId="77777777" w:rsidR="00C77C9B" w:rsidRDefault="00C77C9B">
            <w:pPr>
              <w:pStyle w:val="TableText"/>
            </w:pPr>
          </w:p>
        </w:tc>
        <w:tc>
          <w:tcPr>
            <w:tcW w:w="1104" w:type="dxa"/>
          </w:tcPr>
          <w:p w14:paraId="7C77D7E3" w14:textId="3A702CD4" w:rsidR="00C77C9B" w:rsidRDefault="00000000">
            <w:pPr>
              <w:pStyle w:val="TableText"/>
            </w:pPr>
            <w:hyperlink w:anchor="C_4411-353">
              <w:r w:rsidR="008D07D6">
                <w:rPr>
                  <w:rStyle w:val="HyperlinkText9pt"/>
                </w:rPr>
                <w:t>4411-353</w:t>
              </w:r>
            </w:hyperlink>
          </w:p>
        </w:tc>
        <w:tc>
          <w:tcPr>
            <w:tcW w:w="2975" w:type="dxa"/>
          </w:tcPr>
          <w:p w14:paraId="1CA20A04" w14:textId="77777777" w:rsidR="00C77C9B" w:rsidRDefault="008D07D6">
            <w:pPr>
              <w:pStyle w:val="TableText"/>
            </w:pPr>
            <w:r>
              <w:t>2019-04-01</w:t>
            </w:r>
          </w:p>
        </w:tc>
      </w:tr>
      <w:tr w:rsidR="00C77C9B" w14:paraId="0E0CBCC3" w14:textId="77777777">
        <w:trPr>
          <w:jc w:val="center"/>
        </w:trPr>
        <w:tc>
          <w:tcPr>
            <w:tcW w:w="3345" w:type="dxa"/>
          </w:tcPr>
          <w:p w14:paraId="7C9DDE79" w14:textId="77777777" w:rsidR="00C77C9B" w:rsidRDefault="008D07D6">
            <w:pPr>
              <w:pStyle w:val="TableText"/>
            </w:pPr>
            <w:r>
              <w:tab/>
              <w:t>value</w:t>
            </w:r>
          </w:p>
        </w:tc>
        <w:tc>
          <w:tcPr>
            <w:tcW w:w="720" w:type="dxa"/>
          </w:tcPr>
          <w:p w14:paraId="4F6CBB1F" w14:textId="77777777" w:rsidR="00C77C9B" w:rsidRDefault="008D07D6">
            <w:pPr>
              <w:pStyle w:val="TableText"/>
            </w:pPr>
            <w:r>
              <w:t>1..1</w:t>
            </w:r>
          </w:p>
        </w:tc>
        <w:tc>
          <w:tcPr>
            <w:tcW w:w="1152" w:type="dxa"/>
          </w:tcPr>
          <w:p w14:paraId="19537526" w14:textId="77777777" w:rsidR="00C77C9B" w:rsidRDefault="008D07D6">
            <w:pPr>
              <w:pStyle w:val="TableText"/>
            </w:pPr>
            <w:r>
              <w:t>SHALL</w:t>
            </w:r>
          </w:p>
        </w:tc>
        <w:tc>
          <w:tcPr>
            <w:tcW w:w="864" w:type="dxa"/>
          </w:tcPr>
          <w:p w14:paraId="31C1E0F6" w14:textId="77777777" w:rsidR="00C77C9B" w:rsidRDefault="008D07D6">
            <w:pPr>
              <w:pStyle w:val="TableText"/>
            </w:pPr>
            <w:r>
              <w:t>CD</w:t>
            </w:r>
          </w:p>
        </w:tc>
        <w:tc>
          <w:tcPr>
            <w:tcW w:w="1104" w:type="dxa"/>
          </w:tcPr>
          <w:p w14:paraId="75E01302" w14:textId="1CC23F22" w:rsidR="00C77C9B" w:rsidRDefault="00000000">
            <w:pPr>
              <w:pStyle w:val="TableText"/>
            </w:pPr>
            <w:hyperlink w:anchor="C_4411-343">
              <w:r w:rsidR="008D07D6">
                <w:rPr>
                  <w:rStyle w:val="HyperlinkText9pt"/>
                </w:rPr>
                <w:t>4411-343</w:t>
              </w:r>
            </w:hyperlink>
          </w:p>
        </w:tc>
        <w:tc>
          <w:tcPr>
            <w:tcW w:w="2975" w:type="dxa"/>
          </w:tcPr>
          <w:p w14:paraId="3046252B" w14:textId="77777777" w:rsidR="00C77C9B" w:rsidRDefault="00C77C9B">
            <w:pPr>
              <w:pStyle w:val="TableText"/>
            </w:pPr>
          </w:p>
        </w:tc>
      </w:tr>
      <w:tr w:rsidR="00C77C9B" w14:paraId="2AA92AAC" w14:textId="77777777">
        <w:trPr>
          <w:jc w:val="center"/>
        </w:trPr>
        <w:tc>
          <w:tcPr>
            <w:tcW w:w="3345" w:type="dxa"/>
          </w:tcPr>
          <w:p w14:paraId="19B24C06" w14:textId="77777777" w:rsidR="00C77C9B" w:rsidRDefault="008D07D6">
            <w:pPr>
              <w:pStyle w:val="TableText"/>
            </w:pPr>
            <w:r>
              <w:tab/>
            </w:r>
            <w:r>
              <w:tab/>
              <w:t>@nullFlavor</w:t>
            </w:r>
          </w:p>
        </w:tc>
        <w:tc>
          <w:tcPr>
            <w:tcW w:w="720" w:type="dxa"/>
          </w:tcPr>
          <w:p w14:paraId="681B4B15" w14:textId="77777777" w:rsidR="00C77C9B" w:rsidRDefault="008D07D6">
            <w:pPr>
              <w:pStyle w:val="TableText"/>
            </w:pPr>
            <w:r>
              <w:t>0..1</w:t>
            </w:r>
          </w:p>
        </w:tc>
        <w:tc>
          <w:tcPr>
            <w:tcW w:w="1152" w:type="dxa"/>
          </w:tcPr>
          <w:p w14:paraId="7A1C5AB6" w14:textId="77777777" w:rsidR="00C77C9B" w:rsidRDefault="008D07D6">
            <w:pPr>
              <w:pStyle w:val="TableText"/>
            </w:pPr>
            <w:r>
              <w:t>MAY</w:t>
            </w:r>
          </w:p>
        </w:tc>
        <w:tc>
          <w:tcPr>
            <w:tcW w:w="864" w:type="dxa"/>
          </w:tcPr>
          <w:p w14:paraId="2CD10283" w14:textId="77777777" w:rsidR="00C77C9B" w:rsidRDefault="00C77C9B">
            <w:pPr>
              <w:pStyle w:val="TableText"/>
            </w:pPr>
          </w:p>
        </w:tc>
        <w:tc>
          <w:tcPr>
            <w:tcW w:w="1104" w:type="dxa"/>
          </w:tcPr>
          <w:p w14:paraId="695A21F2" w14:textId="176097ED" w:rsidR="00C77C9B" w:rsidRDefault="00000000">
            <w:pPr>
              <w:pStyle w:val="TableText"/>
            </w:pPr>
            <w:hyperlink w:anchor="C_4411-395">
              <w:r w:rsidR="008D07D6">
                <w:rPr>
                  <w:rStyle w:val="HyperlinkText9pt"/>
                </w:rPr>
                <w:t>4411-395</w:t>
              </w:r>
            </w:hyperlink>
          </w:p>
        </w:tc>
        <w:tc>
          <w:tcPr>
            <w:tcW w:w="2975" w:type="dxa"/>
          </w:tcPr>
          <w:p w14:paraId="41D53042" w14:textId="77777777" w:rsidR="00C77C9B" w:rsidRDefault="008D07D6">
            <w:pPr>
              <w:pStyle w:val="TableText"/>
            </w:pPr>
            <w:r>
              <w:t>urn:oid:2.16.840.1.113883.5.1008 (HL7NullFlavor) = OTH</w:t>
            </w:r>
          </w:p>
        </w:tc>
      </w:tr>
      <w:tr w:rsidR="00C77C9B" w14:paraId="1FE20FDB" w14:textId="77777777">
        <w:trPr>
          <w:jc w:val="center"/>
        </w:trPr>
        <w:tc>
          <w:tcPr>
            <w:tcW w:w="3345" w:type="dxa"/>
          </w:tcPr>
          <w:p w14:paraId="36D6C208" w14:textId="77777777" w:rsidR="00C77C9B" w:rsidRDefault="008D07D6">
            <w:pPr>
              <w:pStyle w:val="TableText"/>
            </w:pPr>
            <w:r>
              <w:tab/>
            </w:r>
            <w:r>
              <w:tab/>
              <w:t>@code</w:t>
            </w:r>
          </w:p>
        </w:tc>
        <w:tc>
          <w:tcPr>
            <w:tcW w:w="720" w:type="dxa"/>
          </w:tcPr>
          <w:p w14:paraId="67DE7390" w14:textId="77777777" w:rsidR="00C77C9B" w:rsidRDefault="008D07D6">
            <w:pPr>
              <w:pStyle w:val="TableText"/>
            </w:pPr>
            <w:r>
              <w:t>0..1</w:t>
            </w:r>
          </w:p>
        </w:tc>
        <w:tc>
          <w:tcPr>
            <w:tcW w:w="1152" w:type="dxa"/>
          </w:tcPr>
          <w:p w14:paraId="5C04402A" w14:textId="77777777" w:rsidR="00C77C9B" w:rsidRDefault="008D07D6">
            <w:pPr>
              <w:pStyle w:val="TableText"/>
            </w:pPr>
            <w:r>
              <w:t>MAY</w:t>
            </w:r>
          </w:p>
        </w:tc>
        <w:tc>
          <w:tcPr>
            <w:tcW w:w="864" w:type="dxa"/>
          </w:tcPr>
          <w:p w14:paraId="2A1E77D5" w14:textId="77777777" w:rsidR="00C77C9B" w:rsidRDefault="00C77C9B">
            <w:pPr>
              <w:pStyle w:val="TableText"/>
            </w:pPr>
          </w:p>
        </w:tc>
        <w:tc>
          <w:tcPr>
            <w:tcW w:w="1104" w:type="dxa"/>
          </w:tcPr>
          <w:p w14:paraId="6DE7E16C" w14:textId="780E1877" w:rsidR="00C77C9B" w:rsidRDefault="00000000">
            <w:pPr>
              <w:pStyle w:val="TableText"/>
            </w:pPr>
            <w:hyperlink w:anchor="C_4411-576">
              <w:r w:rsidR="008D07D6">
                <w:rPr>
                  <w:rStyle w:val="HyperlinkText9pt"/>
                </w:rPr>
                <w:t>4411-576</w:t>
              </w:r>
            </w:hyperlink>
          </w:p>
        </w:tc>
        <w:tc>
          <w:tcPr>
            <w:tcW w:w="2975" w:type="dxa"/>
          </w:tcPr>
          <w:p w14:paraId="73BFCB2A" w14:textId="77777777" w:rsidR="00C77C9B" w:rsidRDefault="00C77C9B">
            <w:pPr>
              <w:pStyle w:val="TableText"/>
            </w:pPr>
          </w:p>
        </w:tc>
      </w:tr>
      <w:tr w:rsidR="00C77C9B" w14:paraId="7132D5B3" w14:textId="77777777">
        <w:trPr>
          <w:jc w:val="center"/>
        </w:trPr>
        <w:tc>
          <w:tcPr>
            <w:tcW w:w="3345" w:type="dxa"/>
          </w:tcPr>
          <w:p w14:paraId="3E87194E" w14:textId="77777777" w:rsidR="00C77C9B" w:rsidRDefault="008D07D6">
            <w:pPr>
              <w:pStyle w:val="TableText"/>
            </w:pPr>
            <w:r>
              <w:tab/>
            </w:r>
            <w:r>
              <w:tab/>
              <w:t>@codeSystem</w:t>
            </w:r>
          </w:p>
        </w:tc>
        <w:tc>
          <w:tcPr>
            <w:tcW w:w="720" w:type="dxa"/>
          </w:tcPr>
          <w:p w14:paraId="5FE28985" w14:textId="77777777" w:rsidR="00C77C9B" w:rsidRDefault="008D07D6">
            <w:pPr>
              <w:pStyle w:val="TableText"/>
            </w:pPr>
            <w:r>
              <w:t>0..1</w:t>
            </w:r>
          </w:p>
        </w:tc>
        <w:tc>
          <w:tcPr>
            <w:tcW w:w="1152" w:type="dxa"/>
          </w:tcPr>
          <w:p w14:paraId="10C29866" w14:textId="77777777" w:rsidR="00C77C9B" w:rsidRDefault="008D07D6">
            <w:pPr>
              <w:pStyle w:val="TableText"/>
            </w:pPr>
            <w:r>
              <w:t>MAY</w:t>
            </w:r>
          </w:p>
        </w:tc>
        <w:tc>
          <w:tcPr>
            <w:tcW w:w="864" w:type="dxa"/>
          </w:tcPr>
          <w:p w14:paraId="145D35CF" w14:textId="77777777" w:rsidR="00C77C9B" w:rsidRDefault="00C77C9B">
            <w:pPr>
              <w:pStyle w:val="TableText"/>
            </w:pPr>
          </w:p>
        </w:tc>
        <w:tc>
          <w:tcPr>
            <w:tcW w:w="1104" w:type="dxa"/>
          </w:tcPr>
          <w:p w14:paraId="56E5F4E1" w14:textId="1CC0212D" w:rsidR="00C77C9B" w:rsidRDefault="00000000">
            <w:pPr>
              <w:pStyle w:val="TableText"/>
            </w:pPr>
            <w:hyperlink w:anchor="C_4411-577">
              <w:r w:rsidR="008D07D6">
                <w:rPr>
                  <w:rStyle w:val="HyperlinkText9pt"/>
                </w:rPr>
                <w:t>4411-577</w:t>
              </w:r>
            </w:hyperlink>
          </w:p>
        </w:tc>
        <w:tc>
          <w:tcPr>
            <w:tcW w:w="2975" w:type="dxa"/>
          </w:tcPr>
          <w:p w14:paraId="4EF03BCC" w14:textId="77777777" w:rsidR="00C77C9B" w:rsidRDefault="00C77C9B">
            <w:pPr>
              <w:pStyle w:val="TableText"/>
            </w:pPr>
          </w:p>
        </w:tc>
      </w:tr>
      <w:tr w:rsidR="00C77C9B" w14:paraId="32E3D7B9" w14:textId="77777777">
        <w:trPr>
          <w:jc w:val="center"/>
        </w:trPr>
        <w:tc>
          <w:tcPr>
            <w:tcW w:w="3345" w:type="dxa"/>
          </w:tcPr>
          <w:p w14:paraId="463D3700" w14:textId="77777777" w:rsidR="00C77C9B" w:rsidRDefault="008D07D6">
            <w:pPr>
              <w:pStyle w:val="TableText"/>
            </w:pPr>
            <w:r>
              <w:tab/>
            </w:r>
            <w:r>
              <w:tab/>
              <w:t>originalText</w:t>
            </w:r>
          </w:p>
        </w:tc>
        <w:tc>
          <w:tcPr>
            <w:tcW w:w="720" w:type="dxa"/>
          </w:tcPr>
          <w:p w14:paraId="3573E852" w14:textId="77777777" w:rsidR="00C77C9B" w:rsidRDefault="008D07D6">
            <w:pPr>
              <w:pStyle w:val="TableText"/>
            </w:pPr>
            <w:r>
              <w:t>0..1</w:t>
            </w:r>
          </w:p>
        </w:tc>
        <w:tc>
          <w:tcPr>
            <w:tcW w:w="1152" w:type="dxa"/>
          </w:tcPr>
          <w:p w14:paraId="3AA46C27" w14:textId="77777777" w:rsidR="00C77C9B" w:rsidRDefault="008D07D6">
            <w:pPr>
              <w:pStyle w:val="TableText"/>
            </w:pPr>
            <w:r>
              <w:t>MAY</w:t>
            </w:r>
          </w:p>
        </w:tc>
        <w:tc>
          <w:tcPr>
            <w:tcW w:w="864" w:type="dxa"/>
          </w:tcPr>
          <w:p w14:paraId="50D5F041" w14:textId="77777777" w:rsidR="00C77C9B" w:rsidRDefault="00C77C9B">
            <w:pPr>
              <w:pStyle w:val="TableText"/>
            </w:pPr>
          </w:p>
        </w:tc>
        <w:tc>
          <w:tcPr>
            <w:tcW w:w="1104" w:type="dxa"/>
          </w:tcPr>
          <w:p w14:paraId="3A6ED085" w14:textId="5FDFF350" w:rsidR="00C77C9B" w:rsidRDefault="00000000">
            <w:pPr>
              <w:pStyle w:val="TableText"/>
            </w:pPr>
            <w:hyperlink w:anchor="C_4411-372">
              <w:r w:rsidR="008D07D6">
                <w:rPr>
                  <w:rStyle w:val="HyperlinkText9pt"/>
                </w:rPr>
                <w:t>4411-372</w:t>
              </w:r>
            </w:hyperlink>
          </w:p>
        </w:tc>
        <w:tc>
          <w:tcPr>
            <w:tcW w:w="2975" w:type="dxa"/>
          </w:tcPr>
          <w:p w14:paraId="48424F2A" w14:textId="77777777" w:rsidR="00C77C9B" w:rsidRDefault="00C77C9B">
            <w:pPr>
              <w:pStyle w:val="TableText"/>
            </w:pPr>
          </w:p>
        </w:tc>
      </w:tr>
    </w:tbl>
    <w:p w14:paraId="69D7A966" w14:textId="77777777" w:rsidR="00C77C9B" w:rsidRDefault="00C77C9B">
      <w:pPr>
        <w:pStyle w:val="BodyText"/>
      </w:pPr>
    </w:p>
    <w:p w14:paraId="118A9C0D" w14:textId="0E584B88" w:rsidR="00C77C9B" w:rsidRDefault="008D07D6" w:rsidP="0055183B">
      <w:pPr>
        <w:numPr>
          <w:ilvl w:val="0"/>
          <w:numId w:val="30"/>
        </w:numPr>
      </w:pPr>
      <w:r>
        <w:t xml:space="preserve">Conforms to </w:t>
      </w:r>
      <w:hyperlink w:anchor="E_Problem_Observation_V3">
        <w:r>
          <w:rPr>
            <w:rStyle w:val="HyperlinkCourierBold"/>
          </w:rPr>
          <w:t>Problem Observation (V3)</w:t>
        </w:r>
      </w:hyperlink>
      <w:r>
        <w:t xml:space="preserve"> template </w:t>
      </w:r>
      <w:r>
        <w:rPr>
          <w:rStyle w:val="XMLname"/>
        </w:rPr>
        <w:t>(identifier: urn:hl7ii:2.16.840.1.113883.10.20.22.4.4:2015-08-01)</w:t>
      </w:r>
      <w:r>
        <w:t>.</w:t>
      </w:r>
    </w:p>
    <w:p w14:paraId="0D916B14" w14:textId="77777777" w:rsidR="00C77C9B" w:rsidRDefault="008D07D6" w:rsidP="0055183B">
      <w:pPr>
        <w:numPr>
          <w:ilvl w:val="0"/>
          <w:numId w:val="3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141" w:name="C_4411-366"/>
      <w:r>
        <w:t xml:space="preserve"> (CONF:4411-366)</w:t>
      </w:r>
      <w:bookmarkEnd w:id="2141"/>
      <w:r>
        <w:t>.</w:t>
      </w:r>
    </w:p>
    <w:p w14:paraId="1EC59544" w14:textId="77777777" w:rsidR="00C77C9B" w:rsidRDefault="008D07D6" w:rsidP="0055183B">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142" w:name="C_4411-367"/>
      <w:r>
        <w:t xml:space="preserve"> (CONF:4411-367)</w:t>
      </w:r>
      <w:bookmarkEnd w:id="2142"/>
      <w:r>
        <w:t>.</w:t>
      </w:r>
    </w:p>
    <w:p w14:paraId="1CFC119F" w14:textId="77777777" w:rsidR="00C77C9B" w:rsidRDefault="008D07D6" w:rsidP="0055183B">
      <w:pPr>
        <w:numPr>
          <w:ilvl w:val="0"/>
          <w:numId w:val="30"/>
        </w:numPr>
      </w:pPr>
      <w:r>
        <w:rPr>
          <w:rStyle w:val="keyword"/>
        </w:rPr>
        <w:t>SHALL</w:t>
      </w:r>
      <w:r>
        <w:t xml:space="preserve"> contain exactly one [1..1] </w:t>
      </w:r>
      <w:r>
        <w:rPr>
          <w:rStyle w:val="XMLnameBold"/>
        </w:rPr>
        <w:t>templateId</w:t>
      </w:r>
      <w:bookmarkStart w:id="2143" w:name="C_4411-340"/>
      <w:r>
        <w:t xml:space="preserve"> (CONF:4411-340)</w:t>
      </w:r>
      <w:bookmarkEnd w:id="2143"/>
      <w:r>
        <w:t xml:space="preserve"> such that it</w:t>
      </w:r>
    </w:p>
    <w:p w14:paraId="0D3CB1EB" w14:textId="77777777" w:rsidR="00C77C9B" w:rsidRDefault="008D07D6" w:rsidP="0055183B">
      <w:pPr>
        <w:numPr>
          <w:ilvl w:val="1"/>
          <w:numId w:val="30"/>
        </w:numPr>
      </w:pPr>
      <w:r>
        <w:rPr>
          <w:rStyle w:val="keyword"/>
        </w:rPr>
        <w:t>SHALL</w:t>
      </w:r>
      <w:r>
        <w:t xml:space="preserve"> contain exactly one [1..1] </w:t>
      </w:r>
      <w:r>
        <w:rPr>
          <w:rStyle w:val="XMLnameBold"/>
        </w:rPr>
        <w:t>@root</w:t>
      </w:r>
      <w:r>
        <w:t>=</w:t>
      </w:r>
      <w:r>
        <w:rPr>
          <w:rStyle w:val="XMLname"/>
        </w:rPr>
        <w:t>"2.16.840.1.113883.10.20.15.2.3.5"</w:t>
      </w:r>
      <w:bookmarkStart w:id="2144" w:name="C_4411-352"/>
      <w:r>
        <w:t xml:space="preserve"> (CONF:4411-352)</w:t>
      </w:r>
      <w:bookmarkEnd w:id="2144"/>
      <w:r>
        <w:t>.</w:t>
      </w:r>
    </w:p>
    <w:p w14:paraId="6C823DD7" w14:textId="77777777" w:rsidR="00C77C9B" w:rsidRDefault="008D07D6" w:rsidP="0055183B">
      <w:pPr>
        <w:numPr>
          <w:ilvl w:val="1"/>
          <w:numId w:val="30"/>
        </w:numPr>
      </w:pPr>
      <w:r>
        <w:rPr>
          <w:rStyle w:val="keyword"/>
        </w:rPr>
        <w:t>SHALL</w:t>
      </w:r>
      <w:r>
        <w:t xml:space="preserve"> contain exactly one [1..1] </w:t>
      </w:r>
      <w:r>
        <w:rPr>
          <w:rStyle w:val="XMLnameBold"/>
        </w:rPr>
        <w:t>@extension</w:t>
      </w:r>
      <w:r>
        <w:t>=</w:t>
      </w:r>
      <w:r>
        <w:rPr>
          <w:rStyle w:val="XMLname"/>
        </w:rPr>
        <w:t>"2019-04-01"</w:t>
      </w:r>
      <w:bookmarkStart w:id="2145" w:name="C_4411-353"/>
      <w:r>
        <w:t xml:space="preserve"> (CONF:4411-353)</w:t>
      </w:r>
      <w:bookmarkEnd w:id="2145"/>
      <w:r>
        <w:t>.</w:t>
      </w:r>
    </w:p>
    <w:p w14:paraId="5B8B4728" w14:textId="77777777" w:rsidR="00C77C9B" w:rsidRDefault="008D07D6">
      <w:pPr>
        <w:pStyle w:val="BodyText"/>
        <w:spacing w:before="120"/>
      </w:pPr>
      <w:r>
        <w:t>The reason may be entered either as:</w:t>
      </w:r>
      <w:r>
        <w:br/>
        <w:t>•</w:t>
      </w:r>
      <w:r>
        <w:tab/>
        <w:t>Free text in value/originalText (based on a provider of care descision), set nullFlavor="OTH"</w:t>
      </w:r>
      <w:r>
        <w:br/>
      </w:r>
      <w:r>
        <w:lastRenderedPageBreak/>
        <w:t>•</w:t>
      </w:r>
      <w:r>
        <w:tab/>
        <w:t>Code in value/@code (not necessarily initiated by a provider of care but might be “programed-in” by the EHR implementer for some purpose)</w:t>
      </w:r>
    </w:p>
    <w:p w14:paraId="0935B2A9" w14:textId="77777777" w:rsidR="00C77C9B" w:rsidRDefault="008D07D6" w:rsidP="0055183B">
      <w:pPr>
        <w:numPr>
          <w:ilvl w:val="0"/>
          <w:numId w:val="30"/>
        </w:numPr>
      </w:pPr>
      <w:r>
        <w:rPr>
          <w:rStyle w:val="keyword"/>
        </w:rPr>
        <w:t>SHALL</w:t>
      </w:r>
      <w:r>
        <w:t xml:space="preserve"> contain exactly one [1..1] </w:t>
      </w:r>
      <w:r>
        <w:rPr>
          <w:rStyle w:val="XMLnameBold"/>
        </w:rPr>
        <w:t>value</w:t>
      </w:r>
      <w:r>
        <w:t xml:space="preserve"> with @xsi:type="CD"</w:t>
      </w:r>
      <w:bookmarkStart w:id="2146" w:name="C_4411-343"/>
      <w:r>
        <w:t xml:space="preserve"> (CONF:4411-343)</w:t>
      </w:r>
      <w:bookmarkEnd w:id="2146"/>
      <w:r>
        <w:t>.</w:t>
      </w:r>
    </w:p>
    <w:p w14:paraId="6C13AACC" w14:textId="77777777" w:rsidR="00C77C9B" w:rsidRDefault="008D07D6" w:rsidP="0055183B">
      <w:pPr>
        <w:numPr>
          <w:ilvl w:val="1"/>
          <w:numId w:val="30"/>
        </w:numPr>
      </w:pPr>
      <w:r>
        <w:t xml:space="preserve">This value </w:t>
      </w:r>
      <w:r>
        <w:rPr>
          <w:rStyle w:val="keyword"/>
        </w:rPr>
        <w:t>MAY</w:t>
      </w:r>
      <w:r>
        <w:t xml:space="preserve"> contain zero or one [0..1] </w:t>
      </w:r>
      <w:r>
        <w:rPr>
          <w:rStyle w:val="XMLnameBold"/>
        </w:rPr>
        <w:t>@nullFlavor</w:t>
      </w:r>
      <w:r>
        <w:t>=</w:t>
      </w:r>
      <w:r>
        <w:rPr>
          <w:rStyle w:val="XMLname"/>
        </w:rPr>
        <w:t>"OTH"</w:t>
      </w:r>
      <w:r>
        <w:t xml:space="preserve"> Other (CodeSystem: </w:t>
      </w:r>
      <w:r>
        <w:rPr>
          <w:rStyle w:val="XMLname"/>
        </w:rPr>
        <w:t>HL7NullFlavor urn:oid:2.16.840.1.113883.5.1008</w:t>
      </w:r>
      <w:r>
        <w:t>)</w:t>
      </w:r>
      <w:bookmarkStart w:id="2147" w:name="C_4411-395"/>
      <w:r>
        <w:t xml:space="preserve"> (CONF:4411-395)</w:t>
      </w:r>
      <w:bookmarkEnd w:id="2147"/>
      <w:r>
        <w:t>.</w:t>
      </w:r>
    </w:p>
    <w:p w14:paraId="498C5729" w14:textId="77777777" w:rsidR="00C77C9B" w:rsidRDefault="008D07D6" w:rsidP="0055183B">
      <w:pPr>
        <w:numPr>
          <w:ilvl w:val="1"/>
          <w:numId w:val="30"/>
        </w:numPr>
      </w:pPr>
      <w:r>
        <w:t xml:space="preserve">This value </w:t>
      </w:r>
      <w:r>
        <w:rPr>
          <w:rStyle w:val="keyword"/>
        </w:rPr>
        <w:t>MAY</w:t>
      </w:r>
      <w:r>
        <w:t xml:space="preserve"> contain zero or one [0..1] </w:t>
      </w:r>
      <w:r>
        <w:rPr>
          <w:rStyle w:val="XMLnameBold"/>
        </w:rPr>
        <w:t>@code</w:t>
      </w:r>
      <w:bookmarkStart w:id="2148" w:name="C_4411-576"/>
      <w:r>
        <w:t xml:space="preserve"> (CONF:4411-576)</w:t>
      </w:r>
      <w:bookmarkEnd w:id="2148"/>
      <w:r>
        <w:t>.</w:t>
      </w:r>
    </w:p>
    <w:p w14:paraId="27F88DE6" w14:textId="77777777" w:rsidR="00C77C9B" w:rsidRDefault="008D07D6" w:rsidP="0055183B">
      <w:pPr>
        <w:numPr>
          <w:ilvl w:val="1"/>
          <w:numId w:val="30"/>
        </w:numPr>
      </w:pPr>
      <w:r>
        <w:t xml:space="preserve">This value </w:t>
      </w:r>
      <w:r>
        <w:rPr>
          <w:rStyle w:val="keyword"/>
        </w:rPr>
        <w:t>MAY</w:t>
      </w:r>
      <w:r>
        <w:t xml:space="preserve"> contain zero or one [0..1] </w:t>
      </w:r>
      <w:r>
        <w:rPr>
          <w:rStyle w:val="XMLnameBold"/>
        </w:rPr>
        <w:t>@codeSystem</w:t>
      </w:r>
      <w:bookmarkStart w:id="2149" w:name="C_4411-577"/>
      <w:r>
        <w:t xml:space="preserve"> (CONF:4411-577)</w:t>
      </w:r>
      <w:bookmarkEnd w:id="2149"/>
      <w:r>
        <w:t>.</w:t>
      </w:r>
    </w:p>
    <w:p w14:paraId="05686768" w14:textId="77777777" w:rsidR="00C77C9B" w:rsidRDefault="008D07D6">
      <w:pPr>
        <w:pStyle w:val="BodyText"/>
        <w:spacing w:before="120"/>
      </w:pPr>
      <w:r>
        <w:t>Free text description of the reason for manually initiating an eICR.</w:t>
      </w:r>
    </w:p>
    <w:p w14:paraId="1153B2C3" w14:textId="77777777" w:rsidR="00C77C9B" w:rsidRDefault="008D07D6" w:rsidP="0055183B">
      <w:pPr>
        <w:numPr>
          <w:ilvl w:val="1"/>
          <w:numId w:val="30"/>
        </w:numPr>
      </w:pPr>
      <w:r>
        <w:t xml:space="preserve">This value </w:t>
      </w:r>
      <w:r>
        <w:rPr>
          <w:rStyle w:val="keyword"/>
        </w:rPr>
        <w:t>MAY</w:t>
      </w:r>
      <w:r>
        <w:t xml:space="preserve"> contain zero or one [0..1] </w:t>
      </w:r>
      <w:r>
        <w:rPr>
          <w:rStyle w:val="XMLnameBold"/>
        </w:rPr>
        <w:t>originalText</w:t>
      </w:r>
      <w:bookmarkStart w:id="2150" w:name="C_4411-372"/>
      <w:r>
        <w:t xml:space="preserve"> (CONF:4411-372)</w:t>
      </w:r>
      <w:bookmarkEnd w:id="2150"/>
      <w:r>
        <w:t>.</w:t>
      </w:r>
    </w:p>
    <w:p w14:paraId="52FD9C3C" w14:textId="77777777" w:rsidR="00C77C9B" w:rsidRDefault="008D07D6" w:rsidP="0055183B">
      <w:pPr>
        <w:numPr>
          <w:ilvl w:val="1"/>
          <w:numId w:val="30"/>
        </w:numPr>
      </w:pPr>
      <w:r>
        <w:t>Either @nullFlavor and originalText</w:t>
      </w:r>
      <w:r>
        <w:rPr>
          <w:rStyle w:val="keyword"/>
        </w:rPr>
        <w:t xml:space="preserve"> SHALL </w:t>
      </w:r>
      <w:r>
        <w:t>be present or @code and @codeSystem</w:t>
      </w:r>
      <w:r>
        <w:rPr>
          <w:rStyle w:val="keyword"/>
        </w:rPr>
        <w:t xml:space="preserve"> SHALL </w:t>
      </w:r>
      <w:r>
        <w:t>be present (CONF:4411-578).</w:t>
      </w:r>
    </w:p>
    <w:p w14:paraId="665F88E1" w14:textId="0AD88D49" w:rsidR="00C77C9B" w:rsidRDefault="008D07D6">
      <w:pPr>
        <w:pStyle w:val="Caption"/>
        <w:ind w:left="130" w:right="115"/>
      </w:pPr>
      <w:bookmarkStart w:id="2151" w:name="_Toc175307916"/>
      <w:r>
        <w:t xml:space="preserve">Figure </w:t>
      </w:r>
      <w:r>
        <w:fldChar w:fldCharType="begin"/>
      </w:r>
      <w:r>
        <w:instrText>SEQ Figure \* ARABIC</w:instrText>
      </w:r>
      <w:r>
        <w:fldChar w:fldCharType="separate"/>
      </w:r>
      <w:r w:rsidR="00C17516">
        <w:t>101</w:t>
      </w:r>
      <w:r>
        <w:fldChar w:fldCharType="end"/>
      </w:r>
      <w:r>
        <w:t>: Initial Case Report Initiation Reason Observation (V2) - Free Text Example</w:t>
      </w:r>
      <w:bookmarkEnd w:id="2151"/>
    </w:p>
    <w:p w14:paraId="7A130CD5" w14:textId="77777777" w:rsidR="00C77C9B" w:rsidRDefault="008D07D6">
      <w:pPr>
        <w:pStyle w:val="Example"/>
        <w:ind w:left="130" w:right="115"/>
      </w:pPr>
      <w:r>
        <w:t>&lt;observation classCode="OBS" moodCode="EVN"&gt;</w:t>
      </w:r>
    </w:p>
    <w:p w14:paraId="47E03333" w14:textId="77777777" w:rsidR="00C77C9B" w:rsidRDefault="008D07D6">
      <w:pPr>
        <w:pStyle w:val="Example"/>
        <w:ind w:left="130" w:right="115"/>
      </w:pPr>
      <w:r>
        <w:t xml:space="preserve">    &lt;!-- [C-CDA R2.1] Problem Observation (V3) --&gt;</w:t>
      </w:r>
    </w:p>
    <w:p w14:paraId="7F19140C" w14:textId="77777777" w:rsidR="00C77C9B" w:rsidRDefault="008D07D6">
      <w:pPr>
        <w:pStyle w:val="Example"/>
        <w:ind w:left="130" w:right="115"/>
      </w:pPr>
      <w:r>
        <w:t xml:space="preserve">    &lt;templateId root="2.16.840.1.113883.10.20.22.4.4" extension="2015-08-01" /&gt;</w:t>
      </w:r>
    </w:p>
    <w:p w14:paraId="00231F7A" w14:textId="77777777" w:rsidR="00C77C9B" w:rsidRDefault="008D07D6">
      <w:pPr>
        <w:pStyle w:val="Example"/>
        <w:ind w:left="130" w:right="115"/>
      </w:pPr>
      <w:r>
        <w:t xml:space="preserve">    &lt;!-- [eICR R2 STU2] Initial Case Report Initiation Reason Observation (V2) --&gt;</w:t>
      </w:r>
    </w:p>
    <w:p w14:paraId="5E7B3C66" w14:textId="77777777" w:rsidR="00C77C9B" w:rsidRDefault="008D07D6">
      <w:pPr>
        <w:pStyle w:val="Example"/>
        <w:ind w:left="130" w:right="115"/>
      </w:pPr>
      <w:r>
        <w:t xml:space="preserve">    &lt;templateId root="2.16.840.1.113883.10.20.15.2.3.5" extension="2019-04-01" /&gt;</w:t>
      </w:r>
    </w:p>
    <w:p w14:paraId="38C8EDEC" w14:textId="77777777" w:rsidR="00C77C9B" w:rsidRDefault="008D07D6">
      <w:pPr>
        <w:pStyle w:val="Example"/>
        <w:ind w:left="130" w:right="115"/>
      </w:pPr>
      <w:r>
        <w:t xml:space="preserve">    &lt;id root="ab1791b0-5c71-11db-b0de-0800200c9a65" /&gt;</w:t>
      </w:r>
    </w:p>
    <w:p w14:paraId="0F5C48EF" w14:textId="77777777" w:rsidR="00C77C9B" w:rsidRDefault="008D07D6">
      <w:pPr>
        <w:pStyle w:val="Example"/>
        <w:ind w:left="130" w:right="115"/>
      </w:pPr>
      <w:r>
        <w:t xml:space="preserve">    &lt;code code="75322-8" </w:t>
      </w:r>
    </w:p>
    <w:p w14:paraId="6266B643" w14:textId="77777777" w:rsidR="00C77C9B" w:rsidRDefault="008D07D6">
      <w:pPr>
        <w:pStyle w:val="Example"/>
        <w:ind w:left="130" w:right="115"/>
      </w:pPr>
      <w:r>
        <w:t xml:space="preserve">        codeSystem="2.16.840.1.113883.6.1" </w:t>
      </w:r>
    </w:p>
    <w:p w14:paraId="196B2672" w14:textId="77777777" w:rsidR="00C77C9B" w:rsidRDefault="008D07D6">
      <w:pPr>
        <w:pStyle w:val="Example"/>
        <w:ind w:left="130" w:right="115"/>
      </w:pPr>
      <w:r>
        <w:t xml:space="preserve">        codeSystemName="LOINC" </w:t>
      </w:r>
    </w:p>
    <w:p w14:paraId="3EAEB1CA" w14:textId="77777777" w:rsidR="00C77C9B" w:rsidRDefault="008D07D6">
      <w:pPr>
        <w:pStyle w:val="Example"/>
        <w:ind w:left="130" w:right="115"/>
      </w:pPr>
      <w:r>
        <w:t xml:space="preserve">        displayName="Complaint"&gt;</w:t>
      </w:r>
    </w:p>
    <w:p w14:paraId="4EE76C12" w14:textId="77777777" w:rsidR="00C77C9B" w:rsidRDefault="008D07D6">
      <w:pPr>
        <w:pStyle w:val="Example"/>
        <w:ind w:left="130" w:right="115"/>
      </w:pPr>
      <w:r>
        <w:t xml:space="preserve">        &lt;translation code="409586006" </w:t>
      </w:r>
    </w:p>
    <w:p w14:paraId="1F29D8A4" w14:textId="77777777" w:rsidR="00C77C9B" w:rsidRDefault="008D07D6">
      <w:pPr>
        <w:pStyle w:val="Example"/>
        <w:ind w:left="130" w:right="115"/>
      </w:pPr>
      <w:r>
        <w:t xml:space="preserve">            codeSystem="2.16.840.1.113883.6.96" </w:t>
      </w:r>
    </w:p>
    <w:p w14:paraId="2368C6D9" w14:textId="77777777" w:rsidR="00C77C9B" w:rsidRDefault="008D07D6">
      <w:pPr>
        <w:pStyle w:val="Example"/>
        <w:ind w:left="130" w:right="115"/>
      </w:pPr>
      <w:r>
        <w:t xml:space="preserve">            codeSystemName="SNOMED CT" </w:t>
      </w:r>
    </w:p>
    <w:p w14:paraId="05A14050" w14:textId="77777777" w:rsidR="00C77C9B" w:rsidRDefault="008D07D6">
      <w:pPr>
        <w:pStyle w:val="Example"/>
        <w:ind w:left="130" w:right="115"/>
      </w:pPr>
      <w:r>
        <w:t xml:space="preserve">            displayName="Complaint" /&gt;</w:t>
      </w:r>
    </w:p>
    <w:p w14:paraId="162CE97F" w14:textId="77777777" w:rsidR="00C77C9B" w:rsidRDefault="008D07D6">
      <w:pPr>
        <w:pStyle w:val="Example"/>
        <w:ind w:left="130" w:right="115"/>
      </w:pPr>
      <w:r>
        <w:t xml:space="preserve">    &lt;/code&gt;</w:t>
      </w:r>
    </w:p>
    <w:p w14:paraId="54067BF6" w14:textId="77777777" w:rsidR="00C77C9B" w:rsidRDefault="008D07D6">
      <w:pPr>
        <w:pStyle w:val="Example"/>
        <w:ind w:left="130" w:right="115"/>
      </w:pPr>
      <w:r>
        <w:t xml:space="preserve">    &lt;statusCode code="completed" /&gt;</w:t>
      </w:r>
    </w:p>
    <w:p w14:paraId="17CE6981" w14:textId="77777777" w:rsidR="00C77C9B" w:rsidRDefault="008D07D6">
      <w:pPr>
        <w:pStyle w:val="Example"/>
        <w:ind w:left="130" w:right="115"/>
      </w:pPr>
      <w:r>
        <w:t xml:space="preserve">    &lt;effectiveTime&gt;</w:t>
      </w:r>
    </w:p>
    <w:p w14:paraId="64B24B3C" w14:textId="77777777" w:rsidR="00C77C9B" w:rsidRDefault="008D07D6">
      <w:pPr>
        <w:pStyle w:val="Example"/>
        <w:ind w:left="130" w:right="115"/>
      </w:pPr>
      <w:r>
        <w:t xml:space="preserve">        &lt;low value="20161106000000-0500" /&gt;</w:t>
      </w:r>
    </w:p>
    <w:p w14:paraId="26FD20AE" w14:textId="77777777" w:rsidR="00C77C9B" w:rsidRDefault="008D07D6">
      <w:pPr>
        <w:pStyle w:val="Example"/>
        <w:ind w:left="130" w:right="115"/>
      </w:pPr>
      <w:r>
        <w:t xml:space="preserve">    &lt;/effectiveTime&gt;</w:t>
      </w:r>
    </w:p>
    <w:p w14:paraId="57DB6B8E" w14:textId="77777777" w:rsidR="00C77C9B" w:rsidRDefault="008D07D6">
      <w:pPr>
        <w:pStyle w:val="Example"/>
        <w:ind w:left="130" w:right="115"/>
      </w:pPr>
      <w:r>
        <w:t xml:space="preserve">    &lt;value xsi:type="CD" nullFlavor="OTH" &gt;</w:t>
      </w:r>
    </w:p>
    <w:p w14:paraId="17BA1735" w14:textId="77777777" w:rsidR="00C77C9B" w:rsidRDefault="008D07D6">
      <w:pPr>
        <w:pStyle w:val="Example"/>
        <w:ind w:left="130" w:right="115"/>
      </w:pPr>
      <w:r>
        <w:t xml:space="preserve">        &lt;originalText&gt;</w:t>
      </w:r>
    </w:p>
    <w:p w14:paraId="5918FFF4" w14:textId="77777777" w:rsidR="00C77C9B" w:rsidRDefault="008D07D6">
      <w:pPr>
        <w:pStyle w:val="Example"/>
        <w:ind w:left="130" w:right="115"/>
      </w:pPr>
      <w:r>
        <w:t xml:space="preserve">            Free text containing the reason </w:t>
      </w:r>
    </w:p>
    <w:p w14:paraId="2F201A38" w14:textId="77777777" w:rsidR="00C77C9B" w:rsidRDefault="008D07D6">
      <w:pPr>
        <w:pStyle w:val="Example"/>
        <w:ind w:left="130" w:right="115"/>
      </w:pPr>
      <w:r>
        <w:t xml:space="preserve">            for the manual eICR document</w:t>
      </w:r>
    </w:p>
    <w:p w14:paraId="7D9AA35E" w14:textId="77777777" w:rsidR="00C77C9B" w:rsidRDefault="008D07D6">
      <w:pPr>
        <w:pStyle w:val="Example"/>
        <w:ind w:left="130" w:right="115"/>
      </w:pPr>
      <w:r>
        <w:t xml:space="preserve">        &lt;/originalText&gt;</w:t>
      </w:r>
    </w:p>
    <w:p w14:paraId="307A42DD" w14:textId="77777777" w:rsidR="00C77C9B" w:rsidRDefault="008D07D6">
      <w:pPr>
        <w:pStyle w:val="Example"/>
        <w:ind w:left="130" w:right="115"/>
      </w:pPr>
      <w:r>
        <w:t xml:space="preserve">    &lt;/value&gt;</w:t>
      </w:r>
    </w:p>
    <w:p w14:paraId="5D63D98C" w14:textId="77777777" w:rsidR="00C77C9B" w:rsidRDefault="008D07D6">
      <w:pPr>
        <w:pStyle w:val="Example"/>
        <w:ind w:left="130" w:right="115"/>
      </w:pPr>
      <w:r>
        <w:t>&lt;/observation&gt;</w:t>
      </w:r>
    </w:p>
    <w:p w14:paraId="5A9DB1B7" w14:textId="77777777" w:rsidR="00C77C9B" w:rsidRDefault="00C77C9B">
      <w:pPr>
        <w:pStyle w:val="BodyText"/>
      </w:pPr>
    </w:p>
    <w:p w14:paraId="6EB79BDC" w14:textId="1DA70565" w:rsidR="00C77C9B" w:rsidRDefault="008D07D6">
      <w:pPr>
        <w:pStyle w:val="Caption"/>
        <w:ind w:left="130" w:right="115"/>
      </w:pPr>
      <w:bookmarkStart w:id="2152" w:name="_Toc175307917"/>
      <w:r>
        <w:lastRenderedPageBreak/>
        <w:t xml:space="preserve">Figure </w:t>
      </w:r>
      <w:r>
        <w:fldChar w:fldCharType="begin"/>
      </w:r>
      <w:r>
        <w:instrText>SEQ Figure \* ARABIC</w:instrText>
      </w:r>
      <w:r>
        <w:fldChar w:fldCharType="separate"/>
      </w:r>
      <w:r w:rsidR="00C17516">
        <w:t>102</w:t>
      </w:r>
      <w:r>
        <w:fldChar w:fldCharType="end"/>
      </w:r>
      <w:r>
        <w:t>: Initial Case Report Initiation Reason Observation (V2) - Coded Example</w:t>
      </w:r>
      <w:bookmarkEnd w:id="2152"/>
    </w:p>
    <w:p w14:paraId="14E333B9" w14:textId="77777777" w:rsidR="00C77C9B" w:rsidRDefault="008D07D6">
      <w:pPr>
        <w:pStyle w:val="Example"/>
        <w:ind w:left="130" w:right="115"/>
      </w:pPr>
      <w:r>
        <w:t>&lt;observation classCode="OBS" moodCode="EVN"&gt;</w:t>
      </w:r>
    </w:p>
    <w:p w14:paraId="6B43E9CA" w14:textId="77777777" w:rsidR="00C77C9B" w:rsidRDefault="008D07D6">
      <w:pPr>
        <w:pStyle w:val="Example"/>
        <w:ind w:left="130" w:right="115"/>
      </w:pPr>
      <w:r>
        <w:t xml:space="preserve">  &lt;!-- [C-CDA R2.1] Problem Observation (V3) --&gt;</w:t>
      </w:r>
    </w:p>
    <w:p w14:paraId="276CE352" w14:textId="77777777" w:rsidR="00C77C9B" w:rsidRDefault="008D07D6">
      <w:pPr>
        <w:pStyle w:val="Example"/>
        <w:ind w:left="130" w:right="115"/>
      </w:pPr>
      <w:r>
        <w:t xml:space="preserve">  &lt;templateId root="2.16.840.1.113883.10.20.22.4.4" extension="2015-08-01" /&gt;</w:t>
      </w:r>
    </w:p>
    <w:p w14:paraId="17597ADC" w14:textId="77777777" w:rsidR="00C77C9B" w:rsidRDefault="008D07D6">
      <w:pPr>
        <w:pStyle w:val="Example"/>
        <w:ind w:left="130" w:right="115"/>
      </w:pPr>
      <w:r>
        <w:t xml:space="preserve">  &lt;!-- [eICR R2 STU2] Initial Case Report Initiation Reason Observation (V2) --&gt;</w:t>
      </w:r>
    </w:p>
    <w:p w14:paraId="5ECB1AFE" w14:textId="77777777" w:rsidR="00C77C9B" w:rsidRDefault="008D07D6">
      <w:pPr>
        <w:pStyle w:val="Example"/>
        <w:ind w:left="130" w:right="115"/>
      </w:pPr>
      <w:r>
        <w:t xml:space="preserve">  &lt;templateId root="2.16.840.1.113883.10.20.15.2.3.5" extension="2019-04-01" /&gt;</w:t>
      </w:r>
    </w:p>
    <w:p w14:paraId="30D770A5" w14:textId="77777777" w:rsidR="00C77C9B" w:rsidRDefault="008D07D6">
      <w:pPr>
        <w:pStyle w:val="Example"/>
        <w:ind w:left="130" w:right="115"/>
      </w:pPr>
      <w:r>
        <w:t xml:space="preserve">  &lt;id root="ab1791b0-5c71-11db-b0de-0800200c9a65" /&gt;</w:t>
      </w:r>
    </w:p>
    <w:p w14:paraId="540932C5" w14:textId="77777777" w:rsidR="00C77C9B" w:rsidRDefault="008D07D6">
      <w:pPr>
        <w:pStyle w:val="Example"/>
        <w:ind w:left="130" w:right="115"/>
      </w:pPr>
      <w:r>
        <w:t xml:space="preserve">  &lt;code code="75321-0" </w:t>
      </w:r>
    </w:p>
    <w:p w14:paraId="7FED9EAE" w14:textId="77777777" w:rsidR="00C77C9B" w:rsidRDefault="008D07D6">
      <w:pPr>
        <w:pStyle w:val="Example"/>
        <w:ind w:left="130" w:right="115"/>
      </w:pPr>
      <w:r>
        <w:t xml:space="preserve">    codeSystem="2.16.840.1.113883.6.1" </w:t>
      </w:r>
    </w:p>
    <w:p w14:paraId="59ED87B9" w14:textId="77777777" w:rsidR="00C77C9B" w:rsidRDefault="008D07D6">
      <w:pPr>
        <w:pStyle w:val="Example"/>
        <w:ind w:left="130" w:right="115"/>
      </w:pPr>
      <w:r>
        <w:t xml:space="preserve">    codeSystemName="LOINC" </w:t>
      </w:r>
    </w:p>
    <w:p w14:paraId="087CB0A2" w14:textId="77777777" w:rsidR="00C77C9B" w:rsidRDefault="008D07D6">
      <w:pPr>
        <w:pStyle w:val="Example"/>
        <w:ind w:left="130" w:right="115"/>
      </w:pPr>
      <w:r>
        <w:t xml:space="preserve">    displayName="Clinical Finding"&gt;</w:t>
      </w:r>
    </w:p>
    <w:p w14:paraId="3290E3F6" w14:textId="77777777" w:rsidR="00C77C9B" w:rsidRDefault="008D07D6">
      <w:pPr>
        <w:pStyle w:val="Example"/>
        <w:ind w:left="130" w:right="115"/>
      </w:pPr>
      <w:r>
        <w:t xml:space="preserve">    &lt;translation code="404684003" </w:t>
      </w:r>
    </w:p>
    <w:p w14:paraId="7B86152D" w14:textId="77777777" w:rsidR="00C77C9B" w:rsidRDefault="008D07D6">
      <w:pPr>
        <w:pStyle w:val="Example"/>
        <w:ind w:left="130" w:right="115"/>
      </w:pPr>
      <w:r>
        <w:t xml:space="preserve">      codeSystem="2.16.840.1.113883.6.96" </w:t>
      </w:r>
    </w:p>
    <w:p w14:paraId="61E7641E" w14:textId="77777777" w:rsidR="00C77C9B" w:rsidRDefault="008D07D6">
      <w:pPr>
        <w:pStyle w:val="Example"/>
        <w:ind w:left="130" w:right="115"/>
      </w:pPr>
      <w:r>
        <w:t xml:space="preserve">      codeSystemName="SNOMED CT" </w:t>
      </w:r>
    </w:p>
    <w:p w14:paraId="04F8CE02" w14:textId="77777777" w:rsidR="00C77C9B" w:rsidRDefault="008D07D6">
      <w:pPr>
        <w:pStyle w:val="Example"/>
        <w:ind w:left="130" w:right="115"/>
      </w:pPr>
      <w:r>
        <w:t xml:space="preserve">      displayName="Clinical finding (finding)" /&gt;</w:t>
      </w:r>
    </w:p>
    <w:p w14:paraId="5803E6E9" w14:textId="77777777" w:rsidR="00C77C9B" w:rsidRDefault="008D07D6">
      <w:pPr>
        <w:pStyle w:val="Example"/>
        <w:ind w:left="130" w:right="115"/>
      </w:pPr>
      <w:r>
        <w:t xml:space="preserve">  &lt;/code&gt;</w:t>
      </w:r>
    </w:p>
    <w:p w14:paraId="28BE5DB9" w14:textId="77777777" w:rsidR="00C77C9B" w:rsidRDefault="008D07D6">
      <w:pPr>
        <w:pStyle w:val="Example"/>
        <w:ind w:left="130" w:right="115"/>
      </w:pPr>
      <w:r>
        <w:t xml:space="preserve">  &lt;statusCode code="completed" /&gt;</w:t>
      </w:r>
    </w:p>
    <w:p w14:paraId="2A1E5D52" w14:textId="77777777" w:rsidR="00C77C9B" w:rsidRDefault="008D07D6">
      <w:pPr>
        <w:pStyle w:val="Example"/>
        <w:ind w:left="130" w:right="115"/>
      </w:pPr>
      <w:r>
        <w:t xml:space="preserve">  &lt;effectiveTime&gt;</w:t>
      </w:r>
    </w:p>
    <w:p w14:paraId="69EEE7D5" w14:textId="77777777" w:rsidR="00C77C9B" w:rsidRDefault="008D07D6">
      <w:pPr>
        <w:pStyle w:val="Example"/>
        <w:ind w:left="130" w:right="115"/>
      </w:pPr>
      <w:r>
        <w:t xml:space="preserve">    &lt;low value="20181106000000-0500" /&gt;</w:t>
      </w:r>
    </w:p>
    <w:p w14:paraId="0D40B671" w14:textId="77777777" w:rsidR="00C77C9B" w:rsidRDefault="008D07D6">
      <w:pPr>
        <w:pStyle w:val="Example"/>
        <w:ind w:left="130" w:right="115"/>
      </w:pPr>
      <w:r>
        <w:t xml:space="preserve">  &lt;/effectiveTime&gt;</w:t>
      </w:r>
    </w:p>
    <w:p w14:paraId="06A3BB49" w14:textId="77777777" w:rsidR="00C77C9B" w:rsidRDefault="008D07D6">
      <w:pPr>
        <w:pStyle w:val="Example"/>
        <w:ind w:left="130" w:right="115"/>
      </w:pPr>
      <w:r>
        <w:t xml:space="preserve">  &lt;value xsi:type="CD" code="460531000124100" </w:t>
      </w:r>
    </w:p>
    <w:p w14:paraId="525495C4" w14:textId="77777777" w:rsidR="00C77C9B" w:rsidRDefault="008D07D6">
      <w:pPr>
        <w:pStyle w:val="Example"/>
        <w:ind w:left="130" w:right="115"/>
      </w:pPr>
      <w:r>
        <w:t xml:space="preserve">    codeSystem="2.16.840.1.113883.6.96" </w:t>
      </w:r>
    </w:p>
    <w:p w14:paraId="12026D87" w14:textId="77777777" w:rsidR="00C77C9B" w:rsidRDefault="008D07D6">
      <w:pPr>
        <w:pStyle w:val="Example"/>
        <w:ind w:left="130" w:right="115"/>
      </w:pPr>
      <w:r>
        <w:t xml:space="preserve">    codeSystemName="SNOMED CT" </w:t>
      </w:r>
    </w:p>
    <w:p w14:paraId="0230880C" w14:textId="77777777" w:rsidR="00C77C9B" w:rsidRDefault="008D07D6">
      <w:pPr>
        <w:pStyle w:val="Example"/>
        <w:ind w:left="130" w:right="115"/>
      </w:pPr>
      <w:r>
        <w:t xml:space="preserve">    displayName="Presumptive recent Zika virus infection (situation)" /&gt;</w:t>
      </w:r>
    </w:p>
    <w:p w14:paraId="1ADFEA16" w14:textId="77777777" w:rsidR="00C77C9B" w:rsidRDefault="008D07D6">
      <w:pPr>
        <w:pStyle w:val="Example"/>
        <w:ind w:left="130" w:right="115"/>
      </w:pPr>
      <w:r>
        <w:t>&lt;/observation&gt;</w:t>
      </w:r>
    </w:p>
    <w:p w14:paraId="1B240A8A" w14:textId="77777777" w:rsidR="00C77C9B" w:rsidRDefault="00C77C9B">
      <w:pPr>
        <w:pStyle w:val="BodyText"/>
      </w:pPr>
    </w:p>
    <w:p w14:paraId="50B5119F" w14:textId="77777777" w:rsidR="00C77C9B" w:rsidRDefault="008D07D6">
      <w:pPr>
        <w:pStyle w:val="Heading3nospace"/>
      </w:pPr>
      <w:bookmarkStart w:id="2153" w:name="E_Initial_Case_Report_Trigger_Prob_V3"/>
      <w:bookmarkStart w:id="2154" w:name="_Toc175307760"/>
      <w:r>
        <w:t>Initial Case Report Trigger Code Problem Observation (V3)</w:t>
      </w:r>
      <w:bookmarkEnd w:id="2153"/>
      <w:bookmarkEnd w:id="2154"/>
    </w:p>
    <w:p w14:paraId="4D71D129" w14:textId="77777777" w:rsidR="00C77C9B" w:rsidRDefault="008D07D6">
      <w:pPr>
        <w:pStyle w:val="BracketData"/>
      </w:pPr>
      <w:r>
        <w:t>[observation: identifier urn:hl7ii:2.16.840.1.113883.10.20.15.2.3.3:2021-01-01 (open)]</w:t>
      </w:r>
    </w:p>
    <w:p w14:paraId="2271E7EA" w14:textId="77777777" w:rsidR="00C77C9B" w:rsidRDefault="008D07D6">
      <w:pPr>
        <w:pStyle w:val="BracketData"/>
      </w:pPr>
      <w:r>
        <w:t>Published as part of Public Health Case Report, Release 2 - the Electronic Initial Case Report (eICR), STU Release 3</w:t>
      </w:r>
    </w:p>
    <w:p w14:paraId="58947AD9" w14:textId="6F63B303" w:rsidR="008F3BC7" w:rsidRDefault="008F3BC7" w:rsidP="008F3BC7">
      <w:pPr>
        <w:pStyle w:val="Caption"/>
      </w:pPr>
      <w:bookmarkStart w:id="2155" w:name="_Toc80446639"/>
      <w:bookmarkStart w:id="2156" w:name="_Toc88192811"/>
      <w:bookmarkStart w:id="2157" w:name="_Toc91083929"/>
      <w:bookmarkStart w:id="2158" w:name="_Toc104647402"/>
      <w:bookmarkStart w:id="2159" w:name="_Toc175308195"/>
      <w:r>
        <w:t xml:space="preserve">Table </w:t>
      </w:r>
      <w:r>
        <w:fldChar w:fldCharType="begin"/>
      </w:r>
      <w:r>
        <w:instrText>SEQ Table \* ARABIC</w:instrText>
      </w:r>
      <w:r>
        <w:fldChar w:fldCharType="separate"/>
      </w:r>
      <w:r w:rsidR="00C17516">
        <w:t>226</w:t>
      </w:r>
      <w:r>
        <w:fldChar w:fldCharType="end"/>
      </w:r>
      <w:r>
        <w:t>: Problem Observation (V3) Contexts</w:t>
      </w:r>
      <w:bookmarkEnd w:id="2155"/>
      <w:bookmarkEnd w:id="2156"/>
      <w:bookmarkEnd w:id="2157"/>
      <w:bookmarkEnd w:id="2158"/>
      <w:bookmarkEnd w:id="21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F3BC7" w14:paraId="28B8AC1A" w14:textId="77777777" w:rsidTr="00005503">
        <w:trPr>
          <w:cantSplit/>
          <w:tblHeader/>
          <w:jc w:val="center"/>
        </w:trPr>
        <w:tc>
          <w:tcPr>
            <w:tcW w:w="360" w:type="dxa"/>
            <w:shd w:val="clear" w:color="auto" w:fill="E6E6E6"/>
          </w:tcPr>
          <w:p w14:paraId="5339BCE2" w14:textId="77777777" w:rsidR="008F3BC7" w:rsidRDefault="008F3BC7" w:rsidP="00005503">
            <w:pPr>
              <w:pStyle w:val="TableHead"/>
            </w:pPr>
            <w:r>
              <w:t>Contained By:</w:t>
            </w:r>
          </w:p>
        </w:tc>
        <w:tc>
          <w:tcPr>
            <w:tcW w:w="360" w:type="dxa"/>
            <w:shd w:val="clear" w:color="auto" w:fill="E6E6E6"/>
          </w:tcPr>
          <w:p w14:paraId="69101313" w14:textId="77777777" w:rsidR="008F3BC7" w:rsidRDefault="008F3BC7" w:rsidP="00005503">
            <w:pPr>
              <w:pStyle w:val="TableHead"/>
            </w:pPr>
            <w:r>
              <w:t>Contains:</w:t>
            </w:r>
          </w:p>
        </w:tc>
      </w:tr>
      <w:tr w:rsidR="008F3BC7" w14:paraId="63936238" w14:textId="77777777" w:rsidTr="00005503">
        <w:trPr>
          <w:jc w:val="center"/>
        </w:trPr>
        <w:tc>
          <w:tcPr>
            <w:tcW w:w="360" w:type="dxa"/>
          </w:tcPr>
          <w:p w14:paraId="4FAF2003" w14:textId="0C55D72B" w:rsidR="008F3BC7" w:rsidRDefault="00000000" w:rsidP="00005503">
            <w:pPr>
              <w:pStyle w:val="TableText"/>
            </w:pPr>
            <w:hyperlink w:anchor="E_Encounter_Diagnosis_V3">
              <w:r w:rsidR="008F3BC7">
                <w:rPr>
                  <w:rStyle w:val="HyperlinkText9pt"/>
                </w:rPr>
                <w:t>Encounter Diagnosis (V3)</w:t>
              </w:r>
            </w:hyperlink>
            <w:r w:rsidR="008F3BC7">
              <w:t xml:space="preserve"> (optional)</w:t>
            </w:r>
          </w:p>
          <w:p w14:paraId="0C6BE045" w14:textId="40AC705E" w:rsidR="008F3BC7" w:rsidRDefault="00000000" w:rsidP="00005503">
            <w:pPr>
              <w:pStyle w:val="TableText"/>
            </w:pPr>
            <w:hyperlink w:anchor="E_Problem_Concern_Act_V3">
              <w:r w:rsidR="008F3BC7">
                <w:rPr>
                  <w:rStyle w:val="HyperlinkText9pt"/>
                </w:rPr>
                <w:t>Problem Concern Act (V3)</w:t>
              </w:r>
            </w:hyperlink>
            <w:r w:rsidR="008F3BC7">
              <w:t xml:space="preserve"> (optional)</w:t>
            </w:r>
          </w:p>
        </w:tc>
        <w:tc>
          <w:tcPr>
            <w:tcW w:w="360" w:type="dxa"/>
          </w:tcPr>
          <w:p w14:paraId="21876DFE" w14:textId="77777777" w:rsidR="008F3BC7" w:rsidRDefault="008F3BC7" w:rsidP="00005503">
            <w:pPr>
              <w:pStyle w:val="TableText"/>
            </w:pPr>
          </w:p>
        </w:tc>
      </w:tr>
    </w:tbl>
    <w:p w14:paraId="282BD9FC" w14:textId="77777777" w:rsidR="008F3BC7" w:rsidRDefault="008F3BC7" w:rsidP="008F3BC7">
      <w:pPr>
        <w:pStyle w:val="BodyText"/>
      </w:pPr>
    </w:p>
    <w:p w14:paraId="06DAC391" w14:textId="77777777" w:rsidR="00C77C9B" w:rsidRDefault="008D07D6">
      <w:r>
        <w:t xml:space="preserve">This template is for optional [0..*] use in an </w:t>
      </w:r>
      <w:r>
        <w:rPr>
          <w:i/>
        </w:rPr>
        <w:t>Encounter Diagnosis (V3)</w:t>
      </w:r>
      <w:r>
        <w:t xml:space="preserve"> or a </w:t>
      </w:r>
      <w:r>
        <w:rPr>
          <w:i/>
        </w:rPr>
        <w:t>Problem Concern Act (V3)</w:t>
      </w:r>
      <w:r>
        <w:t xml:space="preserve"> contained in an </w:t>
      </w:r>
      <w:r>
        <w:rPr>
          <w:i/>
        </w:rPr>
        <w:t>Initial Public Health Case Report Document (eICR)</w:t>
      </w:r>
      <w:r>
        <w:t>. This template is related to the containing template with entryRelationship/@typeCode="SUBJ".</w:t>
      </w:r>
    </w:p>
    <w:p w14:paraId="118D5710" w14:textId="179DF4B3" w:rsidR="00C77C9B" w:rsidRDefault="008D07D6">
      <w:r>
        <w:t xml:space="preserve">The </w:t>
      </w:r>
      <w:r>
        <w:rPr>
          <w:i/>
        </w:rPr>
        <w:t>Initial Case Report Trigger Code Problem Observation</w:t>
      </w:r>
      <w:r>
        <w:t xml:space="preserve"> indicates that the problem observation code (diagnosis or suspected disorder) is a trigger code contained in the </w:t>
      </w:r>
      <w:hyperlink r:id="rId87" w:history="1">
        <w:r>
          <w:rPr>
            <w:rStyle w:val="HyperlinkCourierBold"/>
          </w:rPr>
          <w:t>Reportable Condition Trigger Codes</w:t>
        </w:r>
      </w:hyperlink>
      <w:r>
        <w:t xml:space="preserve"> and this template must be present.</w:t>
      </w:r>
    </w:p>
    <w:p w14:paraId="7651BBEE" w14:textId="77777777" w:rsidR="00C77C9B" w:rsidRDefault="008D07D6">
      <w:r>
        <w:t xml:space="preserve">This template further constrains the C-CDA R2.1 </w:t>
      </w:r>
      <w:r>
        <w:rPr>
          <w:i/>
        </w:rPr>
        <w:t>Problem Observation (V3)</w:t>
      </w:r>
      <w:r>
        <w:t xml:space="preserve">. It specifies that value/@sdtc:valueSet and value/@sdtc:valueSetVersion, or value/translation/@sdtc:valueSet and value/translation/@sdtc:valueSetVersion must be present in order to capture the RCTC OID (2.16.840.1.114222.4.11.7508) and RCTC definition version and it constrains value/@code and </w:t>
      </w:r>
      <w:r>
        <w:lastRenderedPageBreak/>
        <w:t>value/translation/@code to the value set "Diagnosis_Problem Triggers for Public Health Reporting (RCTC Subset)" or "Suspected_Disorder Triggers for Public Health Reporting (RCTC Subset)".</w:t>
      </w:r>
    </w:p>
    <w:p w14:paraId="38A37F5D" w14:textId="77777777" w:rsidR="00C77C9B" w:rsidRDefault="008D07D6">
      <w:r>
        <w:rPr>
          <w:b/>
        </w:rPr>
        <w:t>Entered-in-error</w:t>
      </w:r>
      <w:r>
        <w:t>: Set negationInd to false where there is a triggering code. The only time negationInd should be set to true is when a trigger code was previously entered in error and has now been corrected. A negationInd of true is not making a statement that the patient does not have the condition, rather that this trigger code data was entered in error.</w:t>
      </w:r>
    </w:p>
    <w:p w14:paraId="7359EDD2" w14:textId="58082D3A" w:rsidR="00C77C9B" w:rsidRDefault="008D07D6">
      <w:pPr>
        <w:pStyle w:val="Caption"/>
      </w:pPr>
      <w:bookmarkStart w:id="2160" w:name="_Toc175308196"/>
      <w:r>
        <w:t xml:space="preserve">Table </w:t>
      </w:r>
      <w:r>
        <w:fldChar w:fldCharType="begin"/>
      </w:r>
      <w:r>
        <w:instrText>SEQ Table \* ARABIC</w:instrText>
      </w:r>
      <w:r>
        <w:fldChar w:fldCharType="separate"/>
      </w:r>
      <w:r w:rsidR="00C17516">
        <w:t>227</w:t>
      </w:r>
      <w:r>
        <w:fldChar w:fldCharType="end"/>
      </w:r>
      <w:r>
        <w:t>: Initial Case Report Trigger Code Problem Observation (V3) Constraints Overview</w:t>
      </w:r>
      <w:bookmarkEnd w:id="21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21D4B1D" w14:textId="77777777">
        <w:trPr>
          <w:cantSplit/>
          <w:tblHeader/>
          <w:jc w:val="center"/>
        </w:trPr>
        <w:tc>
          <w:tcPr>
            <w:tcW w:w="0" w:type="dxa"/>
            <w:shd w:val="clear" w:color="auto" w:fill="E6E6E6"/>
            <w:noWrap/>
          </w:tcPr>
          <w:p w14:paraId="5C0585BA" w14:textId="77777777" w:rsidR="00C77C9B" w:rsidRDefault="008D07D6">
            <w:pPr>
              <w:pStyle w:val="TableHead"/>
            </w:pPr>
            <w:r>
              <w:t>XPath</w:t>
            </w:r>
          </w:p>
        </w:tc>
        <w:tc>
          <w:tcPr>
            <w:tcW w:w="720" w:type="dxa"/>
            <w:shd w:val="clear" w:color="auto" w:fill="E6E6E6"/>
            <w:noWrap/>
          </w:tcPr>
          <w:p w14:paraId="5AE814E6" w14:textId="77777777" w:rsidR="00C77C9B" w:rsidRDefault="008D07D6">
            <w:pPr>
              <w:pStyle w:val="TableHead"/>
            </w:pPr>
            <w:r>
              <w:t>Card.</w:t>
            </w:r>
          </w:p>
        </w:tc>
        <w:tc>
          <w:tcPr>
            <w:tcW w:w="1152" w:type="dxa"/>
            <w:shd w:val="clear" w:color="auto" w:fill="E6E6E6"/>
            <w:noWrap/>
          </w:tcPr>
          <w:p w14:paraId="14769DB7" w14:textId="77777777" w:rsidR="00C77C9B" w:rsidRDefault="008D07D6">
            <w:pPr>
              <w:pStyle w:val="TableHead"/>
            </w:pPr>
            <w:r>
              <w:t>Verb</w:t>
            </w:r>
          </w:p>
        </w:tc>
        <w:tc>
          <w:tcPr>
            <w:tcW w:w="864" w:type="dxa"/>
            <w:shd w:val="clear" w:color="auto" w:fill="E6E6E6"/>
            <w:noWrap/>
          </w:tcPr>
          <w:p w14:paraId="258D2703" w14:textId="77777777" w:rsidR="00C77C9B" w:rsidRDefault="008D07D6">
            <w:pPr>
              <w:pStyle w:val="TableHead"/>
            </w:pPr>
            <w:r>
              <w:t>Data Type</w:t>
            </w:r>
          </w:p>
        </w:tc>
        <w:tc>
          <w:tcPr>
            <w:tcW w:w="864" w:type="dxa"/>
            <w:shd w:val="clear" w:color="auto" w:fill="E6E6E6"/>
            <w:noWrap/>
          </w:tcPr>
          <w:p w14:paraId="331E540A" w14:textId="77777777" w:rsidR="00C77C9B" w:rsidRDefault="008D07D6">
            <w:pPr>
              <w:pStyle w:val="TableHead"/>
            </w:pPr>
            <w:r>
              <w:t>CONF#</w:t>
            </w:r>
          </w:p>
        </w:tc>
        <w:tc>
          <w:tcPr>
            <w:tcW w:w="864" w:type="dxa"/>
            <w:shd w:val="clear" w:color="auto" w:fill="E6E6E6"/>
            <w:noWrap/>
          </w:tcPr>
          <w:p w14:paraId="2D8AD515" w14:textId="77777777" w:rsidR="00C77C9B" w:rsidRDefault="008D07D6">
            <w:pPr>
              <w:pStyle w:val="TableHead"/>
            </w:pPr>
            <w:r>
              <w:t>Value</w:t>
            </w:r>
          </w:p>
        </w:tc>
      </w:tr>
      <w:tr w:rsidR="00C77C9B" w14:paraId="7C420040" w14:textId="77777777">
        <w:trPr>
          <w:jc w:val="center"/>
        </w:trPr>
        <w:tc>
          <w:tcPr>
            <w:tcW w:w="10160" w:type="dxa"/>
            <w:gridSpan w:val="6"/>
          </w:tcPr>
          <w:p w14:paraId="78D7721F" w14:textId="77777777" w:rsidR="00C77C9B" w:rsidRDefault="008D07D6">
            <w:pPr>
              <w:pStyle w:val="TableText"/>
            </w:pPr>
            <w:r>
              <w:t>observation (identifier: urn:hl7ii:2.16.840.1.113883.10.20.15.2.3.3:2021-01-01)</w:t>
            </w:r>
          </w:p>
        </w:tc>
      </w:tr>
      <w:tr w:rsidR="00C77C9B" w14:paraId="7B994EAE" w14:textId="77777777">
        <w:trPr>
          <w:jc w:val="center"/>
        </w:trPr>
        <w:tc>
          <w:tcPr>
            <w:tcW w:w="3345" w:type="dxa"/>
          </w:tcPr>
          <w:p w14:paraId="0B109429" w14:textId="77777777" w:rsidR="00C77C9B" w:rsidRDefault="008D07D6">
            <w:pPr>
              <w:pStyle w:val="TableText"/>
            </w:pPr>
            <w:r>
              <w:tab/>
              <w:t>@classCode</w:t>
            </w:r>
          </w:p>
        </w:tc>
        <w:tc>
          <w:tcPr>
            <w:tcW w:w="720" w:type="dxa"/>
          </w:tcPr>
          <w:p w14:paraId="16109495" w14:textId="77777777" w:rsidR="00C77C9B" w:rsidRDefault="008D07D6">
            <w:pPr>
              <w:pStyle w:val="TableText"/>
            </w:pPr>
            <w:r>
              <w:t>1..1</w:t>
            </w:r>
          </w:p>
        </w:tc>
        <w:tc>
          <w:tcPr>
            <w:tcW w:w="1152" w:type="dxa"/>
          </w:tcPr>
          <w:p w14:paraId="1520C7A3" w14:textId="77777777" w:rsidR="00C77C9B" w:rsidRDefault="008D07D6">
            <w:pPr>
              <w:pStyle w:val="TableText"/>
            </w:pPr>
            <w:r>
              <w:t>SHALL</w:t>
            </w:r>
          </w:p>
        </w:tc>
        <w:tc>
          <w:tcPr>
            <w:tcW w:w="864" w:type="dxa"/>
          </w:tcPr>
          <w:p w14:paraId="259771D6" w14:textId="77777777" w:rsidR="00C77C9B" w:rsidRDefault="00C77C9B">
            <w:pPr>
              <w:pStyle w:val="TableText"/>
            </w:pPr>
          </w:p>
        </w:tc>
        <w:tc>
          <w:tcPr>
            <w:tcW w:w="1104" w:type="dxa"/>
          </w:tcPr>
          <w:p w14:paraId="3DF6EC5E" w14:textId="5E2EF54F" w:rsidR="00C77C9B" w:rsidRDefault="00000000">
            <w:pPr>
              <w:pStyle w:val="TableText"/>
            </w:pPr>
            <w:hyperlink w:anchor="C_4482-183">
              <w:r w:rsidR="008D07D6">
                <w:rPr>
                  <w:rStyle w:val="HyperlinkText9pt"/>
                </w:rPr>
                <w:t>4482-183</w:t>
              </w:r>
            </w:hyperlink>
          </w:p>
        </w:tc>
        <w:tc>
          <w:tcPr>
            <w:tcW w:w="2975" w:type="dxa"/>
          </w:tcPr>
          <w:p w14:paraId="44D6B2E2" w14:textId="77777777" w:rsidR="00C77C9B" w:rsidRDefault="008D07D6">
            <w:pPr>
              <w:pStyle w:val="TableText"/>
            </w:pPr>
            <w:r>
              <w:t>urn:oid:2.16.840.1.113883.5.6 (HL7ActClass) = OBS</w:t>
            </w:r>
          </w:p>
        </w:tc>
      </w:tr>
      <w:tr w:rsidR="00C77C9B" w14:paraId="51E83ED8" w14:textId="77777777">
        <w:trPr>
          <w:jc w:val="center"/>
        </w:trPr>
        <w:tc>
          <w:tcPr>
            <w:tcW w:w="3345" w:type="dxa"/>
          </w:tcPr>
          <w:p w14:paraId="436C6D76" w14:textId="77777777" w:rsidR="00C77C9B" w:rsidRDefault="008D07D6">
            <w:pPr>
              <w:pStyle w:val="TableText"/>
            </w:pPr>
            <w:r>
              <w:tab/>
              <w:t>@moodCode</w:t>
            </w:r>
          </w:p>
        </w:tc>
        <w:tc>
          <w:tcPr>
            <w:tcW w:w="720" w:type="dxa"/>
          </w:tcPr>
          <w:p w14:paraId="31B01246" w14:textId="77777777" w:rsidR="00C77C9B" w:rsidRDefault="008D07D6">
            <w:pPr>
              <w:pStyle w:val="TableText"/>
            </w:pPr>
            <w:r>
              <w:t>1..1</w:t>
            </w:r>
          </w:p>
        </w:tc>
        <w:tc>
          <w:tcPr>
            <w:tcW w:w="1152" w:type="dxa"/>
          </w:tcPr>
          <w:p w14:paraId="4AB9C911" w14:textId="77777777" w:rsidR="00C77C9B" w:rsidRDefault="008D07D6">
            <w:pPr>
              <w:pStyle w:val="TableText"/>
            </w:pPr>
            <w:r>
              <w:t>SHALL</w:t>
            </w:r>
          </w:p>
        </w:tc>
        <w:tc>
          <w:tcPr>
            <w:tcW w:w="864" w:type="dxa"/>
          </w:tcPr>
          <w:p w14:paraId="54636F82" w14:textId="77777777" w:rsidR="00C77C9B" w:rsidRDefault="00C77C9B">
            <w:pPr>
              <w:pStyle w:val="TableText"/>
            </w:pPr>
          </w:p>
        </w:tc>
        <w:tc>
          <w:tcPr>
            <w:tcW w:w="1104" w:type="dxa"/>
          </w:tcPr>
          <w:p w14:paraId="05B9C25F" w14:textId="0B0C125A" w:rsidR="00C77C9B" w:rsidRDefault="00000000">
            <w:pPr>
              <w:pStyle w:val="TableText"/>
            </w:pPr>
            <w:hyperlink w:anchor="C_4482-184">
              <w:r w:rsidR="008D07D6">
                <w:rPr>
                  <w:rStyle w:val="HyperlinkText9pt"/>
                </w:rPr>
                <w:t>4482-184</w:t>
              </w:r>
            </w:hyperlink>
          </w:p>
        </w:tc>
        <w:tc>
          <w:tcPr>
            <w:tcW w:w="2975" w:type="dxa"/>
          </w:tcPr>
          <w:p w14:paraId="42625874" w14:textId="77777777" w:rsidR="00C77C9B" w:rsidRDefault="008D07D6">
            <w:pPr>
              <w:pStyle w:val="TableText"/>
            </w:pPr>
            <w:r>
              <w:t>urn:oid:2.16.840.1.113883.5.1001 (HL7ActMood) = EVN</w:t>
            </w:r>
          </w:p>
        </w:tc>
      </w:tr>
      <w:tr w:rsidR="00C77C9B" w14:paraId="6E67D7D8" w14:textId="77777777">
        <w:trPr>
          <w:jc w:val="center"/>
        </w:trPr>
        <w:tc>
          <w:tcPr>
            <w:tcW w:w="3345" w:type="dxa"/>
          </w:tcPr>
          <w:p w14:paraId="55BFC31A" w14:textId="77777777" w:rsidR="00C77C9B" w:rsidRDefault="008D07D6">
            <w:pPr>
              <w:pStyle w:val="TableText"/>
            </w:pPr>
            <w:r>
              <w:tab/>
              <w:t>@negationInd</w:t>
            </w:r>
          </w:p>
        </w:tc>
        <w:tc>
          <w:tcPr>
            <w:tcW w:w="720" w:type="dxa"/>
          </w:tcPr>
          <w:p w14:paraId="38ACA618" w14:textId="77777777" w:rsidR="00C77C9B" w:rsidRDefault="008D07D6">
            <w:pPr>
              <w:pStyle w:val="TableText"/>
            </w:pPr>
            <w:r>
              <w:t>1..1</w:t>
            </w:r>
          </w:p>
        </w:tc>
        <w:tc>
          <w:tcPr>
            <w:tcW w:w="1152" w:type="dxa"/>
          </w:tcPr>
          <w:p w14:paraId="526CC4E7" w14:textId="77777777" w:rsidR="00C77C9B" w:rsidRDefault="008D07D6">
            <w:pPr>
              <w:pStyle w:val="TableText"/>
            </w:pPr>
            <w:r>
              <w:t>SHALL</w:t>
            </w:r>
          </w:p>
        </w:tc>
        <w:tc>
          <w:tcPr>
            <w:tcW w:w="864" w:type="dxa"/>
          </w:tcPr>
          <w:p w14:paraId="31CAB81F" w14:textId="77777777" w:rsidR="00C77C9B" w:rsidRDefault="00C77C9B">
            <w:pPr>
              <w:pStyle w:val="TableText"/>
            </w:pPr>
          </w:p>
        </w:tc>
        <w:tc>
          <w:tcPr>
            <w:tcW w:w="1104" w:type="dxa"/>
          </w:tcPr>
          <w:p w14:paraId="49064DCF" w14:textId="5CF91EF2" w:rsidR="00C77C9B" w:rsidRDefault="00000000">
            <w:pPr>
              <w:pStyle w:val="TableText"/>
            </w:pPr>
            <w:hyperlink w:anchor="C_4482-296">
              <w:r w:rsidR="008D07D6">
                <w:rPr>
                  <w:rStyle w:val="HyperlinkText9pt"/>
                </w:rPr>
                <w:t>4482-296</w:t>
              </w:r>
            </w:hyperlink>
          </w:p>
        </w:tc>
        <w:tc>
          <w:tcPr>
            <w:tcW w:w="2975" w:type="dxa"/>
          </w:tcPr>
          <w:p w14:paraId="11E3E228" w14:textId="77777777" w:rsidR="00C77C9B" w:rsidRDefault="00C77C9B">
            <w:pPr>
              <w:pStyle w:val="TableText"/>
            </w:pPr>
          </w:p>
        </w:tc>
      </w:tr>
      <w:tr w:rsidR="00C77C9B" w14:paraId="1DADE1D4" w14:textId="77777777">
        <w:trPr>
          <w:jc w:val="center"/>
        </w:trPr>
        <w:tc>
          <w:tcPr>
            <w:tcW w:w="3345" w:type="dxa"/>
          </w:tcPr>
          <w:p w14:paraId="20D065F8" w14:textId="77777777" w:rsidR="00C77C9B" w:rsidRDefault="008D07D6">
            <w:pPr>
              <w:pStyle w:val="TableText"/>
            </w:pPr>
            <w:r>
              <w:tab/>
              <w:t>templateId</w:t>
            </w:r>
          </w:p>
        </w:tc>
        <w:tc>
          <w:tcPr>
            <w:tcW w:w="720" w:type="dxa"/>
          </w:tcPr>
          <w:p w14:paraId="75E48F2A" w14:textId="77777777" w:rsidR="00C77C9B" w:rsidRDefault="008D07D6">
            <w:pPr>
              <w:pStyle w:val="TableText"/>
            </w:pPr>
            <w:r>
              <w:t>1..1</w:t>
            </w:r>
          </w:p>
        </w:tc>
        <w:tc>
          <w:tcPr>
            <w:tcW w:w="1152" w:type="dxa"/>
          </w:tcPr>
          <w:p w14:paraId="5C5547AD" w14:textId="77777777" w:rsidR="00C77C9B" w:rsidRDefault="008D07D6">
            <w:pPr>
              <w:pStyle w:val="TableText"/>
            </w:pPr>
            <w:r>
              <w:t>SHALL</w:t>
            </w:r>
          </w:p>
        </w:tc>
        <w:tc>
          <w:tcPr>
            <w:tcW w:w="864" w:type="dxa"/>
          </w:tcPr>
          <w:p w14:paraId="4EAB96C8" w14:textId="77777777" w:rsidR="00C77C9B" w:rsidRDefault="00C77C9B">
            <w:pPr>
              <w:pStyle w:val="TableText"/>
            </w:pPr>
          </w:p>
        </w:tc>
        <w:tc>
          <w:tcPr>
            <w:tcW w:w="1104" w:type="dxa"/>
          </w:tcPr>
          <w:p w14:paraId="27C455D1" w14:textId="13DCCB7A" w:rsidR="00C77C9B" w:rsidRDefault="00000000">
            <w:pPr>
              <w:pStyle w:val="TableText"/>
            </w:pPr>
            <w:hyperlink w:anchor="C_4482-157">
              <w:r w:rsidR="008D07D6">
                <w:rPr>
                  <w:rStyle w:val="HyperlinkText9pt"/>
                </w:rPr>
                <w:t>4482-157</w:t>
              </w:r>
            </w:hyperlink>
          </w:p>
        </w:tc>
        <w:tc>
          <w:tcPr>
            <w:tcW w:w="2975" w:type="dxa"/>
          </w:tcPr>
          <w:p w14:paraId="321D00A1" w14:textId="77777777" w:rsidR="00C77C9B" w:rsidRDefault="00C77C9B">
            <w:pPr>
              <w:pStyle w:val="TableText"/>
            </w:pPr>
          </w:p>
        </w:tc>
      </w:tr>
      <w:tr w:rsidR="00C77C9B" w14:paraId="366FC071" w14:textId="77777777">
        <w:trPr>
          <w:jc w:val="center"/>
        </w:trPr>
        <w:tc>
          <w:tcPr>
            <w:tcW w:w="3345" w:type="dxa"/>
          </w:tcPr>
          <w:p w14:paraId="32BD447A" w14:textId="77777777" w:rsidR="00C77C9B" w:rsidRDefault="008D07D6">
            <w:pPr>
              <w:pStyle w:val="TableText"/>
            </w:pPr>
            <w:r>
              <w:tab/>
            </w:r>
            <w:r>
              <w:tab/>
              <w:t>@root</w:t>
            </w:r>
          </w:p>
        </w:tc>
        <w:tc>
          <w:tcPr>
            <w:tcW w:w="720" w:type="dxa"/>
          </w:tcPr>
          <w:p w14:paraId="21F8DA95" w14:textId="77777777" w:rsidR="00C77C9B" w:rsidRDefault="008D07D6">
            <w:pPr>
              <w:pStyle w:val="TableText"/>
            </w:pPr>
            <w:r>
              <w:t>1..1</w:t>
            </w:r>
          </w:p>
        </w:tc>
        <w:tc>
          <w:tcPr>
            <w:tcW w:w="1152" w:type="dxa"/>
          </w:tcPr>
          <w:p w14:paraId="62E64CEF" w14:textId="77777777" w:rsidR="00C77C9B" w:rsidRDefault="008D07D6">
            <w:pPr>
              <w:pStyle w:val="TableText"/>
            </w:pPr>
            <w:r>
              <w:t>SHALL</w:t>
            </w:r>
          </w:p>
        </w:tc>
        <w:tc>
          <w:tcPr>
            <w:tcW w:w="864" w:type="dxa"/>
          </w:tcPr>
          <w:p w14:paraId="38225F9D" w14:textId="77777777" w:rsidR="00C77C9B" w:rsidRDefault="00C77C9B">
            <w:pPr>
              <w:pStyle w:val="TableText"/>
            </w:pPr>
          </w:p>
        </w:tc>
        <w:tc>
          <w:tcPr>
            <w:tcW w:w="1104" w:type="dxa"/>
          </w:tcPr>
          <w:p w14:paraId="19BAEE5E" w14:textId="1F5EA4F9" w:rsidR="00C77C9B" w:rsidRDefault="00000000">
            <w:pPr>
              <w:pStyle w:val="TableText"/>
            </w:pPr>
            <w:hyperlink w:anchor="C_4482-169">
              <w:r w:rsidR="008D07D6">
                <w:rPr>
                  <w:rStyle w:val="HyperlinkText9pt"/>
                </w:rPr>
                <w:t>4482-169</w:t>
              </w:r>
            </w:hyperlink>
          </w:p>
        </w:tc>
        <w:tc>
          <w:tcPr>
            <w:tcW w:w="2975" w:type="dxa"/>
          </w:tcPr>
          <w:p w14:paraId="335747F1" w14:textId="77777777" w:rsidR="00C77C9B" w:rsidRDefault="008D07D6">
            <w:pPr>
              <w:pStyle w:val="TableText"/>
            </w:pPr>
            <w:r>
              <w:t>2.16.840.1.113883.10.20.15.2.3.3</w:t>
            </w:r>
          </w:p>
        </w:tc>
      </w:tr>
      <w:tr w:rsidR="00C77C9B" w14:paraId="6B2142FA" w14:textId="77777777">
        <w:trPr>
          <w:jc w:val="center"/>
        </w:trPr>
        <w:tc>
          <w:tcPr>
            <w:tcW w:w="3345" w:type="dxa"/>
          </w:tcPr>
          <w:p w14:paraId="78368B5C" w14:textId="77777777" w:rsidR="00C77C9B" w:rsidRDefault="008D07D6">
            <w:pPr>
              <w:pStyle w:val="TableText"/>
            </w:pPr>
            <w:r>
              <w:tab/>
            </w:r>
            <w:r>
              <w:tab/>
              <w:t>@extension</w:t>
            </w:r>
          </w:p>
        </w:tc>
        <w:tc>
          <w:tcPr>
            <w:tcW w:w="720" w:type="dxa"/>
          </w:tcPr>
          <w:p w14:paraId="5F8D403B" w14:textId="77777777" w:rsidR="00C77C9B" w:rsidRDefault="008D07D6">
            <w:pPr>
              <w:pStyle w:val="TableText"/>
            </w:pPr>
            <w:r>
              <w:t>1..1</w:t>
            </w:r>
          </w:p>
        </w:tc>
        <w:tc>
          <w:tcPr>
            <w:tcW w:w="1152" w:type="dxa"/>
          </w:tcPr>
          <w:p w14:paraId="48E6025B" w14:textId="77777777" w:rsidR="00C77C9B" w:rsidRDefault="008D07D6">
            <w:pPr>
              <w:pStyle w:val="TableText"/>
            </w:pPr>
            <w:r>
              <w:t>SHALL</w:t>
            </w:r>
          </w:p>
        </w:tc>
        <w:tc>
          <w:tcPr>
            <w:tcW w:w="864" w:type="dxa"/>
          </w:tcPr>
          <w:p w14:paraId="3AF53E9E" w14:textId="77777777" w:rsidR="00C77C9B" w:rsidRDefault="00C77C9B">
            <w:pPr>
              <w:pStyle w:val="TableText"/>
            </w:pPr>
          </w:p>
        </w:tc>
        <w:tc>
          <w:tcPr>
            <w:tcW w:w="1104" w:type="dxa"/>
          </w:tcPr>
          <w:p w14:paraId="6D6FF9E7" w14:textId="4552FBF2" w:rsidR="00C77C9B" w:rsidRDefault="00000000">
            <w:pPr>
              <w:pStyle w:val="TableText"/>
            </w:pPr>
            <w:hyperlink w:anchor="C_4482-170">
              <w:r w:rsidR="008D07D6">
                <w:rPr>
                  <w:rStyle w:val="HyperlinkText9pt"/>
                </w:rPr>
                <w:t>4482-170</w:t>
              </w:r>
            </w:hyperlink>
          </w:p>
        </w:tc>
        <w:tc>
          <w:tcPr>
            <w:tcW w:w="2975" w:type="dxa"/>
          </w:tcPr>
          <w:p w14:paraId="7BD31032" w14:textId="77777777" w:rsidR="00C77C9B" w:rsidRDefault="008D07D6">
            <w:pPr>
              <w:pStyle w:val="TableText"/>
            </w:pPr>
            <w:r>
              <w:t>2021-01-01</w:t>
            </w:r>
          </w:p>
        </w:tc>
      </w:tr>
      <w:tr w:rsidR="00C77C9B" w14:paraId="3D349F04" w14:textId="77777777">
        <w:trPr>
          <w:jc w:val="center"/>
        </w:trPr>
        <w:tc>
          <w:tcPr>
            <w:tcW w:w="3345" w:type="dxa"/>
          </w:tcPr>
          <w:p w14:paraId="7613518D" w14:textId="77777777" w:rsidR="00C77C9B" w:rsidRDefault="008D07D6">
            <w:pPr>
              <w:pStyle w:val="TableText"/>
            </w:pPr>
            <w:r>
              <w:tab/>
              <w:t>value</w:t>
            </w:r>
          </w:p>
        </w:tc>
        <w:tc>
          <w:tcPr>
            <w:tcW w:w="720" w:type="dxa"/>
          </w:tcPr>
          <w:p w14:paraId="5E2C7B3E" w14:textId="77777777" w:rsidR="00C77C9B" w:rsidRDefault="008D07D6">
            <w:pPr>
              <w:pStyle w:val="TableText"/>
            </w:pPr>
            <w:r>
              <w:t>1..1</w:t>
            </w:r>
          </w:p>
        </w:tc>
        <w:tc>
          <w:tcPr>
            <w:tcW w:w="1152" w:type="dxa"/>
          </w:tcPr>
          <w:p w14:paraId="6B80DE73" w14:textId="77777777" w:rsidR="00C77C9B" w:rsidRDefault="008D07D6">
            <w:pPr>
              <w:pStyle w:val="TableText"/>
            </w:pPr>
            <w:r>
              <w:t>SHALL</w:t>
            </w:r>
          </w:p>
        </w:tc>
        <w:tc>
          <w:tcPr>
            <w:tcW w:w="864" w:type="dxa"/>
          </w:tcPr>
          <w:p w14:paraId="49E2D551" w14:textId="77777777" w:rsidR="00C77C9B" w:rsidRDefault="008D07D6">
            <w:pPr>
              <w:pStyle w:val="TableText"/>
            </w:pPr>
            <w:r>
              <w:t>CD</w:t>
            </w:r>
          </w:p>
        </w:tc>
        <w:tc>
          <w:tcPr>
            <w:tcW w:w="1104" w:type="dxa"/>
          </w:tcPr>
          <w:p w14:paraId="1E1E61DD" w14:textId="3B0AADB4" w:rsidR="00C77C9B" w:rsidRDefault="00000000">
            <w:pPr>
              <w:pStyle w:val="TableText"/>
            </w:pPr>
            <w:hyperlink w:anchor="C_4482-160">
              <w:r w:rsidR="008D07D6">
                <w:rPr>
                  <w:rStyle w:val="HyperlinkText9pt"/>
                </w:rPr>
                <w:t>4482-160</w:t>
              </w:r>
            </w:hyperlink>
          </w:p>
        </w:tc>
        <w:tc>
          <w:tcPr>
            <w:tcW w:w="2975" w:type="dxa"/>
          </w:tcPr>
          <w:p w14:paraId="0E9D222C" w14:textId="77777777" w:rsidR="00C77C9B" w:rsidRDefault="00C77C9B">
            <w:pPr>
              <w:pStyle w:val="TableText"/>
            </w:pPr>
          </w:p>
        </w:tc>
      </w:tr>
      <w:tr w:rsidR="00C77C9B" w14:paraId="7CEC1CFE" w14:textId="77777777">
        <w:trPr>
          <w:jc w:val="center"/>
        </w:trPr>
        <w:tc>
          <w:tcPr>
            <w:tcW w:w="3345" w:type="dxa"/>
          </w:tcPr>
          <w:p w14:paraId="26C53CAA" w14:textId="77777777" w:rsidR="00C77C9B" w:rsidRDefault="008D07D6">
            <w:pPr>
              <w:pStyle w:val="TableText"/>
            </w:pPr>
            <w:r>
              <w:tab/>
            </w:r>
            <w:r>
              <w:tab/>
              <w:t>@nullFlavor</w:t>
            </w:r>
          </w:p>
        </w:tc>
        <w:tc>
          <w:tcPr>
            <w:tcW w:w="720" w:type="dxa"/>
          </w:tcPr>
          <w:p w14:paraId="77B501EC" w14:textId="77777777" w:rsidR="00C77C9B" w:rsidRDefault="008D07D6">
            <w:pPr>
              <w:pStyle w:val="TableText"/>
            </w:pPr>
            <w:r>
              <w:t>0..1</w:t>
            </w:r>
          </w:p>
        </w:tc>
        <w:tc>
          <w:tcPr>
            <w:tcW w:w="1152" w:type="dxa"/>
          </w:tcPr>
          <w:p w14:paraId="7617B577" w14:textId="77777777" w:rsidR="00C77C9B" w:rsidRDefault="008D07D6">
            <w:pPr>
              <w:pStyle w:val="TableText"/>
            </w:pPr>
            <w:r>
              <w:t>MAY</w:t>
            </w:r>
          </w:p>
        </w:tc>
        <w:tc>
          <w:tcPr>
            <w:tcW w:w="864" w:type="dxa"/>
          </w:tcPr>
          <w:p w14:paraId="06998474" w14:textId="77777777" w:rsidR="00C77C9B" w:rsidRDefault="00C77C9B">
            <w:pPr>
              <w:pStyle w:val="TableText"/>
            </w:pPr>
          </w:p>
        </w:tc>
        <w:tc>
          <w:tcPr>
            <w:tcW w:w="1104" w:type="dxa"/>
          </w:tcPr>
          <w:p w14:paraId="4A7B111C" w14:textId="2F484425" w:rsidR="00C77C9B" w:rsidRDefault="00000000">
            <w:pPr>
              <w:pStyle w:val="TableText"/>
            </w:pPr>
            <w:hyperlink w:anchor="C_4482-1148">
              <w:r w:rsidR="008D07D6">
                <w:rPr>
                  <w:rStyle w:val="HyperlinkText9pt"/>
                </w:rPr>
                <w:t>4482-1148</w:t>
              </w:r>
            </w:hyperlink>
          </w:p>
        </w:tc>
        <w:tc>
          <w:tcPr>
            <w:tcW w:w="2975" w:type="dxa"/>
          </w:tcPr>
          <w:p w14:paraId="6E4C3723" w14:textId="77777777" w:rsidR="00C77C9B" w:rsidRDefault="00C77C9B">
            <w:pPr>
              <w:pStyle w:val="TableText"/>
            </w:pPr>
          </w:p>
        </w:tc>
      </w:tr>
      <w:tr w:rsidR="00C77C9B" w14:paraId="2D88B96D" w14:textId="77777777">
        <w:trPr>
          <w:jc w:val="center"/>
        </w:trPr>
        <w:tc>
          <w:tcPr>
            <w:tcW w:w="3345" w:type="dxa"/>
          </w:tcPr>
          <w:p w14:paraId="0921300B" w14:textId="77777777" w:rsidR="00C77C9B" w:rsidRDefault="008D07D6">
            <w:pPr>
              <w:pStyle w:val="TableText"/>
            </w:pPr>
            <w:r>
              <w:tab/>
            </w:r>
            <w:r>
              <w:tab/>
              <w:t>@code</w:t>
            </w:r>
          </w:p>
        </w:tc>
        <w:tc>
          <w:tcPr>
            <w:tcW w:w="720" w:type="dxa"/>
          </w:tcPr>
          <w:p w14:paraId="593CBB89" w14:textId="77777777" w:rsidR="00C77C9B" w:rsidRDefault="008D07D6">
            <w:pPr>
              <w:pStyle w:val="TableText"/>
            </w:pPr>
            <w:r>
              <w:t>0..1</w:t>
            </w:r>
          </w:p>
        </w:tc>
        <w:tc>
          <w:tcPr>
            <w:tcW w:w="1152" w:type="dxa"/>
          </w:tcPr>
          <w:p w14:paraId="09F350B0" w14:textId="77777777" w:rsidR="00C77C9B" w:rsidRDefault="008D07D6">
            <w:pPr>
              <w:pStyle w:val="TableText"/>
            </w:pPr>
            <w:r>
              <w:t>SHOULD</w:t>
            </w:r>
          </w:p>
        </w:tc>
        <w:tc>
          <w:tcPr>
            <w:tcW w:w="864" w:type="dxa"/>
          </w:tcPr>
          <w:p w14:paraId="566B2237" w14:textId="77777777" w:rsidR="00C77C9B" w:rsidRDefault="00C77C9B">
            <w:pPr>
              <w:pStyle w:val="TableText"/>
            </w:pPr>
          </w:p>
        </w:tc>
        <w:tc>
          <w:tcPr>
            <w:tcW w:w="1104" w:type="dxa"/>
          </w:tcPr>
          <w:p w14:paraId="670C6D3F" w14:textId="60628016" w:rsidR="00C77C9B" w:rsidRDefault="00000000">
            <w:pPr>
              <w:pStyle w:val="TableText"/>
            </w:pPr>
            <w:hyperlink w:anchor="C_4482-176">
              <w:r w:rsidR="008D07D6">
                <w:rPr>
                  <w:rStyle w:val="HyperlinkText9pt"/>
                </w:rPr>
                <w:t>4482-176</w:t>
              </w:r>
            </w:hyperlink>
          </w:p>
        </w:tc>
        <w:tc>
          <w:tcPr>
            <w:tcW w:w="2975" w:type="dxa"/>
          </w:tcPr>
          <w:p w14:paraId="62C7FED9" w14:textId="77777777" w:rsidR="00C77C9B" w:rsidRDefault="00C77C9B">
            <w:pPr>
              <w:pStyle w:val="TableText"/>
            </w:pPr>
          </w:p>
        </w:tc>
      </w:tr>
      <w:tr w:rsidR="00C77C9B" w14:paraId="269F8A63" w14:textId="77777777">
        <w:trPr>
          <w:jc w:val="center"/>
        </w:trPr>
        <w:tc>
          <w:tcPr>
            <w:tcW w:w="3345" w:type="dxa"/>
          </w:tcPr>
          <w:p w14:paraId="713E6855" w14:textId="77777777" w:rsidR="00C77C9B" w:rsidRDefault="008D07D6">
            <w:pPr>
              <w:pStyle w:val="TableText"/>
            </w:pPr>
            <w:r>
              <w:tab/>
            </w:r>
            <w:r>
              <w:tab/>
              <w:t>@sdtc:valueSet</w:t>
            </w:r>
          </w:p>
        </w:tc>
        <w:tc>
          <w:tcPr>
            <w:tcW w:w="720" w:type="dxa"/>
          </w:tcPr>
          <w:p w14:paraId="023567A3" w14:textId="77777777" w:rsidR="00C77C9B" w:rsidRDefault="008D07D6">
            <w:pPr>
              <w:pStyle w:val="TableText"/>
            </w:pPr>
            <w:r>
              <w:t>0..1</w:t>
            </w:r>
          </w:p>
        </w:tc>
        <w:tc>
          <w:tcPr>
            <w:tcW w:w="1152" w:type="dxa"/>
          </w:tcPr>
          <w:p w14:paraId="55D59B46" w14:textId="77777777" w:rsidR="00C77C9B" w:rsidRDefault="008D07D6">
            <w:pPr>
              <w:pStyle w:val="TableText"/>
            </w:pPr>
            <w:r>
              <w:t>SHOULD</w:t>
            </w:r>
          </w:p>
        </w:tc>
        <w:tc>
          <w:tcPr>
            <w:tcW w:w="864" w:type="dxa"/>
          </w:tcPr>
          <w:p w14:paraId="7EB2BC12" w14:textId="77777777" w:rsidR="00C77C9B" w:rsidRDefault="00C77C9B">
            <w:pPr>
              <w:pStyle w:val="TableText"/>
            </w:pPr>
          </w:p>
        </w:tc>
        <w:tc>
          <w:tcPr>
            <w:tcW w:w="1104" w:type="dxa"/>
          </w:tcPr>
          <w:p w14:paraId="29E6081C" w14:textId="3F301915" w:rsidR="00C77C9B" w:rsidRDefault="00000000">
            <w:pPr>
              <w:pStyle w:val="TableText"/>
            </w:pPr>
            <w:hyperlink w:anchor="C_4482-187">
              <w:r w:rsidR="008D07D6">
                <w:rPr>
                  <w:rStyle w:val="HyperlinkText9pt"/>
                </w:rPr>
                <w:t>4482-187</w:t>
              </w:r>
            </w:hyperlink>
          </w:p>
        </w:tc>
        <w:tc>
          <w:tcPr>
            <w:tcW w:w="2975" w:type="dxa"/>
          </w:tcPr>
          <w:p w14:paraId="78D1E087" w14:textId="77777777" w:rsidR="00C77C9B" w:rsidRDefault="008D07D6">
            <w:pPr>
              <w:pStyle w:val="TableText"/>
            </w:pPr>
            <w:r>
              <w:t>2.16.840.1.114222.4.11.7508</w:t>
            </w:r>
          </w:p>
        </w:tc>
      </w:tr>
      <w:tr w:rsidR="00C77C9B" w14:paraId="79D2F62F" w14:textId="77777777">
        <w:trPr>
          <w:jc w:val="center"/>
        </w:trPr>
        <w:tc>
          <w:tcPr>
            <w:tcW w:w="3345" w:type="dxa"/>
          </w:tcPr>
          <w:p w14:paraId="518CCECE" w14:textId="77777777" w:rsidR="00C77C9B" w:rsidRDefault="008D07D6">
            <w:pPr>
              <w:pStyle w:val="TableText"/>
            </w:pPr>
            <w:r>
              <w:tab/>
            </w:r>
            <w:r>
              <w:tab/>
              <w:t>@sdtc:valueSetVersion</w:t>
            </w:r>
          </w:p>
        </w:tc>
        <w:tc>
          <w:tcPr>
            <w:tcW w:w="720" w:type="dxa"/>
          </w:tcPr>
          <w:p w14:paraId="21E6A2AF" w14:textId="77777777" w:rsidR="00C77C9B" w:rsidRDefault="008D07D6">
            <w:pPr>
              <w:pStyle w:val="TableText"/>
            </w:pPr>
            <w:r>
              <w:t>0..1</w:t>
            </w:r>
          </w:p>
        </w:tc>
        <w:tc>
          <w:tcPr>
            <w:tcW w:w="1152" w:type="dxa"/>
          </w:tcPr>
          <w:p w14:paraId="27FBD1FE" w14:textId="77777777" w:rsidR="00C77C9B" w:rsidRDefault="008D07D6">
            <w:pPr>
              <w:pStyle w:val="TableText"/>
            </w:pPr>
            <w:r>
              <w:t>SHOULD</w:t>
            </w:r>
          </w:p>
        </w:tc>
        <w:tc>
          <w:tcPr>
            <w:tcW w:w="864" w:type="dxa"/>
          </w:tcPr>
          <w:p w14:paraId="02B3BC84" w14:textId="77777777" w:rsidR="00C77C9B" w:rsidRDefault="00C77C9B">
            <w:pPr>
              <w:pStyle w:val="TableText"/>
            </w:pPr>
          </w:p>
        </w:tc>
        <w:tc>
          <w:tcPr>
            <w:tcW w:w="1104" w:type="dxa"/>
          </w:tcPr>
          <w:p w14:paraId="4453D31E" w14:textId="17516223" w:rsidR="00C77C9B" w:rsidRDefault="00000000">
            <w:pPr>
              <w:pStyle w:val="TableText"/>
            </w:pPr>
            <w:hyperlink w:anchor="C_4482-188">
              <w:r w:rsidR="008D07D6">
                <w:rPr>
                  <w:rStyle w:val="HyperlinkText9pt"/>
                </w:rPr>
                <w:t>4482-188</w:t>
              </w:r>
            </w:hyperlink>
          </w:p>
        </w:tc>
        <w:tc>
          <w:tcPr>
            <w:tcW w:w="2975" w:type="dxa"/>
          </w:tcPr>
          <w:p w14:paraId="5ED70475" w14:textId="77777777" w:rsidR="00C77C9B" w:rsidRDefault="00C77C9B">
            <w:pPr>
              <w:pStyle w:val="TableText"/>
            </w:pPr>
          </w:p>
        </w:tc>
      </w:tr>
      <w:tr w:rsidR="00C77C9B" w14:paraId="11CD41DA" w14:textId="77777777">
        <w:trPr>
          <w:jc w:val="center"/>
        </w:trPr>
        <w:tc>
          <w:tcPr>
            <w:tcW w:w="3345" w:type="dxa"/>
          </w:tcPr>
          <w:p w14:paraId="2D3B68AE" w14:textId="77777777" w:rsidR="00C77C9B" w:rsidRDefault="008D07D6">
            <w:pPr>
              <w:pStyle w:val="TableText"/>
            </w:pPr>
            <w:r>
              <w:tab/>
            </w:r>
            <w:r>
              <w:tab/>
              <w:t>translation</w:t>
            </w:r>
          </w:p>
        </w:tc>
        <w:tc>
          <w:tcPr>
            <w:tcW w:w="720" w:type="dxa"/>
          </w:tcPr>
          <w:p w14:paraId="5B2B9B93" w14:textId="77777777" w:rsidR="00C77C9B" w:rsidRDefault="008D07D6">
            <w:pPr>
              <w:pStyle w:val="TableText"/>
            </w:pPr>
            <w:r>
              <w:t>0..*</w:t>
            </w:r>
          </w:p>
        </w:tc>
        <w:tc>
          <w:tcPr>
            <w:tcW w:w="1152" w:type="dxa"/>
          </w:tcPr>
          <w:p w14:paraId="32FC315E" w14:textId="77777777" w:rsidR="00C77C9B" w:rsidRDefault="008D07D6">
            <w:pPr>
              <w:pStyle w:val="TableText"/>
            </w:pPr>
            <w:r>
              <w:t>MAY</w:t>
            </w:r>
          </w:p>
        </w:tc>
        <w:tc>
          <w:tcPr>
            <w:tcW w:w="864" w:type="dxa"/>
          </w:tcPr>
          <w:p w14:paraId="0FFEAA42" w14:textId="77777777" w:rsidR="00C77C9B" w:rsidRDefault="00C77C9B">
            <w:pPr>
              <w:pStyle w:val="TableText"/>
            </w:pPr>
          </w:p>
        </w:tc>
        <w:tc>
          <w:tcPr>
            <w:tcW w:w="1104" w:type="dxa"/>
          </w:tcPr>
          <w:p w14:paraId="37D667EA" w14:textId="1F2F09AB" w:rsidR="00C77C9B" w:rsidRDefault="00000000">
            <w:pPr>
              <w:pStyle w:val="TableText"/>
            </w:pPr>
            <w:hyperlink w:anchor="C_4482-476">
              <w:r w:rsidR="008D07D6">
                <w:rPr>
                  <w:rStyle w:val="HyperlinkText9pt"/>
                </w:rPr>
                <w:t>4482-476</w:t>
              </w:r>
            </w:hyperlink>
          </w:p>
        </w:tc>
        <w:tc>
          <w:tcPr>
            <w:tcW w:w="2975" w:type="dxa"/>
          </w:tcPr>
          <w:p w14:paraId="375D4FDA" w14:textId="77777777" w:rsidR="00C77C9B" w:rsidRDefault="00C77C9B">
            <w:pPr>
              <w:pStyle w:val="TableText"/>
            </w:pPr>
          </w:p>
        </w:tc>
      </w:tr>
      <w:tr w:rsidR="00C77C9B" w14:paraId="0298EA05" w14:textId="77777777">
        <w:trPr>
          <w:jc w:val="center"/>
        </w:trPr>
        <w:tc>
          <w:tcPr>
            <w:tcW w:w="3345" w:type="dxa"/>
          </w:tcPr>
          <w:p w14:paraId="0A641201" w14:textId="77777777" w:rsidR="00C77C9B" w:rsidRDefault="008D07D6">
            <w:pPr>
              <w:pStyle w:val="TableText"/>
            </w:pPr>
            <w:r>
              <w:tab/>
            </w:r>
            <w:r>
              <w:tab/>
            </w:r>
            <w:r>
              <w:tab/>
              <w:t>@code</w:t>
            </w:r>
          </w:p>
        </w:tc>
        <w:tc>
          <w:tcPr>
            <w:tcW w:w="720" w:type="dxa"/>
          </w:tcPr>
          <w:p w14:paraId="3C13609E" w14:textId="77777777" w:rsidR="00C77C9B" w:rsidRDefault="008D07D6">
            <w:pPr>
              <w:pStyle w:val="TableText"/>
            </w:pPr>
            <w:r>
              <w:t>1..1</w:t>
            </w:r>
          </w:p>
        </w:tc>
        <w:tc>
          <w:tcPr>
            <w:tcW w:w="1152" w:type="dxa"/>
          </w:tcPr>
          <w:p w14:paraId="4E6E6656" w14:textId="77777777" w:rsidR="00C77C9B" w:rsidRDefault="008D07D6">
            <w:pPr>
              <w:pStyle w:val="TableText"/>
            </w:pPr>
            <w:r>
              <w:t>SHALL</w:t>
            </w:r>
          </w:p>
        </w:tc>
        <w:tc>
          <w:tcPr>
            <w:tcW w:w="864" w:type="dxa"/>
          </w:tcPr>
          <w:p w14:paraId="7C58E261" w14:textId="77777777" w:rsidR="00C77C9B" w:rsidRDefault="00C77C9B">
            <w:pPr>
              <w:pStyle w:val="TableText"/>
            </w:pPr>
          </w:p>
        </w:tc>
        <w:tc>
          <w:tcPr>
            <w:tcW w:w="1104" w:type="dxa"/>
          </w:tcPr>
          <w:p w14:paraId="78F1AE14" w14:textId="1A169C28" w:rsidR="00C77C9B" w:rsidRDefault="00000000">
            <w:pPr>
              <w:pStyle w:val="TableText"/>
            </w:pPr>
            <w:hyperlink w:anchor="C_4482-477">
              <w:r w:rsidR="008D07D6">
                <w:rPr>
                  <w:rStyle w:val="HyperlinkText9pt"/>
                </w:rPr>
                <w:t>4482-477</w:t>
              </w:r>
            </w:hyperlink>
          </w:p>
        </w:tc>
        <w:tc>
          <w:tcPr>
            <w:tcW w:w="2975" w:type="dxa"/>
          </w:tcPr>
          <w:p w14:paraId="6AB0256E" w14:textId="77777777" w:rsidR="00C77C9B" w:rsidRDefault="00C77C9B">
            <w:pPr>
              <w:pStyle w:val="TableText"/>
            </w:pPr>
          </w:p>
        </w:tc>
      </w:tr>
      <w:tr w:rsidR="00C77C9B" w14:paraId="3647CF91" w14:textId="77777777">
        <w:trPr>
          <w:jc w:val="center"/>
        </w:trPr>
        <w:tc>
          <w:tcPr>
            <w:tcW w:w="3345" w:type="dxa"/>
          </w:tcPr>
          <w:p w14:paraId="3F567B5D" w14:textId="77777777" w:rsidR="00C77C9B" w:rsidRDefault="008D07D6">
            <w:pPr>
              <w:pStyle w:val="TableText"/>
            </w:pPr>
            <w:r>
              <w:tab/>
            </w:r>
            <w:r>
              <w:tab/>
            </w:r>
            <w:r>
              <w:tab/>
              <w:t>@sdtc:valueSet</w:t>
            </w:r>
          </w:p>
        </w:tc>
        <w:tc>
          <w:tcPr>
            <w:tcW w:w="720" w:type="dxa"/>
          </w:tcPr>
          <w:p w14:paraId="73C76571" w14:textId="77777777" w:rsidR="00C77C9B" w:rsidRDefault="008D07D6">
            <w:pPr>
              <w:pStyle w:val="TableText"/>
            </w:pPr>
            <w:r>
              <w:t>0..1</w:t>
            </w:r>
          </w:p>
        </w:tc>
        <w:tc>
          <w:tcPr>
            <w:tcW w:w="1152" w:type="dxa"/>
          </w:tcPr>
          <w:p w14:paraId="438B9BE8" w14:textId="77777777" w:rsidR="00C77C9B" w:rsidRDefault="008D07D6">
            <w:pPr>
              <w:pStyle w:val="TableText"/>
            </w:pPr>
            <w:r>
              <w:t>MAY</w:t>
            </w:r>
          </w:p>
        </w:tc>
        <w:tc>
          <w:tcPr>
            <w:tcW w:w="864" w:type="dxa"/>
          </w:tcPr>
          <w:p w14:paraId="5DE8F6DC" w14:textId="77777777" w:rsidR="00C77C9B" w:rsidRDefault="00C77C9B">
            <w:pPr>
              <w:pStyle w:val="TableText"/>
            </w:pPr>
          </w:p>
        </w:tc>
        <w:tc>
          <w:tcPr>
            <w:tcW w:w="1104" w:type="dxa"/>
          </w:tcPr>
          <w:p w14:paraId="4D533F1F" w14:textId="4797EB41" w:rsidR="00C77C9B" w:rsidRDefault="00000000">
            <w:pPr>
              <w:pStyle w:val="TableText"/>
            </w:pPr>
            <w:hyperlink w:anchor="C_4482-478">
              <w:r w:rsidR="008D07D6">
                <w:rPr>
                  <w:rStyle w:val="HyperlinkText9pt"/>
                </w:rPr>
                <w:t>4482-478</w:t>
              </w:r>
            </w:hyperlink>
          </w:p>
        </w:tc>
        <w:tc>
          <w:tcPr>
            <w:tcW w:w="2975" w:type="dxa"/>
          </w:tcPr>
          <w:p w14:paraId="0DA96301" w14:textId="77777777" w:rsidR="00C77C9B" w:rsidRDefault="008D07D6">
            <w:pPr>
              <w:pStyle w:val="TableText"/>
            </w:pPr>
            <w:r>
              <w:t>2.16.840.1.114222.4.11.7508</w:t>
            </w:r>
          </w:p>
        </w:tc>
      </w:tr>
      <w:tr w:rsidR="00C77C9B" w14:paraId="32490022" w14:textId="77777777">
        <w:trPr>
          <w:jc w:val="center"/>
        </w:trPr>
        <w:tc>
          <w:tcPr>
            <w:tcW w:w="3345" w:type="dxa"/>
          </w:tcPr>
          <w:p w14:paraId="7BF2BBF9" w14:textId="77777777" w:rsidR="00C77C9B" w:rsidRDefault="008D07D6">
            <w:pPr>
              <w:pStyle w:val="TableText"/>
            </w:pPr>
            <w:r>
              <w:tab/>
            </w:r>
            <w:r>
              <w:tab/>
            </w:r>
            <w:r>
              <w:tab/>
              <w:t>@sdtc:valueSetVersion</w:t>
            </w:r>
          </w:p>
        </w:tc>
        <w:tc>
          <w:tcPr>
            <w:tcW w:w="720" w:type="dxa"/>
          </w:tcPr>
          <w:p w14:paraId="2A22388B" w14:textId="77777777" w:rsidR="00C77C9B" w:rsidRDefault="008D07D6">
            <w:pPr>
              <w:pStyle w:val="TableText"/>
            </w:pPr>
            <w:r>
              <w:t>0..1</w:t>
            </w:r>
          </w:p>
        </w:tc>
        <w:tc>
          <w:tcPr>
            <w:tcW w:w="1152" w:type="dxa"/>
          </w:tcPr>
          <w:p w14:paraId="7DDFF459" w14:textId="77777777" w:rsidR="00C77C9B" w:rsidRDefault="008D07D6">
            <w:pPr>
              <w:pStyle w:val="TableText"/>
            </w:pPr>
            <w:r>
              <w:t>MAY</w:t>
            </w:r>
          </w:p>
        </w:tc>
        <w:tc>
          <w:tcPr>
            <w:tcW w:w="864" w:type="dxa"/>
          </w:tcPr>
          <w:p w14:paraId="13AE01F5" w14:textId="77777777" w:rsidR="00C77C9B" w:rsidRDefault="00C77C9B">
            <w:pPr>
              <w:pStyle w:val="TableText"/>
            </w:pPr>
          </w:p>
        </w:tc>
        <w:tc>
          <w:tcPr>
            <w:tcW w:w="1104" w:type="dxa"/>
          </w:tcPr>
          <w:p w14:paraId="158DBECA" w14:textId="7EB1E6C2" w:rsidR="00C77C9B" w:rsidRDefault="00000000">
            <w:pPr>
              <w:pStyle w:val="TableText"/>
            </w:pPr>
            <w:hyperlink w:anchor="C_4482-479">
              <w:r w:rsidR="008D07D6">
                <w:rPr>
                  <w:rStyle w:val="HyperlinkText9pt"/>
                </w:rPr>
                <w:t>4482-479</w:t>
              </w:r>
            </w:hyperlink>
          </w:p>
        </w:tc>
        <w:tc>
          <w:tcPr>
            <w:tcW w:w="2975" w:type="dxa"/>
          </w:tcPr>
          <w:p w14:paraId="79DD1A5B" w14:textId="77777777" w:rsidR="00C77C9B" w:rsidRDefault="00C77C9B">
            <w:pPr>
              <w:pStyle w:val="TableText"/>
            </w:pPr>
          </w:p>
        </w:tc>
      </w:tr>
    </w:tbl>
    <w:p w14:paraId="3596E18F" w14:textId="77777777" w:rsidR="00C77C9B" w:rsidRDefault="00C77C9B">
      <w:pPr>
        <w:pStyle w:val="BodyText"/>
      </w:pPr>
    </w:p>
    <w:p w14:paraId="7857F02E" w14:textId="24D5EB18" w:rsidR="00C77C9B" w:rsidRDefault="008D07D6" w:rsidP="0055183B">
      <w:pPr>
        <w:numPr>
          <w:ilvl w:val="0"/>
          <w:numId w:val="37"/>
        </w:numPr>
      </w:pPr>
      <w:r>
        <w:t xml:space="preserve">Conforms to </w:t>
      </w:r>
      <w:hyperlink w:anchor="E_Problem_Observation_V3">
        <w:r>
          <w:rPr>
            <w:rStyle w:val="HyperlinkCourierBold"/>
          </w:rPr>
          <w:t>Problem Observation (V3)</w:t>
        </w:r>
      </w:hyperlink>
      <w:r>
        <w:t xml:space="preserve"> template </w:t>
      </w:r>
      <w:r>
        <w:rPr>
          <w:rStyle w:val="XMLname"/>
        </w:rPr>
        <w:t>(identifier: urn:hl7ii:2.16.840.1.113883.10.20.22.4.4:2015-08-01)</w:t>
      </w:r>
      <w:r>
        <w:t>.</w:t>
      </w:r>
    </w:p>
    <w:p w14:paraId="60A60E9E" w14:textId="77777777" w:rsidR="00C77C9B" w:rsidRDefault="008D07D6" w:rsidP="0055183B">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161" w:name="C_4482-183"/>
      <w:r>
        <w:t xml:space="preserve"> (CONF:4482-183)</w:t>
      </w:r>
      <w:bookmarkEnd w:id="2161"/>
      <w:r>
        <w:t>.</w:t>
      </w:r>
    </w:p>
    <w:p w14:paraId="5D8BB19E" w14:textId="77777777" w:rsidR="00C77C9B" w:rsidRDefault="008D07D6" w:rsidP="0055183B">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162" w:name="C_4482-184"/>
      <w:r>
        <w:t xml:space="preserve"> (CONF:4482-184)</w:t>
      </w:r>
      <w:bookmarkEnd w:id="2162"/>
      <w:r>
        <w:t>.</w:t>
      </w:r>
    </w:p>
    <w:p w14:paraId="5329DBA8" w14:textId="77777777" w:rsidR="00C77C9B" w:rsidRDefault="008D07D6">
      <w:pPr>
        <w:pStyle w:val="BodyText"/>
        <w:spacing w:before="120"/>
      </w:pPr>
      <w:r>
        <w:t>Set negationInd to false where there is a triggering code.</w:t>
      </w:r>
    </w:p>
    <w:p w14:paraId="07DC8D08" w14:textId="77777777" w:rsidR="00C77C9B" w:rsidRDefault="008D07D6">
      <w:pPr>
        <w:pStyle w:val="BodyText"/>
        <w:spacing w:before="120"/>
      </w:pPr>
      <w:r>
        <w:t>The only time negationInd should be set to true is when a trigger code has been entered in error and is now being fixed in the system. A negationInd of true is not making a statement that the patient does not have the condition, rather that this trigger code data was entered in error.</w:t>
      </w:r>
    </w:p>
    <w:p w14:paraId="331B2CF2" w14:textId="77777777" w:rsidR="00C77C9B" w:rsidRDefault="008D07D6" w:rsidP="0055183B">
      <w:pPr>
        <w:numPr>
          <w:ilvl w:val="0"/>
          <w:numId w:val="37"/>
        </w:numPr>
      </w:pPr>
      <w:r>
        <w:rPr>
          <w:rStyle w:val="keyword"/>
        </w:rPr>
        <w:t>SHALL</w:t>
      </w:r>
      <w:r>
        <w:t xml:space="preserve"> contain exactly one [1..1] </w:t>
      </w:r>
      <w:r>
        <w:rPr>
          <w:rStyle w:val="XMLnameBold"/>
        </w:rPr>
        <w:t>@negationInd</w:t>
      </w:r>
      <w:bookmarkStart w:id="2163" w:name="C_4482-296"/>
      <w:r>
        <w:t xml:space="preserve"> (CONF:4482-296)</w:t>
      </w:r>
      <w:bookmarkEnd w:id="2163"/>
      <w:r>
        <w:t>.</w:t>
      </w:r>
    </w:p>
    <w:p w14:paraId="34980CDE" w14:textId="77777777" w:rsidR="00C77C9B" w:rsidRDefault="008D07D6" w:rsidP="0055183B">
      <w:pPr>
        <w:numPr>
          <w:ilvl w:val="0"/>
          <w:numId w:val="37"/>
        </w:numPr>
      </w:pPr>
      <w:r>
        <w:rPr>
          <w:rStyle w:val="keyword"/>
        </w:rPr>
        <w:lastRenderedPageBreak/>
        <w:t>SHALL</w:t>
      </w:r>
      <w:r>
        <w:t xml:space="preserve"> contain exactly one [1..1] </w:t>
      </w:r>
      <w:r>
        <w:rPr>
          <w:rStyle w:val="XMLnameBold"/>
        </w:rPr>
        <w:t>templateId</w:t>
      </w:r>
      <w:bookmarkStart w:id="2164" w:name="C_4482-157"/>
      <w:r>
        <w:t xml:space="preserve"> (CONF:4482-157)</w:t>
      </w:r>
      <w:bookmarkEnd w:id="2164"/>
      <w:r>
        <w:t xml:space="preserve"> such that it</w:t>
      </w:r>
    </w:p>
    <w:p w14:paraId="48326907" w14:textId="77777777" w:rsidR="00C77C9B" w:rsidRDefault="008D07D6" w:rsidP="0055183B">
      <w:pPr>
        <w:numPr>
          <w:ilvl w:val="1"/>
          <w:numId w:val="37"/>
        </w:numPr>
      </w:pPr>
      <w:r>
        <w:rPr>
          <w:rStyle w:val="keyword"/>
        </w:rPr>
        <w:t>SHALL</w:t>
      </w:r>
      <w:r>
        <w:t xml:space="preserve"> contain exactly one [1..1] </w:t>
      </w:r>
      <w:r>
        <w:rPr>
          <w:rStyle w:val="XMLnameBold"/>
        </w:rPr>
        <w:t>@root</w:t>
      </w:r>
      <w:r>
        <w:t>=</w:t>
      </w:r>
      <w:r>
        <w:rPr>
          <w:rStyle w:val="XMLname"/>
        </w:rPr>
        <w:t>"2.16.840.1.113883.10.20.15.2.3.3"</w:t>
      </w:r>
      <w:bookmarkStart w:id="2165" w:name="C_4482-169"/>
      <w:r>
        <w:t xml:space="preserve"> (CONF:4482-169)</w:t>
      </w:r>
      <w:bookmarkEnd w:id="2165"/>
      <w:r>
        <w:t>.</w:t>
      </w:r>
    </w:p>
    <w:p w14:paraId="50F41D37" w14:textId="77777777" w:rsidR="00C77C9B" w:rsidRDefault="008D07D6" w:rsidP="0055183B">
      <w:pPr>
        <w:numPr>
          <w:ilvl w:val="1"/>
          <w:numId w:val="37"/>
        </w:numPr>
      </w:pPr>
      <w:r>
        <w:rPr>
          <w:rStyle w:val="keyword"/>
        </w:rPr>
        <w:t>SHALL</w:t>
      </w:r>
      <w:r>
        <w:t xml:space="preserve"> contain exactly one [1..1] </w:t>
      </w:r>
      <w:r>
        <w:rPr>
          <w:rStyle w:val="XMLnameBold"/>
        </w:rPr>
        <w:t>@extension</w:t>
      </w:r>
      <w:r>
        <w:t>=</w:t>
      </w:r>
      <w:r>
        <w:rPr>
          <w:rStyle w:val="XMLname"/>
        </w:rPr>
        <w:t>"2021-01-01"</w:t>
      </w:r>
      <w:bookmarkStart w:id="2166" w:name="C_4482-170"/>
      <w:r>
        <w:t xml:space="preserve"> (CONF:4482-170)</w:t>
      </w:r>
      <w:bookmarkEnd w:id="2166"/>
      <w:r>
        <w:t>.</w:t>
      </w:r>
    </w:p>
    <w:p w14:paraId="4011A17F" w14:textId="77777777" w:rsidR="00C77C9B" w:rsidRDefault="008D07D6">
      <w:pPr>
        <w:pStyle w:val="BodyText"/>
        <w:spacing w:before="120"/>
      </w:pPr>
      <w:r>
        <w:t xml:space="preserve">The trigger code may be contained in either the value[xsi:type="CD"] element or the value[xsi:type="CD"]/translation element. One of value[xsi:type="CD"] or value[xsi:type="CD"]/translation </w:t>
      </w:r>
      <w:r>
        <w:rPr>
          <w:rStyle w:val="keyword"/>
        </w:rPr>
        <w:t>SHALL</w:t>
      </w:r>
      <w:r>
        <w:t xml:space="preserve"> contain @sdtc:valueSet and @sdtc:valueSetVersion to flag that it is the element containing the trigger code.</w:t>
      </w:r>
    </w:p>
    <w:p w14:paraId="7F6D48CB" w14:textId="77777777" w:rsidR="00C77C9B" w:rsidRDefault="008D07D6" w:rsidP="0055183B">
      <w:pPr>
        <w:numPr>
          <w:ilvl w:val="0"/>
          <w:numId w:val="37"/>
        </w:numPr>
      </w:pPr>
      <w:r>
        <w:rPr>
          <w:rStyle w:val="keyword"/>
        </w:rPr>
        <w:t>SHALL</w:t>
      </w:r>
      <w:r>
        <w:t xml:space="preserve"> contain exactly one [1..1] </w:t>
      </w:r>
      <w:r>
        <w:rPr>
          <w:rStyle w:val="XMLnameBold"/>
        </w:rPr>
        <w:t>value</w:t>
      </w:r>
      <w:r>
        <w:t xml:space="preserve"> with @xsi:type="CD"</w:t>
      </w:r>
      <w:bookmarkStart w:id="2167" w:name="C_4482-160"/>
      <w:r>
        <w:t xml:space="preserve"> (CONF:4482-160)</w:t>
      </w:r>
      <w:bookmarkEnd w:id="2167"/>
      <w:r>
        <w:t>.</w:t>
      </w:r>
    </w:p>
    <w:p w14:paraId="1E8E94C6" w14:textId="77777777" w:rsidR="00C77C9B" w:rsidRDefault="008D07D6" w:rsidP="0055183B">
      <w:pPr>
        <w:numPr>
          <w:ilvl w:val="1"/>
          <w:numId w:val="37"/>
        </w:numPr>
      </w:pPr>
      <w:r>
        <w:t xml:space="preserve">This value </w:t>
      </w:r>
      <w:r>
        <w:rPr>
          <w:rStyle w:val="keyword"/>
        </w:rPr>
        <w:t>MAY</w:t>
      </w:r>
      <w:r>
        <w:t xml:space="preserve"> contain zero or one [0..1] </w:t>
      </w:r>
      <w:r>
        <w:rPr>
          <w:rStyle w:val="XMLnameBold"/>
        </w:rPr>
        <w:t>@nullFlavor</w:t>
      </w:r>
      <w:bookmarkStart w:id="2168" w:name="C_4482-1148"/>
      <w:r>
        <w:t xml:space="preserve"> (CONF:4482-1148)</w:t>
      </w:r>
      <w:bookmarkEnd w:id="2168"/>
      <w:r>
        <w:t>.</w:t>
      </w:r>
    </w:p>
    <w:p w14:paraId="5EEE41AD" w14:textId="77777777" w:rsidR="00C77C9B" w:rsidRDefault="008D07D6" w:rsidP="0055183B">
      <w:pPr>
        <w:numPr>
          <w:ilvl w:val="1"/>
          <w:numId w:val="37"/>
        </w:numPr>
      </w:pPr>
      <w:r>
        <w:t xml:space="preserve">This value </w:t>
      </w:r>
      <w:r>
        <w:rPr>
          <w:rStyle w:val="keyword"/>
        </w:rPr>
        <w:t>SHOULD</w:t>
      </w:r>
      <w:r>
        <w:t xml:space="preserve"> contain zero or one [0..1] </w:t>
      </w:r>
      <w:r>
        <w:rPr>
          <w:rStyle w:val="XMLnameBold"/>
        </w:rPr>
        <w:t>@code</w:t>
      </w:r>
      <w:bookmarkStart w:id="2169" w:name="C_4482-176"/>
      <w:r>
        <w:t xml:space="preserve"> (CONF:4482-176)</w:t>
      </w:r>
      <w:bookmarkEnd w:id="2169"/>
      <w:r>
        <w:t>.</w:t>
      </w:r>
    </w:p>
    <w:p w14:paraId="755A6A34" w14:textId="77777777" w:rsidR="00C77C9B" w:rsidRDefault="008D07D6" w:rsidP="0055183B">
      <w:pPr>
        <w:numPr>
          <w:ilvl w:val="2"/>
          <w:numId w:val="37"/>
        </w:numPr>
      </w:pPr>
      <w:r>
        <w:t xml:space="preserve">Which </w:t>
      </w:r>
      <w:r>
        <w:rPr>
          <w:rStyle w:val="keyword"/>
        </w:rPr>
        <w:t>SHOULD</w:t>
      </w:r>
      <w:r>
        <w:t xml:space="preserve"> be selected from ValueSet: Diagnosis_Problem Triggers for Public Health Reporting (RCTC Subset) (urn:oid:2.16.840.1.113762.1.4.1146.627) </w:t>
      </w:r>
      <w:r>
        <w:rPr>
          <w:rStyle w:val="XMLnameBold"/>
        </w:rPr>
        <w:t>DYNAMIC</w:t>
      </w:r>
      <w:r>
        <w:t xml:space="preserve"> (CONF:4482-1144).</w:t>
      </w:r>
    </w:p>
    <w:p w14:paraId="28A93D5C" w14:textId="77777777" w:rsidR="00C77C9B" w:rsidRDefault="008D07D6" w:rsidP="0055183B">
      <w:pPr>
        <w:numPr>
          <w:ilvl w:val="2"/>
          <w:numId w:val="37"/>
        </w:numPr>
      </w:pPr>
      <w:r>
        <w:t xml:space="preserve">Or </w:t>
      </w:r>
      <w:r>
        <w:rPr>
          <w:rStyle w:val="keyword"/>
        </w:rPr>
        <w:t>SHOULD</w:t>
      </w:r>
      <w:r>
        <w:t xml:space="preserve"> be selected from ValueSet:Suspected_Disorder Triggers for Public Health Reporting (RCTC Subset) (urn:oid:2.16.840.1.113762.1.4.1146.1479) </w:t>
      </w:r>
      <w:r>
        <w:rPr>
          <w:rStyle w:val="XMLnameBold"/>
        </w:rPr>
        <w:t>DYNAMIC</w:t>
      </w:r>
      <w:r>
        <w:t xml:space="preserve"> (CONF:4482-1145).</w:t>
      </w:r>
    </w:p>
    <w:p w14:paraId="7FA3BE9F" w14:textId="77777777" w:rsidR="00C77C9B" w:rsidRDefault="008D07D6" w:rsidP="0055183B">
      <w:pPr>
        <w:numPr>
          <w:ilvl w:val="1"/>
          <w:numId w:val="37"/>
        </w:numPr>
      </w:pPr>
      <w:r>
        <w:t xml:space="preserve">This value </w:t>
      </w:r>
      <w:r>
        <w:rPr>
          <w:rStyle w:val="keyword"/>
        </w:rPr>
        <w:t>SHOULD</w:t>
      </w:r>
      <w:r>
        <w:t xml:space="preserve"> contain zero or one [0..1] </w:t>
      </w:r>
      <w:r>
        <w:rPr>
          <w:rStyle w:val="XMLnameBold"/>
        </w:rPr>
        <w:t>@sdtc:valueSet</w:t>
      </w:r>
      <w:r>
        <w:t>=</w:t>
      </w:r>
      <w:r>
        <w:rPr>
          <w:rStyle w:val="XMLname"/>
        </w:rPr>
        <w:t>"2.16.840.1.114222.4.11.7508"</w:t>
      </w:r>
      <w:bookmarkStart w:id="2170" w:name="C_4482-187"/>
      <w:r>
        <w:t xml:space="preserve"> (CONF:4482-187)</w:t>
      </w:r>
      <w:bookmarkEnd w:id="2170"/>
      <w:r>
        <w:t>.</w:t>
      </w:r>
    </w:p>
    <w:p w14:paraId="47D4CF8D" w14:textId="77777777" w:rsidR="00C77C9B" w:rsidRDefault="008D07D6" w:rsidP="0055183B">
      <w:pPr>
        <w:numPr>
          <w:ilvl w:val="1"/>
          <w:numId w:val="37"/>
        </w:numPr>
      </w:pPr>
      <w:r>
        <w:t xml:space="preserve">This value </w:t>
      </w:r>
      <w:r>
        <w:rPr>
          <w:rStyle w:val="keyword"/>
        </w:rPr>
        <w:t>SHOULD</w:t>
      </w:r>
      <w:r>
        <w:t xml:space="preserve"> contain zero or one [0..1] </w:t>
      </w:r>
      <w:r>
        <w:rPr>
          <w:rStyle w:val="XMLnameBold"/>
        </w:rPr>
        <w:t>@sdtc:valueSetVersion</w:t>
      </w:r>
      <w:bookmarkStart w:id="2171" w:name="C_4482-188"/>
      <w:r>
        <w:t xml:space="preserve"> (CONF:4482-188)</w:t>
      </w:r>
      <w:bookmarkEnd w:id="2171"/>
      <w:r>
        <w:t>.</w:t>
      </w:r>
      <w:r>
        <w:br/>
        <w:t>Note: RCTC Definition Version used (e.g., 2020-11-13)</w:t>
      </w:r>
    </w:p>
    <w:p w14:paraId="4A2B1C61" w14:textId="77777777" w:rsidR="00C77C9B" w:rsidRDefault="008D07D6" w:rsidP="0055183B">
      <w:pPr>
        <w:numPr>
          <w:ilvl w:val="1"/>
          <w:numId w:val="37"/>
        </w:numPr>
      </w:pPr>
      <w:r>
        <w:t xml:space="preserve">This value </w:t>
      </w:r>
      <w:r>
        <w:rPr>
          <w:rStyle w:val="keyword"/>
        </w:rPr>
        <w:t>MAY</w:t>
      </w:r>
      <w:r>
        <w:t xml:space="preserve"> contain zero or more [0..*] </w:t>
      </w:r>
      <w:r>
        <w:rPr>
          <w:rStyle w:val="XMLnameBold"/>
        </w:rPr>
        <w:t>translation</w:t>
      </w:r>
      <w:bookmarkStart w:id="2172" w:name="C_4482-476"/>
      <w:r>
        <w:t xml:space="preserve"> (CONF:4482-476)</w:t>
      </w:r>
      <w:bookmarkEnd w:id="2172"/>
      <w:r>
        <w:t>.</w:t>
      </w:r>
    </w:p>
    <w:p w14:paraId="72EC8C01" w14:textId="77777777" w:rsidR="00C77C9B" w:rsidRDefault="008D07D6" w:rsidP="0055183B">
      <w:pPr>
        <w:numPr>
          <w:ilvl w:val="2"/>
          <w:numId w:val="37"/>
        </w:numPr>
      </w:pPr>
      <w:r>
        <w:t xml:space="preserve">The translation, if present, </w:t>
      </w:r>
      <w:r>
        <w:rPr>
          <w:rStyle w:val="keyword"/>
        </w:rPr>
        <w:t>SHALL</w:t>
      </w:r>
      <w:r>
        <w:t xml:space="preserve"> contain exactly one [1..1] </w:t>
      </w:r>
      <w:r>
        <w:rPr>
          <w:rStyle w:val="XMLnameBold"/>
        </w:rPr>
        <w:t>@code</w:t>
      </w:r>
      <w:bookmarkStart w:id="2173" w:name="C_4482-477"/>
      <w:r>
        <w:t xml:space="preserve"> (CONF:4482-477)</w:t>
      </w:r>
      <w:bookmarkEnd w:id="2173"/>
      <w:r>
        <w:t>.</w:t>
      </w:r>
    </w:p>
    <w:p w14:paraId="77C3E93D" w14:textId="77777777" w:rsidR="00C77C9B" w:rsidRDefault="008D07D6" w:rsidP="0055183B">
      <w:pPr>
        <w:numPr>
          <w:ilvl w:val="3"/>
          <w:numId w:val="37"/>
        </w:numPr>
      </w:pPr>
      <w:r>
        <w:t xml:space="preserve">Which </w:t>
      </w:r>
      <w:r>
        <w:rPr>
          <w:rStyle w:val="keyword"/>
        </w:rPr>
        <w:t>SHOULD</w:t>
      </w:r>
      <w:r>
        <w:t xml:space="preserve"> be selected from ValueSet: Diagnosis_Problem Triggers for Public Health Reporting (RCTC Subset) (urn:oid:2.16.840.1.113762.1.4.1146.627) </w:t>
      </w:r>
      <w:r>
        <w:rPr>
          <w:rStyle w:val="XMLnameBold"/>
        </w:rPr>
        <w:t>DYNAMIC</w:t>
      </w:r>
      <w:r>
        <w:t xml:space="preserve"> (CONF:4482-1146).</w:t>
      </w:r>
    </w:p>
    <w:p w14:paraId="31D7B223" w14:textId="77777777" w:rsidR="00C77C9B" w:rsidRDefault="008D07D6" w:rsidP="0055183B">
      <w:pPr>
        <w:numPr>
          <w:ilvl w:val="3"/>
          <w:numId w:val="37"/>
        </w:numPr>
      </w:pPr>
      <w:r>
        <w:t xml:space="preserve">Or </w:t>
      </w:r>
      <w:r>
        <w:rPr>
          <w:rStyle w:val="keyword"/>
        </w:rPr>
        <w:t>SHOULD</w:t>
      </w:r>
      <w:r>
        <w:t xml:space="preserve"> be selected from ValueSet:Suspected_Disorder Triggers for Public Health Reporting (RCTC Subset) (urn:oid:2.16.840.1.113762.1.4.1146.1479) </w:t>
      </w:r>
      <w:r>
        <w:rPr>
          <w:rStyle w:val="XMLnameBold"/>
        </w:rPr>
        <w:t>DYNAMIC</w:t>
      </w:r>
      <w:r>
        <w:t xml:space="preserve"> (CONF:4482-1147).</w:t>
      </w:r>
    </w:p>
    <w:p w14:paraId="3AD9AEA0" w14:textId="77777777" w:rsidR="00C77C9B" w:rsidRDefault="008D07D6" w:rsidP="0055183B">
      <w:pPr>
        <w:numPr>
          <w:ilvl w:val="2"/>
          <w:numId w:val="37"/>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2174" w:name="C_4482-478"/>
      <w:r>
        <w:t xml:space="preserve"> (CONF:4482-478)</w:t>
      </w:r>
      <w:bookmarkEnd w:id="2174"/>
      <w:r>
        <w:t>.</w:t>
      </w:r>
    </w:p>
    <w:p w14:paraId="4C0CF5A8" w14:textId="77777777" w:rsidR="00C77C9B" w:rsidRDefault="008D07D6" w:rsidP="0055183B">
      <w:pPr>
        <w:numPr>
          <w:ilvl w:val="2"/>
          <w:numId w:val="37"/>
        </w:numPr>
      </w:pPr>
      <w:r>
        <w:t xml:space="preserve">The translation, if present, </w:t>
      </w:r>
      <w:r>
        <w:rPr>
          <w:rStyle w:val="keyword"/>
        </w:rPr>
        <w:t>MAY</w:t>
      </w:r>
      <w:r>
        <w:t xml:space="preserve"> contain zero or one [0..1] </w:t>
      </w:r>
      <w:r>
        <w:rPr>
          <w:rStyle w:val="XMLnameBold"/>
        </w:rPr>
        <w:t>@sdtc:valueSetVersion</w:t>
      </w:r>
      <w:bookmarkStart w:id="2175" w:name="C_4482-479"/>
      <w:r>
        <w:t xml:space="preserve"> (CONF:4482-479)</w:t>
      </w:r>
      <w:bookmarkEnd w:id="2175"/>
      <w:r>
        <w:t>.</w:t>
      </w:r>
      <w:r>
        <w:br/>
        <w:t>Note: RCTC Definition Version used (e.g., 2020-11-13)</w:t>
      </w:r>
    </w:p>
    <w:p w14:paraId="28391D74" w14:textId="77777777" w:rsidR="00C77C9B" w:rsidRDefault="008D07D6" w:rsidP="0055183B">
      <w:pPr>
        <w:numPr>
          <w:ilvl w:val="2"/>
          <w:numId w:val="37"/>
        </w:numPr>
      </w:pPr>
      <w:r>
        <w:t xml:space="preserve">If either translation/@sdtc:valueSet or translation/@sdtc:valueSetVersion is present then both translation/@sdtc:valueSet and translation/@sdtc:valueSetVersion </w:t>
      </w:r>
      <w:r>
        <w:rPr>
          <w:rStyle w:val="keyword"/>
        </w:rPr>
        <w:t>SHALL</w:t>
      </w:r>
      <w:r>
        <w:t xml:space="preserve"> be present (CONF:4482-535).</w:t>
      </w:r>
    </w:p>
    <w:p w14:paraId="322BA270" w14:textId="77777777" w:rsidR="00C77C9B" w:rsidRDefault="008D07D6" w:rsidP="0055183B">
      <w:pPr>
        <w:numPr>
          <w:ilvl w:val="1"/>
          <w:numId w:val="37"/>
        </w:numPr>
      </w:pPr>
      <w:r>
        <w:t xml:space="preserve">If either value[xsi:type="CD"]/@sdtc:valueSet or value[xsi:type="CD"]/@sdtc:valueSetVersion is present then both value[xsi:type="CD"]/@sdtc:valueSet and value[xsi:type="CD"]/@sdtc:valueSetVersion </w:t>
      </w:r>
      <w:r>
        <w:rPr>
          <w:rStyle w:val="keyword"/>
        </w:rPr>
        <w:t>SHALL</w:t>
      </w:r>
      <w:r>
        <w:t xml:space="preserve"> be present (CONF:4482-536).</w:t>
      </w:r>
    </w:p>
    <w:p w14:paraId="4F037E79" w14:textId="77777777" w:rsidR="00C77C9B" w:rsidRDefault="008D07D6" w:rsidP="0055183B">
      <w:pPr>
        <w:numPr>
          <w:ilvl w:val="1"/>
          <w:numId w:val="37"/>
        </w:numPr>
      </w:pPr>
      <w:r>
        <w:lastRenderedPageBreak/>
        <w:t xml:space="preserve">Either cda:value[@xsi:type='CD'][@code and @sdtc:valueSetVersion and @sdtc:valueSet] or cda:value[@xsi:type='CD']/cda:translation[@code and @sdtc:valueSetVersion and @sdtc:valueSet] </w:t>
      </w:r>
      <w:r>
        <w:rPr>
          <w:rStyle w:val="keyword"/>
        </w:rPr>
        <w:t>SHALL</w:t>
      </w:r>
      <w:r>
        <w:t xml:space="preserve"> be present (CONF:4482-1149).</w:t>
      </w:r>
    </w:p>
    <w:p w14:paraId="5417D55A" w14:textId="480F9ABF" w:rsidR="00C77C9B" w:rsidRDefault="008D07D6">
      <w:pPr>
        <w:pStyle w:val="Caption"/>
      </w:pPr>
      <w:bookmarkStart w:id="2176" w:name="_Toc175308197"/>
      <w:r>
        <w:t xml:space="preserve">Table </w:t>
      </w:r>
      <w:r>
        <w:fldChar w:fldCharType="begin"/>
      </w:r>
      <w:r>
        <w:instrText>SEQ Table \* ARABIC</w:instrText>
      </w:r>
      <w:r>
        <w:fldChar w:fldCharType="separate"/>
      </w:r>
      <w:r w:rsidR="00C17516">
        <w:t>228</w:t>
      </w:r>
      <w:r>
        <w:fldChar w:fldCharType="end"/>
      </w:r>
      <w:r>
        <w:t xml:space="preserve">: </w:t>
      </w:r>
      <w:bookmarkStart w:id="2177" w:name="Suspected_Disorder_Triggers_for_Public_"/>
      <w:r>
        <w:t>Suspected_Disorder Triggers for Public Health Reporting (RCTC Subset)</w:t>
      </w:r>
      <w:bookmarkEnd w:id="2176"/>
      <w:bookmarkEnd w:id="2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82E2D8D" w14:textId="77777777">
        <w:trPr>
          <w:jc w:val="center"/>
        </w:trPr>
        <w:tc>
          <w:tcPr>
            <w:tcW w:w="1440" w:type="dxa"/>
            <w:gridSpan w:val="4"/>
          </w:tcPr>
          <w:p w14:paraId="3160BF07" w14:textId="77777777" w:rsidR="00C77C9B" w:rsidRDefault="008D07D6">
            <w:pPr>
              <w:pStyle w:val="TableText"/>
            </w:pPr>
            <w:r>
              <w:t>Value Set: Suspected_Disorder Triggers for Public Health Reporting (RCTC Subset) urn:oid:2.16.840.1.113762.1.4.1146.1479</w:t>
            </w:r>
          </w:p>
          <w:p w14:paraId="678D4782" w14:textId="77777777" w:rsidR="00C77C9B" w:rsidRDefault="008D07D6">
            <w:pPr>
              <w:pStyle w:val="TableText"/>
            </w:pPr>
            <w:r>
              <w:t>This set of values contains suspected diagnoses or problems that represent that the patient may have a potentially reportable condition. For example, these may be diagnoses recorded in an EHR problem list and diagnosis codes used for billing for the encounter.</w:t>
            </w:r>
            <w:r>
              <w:br/>
            </w:r>
            <w:r>
              <w:br/>
              <w:t>This value set is a subset of the Reportable Condition Trigger Code (RCTC) value set in the eRSD. Use the superset RCTC OID (2.16.840.1.114222.4.11.7508) and RCTC Definition Version (e.g. 2021-10-05) when populating @sdtc:valueSet and @sdtc:valueSetVersion</w:t>
            </w:r>
          </w:p>
          <w:p w14:paraId="31FD2982" w14:textId="226CE675" w:rsidR="00C77C9B" w:rsidRDefault="008D07D6">
            <w:pPr>
              <w:pStyle w:val="TableText"/>
            </w:pPr>
            <w:r>
              <w:t xml:space="preserve">Value Set Source: </w:t>
            </w:r>
            <w:hyperlink r:id="rId88" w:history="1">
              <w:r>
                <w:rPr>
                  <w:rStyle w:val="HyperlinkCourierBold"/>
                </w:rPr>
                <w:t>https://ersd.aimsplatform.org/</w:t>
              </w:r>
            </w:hyperlink>
          </w:p>
        </w:tc>
      </w:tr>
      <w:tr w:rsidR="00C77C9B" w14:paraId="5D316126" w14:textId="77777777">
        <w:trPr>
          <w:cantSplit/>
          <w:tblHeader/>
          <w:jc w:val="center"/>
        </w:trPr>
        <w:tc>
          <w:tcPr>
            <w:tcW w:w="1560" w:type="dxa"/>
            <w:shd w:val="clear" w:color="auto" w:fill="E6E6E6"/>
          </w:tcPr>
          <w:p w14:paraId="7E966571" w14:textId="77777777" w:rsidR="00C77C9B" w:rsidRDefault="008D07D6">
            <w:pPr>
              <w:pStyle w:val="TableHead"/>
            </w:pPr>
            <w:r>
              <w:t>Code</w:t>
            </w:r>
          </w:p>
        </w:tc>
        <w:tc>
          <w:tcPr>
            <w:tcW w:w="3000" w:type="dxa"/>
            <w:shd w:val="clear" w:color="auto" w:fill="E6E6E6"/>
          </w:tcPr>
          <w:p w14:paraId="6ABE9D7A" w14:textId="77777777" w:rsidR="00C77C9B" w:rsidRDefault="008D07D6">
            <w:pPr>
              <w:pStyle w:val="TableHead"/>
            </w:pPr>
            <w:r>
              <w:t>Code System</w:t>
            </w:r>
          </w:p>
        </w:tc>
        <w:tc>
          <w:tcPr>
            <w:tcW w:w="3000" w:type="dxa"/>
            <w:shd w:val="clear" w:color="auto" w:fill="E6E6E6"/>
          </w:tcPr>
          <w:p w14:paraId="2DAC5439" w14:textId="77777777" w:rsidR="00C77C9B" w:rsidRDefault="008D07D6">
            <w:pPr>
              <w:pStyle w:val="TableHead"/>
            </w:pPr>
            <w:r>
              <w:t>Code System OID</w:t>
            </w:r>
          </w:p>
        </w:tc>
        <w:tc>
          <w:tcPr>
            <w:tcW w:w="2520" w:type="dxa"/>
            <w:shd w:val="clear" w:color="auto" w:fill="E6E6E6"/>
          </w:tcPr>
          <w:p w14:paraId="4727CEB2" w14:textId="77777777" w:rsidR="00C77C9B" w:rsidRDefault="008D07D6">
            <w:pPr>
              <w:pStyle w:val="TableHead"/>
            </w:pPr>
            <w:r>
              <w:t>Print Name</w:t>
            </w:r>
          </w:p>
        </w:tc>
      </w:tr>
      <w:tr w:rsidR="00C77C9B" w14:paraId="0D6F88A2" w14:textId="77777777">
        <w:trPr>
          <w:jc w:val="center"/>
        </w:trPr>
        <w:tc>
          <w:tcPr>
            <w:tcW w:w="1170" w:type="dxa"/>
          </w:tcPr>
          <w:p w14:paraId="4A68CA84" w14:textId="77777777" w:rsidR="00C77C9B" w:rsidRDefault="008D07D6">
            <w:pPr>
              <w:pStyle w:val="TableText"/>
            </w:pPr>
            <w:r>
              <w:t>Code from RCTC</w:t>
            </w:r>
          </w:p>
        </w:tc>
        <w:tc>
          <w:tcPr>
            <w:tcW w:w="3195" w:type="dxa"/>
          </w:tcPr>
          <w:p w14:paraId="312E1062" w14:textId="77777777" w:rsidR="00C77C9B" w:rsidRDefault="008D07D6">
            <w:pPr>
              <w:pStyle w:val="TableText"/>
            </w:pPr>
            <w:r>
              <w:t>Multiple Code Systems</w:t>
            </w:r>
          </w:p>
        </w:tc>
        <w:tc>
          <w:tcPr>
            <w:tcW w:w="3195" w:type="dxa"/>
          </w:tcPr>
          <w:p w14:paraId="4F373EB1" w14:textId="77777777" w:rsidR="00C77C9B" w:rsidRDefault="008D07D6">
            <w:pPr>
              <w:pStyle w:val="TableText"/>
            </w:pPr>
            <w:r>
              <w:t>http://codesystem.com</w:t>
            </w:r>
          </w:p>
        </w:tc>
        <w:tc>
          <w:tcPr>
            <w:tcW w:w="2520" w:type="dxa"/>
          </w:tcPr>
          <w:p w14:paraId="156CE3E5" w14:textId="77777777" w:rsidR="00C77C9B" w:rsidRDefault="008D07D6">
            <w:pPr>
              <w:pStyle w:val="TableText"/>
            </w:pPr>
            <w:r>
              <w:t>See link above for latest value set</w:t>
            </w:r>
          </w:p>
        </w:tc>
      </w:tr>
      <w:tr w:rsidR="00C77C9B" w14:paraId="51D47438" w14:textId="77777777">
        <w:trPr>
          <w:jc w:val="center"/>
        </w:trPr>
        <w:tc>
          <w:tcPr>
            <w:tcW w:w="1440" w:type="dxa"/>
            <w:gridSpan w:val="4"/>
          </w:tcPr>
          <w:p w14:paraId="0AD96A6C" w14:textId="77777777" w:rsidR="00C77C9B" w:rsidRDefault="008D07D6">
            <w:pPr>
              <w:pStyle w:val="TableText"/>
            </w:pPr>
            <w:r>
              <w:t>...</w:t>
            </w:r>
          </w:p>
        </w:tc>
      </w:tr>
    </w:tbl>
    <w:p w14:paraId="5E7B7104" w14:textId="77777777" w:rsidR="00C77C9B" w:rsidRDefault="00C77C9B">
      <w:pPr>
        <w:pStyle w:val="BodyText"/>
      </w:pPr>
    </w:p>
    <w:p w14:paraId="40AB9D24" w14:textId="7C22F71B" w:rsidR="00C77C9B" w:rsidRDefault="008D07D6">
      <w:pPr>
        <w:pStyle w:val="Caption"/>
        <w:ind w:left="130" w:right="115"/>
      </w:pPr>
      <w:bookmarkStart w:id="2178" w:name="_Toc175307918"/>
      <w:r>
        <w:t xml:space="preserve">Figure </w:t>
      </w:r>
      <w:r>
        <w:fldChar w:fldCharType="begin"/>
      </w:r>
      <w:r>
        <w:instrText>SEQ Figure \* ARABIC</w:instrText>
      </w:r>
      <w:r>
        <w:fldChar w:fldCharType="separate"/>
      </w:r>
      <w:r w:rsidR="00C17516">
        <w:t>103</w:t>
      </w:r>
      <w:r>
        <w:fldChar w:fldCharType="end"/>
      </w:r>
      <w:r>
        <w:t>: Initial Case Report Trigger Code Problem Observation (V2) Example</w:t>
      </w:r>
      <w:bookmarkEnd w:id="2178"/>
    </w:p>
    <w:p w14:paraId="12B83D21" w14:textId="77777777" w:rsidR="00C77C9B" w:rsidRDefault="008D07D6">
      <w:pPr>
        <w:pStyle w:val="Example"/>
        <w:ind w:left="130" w:right="115"/>
      </w:pPr>
      <w:r>
        <w:t>&lt;observation classCode="OBS" moodCode="EVN" negationInd="false"&gt;</w:t>
      </w:r>
    </w:p>
    <w:p w14:paraId="410DE6AB" w14:textId="77777777" w:rsidR="00C77C9B" w:rsidRDefault="008D07D6">
      <w:pPr>
        <w:pStyle w:val="Example"/>
        <w:ind w:left="130" w:right="115"/>
      </w:pPr>
      <w:r>
        <w:t xml:space="preserve">    &lt;!-- [C-CDA R1.1] Problem Observation --&gt;</w:t>
      </w:r>
    </w:p>
    <w:p w14:paraId="4D56F321" w14:textId="77777777" w:rsidR="00C77C9B" w:rsidRDefault="008D07D6">
      <w:pPr>
        <w:pStyle w:val="Example"/>
        <w:ind w:left="130" w:right="115"/>
      </w:pPr>
      <w:r>
        <w:t xml:space="preserve">    &lt;templateId root="2.16.840.1.113883.10.20.22.4.4" /&gt;</w:t>
      </w:r>
    </w:p>
    <w:p w14:paraId="1BBA1DFF" w14:textId="77777777" w:rsidR="00C77C9B" w:rsidRDefault="008D07D6">
      <w:pPr>
        <w:pStyle w:val="Example"/>
        <w:ind w:left="130" w:right="115"/>
      </w:pPr>
      <w:r>
        <w:t xml:space="preserve">    &lt;!-- [C-CDA R2.1] Problem Observation (V3) --&gt;</w:t>
      </w:r>
    </w:p>
    <w:p w14:paraId="4E1D6D6B" w14:textId="77777777" w:rsidR="00C77C9B" w:rsidRDefault="008D07D6">
      <w:pPr>
        <w:pStyle w:val="Example"/>
        <w:ind w:left="130" w:right="115"/>
      </w:pPr>
      <w:r>
        <w:t xml:space="preserve">    &lt;templateId root="2.16.840.1.113883.10.20.22.4.4" extension="2015-08-01" /&gt;</w:t>
      </w:r>
    </w:p>
    <w:p w14:paraId="59FB7B09" w14:textId="77777777" w:rsidR="00C77C9B" w:rsidRDefault="008D07D6">
      <w:pPr>
        <w:pStyle w:val="Example"/>
        <w:ind w:left="130" w:right="115"/>
      </w:pPr>
      <w:r>
        <w:t xml:space="preserve">    &lt;!-- [eICR R2 STU2] Initial Case Report Trigger Code Problem Observation (V2) --&gt;</w:t>
      </w:r>
    </w:p>
    <w:p w14:paraId="1FABE7F5" w14:textId="77777777" w:rsidR="00C77C9B" w:rsidRDefault="008D07D6">
      <w:pPr>
        <w:pStyle w:val="Example"/>
        <w:ind w:left="130" w:right="115"/>
      </w:pPr>
      <w:r>
        <w:t xml:space="preserve">    &lt;templateId root="2.16.840.1.113883.10.20.15.2.3.3" extension="2019-04-01" /&gt;</w:t>
      </w:r>
    </w:p>
    <w:p w14:paraId="20EE53C2" w14:textId="77777777" w:rsidR="00C77C9B" w:rsidRDefault="008D07D6">
      <w:pPr>
        <w:pStyle w:val="Example"/>
        <w:ind w:left="130" w:right="115"/>
      </w:pPr>
      <w:r>
        <w:t xml:space="preserve">    &lt;id root="db734647-fc99-424c-a864-7e3cda82e705" /&gt;</w:t>
      </w:r>
    </w:p>
    <w:p w14:paraId="72100454" w14:textId="77777777" w:rsidR="00C77C9B" w:rsidRDefault="008D07D6">
      <w:pPr>
        <w:pStyle w:val="Example"/>
        <w:ind w:left="130" w:right="115"/>
      </w:pPr>
      <w:r>
        <w:t xml:space="preserve">    &lt;code code="29308-4" </w:t>
      </w:r>
    </w:p>
    <w:p w14:paraId="6B82F5F6" w14:textId="77777777" w:rsidR="00C77C9B" w:rsidRDefault="008D07D6">
      <w:pPr>
        <w:pStyle w:val="Example"/>
        <w:ind w:left="130" w:right="115"/>
      </w:pPr>
      <w:r>
        <w:t xml:space="preserve">        codeSystem="2.16.840.1.113883.6.1"</w:t>
      </w:r>
    </w:p>
    <w:p w14:paraId="1A22CA7E" w14:textId="77777777" w:rsidR="00C77C9B" w:rsidRDefault="008D07D6">
      <w:pPr>
        <w:pStyle w:val="Example"/>
        <w:ind w:left="130" w:right="115"/>
      </w:pPr>
      <w:r>
        <w:t xml:space="preserve">        codeSystemName="LOINC" </w:t>
      </w:r>
    </w:p>
    <w:p w14:paraId="43BEFB72" w14:textId="77777777" w:rsidR="00C77C9B" w:rsidRDefault="008D07D6">
      <w:pPr>
        <w:pStyle w:val="Example"/>
        <w:ind w:left="130" w:right="115"/>
      </w:pPr>
      <w:r>
        <w:t xml:space="preserve">        displayName="Diagnosis"&gt;</w:t>
      </w:r>
    </w:p>
    <w:p w14:paraId="10C11CAF" w14:textId="77777777" w:rsidR="00C77C9B" w:rsidRDefault="008D07D6">
      <w:pPr>
        <w:pStyle w:val="Example"/>
        <w:ind w:left="130" w:right="115"/>
      </w:pPr>
      <w:r>
        <w:t xml:space="preserve">        &lt;translation code="282291009" </w:t>
      </w:r>
    </w:p>
    <w:p w14:paraId="5B761800" w14:textId="77777777" w:rsidR="00C77C9B" w:rsidRDefault="008D07D6">
      <w:pPr>
        <w:pStyle w:val="Example"/>
        <w:ind w:left="130" w:right="115"/>
      </w:pPr>
      <w:r>
        <w:t xml:space="preserve">            codeSystem="2.16.840.1.113883.6.96"</w:t>
      </w:r>
    </w:p>
    <w:p w14:paraId="5C839B34" w14:textId="77777777" w:rsidR="00C77C9B" w:rsidRDefault="008D07D6">
      <w:pPr>
        <w:pStyle w:val="Example"/>
        <w:ind w:left="130" w:right="115"/>
      </w:pPr>
      <w:r>
        <w:t xml:space="preserve">            codeSystemName="SNOMED CT" </w:t>
      </w:r>
    </w:p>
    <w:p w14:paraId="3FE6069D" w14:textId="77777777" w:rsidR="00C77C9B" w:rsidRDefault="008D07D6">
      <w:pPr>
        <w:pStyle w:val="Example"/>
        <w:ind w:left="130" w:right="115"/>
      </w:pPr>
      <w:r>
        <w:t xml:space="preserve">            displayName="Diagnosis" /&gt;</w:t>
      </w:r>
    </w:p>
    <w:p w14:paraId="76987E03" w14:textId="77777777" w:rsidR="00C77C9B" w:rsidRDefault="008D07D6">
      <w:pPr>
        <w:pStyle w:val="Example"/>
        <w:ind w:left="130" w:right="115"/>
      </w:pPr>
      <w:r>
        <w:t xml:space="preserve">    &lt;/code&gt;</w:t>
      </w:r>
    </w:p>
    <w:p w14:paraId="53273625" w14:textId="77777777" w:rsidR="00C77C9B" w:rsidRDefault="008D07D6">
      <w:pPr>
        <w:pStyle w:val="Example"/>
        <w:ind w:left="130" w:right="115"/>
      </w:pPr>
      <w:r>
        <w:t xml:space="preserve">    &lt;statusCode code="completed" /&gt;</w:t>
      </w:r>
    </w:p>
    <w:p w14:paraId="2255096D" w14:textId="77777777" w:rsidR="00C77C9B" w:rsidRDefault="008D07D6">
      <w:pPr>
        <w:pStyle w:val="Example"/>
        <w:ind w:left="130" w:right="115"/>
      </w:pPr>
      <w:r>
        <w:t xml:space="preserve">    &lt;effectiveTime&gt;</w:t>
      </w:r>
    </w:p>
    <w:p w14:paraId="33576839" w14:textId="77777777" w:rsidR="00C77C9B" w:rsidRDefault="008D07D6">
      <w:pPr>
        <w:pStyle w:val="Example"/>
        <w:ind w:left="130" w:right="115"/>
      </w:pPr>
      <w:r>
        <w:t xml:space="preserve">        &lt;low value="20161107" /&gt;</w:t>
      </w:r>
    </w:p>
    <w:p w14:paraId="3B463371" w14:textId="77777777" w:rsidR="00C77C9B" w:rsidRDefault="008D07D6">
      <w:pPr>
        <w:pStyle w:val="Example"/>
        <w:ind w:left="130" w:right="115"/>
      </w:pPr>
      <w:r>
        <w:t xml:space="preserve">    &lt;/effectiveTime&gt;</w:t>
      </w:r>
    </w:p>
    <w:p w14:paraId="0F303CA3" w14:textId="77777777" w:rsidR="00C77C9B" w:rsidRDefault="008D07D6">
      <w:pPr>
        <w:pStyle w:val="Example"/>
        <w:ind w:left="130" w:right="115"/>
      </w:pPr>
      <w:r>
        <w:t xml:space="preserve">    &lt;value xsi:type="CD" code="27836007" </w:t>
      </w:r>
    </w:p>
    <w:p w14:paraId="4892F0BD" w14:textId="77777777" w:rsidR="00C77C9B" w:rsidRDefault="008D07D6">
      <w:pPr>
        <w:pStyle w:val="Example"/>
        <w:ind w:left="130" w:right="115"/>
      </w:pPr>
      <w:r>
        <w:t xml:space="preserve">        codeSystem="2.16.840.1.113883.6.96"</w:t>
      </w:r>
    </w:p>
    <w:p w14:paraId="482A4CFD" w14:textId="77777777" w:rsidR="00C77C9B" w:rsidRDefault="008D07D6">
      <w:pPr>
        <w:pStyle w:val="Example"/>
        <w:ind w:left="130" w:right="115"/>
      </w:pPr>
      <w:r>
        <w:t xml:space="preserve">        codeSystemName="SNOMED CT" </w:t>
      </w:r>
    </w:p>
    <w:p w14:paraId="19D866F2" w14:textId="77777777" w:rsidR="00C77C9B" w:rsidRDefault="008D07D6">
      <w:pPr>
        <w:pStyle w:val="Example"/>
        <w:ind w:left="130" w:right="115"/>
      </w:pPr>
      <w:r>
        <w:t xml:space="preserve">        displayName="Pertussis (disorder)"</w:t>
      </w:r>
    </w:p>
    <w:p w14:paraId="1DF20E02" w14:textId="77777777" w:rsidR="00C77C9B" w:rsidRDefault="008D07D6">
      <w:pPr>
        <w:pStyle w:val="Example"/>
        <w:ind w:left="130" w:right="115"/>
      </w:pPr>
      <w:r>
        <w:t xml:space="preserve">        sdtc:valueSet="2.16.840.1.114222.4.11.7508"</w:t>
      </w:r>
    </w:p>
    <w:p w14:paraId="6A103020" w14:textId="77777777" w:rsidR="00C77C9B" w:rsidRDefault="008D07D6">
      <w:pPr>
        <w:pStyle w:val="Example"/>
        <w:ind w:left="130" w:right="115"/>
      </w:pPr>
      <w:r>
        <w:t xml:space="preserve">        sdtc:valueSetVersion="2020-11-13" /&gt;</w:t>
      </w:r>
    </w:p>
    <w:p w14:paraId="0A132DD2" w14:textId="77777777" w:rsidR="00C77C9B" w:rsidRDefault="008D07D6">
      <w:pPr>
        <w:pStyle w:val="Example"/>
        <w:ind w:left="130" w:right="115"/>
      </w:pPr>
      <w:r>
        <w:t>&lt;/observation&gt;</w:t>
      </w:r>
    </w:p>
    <w:p w14:paraId="1CD17DE0" w14:textId="77777777" w:rsidR="00C77C9B" w:rsidRDefault="00C77C9B">
      <w:pPr>
        <w:pStyle w:val="BodyText"/>
      </w:pPr>
    </w:p>
    <w:p w14:paraId="2BD6B0C6" w14:textId="77777777" w:rsidR="00C77C9B" w:rsidRDefault="008D07D6">
      <w:pPr>
        <w:pStyle w:val="Heading2nospace"/>
      </w:pPr>
      <w:bookmarkStart w:id="2179" w:name="E_Problem_Status_20190620"/>
      <w:bookmarkStart w:id="2180" w:name="_Toc175307761"/>
      <w:r>
        <w:lastRenderedPageBreak/>
        <w:t>Problem Status</w:t>
      </w:r>
      <w:bookmarkEnd w:id="2179"/>
      <w:bookmarkEnd w:id="2180"/>
    </w:p>
    <w:p w14:paraId="664870D2" w14:textId="77777777" w:rsidR="00C77C9B" w:rsidRDefault="008D07D6">
      <w:pPr>
        <w:pStyle w:val="BracketData"/>
      </w:pPr>
      <w:r>
        <w:t>[observation: identifier urn:hl7ii:2.16.840.1.113883.10.20.22.4.6:2019-06-20 (open)]</w:t>
      </w:r>
    </w:p>
    <w:p w14:paraId="041D20C7" w14:textId="77777777" w:rsidR="00C77C9B" w:rsidRDefault="008D07D6">
      <w:pPr>
        <w:pStyle w:val="BracketData"/>
      </w:pPr>
      <w:r>
        <w:t>Published as part of Consolidated CDA Templates for Clinical Notes (US Realm) DSTU R2.1</w:t>
      </w:r>
    </w:p>
    <w:p w14:paraId="6C7F28C3" w14:textId="76E91123" w:rsidR="00C77C9B" w:rsidRDefault="008D07D6">
      <w:pPr>
        <w:pStyle w:val="Caption"/>
      </w:pPr>
      <w:bookmarkStart w:id="2181" w:name="_Toc175308198"/>
      <w:r>
        <w:t xml:space="preserve">Table </w:t>
      </w:r>
      <w:r>
        <w:fldChar w:fldCharType="begin"/>
      </w:r>
      <w:r>
        <w:instrText>SEQ Table \* ARABIC</w:instrText>
      </w:r>
      <w:r>
        <w:fldChar w:fldCharType="separate"/>
      </w:r>
      <w:r w:rsidR="00C17516">
        <w:t>229</w:t>
      </w:r>
      <w:r>
        <w:fldChar w:fldCharType="end"/>
      </w:r>
      <w:r>
        <w:t>: Problem Status Contexts</w:t>
      </w:r>
      <w:bookmarkEnd w:id="21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B7C284D" w14:textId="77777777">
        <w:trPr>
          <w:cantSplit/>
          <w:tblHeader/>
          <w:jc w:val="center"/>
        </w:trPr>
        <w:tc>
          <w:tcPr>
            <w:tcW w:w="360" w:type="dxa"/>
            <w:shd w:val="clear" w:color="auto" w:fill="E6E6E6"/>
          </w:tcPr>
          <w:p w14:paraId="654BC310" w14:textId="77777777" w:rsidR="00C77C9B" w:rsidRDefault="008D07D6">
            <w:pPr>
              <w:pStyle w:val="TableHead"/>
            </w:pPr>
            <w:r>
              <w:t>Contained By:</w:t>
            </w:r>
          </w:p>
        </w:tc>
        <w:tc>
          <w:tcPr>
            <w:tcW w:w="360" w:type="dxa"/>
            <w:shd w:val="clear" w:color="auto" w:fill="E6E6E6"/>
          </w:tcPr>
          <w:p w14:paraId="26873154" w14:textId="77777777" w:rsidR="00C77C9B" w:rsidRDefault="008D07D6">
            <w:pPr>
              <w:pStyle w:val="TableHead"/>
            </w:pPr>
            <w:r>
              <w:t>Contains:</w:t>
            </w:r>
          </w:p>
        </w:tc>
      </w:tr>
      <w:tr w:rsidR="00C77C9B" w14:paraId="76C67D66" w14:textId="77777777">
        <w:trPr>
          <w:jc w:val="center"/>
        </w:trPr>
        <w:tc>
          <w:tcPr>
            <w:tcW w:w="360" w:type="dxa"/>
          </w:tcPr>
          <w:p w14:paraId="5522E212" w14:textId="415F6143" w:rsidR="00C77C9B" w:rsidRDefault="00000000">
            <w:pPr>
              <w:pStyle w:val="TableText"/>
            </w:pPr>
            <w:hyperlink w:anchor="E_Problem_Observation_V3">
              <w:r w:rsidR="008D07D6">
                <w:rPr>
                  <w:rStyle w:val="HyperlinkText9pt"/>
                </w:rPr>
                <w:t>Problem Observation (V3)</w:t>
              </w:r>
            </w:hyperlink>
            <w:r w:rsidR="008D07D6">
              <w:t xml:space="preserve"> (optional)</w:t>
            </w:r>
          </w:p>
        </w:tc>
        <w:tc>
          <w:tcPr>
            <w:tcW w:w="360" w:type="dxa"/>
          </w:tcPr>
          <w:p w14:paraId="3647AD0C" w14:textId="77777777" w:rsidR="00C77C9B" w:rsidRDefault="00C77C9B"/>
        </w:tc>
      </w:tr>
    </w:tbl>
    <w:p w14:paraId="37C59C4E" w14:textId="77777777" w:rsidR="00C77C9B" w:rsidRDefault="00C77C9B">
      <w:pPr>
        <w:pStyle w:val="BodyText"/>
      </w:pPr>
    </w:p>
    <w:p w14:paraId="330A25B1" w14:textId="77777777" w:rsidR="00C77C9B" w:rsidRDefault="008D07D6">
      <w:r>
        <w:t>The Problem Status records the clinical status attributed to the problem.</w:t>
      </w:r>
    </w:p>
    <w:p w14:paraId="2754CA79" w14:textId="6BDC91E2" w:rsidR="00C77C9B" w:rsidRDefault="008D07D6">
      <w:pPr>
        <w:pStyle w:val="Caption"/>
      </w:pPr>
      <w:bookmarkStart w:id="2182" w:name="_Toc175308199"/>
      <w:r>
        <w:t xml:space="preserve">Table </w:t>
      </w:r>
      <w:r>
        <w:fldChar w:fldCharType="begin"/>
      </w:r>
      <w:r>
        <w:instrText>SEQ Table \* ARABIC</w:instrText>
      </w:r>
      <w:r>
        <w:fldChar w:fldCharType="separate"/>
      </w:r>
      <w:r w:rsidR="00C17516">
        <w:t>230</w:t>
      </w:r>
      <w:r>
        <w:fldChar w:fldCharType="end"/>
      </w:r>
      <w:r>
        <w:t>: Problem Status Constraints Overview</w:t>
      </w:r>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DFC5333" w14:textId="77777777">
        <w:trPr>
          <w:cantSplit/>
          <w:tblHeader/>
          <w:jc w:val="center"/>
        </w:trPr>
        <w:tc>
          <w:tcPr>
            <w:tcW w:w="0" w:type="dxa"/>
            <w:shd w:val="clear" w:color="auto" w:fill="E6E6E6"/>
            <w:noWrap/>
          </w:tcPr>
          <w:p w14:paraId="7AE84F42" w14:textId="77777777" w:rsidR="00C77C9B" w:rsidRDefault="008D07D6">
            <w:pPr>
              <w:pStyle w:val="TableHead"/>
            </w:pPr>
            <w:r>
              <w:t>XPath</w:t>
            </w:r>
          </w:p>
        </w:tc>
        <w:tc>
          <w:tcPr>
            <w:tcW w:w="720" w:type="dxa"/>
            <w:shd w:val="clear" w:color="auto" w:fill="E6E6E6"/>
            <w:noWrap/>
          </w:tcPr>
          <w:p w14:paraId="3D3585DF" w14:textId="77777777" w:rsidR="00C77C9B" w:rsidRDefault="008D07D6">
            <w:pPr>
              <w:pStyle w:val="TableHead"/>
            </w:pPr>
            <w:r>
              <w:t>Card.</w:t>
            </w:r>
          </w:p>
        </w:tc>
        <w:tc>
          <w:tcPr>
            <w:tcW w:w="1152" w:type="dxa"/>
            <w:shd w:val="clear" w:color="auto" w:fill="E6E6E6"/>
            <w:noWrap/>
          </w:tcPr>
          <w:p w14:paraId="495D8F42" w14:textId="77777777" w:rsidR="00C77C9B" w:rsidRDefault="008D07D6">
            <w:pPr>
              <w:pStyle w:val="TableHead"/>
            </w:pPr>
            <w:r>
              <w:t>Verb</w:t>
            </w:r>
          </w:p>
        </w:tc>
        <w:tc>
          <w:tcPr>
            <w:tcW w:w="864" w:type="dxa"/>
            <w:shd w:val="clear" w:color="auto" w:fill="E6E6E6"/>
            <w:noWrap/>
          </w:tcPr>
          <w:p w14:paraId="254DA940" w14:textId="77777777" w:rsidR="00C77C9B" w:rsidRDefault="008D07D6">
            <w:pPr>
              <w:pStyle w:val="TableHead"/>
            </w:pPr>
            <w:r>
              <w:t>Data Type</w:t>
            </w:r>
          </w:p>
        </w:tc>
        <w:tc>
          <w:tcPr>
            <w:tcW w:w="864" w:type="dxa"/>
            <w:shd w:val="clear" w:color="auto" w:fill="E6E6E6"/>
            <w:noWrap/>
          </w:tcPr>
          <w:p w14:paraId="2F62C0A9" w14:textId="77777777" w:rsidR="00C77C9B" w:rsidRDefault="008D07D6">
            <w:pPr>
              <w:pStyle w:val="TableHead"/>
            </w:pPr>
            <w:r>
              <w:t>CONF#</w:t>
            </w:r>
          </w:p>
        </w:tc>
        <w:tc>
          <w:tcPr>
            <w:tcW w:w="864" w:type="dxa"/>
            <w:shd w:val="clear" w:color="auto" w:fill="E6E6E6"/>
            <w:noWrap/>
          </w:tcPr>
          <w:p w14:paraId="7A85E703" w14:textId="77777777" w:rsidR="00C77C9B" w:rsidRDefault="008D07D6">
            <w:pPr>
              <w:pStyle w:val="TableHead"/>
            </w:pPr>
            <w:r>
              <w:t>Value</w:t>
            </w:r>
          </w:p>
        </w:tc>
      </w:tr>
      <w:tr w:rsidR="00C77C9B" w14:paraId="22DA9CE4" w14:textId="77777777">
        <w:trPr>
          <w:jc w:val="center"/>
        </w:trPr>
        <w:tc>
          <w:tcPr>
            <w:tcW w:w="10160" w:type="dxa"/>
            <w:gridSpan w:val="6"/>
          </w:tcPr>
          <w:p w14:paraId="5410C822" w14:textId="77777777" w:rsidR="00C77C9B" w:rsidRDefault="008D07D6">
            <w:pPr>
              <w:pStyle w:val="TableText"/>
            </w:pPr>
            <w:r>
              <w:t>observation (identifier: urn:hl7ii:2.16.840.1.113883.10.20.22.4.6:2019-06-20)</w:t>
            </w:r>
          </w:p>
        </w:tc>
      </w:tr>
      <w:tr w:rsidR="00C77C9B" w14:paraId="2B2E0366" w14:textId="77777777">
        <w:trPr>
          <w:jc w:val="center"/>
        </w:trPr>
        <w:tc>
          <w:tcPr>
            <w:tcW w:w="3345" w:type="dxa"/>
          </w:tcPr>
          <w:p w14:paraId="37C196D1" w14:textId="77777777" w:rsidR="00C77C9B" w:rsidRDefault="008D07D6">
            <w:pPr>
              <w:pStyle w:val="TableText"/>
            </w:pPr>
            <w:r>
              <w:tab/>
              <w:t>@classCode</w:t>
            </w:r>
          </w:p>
        </w:tc>
        <w:tc>
          <w:tcPr>
            <w:tcW w:w="720" w:type="dxa"/>
          </w:tcPr>
          <w:p w14:paraId="18C3AE6A" w14:textId="77777777" w:rsidR="00C77C9B" w:rsidRDefault="008D07D6">
            <w:pPr>
              <w:pStyle w:val="TableText"/>
            </w:pPr>
            <w:r>
              <w:t>1..1</w:t>
            </w:r>
          </w:p>
        </w:tc>
        <w:tc>
          <w:tcPr>
            <w:tcW w:w="1152" w:type="dxa"/>
          </w:tcPr>
          <w:p w14:paraId="2606CDDC" w14:textId="77777777" w:rsidR="00C77C9B" w:rsidRDefault="008D07D6">
            <w:pPr>
              <w:pStyle w:val="TableText"/>
            </w:pPr>
            <w:r>
              <w:t>SHALL</w:t>
            </w:r>
          </w:p>
        </w:tc>
        <w:tc>
          <w:tcPr>
            <w:tcW w:w="864" w:type="dxa"/>
          </w:tcPr>
          <w:p w14:paraId="6E1430FC" w14:textId="77777777" w:rsidR="00C77C9B" w:rsidRDefault="00C77C9B">
            <w:pPr>
              <w:pStyle w:val="TableText"/>
            </w:pPr>
          </w:p>
        </w:tc>
        <w:tc>
          <w:tcPr>
            <w:tcW w:w="1104" w:type="dxa"/>
          </w:tcPr>
          <w:p w14:paraId="17A81901" w14:textId="240C3B27" w:rsidR="00C77C9B" w:rsidRDefault="00000000">
            <w:pPr>
              <w:pStyle w:val="TableText"/>
            </w:pPr>
            <w:hyperlink w:anchor="C_1198-7357">
              <w:r w:rsidR="008D07D6">
                <w:rPr>
                  <w:rStyle w:val="HyperlinkText9pt"/>
                </w:rPr>
                <w:t>1198-7357</w:t>
              </w:r>
            </w:hyperlink>
          </w:p>
        </w:tc>
        <w:tc>
          <w:tcPr>
            <w:tcW w:w="2975" w:type="dxa"/>
          </w:tcPr>
          <w:p w14:paraId="26D3ECBE" w14:textId="77777777" w:rsidR="00C77C9B" w:rsidRDefault="008D07D6">
            <w:pPr>
              <w:pStyle w:val="TableText"/>
            </w:pPr>
            <w:r>
              <w:t>urn:oid:2.16.840.1.113883.5.6 (HL7ActClass) = OBS</w:t>
            </w:r>
          </w:p>
        </w:tc>
      </w:tr>
      <w:tr w:rsidR="00C77C9B" w14:paraId="12721F2C" w14:textId="77777777">
        <w:trPr>
          <w:jc w:val="center"/>
        </w:trPr>
        <w:tc>
          <w:tcPr>
            <w:tcW w:w="3345" w:type="dxa"/>
          </w:tcPr>
          <w:p w14:paraId="1F4539BF" w14:textId="77777777" w:rsidR="00C77C9B" w:rsidRDefault="008D07D6">
            <w:pPr>
              <w:pStyle w:val="TableText"/>
            </w:pPr>
            <w:r>
              <w:tab/>
              <w:t>@moodCode</w:t>
            </w:r>
          </w:p>
        </w:tc>
        <w:tc>
          <w:tcPr>
            <w:tcW w:w="720" w:type="dxa"/>
          </w:tcPr>
          <w:p w14:paraId="3DC5181F" w14:textId="77777777" w:rsidR="00C77C9B" w:rsidRDefault="008D07D6">
            <w:pPr>
              <w:pStyle w:val="TableText"/>
            </w:pPr>
            <w:r>
              <w:t>1..1</w:t>
            </w:r>
          </w:p>
        </w:tc>
        <w:tc>
          <w:tcPr>
            <w:tcW w:w="1152" w:type="dxa"/>
          </w:tcPr>
          <w:p w14:paraId="4D3B3EE5" w14:textId="77777777" w:rsidR="00C77C9B" w:rsidRDefault="008D07D6">
            <w:pPr>
              <w:pStyle w:val="TableText"/>
            </w:pPr>
            <w:r>
              <w:t>SHALL</w:t>
            </w:r>
          </w:p>
        </w:tc>
        <w:tc>
          <w:tcPr>
            <w:tcW w:w="864" w:type="dxa"/>
          </w:tcPr>
          <w:p w14:paraId="74E8A4AA" w14:textId="77777777" w:rsidR="00C77C9B" w:rsidRDefault="00C77C9B">
            <w:pPr>
              <w:pStyle w:val="TableText"/>
            </w:pPr>
          </w:p>
        </w:tc>
        <w:tc>
          <w:tcPr>
            <w:tcW w:w="1104" w:type="dxa"/>
          </w:tcPr>
          <w:p w14:paraId="1C0206EB" w14:textId="1119BF27" w:rsidR="00C77C9B" w:rsidRDefault="00000000">
            <w:pPr>
              <w:pStyle w:val="TableText"/>
            </w:pPr>
            <w:hyperlink w:anchor="C_1198-7358">
              <w:r w:rsidR="008D07D6">
                <w:rPr>
                  <w:rStyle w:val="HyperlinkText9pt"/>
                </w:rPr>
                <w:t>1198-7358</w:t>
              </w:r>
            </w:hyperlink>
          </w:p>
        </w:tc>
        <w:tc>
          <w:tcPr>
            <w:tcW w:w="2975" w:type="dxa"/>
          </w:tcPr>
          <w:p w14:paraId="14D03446" w14:textId="77777777" w:rsidR="00C77C9B" w:rsidRDefault="008D07D6">
            <w:pPr>
              <w:pStyle w:val="TableText"/>
            </w:pPr>
            <w:r>
              <w:t>urn:oid:2.16.840.1.113883.5.1001 (HL7ActMood) = EVN</w:t>
            </w:r>
          </w:p>
        </w:tc>
      </w:tr>
      <w:tr w:rsidR="00C77C9B" w14:paraId="5925E6C6" w14:textId="77777777">
        <w:trPr>
          <w:jc w:val="center"/>
        </w:trPr>
        <w:tc>
          <w:tcPr>
            <w:tcW w:w="3345" w:type="dxa"/>
          </w:tcPr>
          <w:p w14:paraId="3F22A83C" w14:textId="77777777" w:rsidR="00C77C9B" w:rsidRDefault="008D07D6">
            <w:pPr>
              <w:pStyle w:val="TableText"/>
            </w:pPr>
            <w:r>
              <w:tab/>
              <w:t>templateId</w:t>
            </w:r>
          </w:p>
        </w:tc>
        <w:tc>
          <w:tcPr>
            <w:tcW w:w="720" w:type="dxa"/>
          </w:tcPr>
          <w:p w14:paraId="2F9CEA0D" w14:textId="77777777" w:rsidR="00C77C9B" w:rsidRDefault="008D07D6">
            <w:pPr>
              <w:pStyle w:val="TableText"/>
            </w:pPr>
            <w:r>
              <w:t>1..1</w:t>
            </w:r>
          </w:p>
        </w:tc>
        <w:tc>
          <w:tcPr>
            <w:tcW w:w="1152" w:type="dxa"/>
          </w:tcPr>
          <w:p w14:paraId="31CBCFE9" w14:textId="77777777" w:rsidR="00C77C9B" w:rsidRDefault="008D07D6">
            <w:pPr>
              <w:pStyle w:val="TableText"/>
            </w:pPr>
            <w:r>
              <w:t>SHALL</w:t>
            </w:r>
          </w:p>
        </w:tc>
        <w:tc>
          <w:tcPr>
            <w:tcW w:w="864" w:type="dxa"/>
          </w:tcPr>
          <w:p w14:paraId="72F3F9A7" w14:textId="77777777" w:rsidR="00C77C9B" w:rsidRDefault="00C77C9B">
            <w:pPr>
              <w:pStyle w:val="TableText"/>
            </w:pPr>
          </w:p>
        </w:tc>
        <w:tc>
          <w:tcPr>
            <w:tcW w:w="1104" w:type="dxa"/>
          </w:tcPr>
          <w:p w14:paraId="14BD7DF9" w14:textId="22565AC3" w:rsidR="00C77C9B" w:rsidRDefault="00000000">
            <w:pPr>
              <w:pStyle w:val="TableText"/>
            </w:pPr>
            <w:hyperlink w:anchor="C_1198-7359">
              <w:r w:rsidR="008D07D6">
                <w:rPr>
                  <w:rStyle w:val="HyperlinkText9pt"/>
                </w:rPr>
                <w:t>1198-7359</w:t>
              </w:r>
            </w:hyperlink>
          </w:p>
        </w:tc>
        <w:tc>
          <w:tcPr>
            <w:tcW w:w="2975" w:type="dxa"/>
          </w:tcPr>
          <w:p w14:paraId="44966823" w14:textId="77777777" w:rsidR="00C77C9B" w:rsidRDefault="00C77C9B">
            <w:pPr>
              <w:pStyle w:val="TableText"/>
            </w:pPr>
          </w:p>
        </w:tc>
      </w:tr>
      <w:tr w:rsidR="00C77C9B" w14:paraId="11FC2F54" w14:textId="77777777">
        <w:trPr>
          <w:jc w:val="center"/>
        </w:trPr>
        <w:tc>
          <w:tcPr>
            <w:tcW w:w="3345" w:type="dxa"/>
          </w:tcPr>
          <w:p w14:paraId="1E130E87" w14:textId="77777777" w:rsidR="00C77C9B" w:rsidRDefault="008D07D6">
            <w:pPr>
              <w:pStyle w:val="TableText"/>
            </w:pPr>
            <w:r>
              <w:tab/>
            </w:r>
            <w:r>
              <w:tab/>
              <w:t>@root</w:t>
            </w:r>
          </w:p>
        </w:tc>
        <w:tc>
          <w:tcPr>
            <w:tcW w:w="720" w:type="dxa"/>
          </w:tcPr>
          <w:p w14:paraId="5C21074A" w14:textId="77777777" w:rsidR="00C77C9B" w:rsidRDefault="008D07D6">
            <w:pPr>
              <w:pStyle w:val="TableText"/>
            </w:pPr>
            <w:r>
              <w:t>1..1</w:t>
            </w:r>
          </w:p>
        </w:tc>
        <w:tc>
          <w:tcPr>
            <w:tcW w:w="1152" w:type="dxa"/>
          </w:tcPr>
          <w:p w14:paraId="7A218F33" w14:textId="77777777" w:rsidR="00C77C9B" w:rsidRDefault="008D07D6">
            <w:pPr>
              <w:pStyle w:val="TableText"/>
            </w:pPr>
            <w:r>
              <w:t>SHALL</w:t>
            </w:r>
          </w:p>
        </w:tc>
        <w:tc>
          <w:tcPr>
            <w:tcW w:w="864" w:type="dxa"/>
          </w:tcPr>
          <w:p w14:paraId="747F9840" w14:textId="77777777" w:rsidR="00C77C9B" w:rsidRDefault="00C77C9B">
            <w:pPr>
              <w:pStyle w:val="TableText"/>
            </w:pPr>
          </w:p>
        </w:tc>
        <w:tc>
          <w:tcPr>
            <w:tcW w:w="1104" w:type="dxa"/>
          </w:tcPr>
          <w:p w14:paraId="5E00D1D9" w14:textId="104C6793" w:rsidR="00C77C9B" w:rsidRDefault="00000000">
            <w:pPr>
              <w:pStyle w:val="TableText"/>
            </w:pPr>
            <w:hyperlink w:anchor="C_1198-10518">
              <w:r w:rsidR="008D07D6">
                <w:rPr>
                  <w:rStyle w:val="HyperlinkText9pt"/>
                </w:rPr>
                <w:t>1198-10518</w:t>
              </w:r>
            </w:hyperlink>
          </w:p>
        </w:tc>
        <w:tc>
          <w:tcPr>
            <w:tcW w:w="2975" w:type="dxa"/>
          </w:tcPr>
          <w:p w14:paraId="607F62BF" w14:textId="77777777" w:rsidR="00C77C9B" w:rsidRDefault="008D07D6">
            <w:pPr>
              <w:pStyle w:val="TableText"/>
            </w:pPr>
            <w:r>
              <w:t>2.16.840.1.113883.10.20.22.4.6</w:t>
            </w:r>
          </w:p>
        </w:tc>
      </w:tr>
      <w:tr w:rsidR="00C77C9B" w14:paraId="7882F553" w14:textId="77777777">
        <w:trPr>
          <w:jc w:val="center"/>
        </w:trPr>
        <w:tc>
          <w:tcPr>
            <w:tcW w:w="3345" w:type="dxa"/>
          </w:tcPr>
          <w:p w14:paraId="12B0593F" w14:textId="77777777" w:rsidR="00C77C9B" w:rsidRDefault="008D07D6">
            <w:pPr>
              <w:pStyle w:val="TableText"/>
            </w:pPr>
            <w:r>
              <w:tab/>
            </w:r>
            <w:r>
              <w:tab/>
              <w:t>@extension</w:t>
            </w:r>
          </w:p>
        </w:tc>
        <w:tc>
          <w:tcPr>
            <w:tcW w:w="720" w:type="dxa"/>
          </w:tcPr>
          <w:p w14:paraId="125C946A" w14:textId="77777777" w:rsidR="00C77C9B" w:rsidRDefault="008D07D6">
            <w:pPr>
              <w:pStyle w:val="TableText"/>
            </w:pPr>
            <w:r>
              <w:t>1..1</w:t>
            </w:r>
          </w:p>
        </w:tc>
        <w:tc>
          <w:tcPr>
            <w:tcW w:w="1152" w:type="dxa"/>
          </w:tcPr>
          <w:p w14:paraId="04B667C6" w14:textId="77777777" w:rsidR="00C77C9B" w:rsidRDefault="008D07D6">
            <w:pPr>
              <w:pStyle w:val="TableText"/>
            </w:pPr>
            <w:r>
              <w:t>SHALL</w:t>
            </w:r>
          </w:p>
        </w:tc>
        <w:tc>
          <w:tcPr>
            <w:tcW w:w="864" w:type="dxa"/>
          </w:tcPr>
          <w:p w14:paraId="64B7D26C" w14:textId="77777777" w:rsidR="00C77C9B" w:rsidRDefault="00C77C9B">
            <w:pPr>
              <w:pStyle w:val="TableText"/>
            </w:pPr>
          </w:p>
        </w:tc>
        <w:tc>
          <w:tcPr>
            <w:tcW w:w="1104" w:type="dxa"/>
          </w:tcPr>
          <w:p w14:paraId="7B105B9D" w14:textId="2A19E9CD" w:rsidR="00C77C9B" w:rsidRDefault="00000000">
            <w:pPr>
              <w:pStyle w:val="TableText"/>
            </w:pPr>
            <w:hyperlink w:anchor="C_1198-32961">
              <w:r w:rsidR="008D07D6">
                <w:rPr>
                  <w:rStyle w:val="HyperlinkText9pt"/>
                </w:rPr>
                <w:t>1198-32961</w:t>
              </w:r>
            </w:hyperlink>
          </w:p>
        </w:tc>
        <w:tc>
          <w:tcPr>
            <w:tcW w:w="2975" w:type="dxa"/>
          </w:tcPr>
          <w:p w14:paraId="3D9782D5" w14:textId="77777777" w:rsidR="00C77C9B" w:rsidRDefault="008D07D6">
            <w:pPr>
              <w:pStyle w:val="TableText"/>
            </w:pPr>
            <w:r>
              <w:t>2019-06-20</w:t>
            </w:r>
          </w:p>
        </w:tc>
      </w:tr>
      <w:tr w:rsidR="00C77C9B" w14:paraId="1A28C0F7" w14:textId="77777777">
        <w:trPr>
          <w:jc w:val="center"/>
        </w:trPr>
        <w:tc>
          <w:tcPr>
            <w:tcW w:w="3345" w:type="dxa"/>
          </w:tcPr>
          <w:p w14:paraId="530A6A16" w14:textId="77777777" w:rsidR="00C77C9B" w:rsidRDefault="008D07D6">
            <w:pPr>
              <w:pStyle w:val="TableText"/>
            </w:pPr>
            <w:r>
              <w:tab/>
              <w:t>code</w:t>
            </w:r>
          </w:p>
        </w:tc>
        <w:tc>
          <w:tcPr>
            <w:tcW w:w="720" w:type="dxa"/>
          </w:tcPr>
          <w:p w14:paraId="5194AE6D" w14:textId="77777777" w:rsidR="00C77C9B" w:rsidRDefault="008D07D6">
            <w:pPr>
              <w:pStyle w:val="TableText"/>
            </w:pPr>
            <w:r>
              <w:t>1..1</w:t>
            </w:r>
          </w:p>
        </w:tc>
        <w:tc>
          <w:tcPr>
            <w:tcW w:w="1152" w:type="dxa"/>
          </w:tcPr>
          <w:p w14:paraId="4FF45CAB" w14:textId="77777777" w:rsidR="00C77C9B" w:rsidRDefault="008D07D6">
            <w:pPr>
              <w:pStyle w:val="TableText"/>
            </w:pPr>
            <w:r>
              <w:t>SHALL</w:t>
            </w:r>
          </w:p>
        </w:tc>
        <w:tc>
          <w:tcPr>
            <w:tcW w:w="864" w:type="dxa"/>
          </w:tcPr>
          <w:p w14:paraId="6C93FA7D" w14:textId="77777777" w:rsidR="00C77C9B" w:rsidRDefault="00C77C9B">
            <w:pPr>
              <w:pStyle w:val="TableText"/>
            </w:pPr>
          </w:p>
        </w:tc>
        <w:tc>
          <w:tcPr>
            <w:tcW w:w="1104" w:type="dxa"/>
          </w:tcPr>
          <w:p w14:paraId="03FD7C9C" w14:textId="76A578DD" w:rsidR="00C77C9B" w:rsidRDefault="00000000">
            <w:pPr>
              <w:pStyle w:val="TableText"/>
            </w:pPr>
            <w:hyperlink w:anchor="C_1198-19162">
              <w:r w:rsidR="008D07D6">
                <w:rPr>
                  <w:rStyle w:val="HyperlinkText9pt"/>
                </w:rPr>
                <w:t>1198-19162</w:t>
              </w:r>
            </w:hyperlink>
          </w:p>
        </w:tc>
        <w:tc>
          <w:tcPr>
            <w:tcW w:w="2975" w:type="dxa"/>
          </w:tcPr>
          <w:p w14:paraId="2EA20F11" w14:textId="77777777" w:rsidR="00C77C9B" w:rsidRDefault="00C77C9B">
            <w:pPr>
              <w:pStyle w:val="TableText"/>
            </w:pPr>
          </w:p>
        </w:tc>
      </w:tr>
      <w:tr w:rsidR="00C77C9B" w14:paraId="219A626C" w14:textId="77777777">
        <w:trPr>
          <w:jc w:val="center"/>
        </w:trPr>
        <w:tc>
          <w:tcPr>
            <w:tcW w:w="3345" w:type="dxa"/>
          </w:tcPr>
          <w:p w14:paraId="287F89A4" w14:textId="77777777" w:rsidR="00C77C9B" w:rsidRDefault="008D07D6">
            <w:pPr>
              <w:pStyle w:val="TableText"/>
            </w:pPr>
            <w:r>
              <w:tab/>
            </w:r>
            <w:r>
              <w:tab/>
              <w:t>@code</w:t>
            </w:r>
          </w:p>
        </w:tc>
        <w:tc>
          <w:tcPr>
            <w:tcW w:w="720" w:type="dxa"/>
          </w:tcPr>
          <w:p w14:paraId="3FD01E1D" w14:textId="77777777" w:rsidR="00C77C9B" w:rsidRDefault="008D07D6">
            <w:pPr>
              <w:pStyle w:val="TableText"/>
            </w:pPr>
            <w:r>
              <w:t>1..1</w:t>
            </w:r>
          </w:p>
        </w:tc>
        <w:tc>
          <w:tcPr>
            <w:tcW w:w="1152" w:type="dxa"/>
          </w:tcPr>
          <w:p w14:paraId="2E200797" w14:textId="77777777" w:rsidR="00C77C9B" w:rsidRDefault="008D07D6">
            <w:pPr>
              <w:pStyle w:val="TableText"/>
            </w:pPr>
            <w:r>
              <w:t>SHALL</w:t>
            </w:r>
          </w:p>
        </w:tc>
        <w:tc>
          <w:tcPr>
            <w:tcW w:w="864" w:type="dxa"/>
          </w:tcPr>
          <w:p w14:paraId="1DD00985" w14:textId="77777777" w:rsidR="00C77C9B" w:rsidRDefault="00C77C9B">
            <w:pPr>
              <w:pStyle w:val="TableText"/>
            </w:pPr>
          </w:p>
        </w:tc>
        <w:tc>
          <w:tcPr>
            <w:tcW w:w="1104" w:type="dxa"/>
          </w:tcPr>
          <w:p w14:paraId="5109E8BD" w14:textId="2A4B2871" w:rsidR="00C77C9B" w:rsidRDefault="00000000">
            <w:pPr>
              <w:pStyle w:val="TableText"/>
            </w:pPr>
            <w:hyperlink w:anchor="C_1198-19163">
              <w:r w:rsidR="008D07D6">
                <w:rPr>
                  <w:rStyle w:val="HyperlinkText9pt"/>
                </w:rPr>
                <w:t>1198-19163</w:t>
              </w:r>
            </w:hyperlink>
          </w:p>
        </w:tc>
        <w:tc>
          <w:tcPr>
            <w:tcW w:w="2975" w:type="dxa"/>
          </w:tcPr>
          <w:p w14:paraId="0432880F" w14:textId="77777777" w:rsidR="00C77C9B" w:rsidRDefault="008D07D6">
            <w:pPr>
              <w:pStyle w:val="TableText"/>
            </w:pPr>
            <w:r>
              <w:t>urn:oid:2.16.840.1.113883.6.1 (LOINC) = 33999-4</w:t>
            </w:r>
          </w:p>
        </w:tc>
      </w:tr>
      <w:tr w:rsidR="00C77C9B" w14:paraId="698EBC0C" w14:textId="77777777">
        <w:trPr>
          <w:jc w:val="center"/>
        </w:trPr>
        <w:tc>
          <w:tcPr>
            <w:tcW w:w="3345" w:type="dxa"/>
          </w:tcPr>
          <w:p w14:paraId="3ABE7AD6" w14:textId="77777777" w:rsidR="00C77C9B" w:rsidRDefault="008D07D6">
            <w:pPr>
              <w:pStyle w:val="TableText"/>
            </w:pPr>
            <w:r>
              <w:tab/>
              <w:t>statusCode</w:t>
            </w:r>
          </w:p>
        </w:tc>
        <w:tc>
          <w:tcPr>
            <w:tcW w:w="720" w:type="dxa"/>
          </w:tcPr>
          <w:p w14:paraId="387B4706" w14:textId="77777777" w:rsidR="00C77C9B" w:rsidRDefault="008D07D6">
            <w:pPr>
              <w:pStyle w:val="TableText"/>
            </w:pPr>
            <w:r>
              <w:t>1..1</w:t>
            </w:r>
          </w:p>
        </w:tc>
        <w:tc>
          <w:tcPr>
            <w:tcW w:w="1152" w:type="dxa"/>
          </w:tcPr>
          <w:p w14:paraId="6C607E81" w14:textId="77777777" w:rsidR="00C77C9B" w:rsidRDefault="008D07D6">
            <w:pPr>
              <w:pStyle w:val="TableText"/>
            </w:pPr>
            <w:r>
              <w:t>SHALL</w:t>
            </w:r>
          </w:p>
        </w:tc>
        <w:tc>
          <w:tcPr>
            <w:tcW w:w="864" w:type="dxa"/>
          </w:tcPr>
          <w:p w14:paraId="4CE20616" w14:textId="77777777" w:rsidR="00C77C9B" w:rsidRDefault="00C77C9B">
            <w:pPr>
              <w:pStyle w:val="TableText"/>
            </w:pPr>
          </w:p>
        </w:tc>
        <w:tc>
          <w:tcPr>
            <w:tcW w:w="1104" w:type="dxa"/>
          </w:tcPr>
          <w:p w14:paraId="16105123" w14:textId="66A05603" w:rsidR="00C77C9B" w:rsidRDefault="00000000">
            <w:pPr>
              <w:pStyle w:val="TableText"/>
            </w:pPr>
            <w:hyperlink w:anchor="C_1198-7364">
              <w:r w:rsidR="008D07D6">
                <w:rPr>
                  <w:rStyle w:val="HyperlinkText9pt"/>
                </w:rPr>
                <w:t>1198-7364</w:t>
              </w:r>
            </w:hyperlink>
          </w:p>
        </w:tc>
        <w:tc>
          <w:tcPr>
            <w:tcW w:w="2975" w:type="dxa"/>
          </w:tcPr>
          <w:p w14:paraId="0B0568B6" w14:textId="77777777" w:rsidR="00C77C9B" w:rsidRDefault="00C77C9B">
            <w:pPr>
              <w:pStyle w:val="TableText"/>
            </w:pPr>
          </w:p>
        </w:tc>
      </w:tr>
      <w:tr w:rsidR="00C77C9B" w14:paraId="01DBFA92" w14:textId="77777777">
        <w:trPr>
          <w:jc w:val="center"/>
        </w:trPr>
        <w:tc>
          <w:tcPr>
            <w:tcW w:w="3345" w:type="dxa"/>
          </w:tcPr>
          <w:p w14:paraId="23D0FF76" w14:textId="77777777" w:rsidR="00C77C9B" w:rsidRDefault="008D07D6">
            <w:pPr>
              <w:pStyle w:val="TableText"/>
            </w:pPr>
            <w:r>
              <w:tab/>
            </w:r>
            <w:r>
              <w:tab/>
              <w:t>@code</w:t>
            </w:r>
          </w:p>
        </w:tc>
        <w:tc>
          <w:tcPr>
            <w:tcW w:w="720" w:type="dxa"/>
          </w:tcPr>
          <w:p w14:paraId="23E5294F" w14:textId="77777777" w:rsidR="00C77C9B" w:rsidRDefault="008D07D6">
            <w:pPr>
              <w:pStyle w:val="TableText"/>
            </w:pPr>
            <w:r>
              <w:t>1..1</w:t>
            </w:r>
          </w:p>
        </w:tc>
        <w:tc>
          <w:tcPr>
            <w:tcW w:w="1152" w:type="dxa"/>
          </w:tcPr>
          <w:p w14:paraId="296E9491" w14:textId="77777777" w:rsidR="00C77C9B" w:rsidRDefault="008D07D6">
            <w:pPr>
              <w:pStyle w:val="TableText"/>
            </w:pPr>
            <w:r>
              <w:t>SHALL</w:t>
            </w:r>
          </w:p>
        </w:tc>
        <w:tc>
          <w:tcPr>
            <w:tcW w:w="864" w:type="dxa"/>
          </w:tcPr>
          <w:p w14:paraId="1246427D" w14:textId="77777777" w:rsidR="00C77C9B" w:rsidRDefault="00C77C9B">
            <w:pPr>
              <w:pStyle w:val="TableText"/>
            </w:pPr>
          </w:p>
        </w:tc>
        <w:tc>
          <w:tcPr>
            <w:tcW w:w="1104" w:type="dxa"/>
          </w:tcPr>
          <w:p w14:paraId="2C7177A6" w14:textId="08635EF8" w:rsidR="00C77C9B" w:rsidRDefault="00000000">
            <w:pPr>
              <w:pStyle w:val="TableText"/>
            </w:pPr>
            <w:hyperlink w:anchor="C_1198-19113">
              <w:r w:rsidR="008D07D6">
                <w:rPr>
                  <w:rStyle w:val="HyperlinkText9pt"/>
                </w:rPr>
                <w:t>1198-19113</w:t>
              </w:r>
            </w:hyperlink>
          </w:p>
        </w:tc>
        <w:tc>
          <w:tcPr>
            <w:tcW w:w="2975" w:type="dxa"/>
          </w:tcPr>
          <w:p w14:paraId="1807E4AA" w14:textId="77777777" w:rsidR="00C77C9B" w:rsidRDefault="008D07D6">
            <w:pPr>
              <w:pStyle w:val="TableText"/>
            </w:pPr>
            <w:r>
              <w:t>urn:oid:2.16.840.1.113883.5.14 (HL7ActStatus) = completed</w:t>
            </w:r>
          </w:p>
        </w:tc>
      </w:tr>
      <w:tr w:rsidR="00C77C9B" w14:paraId="720084EA" w14:textId="77777777">
        <w:trPr>
          <w:jc w:val="center"/>
        </w:trPr>
        <w:tc>
          <w:tcPr>
            <w:tcW w:w="3345" w:type="dxa"/>
          </w:tcPr>
          <w:p w14:paraId="6F2857FA" w14:textId="77777777" w:rsidR="00C77C9B" w:rsidRDefault="008D07D6">
            <w:pPr>
              <w:pStyle w:val="TableText"/>
            </w:pPr>
            <w:r>
              <w:tab/>
              <w:t>value</w:t>
            </w:r>
          </w:p>
        </w:tc>
        <w:tc>
          <w:tcPr>
            <w:tcW w:w="720" w:type="dxa"/>
          </w:tcPr>
          <w:p w14:paraId="79C400B7" w14:textId="77777777" w:rsidR="00C77C9B" w:rsidRDefault="008D07D6">
            <w:pPr>
              <w:pStyle w:val="TableText"/>
            </w:pPr>
            <w:r>
              <w:t>1..1</w:t>
            </w:r>
          </w:p>
        </w:tc>
        <w:tc>
          <w:tcPr>
            <w:tcW w:w="1152" w:type="dxa"/>
          </w:tcPr>
          <w:p w14:paraId="6F5C56CD" w14:textId="77777777" w:rsidR="00C77C9B" w:rsidRDefault="008D07D6">
            <w:pPr>
              <w:pStyle w:val="TableText"/>
            </w:pPr>
            <w:r>
              <w:t>SHALL</w:t>
            </w:r>
          </w:p>
        </w:tc>
        <w:tc>
          <w:tcPr>
            <w:tcW w:w="864" w:type="dxa"/>
          </w:tcPr>
          <w:p w14:paraId="447AED16" w14:textId="77777777" w:rsidR="00C77C9B" w:rsidRDefault="008D07D6">
            <w:pPr>
              <w:pStyle w:val="TableText"/>
            </w:pPr>
            <w:r>
              <w:t>CD</w:t>
            </w:r>
          </w:p>
        </w:tc>
        <w:tc>
          <w:tcPr>
            <w:tcW w:w="1104" w:type="dxa"/>
          </w:tcPr>
          <w:p w14:paraId="3AE62D26" w14:textId="780B631D" w:rsidR="00C77C9B" w:rsidRDefault="00000000">
            <w:pPr>
              <w:pStyle w:val="TableText"/>
            </w:pPr>
            <w:hyperlink w:anchor="C_1198-7365">
              <w:r w:rsidR="008D07D6">
                <w:rPr>
                  <w:rStyle w:val="HyperlinkText9pt"/>
                </w:rPr>
                <w:t>1198-7365</w:t>
              </w:r>
            </w:hyperlink>
          </w:p>
        </w:tc>
        <w:tc>
          <w:tcPr>
            <w:tcW w:w="2975" w:type="dxa"/>
          </w:tcPr>
          <w:p w14:paraId="2B5EE193" w14:textId="77777777" w:rsidR="00C77C9B" w:rsidRDefault="008D07D6">
            <w:pPr>
              <w:pStyle w:val="TableText"/>
            </w:pPr>
            <w:r>
              <w:t>urn:oid:2.16.840.1.113883.3.88.12.80.68 (Problem Status)</w:t>
            </w:r>
          </w:p>
        </w:tc>
      </w:tr>
    </w:tbl>
    <w:p w14:paraId="18F7EDE9" w14:textId="77777777" w:rsidR="00C77C9B" w:rsidRDefault="00C77C9B">
      <w:pPr>
        <w:pStyle w:val="BodyText"/>
      </w:pPr>
    </w:p>
    <w:p w14:paraId="7A6EC282" w14:textId="77777777" w:rsidR="00C77C9B" w:rsidRDefault="008D07D6" w:rsidP="0055183B">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183" w:name="C_1198-7357"/>
      <w:r>
        <w:t xml:space="preserve"> (CONF:1198-7357)</w:t>
      </w:r>
      <w:bookmarkEnd w:id="2183"/>
      <w:r>
        <w:t>.</w:t>
      </w:r>
    </w:p>
    <w:p w14:paraId="0628DE48" w14:textId="77777777" w:rsidR="00C77C9B" w:rsidRDefault="008D07D6" w:rsidP="0055183B">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184" w:name="C_1198-7358"/>
      <w:r>
        <w:t xml:space="preserve"> (CONF:1198-7358)</w:t>
      </w:r>
      <w:bookmarkEnd w:id="2184"/>
      <w:r>
        <w:t>.</w:t>
      </w:r>
    </w:p>
    <w:p w14:paraId="68E416BE" w14:textId="77777777" w:rsidR="00C77C9B" w:rsidRDefault="008D07D6" w:rsidP="0055183B">
      <w:pPr>
        <w:numPr>
          <w:ilvl w:val="0"/>
          <w:numId w:val="63"/>
        </w:numPr>
      </w:pPr>
      <w:r>
        <w:rPr>
          <w:rStyle w:val="keyword"/>
        </w:rPr>
        <w:t>SHALL</w:t>
      </w:r>
      <w:r>
        <w:t xml:space="preserve"> contain exactly one [1..1] </w:t>
      </w:r>
      <w:r>
        <w:rPr>
          <w:rStyle w:val="XMLnameBold"/>
        </w:rPr>
        <w:t>templateId</w:t>
      </w:r>
      <w:bookmarkStart w:id="2185" w:name="C_1198-7359"/>
      <w:r>
        <w:t xml:space="preserve"> (CONF:1198-7359)</w:t>
      </w:r>
      <w:bookmarkEnd w:id="2185"/>
      <w:r>
        <w:t xml:space="preserve"> such that it</w:t>
      </w:r>
    </w:p>
    <w:p w14:paraId="114965C5" w14:textId="77777777" w:rsidR="00C77C9B" w:rsidRDefault="008D07D6" w:rsidP="0055183B">
      <w:pPr>
        <w:numPr>
          <w:ilvl w:val="1"/>
          <w:numId w:val="63"/>
        </w:numPr>
      </w:pPr>
      <w:r>
        <w:rPr>
          <w:rStyle w:val="keyword"/>
        </w:rPr>
        <w:t>SHALL</w:t>
      </w:r>
      <w:r>
        <w:t xml:space="preserve"> contain exactly one [1..1] </w:t>
      </w:r>
      <w:r>
        <w:rPr>
          <w:rStyle w:val="XMLnameBold"/>
        </w:rPr>
        <w:t>@root</w:t>
      </w:r>
      <w:r>
        <w:t>=</w:t>
      </w:r>
      <w:r>
        <w:rPr>
          <w:rStyle w:val="XMLname"/>
        </w:rPr>
        <w:t>"2.16.840.1.113883.10.20.22.4.6"</w:t>
      </w:r>
      <w:bookmarkStart w:id="2186" w:name="C_1198-10518"/>
      <w:r>
        <w:t xml:space="preserve"> (CONF:1198-10518)</w:t>
      </w:r>
      <w:bookmarkEnd w:id="2186"/>
      <w:r>
        <w:t>.</w:t>
      </w:r>
    </w:p>
    <w:p w14:paraId="47D1FBE0" w14:textId="77777777" w:rsidR="00C77C9B" w:rsidRDefault="008D07D6" w:rsidP="0055183B">
      <w:pPr>
        <w:numPr>
          <w:ilvl w:val="1"/>
          <w:numId w:val="63"/>
        </w:numPr>
      </w:pPr>
      <w:r>
        <w:rPr>
          <w:rStyle w:val="keyword"/>
        </w:rPr>
        <w:lastRenderedPageBreak/>
        <w:t>SHALL</w:t>
      </w:r>
      <w:r>
        <w:t xml:space="preserve"> contain exactly one [1..1] </w:t>
      </w:r>
      <w:r>
        <w:rPr>
          <w:rStyle w:val="XMLnameBold"/>
        </w:rPr>
        <w:t>@extension</w:t>
      </w:r>
      <w:r>
        <w:t>=</w:t>
      </w:r>
      <w:r>
        <w:rPr>
          <w:rStyle w:val="XMLname"/>
        </w:rPr>
        <w:t>"2019-06-20"</w:t>
      </w:r>
      <w:bookmarkStart w:id="2187" w:name="C_1198-32961"/>
      <w:r>
        <w:t xml:space="preserve"> (CONF:1198-32961)</w:t>
      </w:r>
      <w:bookmarkEnd w:id="2187"/>
      <w:r>
        <w:t>.</w:t>
      </w:r>
    </w:p>
    <w:p w14:paraId="5DB89AE3" w14:textId="77777777" w:rsidR="00C77C9B" w:rsidRDefault="008D07D6" w:rsidP="0055183B">
      <w:pPr>
        <w:numPr>
          <w:ilvl w:val="0"/>
          <w:numId w:val="63"/>
        </w:numPr>
      </w:pPr>
      <w:r>
        <w:rPr>
          <w:rStyle w:val="keyword"/>
        </w:rPr>
        <w:t>SHALL</w:t>
      </w:r>
      <w:r>
        <w:t xml:space="preserve"> contain exactly one [1..1] </w:t>
      </w:r>
      <w:r>
        <w:rPr>
          <w:rStyle w:val="XMLnameBold"/>
        </w:rPr>
        <w:t>code</w:t>
      </w:r>
      <w:bookmarkStart w:id="2188" w:name="C_1198-19162"/>
      <w:r>
        <w:t xml:space="preserve"> (CONF:1198-19162)</w:t>
      </w:r>
      <w:bookmarkEnd w:id="2188"/>
      <w:r>
        <w:t>.</w:t>
      </w:r>
    </w:p>
    <w:p w14:paraId="0E1AE07E" w14:textId="77777777" w:rsidR="00C77C9B" w:rsidRDefault="008D07D6" w:rsidP="0055183B">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 (CodeSystem: </w:t>
      </w:r>
      <w:r>
        <w:rPr>
          <w:rStyle w:val="XMLname"/>
        </w:rPr>
        <w:t>LOINC urn:oid:2.16.840.1.113883.6.1</w:t>
      </w:r>
      <w:r>
        <w:rPr>
          <w:rStyle w:val="keyword"/>
        </w:rPr>
        <w:t xml:space="preserve"> STATIC</w:t>
      </w:r>
      <w:r>
        <w:t>)</w:t>
      </w:r>
      <w:bookmarkStart w:id="2189" w:name="C_1198-19163"/>
      <w:r>
        <w:t xml:space="preserve"> (CONF:1198-19163)</w:t>
      </w:r>
      <w:bookmarkEnd w:id="2189"/>
      <w:r>
        <w:t>.</w:t>
      </w:r>
    </w:p>
    <w:p w14:paraId="3822F613" w14:textId="77777777" w:rsidR="00C77C9B" w:rsidRDefault="008D07D6" w:rsidP="0055183B">
      <w:pPr>
        <w:numPr>
          <w:ilvl w:val="0"/>
          <w:numId w:val="63"/>
        </w:numPr>
      </w:pPr>
      <w:r>
        <w:rPr>
          <w:rStyle w:val="keyword"/>
        </w:rPr>
        <w:t>SHALL</w:t>
      </w:r>
      <w:r>
        <w:t xml:space="preserve"> contain exactly one [1..1] </w:t>
      </w:r>
      <w:r>
        <w:rPr>
          <w:rStyle w:val="XMLnameBold"/>
        </w:rPr>
        <w:t>statusCode</w:t>
      </w:r>
      <w:bookmarkStart w:id="2190" w:name="C_1198-7364"/>
      <w:r>
        <w:t xml:space="preserve"> (CONF:1198-7364)</w:t>
      </w:r>
      <w:bookmarkEnd w:id="2190"/>
      <w:r>
        <w:t>.</w:t>
      </w:r>
    </w:p>
    <w:p w14:paraId="30470880" w14:textId="77777777" w:rsidR="00C77C9B" w:rsidRDefault="008D07D6" w:rsidP="0055183B">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191" w:name="C_1198-19113"/>
      <w:r>
        <w:t xml:space="preserve"> (CONF:1198-19113)</w:t>
      </w:r>
      <w:bookmarkEnd w:id="2191"/>
      <w:r>
        <w:t>.</w:t>
      </w:r>
    </w:p>
    <w:p w14:paraId="301DE8EC" w14:textId="06BC57CC" w:rsidR="00C77C9B" w:rsidRDefault="008D07D6" w:rsidP="0055183B">
      <w:pPr>
        <w:numPr>
          <w:ilvl w:val="0"/>
          <w:numId w:val="6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oblem_Status">
        <w:r>
          <w:rPr>
            <w:rStyle w:val="HyperlinkCourierBold"/>
          </w:rPr>
          <w:t>Problem Status</w:t>
        </w:r>
      </w:hyperlink>
      <w:r>
        <w:rPr>
          <w:rStyle w:val="XMLname"/>
        </w:rPr>
        <w:t xml:space="preserve"> urn:oid:2.16.840.1.113883.3.88.12.80.68</w:t>
      </w:r>
      <w:r>
        <w:rPr>
          <w:rStyle w:val="keyword"/>
        </w:rPr>
        <w:t xml:space="preserve"> DYNAMIC</w:t>
      </w:r>
      <w:bookmarkStart w:id="2192" w:name="C_1198-7365"/>
      <w:r>
        <w:t xml:space="preserve"> (CONF:1198-7365)</w:t>
      </w:r>
      <w:bookmarkEnd w:id="2192"/>
      <w:r>
        <w:t>.</w:t>
      </w:r>
    </w:p>
    <w:p w14:paraId="067D7816" w14:textId="63551076" w:rsidR="00C77C9B" w:rsidRDefault="008D07D6">
      <w:pPr>
        <w:pStyle w:val="Caption"/>
      </w:pPr>
      <w:bookmarkStart w:id="2193" w:name="_Toc175308200"/>
      <w:r>
        <w:t xml:space="preserve">Table </w:t>
      </w:r>
      <w:r>
        <w:fldChar w:fldCharType="begin"/>
      </w:r>
      <w:r>
        <w:instrText>SEQ Table \* ARABIC</w:instrText>
      </w:r>
      <w:r>
        <w:fldChar w:fldCharType="separate"/>
      </w:r>
      <w:r w:rsidR="00C17516">
        <w:t>231</w:t>
      </w:r>
      <w:r>
        <w:fldChar w:fldCharType="end"/>
      </w:r>
      <w:r>
        <w:t xml:space="preserve">: </w:t>
      </w:r>
      <w:bookmarkStart w:id="2194" w:name="Problem_Status"/>
      <w:r>
        <w:t>Problem Status</w:t>
      </w:r>
      <w:bookmarkEnd w:id="2193"/>
      <w:bookmarkEnd w:id="21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82979CF" w14:textId="77777777">
        <w:trPr>
          <w:jc w:val="center"/>
        </w:trPr>
        <w:tc>
          <w:tcPr>
            <w:tcW w:w="1440" w:type="dxa"/>
            <w:gridSpan w:val="4"/>
          </w:tcPr>
          <w:p w14:paraId="16748902" w14:textId="77777777" w:rsidR="00C77C9B" w:rsidRDefault="008D07D6">
            <w:pPr>
              <w:pStyle w:val="TableText"/>
            </w:pPr>
            <w:r>
              <w:t>Value Set: Problem Status urn:oid:2.16.840.1.113883.3.88.12.80.68</w:t>
            </w:r>
          </w:p>
          <w:p w14:paraId="0FB8E13B" w14:textId="77777777" w:rsidR="00C77C9B" w:rsidRDefault="008D07D6">
            <w:pPr>
              <w:pStyle w:val="TableText"/>
            </w:pPr>
            <w:r>
              <w:t>(Clinical Focus: The clinical status of a problem),(Data Element Scope: Status value),(Inclusion Criteria: Selected qualifier values that represent the clinical status of a problem),(Exclusion Criteria: none specific)</w:t>
            </w:r>
            <w:r>
              <w:br/>
            </w:r>
            <w:r>
              <w:br/>
              <w:t>This value set was imported on 6/26/2019 with a version of 20190418.</w:t>
            </w:r>
          </w:p>
          <w:p w14:paraId="42A53D32" w14:textId="3C027BA5" w:rsidR="00C77C9B" w:rsidRDefault="008D07D6">
            <w:pPr>
              <w:pStyle w:val="TableText"/>
            </w:pPr>
            <w:r>
              <w:t xml:space="preserve">Value Set Source: </w:t>
            </w:r>
            <w:hyperlink r:id="rId89" w:history="1">
              <w:r>
                <w:rPr>
                  <w:rStyle w:val="HyperlinkCourierBold"/>
                </w:rPr>
                <w:t>https://vsac.nlm.nih.gov/valueset/2.16.840.1.113883.3.88.12.80.68/expansion</w:t>
              </w:r>
            </w:hyperlink>
          </w:p>
        </w:tc>
      </w:tr>
      <w:tr w:rsidR="00C77C9B" w14:paraId="3FDA07EA" w14:textId="77777777">
        <w:trPr>
          <w:cantSplit/>
          <w:tblHeader/>
          <w:jc w:val="center"/>
        </w:trPr>
        <w:tc>
          <w:tcPr>
            <w:tcW w:w="1560" w:type="dxa"/>
            <w:shd w:val="clear" w:color="auto" w:fill="E6E6E6"/>
          </w:tcPr>
          <w:p w14:paraId="4A32E173" w14:textId="77777777" w:rsidR="00C77C9B" w:rsidRDefault="008D07D6">
            <w:pPr>
              <w:pStyle w:val="TableHead"/>
            </w:pPr>
            <w:r>
              <w:t>Code</w:t>
            </w:r>
          </w:p>
        </w:tc>
        <w:tc>
          <w:tcPr>
            <w:tcW w:w="3000" w:type="dxa"/>
            <w:shd w:val="clear" w:color="auto" w:fill="E6E6E6"/>
          </w:tcPr>
          <w:p w14:paraId="1CFFDE28" w14:textId="77777777" w:rsidR="00C77C9B" w:rsidRDefault="008D07D6">
            <w:pPr>
              <w:pStyle w:val="TableHead"/>
            </w:pPr>
            <w:r>
              <w:t>Code System</w:t>
            </w:r>
          </w:p>
        </w:tc>
        <w:tc>
          <w:tcPr>
            <w:tcW w:w="3000" w:type="dxa"/>
            <w:shd w:val="clear" w:color="auto" w:fill="E6E6E6"/>
          </w:tcPr>
          <w:p w14:paraId="1EFA7528" w14:textId="77777777" w:rsidR="00C77C9B" w:rsidRDefault="008D07D6">
            <w:pPr>
              <w:pStyle w:val="TableHead"/>
            </w:pPr>
            <w:r>
              <w:t>Code System OID</w:t>
            </w:r>
          </w:p>
        </w:tc>
        <w:tc>
          <w:tcPr>
            <w:tcW w:w="2520" w:type="dxa"/>
            <w:shd w:val="clear" w:color="auto" w:fill="E6E6E6"/>
          </w:tcPr>
          <w:p w14:paraId="096D4418" w14:textId="77777777" w:rsidR="00C77C9B" w:rsidRDefault="008D07D6">
            <w:pPr>
              <w:pStyle w:val="TableHead"/>
            </w:pPr>
            <w:r>
              <w:t>Print Name</w:t>
            </w:r>
          </w:p>
        </w:tc>
      </w:tr>
      <w:tr w:rsidR="00C77C9B" w14:paraId="0773C6A9" w14:textId="77777777">
        <w:trPr>
          <w:jc w:val="center"/>
        </w:trPr>
        <w:tc>
          <w:tcPr>
            <w:tcW w:w="1170" w:type="dxa"/>
          </w:tcPr>
          <w:p w14:paraId="2A6E6284" w14:textId="77777777" w:rsidR="00C77C9B" w:rsidRDefault="008D07D6">
            <w:pPr>
              <w:pStyle w:val="TableText"/>
            </w:pPr>
            <w:r>
              <w:t>246455001</w:t>
            </w:r>
          </w:p>
        </w:tc>
        <w:tc>
          <w:tcPr>
            <w:tcW w:w="3195" w:type="dxa"/>
          </w:tcPr>
          <w:p w14:paraId="67C638DE" w14:textId="77777777" w:rsidR="00C77C9B" w:rsidRDefault="008D07D6">
            <w:pPr>
              <w:pStyle w:val="TableText"/>
            </w:pPr>
            <w:r>
              <w:t>SNOMED CT</w:t>
            </w:r>
          </w:p>
        </w:tc>
        <w:tc>
          <w:tcPr>
            <w:tcW w:w="3195" w:type="dxa"/>
          </w:tcPr>
          <w:p w14:paraId="3A809176" w14:textId="77777777" w:rsidR="00C77C9B" w:rsidRDefault="008D07D6">
            <w:pPr>
              <w:pStyle w:val="TableText"/>
            </w:pPr>
            <w:r>
              <w:t>urn:oid:2.16.840.1.113883.6.96</w:t>
            </w:r>
          </w:p>
        </w:tc>
        <w:tc>
          <w:tcPr>
            <w:tcW w:w="2520" w:type="dxa"/>
          </w:tcPr>
          <w:p w14:paraId="71593C86" w14:textId="77777777" w:rsidR="00C77C9B" w:rsidRDefault="008D07D6">
            <w:pPr>
              <w:pStyle w:val="TableText"/>
            </w:pPr>
            <w:r>
              <w:t>Recurrence (qualifier value)</w:t>
            </w:r>
          </w:p>
        </w:tc>
      </w:tr>
      <w:tr w:rsidR="00C77C9B" w14:paraId="23367C59" w14:textId="77777777">
        <w:trPr>
          <w:jc w:val="center"/>
        </w:trPr>
        <w:tc>
          <w:tcPr>
            <w:tcW w:w="1170" w:type="dxa"/>
          </w:tcPr>
          <w:p w14:paraId="7F98FD1C" w14:textId="77777777" w:rsidR="00C77C9B" w:rsidRDefault="008D07D6">
            <w:pPr>
              <w:pStyle w:val="TableText"/>
            </w:pPr>
            <w:r>
              <w:t>263855007</w:t>
            </w:r>
          </w:p>
        </w:tc>
        <w:tc>
          <w:tcPr>
            <w:tcW w:w="3195" w:type="dxa"/>
          </w:tcPr>
          <w:p w14:paraId="2B331276" w14:textId="77777777" w:rsidR="00C77C9B" w:rsidRDefault="008D07D6">
            <w:pPr>
              <w:pStyle w:val="TableText"/>
            </w:pPr>
            <w:r>
              <w:t>SNOMED CT</w:t>
            </w:r>
          </w:p>
        </w:tc>
        <w:tc>
          <w:tcPr>
            <w:tcW w:w="3195" w:type="dxa"/>
          </w:tcPr>
          <w:p w14:paraId="6157F2EF" w14:textId="77777777" w:rsidR="00C77C9B" w:rsidRDefault="008D07D6">
            <w:pPr>
              <w:pStyle w:val="TableText"/>
            </w:pPr>
            <w:r>
              <w:t>urn:oid:2.16.840.1.113883.6.96</w:t>
            </w:r>
          </w:p>
        </w:tc>
        <w:tc>
          <w:tcPr>
            <w:tcW w:w="2520" w:type="dxa"/>
          </w:tcPr>
          <w:p w14:paraId="060FB244" w14:textId="77777777" w:rsidR="00C77C9B" w:rsidRDefault="008D07D6">
            <w:pPr>
              <w:pStyle w:val="TableText"/>
            </w:pPr>
            <w:r>
              <w:t>Relapse phase (qualifier value)</w:t>
            </w:r>
          </w:p>
        </w:tc>
      </w:tr>
      <w:tr w:rsidR="00C77C9B" w14:paraId="77BF93E5" w14:textId="77777777">
        <w:trPr>
          <w:jc w:val="center"/>
        </w:trPr>
        <w:tc>
          <w:tcPr>
            <w:tcW w:w="1170" w:type="dxa"/>
          </w:tcPr>
          <w:p w14:paraId="7C4D2B29" w14:textId="77777777" w:rsidR="00C77C9B" w:rsidRDefault="008D07D6">
            <w:pPr>
              <w:pStyle w:val="TableText"/>
            </w:pPr>
            <w:r>
              <w:t>277022003</w:t>
            </w:r>
          </w:p>
        </w:tc>
        <w:tc>
          <w:tcPr>
            <w:tcW w:w="3195" w:type="dxa"/>
          </w:tcPr>
          <w:p w14:paraId="377DB304" w14:textId="77777777" w:rsidR="00C77C9B" w:rsidRDefault="008D07D6">
            <w:pPr>
              <w:pStyle w:val="TableText"/>
            </w:pPr>
            <w:r>
              <w:t>SNOMED CT</w:t>
            </w:r>
          </w:p>
        </w:tc>
        <w:tc>
          <w:tcPr>
            <w:tcW w:w="3195" w:type="dxa"/>
          </w:tcPr>
          <w:p w14:paraId="6C496250" w14:textId="77777777" w:rsidR="00C77C9B" w:rsidRDefault="008D07D6">
            <w:pPr>
              <w:pStyle w:val="TableText"/>
            </w:pPr>
            <w:r>
              <w:t>urn:oid:2.16.840.1.113883.6.96</w:t>
            </w:r>
          </w:p>
        </w:tc>
        <w:tc>
          <w:tcPr>
            <w:tcW w:w="2520" w:type="dxa"/>
          </w:tcPr>
          <w:p w14:paraId="564D8A4D" w14:textId="77777777" w:rsidR="00C77C9B" w:rsidRDefault="008D07D6">
            <w:pPr>
              <w:pStyle w:val="TableText"/>
            </w:pPr>
            <w:r>
              <w:t>Remission phase (qualifier value)</w:t>
            </w:r>
          </w:p>
        </w:tc>
      </w:tr>
      <w:tr w:rsidR="00C77C9B" w14:paraId="55015962" w14:textId="77777777">
        <w:trPr>
          <w:jc w:val="center"/>
        </w:trPr>
        <w:tc>
          <w:tcPr>
            <w:tcW w:w="1170" w:type="dxa"/>
          </w:tcPr>
          <w:p w14:paraId="0B99B5ED" w14:textId="77777777" w:rsidR="00C77C9B" w:rsidRDefault="008D07D6">
            <w:pPr>
              <w:pStyle w:val="TableText"/>
            </w:pPr>
            <w:r>
              <w:t>413322009</w:t>
            </w:r>
          </w:p>
        </w:tc>
        <w:tc>
          <w:tcPr>
            <w:tcW w:w="3195" w:type="dxa"/>
          </w:tcPr>
          <w:p w14:paraId="22E4F0C8" w14:textId="77777777" w:rsidR="00C77C9B" w:rsidRDefault="008D07D6">
            <w:pPr>
              <w:pStyle w:val="TableText"/>
            </w:pPr>
            <w:r>
              <w:t>SNOMED CT</w:t>
            </w:r>
          </w:p>
        </w:tc>
        <w:tc>
          <w:tcPr>
            <w:tcW w:w="3195" w:type="dxa"/>
          </w:tcPr>
          <w:p w14:paraId="43F5FE86" w14:textId="77777777" w:rsidR="00C77C9B" w:rsidRDefault="008D07D6">
            <w:pPr>
              <w:pStyle w:val="TableText"/>
            </w:pPr>
            <w:r>
              <w:t>urn:oid:2.16.840.1.113883.6.96</w:t>
            </w:r>
          </w:p>
        </w:tc>
        <w:tc>
          <w:tcPr>
            <w:tcW w:w="2520" w:type="dxa"/>
          </w:tcPr>
          <w:p w14:paraId="4F323AAA" w14:textId="77777777" w:rsidR="00C77C9B" w:rsidRDefault="008D07D6">
            <w:pPr>
              <w:pStyle w:val="TableText"/>
            </w:pPr>
            <w:r>
              <w:t>Problem resolved (finding)</w:t>
            </w:r>
          </w:p>
        </w:tc>
      </w:tr>
      <w:tr w:rsidR="00C77C9B" w14:paraId="6424C5E6" w14:textId="77777777">
        <w:trPr>
          <w:jc w:val="center"/>
        </w:trPr>
        <w:tc>
          <w:tcPr>
            <w:tcW w:w="1170" w:type="dxa"/>
          </w:tcPr>
          <w:p w14:paraId="2FCEE556" w14:textId="77777777" w:rsidR="00C77C9B" w:rsidRDefault="008D07D6">
            <w:pPr>
              <w:pStyle w:val="TableText"/>
            </w:pPr>
            <w:r>
              <w:t>55561003</w:t>
            </w:r>
          </w:p>
        </w:tc>
        <w:tc>
          <w:tcPr>
            <w:tcW w:w="3195" w:type="dxa"/>
          </w:tcPr>
          <w:p w14:paraId="2F40DAD3" w14:textId="77777777" w:rsidR="00C77C9B" w:rsidRDefault="008D07D6">
            <w:pPr>
              <w:pStyle w:val="TableText"/>
            </w:pPr>
            <w:r>
              <w:t>SNOMED CT</w:t>
            </w:r>
          </w:p>
        </w:tc>
        <w:tc>
          <w:tcPr>
            <w:tcW w:w="3195" w:type="dxa"/>
          </w:tcPr>
          <w:p w14:paraId="6617AE89" w14:textId="77777777" w:rsidR="00C77C9B" w:rsidRDefault="008D07D6">
            <w:pPr>
              <w:pStyle w:val="TableText"/>
            </w:pPr>
            <w:r>
              <w:t>urn:oid:2.16.840.1.113883.6.96</w:t>
            </w:r>
          </w:p>
        </w:tc>
        <w:tc>
          <w:tcPr>
            <w:tcW w:w="2520" w:type="dxa"/>
          </w:tcPr>
          <w:p w14:paraId="358FAE76" w14:textId="77777777" w:rsidR="00C77C9B" w:rsidRDefault="008D07D6">
            <w:pPr>
              <w:pStyle w:val="TableText"/>
            </w:pPr>
            <w:r>
              <w:t>Active (qualifier value)</w:t>
            </w:r>
          </w:p>
        </w:tc>
      </w:tr>
      <w:tr w:rsidR="00C77C9B" w14:paraId="3812EF7B" w14:textId="77777777">
        <w:trPr>
          <w:jc w:val="center"/>
        </w:trPr>
        <w:tc>
          <w:tcPr>
            <w:tcW w:w="1170" w:type="dxa"/>
          </w:tcPr>
          <w:p w14:paraId="71C8EB02" w14:textId="77777777" w:rsidR="00C77C9B" w:rsidRDefault="008D07D6">
            <w:pPr>
              <w:pStyle w:val="TableText"/>
            </w:pPr>
            <w:r>
              <w:t>73425007</w:t>
            </w:r>
          </w:p>
        </w:tc>
        <w:tc>
          <w:tcPr>
            <w:tcW w:w="3195" w:type="dxa"/>
          </w:tcPr>
          <w:p w14:paraId="43EC9F7E" w14:textId="77777777" w:rsidR="00C77C9B" w:rsidRDefault="008D07D6">
            <w:pPr>
              <w:pStyle w:val="TableText"/>
            </w:pPr>
            <w:r>
              <w:t>SNOMED CT</w:t>
            </w:r>
          </w:p>
        </w:tc>
        <w:tc>
          <w:tcPr>
            <w:tcW w:w="3195" w:type="dxa"/>
          </w:tcPr>
          <w:p w14:paraId="67AF70AC" w14:textId="77777777" w:rsidR="00C77C9B" w:rsidRDefault="008D07D6">
            <w:pPr>
              <w:pStyle w:val="TableText"/>
            </w:pPr>
            <w:r>
              <w:t>urn:oid:2.16.840.1.113883.6.96</w:t>
            </w:r>
          </w:p>
        </w:tc>
        <w:tc>
          <w:tcPr>
            <w:tcW w:w="2520" w:type="dxa"/>
          </w:tcPr>
          <w:p w14:paraId="508276C3" w14:textId="77777777" w:rsidR="00C77C9B" w:rsidRDefault="008D07D6">
            <w:pPr>
              <w:pStyle w:val="TableText"/>
            </w:pPr>
            <w:r>
              <w:t>Inactive (qualifier value)</w:t>
            </w:r>
          </w:p>
        </w:tc>
      </w:tr>
    </w:tbl>
    <w:p w14:paraId="497A16F4" w14:textId="77777777" w:rsidR="00C77C9B" w:rsidRDefault="00C77C9B">
      <w:pPr>
        <w:pStyle w:val="BodyText"/>
      </w:pPr>
    </w:p>
    <w:p w14:paraId="6BCF5D3D" w14:textId="77777777" w:rsidR="00C77C9B" w:rsidRDefault="008D07D6">
      <w:pPr>
        <w:pStyle w:val="Heading2nospace"/>
      </w:pPr>
      <w:bookmarkStart w:id="2195" w:name="E_Procedure_Activity_Act_V2"/>
      <w:bookmarkStart w:id="2196" w:name="_Toc175307762"/>
      <w:r>
        <w:t>Procedure Activity Act (V2)</w:t>
      </w:r>
      <w:bookmarkEnd w:id="2195"/>
      <w:bookmarkEnd w:id="2196"/>
    </w:p>
    <w:p w14:paraId="0D38DBC2" w14:textId="77777777" w:rsidR="00C77C9B" w:rsidRDefault="008D07D6">
      <w:pPr>
        <w:pStyle w:val="BracketData"/>
      </w:pPr>
      <w:r>
        <w:t>[act: identifier urn:hl7ii:2.16.840.1.113883.10.20.22.4.12:2014-06-09 (open)]</w:t>
      </w:r>
    </w:p>
    <w:p w14:paraId="595358D9" w14:textId="77777777" w:rsidR="00C77C9B" w:rsidRDefault="008D07D6">
      <w:pPr>
        <w:pStyle w:val="BracketData"/>
      </w:pPr>
      <w:r>
        <w:t>Published as part of Consolidated CDA Templates for Clinical Notes (US Realm) DSTU R2</w:t>
      </w:r>
    </w:p>
    <w:p w14:paraId="6D845F96" w14:textId="02C28575" w:rsidR="00C77C9B" w:rsidRDefault="008D07D6">
      <w:pPr>
        <w:pStyle w:val="Caption"/>
      </w:pPr>
      <w:bookmarkStart w:id="2197" w:name="_Toc175308201"/>
      <w:r>
        <w:t xml:space="preserve">Table </w:t>
      </w:r>
      <w:r>
        <w:fldChar w:fldCharType="begin"/>
      </w:r>
      <w:r>
        <w:instrText>SEQ Table \* ARABIC</w:instrText>
      </w:r>
      <w:r>
        <w:fldChar w:fldCharType="separate"/>
      </w:r>
      <w:r w:rsidR="00C17516">
        <w:t>232</w:t>
      </w:r>
      <w:r>
        <w:fldChar w:fldCharType="end"/>
      </w:r>
      <w:r>
        <w:t>: Procedure Activity Act (V2) Contexts</w:t>
      </w:r>
      <w:bookmarkEnd w:id="21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5B974F5" w14:textId="77777777">
        <w:trPr>
          <w:cantSplit/>
          <w:tblHeader/>
          <w:jc w:val="center"/>
        </w:trPr>
        <w:tc>
          <w:tcPr>
            <w:tcW w:w="360" w:type="dxa"/>
            <w:shd w:val="clear" w:color="auto" w:fill="E6E6E6"/>
          </w:tcPr>
          <w:p w14:paraId="0A53E6C5" w14:textId="77777777" w:rsidR="00C77C9B" w:rsidRDefault="008D07D6">
            <w:pPr>
              <w:pStyle w:val="TableHead"/>
            </w:pPr>
            <w:r>
              <w:t>Contained By:</w:t>
            </w:r>
          </w:p>
        </w:tc>
        <w:tc>
          <w:tcPr>
            <w:tcW w:w="360" w:type="dxa"/>
            <w:shd w:val="clear" w:color="auto" w:fill="E6E6E6"/>
          </w:tcPr>
          <w:p w14:paraId="4FC8CEFC" w14:textId="77777777" w:rsidR="00C77C9B" w:rsidRDefault="008D07D6">
            <w:pPr>
              <w:pStyle w:val="TableHead"/>
            </w:pPr>
            <w:r>
              <w:t>Contains:</w:t>
            </w:r>
          </w:p>
        </w:tc>
      </w:tr>
      <w:tr w:rsidR="00C77C9B" w14:paraId="37D28028" w14:textId="77777777">
        <w:trPr>
          <w:jc w:val="center"/>
        </w:trPr>
        <w:tc>
          <w:tcPr>
            <w:tcW w:w="360" w:type="dxa"/>
          </w:tcPr>
          <w:p w14:paraId="16C8CBEC" w14:textId="70CD6E08" w:rsidR="00C77C9B" w:rsidRDefault="00000000">
            <w:pPr>
              <w:pStyle w:val="TableText"/>
            </w:pPr>
            <w:hyperlink w:anchor="Procedures_Section_entries_optional_V2">
              <w:r w:rsidR="008D07D6">
                <w:rPr>
                  <w:rStyle w:val="HyperlinkText9pt"/>
                </w:rPr>
                <w:t>Procedures Section (entries optional) (V2)</w:t>
              </w:r>
            </w:hyperlink>
            <w:r w:rsidR="008D07D6">
              <w:t xml:space="preserve"> (optional)</w:t>
            </w:r>
          </w:p>
          <w:p w14:paraId="3043EC4F" w14:textId="57333597" w:rsidR="00C77C9B" w:rsidRDefault="00000000">
            <w:pPr>
              <w:pStyle w:val="TableText"/>
            </w:pPr>
            <w:hyperlink w:anchor="S_Procedures_Section_entries_required_V">
              <w:r w:rsidR="008D07D6">
                <w:rPr>
                  <w:rStyle w:val="HyperlinkText9pt"/>
                </w:rPr>
                <w:t>Procedures Section (entries required) (V2)</w:t>
              </w:r>
            </w:hyperlink>
            <w:r w:rsidR="008D07D6">
              <w:t xml:space="preserve"> (optional)</w:t>
            </w:r>
          </w:p>
        </w:tc>
        <w:tc>
          <w:tcPr>
            <w:tcW w:w="360" w:type="dxa"/>
          </w:tcPr>
          <w:p w14:paraId="38CD68CB" w14:textId="0F7E9F2B" w:rsidR="00C77C9B" w:rsidRDefault="00000000">
            <w:pPr>
              <w:pStyle w:val="TableText"/>
            </w:pPr>
            <w:hyperlink w:anchor="E_Service_Delivery_Location">
              <w:r w:rsidR="008D07D6">
                <w:rPr>
                  <w:rStyle w:val="HyperlinkText9pt"/>
                </w:rPr>
                <w:t>Service Delivery Location</w:t>
              </w:r>
            </w:hyperlink>
            <w:r w:rsidR="008D07D6">
              <w:t xml:space="preserve"> (optional)</w:t>
            </w:r>
          </w:p>
          <w:p w14:paraId="3B3A0246" w14:textId="12FCCE78" w:rsidR="00C77C9B" w:rsidRDefault="00000000">
            <w:pPr>
              <w:pStyle w:val="TableText"/>
            </w:pPr>
            <w:hyperlink w:anchor="Medication_Activity_V2">
              <w:r w:rsidR="008D07D6">
                <w:rPr>
                  <w:rStyle w:val="HyperlinkText9pt"/>
                </w:rPr>
                <w:t>Medication Activity (V2)</w:t>
              </w:r>
            </w:hyperlink>
            <w:r w:rsidR="008D07D6">
              <w:t xml:space="preserve"> (optional)</w:t>
            </w:r>
          </w:p>
          <w:p w14:paraId="3B75F8B1" w14:textId="40F6BE65"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218B60EA" w14:textId="77777777" w:rsidR="00C77C9B" w:rsidRDefault="00C77C9B">
      <w:pPr>
        <w:pStyle w:val="BodyText"/>
      </w:pPr>
    </w:p>
    <w:p w14:paraId="7B11B770" w14:textId="77777777" w:rsidR="00C77C9B" w:rsidRDefault="008D07D6">
      <w:r>
        <w:lastRenderedPageBreak/>
        <w:t>This template represents any act that cannot be classified as an observation or procedure according to the HL7 RIM. Examples of these acts are a dressing change, teaching or feeding a patient, or providing comfort measures.</w:t>
      </w:r>
      <w:r>
        <w:br/>
        <w:t>The common notion of "procedure" is broader than that specified by the HL7 Version 3 Reference Information Model (RIM). Procedure templates can be represented with various RIM classes: act (e.g., dressing change), observation (e.g., EEG), procedure (e.g., splenectomy).</w:t>
      </w:r>
    </w:p>
    <w:p w14:paraId="71B739FF" w14:textId="4544D050" w:rsidR="00C77C9B" w:rsidRDefault="008D07D6">
      <w:pPr>
        <w:pStyle w:val="Caption"/>
      </w:pPr>
      <w:bookmarkStart w:id="2198" w:name="_Toc175308202"/>
      <w:r>
        <w:lastRenderedPageBreak/>
        <w:t xml:space="preserve">Table </w:t>
      </w:r>
      <w:r>
        <w:fldChar w:fldCharType="begin"/>
      </w:r>
      <w:r>
        <w:instrText>SEQ Table \* ARABIC</w:instrText>
      </w:r>
      <w:r>
        <w:fldChar w:fldCharType="separate"/>
      </w:r>
      <w:r w:rsidR="00C17516">
        <w:t>233</w:t>
      </w:r>
      <w:r>
        <w:fldChar w:fldCharType="end"/>
      </w:r>
      <w:r>
        <w:t>: Procedure Activity Act (V2) Constraints Overview</w:t>
      </w:r>
      <w:bookmarkEnd w:id="2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151F465" w14:textId="77777777">
        <w:trPr>
          <w:cantSplit/>
          <w:tblHeader/>
          <w:jc w:val="center"/>
        </w:trPr>
        <w:tc>
          <w:tcPr>
            <w:tcW w:w="0" w:type="dxa"/>
            <w:shd w:val="clear" w:color="auto" w:fill="E6E6E6"/>
            <w:noWrap/>
          </w:tcPr>
          <w:p w14:paraId="1D38E4A6" w14:textId="77777777" w:rsidR="00C77C9B" w:rsidRDefault="008D07D6">
            <w:pPr>
              <w:pStyle w:val="TableHead"/>
            </w:pPr>
            <w:r>
              <w:t>XPath</w:t>
            </w:r>
          </w:p>
        </w:tc>
        <w:tc>
          <w:tcPr>
            <w:tcW w:w="720" w:type="dxa"/>
            <w:shd w:val="clear" w:color="auto" w:fill="E6E6E6"/>
            <w:noWrap/>
          </w:tcPr>
          <w:p w14:paraId="2AA87545" w14:textId="77777777" w:rsidR="00C77C9B" w:rsidRDefault="008D07D6">
            <w:pPr>
              <w:pStyle w:val="TableHead"/>
            </w:pPr>
            <w:r>
              <w:t>Card.</w:t>
            </w:r>
          </w:p>
        </w:tc>
        <w:tc>
          <w:tcPr>
            <w:tcW w:w="1152" w:type="dxa"/>
            <w:shd w:val="clear" w:color="auto" w:fill="E6E6E6"/>
            <w:noWrap/>
          </w:tcPr>
          <w:p w14:paraId="1BA79E0D" w14:textId="77777777" w:rsidR="00C77C9B" w:rsidRDefault="008D07D6">
            <w:pPr>
              <w:pStyle w:val="TableHead"/>
            </w:pPr>
            <w:r>
              <w:t>Verb</w:t>
            </w:r>
          </w:p>
        </w:tc>
        <w:tc>
          <w:tcPr>
            <w:tcW w:w="864" w:type="dxa"/>
            <w:shd w:val="clear" w:color="auto" w:fill="E6E6E6"/>
            <w:noWrap/>
          </w:tcPr>
          <w:p w14:paraId="0867253A" w14:textId="77777777" w:rsidR="00C77C9B" w:rsidRDefault="008D07D6">
            <w:pPr>
              <w:pStyle w:val="TableHead"/>
            </w:pPr>
            <w:r>
              <w:t>Data Type</w:t>
            </w:r>
          </w:p>
        </w:tc>
        <w:tc>
          <w:tcPr>
            <w:tcW w:w="864" w:type="dxa"/>
            <w:shd w:val="clear" w:color="auto" w:fill="E6E6E6"/>
            <w:noWrap/>
          </w:tcPr>
          <w:p w14:paraId="780BE700" w14:textId="77777777" w:rsidR="00C77C9B" w:rsidRDefault="008D07D6">
            <w:pPr>
              <w:pStyle w:val="TableHead"/>
            </w:pPr>
            <w:r>
              <w:t>CONF#</w:t>
            </w:r>
          </w:p>
        </w:tc>
        <w:tc>
          <w:tcPr>
            <w:tcW w:w="864" w:type="dxa"/>
            <w:shd w:val="clear" w:color="auto" w:fill="E6E6E6"/>
            <w:noWrap/>
          </w:tcPr>
          <w:p w14:paraId="7BA9EF65" w14:textId="77777777" w:rsidR="00C77C9B" w:rsidRDefault="008D07D6">
            <w:pPr>
              <w:pStyle w:val="TableHead"/>
            </w:pPr>
            <w:r>
              <w:t>Value</w:t>
            </w:r>
          </w:p>
        </w:tc>
      </w:tr>
      <w:tr w:rsidR="00C77C9B" w14:paraId="731648BB" w14:textId="77777777">
        <w:trPr>
          <w:jc w:val="center"/>
        </w:trPr>
        <w:tc>
          <w:tcPr>
            <w:tcW w:w="10160" w:type="dxa"/>
            <w:gridSpan w:val="6"/>
          </w:tcPr>
          <w:p w14:paraId="0019A687" w14:textId="77777777" w:rsidR="00C77C9B" w:rsidRDefault="008D07D6">
            <w:pPr>
              <w:pStyle w:val="TableText"/>
            </w:pPr>
            <w:r>
              <w:t>act (identifier: urn:hl7ii:2.16.840.1.113883.10.20.22.4.12:2014-06-09)</w:t>
            </w:r>
          </w:p>
        </w:tc>
      </w:tr>
      <w:tr w:rsidR="00C77C9B" w14:paraId="43051DA9" w14:textId="77777777">
        <w:trPr>
          <w:jc w:val="center"/>
        </w:trPr>
        <w:tc>
          <w:tcPr>
            <w:tcW w:w="3345" w:type="dxa"/>
          </w:tcPr>
          <w:p w14:paraId="38F116E9" w14:textId="77777777" w:rsidR="00C77C9B" w:rsidRDefault="008D07D6">
            <w:pPr>
              <w:pStyle w:val="TableText"/>
            </w:pPr>
            <w:r>
              <w:tab/>
              <w:t>@classCode</w:t>
            </w:r>
          </w:p>
        </w:tc>
        <w:tc>
          <w:tcPr>
            <w:tcW w:w="720" w:type="dxa"/>
          </w:tcPr>
          <w:p w14:paraId="1408BC31" w14:textId="77777777" w:rsidR="00C77C9B" w:rsidRDefault="008D07D6">
            <w:pPr>
              <w:pStyle w:val="TableText"/>
            </w:pPr>
            <w:r>
              <w:t>1..1</w:t>
            </w:r>
          </w:p>
        </w:tc>
        <w:tc>
          <w:tcPr>
            <w:tcW w:w="1152" w:type="dxa"/>
          </w:tcPr>
          <w:p w14:paraId="2E286B95" w14:textId="77777777" w:rsidR="00C77C9B" w:rsidRDefault="008D07D6">
            <w:pPr>
              <w:pStyle w:val="TableText"/>
            </w:pPr>
            <w:r>
              <w:t>SHALL</w:t>
            </w:r>
          </w:p>
        </w:tc>
        <w:tc>
          <w:tcPr>
            <w:tcW w:w="864" w:type="dxa"/>
          </w:tcPr>
          <w:p w14:paraId="5FB40D6A" w14:textId="77777777" w:rsidR="00C77C9B" w:rsidRDefault="00C77C9B">
            <w:pPr>
              <w:pStyle w:val="TableText"/>
            </w:pPr>
          </w:p>
        </w:tc>
        <w:tc>
          <w:tcPr>
            <w:tcW w:w="1104" w:type="dxa"/>
          </w:tcPr>
          <w:p w14:paraId="197396FE" w14:textId="01EFB059" w:rsidR="00C77C9B" w:rsidRDefault="00000000">
            <w:pPr>
              <w:pStyle w:val="TableText"/>
            </w:pPr>
            <w:hyperlink w:anchor="C_1098-8289">
              <w:r w:rsidR="008D07D6">
                <w:rPr>
                  <w:rStyle w:val="HyperlinkText9pt"/>
                </w:rPr>
                <w:t>1098-8289</w:t>
              </w:r>
            </w:hyperlink>
          </w:p>
        </w:tc>
        <w:tc>
          <w:tcPr>
            <w:tcW w:w="2975" w:type="dxa"/>
          </w:tcPr>
          <w:p w14:paraId="02744EF1" w14:textId="77777777" w:rsidR="00C77C9B" w:rsidRDefault="008D07D6">
            <w:pPr>
              <w:pStyle w:val="TableText"/>
            </w:pPr>
            <w:r>
              <w:t>urn:oid:2.16.840.1.113883.5.6 (HL7ActClass) = ACT</w:t>
            </w:r>
          </w:p>
        </w:tc>
      </w:tr>
      <w:tr w:rsidR="00C77C9B" w14:paraId="3EE256DF" w14:textId="77777777">
        <w:trPr>
          <w:jc w:val="center"/>
        </w:trPr>
        <w:tc>
          <w:tcPr>
            <w:tcW w:w="3345" w:type="dxa"/>
          </w:tcPr>
          <w:p w14:paraId="364FB962" w14:textId="77777777" w:rsidR="00C77C9B" w:rsidRDefault="008D07D6">
            <w:pPr>
              <w:pStyle w:val="TableText"/>
            </w:pPr>
            <w:r>
              <w:tab/>
              <w:t>@moodCode</w:t>
            </w:r>
          </w:p>
        </w:tc>
        <w:tc>
          <w:tcPr>
            <w:tcW w:w="720" w:type="dxa"/>
          </w:tcPr>
          <w:p w14:paraId="2B87BF0B" w14:textId="77777777" w:rsidR="00C77C9B" w:rsidRDefault="008D07D6">
            <w:pPr>
              <w:pStyle w:val="TableText"/>
            </w:pPr>
            <w:r>
              <w:t>1..1</w:t>
            </w:r>
          </w:p>
        </w:tc>
        <w:tc>
          <w:tcPr>
            <w:tcW w:w="1152" w:type="dxa"/>
          </w:tcPr>
          <w:p w14:paraId="11B8C5B1" w14:textId="77777777" w:rsidR="00C77C9B" w:rsidRDefault="008D07D6">
            <w:pPr>
              <w:pStyle w:val="TableText"/>
            </w:pPr>
            <w:r>
              <w:t>SHALL</w:t>
            </w:r>
          </w:p>
        </w:tc>
        <w:tc>
          <w:tcPr>
            <w:tcW w:w="864" w:type="dxa"/>
          </w:tcPr>
          <w:p w14:paraId="7884CFB8" w14:textId="77777777" w:rsidR="00C77C9B" w:rsidRDefault="00C77C9B">
            <w:pPr>
              <w:pStyle w:val="TableText"/>
            </w:pPr>
          </w:p>
        </w:tc>
        <w:tc>
          <w:tcPr>
            <w:tcW w:w="1104" w:type="dxa"/>
          </w:tcPr>
          <w:p w14:paraId="1A21BD6F" w14:textId="189A2896" w:rsidR="00C77C9B" w:rsidRDefault="00000000">
            <w:pPr>
              <w:pStyle w:val="TableText"/>
            </w:pPr>
            <w:hyperlink w:anchor="C_1098-8290">
              <w:r w:rsidR="008D07D6">
                <w:rPr>
                  <w:rStyle w:val="HyperlinkText9pt"/>
                </w:rPr>
                <w:t>1098-8290</w:t>
              </w:r>
            </w:hyperlink>
          </w:p>
        </w:tc>
        <w:tc>
          <w:tcPr>
            <w:tcW w:w="2975" w:type="dxa"/>
          </w:tcPr>
          <w:p w14:paraId="1B6CFAE8" w14:textId="77777777" w:rsidR="00C77C9B" w:rsidRDefault="008D07D6">
            <w:pPr>
              <w:pStyle w:val="TableText"/>
            </w:pPr>
            <w:r>
              <w:t>urn:oid:2.16.840.1.113883.5.1001 (HL7ActMood) = EVN</w:t>
            </w:r>
          </w:p>
        </w:tc>
      </w:tr>
      <w:tr w:rsidR="00C77C9B" w14:paraId="0B8D07F6" w14:textId="77777777">
        <w:trPr>
          <w:jc w:val="center"/>
        </w:trPr>
        <w:tc>
          <w:tcPr>
            <w:tcW w:w="3345" w:type="dxa"/>
          </w:tcPr>
          <w:p w14:paraId="0C2B7285" w14:textId="77777777" w:rsidR="00C77C9B" w:rsidRDefault="008D07D6">
            <w:pPr>
              <w:pStyle w:val="TableText"/>
            </w:pPr>
            <w:r>
              <w:tab/>
              <w:t>templateId</w:t>
            </w:r>
          </w:p>
        </w:tc>
        <w:tc>
          <w:tcPr>
            <w:tcW w:w="720" w:type="dxa"/>
          </w:tcPr>
          <w:p w14:paraId="79D5130F" w14:textId="77777777" w:rsidR="00C77C9B" w:rsidRDefault="008D07D6">
            <w:pPr>
              <w:pStyle w:val="TableText"/>
            </w:pPr>
            <w:r>
              <w:t>1..1</w:t>
            </w:r>
          </w:p>
        </w:tc>
        <w:tc>
          <w:tcPr>
            <w:tcW w:w="1152" w:type="dxa"/>
          </w:tcPr>
          <w:p w14:paraId="7E490FDF" w14:textId="77777777" w:rsidR="00C77C9B" w:rsidRDefault="008D07D6">
            <w:pPr>
              <w:pStyle w:val="TableText"/>
            </w:pPr>
            <w:r>
              <w:t>SHALL</w:t>
            </w:r>
          </w:p>
        </w:tc>
        <w:tc>
          <w:tcPr>
            <w:tcW w:w="864" w:type="dxa"/>
          </w:tcPr>
          <w:p w14:paraId="53F2CDBB" w14:textId="77777777" w:rsidR="00C77C9B" w:rsidRDefault="00C77C9B">
            <w:pPr>
              <w:pStyle w:val="TableText"/>
            </w:pPr>
          </w:p>
        </w:tc>
        <w:tc>
          <w:tcPr>
            <w:tcW w:w="1104" w:type="dxa"/>
          </w:tcPr>
          <w:p w14:paraId="24CB522E" w14:textId="2AB9BFED" w:rsidR="00C77C9B" w:rsidRDefault="00000000">
            <w:pPr>
              <w:pStyle w:val="TableText"/>
            </w:pPr>
            <w:hyperlink w:anchor="C_1098-8291">
              <w:r w:rsidR="008D07D6">
                <w:rPr>
                  <w:rStyle w:val="HyperlinkText9pt"/>
                </w:rPr>
                <w:t>1098-8291</w:t>
              </w:r>
            </w:hyperlink>
          </w:p>
        </w:tc>
        <w:tc>
          <w:tcPr>
            <w:tcW w:w="2975" w:type="dxa"/>
          </w:tcPr>
          <w:p w14:paraId="271C80FC" w14:textId="77777777" w:rsidR="00C77C9B" w:rsidRDefault="00C77C9B">
            <w:pPr>
              <w:pStyle w:val="TableText"/>
            </w:pPr>
          </w:p>
        </w:tc>
      </w:tr>
      <w:tr w:rsidR="00C77C9B" w14:paraId="77D85D68" w14:textId="77777777">
        <w:trPr>
          <w:jc w:val="center"/>
        </w:trPr>
        <w:tc>
          <w:tcPr>
            <w:tcW w:w="3345" w:type="dxa"/>
          </w:tcPr>
          <w:p w14:paraId="3C7715A0" w14:textId="77777777" w:rsidR="00C77C9B" w:rsidRDefault="008D07D6">
            <w:pPr>
              <w:pStyle w:val="TableText"/>
            </w:pPr>
            <w:r>
              <w:tab/>
            </w:r>
            <w:r>
              <w:tab/>
              <w:t>@root</w:t>
            </w:r>
          </w:p>
        </w:tc>
        <w:tc>
          <w:tcPr>
            <w:tcW w:w="720" w:type="dxa"/>
          </w:tcPr>
          <w:p w14:paraId="3F8569E0" w14:textId="77777777" w:rsidR="00C77C9B" w:rsidRDefault="008D07D6">
            <w:pPr>
              <w:pStyle w:val="TableText"/>
            </w:pPr>
            <w:r>
              <w:t>1..1</w:t>
            </w:r>
          </w:p>
        </w:tc>
        <w:tc>
          <w:tcPr>
            <w:tcW w:w="1152" w:type="dxa"/>
          </w:tcPr>
          <w:p w14:paraId="7C3B8C8A" w14:textId="77777777" w:rsidR="00C77C9B" w:rsidRDefault="008D07D6">
            <w:pPr>
              <w:pStyle w:val="TableText"/>
            </w:pPr>
            <w:r>
              <w:t>SHALL</w:t>
            </w:r>
          </w:p>
        </w:tc>
        <w:tc>
          <w:tcPr>
            <w:tcW w:w="864" w:type="dxa"/>
          </w:tcPr>
          <w:p w14:paraId="138B85FE" w14:textId="77777777" w:rsidR="00C77C9B" w:rsidRDefault="00C77C9B">
            <w:pPr>
              <w:pStyle w:val="TableText"/>
            </w:pPr>
          </w:p>
        </w:tc>
        <w:tc>
          <w:tcPr>
            <w:tcW w:w="1104" w:type="dxa"/>
          </w:tcPr>
          <w:p w14:paraId="6AA01E7D" w14:textId="589E4688" w:rsidR="00C77C9B" w:rsidRDefault="00000000">
            <w:pPr>
              <w:pStyle w:val="TableText"/>
            </w:pPr>
            <w:hyperlink w:anchor="C_1098-10519">
              <w:r w:rsidR="008D07D6">
                <w:rPr>
                  <w:rStyle w:val="HyperlinkText9pt"/>
                </w:rPr>
                <w:t>1098-10519</w:t>
              </w:r>
            </w:hyperlink>
          </w:p>
        </w:tc>
        <w:tc>
          <w:tcPr>
            <w:tcW w:w="2975" w:type="dxa"/>
          </w:tcPr>
          <w:p w14:paraId="1BBE8A9D" w14:textId="77777777" w:rsidR="00C77C9B" w:rsidRDefault="008D07D6">
            <w:pPr>
              <w:pStyle w:val="TableText"/>
            </w:pPr>
            <w:r>
              <w:t>2.16.840.1.113883.10.20.22.4.12</w:t>
            </w:r>
          </w:p>
        </w:tc>
      </w:tr>
      <w:tr w:rsidR="00C77C9B" w14:paraId="4BDD7272" w14:textId="77777777">
        <w:trPr>
          <w:jc w:val="center"/>
        </w:trPr>
        <w:tc>
          <w:tcPr>
            <w:tcW w:w="3345" w:type="dxa"/>
          </w:tcPr>
          <w:p w14:paraId="42845DB6" w14:textId="77777777" w:rsidR="00C77C9B" w:rsidRDefault="008D07D6">
            <w:pPr>
              <w:pStyle w:val="TableText"/>
            </w:pPr>
            <w:r>
              <w:tab/>
            </w:r>
            <w:r>
              <w:tab/>
              <w:t>@extension</w:t>
            </w:r>
          </w:p>
        </w:tc>
        <w:tc>
          <w:tcPr>
            <w:tcW w:w="720" w:type="dxa"/>
          </w:tcPr>
          <w:p w14:paraId="6B0BDD91" w14:textId="77777777" w:rsidR="00C77C9B" w:rsidRDefault="008D07D6">
            <w:pPr>
              <w:pStyle w:val="TableText"/>
            </w:pPr>
            <w:r>
              <w:t>1..1</w:t>
            </w:r>
          </w:p>
        </w:tc>
        <w:tc>
          <w:tcPr>
            <w:tcW w:w="1152" w:type="dxa"/>
          </w:tcPr>
          <w:p w14:paraId="413FE455" w14:textId="77777777" w:rsidR="00C77C9B" w:rsidRDefault="008D07D6">
            <w:pPr>
              <w:pStyle w:val="TableText"/>
            </w:pPr>
            <w:r>
              <w:t>SHALL</w:t>
            </w:r>
          </w:p>
        </w:tc>
        <w:tc>
          <w:tcPr>
            <w:tcW w:w="864" w:type="dxa"/>
          </w:tcPr>
          <w:p w14:paraId="4B277701" w14:textId="77777777" w:rsidR="00C77C9B" w:rsidRDefault="00C77C9B">
            <w:pPr>
              <w:pStyle w:val="TableText"/>
            </w:pPr>
          </w:p>
        </w:tc>
        <w:tc>
          <w:tcPr>
            <w:tcW w:w="1104" w:type="dxa"/>
          </w:tcPr>
          <w:p w14:paraId="440D514E" w14:textId="0D2E23F1" w:rsidR="00C77C9B" w:rsidRDefault="00000000">
            <w:pPr>
              <w:pStyle w:val="TableText"/>
            </w:pPr>
            <w:hyperlink w:anchor="C_1098-32505">
              <w:r w:rsidR="008D07D6">
                <w:rPr>
                  <w:rStyle w:val="HyperlinkText9pt"/>
                </w:rPr>
                <w:t>1098-32505</w:t>
              </w:r>
            </w:hyperlink>
          </w:p>
        </w:tc>
        <w:tc>
          <w:tcPr>
            <w:tcW w:w="2975" w:type="dxa"/>
          </w:tcPr>
          <w:p w14:paraId="4DF50569" w14:textId="77777777" w:rsidR="00C77C9B" w:rsidRDefault="008D07D6">
            <w:pPr>
              <w:pStyle w:val="TableText"/>
            </w:pPr>
            <w:r>
              <w:t>2014-06-09</w:t>
            </w:r>
          </w:p>
        </w:tc>
      </w:tr>
      <w:tr w:rsidR="00C77C9B" w14:paraId="1C3FBD77" w14:textId="77777777">
        <w:trPr>
          <w:jc w:val="center"/>
        </w:trPr>
        <w:tc>
          <w:tcPr>
            <w:tcW w:w="3345" w:type="dxa"/>
          </w:tcPr>
          <w:p w14:paraId="097C6F6F" w14:textId="77777777" w:rsidR="00C77C9B" w:rsidRDefault="008D07D6">
            <w:pPr>
              <w:pStyle w:val="TableText"/>
            </w:pPr>
            <w:r>
              <w:tab/>
              <w:t>id</w:t>
            </w:r>
          </w:p>
        </w:tc>
        <w:tc>
          <w:tcPr>
            <w:tcW w:w="720" w:type="dxa"/>
          </w:tcPr>
          <w:p w14:paraId="05CBBE02" w14:textId="77777777" w:rsidR="00C77C9B" w:rsidRDefault="008D07D6">
            <w:pPr>
              <w:pStyle w:val="TableText"/>
            </w:pPr>
            <w:r>
              <w:t>1..*</w:t>
            </w:r>
          </w:p>
        </w:tc>
        <w:tc>
          <w:tcPr>
            <w:tcW w:w="1152" w:type="dxa"/>
          </w:tcPr>
          <w:p w14:paraId="74450D8B" w14:textId="77777777" w:rsidR="00C77C9B" w:rsidRDefault="008D07D6">
            <w:pPr>
              <w:pStyle w:val="TableText"/>
            </w:pPr>
            <w:r>
              <w:t>SHALL</w:t>
            </w:r>
          </w:p>
        </w:tc>
        <w:tc>
          <w:tcPr>
            <w:tcW w:w="864" w:type="dxa"/>
          </w:tcPr>
          <w:p w14:paraId="18257DE4" w14:textId="77777777" w:rsidR="00C77C9B" w:rsidRDefault="00C77C9B">
            <w:pPr>
              <w:pStyle w:val="TableText"/>
            </w:pPr>
          </w:p>
        </w:tc>
        <w:tc>
          <w:tcPr>
            <w:tcW w:w="1104" w:type="dxa"/>
          </w:tcPr>
          <w:p w14:paraId="715B58FC" w14:textId="40C38782" w:rsidR="00C77C9B" w:rsidRDefault="00000000">
            <w:pPr>
              <w:pStyle w:val="TableText"/>
            </w:pPr>
            <w:hyperlink w:anchor="C_1098-8292">
              <w:r w:rsidR="008D07D6">
                <w:rPr>
                  <w:rStyle w:val="HyperlinkText9pt"/>
                </w:rPr>
                <w:t>1098-8292</w:t>
              </w:r>
            </w:hyperlink>
          </w:p>
        </w:tc>
        <w:tc>
          <w:tcPr>
            <w:tcW w:w="2975" w:type="dxa"/>
          </w:tcPr>
          <w:p w14:paraId="5871AE7C" w14:textId="77777777" w:rsidR="00C77C9B" w:rsidRDefault="00C77C9B">
            <w:pPr>
              <w:pStyle w:val="TableText"/>
            </w:pPr>
          </w:p>
        </w:tc>
      </w:tr>
      <w:tr w:rsidR="00C77C9B" w14:paraId="47A04FCE" w14:textId="77777777">
        <w:trPr>
          <w:jc w:val="center"/>
        </w:trPr>
        <w:tc>
          <w:tcPr>
            <w:tcW w:w="3345" w:type="dxa"/>
          </w:tcPr>
          <w:p w14:paraId="54543FB8" w14:textId="77777777" w:rsidR="00C77C9B" w:rsidRDefault="008D07D6">
            <w:pPr>
              <w:pStyle w:val="TableText"/>
            </w:pPr>
            <w:r>
              <w:tab/>
              <w:t>code</w:t>
            </w:r>
          </w:p>
        </w:tc>
        <w:tc>
          <w:tcPr>
            <w:tcW w:w="720" w:type="dxa"/>
          </w:tcPr>
          <w:p w14:paraId="3F1D463E" w14:textId="77777777" w:rsidR="00C77C9B" w:rsidRDefault="008D07D6">
            <w:pPr>
              <w:pStyle w:val="TableText"/>
            </w:pPr>
            <w:r>
              <w:t>1..1</w:t>
            </w:r>
          </w:p>
        </w:tc>
        <w:tc>
          <w:tcPr>
            <w:tcW w:w="1152" w:type="dxa"/>
          </w:tcPr>
          <w:p w14:paraId="611C8E8A" w14:textId="77777777" w:rsidR="00C77C9B" w:rsidRDefault="008D07D6">
            <w:pPr>
              <w:pStyle w:val="TableText"/>
            </w:pPr>
            <w:r>
              <w:t>SHALL</w:t>
            </w:r>
          </w:p>
        </w:tc>
        <w:tc>
          <w:tcPr>
            <w:tcW w:w="864" w:type="dxa"/>
          </w:tcPr>
          <w:p w14:paraId="1F95320E" w14:textId="77777777" w:rsidR="00C77C9B" w:rsidRDefault="00C77C9B">
            <w:pPr>
              <w:pStyle w:val="TableText"/>
            </w:pPr>
          </w:p>
        </w:tc>
        <w:tc>
          <w:tcPr>
            <w:tcW w:w="1104" w:type="dxa"/>
          </w:tcPr>
          <w:p w14:paraId="39AE0878" w14:textId="2FF839B6" w:rsidR="00C77C9B" w:rsidRDefault="00000000">
            <w:pPr>
              <w:pStyle w:val="TableText"/>
            </w:pPr>
            <w:hyperlink w:anchor="C_1098-8293">
              <w:r w:rsidR="008D07D6">
                <w:rPr>
                  <w:rStyle w:val="HyperlinkText9pt"/>
                </w:rPr>
                <w:t>1098-8293</w:t>
              </w:r>
            </w:hyperlink>
          </w:p>
        </w:tc>
        <w:tc>
          <w:tcPr>
            <w:tcW w:w="2975" w:type="dxa"/>
          </w:tcPr>
          <w:p w14:paraId="6487C513" w14:textId="77777777" w:rsidR="00C77C9B" w:rsidRDefault="00C77C9B">
            <w:pPr>
              <w:pStyle w:val="TableText"/>
            </w:pPr>
          </w:p>
        </w:tc>
      </w:tr>
      <w:tr w:rsidR="00C77C9B" w14:paraId="41671D8D" w14:textId="77777777">
        <w:trPr>
          <w:jc w:val="center"/>
        </w:trPr>
        <w:tc>
          <w:tcPr>
            <w:tcW w:w="3345" w:type="dxa"/>
          </w:tcPr>
          <w:p w14:paraId="6C226CDF" w14:textId="77777777" w:rsidR="00C77C9B" w:rsidRDefault="008D07D6">
            <w:pPr>
              <w:pStyle w:val="TableText"/>
            </w:pPr>
            <w:r>
              <w:tab/>
            </w:r>
            <w:r>
              <w:tab/>
              <w:t>originalText</w:t>
            </w:r>
          </w:p>
        </w:tc>
        <w:tc>
          <w:tcPr>
            <w:tcW w:w="720" w:type="dxa"/>
          </w:tcPr>
          <w:p w14:paraId="7FB79B72" w14:textId="77777777" w:rsidR="00C77C9B" w:rsidRDefault="008D07D6">
            <w:pPr>
              <w:pStyle w:val="TableText"/>
            </w:pPr>
            <w:r>
              <w:t>0..1</w:t>
            </w:r>
          </w:p>
        </w:tc>
        <w:tc>
          <w:tcPr>
            <w:tcW w:w="1152" w:type="dxa"/>
          </w:tcPr>
          <w:p w14:paraId="41D36F1B" w14:textId="77777777" w:rsidR="00C77C9B" w:rsidRDefault="008D07D6">
            <w:pPr>
              <w:pStyle w:val="TableText"/>
            </w:pPr>
            <w:r>
              <w:t>SHOULD</w:t>
            </w:r>
          </w:p>
        </w:tc>
        <w:tc>
          <w:tcPr>
            <w:tcW w:w="864" w:type="dxa"/>
          </w:tcPr>
          <w:p w14:paraId="675A410A" w14:textId="77777777" w:rsidR="00C77C9B" w:rsidRDefault="00C77C9B">
            <w:pPr>
              <w:pStyle w:val="TableText"/>
            </w:pPr>
          </w:p>
        </w:tc>
        <w:tc>
          <w:tcPr>
            <w:tcW w:w="1104" w:type="dxa"/>
          </w:tcPr>
          <w:p w14:paraId="0C7DFB7F" w14:textId="5DC36A6B" w:rsidR="00C77C9B" w:rsidRDefault="00000000">
            <w:pPr>
              <w:pStyle w:val="TableText"/>
            </w:pPr>
            <w:hyperlink w:anchor="C_1098-19186">
              <w:r w:rsidR="008D07D6">
                <w:rPr>
                  <w:rStyle w:val="HyperlinkText9pt"/>
                </w:rPr>
                <w:t>1098-19186</w:t>
              </w:r>
            </w:hyperlink>
          </w:p>
        </w:tc>
        <w:tc>
          <w:tcPr>
            <w:tcW w:w="2975" w:type="dxa"/>
          </w:tcPr>
          <w:p w14:paraId="5825E8F6" w14:textId="77777777" w:rsidR="00C77C9B" w:rsidRDefault="00C77C9B">
            <w:pPr>
              <w:pStyle w:val="TableText"/>
            </w:pPr>
          </w:p>
        </w:tc>
      </w:tr>
      <w:tr w:rsidR="00C77C9B" w14:paraId="5773E97B" w14:textId="77777777">
        <w:trPr>
          <w:jc w:val="center"/>
        </w:trPr>
        <w:tc>
          <w:tcPr>
            <w:tcW w:w="3345" w:type="dxa"/>
          </w:tcPr>
          <w:p w14:paraId="2BE5918D" w14:textId="77777777" w:rsidR="00C77C9B" w:rsidRDefault="008D07D6">
            <w:pPr>
              <w:pStyle w:val="TableText"/>
            </w:pPr>
            <w:r>
              <w:tab/>
            </w:r>
            <w:r>
              <w:tab/>
            </w:r>
            <w:r>
              <w:tab/>
              <w:t>reference</w:t>
            </w:r>
          </w:p>
        </w:tc>
        <w:tc>
          <w:tcPr>
            <w:tcW w:w="720" w:type="dxa"/>
          </w:tcPr>
          <w:p w14:paraId="210D9435" w14:textId="77777777" w:rsidR="00C77C9B" w:rsidRDefault="008D07D6">
            <w:pPr>
              <w:pStyle w:val="TableText"/>
            </w:pPr>
            <w:r>
              <w:t>0..1</w:t>
            </w:r>
          </w:p>
        </w:tc>
        <w:tc>
          <w:tcPr>
            <w:tcW w:w="1152" w:type="dxa"/>
          </w:tcPr>
          <w:p w14:paraId="20FB81C2" w14:textId="77777777" w:rsidR="00C77C9B" w:rsidRDefault="008D07D6">
            <w:pPr>
              <w:pStyle w:val="TableText"/>
            </w:pPr>
            <w:r>
              <w:t>MAY</w:t>
            </w:r>
          </w:p>
        </w:tc>
        <w:tc>
          <w:tcPr>
            <w:tcW w:w="864" w:type="dxa"/>
          </w:tcPr>
          <w:p w14:paraId="6BADB469" w14:textId="77777777" w:rsidR="00C77C9B" w:rsidRDefault="00C77C9B">
            <w:pPr>
              <w:pStyle w:val="TableText"/>
            </w:pPr>
          </w:p>
        </w:tc>
        <w:tc>
          <w:tcPr>
            <w:tcW w:w="1104" w:type="dxa"/>
          </w:tcPr>
          <w:p w14:paraId="01EEFE2F" w14:textId="3BE1BDC0" w:rsidR="00C77C9B" w:rsidRDefault="00000000">
            <w:pPr>
              <w:pStyle w:val="TableText"/>
            </w:pPr>
            <w:hyperlink w:anchor="C_1098-19187">
              <w:r w:rsidR="008D07D6">
                <w:rPr>
                  <w:rStyle w:val="HyperlinkText9pt"/>
                </w:rPr>
                <w:t>1098-19187</w:t>
              </w:r>
            </w:hyperlink>
          </w:p>
        </w:tc>
        <w:tc>
          <w:tcPr>
            <w:tcW w:w="2975" w:type="dxa"/>
          </w:tcPr>
          <w:p w14:paraId="489A030D" w14:textId="77777777" w:rsidR="00C77C9B" w:rsidRDefault="00C77C9B">
            <w:pPr>
              <w:pStyle w:val="TableText"/>
            </w:pPr>
          </w:p>
        </w:tc>
      </w:tr>
      <w:tr w:rsidR="00C77C9B" w14:paraId="656414A3" w14:textId="77777777">
        <w:trPr>
          <w:jc w:val="center"/>
        </w:trPr>
        <w:tc>
          <w:tcPr>
            <w:tcW w:w="3345" w:type="dxa"/>
          </w:tcPr>
          <w:p w14:paraId="14D109C6" w14:textId="77777777" w:rsidR="00C77C9B" w:rsidRDefault="008D07D6">
            <w:pPr>
              <w:pStyle w:val="TableText"/>
            </w:pPr>
            <w:r>
              <w:tab/>
            </w:r>
            <w:r>
              <w:tab/>
            </w:r>
            <w:r>
              <w:tab/>
            </w:r>
            <w:r>
              <w:tab/>
              <w:t>@value</w:t>
            </w:r>
          </w:p>
        </w:tc>
        <w:tc>
          <w:tcPr>
            <w:tcW w:w="720" w:type="dxa"/>
          </w:tcPr>
          <w:p w14:paraId="3270AE99" w14:textId="77777777" w:rsidR="00C77C9B" w:rsidRDefault="008D07D6">
            <w:pPr>
              <w:pStyle w:val="TableText"/>
            </w:pPr>
            <w:r>
              <w:t>0..1</w:t>
            </w:r>
          </w:p>
        </w:tc>
        <w:tc>
          <w:tcPr>
            <w:tcW w:w="1152" w:type="dxa"/>
          </w:tcPr>
          <w:p w14:paraId="27E6E9DE" w14:textId="77777777" w:rsidR="00C77C9B" w:rsidRDefault="008D07D6">
            <w:pPr>
              <w:pStyle w:val="TableText"/>
            </w:pPr>
            <w:r>
              <w:t>MAY</w:t>
            </w:r>
          </w:p>
        </w:tc>
        <w:tc>
          <w:tcPr>
            <w:tcW w:w="864" w:type="dxa"/>
          </w:tcPr>
          <w:p w14:paraId="60A6ABA9" w14:textId="77777777" w:rsidR="00C77C9B" w:rsidRDefault="00C77C9B">
            <w:pPr>
              <w:pStyle w:val="TableText"/>
            </w:pPr>
          </w:p>
        </w:tc>
        <w:tc>
          <w:tcPr>
            <w:tcW w:w="1104" w:type="dxa"/>
          </w:tcPr>
          <w:p w14:paraId="75144D34" w14:textId="552CEB57" w:rsidR="00C77C9B" w:rsidRDefault="00000000">
            <w:pPr>
              <w:pStyle w:val="TableText"/>
            </w:pPr>
            <w:hyperlink w:anchor="C_1098-19188">
              <w:r w:rsidR="008D07D6">
                <w:rPr>
                  <w:rStyle w:val="HyperlinkText9pt"/>
                </w:rPr>
                <w:t>1098-19188</w:t>
              </w:r>
            </w:hyperlink>
          </w:p>
        </w:tc>
        <w:tc>
          <w:tcPr>
            <w:tcW w:w="2975" w:type="dxa"/>
          </w:tcPr>
          <w:p w14:paraId="26E2C9CA" w14:textId="77777777" w:rsidR="00C77C9B" w:rsidRDefault="00C77C9B">
            <w:pPr>
              <w:pStyle w:val="TableText"/>
            </w:pPr>
          </w:p>
        </w:tc>
      </w:tr>
      <w:tr w:rsidR="00C77C9B" w14:paraId="53183D13" w14:textId="77777777">
        <w:trPr>
          <w:jc w:val="center"/>
        </w:trPr>
        <w:tc>
          <w:tcPr>
            <w:tcW w:w="3345" w:type="dxa"/>
          </w:tcPr>
          <w:p w14:paraId="4B788B47" w14:textId="77777777" w:rsidR="00C77C9B" w:rsidRDefault="008D07D6">
            <w:pPr>
              <w:pStyle w:val="TableText"/>
            </w:pPr>
            <w:r>
              <w:tab/>
              <w:t>statusCode</w:t>
            </w:r>
          </w:p>
        </w:tc>
        <w:tc>
          <w:tcPr>
            <w:tcW w:w="720" w:type="dxa"/>
          </w:tcPr>
          <w:p w14:paraId="6A84095E" w14:textId="77777777" w:rsidR="00C77C9B" w:rsidRDefault="008D07D6">
            <w:pPr>
              <w:pStyle w:val="TableText"/>
            </w:pPr>
            <w:r>
              <w:t>1..1</w:t>
            </w:r>
          </w:p>
        </w:tc>
        <w:tc>
          <w:tcPr>
            <w:tcW w:w="1152" w:type="dxa"/>
          </w:tcPr>
          <w:p w14:paraId="66684E89" w14:textId="77777777" w:rsidR="00C77C9B" w:rsidRDefault="008D07D6">
            <w:pPr>
              <w:pStyle w:val="TableText"/>
            </w:pPr>
            <w:r>
              <w:t>SHALL</w:t>
            </w:r>
          </w:p>
        </w:tc>
        <w:tc>
          <w:tcPr>
            <w:tcW w:w="864" w:type="dxa"/>
          </w:tcPr>
          <w:p w14:paraId="4A99D37B" w14:textId="77777777" w:rsidR="00C77C9B" w:rsidRDefault="00C77C9B">
            <w:pPr>
              <w:pStyle w:val="TableText"/>
            </w:pPr>
          </w:p>
        </w:tc>
        <w:tc>
          <w:tcPr>
            <w:tcW w:w="1104" w:type="dxa"/>
          </w:tcPr>
          <w:p w14:paraId="0A52FD3D" w14:textId="29B5E431" w:rsidR="00C77C9B" w:rsidRDefault="00000000">
            <w:pPr>
              <w:pStyle w:val="TableText"/>
            </w:pPr>
            <w:hyperlink w:anchor="C_1098-8298">
              <w:r w:rsidR="008D07D6">
                <w:rPr>
                  <w:rStyle w:val="HyperlinkText9pt"/>
                </w:rPr>
                <w:t>1098-8298</w:t>
              </w:r>
            </w:hyperlink>
          </w:p>
        </w:tc>
        <w:tc>
          <w:tcPr>
            <w:tcW w:w="2975" w:type="dxa"/>
          </w:tcPr>
          <w:p w14:paraId="2CC9C1B0" w14:textId="77777777" w:rsidR="00C77C9B" w:rsidRDefault="00C77C9B">
            <w:pPr>
              <w:pStyle w:val="TableText"/>
            </w:pPr>
          </w:p>
        </w:tc>
      </w:tr>
      <w:tr w:rsidR="00C77C9B" w14:paraId="6182544F" w14:textId="77777777">
        <w:trPr>
          <w:jc w:val="center"/>
        </w:trPr>
        <w:tc>
          <w:tcPr>
            <w:tcW w:w="3345" w:type="dxa"/>
          </w:tcPr>
          <w:p w14:paraId="63EBEE52" w14:textId="77777777" w:rsidR="00C77C9B" w:rsidRDefault="008D07D6">
            <w:pPr>
              <w:pStyle w:val="TableText"/>
            </w:pPr>
            <w:r>
              <w:tab/>
            </w:r>
            <w:r>
              <w:tab/>
              <w:t>@code</w:t>
            </w:r>
          </w:p>
        </w:tc>
        <w:tc>
          <w:tcPr>
            <w:tcW w:w="720" w:type="dxa"/>
          </w:tcPr>
          <w:p w14:paraId="6D22B99F" w14:textId="77777777" w:rsidR="00C77C9B" w:rsidRDefault="008D07D6">
            <w:pPr>
              <w:pStyle w:val="TableText"/>
            </w:pPr>
            <w:r>
              <w:t>1..1</w:t>
            </w:r>
          </w:p>
        </w:tc>
        <w:tc>
          <w:tcPr>
            <w:tcW w:w="1152" w:type="dxa"/>
          </w:tcPr>
          <w:p w14:paraId="6837EFF0" w14:textId="77777777" w:rsidR="00C77C9B" w:rsidRDefault="008D07D6">
            <w:pPr>
              <w:pStyle w:val="TableText"/>
            </w:pPr>
            <w:r>
              <w:t>SHALL</w:t>
            </w:r>
          </w:p>
        </w:tc>
        <w:tc>
          <w:tcPr>
            <w:tcW w:w="864" w:type="dxa"/>
          </w:tcPr>
          <w:p w14:paraId="44FCA8AC" w14:textId="77777777" w:rsidR="00C77C9B" w:rsidRDefault="00C77C9B">
            <w:pPr>
              <w:pStyle w:val="TableText"/>
            </w:pPr>
          </w:p>
        </w:tc>
        <w:tc>
          <w:tcPr>
            <w:tcW w:w="1104" w:type="dxa"/>
          </w:tcPr>
          <w:p w14:paraId="2BDFAA33" w14:textId="136712F7" w:rsidR="00C77C9B" w:rsidRDefault="00000000">
            <w:pPr>
              <w:pStyle w:val="TableText"/>
            </w:pPr>
            <w:hyperlink w:anchor="C_1098-32364">
              <w:r w:rsidR="008D07D6">
                <w:rPr>
                  <w:rStyle w:val="HyperlinkText9pt"/>
                </w:rPr>
                <w:t>1098-32364</w:t>
              </w:r>
            </w:hyperlink>
          </w:p>
        </w:tc>
        <w:tc>
          <w:tcPr>
            <w:tcW w:w="2975" w:type="dxa"/>
          </w:tcPr>
          <w:p w14:paraId="3E912697" w14:textId="77777777" w:rsidR="00C77C9B" w:rsidRDefault="008D07D6">
            <w:pPr>
              <w:pStyle w:val="TableText"/>
            </w:pPr>
            <w:r>
              <w:t>urn:oid:2.16.840.1.113883.11.20.9.22 (ProcedureAct statusCode)</w:t>
            </w:r>
          </w:p>
        </w:tc>
      </w:tr>
      <w:tr w:rsidR="00C77C9B" w14:paraId="5B8CC516" w14:textId="77777777">
        <w:trPr>
          <w:jc w:val="center"/>
        </w:trPr>
        <w:tc>
          <w:tcPr>
            <w:tcW w:w="3345" w:type="dxa"/>
          </w:tcPr>
          <w:p w14:paraId="5FE9324A" w14:textId="77777777" w:rsidR="00C77C9B" w:rsidRDefault="008D07D6">
            <w:pPr>
              <w:pStyle w:val="TableText"/>
            </w:pPr>
            <w:r>
              <w:tab/>
              <w:t>effectiveTime</w:t>
            </w:r>
          </w:p>
        </w:tc>
        <w:tc>
          <w:tcPr>
            <w:tcW w:w="720" w:type="dxa"/>
          </w:tcPr>
          <w:p w14:paraId="103B27B0" w14:textId="77777777" w:rsidR="00C77C9B" w:rsidRDefault="008D07D6">
            <w:pPr>
              <w:pStyle w:val="TableText"/>
            </w:pPr>
            <w:r>
              <w:t>1..1</w:t>
            </w:r>
          </w:p>
        </w:tc>
        <w:tc>
          <w:tcPr>
            <w:tcW w:w="1152" w:type="dxa"/>
          </w:tcPr>
          <w:p w14:paraId="486E4681" w14:textId="77777777" w:rsidR="00C77C9B" w:rsidRDefault="008D07D6">
            <w:pPr>
              <w:pStyle w:val="TableText"/>
            </w:pPr>
            <w:r>
              <w:t>SHALL</w:t>
            </w:r>
          </w:p>
        </w:tc>
        <w:tc>
          <w:tcPr>
            <w:tcW w:w="864" w:type="dxa"/>
          </w:tcPr>
          <w:p w14:paraId="4993AC36" w14:textId="77777777" w:rsidR="00C77C9B" w:rsidRDefault="00C77C9B">
            <w:pPr>
              <w:pStyle w:val="TableText"/>
            </w:pPr>
          </w:p>
        </w:tc>
        <w:tc>
          <w:tcPr>
            <w:tcW w:w="1104" w:type="dxa"/>
          </w:tcPr>
          <w:p w14:paraId="41427C4B" w14:textId="1E93EACB" w:rsidR="00C77C9B" w:rsidRDefault="00000000">
            <w:pPr>
              <w:pStyle w:val="TableText"/>
            </w:pPr>
            <w:hyperlink w:anchor="C_1098-8299">
              <w:r w:rsidR="008D07D6">
                <w:rPr>
                  <w:rStyle w:val="HyperlinkText9pt"/>
                </w:rPr>
                <w:t>1098-8299</w:t>
              </w:r>
            </w:hyperlink>
          </w:p>
        </w:tc>
        <w:tc>
          <w:tcPr>
            <w:tcW w:w="2975" w:type="dxa"/>
          </w:tcPr>
          <w:p w14:paraId="2EA71992" w14:textId="77777777" w:rsidR="00C77C9B" w:rsidRDefault="00C77C9B">
            <w:pPr>
              <w:pStyle w:val="TableText"/>
            </w:pPr>
          </w:p>
        </w:tc>
      </w:tr>
      <w:tr w:rsidR="00C77C9B" w14:paraId="115264F0" w14:textId="77777777">
        <w:trPr>
          <w:jc w:val="center"/>
        </w:trPr>
        <w:tc>
          <w:tcPr>
            <w:tcW w:w="3345" w:type="dxa"/>
          </w:tcPr>
          <w:p w14:paraId="4271CF09" w14:textId="77777777" w:rsidR="00C77C9B" w:rsidRDefault="008D07D6">
            <w:pPr>
              <w:pStyle w:val="TableText"/>
            </w:pPr>
            <w:r>
              <w:tab/>
              <w:t>priorityCode</w:t>
            </w:r>
          </w:p>
        </w:tc>
        <w:tc>
          <w:tcPr>
            <w:tcW w:w="720" w:type="dxa"/>
          </w:tcPr>
          <w:p w14:paraId="23205148" w14:textId="77777777" w:rsidR="00C77C9B" w:rsidRDefault="008D07D6">
            <w:pPr>
              <w:pStyle w:val="TableText"/>
            </w:pPr>
            <w:r>
              <w:t>0..1</w:t>
            </w:r>
          </w:p>
        </w:tc>
        <w:tc>
          <w:tcPr>
            <w:tcW w:w="1152" w:type="dxa"/>
          </w:tcPr>
          <w:p w14:paraId="29DAF5CC" w14:textId="77777777" w:rsidR="00C77C9B" w:rsidRDefault="008D07D6">
            <w:pPr>
              <w:pStyle w:val="TableText"/>
            </w:pPr>
            <w:r>
              <w:t>MAY</w:t>
            </w:r>
          </w:p>
        </w:tc>
        <w:tc>
          <w:tcPr>
            <w:tcW w:w="864" w:type="dxa"/>
          </w:tcPr>
          <w:p w14:paraId="50146741" w14:textId="77777777" w:rsidR="00C77C9B" w:rsidRDefault="00C77C9B">
            <w:pPr>
              <w:pStyle w:val="TableText"/>
            </w:pPr>
          </w:p>
        </w:tc>
        <w:tc>
          <w:tcPr>
            <w:tcW w:w="1104" w:type="dxa"/>
          </w:tcPr>
          <w:p w14:paraId="39CA01C7" w14:textId="2C555859" w:rsidR="00C77C9B" w:rsidRDefault="00000000">
            <w:pPr>
              <w:pStyle w:val="TableText"/>
            </w:pPr>
            <w:hyperlink w:anchor="C_1098-8300">
              <w:r w:rsidR="008D07D6">
                <w:rPr>
                  <w:rStyle w:val="HyperlinkText9pt"/>
                </w:rPr>
                <w:t>1098-8300</w:t>
              </w:r>
            </w:hyperlink>
          </w:p>
        </w:tc>
        <w:tc>
          <w:tcPr>
            <w:tcW w:w="2975" w:type="dxa"/>
          </w:tcPr>
          <w:p w14:paraId="15B30EFB" w14:textId="77777777" w:rsidR="00C77C9B" w:rsidRDefault="008D07D6">
            <w:pPr>
              <w:pStyle w:val="TableText"/>
            </w:pPr>
            <w:r>
              <w:t>urn:oid:2.16.840.1.113883.1.11.16866 (ActPriority)</w:t>
            </w:r>
          </w:p>
        </w:tc>
      </w:tr>
      <w:tr w:rsidR="00C77C9B" w14:paraId="5A783709" w14:textId="77777777">
        <w:trPr>
          <w:jc w:val="center"/>
        </w:trPr>
        <w:tc>
          <w:tcPr>
            <w:tcW w:w="3345" w:type="dxa"/>
          </w:tcPr>
          <w:p w14:paraId="20F7160B" w14:textId="77777777" w:rsidR="00C77C9B" w:rsidRDefault="008D07D6">
            <w:pPr>
              <w:pStyle w:val="TableText"/>
            </w:pPr>
            <w:r>
              <w:tab/>
              <w:t>performer</w:t>
            </w:r>
          </w:p>
        </w:tc>
        <w:tc>
          <w:tcPr>
            <w:tcW w:w="720" w:type="dxa"/>
          </w:tcPr>
          <w:p w14:paraId="42156915" w14:textId="77777777" w:rsidR="00C77C9B" w:rsidRDefault="008D07D6">
            <w:pPr>
              <w:pStyle w:val="TableText"/>
            </w:pPr>
            <w:r>
              <w:t>0..*</w:t>
            </w:r>
          </w:p>
        </w:tc>
        <w:tc>
          <w:tcPr>
            <w:tcW w:w="1152" w:type="dxa"/>
          </w:tcPr>
          <w:p w14:paraId="4A6D103D" w14:textId="77777777" w:rsidR="00C77C9B" w:rsidRDefault="008D07D6">
            <w:pPr>
              <w:pStyle w:val="TableText"/>
            </w:pPr>
            <w:r>
              <w:t>SHOULD</w:t>
            </w:r>
          </w:p>
        </w:tc>
        <w:tc>
          <w:tcPr>
            <w:tcW w:w="864" w:type="dxa"/>
          </w:tcPr>
          <w:p w14:paraId="5514C42F" w14:textId="77777777" w:rsidR="00C77C9B" w:rsidRDefault="00C77C9B">
            <w:pPr>
              <w:pStyle w:val="TableText"/>
            </w:pPr>
          </w:p>
        </w:tc>
        <w:tc>
          <w:tcPr>
            <w:tcW w:w="1104" w:type="dxa"/>
          </w:tcPr>
          <w:p w14:paraId="18B7189E" w14:textId="4AAEEB56" w:rsidR="00C77C9B" w:rsidRDefault="00000000">
            <w:pPr>
              <w:pStyle w:val="TableText"/>
            </w:pPr>
            <w:hyperlink w:anchor="C_1098-8301">
              <w:r w:rsidR="008D07D6">
                <w:rPr>
                  <w:rStyle w:val="HyperlinkText9pt"/>
                </w:rPr>
                <w:t>1098-8301</w:t>
              </w:r>
            </w:hyperlink>
          </w:p>
        </w:tc>
        <w:tc>
          <w:tcPr>
            <w:tcW w:w="2975" w:type="dxa"/>
          </w:tcPr>
          <w:p w14:paraId="43381B32" w14:textId="77777777" w:rsidR="00C77C9B" w:rsidRDefault="00C77C9B">
            <w:pPr>
              <w:pStyle w:val="TableText"/>
            </w:pPr>
          </w:p>
        </w:tc>
      </w:tr>
      <w:tr w:rsidR="00C77C9B" w14:paraId="30B5A6ED" w14:textId="77777777">
        <w:trPr>
          <w:jc w:val="center"/>
        </w:trPr>
        <w:tc>
          <w:tcPr>
            <w:tcW w:w="3345" w:type="dxa"/>
          </w:tcPr>
          <w:p w14:paraId="50E4475C" w14:textId="77777777" w:rsidR="00C77C9B" w:rsidRDefault="008D07D6">
            <w:pPr>
              <w:pStyle w:val="TableText"/>
            </w:pPr>
            <w:r>
              <w:tab/>
            </w:r>
            <w:r>
              <w:tab/>
              <w:t>assignedEntity</w:t>
            </w:r>
          </w:p>
        </w:tc>
        <w:tc>
          <w:tcPr>
            <w:tcW w:w="720" w:type="dxa"/>
          </w:tcPr>
          <w:p w14:paraId="60926E42" w14:textId="77777777" w:rsidR="00C77C9B" w:rsidRDefault="008D07D6">
            <w:pPr>
              <w:pStyle w:val="TableText"/>
            </w:pPr>
            <w:r>
              <w:t>1..1</w:t>
            </w:r>
          </w:p>
        </w:tc>
        <w:tc>
          <w:tcPr>
            <w:tcW w:w="1152" w:type="dxa"/>
          </w:tcPr>
          <w:p w14:paraId="6C9CD202" w14:textId="77777777" w:rsidR="00C77C9B" w:rsidRDefault="008D07D6">
            <w:pPr>
              <w:pStyle w:val="TableText"/>
            </w:pPr>
            <w:r>
              <w:t>SHALL</w:t>
            </w:r>
          </w:p>
        </w:tc>
        <w:tc>
          <w:tcPr>
            <w:tcW w:w="864" w:type="dxa"/>
          </w:tcPr>
          <w:p w14:paraId="5731967A" w14:textId="77777777" w:rsidR="00C77C9B" w:rsidRDefault="00C77C9B">
            <w:pPr>
              <w:pStyle w:val="TableText"/>
            </w:pPr>
          </w:p>
        </w:tc>
        <w:tc>
          <w:tcPr>
            <w:tcW w:w="1104" w:type="dxa"/>
          </w:tcPr>
          <w:p w14:paraId="2466BAFC" w14:textId="60B7AA06" w:rsidR="00C77C9B" w:rsidRDefault="00000000">
            <w:pPr>
              <w:pStyle w:val="TableText"/>
            </w:pPr>
            <w:hyperlink w:anchor="C_1098-8302">
              <w:r w:rsidR="008D07D6">
                <w:rPr>
                  <w:rStyle w:val="HyperlinkText9pt"/>
                </w:rPr>
                <w:t>1098-8302</w:t>
              </w:r>
            </w:hyperlink>
          </w:p>
        </w:tc>
        <w:tc>
          <w:tcPr>
            <w:tcW w:w="2975" w:type="dxa"/>
          </w:tcPr>
          <w:p w14:paraId="14202845" w14:textId="77777777" w:rsidR="00C77C9B" w:rsidRDefault="00C77C9B">
            <w:pPr>
              <w:pStyle w:val="TableText"/>
            </w:pPr>
          </w:p>
        </w:tc>
      </w:tr>
      <w:tr w:rsidR="00C77C9B" w14:paraId="187C3CC9" w14:textId="77777777">
        <w:trPr>
          <w:jc w:val="center"/>
        </w:trPr>
        <w:tc>
          <w:tcPr>
            <w:tcW w:w="3345" w:type="dxa"/>
          </w:tcPr>
          <w:p w14:paraId="43D18CFE" w14:textId="77777777" w:rsidR="00C77C9B" w:rsidRDefault="008D07D6">
            <w:pPr>
              <w:pStyle w:val="TableText"/>
            </w:pPr>
            <w:r>
              <w:tab/>
            </w:r>
            <w:r>
              <w:tab/>
            </w:r>
            <w:r>
              <w:tab/>
              <w:t>id</w:t>
            </w:r>
          </w:p>
        </w:tc>
        <w:tc>
          <w:tcPr>
            <w:tcW w:w="720" w:type="dxa"/>
          </w:tcPr>
          <w:p w14:paraId="591ABD45" w14:textId="77777777" w:rsidR="00C77C9B" w:rsidRDefault="008D07D6">
            <w:pPr>
              <w:pStyle w:val="TableText"/>
            </w:pPr>
            <w:r>
              <w:t>1..*</w:t>
            </w:r>
          </w:p>
        </w:tc>
        <w:tc>
          <w:tcPr>
            <w:tcW w:w="1152" w:type="dxa"/>
          </w:tcPr>
          <w:p w14:paraId="71DBE777" w14:textId="77777777" w:rsidR="00C77C9B" w:rsidRDefault="008D07D6">
            <w:pPr>
              <w:pStyle w:val="TableText"/>
            </w:pPr>
            <w:r>
              <w:t>SHALL</w:t>
            </w:r>
          </w:p>
        </w:tc>
        <w:tc>
          <w:tcPr>
            <w:tcW w:w="864" w:type="dxa"/>
          </w:tcPr>
          <w:p w14:paraId="1C4BB38C" w14:textId="77777777" w:rsidR="00C77C9B" w:rsidRDefault="00C77C9B">
            <w:pPr>
              <w:pStyle w:val="TableText"/>
            </w:pPr>
          </w:p>
        </w:tc>
        <w:tc>
          <w:tcPr>
            <w:tcW w:w="1104" w:type="dxa"/>
          </w:tcPr>
          <w:p w14:paraId="1F33CA51" w14:textId="5B8FE577" w:rsidR="00C77C9B" w:rsidRDefault="00000000">
            <w:pPr>
              <w:pStyle w:val="TableText"/>
            </w:pPr>
            <w:hyperlink w:anchor="C_1098-8303">
              <w:r w:rsidR="008D07D6">
                <w:rPr>
                  <w:rStyle w:val="HyperlinkText9pt"/>
                </w:rPr>
                <w:t>1098-8303</w:t>
              </w:r>
            </w:hyperlink>
          </w:p>
        </w:tc>
        <w:tc>
          <w:tcPr>
            <w:tcW w:w="2975" w:type="dxa"/>
          </w:tcPr>
          <w:p w14:paraId="20E551B4" w14:textId="77777777" w:rsidR="00C77C9B" w:rsidRDefault="00C77C9B">
            <w:pPr>
              <w:pStyle w:val="TableText"/>
            </w:pPr>
          </w:p>
        </w:tc>
      </w:tr>
      <w:tr w:rsidR="00C77C9B" w14:paraId="2AD03FEF" w14:textId="77777777">
        <w:trPr>
          <w:jc w:val="center"/>
        </w:trPr>
        <w:tc>
          <w:tcPr>
            <w:tcW w:w="3345" w:type="dxa"/>
          </w:tcPr>
          <w:p w14:paraId="7134AF0D" w14:textId="77777777" w:rsidR="00C77C9B" w:rsidRDefault="008D07D6">
            <w:pPr>
              <w:pStyle w:val="TableText"/>
            </w:pPr>
            <w:r>
              <w:tab/>
            </w:r>
            <w:r>
              <w:tab/>
            </w:r>
            <w:r>
              <w:tab/>
              <w:t>addr</w:t>
            </w:r>
          </w:p>
        </w:tc>
        <w:tc>
          <w:tcPr>
            <w:tcW w:w="720" w:type="dxa"/>
          </w:tcPr>
          <w:p w14:paraId="0D2C833B" w14:textId="77777777" w:rsidR="00C77C9B" w:rsidRDefault="008D07D6">
            <w:pPr>
              <w:pStyle w:val="TableText"/>
            </w:pPr>
            <w:r>
              <w:t>1..*</w:t>
            </w:r>
          </w:p>
        </w:tc>
        <w:tc>
          <w:tcPr>
            <w:tcW w:w="1152" w:type="dxa"/>
          </w:tcPr>
          <w:p w14:paraId="7FB32B7F" w14:textId="77777777" w:rsidR="00C77C9B" w:rsidRDefault="008D07D6">
            <w:pPr>
              <w:pStyle w:val="TableText"/>
            </w:pPr>
            <w:r>
              <w:t>SHALL</w:t>
            </w:r>
          </w:p>
        </w:tc>
        <w:tc>
          <w:tcPr>
            <w:tcW w:w="864" w:type="dxa"/>
          </w:tcPr>
          <w:p w14:paraId="1798A8C4" w14:textId="77777777" w:rsidR="00C77C9B" w:rsidRDefault="00C77C9B">
            <w:pPr>
              <w:pStyle w:val="TableText"/>
            </w:pPr>
          </w:p>
        </w:tc>
        <w:tc>
          <w:tcPr>
            <w:tcW w:w="1104" w:type="dxa"/>
          </w:tcPr>
          <w:p w14:paraId="568F23F8" w14:textId="0090D4C8" w:rsidR="00C77C9B" w:rsidRDefault="00000000">
            <w:pPr>
              <w:pStyle w:val="TableText"/>
            </w:pPr>
            <w:hyperlink w:anchor="C_1098-8304">
              <w:r w:rsidR="008D07D6">
                <w:rPr>
                  <w:rStyle w:val="HyperlinkText9pt"/>
                </w:rPr>
                <w:t>1098-8304</w:t>
              </w:r>
            </w:hyperlink>
          </w:p>
        </w:tc>
        <w:tc>
          <w:tcPr>
            <w:tcW w:w="2975" w:type="dxa"/>
          </w:tcPr>
          <w:p w14:paraId="4C63C6D9" w14:textId="77777777" w:rsidR="00C77C9B" w:rsidRDefault="00C77C9B">
            <w:pPr>
              <w:pStyle w:val="TableText"/>
            </w:pPr>
          </w:p>
        </w:tc>
      </w:tr>
      <w:tr w:rsidR="00C77C9B" w14:paraId="1C8D207B" w14:textId="77777777">
        <w:trPr>
          <w:jc w:val="center"/>
        </w:trPr>
        <w:tc>
          <w:tcPr>
            <w:tcW w:w="3345" w:type="dxa"/>
          </w:tcPr>
          <w:p w14:paraId="12318A25" w14:textId="77777777" w:rsidR="00C77C9B" w:rsidRDefault="008D07D6">
            <w:pPr>
              <w:pStyle w:val="TableText"/>
            </w:pPr>
            <w:r>
              <w:tab/>
            </w:r>
            <w:r>
              <w:tab/>
            </w:r>
            <w:r>
              <w:tab/>
              <w:t>telecom</w:t>
            </w:r>
          </w:p>
        </w:tc>
        <w:tc>
          <w:tcPr>
            <w:tcW w:w="720" w:type="dxa"/>
          </w:tcPr>
          <w:p w14:paraId="118D6A83" w14:textId="77777777" w:rsidR="00C77C9B" w:rsidRDefault="008D07D6">
            <w:pPr>
              <w:pStyle w:val="TableText"/>
            </w:pPr>
            <w:r>
              <w:t>1..*</w:t>
            </w:r>
          </w:p>
        </w:tc>
        <w:tc>
          <w:tcPr>
            <w:tcW w:w="1152" w:type="dxa"/>
          </w:tcPr>
          <w:p w14:paraId="793BD87C" w14:textId="77777777" w:rsidR="00C77C9B" w:rsidRDefault="008D07D6">
            <w:pPr>
              <w:pStyle w:val="TableText"/>
            </w:pPr>
            <w:r>
              <w:t>SHALL</w:t>
            </w:r>
          </w:p>
        </w:tc>
        <w:tc>
          <w:tcPr>
            <w:tcW w:w="864" w:type="dxa"/>
          </w:tcPr>
          <w:p w14:paraId="07ED1665" w14:textId="77777777" w:rsidR="00C77C9B" w:rsidRDefault="00C77C9B">
            <w:pPr>
              <w:pStyle w:val="TableText"/>
            </w:pPr>
          </w:p>
        </w:tc>
        <w:tc>
          <w:tcPr>
            <w:tcW w:w="1104" w:type="dxa"/>
          </w:tcPr>
          <w:p w14:paraId="2D80D238" w14:textId="56161F66" w:rsidR="00C77C9B" w:rsidRDefault="00000000">
            <w:pPr>
              <w:pStyle w:val="TableText"/>
            </w:pPr>
            <w:hyperlink w:anchor="C_1098-8305">
              <w:r w:rsidR="008D07D6">
                <w:rPr>
                  <w:rStyle w:val="HyperlinkText9pt"/>
                </w:rPr>
                <w:t>1098-8305</w:t>
              </w:r>
            </w:hyperlink>
          </w:p>
        </w:tc>
        <w:tc>
          <w:tcPr>
            <w:tcW w:w="2975" w:type="dxa"/>
          </w:tcPr>
          <w:p w14:paraId="420D8AA8" w14:textId="77777777" w:rsidR="00C77C9B" w:rsidRDefault="00C77C9B">
            <w:pPr>
              <w:pStyle w:val="TableText"/>
            </w:pPr>
          </w:p>
        </w:tc>
      </w:tr>
      <w:tr w:rsidR="00C77C9B" w14:paraId="176688AF" w14:textId="77777777">
        <w:trPr>
          <w:jc w:val="center"/>
        </w:trPr>
        <w:tc>
          <w:tcPr>
            <w:tcW w:w="3345" w:type="dxa"/>
          </w:tcPr>
          <w:p w14:paraId="6D23D32A" w14:textId="77777777" w:rsidR="00C77C9B" w:rsidRDefault="008D07D6">
            <w:pPr>
              <w:pStyle w:val="TableText"/>
            </w:pPr>
            <w:r>
              <w:tab/>
            </w:r>
            <w:r>
              <w:tab/>
            </w:r>
            <w:r>
              <w:tab/>
              <w:t>representedOrganization</w:t>
            </w:r>
          </w:p>
        </w:tc>
        <w:tc>
          <w:tcPr>
            <w:tcW w:w="720" w:type="dxa"/>
          </w:tcPr>
          <w:p w14:paraId="1268F336" w14:textId="77777777" w:rsidR="00C77C9B" w:rsidRDefault="008D07D6">
            <w:pPr>
              <w:pStyle w:val="TableText"/>
            </w:pPr>
            <w:r>
              <w:t>0..1</w:t>
            </w:r>
          </w:p>
        </w:tc>
        <w:tc>
          <w:tcPr>
            <w:tcW w:w="1152" w:type="dxa"/>
          </w:tcPr>
          <w:p w14:paraId="5F472952" w14:textId="77777777" w:rsidR="00C77C9B" w:rsidRDefault="008D07D6">
            <w:pPr>
              <w:pStyle w:val="TableText"/>
            </w:pPr>
            <w:r>
              <w:t>SHOULD</w:t>
            </w:r>
          </w:p>
        </w:tc>
        <w:tc>
          <w:tcPr>
            <w:tcW w:w="864" w:type="dxa"/>
          </w:tcPr>
          <w:p w14:paraId="48090C4D" w14:textId="77777777" w:rsidR="00C77C9B" w:rsidRDefault="00C77C9B">
            <w:pPr>
              <w:pStyle w:val="TableText"/>
            </w:pPr>
          </w:p>
        </w:tc>
        <w:tc>
          <w:tcPr>
            <w:tcW w:w="1104" w:type="dxa"/>
          </w:tcPr>
          <w:p w14:paraId="1E29B3D3" w14:textId="309D7DE1" w:rsidR="00C77C9B" w:rsidRDefault="00000000">
            <w:pPr>
              <w:pStyle w:val="TableText"/>
            </w:pPr>
            <w:hyperlink w:anchor="C_1098-8306">
              <w:r w:rsidR="008D07D6">
                <w:rPr>
                  <w:rStyle w:val="HyperlinkText9pt"/>
                </w:rPr>
                <w:t>1098-8306</w:t>
              </w:r>
            </w:hyperlink>
          </w:p>
        </w:tc>
        <w:tc>
          <w:tcPr>
            <w:tcW w:w="2975" w:type="dxa"/>
          </w:tcPr>
          <w:p w14:paraId="40E474ED" w14:textId="77777777" w:rsidR="00C77C9B" w:rsidRDefault="00C77C9B">
            <w:pPr>
              <w:pStyle w:val="TableText"/>
            </w:pPr>
          </w:p>
        </w:tc>
      </w:tr>
      <w:tr w:rsidR="00C77C9B" w14:paraId="32F4B12C" w14:textId="77777777">
        <w:trPr>
          <w:jc w:val="center"/>
        </w:trPr>
        <w:tc>
          <w:tcPr>
            <w:tcW w:w="3345" w:type="dxa"/>
          </w:tcPr>
          <w:p w14:paraId="53965A38" w14:textId="77777777" w:rsidR="00C77C9B" w:rsidRDefault="008D07D6">
            <w:pPr>
              <w:pStyle w:val="TableText"/>
            </w:pPr>
            <w:r>
              <w:tab/>
            </w:r>
            <w:r>
              <w:tab/>
            </w:r>
            <w:r>
              <w:tab/>
            </w:r>
            <w:r>
              <w:tab/>
              <w:t>id</w:t>
            </w:r>
          </w:p>
        </w:tc>
        <w:tc>
          <w:tcPr>
            <w:tcW w:w="720" w:type="dxa"/>
          </w:tcPr>
          <w:p w14:paraId="4A0FFC79" w14:textId="77777777" w:rsidR="00C77C9B" w:rsidRDefault="008D07D6">
            <w:pPr>
              <w:pStyle w:val="TableText"/>
            </w:pPr>
            <w:r>
              <w:t>0..*</w:t>
            </w:r>
          </w:p>
        </w:tc>
        <w:tc>
          <w:tcPr>
            <w:tcW w:w="1152" w:type="dxa"/>
          </w:tcPr>
          <w:p w14:paraId="62557789" w14:textId="77777777" w:rsidR="00C77C9B" w:rsidRDefault="008D07D6">
            <w:pPr>
              <w:pStyle w:val="TableText"/>
            </w:pPr>
            <w:r>
              <w:t>SHOULD</w:t>
            </w:r>
          </w:p>
        </w:tc>
        <w:tc>
          <w:tcPr>
            <w:tcW w:w="864" w:type="dxa"/>
          </w:tcPr>
          <w:p w14:paraId="03D7AAD9" w14:textId="77777777" w:rsidR="00C77C9B" w:rsidRDefault="00C77C9B">
            <w:pPr>
              <w:pStyle w:val="TableText"/>
            </w:pPr>
          </w:p>
        </w:tc>
        <w:tc>
          <w:tcPr>
            <w:tcW w:w="1104" w:type="dxa"/>
          </w:tcPr>
          <w:p w14:paraId="03C205C7" w14:textId="16F1638C" w:rsidR="00C77C9B" w:rsidRDefault="00000000">
            <w:pPr>
              <w:pStyle w:val="TableText"/>
            </w:pPr>
            <w:hyperlink w:anchor="C_1098-8307">
              <w:r w:rsidR="008D07D6">
                <w:rPr>
                  <w:rStyle w:val="HyperlinkText9pt"/>
                </w:rPr>
                <w:t>1098-8307</w:t>
              </w:r>
            </w:hyperlink>
          </w:p>
        </w:tc>
        <w:tc>
          <w:tcPr>
            <w:tcW w:w="2975" w:type="dxa"/>
          </w:tcPr>
          <w:p w14:paraId="45644696" w14:textId="77777777" w:rsidR="00C77C9B" w:rsidRDefault="00C77C9B">
            <w:pPr>
              <w:pStyle w:val="TableText"/>
            </w:pPr>
          </w:p>
        </w:tc>
      </w:tr>
      <w:tr w:rsidR="00C77C9B" w14:paraId="3276A9FD" w14:textId="77777777">
        <w:trPr>
          <w:jc w:val="center"/>
        </w:trPr>
        <w:tc>
          <w:tcPr>
            <w:tcW w:w="3345" w:type="dxa"/>
          </w:tcPr>
          <w:p w14:paraId="703DC62A" w14:textId="77777777" w:rsidR="00C77C9B" w:rsidRDefault="008D07D6">
            <w:pPr>
              <w:pStyle w:val="TableText"/>
            </w:pPr>
            <w:r>
              <w:lastRenderedPageBreak/>
              <w:tab/>
            </w:r>
            <w:r>
              <w:tab/>
            </w:r>
            <w:r>
              <w:tab/>
            </w:r>
            <w:r>
              <w:tab/>
              <w:t>name</w:t>
            </w:r>
          </w:p>
        </w:tc>
        <w:tc>
          <w:tcPr>
            <w:tcW w:w="720" w:type="dxa"/>
          </w:tcPr>
          <w:p w14:paraId="0CE829A7" w14:textId="77777777" w:rsidR="00C77C9B" w:rsidRDefault="008D07D6">
            <w:pPr>
              <w:pStyle w:val="TableText"/>
            </w:pPr>
            <w:r>
              <w:t>0..*</w:t>
            </w:r>
          </w:p>
        </w:tc>
        <w:tc>
          <w:tcPr>
            <w:tcW w:w="1152" w:type="dxa"/>
          </w:tcPr>
          <w:p w14:paraId="4192B0D4" w14:textId="77777777" w:rsidR="00C77C9B" w:rsidRDefault="008D07D6">
            <w:pPr>
              <w:pStyle w:val="TableText"/>
            </w:pPr>
            <w:r>
              <w:t>MAY</w:t>
            </w:r>
          </w:p>
        </w:tc>
        <w:tc>
          <w:tcPr>
            <w:tcW w:w="864" w:type="dxa"/>
          </w:tcPr>
          <w:p w14:paraId="33968198" w14:textId="77777777" w:rsidR="00C77C9B" w:rsidRDefault="00C77C9B">
            <w:pPr>
              <w:pStyle w:val="TableText"/>
            </w:pPr>
          </w:p>
        </w:tc>
        <w:tc>
          <w:tcPr>
            <w:tcW w:w="1104" w:type="dxa"/>
          </w:tcPr>
          <w:p w14:paraId="2FF6701F" w14:textId="0CEFE41B" w:rsidR="00C77C9B" w:rsidRDefault="00000000">
            <w:pPr>
              <w:pStyle w:val="TableText"/>
            </w:pPr>
            <w:hyperlink w:anchor="C_1098-8308">
              <w:r w:rsidR="008D07D6">
                <w:rPr>
                  <w:rStyle w:val="HyperlinkText9pt"/>
                </w:rPr>
                <w:t>1098-8308</w:t>
              </w:r>
            </w:hyperlink>
          </w:p>
        </w:tc>
        <w:tc>
          <w:tcPr>
            <w:tcW w:w="2975" w:type="dxa"/>
          </w:tcPr>
          <w:p w14:paraId="1C382F2E" w14:textId="77777777" w:rsidR="00C77C9B" w:rsidRDefault="00C77C9B">
            <w:pPr>
              <w:pStyle w:val="TableText"/>
            </w:pPr>
          </w:p>
        </w:tc>
      </w:tr>
      <w:tr w:rsidR="00C77C9B" w14:paraId="33853993" w14:textId="77777777">
        <w:trPr>
          <w:jc w:val="center"/>
        </w:trPr>
        <w:tc>
          <w:tcPr>
            <w:tcW w:w="3345" w:type="dxa"/>
          </w:tcPr>
          <w:p w14:paraId="0D64242F" w14:textId="77777777" w:rsidR="00C77C9B" w:rsidRDefault="008D07D6">
            <w:pPr>
              <w:pStyle w:val="TableText"/>
            </w:pPr>
            <w:r>
              <w:tab/>
            </w:r>
            <w:r>
              <w:tab/>
            </w:r>
            <w:r>
              <w:tab/>
            </w:r>
            <w:r>
              <w:tab/>
              <w:t>telecom</w:t>
            </w:r>
          </w:p>
        </w:tc>
        <w:tc>
          <w:tcPr>
            <w:tcW w:w="720" w:type="dxa"/>
          </w:tcPr>
          <w:p w14:paraId="55CCC74F" w14:textId="77777777" w:rsidR="00C77C9B" w:rsidRDefault="008D07D6">
            <w:pPr>
              <w:pStyle w:val="TableText"/>
            </w:pPr>
            <w:r>
              <w:t>1..*</w:t>
            </w:r>
          </w:p>
        </w:tc>
        <w:tc>
          <w:tcPr>
            <w:tcW w:w="1152" w:type="dxa"/>
          </w:tcPr>
          <w:p w14:paraId="2C07104B" w14:textId="77777777" w:rsidR="00C77C9B" w:rsidRDefault="008D07D6">
            <w:pPr>
              <w:pStyle w:val="TableText"/>
            </w:pPr>
            <w:r>
              <w:t>SHALL</w:t>
            </w:r>
          </w:p>
        </w:tc>
        <w:tc>
          <w:tcPr>
            <w:tcW w:w="864" w:type="dxa"/>
          </w:tcPr>
          <w:p w14:paraId="2608EAFC" w14:textId="77777777" w:rsidR="00C77C9B" w:rsidRDefault="00C77C9B">
            <w:pPr>
              <w:pStyle w:val="TableText"/>
            </w:pPr>
          </w:p>
        </w:tc>
        <w:tc>
          <w:tcPr>
            <w:tcW w:w="1104" w:type="dxa"/>
          </w:tcPr>
          <w:p w14:paraId="3F2B81F1" w14:textId="4EFE091E" w:rsidR="00C77C9B" w:rsidRDefault="00000000">
            <w:pPr>
              <w:pStyle w:val="TableText"/>
            </w:pPr>
            <w:hyperlink w:anchor="C_1098-8310">
              <w:r w:rsidR="008D07D6">
                <w:rPr>
                  <w:rStyle w:val="HyperlinkText9pt"/>
                </w:rPr>
                <w:t>1098-8310</w:t>
              </w:r>
            </w:hyperlink>
          </w:p>
        </w:tc>
        <w:tc>
          <w:tcPr>
            <w:tcW w:w="2975" w:type="dxa"/>
          </w:tcPr>
          <w:p w14:paraId="0324BD77" w14:textId="77777777" w:rsidR="00C77C9B" w:rsidRDefault="00C77C9B">
            <w:pPr>
              <w:pStyle w:val="TableText"/>
            </w:pPr>
          </w:p>
        </w:tc>
      </w:tr>
      <w:tr w:rsidR="00C77C9B" w14:paraId="21C44575" w14:textId="77777777">
        <w:trPr>
          <w:jc w:val="center"/>
        </w:trPr>
        <w:tc>
          <w:tcPr>
            <w:tcW w:w="3345" w:type="dxa"/>
          </w:tcPr>
          <w:p w14:paraId="18FE90DA" w14:textId="77777777" w:rsidR="00C77C9B" w:rsidRDefault="008D07D6">
            <w:pPr>
              <w:pStyle w:val="TableText"/>
            </w:pPr>
            <w:r>
              <w:tab/>
            </w:r>
            <w:r>
              <w:tab/>
            </w:r>
            <w:r>
              <w:tab/>
            </w:r>
            <w:r>
              <w:tab/>
              <w:t>addr</w:t>
            </w:r>
          </w:p>
        </w:tc>
        <w:tc>
          <w:tcPr>
            <w:tcW w:w="720" w:type="dxa"/>
          </w:tcPr>
          <w:p w14:paraId="7907BA82" w14:textId="77777777" w:rsidR="00C77C9B" w:rsidRDefault="008D07D6">
            <w:pPr>
              <w:pStyle w:val="TableText"/>
            </w:pPr>
            <w:r>
              <w:t>1..*</w:t>
            </w:r>
          </w:p>
        </w:tc>
        <w:tc>
          <w:tcPr>
            <w:tcW w:w="1152" w:type="dxa"/>
          </w:tcPr>
          <w:p w14:paraId="388AF9B9" w14:textId="77777777" w:rsidR="00C77C9B" w:rsidRDefault="008D07D6">
            <w:pPr>
              <w:pStyle w:val="TableText"/>
            </w:pPr>
            <w:r>
              <w:t>SHALL</w:t>
            </w:r>
          </w:p>
        </w:tc>
        <w:tc>
          <w:tcPr>
            <w:tcW w:w="864" w:type="dxa"/>
          </w:tcPr>
          <w:p w14:paraId="469B08A5" w14:textId="77777777" w:rsidR="00C77C9B" w:rsidRDefault="00C77C9B">
            <w:pPr>
              <w:pStyle w:val="TableText"/>
            </w:pPr>
          </w:p>
        </w:tc>
        <w:tc>
          <w:tcPr>
            <w:tcW w:w="1104" w:type="dxa"/>
          </w:tcPr>
          <w:p w14:paraId="44A784FF" w14:textId="4E9FD650" w:rsidR="00C77C9B" w:rsidRDefault="00000000">
            <w:pPr>
              <w:pStyle w:val="TableText"/>
            </w:pPr>
            <w:hyperlink w:anchor="C_1098-8309">
              <w:r w:rsidR="008D07D6">
                <w:rPr>
                  <w:rStyle w:val="HyperlinkText9pt"/>
                </w:rPr>
                <w:t>1098-8309</w:t>
              </w:r>
            </w:hyperlink>
          </w:p>
        </w:tc>
        <w:tc>
          <w:tcPr>
            <w:tcW w:w="2975" w:type="dxa"/>
          </w:tcPr>
          <w:p w14:paraId="69A6096B" w14:textId="77777777" w:rsidR="00C77C9B" w:rsidRDefault="00C77C9B">
            <w:pPr>
              <w:pStyle w:val="TableText"/>
            </w:pPr>
          </w:p>
        </w:tc>
      </w:tr>
      <w:tr w:rsidR="00C77C9B" w14:paraId="0833B2D6" w14:textId="77777777">
        <w:trPr>
          <w:jc w:val="center"/>
        </w:trPr>
        <w:tc>
          <w:tcPr>
            <w:tcW w:w="3345" w:type="dxa"/>
          </w:tcPr>
          <w:p w14:paraId="01A96F73" w14:textId="77777777" w:rsidR="00C77C9B" w:rsidRDefault="008D07D6">
            <w:pPr>
              <w:pStyle w:val="TableText"/>
            </w:pPr>
            <w:r>
              <w:tab/>
              <w:t>author</w:t>
            </w:r>
          </w:p>
        </w:tc>
        <w:tc>
          <w:tcPr>
            <w:tcW w:w="720" w:type="dxa"/>
          </w:tcPr>
          <w:p w14:paraId="5C254F5D" w14:textId="77777777" w:rsidR="00C77C9B" w:rsidRDefault="008D07D6">
            <w:pPr>
              <w:pStyle w:val="TableText"/>
            </w:pPr>
            <w:r>
              <w:t>0..*</w:t>
            </w:r>
          </w:p>
        </w:tc>
        <w:tc>
          <w:tcPr>
            <w:tcW w:w="1152" w:type="dxa"/>
          </w:tcPr>
          <w:p w14:paraId="1E6292A8" w14:textId="77777777" w:rsidR="00C77C9B" w:rsidRDefault="008D07D6">
            <w:pPr>
              <w:pStyle w:val="TableText"/>
            </w:pPr>
            <w:r>
              <w:t>SHOULD</w:t>
            </w:r>
          </w:p>
        </w:tc>
        <w:tc>
          <w:tcPr>
            <w:tcW w:w="864" w:type="dxa"/>
          </w:tcPr>
          <w:p w14:paraId="46A0FD3D" w14:textId="77777777" w:rsidR="00C77C9B" w:rsidRDefault="00C77C9B">
            <w:pPr>
              <w:pStyle w:val="TableText"/>
            </w:pPr>
          </w:p>
        </w:tc>
        <w:tc>
          <w:tcPr>
            <w:tcW w:w="1104" w:type="dxa"/>
          </w:tcPr>
          <w:p w14:paraId="291FEE92" w14:textId="08B2D364" w:rsidR="00C77C9B" w:rsidRDefault="00000000">
            <w:pPr>
              <w:pStyle w:val="TableText"/>
            </w:pPr>
            <w:hyperlink w:anchor="C_1098-32477">
              <w:r w:rsidR="008D07D6">
                <w:rPr>
                  <w:rStyle w:val="HyperlinkText9pt"/>
                </w:rPr>
                <w:t>1098-32477</w:t>
              </w:r>
            </w:hyperlink>
          </w:p>
        </w:tc>
        <w:tc>
          <w:tcPr>
            <w:tcW w:w="2975" w:type="dxa"/>
          </w:tcPr>
          <w:p w14:paraId="49100F9C" w14:textId="57B64AC2"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631E9F79" w14:textId="77777777">
        <w:trPr>
          <w:jc w:val="center"/>
        </w:trPr>
        <w:tc>
          <w:tcPr>
            <w:tcW w:w="3345" w:type="dxa"/>
          </w:tcPr>
          <w:p w14:paraId="42606314" w14:textId="77777777" w:rsidR="00C77C9B" w:rsidRDefault="008D07D6">
            <w:pPr>
              <w:pStyle w:val="TableText"/>
            </w:pPr>
            <w:r>
              <w:tab/>
              <w:t>participant</w:t>
            </w:r>
          </w:p>
        </w:tc>
        <w:tc>
          <w:tcPr>
            <w:tcW w:w="720" w:type="dxa"/>
          </w:tcPr>
          <w:p w14:paraId="06C5DDF8" w14:textId="77777777" w:rsidR="00C77C9B" w:rsidRDefault="008D07D6">
            <w:pPr>
              <w:pStyle w:val="TableText"/>
            </w:pPr>
            <w:r>
              <w:t>0..*</w:t>
            </w:r>
          </w:p>
        </w:tc>
        <w:tc>
          <w:tcPr>
            <w:tcW w:w="1152" w:type="dxa"/>
          </w:tcPr>
          <w:p w14:paraId="6FE1358D" w14:textId="77777777" w:rsidR="00C77C9B" w:rsidRDefault="008D07D6">
            <w:pPr>
              <w:pStyle w:val="TableText"/>
            </w:pPr>
            <w:r>
              <w:t>MAY</w:t>
            </w:r>
          </w:p>
        </w:tc>
        <w:tc>
          <w:tcPr>
            <w:tcW w:w="864" w:type="dxa"/>
          </w:tcPr>
          <w:p w14:paraId="2DD066D9" w14:textId="77777777" w:rsidR="00C77C9B" w:rsidRDefault="00C77C9B">
            <w:pPr>
              <w:pStyle w:val="TableText"/>
            </w:pPr>
          </w:p>
        </w:tc>
        <w:tc>
          <w:tcPr>
            <w:tcW w:w="1104" w:type="dxa"/>
          </w:tcPr>
          <w:p w14:paraId="2F0659CA" w14:textId="5A62F381" w:rsidR="00C77C9B" w:rsidRDefault="00000000">
            <w:pPr>
              <w:pStyle w:val="TableText"/>
            </w:pPr>
            <w:hyperlink w:anchor="C_1098-8311">
              <w:r w:rsidR="008D07D6">
                <w:rPr>
                  <w:rStyle w:val="HyperlinkText9pt"/>
                </w:rPr>
                <w:t>1098-8311</w:t>
              </w:r>
            </w:hyperlink>
          </w:p>
        </w:tc>
        <w:tc>
          <w:tcPr>
            <w:tcW w:w="2975" w:type="dxa"/>
          </w:tcPr>
          <w:p w14:paraId="21AF74C0" w14:textId="77777777" w:rsidR="00C77C9B" w:rsidRDefault="00C77C9B">
            <w:pPr>
              <w:pStyle w:val="TableText"/>
            </w:pPr>
          </w:p>
        </w:tc>
      </w:tr>
      <w:tr w:rsidR="00C77C9B" w14:paraId="20CE3CDC" w14:textId="77777777">
        <w:trPr>
          <w:jc w:val="center"/>
        </w:trPr>
        <w:tc>
          <w:tcPr>
            <w:tcW w:w="3345" w:type="dxa"/>
          </w:tcPr>
          <w:p w14:paraId="28D8C7DD" w14:textId="77777777" w:rsidR="00C77C9B" w:rsidRDefault="008D07D6">
            <w:pPr>
              <w:pStyle w:val="TableText"/>
            </w:pPr>
            <w:r>
              <w:tab/>
            </w:r>
            <w:r>
              <w:tab/>
              <w:t>@typeCode</w:t>
            </w:r>
          </w:p>
        </w:tc>
        <w:tc>
          <w:tcPr>
            <w:tcW w:w="720" w:type="dxa"/>
          </w:tcPr>
          <w:p w14:paraId="1F783A23" w14:textId="77777777" w:rsidR="00C77C9B" w:rsidRDefault="008D07D6">
            <w:pPr>
              <w:pStyle w:val="TableText"/>
            </w:pPr>
            <w:r>
              <w:t>1..1</w:t>
            </w:r>
          </w:p>
        </w:tc>
        <w:tc>
          <w:tcPr>
            <w:tcW w:w="1152" w:type="dxa"/>
          </w:tcPr>
          <w:p w14:paraId="625B03D0" w14:textId="77777777" w:rsidR="00C77C9B" w:rsidRDefault="008D07D6">
            <w:pPr>
              <w:pStyle w:val="TableText"/>
            </w:pPr>
            <w:r>
              <w:t>SHALL</w:t>
            </w:r>
          </w:p>
        </w:tc>
        <w:tc>
          <w:tcPr>
            <w:tcW w:w="864" w:type="dxa"/>
          </w:tcPr>
          <w:p w14:paraId="58AE3E1E" w14:textId="77777777" w:rsidR="00C77C9B" w:rsidRDefault="00C77C9B">
            <w:pPr>
              <w:pStyle w:val="TableText"/>
            </w:pPr>
          </w:p>
        </w:tc>
        <w:tc>
          <w:tcPr>
            <w:tcW w:w="1104" w:type="dxa"/>
          </w:tcPr>
          <w:p w14:paraId="2F91F2E5" w14:textId="0E992E01" w:rsidR="00C77C9B" w:rsidRDefault="00000000">
            <w:pPr>
              <w:pStyle w:val="TableText"/>
            </w:pPr>
            <w:hyperlink w:anchor="C_1098-8312">
              <w:r w:rsidR="008D07D6">
                <w:rPr>
                  <w:rStyle w:val="HyperlinkText9pt"/>
                </w:rPr>
                <w:t>1098-8312</w:t>
              </w:r>
            </w:hyperlink>
          </w:p>
        </w:tc>
        <w:tc>
          <w:tcPr>
            <w:tcW w:w="2975" w:type="dxa"/>
          </w:tcPr>
          <w:p w14:paraId="0D20078C" w14:textId="77777777" w:rsidR="00C77C9B" w:rsidRDefault="008D07D6">
            <w:pPr>
              <w:pStyle w:val="TableText"/>
            </w:pPr>
            <w:r>
              <w:t>urn:oid:2.16.840.1.113883.5.90 (HL7ParticipationType) = LOC</w:t>
            </w:r>
          </w:p>
        </w:tc>
      </w:tr>
      <w:tr w:rsidR="00C77C9B" w14:paraId="43FCDE80" w14:textId="77777777">
        <w:trPr>
          <w:jc w:val="center"/>
        </w:trPr>
        <w:tc>
          <w:tcPr>
            <w:tcW w:w="3345" w:type="dxa"/>
          </w:tcPr>
          <w:p w14:paraId="230183D6" w14:textId="77777777" w:rsidR="00C77C9B" w:rsidRDefault="008D07D6">
            <w:pPr>
              <w:pStyle w:val="TableText"/>
            </w:pPr>
            <w:r>
              <w:tab/>
            </w:r>
            <w:r>
              <w:tab/>
              <w:t>participantRole</w:t>
            </w:r>
          </w:p>
        </w:tc>
        <w:tc>
          <w:tcPr>
            <w:tcW w:w="720" w:type="dxa"/>
          </w:tcPr>
          <w:p w14:paraId="0C2B8043" w14:textId="77777777" w:rsidR="00C77C9B" w:rsidRDefault="008D07D6">
            <w:pPr>
              <w:pStyle w:val="TableText"/>
            </w:pPr>
            <w:r>
              <w:t>1..1</w:t>
            </w:r>
          </w:p>
        </w:tc>
        <w:tc>
          <w:tcPr>
            <w:tcW w:w="1152" w:type="dxa"/>
          </w:tcPr>
          <w:p w14:paraId="7BE443CE" w14:textId="77777777" w:rsidR="00C77C9B" w:rsidRDefault="008D07D6">
            <w:pPr>
              <w:pStyle w:val="TableText"/>
            </w:pPr>
            <w:r>
              <w:t>SHALL</w:t>
            </w:r>
          </w:p>
        </w:tc>
        <w:tc>
          <w:tcPr>
            <w:tcW w:w="864" w:type="dxa"/>
          </w:tcPr>
          <w:p w14:paraId="7F0A423F" w14:textId="77777777" w:rsidR="00C77C9B" w:rsidRDefault="00C77C9B">
            <w:pPr>
              <w:pStyle w:val="TableText"/>
            </w:pPr>
          </w:p>
        </w:tc>
        <w:tc>
          <w:tcPr>
            <w:tcW w:w="1104" w:type="dxa"/>
          </w:tcPr>
          <w:p w14:paraId="479C7A60" w14:textId="39BB7513" w:rsidR="00C77C9B" w:rsidRDefault="00000000">
            <w:pPr>
              <w:pStyle w:val="TableText"/>
            </w:pPr>
            <w:hyperlink w:anchor="C_1098-15599">
              <w:r w:rsidR="008D07D6">
                <w:rPr>
                  <w:rStyle w:val="HyperlinkText9pt"/>
                </w:rPr>
                <w:t>1098-15599</w:t>
              </w:r>
            </w:hyperlink>
          </w:p>
        </w:tc>
        <w:tc>
          <w:tcPr>
            <w:tcW w:w="2975" w:type="dxa"/>
          </w:tcPr>
          <w:p w14:paraId="590F88B8" w14:textId="48E7310C" w:rsidR="00C77C9B" w:rsidRDefault="00000000">
            <w:pPr>
              <w:pStyle w:val="TableText"/>
            </w:pPr>
            <w:hyperlink w:anchor="E_Service_Delivery_Location">
              <w:r w:rsidR="008D07D6">
                <w:rPr>
                  <w:rStyle w:val="HyperlinkText9pt"/>
                </w:rPr>
                <w:t>Service Delivery Location (identifier: urn:oid:2.16.840.1.113883.10.20.22.4.32</w:t>
              </w:r>
            </w:hyperlink>
          </w:p>
        </w:tc>
      </w:tr>
      <w:tr w:rsidR="00C77C9B" w14:paraId="3AD51DB0" w14:textId="77777777">
        <w:trPr>
          <w:jc w:val="center"/>
        </w:trPr>
        <w:tc>
          <w:tcPr>
            <w:tcW w:w="3345" w:type="dxa"/>
          </w:tcPr>
          <w:p w14:paraId="56F09E4E" w14:textId="77777777" w:rsidR="00C77C9B" w:rsidRDefault="008D07D6">
            <w:pPr>
              <w:pStyle w:val="TableText"/>
            </w:pPr>
            <w:r>
              <w:tab/>
              <w:t>entryRelationship</w:t>
            </w:r>
          </w:p>
        </w:tc>
        <w:tc>
          <w:tcPr>
            <w:tcW w:w="720" w:type="dxa"/>
          </w:tcPr>
          <w:p w14:paraId="67F5ECF3" w14:textId="77777777" w:rsidR="00C77C9B" w:rsidRDefault="008D07D6">
            <w:pPr>
              <w:pStyle w:val="TableText"/>
            </w:pPr>
            <w:r>
              <w:t>0..*</w:t>
            </w:r>
          </w:p>
        </w:tc>
        <w:tc>
          <w:tcPr>
            <w:tcW w:w="1152" w:type="dxa"/>
          </w:tcPr>
          <w:p w14:paraId="60902594" w14:textId="77777777" w:rsidR="00C77C9B" w:rsidRDefault="008D07D6">
            <w:pPr>
              <w:pStyle w:val="TableText"/>
            </w:pPr>
            <w:r>
              <w:t>MAY</w:t>
            </w:r>
          </w:p>
        </w:tc>
        <w:tc>
          <w:tcPr>
            <w:tcW w:w="864" w:type="dxa"/>
          </w:tcPr>
          <w:p w14:paraId="14FE8FE9" w14:textId="77777777" w:rsidR="00C77C9B" w:rsidRDefault="00C77C9B">
            <w:pPr>
              <w:pStyle w:val="TableText"/>
            </w:pPr>
          </w:p>
        </w:tc>
        <w:tc>
          <w:tcPr>
            <w:tcW w:w="1104" w:type="dxa"/>
          </w:tcPr>
          <w:p w14:paraId="04E39BC4" w14:textId="1A553F54" w:rsidR="00C77C9B" w:rsidRDefault="00000000">
            <w:pPr>
              <w:pStyle w:val="TableText"/>
            </w:pPr>
            <w:hyperlink w:anchor="C_1098-8314">
              <w:r w:rsidR="008D07D6">
                <w:rPr>
                  <w:rStyle w:val="HyperlinkText9pt"/>
                </w:rPr>
                <w:t>1098-8314</w:t>
              </w:r>
            </w:hyperlink>
          </w:p>
        </w:tc>
        <w:tc>
          <w:tcPr>
            <w:tcW w:w="2975" w:type="dxa"/>
          </w:tcPr>
          <w:p w14:paraId="2ADB5192" w14:textId="77777777" w:rsidR="00C77C9B" w:rsidRDefault="00C77C9B">
            <w:pPr>
              <w:pStyle w:val="TableText"/>
            </w:pPr>
          </w:p>
        </w:tc>
      </w:tr>
      <w:tr w:rsidR="00C77C9B" w14:paraId="0DE70453" w14:textId="77777777">
        <w:trPr>
          <w:jc w:val="center"/>
        </w:trPr>
        <w:tc>
          <w:tcPr>
            <w:tcW w:w="3345" w:type="dxa"/>
          </w:tcPr>
          <w:p w14:paraId="1CE0C600" w14:textId="77777777" w:rsidR="00C77C9B" w:rsidRDefault="008D07D6">
            <w:pPr>
              <w:pStyle w:val="TableText"/>
            </w:pPr>
            <w:r>
              <w:tab/>
            </w:r>
            <w:r>
              <w:tab/>
              <w:t>@typeCode</w:t>
            </w:r>
          </w:p>
        </w:tc>
        <w:tc>
          <w:tcPr>
            <w:tcW w:w="720" w:type="dxa"/>
          </w:tcPr>
          <w:p w14:paraId="7618B867" w14:textId="77777777" w:rsidR="00C77C9B" w:rsidRDefault="008D07D6">
            <w:pPr>
              <w:pStyle w:val="TableText"/>
            </w:pPr>
            <w:r>
              <w:t>1..1</w:t>
            </w:r>
          </w:p>
        </w:tc>
        <w:tc>
          <w:tcPr>
            <w:tcW w:w="1152" w:type="dxa"/>
          </w:tcPr>
          <w:p w14:paraId="2D672F6B" w14:textId="77777777" w:rsidR="00C77C9B" w:rsidRDefault="008D07D6">
            <w:pPr>
              <w:pStyle w:val="TableText"/>
            </w:pPr>
            <w:r>
              <w:t>SHALL</w:t>
            </w:r>
          </w:p>
        </w:tc>
        <w:tc>
          <w:tcPr>
            <w:tcW w:w="864" w:type="dxa"/>
          </w:tcPr>
          <w:p w14:paraId="6A92FA34" w14:textId="77777777" w:rsidR="00C77C9B" w:rsidRDefault="00C77C9B">
            <w:pPr>
              <w:pStyle w:val="TableText"/>
            </w:pPr>
          </w:p>
        </w:tc>
        <w:tc>
          <w:tcPr>
            <w:tcW w:w="1104" w:type="dxa"/>
          </w:tcPr>
          <w:p w14:paraId="23959108" w14:textId="52A9B26F" w:rsidR="00C77C9B" w:rsidRDefault="00000000">
            <w:pPr>
              <w:pStyle w:val="TableText"/>
            </w:pPr>
            <w:hyperlink w:anchor="C_1098-8315">
              <w:r w:rsidR="008D07D6">
                <w:rPr>
                  <w:rStyle w:val="HyperlinkText9pt"/>
                </w:rPr>
                <w:t>1098-8315</w:t>
              </w:r>
            </w:hyperlink>
          </w:p>
        </w:tc>
        <w:tc>
          <w:tcPr>
            <w:tcW w:w="2975" w:type="dxa"/>
          </w:tcPr>
          <w:p w14:paraId="3BE9A836" w14:textId="77777777" w:rsidR="00C77C9B" w:rsidRDefault="008D07D6">
            <w:pPr>
              <w:pStyle w:val="TableText"/>
            </w:pPr>
            <w:r>
              <w:t>urn:oid:2.16.840.1.113883.5.1002 (HL7ActRelationshipType) = COMP</w:t>
            </w:r>
          </w:p>
        </w:tc>
      </w:tr>
      <w:tr w:rsidR="00C77C9B" w14:paraId="4D805F97" w14:textId="77777777">
        <w:trPr>
          <w:jc w:val="center"/>
        </w:trPr>
        <w:tc>
          <w:tcPr>
            <w:tcW w:w="3345" w:type="dxa"/>
          </w:tcPr>
          <w:p w14:paraId="729D9C6C" w14:textId="77777777" w:rsidR="00C77C9B" w:rsidRDefault="008D07D6">
            <w:pPr>
              <w:pStyle w:val="TableText"/>
            </w:pPr>
            <w:r>
              <w:tab/>
            </w:r>
            <w:r>
              <w:tab/>
              <w:t>@inversionInd</w:t>
            </w:r>
          </w:p>
        </w:tc>
        <w:tc>
          <w:tcPr>
            <w:tcW w:w="720" w:type="dxa"/>
          </w:tcPr>
          <w:p w14:paraId="2386C4E3" w14:textId="77777777" w:rsidR="00C77C9B" w:rsidRDefault="008D07D6">
            <w:pPr>
              <w:pStyle w:val="TableText"/>
            </w:pPr>
            <w:r>
              <w:t>1..1</w:t>
            </w:r>
          </w:p>
        </w:tc>
        <w:tc>
          <w:tcPr>
            <w:tcW w:w="1152" w:type="dxa"/>
          </w:tcPr>
          <w:p w14:paraId="043BF071" w14:textId="77777777" w:rsidR="00C77C9B" w:rsidRDefault="008D07D6">
            <w:pPr>
              <w:pStyle w:val="TableText"/>
            </w:pPr>
            <w:r>
              <w:t>SHALL</w:t>
            </w:r>
          </w:p>
        </w:tc>
        <w:tc>
          <w:tcPr>
            <w:tcW w:w="864" w:type="dxa"/>
          </w:tcPr>
          <w:p w14:paraId="0A83C677" w14:textId="77777777" w:rsidR="00C77C9B" w:rsidRDefault="00C77C9B">
            <w:pPr>
              <w:pStyle w:val="TableText"/>
            </w:pPr>
          </w:p>
        </w:tc>
        <w:tc>
          <w:tcPr>
            <w:tcW w:w="1104" w:type="dxa"/>
          </w:tcPr>
          <w:p w14:paraId="7C618B88" w14:textId="554D6E9B" w:rsidR="00C77C9B" w:rsidRDefault="00000000">
            <w:pPr>
              <w:pStyle w:val="TableText"/>
            </w:pPr>
            <w:hyperlink w:anchor="C_1098-8316">
              <w:r w:rsidR="008D07D6">
                <w:rPr>
                  <w:rStyle w:val="HyperlinkText9pt"/>
                </w:rPr>
                <w:t>1098-8316</w:t>
              </w:r>
            </w:hyperlink>
          </w:p>
        </w:tc>
        <w:tc>
          <w:tcPr>
            <w:tcW w:w="2975" w:type="dxa"/>
          </w:tcPr>
          <w:p w14:paraId="4532EB79" w14:textId="77777777" w:rsidR="00C77C9B" w:rsidRDefault="008D07D6">
            <w:pPr>
              <w:pStyle w:val="TableText"/>
            </w:pPr>
            <w:r>
              <w:t>true</w:t>
            </w:r>
          </w:p>
        </w:tc>
      </w:tr>
      <w:tr w:rsidR="00C77C9B" w14:paraId="2767CF4C" w14:textId="77777777">
        <w:trPr>
          <w:jc w:val="center"/>
        </w:trPr>
        <w:tc>
          <w:tcPr>
            <w:tcW w:w="3345" w:type="dxa"/>
          </w:tcPr>
          <w:p w14:paraId="50E00D81" w14:textId="77777777" w:rsidR="00C77C9B" w:rsidRDefault="008D07D6">
            <w:pPr>
              <w:pStyle w:val="TableText"/>
            </w:pPr>
            <w:r>
              <w:tab/>
            </w:r>
            <w:r>
              <w:tab/>
              <w:t>encounter</w:t>
            </w:r>
          </w:p>
        </w:tc>
        <w:tc>
          <w:tcPr>
            <w:tcW w:w="720" w:type="dxa"/>
          </w:tcPr>
          <w:p w14:paraId="3E72EC0C" w14:textId="77777777" w:rsidR="00C77C9B" w:rsidRDefault="008D07D6">
            <w:pPr>
              <w:pStyle w:val="TableText"/>
            </w:pPr>
            <w:r>
              <w:t>1..1</w:t>
            </w:r>
          </w:p>
        </w:tc>
        <w:tc>
          <w:tcPr>
            <w:tcW w:w="1152" w:type="dxa"/>
          </w:tcPr>
          <w:p w14:paraId="59D66E8F" w14:textId="77777777" w:rsidR="00C77C9B" w:rsidRDefault="008D07D6">
            <w:pPr>
              <w:pStyle w:val="TableText"/>
            </w:pPr>
            <w:r>
              <w:t>SHALL</w:t>
            </w:r>
          </w:p>
        </w:tc>
        <w:tc>
          <w:tcPr>
            <w:tcW w:w="864" w:type="dxa"/>
          </w:tcPr>
          <w:p w14:paraId="125C5ADD" w14:textId="77777777" w:rsidR="00C77C9B" w:rsidRDefault="00C77C9B">
            <w:pPr>
              <w:pStyle w:val="TableText"/>
            </w:pPr>
          </w:p>
        </w:tc>
        <w:tc>
          <w:tcPr>
            <w:tcW w:w="1104" w:type="dxa"/>
          </w:tcPr>
          <w:p w14:paraId="7C168DDF" w14:textId="0AD066D4" w:rsidR="00C77C9B" w:rsidRDefault="00000000">
            <w:pPr>
              <w:pStyle w:val="TableText"/>
            </w:pPr>
            <w:hyperlink w:anchor="C_1098-8317">
              <w:r w:rsidR="008D07D6">
                <w:rPr>
                  <w:rStyle w:val="HyperlinkText9pt"/>
                </w:rPr>
                <w:t>1098-8317</w:t>
              </w:r>
            </w:hyperlink>
          </w:p>
        </w:tc>
        <w:tc>
          <w:tcPr>
            <w:tcW w:w="2975" w:type="dxa"/>
          </w:tcPr>
          <w:p w14:paraId="084DB00E" w14:textId="77777777" w:rsidR="00C77C9B" w:rsidRDefault="00C77C9B">
            <w:pPr>
              <w:pStyle w:val="TableText"/>
            </w:pPr>
          </w:p>
        </w:tc>
      </w:tr>
      <w:tr w:rsidR="00C77C9B" w14:paraId="3DF1F412" w14:textId="77777777">
        <w:trPr>
          <w:jc w:val="center"/>
        </w:trPr>
        <w:tc>
          <w:tcPr>
            <w:tcW w:w="3345" w:type="dxa"/>
          </w:tcPr>
          <w:p w14:paraId="548851A7" w14:textId="77777777" w:rsidR="00C77C9B" w:rsidRDefault="008D07D6">
            <w:pPr>
              <w:pStyle w:val="TableText"/>
            </w:pPr>
            <w:r>
              <w:tab/>
            </w:r>
            <w:r>
              <w:tab/>
            </w:r>
            <w:r>
              <w:tab/>
              <w:t>@classCode</w:t>
            </w:r>
          </w:p>
        </w:tc>
        <w:tc>
          <w:tcPr>
            <w:tcW w:w="720" w:type="dxa"/>
          </w:tcPr>
          <w:p w14:paraId="0CB1529B" w14:textId="77777777" w:rsidR="00C77C9B" w:rsidRDefault="008D07D6">
            <w:pPr>
              <w:pStyle w:val="TableText"/>
            </w:pPr>
            <w:r>
              <w:t>1..1</w:t>
            </w:r>
          </w:p>
        </w:tc>
        <w:tc>
          <w:tcPr>
            <w:tcW w:w="1152" w:type="dxa"/>
          </w:tcPr>
          <w:p w14:paraId="09BABD1C" w14:textId="77777777" w:rsidR="00C77C9B" w:rsidRDefault="008D07D6">
            <w:pPr>
              <w:pStyle w:val="TableText"/>
            </w:pPr>
            <w:r>
              <w:t>SHALL</w:t>
            </w:r>
          </w:p>
        </w:tc>
        <w:tc>
          <w:tcPr>
            <w:tcW w:w="864" w:type="dxa"/>
          </w:tcPr>
          <w:p w14:paraId="5BF58282" w14:textId="77777777" w:rsidR="00C77C9B" w:rsidRDefault="00C77C9B">
            <w:pPr>
              <w:pStyle w:val="TableText"/>
            </w:pPr>
          </w:p>
        </w:tc>
        <w:tc>
          <w:tcPr>
            <w:tcW w:w="1104" w:type="dxa"/>
          </w:tcPr>
          <w:p w14:paraId="749C9CED" w14:textId="0A105E67" w:rsidR="00C77C9B" w:rsidRDefault="00000000">
            <w:pPr>
              <w:pStyle w:val="TableText"/>
            </w:pPr>
            <w:hyperlink w:anchor="C_1098-8318">
              <w:r w:rsidR="008D07D6">
                <w:rPr>
                  <w:rStyle w:val="HyperlinkText9pt"/>
                </w:rPr>
                <w:t>1098-8318</w:t>
              </w:r>
            </w:hyperlink>
          </w:p>
        </w:tc>
        <w:tc>
          <w:tcPr>
            <w:tcW w:w="2975" w:type="dxa"/>
          </w:tcPr>
          <w:p w14:paraId="373D18EC" w14:textId="77777777" w:rsidR="00C77C9B" w:rsidRDefault="008D07D6">
            <w:pPr>
              <w:pStyle w:val="TableText"/>
            </w:pPr>
            <w:r>
              <w:t>urn:oid:2.16.840.1.113883.5.6 (HL7ActClass) = ENC</w:t>
            </w:r>
          </w:p>
        </w:tc>
      </w:tr>
      <w:tr w:rsidR="00C77C9B" w14:paraId="03E3B8DB" w14:textId="77777777">
        <w:trPr>
          <w:jc w:val="center"/>
        </w:trPr>
        <w:tc>
          <w:tcPr>
            <w:tcW w:w="3345" w:type="dxa"/>
          </w:tcPr>
          <w:p w14:paraId="062D2452" w14:textId="77777777" w:rsidR="00C77C9B" w:rsidRDefault="008D07D6">
            <w:pPr>
              <w:pStyle w:val="TableText"/>
            </w:pPr>
            <w:r>
              <w:tab/>
            </w:r>
            <w:r>
              <w:tab/>
            </w:r>
            <w:r>
              <w:tab/>
              <w:t>@moodCode</w:t>
            </w:r>
          </w:p>
        </w:tc>
        <w:tc>
          <w:tcPr>
            <w:tcW w:w="720" w:type="dxa"/>
          </w:tcPr>
          <w:p w14:paraId="0CD6FFBC" w14:textId="77777777" w:rsidR="00C77C9B" w:rsidRDefault="008D07D6">
            <w:pPr>
              <w:pStyle w:val="TableText"/>
            </w:pPr>
            <w:r>
              <w:t>1..1</w:t>
            </w:r>
          </w:p>
        </w:tc>
        <w:tc>
          <w:tcPr>
            <w:tcW w:w="1152" w:type="dxa"/>
          </w:tcPr>
          <w:p w14:paraId="2F1D8DA3" w14:textId="77777777" w:rsidR="00C77C9B" w:rsidRDefault="008D07D6">
            <w:pPr>
              <w:pStyle w:val="TableText"/>
            </w:pPr>
            <w:r>
              <w:t>SHALL</w:t>
            </w:r>
          </w:p>
        </w:tc>
        <w:tc>
          <w:tcPr>
            <w:tcW w:w="864" w:type="dxa"/>
          </w:tcPr>
          <w:p w14:paraId="1BCF84DA" w14:textId="77777777" w:rsidR="00C77C9B" w:rsidRDefault="00C77C9B">
            <w:pPr>
              <w:pStyle w:val="TableText"/>
            </w:pPr>
          </w:p>
        </w:tc>
        <w:tc>
          <w:tcPr>
            <w:tcW w:w="1104" w:type="dxa"/>
          </w:tcPr>
          <w:p w14:paraId="0328627C" w14:textId="3F0112E2" w:rsidR="00C77C9B" w:rsidRDefault="00000000">
            <w:pPr>
              <w:pStyle w:val="TableText"/>
            </w:pPr>
            <w:hyperlink w:anchor="C_1098-8319">
              <w:r w:rsidR="008D07D6">
                <w:rPr>
                  <w:rStyle w:val="HyperlinkText9pt"/>
                </w:rPr>
                <w:t>1098-8319</w:t>
              </w:r>
            </w:hyperlink>
          </w:p>
        </w:tc>
        <w:tc>
          <w:tcPr>
            <w:tcW w:w="2975" w:type="dxa"/>
          </w:tcPr>
          <w:p w14:paraId="3F56E6DE" w14:textId="77777777" w:rsidR="00C77C9B" w:rsidRDefault="008D07D6">
            <w:pPr>
              <w:pStyle w:val="TableText"/>
            </w:pPr>
            <w:r>
              <w:t>urn:oid:2.16.840.1.113883.5.1001 (HL7ActMood) = EVN</w:t>
            </w:r>
          </w:p>
        </w:tc>
      </w:tr>
      <w:tr w:rsidR="00C77C9B" w14:paraId="2C54CA64" w14:textId="77777777">
        <w:trPr>
          <w:jc w:val="center"/>
        </w:trPr>
        <w:tc>
          <w:tcPr>
            <w:tcW w:w="3345" w:type="dxa"/>
          </w:tcPr>
          <w:p w14:paraId="52376ABF" w14:textId="77777777" w:rsidR="00C77C9B" w:rsidRDefault="008D07D6">
            <w:pPr>
              <w:pStyle w:val="TableText"/>
            </w:pPr>
            <w:r>
              <w:tab/>
            </w:r>
            <w:r>
              <w:tab/>
            </w:r>
            <w:r>
              <w:tab/>
              <w:t>id</w:t>
            </w:r>
          </w:p>
        </w:tc>
        <w:tc>
          <w:tcPr>
            <w:tcW w:w="720" w:type="dxa"/>
          </w:tcPr>
          <w:p w14:paraId="3306FC47" w14:textId="77777777" w:rsidR="00C77C9B" w:rsidRDefault="008D07D6">
            <w:pPr>
              <w:pStyle w:val="TableText"/>
            </w:pPr>
            <w:r>
              <w:t>1..1</w:t>
            </w:r>
          </w:p>
        </w:tc>
        <w:tc>
          <w:tcPr>
            <w:tcW w:w="1152" w:type="dxa"/>
          </w:tcPr>
          <w:p w14:paraId="2E08EFEF" w14:textId="77777777" w:rsidR="00C77C9B" w:rsidRDefault="008D07D6">
            <w:pPr>
              <w:pStyle w:val="TableText"/>
            </w:pPr>
            <w:r>
              <w:t>SHALL</w:t>
            </w:r>
          </w:p>
        </w:tc>
        <w:tc>
          <w:tcPr>
            <w:tcW w:w="864" w:type="dxa"/>
          </w:tcPr>
          <w:p w14:paraId="27E969E2" w14:textId="77777777" w:rsidR="00C77C9B" w:rsidRDefault="00C77C9B">
            <w:pPr>
              <w:pStyle w:val="TableText"/>
            </w:pPr>
          </w:p>
        </w:tc>
        <w:tc>
          <w:tcPr>
            <w:tcW w:w="1104" w:type="dxa"/>
          </w:tcPr>
          <w:p w14:paraId="408FD692" w14:textId="186F2381" w:rsidR="00C77C9B" w:rsidRDefault="00000000">
            <w:pPr>
              <w:pStyle w:val="TableText"/>
            </w:pPr>
            <w:hyperlink w:anchor="C_1098-8320">
              <w:r w:rsidR="008D07D6">
                <w:rPr>
                  <w:rStyle w:val="HyperlinkText9pt"/>
                </w:rPr>
                <w:t>1098-8320</w:t>
              </w:r>
            </w:hyperlink>
          </w:p>
        </w:tc>
        <w:tc>
          <w:tcPr>
            <w:tcW w:w="2975" w:type="dxa"/>
          </w:tcPr>
          <w:p w14:paraId="69278637" w14:textId="77777777" w:rsidR="00C77C9B" w:rsidRDefault="00C77C9B">
            <w:pPr>
              <w:pStyle w:val="TableText"/>
            </w:pPr>
          </w:p>
        </w:tc>
      </w:tr>
      <w:tr w:rsidR="00C77C9B" w14:paraId="13AC69F2" w14:textId="77777777">
        <w:trPr>
          <w:jc w:val="center"/>
        </w:trPr>
        <w:tc>
          <w:tcPr>
            <w:tcW w:w="3345" w:type="dxa"/>
          </w:tcPr>
          <w:p w14:paraId="4BE53312" w14:textId="77777777" w:rsidR="00C77C9B" w:rsidRDefault="008D07D6">
            <w:pPr>
              <w:pStyle w:val="TableText"/>
            </w:pPr>
            <w:r>
              <w:tab/>
              <w:t>entryRelationship</w:t>
            </w:r>
          </w:p>
        </w:tc>
        <w:tc>
          <w:tcPr>
            <w:tcW w:w="720" w:type="dxa"/>
          </w:tcPr>
          <w:p w14:paraId="32E52417" w14:textId="77777777" w:rsidR="00C77C9B" w:rsidRDefault="008D07D6">
            <w:pPr>
              <w:pStyle w:val="TableText"/>
            </w:pPr>
            <w:r>
              <w:t>0..1</w:t>
            </w:r>
          </w:p>
        </w:tc>
        <w:tc>
          <w:tcPr>
            <w:tcW w:w="1152" w:type="dxa"/>
          </w:tcPr>
          <w:p w14:paraId="1BA64513" w14:textId="77777777" w:rsidR="00C77C9B" w:rsidRDefault="008D07D6">
            <w:pPr>
              <w:pStyle w:val="TableText"/>
            </w:pPr>
            <w:r>
              <w:t>MAY</w:t>
            </w:r>
          </w:p>
        </w:tc>
        <w:tc>
          <w:tcPr>
            <w:tcW w:w="864" w:type="dxa"/>
          </w:tcPr>
          <w:p w14:paraId="54B49EA7" w14:textId="77777777" w:rsidR="00C77C9B" w:rsidRDefault="00C77C9B">
            <w:pPr>
              <w:pStyle w:val="TableText"/>
            </w:pPr>
          </w:p>
        </w:tc>
        <w:tc>
          <w:tcPr>
            <w:tcW w:w="1104" w:type="dxa"/>
          </w:tcPr>
          <w:p w14:paraId="303741B6" w14:textId="11E368D0" w:rsidR="00C77C9B" w:rsidRDefault="00000000">
            <w:pPr>
              <w:pStyle w:val="TableText"/>
            </w:pPr>
            <w:hyperlink w:anchor="C_1098-8322">
              <w:r w:rsidR="008D07D6">
                <w:rPr>
                  <w:rStyle w:val="HyperlinkText9pt"/>
                </w:rPr>
                <w:t>1098-8322</w:t>
              </w:r>
            </w:hyperlink>
          </w:p>
        </w:tc>
        <w:tc>
          <w:tcPr>
            <w:tcW w:w="2975" w:type="dxa"/>
          </w:tcPr>
          <w:p w14:paraId="52E0C32D" w14:textId="77777777" w:rsidR="00C77C9B" w:rsidRDefault="00C77C9B">
            <w:pPr>
              <w:pStyle w:val="TableText"/>
            </w:pPr>
          </w:p>
        </w:tc>
      </w:tr>
      <w:tr w:rsidR="00C77C9B" w14:paraId="5D623D9E" w14:textId="77777777">
        <w:trPr>
          <w:jc w:val="center"/>
        </w:trPr>
        <w:tc>
          <w:tcPr>
            <w:tcW w:w="3345" w:type="dxa"/>
          </w:tcPr>
          <w:p w14:paraId="58691F29" w14:textId="77777777" w:rsidR="00C77C9B" w:rsidRDefault="008D07D6">
            <w:pPr>
              <w:pStyle w:val="TableText"/>
            </w:pPr>
            <w:r>
              <w:tab/>
            </w:r>
            <w:r>
              <w:tab/>
              <w:t>@typeCode</w:t>
            </w:r>
          </w:p>
        </w:tc>
        <w:tc>
          <w:tcPr>
            <w:tcW w:w="720" w:type="dxa"/>
          </w:tcPr>
          <w:p w14:paraId="53DD5537" w14:textId="77777777" w:rsidR="00C77C9B" w:rsidRDefault="008D07D6">
            <w:pPr>
              <w:pStyle w:val="TableText"/>
            </w:pPr>
            <w:r>
              <w:t>1..1</w:t>
            </w:r>
          </w:p>
        </w:tc>
        <w:tc>
          <w:tcPr>
            <w:tcW w:w="1152" w:type="dxa"/>
          </w:tcPr>
          <w:p w14:paraId="6D1AF957" w14:textId="77777777" w:rsidR="00C77C9B" w:rsidRDefault="008D07D6">
            <w:pPr>
              <w:pStyle w:val="TableText"/>
            </w:pPr>
            <w:r>
              <w:t>SHALL</w:t>
            </w:r>
          </w:p>
        </w:tc>
        <w:tc>
          <w:tcPr>
            <w:tcW w:w="864" w:type="dxa"/>
          </w:tcPr>
          <w:p w14:paraId="3EDC810E" w14:textId="77777777" w:rsidR="00C77C9B" w:rsidRDefault="00C77C9B">
            <w:pPr>
              <w:pStyle w:val="TableText"/>
            </w:pPr>
          </w:p>
        </w:tc>
        <w:tc>
          <w:tcPr>
            <w:tcW w:w="1104" w:type="dxa"/>
          </w:tcPr>
          <w:p w14:paraId="2C4FD911" w14:textId="0552F1F6" w:rsidR="00C77C9B" w:rsidRDefault="00000000">
            <w:pPr>
              <w:pStyle w:val="TableText"/>
            </w:pPr>
            <w:hyperlink w:anchor="C_1098-8323">
              <w:r w:rsidR="008D07D6">
                <w:rPr>
                  <w:rStyle w:val="HyperlinkText9pt"/>
                </w:rPr>
                <w:t>1098-8323</w:t>
              </w:r>
            </w:hyperlink>
          </w:p>
        </w:tc>
        <w:tc>
          <w:tcPr>
            <w:tcW w:w="2975" w:type="dxa"/>
          </w:tcPr>
          <w:p w14:paraId="0E4738FF" w14:textId="77777777" w:rsidR="00C77C9B" w:rsidRDefault="008D07D6">
            <w:pPr>
              <w:pStyle w:val="TableText"/>
            </w:pPr>
            <w:r>
              <w:t>urn:oid:2.16.840.1.113883.5.1002 (HL7ActRelationshipType) = SUBJ</w:t>
            </w:r>
          </w:p>
        </w:tc>
      </w:tr>
      <w:tr w:rsidR="00C77C9B" w14:paraId="72F1D19C" w14:textId="77777777">
        <w:trPr>
          <w:jc w:val="center"/>
        </w:trPr>
        <w:tc>
          <w:tcPr>
            <w:tcW w:w="3345" w:type="dxa"/>
          </w:tcPr>
          <w:p w14:paraId="1CE2ABF8" w14:textId="77777777" w:rsidR="00C77C9B" w:rsidRDefault="008D07D6">
            <w:pPr>
              <w:pStyle w:val="TableText"/>
            </w:pPr>
            <w:r>
              <w:tab/>
            </w:r>
            <w:r>
              <w:tab/>
              <w:t>@inversionInd</w:t>
            </w:r>
          </w:p>
        </w:tc>
        <w:tc>
          <w:tcPr>
            <w:tcW w:w="720" w:type="dxa"/>
          </w:tcPr>
          <w:p w14:paraId="3EEC0D34" w14:textId="77777777" w:rsidR="00C77C9B" w:rsidRDefault="008D07D6">
            <w:pPr>
              <w:pStyle w:val="TableText"/>
            </w:pPr>
            <w:r>
              <w:t>1..1</w:t>
            </w:r>
          </w:p>
        </w:tc>
        <w:tc>
          <w:tcPr>
            <w:tcW w:w="1152" w:type="dxa"/>
          </w:tcPr>
          <w:p w14:paraId="00C36201" w14:textId="77777777" w:rsidR="00C77C9B" w:rsidRDefault="008D07D6">
            <w:pPr>
              <w:pStyle w:val="TableText"/>
            </w:pPr>
            <w:r>
              <w:t>SHALL</w:t>
            </w:r>
          </w:p>
        </w:tc>
        <w:tc>
          <w:tcPr>
            <w:tcW w:w="864" w:type="dxa"/>
          </w:tcPr>
          <w:p w14:paraId="6293793B" w14:textId="77777777" w:rsidR="00C77C9B" w:rsidRDefault="00C77C9B">
            <w:pPr>
              <w:pStyle w:val="TableText"/>
            </w:pPr>
          </w:p>
        </w:tc>
        <w:tc>
          <w:tcPr>
            <w:tcW w:w="1104" w:type="dxa"/>
          </w:tcPr>
          <w:p w14:paraId="4E9EC777" w14:textId="12DF5F05" w:rsidR="00C77C9B" w:rsidRDefault="00000000">
            <w:pPr>
              <w:pStyle w:val="TableText"/>
            </w:pPr>
            <w:hyperlink w:anchor="C_1098-8324">
              <w:r w:rsidR="008D07D6">
                <w:rPr>
                  <w:rStyle w:val="HyperlinkText9pt"/>
                </w:rPr>
                <w:t>1098-8324</w:t>
              </w:r>
            </w:hyperlink>
          </w:p>
        </w:tc>
        <w:tc>
          <w:tcPr>
            <w:tcW w:w="2975" w:type="dxa"/>
          </w:tcPr>
          <w:p w14:paraId="3C570F46" w14:textId="77777777" w:rsidR="00C77C9B" w:rsidRDefault="008D07D6">
            <w:pPr>
              <w:pStyle w:val="TableText"/>
            </w:pPr>
            <w:r>
              <w:t>true</w:t>
            </w:r>
          </w:p>
        </w:tc>
      </w:tr>
      <w:tr w:rsidR="00C77C9B" w14:paraId="50B14288" w14:textId="77777777">
        <w:trPr>
          <w:jc w:val="center"/>
        </w:trPr>
        <w:tc>
          <w:tcPr>
            <w:tcW w:w="3345" w:type="dxa"/>
          </w:tcPr>
          <w:p w14:paraId="42033E11" w14:textId="77777777" w:rsidR="00C77C9B" w:rsidRDefault="008D07D6">
            <w:pPr>
              <w:pStyle w:val="TableText"/>
            </w:pPr>
            <w:r>
              <w:tab/>
            </w:r>
            <w:r>
              <w:tab/>
              <w:t>act</w:t>
            </w:r>
          </w:p>
        </w:tc>
        <w:tc>
          <w:tcPr>
            <w:tcW w:w="720" w:type="dxa"/>
          </w:tcPr>
          <w:p w14:paraId="1170D756" w14:textId="77777777" w:rsidR="00C77C9B" w:rsidRDefault="008D07D6">
            <w:pPr>
              <w:pStyle w:val="TableText"/>
            </w:pPr>
            <w:r>
              <w:t>1..1</w:t>
            </w:r>
          </w:p>
        </w:tc>
        <w:tc>
          <w:tcPr>
            <w:tcW w:w="1152" w:type="dxa"/>
          </w:tcPr>
          <w:p w14:paraId="3101CAD2" w14:textId="77777777" w:rsidR="00C77C9B" w:rsidRDefault="008D07D6">
            <w:pPr>
              <w:pStyle w:val="TableText"/>
            </w:pPr>
            <w:r>
              <w:t>SHALL</w:t>
            </w:r>
          </w:p>
        </w:tc>
        <w:tc>
          <w:tcPr>
            <w:tcW w:w="864" w:type="dxa"/>
          </w:tcPr>
          <w:p w14:paraId="2CCEA631" w14:textId="77777777" w:rsidR="00C77C9B" w:rsidRDefault="00C77C9B">
            <w:pPr>
              <w:pStyle w:val="TableText"/>
            </w:pPr>
          </w:p>
        </w:tc>
        <w:tc>
          <w:tcPr>
            <w:tcW w:w="1104" w:type="dxa"/>
          </w:tcPr>
          <w:p w14:paraId="0ECA7FB8" w14:textId="0B3AD9C8" w:rsidR="00C77C9B" w:rsidRDefault="00000000">
            <w:pPr>
              <w:pStyle w:val="TableText"/>
            </w:pPr>
            <w:hyperlink w:anchor="C_1098-31396">
              <w:r w:rsidR="008D07D6">
                <w:rPr>
                  <w:rStyle w:val="HyperlinkText9pt"/>
                </w:rPr>
                <w:t>1098-31396</w:t>
              </w:r>
            </w:hyperlink>
          </w:p>
        </w:tc>
        <w:tc>
          <w:tcPr>
            <w:tcW w:w="2975" w:type="dxa"/>
          </w:tcPr>
          <w:p w14:paraId="09926820" w14:textId="77777777" w:rsidR="00C77C9B" w:rsidRDefault="008D07D6">
            <w:pPr>
              <w:pStyle w:val="TableText"/>
            </w:pPr>
            <w:r>
              <w:t>Instruction (V2) (identifier: urn:hl7ii:2.16.840.1.113883.10.20.22.4.20:2014-06-09</w:t>
            </w:r>
          </w:p>
        </w:tc>
      </w:tr>
      <w:tr w:rsidR="00C77C9B" w14:paraId="5E3CA829" w14:textId="77777777">
        <w:trPr>
          <w:jc w:val="center"/>
        </w:trPr>
        <w:tc>
          <w:tcPr>
            <w:tcW w:w="3345" w:type="dxa"/>
          </w:tcPr>
          <w:p w14:paraId="3B522A02" w14:textId="77777777" w:rsidR="00C77C9B" w:rsidRDefault="008D07D6">
            <w:pPr>
              <w:pStyle w:val="TableText"/>
            </w:pPr>
            <w:r>
              <w:tab/>
              <w:t>entryRelationship</w:t>
            </w:r>
          </w:p>
        </w:tc>
        <w:tc>
          <w:tcPr>
            <w:tcW w:w="720" w:type="dxa"/>
          </w:tcPr>
          <w:p w14:paraId="5A2256F5" w14:textId="77777777" w:rsidR="00C77C9B" w:rsidRDefault="008D07D6">
            <w:pPr>
              <w:pStyle w:val="TableText"/>
            </w:pPr>
            <w:r>
              <w:t>0..*</w:t>
            </w:r>
          </w:p>
        </w:tc>
        <w:tc>
          <w:tcPr>
            <w:tcW w:w="1152" w:type="dxa"/>
          </w:tcPr>
          <w:p w14:paraId="726ED2BD" w14:textId="77777777" w:rsidR="00C77C9B" w:rsidRDefault="008D07D6">
            <w:pPr>
              <w:pStyle w:val="TableText"/>
            </w:pPr>
            <w:r>
              <w:t>MAY</w:t>
            </w:r>
          </w:p>
        </w:tc>
        <w:tc>
          <w:tcPr>
            <w:tcW w:w="864" w:type="dxa"/>
          </w:tcPr>
          <w:p w14:paraId="20977F6B" w14:textId="77777777" w:rsidR="00C77C9B" w:rsidRDefault="00C77C9B">
            <w:pPr>
              <w:pStyle w:val="TableText"/>
            </w:pPr>
          </w:p>
        </w:tc>
        <w:tc>
          <w:tcPr>
            <w:tcW w:w="1104" w:type="dxa"/>
          </w:tcPr>
          <w:p w14:paraId="6EFFEEEE" w14:textId="7A080112" w:rsidR="00C77C9B" w:rsidRDefault="00000000">
            <w:pPr>
              <w:pStyle w:val="TableText"/>
            </w:pPr>
            <w:hyperlink w:anchor="C_1098-8326">
              <w:r w:rsidR="008D07D6">
                <w:rPr>
                  <w:rStyle w:val="HyperlinkText9pt"/>
                </w:rPr>
                <w:t>1098-8326</w:t>
              </w:r>
            </w:hyperlink>
          </w:p>
        </w:tc>
        <w:tc>
          <w:tcPr>
            <w:tcW w:w="2975" w:type="dxa"/>
          </w:tcPr>
          <w:p w14:paraId="6B7E101A" w14:textId="77777777" w:rsidR="00C77C9B" w:rsidRDefault="00C77C9B">
            <w:pPr>
              <w:pStyle w:val="TableText"/>
            </w:pPr>
          </w:p>
        </w:tc>
      </w:tr>
      <w:tr w:rsidR="00C77C9B" w14:paraId="6E0B57F6" w14:textId="77777777">
        <w:trPr>
          <w:jc w:val="center"/>
        </w:trPr>
        <w:tc>
          <w:tcPr>
            <w:tcW w:w="3345" w:type="dxa"/>
          </w:tcPr>
          <w:p w14:paraId="580C0A54" w14:textId="77777777" w:rsidR="00C77C9B" w:rsidRDefault="008D07D6">
            <w:pPr>
              <w:pStyle w:val="TableText"/>
            </w:pPr>
            <w:r>
              <w:lastRenderedPageBreak/>
              <w:tab/>
            </w:r>
            <w:r>
              <w:tab/>
              <w:t>@typeCode</w:t>
            </w:r>
          </w:p>
        </w:tc>
        <w:tc>
          <w:tcPr>
            <w:tcW w:w="720" w:type="dxa"/>
          </w:tcPr>
          <w:p w14:paraId="60F525C2" w14:textId="77777777" w:rsidR="00C77C9B" w:rsidRDefault="008D07D6">
            <w:pPr>
              <w:pStyle w:val="TableText"/>
            </w:pPr>
            <w:r>
              <w:t>1..1</w:t>
            </w:r>
          </w:p>
        </w:tc>
        <w:tc>
          <w:tcPr>
            <w:tcW w:w="1152" w:type="dxa"/>
          </w:tcPr>
          <w:p w14:paraId="37B67D3C" w14:textId="77777777" w:rsidR="00C77C9B" w:rsidRDefault="008D07D6">
            <w:pPr>
              <w:pStyle w:val="TableText"/>
            </w:pPr>
            <w:r>
              <w:t>SHALL</w:t>
            </w:r>
          </w:p>
        </w:tc>
        <w:tc>
          <w:tcPr>
            <w:tcW w:w="864" w:type="dxa"/>
          </w:tcPr>
          <w:p w14:paraId="6EEF4701" w14:textId="77777777" w:rsidR="00C77C9B" w:rsidRDefault="00C77C9B">
            <w:pPr>
              <w:pStyle w:val="TableText"/>
            </w:pPr>
          </w:p>
        </w:tc>
        <w:tc>
          <w:tcPr>
            <w:tcW w:w="1104" w:type="dxa"/>
          </w:tcPr>
          <w:p w14:paraId="6C83D3E4" w14:textId="3C93BAAB" w:rsidR="00C77C9B" w:rsidRDefault="00000000">
            <w:pPr>
              <w:pStyle w:val="TableText"/>
            </w:pPr>
            <w:hyperlink w:anchor="C_1098-8327">
              <w:r w:rsidR="008D07D6">
                <w:rPr>
                  <w:rStyle w:val="HyperlinkText9pt"/>
                </w:rPr>
                <w:t>1098-8327</w:t>
              </w:r>
            </w:hyperlink>
          </w:p>
        </w:tc>
        <w:tc>
          <w:tcPr>
            <w:tcW w:w="2975" w:type="dxa"/>
          </w:tcPr>
          <w:p w14:paraId="1864CCA3" w14:textId="77777777" w:rsidR="00C77C9B" w:rsidRDefault="008D07D6">
            <w:pPr>
              <w:pStyle w:val="TableText"/>
            </w:pPr>
            <w:r>
              <w:t>urn:oid:2.16.840.1.113883.5.1002 (HL7ActRelationshipType) = RSON</w:t>
            </w:r>
          </w:p>
        </w:tc>
      </w:tr>
      <w:tr w:rsidR="00C77C9B" w14:paraId="552D2CBF" w14:textId="77777777">
        <w:trPr>
          <w:jc w:val="center"/>
        </w:trPr>
        <w:tc>
          <w:tcPr>
            <w:tcW w:w="3345" w:type="dxa"/>
          </w:tcPr>
          <w:p w14:paraId="443A74E6" w14:textId="77777777" w:rsidR="00C77C9B" w:rsidRDefault="008D07D6">
            <w:pPr>
              <w:pStyle w:val="TableText"/>
            </w:pPr>
            <w:r>
              <w:tab/>
            </w:r>
            <w:r>
              <w:tab/>
              <w:t>observation</w:t>
            </w:r>
          </w:p>
        </w:tc>
        <w:tc>
          <w:tcPr>
            <w:tcW w:w="720" w:type="dxa"/>
          </w:tcPr>
          <w:p w14:paraId="11A37133" w14:textId="77777777" w:rsidR="00C77C9B" w:rsidRDefault="008D07D6">
            <w:pPr>
              <w:pStyle w:val="TableText"/>
            </w:pPr>
            <w:r>
              <w:t>1..1</w:t>
            </w:r>
          </w:p>
        </w:tc>
        <w:tc>
          <w:tcPr>
            <w:tcW w:w="1152" w:type="dxa"/>
          </w:tcPr>
          <w:p w14:paraId="463A7C9B" w14:textId="77777777" w:rsidR="00C77C9B" w:rsidRDefault="008D07D6">
            <w:pPr>
              <w:pStyle w:val="TableText"/>
            </w:pPr>
            <w:r>
              <w:t>SHALL</w:t>
            </w:r>
          </w:p>
        </w:tc>
        <w:tc>
          <w:tcPr>
            <w:tcW w:w="864" w:type="dxa"/>
          </w:tcPr>
          <w:p w14:paraId="4CCB204C" w14:textId="77777777" w:rsidR="00C77C9B" w:rsidRDefault="00C77C9B">
            <w:pPr>
              <w:pStyle w:val="TableText"/>
            </w:pPr>
          </w:p>
        </w:tc>
        <w:tc>
          <w:tcPr>
            <w:tcW w:w="1104" w:type="dxa"/>
          </w:tcPr>
          <w:p w14:paraId="27A2E338" w14:textId="1217E912" w:rsidR="00C77C9B" w:rsidRDefault="00000000">
            <w:pPr>
              <w:pStyle w:val="TableText"/>
            </w:pPr>
            <w:hyperlink w:anchor="C_1098-15601">
              <w:r w:rsidR="008D07D6">
                <w:rPr>
                  <w:rStyle w:val="HyperlinkText9pt"/>
                </w:rPr>
                <w:t>1098-15601</w:t>
              </w:r>
            </w:hyperlink>
          </w:p>
        </w:tc>
        <w:tc>
          <w:tcPr>
            <w:tcW w:w="2975" w:type="dxa"/>
          </w:tcPr>
          <w:p w14:paraId="2EF3AC7E" w14:textId="77777777" w:rsidR="00C77C9B" w:rsidRDefault="008D07D6">
            <w:pPr>
              <w:pStyle w:val="TableText"/>
            </w:pPr>
            <w:r>
              <w:t>Indication (V2) (identifier: urn:hl7ii:2.16.840.1.113883.10.20.22.4.19:2014-06-09</w:t>
            </w:r>
          </w:p>
        </w:tc>
      </w:tr>
      <w:tr w:rsidR="00C77C9B" w14:paraId="3A6E3E6F" w14:textId="77777777">
        <w:trPr>
          <w:jc w:val="center"/>
        </w:trPr>
        <w:tc>
          <w:tcPr>
            <w:tcW w:w="3345" w:type="dxa"/>
          </w:tcPr>
          <w:p w14:paraId="411A8676" w14:textId="77777777" w:rsidR="00C77C9B" w:rsidRDefault="008D07D6">
            <w:pPr>
              <w:pStyle w:val="TableText"/>
            </w:pPr>
            <w:r>
              <w:tab/>
              <w:t>entryRelationship</w:t>
            </w:r>
          </w:p>
        </w:tc>
        <w:tc>
          <w:tcPr>
            <w:tcW w:w="720" w:type="dxa"/>
          </w:tcPr>
          <w:p w14:paraId="31A52600" w14:textId="77777777" w:rsidR="00C77C9B" w:rsidRDefault="008D07D6">
            <w:pPr>
              <w:pStyle w:val="TableText"/>
            </w:pPr>
            <w:r>
              <w:t>0..*</w:t>
            </w:r>
          </w:p>
        </w:tc>
        <w:tc>
          <w:tcPr>
            <w:tcW w:w="1152" w:type="dxa"/>
          </w:tcPr>
          <w:p w14:paraId="27AF8C44" w14:textId="77777777" w:rsidR="00C77C9B" w:rsidRDefault="008D07D6">
            <w:pPr>
              <w:pStyle w:val="TableText"/>
            </w:pPr>
            <w:r>
              <w:t>MAY</w:t>
            </w:r>
          </w:p>
        </w:tc>
        <w:tc>
          <w:tcPr>
            <w:tcW w:w="864" w:type="dxa"/>
          </w:tcPr>
          <w:p w14:paraId="14A4E45F" w14:textId="77777777" w:rsidR="00C77C9B" w:rsidRDefault="00C77C9B">
            <w:pPr>
              <w:pStyle w:val="TableText"/>
            </w:pPr>
          </w:p>
        </w:tc>
        <w:tc>
          <w:tcPr>
            <w:tcW w:w="1104" w:type="dxa"/>
          </w:tcPr>
          <w:p w14:paraId="14D9D7EC" w14:textId="6E1B2D06" w:rsidR="00C77C9B" w:rsidRDefault="00000000">
            <w:pPr>
              <w:pStyle w:val="TableText"/>
            </w:pPr>
            <w:hyperlink w:anchor="C_1098-8329">
              <w:r w:rsidR="008D07D6">
                <w:rPr>
                  <w:rStyle w:val="HyperlinkText9pt"/>
                </w:rPr>
                <w:t>1098-8329</w:t>
              </w:r>
            </w:hyperlink>
          </w:p>
        </w:tc>
        <w:tc>
          <w:tcPr>
            <w:tcW w:w="2975" w:type="dxa"/>
          </w:tcPr>
          <w:p w14:paraId="043D302F" w14:textId="77777777" w:rsidR="00C77C9B" w:rsidRDefault="00C77C9B">
            <w:pPr>
              <w:pStyle w:val="TableText"/>
            </w:pPr>
          </w:p>
        </w:tc>
      </w:tr>
      <w:tr w:rsidR="00C77C9B" w14:paraId="29D8756A" w14:textId="77777777">
        <w:trPr>
          <w:jc w:val="center"/>
        </w:trPr>
        <w:tc>
          <w:tcPr>
            <w:tcW w:w="3345" w:type="dxa"/>
          </w:tcPr>
          <w:p w14:paraId="325E0D7B" w14:textId="77777777" w:rsidR="00C77C9B" w:rsidRDefault="008D07D6">
            <w:pPr>
              <w:pStyle w:val="TableText"/>
            </w:pPr>
            <w:r>
              <w:tab/>
            </w:r>
            <w:r>
              <w:tab/>
              <w:t>@typeCode</w:t>
            </w:r>
          </w:p>
        </w:tc>
        <w:tc>
          <w:tcPr>
            <w:tcW w:w="720" w:type="dxa"/>
          </w:tcPr>
          <w:p w14:paraId="5D37E366" w14:textId="77777777" w:rsidR="00C77C9B" w:rsidRDefault="008D07D6">
            <w:pPr>
              <w:pStyle w:val="TableText"/>
            </w:pPr>
            <w:r>
              <w:t>1..1</w:t>
            </w:r>
          </w:p>
        </w:tc>
        <w:tc>
          <w:tcPr>
            <w:tcW w:w="1152" w:type="dxa"/>
          </w:tcPr>
          <w:p w14:paraId="441BB757" w14:textId="77777777" w:rsidR="00C77C9B" w:rsidRDefault="008D07D6">
            <w:pPr>
              <w:pStyle w:val="TableText"/>
            </w:pPr>
            <w:r>
              <w:t>SHALL</w:t>
            </w:r>
          </w:p>
        </w:tc>
        <w:tc>
          <w:tcPr>
            <w:tcW w:w="864" w:type="dxa"/>
          </w:tcPr>
          <w:p w14:paraId="76556509" w14:textId="77777777" w:rsidR="00C77C9B" w:rsidRDefault="00C77C9B">
            <w:pPr>
              <w:pStyle w:val="TableText"/>
            </w:pPr>
          </w:p>
        </w:tc>
        <w:tc>
          <w:tcPr>
            <w:tcW w:w="1104" w:type="dxa"/>
          </w:tcPr>
          <w:p w14:paraId="451201B5" w14:textId="14D01074" w:rsidR="00C77C9B" w:rsidRDefault="00000000">
            <w:pPr>
              <w:pStyle w:val="TableText"/>
            </w:pPr>
            <w:hyperlink w:anchor="C_1098-8330">
              <w:r w:rsidR="008D07D6">
                <w:rPr>
                  <w:rStyle w:val="HyperlinkText9pt"/>
                </w:rPr>
                <w:t>1098-8330</w:t>
              </w:r>
            </w:hyperlink>
          </w:p>
        </w:tc>
        <w:tc>
          <w:tcPr>
            <w:tcW w:w="2975" w:type="dxa"/>
          </w:tcPr>
          <w:p w14:paraId="5ED844E9" w14:textId="77777777" w:rsidR="00C77C9B" w:rsidRDefault="008D07D6">
            <w:pPr>
              <w:pStyle w:val="TableText"/>
            </w:pPr>
            <w:r>
              <w:t>urn:oid:2.16.840.1.113883.5.1002 (HL7ActRelationshipType) = COMP</w:t>
            </w:r>
          </w:p>
        </w:tc>
      </w:tr>
      <w:tr w:rsidR="00C77C9B" w14:paraId="2A5DA1BB" w14:textId="77777777">
        <w:trPr>
          <w:jc w:val="center"/>
        </w:trPr>
        <w:tc>
          <w:tcPr>
            <w:tcW w:w="3345" w:type="dxa"/>
          </w:tcPr>
          <w:p w14:paraId="701D2405" w14:textId="77777777" w:rsidR="00C77C9B" w:rsidRDefault="008D07D6">
            <w:pPr>
              <w:pStyle w:val="TableText"/>
            </w:pPr>
            <w:r>
              <w:tab/>
            </w:r>
            <w:r>
              <w:tab/>
              <w:t>substanceAdministration</w:t>
            </w:r>
          </w:p>
        </w:tc>
        <w:tc>
          <w:tcPr>
            <w:tcW w:w="720" w:type="dxa"/>
          </w:tcPr>
          <w:p w14:paraId="28FBBCB8" w14:textId="77777777" w:rsidR="00C77C9B" w:rsidRDefault="008D07D6">
            <w:pPr>
              <w:pStyle w:val="TableText"/>
            </w:pPr>
            <w:r>
              <w:t>1..1</w:t>
            </w:r>
          </w:p>
        </w:tc>
        <w:tc>
          <w:tcPr>
            <w:tcW w:w="1152" w:type="dxa"/>
          </w:tcPr>
          <w:p w14:paraId="5C839DB5" w14:textId="77777777" w:rsidR="00C77C9B" w:rsidRDefault="008D07D6">
            <w:pPr>
              <w:pStyle w:val="TableText"/>
            </w:pPr>
            <w:r>
              <w:t>SHALL</w:t>
            </w:r>
          </w:p>
        </w:tc>
        <w:tc>
          <w:tcPr>
            <w:tcW w:w="864" w:type="dxa"/>
          </w:tcPr>
          <w:p w14:paraId="404611CE" w14:textId="77777777" w:rsidR="00C77C9B" w:rsidRDefault="00C77C9B">
            <w:pPr>
              <w:pStyle w:val="TableText"/>
            </w:pPr>
          </w:p>
        </w:tc>
        <w:tc>
          <w:tcPr>
            <w:tcW w:w="1104" w:type="dxa"/>
          </w:tcPr>
          <w:p w14:paraId="5B25D8A3" w14:textId="5153B970" w:rsidR="00C77C9B" w:rsidRDefault="00000000">
            <w:pPr>
              <w:pStyle w:val="TableText"/>
            </w:pPr>
            <w:hyperlink w:anchor="C_1098-15602">
              <w:r w:rsidR="008D07D6">
                <w:rPr>
                  <w:rStyle w:val="HyperlinkText9pt"/>
                </w:rPr>
                <w:t>1098-15602</w:t>
              </w:r>
            </w:hyperlink>
          </w:p>
        </w:tc>
        <w:tc>
          <w:tcPr>
            <w:tcW w:w="2975" w:type="dxa"/>
          </w:tcPr>
          <w:p w14:paraId="55F4C605" w14:textId="0D58FB2C" w:rsidR="00C77C9B" w:rsidRDefault="00000000">
            <w:pPr>
              <w:pStyle w:val="TableText"/>
            </w:pPr>
            <w:hyperlink w:anchor="Medication_Activity_V2">
              <w:r w:rsidR="008D07D6">
                <w:rPr>
                  <w:rStyle w:val="HyperlinkText9pt"/>
                </w:rPr>
                <w:t>Medication Activity (V2) (identifier: urn:hl7ii:2.16.840.1.113883.10.20.22.4.16:2014-06-09</w:t>
              </w:r>
            </w:hyperlink>
          </w:p>
        </w:tc>
      </w:tr>
    </w:tbl>
    <w:p w14:paraId="65125CB2" w14:textId="77777777" w:rsidR="00C77C9B" w:rsidRDefault="00C77C9B">
      <w:pPr>
        <w:pStyle w:val="BodyText"/>
      </w:pPr>
    </w:p>
    <w:p w14:paraId="0C7B09BC" w14:textId="77777777" w:rsidR="00C77C9B" w:rsidRDefault="008D07D6" w:rsidP="0055183B">
      <w:pPr>
        <w:numPr>
          <w:ilvl w:val="0"/>
          <w:numId w:val="64"/>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2199" w:name="C_1098-8289"/>
      <w:r>
        <w:t xml:space="preserve"> (CONF:1098-8289)</w:t>
      </w:r>
      <w:bookmarkEnd w:id="2199"/>
      <w:r>
        <w:t>.</w:t>
      </w:r>
    </w:p>
    <w:p w14:paraId="67312871" w14:textId="77777777" w:rsidR="00C77C9B" w:rsidRDefault="008D07D6" w:rsidP="0055183B">
      <w:pPr>
        <w:numPr>
          <w:ilvl w:val="0"/>
          <w:numId w:val="6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200" w:name="C_1098-8290"/>
      <w:r>
        <w:t xml:space="preserve"> (CONF:1098-8290)</w:t>
      </w:r>
      <w:bookmarkEnd w:id="2200"/>
      <w:r>
        <w:t>.</w:t>
      </w:r>
    </w:p>
    <w:p w14:paraId="63E96B43" w14:textId="77777777" w:rsidR="00C77C9B" w:rsidRDefault="008D07D6" w:rsidP="0055183B">
      <w:pPr>
        <w:numPr>
          <w:ilvl w:val="0"/>
          <w:numId w:val="64"/>
        </w:numPr>
      </w:pPr>
      <w:r>
        <w:rPr>
          <w:rStyle w:val="keyword"/>
        </w:rPr>
        <w:t>SHALL</w:t>
      </w:r>
      <w:r>
        <w:t xml:space="preserve"> contain exactly one [1..1] </w:t>
      </w:r>
      <w:r>
        <w:rPr>
          <w:rStyle w:val="XMLnameBold"/>
        </w:rPr>
        <w:t>templateId</w:t>
      </w:r>
      <w:bookmarkStart w:id="2201" w:name="C_1098-8291"/>
      <w:r>
        <w:t xml:space="preserve"> (CONF:1098-8291)</w:t>
      </w:r>
      <w:bookmarkEnd w:id="2201"/>
      <w:r>
        <w:t xml:space="preserve"> such that it</w:t>
      </w:r>
    </w:p>
    <w:p w14:paraId="0CC4DEFB" w14:textId="77777777" w:rsidR="00C77C9B" w:rsidRDefault="008D07D6" w:rsidP="0055183B">
      <w:pPr>
        <w:numPr>
          <w:ilvl w:val="1"/>
          <w:numId w:val="64"/>
        </w:numPr>
      </w:pPr>
      <w:r>
        <w:rPr>
          <w:rStyle w:val="keyword"/>
        </w:rPr>
        <w:t>SHALL</w:t>
      </w:r>
      <w:r>
        <w:t xml:space="preserve"> contain exactly one [1..1] </w:t>
      </w:r>
      <w:r>
        <w:rPr>
          <w:rStyle w:val="XMLnameBold"/>
        </w:rPr>
        <w:t>@root</w:t>
      </w:r>
      <w:r>
        <w:t>=</w:t>
      </w:r>
      <w:r>
        <w:rPr>
          <w:rStyle w:val="XMLname"/>
        </w:rPr>
        <w:t>"2.16.840.1.113883.10.20.22.4.12"</w:t>
      </w:r>
      <w:bookmarkStart w:id="2202" w:name="C_1098-10519"/>
      <w:r>
        <w:t xml:space="preserve"> (CONF:1098-10519)</w:t>
      </w:r>
      <w:bookmarkEnd w:id="2202"/>
      <w:r>
        <w:t>.</w:t>
      </w:r>
    </w:p>
    <w:p w14:paraId="77AAFD66" w14:textId="77777777" w:rsidR="00C77C9B" w:rsidRDefault="008D07D6" w:rsidP="0055183B">
      <w:pPr>
        <w:numPr>
          <w:ilvl w:val="1"/>
          <w:numId w:val="64"/>
        </w:numPr>
      </w:pPr>
      <w:r>
        <w:rPr>
          <w:rStyle w:val="keyword"/>
        </w:rPr>
        <w:t>SHALL</w:t>
      </w:r>
      <w:r>
        <w:t xml:space="preserve"> contain exactly one [1..1] </w:t>
      </w:r>
      <w:r>
        <w:rPr>
          <w:rStyle w:val="XMLnameBold"/>
        </w:rPr>
        <w:t>@extension</w:t>
      </w:r>
      <w:r>
        <w:t>=</w:t>
      </w:r>
      <w:r>
        <w:rPr>
          <w:rStyle w:val="XMLname"/>
        </w:rPr>
        <w:t>"2014-06-09"</w:t>
      </w:r>
      <w:bookmarkStart w:id="2203" w:name="C_1098-32505"/>
      <w:r>
        <w:t xml:space="preserve"> (CONF:1098-32505)</w:t>
      </w:r>
      <w:bookmarkEnd w:id="2203"/>
      <w:r>
        <w:t>.</w:t>
      </w:r>
    </w:p>
    <w:p w14:paraId="75C8376D" w14:textId="77777777" w:rsidR="00C77C9B" w:rsidRDefault="008D07D6" w:rsidP="0055183B">
      <w:pPr>
        <w:numPr>
          <w:ilvl w:val="0"/>
          <w:numId w:val="64"/>
        </w:numPr>
      </w:pPr>
      <w:r>
        <w:rPr>
          <w:rStyle w:val="keyword"/>
        </w:rPr>
        <w:t>SHALL</w:t>
      </w:r>
      <w:r>
        <w:t xml:space="preserve"> contain at least one [1..*] </w:t>
      </w:r>
      <w:r>
        <w:rPr>
          <w:rStyle w:val="XMLnameBold"/>
        </w:rPr>
        <w:t>id</w:t>
      </w:r>
      <w:bookmarkStart w:id="2204" w:name="C_1098-8292"/>
      <w:r>
        <w:t xml:space="preserve"> (CONF:1098-8292)</w:t>
      </w:r>
      <w:bookmarkEnd w:id="2204"/>
      <w:r>
        <w:t>.</w:t>
      </w:r>
    </w:p>
    <w:p w14:paraId="1D0336BA" w14:textId="77777777" w:rsidR="00C77C9B" w:rsidRDefault="008D07D6" w:rsidP="0055183B">
      <w:pPr>
        <w:numPr>
          <w:ilvl w:val="0"/>
          <w:numId w:val="64"/>
        </w:numPr>
      </w:pPr>
      <w:r>
        <w:rPr>
          <w:rStyle w:val="keyword"/>
        </w:rPr>
        <w:t>SHALL</w:t>
      </w:r>
      <w:r>
        <w:t xml:space="preserve"> contain exactly one [1..1] </w:t>
      </w:r>
      <w:r>
        <w:rPr>
          <w:rStyle w:val="XMLnameBold"/>
        </w:rPr>
        <w:t>code</w:t>
      </w:r>
      <w:bookmarkStart w:id="2205" w:name="C_1098-8293"/>
      <w:r>
        <w:t xml:space="preserve"> (CONF:1098-8293)</w:t>
      </w:r>
      <w:bookmarkEnd w:id="2205"/>
      <w:r>
        <w:t>.</w:t>
      </w:r>
    </w:p>
    <w:p w14:paraId="1F57473A" w14:textId="77777777" w:rsidR="00C77C9B" w:rsidRDefault="008D07D6" w:rsidP="0055183B">
      <w:pPr>
        <w:numPr>
          <w:ilvl w:val="1"/>
          <w:numId w:val="64"/>
        </w:numPr>
      </w:pPr>
      <w:r>
        <w:t xml:space="preserve">This code </w:t>
      </w:r>
      <w:r>
        <w:rPr>
          <w:rStyle w:val="keyword"/>
        </w:rPr>
        <w:t>SHOULD</w:t>
      </w:r>
      <w:r>
        <w:t xml:space="preserve"> contain zero or one [0..1] </w:t>
      </w:r>
      <w:r>
        <w:rPr>
          <w:rStyle w:val="XMLnameBold"/>
        </w:rPr>
        <w:t>originalText</w:t>
      </w:r>
      <w:bookmarkStart w:id="2206" w:name="C_1098-19186"/>
      <w:r>
        <w:t xml:space="preserve"> (CONF:1098-19186)</w:t>
      </w:r>
      <w:bookmarkEnd w:id="2206"/>
      <w:r>
        <w:t>.</w:t>
      </w:r>
    </w:p>
    <w:p w14:paraId="725444BF" w14:textId="77777777" w:rsidR="00C77C9B" w:rsidRDefault="008D07D6" w:rsidP="0055183B">
      <w:pPr>
        <w:numPr>
          <w:ilvl w:val="2"/>
          <w:numId w:val="64"/>
        </w:numPr>
      </w:pPr>
      <w:r>
        <w:t xml:space="preserve">The originalText, if present, </w:t>
      </w:r>
      <w:r>
        <w:rPr>
          <w:rStyle w:val="keyword"/>
        </w:rPr>
        <w:t>MAY</w:t>
      </w:r>
      <w:r>
        <w:t xml:space="preserve"> contain zero or one [0..1] </w:t>
      </w:r>
      <w:r>
        <w:rPr>
          <w:rStyle w:val="XMLnameBold"/>
        </w:rPr>
        <w:t>reference</w:t>
      </w:r>
      <w:bookmarkStart w:id="2207" w:name="C_1098-19187"/>
      <w:r>
        <w:t xml:space="preserve"> (CONF:1098-19187)</w:t>
      </w:r>
      <w:bookmarkEnd w:id="2207"/>
      <w:r>
        <w:t>.</w:t>
      </w:r>
    </w:p>
    <w:p w14:paraId="25DE5AEF" w14:textId="77777777" w:rsidR="00C77C9B" w:rsidRDefault="008D07D6" w:rsidP="0055183B">
      <w:pPr>
        <w:numPr>
          <w:ilvl w:val="3"/>
          <w:numId w:val="64"/>
        </w:numPr>
      </w:pPr>
      <w:r>
        <w:t xml:space="preserve">The reference, if present, </w:t>
      </w:r>
      <w:r>
        <w:rPr>
          <w:rStyle w:val="keyword"/>
        </w:rPr>
        <w:t>MAY</w:t>
      </w:r>
      <w:r>
        <w:t xml:space="preserve"> contain zero or one [0..1] </w:t>
      </w:r>
      <w:r>
        <w:rPr>
          <w:rStyle w:val="XMLnameBold"/>
        </w:rPr>
        <w:t>@value</w:t>
      </w:r>
      <w:bookmarkStart w:id="2208" w:name="C_1098-19188"/>
      <w:r>
        <w:t xml:space="preserve"> (CONF:1098-19188)</w:t>
      </w:r>
      <w:bookmarkEnd w:id="2208"/>
      <w:r>
        <w:t>.</w:t>
      </w:r>
    </w:p>
    <w:p w14:paraId="5E534CED" w14:textId="77777777" w:rsidR="00C77C9B" w:rsidRDefault="008D07D6" w:rsidP="0055183B">
      <w:pPr>
        <w:numPr>
          <w:ilvl w:val="4"/>
          <w:numId w:val="64"/>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(CONF:1098-19189).</w:t>
      </w:r>
    </w:p>
    <w:p w14:paraId="3CBB1297" w14:textId="77777777" w:rsidR="00C77C9B" w:rsidRDefault="008D07D6" w:rsidP="0055183B">
      <w:pPr>
        <w:numPr>
          <w:ilvl w:val="1"/>
          <w:numId w:val="64"/>
        </w:numPr>
      </w:pPr>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or ICD10 PCS (CodeSystem: 2.16.840.1.113883.6.4) or CDT-2 (Code System: 2.16.840.1.113883.6.13) (CONF:1098-19190).</w:t>
      </w:r>
    </w:p>
    <w:p w14:paraId="6FC4F34F" w14:textId="77777777" w:rsidR="00C77C9B" w:rsidRDefault="008D07D6" w:rsidP="0055183B">
      <w:pPr>
        <w:numPr>
          <w:ilvl w:val="0"/>
          <w:numId w:val="64"/>
        </w:numPr>
      </w:pPr>
      <w:r>
        <w:rPr>
          <w:rStyle w:val="keyword"/>
        </w:rPr>
        <w:t>SHALL</w:t>
      </w:r>
      <w:r>
        <w:t xml:space="preserve"> contain exactly one [1..1] </w:t>
      </w:r>
      <w:r>
        <w:rPr>
          <w:rStyle w:val="XMLnameBold"/>
        </w:rPr>
        <w:t>statusCode</w:t>
      </w:r>
      <w:bookmarkStart w:id="2209" w:name="C_1098-8298"/>
      <w:r>
        <w:t xml:space="preserve"> (CONF:1098-8298)</w:t>
      </w:r>
      <w:bookmarkEnd w:id="2209"/>
      <w:r>
        <w:t>.</w:t>
      </w:r>
    </w:p>
    <w:p w14:paraId="71B71056" w14:textId="42B34CE8" w:rsidR="00C77C9B" w:rsidRDefault="008D07D6" w:rsidP="0055183B">
      <w:pPr>
        <w:numPr>
          <w:ilvl w:val="1"/>
          <w:numId w:val="6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STATIC</w:t>
      </w:r>
      <w:r>
        <w:t xml:space="preserve"> 2014-04-23</w:t>
      </w:r>
      <w:bookmarkStart w:id="2210" w:name="C_1098-32364"/>
      <w:r>
        <w:t xml:space="preserve"> (CONF:1098-32364)</w:t>
      </w:r>
      <w:bookmarkEnd w:id="2210"/>
      <w:r>
        <w:t>.</w:t>
      </w:r>
    </w:p>
    <w:p w14:paraId="16FAB027" w14:textId="77777777" w:rsidR="00C77C9B" w:rsidRDefault="008D07D6" w:rsidP="0055183B">
      <w:pPr>
        <w:numPr>
          <w:ilvl w:val="0"/>
          <w:numId w:val="64"/>
        </w:numPr>
      </w:pPr>
      <w:r>
        <w:rPr>
          <w:rStyle w:val="keyword"/>
        </w:rPr>
        <w:lastRenderedPageBreak/>
        <w:t>SHALL</w:t>
      </w:r>
      <w:r>
        <w:t xml:space="preserve"> contain exactly one [1..1] </w:t>
      </w:r>
      <w:r>
        <w:rPr>
          <w:rStyle w:val="XMLnameBold"/>
        </w:rPr>
        <w:t>effectiveTime</w:t>
      </w:r>
      <w:bookmarkStart w:id="2211" w:name="C_1098-8299"/>
      <w:r>
        <w:t xml:space="preserve"> (CONF:1098-8299)</w:t>
      </w:r>
      <w:bookmarkEnd w:id="2211"/>
      <w:r>
        <w:t>.</w:t>
      </w:r>
    </w:p>
    <w:p w14:paraId="2A4473DA" w14:textId="7D24FAE8" w:rsidR="00C77C9B" w:rsidRDefault="008D07D6" w:rsidP="0055183B">
      <w:pPr>
        <w:numPr>
          <w:ilvl w:val="0"/>
          <w:numId w:val="64"/>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2212" w:name="C_1098-8300"/>
      <w:r>
        <w:t xml:space="preserve"> (CONF:1098-8300)</w:t>
      </w:r>
      <w:bookmarkEnd w:id="2212"/>
      <w:r>
        <w:t>.</w:t>
      </w:r>
    </w:p>
    <w:p w14:paraId="1F1D4811" w14:textId="77777777" w:rsidR="00C77C9B" w:rsidRDefault="008D07D6" w:rsidP="0055183B">
      <w:pPr>
        <w:numPr>
          <w:ilvl w:val="0"/>
          <w:numId w:val="64"/>
        </w:numPr>
      </w:pPr>
      <w:r>
        <w:rPr>
          <w:rStyle w:val="keyword"/>
        </w:rPr>
        <w:t>SHOULD</w:t>
      </w:r>
      <w:r>
        <w:t xml:space="preserve"> contain zero or more [0..*] </w:t>
      </w:r>
      <w:r>
        <w:rPr>
          <w:rStyle w:val="XMLnameBold"/>
        </w:rPr>
        <w:t>performer</w:t>
      </w:r>
      <w:bookmarkStart w:id="2213" w:name="C_1098-8301"/>
      <w:r>
        <w:t xml:space="preserve"> (CONF:1098-8301)</w:t>
      </w:r>
      <w:bookmarkEnd w:id="2213"/>
      <w:r>
        <w:t>.</w:t>
      </w:r>
    </w:p>
    <w:p w14:paraId="41626DCC" w14:textId="77777777" w:rsidR="00C77C9B" w:rsidRDefault="008D07D6" w:rsidP="0055183B">
      <w:pPr>
        <w:numPr>
          <w:ilvl w:val="1"/>
          <w:numId w:val="64"/>
        </w:numPr>
      </w:pPr>
      <w:r>
        <w:t xml:space="preserve">The performer, if present, </w:t>
      </w:r>
      <w:r>
        <w:rPr>
          <w:rStyle w:val="keyword"/>
        </w:rPr>
        <w:t>SHALL</w:t>
      </w:r>
      <w:r>
        <w:t xml:space="preserve"> contain exactly one [1..1] </w:t>
      </w:r>
      <w:r>
        <w:rPr>
          <w:rStyle w:val="XMLnameBold"/>
        </w:rPr>
        <w:t>assignedEntity</w:t>
      </w:r>
      <w:bookmarkStart w:id="2214" w:name="C_1098-8302"/>
      <w:r>
        <w:t xml:space="preserve"> (CONF:1098-8302)</w:t>
      </w:r>
      <w:bookmarkEnd w:id="2214"/>
      <w:r>
        <w:t>.</w:t>
      </w:r>
    </w:p>
    <w:p w14:paraId="781AF8BB" w14:textId="77777777" w:rsidR="00C77C9B" w:rsidRDefault="008D07D6" w:rsidP="0055183B">
      <w:pPr>
        <w:numPr>
          <w:ilvl w:val="2"/>
          <w:numId w:val="64"/>
        </w:numPr>
      </w:pPr>
      <w:r>
        <w:t xml:space="preserve">This assignedEntity </w:t>
      </w:r>
      <w:r>
        <w:rPr>
          <w:rStyle w:val="keyword"/>
        </w:rPr>
        <w:t>SHALL</w:t>
      </w:r>
      <w:r>
        <w:t xml:space="preserve"> contain at least one [1..*] </w:t>
      </w:r>
      <w:r>
        <w:rPr>
          <w:rStyle w:val="XMLnameBold"/>
        </w:rPr>
        <w:t>id</w:t>
      </w:r>
      <w:bookmarkStart w:id="2215" w:name="C_1098-8303"/>
      <w:r>
        <w:t xml:space="preserve"> (CONF:1098-8303)</w:t>
      </w:r>
      <w:bookmarkEnd w:id="2215"/>
      <w:r>
        <w:t>.</w:t>
      </w:r>
    </w:p>
    <w:p w14:paraId="3DC52508" w14:textId="77777777" w:rsidR="00C77C9B" w:rsidRDefault="008D07D6" w:rsidP="0055183B">
      <w:pPr>
        <w:numPr>
          <w:ilvl w:val="2"/>
          <w:numId w:val="64"/>
        </w:numPr>
      </w:pPr>
      <w:r>
        <w:t xml:space="preserve">This assignedEntity </w:t>
      </w:r>
      <w:r>
        <w:rPr>
          <w:rStyle w:val="keyword"/>
        </w:rPr>
        <w:t>SHALL</w:t>
      </w:r>
      <w:r>
        <w:t xml:space="preserve"> contain at least one [1..*] </w:t>
      </w:r>
      <w:r>
        <w:rPr>
          <w:rStyle w:val="XMLnameBold"/>
        </w:rPr>
        <w:t>addr</w:t>
      </w:r>
      <w:bookmarkStart w:id="2216" w:name="C_1098-8304"/>
      <w:r>
        <w:t xml:space="preserve"> (CONF:1098-8304)</w:t>
      </w:r>
      <w:bookmarkEnd w:id="2216"/>
      <w:r>
        <w:t>.</w:t>
      </w:r>
    </w:p>
    <w:p w14:paraId="4F2A6A90" w14:textId="77777777" w:rsidR="00C77C9B" w:rsidRDefault="008D07D6" w:rsidP="0055183B">
      <w:pPr>
        <w:numPr>
          <w:ilvl w:val="2"/>
          <w:numId w:val="64"/>
        </w:numPr>
      </w:pPr>
      <w:r>
        <w:t xml:space="preserve">This assignedEntity </w:t>
      </w:r>
      <w:r>
        <w:rPr>
          <w:rStyle w:val="keyword"/>
        </w:rPr>
        <w:t>SHALL</w:t>
      </w:r>
      <w:r>
        <w:t xml:space="preserve"> contain at least one [1..*] </w:t>
      </w:r>
      <w:r>
        <w:rPr>
          <w:rStyle w:val="XMLnameBold"/>
        </w:rPr>
        <w:t>telecom</w:t>
      </w:r>
      <w:bookmarkStart w:id="2217" w:name="C_1098-8305"/>
      <w:r>
        <w:t xml:space="preserve"> (CONF:1098-8305)</w:t>
      </w:r>
      <w:bookmarkEnd w:id="2217"/>
      <w:r>
        <w:t>.</w:t>
      </w:r>
    </w:p>
    <w:p w14:paraId="2946FB2B" w14:textId="77777777" w:rsidR="00C77C9B" w:rsidRDefault="008D07D6" w:rsidP="0055183B">
      <w:pPr>
        <w:numPr>
          <w:ilvl w:val="2"/>
          <w:numId w:val="64"/>
        </w:numPr>
      </w:pPr>
      <w:r>
        <w:t xml:space="preserve">This assignedEntity </w:t>
      </w:r>
      <w:r>
        <w:rPr>
          <w:rStyle w:val="keyword"/>
        </w:rPr>
        <w:t>SHOULD</w:t>
      </w:r>
      <w:r>
        <w:t xml:space="preserve"> contain zero or one [0..1] </w:t>
      </w:r>
      <w:r>
        <w:rPr>
          <w:rStyle w:val="XMLnameBold"/>
        </w:rPr>
        <w:t>representedOrganization</w:t>
      </w:r>
      <w:bookmarkStart w:id="2218" w:name="C_1098-8306"/>
      <w:r>
        <w:t xml:space="preserve"> (CONF:1098-8306)</w:t>
      </w:r>
      <w:bookmarkEnd w:id="2218"/>
      <w:r>
        <w:t>.</w:t>
      </w:r>
    </w:p>
    <w:p w14:paraId="231E66D5" w14:textId="77777777" w:rsidR="00C77C9B" w:rsidRDefault="008D07D6" w:rsidP="0055183B">
      <w:pPr>
        <w:numPr>
          <w:ilvl w:val="3"/>
          <w:numId w:val="64"/>
        </w:numPr>
      </w:pPr>
      <w:r>
        <w:t xml:space="preserve">The representedOrganization, if present, </w:t>
      </w:r>
      <w:r>
        <w:rPr>
          <w:rStyle w:val="keyword"/>
        </w:rPr>
        <w:t>SHOULD</w:t>
      </w:r>
      <w:r>
        <w:t xml:space="preserve"> contain zero or more [0..*] </w:t>
      </w:r>
      <w:r>
        <w:rPr>
          <w:rStyle w:val="XMLnameBold"/>
        </w:rPr>
        <w:t>id</w:t>
      </w:r>
      <w:bookmarkStart w:id="2219" w:name="C_1098-8307"/>
      <w:r>
        <w:t xml:space="preserve"> (CONF:1098-8307)</w:t>
      </w:r>
      <w:bookmarkEnd w:id="2219"/>
      <w:r>
        <w:t>.</w:t>
      </w:r>
    </w:p>
    <w:p w14:paraId="605BB46C" w14:textId="77777777" w:rsidR="00C77C9B" w:rsidRDefault="008D07D6" w:rsidP="0055183B">
      <w:pPr>
        <w:numPr>
          <w:ilvl w:val="3"/>
          <w:numId w:val="64"/>
        </w:numPr>
      </w:pPr>
      <w:r>
        <w:t xml:space="preserve">The representedOrganization, if present, </w:t>
      </w:r>
      <w:r>
        <w:rPr>
          <w:rStyle w:val="keyword"/>
        </w:rPr>
        <w:t>MAY</w:t>
      </w:r>
      <w:r>
        <w:t xml:space="preserve"> contain zero or more [0..*] </w:t>
      </w:r>
      <w:r>
        <w:rPr>
          <w:rStyle w:val="XMLnameBold"/>
        </w:rPr>
        <w:t>name</w:t>
      </w:r>
      <w:bookmarkStart w:id="2220" w:name="C_1098-8308"/>
      <w:r>
        <w:t xml:space="preserve"> (CONF:1098-8308)</w:t>
      </w:r>
      <w:bookmarkEnd w:id="2220"/>
      <w:r>
        <w:t>.</w:t>
      </w:r>
    </w:p>
    <w:p w14:paraId="3925722B" w14:textId="77777777" w:rsidR="00C77C9B" w:rsidRDefault="008D07D6" w:rsidP="0055183B">
      <w:pPr>
        <w:numPr>
          <w:ilvl w:val="3"/>
          <w:numId w:val="64"/>
        </w:numPr>
      </w:pPr>
      <w:r>
        <w:t xml:space="preserve">The representedOrganization, if present, </w:t>
      </w:r>
      <w:r>
        <w:rPr>
          <w:rStyle w:val="keyword"/>
        </w:rPr>
        <w:t>SHALL</w:t>
      </w:r>
      <w:r>
        <w:t xml:space="preserve"> contain at least one [1..*] </w:t>
      </w:r>
      <w:r>
        <w:rPr>
          <w:rStyle w:val="XMLnameBold"/>
        </w:rPr>
        <w:t>telecom</w:t>
      </w:r>
      <w:bookmarkStart w:id="2221" w:name="C_1098-8310"/>
      <w:r>
        <w:t xml:space="preserve"> (CONF:1098-8310)</w:t>
      </w:r>
      <w:bookmarkEnd w:id="2221"/>
      <w:r>
        <w:t>.</w:t>
      </w:r>
    </w:p>
    <w:p w14:paraId="6C99BAC7" w14:textId="77777777" w:rsidR="00C77C9B" w:rsidRDefault="008D07D6" w:rsidP="0055183B">
      <w:pPr>
        <w:numPr>
          <w:ilvl w:val="3"/>
          <w:numId w:val="64"/>
        </w:numPr>
      </w:pPr>
      <w:r>
        <w:t xml:space="preserve">The representedOrganization, if present, </w:t>
      </w:r>
      <w:r>
        <w:rPr>
          <w:rStyle w:val="keyword"/>
        </w:rPr>
        <w:t>SHALL</w:t>
      </w:r>
      <w:r>
        <w:t xml:space="preserve"> contain at least one [1..*] </w:t>
      </w:r>
      <w:r>
        <w:rPr>
          <w:rStyle w:val="XMLnameBold"/>
        </w:rPr>
        <w:t>addr</w:t>
      </w:r>
      <w:bookmarkStart w:id="2222" w:name="C_1098-8309"/>
      <w:r>
        <w:t xml:space="preserve"> (CONF:1098-8309)</w:t>
      </w:r>
      <w:bookmarkEnd w:id="2222"/>
      <w:r>
        <w:t>.</w:t>
      </w:r>
    </w:p>
    <w:p w14:paraId="609F585B" w14:textId="26B8E9F8" w:rsidR="00C77C9B" w:rsidRDefault="008D07D6" w:rsidP="0055183B">
      <w:pPr>
        <w:numPr>
          <w:ilvl w:val="0"/>
          <w:numId w:val="64"/>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223" w:name="C_1098-32477"/>
      <w:r>
        <w:t xml:space="preserve"> (CONF:1098-32477)</w:t>
      </w:r>
      <w:bookmarkEnd w:id="2223"/>
      <w:r>
        <w:t>.</w:t>
      </w:r>
    </w:p>
    <w:p w14:paraId="5C0D82D5" w14:textId="77777777" w:rsidR="00C77C9B" w:rsidRDefault="008D07D6" w:rsidP="0055183B">
      <w:pPr>
        <w:numPr>
          <w:ilvl w:val="0"/>
          <w:numId w:val="64"/>
        </w:numPr>
      </w:pPr>
      <w:r>
        <w:rPr>
          <w:rStyle w:val="keyword"/>
        </w:rPr>
        <w:t>MAY</w:t>
      </w:r>
      <w:r>
        <w:t xml:space="preserve"> contain zero or more [0..*] </w:t>
      </w:r>
      <w:r>
        <w:rPr>
          <w:rStyle w:val="XMLnameBold"/>
        </w:rPr>
        <w:t>participant</w:t>
      </w:r>
      <w:bookmarkStart w:id="2224" w:name="C_1098-8311"/>
      <w:r>
        <w:t xml:space="preserve"> (CONF:1098-8311)</w:t>
      </w:r>
      <w:bookmarkEnd w:id="2224"/>
      <w:r>
        <w:t xml:space="preserve"> such that it</w:t>
      </w:r>
    </w:p>
    <w:p w14:paraId="0D61152D" w14:textId="77777777" w:rsidR="00C77C9B" w:rsidRDefault="008D07D6" w:rsidP="0055183B">
      <w:pPr>
        <w:numPr>
          <w:ilvl w:val="1"/>
          <w:numId w:val="64"/>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2225" w:name="C_1098-8312"/>
      <w:r>
        <w:t xml:space="preserve"> (CONF:1098-8312)</w:t>
      </w:r>
      <w:bookmarkEnd w:id="2225"/>
      <w:r>
        <w:t>.</w:t>
      </w:r>
    </w:p>
    <w:p w14:paraId="6076131F" w14:textId="27F0EDCE" w:rsidR="00C77C9B" w:rsidRDefault="008D07D6" w:rsidP="0055183B">
      <w:pPr>
        <w:numPr>
          <w:ilvl w:val="1"/>
          <w:numId w:val="64"/>
        </w:numPr>
      </w:pPr>
      <w:r>
        <w:rPr>
          <w:rStyle w:val="keyword"/>
        </w:rPr>
        <w:t>SHALL</w:t>
      </w:r>
      <w:r>
        <w:t xml:space="preserve"> contain exactly one [1..1]  </w:t>
      </w:r>
      <w:hyperlink w:anchor="E_Service_Delivery_Location">
        <w:r>
          <w:rPr>
            <w:rStyle w:val="HyperlinkCourierBold"/>
          </w:rPr>
          <w:t>Service Delivery Location</w:t>
        </w:r>
      </w:hyperlink>
      <w:r>
        <w:rPr>
          <w:rStyle w:val="XMLname"/>
        </w:rPr>
        <w:t xml:space="preserve"> (identifier: urn:oid:2.16.840.1.113883.10.20.22.4.32)</w:t>
      </w:r>
      <w:bookmarkStart w:id="2226" w:name="C_1098-15599"/>
      <w:r>
        <w:t xml:space="preserve"> (CONF:1098-15599)</w:t>
      </w:r>
      <w:bookmarkEnd w:id="2226"/>
      <w:r>
        <w:t>.</w:t>
      </w:r>
    </w:p>
    <w:p w14:paraId="2CC879CF" w14:textId="77777777" w:rsidR="00C77C9B" w:rsidRDefault="008D07D6" w:rsidP="0055183B">
      <w:pPr>
        <w:numPr>
          <w:ilvl w:val="0"/>
          <w:numId w:val="64"/>
        </w:numPr>
      </w:pPr>
      <w:r>
        <w:rPr>
          <w:rStyle w:val="keyword"/>
        </w:rPr>
        <w:t>MAY</w:t>
      </w:r>
      <w:r>
        <w:t xml:space="preserve"> contain zero or more [0..*] </w:t>
      </w:r>
      <w:r>
        <w:rPr>
          <w:rStyle w:val="XMLnameBold"/>
        </w:rPr>
        <w:t>entryRelationship</w:t>
      </w:r>
      <w:bookmarkStart w:id="2227" w:name="C_1098-8314"/>
      <w:r>
        <w:t xml:space="preserve"> (CONF:1098-8314)</w:t>
      </w:r>
      <w:bookmarkEnd w:id="2227"/>
      <w:r>
        <w:t xml:space="preserve"> such that it</w:t>
      </w:r>
    </w:p>
    <w:p w14:paraId="21F5C31B" w14:textId="77777777" w:rsidR="00C77C9B" w:rsidRDefault="008D07D6" w:rsidP="0055183B">
      <w:pPr>
        <w:numPr>
          <w:ilvl w:val="1"/>
          <w:numId w:val="6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2228" w:name="C_1098-8315"/>
      <w:r>
        <w:t xml:space="preserve"> (CONF:1098-8315)</w:t>
      </w:r>
      <w:bookmarkEnd w:id="2228"/>
      <w:r>
        <w:t>.</w:t>
      </w:r>
    </w:p>
    <w:p w14:paraId="6C4AB288" w14:textId="77777777" w:rsidR="00C77C9B" w:rsidRDefault="008D07D6" w:rsidP="0055183B">
      <w:pPr>
        <w:numPr>
          <w:ilvl w:val="1"/>
          <w:numId w:val="64"/>
        </w:numPr>
      </w:pPr>
      <w:r>
        <w:rPr>
          <w:rStyle w:val="keyword"/>
        </w:rPr>
        <w:t>SHALL</w:t>
      </w:r>
      <w:r>
        <w:t xml:space="preserve"> contain exactly one [1..1] </w:t>
      </w:r>
      <w:r>
        <w:rPr>
          <w:rStyle w:val="XMLnameBold"/>
        </w:rPr>
        <w:t>@inversionInd</w:t>
      </w:r>
      <w:r>
        <w:t>=</w:t>
      </w:r>
      <w:r>
        <w:rPr>
          <w:rStyle w:val="XMLname"/>
        </w:rPr>
        <w:t>"true"</w:t>
      </w:r>
      <w:r>
        <w:t xml:space="preserve"> true</w:t>
      </w:r>
      <w:bookmarkStart w:id="2229" w:name="C_1098-8316"/>
      <w:r>
        <w:t xml:space="preserve"> (CONF:1098-8316)</w:t>
      </w:r>
      <w:bookmarkEnd w:id="2229"/>
      <w:r>
        <w:t>.</w:t>
      </w:r>
    </w:p>
    <w:p w14:paraId="08AFEF70" w14:textId="77777777" w:rsidR="00C77C9B" w:rsidRDefault="008D07D6" w:rsidP="0055183B">
      <w:pPr>
        <w:numPr>
          <w:ilvl w:val="1"/>
          <w:numId w:val="64"/>
        </w:numPr>
      </w:pPr>
      <w:r>
        <w:rPr>
          <w:rStyle w:val="keyword"/>
        </w:rPr>
        <w:t>SHALL</w:t>
      </w:r>
      <w:r>
        <w:t xml:space="preserve"> contain exactly one [1..1] </w:t>
      </w:r>
      <w:r>
        <w:rPr>
          <w:rStyle w:val="XMLnameBold"/>
        </w:rPr>
        <w:t>encounter</w:t>
      </w:r>
      <w:bookmarkStart w:id="2230" w:name="C_1098-8317"/>
      <w:r>
        <w:t xml:space="preserve"> (CONF:1098-8317)</w:t>
      </w:r>
      <w:bookmarkEnd w:id="2230"/>
      <w:r>
        <w:t>.</w:t>
      </w:r>
    </w:p>
    <w:p w14:paraId="6081620B" w14:textId="77777777" w:rsidR="00C77C9B" w:rsidRDefault="008D07D6" w:rsidP="0055183B">
      <w:pPr>
        <w:numPr>
          <w:ilvl w:val="2"/>
          <w:numId w:val="64"/>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2231" w:name="C_1098-8318"/>
      <w:r>
        <w:t xml:space="preserve"> (CONF:1098-8318)</w:t>
      </w:r>
      <w:bookmarkEnd w:id="2231"/>
      <w:r>
        <w:t>.</w:t>
      </w:r>
    </w:p>
    <w:p w14:paraId="5E9B2F57" w14:textId="77777777" w:rsidR="00C77C9B" w:rsidRDefault="008D07D6" w:rsidP="0055183B">
      <w:pPr>
        <w:numPr>
          <w:ilvl w:val="2"/>
          <w:numId w:val="64"/>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232" w:name="C_1098-8319"/>
      <w:r>
        <w:t xml:space="preserve"> (CONF:1098-8319)</w:t>
      </w:r>
      <w:bookmarkEnd w:id="2232"/>
      <w:r>
        <w:t>.</w:t>
      </w:r>
    </w:p>
    <w:p w14:paraId="0273F34D" w14:textId="77777777" w:rsidR="00C77C9B" w:rsidRDefault="008D07D6" w:rsidP="0055183B">
      <w:pPr>
        <w:numPr>
          <w:ilvl w:val="2"/>
          <w:numId w:val="64"/>
        </w:numPr>
      </w:pPr>
      <w:r>
        <w:t xml:space="preserve">This encounter </w:t>
      </w:r>
      <w:r>
        <w:rPr>
          <w:rStyle w:val="keyword"/>
        </w:rPr>
        <w:t>SHALL</w:t>
      </w:r>
      <w:r>
        <w:t xml:space="preserve"> contain exactly one [1..1] </w:t>
      </w:r>
      <w:r>
        <w:rPr>
          <w:rStyle w:val="XMLnameBold"/>
        </w:rPr>
        <w:t>id</w:t>
      </w:r>
      <w:bookmarkStart w:id="2233" w:name="C_1098-8320"/>
      <w:r>
        <w:t xml:space="preserve"> (CONF:1098-8320)</w:t>
      </w:r>
      <w:bookmarkEnd w:id="2233"/>
      <w:r>
        <w:t>.</w:t>
      </w:r>
    </w:p>
    <w:p w14:paraId="35498A85" w14:textId="77777777" w:rsidR="00C77C9B" w:rsidRDefault="008D07D6" w:rsidP="0055183B">
      <w:pPr>
        <w:numPr>
          <w:ilvl w:val="3"/>
          <w:numId w:val="64"/>
        </w:numPr>
      </w:pPr>
      <w:r>
        <w:t>Set the encounter ID to the ID of an encounter in another section to signify they are the same encounter (CONF:1098-16849).</w:t>
      </w:r>
    </w:p>
    <w:p w14:paraId="6153D6F9" w14:textId="77777777" w:rsidR="00C77C9B" w:rsidRDefault="008D07D6" w:rsidP="0055183B">
      <w:pPr>
        <w:numPr>
          <w:ilvl w:val="0"/>
          <w:numId w:val="64"/>
        </w:numPr>
      </w:pPr>
      <w:r>
        <w:rPr>
          <w:rStyle w:val="keyword"/>
        </w:rPr>
        <w:t>MAY</w:t>
      </w:r>
      <w:r>
        <w:t xml:space="preserve"> contain zero or one [0..1] </w:t>
      </w:r>
      <w:r>
        <w:rPr>
          <w:rStyle w:val="XMLnameBold"/>
        </w:rPr>
        <w:t>entryRelationship</w:t>
      </w:r>
      <w:bookmarkStart w:id="2234" w:name="C_1098-8322"/>
      <w:r>
        <w:t xml:space="preserve"> (CONF:1098-8322)</w:t>
      </w:r>
      <w:bookmarkEnd w:id="2234"/>
      <w:r>
        <w:t xml:space="preserve"> such that it</w:t>
      </w:r>
    </w:p>
    <w:p w14:paraId="686B0A50" w14:textId="77777777" w:rsidR="00C77C9B" w:rsidRDefault="008D07D6" w:rsidP="0055183B">
      <w:pPr>
        <w:numPr>
          <w:ilvl w:val="1"/>
          <w:numId w:val="64"/>
        </w:numPr>
      </w:pPr>
      <w:r>
        <w:rPr>
          <w:rStyle w:val="keyword"/>
        </w:rPr>
        <w:lastRenderedPageBreak/>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2235" w:name="C_1098-8323"/>
      <w:r>
        <w:t xml:space="preserve"> (CONF:1098-8323)</w:t>
      </w:r>
      <w:bookmarkEnd w:id="2235"/>
      <w:r>
        <w:t>.</w:t>
      </w:r>
    </w:p>
    <w:p w14:paraId="6D778291" w14:textId="77777777" w:rsidR="00C77C9B" w:rsidRDefault="008D07D6" w:rsidP="0055183B">
      <w:pPr>
        <w:numPr>
          <w:ilvl w:val="1"/>
          <w:numId w:val="64"/>
        </w:numPr>
      </w:pPr>
      <w:r>
        <w:rPr>
          <w:rStyle w:val="keyword"/>
        </w:rPr>
        <w:t>SHALL</w:t>
      </w:r>
      <w:r>
        <w:t xml:space="preserve"> contain exactly one [1..1] </w:t>
      </w:r>
      <w:r>
        <w:rPr>
          <w:rStyle w:val="XMLnameBold"/>
        </w:rPr>
        <w:t>@inversionInd</w:t>
      </w:r>
      <w:r>
        <w:t>=</w:t>
      </w:r>
      <w:r>
        <w:rPr>
          <w:rStyle w:val="XMLname"/>
        </w:rPr>
        <w:t>"true"</w:t>
      </w:r>
      <w:r>
        <w:t xml:space="preserve"> true</w:t>
      </w:r>
      <w:bookmarkStart w:id="2236" w:name="C_1098-8324"/>
      <w:r>
        <w:t xml:space="preserve"> (CONF:1098-8324)</w:t>
      </w:r>
      <w:bookmarkEnd w:id="2236"/>
      <w:r>
        <w:t>.</w:t>
      </w:r>
    </w:p>
    <w:p w14:paraId="1CD8D6E9" w14:textId="77777777" w:rsidR="00C77C9B" w:rsidRDefault="008D07D6" w:rsidP="0055183B">
      <w:pPr>
        <w:numPr>
          <w:ilvl w:val="1"/>
          <w:numId w:val="64"/>
        </w:numPr>
      </w:pPr>
      <w:r>
        <w:rPr>
          <w:rStyle w:val="keyword"/>
        </w:rPr>
        <w:t>SHALL</w:t>
      </w:r>
      <w:r>
        <w:t xml:space="preserve"> contain exactly one [1..1] Instruction (V2)</w:t>
      </w:r>
      <w:r>
        <w:rPr>
          <w:rStyle w:val="XMLname"/>
        </w:rPr>
        <w:t xml:space="preserve"> (identifier: urn:hl7ii:2.16.840.1.113883.10.20.22.4.20:2014-06-09)</w:t>
      </w:r>
      <w:bookmarkStart w:id="2237" w:name="C_1098-31396"/>
      <w:r>
        <w:t xml:space="preserve"> (CONF:1098-31396)</w:t>
      </w:r>
      <w:bookmarkEnd w:id="2237"/>
      <w:r>
        <w:t>.</w:t>
      </w:r>
    </w:p>
    <w:p w14:paraId="45B96137" w14:textId="77777777" w:rsidR="00C77C9B" w:rsidRDefault="008D07D6" w:rsidP="0055183B">
      <w:pPr>
        <w:numPr>
          <w:ilvl w:val="0"/>
          <w:numId w:val="64"/>
        </w:numPr>
      </w:pPr>
      <w:r>
        <w:rPr>
          <w:rStyle w:val="keyword"/>
        </w:rPr>
        <w:t>MAY</w:t>
      </w:r>
      <w:r>
        <w:t xml:space="preserve"> contain zero or more [0..*] </w:t>
      </w:r>
      <w:r>
        <w:rPr>
          <w:rStyle w:val="XMLnameBold"/>
        </w:rPr>
        <w:t>entryRelationship</w:t>
      </w:r>
      <w:bookmarkStart w:id="2238" w:name="C_1098-8326"/>
      <w:r>
        <w:t xml:space="preserve"> (CONF:1098-8326)</w:t>
      </w:r>
      <w:bookmarkEnd w:id="2238"/>
      <w:r>
        <w:t xml:space="preserve"> such that it</w:t>
      </w:r>
    </w:p>
    <w:p w14:paraId="73D35A23" w14:textId="77777777" w:rsidR="00C77C9B" w:rsidRDefault="008D07D6" w:rsidP="0055183B">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2239" w:name="C_1098-8327"/>
      <w:r>
        <w:t xml:space="preserve"> (CONF:1098-8327)</w:t>
      </w:r>
      <w:bookmarkEnd w:id="2239"/>
      <w:r>
        <w:t>.</w:t>
      </w:r>
    </w:p>
    <w:p w14:paraId="0E35E4C8" w14:textId="77777777" w:rsidR="00C77C9B" w:rsidRDefault="008D07D6" w:rsidP="0055183B">
      <w:pPr>
        <w:numPr>
          <w:ilvl w:val="1"/>
          <w:numId w:val="64"/>
        </w:numPr>
      </w:pPr>
      <w:r>
        <w:rPr>
          <w:rStyle w:val="keyword"/>
        </w:rPr>
        <w:t>SHALL</w:t>
      </w:r>
      <w:r>
        <w:t xml:space="preserve"> contain exactly one [1..1] Indication (V2)</w:t>
      </w:r>
      <w:r>
        <w:rPr>
          <w:rStyle w:val="XMLname"/>
        </w:rPr>
        <w:t xml:space="preserve"> (identifier: urn:hl7ii:2.16.840.1.113883.10.20.22.4.19:2014-06-09)</w:t>
      </w:r>
      <w:bookmarkStart w:id="2240" w:name="C_1098-15601"/>
      <w:r>
        <w:t xml:space="preserve"> (CONF:1098-15601)</w:t>
      </w:r>
      <w:bookmarkEnd w:id="2240"/>
      <w:r>
        <w:t>.</w:t>
      </w:r>
    </w:p>
    <w:p w14:paraId="44968E12" w14:textId="77777777" w:rsidR="00C77C9B" w:rsidRDefault="008D07D6" w:rsidP="0055183B">
      <w:pPr>
        <w:numPr>
          <w:ilvl w:val="0"/>
          <w:numId w:val="64"/>
        </w:numPr>
      </w:pPr>
      <w:r>
        <w:rPr>
          <w:rStyle w:val="keyword"/>
        </w:rPr>
        <w:t>MAY</w:t>
      </w:r>
      <w:r>
        <w:t xml:space="preserve"> contain zero or more [0..*] </w:t>
      </w:r>
      <w:r>
        <w:rPr>
          <w:rStyle w:val="XMLnameBold"/>
        </w:rPr>
        <w:t>entryRelationship</w:t>
      </w:r>
      <w:bookmarkStart w:id="2241" w:name="C_1098-8329"/>
      <w:r>
        <w:t xml:space="preserve"> (CONF:1098-8329)</w:t>
      </w:r>
      <w:bookmarkEnd w:id="2241"/>
      <w:r>
        <w:t xml:space="preserve"> such that it</w:t>
      </w:r>
    </w:p>
    <w:p w14:paraId="5ED511F8" w14:textId="77777777" w:rsidR="00C77C9B" w:rsidRDefault="008D07D6" w:rsidP="0055183B">
      <w:pPr>
        <w:numPr>
          <w:ilvl w:val="1"/>
          <w:numId w:val="6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2242" w:name="C_1098-8330"/>
      <w:r>
        <w:t xml:space="preserve"> (CONF:1098-8330)</w:t>
      </w:r>
      <w:bookmarkEnd w:id="2242"/>
      <w:r>
        <w:t>.</w:t>
      </w:r>
    </w:p>
    <w:p w14:paraId="2F1F313C" w14:textId="018AB8EB" w:rsidR="00C77C9B" w:rsidRDefault="008D07D6" w:rsidP="0055183B">
      <w:pPr>
        <w:numPr>
          <w:ilvl w:val="1"/>
          <w:numId w:val="64"/>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2243" w:name="C_1098-15602"/>
      <w:r>
        <w:t xml:space="preserve"> (CONF:1098-15602)</w:t>
      </w:r>
      <w:bookmarkEnd w:id="2243"/>
      <w:r>
        <w:t>.</w:t>
      </w:r>
    </w:p>
    <w:p w14:paraId="5AB091FA" w14:textId="18A42E4B" w:rsidR="00C77C9B" w:rsidRDefault="008D07D6">
      <w:pPr>
        <w:pStyle w:val="Caption"/>
      </w:pPr>
      <w:bookmarkStart w:id="2244" w:name="_Toc175308203"/>
      <w:r>
        <w:lastRenderedPageBreak/>
        <w:t xml:space="preserve">Table </w:t>
      </w:r>
      <w:r>
        <w:fldChar w:fldCharType="begin"/>
      </w:r>
      <w:r>
        <w:instrText>SEQ Table \* ARABIC</w:instrText>
      </w:r>
      <w:r>
        <w:fldChar w:fldCharType="separate"/>
      </w:r>
      <w:r w:rsidR="00C17516">
        <w:t>234</w:t>
      </w:r>
      <w:r>
        <w:fldChar w:fldCharType="end"/>
      </w:r>
      <w:r>
        <w:t xml:space="preserve">: </w:t>
      </w:r>
      <w:bookmarkStart w:id="2245" w:name="ActPriority"/>
      <w:r>
        <w:t>ActPriority</w:t>
      </w:r>
      <w:bookmarkEnd w:id="2244"/>
      <w:bookmarkEnd w:id="2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836D1E4" w14:textId="77777777">
        <w:trPr>
          <w:jc w:val="center"/>
        </w:trPr>
        <w:tc>
          <w:tcPr>
            <w:tcW w:w="1440" w:type="dxa"/>
            <w:gridSpan w:val="4"/>
          </w:tcPr>
          <w:p w14:paraId="42DD1317" w14:textId="77777777" w:rsidR="00C77C9B" w:rsidRDefault="008D07D6">
            <w:pPr>
              <w:pStyle w:val="TableText"/>
            </w:pPr>
            <w:r>
              <w:t>Value Set: ActPriority urn:oid:2.16.840.1.113883.1.11.16866</w:t>
            </w:r>
          </w:p>
          <w:p w14:paraId="36322915" w14:textId="77777777" w:rsidR="00C77C9B" w:rsidRDefault="008D07D6">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p>
          <w:p w14:paraId="3D5EC84C" w14:textId="65E7E45F" w:rsidR="00C77C9B" w:rsidRDefault="008D07D6">
            <w:pPr>
              <w:pStyle w:val="TableText"/>
            </w:pPr>
            <w:r>
              <w:t xml:space="preserve">Value Set Source: </w:t>
            </w:r>
            <w:hyperlink r:id="rId90" w:history="1">
              <w:r>
                <w:rPr>
                  <w:rStyle w:val="HyperlinkCourierBold"/>
                </w:rPr>
                <w:t>https://vsac.nlm.nih.gov/valueset/2.16.840.1.113883.1.11.16866/expansion</w:t>
              </w:r>
            </w:hyperlink>
          </w:p>
        </w:tc>
      </w:tr>
      <w:tr w:rsidR="00C77C9B" w14:paraId="52E2EE17" w14:textId="77777777">
        <w:trPr>
          <w:cantSplit/>
          <w:tblHeader/>
          <w:jc w:val="center"/>
        </w:trPr>
        <w:tc>
          <w:tcPr>
            <w:tcW w:w="1560" w:type="dxa"/>
            <w:shd w:val="clear" w:color="auto" w:fill="E6E6E6"/>
          </w:tcPr>
          <w:p w14:paraId="6A1F0033" w14:textId="77777777" w:rsidR="00C77C9B" w:rsidRDefault="008D07D6">
            <w:pPr>
              <w:pStyle w:val="TableHead"/>
            </w:pPr>
            <w:r>
              <w:t>Code</w:t>
            </w:r>
          </w:p>
        </w:tc>
        <w:tc>
          <w:tcPr>
            <w:tcW w:w="3000" w:type="dxa"/>
            <w:shd w:val="clear" w:color="auto" w:fill="E6E6E6"/>
          </w:tcPr>
          <w:p w14:paraId="4257A5C7" w14:textId="77777777" w:rsidR="00C77C9B" w:rsidRDefault="008D07D6">
            <w:pPr>
              <w:pStyle w:val="TableHead"/>
            </w:pPr>
            <w:r>
              <w:t>Code System</w:t>
            </w:r>
          </w:p>
        </w:tc>
        <w:tc>
          <w:tcPr>
            <w:tcW w:w="3000" w:type="dxa"/>
            <w:shd w:val="clear" w:color="auto" w:fill="E6E6E6"/>
          </w:tcPr>
          <w:p w14:paraId="377FA9CC" w14:textId="77777777" w:rsidR="00C77C9B" w:rsidRDefault="008D07D6">
            <w:pPr>
              <w:pStyle w:val="TableHead"/>
            </w:pPr>
            <w:r>
              <w:t>Code System OID</w:t>
            </w:r>
          </w:p>
        </w:tc>
        <w:tc>
          <w:tcPr>
            <w:tcW w:w="2520" w:type="dxa"/>
            <w:shd w:val="clear" w:color="auto" w:fill="E6E6E6"/>
          </w:tcPr>
          <w:p w14:paraId="37A1BD2B" w14:textId="77777777" w:rsidR="00C77C9B" w:rsidRDefault="008D07D6">
            <w:pPr>
              <w:pStyle w:val="TableHead"/>
            </w:pPr>
            <w:r>
              <w:t>Print Name</w:t>
            </w:r>
          </w:p>
        </w:tc>
      </w:tr>
      <w:tr w:rsidR="00C77C9B" w14:paraId="593EB733" w14:textId="77777777">
        <w:trPr>
          <w:jc w:val="center"/>
        </w:trPr>
        <w:tc>
          <w:tcPr>
            <w:tcW w:w="1170" w:type="dxa"/>
          </w:tcPr>
          <w:p w14:paraId="66D4CF88" w14:textId="77777777" w:rsidR="00C77C9B" w:rsidRDefault="008D07D6">
            <w:pPr>
              <w:pStyle w:val="TableText"/>
            </w:pPr>
            <w:r>
              <w:t>A</w:t>
            </w:r>
          </w:p>
        </w:tc>
        <w:tc>
          <w:tcPr>
            <w:tcW w:w="3195" w:type="dxa"/>
          </w:tcPr>
          <w:p w14:paraId="0D2A72D2" w14:textId="77777777" w:rsidR="00C77C9B" w:rsidRDefault="008D07D6">
            <w:pPr>
              <w:pStyle w:val="TableText"/>
            </w:pPr>
            <w:r>
              <w:t>HL7ActPriority</w:t>
            </w:r>
          </w:p>
        </w:tc>
        <w:tc>
          <w:tcPr>
            <w:tcW w:w="3195" w:type="dxa"/>
          </w:tcPr>
          <w:p w14:paraId="308390AC" w14:textId="77777777" w:rsidR="00C77C9B" w:rsidRDefault="008D07D6">
            <w:pPr>
              <w:pStyle w:val="TableText"/>
            </w:pPr>
            <w:r>
              <w:t>urn:oid:2.16.840.1.113883.5.7</w:t>
            </w:r>
          </w:p>
        </w:tc>
        <w:tc>
          <w:tcPr>
            <w:tcW w:w="2520" w:type="dxa"/>
          </w:tcPr>
          <w:p w14:paraId="4251DAAB" w14:textId="77777777" w:rsidR="00C77C9B" w:rsidRDefault="008D07D6">
            <w:pPr>
              <w:pStyle w:val="TableText"/>
            </w:pPr>
            <w:r>
              <w:t>ASAP</w:t>
            </w:r>
          </w:p>
        </w:tc>
      </w:tr>
      <w:tr w:rsidR="00C77C9B" w14:paraId="45C903B7" w14:textId="77777777">
        <w:trPr>
          <w:jc w:val="center"/>
        </w:trPr>
        <w:tc>
          <w:tcPr>
            <w:tcW w:w="1170" w:type="dxa"/>
          </w:tcPr>
          <w:p w14:paraId="5606FAA4" w14:textId="77777777" w:rsidR="00C77C9B" w:rsidRDefault="008D07D6">
            <w:pPr>
              <w:pStyle w:val="TableText"/>
            </w:pPr>
            <w:r>
              <w:t>CR</w:t>
            </w:r>
          </w:p>
        </w:tc>
        <w:tc>
          <w:tcPr>
            <w:tcW w:w="3195" w:type="dxa"/>
          </w:tcPr>
          <w:p w14:paraId="64CA3A9F" w14:textId="77777777" w:rsidR="00C77C9B" w:rsidRDefault="008D07D6">
            <w:pPr>
              <w:pStyle w:val="TableText"/>
            </w:pPr>
            <w:r>
              <w:t>HL7ActPriority</w:t>
            </w:r>
          </w:p>
        </w:tc>
        <w:tc>
          <w:tcPr>
            <w:tcW w:w="3195" w:type="dxa"/>
          </w:tcPr>
          <w:p w14:paraId="3D37C5D2" w14:textId="77777777" w:rsidR="00C77C9B" w:rsidRDefault="008D07D6">
            <w:pPr>
              <w:pStyle w:val="TableText"/>
            </w:pPr>
            <w:r>
              <w:t>urn:oid:2.16.840.1.113883.5.7</w:t>
            </w:r>
          </w:p>
        </w:tc>
        <w:tc>
          <w:tcPr>
            <w:tcW w:w="2520" w:type="dxa"/>
          </w:tcPr>
          <w:p w14:paraId="1FACDDE3" w14:textId="77777777" w:rsidR="00C77C9B" w:rsidRDefault="008D07D6">
            <w:pPr>
              <w:pStyle w:val="TableText"/>
            </w:pPr>
            <w:r>
              <w:t>callback results</w:t>
            </w:r>
          </w:p>
        </w:tc>
      </w:tr>
      <w:tr w:rsidR="00C77C9B" w14:paraId="60B87BA8" w14:textId="77777777">
        <w:trPr>
          <w:jc w:val="center"/>
        </w:trPr>
        <w:tc>
          <w:tcPr>
            <w:tcW w:w="1170" w:type="dxa"/>
          </w:tcPr>
          <w:p w14:paraId="4BA04A70" w14:textId="77777777" w:rsidR="00C77C9B" w:rsidRDefault="008D07D6">
            <w:pPr>
              <w:pStyle w:val="TableText"/>
            </w:pPr>
            <w:r>
              <w:t>CS</w:t>
            </w:r>
          </w:p>
        </w:tc>
        <w:tc>
          <w:tcPr>
            <w:tcW w:w="3195" w:type="dxa"/>
          </w:tcPr>
          <w:p w14:paraId="5F54850D" w14:textId="77777777" w:rsidR="00C77C9B" w:rsidRDefault="008D07D6">
            <w:pPr>
              <w:pStyle w:val="TableText"/>
            </w:pPr>
            <w:r>
              <w:t>HL7ActPriority</w:t>
            </w:r>
          </w:p>
        </w:tc>
        <w:tc>
          <w:tcPr>
            <w:tcW w:w="3195" w:type="dxa"/>
          </w:tcPr>
          <w:p w14:paraId="48811FCF" w14:textId="77777777" w:rsidR="00C77C9B" w:rsidRDefault="008D07D6">
            <w:pPr>
              <w:pStyle w:val="TableText"/>
            </w:pPr>
            <w:r>
              <w:t>urn:oid:2.16.840.1.113883.5.7</w:t>
            </w:r>
          </w:p>
        </w:tc>
        <w:tc>
          <w:tcPr>
            <w:tcW w:w="2520" w:type="dxa"/>
          </w:tcPr>
          <w:p w14:paraId="1CAE2B1B" w14:textId="77777777" w:rsidR="00C77C9B" w:rsidRDefault="008D07D6">
            <w:pPr>
              <w:pStyle w:val="TableText"/>
            </w:pPr>
            <w:r>
              <w:t>callback for scheduling</w:t>
            </w:r>
          </w:p>
        </w:tc>
      </w:tr>
      <w:tr w:rsidR="00C77C9B" w14:paraId="487D4DFC" w14:textId="77777777">
        <w:trPr>
          <w:jc w:val="center"/>
        </w:trPr>
        <w:tc>
          <w:tcPr>
            <w:tcW w:w="1170" w:type="dxa"/>
          </w:tcPr>
          <w:p w14:paraId="206CB57F" w14:textId="77777777" w:rsidR="00C77C9B" w:rsidRDefault="008D07D6">
            <w:pPr>
              <w:pStyle w:val="TableText"/>
            </w:pPr>
            <w:r>
              <w:t>CSP</w:t>
            </w:r>
          </w:p>
        </w:tc>
        <w:tc>
          <w:tcPr>
            <w:tcW w:w="3195" w:type="dxa"/>
          </w:tcPr>
          <w:p w14:paraId="057B9E56" w14:textId="77777777" w:rsidR="00C77C9B" w:rsidRDefault="008D07D6">
            <w:pPr>
              <w:pStyle w:val="TableText"/>
            </w:pPr>
            <w:r>
              <w:t>HL7ActPriority</w:t>
            </w:r>
          </w:p>
        </w:tc>
        <w:tc>
          <w:tcPr>
            <w:tcW w:w="3195" w:type="dxa"/>
          </w:tcPr>
          <w:p w14:paraId="7275EA82" w14:textId="77777777" w:rsidR="00C77C9B" w:rsidRDefault="008D07D6">
            <w:pPr>
              <w:pStyle w:val="TableText"/>
            </w:pPr>
            <w:r>
              <w:t>urn:oid:2.16.840.1.113883.5.7</w:t>
            </w:r>
          </w:p>
        </w:tc>
        <w:tc>
          <w:tcPr>
            <w:tcW w:w="2520" w:type="dxa"/>
          </w:tcPr>
          <w:p w14:paraId="30B26FF1" w14:textId="77777777" w:rsidR="00C77C9B" w:rsidRDefault="008D07D6">
            <w:pPr>
              <w:pStyle w:val="TableText"/>
            </w:pPr>
            <w:r>
              <w:t>callback placer for scheduling</w:t>
            </w:r>
          </w:p>
        </w:tc>
      </w:tr>
      <w:tr w:rsidR="00C77C9B" w14:paraId="031FCF19" w14:textId="77777777">
        <w:trPr>
          <w:jc w:val="center"/>
        </w:trPr>
        <w:tc>
          <w:tcPr>
            <w:tcW w:w="1170" w:type="dxa"/>
          </w:tcPr>
          <w:p w14:paraId="0A25A9CC" w14:textId="77777777" w:rsidR="00C77C9B" w:rsidRDefault="008D07D6">
            <w:pPr>
              <w:pStyle w:val="TableText"/>
            </w:pPr>
            <w:r>
              <w:t>CSR</w:t>
            </w:r>
          </w:p>
        </w:tc>
        <w:tc>
          <w:tcPr>
            <w:tcW w:w="3195" w:type="dxa"/>
          </w:tcPr>
          <w:p w14:paraId="61EFA424" w14:textId="77777777" w:rsidR="00C77C9B" w:rsidRDefault="008D07D6">
            <w:pPr>
              <w:pStyle w:val="TableText"/>
            </w:pPr>
            <w:r>
              <w:t>HL7ActPriority</w:t>
            </w:r>
          </w:p>
        </w:tc>
        <w:tc>
          <w:tcPr>
            <w:tcW w:w="3195" w:type="dxa"/>
          </w:tcPr>
          <w:p w14:paraId="4178D949" w14:textId="77777777" w:rsidR="00C77C9B" w:rsidRDefault="008D07D6">
            <w:pPr>
              <w:pStyle w:val="TableText"/>
            </w:pPr>
            <w:r>
              <w:t>urn:oid:2.16.840.1.113883.5.7</w:t>
            </w:r>
          </w:p>
        </w:tc>
        <w:tc>
          <w:tcPr>
            <w:tcW w:w="2520" w:type="dxa"/>
          </w:tcPr>
          <w:p w14:paraId="5434A80D" w14:textId="77777777" w:rsidR="00C77C9B" w:rsidRDefault="008D07D6">
            <w:pPr>
              <w:pStyle w:val="TableText"/>
            </w:pPr>
            <w:r>
              <w:t>contact recipient for scheduling</w:t>
            </w:r>
          </w:p>
        </w:tc>
      </w:tr>
      <w:tr w:rsidR="00C77C9B" w14:paraId="335BD079" w14:textId="77777777">
        <w:trPr>
          <w:jc w:val="center"/>
        </w:trPr>
        <w:tc>
          <w:tcPr>
            <w:tcW w:w="1170" w:type="dxa"/>
          </w:tcPr>
          <w:p w14:paraId="7658936C" w14:textId="77777777" w:rsidR="00C77C9B" w:rsidRDefault="008D07D6">
            <w:pPr>
              <w:pStyle w:val="TableText"/>
            </w:pPr>
            <w:r>
              <w:t>EL</w:t>
            </w:r>
          </w:p>
        </w:tc>
        <w:tc>
          <w:tcPr>
            <w:tcW w:w="3195" w:type="dxa"/>
          </w:tcPr>
          <w:p w14:paraId="3F1C8FEC" w14:textId="77777777" w:rsidR="00C77C9B" w:rsidRDefault="008D07D6">
            <w:pPr>
              <w:pStyle w:val="TableText"/>
            </w:pPr>
            <w:r>
              <w:t>HL7ActPriority</w:t>
            </w:r>
          </w:p>
        </w:tc>
        <w:tc>
          <w:tcPr>
            <w:tcW w:w="3195" w:type="dxa"/>
          </w:tcPr>
          <w:p w14:paraId="45CA1AB0" w14:textId="77777777" w:rsidR="00C77C9B" w:rsidRDefault="008D07D6">
            <w:pPr>
              <w:pStyle w:val="TableText"/>
            </w:pPr>
            <w:r>
              <w:t>urn:oid:2.16.840.1.113883.5.7</w:t>
            </w:r>
          </w:p>
        </w:tc>
        <w:tc>
          <w:tcPr>
            <w:tcW w:w="2520" w:type="dxa"/>
          </w:tcPr>
          <w:p w14:paraId="756EB67D" w14:textId="77777777" w:rsidR="00C77C9B" w:rsidRDefault="008D07D6">
            <w:pPr>
              <w:pStyle w:val="TableText"/>
            </w:pPr>
            <w:r>
              <w:t>elective</w:t>
            </w:r>
          </w:p>
        </w:tc>
      </w:tr>
      <w:tr w:rsidR="00C77C9B" w14:paraId="28CEAC23" w14:textId="77777777">
        <w:trPr>
          <w:jc w:val="center"/>
        </w:trPr>
        <w:tc>
          <w:tcPr>
            <w:tcW w:w="1170" w:type="dxa"/>
          </w:tcPr>
          <w:p w14:paraId="64597D8F" w14:textId="77777777" w:rsidR="00C77C9B" w:rsidRDefault="008D07D6">
            <w:pPr>
              <w:pStyle w:val="TableText"/>
            </w:pPr>
            <w:r>
              <w:t>EM</w:t>
            </w:r>
          </w:p>
        </w:tc>
        <w:tc>
          <w:tcPr>
            <w:tcW w:w="3195" w:type="dxa"/>
          </w:tcPr>
          <w:p w14:paraId="5832BB5A" w14:textId="77777777" w:rsidR="00C77C9B" w:rsidRDefault="008D07D6">
            <w:pPr>
              <w:pStyle w:val="TableText"/>
            </w:pPr>
            <w:r>
              <w:t>HL7ActPriority</w:t>
            </w:r>
          </w:p>
        </w:tc>
        <w:tc>
          <w:tcPr>
            <w:tcW w:w="3195" w:type="dxa"/>
          </w:tcPr>
          <w:p w14:paraId="2D4A54D2" w14:textId="77777777" w:rsidR="00C77C9B" w:rsidRDefault="008D07D6">
            <w:pPr>
              <w:pStyle w:val="TableText"/>
            </w:pPr>
            <w:r>
              <w:t>urn:oid:2.16.840.1.113883.5.7</w:t>
            </w:r>
          </w:p>
        </w:tc>
        <w:tc>
          <w:tcPr>
            <w:tcW w:w="2520" w:type="dxa"/>
          </w:tcPr>
          <w:p w14:paraId="17A4D010" w14:textId="77777777" w:rsidR="00C77C9B" w:rsidRDefault="008D07D6">
            <w:pPr>
              <w:pStyle w:val="TableText"/>
            </w:pPr>
            <w:r>
              <w:t>emergency</w:t>
            </w:r>
          </w:p>
        </w:tc>
      </w:tr>
      <w:tr w:rsidR="00C77C9B" w14:paraId="027AF4F6" w14:textId="77777777">
        <w:trPr>
          <w:jc w:val="center"/>
        </w:trPr>
        <w:tc>
          <w:tcPr>
            <w:tcW w:w="1170" w:type="dxa"/>
          </w:tcPr>
          <w:p w14:paraId="1BAE88A5" w14:textId="77777777" w:rsidR="00C77C9B" w:rsidRDefault="008D07D6">
            <w:pPr>
              <w:pStyle w:val="TableText"/>
            </w:pPr>
            <w:r>
              <w:t>P</w:t>
            </w:r>
          </w:p>
        </w:tc>
        <w:tc>
          <w:tcPr>
            <w:tcW w:w="3195" w:type="dxa"/>
          </w:tcPr>
          <w:p w14:paraId="11BCD1D3" w14:textId="77777777" w:rsidR="00C77C9B" w:rsidRDefault="008D07D6">
            <w:pPr>
              <w:pStyle w:val="TableText"/>
            </w:pPr>
            <w:r>
              <w:t>HL7ActPriority</w:t>
            </w:r>
          </w:p>
        </w:tc>
        <w:tc>
          <w:tcPr>
            <w:tcW w:w="3195" w:type="dxa"/>
          </w:tcPr>
          <w:p w14:paraId="13CA41C1" w14:textId="77777777" w:rsidR="00C77C9B" w:rsidRDefault="008D07D6">
            <w:pPr>
              <w:pStyle w:val="TableText"/>
            </w:pPr>
            <w:r>
              <w:t>urn:oid:2.16.840.1.113883.5.7</w:t>
            </w:r>
          </w:p>
        </w:tc>
        <w:tc>
          <w:tcPr>
            <w:tcW w:w="2520" w:type="dxa"/>
          </w:tcPr>
          <w:p w14:paraId="51494222" w14:textId="77777777" w:rsidR="00C77C9B" w:rsidRDefault="008D07D6">
            <w:pPr>
              <w:pStyle w:val="TableText"/>
            </w:pPr>
            <w:r>
              <w:t>preop</w:t>
            </w:r>
          </w:p>
        </w:tc>
      </w:tr>
      <w:tr w:rsidR="00C77C9B" w14:paraId="3E182ADB" w14:textId="77777777">
        <w:trPr>
          <w:jc w:val="center"/>
        </w:trPr>
        <w:tc>
          <w:tcPr>
            <w:tcW w:w="1170" w:type="dxa"/>
          </w:tcPr>
          <w:p w14:paraId="42143657" w14:textId="77777777" w:rsidR="00C77C9B" w:rsidRDefault="008D07D6">
            <w:pPr>
              <w:pStyle w:val="TableText"/>
            </w:pPr>
            <w:r>
              <w:t>PRN</w:t>
            </w:r>
          </w:p>
        </w:tc>
        <w:tc>
          <w:tcPr>
            <w:tcW w:w="3195" w:type="dxa"/>
          </w:tcPr>
          <w:p w14:paraId="1C75918F" w14:textId="77777777" w:rsidR="00C77C9B" w:rsidRDefault="008D07D6">
            <w:pPr>
              <w:pStyle w:val="TableText"/>
            </w:pPr>
            <w:r>
              <w:t>HL7ActPriority</w:t>
            </w:r>
          </w:p>
        </w:tc>
        <w:tc>
          <w:tcPr>
            <w:tcW w:w="3195" w:type="dxa"/>
          </w:tcPr>
          <w:p w14:paraId="655DDF48" w14:textId="77777777" w:rsidR="00C77C9B" w:rsidRDefault="008D07D6">
            <w:pPr>
              <w:pStyle w:val="TableText"/>
            </w:pPr>
            <w:r>
              <w:t>urn:oid:2.16.840.1.113883.5.7</w:t>
            </w:r>
          </w:p>
        </w:tc>
        <w:tc>
          <w:tcPr>
            <w:tcW w:w="2520" w:type="dxa"/>
          </w:tcPr>
          <w:p w14:paraId="5D4BC02B" w14:textId="77777777" w:rsidR="00C77C9B" w:rsidRDefault="008D07D6">
            <w:pPr>
              <w:pStyle w:val="TableText"/>
            </w:pPr>
            <w:r>
              <w:t>as needed</w:t>
            </w:r>
          </w:p>
        </w:tc>
      </w:tr>
      <w:tr w:rsidR="00C77C9B" w14:paraId="419CBB0C" w14:textId="77777777">
        <w:trPr>
          <w:jc w:val="center"/>
        </w:trPr>
        <w:tc>
          <w:tcPr>
            <w:tcW w:w="1170" w:type="dxa"/>
          </w:tcPr>
          <w:p w14:paraId="4030E95A" w14:textId="77777777" w:rsidR="00C77C9B" w:rsidRDefault="008D07D6">
            <w:pPr>
              <w:pStyle w:val="TableText"/>
            </w:pPr>
            <w:r>
              <w:t>R</w:t>
            </w:r>
          </w:p>
        </w:tc>
        <w:tc>
          <w:tcPr>
            <w:tcW w:w="3195" w:type="dxa"/>
          </w:tcPr>
          <w:p w14:paraId="2F74FAB6" w14:textId="77777777" w:rsidR="00C77C9B" w:rsidRDefault="008D07D6">
            <w:pPr>
              <w:pStyle w:val="TableText"/>
            </w:pPr>
            <w:r>
              <w:t>HL7ActPriority</w:t>
            </w:r>
          </w:p>
        </w:tc>
        <w:tc>
          <w:tcPr>
            <w:tcW w:w="3195" w:type="dxa"/>
          </w:tcPr>
          <w:p w14:paraId="35C2E9DD" w14:textId="77777777" w:rsidR="00C77C9B" w:rsidRDefault="008D07D6">
            <w:pPr>
              <w:pStyle w:val="TableText"/>
            </w:pPr>
            <w:r>
              <w:t>urn:oid:2.16.840.1.113883.5.7</w:t>
            </w:r>
          </w:p>
        </w:tc>
        <w:tc>
          <w:tcPr>
            <w:tcW w:w="2520" w:type="dxa"/>
          </w:tcPr>
          <w:p w14:paraId="1192A3A5" w14:textId="77777777" w:rsidR="00C77C9B" w:rsidRDefault="008D07D6">
            <w:pPr>
              <w:pStyle w:val="TableText"/>
            </w:pPr>
            <w:r>
              <w:t>routine</w:t>
            </w:r>
          </w:p>
        </w:tc>
      </w:tr>
      <w:tr w:rsidR="00C77C9B" w14:paraId="591A8EDD" w14:textId="77777777">
        <w:trPr>
          <w:jc w:val="center"/>
        </w:trPr>
        <w:tc>
          <w:tcPr>
            <w:tcW w:w="1440" w:type="dxa"/>
            <w:gridSpan w:val="4"/>
          </w:tcPr>
          <w:p w14:paraId="34C0877D" w14:textId="77777777" w:rsidR="00C77C9B" w:rsidRDefault="008D07D6">
            <w:pPr>
              <w:pStyle w:val="TableText"/>
            </w:pPr>
            <w:r>
              <w:t>...</w:t>
            </w:r>
          </w:p>
        </w:tc>
      </w:tr>
    </w:tbl>
    <w:p w14:paraId="6AE7A6EC" w14:textId="77777777" w:rsidR="00C77C9B" w:rsidRDefault="00C77C9B">
      <w:pPr>
        <w:pStyle w:val="BodyText"/>
      </w:pPr>
    </w:p>
    <w:p w14:paraId="53FBA87D" w14:textId="23A2464B" w:rsidR="00C77C9B" w:rsidRDefault="008D07D6">
      <w:pPr>
        <w:pStyle w:val="Caption"/>
      </w:pPr>
      <w:bookmarkStart w:id="2246" w:name="_Toc175308204"/>
      <w:r>
        <w:t xml:space="preserve">Table </w:t>
      </w:r>
      <w:r>
        <w:fldChar w:fldCharType="begin"/>
      </w:r>
      <w:r>
        <w:instrText>SEQ Table \* ARABIC</w:instrText>
      </w:r>
      <w:r>
        <w:fldChar w:fldCharType="separate"/>
      </w:r>
      <w:r w:rsidR="00C17516">
        <w:t>235</w:t>
      </w:r>
      <w:r>
        <w:fldChar w:fldCharType="end"/>
      </w:r>
      <w:r>
        <w:t xml:space="preserve">: </w:t>
      </w:r>
      <w:bookmarkStart w:id="2247" w:name="ProcedureAct_statusCode"/>
      <w:r>
        <w:t>ProcedureAct statusCode</w:t>
      </w:r>
      <w:bookmarkEnd w:id="2246"/>
      <w:bookmarkEnd w:id="22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B5EDADD" w14:textId="77777777">
        <w:trPr>
          <w:jc w:val="center"/>
        </w:trPr>
        <w:tc>
          <w:tcPr>
            <w:tcW w:w="1440" w:type="dxa"/>
            <w:gridSpan w:val="4"/>
          </w:tcPr>
          <w:p w14:paraId="787BADE1" w14:textId="77777777" w:rsidR="00C77C9B" w:rsidRDefault="008D07D6">
            <w:pPr>
              <w:pStyle w:val="TableText"/>
            </w:pPr>
            <w:r>
              <w:t>Value Set: ProcedureAct statusCode urn:oid:2.16.840.1.113883.11.20.9.22</w:t>
            </w:r>
          </w:p>
          <w:p w14:paraId="3BCA9536" w14:textId="77777777" w:rsidR="00C77C9B" w:rsidRDefault="008D07D6">
            <w:pPr>
              <w:pStyle w:val="TableText"/>
            </w:pPr>
            <w:r>
              <w:t>(Clinical Focus: Status of a procedure activity),(Data Element Scope: ),(Inclusion Criteria: ),(Exclusion Criteria: )</w:t>
            </w:r>
            <w:r>
              <w:br/>
            </w:r>
            <w:r>
              <w:br/>
              <w:t>This value set was imported on 4/24/2019 with a version of 20190103.</w:t>
            </w:r>
          </w:p>
          <w:p w14:paraId="65CB17D9" w14:textId="029D305E" w:rsidR="00C77C9B" w:rsidRDefault="008D07D6">
            <w:pPr>
              <w:pStyle w:val="TableText"/>
            </w:pPr>
            <w:r>
              <w:t xml:space="preserve">Value Set Source: </w:t>
            </w:r>
            <w:hyperlink r:id="rId91" w:history="1">
              <w:r>
                <w:rPr>
                  <w:rStyle w:val="HyperlinkCourierBold"/>
                </w:rPr>
                <w:t>https://vsac.nlm.nih.gov/valueset/2.16.840.1.113883.11.20.9.22/expansion</w:t>
              </w:r>
            </w:hyperlink>
          </w:p>
        </w:tc>
      </w:tr>
      <w:tr w:rsidR="00C77C9B" w14:paraId="0C45F0CC" w14:textId="77777777">
        <w:trPr>
          <w:cantSplit/>
          <w:tblHeader/>
          <w:jc w:val="center"/>
        </w:trPr>
        <w:tc>
          <w:tcPr>
            <w:tcW w:w="1560" w:type="dxa"/>
            <w:shd w:val="clear" w:color="auto" w:fill="E6E6E6"/>
          </w:tcPr>
          <w:p w14:paraId="40FF33DD" w14:textId="77777777" w:rsidR="00C77C9B" w:rsidRDefault="008D07D6">
            <w:pPr>
              <w:pStyle w:val="TableHead"/>
            </w:pPr>
            <w:r>
              <w:t>Code</w:t>
            </w:r>
          </w:p>
        </w:tc>
        <w:tc>
          <w:tcPr>
            <w:tcW w:w="3000" w:type="dxa"/>
            <w:shd w:val="clear" w:color="auto" w:fill="E6E6E6"/>
          </w:tcPr>
          <w:p w14:paraId="19758E7D" w14:textId="77777777" w:rsidR="00C77C9B" w:rsidRDefault="008D07D6">
            <w:pPr>
              <w:pStyle w:val="TableHead"/>
            </w:pPr>
            <w:r>
              <w:t>Code System</w:t>
            </w:r>
          </w:p>
        </w:tc>
        <w:tc>
          <w:tcPr>
            <w:tcW w:w="3000" w:type="dxa"/>
            <w:shd w:val="clear" w:color="auto" w:fill="E6E6E6"/>
          </w:tcPr>
          <w:p w14:paraId="4DE805C9" w14:textId="77777777" w:rsidR="00C77C9B" w:rsidRDefault="008D07D6">
            <w:pPr>
              <w:pStyle w:val="TableHead"/>
            </w:pPr>
            <w:r>
              <w:t>Code System OID</w:t>
            </w:r>
          </w:p>
        </w:tc>
        <w:tc>
          <w:tcPr>
            <w:tcW w:w="2520" w:type="dxa"/>
            <w:shd w:val="clear" w:color="auto" w:fill="E6E6E6"/>
          </w:tcPr>
          <w:p w14:paraId="5932C895" w14:textId="77777777" w:rsidR="00C77C9B" w:rsidRDefault="008D07D6">
            <w:pPr>
              <w:pStyle w:val="TableHead"/>
            </w:pPr>
            <w:r>
              <w:t>Print Name</w:t>
            </w:r>
          </w:p>
        </w:tc>
      </w:tr>
      <w:tr w:rsidR="00C77C9B" w14:paraId="16FD25FF" w14:textId="77777777">
        <w:trPr>
          <w:jc w:val="center"/>
        </w:trPr>
        <w:tc>
          <w:tcPr>
            <w:tcW w:w="1170" w:type="dxa"/>
          </w:tcPr>
          <w:p w14:paraId="72336E77" w14:textId="77777777" w:rsidR="00C77C9B" w:rsidRDefault="008D07D6">
            <w:pPr>
              <w:pStyle w:val="TableText"/>
            </w:pPr>
            <w:r>
              <w:t>aborted</w:t>
            </w:r>
          </w:p>
        </w:tc>
        <w:tc>
          <w:tcPr>
            <w:tcW w:w="3195" w:type="dxa"/>
          </w:tcPr>
          <w:p w14:paraId="3A21B973" w14:textId="77777777" w:rsidR="00C77C9B" w:rsidRDefault="008D07D6">
            <w:pPr>
              <w:pStyle w:val="TableText"/>
            </w:pPr>
            <w:r>
              <w:t>HL7ActStatus</w:t>
            </w:r>
          </w:p>
        </w:tc>
        <w:tc>
          <w:tcPr>
            <w:tcW w:w="3195" w:type="dxa"/>
          </w:tcPr>
          <w:p w14:paraId="3AD4521C" w14:textId="77777777" w:rsidR="00C77C9B" w:rsidRDefault="008D07D6">
            <w:pPr>
              <w:pStyle w:val="TableText"/>
            </w:pPr>
            <w:r>
              <w:t>urn:oid:2.16.840.1.113883.5.14</w:t>
            </w:r>
          </w:p>
        </w:tc>
        <w:tc>
          <w:tcPr>
            <w:tcW w:w="2520" w:type="dxa"/>
          </w:tcPr>
          <w:p w14:paraId="7E5ED422" w14:textId="77777777" w:rsidR="00C77C9B" w:rsidRDefault="008D07D6">
            <w:pPr>
              <w:pStyle w:val="TableText"/>
            </w:pPr>
            <w:r>
              <w:t>aborted</w:t>
            </w:r>
          </w:p>
        </w:tc>
      </w:tr>
      <w:tr w:rsidR="00C77C9B" w14:paraId="2621720C" w14:textId="77777777">
        <w:trPr>
          <w:jc w:val="center"/>
        </w:trPr>
        <w:tc>
          <w:tcPr>
            <w:tcW w:w="1170" w:type="dxa"/>
          </w:tcPr>
          <w:p w14:paraId="08A7750B" w14:textId="77777777" w:rsidR="00C77C9B" w:rsidRDefault="008D07D6">
            <w:pPr>
              <w:pStyle w:val="TableText"/>
            </w:pPr>
            <w:r>
              <w:t>active</w:t>
            </w:r>
          </w:p>
        </w:tc>
        <w:tc>
          <w:tcPr>
            <w:tcW w:w="3195" w:type="dxa"/>
          </w:tcPr>
          <w:p w14:paraId="1B41CC76" w14:textId="77777777" w:rsidR="00C77C9B" w:rsidRDefault="008D07D6">
            <w:pPr>
              <w:pStyle w:val="TableText"/>
            </w:pPr>
            <w:r>
              <w:t>HL7ActStatus</w:t>
            </w:r>
          </w:p>
        </w:tc>
        <w:tc>
          <w:tcPr>
            <w:tcW w:w="3195" w:type="dxa"/>
          </w:tcPr>
          <w:p w14:paraId="464D9DD0" w14:textId="77777777" w:rsidR="00C77C9B" w:rsidRDefault="008D07D6">
            <w:pPr>
              <w:pStyle w:val="TableText"/>
            </w:pPr>
            <w:r>
              <w:t>urn:oid:2.16.840.1.113883.5.14</w:t>
            </w:r>
          </w:p>
        </w:tc>
        <w:tc>
          <w:tcPr>
            <w:tcW w:w="2520" w:type="dxa"/>
          </w:tcPr>
          <w:p w14:paraId="2AAC1153" w14:textId="77777777" w:rsidR="00C77C9B" w:rsidRDefault="008D07D6">
            <w:pPr>
              <w:pStyle w:val="TableText"/>
            </w:pPr>
            <w:r>
              <w:t>active</w:t>
            </w:r>
          </w:p>
        </w:tc>
      </w:tr>
      <w:tr w:rsidR="00C77C9B" w14:paraId="6046D038" w14:textId="77777777">
        <w:trPr>
          <w:jc w:val="center"/>
        </w:trPr>
        <w:tc>
          <w:tcPr>
            <w:tcW w:w="1170" w:type="dxa"/>
          </w:tcPr>
          <w:p w14:paraId="6C21087A" w14:textId="77777777" w:rsidR="00C77C9B" w:rsidRDefault="008D07D6">
            <w:pPr>
              <w:pStyle w:val="TableText"/>
            </w:pPr>
            <w:r>
              <w:t>cancelled</w:t>
            </w:r>
          </w:p>
        </w:tc>
        <w:tc>
          <w:tcPr>
            <w:tcW w:w="3195" w:type="dxa"/>
          </w:tcPr>
          <w:p w14:paraId="4A4F3385" w14:textId="77777777" w:rsidR="00C77C9B" w:rsidRDefault="008D07D6">
            <w:pPr>
              <w:pStyle w:val="TableText"/>
            </w:pPr>
            <w:r>
              <w:t>HL7ActStatus</w:t>
            </w:r>
          </w:p>
        </w:tc>
        <w:tc>
          <w:tcPr>
            <w:tcW w:w="3195" w:type="dxa"/>
          </w:tcPr>
          <w:p w14:paraId="5B785141" w14:textId="77777777" w:rsidR="00C77C9B" w:rsidRDefault="008D07D6">
            <w:pPr>
              <w:pStyle w:val="TableText"/>
            </w:pPr>
            <w:r>
              <w:t>urn:oid:2.16.840.1.113883.5.14</w:t>
            </w:r>
          </w:p>
        </w:tc>
        <w:tc>
          <w:tcPr>
            <w:tcW w:w="2520" w:type="dxa"/>
          </w:tcPr>
          <w:p w14:paraId="31D1FF95" w14:textId="77777777" w:rsidR="00C77C9B" w:rsidRDefault="008D07D6">
            <w:pPr>
              <w:pStyle w:val="TableText"/>
            </w:pPr>
            <w:r>
              <w:t>cancelled</w:t>
            </w:r>
          </w:p>
        </w:tc>
      </w:tr>
      <w:tr w:rsidR="00C77C9B" w14:paraId="2CF2ED89" w14:textId="77777777">
        <w:trPr>
          <w:jc w:val="center"/>
        </w:trPr>
        <w:tc>
          <w:tcPr>
            <w:tcW w:w="1170" w:type="dxa"/>
          </w:tcPr>
          <w:p w14:paraId="17AECD10" w14:textId="77777777" w:rsidR="00C77C9B" w:rsidRDefault="008D07D6">
            <w:pPr>
              <w:pStyle w:val="TableText"/>
            </w:pPr>
            <w:r>
              <w:t>completed</w:t>
            </w:r>
          </w:p>
        </w:tc>
        <w:tc>
          <w:tcPr>
            <w:tcW w:w="3195" w:type="dxa"/>
          </w:tcPr>
          <w:p w14:paraId="27FD94B0" w14:textId="77777777" w:rsidR="00C77C9B" w:rsidRDefault="008D07D6">
            <w:pPr>
              <w:pStyle w:val="TableText"/>
            </w:pPr>
            <w:r>
              <w:t>HL7ActStatus</w:t>
            </w:r>
          </w:p>
        </w:tc>
        <w:tc>
          <w:tcPr>
            <w:tcW w:w="3195" w:type="dxa"/>
          </w:tcPr>
          <w:p w14:paraId="463DEE6B" w14:textId="77777777" w:rsidR="00C77C9B" w:rsidRDefault="008D07D6">
            <w:pPr>
              <w:pStyle w:val="TableText"/>
            </w:pPr>
            <w:r>
              <w:t>urn:oid:2.16.840.1.113883.5.14</w:t>
            </w:r>
          </w:p>
        </w:tc>
        <w:tc>
          <w:tcPr>
            <w:tcW w:w="2520" w:type="dxa"/>
          </w:tcPr>
          <w:p w14:paraId="50F0477A" w14:textId="77777777" w:rsidR="00C77C9B" w:rsidRDefault="008D07D6">
            <w:pPr>
              <w:pStyle w:val="TableText"/>
            </w:pPr>
            <w:r>
              <w:t>completed</w:t>
            </w:r>
          </w:p>
        </w:tc>
      </w:tr>
    </w:tbl>
    <w:p w14:paraId="7E8F6EEB" w14:textId="77777777" w:rsidR="00C77C9B" w:rsidRDefault="00C77C9B">
      <w:pPr>
        <w:pStyle w:val="BodyText"/>
      </w:pPr>
    </w:p>
    <w:p w14:paraId="5F9F1884" w14:textId="74D00632" w:rsidR="00C77C9B" w:rsidRDefault="008D07D6">
      <w:pPr>
        <w:pStyle w:val="Caption"/>
        <w:ind w:left="130" w:right="115"/>
      </w:pPr>
      <w:bookmarkStart w:id="2248" w:name="_Toc175307919"/>
      <w:r>
        <w:lastRenderedPageBreak/>
        <w:t xml:space="preserve">Figure </w:t>
      </w:r>
      <w:r>
        <w:fldChar w:fldCharType="begin"/>
      </w:r>
      <w:r>
        <w:instrText>SEQ Figure \* ARABIC</w:instrText>
      </w:r>
      <w:r>
        <w:fldChar w:fldCharType="separate"/>
      </w:r>
      <w:r w:rsidR="00C17516">
        <w:t>104</w:t>
      </w:r>
      <w:r>
        <w:fldChar w:fldCharType="end"/>
      </w:r>
      <w:r>
        <w:t>: Procedure Activity Act Example</w:t>
      </w:r>
      <w:bookmarkEnd w:id="2248"/>
    </w:p>
    <w:p w14:paraId="757C7690" w14:textId="77777777" w:rsidR="00C77C9B" w:rsidRDefault="008D07D6">
      <w:pPr>
        <w:pStyle w:val="Example"/>
        <w:ind w:left="130" w:right="115"/>
      </w:pPr>
      <w:r>
        <w:t>&lt;act classCode="ACT" moodCode="EVN"&gt;</w:t>
      </w:r>
    </w:p>
    <w:p w14:paraId="42DD60C2" w14:textId="77777777" w:rsidR="00C77C9B" w:rsidRDefault="008D07D6">
      <w:pPr>
        <w:pStyle w:val="Example"/>
        <w:ind w:left="130" w:right="115"/>
      </w:pPr>
      <w:r>
        <w:t xml:space="preserve">    &lt;templateId root="2.16.840.1.113883.10.20.22.4.12" extension="2014-06-09" /&gt;</w:t>
      </w:r>
    </w:p>
    <w:p w14:paraId="41D5C26D" w14:textId="77777777" w:rsidR="00C77C9B" w:rsidRDefault="008D07D6">
      <w:pPr>
        <w:pStyle w:val="Example"/>
        <w:ind w:left="130" w:right="115"/>
      </w:pPr>
      <w:r>
        <w:t xml:space="preserve">    &lt;id root="1.2.3.4.5.6.7.8" extension="1234567" /&gt;</w:t>
      </w:r>
    </w:p>
    <w:p w14:paraId="4090A22B" w14:textId="77777777" w:rsidR="00C77C9B" w:rsidRDefault="008D07D6">
      <w:pPr>
        <w:pStyle w:val="Example"/>
        <w:ind w:left="130" w:right="115"/>
      </w:pPr>
      <w:r>
        <w:t xml:space="preserve">    &lt;code code="274025005" codeSystem="2.16.840.1.113883.6.96" codeSystemName="SNOMED CT" displayName="Colonic polypectomy"&gt;</w:t>
      </w:r>
    </w:p>
    <w:p w14:paraId="07AA2BE8" w14:textId="77777777" w:rsidR="00C77C9B" w:rsidRDefault="008D07D6">
      <w:pPr>
        <w:pStyle w:val="Example"/>
        <w:ind w:left="130" w:right="115"/>
      </w:pPr>
      <w:r>
        <w:t xml:space="preserve">        &lt;originalText&gt;</w:t>
      </w:r>
    </w:p>
    <w:p w14:paraId="2663266B" w14:textId="77777777" w:rsidR="00C77C9B" w:rsidRDefault="008D07D6">
      <w:pPr>
        <w:pStyle w:val="Example"/>
        <w:ind w:left="130" w:right="115"/>
      </w:pPr>
      <w:r>
        <w:t xml:space="preserve">            &lt;reference value="#Proc1" /&gt;</w:t>
      </w:r>
    </w:p>
    <w:p w14:paraId="44C5A71F" w14:textId="77777777" w:rsidR="00C77C9B" w:rsidRDefault="008D07D6">
      <w:pPr>
        <w:pStyle w:val="Example"/>
        <w:ind w:left="130" w:right="115"/>
      </w:pPr>
      <w:r>
        <w:t xml:space="preserve">        &lt;/originalText&gt;</w:t>
      </w:r>
    </w:p>
    <w:p w14:paraId="6DA91857" w14:textId="77777777" w:rsidR="00C77C9B" w:rsidRDefault="008D07D6">
      <w:pPr>
        <w:pStyle w:val="Example"/>
        <w:ind w:left="130" w:right="115"/>
      </w:pPr>
      <w:r>
        <w:t xml:space="preserve">    &lt;/code&gt;</w:t>
      </w:r>
    </w:p>
    <w:p w14:paraId="0B17B7C5" w14:textId="77777777" w:rsidR="00C77C9B" w:rsidRDefault="008D07D6">
      <w:pPr>
        <w:pStyle w:val="Example"/>
        <w:ind w:left="130" w:right="115"/>
      </w:pPr>
      <w:r>
        <w:t xml:space="preserve">    &lt;statusCode code="completed" /&gt;</w:t>
      </w:r>
    </w:p>
    <w:p w14:paraId="27F1C547" w14:textId="77777777" w:rsidR="00C77C9B" w:rsidRDefault="008D07D6">
      <w:pPr>
        <w:pStyle w:val="Example"/>
        <w:ind w:left="130" w:right="115"/>
      </w:pPr>
      <w:r>
        <w:t xml:space="preserve">    &lt;effectiveTime value="20110203" /&gt;</w:t>
      </w:r>
    </w:p>
    <w:p w14:paraId="0129FDED" w14:textId="77777777" w:rsidR="00C77C9B" w:rsidRDefault="008D07D6">
      <w:pPr>
        <w:pStyle w:val="Example"/>
        <w:ind w:left="130" w:right="115"/>
      </w:pPr>
      <w:r>
        <w:t xml:space="preserve">    &lt;priorityCode code="CR" codeSystem="2.16.840.1.113883.5.7" codeSystemName="ActPriority" displayName="Callback results" /&gt;</w:t>
      </w:r>
    </w:p>
    <w:p w14:paraId="42FF2B5D" w14:textId="77777777" w:rsidR="00C77C9B" w:rsidRDefault="008D07D6">
      <w:pPr>
        <w:pStyle w:val="Example"/>
        <w:ind w:left="130" w:right="115"/>
      </w:pPr>
      <w:r>
        <w:t xml:space="preserve">    &lt;performer&gt;</w:t>
      </w:r>
    </w:p>
    <w:p w14:paraId="522F6674" w14:textId="77777777" w:rsidR="00C77C9B" w:rsidRDefault="008D07D6">
      <w:pPr>
        <w:pStyle w:val="Example"/>
        <w:ind w:left="130" w:right="115"/>
      </w:pPr>
      <w:r>
        <w:t xml:space="preserve">        &lt;assignedEntity&gt;</w:t>
      </w:r>
    </w:p>
    <w:p w14:paraId="7F7A4302" w14:textId="77777777" w:rsidR="00C77C9B" w:rsidRDefault="008D07D6">
      <w:pPr>
        <w:pStyle w:val="Example"/>
        <w:ind w:left="130" w:right="115"/>
      </w:pPr>
      <w:r>
        <w:t xml:space="preserve">            &lt;id root="2.16.840.1.113883.19" extension="1234" /&gt;</w:t>
      </w:r>
    </w:p>
    <w:p w14:paraId="10699FE3" w14:textId="77777777" w:rsidR="00C77C9B" w:rsidRDefault="008D07D6">
      <w:pPr>
        <w:pStyle w:val="Example"/>
        <w:ind w:left="130" w:right="115"/>
      </w:pPr>
      <w:r>
        <w:t xml:space="preserve">            &lt;addr&gt;</w:t>
      </w:r>
    </w:p>
    <w:p w14:paraId="3F277A31" w14:textId="77777777" w:rsidR="00C77C9B" w:rsidRDefault="008D07D6">
      <w:pPr>
        <w:pStyle w:val="Example"/>
        <w:ind w:left="130" w:right="115"/>
      </w:pPr>
      <w:r>
        <w:t xml:space="preserve">                &lt;streetAddressLine&gt;1001 Village Avenue&lt;/streetAddressLine&gt;</w:t>
      </w:r>
    </w:p>
    <w:p w14:paraId="68878284" w14:textId="77777777" w:rsidR="00C77C9B" w:rsidRDefault="008D07D6">
      <w:pPr>
        <w:pStyle w:val="Example"/>
        <w:ind w:left="130" w:right="115"/>
      </w:pPr>
      <w:r>
        <w:t xml:space="preserve">                &lt;city&gt;Portland&lt;/city&gt;</w:t>
      </w:r>
    </w:p>
    <w:p w14:paraId="31A6DE31" w14:textId="77777777" w:rsidR="00C77C9B" w:rsidRDefault="008D07D6">
      <w:pPr>
        <w:pStyle w:val="Example"/>
        <w:ind w:left="130" w:right="115"/>
      </w:pPr>
      <w:r>
        <w:t xml:space="preserve">                &lt;state&gt;OR&lt;/state&gt;</w:t>
      </w:r>
    </w:p>
    <w:p w14:paraId="69A6C847" w14:textId="77777777" w:rsidR="00C77C9B" w:rsidRDefault="008D07D6">
      <w:pPr>
        <w:pStyle w:val="Example"/>
        <w:ind w:left="130" w:right="115"/>
      </w:pPr>
      <w:r>
        <w:t xml:space="preserve">                &lt;postalCode&gt;99123&lt;/postalCode&gt;</w:t>
      </w:r>
    </w:p>
    <w:p w14:paraId="3E5E3AC3" w14:textId="77777777" w:rsidR="00C77C9B" w:rsidRDefault="008D07D6">
      <w:pPr>
        <w:pStyle w:val="Example"/>
        <w:ind w:left="130" w:right="115"/>
      </w:pPr>
      <w:r>
        <w:t xml:space="preserve">                &lt;country&gt;US&lt;/country&gt;</w:t>
      </w:r>
    </w:p>
    <w:p w14:paraId="4001250E" w14:textId="77777777" w:rsidR="00C77C9B" w:rsidRDefault="008D07D6">
      <w:pPr>
        <w:pStyle w:val="Example"/>
        <w:ind w:left="130" w:right="115"/>
      </w:pPr>
      <w:r>
        <w:t xml:space="preserve">            &lt;/addr&gt;</w:t>
      </w:r>
    </w:p>
    <w:p w14:paraId="06F7583D" w14:textId="77777777" w:rsidR="00C77C9B" w:rsidRDefault="008D07D6">
      <w:pPr>
        <w:pStyle w:val="Example"/>
        <w:ind w:left="130" w:right="115"/>
      </w:pPr>
      <w:r>
        <w:t xml:space="preserve">            &lt;telecom use="WP" value="tel: +1(555)-555-5000" /&gt;</w:t>
      </w:r>
    </w:p>
    <w:p w14:paraId="5A00E0F1" w14:textId="77777777" w:rsidR="00C77C9B" w:rsidRDefault="008D07D6">
      <w:pPr>
        <w:pStyle w:val="Example"/>
        <w:ind w:left="130" w:right="115"/>
      </w:pPr>
      <w:r>
        <w:t xml:space="preserve">            &lt;representedOrganization&gt;</w:t>
      </w:r>
    </w:p>
    <w:p w14:paraId="6EC27403" w14:textId="77777777" w:rsidR="00C77C9B" w:rsidRDefault="008D07D6">
      <w:pPr>
        <w:pStyle w:val="Example"/>
        <w:ind w:left="130" w:right="115"/>
      </w:pPr>
      <w:r>
        <w:t xml:space="preserve">                &lt;id root="2.16.840.1.113883.19.5" /&gt;</w:t>
      </w:r>
    </w:p>
    <w:p w14:paraId="34E97799" w14:textId="77777777" w:rsidR="00C77C9B" w:rsidRDefault="008D07D6">
      <w:pPr>
        <w:pStyle w:val="Example"/>
        <w:ind w:left="130" w:right="115"/>
      </w:pPr>
      <w:r>
        <w:t xml:space="preserve">                &lt;name&gt;Community Health and Hospitals&lt;/name&gt;</w:t>
      </w:r>
    </w:p>
    <w:p w14:paraId="7B9E009F" w14:textId="77777777" w:rsidR="00C77C9B" w:rsidRDefault="008D07D6">
      <w:pPr>
        <w:pStyle w:val="Example"/>
        <w:ind w:left="130" w:right="115"/>
      </w:pPr>
      <w:r>
        <w:t xml:space="preserve">                &lt;telecom use="WP" value="tel:+1(555)-555-5000" /&gt;</w:t>
      </w:r>
    </w:p>
    <w:p w14:paraId="778ABE02" w14:textId="77777777" w:rsidR="00C77C9B" w:rsidRDefault="008D07D6">
      <w:pPr>
        <w:pStyle w:val="Example"/>
        <w:ind w:left="130" w:right="115"/>
      </w:pPr>
      <w:r>
        <w:t xml:space="preserve">                &lt;addr&gt;</w:t>
      </w:r>
    </w:p>
    <w:p w14:paraId="20A84272" w14:textId="77777777" w:rsidR="00C77C9B" w:rsidRDefault="008D07D6">
      <w:pPr>
        <w:pStyle w:val="Example"/>
        <w:ind w:left="130" w:right="115"/>
      </w:pPr>
      <w:r>
        <w:t xml:space="preserve">                    &lt;streetAddressLine&gt;1001 Village Avenue&lt;/streetAddressLine&gt;</w:t>
      </w:r>
    </w:p>
    <w:p w14:paraId="7209E2A8" w14:textId="77777777" w:rsidR="00C77C9B" w:rsidRDefault="008D07D6">
      <w:pPr>
        <w:pStyle w:val="Example"/>
        <w:ind w:left="130" w:right="115"/>
      </w:pPr>
      <w:r>
        <w:t xml:space="preserve">                    &lt;city&gt;Portland&lt;/city&gt;</w:t>
      </w:r>
    </w:p>
    <w:p w14:paraId="00493FAC" w14:textId="77777777" w:rsidR="00C77C9B" w:rsidRDefault="008D07D6">
      <w:pPr>
        <w:pStyle w:val="Example"/>
        <w:ind w:left="130" w:right="115"/>
      </w:pPr>
      <w:r>
        <w:t xml:space="preserve">                    &lt;state&gt;OR&lt;/state&gt;</w:t>
      </w:r>
    </w:p>
    <w:p w14:paraId="151C47AF" w14:textId="77777777" w:rsidR="00C77C9B" w:rsidRDefault="008D07D6">
      <w:pPr>
        <w:pStyle w:val="Example"/>
        <w:ind w:left="130" w:right="115"/>
      </w:pPr>
      <w:r>
        <w:t xml:space="preserve">                    &lt;postalCode&gt;99123&lt;/postalCode&gt;</w:t>
      </w:r>
    </w:p>
    <w:p w14:paraId="78F6BFC4" w14:textId="77777777" w:rsidR="00C77C9B" w:rsidRDefault="008D07D6">
      <w:pPr>
        <w:pStyle w:val="Example"/>
        <w:ind w:left="130" w:right="115"/>
      </w:pPr>
      <w:r>
        <w:t xml:space="preserve">                    &lt;country&gt;US&lt;/country&gt;</w:t>
      </w:r>
    </w:p>
    <w:p w14:paraId="2D27BD71" w14:textId="77777777" w:rsidR="00C77C9B" w:rsidRDefault="008D07D6">
      <w:pPr>
        <w:pStyle w:val="Example"/>
        <w:ind w:left="130" w:right="115"/>
      </w:pPr>
      <w:r>
        <w:t xml:space="preserve">                &lt;/addr&gt;</w:t>
      </w:r>
    </w:p>
    <w:p w14:paraId="689B720A" w14:textId="77777777" w:rsidR="00C77C9B" w:rsidRDefault="008D07D6">
      <w:pPr>
        <w:pStyle w:val="Example"/>
        <w:ind w:left="130" w:right="115"/>
      </w:pPr>
      <w:r>
        <w:t xml:space="preserve">            &lt;/representedOrganization&gt;</w:t>
      </w:r>
    </w:p>
    <w:p w14:paraId="2E72C93E" w14:textId="77777777" w:rsidR="00C77C9B" w:rsidRDefault="008D07D6">
      <w:pPr>
        <w:pStyle w:val="Example"/>
        <w:ind w:left="130" w:right="115"/>
      </w:pPr>
      <w:r>
        <w:t xml:space="preserve">        &lt;/assignedEntity&gt;</w:t>
      </w:r>
    </w:p>
    <w:p w14:paraId="049F20AD" w14:textId="77777777" w:rsidR="00C77C9B" w:rsidRDefault="008D07D6">
      <w:pPr>
        <w:pStyle w:val="Example"/>
        <w:ind w:left="130" w:right="115"/>
      </w:pPr>
      <w:r>
        <w:t xml:space="preserve">    &lt;/performer&gt;</w:t>
      </w:r>
    </w:p>
    <w:p w14:paraId="67B53575" w14:textId="77777777" w:rsidR="00C77C9B" w:rsidRDefault="008D07D6">
      <w:pPr>
        <w:pStyle w:val="Example"/>
        <w:ind w:left="130" w:right="115"/>
      </w:pPr>
      <w:r>
        <w:t xml:space="preserve">    &lt;participant typeCode="LOC"&gt;</w:t>
      </w:r>
    </w:p>
    <w:p w14:paraId="2DD0B494" w14:textId="77777777" w:rsidR="00C77C9B" w:rsidRDefault="008D07D6">
      <w:pPr>
        <w:pStyle w:val="Example"/>
        <w:ind w:left="130" w:right="115"/>
      </w:pPr>
      <w:r>
        <w:t xml:space="preserve">        &lt;participantRole classCode="SDLOC"&gt;</w:t>
      </w:r>
    </w:p>
    <w:p w14:paraId="3AAC5AE5" w14:textId="77777777" w:rsidR="00C77C9B" w:rsidRDefault="008D07D6">
      <w:pPr>
        <w:pStyle w:val="Example"/>
        <w:ind w:left="130" w:right="115"/>
      </w:pPr>
      <w:r>
        <w:t xml:space="preserve">            &lt;templateId root="2.16.840.1.113883.10.20.22.4.32" /&gt;</w:t>
      </w:r>
    </w:p>
    <w:p w14:paraId="0127E7D3" w14:textId="77777777" w:rsidR="00C77C9B" w:rsidRDefault="008D07D6">
      <w:pPr>
        <w:pStyle w:val="Example"/>
        <w:ind w:left="130" w:right="115"/>
      </w:pPr>
      <w:r>
        <w:t xml:space="preserve">            . . .</w:t>
      </w:r>
    </w:p>
    <w:p w14:paraId="72F53AF4" w14:textId="77777777" w:rsidR="00C77C9B" w:rsidRDefault="008D07D6">
      <w:pPr>
        <w:pStyle w:val="Example"/>
        <w:ind w:left="130" w:right="115"/>
      </w:pPr>
      <w:r>
        <w:t xml:space="preserve">        &lt;/participantRole&gt;</w:t>
      </w:r>
    </w:p>
    <w:p w14:paraId="44E39069" w14:textId="77777777" w:rsidR="00C77C9B" w:rsidRDefault="008D07D6">
      <w:pPr>
        <w:pStyle w:val="Example"/>
        <w:ind w:left="130" w:right="115"/>
      </w:pPr>
      <w:r>
        <w:t xml:space="preserve">    &lt;/participant&gt;</w:t>
      </w:r>
    </w:p>
    <w:p w14:paraId="6927F591" w14:textId="77777777" w:rsidR="00C77C9B" w:rsidRDefault="008D07D6">
      <w:pPr>
        <w:pStyle w:val="Example"/>
        <w:ind w:left="130" w:right="115"/>
      </w:pPr>
      <w:r>
        <w:t xml:space="preserve">    &lt;entryRelationship typeCode="RSON"&gt;</w:t>
      </w:r>
    </w:p>
    <w:p w14:paraId="3D04AB52" w14:textId="77777777" w:rsidR="00C77C9B" w:rsidRDefault="008D07D6">
      <w:pPr>
        <w:pStyle w:val="Example"/>
        <w:ind w:left="130" w:right="115"/>
      </w:pPr>
      <w:r>
        <w:t xml:space="preserve">        &lt;observation classCode="OBS" moodCode="EVN"&gt;</w:t>
      </w:r>
    </w:p>
    <w:p w14:paraId="772D34FD" w14:textId="77777777" w:rsidR="00C77C9B" w:rsidRDefault="008D07D6">
      <w:pPr>
        <w:pStyle w:val="Example"/>
        <w:ind w:left="130" w:right="115"/>
      </w:pPr>
      <w:r>
        <w:t xml:space="preserve">            &lt;templateId root="2.16.840.1.113883.10.20.22.4.19" extension="2014-06-09" /&gt;</w:t>
      </w:r>
    </w:p>
    <w:p w14:paraId="1C56C3B3" w14:textId="77777777" w:rsidR="00C77C9B" w:rsidRDefault="008D07D6">
      <w:pPr>
        <w:pStyle w:val="Example"/>
        <w:ind w:left="130" w:right="115"/>
      </w:pPr>
      <w:r>
        <w:t xml:space="preserve">                . . . </w:t>
      </w:r>
    </w:p>
    <w:p w14:paraId="479E722F" w14:textId="77777777" w:rsidR="00C77C9B" w:rsidRDefault="008D07D6">
      <w:pPr>
        <w:pStyle w:val="Example"/>
        <w:ind w:left="130" w:right="115"/>
      </w:pPr>
      <w:r>
        <w:t xml:space="preserve">        &lt;/observation&gt;</w:t>
      </w:r>
    </w:p>
    <w:p w14:paraId="248F4BD8" w14:textId="77777777" w:rsidR="00C77C9B" w:rsidRDefault="008D07D6">
      <w:pPr>
        <w:pStyle w:val="Example"/>
        <w:ind w:left="130" w:right="115"/>
      </w:pPr>
      <w:r>
        <w:t xml:space="preserve">    &lt;/entryRelationship&gt;</w:t>
      </w:r>
    </w:p>
    <w:p w14:paraId="285D5DFC" w14:textId="77777777" w:rsidR="00C77C9B" w:rsidRDefault="008D07D6">
      <w:pPr>
        <w:pStyle w:val="Example"/>
        <w:ind w:left="130" w:right="115"/>
      </w:pPr>
      <w:r>
        <w:t xml:space="preserve">    &lt;entryRelationship typeCode="SUBJ" inversionInd="true"&gt;</w:t>
      </w:r>
    </w:p>
    <w:p w14:paraId="20EB4F16" w14:textId="77777777" w:rsidR="00C77C9B" w:rsidRDefault="008D07D6">
      <w:pPr>
        <w:pStyle w:val="Example"/>
        <w:ind w:left="130" w:right="115"/>
      </w:pPr>
      <w:r>
        <w:t xml:space="preserve">        &lt;act classCode="ACT" moodCode="INT"&gt;</w:t>
      </w:r>
    </w:p>
    <w:p w14:paraId="7E45BDDB" w14:textId="77777777" w:rsidR="00C77C9B" w:rsidRDefault="008D07D6">
      <w:pPr>
        <w:pStyle w:val="Example"/>
        <w:ind w:left="130" w:right="115"/>
      </w:pPr>
      <w:r>
        <w:t xml:space="preserve">            &lt;templateId root="2.16.840.1.113883.10.20.22.4.20" extension="2014-06-09" /&gt;</w:t>
      </w:r>
    </w:p>
    <w:p w14:paraId="5491639B" w14:textId="77777777" w:rsidR="00C77C9B" w:rsidRDefault="008D07D6">
      <w:pPr>
        <w:pStyle w:val="Example"/>
        <w:ind w:left="130" w:right="115"/>
      </w:pPr>
      <w:r>
        <w:t xml:space="preserve">                . . .</w:t>
      </w:r>
    </w:p>
    <w:p w14:paraId="68A7249F" w14:textId="77777777" w:rsidR="00C77C9B" w:rsidRDefault="008D07D6">
      <w:pPr>
        <w:pStyle w:val="Example"/>
        <w:ind w:left="130" w:right="115"/>
      </w:pPr>
      <w:r>
        <w:t xml:space="preserve">        &lt;/act&gt;</w:t>
      </w:r>
    </w:p>
    <w:p w14:paraId="6F34D681" w14:textId="77777777" w:rsidR="00C77C9B" w:rsidRDefault="008D07D6">
      <w:pPr>
        <w:pStyle w:val="Example"/>
        <w:ind w:left="130" w:right="115"/>
      </w:pPr>
      <w:r>
        <w:lastRenderedPageBreak/>
        <w:t xml:space="preserve">    &lt;/entryRelationship&gt;</w:t>
      </w:r>
    </w:p>
    <w:p w14:paraId="5915FE89" w14:textId="77777777" w:rsidR="00C77C9B" w:rsidRDefault="008D07D6">
      <w:pPr>
        <w:pStyle w:val="Example"/>
        <w:ind w:left="130" w:right="115"/>
      </w:pPr>
      <w:r>
        <w:t>&lt;/act&gt;</w:t>
      </w:r>
    </w:p>
    <w:p w14:paraId="3BD2A85C" w14:textId="77777777" w:rsidR="00C77C9B" w:rsidRDefault="00C77C9B">
      <w:pPr>
        <w:pStyle w:val="BodyText"/>
      </w:pPr>
    </w:p>
    <w:p w14:paraId="1B919C0E" w14:textId="77777777" w:rsidR="00C77C9B" w:rsidRDefault="008D07D6">
      <w:pPr>
        <w:pStyle w:val="Heading3nospace"/>
      </w:pPr>
      <w:bookmarkStart w:id="2249" w:name="E_Initial_Case_Report_Trigger_Proc_Act"/>
      <w:bookmarkStart w:id="2250" w:name="_Toc175307763"/>
      <w:r>
        <w:t>Initial Case Report Trigger Code Procedure Activity Act</w:t>
      </w:r>
      <w:bookmarkEnd w:id="2249"/>
      <w:bookmarkEnd w:id="2250"/>
    </w:p>
    <w:p w14:paraId="3C1C7544" w14:textId="77777777" w:rsidR="00C77C9B" w:rsidRDefault="008D07D6">
      <w:pPr>
        <w:pStyle w:val="BracketData"/>
      </w:pPr>
      <w:r>
        <w:t>[act: identifier urn:hl7ii:2.16.840.1.113883.10.20.15.2.3.45:2021-01-01 (open)]</w:t>
      </w:r>
    </w:p>
    <w:p w14:paraId="2ACB83AD" w14:textId="77777777" w:rsidR="00C77C9B" w:rsidRDefault="008D07D6">
      <w:pPr>
        <w:pStyle w:val="BracketData"/>
      </w:pPr>
      <w:r>
        <w:t>Published as part of Public Health Case Report, Release 2 - the Electronic Initial Case Report (eICR), STU Release 3</w:t>
      </w:r>
    </w:p>
    <w:p w14:paraId="5C8752BF" w14:textId="4B84BB0F" w:rsidR="00C77C9B" w:rsidRDefault="008D07D6">
      <w:pPr>
        <w:pStyle w:val="Caption"/>
      </w:pPr>
      <w:bookmarkStart w:id="2251" w:name="_Toc175308205"/>
      <w:r>
        <w:t xml:space="preserve">Table </w:t>
      </w:r>
      <w:r>
        <w:fldChar w:fldCharType="begin"/>
      </w:r>
      <w:r>
        <w:instrText>SEQ Table \* ARABIC</w:instrText>
      </w:r>
      <w:r>
        <w:fldChar w:fldCharType="separate"/>
      </w:r>
      <w:r w:rsidR="00C17516">
        <w:t>236</w:t>
      </w:r>
      <w:r>
        <w:fldChar w:fldCharType="end"/>
      </w:r>
      <w:r>
        <w:t>: Initial Case Report Trigger Code Procedure Activity Act Contexts</w:t>
      </w:r>
      <w:bookmarkEnd w:id="22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C8DD26E" w14:textId="77777777">
        <w:trPr>
          <w:cantSplit/>
          <w:tblHeader/>
          <w:jc w:val="center"/>
        </w:trPr>
        <w:tc>
          <w:tcPr>
            <w:tcW w:w="360" w:type="dxa"/>
            <w:shd w:val="clear" w:color="auto" w:fill="E6E6E6"/>
          </w:tcPr>
          <w:p w14:paraId="4E7E4D7E" w14:textId="77777777" w:rsidR="00C77C9B" w:rsidRDefault="008D07D6">
            <w:pPr>
              <w:pStyle w:val="TableHead"/>
            </w:pPr>
            <w:r>
              <w:t>Contained By:</w:t>
            </w:r>
          </w:p>
        </w:tc>
        <w:tc>
          <w:tcPr>
            <w:tcW w:w="360" w:type="dxa"/>
            <w:shd w:val="clear" w:color="auto" w:fill="E6E6E6"/>
          </w:tcPr>
          <w:p w14:paraId="5E6FA806" w14:textId="77777777" w:rsidR="00C77C9B" w:rsidRDefault="008D07D6">
            <w:pPr>
              <w:pStyle w:val="TableHead"/>
            </w:pPr>
            <w:r>
              <w:t>Contains:</w:t>
            </w:r>
          </w:p>
        </w:tc>
      </w:tr>
      <w:tr w:rsidR="00C77C9B" w14:paraId="6BC777C0" w14:textId="77777777">
        <w:trPr>
          <w:jc w:val="center"/>
        </w:trPr>
        <w:tc>
          <w:tcPr>
            <w:tcW w:w="360" w:type="dxa"/>
          </w:tcPr>
          <w:p w14:paraId="67CEC783" w14:textId="79E0A3F3" w:rsidR="00C77C9B" w:rsidRDefault="00000000">
            <w:pPr>
              <w:pStyle w:val="TableText"/>
            </w:pPr>
            <w:hyperlink w:anchor="S_Procedures_Section_entries_required_V">
              <w:r w:rsidR="00852F9E">
                <w:rPr>
                  <w:rStyle w:val="HyperlinkText9pt"/>
                </w:rPr>
                <w:t>Procedures Section (entries required) (V2)</w:t>
              </w:r>
            </w:hyperlink>
            <w:r w:rsidR="00852F9E">
              <w:t xml:space="preserve"> (optional)</w:t>
            </w:r>
          </w:p>
        </w:tc>
        <w:tc>
          <w:tcPr>
            <w:tcW w:w="360" w:type="dxa"/>
          </w:tcPr>
          <w:p w14:paraId="02C8C8AE" w14:textId="77777777" w:rsidR="00C77C9B" w:rsidRDefault="00C77C9B"/>
        </w:tc>
      </w:tr>
    </w:tbl>
    <w:p w14:paraId="5E49F7F6" w14:textId="77777777" w:rsidR="00C77C9B" w:rsidRDefault="00C77C9B">
      <w:pPr>
        <w:pStyle w:val="BodyText"/>
      </w:pPr>
    </w:p>
    <w:p w14:paraId="56BA88D5" w14:textId="77777777" w:rsidR="00C77C9B" w:rsidRDefault="008D07D6">
      <w:r>
        <w:t xml:space="preserve">This template is for optional [0..*] use in a </w:t>
      </w:r>
      <w:r>
        <w:rPr>
          <w:i/>
        </w:rPr>
        <w:t>Procedures Section (entries required) (V2)</w:t>
      </w:r>
      <w:r>
        <w:t xml:space="preserve"> contained in an </w:t>
      </w:r>
      <w:r>
        <w:rPr>
          <w:i/>
        </w:rPr>
        <w:t>Initial Public Health Case Report Document (eICR)</w:t>
      </w:r>
      <w:r>
        <w:t>.</w:t>
      </w:r>
    </w:p>
    <w:p w14:paraId="4D2045DE" w14:textId="791B36B4" w:rsidR="00C77C9B" w:rsidRDefault="008D07D6">
      <w:r>
        <w:t xml:space="preserve">The </w:t>
      </w:r>
      <w:r>
        <w:rPr>
          <w:i/>
        </w:rPr>
        <w:t>Initial Case Report Trigger Code Procedure Activity Act</w:t>
      </w:r>
      <w:r>
        <w:t xml:space="preserve"> template indicates that the act (procedure) code is a trigger code contained in the </w:t>
      </w:r>
      <w:hyperlink r:id="rId92" w:history="1">
        <w:r>
          <w:rPr>
            <w:rStyle w:val="HyperlinkCourierBold"/>
          </w:rPr>
          <w:t>Reportable Condition Trigger Codes</w:t>
        </w:r>
      </w:hyperlink>
      <w:r>
        <w:t xml:space="preserve"> and this template must be present.</w:t>
      </w:r>
    </w:p>
    <w:p w14:paraId="6A254477" w14:textId="77777777" w:rsidR="00C77C9B" w:rsidRDefault="008D07D6">
      <w:r>
        <w:t xml:space="preserve">This template further constrains the C-CDA R2.1 </w:t>
      </w:r>
      <w:r>
        <w:rPr>
          <w:i/>
        </w:rPr>
        <w:t>Procedure Activity Act (V2)</w:t>
      </w:r>
      <w:r>
        <w:t xml:space="preserve"> template. It specifies that code/@sdtc:valueSet and code/@sdtc:valueSetVersion, or code/translation/@sdtc:valueSet and code/translation/@sdtc:valueSetVersion must be present in order to capture the RCTC OID (2.16.840.1.114222.4.11.7508) and RCTC definition version.</w:t>
      </w:r>
    </w:p>
    <w:p w14:paraId="32C07BDF" w14:textId="77777777" w:rsidR="00C77C9B" w:rsidRDefault="008D07D6">
      <w:r>
        <w:rPr>
          <w:b/>
        </w:rPr>
        <w:t>Entered-in-error</w:t>
      </w:r>
      <w:r>
        <w:t>: Set negationInd to true when a trigger code was previously entered in error and has now been corrected. A negationInd of true is not making a statement that the procedure has not happened, rather that this trigger code data was entered in error.</w:t>
      </w:r>
    </w:p>
    <w:p w14:paraId="1D5CF068" w14:textId="77777777" w:rsidR="00C77C9B" w:rsidRDefault="008D07D6">
      <w:r>
        <w:rPr>
          <w:b/>
        </w:rPr>
        <w:t>Note</w:t>
      </w:r>
      <w:r>
        <w:t xml:space="preserve">: For information about HL7 RIM procedures and their classification into procedures, acts, and observations, see the C-CDA R2.1 </w:t>
      </w:r>
      <w:r>
        <w:rPr>
          <w:i/>
        </w:rPr>
        <w:t>Procedure Activity Procedure (V2)</w:t>
      </w:r>
      <w:r>
        <w:t xml:space="preserve">, </w:t>
      </w:r>
      <w:r>
        <w:rPr>
          <w:i/>
        </w:rPr>
        <w:t>Procedure Activity Act (V2)</w:t>
      </w:r>
      <w:r>
        <w:t xml:space="preserve">, and </w:t>
      </w:r>
      <w:r>
        <w:rPr>
          <w:i/>
        </w:rPr>
        <w:t>Procedure Activity Observation (V2)</w:t>
      </w:r>
      <w:r>
        <w:t xml:space="preserve"> templates.</w:t>
      </w:r>
    </w:p>
    <w:p w14:paraId="117F89D2" w14:textId="213B0A2A" w:rsidR="00C77C9B" w:rsidRDefault="008D07D6">
      <w:pPr>
        <w:pStyle w:val="Caption"/>
      </w:pPr>
      <w:bookmarkStart w:id="2252" w:name="_Toc175308206"/>
      <w:r>
        <w:lastRenderedPageBreak/>
        <w:t xml:space="preserve">Table </w:t>
      </w:r>
      <w:r>
        <w:fldChar w:fldCharType="begin"/>
      </w:r>
      <w:r>
        <w:instrText>SEQ Table \* ARABIC</w:instrText>
      </w:r>
      <w:r>
        <w:fldChar w:fldCharType="separate"/>
      </w:r>
      <w:r w:rsidR="00C17516">
        <w:t>237</w:t>
      </w:r>
      <w:r>
        <w:fldChar w:fldCharType="end"/>
      </w:r>
      <w:r>
        <w:t>: Initial Case Report Trigger Code Procedure Activity Act Constraints Overview</w:t>
      </w:r>
      <w:bookmarkEnd w:id="22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F58C5D4" w14:textId="77777777">
        <w:trPr>
          <w:cantSplit/>
          <w:tblHeader/>
          <w:jc w:val="center"/>
        </w:trPr>
        <w:tc>
          <w:tcPr>
            <w:tcW w:w="0" w:type="dxa"/>
            <w:shd w:val="clear" w:color="auto" w:fill="E6E6E6"/>
            <w:noWrap/>
          </w:tcPr>
          <w:p w14:paraId="64D6EE11" w14:textId="77777777" w:rsidR="00C77C9B" w:rsidRDefault="008D07D6">
            <w:pPr>
              <w:pStyle w:val="TableHead"/>
            </w:pPr>
            <w:r>
              <w:t>XPath</w:t>
            </w:r>
          </w:p>
        </w:tc>
        <w:tc>
          <w:tcPr>
            <w:tcW w:w="720" w:type="dxa"/>
            <w:shd w:val="clear" w:color="auto" w:fill="E6E6E6"/>
            <w:noWrap/>
          </w:tcPr>
          <w:p w14:paraId="2477E588" w14:textId="77777777" w:rsidR="00C77C9B" w:rsidRDefault="008D07D6">
            <w:pPr>
              <w:pStyle w:val="TableHead"/>
            </w:pPr>
            <w:r>
              <w:t>Card.</w:t>
            </w:r>
          </w:p>
        </w:tc>
        <w:tc>
          <w:tcPr>
            <w:tcW w:w="1152" w:type="dxa"/>
            <w:shd w:val="clear" w:color="auto" w:fill="E6E6E6"/>
            <w:noWrap/>
          </w:tcPr>
          <w:p w14:paraId="26AD66B4" w14:textId="77777777" w:rsidR="00C77C9B" w:rsidRDefault="008D07D6">
            <w:pPr>
              <w:pStyle w:val="TableHead"/>
            </w:pPr>
            <w:r>
              <w:t>Verb</w:t>
            </w:r>
          </w:p>
        </w:tc>
        <w:tc>
          <w:tcPr>
            <w:tcW w:w="864" w:type="dxa"/>
            <w:shd w:val="clear" w:color="auto" w:fill="E6E6E6"/>
            <w:noWrap/>
          </w:tcPr>
          <w:p w14:paraId="6549C820" w14:textId="77777777" w:rsidR="00C77C9B" w:rsidRDefault="008D07D6">
            <w:pPr>
              <w:pStyle w:val="TableHead"/>
            </w:pPr>
            <w:r>
              <w:t>Data Type</w:t>
            </w:r>
          </w:p>
        </w:tc>
        <w:tc>
          <w:tcPr>
            <w:tcW w:w="864" w:type="dxa"/>
            <w:shd w:val="clear" w:color="auto" w:fill="E6E6E6"/>
            <w:noWrap/>
          </w:tcPr>
          <w:p w14:paraId="5A8F716E" w14:textId="77777777" w:rsidR="00C77C9B" w:rsidRDefault="008D07D6">
            <w:pPr>
              <w:pStyle w:val="TableHead"/>
            </w:pPr>
            <w:r>
              <w:t>CONF#</w:t>
            </w:r>
          </w:p>
        </w:tc>
        <w:tc>
          <w:tcPr>
            <w:tcW w:w="864" w:type="dxa"/>
            <w:shd w:val="clear" w:color="auto" w:fill="E6E6E6"/>
            <w:noWrap/>
          </w:tcPr>
          <w:p w14:paraId="4BFF61D3" w14:textId="77777777" w:rsidR="00C77C9B" w:rsidRDefault="008D07D6">
            <w:pPr>
              <w:pStyle w:val="TableHead"/>
            </w:pPr>
            <w:r>
              <w:t>Value</w:t>
            </w:r>
          </w:p>
        </w:tc>
      </w:tr>
      <w:tr w:rsidR="00C77C9B" w14:paraId="37713EF8" w14:textId="77777777">
        <w:trPr>
          <w:jc w:val="center"/>
        </w:trPr>
        <w:tc>
          <w:tcPr>
            <w:tcW w:w="10160" w:type="dxa"/>
            <w:gridSpan w:val="6"/>
          </w:tcPr>
          <w:p w14:paraId="2BAA1841" w14:textId="77777777" w:rsidR="00C77C9B" w:rsidRDefault="008D07D6">
            <w:pPr>
              <w:pStyle w:val="TableText"/>
            </w:pPr>
            <w:r>
              <w:t>act (identifier: urn:hl7ii:2.16.840.1.113883.10.20.15.2.3.45:2021-01-01)</w:t>
            </w:r>
          </w:p>
        </w:tc>
      </w:tr>
      <w:tr w:rsidR="00C77C9B" w14:paraId="2A47E2D7" w14:textId="77777777">
        <w:trPr>
          <w:jc w:val="center"/>
        </w:trPr>
        <w:tc>
          <w:tcPr>
            <w:tcW w:w="3345" w:type="dxa"/>
          </w:tcPr>
          <w:p w14:paraId="0E898344" w14:textId="77777777" w:rsidR="00C77C9B" w:rsidRDefault="008D07D6">
            <w:pPr>
              <w:pStyle w:val="TableText"/>
            </w:pPr>
            <w:r>
              <w:tab/>
              <w:t>@classCode</w:t>
            </w:r>
          </w:p>
        </w:tc>
        <w:tc>
          <w:tcPr>
            <w:tcW w:w="720" w:type="dxa"/>
          </w:tcPr>
          <w:p w14:paraId="4C7D9301" w14:textId="77777777" w:rsidR="00C77C9B" w:rsidRDefault="008D07D6">
            <w:pPr>
              <w:pStyle w:val="TableText"/>
            </w:pPr>
            <w:r>
              <w:t>1..1</w:t>
            </w:r>
          </w:p>
        </w:tc>
        <w:tc>
          <w:tcPr>
            <w:tcW w:w="1152" w:type="dxa"/>
          </w:tcPr>
          <w:p w14:paraId="087D7C43" w14:textId="77777777" w:rsidR="00C77C9B" w:rsidRDefault="008D07D6">
            <w:pPr>
              <w:pStyle w:val="TableText"/>
            </w:pPr>
            <w:r>
              <w:t>SHALL</w:t>
            </w:r>
          </w:p>
        </w:tc>
        <w:tc>
          <w:tcPr>
            <w:tcW w:w="864" w:type="dxa"/>
          </w:tcPr>
          <w:p w14:paraId="5114C339" w14:textId="77777777" w:rsidR="00C77C9B" w:rsidRDefault="00C77C9B">
            <w:pPr>
              <w:pStyle w:val="TableText"/>
            </w:pPr>
          </w:p>
        </w:tc>
        <w:tc>
          <w:tcPr>
            <w:tcW w:w="1104" w:type="dxa"/>
          </w:tcPr>
          <w:p w14:paraId="249233FB" w14:textId="67ADF063" w:rsidR="00C77C9B" w:rsidRDefault="00000000">
            <w:pPr>
              <w:pStyle w:val="TableText"/>
            </w:pPr>
            <w:hyperlink w:anchor="C_4482-742">
              <w:r w:rsidR="008D07D6">
                <w:rPr>
                  <w:rStyle w:val="HyperlinkText9pt"/>
                </w:rPr>
                <w:t>4482-742</w:t>
              </w:r>
            </w:hyperlink>
          </w:p>
        </w:tc>
        <w:tc>
          <w:tcPr>
            <w:tcW w:w="2975" w:type="dxa"/>
          </w:tcPr>
          <w:p w14:paraId="17E0E899" w14:textId="77777777" w:rsidR="00C77C9B" w:rsidRDefault="008D07D6">
            <w:pPr>
              <w:pStyle w:val="TableText"/>
            </w:pPr>
            <w:r>
              <w:t>urn:oid:2.16.840.1.113883.5.6 (HL7ActClass) = ACT</w:t>
            </w:r>
          </w:p>
        </w:tc>
      </w:tr>
      <w:tr w:rsidR="00C77C9B" w14:paraId="1B2FBBE4" w14:textId="77777777">
        <w:trPr>
          <w:jc w:val="center"/>
        </w:trPr>
        <w:tc>
          <w:tcPr>
            <w:tcW w:w="3345" w:type="dxa"/>
          </w:tcPr>
          <w:p w14:paraId="22D620DB" w14:textId="77777777" w:rsidR="00C77C9B" w:rsidRDefault="008D07D6">
            <w:pPr>
              <w:pStyle w:val="TableText"/>
            </w:pPr>
            <w:r>
              <w:tab/>
              <w:t>@moodCode</w:t>
            </w:r>
          </w:p>
        </w:tc>
        <w:tc>
          <w:tcPr>
            <w:tcW w:w="720" w:type="dxa"/>
          </w:tcPr>
          <w:p w14:paraId="0BB747BB" w14:textId="77777777" w:rsidR="00C77C9B" w:rsidRDefault="008D07D6">
            <w:pPr>
              <w:pStyle w:val="TableText"/>
            </w:pPr>
            <w:r>
              <w:t>1..1</w:t>
            </w:r>
          </w:p>
        </w:tc>
        <w:tc>
          <w:tcPr>
            <w:tcW w:w="1152" w:type="dxa"/>
          </w:tcPr>
          <w:p w14:paraId="11478011" w14:textId="77777777" w:rsidR="00C77C9B" w:rsidRDefault="008D07D6">
            <w:pPr>
              <w:pStyle w:val="TableText"/>
            </w:pPr>
            <w:r>
              <w:t>SHALL</w:t>
            </w:r>
          </w:p>
        </w:tc>
        <w:tc>
          <w:tcPr>
            <w:tcW w:w="864" w:type="dxa"/>
          </w:tcPr>
          <w:p w14:paraId="7F08C950" w14:textId="77777777" w:rsidR="00C77C9B" w:rsidRDefault="00C77C9B">
            <w:pPr>
              <w:pStyle w:val="TableText"/>
            </w:pPr>
          </w:p>
        </w:tc>
        <w:tc>
          <w:tcPr>
            <w:tcW w:w="1104" w:type="dxa"/>
          </w:tcPr>
          <w:p w14:paraId="0F200AA9" w14:textId="760C046E" w:rsidR="00C77C9B" w:rsidRDefault="00000000">
            <w:pPr>
              <w:pStyle w:val="TableText"/>
            </w:pPr>
            <w:hyperlink w:anchor="C_4482-743">
              <w:r w:rsidR="008D07D6">
                <w:rPr>
                  <w:rStyle w:val="HyperlinkText9pt"/>
                </w:rPr>
                <w:t>4482-743</w:t>
              </w:r>
            </w:hyperlink>
          </w:p>
        </w:tc>
        <w:tc>
          <w:tcPr>
            <w:tcW w:w="2975" w:type="dxa"/>
          </w:tcPr>
          <w:p w14:paraId="5B45ADF7" w14:textId="77777777" w:rsidR="00C77C9B" w:rsidRDefault="008D07D6">
            <w:pPr>
              <w:pStyle w:val="TableText"/>
            </w:pPr>
            <w:r>
              <w:t>urn:oid:2.16.840.1.113883.5.1001 (HL7ActMood) = EVN</w:t>
            </w:r>
          </w:p>
        </w:tc>
      </w:tr>
      <w:tr w:rsidR="00C77C9B" w14:paraId="4A8A2AEC" w14:textId="77777777">
        <w:trPr>
          <w:jc w:val="center"/>
        </w:trPr>
        <w:tc>
          <w:tcPr>
            <w:tcW w:w="3345" w:type="dxa"/>
          </w:tcPr>
          <w:p w14:paraId="1147E788" w14:textId="77777777" w:rsidR="00C77C9B" w:rsidRDefault="008D07D6">
            <w:pPr>
              <w:pStyle w:val="TableText"/>
            </w:pPr>
            <w:r>
              <w:tab/>
              <w:t>@negationInd</w:t>
            </w:r>
          </w:p>
        </w:tc>
        <w:tc>
          <w:tcPr>
            <w:tcW w:w="720" w:type="dxa"/>
          </w:tcPr>
          <w:p w14:paraId="0E8A0DBF" w14:textId="77777777" w:rsidR="00C77C9B" w:rsidRDefault="008D07D6">
            <w:pPr>
              <w:pStyle w:val="TableText"/>
            </w:pPr>
            <w:r>
              <w:t>0..1</w:t>
            </w:r>
          </w:p>
        </w:tc>
        <w:tc>
          <w:tcPr>
            <w:tcW w:w="1152" w:type="dxa"/>
          </w:tcPr>
          <w:p w14:paraId="613E1AD9" w14:textId="77777777" w:rsidR="00C77C9B" w:rsidRDefault="008D07D6">
            <w:pPr>
              <w:pStyle w:val="TableText"/>
            </w:pPr>
            <w:r>
              <w:t>MAY</w:t>
            </w:r>
          </w:p>
        </w:tc>
        <w:tc>
          <w:tcPr>
            <w:tcW w:w="864" w:type="dxa"/>
          </w:tcPr>
          <w:p w14:paraId="2698D518" w14:textId="77777777" w:rsidR="00C77C9B" w:rsidRDefault="00C77C9B">
            <w:pPr>
              <w:pStyle w:val="TableText"/>
            </w:pPr>
          </w:p>
        </w:tc>
        <w:tc>
          <w:tcPr>
            <w:tcW w:w="1104" w:type="dxa"/>
          </w:tcPr>
          <w:p w14:paraId="5033C086" w14:textId="5EED9481" w:rsidR="00C77C9B" w:rsidRDefault="00000000">
            <w:pPr>
              <w:pStyle w:val="TableText"/>
            </w:pPr>
            <w:hyperlink w:anchor="C_4482-1141">
              <w:r w:rsidR="008D07D6">
                <w:rPr>
                  <w:rStyle w:val="HyperlinkText9pt"/>
                </w:rPr>
                <w:t>4482-1141</w:t>
              </w:r>
            </w:hyperlink>
          </w:p>
        </w:tc>
        <w:tc>
          <w:tcPr>
            <w:tcW w:w="2975" w:type="dxa"/>
          </w:tcPr>
          <w:p w14:paraId="6C6DC778" w14:textId="77777777" w:rsidR="00C77C9B" w:rsidRDefault="00C77C9B">
            <w:pPr>
              <w:pStyle w:val="TableText"/>
            </w:pPr>
          </w:p>
        </w:tc>
      </w:tr>
      <w:tr w:rsidR="00C77C9B" w14:paraId="5BDF6555" w14:textId="77777777">
        <w:trPr>
          <w:jc w:val="center"/>
        </w:trPr>
        <w:tc>
          <w:tcPr>
            <w:tcW w:w="3345" w:type="dxa"/>
          </w:tcPr>
          <w:p w14:paraId="319D81F7" w14:textId="77777777" w:rsidR="00C77C9B" w:rsidRDefault="008D07D6">
            <w:pPr>
              <w:pStyle w:val="TableText"/>
            </w:pPr>
            <w:r>
              <w:tab/>
              <w:t>templateId</w:t>
            </w:r>
          </w:p>
        </w:tc>
        <w:tc>
          <w:tcPr>
            <w:tcW w:w="720" w:type="dxa"/>
          </w:tcPr>
          <w:p w14:paraId="028FBF98" w14:textId="77777777" w:rsidR="00C77C9B" w:rsidRDefault="008D07D6">
            <w:pPr>
              <w:pStyle w:val="TableText"/>
            </w:pPr>
            <w:r>
              <w:t>1..1</w:t>
            </w:r>
          </w:p>
        </w:tc>
        <w:tc>
          <w:tcPr>
            <w:tcW w:w="1152" w:type="dxa"/>
          </w:tcPr>
          <w:p w14:paraId="5FB5DC0B" w14:textId="77777777" w:rsidR="00C77C9B" w:rsidRDefault="008D07D6">
            <w:pPr>
              <w:pStyle w:val="TableText"/>
            </w:pPr>
            <w:r>
              <w:t>SHALL</w:t>
            </w:r>
          </w:p>
        </w:tc>
        <w:tc>
          <w:tcPr>
            <w:tcW w:w="864" w:type="dxa"/>
          </w:tcPr>
          <w:p w14:paraId="5EC78A2F" w14:textId="77777777" w:rsidR="00C77C9B" w:rsidRDefault="00C77C9B">
            <w:pPr>
              <w:pStyle w:val="TableText"/>
            </w:pPr>
          </w:p>
        </w:tc>
        <w:tc>
          <w:tcPr>
            <w:tcW w:w="1104" w:type="dxa"/>
          </w:tcPr>
          <w:p w14:paraId="280D050B" w14:textId="19C6FA8E" w:rsidR="00C77C9B" w:rsidRDefault="00000000">
            <w:pPr>
              <w:pStyle w:val="TableText"/>
            </w:pPr>
            <w:hyperlink w:anchor="C_4482-721">
              <w:r w:rsidR="008D07D6">
                <w:rPr>
                  <w:rStyle w:val="HyperlinkText9pt"/>
                </w:rPr>
                <w:t>4482-721</w:t>
              </w:r>
            </w:hyperlink>
          </w:p>
        </w:tc>
        <w:tc>
          <w:tcPr>
            <w:tcW w:w="2975" w:type="dxa"/>
          </w:tcPr>
          <w:p w14:paraId="168733EA" w14:textId="77777777" w:rsidR="00C77C9B" w:rsidRDefault="00C77C9B">
            <w:pPr>
              <w:pStyle w:val="TableText"/>
            </w:pPr>
          </w:p>
        </w:tc>
      </w:tr>
      <w:tr w:rsidR="00C77C9B" w14:paraId="0DACAD0D" w14:textId="77777777">
        <w:trPr>
          <w:jc w:val="center"/>
        </w:trPr>
        <w:tc>
          <w:tcPr>
            <w:tcW w:w="3345" w:type="dxa"/>
          </w:tcPr>
          <w:p w14:paraId="243F591A" w14:textId="77777777" w:rsidR="00C77C9B" w:rsidRDefault="008D07D6">
            <w:pPr>
              <w:pStyle w:val="TableText"/>
            </w:pPr>
            <w:r>
              <w:tab/>
            </w:r>
            <w:r>
              <w:tab/>
              <w:t>@root</w:t>
            </w:r>
          </w:p>
        </w:tc>
        <w:tc>
          <w:tcPr>
            <w:tcW w:w="720" w:type="dxa"/>
          </w:tcPr>
          <w:p w14:paraId="2D4A1183" w14:textId="77777777" w:rsidR="00C77C9B" w:rsidRDefault="008D07D6">
            <w:pPr>
              <w:pStyle w:val="TableText"/>
            </w:pPr>
            <w:r>
              <w:t>1..1</w:t>
            </w:r>
          </w:p>
        </w:tc>
        <w:tc>
          <w:tcPr>
            <w:tcW w:w="1152" w:type="dxa"/>
          </w:tcPr>
          <w:p w14:paraId="0D8EAAFB" w14:textId="77777777" w:rsidR="00C77C9B" w:rsidRDefault="008D07D6">
            <w:pPr>
              <w:pStyle w:val="TableText"/>
            </w:pPr>
            <w:r>
              <w:t>SHALL</w:t>
            </w:r>
          </w:p>
        </w:tc>
        <w:tc>
          <w:tcPr>
            <w:tcW w:w="864" w:type="dxa"/>
          </w:tcPr>
          <w:p w14:paraId="3542113D" w14:textId="77777777" w:rsidR="00C77C9B" w:rsidRDefault="00C77C9B">
            <w:pPr>
              <w:pStyle w:val="TableText"/>
            </w:pPr>
          </w:p>
        </w:tc>
        <w:tc>
          <w:tcPr>
            <w:tcW w:w="1104" w:type="dxa"/>
          </w:tcPr>
          <w:p w14:paraId="429C1186" w14:textId="2B44D2AF" w:rsidR="00C77C9B" w:rsidRDefault="00000000">
            <w:pPr>
              <w:pStyle w:val="TableText"/>
            </w:pPr>
            <w:hyperlink w:anchor="C_4482-744">
              <w:r w:rsidR="008D07D6">
                <w:rPr>
                  <w:rStyle w:val="HyperlinkText9pt"/>
                </w:rPr>
                <w:t>4482-744</w:t>
              </w:r>
            </w:hyperlink>
          </w:p>
        </w:tc>
        <w:tc>
          <w:tcPr>
            <w:tcW w:w="2975" w:type="dxa"/>
          </w:tcPr>
          <w:p w14:paraId="78591CA4" w14:textId="77777777" w:rsidR="00C77C9B" w:rsidRDefault="008D07D6">
            <w:pPr>
              <w:pStyle w:val="TableText"/>
            </w:pPr>
            <w:r>
              <w:t>2.16.840.1.113883.10.20.15.2.3.45</w:t>
            </w:r>
          </w:p>
        </w:tc>
      </w:tr>
      <w:tr w:rsidR="00C77C9B" w14:paraId="6213620F" w14:textId="77777777">
        <w:trPr>
          <w:jc w:val="center"/>
        </w:trPr>
        <w:tc>
          <w:tcPr>
            <w:tcW w:w="3345" w:type="dxa"/>
          </w:tcPr>
          <w:p w14:paraId="34778DBC" w14:textId="77777777" w:rsidR="00C77C9B" w:rsidRDefault="008D07D6">
            <w:pPr>
              <w:pStyle w:val="TableText"/>
            </w:pPr>
            <w:r>
              <w:tab/>
            </w:r>
            <w:r>
              <w:tab/>
              <w:t>@extension</w:t>
            </w:r>
          </w:p>
        </w:tc>
        <w:tc>
          <w:tcPr>
            <w:tcW w:w="720" w:type="dxa"/>
          </w:tcPr>
          <w:p w14:paraId="6985401C" w14:textId="77777777" w:rsidR="00C77C9B" w:rsidRDefault="008D07D6">
            <w:pPr>
              <w:pStyle w:val="TableText"/>
            </w:pPr>
            <w:r>
              <w:t>1..1</w:t>
            </w:r>
          </w:p>
        </w:tc>
        <w:tc>
          <w:tcPr>
            <w:tcW w:w="1152" w:type="dxa"/>
          </w:tcPr>
          <w:p w14:paraId="37F951B5" w14:textId="77777777" w:rsidR="00C77C9B" w:rsidRDefault="008D07D6">
            <w:pPr>
              <w:pStyle w:val="TableText"/>
            </w:pPr>
            <w:r>
              <w:t>SHALL</w:t>
            </w:r>
          </w:p>
        </w:tc>
        <w:tc>
          <w:tcPr>
            <w:tcW w:w="864" w:type="dxa"/>
          </w:tcPr>
          <w:p w14:paraId="72C056EE" w14:textId="77777777" w:rsidR="00C77C9B" w:rsidRDefault="00C77C9B">
            <w:pPr>
              <w:pStyle w:val="TableText"/>
            </w:pPr>
          </w:p>
        </w:tc>
        <w:tc>
          <w:tcPr>
            <w:tcW w:w="1104" w:type="dxa"/>
          </w:tcPr>
          <w:p w14:paraId="57D3E1EB" w14:textId="3A2274F8" w:rsidR="00C77C9B" w:rsidRDefault="00000000">
            <w:pPr>
              <w:pStyle w:val="TableText"/>
            </w:pPr>
            <w:hyperlink w:anchor="C_4482-745">
              <w:r w:rsidR="008D07D6">
                <w:rPr>
                  <w:rStyle w:val="HyperlinkText9pt"/>
                </w:rPr>
                <w:t>4482-745</w:t>
              </w:r>
            </w:hyperlink>
          </w:p>
        </w:tc>
        <w:tc>
          <w:tcPr>
            <w:tcW w:w="2975" w:type="dxa"/>
          </w:tcPr>
          <w:p w14:paraId="768EDF24" w14:textId="77777777" w:rsidR="00C77C9B" w:rsidRDefault="008D07D6">
            <w:pPr>
              <w:pStyle w:val="TableText"/>
            </w:pPr>
            <w:r>
              <w:t>2021-01-01</w:t>
            </w:r>
          </w:p>
        </w:tc>
      </w:tr>
      <w:tr w:rsidR="00C77C9B" w14:paraId="38A0E2B2" w14:textId="77777777">
        <w:trPr>
          <w:jc w:val="center"/>
        </w:trPr>
        <w:tc>
          <w:tcPr>
            <w:tcW w:w="3345" w:type="dxa"/>
          </w:tcPr>
          <w:p w14:paraId="1CA5CE91" w14:textId="77777777" w:rsidR="00C77C9B" w:rsidRDefault="008D07D6">
            <w:pPr>
              <w:pStyle w:val="TableText"/>
            </w:pPr>
            <w:r>
              <w:tab/>
              <w:t>code</w:t>
            </w:r>
          </w:p>
        </w:tc>
        <w:tc>
          <w:tcPr>
            <w:tcW w:w="720" w:type="dxa"/>
          </w:tcPr>
          <w:p w14:paraId="1FF2407B" w14:textId="77777777" w:rsidR="00C77C9B" w:rsidRDefault="008D07D6">
            <w:pPr>
              <w:pStyle w:val="TableText"/>
            </w:pPr>
            <w:r>
              <w:t>1..1</w:t>
            </w:r>
          </w:p>
        </w:tc>
        <w:tc>
          <w:tcPr>
            <w:tcW w:w="1152" w:type="dxa"/>
          </w:tcPr>
          <w:p w14:paraId="2BA0842E" w14:textId="77777777" w:rsidR="00C77C9B" w:rsidRDefault="008D07D6">
            <w:pPr>
              <w:pStyle w:val="TableText"/>
            </w:pPr>
            <w:r>
              <w:t>SHALL</w:t>
            </w:r>
          </w:p>
        </w:tc>
        <w:tc>
          <w:tcPr>
            <w:tcW w:w="864" w:type="dxa"/>
          </w:tcPr>
          <w:p w14:paraId="47FB95DA" w14:textId="77777777" w:rsidR="00C77C9B" w:rsidRDefault="00C77C9B">
            <w:pPr>
              <w:pStyle w:val="TableText"/>
            </w:pPr>
          </w:p>
        </w:tc>
        <w:tc>
          <w:tcPr>
            <w:tcW w:w="1104" w:type="dxa"/>
          </w:tcPr>
          <w:p w14:paraId="19B0AE6E" w14:textId="070D9997" w:rsidR="00C77C9B" w:rsidRDefault="00000000">
            <w:pPr>
              <w:pStyle w:val="TableText"/>
            </w:pPr>
            <w:hyperlink w:anchor="C_4482-722">
              <w:r w:rsidR="008D07D6">
                <w:rPr>
                  <w:rStyle w:val="HyperlinkText9pt"/>
                </w:rPr>
                <w:t>4482-722</w:t>
              </w:r>
            </w:hyperlink>
          </w:p>
        </w:tc>
        <w:tc>
          <w:tcPr>
            <w:tcW w:w="2975" w:type="dxa"/>
          </w:tcPr>
          <w:p w14:paraId="2A206A75" w14:textId="77777777" w:rsidR="00C77C9B" w:rsidRDefault="00C77C9B">
            <w:pPr>
              <w:pStyle w:val="TableText"/>
            </w:pPr>
          </w:p>
        </w:tc>
      </w:tr>
      <w:tr w:rsidR="00C77C9B" w14:paraId="76413450" w14:textId="77777777">
        <w:trPr>
          <w:jc w:val="center"/>
        </w:trPr>
        <w:tc>
          <w:tcPr>
            <w:tcW w:w="3345" w:type="dxa"/>
          </w:tcPr>
          <w:p w14:paraId="0F25987D" w14:textId="77777777" w:rsidR="00C77C9B" w:rsidRDefault="008D07D6">
            <w:pPr>
              <w:pStyle w:val="TableText"/>
            </w:pPr>
            <w:r>
              <w:tab/>
            </w:r>
            <w:r>
              <w:tab/>
              <w:t>@nullFlavor</w:t>
            </w:r>
          </w:p>
        </w:tc>
        <w:tc>
          <w:tcPr>
            <w:tcW w:w="720" w:type="dxa"/>
          </w:tcPr>
          <w:p w14:paraId="3057B460" w14:textId="77777777" w:rsidR="00C77C9B" w:rsidRDefault="008D07D6">
            <w:pPr>
              <w:pStyle w:val="TableText"/>
            </w:pPr>
            <w:r>
              <w:t>0..1</w:t>
            </w:r>
          </w:p>
        </w:tc>
        <w:tc>
          <w:tcPr>
            <w:tcW w:w="1152" w:type="dxa"/>
          </w:tcPr>
          <w:p w14:paraId="2FAF8CDC" w14:textId="77777777" w:rsidR="00C77C9B" w:rsidRDefault="008D07D6">
            <w:pPr>
              <w:pStyle w:val="TableText"/>
            </w:pPr>
            <w:r>
              <w:t>MAY</w:t>
            </w:r>
          </w:p>
        </w:tc>
        <w:tc>
          <w:tcPr>
            <w:tcW w:w="864" w:type="dxa"/>
          </w:tcPr>
          <w:p w14:paraId="7CBBA06C" w14:textId="77777777" w:rsidR="00C77C9B" w:rsidRDefault="00C77C9B">
            <w:pPr>
              <w:pStyle w:val="TableText"/>
            </w:pPr>
          </w:p>
        </w:tc>
        <w:tc>
          <w:tcPr>
            <w:tcW w:w="1104" w:type="dxa"/>
          </w:tcPr>
          <w:p w14:paraId="45063A88" w14:textId="718A6238" w:rsidR="00C77C9B" w:rsidRDefault="00000000">
            <w:pPr>
              <w:pStyle w:val="TableText"/>
            </w:pPr>
            <w:hyperlink w:anchor="C_4482-1158">
              <w:r w:rsidR="008D07D6">
                <w:rPr>
                  <w:rStyle w:val="HyperlinkText9pt"/>
                </w:rPr>
                <w:t>4482-1158</w:t>
              </w:r>
            </w:hyperlink>
          </w:p>
        </w:tc>
        <w:tc>
          <w:tcPr>
            <w:tcW w:w="2975" w:type="dxa"/>
          </w:tcPr>
          <w:p w14:paraId="1B005172" w14:textId="77777777" w:rsidR="00C77C9B" w:rsidRDefault="00C77C9B">
            <w:pPr>
              <w:pStyle w:val="TableText"/>
            </w:pPr>
          </w:p>
        </w:tc>
      </w:tr>
      <w:tr w:rsidR="00C77C9B" w14:paraId="314E7286" w14:textId="77777777">
        <w:trPr>
          <w:jc w:val="center"/>
        </w:trPr>
        <w:tc>
          <w:tcPr>
            <w:tcW w:w="3345" w:type="dxa"/>
          </w:tcPr>
          <w:p w14:paraId="3E80E037" w14:textId="77777777" w:rsidR="00C77C9B" w:rsidRDefault="008D07D6">
            <w:pPr>
              <w:pStyle w:val="TableText"/>
            </w:pPr>
            <w:r>
              <w:tab/>
            </w:r>
            <w:r>
              <w:tab/>
              <w:t>@code</w:t>
            </w:r>
          </w:p>
        </w:tc>
        <w:tc>
          <w:tcPr>
            <w:tcW w:w="720" w:type="dxa"/>
          </w:tcPr>
          <w:p w14:paraId="71268142" w14:textId="77777777" w:rsidR="00C77C9B" w:rsidRDefault="008D07D6">
            <w:pPr>
              <w:pStyle w:val="TableText"/>
            </w:pPr>
            <w:r>
              <w:t>0..1</w:t>
            </w:r>
          </w:p>
        </w:tc>
        <w:tc>
          <w:tcPr>
            <w:tcW w:w="1152" w:type="dxa"/>
          </w:tcPr>
          <w:p w14:paraId="6D39B4AA" w14:textId="77777777" w:rsidR="00C77C9B" w:rsidRDefault="008D07D6">
            <w:pPr>
              <w:pStyle w:val="TableText"/>
            </w:pPr>
            <w:r>
              <w:t>SHOULD</w:t>
            </w:r>
          </w:p>
        </w:tc>
        <w:tc>
          <w:tcPr>
            <w:tcW w:w="864" w:type="dxa"/>
          </w:tcPr>
          <w:p w14:paraId="59D4C8FB" w14:textId="77777777" w:rsidR="00C77C9B" w:rsidRDefault="00C77C9B">
            <w:pPr>
              <w:pStyle w:val="TableText"/>
            </w:pPr>
          </w:p>
        </w:tc>
        <w:tc>
          <w:tcPr>
            <w:tcW w:w="1104" w:type="dxa"/>
          </w:tcPr>
          <w:p w14:paraId="532F1C53" w14:textId="0A6A2D82" w:rsidR="00C77C9B" w:rsidRDefault="00000000">
            <w:pPr>
              <w:pStyle w:val="TableText"/>
            </w:pPr>
            <w:hyperlink w:anchor="C_4482-863">
              <w:r w:rsidR="008D07D6">
                <w:rPr>
                  <w:rStyle w:val="HyperlinkText9pt"/>
                </w:rPr>
                <w:t>4482-863</w:t>
              </w:r>
            </w:hyperlink>
          </w:p>
        </w:tc>
        <w:tc>
          <w:tcPr>
            <w:tcW w:w="2975" w:type="dxa"/>
          </w:tcPr>
          <w:p w14:paraId="515E7F82" w14:textId="77777777" w:rsidR="00C77C9B" w:rsidRDefault="008D07D6">
            <w:pPr>
              <w:pStyle w:val="TableText"/>
            </w:pPr>
            <w:r>
              <w:t>urn:oid:2.16.840.1.113762.1.4.1146.627 (Diagnosis_Problem Triggers for Public Health Reporting (RCTC Subset))</w:t>
            </w:r>
          </w:p>
        </w:tc>
      </w:tr>
      <w:tr w:rsidR="00C77C9B" w14:paraId="2B65497E" w14:textId="77777777">
        <w:trPr>
          <w:jc w:val="center"/>
        </w:trPr>
        <w:tc>
          <w:tcPr>
            <w:tcW w:w="3345" w:type="dxa"/>
          </w:tcPr>
          <w:p w14:paraId="298C3F6B" w14:textId="77777777" w:rsidR="00C77C9B" w:rsidRDefault="008D07D6">
            <w:pPr>
              <w:pStyle w:val="TableText"/>
            </w:pPr>
            <w:r>
              <w:tab/>
            </w:r>
            <w:r>
              <w:tab/>
              <w:t>@sdtc:valueSet</w:t>
            </w:r>
          </w:p>
        </w:tc>
        <w:tc>
          <w:tcPr>
            <w:tcW w:w="720" w:type="dxa"/>
          </w:tcPr>
          <w:p w14:paraId="0469C351" w14:textId="77777777" w:rsidR="00C77C9B" w:rsidRDefault="008D07D6">
            <w:pPr>
              <w:pStyle w:val="TableText"/>
            </w:pPr>
            <w:r>
              <w:t>0..1</w:t>
            </w:r>
          </w:p>
        </w:tc>
        <w:tc>
          <w:tcPr>
            <w:tcW w:w="1152" w:type="dxa"/>
          </w:tcPr>
          <w:p w14:paraId="6876ACED" w14:textId="77777777" w:rsidR="00C77C9B" w:rsidRDefault="008D07D6">
            <w:pPr>
              <w:pStyle w:val="TableText"/>
            </w:pPr>
            <w:r>
              <w:t>SHOULD</w:t>
            </w:r>
          </w:p>
        </w:tc>
        <w:tc>
          <w:tcPr>
            <w:tcW w:w="864" w:type="dxa"/>
          </w:tcPr>
          <w:p w14:paraId="2BD4EA46" w14:textId="77777777" w:rsidR="00C77C9B" w:rsidRDefault="00C77C9B">
            <w:pPr>
              <w:pStyle w:val="TableText"/>
            </w:pPr>
          </w:p>
        </w:tc>
        <w:tc>
          <w:tcPr>
            <w:tcW w:w="1104" w:type="dxa"/>
          </w:tcPr>
          <w:p w14:paraId="222C41AB" w14:textId="6336D40C" w:rsidR="00C77C9B" w:rsidRDefault="00000000">
            <w:pPr>
              <w:pStyle w:val="TableText"/>
            </w:pPr>
            <w:hyperlink w:anchor="C_4482-881">
              <w:r w:rsidR="008D07D6">
                <w:rPr>
                  <w:rStyle w:val="HyperlinkText9pt"/>
                </w:rPr>
                <w:t>4482-881</w:t>
              </w:r>
            </w:hyperlink>
          </w:p>
        </w:tc>
        <w:tc>
          <w:tcPr>
            <w:tcW w:w="2975" w:type="dxa"/>
          </w:tcPr>
          <w:p w14:paraId="16E0067B" w14:textId="77777777" w:rsidR="00C77C9B" w:rsidRDefault="008D07D6">
            <w:pPr>
              <w:pStyle w:val="TableText"/>
            </w:pPr>
            <w:r>
              <w:t>2.16.840.1.114222.4.11.7508</w:t>
            </w:r>
          </w:p>
        </w:tc>
      </w:tr>
      <w:tr w:rsidR="00C77C9B" w14:paraId="3D5B598F" w14:textId="77777777">
        <w:trPr>
          <w:jc w:val="center"/>
        </w:trPr>
        <w:tc>
          <w:tcPr>
            <w:tcW w:w="3345" w:type="dxa"/>
          </w:tcPr>
          <w:p w14:paraId="67C13213" w14:textId="77777777" w:rsidR="00C77C9B" w:rsidRDefault="008D07D6">
            <w:pPr>
              <w:pStyle w:val="TableText"/>
            </w:pPr>
            <w:r>
              <w:tab/>
            </w:r>
            <w:r>
              <w:tab/>
              <w:t>@sdtc:valueSetVersion</w:t>
            </w:r>
          </w:p>
        </w:tc>
        <w:tc>
          <w:tcPr>
            <w:tcW w:w="720" w:type="dxa"/>
          </w:tcPr>
          <w:p w14:paraId="79AAF1CB" w14:textId="77777777" w:rsidR="00C77C9B" w:rsidRDefault="008D07D6">
            <w:pPr>
              <w:pStyle w:val="TableText"/>
            </w:pPr>
            <w:r>
              <w:t>0..1</w:t>
            </w:r>
          </w:p>
        </w:tc>
        <w:tc>
          <w:tcPr>
            <w:tcW w:w="1152" w:type="dxa"/>
          </w:tcPr>
          <w:p w14:paraId="2E0AF25B" w14:textId="77777777" w:rsidR="00C77C9B" w:rsidRDefault="008D07D6">
            <w:pPr>
              <w:pStyle w:val="TableText"/>
            </w:pPr>
            <w:r>
              <w:t>SHOULD</w:t>
            </w:r>
          </w:p>
        </w:tc>
        <w:tc>
          <w:tcPr>
            <w:tcW w:w="864" w:type="dxa"/>
          </w:tcPr>
          <w:p w14:paraId="75005F67" w14:textId="77777777" w:rsidR="00C77C9B" w:rsidRDefault="00C77C9B">
            <w:pPr>
              <w:pStyle w:val="TableText"/>
            </w:pPr>
          </w:p>
        </w:tc>
        <w:tc>
          <w:tcPr>
            <w:tcW w:w="1104" w:type="dxa"/>
          </w:tcPr>
          <w:p w14:paraId="2A58E429" w14:textId="2CD6E772" w:rsidR="00C77C9B" w:rsidRDefault="00000000">
            <w:pPr>
              <w:pStyle w:val="TableText"/>
            </w:pPr>
            <w:hyperlink w:anchor="C_4482-882">
              <w:r w:rsidR="008D07D6">
                <w:rPr>
                  <w:rStyle w:val="HyperlinkText9pt"/>
                </w:rPr>
                <w:t>4482-882</w:t>
              </w:r>
            </w:hyperlink>
          </w:p>
        </w:tc>
        <w:tc>
          <w:tcPr>
            <w:tcW w:w="2975" w:type="dxa"/>
          </w:tcPr>
          <w:p w14:paraId="2F35C88B" w14:textId="77777777" w:rsidR="00C77C9B" w:rsidRDefault="00C77C9B">
            <w:pPr>
              <w:pStyle w:val="TableText"/>
            </w:pPr>
          </w:p>
        </w:tc>
      </w:tr>
      <w:tr w:rsidR="00C77C9B" w14:paraId="1EB4D828" w14:textId="77777777">
        <w:trPr>
          <w:jc w:val="center"/>
        </w:trPr>
        <w:tc>
          <w:tcPr>
            <w:tcW w:w="3345" w:type="dxa"/>
          </w:tcPr>
          <w:p w14:paraId="74878D5A" w14:textId="77777777" w:rsidR="00C77C9B" w:rsidRDefault="008D07D6">
            <w:pPr>
              <w:pStyle w:val="TableText"/>
            </w:pPr>
            <w:r>
              <w:tab/>
            </w:r>
            <w:r>
              <w:tab/>
              <w:t>translation</w:t>
            </w:r>
          </w:p>
        </w:tc>
        <w:tc>
          <w:tcPr>
            <w:tcW w:w="720" w:type="dxa"/>
          </w:tcPr>
          <w:p w14:paraId="0F469DB3" w14:textId="77777777" w:rsidR="00C77C9B" w:rsidRDefault="008D07D6">
            <w:pPr>
              <w:pStyle w:val="TableText"/>
            </w:pPr>
            <w:r>
              <w:t>0..*</w:t>
            </w:r>
          </w:p>
        </w:tc>
        <w:tc>
          <w:tcPr>
            <w:tcW w:w="1152" w:type="dxa"/>
          </w:tcPr>
          <w:p w14:paraId="231C9400" w14:textId="77777777" w:rsidR="00C77C9B" w:rsidRDefault="008D07D6">
            <w:pPr>
              <w:pStyle w:val="TableText"/>
            </w:pPr>
            <w:r>
              <w:t>MAY</w:t>
            </w:r>
          </w:p>
        </w:tc>
        <w:tc>
          <w:tcPr>
            <w:tcW w:w="864" w:type="dxa"/>
          </w:tcPr>
          <w:p w14:paraId="1A6691C7" w14:textId="77777777" w:rsidR="00C77C9B" w:rsidRDefault="00C77C9B">
            <w:pPr>
              <w:pStyle w:val="TableText"/>
            </w:pPr>
          </w:p>
        </w:tc>
        <w:tc>
          <w:tcPr>
            <w:tcW w:w="1104" w:type="dxa"/>
          </w:tcPr>
          <w:p w14:paraId="6BF34799" w14:textId="19C8830B" w:rsidR="00C77C9B" w:rsidRDefault="00000000">
            <w:pPr>
              <w:pStyle w:val="TableText"/>
            </w:pPr>
            <w:hyperlink w:anchor="C_4482-864">
              <w:r w:rsidR="008D07D6">
                <w:rPr>
                  <w:rStyle w:val="HyperlinkText9pt"/>
                </w:rPr>
                <w:t>4482-864</w:t>
              </w:r>
            </w:hyperlink>
          </w:p>
        </w:tc>
        <w:tc>
          <w:tcPr>
            <w:tcW w:w="2975" w:type="dxa"/>
          </w:tcPr>
          <w:p w14:paraId="6F0E9D48" w14:textId="77777777" w:rsidR="00C77C9B" w:rsidRDefault="00C77C9B">
            <w:pPr>
              <w:pStyle w:val="TableText"/>
            </w:pPr>
          </w:p>
        </w:tc>
      </w:tr>
      <w:tr w:rsidR="00C77C9B" w14:paraId="2B5A9659" w14:textId="77777777">
        <w:trPr>
          <w:jc w:val="center"/>
        </w:trPr>
        <w:tc>
          <w:tcPr>
            <w:tcW w:w="3345" w:type="dxa"/>
          </w:tcPr>
          <w:p w14:paraId="1AD539E5" w14:textId="77777777" w:rsidR="00C77C9B" w:rsidRDefault="008D07D6">
            <w:pPr>
              <w:pStyle w:val="TableText"/>
            </w:pPr>
            <w:r>
              <w:tab/>
            </w:r>
            <w:r>
              <w:tab/>
            </w:r>
            <w:r>
              <w:tab/>
              <w:t>@sdtc:valueSet</w:t>
            </w:r>
          </w:p>
        </w:tc>
        <w:tc>
          <w:tcPr>
            <w:tcW w:w="720" w:type="dxa"/>
          </w:tcPr>
          <w:p w14:paraId="011AC4FC" w14:textId="77777777" w:rsidR="00C77C9B" w:rsidRDefault="008D07D6">
            <w:pPr>
              <w:pStyle w:val="TableText"/>
            </w:pPr>
            <w:r>
              <w:t>0..1</w:t>
            </w:r>
          </w:p>
        </w:tc>
        <w:tc>
          <w:tcPr>
            <w:tcW w:w="1152" w:type="dxa"/>
          </w:tcPr>
          <w:p w14:paraId="7B03B343" w14:textId="77777777" w:rsidR="00C77C9B" w:rsidRDefault="008D07D6">
            <w:pPr>
              <w:pStyle w:val="TableText"/>
            </w:pPr>
            <w:r>
              <w:t>MAY</w:t>
            </w:r>
          </w:p>
        </w:tc>
        <w:tc>
          <w:tcPr>
            <w:tcW w:w="864" w:type="dxa"/>
          </w:tcPr>
          <w:p w14:paraId="580108A0" w14:textId="77777777" w:rsidR="00C77C9B" w:rsidRDefault="00C77C9B">
            <w:pPr>
              <w:pStyle w:val="TableText"/>
            </w:pPr>
          </w:p>
        </w:tc>
        <w:tc>
          <w:tcPr>
            <w:tcW w:w="1104" w:type="dxa"/>
          </w:tcPr>
          <w:p w14:paraId="3AB4CE19" w14:textId="14D681F3" w:rsidR="00C77C9B" w:rsidRDefault="00000000">
            <w:pPr>
              <w:pStyle w:val="TableText"/>
            </w:pPr>
            <w:hyperlink w:anchor="C_4482-883">
              <w:r w:rsidR="008D07D6">
                <w:rPr>
                  <w:rStyle w:val="HyperlinkText9pt"/>
                </w:rPr>
                <w:t>4482-883</w:t>
              </w:r>
            </w:hyperlink>
          </w:p>
        </w:tc>
        <w:tc>
          <w:tcPr>
            <w:tcW w:w="2975" w:type="dxa"/>
          </w:tcPr>
          <w:p w14:paraId="4553651B" w14:textId="77777777" w:rsidR="00C77C9B" w:rsidRDefault="008D07D6">
            <w:pPr>
              <w:pStyle w:val="TableText"/>
            </w:pPr>
            <w:r>
              <w:t>2.16.840.1.114222.4.11.7508</w:t>
            </w:r>
          </w:p>
        </w:tc>
      </w:tr>
      <w:tr w:rsidR="00C77C9B" w14:paraId="199D0F69" w14:textId="77777777">
        <w:trPr>
          <w:jc w:val="center"/>
        </w:trPr>
        <w:tc>
          <w:tcPr>
            <w:tcW w:w="3345" w:type="dxa"/>
          </w:tcPr>
          <w:p w14:paraId="4D46B07E" w14:textId="77777777" w:rsidR="00C77C9B" w:rsidRDefault="008D07D6">
            <w:pPr>
              <w:pStyle w:val="TableText"/>
            </w:pPr>
            <w:r>
              <w:tab/>
            </w:r>
            <w:r>
              <w:tab/>
            </w:r>
            <w:r>
              <w:tab/>
              <w:t>@sdtc:valueSetVersion</w:t>
            </w:r>
          </w:p>
        </w:tc>
        <w:tc>
          <w:tcPr>
            <w:tcW w:w="720" w:type="dxa"/>
          </w:tcPr>
          <w:p w14:paraId="2BEDBBA6" w14:textId="77777777" w:rsidR="00C77C9B" w:rsidRDefault="008D07D6">
            <w:pPr>
              <w:pStyle w:val="TableText"/>
            </w:pPr>
            <w:r>
              <w:t>0..1</w:t>
            </w:r>
          </w:p>
        </w:tc>
        <w:tc>
          <w:tcPr>
            <w:tcW w:w="1152" w:type="dxa"/>
          </w:tcPr>
          <w:p w14:paraId="5A449C08" w14:textId="77777777" w:rsidR="00C77C9B" w:rsidRDefault="008D07D6">
            <w:pPr>
              <w:pStyle w:val="TableText"/>
            </w:pPr>
            <w:r>
              <w:t>MAY</w:t>
            </w:r>
          </w:p>
        </w:tc>
        <w:tc>
          <w:tcPr>
            <w:tcW w:w="864" w:type="dxa"/>
          </w:tcPr>
          <w:p w14:paraId="1522B8C0" w14:textId="77777777" w:rsidR="00C77C9B" w:rsidRDefault="00C77C9B">
            <w:pPr>
              <w:pStyle w:val="TableText"/>
            </w:pPr>
          </w:p>
        </w:tc>
        <w:tc>
          <w:tcPr>
            <w:tcW w:w="1104" w:type="dxa"/>
          </w:tcPr>
          <w:p w14:paraId="7016490E" w14:textId="425E8899" w:rsidR="00C77C9B" w:rsidRDefault="00000000">
            <w:pPr>
              <w:pStyle w:val="TableText"/>
            </w:pPr>
            <w:hyperlink w:anchor="C_4482-884">
              <w:r w:rsidR="008D07D6">
                <w:rPr>
                  <w:rStyle w:val="HyperlinkText9pt"/>
                </w:rPr>
                <w:t>4482-884</w:t>
              </w:r>
            </w:hyperlink>
          </w:p>
        </w:tc>
        <w:tc>
          <w:tcPr>
            <w:tcW w:w="2975" w:type="dxa"/>
          </w:tcPr>
          <w:p w14:paraId="21FD9DD7" w14:textId="77777777" w:rsidR="00C77C9B" w:rsidRDefault="00C77C9B">
            <w:pPr>
              <w:pStyle w:val="TableText"/>
            </w:pPr>
          </w:p>
        </w:tc>
      </w:tr>
    </w:tbl>
    <w:p w14:paraId="3964DB81" w14:textId="77777777" w:rsidR="00C77C9B" w:rsidRDefault="00C77C9B">
      <w:pPr>
        <w:pStyle w:val="BodyText"/>
      </w:pPr>
    </w:p>
    <w:p w14:paraId="6D45ABB8" w14:textId="27CDD6CF" w:rsidR="00C77C9B" w:rsidRDefault="008D07D6" w:rsidP="0055183B">
      <w:pPr>
        <w:numPr>
          <w:ilvl w:val="0"/>
          <w:numId w:val="38"/>
        </w:numPr>
      </w:pPr>
      <w:r>
        <w:t xml:space="preserve">Conforms to </w:t>
      </w:r>
      <w:hyperlink w:anchor="E_Procedure_Activity_Act_V2">
        <w:r>
          <w:rPr>
            <w:rStyle w:val="HyperlinkCourierBold"/>
          </w:rPr>
          <w:t>Procedure Activity Act (V2)</w:t>
        </w:r>
      </w:hyperlink>
      <w:r>
        <w:t xml:space="preserve"> template </w:t>
      </w:r>
      <w:r>
        <w:rPr>
          <w:rStyle w:val="XMLname"/>
        </w:rPr>
        <w:t>(identifier: urn:hl7ii:2.16.840.1.113883.10.20.22.4.12:2014-06-09)</w:t>
      </w:r>
      <w:r>
        <w:t>.</w:t>
      </w:r>
    </w:p>
    <w:p w14:paraId="24D9931A" w14:textId="77777777" w:rsidR="00C77C9B" w:rsidRDefault="008D07D6" w:rsidP="0055183B">
      <w:pPr>
        <w:numPr>
          <w:ilvl w:val="0"/>
          <w:numId w:val="38"/>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2253" w:name="C_4482-742"/>
      <w:r>
        <w:t xml:space="preserve"> (CONF:4482-742)</w:t>
      </w:r>
      <w:bookmarkEnd w:id="2253"/>
      <w:r>
        <w:t>.</w:t>
      </w:r>
    </w:p>
    <w:p w14:paraId="49ED1D98" w14:textId="77777777" w:rsidR="00C77C9B" w:rsidRDefault="008D07D6" w:rsidP="0055183B">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254" w:name="C_4482-743"/>
      <w:r>
        <w:t xml:space="preserve"> (CONF:4482-743)</w:t>
      </w:r>
      <w:bookmarkEnd w:id="2254"/>
      <w:r>
        <w:t>.</w:t>
      </w:r>
    </w:p>
    <w:p w14:paraId="28951F32" w14:textId="77777777" w:rsidR="00C77C9B" w:rsidRDefault="008D07D6" w:rsidP="0055183B">
      <w:pPr>
        <w:numPr>
          <w:ilvl w:val="0"/>
          <w:numId w:val="38"/>
        </w:numPr>
      </w:pPr>
      <w:r>
        <w:rPr>
          <w:rStyle w:val="keyword"/>
        </w:rPr>
        <w:t>MAY</w:t>
      </w:r>
      <w:r>
        <w:t xml:space="preserve"> contain zero or one [0..1] </w:t>
      </w:r>
      <w:r>
        <w:rPr>
          <w:rStyle w:val="XMLnameBold"/>
        </w:rPr>
        <w:t>@negationInd</w:t>
      </w:r>
      <w:bookmarkStart w:id="2255" w:name="C_4482-1141"/>
      <w:r>
        <w:t xml:space="preserve"> (CONF:4482-1141)</w:t>
      </w:r>
      <w:bookmarkEnd w:id="2255"/>
      <w:r>
        <w:t>.</w:t>
      </w:r>
    </w:p>
    <w:p w14:paraId="7BDA85DF" w14:textId="77777777" w:rsidR="00C77C9B" w:rsidRDefault="008D07D6" w:rsidP="0055183B">
      <w:pPr>
        <w:numPr>
          <w:ilvl w:val="0"/>
          <w:numId w:val="38"/>
        </w:numPr>
      </w:pPr>
      <w:r>
        <w:rPr>
          <w:rStyle w:val="keyword"/>
        </w:rPr>
        <w:t>SHALL</w:t>
      </w:r>
      <w:r>
        <w:t xml:space="preserve"> contain exactly one [1..1] </w:t>
      </w:r>
      <w:r>
        <w:rPr>
          <w:rStyle w:val="XMLnameBold"/>
        </w:rPr>
        <w:t>templateId</w:t>
      </w:r>
      <w:bookmarkStart w:id="2256" w:name="C_4482-721"/>
      <w:r>
        <w:t xml:space="preserve"> (CONF:4482-721)</w:t>
      </w:r>
      <w:bookmarkEnd w:id="2256"/>
      <w:r>
        <w:t xml:space="preserve"> such that it</w:t>
      </w:r>
    </w:p>
    <w:p w14:paraId="094EAB82" w14:textId="77777777" w:rsidR="00C77C9B" w:rsidRDefault="008D07D6" w:rsidP="0055183B">
      <w:pPr>
        <w:numPr>
          <w:ilvl w:val="1"/>
          <w:numId w:val="38"/>
        </w:numPr>
      </w:pPr>
      <w:r>
        <w:rPr>
          <w:rStyle w:val="keyword"/>
        </w:rPr>
        <w:t>SHALL</w:t>
      </w:r>
      <w:r>
        <w:t xml:space="preserve"> contain exactly one [1..1] </w:t>
      </w:r>
      <w:r>
        <w:rPr>
          <w:rStyle w:val="XMLnameBold"/>
        </w:rPr>
        <w:t>@root</w:t>
      </w:r>
      <w:r>
        <w:t>=</w:t>
      </w:r>
      <w:r>
        <w:rPr>
          <w:rStyle w:val="XMLname"/>
        </w:rPr>
        <w:t>"2.16.840.1.113883.10.20.15.2.3.45"</w:t>
      </w:r>
      <w:bookmarkStart w:id="2257" w:name="C_4482-744"/>
      <w:r>
        <w:t xml:space="preserve"> (CONF:4482-744)</w:t>
      </w:r>
      <w:bookmarkEnd w:id="2257"/>
      <w:r>
        <w:t>.</w:t>
      </w:r>
    </w:p>
    <w:p w14:paraId="2A16587E" w14:textId="77777777" w:rsidR="00C77C9B" w:rsidRDefault="008D07D6" w:rsidP="0055183B">
      <w:pPr>
        <w:numPr>
          <w:ilvl w:val="1"/>
          <w:numId w:val="38"/>
        </w:numPr>
      </w:pPr>
      <w:r>
        <w:rPr>
          <w:rStyle w:val="keyword"/>
        </w:rPr>
        <w:t>SHALL</w:t>
      </w:r>
      <w:r>
        <w:t xml:space="preserve"> contain exactly one [1..1] </w:t>
      </w:r>
      <w:r>
        <w:rPr>
          <w:rStyle w:val="XMLnameBold"/>
        </w:rPr>
        <w:t>@extension</w:t>
      </w:r>
      <w:r>
        <w:t>=</w:t>
      </w:r>
      <w:r>
        <w:rPr>
          <w:rStyle w:val="XMLname"/>
        </w:rPr>
        <w:t>"2021-01-01"</w:t>
      </w:r>
      <w:bookmarkStart w:id="2258" w:name="C_4482-745"/>
      <w:r>
        <w:t xml:space="preserve"> (CONF:4482-745)</w:t>
      </w:r>
      <w:bookmarkEnd w:id="2258"/>
      <w:r>
        <w:t>.</w:t>
      </w:r>
    </w:p>
    <w:p w14:paraId="364DB171" w14:textId="77777777" w:rsidR="00C77C9B" w:rsidRDefault="008D07D6" w:rsidP="0055183B">
      <w:pPr>
        <w:numPr>
          <w:ilvl w:val="0"/>
          <w:numId w:val="38"/>
        </w:numPr>
      </w:pPr>
      <w:r>
        <w:rPr>
          <w:rStyle w:val="keyword"/>
        </w:rPr>
        <w:t>SHALL</w:t>
      </w:r>
      <w:r>
        <w:t xml:space="preserve"> contain exactly one [1..1] </w:t>
      </w:r>
      <w:r>
        <w:rPr>
          <w:rStyle w:val="XMLnameBold"/>
        </w:rPr>
        <w:t>code</w:t>
      </w:r>
      <w:bookmarkStart w:id="2259" w:name="C_4482-722"/>
      <w:r>
        <w:t xml:space="preserve"> (CONF:4482-722)</w:t>
      </w:r>
      <w:bookmarkEnd w:id="2259"/>
      <w:r>
        <w:t>.</w:t>
      </w:r>
    </w:p>
    <w:p w14:paraId="5D9D0375" w14:textId="77777777" w:rsidR="00C77C9B" w:rsidRDefault="008D07D6" w:rsidP="0055183B">
      <w:pPr>
        <w:numPr>
          <w:ilvl w:val="1"/>
          <w:numId w:val="38"/>
        </w:numPr>
      </w:pPr>
      <w:r>
        <w:t xml:space="preserve">This code </w:t>
      </w:r>
      <w:r>
        <w:rPr>
          <w:rStyle w:val="keyword"/>
        </w:rPr>
        <w:t>MAY</w:t>
      </w:r>
      <w:r>
        <w:t xml:space="preserve"> contain zero or one [0..1] </w:t>
      </w:r>
      <w:r>
        <w:rPr>
          <w:rStyle w:val="XMLnameBold"/>
        </w:rPr>
        <w:t>@nullFlavor</w:t>
      </w:r>
      <w:bookmarkStart w:id="2260" w:name="C_4482-1158"/>
      <w:r>
        <w:t xml:space="preserve"> (CONF:4482-1158)</w:t>
      </w:r>
      <w:bookmarkEnd w:id="2260"/>
      <w:r>
        <w:t>.</w:t>
      </w:r>
    </w:p>
    <w:p w14:paraId="6B9A7D50" w14:textId="5DA80655" w:rsidR="00C77C9B" w:rsidRDefault="008D07D6" w:rsidP="0055183B">
      <w:pPr>
        <w:numPr>
          <w:ilvl w:val="1"/>
          <w:numId w:val="38"/>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Diagnosis_Problem_Triggers_for_Public_H">
        <w:r>
          <w:rPr>
            <w:rStyle w:val="HyperlinkCourierBold"/>
          </w:rPr>
          <w:t>Diagnosis_Problem Triggers for Public Health Reporting (RCTC Subset)</w:t>
        </w:r>
      </w:hyperlink>
      <w:r>
        <w:rPr>
          <w:rStyle w:val="XMLname"/>
        </w:rPr>
        <w:t xml:space="preserve"> urn:oid:2.16.840.1.113762.1.4.1146.627</w:t>
      </w:r>
      <w:r>
        <w:rPr>
          <w:rStyle w:val="keyword"/>
        </w:rPr>
        <w:t xml:space="preserve"> DYNAMIC</w:t>
      </w:r>
      <w:bookmarkStart w:id="2261" w:name="C_4482-863"/>
      <w:r>
        <w:t xml:space="preserve"> (CONF:4482-863)</w:t>
      </w:r>
      <w:bookmarkEnd w:id="2261"/>
      <w:r>
        <w:t>.</w:t>
      </w:r>
    </w:p>
    <w:p w14:paraId="20C64FCA" w14:textId="77777777" w:rsidR="00C77C9B" w:rsidRDefault="008D07D6" w:rsidP="0055183B">
      <w:pPr>
        <w:numPr>
          <w:ilvl w:val="1"/>
          <w:numId w:val="38"/>
        </w:numPr>
      </w:pPr>
      <w:r>
        <w:lastRenderedPageBreak/>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2262" w:name="C_4482-881"/>
      <w:r>
        <w:t xml:space="preserve"> (CONF:4482-881)</w:t>
      </w:r>
      <w:bookmarkEnd w:id="2262"/>
      <w:r>
        <w:t>.</w:t>
      </w:r>
    </w:p>
    <w:p w14:paraId="72EFB73F" w14:textId="77777777" w:rsidR="00C77C9B" w:rsidRDefault="008D07D6" w:rsidP="0055183B">
      <w:pPr>
        <w:numPr>
          <w:ilvl w:val="1"/>
          <w:numId w:val="38"/>
        </w:numPr>
      </w:pPr>
      <w:r>
        <w:t xml:space="preserve">This code </w:t>
      </w:r>
      <w:r>
        <w:rPr>
          <w:rStyle w:val="keyword"/>
        </w:rPr>
        <w:t>SHOULD</w:t>
      </w:r>
      <w:r>
        <w:t xml:space="preserve"> contain zero or one [0..1] </w:t>
      </w:r>
      <w:r>
        <w:rPr>
          <w:rStyle w:val="XMLnameBold"/>
        </w:rPr>
        <w:t>@sdtc:valueSetVersion</w:t>
      </w:r>
      <w:bookmarkStart w:id="2263" w:name="C_4482-882"/>
      <w:r>
        <w:t xml:space="preserve"> (CONF:4482-882)</w:t>
      </w:r>
      <w:bookmarkEnd w:id="2263"/>
      <w:r>
        <w:t>.</w:t>
      </w:r>
      <w:r>
        <w:br/>
        <w:t>Note: RCTC Definition Version used (e.g., 2020-11-13)</w:t>
      </w:r>
    </w:p>
    <w:p w14:paraId="7155D4EF" w14:textId="77777777" w:rsidR="00C77C9B" w:rsidRDefault="008D07D6" w:rsidP="0055183B">
      <w:pPr>
        <w:numPr>
          <w:ilvl w:val="1"/>
          <w:numId w:val="38"/>
        </w:numPr>
      </w:pPr>
      <w:r>
        <w:t xml:space="preserve">This code </w:t>
      </w:r>
      <w:r>
        <w:rPr>
          <w:rStyle w:val="keyword"/>
        </w:rPr>
        <w:t>MAY</w:t>
      </w:r>
      <w:r>
        <w:t xml:space="preserve"> contain zero or more [0..*] </w:t>
      </w:r>
      <w:r>
        <w:rPr>
          <w:rStyle w:val="XMLnameBold"/>
        </w:rPr>
        <w:t>translation</w:t>
      </w:r>
      <w:bookmarkStart w:id="2264" w:name="C_4482-864"/>
      <w:r>
        <w:t xml:space="preserve"> (CONF:4482-864)</w:t>
      </w:r>
      <w:bookmarkEnd w:id="2264"/>
      <w:r>
        <w:t>.</w:t>
      </w:r>
    </w:p>
    <w:p w14:paraId="04D6C825" w14:textId="77777777" w:rsidR="00C77C9B" w:rsidRDefault="008D07D6" w:rsidP="0055183B">
      <w:pPr>
        <w:numPr>
          <w:ilvl w:val="2"/>
          <w:numId w:val="38"/>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2265" w:name="C_4482-883"/>
      <w:r>
        <w:t xml:space="preserve"> (CONF:4482-883)</w:t>
      </w:r>
      <w:bookmarkEnd w:id="2265"/>
      <w:r>
        <w:t>.</w:t>
      </w:r>
    </w:p>
    <w:p w14:paraId="3EC8D589" w14:textId="77777777" w:rsidR="00C77C9B" w:rsidRDefault="008D07D6" w:rsidP="0055183B">
      <w:pPr>
        <w:numPr>
          <w:ilvl w:val="2"/>
          <w:numId w:val="38"/>
        </w:numPr>
      </w:pPr>
      <w:r>
        <w:t xml:space="preserve">The translation, if present, </w:t>
      </w:r>
      <w:r>
        <w:rPr>
          <w:rStyle w:val="keyword"/>
        </w:rPr>
        <w:t>MAY</w:t>
      </w:r>
      <w:r>
        <w:t xml:space="preserve"> contain zero or one [0..1] </w:t>
      </w:r>
      <w:r>
        <w:rPr>
          <w:rStyle w:val="XMLnameBold"/>
        </w:rPr>
        <w:t>@sdtc:valueSetVersion</w:t>
      </w:r>
      <w:bookmarkStart w:id="2266" w:name="C_4482-884"/>
      <w:r>
        <w:t xml:space="preserve"> (CONF:4482-884)</w:t>
      </w:r>
      <w:bookmarkEnd w:id="2266"/>
      <w:r>
        <w:t>.</w:t>
      </w:r>
      <w:r>
        <w:br/>
        <w:t>Note: RCTC Definition Version used (e.g., 2020-11-13)</w:t>
      </w:r>
    </w:p>
    <w:p w14:paraId="39B4B50C" w14:textId="77777777" w:rsidR="00C77C9B" w:rsidRDefault="008D07D6" w:rsidP="0055183B">
      <w:pPr>
        <w:numPr>
          <w:ilvl w:val="2"/>
          <w:numId w:val="38"/>
        </w:numPr>
      </w:pPr>
      <w:r>
        <w:t xml:space="preserve">If either translation/@sdtc:valueSet or translation/@sdtc:valueSetVersion is present then both translation/@sdtc:valueSet and translation/@sdtc:valueSetVersion </w:t>
      </w:r>
      <w:r>
        <w:rPr>
          <w:rStyle w:val="keyword"/>
        </w:rPr>
        <w:t>SHALL</w:t>
      </w:r>
      <w:r>
        <w:t xml:space="preserve"> be present (CONF:4482-867).</w:t>
      </w:r>
    </w:p>
    <w:p w14:paraId="649263C0" w14:textId="77777777" w:rsidR="00C77C9B" w:rsidRDefault="008D07D6" w:rsidP="0055183B">
      <w:pPr>
        <w:numPr>
          <w:ilvl w:val="1"/>
          <w:numId w:val="38"/>
        </w:numPr>
      </w:pPr>
      <w:r>
        <w:t xml:space="preserve">If either code/@sdtc:valueSet or code/@sdtc:valueSetVersion is present then both code/@sdtc:valueSet and code/@sdtc:valueSetVersion </w:t>
      </w:r>
      <w:r>
        <w:rPr>
          <w:rStyle w:val="keyword"/>
        </w:rPr>
        <w:t>SHALL</w:t>
      </w:r>
      <w:r>
        <w:t xml:space="preserve"> be present (CONF:4482-868).</w:t>
      </w:r>
    </w:p>
    <w:p w14:paraId="5F09A726" w14:textId="77777777" w:rsidR="00C77C9B" w:rsidRDefault="008D07D6" w:rsidP="0055183B">
      <w:pPr>
        <w:numPr>
          <w:ilvl w:val="1"/>
          <w:numId w:val="38"/>
        </w:numPr>
      </w:pPr>
      <w:r>
        <w:t xml:space="preserve">Either cda:code[@code and @sdtc:valueSetVersion and @sdtc:valueSet] or cda:code/cda:translation[@code and @sdtc:valueSetVersion and @sdtc:valueSet] </w:t>
      </w:r>
      <w:r>
        <w:rPr>
          <w:rStyle w:val="keyword"/>
        </w:rPr>
        <w:t>SHALL</w:t>
      </w:r>
      <w:r>
        <w:t xml:space="preserve"> be present (CONF:4482-1159).</w:t>
      </w:r>
    </w:p>
    <w:p w14:paraId="105E33F3" w14:textId="616460F6" w:rsidR="00C77C9B" w:rsidRDefault="008D07D6">
      <w:pPr>
        <w:pStyle w:val="Caption"/>
        <w:ind w:left="130" w:right="115"/>
      </w:pPr>
      <w:bookmarkStart w:id="2267" w:name="_Toc175307920"/>
      <w:r>
        <w:t xml:space="preserve">Figure </w:t>
      </w:r>
      <w:r>
        <w:fldChar w:fldCharType="begin"/>
      </w:r>
      <w:r>
        <w:instrText>SEQ Figure \* ARABIC</w:instrText>
      </w:r>
      <w:r>
        <w:fldChar w:fldCharType="separate"/>
      </w:r>
      <w:r w:rsidR="00C17516">
        <w:t>105</w:t>
      </w:r>
      <w:r>
        <w:fldChar w:fldCharType="end"/>
      </w:r>
      <w:r>
        <w:t>: Initial Case Report Trigger Code Procedure Activity Act Example</w:t>
      </w:r>
      <w:bookmarkEnd w:id="2267"/>
    </w:p>
    <w:p w14:paraId="08FBAE46" w14:textId="77777777" w:rsidR="00C77C9B" w:rsidRDefault="008D07D6">
      <w:pPr>
        <w:pStyle w:val="Example"/>
        <w:ind w:left="130" w:right="115"/>
      </w:pPr>
      <w:r>
        <w:t>&lt;!-- This is an example code: at the time of publication, no RCTC value set exists for procedures --&gt;</w:t>
      </w:r>
    </w:p>
    <w:p w14:paraId="3A59615D" w14:textId="77777777" w:rsidR="00C77C9B" w:rsidRDefault="008D07D6">
      <w:pPr>
        <w:pStyle w:val="Example"/>
        <w:ind w:left="130" w:right="115"/>
      </w:pPr>
      <w:r>
        <w:t>&lt;act classCode="ACT" moodCode="EVN"&gt;</w:t>
      </w:r>
    </w:p>
    <w:p w14:paraId="11F8ED87" w14:textId="77777777" w:rsidR="00C77C9B" w:rsidRDefault="008D07D6">
      <w:pPr>
        <w:pStyle w:val="Example"/>
        <w:ind w:left="130" w:right="115"/>
      </w:pPr>
      <w:r>
        <w:t xml:space="preserve">    &lt;!-- [C-CDA R2.1] Procedure Activity Act (V2) --&gt;</w:t>
      </w:r>
    </w:p>
    <w:p w14:paraId="15BD0520" w14:textId="77777777" w:rsidR="00C77C9B" w:rsidRDefault="008D07D6">
      <w:pPr>
        <w:pStyle w:val="Example"/>
        <w:ind w:left="130" w:right="115"/>
      </w:pPr>
      <w:r>
        <w:t xml:space="preserve">    &lt;templateId root="2.16.840.1.113883.10.20.22.4.12" extension="2014-06-09"/&gt;</w:t>
      </w:r>
    </w:p>
    <w:p w14:paraId="0F7A4F21" w14:textId="77777777" w:rsidR="00C77C9B" w:rsidRDefault="008D07D6">
      <w:pPr>
        <w:pStyle w:val="Example"/>
        <w:ind w:left="130" w:right="115"/>
      </w:pPr>
      <w:r>
        <w:t xml:space="preserve">    &lt;!-- [eICR R2 STU3] Initial Case Report Trigger Code Procedure Activity Act --&gt;</w:t>
      </w:r>
    </w:p>
    <w:p w14:paraId="623A68CC" w14:textId="77777777" w:rsidR="00C77C9B" w:rsidRDefault="008D07D6">
      <w:pPr>
        <w:pStyle w:val="Example"/>
        <w:ind w:left="130" w:right="115"/>
      </w:pPr>
      <w:r>
        <w:t xml:space="preserve">    &lt;templateId root="2.16.840.1.113883.10.20.15.2.3.45" extension="2021-01-01"/&gt;</w:t>
      </w:r>
    </w:p>
    <w:p w14:paraId="75D342B5" w14:textId="77777777" w:rsidR="00C77C9B" w:rsidRDefault="008D07D6">
      <w:pPr>
        <w:pStyle w:val="Example"/>
        <w:ind w:left="130" w:right="115"/>
      </w:pPr>
      <w:r>
        <w:t xml:space="preserve">    &lt;id root="941aee94-1f69-4fa8-91c8-7eee00915728"/&gt;</w:t>
      </w:r>
    </w:p>
    <w:p w14:paraId="44B30979" w14:textId="77777777" w:rsidR="00C77C9B" w:rsidRDefault="008D07D6">
      <w:pPr>
        <w:pStyle w:val="Example"/>
        <w:ind w:left="130" w:right="115"/>
      </w:pPr>
      <w:r>
        <w:t xml:space="preserve">    &lt;code code="409524006" </w:t>
      </w:r>
    </w:p>
    <w:p w14:paraId="237F3A34" w14:textId="77777777" w:rsidR="00C77C9B" w:rsidRDefault="008D07D6">
      <w:pPr>
        <w:pStyle w:val="Example"/>
        <w:ind w:left="130" w:right="115"/>
      </w:pPr>
      <w:r>
        <w:t xml:space="preserve">        codeSystem="2.16.840.1.113883.6.96" </w:t>
      </w:r>
    </w:p>
    <w:p w14:paraId="62E8AF29" w14:textId="77777777" w:rsidR="00C77C9B" w:rsidRDefault="008D07D6">
      <w:pPr>
        <w:pStyle w:val="Example"/>
        <w:ind w:left="130" w:right="115"/>
      </w:pPr>
      <w:r>
        <w:t xml:space="preserve">        codeSystemName="SNOMED CT" </w:t>
      </w:r>
    </w:p>
    <w:p w14:paraId="1394A2AC" w14:textId="77777777" w:rsidR="00C77C9B" w:rsidRDefault="008D07D6">
      <w:pPr>
        <w:pStyle w:val="Example"/>
        <w:ind w:left="130" w:right="115"/>
      </w:pPr>
      <w:r>
        <w:t xml:space="preserve">        displayName="Airborn precautions (procedure)"</w:t>
      </w:r>
    </w:p>
    <w:p w14:paraId="48314DBE" w14:textId="77777777" w:rsidR="00C77C9B" w:rsidRDefault="008D07D6">
      <w:pPr>
        <w:pStyle w:val="Example"/>
        <w:ind w:left="130" w:right="115"/>
      </w:pPr>
      <w:r>
        <w:t xml:space="preserve">        sdtc:valueSet="2.16.840.1.114222.4.11.7508" </w:t>
      </w:r>
    </w:p>
    <w:p w14:paraId="268040C6" w14:textId="77777777" w:rsidR="00C77C9B" w:rsidRDefault="008D07D6">
      <w:pPr>
        <w:pStyle w:val="Example"/>
        <w:ind w:left="130" w:right="115"/>
      </w:pPr>
      <w:r>
        <w:t xml:space="preserve">        sdtc:valueSetVersion="2020-11-13"/&gt;</w:t>
      </w:r>
    </w:p>
    <w:p w14:paraId="2141C219" w14:textId="77777777" w:rsidR="00C77C9B" w:rsidRDefault="008D07D6">
      <w:pPr>
        <w:pStyle w:val="Example"/>
        <w:ind w:left="130" w:right="115"/>
      </w:pPr>
      <w:r>
        <w:t xml:space="preserve">    &lt;statusCode code="completed"/&gt;</w:t>
      </w:r>
    </w:p>
    <w:p w14:paraId="72C00E93" w14:textId="77777777" w:rsidR="00C77C9B" w:rsidRDefault="008D07D6">
      <w:pPr>
        <w:pStyle w:val="Example"/>
        <w:ind w:left="130" w:right="115"/>
      </w:pPr>
      <w:r>
        <w:t xml:space="preserve">    &lt;effectiveTime value="20201115"/&gt;</w:t>
      </w:r>
    </w:p>
    <w:p w14:paraId="4CFC00E8" w14:textId="77777777" w:rsidR="00C77C9B" w:rsidRDefault="008D07D6">
      <w:pPr>
        <w:pStyle w:val="Example"/>
        <w:ind w:left="130" w:right="115"/>
      </w:pPr>
      <w:r>
        <w:t>&lt;/act&gt;</w:t>
      </w:r>
    </w:p>
    <w:p w14:paraId="7ABBA682" w14:textId="77777777" w:rsidR="00C77C9B" w:rsidRDefault="00C77C9B">
      <w:pPr>
        <w:pStyle w:val="BodyText"/>
      </w:pPr>
    </w:p>
    <w:p w14:paraId="0BEFCE74" w14:textId="77777777" w:rsidR="00C77C9B" w:rsidRDefault="008D07D6">
      <w:pPr>
        <w:pStyle w:val="Heading2nospace"/>
      </w:pPr>
      <w:bookmarkStart w:id="2268" w:name="E_Procedure_Activity_Observation_V2"/>
      <w:bookmarkStart w:id="2269" w:name="_Toc175307764"/>
      <w:r>
        <w:lastRenderedPageBreak/>
        <w:t>Procedure Activity Observation (V2)</w:t>
      </w:r>
      <w:bookmarkEnd w:id="2268"/>
      <w:bookmarkEnd w:id="2269"/>
    </w:p>
    <w:p w14:paraId="09CFEA1F" w14:textId="77777777" w:rsidR="00C77C9B" w:rsidRDefault="008D07D6">
      <w:pPr>
        <w:pStyle w:val="BracketData"/>
      </w:pPr>
      <w:r>
        <w:t>[observation: identifier urn:hl7ii:2.16.840.1.113883.10.20.22.4.13:2014-06-09 (open)]</w:t>
      </w:r>
    </w:p>
    <w:p w14:paraId="085560A9" w14:textId="77777777" w:rsidR="00C77C9B" w:rsidRDefault="008D07D6">
      <w:pPr>
        <w:pStyle w:val="BracketData"/>
      </w:pPr>
      <w:r>
        <w:t>Published as part of Consolidated CDA Templates for Clinical Notes (US Realm) DSTU R2</w:t>
      </w:r>
    </w:p>
    <w:p w14:paraId="4E69EC1D" w14:textId="549BAA58" w:rsidR="00C77C9B" w:rsidRDefault="008D07D6">
      <w:pPr>
        <w:pStyle w:val="Caption"/>
      </w:pPr>
      <w:bookmarkStart w:id="2270" w:name="_Toc175308207"/>
      <w:r>
        <w:t xml:space="preserve">Table </w:t>
      </w:r>
      <w:r>
        <w:fldChar w:fldCharType="begin"/>
      </w:r>
      <w:r>
        <w:instrText>SEQ Table \* ARABIC</w:instrText>
      </w:r>
      <w:r>
        <w:fldChar w:fldCharType="separate"/>
      </w:r>
      <w:r w:rsidR="00C17516">
        <w:t>238</w:t>
      </w:r>
      <w:r>
        <w:fldChar w:fldCharType="end"/>
      </w:r>
      <w:r>
        <w:t>: Procedure Activity Observation (V2) Contexts</w:t>
      </w:r>
      <w:bookmarkEnd w:id="22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F47E426" w14:textId="77777777">
        <w:trPr>
          <w:cantSplit/>
          <w:tblHeader/>
          <w:jc w:val="center"/>
        </w:trPr>
        <w:tc>
          <w:tcPr>
            <w:tcW w:w="360" w:type="dxa"/>
            <w:shd w:val="clear" w:color="auto" w:fill="E6E6E6"/>
          </w:tcPr>
          <w:p w14:paraId="509401A1" w14:textId="77777777" w:rsidR="00C77C9B" w:rsidRDefault="008D07D6">
            <w:pPr>
              <w:pStyle w:val="TableHead"/>
            </w:pPr>
            <w:r>
              <w:t>Contained By:</w:t>
            </w:r>
          </w:p>
        </w:tc>
        <w:tc>
          <w:tcPr>
            <w:tcW w:w="360" w:type="dxa"/>
            <w:shd w:val="clear" w:color="auto" w:fill="E6E6E6"/>
          </w:tcPr>
          <w:p w14:paraId="590F694F" w14:textId="77777777" w:rsidR="00C77C9B" w:rsidRDefault="008D07D6">
            <w:pPr>
              <w:pStyle w:val="TableHead"/>
            </w:pPr>
            <w:r>
              <w:t>Contains:</w:t>
            </w:r>
          </w:p>
        </w:tc>
      </w:tr>
      <w:tr w:rsidR="00C77C9B" w14:paraId="41AAFFBB" w14:textId="77777777">
        <w:trPr>
          <w:jc w:val="center"/>
        </w:trPr>
        <w:tc>
          <w:tcPr>
            <w:tcW w:w="360" w:type="dxa"/>
          </w:tcPr>
          <w:p w14:paraId="44086796" w14:textId="042CD94B" w:rsidR="00C77C9B" w:rsidRDefault="00000000">
            <w:pPr>
              <w:pStyle w:val="TableText"/>
            </w:pPr>
            <w:hyperlink w:anchor="Procedures_Section_entries_optional_V2">
              <w:r w:rsidR="008D07D6">
                <w:rPr>
                  <w:rStyle w:val="HyperlinkText9pt"/>
                </w:rPr>
                <w:t>Procedures Section (entries optional) (V2)</w:t>
              </w:r>
            </w:hyperlink>
            <w:r w:rsidR="008D07D6">
              <w:t xml:space="preserve"> (optional)</w:t>
            </w:r>
          </w:p>
          <w:p w14:paraId="117AC0E8" w14:textId="4C560B53" w:rsidR="00C77C9B" w:rsidRDefault="00000000">
            <w:pPr>
              <w:pStyle w:val="TableText"/>
            </w:pPr>
            <w:hyperlink w:anchor="S_Procedures_Section_entries_required_V">
              <w:r w:rsidR="008D07D6">
                <w:rPr>
                  <w:rStyle w:val="HyperlinkText9pt"/>
                </w:rPr>
                <w:t>Procedures Section (entries required) (V2)</w:t>
              </w:r>
            </w:hyperlink>
            <w:r w:rsidR="008D07D6">
              <w:t xml:space="preserve"> (optional)</w:t>
            </w:r>
          </w:p>
        </w:tc>
        <w:tc>
          <w:tcPr>
            <w:tcW w:w="360" w:type="dxa"/>
          </w:tcPr>
          <w:p w14:paraId="2D474ED6" w14:textId="6044BA2A" w:rsidR="00C77C9B" w:rsidRDefault="00000000">
            <w:pPr>
              <w:pStyle w:val="TableText"/>
            </w:pPr>
            <w:hyperlink w:anchor="E_Service_Delivery_Location">
              <w:r w:rsidR="008D07D6">
                <w:rPr>
                  <w:rStyle w:val="HyperlinkText9pt"/>
                </w:rPr>
                <w:t>Service Delivery Location</w:t>
              </w:r>
            </w:hyperlink>
            <w:r w:rsidR="008D07D6">
              <w:t xml:space="preserve"> (optional)</w:t>
            </w:r>
          </w:p>
          <w:p w14:paraId="23A83751" w14:textId="66DE514C" w:rsidR="00C77C9B" w:rsidRDefault="00000000">
            <w:pPr>
              <w:pStyle w:val="TableText"/>
            </w:pPr>
            <w:hyperlink w:anchor="Medication_Activity_V2">
              <w:r w:rsidR="008D07D6">
                <w:rPr>
                  <w:rStyle w:val="HyperlinkText9pt"/>
                </w:rPr>
                <w:t>Medication Activity (V2)</w:t>
              </w:r>
            </w:hyperlink>
            <w:r w:rsidR="008D07D6">
              <w:t xml:space="preserve"> (optional)</w:t>
            </w:r>
          </w:p>
          <w:p w14:paraId="075EF486" w14:textId="63D2F2BD" w:rsidR="00C77C9B" w:rsidRDefault="00000000">
            <w:pPr>
              <w:pStyle w:val="TableText"/>
            </w:pPr>
            <w:hyperlink w:anchor="Reaction_Observation_V2">
              <w:r w:rsidR="008D07D6">
                <w:rPr>
                  <w:rStyle w:val="HyperlinkText9pt"/>
                </w:rPr>
                <w:t>Reaction Observation (V2)</w:t>
              </w:r>
            </w:hyperlink>
            <w:r w:rsidR="008D07D6">
              <w:t xml:space="preserve"> (optional)</w:t>
            </w:r>
          </w:p>
          <w:p w14:paraId="60D760D7" w14:textId="41B5F4DC"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58218ACA" w14:textId="77777777" w:rsidR="00C77C9B" w:rsidRDefault="00C77C9B">
      <w:pPr>
        <w:pStyle w:val="BodyText"/>
      </w:pPr>
    </w:p>
    <w:p w14:paraId="19D649C4" w14:textId="77777777" w:rsidR="00C77C9B" w:rsidRDefault="008D07D6">
      <w:r>
        <w:t>The common notion of procedure is broader than that specified by the HL7 Version 3 Reference Information Model (RIM). Therefore procedure templates can be represented with various RIM classes: act (e.g., dressing change), observation (e.g., EEG), procedure (e.g., splenectomy).</w:t>
      </w:r>
    </w:p>
    <w:p w14:paraId="4CD8AAA3" w14:textId="77777777" w:rsidR="00C77C9B" w:rsidRDefault="008D07D6">
      <w:r>
        <w:t>This template represents procedures that result in new information about the patient that cannot be classified as a procedure according to the HL7 RIM. Examples of these procedures are diagnostic imaging procedures, EEGs, and EKGs.</w:t>
      </w:r>
    </w:p>
    <w:p w14:paraId="2F16FF2A" w14:textId="39249AC5" w:rsidR="00C77C9B" w:rsidRDefault="008D07D6">
      <w:pPr>
        <w:pStyle w:val="Caption"/>
      </w:pPr>
      <w:bookmarkStart w:id="2271" w:name="_Toc175308208"/>
      <w:r>
        <w:lastRenderedPageBreak/>
        <w:t xml:space="preserve">Table </w:t>
      </w:r>
      <w:r>
        <w:fldChar w:fldCharType="begin"/>
      </w:r>
      <w:r>
        <w:instrText>SEQ Table \* ARABIC</w:instrText>
      </w:r>
      <w:r>
        <w:fldChar w:fldCharType="separate"/>
      </w:r>
      <w:r w:rsidR="00C17516">
        <w:t>239</w:t>
      </w:r>
      <w:r>
        <w:fldChar w:fldCharType="end"/>
      </w:r>
      <w:r>
        <w:t>: Procedure Activity Observation (V2) Constraints Overview</w:t>
      </w:r>
      <w:bookmarkEnd w:id="22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38A13B4" w14:textId="77777777">
        <w:trPr>
          <w:cantSplit/>
          <w:tblHeader/>
          <w:jc w:val="center"/>
        </w:trPr>
        <w:tc>
          <w:tcPr>
            <w:tcW w:w="0" w:type="dxa"/>
            <w:shd w:val="clear" w:color="auto" w:fill="E6E6E6"/>
            <w:noWrap/>
          </w:tcPr>
          <w:p w14:paraId="2047C0D5" w14:textId="77777777" w:rsidR="00C77C9B" w:rsidRDefault="008D07D6">
            <w:pPr>
              <w:pStyle w:val="TableHead"/>
            </w:pPr>
            <w:r>
              <w:t>XPath</w:t>
            </w:r>
          </w:p>
        </w:tc>
        <w:tc>
          <w:tcPr>
            <w:tcW w:w="720" w:type="dxa"/>
            <w:shd w:val="clear" w:color="auto" w:fill="E6E6E6"/>
            <w:noWrap/>
          </w:tcPr>
          <w:p w14:paraId="7BBD654C" w14:textId="77777777" w:rsidR="00C77C9B" w:rsidRDefault="008D07D6">
            <w:pPr>
              <w:pStyle w:val="TableHead"/>
            </w:pPr>
            <w:r>
              <w:t>Card.</w:t>
            </w:r>
          </w:p>
        </w:tc>
        <w:tc>
          <w:tcPr>
            <w:tcW w:w="1152" w:type="dxa"/>
            <w:shd w:val="clear" w:color="auto" w:fill="E6E6E6"/>
            <w:noWrap/>
          </w:tcPr>
          <w:p w14:paraId="2BE3FE1C" w14:textId="77777777" w:rsidR="00C77C9B" w:rsidRDefault="008D07D6">
            <w:pPr>
              <w:pStyle w:val="TableHead"/>
            </w:pPr>
            <w:r>
              <w:t>Verb</w:t>
            </w:r>
          </w:p>
        </w:tc>
        <w:tc>
          <w:tcPr>
            <w:tcW w:w="864" w:type="dxa"/>
            <w:shd w:val="clear" w:color="auto" w:fill="E6E6E6"/>
            <w:noWrap/>
          </w:tcPr>
          <w:p w14:paraId="6498486B" w14:textId="77777777" w:rsidR="00C77C9B" w:rsidRDefault="008D07D6">
            <w:pPr>
              <w:pStyle w:val="TableHead"/>
            </w:pPr>
            <w:r>
              <w:t>Data Type</w:t>
            </w:r>
          </w:p>
        </w:tc>
        <w:tc>
          <w:tcPr>
            <w:tcW w:w="864" w:type="dxa"/>
            <w:shd w:val="clear" w:color="auto" w:fill="E6E6E6"/>
            <w:noWrap/>
          </w:tcPr>
          <w:p w14:paraId="411F1F51" w14:textId="77777777" w:rsidR="00C77C9B" w:rsidRDefault="008D07D6">
            <w:pPr>
              <w:pStyle w:val="TableHead"/>
            </w:pPr>
            <w:r>
              <w:t>CONF#</w:t>
            </w:r>
          </w:p>
        </w:tc>
        <w:tc>
          <w:tcPr>
            <w:tcW w:w="864" w:type="dxa"/>
            <w:shd w:val="clear" w:color="auto" w:fill="E6E6E6"/>
            <w:noWrap/>
          </w:tcPr>
          <w:p w14:paraId="62013639" w14:textId="77777777" w:rsidR="00C77C9B" w:rsidRDefault="008D07D6">
            <w:pPr>
              <w:pStyle w:val="TableHead"/>
            </w:pPr>
            <w:r>
              <w:t>Value</w:t>
            </w:r>
          </w:p>
        </w:tc>
      </w:tr>
      <w:tr w:rsidR="00C77C9B" w14:paraId="2882A1C2" w14:textId="77777777">
        <w:trPr>
          <w:jc w:val="center"/>
        </w:trPr>
        <w:tc>
          <w:tcPr>
            <w:tcW w:w="10160" w:type="dxa"/>
            <w:gridSpan w:val="6"/>
          </w:tcPr>
          <w:p w14:paraId="4322C8EA" w14:textId="77777777" w:rsidR="00C77C9B" w:rsidRDefault="008D07D6">
            <w:pPr>
              <w:pStyle w:val="TableText"/>
            </w:pPr>
            <w:r>
              <w:t>observation (identifier: urn:hl7ii:2.16.840.1.113883.10.20.22.4.13:2014-06-09)</w:t>
            </w:r>
          </w:p>
        </w:tc>
      </w:tr>
      <w:tr w:rsidR="00C77C9B" w14:paraId="7EA6B2FB" w14:textId="77777777">
        <w:trPr>
          <w:jc w:val="center"/>
        </w:trPr>
        <w:tc>
          <w:tcPr>
            <w:tcW w:w="3345" w:type="dxa"/>
          </w:tcPr>
          <w:p w14:paraId="368466C5" w14:textId="77777777" w:rsidR="00C77C9B" w:rsidRDefault="008D07D6">
            <w:pPr>
              <w:pStyle w:val="TableText"/>
            </w:pPr>
            <w:r>
              <w:tab/>
              <w:t>@classCode</w:t>
            </w:r>
          </w:p>
        </w:tc>
        <w:tc>
          <w:tcPr>
            <w:tcW w:w="720" w:type="dxa"/>
          </w:tcPr>
          <w:p w14:paraId="10675E7F" w14:textId="77777777" w:rsidR="00C77C9B" w:rsidRDefault="008D07D6">
            <w:pPr>
              <w:pStyle w:val="TableText"/>
            </w:pPr>
            <w:r>
              <w:t>1..1</w:t>
            </w:r>
          </w:p>
        </w:tc>
        <w:tc>
          <w:tcPr>
            <w:tcW w:w="1152" w:type="dxa"/>
          </w:tcPr>
          <w:p w14:paraId="68A0FA30" w14:textId="77777777" w:rsidR="00C77C9B" w:rsidRDefault="008D07D6">
            <w:pPr>
              <w:pStyle w:val="TableText"/>
            </w:pPr>
            <w:r>
              <w:t>SHALL</w:t>
            </w:r>
          </w:p>
        </w:tc>
        <w:tc>
          <w:tcPr>
            <w:tcW w:w="864" w:type="dxa"/>
          </w:tcPr>
          <w:p w14:paraId="02AAEB4B" w14:textId="77777777" w:rsidR="00C77C9B" w:rsidRDefault="00C77C9B">
            <w:pPr>
              <w:pStyle w:val="TableText"/>
            </w:pPr>
          </w:p>
        </w:tc>
        <w:tc>
          <w:tcPr>
            <w:tcW w:w="1104" w:type="dxa"/>
          </w:tcPr>
          <w:p w14:paraId="72114647" w14:textId="0B4F285F" w:rsidR="00C77C9B" w:rsidRDefault="00000000">
            <w:pPr>
              <w:pStyle w:val="TableText"/>
            </w:pPr>
            <w:hyperlink w:anchor="C_1098-8282">
              <w:r w:rsidR="008D07D6">
                <w:rPr>
                  <w:rStyle w:val="HyperlinkText9pt"/>
                </w:rPr>
                <w:t>1098-8282</w:t>
              </w:r>
            </w:hyperlink>
          </w:p>
        </w:tc>
        <w:tc>
          <w:tcPr>
            <w:tcW w:w="2975" w:type="dxa"/>
          </w:tcPr>
          <w:p w14:paraId="1BC20E2E" w14:textId="77777777" w:rsidR="00C77C9B" w:rsidRDefault="008D07D6">
            <w:pPr>
              <w:pStyle w:val="TableText"/>
            </w:pPr>
            <w:r>
              <w:t>urn:oid:2.16.840.1.113883.5.6 (HL7ActClass) = OBS</w:t>
            </w:r>
          </w:p>
        </w:tc>
      </w:tr>
      <w:tr w:rsidR="00C77C9B" w14:paraId="4A15083C" w14:textId="77777777">
        <w:trPr>
          <w:jc w:val="center"/>
        </w:trPr>
        <w:tc>
          <w:tcPr>
            <w:tcW w:w="3345" w:type="dxa"/>
          </w:tcPr>
          <w:p w14:paraId="5C2D30D5" w14:textId="77777777" w:rsidR="00C77C9B" w:rsidRDefault="008D07D6">
            <w:pPr>
              <w:pStyle w:val="TableText"/>
            </w:pPr>
            <w:r>
              <w:tab/>
              <w:t>@moodCode</w:t>
            </w:r>
          </w:p>
        </w:tc>
        <w:tc>
          <w:tcPr>
            <w:tcW w:w="720" w:type="dxa"/>
          </w:tcPr>
          <w:p w14:paraId="4CB739B7" w14:textId="77777777" w:rsidR="00C77C9B" w:rsidRDefault="008D07D6">
            <w:pPr>
              <w:pStyle w:val="TableText"/>
            </w:pPr>
            <w:r>
              <w:t>1..1</w:t>
            </w:r>
          </w:p>
        </w:tc>
        <w:tc>
          <w:tcPr>
            <w:tcW w:w="1152" w:type="dxa"/>
          </w:tcPr>
          <w:p w14:paraId="2C2DEF42" w14:textId="77777777" w:rsidR="00C77C9B" w:rsidRDefault="008D07D6">
            <w:pPr>
              <w:pStyle w:val="TableText"/>
            </w:pPr>
            <w:r>
              <w:t>SHALL</w:t>
            </w:r>
          </w:p>
        </w:tc>
        <w:tc>
          <w:tcPr>
            <w:tcW w:w="864" w:type="dxa"/>
          </w:tcPr>
          <w:p w14:paraId="79407F47" w14:textId="77777777" w:rsidR="00C77C9B" w:rsidRDefault="00C77C9B">
            <w:pPr>
              <w:pStyle w:val="TableText"/>
            </w:pPr>
          </w:p>
        </w:tc>
        <w:tc>
          <w:tcPr>
            <w:tcW w:w="1104" w:type="dxa"/>
          </w:tcPr>
          <w:p w14:paraId="3A5FD1DC" w14:textId="2031D368" w:rsidR="00C77C9B" w:rsidRDefault="00000000">
            <w:pPr>
              <w:pStyle w:val="TableText"/>
            </w:pPr>
            <w:hyperlink w:anchor="C_1098-8237">
              <w:r w:rsidR="008D07D6">
                <w:rPr>
                  <w:rStyle w:val="HyperlinkText9pt"/>
                </w:rPr>
                <w:t>1098-8237</w:t>
              </w:r>
            </w:hyperlink>
          </w:p>
        </w:tc>
        <w:tc>
          <w:tcPr>
            <w:tcW w:w="2975" w:type="dxa"/>
          </w:tcPr>
          <w:p w14:paraId="0902C38F" w14:textId="77777777" w:rsidR="00C77C9B" w:rsidRDefault="008D07D6">
            <w:pPr>
              <w:pStyle w:val="TableText"/>
            </w:pPr>
            <w:r>
              <w:t>urn:oid:2.16.840.1.113883.5.1001 (HL7ActMood) = EVN</w:t>
            </w:r>
          </w:p>
        </w:tc>
      </w:tr>
      <w:tr w:rsidR="00C77C9B" w14:paraId="6FC097FD" w14:textId="77777777">
        <w:trPr>
          <w:jc w:val="center"/>
        </w:trPr>
        <w:tc>
          <w:tcPr>
            <w:tcW w:w="3345" w:type="dxa"/>
          </w:tcPr>
          <w:p w14:paraId="23E9C3FC" w14:textId="77777777" w:rsidR="00C77C9B" w:rsidRDefault="008D07D6">
            <w:pPr>
              <w:pStyle w:val="TableText"/>
            </w:pPr>
            <w:r>
              <w:tab/>
              <w:t>templateId</w:t>
            </w:r>
          </w:p>
        </w:tc>
        <w:tc>
          <w:tcPr>
            <w:tcW w:w="720" w:type="dxa"/>
          </w:tcPr>
          <w:p w14:paraId="5A105A62" w14:textId="77777777" w:rsidR="00C77C9B" w:rsidRDefault="008D07D6">
            <w:pPr>
              <w:pStyle w:val="TableText"/>
            </w:pPr>
            <w:r>
              <w:t>1..1</w:t>
            </w:r>
          </w:p>
        </w:tc>
        <w:tc>
          <w:tcPr>
            <w:tcW w:w="1152" w:type="dxa"/>
          </w:tcPr>
          <w:p w14:paraId="40685883" w14:textId="77777777" w:rsidR="00C77C9B" w:rsidRDefault="008D07D6">
            <w:pPr>
              <w:pStyle w:val="TableText"/>
            </w:pPr>
            <w:r>
              <w:t>SHALL</w:t>
            </w:r>
          </w:p>
        </w:tc>
        <w:tc>
          <w:tcPr>
            <w:tcW w:w="864" w:type="dxa"/>
          </w:tcPr>
          <w:p w14:paraId="7E187D8A" w14:textId="77777777" w:rsidR="00C77C9B" w:rsidRDefault="00C77C9B">
            <w:pPr>
              <w:pStyle w:val="TableText"/>
            </w:pPr>
          </w:p>
        </w:tc>
        <w:tc>
          <w:tcPr>
            <w:tcW w:w="1104" w:type="dxa"/>
          </w:tcPr>
          <w:p w14:paraId="0C95232D" w14:textId="288B3270" w:rsidR="00C77C9B" w:rsidRDefault="00000000">
            <w:pPr>
              <w:pStyle w:val="TableText"/>
            </w:pPr>
            <w:hyperlink w:anchor="C_1098-8238">
              <w:r w:rsidR="008D07D6">
                <w:rPr>
                  <w:rStyle w:val="HyperlinkText9pt"/>
                </w:rPr>
                <w:t>1098-8238</w:t>
              </w:r>
            </w:hyperlink>
          </w:p>
        </w:tc>
        <w:tc>
          <w:tcPr>
            <w:tcW w:w="2975" w:type="dxa"/>
          </w:tcPr>
          <w:p w14:paraId="50733B8E" w14:textId="77777777" w:rsidR="00C77C9B" w:rsidRDefault="00C77C9B">
            <w:pPr>
              <w:pStyle w:val="TableText"/>
            </w:pPr>
          </w:p>
        </w:tc>
      </w:tr>
      <w:tr w:rsidR="00C77C9B" w14:paraId="0263257E" w14:textId="77777777">
        <w:trPr>
          <w:jc w:val="center"/>
        </w:trPr>
        <w:tc>
          <w:tcPr>
            <w:tcW w:w="3345" w:type="dxa"/>
          </w:tcPr>
          <w:p w14:paraId="4A93CA35" w14:textId="77777777" w:rsidR="00C77C9B" w:rsidRDefault="008D07D6">
            <w:pPr>
              <w:pStyle w:val="TableText"/>
            </w:pPr>
            <w:r>
              <w:tab/>
            </w:r>
            <w:r>
              <w:tab/>
              <w:t>@root</w:t>
            </w:r>
          </w:p>
        </w:tc>
        <w:tc>
          <w:tcPr>
            <w:tcW w:w="720" w:type="dxa"/>
          </w:tcPr>
          <w:p w14:paraId="22C1327D" w14:textId="77777777" w:rsidR="00C77C9B" w:rsidRDefault="008D07D6">
            <w:pPr>
              <w:pStyle w:val="TableText"/>
            </w:pPr>
            <w:r>
              <w:t>1..1</w:t>
            </w:r>
          </w:p>
        </w:tc>
        <w:tc>
          <w:tcPr>
            <w:tcW w:w="1152" w:type="dxa"/>
          </w:tcPr>
          <w:p w14:paraId="68BABA14" w14:textId="77777777" w:rsidR="00C77C9B" w:rsidRDefault="008D07D6">
            <w:pPr>
              <w:pStyle w:val="TableText"/>
            </w:pPr>
            <w:r>
              <w:t>SHALL</w:t>
            </w:r>
          </w:p>
        </w:tc>
        <w:tc>
          <w:tcPr>
            <w:tcW w:w="864" w:type="dxa"/>
          </w:tcPr>
          <w:p w14:paraId="5E8174D8" w14:textId="77777777" w:rsidR="00C77C9B" w:rsidRDefault="00C77C9B">
            <w:pPr>
              <w:pStyle w:val="TableText"/>
            </w:pPr>
          </w:p>
        </w:tc>
        <w:tc>
          <w:tcPr>
            <w:tcW w:w="1104" w:type="dxa"/>
          </w:tcPr>
          <w:p w14:paraId="276C6BAB" w14:textId="3EFA8D2F" w:rsidR="00C77C9B" w:rsidRDefault="00000000">
            <w:pPr>
              <w:pStyle w:val="TableText"/>
            </w:pPr>
            <w:hyperlink w:anchor="C_1098-10520">
              <w:r w:rsidR="008D07D6">
                <w:rPr>
                  <w:rStyle w:val="HyperlinkText9pt"/>
                </w:rPr>
                <w:t>1098-10520</w:t>
              </w:r>
            </w:hyperlink>
          </w:p>
        </w:tc>
        <w:tc>
          <w:tcPr>
            <w:tcW w:w="2975" w:type="dxa"/>
          </w:tcPr>
          <w:p w14:paraId="056B59DD" w14:textId="77777777" w:rsidR="00C77C9B" w:rsidRDefault="008D07D6">
            <w:pPr>
              <w:pStyle w:val="TableText"/>
            </w:pPr>
            <w:r>
              <w:t>2.16.840.1.113883.10.20.22.4.13</w:t>
            </w:r>
          </w:p>
        </w:tc>
      </w:tr>
      <w:tr w:rsidR="00C77C9B" w14:paraId="386052FE" w14:textId="77777777">
        <w:trPr>
          <w:jc w:val="center"/>
        </w:trPr>
        <w:tc>
          <w:tcPr>
            <w:tcW w:w="3345" w:type="dxa"/>
          </w:tcPr>
          <w:p w14:paraId="30A1FAB6" w14:textId="77777777" w:rsidR="00C77C9B" w:rsidRDefault="008D07D6">
            <w:pPr>
              <w:pStyle w:val="TableText"/>
            </w:pPr>
            <w:r>
              <w:tab/>
            </w:r>
            <w:r>
              <w:tab/>
              <w:t>@extension</w:t>
            </w:r>
          </w:p>
        </w:tc>
        <w:tc>
          <w:tcPr>
            <w:tcW w:w="720" w:type="dxa"/>
          </w:tcPr>
          <w:p w14:paraId="511BEAD7" w14:textId="77777777" w:rsidR="00C77C9B" w:rsidRDefault="008D07D6">
            <w:pPr>
              <w:pStyle w:val="TableText"/>
            </w:pPr>
            <w:r>
              <w:t>1..1</w:t>
            </w:r>
          </w:p>
        </w:tc>
        <w:tc>
          <w:tcPr>
            <w:tcW w:w="1152" w:type="dxa"/>
          </w:tcPr>
          <w:p w14:paraId="370D18F7" w14:textId="77777777" w:rsidR="00C77C9B" w:rsidRDefault="008D07D6">
            <w:pPr>
              <w:pStyle w:val="TableText"/>
            </w:pPr>
            <w:r>
              <w:t>SHALL</w:t>
            </w:r>
          </w:p>
        </w:tc>
        <w:tc>
          <w:tcPr>
            <w:tcW w:w="864" w:type="dxa"/>
          </w:tcPr>
          <w:p w14:paraId="0C8393ED" w14:textId="77777777" w:rsidR="00C77C9B" w:rsidRDefault="00C77C9B">
            <w:pPr>
              <w:pStyle w:val="TableText"/>
            </w:pPr>
          </w:p>
        </w:tc>
        <w:tc>
          <w:tcPr>
            <w:tcW w:w="1104" w:type="dxa"/>
          </w:tcPr>
          <w:p w14:paraId="2ECE968F" w14:textId="06B15910" w:rsidR="00C77C9B" w:rsidRDefault="00000000">
            <w:pPr>
              <w:pStyle w:val="TableText"/>
            </w:pPr>
            <w:hyperlink w:anchor="C_1098-32507">
              <w:r w:rsidR="008D07D6">
                <w:rPr>
                  <w:rStyle w:val="HyperlinkText9pt"/>
                </w:rPr>
                <w:t>1098-32507</w:t>
              </w:r>
            </w:hyperlink>
          </w:p>
        </w:tc>
        <w:tc>
          <w:tcPr>
            <w:tcW w:w="2975" w:type="dxa"/>
          </w:tcPr>
          <w:p w14:paraId="4672ACE9" w14:textId="77777777" w:rsidR="00C77C9B" w:rsidRDefault="008D07D6">
            <w:pPr>
              <w:pStyle w:val="TableText"/>
            </w:pPr>
            <w:r>
              <w:t>2014-06-09</w:t>
            </w:r>
          </w:p>
        </w:tc>
      </w:tr>
      <w:tr w:rsidR="00C77C9B" w14:paraId="33DB9396" w14:textId="77777777">
        <w:trPr>
          <w:jc w:val="center"/>
        </w:trPr>
        <w:tc>
          <w:tcPr>
            <w:tcW w:w="3345" w:type="dxa"/>
          </w:tcPr>
          <w:p w14:paraId="625CA6C6" w14:textId="77777777" w:rsidR="00C77C9B" w:rsidRDefault="008D07D6">
            <w:pPr>
              <w:pStyle w:val="TableText"/>
            </w:pPr>
            <w:r>
              <w:tab/>
              <w:t>id</w:t>
            </w:r>
          </w:p>
        </w:tc>
        <w:tc>
          <w:tcPr>
            <w:tcW w:w="720" w:type="dxa"/>
          </w:tcPr>
          <w:p w14:paraId="1776E53B" w14:textId="77777777" w:rsidR="00C77C9B" w:rsidRDefault="008D07D6">
            <w:pPr>
              <w:pStyle w:val="TableText"/>
            </w:pPr>
            <w:r>
              <w:t>1..*</w:t>
            </w:r>
          </w:p>
        </w:tc>
        <w:tc>
          <w:tcPr>
            <w:tcW w:w="1152" w:type="dxa"/>
          </w:tcPr>
          <w:p w14:paraId="4744C01B" w14:textId="77777777" w:rsidR="00C77C9B" w:rsidRDefault="008D07D6">
            <w:pPr>
              <w:pStyle w:val="TableText"/>
            </w:pPr>
            <w:r>
              <w:t>SHALL</w:t>
            </w:r>
          </w:p>
        </w:tc>
        <w:tc>
          <w:tcPr>
            <w:tcW w:w="864" w:type="dxa"/>
          </w:tcPr>
          <w:p w14:paraId="338AA413" w14:textId="77777777" w:rsidR="00C77C9B" w:rsidRDefault="00C77C9B">
            <w:pPr>
              <w:pStyle w:val="TableText"/>
            </w:pPr>
          </w:p>
        </w:tc>
        <w:tc>
          <w:tcPr>
            <w:tcW w:w="1104" w:type="dxa"/>
          </w:tcPr>
          <w:p w14:paraId="68C545B1" w14:textId="417ABE5E" w:rsidR="00C77C9B" w:rsidRDefault="00000000">
            <w:pPr>
              <w:pStyle w:val="TableText"/>
            </w:pPr>
            <w:hyperlink w:anchor="C_1098-8239">
              <w:r w:rsidR="008D07D6">
                <w:rPr>
                  <w:rStyle w:val="HyperlinkText9pt"/>
                </w:rPr>
                <w:t>1098-8239</w:t>
              </w:r>
            </w:hyperlink>
          </w:p>
        </w:tc>
        <w:tc>
          <w:tcPr>
            <w:tcW w:w="2975" w:type="dxa"/>
          </w:tcPr>
          <w:p w14:paraId="730F7A81" w14:textId="77777777" w:rsidR="00C77C9B" w:rsidRDefault="00C77C9B">
            <w:pPr>
              <w:pStyle w:val="TableText"/>
            </w:pPr>
          </w:p>
        </w:tc>
      </w:tr>
      <w:tr w:rsidR="00C77C9B" w14:paraId="642C40F2" w14:textId="77777777">
        <w:trPr>
          <w:jc w:val="center"/>
        </w:trPr>
        <w:tc>
          <w:tcPr>
            <w:tcW w:w="3345" w:type="dxa"/>
          </w:tcPr>
          <w:p w14:paraId="09B9AA8D" w14:textId="77777777" w:rsidR="00C77C9B" w:rsidRDefault="008D07D6">
            <w:pPr>
              <w:pStyle w:val="TableText"/>
            </w:pPr>
            <w:r>
              <w:tab/>
              <w:t>code</w:t>
            </w:r>
          </w:p>
        </w:tc>
        <w:tc>
          <w:tcPr>
            <w:tcW w:w="720" w:type="dxa"/>
          </w:tcPr>
          <w:p w14:paraId="32D09A85" w14:textId="77777777" w:rsidR="00C77C9B" w:rsidRDefault="008D07D6">
            <w:pPr>
              <w:pStyle w:val="TableText"/>
            </w:pPr>
            <w:r>
              <w:t>1..1</w:t>
            </w:r>
          </w:p>
        </w:tc>
        <w:tc>
          <w:tcPr>
            <w:tcW w:w="1152" w:type="dxa"/>
          </w:tcPr>
          <w:p w14:paraId="07C4BC1B" w14:textId="77777777" w:rsidR="00C77C9B" w:rsidRDefault="008D07D6">
            <w:pPr>
              <w:pStyle w:val="TableText"/>
            </w:pPr>
            <w:r>
              <w:t>SHALL</w:t>
            </w:r>
          </w:p>
        </w:tc>
        <w:tc>
          <w:tcPr>
            <w:tcW w:w="864" w:type="dxa"/>
          </w:tcPr>
          <w:p w14:paraId="21711ED8" w14:textId="77777777" w:rsidR="00C77C9B" w:rsidRDefault="00C77C9B">
            <w:pPr>
              <w:pStyle w:val="TableText"/>
            </w:pPr>
          </w:p>
        </w:tc>
        <w:tc>
          <w:tcPr>
            <w:tcW w:w="1104" w:type="dxa"/>
          </w:tcPr>
          <w:p w14:paraId="0BB8FF71" w14:textId="3F7C212A" w:rsidR="00C77C9B" w:rsidRDefault="00000000">
            <w:pPr>
              <w:pStyle w:val="TableText"/>
            </w:pPr>
            <w:hyperlink w:anchor="C_1098-19197">
              <w:r w:rsidR="008D07D6">
                <w:rPr>
                  <w:rStyle w:val="HyperlinkText9pt"/>
                </w:rPr>
                <w:t>1098-19197</w:t>
              </w:r>
            </w:hyperlink>
          </w:p>
        </w:tc>
        <w:tc>
          <w:tcPr>
            <w:tcW w:w="2975" w:type="dxa"/>
          </w:tcPr>
          <w:p w14:paraId="532C43A7" w14:textId="77777777" w:rsidR="00C77C9B" w:rsidRDefault="00C77C9B">
            <w:pPr>
              <w:pStyle w:val="TableText"/>
            </w:pPr>
          </w:p>
        </w:tc>
      </w:tr>
      <w:tr w:rsidR="00C77C9B" w14:paraId="3B68F575" w14:textId="77777777">
        <w:trPr>
          <w:jc w:val="center"/>
        </w:trPr>
        <w:tc>
          <w:tcPr>
            <w:tcW w:w="3345" w:type="dxa"/>
          </w:tcPr>
          <w:p w14:paraId="10C4779B" w14:textId="77777777" w:rsidR="00C77C9B" w:rsidRDefault="008D07D6">
            <w:pPr>
              <w:pStyle w:val="TableText"/>
            </w:pPr>
            <w:r>
              <w:tab/>
            </w:r>
            <w:r>
              <w:tab/>
              <w:t>originalText</w:t>
            </w:r>
          </w:p>
        </w:tc>
        <w:tc>
          <w:tcPr>
            <w:tcW w:w="720" w:type="dxa"/>
          </w:tcPr>
          <w:p w14:paraId="5C2D3A2B" w14:textId="77777777" w:rsidR="00C77C9B" w:rsidRDefault="008D07D6">
            <w:pPr>
              <w:pStyle w:val="TableText"/>
            </w:pPr>
            <w:r>
              <w:t>0..1</w:t>
            </w:r>
          </w:p>
        </w:tc>
        <w:tc>
          <w:tcPr>
            <w:tcW w:w="1152" w:type="dxa"/>
          </w:tcPr>
          <w:p w14:paraId="4E1D5AB0" w14:textId="77777777" w:rsidR="00C77C9B" w:rsidRDefault="008D07D6">
            <w:pPr>
              <w:pStyle w:val="TableText"/>
            </w:pPr>
            <w:r>
              <w:t>SHOULD</w:t>
            </w:r>
          </w:p>
        </w:tc>
        <w:tc>
          <w:tcPr>
            <w:tcW w:w="864" w:type="dxa"/>
          </w:tcPr>
          <w:p w14:paraId="572CEE53" w14:textId="77777777" w:rsidR="00C77C9B" w:rsidRDefault="00C77C9B">
            <w:pPr>
              <w:pStyle w:val="TableText"/>
            </w:pPr>
          </w:p>
        </w:tc>
        <w:tc>
          <w:tcPr>
            <w:tcW w:w="1104" w:type="dxa"/>
          </w:tcPr>
          <w:p w14:paraId="71BFBE91" w14:textId="65921C87" w:rsidR="00C77C9B" w:rsidRDefault="00000000">
            <w:pPr>
              <w:pStyle w:val="TableText"/>
            </w:pPr>
            <w:hyperlink w:anchor="C_1098-19198">
              <w:r w:rsidR="008D07D6">
                <w:rPr>
                  <w:rStyle w:val="HyperlinkText9pt"/>
                </w:rPr>
                <w:t>1098-19198</w:t>
              </w:r>
            </w:hyperlink>
          </w:p>
        </w:tc>
        <w:tc>
          <w:tcPr>
            <w:tcW w:w="2975" w:type="dxa"/>
          </w:tcPr>
          <w:p w14:paraId="63FEA767" w14:textId="77777777" w:rsidR="00C77C9B" w:rsidRDefault="00C77C9B">
            <w:pPr>
              <w:pStyle w:val="TableText"/>
            </w:pPr>
          </w:p>
        </w:tc>
      </w:tr>
      <w:tr w:rsidR="00C77C9B" w14:paraId="00E76398" w14:textId="77777777">
        <w:trPr>
          <w:jc w:val="center"/>
        </w:trPr>
        <w:tc>
          <w:tcPr>
            <w:tcW w:w="3345" w:type="dxa"/>
          </w:tcPr>
          <w:p w14:paraId="449D5794" w14:textId="77777777" w:rsidR="00C77C9B" w:rsidRDefault="008D07D6">
            <w:pPr>
              <w:pStyle w:val="TableText"/>
            </w:pPr>
            <w:r>
              <w:tab/>
            </w:r>
            <w:r>
              <w:tab/>
            </w:r>
            <w:r>
              <w:tab/>
              <w:t>reference</w:t>
            </w:r>
          </w:p>
        </w:tc>
        <w:tc>
          <w:tcPr>
            <w:tcW w:w="720" w:type="dxa"/>
          </w:tcPr>
          <w:p w14:paraId="6335ACF1" w14:textId="77777777" w:rsidR="00C77C9B" w:rsidRDefault="008D07D6">
            <w:pPr>
              <w:pStyle w:val="TableText"/>
            </w:pPr>
            <w:r>
              <w:t>0..1</w:t>
            </w:r>
          </w:p>
        </w:tc>
        <w:tc>
          <w:tcPr>
            <w:tcW w:w="1152" w:type="dxa"/>
          </w:tcPr>
          <w:p w14:paraId="1D389423" w14:textId="77777777" w:rsidR="00C77C9B" w:rsidRDefault="008D07D6">
            <w:pPr>
              <w:pStyle w:val="TableText"/>
            </w:pPr>
            <w:r>
              <w:t>SHOULD</w:t>
            </w:r>
          </w:p>
        </w:tc>
        <w:tc>
          <w:tcPr>
            <w:tcW w:w="864" w:type="dxa"/>
          </w:tcPr>
          <w:p w14:paraId="1E97BC7D" w14:textId="77777777" w:rsidR="00C77C9B" w:rsidRDefault="00C77C9B">
            <w:pPr>
              <w:pStyle w:val="TableText"/>
            </w:pPr>
          </w:p>
        </w:tc>
        <w:tc>
          <w:tcPr>
            <w:tcW w:w="1104" w:type="dxa"/>
          </w:tcPr>
          <w:p w14:paraId="3E26BC9C" w14:textId="628BE464" w:rsidR="00C77C9B" w:rsidRDefault="00000000">
            <w:pPr>
              <w:pStyle w:val="TableText"/>
            </w:pPr>
            <w:hyperlink w:anchor="C_1098-19199">
              <w:r w:rsidR="008D07D6">
                <w:rPr>
                  <w:rStyle w:val="HyperlinkText9pt"/>
                </w:rPr>
                <w:t>1098-19199</w:t>
              </w:r>
            </w:hyperlink>
          </w:p>
        </w:tc>
        <w:tc>
          <w:tcPr>
            <w:tcW w:w="2975" w:type="dxa"/>
          </w:tcPr>
          <w:p w14:paraId="6F1E8529" w14:textId="77777777" w:rsidR="00C77C9B" w:rsidRDefault="00C77C9B">
            <w:pPr>
              <w:pStyle w:val="TableText"/>
            </w:pPr>
          </w:p>
        </w:tc>
      </w:tr>
      <w:tr w:rsidR="00C77C9B" w14:paraId="7551EC33" w14:textId="77777777">
        <w:trPr>
          <w:jc w:val="center"/>
        </w:trPr>
        <w:tc>
          <w:tcPr>
            <w:tcW w:w="3345" w:type="dxa"/>
          </w:tcPr>
          <w:p w14:paraId="47E46EB2" w14:textId="77777777" w:rsidR="00C77C9B" w:rsidRDefault="008D07D6">
            <w:pPr>
              <w:pStyle w:val="TableText"/>
            </w:pPr>
            <w:r>
              <w:tab/>
            </w:r>
            <w:r>
              <w:tab/>
            </w:r>
            <w:r>
              <w:tab/>
            </w:r>
            <w:r>
              <w:tab/>
              <w:t>@value</w:t>
            </w:r>
          </w:p>
        </w:tc>
        <w:tc>
          <w:tcPr>
            <w:tcW w:w="720" w:type="dxa"/>
          </w:tcPr>
          <w:p w14:paraId="21779083" w14:textId="77777777" w:rsidR="00C77C9B" w:rsidRDefault="008D07D6">
            <w:pPr>
              <w:pStyle w:val="TableText"/>
            </w:pPr>
            <w:r>
              <w:t>0..1</w:t>
            </w:r>
          </w:p>
        </w:tc>
        <w:tc>
          <w:tcPr>
            <w:tcW w:w="1152" w:type="dxa"/>
          </w:tcPr>
          <w:p w14:paraId="02EFBB79" w14:textId="77777777" w:rsidR="00C77C9B" w:rsidRDefault="008D07D6">
            <w:pPr>
              <w:pStyle w:val="TableText"/>
            </w:pPr>
            <w:r>
              <w:t>SHOULD</w:t>
            </w:r>
          </w:p>
        </w:tc>
        <w:tc>
          <w:tcPr>
            <w:tcW w:w="864" w:type="dxa"/>
          </w:tcPr>
          <w:p w14:paraId="41F7C82E" w14:textId="77777777" w:rsidR="00C77C9B" w:rsidRDefault="00C77C9B">
            <w:pPr>
              <w:pStyle w:val="TableText"/>
            </w:pPr>
          </w:p>
        </w:tc>
        <w:tc>
          <w:tcPr>
            <w:tcW w:w="1104" w:type="dxa"/>
          </w:tcPr>
          <w:p w14:paraId="59C76188" w14:textId="5C31A1DB" w:rsidR="00C77C9B" w:rsidRDefault="00000000">
            <w:pPr>
              <w:pStyle w:val="TableText"/>
            </w:pPr>
            <w:hyperlink w:anchor="C_1098-19200">
              <w:r w:rsidR="008D07D6">
                <w:rPr>
                  <w:rStyle w:val="HyperlinkText9pt"/>
                </w:rPr>
                <w:t>1098-19200</w:t>
              </w:r>
            </w:hyperlink>
          </w:p>
        </w:tc>
        <w:tc>
          <w:tcPr>
            <w:tcW w:w="2975" w:type="dxa"/>
          </w:tcPr>
          <w:p w14:paraId="50F58090" w14:textId="77777777" w:rsidR="00C77C9B" w:rsidRDefault="00C77C9B">
            <w:pPr>
              <w:pStyle w:val="TableText"/>
            </w:pPr>
          </w:p>
        </w:tc>
      </w:tr>
      <w:tr w:rsidR="00C77C9B" w14:paraId="6355997E" w14:textId="77777777">
        <w:trPr>
          <w:jc w:val="center"/>
        </w:trPr>
        <w:tc>
          <w:tcPr>
            <w:tcW w:w="3345" w:type="dxa"/>
          </w:tcPr>
          <w:p w14:paraId="62DF6333" w14:textId="77777777" w:rsidR="00C77C9B" w:rsidRDefault="008D07D6">
            <w:pPr>
              <w:pStyle w:val="TableText"/>
            </w:pPr>
            <w:r>
              <w:tab/>
              <w:t>statusCode</w:t>
            </w:r>
          </w:p>
        </w:tc>
        <w:tc>
          <w:tcPr>
            <w:tcW w:w="720" w:type="dxa"/>
          </w:tcPr>
          <w:p w14:paraId="2EED9357" w14:textId="77777777" w:rsidR="00C77C9B" w:rsidRDefault="008D07D6">
            <w:pPr>
              <w:pStyle w:val="TableText"/>
            </w:pPr>
            <w:r>
              <w:t>1..1</w:t>
            </w:r>
          </w:p>
        </w:tc>
        <w:tc>
          <w:tcPr>
            <w:tcW w:w="1152" w:type="dxa"/>
          </w:tcPr>
          <w:p w14:paraId="6B3A3516" w14:textId="77777777" w:rsidR="00C77C9B" w:rsidRDefault="008D07D6">
            <w:pPr>
              <w:pStyle w:val="TableText"/>
            </w:pPr>
            <w:r>
              <w:t>SHALL</w:t>
            </w:r>
          </w:p>
        </w:tc>
        <w:tc>
          <w:tcPr>
            <w:tcW w:w="864" w:type="dxa"/>
          </w:tcPr>
          <w:p w14:paraId="33138DF2" w14:textId="77777777" w:rsidR="00C77C9B" w:rsidRDefault="00C77C9B">
            <w:pPr>
              <w:pStyle w:val="TableText"/>
            </w:pPr>
          </w:p>
        </w:tc>
        <w:tc>
          <w:tcPr>
            <w:tcW w:w="1104" w:type="dxa"/>
          </w:tcPr>
          <w:p w14:paraId="1039479F" w14:textId="6B19FDFF" w:rsidR="00C77C9B" w:rsidRDefault="00000000">
            <w:pPr>
              <w:pStyle w:val="TableText"/>
            </w:pPr>
            <w:hyperlink w:anchor="C_1098-8245">
              <w:r w:rsidR="008D07D6">
                <w:rPr>
                  <w:rStyle w:val="HyperlinkText9pt"/>
                </w:rPr>
                <w:t>1098-8245</w:t>
              </w:r>
            </w:hyperlink>
          </w:p>
        </w:tc>
        <w:tc>
          <w:tcPr>
            <w:tcW w:w="2975" w:type="dxa"/>
          </w:tcPr>
          <w:p w14:paraId="007D55EA" w14:textId="77777777" w:rsidR="00C77C9B" w:rsidRDefault="00C77C9B">
            <w:pPr>
              <w:pStyle w:val="TableText"/>
            </w:pPr>
          </w:p>
        </w:tc>
      </w:tr>
      <w:tr w:rsidR="00C77C9B" w14:paraId="635CCD6F" w14:textId="77777777">
        <w:trPr>
          <w:jc w:val="center"/>
        </w:trPr>
        <w:tc>
          <w:tcPr>
            <w:tcW w:w="3345" w:type="dxa"/>
          </w:tcPr>
          <w:p w14:paraId="65EE6C69" w14:textId="77777777" w:rsidR="00C77C9B" w:rsidRDefault="008D07D6">
            <w:pPr>
              <w:pStyle w:val="TableText"/>
            </w:pPr>
            <w:r>
              <w:tab/>
            </w:r>
            <w:r>
              <w:tab/>
              <w:t>@code</w:t>
            </w:r>
          </w:p>
        </w:tc>
        <w:tc>
          <w:tcPr>
            <w:tcW w:w="720" w:type="dxa"/>
          </w:tcPr>
          <w:p w14:paraId="06C1E432" w14:textId="77777777" w:rsidR="00C77C9B" w:rsidRDefault="008D07D6">
            <w:pPr>
              <w:pStyle w:val="TableText"/>
            </w:pPr>
            <w:r>
              <w:t>1..1</w:t>
            </w:r>
          </w:p>
        </w:tc>
        <w:tc>
          <w:tcPr>
            <w:tcW w:w="1152" w:type="dxa"/>
          </w:tcPr>
          <w:p w14:paraId="575C02CB" w14:textId="77777777" w:rsidR="00C77C9B" w:rsidRDefault="008D07D6">
            <w:pPr>
              <w:pStyle w:val="TableText"/>
            </w:pPr>
            <w:r>
              <w:t>SHALL</w:t>
            </w:r>
          </w:p>
        </w:tc>
        <w:tc>
          <w:tcPr>
            <w:tcW w:w="864" w:type="dxa"/>
          </w:tcPr>
          <w:p w14:paraId="7FE3FB29" w14:textId="77777777" w:rsidR="00C77C9B" w:rsidRDefault="00C77C9B">
            <w:pPr>
              <w:pStyle w:val="TableText"/>
            </w:pPr>
          </w:p>
        </w:tc>
        <w:tc>
          <w:tcPr>
            <w:tcW w:w="1104" w:type="dxa"/>
          </w:tcPr>
          <w:p w14:paraId="682756CB" w14:textId="1E056EFF" w:rsidR="00C77C9B" w:rsidRDefault="00000000">
            <w:pPr>
              <w:pStyle w:val="TableText"/>
            </w:pPr>
            <w:hyperlink w:anchor="C_1098-32365">
              <w:r w:rsidR="008D07D6">
                <w:rPr>
                  <w:rStyle w:val="HyperlinkText9pt"/>
                </w:rPr>
                <w:t>1098-32365</w:t>
              </w:r>
            </w:hyperlink>
          </w:p>
        </w:tc>
        <w:tc>
          <w:tcPr>
            <w:tcW w:w="2975" w:type="dxa"/>
          </w:tcPr>
          <w:p w14:paraId="4839902C" w14:textId="77777777" w:rsidR="00C77C9B" w:rsidRDefault="008D07D6">
            <w:pPr>
              <w:pStyle w:val="TableText"/>
            </w:pPr>
            <w:r>
              <w:t>urn:oid:2.16.840.1.113883.11.20.9.22 (ProcedureAct statusCode)</w:t>
            </w:r>
          </w:p>
        </w:tc>
      </w:tr>
      <w:tr w:rsidR="00C77C9B" w14:paraId="4759F22E" w14:textId="77777777">
        <w:trPr>
          <w:jc w:val="center"/>
        </w:trPr>
        <w:tc>
          <w:tcPr>
            <w:tcW w:w="3345" w:type="dxa"/>
          </w:tcPr>
          <w:p w14:paraId="7A421947" w14:textId="77777777" w:rsidR="00C77C9B" w:rsidRDefault="008D07D6">
            <w:pPr>
              <w:pStyle w:val="TableText"/>
            </w:pPr>
            <w:r>
              <w:tab/>
              <w:t>effectiveTime</w:t>
            </w:r>
          </w:p>
        </w:tc>
        <w:tc>
          <w:tcPr>
            <w:tcW w:w="720" w:type="dxa"/>
          </w:tcPr>
          <w:p w14:paraId="54D09F98" w14:textId="77777777" w:rsidR="00C77C9B" w:rsidRDefault="008D07D6">
            <w:pPr>
              <w:pStyle w:val="TableText"/>
            </w:pPr>
            <w:r>
              <w:t>0..1</w:t>
            </w:r>
          </w:p>
        </w:tc>
        <w:tc>
          <w:tcPr>
            <w:tcW w:w="1152" w:type="dxa"/>
          </w:tcPr>
          <w:p w14:paraId="62876C26" w14:textId="77777777" w:rsidR="00C77C9B" w:rsidRDefault="008D07D6">
            <w:pPr>
              <w:pStyle w:val="TableText"/>
            </w:pPr>
            <w:r>
              <w:t>SHOULD</w:t>
            </w:r>
          </w:p>
        </w:tc>
        <w:tc>
          <w:tcPr>
            <w:tcW w:w="864" w:type="dxa"/>
          </w:tcPr>
          <w:p w14:paraId="004CD728" w14:textId="77777777" w:rsidR="00C77C9B" w:rsidRDefault="00C77C9B">
            <w:pPr>
              <w:pStyle w:val="TableText"/>
            </w:pPr>
          </w:p>
        </w:tc>
        <w:tc>
          <w:tcPr>
            <w:tcW w:w="1104" w:type="dxa"/>
          </w:tcPr>
          <w:p w14:paraId="1EE6DBD8" w14:textId="34D08729" w:rsidR="00C77C9B" w:rsidRDefault="00000000">
            <w:pPr>
              <w:pStyle w:val="TableText"/>
            </w:pPr>
            <w:hyperlink w:anchor="C_1098-8246">
              <w:r w:rsidR="008D07D6">
                <w:rPr>
                  <w:rStyle w:val="HyperlinkText9pt"/>
                </w:rPr>
                <w:t>1098-8246</w:t>
              </w:r>
            </w:hyperlink>
          </w:p>
        </w:tc>
        <w:tc>
          <w:tcPr>
            <w:tcW w:w="2975" w:type="dxa"/>
          </w:tcPr>
          <w:p w14:paraId="198CBDCC" w14:textId="77777777" w:rsidR="00C77C9B" w:rsidRDefault="00C77C9B">
            <w:pPr>
              <w:pStyle w:val="TableText"/>
            </w:pPr>
          </w:p>
        </w:tc>
      </w:tr>
      <w:tr w:rsidR="00C77C9B" w14:paraId="58E735C2" w14:textId="77777777">
        <w:trPr>
          <w:jc w:val="center"/>
        </w:trPr>
        <w:tc>
          <w:tcPr>
            <w:tcW w:w="3345" w:type="dxa"/>
          </w:tcPr>
          <w:p w14:paraId="60ACBBF4" w14:textId="77777777" w:rsidR="00C77C9B" w:rsidRDefault="008D07D6">
            <w:pPr>
              <w:pStyle w:val="TableText"/>
            </w:pPr>
            <w:r>
              <w:tab/>
              <w:t>priorityCode</w:t>
            </w:r>
          </w:p>
        </w:tc>
        <w:tc>
          <w:tcPr>
            <w:tcW w:w="720" w:type="dxa"/>
          </w:tcPr>
          <w:p w14:paraId="5DB37966" w14:textId="77777777" w:rsidR="00C77C9B" w:rsidRDefault="008D07D6">
            <w:pPr>
              <w:pStyle w:val="TableText"/>
            </w:pPr>
            <w:r>
              <w:t>0..1</w:t>
            </w:r>
          </w:p>
        </w:tc>
        <w:tc>
          <w:tcPr>
            <w:tcW w:w="1152" w:type="dxa"/>
          </w:tcPr>
          <w:p w14:paraId="49451E43" w14:textId="77777777" w:rsidR="00C77C9B" w:rsidRDefault="008D07D6">
            <w:pPr>
              <w:pStyle w:val="TableText"/>
            </w:pPr>
            <w:r>
              <w:t>MAY</w:t>
            </w:r>
          </w:p>
        </w:tc>
        <w:tc>
          <w:tcPr>
            <w:tcW w:w="864" w:type="dxa"/>
          </w:tcPr>
          <w:p w14:paraId="7BA6D2DE" w14:textId="77777777" w:rsidR="00C77C9B" w:rsidRDefault="00C77C9B">
            <w:pPr>
              <w:pStyle w:val="TableText"/>
            </w:pPr>
          </w:p>
        </w:tc>
        <w:tc>
          <w:tcPr>
            <w:tcW w:w="1104" w:type="dxa"/>
          </w:tcPr>
          <w:p w14:paraId="49F48961" w14:textId="66732B1D" w:rsidR="00C77C9B" w:rsidRDefault="00000000">
            <w:pPr>
              <w:pStyle w:val="TableText"/>
            </w:pPr>
            <w:hyperlink w:anchor="C_1098-8247">
              <w:r w:rsidR="008D07D6">
                <w:rPr>
                  <w:rStyle w:val="HyperlinkText9pt"/>
                </w:rPr>
                <w:t>1098-8247</w:t>
              </w:r>
            </w:hyperlink>
          </w:p>
        </w:tc>
        <w:tc>
          <w:tcPr>
            <w:tcW w:w="2975" w:type="dxa"/>
          </w:tcPr>
          <w:p w14:paraId="45473C75" w14:textId="77777777" w:rsidR="00C77C9B" w:rsidRDefault="008D07D6">
            <w:pPr>
              <w:pStyle w:val="TableText"/>
            </w:pPr>
            <w:r>
              <w:t>urn:oid:2.16.840.1.113883.1.11.16866 (ActPriority)</w:t>
            </w:r>
          </w:p>
        </w:tc>
      </w:tr>
      <w:tr w:rsidR="00C77C9B" w14:paraId="4746E1E2" w14:textId="77777777">
        <w:trPr>
          <w:jc w:val="center"/>
        </w:trPr>
        <w:tc>
          <w:tcPr>
            <w:tcW w:w="3345" w:type="dxa"/>
          </w:tcPr>
          <w:p w14:paraId="39064AD7" w14:textId="77777777" w:rsidR="00C77C9B" w:rsidRDefault="008D07D6">
            <w:pPr>
              <w:pStyle w:val="TableText"/>
            </w:pPr>
            <w:r>
              <w:tab/>
              <w:t>value</w:t>
            </w:r>
          </w:p>
        </w:tc>
        <w:tc>
          <w:tcPr>
            <w:tcW w:w="720" w:type="dxa"/>
          </w:tcPr>
          <w:p w14:paraId="4171DB25" w14:textId="77777777" w:rsidR="00C77C9B" w:rsidRDefault="008D07D6">
            <w:pPr>
              <w:pStyle w:val="TableText"/>
            </w:pPr>
            <w:r>
              <w:t>1..1</w:t>
            </w:r>
          </w:p>
        </w:tc>
        <w:tc>
          <w:tcPr>
            <w:tcW w:w="1152" w:type="dxa"/>
          </w:tcPr>
          <w:p w14:paraId="47F0E765" w14:textId="77777777" w:rsidR="00C77C9B" w:rsidRDefault="008D07D6">
            <w:pPr>
              <w:pStyle w:val="TableText"/>
            </w:pPr>
            <w:r>
              <w:t>SHALL</w:t>
            </w:r>
          </w:p>
        </w:tc>
        <w:tc>
          <w:tcPr>
            <w:tcW w:w="864" w:type="dxa"/>
          </w:tcPr>
          <w:p w14:paraId="7FE9D612" w14:textId="77777777" w:rsidR="00C77C9B" w:rsidRDefault="00C77C9B">
            <w:pPr>
              <w:pStyle w:val="TableText"/>
            </w:pPr>
          </w:p>
        </w:tc>
        <w:tc>
          <w:tcPr>
            <w:tcW w:w="1104" w:type="dxa"/>
          </w:tcPr>
          <w:p w14:paraId="48C65C36" w14:textId="0E4A8F80" w:rsidR="00C77C9B" w:rsidRDefault="00000000">
            <w:pPr>
              <w:pStyle w:val="TableText"/>
            </w:pPr>
            <w:hyperlink w:anchor="C_1098-16846">
              <w:r w:rsidR="008D07D6">
                <w:rPr>
                  <w:rStyle w:val="HyperlinkText9pt"/>
                </w:rPr>
                <w:t>1098-16846</w:t>
              </w:r>
            </w:hyperlink>
          </w:p>
        </w:tc>
        <w:tc>
          <w:tcPr>
            <w:tcW w:w="2975" w:type="dxa"/>
          </w:tcPr>
          <w:p w14:paraId="7CCC5E34" w14:textId="77777777" w:rsidR="00C77C9B" w:rsidRDefault="00C77C9B">
            <w:pPr>
              <w:pStyle w:val="TableText"/>
            </w:pPr>
          </w:p>
        </w:tc>
      </w:tr>
      <w:tr w:rsidR="00C77C9B" w14:paraId="75BA3CFC" w14:textId="77777777">
        <w:trPr>
          <w:jc w:val="center"/>
        </w:trPr>
        <w:tc>
          <w:tcPr>
            <w:tcW w:w="3345" w:type="dxa"/>
          </w:tcPr>
          <w:p w14:paraId="055471A6" w14:textId="77777777" w:rsidR="00C77C9B" w:rsidRDefault="008D07D6">
            <w:pPr>
              <w:pStyle w:val="TableText"/>
            </w:pPr>
            <w:r>
              <w:tab/>
            </w:r>
            <w:r>
              <w:tab/>
              <w:t>@nullFlavor</w:t>
            </w:r>
          </w:p>
        </w:tc>
        <w:tc>
          <w:tcPr>
            <w:tcW w:w="720" w:type="dxa"/>
          </w:tcPr>
          <w:p w14:paraId="139898EA" w14:textId="77777777" w:rsidR="00C77C9B" w:rsidRDefault="008D07D6">
            <w:pPr>
              <w:pStyle w:val="TableText"/>
            </w:pPr>
            <w:r>
              <w:t>0..1</w:t>
            </w:r>
          </w:p>
        </w:tc>
        <w:tc>
          <w:tcPr>
            <w:tcW w:w="1152" w:type="dxa"/>
          </w:tcPr>
          <w:p w14:paraId="602F17E8" w14:textId="77777777" w:rsidR="00C77C9B" w:rsidRDefault="008D07D6">
            <w:pPr>
              <w:pStyle w:val="TableText"/>
            </w:pPr>
            <w:r>
              <w:t>MAY</w:t>
            </w:r>
          </w:p>
        </w:tc>
        <w:tc>
          <w:tcPr>
            <w:tcW w:w="864" w:type="dxa"/>
          </w:tcPr>
          <w:p w14:paraId="09B50364" w14:textId="77777777" w:rsidR="00C77C9B" w:rsidRDefault="00C77C9B">
            <w:pPr>
              <w:pStyle w:val="TableText"/>
            </w:pPr>
          </w:p>
        </w:tc>
        <w:tc>
          <w:tcPr>
            <w:tcW w:w="1104" w:type="dxa"/>
          </w:tcPr>
          <w:p w14:paraId="004FBA38" w14:textId="28B170D1" w:rsidR="00C77C9B" w:rsidRDefault="00000000">
            <w:pPr>
              <w:pStyle w:val="TableText"/>
            </w:pPr>
            <w:hyperlink w:anchor="C_1098-32778">
              <w:r w:rsidR="008D07D6">
                <w:rPr>
                  <w:rStyle w:val="HyperlinkText9pt"/>
                </w:rPr>
                <w:t>1098-32778</w:t>
              </w:r>
            </w:hyperlink>
          </w:p>
        </w:tc>
        <w:tc>
          <w:tcPr>
            <w:tcW w:w="2975" w:type="dxa"/>
          </w:tcPr>
          <w:p w14:paraId="0DA7B43D" w14:textId="77777777" w:rsidR="00C77C9B" w:rsidRDefault="00C77C9B">
            <w:pPr>
              <w:pStyle w:val="TableText"/>
            </w:pPr>
          </w:p>
        </w:tc>
      </w:tr>
      <w:tr w:rsidR="00C77C9B" w14:paraId="798348B7" w14:textId="77777777">
        <w:trPr>
          <w:jc w:val="center"/>
        </w:trPr>
        <w:tc>
          <w:tcPr>
            <w:tcW w:w="3345" w:type="dxa"/>
          </w:tcPr>
          <w:p w14:paraId="04C279EE" w14:textId="77777777" w:rsidR="00C77C9B" w:rsidRDefault="008D07D6">
            <w:pPr>
              <w:pStyle w:val="TableText"/>
            </w:pPr>
            <w:r>
              <w:tab/>
              <w:t>methodCode</w:t>
            </w:r>
          </w:p>
        </w:tc>
        <w:tc>
          <w:tcPr>
            <w:tcW w:w="720" w:type="dxa"/>
          </w:tcPr>
          <w:p w14:paraId="33CC582F" w14:textId="77777777" w:rsidR="00C77C9B" w:rsidRDefault="008D07D6">
            <w:pPr>
              <w:pStyle w:val="TableText"/>
            </w:pPr>
            <w:r>
              <w:t>0..1</w:t>
            </w:r>
          </w:p>
        </w:tc>
        <w:tc>
          <w:tcPr>
            <w:tcW w:w="1152" w:type="dxa"/>
          </w:tcPr>
          <w:p w14:paraId="415FC9CF" w14:textId="77777777" w:rsidR="00C77C9B" w:rsidRDefault="008D07D6">
            <w:pPr>
              <w:pStyle w:val="TableText"/>
            </w:pPr>
            <w:r>
              <w:t>MAY</w:t>
            </w:r>
          </w:p>
        </w:tc>
        <w:tc>
          <w:tcPr>
            <w:tcW w:w="864" w:type="dxa"/>
          </w:tcPr>
          <w:p w14:paraId="12CDCFA9" w14:textId="77777777" w:rsidR="00C77C9B" w:rsidRDefault="00C77C9B">
            <w:pPr>
              <w:pStyle w:val="TableText"/>
            </w:pPr>
          </w:p>
        </w:tc>
        <w:tc>
          <w:tcPr>
            <w:tcW w:w="1104" w:type="dxa"/>
          </w:tcPr>
          <w:p w14:paraId="7CA4487A" w14:textId="0B98BFE1" w:rsidR="00C77C9B" w:rsidRDefault="00000000">
            <w:pPr>
              <w:pStyle w:val="TableText"/>
            </w:pPr>
            <w:hyperlink w:anchor="C_1098-8248">
              <w:r w:rsidR="008D07D6">
                <w:rPr>
                  <w:rStyle w:val="HyperlinkText9pt"/>
                </w:rPr>
                <w:t>1098-8248</w:t>
              </w:r>
            </w:hyperlink>
          </w:p>
        </w:tc>
        <w:tc>
          <w:tcPr>
            <w:tcW w:w="2975" w:type="dxa"/>
          </w:tcPr>
          <w:p w14:paraId="457D7877" w14:textId="77777777" w:rsidR="00C77C9B" w:rsidRDefault="00C77C9B">
            <w:pPr>
              <w:pStyle w:val="TableText"/>
            </w:pPr>
          </w:p>
        </w:tc>
      </w:tr>
      <w:tr w:rsidR="00C77C9B" w14:paraId="2142D615" w14:textId="77777777">
        <w:trPr>
          <w:jc w:val="center"/>
        </w:trPr>
        <w:tc>
          <w:tcPr>
            <w:tcW w:w="3345" w:type="dxa"/>
          </w:tcPr>
          <w:p w14:paraId="3C898C5E" w14:textId="77777777" w:rsidR="00C77C9B" w:rsidRDefault="008D07D6">
            <w:pPr>
              <w:pStyle w:val="TableText"/>
            </w:pPr>
            <w:r>
              <w:tab/>
              <w:t>targetSiteCode</w:t>
            </w:r>
          </w:p>
        </w:tc>
        <w:tc>
          <w:tcPr>
            <w:tcW w:w="720" w:type="dxa"/>
          </w:tcPr>
          <w:p w14:paraId="03DABD9B" w14:textId="77777777" w:rsidR="00C77C9B" w:rsidRDefault="008D07D6">
            <w:pPr>
              <w:pStyle w:val="TableText"/>
            </w:pPr>
            <w:r>
              <w:t>0..*</w:t>
            </w:r>
          </w:p>
        </w:tc>
        <w:tc>
          <w:tcPr>
            <w:tcW w:w="1152" w:type="dxa"/>
          </w:tcPr>
          <w:p w14:paraId="79A89369" w14:textId="77777777" w:rsidR="00C77C9B" w:rsidRDefault="008D07D6">
            <w:pPr>
              <w:pStyle w:val="TableText"/>
            </w:pPr>
            <w:r>
              <w:t>SHOULD</w:t>
            </w:r>
          </w:p>
        </w:tc>
        <w:tc>
          <w:tcPr>
            <w:tcW w:w="864" w:type="dxa"/>
          </w:tcPr>
          <w:p w14:paraId="532C1483" w14:textId="77777777" w:rsidR="00C77C9B" w:rsidRDefault="00C77C9B">
            <w:pPr>
              <w:pStyle w:val="TableText"/>
            </w:pPr>
          </w:p>
        </w:tc>
        <w:tc>
          <w:tcPr>
            <w:tcW w:w="1104" w:type="dxa"/>
          </w:tcPr>
          <w:p w14:paraId="5D1BB8AF" w14:textId="3FB3A66E" w:rsidR="00C77C9B" w:rsidRDefault="00000000">
            <w:pPr>
              <w:pStyle w:val="TableText"/>
            </w:pPr>
            <w:hyperlink w:anchor="C_1098-8250">
              <w:r w:rsidR="008D07D6">
                <w:rPr>
                  <w:rStyle w:val="HyperlinkText9pt"/>
                </w:rPr>
                <w:t>1098-8250</w:t>
              </w:r>
            </w:hyperlink>
          </w:p>
        </w:tc>
        <w:tc>
          <w:tcPr>
            <w:tcW w:w="2975" w:type="dxa"/>
          </w:tcPr>
          <w:p w14:paraId="0B88FC47" w14:textId="77777777" w:rsidR="00C77C9B" w:rsidRDefault="008D07D6">
            <w:pPr>
              <w:pStyle w:val="TableText"/>
            </w:pPr>
            <w:r>
              <w:t>urn:oid:2.16.840.1.113883.3.88.12.3221.8.9 (Body Site Value Set)</w:t>
            </w:r>
          </w:p>
        </w:tc>
      </w:tr>
      <w:tr w:rsidR="00C77C9B" w14:paraId="4D483AAD" w14:textId="77777777">
        <w:trPr>
          <w:jc w:val="center"/>
        </w:trPr>
        <w:tc>
          <w:tcPr>
            <w:tcW w:w="3345" w:type="dxa"/>
          </w:tcPr>
          <w:p w14:paraId="1C1BB681" w14:textId="77777777" w:rsidR="00C77C9B" w:rsidRDefault="008D07D6">
            <w:pPr>
              <w:pStyle w:val="TableText"/>
            </w:pPr>
            <w:r>
              <w:tab/>
              <w:t>performer</w:t>
            </w:r>
          </w:p>
        </w:tc>
        <w:tc>
          <w:tcPr>
            <w:tcW w:w="720" w:type="dxa"/>
          </w:tcPr>
          <w:p w14:paraId="6E35224A" w14:textId="77777777" w:rsidR="00C77C9B" w:rsidRDefault="008D07D6">
            <w:pPr>
              <w:pStyle w:val="TableText"/>
            </w:pPr>
            <w:r>
              <w:t>0..*</w:t>
            </w:r>
          </w:p>
        </w:tc>
        <w:tc>
          <w:tcPr>
            <w:tcW w:w="1152" w:type="dxa"/>
          </w:tcPr>
          <w:p w14:paraId="07717044" w14:textId="77777777" w:rsidR="00C77C9B" w:rsidRDefault="008D07D6">
            <w:pPr>
              <w:pStyle w:val="TableText"/>
            </w:pPr>
            <w:r>
              <w:t>SHOULD</w:t>
            </w:r>
          </w:p>
        </w:tc>
        <w:tc>
          <w:tcPr>
            <w:tcW w:w="864" w:type="dxa"/>
          </w:tcPr>
          <w:p w14:paraId="25EC8C17" w14:textId="77777777" w:rsidR="00C77C9B" w:rsidRDefault="00C77C9B">
            <w:pPr>
              <w:pStyle w:val="TableText"/>
            </w:pPr>
          </w:p>
        </w:tc>
        <w:tc>
          <w:tcPr>
            <w:tcW w:w="1104" w:type="dxa"/>
          </w:tcPr>
          <w:p w14:paraId="7EC70859" w14:textId="4CF05975" w:rsidR="00C77C9B" w:rsidRDefault="00000000">
            <w:pPr>
              <w:pStyle w:val="TableText"/>
            </w:pPr>
            <w:hyperlink w:anchor="C_1098-8251">
              <w:r w:rsidR="008D07D6">
                <w:rPr>
                  <w:rStyle w:val="HyperlinkText9pt"/>
                </w:rPr>
                <w:t>1098-8251</w:t>
              </w:r>
            </w:hyperlink>
          </w:p>
        </w:tc>
        <w:tc>
          <w:tcPr>
            <w:tcW w:w="2975" w:type="dxa"/>
          </w:tcPr>
          <w:p w14:paraId="34982ECD" w14:textId="77777777" w:rsidR="00C77C9B" w:rsidRDefault="00C77C9B">
            <w:pPr>
              <w:pStyle w:val="TableText"/>
            </w:pPr>
          </w:p>
        </w:tc>
      </w:tr>
      <w:tr w:rsidR="00C77C9B" w14:paraId="20A27C72" w14:textId="77777777">
        <w:trPr>
          <w:jc w:val="center"/>
        </w:trPr>
        <w:tc>
          <w:tcPr>
            <w:tcW w:w="3345" w:type="dxa"/>
          </w:tcPr>
          <w:p w14:paraId="66FFCE45" w14:textId="77777777" w:rsidR="00C77C9B" w:rsidRDefault="008D07D6">
            <w:pPr>
              <w:pStyle w:val="TableText"/>
            </w:pPr>
            <w:r>
              <w:tab/>
            </w:r>
            <w:r>
              <w:tab/>
              <w:t>assignedEntity</w:t>
            </w:r>
          </w:p>
        </w:tc>
        <w:tc>
          <w:tcPr>
            <w:tcW w:w="720" w:type="dxa"/>
          </w:tcPr>
          <w:p w14:paraId="7E991B95" w14:textId="77777777" w:rsidR="00C77C9B" w:rsidRDefault="008D07D6">
            <w:pPr>
              <w:pStyle w:val="TableText"/>
            </w:pPr>
            <w:r>
              <w:t>1..1</w:t>
            </w:r>
          </w:p>
        </w:tc>
        <w:tc>
          <w:tcPr>
            <w:tcW w:w="1152" w:type="dxa"/>
          </w:tcPr>
          <w:p w14:paraId="52C42042" w14:textId="77777777" w:rsidR="00C77C9B" w:rsidRDefault="008D07D6">
            <w:pPr>
              <w:pStyle w:val="TableText"/>
            </w:pPr>
            <w:r>
              <w:t>SHALL</w:t>
            </w:r>
          </w:p>
        </w:tc>
        <w:tc>
          <w:tcPr>
            <w:tcW w:w="864" w:type="dxa"/>
          </w:tcPr>
          <w:p w14:paraId="49166B01" w14:textId="77777777" w:rsidR="00C77C9B" w:rsidRDefault="00C77C9B">
            <w:pPr>
              <w:pStyle w:val="TableText"/>
            </w:pPr>
          </w:p>
        </w:tc>
        <w:tc>
          <w:tcPr>
            <w:tcW w:w="1104" w:type="dxa"/>
          </w:tcPr>
          <w:p w14:paraId="7C13D5D5" w14:textId="3A28B07C" w:rsidR="00C77C9B" w:rsidRDefault="00000000">
            <w:pPr>
              <w:pStyle w:val="TableText"/>
            </w:pPr>
            <w:hyperlink w:anchor="C_1098-8252">
              <w:r w:rsidR="008D07D6">
                <w:rPr>
                  <w:rStyle w:val="HyperlinkText9pt"/>
                </w:rPr>
                <w:t>1098-8252</w:t>
              </w:r>
            </w:hyperlink>
          </w:p>
        </w:tc>
        <w:tc>
          <w:tcPr>
            <w:tcW w:w="2975" w:type="dxa"/>
          </w:tcPr>
          <w:p w14:paraId="1FFF4FBB" w14:textId="77777777" w:rsidR="00C77C9B" w:rsidRDefault="00C77C9B">
            <w:pPr>
              <w:pStyle w:val="TableText"/>
            </w:pPr>
          </w:p>
        </w:tc>
      </w:tr>
      <w:tr w:rsidR="00C77C9B" w14:paraId="71EAA6F7" w14:textId="77777777">
        <w:trPr>
          <w:jc w:val="center"/>
        </w:trPr>
        <w:tc>
          <w:tcPr>
            <w:tcW w:w="3345" w:type="dxa"/>
          </w:tcPr>
          <w:p w14:paraId="148CEE25" w14:textId="77777777" w:rsidR="00C77C9B" w:rsidRDefault="008D07D6">
            <w:pPr>
              <w:pStyle w:val="TableText"/>
            </w:pPr>
            <w:r>
              <w:tab/>
            </w:r>
            <w:r>
              <w:tab/>
            </w:r>
            <w:r>
              <w:tab/>
              <w:t>id</w:t>
            </w:r>
          </w:p>
        </w:tc>
        <w:tc>
          <w:tcPr>
            <w:tcW w:w="720" w:type="dxa"/>
          </w:tcPr>
          <w:p w14:paraId="7D98B4EA" w14:textId="77777777" w:rsidR="00C77C9B" w:rsidRDefault="008D07D6">
            <w:pPr>
              <w:pStyle w:val="TableText"/>
            </w:pPr>
            <w:r>
              <w:t>1..*</w:t>
            </w:r>
          </w:p>
        </w:tc>
        <w:tc>
          <w:tcPr>
            <w:tcW w:w="1152" w:type="dxa"/>
          </w:tcPr>
          <w:p w14:paraId="66616D0A" w14:textId="77777777" w:rsidR="00C77C9B" w:rsidRDefault="008D07D6">
            <w:pPr>
              <w:pStyle w:val="TableText"/>
            </w:pPr>
            <w:r>
              <w:t>SHALL</w:t>
            </w:r>
          </w:p>
        </w:tc>
        <w:tc>
          <w:tcPr>
            <w:tcW w:w="864" w:type="dxa"/>
          </w:tcPr>
          <w:p w14:paraId="42A11889" w14:textId="77777777" w:rsidR="00C77C9B" w:rsidRDefault="00C77C9B">
            <w:pPr>
              <w:pStyle w:val="TableText"/>
            </w:pPr>
          </w:p>
        </w:tc>
        <w:tc>
          <w:tcPr>
            <w:tcW w:w="1104" w:type="dxa"/>
          </w:tcPr>
          <w:p w14:paraId="39371BEF" w14:textId="232F0362" w:rsidR="00C77C9B" w:rsidRDefault="00000000">
            <w:pPr>
              <w:pStyle w:val="TableText"/>
            </w:pPr>
            <w:hyperlink w:anchor="C_1098-8253">
              <w:r w:rsidR="008D07D6">
                <w:rPr>
                  <w:rStyle w:val="HyperlinkText9pt"/>
                </w:rPr>
                <w:t>1098-</w:t>
              </w:r>
              <w:r w:rsidR="008D07D6">
                <w:rPr>
                  <w:rStyle w:val="HyperlinkText9pt"/>
                </w:rPr>
                <w:lastRenderedPageBreak/>
                <w:t>8253</w:t>
              </w:r>
            </w:hyperlink>
          </w:p>
        </w:tc>
        <w:tc>
          <w:tcPr>
            <w:tcW w:w="2975" w:type="dxa"/>
          </w:tcPr>
          <w:p w14:paraId="12376356" w14:textId="77777777" w:rsidR="00C77C9B" w:rsidRDefault="00C77C9B">
            <w:pPr>
              <w:pStyle w:val="TableText"/>
            </w:pPr>
          </w:p>
        </w:tc>
      </w:tr>
      <w:tr w:rsidR="00C77C9B" w14:paraId="0690DBB8" w14:textId="77777777">
        <w:trPr>
          <w:jc w:val="center"/>
        </w:trPr>
        <w:tc>
          <w:tcPr>
            <w:tcW w:w="3345" w:type="dxa"/>
          </w:tcPr>
          <w:p w14:paraId="521451EF" w14:textId="77777777" w:rsidR="00C77C9B" w:rsidRDefault="008D07D6">
            <w:pPr>
              <w:pStyle w:val="TableText"/>
            </w:pPr>
            <w:r>
              <w:tab/>
            </w:r>
            <w:r>
              <w:tab/>
            </w:r>
            <w:r>
              <w:tab/>
              <w:t>addr</w:t>
            </w:r>
          </w:p>
        </w:tc>
        <w:tc>
          <w:tcPr>
            <w:tcW w:w="720" w:type="dxa"/>
          </w:tcPr>
          <w:p w14:paraId="70980F91" w14:textId="77777777" w:rsidR="00C77C9B" w:rsidRDefault="008D07D6">
            <w:pPr>
              <w:pStyle w:val="TableText"/>
            </w:pPr>
            <w:r>
              <w:t>1..*</w:t>
            </w:r>
          </w:p>
        </w:tc>
        <w:tc>
          <w:tcPr>
            <w:tcW w:w="1152" w:type="dxa"/>
          </w:tcPr>
          <w:p w14:paraId="149A3466" w14:textId="77777777" w:rsidR="00C77C9B" w:rsidRDefault="008D07D6">
            <w:pPr>
              <w:pStyle w:val="TableText"/>
            </w:pPr>
            <w:r>
              <w:t>SHALL</w:t>
            </w:r>
          </w:p>
        </w:tc>
        <w:tc>
          <w:tcPr>
            <w:tcW w:w="864" w:type="dxa"/>
          </w:tcPr>
          <w:p w14:paraId="7AD8F74E" w14:textId="77777777" w:rsidR="00C77C9B" w:rsidRDefault="00C77C9B">
            <w:pPr>
              <w:pStyle w:val="TableText"/>
            </w:pPr>
          </w:p>
        </w:tc>
        <w:tc>
          <w:tcPr>
            <w:tcW w:w="1104" w:type="dxa"/>
          </w:tcPr>
          <w:p w14:paraId="70946BC3" w14:textId="16DAE2AF" w:rsidR="00C77C9B" w:rsidRDefault="00000000">
            <w:pPr>
              <w:pStyle w:val="TableText"/>
            </w:pPr>
            <w:hyperlink w:anchor="C_1098-8254">
              <w:r w:rsidR="008D07D6">
                <w:rPr>
                  <w:rStyle w:val="HyperlinkText9pt"/>
                </w:rPr>
                <w:t>1098-8254</w:t>
              </w:r>
            </w:hyperlink>
          </w:p>
        </w:tc>
        <w:tc>
          <w:tcPr>
            <w:tcW w:w="2975" w:type="dxa"/>
          </w:tcPr>
          <w:p w14:paraId="08F6FE92" w14:textId="77777777" w:rsidR="00C77C9B" w:rsidRDefault="00C77C9B">
            <w:pPr>
              <w:pStyle w:val="TableText"/>
            </w:pPr>
          </w:p>
        </w:tc>
      </w:tr>
      <w:tr w:rsidR="00C77C9B" w14:paraId="3828CC94" w14:textId="77777777">
        <w:trPr>
          <w:jc w:val="center"/>
        </w:trPr>
        <w:tc>
          <w:tcPr>
            <w:tcW w:w="3345" w:type="dxa"/>
          </w:tcPr>
          <w:p w14:paraId="7E49C98D" w14:textId="77777777" w:rsidR="00C77C9B" w:rsidRDefault="008D07D6">
            <w:pPr>
              <w:pStyle w:val="TableText"/>
            </w:pPr>
            <w:r>
              <w:tab/>
            </w:r>
            <w:r>
              <w:tab/>
            </w:r>
            <w:r>
              <w:tab/>
              <w:t>telecom</w:t>
            </w:r>
          </w:p>
        </w:tc>
        <w:tc>
          <w:tcPr>
            <w:tcW w:w="720" w:type="dxa"/>
          </w:tcPr>
          <w:p w14:paraId="6FC630C3" w14:textId="77777777" w:rsidR="00C77C9B" w:rsidRDefault="008D07D6">
            <w:pPr>
              <w:pStyle w:val="TableText"/>
            </w:pPr>
            <w:r>
              <w:t>1..*</w:t>
            </w:r>
          </w:p>
        </w:tc>
        <w:tc>
          <w:tcPr>
            <w:tcW w:w="1152" w:type="dxa"/>
          </w:tcPr>
          <w:p w14:paraId="2149A380" w14:textId="77777777" w:rsidR="00C77C9B" w:rsidRDefault="008D07D6">
            <w:pPr>
              <w:pStyle w:val="TableText"/>
            </w:pPr>
            <w:r>
              <w:t>SHALL</w:t>
            </w:r>
          </w:p>
        </w:tc>
        <w:tc>
          <w:tcPr>
            <w:tcW w:w="864" w:type="dxa"/>
          </w:tcPr>
          <w:p w14:paraId="21122651" w14:textId="77777777" w:rsidR="00C77C9B" w:rsidRDefault="00C77C9B">
            <w:pPr>
              <w:pStyle w:val="TableText"/>
            </w:pPr>
          </w:p>
        </w:tc>
        <w:tc>
          <w:tcPr>
            <w:tcW w:w="1104" w:type="dxa"/>
          </w:tcPr>
          <w:p w14:paraId="5054A979" w14:textId="66C8DE65" w:rsidR="00C77C9B" w:rsidRDefault="00000000">
            <w:pPr>
              <w:pStyle w:val="TableText"/>
            </w:pPr>
            <w:hyperlink w:anchor="C_1098-8255">
              <w:r w:rsidR="008D07D6">
                <w:rPr>
                  <w:rStyle w:val="HyperlinkText9pt"/>
                </w:rPr>
                <w:t>1098-8255</w:t>
              </w:r>
            </w:hyperlink>
          </w:p>
        </w:tc>
        <w:tc>
          <w:tcPr>
            <w:tcW w:w="2975" w:type="dxa"/>
          </w:tcPr>
          <w:p w14:paraId="5AF65BB3" w14:textId="77777777" w:rsidR="00C77C9B" w:rsidRDefault="00C77C9B">
            <w:pPr>
              <w:pStyle w:val="TableText"/>
            </w:pPr>
          </w:p>
        </w:tc>
      </w:tr>
      <w:tr w:rsidR="00C77C9B" w14:paraId="66E8BA77" w14:textId="77777777">
        <w:trPr>
          <w:jc w:val="center"/>
        </w:trPr>
        <w:tc>
          <w:tcPr>
            <w:tcW w:w="3345" w:type="dxa"/>
          </w:tcPr>
          <w:p w14:paraId="103D087C" w14:textId="77777777" w:rsidR="00C77C9B" w:rsidRDefault="008D07D6">
            <w:pPr>
              <w:pStyle w:val="TableText"/>
            </w:pPr>
            <w:r>
              <w:tab/>
            </w:r>
            <w:r>
              <w:tab/>
            </w:r>
            <w:r>
              <w:tab/>
              <w:t>representedOrganization</w:t>
            </w:r>
          </w:p>
        </w:tc>
        <w:tc>
          <w:tcPr>
            <w:tcW w:w="720" w:type="dxa"/>
          </w:tcPr>
          <w:p w14:paraId="107B31CD" w14:textId="77777777" w:rsidR="00C77C9B" w:rsidRDefault="008D07D6">
            <w:pPr>
              <w:pStyle w:val="TableText"/>
            </w:pPr>
            <w:r>
              <w:t>0..1</w:t>
            </w:r>
          </w:p>
        </w:tc>
        <w:tc>
          <w:tcPr>
            <w:tcW w:w="1152" w:type="dxa"/>
          </w:tcPr>
          <w:p w14:paraId="61323427" w14:textId="77777777" w:rsidR="00C77C9B" w:rsidRDefault="008D07D6">
            <w:pPr>
              <w:pStyle w:val="TableText"/>
            </w:pPr>
            <w:r>
              <w:t>SHOULD</w:t>
            </w:r>
          </w:p>
        </w:tc>
        <w:tc>
          <w:tcPr>
            <w:tcW w:w="864" w:type="dxa"/>
          </w:tcPr>
          <w:p w14:paraId="5E079C39" w14:textId="77777777" w:rsidR="00C77C9B" w:rsidRDefault="00C77C9B">
            <w:pPr>
              <w:pStyle w:val="TableText"/>
            </w:pPr>
          </w:p>
        </w:tc>
        <w:tc>
          <w:tcPr>
            <w:tcW w:w="1104" w:type="dxa"/>
          </w:tcPr>
          <w:p w14:paraId="650131AA" w14:textId="3FE52F55" w:rsidR="00C77C9B" w:rsidRDefault="00000000">
            <w:pPr>
              <w:pStyle w:val="TableText"/>
            </w:pPr>
            <w:hyperlink w:anchor="C_1098-8256">
              <w:r w:rsidR="008D07D6">
                <w:rPr>
                  <w:rStyle w:val="HyperlinkText9pt"/>
                </w:rPr>
                <w:t>1098-8256</w:t>
              </w:r>
            </w:hyperlink>
          </w:p>
        </w:tc>
        <w:tc>
          <w:tcPr>
            <w:tcW w:w="2975" w:type="dxa"/>
          </w:tcPr>
          <w:p w14:paraId="79DB235E" w14:textId="77777777" w:rsidR="00C77C9B" w:rsidRDefault="00C77C9B">
            <w:pPr>
              <w:pStyle w:val="TableText"/>
            </w:pPr>
          </w:p>
        </w:tc>
      </w:tr>
      <w:tr w:rsidR="00C77C9B" w14:paraId="545AA386" w14:textId="77777777">
        <w:trPr>
          <w:jc w:val="center"/>
        </w:trPr>
        <w:tc>
          <w:tcPr>
            <w:tcW w:w="3345" w:type="dxa"/>
          </w:tcPr>
          <w:p w14:paraId="09466809" w14:textId="77777777" w:rsidR="00C77C9B" w:rsidRDefault="008D07D6">
            <w:pPr>
              <w:pStyle w:val="TableText"/>
            </w:pPr>
            <w:r>
              <w:tab/>
            </w:r>
            <w:r>
              <w:tab/>
            </w:r>
            <w:r>
              <w:tab/>
            </w:r>
            <w:r>
              <w:tab/>
              <w:t>id</w:t>
            </w:r>
          </w:p>
        </w:tc>
        <w:tc>
          <w:tcPr>
            <w:tcW w:w="720" w:type="dxa"/>
          </w:tcPr>
          <w:p w14:paraId="6D11DDF6" w14:textId="77777777" w:rsidR="00C77C9B" w:rsidRDefault="008D07D6">
            <w:pPr>
              <w:pStyle w:val="TableText"/>
            </w:pPr>
            <w:r>
              <w:t>0..*</w:t>
            </w:r>
          </w:p>
        </w:tc>
        <w:tc>
          <w:tcPr>
            <w:tcW w:w="1152" w:type="dxa"/>
          </w:tcPr>
          <w:p w14:paraId="617D0526" w14:textId="77777777" w:rsidR="00C77C9B" w:rsidRDefault="008D07D6">
            <w:pPr>
              <w:pStyle w:val="TableText"/>
            </w:pPr>
            <w:r>
              <w:t>SHOULD</w:t>
            </w:r>
          </w:p>
        </w:tc>
        <w:tc>
          <w:tcPr>
            <w:tcW w:w="864" w:type="dxa"/>
          </w:tcPr>
          <w:p w14:paraId="143B7A78" w14:textId="77777777" w:rsidR="00C77C9B" w:rsidRDefault="00C77C9B">
            <w:pPr>
              <w:pStyle w:val="TableText"/>
            </w:pPr>
          </w:p>
        </w:tc>
        <w:tc>
          <w:tcPr>
            <w:tcW w:w="1104" w:type="dxa"/>
          </w:tcPr>
          <w:p w14:paraId="48D60424" w14:textId="30FAB6E5" w:rsidR="00C77C9B" w:rsidRDefault="00000000">
            <w:pPr>
              <w:pStyle w:val="TableText"/>
            </w:pPr>
            <w:hyperlink w:anchor="C_1098-8257">
              <w:r w:rsidR="008D07D6">
                <w:rPr>
                  <w:rStyle w:val="HyperlinkText9pt"/>
                </w:rPr>
                <w:t>1098-8257</w:t>
              </w:r>
            </w:hyperlink>
          </w:p>
        </w:tc>
        <w:tc>
          <w:tcPr>
            <w:tcW w:w="2975" w:type="dxa"/>
          </w:tcPr>
          <w:p w14:paraId="5569BBE8" w14:textId="77777777" w:rsidR="00C77C9B" w:rsidRDefault="00C77C9B">
            <w:pPr>
              <w:pStyle w:val="TableText"/>
            </w:pPr>
          </w:p>
        </w:tc>
      </w:tr>
      <w:tr w:rsidR="00C77C9B" w14:paraId="68B949F4" w14:textId="77777777">
        <w:trPr>
          <w:jc w:val="center"/>
        </w:trPr>
        <w:tc>
          <w:tcPr>
            <w:tcW w:w="3345" w:type="dxa"/>
          </w:tcPr>
          <w:p w14:paraId="34402944" w14:textId="77777777" w:rsidR="00C77C9B" w:rsidRDefault="008D07D6">
            <w:pPr>
              <w:pStyle w:val="TableText"/>
            </w:pPr>
            <w:r>
              <w:tab/>
            </w:r>
            <w:r>
              <w:tab/>
            </w:r>
            <w:r>
              <w:tab/>
            </w:r>
            <w:r>
              <w:tab/>
              <w:t>name</w:t>
            </w:r>
          </w:p>
        </w:tc>
        <w:tc>
          <w:tcPr>
            <w:tcW w:w="720" w:type="dxa"/>
          </w:tcPr>
          <w:p w14:paraId="1C7BEA86" w14:textId="77777777" w:rsidR="00C77C9B" w:rsidRDefault="008D07D6">
            <w:pPr>
              <w:pStyle w:val="TableText"/>
            </w:pPr>
            <w:r>
              <w:t>0..*</w:t>
            </w:r>
          </w:p>
        </w:tc>
        <w:tc>
          <w:tcPr>
            <w:tcW w:w="1152" w:type="dxa"/>
          </w:tcPr>
          <w:p w14:paraId="58E0E1D5" w14:textId="77777777" w:rsidR="00C77C9B" w:rsidRDefault="008D07D6">
            <w:pPr>
              <w:pStyle w:val="TableText"/>
            </w:pPr>
            <w:r>
              <w:t>MAY</w:t>
            </w:r>
          </w:p>
        </w:tc>
        <w:tc>
          <w:tcPr>
            <w:tcW w:w="864" w:type="dxa"/>
          </w:tcPr>
          <w:p w14:paraId="46448956" w14:textId="77777777" w:rsidR="00C77C9B" w:rsidRDefault="00C77C9B">
            <w:pPr>
              <w:pStyle w:val="TableText"/>
            </w:pPr>
          </w:p>
        </w:tc>
        <w:tc>
          <w:tcPr>
            <w:tcW w:w="1104" w:type="dxa"/>
          </w:tcPr>
          <w:p w14:paraId="4E5583BB" w14:textId="50066964" w:rsidR="00C77C9B" w:rsidRDefault="00000000">
            <w:pPr>
              <w:pStyle w:val="TableText"/>
            </w:pPr>
            <w:hyperlink w:anchor="C_1098-8258">
              <w:r w:rsidR="008D07D6">
                <w:rPr>
                  <w:rStyle w:val="HyperlinkText9pt"/>
                </w:rPr>
                <w:t>1098-8258</w:t>
              </w:r>
            </w:hyperlink>
          </w:p>
        </w:tc>
        <w:tc>
          <w:tcPr>
            <w:tcW w:w="2975" w:type="dxa"/>
          </w:tcPr>
          <w:p w14:paraId="41AB6E75" w14:textId="77777777" w:rsidR="00C77C9B" w:rsidRDefault="00C77C9B">
            <w:pPr>
              <w:pStyle w:val="TableText"/>
            </w:pPr>
          </w:p>
        </w:tc>
      </w:tr>
      <w:tr w:rsidR="00C77C9B" w14:paraId="1BA5E364" w14:textId="77777777">
        <w:trPr>
          <w:jc w:val="center"/>
        </w:trPr>
        <w:tc>
          <w:tcPr>
            <w:tcW w:w="3345" w:type="dxa"/>
          </w:tcPr>
          <w:p w14:paraId="27571279" w14:textId="77777777" w:rsidR="00C77C9B" w:rsidRDefault="008D07D6">
            <w:pPr>
              <w:pStyle w:val="TableText"/>
            </w:pPr>
            <w:r>
              <w:tab/>
            </w:r>
            <w:r>
              <w:tab/>
            </w:r>
            <w:r>
              <w:tab/>
            </w:r>
            <w:r>
              <w:tab/>
              <w:t>telecom</w:t>
            </w:r>
          </w:p>
        </w:tc>
        <w:tc>
          <w:tcPr>
            <w:tcW w:w="720" w:type="dxa"/>
          </w:tcPr>
          <w:p w14:paraId="526C76F6" w14:textId="77777777" w:rsidR="00C77C9B" w:rsidRDefault="008D07D6">
            <w:pPr>
              <w:pStyle w:val="TableText"/>
            </w:pPr>
            <w:r>
              <w:t>1..1</w:t>
            </w:r>
          </w:p>
        </w:tc>
        <w:tc>
          <w:tcPr>
            <w:tcW w:w="1152" w:type="dxa"/>
          </w:tcPr>
          <w:p w14:paraId="261C8E64" w14:textId="77777777" w:rsidR="00C77C9B" w:rsidRDefault="008D07D6">
            <w:pPr>
              <w:pStyle w:val="TableText"/>
            </w:pPr>
            <w:r>
              <w:t>SHALL</w:t>
            </w:r>
          </w:p>
        </w:tc>
        <w:tc>
          <w:tcPr>
            <w:tcW w:w="864" w:type="dxa"/>
          </w:tcPr>
          <w:p w14:paraId="308F4FB2" w14:textId="77777777" w:rsidR="00C77C9B" w:rsidRDefault="00C77C9B">
            <w:pPr>
              <w:pStyle w:val="TableText"/>
            </w:pPr>
          </w:p>
        </w:tc>
        <w:tc>
          <w:tcPr>
            <w:tcW w:w="1104" w:type="dxa"/>
          </w:tcPr>
          <w:p w14:paraId="04F13071" w14:textId="7FE2D6DF" w:rsidR="00C77C9B" w:rsidRDefault="00000000">
            <w:pPr>
              <w:pStyle w:val="TableText"/>
            </w:pPr>
            <w:hyperlink w:anchor="C_1098-8260">
              <w:r w:rsidR="008D07D6">
                <w:rPr>
                  <w:rStyle w:val="HyperlinkText9pt"/>
                </w:rPr>
                <w:t>1098-8260</w:t>
              </w:r>
            </w:hyperlink>
          </w:p>
        </w:tc>
        <w:tc>
          <w:tcPr>
            <w:tcW w:w="2975" w:type="dxa"/>
          </w:tcPr>
          <w:p w14:paraId="33DC0B2F" w14:textId="77777777" w:rsidR="00C77C9B" w:rsidRDefault="00C77C9B">
            <w:pPr>
              <w:pStyle w:val="TableText"/>
            </w:pPr>
          </w:p>
        </w:tc>
      </w:tr>
      <w:tr w:rsidR="00C77C9B" w14:paraId="31735B24" w14:textId="77777777">
        <w:trPr>
          <w:jc w:val="center"/>
        </w:trPr>
        <w:tc>
          <w:tcPr>
            <w:tcW w:w="3345" w:type="dxa"/>
          </w:tcPr>
          <w:p w14:paraId="46113A96" w14:textId="77777777" w:rsidR="00C77C9B" w:rsidRDefault="008D07D6">
            <w:pPr>
              <w:pStyle w:val="TableText"/>
            </w:pPr>
            <w:r>
              <w:tab/>
            </w:r>
            <w:r>
              <w:tab/>
            </w:r>
            <w:r>
              <w:tab/>
            </w:r>
            <w:r>
              <w:tab/>
              <w:t>addr</w:t>
            </w:r>
          </w:p>
        </w:tc>
        <w:tc>
          <w:tcPr>
            <w:tcW w:w="720" w:type="dxa"/>
          </w:tcPr>
          <w:p w14:paraId="1E015C5E" w14:textId="77777777" w:rsidR="00C77C9B" w:rsidRDefault="008D07D6">
            <w:pPr>
              <w:pStyle w:val="TableText"/>
            </w:pPr>
            <w:r>
              <w:t>1..1</w:t>
            </w:r>
          </w:p>
        </w:tc>
        <w:tc>
          <w:tcPr>
            <w:tcW w:w="1152" w:type="dxa"/>
          </w:tcPr>
          <w:p w14:paraId="35414DC1" w14:textId="77777777" w:rsidR="00C77C9B" w:rsidRDefault="008D07D6">
            <w:pPr>
              <w:pStyle w:val="TableText"/>
            </w:pPr>
            <w:r>
              <w:t>SHALL</w:t>
            </w:r>
          </w:p>
        </w:tc>
        <w:tc>
          <w:tcPr>
            <w:tcW w:w="864" w:type="dxa"/>
          </w:tcPr>
          <w:p w14:paraId="2550A328" w14:textId="77777777" w:rsidR="00C77C9B" w:rsidRDefault="00C77C9B">
            <w:pPr>
              <w:pStyle w:val="TableText"/>
            </w:pPr>
          </w:p>
        </w:tc>
        <w:tc>
          <w:tcPr>
            <w:tcW w:w="1104" w:type="dxa"/>
          </w:tcPr>
          <w:p w14:paraId="218FF84B" w14:textId="6B282680" w:rsidR="00C77C9B" w:rsidRDefault="00000000">
            <w:pPr>
              <w:pStyle w:val="TableText"/>
            </w:pPr>
            <w:hyperlink w:anchor="C_1098-8259">
              <w:r w:rsidR="008D07D6">
                <w:rPr>
                  <w:rStyle w:val="HyperlinkText9pt"/>
                </w:rPr>
                <w:t>1098-8259</w:t>
              </w:r>
            </w:hyperlink>
          </w:p>
        </w:tc>
        <w:tc>
          <w:tcPr>
            <w:tcW w:w="2975" w:type="dxa"/>
          </w:tcPr>
          <w:p w14:paraId="2B352904" w14:textId="77777777" w:rsidR="00C77C9B" w:rsidRDefault="00C77C9B">
            <w:pPr>
              <w:pStyle w:val="TableText"/>
            </w:pPr>
          </w:p>
        </w:tc>
      </w:tr>
      <w:tr w:rsidR="00C77C9B" w14:paraId="4D793BA3" w14:textId="77777777">
        <w:trPr>
          <w:jc w:val="center"/>
        </w:trPr>
        <w:tc>
          <w:tcPr>
            <w:tcW w:w="3345" w:type="dxa"/>
          </w:tcPr>
          <w:p w14:paraId="317C4201" w14:textId="77777777" w:rsidR="00C77C9B" w:rsidRDefault="008D07D6">
            <w:pPr>
              <w:pStyle w:val="TableText"/>
            </w:pPr>
            <w:r>
              <w:tab/>
              <w:t>author</w:t>
            </w:r>
          </w:p>
        </w:tc>
        <w:tc>
          <w:tcPr>
            <w:tcW w:w="720" w:type="dxa"/>
          </w:tcPr>
          <w:p w14:paraId="06FCF69C" w14:textId="77777777" w:rsidR="00C77C9B" w:rsidRDefault="008D07D6">
            <w:pPr>
              <w:pStyle w:val="TableText"/>
            </w:pPr>
            <w:r>
              <w:t>0..*</w:t>
            </w:r>
          </w:p>
        </w:tc>
        <w:tc>
          <w:tcPr>
            <w:tcW w:w="1152" w:type="dxa"/>
          </w:tcPr>
          <w:p w14:paraId="318D74C5" w14:textId="77777777" w:rsidR="00C77C9B" w:rsidRDefault="008D07D6">
            <w:pPr>
              <w:pStyle w:val="TableText"/>
            </w:pPr>
            <w:r>
              <w:t>SHOULD</w:t>
            </w:r>
          </w:p>
        </w:tc>
        <w:tc>
          <w:tcPr>
            <w:tcW w:w="864" w:type="dxa"/>
          </w:tcPr>
          <w:p w14:paraId="1AC588F4" w14:textId="77777777" w:rsidR="00C77C9B" w:rsidRDefault="00C77C9B">
            <w:pPr>
              <w:pStyle w:val="TableText"/>
            </w:pPr>
          </w:p>
        </w:tc>
        <w:tc>
          <w:tcPr>
            <w:tcW w:w="1104" w:type="dxa"/>
          </w:tcPr>
          <w:p w14:paraId="2723B4E3" w14:textId="5988E1DE" w:rsidR="00C77C9B" w:rsidRDefault="00000000">
            <w:pPr>
              <w:pStyle w:val="TableText"/>
            </w:pPr>
            <w:hyperlink w:anchor="C_1098-32478">
              <w:r w:rsidR="008D07D6">
                <w:rPr>
                  <w:rStyle w:val="HyperlinkText9pt"/>
                </w:rPr>
                <w:t>1098-32478</w:t>
              </w:r>
            </w:hyperlink>
          </w:p>
        </w:tc>
        <w:tc>
          <w:tcPr>
            <w:tcW w:w="2975" w:type="dxa"/>
          </w:tcPr>
          <w:p w14:paraId="1FDF1D71" w14:textId="100EF7E0"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628676BA" w14:textId="77777777">
        <w:trPr>
          <w:jc w:val="center"/>
        </w:trPr>
        <w:tc>
          <w:tcPr>
            <w:tcW w:w="3345" w:type="dxa"/>
          </w:tcPr>
          <w:p w14:paraId="3EF1AFE9" w14:textId="77777777" w:rsidR="00C77C9B" w:rsidRDefault="008D07D6">
            <w:pPr>
              <w:pStyle w:val="TableText"/>
            </w:pPr>
            <w:r>
              <w:tab/>
              <w:t>participant</w:t>
            </w:r>
          </w:p>
        </w:tc>
        <w:tc>
          <w:tcPr>
            <w:tcW w:w="720" w:type="dxa"/>
          </w:tcPr>
          <w:p w14:paraId="58F6535C" w14:textId="77777777" w:rsidR="00C77C9B" w:rsidRDefault="008D07D6">
            <w:pPr>
              <w:pStyle w:val="TableText"/>
            </w:pPr>
            <w:r>
              <w:t>0..*</w:t>
            </w:r>
          </w:p>
        </w:tc>
        <w:tc>
          <w:tcPr>
            <w:tcW w:w="1152" w:type="dxa"/>
          </w:tcPr>
          <w:p w14:paraId="7CE8E8D4" w14:textId="77777777" w:rsidR="00C77C9B" w:rsidRDefault="008D07D6">
            <w:pPr>
              <w:pStyle w:val="TableText"/>
            </w:pPr>
            <w:r>
              <w:t>MAY</w:t>
            </w:r>
          </w:p>
        </w:tc>
        <w:tc>
          <w:tcPr>
            <w:tcW w:w="864" w:type="dxa"/>
          </w:tcPr>
          <w:p w14:paraId="0E390940" w14:textId="77777777" w:rsidR="00C77C9B" w:rsidRDefault="00C77C9B">
            <w:pPr>
              <w:pStyle w:val="TableText"/>
            </w:pPr>
          </w:p>
        </w:tc>
        <w:tc>
          <w:tcPr>
            <w:tcW w:w="1104" w:type="dxa"/>
          </w:tcPr>
          <w:p w14:paraId="3D249605" w14:textId="49B0A58F" w:rsidR="00C77C9B" w:rsidRDefault="00000000">
            <w:pPr>
              <w:pStyle w:val="TableText"/>
            </w:pPr>
            <w:hyperlink w:anchor="C_1098-8261">
              <w:r w:rsidR="008D07D6">
                <w:rPr>
                  <w:rStyle w:val="HyperlinkText9pt"/>
                </w:rPr>
                <w:t>1098-8261</w:t>
              </w:r>
            </w:hyperlink>
          </w:p>
        </w:tc>
        <w:tc>
          <w:tcPr>
            <w:tcW w:w="2975" w:type="dxa"/>
          </w:tcPr>
          <w:p w14:paraId="3F9C1961" w14:textId="77777777" w:rsidR="00C77C9B" w:rsidRDefault="00C77C9B">
            <w:pPr>
              <w:pStyle w:val="TableText"/>
            </w:pPr>
          </w:p>
        </w:tc>
      </w:tr>
      <w:tr w:rsidR="00C77C9B" w14:paraId="53327452" w14:textId="77777777">
        <w:trPr>
          <w:jc w:val="center"/>
        </w:trPr>
        <w:tc>
          <w:tcPr>
            <w:tcW w:w="3345" w:type="dxa"/>
          </w:tcPr>
          <w:p w14:paraId="5B85AB44" w14:textId="77777777" w:rsidR="00C77C9B" w:rsidRDefault="008D07D6">
            <w:pPr>
              <w:pStyle w:val="TableText"/>
            </w:pPr>
            <w:r>
              <w:tab/>
            </w:r>
            <w:r>
              <w:tab/>
              <w:t>@typeCode</w:t>
            </w:r>
          </w:p>
        </w:tc>
        <w:tc>
          <w:tcPr>
            <w:tcW w:w="720" w:type="dxa"/>
          </w:tcPr>
          <w:p w14:paraId="3208268C" w14:textId="77777777" w:rsidR="00C77C9B" w:rsidRDefault="008D07D6">
            <w:pPr>
              <w:pStyle w:val="TableText"/>
            </w:pPr>
            <w:r>
              <w:t>1..1</w:t>
            </w:r>
          </w:p>
        </w:tc>
        <w:tc>
          <w:tcPr>
            <w:tcW w:w="1152" w:type="dxa"/>
          </w:tcPr>
          <w:p w14:paraId="7DBB9056" w14:textId="77777777" w:rsidR="00C77C9B" w:rsidRDefault="008D07D6">
            <w:pPr>
              <w:pStyle w:val="TableText"/>
            </w:pPr>
            <w:r>
              <w:t>SHALL</w:t>
            </w:r>
          </w:p>
        </w:tc>
        <w:tc>
          <w:tcPr>
            <w:tcW w:w="864" w:type="dxa"/>
          </w:tcPr>
          <w:p w14:paraId="1F9D3E63" w14:textId="77777777" w:rsidR="00C77C9B" w:rsidRDefault="00C77C9B">
            <w:pPr>
              <w:pStyle w:val="TableText"/>
            </w:pPr>
          </w:p>
        </w:tc>
        <w:tc>
          <w:tcPr>
            <w:tcW w:w="1104" w:type="dxa"/>
          </w:tcPr>
          <w:p w14:paraId="6E6F1B47" w14:textId="6C07C1EF" w:rsidR="00C77C9B" w:rsidRDefault="00000000">
            <w:pPr>
              <w:pStyle w:val="TableText"/>
            </w:pPr>
            <w:hyperlink w:anchor="C_1098-8262">
              <w:r w:rsidR="008D07D6">
                <w:rPr>
                  <w:rStyle w:val="HyperlinkText9pt"/>
                </w:rPr>
                <w:t>1098-8262</w:t>
              </w:r>
            </w:hyperlink>
          </w:p>
        </w:tc>
        <w:tc>
          <w:tcPr>
            <w:tcW w:w="2975" w:type="dxa"/>
          </w:tcPr>
          <w:p w14:paraId="37765F4A" w14:textId="77777777" w:rsidR="00C77C9B" w:rsidRDefault="008D07D6">
            <w:pPr>
              <w:pStyle w:val="TableText"/>
            </w:pPr>
            <w:r>
              <w:t>urn:oid:2.16.840.1.113883.5.90 (HL7ParticipationType) = LOC</w:t>
            </w:r>
          </w:p>
        </w:tc>
      </w:tr>
      <w:tr w:rsidR="00C77C9B" w14:paraId="14C729F8" w14:textId="77777777">
        <w:trPr>
          <w:jc w:val="center"/>
        </w:trPr>
        <w:tc>
          <w:tcPr>
            <w:tcW w:w="3345" w:type="dxa"/>
          </w:tcPr>
          <w:p w14:paraId="51A550D8" w14:textId="77777777" w:rsidR="00C77C9B" w:rsidRDefault="008D07D6">
            <w:pPr>
              <w:pStyle w:val="TableText"/>
            </w:pPr>
            <w:r>
              <w:tab/>
            </w:r>
            <w:r>
              <w:tab/>
              <w:t>participantRole</w:t>
            </w:r>
          </w:p>
        </w:tc>
        <w:tc>
          <w:tcPr>
            <w:tcW w:w="720" w:type="dxa"/>
          </w:tcPr>
          <w:p w14:paraId="4E1B4D41" w14:textId="77777777" w:rsidR="00C77C9B" w:rsidRDefault="008D07D6">
            <w:pPr>
              <w:pStyle w:val="TableText"/>
            </w:pPr>
            <w:r>
              <w:t>1..1</w:t>
            </w:r>
          </w:p>
        </w:tc>
        <w:tc>
          <w:tcPr>
            <w:tcW w:w="1152" w:type="dxa"/>
          </w:tcPr>
          <w:p w14:paraId="086F87D7" w14:textId="77777777" w:rsidR="00C77C9B" w:rsidRDefault="008D07D6">
            <w:pPr>
              <w:pStyle w:val="TableText"/>
            </w:pPr>
            <w:r>
              <w:t>SHALL</w:t>
            </w:r>
          </w:p>
        </w:tc>
        <w:tc>
          <w:tcPr>
            <w:tcW w:w="864" w:type="dxa"/>
          </w:tcPr>
          <w:p w14:paraId="39BAF2B0" w14:textId="77777777" w:rsidR="00C77C9B" w:rsidRDefault="00C77C9B">
            <w:pPr>
              <w:pStyle w:val="TableText"/>
            </w:pPr>
          </w:p>
        </w:tc>
        <w:tc>
          <w:tcPr>
            <w:tcW w:w="1104" w:type="dxa"/>
          </w:tcPr>
          <w:p w14:paraId="53FD0A86" w14:textId="43806A04" w:rsidR="00C77C9B" w:rsidRDefault="00000000">
            <w:pPr>
              <w:pStyle w:val="TableText"/>
            </w:pPr>
            <w:hyperlink w:anchor="C_1098-15904">
              <w:r w:rsidR="008D07D6">
                <w:rPr>
                  <w:rStyle w:val="HyperlinkText9pt"/>
                </w:rPr>
                <w:t>1098-15904</w:t>
              </w:r>
            </w:hyperlink>
          </w:p>
        </w:tc>
        <w:tc>
          <w:tcPr>
            <w:tcW w:w="2975" w:type="dxa"/>
          </w:tcPr>
          <w:p w14:paraId="2D89A68D" w14:textId="53612D07" w:rsidR="00C77C9B" w:rsidRDefault="00000000">
            <w:pPr>
              <w:pStyle w:val="TableText"/>
            </w:pPr>
            <w:hyperlink w:anchor="E_Service_Delivery_Location">
              <w:r w:rsidR="008D07D6">
                <w:rPr>
                  <w:rStyle w:val="HyperlinkText9pt"/>
                </w:rPr>
                <w:t>Service Delivery Location (identifier: urn:oid:2.16.840.1.113883.10.20.22.4.32</w:t>
              </w:r>
            </w:hyperlink>
          </w:p>
        </w:tc>
      </w:tr>
      <w:tr w:rsidR="00C77C9B" w14:paraId="776BC8A1" w14:textId="77777777">
        <w:trPr>
          <w:jc w:val="center"/>
        </w:trPr>
        <w:tc>
          <w:tcPr>
            <w:tcW w:w="3345" w:type="dxa"/>
          </w:tcPr>
          <w:p w14:paraId="37A1D228" w14:textId="77777777" w:rsidR="00C77C9B" w:rsidRDefault="008D07D6">
            <w:pPr>
              <w:pStyle w:val="TableText"/>
            </w:pPr>
            <w:r>
              <w:tab/>
              <w:t>entryRelationship</w:t>
            </w:r>
          </w:p>
        </w:tc>
        <w:tc>
          <w:tcPr>
            <w:tcW w:w="720" w:type="dxa"/>
          </w:tcPr>
          <w:p w14:paraId="560811CF" w14:textId="77777777" w:rsidR="00C77C9B" w:rsidRDefault="008D07D6">
            <w:pPr>
              <w:pStyle w:val="TableText"/>
            </w:pPr>
            <w:r>
              <w:t>0..*</w:t>
            </w:r>
          </w:p>
        </w:tc>
        <w:tc>
          <w:tcPr>
            <w:tcW w:w="1152" w:type="dxa"/>
          </w:tcPr>
          <w:p w14:paraId="0EA024C5" w14:textId="77777777" w:rsidR="00C77C9B" w:rsidRDefault="008D07D6">
            <w:pPr>
              <w:pStyle w:val="TableText"/>
            </w:pPr>
            <w:r>
              <w:t>MAY</w:t>
            </w:r>
          </w:p>
        </w:tc>
        <w:tc>
          <w:tcPr>
            <w:tcW w:w="864" w:type="dxa"/>
          </w:tcPr>
          <w:p w14:paraId="30AF42A1" w14:textId="77777777" w:rsidR="00C77C9B" w:rsidRDefault="00C77C9B">
            <w:pPr>
              <w:pStyle w:val="TableText"/>
            </w:pPr>
          </w:p>
        </w:tc>
        <w:tc>
          <w:tcPr>
            <w:tcW w:w="1104" w:type="dxa"/>
          </w:tcPr>
          <w:p w14:paraId="4E9BE2A5" w14:textId="46FCADD8" w:rsidR="00C77C9B" w:rsidRDefault="00000000">
            <w:pPr>
              <w:pStyle w:val="TableText"/>
            </w:pPr>
            <w:hyperlink w:anchor="C_1098-8264">
              <w:r w:rsidR="008D07D6">
                <w:rPr>
                  <w:rStyle w:val="HyperlinkText9pt"/>
                </w:rPr>
                <w:t>1098-8264</w:t>
              </w:r>
            </w:hyperlink>
          </w:p>
        </w:tc>
        <w:tc>
          <w:tcPr>
            <w:tcW w:w="2975" w:type="dxa"/>
          </w:tcPr>
          <w:p w14:paraId="4D52AAB5" w14:textId="77777777" w:rsidR="00C77C9B" w:rsidRDefault="00C77C9B">
            <w:pPr>
              <w:pStyle w:val="TableText"/>
            </w:pPr>
          </w:p>
        </w:tc>
      </w:tr>
      <w:tr w:rsidR="00C77C9B" w14:paraId="13F5B8BD" w14:textId="77777777">
        <w:trPr>
          <w:jc w:val="center"/>
        </w:trPr>
        <w:tc>
          <w:tcPr>
            <w:tcW w:w="3345" w:type="dxa"/>
          </w:tcPr>
          <w:p w14:paraId="7CFCB162" w14:textId="77777777" w:rsidR="00C77C9B" w:rsidRDefault="008D07D6">
            <w:pPr>
              <w:pStyle w:val="TableText"/>
            </w:pPr>
            <w:r>
              <w:tab/>
            </w:r>
            <w:r>
              <w:tab/>
              <w:t>@typeCode</w:t>
            </w:r>
          </w:p>
        </w:tc>
        <w:tc>
          <w:tcPr>
            <w:tcW w:w="720" w:type="dxa"/>
          </w:tcPr>
          <w:p w14:paraId="052E0832" w14:textId="77777777" w:rsidR="00C77C9B" w:rsidRDefault="008D07D6">
            <w:pPr>
              <w:pStyle w:val="TableText"/>
            </w:pPr>
            <w:r>
              <w:t>1..1</w:t>
            </w:r>
          </w:p>
        </w:tc>
        <w:tc>
          <w:tcPr>
            <w:tcW w:w="1152" w:type="dxa"/>
          </w:tcPr>
          <w:p w14:paraId="51FD28ED" w14:textId="77777777" w:rsidR="00C77C9B" w:rsidRDefault="008D07D6">
            <w:pPr>
              <w:pStyle w:val="TableText"/>
            </w:pPr>
            <w:r>
              <w:t>SHALL</w:t>
            </w:r>
          </w:p>
        </w:tc>
        <w:tc>
          <w:tcPr>
            <w:tcW w:w="864" w:type="dxa"/>
          </w:tcPr>
          <w:p w14:paraId="7817DFDD" w14:textId="77777777" w:rsidR="00C77C9B" w:rsidRDefault="00C77C9B">
            <w:pPr>
              <w:pStyle w:val="TableText"/>
            </w:pPr>
          </w:p>
        </w:tc>
        <w:tc>
          <w:tcPr>
            <w:tcW w:w="1104" w:type="dxa"/>
          </w:tcPr>
          <w:p w14:paraId="46F42456" w14:textId="0B96D983" w:rsidR="00C77C9B" w:rsidRDefault="00000000">
            <w:pPr>
              <w:pStyle w:val="TableText"/>
            </w:pPr>
            <w:hyperlink w:anchor="C_1098-8265">
              <w:r w:rsidR="008D07D6">
                <w:rPr>
                  <w:rStyle w:val="HyperlinkText9pt"/>
                </w:rPr>
                <w:t>1098-8265</w:t>
              </w:r>
            </w:hyperlink>
          </w:p>
        </w:tc>
        <w:tc>
          <w:tcPr>
            <w:tcW w:w="2975" w:type="dxa"/>
          </w:tcPr>
          <w:p w14:paraId="1F22C53F" w14:textId="77777777" w:rsidR="00C77C9B" w:rsidRDefault="008D07D6">
            <w:pPr>
              <w:pStyle w:val="TableText"/>
            </w:pPr>
            <w:r>
              <w:t>urn:oid:2.16.840.1.113883.5.1002 (HL7ActRelationshipType) = COMP</w:t>
            </w:r>
          </w:p>
        </w:tc>
      </w:tr>
      <w:tr w:rsidR="00C77C9B" w14:paraId="189D76C8" w14:textId="77777777">
        <w:trPr>
          <w:jc w:val="center"/>
        </w:trPr>
        <w:tc>
          <w:tcPr>
            <w:tcW w:w="3345" w:type="dxa"/>
          </w:tcPr>
          <w:p w14:paraId="54BCDCA3" w14:textId="77777777" w:rsidR="00C77C9B" w:rsidRDefault="008D07D6">
            <w:pPr>
              <w:pStyle w:val="TableText"/>
            </w:pPr>
            <w:r>
              <w:tab/>
            </w:r>
            <w:r>
              <w:tab/>
              <w:t>@inversionInd</w:t>
            </w:r>
          </w:p>
        </w:tc>
        <w:tc>
          <w:tcPr>
            <w:tcW w:w="720" w:type="dxa"/>
          </w:tcPr>
          <w:p w14:paraId="6C6938F9" w14:textId="77777777" w:rsidR="00C77C9B" w:rsidRDefault="008D07D6">
            <w:pPr>
              <w:pStyle w:val="TableText"/>
            </w:pPr>
            <w:r>
              <w:t>1..1</w:t>
            </w:r>
          </w:p>
        </w:tc>
        <w:tc>
          <w:tcPr>
            <w:tcW w:w="1152" w:type="dxa"/>
          </w:tcPr>
          <w:p w14:paraId="1BBB878B" w14:textId="77777777" w:rsidR="00C77C9B" w:rsidRDefault="008D07D6">
            <w:pPr>
              <w:pStyle w:val="TableText"/>
            </w:pPr>
            <w:r>
              <w:t>SHALL</w:t>
            </w:r>
          </w:p>
        </w:tc>
        <w:tc>
          <w:tcPr>
            <w:tcW w:w="864" w:type="dxa"/>
          </w:tcPr>
          <w:p w14:paraId="044BA64F" w14:textId="77777777" w:rsidR="00C77C9B" w:rsidRDefault="00C77C9B">
            <w:pPr>
              <w:pStyle w:val="TableText"/>
            </w:pPr>
          </w:p>
        </w:tc>
        <w:tc>
          <w:tcPr>
            <w:tcW w:w="1104" w:type="dxa"/>
          </w:tcPr>
          <w:p w14:paraId="6537CAC3" w14:textId="238443A8" w:rsidR="00C77C9B" w:rsidRDefault="00000000">
            <w:pPr>
              <w:pStyle w:val="TableText"/>
            </w:pPr>
            <w:hyperlink w:anchor="C_1098-8266">
              <w:r w:rsidR="008D07D6">
                <w:rPr>
                  <w:rStyle w:val="HyperlinkText9pt"/>
                </w:rPr>
                <w:t>1098-8266</w:t>
              </w:r>
            </w:hyperlink>
          </w:p>
        </w:tc>
        <w:tc>
          <w:tcPr>
            <w:tcW w:w="2975" w:type="dxa"/>
          </w:tcPr>
          <w:p w14:paraId="286A7F2C" w14:textId="77777777" w:rsidR="00C77C9B" w:rsidRDefault="008D07D6">
            <w:pPr>
              <w:pStyle w:val="TableText"/>
            </w:pPr>
            <w:r>
              <w:t>true</w:t>
            </w:r>
          </w:p>
        </w:tc>
      </w:tr>
      <w:tr w:rsidR="00C77C9B" w14:paraId="2408F1C1" w14:textId="77777777">
        <w:trPr>
          <w:jc w:val="center"/>
        </w:trPr>
        <w:tc>
          <w:tcPr>
            <w:tcW w:w="3345" w:type="dxa"/>
          </w:tcPr>
          <w:p w14:paraId="6BE2882E" w14:textId="77777777" w:rsidR="00C77C9B" w:rsidRDefault="008D07D6">
            <w:pPr>
              <w:pStyle w:val="TableText"/>
            </w:pPr>
            <w:r>
              <w:tab/>
            </w:r>
            <w:r>
              <w:tab/>
              <w:t>encounter</w:t>
            </w:r>
          </w:p>
        </w:tc>
        <w:tc>
          <w:tcPr>
            <w:tcW w:w="720" w:type="dxa"/>
          </w:tcPr>
          <w:p w14:paraId="6C8F4F62" w14:textId="77777777" w:rsidR="00C77C9B" w:rsidRDefault="008D07D6">
            <w:pPr>
              <w:pStyle w:val="TableText"/>
            </w:pPr>
            <w:r>
              <w:t>1..1</w:t>
            </w:r>
          </w:p>
        </w:tc>
        <w:tc>
          <w:tcPr>
            <w:tcW w:w="1152" w:type="dxa"/>
          </w:tcPr>
          <w:p w14:paraId="50E55A69" w14:textId="77777777" w:rsidR="00C77C9B" w:rsidRDefault="008D07D6">
            <w:pPr>
              <w:pStyle w:val="TableText"/>
            </w:pPr>
            <w:r>
              <w:t>SHALL</w:t>
            </w:r>
          </w:p>
        </w:tc>
        <w:tc>
          <w:tcPr>
            <w:tcW w:w="864" w:type="dxa"/>
          </w:tcPr>
          <w:p w14:paraId="09CA5912" w14:textId="77777777" w:rsidR="00C77C9B" w:rsidRDefault="00C77C9B">
            <w:pPr>
              <w:pStyle w:val="TableText"/>
            </w:pPr>
          </w:p>
        </w:tc>
        <w:tc>
          <w:tcPr>
            <w:tcW w:w="1104" w:type="dxa"/>
          </w:tcPr>
          <w:p w14:paraId="32C7C2BC" w14:textId="1FB9A223" w:rsidR="00C77C9B" w:rsidRDefault="00000000">
            <w:pPr>
              <w:pStyle w:val="TableText"/>
            </w:pPr>
            <w:hyperlink w:anchor="C_1098-8267">
              <w:r w:rsidR="008D07D6">
                <w:rPr>
                  <w:rStyle w:val="HyperlinkText9pt"/>
                </w:rPr>
                <w:t>1098-8267</w:t>
              </w:r>
            </w:hyperlink>
          </w:p>
        </w:tc>
        <w:tc>
          <w:tcPr>
            <w:tcW w:w="2975" w:type="dxa"/>
          </w:tcPr>
          <w:p w14:paraId="34866CCE" w14:textId="77777777" w:rsidR="00C77C9B" w:rsidRDefault="00C77C9B">
            <w:pPr>
              <w:pStyle w:val="TableText"/>
            </w:pPr>
          </w:p>
        </w:tc>
      </w:tr>
      <w:tr w:rsidR="00C77C9B" w14:paraId="2E4A4A99" w14:textId="77777777">
        <w:trPr>
          <w:jc w:val="center"/>
        </w:trPr>
        <w:tc>
          <w:tcPr>
            <w:tcW w:w="3345" w:type="dxa"/>
          </w:tcPr>
          <w:p w14:paraId="062F4791" w14:textId="77777777" w:rsidR="00C77C9B" w:rsidRDefault="008D07D6">
            <w:pPr>
              <w:pStyle w:val="TableText"/>
            </w:pPr>
            <w:r>
              <w:tab/>
            </w:r>
            <w:r>
              <w:tab/>
            </w:r>
            <w:r>
              <w:tab/>
              <w:t>@classCode</w:t>
            </w:r>
          </w:p>
        </w:tc>
        <w:tc>
          <w:tcPr>
            <w:tcW w:w="720" w:type="dxa"/>
          </w:tcPr>
          <w:p w14:paraId="5ED93FF8" w14:textId="77777777" w:rsidR="00C77C9B" w:rsidRDefault="008D07D6">
            <w:pPr>
              <w:pStyle w:val="TableText"/>
            </w:pPr>
            <w:r>
              <w:t>1..1</w:t>
            </w:r>
          </w:p>
        </w:tc>
        <w:tc>
          <w:tcPr>
            <w:tcW w:w="1152" w:type="dxa"/>
          </w:tcPr>
          <w:p w14:paraId="4F77F312" w14:textId="77777777" w:rsidR="00C77C9B" w:rsidRDefault="008D07D6">
            <w:pPr>
              <w:pStyle w:val="TableText"/>
            </w:pPr>
            <w:r>
              <w:t>SHALL</w:t>
            </w:r>
          </w:p>
        </w:tc>
        <w:tc>
          <w:tcPr>
            <w:tcW w:w="864" w:type="dxa"/>
          </w:tcPr>
          <w:p w14:paraId="47B4DB8C" w14:textId="77777777" w:rsidR="00C77C9B" w:rsidRDefault="00C77C9B">
            <w:pPr>
              <w:pStyle w:val="TableText"/>
            </w:pPr>
          </w:p>
        </w:tc>
        <w:tc>
          <w:tcPr>
            <w:tcW w:w="1104" w:type="dxa"/>
          </w:tcPr>
          <w:p w14:paraId="005753D1" w14:textId="71715C58" w:rsidR="00C77C9B" w:rsidRDefault="00000000">
            <w:pPr>
              <w:pStyle w:val="TableText"/>
            </w:pPr>
            <w:hyperlink w:anchor="C_1098-8268">
              <w:r w:rsidR="008D07D6">
                <w:rPr>
                  <w:rStyle w:val="HyperlinkText9pt"/>
                </w:rPr>
                <w:t>1098-8268</w:t>
              </w:r>
            </w:hyperlink>
          </w:p>
        </w:tc>
        <w:tc>
          <w:tcPr>
            <w:tcW w:w="2975" w:type="dxa"/>
          </w:tcPr>
          <w:p w14:paraId="3137371E" w14:textId="77777777" w:rsidR="00C77C9B" w:rsidRDefault="008D07D6">
            <w:pPr>
              <w:pStyle w:val="TableText"/>
            </w:pPr>
            <w:r>
              <w:t>urn:oid:2.16.840.1.113883.5.6 (HL7ActClass) = ENC</w:t>
            </w:r>
          </w:p>
        </w:tc>
      </w:tr>
      <w:tr w:rsidR="00C77C9B" w14:paraId="4A18EB51" w14:textId="77777777">
        <w:trPr>
          <w:jc w:val="center"/>
        </w:trPr>
        <w:tc>
          <w:tcPr>
            <w:tcW w:w="3345" w:type="dxa"/>
          </w:tcPr>
          <w:p w14:paraId="731CA97E" w14:textId="77777777" w:rsidR="00C77C9B" w:rsidRDefault="008D07D6">
            <w:pPr>
              <w:pStyle w:val="TableText"/>
            </w:pPr>
            <w:r>
              <w:tab/>
            </w:r>
            <w:r>
              <w:tab/>
            </w:r>
            <w:r>
              <w:tab/>
              <w:t>@moodCode</w:t>
            </w:r>
          </w:p>
        </w:tc>
        <w:tc>
          <w:tcPr>
            <w:tcW w:w="720" w:type="dxa"/>
          </w:tcPr>
          <w:p w14:paraId="2D9F45C7" w14:textId="77777777" w:rsidR="00C77C9B" w:rsidRDefault="008D07D6">
            <w:pPr>
              <w:pStyle w:val="TableText"/>
            </w:pPr>
            <w:r>
              <w:t>1..1</w:t>
            </w:r>
          </w:p>
        </w:tc>
        <w:tc>
          <w:tcPr>
            <w:tcW w:w="1152" w:type="dxa"/>
          </w:tcPr>
          <w:p w14:paraId="5244B8A3" w14:textId="77777777" w:rsidR="00C77C9B" w:rsidRDefault="008D07D6">
            <w:pPr>
              <w:pStyle w:val="TableText"/>
            </w:pPr>
            <w:r>
              <w:t>SHALL</w:t>
            </w:r>
          </w:p>
        </w:tc>
        <w:tc>
          <w:tcPr>
            <w:tcW w:w="864" w:type="dxa"/>
          </w:tcPr>
          <w:p w14:paraId="316C1AC9" w14:textId="77777777" w:rsidR="00C77C9B" w:rsidRDefault="00C77C9B">
            <w:pPr>
              <w:pStyle w:val="TableText"/>
            </w:pPr>
          </w:p>
        </w:tc>
        <w:tc>
          <w:tcPr>
            <w:tcW w:w="1104" w:type="dxa"/>
          </w:tcPr>
          <w:p w14:paraId="1B4C5522" w14:textId="3CA7211D" w:rsidR="00C77C9B" w:rsidRDefault="00000000">
            <w:pPr>
              <w:pStyle w:val="TableText"/>
            </w:pPr>
            <w:hyperlink w:anchor="C_1098-8269">
              <w:r w:rsidR="008D07D6">
                <w:rPr>
                  <w:rStyle w:val="HyperlinkText9pt"/>
                </w:rPr>
                <w:t>1098-8269</w:t>
              </w:r>
            </w:hyperlink>
          </w:p>
        </w:tc>
        <w:tc>
          <w:tcPr>
            <w:tcW w:w="2975" w:type="dxa"/>
          </w:tcPr>
          <w:p w14:paraId="5A6AB119" w14:textId="77777777" w:rsidR="00C77C9B" w:rsidRDefault="008D07D6">
            <w:pPr>
              <w:pStyle w:val="TableText"/>
            </w:pPr>
            <w:r>
              <w:t>urn:oid:2.16.840.1.113883.5.1001 (HL7ActMood) = EVN</w:t>
            </w:r>
          </w:p>
        </w:tc>
      </w:tr>
      <w:tr w:rsidR="00C77C9B" w14:paraId="7B57803A" w14:textId="77777777">
        <w:trPr>
          <w:jc w:val="center"/>
        </w:trPr>
        <w:tc>
          <w:tcPr>
            <w:tcW w:w="3345" w:type="dxa"/>
          </w:tcPr>
          <w:p w14:paraId="39085718" w14:textId="77777777" w:rsidR="00C77C9B" w:rsidRDefault="008D07D6">
            <w:pPr>
              <w:pStyle w:val="TableText"/>
            </w:pPr>
            <w:r>
              <w:tab/>
            </w:r>
            <w:r>
              <w:tab/>
            </w:r>
            <w:r>
              <w:tab/>
              <w:t>id</w:t>
            </w:r>
          </w:p>
        </w:tc>
        <w:tc>
          <w:tcPr>
            <w:tcW w:w="720" w:type="dxa"/>
          </w:tcPr>
          <w:p w14:paraId="1002174D" w14:textId="77777777" w:rsidR="00C77C9B" w:rsidRDefault="008D07D6">
            <w:pPr>
              <w:pStyle w:val="TableText"/>
            </w:pPr>
            <w:r>
              <w:t>1..1</w:t>
            </w:r>
          </w:p>
        </w:tc>
        <w:tc>
          <w:tcPr>
            <w:tcW w:w="1152" w:type="dxa"/>
          </w:tcPr>
          <w:p w14:paraId="3B44A7CF" w14:textId="77777777" w:rsidR="00C77C9B" w:rsidRDefault="008D07D6">
            <w:pPr>
              <w:pStyle w:val="TableText"/>
            </w:pPr>
            <w:r>
              <w:t>SHALL</w:t>
            </w:r>
          </w:p>
        </w:tc>
        <w:tc>
          <w:tcPr>
            <w:tcW w:w="864" w:type="dxa"/>
          </w:tcPr>
          <w:p w14:paraId="53E68AF0" w14:textId="77777777" w:rsidR="00C77C9B" w:rsidRDefault="00C77C9B">
            <w:pPr>
              <w:pStyle w:val="TableText"/>
            </w:pPr>
          </w:p>
        </w:tc>
        <w:tc>
          <w:tcPr>
            <w:tcW w:w="1104" w:type="dxa"/>
          </w:tcPr>
          <w:p w14:paraId="4E6CF1C1" w14:textId="1D318082" w:rsidR="00C77C9B" w:rsidRDefault="00000000">
            <w:pPr>
              <w:pStyle w:val="TableText"/>
            </w:pPr>
            <w:hyperlink w:anchor="C_1098-8270">
              <w:r w:rsidR="008D07D6">
                <w:rPr>
                  <w:rStyle w:val="HyperlinkText9pt"/>
                </w:rPr>
                <w:t>1098-8270</w:t>
              </w:r>
            </w:hyperlink>
          </w:p>
        </w:tc>
        <w:tc>
          <w:tcPr>
            <w:tcW w:w="2975" w:type="dxa"/>
          </w:tcPr>
          <w:p w14:paraId="4483476A" w14:textId="77777777" w:rsidR="00C77C9B" w:rsidRDefault="00C77C9B">
            <w:pPr>
              <w:pStyle w:val="TableText"/>
            </w:pPr>
          </w:p>
        </w:tc>
      </w:tr>
      <w:tr w:rsidR="00C77C9B" w14:paraId="55F7D5EB" w14:textId="77777777">
        <w:trPr>
          <w:jc w:val="center"/>
        </w:trPr>
        <w:tc>
          <w:tcPr>
            <w:tcW w:w="3345" w:type="dxa"/>
          </w:tcPr>
          <w:p w14:paraId="66DF1F4A" w14:textId="77777777" w:rsidR="00C77C9B" w:rsidRDefault="008D07D6">
            <w:pPr>
              <w:pStyle w:val="TableText"/>
            </w:pPr>
            <w:r>
              <w:tab/>
              <w:t>entryRelationship</w:t>
            </w:r>
          </w:p>
        </w:tc>
        <w:tc>
          <w:tcPr>
            <w:tcW w:w="720" w:type="dxa"/>
          </w:tcPr>
          <w:p w14:paraId="18C03B38" w14:textId="77777777" w:rsidR="00C77C9B" w:rsidRDefault="008D07D6">
            <w:pPr>
              <w:pStyle w:val="TableText"/>
            </w:pPr>
            <w:r>
              <w:t>0..1</w:t>
            </w:r>
          </w:p>
        </w:tc>
        <w:tc>
          <w:tcPr>
            <w:tcW w:w="1152" w:type="dxa"/>
          </w:tcPr>
          <w:p w14:paraId="21AC84F3" w14:textId="77777777" w:rsidR="00C77C9B" w:rsidRDefault="008D07D6">
            <w:pPr>
              <w:pStyle w:val="TableText"/>
            </w:pPr>
            <w:r>
              <w:t>MAY</w:t>
            </w:r>
          </w:p>
        </w:tc>
        <w:tc>
          <w:tcPr>
            <w:tcW w:w="864" w:type="dxa"/>
          </w:tcPr>
          <w:p w14:paraId="72751B31" w14:textId="77777777" w:rsidR="00C77C9B" w:rsidRDefault="00C77C9B">
            <w:pPr>
              <w:pStyle w:val="TableText"/>
            </w:pPr>
          </w:p>
        </w:tc>
        <w:tc>
          <w:tcPr>
            <w:tcW w:w="1104" w:type="dxa"/>
          </w:tcPr>
          <w:p w14:paraId="11A11A7E" w14:textId="38319136" w:rsidR="00C77C9B" w:rsidRDefault="00000000">
            <w:pPr>
              <w:pStyle w:val="TableText"/>
            </w:pPr>
            <w:hyperlink w:anchor="C_1098-8272">
              <w:r w:rsidR="008D07D6">
                <w:rPr>
                  <w:rStyle w:val="HyperlinkText9pt"/>
                </w:rPr>
                <w:t>1098-8272</w:t>
              </w:r>
            </w:hyperlink>
          </w:p>
        </w:tc>
        <w:tc>
          <w:tcPr>
            <w:tcW w:w="2975" w:type="dxa"/>
          </w:tcPr>
          <w:p w14:paraId="6C8218A1" w14:textId="77777777" w:rsidR="00C77C9B" w:rsidRDefault="00C77C9B">
            <w:pPr>
              <w:pStyle w:val="TableText"/>
            </w:pPr>
          </w:p>
        </w:tc>
      </w:tr>
      <w:tr w:rsidR="00C77C9B" w14:paraId="07E4C83F" w14:textId="77777777">
        <w:trPr>
          <w:jc w:val="center"/>
        </w:trPr>
        <w:tc>
          <w:tcPr>
            <w:tcW w:w="3345" w:type="dxa"/>
          </w:tcPr>
          <w:p w14:paraId="1FD674E9" w14:textId="77777777" w:rsidR="00C77C9B" w:rsidRDefault="008D07D6">
            <w:pPr>
              <w:pStyle w:val="TableText"/>
            </w:pPr>
            <w:r>
              <w:tab/>
            </w:r>
            <w:r>
              <w:tab/>
              <w:t>@typeCode</w:t>
            </w:r>
          </w:p>
        </w:tc>
        <w:tc>
          <w:tcPr>
            <w:tcW w:w="720" w:type="dxa"/>
          </w:tcPr>
          <w:p w14:paraId="014FCEA3" w14:textId="77777777" w:rsidR="00C77C9B" w:rsidRDefault="008D07D6">
            <w:pPr>
              <w:pStyle w:val="TableText"/>
            </w:pPr>
            <w:r>
              <w:t>1..1</w:t>
            </w:r>
          </w:p>
        </w:tc>
        <w:tc>
          <w:tcPr>
            <w:tcW w:w="1152" w:type="dxa"/>
          </w:tcPr>
          <w:p w14:paraId="6DB6FB55" w14:textId="77777777" w:rsidR="00C77C9B" w:rsidRDefault="008D07D6">
            <w:pPr>
              <w:pStyle w:val="TableText"/>
            </w:pPr>
            <w:r>
              <w:t>SHALL</w:t>
            </w:r>
          </w:p>
        </w:tc>
        <w:tc>
          <w:tcPr>
            <w:tcW w:w="864" w:type="dxa"/>
          </w:tcPr>
          <w:p w14:paraId="1FD4EDF5" w14:textId="77777777" w:rsidR="00C77C9B" w:rsidRDefault="00C77C9B">
            <w:pPr>
              <w:pStyle w:val="TableText"/>
            </w:pPr>
          </w:p>
        </w:tc>
        <w:tc>
          <w:tcPr>
            <w:tcW w:w="1104" w:type="dxa"/>
          </w:tcPr>
          <w:p w14:paraId="46B99B9B" w14:textId="74DC3023" w:rsidR="00C77C9B" w:rsidRDefault="00000000">
            <w:pPr>
              <w:pStyle w:val="TableText"/>
            </w:pPr>
            <w:hyperlink w:anchor="C_1098-8273">
              <w:r w:rsidR="008D07D6">
                <w:rPr>
                  <w:rStyle w:val="HyperlinkText9pt"/>
                </w:rPr>
                <w:t>1098-</w:t>
              </w:r>
              <w:r w:rsidR="008D07D6">
                <w:rPr>
                  <w:rStyle w:val="HyperlinkText9pt"/>
                </w:rPr>
                <w:lastRenderedPageBreak/>
                <w:t>8273</w:t>
              </w:r>
            </w:hyperlink>
          </w:p>
        </w:tc>
        <w:tc>
          <w:tcPr>
            <w:tcW w:w="2975" w:type="dxa"/>
          </w:tcPr>
          <w:p w14:paraId="59936DB6" w14:textId="77777777" w:rsidR="00C77C9B" w:rsidRDefault="008D07D6">
            <w:pPr>
              <w:pStyle w:val="TableText"/>
            </w:pPr>
            <w:r>
              <w:lastRenderedPageBreak/>
              <w:t>urn:oid:2.16.840.1.113883.5.1</w:t>
            </w:r>
            <w:r>
              <w:lastRenderedPageBreak/>
              <w:t>002 (HL7ActRelationshipType) = SUBJ</w:t>
            </w:r>
          </w:p>
        </w:tc>
      </w:tr>
      <w:tr w:rsidR="00C77C9B" w14:paraId="2368780F" w14:textId="77777777">
        <w:trPr>
          <w:jc w:val="center"/>
        </w:trPr>
        <w:tc>
          <w:tcPr>
            <w:tcW w:w="3345" w:type="dxa"/>
          </w:tcPr>
          <w:p w14:paraId="6EE2C64A" w14:textId="77777777" w:rsidR="00C77C9B" w:rsidRDefault="008D07D6">
            <w:pPr>
              <w:pStyle w:val="TableText"/>
            </w:pPr>
            <w:r>
              <w:lastRenderedPageBreak/>
              <w:tab/>
            </w:r>
            <w:r>
              <w:tab/>
              <w:t>@inversionInd</w:t>
            </w:r>
          </w:p>
        </w:tc>
        <w:tc>
          <w:tcPr>
            <w:tcW w:w="720" w:type="dxa"/>
          </w:tcPr>
          <w:p w14:paraId="0CDE07F0" w14:textId="77777777" w:rsidR="00C77C9B" w:rsidRDefault="008D07D6">
            <w:pPr>
              <w:pStyle w:val="TableText"/>
            </w:pPr>
            <w:r>
              <w:t>1..1</w:t>
            </w:r>
          </w:p>
        </w:tc>
        <w:tc>
          <w:tcPr>
            <w:tcW w:w="1152" w:type="dxa"/>
          </w:tcPr>
          <w:p w14:paraId="3CE329D3" w14:textId="77777777" w:rsidR="00C77C9B" w:rsidRDefault="008D07D6">
            <w:pPr>
              <w:pStyle w:val="TableText"/>
            </w:pPr>
            <w:r>
              <w:t>SHALL</w:t>
            </w:r>
          </w:p>
        </w:tc>
        <w:tc>
          <w:tcPr>
            <w:tcW w:w="864" w:type="dxa"/>
          </w:tcPr>
          <w:p w14:paraId="71C860DC" w14:textId="77777777" w:rsidR="00C77C9B" w:rsidRDefault="00C77C9B">
            <w:pPr>
              <w:pStyle w:val="TableText"/>
            </w:pPr>
          </w:p>
        </w:tc>
        <w:tc>
          <w:tcPr>
            <w:tcW w:w="1104" w:type="dxa"/>
          </w:tcPr>
          <w:p w14:paraId="2F38D6A1" w14:textId="446D951A" w:rsidR="00C77C9B" w:rsidRDefault="00000000">
            <w:pPr>
              <w:pStyle w:val="TableText"/>
            </w:pPr>
            <w:hyperlink w:anchor="C_1098-8274">
              <w:r w:rsidR="008D07D6">
                <w:rPr>
                  <w:rStyle w:val="HyperlinkText9pt"/>
                </w:rPr>
                <w:t>1098-8274</w:t>
              </w:r>
            </w:hyperlink>
          </w:p>
        </w:tc>
        <w:tc>
          <w:tcPr>
            <w:tcW w:w="2975" w:type="dxa"/>
          </w:tcPr>
          <w:p w14:paraId="328E97F6" w14:textId="77777777" w:rsidR="00C77C9B" w:rsidRDefault="008D07D6">
            <w:pPr>
              <w:pStyle w:val="TableText"/>
            </w:pPr>
            <w:r>
              <w:t>true</w:t>
            </w:r>
          </w:p>
        </w:tc>
      </w:tr>
      <w:tr w:rsidR="00C77C9B" w14:paraId="49C6A876" w14:textId="77777777">
        <w:trPr>
          <w:jc w:val="center"/>
        </w:trPr>
        <w:tc>
          <w:tcPr>
            <w:tcW w:w="3345" w:type="dxa"/>
          </w:tcPr>
          <w:p w14:paraId="79D29A0F" w14:textId="77777777" w:rsidR="00C77C9B" w:rsidRDefault="008D07D6">
            <w:pPr>
              <w:pStyle w:val="TableText"/>
            </w:pPr>
            <w:r>
              <w:tab/>
            </w:r>
            <w:r>
              <w:tab/>
              <w:t>act</w:t>
            </w:r>
          </w:p>
        </w:tc>
        <w:tc>
          <w:tcPr>
            <w:tcW w:w="720" w:type="dxa"/>
          </w:tcPr>
          <w:p w14:paraId="1F6D1DA6" w14:textId="77777777" w:rsidR="00C77C9B" w:rsidRDefault="008D07D6">
            <w:pPr>
              <w:pStyle w:val="TableText"/>
            </w:pPr>
            <w:r>
              <w:t>1..1</w:t>
            </w:r>
          </w:p>
        </w:tc>
        <w:tc>
          <w:tcPr>
            <w:tcW w:w="1152" w:type="dxa"/>
          </w:tcPr>
          <w:p w14:paraId="381727DF" w14:textId="77777777" w:rsidR="00C77C9B" w:rsidRDefault="008D07D6">
            <w:pPr>
              <w:pStyle w:val="TableText"/>
            </w:pPr>
            <w:r>
              <w:t>SHALL</w:t>
            </w:r>
          </w:p>
        </w:tc>
        <w:tc>
          <w:tcPr>
            <w:tcW w:w="864" w:type="dxa"/>
          </w:tcPr>
          <w:p w14:paraId="6B61632F" w14:textId="77777777" w:rsidR="00C77C9B" w:rsidRDefault="00C77C9B">
            <w:pPr>
              <w:pStyle w:val="TableText"/>
            </w:pPr>
          </w:p>
        </w:tc>
        <w:tc>
          <w:tcPr>
            <w:tcW w:w="1104" w:type="dxa"/>
          </w:tcPr>
          <w:p w14:paraId="122705BA" w14:textId="3B0D659C" w:rsidR="00C77C9B" w:rsidRDefault="00000000">
            <w:pPr>
              <w:pStyle w:val="TableText"/>
            </w:pPr>
            <w:hyperlink w:anchor="C_1098-31394">
              <w:r w:rsidR="008D07D6">
                <w:rPr>
                  <w:rStyle w:val="HyperlinkText9pt"/>
                </w:rPr>
                <w:t>1098-31394</w:t>
              </w:r>
            </w:hyperlink>
          </w:p>
        </w:tc>
        <w:tc>
          <w:tcPr>
            <w:tcW w:w="2975" w:type="dxa"/>
          </w:tcPr>
          <w:p w14:paraId="7E136996" w14:textId="77777777" w:rsidR="00C77C9B" w:rsidRDefault="008D07D6">
            <w:pPr>
              <w:pStyle w:val="TableText"/>
            </w:pPr>
            <w:r>
              <w:t>Instruction (V2) (identifier: urn:hl7ii:2.16.840.1.113883.10.20.22.4.20:2014-06-09</w:t>
            </w:r>
          </w:p>
        </w:tc>
      </w:tr>
      <w:tr w:rsidR="00C77C9B" w14:paraId="4D3FF71A" w14:textId="77777777">
        <w:trPr>
          <w:jc w:val="center"/>
        </w:trPr>
        <w:tc>
          <w:tcPr>
            <w:tcW w:w="3345" w:type="dxa"/>
          </w:tcPr>
          <w:p w14:paraId="65399234" w14:textId="77777777" w:rsidR="00C77C9B" w:rsidRDefault="008D07D6">
            <w:pPr>
              <w:pStyle w:val="TableText"/>
            </w:pPr>
            <w:r>
              <w:tab/>
              <w:t>entryRelationship</w:t>
            </w:r>
          </w:p>
        </w:tc>
        <w:tc>
          <w:tcPr>
            <w:tcW w:w="720" w:type="dxa"/>
          </w:tcPr>
          <w:p w14:paraId="6CAABED6" w14:textId="77777777" w:rsidR="00C77C9B" w:rsidRDefault="008D07D6">
            <w:pPr>
              <w:pStyle w:val="TableText"/>
            </w:pPr>
            <w:r>
              <w:t>0..*</w:t>
            </w:r>
          </w:p>
        </w:tc>
        <w:tc>
          <w:tcPr>
            <w:tcW w:w="1152" w:type="dxa"/>
          </w:tcPr>
          <w:p w14:paraId="6D6811CC" w14:textId="77777777" w:rsidR="00C77C9B" w:rsidRDefault="008D07D6">
            <w:pPr>
              <w:pStyle w:val="TableText"/>
            </w:pPr>
            <w:r>
              <w:t>MAY</w:t>
            </w:r>
          </w:p>
        </w:tc>
        <w:tc>
          <w:tcPr>
            <w:tcW w:w="864" w:type="dxa"/>
          </w:tcPr>
          <w:p w14:paraId="4C7FBB44" w14:textId="77777777" w:rsidR="00C77C9B" w:rsidRDefault="00C77C9B">
            <w:pPr>
              <w:pStyle w:val="TableText"/>
            </w:pPr>
          </w:p>
        </w:tc>
        <w:tc>
          <w:tcPr>
            <w:tcW w:w="1104" w:type="dxa"/>
          </w:tcPr>
          <w:p w14:paraId="5B3FF8CB" w14:textId="7567E1D6" w:rsidR="00C77C9B" w:rsidRDefault="00000000">
            <w:pPr>
              <w:pStyle w:val="TableText"/>
            </w:pPr>
            <w:hyperlink w:anchor="C_1098-8276">
              <w:r w:rsidR="008D07D6">
                <w:rPr>
                  <w:rStyle w:val="HyperlinkText9pt"/>
                </w:rPr>
                <w:t>1098-8276</w:t>
              </w:r>
            </w:hyperlink>
          </w:p>
        </w:tc>
        <w:tc>
          <w:tcPr>
            <w:tcW w:w="2975" w:type="dxa"/>
          </w:tcPr>
          <w:p w14:paraId="40385C76" w14:textId="77777777" w:rsidR="00C77C9B" w:rsidRDefault="00C77C9B">
            <w:pPr>
              <w:pStyle w:val="TableText"/>
            </w:pPr>
          </w:p>
        </w:tc>
      </w:tr>
      <w:tr w:rsidR="00C77C9B" w14:paraId="2628B8CB" w14:textId="77777777">
        <w:trPr>
          <w:jc w:val="center"/>
        </w:trPr>
        <w:tc>
          <w:tcPr>
            <w:tcW w:w="3345" w:type="dxa"/>
          </w:tcPr>
          <w:p w14:paraId="29F7914A" w14:textId="77777777" w:rsidR="00C77C9B" w:rsidRDefault="008D07D6">
            <w:pPr>
              <w:pStyle w:val="TableText"/>
            </w:pPr>
            <w:r>
              <w:tab/>
            </w:r>
            <w:r>
              <w:tab/>
              <w:t>@typeCode</w:t>
            </w:r>
          </w:p>
        </w:tc>
        <w:tc>
          <w:tcPr>
            <w:tcW w:w="720" w:type="dxa"/>
          </w:tcPr>
          <w:p w14:paraId="198D8C7E" w14:textId="77777777" w:rsidR="00C77C9B" w:rsidRDefault="008D07D6">
            <w:pPr>
              <w:pStyle w:val="TableText"/>
            </w:pPr>
            <w:r>
              <w:t>1..1</w:t>
            </w:r>
          </w:p>
        </w:tc>
        <w:tc>
          <w:tcPr>
            <w:tcW w:w="1152" w:type="dxa"/>
          </w:tcPr>
          <w:p w14:paraId="6653719F" w14:textId="77777777" w:rsidR="00C77C9B" w:rsidRDefault="008D07D6">
            <w:pPr>
              <w:pStyle w:val="TableText"/>
            </w:pPr>
            <w:r>
              <w:t>SHALL</w:t>
            </w:r>
          </w:p>
        </w:tc>
        <w:tc>
          <w:tcPr>
            <w:tcW w:w="864" w:type="dxa"/>
          </w:tcPr>
          <w:p w14:paraId="2A3AD547" w14:textId="77777777" w:rsidR="00C77C9B" w:rsidRDefault="00C77C9B">
            <w:pPr>
              <w:pStyle w:val="TableText"/>
            </w:pPr>
          </w:p>
        </w:tc>
        <w:tc>
          <w:tcPr>
            <w:tcW w:w="1104" w:type="dxa"/>
          </w:tcPr>
          <w:p w14:paraId="2E14C994" w14:textId="65FFF6E8" w:rsidR="00C77C9B" w:rsidRDefault="00000000">
            <w:pPr>
              <w:pStyle w:val="TableText"/>
            </w:pPr>
            <w:hyperlink w:anchor="C_1098-8277">
              <w:r w:rsidR="008D07D6">
                <w:rPr>
                  <w:rStyle w:val="HyperlinkText9pt"/>
                </w:rPr>
                <w:t>1098-8277</w:t>
              </w:r>
            </w:hyperlink>
          </w:p>
        </w:tc>
        <w:tc>
          <w:tcPr>
            <w:tcW w:w="2975" w:type="dxa"/>
          </w:tcPr>
          <w:p w14:paraId="6E8602DD" w14:textId="77777777" w:rsidR="00C77C9B" w:rsidRDefault="008D07D6">
            <w:pPr>
              <w:pStyle w:val="TableText"/>
            </w:pPr>
            <w:r>
              <w:t>urn:oid:2.16.840.1.113883.5.1002 (HL7ActRelationshipType) = RSON</w:t>
            </w:r>
          </w:p>
        </w:tc>
      </w:tr>
      <w:tr w:rsidR="00C77C9B" w14:paraId="4735F683" w14:textId="77777777">
        <w:trPr>
          <w:jc w:val="center"/>
        </w:trPr>
        <w:tc>
          <w:tcPr>
            <w:tcW w:w="3345" w:type="dxa"/>
          </w:tcPr>
          <w:p w14:paraId="03461BCA" w14:textId="77777777" w:rsidR="00C77C9B" w:rsidRDefault="008D07D6">
            <w:pPr>
              <w:pStyle w:val="TableText"/>
            </w:pPr>
            <w:r>
              <w:tab/>
            </w:r>
            <w:r>
              <w:tab/>
              <w:t>observation</w:t>
            </w:r>
          </w:p>
        </w:tc>
        <w:tc>
          <w:tcPr>
            <w:tcW w:w="720" w:type="dxa"/>
          </w:tcPr>
          <w:p w14:paraId="33A4D845" w14:textId="77777777" w:rsidR="00C77C9B" w:rsidRDefault="008D07D6">
            <w:pPr>
              <w:pStyle w:val="TableText"/>
            </w:pPr>
            <w:r>
              <w:t>1..1</w:t>
            </w:r>
          </w:p>
        </w:tc>
        <w:tc>
          <w:tcPr>
            <w:tcW w:w="1152" w:type="dxa"/>
          </w:tcPr>
          <w:p w14:paraId="56099846" w14:textId="77777777" w:rsidR="00C77C9B" w:rsidRDefault="008D07D6">
            <w:pPr>
              <w:pStyle w:val="TableText"/>
            </w:pPr>
            <w:r>
              <w:t>SHALL</w:t>
            </w:r>
          </w:p>
        </w:tc>
        <w:tc>
          <w:tcPr>
            <w:tcW w:w="864" w:type="dxa"/>
          </w:tcPr>
          <w:p w14:paraId="492391AB" w14:textId="77777777" w:rsidR="00C77C9B" w:rsidRDefault="00C77C9B">
            <w:pPr>
              <w:pStyle w:val="TableText"/>
            </w:pPr>
          </w:p>
        </w:tc>
        <w:tc>
          <w:tcPr>
            <w:tcW w:w="1104" w:type="dxa"/>
          </w:tcPr>
          <w:p w14:paraId="74981799" w14:textId="2B026267" w:rsidR="00C77C9B" w:rsidRDefault="00000000">
            <w:pPr>
              <w:pStyle w:val="TableText"/>
            </w:pPr>
            <w:hyperlink w:anchor="C_1098-15906">
              <w:r w:rsidR="008D07D6">
                <w:rPr>
                  <w:rStyle w:val="HyperlinkText9pt"/>
                </w:rPr>
                <w:t>1098-15906</w:t>
              </w:r>
            </w:hyperlink>
          </w:p>
        </w:tc>
        <w:tc>
          <w:tcPr>
            <w:tcW w:w="2975" w:type="dxa"/>
          </w:tcPr>
          <w:p w14:paraId="09CE378E" w14:textId="77777777" w:rsidR="00C77C9B" w:rsidRDefault="008D07D6">
            <w:pPr>
              <w:pStyle w:val="TableText"/>
            </w:pPr>
            <w:r>
              <w:t>Indication (V2) (identifier: urn:hl7ii:2.16.840.1.113883.10.20.22.4.19:2014-06-09</w:t>
            </w:r>
          </w:p>
        </w:tc>
      </w:tr>
      <w:tr w:rsidR="00C77C9B" w14:paraId="394E117F" w14:textId="77777777">
        <w:trPr>
          <w:jc w:val="center"/>
        </w:trPr>
        <w:tc>
          <w:tcPr>
            <w:tcW w:w="3345" w:type="dxa"/>
          </w:tcPr>
          <w:p w14:paraId="7C3ED4B4" w14:textId="77777777" w:rsidR="00C77C9B" w:rsidRDefault="008D07D6">
            <w:pPr>
              <w:pStyle w:val="TableText"/>
            </w:pPr>
            <w:r>
              <w:tab/>
              <w:t>entryRelationship</w:t>
            </w:r>
          </w:p>
        </w:tc>
        <w:tc>
          <w:tcPr>
            <w:tcW w:w="720" w:type="dxa"/>
          </w:tcPr>
          <w:p w14:paraId="11730AC9" w14:textId="77777777" w:rsidR="00C77C9B" w:rsidRDefault="008D07D6">
            <w:pPr>
              <w:pStyle w:val="TableText"/>
            </w:pPr>
            <w:r>
              <w:t>0..*</w:t>
            </w:r>
          </w:p>
        </w:tc>
        <w:tc>
          <w:tcPr>
            <w:tcW w:w="1152" w:type="dxa"/>
          </w:tcPr>
          <w:p w14:paraId="05716B35" w14:textId="77777777" w:rsidR="00C77C9B" w:rsidRDefault="008D07D6">
            <w:pPr>
              <w:pStyle w:val="TableText"/>
            </w:pPr>
            <w:r>
              <w:t>MAY</w:t>
            </w:r>
          </w:p>
        </w:tc>
        <w:tc>
          <w:tcPr>
            <w:tcW w:w="864" w:type="dxa"/>
          </w:tcPr>
          <w:p w14:paraId="6B2A8DD8" w14:textId="77777777" w:rsidR="00C77C9B" w:rsidRDefault="00C77C9B">
            <w:pPr>
              <w:pStyle w:val="TableText"/>
            </w:pPr>
          </w:p>
        </w:tc>
        <w:tc>
          <w:tcPr>
            <w:tcW w:w="1104" w:type="dxa"/>
          </w:tcPr>
          <w:p w14:paraId="5A907D25" w14:textId="48E2B563" w:rsidR="00C77C9B" w:rsidRDefault="00000000">
            <w:pPr>
              <w:pStyle w:val="TableText"/>
            </w:pPr>
            <w:hyperlink w:anchor="C_1098-8279">
              <w:r w:rsidR="008D07D6">
                <w:rPr>
                  <w:rStyle w:val="HyperlinkText9pt"/>
                </w:rPr>
                <w:t>1098-8279</w:t>
              </w:r>
            </w:hyperlink>
          </w:p>
        </w:tc>
        <w:tc>
          <w:tcPr>
            <w:tcW w:w="2975" w:type="dxa"/>
          </w:tcPr>
          <w:p w14:paraId="741DE102" w14:textId="77777777" w:rsidR="00C77C9B" w:rsidRDefault="00C77C9B">
            <w:pPr>
              <w:pStyle w:val="TableText"/>
            </w:pPr>
          </w:p>
        </w:tc>
      </w:tr>
      <w:tr w:rsidR="00C77C9B" w14:paraId="67CCA0FE" w14:textId="77777777">
        <w:trPr>
          <w:jc w:val="center"/>
        </w:trPr>
        <w:tc>
          <w:tcPr>
            <w:tcW w:w="3345" w:type="dxa"/>
          </w:tcPr>
          <w:p w14:paraId="03021413" w14:textId="77777777" w:rsidR="00C77C9B" w:rsidRDefault="008D07D6">
            <w:pPr>
              <w:pStyle w:val="TableText"/>
            </w:pPr>
            <w:r>
              <w:tab/>
            </w:r>
            <w:r>
              <w:tab/>
              <w:t>@typeCode</w:t>
            </w:r>
          </w:p>
        </w:tc>
        <w:tc>
          <w:tcPr>
            <w:tcW w:w="720" w:type="dxa"/>
          </w:tcPr>
          <w:p w14:paraId="01C8D5B4" w14:textId="77777777" w:rsidR="00C77C9B" w:rsidRDefault="008D07D6">
            <w:pPr>
              <w:pStyle w:val="TableText"/>
            </w:pPr>
            <w:r>
              <w:t>1..1</w:t>
            </w:r>
          </w:p>
        </w:tc>
        <w:tc>
          <w:tcPr>
            <w:tcW w:w="1152" w:type="dxa"/>
          </w:tcPr>
          <w:p w14:paraId="10BB01BC" w14:textId="77777777" w:rsidR="00C77C9B" w:rsidRDefault="008D07D6">
            <w:pPr>
              <w:pStyle w:val="TableText"/>
            </w:pPr>
            <w:r>
              <w:t>SHALL</w:t>
            </w:r>
          </w:p>
        </w:tc>
        <w:tc>
          <w:tcPr>
            <w:tcW w:w="864" w:type="dxa"/>
          </w:tcPr>
          <w:p w14:paraId="713E3B44" w14:textId="77777777" w:rsidR="00C77C9B" w:rsidRDefault="00C77C9B">
            <w:pPr>
              <w:pStyle w:val="TableText"/>
            </w:pPr>
          </w:p>
        </w:tc>
        <w:tc>
          <w:tcPr>
            <w:tcW w:w="1104" w:type="dxa"/>
          </w:tcPr>
          <w:p w14:paraId="7B749E33" w14:textId="33D58C05" w:rsidR="00C77C9B" w:rsidRDefault="00000000">
            <w:pPr>
              <w:pStyle w:val="TableText"/>
            </w:pPr>
            <w:hyperlink w:anchor="C_1098-8280">
              <w:r w:rsidR="008D07D6">
                <w:rPr>
                  <w:rStyle w:val="HyperlinkText9pt"/>
                </w:rPr>
                <w:t>1098-8280</w:t>
              </w:r>
            </w:hyperlink>
          </w:p>
        </w:tc>
        <w:tc>
          <w:tcPr>
            <w:tcW w:w="2975" w:type="dxa"/>
          </w:tcPr>
          <w:p w14:paraId="43E5F3F4" w14:textId="77777777" w:rsidR="00C77C9B" w:rsidRDefault="008D07D6">
            <w:pPr>
              <w:pStyle w:val="TableText"/>
            </w:pPr>
            <w:r>
              <w:t>urn:oid:2.16.840.1.113883.5.1002 (HL7ActRelationshipType) = COMP</w:t>
            </w:r>
          </w:p>
        </w:tc>
      </w:tr>
      <w:tr w:rsidR="00C77C9B" w14:paraId="35FAF2CB" w14:textId="77777777">
        <w:trPr>
          <w:jc w:val="center"/>
        </w:trPr>
        <w:tc>
          <w:tcPr>
            <w:tcW w:w="3345" w:type="dxa"/>
          </w:tcPr>
          <w:p w14:paraId="304929CF" w14:textId="77777777" w:rsidR="00C77C9B" w:rsidRDefault="008D07D6">
            <w:pPr>
              <w:pStyle w:val="TableText"/>
            </w:pPr>
            <w:r>
              <w:tab/>
            </w:r>
            <w:r>
              <w:tab/>
              <w:t>substanceAdministration</w:t>
            </w:r>
          </w:p>
        </w:tc>
        <w:tc>
          <w:tcPr>
            <w:tcW w:w="720" w:type="dxa"/>
          </w:tcPr>
          <w:p w14:paraId="01D5B582" w14:textId="77777777" w:rsidR="00C77C9B" w:rsidRDefault="008D07D6">
            <w:pPr>
              <w:pStyle w:val="TableText"/>
            </w:pPr>
            <w:r>
              <w:t>1..1</w:t>
            </w:r>
          </w:p>
        </w:tc>
        <w:tc>
          <w:tcPr>
            <w:tcW w:w="1152" w:type="dxa"/>
          </w:tcPr>
          <w:p w14:paraId="7EA0DE64" w14:textId="77777777" w:rsidR="00C77C9B" w:rsidRDefault="008D07D6">
            <w:pPr>
              <w:pStyle w:val="TableText"/>
            </w:pPr>
            <w:r>
              <w:t>SHALL</w:t>
            </w:r>
          </w:p>
        </w:tc>
        <w:tc>
          <w:tcPr>
            <w:tcW w:w="864" w:type="dxa"/>
          </w:tcPr>
          <w:p w14:paraId="7C809BF0" w14:textId="77777777" w:rsidR="00C77C9B" w:rsidRDefault="00C77C9B">
            <w:pPr>
              <w:pStyle w:val="TableText"/>
            </w:pPr>
          </w:p>
        </w:tc>
        <w:tc>
          <w:tcPr>
            <w:tcW w:w="1104" w:type="dxa"/>
          </w:tcPr>
          <w:p w14:paraId="6CEB2F76" w14:textId="403B7D94" w:rsidR="00C77C9B" w:rsidRDefault="00000000">
            <w:pPr>
              <w:pStyle w:val="TableText"/>
            </w:pPr>
            <w:hyperlink w:anchor="C_1098-15907">
              <w:r w:rsidR="008D07D6">
                <w:rPr>
                  <w:rStyle w:val="HyperlinkText9pt"/>
                </w:rPr>
                <w:t>1098-15907</w:t>
              </w:r>
            </w:hyperlink>
          </w:p>
        </w:tc>
        <w:tc>
          <w:tcPr>
            <w:tcW w:w="2975" w:type="dxa"/>
          </w:tcPr>
          <w:p w14:paraId="1588A3A7" w14:textId="45C3690B" w:rsidR="00C77C9B" w:rsidRDefault="00000000">
            <w:pPr>
              <w:pStyle w:val="TableText"/>
            </w:pPr>
            <w:hyperlink w:anchor="Medication_Activity_V2">
              <w:r w:rsidR="008D07D6">
                <w:rPr>
                  <w:rStyle w:val="HyperlinkText9pt"/>
                </w:rPr>
                <w:t>Medication Activity (V2) (identifier: urn:hl7ii:2.16.840.1.113883.10.20.22.4.16:2014-06-09</w:t>
              </w:r>
            </w:hyperlink>
          </w:p>
        </w:tc>
      </w:tr>
      <w:tr w:rsidR="00C77C9B" w14:paraId="316A141F" w14:textId="77777777">
        <w:trPr>
          <w:jc w:val="center"/>
        </w:trPr>
        <w:tc>
          <w:tcPr>
            <w:tcW w:w="3345" w:type="dxa"/>
          </w:tcPr>
          <w:p w14:paraId="77412744" w14:textId="77777777" w:rsidR="00C77C9B" w:rsidRDefault="008D07D6">
            <w:pPr>
              <w:pStyle w:val="TableText"/>
            </w:pPr>
            <w:r>
              <w:tab/>
              <w:t>entryRelationship</w:t>
            </w:r>
          </w:p>
        </w:tc>
        <w:tc>
          <w:tcPr>
            <w:tcW w:w="720" w:type="dxa"/>
          </w:tcPr>
          <w:p w14:paraId="198C4D86" w14:textId="77777777" w:rsidR="00C77C9B" w:rsidRDefault="008D07D6">
            <w:pPr>
              <w:pStyle w:val="TableText"/>
            </w:pPr>
            <w:r>
              <w:t>0..*</w:t>
            </w:r>
          </w:p>
        </w:tc>
        <w:tc>
          <w:tcPr>
            <w:tcW w:w="1152" w:type="dxa"/>
          </w:tcPr>
          <w:p w14:paraId="3686BDDC" w14:textId="77777777" w:rsidR="00C77C9B" w:rsidRDefault="008D07D6">
            <w:pPr>
              <w:pStyle w:val="TableText"/>
            </w:pPr>
            <w:r>
              <w:t>MAY</w:t>
            </w:r>
          </w:p>
        </w:tc>
        <w:tc>
          <w:tcPr>
            <w:tcW w:w="864" w:type="dxa"/>
          </w:tcPr>
          <w:p w14:paraId="6A2E72E4" w14:textId="77777777" w:rsidR="00C77C9B" w:rsidRDefault="00C77C9B">
            <w:pPr>
              <w:pStyle w:val="TableText"/>
            </w:pPr>
          </w:p>
        </w:tc>
        <w:tc>
          <w:tcPr>
            <w:tcW w:w="1104" w:type="dxa"/>
          </w:tcPr>
          <w:p w14:paraId="12FA8A18" w14:textId="774EE225" w:rsidR="00C77C9B" w:rsidRDefault="00000000">
            <w:pPr>
              <w:pStyle w:val="TableText"/>
            </w:pPr>
            <w:hyperlink w:anchor="C_1098-32470">
              <w:r w:rsidR="008D07D6">
                <w:rPr>
                  <w:rStyle w:val="HyperlinkText9pt"/>
                </w:rPr>
                <w:t>1098-32470</w:t>
              </w:r>
            </w:hyperlink>
          </w:p>
        </w:tc>
        <w:tc>
          <w:tcPr>
            <w:tcW w:w="2975" w:type="dxa"/>
          </w:tcPr>
          <w:p w14:paraId="30907876" w14:textId="77777777" w:rsidR="00C77C9B" w:rsidRDefault="00C77C9B">
            <w:pPr>
              <w:pStyle w:val="TableText"/>
            </w:pPr>
          </w:p>
        </w:tc>
      </w:tr>
      <w:tr w:rsidR="00C77C9B" w14:paraId="2B39A610" w14:textId="77777777">
        <w:trPr>
          <w:jc w:val="center"/>
        </w:trPr>
        <w:tc>
          <w:tcPr>
            <w:tcW w:w="3345" w:type="dxa"/>
          </w:tcPr>
          <w:p w14:paraId="4D92A727" w14:textId="77777777" w:rsidR="00C77C9B" w:rsidRDefault="008D07D6">
            <w:pPr>
              <w:pStyle w:val="TableText"/>
            </w:pPr>
            <w:r>
              <w:tab/>
            </w:r>
            <w:r>
              <w:tab/>
              <w:t>@typeCode</w:t>
            </w:r>
          </w:p>
        </w:tc>
        <w:tc>
          <w:tcPr>
            <w:tcW w:w="720" w:type="dxa"/>
          </w:tcPr>
          <w:p w14:paraId="0E235E5C" w14:textId="77777777" w:rsidR="00C77C9B" w:rsidRDefault="008D07D6">
            <w:pPr>
              <w:pStyle w:val="TableText"/>
            </w:pPr>
            <w:r>
              <w:t>1..1</w:t>
            </w:r>
          </w:p>
        </w:tc>
        <w:tc>
          <w:tcPr>
            <w:tcW w:w="1152" w:type="dxa"/>
          </w:tcPr>
          <w:p w14:paraId="7DE7A511" w14:textId="77777777" w:rsidR="00C77C9B" w:rsidRDefault="008D07D6">
            <w:pPr>
              <w:pStyle w:val="TableText"/>
            </w:pPr>
            <w:r>
              <w:t>SHALL</w:t>
            </w:r>
          </w:p>
        </w:tc>
        <w:tc>
          <w:tcPr>
            <w:tcW w:w="864" w:type="dxa"/>
          </w:tcPr>
          <w:p w14:paraId="3AB47F7A" w14:textId="77777777" w:rsidR="00C77C9B" w:rsidRDefault="00C77C9B">
            <w:pPr>
              <w:pStyle w:val="TableText"/>
            </w:pPr>
          </w:p>
        </w:tc>
        <w:tc>
          <w:tcPr>
            <w:tcW w:w="1104" w:type="dxa"/>
          </w:tcPr>
          <w:p w14:paraId="398B405D" w14:textId="38C382E6" w:rsidR="00C77C9B" w:rsidRDefault="00000000">
            <w:pPr>
              <w:pStyle w:val="TableText"/>
            </w:pPr>
            <w:hyperlink w:anchor="C_1098-32471">
              <w:r w:rsidR="008D07D6">
                <w:rPr>
                  <w:rStyle w:val="HyperlinkText9pt"/>
                </w:rPr>
                <w:t>1098-32471</w:t>
              </w:r>
            </w:hyperlink>
          </w:p>
        </w:tc>
        <w:tc>
          <w:tcPr>
            <w:tcW w:w="2975" w:type="dxa"/>
          </w:tcPr>
          <w:p w14:paraId="2E310FD8" w14:textId="77777777" w:rsidR="00C77C9B" w:rsidRDefault="008D07D6">
            <w:pPr>
              <w:pStyle w:val="TableText"/>
            </w:pPr>
            <w:r>
              <w:t>urn:oid:2.16.840.1.113883.5.1002 (HL7ActRelationshipType) = COMP</w:t>
            </w:r>
          </w:p>
        </w:tc>
      </w:tr>
      <w:tr w:rsidR="00C77C9B" w14:paraId="79BF5357" w14:textId="77777777">
        <w:trPr>
          <w:jc w:val="center"/>
        </w:trPr>
        <w:tc>
          <w:tcPr>
            <w:tcW w:w="3345" w:type="dxa"/>
          </w:tcPr>
          <w:p w14:paraId="5DA4906C" w14:textId="77777777" w:rsidR="00C77C9B" w:rsidRDefault="008D07D6">
            <w:pPr>
              <w:pStyle w:val="TableText"/>
            </w:pPr>
            <w:r>
              <w:tab/>
            </w:r>
            <w:r>
              <w:tab/>
              <w:t>observation</w:t>
            </w:r>
          </w:p>
        </w:tc>
        <w:tc>
          <w:tcPr>
            <w:tcW w:w="720" w:type="dxa"/>
          </w:tcPr>
          <w:p w14:paraId="0D456C8F" w14:textId="77777777" w:rsidR="00C77C9B" w:rsidRDefault="008D07D6">
            <w:pPr>
              <w:pStyle w:val="TableText"/>
            </w:pPr>
            <w:r>
              <w:t>1..1</w:t>
            </w:r>
          </w:p>
        </w:tc>
        <w:tc>
          <w:tcPr>
            <w:tcW w:w="1152" w:type="dxa"/>
          </w:tcPr>
          <w:p w14:paraId="3B625DF3" w14:textId="77777777" w:rsidR="00C77C9B" w:rsidRDefault="008D07D6">
            <w:pPr>
              <w:pStyle w:val="TableText"/>
            </w:pPr>
            <w:r>
              <w:t>SHALL</w:t>
            </w:r>
          </w:p>
        </w:tc>
        <w:tc>
          <w:tcPr>
            <w:tcW w:w="864" w:type="dxa"/>
          </w:tcPr>
          <w:p w14:paraId="47BB0F5D" w14:textId="77777777" w:rsidR="00C77C9B" w:rsidRDefault="00C77C9B">
            <w:pPr>
              <w:pStyle w:val="TableText"/>
            </w:pPr>
          </w:p>
        </w:tc>
        <w:tc>
          <w:tcPr>
            <w:tcW w:w="1104" w:type="dxa"/>
          </w:tcPr>
          <w:p w14:paraId="6E4945B0" w14:textId="63EDBFFB" w:rsidR="00C77C9B" w:rsidRDefault="00000000">
            <w:pPr>
              <w:pStyle w:val="TableText"/>
            </w:pPr>
            <w:hyperlink w:anchor="C_1098-32472">
              <w:r w:rsidR="008D07D6">
                <w:rPr>
                  <w:rStyle w:val="HyperlinkText9pt"/>
                </w:rPr>
                <w:t>1098-32472</w:t>
              </w:r>
            </w:hyperlink>
          </w:p>
        </w:tc>
        <w:tc>
          <w:tcPr>
            <w:tcW w:w="2975" w:type="dxa"/>
          </w:tcPr>
          <w:p w14:paraId="0C036827" w14:textId="7702C69E" w:rsidR="00C77C9B" w:rsidRDefault="00000000">
            <w:pPr>
              <w:pStyle w:val="TableText"/>
            </w:pPr>
            <w:hyperlink w:anchor="Reaction_Observation_V2">
              <w:r w:rsidR="008D07D6">
                <w:rPr>
                  <w:rStyle w:val="HyperlinkText9pt"/>
                </w:rPr>
                <w:t>Reaction Observation (V2) (identifier: urn:hl7ii:2.16.840.1.113883.10.20.22.4.9:2014-06-09</w:t>
              </w:r>
            </w:hyperlink>
          </w:p>
        </w:tc>
      </w:tr>
    </w:tbl>
    <w:p w14:paraId="3BED3322" w14:textId="77777777" w:rsidR="00C77C9B" w:rsidRDefault="00C77C9B">
      <w:pPr>
        <w:pStyle w:val="BodyText"/>
      </w:pPr>
    </w:p>
    <w:p w14:paraId="15CF6304" w14:textId="77777777" w:rsidR="00C77C9B" w:rsidRDefault="008D07D6" w:rsidP="0055183B">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272" w:name="C_1098-8282"/>
      <w:r>
        <w:t xml:space="preserve"> (CONF:1098-8282)</w:t>
      </w:r>
      <w:bookmarkEnd w:id="2272"/>
      <w:r>
        <w:t>.</w:t>
      </w:r>
    </w:p>
    <w:p w14:paraId="501644C1" w14:textId="77777777" w:rsidR="00C77C9B" w:rsidRDefault="008D07D6" w:rsidP="0055183B">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273" w:name="C_1098-8237"/>
      <w:r>
        <w:t xml:space="preserve"> (CONF:1098-8237)</w:t>
      </w:r>
      <w:bookmarkEnd w:id="2273"/>
      <w:r>
        <w:t>.</w:t>
      </w:r>
    </w:p>
    <w:p w14:paraId="015871B7" w14:textId="77777777" w:rsidR="00C77C9B" w:rsidRDefault="008D07D6" w:rsidP="0055183B">
      <w:pPr>
        <w:numPr>
          <w:ilvl w:val="0"/>
          <w:numId w:val="65"/>
        </w:numPr>
      </w:pPr>
      <w:r>
        <w:rPr>
          <w:rStyle w:val="keyword"/>
        </w:rPr>
        <w:t>SHALL</w:t>
      </w:r>
      <w:r>
        <w:t xml:space="preserve"> contain exactly one [1..1] </w:t>
      </w:r>
      <w:r>
        <w:rPr>
          <w:rStyle w:val="XMLnameBold"/>
        </w:rPr>
        <w:t>templateId</w:t>
      </w:r>
      <w:bookmarkStart w:id="2274" w:name="C_1098-8238"/>
      <w:r>
        <w:t xml:space="preserve"> (CONF:1098-8238)</w:t>
      </w:r>
      <w:bookmarkEnd w:id="2274"/>
      <w:r>
        <w:t xml:space="preserve"> such that it</w:t>
      </w:r>
    </w:p>
    <w:p w14:paraId="390F258A" w14:textId="77777777" w:rsidR="00C77C9B" w:rsidRDefault="008D07D6" w:rsidP="0055183B">
      <w:pPr>
        <w:numPr>
          <w:ilvl w:val="1"/>
          <w:numId w:val="65"/>
        </w:numPr>
      </w:pPr>
      <w:r>
        <w:rPr>
          <w:rStyle w:val="keyword"/>
        </w:rPr>
        <w:t>SHALL</w:t>
      </w:r>
      <w:r>
        <w:t xml:space="preserve"> contain exactly one [1..1] </w:t>
      </w:r>
      <w:r>
        <w:rPr>
          <w:rStyle w:val="XMLnameBold"/>
        </w:rPr>
        <w:t>@root</w:t>
      </w:r>
      <w:r>
        <w:t>=</w:t>
      </w:r>
      <w:r>
        <w:rPr>
          <w:rStyle w:val="XMLname"/>
        </w:rPr>
        <w:t>"2.16.840.1.113883.10.20.22.4.13"</w:t>
      </w:r>
      <w:bookmarkStart w:id="2275" w:name="C_1098-10520"/>
      <w:r>
        <w:t xml:space="preserve"> (CONF:1098-10520)</w:t>
      </w:r>
      <w:bookmarkEnd w:id="2275"/>
      <w:r>
        <w:t>.</w:t>
      </w:r>
    </w:p>
    <w:p w14:paraId="151FF17C" w14:textId="77777777" w:rsidR="00C77C9B" w:rsidRDefault="008D07D6" w:rsidP="0055183B">
      <w:pPr>
        <w:numPr>
          <w:ilvl w:val="1"/>
          <w:numId w:val="65"/>
        </w:numPr>
      </w:pPr>
      <w:r>
        <w:rPr>
          <w:rStyle w:val="keyword"/>
        </w:rPr>
        <w:t>SHALL</w:t>
      </w:r>
      <w:r>
        <w:t xml:space="preserve"> contain exactly one [1..1] </w:t>
      </w:r>
      <w:r>
        <w:rPr>
          <w:rStyle w:val="XMLnameBold"/>
        </w:rPr>
        <w:t>@extension</w:t>
      </w:r>
      <w:r>
        <w:t>=</w:t>
      </w:r>
      <w:r>
        <w:rPr>
          <w:rStyle w:val="XMLname"/>
        </w:rPr>
        <w:t>"2014-06-09"</w:t>
      </w:r>
      <w:bookmarkStart w:id="2276" w:name="C_1098-32507"/>
      <w:r>
        <w:t xml:space="preserve"> (CONF:1098-32507)</w:t>
      </w:r>
      <w:bookmarkEnd w:id="2276"/>
      <w:r>
        <w:t>.</w:t>
      </w:r>
    </w:p>
    <w:p w14:paraId="057FD288" w14:textId="77777777" w:rsidR="00C77C9B" w:rsidRDefault="008D07D6" w:rsidP="0055183B">
      <w:pPr>
        <w:numPr>
          <w:ilvl w:val="0"/>
          <w:numId w:val="65"/>
        </w:numPr>
      </w:pPr>
      <w:r>
        <w:rPr>
          <w:rStyle w:val="keyword"/>
        </w:rPr>
        <w:t>SHALL</w:t>
      </w:r>
      <w:r>
        <w:t xml:space="preserve"> contain at least one [1..*] </w:t>
      </w:r>
      <w:r>
        <w:rPr>
          <w:rStyle w:val="XMLnameBold"/>
        </w:rPr>
        <w:t>id</w:t>
      </w:r>
      <w:bookmarkStart w:id="2277" w:name="C_1098-8239"/>
      <w:r>
        <w:t xml:space="preserve"> (CONF:1098-8239)</w:t>
      </w:r>
      <w:bookmarkEnd w:id="2277"/>
      <w:r>
        <w:t>.</w:t>
      </w:r>
    </w:p>
    <w:p w14:paraId="13BC4C87" w14:textId="77777777" w:rsidR="00C77C9B" w:rsidRDefault="008D07D6" w:rsidP="0055183B">
      <w:pPr>
        <w:numPr>
          <w:ilvl w:val="0"/>
          <w:numId w:val="65"/>
        </w:numPr>
      </w:pPr>
      <w:r>
        <w:rPr>
          <w:rStyle w:val="keyword"/>
        </w:rPr>
        <w:t>SHALL</w:t>
      </w:r>
      <w:r>
        <w:t xml:space="preserve"> contain exactly one [1..1] </w:t>
      </w:r>
      <w:r>
        <w:rPr>
          <w:rStyle w:val="XMLnameBold"/>
        </w:rPr>
        <w:t>code</w:t>
      </w:r>
      <w:bookmarkStart w:id="2278" w:name="C_1098-19197"/>
      <w:r>
        <w:t xml:space="preserve"> (CONF:1098-19197)</w:t>
      </w:r>
      <w:bookmarkEnd w:id="2278"/>
      <w:r>
        <w:t>.</w:t>
      </w:r>
    </w:p>
    <w:p w14:paraId="39D09575" w14:textId="77777777" w:rsidR="00C77C9B" w:rsidRDefault="008D07D6" w:rsidP="0055183B">
      <w:pPr>
        <w:numPr>
          <w:ilvl w:val="1"/>
          <w:numId w:val="65"/>
        </w:numPr>
      </w:pPr>
      <w:r>
        <w:t xml:space="preserve">This code </w:t>
      </w:r>
      <w:r>
        <w:rPr>
          <w:rStyle w:val="keyword"/>
        </w:rPr>
        <w:t>SHOULD</w:t>
      </w:r>
      <w:r>
        <w:t xml:space="preserve"> contain zero or one [0..1] </w:t>
      </w:r>
      <w:r>
        <w:rPr>
          <w:rStyle w:val="XMLnameBold"/>
        </w:rPr>
        <w:t>originalText</w:t>
      </w:r>
      <w:bookmarkStart w:id="2279" w:name="C_1098-19198"/>
      <w:r>
        <w:t xml:space="preserve"> (CONF:1098-19198)</w:t>
      </w:r>
      <w:bookmarkEnd w:id="2279"/>
      <w:r>
        <w:t>.</w:t>
      </w:r>
    </w:p>
    <w:p w14:paraId="12028F1C" w14:textId="77777777" w:rsidR="00C77C9B" w:rsidRDefault="008D07D6" w:rsidP="0055183B">
      <w:pPr>
        <w:numPr>
          <w:ilvl w:val="2"/>
          <w:numId w:val="65"/>
        </w:numPr>
      </w:pPr>
      <w:r>
        <w:lastRenderedPageBreak/>
        <w:t xml:space="preserve">The originalText, if present, </w:t>
      </w:r>
      <w:r>
        <w:rPr>
          <w:rStyle w:val="keyword"/>
        </w:rPr>
        <w:t>SHOULD</w:t>
      </w:r>
      <w:r>
        <w:t xml:space="preserve"> contain zero or one [0..1] </w:t>
      </w:r>
      <w:r>
        <w:rPr>
          <w:rStyle w:val="XMLnameBold"/>
        </w:rPr>
        <w:t>reference</w:t>
      </w:r>
      <w:bookmarkStart w:id="2280" w:name="C_1098-19199"/>
      <w:r>
        <w:t xml:space="preserve"> (CONF:1098-19199)</w:t>
      </w:r>
      <w:bookmarkEnd w:id="2280"/>
      <w:r>
        <w:t>.</w:t>
      </w:r>
    </w:p>
    <w:p w14:paraId="0738E457" w14:textId="77777777" w:rsidR="00C77C9B" w:rsidRDefault="008D07D6" w:rsidP="0055183B">
      <w:pPr>
        <w:numPr>
          <w:ilvl w:val="3"/>
          <w:numId w:val="65"/>
        </w:numPr>
      </w:pPr>
      <w:r>
        <w:t xml:space="preserve">The reference, if present, </w:t>
      </w:r>
      <w:r>
        <w:rPr>
          <w:rStyle w:val="keyword"/>
        </w:rPr>
        <w:t>SHOULD</w:t>
      </w:r>
      <w:r>
        <w:t xml:space="preserve"> contain zero or one [0..1] </w:t>
      </w:r>
      <w:r>
        <w:rPr>
          <w:rStyle w:val="XMLnameBold"/>
        </w:rPr>
        <w:t>@value</w:t>
      </w:r>
      <w:bookmarkStart w:id="2281" w:name="C_1098-19200"/>
      <w:r>
        <w:t xml:space="preserve"> (CONF:1098-19200)</w:t>
      </w:r>
      <w:bookmarkEnd w:id="2281"/>
      <w:r>
        <w:t>.</w:t>
      </w:r>
    </w:p>
    <w:p w14:paraId="2C9C95CE" w14:textId="77777777" w:rsidR="00C77C9B" w:rsidRDefault="008D07D6" w:rsidP="0055183B">
      <w:pPr>
        <w:numPr>
          <w:ilvl w:val="4"/>
          <w:numId w:val="65"/>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(CONF:1098-19201).</w:t>
      </w:r>
    </w:p>
    <w:p w14:paraId="0E2BBC28" w14:textId="77777777" w:rsidR="00C77C9B" w:rsidRDefault="008D07D6" w:rsidP="0055183B">
      <w:pPr>
        <w:numPr>
          <w:ilvl w:val="1"/>
          <w:numId w:val="65"/>
        </w:numPr>
      </w:pPr>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or ICD10 PCS (CodeSystem: 2.16.840.1.113883.6.4) or CDT-2 (Code System: 2.16.840.1.113883.6.13) (CONF:1098-19202).</w:t>
      </w:r>
    </w:p>
    <w:p w14:paraId="3EDE0679" w14:textId="77777777" w:rsidR="00C77C9B" w:rsidRDefault="008D07D6" w:rsidP="0055183B">
      <w:pPr>
        <w:numPr>
          <w:ilvl w:val="0"/>
          <w:numId w:val="65"/>
        </w:numPr>
      </w:pPr>
      <w:r>
        <w:rPr>
          <w:rStyle w:val="keyword"/>
        </w:rPr>
        <w:t>SHALL</w:t>
      </w:r>
      <w:r>
        <w:t xml:space="preserve"> contain exactly one [1..1] </w:t>
      </w:r>
      <w:r>
        <w:rPr>
          <w:rStyle w:val="XMLnameBold"/>
        </w:rPr>
        <w:t>statusCode</w:t>
      </w:r>
      <w:bookmarkStart w:id="2282" w:name="C_1098-8245"/>
      <w:r>
        <w:t xml:space="preserve"> (CONF:1098-8245)</w:t>
      </w:r>
      <w:bookmarkEnd w:id="2282"/>
      <w:r>
        <w:t>.</w:t>
      </w:r>
    </w:p>
    <w:p w14:paraId="66AB35C8" w14:textId="1C7E02F0" w:rsidR="00C77C9B" w:rsidRDefault="008D07D6" w:rsidP="0055183B">
      <w:pPr>
        <w:numPr>
          <w:ilvl w:val="1"/>
          <w:numId w:val="6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STATIC</w:t>
      </w:r>
      <w:r>
        <w:t xml:space="preserve"> 2014-04-23</w:t>
      </w:r>
      <w:bookmarkStart w:id="2283" w:name="C_1098-32365"/>
      <w:r>
        <w:t xml:space="preserve"> (CONF:1098-32365)</w:t>
      </w:r>
      <w:bookmarkEnd w:id="2283"/>
      <w:r>
        <w:t>.</w:t>
      </w:r>
    </w:p>
    <w:p w14:paraId="513B3417" w14:textId="77777777" w:rsidR="00C77C9B" w:rsidRDefault="008D07D6" w:rsidP="0055183B">
      <w:pPr>
        <w:numPr>
          <w:ilvl w:val="0"/>
          <w:numId w:val="65"/>
        </w:numPr>
      </w:pPr>
      <w:r>
        <w:rPr>
          <w:rStyle w:val="keyword"/>
        </w:rPr>
        <w:t>SHOULD</w:t>
      </w:r>
      <w:r>
        <w:t xml:space="preserve"> contain zero or one [0..1] </w:t>
      </w:r>
      <w:r>
        <w:rPr>
          <w:rStyle w:val="XMLnameBold"/>
        </w:rPr>
        <w:t>effectiveTime</w:t>
      </w:r>
      <w:bookmarkStart w:id="2284" w:name="C_1098-8246"/>
      <w:r>
        <w:t xml:space="preserve"> (CONF:1098-8246)</w:t>
      </w:r>
      <w:bookmarkEnd w:id="2284"/>
      <w:r>
        <w:t>.</w:t>
      </w:r>
    </w:p>
    <w:p w14:paraId="674A288D" w14:textId="1D819101" w:rsidR="00C77C9B" w:rsidRDefault="008D07D6" w:rsidP="0055183B">
      <w:pPr>
        <w:numPr>
          <w:ilvl w:val="0"/>
          <w:numId w:val="65"/>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2285" w:name="C_1098-8247"/>
      <w:r>
        <w:t xml:space="preserve"> (CONF:1098-8247)</w:t>
      </w:r>
      <w:bookmarkEnd w:id="2285"/>
      <w:r>
        <w:t>.</w:t>
      </w:r>
    </w:p>
    <w:p w14:paraId="23028D07" w14:textId="77777777" w:rsidR="00C77C9B" w:rsidRDefault="008D07D6" w:rsidP="0055183B">
      <w:pPr>
        <w:numPr>
          <w:ilvl w:val="0"/>
          <w:numId w:val="65"/>
        </w:numPr>
      </w:pPr>
      <w:r>
        <w:rPr>
          <w:rStyle w:val="keyword"/>
        </w:rPr>
        <w:t>SHALL</w:t>
      </w:r>
      <w:r>
        <w:t xml:space="preserve"> contain exactly one [1..1] </w:t>
      </w:r>
      <w:r>
        <w:rPr>
          <w:rStyle w:val="XMLnameBold"/>
        </w:rPr>
        <w:t>value</w:t>
      </w:r>
      <w:bookmarkStart w:id="2286" w:name="C_1098-16846"/>
      <w:r>
        <w:t xml:space="preserve"> (CONF:1098-16846)</w:t>
      </w:r>
      <w:bookmarkEnd w:id="2286"/>
      <w:r>
        <w:t>.</w:t>
      </w:r>
    </w:p>
    <w:p w14:paraId="33E91D49" w14:textId="77777777" w:rsidR="00C77C9B" w:rsidRDefault="008D07D6">
      <w:pPr>
        <w:pStyle w:val="BodyText"/>
        <w:spacing w:before="120"/>
      </w:pPr>
      <w:r>
        <w:t>If nothing is appropriate for value, use an appropriate nullFlavor.</w:t>
      </w:r>
    </w:p>
    <w:p w14:paraId="111547E6" w14:textId="77777777" w:rsidR="00C77C9B" w:rsidRDefault="008D07D6" w:rsidP="0055183B">
      <w:pPr>
        <w:numPr>
          <w:ilvl w:val="1"/>
          <w:numId w:val="65"/>
        </w:numPr>
      </w:pPr>
      <w:r>
        <w:t xml:space="preserve">This value </w:t>
      </w:r>
      <w:r>
        <w:rPr>
          <w:rStyle w:val="keyword"/>
        </w:rPr>
        <w:t>MAY</w:t>
      </w:r>
      <w:r>
        <w:t xml:space="preserve"> contain zero or one [0..1] </w:t>
      </w:r>
      <w:r>
        <w:rPr>
          <w:rStyle w:val="XMLnameBold"/>
        </w:rPr>
        <w:t>@nullFlavor</w:t>
      </w:r>
      <w:bookmarkStart w:id="2287" w:name="C_1098-32778"/>
      <w:r>
        <w:t xml:space="preserve"> (CONF:1098-32778)</w:t>
      </w:r>
      <w:bookmarkEnd w:id="2287"/>
      <w:r>
        <w:t>.</w:t>
      </w:r>
    </w:p>
    <w:p w14:paraId="7873F5E1" w14:textId="77777777" w:rsidR="00C77C9B" w:rsidRDefault="008D07D6" w:rsidP="0055183B">
      <w:pPr>
        <w:numPr>
          <w:ilvl w:val="0"/>
          <w:numId w:val="65"/>
        </w:numPr>
      </w:pPr>
      <w:r>
        <w:rPr>
          <w:rStyle w:val="keyword"/>
        </w:rPr>
        <w:t>MAY</w:t>
      </w:r>
      <w:r>
        <w:t xml:space="preserve"> contain zero or one [0..1] </w:t>
      </w:r>
      <w:r>
        <w:rPr>
          <w:rStyle w:val="XMLnameBold"/>
        </w:rPr>
        <w:t>methodCode</w:t>
      </w:r>
      <w:bookmarkStart w:id="2288" w:name="C_1098-8248"/>
      <w:r>
        <w:t xml:space="preserve"> (CONF:1098-8248)</w:t>
      </w:r>
      <w:bookmarkEnd w:id="2288"/>
      <w:r>
        <w:t>.</w:t>
      </w:r>
    </w:p>
    <w:p w14:paraId="13ACA2D7" w14:textId="77777777" w:rsidR="00C77C9B" w:rsidRDefault="008D07D6" w:rsidP="0055183B">
      <w:pPr>
        <w:numPr>
          <w:ilvl w:val="1"/>
          <w:numId w:val="65"/>
        </w:numPr>
      </w:pPr>
      <w:r>
        <w:t xml:space="preserve">MethodCode </w:t>
      </w:r>
      <w:r>
        <w:rPr>
          <w:rStyle w:val="keyword"/>
        </w:rPr>
        <w:t>SHALL NOT</w:t>
      </w:r>
      <w:r>
        <w:t xml:space="preserve"> conflict with the method inherent in Observation / code (CONF:1098-8249).</w:t>
      </w:r>
    </w:p>
    <w:p w14:paraId="60EFCD5F" w14:textId="5B457BB6" w:rsidR="00C77C9B" w:rsidRDefault="008D07D6" w:rsidP="0055183B">
      <w:pPr>
        <w:numPr>
          <w:ilvl w:val="0"/>
          <w:numId w:val="65"/>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2289" w:name="C_1098-8250"/>
      <w:r>
        <w:t xml:space="preserve"> (CONF:1098-8250)</w:t>
      </w:r>
      <w:bookmarkEnd w:id="2289"/>
      <w:r>
        <w:t>.</w:t>
      </w:r>
    </w:p>
    <w:p w14:paraId="6AA6A959" w14:textId="77777777" w:rsidR="00C77C9B" w:rsidRDefault="008D07D6" w:rsidP="0055183B">
      <w:pPr>
        <w:numPr>
          <w:ilvl w:val="0"/>
          <w:numId w:val="65"/>
        </w:numPr>
      </w:pPr>
      <w:r>
        <w:rPr>
          <w:rStyle w:val="keyword"/>
        </w:rPr>
        <w:t>SHOULD</w:t>
      </w:r>
      <w:r>
        <w:t xml:space="preserve"> contain zero or more [0..*] </w:t>
      </w:r>
      <w:r>
        <w:rPr>
          <w:rStyle w:val="XMLnameBold"/>
        </w:rPr>
        <w:t>performer</w:t>
      </w:r>
      <w:bookmarkStart w:id="2290" w:name="C_1098-8251"/>
      <w:r>
        <w:t xml:space="preserve"> (CONF:1098-8251)</w:t>
      </w:r>
      <w:bookmarkEnd w:id="2290"/>
      <w:r>
        <w:t>.</w:t>
      </w:r>
    </w:p>
    <w:p w14:paraId="16BBB47E" w14:textId="77777777" w:rsidR="00C77C9B" w:rsidRDefault="008D07D6" w:rsidP="0055183B">
      <w:pPr>
        <w:numPr>
          <w:ilvl w:val="1"/>
          <w:numId w:val="65"/>
        </w:numPr>
      </w:pPr>
      <w:r>
        <w:t xml:space="preserve">The performer, if present, </w:t>
      </w:r>
      <w:r>
        <w:rPr>
          <w:rStyle w:val="keyword"/>
        </w:rPr>
        <w:t>SHALL</w:t>
      </w:r>
      <w:r>
        <w:t xml:space="preserve"> contain exactly one [1..1] </w:t>
      </w:r>
      <w:r>
        <w:rPr>
          <w:rStyle w:val="XMLnameBold"/>
        </w:rPr>
        <w:t>assignedEntity</w:t>
      </w:r>
      <w:bookmarkStart w:id="2291" w:name="C_1098-8252"/>
      <w:r>
        <w:t xml:space="preserve"> (CONF:1098-8252)</w:t>
      </w:r>
      <w:bookmarkEnd w:id="2291"/>
      <w:r>
        <w:t>.</w:t>
      </w:r>
    </w:p>
    <w:p w14:paraId="3A081499" w14:textId="77777777" w:rsidR="00C77C9B" w:rsidRDefault="008D07D6" w:rsidP="0055183B">
      <w:pPr>
        <w:numPr>
          <w:ilvl w:val="2"/>
          <w:numId w:val="65"/>
        </w:numPr>
      </w:pPr>
      <w:r>
        <w:t xml:space="preserve">This assignedEntity </w:t>
      </w:r>
      <w:r>
        <w:rPr>
          <w:rStyle w:val="keyword"/>
        </w:rPr>
        <w:t>SHALL</w:t>
      </w:r>
      <w:r>
        <w:t xml:space="preserve"> contain at least one [1..*] </w:t>
      </w:r>
      <w:r>
        <w:rPr>
          <w:rStyle w:val="XMLnameBold"/>
        </w:rPr>
        <w:t>id</w:t>
      </w:r>
      <w:bookmarkStart w:id="2292" w:name="C_1098-8253"/>
      <w:r>
        <w:t xml:space="preserve"> (CONF:1098-8253)</w:t>
      </w:r>
      <w:bookmarkEnd w:id="2292"/>
      <w:r>
        <w:t>.</w:t>
      </w:r>
    </w:p>
    <w:p w14:paraId="630B0EB7" w14:textId="77777777" w:rsidR="00C77C9B" w:rsidRDefault="008D07D6" w:rsidP="0055183B">
      <w:pPr>
        <w:numPr>
          <w:ilvl w:val="2"/>
          <w:numId w:val="65"/>
        </w:numPr>
      </w:pPr>
      <w:r>
        <w:t xml:space="preserve">This assignedEntity </w:t>
      </w:r>
      <w:r>
        <w:rPr>
          <w:rStyle w:val="keyword"/>
        </w:rPr>
        <w:t>SHALL</w:t>
      </w:r>
      <w:r>
        <w:t xml:space="preserve"> contain at least one [1..*] </w:t>
      </w:r>
      <w:r>
        <w:rPr>
          <w:rStyle w:val="XMLnameBold"/>
        </w:rPr>
        <w:t>addr</w:t>
      </w:r>
      <w:bookmarkStart w:id="2293" w:name="C_1098-8254"/>
      <w:r>
        <w:t xml:space="preserve"> (CONF:1098-8254)</w:t>
      </w:r>
      <w:bookmarkEnd w:id="2293"/>
      <w:r>
        <w:t>.</w:t>
      </w:r>
    </w:p>
    <w:p w14:paraId="3A407A37" w14:textId="77777777" w:rsidR="00C77C9B" w:rsidRDefault="008D07D6" w:rsidP="0055183B">
      <w:pPr>
        <w:numPr>
          <w:ilvl w:val="2"/>
          <w:numId w:val="65"/>
        </w:numPr>
      </w:pPr>
      <w:r>
        <w:t xml:space="preserve">This assignedEntity </w:t>
      </w:r>
      <w:r>
        <w:rPr>
          <w:rStyle w:val="keyword"/>
        </w:rPr>
        <w:t>SHALL</w:t>
      </w:r>
      <w:r>
        <w:t xml:space="preserve"> contain at least one [1..*] </w:t>
      </w:r>
      <w:r>
        <w:rPr>
          <w:rStyle w:val="XMLnameBold"/>
        </w:rPr>
        <w:t>telecom</w:t>
      </w:r>
      <w:bookmarkStart w:id="2294" w:name="C_1098-8255"/>
      <w:r>
        <w:t xml:space="preserve"> (CONF:1098-8255)</w:t>
      </w:r>
      <w:bookmarkEnd w:id="2294"/>
      <w:r>
        <w:t>.</w:t>
      </w:r>
    </w:p>
    <w:p w14:paraId="569D73DC" w14:textId="77777777" w:rsidR="00C77C9B" w:rsidRDefault="008D07D6" w:rsidP="0055183B">
      <w:pPr>
        <w:numPr>
          <w:ilvl w:val="2"/>
          <w:numId w:val="65"/>
        </w:numPr>
      </w:pPr>
      <w:r>
        <w:t xml:space="preserve">This assignedEntity </w:t>
      </w:r>
      <w:r>
        <w:rPr>
          <w:rStyle w:val="keyword"/>
        </w:rPr>
        <w:t>SHOULD</w:t>
      </w:r>
      <w:r>
        <w:t xml:space="preserve"> contain zero or one [0..1] </w:t>
      </w:r>
      <w:r>
        <w:rPr>
          <w:rStyle w:val="XMLnameBold"/>
        </w:rPr>
        <w:t>representedOrganization</w:t>
      </w:r>
      <w:bookmarkStart w:id="2295" w:name="C_1098-8256"/>
      <w:r>
        <w:t xml:space="preserve"> (CONF:1098-8256)</w:t>
      </w:r>
      <w:bookmarkEnd w:id="2295"/>
      <w:r>
        <w:t>.</w:t>
      </w:r>
    </w:p>
    <w:p w14:paraId="71729DA1" w14:textId="77777777" w:rsidR="00C77C9B" w:rsidRDefault="008D07D6" w:rsidP="0055183B">
      <w:pPr>
        <w:numPr>
          <w:ilvl w:val="3"/>
          <w:numId w:val="65"/>
        </w:numPr>
      </w:pPr>
      <w:r>
        <w:t xml:space="preserve">The representedOrganization, if present, </w:t>
      </w:r>
      <w:r>
        <w:rPr>
          <w:rStyle w:val="keyword"/>
        </w:rPr>
        <w:t>SHOULD</w:t>
      </w:r>
      <w:r>
        <w:t xml:space="preserve"> contain zero or more [0..*] </w:t>
      </w:r>
      <w:r>
        <w:rPr>
          <w:rStyle w:val="XMLnameBold"/>
        </w:rPr>
        <w:t>id</w:t>
      </w:r>
      <w:bookmarkStart w:id="2296" w:name="C_1098-8257"/>
      <w:r>
        <w:t xml:space="preserve"> (CONF:1098-8257)</w:t>
      </w:r>
      <w:bookmarkEnd w:id="2296"/>
      <w:r>
        <w:t>.</w:t>
      </w:r>
    </w:p>
    <w:p w14:paraId="55161A1B" w14:textId="77777777" w:rsidR="00C77C9B" w:rsidRDefault="008D07D6" w:rsidP="0055183B">
      <w:pPr>
        <w:numPr>
          <w:ilvl w:val="3"/>
          <w:numId w:val="65"/>
        </w:numPr>
      </w:pPr>
      <w:r>
        <w:t xml:space="preserve">The representedOrganization, if present, </w:t>
      </w:r>
      <w:r>
        <w:rPr>
          <w:rStyle w:val="keyword"/>
        </w:rPr>
        <w:t>MAY</w:t>
      </w:r>
      <w:r>
        <w:t xml:space="preserve"> contain zero or more [0..*] </w:t>
      </w:r>
      <w:r>
        <w:rPr>
          <w:rStyle w:val="XMLnameBold"/>
        </w:rPr>
        <w:t>name</w:t>
      </w:r>
      <w:bookmarkStart w:id="2297" w:name="C_1098-8258"/>
      <w:r>
        <w:t xml:space="preserve"> (CONF:1098-8258)</w:t>
      </w:r>
      <w:bookmarkEnd w:id="2297"/>
      <w:r>
        <w:t>.</w:t>
      </w:r>
    </w:p>
    <w:p w14:paraId="4BF457F2" w14:textId="77777777" w:rsidR="00C77C9B" w:rsidRDefault="008D07D6" w:rsidP="0055183B">
      <w:pPr>
        <w:numPr>
          <w:ilvl w:val="3"/>
          <w:numId w:val="65"/>
        </w:numPr>
      </w:pPr>
      <w:r>
        <w:lastRenderedPageBreak/>
        <w:t xml:space="preserve">The representedOrganization, if present, </w:t>
      </w:r>
      <w:r>
        <w:rPr>
          <w:rStyle w:val="keyword"/>
        </w:rPr>
        <w:t>SHALL</w:t>
      </w:r>
      <w:r>
        <w:t xml:space="preserve"> contain exactly one [1..1] </w:t>
      </w:r>
      <w:r>
        <w:rPr>
          <w:rStyle w:val="XMLnameBold"/>
        </w:rPr>
        <w:t>telecom</w:t>
      </w:r>
      <w:bookmarkStart w:id="2298" w:name="C_1098-8260"/>
      <w:r>
        <w:t xml:space="preserve"> (CONF:1098-8260)</w:t>
      </w:r>
      <w:bookmarkEnd w:id="2298"/>
      <w:r>
        <w:t>.</w:t>
      </w:r>
    </w:p>
    <w:p w14:paraId="77DECC75" w14:textId="77777777" w:rsidR="00C77C9B" w:rsidRDefault="008D07D6" w:rsidP="0055183B">
      <w:pPr>
        <w:numPr>
          <w:ilvl w:val="3"/>
          <w:numId w:val="65"/>
        </w:numPr>
      </w:pPr>
      <w:r>
        <w:t xml:space="preserve">The representedOrganization, if present, </w:t>
      </w:r>
      <w:r>
        <w:rPr>
          <w:rStyle w:val="keyword"/>
        </w:rPr>
        <w:t>SHALL</w:t>
      </w:r>
      <w:r>
        <w:t xml:space="preserve"> contain exactly one [1..1] </w:t>
      </w:r>
      <w:r>
        <w:rPr>
          <w:rStyle w:val="XMLnameBold"/>
        </w:rPr>
        <w:t>addr</w:t>
      </w:r>
      <w:bookmarkStart w:id="2299" w:name="C_1098-8259"/>
      <w:r>
        <w:t xml:space="preserve"> (CONF:1098-8259)</w:t>
      </w:r>
      <w:bookmarkEnd w:id="2299"/>
      <w:r>
        <w:t>.</w:t>
      </w:r>
    </w:p>
    <w:p w14:paraId="395693C6" w14:textId="2BA0D1CD" w:rsidR="00C77C9B" w:rsidRDefault="008D07D6" w:rsidP="0055183B">
      <w:pPr>
        <w:numPr>
          <w:ilvl w:val="0"/>
          <w:numId w:val="65"/>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300" w:name="C_1098-32478"/>
      <w:r>
        <w:t xml:space="preserve"> (CONF:1098-32478)</w:t>
      </w:r>
      <w:bookmarkEnd w:id="2300"/>
      <w:r>
        <w:t>.</w:t>
      </w:r>
    </w:p>
    <w:p w14:paraId="496FE2BA" w14:textId="77777777" w:rsidR="00C77C9B" w:rsidRDefault="008D07D6" w:rsidP="0055183B">
      <w:pPr>
        <w:numPr>
          <w:ilvl w:val="0"/>
          <w:numId w:val="65"/>
        </w:numPr>
      </w:pPr>
      <w:r>
        <w:rPr>
          <w:rStyle w:val="keyword"/>
        </w:rPr>
        <w:t>MAY</w:t>
      </w:r>
      <w:r>
        <w:t xml:space="preserve"> contain zero or more [0..*] </w:t>
      </w:r>
      <w:r>
        <w:rPr>
          <w:rStyle w:val="XMLnameBold"/>
        </w:rPr>
        <w:t>participant</w:t>
      </w:r>
      <w:bookmarkStart w:id="2301" w:name="C_1098-8261"/>
      <w:r>
        <w:t xml:space="preserve"> (CONF:1098-8261)</w:t>
      </w:r>
      <w:bookmarkEnd w:id="2301"/>
      <w:r>
        <w:t xml:space="preserve"> such that it</w:t>
      </w:r>
    </w:p>
    <w:p w14:paraId="6459E491" w14:textId="77777777" w:rsidR="00C77C9B" w:rsidRDefault="008D07D6" w:rsidP="0055183B">
      <w:pPr>
        <w:numPr>
          <w:ilvl w:val="1"/>
          <w:numId w:val="65"/>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2302" w:name="C_1098-8262"/>
      <w:r>
        <w:t xml:space="preserve"> (CONF:1098-8262)</w:t>
      </w:r>
      <w:bookmarkEnd w:id="2302"/>
      <w:r>
        <w:t>.</w:t>
      </w:r>
    </w:p>
    <w:p w14:paraId="67A27733" w14:textId="5A8364BE" w:rsidR="00C77C9B" w:rsidRDefault="008D07D6" w:rsidP="0055183B">
      <w:pPr>
        <w:numPr>
          <w:ilvl w:val="1"/>
          <w:numId w:val="65"/>
        </w:numPr>
      </w:pPr>
      <w:r>
        <w:rPr>
          <w:rStyle w:val="keyword"/>
        </w:rPr>
        <w:t>SHALL</w:t>
      </w:r>
      <w:r>
        <w:t xml:space="preserve"> contain exactly one [1..1]  </w:t>
      </w:r>
      <w:hyperlink w:anchor="E_Service_Delivery_Location">
        <w:r>
          <w:rPr>
            <w:rStyle w:val="HyperlinkCourierBold"/>
          </w:rPr>
          <w:t>Service Delivery Location</w:t>
        </w:r>
      </w:hyperlink>
      <w:r>
        <w:rPr>
          <w:rStyle w:val="XMLname"/>
        </w:rPr>
        <w:t xml:space="preserve"> (identifier: urn:oid:2.16.840.1.113883.10.20.22.4.32)</w:t>
      </w:r>
      <w:bookmarkStart w:id="2303" w:name="C_1098-15904"/>
      <w:r>
        <w:t xml:space="preserve"> (CONF:1098-15904)</w:t>
      </w:r>
      <w:bookmarkEnd w:id="2303"/>
      <w:r>
        <w:t>.</w:t>
      </w:r>
    </w:p>
    <w:p w14:paraId="5EC3C847" w14:textId="77777777" w:rsidR="00C77C9B" w:rsidRDefault="008D07D6" w:rsidP="0055183B">
      <w:pPr>
        <w:numPr>
          <w:ilvl w:val="0"/>
          <w:numId w:val="65"/>
        </w:numPr>
      </w:pPr>
      <w:r>
        <w:rPr>
          <w:rStyle w:val="keyword"/>
        </w:rPr>
        <w:t>MAY</w:t>
      </w:r>
      <w:r>
        <w:t xml:space="preserve"> contain zero or more [0..*] </w:t>
      </w:r>
      <w:r>
        <w:rPr>
          <w:rStyle w:val="XMLnameBold"/>
        </w:rPr>
        <w:t>entryRelationship</w:t>
      </w:r>
      <w:bookmarkStart w:id="2304" w:name="C_1098-8264"/>
      <w:r>
        <w:t xml:space="preserve"> (CONF:1098-8264)</w:t>
      </w:r>
      <w:bookmarkEnd w:id="2304"/>
      <w:r>
        <w:t xml:space="preserve"> such that it</w:t>
      </w:r>
    </w:p>
    <w:p w14:paraId="17E72316" w14:textId="77777777" w:rsidR="00C77C9B" w:rsidRDefault="008D07D6" w:rsidP="0055183B">
      <w:pPr>
        <w:numPr>
          <w:ilvl w:val="1"/>
          <w:numId w:val="65"/>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rPr>
          <w:rStyle w:val="keyword"/>
        </w:rPr>
        <w:t xml:space="preserve"> STATIC</w:t>
      </w:r>
      <w:r>
        <w:t>)</w:t>
      </w:r>
      <w:bookmarkStart w:id="2305" w:name="C_1098-8265"/>
      <w:r>
        <w:t xml:space="preserve"> (CONF:1098-8265)</w:t>
      </w:r>
      <w:bookmarkEnd w:id="2305"/>
      <w:r>
        <w:t>.</w:t>
      </w:r>
    </w:p>
    <w:p w14:paraId="1939CDEC" w14:textId="77777777" w:rsidR="00C77C9B" w:rsidRDefault="008D07D6" w:rsidP="0055183B">
      <w:pPr>
        <w:numPr>
          <w:ilvl w:val="1"/>
          <w:numId w:val="65"/>
        </w:numPr>
      </w:pPr>
      <w:r>
        <w:rPr>
          <w:rStyle w:val="keyword"/>
        </w:rPr>
        <w:t>SHALL</w:t>
      </w:r>
      <w:r>
        <w:t xml:space="preserve"> contain exactly one [1..1] </w:t>
      </w:r>
      <w:r>
        <w:rPr>
          <w:rStyle w:val="XMLnameBold"/>
        </w:rPr>
        <w:t>@inversionInd</w:t>
      </w:r>
      <w:r>
        <w:t>=</w:t>
      </w:r>
      <w:r>
        <w:rPr>
          <w:rStyle w:val="XMLname"/>
        </w:rPr>
        <w:t>"true"</w:t>
      </w:r>
      <w:r>
        <w:t xml:space="preserve"> true</w:t>
      </w:r>
      <w:bookmarkStart w:id="2306" w:name="C_1098-8266"/>
      <w:r>
        <w:t xml:space="preserve"> (CONF:1098-8266)</w:t>
      </w:r>
      <w:bookmarkEnd w:id="2306"/>
      <w:r>
        <w:t>.</w:t>
      </w:r>
    </w:p>
    <w:p w14:paraId="599DA2C9" w14:textId="77777777" w:rsidR="00C77C9B" w:rsidRDefault="008D07D6" w:rsidP="0055183B">
      <w:pPr>
        <w:numPr>
          <w:ilvl w:val="1"/>
          <w:numId w:val="65"/>
        </w:numPr>
      </w:pPr>
      <w:r>
        <w:rPr>
          <w:rStyle w:val="keyword"/>
        </w:rPr>
        <w:t>SHALL</w:t>
      </w:r>
      <w:r>
        <w:t xml:space="preserve"> contain exactly one [1..1] </w:t>
      </w:r>
      <w:r>
        <w:rPr>
          <w:rStyle w:val="XMLnameBold"/>
        </w:rPr>
        <w:t>encounter</w:t>
      </w:r>
      <w:bookmarkStart w:id="2307" w:name="C_1098-8267"/>
      <w:r>
        <w:t xml:space="preserve"> (CONF:1098-8267)</w:t>
      </w:r>
      <w:bookmarkEnd w:id="2307"/>
      <w:r>
        <w:t>.</w:t>
      </w:r>
    </w:p>
    <w:p w14:paraId="0F7AE0E0" w14:textId="77777777" w:rsidR="00C77C9B" w:rsidRDefault="008D07D6" w:rsidP="0055183B">
      <w:pPr>
        <w:numPr>
          <w:ilvl w:val="2"/>
          <w:numId w:val="65"/>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2308" w:name="C_1098-8268"/>
      <w:r>
        <w:t xml:space="preserve"> (CONF:1098-8268)</w:t>
      </w:r>
      <w:bookmarkEnd w:id="2308"/>
      <w:r>
        <w:t>.</w:t>
      </w:r>
    </w:p>
    <w:p w14:paraId="78119B68" w14:textId="77777777" w:rsidR="00C77C9B" w:rsidRDefault="008D07D6" w:rsidP="0055183B">
      <w:pPr>
        <w:numPr>
          <w:ilvl w:val="2"/>
          <w:numId w:val="65"/>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309" w:name="C_1098-8269"/>
      <w:r>
        <w:t xml:space="preserve"> (CONF:1098-8269)</w:t>
      </w:r>
      <w:bookmarkEnd w:id="2309"/>
      <w:r>
        <w:t>.</w:t>
      </w:r>
    </w:p>
    <w:p w14:paraId="5683E129" w14:textId="77777777" w:rsidR="00C77C9B" w:rsidRDefault="008D07D6" w:rsidP="0055183B">
      <w:pPr>
        <w:numPr>
          <w:ilvl w:val="2"/>
          <w:numId w:val="65"/>
        </w:numPr>
      </w:pPr>
      <w:r>
        <w:t xml:space="preserve">This encounter </w:t>
      </w:r>
      <w:r>
        <w:rPr>
          <w:rStyle w:val="keyword"/>
        </w:rPr>
        <w:t>SHALL</w:t>
      </w:r>
      <w:r>
        <w:t xml:space="preserve"> contain exactly one [1..1] </w:t>
      </w:r>
      <w:r>
        <w:rPr>
          <w:rStyle w:val="XMLnameBold"/>
        </w:rPr>
        <w:t>id</w:t>
      </w:r>
      <w:bookmarkStart w:id="2310" w:name="C_1098-8270"/>
      <w:r>
        <w:t xml:space="preserve"> (CONF:1098-8270)</w:t>
      </w:r>
      <w:bookmarkEnd w:id="2310"/>
      <w:r>
        <w:t>.</w:t>
      </w:r>
    </w:p>
    <w:p w14:paraId="1C61CFD1" w14:textId="77777777" w:rsidR="00C77C9B" w:rsidRDefault="008D07D6" w:rsidP="0055183B">
      <w:pPr>
        <w:numPr>
          <w:ilvl w:val="3"/>
          <w:numId w:val="65"/>
        </w:numPr>
      </w:pPr>
      <w:r>
        <w:t>Set encounter/id to the id of an encounter in another section to signify they are the same encounter (CONF:1098-16847).</w:t>
      </w:r>
    </w:p>
    <w:p w14:paraId="6F6E4A4F" w14:textId="77777777" w:rsidR="00C77C9B" w:rsidRDefault="008D07D6" w:rsidP="0055183B">
      <w:pPr>
        <w:numPr>
          <w:ilvl w:val="0"/>
          <w:numId w:val="65"/>
        </w:numPr>
      </w:pPr>
      <w:r>
        <w:rPr>
          <w:rStyle w:val="keyword"/>
        </w:rPr>
        <w:t>MAY</w:t>
      </w:r>
      <w:r>
        <w:t xml:space="preserve"> contain zero or one [0..1] </w:t>
      </w:r>
      <w:r>
        <w:rPr>
          <w:rStyle w:val="XMLnameBold"/>
        </w:rPr>
        <w:t>entryRelationship</w:t>
      </w:r>
      <w:bookmarkStart w:id="2311" w:name="C_1098-8272"/>
      <w:r>
        <w:t xml:space="preserve"> (CONF:1098-8272)</w:t>
      </w:r>
      <w:bookmarkEnd w:id="2311"/>
      <w:r>
        <w:t xml:space="preserve"> such that it</w:t>
      </w:r>
    </w:p>
    <w:p w14:paraId="75259A2E" w14:textId="77777777" w:rsidR="00C77C9B" w:rsidRDefault="008D07D6" w:rsidP="0055183B">
      <w:pPr>
        <w:numPr>
          <w:ilvl w:val="1"/>
          <w:numId w:val="65"/>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2312" w:name="C_1098-8273"/>
      <w:r>
        <w:t xml:space="preserve"> (CONF:1098-8273)</w:t>
      </w:r>
      <w:bookmarkEnd w:id="2312"/>
      <w:r>
        <w:t>.</w:t>
      </w:r>
    </w:p>
    <w:p w14:paraId="3E98BCB0" w14:textId="77777777" w:rsidR="00C77C9B" w:rsidRDefault="008D07D6" w:rsidP="0055183B">
      <w:pPr>
        <w:numPr>
          <w:ilvl w:val="1"/>
          <w:numId w:val="65"/>
        </w:numPr>
      </w:pPr>
      <w:r>
        <w:rPr>
          <w:rStyle w:val="keyword"/>
        </w:rPr>
        <w:t>SHALL</w:t>
      </w:r>
      <w:r>
        <w:t xml:space="preserve"> contain exactly one [1..1] </w:t>
      </w:r>
      <w:r>
        <w:rPr>
          <w:rStyle w:val="XMLnameBold"/>
        </w:rPr>
        <w:t>@inversionInd</w:t>
      </w:r>
      <w:r>
        <w:t>=</w:t>
      </w:r>
      <w:r>
        <w:rPr>
          <w:rStyle w:val="XMLname"/>
        </w:rPr>
        <w:t>"true"</w:t>
      </w:r>
      <w:r>
        <w:t xml:space="preserve"> true</w:t>
      </w:r>
      <w:bookmarkStart w:id="2313" w:name="C_1098-8274"/>
      <w:r>
        <w:t xml:space="preserve"> (CONF:1098-8274)</w:t>
      </w:r>
      <w:bookmarkEnd w:id="2313"/>
      <w:r>
        <w:t>.</w:t>
      </w:r>
    </w:p>
    <w:p w14:paraId="048B8E06" w14:textId="77777777" w:rsidR="00C77C9B" w:rsidRDefault="008D07D6" w:rsidP="0055183B">
      <w:pPr>
        <w:numPr>
          <w:ilvl w:val="1"/>
          <w:numId w:val="65"/>
        </w:numPr>
      </w:pPr>
      <w:r>
        <w:rPr>
          <w:rStyle w:val="keyword"/>
        </w:rPr>
        <w:t>SHALL</w:t>
      </w:r>
      <w:r>
        <w:t xml:space="preserve"> contain exactly one [1..1] Instruction (V2)</w:t>
      </w:r>
      <w:r>
        <w:rPr>
          <w:rStyle w:val="XMLname"/>
        </w:rPr>
        <w:t xml:space="preserve"> (identifier: urn:hl7ii:2.16.840.1.113883.10.20.22.4.20:2014-06-09)</w:t>
      </w:r>
      <w:bookmarkStart w:id="2314" w:name="C_1098-31394"/>
      <w:r>
        <w:t xml:space="preserve"> (CONF:1098-31394)</w:t>
      </w:r>
      <w:bookmarkEnd w:id="2314"/>
      <w:r>
        <w:t>.</w:t>
      </w:r>
    </w:p>
    <w:p w14:paraId="78D426BC" w14:textId="77777777" w:rsidR="00C77C9B" w:rsidRDefault="008D07D6" w:rsidP="0055183B">
      <w:pPr>
        <w:numPr>
          <w:ilvl w:val="0"/>
          <w:numId w:val="65"/>
        </w:numPr>
      </w:pPr>
      <w:r>
        <w:rPr>
          <w:rStyle w:val="keyword"/>
        </w:rPr>
        <w:t>MAY</w:t>
      </w:r>
      <w:r>
        <w:t xml:space="preserve"> contain zero or more [0..*] </w:t>
      </w:r>
      <w:r>
        <w:rPr>
          <w:rStyle w:val="XMLnameBold"/>
        </w:rPr>
        <w:t>entryRelationship</w:t>
      </w:r>
      <w:bookmarkStart w:id="2315" w:name="C_1098-8276"/>
      <w:r>
        <w:t xml:space="preserve"> (CONF:1098-8276)</w:t>
      </w:r>
      <w:bookmarkEnd w:id="2315"/>
      <w:r>
        <w:t xml:space="preserve"> such that it</w:t>
      </w:r>
    </w:p>
    <w:p w14:paraId="7DDF0117" w14:textId="77777777" w:rsidR="00C77C9B" w:rsidRDefault="008D07D6" w:rsidP="0055183B">
      <w:pPr>
        <w:numPr>
          <w:ilvl w:val="1"/>
          <w:numId w:val="6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2316" w:name="C_1098-8277"/>
      <w:r>
        <w:t xml:space="preserve"> (CONF:1098-8277)</w:t>
      </w:r>
      <w:bookmarkEnd w:id="2316"/>
      <w:r>
        <w:t>.</w:t>
      </w:r>
    </w:p>
    <w:p w14:paraId="6F39C6DD" w14:textId="77777777" w:rsidR="00C77C9B" w:rsidRDefault="008D07D6" w:rsidP="0055183B">
      <w:pPr>
        <w:numPr>
          <w:ilvl w:val="1"/>
          <w:numId w:val="65"/>
        </w:numPr>
      </w:pPr>
      <w:r>
        <w:rPr>
          <w:rStyle w:val="keyword"/>
        </w:rPr>
        <w:t>SHALL</w:t>
      </w:r>
      <w:r>
        <w:t xml:space="preserve"> contain exactly one [1..1] Indication (V2)</w:t>
      </w:r>
      <w:r>
        <w:rPr>
          <w:rStyle w:val="XMLname"/>
        </w:rPr>
        <w:t xml:space="preserve"> (identifier: urn:hl7ii:2.16.840.1.113883.10.20.22.4.19:2014-06-09)</w:t>
      </w:r>
      <w:bookmarkStart w:id="2317" w:name="C_1098-15906"/>
      <w:r>
        <w:t xml:space="preserve"> (CONF:1098-15906)</w:t>
      </w:r>
      <w:bookmarkEnd w:id="2317"/>
      <w:r>
        <w:t>.</w:t>
      </w:r>
    </w:p>
    <w:p w14:paraId="168F01B3" w14:textId="77777777" w:rsidR="00C77C9B" w:rsidRDefault="008D07D6" w:rsidP="0055183B">
      <w:pPr>
        <w:numPr>
          <w:ilvl w:val="0"/>
          <w:numId w:val="65"/>
        </w:numPr>
      </w:pPr>
      <w:r>
        <w:rPr>
          <w:rStyle w:val="keyword"/>
        </w:rPr>
        <w:t>MAY</w:t>
      </w:r>
      <w:r>
        <w:t xml:space="preserve"> contain zero or more [0..*] </w:t>
      </w:r>
      <w:r>
        <w:rPr>
          <w:rStyle w:val="XMLnameBold"/>
        </w:rPr>
        <w:t>entryRelationship</w:t>
      </w:r>
      <w:bookmarkStart w:id="2318" w:name="C_1098-8279"/>
      <w:r>
        <w:t xml:space="preserve"> (CONF:1098-8279)</w:t>
      </w:r>
      <w:bookmarkEnd w:id="2318"/>
      <w:r>
        <w:t xml:space="preserve"> such that it</w:t>
      </w:r>
    </w:p>
    <w:p w14:paraId="0740FBC9" w14:textId="77777777" w:rsidR="00C77C9B" w:rsidRDefault="008D07D6" w:rsidP="0055183B">
      <w:pPr>
        <w:numPr>
          <w:ilvl w:val="1"/>
          <w:numId w:val="65"/>
        </w:numPr>
      </w:pPr>
      <w:r>
        <w:rPr>
          <w:rStyle w:val="keyword"/>
        </w:rPr>
        <w:lastRenderedPageBreak/>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2319" w:name="C_1098-8280"/>
      <w:r>
        <w:t xml:space="preserve"> (CONF:1098-8280)</w:t>
      </w:r>
      <w:bookmarkEnd w:id="2319"/>
      <w:r>
        <w:t>.</w:t>
      </w:r>
    </w:p>
    <w:p w14:paraId="6307F3A2" w14:textId="4DD52A5B" w:rsidR="00C77C9B" w:rsidRDefault="008D07D6" w:rsidP="0055183B">
      <w:pPr>
        <w:numPr>
          <w:ilvl w:val="1"/>
          <w:numId w:val="65"/>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2320" w:name="C_1098-15907"/>
      <w:r>
        <w:t xml:space="preserve"> (CONF:1098-15907)</w:t>
      </w:r>
      <w:bookmarkEnd w:id="2320"/>
      <w:r>
        <w:t>.</w:t>
      </w:r>
    </w:p>
    <w:p w14:paraId="431A6EBC" w14:textId="77777777" w:rsidR="00C77C9B" w:rsidRDefault="008D07D6" w:rsidP="0055183B">
      <w:pPr>
        <w:numPr>
          <w:ilvl w:val="0"/>
          <w:numId w:val="65"/>
        </w:numPr>
      </w:pPr>
      <w:r>
        <w:rPr>
          <w:rStyle w:val="keyword"/>
        </w:rPr>
        <w:t>MAY</w:t>
      </w:r>
      <w:r>
        <w:t xml:space="preserve"> contain zero or more [0..*] </w:t>
      </w:r>
      <w:r>
        <w:rPr>
          <w:rStyle w:val="XMLnameBold"/>
        </w:rPr>
        <w:t>entryRelationship</w:t>
      </w:r>
      <w:bookmarkStart w:id="2321" w:name="C_1098-32470"/>
      <w:r>
        <w:t xml:space="preserve"> (CONF:1098-32470)</w:t>
      </w:r>
      <w:bookmarkEnd w:id="2321"/>
      <w:r>
        <w:t xml:space="preserve"> such that it</w:t>
      </w:r>
    </w:p>
    <w:p w14:paraId="6816F6D0" w14:textId="77777777" w:rsidR="00C77C9B" w:rsidRDefault="008D07D6" w:rsidP="0055183B">
      <w:pPr>
        <w:numPr>
          <w:ilvl w:val="1"/>
          <w:numId w:val="6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322" w:name="C_1098-32471"/>
      <w:r>
        <w:t xml:space="preserve"> (CONF:1098-32471)</w:t>
      </w:r>
      <w:bookmarkEnd w:id="2322"/>
      <w:r>
        <w:t>.</w:t>
      </w:r>
    </w:p>
    <w:p w14:paraId="54078591" w14:textId="355406B1" w:rsidR="00C77C9B" w:rsidRDefault="008D07D6" w:rsidP="0055183B">
      <w:pPr>
        <w:numPr>
          <w:ilvl w:val="1"/>
          <w:numId w:val="65"/>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(identifier: urn:hl7ii:2.16.840.1.113883.10.20.22.4.9:2014-06-09)</w:t>
      </w:r>
      <w:bookmarkStart w:id="2323" w:name="C_1098-32472"/>
      <w:r>
        <w:t xml:space="preserve"> (CONF:1098-32472)</w:t>
      </w:r>
      <w:bookmarkEnd w:id="2323"/>
      <w:r>
        <w:t>.</w:t>
      </w:r>
    </w:p>
    <w:p w14:paraId="3F9BFD1E" w14:textId="7B42977F" w:rsidR="00C77C9B" w:rsidRDefault="008D07D6">
      <w:pPr>
        <w:pStyle w:val="Caption"/>
        <w:ind w:left="130" w:right="115"/>
      </w:pPr>
      <w:bookmarkStart w:id="2324" w:name="_Toc175307921"/>
      <w:r>
        <w:lastRenderedPageBreak/>
        <w:t xml:space="preserve">Figure </w:t>
      </w:r>
      <w:r>
        <w:fldChar w:fldCharType="begin"/>
      </w:r>
      <w:r>
        <w:instrText>SEQ Figure \* ARABIC</w:instrText>
      </w:r>
      <w:r>
        <w:fldChar w:fldCharType="separate"/>
      </w:r>
      <w:r w:rsidR="00C17516">
        <w:t>106</w:t>
      </w:r>
      <w:r>
        <w:fldChar w:fldCharType="end"/>
      </w:r>
      <w:r>
        <w:t>: Procedure Activity Observation (V2) Example</w:t>
      </w:r>
      <w:bookmarkEnd w:id="2324"/>
    </w:p>
    <w:p w14:paraId="5E4A41E3" w14:textId="77777777" w:rsidR="00C77C9B" w:rsidRDefault="008D07D6">
      <w:pPr>
        <w:pStyle w:val="Example"/>
        <w:ind w:left="130" w:right="115"/>
      </w:pPr>
      <w:r>
        <w:t>&lt;observation classCode="OBS" moodCode="EVN"&gt;</w:t>
      </w:r>
    </w:p>
    <w:p w14:paraId="61CE8112" w14:textId="77777777" w:rsidR="00C77C9B" w:rsidRDefault="008D07D6">
      <w:pPr>
        <w:pStyle w:val="Example"/>
        <w:ind w:left="130" w:right="115"/>
      </w:pPr>
      <w:r>
        <w:t xml:space="preserve">    &lt;templateId root="2.16.840.1.113883.10.20.22.4.13" extension="2014-06-09" /&gt;</w:t>
      </w:r>
    </w:p>
    <w:p w14:paraId="4A3A870D" w14:textId="77777777" w:rsidR="00C77C9B" w:rsidRDefault="008D07D6">
      <w:pPr>
        <w:pStyle w:val="Example"/>
        <w:ind w:left="130" w:right="115"/>
      </w:pPr>
      <w:r>
        <w:t xml:space="preserve">    &lt;id extension="123456789" root="2.16.840.1.113883.19" /&gt;</w:t>
      </w:r>
    </w:p>
    <w:p w14:paraId="425BCCB2" w14:textId="77777777" w:rsidR="00C77C9B" w:rsidRDefault="008D07D6">
      <w:pPr>
        <w:pStyle w:val="Example"/>
        <w:ind w:left="130" w:right="115"/>
      </w:pPr>
      <w:r>
        <w:t xml:space="preserve">    &lt;code code="274025005" </w:t>
      </w:r>
    </w:p>
    <w:p w14:paraId="56C8B3BC" w14:textId="77777777" w:rsidR="00C77C9B" w:rsidRDefault="008D07D6">
      <w:pPr>
        <w:pStyle w:val="Example"/>
        <w:ind w:left="130" w:right="115"/>
      </w:pPr>
      <w:r>
        <w:t xml:space="preserve">           codeSystem="2.16.840.1.113883.6.96" </w:t>
      </w:r>
    </w:p>
    <w:p w14:paraId="6CA422CA" w14:textId="77777777" w:rsidR="00C77C9B" w:rsidRDefault="008D07D6">
      <w:pPr>
        <w:pStyle w:val="Example"/>
        <w:ind w:left="130" w:right="115"/>
      </w:pPr>
      <w:r>
        <w:t xml:space="preserve">           displayName="Colonic polypectomy" </w:t>
      </w:r>
    </w:p>
    <w:p w14:paraId="6FD78402" w14:textId="77777777" w:rsidR="00C77C9B" w:rsidRDefault="008D07D6">
      <w:pPr>
        <w:pStyle w:val="Example"/>
        <w:ind w:left="130" w:right="115"/>
      </w:pPr>
      <w:r>
        <w:t xml:space="preserve">           codeSystemName="SNOMED-CT"&gt;</w:t>
      </w:r>
    </w:p>
    <w:p w14:paraId="39F03ED5" w14:textId="77777777" w:rsidR="00C77C9B" w:rsidRDefault="008D07D6">
      <w:pPr>
        <w:pStyle w:val="Example"/>
        <w:ind w:left="130" w:right="115"/>
      </w:pPr>
      <w:r>
        <w:t xml:space="preserve">        &lt;originalText&gt;</w:t>
      </w:r>
    </w:p>
    <w:p w14:paraId="50A73FD4" w14:textId="77777777" w:rsidR="00C77C9B" w:rsidRDefault="008D07D6">
      <w:pPr>
        <w:pStyle w:val="Example"/>
        <w:ind w:left="130" w:right="115"/>
      </w:pPr>
      <w:r>
        <w:t xml:space="preserve">            &lt;reference value="#Proc1" /&gt;</w:t>
      </w:r>
    </w:p>
    <w:p w14:paraId="3B4888AC" w14:textId="77777777" w:rsidR="00C77C9B" w:rsidRDefault="008D07D6">
      <w:pPr>
        <w:pStyle w:val="Example"/>
        <w:ind w:left="130" w:right="115"/>
      </w:pPr>
      <w:r>
        <w:t xml:space="preserve">        &lt;/originalText&gt;</w:t>
      </w:r>
    </w:p>
    <w:p w14:paraId="68B01476" w14:textId="77777777" w:rsidR="00C77C9B" w:rsidRDefault="008D07D6">
      <w:pPr>
        <w:pStyle w:val="Example"/>
        <w:ind w:left="130" w:right="115"/>
      </w:pPr>
      <w:r>
        <w:t xml:space="preserve">    &lt;/code&gt;</w:t>
      </w:r>
    </w:p>
    <w:p w14:paraId="460DD4E0" w14:textId="77777777" w:rsidR="00C77C9B" w:rsidRDefault="008D07D6">
      <w:pPr>
        <w:pStyle w:val="Example"/>
        <w:ind w:left="130" w:right="115"/>
      </w:pPr>
      <w:r>
        <w:t xml:space="preserve">    &lt;statusCode code="aborted" /&gt;</w:t>
      </w:r>
    </w:p>
    <w:p w14:paraId="1BAC5F55" w14:textId="77777777" w:rsidR="00C77C9B" w:rsidRDefault="008D07D6">
      <w:pPr>
        <w:pStyle w:val="Example"/>
        <w:ind w:left="130" w:right="115"/>
      </w:pPr>
      <w:r>
        <w:t xml:space="preserve">    &lt;effectiveTime value="20110203" /&gt;</w:t>
      </w:r>
    </w:p>
    <w:p w14:paraId="3ED1FE12" w14:textId="77777777" w:rsidR="00C77C9B" w:rsidRDefault="008D07D6">
      <w:pPr>
        <w:pStyle w:val="Example"/>
        <w:ind w:left="130" w:right="115"/>
      </w:pPr>
      <w:r>
        <w:t xml:space="preserve">    &lt;priorityCode code="CR" codeSystem="2.16.840.1.113883.5.7" codeSystemName="ActPriority" displayName="Callback results" /&gt;</w:t>
      </w:r>
    </w:p>
    <w:p w14:paraId="190CC93D" w14:textId="77777777" w:rsidR="00C77C9B" w:rsidRDefault="008D07D6">
      <w:pPr>
        <w:pStyle w:val="Example"/>
        <w:ind w:left="130" w:right="115"/>
      </w:pPr>
      <w:r>
        <w:t xml:space="preserve">    &lt;value nullFlavor="NA" /&gt;</w:t>
      </w:r>
    </w:p>
    <w:p w14:paraId="1A90F4B1" w14:textId="77777777" w:rsidR="00C77C9B" w:rsidRDefault="008D07D6">
      <w:pPr>
        <w:pStyle w:val="Example"/>
        <w:ind w:left="130" w:right="115"/>
      </w:pPr>
      <w:r>
        <w:t xml:space="preserve">    &lt;methodCode nullFlavor="UNK" /&gt;</w:t>
      </w:r>
    </w:p>
    <w:p w14:paraId="4607E15F" w14:textId="77777777" w:rsidR="00C77C9B" w:rsidRDefault="008D07D6">
      <w:pPr>
        <w:pStyle w:val="Example"/>
        <w:ind w:left="130" w:right="115"/>
      </w:pPr>
      <w:r>
        <w:t xml:space="preserve">    &lt;targetSiteCode code="416949008" codeSystem="2.16.840.1.113883.6.96" codeSystemName="SNOMED CT" displayName="Abdomen and pelvis" /&gt;</w:t>
      </w:r>
    </w:p>
    <w:p w14:paraId="375DE6C2" w14:textId="77777777" w:rsidR="00C77C9B" w:rsidRDefault="008D07D6">
      <w:pPr>
        <w:pStyle w:val="Example"/>
        <w:ind w:left="130" w:right="115"/>
      </w:pPr>
      <w:r>
        <w:t xml:space="preserve">    &lt;performer&gt;</w:t>
      </w:r>
    </w:p>
    <w:p w14:paraId="286A73E0" w14:textId="77777777" w:rsidR="00C77C9B" w:rsidRDefault="008D07D6">
      <w:pPr>
        <w:pStyle w:val="Example"/>
        <w:ind w:left="130" w:right="115"/>
      </w:pPr>
      <w:r>
        <w:t xml:space="preserve">        &lt;assignedEntity&gt;</w:t>
      </w:r>
    </w:p>
    <w:p w14:paraId="16EC1239" w14:textId="77777777" w:rsidR="00C77C9B" w:rsidRDefault="008D07D6">
      <w:pPr>
        <w:pStyle w:val="Example"/>
        <w:ind w:left="130" w:right="115"/>
      </w:pPr>
      <w:r>
        <w:t xml:space="preserve">            &lt;id root="2.16.840.1.113883.19" extension="1234" /&gt;</w:t>
      </w:r>
    </w:p>
    <w:p w14:paraId="7983D0DF" w14:textId="77777777" w:rsidR="00C77C9B" w:rsidRDefault="008D07D6">
      <w:pPr>
        <w:pStyle w:val="Example"/>
        <w:ind w:left="130" w:right="115"/>
      </w:pPr>
      <w:r>
        <w:t xml:space="preserve">            &lt;addr&gt;</w:t>
      </w:r>
    </w:p>
    <w:p w14:paraId="50F0F5BE" w14:textId="77777777" w:rsidR="00C77C9B" w:rsidRDefault="008D07D6">
      <w:pPr>
        <w:pStyle w:val="Example"/>
        <w:ind w:left="130" w:right="115"/>
      </w:pPr>
      <w:r>
        <w:t xml:space="preserve">                &lt;streetAddressLine&gt;1001 Village Avenue&lt;/streetAddressLine&gt;</w:t>
      </w:r>
    </w:p>
    <w:p w14:paraId="4710683E" w14:textId="77777777" w:rsidR="00C77C9B" w:rsidRDefault="008D07D6">
      <w:pPr>
        <w:pStyle w:val="Example"/>
        <w:ind w:left="130" w:right="115"/>
      </w:pPr>
      <w:r>
        <w:t xml:space="preserve">                &lt;city&gt;Portland&lt;/city&gt;</w:t>
      </w:r>
    </w:p>
    <w:p w14:paraId="5B7BF3C7" w14:textId="77777777" w:rsidR="00C77C9B" w:rsidRDefault="008D07D6">
      <w:pPr>
        <w:pStyle w:val="Example"/>
        <w:ind w:left="130" w:right="115"/>
      </w:pPr>
      <w:r>
        <w:t xml:space="preserve">                &lt;state&gt;OR&lt;/state&gt;</w:t>
      </w:r>
    </w:p>
    <w:p w14:paraId="3D4410A7" w14:textId="77777777" w:rsidR="00C77C9B" w:rsidRDefault="008D07D6">
      <w:pPr>
        <w:pStyle w:val="Example"/>
        <w:ind w:left="130" w:right="115"/>
      </w:pPr>
      <w:r>
        <w:t xml:space="preserve">                &lt;postalCode&gt;99123&lt;/postalCode&gt;</w:t>
      </w:r>
    </w:p>
    <w:p w14:paraId="773FBE11" w14:textId="77777777" w:rsidR="00C77C9B" w:rsidRDefault="008D07D6">
      <w:pPr>
        <w:pStyle w:val="Example"/>
        <w:ind w:left="130" w:right="115"/>
      </w:pPr>
      <w:r>
        <w:t xml:space="preserve">                &lt;country&gt;US&lt;/country&gt;</w:t>
      </w:r>
    </w:p>
    <w:p w14:paraId="636B857D" w14:textId="77777777" w:rsidR="00C77C9B" w:rsidRDefault="008D07D6">
      <w:pPr>
        <w:pStyle w:val="Example"/>
        <w:ind w:left="130" w:right="115"/>
      </w:pPr>
      <w:r>
        <w:t xml:space="preserve">            &lt;/addr&gt;</w:t>
      </w:r>
    </w:p>
    <w:p w14:paraId="2EECFB3B" w14:textId="77777777" w:rsidR="00C77C9B" w:rsidRDefault="008D07D6">
      <w:pPr>
        <w:pStyle w:val="Example"/>
        <w:ind w:left="130" w:right="115"/>
      </w:pPr>
      <w:r>
        <w:t xml:space="preserve">            &lt;telecom use="WP" value="tel: +1(555)-555-5000" /&gt;</w:t>
      </w:r>
    </w:p>
    <w:p w14:paraId="546ED2B6" w14:textId="77777777" w:rsidR="00C77C9B" w:rsidRDefault="008D07D6">
      <w:pPr>
        <w:pStyle w:val="Example"/>
        <w:ind w:left="130" w:right="115"/>
      </w:pPr>
      <w:r>
        <w:t xml:space="preserve">            &lt;representedOrganization&gt;</w:t>
      </w:r>
    </w:p>
    <w:p w14:paraId="3A966683" w14:textId="77777777" w:rsidR="00C77C9B" w:rsidRDefault="008D07D6">
      <w:pPr>
        <w:pStyle w:val="Example"/>
        <w:ind w:left="130" w:right="115"/>
      </w:pPr>
      <w:r>
        <w:t xml:space="preserve">                &lt;id root="2.16.840.1.113883.19.5" /&gt;</w:t>
      </w:r>
    </w:p>
    <w:p w14:paraId="36E773A0" w14:textId="77777777" w:rsidR="00C77C9B" w:rsidRDefault="008D07D6">
      <w:pPr>
        <w:pStyle w:val="Example"/>
        <w:ind w:left="130" w:right="115"/>
      </w:pPr>
      <w:r>
        <w:t xml:space="preserve">                &lt;name&gt;Community Health and Hospitals&lt;/name&gt;</w:t>
      </w:r>
    </w:p>
    <w:p w14:paraId="684B9844" w14:textId="77777777" w:rsidR="00C77C9B" w:rsidRDefault="008D07D6">
      <w:pPr>
        <w:pStyle w:val="Example"/>
        <w:ind w:left="130" w:right="115"/>
      </w:pPr>
      <w:r>
        <w:t xml:space="preserve">                &lt;telecom use="WP" value="tel:+1(555)-555-5000" /&gt;</w:t>
      </w:r>
    </w:p>
    <w:p w14:paraId="371D4C0F" w14:textId="77777777" w:rsidR="00C77C9B" w:rsidRDefault="008D07D6">
      <w:pPr>
        <w:pStyle w:val="Example"/>
        <w:ind w:left="130" w:right="115"/>
      </w:pPr>
      <w:r>
        <w:t xml:space="preserve">                &lt;addr&gt;</w:t>
      </w:r>
    </w:p>
    <w:p w14:paraId="79FBAFBE" w14:textId="77777777" w:rsidR="00C77C9B" w:rsidRDefault="008D07D6">
      <w:pPr>
        <w:pStyle w:val="Example"/>
        <w:ind w:left="130" w:right="115"/>
      </w:pPr>
      <w:r>
        <w:t xml:space="preserve">                    &lt;streetAddressLine&gt;1001 Village Avenue&lt;/streetAddressLine&gt;</w:t>
      </w:r>
    </w:p>
    <w:p w14:paraId="4791F320" w14:textId="77777777" w:rsidR="00C77C9B" w:rsidRDefault="008D07D6">
      <w:pPr>
        <w:pStyle w:val="Example"/>
        <w:ind w:left="130" w:right="115"/>
      </w:pPr>
      <w:r>
        <w:t xml:space="preserve">                    &lt;city&gt;Portland&lt;/city&gt;</w:t>
      </w:r>
    </w:p>
    <w:p w14:paraId="4528EA11" w14:textId="77777777" w:rsidR="00C77C9B" w:rsidRDefault="008D07D6">
      <w:pPr>
        <w:pStyle w:val="Example"/>
        <w:ind w:left="130" w:right="115"/>
      </w:pPr>
      <w:r>
        <w:t xml:space="preserve">                    &lt;state&gt;OR&lt;/state&gt;</w:t>
      </w:r>
    </w:p>
    <w:p w14:paraId="4DA8670A" w14:textId="77777777" w:rsidR="00C77C9B" w:rsidRDefault="008D07D6">
      <w:pPr>
        <w:pStyle w:val="Example"/>
        <w:ind w:left="130" w:right="115"/>
      </w:pPr>
      <w:r>
        <w:t xml:space="preserve">                    &lt;postalCode&gt;99123&lt;/postalCode&gt;</w:t>
      </w:r>
    </w:p>
    <w:p w14:paraId="5085D4CE" w14:textId="77777777" w:rsidR="00C77C9B" w:rsidRDefault="008D07D6">
      <w:pPr>
        <w:pStyle w:val="Example"/>
        <w:ind w:left="130" w:right="115"/>
      </w:pPr>
      <w:r>
        <w:t xml:space="preserve">                    &lt;country&gt;US&lt;/country&gt;</w:t>
      </w:r>
    </w:p>
    <w:p w14:paraId="3941CB70" w14:textId="77777777" w:rsidR="00C77C9B" w:rsidRDefault="008D07D6">
      <w:pPr>
        <w:pStyle w:val="Example"/>
        <w:ind w:left="130" w:right="115"/>
      </w:pPr>
      <w:r>
        <w:t xml:space="preserve">                &lt;/addr&gt;</w:t>
      </w:r>
    </w:p>
    <w:p w14:paraId="2C26510B" w14:textId="77777777" w:rsidR="00C77C9B" w:rsidRDefault="008D07D6">
      <w:pPr>
        <w:pStyle w:val="Example"/>
        <w:ind w:left="130" w:right="115"/>
      </w:pPr>
      <w:r>
        <w:t xml:space="preserve">            &lt;/representedOrganization&gt;</w:t>
      </w:r>
    </w:p>
    <w:p w14:paraId="54FFE62A" w14:textId="77777777" w:rsidR="00C77C9B" w:rsidRDefault="008D07D6">
      <w:pPr>
        <w:pStyle w:val="Example"/>
        <w:ind w:left="130" w:right="115"/>
      </w:pPr>
      <w:r>
        <w:t xml:space="preserve">        &lt;/assignedEntity&gt;</w:t>
      </w:r>
    </w:p>
    <w:p w14:paraId="782DCAEC" w14:textId="77777777" w:rsidR="00C77C9B" w:rsidRDefault="008D07D6">
      <w:pPr>
        <w:pStyle w:val="Example"/>
        <w:ind w:left="130" w:right="115"/>
      </w:pPr>
      <w:r>
        <w:t xml:space="preserve">    &lt;/performer&gt;</w:t>
      </w:r>
    </w:p>
    <w:p w14:paraId="0FCEAEA2" w14:textId="77777777" w:rsidR="00C77C9B" w:rsidRDefault="008D07D6">
      <w:pPr>
        <w:pStyle w:val="Example"/>
        <w:ind w:left="130" w:right="115"/>
      </w:pPr>
      <w:r>
        <w:t xml:space="preserve">    &lt;participant typeCode="LOC"&gt;</w:t>
      </w:r>
    </w:p>
    <w:p w14:paraId="070E29BD" w14:textId="77777777" w:rsidR="00C77C9B" w:rsidRDefault="008D07D6">
      <w:pPr>
        <w:pStyle w:val="Example"/>
        <w:ind w:left="130" w:right="115"/>
      </w:pPr>
      <w:r>
        <w:t xml:space="preserve">        &lt;participantRole classCode="SDLOC"&gt;</w:t>
      </w:r>
    </w:p>
    <w:p w14:paraId="4563E391" w14:textId="77777777" w:rsidR="00C77C9B" w:rsidRDefault="008D07D6">
      <w:pPr>
        <w:pStyle w:val="Example"/>
        <w:ind w:left="130" w:right="115"/>
      </w:pPr>
      <w:r>
        <w:t xml:space="preserve">            &lt;templateId root="2.16.840.1.113883.10.20.22.4.32" /&gt;</w:t>
      </w:r>
    </w:p>
    <w:p w14:paraId="241E1C73" w14:textId="77777777" w:rsidR="00C77C9B" w:rsidRDefault="008D07D6">
      <w:pPr>
        <w:pStyle w:val="Example"/>
        <w:ind w:left="130" w:right="115"/>
      </w:pPr>
      <w:r>
        <w:t xml:space="preserve">            . . .</w:t>
      </w:r>
    </w:p>
    <w:p w14:paraId="32363B66" w14:textId="77777777" w:rsidR="00C77C9B" w:rsidRDefault="008D07D6">
      <w:pPr>
        <w:pStyle w:val="Example"/>
        <w:ind w:left="130" w:right="115"/>
      </w:pPr>
      <w:r>
        <w:t xml:space="preserve">        &lt;/participantRole&gt;</w:t>
      </w:r>
    </w:p>
    <w:p w14:paraId="659186CD" w14:textId="77777777" w:rsidR="00C77C9B" w:rsidRDefault="008D07D6">
      <w:pPr>
        <w:pStyle w:val="Example"/>
        <w:ind w:left="130" w:right="115"/>
      </w:pPr>
      <w:r>
        <w:t xml:space="preserve">    &lt;/participant&gt;</w:t>
      </w:r>
    </w:p>
    <w:p w14:paraId="1AED6302" w14:textId="77777777" w:rsidR="00C77C9B" w:rsidRDefault="008D07D6">
      <w:pPr>
        <w:pStyle w:val="Example"/>
        <w:ind w:left="130" w:right="115"/>
      </w:pPr>
      <w:r>
        <w:t xml:space="preserve">    &lt;entryRelationship typeCode="RSON"&gt;</w:t>
      </w:r>
    </w:p>
    <w:p w14:paraId="1FFBF2DC" w14:textId="77777777" w:rsidR="00C77C9B" w:rsidRDefault="008D07D6">
      <w:pPr>
        <w:pStyle w:val="Example"/>
        <w:ind w:left="130" w:right="115"/>
      </w:pPr>
      <w:r>
        <w:t xml:space="preserve">        &lt;observation classCode="OBS" moodCode="EVN"&gt;</w:t>
      </w:r>
    </w:p>
    <w:p w14:paraId="1FA09F11" w14:textId="77777777" w:rsidR="00C77C9B" w:rsidRDefault="008D07D6">
      <w:pPr>
        <w:pStyle w:val="Example"/>
        <w:ind w:left="130" w:right="115"/>
      </w:pPr>
      <w:r>
        <w:t xml:space="preserve">            &lt;templateId root="2.16.840.1.113883.10.20.22.4.19" extension="2014-06-09" /&gt;</w:t>
      </w:r>
    </w:p>
    <w:p w14:paraId="70030B0A" w14:textId="77777777" w:rsidR="00C77C9B" w:rsidRDefault="008D07D6">
      <w:pPr>
        <w:pStyle w:val="Example"/>
        <w:ind w:left="130" w:right="115"/>
      </w:pPr>
      <w:r>
        <w:t xml:space="preserve">             . . .</w:t>
      </w:r>
    </w:p>
    <w:p w14:paraId="3FCB83DB" w14:textId="77777777" w:rsidR="00C77C9B" w:rsidRDefault="008D07D6">
      <w:pPr>
        <w:pStyle w:val="Example"/>
        <w:ind w:left="130" w:right="115"/>
      </w:pPr>
      <w:r>
        <w:t xml:space="preserve">        </w:t>
      </w:r>
    </w:p>
    <w:p w14:paraId="7D8E40E5" w14:textId="77777777" w:rsidR="00C77C9B" w:rsidRDefault="008D07D6">
      <w:pPr>
        <w:pStyle w:val="Example"/>
        <w:ind w:left="130" w:right="115"/>
      </w:pPr>
      <w:r>
        <w:lastRenderedPageBreak/>
        <w:t xml:space="preserve">        &lt;/observation&gt;</w:t>
      </w:r>
    </w:p>
    <w:p w14:paraId="555C9750" w14:textId="77777777" w:rsidR="00C77C9B" w:rsidRDefault="008D07D6">
      <w:pPr>
        <w:pStyle w:val="Example"/>
        <w:ind w:left="130" w:right="115"/>
      </w:pPr>
      <w:r>
        <w:t xml:space="preserve">    &lt;/entryRelationship&gt;</w:t>
      </w:r>
    </w:p>
    <w:p w14:paraId="5C25B74C" w14:textId="77777777" w:rsidR="00C77C9B" w:rsidRDefault="008D07D6">
      <w:pPr>
        <w:pStyle w:val="Example"/>
        <w:ind w:left="130" w:right="115"/>
      </w:pPr>
      <w:r>
        <w:t xml:space="preserve">    &lt;entryRelationship typeCode="SUBJ" inversionInd="true"&gt;</w:t>
      </w:r>
    </w:p>
    <w:p w14:paraId="2DF5B348" w14:textId="77777777" w:rsidR="00C77C9B" w:rsidRDefault="008D07D6">
      <w:pPr>
        <w:pStyle w:val="Example"/>
        <w:ind w:left="130" w:right="115"/>
      </w:pPr>
      <w:r>
        <w:t xml:space="preserve">        &lt;act classCode="ACT" moodCode="INT"&gt;</w:t>
      </w:r>
    </w:p>
    <w:p w14:paraId="45EB8E5F" w14:textId="77777777" w:rsidR="00C77C9B" w:rsidRDefault="008D07D6">
      <w:pPr>
        <w:pStyle w:val="Example"/>
        <w:ind w:left="130" w:right="115"/>
      </w:pPr>
      <w:r>
        <w:t xml:space="preserve">            &lt;templateId root="2.16.840.1.113883.10.20.22.4.20" extension="2014-06-09" /&gt;</w:t>
      </w:r>
    </w:p>
    <w:p w14:paraId="78C1BBB5" w14:textId="77777777" w:rsidR="00C77C9B" w:rsidRDefault="008D07D6">
      <w:pPr>
        <w:pStyle w:val="Example"/>
        <w:ind w:left="130" w:right="115"/>
      </w:pPr>
      <w:r>
        <w:t xml:space="preserve">            . . .</w:t>
      </w:r>
    </w:p>
    <w:p w14:paraId="3B4B0FDB" w14:textId="77777777" w:rsidR="00C77C9B" w:rsidRDefault="008D07D6">
      <w:pPr>
        <w:pStyle w:val="Example"/>
        <w:ind w:left="130" w:right="115"/>
      </w:pPr>
      <w:r>
        <w:t xml:space="preserve">        </w:t>
      </w:r>
    </w:p>
    <w:p w14:paraId="49AC1D33" w14:textId="77777777" w:rsidR="00C77C9B" w:rsidRDefault="008D07D6">
      <w:pPr>
        <w:pStyle w:val="Example"/>
        <w:ind w:left="130" w:right="115"/>
      </w:pPr>
      <w:r>
        <w:t xml:space="preserve">        &lt;/act&gt;</w:t>
      </w:r>
    </w:p>
    <w:p w14:paraId="6AE902CB" w14:textId="77777777" w:rsidR="00C77C9B" w:rsidRDefault="008D07D6">
      <w:pPr>
        <w:pStyle w:val="Example"/>
        <w:ind w:left="130" w:right="115"/>
      </w:pPr>
      <w:r>
        <w:t xml:space="preserve">    &lt;/entryRelationship&gt;</w:t>
      </w:r>
    </w:p>
    <w:p w14:paraId="081D1AB7" w14:textId="77777777" w:rsidR="00C77C9B" w:rsidRDefault="008D07D6">
      <w:pPr>
        <w:pStyle w:val="Example"/>
        <w:ind w:left="130" w:right="115"/>
      </w:pPr>
      <w:r>
        <w:t>&lt;/observation&gt;</w:t>
      </w:r>
    </w:p>
    <w:p w14:paraId="5F96806C" w14:textId="77777777" w:rsidR="00C77C9B" w:rsidRDefault="00C77C9B">
      <w:pPr>
        <w:pStyle w:val="BodyText"/>
      </w:pPr>
    </w:p>
    <w:p w14:paraId="2BC993F1" w14:textId="77777777" w:rsidR="00C77C9B" w:rsidRDefault="008D07D6">
      <w:pPr>
        <w:pStyle w:val="Heading3nospace"/>
      </w:pPr>
      <w:bookmarkStart w:id="2325" w:name="E_Initial_Case_Report_Trigger_Proc_Obs"/>
      <w:bookmarkStart w:id="2326" w:name="_Toc175307765"/>
      <w:r>
        <w:t>Initial Case Report Trigger Code Procedure Activity Observation</w:t>
      </w:r>
      <w:bookmarkEnd w:id="2325"/>
      <w:bookmarkEnd w:id="2326"/>
    </w:p>
    <w:p w14:paraId="6F3D3CD2" w14:textId="77777777" w:rsidR="00C77C9B" w:rsidRDefault="008D07D6">
      <w:pPr>
        <w:pStyle w:val="BracketData"/>
      </w:pPr>
      <w:r>
        <w:t>[observation: identifier urn:hl7ii:2.16.840.1.113883.10.20.15.2.3.46:2021-01-01 (open)]</w:t>
      </w:r>
    </w:p>
    <w:p w14:paraId="1B532DF1" w14:textId="77777777" w:rsidR="00C77C9B" w:rsidRDefault="008D07D6">
      <w:pPr>
        <w:pStyle w:val="BracketData"/>
      </w:pPr>
      <w:r>
        <w:t>Published as part of Public Health Case Report, Release 2 - the Electronic Initial Case Report (eICR), STU Release 3</w:t>
      </w:r>
    </w:p>
    <w:p w14:paraId="61162E85" w14:textId="55A1C20F" w:rsidR="00C77C9B" w:rsidRDefault="008D07D6">
      <w:pPr>
        <w:pStyle w:val="Caption"/>
      </w:pPr>
      <w:bookmarkStart w:id="2327" w:name="_Toc175308209"/>
      <w:r>
        <w:t xml:space="preserve">Table </w:t>
      </w:r>
      <w:r>
        <w:fldChar w:fldCharType="begin"/>
      </w:r>
      <w:r>
        <w:instrText>SEQ Table \* ARABIC</w:instrText>
      </w:r>
      <w:r>
        <w:fldChar w:fldCharType="separate"/>
      </w:r>
      <w:r w:rsidR="00C17516">
        <w:t>240</w:t>
      </w:r>
      <w:r>
        <w:fldChar w:fldCharType="end"/>
      </w:r>
      <w:r>
        <w:t>: Initial Case Report Trigger Code Procedure Activity Observation Contexts</w:t>
      </w:r>
      <w:bookmarkEnd w:id="23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A1951E7" w14:textId="77777777">
        <w:trPr>
          <w:cantSplit/>
          <w:tblHeader/>
          <w:jc w:val="center"/>
        </w:trPr>
        <w:tc>
          <w:tcPr>
            <w:tcW w:w="360" w:type="dxa"/>
            <w:shd w:val="clear" w:color="auto" w:fill="E6E6E6"/>
          </w:tcPr>
          <w:p w14:paraId="2B039875" w14:textId="77777777" w:rsidR="00C77C9B" w:rsidRDefault="008D07D6">
            <w:pPr>
              <w:pStyle w:val="TableHead"/>
            </w:pPr>
            <w:r>
              <w:t>Contained By:</w:t>
            </w:r>
          </w:p>
        </w:tc>
        <w:tc>
          <w:tcPr>
            <w:tcW w:w="360" w:type="dxa"/>
            <w:shd w:val="clear" w:color="auto" w:fill="E6E6E6"/>
          </w:tcPr>
          <w:p w14:paraId="43FC88CF" w14:textId="77777777" w:rsidR="00C77C9B" w:rsidRDefault="008D07D6">
            <w:pPr>
              <w:pStyle w:val="TableHead"/>
            </w:pPr>
            <w:r>
              <w:t>Contains:</w:t>
            </w:r>
          </w:p>
        </w:tc>
      </w:tr>
      <w:tr w:rsidR="00C77C9B" w14:paraId="6BA2DC32" w14:textId="77777777">
        <w:trPr>
          <w:jc w:val="center"/>
        </w:trPr>
        <w:tc>
          <w:tcPr>
            <w:tcW w:w="360" w:type="dxa"/>
          </w:tcPr>
          <w:p w14:paraId="4867E98D" w14:textId="173CC4C0" w:rsidR="00C77C9B" w:rsidRDefault="00000000">
            <w:pPr>
              <w:pStyle w:val="TableText"/>
            </w:pPr>
            <w:hyperlink w:anchor="S_Procedures_Section_entries_required_V">
              <w:r w:rsidR="00006AF1">
                <w:rPr>
                  <w:rStyle w:val="HyperlinkText9pt"/>
                </w:rPr>
                <w:t>Procedures Section (entries required) (V2)</w:t>
              </w:r>
            </w:hyperlink>
            <w:r w:rsidR="00006AF1">
              <w:t xml:space="preserve"> (optional)</w:t>
            </w:r>
          </w:p>
        </w:tc>
        <w:tc>
          <w:tcPr>
            <w:tcW w:w="360" w:type="dxa"/>
          </w:tcPr>
          <w:p w14:paraId="5577AFDF" w14:textId="77777777" w:rsidR="00C77C9B" w:rsidRDefault="00C77C9B"/>
        </w:tc>
      </w:tr>
    </w:tbl>
    <w:p w14:paraId="61E6505D" w14:textId="77777777" w:rsidR="00C77C9B" w:rsidRDefault="00C77C9B">
      <w:pPr>
        <w:pStyle w:val="BodyText"/>
      </w:pPr>
    </w:p>
    <w:p w14:paraId="5BA5F6B2" w14:textId="77777777" w:rsidR="00C77C9B" w:rsidRDefault="008D07D6">
      <w:r>
        <w:t xml:space="preserve">This template is for optional [0..*] use in a </w:t>
      </w:r>
      <w:r>
        <w:rPr>
          <w:i/>
        </w:rPr>
        <w:t>Procedures Section (entries required) (V2)</w:t>
      </w:r>
      <w:r>
        <w:t xml:space="preserve"> contained in an </w:t>
      </w:r>
      <w:r>
        <w:rPr>
          <w:i/>
        </w:rPr>
        <w:t>Initial Public Health Case Report Document (eICR)</w:t>
      </w:r>
      <w:r>
        <w:t>.</w:t>
      </w:r>
    </w:p>
    <w:p w14:paraId="08F5EE9F" w14:textId="7B019F28" w:rsidR="00C77C9B" w:rsidRDefault="008D07D6">
      <w:r>
        <w:t xml:space="preserve">The </w:t>
      </w:r>
      <w:r>
        <w:rPr>
          <w:i/>
        </w:rPr>
        <w:t>Initial Case Report Trigger Code Procedure Activity Observation</w:t>
      </w:r>
      <w:r>
        <w:t xml:space="preserve"> template indicates that the observation (procedure) code is a trigger code contained in the </w:t>
      </w:r>
      <w:hyperlink r:id="rId93" w:history="1">
        <w:r>
          <w:rPr>
            <w:rStyle w:val="HyperlinkCourierBold"/>
          </w:rPr>
          <w:t>Reportable Condition Trigger Codes</w:t>
        </w:r>
      </w:hyperlink>
      <w:r>
        <w:t xml:space="preserve"> and this template must be present.</w:t>
      </w:r>
    </w:p>
    <w:p w14:paraId="5DD00913" w14:textId="77777777" w:rsidR="00C77C9B" w:rsidRDefault="008D07D6">
      <w:r>
        <w:t xml:space="preserve">This template further constrains the C-CDA R2.1 </w:t>
      </w:r>
      <w:r>
        <w:rPr>
          <w:i/>
        </w:rPr>
        <w:t>Procedure Activity Observation (V2)</w:t>
      </w:r>
      <w:r>
        <w:t xml:space="preserve"> template. It specifies that code/@sdtc:valueSet and code/@sdtc:valueSetVersion, or code/translation/@sdtc:valueSet and code/translation/@sdtc:valueSetVersion must be present in order to capture the RCTC OID (2.16.840.1.114222.4.11.7508) and RCTC definition version.</w:t>
      </w:r>
    </w:p>
    <w:p w14:paraId="10F90A67" w14:textId="77777777" w:rsidR="00C77C9B" w:rsidRDefault="008D07D6">
      <w:r>
        <w:rPr>
          <w:b/>
        </w:rPr>
        <w:t>Entered-in-error</w:t>
      </w:r>
      <w:r>
        <w:t>: Set negationInd to true when a trigger code was previously entered in error and has now been corrected. A negationInd of true is not making a statement that the procedure has not happened, rather that this trigger code data was entered in error.</w:t>
      </w:r>
    </w:p>
    <w:p w14:paraId="3D10C57E" w14:textId="77777777" w:rsidR="00C77C9B" w:rsidRDefault="008D07D6">
      <w:r>
        <w:rPr>
          <w:b/>
        </w:rPr>
        <w:t>Note</w:t>
      </w:r>
      <w:r>
        <w:t xml:space="preserve">: For information about HL7 RIM procedures and their classification into procedures, acts, and observations, see the C-CDA R2.1 </w:t>
      </w:r>
      <w:r>
        <w:rPr>
          <w:i/>
        </w:rPr>
        <w:t>Procedure Activity Procedure (V2)</w:t>
      </w:r>
      <w:r>
        <w:t xml:space="preserve">, </w:t>
      </w:r>
      <w:r>
        <w:rPr>
          <w:i/>
        </w:rPr>
        <w:t>Procedure Activity Act (V2)</w:t>
      </w:r>
      <w:r>
        <w:t xml:space="preserve">, and </w:t>
      </w:r>
      <w:r>
        <w:rPr>
          <w:i/>
        </w:rPr>
        <w:t>Procedure Activity Observation (V2)</w:t>
      </w:r>
      <w:r>
        <w:t xml:space="preserve"> templates.</w:t>
      </w:r>
    </w:p>
    <w:p w14:paraId="477555D4" w14:textId="6C3781CD" w:rsidR="00C77C9B" w:rsidRDefault="008D07D6">
      <w:pPr>
        <w:pStyle w:val="Caption"/>
      </w:pPr>
      <w:bookmarkStart w:id="2328" w:name="_Toc175308210"/>
      <w:r>
        <w:lastRenderedPageBreak/>
        <w:t xml:space="preserve">Table </w:t>
      </w:r>
      <w:r>
        <w:fldChar w:fldCharType="begin"/>
      </w:r>
      <w:r>
        <w:instrText>SEQ Table \* ARABIC</w:instrText>
      </w:r>
      <w:r>
        <w:fldChar w:fldCharType="separate"/>
      </w:r>
      <w:r w:rsidR="00C17516">
        <w:t>241</w:t>
      </w:r>
      <w:r>
        <w:fldChar w:fldCharType="end"/>
      </w:r>
      <w:r>
        <w:t>: Initial Case Report Trigger Code Procedure Activity Observation Constraints Overview</w:t>
      </w:r>
      <w:bookmarkEnd w:id="2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9CBB27A" w14:textId="77777777">
        <w:trPr>
          <w:cantSplit/>
          <w:tblHeader/>
          <w:jc w:val="center"/>
        </w:trPr>
        <w:tc>
          <w:tcPr>
            <w:tcW w:w="0" w:type="dxa"/>
            <w:shd w:val="clear" w:color="auto" w:fill="E6E6E6"/>
            <w:noWrap/>
          </w:tcPr>
          <w:p w14:paraId="7B6A84CC" w14:textId="77777777" w:rsidR="00C77C9B" w:rsidRDefault="008D07D6">
            <w:pPr>
              <w:pStyle w:val="TableHead"/>
            </w:pPr>
            <w:r>
              <w:t>XPath</w:t>
            </w:r>
          </w:p>
        </w:tc>
        <w:tc>
          <w:tcPr>
            <w:tcW w:w="720" w:type="dxa"/>
            <w:shd w:val="clear" w:color="auto" w:fill="E6E6E6"/>
            <w:noWrap/>
          </w:tcPr>
          <w:p w14:paraId="40757DB2" w14:textId="77777777" w:rsidR="00C77C9B" w:rsidRDefault="008D07D6">
            <w:pPr>
              <w:pStyle w:val="TableHead"/>
            </w:pPr>
            <w:r>
              <w:t>Card.</w:t>
            </w:r>
          </w:p>
        </w:tc>
        <w:tc>
          <w:tcPr>
            <w:tcW w:w="1152" w:type="dxa"/>
            <w:shd w:val="clear" w:color="auto" w:fill="E6E6E6"/>
            <w:noWrap/>
          </w:tcPr>
          <w:p w14:paraId="7663EB9B" w14:textId="77777777" w:rsidR="00C77C9B" w:rsidRDefault="008D07D6">
            <w:pPr>
              <w:pStyle w:val="TableHead"/>
            </w:pPr>
            <w:r>
              <w:t>Verb</w:t>
            </w:r>
          </w:p>
        </w:tc>
        <w:tc>
          <w:tcPr>
            <w:tcW w:w="864" w:type="dxa"/>
            <w:shd w:val="clear" w:color="auto" w:fill="E6E6E6"/>
            <w:noWrap/>
          </w:tcPr>
          <w:p w14:paraId="72528042" w14:textId="77777777" w:rsidR="00C77C9B" w:rsidRDefault="008D07D6">
            <w:pPr>
              <w:pStyle w:val="TableHead"/>
            </w:pPr>
            <w:r>
              <w:t>Data Type</w:t>
            </w:r>
          </w:p>
        </w:tc>
        <w:tc>
          <w:tcPr>
            <w:tcW w:w="864" w:type="dxa"/>
            <w:shd w:val="clear" w:color="auto" w:fill="E6E6E6"/>
            <w:noWrap/>
          </w:tcPr>
          <w:p w14:paraId="620F53FE" w14:textId="77777777" w:rsidR="00C77C9B" w:rsidRDefault="008D07D6">
            <w:pPr>
              <w:pStyle w:val="TableHead"/>
            </w:pPr>
            <w:r>
              <w:t>CONF#</w:t>
            </w:r>
          </w:p>
        </w:tc>
        <w:tc>
          <w:tcPr>
            <w:tcW w:w="864" w:type="dxa"/>
            <w:shd w:val="clear" w:color="auto" w:fill="E6E6E6"/>
            <w:noWrap/>
          </w:tcPr>
          <w:p w14:paraId="01162665" w14:textId="77777777" w:rsidR="00C77C9B" w:rsidRDefault="008D07D6">
            <w:pPr>
              <w:pStyle w:val="TableHead"/>
            </w:pPr>
            <w:r>
              <w:t>Value</w:t>
            </w:r>
          </w:p>
        </w:tc>
      </w:tr>
      <w:tr w:rsidR="00C77C9B" w14:paraId="388A3E38" w14:textId="77777777">
        <w:trPr>
          <w:jc w:val="center"/>
        </w:trPr>
        <w:tc>
          <w:tcPr>
            <w:tcW w:w="10160" w:type="dxa"/>
            <w:gridSpan w:val="6"/>
          </w:tcPr>
          <w:p w14:paraId="268ADE98" w14:textId="77777777" w:rsidR="00C77C9B" w:rsidRDefault="008D07D6">
            <w:pPr>
              <w:pStyle w:val="TableText"/>
            </w:pPr>
            <w:r>
              <w:t>observation (identifier: urn:hl7ii:2.16.840.1.113883.10.20.15.2.3.46:2021-01-01)</w:t>
            </w:r>
          </w:p>
        </w:tc>
      </w:tr>
      <w:tr w:rsidR="00C77C9B" w14:paraId="7E7BEDC8" w14:textId="77777777">
        <w:trPr>
          <w:jc w:val="center"/>
        </w:trPr>
        <w:tc>
          <w:tcPr>
            <w:tcW w:w="3345" w:type="dxa"/>
          </w:tcPr>
          <w:p w14:paraId="2A81AB62" w14:textId="77777777" w:rsidR="00C77C9B" w:rsidRDefault="008D07D6">
            <w:pPr>
              <w:pStyle w:val="TableText"/>
            </w:pPr>
            <w:r>
              <w:tab/>
              <w:t>@classCode</w:t>
            </w:r>
          </w:p>
        </w:tc>
        <w:tc>
          <w:tcPr>
            <w:tcW w:w="720" w:type="dxa"/>
          </w:tcPr>
          <w:p w14:paraId="4B989B8D" w14:textId="77777777" w:rsidR="00C77C9B" w:rsidRDefault="008D07D6">
            <w:pPr>
              <w:pStyle w:val="TableText"/>
            </w:pPr>
            <w:r>
              <w:t>1..1</w:t>
            </w:r>
          </w:p>
        </w:tc>
        <w:tc>
          <w:tcPr>
            <w:tcW w:w="1152" w:type="dxa"/>
          </w:tcPr>
          <w:p w14:paraId="38945EF8" w14:textId="77777777" w:rsidR="00C77C9B" w:rsidRDefault="008D07D6">
            <w:pPr>
              <w:pStyle w:val="TableText"/>
            </w:pPr>
            <w:r>
              <w:t>SHALL</w:t>
            </w:r>
          </w:p>
        </w:tc>
        <w:tc>
          <w:tcPr>
            <w:tcW w:w="864" w:type="dxa"/>
          </w:tcPr>
          <w:p w14:paraId="2F0C1567" w14:textId="77777777" w:rsidR="00C77C9B" w:rsidRDefault="00C77C9B">
            <w:pPr>
              <w:pStyle w:val="TableText"/>
            </w:pPr>
          </w:p>
        </w:tc>
        <w:tc>
          <w:tcPr>
            <w:tcW w:w="1104" w:type="dxa"/>
          </w:tcPr>
          <w:p w14:paraId="7D9DEAEE" w14:textId="28213FE9" w:rsidR="00C77C9B" w:rsidRDefault="00000000">
            <w:pPr>
              <w:pStyle w:val="TableText"/>
            </w:pPr>
            <w:hyperlink w:anchor="C_4482-794">
              <w:r w:rsidR="008D07D6">
                <w:rPr>
                  <w:rStyle w:val="HyperlinkText9pt"/>
                </w:rPr>
                <w:t>4482-794</w:t>
              </w:r>
            </w:hyperlink>
          </w:p>
        </w:tc>
        <w:tc>
          <w:tcPr>
            <w:tcW w:w="2975" w:type="dxa"/>
          </w:tcPr>
          <w:p w14:paraId="2E4A967C" w14:textId="77777777" w:rsidR="00C77C9B" w:rsidRDefault="008D07D6">
            <w:pPr>
              <w:pStyle w:val="TableText"/>
            </w:pPr>
            <w:r>
              <w:t>urn:oid:2.16.840.1.113883.5.6 (HL7ActClass) = OBS</w:t>
            </w:r>
          </w:p>
        </w:tc>
      </w:tr>
      <w:tr w:rsidR="00C77C9B" w14:paraId="642A7190" w14:textId="77777777">
        <w:trPr>
          <w:jc w:val="center"/>
        </w:trPr>
        <w:tc>
          <w:tcPr>
            <w:tcW w:w="3345" w:type="dxa"/>
          </w:tcPr>
          <w:p w14:paraId="735E1095" w14:textId="77777777" w:rsidR="00C77C9B" w:rsidRDefault="008D07D6">
            <w:pPr>
              <w:pStyle w:val="TableText"/>
            </w:pPr>
            <w:r>
              <w:tab/>
              <w:t>@moodCode</w:t>
            </w:r>
          </w:p>
        </w:tc>
        <w:tc>
          <w:tcPr>
            <w:tcW w:w="720" w:type="dxa"/>
          </w:tcPr>
          <w:p w14:paraId="7AAF18F0" w14:textId="77777777" w:rsidR="00C77C9B" w:rsidRDefault="008D07D6">
            <w:pPr>
              <w:pStyle w:val="TableText"/>
            </w:pPr>
            <w:r>
              <w:t>1..1</w:t>
            </w:r>
          </w:p>
        </w:tc>
        <w:tc>
          <w:tcPr>
            <w:tcW w:w="1152" w:type="dxa"/>
          </w:tcPr>
          <w:p w14:paraId="2A5CB649" w14:textId="77777777" w:rsidR="00C77C9B" w:rsidRDefault="008D07D6">
            <w:pPr>
              <w:pStyle w:val="TableText"/>
            </w:pPr>
            <w:r>
              <w:t>SHALL</w:t>
            </w:r>
          </w:p>
        </w:tc>
        <w:tc>
          <w:tcPr>
            <w:tcW w:w="864" w:type="dxa"/>
          </w:tcPr>
          <w:p w14:paraId="41C9D52D" w14:textId="77777777" w:rsidR="00C77C9B" w:rsidRDefault="00C77C9B">
            <w:pPr>
              <w:pStyle w:val="TableText"/>
            </w:pPr>
          </w:p>
        </w:tc>
        <w:tc>
          <w:tcPr>
            <w:tcW w:w="1104" w:type="dxa"/>
          </w:tcPr>
          <w:p w14:paraId="77040433" w14:textId="1D385F60" w:rsidR="00C77C9B" w:rsidRDefault="00000000">
            <w:pPr>
              <w:pStyle w:val="TableText"/>
            </w:pPr>
            <w:hyperlink w:anchor="C_4482-795">
              <w:r w:rsidR="008D07D6">
                <w:rPr>
                  <w:rStyle w:val="HyperlinkText9pt"/>
                </w:rPr>
                <w:t>4482-795</w:t>
              </w:r>
            </w:hyperlink>
          </w:p>
        </w:tc>
        <w:tc>
          <w:tcPr>
            <w:tcW w:w="2975" w:type="dxa"/>
          </w:tcPr>
          <w:p w14:paraId="70220519" w14:textId="77777777" w:rsidR="00C77C9B" w:rsidRDefault="008D07D6">
            <w:pPr>
              <w:pStyle w:val="TableText"/>
            </w:pPr>
            <w:r>
              <w:t>urn:oid:2.16.840.1.113883.5.1001 (HL7ActMood) = EVN</w:t>
            </w:r>
          </w:p>
        </w:tc>
      </w:tr>
      <w:tr w:rsidR="00C77C9B" w14:paraId="4D7137F2" w14:textId="77777777">
        <w:trPr>
          <w:jc w:val="center"/>
        </w:trPr>
        <w:tc>
          <w:tcPr>
            <w:tcW w:w="3345" w:type="dxa"/>
          </w:tcPr>
          <w:p w14:paraId="4B53874A" w14:textId="77777777" w:rsidR="00C77C9B" w:rsidRDefault="008D07D6">
            <w:pPr>
              <w:pStyle w:val="TableText"/>
            </w:pPr>
            <w:r>
              <w:tab/>
              <w:t>@negationInd</w:t>
            </w:r>
          </w:p>
        </w:tc>
        <w:tc>
          <w:tcPr>
            <w:tcW w:w="720" w:type="dxa"/>
          </w:tcPr>
          <w:p w14:paraId="5E7A03E3" w14:textId="77777777" w:rsidR="00C77C9B" w:rsidRDefault="008D07D6">
            <w:pPr>
              <w:pStyle w:val="TableText"/>
            </w:pPr>
            <w:r>
              <w:t>0..1</w:t>
            </w:r>
          </w:p>
        </w:tc>
        <w:tc>
          <w:tcPr>
            <w:tcW w:w="1152" w:type="dxa"/>
          </w:tcPr>
          <w:p w14:paraId="09F40BC9" w14:textId="77777777" w:rsidR="00C77C9B" w:rsidRDefault="008D07D6">
            <w:pPr>
              <w:pStyle w:val="TableText"/>
            </w:pPr>
            <w:r>
              <w:t>MAY</w:t>
            </w:r>
          </w:p>
        </w:tc>
        <w:tc>
          <w:tcPr>
            <w:tcW w:w="864" w:type="dxa"/>
          </w:tcPr>
          <w:p w14:paraId="7274DC35" w14:textId="77777777" w:rsidR="00C77C9B" w:rsidRDefault="00C77C9B">
            <w:pPr>
              <w:pStyle w:val="TableText"/>
            </w:pPr>
          </w:p>
        </w:tc>
        <w:tc>
          <w:tcPr>
            <w:tcW w:w="1104" w:type="dxa"/>
          </w:tcPr>
          <w:p w14:paraId="0830D452" w14:textId="6913C971" w:rsidR="00C77C9B" w:rsidRDefault="00000000">
            <w:pPr>
              <w:pStyle w:val="TableText"/>
            </w:pPr>
            <w:hyperlink w:anchor="C_4482-1142">
              <w:r w:rsidR="008D07D6">
                <w:rPr>
                  <w:rStyle w:val="HyperlinkText9pt"/>
                </w:rPr>
                <w:t>4482-1142</w:t>
              </w:r>
            </w:hyperlink>
          </w:p>
        </w:tc>
        <w:tc>
          <w:tcPr>
            <w:tcW w:w="2975" w:type="dxa"/>
          </w:tcPr>
          <w:p w14:paraId="544DF307" w14:textId="77777777" w:rsidR="00C77C9B" w:rsidRDefault="00C77C9B">
            <w:pPr>
              <w:pStyle w:val="TableText"/>
            </w:pPr>
          </w:p>
        </w:tc>
      </w:tr>
      <w:tr w:rsidR="00C77C9B" w14:paraId="5BDC629A" w14:textId="77777777">
        <w:trPr>
          <w:jc w:val="center"/>
        </w:trPr>
        <w:tc>
          <w:tcPr>
            <w:tcW w:w="3345" w:type="dxa"/>
          </w:tcPr>
          <w:p w14:paraId="0B7C280B" w14:textId="77777777" w:rsidR="00C77C9B" w:rsidRDefault="008D07D6">
            <w:pPr>
              <w:pStyle w:val="TableText"/>
            </w:pPr>
            <w:r>
              <w:tab/>
              <w:t>templateId</w:t>
            </w:r>
          </w:p>
        </w:tc>
        <w:tc>
          <w:tcPr>
            <w:tcW w:w="720" w:type="dxa"/>
          </w:tcPr>
          <w:p w14:paraId="3518DB67" w14:textId="77777777" w:rsidR="00C77C9B" w:rsidRDefault="008D07D6">
            <w:pPr>
              <w:pStyle w:val="TableText"/>
            </w:pPr>
            <w:r>
              <w:t>1..1</w:t>
            </w:r>
          </w:p>
        </w:tc>
        <w:tc>
          <w:tcPr>
            <w:tcW w:w="1152" w:type="dxa"/>
          </w:tcPr>
          <w:p w14:paraId="15A5DB1B" w14:textId="77777777" w:rsidR="00C77C9B" w:rsidRDefault="008D07D6">
            <w:pPr>
              <w:pStyle w:val="TableText"/>
            </w:pPr>
            <w:r>
              <w:t>SHALL</w:t>
            </w:r>
          </w:p>
        </w:tc>
        <w:tc>
          <w:tcPr>
            <w:tcW w:w="864" w:type="dxa"/>
          </w:tcPr>
          <w:p w14:paraId="16D368BD" w14:textId="77777777" w:rsidR="00C77C9B" w:rsidRDefault="00C77C9B">
            <w:pPr>
              <w:pStyle w:val="TableText"/>
            </w:pPr>
          </w:p>
        </w:tc>
        <w:tc>
          <w:tcPr>
            <w:tcW w:w="1104" w:type="dxa"/>
          </w:tcPr>
          <w:p w14:paraId="4765CA8A" w14:textId="7994D0D3" w:rsidR="00C77C9B" w:rsidRDefault="00000000">
            <w:pPr>
              <w:pStyle w:val="TableText"/>
            </w:pPr>
            <w:hyperlink w:anchor="C_4482-769">
              <w:r w:rsidR="008D07D6">
                <w:rPr>
                  <w:rStyle w:val="HyperlinkText9pt"/>
                </w:rPr>
                <w:t>4482-769</w:t>
              </w:r>
            </w:hyperlink>
          </w:p>
        </w:tc>
        <w:tc>
          <w:tcPr>
            <w:tcW w:w="2975" w:type="dxa"/>
          </w:tcPr>
          <w:p w14:paraId="2717EC99" w14:textId="77777777" w:rsidR="00C77C9B" w:rsidRDefault="00C77C9B">
            <w:pPr>
              <w:pStyle w:val="TableText"/>
            </w:pPr>
          </w:p>
        </w:tc>
      </w:tr>
      <w:tr w:rsidR="00C77C9B" w14:paraId="04C36CF3" w14:textId="77777777">
        <w:trPr>
          <w:jc w:val="center"/>
        </w:trPr>
        <w:tc>
          <w:tcPr>
            <w:tcW w:w="3345" w:type="dxa"/>
          </w:tcPr>
          <w:p w14:paraId="30BF908D" w14:textId="77777777" w:rsidR="00C77C9B" w:rsidRDefault="008D07D6">
            <w:pPr>
              <w:pStyle w:val="TableText"/>
            </w:pPr>
            <w:r>
              <w:tab/>
            </w:r>
            <w:r>
              <w:tab/>
              <w:t>@root</w:t>
            </w:r>
          </w:p>
        </w:tc>
        <w:tc>
          <w:tcPr>
            <w:tcW w:w="720" w:type="dxa"/>
          </w:tcPr>
          <w:p w14:paraId="40194C90" w14:textId="77777777" w:rsidR="00C77C9B" w:rsidRDefault="008D07D6">
            <w:pPr>
              <w:pStyle w:val="TableText"/>
            </w:pPr>
            <w:r>
              <w:t>1..1</w:t>
            </w:r>
          </w:p>
        </w:tc>
        <w:tc>
          <w:tcPr>
            <w:tcW w:w="1152" w:type="dxa"/>
          </w:tcPr>
          <w:p w14:paraId="259AF3E6" w14:textId="77777777" w:rsidR="00C77C9B" w:rsidRDefault="008D07D6">
            <w:pPr>
              <w:pStyle w:val="TableText"/>
            </w:pPr>
            <w:r>
              <w:t>SHALL</w:t>
            </w:r>
          </w:p>
        </w:tc>
        <w:tc>
          <w:tcPr>
            <w:tcW w:w="864" w:type="dxa"/>
          </w:tcPr>
          <w:p w14:paraId="448B9240" w14:textId="77777777" w:rsidR="00C77C9B" w:rsidRDefault="00C77C9B">
            <w:pPr>
              <w:pStyle w:val="TableText"/>
            </w:pPr>
          </w:p>
        </w:tc>
        <w:tc>
          <w:tcPr>
            <w:tcW w:w="1104" w:type="dxa"/>
          </w:tcPr>
          <w:p w14:paraId="397676F8" w14:textId="1CF0BCBA" w:rsidR="00C77C9B" w:rsidRDefault="00000000">
            <w:pPr>
              <w:pStyle w:val="TableText"/>
            </w:pPr>
            <w:hyperlink w:anchor="C_4482-796">
              <w:r w:rsidR="008D07D6">
                <w:rPr>
                  <w:rStyle w:val="HyperlinkText9pt"/>
                </w:rPr>
                <w:t>4482-796</w:t>
              </w:r>
            </w:hyperlink>
          </w:p>
        </w:tc>
        <w:tc>
          <w:tcPr>
            <w:tcW w:w="2975" w:type="dxa"/>
          </w:tcPr>
          <w:p w14:paraId="10BEDA25" w14:textId="77777777" w:rsidR="00C77C9B" w:rsidRDefault="008D07D6">
            <w:pPr>
              <w:pStyle w:val="TableText"/>
            </w:pPr>
            <w:r>
              <w:t>2.16.840.1.113883.10.20.15.2.3.46</w:t>
            </w:r>
          </w:p>
        </w:tc>
      </w:tr>
      <w:tr w:rsidR="00C77C9B" w14:paraId="1C1228C3" w14:textId="77777777">
        <w:trPr>
          <w:jc w:val="center"/>
        </w:trPr>
        <w:tc>
          <w:tcPr>
            <w:tcW w:w="3345" w:type="dxa"/>
          </w:tcPr>
          <w:p w14:paraId="58375FE5" w14:textId="77777777" w:rsidR="00C77C9B" w:rsidRDefault="008D07D6">
            <w:pPr>
              <w:pStyle w:val="TableText"/>
            </w:pPr>
            <w:r>
              <w:tab/>
            </w:r>
            <w:r>
              <w:tab/>
              <w:t>@extension</w:t>
            </w:r>
          </w:p>
        </w:tc>
        <w:tc>
          <w:tcPr>
            <w:tcW w:w="720" w:type="dxa"/>
          </w:tcPr>
          <w:p w14:paraId="5F66C82E" w14:textId="77777777" w:rsidR="00C77C9B" w:rsidRDefault="008D07D6">
            <w:pPr>
              <w:pStyle w:val="TableText"/>
            </w:pPr>
            <w:r>
              <w:t>1..1</w:t>
            </w:r>
          </w:p>
        </w:tc>
        <w:tc>
          <w:tcPr>
            <w:tcW w:w="1152" w:type="dxa"/>
          </w:tcPr>
          <w:p w14:paraId="051A6D73" w14:textId="77777777" w:rsidR="00C77C9B" w:rsidRDefault="008D07D6">
            <w:pPr>
              <w:pStyle w:val="TableText"/>
            </w:pPr>
            <w:r>
              <w:t>SHALL</w:t>
            </w:r>
          </w:p>
        </w:tc>
        <w:tc>
          <w:tcPr>
            <w:tcW w:w="864" w:type="dxa"/>
          </w:tcPr>
          <w:p w14:paraId="61E574FF" w14:textId="77777777" w:rsidR="00C77C9B" w:rsidRDefault="00C77C9B">
            <w:pPr>
              <w:pStyle w:val="TableText"/>
            </w:pPr>
          </w:p>
        </w:tc>
        <w:tc>
          <w:tcPr>
            <w:tcW w:w="1104" w:type="dxa"/>
          </w:tcPr>
          <w:p w14:paraId="3AC63886" w14:textId="35C9C867" w:rsidR="00C77C9B" w:rsidRDefault="00000000">
            <w:pPr>
              <w:pStyle w:val="TableText"/>
            </w:pPr>
            <w:hyperlink w:anchor="C_4482-797">
              <w:r w:rsidR="008D07D6">
                <w:rPr>
                  <w:rStyle w:val="HyperlinkText9pt"/>
                </w:rPr>
                <w:t>4482-797</w:t>
              </w:r>
            </w:hyperlink>
          </w:p>
        </w:tc>
        <w:tc>
          <w:tcPr>
            <w:tcW w:w="2975" w:type="dxa"/>
          </w:tcPr>
          <w:p w14:paraId="61733702" w14:textId="77777777" w:rsidR="00C77C9B" w:rsidRDefault="008D07D6">
            <w:pPr>
              <w:pStyle w:val="TableText"/>
            </w:pPr>
            <w:r>
              <w:t>2021-01-01</w:t>
            </w:r>
          </w:p>
        </w:tc>
      </w:tr>
      <w:tr w:rsidR="00C77C9B" w14:paraId="7116AD7D" w14:textId="77777777">
        <w:trPr>
          <w:jc w:val="center"/>
        </w:trPr>
        <w:tc>
          <w:tcPr>
            <w:tcW w:w="3345" w:type="dxa"/>
          </w:tcPr>
          <w:p w14:paraId="7FB27CEE" w14:textId="77777777" w:rsidR="00C77C9B" w:rsidRDefault="008D07D6">
            <w:pPr>
              <w:pStyle w:val="TableText"/>
            </w:pPr>
            <w:r>
              <w:tab/>
              <w:t>code</w:t>
            </w:r>
          </w:p>
        </w:tc>
        <w:tc>
          <w:tcPr>
            <w:tcW w:w="720" w:type="dxa"/>
          </w:tcPr>
          <w:p w14:paraId="7D6FAA39" w14:textId="77777777" w:rsidR="00C77C9B" w:rsidRDefault="008D07D6">
            <w:pPr>
              <w:pStyle w:val="TableText"/>
            </w:pPr>
            <w:r>
              <w:t>1..1</w:t>
            </w:r>
          </w:p>
        </w:tc>
        <w:tc>
          <w:tcPr>
            <w:tcW w:w="1152" w:type="dxa"/>
          </w:tcPr>
          <w:p w14:paraId="3FE23EF9" w14:textId="77777777" w:rsidR="00C77C9B" w:rsidRDefault="008D07D6">
            <w:pPr>
              <w:pStyle w:val="TableText"/>
            </w:pPr>
            <w:r>
              <w:t>SHALL</w:t>
            </w:r>
          </w:p>
        </w:tc>
        <w:tc>
          <w:tcPr>
            <w:tcW w:w="864" w:type="dxa"/>
          </w:tcPr>
          <w:p w14:paraId="6596B072" w14:textId="77777777" w:rsidR="00C77C9B" w:rsidRDefault="00C77C9B">
            <w:pPr>
              <w:pStyle w:val="TableText"/>
            </w:pPr>
          </w:p>
        </w:tc>
        <w:tc>
          <w:tcPr>
            <w:tcW w:w="1104" w:type="dxa"/>
          </w:tcPr>
          <w:p w14:paraId="60FBE505" w14:textId="13ED1B48" w:rsidR="00C77C9B" w:rsidRDefault="00000000">
            <w:pPr>
              <w:pStyle w:val="TableText"/>
            </w:pPr>
            <w:hyperlink w:anchor="C_4482-770">
              <w:r w:rsidR="008D07D6">
                <w:rPr>
                  <w:rStyle w:val="HyperlinkText9pt"/>
                </w:rPr>
                <w:t>4482-770</w:t>
              </w:r>
            </w:hyperlink>
          </w:p>
        </w:tc>
        <w:tc>
          <w:tcPr>
            <w:tcW w:w="2975" w:type="dxa"/>
          </w:tcPr>
          <w:p w14:paraId="3A8DE854" w14:textId="77777777" w:rsidR="00C77C9B" w:rsidRDefault="00C77C9B">
            <w:pPr>
              <w:pStyle w:val="TableText"/>
            </w:pPr>
          </w:p>
        </w:tc>
      </w:tr>
      <w:tr w:rsidR="00C77C9B" w14:paraId="28B6B2EE" w14:textId="77777777">
        <w:trPr>
          <w:jc w:val="center"/>
        </w:trPr>
        <w:tc>
          <w:tcPr>
            <w:tcW w:w="3345" w:type="dxa"/>
          </w:tcPr>
          <w:p w14:paraId="0E0A7F7C" w14:textId="77777777" w:rsidR="00C77C9B" w:rsidRDefault="008D07D6">
            <w:pPr>
              <w:pStyle w:val="TableText"/>
            </w:pPr>
            <w:r>
              <w:tab/>
            </w:r>
            <w:r>
              <w:tab/>
              <w:t>@nullFlavor</w:t>
            </w:r>
          </w:p>
        </w:tc>
        <w:tc>
          <w:tcPr>
            <w:tcW w:w="720" w:type="dxa"/>
          </w:tcPr>
          <w:p w14:paraId="43C98140" w14:textId="77777777" w:rsidR="00C77C9B" w:rsidRDefault="008D07D6">
            <w:pPr>
              <w:pStyle w:val="TableText"/>
            </w:pPr>
            <w:r>
              <w:t>0..1</w:t>
            </w:r>
          </w:p>
        </w:tc>
        <w:tc>
          <w:tcPr>
            <w:tcW w:w="1152" w:type="dxa"/>
          </w:tcPr>
          <w:p w14:paraId="24705FD9" w14:textId="77777777" w:rsidR="00C77C9B" w:rsidRDefault="008D07D6">
            <w:pPr>
              <w:pStyle w:val="TableText"/>
            </w:pPr>
            <w:r>
              <w:t>MAY</w:t>
            </w:r>
          </w:p>
        </w:tc>
        <w:tc>
          <w:tcPr>
            <w:tcW w:w="864" w:type="dxa"/>
          </w:tcPr>
          <w:p w14:paraId="0619DB62" w14:textId="77777777" w:rsidR="00C77C9B" w:rsidRDefault="00C77C9B">
            <w:pPr>
              <w:pStyle w:val="TableText"/>
            </w:pPr>
          </w:p>
        </w:tc>
        <w:tc>
          <w:tcPr>
            <w:tcW w:w="1104" w:type="dxa"/>
          </w:tcPr>
          <w:p w14:paraId="2901E005" w14:textId="458E5D72" w:rsidR="00C77C9B" w:rsidRDefault="00000000">
            <w:pPr>
              <w:pStyle w:val="TableText"/>
            </w:pPr>
            <w:hyperlink w:anchor="C_4482-1160">
              <w:r w:rsidR="008D07D6">
                <w:rPr>
                  <w:rStyle w:val="HyperlinkText9pt"/>
                </w:rPr>
                <w:t>4482-1160</w:t>
              </w:r>
            </w:hyperlink>
          </w:p>
        </w:tc>
        <w:tc>
          <w:tcPr>
            <w:tcW w:w="2975" w:type="dxa"/>
          </w:tcPr>
          <w:p w14:paraId="47FBFA1B" w14:textId="77777777" w:rsidR="00C77C9B" w:rsidRDefault="00C77C9B">
            <w:pPr>
              <w:pStyle w:val="TableText"/>
            </w:pPr>
          </w:p>
        </w:tc>
      </w:tr>
      <w:tr w:rsidR="00C77C9B" w14:paraId="03BDE9DF" w14:textId="77777777">
        <w:trPr>
          <w:jc w:val="center"/>
        </w:trPr>
        <w:tc>
          <w:tcPr>
            <w:tcW w:w="3345" w:type="dxa"/>
          </w:tcPr>
          <w:p w14:paraId="03FB1521" w14:textId="77777777" w:rsidR="00C77C9B" w:rsidRDefault="008D07D6">
            <w:pPr>
              <w:pStyle w:val="TableText"/>
            </w:pPr>
            <w:r>
              <w:tab/>
            </w:r>
            <w:r>
              <w:tab/>
              <w:t>@code</w:t>
            </w:r>
          </w:p>
        </w:tc>
        <w:tc>
          <w:tcPr>
            <w:tcW w:w="720" w:type="dxa"/>
          </w:tcPr>
          <w:p w14:paraId="52663D19" w14:textId="77777777" w:rsidR="00C77C9B" w:rsidRDefault="008D07D6">
            <w:pPr>
              <w:pStyle w:val="TableText"/>
            </w:pPr>
            <w:r>
              <w:t>0..1</w:t>
            </w:r>
          </w:p>
        </w:tc>
        <w:tc>
          <w:tcPr>
            <w:tcW w:w="1152" w:type="dxa"/>
          </w:tcPr>
          <w:p w14:paraId="3742C512" w14:textId="77777777" w:rsidR="00C77C9B" w:rsidRDefault="008D07D6">
            <w:pPr>
              <w:pStyle w:val="TableText"/>
            </w:pPr>
            <w:r>
              <w:t>SHOULD</w:t>
            </w:r>
          </w:p>
        </w:tc>
        <w:tc>
          <w:tcPr>
            <w:tcW w:w="864" w:type="dxa"/>
          </w:tcPr>
          <w:p w14:paraId="178F06FA" w14:textId="77777777" w:rsidR="00C77C9B" w:rsidRDefault="00C77C9B">
            <w:pPr>
              <w:pStyle w:val="TableText"/>
            </w:pPr>
          </w:p>
        </w:tc>
        <w:tc>
          <w:tcPr>
            <w:tcW w:w="1104" w:type="dxa"/>
          </w:tcPr>
          <w:p w14:paraId="650B6A94" w14:textId="032DACC7" w:rsidR="00C77C9B" w:rsidRDefault="00000000">
            <w:pPr>
              <w:pStyle w:val="TableText"/>
            </w:pPr>
            <w:hyperlink w:anchor="C_4482-861">
              <w:r w:rsidR="008D07D6">
                <w:rPr>
                  <w:rStyle w:val="HyperlinkText9pt"/>
                </w:rPr>
                <w:t>4482-861</w:t>
              </w:r>
            </w:hyperlink>
          </w:p>
        </w:tc>
        <w:tc>
          <w:tcPr>
            <w:tcW w:w="2975" w:type="dxa"/>
          </w:tcPr>
          <w:p w14:paraId="02048DBB" w14:textId="77777777" w:rsidR="00C77C9B" w:rsidRDefault="008D07D6">
            <w:pPr>
              <w:pStyle w:val="TableText"/>
            </w:pPr>
            <w:r>
              <w:t>urn:oid:2.16.840.1.113762.1.4.1146.627 (Diagnosis_Problem Triggers for Public Health Reporting (RCTC Subset))</w:t>
            </w:r>
          </w:p>
        </w:tc>
      </w:tr>
      <w:tr w:rsidR="00C77C9B" w14:paraId="279BDC85" w14:textId="77777777">
        <w:trPr>
          <w:jc w:val="center"/>
        </w:trPr>
        <w:tc>
          <w:tcPr>
            <w:tcW w:w="3345" w:type="dxa"/>
          </w:tcPr>
          <w:p w14:paraId="27C1C690" w14:textId="77777777" w:rsidR="00C77C9B" w:rsidRDefault="008D07D6">
            <w:pPr>
              <w:pStyle w:val="TableText"/>
            </w:pPr>
            <w:r>
              <w:tab/>
            </w:r>
            <w:r>
              <w:tab/>
              <w:t>@sdtc:valueSet</w:t>
            </w:r>
          </w:p>
        </w:tc>
        <w:tc>
          <w:tcPr>
            <w:tcW w:w="720" w:type="dxa"/>
          </w:tcPr>
          <w:p w14:paraId="4FEB55C6" w14:textId="77777777" w:rsidR="00C77C9B" w:rsidRDefault="008D07D6">
            <w:pPr>
              <w:pStyle w:val="TableText"/>
            </w:pPr>
            <w:r>
              <w:t>0..1</w:t>
            </w:r>
          </w:p>
        </w:tc>
        <w:tc>
          <w:tcPr>
            <w:tcW w:w="1152" w:type="dxa"/>
          </w:tcPr>
          <w:p w14:paraId="124664DC" w14:textId="77777777" w:rsidR="00C77C9B" w:rsidRDefault="008D07D6">
            <w:pPr>
              <w:pStyle w:val="TableText"/>
            </w:pPr>
            <w:r>
              <w:t>SHOULD</w:t>
            </w:r>
          </w:p>
        </w:tc>
        <w:tc>
          <w:tcPr>
            <w:tcW w:w="864" w:type="dxa"/>
          </w:tcPr>
          <w:p w14:paraId="31981880" w14:textId="77777777" w:rsidR="00C77C9B" w:rsidRDefault="00C77C9B">
            <w:pPr>
              <w:pStyle w:val="TableText"/>
            </w:pPr>
          </w:p>
        </w:tc>
        <w:tc>
          <w:tcPr>
            <w:tcW w:w="1104" w:type="dxa"/>
          </w:tcPr>
          <w:p w14:paraId="32F0B267" w14:textId="5401E1EF" w:rsidR="00C77C9B" w:rsidRDefault="00000000">
            <w:pPr>
              <w:pStyle w:val="TableText"/>
            </w:pPr>
            <w:hyperlink w:anchor="C_4482-877">
              <w:r w:rsidR="008D07D6">
                <w:rPr>
                  <w:rStyle w:val="HyperlinkText9pt"/>
                </w:rPr>
                <w:t>4482-877</w:t>
              </w:r>
            </w:hyperlink>
          </w:p>
        </w:tc>
        <w:tc>
          <w:tcPr>
            <w:tcW w:w="2975" w:type="dxa"/>
          </w:tcPr>
          <w:p w14:paraId="56F8F355" w14:textId="77777777" w:rsidR="00C77C9B" w:rsidRDefault="008D07D6">
            <w:pPr>
              <w:pStyle w:val="TableText"/>
            </w:pPr>
            <w:r>
              <w:t>2.16.840.1.114222.4.11.7508</w:t>
            </w:r>
          </w:p>
        </w:tc>
      </w:tr>
      <w:tr w:rsidR="00C77C9B" w14:paraId="562A56BB" w14:textId="77777777">
        <w:trPr>
          <w:jc w:val="center"/>
        </w:trPr>
        <w:tc>
          <w:tcPr>
            <w:tcW w:w="3345" w:type="dxa"/>
          </w:tcPr>
          <w:p w14:paraId="2167AF96" w14:textId="77777777" w:rsidR="00C77C9B" w:rsidRDefault="008D07D6">
            <w:pPr>
              <w:pStyle w:val="TableText"/>
            </w:pPr>
            <w:r>
              <w:tab/>
            </w:r>
            <w:r>
              <w:tab/>
              <w:t>@sdtc:valueSetVersion</w:t>
            </w:r>
          </w:p>
        </w:tc>
        <w:tc>
          <w:tcPr>
            <w:tcW w:w="720" w:type="dxa"/>
          </w:tcPr>
          <w:p w14:paraId="21C7DC18" w14:textId="77777777" w:rsidR="00C77C9B" w:rsidRDefault="008D07D6">
            <w:pPr>
              <w:pStyle w:val="TableText"/>
            </w:pPr>
            <w:r>
              <w:t>0..1</w:t>
            </w:r>
          </w:p>
        </w:tc>
        <w:tc>
          <w:tcPr>
            <w:tcW w:w="1152" w:type="dxa"/>
          </w:tcPr>
          <w:p w14:paraId="0B534CF4" w14:textId="77777777" w:rsidR="00C77C9B" w:rsidRDefault="008D07D6">
            <w:pPr>
              <w:pStyle w:val="TableText"/>
            </w:pPr>
            <w:r>
              <w:t>SHOULD</w:t>
            </w:r>
          </w:p>
        </w:tc>
        <w:tc>
          <w:tcPr>
            <w:tcW w:w="864" w:type="dxa"/>
          </w:tcPr>
          <w:p w14:paraId="15BBE404" w14:textId="77777777" w:rsidR="00C77C9B" w:rsidRDefault="00C77C9B">
            <w:pPr>
              <w:pStyle w:val="TableText"/>
            </w:pPr>
          </w:p>
        </w:tc>
        <w:tc>
          <w:tcPr>
            <w:tcW w:w="1104" w:type="dxa"/>
          </w:tcPr>
          <w:p w14:paraId="642729D8" w14:textId="70153AE4" w:rsidR="00C77C9B" w:rsidRDefault="00000000">
            <w:pPr>
              <w:pStyle w:val="TableText"/>
            </w:pPr>
            <w:hyperlink w:anchor="C_4482-878">
              <w:r w:rsidR="008D07D6">
                <w:rPr>
                  <w:rStyle w:val="HyperlinkText9pt"/>
                </w:rPr>
                <w:t>4482-878</w:t>
              </w:r>
            </w:hyperlink>
          </w:p>
        </w:tc>
        <w:tc>
          <w:tcPr>
            <w:tcW w:w="2975" w:type="dxa"/>
          </w:tcPr>
          <w:p w14:paraId="4D7D2CBE" w14:textId="77777777" w:rsidR="00C77C9B" w:rsidRDefault="00C77C9B">
            <w:pPr>
              <w:pStyle w:val="TableText"/>
            </w:pPr>
          </w:p>
        </w:tc>
      </w:tr>
      <w:tr w:rsidR="00C77C9B" w14:paraId="16ACC577" w14:textId="77777777">
        <w:trPr>
          <w:jc w:val="center"/>
        </w:trPr>
        <w:tc>
          <w:tcPr>
            <w:tcW w:w="3345" w:type="dxa"/>
          </w:tcPr>
          <w:p w14:paraId="314E1861" w14:textId="77777777" w:rsidR="00C77C9B" w:rsidRDefault="008D07D6">
            <w:pPr>
              <w:pStyle w:val="TableText"/>
            </w:pPr>
            <w:r>
              <w:tab/>
            </w:r>
            <w:r>
              <w:tab/>
              <w:t>translation</w:t>
            </w:r>
          </w:p>
        </w:tc>
        <w:tc>
          <w:tcPr>
            <w:tcW w:w="720" w:type="dxa"/>
          </w:tcPr>
          <w:p w14:paraId="1C0A0FEA" w14:textId="77777777" w:rsidR="00C77C9B" w:rsidRDefault="008D07D6">
            <w:pPr>
              <w:pStyle w:val="TableText"/>
            </w:pPr>
            <w:r>
              <w:t>0..*</w:t>
            </w:r>
          </w:p>
        </w:tc>
        <w:tc>
          <w:tcPr>
            <w:tcW w:w="1152" w:type="dxa"/>
          </w:tcPr>
          <w:p w14:paraId="49115335" w14:textId="77777777" w:rsidR="00C77C9B" w:rsidRDefault="008D07D6">
            <w:pPr>
              <w:pStyle w:val="TableText"/>
            </w:pPr>
            <w:r>
              <w:t>MAY</w:t>
            </w:r>
          </w:p>
        </w:tc>
        <w:tc>
          <w:tcPr>
            <w:tcW w:w="864" w:type="dxa"/>
          </w:tcPr>
          <w:p w14:paraId="38B1F1DE" w14:textId="77777777" w:rsidR="00C77C9B" w:rsidRDefault="00C77C9B">
            <w:pPr>
              <w:pStyle w:val="TableText"/>
            </w:pPr>
          </w:p>
        </w:tc>
        <w:tc>
          <w:tcPr>
            <w:tcW w:w="1104" w:type="dxa"/>
          </w:tcPr>
          <w:p w14:paraId="1D98B4C8" w14:textId="6ED584A7" w:rsidR="00C77C9B" w:rsidRDefault="00000000">
            <w:pPr>
              <w:pStyle w:val="TableText"/>
            </w:pPr>
            <w:hyperlink w:anchor="C_4482-862">
              <w:r w:rsidR="008D07D6">
                <w:rPr>
                  <w:rStyle w:val="HyperlinkText9pt"/>
                </w:rPr>
                <w:t>4482-862</w:t>
              </w:r>
            </w:hyperlink>
          </w:p>
        </w:tc>
        <w:tc>
          <w:tcPr>
            <w:tcW w:w="2975" w:type="dxa"/>
          </w:tcPr>
          <w:p w14:paraId="065C1C0D" w14:textId="77777777" w:rsidR="00C77C9B" w:rsidRDefault="00C77C9B">
            <w:pPr>
              <w:pStyle w:val="TableText"/>
            </w:pPr>
          </w:p>
        </w:tc>
      </w:tr>
      <w:tr w:rsidR="00C77C9B" w14:paraId="7DB60AF9" w14:textId="77777777">
        <w:trPr>
          <w:jc w:val="center"/>
        </w:trPr>
        <w:tc>
          <w:tcPr>
            <w:tcW w:w="3345" w:type="dxa"/>
          </w:tcPr>
          <w:p w14:paraId="7D20162E" w14:textId="77777777" w:rsidR="00C77C9B" w:rsidRDefault="008D07D6">
            <w:pPr>
              <w:pStyle w:val="TableText"/>
            </w:pPr>
            <w:r>
              <w:tab/>
            </w:r>
            <w:r>
              <w:tab/>
            </w:r>
            <w:r>
              <w:tab/>
              <w:t>@sdtc:valueSet</w:t>
            </w:r>
          </w:p>
        </w:tc>
        <w:tc>
          <w:tcPr>
            <w:tcW w:w="720" w:type="dxa"/>
          </w:tcPr>
          <w:p w14:paraId="52FFEC81" w14:textId="77777777" w:rsidR="00C77C9B" w:rsidRDefault="008D07D6">
            <w:pPr>
              <w:pStyle w:val="TableText"/>
            </w:pPr>
            <w:r>
              <w:t>0..1</w:t>
            </w:r>
          </w:p>
        </w:tc>
        <w:tc>
          <w:tcPr>
            <w:tcW w:w="1152" w:type="dxa"/>
          </w:tcPr>
          <w:p w14:paraId="3F20EC34" w14:textId="77777777" w:rsidR="00C77C9B" w:rsidRDefault="008D07D6">
            <w:pPr>
              <w:pStyle w:val="TableText"/>
            </w:pPr>
            <w:r>
              <w:t>MAY</w:t>
            </w:r>
          </w:p>
        </w:tc>
        <w:tc>
          <w:tcPr>
            <w:tcW w:w="864" w:type="dxa"/>
          </w:tcPr>
          <w:p w14:paraId="6D124A79" w14:textId="77777777" w:rsidR="00C77C9B" w:rsidRDefault="00C77C9B">
            <w:pPr>
              <w:pStyle w:val="TableText"/>
            </w:pPr>
          </w:p>
        </w:tc>
        <w:tc>
          <w:tcPr>
            <w:tcW w:w="1104" w:type="dxa"/>
          </w:tcPr>
          <w:p w14:paraId="71BFFE03" w14:textId="3E8E2AB1" w:rsidR="00C77C9B" w:rsidRDefault="00000000">
            <w:pPr>
              <w:pStyle w:val="TableText"/>
            </w:pPr>
            <w:hyperlink w:anchor="C_4482-879">
              <w:r w:rsidR="008D07D6">
                <w:rPr>
                  <w:rStyle w:val="HyperlinkText9pt"/>
                </w:rPr>
                <w:t>4482-879</w:t>
              </w:r>
            </w:hyperlink>
          </w:p>
        </w:tc>
        <w:tc>
          <w:tcPr>
            <w:tcW w:w="2975" w:type="dxa"/>
          </w:tcPr>
          <w:p w14:paraId="6D80B53E" w14:textId="77777777" w:rsidR="00C77C9B" w:rsidRDefault="008D07D6">
            <w:pPr>
              <w:pStyle w:val="TableText"/>
            </w:pPr>
            <w:r>
              <w:t>2.16.840.1.114222.4.11.7508</w:t>
            </w:r>
          </w:p>
        </w:tc>
      </w:tr>
      <w:tr w:rsidR="00C77C9B" w14:paraId="53618B3C" w14:textId="77777777">
        <w:trPr>
          <w:jc w:val="center"/>
        </w:trPr>
        <w:tc>
          <w:tcPr>
            <w:tcW w:w="3345" w:type="dxa"/>
          </w:tcPr>
          <w:p w14:paraId="4BCFF19C" w14:textId="77777777" w:rsidR="00C77C9B" w:rsidRDefault="008D07D6">
            <w:pPr>
              <w:pStyle w:val="TableText"/>
            </w:pPr>
            <w:r>
              <w:tab/>
            </w:r>
            <w:r>
              <w:tab/>
            </w:r>
            <w:r>
              <w:tab/>
              <w:t>@sdtc:valueSetVersion</w:t>
            </w:r>
          </w:p>
        </w:tc>
        <w:tc>
          <w:tcPr>
            <w:tcW w:w="720" w:type="dxa"/>
          </w:tcPr>
          <w:p w14:paraId="0374D0F5" w14:textId="77777777" w:rsidR="00C77C9B" w:rsidRDefault="008D07D6">
            <w:pPr>
              <w:pStyle w:val="TableText"/>
            </w:pPr>
            <w:r>
              <w:t>0..1</w:t>
            </w:r>
          </w:p>
        </w:tc>
        <w:tc>
          <w:tcPr>
            <w:tcW w:w="1152" w:type="dxa"/>
          </w:tcPr>
          <w:p w14:paraId="3380EDF8" w14:textId="77777777" w:rsidR="00C77C9B" w:rsidRDefault="008D07D6">
            <w:pPr>
              <w:pStyle w:val="TableText"/>
            </w:pPr>
            <w:r>
              <w:t>MAY</w:t>
            </w:r>
          </w:p>
        </w:tc>
        <w:tc>
          <w:tcPr>
            <w:tcW w:w="864" w:type="dxa"/>
          </w:tcPr>
          <w:p w14:paraId="743607F3" w14:textId="77777777" w:rsidR="00C77C9B" w:rsidRDefault="00C77C9B">
            <w:pPr>
              <w:pStyle w:val="TableText"/>
            </w:pPr>
          </w:p>
        </w:tc>
        <w:tc>
          <w:tcPr>
            <w:tcW w:w="1104" w:type="dxa"/>
          </w:tcPr>
          <w:p w14:paraId="57DBF2B5" w14:textId="3B66180D" w:rsidR="00C77C9B" w:rsidRDefault="00000000">
            <w:pPr>
              <w:pStyle w:val="TableText"/>
            </w:pPr>
            <w:hyperlink w:anchor="C_4482-880">
              <w:r w:rsidR="008D07D6">
                <w:rPr>
                  <w:rStyle w:val="HyperlinkText9pt"/>
                </w:rPr>
                <w:t>4482-880</w:t>
              </w:r>
            </w:hyperlink>
          </w:p>
        </w:tc>
        <w:tc>
          <w:tcPr>
            <w:tcW w:w="2975" w:type="dxa"/>
          </w:tcPr>
          <w:p w14:paraId="2BFAE64B" w14:textId="77777777" w:rsidR="00C77C9B" w:rsidRDefault="00C77C9B">
            <w:pPr>
              <w:pStyle w:val="TableText"/>
            </w:pPr>
          </w:p>
        </w:tc>
      </w:tr>
    </w:tbl>
    <w:p w14:paraId="60275B48" w14:textId="77777777" w:rsidR="00C77C9B" w:rsidRDefault="00C77C9B">
      <w:pPr>
        <w:pStyle w:val="BodyText"/>
      </w:pPr>
    </w:p>
    <w:p w14:paraId="60E5B4DE" w14:textId="09A33CE8" w:rsidR="00C77C9B" w:rsidRDefault="008D07D6" w:rsidP="0055183B">
      <w:pPr>
        <w:numPr>
          <w:ilvl w:val="0"/>
          <w:numId w:val="39"/>
        </w:numPr>
      </w:pPr>
      <w:r>
        <w:t xml:space="preserve">Conforms to </w:t>
      </w:r>
      <w:hyperlink w:anchor="E_Procedure_Activity_Observation_V2">
        <w:r>
          <w:rPr>
            <w:rStyle w:val="HyperlinkCourierBold"/>
          </w:rPr>
          <w:t>Procedure Activity Observation (V2)</w:t>
        </w:r>
      </w:hyperlink>
      <w:r>
        <w:t xml:space="preserve"> template </w:t>
      </w:r>
      <w:r>
        <w:rPr>
          <w:rStyle w:val="XMLname"/>
        </w:rPr>
        <w:t>(identifier: urn:hl7ii:2.16.840.1.113883.10.20.22.4.13:2014-06-09)</w:t>
      </w:r>
      <w:r>
        <w:t>.</w:t>
      </w:r>
    </w:p>
    <w:p w14:paraId="67588F13" w14:textId="77777777" w:rsidR="00C77C9B" w:rsidRDefault="008D07D6" w:rsidP="0055183B">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329" w:name="C_4482-794"/>
      <w:r>
        <w:t xml:space="preserve"> (CONF:4482-794)</w:t>
      </w:r>
      <w:bookmarkEnd w:id="2329"/>
      <w:r>
        <w:t>.</w:t>
      </w:r>
    </w:p>
    <w:p w14:paraId="4B75B15B" w14:textId="77777777" w:rsidR="00C77C9B" w:rsidRDefault="008D07D6" w:rsidP="0055183B">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330" w:name="C_4482-795"/>
      <w:r>
        <w:t xml:space="preserve"> (CONF:4482-795)</w:t>
      </w:r>
      <w:bookmarkEnd w:id="2330"/>
      <w:r>
        <w:t>.</w:t>
      </w:r>
    </w:p>
    <w:p w14:paraId="7D21C7A5" w14:textId="77777777" w:rsidR="00C77C9B" w:rsidRDefault="008D07D6" w:rsidP="0055183B">
      <w:pPr>
        <w:numPr>
          <w:ilvl w:val="0"/>
          <w:numId w:val="39"/>
        </w:numPr>
      </w:pPr>
      <w:r>
        <w:rPr>
          <w:rStyle w:val="keyword"/>
        </w:rPr>
        <w:t>MAY</w:t>
      </w:r>
      <w:r>
        <w:t xml:space="preserve"> contain zero or one [0..1] </w:t>
      </w:r>
      <w:r>
        <w:rPr>
          <w:rStyle w:val="XMLnameBold"/>
        </w:rPr>
        <w:t>@negationInd</w:t>
      </w:r>
      <w:bookmarkStart w:id="2331" w:name="C_4482-1142"/>
      <w:r>
        <w:t xml:space="preserve"> (CONF:4482-1142)</w:t>
      </w:r>
      <w:bookmarkEnd w:id="2331"/>
      <w:r>
        <w:t>.</w:t>
      </w:r>
    </w:p>
    <w:p w14:paraId="13F5121C" w14:textId="77777777" w:rsidR="00C77C9B" w:rsidRDefault="008D07D6" w:rsidP="0055183B">
      <w:pPr>
        <w:numPr>
          <w:ilvl w:val="0"/>
          <w:numId w:val="39"/>
        </w:numPr>
      </w:pPr>
      <w:r>
        <w:rPr>
          <w:rStyle w:val="keyword"/>
        </w:rPr>
        <w:t>SHALL</w:t>
      </w:r>
      <w:r>
        <w:t xml:space="preserve"> contain exactly one [1..1] </w:t>
      </w:r>
      <w:r>
        <w:rPr>
          <w:rStyle w:val="XMLnameBold"/>
        </w:rPr>
        <w:t>templateId</w:t>
      </w:r>
      <w:bookmarkStart w:id="2332" w:name="C_4482-769"/>
      <w:r>
        <w:t xml:space="preserve"> (CONF:4482-769)</w:t>
      </w:r>
      <w:bookmarkEnd w:id="2332"/>
      <w:r>
        <w:t xml:space="preserve"> such that it</w:t>
      </w:r>
    </w:p>
    <w:p w14:paraId="3BC477BE" w14:textId="77777777" w:rsidR="00C77C9B" w:rsidRDefault="008D07D6" w:rsidP="0055183B">
      <w:pPr>
        <w:numPr>
          <w:ilvl w:val="1"/>
          <w:numId w:val="39"/>
        </w:numPr>
      </w:pPr>
      <w:r>
        <w:rPr>
          <w:rStyle w:val="keyword"/>
        </w:rPr>
        <w:t>SHALL</w:t>
      </w:r>
      <w:r>
        <w:t xml:space="preserve"> contain exactly one [1..1] </w:t>
      </w:r>
      <w:r>
        <w:rPr>
          <w:rStyle w:val="XMLnameBold"/>
        </w:rPr>
        <w:t>@root</w:t>
      </w:r>
      <w:r>
        <w:t>=</w:t>
      </w:r>
      <w:r>
        <w:rPr>
          <w:rStyle w:val="XMLname"/>
        </w:rPr>
        <w:t>"2.16.840.1.113883.10.20.15.2.3.46"</w:t>
      </w:r>
      <w:bookmarkStart w:id="2333" w:name="C_4482-796"/>
      <w:r>
        <w:t xml:space="preserve"> (CONF:4482-796)</w:t>
      </w:r>
      <w:bookmarkEnd w:id="2333"/>
      <w:r>
        <w:t>.</w:t>
      </w:r>
    </w:p>
    <w:p w14:paraId="7B327702" w14:textId="77777777" w:rsidR="00C77C9B" w:rsidRDefault="008D07D6" w:rsidP="0055183B">
      <w:pPr>
        <w:numPr>
          <w:ilvl w:val="1"/>
          <w:numId w:val="39"/>
        </w:numPr>
      </w:pPr>
      <w:r>
        <w:rPr>
          <w:rStyle w:val="keyword"/>
        </w:rPr>
        <w:t>SHALL</w:t>
      </w:r>
      <w:r>
        <w:t xml:space="preserve"> contain exactly one [1..1] </w:t>
      </w:r>
      <w:r>
        <w:rPr>
          <w:rStyle w:val="XMLnameBold"/>
        </w:rPr>
        <w:t>@extension</w:t>
      </w:r>
      <w:r>
        <w:t>=</w:t>
      </w:r>
      <w:r>
        <w:rPr>
          <w:rStyle w:val="XMLname"/>
        </w:rPr>
        <w:t>"2021-01-01"</w:t>
      </w:r>
      <w:bookmarkStart w:id="2334" w:name="C_4482-797"/>
      <w:r>
        <w:t xml:space="preserve"> (CONF:4482-797)</w:t>
      </w:r>
      <w:bookmarkEnd w:id="2334"/>
      <w:r>
        <w:t>.</w:t>
      </w:r>
    </w:p>
    <w:p w14:paraId="5A0C7066" w14:textId="77777777" w:rsidR="00C77C9B" w:rsidRDefault="008D07D6" w:rsidP="0055183B">
      <w:pPr>
        <w:numPr>
          <w:ilvl w:val="0"/>
          <w:numId w:val="39"/>
        </w:numPr>
      </w:pPr>
      <w:r>
        <w:rPr>
          <w:rStyle w:val="keyword"/>
        </w:rPr>
        <w:t>SHALL</w:t>
      </w:r>
      <w:r>
        <w:t xml:space="preserve"> contain exactly one [1..1] </w:t>
      </w:r>
      <w:r>
        <w:rPr>
          <w:rStyle w:val="XMLnameBold"/>
        </w:rPr>
        <w:t>code</w:t>
      </w:r>
      <w:bookmarkStart w:id="2335" w:name="C_4482-770"/>
      <w:r>
        <w:t xml:space="preserve"> (CONF:4482-770)</w:t>
      </w:r>
      <w:bookmarkEnd w:id="2335"/>
      <w:r>
        <w:t>.</w:t>
      </w:r>
    </w:p>
    <w:p w14:paraId="2A40EFD1" w14:textId="77777777" w:rsidR="00C77C9B" w:rsidRDefault="008D07D6" w:rsidP="0055183B">
      <w:pPr>
        <w:numPr>
          <w:ilvl w:val="1"/>
          <w:numId w:val="39"/>
        </w:numPr>
      </w:pPr>
      <w:r>
        <w:t xml:space="preserve">This code </w:t>
      </w:r>
      <w:r>
        <w:rPr>
          <w:rStyle w:val="keyword"/>
        </w:rPr>
        <w:t>MAY</w:t>
      </w:r>
      <w:r>
        <w:t xml:space="preserve"> contain zero or one [0..1] </w:t>
      </w:r>
      <w:r>
        <w:rPr>
          <w:rStyle w:val="XMLnameBold"/>
        </w:rPr>
        <w:t>@nullFlavor</w:t>
      </w:r>
      <w:bookmarkStart w:id="2336" w:name="C_4482-1160"/>
      <w:r>
        <w:t xml:space="preserve"> (CONF:4482-1160)</w:t>
      </w:r>
      <w:bookmarkEnd w:id="2336"/>
      <w:r>
        <w:t>.</w:t>
      </w:r>
    </w:p>
    <w:p w14:paraId="183CFAF2" w14:textId="5F7CBBAA" w:rsidR="00C77C9B" w:rsidRDefault="008D07D6" w:rsidP="0055183B">
      <w:pPr>
        <w:numPr>
          <w:ilvl w:val="1"/>
          <w:numId w:val="39"/>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Diagnosis_Problem_Triggers_for_Public_H">
        <w:r>
          <w:rPr>
            <w:rStyle w:val="HyperlinkCourierBold"/>
          </w:rPr>
          <w:t>Diagnosis_Problem Triggers for Public Health Reporting (RCTC Subset)</w:t>
        </w:r>
      </w:hyperlink>
      <w:r>
        <w:rPr>
          <w:rStyle w:val="XMLname"/>
        </w:rPr>
        <w:t xml:space="preserve"> urn:oid:2.16.840.1.113762.1.4.1146.627</w:t>
      </w:r>
      <w:r>
        <w:rPr>
          <w:rStyle w:val="keyword"/>
        </w:rPr>
        <w:t xml:space="preserve"> DYNAMIC</w:t>
      </w:r>
      <w:bookmarkStart w:id="2337" w:name="C_4482-861"/>
      <w:r>
        <w:t xml:space="preserve"> (CONF:4482-861)</w:t>
      </w:r>
      <w:bookmarkEnd w:id="2337"/>
      <w:r>
        <w:t>.</w:t>
      </w:r>
    </w:p>
    <w:p w14:paraId="7673DD78" w14:textId="77777777" w:rsidR="00C77C9B" w:rsidRDefault="008D07D6" w:rsidP="0055183B">
      <w:pPr>
        <w:numPr>
          <w:ilvl w:val="1"/>
          <w:numId w:val="39"/>
        </w:numPr>
      </w:pPr>
      <w:r>
        <w:lastRenderedPageBreak/>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2338" w:name="C_4482-877"/>
      <w:r>
        <w:t xml:space="preserve"> (CONF:4482-877)</w:t>
      </w:r>
      <w:bookmarkEnd w:id="2338"/>
      <w:r>
        <w:t>.</w:t>
      </w:r>
    </w:p>
    <w:p w14:paraId="56043057" w14:textId="77777777" w:rsidR="00C77C9B" w:rsidRDefault="008D07D6" w:rsidP="0055183B">
      <w:pPr>
        <w:numPr>
          <w:ilvl w:val="1"/>
          <w:numId w:val="39"/>
        </w:numPr>
      </w:pPr>
      <w:r>
        <w:t xml:space="preserve">This code </w:t>
      </w:r>
      <w:r>
        <w:rPr>
          <w:rStyle w:val="keyword"/>
        </w:rPr>
        <w:t>SHOULD</w:t>
      </w:r>
      <w:r>
        <w:t xml:space="preserve"> contain zero or one [0..1] </w:t>
      </w:r>
      <w:r>
        <w:rPr>
          <w:rStyle w:val="XMLnameBold"/>
        </w:rPr>
        <w:t>@sdtc:valueSetVersion</w:t>
      </w:r>
      <w:bookmarkStart w:id="2339" w:name="C_4482-878"/>
      <w:r>
        <w:t xml:space="preserve"> (CONF:4482-878)</w:t>
      </w:r>
      <w:bookmarkEnd w:id="2339"/>
      <w:r>
        <w:t>.</w:t>
      </w:r>
      <w:r>
        <w:br/>
        <w:t>Note: RCTC Definition Version used (e.g., 2020-11-13)</w:t>
      </w:r>
    </w:p>
    <w:p w14:paraId="79BF5B3C" w14:textId="77777777" w:rsidR="00C77C9B" w:rsidRDefault="008D07D6" w:rsidP="0055183B">
      <w:pPr>
        <w:numPr>
          <w:ilvl w:val="1"/>
          <w:numId w:val="39"/>
        </w:numPr>
      </w:pPr>
      <w:r>
        <w:t xml:space="preserve">This code </w:t>
      </w:r>
      <w:r>
        <w:rPr>
          <w:rStyle w:val="keyword"/>
        </w:rPr>
        <w:t>MAY</w:t>
      </w:r>
      <w:r>
        <w:t xml:space="preserve"> contain zero or more [0..*] </w:t>
      </w:r>
      <w:r>
        <w:rPr>
          <w:rStyle w:val="XMLnameBold"/>
        </w:rPr>
        <w:t>translation</w:t>
      </w:r>
      <w:bookmarkStart w:id="2340" w:name="C_4482-862"/>
      <w:r>
        <w:t xml:space="preserve"> (CONF:4482-862)</w:t>
      </w:r>
      <w:bookmarkEnd w:id="2340"/>
      <w:r>
        <w:t>.</w:t>
      </w:r>
    </w:p>
    <w:p w14:paraId="3D1C00A3" w14:textId="77777777" w:rsidR="00C77C9B" w:rsidRDefault="008D07D6" w:rsidP="0055183B">
      <w:pPr>
        <w:numPr>
          <w:ilvl w:val="2"/>
          <w:numId w:val="39"/>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2341" w:name="C_4482-879"/>
      <w:r>
        <w:t xml:space="preserve"> (CONF:4482-879)</w:t>
      </w:r>
      <w:bookmarkEnd w:id="2341"/>
      <w:r>
        <w:t>.</w:t>
      </w:r>
    </w:p>
    <w:p w14:paraId="76514028" w14:textId="77777777" w:rsidR="00C77C9B" w:rsidRDefault="008D07D6" w:rsidP="0055183B">
      <w:pPr>
        <w:numPr>
          <w:ilvl w:val="2"/>
          <w:numId w:val="39"/>
        </w:numPr>
      </w:pPr>
      <w:r>
        <w:t xml:space="preserve">The translation, if present, </w:t>
      </w:r>
      <w:r>
        <w:rPr>
          <w:rStyle w:val="keyword"/>
        </w:rPr>
        <w:t>MAY</w:t>
      </w:r>
      <w:r>
        <w:t xml:space="preserve"> contain zero or one [0..1] </w:t>
      </w:r>
      <w:r>
        <w:rPr>
          <w:rStyle w:val="XMLnameBold"/>
        </w:rPr>
        <w:t>@sdtc:valueSetVersion</w:t>
      </w:r>
      <w:bookmarkStart w:id="2342" w:name="C_4482-880"/>
      <w:r>
        <w:t xml:space="preserve"> (CONF:4482-880)</w:t>
      </w:r>
      <w:bookmarkEnd w:id="2342"/>
      <w:r>
        <w:t>.</w:t>
      </w:r>
      <w:r>
        <w:br/>
        <w:t>Note: RCTC Definition Version used (e.g., 2020-11-13)</w:t>
      </w:r>
    </w:p>
    <w:p w14:paraId="261741A8" w14:textId="77777777" w:rsidR="00C77C9B" w:rsidRDefault="008D07D6" w:rsidP="0055183B">
      <w:pPr>
        <w:numPr>
          <w:ilvl w:val="2"/>
          <w:numId w:val="39"/>
        </w:numPr>
      </w:pPr>
      <w:r>
        <w:t xml:space="preserve">If either translation/@sdtc:valueSet or translation/@sdtc:valueSetVersion is present then both translation/@sdtc:valueSet and translation/@sdtc:valueSetVersion </w:t>
      </w:r>
      <w:r>
        <w:rPr>
          <w:rStyle w:val="keyword"/>
        </w:rPr>
        <w:t>SHALL</w:t>
      </w:r>
      <w:r>
        <w:t xml:space="preserve"> be present (CONF:4482-869).</w:t>
      </w:r>
    </w:p>
    <w:p w14:paraId="653E9F13" w14:textId="77777777" w:rsidR="00C77C9B" w:rsidRDefault="008D07D6" w:rsidP="0055183B">
      <w:pPr>
        <w:numPr>
          <w:ilvl w:val="1"/>
          <w:numId w:val="39"/>
        </w:numPr>
      </w:pPr>
      <w:r>
        <w:t xml:space="preserve">If either code/@sdtc:valueSet or code/@sdtc:valueSetVersion is present then both code/@sdtc:valueSet and code/@sdtc:valueSetVersion </w:t>
      </w:r>
      <w:r>
        <w:rPr>
          <w:rStyle w:val="keyword"/>
        </w:rPr>
        <w:t>SHALL</w:t>
      </w:r>
      <w:r>
        <w:t xml:space="preserve"> be present (CONF:4482-870).</w:t>
      </w:r>
    </w:p>
    <w:p w14:paraId="2E697BF6" w14:textId="77777777" w:rsidR="00C77C9B" w:rsidRDefault="008D07D6" w:rsidP="0055183B">
      <w:pPr>
        <w:numPr>
          <w:ilvl w:val="1"/>
          <w:numId w:val="39"/>
        </w:numPr>
      </w:pPr>
      <w:r>
        <w:t xml:space="preserve">Either cda:code[@code and @sdtc:valueSetVersion and @sdtc:valueSet] or cda:code/cda:translation[@code and @sdtc:valueSetVersion and @sdtc:valueSet] </w:t>
      </w:r>
      <w:r>
        <w:rPr>
          <w:rStyle w:val="keyword"/>
        </w:rPr>
        <w:t>SHALL</w:t>
      </w:r>
      <w:r>
        <w:t xml:space="preserve"> be present (CONF:4482-1161).</w:t>
      </w:r>
    </w:p>
    <w:p w14:paraId="1FC560F7" w14:textId="28341BFB" w:rsidR="00C77C9B" w:rsidRDefault="008D07D6">
      <w:pPr>
        <w:pStyle w:val="Caption"/>
        <w:ind w:left="130" w:right="115"/>
      </w:pPr>
      <w:bookmarkStart w:id="2343" w:name="_Toc175307922"/>
      <w:r>
        <w:t xml:space="preserve">Figure </w:t>
      </w:r>
      <w:r>
        <w:fldChar w:fldCharType="begin"/>
      </w:r>
      <w:r>
        <w:instrText>SEQ Figure \* ARABIC</w:instrText>
      </w:r>
      <w:r>
        <w:fldChar w:fldCharType="separate"/>
      </w:r>
      <w:r w:rsidR="00C17516">
        <w:t>107</w:t>
      </w:r>
      <w:r>
        <w:fldChar w:fldCharType="end"/>
      </w:r>
      <w:r>
        <w:t>: Initial Case Report Trigger Code Procedure Activity Observation Example</w:t>
      </w:r>
      <w:bookmarkEnd w:id="2343"/>
    </w:p>
    <w:p w14:paraId="722599FA" w14:textId="77777777" w:rsidR="00C77C9B" w:rsidRDefault="008D07D6">
      <w:pPr>
        <w:pStyle w:val="Example"/>
        <w:ind w:left="130" w:right="115"/>
      </w:pPr>
      <w:r>
        <w:t>&lt;!-- This is an example code: at the time of publication, no RCTC value set exists for procedures --&gt;</w:t>
      </w:r>
    </w:p>
    <w:p w14:paraId="2790F924" w14:textId="77777777" w:rsidR="00C77C9B" w:rsidRDefault="008D07D6">
      <w:pPr>
        <w:pStyle w:val="Example"/>
        <w:ind w:left="130" w:right="115"/>
      </w:pPr>
      <w:r>
        <w:t>&lt;observation classCode="OBS" moodCode="EVN"&gt;</w:t>
      </w:r>
    </w:p>
    <w:p w14:paraId="7FB2B483" w14:textId="77777777" w:rsidR="00C77C9B" w:rsidRDefault="008D07D6">
      <w:pPr>
        <w:pStyle w:val="Example"/>
        <w:ind w:left="130" w:right="115"/>
      </w:pPr>
      <w:r>
        <w:t xml:space="preserve">    &lt;!-- [C-CDA R2.1] Procedure Activity Observation (V2) --&gt;</w:t>
      </w:r>
    </w:p>
    <w:p w14:paraId="05C40F03" w14:textId="77777777" w:rsidR="00C77C9B" w:rsidRDefault="008D07D6">
      <w:pPr>
        <w:pStyle w:val="Example"/>
        <w:ind w:left="130" w:right="115"/>
      </w:pPr>
      <w:r>
        <w:t xml:space="preserve">    &lt;templateId root="2.16.840.1.113883.10.20.22.4.13" extension="2014-06-09"/&gt;</w:t>
      </w:r>
    </w:p>
    <w:p w14:paraId="4D809EA9" w14:textId="77777777" w:rsidR="00C77C9B" w:rsidRDefault="008D07D6">
      <w:pPr>
        <w:pStyle w:val="Example"/>
        <w:ind w:left="130" w:right="115"/>
      </w:pPr>
      <w:r>
        <w:t xml:space="preserve">    &lt;!-- [eICR R2 STU3] Initial Case Report Trigger Code Procedure Activity Observation --&gt;</w:t>
      </w:r>
    </w:p>
    <w:p w14:paraId="5A53988D" w14:textId="77777777" w:rsidR="00C77C9B" w:rsidRDefault="008D07D6">
      <w:pPr>
        <w:pStyle w:val="Example"/>
        <w:ind w:left="130" w:right="115"/>
      </w:pPr>
      <w:r>
        <w:t xml:space="preserve">    &lt;templateId root="2.16.840.1.113883.10.20.15.2.3.46" extension="2021-01-01"/&gt;</w:t>
      </w:r>
    </w:p>
    <w:p w14:paraId="54104D49" w14:textId="77777777" w:rsidR="00C77C9B" w:rsidRDefault="008D07D6">
      <w:pPr>
        <w:pStyle w:val="Example"/>
        <w:ind w:left="130" w:right="115"/>
      </w:pPr>
      <w:r>
        <w:t xml:space="preserve">    &lt;id root="e535eb92-829f-45bb-8602-a49f59bb4e2c"/&gt;</w:t>
      </w:r>
    </w:p>
    <w:p w14:paraId="1071D139" w14:textId="77777777" w:rsidR="00C77C9B" w:rsidRDefault="008D07D6">
      <w:pPr>
        <w:pStyle w:val="Example"/>
        <w:ind w:left="130" w:right="115"/>
      </w:pPr>
      <w:r>
        <w:t xml:space="preserve">    &lt;code code="385857005" </w:t>
      </w:r>
    </w:p>
    <w:p w14:paraId="79743A2A" w14:textId="77777777" w:rsidR="00C77C9B" w:rsidRDefault="008D07D6">
      <w:pPr>
        <w:pStyle w:val="Example"/>
        <w:ind w:left="130" w:right="115"/>
      </w:pPr>
      <w:r>
        <w:t xml:space="preserve">        codeSystem="2.16.840.1.113883.6.96" </w:t>
      </w:r>
    </w:p>
    <w:p w14:paraId="7AE861E1" w14:textId="77777777" w:rsidR="00C77C9B" w:rsidRDefault="008D07D6">
      <w:pPr>
        <w:pStyle w:val="Example"/>
        <w:ind w:left="130" w:right="115"/>
      </w:pPr>
      <w:r>
        <w:t xml:space="preserve">        codeSystemName="SNOMED CT"</w:t>
      </w:r>
    </w:p>
    <w:p w14:paraId="3FFFE20F" w14:textId="77777777" w:rsidR="00C77C9B" w:rsidRDefault="008D07D6">
      <w:pPr>
        <w:pStyle w:val="Example"/>
        <w:ind w:left="130" w:right="115"/>
      </w:pPr>
      <w:r>
        <w:t xml:space="preserve">        displayName="Ventilator care and adjustment (regime/therapy)" </w:t>
      </w:r>
    </w:p>
    <w:p w14:paraId="569033E3" w14:textId="77777777" w:rsidR="00C77C9B" w:rsidRDefault="008D07D6">
      <w:pPr>
        <w:pStyle w:val="Example"/>
        <w:ind w:left="130" w:right="115"/>
      </w:pPr>
      <w:r>
        <w:t xml:space="preserve">        sdtc:valueSet="2.16.840.1.114222.4.11.7508"</w:t>
      </w:r>
    </w:p>
    <w:p w14:paraId="75236E84" w14:textId="77777777" w:rsidR="00C77C9B" w:rsidRDefault="008D07D6">
      <w:pPr>
        <w:pStyle w:val="Example"/>
        <w:ind w:left="130" w:right="115"/>
      </w:pPr>
      <w:r>
        <w:t xml:space="preserve">        sdtc:valueSetVersion="2020-11-13"/&gt;</w:t>
      </w:r>
    </w:p>
    <w:p w14:paraId="6B53C319" w14:textId="77777777" w:rsidR="00C77C9B" w:rsidRDefault="008D07D6">
      <w:pPr>
        <w:pStyle w:val="Example"/>
        <w:ind w:left="130" w:right="115"/>
      </w:pPr>
      <w:r>
        <w:t xml:space="preserve">    &lt;statusCode code="completed"/&gt;</w:t>
      </w:r>
    </w:p>
    <w:p w14:paraId="07708DBF" w14:textId="77777777" w:rsidR="00C77C9B" w:rsidRDefault="008D07D6">
      <w:pPr>
        <w:pStyle w:val="Example"/>
        <w:ind w:left="130" w:right="115"/>
      </w:pPr>
      <w:r>
        <w:t xml:space="preserve">    &lt;effectiveTime value="20201115"/&gt;</w:t>
      </w:r>
    </w:p>
    <w:p w14:paraId="03FA8F03" w14:textId="77777777" w:rsidR="00C77C9B" w:rsidRDefault="008D07D6">
      <w:pPr>
        <w:pStyle w:val="Example"/>
        <w:ind w:left="130" w:right="115"/>
      </w:pPr>
      <w:r>
        <w:t>&lt;/observation&gt;</w:t>
      </w:r>
    </w:p>
    <w:p w14:paraId="3E4D2987" w14:textId="77777777" w:rsidR="00C77C9B" w:rsidRDefault="00C77C9B">
      <w:pPr>
        <w:pStyle w:val="BodyText"/>
      </w:pPr>
    </w:p>
    <w:p w14:paraId="313EE5CD" w14:textId="77777777" w:rsidR="00C77C9B" w:rsidRDefault="008D07D6">
      <w:pPr>
        <w:pStyle w:val="Heading2nospace"/>
      </w:pPr>
      <w:bookmarkStart w:id="2344" w:name="E_Procedure_Activity_Procedure_V2"/>
      <w:bookmarkStart w:id="2345" w:name="_Toc175307766"/>
      <w:r>
        <w:lastRenderedPageBreak/>
        <w:t>Procedure Activity Procedure (V2)</w:t>
      </w:r>
      <w:bookmarkEnd w:id="2344"/>
      <w:bookmarkEnd w:id="2345"/>
    </w:p>
    <w:p w14:paraId="5502C76F" w14:textId="77777777" w:rsidR="00C77C9B" w:rsidRDefault="008D07D6">
      <w:pPr>
        <w:pStyle w:val="BracketData"/>
      </w:pPr>
      <w:r>
        <w:t>[procedure: identifier urn:hl7ii:2.16.840.1.113883.10.20.22.4.14:2014-06-09 (open)]</w:t>
      </w:r>
    </w:p>
    <w:p w14:paraId="66A9BE9F" w14:textId="77777777" w:rsidR="00C77C9B" w:rsidRDefault="008D07D6">
      <w:pPr>
        <w:pStyle w:val="BracketData"/>
      </w:pPr>
      <w:r>
        <w:t>Published as part of Consolidated CDA Templates for Clinical Notes (US Realm) DSTU R2</w:t>
      </w:r>
    </w:p>
    <w:p w14:paraId="1902B6AD" w14:textId="4953C8A6" w:rsidR="00C77C9B" w:rsidRDefault="008D07D6">
      <w:pPr>
        <w:pStyle w:val="Caption"/>
      </w:pPr>
      <w:bookmarkStart w:id="2346" w:name="_Toc175308211"/>
      <w:r>
        <w:t xml:space="preserve">Table </w:t>
      </w:r>
      <w:r>
        <w:fldChar w:fldCharType="begin"/>
      </w:r>
      <w:r>
        <w:instrText>SEQ Table \* ARABIC</w:instrText>
      </w:r>
      <w:r>
        <w:fldChar w:fldCharType="separate"/>
      </w:r>
      <w:r w:rsidR="00C17516">
        <w:t>242</w:t>
      </w:r>
      <w:r>
        <w:fldChar w:fldCharType="end"/>
      </w:r>
      <w:r>
        <w:t>: Procedure Activity Procedure (V2) Contexts</w:t>
      </w:r>
      <w:bookmarkEnd w:id="2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6B1E5EC" w14:textId="77777777">
        <w:trPr>
          <w:cantSplit/>
          <w:tblHeader/>
          <w:jc w:val="center"/>
        </w:trPr>
        <w:tc>
          <w:tcPr>
            <w:tcW w:w="360" w:type="dxa"/>
            <w:shd w:val="clear" w:color="auto" w:fill="E6E6E6"/>
          </w:tcPr>
          <w:p w14:paraId="1826C751" w14:textId="77777777" w:rsidR="00C77C9B" w:rsidRDefault="008D07D6">
            <w:pPr>
              <w:pStyle w:val="TableHead"/>
            </w:pPr>
            <w:r>
              <w:t>Contained By:</w:t>
            </w:r>
          </w:p>
        </w:tc>
        <w:tc>
          <w:tcPr>
            <w:tcW w:w="360" w:type="dxa"/>
            <w:shd w:val="clear" w:color="auto" w:fill="E6E6E6"/>
          </w:tcPr>
          <w:p w14:paraId="22B9384F" w14:textId="77777777" w:rsidR="00C77C9B" w:rsidRDefault="008D07D6">
            <w:pPr>
              <w:pStyle w:val="TableHead"/>
            </w:pPr>
            <w:r>
              <w:t>Contains:</w:t>
            </w:r>
          </w:p>
        </w:tc>
      </w:tr>
      <w:tr w:rsidR="00C77C9B" w14:paraId="4F2AB62E" w14:textId="77777777">
        <w:trPr>
          <w:jc w:val="center"/>
        </w:trPr>
        <w:tc>
          <w:tcPr>
            <w:tcW w:w="360" w:type="dxa"/>
          </w:tcPr>
          <w:p w14:paraId="61CE638D" w14:textId="3596C557" w:rsidR="00C77C9B" w:rsidRDefault="00000000">
            <w:pPr>
              <w:pStyle w:val="TableText"/>
            </w:pPr>
            <w:hyperlink w:anchor="Reaction_Observation_V2">
              <w:r w:rsidR="008D07D6">
                <w:rPr>
                  <w:rStyle w:val="HyperlinkText9pt"/>
                </w:rPr>
                <w:t>Reaction Observation (V2)</w:t>
              </w:r>
            </w:hyperlink>
            <w:r w:rsidR="008D07D6">
              <w:t xml:space="preserve"> (optional)</w:t>
            </w:r>
          </w:p>
          <w:p w14:paraId="45CE09BD" w14:textId="27E99805" w:rsidR="00C77C9B" w:rsidRDefault="00000000">
            <w:pPr>
              <w:pStyle w:val="TableText"/>
            </w:pPr>
            <w:hyperlink w:anchor="Procedures_Section_entries_optional_V2">
              <w:r w:rsidR="008D07D6">
                <w:rPr>
                  <w:rStyle w:val="HyperlinkText9pt"/>
                </w:rPr>
                <w:t>Procedures Section (entries optional) (V2)</w:t>
              </w:r>
            </w:hyperlink>
            <w:r w:rsidR="008D07D6">
              <w:t xml:space="preserve"> (optional)</w:t>
            </w:r>
          </w:p>
          <w:p w14:paraId="0C58789F" w14:textId="25E5FD4B" w:rsidR="00C77C9B" w:rsidRDefault="00000000">
            <w:pPr>
              <w:pStyle w:val="TableText"/>
            </w:pPr>
            <w:hyperlink w:anchor="S_Procedures_Section_entries_required_V">
              <w:r w:rsidR="008D07D6">
                <w:rPr>
                  <w:rStyle w:val="HyperlinkText9pt"/>
                </w:rPr>
                <w:t>Procedures Section (entries required) (V2)</w:t>
              </w:r>
            </w:hyperlink>
            <w:r w:rsidR="008D07D6">
              <w:t xml:space="preserve"> (optional)</w:t>
            </w:r>
          </w:p>
        </w:tc>
        <w:tc>
          <w:tcPr>
            <w:tcW w:w="360" w:type="dxa"/>
          </w:tcPr>
          <w:p w14:paraId="391820E3" w14:textId="5446F84E" w:rsidR="00C77C9B" w:rsidRDefault="00000000">
            <w:pPr>
              <w:pStyle w:val="TableText"/>
            </w:pPr>
            <w:hyperlink w:anchor="E_Service_Delivery_Location">
              <w:r w:rsidR="008D07D6">
                <w:rPr>
                  <w:rStyle w:val="HyperlinkText9pt"/>
                </w:rPr>
                <w:t>Service Delivery Location</w:t>
              </w:r>
            </w:hyperlink>
            <w:r w:rsidR="008D07D6">
              <w:t xml:space="preserve"> (optional)</w:t>
            </w:r>
          </w:p>
          <w:p w14:paraId="6DB275FC" w14:textId="30F6F944" w:rsidR="00C77C9B" w:rsidRDefault="00000000">
            <w:pPr>
              <w:pStyle w:val="TableText"/>
            </w:pPr>
            <w:hyperlink w:anchor="E_Product_Instance">
              <w:r w:rsidR="008D07D6">
                <w:rPr>
                  <w:rStyle w:val="HyperlinkText9pt"/>
                </w:rPr>
                <w:t>Product Instance</w:t>
              </w:r>
            </w:hyperlink>
            <w:r w:rsidR="008D07D6">
              <w:t xml:space="preserve"> (optional)</w:t>
            </w:r>
          </w:p>
          <w:p w14:paraId="7265365C" w14:textId="68BE5714" w:rsidR="00C77C9B" w:rsidRDefault="00000000">
            <w:pPr>
              <w:pStyle w:val="TableText"/>
            </w:pPr>
            <w:hyperlink w:anchor="Medication_Activity_V2">
              <w:r w:rsidR="008D07D6">
                <w:rPr>
                  <w:rStyle w:val="HyperlinkText9pt"/>
                </w:rPr>
                <w:t>Medication Activity (V2)</w:t>
              </w:r>
            </w:hyperlink>
            <w:r w:rsidR="008D07D6">
              <w:t xml:space="preserve"> (optional)</w:t>
            </w:r>
          </w:p>
          <w:p w14:paraId="2FE36454" w14:textId="776B1954" w:rsidR="00C77C9B" w:rsidRDefault="00000000">
            <w:pPr>
              <w:pStyle w:val="TableText"/>
            </w:pPr>
            <w:hyperlink w:anchor="Reaction_Observation_V2">
              <w:r w:rsidR="008D07D6">
                <w:rPr>
                  <w:rStyle w:val="HyperlinkText9pt"/>
                </w:rPr>
                <w:t>Reaction Observation (V2)</w:t>
              </w:r>
            </w:hyperlink>
            <w:r w:rsidR="008D07D6">
              <w:t xml:space="preserve"> (optional)</w:t>
            </w:r>
          </w:p>
          <w:p w14:paraId="418CBC90" w14:textId="3C8854E7"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349BE2B2" w14:textId="77777777" w:rsidR="00C77C9B" w:rsidRDefault="00C77C9B">
      <w:pPr>
        <w:pStyle w:val="BodyText"/>
      </w:pPr>
    </w:p>
    <w:p w14:paraId="5B54944A" w14:textId="77777777" w:rsidR="00C77C9B" w:rsidRDefault="008D07D6">
      <w:r>
        <w:t>The common notion of "procedure" is broader than that specified by the HL7 Version 3 Reference Information Model (RIM). Therefore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p>
    <w:p w14:paraId="56C9BB9D" w14:textId="07B496C8" w:rsidR="00C77C9B" w:rsidRDefault="008D07D6">
      <w:pPr>
        <w:pStyle w:val="Caption"/>
      </w:pPr>
      <w:bookmarkStart w:id="2347" w:name="_Toc175308212"/>
      <w:r>
        <w:lastRenderedPageBreak/>
        <w:t xml:space="preserve">Table </w:t>
      </w:r>
      <w:r>
        <w:fldChar w:fldCharType="begin"/>
      </w:r>
      <w:r>
        <w:instrText>SEQ Table \* ARABIC</w:instrText>
      </w:r>
      <w:r>
        <w:fldChar w:fldCharType="separate"/>
      </w:r>
      <w:r w:rsidR="00C17516">
        <w:t>243</w:t>
      </w:r>
      <w:r>
        <w:fldChar w:fldCharType="end"/>
      </w:r>
      <w:r>
        <w:t>: Procedure Activity Procedure (V2) Constraints Overview</w:t>
      </w:r>
      <w:bookmarkEnd w:id="23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CA9A666" w14:textId="77777777">
        <w:trPr>
          <w:cantSplit/>
          <w:tblHeader/>
          <w:jc w:val="center"/>
        </w:trPr>
        <w:tc>
          <w:tcPr>
            <w:tcW w:w="0" w:type="dxa"/>
            <w:shd w:val="clear" w:color="auto" w:fill="E6E6E6"/>
            <w:noWrap/>
          </w:tcPr>
          <w:p w14:paraId="142F62FC" w14:textId="77777777" w:rsidR="00C77C9B" w:rsidRDefault="008D07D6">
            <w:pPr>
              <w:pStyle w:val="TableHead"/>
            </w:pPr>
            <w:r>
              <w:t>XPath</w:t>
            </w:r>
          </w:p>
        </w:tc>
        <w:tc>
          <w:tcPr>
            <w:tcW w:w="720" w:type="dxa"/>
            <w:shd w:val="clear" w:color="auto" w:fill="E6E6E6"/>
            <w:noWrap/>
          </w:tcPr>
          <w:p w14:paraId="78F51511" w14:textId="77777777" w:rsidR="00C77C9B" w:rsidRDefault="008D07D6">
            <w:pPr>
              <w:pStyle w:val="TableHead"/>
            </w:pPr>
            <w:r>
              <w:t>Card.</w:t>
            </w:r>
          </w:p>
        </w:tc>
        <w:tc>
          <w:tcPr>
            <w:tcW w:w="1152" w:type="dxa"/>
            <w:shd w:val="clear" w:color="auto" w:fill="E6E6E6"/>
            <w:noWrap/>
          </w:tcPr>
          <w:p w14:paraId="6D361DDE" w14:textId="77777777" w:rsidR="00C77C9B" w:rsidRDefault="008D07D6">
            <w:pPr>
              <w:pStyle w:val="TableHead"/>
            </w:pPr>
            <w:r>
              <w:t>Verb</w:t>
            </w:r>
          </w:p>
        </w:tc>
        <w:tc>
          <w:tcPr>
            <w:tcW w:w="864" w:type="dxa"/>
            <w:shd w:val="clear" w:color="auto" w:fill="E6E6E6"/>
            <w:noWrap/>
          </w:tcPr>
          <w:p w14:paraId="5024AEAE" w14:textId="77777777" w:rsidR="00C77C9B" w:rsidRDefault="008D07D6">
            <w:pPr>
              <w:pStyle w:val="TableHead"/>
            </w:pPr>
            <w:r>
              <w:t>Data Type</w:t>
            </w:r>
          </w:p>
        </w:tc>
        <w:tc>
          <w:tcPr>
            <w:tcW w:w="864" w:type="dxa"/>
            <w:shd w:val="clear" w:color="auto" w:fill="E6E6E6"/>
            <w:noWrap/>
          </w:tcPr>
          <w:p w14:paraId="2A4E2BBE" w14:textId="77777777" w:rsidR="00C77C9B" w:rsidRDefault="008D07D6">
            <w:pPr>
              <w:pStyle w:val="TableHead"/>
            </w:pPr>
            <w:r>
              <w:t>CONF#</w:t>
            </w:r>
          </w:p>
        </w:tc>
        <w:tc>
          <w:tcPr>
            <w:tcW w:w="864" w:type="dxa"/>
            <w:shd w:val="clear" w:color="auto" w:fill="E6E6E6"/>
            <w:noWrap/>
          </w:tcPr>
          <w:p w14:paraId="13F0EC65" w14:textId="77777777" w:rsidR="00C77C9B" w:rsidRDefault="008D07D6">
            <w:pPr>
              <w:pStyle w:val="TableHead"/>
            </w:pPr>
            <w:r>
              <w:t>Value</w:t>
            </w:r>
          </w:p>
        </w:tc>
      </w:tr>
      <w:tr w:rsidR="00C77C9B" w14:paraId="3B3ABE1D" w14:textId="77777777">
        <w:trPr>
          <w:jc w:val="center"/>
        </w:trPr>
        <w:tc>
          <w:tcPr>
            <w:tcW w:w="10160" w:type="dxa"/>
            <w:gridSpan w:val="6"/>
          </w:tcPr>
          <w:p w14:paraId="33616A60" w14:textId="77777777" w:rsidR="00C77C9B" w:rsidRDefault="008D07D6">
            <w:pPr>
              <w:pStyle w:val="TableText"/>
            </w:pPr>
            <w:r>
              <w:t>procedure (identifier: urn:hl7ii:2.16.840.1.113883.10.20.22.4.14:2014-06-09)</w:t>
            </w:r>
          </w:p>
        </w:tc>
      </w:tr>
      <w:tr w:rsidR="00C77C9B" w14:paraId="289EE409" w14:textId="77777777">
        <w:trPr>
          <w:jc w:val="center"/>
        </w:trPr>
        <w:tc>
          <w:tcPr>
            <w:tcW w:w="3345" w:type="dxa"/>
          </w:tcPr>
          <w:p w14:paraId="579C4530" w14:textId="77777777" w:rsidR="00C77C9B" w:rsidRDefault="008D07D6">
            <w:pPr>
              <w:pStyle w:val="TableText"/>
            </w:pPr>
            <w:r>
              <w:tab/>
              <w:t>@classCode</w:t>
            </w:r>
          </w:p>
        </w:tc>
        <w:tc>
          <w:tcPr>
            <w:tcW w:w="720" w:type="dxa"/>
          </w:tcPr>
          <w:p w14:paraId="2117166F" w14:textId="77777777" w:rsidR="00C77C9B" w:rsidRDefault="008D07D6">
            <w:pPr>
              <w:pStyle w:val="TableText"/>
            </w:pPr>
            <w:r>
              <w:t>1..1</w:t>
            </w:r>
          </w:p>
        </w:tc>
        <w:tc>
          <w:tcPr>
            <w:tcW w:w="1152" w:type="dxa"/>
          </w:tcPr>
          <w:p w14:paraId="0DC46B8E" w14:textId="77777777" w:rsidR="00C77C9B" w:rsidRDefault="008D07D6">
            <w:pPr>
              <w:pStyle w:val="TableText"/>
            </w:pPr>
            <w:r>
              <w:t>SHALL</w:t>
            </w:r>
          </w:p>
        </w:tc>
        <w:tc>
          <w:tcPr>
            <w:tcW w:w="864" w:type="dxa"/>
          </w:tcPr>
          <w:p w14:paraId="435EE826" w14:textId="77777777" w:rsidR="00C77C9B" w:rsidRDefault="00C77C9B">
            <w:pPr>
              <w:pStyle w:val="TableText"/>
            </w:pPr>
          </w:p>
        </w:tc>
        <w:tc>
          <w:tcPr>
            <w:tcW w:w="1104" w:type="dxa"/>
          </w:tcPr>
          <w:p w14:paraId="2AFCD12C" w14:textId="16EA5FD0" w:rsidR="00C77C9B" w:rsidRDefault="00000000">
            <w:pPr>
              <w:pStyle w:val="TableText"/>
            </w:pPr>
            <w:hyperlink w:anchor="C_1098-7652">
              <w:r w:rsidR="008D07D6">
                <w:rPr>
                  <w:rStyle w:val="HyperlinkText9pt"/>
                </w:rPr>
                <w:t>1098-7652</w:t>
              </w:r>
            </w:hyperlink>
          </w:p>
        </w:tc>
        <w:tc>
          <w:tcPr>
            <w:tcW w:w="2975" w:type="dxa"/>
          </w:tcPr>
          <w:p w14:paraId="3FF156E2" w14:textId="77777777" w:rsidR="00C77C9B" w:rsidRDefault="008D07D6">
            <w:pPr>
              <w:pStyle w:val="TableText"/>
            </w:pPr>
            <w:r>
              <w:t>urn:oid:2.16.840.1.113883.5.6 (HL7ActClass) = PROC</w:t>
            </w:r>
          </w:p>
        </w:tc>
      </w:tr>
      <w:tr w:rsidR="00C77C9B" w14:paraId="47FEF74B" w14:textId="77777777">
        <w:trPr>
          <w:jc w:val="center"/>
        </w:trPr>
        <w:tc>
          <w:tcPr>
            <w:tcW w:w="3345" w:type="dxa"/>
          </w:tcPr>
          <w:p w14:paraId="729EEF21" w14:textId="77777777" w:rsidR="00C77C9B" w:rsidRDefault="008D07D6">
            <w:pPr>
              <w:pStyle w:val="TableText"/>
            </w:pPr>
            <w:r>
              <w:tab/>
              <w:t>@moodCode</w:t>
            </w:r>
          </w:p>
        </w:tc>
        <w:tc>
          <w:tcPr>
            <w:tcW w:w="720" w:type="dxa"/>
          </w:tcPr>
          <w:p w14:paraId="5648B83A" w14:textId="77777777" w:rsidR="00C77C9B" w:rsidRDefault="008D07D6">
            <w:pPr>
              <w:pStyle w:val="TableText"/>
            </w:pPr>
            <w:r>
              <w:t>1..1</w:t>
            </w:r>
          </w:p>
        </w:tc>
        <w:tc>
          <w:tcPr>
            <w:tcW w:w="1152" w:type="dxa"/>
          </w:tcPr>
          <w:p w14:paraId="3ED070FF" w14:textId="77777777" w:rsidR="00C77C9B" w:rsidRDefault="008D07D6">
            <w:pPr>
              <w:pStyle w:val="TableText"/>
            </w:pPr>
            <w:r>
              <w:t>SHALL</w:t>
            </w:r>
          </w:p>
        </w:tc>
        <w:tc>
          <w:tcPr>
            <w:tcW w:w="864" w:type="dxa"/>
          </w:tcPr>
          <w:p w14:paraId="5D8BBE00" w14:textId="77777777" w:rsidR="00C77C9B" w:rsidRDefault="00C77C9B">
            <w:pPr>
              <w:pStyle w:val="TableText"/>
            </w:pPr>
          </w:p>
        </w:tc>
        <w:tc>
          <w:tcPr>
            <w:tcW w:w="1104" w:type="dxa"/>
          </w:tcPr>
          <w:p w14:paraId="5504FE42" w14:textId="66AFAF3D" w:rsidR="00C77C9B" w:rsidRDefault="00000000">
            <w:pPr>
              <w:pStyle w:val="TableText"/>
            </w:pPr>
            <w:hyperlink w:anchor="C_1098-7653">
              <w:r w:rsidR="008D07D6">
                <w:rPr>
                  <w:rStyle w:val="HyperlinkText9pt"/>
                </w:rPr>
                <w:t>1098-7653</w:t>
              </w:r>
            </w:hyperlink>
          </w:p>
        </w:tc>
        <w:tc>
          <w:tcPr>
            <w:tcW w:w="2975" w:type="dxa"/>
          </w:tcPr>
          <w:p w14:paraId="3B9B1846" w14:textId="77777777" w:rsidR="00C77C9B" w:rsidRDefault="008D07D6">
            <w:pPr>
              <w:pStyle w:val="TableText"/>
            </w:pPr>
            <w:r>
              <w:t>urn:oid:2.16.840.1.113883.5.1001 (HL7ActMood) = EVN</w:t>
            </w:r>
          </w:p>
        </w:tc>
      </w:tr>
      <w:tr w:rsidR="00C77C9B" w14:paraId="537A91AC" w14:textId="77777777">
        <w:trPr>
          <w:jc w:val="center"/>
        </w:trPr>
        <w:tc>
          <w:tcPr>
            <w:tcW w:w="3345" w:type="dxa"/>
          </w:tcPr>
          <w:p w14:paraId="1B61C520" w14:textId="77777777" w:rsidR="00C77C9B" w:rsidRDefault="008D07D6">
            <w:pPr>
              <w:pStyle w:val="TableText"/>
            </w:pPr>
            <w:r>
              <w:tab/>
              <w:t>templateId</w:t>
            </w:r>
          </w:p>
        </w:tc>
        <w:tc>
          <w:tcPr>
            <w:tcW w:w="720" w:type="dxa"/>
          </w:tcPr>
          <w:p w14:paraId="10D41E0A" w14:textId="77777777" w:rsidR="00C77C9B" w:rsidRDefault="008D07D6">
            <w:pPr>
              <w:pStyle w:val="TableText"/>
            </w:pPr>
            <w:r>
              <w:t>1..1</w:t>
            </w:r>
          </w:p>
        </w:tc>
        <w:tc>
          <w:tcPr>
            <w:tcW w:w="1152" w:type="dxa"/>
          </w:tcPr>
          <w:p w14:paraId="34912F10" w14:textId="77777777" w:rsidR="00C77C9B" w:rsidRDefault="008D07D6">
            <w:pPr>
              <w:pStyle w:val="TableText"/>
            </w:pPr>
            <w:r>
              <w:t>SHALL</w:t>
            </w:r>
          </w:p>
        </w:tc>
        <w:tc>
          <w:tcPr>
            <w:tcW w:w="864" w:type="dxa"/>
          </w:tcPr>
          <w:p w14:paraId="40C752F4" w14:textId="77777777" w:rsidR="00C77C9B" w:rsidRDefault="00C77C9B">
            <w:pPr>
              <w:pStyle w:val="TableText"/>
            </w:pPr>
          </w:p>
        </w:tc>
        <w:tc>
          <w:tcPr>
            <w:tcW w:w="1104" w:type="dxa"/>
          </w:tcPr>
          <w:p w14:paraId="39C621D3" w14:textId="1EC6F1CC" w:rsidR="00C77C9B" w:rsidRDefault="00000000">
            <w:pPr>
              <w:pStyle w:val="TableText"/>
            </w:pPr>
            <w:hyperlink w:anchor="C_1098-7654">
              <w:r w:rsidR="008D07D6">
                <w:rPr>
                  <w:rStyle w:val="HyperlinkText9pt"/>
                </w:rPr>
                <w:t>1098-7654</w:t>
              </w:r>
            </w:hyperlink>
          </w:p>
        </w:tc>
        <w:tc>
          <w:tcPr>
            <w:tcW w:w="2975" w:type="dxa"/>
          </w:tcPr>
          <w:p w14:paraId="010C6490" w14:textId="77777777" w:rsidR="00C77C9B" w:rsidRDefault="00C77C9B">
            <w:pPr>
              <w:pStyle w:val="TableText"/>
            </w:pPr>
          </w:p>
        </w:tc>
      </w:tr>
      <w:tr w:rsidR="00C77C9B" w14:paraId="7E84B772" w14:textId="77777777">
        <w:trPr>
          <w:jc w:val="center"/>
        </w:trPr>
        <w:tc>
          <w:tcPr>
            <w:tcW w:w="3345" w:type="dxa"/>
          </w:tcPr>
          <w:p w14:paraId="20335784" w14:textId="77777777" w:rsidR="00C77C9B" w:rsidRDefault="008D07D6">
            <w:pPr>
              <w:pStyle w:val="TableText"/>
            </w:pPr>
            <w:r>
              <w:tab/>
            </w:r>
            <w:r>
              <w:tab/>
              <w:t>@root</w:t>
            </w:r>
          </w:p>
        </w:tc>
        <w:tc>
          <w:tcPr>
            <w:tcW w:w="720" w:type="dxa"/>
          </w:tcPr>
          <w:p w14:paraId="6CB134B3" w14:textId="77777777" w:rsidR="00C77C9B" w:rsidRDefault="008D07D6">
            <w:pPr>
              <w:pStyle w:val="TableText"/>
            </w:pPr>
            <w:r>
              <w:t>1..1</w:t>
            </w:r>
          </w:p>
        </w:tc>
        <w:tc>
          <w:tcPr>
            <w:tcW w:w="1152" w:type="dxa"/>
          </w:tcPr>
          <w:p w14:paraId="653F9762" w14:textId="77777777" w:rsidR="00C77C9B" w:rsidRDefault="008D07D6">
            <w:pPr>
              <w:pStyle w:val="TableText"/>
            </w:pPr>
            <w:r>
              <w:t>SHALL</w:t>
            </w:r>
          </w:p>
        </w:tc>
        <w:tc>
          <w:tcPr>
            <w:tcW w:w="864" w:type="dxa"/>
          </w:tcPr>
          <w:p w14:paraId="539F7B38" w14:textId="77777777" w:rsidR="00C77C9B" w:rsidRDefault="00C77C9B">
            <w:pPr>
              <w:pStyle w:val="TableText"/>
            </w:pPr>
          </w:p>
        </w:tc>
        <w:tc>
          <w:tcPr>
            <w:tcW w:w="1104" w:type="dxa"/>
          </w:tcPr>
          <w:p w14:paraId="2846ED69" w14:textId="4355A6D5" w:rsidR="00C77C9B" w:rsidRDefault="00000000">
            <w:pPr>
              <w:pStyle w:val="TableText"/>
            </w:pPr>
            <w:hyperlink w:anchor="C_1098-10521">
              <w:r w:rsidR="008D07D6">
                <w:rPr>
                  <w:rStyle w:val="HyperlinkText9pt"/>
                </w:rPr>
                <w:t>1098-10521</w:t>
              </w:r>
            </w:hyperlink>
          </w:p>
        </w:tc>
        <w:tc>
          <w:tcPr>
            <w:tcW w:w="2975" w:type="dxa"/>
          </w:tcPr>
          <w:p w14:paraId="440E955C" w14:textId="77777777" w:rsidR="00C77C9B" w:rsidRDefault="008D07D6">
            <w:pPr>
              <w:pStyle w:val="TableText"/>
            </w:pPr>
            <w:r>
              <w:t>2.16.840.1.113883.10.20.22.4.14</w:t>
            </w:r>
          </w:p>
        </w:tc>
      </w:tr>
      <w:tr w:rsidR="00C77C9B" w14:paraId="34D2B4F5" w14:textId="77777777">
        <w:trPr>
          <w:jc w:val="center"/>
        </w:trPr>
        <w:tc>
          <w:tcPr>
            <w:tcW w:w="3345" w:type="dxa"/>
          </w:tcPr>
          <w:p w14:paraId="447E8620" w14:textId="77777777" w:rsidR="00C77C9B" w:rsidRDefault="008D07D6">
            <w:pPr>
              <w:pStyle w:val="TableText"/>
            </w:pPr>
            <w:r>
              <w:tab/>
            </w:r>
            <w:r>
              <w:tab/>
              <w:t>@extension</w:t>
            </w:r>
          </w:p>
        </w:tc>
        <w:tc>
          <w:tcPr>
            <w:tcW w:w="720" w:type="dxa"/>
          </w:tcPr>
          <w:p w14:paraId="44EC6140" w14:textId="77777777" w:rsidR="00C77C9B" w:rsidRDefault="008D07D6">
            <w:pPr>
              <w:pStyle w:val="TableText"/>
            </w:pPr>
            <w:r>
              <w:t>1..1</w:t>
            </w:r>
          </w:p>
        </w:tc>
        <w:tc>
          <w:tcPr>
            <w:tcW w:w="1152" w:type="dxa"/>
          </w:tcPr>
          <w:p w14:paraId="3B5BB61B" w14:textId="77777777" w:rsidR="00C77C9B" w:rsidRDefault="008D07D6">
            <w:pPr>
              <w:pStyle w:val="TableText"/>
            </w:pPr>
            <w:r>
              <w:t>SHALL</w:t>
            </w:r>
          </w:p>
        </w:tc>
        <w:tc>
          <w:tcPr>
            <w:tcW w:w="864" w:type="dxa"/>
          </w:tcPr>
          <w:p w14:paraId="48660C30" w14:textId="77777777" w:rsidR="00C77C9B" w:rsidRDefault="00C77C9B">
            <w:pPr>
              <w:pStyle w:val="TableText"/>
            </w:pPr>
          </w:p>
        </w:tc>
        <w:tc>
          <w:tcPr>
            <w:tcW w:w="1104" w:type="dxa"/>
          </w:tcPr>
          <w:p w14:paraId="0DEE7A3D" w14:textId="118132BF" w:rsidR="00C77C9B" w:rsidRDefault="00000000">
            <w:pPr>
              <w:pStyle w:val="TableText"/>
            </w:pPr>
            <w:hyperlink w:anchor="C_1098-32506">
              <w:r w:rsidR="008D07D6">
                <w:rPr>
                  <w:rStyle w:val="HyperlinkText9pt"/>
                </w:rPr>
                <w:t>1098-32506</w:t>
              </w:r>
            </w:hyperlink>
          </w:p>
        </w:tc>
        <w:tc>
          <w:tcPr>
            <w:tcW w:w="2975" w:type="dxa"/>
          </w:tcPr>
          <w:p w14:paraId="10D41FC0" w14:textId="77777777" w:rsidR="00C77C9B" w:rsidRDefault="008D07D6">
            <w:pPr>
              <w:pStyle w:val="TableText"/>
            </w:pPr>
            <w:r>
              <w:t>2014-06-09</w:t>
            </w:r>
          </w:p>
        </w:tc>
      </w:tr>
      <w:tr w:rsidR="00C77C9B" w14:paraId="2D5EFEA0" w14:textId="77777777">
        <w:trPr>
          <w:jc w:val="center"/>
        </w:trPr>
        <w:tc>
          <w:tcPr>
            <w:tcW w:w="3345" w:type="dxa"/>
          </w:tcPr>
          <w:p w14:paraId="1274FB4A" w14:textId="77777777" w:rsidR="00C77C9B" w:rsidRDefault="008D07D6">
            <w:pPr>
              <w:pStyle w:val="TableText"/>
            </w:pPr>
            <w:r>
              <w:tab/>
              <w:t>id</w:t>
            </w:r>
          </w:p>
        </w:tc>
        <w:tc>
          <w:tcPr>
            <w:tcW w:w="720" w:type="dxa"/>
          </w:tcPr>
          <w:p w14:paraId="2CD90905" w14:textId="77777777" w:rsidR="00C77C9B" w:rsidRDefault="008D07D6">
            <w:pPr>
              <w:pStyle w:val="TableText"/>
            </w:pPr>
            <w:r>
              <w:t>1..*</w:t>
            </w:r>
          </w:p>
        </w:tc>
        <w:tc>
          <w:tcPr>
            <w:tcW w:w="1152" w:type="dxa"/>
          </w:tcPr>
          <w:p w14:paraId="1D3BD511" w14:textId="77777777" w:rsidR="00C77C9B" w:rsidRDefault="008D07D6">
            <w:pPr>
              <w:pStyle w:val="TableText"/>
            </w:pPr>
            <w:r>
              <w:t>SHALL</w:t>
            </w:r>
          </w:p>
        </w:tc>
        <w:tc>
          <w:tcPr>
            <w:tcW w:w="864" w:type="dxa"/>
          </w:tcPr>
          <w:p w14:paraId="1B69B542" w14:textId="77777777" w:rsidR="00C77C9B" w:rsidRDefault="00C77C9B">
            <w:pPr>
              <w:pStyle w:val="TableText"/>
            </w:pPr>
          </w:p>
        </w:tc>
        <w:tc>
          <w:tcPr>
            <w:tcW w:w="1104" w:type="dxa"/>
          </w:tcPr>
          <w:p w14:paraId="415B74C7" w14:textId="09EAB9A2" w:rsidR="00C77C9B" w:rsidRDefault="00000000">
            <w:pPr>
              <w:pStyle w:val="TableText"/>
            </w:pPr>
            <w:hyperlink w:anchor="C_1098-7655">
              <w:r w:rsidR="008D07D6">
                <w:rPr>
                  <w:rStyle w:val="HyperlinkText9pt"/>
                </w:rPr>
                <w:t>1098-7655</w:t>
              </w:r>
            </w:hyperlink>
          </w:p>
        </w:tc>
        <w:tc>
          <w:tcPr>
            <w:tcW w:w="2975" w:type="dxa"/>
          </w:tcPr>
          <w:p w14:paraId="6C9BBAED" w14:textId="77777777" w:rsidR="00C77C9B" w:rsidRDefault="00C77C9B">
            <w:pPr>
              <w:pStyle w:val="TableText"/>
            </w:pPr>
          </w:p>
        </w:tc>
      </w:tr>
      <w:tr w:rsidR="00C77C9B" w14:paraId="39DA112D" w14:textId="77777777">
        <w:trPr>
          <w:jc w:val="center"/>
        </w:trPr>
        <w:tc>
          <w:tcPr>
            <w:tcW w:w="3345" w:type="dxa"/>
          </w:tcPr>
          <w:p w14:paraId="305B0296" w14:textId="77777777" w:rsidR="00C77C9B" w:rsidRDefault="008D07D6">
            <w:pPr>
              <w:pStyle w:val="TableText"/>
            </w:pPr>
            <w:r>
              <w:tab/>
              <w:t>code</w:t>
            </w:r>
          </w:p>
        </w:tc>
        <w:tc>
          <w:tcPr>
            <w:tcW w:w="720" w:type="dxa"/>
          </w:tcPr>
          <w:p w14:paraId="2E7F12C1" w14:textId="77777777" w:rsidR="00C77C9B" w:rsidRDefault="008D07D6">
            <w:pPr>
              <w:pStyle w:val="TableText"/>
            </w:pPr>
            <w:r>
              <w:t>1..1</w:t>
            </w:r>
          </w:p>
        </w:tc>
        <w:tc>
          <w:tcPr>
            <w:tcW w:w="1152" w:type="dxa"/>
          </w:tcPr>
          <w:p w14:paraId="5BFF3CEB" w14:textId="77777777" w:rsidR="00C77C9B" w:rsidRDefault="008D07D6">
            <w:pPr>
              <w:pStyle w:val="TableText"/>
            </w:pPr>
            <w:r>
              <w:t>SHALL</w:t>
            </w:r>
          </w:p>
        </w:tc>
        <w:tc>
          <w:tcPr>
            <w:tcW w:w="864" w:type="dxa"/>
          </w:tcPr>
          <w:p w14:paraId="69D0F629" w14:textId="77777777" w:rsidR="00C77C9B" w:rsidRDefault="00C77C9B">
            <w:pPr>
              <w:pStyle w:val="TableText"/>
            </w:pPr>
          </w:p>
        </w:tc>
        <w:tc>
          <w:tcPr>
            <w:tcW w:w="1104" w:type="dxa"/>
          </w:tcPr>
          <w:p w14:paraId="1080673A" w14:textId="0FD4F792" w:rsidR="00C77C9B" w:rsidRDefault="00000000">
            <w:pPr>
              <w:pStyle w:val="TableText"/>
            </w:pPr>
            <w:hyperlink w:anchor="C_1098-7656">
              <w:r w:rsidR="008D07D6">
                <w:rPr>
                  <w:rStyle w:val="HyperlinkText9pt"/>
                </w:rPr>
                <w:t>1098-7656</w:t>
              </w:r>
            </w:hyperlink>
          </w:p>
        </w:tc>
        <w:tc>
          <w:tcPr>
            <w:tcW w:w="2975" w:type="dxa"/>
          </w:tcPr>
          <w:p w14:paraId="2904D7DD" w14:textId="77777777" w:rsidR="00C77C9B" w:rsidRDefault="00C77C9B">
            <w:pPr>
              <w:pStyle w:val="TableText"/>
            </w:pPr>
          </w:p>
        </w:tc>
      </w:tr>
      <w:tr w:rsidR="00C77C9B" w14:paraId="7F103699" w14:textId="77777777">
        <w:trPr>
          <w:jc w:val="center"/>
        </w:trPr>
        <w:tc>
          <w:tcPr>
            <w:tcW w:w="3345" w:type="dxa"/>
          </w:tcPr>
          <w:p w14:paraId="7DD1C7A8" w14:textId="77777777" w:rsidR="00C77C9B" w:rsidRDefault="008D07D6">
            <w:pPr>
              <w:pStyle w:val="TableText"/>
            </w:pPr>
            <w:r>
              <w:tab/>
            </w:r>
            <w:r>
              <w:tab/>
              <w:t>originalText</w:t>
            </w:r>
          </w:p>
        </w:tc>
        <w:tc>
          <w:tcPr>
            <w:tcW w:w="720" w:type="dxa"/>
          </w:tcPr>
          <w:p w14:paraId="73E56FD7" w14:textId="77777777" w:rsidR="00C77C9B" w:rsidRDefault="008D07D6">
            <w:pPr>
              <w:pStyle w:val="TableText"/>
            </w:pPr>
            <w:r>
              <w:t>0..1</w:t>
            </w:r>
          </w:p>
        </w:tc>
        <w:tc>
          <w:tcPr>
            <w:tcW w:w="1152" w:type="dxa"/>
          </w:tcPr>
          <w:p w14:paraId="44007607" w14:textId="77777777" w:rsidR="00C77C9B" w:rsidRDefault="008D07D6">
            <w:pPr>
              <w:pStyle w:val="TableText"/>
            </w:pPr>
            <w:r>
              <w:t>SHOULD</w:t>
            </w:r>
          </w:p>
        </w:tc>
        <w:tc>
          <w:tcPr>
            <w:tcW w:w="864" w:type="dxa"/>
          </w:tcPr>
          <w:p w14:paraId="60BCCC2C" w14:textId="77777777" w:rsidR="00C77C9B" w:rsidRDefault="00C77C9B">
            <w:pPr>
              <w:pStyle w:val="TableText"/>
            </w:pPr>
          </w:p>
        </w:tc>
        <w:tc>
          <w:tcPr>
            <w:tcW w:w="1104" w:type="dxa"/>
          </w:tcPr>
          <w:p w14:paraId="45F1A7D3" w14:textId="0A1C8DEC" w:rsidR="00C77C9B" w:rsidRDefault="00000000">
            <w:pPr>
              <w:pStyle w:val="TableText"/>
            </w:pPr>
            <w:hyperlink w:anchor="C_1098-19203">
              <w:r w:rsidR="008D07D6">
                <w:rPr>
                  <w:rStyle w:val="HyperlinkText9pt"/>
                </w:rPr>
                <w:t>1098-19203</w:t>
              </w:r>
            </w:hyperlink>
          </w:p>
        </w:tc>
        <w:tc>
          <w:tcPr>
            <w:tcW w:w="2975" w:type="dxa"/>
          </w:tcPr>
          <w:p w14:paraId="62C01C72" w14:textId="77777777" w:rsidR="00C77C9B" w:rsidRDefault="00C77C9B">
            <w:pPr>
              <w:pStyle w:val="TableText"/>
            </w:pPr>
          </w:p>
        </w:tc>
      </w:tr>
      <w:tr w:rsidR="00C77C9B" w14:paraId="15EB4894" w14:textId="77777777">
        <w:trPr>
          <w:jc w:val="center"/>
        </w:trPr>
        <w:tc>
          <w:tcPr>
            <w:tcW w:w="3345" w:type="dxa"/>
          </w:tcPr>
          <w:p w14:paraId="2C0B8F15" w14:textId="77777777" w:rsidR="00C77C9B" w:rsidRDefault="008D07D6">
            <w:pPr>
              <w:pStyle w:val="TableText"/>
            </w:pPr>
            <w:r>
              <w:tab/>
            </w:r>
            <w:r>
              <w:tab/>
            </w:r>
            <w:r>
              <w:tab/>
              <w:t>reference</w:t>
            </w:r>
          </w:p>
        </w:tc>
        <w:tc>
          <w:tcPr>
            <w:tcW w:w="720" w:type="dxa"/>
          </w:tcPr>
          <w:p w14:paraId="527CEA13" w14:textId="77777777" w:rsidR="00C77C9B" w:rsidRDefault="008D07D6">
            <w:pPr>
              <w:pStyle w:val="TableText"/>
            </w:pPr>
            <w:r>
              <w:t>0..1</w:t>
            </w:r>
          </w:p>
        </w:tc>
        <w:tc>
          <w:tcPr>
            <w:tcW w:w="1152" w:type="dxa"/>
          </w:tcPr>
          <w:p w14:paraId="1D2CC5C1" w14:textId="77777777" w:rsidR="00C77C9B" w:rsidRDefault="008D07D6">
            <w:pPr>
              <w:pStyle w:val="TableText"/>
            </w:pPr>
            <w:r>
              <w:t>SHOULD</w:t>
            </w:r>
          </w:p>
        </w:tc>
        <w:tc>
          <w:tcPr>
            <w:tcW w:w="864" w:type="dxa"/>
          </w:tcPr>
          <w:p w14:paraId="59AB3156" w14:textId="77777777" w:rsidR="00C77C9B" w:rsidRDefault="00C77C9B">
            <w:pPr>
              <w:pStyle w:val="TableText"/>
            </w:pPr>
          </w:p>
        </w:tc>
        <w:tc>
          <w:tcPr>
            <w:tcW w:w="1104" w:type="dxa"/>
          </w:tcPr>
          <w:p w14:paraId="1790A13D" w14:textId="55F0C726" w:rsidR="00C77C9B" w:rsidRDefault="00000000">
            <w:pPr>
              <w:pStyle w:val="TableText"/>
            </w:pPr>
            <w:hyperlink w:anchor="C_1098-19204">
              <w:r w:rsidR="008D07D6">
                <w:rPr>
                  <w:rStyle w:val="HyperlinkText9pt"/>
                </w:rPr>
                <w:t>1098-19204</w:t>
              </w:r>
            </w:hyperlink>
          </w:p>
        </w:tc>
        <w:tc>
          <w:tcPr>
            <w:tcW w:w="2975" w:type="dxa"/>
          </w:tcPr>
          <w:p w14:paraId="22865157" w14:textId="77777777" w:rsidR="00C77C9B" w:rsidRDefault="00C77C9B">
            <w:pPr>
              <w:pStyle w:val="TableText"/>
            </w:pPr>
          </w:p>
        </w:tc>
      </w:tr>
      <w:tr w:rsidR="00C77C9B" w14:paraId="75A5E7B3" w14:textId="77777777">
        <w:trPr>
          <w:jc w:val="center"/>
        </w:trPr>
        <w:tc>
          <w:tcPr>
            <w:tcW w:w="3345" w:type="dxa"/>
          </w:tcPr>
          <w:p w14:paraId="7E4C24A9" w14:textId="77777777" w:rsidR="00C77C9B" w:rsidRDefault="008D07D6">
            <w:pPr>
              <w:pStyle w:val="TableText"/>
            </w:pPr>
            <w:r>
              <w:tab/>
            </w:r>
            <w:r>
              <w:tab/>
            </w:r>
            <w:r>
              <w:tab/>
            </w:r>
            <w:r>
              <w:tab/>
              <w:t>@value</w:t>
            </w:r>
          </w:p>
        </w:tc>
        <w:tc>
          <w:tcPr>
            <w:tcW w:w="720" w:type="dxa"/>
          </w:tcPr>
          <w:p w14:paraId="4A2771DD" w14:textId="77777777" w:rsidR="00C77C9B" w:rsidRDefault="008D07D6">
            <w:pPr>
              <w:pStyle w:val="TableText"/>
            </w:pPr>
            <w:r>
              <w:t>0..1</w:t>
            </w:r>
          </w:p>
        </w:tc>
        <w:tc>
          <w:tcPr>
            <w:tcW w:w="1152" w:type="dxa"/>
          </w:tcPr>
          <w:p w14:paraId="6647F889" w14:textId="77777777" w:rsidR="00C77C9B" w:rsidRDefault="008D07D6">
            <w:pPr>
              <w:pStyle w:val="TableText"/>
            </w:pPr>
            <w:r>
              <w:t>SHOULD</w:t>
            </w:r>
          </w:p>
        </w:tc>
        <w:tc>
          <w:tcPr>
            <w:tcW w:w="864" w:type="dxa"/>
          </w:tcPr>
          <w:p w14:paraId="72168405" w14:textId="77777777" w:rsidR="00C77C9B" w:rsidRDefault="00C77C9B">
            <w:pPr>
              <w:pStyle w:val="TableText"/>
            </w:pPr>
          </w:p>
        </w:tc>
        <w:tc>
          <w:tcPr>
            <w:tcW w:w="1104" w:type="dxa"/>
          </w:tcPr>
          <w:p w14:paraId="64D3B55E" w14:textId="6AA5E524" w:rsidR="00C77C9B" w:rsidRDefault="00000000">
            <w:pPr>
              <w:pStyle w:val="TableText"/>
            </w:pPr>
            <w:hyperlink w:anchor="C_1098-19205">
              <w:r w:rsidR="008D07D6">
                <w:rPr>
                  <w:rStyle w:val="HyperlinkText9pt"/>
                </w:rPr>
                <w:t>1098-19205</w:t>
              </w:r>
            </w:hyperlink>
          </w:p>
        </w:tc>
        <w:tc>
          <w:tcPr>
            <w:tcW w:w="2975" w:type="dxa"/>
          </w:tcPr>
          <w:p w14:paraId="28E1B33D" w14:textId="77777777" w:rsidR="00C77C9B" w:rsidRDefault="00C77C9B">
            <w:pPr>
              <w:pStyle w:val="TableText"/>
            </w:pPr>
          </w:p>
        </w:tc>
      </w:tr>
      <w:tr w:rsidR="00C77C9B" w14:paraId="42BC67AE" w14:textId="77777777">
        <w:trPr>
          <w:jc w:val="center"/>
        </w:trPr>
        <w:tc>
          <w:tcPr>
            <w:tcW w:w="3345" w:type="dxa"/>
          </w:tcPr>
          <w:p w14:paraId="78B6B53C" w14:textId="77777777" w:rsidR="00C77C9B" w:rsidRDefault="008D07D6">
            <w:pPr>
              <w:pStyle w:val="TableText"/>
            </w:pPr>
            <w:r>
              <w:tab/>
              <w:t>statusCode</w:t>
            </w:r>
          </w:p>
        </w:tc>
        <w:tc>
          <w:tcPr>
            <w:tcW w:w="720" w:type="dxa"/>
          </w:tcPr>
          <w:p w14:paraId="1453BEB4" w14:textId="77777777" w:rsidR="00C77C9B" w:rsidRDefault="008D07D6">
            <w:pPr>
              <w:pStyle w:val="TableText"/>
            </w:pPr>
            <w:r>
              <w:t>1..1</w:t>
            </w:r>
          </w:p>
        </w:tc>
        <w:tc>
          <w:tcPr>
            <w:tcW w:w="1152" w:type="dxa"/>
          </w:tcPr>
          <w:p w14:paraId="6BC7B543" w14:textId="77777777" w:rsidR="00C77C9B" w:rsidRDefault="008D07D6">
            <w:pPr>
              <w:pStyle w:val="TableText"/>
            </w:pPr>
            <w:r>
              <w:t>SHALL</w:t>
            </w:r>
          </w:p>
        </w:tc>
        <w:tc>
          <w:tcPr>
            <w:tcW w:w="864" w:type="dxa"/>
          </w:tcPr>
          <w:p w14:paraId="6781BC2E" w14:textId="77777777" w:rsidR="00C77C9B" w:rsidRDefault="00C77C9B">
            <w:pPr>
              <w:pStyle w:val="TableText"/>
            </w:pPr>
          </w:p>
        </w:tc>
        <w:tc>
          <w:tcPr>
            <w:tcW w:w="1104" w:type="dxa"/>
          </w:tcPr>
          <w:p w14:paraId="771D1FD4" w14:textId="3B55AE01" w:rsidR="00C77C9B" w:rsidRDefault="00000000">
            <w:pPr>
              <w:pStyle w:val="TableText"/>
            </w:pPr>
            <w:hyperlink w:anchor="C_1098-7661">
              <w:r w:rsidR="008D07D6">
                <w:rPr>
                  <w:rStyle w:val="HyperlinkText9pt"/>
                </w:rPr>
                <w:t>1098-7661</w:t>
              </w:r>
            </w:hyperlink>
          </w:p>
        </w:tc>
        <w:tc>
          <w:tcPr>
            <w:tcW w:w="2975" w:type="dxa"/>
          </w:tcPr>
          <w:p w14:paraId="335AF02B" w14:textId="77777777" w:rsidR="00C77C9B" w:rsidRDefault="00C77C9B">
            <w:pPr>
              <w:pStyle w:val="TableText"/>
            </w:pPr>
          </w:p>
        </w:tc>
      </w:tr>
      <w:tr w:rsidR="00C77C9B" w14:paraId="36556463" w14:textId="77777777">
        <w:trPr>
          <w:jc w:val="center"/>
        </w:trPr>
        <w:tc>
          <w:tcPr>
            <w:tcW w:w="3345" w:type="dxa"/>
          </w:tcPr>
          <w:p w14:paraId="50E251AE" w14:textId="77777777" w:rsidR="00C77C9B" w:rsidRDefault="008D07D6">
            <w:pPr>
              <w:pStyle w:val="TableText"/>
            </w:pPr>
            <w:r>
              <w:tab/>
            </w:r>
            <w:r>
              <w:tab/>
              <w:t>@code</w:t>
            </w:r>
          </w:p>
        </w:tc>
        <w:tc>
          <w:tcPr>
            <w:tcW w:w="720" w:type="dxa"/>
          </w:tcPr>
          <w:p w14:paraId="15646764" w14:textId="77777777" w:rsidR="00C77C9B" w:rsidRDefault="008D07D6">
            <w:pPr>
              <w:pStyle w:val="TableText"/>
            </w:pPr>
            <w:r>
              <w:t>1..1</w:t>
            </w:r>
          </w:p>
        </w:tc>
        <w:tc>
          <w:tcPr>
            <w:tcW w:w="1152" w:type="dxa"/>
          </w:tcPr>
          <w:p w14:paraId="47DF1F60" w14:textId="77777777" w:rsidR="00C77C9B" w:rsidRDefault="008D07D6">
            <w:pPr>
              <w:pStyle w:val="TableText"/>
            </w:pPr>
            <w:r>
              <w:t>SHALL</w:t>
            </w:r>
          </w:p>
        </w:tc>
        <w:tc>
          <w:tcPr>
            <w:tcW w:w="864" w:type="dxa"/>
          </w:tcPr>
          <w:p w14:paraId="55C37A9E" w14:textId="77777777" w:rsidR="00C77C9B" w:rsidRDefault="00C77C9B">
            <w:pPr>
              <w:pStyle w:val="TableText"/>
            </w:pPr>
          </w:p>
        </w:tc>
        <w:tc>
          <w:tcPr>
            <w:tcW w:w="1104" w:type="dxa"/>
          </w:tcPr>
          <w:p w14:paraId="4743E9F2" w14:textId="05194B1F" w:rsidR="00C77C9B" w:rsidRDefault="00000000">
            <w:pPr>
              <w:pStyle w:val="TableText"/>
            </w:pPr>
            <w:hyperlink w:anchor="C_1098-32366">
              <w:r w:rsidR="008D07D6">
                <w:rPr>
                  <w:rStyle w:val="HyperlinkText9pt"/>
                </w:rPr>
                <w:t>1098-32366</w:t>
              </w:r>
            </w:hyperlink>
          </w:p>
        </w:tc>
        <w:tc>
          <w:tcPr>
            <w:tcW w:w="2975" w:type="dxa"/>
          </w:tcPr>
          <w:p w14:paraId="1372CDFF" w14:textId="77777777" w:rsidR="00C77C9B" w:rsidRDefault="008D07D6">
            <w:pPr>
              <w:pStyle w:val="TableText"/>
            </w:pPr>
            <w:r>
              <w:t>urn:oid:2.16.840.1.113883.11.20.9.22 (ProcedureAct statusCode)</w:t>
            </w:r>
          </w:p>
        </w:tc>
      </w:tr>
      <w:tr w:rsidR="00C77C9B" w14:paraId="58149D59" w14:textId="77777777">
        <w:trPr>
          <w:jc w:val="center"/>
        </w:trPr>
        <w:tc>
          <w:tcPr>
            <w:tcW w:w="3345" w:type="dxa"/>
          </w:tcPr>
          <w:p w14:paraId="04F8FF03" w14:textId="77777777" w:rsidR="00C77C9B" w:rsidRDefault="008D07D6">
            <w:pPr>
              <w:pStyle w:val="TableText"/>
            </w:pPr>
            <w:r>
              <w:tab/>
              <w:t>effectiveTime</w:t>
            </w:r>
          </w:p>
        </w:tc>
        <w:tc>
          <w:tcPr>
            <w:tcW w:w="720" w:type="dxa"/>
          </w:tcPr>
          <w:p w14:paraId="5F5BCFC8" w14:textId="77777777" w:rsidR="00C77C9B" w:rsidRDefault="008D07D6">
            <w:pPr>
              <w:pStyle w:val="TableText"/>
            </w:pPr>
            <w:r>
              <w:t>0..1</w:t>
            </w:r>
          </w:p>
        </w:tc>
        <w:tc>
          <w:tcPr>
            <w:tcW w:w="1152" w:type="dxa"/>
          </w:tcPr>
          <w:p w14:paraId="603F269D" w14:textId="77777777" w:rsidR="00C77C9B" w:rsidRDefault="008D07D6">
            <w:pPr>
              <w:pStyle w:val="TableText"/>
            </w:pPr>
            <w:r>
              <w:t>SHOULD</w:t>
            </w:r>
          </w:p>
        </w:tc>
        <w:tc>
          <w:tcPr>
            <w:tcW w:w="864" w:type="dxa"/>
          </w:tcPr>
          <w:p w14:paraId="71B931A5" w14:textId="77777777" w:rsidR="00C77C9B" w:rsidRDefault="00C77C9B">
            <w:pPr>
              <w:pStyle w:val="TableText"/>
            </w:pPr>
          </w:p>
        </w:tc>
        <w:tc>
          <w:tcPr>
            <w:tcW w:w="1104" w:type="dxa"/>
          </w:tcPr>
          <w:p w14:paraId="68B27442" w14:textId="243FD0AA" w:rsidR="00C77C9B" w:rsidRDefault="00000000">
            <w:pPr>
              <w:pStyle w:val="TableText"/>
            </w:pPr>
            <w:hyperlink w:anchor="C_1098-7662">
              <w:r w:rsidR="008D07D6">
                <w:rPr>
                  <w:rStyle w:val="HyperlinkText9pt"/>
                </w:rPr>
                <w:t>1098-7662</w:t>
              </w:r>
            </w:hyperlink>
          </w:p>
        </w:tc>
        <w:tc>
          <w:tcPr>
            <w:tcW w:w="2975" w:type="dxa"/>
          </w:tcPr>
          <w:p w14:paraId="212308C8" w14:textId="77777777" w:rsidR="00C77C9B" w:rsidRDefault="00C77C9B">
            <w:pPr>
              <w:pStyle w:val="TableText"/>
            </w:pPr>
          </w:p>
        </w:tc>
      </w:tr>
      <w:tr w:rsidR="00C77C9B" w14:paraId="00DEE7BE" w14:textId="77777777">
        <w:trPr>
          <w:jc w:val="center"/>
        </w:trPr>
        <w:tc>
          <w:tcPr>
            <w:tcW w:w="3345" w:type="dxa"/>
          </w:tcPr>
          <w:p w14:paraId="29E53E1E" w14:textId="77777777" w:rsidR="00C77C9B" w:rsidRDefault="008D07D6">
            <w:pPr>
              <w:pStyle w:val="TableText"/>
            </w:pPr>
            <w:r>
              <w:tab/>
              <w:t>priorityCode</w:t>
            </w:r>
          </w:p>
        </w:tc>
        <w:tc>
          <w:tcPr>
            <w:tcW w:w="720" w:type="dxa"/>
          </w:tcPr>
          <w:p w14:paraId="5A8CD61F" w14:textId="77777777" w:rsidR="00C77C9B" w:rsidRDefault="008D07D6">
            <w:pPr>
              <w:pStyle w:val="TableText"/>
            </w:pPr>
            <w:r>
              <w:t>0..1</w:t>
            </w:r>
          </w:p>
        </w:tc>
        <w:tc>
          <w:tcPr>
            <w:tcW w:w="1152" w:type="dxa"/>
          </w:tcPr>
          <w:p w14:paraId="67FF3934" w14:textId="77777777" w:rsidR="00C77C9B" w:rsidRDefault="008D07D6">
            <w:pPr>
              <w:pStyle w:val="TableText"/>
            </w:pPr>
            <w:r>
              <w:t>MAY</w:t>
            </w:r>
          </w:p>
        </w:tc>
        <w:tc>
          <w:tcPr>
            <w:tcW w:w="864" w:type="dxa"/>
          </w:tcPr>
          <w:p w14:paraId="454266D8" w14:textId="77777777" w:rsidR="00C77C9B" w:rsidRDefault="00C77C9B">
            <w:pPr>
              <w:pStyle w:val="TableText"/>
            </w:pPr>
          </w:p>
        </w:tc>
        <w:tc>
          <w:tcPr>
            <w:tcW w:w="1104" w:type="dxa"/>
          </w:tcPr>
          <w:p w14:paraId="1F7035FA" w14:textId="677FDF1E" w:rsidR="00C77C9B" w:rsidRDefault="00000000">
            <w:pPr>
              <w:pStyle w:val="TableText"/>
            </w:pPr>
            <w:hyperlink w:anchor="C_1098-7668">
              <w:r w:rsidR="008D07D6">
                <w:rPr>
                  <w:rStyle w:val="HyperlinkText9pt"/>
                </w:rPr>
                <w:t>1098-7668</w:t>
              </w:r>
            </w:hyperlink>
          </w:p>
        </w:tc>
        <w:tc>
          <w:tcPr>
            <w:tcW w:w="2975" w:type="dxa"/>
          </w:tcPr>
          <w:p w14:paraId="2ED37291" w14:textId="77777777" w:rsidR="00C77C9B" w:rsidRDefault="008D07D6">
            <w:pPr>
              <w:pStyle w:val="TableText"/>
            </w:pPr>
            <w:r>
              <w:t>urn:oid:2.16.840.1.113883.1.11.16866 (ActPriority)</w:t>
            </w:r>
          </w:p>
        </w:tc>
      </w:tr>
      <w:tr w:rsidR="00C77C9B" w14:paraId="05156682" w14:textId="77777777">
        <w:trPr>
          <w:jc w:val="center"/>
        </w:trPr>
        <w:tc>
          <w:tcPr>
            <w:tcW w:w="3345" w:type="dxa"/>
          </w:tcPr>
          <w:p w14:paraId="026D06F2" w14:textId="77777777" w:rsidR="00C77C9B" w:rsidRDefault="008D07D6">
            <w:pPr>
              <w:pStyle w:val="TableText"/>
            </w:pPr>
            <w:r>
              <w:tab/>
              <w:t>methodCode</w:t>
            </w:r>
          </w:p>
        </w:tc>
        <w:tc>
          <w:tcPr>
            <w:tcW w:w="720" w:type="dxa"/>
          </w:tcPr>
          <w:p w14:paraId="2BB017C1" w14:textId="77777777" w:rsidR="00C77C9B" w:rsidRDefault="008D07D6">
            <w:pPr>
              <w:pStyle w:val="TableText"/>
            </w:pPr>
            <w:r>
              <w:t>0..1</w:t>
            </w:r>
          </w:p>
        </w:tc>
        <w:tc>
          <w:tcPr>
            <w:tcW w:w="1152" w:type="dxa"/>
          </w:tcPr>
          <w:p w14:paraId="1D8C220A" w14:textId="77777777" w:rsidR="00C77C9B" w:rsidRDefault="008D07D6">
            <w:pPr>
              <w:pStyle w:val="TableText"/>
            </w:pPr>
            <w:r>
              <w:t>MAY</w:t>
            </w:r>
          </w:p>
        </w:tc>
        <w:tc>
          <w:tcPr>
            <w:tcW w:w="864" w:type="dxa"/>
          </w:tcPr>
          <w:p w14:paraId="24029970" w14:textId="77777777" w:rsidR="00C77C9B" w:rsidRDefault="00C77C9B">
            <w:pPr>
              <w:pStyle w:val="TableText"/>
            </w:pPr>
          </w:p>
        </w:tc>
        <w:tc>
          <w:tcPr>
            <w:tcW w:w="1104" w:type="dxa"/>
          </w:tcPr>
          <w:p w14:paraId="12C51793" w14:textId="14ED3584" w:rsidR="00C77C9B" w:rsidRDefault="00000000">
            <w:pPr>
              <w:pStyle w:val="TableText"/>
            </w:pPr>
            <w:hyperlink w:anchor="C_1098-7670">
              <w:r w:rsidR="008D07D6">
                <w:rPr>
                  <w:rStyle w:val="HyperlinkText9pt"/>
                </w:rPr>
                <w:t>1098-7670</w:t>
              </w:r>
            </w:hyperlink>
          </w:p>
        </w:tc>
        <w:tc>
          <w:tcPr>
            <w:tcW w:w="2975" w:type="dxa"/>
          </w:tcPr>
          <w:p w14:paraId="2E260EE0" w14:textId="77777777" w:rsidR="00C77C9B" w:rsidRDefault="00C77C9B">
            <w:pPr>
              <w:pStyle w:val="TableText"/>
            </w:pPr>
          </w:p>
        </w:tc>
      </w:tr>
      <w:tr w:rsidR="00C77C9B" w14:paraId="30290FAB" w14:textId="77777777">
        <w:trPr>
          <w:jc w:val="center"/>
        </w:trPr>
        <w:tc>
          <w:tcPr>
            <w:tcW w:w="3345" w:type="dxa"/>
          </w:tcPr>
          <w:p w14:paraId="210A2AC2" w14:textId="77777777" w:rsidR="00C77C9B" w:rsidRDefault="008D07D6">
            <w:pPr>
              <w:pStyle w:val="TableText"/>
            </w:pPr>
            <w:r>
              <w:tab/>
              <w:t>targetSiteCode</w:t>
            </w:r>
          </w:p>
        </w:tc>
        <w:tc>
          <w:tcPr>
            <w:tcW w:w="720" w:type="dxa"/>
          </w:tcPr>
          <w:p w14:paraId="1E17260A" w14:textId="77777777" w:rsidR="00C77C9B" w:rsidRDefault="008D07D6">
            <w:pPr>
              <w:pStyle w:val="TableText"/>
            </w:pPr>
            <w:r>
              <w:t>0..*</w:t>
            </w:r>
          </w:p>
        </w:tc>
        <w:tc>
          <w:tcPr>
            <w:tcW w:w="1152" w:type="dxa"/>
          </w:tcPr>
          <w:p w14:paraId="791B0963" w14:textId="77777777" w:rsidR="00C77C9B" w:rsidRDefault="008D07D6">
            <w:pPr>
              <w:pStyle w:val="TableText"/>
            </w:pPr>
            <w:r>
              <w:t>SHOULD</w:t>
            </w:r>
          </w:p>
        </w:tc>
        <w:tc>
          <w:tcPr>
            <w:tcW w:w="864" w:type="dxa"/>
          </w:tcPr>
          <w:p w14:paraId="1D44028E" w14:textId="77777777" w:rsidR="00C77C9B" w:rsidRDefault="00C77C9B">
            <w:pPr>
              <w:pStyle w:val="TableText"/>
            </w:pPr>
          </w:p>
        </w:tc>
        <w:tc>
          <w:tcPr>
            <w:tcW w:w="1104" w:type="dxa"/>
          </w:tcPr>
          <w:p w14:paraId="5522CCE3" w14:textId="653A6F36" w:rsidR="00C77C9B" w:rsidRDefault="00000000">
            <w:pPr>
              <w:pStyle w:val="TableText"/>
            </w:pPr>
            <w:hyperlink w:anchor="C_1098-7683">
              <w:r w:rsidR="008D07D6">
                <w:rPr>
                  <w:rStyle w:val="HyperlinkText9pt"/>
                </w:rPr>
                <w:t>1098-7683</w:t>
              </w:r>
            </w:hyperlink>
          </w:p>
        </w:tc>
        <w:tc>
          <w:tcPr>
            <w:tcW w:w="2975" w:type="dxa"/>
          </w:tcPr>
          <w:p w14:paraId="331B0F5C" w14:textId="77777777" w:rsidR="00C77C9B" w:rsidRDefault="008D07D6">
            <w:pPr>
              <w:pStyle w:val="TableText"/>
            </w:pPr>
            <w:r>
              <w:t>urn:oid:2.16.840.1.113883.3.88.12.3221.8.9 (Body Site Value Set)</w:t>
            </w:r>
          </w:p>
        </w:tc>
      </w:tr>
      <w:tr w:rsidR="00C77C9B" w14:paraId="0A4A3CAC" w14:textId="77777777">
        <w:trPr>
          <w:jc w:val="center"/>
        </w:trPr>
        <w:tc>
          <w:tcPr>
            <w:tcW w:w="3345" w:type="dxa"/>
          </w:tcPr>
          <w:p w14:paraId="324AE565" w14:textId="77777777" w:rsidR="00C77C9B" w:rsidRDefault="008D07D6">
            <w:pPr>
              <w:pStyle w:val="TableText"/>
            </w:pPr>
            <w:r>
              <w:tab/>
              <w:t>specimen</w:t>
            </w:r>
          </w:p>
        </w:tc>
        <w:tc>
          <w:tcPr>
            <w:tcW w:w="720" w:type="dxa"/>
          </w:tcPr>
          <w:p w14:paraId="7E4F1819" w14:textId="77777777" w:rsidR="00C77C9B" w:rsidRDefault="008D07D6">
            <w:pPr>
              <w:pStyle w:val="TableText"/>
            </w:pPr>
            <w:r>
              <w:t>0..*</w:t>
            </w:r>
          </w:p>
        </w:tc>
        <w:tc>
          <w:tcPr>
            <w:tcW w:w="1152" w:type="dxa"/>
          </w:tcPr>
          <w:p w14:paraId="3B5C7111" w14:textId="77777777" w:rsidR="00C77C9B" w:rsidRDefault="008D07D6">
            <w:pPr>
              <w:pStyle w:val="TableText"/>
            </w:pPr>
            <w:r>
              <w:t>MAY</w:t>
            </w:r>
          </w:p>
        </w:tc>
        <w:tc>
          <w:tcPr>
            <w:tcW w:w="864" w:type="dxa"/>
          </w:tcPr>
          <w:p w14:paraId="646A67EC" w14:textId="77777777" w:rsidR="00C77C9B" w:rsidRDefault="00C77C9B">
            <w:pPr>
              <w:pStyle w:val="TableText"/>
            </w:pPr>
          </w:p>
        </w:tc>
        <w:tc>
          <w:tcPr>
            <w:tcW w:w="1104" w:type="dxa"/>
          </w:tcPr>
          <w:p w14:paraId="6121C543" w14:textId="01AF5C00" w:rsidR="00C77C9B" w:rsidRDefault="00000000">
            <w:pPr>
              <w:pStyle w:val="TableText"/>
            </w:pPr>
            <w:hyperlink w:anchor="C_1098-7697">
              <w:r w:rsidR="008D07D6">
                <w:rPr>
                  <w:rStyle w:val="HyperlinkText9pt"/>
                </w:rPr>
                <w:t>1098-7697</w:t>
              </w:r>
            </w:hyperlink>
          </w:p>
        </w:tc>
        <w:tc>
          <w:tcPr>
            <w:tcW w:w="2975" w:type="dxa"/>
          </w:tcPr>
          <w:p w14:paraId="67999732" w14:textId="77777777" w:rsidR="00C77C9B" w:rsidRDefault="00C77C9B">
            <w:pPr>
              <w:pStyle w:val="TableText"/>
            </w:pPr>
          </w:p>
        </w:tc>
      </w:tr>
      <w:tr w:rsidR="00C77C9B" w14:paraId="1429CE92" w14:textId="77777777">
        <w:trPr>
          <w:jc w:val="center"/>
        </w:trPr>
        <w:tc>
          <w:tcPr>
            <w:tcW w:w="3345" w:type="dxa"/>
          </w:tcPr>
          <w:p w14:paraId="5D064E5A" w14:textId="77777777" w:rsidR="00C77C9B" w:rsidRDefault="008D07D6">
            <w:pPr>
              <w:pStyle w:val="TableText"/>
            </w:pPr>
            <w:r>
              <w:tab/>
            </w:r>
            <w:r>
              <w:tab/>
              <w:t>specimenRole</w:t>
            </w:r>
          </w:p>
        </w:tc>
        <w:tc>
          <w:tcPr>
            <w:tcW w:w="720" w:type="dxa"/>
          </w:tcPr>
          <w:p w14:paraId="55F8B18E" w14:textId="77777777" w:rsidR="00C77C9B" w:rsidRDefault="008D07D6">
            <w:pPr>
              <w:pStyle w:val="TableText"/>
            </w:pPr>
            <w:r>
              <w:t>1..1</w:t>
            </w:r>
          </w:p>
        </w:tc>
        <w:tc>
          <w:tcPr>
            <w:tcW w:w="1152" w:type="dxa"/>
          </w:tcPr>
          <w:p w14:paraId="40C06CC7" w14:textId="77777777" w:rsidR="00C77C9B" w:rsidRDefault="008D07D6">
            <w:pPr>
              <w:pStyle w:val="TableText"/>
            </w:pPr>
            <w:r>
              <w:t>SHALL</w:t>
            </w:r>
          </w:p>
        </w:tc>
        <w:tc>
          <w:tcPr>
            <w:tcW w:w="864" w:type="dxa"/>
          </w:tcPr>
          <w:p w14:paraId="3119E01E" w14:textId="77777777" w:rsidR="00C77C9B" w:rsidRDefault="00C77C9B">
            <w:pPr>
              <w:pStyle w:val="TableText"/>
            </w:pPr>
          </w:p>
        </w:tc>
        <w:tc>
          <w:tcPr>
            <w:tcW w:w="1104" w:type="dxa"/>
          </w:tcPr>
          <w:p w14:paraId="48B79FDC" w14:textId="40AF8890" w:rsidR="00C77C9B" w:rsidRDefault="00000000">
            <w:pPr>
              <w:pStyle w:val="TableText"/>
            </w:pPr>
            <w:hyperlink w:anchor="C_1098-7704">
              <w:r w:rsidR="008D07D6">
                <w:rPr>
                  <w:rStyle w:val="HyperlinkText9pt"/>
                </w:rPr>
                <w:t>1098-7704</w:t>
              </w:r>
            </w:hyperlink>
          </w:p>
        </w:tc>
        <w:tc>
          <w:tcPr>
            <w:tcW w:w="2975" w:type="dxa"/>
          </w:tcPr>
          <w:p w14:paraId="477CA745" w14:textId="77777777" w:rsidR="00C77C9B" w:rsidRDefault="00C77C9B">
            <w:pPr>
              <w:pStyle w:val="TableText"/>
            </w:pPr>
          </w:p>
        </w:tc>
      </w:tr>
      <w:tr w:rsidR="00C77C9B" w14:paraId="5DEE4A88" w14:textId="77777777">
        <w:trPr>
          <w:jc w:val="center"/>
        </w:trPr>
        <w:tc>
          <w:tcPr>
            <w:tcW w:w="3345" w:type="dxa"/>
          </w:tcPr>
          <w:p w14:paraId="22E67BFA" w14:textId="77777777" w:rsidR="00C77C9B" w:rsidRDefault="008D07D6">
            <w:pPr>
              <w:pStyle w:val="TableText"/>
            </w:pPr>
            <w:r>
              <w:tab/>
            </w:r>
            <w:r>
              <w:tab/>
            </w:r>
            <w:r>
              <w:tab/>
              <w:t>id</w:t>
            </w:r>
          </w:p>
        </w:tc>
        <w:tc>
          <w:tcPr>
            <w:tcW w:w="720" w:type="dxa"/>
          </w:tcPr>
          <w:p w14:paraId="7F2EDD7D" w14:textId="77777777" w:rsidR="00C77C9B" w:rsidRDefault="008D07D6">
            <w:pPr>
              <w:pStyle w:val="TableText"/>
            </w:pPr>
            <w:r>
              <w:t>0..*</w:t>
            </w:r>
          </w:p>
        </w:tc>
        <w:tc>
          <w:tcPr>
            <w:tcW w:w="1152" w:type="dxa"/>
          </w:tcPr>
          <w:p w14:paraId="43F4030A" w14:textId="77777777" w:rsidR="00C77C9B" w:rsidRDefault="008D07D6">
            <w:pPr>
              <w:pStyle w:val="TableText"/>
            </w:pPr>
            <w:r>
              <w:t>SHOULD</w:t>
            </w:r>
          </w:p>
        </w:tc>
        <w:tc>
          <w:tcPr>
            <w:tcW w:w="864" w:type="dxa"/>
          </w:tcPr>
          <w:p w14:paraId="03256F94" w14:textId="77777777" w:rsidR="00C77C9B" w:rsidRDefault="00C77C9B">
            <w:pPr>
              <w:pStyle w:val="TableText"/>
            </w:pPr>
          </w:p>
        </w:tc>
        <w:tc>
          <w:tcPr>
            <w:tcW w:w="1104" w:type="dxa"/>
          </w:tcPr>
          <w:p w14:paraId="4E36252E" w14:textId="69EC2151" w:rsidR="00C77C9B" w:rsidRDefault="00000000">
            <w:pPr>
              <w:pStyle w:val="TableText"/>
            </w:pPr>
            <w:hyperlink w:anchor="C_1098-7716">
              <w:r w:rsidR="008D07D6">
                <w:rPr>
                  <w:rStyle w:val="HyperlinkText9pt"/>
                </w:rPr>
                <w:t>1098-7716</w:t>
              </w:r>
            </w:hyperlink>
          </w:p>
        </w:tc>
        <w:tc>
          <w:tcPr>
            <w:tcW w:w="2975" w:type="dxa"/>
          </w:tcPr>
          <w:p w14:paraId="0E3D3A32" w14:textId="77777777" w:rsidR="00C77C9B" w:rsidRDefault="00C77C9B">
            <w:pPr>
              <w:pStyle w:val="TableText"/>
            </w:pPr>
          </w:p>
        </w:tc>
      </w:tr>
      <w:tr w:rsidR="00C77C9B" w14:paraId="1343E4D4" w14:textId="77777777">
        <w:trPr>
          <w:jc w:val="center"/>
        </w:trPr>
        <w:tc>
          <w:tcPr>
            <w:tcW w:w="3345" w:type="dxa"/>
          </w:tcPr>
          <w:p w14:paraId="19AE305B" w14:textId="77777777" w:rsidR="00C77C9B" w:rsidRDefault="008D07D6">
            <w:pPr>
              <w:pStyle w:val="TableText"/>
            </w:pPr>
            <w:r>
              <w:tab/>
              <w:t>performer</w:t>
            </w:r>
          </w:p>
        </w:tc>
        <w:tc>
          <w:tcPr>
            <w:tcW w:w="720" w:type="dxa"/>
          </w:tcPr>
          <w:p w14:paraId="4A81CA95" w14:textId="77777777" w:rsidR="00C77C9B" w:rsidRDefault="008D07D6">
            <w:pPr>
              <w:pStyle w:val="TableText"/>
            </w:pPr>
            <w:r>
              <w:t>0..*</w:t>
            </w:r>
          </w:p>
        </w:tc>
        <w:tc>
          <w:tcPr>
            <w:tcW w:w="1152" w:type="dxa"/>
          </w:tcPr>
          <w:p w14:paraId="70458075" w14:textId="77777777" w:rsidR="00C77C9B" w:rsidRDefault="008D07D6">
            <w:pPr>
              <w:pStyle w:val="TableText"/>
            </w:pPr>
            <w:r>
              <w:t>SHOULD</w:t>
            </w:r>
          </w:p>
        </w:tc>
        <w:tc>
          <w:tcPr>
            <w:tcW w:w="864" w:type="dxa"/>
          </w:tcPr>
          <w:p w14:paraId="355DE989" w14:textId="77777777" w:rsidR="00C77C9B" w:rsidRDefault="00C77C9B">
            <w:pPr>
              <w:pStyle w:val="TableText"/>
            </w:pPr>
          </w:p>
        </w:tc>
        <w:tc>
          <w:tcPr>
            <w:tcW w:w="1104" w:type="dxa"/>
          </w:tcPr>
          <w:p w14:paraId="6ED50F4C" w14:textId="47592A6B" w:rsidR="00C77C9B" w:rsidRDefault="00000000">
            <w:pPr>
              <w:pStyle w:val="TableText"/>
            </w:pPr>
            <w:hyperlink w:anchor="C_1098-7718">
              <w:r w:rsidR="008D07D6">
                <w:rPr>
                  <w:rStyle w:val="HyperlinkText9pt"/>
                </w:rPr>
                <w:t>1098-7718</w:t>
              </w:r>
            </w:hyperlink>
          </w:p>
        </w:tc>
        <w:tc>
          <w:tcPr>
            <w:tcW w:w="2975" w:type="dxa"/>
          </w:tcPr>
          <w:p w14:paraId="7EB8D157" w14:textId="77777777" w:rsidR="00C77C9B" w:rsidRDefault="00C77C9B">
            <w:pPr>
              <w:pStyle w:val="TableText"/>
            </w:pPr>
          </w:p>
        </w:tc>
      </w:tr>
      <w:tr w:rsidR="00C77C9B" w14:paraId="15DC4034" w14:textId="77777777">
        <w:trPr>
          <w:jc w:val="center"/>
        </w:trPr>
        <w:tc>
          <w:tcPr>
            <w:tcW w:w="3345" w:type="dxa"/>
          </w:tcPr>
          <w:p w14:paraId="2EAE53FC" w14:textId="77777777" w:rsidR="00C77C9B" w:rsidRDefault="008D07D6">
            <w:pPr>
              <w:pStyle w:val="TableText"/>
            </w:pPr>
            <w:r>
              <w:tab/>
            </w:r>
            <w:r>
              <w:tab/>
              <w:t>assignedEntity</w:t>
            </w:r>
          </w:p>
        </w:tc>
        <w:tc>
          <w:tcPr>
            <w:tcW w:w="720" w:type="dxa"/>
          </w:tcPr>
          <w:p w14:paraId="70D8C283" w14:textId="77777777" w:rsidR="00C77C9B" w:rsidRDefault="008D07D6">
            <w:pPr>
              <w:pStyle w:val="TableText"/>
            </w:pPr>
            <w:r>
              <w:t>1..1</w:t>
            </w:r>
          </w:p>
        </w:tc>
        <w:tc>
          <w:tcPr>
            <w:tcW w:w="1152" w:type="dxa"/>
          </w:tcPr>
          <w:p w14:paraId="46AAFEDF" w14:textId="77777777" w:rsidR="00C77C9B" w:rsidRDefault="008D07D6">
            <w:pPr>
              <w:pStyle w:val="TableText"/>
            </w:pPr>
            <w:r>
              <w:t>SHALL</w:t>
            </w:r>
          </w:p>
        </w:tc>
        <w:tc>
          <w:tcPr>
            <w:tcW w:w="864" w:type="dxa"/>
          </w:tcPr>
          <w:p w14:paraId="29007E6A" w14:textId="77777777" w:rsidR="00C77C9B" w:rsidRDefault="00C77C9B">
            <w:pPr>
              <w:pStyle w:val="TableText"/>
            </w:pPr>
          </w:p>
        </w:tc>
        <w:tc>
          <w:tcPr>
            <w:tcW w:w="1104" w:type="dxa"/>
          </w:tcPr>
          <w:p w14:paraId="12FE7457" w14:textId="6B955E8A" w:rsidR="00C77C9B" w:rsidRDefault="00000000">
            <w:pPr>
              <w:pStyle w:val="TableText"/>
            </w:pPr>
            <w:hyperlink w:anchor="C_1098-7720">
              <w:r w:rsidR="008D07D6">
                <w:rPr>
                  <w:rStyle w:val="HyperlinkText9pt"/>
                </w:rPr>
                <w:t>1098-</w:t>
              </w:r>
              <w:r w:rsidR="008D07D6">
                <w:rPr>
                  <w:rStyle w:val="HyperlinkText9pt"/>
                </w:rPr>
                <w:lastRenderedPageBreak/>
                <w:t>7720</w:t>
              </w:r>
            </w:hyperlink>
          </w:p>
        </w:tc>
        <w:tc>
          <w:tcPr>
            <w:tcW w:w="2975" w:type="dxa"/>
          </w:tcPr>
          <w:p w14:paraId="46C1DA30" w14:textId="77777777" w:rsidR="00C77C9B" w:rsidRDefault="00C77C9B">
            <w:pPr>
              <w:pStyle w:val="TableText"/>
            </w:pPr>
          </w:p>
        </w:tc>
      </w:tr>
      <w:tr w:rsidR="00C77C9B" w14:paraId="2D05F373" w14:textId="77777777">
        <w:trPr>
          <w:jc w:val="center"/>
        </w:trPr>
        <w:tc>
          <w:tcPr>
            <w:tcW w:w="3345" w:type="dxa"/>
          </w:tcPr>
          <w:p w14:paraId="3D97B96C" w14:textId="77777777" w:rsidR="00C77C9B" w:rsidRDefault="008D07D6">
            <w:pPr>
              <w:pStyle w:val="TableText"/>
            </w:pPr>
            <w:r>
              <w:tab/>
            </w:r>
            <w:r>
              <w:tab/>
            </w:r>
            <w:r>
              <w:tab/>
              <w:t>id</w:t>
            </w:r>
          </w:p>
        </w:tc>
        <w:tc>
          <w:tcPr>
            <w:tcW w:w="720" w:type="dxa"/>
          </w:tcPr>
          <w:p w14:paraId="00B1365C" w14:textId="77777777" w:rsidR="00C77C9B" w:rsidRDefault="008D07D6">
            <w:pPr>
              <w:pStyle w:val="TableText"/>
            </w:pPr>
            <w:r>
              <w:t>1..*</w:t>
            </w:r>
          </w:p>
        </w:tc>
        <w:tc>
          <w:tcPr>
            <w:tcW w:w="1152" w:type="dxa"/>
          </w:tcPr>
          <w:p w14:paraId="297F1DE5" w14:textId="77777777" w:rsidR="00C77C9B" w:rsidRDefault="008D07D6">
            <w:pPr>
              <w:pStyle w:val="TableText"/>
            </w:pPr>
            <w:r>
              <w:t>SHALL</w:t>
            </w:r>
          </w:p>
        </w:tc>
        <w:tc>
          <w:tcPr>
            <w:tcW w:w="864" w:type="dxa"/>
          </w:tcPr>
          <w:p w14:paraId="0CAAB60F" w14:textId="77777777" w:rsidR="00C77C9B" w:rsidRDefault="00C77C9B">
            <w:pPr>
              <w:pStyle w:val="TableText"/>
            </w:pPr>
          </w:p>
        </w:tc>
        <w:tc>
          <w:tcPr>
            <w:tcW w:w="1104" w:type="dxa"/>
          </w:tcPr>
          <w:p w14:paraId="0C171097" w14:textId="5455B5C1" w:rsidR="00C77C9B" w:rsidRDefault="00000000">
            <w:pPr>
              <w:pStyle w:val="TableText"/>
            </w:pPr>
            <w:hyperlink w:anchor="C_1098-7722">
              <w:r w:rsidR="008D07D6">
                <w:rPr>
                  <w:rStyle w:val="HyperlinkText9pt"/>
                </w:rPr>
                <w:t>1098-7722</w:t>
              </w:r>
            </w:hyperlink>
          </w:p>
        </w:tc>
        <w:tc>
          <w:tcPr>
            <w:tcW w:w="2975" w:type="dxa"/>
          </w:tcPr>
          <w:p w14:paraId="6BE43659" w14:textId="77777777" w:rsidR="00C77C9B" w:rsidRDefault="00C77C9B">
            <w:pPr>
              <w:pStyle w:val="TableText"/>
            </w:pPr>
          </w:p>
        </w:tc>
      </w:tr>
      <w:tr w:rsidR="00C77C9B" w14:paraId="52EBA8B1" w14:textId="77777777">
        <w:trPr>
          <w:jc w:val="center"/>
        </w:trPr>
        <w:tc>
          <w:tcPr>
            <w:tcW w:w="3345" w:type="dxa"/>
          </w:tcPr>
          <w:p w14:paraId="58594F6E" w14:textId="77777777" w:rsidR="00C77C9B" w:rsidRDefault="008D07D6">
            <w:pPr>
              <w:pStyle w:val="TableText"/>
            </w:pPr>
            <w:r>
              <w:tab/>
            </w:r>
            <w:r>
              <w:tab/>
            </w:r>
            <w:r>
              <w:tab/>
              <w:t>addr</w:t>
            </w:r>
          </w:p>
        </w:tc>
        <w:tc>
          <w:tcPr>
            <w:tcW w:w="720" w:type="dxa"/>
          </w:tcPr>
          <w:p w14:paraId="754901D4" w14:textId="77777777" w:rsidR="00C77C9B" w:rsidRDefault="008D07D6">
            <w:pPr>
              <w:pStyle w:val="TableText"/>
            </w:pPr>
            <w:r>
              <w:t>1..*</w:t>
            </w:r>
          </w:p>
        </w:tc>
        <w:tc>
          <w:tcPr>
            <w:tcW w:w="1152" w:type="dxa"/>
          </w:tcPr>
          <w:p w14:paraId="0CD81E2D" w14:textId="77777777" w:rsidR="00C77C9B" w:rsidRDefault="008D07D6">
            <w:pPr>
              <w:pStyle w:val="TableText"/>
            </w:pPr>
            <w:r>
              <w:t>SHALL</w:t>
            </w:r>
          </w:p>
        </w:tc>
        <w:tc>
          <w:tcPr>
            <w:tcW w:w="864" w:type="dxa"/>
          </w:tcPr>
          <w:p w14:paraId="5A0A5713" w14:textId="77777777" w:rsidR="00C77C9B" w:rsidRDefault="00C77C9B">
            <w:pPr>
              <w:pStyle w:val="TableText"/>
            </w:pPr>
          </w:p>
        </w:tc>
        <w:tc>
          <w:tcPr>
            <w:tcW w:w="1104" w:type="dxa"/>
          </w:tcPr>
          <w:p w14:paraId="59BB4C9E" w14:textId="3534B410" w:rsidR="00C77C9B" w:rsidRDefault="00000000">
            <w:pPr>
              <w:pStyle w:val="TableText"/>
            </w:pPr>
            <w:hyperlink w:anchor="C_1098-7731">
              <w:r w:rsidR="008D07D6">
                <w:rPr>
                  <w:rStyle w:val="HyperlinkText9pt"/>
                </w:rPr>
                <w:t>1098-7731</w:t>
              </w:r>
            </w:hyperlink>
          </w:p>
        </w:tc>
        <w:tc>
          <w:tcPr>
            <w:tcW w:w="2975" w:type="dxa"/>
          </w:tcPr>
          <w:p w14:paraId="017725A4" w14:textId="77777777" w:rsidR="00C77C9B" w:rsidRDefault="00C77C9B">
            <w:pPr>
              <w:pStyle w:val="TableText"/>
            </w:pPr>
          </w:p>
        </w:tc>
      </w:tr>
      <w:tr w:rsidR="00C77C9B" w14:paraId="53A31C01" w14:textId="77777777">
        <w:trPr>
          <w:jc w:val="center"/>
        </w:trPr>
        <w:tc>
          <w:tcPr>
            <w:tcW w:w="3345" w:type="dxa"/>
          </w:tcPr>
          <w:p w14:paraId="35B37D46" w14:textId="77777777" w:rsidR="00C77C9B" w:rsidRDefault="008D07D6">
            <w:pPr>
              <w:pStyle w:val="TableText"/>
            </w:pPr>
            <w:r>
              <w:tab/>
            </w:r>
            <w:r>
              <w:tab/>
            </w:r>
            <w:r>
              <w:tab/>
              <w:t>telecom</w:t>
            </w:r>
          </w:p>
        </w:tc>
        <w:tc>
          <w:tcPr>
            <w:tcW w:w="720" w:type="dxa"/>
          </w:tcPr>
          <w:p w14:paraId="41D9A5BF" w14:textId="77777777" w:rsidR="00C77C9B" w:rsidRDefault="008D07D6">
            <w:pPr>
              <w:pStyle w:val="TableText"/>
            </w:pPr>
            <w:r>
              <w:t>1..*</w:t>
            </w:r>
          </w:p>
        </w:tc>
        <w:tc>
          <w:tcPr>
            <w:tcW w:w="1152" w:type="dxa"/>
          </w:tcPr>
          <w:p w14:paraId="55B85685" w14:textId="77777777" w:rsidR="00C77C9B" w:rsidRDefault="008D07D6">
            <w:pPr>
              <w:pStyle w:val="TableText"/>
            </w:pPr>
            <w:r>
              <w:t>SHALL</w:t>
            </w:r>
          </w:p>
        </w:tc>
        <w:tc>
          <w:tcPr>
            <w:tcW w:w="864" w:type="dxa"/>
          </w:tcPr>
          <w:p w14:paraId="1BDC06C2" w14:textId="77777777" w:rsidR="00C77C9B" w:rsidRDefault="00C77C9B">
            <w:pPr>
              <w:pStyle w:val="TableText"/>
            </w:pPr>
          </w:p>
        </w:tc>
        <w:tc>
          <w:tcPr>
            <w:tcW w:w="1104" w:type="dxa"/>
          </w:tcPr>
          <w:p w14:paraId="62FBFD2B" w14:textId="2EEA485C" w:rsidR="00C77C9B" w:rsidRDefault="00000000">
            <w:pPr>
              <w:pStyle w:val="TableText"/>
            </w:pPr>
            <w:hyperlink w:anchor="C_1098-7732">
              <w:r w:rsidR="008D07D6">
                <w:rPr>
                  <w:rStyle w:val="HyperlinkText9pt"/>
                </w:rPr>
                <w:t>1098-7732</w:t>
              </w:r>
            </w:hyperlink>
          </w:p>
        </w:tc>
        <w:tc>
          <w:tcPr>
            <w:tcW w:w="2975" w:type="dxa"/>
          </w:tcPr>
          <w:p w14:paraId="782C3967" w14:textId="77777777" w:rsidR="00C77C9B" w:rsidRDefault="00C77C9B">
            <w:pPr>
              <w:pStyle w:val="TableText"/>
            </w:pPr>
          </w:p>
        </w:tc>
      </w:tr>
      <w:tr w:rsidR="00C77C9B" w14:paraId="1D14914B" w14:textId="77777777">
        <w:trPr>
          <w:jc w:val="center"/>
        </w:trPr>
        <w:tc>
          <w:tcPr>
            <w:tcW w:w="3345" w:type="dxa"/>
          </w:tcPr>
          <w:p w14:paraId="3376284F" w14:textId="77777777" w:rsidR="00C77C9B" w:rsidRDefault="008D07D6">
            <w:pPr>
              <w:pStyle w:val="TableText"/>
            </w:pPr>
            <w:r>
              <w:tab/>
            </w:r>
            <w:r>
              <w:tab/>
            </w:r>
            <w:r>
              <w:tab/>
              <w:t>representedOrganization</w:t>
            </w:r>
          </w:p>
        </w:tc>
        <w:tc>
          <w:tcPr>
            <w:tcW w:w="720" w:type="dxa"/>
          </w:tcPr>
          <w:p w14:paraId="56F51F49" w14:textId="77777777" w:rsidR="00C77C9B" w:rsidRDefault="008D07D6">
            <w:pPr>
              <w:pStyle w:val="TableText"/>
            </w:pPr>
            <w:r>
              <w:t>0..1</w:t>
            </w:r>
          </w:p>
        </w:tc>
        <w:tc>
          <w:tcPr>
            <w:tcW w:w="1152" w:type="dxa"/>
          </w:tcPr>
          <w:p w14:paraId="14BE2364" w14:textId="77777777" w:rsidR="00C77C9B" w:rsidRDefault="008D07D6">
            <w:pPr>
              <w:pStyle w:val="TableText"/>
            </w:pPr>
            <w:r>
              <w:t>SHOULD</w:t>
            </w:r>
          </w:p>
        </w:tc>
        <w:tc>
          <w:tcPr>
            <w:tcW w:w="864" w:type="dxa"/>
          </w:tcPr>
          <w:p w14:paraId="5D606E12" w14:textId="77777777" w:rsidR="00C77C9B" w:rsidRDefault="00C77C9B">
            <w:pPr>
              <w:pStyle w:val="TableText"/>
            </w:pPr>
          </w:p>
        </w:tc>
        <w:tc>
          <w:tcPr>
            <w:tcW w:w="1104" w:type="dxa"/>
          </w:tcPr>
          <w:p w14:paraId="576B91F6" w14:textId="6864D0CF" w:rsidR="00C77C9B" w:rsidRDefault="00000000">
            <w:pPr>
              <w:pStyle w:val="TableText"/>
            </w:pPr>
            <w:hyperlink w:anchor="C_1098-7733">
              <w:r w:rsidR="008D07D6">
                <w:rPr>
                  <w:rStyle w:val="HyperlinkText9pt"/>
                </w:rPr>
                <w:t>1098-7733</w:t>
              </w:r>
            </w:hyperlink>
          </w:p>
        </w:tc>
        <w:tc>
          <w:tcPr>
            <w:tcW w:w="2975" w:type="dxa"/>
          </w:tcPr>
          <w:p w14:paraId="54CB7A02" w14:textId="77777777" w:rsidR="00C77C9B" w:rsidRDefault="00C77C9B">
            <w:pPr>
              <w:pStyle w:val="TableText"/>
            </w:pPr>
          </w:p>
        </w:tc>
      </w:tr>
      <w:tr w:rsidR="00C77C9B" w14:paraId="5187B8EC" w14:textId="77777777">
        <w:trPr>
          <w:jc w:val="center"/>
        </w:trPr>
        <w:tc>
          <w:tcPr>
            <w:tcW w:w="3345" w:type="dxa"/>
          </w:tcPr>
          <w:p w14:paraId="3916B9AC" w14:textId="77777777" w:rsidR="00C77C9B" w:rsidRDefault="008D07D6">
            <w:pPr>
              <w:pStyle w:val="TableText"/>
            </w:pPr>
            <w:r>
              <w:tab/>
            </w:r>
            <w:r>
              <w:tab/>
            </w:r>
            <w:r>
              <w:tab/>
            </w:r>
            <w:r>
              <w:tab/>
              <w:t>id</w:t>
            </w:r>
          </w:p>
        </w:tc>
        <w:tc>
          <w:tcPr>
            <w:tcW w:w="720" w:type="dxa"/>
          </w:tcPr>
          <w:p w14:paraId="37DDC3A4" w14:textId="77777777" w:rsidR="00C77C9B" w:rsidRDefault="008D07D6">
            <w:pPr>
              <w:pStyle w:val="TableText"/>
            </w:pPr>
            <w:r>
              <w:t>0..*</w:t>
            </w:r>
          </w:p>
        </w:tc>
        <w:tc>
          <w:tcPr>
            <w:tcW w:w="1152" w:type="dxa"/>
          </w:tcPr>
          <w:p w14:paraId="51A74158" w14:textId="77777777" w:rsidR="00C77C9B" w:rsidRDefault="008D07D6">
            <w:pPr>
              <w:pStyle w:val="TableText"/>
            </w:pPr>
            <w:r>
              <w:t>SHOULD</w:t>
            </w:r>
          </w:p>
        </w:tc>
        <w:tc>
          <w:tcPr>
            <w:tcW w:w="864" w:type="dxa"/>
          </w:tcPr>
          <w:p w14:paraId="1882B3D9" w14:textId="77777777" w:rsidR="00C77C9B" w:rsidRDefault="00C77C9B">
            <w:pPr>
              <w:pStyle w:val="TableText"/>
            </w:pPr>
          </w:p>
        </w:tc>
        <w:tc>
          <w:tcPr>
            <w:tcW w:w="1104" w:type="dxa"/>
          </w:tcPr>
          <w:p w14:paraId="693A4E5E" w14:textId="15B7F74D" w:rsidR="00C77C9B" w:rsidRDefault="00000000">
            <w:pPr>
              <w:pStyle w:val="TableText"/>
            </w:pPr>
            <w:hyperlink w:anchor="C_1098-7734">
              <w:r w:rsidR="008D07D6">
                <w:rPr>
                  <w:rStyle w:val="HyperlinkText9pt"/>
                </w:rPr>
                <w:t>1098-7734</w:t>
              </w:r>
            </w:hyperlink>
          </w:p>
        </w:tc>
        <w:tc>
          <w:tcPr>
            <w:tcW w:w="2975" w:type="dxa"/>
          </w:tcPr>
          <w:p w14:paraId="7CDD5160" w14:textId="77777777" w:rsidR="00C77C9B" w:rsidRDefault="00C77C9B">
            <w:pPr>
              <w:pStyle w:val="TableText"/>
            </w:pPr>
          </w:p>
        </w:tc>
      </w:tr>
      <w:tr w:rsidR="00C77C9B" w14:paraId="0D88321F" w14:textId="77777777">
        <w:trPr>
          <w:jc w:val="center"/>
        </w:trPr>
        <w:tc>
          <w:tcPr>
            <w:tcW w:w="3345" w:type="dxa"/>
          </w:tcPr>
          <w:p w14:paraId="5ECE290C" w14:textId="77777777" w:rsidR="00C77C9B" w:rsidRDefault="008D07D6">
            <w:pPr>
              <w:pStyle w:val="TableText"/>
            </w:pPr>
            <w:r>
              <w:tab/>
            </w:r>
            <w:r>
              <w:tab/>
            </w:r>
            <w:r>
              <w:tab/>
            </w:r>
            <w:r>
              <w:tab/>
              <w:t>name</w:t>
            </w:r>
          </w:p>
        </w:tc>
        <w:tc>
          <w:tcPr>
            <w:tcW w:w="720" w:type="dxa"/>
          </w:tcPr>
          <w:p w14:paraId="2609A01B" w14:textId="77777777" w:rsidR="00C77C9B" w:rsidRDefault="008D07D6">
            <w:pPr>
              <w:pStyle w:val="TableText"/>
            </w:pPr>
            <w:r>
              <w:t>0..*</w:t>
            </w:r>
          </w:p>
        </w:tc>
        <w:tc>
          <w:tcPr>
            <w:tcW w:w="1152" w:type="dxa"/>
          </w:tcPr>
          <w:p w14:paraId="5A4FF11E" w14:textId="77777777" w:rsidR="00C77C9B" w:rsidRDefault="008D07D6">
            <w:pPr>
              <w:pStyle w:val="TableText"/>
            </w:pPr>
            <w:r>
              <w:t>MAY</w:t>
            </w:r>
          </w:p>
        </w:tc>
        <w:tc>
          <w:tcPr>
            <w:tcW w:w="864" w:type="dxa"/>
          </w:tcPr>
          <w:p w14:paraId="47E1E669" w14:textId="77777777" w:rsidR="00C77C9B" w:rsidRDefault="00C77C9B">
            <w:pPr>
              <w:pStyle w:val="TableText"/>
            </w:pPr>
          </w:p>
        </w:tc>
        <w:tc>
          <w:tcPr>
            <w:tcW w:w="1104" w:type="dxa"/>
          </w:tcPr>
          <w:p w14:paraId="4051342B" w14:textId="3746FD1A" w:rsidR="00C77C9B" w:rsidRDefault="00000000">
            <w:pPr>
              <w:pStyle w:val="TableText"/>
            </w:pPr>
            <w:hyperlink w:anchor="C_1098-7735">
              <w:r w:rsidR="008D07D6">
                <w:rPr>
                  <w:rStyle w:val="HyperlinkText9pt"/>
                </w:rPr>
                <w:t>1098-7735</w:t>
              </w:r>
            </w:hyperlink>
          </w:p>
        </w:tc>
        <w:tc>
          <w:tcPr>
            <w:tcW w:w="2975" w:type="dxa"/>
          </w:tcPr>
          <w:p w14:paraId="064B304A" w14:textId="77777777" w:rsidR="00C77C9B" w:rsidRDefault="00C77C9B">
            <w:pPr>
              <w:pStyle w:val="TableText"/>
            </w:pPr>
          </w:p>
        </w:tc>
      </w:tr>
      <w:tr w:rsidR="00C77C9B" w14:paraId="2FFBADD1" w14:textId="77777777">
        <w:trPr>
          <w:jc w:val="center"/>
        </w:trPr>
        <w:tc>
          <w:tcPr>
            <w:tcW w:w="3345" w:type="dxa"/>
          </w:tcPr>
          <w:p w14:paraId="3CF77B52" w14:textId="77777777" w:rsidR="00C77C9B" w:rsidRDefault="008D07D6">
            <w:pPr>
              <w:pStyle w:val="TableText"/>
            </w:pPr>
            <w:r>
              <w:tab/>
            </w:r>
            <w:r>
              <w:tab/>
            </w:r>
            <w:r>
              <w:tab/>
            </w:r>
            <w:r>
              <w:tab/>
              <w:t>telecom</w:t>
            </w:r>
          </w:p>
        </w:tc>
        <w:tc>
          <w:tcPr>
            <w:tcW w:w="720" w:type="dxa"/>
          </w:tcPr>
          <w:p w14:paraId="7D42CB22" w14:textId="77777777" w:rsidR="00C77C9B" w:rsidRDefault="008D07D6">
            <w:pPr>
              <w:pStyle w:val="TableText"/>
            </w:pPr>
            <w:r>
              <w:t>1..1</w:t>
            </w:r>
          </w:p>
        </w:tc>
        <w:tc>
          <w:tcPr>
            <w:tcW w:w="1152" w:type="dxa"/>
          </w:tcPr>
          <w:p w14:paraId="0677C919" w14:textId="77777777" w:rsidR="00C77C9B" w:rsidRDefault="008D07D6">
            <w:pPr>
              <w:pStyle w:val="TableText"/>
            </w:pPr>
            <w:r>
              <w:t>SHALL</w:t>
            </w:r>
          </w:p>
        </w:tc>
        <w:tc>
          <w:tcPr>
            <w:tcW w:w="864" w:type="dxa"/>
          </w:tcPr>
          <w:p w14:paraId="3C6A6D5E" w14:textId="77777777" w:rsidR="00C77C9B" w:rsidRDefault="00C77C9B">
            <w:pPr>
              <w:pStyle w:val="TableText"/>
            </w:pPr>
          </w:p>
        </w:tc>
        <w:tc>
          <w:tcPr>
            <w:tcW w:w="1104" w:type="dxa"/>
          </w:tcPr>
          <w:p w14:paraId="59F28C35" w14:textId="7C04AD1B" w:rsidR="00C77C9B" w:rsidRDefault="00000000">
            <w:pPr>
              <w:pStyle w:val="TableText"/>
            </w:pPr>
            <w:hyperlink w:anchor="C_1098-7737">
              <w:r w:rsidR="008D07D6">
                <w:rPr>
                  <w:rStyle w:val="HyperlinkText9pt"/>
                </w:rPr>
                <w:t>1098-7737</w:t>
              </w:r>
            </w:hyperlink>
          </w:p>
        </w:tc>
        <w:tc>
          <w:tcPr>
            <w:tcW w:w="2975" w:type="dxa"/>
          </w:tcPr>
          <w:p w14:paraId="48F9BE05" w14:textId="77777777" w:rsidR="00C77C9B" w:rsidRDefault="00C77C9B">
            <w:pPr>
              <w:pStyle w:val="TableText"/>
            </w:pPr>
          </w:p>
        </w:tc>
      </w:tr>
      <w:tr w:rsidR="00C77C9B" w14:paraId="166EA887" w14:textId="77777777">
        <w:trPr>
          <w:jc w:val="center"/>
        </w:trPr>
        <w:tc>
          <w:tcPr>
            <w:tcW w:w="3345" w:type="dxa"/>
          </w:tcPr>
          <w:p w14:paraId="65480942" w14:textId="77777777" w:rsidR="00C77C9B" w:rsidRDefault="008D07D6">
            <w:pPr>
              <w:pStyle w:val="TableText"/>
            </w:pPr>
            <w:r>
              <w:tab/>
            </w:r>
            <w:r>
              <w:tab/>
            </w:r>
            <w:r>
              <w:tab/>
            </w:r>
            <w:r>
              <w:tab/>
              <w:t>addr</w:t>
            </w:r>
          </w:p>
        </w:tc>
        <w:tc>
          <w:tcPr>
            <w:tcW w:w="720" w:type="dxa"/>
          </w:tcPr>
          <w:p w14:paraId="17981D1E" w14:textId="77777777" w:rsidR="00C77C9B" w:rsidRDefault="008D07D6">
            <w:pPr>
              <w:pStyle w:val="TableText"/>
            </w:pPr>
            <w:r>
              <w:t>1..1</w:t>
            </w:r>
          </w:p>
        </w:tc>
        <w:tc>
          <w:tcPr>
            <w:tcW w:w="1152" w:type="dxa"/>
          </w:tcPr>
          <w:p w14:paraId="41A1D034" w14:textId="77777777" w:rsidR="00C77C9B" w:rsidRDefault="008D07D6">
            <w:pPr>
              <w:pStyle w:val="TableText"/>
            </w:pPr>
            <w:r>
              <w:t>SHALL</w:t>
            </w:r>
          </w:p>
        </w:tc>
        <w:tc>
          <w:tcPr>
            <w:tcW w:w="864" w:type="dxa"/>
          </w:tcPr>
          <w:p w14:paraId="77BD3F97" w14:textId="77777777" w:rsidR="00C77C9B" w:rsidRDefault="00C77C9B">
            <w:pPr>
              <w:pStyle w:val="TableText"/>
            </w:pPr>
          </w:p>
        </w:tc>
        <w:tc>
          <w:tcPr>
            <w:tcW w:w="1104" w:type="dxa"/>
          </w:tcPr>
          <w:p w14:paraId="323D88DB" w14:textId="5E5FF65A" w:rsidR="00C77C9B" w:rsidRDefault="00000000">
            <w:pPr>
              <w:pStyle w:val="TableText"/>
            </w:pPr>
            <w:hyperlink w:anchor="C_1098-7736">
              <w:r w:rsidR="008D07D6">
                <w:rPr>
                  <w:rStyle w:val="HyperlinkText9pt"/>
                </w:rPr>
                <w:t>1098-7736</w:t>
              </w:r>
            </w:hyperlink>
          </w:p>
        </w:tc>
        <w:tc>
          <w:tcPr>
            <w:tcW w:w="2975" w:type="dxa"/>
          </w:tcPr>
          <w:p w14:paraId="7DB7FCEA" w14:textId="77777777" w:rsidR="00C77C9B" w:rsidRDefault="00C77C9B">
            <w:pPr>
              <w:pStyle w:val="TableText"/>
            </w:pPr>
          </w:p>
        </w:tc>
      </w:tr>
      <w:tr w:rsidR="00C77C9B" w14:paraId="7027BABF" w14:textId="77777777">
        <w:trPr>
          <w:jc w:val="center"/>
        </w:trPr>
        <w:tc>
          <w:tcPr>
            <w:tcW w:w="3345" w:type="dxa"/>
          </w:tcPr>
          <w:p w14:paraId="2E43FEE9" w14:textId="77777777" w:rsidR="00C77C9B" w:rsidRDefault="008D07D6">
            <w:pPr>
              <w:pStyle w:val="TableText"/>
            </w:pPr>
            <w:r>
              <w:tab/>
              <w:t>author</w:t>
            </w:r>
          </w:p>
        </w:tc>
        <w:tc>
          <w:tcPr>
            <w:tcW w:w="720" w:type="dxa"/>
          </w:tcPr>
          <w:p w14:paraId="01970F82" w14:textId="77777777" w:rsidR="00C77C9B" w:rsidRDefault="008D07D6">
            <w:pPr>
              <w:pStyle w:val="TableText"/>
            </w:pPr>
            <w:r>
              <w:t>0..*</w:t>
            </w:r>
          </w:p>
        </w:tc>
        <w:tc>
          <w:tcPr>
            <w:tcW w:w="1152" w:type="dxa"/>
          </w:tcPr>
          <w:p w14:paraId="1B3AA00E" w14:textId="77777777" w:rsidR="00C77C9B" w:rsidRDefault="008D07D6">
            <w:pPr>
              <w:pStyle w:val="TableText"/>
            </w:pPr>
            <w:r>
              <w:t>SHOULD</w:t>
            </w:r>
          </w:p>
        </w:tc>
        <w:tc>
          <w:tcPr>
            <w:tcW w:w="864" w:type="dxa"/>
          </w:tcPr>
          <w:p w14:paraId="331B0AE9" w14:textId="77777777" w:rsidR="00C77C9B" w:rsidRDefault="00C77C9B">
            <w:pPr>
              <w:pStyle w:val="TableText"/>
            </w:pPr>
          </w:p>
        </w:tc>
        <w:tc>
          <w:tcPr>
            <w:tcW w:w="1104" w:type="dxa"/>
          </w:tcPr>
          <w:p w14:paraId="2F7E591C" w14:textId="5BDF35BD" w:rsidR="00C77C9B" w:rsidRDefault="00000000">
            <w:pPr>
              <w:pStyle w:val="TableText"/>
            </w:pPr>
            <w:hyperlink w:anchor="C_1098-32479">
              <w:r w:rsidR="008D07D6">
                <w:rPr>
                  <w:rStyle w:val="HyperlinkText9pt"/>
                </w:rPr>
                <w:t>1098-32479</w:t>
              </w:r>
            </w:hyperlink>
          </w:p>
        </w:tc>
        <w:tc>
          <w:tcPr>
            <w:tcW w:w="2975" w:type="dxa"/>
          </w:tcPr>
          <w:p w14:paraId="1D2D5BCE" w14:textId="0D0CF887"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2F7ACD8F" w14:textId="77777777">
        <w:trPr>
          <w:jc w:val="center"/>
        </w:trPr>
        <w:tc>
          <w:tcPr>
            <w:tcW w:w="3345" w:type="dxa"/>
          </w:tcPr>
          <w:p w14:paraId="3F342FD4" w14:textId="77777777" w:rsidR="00C77C9B" w:rsidRDefault="008D07D6">
            <w:pPr>
              <w:pStyle w:val="TableText"/>
            </w:pPr>
            <w:r>
              <w:tab/>
              <w:t>participant</w:t>
            </w:r>
          </w:p>
        </w:tc>
        <w:tc>
          <w:tcPr>
            <w:tcW w:w="720" w:type="dxa"/>
          </w:tcPr>
          <w:p w14:paraId="501BB29A" w14:textId="77777777" w:rsidR="00C77C9B" w:rsidRDefault="008D07D6">
            <w:pPr>
              <w:pStyle w:val="TableText"/>
            </w:pPr>
            <w:r>
              <w:t>0..*</w:t>
            </w:r>
          </w:p>
        </w:tc>
        <w:tc>
          <w:tcPr>
            <w:tcW w:w="1152" w:type="dxa"/>
          </w:tcPr>
          <w:p w14:paraId="519FAEF0" w14:textId="77777777" w:rsidR="00C77C9B" w:rsidRDefault="008D07D6">
            <w:pPr>
              <w:pStyle w:val="TableText"/>
            </w:pPr>
            <w:r>
              <w:t>MAY</w:t>
            </w:r>
          </w:p>
        </w:tc>
        <w:tc>
          <w:tcPr>
            <w:tcW w:w="864" w:type="dxa"/>
          </w:tcPr>
          <w:p w14:paraId="760703BA" w14:textId="77777777" w:rsidR="00C77C9B" w:rsidRDefault="00C77C9B">
            <w:pPr>
              <w:pStyle w:val="TableText"/>
            </w:pPr>
          </w:p>
        </w:tc>
        <w:tc>
          <w:tcPr>
            <w:tcW w:w="1104" w:type="dxa"/>
          </w:tcPr>
          <w:p w14:paraId="0626EEE9" w14:textId="3649F01D" w:rsidR="00C77C9B" w:rsidRDefault="00000000">
            <w:pPr>
              <w:pStyle w:val="TableText"/>
            </w:pPr>
            <w:hyperlink w:anchor="C_1098-7751">
              <w:r w:rsidR="008D07D6">
                <w:rPr>
                  <w:rStyle w:val="HyperlinkText9pt"/>
                </w:rPr>
                <w:t>1098-7751</w:t>
              </w:r>
            </w:hyperlink>
          </w:p>
        </w:tc>
        <w:tc>
          <w:tcPr>
            <w:tcW w:w="2975" w:type="dxa"/>
          </w:tcPr>
          <w:p w14:paraId="1EA80955" w14:textId="77777777" w:rsidR="00C77C9B" w:rsidRDefault="00C77C9B">
            <w:pPr>
              <w:pStyle w:val="TableText"/>
            </w:pPr>
          </w:p>
        </w:tc>
      </w:tr>
      <w:tr w:rsidR="00C77C9B" w14:paraId="158BAFA0" w14:textId="77777777">
        <w:trPr>
          <w:jc w:val="center"/>
        </w:trPr>
        <w:tc>
          <w:tcPr>
            <w:tcW w:w="3345" w:type="dxa"/>
          </w:tcPr>
          <w:p w14:paraId="152CABF6" w14:textId="77777777" w:rsidR="00C77C9B" w:rsidRDefault="008D07D6">
            <w:pPr>
              <w:pStyle w:val="TableText"/>
            </w:pPr>
            <w:r>
              <w:tab/>
            </w:r>
            <w:r>
              <w:tab/>
              <w:t>@typeCode</w:t>
            </w:r>
          </w:p>
        </w:tc>
        <w:tc>
          <w:tcPr>
            <w:tcW w:w="720" w:type="dxa"/>
          </w:tcPr>
          <w:p w14:paraId="6DCDBB01" w14:textId="77777777" w:rsidR="00C77C9B" w:rsidRDefault="008D07D6">
            <w:pPr>
              <w:pStyle w:val="TableText"/>
            </w:pPr>
            <w:r>
              <w:t>1..1</w:t>
            </w:r>
          </w:p>
        </w:tc>
        <w:tc>
          <w:tcPr>
            <w:tcW w:w="1152" w:type="dxa"/>
          </w:tcPr>
          <w:p w14:paraId="088C0FE0" w14:textId="77777777" w:rsidR="00C77C9B" w:rsidRDefault="008D07D6">
            <w:pPr>
              <w:pStyle w:val="TableText"/>
            </w:pPr>
            <w:r>
              <w:t>SHALL</w:t>
            </w:r>
          </w:p>
        </w:tc>
        <w:tc>
          <w:tcPr>
            <w:tcW w:w="864" w:type="dxa"/>
          </w:tcPr>
          <w:p w14:paraId="0049B741" w14:textId="77777777" w:rsidR="00C77C9B" w:rsidRDefault="00C77C9B">
            <w:pPr>
              <w:pStyle w:val="TableText"/>
            </w:pPr>
          </w:p>
        </w:tc>
        <w:tc>
          <w:tcPr>
            <w:tcW w:w="1104" w:type="dxa"/>
          </w:tcPr>
          <w:p w14:paraId="2707F8E7" w14:textId="4503A309" w:rsidR="00C77C9B" w:rsidRDefault="00000000">
            <w:pPr>
              <w:pStyle w:val="TableText"/>
            </w:pPr>
            <w:hyperlink w:anchor="C_1098-7752">
              <w:r w:rsidR="008D07D6">
                <w:rPr>
                  <w:rStyle w:val="HyperlinkText9pt"/>
                </w:rPr>
                <w:t>1098-7752</w:t>
              </w:r>
            </w:hyperlink>
          </w:p>
        </w:tc>
        <w:tc>
          <w:tcPr>
            <w:tcW w:w="2975" w:type="dxa"/>
          </w:tcPr>
          <w:p w14:paraId="77E489E9" w14:textId="77777777" w:rsidR="00C77C9B" w:rsidRDefault="008D07D6">
            <w:pPr>
              <w:pStyle w:val="TableText"/>
            </w:pPr>
            <w:r>
              <w:t>urn:oid:2.16.840.1.113883.5.1002 (HL7ActRelationshipType) = DEV</w:t>
            </w:r>
          </w:p>
        </w:tc>
      </w:tr>
      <w:tr w:rsidR="00C77C9B" w14:paraId="05FA8A71" w14:textId="77777777">
        <w:trPr>
          <w:jc w:val="center"/>
        </w:trPr>
        <w:tc>
          <w:tcPr>
            <w:tcW w:w="3345" w:type="dxa"/>
          </w:tcPr>
          <w:p w14:paraId="2ADD49E5" w14:textId="77777777" w:rsidR="00C77C9B" w:rsidRDefault="008D07D6">
            <w:pPr>
              <w:pStyle w:val="TableText"/>
            </w:pPr>
            <w:r>
              <w:tab/>
            </w:r>
            <w:r>
              <w:tab/>
              <w:t>participantRole</w:t>
            </w:r>
          </w:p>
        </w:tc>
        <w:tc>
          <w:tcPr>
            <w:tcW w:w="720" w:type="dxa"/>
          </w:tcPr>
          <w:p w14:paraId="06689596" w14:textId="77777777" w:rsidR="00C77C9B" w:rsidRDefault="008D07D6">
            <w:pPr>
              <w:pStyle w:val="TableText"/>
            </w:pPr>
            <w:r>
              <w:t>1..1</w:t>
            </w:r>
          </w:p>
        </w:tc>
        <w:tc>
          <w:tcPr>
            <w:tcW w:w="1152" w:type="dxa"/>
          </w:tcPr>
          <w:p w14:paraId="753F423A" w14:textId="77777777" w:rsidR="00C77C9B" w:rsidRDefault="008D07D6">
            <w:pPr>
              <w:pStyle w:val="TableText"/>
            </w:pPr>
            <w:r>
              <w:t>SHALL</w:t>
            </w:r>
          </w:p>
        </w:tc>
        <w:tc>
          <w:tcPr>
            <w:tcW w:w="864" w:type="dxa"/>
          </w:tcPr>
          <w:p w14:paraId="16DCA7C1" w14:textId="77777777" w:rsidR="00C77C9B" w:rsidRDefault="00C77C9B">
            <w:pPr>
              <w:pStyle w:val="TableText"/>
            </w:pPr>
          </w:p>
        </w:tc>
        <w:tc>
          <w:tcPr>
            <w:tcW w:w="1104" w:type="dxa"/>
          </w:tcPr>
          <w:p w14:paraId="2A1C542E" w14:textId="09730986" w:rsidR="00C77C9B" w:rsidRDefault="00000000">
            <w:pPr>
              <w:pStyle w:val="TableText"/>
            </w:pPr>
            <w:hyperlink w:anchor="C_1098-15911">
              <w:r w:rsidR="008D07D6">
                <w:rPr>
                  <w:rStyle w:val="HyperlinkText9pt"/>
                </w:rPr>
                <w:t>1098-15911</w:t>
              </w:r>
            </w:hyperlink>
          </w:p>
        </w:tc>
        <w:tc>
          <w:tcPr>
            <w:tcW w:w="2975" w:type="dxa"/>
          </w:tcPr>
          <w:p w14:paraId="1BD643FA" w14:textId="664BCA8D" w:rsidR="00C77C9B" w:rsidRDefault="00000000">
            <w:pPr>
              <w:pStyle w:val="TableText"/>
            </w:pPr>
            <w:hyperlink w:anchor="E_Product_Instance">
              <w:r w:rsidR="008D07D6">
                <w:rPr>
                  <w:rStyle w:val="HyperlinkText9pt"/>
                </w:rPr>
                <w:t>Product Instance (identifier: urn:oid:2.16.840.1.113883.10.20.22.4.37</w:t>
              </w:r>
            </w:hyperlink>
          </w:p>
        </w:tc>
      </w:tr>
      <w:tr w:rsidR="00C77C9B" w14:paraId="46C8CCE8" w14:textId="77777777">
        <w:trPr>
          <w:jc w:val="center"/>
        </w:trPr>
        <w:tc>
          <w:tcPr>
            <w:tcW w:w="3345" w:type="dxa"/>
          </w:tcPr>
          <w:p w14:paraId="779DC280" w14:textId="77777777" w:rsidR="00C77C9B" w:rsidRDefault="008D07D6">
            <w:pPr>
              <w:pStyle w:val="TableText"/>
            </w:pPr>
            <w:r>
              <w:tab/>
              <w:t>participant</w:t>
            </w:r>
          </w:p>
        </w:tc>
        <w:tc>
          <w:tcPr>
            <w:tcW w:w="720" w:type="dxa"/>
          </w:tcPr>
          <w:p w14:paraId="7A3BA434" w14:textId="77777777" w:rsidR="00C77C9B" w:rsidRDefault="008D07D6">
            <w:pPr>
              <w:pStyle w:val="TableText"/>
            </w:pPr>
            <w:r>
              <w:t>0..*</w:t>
            </w:r>
          </w:p>
        </w:tc>
        <w:tc>
          <w:tcPr>
            <w:tcW w:w="1152" w:type="dxa"/>
          </w:tcPr>
          <w:p w14:paraId="5D175AE5" w14:textId="77777777" w:rsidR="00C77C9B" w:rsidRDefault="008D07D6">
            <w:pPr>
              <w:pStyle w:val="TableText"/>
            </w:pPr>
            <w:r>
              <w:t>MAY</w:t>
            </w:r>
          </w:p>
        </w:tc>
        <w:tc>
          <w:tcPr>
            <w:tcW w:w="864" w:type="dxa"/>
          </w:tcPr>
          <w:p w14:paraId="6406F4B5" w14:textId="77777777" w:rsidR="00C77C9B" w:rsidRDefault="00C77C9B">
            <w:pPr>
              <w:pStyle w:val="TableText"/>
            </w:pPr>
          </w:p>
        </w:tc>
        <w:tc>
          <w:tcPr>
            <w:tcW w:w="1104" w:type="dxa"/>
          </w:tcPr>
          <w:p w14:paraId="79E6A4B5" w14:textId="0057FD71" w:rsidR="00C77C9B" w:rsidRDefault="00000000">
            <w:pPr>
              <w:pStyle w:val="TableText"/>
            </w:pPr>
            <w:hyperlink w:anchor="C_1098-7765">
              <w:r w:rsidR="008D07D6">
                <w:rPr>
                  <w:rStyle w:val="HyperlinkText9pt"/>
                </w:rPr>
                <w:t>1098-7765</w:t>
              </w:r>
            </w:hyperlink>
          </w:p>
        </w:tc>
        <w:tc>
          <w:tcPr>
            <w:tcW w:w="2975" w:type="dxa"/>
          </w:tcPr>
          <w:p w14:paraId="2049B59B" w14:textId="77777777" w:rsidR="00C77C9B" w:rsidRDefault="00C77C9B">
            <w:pPr>
              <w:pStyle w:val="TableText"/>
            </w:pPr>
          </w:p>
        </w:tc>
      </w:tr>
      <w:tr w:rsidR="00C77C9B" w14:paraId="0A7415FC" w14:textId="77777777">
        <w:trPr>
          <w:jc w:val="center"/>
        </w:trPr>
        <w:tc>
          <w:tcPr>
            <w:tcW w:w="3345" w:type="dxa"/>
          </w:tcPr>
          <w:p w14:paraId="2069B2B4" w14:textId="77777777" w:rsidR="00C77C9B" w:rsidRDefault="008D07D6">
            <w:pPr>
              <w:pStyle w:val="TableText"/>
            </w:pPr>
            <w:r>
              <w:tab/>
            </w:r>
            <w:r>
              <w:tab/>
              <w:t>@typeCode</w:t>
            </w:r>
          </w:p>
        </w:tc>
        <w:tc>
          <w:tcPr>
            <w:tcW w:w="720" w:type="dxa"/>
          </w:tcPr>
          <w:p w14:paraId="11F975BD" w14:textId="77777777" w:rsidR="00C77C9B" w:rsidRDefault="008D07D6">
            <w:pPr>
              <w:pStyle w:val="TableText"/>
            </w:pPr>
            <w:r>
              <w:t>1..1</w:t>
            </w:r>
          </w:p>
        </w:tc>
        <w:tc>
          <w:tcPr>
            <w:tcW w:w="1152" w:type="dxa"/>
          </w:tcPr>
          <w:p w14:paraId="2A269F0A" w14:textId="77777777" w:rsidR="00C77C9B" w:rsidRDefault="008D07D6">
            <w:pPr>
              <w:pStyle w:val="TableText"/>
            </w:pPr>
            <w:r>
              <w:t>SHALL</w:t>
            </w:r>
          </w:p>
        </w:tc>
        <w:tc>
          <w:tcPr>
            <w:tcW w:w="864" w:type="dxa"/>
          </w:tcPr>
          <w:p w14:paraId="26B01222" w14:textId="77777777" w:rsidR="00C77C9B" w:rsidRDefault="00C77C9B">
            <w:pPr>
              <w:pStyle w:val="TableText"/>
            </w:pPr>
          </w:p>
        </w:tc>
        <w:tc>
          <w:tcPr>
            <w:tcW w:w="1104" w:type="dxa"/>
          </w:tcPr>
          <w:p w14:paraId="4BB4717A" w14:textId="581A73DD" w:rsidR="00C77C9B" w:rsidRDefault="00000000">
            <w:pPr>
              <w:pStyle w:val="TableText"/>
            </w:pPr>
            <w:hyperlink w:anchor="C_1098-7766">
              <w:r w:rsidR="008D07D6">
                <w:rPr>
                  <w:rStyle w:val="HyperlinkText9pt"/>
                </w:rPr>
                <w:t>1098-7766</w:t>
              </w:r>
            </w:hyperlink>
          </w:p>
        </w:tc>
        <w:tc>
          <w:tcPr>
            <w:tcW w:w="2975" w:type="dxa"/>
          </w:tcPr>
          <w:p w14:paraId="647227F7" w14:textId="77777777" w:rsidR="00C77C9B" w:rsidRDefault="008D07D6">
            <w:pPr>
              <w:pStyle w:val="TableText"/>
            </w:pPr>
            <w:r>
              <w:t>urn:oid:2.16.840.1.113883.5.90 (HL7ParticipationType) = LOC</w:t>
            </w:r>
          </w:p>
        </w:tc>
      </w:tr>
      <w:tr w:rsidR="00C77C9B" w14:paraId="2B0FD89F" w14:textId="77777777">
        <w:trPr>
          <w:jc w:val="center"/>
        </w:trPr>
        <w:tc>
          <w:tcPr>
            <w:tcW w:w="3345" w:type="dxa"/>
          </w:tcPr>
          <w:p w14:paraId="227C2390" w14:textId="77777777" w:rsidR="00C77C9B" w:rsidRDefault="008D07D6">
            <w:pPr>
              <w:pStyle w:val="TableText"/>
            </w:pPr>
            <w:r>
              <w:tab/>
            </w:r>
            <w:r>
              <w:tab/>
              <w:t>participantRole</w:t>
            </w:r>
          </w:p>
        </w:tc>
        <w:tc>
          <w:tcPr>
            <w:tcW w:w="720" w:type="dxa"/>
          </w:tcPr>
          <w:p w14:paraId="0F6D1BF0" w14:textId="77777777" w:rsidR="00C77C9B" w:rsidRDefault="008D07D6">
            <w:pPr>
              <w:pStyle w:val="TableText"/>
            </w:pPr>
            <w:r>
              <w:t>1..1</w:t>
            </w:r>
          </w:p>
        </w:tc>
        <w:tc>
          <w:tcPr>
            <w:tcW w:w="1152" w:type="dxa"/>
          </w:tcPr>
          <w:p w14:paraId="67D58ABF" w14:textId="77777777" w:rsidR="00C77C9B" w:rsidRDefault="008D07D6">
            <w:pPr>
              <w:pStyle w:val="TableText"/>
            </w:pPr>
            <w:r>
              <w:t>SHALL</w:t>
            </w:r>
          </w:p>
        </w:tc>
        <w:tc>
          <w:tcPr>
            <w:tcW w:w="864" w:type="dxa"/>
          </w:tcPr>
          <w:p w14:paraId="0638A2F2" w14:textId="77777777" w:rsidR="00C77C9B" w:rsidRDefault="00C77C9B">
            <w:pPr>
              <w:pStyle w:val="TableText"/>
            </w:pPr>
          </w:p>
        </w:tc>
        <w:tc>
          <w:tcPr>
            <w:tcW w:w="1104" w:type="dxa"/>
          </w:tcPr>
          <w:p w14:paraId="45CFE46C" w14:textId="4F0097A2" w:rsidR="00C77C9B" w:rsidRDefault="00000000">
            <w:pPr>
              <w:pStyle w:val="TableText"/>
            </w:pPr>
            <w:hyperlink w:anchor="C_1098-15912">
              <w:r w:rsidR="008D07D6">
                <w:rPr>
                  <w:rStyle w:val="HyperlinkText9pt"/>
                </w:rPr>
                <w:t>1098-15912</w:t>
              </w:r>
            </w:hyperlink>
          </w:p>
        </w:tc>
        <w:tc>
          <w:tcPr>
            <w:tcW w:w="2975" w:type="dxa"/>
          </w:tcPr>
          <w:p w14:paraId="537ADA26" w14:textId="1921F4D0" w:rsidR="00C77C9B" w:rsidRDefault="00000000">
            <w:pPr>
              <w:pStyle w:val="TableText"/>
            </w:pPr>
            <w:hyperlink w:anchor="E_Service_Delivery_Location">
              <w:r w:rsidR="008D07D6">
                <w:rPr>
                  <w:rStyle w:val="HyperlinkText9pt"/>
                </w:rPr>
                <w:t>Service Delivery Location (identifier: urn:oid:2.16.840.1.113883.10.20.22.4.32</w:t>
              </w:r>
            </w:hyperlink>
          </w:p>
        </w:tc>
      </w:tr>
      <w:tr w:rsidR="00C77C9B" w14:paraId="0B519301" w14:textId="77777777">
        <w:trPr>
          <w:jc w:val="center"/>
        </w:trPr>
        <w:tc>
          <w:tcPr>
            <w:tcW w:w="3345" w:type="dxa"/>
          </w:tcPr>
          <w:p w14:paraId="19F6060F" w14:textId="77777777" w:rsidR="00C77C9B" w:rsidRDefault="008D07D6">
            <w:pPr>
              <w:pStyle w:val="TableText"/>
            </w:pPr>
            <w:r>
              <w:tab/>
              <w:t>entryRelationship</w:t>
            </w:r>
          </w:p>
        </w:tc>
        <w:tc>
          <w:tcPr>
            <w:tcW w:w="720" w:type="dxa"/>
          </w:tcPr>
          <w:p w14:paraId="0E532D11" w14:textId="77777777" w:rsidR="00C77C9B" w:rsidRDefault="008D07D6">
            <w:pPr>
              <w:pStyle w:val="TableText"/>
            </w:pPr>
            <w:r>
              <w:t>0..*</w:t>
            </w:r>
          </w:p>
        </w:tc>
        <w:tc>
          <w:tcPr>
            <w:tcW w:w="1152" w:type="dxa"/>
          </w:tcPr>
          <w:p w14:paraId="27F4A0D2" w14:textId="77777777" w:rsidR="00C77C9B" w:rsidRDefault="008D07D6">
            <w:pPr>
              <w:pStyle w:val="TableText"/>
            </w:pPr>
            <w:r>
              <w:t>MAY</w:t>
            </w:r>
          </w:p>
        </w:tc>
        <w:tc>
          <w:tcPr>
            <w:tcW w:w="864" w:type="dxa"/>
          </w:tcPr>
          <w:p w14:paraId="6ECA623E" w14:textId="77777777" w:rsidR="00C77C9B" w:rsidRDefault="00C77C9B">
            <w:pPr>
              <w:pStyle w:val="TableText"/>
            </w:pPr>
          </w:p>
        </w:tc>
        <w:tc>
          <w:tcPr>
            <w:tcW w:w="1104" w:type="dxa"/>
          </w:tcPr>
          <w:p w14:paraId="6527C913" w14:textId="58AAE85C" w:rsidR="00C77C9B" w:rsidRDefault="00000000">
            <w:pPr>
              <w:pStyle w:val="TableText"/>
            </w:pPr>
            <w:hyperlink w:anchor="C_1098-7768">
              <w:r w:rsidR="008D07D6">
                <w:rPr>
                  <w:rStyle w:val="HyperlinkText9pt"/>
                </w:rPr>
                <w:t>1098-7768</w:t>
              </w:r>
            </w:hyperlink>
          </w:p>
        </w:tc>
        <w:tc>
          <w:tcPr>
            <w:tcW w:w="2975" w:type="dxa"/>
          </w:tcPr>
          <w:p w14:paraId="4259D51D" w14:textId="77777777" w:rsidR="00C77C9B" w:rsidRDefault="00C77C9B">
            <w:pPr>
              <w:pStyle w:val="TableText"/>
            </w:pPr>
          </w:p>
        </w:tc>
      </w:tr>
      <w:tr w:rsidR="00C77C9B" w14:paraId="0CCD83AB" w14:textId="77777777">
        <w:trPr>
          <w:jc w:val="center"/>
        </w:trPr>
        <w:tc>
          <w:tcPr>
            <w:tcW w:w="3345" w:type="dxa"/>
          </w:tcPr>
          <w:p w14:paraId="53813C31" w14:textId="77777777" w:rsidR="00C77C9B" w:rsidRDefault="008D07D6">
            <w:pPr>
              <w:pStyle w:val="TableText"/>
            </w:pPr>
            <w:r>
              <w:tab/>
            </w:r>
            <w:r>
              <w:tab/>
              <w:t>@typeCode</w:t>
            </w:r>
          </w:p>
        </w:tc>
        <w:tc>
          <w:tcPr>
            <w:tcW w:w="720" w:type="dxa"/>
          </w:tcPr>
          <w:p w14:paraId="1FEF11CC" w14:textId="77777777" w:rsidR="00C77C9B" w:rsidRDefault="008D07D6">
            <w:pPr>
              <w:pStyle w:val="TableText"/>
            </w:pPr>
            <w:r>
              <w:t>1..1</w:t>
            </w:r>
          </w:p>
        </w:tc>
        <w:tc>
          <w:tcPr>
            <w:tcW w:w="1152" w:type="dxa"/>
          </w:tcPr>
          <w:p w14:paraId="318A8B76" w14:textId="77777777" w:rsidR="00C77C9B" w:rsidRDefault="008D07D6">
            <w:pPr>
              <w:pStyle w:val="TableText"/>
            </w:pPr>
            <w:r>
              <w:t>SHALL</w:t>
            </w:r>
          </w:p>
        </w:tc>
        <w:tc>
          <w:tcPr>
            <w:tcW w:w="864" w:type="dxa"/>
          </w:tcPr>
          <w:p w14:paraId="2B150B3B" w14:textId="77777777" w:rsidR="00C77C9B" w:rsidRDefault="00C77C9B">
            <w:pPr>
              <w:pStyle w:val="TableText"/>
            </w:pPr>
          </w:p>
        </w:tc>
        <w:tc>
          <w:tcPr>
            <w:tcW w:w="1104" w:type="dxa"/>
          </w:tcPr>
          <w:p w14:paraId="615C9659" w14:textId="4E0BFCE1" w:rsidR="00C77C9B" w:rsidRDefault="00000000">
            <w:pPr>
              <w:pStyle w:val="TableText"/>
            </w:pPr>
            <w:hyperlink w:anchor="C_1098-7769">
              <w:r w:rsidR="008D07D6">
                <w:rPr>
                  <w:rStyle w:val="HyperlinkText9pt"/>
                </w:rPr>
                <w:t>1098-7769</w:t>
              </w:r>
            </w:hyperlink>
          </w:p>
        </w:tc>
        <w:tc>
          <w:tcPr>
            <w:tcW w:w="2975" w:type="dxa"/>
          </w:tcPr>
          <w:p w14:paraId="3800ABD9" w14:textId="77777777" w:rsidR="00C77C9B" w:rsidRDefault="008D07D6">
            <w:pPr>
              <w:pStyle w:val="TableText"/>
            </w:pPr>
            <w:r>
              <w:t>urn:oid:2.16.840.1.113883.5.1002 (HL7ActRelationshipType) = COMP</w:t>
            </w:r>
          </w:p>
        </w:tc>
      </w:tr>
      <w:tr w:rsidR="00C77C9B" w14:paraId="277F5A1B" w14:textId="77777777">
        <w:trPr>
          <w:jc w:val="center"/>
        </w:trPr>
        <w:tc>
          <w:tcPr>
            <w:tcW w:w="3345" w:type="dxa"/>
          </w:tcPr>
          <w:p w14:paraId="4340F6CF" w14:textId="77777777" w:rsidR="00C77C9B" w:rsidRDefault="008D07D6">
            <w:pPr>
              <w:pStyle w:val="TableText"/>
            </w:pPr>
            <w:r>
              <w:tab/>
            </w:r>
            <w:r>
              <w:tab/>
              <w:t>@inversionInd</w:t>
            </w:r>
          </w:p>
        </w:tc>
        <w:tc>
          <w:tcPr>
            <w:tcW w:w="720" w:type="dxa"/>
          </w:tcPr>
          <w:p w14:paraId="2E494C2D" w14:textId="77777777" w:rsidR="00C77C9B" w:rsidRDefault="008D07D6">
            <w:pPr>
              <w:pStyle w:val="TableText"/>
            </w:pPr>
            <w:r>
              <w:t>1..1</w:t>
            </w:r>
          </w:p>
        </w:tc>
        <w:tc>
          <w:tcPr>
            <w:tcW w:w="1152" w:type="dxa"/>
          </w:tcPr>
          <w:p w14:paraId="4CFC202E" w14:textId="77777777" w:rsidR="00C77C9B" w:rsidRDefault="008D07D6">
            <w:pPr>
              <w:pStyle w:val="TableText"/>
            </w:pPr>
            <w:r>
              <w:t>SHALL</w:t>
            </w:r>
          </w:p>
        </w:tc>
        <w:tc>
          <w:tcPr>
            <w:tcW w:w="864" w:type="dxa"/>
          </w:tcPr>
          <w:p w14:paraId="7F6B69A3" w14:textId="77777777" w:rsidR="00C77C9B" w:rsidRDefault="00C77C9B">
            <w:pPr>
              <w:pStyle w:val="TableText"/>
            </w:pPr>
          </w:p>
        </w:tc>
        <w:tc>
          <w:tcPr>
            <w:tcW w:w="1104" w:type="dxa"/>
          </w:tcPr>
          <w:p w14:paraId="56C085C1" w14:textId="08CC2B28" w:rsidR="00C77C9B" w:rsidRDefault="00000000">
            <w:pPr>
              <w:pStyle w:val="TableText"/>
            </w:pPr>
            <w:hyperlink w:anchor="C_1098-8009">
              <w:r w:rsidR="008D07D6">
                <w:rPr>
                  <w:rStyle w:val="HyperlinkText9pt"/>
                </w:rPr>
                <w:t>1098-8009</w:t>
              </w:r>
            </w:hyperlink>
          </w:p>
        </w:tc>
        <w:tc>
          <w:tcPr>
            <w:tcW w:w="2975" w:type="dxa"/>
          </w:tcPr>
          <w:p w14:paraId="32D81A8D" w14:textId="77777777" w:rsidR="00C77C9B" w:rsidRDefault="008D07D6">
            <w:pPr>
              <w:pStyle w:val="TableText"/>
            </w:pPr>
            <w:r>
              <w:t>true</w:t>
            </w:r>
          </w:p>
        </w:tc>
      </w:tr>
      <w:tr w:rsidR="00C77C9B" w14:paraId="538E2A2C" w14:textId="77777777">
        <w:trPr>
          <w:jc w:val="center"/>
        </w:trPr>
        <w:tc>
          <w:tcPr>
            <w:tcW w:w="3345" w:type="dxa"/>
          </w:tcPr>
          <w:p w14:paraId="5BB09134" w14:textId="77777777" w:rsidR="00C77C9B" w:rsidRDefault="008D07D6">
            <w:pPr>
              <w:pStyle w:val="TableText"/>
            </w:pPr>
            <w:r>
              <w:tab/>
            </w:r>
            <w:r>
              <w:tab/>
              <w:t>encounter</w:t>
            </w:r>
          </w:p>
        </w:tc>
        <w:tc>
          <w:tcPr>
            <w:tcW w:w="720" w:type="dxa"/>
          </w:tcPr>
          <w:p w14:paraId="1FBF581A" w14:textId="77777777" w:rsidR="00C77C9B" w:rsidRDefault="008D07D6">
            <w:pPr>
              <w:pStyle w:val="TableText"/>
            </w:pPr>
            <w:r>
              <w:t>1..1</w:t>
            </w:r>
          </w:p>
        </w:tc>
        <w:tc>
          <w:tcPr>
            <w:tcW w:w="1152" w:type="dxa"/>
          </w:tcPr>
          <w:p w14:paraId="0AA3999E" w14:textId="77777777" w:rsidR="00C77C9B" w:rsidRDefault="008D07D6">
            <w:pPr>
              <w:pStyle w:val="TableText"/>
            </w:pPr>
            <w:r>
              <w:t>SHALL</w:t>
            </w:r>
          </w:p>
        </w:tc>
        <w:tc>
          <w:tcPr>
            <w:tcW w:w="864" w:type="dxa"/>
          </w:tcPr>
          <w:p w14:paraId="4148F068" w14:textId="77777777" w:rsidR="00C77C9B" w:rsidRDefault="00C77C9B">
            <w:pPr>
              <w:pStyle w:val="TableText"/>
            </w:pPr>
          </w:p>
        </w:tc>
        <w:tc>
          <w:tcPr>
            <w:tcW w:w="1104" w:type="dxa"/>
          </w:tcPr>
          <w:p w14:paraId="263B8D7D" w14:textId="71B7DB3B" w:rsidR="00C77C9B" w:rsidRDefault="00000000">
            <w:pPr>
              <w:pStyle w:val="TableText"/>
            </w:pPr>
            <w:hyperlink w:anchor="C_1098-7770">
              <w:r w:rsidR="008D07D6">
                <w:rPr>
                  <w:rStyle w:val="HyperlinkText9pt"/>
                </w:rPr>
                <w:t>1098-</w:t>
              </w:r>
              <w:r w:rsidR="008D07D6">
                <w:rPr>
                  <w:rStyle w:val="HyperlinkText9pt"/>
                </w:rPr>
                <w:lastRenderedPageBreak/>
                <w:t>7770</w:t>
              </w:r>
            </w:hyperlink>
          </w:p>
        </w:tc>
        <w:tc>
          <w:tcPr>
            <w:tcW w:w="2975" w:type="dxa"/>
          </w:tcPr>
          <w:p w14:paraId="55AFC7BB" w14:textId="77777777" w:rsidR="00C77C9B" w:rsidRDefault="00C77C9B">
            <w:pPr>
              <w:pStyle w:val="TableText"/>
            </w:pPr>
          </w:p>
        </w:tc>
      </w:tr>
      <w:tr w:rsidR="00C77C9B" w14:paraId="4295CC27" w14:textId="77777777">
        <w:trPr>
          <w:jc w:val="center"/>
        </w:trPr>
        <w:tc>
          <w:tcPr>
            <w:tcW w:w="3345" w:type="dxa"/>
          </w:tcPr>
          <w:p w14:paraId="0FF4C0A4" w14:textId="77777777" w:rsidR="00C77C9B" w:rsidRDefault="008D07D6">
            <w:pPr>
              <w:pStyle w:val="TableText"/>
            </w:pPr>
            <w:r>
              <w:tab/>
            </w:r>
            <w:r>
              <w:tab/>
            </w:r>
            <w:r>
              <w:tab/>
              <w:t>@classCode</w:t>
            </w:r>
          </w:p>
        </w:tc>
        <w:tc>
          <w:tcPr>
            <w:tcW w:w="720" w:type="dxa"/>
          </w:tcPr>
          <w:p w14:paraId="3B8F0136" w14:textId="77777777" w:rsidR="00C77C9B" w:rsidRDefault="008D07D6">
            <w:pPr>
              <w:pStyle w:val="TableText"/>
            </w:pPr>
            <w:r>
              <w:t>1..1</w:t>
            </w:r>
          </w:p>
        </w:tc>
        <w:tc>
          <w:tcPr>
            <w:tcW w:w="1152" w:type="dxa"/>
          </w:tcPr>
          <w:p w14:paraId="782E3FD8" w14:textId="77777777" w:rsidR="00C77C9B" w:rsidRDefault="008D07D6">
            <w:pPr>
              <w:pStyle w:val="TableText"/>
            </w:pPr>
            <w:r>
              <w:t>SHALL</w:t>
            </w:r>
          </w:p>
        </w:tc>
        <w:tc>
          <w:tcPr>
            <w:tcW w:w="864" w:type="dxa"/>
          </w:tcPr>
          <w:p w14:paraId="21542966" w14:textId="77777777" w:rsidR="00C77C9B" w:rsidRDefault="00C77C9B">
            <w:pPr>
              <w:pStyle w:val="TableText"/>
            </w:pPr>
          </w:p>
        </w:tc>
        <w:tc>
          <w:tcPr>
            <w:tcW w:w="1104" w:type="dxa"/>
          </w:tcPr>
          <w:p w14:paraId="34C4DF22" w14:textId="18818A23" w:rsidR="00C77C9B" w:rsidRDefault="00000000">
            <w:pPr>
              <w:pStyle w:val="TableText"/>
            </w:pPr>
            <w:hyperlink w:anchor="C_1098-7771">
              <w:r w:rsidR="008D07D6">
                <w:rPr>
                  <w:rStyle w:val="HyperlinkText9pt"/>
                </w:rPr>
                <w:t>1098-7771</w:t>
              </w:r>
            </w:hyperlink>
          </w:p>
        </w:tc>
        <w:tc>
          <w:tcPr>
            <w:tcW w:w="2975" w:type="dxa"/>
          </w:tcPr>
          <w:p w14:paraId="7FB0F437" w14:textId="77777777" w:rsidR="00C77C9B" w:rsidRDefault="008D07D6">
            <w:pPr>
              <w:pStyle w:val="TableText"/>
            </w:pPr>
            <w:r>
              <w:t>urn:oid:2.16.840.1.113883.5.6 (HL7ActClass) = ENC</w:t>
            </w:r>
          </w:p>
        </w:tc>
      </w:tr>
      <w:tr w:rsidR="00C77C9B" w14:paraId="7859F0FA" w14:textId="77777777">
        <w:trPr>
          <w:jc w:val="center"/>
        </w:trPr>
        <w:tc>
          <w:tcPr>
            <w:tcW w:w="3345" w:type="dxa"/>
          </w:tcPr>
          <w:p w14:paraId="07C5DCD9" w14:textId="77777777" w:rsidR="00C77C9B" w:rsidRDefault="008D07D6">
            <w:pPr>
              <w:pStyle w:val="TableText"/>
            </w:pPr>
            <w:r>
              <w:tab/>
            </w:r>
            <w:r>
              <w:tab/>
            </w:r>
            <w:r>
              <w:tab/>
              <w:t>@moodCode</w:t>
            </w:r>
          </w:p>
        </w:tc>
        <w:tc>
          <w:tcPr>
            <w:tcW w:w="720" w:type="dxa"/>
          </w:tcPr>
          <w:p w14:paraId="4CB61ACB" w14:textId="77777777" w:rsidR="00C77C9B" w:rsidRDefault="008D07D6">
            <w:pPr>
              <w:pStyle w:val="TableText"/>
            </w:pPr>
            <w:r>
              <w:t>1..1</w:t>
            </w:r>
          </w:p>
        </w:tc>
        <w:tc>
          <w:tcPr>
            <w:tcW w:w="1152" w:type="dxa"/>
          </w:tcPr>
          <w:p w14:paraId="012EACCD" w14:textId="77777777" w:rsidR="00C77C9B" w:rsidRDefault="008D07D6">
            <w:pPr>
              <w:pStyle w:val="TableText"/>
            </w:pPr>
            <w:r>
              <w:t>SHALL</w:t>
            </w:r>
          </w:p>
        </w:tc>
        <w:tc>
          <w:tcPr>
            <w:tcW w:w="864" w:type="dxa"/>
          </w:tcPr>
          <w:p w14:paraId="76A7D9C9" w14:textId="77777777" w:rsidR="00C77C9B" w:rsidRDefault="00C77C9B">
            <w:pPr>
              <w:pStyle w:val="TableText"/>
            </w:pPr>
          </w:p>
        </w:tc>
        <w:tc>
          <w:tcPr>
            <w:tcW w:w="1104" w:type="dxa"/>
          </w:tcPr>
          <w:p w14:paraId="205ADF65" w14:textId="741BEAF1" w:rsidR="00C77C9B" w:rsidRDefault="00000000">
            <w:pPr>
              <w:pStyle w:val="TableText"/>
            </w:pPr>
            <w:hyperlink w:anchor="C_1098-7772">
              <w:r w:rsidR="008D07D6">
                <w:rPr>
                  <w:rStyle w:val="HyperlinkText9pt"/>
                </w:rPr>
                <w:t>1098-7772</w:t>
              </w:r>
            </w:hyperlink>
          </w:p>
        </w:tc>
        <w:tc>
          <w:tcPr>
            <w:tcW w:w="2975" w:type="dxa"/>
          </w:tcPr>
          <w:p w14:paraId="5938EFF2" w14:textId="77777777" w:rsidR="00C77C9B" w:rsidRDefault="008D07D6">
            <w:pPr>
              <w:pStyle w:val="TableText"/>
            </w:pPr>
            <w:r>
              <w:t>urn:oid:2.16.840.1.113883.5.1001 (HL7ActMood) = EVN</w:t>
            </w:r>
          </w:p>
        </w:tc>
      </w:tr>
      <w:tr w:rsidR="00C77C9B" w14:paraId="5BF82FCE" w14:textId="77777777">
        <w:trPr>
          <w:jc w:val="center"/>
        </w:trPr>
        <w:tc>
          <w:tcPr>
            <w:tcW w:w="3345" w:type="dxa"/>
          </w:tcPr>
          <w:p w14:paraId="2D7E8D66" w14:textId="77777777" w:rsidR="00C77C9B" w:rsidRDefault="008D07D6">
            <w:pPr>
              <w:pStyle w:val="TableText"/>
            </w:pPr>
            <w:r>
              <w:tab/>
            </w:r>
            <w:r>
              <w:tab/>
            </w:r>
            <w:r>
              <w:tab/>
              <w:t>id</w:t>
            </w:r>
          </w:p>
        </w:tc>
        <w:tc>
          <w:tcPr>
            <w:tcW w:w="720" w:type="dxa"/>
          </w:tcPr>
          <w:p w14:paraId="6B034F27" w14:textId="77777777" w:rsidR="00C77C9B" w:rsidRDefault="008D07D6">
            <w:pPr>
              <w:pStyle w:val="TableText"/>
            </w:pPr>
            <w:r>
              <w:t>1..1</w:t>
            </w:r>
          </w:p>
        </w:tc>
        <w:tc>
          <w:tcPr>
            <w:tcW w:w="1152" w:type="dxa"/>
          </w:tcPr>
          <w:p w14:paraId="790087D8" w14:textId="77777777" w:rsidR="00C77C9B" w:rsidRDefault="008D07D6">
            <w:pPr>
              <w:pStyle w:val="TableText"/>
            </w:pPr>
            <w:r>
              <w:t>SHALL</w:t>
            </w:r>
          </w:p>
        </w:tc>
        <w:tc>
          <w:tcPr>
            <w:tcW w:w="864" w:type="dxa"/>
          </w:tcPr>
          <w:p w14:paraId="24687344" w14:textId="77777777" w:rsidR="00C77C9B" w:rsidRDefault="00C77C9B">
            <w:pPr>
              <w:pStyle w:val="TableText"/>
            </w:pPr>
          </w:p>
        </w:tc>
        <w:tc>
          <w:tcPr>
            <w:tcW w:w="1104" w:type="dxa"/>
          </w:tcPr>
          <w:p w14:paraId="561AACAD" w14:textId="1DFF8EB3" w:rsidR="00C77C9B" w:rsidRDefault="00000000">
            <w:pPr>
              <w:pStyle w:val="TableText"/>
            </w:pPr>
            <w:hyperlink w:anchor="C_1098-7773">
              <w:r w:rsidR="008D07D6">
                <w:rPr>
                  <w:rStyle w:val="HyperlinkText9pt"/>
                </w:rPr>
                <w:t>1098-7773</w:t>
              </w:r>
            </w:hyperlink>
          </w:p>
        </w:tc>
        <w:tc>
          <w:tcPr>
            <w:tcW w:w="2975" w:type="dxa"/>
          </w:tcPr>
          <w:p w14:paraId="585F52CC" w14:textId="77777777" w:rsidR="00C77C9B" w:rsidRDefault="00C77C9B">
            <w:pPr>
              <w:pStyle w:val="TableText"/>
            </w:pPr>
          </w:p>
        </w:tc>
      </w:tr>
      <w:tr w:rsidR="00C77C9B" w14:paraId="5E0B93DE" w14:textId="77777777">
        <w:trPr>
          <w:jc w:val="center"/>
        </w:trPr>
        <w:tc>
          <w:tcPr>
            <w:tcW w:w="3345" w:type="dxa"/>
          </w:tcPr>
          <w:p w14:paraId="5B4EC78D" w14:textId="77777777" w:rsidR="00C77C9B" w:rsidRDefault="008D07D6">
            <w:pPr>
              <w:pStyle w:val="TableText"/>
            </w:pPr>
            <w:r>
              <w:tab/>
              <w:t>entryRelationship</w:t>
            </w:r>
          </w:p>
        </w:tc>
        <w:tc>
          <w:tcPr>
            <w:tcW w:w="720" w:type="dxa"/>
          </w:tcPr>
          <w:p w14:paraId="784A64A1" w14:textId="77777777" w:rsidR="00C77C9B" w:rsidRDefault="008D07D6">
            <w:pPr>
              <w:pStyle w:val="TableText"/>
            </w:pPr>
            <w:r>
              <w:t>0..1</w:t>
            </w:r>
          </w:p>
        </w:tc>
        <w:tc>
          <w:tcPr>
            <w:tcW w:w="1152" w:type="dxa"/>
          </w:tcPr>
          <w:p w14:paraId="590370B8" w14:textId="77777777" w:rsidR="00C77C9B" w:rsidRDefault="008D07D6">
            <w:pPr>
              <w:pStyle w:val="TableText"/>
            </w:pPr>
            <w:r>
              <w:t>MAY</w:t>
            </w:r>
          </w:p>
        </w:tc>
        <w:tc>
          <w:tcPr>
            <w:tcW w:w="864" w:type="dxa"/>
          </w:tcPr>
          <w:p w14:paraId="740822F9" w14:textId="77777777" w:rsidR="00C77C9B" w:rsidRDefault="00C77C9B">
            <w:pPr>
              <w:pStyle w:val="TableText"/>
            </w:pPr>
          </w:p>
        </w:tc>
        <w:tc>
          <w:tcPr>
            <w:tcW w:w="1104" w:type="dxa"/>
          </w:tcPr>
          <w:p w14:paraId="7732AC61" w14:textId="02944A43" w:rsidR="00C77C9B" w:rsidRDefault="00000000">
            <w:pPr>
              <w:pStyle w:val="TableText"/>
            </w:pPr>
            <w:hyperlink w:anchor="C_1098-7775">
              <w:r w:rsidR="008D07D6">
                <w:rPr>
                  <w:rStyle w:val="HyperlinkText9pt"/>
                </w:rPr>
                <w:t>1098-7775</w:t>
              </w:r>
            </w:hyperlink>
          </w:p>
        </w:tc>
        <w:tc>
          <w:tcPr>
            <w:tcW w:w="2975" w:type="dxa"/>
          </w:tcPr>
          <w:p w14:paraId="6E0C043D" w14:textId="77777777" w:rsidR="00C77C9B" w:rsidRDefault="00C77C9B">
            <w:pPr>
              <w:pStyle w:val="TableText"/>
            </w:pPr>
          </w:p>
        </w:tc>
      </w:tr>
      <w:tr w:rsidR="00C77C9B" w14:paraId="2915276A" w14:textId="77777777">
        <w:trPr>
          <w:jc w:val="center"/>
        </w:trPr>
        <w:tc>
          <w:tcPr>
            <w:tcW w:w="3345" w:type="dxa"/>
          </w:tcPr>
          <w:p w14:paraId="7D34814A" w14:textId="77777777" w:rsidR="00C77C9B" w:rsidRDefault="008D07D6">
            <w:pPr>
              <w:pStyle w:val="TableText"/>
            </w:pPr>
            <w:r>
              <w:tab/>
            </w:r>
            <w:r>
              <w:tab/>
              <w:t>@typeCode</w:t>
            </w:r>
          </w:p>
        </w:tc>
        <w:tc>
          <w:tcPr>
            <w:tcW w:w="720" w:type="dxa"/>
          </w:tcPr>
          <w:p w14:paraId="6250E553" w14:textId="77777777" w:rsidR="00C77C9B" w:rsidRDefault="008D07D6">
            <w:pPr>
              <w:pStyle w:val="TableText"/>
            </w:pPr>
            <w:r>
              <w:t>1..1</w:t>
            </w:r>
          </w:p>
        </w:tc>
        <w:tc>
          <w:tcPr>
            <w:tcW w:w="1152" w:type="dxa"/>
          </w:tcPr>
          <w:p w14:paraId="547A7B4A" w14:textId="77777777" w:rsidR="00C77C9B" w:rsidRDefault="008D07D6">
            <w:pPr>
              <w:pStyle w:val="TableText"/>
            </w:pPr>
            <w:r>
              <w:t>SHALL</w:t>
            </w:r>
          </w:p>
        </w:tc>
        <w:tc>
          <w:tcPr>
            <w:tcW w:w="864" w:type="dxa"/>
          </w:tcPr>
          <w:p w14:paraId="79D8B36D" w14:textId="77777777" w:rsidR="00C77C9B" w:rsidRDefault="00C77C9B">
            <w:pPr>
              <w:pStyle w:val="TableText"/>
            </w:pPr>
          </w:p>
        </w:tc>
        <w:tc>
          <w:tcPr>
            <w:tcW w:w="1104" w:type="dxa"/>
          </w:tcPr>
          <w:p w14:paraId="09684BDF" w14:textId="0A395ED8" w:rsidR="00C77C9B" w:rsidRDefault="00000000">
            <w:pPr>
              <w:pStyle w:val="TableText"/>
            </w:pPr>
            <w:hyperlink w:anchor="C_1098-7776">
              <w:r w:rsidR="008D07D6">
                <w:rPr>
                  <w:rStyle w:val="HyperlinkText9pt"/>
                </w:rPr>
                <w:t>1098-7776</w:t>
              </w:r>
            </w:hyperlink>
          </w:p>
        </w:tc>
        <w:tc>
          <w:tcPr>
            <w:tcW w:w="2975" w:type="dxa"/>
          </w:tcPr>
          <w:p w14:paraId="01335374" w14:textId="77777777" w:rsidR="00C77C9B" w:rsidRDefault="008D07D6">
            <w:pPr>
              <w:pStyle w:val="TableText"/>
            </w:pPr>
            <w:r>
              <w:t>urn:oid:2.16.840.1.113883.5.1002 (HL7ActRelationshipType) = SUBJ</w:t>
            </w:r>
          </w:p>
        </w:tc>
      </w:tr>
      <w:tr w:rsidR="00C77C9B" w14:paraId="09831238" w14:textId="77777777">
        <w:trPr>
          <w:jc w:val="center"/>
        </w:trPr>
        <w:tc>
          <w:tcPr>
            <w:tcW w:w="3345" w:type="dxa"/>
          </w:tcPr>
          <w:p w14:paraId="2B95CFAC" w14:textId="77777777" w:rsidR="00C77C9B" w:rsidRDefault="008D07D6">
            <w:pPr>
              <w:pStyle w:val="TableText"/>
            </w:pPr>
            <w:r>
              <w:tab/>
            </w:r>
            <w:r>
              <w:tab/>
              <w:t>@inversionInd</w:t>
            </w:r>
          </w:p>
        </w:tc>
        <w:tc>
          <w:tcPr>
            <w:tcW w:w="720" w:type="dxa"/>
          </w:tcPr>
          <w:p w14:paraId="2D4CC760" w14:textId="77777777" w:rsidR="00C77C9B" w:rsidRDefault="008D07D6">
            <w:pPr>
              <w:pStyle w:val="TableText"/>
            </w:pPr>
            <w:r>
              <w:t>1..1</w:t>
            </w:r>
          </w:p>
        </w:tc>
        <w:tc>
          <w:tcPr>
            <w:tcW w:w="1152" w:type="dxa"/>
          </w:tcPr>
          <w:p w14:paraId="75896D73" w14:textId="77777777" w:rsidR="00C77C9B" w:rsidRDefault="008D07D6">
            <w:pPr>
              <w:pStyle w:val="TableText"/>
            </w:pPr>
            <w:r>
              <w:t>SHALL</w:t>
            </w:r>
          </w:p>
        </w:tc>
        <w:tc>
          <w:tcPr>
            <w:tcW w:w="864" w:type="dxa"/>
          </w:tcPr>
          <w:p w14:paraId="3438C67B" w14:textId="77777777" w:rsidR="00C77C9B" w:rsidRDefault="00C77C9B">
            <w:pPr>
              <w:pStyle w:val="TableText"/>
            </w:pPr>
          </w:p>
        </w:tc>
        <w:tc>
          <w:tcPr>
            <w:tcW w:w="1104" w:type="dxa"/>
          </w:tcPr>
          <w:p w14:paraId="01233BEC" w14:textId="2F58E725" w:rsidR="00C77C9B" w:rsidRDefault="00000000">
            <w:pPr>
              <w:pStyle w:val="TableText"/>
            </w:pPr>
            <w:hyperlink w:anchor="C_1098-7777">
              <w:r w:rsidR="008D07D6">
                <w:rPr>
                  <w:rStyle w:val="HyperlinkText9pt"/>
                </w:rPr>
                <w:t>1098-7777</w:t>
              </w:r>
            </w:hyperlink>
          </w:p>
        </w:tc>
        <w:tc>
          <w:tcPr>
            <w:tcW w:w="2975" w:type="dxa"/>
          </w:tcPr>
          <w:p w14:paraId="3FBE7B0A" w14:textId="77777777" w:rsidR="00C77C9B" w:rsidRDefault="008D07D6">
            <w:pPr>
              <w:pStyle w:val="TableText"/>
            </w:pPr>
            <w:r>
              <w:t>true</w:t>
            </w:r>
          </w:p>
        </w:tc>
      </w:tr>
      <w:tr w:rsidR="00C77C9B" w14:paraId="5C29DDF7" w14:textId="77777777">
        <w:trPr>
          <w:jc w:val="center"/>
        </w:trPr>
        <w:tc>
          <w:tcPr>
            <w:tcW w:w="3345" w:type="dxa"/>
          </w:tcPr>
          <w:p w14:paraId="045E9649" w14:textId="77777777" w:rsidR="00C77C9B" w:rsidRDefault="008D07D6">
            <w:pPr>
              <w:pStyle w:val="TableText"/>
            </w:pPr>
            <w:r>
              <w:tab/>
            </w:r>
            <w:r>
              <w:tab/>
              <w:t>act</w:t>
            </w:r>
          </w:p>
        </w:tc>
        <w:tc>
          <w:tcPr>
            <w:tcW w:w="720" w:type="dxa"/>
          </w:tcPr>
          <w:p w14:paraId="3BB81AE1" w14:textId="77777777" w:rsidR="00C77C9B" w:rsidRDefault="008D07D6">
            <w:pPr>
              <w:pStyle w:val="TableText"/>
            </w:pPr>
            <w:r>
              <w:t>1..1</w:t>
            </w:r>
          </w:p>
        </w:tc>
        <w:tc>
          <w:tcPr>
            <w:tcW w:w="1152" w:type="dxa"/>
          </w:tcPr>
          <w:p w14:paraId="20EBF199" w14:textId="77777777" w:rsidR="00C77C9B" w:rsidRDefault="008D07D6">
            <w:pPr>
              <w:pStyle w:val="TableText"/>
            </w:pPr>
            <w:r>
              <w:t>SHALL</w:t>
            </w:r>
          </w:p>
        </w:tc>
        <w:tc>
          <w:tcPr>
            <w:tcW w:w="864" w:type="dxa"/>
          </w:tcPr>
          <w:p w14:paraId="16A0357B" w14:textId="77777777" w:rsidR="00C77C9B" w:rsidRDefault="00C77C9B">
            <w:pPr>
              <w:pStyle w:val="TableText"/>
            </w:pPr>
          </w:p>
        </w:tc>
        <w:tc>
          <w:tcPr>
            <w:tcW w:w="1104" w:type="dxa"/>
          </w:tcPr>
          <w:p w14:paraId="1B305A52" w14:textId="54F44221" w:rsidR="00C77C9B" w:rsidRDefault="00000000">
            <w:pPr>
              <w:pStyle w:val="TableText"/>
            </w:pPr>
            <w:hyperlink w:anchor="C_1098-31395">
              <w:r w:rsidR="008D07D6">
                <w:rPr>
                  <w:rStyle w:val="HyperlinkText9pt"/>
                </w:rPr>
                <w:t>1098-31395</w:t>
              </w:r>
            </w:hyperlink>
          </w:p>
        </w:tc>
        <w:tc>
          <w:tcPr>
            <w:tcW w:w="2975" w:type="dxa"/>
          </w:tcPr>
          <w:p w14:paraId="2905BCD4" w14:textId="77777777" w:rsidR="00C77C9B" w:rsidRDefault="008D07D6">
            <w:pPr>
              <w:pStyle w:val="TableText"/>
            </w:pPr>
            <w:r>
              <w:t>Instruction (V2) (identifier: urn:hl7ii:2.16.840.1.113883.10.20.22.4.20:2014-06-09</w:t>
            </w:r>
          </w:p>
        </w:tc>
      </w:tr>
      <w:tr w:rsidR="00C77C9B" w14:paraId="6E444FE4" w14:textId="77777777">
        <w:trPr>
          <w:jc w:val="center"/>
        </w:trPr>
        <w:tc>
          <w:tcPr>
            <w:tcW w:w="3345" w:type="dxa"/>
          </w:tcPr>
          <w:p w14:paraId="4D353B79" w14:textId="77777777" w:rsidR="00C77C9B" w:rsidRDefault="008D07D6">
            <w:pPr>
              <w:pStyle w:val="TableText"/>
            </w:pPr>
            <w:r>
              <w:tab/>
              <w:t>entryRelationship</w:t>
            </w:r>
          </w:p>
        </w:tc>
        <w:tc>
          <w:tcPr>
            <w:tcW w:w="720" w:type="dxa"/>
          </w:tcPr>
          <w:p w14:paraId="0E377CA2" w14:textId="77777777" w:rsidR="00C77C9B" w:rsidRDefault="008D07D6">
            <w:pPr>
              <w:pStyle w:val="TableText"/>
            </w:pPr>
            <w:r>
              <w:t>0..*</w:t>
            </w:r>
          </w:p>
        </w:tc>
        <w:tc>
          <w:tcPr>
            <w:tcW w:w="1152" w:type="dxa"/>
          </w:tcPr>
          <w:p w14:paraId="01B50701" w14:textId="77777777" w:rsidR="00C77C9B" w:rsidRDefault="008D07D6">
            <w:pPr>
              <w:pStyle w:val="TableText"/>
            </w:pPr>
            <w:r>
              <w:t>MAY</w:t>
            </w:r>
          </w:p>
        </w:tc>
        <w:tc>
          <w:tcPr>
            <w:tcW w:w="864" w:type="dxa"/>
          </w:tcPr>
          <w:p w14:paraId="18DA7507" w14:textId="77777777" w:rsidR="00C77C9B" w:rsidRDefault="00C77C9B">
            <w:pPr>
              <w:pStyle w:val="TableText"/>
            </w:pPr>
          </w:p>
        </w:tc>
        <w:tc>
          <w:tcPr>
            <w:tcW w:w="1104" w:type="dxa"/>
          </w:tcPr>
          <w:p w14:paraId="0FC841D9" w14:textId="5AE297AD" w:rsidR="00C77C9B" w:rsidRDefault="00000000">
            <w:pPr>
              <w:pStyle w:val="TableText"/>
            </w:pPr>
            <w:hyperlink w:anchor="C_1098-7779">
              <w:r w:rsidR="008D07D6">
                <w:rPr>
                  <w:rStyle w:val="HyperlinkText9pt"/>
                </w:rPr>
                <w:t>1098-7779</w:t>
              </w:r>
            </w:hyperlink>
          </w:p>
        </w:tc>
        <w:tc>
          <w:tcPr>
            <w:tcW w:w="2975" w:type="dxa"/>
          </w:tcPr>
          <w:p w14:paraId="1092E412" w14:textId="77777777" w:rsidR="00C77C9B" w:rsidRDefault="00C77C9B">
            <w:pPr>
              <w:pStyle w:val="TableText"/>
            </w:pPr>
          </w:p>
        </w:tc>
      </w:tr>
      <w:tr w:rsidR="00C77C9B" w14:paraId="4EB68F7F" w14:textId="77777777">
        <w:trPr>
          <w:jc w:val="center"/>
        </w:trPr>
        <w:tc>
          <w:tcPr>
            <w:tcW w:w="3345" w:type="dxa"/>
          </w:tcPr>
          <w:p w14:paraId="4DB9D75C" w14:textId="77777777" w:rsidR="00C77C9B" w:rsidRDefault="008D07D6">
            <w:pPr>
              <w:pStyle w:val="TableText"/>
            </w:pPr>
            <w:r>
              <w:tab/>
            </w:r>
            <w:r>
              <w:tab/>
              <w:t>@typeCode</w:t>
            </w:r>
          </w:p>
        </w:tc>
        <w:tc>
          <w:tcPr>
            <w:tcW w:w="720" w:type="dxa"/>
          </w:tcPr>
          <w:p w14:paraId="6D87D63C" w14:textId="77777777" w:rsidR="00C77C9B" w:rsidRDefault="008D07D6">
            <w:pPr>
              <w:pStyle w:val="TableText"/>
            </w:pPr>
            <w:r>
              <w:t>1..1</w:t>
            </w:r>
          </w:p>
        </w:tc>
        <w:tc>
          <w:tcPr>
            <w:tcW w:w="1152" w:type="dxa"/>
          </w:tcPr>
          <w:p w14:paraId="0F32B8A1" w14:textId="77777777" w:rsidR="00C77C9B" w:rsidRDefault="008D07D6">
            <w:pPr>
              <w:pStyle w:val="TableText"/>
            </w:pPr>
            <w:r>
              <w:t>SHALL</w:t>
            </w:r>
          </w:p>
        </w:tc>
        <w:tc>
          <w:tcPr>
            <w:tcW w:w="864" w:type="dxa"/>
          </w:tcPr>
          <w:p w14:paraId="27E1C3A5" w14:textId="77777777" w:rsidR="00C77C9B" w:rsidRDefault="00C77C9B">
            <w:pPr>
              <w:pStyle w:val="TableText"/>
            </w:pPr>
          </w:p>
        </w:tc>
        <w:tc>
          <w:tcPr>
            <w:tcW w:w="1104" w:type="dxa"/>
          </w:tcPr>
          <w:p w14:paraId="1B1B4B8A" w14:textId="0B1E0AEB" w:rsidR="00C77C9B" w:rsidRDefault="00000000">
            <w:pPr>
              <w:pStyle w:val="TableText"/>
            </w:pPr>
            <w:hyperlink w:anchor="C_1098-7780">
              <w:r w:rsidR="008D07D6">
                <w:rPr>
                  <w:rStyle w:val="HyperlinkText9pt"/>
                </w:rPr>
                <w:t>1098-7780</w:t>
              </w:r>
            </w:hyperlink>
          </w:p>
        </w:tc>
        <w:tc>
          <w:tcPr>
            <w:tcW w:w="2975" w:type="dxa"/>
          </w:tcPr>
          <w:p w14:paraId="012DA243" w14:textId="77777777" w:rsidR="00C77C9B" w:rsidRDefault="008D07D6">
            <w:pPr>
              <w:pStyle w:val="TableText"/>
            </w:pPr>
            <w:r>
              <w:t>urn:oid:2.16.840.1.113883.5.1002 (HL7ActRelationshipType) = RSON</w:t>
            </w:r>
          </w:p>
        </w:tc>
      </w:tr>
      <w:tr w:rsidR="00C77C9B" w14:paraId="492EC32D" w14:textId="77777777">
        <w:trPr>
          <w:jc w:val="center"/>
        </w:trPr>
        <w:tc>
          <w:tcPr>
            <w:tcW w:w="3345" w:type="dxa"/>
          </w:tcPr>
          <w:p w14:paraId="4CABECF4" w14:textId="77777777" w:rsidR="00C77C9B" w:rsidRDefault="008D07D6">
            <w:pPr>
              <w:pStyle w:val="TableText"/>
            </w:pPr>
            <w:r>
              <w:tab/>
            </w:r>
            <w:r>
              <w:tab/>
              <w:t>observation</w:t>
            </w:r>
          </w:p>
        </w:tc>
        <w:tc>
          <w:tcPr>
            <w:tcW w:w="720" w:type="dxa"/>
          </w:tcPr>
          <w:p w14:paraId="7AAE2E92" w14:textId="77777777" w:rsidR="00C77C9B" w:rsidRDefault="008D07D6">
            <w:pPr>
              <w:pStyle w:val="TableText"/>
            </w:pPr>
            <w:r>
              <w:t>1..1</w:t>
            </w:r>
          </w:p>
        </w:tc>
        <w:tc>
          <w:tcPr>
            <w:tcW w:w="1152" w:type="dxa"/>
          </w:tcPr>
          <w:p w14:paraId="073D8064" w14:textId="77777777" w:rsidR="00C77C9B" w:rsidRDefault="008D07D6">
            <w:pPr>
              <w:pStyle w:val="TableText"/>
            </w:pPr>
            <w:r>
              <w:t>SHALL</w:t>
            </w:r>
          </w:p>
        </w:tc>
        <w:tc>
          <w:tcPr>
            <w:tcW w:w="864" w:type="dxa"/>
          </w:tcPr>
          <w:p w14:paraId="5D733ECA" w14:textId="77777777" w:rsidR="00C77C9B" w:rsidRDefault="00C77C9B">
            <w:pPr>
              <w:pStyle w:val="TableText"/>
            </w:pPr>
          </w:p>
        </w:tc>
        <w:tc>
          <w:tcPr>
            <w:tcW w:w="1104" w:type="dxa"/>
          </w:tcPr>
          <w:p w14:paraId="293CA9A5" w14:textId="783D5C00" w:rsidR="00C77C9B" w:rsidRDefault="00000000">
            <w:pPr>
              <w:pStyle w:val="TableText"/>
            </w:pPr>
            <w:hyperlink w:anchor="C_1098-15914">
              <w:r w:rsidR="008D07D6">
                <w:rPr>
                  <w:rStyle w:val="HyperlinkText9pt"/>
                </w:rPr>
                <w:t>1098-15914</w:t>
              </w:r>
            </w:hyperlink>
          </w:p>
        </w:tc>
        <w:tc>
          <w:tcPr>
            <w:tcW w:w="2975" w:type="dxa"/>
          </w:tcPr>
          <w:p w14:paraId="1744E5C0" w14:textId="77777777" w:rsidR="00C77C9B" w:rsidRDefault="008D07D6">
            <w:pPr>
              <w:pStyle w:val="TableText"/>
            </w:pPr>
            <w:r>
              <w:t>Indication (V2) (identifier: urn:hl7ii:2.16.840.1.113883.10.20.22.4.19:2014-06-09</w:t>
            </w:r>
          </w:p>
        </w:tc>
      </w:tr>
      <w:tr w:rsidR="00C77C9B" w14:paraId="4BAFF9B5" w14:textId="77777777">
        <w:trPr>
          <w:jc w:val="center"/>
        </w:trPr>
        <w:tc>
          <w:tcPr>
            <w:tcW w:w="3345" w:type="dxa"/>
          </w:tcPr>
          <w:p w14:paraId="220279AE" w14:textId="77777777" w:rsidR="00C77C9B" w:rsidRDefault="008D07D6">
            <w:pPr>
              <w:pStyle w:val="TableText"/>
            </w:pPr>
            <w:r>
              <w:tab/>
              <w:t>entryRelationship</w:t>
            </w:r>
          </w:p>
        </w:tc>
        <w:tc>
          <w:tcPr>
            <w:tcW w:w="720" w:type="dxa"/>
          </w:tcPr>
          <w:p w14:paraId="5402C401" w14:textId="77777777" w:rsidR="00C77C9B" w:rsidRDefault="008D07D6">
            <w:pPr>
              <w:pStyle w:val="TableText"/>
            </w:pPr>
            <w:r>
              <w:t>0..*</w:t>
            </w:r>
          </w:p>
        </w:tc>
        <w:tc>
          <w:tcPr>
            <w:tcW w:w="1152" w:type="dxa"/>
          </w:tcPr>
          <w:p w14:paraId="09263242" w14:textId="77777777" w:rsidR="00C77C9B" w:rsidRDefault="008D07D6">
            <w:pPr>
              <w:pStyle w:val="TableText"/>
            </w:pPr>
            <w:r>
              <w:t>MAY</w:t>
            </w:r>
          </w:p>
        </w:tc>
        <w:tc>
          <w:tcPr>
            <w:tcW w:w="864" w:type="dxa"/>
          </w:tcPr>
          <w:p w14:paraId="1962C3ED" w14:textId="77777777" w:rsidR="00C77C9B" w:rsidRDefault="00C77C9B">
            <w:pPr>
              <w:pStyle w:val="TableText"/>
            </w:pPr>
          </w:p>
        </w:tc>
        <w:tc>
          <w:tcPr>
            <w:tcW w:w="1104" w:type="dxa"/>
          </w:tcPr>
          <w:p w14:paraId="7D032C8B" w14:textId="31DC0732" w:rsidR="00C77C9B" w:rsidRDefault="00000000">
            <w:pPr>
              <w:pStyle w:val="TableText"/>
            </w:pPr>
            <w:hyperlink w:anchor="C_1098-7886">
              <w:r w:rsidR="008D07D6">
                <w:rPr>
                  <w:rStyle w:val="HyperlinkText9pt"/>
                </w:rPr>
                <w:t>1098-7886</w:t>
              </w:r>
            </w:hyperlink>
          </w:p>
        </w:tc>
        <w:tc>
          <w:tcPr>
            <w:tcW w:w="2975" w:type="dxa"/>
          </w:tcPr>
          <w:p w14:paraId="7DD0BB57" w14:textId="77777777" w:rsidR="00C77C9B" w:rsidRDefault="00C77C9B">
            <w:pPr>
              <w:pStyle w:val="TableText"/>
            </w:pPr>
          </w:p>
        </w:tc>
      </w:tr>
      <w:tr w:rsidR="00C77C9B" w14:paraId="6B7B327D" w14:textId="77777777">
        <w:trPr>
          <w:jc w:val="center"/>
        </w:trPr>
        <w:tc>
          <w:tcPr>
            <w:tcW w:w="3345" w:type="dxa"/>
          </w:tcPr>
          <w:p w14:paraId="390B6D65" w14:textId="77777777" w:rsidR="00C77C9B" w:rsidRDefault="008D07D6">
            <w:pPr>
              <w:pStyle w:val="TableText"/>
            </w:pPr>
            <w:r>
              <w:tab/>
            </w:r>
            <w:r>
              <w:tab/>
              <w:t>@typeCode</w:t>
            </w:r>
          </w:p>
        </w:tc>
        <w:tc>
          <w:tcPr>
            <w:tcW w:w="720" w:type="dxa"/>
          </w:tcPr>
          <w:p w14:paraId="067090F7" w14:textId="77777777" w:rsidR="00C77C9B" w:rsidRDefault="008D07D6">
            <w:pPr>
              <w:pStyle w:val="TableText"/>
            </w:pPr>
            <w:r>
              <w:t>1..1</w:t>
            </w:r>
          </w:p>
        </w:tc>
        <w:tc>
          <w:tcPr>
            <w:tcW w:w="1152" w:type="dxa"/>
          </w:tcPr>
          <w:p w14:paraId="2775FBF8" w14:textId="77777777" w:rsidR="00C77C9B" w:rsidRDefault="008D07D6">
            <w:pPr>
              <w:pStyle w:val="TableText"/>
            </w:pPr>
            <w:r>
              <w:t>SHALL</w:t>
            </w:r>
          </w:p>
        </w:tc>
        <w:tc>
          <w:tcPr>
            <w:tcW w:w="864" w:type="dxa"/>
          </w:tcPr>
          <w:p w14:paraId="74502152" w14:textId="77777777" w:rsidR="00C77C9B" w:rsidRDefault="00C77C9B">
            <w:pPr>
              <w:pStyle w:val="TableText"/>
            </w:pPr>
          </w:p>
        </w:tc>
        <w:tc>
          <w:tcPr>
            <w:tcW w:w="1104" w:type="dxa"/>
          </w:tcPr>
          <w:p w14:paraId="411B4AE3" w14:textId="45849983" w:rsidR="00C77C9B" w:rsidRDefault="00000000">
            <w:pPr>
              <w:pStyle w:val="TableText"/>
            </w:pPr>
            <w:hyperlink w:anchor="C_1098-7887">
              <w:r w:rsidR="008D07D6">
                <w:rPr>
                  <w:rStyle w:val="HyperlinkText9pt"/>
                </w:rPr>
                <w:t>1098-7887</w:t>
              </w:r>
            </w:hyperlink>
          </w:p>
        </w:tc>
        <w:tc>
          <w:tcPr>
            <w:tcW w:w="2975" w:type="dxa"/>
          </w:tcPr>
          <w:p w14:paraId="4F14C94B" w14:textId="77777777" w:rsidR="00C77C9B" w:rsidRDefault="008D07D6">
            <w:pPr>
              <w:pStyle w:val="TableText"/>
            </w:pPr>
            <w:r>
              <w:t>urn:oid:2.16.840.1.113883.5.1002 (HL7ActRelationshipType) = COMP</w:t>
            </w:r>
          </w:p>
        </w:tc>
      </w:tr>
      <w:tr w:rsidR="00C77C9B" w14:paraId="340A57A5" w14:textId="77777777">
        <w:trPr>
          <w:jc w:val="center"/>
        </w:trPr>
        <w:tc>
          <w:tcPr>
            <w:tcW w:w="3345" w:type="dxa"/>
          </w:tcPr>
          <w:p w14:paraId="704CC2FE" w14:textId="77777777" w:rsidR="00C77C9B" w:rsidRDefault="008D07D6">
            <w:pPr>
              <w:pStyle w:val="TableText"/>
            </w:pPr>
            <w:r>
              <w:tab/>
            </w:r>
            <w:r>
              <w:tab/>
              <w:t>substanceAdministration</w:t>
            </w:r>
          </w:p>
        </w:tc>
        <w:tc>
          <w:tcPr>
            <w:tcW w:w="720" w:type="dxa"/>
          </w:tcPr>
          <w:p w14:paraId="4BE18588" w14:textId="77777777" w:rsidR="00C77C9B" w:rsidRDefault="008D07D6">
            <w:pPr>
              <w:pStyle w:val="TableText"/>
            </w:pPr>
            <w:r>
              <w:t>1..1</w:t>
            </w:r>
          </w:p>
        </w:tc>
        <w:tc>
          <w:tcPr>
            <w:tcW w:w="1152" w:type="dxa"/>
          </w:tcPr>
          <w:p w14:paraId="25CC849B" w14:textId="77777777" w:rsidR="00C77C9B" w:rsidRDefault="008D07D6">
            <w:pPr>
              <w:pStyle w:val="TableText"/>
            </w:pPr>
            <w:r>
              <w:t>SHALL</w:t>
            </w:r>
          </w:p>
        </w:tc>
        <w:tc>
          <w:tcPr>
            <w:tcW w:w="864" w:type="dxa"/>
          </w:tcPr>
          <w:p w14:paraId="3207EBC0" w14:textId="77777777" w:rsidR="00C77C9B" w:rsidRDefault="00C77C9B">
            <w:pPr>
              <w:pStyle w:val="TableText"/>
            </w:pPr>
          </w:p>
        </w:tc>
        <w:tc>
          <w:tcPr>
            <w:tcW w:w="1104" w:type="dxa"/>
          </w:tcPr>
          <w:p w14:paraId="74EBFC7D" w14:textId="67741232" w:rsidR="00C77C9B" w:rsidRDefault="00000000">
            <w:pPr>
              <w:pStyle w:val="TableText"/>
            </w:pPr>
            <w:hyperlink w:anchor="C_1098-15915">
              <w:r w:rsidR="008D07D6">
                <w:rPr>
                  <w:rStyle w:val="HyperlinkText9pt"/>
                </w:rPr>
                <w:t>1098-15915</w:t>
              </w:r>
            </w:hyperlink>
          </w:p>
        </w:tc>
        <w:tc>
          <w:tcPr>
            <w:tcW w:w="2975" w:type="dxa"/>
          </w:tcPr>
          <w:p w14:paraId="1C423C27" w14:textId="5051AD82" w:rsidR="00C77C9B" w:rsidRDefault="00000000">
            <w:pPr>
              <w:pStyle w:val="TableText"/>
            </w:pPr>
            <w:hyperlink w:anchor="Medication_Activity_V2">
              <w:r w:rsidR="008D07D6">
                <w:rPr>
                  <w:rStyle w:val="HyperlinkText9pt"/>
                </w:rPr>
                <w:t>Medication Activity (V2) (identifier: urn:hl7ii:2.16.840.1.113883.10.20.22.4.16:2014-06-09</w:t>
              </w:r>
            </w:hyperlink>
          </w:p>
        </w:tc>
      </w:tr>
      <w:tr w:rsidR="00C77C9B" w14:paraId="0F5548F2" w14:textId="77777777">
        <w:trPr>
          <w:jc w:val="center"/>
        </w:trPr>
        <w:tc>
          <w:tcPr>
            <w:tcW w:w="3345" w:type="dxa"/>
          </w:tcPr>
          <w:p w14:paraId="0BD1269E" w14:textId="77777777" w:rsidR="00C77C9B" w:rsidRDefault="008D07D6">
            <w:pPr>
              <w:pStyle w:val="TableText"/>
            </w:pPr>
            <w:r>
              <w:tab/>
              <w:t>entryRelationship</w:t>
            </w:r>
          </w:p>
        </w:tc>
        <w:tc>
          <w:tcPr>
            <w:tcW w:w="720" w:type="dxa"/>
          </w:tcPr>
          <w:p w14:paraId="71C32E6C" w14:textId="77777777" w:rsidR="00C77C9B" w:rsidRDefault="008D07D6">
            <w:pPr>
              <w:pStyle w:val="TableText"/>
            </w:pPr>
            <w:r>
              <w:t>0..*</w:t>
            </w:r>
          </w:p>
        </w:tc>
        <w:tc>
          <w:tcPr>
            <w:tcW w:w="1152" w:type="dxa"/>
          </w:tcPr>
          <w:p w14:paraId="67D8D9D2" w14:textId="77777777" w:rsidR="00C77C9B" w:rsidRDefault="008D07D6">
            <w:pPr>
              <w:pStyle w:val="TableText"/>
            </w:pPr>
            <w:r>
              <w:t>MAY</w:t>
            </w:r>
          </w:p>
        </w:tc>
        <w:tc>
          <w:tcPr>
            <w:tcW w:w="864" w:type="dxa"/>
          </w:tcPr>
          <w:p w14:paraId="05293F69" w14:textId="77777777" w:rsidR="00C77C9B" w:rsidRDefault="00C77C9B">
            <w:pPr>
              <w:pStyle w:val="TableText"/>
            </w:pPr>
          </w:p>
        </w:tc>
        <w:tc>
          <w:tcPr>
            <w:tcW w:w="1104" w:type="dxa"/>
          </w:tcPr>
          <w:p w14:paraId="1A7244C3" w14:textId="33994497" w:rsidR="00C77C9B" w:rsidRDefault="00000000">
            <w:pPr>
              <w:pStyle w:val="TableText"/>
            </w:pPr>
            <w:hyperlink w:anchor="C_1098-32473">
              <w:r w:rsidR="008D07D6">
                <w:rPr>
                  <w:rStyle w:val="HyperlinkText9pt"/>
                </w:rPr>
                <w:t>1098-32473</w:t>
              </w:r>
            </w:hyperlink>
          </w:p>
        </w:tc>
        <w:tc>
          <w:tcPr>
            <w:tcW w:w="2975" w:type="dxa"/>
          </w:tcPr>
          <w:p w14:paraId="2CC4A75C" w14:textId="77777777" w:rsidR="00C77C9B" w:rsidRDefault="00C77C9B">
            <w:pPr>
              <w:pStyle w:val="TableText"/>
            </w:pPr>
          </w:p>
        </w:tc>
      </w:tr>
      <w:tr w:rsidR="00C77C9B" w14:paraId="00FC18DE" w14:textId="77777777">
        <w:trPr>
          <w:jc w:val="center"/>
        </w:trPr>
        <w:tc>
          <w:tcPr>
            <w:tcW w:w="3345" w:type="dxa"/>
          </w:tcPr>
          <w:p w14:paraId="55DC1B31" w14:textId="77777777" w:rsidR="00C77C9B" w:rsidRDefault="008D07D6">
            <w:pPr>
              <w:pStyle w:val="TableText"/>
            </w:pPr>
            <w:r>
              <w:tab/>
            </w:r>
            <w:r>
              <w:tab/>
              <w:t>@typeCode</w:t>
            </w:r>
          </w:p>
        </w:tc>
        <w:tc>
          <w:tcPr>
            <w:tcW w:w="720" w:type="dxa"/>
          </w:tcPr>
          <w:p w14:paraId="780C183D" w14:textId="77777777" w:rsidR="00C77C9B" w:rsidRDefault="008D07D6">
            <w:pPr>
              <w:pStyle w:val="TableText"/>
            </w:pPr>
            <w:r>
              <w:t>1..1</w:t>
            </w:r>
          </w:p>
        </w:tc>
        <w:tc>
          <w:tcPr>
            <w:tcW w:w="1152" w:type="dxa"/>
          </w:tcPr>
          <w:p w14:paraId="030ADC84" w14:textId="77777777" w:rsidR="00C77C9B" w:rsidRDefault="008D07D6">
            <w:pPr>
              <w:pStyle w:val="TableText"/>
            </w:pPr>
            <w:r>
              <w:t>SHALL</w:t>
            </w:r>
          </w:p>
        </w:tc>
        <w:tc>
          <w:tcPr>
            <w:tcW w:w="864" w:type="dxa"/>
          </w:tcPr>
          <w:p w14:paraId="52BA6D46" w14:textId="77777777" w:rsidR="00C77C9B" w:rsidRDefault="00C77C9B">
            <w:pPr>
              <w:pStyle w:val="TableText"/>
            </w:pPr>
          </w:p>
        </w:tc>
        <w:tc>
          <w:tcPr>
            <w:tcW w:w="1104" w:type="dxa"/>
          </w:tcPr>
          <w:p w14:paraId="54FEEE8C" w14:textId="1DBD61DC" w:rsidR="00C77C9B" w:rsidRDefault="00000000">
            <w:pPr>
              <w:pStyle w:val="TableText"/>
            </w:pPr>
            <w:hyperlink w:anchor="C_1098-32474">
              <w:r w:rsidR="008D07D6">
                <w:rPr>
                  <w:rStyle w:val="HyperlinkText9pt"/>
                </w:rPr>
                <w:t>1098-32474</w:t>
              </w:r>
            </w:hyperlink>
          </w:p>
        </w:tc>
        <w:tc>
          <w:tcPr>
            <w:tcW w:w="2975" w:type="dxa"/>
          </w:tcPr>
          <w:p w14:paraId="531252B7" w14:textId="77777777" w:rsidR="00C77C9B" w:rsidRDefault="008D07D6">
            <w:pPr>
              <w:pStyle w:val="TableText"/>
            </w:pPr>
            <w:r>
              <w:t>urn:oid:2.16.840.1.113883.5.1002 (HL7ActRelationshipType) = COMP</w:t>
            </w:r>
          </w:p>
        </w:tc>
      </w:tr>
      <w:tr w:rsidR="00C77C9B" w14:paraId="65C28AD2" w14:textId="77777777">
        <w:trPr>
          <w:jc w:val="center"/>
        </w:trPr>
        <w:tc>
          <w:tcPr>
            <w:tcW w:w="3345" w:type="dxa"/>
          </w:tcPr>
          <w:p w14:paraId="62529CB7" w14:textId="77777777" w:rsidR="00C77C9B" w:rsidRDefault="008D07D6">
            <w:pPr>
              <w:pStyle w:val="TableText"/>
            </w:pPr>
            <w:r>
              <w:tab/>
            </w:r>
            <w:r>
              <w:tab/>
              <w:t>observation</w:t>
            </w:r>
          </w:p>
        </w:tc>
        <w:tc>
          <w:tcPr>
            <w:tcW w:w="720" w:type="dxa"/>
          </w:tcPr>
          <w:p w14:paraId="16530ECC" w14:textId="77777777" w:rsidR="00C77C9B" w:rsidRDefault="008D07D6">
            <w:pPr>
              <w:pStyle w:val="TableText"/>
            </w:pPr>
            <w:r>
              <w:t>1..1</w:t>
            </w:r>
          </w:p>
        </w:tc>
        <w:tc>
          <w:tcPr>
            <w:tcW w:w="1152" w:type="dxa"/>
          </w:tcPr>
          <w:p w14:paraId="0B6B5FC9" w14:textId="77777777" w:rsidR="00C77C9B" w:rsidRDefault="008D07D6">
            <w:pPr>
              <w:pStyle w:val="TableText"/>
            </w:pPr>
            <w:r>
              <w:t>SHALL</w:t>
            </w:r>
          </w:p>
        </w:tc>
        <w:tc>
          <w:tcPr>
            <w:tcW w:w="864" w:type="dxa"/>
          </w:tcPr>
          <w:p w14:paraId="314653EC" w14:textId="77777777" w:rsidR="00C77C9B" w:rsidRDefault="00C77C9B">
            <w:pPr>
              <w:pStyle w:val="TableText"/>
            </w:pPr>
          </w:p>
        </w:tc>
        <w:tc>
          <w:tcPr>
            <w:tcW w:w="1104" w:type="dxa"/>
          </w:tcPr>
          <w:p w14:paraId="720E5D86" w14:textId="4FFDEDB4" w:rsidR="00C77C9B" w:rsidRDefault="00000000">
            <w:pPr>
              <w:pStyle w:val="TableText"/>
            </w:pPr>
            <w:hyperlink w:anchor="C_1098-32475">
              <w:r w:rsidR="008D07D6">
                <w:rPr>
                  <w:rStyle w:val="HyperlinkText9pt"/>
                </w:rPr>
                <w:t>1098-32475</w:t>
              </w:r>
            </w:hyperlink>
          </w:p>
        </w:tc>
        <w:tc>
          <w:tcPr>
            <w:tcW w:w="2975" w:type="dxa"/>
          </w:tcPr>
          <w:p w14:paraId="2C26C0E3" w14:textId="7AE6E8B9" w:rsidR="00C77C9B" w:rsidRDefault="00000000">
            <w:pPr>
              <w:pStyle w:val="TableText"/>
            </w:pPr>
            <w:hyperlink w:anchor="Reaction_Observation_V2">
              <w:r w:rsidR="008D07D6">
                <w:rPr>
                  <w:rStyle w:val="HyperlinkText9pt"/>
                </w:rPr>
                <w:t>Reaction Observation (V2) (identifier: urn:hl7ii:2.16.840.1.113883.10.20.22.4.9:2014-06-09</w:t>
              </w:r>
            </w:hyperlink>
          </w:p>
        </w:tc>
      </w:tr>
    </w:tbl>
    <w:p w14:paraId="735489A1" w14:textId="77777777" w:rsidR="00C77C9B" w:rsidRDefault="00C77C9B">
      <w:pPr>
        <w:pStyle w:val="BodyText"/>
      </w:pPr>
    </w:p>
    <w:p w14:paraId="0D30E28C" w14:textId="77777777" w:rsidR="00C77C9B" w:rsidRDefault="008D07D6" w:rsidP="0055183B">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2348" w:name="C_1098-7652"/>
      <w:r>
        <w:t xml:space="preserve"> (CONF:1098-7652)</w:t>
      </w:r>
      <w:bookmarkEnd w:id="2348"/>
      <w:r>
        <w:t>.</w:t>
      </w:r>
    </w:p>
    <w:p w14:paraId="276FCE7B" w14:textId="77777777" w:rsidR="00C77C9B" w:rsidRDefault="008D07D6" w:rsidP="0055183B">
      <w:pPr>
        <w:numPr>
          <w:ilvl w:val="0"/>
          <w:numId w:val="6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349" w:name="C_1098-7653"/>
      <w:r>
        <w:t xml:space="preserve"> (CONF:1098-7653)</w:t>
      </w:r>
      <w:bookmarkEnd w:id="2349"/>
      <w:r>
        <w:t>.</w:t>
      </w:r>
    </w:p>
    <w:p w14:paraId="07511250" w14:textId="77777777" w:rsidR="00C77C9B" w:rsidRDefault="008D07D6" w:rsidP="0055183B">
      <w:pPr>
        <w:numPr>
          <w:ilvl w:val="0"/>
          <w:numId w:val="66"/>
        </w:numPr>
      </w:pPr>
      <w:r>
        <w:rPr>
          <w:rStyle w:val="keyword"/>
        </w:rPr>
        <w:t>SHALL</w:t>
      </w:r>
      <w:r>
        <w:t xml:space="preserve"> contain exactly one [1..1] </w:t>
      </w:r>
      <w:r>
        <w:rPr>
          <w:rStyle w:val="XMLnameBold"/>
        </w:rPr>
        <w:t>templateId</w:t>
      </w:r>
      <w:bookmarkStart w:id="2350" w:name="C_1098-7654"/>
      <w:r>
        <w:t xml:space="preserve"> (CONF:1098-7654)</w:t>
      </w:r>
      <w:bookmarkEnd w:id="2350"/>
      <w:r>
        <w:t xml:space="preserve"> such that it</w:t>
      </w:r>
    </w:p>
    <w:p w14:paraId="4C38416E" w14:textId="77777777" w:rsidR="00C77C9B" w:rsidRDefault="008D07D6" w:rsidP="0055183B">
      <w:pPr>
        <w:numPr>
          <w:ilvl w:val="1"/>
          <w:numId w:val="66"/>
        </w:numPr>
      </w:pPr>
      <w:r>
        <w:rPr>
          <w:rStyle w:val="keyword"/>
        </w:rPr>
        <w:t>SHALL</w:t>
      </w:r>
      <w:r>
        <w:t xml:space="preserve"> contain exactly one [1..1] </w:t>
      </w:r>
      <w:r>
        <w:rPr>
          <w:rStyle w:val="XMLnameBold"/>
        </w:rPr>
        <w:t>@root</w:t>
      </w:r>
      <w:r>
        <w:t>=</w:t>
      </w:r>
      <w:r>
        <w:rPr>
          <w:rStyle w:val="XMLname"/>
        </w:rPr>
        <w:t>"2.16.840.1.113883.10.20.22.4.14"</w:t>
      </w:r>
      <w:bookmarkStart w:id="2351" w:name="C_1098-10521"/>
      <w:r>
        <w:t xml:space="preserve"> (CONF:1098-10521)</w:t>
      </w:r>
      <w:bookmarkEnd w:id="2351"/>
      <w:r>
        <w:t>.</w:t>
      </w:r>
    </w:p>
    <w:p w14:paraId="253305E9" w14:textId="77777777" w:rsidR="00C77C9B" w:rsidRDefault="008D07D6" w:rsidP="0055183B">
      <w:pPr>
        <w:numPr>
          <w:ilvl w:val="1"/>
          <w:numId w:val="66"/>
        </w:numPr>
      </w:pPr>
      <w:r>
        <w:rPr>
          <w:rStyle w:val="keyword"/>
        </w:rPr>
        <w:t>SHALL</w:t>
      </w:r>
      <w:r>
        <w:t xml:space="preserve"> contain exactly one [1..1] </w:t>
      </w:r>
      <w:r>
        <w:rPr>
          <w:rStyle w:val="XMLnameBold"/>
        </w:rPr>
        <w:t>@extension</w:t>
      </w:r>
      <w:r>
        <w:t>=</w:t>
      </w:r>
      <w:r>
        <w:rPr>
          <w:rStyle w:val="XMLname"/>
        </w:rPr>
        <w:t>"2014-06-09"</w:t>
      </w:r>
      <w:bookmarkStart w:id="2352" w:name="C_1098-32506"/>
      <w:r>
        <w:t xml:space="preserve"> (CONF:1098-32506)</w:t>
      </w:r>
      <w:bookmarkEnd w:id="2352"/>
      <w:r>
        <w:t>.</w:t>
      </w:r>
    </w:p>
    <w:p w14:paraId="3176732B" w14:textId="77777777" w:rsidR="00C77C9B" w:rsidRDefault="008D07D6" w:rsidP="0055183B">
      <w:pPr>
        <w:numPr>
          <w:ilvl w:val="0"/>
          <w:numId w:val="66"/>
        </w:numPr>
      </w:pPr>
      <w:r>
        <w:rPr>
          <w:rStyle w:val="keyword"/>
        </w:rPr>
        <w:t>SHALL</w:t>
      </w:r>
      <w:r>
        <w:t xml:space="preserve"> contain at least one [1..*] </w:t>
      </w:r>
      <w:r>
        <w:rPr>
          <w:rStyle w:val="XMLnameBold"/>
        </w:rPr>
        <w:t>id</w:t>
      </w:r>
      <w:bookmarkStart w:id="2353" w:name="C_1098-7655"/>
      <w:r>
        <w:t xml:space="preserve"> (CONF:1098-7655)</w:t>
      </w:r>
      <w:bookmarkEnd w:id="2353"/>
      <w:r>
        <w:t>.</w:t>
      </w:r>
    </w:p>
    <w:p w14:paraId="282D02F4" w14:textId="77777777" w:rsidR="00C77C9B" w:rsidRDefault="008D07D6" w:rsidP="0055183B">
      <w:pPr>
        <w:numPr>
          <w:ilvl w:val="0"/>
          <w:numId w:val="66"/>
        </w:numPr>
      </w:pPr>
      <w:r>
        <w:rPr>
          <w:rStyle w:val="keyword"/>
        </w:rPr>
        <w:t>SHALL</w:t>
      </w:r>
      <w:r>
        <w:t xml:space="preserve"> contain exactly one [1..1] </w:t>
      </w:r>
      <w:r>
        <w:rPr>
          <w:rStyle w:val="XMLnameBold"/>
        </w:rPr>
        <w:t>code</w:t>
      </w:r>
      <w:bookmarkStart w:id="2354" w:name="C_1098-7656"/>
      <w:r>
        <w:t xml:space="preserve"> (CONF:1098-7656)</w:t>
      </w:r>
      <w:bookmarkEnd w:id="2354"/>
      <w:r>
        <w:t>.</w:t>
      </w:r>
    </w:p>
    <w:p w14:paraId="61D7054F" w14:textId="77777777" w:rsidR="00C77C9B" w:rsidRDefault="008D07D6" w:rsidP="0055183B">
      <w:pPr>
        <w:numPr>
          <w:ilvl w:val="1"/>
          <w:numId w:val="66"/>
        </w:numPr>
      </w:pPr>
      <w:r>
        <w:t xml:space="preserve">This code </w:t>
      </w:r>
      <w:r>
        <w:rPr>
          <w:rStyle w:val="keyword"/>
        </w:rPr>
        <w:t>SHOULD</w:t>
      </w:r>
      <w:r>
        <w:t xml:space="preserve"> contain zero or one [0..1] </w:t>
      </w:r>
      <w:r>
        <w:rPr>
          <w:rStyle w:val="XMLnameBold"/>
        </w:rPr>
        <w:t>originalText</w:t>
      </w:r>
      <w:bookmarkStart w:id="2355" w:name="C_1098-19203"/>
      <w:r>
        <w:t xml:space="preserve"> (CONF:1098-19203)</w:t>
      </w:r>
      <w:bookmarkEnd w:id="2355"/>
      <w:r>
        <w:t>.</w:t>
      </w:r>
    </w:p>
    <w:p w14:paraId="10F38A28" w14:textId="77777777" w:rsidR="00C77C9B" w:rsidRDefault="008D07D6" w:rsidP="0055183B">
      <w:pPr>
        <w:numPr>
          <w:ilvl w:val="2"/>
          <w:numId w:val="66"/>
        </w:numPr>
      </w:pPr>
      <w:r>
        <w:t xml:space="preserve">The originalText, if present, </w:t>
      </w:r>
      <w:r>
        <w:rPr>
          <w:rStyle w:val="keyword"/>
        </w:rPr>
        <w:t>SHOULD</w:t>
      </w:r>
      <w:r>
        <w:t xml:space="preserve"> contain zero or one [0..1] </w:t>
      </w:r>
      <w:r>
        <w:rPr>
          <w:rStyle w:val="XMLnameBold"/>
        </w:rPr>
        <w:t>reference</w:t>
      </w:r>
      <w:bookmarkStart w:id="2356" w:name="C_1098-19204"/>
      <w:r>
        <w:t xml:space="preserve"> (CONF:1098-19204)</w:t>
      </w:r>
      <w:bookmarkEnd w:id="2356"/>
      <w:r>
        <w:t>.</w:t>
      </w:r>
    </w:p>
    <w:p w14:paraId="6A07EDEE" w14:textId="77777777" w:rsidR="00C77C9B" w:rsidRDefault="008D07D6" w:rsidP="0055183B">
      <w:pPr>
        <w:numPr>
          <w:ilvl w:val="3"/>
          <w:numId w:val="66"/>
        </w:numPr>
      </w:pPr>
      <w:r>
        <w:t xml:space="preserve">The reference, if present, </w:t>
      </w:r>
      <w:r>
        <w:rPr>
          <w:rStyle w:val="keyword"/>
        </w:rPr>
        <w:t>SHOULD</w:t>
      </w:r>
      <w:r>
        <w:t xml:space="preserve"> contain zero or one [0..1] </w:t>
      </w:r>
      <w:r>
        <w:rPr>
          <w:rStyle w:val="XMLnameBold"/>
        </w:rPr>
        <w:t>@value</w:t>
      </w:r>
      <w:bookmarkStart w:id="2357" w:name="C_1098-19205"/>
      <w:r>
        <w:t xml:space="preserve"> (CONF:1098-19205)</w:t>
      </w:r>
      <w:bookmarkEnd w:id="2357"/>
      <w:r>
        <w:t>.</w:t>
      </w:r>
    </w:p>
    <w:p w14:paraId="4D3FB5A7" w14:textId="77777777" w:rsidR="00C77C9B" w:rsidRDefault="008D07D6" w:rsidP="0055183B">
      <w:pPr>
        <w:numPr>
          <w:ilvl w:val="4"/>
          <w:numId w:val="66"/>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(CONF:1098-19206).</w:t>
      </w:r>
    </w:p>
    <w:p w14:paraId="20289A9E" w14:textId="77777777" w:rsidR="00C77C9B" w:rsidRDefault="008D07D6" w:rsidP="0055183B">
      <w:pPr>
        <w:numPr>
          <w:ilvl w:val="1"/>
          <w:numId w:val="66"/>
        </w:numPr>
      </w:pPr>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or ICD10 PCS (CodeSystem: 2.16.840.1.113883.6.4) or CDT-2 (Code System: 2.16.840.1.113883.6.13) (CONF:1098-19207).</w:t>
      </w:r>
    </w:p>
    <w:p w14:paraId="50C055CC" w14:textId="77777777" w:rsidR="00C77C9B" w:rsidRDefault="008D07D6" w:rsidP="0055183B">
      <w:pPr>
        <w:numPr>
          <w:ilvl w:val="0"/>
          <w:numId w:val="66"/>
        </w:numPr>
      </w:pPr>
      <w:r>
        <w:rPr>
          <w:rStyle w:val="keyword"/>
        </w:rPr>
        <w:t>SHALL</w:t>
      </w:r>
      <w:r>
        <w:t xml:space="preserve"> contain exactly one [1..1] </w:t>
      </w:r>
      <w:r>
        <w:rPr>
          <w:rStyle w:val="XMLnameBold"/>
        </w:rPr>
        <w:t>statusCode</w:t>
      </w:r>
      <w:bookmarkStart w:id="2358" w:name="C_1098-7661"/>
      <w:r>
        <w:t xml:space="preserve"> (CONF:1098-7661)</w:t>
      </w:r>
      <w:bookmarkEnd w:id="2358"/>
      <w:r>
        <w:t>.</w:t>
      </w:r>
    </w:p>
    <w:p w14:paraId="7DA84800" w14:textId="14EC2B27" w:rsidR="00C77C9B" w:rsidRDefault="008D07D6" w:rsidP="0055183B">
      <w:pPr>
        <w:numPr>
          <w:ilvl w:val="1"/>
          <w:numId w:val="6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STATIC</w:t>
      </w:r>
      <w:r>
        <w:t xml:space="preserve"> 2014-04-23</w:t>
      </w:r>
      <w:bookmarkStart w:id="2359" w:name="C_1098-32366"/>
      <w:r>
        <w:t xml:space="preserve"> (CONF:1098-32366)</w:t>
      </w:r>
      <w:bookmarkEnd w:id="2359"/>
      <w:r>
        <w:t>.</w:t>
      </w:r>
    </w:p>
    <w:p w14:paraId="3BDF207C" w14:textId="77777777" w:rsidR="00C77C9B" w:rsidRDefault="008D07D6" w:rsidP="0055183B">
      <w:pPr>
        <w:numPr>
          <w:ilvl w:val="0"/>
          <w:numId w:val="66"/>
        </w:numPr>
      </w:pPr>
      <w:r>
        <w:rPr>
          <w:rStyle w:val="keyword"/>
        </w:rPr>
        <w:t>SHOULD</w:t>
      </w:r>
      <w:r>
        <w:t xml:space="preserve"> contain zero or one [0..1] </w:t>
      </w:r>
      <w:r>
        <w:rPr>
          <w:rStyle w:val="XMLnameBold"/>
        </w:rPr>
        <w:t>effectiveTime</w:t>
      </w:r>
      <w:bookmarkStart w:id="2360" w:name="C_1098-7662"/>
      <w:r>
        <w:t xml:space="preserve"> (CONF:1098-7662)</w:t>
      </w:r>
      <w:bookmarkEnd w:id="2360"/>
      <w:r>
        <w:t>.</w:t>
      </w:r>
    </w:p>
    <w:p w14:paraId="79EE11E1" w14:textId="11E71424" w:rsidR="00C77C9B" w:rsidRDefault="008D07D6" w:rsidP="0055183B">
      <w:pPr>
        <w:numPr>
          <w:ilvl w:val="0"/>
          <w:numId w:val="66"/>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2361" w:name="C_1098-7668"/>
      <w:r>
        <w:t xml:space="preserve"> (CONF:1098-7668)</w:t>
      </w:r>
      <w:bookmarkEnd w:id="2361"/>
      <w:r>
        <w:t>.</w:t>
      </w:r>
    </w:p>
    <w:p w14:paraId="3D30E6F7" w14:textId="77777777" w:rsidR="00C77C9B" w:rsidRDefault="008D07D6" w:rsidP="0055183B">
      <w:pPr>
        <w:numPr>
          <w:ilvl w:val="0"/>
          <w:numId w:val="66"/>
        </w:numPr>
      </w:pPr>
      <w:r>
        <w:rPr>
          <w:rStyle w:val="keyword"/>
        </w:rPr>
        <w:t>MAY</w:t>
      </w:r>
      <w:r>
        <w:t xml:space="preserve"> contain zero or one [0..1] </w:t>
      </w:r>
      <w:r>
        <w:rPr>
          <w:rStyle w:val="XMLnameBold"/>
        </w:rPr>
        <w:t>methodCode</w:t>
      </w:r>
      <w:bookmarkStart w:id="2362" w:name="C_1098-7670"/>
      <w:r>
        <w:t xml:space="preserve"> (CONF:1098-7670)</w:t>
      </w:r>
      <w:bookmarkEnd w:id="2362"/>
      <w:r>
        <w:t>.</w:t>
      </w:r>
    </w:p>
    <w:p w14:paraId="18195FE2" w14:textId="77777777" w:rsidR="00C77C9B" w:rsidRDefault="008D07D6" w:rsidP="0055183B">
      <w:pPr>
        <w:numPr>
          <w:ilvl w:val="1"/>
          <w:numId w:val="66"/>
        </w:numPr>
      </w:pPr>
      <w:r>
        <w:t xml:space="preserve">MethodCode </w:t>
      </w:r>
      <w:r>
        <w:rPr>
          <w:rStyle w:val="keyword"/>
        </w:rPr>
        <w:t>SHALL NOT</w:t>
      </w:r>
      <w:r>
        <w:t xml:space="preserve"> conflict with the method inherent in Procedure / code (CONF:1098-7890).</w:t>
      </w:r>
    </w:p>
    <w:p w14:paraId="208025E3" w14:textId="77777777" w:rsidR="00C77C9B" w:rsidRDefault="008D07D6">
      <w:pPr>
        <w:pStyle w:val="BodyText"/>
        <w:spacing w:before="120"/>
      </w:pPr>
      <w:r>
        <w:t>In the case of an implanted medical device, targetSiteCode is used to record the location of the device, in or on the patient's body.</w:t>
      </w:r>
    </w:p>
    <w:p w14:paraId="6F3A4590" w14:textId="3377B0C5" w:rsidR="00C77C9B" w:rsidRDefault="008D07D6" w:rsidP="0055183B">
      <w:pPr>
        <w:numPr>
          <w:ilvl w:val="0"/>
          <w:numId w:val="66"/>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2363" w:name="C_1098-7683"/>
      <w:r>
        <w:t xml:space="preserve"> (CONF:1098-7683)</w:t>
      </w:r>
      <w:bookmarkEnd w:id="2363"/>
      <w:r>
        <w:t>.</w:t>
      </w:r>
    </w:p>
    <w:p w14:paraId="298B85D2" w14:textId="77777777" w:rsidR="00C77C9B" w:rsidRDefault="008D07D6" w:rsidP="0055183B">
      <w:pPr>
        <w:numPr>
          <w:ilvl w:val="0"/>
          <w:numId w:val="66"/>
        </w:numPr>
      </w:pPr>
      <w:r>
        <w:rPr>
          <w:rStyle w:val="keyword"/>
        </w:rPr>
        <w:t>MAY</w:t>
      </w:r>
      <w:r>
        <w:t xml:space="preserve"> contain zero or more [0..*] </w:t>
      </w:r>
      <w:r>
        <w:rPr>
          <w:rStyle w:val="XMLnameBold"/>
        </w:rPr>
        <w:t>specimen</w:t>
      </w:r>
      <w:bookmarkStart w:id="2364" w:name="C_1098-7697"/>
      <w:r>
        <w:t xml:space="preserve"> (CONF:1098-7697)</w:t>
      </w:r>
      <w:bookmarkEnd w:id="2364"/>
      <w:r>
        <w:t>.</w:t>
      </w:r>
    </w:p>
    <w:p w14:paraId="6899A154" w14:textId="77777777" w:rsidR="00C77C9B" w:rsidRDefault="008D07D6" w:rsidP="0055183B">
      <w:pPr>
        <w:numPr>
          <w:ilvl w:val="1"/>
          <w:numId w:val="66"/>
        </w:numPr>
      </w:pPr>
      <w:r>
        <w:t xml:space="preserve">The specimen, if present, </w:t>
      </w:r>
      <w:r>
        <w:rPr>
          <w:rStyle w:val="keyword"/>
        </w:rPr>
        <w:t>SHALL</w:t>
      </w:r>
      <w:r>
        <w:t xml:space="preserve"> contain exactly one [1..1] </w:t>
      </w:r>
      <w:r>
        <w:rPr>
          <w:rStyle w:val="XMLnameBold"/>
        </w:rPr>
        <w:t>specimenRole</w:t>
      </w:r>
      <w:bookmarkStart w:id="2365" w:name="C_1098-7704"/>
      <w:r>
        <w:t xml:space="preserve"> (CONF:1098-7704)</w:t>
      </w:r>
      <w:bookmarkEnd w:id="2365"/>
      <w:r>
        <w:t>.</w:t>
      </w:r>
    </w:p>
    <w:p w14:paraId="68CEFDC3" w14:textId="77777777" w:rsidR="00C77C9B" w:rsidRDefault="008D07D6" w:rsidP="0055183B">
      <w:pPr>
        <w:numPr>
          <w:ilvl w:val="2"/>
          <w:numId w:val="66"/>
        </w:numPr>
      </w:pPr>
      <w:r>
        <w:t xml:space="preserve">This specimenRole </w:t>
      </w:r>
      <w:r>
        <w:rPr>
          <w:rStyle w:val="keyword"/>
        </w:rPr>
        <w:t>SHOULD</w:t>
      </w:r>
      <w:r>
        <w:t xml:space="preserve"> contain zero or more [0..*] </w:t>
      </w:r>
      <w:r>
        <w:rPr>
          <w:rStyle w:val="XMLnameBold"/>
        </w:rPr>
        <w:t>id</w:t>
      </w:r>
      <w:bookmarkStart w:id="2366" w:name="C_1098-7716"/>
      <w:r>
        <w:t xml:space="preserve"> (CONF:1098-7716)</w:t>
      </w:r>
      <w:bookmarkEnd w:id="2366"/>
      <w:r>
        <w:t>.</w:t>
      </w:r>
    </w:p>
    <w:p w14:paraId="67EA1168" w14:textId="77777777" w:rsidR="00C77C9B" w:rsidRDefault="008D07D6" w:rsidP="0055183B">
      <w:pPr>
        <w:numPr>
          <w:ilvl w:val="3"/>
          <w:numId w:val="66"/>
        </w:numPr>
      </w:pPr>
      <w:r>
        <w:t xml:space="preserve">If you want to indicate that the Procedure and the Results are referring to the same specimen, the </w:t>
      </w:r>
      <w:r>
        <w:lastRenderedPageBreak/>
        <w:t xml:space="preserve">Procedure/specimen/specimenRole/id </w:t>
      </w:r>
      <w:r>
        <w:rPr>
          <w:rStyle w:val="keyword"/>
        </w:rPr>
        <w:t>SHOULD</w:t>
      </w:r>
      <w:r>
        <w:t xml:space="preserve"> be set to equal an Organizer/specimen/ specimenRole/id (CONF:1098-29744).</w:t>
      </w:r>
    </w:p>
    <w:p w14:paraId="19AAAE62" w14:textId="77777777" w:rsidR="00C77C9B" w:rsidRDefault="008D07D6" w:rsidP="0055183B">
      <w:pPr>
        <w:numPr>
          <w:ilvl w:val="1"/>
          <w:numId w:val="66"/>
        </w:numPr>
      </w:pPr>
      <w:r>
        <w:t>This specimen is for representing specimens obtained from a procedure (CONF:1098-16842).</w:t>
      </w:r>
    </w:p>
    <w:p w14:paraId="43F092C9" w14:textId="77777777" w:rsidR="00C77C9B" w:rsidRDefault="008D07D6" w:rsidP="0055183B">
      <w:pPr>
        <w:numPr>
          <w:ilvl w:val="0"/>
          <w:numId w:val="66"/>
        </w:numPr>
      </w:pPr>
      <w:r>
        <w:rPr>
          <w:rStyle w:val="keyword"/>
        </w:rPr>
        <w:t>SHOULD</w:t>
      </w:r>
      <w:r>
        <w:t xml:space="preserve"> contain zero or more [0..*] </w:t>
      </w:r>
      <w:r>
        <w:rPr>
          <w:rStyle w:val="XMLnameBold"/>
        </w:rPr>
        <w:t>performer</w:t>
      </w:r>
      <w:bookmarkStart w:id="2367" w:name="C_1098-7718"/>
      <w:r>
        <w:t xml:space="preserve"> (CONF:1098-7718)</w:t>
      </w:r>
      <w:bookmarkEnd w:id="2367"/>
      <w:r>
        <w:t xml:space="preserve"> such that it</w:t>
      </w:r>
    </w:p>
    <w:p w14:paraId="7F3BF0CC" w14:textId="77777777" w:rsidR="00C77C9B" w:rsidRDefault="008D07D6" w:rsidP="0055183B">
      <w:pPr>
        <w:numPr>
          <w:ilvl w:val="1"/>
          <w:numId w:val="66"/>
        </w:numPr>
      </w:pPr>
      <w:r>
        <w:rPr>
          <w:rStyle w:val="keyword"/>
        </w:rPr>
        <w:t>SHALL</w:t>
      </w:r>
      <w:r>
        <w:t xml:space="preserve"> contain exactly one [1..1] </w:t>
      </w:r>
      <w:r>
        <w:rPr>
          <w:rStyle w:val="XMLnameBold"/>
        </w:rPr>
        <w:t>assignedEntity</w:t>
      </w:r>
      <w:bookmarkStart w:id="2368" w:name="C_1098-7720"/>
      <w:r>
        <w:t xml:space="preserve"> (CONF:1098-7720)</w:t>
      </w:r>
      <w:bookmarkEnd w:id="2368"/>
      <w:r>
        <w:t>.</w:t>
      </w:r>
    </w:p>
    <w:p w14:paraId="3991C2C3" w14:textId="77777777" w:rsidR="00C77C9B" w:rsidRDefault="008D07D6" w:rsidP="0055183B">
      <w:pPr>
        <w:numPr>
          <w:ilvl w:val="2"/>
          <w:numId w:val="66"/>
        </w:numPr>
      </w:pPr>
      <w:r>
        <w:t xml:space="preserve">This assignedEntity </w:t>
      </w:r>
      <w:r>
        <w:rPr>
          <w:rStyle w:val="keyword"/>
        </w:rPr>
        <w:t>SHALL</w:t>
      </w:r>
      <w:r>
        <w:t xml:space="preserve"> contain at least one [1..*] </w:t>
      </w:r>
      <w:r>
        <w:rPr>
          <w:rStyle w:val="XMLnameBold"/>
        </w:rPr>
        <w:t>id</w:t>
      </w:r>
      <w:bookmarkStart w:id="2369" w:name="C_1098-7722"/>
      <w:r>
        <w:t xml:space="preserve"> (CONF:1098-7722)</w:t>
      </w:r>
      <w:bookmarkEnd w:id="2369"/>
      <w:r>
        <w:t>.</w:t>
      </w:r>
    </w:p>
    <w:p w14:paraId="27E98809" w14:textId="77777777" w:rsidR="00C77C9B" w:rsidRDefault="008D07D6" w:rsidP="0055183B">
      <w:pPr>
        <w:numPr>
          <w:ilvl w:val="2"/>
          <w:numId w:val="66"/>
        </w:numPr>
      </w:pPr>
      <w:r>
        <w:t xml:space="preserve">This assignedEntity </w:t>
      </w:r>
      <w:r>
        <w:rPr>
          <w:rStyle w:val="keyword"/>
        </w:rPr>
        <w:t>SHALL</w:t>
      </w:r>
      <w:r>
        <w:t xml:space="preserve"> contain at least one [1..*] </w:t>
      </w:r>
      <w:r>
        <w:rPr>
          <w:rStyle w:val="XMLnameBold"/>
        </w:rPr>
        <w:t>addr</w:t>
      </w:r>
      <w:bookmarkStart w:id="2370" w:name="C_1098-7731"/>
      <w:r>
        <w:t xml:space="preserve"> (CONF:1098-7731)</w:t>
      </w:r>
      <w:bookmarkEnd w:id="2370"/>
      <w:r>
        <w:t>.</w:t>
      </w:r>
    </w:p>
    <w:p w14:paraId="451488E7" w14:textId="77777777" w:rsidR="00C77C9B" w:rsidRDefault="008D07D6" w:rsidP="0055183B">
      <w:pPr>
        <w:numPr>
          <w:ilvl w:val="2"/>
          <w:numId w:val="66"/>
        </w:numPr>
      </w:pPr>
      <w:r>
        <w:t xml:space="preserve">This assignedEntity </w:t>
      </w:r>
      <w:r>
        <w:rPr>
          <w:rStyle w:val="keyword"/>
        </w:rPr>
        <w:t>SHALL</w:t>
      </w:r>
      <w:r>
        <w:t xml:space="preserve"> contain at least one [1..*] </w:t>
      </w:r>
      <w:r>
        <w:rPr>
          <w:rStyle w:val="XMLnameBold"/>
        </w:rPr>
        <w:t>telecom</w:t>
      </w:r>
      <w:bookmarkStart w:id="2371" w:name="C_1098-7732"/>
      <w:r>
        <w:t xml:space="preserve"> (CONF:1098-7732)</w:t>
      </w:r>
      <w:bookmarkEnd w:id="2371"/>
      <w:r>
        <w:t>.</w:t>
      </w:r>
    </w:p>
    <w:p w14:paraId="3FD4D245" w14:textId="77777777" w:rsidR="00C77C9B" w:rsidRDefault="008D07D6" w:rsidP="0055183B">
      <w:pPr>
        <w:numPr>
          <w:ilvl w:val="2"/>
          <w:numId w:val="66"/>
        </w:numPr>
      </w:pPr>
      <w:r>
        <w:t xml:space="preserve">This assignedEntity </w:t>
      </w:r>
      <w:r>
        <w:rPr>
          <w:rStyle w:val="keyword"/>
        </w:rPr>
        <w:t>SHOULD</w:t>
      </w:r>
      <w:r>
        <w:t xml:space="preserve"> contain zero or one [0..1] </w:t>
      </w:r>
      <w:r>
        <w:rPr>
          <w:rStyle w:val="XMLnameBold"/>
        </w:rPr>
        <w:t>representedOrganization</w:t>
      </w:r>
      <w:bookmarkStart w:id="2372" w:name="C_1098-7733"/>
      <w:r>
        <w:t xml:space="preserve"> (CONF:1098-7733)</w:t>
      </w:r>
      <w:bookmarkEnd w:id="2372"/>
      <w:r>
        <w:t>.</w:t>
      </w:r>
    </w:p>
    <w:p w14:paraId="62937E6D" w14:textId="77777777" w:rsidR="00C77C9B" w:rsidRDefault="008D07D6" w:rsidP="0055183B">
      <w:pPr>
        <w:numPr>
          <w:ilvl w:val="3"/>
          <w:numId w:val="66"/>
        </w:numPr>
      </w:pPr>
      <w:r>
        <w:t xml:space="preserve">The representedOrganization, if present, </w:t>
      </w:r>
      <w:r>
        <w:rPr>
          <w:rStyle w:val="keyword"/>
        </w:rPr>
        <w:t>SHOULD</w:t>
      </w:r>
      <w:r>
        <w:t xml:space="preserve"> contain zero or more [0..*] </w:t>
      </w:r>
      <w:r>
        <w:rPr>
          <w:rStyle w:val="XMLnameBold"/>
        </w:rPr>
        <w:t>id</w:t>
      </w:r>
      <w:bookmarkStart w:id="2373" w:name="C_1098-7734"/>
      <w:r>
        <w:t xml:space="preserve"> (CONF:1098-7734)</w:t>
      </w:r>
      <w:bookmarkEnd w:id="2373"/>
      <w:r>
        <w:t>.</w:t>
      </w:r>
    </w:p>
    <w:p w14:paraId="4F6601E0" w14:textId="77777777" w:rsidR="00C77C9B" w:rsidRDefault="008D07D6" w:rsidP="0055183B">
      <w:pPr>
        <w:numPr>
          <w:ilvl w:val="3"/>
          <w:numId w:val="66"/>
        </w:numPr>
      </w:pPr>
      <w:r>
        <w:t xml:space="preserve">The representedOrganization, if present, </w:t>
      </w:r>
      <w:r>
        <w:rPr>
          <w:rStyle w:val="keyword"/>
        </w:rPr>
        <w:t>MAY</w:t>
      </w:r>
      <w:r>
        <w:t xml:space="preserve"> contain zero or more [0..*] </w:t>
      </w:r>
      <w:r>
        <w:rPr>
          <w:rStyle w:val="XMLnameBold"/>
        </w:rPr>
        <w:t>name</w:t>
      </w:r>
      <w:bookmarkStart w:id="2374" w:name="C_1098-7735"/>
      <w:r>
        <w:t xml:space="preserve"> (CONF:1098-7735)</w:t>
      </w:r>
      <w:bookmarkEnd w:id="2374"/>
      <w:r>
        <w:t>.</w:t>
      </w:r>
    </w:p>
    <w:p w14:paraId="1762C5E5" w14:textId="77777777" w:rsidR="00C77C9B" w:rsidRDefault="008D07D6" w:rsidP="0055183B">
      <w:pPr>
        <w:numPr>
          <w:ilvl w:val="3"/>
          <w:numId w:val="66"/>
        </w:numPr>
      </w:pPr>
      <w:r>
        <w:t xml:space="preserve">The representedOrganization, if present, </w:t>
      </w:r>
      <w:r>
        <w:rPr>
          <w:rStyle w:val="keyword"/>
        </w:rPr>
        <w:t>SHALL</w:t>
      </w:r>
      <w:r>
        <w:t xml:space="preserve"> contain exactly one [1..1] </w:t>
      </w:r>
      <w:r>
        <w:rPr>
          <w:rStyle w:val="XMLnameBold"/>
        </w:rPr>
        <w:t>telecom</w:t>
      </w:r>
      <w:bookmarkStart w:id="2375" w:name="C_1098-7737"/>
      <w:r>
        <w:t xml:space="preserve"> (CONF:1098-7737)</w:t>
      </w:r>
      <w:bookmarkEnd w:id="2375"/>
      <w:r>
        <w:t>.</w:t>
      </w:r>
    </w:p>
    <w:p w14:paraId="434E9BA9" w14:textId="77777777" w:rsidR="00C77C9B" w:rsidRDefault="008D07D6" w:rsidP="0055183B">
      <w:pPr>
        <w:numPr>
          <w:ilvl w:val="3"/>
          <w:numId w:val="66"/>
        </w:numPr>
      </w:pPr>
      <w:r>
        <w:t xml:space="preserve">The representedOrganization, if present, </w:t>
      </w:r>
      <w:r>
        <w:rPr>
          <w:rStyle w:val="keyword"/>
        </w:rPr>
        <w:t>SHALL</w:t>
      </w:r>
      <w:r>
        <w:t xml:space="preserve"> contain exactly one [1..1] </w:t>
      </w:r>
      <w:r>
        <w:rPr>
          <w:rStyle w:val="XMLnameBold"/>
        </w:rPr>
        <w:t>addr</w:t>
      </w:r>
      <w:bookmarkStart w:id="2376" w:name="C_1098-7736"/>
      <w:r>
        <w:t xml:space="preserve"> (CONF:1098-7736)</w:t>
      </w:r>
      <w:bookmarkEnd w:id="2376"/>
      <w:r>
        <w:t>.</w:t>
      </w:r>
    </w:p>
    <w:p w14:paraId="39B68873" w14:textId="56EC1854" w:rsidR="00C77C9B" w:rsidRDefault="008D07D6" w:rsidP="0055183B">
      <w:pPr>
        <w:numPr>
          <w:ilvl w:val="0"/>
          <w:numId w:val="66"/>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377" w:name="C_1098-32479"/>
      <w:r>
        <w:t xml:space="preserve"> (CONF:1098-32479)</w:t>
      </w:r>
      <w:bookmarkEnd w:id="2377"/>
      <w:r>
        <w:t>.</w:t>
      </w:r>
    </w:p>
    <w:p w14:paraId="2A9D6664" w14:textId="77777777" w:rsidR="00C77C9B" w:rsidRDefault="008D07D6" w:rsidP="0055183B">
      <w:pPr>
        <w:numPr>
          <w:ilvl w:val="0"/>
          <w:numId w:val="66"/>
        </w:numPr>
      </w:pPr>
      <w:r>
        <w:rPr>
          <w:rStyle w:val="keyword"/>
        </w:rPr>
        <w:t>MAY</w:t>
      </w:r>
      <w:r>
        <w:t xml:space="preserve"> contain zero or more [0..*] </w:t>
      </w:r>
      <w:r>
        <w:rPr>
          <w:rStyle w:val="XMLnameBold"/>
        </w:rPr>
        <w:t>participant</w:t>
      </w:r>
      <w:bookmarkStart w:id="2378" w:name="C_1098-7751"/>
      <w:r>
        <w:t xml:space="preserve"> (CONF:1098-7751)</w:t>
      </w:r>
      <w:bookmarkEnd w:id="2378"/>
      <w:r>
        <w:t xml:space="preserve"> such that it</w:t>
      </w:r>
    </w:p>
    <w:p w14:paraId="736DD029" w14:textId="77777777" w:rsidR="00C77C9B" w:rsidRDefault="008D07D6" w:rsidP="0055183B">
      <w:pPr>
        <w:numPr>
          <w:ilvl w:val="1"/>
          <w:numId w:val="66"/>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id="2379" w:name="C_1098-7752"/>
      <w:r>
        <w:t xml:space="preserve"> (CONF:1098-7752)</w:t>
      </w:r>
      <w:bookmarkEnd w:id="2379"/>
      <w:r>
        <w:t>.</w:t>
      </w:r>
    </w:p>
    <w:p w14:paraId="56D799D2" w14:textId="2DECA9CB" w:rsidR="00C77C9B" w:rsidRDefault="008D07D6" w:rsidP="0055183B">
      <w:pPr>
        <w:numPr>
          <w:ilvl w:val="1"/>
          <w:numId w:val="66"/>
        </w:numPr>
      </w:pPr>
      <w:r>
        <w:rPr>
          <w:rStyle w:val="keyword"/>
        </w:rPr>
        <w:t>SHALL</w:t>
      </w:r>
      <w:r>
        <w:t xml:space="preserve"> contain exactly one [1..1]  </w:t>
      </w:r>
      <w:hyperlink w:anchor="E_Product_Instance">
        <w:r>
          <w:rPr>
            <w:rStyle w:val="HyperlinkCourierBold"/>
          </w:rPr>
          <w:t>Product Instance</w:t>
        </w:r>
      </w:hyperlink>
      <w:r>
        <w:rPr>
          <w:rStyle w:val="XMLname"/>
        </w:rPr>
        <w:t xml:space="preserve"> (identifier: urn:oid:2.16.840.1.113883.10.20.22.4.37)</w:t>
      </w:r>
      <w:bookmarkStart w:id="2380" w:name="C_1098-15911"/>
      <w:r>
        <w:t xml:space="preserve"> (CONF:1098-15911)</w:t>
      </w:r>
      <w:bookmarkEnd w:id="2380"/>
      <w:r>
        <w:t>.</w:t>
      </w:r>
    </w:p>
    <w:p w14:paraId="283500E8" w14:textId="77777777" w:rsidR="00C77C9B" w:rsidRDefault="008D07D6" w:rsidP="0055183B">
      <w:pPr>
        <w:numPr>
          <w:ilvl w:val="0"/>
          <w:numId w:val="66"/>
        </w:numPr>
      </w:pPr>
      <w:r>
        <w:rPr>
          <w:rStyle w:val="keyword"/>
        </w:rPr>
        <w:t>MAY</w:t>
      </w:r>
      <w:r>
        <w:t xml:space="preserve"> contain zero or more [0..*] </w:t>
      </w:r>
      <w:r>
        <w:rPr>
          <w:rStyle w:val="XMLnameBold"/>
        </w:rPr>
        <w:t>participant</w:t>
      </w:r>
      <w:bookmarkStart w:id="2381" w:name="C_1098-7765"/>
      <w:r>
        <w:t xml:space="preserve"> (CONF:1098-7765)</w:t>
      </w:r>
      <w:bookmarkEnd w:id="2381"/>
      <w:r>
        <w:t xml:space="preserve"> such that it</w:t>
      </w:r>
    </w:p>
    <w:p w14:paraId="1470822D" w14:textId="77777777" w:rsidR="00C77C9B" w:rsidRDefault="008D07D6" w:rsidP="0055183B">
      <w:pPr>
        <w:numPr>
          <w:ilvl w:val="1"/>
          <w:numId w:val="6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2382" w:name="C_1098-7766"/>
      <w:r>
        <w:t xml:space="preserve"> (CONF:1098-7766)</w:t>
      </w:r>
      <w:bookmarkEnd w:id="2382"/>
      <w:r>
        <w:t>.</w:t>
      </w:r>
    </w:p>
    <w:p w14:paraId="3B3EAD2C" w14:textId="43C078E6" w:rsidR="00C77C9B" w:rsidRDefault="008D07D6" w:rsidP="0055183B">
      <w:pPr>
        <w:numPr>
          <w:ilvl w:val="1"/>
          <w:numId w:val="66"/>
        </w:numPr>
      </w:pPr>
      <w:r>
        <w:rPr>
          <w:rStyle w:val="keyword"/>
        </w:rPr>
        <w:t>SHALL</w:t>
      </w:r>
      <w:r>
        <w:t xml:space="preserve"> contain exactly one [1..1]  </w:t>
      </w:r>
      <w:hyperlink w:anchor="E_Service_Delivery_Location">
        <w:r>
          <w:rPr>
            <w:rStyle w:val="HyperlinkCourierBold"/>
          </w:rPr>
          <w:t>Service Delivery Location</w:t>
        </w:r>
      </w:hyperlink>
      <w:r>
        <w:rPr>
          <w:rStyle w:val="XMLname"/>
        </w:rPr>
        <w:t xml:space="preserve"> (identifier: urn:oid:2.16.840.1.113883.10.20.22.4.32)</w:t>
      </w:r>
      <w:bookmarkStart w:id="2383" w:name="C_1098-15912"/>
      <w:r>
        <w:t xml:space="preserve"> (CONF:1098-15912)</w:t>
      </w:r>
      <w:bookmarkEnd w:id="2383"/>
      <w:r>
        <w:t>.</w:t>
      </w:r>
    </w:p>
    <w:p w14:paraId="6E864CFE" w14:textId="77777777" w:rsidR="00C77C9B" w:rsidRDefault="008D07D6" w:rsidP="0055183B">
      <w:pPr>
        <w:numPr>
          <w:ilvl w:val="0"/>
          <w:numId w:val="66"/>
        </w:numPr>
      </w:pPr>
      <w:r>
        <w:rPr>
          <w:rStyle w:val="keyword"/>
        </w:rPr>
        <w:t>MAY</w:t>
      </w:r>
      <w:r>
        <w:t xml:space="preserve"> contain zero or more [0..*] </w:t>
      </w:r>
      <w:r>
        <w:rPr>
          <w:rStyle w:val="XMLnameBold"/>
        </w:rPr>
        <w:t>entryRelationship</w:t>
      </w:r>
      <w:bookmarkStart w:id="2384" w:name="C_1098-7768"/>
      <w:r>
        <w:t xml:space="preserve"> (CONF:1098-7768)</w:t>
      </w:r>
      <w:bookmarkEnd w:id="2384"/>
      <w:r>
        <w:t xml:space="preserve"> such that it</w:t>
      </w:r>
    </w:p>
    <w:p w14:paraId="3144AE93" w14:textId="77777777" w:rsidR="00C77C9B" w:rsidRDefault="008D07D6" w:rsidP="0055183B">
      <w:pPr>
        <w:numPr>
          <w:ilvl w:val="1"/>
          <w:numId w:val="66"/>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2385" w:name="C_1098-7769"/>
      <w:r>
        <w:t xml:space="preserve"> (CONF:1098-7769)</w:t>
      </w:r>
      <w:bookmarkEnd w:id="2385"/>
      <w:r>
        <w:t>.</w:t>
      </w:r>
    </w:p>
    <w:p w14:paraId="32EA1272" w14:textId="77777777" w:rsidR="00C77C9B" w:rsidRDefault="008D07D6" w:rsidP="0055183B">
      <w:pPr>
        <w:numPr>
          <w:ilvl w:val="1"/>
          <w:numId w:val="66"/>
        </w:numPr>
      </w:pPr>
      <w:r>
        <w:rPr>
          <w:rStyle w:val="keyword"/>
        </w:rPr>
        <w:t>SHALL</w:t>
      </w:r>
      <w:r>
        <w:t xml:space="preserve"> contain exactly one [1..1] </w:t>
      </w:r>
      <w:r>
        <w:rPr>
          <w:rStyle w:val="XMLnameBold"/>
        </w:rPr>
        <w:t>@inversionInd</w:t>
      </w:r>
      <w:r>
        <w:t>=</w:t>
      </w:r>
      <w:r>
        <w:rPr>
          <w:rStyle w:val="XMLname"/>
        </w:rPr>
        <w:t>"true"</w:t>
      </w:r>
      <w:r>
        <w:t xml:space="preserve"> true</w:t>
      </w:r>
      <w:bookmarkStart w:id="2386" w:name="C_1098-8009"/>
      <w:r>
        <w:t xml:space="preserve"> (CONF:1098-8009)</w:t>
      </w:r>
      <w:bookmarkEnd w:id="2386"/>
      <w:r>
        <w:t>.</w:t>
      </w:r>
    </w:p>
    <w:p w14:paraId="58D27F79" w14:textId="77777777" w:rsidR="00C77C9B" w:rsidRDefault="008D07D6" w:rsidP="0055183B">
      <w:pPr>
        <w:numPr>
          <w:ilvl w:val="1"/>
          <w:numId w:val="66"/>
        </w:numPr>
      </w:pPr>
      <w:r>
        <w:rPr>
          <w:rStyle w:val="keyword"/>
        </w:rPr>
        <w:t>SHALL</w:t>
      </w:r>
      <w:r>
        <w:t xml:space="preserve"> contain exactly one [1..1] </w:t>
      </w:r>
      <w:r>
        <w:rPr>
          <w:rStyle w:val="XMLnameBold"/>
        </w:rPr>
        <w:t>encounter</w:t>
      </w:r>
      <w:bookmarkStart w:id="2387" w:name="C_1098-7770"/>
      <w:r>
        <w:t xml:space="preserve"> (CONF:1098-7770)</w:t>
      </w:r>
      <w:bookmarkEnd w:id="2387"/>
      <w:r>
        <w:t>.</w:t>
      </w:r>
    </w:p>
    <w:p w14:paraId="1E71198E" w14:textId="77777777" w:rsidR="00C77C9B" w:rsidRDefault="008D07D6" w:rsidP="0055183B">
      <w:pPr>
        <w:numPr>
          <w:ilvl w:val="2"/>
          <w:numId w:val="66"/>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2388" w:name="C_1098-7771"/>
      <w:r>
        <w:t xml:space="preserve"> (CONF:1098-7771)</w:t>
      </w:r>
      <w:bookmarkEnd w:id="2388"/>
      <w:r>
        <w:t>.</w:t>
      </w:r>
    </w:p>
    <w:p w14:paraId="73EE12D5" w14:textId="77777777" w:rsidR="00C77C9B" w:rsidRDefault="008D07D6" w:rsidP="0055183B">
      <w:pPr>
        <w:numPr>
          <w:ilvl w:val="2"/>
          <w:numId w:val="66"/>
        </w:numPr>
      </w:pPr>
      <w:r>
        <w:lastRenderedPageBreak/>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389" w:name="C_1098-7772"/>
      <w:r>
        <w:t xml:space="preserve"> (CONF:1098-7772)</w:t>
      </w:r>
      <w:bookmarkEnd w:id="2389"/>
      <w:r>
        <w:t>.</w:t>
      </w:r>
    </w:p>
    <w:p w14:paraId="0F5562B4" w14:textId="77777777" w:rsidR="00C77C9B" w:rsidRDefault="008D07D6" w:rsidP="0055183B">
      <w:pPr>
        <w:numPr>
          <w:ilvl w:val="2"/>
          <w:numId w:val="66"/>
        </w:numPr>
      </w:pPr>
      <w:r>
        <w:t xml:space="preserve">This encounter </w:t>
      </w:r>
      <w:r>
        <w:rPr>
          <w:rStyle w:val="keyword"/>
        </w:rPr>
        <w:t>SHALL</w:t>
      </w:r>
      <w:r>
        <w:t xml:space="preserve"> contain exactly one [1..1] </w:t>
      </w:r>
      <w:r>
        <w:rPr>
          <w:rStyle w:val="XMLnameBold"/>
        </w:rPr>
        <w:t>id</w:t>
      </w:r>
      <w:bookmarkStart w:id="2390" w:name="C_1098-7773"/>
      <w:r>
        <w:t xml:space="preserve"> (CONF:1098-7773)</w:t>
      </w:r>
      <w:bookmarkEnd w:id="2390"/>
      <w:r>
        <w:t>.</w:t>
      </w:r>
    </w:p>
    <w:p w14:paraId="59B84777" w14:textId="77777777" w:rsidR="00C77C9B" w:rsidRDefault="008D07D6" w:rsidP="0055183B">
      <w:pPr>
        <w:numPr>
          <w:ilvl w:val="3"/>
          <w:numId w:val="66"/>
        </w:numPr>
      </w:pPr>
      <w:r>
        <w:t>Set the encounter ID to the ID of an encounter in another section to signify they are the same encounter (CONF:1098-16843).</w:t>
      </w:r>
    </w:p>
    <w:p w14:paraId="0D9A834A" w14:textId="77777777" w:rsidR="00C77C9B" w:rsidRDefault="008D07D6" w:rsidP="0055183B">
      <w:pPr>
        <w:numPr>
          <w:ilvl w:val="0"/>
          <w:numId w:val="66"/>
        </w:numPr>
      </w:pPr>
      <w:r>
        <w:rPr>
          <w:rStyle w:val="keyword"/>
        </w:rPr>
        <w:t>MAY</w:t>
      </w:r>
      <w:r>
        <w:t xml:space="preserve"> contain zero or one [0..1] </w:t>
      </w:r>
      <w:r>
        <w:rPr>
          <w:rStyle w:val="XMLnameBold"/>
        </w:rPr>
        <w:t>entryRelationship</w:t>
      </w:r>
      <w:bookmarkStart w:id="2391" w:name="C_1098-7775"/>
      <w:r>
        <w:t xml:space="preserve"> (CONF:1098-7775)</w:t>
      </w:r>
      <w:bookmarkEnd w:id="2391"/>
      <w:r>
        <w:t xml:space="preserve"> such that it</w:t>
      </w:r>
    </w:p>
    <w:p w14:paraId="7BAB664D" w14:textId="77777777" w:rsidR="00C77C9B" w:rsidRDefault="008D07D6" w:rsidP="0055183B">
      <w:pPr>
        <w:numPr>
          <w:ilvl w:val="1"/>
          <w:numId w:val="66"/>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2392" w:name="C_1098-7776"/>
      <w:r>
        <w:t xml:space="preserve"> (CONF:1098-7776)</w:t>
      </w:r>
      <w:bookmarkEnd w:id="2392"/>
      <w:r>
        <w:t>.</w:t>
      </w:r>
    </w:p>
    <w:p w14:paraId="79808F8E" w14:textId="77777777" w:rsidR="00C77C9B" w:rsidRDefault="008D07D6" w:rsidP="0055183B">
      <w:pPr>
        <w:numPr>
          <w:ilvl w:val="1"/>
          <w:numId w:val="66"/>
        </w:numPr>
      </w:pPr>
      <w:r>
        <w:rPr>
          <w:rStyle w:val="keyword"/>
        </w:rPr>
        <w:t>SHALL</w:t>
      </w:r>
      <w:r>
        <w:t xml:space="preserve"> contain exactly one [1..1] </w:t>
      </w:r>
      <w:r>
        <w:rPr>
          <w:rStyle w:val="XMLnameBold"/>
        </w:rPr>
        <w:t>@inversionInd</w:t>
      </w:r>
      <w:r>
        <w:t>=</w:t>
      </w:r>
      <w:r>
        <w:rPr>
          <w:rStyle w:val="XMLname"/>
        </w:rPr>
        <w:t>"true"</w:t>
      </w:r>
      <w:r>
        <w:t xml:space="preserve"> true</w:t>
      </w:r>
      <w:bookmarkStart w:id="2393" w:name="C_1098-7777"/>
      <w:r>
        <w:t xml:space="preserve"> (CONF:1098-7777)</w:t>
      </w:r>
      <w:bookmarkEnd w:id="2393"/>
      <w:r>
        <w:t>.</w:t>
      </w:r>
    </w:p>
    <w:p w14:paraId="541036E4" w14:textId="77777777" w:rsidR="00C77C9B" w:rsidRDefault="008D07D6" w:rsidP="0055183B">
      <w:pPr>
        <w:numPr>
          <w:ilvl w:val="1"/>
          <w:numId w:val="66"/>
        </w:numPr>
      </w:pPr>
      <w:r>
        <w:rPr>
          <w:rStyle w:val="keyword"/>
        </w:rPr>
        <w:t>SHALL</w:t>
      </w:r>
      <w:r>
        <w:t xml:space="preserve"> contain exactly one [1..1] Instruction (V2)</w:t>
      </w:r>
      <w:r>
        <w:rPr>
          <w:rStyle w:val="XMLname"/>
        </w:rPr>
        <w:t xml:space="preserve"> (identifier: urn:hl7ii:2.16.840.1.113883.10.20.22.4.20:2014-06-09)</w:t>
      </w:r>
      <w:bookmarkStart w:id="2394" w:name="C_1098-31395"/>
      <w:r>
        <w:t xml:space="preserve"> (CONF:1098-31395)</w:t>
      </w:r>
      <w:bookmarkEnd w:id="2394"/>
      <w:r>
        <w:t>.</w:t>
      </w:r>
    </w:p>
    <w:p w14:paraId="0D16AFDC" w14:textId="77777777" w:rsidR="00C77C9B" w:rsidRDefault="008D07D6" w:rsidP="0055183B">
      <w:pPr>
        <w:numPr>
          <w:ilvl w:val="0"/>
          <w:numId w:val="66"/>
        </w:numPr>
      </w:pPr>
      <w:r>
        <w:rPr>
          <w:rStyle w:val="keyword"/>
        </w:rPr>
        <w:t>MAY</w:t>
      </w:r>
      <w:r>
        <w:t xml:space="preserve"> contain zero or more [0..*] </w:t>
      </w:r>
      <w:r>
        <w:rPr>
          <w:rStyle w:val="XMLnameBold"/>
        </w:rPr>
        <w:t>entryRelationship</w:t>
      </w:r>
      <w:bookmarkStart w:id="2395" w:name="C_1098-7779"/>
      <w:r>
        <w:t xml:space="preserve"> (CONF:1098-7779)</w:t>
      </w:r>
      <w:bookmarkEnd w:id="2395"/>
      <w:r>
        <w:t xml:space="preserve"> such that it</w:t>
      </w:r>
    </w:p>
    <w:p w14:paraId="3A653508" w14:textId="77777777" w:rsidR="00C77C9B" w:rsidRDefault="008D07D6" w:rsidP="0055183B">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2396" w:name="C_1098-7780"/>
      <w:r>
        <w:t xml:space="preserve"> (CONF:1098-7780)</w:t>
      </w:r>
      <w:bookmarkEnd w:id="2396"/>
      <w:r>
        <w:t>.</w:t>
      </w:r>
    </w:p>
    <w:p w14:paraId="57B050E4" w14:textId="77777777" w:rsidR="00C77C9B" w:rsidRDefault="008D07D6" w:rsidP="0055183B">
      <w:pPr>
        <w:numPr>
          <w:ilvl w:val="1"/>
          <w:numId w:val="66"/>
        </w:numPr>
      </w:pPr>
      <w:r>
        <w:rPr>
          <w:rStyle w:val="keyword"/>
        </w:rPr>
        <w:t>SHALL</w:t>
      </w:r>
      <w:r>
        <w:t xml:space="preserve"> contain exactly one [1..1] Indication (V2)</w:t>
      </w:r>
      <w:r>
        <w:rPr>
          <w:rStyle w:val="XMLname"/>
        </w:rPr>
        <w:t xml:space="preserve"> (identifier: urn:hl7ii:2.16.840.1.113883.10.20.22.4.19:2014-06-09)</w:t>
      </w:r>
      <w:bookmarkStart w:id="2397" w:name="C_1098-15914"/>
      <w:r>
        <w:t xml:space="preserve"> (CONF:1098-15914)</w:t>
      </w:r>
      <w:bookmarkEnd w:id="2397"/>
      <w:r>
        <w:t>.</w:t>
      </w:r>
    </w:p>
    <w:p w14:paraId="221C24A1" w14:textId="77777777" w:rsidR="00C77C9B" w:rsidRDefault="008D07D6" w:rsidP="0055183B">
      <w:pPr>
        <w:numPr>
          <w:ilvl w:val="0"/>
          <w:numId w:val="66"/>
        </w:numPr>
      </w:pPr>
      <w:r>
        <w:rPr>
          <w:rStyle w:val="keyword"/>
        </w:rPr>
        <w:t>MAY</w:t>
      </w:r>
      <w:r>
        <w:t xml:space="preserve"> contain zero or more [0..*] </w:t>
      </w:r>
      <w:r>
        <w:rPr>
          <w:rStyle w:val="XMLnameBold"/>
        </w:rPr>
        <w:t>entryRelationship</w:t>
      </w:r>
      <w:bookmarkStart w:id="2398" w:name="C_1098-7886"/>
      <w:r>
        <w:t xml:space="preserve"> (CONF:1098-7886)</w:t>
      </w:r>
      <w:bookmarkEnd w:id="2398"/>
      <w:r>
        <w:t xml:space="preserve"> such that it</w:t>
      </w:r>
    </w:p>
    <w:p w14:paraId="2CB5FA3F" w14:textId="77777777" w:rsidR="00C77C9B" w:rsidRDefault="008D07D6" w:rsidP="0055183B">
      <w:pPr>
        <w:numPr>
          <w:ilvl w:val="1"/>
          <w:numId w:val="66"/>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2399" w:name="C_1098-7887"/>
      <w:r>
        <w:t xml:space="preserve"> (CONF:1098-7887)</w:t>
      </w:r>
      <w:bookmarkEnd w:id="2399"/>
      <w:r>
        <w:t>.</w:t>
      </w:r>
    </w:p>
    <w:p w14:paraId="5C4E20D8" w14:textId="537E9F92" w:rsidR="00C77C9B" w:rsidRDefault="008D07D6" w:rsidP="0055183B">
      <w:pPr>
        <w:numPr>
          <w:ilvl w:val="1"/>
          <w:numId w:val="66"/>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2400" w:name="C_1098-15915"/>
      <w:r>
        <w:t xml:space="preserve"> (CONF:1098-15915)</w:t>
      </w:r>
      <w:bookmarkEnd w:id="2400"/>
      <w:r>
        <w:t>.</w:t>
      </w:r>
    </w:p>
    <w:p w14:paraId="3C4EF621" w14:textId="77777777" w:rsidR="00C77C9B" w:rsidRDefault="008D07D6" w:rsidP="0055183B">
      <w:pPr>
        <w:numPr>
          <w:ilvl w:val="0"/>
          <w:numId w:val="66"/>
        </w:numPr>
      </w:pPr>
      <w:r>
        <w:rPr>
          <w:rStyle w:val="keyword"/>
        </w:rPr>
        <w:t>MAY</w:t>
      </w:r>
      <w:r>
        <w:t xml:space="preserve"> contain zero or more [0..*] </w:t>
      </w:r>
      <w:r>
        <w:rPr>
          <w:rStyle w:val="XMLnameBold"/>
        </w:rPr>
        <w:t>entryRelationship</w:t>
      </w:r>
      <w:bookmarkStart w:id="2401" w:name="C_1098-32473"/>
      <w:r>
        <w:t xml:space="preserve"> (CONF:1098-32473)</w:t>
      </w:r>
      <w:bookmarkEnd w:id="2401"/>
      <w:r>
        <w:t xml:space="preserve"> such that it</w:t>
      </w:r>
    </w:p>
    <w:p w14:paraId="3C452CE6" w14:textId="77777777" w:rsidR="00C77C9B" w:rsidRDefault="008D07D6" w:rsidP="0055183B">
      <w:pPr>
        <w:numPr>
          <w:ilvl w:val="1"/>
          <w:numId w:val="66"/>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402" w:name="C_1098-32474"/>
      <w:r>
        <w:t xml:space="preserve"> (CONF:1098-32474)</w:t>
      </w:r>
      <w:bookmarkEnd w:id="2402"/>
      <w:r>
        <w:t>.</w:t>
      </w:r>
    </w:p>
    <w:p w14:paraId="44D85663" w14:textId="4A0AA8D7" w:rsidR="00C77C9B" w:rsidRDefault="008D07D6" w:rsidP="0055183B">
      <w:pPr>
        <w:numPr>
          <w:ilvl w:val="1"/>
          <w:numId w:val="66"/>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(identifier: urn:hl7ii:2.16.840.1.113883.10.20.22.4.9:2014-06-09)</w:t>
      </w:r>
      <w:bookmarkStart w:id="2403" w:name="C_1098-32475"/>
      <w:r>
        <w:t xml:space="preserve"> (CONF:1098-32475)</w:t>
      </w:r>
      <w:bookmarkEnd w:id="2403"/>
      <w:r>
        <w:t>.</w:t>
      </w:r>
    </w:p>
    <w:p w14:paraId="3A76DDD8" w14:textId="34CB1162" w:rsidR="00C77C9B" w:rsidRDefault="008D07D6">
      <w:pPr>
        <w:pStyle w:val="Caption"/>
        <w:ind w:left="130" w:right="115"/>
      </w:pPr>
      <w:bookmarkStart w:id="2404" w:name="_Toc175307923"/>
      <w:r>
        <w:lastRenderedPageBreak/>
        <w:t xml:space="preserve">Figure </w:t>
      </w:r>
      <w:r>
        <w:fldChar w:fldCharType="begin"/>
      </w:r>
      <w:r>
        <w:instrText>SEQ Figure \* ARABIC</w:instrText>
      </w:r>
      <w:r>
        <w:fldChar w:fldCharType="separate"/>
      </w:r>
      <w:r w:rsidR="00C17516">
        <w:t>108</w:t>
      </w:r>
      <w:r>
        <w:fldChar w:fldCharType="end"/>
      </w:r>
      <w:r>
        <w:t>: Procedure Activity Procedure (V2) Example</w:t>
      </w:r>
      <w:bookmarkEnd w:id="2404"/>
    </w:p>
    <w:p w14:paraId="7D29850D" w14:textId="77777777" w:rsidR="00C77C9B" w:rsidRDefault="008D07D6">
      <w:pPr>
        <w:pStyle w:val="Example"/>
        <w:ind w:left="130" w:right="115"/>
      </w:pPr>
      <w:r>
        <w:t>&lt;procedure classCode="PROC" moodCode="EVN"&gt;</w:t>
      </w:r>
    </w:p>
    <w:p w14:paraId="3CE23EE8" w14:textId="77777777" w:rsidR="00C77C9B" w:rsidRDefault="008D07D6">
      <w:pPr>
        <w:pStyle w:val="Example"/>
        <w:ind w:left="130" w:right="115"/>
      </w:pPr>
      <w:r>
        <w:t xml:space="preserve">    &lt;!-- Procedure Activity Procedure V2--&gt;</w:t>
      </w:r>
    </w:p>
    <w:p w14:paraId="4E94156F" w14:textId="77777777" w:rsidR="00C77C9B" w:rsidRDefault="008D07D6">
      <w:pPr>
        <w:pStyle w:val="Example"/>
        <w:ind w:left="130" w:right="115"/>
      </w:pPr>
      <w:r>
        <w:t xml:space="preserve">    &lt;templateId root="2.16.840.1.113883.10.20.22.4.14" extension="2014-06-09" /&gt;</w:t>
      </w:r>
    </w:p>
    <w:p w14:paraId="22072449" w14:textId="77777777" w:rsidR="00C77C9B" w:rsidRDefault="008D07D6">
      <w:pPr>
        <w:pStyle w:val="Example"/>
        <w:ind w:left="130" w:right="115"/>
      </w:pPr>
      <w:r>
        <w:t xml:space="preserve">    &lt;id root="d5b614bd-01ce-410d-8726-e1fd01dcc72a" /&gt;</w:t>
      </w:r>
    </w:p>
    <w:p w14:paraId="0707B9A6" w14:textId="77777777" w:rsidR="00C77C9B" w:rsidRDefault="008D07D6">
      <w:pPr>
        <w:pStyle w:val="Example"/>
        <w:ind w:left="130" w:right="115"/>
      </w:pPr>
      <w:r>
        <w:t xml:space="preserve">    &lt;code code="103716009" codeSystem="2.16.840.1.113883.6.96" codeSystemName="SNOMED CT" displayName="Stent Placement"&gt;</w:t>
      </w:r>
    </w:p>
    <w:p w14:paraId="4E69C076" w14:textId="77777777" w:rsidR="00C77C9B" w:rsidRDefault="008D07D6">
      <w:pPr>
        <w:pStyle w:val="Example"/>
        <w:ind w:left="130" w:right="115"/>
      </w:pPr>
      <w:r>
        <w:t xml:space="preserve">        &lt;originalText&gt;</w:t>
      </w:r>
    </w:p>
    <w:p w14:paraId="4A0960AF" w14:textId="77777777" w:rsidR="00C77C9B" w:rsidRDefault="008D07D6">
      <w:pPr>
        <w:pStyle w:val="Example"/>
        <w:ind w:left="130" w:right="115"/>
      </w:pPr>
      <w:r>
        <w:t xml:space="preserve">            &lt;reference value="#Proc1" /&gt;</w:t>
      </w:r>
    </w:p>
    <w:p w14:paraId="64CEF00A" w14:textId="77777777" w:rsidR="00C77C9B" w:rsidRDefault="008D07D6">
      <w:pPr>
        <w:pStyle w:val="Example"/>
        <w:ind w:left="130" w:right="115"/>
      </w:pPr>
      <w:r>
        <w:t xml:space="preserve">        &lt;/originalText&gt;</w:t>
      </w:r>
    </w:p>
    <w:p w14:paraId="71DBA0FF" w14:textId="77777777" w:rsidR="00C77C9B" w:rsidRDefault="008D07D6">
      <w:pPr>
        <w:pStyle w:val="Example"/>
        <w:ind w:left="130" w:right="115"/>
      </w:pPr>
      <w:r>
        <w:t xml:space="preserve">    &lt;/code&gt;</w:t>
      </w:r>
    </w:p>
    <w:p w14:paraId="11BC5006" w14:textId="77777777" w:rsidR="00C77C9B" w:rsidRDefault="008D07D6">
      <w:pPr>
        <w:pStyle w:val="Example"/>
        <w:ind w:left="130" w:right="115"/>
      </w:pPr>
      <w:r>
        <w:t xml:space="preserve">    &lt;statusCode code="completed" /&gt;</w:t>
      </w:r>
    </w:p>
    <w:p w14:paraId="0056B38D" w14:textId="77777777" w:rsidR="00C77C9B" w:rsidRDefault="008D07D6">
      <w:pPr>
        <w:pStyle w:val="Example"/>
        <w:ind w:left="130" w:right="115"/>
      </w:pPr>
      <w:r>
        <w:t xml:space="preserve">    &lt;effectiveTime value="20130512" /&gt;</w:t>
      </w:r>
      <w:r>
        <w:tab/>
      </w:r>
      <w:r>
        <w:tab/>
      </w:r>
      <w:r>
        <w:tab/>
      </w:r>
      <w:r>
        <w:tab/>
      </w:r>
      <w:r>
        <w:tab/>
      </w:r>
    </w:p>
    <w:p w14:paraId="1932D2A3" w14:textId="77777777" w:rsidR="00C77C9B" w:rsidRDefault="008D07D6">
      <w:pPr>
        <w:pStyle w:val="Example"/>
        <w:ind w:left="130" w:right="115"/>
      </w:pPr>
      <w:r>
        <w:t xml:space="preserve">    &lt;targetSiteCode code="28273000" displayName="bile duct" codeSystem="2.16.840.1.113883.6.96" codeSystemName="SNOMED CT" /&gt;</w:t>
      </w:r>
    </w:p>
    <w:p w14:paraId="4DC76359" w14:textId="77777777" w:rsidR="00C77C9B" w:rsidRDefault="008D07D6">
      <w:pPr>
        <w:pStyle w:val="Example"/>
        <w:ind w:left="130" w:right="115"/>
      </w:pPr>
      <w:r>
        <w:t xml:space="preserve">    &lt;specimen typeCode="SPC"&gt;</w:t>
      </w:r>
    </w:p>
    <w:p w14:paraId="753B3503" w14:textId="77777777" w:rsidR="00C77C9B" w:rsidRDefault="008D07D6">
      <w:pPr>
        <w:pStyle w:val="Example"/>
        <w:ind w:left="130" w:right="115"/>
      </w:pPr>
      <w:r>
        <w:t xml:space="preserve">        &lt;specimenRole classCode="SPEC"&gt;</w:t>
      </w:r>
    </w:p>
    <w:p w14:paraId="7B6DA4C7" w14:textId="77777777" w:rsidR="00C77C9B" w:rsidRDefault="008D07D6">
      <w:pPr>
        <w:pStyle w:val="Example"/>
        <w:ind w:left="130" w:right="115"/>
      </w:pPr>
      <w:r>
        <w:t xml:space="preserve">            &lt;id root="a6d7b927-2b70-43c7-bdf3-0e7c4133062c" /&gt;</w:t>
      </w:r>
    </w:p>
    <w:p w14:paraId="38576DB0" w14:textId="77777777" w:rsidR="00C77C9B" w:rsidRDefault="008D07D6">
      <w:pPr>
        <w:pStyle w:val="Example"/>
        <w:ind w:left="130" w:right="115"/>
      </w:pPr>
      <w:r>
        <w:t xml:space="preserve">            &lt;specimenPlayingEntity&gt;</w:t>
      </w:r>
    </w:p>
    <w:p w14:paraId="0D17DB79" w14:textId="77777777" w:rsidR="00C77C9B" w:rsidRDefault="008D07D6">
      <w:pPr>
        <w:pStyle w:val="Example"/>
        <w:ind w:left="130" w:right="115"/>
      </w:pPr>
      <w:r>
        <w:t xml:space="preserve">                &lt;code code="57259009" codeSystem="2.16.840.1.113883.6.96" displayName="gallbladder bile" /&gt;</w:t>
      </w:r>
    </w:p>
    <w:p w14:paraId="674B5EF6" w14:textId="77777777" w:rsidR="00C77C9B" w:rsidRDefault="008D07D6">
      <w:pPr>
        <w:pStyle w:val="Example"/>
        <w:ind w:left="130" w:right="115"/>
      </w:pPr>
      <w:r>
        <w:t xml:space="preserve">            &lt;/specimenPlayingEntity&gt;</w:t>
      </w:r>
    </w:p>
    <w:p w14:paraId="5186F170" w14:textId="77777777" w:rsidR="00C77C9B" w:rsidRDefault="008D07D6">
      <w:pPr>
        <w:pStyle w:val="Example"/>
        <w:ind w:left="130" w:right="115"/>
      </w:pPr>
      <w:r>
        <w:t xml:space="preserve">        &lt;/specimenRole&gt;</w:t>
      </w:r>
    </w:p>
    <w:p w14:paraId="40E92902" w14:textId="77777777" w:rsidR="00C77C9B" w:rsidRDefault="008D07D6">
      <w:pPr>
        <w:pStyle w:val="Example"/>
        <w:ind w:left="130" w:right="115"/>
      </w:pPr>
      <w:r>
        <w:t xml:space="preserve">    &lt;/specimen&gt;</w:t>
      </w:r>
    </w:p>
    <w:p w14:paraId="4BD70AF7" w14:textId="77777777" w:rsidR="00C77C9B" w:rsidRDefault="008D07D6">
      <w:pPr>
        <w:pStyle w:val="Example"/>
        <w:ind w:left="130" w:right="115"/>
      </w:pPr>
      <w:r>
        <w:t xml:space="preserve">    &lt;performer&gt;</w:t>
      </w:r>
    </w:p>
    <w:p w14:paraId="13CC8C63" w14:textId="77777777" w:rsidR="00C77C9B" w:rsidRDefault="008D07D6">
      <w:pPr>
        <w:pStyle w:val="Example"/>
        <w:ind w:left="130" w:right="115"/>
      </w:pPr>
      <w:r>
        <w:t xml:space="preserve">        ...</w:t>
      </w:r>
    </w:p>
    <w:p w14:paraId="29325F99" w14:textId="77777777" w:rsidR="00C77C9B" w:rsidRDefault="008D07D6">
      <w:pPr>
        <w:pStyle w:val="Example"/>
        <w:ind w:left="130" w:right="115"/>
      </w:pPr>
      <w:r>
        <w:t xml:space="preserve">    &lt;/performer&gt;</w:t>
      </w:r>
    </w:p>
    <w:p w14:paraId="0C8A3BD0" w14:textId="77777777" w:rsidR="00C77C9B" w:rsidRDefault="008D07D6">
      <w:pPr>
        <w:pStyle w:val="Example"/>
        <w:ind w:left="130" w:right="115"/>
      </w:pPr>
      <w:r>
        <w:t>&lt;/procedure&gt;</w:t>
      </w:r>
    </w:p>
    <w:p w14:paraId="2E255C20" w14:textId="77777777" w:rsidR="00C77C9B" w:rsidRDefault="00C77C9B">
      <w:pPr>
        <w:pStyle w:val="BodyText"/>
      </w:pPr>
    </w:p>
    <w:p w14:paraId="6A4C0EFD" w14:textId="77777777" w:rsidR="00C77C9B" w:rsidRDefault="008D07D6">
      <w:pPr>
        <w:pStyle w:val="Heading3nospace"/>
      </w:pPr>
      <w:bookmarkStart w:id="2405" w:name="E_Initial_Case_Report_Trigger_Proc_Proc"/>
      <w:bookmarkStart w:id="2406" w:name="_Toc175307767"/>
      <w:r>
        <w:t>Initial Case Report Trigger Code Procedure Activity Procedure</w:t>
      </w:r>
      <w:bookmarkEnd w:id="2405"/>
      <w:bookmarkEnd w:id="2406"/>
    </w:p>
    <w:p w14:paraId="02E7F82D" w14:textId="77777777" w:rsidR="00C77C9B" w:rsidRDefault="008D07D6">
      <w:pPr>
        <w:pStyle w:val="BracketData"/>
      </w:pPr>
      <w:r>
        <w:t>[procedure: identifier urn:hl7ii:2.16.840.1.113883.10.20.15.2.3.44:2021-01-01 (open)]</w:t>
      </w:r>
    </w:p>
    <w:p w14:paraId="182877EB" w14:textId="77777777" w:rsidR="00C77C9B" w:rsidRDefault="008D07D6">
      <w:pPr>
        <w:pStyle w:val="BracketData"/>
      </w:pPr>
      <w:r>
        <w:t>Published as part of Public Health Case Report, Release 2 - the Electronic Initial Case Report (eICR), STU Release 3</w:t>
      </w:r>
    </w:p>
    <w:p w14:paraId="638D343C" w14:textId="0BDF3E77" w:rsidR="00C77C9B" w:rsidRDefault="008D07D6">
      <w:pPr>
        <w:pStyle w:val="Caption"/>
      </w:pPr>
      <w:bookmarkStart w:id="2407" w:name="_Toc175308213"/>
      <w:r>
        <w:t xml:space="preserve">Table </w:t>
      </w:r>
      <w:r>
        <w:fldChar w:fldCharType="begin"/>
      </w:r>
      <w:r>
        <w:instrText>SEQ Table \* ARABIC</w:instrText>
      </w:r>
      <w:r>
        <w:fldChar w:fldCharType="separate"/>
      </w:r>
      <w:r w:rsidR="00C17516">
        <w:t>244</w:t>
      </w:r>
      <w:r>
        <w:fldChar w:fldCharType="end"/>
      </w:r>
      <w:r>
        <w:t>: Initial Case Report Trigger Code Procedure Activity Procedure Contexts</w:t>
      </w:r>
      <w:bookmarkEnd w:id="24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308A435" w14:textId="77777777">
        <w:trPr>
          <w:cantSplit/>
          <w:tblHeader/>
          <w:jc w:val="center"/>
        </w:trPr>
        <w:tc>
          <w:tcPr>
            <w:tcW w:w="360" w:type="dxa"/>
            <w:shd w:val="clear" w:color="auto" w:fill="E6E6E6"/>
          </w:tcPr>
          <w:p w14:paraId="3B19C5AD" w14:textId="77777777" w:rsidR="00C77C9B" w:rsidRDefault="008D07D6">
            <w:pPr>
              <w:pStyle w:val="TableHead"/>
            </w:pPr>
            <w:r>
              <w:t>Contained By:</w:t>
            </w:r>
          </w:p>
        </w:tc>
        <w:tc>
          <w:tcPr>
            <w:tcW w:w="360" w:type="dxa"/>
            <w:shd w:val="clear" w:color="auto" w:fill="E6E6E6"/>
          </w:tcPr>
          <w:p w14:paraId="66C15C8E" w14:textId="77777777" w:rsidR="00C77C9B" w:rsidRDefault="008D07D6">
            <w:pPr>
              <w:pStyle w:val="TableHead"/>
            </w:pPr>
            <w:r>
              <w:t>Contains:</w:t>
            </w:r>
          </w:p>
        </w:tc>
      </w:tr>
      <w:tr w:rsidR="00C77C9B" w14:paraId="4B4B645F" w14:textId="77777777">
        <w:trPr>
          <w:jc w:val="center"/>
        </w:trPr>
        <w:tc>
          <w:tcPr>
            <w:tcW w:w="360" w:type="dxa"/>
          </w:tcPr>
          <w:p w14:paraId="1D9038F5" w14:textId="624949C0" w:rsidR="00C77C9B" w:rsidRDefault="00000000">
            <w:pPr>
              <w:pStyle w:val="TableText"/>
            </w:pPr>
            <w:hyperlink w:anchor="S_Procedures_Section_entries_required_V">
              <w:r w:rsidR="00006AF1">
                <w:rPr>
                  <w:rStyle w:val="HyperlinkText9pt"/>
                </w:rPr>
                <w:t>Procedures Section (entries required) (V2)</w:t>
              </w:r>
            </w:hyperlink>
            <w:r w:rsidR="00006AF1">
              <w:t xml:space="preserve"> (optional)</w:t>
            </w:r>
          </w:p>
        </w:tc>
        <w:tc>
          <w:tcPr>
            <w:tcW w:w="360" w:type="dxa"/>
          </w:tcPr>
          <w:p w14:paraId="40E5CF38" w14:textId="77777777" w:rsidR="00C77C9B" w:rsidRDefault="00C77C9B"/>
        </w:tc>
      </w:tr>
    </w:tbl>
    <w:p w14:paraId="26565FDD" w14:textId="77777777" w:rsidR="00C77C9B" w:rsidRDefault="00C77C9B">
      <w:pPr>
        <w:pStyle w:val="BodyText"/>
      </w:pPr>
    </w:p>
    <w:p w14:paraId="5AA86279" w14:textId="77777777" w:rsidR="00C77C9B" w:rsidRDefault="008D07D6">
      <w:r>
        <w:t xml:space="preserve">This template is for optional [0..*] use in a </w:t>
      </w:r>
      <w:r>
        <w:rPr>
          <w:i/>
        </w:rPr>
        <w:t>Procedures Section (entries required) (V2)</w:t>
      </w:r>
      <w:r>
        <w:t xml:space="preserve"> contained in an </w:t>
      </w:r>
      <w:r>
        <w:rPr>
          <w:i/>
        </w:rPr>
        <w:t>Initial Public Health Case Report Document (eICR)</w:t>
      </w:r>
      <w:r>
        <w:t>.</w:t>
      </w:r>
    </w:p>
    <w:p w14:paraId="08D696D9" w14:textId="6998497C" w:rsidR="00C77C9B" w:rsidRDefault="008D07D6">
      <w:r>
        <w:t xml:space="preserve">The </w:t>
      </w:r>
      <w:r>
        <w:rPr>
          <w:i/>
        </w:rPr>
        <w:t>Initial Case Report Trigger Code Procedure Activity Procedure</w:t>
      </w:r>
      <w:r>
        <w:t xml:space="preserve"> template indicates that the procedure code is a trigger code contained in the </w:t>
      </w:r>
      <w:hyperlink r:id="rId94" w:history="1">
        <w:r>
          <w:rPr>
            <w:rStyle w:val="HyperlinkCourierBold"/>
          </w:rPr>
          <w:t>Reportable Condition Trigger Codes</w:t>
        </w:r>
      </w:hyperlink>
      <w:r>
        <w:t xml:space="preserve"> and this template must be present.</w:t>
      </w:r>
    </w:p>
    <w:p w14:paraId="2B65C2F9" w14:textId="77777777" w:rsidR="00C77C9B" w:rsidRDefault="008D07D6">
      <w:r>
        <w:t xml:space="preserve">This template further constrains the C-CDA R2.1 </w:t>
      </w:r>
      <w:r>
        <w:rPr>
          <w:i/>
        </w:rPr>
        <w:t>Procedure Activity Procedure (V2)</w:t>
      </w:r>
      <w:r>
        <w:t xml:space="preserve"> template. It specifies that code/@sdtc:valueSet and code/@sdtc:valueSetVersion, or code/translation/@sdtc:valueSet and code/translation/@sdtc:valueSetVersion must be present in order to capture the RCTC OID (2.16.840.1.114222.4.11.7508) and RCTC definition version.</w:t>
      </w:r>
    </w:p>
    <w:p w14:paraId="79F59083" w14:textId="77777777" w:rsidR="00C77C9B" w:rsidRDefault="008D07D6">
      <w:r>
        <w:rPr>
          <w:b/>
        </w:rPr>
        <w:lastRenderedPageBreak/>
        <w:t>Entered-in-error</w:t>
      </w:r>
      <w:r>
        <w:t>: Set negationInd to true when a trigger code was previously entered in error and has now been corrected. A negationInd of true is not making a statement that the procedure has not happened, rather that this trigger code data was entered in error.</w:t>
      </w:r>
    </w:p>
    <w:p w14:paraId="5CB5EB6C" w14:textId="77777777" w:rsidR="00C77C9B" w:rsidRDefault="008D07D6">
      <w:r>
        <w:rPr>
          <w:b/>
        </w:rPr>
        <w:t>Note</w:t>
      </w:r>
      <w:r>
        <w:t xml:space="preserve">: For information about HL7 RIM procedures and their classification into procedures, acts, and observations, see the C-CDA R2.1 </w:t>
      </w:r>
      <w:r>
        <w:rPr>
          <w:i/>
        </w:rPr>
        <w:t>Procedure Activity Procedure (V2)</w:t>
      </w:r>
      <w:r>
        <w:t xml:space="preserve">, </w:t>
      </w:r>
      <w:r>
        <w:rPr>
          <w:i/>
        </w:rPr>
        <w:t>Procedure Activity Act (V2)</w:t>
      </w:r>
      <w:r>
        <w:t xml:space="preserve">, and </w:t>
      </w:r>
      <w:r>
        <w:rPr>
          <w:i/>
        </w:rPr>
        <w:t>Procedure Activity Observation (V2)</w:t>
      </w:r>
      <w:r>
        <w:t xml:space="preserve"> templates.</w:t>
      </w:r>
    </w:p>
    <w:p w14:paraId="4A15758F" w14:textId="71BD14B6" w:rsidR="00C77C9B" w:rsidRDefault="008D07D6">
      <w:pPr>
        <w:pStyle w:val="Caption"/>
      </w:pPr>
      <w:bookmarkStart w:id="2408" w:name="_Toc175308214"/>
      <w:r>
        <w:t xml:space="preserve">Table </w:t>
      </w:r>
      <w:r>
        <w:fldChar w:fldCharType="begin"/>
      </w:r>
      <w:r>
        <w:instrText>SEQ Table \* ARABIC</w:instrText>
      </w:r>
      <w:r>
        <w:fldChar w:fldCharType="separate"/>
      </w:r>
      <w:r w:rsidR="00C17516">
        <w:t>245</w:t>
      </w:r>
      <w:r>
        <w:fldChar w:fldCharType="end"/>
      </w:r>
      <w:r>
        <w:t>: Initial Case Report Trigger Code Procedure Activity Procedure Constraints Overview</w:t>
      </w:r>
      <w:bookmarkEnd w:id="24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29B9403" w14:textId="77777777">
        <w:trPr>
          <w:cantSplit/>
          <w:tblHeader/>
          <w:jc w:val="center"/>
        </w:trPr>
        <w:tc>
          <w:tcPr>
            <w:tcW w:w="0" w:type="dxa"/>
            <w:shd w:val="clear" w:color="auto" w:fill="E6E6E6"/>
            <w:noWrap/>
          </w:tcPr>
          <w:p w14:paraId="344BDB4C" w14:textId="77777777" w:rsidR="00C77C9B" w:rsidRDefault="008D07D6">
            <w:pPr>
              <w:pStyle w:val="TableHead"/>
            </w:pPr>
            <w:r>
              <w:t>XPath</w:t>
            </w:r>
          </w:p>
        </w:tc>
        <w:tc>
          <w:tcPr>
            <w:tcW w:w="720" w:type="dxa"/>
            <w:shd w:val="clear" w:color="auto" w:fill="E6E6E6"/>
            <w:noWrap/>
          </w:tcPr>
          <w:p w14:paraId="5D28BF1C" w14:textId="77777777" w:rsidR="00C77C9B" w:rsidRDefault="008D07D6">
            <w:pPr>
              <w:pStyle w:val="TableHead"/>
            </w:pPr>
            <w:r>
              <w:t>Card.</w:t>
            </w:r>
          </w:p>
        </w:tc>
        <w:tc>
          <w:tcPr>
            <w:tcW w:w="1152" w:type="dxa"/>
            <w:shd w:val="clear" w:color="auto" w:fill="E6E6E6"/>
            <w:noWrap/>
          </w:tcPr>
          <w:p w14:paraId="7F388077" w14:textId="77777777" w:rsidR="00C77C9B" w:rsidRDefault="008D07D6">
            <w:pPr>
              <w:pStyle w:val="TableHead"/>
            </w:pPr>
            <w:r>
              <w:t>Verb</w:t>
            </w:r>
          </w:p>
        </w:tc>
        <w:tc>
          <w:tcPr>
            <w:tcW w:w="864" w:type="dxa"/>
            <w:shd w:val="clear" w:color="auto" w:fill="E6E6E6"/>
            <w:noWrap/>
          </w:tcPr>
          <w:p w14:paraId="35A559A1" w14:textId="77777777" w:rsidR="00C77C9B" w:rsidRDefault="008D07D6">
            <w:pPr>
              <w:pStyle w:val="TableHead"/>
            </w:pPr>
            <w:r>
              <w:t>Data Type</w:t>
            </w:r>
          </w:p>
        </w:tc>
        <w:tc>
          <w:tcPr>
            <w:tcW w:w="864" w:type="dxa"/>
            <w:shd w:val="clear" w:color="auto" w:fill="E6E6E6"/>
            <w:noWrap/>
          </w:tcPr>
          <w:p w14:paraId="236C4DD5" w14:textId="77777777" w:rsidR="00C77C9B" w:rsidRDefault="008D07D6">
            <w:pPr>
              <w:pStyle w:val="TableHead"/>
            </w:pPr>
            <w:r>
              <w:t>CONF#</w:t>
            </w:r>
          </w:p>
        </w:tc>
        <w:tc>
          <w:tcPr>
            <w:tcW w:w="864" w:type="dxa"/>
            <w:shd w:val="clear" w:color="auto" w:fill="E6E6E6"/>
            <w:noWrap/>
          </w:tcPr>
          <w:p w14:paraId="0CF29DC7" w14:textId="77777777" w:rsidR="00C77C9B" w:rsidRDefault="008D07D6">
            <w:pPr>
              <w:pStyle w:val="TableHead"/>
            </w:pPr>
            <w:r>
              <w:t>Value</w:t>
            </w:r>
          </w:p>
        </w:tc>
      </w:tr>
      <w:tr w:rsidR="00C77C9B" w14:paraId="0F9B0AE6" w14:textId="77777777">
        <w:trPr>
          <w:jc w:val="center"/>
        </w:trPr>
        <w:tc>
          <w:tcPr>
            <w:tcW w:w="10160" w:type="dxa"/>
            <w:gridSpan w:val="6"/>
          </w:tcPr>
          <w:p w14:paraId="358A2430" w14:textId="77777777" w:rsidR="00C77C9B" w:rsidRDefault="008D07D6">
            <w:pPr>
              <w:pStyle w:val="TableText"/>
            </w:pPr>
            <w:r>
              <w:t>procedure (identifier: urn:hl7ii:2.16.840.1.113883.10.20.15.2.3.44:2021-01-01)</w:t>
            </w:r>
          </w:p>
        </w:tc>
      </w:tr>
      <w:tr w:rsidR="00C77C9B" w14:paraId="307235E9" w14:textId="77777777">
        <w:trPr>
          <w:jc w:val="center"/>
        </w:trPr>
        <w:tc>
          <w:tcPr>
            <w:tcW w:w="3345" w:type="dxa"/>
          </w:tcPr>
          <w:p w14:paraId="49FDDBA4" w14:textId="77777777" w:rsidR="00C77C9B" w:rsidRDefault="008D07D6">
            <w:pPr>
              <w:pStyle w:val="TableText"/>
            </w:pPr>
            <w:r>
              <w:tab/>
              <w:t>@classCode</w:t>
            </w:r>
          </w:p>
        </w:tc>
        <w:tc>
          <w:tcPr>
            <w:tcW w:w="720" w:type="dxa"/>
          </w:tcPr>
          <w:p w14:paraId="2AE0045C" w14:textId="77777777" w:rsidR="00C77C9B" w:rsidRDefault="008D07D6">
            <w:pPr>
              <w:pStyle w:val="TableText"/>
            </w:pPr>
            <w:r>
              <w:t>1..1</w:t>
            </w:r>
          </w:p>
        </w:tc>
        <w:tc>
          <w:tcPr>
            <w:tcW w:w="1152" w:type="dxa"/>
          </w:tcPr>
          <w:p w14:paraId="6F1418D5" w14:textId="77777777" w:rsidR="00C77C9B" w:rsidRDefault="008D07D6">
            <w:pPr>
              <w:pStyle w:val="TableText"/>
            </w:pPr>
            <w:r>
              <w:t>SHALL</w:t>
            </w:r>
          </w:p>
        </w:tc>
        <w:tc>
          <w:tcPr>
            <w:tcW w:w="864" w:type="dxa"/>
          </w:tcPr>
          <w:p w14:paraId="7109944B" w14:textId="77777777" w:rsidR="00C77C9B" w:rsidRDefault="00C77C9B">
            <w:pPr>
              <w:pStyle w:val="TableText"/>
            </w:pPr>
          </w:p>
        </w:tc>
        <w:tc>
          <w:tcPr>
            <w:tcW w:w="1104" w:type="dxa"/>
          </w:tcPr>
          <w:p w14:paraId="178AF743" w14:textId="40F6048A" w:rsidR="00C77C9B" w:rsidRDefault="00000000">
            <w:pPr>
              <w:pStyle w:val="TableText"/>
            </w:pPr>
            <w:hyperlink w:anchor="C_4482-854">
              <w:r w:rsidR="008D07D6">
                <w:rPr>
                  <w:rStyle w:val="HyperlinkText9pt"/>
                </w:rPr>
                <w:t>4482-854</w:t>
              </w:r>
            </w:hyperlink>
          </w:p>
        </w:tc>
        <w:tc>
          <w:tcPr>
            <w:tcW w:w="2975" w:type="dxa"/>
          </w:tcPr>
          <w:p w14:paraId="493C7C1D" w14:textId="77777777" w:rsidR="00C77C9B" w:rsidRDefault="008D07D6">
            <w:pPr>
              <w:pStyle w:val="TableText"/>
            </w:pPr>
            <w:r>
              <w:t>urn:oid:2.16.840.1.113883.5.6 (HL7ActClass) = PROC</w:t>
            </w:r>
          </w:p>
        </w:tc>
      </w:tr>
      <w:tr w:rsidR="00C77C9B" w14:paraId="74365136" w14:textId="77777777">
        <w:trPr>
          <w:jc w:val="center"/>
        </w:trPr>
        <w:tc>
          <w:tcPr>
            <w:tcW w:w="3345" w:type="dxa"/>
          </w:tcPr>
          <w:p w14:paraId="288AE92A" w14:textId="77777777" w:rsidR="00C77C9B" w:rsidRDefault="008D07D6">
            <w:pPr>
              <w:pStyle w:val="TableText"/>
            </w:pPr>
            <w:r>
              <w:tab/>
              <w:t>@moodCode</w:t>
            </w:r>
          </w:p>
        </w:tc>
        <w:tc>
          <w:tcPr>
            <w:tcW w:w="720" w:type="dxa"/>
          </w:tcPr>
          <w:p w14:paraId="741FA89A" w14:textId="77777777" w:rsidR="00C77C9B" w:rsidRDefault="008D07D6">
            <w:pPr>
              <w:pStyle w:val="TableText"/>
            </w:pPr>
            <w:r>
              <w:t>1..1</w:t>
            </w:r>
          </w:p>
        </w:tc>
        <w:tc>
          <w:tcPr>
            <w:tcW w:w="1152" w:type="dxa"/>
          </w:tcPr>
          <w:p w14:paraId="7D940C8F" w14:textId="77777777" w:rsidR="00C77C9B" w:rsidRDefault="008D07D6">
            <w:pPr>
              <w:pStyle w:val="TableText"/>
            </w:pPr>
            <w:r>
              <w:t>SHALL</w:t>
            </w:r>
          </w:p>
        </w:tc>
        <w:tc>
          <w:tcPr>
            <w:tcW w:w="864" w:type="dxa"/>
          </w:tcPr>
          <w:p w14:paraId="33B2CA74" w14:textId="77777777" w:rsidR="00C77C9B" w:rsidRDefault="00C77C9B">
            <w:pPr>
              <w:pStyle w:val="TableText"/>
            </w:pPr>
          </w:p>
        </w:tc>
        <w:tc>
          <w:tcPr>
            <w:tcW w:w="1104" w:type="dxa"/>
          </w:tcPr>
          <w:p w14:paraId="6D0D8B65" w14:textId="0CBB65D3" w:rsidR="00C77C9B" w:rsidRDefault="00000000">
            <w:pPr>
              <w:pStyle w:val="TableText"/>
            </w:pPr>
            <w:hyperlink w:anchor="C_4482-855">
              <w:r w:rsidR="008D07D6">
                <w:rPr>
                  <w:rStyle w:val="HyperlinkText9pt"/>
                </w:rPr>
                <w:t>4482-855</w:t>
              </w:r>
            </w:hyperlink>
          </w:p>
        </w:tc>
        <w:tc>
          <w:tcPr>
            <w:tcW w:w="2975" w:type="dxa"/>
          </w:tcPr>
          <w:p w14:paraId="3BA997EE" w14:textId="77777777" w:rsidR="00C77C9B" w:rsidRDefault="008D07D6">
            <w:pPr>
              <w:pStyle w:val="TableText"/>
            </w:pPr>
            <w:r>
              <w:t>urn:oid:2.16.840.1.113883.5.1001 (HL7ActMood) = EVN</w:t>
            </w:r>
          </w:p>
        </w:tc>
      </w:tr>
      <w:tr w:rsidR="00C77C9B" w14:paraId="169849FF" w14:textId="77777777">
        <w:trPr>
          <w:jc w:val="center"/>
        </w:trPr>
        <w:tc>
          <w:tcPr>
            <w:tcW w:w="3345" w:type="dxa"/>
          </w:tcPr>
          <w:p w14:paraId="62D676F5" w14:textId="77777777" w:rsidR="00C77C9B" w:rsidRDefault="008D07D6">
            <w:pPr>
              <w:pStyle w:val="TableText"/>
            </w:pPr>
            <w:r>
              <w:tab/>
              <w:t>@negationInd</w:t>
            </w:r>
          </w:p>
        </w:tc>
        <w:tc>
          <w:tcPr>
            <w:tcW w:w="720" w:type="dxa"/>
          </w:tcPr>
          <w:p w14:paraId="589E7609" w14:textId="77777777" w:rsidR="00C77C9B" w:rsidRDefault="008D07D6">
            <w:pPr>
              <w:pStyle w:val="TableText"/>
            </w:pPr>
            <w:r>
              <w:t>0..1</w:t>
            </w:r>
          </w:p>
        </w:tc>
        <w:tc>
          <w:tcPr>
            <w:tcW w:w="1152" w:type="dxa"/>
          </w:tcPr>
          <w:p w14:paraId="522319B9" w14:textId="77777777" w:rsidR="00C77C9B" w:rsidRDefault="008D07D6">
            <w:pPr>
              <w:pStyle w:val="TableText"/>
            </w:pPr>
            <w:r>
              <w:t>MAY</w:t>
            </w:r>
          </w:p>
        </w:tc>
        <w:tc>
          <w:tcPr>
            <w:tcW w:w="864" w:type="dxa"/>
          </w:tcPr>
          <w:p w14:paraId="279EC1F9" w14:textId="77777777" w:rsidR="00C77C9B" w:rsidRDefault="00C77C9B">
            <w:pPr>
              <w:pStyle w:val="TableText"/>
            </w:pPr>
          </w:p>
        </w:tc>
        <w:tc>
          <w:tcPr>
            <w:tcW w:w="1104" w:type="dxa"/>
          </w:tcPr>
          <w:p w14:paraId="1084394A" w14:textId="430D8F05" w:rsidR="00C77C9B" w:rsidRDefault="00000000">
            <w:pPr>
              <w:pStyle w:val="TableText"/>
            </w:pPr>
            <w:hyperlink w:anchor="C_4482-1143">
              <w:r w:rsidR="008D07D6">
                <w:rPr>
                  <w:rStyle w:val="HyperlinkText9pt"/>
                </w:rPr>
                <w:t>4482-1143</w:t>
              </w:r>
            </w:hyperlink>
          </w:p>
        </w:tc>
        <w:tc>
          <w:tcPr>
            <w:tcW w:w="2975" w:type="dxa"/>
          </w:tcPr>
          <w:p w14:paraId="3B967877" w14:textId="77777777" w:rsidR="00C77C9B" w:rsidRDefault="00C77C9B">
            <w:pPr>
              <w:pStyle w:val="TableText"/>
            </w:pPr>
          </w:p>
        </w:tc>
      </w:tr>
      <w:tr w:rsidR="00C77C9B" w14:paraId="0CC2C7C2" w14:textId="77777777">
        <w:trPr>
          <w:jc w:val="center"/>
        </w:trPr>
        <w:tc>
          <w:tcPr>
            <w:tcW w:w="3345" w:type="dxa"/>
          </w:tcPr>
          <w:p w14:paraId="6B5B6A2A" w14:textId="77777777" w:rsidR="00C77C9B" w:rsidRDefault="008D07D6">
            <w:pPr>
              <w:pStyle w:val="TableText"/>
            </w:pPr>
            <w:r>
              <w:tab/>
              <w:t>templateId</w:t>
            </w:r>
          </w:p>
        </w:tc>
        <w:tc>
          <w:tcPr>
            <w:tcW w:w="720" w:type="dxa"/>
          </w:tcPr>
          <w:p w14:paraId="2D04C5BE" w14:textId="77777777" w:rsidR="00C77C9B" w:rsidRDefault="008D07D6">
            <w:pPr>
              <w:pStyle w:val="TableText"/>
            </w:pPr>
            <w:r>
              <w:t>1..1</w:t>
            </w:r>
          </w:p>
        </w:tc>
        <w:tc>
          <w:tcPr>
            <w:tcW w:w="1152" w:type="dxa"/>
          </w:tcPr>
          <w:p w14:paraId="2B22E6DC" w14:textId="77777777" w:rsidR="00C77C9B" w:rsidRDefault="008D07D6">
            <w:pPr>
              <w:pStyle w:val="TableText"/>
            </w:pPr>
            <w:r>
              <w:t>SHALL</w:t>
            </w:r>
          </w:p>
        </w:tc>
        <w:tc>
          <w:tcPr>
            <w:tcW w:w="864" w:type="dxa"/>
          </w:tcPr>
          <w:p w14:paraId="74FF61C8" w14:textId="77777777" w:rsidR="00C77C9B" w:rsidRDefault="00C77C9B">
            <w:pPr>
              <w:pStyle w:val="TableText"/>
            </w:pPr>
          </w:p>
        </w:tc>
        <w:tc>
          <w:tcPr>
            <w:tcW w:w="1104" w:type="dxa"/>
          </w:tcPr>
          <w:p w14:paraId="04572A06" w14:textId="4EDC457E" w:rsidR="00C77C9B" w:rsidRDefault="00000000">
            <w:pPr>
              <w:pStyle w:val="TableText"/>
            </w:pPr>
            <w:hyperlink w:anchor="C_4482-825">
              <w:r w:rsidR="008D07D6">
                <w:rPr>
                  <w:rStyle w:val="HyperlinkText9pt"/>
                </w:rPr>
                <w:t>4482-825</w:t>
              </w:r>
            </w:hyperlink>
          </w:p>
        </w:tc>
        <w:tc>
          <w:tcPr>
            <w:tcW w:w="2975" w:type="dxa"/>
          </w:tcPr>
          <w:p w14:paraId="1EF3DF1B" w14:textId="77777777" w:rsidR="00C77C9B" w:rsidRDefault="00C77C9B">
            <w:pPr>
              <w:pStyle w:val="TableText"/>
            </w:pPr>
          </w:p>
        </w:tc>
      </w:tr>
      <w:tr w:rsidR="00C77C9B" w14:paraId="4023440F" w14:textId="77777777">
        <w:trPr>
          <w:jc w:val="center"/>
        </w:trPr>
        <w:tc>
          <w:tcPr>
            <w:tcW w:w="3345" w:type="dxa"/>
          </w:tcPr>
          <w:p w14:paraId="277612C1" w14:textId="77777777" w:rsidR="00C77C9B" w:rsidRDefault="008D07D6">
            <w:pPr>
              <w:pStyle w:val="TableText"/>
            </w:pPr>
            <w:r>
              <w:tab/>
            </w:r>
            <w:r>
              <w:tab/>
              <w:t>@root</w:t>
            </w:r>
          </w:p>
        </w:tc>
        <w:tc>
          <w:tcPr>
            <w:tcW w:w="720" w:type="dxa"/>
          </w:tcPr>
          <w:p w14:paraId="77BA2F35" w14:textId="77777777" w:rsidR="00C77C9B" w:rsidRDefault="008D07D6">
            <w:pPr>
              <w:pStyle w:val="TableText"/>
            </w:pPr>
            <w:r>
              <w:t>1..1</w:t>
            </w:r>
          </w:p>
        </w:tc>
        <w:tc>
          <w:tcPr>
            <w:tcW w:w="1152" w:type="dxa"/>
          </w:tcPr>
          <w:p w14:paraId="3CB1EDD4" w14:textId="77777777" w:rsidR="00C77C9B" w:rsidRDefault="008D07D6">
            <w:pPr>
              <w:pStyle w:val="TableText"/>
            </w:pPr>
            <w:r>
              <w:t>SHALL</w:t>
            </w:r>
          </w:p>
        </w:tc>
        <w:tc>
          <w:tcPr>
            <w:tcW w:w="864" w:type="dxa"/>
          </w:tcPr>
          <w:p w14:paraId="10FDB54F" w14:textId="77777777" w:rsidR="00C77C9B" w:rsidRDefault="00C77C9B">
            <w:pPr>
              <w:pStyle w:val="TableText"/>
            </w:pPr>
          </w:p>
        </w:tc>
        <w:tc>
          <w:tcPr>
            <w:tcW w:w="1104" w:type="dxa"/>
          </w:tcPr>
          <w:p w14:paraId="702162A0" w14:textId="32785BE1" w:rsidR="00C77C9B" w:rsidRDefault="00000000">
            <w:pPr>
              <w:pStyle w:val="TableText"/>
            </w:pPr>
            <w:hyperlink w:anchor="C_4482-856">
              <w:r w:rsidR="008D07D6">
                <w:rPr>
                  <w:rStyle w:val="HyperlinkText9pt"/>
                </w:rPr>
                <w:t>4482-856</w:t>
              </w:r>
            </w:hyperlink>
          </w:p>
        </w:tc>
        <w:tc>
          <w:tcPr>
            <w:tcW w:w="2975" w:type="dxa"/>
          </w:tcPr>
          <w:p w14:paraId="4BD1868A" w14:textId="77777777" w:rsidR="00C77C9B" w:rsidRDefault="008D07D6">
            <w:pPr>
              <w:pStyle w:val="TableText"/>
            </w:pPr>
            <w:r>
              <w:t>2.16.840.1.113883.10.20.15.2.3.44</w:t>
            </w:r>
          </w:p>
        </w:tc>
      </w:tr>
      <w:tr w:rsidR="00C77C9B" w14:paraId="777E6F5F" w14:textId="77777777">
        <w:trPr>
          <w:jc w:val="center"/>
        </w:trPr>
        <w:tc>
          <w:tcPr>
            <w:tcW w:w="3345" w:type="dxa"/>
          </w:tcPr>
          <w:p w14:paraId="23F6CAD1" w14:textId="77777777" w:rsidR="00C77C9B" w:rsidRDefault="008D07D6">
            <w:pPr>
              <w:pStyle w:val="TableText"/>
            </w:pPr>
            <w:r>
              <w:tab/>
            </w:r>
            <w:r>
              <w:tab/>
              <w:t>@extension</w:t>
            </w:r>
          </w:p>
        </w:tc>
        <w:tc>
          <w:tcPr>
            <w:tcW w:w="720" w:type="dxa"/>
          </w:tcPr>
          <w:p w14:paraId="4DCF85D2" w14:textId="77777777" w:rsidR="00C77C9B" w:rsidRDefault="008D07D6">
            <w:pPr>
              <w:pStyle w:val="TableText"/>
            </w:pPr>
            <w:r>
              <w:t>1..1</w:t>
            </w:r>
          </w:p>
        </w:tc>
        <w:tc>
          <w:tcPr>
            <w:tcW w:w="1152" w:type="dxa"/>
          </w:tcPr>
          <w:p w14:paraId="2D4DB796" w14:textId="77777777" w:rsidR="00C77C9B" w:rsidRDefault="008D07D6">
            <w:pPr>
              <w:pStyle w:val="TableText"/>
            </w:pPr>
            <w:r>
              <w:t>SHALL</w:t>
            </w:r>
          </w:p>
        </w:tc>
        <w:tc>
          <w:tcPr>
            <w:tcW w:w="864" w:type="dxa"/>
          </w:tcPr>
          <w:p w14:paraId="1988B75B" w14:textId="77777777" w:rsidR="00C77C9B" w:rsidRDefault="00C77C9B">
            <w:pPr>
              <w:pStyle w:val="TableText"/>
            </w:pPr>
          </w:p>
        </w:tc>
        <w:tc>
          <w:tcPr>
            <w:tcW w:w="1104" w:type="dxa"/>
          </w:tcPr>
          <w:p w14:paraId="2CEEEAF0" w14:textId="419EC957" w:rsidR="00C77C9B" w:rsidRDefault="00000000">
            <w:pPr>
              <w:pStyle w:val="TableText"/>
            </w:pPr>
            <w:hyperlink w:anchor="C_4482-857">
              <w:r w:rsidR="008D07D6">
                <w:rPr>
                  <w:rStyle w:val="HyperlinkText9pt"/>
                </w:rPr>
                <w:t>4482-857</w:t>
              </w:r>
            </w:hyperlink>
          </w:p>
        </w:tc>
        <w:tc>
          <w:tcPr>
            <w:tcW w:w="2975" w:type="dxa"/>
          </w:tcPr>
          <w:p w14:paraId="64B7BA99" w14:textId="77777777" w:rsidR="00C77C9B" w:rsidRDefault="008D07D6">
            <w:pPr>
              <w:pStyle w:val="TableText"/>
            </w:pPr>
            <w:r>
              <w:t>2021-01-01</w:t>
            </w:r>
          </w:p>
        </w:tc>
      </w:tr>
      <w:tr w:rsidR="00C77C9B" w14:paraId="4D1C0EF0" w14:textId="77777777">
        <w:trPr>
          <w:jc w:val="center"/>
        </w:trPr>
        <w:tc>
          <w:tcPr>
            <w:tcW w:w="3345" w:type="dxa"/>
          </w:tcPr>
          <w:p w14:paraId="48839003" w14:textId="77777777" w:rsidR="00C77C9B" w:rsidRDefault="008D07D6">
            <w:pPr>
              <w:pStyle w:val="TableText"/>
            </w:pPr>
            <w:r>
              <w:tab/>
              <w:t>code</w:t>
            </w:r>
          </w:p>
        </w:tc>
        <w:tc>
          <w:tcPr>
            <w:tcW w:w="720" w:type="dxa"/>
          </w:tcPr>
          <w:p w14:paraId="7A38B0B5" w14:textId="77777777" w:rsidR="00C77C9B" w:rsidRDefault="008D07D6">
            <w:pPr>
              <w:pStyle w:val="TableText"/>
            </w:pPr>
            <w:r>
              <w:t>1..1</w:t>
            </w:r>
          </w:p>
        </w:tc>
        <w:tc>
          <w:tcPr>
            <w:tcW w:w="1152" w:type="dxa"/>
          </w:tcPr>
          <w:p w14:paraId="6BE005FD" w14:textId="77777777" w:rsidR="00C77C9B" w:rsidRDefault="008D07D6">
            <w:pPr>
              <w:pStyle w:val="TableText"/>
            </w:pPr>
            <w:r>
              <w:t>SHALL</w:t>
            </w:r>
          </w:p>
        </w:tc>
        <w:tc>
          <w:tcPr>
            <w:tcW w:w="864" w:type="dxa"/>
          </w:tcPr>
          <w:p w14:paraId="0C52AD08" w14:textId="77777777" w:rsidR="00C77C9B" w:rsidRDefault="00C77C9B">
            <w:pPr>
              <w:pStyle w:val="TableText"/>
            </w:pPr>
          </w:p>
        </w:tc>
        <w:tc>
          <w:tcPr>
            <w:tcW w:w="1104" w:type="dxa"/>
          </w:tcPr>
          <w:p w14:paraId="5AC4B198" w14:textId="01177CCC" w:rsidR="00C77C9B" w:rsidRDefault="00000000">
            <w:pPr>
              <w:pStyle w:val="TableText"/>
            </w:pPr>
            <w:hyperlink w:anchor="C_4482-826">
              <w:r w:rsidR="008D07D6">
                <w:rPr>
                  <w:rStyle w:val="HyperlinkText9pt"/>
                </w:rPr>
                <w:t>4482-826</w:t>
              </w:r>
            </w:hyperlink>
          </w:p>
        </w:tc>
        <w:tc>
          <w:tcPr>
            <w:tcW w:w="2975" w:type="dxa"/>
          </w:tcPr>
          <w:p w14:paraId="46DDFC12" w14:textId="77777777" w:rsidR="00C77C9B" w:rsidRDefault="00C77C9B">
            <w:pPr>
              <w:pStyle w:val="TableText"/>
            </w:pPr>
          </w:p>
        </w:tc>
      </w:tr>
      <w:tr w:rsidR="00C77C9B" w14:paraId="272B6047" w14:textId="77777777">
        <w:trPr>
          <w:jc w:val="center"/>
        </w:trPr>
        <w:tc>
          <w:tcPr>
            <w:tcW w:w="3345" w:type="dxa"/>
          </w:tcPr>
          <w:p w14:paraId="4875E334" w14:textId="77777777" w:rsidR="00C77C9B" w:rsidRDefault="008D07D6">
            <w:pPr>
              <w:pStyle w:val="TableText"/>
            </w:pPr>
            <w:r>
              <w:tab/>
            </w:r>
            <w:r>
              <w:tab/>
              <w:t>@nullFlavor</w:t>
            </w:r>
          </w:p>
        </w:tc>
        <w:tc>
          <w:tcPr>
            <w:tcW w:w="720" w:type="dxa"/>
          </w:tcPr>
          <w:p w14:paraId="6D9A2FCF" w14:textId="77777777" w:rsidR="00C77C9B" w:rsidRDefault="008D07D6">
            <w:pPr>
              <w:pStyle w:val="TableText"/>
            </w:pPr>
            <w:r>
              <w:t>0..1</w:t>
            </w:r>
          </w:p>
        </w:tc>
        <w:tc>
          <w:tcPr>
            <w:tcW w:w="1152" w:type="dxa"/>
          </w:tcPr>
          <w:p w14:paraId="4F2903F2" w14:textId="77777777" w:rsidR="00C77C9B" w:rsidRDefault="008D07D6">
            <w:pPr>
              <w:pStyle w:val="TableText"/>
            </w:pPr>
            <w:r>
              <w:t>MAY</w:t>
            </w:r>
          </w:p>
        </w:tc>
        <w:tc>
          <w:tcPr>
            <w:tcW w:w="864" w:type="dxa"/>
          </w:tcPr>
          <w:p w14:paraId="73893C8B" w14:textId="77777777" w:rsidR="00C77C9B" w:rsidRDefault="00C77C9B">
            <w:pPr>
              <w:pStyle w:val="TableText"/>
            </w:pPr>
          </w:p>
        </w:tc>
        <w:tc>
          <w:tcPr>
            <w:tcW w:w="1104" w:type="dxa"/>
          </w:tcPr>
          <w:p w14:paraId="72E49455" w14:textId="1E3DA056" w:rsidR="00C77C9B" w:rsidRDefault="00000000">
            <w:pPr>
              <w:pStyle w:val="TableText"/>
            </w:pPr>
            <w:hyperlink w:anchor="C_4482-1156">
              <w:r w:rsidR="008D07D6">
                <w:rPr>
                  <w:rStyle w:val="HyperlinkText9pt"/>
                </w:rPr>
                <w:t>4482-1156</w:t>
              </w:r>
            </w:hyperlink>
          </w:p>
        </w:tc>
        <w:tc>
          <w:tcPr>
            <w:tcW w:w="2975" w:type="dxa"/>
          </w:tcPr>
          <w:p w14:paraId="461B7A30" w14:textId="77777777" w:rsidR="00C77C9B" w:rsidRDefault="00C77C9B">
            <w:pPr>
              <w:pStyle w:val="TableText"/>
            </w:pPr>
          </w:p>
        </w:tc>
      </w:tr>
      <w:tr w:rsidR="00C77C9B" w14:paraId="2F3AC228" w14:textId="77777777">
        <w:trPr>
          <w:jc w:val="center"/>
        </w:trPr>
        <w:tc>
          <w:tcPr>
            <w:tcW w:w="3345" w:type="dxa"/>
          </w:tcPr>
          <w:p w14:paraId="4619394B" w14:textId="77777777" w:rsidR="00C77C9B" w:rsidRDefault="008D07D6">
            <w:pPr>
              <w:pStyle w:val="TableText"/>
            </w:pPr>
            <w:r>
              <w:tab/>
            </w:r>
            <w:r>
              <w:tab/>
              <w:t>@code</w:t>
            </w:r>
          </w:p>
        </w:tc>
        <w:tc>
          <w:tcPr>
            <w:tcW w:w="720" w:type="dxa"/>
          </w:tcPr>
          <w:p w14:paraId="50B7C03F" w14:textId="77777777" w:rsidR="00C77C9B" w:rsidRDefault="008D07D6">
            <w:pPr>
              <w:pStyle w:val="TableText"/>
            </w:pPr>
            <w:r>
              <w:t>0..1</w:t>
            </w:r>
          </w:p>
        </w:tc>
        <w:tc>
          <w:tcPr>
            <w:tcW w:w="1152" w:type="dxa"/>
          </w:tcPr>
          <w:p w14:paraId="34570E19" w14:textId="77777777" w:rsidR="00C77C9B" w:rsidRDefault="008D07D6">
            <w:pPr>
              <w:pStyle w:val="TableText"/>
            </w:pPr>
            <w:r>
              <w:t>SHOULD</w:t>
            </w:r>
          </w:p>
        </w:tc>
        <w:tc>
          <w:tcPr>
            <w:tcW w:w="864" w:type="dxa"/>
          </w:tcPr>
          <w:p w14:paraId="0AC4AD6D" w14:textId="77777777" w:rsidR="00C77C9B" w:rsidRDefault="00C77C9B">
            <w:pPr>
              <w:pStyle w:val="TableText"/>
            </w:pPr>
          </w:p>
        </w:tc>
        <w:tc>
          <w:tcPr>
            <w:tcW w:w="1104" w:type="dxa"/>
          </w:tcPr>
          <w:p w14:paraId="363DE7FE" w14:textId="610BD68B" w:rsidR="00C77C9B" w:rsidRDefault="00000000">
            <w:pPr>
              <w:pStyle w:val="TableText"/>
            </w:pPr>
            <w:hyperlink w:anchor="C_4482-865">
              <w:r w:rsidR="008D07D6">
                <w:rPr>
                  <w:rStyle w:val="HyperlinkText9pt"/>
                </w:rPr>
                <w:t>4482-865</w:t>
              </w:r>
            </w:hyperlink>
          </w:p>
        </w:tc>
        <w:tc>
          <w:tcPr>
            <w:tcW w:w="2975" w:type="dxa"/>
          </w:tcPr>
          <w:p w14:paraId="7FF9DA5B" w14:textId="77777777" w:rsidR="00C77C9B" w:rsidRDefault="008D07D6">
            <w:pPr>
              <w:pStyle w:val="TableText"/>
            </w:pPr>
            <w:r>
              <w:t>urn:oid:2.16.840.1.113762.1.4.1146.627 (Diagnosis_Problem Triggers for Public Health Reporting (RCTC Subset))</w:t>
            </w:r>
          </w:p>
        </w:tc>
      </w:tr>
      <w:tr w:rsidR="00C77C9B" w14:paraId="0A041875" w14:textId="77777777">
        <w:trPr>
          <w:jc w:val="center"/>
        </w:trPr>
        <w:tc>
          <w:tcPr>
            <w:tcW w:w="3345" w:type="dxa"/>
          </w:tcPr>
          <w:p w14:paraId="7C373DFD" w14:textId="77777777" w:rsidR="00C77C9B" w:rsidRDefault="008D07D6">
            <w:pPr>
              <w:pStyle w:val="TableText"/>
            </w:pPr>
            <w:r>
              <w:tab/>
            </w:r>
            <w:r>
              <w:tab/>
              <w:t>@sdtc:valueSet</w:t>
            </w:r>
          </w:p>
        </w:tc>
        <w:tc>
          <w:tcPr>
            <w:tcW w:w="720" w:type="dxa"/>
          </w:tcPr>
          <w:p w14:paraId="6E51FB5C" w14:textId="77777777" w:rsidR="00C77C9B" w:rsidRDefault="008D07D6">
            <w:pPr>
              <w:pStyle w:val="TableText"/>
            </w:pPr>
            <w:r>
              <w:t>0..1</w:t>
            </w:r>
          </w:p>
        </w:tc>
        <w:tc>
          <w:tcPr>
            <w:tcW w:w="1152" w:type="dxa"/>
          </w:tcPr>
          <w:p w14:paraId="5A24DA5A" w14:textId="77777777" w:rsidR="00C77C9B" w:rsidRDefault="008D07D6">
            <w:pPr>
              <w:pStyle w:val="TableText"/>
            </w:pPr>
            <w:r>
              <w:t>SHOULD</w:t>
            </w:r>
          </w:p>
        </w:tc>
        <w:tc>
          <w:tcPr>
            <w:tcW w:w="864" w:type="dxa"/>
          </w:tcPr>
          <w:p w14:paraId="52D9981E" w14:textId="77777777" w:rsidR="00C77C9B" w:rsidRDefault="00C77C9B">
            <w:pPr>
              <w:pStyle w:val="TableText"/>
            </w:pPr>
          </w:p>
        </w:tc>
        <w:tc>
          <w:tcPr>
            <w:tcW w:w="1104" w:type="dxa"/>
          </w:tcPr>
          <w:p w14:paraId="00ADA68C" w14:textId="121F1223" w:rsidR="00C77C9B" w:rsidRDefault="00000000">
            <w:pPr>
              <w:pStyle w:val="TableText"/>
            </w:pPr>
            <w:hyperlink w:anchor="C_4482-873">
              <w:r w:rsidR="008D07D6">
                <w:rPr>
                  <w:rStyle w:val="HyperlinkText9pt"/>
                </w:rPr>
                <w:t>4482-873</w:t>
              </w:r>
            </w:hyperlink>
          </w:p>
        </w:tc>
        <w:tc>
          <w:tcPr>
            <w:tcW w:w="2975" w:type="dxa"/>
          </w:tcPr>
          <w:p w14:paraId="20DAEEB3" w14:textId="77777777" w:rsidR="00C77C9B" w:rsidRDefault="008D07D6">
            <w:pPr>
              <w:pStyle w:val="TableText"/>
            </w:pPr>
            <w:r>
              <w:t>2.16.840.1.114222.4.11.7508</w:t>
            </w:r>
          </w:p>
        </w:tc>
      </w:tr>
      <w:tr w:rsidR="00C77C9B" w14:paraId="78277354" w14:textId="77777777">
        <w:trPr>
          <w:jc w:val="center"/>
        </w:trPr>
        <w:tc>
          <w:tcPr>
            <w:tcW w:w="3345" w:type="dxa"/>
          </w:tcPr>
          <w:p w14:paraId="5A2AEDCC" w14:textId="77777777" w:rsidR="00C77C9B" w:rsidRDefault="008D07D6">
            <w:pPr>
              <w:pStyle w:val="TableText"/>
            </w:pPr>
            <w:r>
              <w:tab/>
            </w:r>
            <w:r>
              <w:tab/>
              <w:t>@sdtc:valueSetVersion</w:t>
            </w:r>
          </w:p>
        </w:tc>
        <w:tc>
          <w:tcPr>
            <w:tcW w:w="720" w:type="dxa"/>
          </w:tcPr>
          <w:p w14:paraId="3BF19086" w14:textId="77777777" w:rsidR="00C77C9B" w:rsidRDefault="008D07D6">
            <w:pPr>
              <w:pStyle w:val="TableText"/>
            </w:pPr>
            <w:r>
              <w:t>0..1</w:t>
            </w:r>
          </w:p>
        </w:tc>
        <w:tc>
          <w:tcPr>
            <w:tcW w:w="1152" w:type="dxa"/>
          </w:tcPr>
          <w:p w14:paraId="3D424BEE" w14:textId="77777777" w:rsidR="00C77C9B" w:rsidRDefault="008D07D6">
            <w:pPr>
              <w:pStyle w:val="TableText"/>
            </w:pPr>
            <w:r>
              <w:t>SHOULD</w:t>
            </w:r>
          </w:p>
        </w:tc>
        <w:tc>
          <w:tcPr>
            <w:tcW w:w="864" w:type="dxa"/>
          </w:tcPr>
          <w:p w14:paraId="3367CED7" w14:textId="77777777" w:rsidR="00C77C9B" w:rsidRDefault="00C77C9B">
            <w:pPr>
              <w:pStyle w:val="TableText"/>
            </w:pPr>
          </w:p>
        </w:tc>
        <w:tc>
          <w:tcPr>
            <w:tcW w:w="1104" w:type="dxa"/>
          </w:tcPr>
          <w:p w14:paraId="3076DEBB" w14:textId="35A1198A" w:rsidR="00C77C9B" w:rsidRDefault="00000000">
            <w:pPr>
              <w:pStyle w:val="TableText"/>
            </w:pPr>
            <w:hyperlink w:anchor="C_4482-874">
              <w:r w:rsidR="008D07D6">
                <w:rPr>
                  <w:rStyle w:val="HyperlinkText9pt"/>
                </w:rPr>
                <w:t>4482-874</w:t>
              </w:r>
            </w:hyperlink>
          </w:p>
        </w:tc>
        <w:tc>
          <w:tcPr>
            <w:tcW w:w="2975" w:type="dxa"/>
          </w:tcPr>
          <w:p w14:paraId="5B4B707E" w14:textId="77777777" w:rsidR="00C77C9B" w:rsidRDefault="00C77C9B">
            <w:pPr>
              <w:pStyle w:val="TableText"/>
            </w:pPr>
          </w:p>
        </w:tc>
      </w:tr>
      <w:tr w:rsidR="00C77C9B" w14:paraId="36AB938B" w14:textId="77777777">
        <w:trPr>
          <w:jc w:val="center"/>
        </w:trPr>
        <w:tc>
          <w:tcPr>
            <w:tcW w:w="3345" w:type="dxa"/>
          </w:tcPr>
          <w:p w14:paraId="1C804A64" w14:textId="77777777" w:rsidR="00C77C9B" w:rsidRDefault="008D07D6">
            <w:pPr>
              <w:pStyle w:val="TableText"/>
            </w:pPr>
            <w:r>
              <w:tab/>
            </w:r>
            <w:r>
              <w:tab/>
              <w:t>translation</w:t>
            </w:r>
          </w:p>
        </w:tc>
        <w:tc>
          <w:tcPr>
            <w:tcW w:w="720" w:type="dxa"/>
          </w:tcPr>
          <w:p w14:paraId="00B28EF6" w14:textId="77777777" w:rsidR="00C77C9B" w:rsidRDefault="008D07D6">
            <w:pPr>
              <w:pStyle w:val="TableText"/>
            </w:pPr>
            <w:r>
              <w:t>0..*</w:t>
            </w:r>
          </w:p>
        </w:tc>
        <w:tc>
          <w:tcPr>
            <w:tcW w:w="1152" w:type="dxa"/>
          </w:tcPr>
          <w:p w14:paraId="5D23226C" w14:textId="77777777" w:rsidR="00C77C9B" w:rsidRDefault="008D07D6">
            <w:pPr>
              <w:pStyle w:val="TableText"/>
            </w:pPr>
            <w:r>
              <w:t>MAY</w:t>
            </w:r>
          </w:p>
        </w:tc>
        <w:tc>
          <w:tcPr>
            <w:tcW w:w="864" w:type="dxa"/>
          </w:tcPr>
          <w:p w14:paraId="27EC65C6" w14:textId="77777777" w:rsidR="00C77C9B" w:rsidRDefault="00C77C9B">
            <w:pPr>
              <w:pStyle w:val="TableText"/>
            </w:pPr>
          </w:p>
        </w:tc>
        <w:tc>
          <w:tcPr>
            <w:tcW w:w="1104" w:type="dxa"/>
          </w:tcPr>
          <w:p w14:paraId="33092862" w14:textId="211F9C5B" w:rsidR="00C77C9B" w:rsidRDefault="00000000">
            <w:pPr>
              <w:pStyle w:val="TableText"/>
            </w:pPr>
            <w:hyperlink w:anchor="C_4482-866">
              <w:r w:rsidR="008D07D6">
                <w:rPr>
                  <w:rStyle w:val="HyperlinkText9pt"/>
                </w:rPr>
                <w:t>4482-866</w:t>
              </w:r>
            </w:hyperlink>
          </w:p>
        </w:tc>
        <w:tc>
          <w:tcPr>
            <w:tcW w:w="2975" w:type="dxa"/>
          </w:tcPr>
          <w:p w14:paraId="015F0E13" w14:textId="77777777" w:rsidR="00C77C9B" w:rsidRDefault="00C77C9B">
            <w:pPr>
              <w:pStyle w:val="TableText"/>
            </w:pPr>
          </w:p>
        </w:tc>
      </w:tr>
      <w:tr w:rsidR="00C77C9B" w14:paraId="3D9EAC46" w14:textId="77777777">
        <w:trPr>
          <w:jc w:val="center"/>
        </w:trPr>
        <w:tc>
          <w:tcPr>
            <w:tcW w:w="3345" w:type="dxa"/>
          </w:tcPr>
          <w:p w14:paraId="6F480E84" w14:textId="77777777" w:rsidR="00C77C9B" w:rsidRDefault="008D07D6">
            <w:pPr>
              <w:pStyle w:val="TableText"/>
            </w:pPr>
            <w:r>
              <w:tab/>
            </w:r>
            <w:r>
              <w:tab/>
            </w:r>
            <w:r>
              <w:tab/>
              <w:t>@sdtc:valueSet</w:t>
            </w:r>
          </w:p>
        </w:tc>
        <w:tc>
          <w:tcPr>
            <w:tcW w:w="720" w:type="dxa"/>
          </w:tcPr>
          <w:p w14:paraId="3A61CD26" w14:textId="77777777" w:rsidR="00C77C9B" w:rsidRDefault="008D07D6">
            <w:pPr>
              <w:pStyle w:val="TableText"/>
            </w:pPr>
            <w:r>
              <w:t>0..1</w:t>
            </w:r>
          </w:p>
        </w:tc>
        <w:tc>
          <w:tcPr>
            <w:tcW w:w="1152" w:type="dxa"/>
          </w:tcPr>
          <w:p w14:paraId="5507F38F" w14:textId="77777777" w:rsidR="00C77C9B" w:rsidRDefault="008D07D6">
            <w:pPr>
              <w:pStyle w:val="TableText"/>
            </w:pPr>
            <w:r>
              <w:t>MAY</w:t>
            </w:r>
          </w:p>
        </w:tc>
        <w:tc>
          <w:tcPr>
            <w:tcW w:w="864" w:type="dxa"/>
          </w:tcPr>
          <w:p w14:paraId="2D179D1A" w14:textId="77777777" w:rsidR="00C77C9B" w:rsidRDefault="00C77C9B">
            <w:pPr>
              <w:pStyle w:val="TableText"/>
            </w:pPr>
          </w:p>
        </w:tc>
        <w:tc>
          <w:tcPr>
            <w:tcW w:w="1104" w:type="dxa"/>
          </w:tcPr>
          <w:p w14:paraId="7DF2B45A" w14:textId="1D146C8C" w:rsidR="00C77C9B" w:rsidRDefault="00000000">
            <w:pPr>
              <w:pStyle w:val="TableText"/>
            </w:pPr>
            <w:hyperlink w:anchor="C_4482-875">
              <w:r w:rsidR="008D07D6">
                <w:rPr>
                  <w:rStyle w:val="HyperlinkText9pt"/>
                </w:rPr>
                <w:t>4482-875</w:t>
              </w:r>
            </w:hyperlink>
          </w:p>
        </w:tc>
        <w:tc>
          <w:tcPr>
            <w:tcW w:w="2975" w:type="dxa"/>
          </w:tcPr>
          <w:p w14:paraId="62FDCC97" w14:textId="77777777" w:rsidR="00C77C9B" w:rsidRDefault="008D07D6">
            <w:pPr>
              <w:pStyle w:val="TableText"/>
            </w:pPr>
            <w:r>
              <w:t>2.16.840.1.114222.4.11.7508</w:t>
            </w:r>
          </w:p>
        </w:tc>
      </w:tr>
      <w:tr w:rsidR="00C77C9B" w14:paraId="251601F0" w14:textId="77777777">
        <w:trPr>
          <w:jc w:val="center"/>
        </w:trPr>
        <w:tc>
          <w:tcPr>
            <w:tcW w:w="3345" w:type="dxa"/>
          </w:tcPr>
          <w:p w14:paraId="0B43D718" w14:textId="77777777" w:rsidR="00C77C9B" w:rsidRDefault="008D07D6">
            <w:pPr>
              <w:pStyle w:val="TableText"/>
            </w:pPr>
            <w:r>
              <w:tab/>
            </w:r>
            <w:r>
              <w:tab/>
            </w:r>
            <w:r>
              <w:tab/>
              <w:t>@sdtc:valueSetVersion</w:t>
            </w:r>
          </w:p>
        </w:tc>
        <w:tc>
          <w:tcPr>
            <w:tcW w:w="720" w:type="dxa"/>
          </w:tcPr>
          <w:p w14:paraId="449F6925" w14:textId="77777777" w:rsidR="00C77C9B" w:rsidRDefault="008D07D6">
            <w:pPr>
              <w:pStyle w:val="TableText"/>
            </w:pPr>
            <w:r>
              <w:t>0..1</w:t>
            </w:r>
          </w:p>
        </w:tc>
        <w:tc>
          <w:tcPr>
            <w:tcW w:w="1152" w:type="dxa"/>
          </w:tcPr>
          <w:p w14:paraId="32917779" w14:textId="77777777" w:rsidR="00C77C9B" w:rsidRDefault="008D07D6">
            <w:pPr>
              <w:pStyle w:val="TableText"/>
            </w:pPr>
            <w:r>
              <w:t>MAY</w:t>
            </w:r>
          </w:p>
        </w:tc>
        <w:tc>
          <w:tcPr>
            <w:tcW w:w="864" w:type="dxa"/>
          </w:tcPr>
          <w:p w14:paraId="11A13E4B" w14:textId="77777777" w:rsidR="00C77C9B" w:rsidRDefault="00C77C9B">
            <w:pPr>
              <w:pStyle w:val="TableText"/>
            </w:pPr>
          </w:p>
        </w:tc>
        <w:tc>
          <w:tcPr>
            <w:tcW w:w="1104" w:type="dxa"/>
          </w:tcPr>
          <w:p w14:paraId="71DF74D9" w14:textId="7669CED2" w:rsidR="00C77C9B" w:rsidRDefault="00000000">
            <w:pPr>
              <w:pStyle w:val="TableText"/>
            </w:pPr>
            <w:hyperlink w:anchor="C_4482-876">
              <w:r w:rsidR="008D07D6">
                <w:rPr>
                  <w:rStyle w:val="HyperlinkText9pt"/>
                </w:rPr>
                <w:t>4482-876</w:t>
              </w:r>
            </w:hyperlink>
          </w:p>
        </w:tc>
        <w:tc>
          <w:tcPr>
            <w:tcW w:w="2975" w:type="dxa"/>
          </w:tcPr>
          <w:p w14:paraId="24928C1D" w14:textId="77777777" w:rsidR="00C77C9B" w:rsidRDefault="00C77C9B">
            <w:pPr>
              <w:pStyle w:val="TableText"/>
            </w:pPr>
          </w:p>
        </w:tc>
      </w:tr>
    </w:tbl>
    <w:p w14:paraId="58552004" w14:textId="77777777" w:rsidR="00C77C9B" w:rsidRDefault="00C77C9B">
      <w:pPr>
        <w:pStyle w:val="BodyText"/>
      </w:pPr>
    </w:p>
    <w:p w14:paraId="54BA0C66" w14:textId="5A741E36" w:rsidR="00C77C9B" w:rsidRDefault="008D07D6" w:rsidP="0055183B">
      <w:pPr>
        <w:numPr>
          <w:ilvl w:val="0"/>
          <w:numId w:val="40"/>
        </w:numPr>
      </w:pPr>
      <w:r>
        <w:t xml:space="preserve">Conforms to </w:t>
      </w:r>
      <w:hyperlink w:anchor="E_Procedure_Activity_Procedure_V2">
        <w:r>
          <w:rPr>
            <w:rStyle w:val="HyperlinkCourierBold"/>
          </w:rPr>
          <w:t>Procedure Activity Procedure (V2)</w:t>
        </w:r>
      </w:hyperlink>
      <w:r>
        <w:t xml:space="preserve"> template </w:t>
      </w:r>
      <w:r>
        <w:rPr>
          <w:rStyle w:val="XMLname"/>
        </w:rPr>
        <w:t>(identifier: urn:hl7ii:2.16.840.1.113883.10.20.22.4.14:2014-06-09)</w:t>
      </w:r>
      <w:r>
        <w:t>.</w:t>
      </w:r>
    </w:p>
    <w:p w14:paraId="007A81D2" w14:textId="77777777" w:rsidR="00C77C9B" w:rsidRDefault="008D07D6" w:rsidP="0055183B">
      <w:pPr>
        <w:numPr>
          <w:ilvl w:val="0"/>
          <w:numId w:val="40"/>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2409" w:name="C_4482-854"/>
      <w:r>
        <w:t xml:space="preserve"> (CONF:4482-854)</w:t>
      </w:r>
      <w:bookmarkEnd w:id="2409"/>
      <w:r>
        <w:t>.</w:t>
      </w:r>
    </w:p>
    <w:p w14:paraId="76D303D1" w14:textId="77777777" w:rsidR="00C77C9B" w:rsidRDefault="008D07D6" w:rsidP="0055183B">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410" w:name="C_4482-855"/>
      <w:r>
        <w:t xml:space="preserve"> (CONF:4482-855)</w:t>
      </w:r>
      <w:bookmarkEnd w:id="2410"/>
      <w:r>
        <w:t>.</w:t>
      </w:r>
    </w:p>
    <w:p w14:paraId="1846616A" w14:textId="77777777" w:rsidR="00C77C9B" w:rsidRDefault="008D07D6" w:rsidP="0055183B">
      <w:pPr>
        <w:numPr>
          <w:ilvl w:val="0"/>
          <w:numId w:val="40"/>
        </w:numPr>
      </w:pPr>
      <w:r>
        <w:rPr>
          <w:rStyle w:val="keyword"/>
        </w:rPr>
        <w:t>MAY</w:t>
      </w:r>
      <w:r>
        <w:t xml:space="preserve"> contain zero or one [0..1] </w:t>
      </w:r>
      <w:r>
        <w:rPr>
          <w:rStyle w:val="XMLnameBold"/>
        </w:rPr>
        <w:t>@negationInd</w:t>
      </w:r>
      <w:bookmarkStart w:id="2411" w:name="C_4482-1143"/>
      <w:r>
        <w:t xml:space="preserve"> (CONF:4482-1143)</w:t>
      </w:r>
      <w:bookmarkEnd w:id="2411"/>
      <w:r>
        <w:t>.</w:t>
      </w:r>
    </w:p>
    <w:p w14:paraId="5F13E185" w14:textId="77777777" w:rsidR="00C77C9B" w:rsidRDefault="008D07D6" w:rsidP="0055183B">
      <w:pPr>
        <w:numPr>
          <w:ilvl w:val="0"/>
          <w:numId w:val="40"/>
        </w:numPr>
      </w:pPr>
      <w:r>
        <w:rPr>
          <w:rStyle w:val="keyword"/>
        </w:rPr>
        <w:t>SHALL</w:t>
      </w:r>
      <w:r>
        <w:t xml:space="preserve"> contain exactly one [1..1] </w:t>
      </w:r>
      <w:r>
        <w:rPr>
          <w:rStyle w:val="XMLnameBold"/>
        </w:rPr>
        <w:t>templateId</w:t>
      </w:r>
      <w:bookmarkStart w:id="2412" w:name="C_4482-825"/>
      <w:r>
        <w:t xml:space="preserve"> (CONF:4482-825)</w:t>
      </w:r>
      <w:bookmarkEnd w:id="2412"/>
      <w:r>
        <w:t xml:space="preserve"> such that it</w:t>
      </w:r>
    </w:p>
    <w:p w14:paraId="18BF8622" w14:textId="77777777" w:rsidR="00C77C9B" w:rsidRDefault="008D07D6" w:rsidP="0055183B">
      <w:pPr>
        <w:numPr>
          <w:ilvl w:val="1"/>
          <w:numId w:val="40"/>
        </w:numPr>
      </w:pPr>
      <w:r>
        <w:rPr>
          <w:rStyle w:val="keyword"/>
        </w:rPr>
        <w:t>SHALL</w:t>
      </w:r>
      <w:r>
        <w:t xml:space="preserve"> contain exactly one [1..1] </w:t>
      </w:r>
      <w:r>
        <w:rPr>
          <w:rStyle w:val="XMLnameBold"/>
        </w:rPr>
        <w:t>@root</w:t>
      </w:r>
      <w:r>
        <w:t>=</w:t>
      </w:r>
      <w:r>
        <w:rPr>
          <w:rStyle w:val="XMLname"/>
        </w:rPr>
        <w:t>"2.16.840.1.113883.10.20.15.2.3.44"</w:t>
      </w:r>
      <w:bookmarkStart w:id="2413" w:name="C_4482-856"/>
      <w:r>
        <w:t xml:space="preserve"> (CONF:4482-856)</w:t>
      </w:r>
      <w:bookmarkEnd w:id="2413"/>
      <w:r>
        <w:t>.</w:t>
      </w:r>
    </w:p>
    <w:p w14:paraId="06897F87" w14:textId="77777777" w:rsidR="00C77C9B" w:rsidRDefault="008D07D6" w:rsidP="0055183B">
      <w:pPr>
        <w:numPr>
          <w:ilvl w:val="1"/>
          <w:numId w:val="40"/>
        </w:numPr>
      </w:pPr>
      <w:r>
        <w:rPr>
          <w:rStyle w:val="keyword"/>
        </w:rPr>
        <w:t>SHALL</w:t>
      </w:r>
      <w:r>
        <w:t xml:space="preserve"> contain exactly one [1..1] </w:t>
      </w:r>
      <w:r>
        <w:rPr>
          <w:rStyle w:val="XMLnameBold"/>
        </w:rPr>
        <w:t>@extension</w:t>
      </w:r>
      <w:r>
        <w:t>=</w:t>
      </w:r>
      <w:r>
        <w:rPr>
          <w:rStyle w:val="XMLname"/>
        </w:rPr>
        <w:t>"2021-01-01"</w:t>
      </w:r>
      <w:bookmarkStart w:id="2414" w:name="C_4482-857"/>
      <w:r>
        <w:t xml:space="preserve"> (CONF:4482-857)</w:t>
      </w:r>
      <w:bookmarkEnd w:id="2414"/>
      <w:r>
        <w:t>.</w:t>
      </w:r>
    </w:p>
    <w:p w14:paraId="63EE01DB" w14:textId="77777777" w:rsidR="00C77C9B" w:rsidRDefault="008D07D6" w:rsidP="0055183B">
      <w:pPr>
        <w:numPr>
          <w:ilvl w:val="0"/>
          <w:numId w:val="40"/>
        </w:numPr>
      </w:pPr>
      <w:r>
        <w:rPr>
          <w:rStyle w:val="keyword"/>
        </w:rPr>
        <w:lastRenderedPageBreak/>
        <w:t>SHALL</w:t>
      </w:r>
      <w:r>
        <w:t xml:space="preserve"> contain exactly one [1..1] </w:t>
      </w:r>
      <w:r>
        <w:rPr>
          <w:rStyle w:val="XMLnameBold"/>
        </w:rPr>
        <w:t>code</w:t>
      </w:r>
      <w:bookmarkStart w:id="2415" w:name="C_4482-826"/>
      <w:r>
        <w:t xml:space="preserve"> (CONF:4482-826)</w:t>
      </w:r>
      <w:bookmarkEnd w:id="2415"/>
      <w:r>
        <w:t>.</w:t>
      </w:r>
    </w:p>
    <w:p w14:paraId="3CCA2805" w14:textId="77777777" w:rsidR="00C77C9B" w:rsidRDefault="008D07D6" w:rsidP="0055183B">
      <w:pPr>
        <w:numPr>
          <w:ilvl w:val="1"/>
          <w:numId w:val="40"/>
        </w:numPr>
      </w:pPr>
      <w:r>
        <w:t xml:space="preserve">This code </w:t>
      </w:r>
      <w:r>
        <w:rPr>
          <w:rStyle w:val="keyword"/>
        </w:rPr>
        <w:t>MAY</w:t>
      </w:r>
      <w:r>
        <w:t xml:space="preserve"> contain zero or one [0..1] </w:t>
      </w:r>
      <w:r>
        <w:rPr>
          <w:rStyle w:val="XMLnameBold"/>
        </w:rPr>
        <w:t>@nullFlavor</w:t>
      </w:r>
      <w:bookmarkStart w:id="2416" w:name="C_4482-1156"/>
      <w:r>
        <w:t xml:space="preserve"> (CONF:4482-1156)</w:t>
      </w:r>
      <w:bookmarkEnd w:id="2416"/>
      <w:r>
        <w:t>.</w:t>
      </w:r>
    </w:p>
    <w:p w14:paraId="326E0C27" w14:textId="30DF7D83" w:rsidR="00C77C9B" w:rsidRDefault="008D07D6" w:rsidP="0055183B">
      <w:pPr>
        <w:numPr>
          <w:ilvl w:val="1"/>
          <w:numId w:val="40"/>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Diagnosis_Problem_Triggers_for_Public_H">
        <w:r>
          <w:rPr>
            <w:rStyle w:val="HyperlinkCourierBold"/>
          </w:rPr>
          <w:t>Diagnosis_Problem Triggers for Public Health Reporting (RCTC Subset)</w:t>
        </w:r>
      </w:hyperlink>
      <w:r>
        <w:rPr>
          <w:rStyle w:val="XMLname"/>
        </w:rPr>
        <w:t xml:space="preserve"> urn:oid:2.16.840.1.113762.1.4.1146.627</w:t>
      </w:r>
      <w:r>
        <w:rPr>
          <w:rStyle w:val="keyword"/>
        </w:rPr>
        <w:t xml:space="preserve"> DYNAMIC</w:t>
      </w:r>
      <w:bookmarkStart w:id="2417" w:name="C_4482-865"/>
      <w:r>
        <w:t xml:space="preserve"> (CONF:4482-865)</w:t>
      </w:r>
      <w:bookmarkEnd w:id="2417"/>
      <w:r>
        <w:t>.</w:t>
      </w:r>
    </w:p>
    <w:p w14:paraId="42D500D2" w14:textId="77777777" w:rsidR="00C77C9B" w:rsidRDefault="008D07D6" w:rsidP="0055183B">
      <w:pPr>
        <w:numPr>
          <w:ilvl w:val="1"/>
          <w:numId w:val="40"/>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2418" w:name="C_4482-873"/>
      <w:r>
        <w:t xml:space="preserve"> (CONF:4482-873)</w:t>
      </w:r>
      <w:bookmarkEnd w:id="2418"/>
      <w:r>
        <w:t>.</w:t>
      </w:r>
    </w:p>
    <w:p w14:paraId="008D4B2A" w14:textId="77777777" w:rsidR="00C77C9B" w:rsidRDefault="008D07D6" w:rsidP="0055183B">
      <w:pPr>
        <w:numPr>
          <w:ilvl w:val="1"/>
          <w:numId w:val="40"/>
        </w:numPr>
      </w:pPr>
      <w:r>
        <w:t xml:space="preserve">This code </w:t>
      </w:r>
      <w:r>
        <w:rPr>
          <w:rStyle w:val="keyword"/>
        </w:rPr>
        <w:t>SHOULD</w:t>
      </w:r>
      <w:r>
        <w:t xml:space="preserve"> contain zero or one [0..1] </w:t>
      </w:r>
      <w:r>
        <w:rPr>
          <w:rStyle w:val="XMLnameBold"/>
        </w:rPr>
        <w:t>@sdtc:valueSetVersion</w:t>
      </w:r>
      <w:bookmarkStart w:id="2419" w:name="C_4482-874"/>
      <w:r>
        <w:t xml:space="preserve"> (CONF:4482-874)</w:t>
      </w:r>
      <w:bookmarkEnd w:id="2419"/>
      <w:r>
        <w:t>.</w:t>
      </w:r>
      <w:r>
        <w:br/>
        <w:t>Note: RCTC Definition Version used (e.g., 2020-11-13)</w:t>
      </w:r>
    </w:p>
    <w:p w14:paraId="478939B0" w14:textId="77777777" w:rsidR="00C77C9B" w:rsidRDefault="008D07D6" w:rsidP="0055183B">
      <w:pPr>
        <w:numPr>
          <w:ilvl w:val="1"/>
          <w:numId w:val="40"/>
        </w:numPr>
      </w:pPr>
      <w:r>
        <w:t xml:space="preserve">This code </w:t>
      </w:r>
      <w:r>
        <w:rPr>
          <w:rStyle w:val="keyword"/>
        </w:rPr>
        <w:t>MAY</w:t>
      </w:r>
      <w:r>
        <w:t xml:space="preserve"> contain zero or more [0..*] </w:t>
      </w:r>
      <w:r>
        <w:rPr>
          <w:rStyle w:val="XMLnameBold"/>
        </w:rPr>
        <w:t>translation</w:t>
      </w:r>
      <w:bookmarkStart w:id="2420" w:name="C_4482-866"/>
      <w:r>
        <w:t xml:space="preserve"> (CONF:4482-866)</w:t>
      </w:r>
      <w:bookmarkEnd w:id="2420"/>
      <w:r>
        <w:t>.</w:t>
      </w:r>
    </w:p>
    <w:p w14:paraId="7676EDF3" w14:textId="77777777" w:rsidR="00C77C9B" w:rsidRDefault="008D07D6" w:rsidP="0055183B">
      <w:pPr>
        <w:numPr>
          <w:ilvl w:val="2"/>
          <w:numId w:val="40"/>
        </w:numPr>
      </w:pPr>
      <w:r>
        <w:t xml:space="preserve">The translation, if present, </w:t>
      </w:r>
      <w:r>
        <w:rPr>
          <w:rStyle w:val="keyword"/>
        </w:rPr>
        <w:t>MAY</w:t>
      </w:r>
      <w:r>
        <w:t xml:space="preserve"> contain zero or one [0..1] </w:t>
      </w:r>
      <w:r>
        <w:rPr>
          <w:rStyle w:val="XMLnameBold"/>
        </w:rPr>
        <w:t>@sdtc:valueSet</w:t>
      </w:r>
      <w:r>
        <w:t>=</w:t>
      </w:r>
      <w:r>
        <w:rPr>
          <w:rStyle w:val="XMLname"/>
        </w:rPr>
        <w:t>"2.16.840.1.114222.4.11.7508"</w:t>
      </w:r>
      <w:bookmarkStart w:id="2421" w:name="C_4482-875"/>
      <w:r>
        <w:t xml:space="preserve"> (CONF:4482-875)</w:t>
      </w:r>
      <w:bookmarkEnd w:id="2421"/>
      <w:r>
        <w:t>.</w:t>
      </w:r>
    </w:p>
    <w:p w14:paraId="4B9386DA" w14:textId="77777777" w:rsidR="00C77C9B" w:rsidRDefault="008D07D6" w:rsidP="0055183B">
      <w:pPr>
        <w:numPr>
          <w:ilvl w:val="2"/>
          <w:numId w:val="40"/>
        </w:numPr>
      </w:pPr>
      <w:r>
        <w:t xml:space="preserve">The translation, if present, </w:t>
      </w:r>
      <w:r>
        <w:rPr>
          <w:rStyle w:val="keyword"/>
        </w:rPr>
        <w:t>MAY</w:t>
      </w:r>
      <w:r>
        <w:t xml:space="preserve"> contain zero or one [0..1] </w:t>
      </w:r>
      <w:r>
        <w:rPr>
          <w:rStyle w:val="XMLnameBold"/>
        </w:rPr>
        <w:t>@sdtc:valueSetVersion</w:t>
      </w:r>
      <w:bookmarkStart w:id="2422" w:name="C_4482-876"/>
      <w:r>
        <w:t xml:space="preserve"> (CONF:4482-876)</w:t>
      </w:r>
      <w:bookmarkEnd w:id="2422"/>
      <w:r>
        <w:t>.</w:t>
      </w:r>
      <w:r>
        <w:br/>
        <w:t>Note: RCTC Definition Version used (e.g., 2020-11-13)</w:t>
      </w:r>
    </w:p>
    <w:p w14:paraId="75A93188" w14:textId="77777777" w:rsidR="00C77C9B" w:rsidRDefault="008D07D6" w:rsidP="0055183B">
      <w:pPr>
        <w:numPr>
          <w:ilvl w:val="2"/>
          <w:numId w:val="40"/>
        </w:numPr>
      </w:pPr>
      <w:r>
        <w:t xml:space="preserve">If either translation/@sdtc:valueSet or translation/@sdtc:valueSetVersion is present then both translation/@sdtc:valueSet and translation/@sdtc:valueSetVersion </w:t>
      </w:r>
      <w:r>
        <w:rPr>
          <w:rStyle w:val="keyword"/>
        </w:rPr>
        <w:t>SHALL</w:t>
      </w:r>
      <w:r>
        <w:t xml:space="preserve"> be present (CONF:4482-871).</w:t>
      </w:r>
    </w:p>
    <w:p w14:paraId="76DE3486" w14:textId="77777777" w:rsidR="00C77C9B" w:rsidRDefault="008D07D6" w:rsidP="0055183B">
      <w:pPr>
        <w:numPr>
          <w:ilvl w:val="1"/>
          <w:numId w:val="40"/>
        </w:numPr>
      </w:pPr>
      <w:r>
        <w:t xml:space="preserve">If either code/@sdtc:valueSet or code/@sdtc:valueSetVersion is present then both code/@sdtc:valueSet and code/@sdtc:valueSetVersion </w:t>
      </w:r>
      <w:r>
        <w:rPr>
          <w:rStyle w:val="keyword"/>
        </w:rPr>
        <w:t>SHALL</w:t>
      </w:r>
      <w:r>
        <w:t xml:space="preserve"> be present (CONF:4482-872).</w:t>
      </w:r>
    </w:p>
    <w:p w14:paraId="4591FE47" w14:textId="77777777" w:rsidR="00C77C9B" w:rsidRDefault="008D07D6" w:rsidP="0055183B">
      <w:pPr>
        <w:numPr>
          <w:ilvl w:val="1"/>
          <w:numId w:val="40"/>
        </w:numPr>
      </w:pPr>
      <w:r>
        <w:t xml:space="preserve">Either cda:code[@code and @sdtc:valueSetVersion and @sdtc:valueSet] or cda:code/cda:translation[@code and @sdtc:valueSetVersion and @sdtc:valueSet] </w:t>
      </w:r>
      <w:r>
        <w:rPr>
          <w:rStyle w:val="keyword"/>
        </w:rPr>
        <w:t>SHALL</w:t>
      </w:r>
      <w:r>
        <w:t xml:space="preserve"> be present (CONF:4482-1157).</w:t>
      </w:r>
    </w:p>
    <w:p w14:paraId="0CD4BE8A" w14:textId="28682C34" w:rsidR="00C77C9B" w:rsidRDefault="008D07D6">
      <w:pPr>
        <w:pStyle w:val="Caption"/>
        <w:ind w:left="130" w:right="115"/>
      </w:pPr>
      <w:bookmarkStart w:id="2423" w:name="_Toc175307924"/>
      <w:r>
        <w:t xml:space="preserve">Figure </w:t>
      </w:r>
      <w:r>
        <w:fldChar w:fldCharType="begin"/>
      </w:r>
      <w:r>
        <w:instrText>SEQ Figure \* ARABIC</w:instrText>
      </w:r>
      <w:r>
        <w:fldChar w:fldCharType="separate"/>
      </w:r>
      <w:r w:rsidR="00C17516">
        <w:t>109</w:t>
      </w:r>
      <w:r>
        <w:fldChar w:fldCharType="end"/>
      </w:r>
      <w:r>
        <w:t>: Initial Case Report Trigger Code Procedure Activity Procedure Example</w:t>
      </w:r>
      <w:bookmarkEnd w:id="2423"/>
    </w:p>
    <w:p w14:paraId="589E7851" w14:textId="77777777" w:rsidR="00C77C9B" w:rsidRDefault="008D07D6">
      <w:pPr>
        <w:pStyle w:val="Example"/>
        <w:ind w:left="130" w:right="115"/>
      </w:pPr>
      <w:r>
        <w:t>&lt;!-- This is an example code: at the time of publication, no RCTC value set exists for procedures --&gt;</w:t>
      </w:r>
    </w:p>
    <w:p w14:paraId="527AA081" w14:textId="77777777" w:rsidR="00C77C9B" w:rsidRDefault="008D07D6">
      <w:pPr>
        <w:pStyle w:val="Example"/>
        <w:ind w:left="130" w:right="115"/>
      </w:pPr>
      <w:r>
        <w:t>&lt;procedure classCode="PROC" moodCode="EVN"&gt;</w:t>
      </w:r>
    </w:p>
    <w:p w14:paraId="456C4FFA" w14:textId="77777777" w:rsidR="00C77C9B" w:rsidRDefault="008D07D6">
      <w:pPr>
        <w:pStyle w:val="Example"/>
        <w:ind w:left="130" w:right="115"/>
      </w:pPr>
      <w:r>
        <w:t xml:space="preserve">    &lt;!-- [C-CDA R2.1] Procedure Activity Procedure (V2) --&gt;</w:t>
      </w:r>
    </w:p>
    <w:p w14:paraId="6744FEDD" w14:textId="77777777" w:rsidR="00C77C9B" w:rsidRDefault="008D07D6">
      <w:pPr>
        <w:pStyle w:val="Example"/>
        <w:ind w:left="130" w:right="115"/>
      </w:pPr>
      <w:r>
        <w:t xml:space="preserve">    &lt;templateId root="2.16.840.1.113883.10.20.22.4.14" extension="2014-06-09"/&gt;</w:t>
      </w:r>
    </w:p>
    <w:p w14:paraId="5CF24457" w14:textId="77777777" w:rsidR="00C77C9B" w:rsidRDefault="008D07D6">
      <w:pPr>
        <w:pStyle w:val="Example"/>
        <w:ind w:left="130" w:right="115"/>
      </w:pPr>
      <w:r>
        <w:t xml:space="preserve">    &lt;!-- [eICR R2 STU3] Initial Case Report Trigger Code Procedure Activity Procedure --&gt;</w:t>
      </w:r>
    </w:p>
    <w:p w14:paraId="5534B890" w14:textId="77777777" w:rsidR="00C77C9B" w:rsidRDefault="008D07D6">
      <w:pPr>
        <w:pStyle w:val="Example"/>
        <w:ind w:left="130" w:right="115"/>
      </w:pPr>
      <w:r>
        <w:t xml:space="preserve">    &lt;templateId root="2.16.840.1.113883.10.20.15.2.3.44" extension="2021-01-01"/&gt;</w:t>
      </w:r>
    </w:p>
    <w:p w14:paraId="629948EC" w14:textId="77777777" w:rsidR="00C77C9B" w:rsidRDefault="008D07D6">
      <w:pPr>
        <w:pStyle w:val="Example"/>
        <w:ind w:left="130" w:right="115"/>
      </w:pPr>
      <w:r>
        <w:t xml:space="preserve">    &lt;id root="609a7b3b-3bd1-4e83-b621-c4afe4a90cd7"/&gt;</w:t>
      </w:r>
    </w:p>
    <w:p w14:paraId="2D8F730E" w14:textId="77777777" w:rsidR="00C77C9B" w:rsidRDefault="008D07D6">
      <w:pPr>
        <w:pStyle w:val="Example"/>
        <w:ind w:left="130" w:right="115"/>
      </w:pPr>
      <w:r>
        <w:t xml:space="preserve">    &lt;code code="233573008" </w:t>
      </w:r>
    </w:p>
    <w:p w14:paraId="733DBA72" w14:textId="77777777" w:rsidR="00C77C9B" w:rsidRDefault="008D07D6">
      <w:pPr>
        <w:pStyle w:val="Example"/>
        <w:ind w:left="130" w:right="115"/>
      </w:pPr>
      <w:r>
        <w:t xml:space="preserve">        codeSystem="2.16.840.1.113883.6.96" </w:t>
      </w:r>
    </w:p>
    <w:p w14:paraId="2226A9DE" w14:textId="77777777" w:rsidR="00C77C9B" w:rsidRDefault="008D07D6">
      <w:pPr>
        <w:pStyle w:val="Example"/>
        <w:ind w:left="130" w:right="115"/>
      </w:pPr>
      <w:r>
        <w:t xml:space="preserve">        codeSystemName="SNOMED CT"</w:t>
      </w:r>
    </w:p>
    <w:p w14:paraId="404F6644" w14:textId="77777777" w:rsidR="00C77C9B" w:rsidRDefault="008D07D6">
      <w:pPr>
        <w:pStyle w:val="Example"/>
        <w:ind w:left="130" w:right="115"/>
      </w:pPr>
      <w:r>
        <w:t xml:space="preserve">        displayName="Extracorporeal membrane oxygenation (procedure)" </w:t>
      </w:r>
    </w:p>
    <w:p w14:paraId="41131685" w14:textId="77777777" w:rsidR="00C77C9B" w:rsidRDefault="008D07D6">
      <w:pPr>
        <w:pStyle w:val="Example"/>
        <w:ind w:left="130" w:right="115"/>
      </w:pPr>
      <w:r>
        <w:t xml:space="preserve">        sdtc:valueSet="2.16.840.1.114222.4.11.7508"</w:t>
      </w:r>
    </w:p>
    <w:p w14:paraId="1453C1AA" w14:textId="77777777" w:rsidR="00C77C9B" w:rsidRDefault="008D07D6">
      <w:pPr>
        <w:pStyle w:val="Example"/>
        <w:ind w:left="130" w:right="115"/>
      </w:pPr>
      <w:r>
        <w:t xml:space="preserve">        sdtc:valueSetVersion="2020-11-13"/&gt;</w:t>
      </w:r>
    </w:p>
    <w:p w14:paraId="6C3945F6" w14:textId="77777777" w:rsidR="00C77C9B" w:rsidRDefault="008D07D6">
      <w:pPr>
        <w:pStyle w:val="Example"/>
        <w:ind w:left="130" w:right="115"/>
      </w:pPr>
      <w:r>
        <w:t xml:space="preserve">    &lt;statusCode code="completed"/&gt;</w:t>
      </w:r>
    </w:p>
    <w:p w14:paraId="6C3DD8D7" w14:textId="77777777" w:rsidR="00C77C9B" w:rsidRDefault="008D07D6">
      <w:pPr>
        <w:pStyle w:val="Example"/>
        <w:ind w:left="130" w:right="115"/>
      </w:pPr>
      <w:r>
        <w:t xml:space="preserve">    &lt;effectiveTime value="20201115"/&gt;</w:t>
      </w:r>
    </w:p>
    <w:p w14:paraId="1BB48E4B" w14:textId="77777777" w:rsidR="00C77C9B" w:rsidRDefault="008D07D6">
      <w:pPr>
        <w:pStyle w:val="Example"/>
        <w:ind w:left="130" w:right="115"/>
      </w:pPr>
      <w:r>
        <w:t>&lt;/procedure&gt;</w:t>
      </w:r>
    </w:p>
    <w:p w14:paraId="78C39328" w14:textId="77777777" w:rsidR="00C77C9B" w:rsidRDefault="00C77C9B">
      <w:pPr>
        <w:pStyle w:val="BodyText"/>
      </w:pPr>
    </w:p>
    <w:p w14:paraId="01F1636A" w14:textId="77777777" w:rsidR="00C77C9B" w:rsidRDefault="008D07D6">
      <w:pPr>
        <w:pStyle w:val="Heading2nospace"/>
      </w:pPr>
      <w:bookmarkStart w:id="2424" w:name="E_Product_Instance"/>
      <w:bookmarkStart w:id="2425" w:name="_Toc175307768"/>
      <w:r>
        <w:lastRenderedPageBreak/>
        <w:t>Product Instance</w:t>
      </w:r>
      <w:bookmarkEnd w:id="2424"/>
      <w:bookmarkEnd w:id="2425"/>
    </w:p>
    <w:p w14:paraId="247F92FB" w14:textId="77777777" w:rsidR="00C77C9B" w:rsidRDefault="008D07D6">
      <w:pPr>
        <w:pStyle w:val="BracketData"/>
      </w:pPr>
      <w:r>
        <w:t>[participantRole: identifier urn:oid:2.16.840.1.113883.10.20.22.4.37 (open)]</w:t>
      </w:r>
    </w:p>
    <w:p w14:paraId="4D3666E0" w14:textId="77777777" w:rsidR="00C77C9B" w:rsidRDefault="008D07D6">
      <w:pPr>
        <w:pStyle w:val="BracketData"/>
      </w:pPr>
      <w:r>
        <w:t>Published as part of Consolidated CDA Templates for Clinical Notes (US Realm) DSTU R1.1</w:t>
      </w:r>
    </w:p>
    <w:p w14:paraId="3B1578FD" w14:textId="1FB62BF5" w:rsidR="00C77C9B" w:rsidRDefault="008D07D6">
      <w:pPr>
        <w:pStyle w:val="Caption"/>
      </w:pPr>
      <w:bookmarkStart w:id="2426" w:name="_Toc175308215"/>
      <w:r>
        <w:t xml:space="preserve">Table </w:t>
      </w:r>
      <w:r>
        <w:fldChar w:fldCharType="begin"/>
      </w:r>
      <w:r>
        <w:instrText>SEQ Table \* ARABIC</w:instrText>
      </w:r>
      <w:r>
        <w:fldChar w:fldCharType="separate"/>
      </w:r>
      <w:r w:rsidR="00C17516">
        <w:t>246</w:t>
      </w:r>
      <w:r>
        <w:fldChar w:fldCharType="end"/>
      </w:r>
      <w:r>
        <w:t>: Product Instance Contexts</w:t>
      </w:r>
      <w:bookmarkEnd w:id="24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6BBA111" w14:textId="77777777">
        <w:trPr>
          <w:cantSplit/>
          <w:tblHeader/>
          <w:jc w:val="center"/>
        </w:trPr>
        <w:tc>
          <w:tcPr>
            <w:tcW w:w="360" w:type="dxa"/>
            <w:shd w:val="clear" w:color="auto" w:fill="E6E6E6"/>
          </w:tcPr>
          <w:p w14:paraId="41CF650A" w14:textId="77777777" w:rsidR="00C77C9B" w:rsidRDefault="008D07D6">
            <w:pPr>
              <w:pStyle w:val="TableHead"/>
            </w:pPr>
            <w:r>
              <w:t>Contained By:</w:t>
            </w:r>
          </w:p>
        </w:tc>
        <w:tc>
          <w:tcPr>
            <w:tcW w:w="360" w:type="dxa"/>
            <w:shd w:val="clear" w:color="auto" w:fill="E6E6E6"/>
          </w:tcPr>
          <w:p w14:paraId="4C641663" w14:textId="77777777" w:rsidR="00C77C9B" w:rsidRDefault="008D07D6">
            <w:pPr>
              <w:pStyle w:val="TableHead"/>
            </w:pPr>
            <w:r>
              <w:t>Contains:</w:t>
            </w:r>
          </w:p>
        </w:tc>
      </w:tr>
      <w:tr w:rsidR="00C77C9B" w14:paraId="3FBD4E27" w14:textId="77777777">
        <w:trPr>
          <w:jc w:val="center"/>
        </w:trPr>
        <w:tc>
          <w:tcPr>
            <w:tcW w:w="360" w:type="dxa"/>
          </w:tcPr>
          <w:p w14:paraId="571EDF7E" w14:textId="4CDD0B1A"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tc>
        <w:tc>
          <w:tcPr>
            <w:tcW w:w="360" w:type="dxa"/>
          </w:tcPr>
          <w:p w14:paraId="5670C834" w14:textId="77777777" w:rsidR="00C77C9B" w:rsidRDefault="00C77C9B"/>
        </w:tc>
      </w:tr>
    </w:tbl>
    <w:p w14:paraId="5C6C1126" w14:textId="77777777" w:rsidR="00C77C9B" w:rsidRDefault="00C77C9B">
      <w:pPr>
        <w:pStyle w:val="BodyText"/>
      </w:pPr>
    </w:p>
    <w:p w14:paraId="38DAB69F" w14:textId="77777777" w:rsidR="00C77C9B" w:rsidRDefault="008D07D6">
      <w:r>
        <w:t>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14:paraId="399CC71B" w14:textId="77777777" w:rsidR="00C77C9B" w:rsidRDefault="008D07D6">
      <w:r>
        <w:t>The FDA Amendments Act specifies the creation of a Unique Device Identification (UDI) System that requires the label of devices to bear a unique identifier that will standardize device identification and identify the device through distribution and use.</w:t>
      </w:r>
    </w:p>
    <w:p w14:paraId="4E8F2C60" w14:textId="77777777" w:rsidR="00C77C9B" w:rsidRDefault="008D07D6">
      <w:r>
        <w:t>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14:paraId="65A64959" w14:textId="77777777" w:rsidR="00C77C9B" w:rsidRDefault="008D07D6">
      <w:r>
        <w:t>When communicating only the issuing agency device identifier (i.e., subcomponent of the UDI), the use of the issuing agency OID is appropriate. However, when communicating the unique device identifier (DI + PI), the FDA OID (2.16.840.1.113883.3.3719) must be used.</w:t>
      </w:r>
      <w:r>
        <w:br/>
        <w:t>When sending a UDI, populate the participantRole/id/@root with the FDA OID (2.16.840.1.113883.3.3719) and participantRole/id/@extension with the UDI.</w:t>
      </w:r>
    </w:p>
    <w:p w14:paraId="3758B971" w14:textId="77777777" w:rsidR="00C77C9B" w:rsidRDefault="008D07D6">
      <w:r>
        <w:t>When sending a DI, populate the participantRole/id/@root with the appropriate assigning agency OID and participantRole/id/@extension with the DI.</w:t>
      </w:r>
      <w:r>
        <w:br/>
        <w:t>The scopingEntity/id should correspond to FDA or the appropriate issuing agency.</w:t>
      </w:r>
    </w:p>
    <w:p w14:paraId="61CF0348" w14:textId="4AB91DE2" w:rsidR="00C77C9B" w:rsidRDefault="008D07D6">
      <w:pPr>
        <w:pStyle w:val="Caption"/>
      </w:pPr>
      <w:bookmarkStart w:id="2427" w:name="_Toc175308216"/>
      <w:r>
        <w:lastRenderedPageBreak/>
        <w:t xml:space="preserve">Table </w:t>
      </w:r>
      <w:r>
        <w:fldChar w:fldCharType="begin"/>
      </w:r>
      <w:r>
        <w:instrText>SEQ Table \* ARABIC</w:instrText>
      </w:r>
      <w:r>
        <w:fldChar w:fldCharType="separate"/>
      </w:r>
      <w:r w:rsidR="00C17516">
        <w:t>247</w:t>
      </w:r>
      <w:r>
        <w:fldChar w:fldCharType="end"/>
      </w:r>
      <w:r>
        <w:t>: Product Instance Constraints Overview</w:t>
      </w:r>
      <w:bookmarkEnd w:id="24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2ACFF92" w14:textId="77777777">
        <w:trPr>
          <w:cantSplit/>
          <w:tblHeader/>
          <w:jc w:val="center"/>
        </w:trPr>
        <w:tc>
          <w:tcPr>
            <w:tcW w:w="0" w:type="dxa"/>
            <w:shd w:val="clear" w:color="auto" w:fill="E6E6E6"/>
            <w:noWrap/>
          </w:tcPr>
          <w:p w14:paraId="5DBDDC30" w14:textId="77777777" w:rsidR="00C77C9B" w:rsidRDefault="008D07D6">
            <w:pPr>
              <w:pStyle w:val="TableHead"/>
            </w:pPr>
            <w:r>
              <w:t>XPath</w:t>
            </w:r>
          </w:p>
        </w:tc>
        <w:tc>
          <w:tcPr>
            <w:tcW w:w="720" w:type="dxa"/>
            <w:shd w:val="clear" w:color="auto" w:fill="E6E6E6"/>
            <w:noWrap/>
          </w:tcPr>
          <w:p w14:paraId="57B50104" w14:textId="77777777" w:rsidR="00C77C9B" w:rsidRDefault="008D07D6">
            <w:pPr>
              <w:pStyle w:val="TableHead"/>
            </w:pPr>
            <w:r>
              <w:t>Card.</w:t>
            </w:r>
          </w:p>
        </w:tc>
        <w:tc>
          <w:tcPr>
            <w:tcW w:w="1152" w:type="dxa"/>
            <w:shd w:val="clear" w:color="auto" w:fill="E6E6E6"/>
            <w:noWrap/>
          </w:tcPr>
          <w:p w14:paraId="55F4DFA7" w14:textId="77777777" w:rsidR="00C77C9B" w:rsidRDefault="008D07D6">
            <w:pPr>
              <w:pStyle w:val="TableHead"/>
            </w:pPr>
            <w:r>
              <w:t>Verb</w:t>
            </w:r>
          </w:p>
        </w:tc>
        <w:tc>
          <w:tcPr>
            <w:tcW w:w="864" w:type="dxa"/>
            <w:shd w:val="clear" w:color="auto" w:fill="E6E6E6"/>
            <w:noWrap/>
          </w:tcPr>
          <w:p w14:paraId="2E34E468" w14:textId="77777777" w:rsidR="00C77C9B" w:rsidRDefault="008D07D6">
            <w:pPr>
              <w:pStyle w:val="TableHead"/>
            </w:pPr>
            <w:r>
              <w:t>Data Type</w:t>
            </w:r>
          </w:p>
        </w:tc>
        <w:tc>
          <w:tcPr>
            <w:tcW w:w="864" w:type="dxa"/>
            <w:shd w:val="clear" w:color="auto" w:fill="E6E6E6"/>
            <w:noWrap/>
          </w:tcPr>
          <w:p w14:paraId="3E2B4259" w14:textId="77777777" w:rsidR="00C77C9B" w:rsidRDefault="008D07D6">
            <w:pPr>
              <w:pStyle w:val="TableHead"/>
            </w:pPr>
            <w:r>
              <w:t>CONF#</w:t>
            </w:r>
          </w:p>
        </w:tc>
        <w:tc>
          <w:tcPr>
            <w:tcW w:w="864" w:type="dxa"/>
            <w:shd w:val="clear" w:color="auto" w:fill="E6E6E6"/>
            <w:noWrap/>
          </w:tcPr>
          <w:p w14:paraId="1C9D1EA2" w14:textId="77777777" w:rsidR="00C77C9B" w:rsidRDefault="008D07D6">
            <w:pPr>
              <w:pStyle w:val="TableHead"/>
            </w:pPr>
            <w:r>
              <w:t>Value</w:t>
            </w:r>
          </w:p>
        </w:tc>
      </w:tr>
      <w:tr w:rsidR="00C77C9B" w14:paraId="048D2F3D" w14:textId="77777777">
        <w:trPr>
          <w:jc w:val="center"/>
        </w:trPr>
        <w:tc>
          <w:tcPr>
            <w:tcW w:w="10160" w:type="dxa"/>
            <w:gridSpan w:val="6"/>
          </w:tcPr>
          <w:p w14:paraId="51D57242" w14:textId="77777777" w:rsidR="00C77C9B" w:rsidRDefault="008D07D6">
            <w:pPr>
              <w:pStyle w:val="TableText"/>
            </w:pPr>
            <w:r>
              <w:t>participantRole (identifier: urn:oid:2.16.840.1.113883.10.20.22.4.37)</w:t>
            </w:r>
          </w:p>
        </w:tc>
      </w:tr>
      <w:tr w:rsidR="00C77C9B" w14:paraId="315DCFF0" w14:textId="77777777">
        <w:trPr>
          <w:jc w:val="center"/>
        </w:trPr>
        <w:tc>
          <w:tcPr>
            <w:tcW w:w="3345" w:type="dxa"/>
          </w:tcPr>
          <w:p w14:paraId="3759E1CC" w14:textId="77777777" w:rsidR="00C77C9B" w:rsidRDefault="008D07D6">
            <w:pPr>
              <w:pStyle w:val="TableText"/>
            </w:pPr>
            <w:r>
              <w:tab/>
              <w:t>@classCode</w:t>
            </w:r>
          </w:p>
        </w:tc>
        <w:tc>
          <w:tcPr>
            <w:tcW w:w="720" w:type="dxa"/>
          </w:tcPr>
          <w:p w14:paraId="0E381027" w14:textId="77777777" w:rsidR="00C77C9B" w:rsidRDefault="008D07D6">
            <w:pPr>
              <w:pStyle w:val="TableText"/>
            </w:pPr>
            <w:r>
              <w:t>1..1</w:t>
            </w:r>
          </w:p>
        </w:tc>
        <w:tc>
          <w:tcPr>
            <w:tcW w:w="1152" w:type="dxa"/>
          </w:tcPr>
          <w:p w14:paraId="17D04EC2" w14:textId="77777777" w:rsidR="00C77C9B" w:rsidRDefault="008D07D6">
            <w:pPr>
              <w:pStyle w:val="TableText"/>
            </w:pPr>
            <w:r>
              <w:t>SHALL</w:t>
            </w:r>
          </w:p>
        </w:tc>
        <w:tc>
          <w:tcPr>
            <w:tcW w:w="864" w:type="dxa"/>
          </w:tcPr>
          <w:p w14:paraId="2D6A30DC" w14:textId="77777777" w:rsidR="00C77C9B" w:rsidRDefault="00C77C9B">
            <w:pPr>
              <w:pStyle w:val="TableText"/>
            </w:pPr>
          </w:p>
        </w:tc>
        <w:tc>
          <w:tcPr>
            <w:tcW w:w="1104" w:type="dxa"/>
          </w:tcPr>
          <w:p w14:paraId="5DE12D3B" w14:textId="63A108E2" w:rsidR="00C77C9B" w:rsidRDefault="00000000">
            <w:pPr>
              <w:pStyle w:val="TableText"/>
            </w:pPr>
            <w:hyperlink w:anchor="C_81-7900">
              <w:r w:rsidR="008D07D6">
                <w:rPr>
                  <w:rStyle w:val="HyperlinkText9pt"/>
                </w:rPr>
                <w:t>81-7900</w:t>
              </w:r>
            </w:hyperlink>
          </w:p>
        </w:tc>
        <w:tc>
          <w:tcPr>
            <w:tcW w:w="2975" w:type="dxa"/>
          </w:tcPr>
          <w:p w14:paraId="22910AF3" w14:textId="77777777" w:rsidR="00C77C9B" w:rsidRDefault="008D07D6">
            <w:pPr>
              <w:pStyle w:val="TableText"/>
            </w:pPr>
            <w:r>
              <w:t>urn:oid:2.16.840.1.113883.5.110 (HL7RoleClass) = MANU</w:t>
            </w:r>
          </w:p>
        </w:tc>
      </w:tr>
      <w:tr w:rsidR="00C77C9B" w14:paraId="7A2835FE" w14:textId="77777777">
        <w:trPr>
          <w:jc w:val="center"/>
        </w:trPr>
        <w:tc>
          <w:tcPr>
            <w:tcW w:w="3345" w:type="dxa"/>
          </w:tcPr>
          <w:p w14:paraId="76FF04D9" w14:textId="77777777" w:rsidR="00C77C9B" w:rsidRDefault="008D07D6">
            <w:pPr>
              <w:pStyle w:val="TableText"/>
            </w:pPr>
            <w:r>
              <w:tab/>
              <w:t>templateId</w:t>
            </w:r>
          </w:p>
        </w:tc>
        <w:tc>
          <w:tcPr>
            <w:tcW w:w="720" w:type="dxa"/>
          </w:tcPr>
          <w:p w14:paraId="3069F0CB" w14:textId="77777777" w:rsidR="00C77C9B" w:rsidRDefault="008D07D6">
            <w:pPr>
              <w:pStyle w:val="TableText"/>
            </w:pPr>
            <w:r>
              <w:t>1..1</w:t>
            </w:r>
          </w:p>
        </w:tc>
        <w:tc>
          <w:tcPr>
            <w:tcW w:w="1152" w:type="dxa"/>
          </w:tcPr>
          <w:p w14:paraId="6B476E3D" w14:textId="77777777" w:rsidR="00C77C9B" w:rsidRDefault="008D07D6">
            <w:pPr>
              <w:pStyle w:val="TableText"/>
            </w:pPr>
            <w:r>
              <w:t>SHALL</w:t>
            </w:r>
          </w:p>
        </w:tc>
        <w:tc>
          <w:tcPr>
            <w:tcW w:w="864" w:type="dxa"/>
          </w:tcPr>
          <w:p w14:paraId="2E5D19D7" w14:textId="77777777" w:rsidR="00C77C9B" w:rsidRDefault="00C77C9B">
            <w:pPr>
              <w:pStyle w:val="TableText"/>
            </w:pPr>
          </w:p>
        </w:tc>
        <w:tc>
          <w:tcPr>
            <w:tcW w:w="1104" w:type="dxa"/>
          </w:tcPr>
          <w:p w14:paraId="44B5145D" w14:textId="02D5223F" w:rsidR="00C77C9B" w:rsidRDefault="00000000">
            <w:pPr>
              <w:pStyle w:val="TableText"/>
            </w:pPr>
            <w:hyperlink w:anchor="C_81-7901">
              <w:r w:rsidR="008D07D6">
                <w:rPr>
                  <w:rStyle w:val="HyperlinkText9pt"/>
                </w:rPr>
                <w:t>81-7901</w:t>
              </w:r>
            </w:hyperlink>
          </w:p>
        </w:tc>
        <w:tc>
          <w:tcPr>
            <w:tcW w:w="2975" w:type="dxa"/>
          </w:tcPr>
          <w:p w14:paraId="71DB03A8" w14:textId="77777777" w:rsidR="00C77C9B" w:rsidRDefault="00C77C9B">
            <w:pPr>
              <w:pStyle w:val="TableText"/>
            </w:pPr>
          </w:p>
        </w:tc>
      </w:tr>
      <w:tr w:rsidR="00C77C9B" w14:paraId="1AC5CD5F" w14:textId="77777777">
        <w:trPr>
          <w:jc w:val="center"/>
        </w:trPr>
        <w:tc>
          <w:tcPr>
            <w:tcW w:w="3345" w:type="dxa"/>
          </w:tcPr>
          <w:p w14:paraId="73AC5C1D" w14:textId="77777777" w:rsidR="00C77C9B" w:rsidRDefault="008D07D6">
            <w:pPr>
              <w:pStyle w:val="TableText"/>
            </w:pPr>
            <w:r>
              <w:tab/>
            </w:r>
            <w:r>
              <w:tab/>
              <w:t>@root</w:t>
            </w:r>
          </w:p>
        </w:tc>
        <w:tc>
          <w:tcPr>
            <w:tcW w:w="720" w:type="dxa"/>
          </w:tcPr>
          <w:p w14:paraId="3656B4B4" w14:textId="77777777" w:rsidR="00C77C9B" w:rsidRDefault="008D07D6">
            <w:pPr>
              <w:pStyle w:val="TableText"/>
            </w:pPr>
            <w:r>
              <w:t>1..1</w:t>
            </w:r>
          </w:p>
        </w:tc>
        <w:tc>
          <w:tcPr>
            <w:tcW w:w="1152" w:type="dxa"/>
          </w:tcPr>
          <w:p w14:paraId="375F3415" w14:textId="77777777" w:rsidR="00C77C9B" w:rsidRDefault="008D07D6">
            <w:pPr>
              <w:pStyle w:val="TableText"/>
            </w:pPr>
            <w:r>
              <w:t>SHALL</w:t>
            </w:r>
          </w:p>
        </w:tc>
        <w:tc>
          <w:tcPr>
            <w:tcW w:w="864" w:type="dxa"/>
          </w:tcPr>
          <w:p w14:paraId="5A5DE989" w14:textId="77777777" w:rsidR="00C77C9B" w:rsidRDefault="00C77C9B">
            <w:pPr>
              <w:pStyle w:val="TableText"/>
            </w:pPr>
          </w:p>
        </w:tc>
        <w:tc>
          <w:tcPr>
            <w:tcW w:w="1104" w:type="dxa"/>
          </w:tcPr>
          <w:p w14:paraId="5FD519CA" w14:textId="2DB5DE8A" w:rsidR="00C77C9B" w:rsidRDefault="00000000">
            <w:pPr>
              <w:pStyle w:val="TableText"/>
            </w:pPr>
            <w:hyperlink w:anchor="C_81-10522">
              <w:r w:rsidR="008D07D6">
                <w:rPr>
                  <w:rStyle w:val="HyperlinkText9pt"/>
                </w:rPr>
                <w:t>81-10522</w:t>
              </w:r>
            </w:hyperlink>
          </w:p>
        </w:tc>
        <w:tc>
          <w:tcPr>
            <w:tcW w:w="2975" w:type="dxa"/>
          </w:tcPr>
          <w:p w14:paraId="0D4B3F3D" w14:textId="77777777" w:rsidR="00C77C9B" w:rsidRDefault="008D07D6">
            <w:pPr>
              <w:pStyle w:val="TableText"/>
            </w:pPr>
            <w:r>
              <w:t>2.16.840.1.113883.10.20.22.4.37</w:t>
            </w:r>
          </w:p>
        </w:tc>
      </w:tr>
      <w:tr w:rsidR="00C77C9B" w14:paraId="512E08B3" w14:textId="77777777">
        <w:trPr>
          <w:jc w:val="center"/>
        </w:trPr>
        <w:tc>
          <w:tcPr>
            <w:tcW w:w="3345" w:type="dxa"/>
          </w:tcPr>
          <w:p w14:paraId="3164708E" w14:textId="77777777" w:rsidR="00C77C9B" w:rsidRDefault="008D07D6">
            <w:pPr>
              <w:pStyle w:val="TableText"/>
            </w:pPr>
            <w:r>
              <w:tab/>
              <w:t>id</w:t>
            </w:r>
          </w:p>
        </w:tc>
        <w:tc>
          <w:tcPr>
            <w:tcW w:w="720" w:type="dxa"/>
          </w:tcPr>
          <w:p w14:paraId="753ED684" w14:textId="77777777" w:rsidR="00C77C9B" w:rsidRDefault="008D07D6">
            <w:pPr>
              <w:pStyle w:val="TableText"/>
            </w:pPr>
            <w:r>
              <w:t>1..*</w:t>
            </w:r>
          </w:p>
        </w:tc>
        <w:tc>
          <w:tcPr>
            <w:tcW w:w="1152" w:type="dxa"/>
          </w:tcPr>
          <w:p w14:paraId="06B88B7B" w14:textId="77777777" w:rsidR="00C77C9B" w:rsidRDefault="008D07D6">
            <w:pPr>
              <w:pStyle w:val="TableText"/>
            </w:pPr>
            <w:r>
              <w:t>SHALL</w:t>
            </w:r>
          </w:p>
        </w:tc>
        <w:tc>
          <w:tcPr>
            <w:tcW w:w="864" w:type="dxa"/>
          </w:tcPr>
          <w:p w14:paraId="70CB952B" w14:textId="77777777" w:rsidR="00C77C9B" w:rsidRDefault="00C77C9B">
            <w:pPr>
              <w:pStyle w:val="TableText"/>
            </w:pPr>
          </w:p>
        </w:tc>
        <w:tc>
          <w:tcPr>
            <w:tcW w:w="1104" w:type="dxa"/>
          </w:tcPr>
          <w:p w14:paraId="4D268842" w14:textId="365E71B5" w:rsidR="00C77C9B" w:rsidRDefault="00000000">
            <w:pPr>
              <w:pStyle w:val="TableText"/>
            </w:pPr>
            <w:hyperlink w:anchor="C_81-7902">
              <w:r w:rsidR="008D07D6">
                <w:rPr>
                  <w:rStyle w:val="HyperlinkText9pt"/>
                </w:rPr>
                <w:t>81-7902</w:t>
              </w:r>
            </w:hyperlink>
          </w:p>
        </w:tc>
        <w:tc>
          <w:tcPr>
            <w:tcW w:w="2975" w:type="dxa"/>
          </w:tcPr>
          <w:p w14:paraId="5A462CB5" w14:textId="77777777" w:rsidR="00C77C9B" w:rsidRDefault="00C77C9B">
            <w:pPr>
              <w:pStyle w:val="TableText"/>
            </w:pPr>
          </w:p>
        </w:tc>
      </w:tr>
      <w:tr w:rsidR="00C77C9B" w14:paraId="1A1C7A45" w14:textId="77777777">
        <w:trPr>
          <w:jc w:val="center"/>
        </w:trPr>
        <w:tc>
          <w:tcPr>
            <w:tcW w:w="3345" w:type="dxa"/>
          </w:tcPr>
          <w:p w14:paraId="6E1098E9" w14:textId="77777777" w:rsidR="00C77C9B" w:rsidRDefault="008D07D6">
            <w:pPr>
              <w:pStyle w:val="TableText"/>
            </w:pPr>
            <w:r>
              <w:tab/>
              <w:t>playingDevice</w:t>
            </w:r>
          </w:p>
        </w:tc>
        <w:tc>
          <w:tcPr>
            <w:tcW w:w="720" w:type="dxa"/>
          </w:tcPr>
          <w:p w14:paraId="0DC71357" w14:textId="77777777" w:rsidR="00C77C9B" w:rsidRDefault="008D07D6">
            <w:pPr>
              <w:pStyle w:val="TableText"/>
            </w:pPr>
            <w:r>
              <w:t>1..1</w:t>
            </w:r>
          </w:p>
        </w:tc>
        <w:tc>
          <w:tcPr>
            <w:tcW w:w="1152" w:type="dxa"/>
          </w:tcPr>
          <w:p w14:paraId="293DAB47" w14:textId="77777777" w:rsidR="00C77C9B" w:rsidRDefault="008D07D6">
            <w:pPr>
              <w:pStyle w:val="TableText"/>
            </w:pPr>
            <w:r>
              <w:t>SHALL</w:t>
            </w:r>
          </w:p>
        </w:tc>
        <w:tc>
          <w:tcPr>
            <w:tcW w:w="864" w:type="dxa"/>
          </w:tcPr>
          <w:p w14:paraId="3DE07EE3" w14:textId="77777777" w:rsidR="00C77C9B" w:rsidRDefault="00C77C9B">
            <w:pPr>
              <w:pStyle w:val="TableText"/>
            </w:pPr>
          </w:p>
        </w:tc>
        <w:tc>
          <w:tcPr>
            <w:tcW w:w="1104" w:type="dxa"/>
          </w:tcPr>
          <w:p w14:paraId="687097DD" w14:textId="1C4A73E6" w:rsidR="00C77C9B" w:rsidRDefault="00000000">
            <w:pPr>
              <w:pStyle w:val="TableText"/>
            </w:pPr>
            <w:hyperlink w:anchor="C_81-7903">
              <w:r w:rsidR="008D07D6">
                <w:rPr>
                  <w:rStyle w:val="HyperlinkText9pt"/>
                </w:rPr>
                <w:t>81-7903</w:t>
              </w:r>
            </w:hyperlink>
          </w:p>
        </w:tc>
        <w:tc>
          <w:tcPr>
            <w:tcW w:w="2975" w:type="dxa"/>
          </w:tcPr>
          <w:p w14:paraId="427EEB7A" w14:textId="77777777" w:rsidR="00C77C9B" w:rsidRDefault="00C77C9B">
            <w:pPr>
              <w:pStyle w:val="TableText"/>
            </w:pPr>
          </w:p>
        </w:tc>
      </w:tr>
      <w:tr w:rsidR="00C77C9B" w14:paraId="760047D7" w14:textId="77777777">
        <w:trPr>
          <w:jc w:val="center"/>
        </w:trPr>
        <w:tc>
          <w:tcPr>
            <w:tcW w:w="3345" w:type="dxa"/>
          </w:tcPr>
          <w:p w14:paraId="518B5F77" w14:textId="77777777" w:rsidR="00C77C9B" w:rsidRDefault="008D07D6">
            <w:pPr>
              <w:pStyle w:val="TableText"/>
            </w:pPr>
            <w:r>
              <w:tab/>
            </w:r>
            <w:r>
              <w:tab/>
              <w:t>code</w:t>
            </w:r>
          </w:p>
        </w:tc>
        <w:tc>
          <w:tcPr>
            <w:tcW w:w="720" w:type="dxa"/>
          </w:tcPr>
          <w:p w14:paraId="6ADA2D1F" w14:textId="77777777" w:rsidR="00C77C9B" w:rsidRDefault="008D07D6">
            <w:pPr>
              <w:pStyle w:val="TableText"/>
            </w:pPr>
            <w:r>
              <w:t>0..1</w:t>
            </w:r>
          </w:p>
        </w:tc>
        <w:tc>
          <w:tcPr>
            <w:tcW w:w="1152" w:type="dxa"/>
          </w:tcPr>
          <w:p w14:paraId="4F01F6BF" w14:textId="77777777" w:rsidR="00C77C9B" w:rsidRDefault="008D07D6">
            <w:pPr>
              <w:pStyle w:val="TableText"/>
            </w:pPr>
            <w:r>
              <w:t>SHOULD</w:t>
            </w:r>
          </w:p>
        </w:tc>
        <w:tc>
          <w:tcPr>
            <w:tcW w:w="864" w:type="dxa"/>
          </w:tcPr>
          <w:p w14:paraId="1963DA3A" w14:textId="77777777" w:rsidR="00C77C9B" w:rsidRDefault="00C77C9B">
            <w:pPr>
              <w:pStyle w:val="TableText"/>
            </w:pPr>
          </w:p>
        </w:tc>
        <w:tc>
          <w:tcPr>
            <w:tcW w:w="1104" w:type="dxa"/>
          </w:tcPr>
          <w:p w14:paraId="26B79892" w14:textId="78101601" w:rsidR="00C77C9B" w:rsidRDefault="00000000">
            <w:pPr>
              <w:pStyle w:val="TableText"/>
            </w:pPr>
            <w:hyperlink w:anchor="C_81-16837">
              <w:r w:rsidR="008D07D6">
                <w:rPr>
                  <w:rStyle w:val="HyperlinkText9pt"/>
                </w:rPr>
                <w:t>81-16837</w:t>
              </w:r>
            </w:hyperlink>
          </w:p>
        </w:tc>
        <w:tc>
          <w:tcPr>
            <w:tcW w:w="2975" w:type="dxa"/>
          </w:tcPr>
          <w:p w14:paraId="6C64E709" w14:textId="77777777" w:rsidR="00C77C9B" w:rsidRDefault="00C77C9B">
            <w:pPr>
              <w:pStyle w:val="TableText"/>
            </w:pPr>
          </w:p>
        </w:tc>
      </w:tr>
      <w:tr w:rsidR="00C77C9B" w14:paraId="34BECAC7" w14:textId="77777777">
        <w:trPr>
          <w:jc w:val="center"/>
        </w:trPr>
        <w:tc>
          <w:tcPr>
            <w:tcW w:w="3345" w:type="dxa"/>
          </w:tcPr>
          <w:p w14:paraId="03D101D0" w14:textId="77777777" w:rsidR="00C77C9B" w:rsidRDefault="008D07D6">
            <w:pPr>
              <w:pStyle w:val="TableText"/>
            </w:pPr>
            <w:r>
              <w:tab/>
              <w:t>scopingEntity</w:t>
            </w:r>
          </w:p>
        </w:tc>
        <w:tc>
          <w:tcPr>
            <w:tcW w:w="720" w:type="dxa"/>
          </w:tcPr>
          <w:p w14:paraId="043F4209" w14:textId="77777777" w:rsidR="00C77C9B" w:rsidRDefault="008D07D6">
            <w:pPr>
              <w:pStyle w:val="TableText"/>
            </w:pPr>
            <w:r>
              <w:t>1..1</w:t>
            </w:r>
          </w:p>
        </w:tc>
        <w:tc>
          <w:tcPr>
            <w:tcW w:w="1152" w:type="dxa"/>
          </w:tcPr>
          <w:p w14:paraId="09D512F6" w14:textId="77777777" w:rsidR="00C77C9B" w:rsidRDefault="008D07D6">
            <w:pPr>
              <w:pStyle w:val="TableText"/>
            </w:pPr>
            <w:r>
              <w:t>SHALL</w:t>
            </w:r>
          </w:p>
        </w:tc>
        <w:tc>
          <w:tcPr>
            <w:tcW w:w="864" w:type="dxa"/>
          </w:tcPr>
          <w:p w14:paraId="4E4529FA" w14:textId="77777777" w:rsidR="00C77C9B" w:rsidRDefault="00C77C9B">
            <w:pPr>
              <w:pStyle w:val="TableText"/>
            </w:pPr>
          </w:p>
        </w:tc>
        <w:tc>
          <w:tcPr>
            <w:tcW w:w="1104" w:type="dxa"/>
          </w:tcPr>
          <w:p w14:paraId="4E684804" w14:textId="6EFFBC5B" w:rsidR="00C77C9B" w:rsidRDefault="00000000">
            <w:pPr>
              <w:pStyle w:val="TableText"/>
            </w:pPr>
            <w:hyperlink w:anchor="C_81-7905">
              <w:r w:rsidR="008D07D6">
                <w:rPr>
                  <w:rStyle w:val="HyperlinkText9pt"/>
                </w:rPr>
                <w:t>81-7905</w:t>
              </w:r>
            </w:hyperlink>
          </w:p>
        </w:tc>
        <w:tc>
          <w:tcPr>
            <w:tcW w:w="2975" w:type="dxa"/>
          </w:tcPr>
          <w:p w14:paraId="119FA662" w14:textId="77777777" w:rsidR="00C77C9B" w:rsidRDefault="00C77C9B">
            <w:pPr>
              <w:pStyle w:val="TableText"/>
            </w:pPr>
          </w:p>
        </w:tc>
      </w:tr>
      <w:tr w:rsidR="00C77C9B" w14:paraId="563A90AB" w14:textId="77777777">
        <w:trPr>
          <w:jc w:val="center"/>
        </w:trPr>
        <w:tc>
          <w:tcPr>
            <w:tcW w:w="3345" w:type="dxa"/>
          </w:tcPr>
          <w:p w14:paraId="16761195" w14:textId="77777777" w:rsidR="00C77C9B" w:rsidRDefault="008D07D6">
            <w:pPr>
              <w:pStyle w:val="TableText"/>
            </w:pPr>
            <w:r>
              <w:tab/>
            </w:r>
            <w:r>
              <w:tab/>
              <w:t>id</w:t>
            </w:r>
          </w:p>
        </w:tc>
        <w:tc>
          <w:tcPr>
            <w:tcW w:w="720" w:type="dxa"/>
          </w:tcPr>
          <w:p w14:paraId="4A8D3A13" w14:textId="77777777" w:rsidR="00C77C9B" w:rsidRDefault="008D07D6">
            <w:pPr>
              <w:pStyle w:val="TableText"/>
            </w:pPr>
            <w:r>
              <w:t>1..*</w:t>
            </w:r>
          </w:p>
        </w:tc>
        <w:tc>
          <w:tcPr>
            <w:tcW w:w="1152" w:type="dxa"/>
          </w:tcPr>
          <w:p w14:paraId="26F9C68B" w14:textId="77777777" w:rsidR="00C77C9B" w:rsidRDefault="008D07D6">
            <w:pPr>
              <w:pStyle w:val="TableText"/>
            </w:pPr>
            <w:r>
              <w:t>SHALL</w:t>
            </w:r>
          </w:p>
        </w:tc>
        <w:tc>
          <w:tcPr>
            <w:tcW w:w="864" w:type="dxa"/>
          </w:tcPr>
          <w:p w14:paraId="57427B97" w14:textId="77777777" w:rsidR="00C77C9B" w:rsidRDefault="00C77C9B">
            <w:pPr>
              <w:pStyle w:val="TableText"/>
            </w:pPr>
          </w:p>
        </w:tc>
        <w:tc>
          <w:tcPr>
            <w:tcW w:w="1104" w:type="dxa"/>
          </w:tcPr>
          <w:p w14:paraId="2C8C396E" w14:textId="1CF1F8AD" w:rsidR="00C77C9B" w:rsidRDefault="00000000">
            <w:pPr>
              <w:pStyle w:val="TableText"/>
            </w:pPr>
            <w:hyperlink w:anchor="C_81-7908">
              <w:r w:rsidR="008D07D6">
                <w:rPr>
                  <w:rStyle w:val="HyperlinkText9pt"/>
                </w:rPr>
                <w:t>81-7908</w:t>
              </w:r>
            </w:hyperlink>
          </w:p>
        </w:tc>
        <w:tc>
          <w:tcPr>
            <w:tcW w:w="2975" w:type="dxa"/>
          </w:tcPr>
          <w:p w14:paraId="1A84082E" w14:textId="77777777" w:rsidR="00C77C9B" w:rsidRDefault="00C77C9B">
            <w:pPr>
              <w:pStyle w:val="TableText"/>
            </w:pPr>
          </w:p>
        </w:tc>
      </w:tr>
    </w:tbl>
    <w:p w14:paraId="1FCCE6A9" w14:textId="77777777" w:rsidR="00C77C9B" w:rsidRDefault="00C77C9B">
      <w:pPr>
        <w:pStyle w:val="BodyText"/>
      </w:pPr>
    </w:p>
    <w:p w14:paraId="12B9A283" w14:textId="77777777" w:rsidR="00C77C9B" w:rsidRDefault="008D07D6" w:rsidP="0055183B">
      <w:pPr>
        <w:numPr>
          <w:ilvl w:val="0"/>
          <w:numId w:val="67"/>
        </w:numPr>
      </w:pP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rPr>
          <w:rStyle w:val="keyword"/>
        </w:rPr>
        <w:t xml:space="preserve"> STATIC</w:t>
      </w:r>
      <w:r>
        <w:t>)</w:t>
      </w:r>
      <w:bookmarkStart w:id="2428" w:name="C_81-7900"/>
      <w:r>
        <w:t xml:space="preserve"> (CONF:81-7900)</w:t>
      </w:r>
      <w:bookmarkEnd w:id="2428"/>
      <w:r>
        <w:t>.</w:t>
      </w:r>
    </w:p>
    <w:p w14:paraId="769C2925" w14:textId="77777777" w:rsidR="00C77C9B" w:rsidRDefault="008D07D6" w:rsidP="0055183B">
      <w:pPr>
        <w:numPr>
          <w:ilvl w:val="0"/>
          <w:numId w:val="67"/>
        </w:numPr>
      </w:pPr>
      <w:r>
        <w:rPr>
          <w:rStyle w:val="keyword"/>
        </w:rPr>
        <w:t>SHALL</w:t>
      </w:r>
      <w:r>
        <w:t xml:space="preserve"> contain exactly one [1..1] </w:t>
      </w:r>
      <w:r>
        <w:rPr>
          <w:rStyle w:val="XMLnameBold"/>
        </w:rPr>
        <w:t>templateId</w:t>
      </w:r>
      <w:bookmarkStart w:id="2429" w:name="C_81-7901"/>
      <w:r>
        <w:t xml:space="preserve"> (CONF:81-7901)</w:t>
      </w:r>
      <w:bookmarkEnd w:id="2429"/>
      <w:r>
        <w:t xml:space="preserve"> such that it</w:t>
      </w:r>
    </w:p>
    <w:p w14:paraId="5FE35B10" w14:textId="77777777" w:rsidR="00C77C9B" w:rsidRDefault="008D07D6" w:rsidP="0055183B">
      <w:pPr>
        <w:numPr>
          <w:ilvl w:val="1"/>
          <w:numId w:val="67"/>
        </w:numPr>
      </w:pPr>
      <w:r>
        <w:rPr>
          <w:rStyle w:val="keyword"/>
        </w:rPr>
        <w:t>SHALL</w:t>
      </w:r>
      <w:r>
        <w:t xml:space="preserve"> contain exactly one [1..1] </w:t>
      </w:r>
      <w:r>
        <w:rPr>
          <w:rStyle w:val="XMLnameBold"/>
        </w:rPr>
        <w:t>@root</w:t>
      </w:r>
      <w:r>
        <w:t>=</w:t>
      </w:r>
      <w:r>
        <w:rPr>
          <w:rStyle w:val="XMLname"/>
        </w:rPr>
        <w:t>"2.16.840.1.113883.10.20.22.4.37"</w:t>
      </w:r>
      <w:bookmarkStart w:id="2430" w:name="C_81-10522"/>
      <w:r>
        <w:t xml:space="preserve"> (CONF:81-10522)</w:t>
      </w:r>
      <w:bookmarkEnd w:id="2430"/>
      <w:r>
        <w:t>.</w:t>
      </w:r>
    </w:p>
    <w:p w14:paraId="302960EF" w14:textId="77777777" w:rsidR="00C77C9B" w:rsidRDefault="008D07D6" w:rsidP="0055183B">
      <w:pPr>
        <w:numPr>
          <w:ilvl w:val="0"/>
          <w:numId w:val="67"/>
        </w:numPr>
      </w:pPr>
      <w:r>
        <w:rPr>
          <w:rStyle w:val="keyword"/>
        </w:rPr>
        <w:t>SHALL</w:t>
      </w:r>
      <w:r>
        <w:t xml:space="preserve"> contain at least one [1..*] </w:t>
      </w:r>
      <w:r>
        <w:rPr>
          <w:rStyle w:val="XMLnameBold"/>
        </w:rPr>
        <w:t>id</w:t>
      </w:r>
      <w:bookmarkStart w:id="2431" w:name="C_81-7902"/>
      <w:r>
        <w:t xml:space="preserve"> (CONF:81-7902)</w:t>
      </w:r>
      <w:bookmarkEnd w:id="2431"/>
      <w:r>
        <w:t>.</w:t>
      </w:r>
    </w:p>
    <w:p w14:paraId="3E788EC9" w14:textId="77777777" w:rsidR="00C77C9B" w:rsidRDefault="008D07D6" w:rsidP="0055183B">
      <w:pPr>
        <w:numPr>
          <w:ilvl w:val="0"/>
          <w:numId w:val="67"/>
        </w:numPr>
      </w:pPr>
      <w:r>
        <w:rPr>
          <w:rStyle w:val="keyword"/>
        </w:rPr>
        <w:t>SHALL</w:t>
      </w:r>
      <w:r>
        <w:t xml:space="preserve"> contain exactly one [1..1] </w:t>
      </w:r>
      <w:r>
        <w:rPr>
          <w:rStyle w:val="XMLnameBold"/>
        </w:rPr>
        <w:t>playingDevice</w:t>
      </w:r>
      <w:bookmarkStart w:id="2432" w:name="C_81-7903"/>
      <w:r>
        <w:t xml:space="preserve"> (CONF:81-7903)</w:t>
      </w:r>
      <w:bookmarkEnd w:id="2432"/>
      <w:r>
        <w:t>.</w:t>
      </w:r>
    </w:p>
    <w:p w14:paraId="320A8651" w14:textId="77777777" w:rsidR="00C77C9B" w:rsidRDefault="008D07D6" w:rsidP="0055183B">
      <w:pPr>
        <w:numPr>
          <w:ilvl w:val="1"/>
          <w:numId w:val="67"/>
        </w:numPr>
      </w:pPr>
      <w:r>
        <w:t xml:space="preserve">This playingDevice </w:t>
      </w:r>
      <w:r>
        <w:rPr>
          <w:rStyle w:val="keyword"/>
        </w:rPr>
        <w:t>SHOULD</w:t>
      </w:r>
      <w:r>
        <w:t xml:space="preserve"> contain zero or one [0..1] </w:t>
      </w:r>
      <w:r>
        <w:rPr>
          <w:rStyle w:val="XMLnameBold"/>
        </w:rPr>
        <w:t>code</w:t>
      </w:r>
      <w:bookmarkStart w:id="2433" w:name="C_81-16837"/>
      <w:r>
        <w:t xml:space="preserve"> (CONF:81-16837)</w:t>
      </w:r>
      <w:bookmarkEnd w:id="2433"/>
      <w:r>
        <w:t>.</w:t>
      </w:r>
    </w:p>
    <w:p w14:paraId="58CFAE56" w14:textId="77777777" w:rsidR="00C77C9B" w:rsidRDefault="008D07D6" w:rsidP="0055183B">
      <w:pPr>
        <w:numPr>
          <w:ilvl w:val="0"/>
          <w:numId w:val="67"/>
        </w:numPr>
      </w:pPr>
      <w:r>
        <w:rPr>
          <w:rStyle w:val="keyword"/>
        </w:rPr>
        <w:t>SHALL</w:t>
      </w:r>
      <w:r>
        <w:t xml:space="preserve"> contain exactly one [1..1] </w:t>
      </w:r>
      <w:r>
        <w:rPr>
          <w:rStyle w:val="XMLnameBold"/>
        </w:rPr>
        <w:t>scopingEntity</w:t>
      </w:r>
      <w:bookmarkStart w:id="2434" w:name="C_81-7905"/>
      <w:r>
        <w:t xml:space="preserve"> (CONF:81-7905)</w:t>
      </w:r>
      <w:bookmarkEnd w:id="2434"/>
      <w:r>
        <w:t>.</w:t>
      </w:r>
    </w:p>
    <w:p w14:paraId="325FFC13" w14:textId="77777777" w:rsidR="00C77C9B" w:rsidRDefault="008D07D6" w:rsidP="0055183B">
      <w:pPr>
        <w:numPr>
          <w:ilvl w:val="1"/>
          <w:numId w:val="67"/>
        </w:numPr>
      </w:pPr>
      <w:r>
        <w:t xml:space="preserve">This scopingEntity </w:t>
      </w:r>
      <w:r>
        <w:rPr>
          <w:rStyle w:val="keyword"/>
        </w:rPr>
        <w:t>SHALL</w:t>
      </w:r>
      <w:r>
        <w:t xml:space="preserve"> contain at least one [1..*] </w:t>
      </w:r>
      <w:r>
        <w:rPr>
          <w:rStyle w:val="XMLnameBold"/>
        </w:rPr>
        <w:t>id</w:t>
      </w:r>
      <w:bookmarkStart w:id="2435" w:name="C_81-7908"/>
      <w:r>
        <w:t xml:space="preserve"> (CONF:81-7908)</w:t>
      </w:r>
      <w:bookmarkEnd w:id="2435"/>
      <w:r>
        <w:t>.</w:t>
      </w:r>
    </w:p>
    <w:p w14:paraId="27562EC9" w14:textId="103573CE" w:rsidR="00C77C9B" w:rsidRDefault="008D07D6">
      <w:pPr>
        <w:pStyle w:val="Caption"/>
        <w:ind w:left="130" w:right="115"/>
      </w:pPr>
      <w:bookmarkStart w:id="2436" w:name="_Toc175307925"/>
      <w:r>
        <w:t xml:space="preserve">Figure </w:t>
      </w:r>
      <w:r>
        <w:fldChar w:fldCharType="begin"/>
      </w:r>
      <w:r>
        <w:instrText>SEQ Figure \* ARABIC</w:instrText>
      </w:r>
      <w:r>
        <w:fldChar w:fldCharType="separate"/>
      </w:r>
      <w:r w:rsidR="00C17516">
        <w:t>110</w:t>
      </w:r>
      <w:r>
        <w:fldChar w:fldCharType="end"/>
      </w:r>
      <w:r>
        <w:t>: Product Instance Example</w:t>
      </w:r>
      <w:bookmarkEnd w:id="2436"/>
    </w:p>
    <w:p w14:paraId="304D8C3E" w14:textId="77777777" w:rsidR="00C77C9B" w:rsidRDefault="008D07D6">
      <w:pPr>
        <w:pStyle w:val="Example"/>
        <w:ind w:left="130" w:right="115"/>
      </w:pPr>
      <w:r>
        <w:t>&lt;participantRole classCode="MANU"&gt;</w:t>
      </w:r>
    </w:p>
    <w:p w14:paraId="2A09FB58" w14:textId="77777777" w:rsidR="00C77C9B" w:rsidRDefault="008D07D6">
      <w:pPr>
        <w:pStyle w:val="Example"/>
        <w:ind w:left="130" w:right="115"/>
      </w:pPr>
      <w:r>
        <w:t xml:space="preserve">  &lt;templateId root="2.16.840.1.113883.10.20.22.4.37"/&gt;</w:t>
      </w:r>
    </w:p>
    <w:p w14:paraId="5BFC2A1F" w14:textId="77777777" w:rsidR="00C77C9B" w:rsidRDefault="008D07D6">
      <w:pPr>
        <w:pStyle w:val="Example"/>
        <w:ind w:left="130" w:right="115"/>
      </w:pPr>
      <w:r>
        <w:t xml:space="preserve">  &lt;id root="2.16.840.1.113883.3.3719"   </w:t>
      </w:r>
    </w:p>
    <w:p w14:paraId="73E8C837" w14:textId="77777777" w:rsidR="00C77C9B" w:rsidRDefault="008D07D6">
      <w:pPr>
        <w:pStyle w:val="Example"/>
        <w:ind w:left="130" w:right="115"/>
      </w:pPr>
      <w:r>
        <w:t xml:space="preserve">      extension="(01)51022222233336(11)141231(17)150707(10)A213B1(21)1234" </w:t>
      </w:r>
    </w:p>
    <w:p w14:paraId="4455E7D5" w14:textId="77777777" w:rsidR="00C77C9B" w:rsidRDefault="008D07D6">
      <w:pPr>
        <w:pStyle w:val="Example"/>
        <w:ind w:left="130" w:right="115"/>
      </w:pPr>
      <w:r>
        <w:t xml:space="preserve">      assigningAuthorityName="FDA"/&gt;  </w:t>
      </w:r>
    </w:p>
    <w:p w14:paraId="2EABA7FA" w14:textId="77777777" w:rsidR="00C77C9B" w:rsidRDefault="008D07D6">
      <w:pPr>
        <w:pStyle w:val="Example"/>
        <w:ind w:left="130" w:right="115"/>
      </w:pPr>
      <w:r>
        <w:t xml:space="preserve">  &lt;playingDevice&gt;</w:t>
      </w:r>
    </w:p>
    <w:p w14:paraId="0A57F43F" w14:textId="77777777" w:rsidR="00C77C9B" w:rsidRDefault="008D07D6">
      <w:pPr>
        <w:pStyle w:val="Example"/>
        <w:ind w:left="130" w:right="115"/>
      </w:pPr>
      <w:r>
        <w:t xml:space="preserve">    &lt;code code="90412006" codeSystem="2.16.840.1.113883.6.96"   </w:t>
      </w:r>
    </w:p>
    <w:p w14:paraId="6B41C0DE" w14:textId="77777777" w:rsidR="00C77C9B" w:rsidRDefault="008D07D6">
      <w:pPr>
        <w:pStyle w:val="Example"/>
        <w:ind w:left="130" w:right="115"/>
      </w:pPr>
      <w:r>
        <w:t xml:space="preserve">          displayName="Colonoscope"/&gt;</w:t>
      </w:r>
    </w:p>
    <w:p w14:paraId="5490F663" w14:textId="77777777" w:rsidR="00C77C9B" w:rsidRDefault="008D07D6">
      <w:pPr>
        <w:pStyle w:val="Example"/>
        <w:ind w:left="130" w:right="115"/>
      </w:pPr>
      <w:r>
        <w:t xml:space="preserve">  &lt;/playingDevice&gt;</w:t>
      </w:r>
    </w:p>
    <w:p w14:paraId="584929FA" w14:textId="77777777" w:rsidR="00C77C9B" w:rsidRDefault="008D07D6">
      <w:pPr>
        <w:pStyle w:val="Example"/>
        <w:ind w:left="130" w:right="115"/>
      </w:pPr>
      <w:r>
        <w:t xml:space="preserve">  &lt;scopingEntity&gt;</w:t>
      </w:r>
    </w:p>
    <w:p w14:paraId="09DC38E3" w14:textId="77777777" w:rsidR="00C77C9B" w:rsidRDefault="008D07D6">
      <w:pPr>
        <w:pStyle w:val="Example"/>
        <w:ind w:left="130" w:right="115"/>
      </w:pPr>
      <w:r>
        <w:t xml:space="preserve">    &lt;id root="2.16.840.1.113883.3.3719"/&gt;</w:t>
      </w:r>
    </w:p>
    <w:p w14:paraId="607F0081" w14:textId="77777777" w:rsidR="00C77C9B" w:rsidRDefault="008D07D6">
      <w:pPr>
        <w:pStyle w:val="Example"/>
        <w:ind w:left="130" w:right="115"/>
      </w:pPr>
      <w:r>
        <w:t xml:space="preserve">  &lt;/scopingEntity&gt;</w:t>
      </w:r>
    </w:p>
    <w:p w14:paraId="03433CDE" w14:textId="77777777" w:rsidR="00C77C9B" w:rsidRDefault="008D07D6">
      <w:pPr>
        <w:pStyle w:val="Example"/>
        <w:ind w:left="130" w:right="115"/>
      </w:pPr>
      <w:r>
        <w:t>&lt;/participantRole&gt;</w:t>
      </w:r>
    </w:p>
    <w:p w14:paraId="4582C89F" w14:textId="77777777" w:rsidR="00C77C9B" w:rsidRDefault="00C77C9B">
      <w:pPr>
        <w:pStyle w:val="BodyText"/>
      </w:pPr>
    </w:p>
    <w:p w14:paraId="4557498A" w14:textId="77777777" w:rsidR="00C77C9B" w:rsidRDefault="008D07D6">
      <w:pPr>
        <w:pStyle w:val="Heading2nospace"/>
      </w:pPr>
      <w:bookmarkStart w:id="2437" w:name="E_Purpose_of_Travel_Observation_V2"/>
      <w:bookmarkStart w:id="2438" w:name="_Toc175307769"/>
      <w:r>
        <w:lastRenderedPageBreak/>
        <w:t>Purpose of Travel Observation (V2)</w:t>
      </w:r>
      <w:bookmarkEnd w:id="2437"/>
      <w:bookmarkEnd w:id="2438"/>
    </w:p>
    <w:p w14:paraId="40AD1271" w14:textId="77777777" w:rsidR="00C77C9B" w:rsidRDefault="008D07D6">
      <w:pPr>
        <w:pStyle w:val="BracketData"/>
      </w:pPr>
      <w:r>
        <w:t>[observation: identifier urn:hl7ii:2.16.840.1.113883.10.20.15.2.3.51:2022-05-01 (open)]</w:t>
      </w:r>
    </w:p>
    <w:p w14:paraId="4AA954B0" w14:textId="77777777" w:rsidR="00C77C9B" w:rsidRDefault="008D07D6">
      <w:pPr>
        <w:pStyle w:val="BracketData"/>
      </w:pPr>
      <w:r>
        <w:t>Published as part of Public Health Case Report, Release 2 - the Electronic Initial Case Report (eICR), STU Release 3.1</w:t>
      </w:r>
    </w:p>
    <w:p w14:paraId="5D22C365" w14:textId="3CAA3753" w:rsidR="00C77C9B" w:rsidRDefault="008D07D6">
      <w:pPr>
        <w:pStyle w:val="Caption"/>
      </w:pPr>
      <w:bookmarkStart w:id="2439" w:name="_Toc175308217"/>
      <w:r>
        <w:t xml:space="preserve">Table </w:t>
      </w:r>
      <w:r>
        <w:fldChar w:fldCharType="begin"/>
      </w:r>
      <w:r>
        <w:instrText>SEQ Table \* ARABIC</w:instrText>
      </w:r>
      <w:r>
        <w:fldChar w:fldCharType="separate"/>
      </w:r>
      <w:r w:rsidR="00C17516">
        <w:t>248</w:t>
      </w:r>
      <w:r>
        <w:fldChar w:fldCharType="end"/>
      </w:r>
      <w:r>
        <w:t>: Purpose of Travel Observation (V2) Contexts</w:t>
      </w:r>
      <w:bookmarkEnd w:id="24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27EE7B3" w14:textId="77777777">
        <w:trPr>
          <w:cantSplit/>
          <w:tblHeader/>
          <w:jc w:val="center"/>
        </w:trPr>
        <w:tc>
          <w:tcPr>
            <w:tcW w:w="360" w:type="dxa"/>
            <w:shd w:val="clear" w:color="auto" w:fill="E6E6E6"/>
          </w:tcPr>
          <w:p w14:paraId="19AEE345" w14:textId="77777777" w:rsidR="00C77C9B" w:rsidRDefault="008D07D6">
            <w:pPr>
              <w:pStyle w:val="TableHead"/>
            </w:pPr>
            <w:r>
              <w:t>Contained By:</w:t>
            </w:r>
          </w:p>
        </w:tc>
        <w:tc>
          <w:tcPr>
            <w:tcW w:w="360" w:type="dxa"/>
            <w:shd w:val="clear" w:color="auto" w:fill="E6E6E6"/>
          </w:tcPr>
          <w:p w14:paraId="65517EEB" w14:textId="77777777" w:rsidR="00C77C9B" w:rsidRDefault="008D07D6">
            <w:pPr>
              <w:pStyle w:val="TableHead"/>
            </w:pPr>
            <w:r>
              <w:t>Contains:</w:t>
            </w:r>
          </w:p>
        </w:tc>
      </w:tr>
      <w:tr w:rsidR="00C77C9B" w14:paraId="39E0A344" w14:textId="77777777">
        <w:trPr>
          <w:jc w:val="center"/>
        </w:trPr>
        <w:tc>
          <w:tcPr>
            <w:tcW w:w="360" w:type="dxa"/>
          </w:tcPr>
          <w:p w14:paraId="598B67D6" w14:textId="0AD7462C" w:rsidR="00C77C9B" w:rsidRDefault="00000000">
            <w:pPr>
              <w:pStyle w:val="TableText"/>
            </w:pPr>
            <w:hyperlink w:anchor="E_Travel_History_V3">
              <w:r w:rsidR="008D07D6">
                <w:rPr>
                  <w:rStyle w:val="HyperlinkText9pt"/>
                </w:rPr>
                <w:t>Travel History (V3)</w:t>
              </w:r>
            </w:hyperlink>
            <w:r w:rsidR="008D07D6">
              <w:t xml:space="preserve"> (optional)</w:t>
            </w:r>
          </w:p>
        </w:tc>
        <w:tc>
          <w:tcPr>
            <w:tcW w:w="360" w:type="dxa"/>
          </w:tcPr>
          <w:p w14:paraId="541B6438" w14:textId="77777777" w:rsidR="00C77C9B" w:rsidRDefault="00C77C9B"/>
        </w:tc>
      </w:tr>
    </w:tbl>
    <w:p w14:paraId="79E44942" w14:textId="77777777" w:rsidR="00C77C9B" w:rsidRDefault="00C77C9B">
      <w:pPr>
        <w:pStyle w:val="BodyText"/>
      </w:pPr>
    </w:p>
    <w:p w14:paraId="45DB55D9" w14:textId="77777777" w:rsidR="00C77C9B" w:rsidRDefault="008D07D6">
      <w:r>
        <w:t xml:space="preserve">This template represents the purpose of travel. It is contained in a </w:t>
      </w:r>
      <w:r>
        <w:rPr>
          <w:i/>
        </w:rPr>
        <w:t>Travel History</w:t>
      </w:r>
      <w:r>
        <w:t xml:space="preserve"> template.</w:t>
      </w:r>
    </w:p>
    <w:p w14:paraId="0A793CD4" w14:textId="1BD0FE8F" w:rsidR="00C77C9B" w:rsidRDefault="008D07D6">
      <w:pPr>
        <w:pStyle w:val="Caption"/>
      </w:pPr>
      <w:bookmarkStart w:id="2440" w:name="_Toc175308218"/>
      <w:r>
        <w:t xml:space="preserve">Table </w:t>
      </w:r>
      <w:r>
        <w:fldChar w:fldCharType="begin"/>
      </w:r>
      <w:r>
        <w:instrText>SEQ Table \* ARABIC</w:instrText>
      </w:r>
      <w:r>
        <w:fldChar w:fldCharType="separate"/>
      </w:r>
      <w:r w:rsidR="00C17516">
        <w:t>249</w:t>
      </w:r>
      <w:r>
        <w:fldChar w:fldCharType="end"/>
      </w:r>
      <w:r>
        <w:t>: Purpose of Travel Observation (V2) Constraints Overview</w:t>
      </w:r>
      <w:bookmarkEnd w:id="24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E34CF70" w14:textId="77777777">
        <w:trPr>
          <w:cantSplit/>
          <w:tblHeader/>
          <w:jc w:val="center"/>
        </w:trPr>
        <w:tc>
          <w:tcPr>
            <w:tcW w:w="0" w:type="dxa"/>
            <w:shd w:val="clear" w:color="auto" w:fill="E6E6E6"/>
            <w:noWrap/>
          </w:tcPr>
          <w:p w14:paraId="681F4012" w14:textId="77777777" w:rsidR="00C77C9B" w:rsidRDefault="008D07D6">
            <w:pPr>
              <w:pStyle w:val="TableHead"/>
            </w:pPr>
            <w:r>
              <w:t>XPath</w:t>
            </w:r>
          </w:p>
        </w:tc>
        <w:tc>
          <w:tcPr>
            <w:tcW w:w="720" w:type="dxa"/>
            <w:shd w:val="clear" w:color="auto" w:fill="E6E6E6"/>
            <w:noWrap/>
          </w:tcPr>
          <w:p w14:paraId="11E9CF14" w14:textId="77777777" w:rsidR="00C77C9B" w:rsidRDefault="008D07D6">
            <w:pPr>
              <w:pStyle w:val="TableHead"/>
            </w:pPr>
            <w:r>
              <w:t>Card.</w:t>
            </w:r>
          </w:p>
        </w:tc>
        <w:tc>
          <w:tcPr>
            <w:tcW w:w="1152" w:type="dxa"/>
            <w:shd w:val="clear" w:color="auto" w:fill="E6E6E6"/>
            <w:noWrap/>
          </w:tcPr>
          <w:p w14:paraId="51B9F241" w14:textId="77777777" w:rsidR="00C77C9B" w:rsidRDefault="008D07D6">
            <w:pPr>
              <w:pStyle w:val="TableHead"/>
            </w:pPr>
            <w:r>
              <w:t>Verb</w:t>
            </w:r>
          </w:p>
        </w:tc>
        <w:tc>
          <w:tcPr>
            <w:tcW w:w="864" w:type="dxa"/>
            <w:shd w:val="clear" w:color="auto" w:fill="E6E6E6"/>
            <w:noWrap/>
          </w:tcPr>
          <w:p w14:paraId="658F8619" w14:textId="77777777" w:rsidR="00C77C9B" w:rsidRDefault="008D07D6">
            <w:pPr>
              <w:pStyle w:val="TableHead"/>
            </w:pPr>
            <w:r>
              <w:t>Data Type</w:t>
            </w:r>
          </w:p>
        </w:tc>
        <w:tc>
          <w:tcPr>
            <w:tcW w:w="864" w:type="dxa"/>
            <w:shd w:val="clear" w:color="auto" w:fill="E6E6E6"/>
            <w:noWrap/>
          </w:tcPr>
          <w:p w14:paraId="4E1848CB" w14:textId="77777777" w:rsidR="00C77C9B" w:rsidRDefault="008D07D6">
            <w:pPr>
              <w:pStyle w:val="TableHead"/>
            </w:pPr>
            <w:r>
              <w:t>CONF#</w:t>
            </w:r>
          </w:p>
        </w:tc>
        <w:tc>
          <w:tcPr>
            <w:tcW w:w="864" w:type="dxa"/>
            <w:shd w:val="clear" w:color="auto" w:fill="E6E6E6"/>
            <w:noWrap/>
          </w:tcPr>
          <w:p w14:paraId="14AD7A2D" w14:textId="77777777" w:rsidR="00C77C9B" w:rsidRDefault="008D07D6">
            <w:pPr>
              <w:pStyle w:val="TableHead"/>
            </w:pPr>
            <w:r>
              <w:t>Value</w:t>
            </w:r>
          </w:p>
        </w:tc>
      </w:tr>
      <w:tr w:rsidR="00C77C9B" w14:paraId="3FE43198" w14:textId="77777777">
        <w:trPr>
          <w:jc w:val="center"/>
        </w:trPr>
        <w:tc>
          <w:tcPr>
            <w:tcW w:w="10160" w:type="dxa"/>
            <w:gridSpan w:val="6"/>
          </w:tcPr>
          <w:p w14:paraId="2B06D348" w14:textId="77777777" w:rsidR="00C77C9B" w:rsidRDefault="008D07D6">
            <w:pPr>
              <w:pStyle w:val="TableText"/>
            </w:pPr>
            <w:r>
              <w:t>observation (identifier: urn:hl7ii:2.16.840.1.113883.10.20.15.2.3.51:2022-05-01)</w:t>
            </w:r>
          </w:p>
        </w:tc>
      </w:tr>
      <w:tr w:rsidR="00C77C9B" w14:paraId="7ED95897" w14:textId="77777777">
        <w:trPr>
          <w:jc w:val="center"/>
        </w:trPr>
        <w:tc>
          <w:tcPr>
            <w:tcW w:w="3345" w:type="dxa"/>
          </w:tcPr>
          <w:p w14:paraId="304F7627" w14:textId="77777777" w:rsidR="00C77C9B" w:rsidRDefault="008D07D6">
            <w:pPr>
              <w:pStyle w:val="TableText"/>
            </w:pPr>
            <w:r>
              <w:tab/>
              <w:t>@classCode</w:t>
            </w:r>
          </w:p>
        </w:tc>
        <w:tc>
          <w:tcPr>
            <w:tcW w:w="720" w:type="dxa"/>
          </w:tcPr>
          <w:p w14:paraId="73747927" w14:textId="77777777" w:rsidR="00C77C9B" w:rsidRDefault="008D07D6">
            <w:pPr>
              <w:pStyle w:val="TableText"/>
            </w:pPr>
            <w:r>
              <w:t>1..1</w:t>
            </w:r>
          </w:p>
        </w:tc>
        <w:tc>
          <w:tcPr>
            <w:tcW w:w="1152" w:type="dxa"/>
          </w:tcPr>
          <w:p w14:paraId="5658B5D7" w14:textId="77777777" w:rsidR="00C77C9B" w:rsidRDefault="008D07D6">
            <w:pPr>
              <w:pStyle w:val="TableText"/>
            </w:pPr>
            <w:r>
              <w:t>SHALL</w:t>
            </w:r>
          </w:p>
        </w:tc>
        <w:tc>
          <w:tcPr>
            <w:tcW w:w="864" w:type="dxa"/>
          </w:tcPr>
          <w:p w14:paraId="2444EFDE" w14:textId="77777777" w:rsidR="00C77C9B" w:rsidRDefault="00C77C9B">
            <w:pPr>
              <w:pStyle w:val="TableText"/>
            </w:pPr>
          </w:p>
        </w:tc>
        <w:tc>
          <w:tcPr>
            <w:tcW w:w="1104" w:type="dxa"/>
          </w:tcPr>
          <w:p w14:paraId="03B2EDAC" w14:textId="2CA4AB28" w:rsidR="00C77C9B" w:rsidRDefault="00000000">
            <w:pPr>
              <w:pStyle w:val="TableText"/>
            </w:pPr>
            <w:hyperlink w:anchor="C_4527-965">
              <w:r w:rsidR="008D07D6">
                <w:rPr>
                  <w:rStyle w:val="HyperlinkText9pt"/>
                </w:rPr>
                <w:t>4527-965</w:t>
              </w:r>
            </w:hyperlink>
          </w:p>
        </w:tc>
        <w:tc>
          <w:tcPr>
            <w:tcW w:w="2975" w:type="dxa"/>
          </w:tcPr>
          <w:p w14:paraId="025480AF" w14:textId="77777777" w:rsidR="00C77C9B" w:rsidRDefault="008D07D6">
            <w:pPr>
              <w:pStyle w:val="TableText"/>
            </w:pPr>
            <w:r>
              <w:t>urn:oid:2.16.840.1.113883.5.6 (HL7ActClass) = OBS</w:t>
            </w:r>
          </w:p>
        </w:tc>
      </w:tr>
      <w:tr w:rsidR="00C77C9B" w14:paraId="46C51E50" w14:textId="77777777">
        <w:trPr>
          <w:jc w:val="center"/>
        </w:trPr>
        <w:tc>
          <w:tcPr>
            <w:tcW w:w="3345" w:type="dxa"/>
          </w:tcPr>
          <w:p w14:paraId="7328A0B3" w14:textId="77777777" w:rsidR="00C77C9B" w:rsidRDefault="008D07D6">
            <w:pPr>
              <w:pStyle w:val="TableText"/>
            </w:pPr>
            <w:r>
              <w:tab/>
              <w:t>@moodCode</w:t>
            </w:r>
          </w:p>
        </w:tc>
        <w:tc>
          <w:tcPr>
            <w:tcW w:w="720" w:type="dxa"/>
          </w:tcPr>
          <w:p w14:paraId="78A9EFEE" w14:textId="77777777" w:rsidR="00C77C9B" w:rsidRDefault="008D07D6">
            <w:pPr>
              <w:pStyle w:val="TableText"/>
            </w:pPr>
            <w:r>
              <w:t>1..1</w:t>
            </w:r>
          </w:p>
        </w:tc>
        <w:tc>
          <w:tcPr>
            <w:tcW w:w="1152" w:type="dxa"/>
          </w:tcPr>
          <w:p w14:paraId="2A6675DF" w14:textId="77777777" w:rsidR="00C77C9B" w:rsidRDefault="008D07D6">
            <w:pPr>
              <w:pStyle w:val="TableText"/>
            </w:pPr>
            <w:r>
              <w:t>SHALL</w:t>
            </w:r>
          </w:p>
        </w:tc>
        <w:tc>
          <w:tcPr>
            <w:tcW w:w="864" w:type="dxa"/>
          </w:tcPr>
          <w:p w14:paraId="37C4C1F5" w14:textId="77777777" w:rsidR="00C77C9B" w:rsidRDefault="00C77C9B">
            <w:pPr>
              <w:pStyle w:val="TableText"/>
            </w:pPr>
          </w:p>
        </w:tc>
        <w:tc>
          <w:tcPr>
            <w:tcW w:w="1104" w:type="dxa"/>
          </w:tcPr>
          <w:p w14:paraId="12519498" w14:textId="7202A3E1" w:rsidR="00C77C9B" w:rsidRDefault="00000000">
            <w:pPr>
              <w:pStyle w:val="TableText"/>
            </w:pPr>
            <w:hyperlink w:anchor="C_4527-966">
              <w:r w:rsidR="008D07D6">
                <w:rPr>
                  <w:rStyle w:val="HyperlinkText9pt"/>
                </w:rPr>
                <w:t>4527-966</w:t>
              </w:r>
            </w:hyperlink>
          </w:p>
        </w:tc>
        <w:tc>
          <w:tcPr>
            <w:tcW w:w="2975" w:type="dxa"/>
          </w:tcPr>
          <w:p w14:paraId="5EBE54B9" w14:textId="77777777" w:rsidR="00C77C9B" w:rsidRDefault="008D07D6">
            <w:pPr>
              <w:pStyle w:val="TableText"/>
            </w:pPr>
            <w:r>
              <w:t>urn:oid:2.16.840.1.113883.5.1001 (HL7ActMood) = EVN</w:t>
            </w:r>
          </w:p>
        </w:tc>
      </w:tr>
      <w:tr w:rsidR="00C77C9B" w14:paraId="5EE01725" w14:textId="77777777">
        <w:trPr>
          <w:jc w:val="center"/>
        </w:trPr>
        <w:tc>
          <w:tcPr>
            <w:tcW w:w="3345" w:type="dxa"/>
          </w:tcPr>
          <w:p w14:paraId="1328CC7D" w14:textId="77777777" w:rsidR="00C77C9B" w:rsidRDefault="008D07D6">
            <w:pPr>
              <w:pStyle w:val="TableText"/>
            </w:pPr>
            <w:r>
              <w:tab/>
              <w:t>templateId</w:t>
            </w:r>
          </w:p>
        </w:tc>
        <w:tc>
          <w:tcPr>
            <w:tcW w:w="720" w:type="dxa"/>
          </w:tcPr>
          <w:p w14:paraId="1F39A0B1" w14:textId="77777777" w:rsidR="00C77C9B" w:rsidRDefault="008D07D6">
            <w:pPr>
              <w:pStyle w:val="TableText"/>
            </w:pPr>
            <w:r>
              <w:t>1..1</w:t>
            </w:r>
          </w:p>
        </w:tc>
        <w:tc>
          <w:tcPr>
            <w:tcW w:w="1152" w:type="dxa"/>
          </w:tcPr>
          <w:p w14:paraId="00D67282" w14:textId="77777777" w:rsidR="00C77C9B" w:rsidRDefault="008D07D6">
            <w:pPr>
              <w:pStyle w:val="TableText"/>
            </w:pPr>
            <w:r>
              <w:t>SHALL</w:t>
            </w:r>
          </w:p>
        </w:tc>
        <w:tc>
          <w:tcPr>
            <w:tcW w:w="864" w:type="dxa"/>
          </w:tcPr>
          <w:p w14:paraId="3DF38E4A" w14:textId="77777777" w:rsidR="00C77C9B" w:rsidRDefault="00C77C9B">
            <w:pPr>
              <w:pStyle w:val="TableText"/>
            </w:pPr>
          </w:p>
        </w:tc>
        <w:tc>
          <w:tcPr>
            <w:tcW w:w="1104" w:type="dxa"/>
          </w:tcPr>
          <w:p w14:paraId="43A6750A" w14:textId="7B5820EA" w:rsidR="00C77C9B" w:rsidRDefault="00000000">
            <w:pPr>
              <w:pStyle w:val="TableText"/>
            </w:pPr>
            <w:hyperlink w:anchor="C_4527-959">
              <w:r w:rsidR="008D07D6">
                <w:rPr>
                  <w:rStyle w:val="HyperlinkText9pt"/>
                </w:rPr>
                <w:t>4527-959</w:t>
              </w:r>
            </w:hyperlink>
          </w:p>
        </w:tc>
        <w:tc>
          <w:tcPr>
            <w:tcW w:w="2975" w:type="dxa"/>
          </w:tcPr>
          <w:p w14:paraId="63E4E2DD" w14:textId="77777777" w:rsidR="00C77C9B" w:rsidRDefault="00C77C9B">
            <w:pPr>
              <w:pStyle w:val="TableText"/>
            </w:pPr>
          </w:p>
        </w:tc>
      </w:tr>
      <w:tr w:rsidR="00C77C9B" w14:paraId="1D03CBE2" w14:textId="77777777">
        <w:trPr>
          <w:jc w:val="center"/>
        </w:trPr>
        <w:tc>
          <w:tcPr>
            <w:tcW w:w="3345" w:type="dxa"/>
          </w:tcPr>
          <w:p w14:paraId="55E4BEA2" w14:textId="77777777" w:rsidR="00C77C9B" w:rsidRDefault="008D07D6">
            <w:pPr>
              <w:pStyle w:val="TableText"/>
            </w:pPr>
            <w:r>
              <w:tab/>
            </w:r>
            <w:r>
              <w:tab/>
              <w:t>@root</w:t>
            </w:r>
          </w:p>
        </w:tc>
        <w:tc>
          <w:tcPr>
            <w:tcW w:w="720" w:type="dxa"/>
          </w:tcPr>
          <w:p w14:paraId="43721EAC" w14:textId="77777777" w:rsidR="00C77C9B" w:rsidRDefault="008D07D6">
            <w:pPr>
              <w:pStyle w:val="TableText"/>
            </w:pPr>
            <w:r>
              <w:t>1..1</w:t>
            </w:r>
          </w:p>
        </w:tc>
        <w:tc>
          <w:tcPr>
            <w:tcW w:w="1152" w:type="dxa"/>
          </w:tcPr>
          <w:p w14:paraId="0C0F93D0" w14:textId="77777777" w:rsidR="00C77C9B" w:rsidRDefault="008D07D6">
            <w:pPr>
              <w:pStyle w:val="TableText"/>
            </w:pPr>
            <w:r>
              <w:t>SHALL</w:t>
            </w:r>
          </w:p>
        </w:tc>
        <w:tc>
          <w:tcPr>
            <w:tcW w:w="864" w:type="dxa"/>
          </w:tcPr>
          <w:p w14:paraId="4CA6588C" w14:textId="77777777" w:rsidR="00C77C9B" w:rsidRDefault="00C77C9B">
            <w:pPr>
              <w:pStyle w:val="TableText"/>
            </w:pPr>
          </w:p>
        </w:tc>
        <w:tc>
          <w:tcPr>
            <w:tcW w:w="1104" w:type="dxa"/>
          </w:tcPr>
          <w:p w14:paraId="249FBF5D" w14:textId="6738470C" w:rsidR="00C77C9B" w:rsidRDefault="00000000">
            <w:pPr>
              <w:pStyle w:val="TableText"/>
            </w:pPr>
            <w:hyperlink w:anchor="C_4527-961">
              <w:r w:rsidR="008D07D6">
                <w:rPr>
                  <w:rStyle w:val="HyperlinkText9pt"/>
                </w:rPr>
                <w:t>4527-961</w:t>
              </w:r>
            </w:hyperlink>
          </w:p>
        </w:tc>
        <w:tc>
          <w:tcPr>
            <w:tcW w:w="2975" w:type="dxa"/>
          </w:tcPr>
          <w:p w14:paraId="1F7D17B9" w14:textId="77777777" w:rsidR="00C77C9B" w:rsidRDefault="008D07D6">
            <w:pPr>
              <w:pStyle w:val="TableText"/>
            </w:pPr>
            <w:r>
              <w:t>2.16.840.1.113883.10.20.15.2.3.51</w:t>
            </w:r>
          </w:p>
        </w:tc>
      </w:tr>
      <w:tr w:rsidR="00C77C9B" w14:paraId="2FD22346" w14:textId="77777777">
        <w:trPr>
          <w:jc w:val="center"/>
        </w:trPr>
        <w:tc>
          <w:tcPr>
            <w:tcW w:w="3345" w:type="dxa"/>
          </w:tcPr>
          <w:p w14:paraId="35B14F01" w14:textId="77777777" w:rsidR="00C77C9B" w:rsidRDefault="008D07D6">
            <w:pPr>
              <w:pStyle w:val="TableText"/>
            </w:pPr>
            <w:r>
              <w:tab/>
            </w:r>
            <w:r>
              <w:tab/>
              <w:t>@extension</w:t>
            </w:r>
          </w:p>
        </w:tc>
        <w:tc>
          <w:tcPr>
            <w:tcW w:w="720" w:type="dxa"/>
          </w:tcPr>
          <w:p w14:paraId="6E30B227" w14:textId="77777777" w:rsidR="00C77C9B" w:rsidRDefault="008D07D6">
            <w:pPr>
              <w:pStyle w:val="TableText"/>
            </w:pPr>
            <w:r>
              <w:t>1..1</w:t>
            </w:r>
          </w:p>
        </w:tc>
        <w:tc>
          <w:tcPr>
            <w:tcW w:w="1152" w:type="dxa"/>
          </w:tcPr>
          <w:p w14:paraId="5D2F655F" w14:textId="77777777" w:rsidR="00C77C9B" w:rsidRDefault="008D07D6">
            <w:pPr>
              <w:pStyle w:val="TableText"/>
            </w:pPr>
            <w:r>
              <w:t>SHALL</w:t>
            </w:r>
          </w:p>
        </w:tc>
        <w:tc>
          <w:tcPr>
            <w:tcW w:w="864" w:type="dxa"/>
          </w:tcPr>
          <w:p w14:paraId="7E50DA3B" w14:textId="77777777" w:rsidR="00C77C9B" w:rsidRDefault="00C77C9B">
            <w:pPr>
              <w:pStyle w:val="TableText"/>
            </w:pPr>
          </w:p>
        </w:tc>
        <w:tc>
          <w:tcPr>
            <w:tcW w:w="1104" w:type="dxa"/>
          </w:tcPr>
          <w:p w14:paraId="7ED0F8C6" w14:textId="2FECDD70" w:rsidR="00C77C9B" w:rsidRDefault="00000000">
            <w:pPr>
              <w:pStyle w:val="TableText"/>
            </w:pPr>
            <w:hyperlink w:anchor="C_4527-962">
              <w:r w:rsidR="008D07D6">
                <w:rPr>
                  <w:rStyle w:val="HyperlinkText9pt"/>
                </w:rPr>
                <w:t>4527-962</w:t>
              </w:r>
            </w:hyperlink>
          </w:p>
        </w:tc>
        <w:tc>
          <w:tcPr>
            <w:tcW w:w="2975" w:type="dxa"/>
          </w:tcPr>
          <w:p w14:paraId="31E4C123" w14:textId="77777777" w:rsidR="00C77C9B" w:rsidRDefault="008D07D6">
            <w:pPr>
              <w:pStyle w:val="TableText"/>
            </w:pPr>
            <w:r>
              <w:t>2022-05-01</w:t>
            </w:r>
          </w:p>
        </w:tc>
      </w:tr>
      <w:tr w:rsidR="00C77C9B" w14:paraId="1EC492E5" w14:textId="77777777">
        <w:trPr>
          <w:jc w:val="center"/>
        </w:trPr>
        <w:tc>
          <w:tcPr>
            <w:tcW w:w="3345" w:type="dxa"/>
          </w:tcPr>
          <w:p w14:paraId="2B9FF9D1" w14:textId="77777777" w:rsidR="00C77C9B" w:rsidRDefault="008D07D6">
            <w:pPr>
              <w:pStyle w:val="TableText"/>
            </w:pPr>
            <w:r>
              <w:tab/>
              <w:t>id</w:t>
            </w:r>
          </w:p>
        </w:tc>
        <w:tc>
          <w:tcPr>
            <w:tcW w:w="720" w:type="dxa"/>
          </w:tcPr>
          <w:p w14:paraId="333F820C" w14:textId="77777777" w:rsidR="00C77C9B" w:rsidRDefault="008D07D6">
            <w:pPr>
              <w:pStyle w:val="TableText"/>
            </w:pPr>
            <w:r>
              <w:t>0..1</w:t>
            </w:r>
          </w:p>
        </w:tc>
        <w:tc>
          <w:tcPr>
            <w:tcW w:w="1152" w:type="dxa"/>
          </w:tcPr>
          <w:p w14:paraId="266CC5E7" w14:textId="77777777" w:rsidR="00C77C9B" w:rsidRDefault="008D07D6">
            <w:pPr>
              <w:pStyle w:val="TableText"/>
            </w:pPr>
            <w:r>
              <w:t>SHOULD</w:t>
            </w:r>
          </w:p>
        </w:tc>
        <w:tc>
          <w:tcPr>
            <w:tcW w:w="864" w:type="dxa"/>
          </w:tcPr>
          <w:p w14:paraId="35F0E398" w14:textId="77777777" w:rsidR="00C77C9B" w:rsidRDefault="00C77C9B">
            <w:pPr>
              <w:pStyle w:val="TableText"/>
            </w:pPr>
          </w:p>
        </w:tc>
        <w:tc>
          <w:tcPr>
            <w:tcW w:w="1104" w:type="dxa"/>
          </w:tcPr>
          <w:p w14:paraId="75580C4B" w14:textId="3BEB848C" w:rsidR="00C77C9B" w:rsidRDefault="00000000">
            <w:pPr>
              <w:pStyle w:val="TableText"/>
            </w:pPr>
            <w:hyperlink w:anchor="C_4527-967">
              <w:r w:rsidR="008D07D6">
                <w:rPr>
                  <w:rStyle w:val="HyperlinkText9pt"/>
                </w:rPr>
                <w:t>4527-967</w:t>
              </w:r>
            </w:hyperlink>
          </w:p>
        </w:tc>
        <w:tc>
          <w:tcPr>
            <w:tcW w:w="2975" w:type="dxa"/>
          </w:tcPr>
          <w:p w14:paraId="4DDC7D6D" w14:textId="77777777" w:rsidR="00C77C9B" w:rsidRDefault="00C77C9B">
            <w:pPr>
              <w:pStyle w:val="TableText"/>
            </w:pPr>
          </w:p>
        </w:tc>
      </w:tr>
      <w:tr w:rsidR="00C77C9B" w14:paraId="63C0ED6F" w14:textId="77777777">
        <w:trPr>
          <w:jc w:val="center"/>
        </w:trPr>
        <w:tc>
          <w:tcPr>
            <w:tcW w:w="3345" w:type="dxa"/>
          </w:tcPr>
          <w:p w14:paraId="76441BED" w14:textId="77777777" w:rsidR="00C77C9B" w:rsidRDefault="008D07D6">
            <w:pPr>
              <w:pStyle w:val="TableText"/>
            </w:pPr>
            <w:r>
              <w:tab/>
              <w:t>code</w:t>
            </w:r>
          </w:p>
        </w:tc>
        <w:tc>
          <w:tcPr>
            <w:tcW w:w="720" w:type="dxa"/>
          </w:tcPr>
          <w:p w14:paraId="2DF050E7" w14:textId="77777777" w:rsidR="00C77C9B" w:rsidRDefault="008D07D6">
            <w:pPr>
              <w:pStyle w:val="TableText"/>
            </w:pPr>
            <w:r>
              <w:t>1..1</w:t>
            </w:r>
          </w:p>
        </w:tc>
        <w:tc>
          <w:tcPr>
            <w:tcW w:w="1152" w:type="dxa"/>
          </w:tcPr>
          <w:p w14:paraId="775C86DB" w14:textId="77777777" w:rsidR="00C77C9B" w:rsidRDefault="008D07D6">
            <w:pPr>
              <w:pStyle w:val="TableText"/>
            </w:pPr>
            <w:r>
              <w:t>SHALL</w:t>
            </w:r>
          </w:p>
        </w:tc>
        <w:tc>
          <w:tcPr>
            <w:tcW w:w="864" w:type="dxa"/>
          </w:tcPr>
          <w:p w14:paraId="33AE70B4" w14:textId="77777777" w:rsidR="00C77C9B" w:rsidRDefault="00C77C9B">
            <w:pPr>
              <w:pStyle w:val="TableText"/>
            </w:pPr>
          </w:p>
        </w:tc>
        <w:tc>
          <w:tcPr>
            <w:tcW w:w="1104" w:type="dxa"/>
          </w:tcPr>
          <w:p w14:paraId="462667A8" w14:textId="620F264E" w:rsidR="00C77C9B" w:rsidRDefault="00000000">
            <w:pPr>
              <w:pStyle w:val="TableText"/>
            </w:pPr>
            <w:hyperlink w:anchor="C_4527-960">
              <w:r w:rsidR="008D07D6">
                <w:rPr>
                  <w:rStyle w:val="HyperlinkText9pt"/>
                </w:rPr>
                <w:t>4527-960</w:t>
              </w:r>
            </w:hyperlink>
          </w:p>
        </w:tc>
        <w:tc>
          <w:tcPr>
            <w:tcW w:w="2975" w:type="dxa"/>
          </w:tcPr>
          <w:p w14:paraId="4A636FB2" w14:textId="77777777" w:rsidR="00C77C9B" w:rsidRDefault="00C77C9B">
            <w:pPr>
              <w:pStyle w:val="TableText"/>
            </w:pPr>
          </w:p>
        </w:tc>
      </w:tr>
      <w:tr w:rsidR="00C77C9B" w14:paraId="7A4B58E6" w14:textId="77777777">
        <w:trPr>
          <w:jc w:val="center"/>
        </w:trPr>
        <w:tc>
          <w:tcPr>
            <w:tcW w:w="3345" w:type="dxa"/>
          </w:tcPr>
          <w:p w14:paraId="7B619922" w14:textId="77777777" w:rsidR="00C77C9B" w:rsidRDefault="008D07D6">
            <w:pPr>
              <w:pStyle w:val="TableText"/>
            </w:pPr>
            <w:r>
              <w:tab/>
            </w:r>
            <w:r>
              <w:tab/>
              <w:t>@code</w:t>
            </w:r>
          </w:p>
        </w:tc>
        <w:tc>
          <w:tcPr>
            <w:tcW w:w="720" w:type="dxa"/>
          </w:tcPr>
          <w:p w14:paraId="6A3C9713" w14:textId="77777777" w:rsidR="00C77C9B" w:rsidRDefault="008D07D6">
            <w:pPr>
              <w:pStyle w:val="TableText"/>
            </w:pPr>
            <w:r>
              <w:t>1..1</w:t>
            </w:r>
          </w:p>
        </w:tc>
        <w:tc>
          <w:tcPr>
            <w:tcW w:w="1152" w:type="dxa"/>
          </w:tcPr>
          <w:p w14:paraId="317C9922" w14:textId="77777777" w:rsidR="00C77C9B" w:rsidRDefault="008D07D6">
            <w:pPr>
              <w:pStyle w:val="TableText"/>
            </w:pPr>
            <w:r>
              <w:t>SHALL</w:t>
            </w:r>
          </w:p>
        </w:tc>
        <w:tc>
          <w:tcPr>
            <w:tcW w:w="864" w:type="dxa"/>
          </w:tcPr>
          <w:p w14:paraId="140B700A" w14:textId="77777777" w:rsidR="00C77C9B" w:rsidRDefault="00C77C9B">
            <w:pPr>
              <w:pStyle w:val="TableText"/>
            </w:pPr>
          </w:p>
        </w:tc>
        <w:tc>
          <w:tcPr>
            <w:tcW w:w="1104" w:type="dxa"/>
          </w:tcPr>
          <w:p w14:paraId="15D5FC70" w14:textId="1FE7F6F3" w:rsidR="00C77C9B" w:rsidRDefault="00000000">
            <w:pPr>
              <w:pStyle w:val="TableText"/>
            </w:pPr>
            <w:hyperlink w:anchor="C_4527-963">
              <w:r w:rsidR="008D07D6">
                <w:rPr>
                  <w:rStyle w:val="HyperlinkText9pt"/>
                </w:rPr>
                <w:t>4527-963</w:t>
              </w:r>
            </w:hyperlink>
          </w:p>
        </w:tc>
        <w:tc>
          <w:tcPr>
            <w:tcW w:w="2975" w:type="dxa"/>
          </w:tcPr>
          <w:p w14:paraId="4D420F22" w14:textId="77777777" w:rsidR="00C77C9B" w:rsidRDefault="008D07D6">
            <w:pPr>
              <w:pStyle w:val="TableText"/>
            </w:pPr>
            <w:r>
              <w:t>280147009</w:t>
            </w:r>
          </w:p>
        </w:tc>
      </w:tr>
      <w:tr w:rsidR="00C77C9B" w14:paraId="129B57DA" w14:textId="77777777">
        <w:trPr>
          <w:jc w:val="center"/>
        </w:trPr>
        <w:tc>
          <w:tcPr>
            <w:tcW w:w="3345" w:type="dxa"/>
          </w:tcPr>
          <w:p w14:paraId="379E6FAF" w14:textId="77777777" w:rsidR="00C77C9B" w:rsidRDefault="008D07D6">
            <w:pPr>
              <w:pStyle w:val="TableText"/>
            </w:pPr>
            <w:r>
              <w:tab/>
            </w:r>
            <w:r>
              <w:tab/>
              <w:t>@codeSystem</w:t>
            </w:r>
          </w:p>
        </w:tc>
        <w:tc>
          <w:tcPr>
            <w:tcW w:w="720" w:type="dxa"/>
          </w:tcPr>
          <w:p w14:paraId="542F576D" w14:textId="77777777" w:rsidR="00C77C9B" w:rsidRDefault="008D07D6">
            <w:pPr>
              <w:pStyle w:val="TableText"/>
            </w:pPr>
            <w:r>
              <w:t>1..1</w:t>
            </w:r>
          </w:p>
        </w:tc>
        <w:tc>
          <w:tcPr>
            <w:tcW w:w="1152" w:type="dxa"/>
          </w:tcPr>
          <w:p w14:paraId="3739DC0C" w14:textId="77777777" w:rsidR="00C77C9B" w:rsidRDefault="008D07D6">
            <w:pPr>
              <w:pStyle w:val="TableText"/>
            </w:pPr>
            <w:r>
              <w:t>SHALL</w:t>
            </w:r>
          </w:p>
        </w:tc>
        <w:tc>
          <w:tcPr>
            <w:tcW w:w="864" w:type="dxa"/>
          </w:tcPr>
          <w:p w14:paraId="41BB7DF8" w14:textId="77777777" w:rsidR="00C77C9B" w:rsidRDefault="00C77C9B">
            <w:pPr>
              <w:pStyle w:val="TableText"/>
            </w:pPr>
          </w:p>
        </w:tc>
        <w:tc>
          <w:tcPr>
            <w:tcW w:w="1104" w:type="dxa"/>
          </w:tcPr>
          <w:p w14:paraId="50DC631E" w14:textId="22B936FD" w:rsidR="00C77C9B" w:rsidRDefault="00000000">
            <w:pPr>
              <w:pStyle w:val="TableText"/>
            </w:pPr>
            <w:hyperlink w:anchor="C_4527-964">
              <w:r w:rsidR="008D07D6">
                <w:rPr>
                  <w:rStyle w:val="HyperlinkText9pt"/>
                </w:rPr>
                <w:t>4527-964</w:t>
              </w:r>
            </w:hyperlink>
          </w:p>
        </w:tc>
        <w:tc>
          <w:tcPr>
            <w:tcW w:w="2975" w:type="dxa"/>
          </w:tcPr>
          <w:p w14:paraId="31D34F70" w14:textId="77777777" w:rsidR="00C77C9B" w:rsidRDefault="008D07D6">
            <w:pPr>
              <w:pStyle w:val="TableText"/>
            </w:pPr>
            <w:r>
              <w:t>urn:oid:2.16.840.1.113883.6.96 (SNOMED CT) = 2.16.840.1.113883.6.96</w:t>
            </w:r>
          </w:p>
        </w:tc>
      </w:tr>
      <w:tr w:rsidR="00C77C9B" w14:paraId="4CC51B4C" w14:textId="77777777">
        <w:trPr>
          <w:jc w:val="center"/>
        </w:trPr>
        <w:tc>
          <w:tcPr>
            <w:tcW w:w="3345" w:type="dxa"/>
          </w:tcPr>
          <w:p w14:paraId="6C8609B4" w14:textId="77777777" w:rsidR="00C77C9B" w:rsidRDefault="008D07D6">
            <w:pPr>
              <w:pStyle w:val="TableText"/>
            </w:pPr>
            <w:r>
              <w:tab/>
              <w:t>statusCode</w:t>
            </w:r>
          </w:p>
        </w:tc>
        <w:tc>
          <w:tcPr>
            <w:tcW w:w="720" w:type="dxa"/>
          </w:tcPr>
          <w:p w14:paraId="6D2F317A" w14:textId="77777777" w:rsidR="00C77C9B" w:rsidRDefault="008D07D6">
            <w:pPr>
              <w:pStyle w:val="TableText"/>
            </w:pPr>
            <w:r>
              <w:t>1..1</w:t>
            </w:r>
          </w:p>
        </w:tc>
        <w:tc>
          <w:tcPr>
            <w:tcW w:w="1152" w:type="dxa"/>
          </w:tcPr>
          <w:p w14:paraId="468A1586" w14:textId="77777777" w:rsidR="00C77C9B" w:rsidRDefault="008D07D6">
            <w:pPr>
              <w:pStyle w:val="TableText"/>
            </w:pPr>
            <w:r>
              <w:t>SHALL</w:t>
            </w:r>
          </w:p>
        </w:tc>
        <w:tc>
          <w:tcPr>
            <w:tcW w:w="864" w:type="dxa"/>
          </w:tcPr>
          <w:p w14:paraId="3A68876D" w14:textId="77777777" w:rsidR="00C77C9B" w:rsidRDefault="00C77C9B">
            <w:pPr>
              <w:pStyle w:val="TableText"/>
            </w:pPr>
          </w:p>
        </w:tc>
        <w:tc>
          <w:tcPr>
            <w:tcW w:w="1104" w:type="dxa"/>
          </w:tcPr>
          <w:p w14:paraId="572040F4" w14:textId="4BD0C2B8" w:rsidR="00C77C9B" w:rsidRDefault="00000000">
            <w:pPr>
              <w:pStyle w:val="TableText"/>
            </w:pPr>
            <w:hyperlink w:anchor="C_4527-970">
              <w:r w:rsidR="008D07D6">
                <w:rPr>
                  <w:rStyle w:val="HyperlinkText9pt"/>
                </w:rPr>
                <w:t>4527-970</w:t>
              </w:r>
            </w:hyperlink>
          </w:p>
        </w:tc>
        <w:tc>
          <w:tcPr>
            <w:tcW w:w="2975" w:type="dxa"/>
          </w:tcPr>
          <w:p w14:paraId="0B68C11D" w14:textId="77777777" w:rsidR="00C77C9B" w:rsidRDefault="00C77C9B">
            <w:pPr>
              <w:pStyle w:val="TableText"/>
            </w:pPr>
          </w:p>
        </w:tc>
      </w:tr>
      <w:tr w:rsidR="00C77C9B" w14:paraId="43A294D1" w14:textId="77777777">
        <w:trPr>
          <w:jc w:val="center"/>
        </w:trPr>
        <w:tc>
          <w:tcPr>
            <w:tcW w:w="3345" w:type="dxa"/>
          </w:tcPr>
          <w:p w14:paraId="40B5216E" w14:textId="77777777" w:rsidR="00C77C9B" w:rsidRDefault="008D07D6">
            <w:pPr>
              <w:pStyle w:val="TableText"/>
            </w:pPr>
            <w:r>
              <w:tab/>
              <w:t>value</w:t>
            </w:r>
          </w:p>
        </w:tc>
        <w:tc>
          <w:tcPr>
            <w:tcW w:w="720" w:type="dxa"/>
          </w:tcPr>
          <w:p w14:paraId="7FD0453C" w14:textId="77777777" w:rsidR="00C77C9B" w:rsidRDefault="008D07D6">
            <w:pPr>
              <w:pStyle w:val="TableText"/>
            </w:pPr>
            <w:r>
              <w:t>1..1</w:t>
            </w:r>
          </w:p>
        </w:tc>
        <w:tc>
          <w:tcPr>
            <w:tcW w:w="1152" w:type="dxa"/>
          </w:tcPr>
          <w:p w14:paraId="73FD0B8D" w14:textId="77777777" w:rsidR="00C77C9B" w:rsidRDefault="008D07D6">
            <w:pPr>
              <w:pStyle w:val="TableText"/>
            </w:pPr>
            <w:r>
              <w:t>SHALL</w:t>
            </w:r>
          </w:p>
        </w:tc>
        <w:tc>
          <w:tcPr>
            <w:tcW w:w="864" w:type="dxa"/>
          </w:tcPr>
          <w:p w14:paraId="4DB10AB2" w14:textId="77777777" w:rsidR="00C77C9B" w:rsidRDefault="008D07D6">
            <w:pPr>
              <w:pStyle w:val="TableText"/>
            </w:pPr>
            <w:r>
              <w:t>CD</w:t>
            </w:r>
          </w:p>
        </w:tc>
        <w:tc>
          <w:tcPr>
            <w:tcW w:w="1104" w:type="dxa"/>
          </w:tcPr>
          <w:p w14:paraId="1BF42CDA" w14:textId="5F8FFBC2" w:rsidR="00C77C9B" w:rsidRDefault="00000000">
            <w:pPr>
              <w:pStyle w:val="TableText"/>
            </w:pPr>
            <w:hyperlink w:anchor="C_4527-968">
              <w:r w:rsidR="008D07D6">
                <w:rPr>
                  <w:rStyle w:val="HyperlinkText9pt"/>
                </w:rPr>
                <w:t>4527-968</w:t>
              </w:r>
            </w:hyperlink>
          </w:p>
        </w:tc>
        <w:tc>
          <w:tcPr>
            <w:tcW w:w="2975" w:type="dxa"/>
          </w:tcPr>
          <w:p w14:paraId="0169670A" w14:textId="77777777" w:rsidR="00C77C9B" w:rsidRDefault="008D07D6">
            <w:pPr>
              <w:pStyle w:val="TableText"/>
            </w:pPr>
            <w:r>
              <w:t>urn:oid:2.16.840.1.114222.4.11.8064 (Travel Purpose (CDC))</w:t>
            </w:r>
          </w:p>
        </w:tc>
      </w:tr>
    </w:tbl>
    <w:p w14:paraId="4F33F9E1" w14:textId="77777777" w:rsidR="00C77C9B" w:rsidRDefault="00C77C9B">
      <w:pPr>
        <w:pStyle w:val="BodyText"/>
      </w:pPr>
    </w:p>
    <w:p w14:paraId="18061DE2" w14:textId="77777777" w:rsidR="00C77C9B" w:rsidRDefault="008D07D6" w:rsidP="0055183B">
      <w:pPr>
        <w:numPr>
          <w:ilvl w:val="0"/>
          <w:numId w:val="6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441" w:name="C_4527-965"/>
      <w:r>
        <w:t xml:space="preserve"> (CONF:4527-965)</w:t>
      </w:r>
      <w:bookmarkEnd w:id="2441"/>
      <w:r>
        <w:t>.</w:t>
      </w:r>
    </w:p>
    <w:p w14:paraId="3DB52538" w14:textId="77777777" w:rsidR="00C77C9B" w:rsidRDefault="008D07D6" w:rsidP="0055183B">
      <w:pPr>
        <w:numPr>
          <w:ilvl w:val="0"/>
          <w:numId w:val="6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442" w:name="C_4527-966"/>
      <w:r>
        <w:t xml:space="preserve"> (CONF:4527-966)</w:t>
      </w:r>
      <w:bookmarkEnd w:id="2442"/>
      <w:r>
        <w:t>.</w:t>
      </w:r>
    </w:p>
    <w:p w14:paraId="69619F12" w14:textId="77777777" w:rsidR="00C77C9B" w:rsidRDefault="008D07D6" w:rsidP="0055183B">
      <w:pPr>
        <w:numPr>
          <w:ilvl w:val="0"/>
          <w:numId w:val="68"/>
        </w:numPr>
      </w:pPr>
      <w:r>
        <w:rPr>
          <w:rStyle w:val="keyword"/>
        </w:rPr>
        <w:t>SHALL</w:t>
      </w:r>
      <w:r>
        <w:t xml:space="preserve"> contain exactly one [1..1] </w:t>
      </w:r>
      <w:r>
        <w:rPr>
          <w:rStyle w:val="XMLnameBold"/>
        </w:rPr>
        <w:t>templateId</w:t>
      </w:r>
      <w:bookmarkStart w:id="2443" w:name="C_4527-959"/>
      <w:r>
        <w:t xml:space="preserve"> (CONF:4527-959)</w:t>
      </w:r>
      <w:bookmarkEnd w:id="2443"/>
      <w:r>
        <w:t xml:space="preserve"> such that it</w:t>
      </w:r>
    </w:p>
    <w:p w14:paraId="61206B8D" w14:textId="77777777" w:rsidR="00C77C9B" w:rsidRDefault="008D07D6" w:rsidP="0055183B">
      <w:pPr>
        <w:numPr>
          <w:ilvl w:val="1"/>
          <w:numId w:val="68"/>
        </w:numPr>
      </w:pPr>
      <w:r>
        <w:rPr>
          <w:rStyle w:val="keyword"/>
        </w:rPr>
        <w:t>SHALL</w:t>
      </w:r>
      <w:r>
        <w:t xml:space="preserve"> contain exactly one [1..1] </w:t>
      </w:r>
      <w:r>
        <w:rPr>
          <w:rStyle w:val="XMLnameBold"/>
        </w:rPr>
        <w:t>@root</w:t>
      </w:r>
      <w:r>
        <w:t>=</w:t>
      </w:r>
      <w:r>
        <w:rPr>
          <w:rStyle w:val="XMLname"/>
        </w:rPr>
        <w:t>"2.16.840.1.113883.10.20.15.2.3.51"</w:t>
      </w:r>
      <w:bookmarkStart w:id="2444" w:name="C_4527-961"/>
      <w:r>
        <w:t xml:space="preserve"> (CONF:4527-961)</w:t>
      </w:r>
      <w:bookmarkEnd w:id="2444"/>
      <w:r>
        <w:t>.</w:t>
      </w:r>
    </w:p>
    <w:p w14:paraId="33CADD49" w14:textId="77777777" w:rsidR="00C77C9B" w:rsidRDefault="008D07D6" w:rsidP="0055183B">
      <w:pPr>
        <w:numPr>
          <w:ilvl w:val="1"/>
          <w:numId w:val="68"/>
        </w:numPr>
      </w:pPr>
      <w:r>
        <w:rPr>
          <w:rStyle w:val="keyword"/>
        </w:rPr>
        <w:t>SHALL</w:t>
      </w:r>
      <w:r>
        <w:t xml:space="preserve"> contain exactly one [1..1] </w:t>
      </w:r>
      <w:r>
        <w:rPr>
          <w:rStyle w:val="XMLnameBold"/>
        </w:rPr>
        <w:t>@extension</w:t>
      </w:r>
      <w:r>
        <w:t>=</w:t>
      </w:r>
      <w:r>
        <w:rPr>
          <w:rStyle w:val="XMLname"/>
        </w:rPr>
        <w:t>"2022-05-01"</w:t>
      </w:r>
      <w:bookmarkStart w:id="2445" w:name="C_4527-962"/>
      <w:r>
        <w:t xml:space="preserve"> (CONF:4527-962)</w:t>
      </w:r>
      <w:bookmarkEnd w:id="2445"/>
      <w:r>
        <w:t>.</w:t>
      </w:r>
    </w:p>
    <w:p w14:paraId="089803ED" w14:textId="77777777" w:rsidR="00C77C9B" w:rsidRDefault="008D07D6" w:rsidP="0055183B">
      <w:pPr>
        <w:numPr>
          <w:ilvl w:val="0"/>
          <w:numId w:val="68"/>
        </w:numPr>
      </w:pPr>
      <w:r>
        <w:rPr>
          <w:rStyle w:val="keyword"/>
        </w:rPr>
        <w:t>SHOULD</w:t>
      </w:r>
      <w:r>
        <w:t xml:space="preserve"> contain zero or one [0..1] </w:t>
      </w:r>
      <w:r>
        <w:rPr>
          <w:rStyle w:val="XMLnameBold"/>
        </w:rPr>
        <w:t>id</w:t>
      </w:r>
      <w:bookmarkStart w:id="2446" w:name="C_4527-967"/>
      <w:r>
        <w:t xml:space="preserve"> (CONF:4527-967)</w:t>
      </w:r>
      <w:bookmarkEnd w:id="2446"/>
      <w:r>
        <w:t>.</w:t>
      </w:r>
    </w:p>
    <w:p w14:paraId="4ADB5CBC" w14:textId="77777777" w:rsidR="00C77C9B" w:rsidRDefault="008D07D6" w:rsidP="0055183B">
      <w:pPr>
        <w:numPr>
          <w:ilvl w:val="0"/>
          <w:numId w:val="68"/>
        </w:numPr>
      </w:pPr>
      <w:r>
        <w:rPr>
          <w:rStyle w:val="keyword"/>
        </w:rPr>
        <w:lastRenderedPageBreak/>
        <w:t>SHALL</w:t>
      </w:r>
      <w:r>
        <w:t xml:space="preserve"> contain exactly one [1..1] </w:t>
      </w:r>
      <w:r>
        <w:rPr>
          <w:rStyle w:val="XMLnameBold"/>
        </w:rPr>
        <w:t>code</w:t>
      </w:r>
      <w:bookmarkStart w:id="2447" w:name="C_4527-960"/>
      <w:r>
        <w:t xml:space="preserve"> (CONF:4527-960)</w:t>
      </w:r>
      <w:bookmarkEnd w:id="2447"/>
      <w:r>
        <w:t>.</w:t>
      </w:r>
    </w:p>
    <w:p w14:paraId="5C8176A1" w14:textId="77777777" w:rsidR="00C77C9B" w:rsidRDefault="008D07D6" w:rsidP="0055183B">
      <w:pPr>
        <w:numPr>
          <w:ilvl w:val="1"/>
          <w:numId w:val="68"/>
        </w:numPr>
      </w:pPr>
      <w:r>
        <w:t xml:space="preserve">This code </w:t>
      </w:r>
      <w:r>
        <w:rPr>
          <w:rStyle w:val="keyword"/>
        </w:rPr>
        <w:t>SHALL</w:t>
      </w:r>
      <w:r>
        <w:t xml:space="preserve"> contain exactly one [1..1] </w:t>
      </w:r>
      <w:r>
        <w:rPr>
          <w:rStyle w:val="XMLnameBold"/>
        </w:rPr>
        <w:t>@code</w:t>
      </w:r>
      <w:r>
        <w:t>=</w:t>
      </w:r>
      <w:r>
        <w:rPr>
          <w:rStyle w:val="XMLname"/>
        </w:rPr>
        <w:t>"280147009"</w:t>
      </w:r>
      <w:r>
        <w:t xml:space="preserve"> Type of activity</w:t>
      </w:r>
      <w:bookmarkStart w:id="2448" w:name="C_4527-963"/>
      <w:r>
        <w:t xml:space="preserve"> (CONF:4527-963)</w:t>
      </w:r>
      <w:bookmarkEnd w:id="2448"/>
      <w:r>
        <w:t>.</w:t>
      </w:r>
    </w:p>
    <w:p w14:paraId="6DB0F2A0" w14:textId="77777777" w:rsidR="00C77C9B" w:rsidRDefault="008D07D6" w:rsidP="0055183B">
      <w:pPr>
        <w:numPr>
          <w:ilvl w:val="1"/>
          <w:numId w:val="68"/>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449" w:name="C_4527-964"/>
      <w:r>
        <w:t xml:space="preserve"> (CONF:4527-964)</w:t>
      </w:r>
      <w:bookmarkEnd w:id="2449"/>
      <w:r>
        <w:t>.</w:t>
      </w:r>
    </w:p>
    <w:p w14:paraId="3858D2CB" w14:textId="77777777" w:rsidR="00C77C9B" w:rsidRDefault="008D07D6" w:rsidP="0055183B">
      <w:pPr>
        <w:numPr>
          <w:ilvl w:val="0"/>
          <w:numId w:val="68"/>
        </w:numPr>
      </w:pPr>
      <w:r>
        <w:rPr>
          <w:rStyle w:val="keyword"/>
        </w:rPr>
        <w:t>SHALL</w:t>
      </w:r>
      <w:r>
        <w:t xml:space="preserve"> contain exactly one [1..1] </w:t>
      </w:r>
      <w:r>
        <w:rPr>
          <w:rStyle w:val="XMLnameBold"/>
        </w:rPr>
        <w:t>statusCode</w:t>
      </w:r>
      <w:bookmarkStart w:id="2450" w:name="C_4527-970"/>
      <w:r>
        <w:t xml:space="preserve"> (CONF:4527-970)</w:t>
      </w:r>
      <w:bookmarkEnd w:id="2450"/>
      <w:r>
        <w:t>.</w:t>
      </w:r>
    </w:p>
    <w:p w14:paraId="429B9A86" w14:textId="4E90E340" w:rsidR="00C77C9B" w:rsidRDefault="008D07D6" w:rsidP="0055183B">
      <w:pPr>
        <w:numPr>
          <w:ilvl w:val="0"/>
          <w:numId w:val="68"/>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Travel_Purpose_CDC">
        <w:r>
          <w:rPr>
            <w:rStyle w:val="HyperlinkCourierBold"/>
          </w:rPr>
          <w:t>Travel Purpose (CDC)</w:t>
        </w:r>
      </w:hyperlink>
      <w:r>
        <w:rPr>
          <w:rStyle w:val="XMLname"/>
        </w:rPr>
        <w:t xml:space="preserve"> urn:oid:2.16.840.1.114222.4.11.8064</w:t>
      </w:r>
      <w:r>
        <w:rPr>
          <w:rStyle w:val="keyword"/>
        </w:rPr>
        <w:t xml:space="preserve"> DYNAMIC</w:t>
      </w:r>
      <w:bookmarkStart w:id="2451" w:name="C_4527-968"/>
      <w:r>
        <w:t xml:space="preserve"> (CONF:4527-968)</w:t>
      </w:r>
      <w:bookmarkEnd w:id="2451"/>
      <w:r>
        <w:t>.</w:t>
      </w:r>
    </w:p>
    <w:p w14:paraId="6683EC48" w14:textId="0A3B1D3C" w:rsidR="00C77C9B" w:rsidRDefault="008D07D6">
      <w:pPr>
        <w:pStyle w:val="Caption"/>
      </w:pPr>
      <w:bookmarkStart w:id="2452" w:name="_Toc175308219"/>
      <w:r>
        <w:t xml:space="preserve">Table </w:t>
      </w:r>
      <w:r>
        <w:fldChar w:fldCharType="begin"/>
      </w:r>
      <w:r>
        <w:instrText>SEQ Table \* ARABIC</w:instrText>
      </w:r>
      <w:r>
        <w:fldChar w:fldCharType="separate"/>
      </w:r>
      <w:r w:rsidR="00C17516">
        <w:t>250</w:t>
      </w:r>
      <w:r>
        <w:fldChar w:fldCharType="end"/>
      </w:r>
      <w:r>
        <w:t xml:space="preserve">: </w:t>
      </w:r>
      <w:bookmarkStart w:id="2453" w:name="Travel_Purpose_CDC"/>
      <w:r>
        <w:t>Travel Purpose (CDC)</w:t>
      </w:r>
      <w:bookmarkEnd w:id="2452"/>
      <w:bookmarkEnd w:id="24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D1DF307" w14:textId="77777777">
        <w:trPr>
          <w:jc w:val="center"/>
        </w:trPr>
        <w:tc>
          <w:tcPr>
            <w:tcW w:w="1440" w:type="dxa"/>
            <w:gridSpan w:val="4"/>
          </w:tcPr>
          <w:p w14:paraId="6E0C6BAE" w14:textId="77777777" w:rsidR="00C77C9B" w:rsidRDefault="008D07D6">
            <w:pPr>
              <w:pStyle w:val="TableText"/>
            </w:pPr>
            <w:r>
              <w:t>Value Set: Travel Purpose (CDC) urn:oid:2.16.840.1.114222.4.11.8064</w:t>
            </w:r>
          </w:p>
          <w:p w14:paraId="6D8BF722" w14:textId="77777777" w:rsidR="00C77C9B" w:rsidRDefault="008D07D6">
            <w:pPr>
              <w:pStyle w:val="TableText"/>
            </w:pPr>
            <w:r>
              <w:t>The purpose or reason for travel</w:t>
            </w:r>
          </w:p>
          <w:p w14:paraId="2D94B62F" w14:textId="77AFFC84" w:rsidR="00C77C9B" w:rsidRDefault="008D07D6">
            <w:pPr>
              <w:pStyle w:val="TableText"/>
            </w:pPr>
            <w:r>
              <w:t xml:space="preserve">Value Set Source: </w:t>
            </w:r>
            <w:hyperlink r:id="rId95" w:history="1">
              <w:r>
                <w:rPr>
                  <w:rStyle w:val="HyperlinkCourierBold"/>
                </w:rPr>
                <w:t>https://phinvads.cdc.gov/vads/ViewValueSet.action?oid=2.16.840.1.114222.4.11.8064</w:t>
              </w:r>
            </w:hyperlink>
          </w:p>
        </w:tc>
      </w:tr>
      <w:tr w:rsidR="00C77C9B" w14:paraId="6CA51778" w14:textId="77777777">
        <w:trPr>
          <w:cantSplit/>
          <w:tblHeader/>
          <w:jc w:val="center"/>
        </w:trPr>
        <w:tc>
          <w:tcPr>
            <w:tcW w:w="1560" w:type="dxa"/>
            <w:shd w:val="clear" w:color="auto" w:fill="E6E6E6"/>
          </w:tcPr>
          <w:p w14:paraId="41013819" w14:textId="77777777" w:rsidR="00C77C9B" w:rsidRDefault="008D07D6">
            <w:pPr>
              <w:pStyle w:val="TableHead"/>
            </w:pPr>
            <w:r>
              <w:t>Code</w:t>
            </w:r>
          </w:p>
        </w:tc>
        <w:tc>
          <w:tcPr>
            <w:tcW w:w="3000" w:type="dxa"/>
            <w:shd w:val="clear" w:color="auto" w:fill="E6E6E6"/>
          </w:tcPr>
          <w:p w14:paraId="66D1E7C7" w14:textId="77777777" w:rsidR="00C77C9B" w:rsidRDefault="008D07D6">
            <w:pPr>
              <w:pStyle w:val="TableHead"/>
            </w:pPr>
            <w:r>
              <w:t>Code System</w:t>
            </w:r>
          </w:p>
        </w:tc>
        <w:tc>
          <w:tcPr>
            <w:tcW w:w="3000" w:type="dxa"/>
            <w:shd w:val="clear" w:color="auto" w:fill="E6E6E6"/>
          </w:tcPr>
          <w:p w14:paraId="1DB5AF30" w14:textId="77777777" w:rsidR="00C77C9B" w:rsidRDefault="008D07D6">
            <w:pPr>
              <w:pStyle w:val="TableHead"/>
            </w:pPr>
            <w:r>
              <w:t>Code System OID</w:t>
            </w:r>
          </w:p>
        </w:tc>
        <w:tc>
          <w:tcPr>
            <w:tcW w:w="2520" w:type="dxa"/>
            <w:shd w:val="clear" w:color="auto" w:fill="E6E6E6"/>
          </w:tcPr>
          <w:p w14:paraId="5E0E7B82" w14:textId="77777777" w:rsidR="00C77C9B" w:rsidRDefault="008D07D6">
            <w:pPr>
              <w:pStyle w:val="TableHead"/>
            </w:pPr>
            <w:r>
              <w:t>Print Name</w:t>
            </w:r>
          </w:p>
        </w:tc>
      </w:tr>
      <w:tr w:rsidR="00C77C9B" w14:paraId="786D35B6" w14:textId="77777777">
        <w:trPr>
          <w:jc w:val="center"/>
        </w:trPr>
        <w:tc>
          <w:tcPr>
            <w:tcW w:w="1170" w:type="dxa"/>
          </w:tcPr>
          <w:p w14:paraId="1482505B" w14:textId="77777777" w:rsidR="00C77C9B" w:rsidRDefault="008D07D6">
            <w:pPr>
              <w:pStyle w:val="TableText"/>
            </w:pPr>
            <w:r>
              <w:t>PHC917</w:t>
            </w:r>
          </w:p>
        </w:tc>
        <w:tc>
          <w:tcPr>
            <w:tcW w:w="3195" w:type="dxa"/>
          </w:tcPr>
          <w:p w14:paraId="66516CFA" w14:textId="77777777" w:rsidR="00C77C9B" w:rsidRDefault="008D07D6">
            <w:pPr>
              <w:pStyle w:val="TableText"/>
            </w:pPr>
            <w:r>
              <w:t xml:space="preserve">PHIN VS (CDC Local Coding System) </w:t>
            </w:r>
          </w:p>
        </w:tc>
        <w:tc>
          <w:tcPr>
            <w:tcW w:w="3195" w:type="dxa"/>
          </w:tcPr>
          <w:p w14:paraId="5CCE9C51" w14:textId="77777777" w:rsidR="00C77C9B" w:rsidRDefault="008D07D6">
            <w:pPr>
              <w:pStyle w:val="TableText"/>
            </w:pPr>
            <w:r>
              <w:t>urn:oid:2.16.840.1.114222.4.5.274</w:t>
            </w:r>
          </w:p>
        </w:tc>
        <w:tc>
          <w:tcPr>
            <w:tcW w:w="2520" w:type="dxa"/>
          </w:tcPr>
          <w:p w14:paraId="7D4FC609" w14:textId="77777777" w:rsidR="00C77C9B" w:rsidRDefault="008D07D6">
            <w:pPr>
              <w:pStyle w:val="TableText"/>
            </w:pPr>
            <w:r>
              <w:t>Airline/ship crew</w:t>
            </w:r>
          </w:p>
        </w:tc>
      </w:tr>
      <w:tr w:rsidR="00C77C9B" w14:paraId="72240A36" w14:textId="77777777">
        <w:trPr>
          <w:jc w:val="center"/>
        </w:trPr>
        <w:tc>
          <w:tcPr>
            <w:tcW w:w="1170" w:type="dxa"/>
          </w:tcPr>
          <w:p w14:paraId="10B27D6F" w14:textId="77777777" w:rsidR="00C77C9B" w:rsidRDefault="008D07D6">
            <w:pPr>
              <w:pStyle w:val="TableText"/>
            </w:pPr>
            <w:r>
              <w:t>390790000</w:t>
            </w:r>
          </w:p>
        </w:tc>
        <w:tc>
          <w:tcPr>
            <w:tcW w:w="3195" w:type="dxa"/>
          </w:tcPr>
          <w:p w14:paraId="2A82B79C" w14:textId="77777777" w:rsidR="00C77C9B" w:rsidRDefault="008D07D6">
            <w:pPr>
              <w:pStyle w:val="TableText"/>
            </w:pPr>
            <w:r>
              <w:t>SNOMED CT</w:t>
            </w:r>
          </w:p>
        </w:tc>
        <w:tc>
          <w:tcPr>
            <w:tcW w:w="3195" w:type="dxa"/>
          </w:tcPr>
          <w:p w14:paraId="73CA9C8F" w14:textId="77777777" w:rsidR="00C77C9B" w:rsidRDefault="008D07D6">
            <w:pPr>
              <w:pStyle w:val="TableText"/>
            </w:pPr>
            <w:r>
              <w:t>urn:oid:2.16.840.1.113883.6.96</w:t>
            </w:r>
          </w:p>
        </w:tc>
        <w:tc>
          <w:tcPr>
            <w:tcW w:w="2520" w:type="dxa"/>
          </w:tcPr>
          <w:p w14:paraId="3EE4FF54" w14:textId="77777777" w:rsidR="00C77C9B" w:rsidRDefault="008D07D6">
            <w:pPr>
              <w:pStyle w:val="TableText"/>
            </w:pPr>
            <w:r>
              <w:t>Asylum seeker (person)</w:t>
            </w:r>
          </w:p>
        </w:tc>
      </w:tr>
      <w:tr w:rsidR="00C77C9B" w14:paraId="375D3B8E" w14:textId="77777777">
        <w:trPr>
          <w:jc w:val="center"/>
        </w:trPr>
        <w:tc>
          <w:tcPr>
            <w:tcW w:w="1170" w:type="dxa"/>
          </w:tcPr>
          <w:p w14:paraId="6BA8AB81" w14:textId="77777777" w:rsidR="00C77C9B" w:rsidRDefault="008D07D6">
            <w:pPr>
              <w:pStyle w:val="TableText"/>
            </w:pPr>
            <w:r>
              <w:t>PHC386</w:t>
            </w:r>
          </w:p>
        </w:tc>
        <w:tc>
          <w:tcPr>
            <w:tcW w:w="3195" w:type="dxa"/>
          </w:tcPr>
          <w:p w14:paraId="40C877AA" w14:textId="77777777" w:rsidR="00C77C9B" w:rsidRDefault="008D07D6">
            <w:pPr>
              <w:pStyle w:val="TableText"/>
            </w:pPr>
            <w:r>
              <w:t xml:space="preserve">PHIN VS (CDC Local Coding System) </w:t>
            </w:r>
          </w:p>
        </w:tc>
        <w:tc>
          <w:tcPr>
            <w:tcW w:w="3195" w:type="dxa"/>
          </w:tcPr>
          <w:p w14:paraId="65A37BB7" w14:textId="77777777" w:rsidR="00C77C9B" w:rsidRDefault="008D07D6">
            <w:pPr>
              <w:pStyle w:val="TableText"/>
            </w:pPr>
            <w:r>
              <w:t>urn:oid:2.16.840.1.114222.4.5.274</w:t>
            </w:r>
          </w:p>
        </w:tc>
        <w:tc>
          <w:tcPr>
            <w:tcW w:w="2520" w:type="dxa"/>
          </w:tcPr>
          <w:p w14:paraId="4BCDF5D8" w14:textId="77777777" w:rsidR="00C77C9B" w:rsidRDefault="008D07D6">
            <w:pPr>
              <w:pStyle w:val="TableText"/>
            </w:pPr>
            <w:r>
              <w:t>Business</w:t>
            </w:r>
          </w:p>
        </w:tc>
      </w:tr>
      <w:tr w:rsidR="00C77C9B" w14:paraId="136DDE56" w14:textId="77777777">
        <w:trPr>
          <w:jc w:val="center"/>
        </w:trPr>
        <w:tc>
          <w:tcPr>
            <w:tcW w:w="1170" w:type="dxa"/>
          </w:tcPr>
          <w:p w14:paraId="0EC2997F" w14:textId="77777777" w:rsidR="00C77C9B" w:rsidRDefault="008D07D6">
            <w:pPr>
              <w:pStyle w:val="TableText"/>
            </w:pPr>
            <w:r>
              <w:t>PHC1310</w:t>
            </w:r>
          </w:p>
        </w:tc>
        <w:tc>
          <w:tcPr>
            <w:tcW w:w="3195" w:type="dxa"/>
          </w:tcPr>
          <w:p w14:paraId="5A87479F" w14:textId="77777777" w:rsidR="00C77C9B" w:rsidRDefault="008D07D6">
            <w:pPr>
              <w:pStyle w:val="TableText"/>
            </w:pPr>
            <w:r>
              <w:t xml:space="preserve">PHIN VS (CDC Local Coding System) </w:t>
            </w:r>
          </w:p>
        </w:tc>
        <w:tc>
          <w:tcPr>
            <w:tcW w:w="3195" w:type="dxa"/>
          </w:tcPr>
          <w:p w14:paraId="12D3783B" w14:textId="77777777" w:rsidR="00C77C9B" w:rsidRDefault="008D07D6">
            <w:pPr>
              <w:pStyle w:val="TableText"/>
            </w:pPr>
            <w:r>
              <w:t>urn:oid:2.16.840.1.114222.4.5.274</w:t>
            </w:r>
          </w:p>
        </w:tc>
        <w:tc>
          <w:tcPr>
            <w:tcW w:w="2520" w:type="dxa"/>
          </w:tcPr>
          <w:p w14:paraId="55B81E43" w14:textId="77777777" w:rsidR="00C77C9B" w:rsidRDefault="008D07D6">
            <w:pPr>
              <w:pStyle w:val="TableText"/>
            </w:pPr>
            <w:r>
              <w:t>Immigrant</w:t>
            </w:r>
          </w:p>
        </w:tc>
      </w:tr>
      <w:tr w:rsidR="00C77C9B" w14:paraId="03BF0B35" w14:textId="77777777">
        <w:trPr>
          <w:jc w:val="center"/>
        </w:trPr>
        <w:tc>
          <w:tcPr>
            <w:tcW w:w="1170" w:type="dxa"/>
          </w:tcPr>
          <w:p w14:paraId="78F75597" w14:textId="77777777" w:rsidR="00C77C9B" w:rsidRDefault="008D07D6">
            <w:pPr>
              <w:pStyle w:val="TableText"/>
            </w:pPr>
            <w:r>
              <w:t>C0175800</w:t>
            </w:r>
          </w:p>
        </w:tc>
        <w:tc>
          <w:tcPr>
            <w:tcW w:w="3195" w:type="dxa"/>
          </w:tcPr>
          <w:p w14:paraId="439B8594" w14:textId="77777777" w:rsidR="00C77C9B" w:rsidRDefault="008D07D6">
            <w:pPr>
              <w:pStyle w:val="TableText"/>
            </w:pPr>
            <w:r>
              <w:t>UMLS</w:t>
            </w:r>
          </w:p>
        </w:tc>
        <w:tc>
          <w:tcPr>
            <w:tcW w:w="3195" w:type="dxa"/>
          </w:tcPr>
          <w:p w14:paraId="40606531" w14:textId="77777777" w:rsidR="00C77C9B" w:rsidRDefault="008D07D6">
            <w:pPr>
              <w:pStyle w:val="TableText"/>
            </w:pPr>
            <w:r>
              <w:t>urn:oid:2.16.840.1.113883.6.86</w:t>
            </w:r>
          </w:p>
        </w:tc>
        <w:tc>
          <w:tcPr>
            <w:tcW w:w="2520" w:type="dxa"/>
          </w:tcPr>
          <w:p w14:paraId="4D16EE41" w14:textId="77777777" w:rsidR="00C77C9B" w:rsidRDefault="008D07D6">
            <w:pPr>
              <w:pStyle w:val="TableText"/>
            </w:pPr>
            <w:r>
              <w:t>Intercountry adoption</w:t>
            </w:r>
          </w:p>
        </w:tc>
      </w:tr>
      <w:tr w:rsidR="00C77C9B" w14:paraId="3FF8C234" w14:textId="77777777">
        <w:trPr>
          <w:jc w:val="center"/>
        </w:trPr>
        <w:tc>
          <w:tcPr>
            <w:tcW w:w="1170" w:type="dxa"/>
          </w:tcPr>
          <w:p w14:paraId="531DB0B1" w14:textId="77777777" w:rsidR="00C77C9B" w:rsidRDefault="008D07D6">
            <w:pPr>
              <w:pStyle w:val="TableText"/>
            </w:pPr>
            <w:r>
              <w:t>C3841750</w:t>
            </w:r>
          </w:p>
        </w:tc>
        <w:tc>
          <w:tcPr>
            <w:tcW w:w="3195" w:type="dxa"/>
          </w:tcPr>
          <w:p w14:paraId="3510583C" w14:textId="77777777" w:rsidR="00C77C9B" w:rsidRDefault="008D07D6">
            <w:pPr>
              <w:pStyle w:val="TableText"/>
            </w:pPr>
            <w:r>
              <w:t>UMLS</w:t>
            </w:r>
          </w:p>
        </w:tc>
        <w:tc>
          <w:tcPr>
            <w:tcW w:w="3195" w:type="dxa"/>
          </w:tcPr>
          <w:p w14:paraId="4F15B8C8" w14:textId="77777777" w:rsidR="00C77C9B" w:rsidRDefault="008D07D6">
            <w:pPr>
              <w:pStyle w:val="TableText"/>
            </w:pPr>
            <w:r>
              <w:t>urn:oid:2.16.840.1.113883.6.86</w:t>
            </w:r>
          </w:p>
        </w:tc>
        <w:tc>
          <w:tcPr>
            <w:tcW w:w="2520" w:type="dxa"/>
          </w:tcPr>
          <w:p w14:paraId="0F5EB956" w14:textId="77777777" w:rsidR="00C77C9B" w:rsidRDefault="008D07D6">
            <w:pPr>
              <w:pStyle w:val="TableText"/>
            </w:pPr>
            <w:r>
              <w:t>Mass gathering</w:t>
            </w:r>
          </w:p>
        </w:tc>
      </w:tr>
      <w:tr w:rsidR="00C77C9B" w14:paraId="10A07D3C" w14:textId="77777777">
        <w:trPr>
          <w:jc w:val="center"/>
        </w:trPr>
        <w:tc>
          <w:tcPr>
            <w:tcW w:w="1170" w:type="dxa"/>
          </w:tcPr>
          <w:p w14:paraId="453F13F1" w14:textId="77777777" w:rsidR="00C77C9B" w:rsidRDefault="008D07D6">
            <w:pPr>
              <w:pStyle w:val="TableText"/>
            </w:pPr>
            <w:r>
              <w:t>C2718027</w:t>
            </w:r>
          </w:p>
        </w:tc>
        <w:tc>
          <w:tcPr>
            <w:tcW w:w="3195" w:type="dxa"/>
          </w:tcPr>
          <w:p w14:paraId="1FECD03B" w14:textId="77777777" w:rsidR="00C77C9B" w:rsidRDefault="008D07D6">
            <w:pPr>
              <w:pStyle w:val="TableText"/>
            </w:pPr>
            <w:r>
              <w:t>UMLS</w:t>
            </w:r>
          </w:p>
        </w:tc>
        <w:tc>
          <w:tcPr>
            <w:tcW w:w="3195" w:type="dxa"/>
          </w:tcPr>
          <w:p w14:paraId="5AFD2C71" w14:textId="77777777" w:rsidR="00C77C9B" w:rsidRDefault="008D07D6">
            <w:pPr>
              <w:pStyle w:val="TableText"/>
            </w:pPr>
            <w:r>
              <w:t>urn:oid:2.16.840.1.113883.6.86</w:t>
            </w:r>
          </w:p>
        </w:tc>
        <w:tc>
          <w:tcPr>
            <w:tcW w:w="2520" w:type="dxa"/>
          </w:tcPr>
          <w:p w14:paraId="3D9ED00E" w14:textId="77777777" w:rsidR="00C77C9B" w:rsidRDefault="008D07D6">
            <w:pPr>
              <w:pStyle w:val="TableText"/>
            </w:pPr>
            <w:r>
              <w:t>Medical tourism</w:t>
            </w:r>
          </w:p>
        </w:tc>
      </w:tr>
      <w:tr w:rsidR="00C77C9B" w14:paraId="3C1EA34A" w14:textId="77777777">
        <w:trPr>
          <w:jc w:val="center"/>
        </w:trPr>
        <w:tc>
          <w:tcPr>
            <w:tcW w:w="1170" w:type="dxa"/>
          </w:tcPr>
          <w:p w14:paraId="77F11998" w14:textId="77777777" w:rsidR="00C77C9B" w:rsidRDefault="008D07D6">
            <w:pPr>
              <w:pStyle w:val="TableText"/>
            </w:pPr>
            <w:r>
              <w:t>PHC1501</w:t>
            </w:r>
          </w:p>
        </w:tc>
        <w:tc>
          <w:tcPr>
            <w:tcW w:w="3195" w:type="dxa"/>
          </w:tcPr>
          <w:p w14:paraId="776FE243" w14:textId="77777777" w:rsidR="00C77C9B" w:rsidRDefault="008D07D6">
            <w:pPr>
              <w:pStyle w:val="TableText"/>
            </w:pPr>
            <w:r>
              <w:t xml:space="preserve">PHIN VS (CDC Local Coding System) </w:t>
            </w:r>
          </w:p>
        </w:tc>
        <w:tc>
          <w:tcPr>
            <w:tcW w:w="3195" w:type="dxa"/>
          </w:tcPr>
          <w:p w14:paraId="1A4822E5" w14:textId="77777777" w:rsidR="00C77C9B" w:rsidRDefault="008D07D6">
            <w:pPr>
              <w:pStyle w:val="TableText"/>
            </w:pPr>
            <w:r>
              <w:t>urn:oid:2.16.840.1.114222.4.5.274</w:t>
            </w:r>
          </w:p>
        </w:tc>
        <w:tc>
          <w:tcPr>
            <w:tcW w:w="2520" w:type="dxa"/>
          </w:tcPr>
          <w:p w14:paraId="5C6F7D16" w14:textId="77777777" w:rsidR="00C77C9B" w:rsidRDefault="008D07D6">
            <w:pPr>
              <w:pStyle w:val="TableText"/>
            </w:pPr>
            <w:r>
              <w:t>Medical/Relief response</w:t>
            </w:r>
          </w:p>
        </w:tc>
      </w:tr>
      <w:tr w:rsidR="00C77C9B" w14:paraId="31EDA94F" w14:textId="77777777">
        <w:trPr>
          <w:jc w:val="center"/>
        </w:trPr>
        <w:tc>
          <w:tcPr>
            <w:tcW w:w="1170" w:type="dxa"/>
          </w:tcPr>
          <w:p w14:paraId="7E6B0FBE" w14:textId="77777777" w:rsidR="00C77C9B" w:rsidRDefault="008D07D6">
            <w:pPr>
              <w:pStyle w:val="TableText"/>
            </w:pPr>
            <w:r>
              <w:t>PHC64</w:t>
            </w:r>
          </w:p>
        </w:tc>
        <w:tc>
          <w:tcPr>
            <w:tcW w:w="3195" w:type="dxa"/>
          </w:tcPr>
          <w:p w14:paraId="6C47DF43" w14:textId="77777777" w:rsidR="00C77C9B" w:rsidRDefault="008D07D6">
            <w:pPr>
              <w:pStyle w:val="TableText"/>
            </w:pPr>
            <w:r>
              <w:t xml:space="preserve">PHIN VS (CDC Local Coding System) </w:t>
            </w:r>
          </w:p>
        </w:tc>
        <w:tc>
          <w:tcPr>
            <w:tcW w:w="3195" w:type="dxa"/>
          </w:tcPr>
          <w:p w14:paraId="1C4CF545" w14:textId="77777777" w:rsidR="00C77C9B" w:rsidRDefault="008D07D6">
            <w:pPr>
              <w:pStyle w:val="TableText"/>
            </w:pPr>
            <w:r>
              <w:t>urn:oid:2.16.840.1.114222.4.5.274</w:t>
            </w:r>
          </w:p>
        </w:tc>
        <w:tc>
          <w:tcPr>
            <w:tcW w:w="2520" w:type="dxa"/>
          </w:tcPr>
          <w:p w14:paraId="4F6A0925" w14:textId="77777777" w:rsidR="00C77C9B" w:rsidRDefault="008D07D6">
            <w:pPr>
              <w:pStyle w:val="TableText"/>
            </w:pPr>
            <w:r>
              <w:t>Military (environment)</w:t>
            </w:r>
          </w:p>
        </w:tc>
      </w:tr>
      <w:tr w:rsidR="00C77C9B" w14:paraId="772E13E0" w14:textId="77777777">
        <w:trPr>
          <w:jc w:val="center"/>
        </w:trPr>
        <w:tc>
          <w:tcPr>
            <w:tcW w:w="1170" w:type="dxa"/>
          </w:tcPr>
          <w:p w14:paraId="0584FF83" w14:textId="77777777" w:rsidR="00C77C9B" w:rsidRDefault="008D07D6">
            <w:pPr>
              <w:pStyle w:val="TableText"/>
            </w:pPr>
            <w:r>
              <w:t>PHC918</w:t>
            </w:r>
          </w:p>
        </w:tc>
        <w:tc>
          <w:tcPr>
            <w:tcW w:w="3195" w:type="dxa"/>
          </w:tcPr>
          <w:p w14:paraId="5A4B06D3" w14:textId="77777777" w:rsidR="00C77C9B" w:rsidRDefault="008D07D6">
            <w:pPr>
              <w:pStyle w:val="TableText"/>
            </w:pPr>
            <w:r>
              <w:t xml:space="preserve">PHIN VS (CDC Local Coding System) </w:t>
            </w:r>
          </w:p>
        </w:tc>
        <w:tc>
          <w:tcPr>
            <w:tcW w:w="3195" w:type="dxa"/>
          </w:tcPr>
          <w:p w14:paraId="0B51BC60" w14:textId="77777777" w:rsidR="00C77C9B" w:rsidRDefault="008D07D6">
            <w:pPr>
              <w:pStyle w:val="TableText"/>
            </w:pPr>
            <w:r>
              <w:t>urn:oid:2.16.840.1.114222.4.5.274</w:t>
            </w:r>
          </w:p>
        </w:tc>
        <w:tc>
          <w:tcPr>
            <w:tcW w:w="2520" w:type="dxa"/>
          </w:tcPr>
          <w:p w14:paraId="59B45BAE" w14:textId="77777777" w:rsidR="00C77C9B" w:rsidRDefault="008D07D6">
            <w:pPr>
              <w:pStyle w:val="TableText"/>
            </w:pPr>
            <w:r>
              <w:t>Missionary</w:t>
            </w:r>
          </w:p>
        </w:tc>
      </w:tr>
      <w:tr w:rsidR="00C77C9B" w14:paraId="262F9550" w14:textId="77777777">
        <w:trPr>
          <w:jc w:val="center"/>
        </w:trPr>
        <w:tc>
          <w:tcPr>
            <w:tcW w:w="1440" w:type="dxa"/>
            <w:gridSpan w:val="4"/>
          </w:tcPr>
          <w:p w14:paraId="3DBD6745" w14:textId="77777777" w:rsidR="00C77C9B" w:rsidRDefault="008D07D6">
            <w:pPr>
              <w:pStyle w:val="TableText"/>
            </w:pPr>
            <w:r>
              <w:t>...</w:t>
            </w:r>
          </w:p>
        </w:tc>
      </w:tr>
    </w:tbl>
    <w:p w14:paraId="0A7FF056" w14:textId="77777777" w:rsidR="00C77C9B" w:rsidRDefault="00C77C9B">
      <w:pPr>
        <w:pStyle w:val="BodyText"/>
      </w:pPr>
    </w:p>
    <w:p w14:paraId="6933D7A6" w14:textId="34215189" w:rsidR="00C77C9B" w:rsidRDefault="008D07D6">
      <w:pPr>
        <w:pStyle w:val="Caption"/>
        <w:ind w:left="130" w:right="115"/>
      </w:pPr>
      <w:bookmarkStart w:id="2454" w:name="_Toc175307926"/>
      <w:r>
        <w:lastRenderedPageBreak/>
        <w:t xml:space="preserve">Figure </w:t>
      </w:r>
      <w:r>
        <w:fldChar w:fldCharType="begin"/>
      </w:r>
      <w:r>
        <w:instrText>SEQ Figure \* ARABIC</w:instrText>
      </w:r>
      <w:r>
        <w:fldChar w:fldCharType="separate"/>
      </w:r>
      <w:r w:rsidR="00C17516">
        <w:t>111</w:t>
      </w:r>
      <w:r>
        <w:fldChar w:fldCharType="end"/>
      </w:r>
      <w:r>
        <w:t>: Purpose of Travel Observation (V2) Example</w:t>
      </w:r>
      <w:bookmarkEnd w:id="2454"/>
    </w:p>
    <w:p w14:paraId="04E4F54B" w14:textId="77777777" w:rsidR="00C77C9B" w:rsidRDefault="008D07D6">
      <w:pPr>
        <w:pStyle w:val="Example"/>
        <w:ind w:left="130" w:right="115"/>
      </w:pPr>
      <w:r>
        <w:t>&lt;observation classCode="OBS" moodCode="EVN"&gt;</w:t>
      </w:r>
    </w:p>
    <w:p w14:paraId="5EA2E6A2" w14:textId="77777777" w:rsidR="00C77C9B" w:rsidRDefault="008D07D6">
      <w:pPr>
        <w:pStyle w:val="Example"/>
        <w:ind w:left="130" w:right="115"/>
      </w:pPr>
      <w:r>
        <w:t xml:space="preserve">    &lt;!-- [eICR R2 STU3] Purpose of Travel Observation --&gt;</w:t>
      </w:r>
    </w:p>
    <w:p w14:paraId="2A76AB05" w14:textId="77777777" w:rsidR="00C77C9B" w:rsidRDefault="008D07D6">
      <w:pPr>
        <w:pStyle w:val="Example"/>
        <w:ind w:left="130" w:right="115"/>
      </w:pPr>
      <w:r>
        <w:t xml:space="preserve">    &lt;templateId root="2.16.840.1.113883.10.20.15.2.3.51" extension="2022-05-01"/&gt;</w:t>
      </w:r>
    </w:p>
    <w:p w14:paraId="258BB450" w14:textId="77777777" w:rsidR="00C77C9B" w:rsidRDefault="008D07D6">
      <w:pPr>
        <w:pStyle w:val="Example"/>
        <w:ind w:left="130" w:right="115"/>
      </w:pPr>
      <w:r>
        <w:t xml:space="preserve">    &lt;id root="3adc7f4d-ff0a-4b38-9252-bd65edbe3dff"/&gt;</w:t>
      </w:r>
    </w:p>
    <w:p w14:paraId="7B911E33" w14:textId="77777777" w:rsidR="00C77C9B" w:rsidRDefault="008D07D6">
      <w:pPr>
        <w:pStyle w:val="Example"/>
        <w:ind w:left="130" w:right="115"/>
      </w:pPr>
      <w:r>
        <w:t xml:space="preserve">    &lt;code code="280147009" </w:t>
      </w:r>
    </w:p>
    <w:p w14:paraId="09409320" w14:textId="77777777" w:rsidR="00C77C9B" w:rsidRDefault="008D07D6">
      <w:pPr>
        <w:pStyle w:val="Example"/>
        <w:ind w:left="130" w:right="115"/>
      </w:pPr>
      <w:r>
        <w:t xml:space="preserve">         codeSystem="2.16.840.1.113883.6.96" </w:t>
      </w:r>
    </w:p>
    <w:p w14:paraId="0D58EB33" w14:textId="77777777" w:rsidR="00C77C9B" w:rsidRDefault="008D07D6">
      <w:pPr>
        <w:pStyle w:val="Example"/>
        <w:ind w:left="130" w:right="115"/>
      </w:pPr>
      <w:r>
        <w:t xml:space="preserve">         displayName="Type of activity" </w:t>
      </w:r>
    </w:p>
    <w:p w14:paraId="2743BC53" w14:textId="77777777" w:rsidR="00C77C9B" w:rsidRDefault="008D07D6">
      <w:pPr>
        <w:pStyle w:val="Example"/>
        <w:ind w:left="130" w:right="115"/>
      </w:pPr>
      <w:r>
        <w:t xml:space="preserve">         codeSystemName="SNOMED CT" /&gt;</w:t>
      </w:r>
    </w:p>
    <w:p w14:paraId="6C9C89DA" w14:textId="77777777" w:rsidR="00C77C9B" w:rsidRDefault="008D07D6">
      <w:pPr>
        <w:pStyle w:val="Example"/>
        <w:ind w:left="130" w:right="115"/>
      </w:pPr>
      <w:r>
        <w:t xml:space="preserve">    &lt;statusCode code="completed"/&gt;</w:t>
      </w:r>
    </w:p>
    <w:p w14:paraId="4C6157E5" w14:textId="77777777" w:rsidR="00C77C9B" w:rsidRDefault="008D07D6">
      <w:pPr>
        <w:pStyle w:val="Example"/>
        <w:ind w:left="130" w:right="115"/>
      </w:pPr>
      <w:r>
        <w:t xml:space="preserve">    &lt;value xsi:type="CD" code="C0683587" </w:t>
      </w:r>
    </w:p>
    <w:p w14:paraId="4D75D504" w14:textId="77777777" w:rsidR="00C77C9B" w:rsidRDefault="008D07D6">
      <w:pPr>
        <w:pStyle w:val="Example"/>
        <w:ind w:left="130" w:right="115"/>
      </w:pPr>
      <w:r>
        <w:t xml:space="preserve">        codeSystem="2.16.840.1.113883.6.86"</w:t>
      </w:r>
    </w:p>
    <w:p w14:paraId="3C79D8B7" w14:textId="77777777" w:rsidR="00C77C9B" w:rsidRDefault="008D07D6">
      <w:pPr>
        <w:pStyle w:val="Example"/>
        <w:ind w:left="130" w:right="115"/>
      </w:pPr>
      <w:r>
        <w:t xml:space="preserve">        displayName="Tourism" </w:t>
      </w:r>
    </w:p>
    <w:p w14:paraId="297BAB4A" w14:textId="77777777" w:rsidR="00C77C9B" w:rsidRDefault="008D07D6">
      <w:pPr>
        <w:pStyle w:val="Example"/>
        <w:ind w:left="130" w:right="115"/>
      </w:pPr>
      <w:r>
        <w:t xml:space="preserve">        codeSystemName="UMLS"/&gt;</w:t>
      </w:r>
    </w:p>
    <w:p w14:paraId="08670250" w14:textId="77777777" w:rsidR="00C77C9B" w:rsidRDefault="008D07D6">
      <w:pPr>
        <w:pStyle w:val="Example"/>
        <w:ind w:left="130" w:right="115"/>
      </w:pPr>
      <w:r>
        <w:t>&lt;/observation&gt;</w:t>
      </w:r>
    </w:p>
    <w:p w14:paraId="72D07507" w14:textId="77777777" w:rsidR="00C77C9B" w:rsidRDefault="00C77C9B">
      <w:pPr>
        <w:pStyle w:val="BodyText"/>
      </w:pPr>
    </w:p>
    <w:p w14:paraId="42266FB3" w14:textId="77777777" w:rsidR="00C77C9B" w:rsidRDefault="008D07D6">
      <w:pPr>
        <w:pStyle w:val="Heading2nospace"/>
      </w:pPr>
      <w:bookmarkStart w:id="2455" w:name="Reaction_Observation_V2"/>
      <w:bookmarkStart w:id="2456" w:name="_Toc175307770"/>
      <w:r>
        <w:t>Reaction Observation (V2)</w:t>
      </w:r>
      <w:bookmarkEnd w:id="2455"/>
      <w:bookmarkEnd w:id="2456"/>
    </w:p>
    <w:p w14:paraId="5797FE11" w14:textId="77777777" w:rsidR="00C77C9B" w:rsidRDefault="008D07D6">
      <w:pPr>
        <w:pStyle w:val="BracketData"/>
      </w:pPr>
      <w:r>
        <w:t>[observation: identifier urn:hl7ii:2.16.840.1.113883.10.20.22.4.9:2014-06-09 (open)]</w:t>
      </w:r>
    </w:p>
    <w:p w14:paraId="7CFABC6C" w14:textId="77777777" w:rsidR="00C77C9B" w:rsidRDefault="008D07D6">
      <w:pPr>
        <w:pStyle w:val="BracketData"/>
      </w:pPr>
      <w:r>
        <w:t>Published as part of Consolidated CDA Templates for Clinical Notes (US Realm) DSTU R2</w:t>
      </w:r>
    </w:p>
    <w:p w14:paraId="3A1B6ACE" w14:textId="44A0D42B" w:rsidR="00C77C9B" w:rsidRDefault="008D07D6">
      <w:pPr>
        <w:pStyle w:val="Caption"/>
      </w:pPr>
      <w:bookmarkStart w:id="2457" w:name="_Toc175308220"/>
      <w:r>
        <w:t xml:space="preserve">Table </w:t>
      </w:r>
      <w:r>
        <w:fldChar w:fldCharType="begin"/>
      </w:r>
      <w:r>
        <w:instrText>SEQ Table \* ARABIC</w:instrText>
      </w:r>
      <w:r>
        <w:fldChar w:fldCharType="separate"/>
      </w:r>
      <w:r w:rsidR="00C17516">
        <w:t>251</w:t>
      </w:r>
      <w:r>
        <w:fldChar w:fldCharType="end"/>
      </w:r>
      <w:r>
        <w:t>: Reaction Observation (V2) Contexts</w:t>
      </w:r>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08F01AB" w14:textId="77777777">
        <w:trPr>
          <w:cantSplit/>
          <w:tblHeader/>
          <w:jc w:val="center"/>
        </w:trPr>
        <w:tc>
          <w:tcPr>
            <w:tcW w:w="360" w:type="dxa"/>
            <w:shd w:val="clear" w:color="auto" w:fill="E6E6E6"/>
          </w:tcPr>
          <w:p w14:paraId="48DD2625" w14:textId="77777777" w:rsidR="00C77C9B" w:rsidRDefault="008D07D6">
            <w:pPr>
              <w:pStyle w:val="TableHead"/>
            </w:pPr>
            <w:r>
              <w:t>Contained By:</w:t>
            </w:r>
          </w:p>
        </w:tc>
        <w:tc>
          <w:tcPr>
            <w:tcW w:w="360" w:type="dxa"/>
            <w:shd w:val="clear" w:color="auto" w:fill="E6E6E6"/>
          </w:tcPr>
          <w:p w14:paraId="670D33F4" w14:textId="77777777" w:rsidR="00C77C9B" w:rsidRDefault="008D07D6">
            <w:pPr>
              <w:pStyle w:val="TableHead"/>
            </w:pPr>
            <w:r>
              <w:t>Contains:</w:t>
            </w:r>
          </w:p>
        </w:tc>
      </w:tr>
      <w:tr w:rsidR="00C77C9B" w14:paraId="03002435" w14:textId="77777777">
        <w:trPr>
          <w:jc w:val="center"/>
        </w:trPr>
        <w:tc>
          <w:tcPr>
            <w:tcW w:w="360" w:type="dxa"/>
          </w:tcPr>
          <w:p w14:paraId="093FB16D" w14:textId="17AE8EC9" w:rsidR="00C77C9B" w:rsidRDefault="00000000">
            <w:pPr>
              <w:pStyle w:val="TableText"/>
            </w:pPr>
            <w:hyperlink w:anchor="Medication_Activity_V2">
              <w:r w:rsidR="008D07D6">
                <w:rPr>
                  <w:rStyle w:val="HyperlinkText9pt"/>
                </w:rPr>
                <w:t>Medication Activity (V2)</w:t>
              </w:r>
            </w:hyperlink>
            <w:r w:rsidR="008D07D6">
              <w:t xml:space="preserve"> (optional)</w:t>
            </w:r>
          </w:p>
          <w:p w14:paraId="6B864DD5" w14:textId="3D140970"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p w14:paraId="1A64C24E" w14:textId="5331021E" w:rsidR="00C77C9B" w:rsidRDefault="00000000">
            <w:pPr>
              <w:pStyle w:val="TableText"/>
            </w:pPr>
            <w:hyperlink w:anchor="E_Procedure_Activity_Observation_V2">
              <w:r w:rsidR="008D07D6">
                <w:rPr>
                  <w:rStyle w:val="HyperlinkText9pt"/>
                </w:rPr>
                <w:t>Procedure Activity Observation (V2)</w:t>
              </w:r>
            </w:hyperlink>
            <w:r w:rsidR="008D07D6">
              <w:t xml:space="preserve"> (optional)</w:t>
            </w:r>
          </w:p>
          <w:p w14:paraId="267EE502" w14:textId="01C28B1A" w:rsidR="00C77C9B" w:rsidRDefault="00000000">
            <w:pPr>
              <w:pStyle w:val="TableText"/>
            </w:pPr>
            <w:hyperlink w:anchor="E_Immunization_Activity_V3">
              <w:r w:rsidR="008D07D6">
                <w:rPr>
                  <w:rStyle w:val="HyperlinkText9pt"/>
                </w:rPr>
                <w:t>Immunization Activity (V3)</w:t>
              </w:r>
            </w:hyperlink>
            <w:r w:rsidR="008D07D6">
              <w:t xml:space="preserve"> (optional)</w:t>
            </w:r>
          </w:p>
        </w:tc>
        <w:tc>
          <w:tcPr>
            <w:tcW w:w="360" w:type="dxa"/>
          </w:tcPr>
          <w:p w14:paraId="6D2439D1" w14:textId="1FE3165E" w:rsidR="00C77C9B" w:rsidRDefault="00000000">
            <w:pPr>
              <w:pStyle w:val="TableText"/>
            </w:pPr>
            <w:hyperlink w:anchor="Medication_Activity_V2">
              <w:r w:rsidR="008D07D6">
                <w:rPr>
                  <w:rStyle w:val="HyperlinkText9pt"/>
                </w:rPr>
                <w:t>Medication Activity (V2)</w:t>
              </w:r>
            </w:hyperlink>
            <w:r w:rsidR="008D07D6">
              <w:t xml:space="preserve"> (optional)</w:t>
            </w:r>
          </w:p>
          <w:p w14:paraId="21CAFAB1" w14:textId="07E41AF0"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tc>
      </w:tr>
    </w:tbl>
    <w:p w14:paraId="3779B8CE" w14:textId="77777777" w:rsidR="00C77C9B" w:rsidRDefault="00C77C9B">
      <w:pPr>
        <w:pStyle w:val="BodyText"/>
      </w:pPr>
    </w:p>
    <w:p w14:paraId="53B38F7A" w14:textId="77777777" w:rsidR="00C77C9B" w:rsidRDefault="008D07D6">
      <w:r>
        <w:t>This clinical statement represents the response to an undesired symptom, finding, etc. due to administered or exposed substance. A reaction can be defined described with respect to its severity, and can have been treated by one or more interventions.</w:t>
      </w:r>
    </w:p>
    <w:p w14:paraId="2A942798" w14:textId="4C3EE720" w:rsidR="00C77C9B" w:rsidRDefault="008D07D6">
      <w:pPr>
        <w:pStyle w:val="Caption"/>
      </w:pPr>
      <w:bookmarkStart w:id="2458" w:name="_Toc175308221"/>
      <w:r>
        <w:lastRenderedPageBreak/>
        <w:t xml:space="preserve">Table </w:t>
      </w:r>
      <w:r>
        <w:fldChar w:fldCharType="begin"/>
      </w:r>
      <w:r>
        <w:instrText>SEQ Table \* ARABIC</w:instrText>
      </w:r>
      <w:r>
        <w:fldChar w:fldCharType="separate"/>
      </w:r>
      <w:r w:rsidR="00C17516">
        <w:t>252</w:t>
      </w:r>
      <w:r>
        <w:fldChar w:fldCharType="end"/>
      </w:r>
      <w:r>
        <w:t>: Reaction Observation (V2) Constraints Overview</w:t>
      </w:r>
      <w:bookmarkEnd w:id="24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12DBBDA" w14:textId="77777777">
        <w:trPr>
          <w:cantSplit/>
          <w:tblHeader/>
          <w:jc w:val="center"/>
        </w:trPr>
        <w:tc>
          <w:tcPr>
            <w:tcW w:w="0" w:type="dxa"/>
            <w:shd w:val="clear" w:color="auto" w:fill="E6E6E6"/>
            <w:noWrap/>
          </w:tcPr>
          <w:p w14:paraId="10BFB7C1" w14:textId="77777777" w:rsidR="00C77C9B" w:rsidRDefault="008D07D6">
            <w:pPr>
              <w:pStyle w:val="TableHead"/>
            </w:pPr>
            <w:r>
              <w:t>XPath</w:t>
            </w:r>
          </w:p>
        </w:tc>
        <w:tc>
          <w:tcPr>
            <w:tcW w:w="720" w:type="dxa"/>
            <w:shd w:val="clear" w:color="auto" w:fill="E6E6E6"/>
            <w:noWrap/>
          </w:tcPr>
          <w:p w14:paraId="25F9302C" w14:textId="77777777" w:rsidR="00C77C9B" w:rsidRDefault="008D07D6">
            <w:pPr>
              <w:pStyle w:val="TableHead"/>
            </w:pPr>
            <w:r>
              <w:t>Card.</w:t>
            </w:r>
          </w:p>
        </w:tc>
        <w:tc>
          <w:tcPr>
            <w:tcW w:w="1152" w:type="dxa"/>
            <w:shd w:val="clear" w:color="auto" w:fill="E6E6E6"/>
            <w:noWrap/>
          </w:tcPr>
          <w:p w14:paraId="63B9BF48" w14:textId="77777777" w:rsidR="00C77C9B" w:rsidRDefault="008D07D6">
            <w:pPr>
              <w:pStyle w:val="TableHead"/>
            </w:pPr>
            <w:r>
              <w:t>Verb</w:t>
            </w:r>
          </w:p>
        </w:tc>
        <w:tc>
          <w:tcPr>
            <w:tcW w:w="864" w:type="dxa"/>
            <w:shd w:val="clear" w:color="auto" w:fill="E6E6E6"/>
            <w:noWrap/>
          </w:tcPr>
          <w:p w14:paraId="67EC08F1" w14:textId="77777777" w:rsidR="00C77C9B" w:rsidRDefault="008D07D6">
            <w:pPr>
              <w:pStyle w:val="TableHead"/>
            </w:pPr>
            <w:r>
              <w:t>Data Type</w:t>
            </w:r>
          </w:p>
        </w:tc>
        <w:tc>
          <w:tcPr>
            <w:tcW w:w="864" w:type="dxa"/>
            <w:shd w:val="clear" w:color="auto" w:fill="E6E6E6"/>
            <w:noWrap/>
          </w:tcPr>
          <w:p w14:paraId="651FF2F2" w14:textId="77777777" w:rsidR="00C77C9B" w:rsidRDefault="008D07D6">
            <w:pPr>
              <w:pStyle w:val="TableHead"/>
            </w:pPr>
            <w:r>
              <w:t>CONF#</w:t>
            </w:r>
          </w:p>
        </w:tc>
        <w:tc>
          <w:tcPr>
            <w:tcW w:w="864" w:type="dxa"/>
            <w:shd w:val="clear" w:color="auto" w:fill="E6E6E6"/>
            <w:noWrap/>
          </w:tcPr>
          <w:p w14:paraId="15B80F40" w14:textId="77777777" w:rsidR="00C77C9B" w:rsidRDefault="008D07D6">
            <w:pPr>
              <w:pStyle w:val="TableHead"/>
            </w:pPr>
            <w:r>
              <w:t>Value</w:t>
            </w:r>
          </w:p>
        </w:tc>
      </w:tr>
      <w:tr w:rsidR="00C77C9B" w14:paraId="42B67EA5" w14:textId="77777777">
        <w:trPr>
          <w:jc w:val="center"/>
        </w:trPr>
        <w:tc>
          <w:tcPr>
            <w:tcW w:w="10160" w:type="dxa"/>
            <w:gridSpan w:val="6"/>
          </w:tcPr>
          <w:p w14:paraId="628C7D79" w14:textId="77777777" w:rsidR="00C77C9B" w:rsidRDefault="008D07D6">
            <w:pPr>
              <w:pStyle w:val="TableText"/>
            </w:pPr>
            <w:r>
              <w:t>observation (identifier: urn:hl7ii:2.16.840.1.113883.10.20.22.4.9:2014-06-09)</w:t>
            </w:r>
          </w:p>
        </w:tc>
      </w:tr>
      <w:tr w:rsidR="00C77C9B" w14:paraId="63631F59" w14:textId="77777777">
        <w:trPr>
          <w:jc w:val="center"/>
        </w:trPr>
        <w:tc>
          <w:tcPr>
            <w:tcW w:w="3345" w:type="dxa"/>
          </w:tcPr>
          <w:p w14:paraId="6E256B29" w14:textId="77777777" w:rsidR="00C77C9B" w:rsidRDefault="008D07D6">
            <w:pPr>
              <w:pStyle w:val="TableText"/>
            </w:pPr>
            <w:r>
              <w:tab/>
              <w:t>@classCode</w:t>
            </w:r>
          </w:p>
        </w:tc>
        <w:tc>
          <w:tcPr>
            <w:tcW w:w="720" w:type="dxa"/>
          </w:tcPr>
          <w:p w14:paraId="2C8D0153" w14:textId="77777777" w:rsidR="00C77C9B" w:rsidRDefault="008D07D6">
            <w:pPr>
              <w:pStyle w:val="TableText"/>
            </w:pPr>
            <w:r>
              <w:t>1..1</w:t>
            </w:r>
          </w:p>
        </w:tc>
        <w:tc>
          <w:tcPr>
            <w:tcW w:w="1152" w:type="dxa"/>
          </w:tcPr>
          <w:p w14:paraId="3878A9B1" w14:textId="77777777" w:rsidR="00C77C9B" w:rsidRDefault="008D07D6">
            <w:pPr>
              <w:pStyle w:val="TableText"/>
            </w:pPr>
            <w:r>
              <w:t>SHALL</w:t>
            </w:r>
          </w:p>
        </w:tc>
        <w:tc>
          <w:tcPr>
            <w:tcW w:w="864" w:type="dxa"/>
          </w:tcPr>
          <w:p w14:paraId="0812AB4B" w14:textId="77777777" w:rsidR="00C77C9B" w:rsidRDefault="00C77C9B">
            <w:pPr>
              <w:pStyle w:val="TableText"/>
            </w:pPr>
          </w:p>
        </w:tc>
        <w:tc>
          <w:tcPr>
            <w:tcW w:w="1104" w:type="dxa"/>
          </w:tcPr>
          <w:p w14:paraId="4F42145E" w14:textId="33CC0FBC" w:rsidR="00C77C9B" w:rsidRDefault="00000000">
            <w:pPr>
              <w:pStyle w:val="TableText"/>
            </w:pPr>
            <w:hyperlink w:anchor="C_1098-7325">
              <w:r w:rsidR="008D07D6">
                <w:rPr>
                  <w:rStyle w:val="HyperlinkText9pt"/>
                </w:rPr>
                <w:t>1098-7325</w:t>
              </w:r>
            </w:hyperlink>
          </w:p>
        </w:tc>
        <w:tc>
          <w:tcPr>
            <w:tcW w:w="2975" w:type="dxa"/>
          </w:tcPr>
          <w:p w14:paraId="351435DD" w14:textId="77777777" w:rsidR="00C77C9B" w:rsidRDefault="008D07D6">
            <w:pPr>
              <w:pStyle w:val="TableText"/>
            </w:pPr>
            <w:r>
              <w:t>urn:oid:2.16.840.1.113883.5.6 (HL7ActClass) = OBS</w:t>
            </w:r>
          </w:p>
        </w:tc>
      </w:tr>
      <w:tr w:rsidR="00C77C9B" w14:paraId="794816B8" w14:textId="77777777">
        <w:trPr>
          <w:jc w:val="center"/>
        </w:trPr>
        <w:tc>
          <w:tcPr>
            <w:tcW w:w="3345" w:type="dxa"/>
          </w:tcPr>
          <w:p w14:paraId="6CB67EC8" w14:textId="77777777" w:rsidR="00C77C9B" w:rsidRDefault="008D07D6">
            <w:pPr>
              <w:pStyle w:val="TableText"/>
            </w:pPr>
            <w:r>
              <w:tab/>
              <w:t>@moodCode</w:t>
            </w:r>
          </w:p>
        </w:tc>
        <w:tc>
          <w:tcPr>
            <w:tcW w:w="720" w:type="dxa"/>
          </w:tcPr>
          <w:p w14:paraId="302ABC9D" w14:textId="77777777" w:rsidR="00C77C9B" w:rsidRDefault="008D07D6">
            <w:pPr>
              <w:pStyle w:val="TableText"/>
            </w:pPr>
            <w:r>
              <w:t>1..1</w:t>
            </w:r>
          </w:p>
        </w:tc>
        <w:tc>
          <w:tcPr>
            <w:tcW w:w="1152" w:type="dxa"/>
          </w:tcPr>
          <w:p w14:paraId="7292938C" w14:textId="77777777" w:rsidR="00C77C9B" w:rsidRDefault="008D07D6">
            <w:pPr>
              <w:pStyle w:val="TableText"/>
            </w:pPr>
            <w:r>
              <w:t>SHALL</w:t>
            </w:r>
          </w:p>
        </w:tc>
        <w:tc>
          <w:tcPr>
            <w:tcW w:w="864" w:type="dxa"/>
          </w:tcPr>
          <w:p w14:paraId="7C334AC1" w14:textId="77777777" w:rsidR="00C77C9B" w:rsidRDefault="00C77C9B">
            <w:pPr>
              <w:pStyle w:val="TableText"/>
            </w:pPr>
          </w:p>
        </w:tc>
        <w:tc>
          <w:tcPr>
            <w:tcW w:w="1104" w:type="dxa"/>
          </w:tcPr>
          <w:p w14:paraId="56C7D9B4" w14:textId="10EEDEFF" w:rsidR="00C77C9B" w:rsidRDefault="00000000">
            <w:pPr>
              <w:pStyle w:val="TableText"/>
            </w:pPr>
            <w:hyperlink w:anchor="C_1098-7326">
              <w:r w:rsidR="008D07D6">
                <w:rPr>
                  <w:rStyle w:val="HyperlinkText9pt"/>
                </w:rPr>
                <w:t>1098-7326</w:t>
              </w:r>
            </w:hyperlink>
          </w:p>
        </w:tc>
        <w:tc>
          <w:tcPr>
            <w:tcW w:w="2975" w:type="dxa"/>
          </w:tcPr>
          <w:p w14:paraId="4BF7B784" w14:textId="77777777" w:rsidR="00C77C9B" w:rsidRDefault="008D07D6">
            <w:pPr>
              <w:pStyle w:val="TableText"/>
            </w:pPr>
            <w:r>
              <w:t>urn:oid:2.16.840.1.113883.5.1001 (HL7ActMood) = EVN</w:t>
            </w:r>
          </w:p>
        </w:tc>
      </w:tr>
      <w:tr w:rsidR="00C77C9B" w14:paraId="7EADBB31" w14:textId="77777777">
        <w:trPr>
          <w:jc w:val="center"/>
        </w:trPr>
        <w:tc>
          <w:tcPr>
            <w:tcW w:w="3345" w:type="dxa"/>
          </w:tcPr>
          <w:p w14:paraId="5D9C93E4" w14:textId="77777777" w:rsidR="00C77C9B" w:rsidRDefault="008D07D6">
            <w:pPr>
              <w:pStyle w:val="TableText"/>
            </w:pPr>
            <w:r>
              <w:tab/>
              <w:t>templateId</w:t>
            </w:r>
          </w:p>
        </w:tc>
        <w:tc>
          <w:tcPr>
            <w:tcW w:w="720" w:type="dxa"/>
          </w:tcPr>
          <w:p w14:paraId="5AE28631" w14:textId="77777777" w:rsidR="00C77C9B" w:rsidRDefault="008D07D6">
            <w:pPr>
              <w:pStyle w:val="TableText"/>
            </w:pPr>
            <w:r>
              <w:t>1..1</w:t>
            </w:r>
          </w:p>
        </w:tc>
        <w:tc>
          <w:tcPr>
            <w:tcW w:w="1152" w:type="dxa"/>
          </w:tcPr>
          <w:p w14:paraId="3F42E303" w14:textId="77777777" w:rsidR="00C77C9B" w:rsidRDefault="008D07D6">
            <w:pPr>
              <w:pStyle w:val="TableText"/>
            </w:pPr>
            <w:r>
              <w:t>SHALL</w:t>
            </w:r>
          </w:p>
        </w:tc>
        <w:tc>
          <w:tcPr>
            <w:tcW w:w="864" w:type="dxa"/>
          </w:tcPr>
          <w:p w14:paraId="040BC26F" w14:textId="77777777" w:rsidR="00C77C9B" w:rsidRDefault="00C77C9B">
            <w:pPr>
              <w:pStyle w:val="TableText"/>
            </w:pPr>
          </w:p>
        </w:tc>
        <w:tc>
          <w:tcPr>
            <w:tcW w:w="1104" w:type="dxa"/>
          </w:tcPr>
          <w:p w14:paraId="522ED5B8" w14:textId="5439E923" w:rsidR="00C77C9B" w:rsidRDefault="00000000">
            <w:pPr>
              <w:pStyle w:val="TableText"/>
            </w:pPr>
            <w:hyperlink w:anchor="C_1098-7323">
              <w:r w:rsidR="008D07D6">
                <w:rPr>
                  <w:rStyle w:val="HyperlinkText9pt"/>
                </w:rPr>
                <w:t>1098-7323</w:t>
              </w:r>
            </w:hyperlink>
          </w:p>
        </w:tc>
        <w:tc>
          <w:tcPr>
            <w:tcW w:w="2975" w:type="dxa"/>
          </w:tcPr>
          <w:p w14:paraId="69C9D2ED" w14:textId="77777777" w:rsidR="00C77C9B" w:rsidRDefault="00C77C9B">
            <w:pPr>
              <w:pStyle w:val="TableText"/>
            </w:pPr>
          </w:p>
        </w:tc>
      </w:tr>
      <w:tr w:rsidR="00C77C9B" w14:paraId="4E6E2A13" w14:textId="77777777">
        <w:trPr>
          <w:jc w:val="center"/>
        </w:trPr>
        <w:tc>
          <w:tcPr>
            <w:tcW w:w="3345" w:type="dxa"/>
          </w:tcPr>
          <w:p w14:paraId="69F3329F" w14:textId="77777777" w:rsidR="00C77C9B" w:rsidRDefault="008D07D6">
            <w:pPr>
              <w:pStyle w:val="TableText"/>
            </w:pPr>
            <w:r>
              <w:tab/>
            </w:r>
            <w:r>
              <w:tab/>
              <w:t>@root</w:t>
            </w:r>
          </w:p>
        </w:tc>
        <w:tc>
          <w:tcPr>
            <w:tcW w:w="720" w:type="dxa"/>
          </w:tcPr>
          <w:p w14:paraId="31E9E64A" w14:textId="77777777" w:rsidR="00C77C9B" w:rsidRDefault="008D07D6">
            <w:pPr>
              <w:pStyle w:val="TableText"/>
            </w:pPr>
            <w:r>
              <w:t>1..1</w:t>
            </w:r>
          </w:p>
        </w:tc>
        <w:tc>
          <w:tcPr>
            <w:tcW w:w="1152" w:type="dxa"/>
          </w:tcPr>
          <w:p w14:paraId="75346744" w14:textId="77777777" w:rsidR="00C77C9B" w:rsidRDefault="008D07D6">
            <w:pPr>
              <w:pStyle w:val="TableText"/>
            </w:pPr>
            <w:r>
              <w:t>SHALL</w:t>
            </w:r>
          </w:p>
        </w:tc>
        <w:tc>
          <w:tcPr>
            <w:tcW w:w="864" w:type="dxa"/>
          </w:tcPr>
          <w:p w14:paraId="766A995B" w14:textId="77777777" w:rsidR="00C77C9B" w:rsidRDefault="00C77C9B">
            <w:pPr>
              <w:pStyle w:val="TableText"/>
            </w:pPr>
          </w:p>
        </w:tc>
        <w:tc>
          <w:tcPr>
            <w:tcW w:w="1104" w:type="dxa"/>
          </w:tcPr>
          <w:p w14:paraId="728A296C" w14:textId="58A80EEE" w:rsidR="00C77C9B" w:rsidRDefault="00000000">
            <w:pPr>
              <w:pStyle w:val="TableText"/>
            </w:pPr>
            <w:hyperlink w:anchor="C_1098-10523">
              <w:r w:rsidR="008D07D6">
                <w:rPr>
                  <w:rStyle w:val="HyperlinkText9pt"/>
                </w:rPr>
                <w:t>1098-10523</w:t>
              </w:r>
            </w:hyperlink>
          </w:p>
        </w:tc>
        <w:tc>
          <w:tcPr>
            <w:tcW w:w="2975" w:type="dxa"/>
          </w:tcPr>
          <w:p w14:paraId="39640DB2" w14:textId="77777777" w:rsidR="00C77C9B" w:rsidRDefault="008D07D6">
            <w:pPr>
              <w:pStyle w:val="TableText"/>
            </w:pPr>
            <w:r>
              <w:t>2.16.840.1.113883.10.20.22.4.9</w:t>
            </w:r>
          </w:p>
        </w:tc>
      </w:tr>
      <w:tr w:rsidR="00C77C9B" w14:paraId="21A2D5C9" w14:textId="77777777">
        <w:trPr>
          <w:jc w:val="center"/>
        </w:trPr>
        <w:tc>
          <w:tcPr>
            <w:tcW w:w="3345" w:type="dxa"/>
          </w:tcPr>
          <w:p w14:paraId="7350EE85" w14:textId="77777777" w:rsidR="00C77C9B" w:rsidRDefault="008D07D6">
            <w:pPr>
              <w:pStyle w:val="TableText"/>
            </w:pPr>
            <w:r>
              <w:tab/>
            </w:r>
            <w:r>
              <w:tab/>
              <w:t>@extension</w:t>
            </w:r>
          </w:p>
        </w:tc>
        <w:tc>
          <w:tcPr>
            <w:tcW w:w="720" w:type="dxa"/>
          </w:tcPr>
          <w:p w14:paraId="02DB596F" w14:textId="77777777" w:rsidR="00C77C9B" w:rsidRDefault="008D07D6">
            <w:pPr>
              <w:pStyle w:val="TableText"/>
            </w:pPr>
            <w:r>
              <w:t>1..1</w:t>
            </w:r>
          </w:p>
        </w:tc>
        <w:tc>
          <w:tcPr>
            <w:tcW w:w="1152" w:type="dxa"/>
          </w:tcPr>
          <w:p w14:paraId="3402A734" w14:textId="77777777" w:rsidR="00C77C9B" w:rsidRDefault="008D07D6">
            <w:pPr>
              <w:pStyle w:val="TableText"/>
            </w:pPr>
            <w:r>
              <w:t>SHALL</w:t>
            </w:r>
          </w:p>
        </w:tc>
        <w:tc>
          <w:tcPr>
            <w:tcW w:w="864" w:type="dxa"/>
          </w:tcPr>
          <w:p w14:paraId="64D5525A" w14:textId="77777777" w:rsidR="00C77C9B" w:rsidRDefault="00C77C9B">
            <w:pPr>
              <w:pStyle w:val="TableText"/>
            </w:pPr>
          </w:p>
        </w:tc>
        <w:tc>
          <w:tcPr>
            <w:tcW w:w="1104" w:type="dxa"/>
          </w:tcPr>
          <w:p w14:paraId="66C53D14" w14:textId="52902B80" w:rsidR="00C77C9B" w:rsidRDefault="00000000">
            <w:pPr>
              <w:pStyle w:val="TableText"/>
            </w:pPr>
            <w:hyperlink w:anchor="C_1098-32504">
              <w:r w:rsidR="008D07D6">
                <w:rPr>
                  <w:rStyle w:val="HyperlinkText9pt"/>
                </w:rPr>
                <w:t>1098-32504</w:t>
              </w:r>
            </w:hyperlink>
          </w:p>
        </w:tc>
        <w:tc>
          <w:tcPr>
            <w:tcW w:w="2975" w:type="dxa"/>
          </w:tcPr>
          <w:p w14:paraId="37C5282B" w14:textId="77777777" w:rsidR="00C77C9B" w:rsidRDefault="008D07D6">
            <w:pPr>
              <w:pStyle w:val="TableText"/>
            </w:pPr>
            <w:r>
              <w:t>2014-06-09</w:t>
            </w:r>
          </w:p>
        </w:tc>
      </w:tr>
      <w:tr w:rsidR="00C77C9B" w14:paraId="6FFFB47B" w14:textId="77777777">
        <w:trPr>
          <w:jc w:val="center"/>
        </w:trPr>
        <w:tc>
          <w:tcPr>
            <w:tcW w:w="3345" w:type="dxa"/>
          </w:tcPr>
          <w:p w14:paraId="7EF04387" w14:textId="77777777" w:rsidR="00C77C9B" w:rsidRDefault="008D07D6">
            <w:pPr>
              <w:pStyle w:val="TableText"/>
            </w:pPr>
            <w:r>
              <w:tab/>
              <w:t>id</w:t>
            </w:r>
          </w:p>
        </w:tc>
        <w:tc>
          <w:tcPr>
            <w:tcW w:w="720" w:type="dxa"/>
          </w:tcPr>
          <w:p w14:paraId="625B8522" w14:textId="77777777" w:rsidR="00C77C9B" w:rsidRDefault="008D07D6">
            <w:pPr>
              <w:pStyle w:val="TableText"/>
            </w:pPr>
            <w:r>
              <w:t>1..*</w:t>
            </w:r>
          </w:p>
        </w:tc>
        <w:tc>
          <w:tcPr>
            <w:tcW w:w="1152" w:type="dxa"/>
          </w:tcPr>
          <w:p w14:paraId="6C0F4330" w14:textId="77777777" w:rsidR="00C77C9B" w:rsidRDefault="008D07D6">
            <w:pPr>
              <w:pStyle w:val="TableText"/>
            </w:pPr>
            <w:r>
              <w:t>SHALL</w:t>
            </w:r>
          </w:p>
        </w:tc>
        <w:tc>
          <w:tcPr>
            <w:tcW w:w="864" w:type="dxa"/>
          </w:tcPr>
          <w:p w14:paraId="2091807A" w14:textId="77777777" w:rsidR="00C77C9B" w:rsidRDefault="00C77C9B">
            <w:pPr>
              <w:pStyle w:val="TableText"/>
            </w:pPr>
          </w:p>
        </w:tc>
        <w:tc>
          <w:tcPr>
            <w:tcW w:w="1104" w:type="dxa"/>
          </w:tcPr>
          <w:p w14:paraId="08FA7B80" w14:textId="127B1CA3" w:rsidR="00C77C9B" w:rsidRDefault="00000000">
            <w:pPr>
              <w:pStyle w:val="TableText"/>
            </w:pPr>
            <w:hyperlink w:anchor="C_1098-7329">
              <w:r w:rsidR="008D07D6">
                <w:rPr>
                  <w:rStyle w:val="HyperlinkText9pt"/>
                </w:rPr>
                <w:t>1098-7329</w:t>
              </w:r>
            </w:hyperlink>
          </w:p>
        </w:tc>
        <w:tc>
          <w:tcPr>
            <w:tcW w:w="2975" w:type="dxa"/>
          </w:tcPr>
          <w:p w14:paraId="0C60934D" w14:textId="77777777" w:rsidR="00C77C9B" w:rsidRDefault="00C77C9B">
            <w:pPr>
              <w:pStyle w:val="TableText"/>
            </w:pPr>
          </w:p>
        </w:tc>
      </w:tr>
      <w:tr w:rsidR="00C77C9B" w14:paraId="3F891F46" w14:textId="77777777">
        <w:trPr>
          <w:jc w:val="center"/>
        </w:trPr>
        <w:tc>
          <w:tcPr>
            <w:tcW w:w="3345" w:type="dxa"/>
          </w:tcPr>
          <w:p w14:paraId="3FBBC5C6" w14:textId="77777777" w:rsidR="00C77C9B" w:rsidRDefault="008D07D6">
            <w:pPr>
              <w:pStyle w:val="TableText"/>
            </w:pPr>
            <w:r>
              <w:tab/>
              <w:t>code</w:t>
            </w:r>
          </w:p>
        </w:tc>
        <w:tc>
          <w:tcPr>
            <w:tcW w:w="720" w:type="dxa"/>
          </w:tcPr>
          <w:p w14:paraId="219F16C5" w14:textId="77777777" w:rsidR="00C77C9B" w:rsidRDefault="008D07D6">
            <w:pPr>
              <w:pStyle w:val="TableText"/>
            </w:pPr>
            <w:r>
              <w:t>1..1</w:t>
            </w:r>
          </w:p>
        </w:tc>
        <w:tc>
          <w:tcPr>
            <w:tcW w:w="1152" w:type="dxa"/>
          </w:tcPr>
          <w:p w14:paraId="6F39553C" w14:textId="77777777" w:rsidR="00C77C9B" w:rsidRDefault="008D07D6">
            <w:pPr>
              <w:pStyle w:val="TableText"/>
            </w:pPr>
            <w:r>
              <w:t>SHALL</w:t>
            </w:r>
          </w:p>
        </w:tc>
        <w:tc>
          <w:tcPr>
            <w:tcW w:w="864" w:type="dxa"/>
          </w:tcPr>
          <w:p w14:paraId="0587DE8E" w14:textId="77777777" w:rsidR="00C77C9B" w:rsidRDefault="00C77C9B">
            <w:pPr>
              <w:pStyle w:val="TableText"/>
            </w:pPr>
          </w:p>
        </w:tc>
        <w:tc>
          <w:tcPr>
            <w:tcW w:w="1104" w:type="dxa"/>
          </w:tcPr>
          <w:p w14:paraId="48719586" w14:textId="47035997" w:rsidR="00C77C9B" w:rsidRDefault="00000000">
            <w:pPr>
              <w:pStyle w:val="TableText"/>
            </w:pPr>
            <w:hyperlink w:anchor="C_1098-16851">
              <w:r w:rsidR="008D07D6">
                <w:rPr>
                  <w:rStyle w:val="HyperlinkText9pt"/>
                </w:rPr>
                <w:t>1098-16851</w:t>
              </w:r>
            </w:hyperlink>
          </w:p>
        </w:tc>
        <w:tc>
          <w:tcPr>
            <w:tcW w:w="2975" w:type="dxa"/>
          </w:tcPr>
          <w:p w14:paraId="48820866" w14:textId="77777777" w:rsidR="00C77C9B" w:rsidRDefault="00C77C9B">
            <w:pPr>
              <w:pStyle w:val="TableText"/>
            </w:pPr>
          </w:p>
        </w:tc>
      </w:tr>
      <w:tr w:rsidR="00C77C9B" w14:paraId="3AB83804" w14:textId="77777777">
        <w:trPr>
          <w:jc w:val="center"/>
        </w:trPr>
        <w:tc>
          <w:tcPr>
            <w:tcW w:w="3345" w:type="dxa"/>
          </w:tcPr>
          <w:p w14:paraId="0A81A1B1" w14:textId="77777777" w:rsidR="00C77C9B" w:rsidRDefault="008D07D6">
            <w:pPr>
              <w:pStyle w:val="TableText"/>
            </w:pPr>
            <w:r>
              <w:tab/>
            </w:r>
            <w:r>
              <w:tab/>
              <w:t>@code</w:t>
            </w:r>
          </w:p>
        </w:tc>
        <w:tc>
          <w:tcPr>
            <w:tcW w:w="720" w:type="dxa"/>
          </w:tcPr>
          <w:p w14:paraId="2A24ADF0" w14:textId="77777777" w:rsidR="00C77C9B" w:rsidRDefault="008D07D6">
            <w:pPr>
              <w:pStyle w:val="TableText"/>
            </w:pPr>
            <w:r>
              <w:t>1..1</w:t>
            </w:r>
          </w:p>
        </w:tc>
        <w:tc>
          <w:tcPr>
            <w:tcW w:w="1152" w:type="dxa"/>
          </w:tcPr>
          <w:p w14:paraId="5C319139" w14:textId="77777777" w:rsidR="00C77C9B" w:rsidRDefault="008D07D6">
            <w:pPr>
              <w:pStyle w:val="TableText"/>
            </w:pPr>
            <w:r>
              <w:t>SHALL</w:t>
            </w:r>
          </w:p>
        </w:tc>
        <w:tc>
          <w:tcPr>
            <w:tcW w:w="864" w:type="dxa"/>
          </w:tcPr>
          <w:p w14:paraId="749D2B05" w14:textId="77777777" w:rsidR="00C77C9B" w:rsidRDefault="00C77C9B">
            <w:pPr>
              <w:pStyle w:val="TableText"/>
            </w:pPr>
          </w:p>
        </w:tc>
        <w:tc>
          <w:tcPr>
            <w:tcW w:w="1104" w:type="dxa"/>
          </w:tcPr>
          <w:p w14:paraId="4C884D8F" w14:textId="5CE9EC6C" w:rsidR="00C77C9B" w:rsidRDefault="00000000">
            <w:pPr>
              <w:pStyle w:val="TableText"/>
            </w:pPr>
            <w:hyperlink w:anchor="C_1098-31124">
              <w:r w:rsidR="008D07D6">
                <w:rPr>
                  <w:rStyle w:val="HyperlinkText9pt"/>
                </w:rPr>
                <w:t>1098-31124</w:t>
              </w:r>
            </w:hyperlink>
          </w:p>
        </w:tc>
        <w:tc>
          <w:tcPr>
            <w:tcW w:w="2975" w:type="dxa"/>
          </w:tcPr>
          <w:p w14:paraId="241452C6" w14:textId="77777777" w:rsidR="00C77C9B" w:rsidRDefault="008D07D6">
            <w:pPr>
              <w:pStyle w:val="TableText"/>
            </w:pPr>
            <w:r>
              <w:t>ASSERTION</w:t>
            </w:r>
          </w:p>
        </w:tc>
      </w:tr>
      <w:tr w:rsidR="00C77C9B" w14:paraId="08C362F2" w14:textId="77777777">
        <w:trPr>
          <w:jc w:val="center"/>
        </w:trPr>
        <w:tc>
          <w:tcPr>
            <w:tcW w:w="3345" w:type="dxa"/>
          </w:tcPr>
          <w:p w14:paraId="4849D33C" w14:textId="77777777" w:rsidR="00C77C9B" w:rsidRDefault="008D07D6">
            <w:pPr>
              <w:pStyle w:val="TableText"/>
            </w:pPr>
            <w:r>
              <w:tab/>
            </w:r>
            <w:r>
              <w:tab/>
              <w:t>@codeSystem</w:t>
            </w:r>
          </w:p>
        </w:tc>
        <w:tc>
          <w:tcPr>
            <w:tcW w:w="720" w:type="dxa"/>
          </w:tcPr>
          <w:p w14:paraId="53398035" w14:textId="77777777" w:rsidR="00C77C9B" w:rsidRDefault="008D07D6">
            <w:pPr>
              <w:pStyle w:val="TableText"/>
            </w:pPr>
            <w:r>
              <w:t>1..1</w:t>
            </w:r>
          </w:p>
        </w:tc>
        <w:tc>
          <w:tcPr>
            <w:tcW w:w="1152" w:type="dxa"/>
          </w:tcPr>
          <w:p w14:paraId="5FF8622B" w14:textId="77777777" w:rsidR="00C77C9B" w:rsidRDefault="008D07D6">
            <w:pPr>
              <w:pStyle w:val="TableText"/>
            </w:pPr>
            <w:r>
              <w:t>SHALL</w:t>
            </w:r>
          </w:p>
        </w:tc>
        <w:tc>
          <w:tcPr>
            <w:tcW w:w="864" w:type="dxa"/>
          </w:tcPr>
          <w:p w14:paraId="56DB018F" w14:textId="77777777" w:rsidR="00C77C9B" w:rsidRDefault="00C77C9B">
            <w:pPr>
              <w:pStyle w:val="TableText"/>
            </w:pPr>
          </w:p>
        </w:tc>
        <w:tc>
          <w:tcPr>
            <w:tcW w:w="1104" w:type="dxa"/>
          </w:tcPr>
          <w:p w14:paraId="2AD7A10B" w14:textId="7E4E41C7" w:rsidR="00C77C9B" w:rsidRDefault="00000000">
            <w:pPr>
              <w:pStyle w:val="TableText"/>
            </w:pPr>
            <w:hyperlink w:anchor="C_1098-32169">
              <w:r w:rsidR="008D07D6">
                <w:rPr>
                  <w:rStyle w:val="HyperlinkText9pt"/>
                </w:rPr>
                <w:t>1098-32169</w:t>
              </w:r>
            </w:hyperlink>
          </w:p>
        </w:tc>
        <w:tc>
          <w:tcPr>
            <w:tcW w:w="2975" w:type="dxa"/>
          </w:tcPr>
          <w:p w14:paraId="2D49F186" w14:textId="77777777" w:rsidR="00C77C9B" w:rsidRDefault="008D07D6">
            <w:pPr>
              <w:pStyle w:val="TableText"/>
            </w:pPr>
            <w:r>
              <w:t>urn:oid:2.16.840.1.113883.5.4 (HL7ActCode) = 2.16.840.1.113883.5.4</w:t>
            </w:r>
          </w:p>
        </w:tc>
      </w:tr>
      <w:tr w:rsidR="00C77C9B" w14:paraId="67BA49DD" w14:textId="77777777">
        <w:trPr>
          <w:jc w:val="center"/>
        </w:trPr>
        <w:tc>
          <w:tcPr>
            <w:tcW w:w="3345" w:type="dxa"/>
          </w:tcPr>
          <w:p w14:paraId="4AB79968" w14:textId="77777777" w:rsidR="00C77C9B" w:rsidRDefault="008D07D6">
            <w:pPr>
              <w:pStyle w:val="TableText"/>
            </w:pPr>
            <w:r>
              <w:tab/>
              <w:t>statusCode</w:t>
            </w:r>
          </w:p>
        </w:tc>
        <w:tc>
          <w:tcPr>
            <w:tcW w:w="720" w:type="dxa"/>
          </w:tcPr>
          <w:p w14:paraId="00850D2B" w14:textId="77777777" w:rsidR="00C77C9B" w:rsidRDefault="008D07D6">
            <w:pPr>
              <w:pStyle w:val="TableText"/>
            </w:pPr>
            <w:r>
              <w:t>1..1</w:t>
            </w:r>
          </w:p>
        </w:tc>
        <w:tc>
          <w:tcPr>
            <w:tcW w:w="1152" w:type="dxa"/>
          </w:tcPr>
          <w:p w14:paraId="0B56CAB2" w14:textId="77777777" w:rsidR="00C77C9B" w:rsidRDefault="008D07D6">
            <w:pPr>
              <w:pStyle w:val="TableText"/>
            </w:pPr>
            <w:r>
              <w:t>SHALL</w:t>
            </w:r>
          </w:p>
        </w:tc>
        <w:tc>
          <w:tcPr>
            <w:tcW w:w="864" w:type="dxa"/>
          </w:tcPr>
          <w:p w14:paraId="1BAAB841" w14:textId="77777777" w:rsidR="00C77C9B" w:rsidRDefault="00C77C9B">
            <w:pPr>
              <w:pStyle w:val="TableText"/>
            </w:pPr>
          </w:p>
        </w:tc>
        <w:tc>
          <w:tcPr>
            <w:tcW w:w="1104" w:type="dxa"/>
          </w:tcPr>
          <w:p w14:paraId="7F6B4D52" w14:textId="461CE350" w:rsidR="00C77C9B" w:rsidRDefault="00000000">
            <w:pPr>
              <w:pStyle w:val="TableText"/>
            </w:pPr>
            <w:hyperlink w:anchor="C_1098-7328">
              <w:r w:rsidR="008D07D6">
                <w:rPr>
                  <w:rStyle w:val="HyperlinkText9pt"/>
                </w:rPr>
                <w:t>1098-7328</w:t>
              </w:r>
            </w:hyperlink>
          </w:p>
        </w:tc>
        <w:tc>
          <w:tcPr>
            <w:tcW w:w="2975" w:type="dxa"/>
          </w:tcPr>
          <w:p w14:paraId="528231B8" w14:textId="77777777" w:rsidR="00C77C9B" w:rsidRDefault="00C77C9B">
            <w:pPr>
              <w:pStyle w:val="TableText"/>
            </w:pPr>
          </w:p>
        </w:tc>
      </w:tr>
      <w:tr w:rsidR="00C77C9B" w14:paraId="0E5EA886" w14:textId="77777777">
        <w:trPr>
          <w:jc w:val="center"/>
        </w:trPr>
        <w:tc>
          <w:tcPr>
            <w:tcW w:w="3345" w:type="dxa"/>
          </w:tcPr>
          <w:p w14:paraId="70B0A44F" w14:textId="77777777" w:rsidR="00C77C9B" w:rsidRDefault="008D07D6">
            <w:pPr>
              <w:pStyle w:val="TableText"/>
            </w:pPr>
            <w:r>
              <w:tab/>
            </w:r>
            <w:r>
              <w:tab/>
              <w:t>@code</w:t>
            </w:r>
          </w:p>
        </w:tc>
        <w:tc>
          <w:tcPr>
            <w:tcW w:w="720" w:type="dxa"/>
          </w:tcPr>
          <w:p w14:paraId="439C62A9" w14:textId="77777777" w:rsidR="00C77C9B" w:rsidRDefault="008D07D6">
            <w:pPr>
              <w:pStyle w:val="TableText"/>
            </w:pPr>
            <w:r>
              <w:t>1..1</w:t>
            </w:r>
          </w:p>
        </w:tc>
        <w:tc>
          <w:tcPr>
            <w:tcW w:w="1152" w:type="dxa"/>
          </w:tcPr>
          <w:p w14:paraId="6181BFE4" w14:textId="77777777" w:rsidR="00C77C9B" w:rsidRDefault="008D07D6">
            <w:pPr>
              <w:pStyle w:val="TableText"/>
            </w:pPr>
            <w:r>
              <w:t>SHALL</w:t>
            </w:r>
          </w:p>
        </w:tc>
        <w:tc>
          <w:tcPr>
            <w:tcW w:w="864" w:type="dxa"/>
          </w:tcPr>
          <w:p w14:paraId="49AB6724" w14:textId="77777777" w:rsidR="00C77C9B" w:rsidRDefault="00C77C9B">
            <w:pPr>
              <w:pStyle w:val="TableText"/>
            </w:pPr>
          </w:p>
        </w:tc>
        <w:tc>
          <w:tcPr>
            <w:tcW w:w="1104" w:type="dxa"/>
          </w:tcPr>
          <w:p w14:paraId="4FA0BDB3" w14:textId="618339F9" w:rsidR="00C77C9B" w:rsidRDefault="00000000">
            <w:pPr>
              <w:pStyle w:val="TableText"/>
            </w:pPr>
            <w:hyperlink w:anchor="C_1098-19114">
              <w:r w:rsidR="008D07D6">
                <w:rPr>
                  <w:rStyle w:val="HyperlinkText9pt"/>
                </w:rPr>
                <w:t>1098-19114</w:t>
              </w:r>
            </w:hyperlink>
          </w:p>
        </w:tc>
        <w:tc>
          <w:tcPr>
            <w:tcW w:w="2975" w:type="dxa"/>
          </w:tcPr>
          <w:p w14:paraId="649A4BE6" w14:textId="77777777" w:rsidR="00C77C9B" w:rsidRDefault="008D07D6">
            <w:pPr>
              <w:pStyle w:val="TableText"/>
            </w:pPr>
            <w:r>
              <w:t>urn:oid:2.16.840.1.113883.5.14 (HL7ActStatus) = completed</w:t>
            </w:r>
          </w:p>
        </w:tc>
      </w:tr>
      <w:tr w:rsidR="00C77C9B" w14:paraId="7F78B200" w14:textId="77777777">
        <w:trPr>
          <w:jc w:val="center"/>
        </w:trPr>
        <w:tc>
          <w:tcPr>
            <w:tcW w:w="3345" w:type="dxa"/>
          </w:tcPr>
          <w:p w14:paraId="6073DAB8" w14:textId="77777777" w:rsidR="00C77C9B" w:rsidRDefault="008D07D6">
            <w:pPr>
              <w:pStyle w:val="TableText"/>
            </w:pPr>
            <w:r>
              <w:tab/>
              <w:t>effectiveTime</w:t>
            </w:r>
          </w:p>
        </w:tc>
        <w:tc>
          <w:tcPr>
            <w:tcW w:w="720" w:type="dxa"/>
          </w:tcPr>
          <w:p w14:paraId="579AADF8" w14:textId="77777777" w:rsidR="00C77C9B" w:rsidRDefault="008D07D6">
            <w:pPr>
              <w:pStyle w:val="TableText"/>
            </w:pPr>
            <w:r>
              <w:t>0..1</w:t>
            </w:r>
          </w:p>
        </w:tc>
        <w:tc>
          <w:tcPr>
            <w:tcW w:w="1152" w:type="dxa"/>
          </w:tcPr>
          <w:p w14:paraId="6410D6DD" w14:textId="77777777" w:rsidR="00C77C9B" w:rsidRDefault="008D07D6">
            <w:pPr>
              <w:pStyle w:val="TableText"/>
            </w:pPr>
            <w:r>
              <w:t>SHOULD</w:t>
            </w:r>
          </w:p>
        </w:tc>
        <w:tc>
          <w:tcPr>
            <w:tcW w:w="864" w:type="dxa"/>
          </w:tcPr>
          <w:p w14:paraId="750FB8F8" w14:textId="77777777" w:rsidR="00C77C9B" w:rsidRDefault="00C77C9B">
            <w:pPr>
              <w:pStyle w:val="TableText"/>
            </w:pPr>
          </w:p>
        </w:tc>
        <w:tc>
          <w:tcPr>
            <w:tcW w:w="1104" w:type="dxa"/>
          </w:tcPr>
          <w:p w14:paraId="7737F661" w14:textId="6B8CA006" w:rsidR="00C77C9B" w:rsidRDefault="00000000">
            <w:pPr>
              <w:pStyle w:val="TableText"/>
            </w:pPr>
            <w:hyperlink w:anchor="C_1098-7332">
              <w:r w:rsidR="008D07D6">
                <w:rPr>
                  <w:rStyle w:val="HyperlinkText9pt"/>
                </w:rPr>
                <w:t>1098-7332</w:t>
              </w:r>
            </w:hyperlink>
          </w:p>
        </w:tc>
        <w:tc>
          <w:tcPr>
            <w:tcW w:w="2975" w:type="dxa"/>
          </w:tcPr>
          <w:p w14:paraId="38F3E3D8" w14:textId="77777777" w:rsidR="00C77C9B" w:rsidRDefault="00C77C9B">
            <w:pPr>
              <w:pStyle w:val="TableText"/>
            </w:pPr>
          </w:p>
        </w:tc>
      </w:tr>
      <w:tr w:rsidR="00C77C9B" w14:paraId="7A70C701" w14:textId="77777777">
        <w:trPr>
          <w:jc w:val="center"/>
        </w:trPr>
        <w:tc>
          <w:tcPr>
            <w:tcW w:w="3345" w:type="dxa"/>
          </w:tcPr>
          <w:p w14:paraId="5451B6B7" w14:textId="77777777" w:rsidR="00C77C9B" w:rsidRDefault="008D07D6">
            <w:pPr>
              <w:pStyle w:val="TableText"/>
            </w:pPr>
            <w:r>
              <w:tab/>
            </w:r>
            <w:r>
              <w:tab/>
              <w:t>low</w:t>
            </w:r>
          </w:p>
        </w:tc>
        <w:tc>
          <w:tcPr>
            <w:tcW w:w="720" w:type="dxa"/>
          </w:tcPr>
          <w:p w14:paraId="5DDB691D" w14:textId="77777777" w:rsidR="00C77C9B" w:rsidRDefault="008D07D6">
            <w:pPr>
              <w:pStyle w:val="TableText"/>
            </w:pPr>
            <w:r>
              <w:t>0..1</w:t>
            </w:r>
          </w:p>
        </w:tc>
        <w:tc>
          <w:tcPr>
            <w:tcW w:w="1152" w:type="dxa"/>
          </w:tcPr>
          <w:p w14:paraId="455C672F" w14:textId="77777777" w:rsidR="00C77C9B" w:rsidRDefault="008D07D6">
            <w:pPr>
              <w:pStyle w:val="TableText"/>
            </w:pPr>
            <w:r>
              <w:t>SHOULD</w:t>
            </w:r>
          </w:p>
        </w:tc>
        <w:tc>
          <w:tcPr>
            <w:tcW w:w="864" w:type="dxa"/>
          </w:tcPr>
          <w:p w14:paraId="04EF5443" w14:textId="77777777" w:rsidR="00C77C9B" w:rsidRDefault="00C77C9B">
            <w:pPr>
              <w:pStyle w:val="TableText"/>
            </w:pPr>
          </w:p>
        </w:tc>
        <w:tc>
          <w:tcPr>
            <w:tcW w:w="1104" w:type="dxa"/>
          </w:tcPr>
          <w:p w14:paraId="6C804E2D" w14:textId="1E94575E" w:rsidR="00C77C9B" w:rsidRDefault="00000000">
            <w:pPr>
              <w:pStyle w:val="TableText"/>
            </w:pPr>
            <w:hyperlink w:anchor="C_1098-7333">
              <w:r w:rsidR="008D07D6">
                <w:rPr>
                  <w:rStyle w:val="HyperlinkText9pt"/>
                </w:rPr>
                <w:t>1098-7333</w:t>
              </w:r>
            </w:hyperlink>
          </w:p>
        </w:tc>
        <w:tc>
          <w:tcPr>
            <w:tcW w:w="2975" w:type="dxa"/>
          </w:tcPr>
          <w:p w14:paraId="11440B43" w14:textId="77777777" w:rsidR="00C77C9B" w:rsidRDefault="00C77C9B">
            <w:pPr>
              <w:pStyle w:val="TableText"/>
            </w:pPr>
          </w:p>
        </w:tc>
      </w:tr>
      <w:tr w:rsidR="00C77C9B" w14:paraId="705DD6AA" w14:textId="77777777">
        <w:trPr>
          <w:jc w:val="center"/>
        </w:trPr>
        <w:tc>
          <w:tcPr>
            <w:tcW w:w="3345" w:type="dxa"/>
          </w:tcPr>
          <w:p w14:paraId="538F5E02" w14:textId="77777777" w:rsidR="00C77C9B" w:rsidRDefault="008D07D6">
            <w:pPr>
              <w:pStyle w:val="TableText"/>
            </w:pPr>
            <w:r>
              <w:tab/>
            </w:r>
            <w:r>
              <w:tab/>
              <w:t>high</w:t>
            </w:r>
          </w:p>
        </w:tc>
        <w:tc>
          <w:tcPr>
            <w:tcW w:w="720" w:type="dxa"/>
          </w:tcPr>
          <w:p w14:paraId="3E165B41" w14:textId="77777777" w:rsidR="00C77C9B" w:rsidRDefault="008D07D6">
            <w:pPr>
              <w:pStyle w:val="TableText"/>
            </w:pPr>
            <w:r>
              <w:t>0..1</w:t>
            </w:r>
          </w:p>
        </w:tc>
        <w:tc>
          <w:tcPr>
            <w:tcW w:w="1152" w:type="dxa"/>
          </w:tcPr>
          <w:p w14:paraId="7AB78EFF" w14:textId="77777777" w:rsidR="00C77C9B" w:rsidRDefault="008D07D6">
            <w:pPr>
              <w:pStyle w:val="TableText"/>
            </w:pPr>
            <w:r>
              <w:t>SHOULD</w:t>
            </w:r>
          </w:p>
        </w:tc>
        <w:tc>
          <w:tcPr>
            <w:tcW w:w="864" w:type="dxa"/>
          </w:tcPr>
          <w:p w14:paraId="6EF5CA4A" w14:textId="77777777" w:rsidR="00C77C9B" w:rsidRDefault="00C77C9B">
            <w:pPr>
              <w:pStyle w:val="TableText"/>
            </w:pPr>
          </w:p>
        </w:tc>
        <w:tc>
          <w:tcPr>
            <w:tcW w:w="1104" w:type="dxa"/>
          </w:tcPr>
          <w:p w14:paraId="665E6A3F" w14:textId="612094FD" w:rsidR="00C77C9B" w:rsidRDefault="00000000">
            <w:pPr>
              <w:pStyle w:val="TableText"/>
            </w:pPr>
            <w:hyperlink w:anchor="C_1098-7334">
              <w:r w:rsidR="008D07D6">
                <w:rPr>
                  <w:rStyle w:val="HyperlinkText9pt"/>
                </w:rPr>
                <w:t>1098-7334</w:t>
              </w:r>
            </w:hyperlink>
          </w:p>
        </w:tc>
        <w:tc>
          <w:tcPr>
            <w:tcW w:w="2975" w:type="dxa"/>
          </w:tcPr>
          <w:p w14:paraId="4F1EEC58" w14:textId="77777777" w:rsidR="00C77C9B" w:rsidRDefault="00C77C9B">
            <w:pPr>
              <w:pStyle w:val="TableText"/>
            </w:pPr>
          </w:p>
        </w:tc>
      </w:tr>
      <w:tr w:rsidR="00C77C9B" w14:paraId="3F9FF0E2" w14:textId="77777777">
        <w:trPr>
          <w:jc w:val="center"/>
        </w:trPr>
        <w:tc>
          <w:tcPr>
            <w:tcW w:w="3345" w:type="dxa"/>
          </w:tcPr>
          <w:p w14:paraId="5B012AC5" w14:textId="77777777" w:rsidR="00C77C9B" w:rsidRDefault="008D07D6">
            <w:pPr>
              <w:pStyle w:val="TableText"/>
            </w:pPr>
            <w:r>
              <w:tab/>
              <w:t>value</w:t>
            </w:r>
          </w:p>
        </w:tc>
        <w:tc>
          <w:tcPr>
            <w:tcW w:w="720" w:type="dxa"/>
          </w:tcPr>
          <w:p w14:paraId="56D2C0E0" w14:textId="77777777" w:rsidR="00C77C9B" w:rsidRDefault="008D07D6">
            <w:pPr>
              <w:pStyle w:val="TableText"/>
            </w:pPr>
            <w:r>
              <w:t>1..1</w:t>
            </w:r>
          </w:p>
        </w:tc>
        <w:tc>
          <w:tcPr>
            <w:tcW w:w="1152" w:type="dxa"/>
          </w:tcPr>
          <w:p w14:paraId="6E3E2E22" w14:textId="77777777" w:rsidR="00C77C9B" w:rsidRDefault="008D07D6">
            <w:pPr>
              <w:pStyle w:val="TableText"/>
            </w:pPr>
            <w:r>
              <w:t>SHALL</w:t>
            </w:r>
          </w:p>
        </w:tc>
        <w:tc>
          <w:tcPr>
            <w:tcW w:w="864" w:type="dxa"/>
          </w:tcPr>
          <w:p w14:paraId="627CC99B" w14:textId="77777777" w:rsidR="00C77C9B" w:rsidRDefault="008D07D6">
            <w:pPr>
              <w:pStyle w:val="TableText"/>
            </w:pPr>
            <w:r>
              <w:t>CD</w:t>
            </w:r>
          </w:p>
        </w:tc>
        <w:tc>
          <w:tcPr>
            <w:tcW w:w="1104" w:type="dxa"/>
          </w:tcPr>
          <w:p w14:paraId="684F37DE" w14:textId="43DFE5D7" w:rsidR="00C77C9B" w:rsidRDefault="00000000">
            <w:pPr>
              <w:pStyle w:val="TableText"/>
            </w:pPr>
            <w:hyperlink w:anchor="C_1098-7335">
              <w:r w:rsidR="008D07D6">
                <w:rPr>
                  <w:rStyle w:val="HyperlinkText9pt"/>
                </w:rPr>
                <w:t>1098-7335</w:t>
              </w:r>
            </w:hyperlink>
          </w:p>
        </w:tc>
        <w:tc>
          <w:tcPr>
            <w:tcW w:w="2975" w:type="dxa"/>
          </w:tcPr>
          <w:p w14:paraId="421F2374" w14:textId="77777777" w:rsidR="00C77C9B" w:rsidRDefault="008D07D6">
            <w:pPr>
              <w:pStyle w:val="TableText"/>
            </w:pPr>
            <w:r>
              <w:t>urn:oid:2.16.840.1.113883.3.88.12.3221.7.4 (Problem)</w:t>
            </w:r>
          </w:p>
        </w:tc>
      </w:tr>
      <w:tr w:rsidR="00C77C9B" w14:paraId="5789C7CA" w14:textId="77777777">
        <w:trPr>
          <w:jc w:val="center"/>
        </w:trPr>
        <w:tc>
          <w:tcPr>
            <w:tcW w:w="3345" w:type="dxa"/>
          </w:tcPr>
          <w:p w14:paraId="75E8DC79" w14:textId="77777777" w:rsidR="00C77C9B" w:rsidRDefault="008D07D6">
            <w:pPr>
              <w:pStyle w:val="TableText"/>
            </w:pPr>
            <w:r>
              <w:tab/>
              <w:t>entryRelationship</w:t>
            </w:r>
          </w:p>
        </w:tc>
        <w:tc>
          <w:tcPr>
            <w:tcW w:w="720" w:type="dxa"/>
          </w:tcPr>
          <w:p w14:paraId="015F0E03" w14:textId="77777777" w:rsidR="00C77C9B" w:rsidRDefault="008D07D6">
            <w:pPr>
              <w:pStyle w:val="TableText"/>
            </w:pPr>
            <w:r>
              <w:t>0..*</w:t>
            </w:r>
          </w:p>
        </w:tc>
        <w:tc>
          <w:tcPr>
            <w:tcW w:w="1152" w:type="dxa"/>
          </w:tcPr>
          <w:p w14:paraId="36A94CE7" w14:textId="77777777" w:rsidR="00C77C9B" w:rsidRDefault="008D07D6">
            <w:pPr>
              <w:pStyle w:val="TableText"/>
            </w:pPr>
            <w:r>
              <w:t>MAY</w:t>
            </w:r>
          </w:p>
        </w:tc>
        <w:tc>
          <w:tcPr>
            <w:tcW w:w="864" w:type="dxa"/>
          </w:tcPr>
          <w:p w14:paraId="17F7FC29" w14:textId="77777777" w:rsidR="00C77C9B" w:rsidRDefault="00C77C9B">
            <w:pPr>
              <w:pStyle w:val="TableText"/>
            </w:pPr>
          </w:p>
        </w:tc>
        <w:tc>
          <w:tcPr>
            <w:tcW w:w="1104" w:type="dxa"/>
          </w:tcPr>
          <w:p w14:paraId="1F915F5A" w14:textId="1E5F1F2A" w:rsidR="00C77C9B" w:rsidRDefault="00000000">
            <w:pPr>
              <w:pStyle w:val="TableText"/>
            </w:pPr>
            <w:hyperlink w:anchor="C_1098-7337">
              <w:r w:rsidR="008D07D6">
                <w:rPr>
                  <w:rStyle w:val="HyperlinkText9pt"/>
                </w:rPr>
                <w:t>1098-7337</w:t>
              </w:r>
            </w:hyperlink>
          </w:p>
        </w:tc>
        <w:tc>
          <w:tcPr>
            <w:tcW w:w="2975" w:type="dxa"/>
          </w:tcPr>
          <w:p w14:paraId="2703CADA" w14:textId="77777777" w:rsidR="00C77C9B" w:rsidRDefault="00C77C9B">
            <w:pPr>
              <w:pStyle w:val="TableText"/>
            </w:pPr>
          </w:p>
        </w:tc>
      </w:tr>
      <w:tr w:rsidR="00C77C9B" w14:paraId="47833B36" w14:textId="77777777">
        <w:trPr>
          <w:jc w:val="center"/>
        </w:trPr>
        <w:tc>
          <w:tcPr>
            <w:tcW w:w="3345" w:type="dxa"/>
          </w:tcPr>
          <w:p w14:paraId="5BC26BDE" w14:textId="77777777" w:rsidR="00C77C9B" w:rsidRDefault="008D07D6">
            <w:pPr>
              <w:pStyle w:val="TableText"/>
            </w:pPr>
            <w:r>
              <w:tab/>
            </w:r>
            <w:r>
              <w:tab/>
              <w:t>@typeCode</w:t>
            </w:r>
          </w:p>
        </w:tc>
        <w:tc>
          <w:tcPr>
            <w:tcW w:w="720" w:type="dxa"/>
          </w:tcPr>
          <w:p w14:paraId="4CB11B89" w14:textId="77777777" w:rsidR="00C77C9B" w:rsidRDefault="008D07D6">
            <w:pPr>
              <w:pStyle w:val="TableText"/>
            </w:pPr>
            <w:r>
              <w:t>1..1</w:t>
            </w:r>
          </w:p>
        </w:tc>
        <w:tc>
          <w:tcPr>
            <w:tcW w:w="1152" w:type="dxa"/>
          </w:tcPr>
          <w:p w14:paraId="417A2239" w14:textId="77777777" w:rsidR="00C77C9B" w:rsidRDefault="008D07D6">
            <w:pPr>
              <w:pStyle w:val="TableText"/>
            </w:pPr>
            <w:r>
              <w:t>SHALL</w:t>
            </w:r>
          </w:p>
        </w:tc>
        <w:tc>
          <w:tcPr>
            <w:tcW w:w="864" w:type="dxa"/>
          </w:tcPr>
          <w:p w14:paraId="057FBB2E" w14:textId="77777777" w:rsidR="00C77C9B" w:rsidRDefault="00C77C9B">
            <w:pPr>
              <w:pStyle w:val="TableText"/>
            </w:pPr>
          </w:p>
        </w:tc>
        <w:tc>
          <w:tcPr>
            <w:tcW w:w="1104" w:type="dxa"/>
          </w:tcPr>
          <w:p w14:paraId="103C785B" w14:textId="785543F2" w:rsidR="00C77C9B" w:rsidRDefault="00000000">
            <w:pPr>
              <w:pStyle w:val="TableText"/>
            </w:pPr>
            <w:hyperlink w:anchor="C_1098-7338">
              <w:r w:rsidR="008D07D6">
                <w:rPr>
                  <w:rStyle w:val="HyperlinkText9pt"/>
                </w:rPr>
                <w:t>1098-7338</w:t>
              </w:r>
            </w:hyperlink>
          </w:p>
        </w:tc>
        <w:tc>
          <w:tcPr>
            <w:tcW w:w="2975" w:type="dxa"/>
          </w:tcPr>
          <w:p w14:paraId="7AE1E7B6" w14:textId="77777777" w:rsidR="00C77C9B" w:rsidRDefault="008D07D6">
            <w:pPr>
              <w:pStyle w:val="TableText"/>
            </w:pPr>
            <w:r>
              <w:t>urn:oid:2.16.840.1.113883.5.1002 (HL7ActRelationshipType) = RSON</w:t>
            </w:r>
          </w:p>
        </w:tc>
      </w:tr>
      <w:tr w:rsidR="00C77C9B" w14:paraId="2E157123" w14:textId="77777777">
        <w:trPr>
          <w:jc w:val="center"/>
        </w:trPr>
        <w:tc>
          <w:tcPr>
            <w:tcW w:w="3345" w:type="dxa"/>
          </w:tcPr>
          <w:p w14:paraId="10835778" w14:textId="77777777" w:rsidR="00C77C9B" w:rsidRDefault="008D07D6">
            <w:pPr>
              <w:pStyle w:val="TableText"/>
            </w:pPr>
            <w:r>
              <w:tab/>
            </w:r>
            <w:r>
              <w:tab/>
              <w:t>@inversionInd</w:t>
            </w:r>
          </w:p>
        </w:tc>
        <w:tc>
          <w:tcPr>
            <w:tcW w:w="720" w:type="dxa"/>
          </w:tcPr>
          <w:p w14:paraId="19BF49B3" w14:textId="77777777" w:rsidR="00C77C9B" w:rsidRDefault="008D07D6">
            <w:pPr>
              <w:pStyle w:val="TableText"/>
            </w:pPr>
            <w:r>
              <w:t>1..1</w:t>
            </w:r>
          </w:p>
        </w:tc>
        <w:tc>
          <w:tcPr>
            <w:tcW w:w="1152" w:type="dxa"/>
          </w:tcPr>
          <w:p w14:paraId="5A7B06DB" w14:textId="77777777" w:rsidR="00C77C9B" w:rsidRDefault="008D07D6">
            <w:pPr>
              <w:pStyle w:val="TableText"/>
            </w:pPr>
            <w:r>
              <w:t>SHALL</w:t>
            </w:r>
          </w:p>
        </w:tc>
        <w:tc>
          <w:tcPr>
            <w:tcW w:w="864" w:type="dxa"/>
          </w:tcPr>
          <w:p w14:paraId="3CC2ED8E" w14:textId="77777777" w:rsidR="00C77C9B" w:rsidRDefault="00C77C9B">
            <w:pPr>
              <w:pStyle w:val="TableText"/>
            </w:pPr>
          </w:p>
        </w:tc>
        <w:tc>
          <w:tcPr>
            <w:tcW w:w="1104" w:type="dxa"/>
          </w:tcPr>
          <w:p w14:paraId="1D202CF1" w14:textId="35B42871" w:rsidR="00C77C9B" w:rsidRDefault="00000000">
            <w:pPr>
              <w:pStyle w:val="TableText"/>
            </w:pPr>
            <w:hyperlink w:anchor="C_1098-7343">
              <w:r w:rsidR="008D07D6">
                <w:rPr>
                  <w:rStyle w:val="HyperlinkText9pt"/>
                </w:rPr>
                <w:t>1098-7343</w:t>
              </w:r>
            </w:hyperlink>
          </w:p>
        </w:tc>
        <w:tc>
          <w:tcPr>
            <w:tcW w:w="2975" w:type="dxa"/>
          </w:tcPr>
          <w:p w14:paraId="7668D08C" w14:textId="77777777" w:rsidR="00C77C9B" w:rsidRDefault="008D07D6">
            <w:pPr>
              <w:pStyle w:val="TableText"/>
            </w:pPr>
            <w:r>
              <w:t>true</w:t>
            </w:r>
          </w:p>
        </w:tc>
      </w:tr>
      <w:tr w:rsidR="00C77C9B" w14:paraId="6ACFDEAE" w14:textId="77777777">
        <w:trPr>
          <w:jc w:val="center"/>
        </w:trPr>
        <w:tc>
          <w:tcPr>
            <w:tcW w:w="3345" w:type="dxa"/>
          </w:tcPr>
          <w:p w14:paraId="07A2234F" w14:textId="77777777" w:rsidR="00C77C9B" w:rsidRDefault="008D07D6">
            <w:pPr>
              <w:pStyle w:val="TableText"/>
            </w:pPr>
            <w:r>
              <w:tab/>
            </w:r>
            <w:r>
              <w:tab/>
              <w:t>procedure</w:t>
            </w:r>
          </w:p>
        </w:tc>
        <w:tc>
          <w:tcPr>
            <w:tcW w:w="720" w:type="dxa"/>
          </w:tcPr>
          <w:p w14:paraId="72314E23" w14:textId="77777777" w:rsidR="00C77C9B" w:rsidRDefault="008D07D6">
            <w:pPr>
              <w:pStyle w:val="TableText"/>
            </w:pPr>
            <w:r>
              <w:t>1..1</w:t>
            </w:r>
          </w:p>
        </w:tc>
        <w:tc>
          <w:tcPr>
            <w:tcW w:w="1152" w:type="dxa"/>
          </w:tcPr>
          <w:p w14:paraId="688F76A5" w14:textId="77777777" w:rsidR="00C77C9B" w:rsidRDefault="008D07D6">
            <w:pPr>
              <w:pStyle w:val="TableText"/>
            </w:pPr>
            <w:r>
              <w:t>SHALL</w:t>
            </w:r>
          </w:p>
        </w:tc>
        <w:tc>
          <w:tcPr>
            <w:tcW w:w="864" w:type="dxa"/>
          </w:tcPr>
          <w:p w14:paraId="62C7815D" w14:textId="77777777" w:rsidR="00C77C9B" w:rsidRDefault="00C77C9B">
            <w:pPr>
              <w:pStyle w:val="TableText"/>
            </w:pPr>
          </w:p>
        </w:tc>
        <w:tc>
          <w:tcPr>
            <w:tcW w:w="1104" w:type="dxa"/>
          </w:tcPr>
          <w:p w14:paraId="1ABABC6E" w14:textId="61A9AF28" w:rsidR="00C77C9B" w:rsidRDefault="00000000">
            <w:pPr>
              <w:pStyle w:val="TableText"/>
            </w:pPr>
            <w:hyperlink w:anchor="C_1098-15920">
              <w:r w:rsidR="008D07D6">
                <w:rPr>
                  <w:rStyle w:val="HyperlinkText9pt"/>
                </w:rPr>
                <w:t>1098-15920</w:t>
              </w:r>
            </w:hyperlink>
          </w:p>
        </w:tc>
        <w:tc>
          <w:tcPr>
            <w:tcW w:w="2975" w:type="dxa"/>
          </w:tcPr>
          <w:p w14:paraId="08DB942B" w14:textId="46E8F9B6" w:rsidR="00C77C9B" w:rsidRDefault="00000000">
            <w:pPr>
              <w:pStyle w:val="TableText"/>
            </w:pPr>
            <w:hyperlink w:anchor="E_Procedure_Activity_Procedure_V2">
              <w:r w:rsidR="008D07D6">
                <w:rPr>
                  <w:rStyle w:val="HyperlinkText9pt"/>
                </w:rPr>
                <w:t>Procedure Activity Procedure (V2) (identifier: urn:hl7ii:2.16.840.1.113883.10.20.22.4.14:2014-06-09</w:t>
              </w:r>
            </w:hyperlink>
          </w:p>
        </w:tc>
      </w:tr>
      <w:tr w:rsidR="00C77C9B" w14:paraId="5A506220" w14:textId="77777777">
        <w:trPr>
          <w:jc w:val="center"/>
        </w:trPr>
        <w:tc>
          <w:tcPr>
            <w:tcW w:w="3345" w:type="dxa"/>
          </w:tcPr>
          <w:p w14:paraId="439EA7BB" w14:textId="77777777" w:rsidR="00C77C9B" w:rsidRDefault="008D07D6">
            <w:pPr>
              <w:pStyle w:val="TableText"/>
            </w:pPr>
            <w:r>
              <w:tab/>
              <w:t>entryRelationship</w:t>
            </w:r>
          </w:p>
        </w:tc>
        <w:tc>
          <w:tcPr>
            <w:tcW w:w="720" w:type="dxa"/>
          </w:tcPr>
          <w:p w14:paraId="389587C7" w14:textId="77777777" w:rsidR="00C77C9B" w:rsidRDefault="008D07D6">
            <w:pPr>
              <w:pStyle w:val="TableText"/>
            </w:pPr>
            <w:r>
              <w:t>0..*</w:t>
            </w:r>
          </w:p>
        </w:tc>
        <w:tc>
          <w:tcPr>
            <w:tcW w:w="1152" w:type="dxa"/>
          </w:tcPr>
          <w:p w14:paraId="5B86A4C6" w14:textId="77777777" w:rsidR="00C77C9B" w:rsidRDefault="008D07D6">
            <w:pPr>
              <w:pStyle w:val="TableText"/>
            </w:pPr>
            <w:r>
              <w:t>MAY</w:t>
            </w:r>
          </w:p>
        </w:tc>
        <w:tc>
          <w:tcPr>
            <w:tcW w:w="864" w:type="dxa"/>
          </w:tcPr>
          <w:p w14:paraId="576C24B5" w14:textId="77777777" w:rsidR="00C77C9B" w:rsidRDefault="00C77C9B">
            <w:pPr>
              <w:pStyle w:val="TableText"/>
            </w:pPr>
          </w:p>
        </w:tc>
        <w:tc>
          <w:tcPr>
            <w:tcW w:w="1104" w:type="dxa"/>
          </w:tcPr>
          <w:p w14:paraId="6AC9195B" w14:textId="62783D28" w:rsidR="00C77C9B" w:rsidRDefault="00000000">
            <w:pPr>
              <w:pStyle w:val="TableText"/>
            </w:pPr>
            <w:hyperlink w:anchor="C_1098-7340">
              <w:r w:rsidR="008D07D6">
                <w:rPr>
                  <w:rStyle w:val="HyperlinkText9pt"/>
                </w:rPr>
                <w:t>1098-</w:t>
              </w:r>
              <w:r w:rsidR="008D07D6">
                <w:rPr>
                  <w:rStyle w:val="HyperlinkText9pt"/>
                </w:rPr>
                <w:lastRenderedPageBreak/>
                <w:t>7340</w:t>
              </w:r>
            </w:hyperlink>
          </w:p>
        </w:tc>
        <w:tc>
          <w:tcPr>
            <w:tcW w:w="2975" w:type="dxa"/>
          </w:tcPr>
          <w:p w14:paraId="3FDE9D96" w14:textId="77777777" w:rsidR="00C77C9B" w:rsidRDefault="00C77C9B">
            <w:pPr>
              <w:pStyle w:val="TableText"/>
            </w:pPr>
          </w:p>
        </w:tc>
      </w:tr>
      <w:tr w:rsidR="00C77C9B" w14:paraId="1AC04B76" w14:textId="77777777">
        <w:trPr>
          <w:jc w:val="center"/>
        </w:trPr>
        <w:tc>
          <w:tcPr>
            <w:tcW w:w="3345" w:type="dxa"/>
          </w:tcPr>
          <w:p w14:paraId="58D14F46" w14:textId="77777777" w:rsidR="00C77C9B" w:rsidRDefault="008D07D6">
            <w:pPr>
              <w:pStyle w:val="TableText"/>
            </w:pPr>
            <w:r>
              <w:tab/>
            </w:r>
            <w:r>
              <w:tab/>
              <w:t>@typeCode</w:t>
            </w:r>
          </w:p>
        </w:tc>
        <w:tc>
          <w:tcPr>
            <w:tcW w:w="720" w:type="dxa"/>
          </w:tcPr>
          <w:p w14:paraId="70DB0E9D" w14:textId="77777777" w:rsidR="00C77C9B" w:rsidRDefault="008D07D6">
            <w:pPr>
              <w:pStyle w:val="TableText"/>
            </w:pPr>
            <w:r>
              <w:t>1..1</w:t>
            </w:r>
          </w:p>
        </w:tc>
        <w:tc>
          <w:tcPr>
            <w:tcW w:w="1152" w:type="dxa"/>
          </w:tcPr>
          <w:p w14:paraId="1ECC833D" w14:textId="77777777" w:rsidR="00C77C9B" w:rsidRDefault="008D07D6">
            <w:pPr>
              <w:pStyle w:val="TableText"/>
            </w:pPr>
            <w:r>
              <w:t>SHALL</w:t>
            </w:r>
          </w:p>
        </w:tc>
        <w:tc>
          <w:tcPr>
            <w:tcW w:w="864" w:type="dxa"/>
          </w:tcPr>
          <w:p w14:paraId="26D38BB6" w14:textId="77777777" w:rsidR="00C77C9B" w:rsidRDefault="00C77C9B">
            <w:pPr>
              <w:pStyle w:val="TableText"/>
            </w:pPr>
          </w:p>
        </w:tc>
        <w:tc>
          <w:tcPr>
            <w:tcW w:w="1104" w:type="dxa"/>
          </w:tcPr>
          <w:p w14:paraId="1CA382B6" w14:textId="5609E475" w:rsidR="00C77C9B" w:rsidRDefault="00000000">
            <w:pPr>
              <w:pStyle w:val="TableText"/>
            </w:pPr>
            <w:hyperlink w:anchor="C_1098-7341">
              <w:r w:rsidR="008D07D6">
                <w:rPr>
                  <w:rStyle w:val="HyperlinkText9pt"/>
                </w:rPr>
                <w:t>1098-7341</w:t>
              </w:r>
            </w:hyperlink>
          </w:p>
        </w:tc>
        <w:tc>
          <w:tcPr>
            <w:tcW w:w="2975" w:type="dxa"/>
          </w:tcPr>
          <w:p w14:paraId="47DA3F6E" w14:textId="77777777" w:rsidR="00C77C9B" w:rsidRDefault="008D07D6">
            <w:pPr>
              <w:pStyle w:val="TableText"/>
            </w:pPr>
            <w:r>
              <w:t>urn:oid:2.16.840.1.113883.5.1002 (HL7ActRelationshipType) = RSON</w:t>
            </w:r>
          </w:p>
        </w:tc>
      </w:tr>
      <w:tr w:rsidR="00C77C9B" w14:paraId="1AFE2AF3" w14:textId="77777777">
        <w:trPr>
          <w:jc w:val="center"/>
        </w:trPr>
        <w:tc>
          <w:tcPr>
            <w:tcW w:w="3345" w:type="dxa"/>
          </w:tcPr>
          <w:p w14:paraId="5E1BA1F1" w14:textId="77777777" w:rsidR="00C77C9B" w:rsidRDefault="008D07D6">
            <w:pPr>
              <w:pStyle w:val="TableText"/>
            </w:pPr>
            <w:r>
              <w:tab/>
            </w:r>
            <w:r>
              <w:tab/>
              <w:t>@inversionInd</w:t>
            </w:r>
          </w:p>
        </w:tc>
        <w:tc>
          <w:tcPr>
            <w:tcW w:w="720" w:type="dxa"/>
          </w:tcPr>
          <w:p w14:paraId="65207D9B" w14:textId="77777777" w:rsidR="00C77C9B" w:rsidRDefault="008D07D6">
            <w:pPr>
              <w:pStyle w:val="TableText"/>
            </w:pPr>
            <w:r>
              <w:t>1..1</w:t>
            </w:r>
          </w:p>
        </w:tc>
        <w:tc>
          <w:tcPr>
            <w:tcW w:w="1152" w:type="dxa"/>
          </w:tcPr>
          <w:p w14:paraId="2A7F8218" w14:textId="77777777" w:rsidR="00C77C9B" w:rsidRDefault="008D07D6">
            <w:pPr>
              <w:pStyle w:val="TableText"/>
            </w:pPr>
            <w:r>
              <w:t>SHALL</w:t>
            </w:r>
          </w:p>
        </w:tc>
        <w:tc>
          <w:tcPr>
            <w:tcW w:w="864" w:type="dxa"/>
          </w:tcPr>
          <w:p w14:paraId="78AEA3F0" w14:textId="77777777" w:rsidR="00C77C9B" w:rsidRDefault="00C77C9B">
            <w:pPr>
              <w:pStyle w:val="TableText"/>
            </w:pPr>
          </w:p>
        </w:tc>
        <w:tc>
          <w:tcPr>
            <w:tcW w:w="1104" w:type="dxa"/>
          </w:tcPr>
          <w:p w14:paraId="5ED42A7E" w14:textId="7117C4FF" w:rsidR="00C77C9B" w:rsidRDefault="00000000">
            <w:pPr>
              <w:pStyle w:val="TableText"/>
            </w:pPr>
            <w:hyperlink w:anchor="C_1098-7344">
              <w:r w:rsidR="008D07D6">
                <w:rPr>
                  <w:rStyle w:val="HyperlinkText9pt"/>
                </w:rPr>
                <w:t>1098-7344</w:t>
              </w:r>
            </w:hyperlink>
          </w:p>
        </w:tc>
        <w:tc>
          <w:tcPr>
            <w:tcW w:w="2975" w:type="dxa"/>
          </w:tcPr>
          <w:p w14:paraId="0C6F0ACE" w14:textId="77777777" w:rsidR="00C77C9B" w:rsidRDefault="008D07D6">
            <w:pPr>
              <w:pStyle w:val="TableText"/>
            </w:pPr>
            <w:r>
              <w:t>true</w:t>
            </w:r>
          </w:p>
        </w:tc>
      </w:tr>
      <w:tr w:rsidR="00C77C9B" w14:paraId="579408C8" w14:textId="77777777">
        <w:trPr>
          <w:jc w:val="center"/>
        </w:trPr>
        <w:tc>
          <w:tcPr>
            <w:tcW w:w="3345" w:type="dxa"/>
          </w:tcPr>
          <w:p w14:paraId="23C262E7" w14:textId="77777777" w:rsidR="00C77C9B" w:rsidRDefault="008D07D6">
            <w:pPr>
              <w:pStyle w:val="TableText"/>
            </w:pPr>
            <w:r>
              <w:tab/>
            </w:r>
            <w:r>
              <w:tab/>
              <w:t>substanceAdministration</w:t>
            </w:r>
          </w:p>
        </w:tc>
        <w:tc>
          <w:tcPr>
            <w:tcW w:w="720" w:type="dxa"/>
          </w:tcPr>
          <w:p w14:paraId="7358FB5A" w14:textId="77777777" w:rsidR="00C77C9B" w:rsidRDefault="008D07D6">
            <w:pPr>
              <w:pStyle w:val="TableText"/>
            </w:pPr>
            <w:r>
              <w:t>1..1</w:t>
            </w:r>
          </w:p>
        </w:tc>
        <w:tc>
          <w:tcPr>
            <w:tcW w:w="1152" w:type="dxa"/>
          </w:tcPr>
          <w:p w14:paraId="37AF97D1" w14:textId="77777777" w:rsidR="00C77C9B" w:rsidRDefault="008D07D6">
            <w:pPr>
              <w:pStyle w:val="TableText"/>
            </w:pPr>
            <w:r>
              <w:t>SHALL</w:t>
            </w:r>
          </w:p>
        </w:tc>
        <w:tc>
          <w:tcPr>
            <w:tcW w:w="864" w:type="dxa"/>
          </w:tcPr>
          <w:p w14:paraId="66600AF5" w14:textId="77777777" w:rsidR="00C77C9B" w:rsidRDefault="00C77C9B">
            <w:pPr>
              <w:pStyle w:val="TableText"/>
            </w:pPr>
          </w:p>
        </w:tc>
        <w:tc>
          <w:tcPr>
            <w:tcW w:w="1104" w:type="dxa"/>
          </w:tcPr>
          <w:p w14:paraId="0D9157A3" w14:textId="2959952A" w:rsidR="00C77C9B" w:rsidRDefault="00000000">
            <w:pPr>
              <w:pStyle w:val="TableText"/>
            </w:pPr>
            <w:hyperlink w:anchor="C_1098-15921">
              <w:r w:rsidR="008D07D6">
                <w:rPr>
                  <w:rStyle w:val="HyperlinkText9pt"/>
                </w:rPr>
                <w:t>1098-15921</w:t>
              </w:r>
            </w:hyperlink>
          </w:p>
        </w:tc>
        <w:tc>
          <w:tcPr>
            <w:tcW w:w="2975" w:type="dxa"/>
          </w:tcPr>
          <w:p w14:paraId="1BDBBAA5" w14:textId="0D4D2518" w:rsidR="00C77C9B" w:rsidRDefault="00000000">
            <w:pPr>
              <w:pStyle w:val="TableText"/>
            </w:pPr>
            <w:hyperlink w:anchor="Medication_Activity_V2">
              <w:r w:rsidR="008D07D6">
                <w:rPr>
                  <w:rStyle w:val="HyperlinkText9pt"/>
                </w:rPr>
                <w:t>Medication Activity (V2) (identifier: urn:hl7ii:2.16.840.1.113883.10.20.22.4.16:2014-06-09</w:t>
              </w:r>
            </w:hyperlink>
          </w:p>
        </w:tc>
      </w:tr>
      <w:tr w:rsidR="00C77C9B" w14:paraId="340D9592" w14:textId="77777777">
        <w:trPr>
          <w:jc w:val="center"/>
        </w:trPr>
        <w:tc>
          <w:tcPr>
            <w:tcW w:w="3345" w:type="dxa"/>
          </w:tcPr>
          <w:p w14:paraId="6521CD60" w14:textId="77777777" w:rsidR="00C77C9B" w:rsidRDefault="008D07D6">
            <w:pPr>
              <w:pStyle w:val="TableText"/>
            </w:pPr>
            <w:r>
              <w:tab/>
              <w:t>entryRelationship</w:t>
            </w:r>
          </w:p>
        </w:tc>
        <w:tc>
          <w:tcPr>
            <w:tcW w:w="720" w:type="dxa"/>
          </w:tcPr>
          <w:p w14:paraId="5CD0CB38" w14:textId="77777777" w:rsidR="00C77C9B" w:rsidRDefault="008D07D6">
            <w:pPr>
              <w:pStyle w:val="TableText"/>
            </w:pPr>
            <w:r>
              <w:t>0..1</w:t>
            </w:r>
          </w:p>
        </w:tc>
        <w:tc>
          <w:tcPr>
            <w:tcW w:w="1152" w:type="dxa"/>
          </w:tcPr>
          <w:p w14:paraId="5110FA09" w14:textId="77777777" w:rsidR="00C77C9B" w:rsidRDefault="008D07D6">
            <w:pPr>
              <w:pStyle w:val="TableText"/>
            </w:pPr>
            <w:r>
              <w:t>MAY</w:t>
            </w:r>
          </w:p>
        </w:tc>
        <w:tc>
          <w:tcPr>
            <w:tcW w:w="864" w:type="dxa"/>
          </w:tcPr>
          <w:p w14:paraId="13550B2E" w14:textId="77777777" w:rsidR="00C77C9B" w:rsidRDefault="00C77C9B">
            <w:pPr>
              <w:pStyle w:val="TableText"/>
            </w:pPr>
          </w:p>
        </w:tc>
        <w:tc>
          <w:tcPr>
            <w:tcW w:w="1104" w:type="dxa"/>
          </w:tcPr>
          <w:p w14:paraId="409AAA5E" w14:textId="5DA0A806" w:rsidR="00C77C9B" w:rsidRDefault="00000000">
            <w:pPr>
              <w:pStyle w:val="TableText"/>
            </w:pPr>
            <w:hyperlink w:anchor="C_1098-7580">
              <w:r w:rsidR="008D07D6">
                <w:rPr>
                  <w:rStyle w:val="HyperlinkText9pt"/>
                </w:rPr>
                <w:t>1098-7580</w:t>
              </w:r>
            </w:hyperlink>
          </w:p>
        </w:tc>
        <w:tc>
          <w:tcPr>
            <w:tcW w:w="2975" w:type="dxa"/>
          </w:tcPr>
          <w:p w14:paraId="0886BD01" w14:textId="77777777" w:rsidR="00C77C9B" w:rsidRDefault="00C77C9B">
            <w:pPr>
              <w:pStyle w:val="TableText"/>
            </w:pPr>
          </w:p>
        </w:tc>
      </w:tr>
      <w:tr w:rsidR="00C77C9B" w14:paraId="723B20D1" w14:textId="77777777">
        <w:trPr>
          <w:jc w:val="center"/>
        </w:trPr>
        <w:tc>
          <w:tcPr>
            <w:tcW w:w="3345" w:type="dxa"/>
          </w:tcPr>
          <w:p w14:paraId="082FE373" w14:textId="77777777" w:rsidR="00C77C9B" w:rsidRDefault="008D07D6">
            <w:pPr>
              <w:pStyle w:val="TableText"/>
            </w:pPr>
            <w:r>
              <w:tab/>
            </w:r>
            <w:r>
              <w:tab/>
              <w:t>@typeCode</w:t>
            </w:r>
          </w:p>
        </w:tc>
        <w:tc>
          <w:tcPr>
            <w:tcW w:w="720" w:type="dxa"/>
          </w:tcPr>
          <w:p w14:paraId="30356B59" w14:textId="77777777" w:rsidR="00C77C9B" w:rsidRDefault="008D07D6">
            <w:pPr>
              <w:pStyle w:val="TableText"/>
            </w:pPr>
            <w:r>
              <w:t>1..1</w:t>
            </w:r>
          </w:p>
        </w:tc>
        <w:tc>
          <w:tcPr>
            <w:tcW w:w="1152" w:type="dxa"/>
          </w:tcPr>
          <w:p w14:paraId="0C64147F" w14:textId="77777777" w:rsidR="00C77C9B" w:rsidRDefault="008D07D6">
            <w:pPr>
              <w:pStyle w:val="TableText"/>
            </w:pPr>
            <w:r>
              <w:t>SHALL</w:t>
            </w:r>
          </w:p>
        </w:tc>
        <w:tc>
          <w:tcPr>
            <w:tcW w:w="864" w:type="dxa"/>
          </w:tcPr>
          <w:p w14:paraId="7672F379" w14:textId="77777777" w:rsidR="00C77C9B" w:rsidRDefault="00C77C9B">
            <w:pPr>
              <w:pStyle w:val="TableText"/>
            </w:pPr>
          </w:p>
        </w:tc>
        <w:tc>
          <w:tcPr>
            <w:tcW w:w="1104" w:type="dxa"/>
          </w:tcPr>
          <w:p w14:paraId="32F350A9" w14:textId="70DAB7EF" w:rsidR="00C77C9B" w:rsidRDefault="00000000">
            <w:pPr>
              <w:pStyle w:val="TableText"/>
            </w:pPr>
            <w:hyperlink w:anchor="C_1098-7581">
              <w:r w:rsidR="008D07D6">
                <w:rPr>
                  <w:rStyle w:val="HyperlinkText9pt"/>
                </w:rPr>
                <w:t>1098-7581</w:t>
              </w:r>
            </w:hyperlink>
          </w:p>
        </w:tc>
        <w:tc>
          <w:tcPr>
            <w:tcW w:w="2975" w:type="dxa"/>
          </w:tcPr>
          <w:p w14:paraId="3B6A25DB" w14:textId="77777777" w:rsidR="00C77C9B" w:rsidRDefault="008D07D6">
            <w:pPr>
              <w:pStyle w:val="TableText"/>
            </w:pPr>
            <w:r>
              <w:t>urn:oid:2.16.840.1.113883.5.1002 (HL7ActRelationshipType) = SUBJ</w:t>
            </w:r>
          </w:p>
        </w:tc>
      </w:tr>
      <w:tr w:rsidR="00C77C9B" w14:paraId="1495D8F6" w14:textId="77777777">
        <w:trPr>
          <w:jc w:val="center"/>
        </w:trPr>
        <w:tc>
          <w:tcPr>
            <w:tcW w:w="3345" w:type="dxa"/>
          </w:tcPr>
          <w:p w14:paraId="6166DF18" w14:textId="77777777" w:rsidR="00C77C9B" w:rsidRDefault="008D07D6">
            <w:pPr>
              <w:pStyle w:val="TableText"/>
            </w:pPr>
            <w:r>
              <w:tab/>
            </w:r>
            <w:r>
              <w:tab/>
              <w:t>@inversionInd</w:t>
            </w:r>
          </w:p>
        </w:tc>
        <w:tc>
          <w:tcPr>
            <w:tcW w:w="720" w:type="dxa"/>
          </w:tcPr>
          <w:p w14:paraId="42898E96" w14:textId="77777777" w:rsidR="00C77C9B" w:rsidRDefault="008D07D6">
            <w:pPr>
              <w:pStyle w:val="TableText"/>
            </w:pPr>
            <w:r>
              <w:t>1..1</w:t>
            </w:r>
          </w:p>
        </w:tc>
        <w:tc>
          <w:tcPr>
            <w:tcW w:w="1152" w:type="dxa"/>
          </w:tcPr>
          <w:p w14:paraId="322FD56D" w14:textId="77777777" w:rsidR="00C77C9B" w:rsidRDefault="008D07D6">
            <w:pPr>
              <w:pStyle w:val="TableText"/>
            </w:pPr>
            <w:r>
              <w:t>SHALL</w:t>
            </w:r>
          </w:p>
        </w:tc>
        <w:tc>
          <w:tcPr>
            <w:tcW w:w="864" w:type="dxa"/>
          </w:tcPr>
          <w:p w14:paraId="701B94A1" w14:textId="77777777" w:rsidR="00C77C9B" w:rsidRDefault="00C77C9B">
            <w:pPr>
              <w:pStyle w:val="TableText"/>
            </w:pPr>
          </w:p>
        </w:tc>
        <w:tc>
          <w:tcPr>
            <w:tcW w:w="1104" w:type="dxa"/>
          </w:tcPr>
          <w:p w14:paraId="6D21E31D" w14:textId="56EF8DF2" w:rsidR="00C77C9B" w:rsidRDefault="00000000">
            <w:pPr>
              <w:pStyle w:val="TableText"/>
            </w:pPr>
            <w:hyperlink w:anchor="C_1098-10375">
              <w:r w:rsidR="008D07D6">
                <w:rPr>
                  <w:rStyle w:val="HyperlinkText9pt"/>
                </w:rPr>
                <w:t>1098-10375</w:t>
              </w:r>
            </w:hyperlink>
          </w:p>
        </w:tc>
        <w:tc>
          <w:tcPr>
            <w:tcW w:w="2975" w:type="dxa"/>
          </w:tcPr>
          <w:p w14:paraId="4812CED7" w14:textId="77777777" w:rsidR="00C77C9B" w:rsidRDefault="008D07D6">
            <w:pPr>
              <w:pStyle w:val="TableText"/>
            </w:pPr>
            <w:r>
              <w:t>true</w:t>
            </w:r>
          </w:p>
        </w:tc>
      </w:tr>
      <w:tr w:rsidR="00C77C9B" w14:paraId="6390C9A3" w14:textId="77777777">
        <w:trPr>
          <w:jc w:val="center"/>
        </w:trPr>
        <w:tc>
          <w:tcPr>
            <w:tcW w:w="3345" w:type="dxa"/>
          </w:tcPr>
          <w:p w14:paraId="53B11A73" w14:textId="77777777" w:rsidR="00C77C9B" w:rsidRDefault="008D07D6">
            <w:pPr>
              <w:pStyle w:val="TableText"/>
            </w:pPr>
            <w:r>
              <w:tab/>
            </w:r>
            <w:r>
              <w:tab/>
              <w:t>observation</w:t>
            </w:r>
          </w:p>
        </w:tc>
        <w:tc>
          <w:tcPr>
            <w:tcW w:w="720" w:type="dxa"/>
          </w:tcPr>
          <w:p w14:paraId="4C5099C0" w14:textId="77777777" w:rsidR="00C77C9B" w:rsidRDefault="008D07D6">
            <w:pPr>
              <w:pStyle w:val="TableText"/>
            </w:pPr>
            <w:r>
              <w:t>1..1</w:t>
            </w:r>
          </w:p>
        </w:tc>
        <w:tc>
          <w:tcPr>
            <w:tcW w:w="1152" w:type="dxa"/>
          </w:tcPr>
          <w:p w14:paraId="4B272AC6" w14:textId="77777777" w:rsidR="00C77C9B" w:rsidRDefault="008D07D6">
            <w:pPr>
              <w:pStyle w:val="TableText"/>
            </w:pPr>
            <w:r>
              <w:t>SHALL</w:t>
            </w:r>
          </w:p>
        </w:tc>
        <w:tc>
          <w:tcPr>
            <w:tcW w:w="864" w:type="dxa"/>
          </w:tcPr>
          <w:p w14:paraId="38A0C778" w14:textId="77777777" w:rsidR="00C77C9B" w:rsidRDefault="00C77C9B">
            <w:pPr>
              <w:pStyle w:val="TableText"/>
            </w:pPr>
          </w:p>
        </w:tc>
        <w:tc>
          <w:tcPr>
            <w:tcW w:w="1104" w:type="dxa"/>
          </w:tcPr>
          <w:p w14:paraId="0B1122C2" w14:textId="195AFACF" w:rsidR="00C77C9B" w:rsidRDefault="00000000">
            <w:pPr>
              <w:pStyle w:val="TableText"/>
            </w:pPr>
            <w:hyperlink w:anchor="C_1098-15922">
              <w:r w:rsidR="008D07D6">
                <w:rPr>
                  <w:rStyle w:val="HyperlinkText9pt"/>
                </w:rPr>
                <w:t>1098-15922</w:t>
              </w:r>
            </w:hyperlink>
          </w:p>
        </w:tc>
        <w:tc>
          <w:tcPr>
            <w:tcW w:w="2975" w:type="dxa"/>
          </w:tcPr>
          <w:p w14:paraId="2B6F2FFD" w14:textId="77777777" w:rsidR="00C77C9B" w:rsidRDefault="008D07D6">
            <w:pPr>
              <w:pStyle w:val="TableText"/>
            </w:pPr>
            <w:r>
              <w:t>Severity Observation (V2) (identifier: urn:hl7ii:2.16.840.1.113883.10.20.22.4.8:2014-06-09</w:t>
            </w:r>
          </w:p>
        </w:tc>
      </w:tr>
    </w:tbl>
    <w:p w14:paraId="44944C0E" w14:textId="77777777" w:rsidR="00C77C9B" w:rsidRDefault="00C77C9B">
      <w:pPr>
        <w:pStyle w:val="BodyText"/>
      </w:pPr>
    </w:p>
    <w:p w14:paraId="083686C3" w14:textId="77777777" w:rsidR="00C77C9B" w:rsidRDefault="008D07D6" w:rsidP="0055183B">
      <w:pPr>
        <w:numPr>
          <w:ilvl w:val="0"/>
          <w:numId w:val="6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459" w:name="C_1098-7325"/>
      <w:r>
        <w:t xml:space="preserve"> (CONF:1098-7325)</w:t>
      </w:r>
      <w:bookmarkEnd w:id="2459"/>
      <w:r>
        <w:t>.</w:t>
      </w:r>
    </w:p>
    <w:p w14:paraId="2EDC99DE" w14:textId="77777777" w:rsidR="00C77C9B" w:rsidRDefault="008D07D6" w:rsidP="0055183B">
      <w:pPr>
        <w:numPr>
          <w:ilvl w:val="0"/>
          <w:numId w:val="6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460" w:name="C_1098-7326"/>
      <w:r>
        <w:t xml:space="preserve"> (CONF:1098-7326)</w:t>
      </w:r>
      <w:bookmarkEnd w:id="2460"/>
      <w:r>
        <w:t>.</w:t>
      </w:r>
    </w:p>
    <w:p w14:paraId="6007A7DF" w14:textId="77777777" w:rsidR="00C77C9B" w:rsidRDefault="008D07D6" w:rsidP="0055183B">
      <w:pPr>
        <w:numPr>
          <w:ilvl w:val="0"/>
          <w:numId w:val="69"/>
        </w:numPr>
      </w:pPr>
      <w:r>
        <w:rPr>
          <w:rStyle w:val="keyword"/>
        </w:rPr>
        <w:t>SHALL</w:t>
      </w:r>
      <w:r>
        <w:t xml:space="preserve"> contain exactly one [1..1] </w:t>
      </w:r>
      <w:r>
        <w:rPr>
          <w:rStyle w:val="XMLnameBold"/>
        </w:rPr>
        <w:t>templateId</w:t>
      </w:r>
      <w:bookmarkStart w:id="2461" w:name="C_1098-7323"/>
      <w:r>
        <w:t xml:space="preserve"> (CONF:1098-7323)</w:t>
      </w:r>
      <w:bookmarkEnd w:id="2461"/>
      <w:r>
        <w:t xml:space="preserve"> such that it</w:t>
      </w:r>
    </w:p>
    <w:p w14:paraId="20C00821" w14:textId="77777777" w:rsidR="00C77C9B" w:rsidRDefault="008D07D6" w:rsidP="0055183B">
      <w:pPr>
        <w:numPr>
          <w:ilvl w:val="1"/>
          <w:numId w:val="69"/>
        </w:numPr>
      </w:pPr>
      <w:r>
        <w:rPr>
          <w:rStyle w:val="keyword"/>
        </w:rPr>
        <w:t>SHALL</w:t>
      </w:r>
      <w:r>
        <w:t xml:space="preserve"> contain exactly one [1..1] </w:t>
      </w:r>
      <w:r>
        <w:rPr>
          <w:rStyle w:val="XMLnameBold"/>
        </w:rPr>
        <w:t>@root</w:t>
      </w:r>
      <w:r>
        <w:t>=</w:t>
      </w:r>
      <w:r>
        <w:rPr>
          <w:rStyle w:val="XMLname"/>
        </w:rPr>
        <w:t>"2.16.840.1.113883.10.20.22.4.9"</w:t>
      </w:r>
      <w:bookmarkStart w:id="2462" w:name="C_1098-10523"/>
      <w:r>
        <w:t xml:space="preserve"> (CONF:1098-10523)</w:t>
      </w:r>
      <w:bookmarkEnd w:id="2462"/>
      <w:r>
        <w:t>.</w:t>
      </w:r>
    </w:p>
    <w:p w14:paraId="0204A5F8" w14:textId="77777777" w:rsidR="00C77C9B" w:rsidRDefault="008D07D6" w:rsidP="0055183B">
      <w:pPr>
        <w:numPr>
          <w:ilvl w:val="1"/>
          <w:numId w:val="69"/>
        </w:numPr>
      </w:pPr>
      <w:r>
        <w:rPr>
          <w:rStyle w:val="keyword"/>
        </w:rPr>
        <w:t>SHALL</w:t>
      </w:r>
      <w:r>
        <w:t xml:space="preserve"> contain exactly one [1..1] </w:t>
      </w:r>
      <w:r>
        <w:rPr>
          <w:rStyle w:val="XMLnameBold"/>
        </w:rPr>
        <w:t>@extension</w:t>
      </w:r>
      <w:r>
        <w:t>=</w:t>
      </w:r>
      <w:r>
        <w:rPr>
          <w:rStyle w:val="XMLname"/>
        </w:rPr>
        <w:t>"2014-06-09"</w:t>
      </w:r>
      <w:bookmarkStart w:id="2463" w:name="C_1098-32504"/>
      <w:r>
        <w:t xml:space="preserve"> (CONF:1098-32504)</w:t>
      </w:r>
      <w:bookmarkEnd w:id="2463"/>
      <w:r>
        <w:t>.</w:t>
      </w:r>
    </w:p>
    <w:p w14:paraId="075FD59E" w14:textId="77777777" w:rsidR="00C77C9B" w:rsidRDefault="008D07D6" w:rsidP="0055183B">
      <w:pPr>
        <w:numPr>
          <w:ilvl w:val="0"/>
          <w:numId w:val="69"/>
        </w:numPr>
      </w:pPr>
      <w:r>
        <w:rPr>
          <w:rStyle w:val="keyword"/>
        </w:rPr>
        <w:t>SHALL</w:t>
      </w:r>
      <w:r>
        <w:t xml:space="preserve"> contain at least one [1..*] </w:t>
      </w:r>
      <w:r>
        <w:rPr>
          <w:rStyle w:val="XMLnameBold"/>
        </w:rPr>
        <w:t>id</w:t>
      </w:r>
      <w:bookmarkStart w:id="2464" w:name="C_1098-7329"/>
      <w:r>
        <w:t xml:space="preserve"> (CONF:1098-7329)</w:t>
      </w:r>
      <w:bookmarkEnd w:id="2464"/>
      <w:r>
        <w:t>.</w:t>
      </w:r>
    </w:p>
    <w:p w14:paraId="0292BC90" w14:textId="77777777" w:rsidR="00C77C9B" w:rsidRDefault="008D07D6" w:rsidP="0055183B">
      <w:pPr>
        <w:numPr>
          <w:ilvl w:val="0"/>
          <w:numId w:val="69"/>
        </w:numPr>
      </w:pPr>
      <w:r>
        <w:rPr>
          <w:rStyle w:val="keyword"/>
        </w:rPr>
        <w:t>SHALL</w:t>
      </w:r>
      <w:r>
        <w:t xml:space="preserve"> contain exactly one [1..1] </w:t>
      </w:r>
      <w:r>
        <w:rPr>
          <w:rStyle w:val="XMLnameBold"/>
        </w:rPr>
        <w:t>code</w:t>
      </w:r>
      <w:bookmarkStart w:id="2465" w:name="C_1098-16851"/>
      <w:r>
        <w:t xml:space="preserve"> (CONF:1098-16851)</w:t>
      </w:r>
      <w:bookmarkEnd w:id="2465"/>
      <w:r>
        <w:t>.</w:t>
      </w:r>
    </w:p>
    <w:p w14:paraId="52588039" w14:textId="77777777" w:rsidR="00C77C9B" w:rsidRDefault="008D07D6" w:rsidP="0055183B">
      <w:pPr>
        <w:numPr>
          <w:ilvl w:val="1"/>
          <w:numId w:val="69"/>
        </w:numPr>
      </w:pPr>
      <w:r>
        <w:t xml:space="preserve">This code </w:t>
      </w:r>
      <w:r>
        <w:rPr>
          <w:rStyle w:val="keyword"/>
        </w:rPr>
        <w:t>SHALL</w:t>
      </w:r>
      <w:r>
        <w:t xml:space="preserve"> contain exactly one [1..1] </w:t>
      </w:r>
      <w:r>
        <w:rPr>
          <w:rStyle w:val="XMLnameBold"/>
        </w:rPr>
        <w:t>@code</w:t>
      </w:r>
      <w:r>
        <w:t>=</w:t>
      </w:r>
      <w:r>
        <w:rPr>
          <w:rStyle w:val="XMLname"/>
        </w:rPr>
        <w:t>"ASSERTION"</w:t>
      </w:r>
      <w:bookmarkStart w:id="2466" w:name="C_1098-31124"/>
      <w:r>
        <w:t xml:space="preserve"> (CONF:1098-31124)</w:t>
      </w:r>
      <w:bookmarkEnd w:id="2466"/>
      <w:r>
        <w:t>.</w:t>
      </w:r>
    </w:p>
    <w:p w14:paraId="283BE3D4" w14:textId="77777777" w:rsidR="00C77C9B" w:rsidRDefault="008D07D6" w:rsidP="0055183B">
      <w:pPr>
        <w:numPr>
          <w:ilvl w:val="1"/>
          <w:numId w:val="6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467" w:name="C_1098-32169"/>
      <w:r>
        <w:t xml:space="preserve"> (CONF:1098-32169)</w:t>
      </w:r>
      <w:bookmarkEnd w:id="2467"/>
      <w:r>
        <w:t>.</w:t>
      </w:r>
    </w:p>
    <w:p w14:paraId="1CA00CCA" w14:textId="77777777" w:rsidR="00C77C9B" w:rsidRDefault="008D07D6" w:rsidP="0055183B">
      <w:pPr>
        <w:numPr>
          <w:ilvl w:val="0"/>
          <w:numId w:val="69"/>
        </w:numPr>
      </w:pPr>
      <w:r>
        <w:rPr>
          <w:rStyle w:val="keyword"/>
        </w:rPr>
        <w:t>SHALL</w:t>
      </w:r>
      <w:r>
        <w:t xml:space="preserve"> contain exactly one [1..1] </w:t>
      </w:r>
      <w:r>
        <w:rPr>
          <w:rStyle w:val="XMLnameBold"/>
        </w:rPr>
        <w:t>statusCode</w:t>
      </w:r>
      <w:bookmarkStart w:id="2468" w:name="C_1098-7328"/>
      <w:r>
        <w:t xml:space="preserve"> (CONF:1098-7328)</w:t>
      </w:r>
      <w:bookmarkEnd w:id="2468"/>
      <w:r>
        <w:t>.</w:t>
      </w:r>
    </w:p>
    <w:p w14:paraId="431773E1" w14:textId="77777777" w:rsidR="00C77C9B" w:rsidRDefault="008D07D6" w:rsidP="0055183B">
      <w:pPr>
        <w:numPr>
          <w:ilvl w:val="1"/>
          <w:numId w:val="6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469" w:name="C_1098-19114"/>
      <w:r>
        <w:t xml:space="preserve"> (CONF:1098-19114)</w:t>
      </w:r>
      <w:bookmarkEnd w:id="2469"/>
      <w:r>
        <w:t>.</w:t>
      </w:r>
    </w:p>
    <w:p w14:paraId="75C5580D" w14:textId="77777777" w:rsidR="00C77C9B" w:rsidRDefault="008D07D6" w:rsidP="0055183B">
      <w:pPr>
        <w:numPr>
          <w:ilvl w:val="0"/>
          <w:numId w:val="69"/>
        </w:numPr>
      </w:pPr>
      <w:r>
        <w:rPr>
          <w:rStyle w:val="keyword"/>
        </w:rPr>
        <w:t>SHOULD</w:t>
      </w:r>
      <w:r>
        <w:t xml:space="preserve"> contain zero or one [0..1] </w:t>
      </w:r>
      <w:r>
        <w:rPr>
          <w:rStyle w:val="XMLnameBold"/>
        </w:rPr>
        <w:t>effectiveTime</w:t>
      </w:r>
      <w:bookmarkStart w:id="2470" w:name="C_1098-7332"/>
      <w:r>
        <w:t xml:space="preserve"> (CONF:1098-7332)</w:t>
      </w:r>
      <w:bookmarkEnd w:id="2470"/>
      <w:r>
        <w:t>.</w:t>
      </w:r>
    </w:p>
    <w:p w14:paraId="2ECFD858" w14:textId="77777777" w:rsidR="00C77C9B" w:rsidRDefault="008D07D6" w:rsidP="0055183B">
      <w:pPr>
        <w:numPr>
          <w:ilvl w:val="1"/>
          <w:numId w:val="69"/>
        </w:numPr>
      </w:pPr>
      <w:r>
        <w:t xml:space="preserve">The effectiveTime, if present, </w:t>
      </w:r>
      <w:r>
        <w:rPr>
          <w:rStyle w:val="keyword"/>
        </w:rPr>
        <w:t>SHOULD</w:t>
      </w:r>
      <w:r>
        <w:t xml:space="preserve"> contain zero or one [0..1] </w:t>
      </w:r>
      <w:r>
        <w:rPr>
          <w:rStyle w:val="XMLnameBold"/>
        </w:rPr>
        <w:t>low</w:t>
      </w:r>
      <w:bookmarkStart w:id="2471" w:name="C_1098-7333"/>
      <w:r>
        <w:t xml:space="preserve"> (CONF:1098-7333)</w:t>
      </w:r>
      <w:bookmarkEnd w:id="2471"/>
      <w:r>
        <w:t>.</w:t>
      </w:r>
    </w:p>
    <w:p w14:paraId="76AB77EA" w14:textId="77777777" w:rsidR="00C77C9B" w:rsidRDefault="008D07D6" w:rsidP="0055183B">
      <w:pPr>
        <w:numPr>
          <w:ilvl w:val="1"/>
          <w:numId w:val="69"/>
        </w:numPr>
      </w:pPr>
      <w:r>
        <w:lastRenderedPageBreak/>
        <w:t xml:space="preserve">The effectiveTime, if present, </w:t>
      </w:r>
      <w:r>
        <w:rPr>
          <w:rStyle w:val="keyword"/>
        </w:rPr>
        <w:t>SHOULD</w:t>
      </w:r>
      <w:r>
        <w:t xml:space="preserve"> contain zero or one [0..1] </w:t>
      </w:r>
      <w:r>
        <w:rPr>
          <w:rStyle w:val="XMLnameBold"/>
        </w:rPr>
        <w:t>high</w:t>
      </w:r>
      <w:bookmarkStart w:id="2472" w:name="C_1098-7334"/>
      <w:r>
        <w:t xml:space="preserve"> (CONF:1098-7334)</w:t>
      </w:r>
      <w:bookmarkEnd w:id="2472"/>
      <w:r>
        <w:t>.</w:t>
      </w:r>
    </w:p>
    <w:p w14:paraId="2B2444F2" w14:textId="13C59914" w:rsidR="00C77C9B" w:rsidRDefault="008D07D6" w:rsidP="0055183B">
      <w:pPr>
        <w:numPr>
          <w:ilvl w:val="0"/>
          <w:numId w:val="69"/>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2473" w:name="C_1098-7335"/>
      <w:r>
        <w:t xml:space="preserve"> (CONF:1098-7335)</w:t>
      </w:r>
      <w:bookmarkEnd w:id="2473"/>
      <w:r>
        <w:t>.</w:t>
      </w:r>
    </w:p>
    <w:p w14:paraId="2975B1FC" w14:textId="77777777" w:rsidR="00C77C9B" w:rsidRDefault="008D07D6" w:rsidP="0055183B">
      <w:pPr>
        <w:numPr>
          <w:ilvl w:val="0"/>
          <w:numId w:val="69"/>
        </w:numPr>
      </w:pPr>
      <w:r>
        <w:rPr>
          <w:rStyle w:val="keyword"/>
        </w:rPr>
        <w:t>MAY</w:t>
      </w:r>
      <w:r>
        <w:t xml:space="preserve"> contain zero or more [0..*] </w:t>
      </w:r>
      <w:r>
        <w:rPr>
          <w:rStyle w:val="XMLnameBold"/>
        </w:rPr>
        <w:t>entryRelationship</w:t>
      </w:r>
      <w:bookmarkStart w:id="2474" w:name="C_1098-7337"/>
      <w:r>
        <w:t xml:space="preserve"> (CONF:1098-7337)</w:t>
      </w:r>
      <w:bookmarkEnd w:id="2474"/>
      <w:r>
        <w:t xml:space="preserve"> such that it</w:t>
      </w:r>
    </w:p>
    <w:p w14:paraId="2339E19F" w14:textId="77777777" w:rsidR="00C77C9B" w:rsidRDefault="008D07D6" w:rsidP="0055183B">
      <w:pPr>
        <w:numPr>
          <w:ilvl w:val="1"/>
          <w:numId w:val="6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2475" w:name="C_1098-7338"/>
      <w:r>
        <w:t xml:space="preserve"> (CONF:1098-7338)</w:t>
      </w:r>
      <w:bookmarkEnd w:id="2475"/>
      <w:r>
        <w:t>.</w:t>
      </w:r>
    </w:p>
    <w:p w14:paraId="7E9158C4" w14:textId="77777777" w:rsidR="00C77C9B" w:rsidRDefault="008D07D6" w:rsidP="0055183B">
      <w:pPr>
        <w:numPr>
          <w:ilvl w:val="1"/>
          <w:numId w:val="69"/>
        </w:numPr>
      </w:pPr>
      <w:r>
        <w:rPr>
          <w:rStyle w:val="keyword"/>
        </w:rPr>
        <w:t>SHALL</w:t>
      </w:r>
      <w:r>
        <w:t xml:space="preserve"> contain exactly one [1..1] </w:t>
      </w:r>
      <w:r>
        <w:rPr>
          <w:rStyle w:val="XMLnameBold"/>
        </w:rPr>
        <w:t>@inversionInd</w:t>
      </w:r>
      <w:r>
        <w:t>=</w:t>
      </w:r>
      <w:r>
        <w:rPr>
          <w:rStyle w:val="XMLname"/>
        </w:rPr>
        <w:t>"true"</w:t>
      </w:r>
      <w:r>
        <w:t xml:space="preserve"> True</w:t>
      </w:r>
      <w:bookmarkStart w:id="2476" w:name="C_1098-7343"/>
      <w:r>
        <w:t xml:space="preserve"> (CONF:1098-7343)</w:t>
      </w:r>
      <w:bookmarkEnd w:id="2476"/>
      <w:r>
        <w:t>.</w:t>
      </w:r>
    </w:p>
    <w:p w14:paraId="29074666" w14:textId="77777777" w:rsidR="00C77C9B" w:rsidRDefault="008D07D6">
      <w:pPr>
        <w:pStyle w:val="BodyText"/>
        <w:spacing w:before="120"/>
      </w:pPr>
      <w:r>
        <w:t>This procedure activity is intended to contain information about procedures that were performed in response to an allergy reaction.</w:t>
      </w:r>
    </w:p>
    <w:p w14:paraId="17247FD0" w14:textId="54ADA6D2" w:rsidR="00C77C9B" w:rsidRDefault="008D07D6" w:rsidP="0055183B">
      <w:pPr>
        <w:numPr>
          <w:ilvl w:val="1"/>
          <w:numId w:val="69"/>
        </w:numPr>
      </w:pPr>
      <w:r>
        <w:rPr>
          <w:rStyle w:val="keyword"/>
        </w:rPr>
        <w:t>SHALL</w:t>
      </w:r>
      <w:r>
        <w:t xml:space="preserve"> contain exactly one [1..1]  </w:t>
      </w:r>
      <w:hyperlink w:anchor="E_Procedure_Activity_Procedure_V2">
        <w:r>
          <w:rPr>
            <w:rStyle w:val="HyperlinkCourierBold"/>
          </w:rPr>
          <w:t>Procedure Activity Procedure (V2)</w:t>
        </w:r>
      </w:hyperlink>
      <w:r>
        <w:rPr>
          <w:rStyle w:val="XMLname"/>
        </w:rPr>
        <w:t xml:space="preserve"> (identifier: urn:hl7ii:2.16.840.1.113883.10.20.22.4.14:2014-06-09)</w:t>
      </w:r>
      <w:bookmarkStart w:id="2477" w:name="C_1098-15920"/>
      <w:r>
        <w:t xml:space="preserve"> (CONF:1098-15920)</w:t>
      </w:r>
      <w:bookmarkEnd w:id="2477"/>
      <w:r>
        <w:t>.</w:t>
      </w:r>
    </w:p>
    <w:p w14:paraId="6E481059" w14:textId="77777777" w:rsidR="00C77C9B" w:rsidRDefault="008D07D6" w:rsidP="0055183B">
      <w:pPr>
        <w:numPr>
          <w:ilvl w:val="0"/>
          <w:numId w:val="69"/>
        </w:numPr>
      </w:pPr>
      <w:r>
        <w:rPr>
          <w:rStyle w:val="keyword"/>
        </w:rPr>
        <w:t>MAY</w:t>
      </w:r>
      <w:r>
        <w:t xml:space="preserve"> contain zero or more [0..*] </w:t>
      </w:r>
      <w:r>
        <w:rPr>
          <w:rStyle w:val="XMLnameBold"/>
        </w:rPr>
        <w:t>entryRelationship</w:t>
      </w:r>
      <w:bookmarkStart w:id="2478" w:name="C_1098-7340"/>
      <w:r>
        <w:t xml:space="preserve"> (CONF:1098-7340)</w:t>
      </w:r>
      <w:bookmarkEnd w:id="2478"/>
      <w:r>
        <w:t xml:space="preserve"> such that it</w:t>
      </w:r>
    </w:p>
    <w:p w14:paraId="5DA8129A" w14:textId="77777777" w:rsidR="00C77C9B" w:rsidRDefault="008D07D6" w:rsidP="0055183B">
      <w:pPr>
        <w:numPr>
          <w:ilvl w:val="1"/>
          <w:numId w:val="6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2479" w:name="C_1098-7341"/>
      <w:r>
        <w:t xml:space="preserve"> (CONF:1098-7341)</w:t>
      </w:r>
      <w:bookmarkEnd w:id="2479"/>
      <w:r>
        <w:t>.</w:t>
      </w:r>
    </w:p>
    <w:p w14:paraId="13DE89EC" w14:textId="77777777" w:rsidR="00C77C9B" w:rsidRDefault="008D07D6" w:rsidP="0055183B">
      <w:pPr>
        <w:numPr>
          <w:ilvl w:val="1"/>
          <w:numId w:val="69"/>
        </w:numPr>
      </w:pPr>
      <w:r>
        <w:rPr>
          <w:rStyle w:val="keyword"/>
        </w:rPr>
        <w:t>SHALL</w:t>
      </w:r>
      <w:r>
        <w:t xml:space="preserve"> contain exactly one [1..1] </w:t>
      </w:r>
      <w:r>
        <w:rPr>
          <w:rStyle w:val="XMLnameBold"/>
        </w:rPr>
        <w:t>@inversionInd</w:t>
      </w:r>
      <w:r>
        <w:t>=</w:t>
      </w:r>
      <w:r>
        <w:rPr>
          <w:rStyle w:val="XMLname"/>
        </w:rPr>
        <w:t>"true"</w:t>
      </w:r>
      <w:r>
        <w:t xml:space="preserve"> True</w:t>
      </w:r>
      <w:bookmarkStart w:id="2480" w:name="C_1098-7344"/>
      <w:r>
        <w:t xml:space="preserve"> (CONF:1098-7344)</w:t>
      </w:r>
      <w:bookmarkEnd w:id="2480"/>
      <w:r>
        <w:t>.</w:t>
      </w:r>
    </w:p>
    <w:p w14:paraId="5B5DCC65" w14:textId="77777777" w:rsidR="00C77C9B" w:rsidRDefault="008D07D6">
      <w:pPr>
        <w:pStyle w:val="BodyText"/>
        <w:spacing w:before="120"/>
      </w:pPr>
      <w:r>
        <w:t>This medication activity is intended to contain information about medications that were administered in response to an allergy reaction.</w:t>
      </w:r>
    </w:p>
    <w:p w14:paraId="3877183B" w14:textId="1BE319A2" w:rsidR="00C77C9B" w:rsidRDefault="008D07D6" w:rsidP="0055183B">
      <w:pPr>
        <w:numPr>
          <w:ilvl w:val="1"/>
          <w:numId w:val="69"/>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(identifier: urn:hl7ii:2.16.840.1.113883.10.20.22.4.16:2014-06-09)</w:t>
      </w:r>
      <w:bookmarkStart w:id="2481" w:name="C_1098-15921"/>
      <w:r>
        <w:t xml:space="preserve"> (CONF:1098-15921)</w:t>
      </w:r>
      <w:bookmarkEnd w:id="2481"/>
      <w:r>
        <w:t>.</w:t>
      </w:r>
    </w:p>
    <w:p w14:paraId="4BE96B98" w14:textId="77777777" w:rsidR="00C77C9B" w:rsidRDefault="008D07D6" w:rsidP="0055183B">
      <w:pPr>
        <w:numPr>
          <w:ilvl w:val="0"/>
          <w:numId w:val="69"/>
        </w:numPr>
      </w:pPr>
      <w:r>
        <w:rPr>
          <w:rStyle w:val="keyword"/>
        </w:rPr>
        <w:t>MAY</w:t>
      </w:r>
      <w:r>
        <w:t xml:space="preserve"> contain zero or one [0..1] </w:t>
      </w:r>
      <w:r>
        <w:rPr>
          <w:rStyle w:val="XMLnameBold"/>
        </w:rPr>
        <w:t>entryRelationship</w:t>
      </w:r>
      <w:bookmarkStart w:id="2482" w:name="C_1098-7580"/>
      <w:r>
        <w:t xml:space="preserve"> (CONF:1098-7580)</w:t>
      </w:r>
      <w:bookmarkEnd w:id="2482"/>
      <w:r>
        <w:t xml:space="preserve"> such that it</w:t>
      </w:r>
    </w:p>
    <w:p w14:paraId="54D19017" w14:textId="77777777" w:rsidR="00C77C9B" w:rsidRDefault="008D07D6" w:rsidP="0055183B">
      <w:pPr>
        <w:numPr>
          <w:ilvl w:val="1"/>
          <w:numId w:val="6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2483" w:name="C_1098-7581"/>
      <w:r>
        <w:t xml:space="preserve"> (CONF:1098-7581)</w:t>
      </w:r>
      <w:bookmarkEnd w:id="2483"/>
      <w:r>
        <w:t>.</w:t>
      </w:r>
    </w:p>
    <w:p w14:paraId="0691B573" w14:textId="77777777" w:rsidR="00C77C9B" w:rsidRDefault="008D07D6" w:rsidP="0055183B">
      <w:pPr>
        <w:numPr>
          <w:ilvl w:val="1"/>
          <w:numId w:val="69"/>
        </w:numPr>
      </w:pPr>
      <w:r>
        <w:rPr>
          <w:rStyle w:val="keyword"/>
        </w:rPr>
        <w:t>SHALL</w:t>
      </w:r>
      <w:r>
        <w:t xml:space="preserve"> contain exactly one [1..1] </w:t>
      </w:r>
      <w:r>
        <w:rPr>
          <w:rStyle w:val="XMLnameBold"/>
        </w:rPr>
        <w:t>@inversionInd</w:t>
      </w:r>
      <w:r>
        <w:t>=</w:t>
      </w:r>
      <w:r>
        <w:rPr>
          <w:rStyle w:val="XMLname"/>
        </w:rPr>
        <w:t>"true"</w:t>
      </w:r>
      <w:r>
        <w:t xml:space="preserve"> TRUE</w:t>
      </w:r>
      <w:bookmarkStart w:id="2484" w:name="C_1098-10375"/>
      <w:r>
        <w:t xml:space="preserve"> (CONF:1098-10375)</w:t>
      </w:r>
      <w:bookmarkEnd w:id="2484"/>
      <w:r>
        <w:t>.</w:t>
      </w:r>
    </w:p>
    <w:p w14:paraId="1EEAB041" w14:textId="77777777" w:rsidR="00C77C9B" w:rsidRDefault="008D07D6" w:rsidP="0055183B">
      <w:pPr>
        <w:numPr>
          <w:ilvl w:val="1"/>
          <w:numId w:val="69"/>
        </w:numPr>
      </w:pPr>
      <w:r>
        <w:rPr>
          <w:rStyle w:val="keyword"/>
        </w:rPr>
        <w:t>SHALL</w:t>
      </w:r>
      <w:r>
        <w:t xml:space="preserve"> contain exactly one [1..1] Severity Observation (V2)</w:t>
      </w:r>
      <w:r>
        <w:rPr>
          <w:rStyle w:val="XMLname"/>
        </w:rPr>
        <w:t xml:space="preserve"> (identifier: urn:hl7ii:2.16.840.1.113883.10.20.22.4.8:2014-06-09)</w:t>
      </w:r>
      <w:bookmarkStart w:id="2485" w:name="C_1098-15922"/>
      <w:r>
        <w:t xml:space="preserve"> (CONF:1098-15922)</w:t>
      </w:r>
      <w:bookmarkEnd w:id="2485"/>
      <w:r>
        <w:t>.</w:t>
      </w:r>
    </w:p>
    <w:p w14:paraId="2C787F49" w14:textId="48CD4005" w:rsidR="00C77C9B" w:rsidRDefault="008D07D6">
      <w:pPr>
        <w:pStyle w:val="Caption"/>
        <w:ind w:left="130" w:right="115"/>
      </w:pPr>
      <w:bookmarkStart w:id="2486" w:name="_Toc175307927"/>
      <w:r>
        <w:lastRenderedPageBreak/>
        <w:t xml:space="preserve">Figure </w:t>
      </w:r>
      <w:r>
        <w:fldChar w:fldCharType="begin"/>
      </w:r>
      <w:r>
        <w:instrText>SEQ Figure \* ARABIC</w:instrText>
      </w:r>
      <w:r>
        <w:fldChar w:fldCharType="separate"/>
      </w:r>
      <w:r w:rsidR="00C17516">
        <w:t>112</w:t>
      </w:r>
      <w:r>
        <w:fldChar w:fldCharType="end"/>
      </w:r>
      <w:r>
        <w:t>: Reaction Observation (V2) Example</w:t>
      </w:r>
      <w:bookmarkEnd w:id="2486"/>
    </w:p>
    <w:p w14:paraId="25B7ECE9" w14:textId="77777777" w:rsidR="00C77C9B" w:rsidRDefault="008D07D6">
      <w:pPr>
        <w:pStyle w:val="Example"/>
        <w:ind w:left="130" w:right="115"/>
      </w:pPr>
      <w:r>
        <w:t>&lt;observation classCode="OBS" moodCode="EVN"&gt;</w:t>
      </w:r>
    </w:p>
    <w:p w14:paraId="1C0874DF" w14:textId="77777777" w:rsidR="00C77C9B" w:rsidRDefault="008D07D6">
      <w:pPr>
        <w:pStyle w:val="Example"/>
        <w:ind w:left="130" w:right="115"/>
      </w:pPr>
      <w:r>
        <w:t xml:space="preserve">    &lt;templateId root="2.16.840.1.113883.10.20.22.4.9" extension="2014-06-09" /&gt;</w:t>
      </w:r>
    </w:p>
    <w:p w14:paraId="0B785AC5" w14:textId="77777777" w:rsidR="00C77C9B" w:rsidRDefault="008D07D6">
      <w:pPr>
        <w:pStyle w:val="Example"/>
        <w:ind w:left="130" w:right="115"/>
      </w:pPr>
      <w:r>
        <w:t xml:space="preserve">    &lt;id root="4adc1020-7b14-11db-9fe1-0800200c9a64" /&gt;</w:t>
      </w:r>
    </w:p>
    <w:p w14:paraId="233EDD2F" w14:textId="77777777" w:rsidR="00C77C9B" w:rsidRDefault="008D07D6">
      <w:pPr>
        <w:pStyle w:val="Example"/>
        <w:ind w:left="130" w:right="115"/>
      </w:pPr>
      <w:r>
        <w:t xml:space="preserve">    &lt;code code="ASSERTION" codeSystem="2.16.840.1.113883.5.4" /&gt;</w:t>
      </w:r>
    </w:p>
    <w:p w14:paraId="3DB80E98" w14:textId="77777777" w:rsidR="00C77C9B" w:rsidRDefault="008D07D6">
      <w:pPr>
        <w:pStyle w:val="Example"/>
        <w:ind w:left="130" w:right="115"/>
      </w:pPr>
      <w:r>
        <w:t xml:space="preserve">    &lt;text&gt;</w:t>
      </w:r>
    </w:p>
    <w:p w14:paraId="5914B1BD" w14:textId="77777777" w:rsidR="00C77C9B" w:rsidRDefault="008D07D6">
      <w:pPr>
        <w:pStyle w:val="Example"/>
        <w:ind w:left="130" w:right="115"/>
      </w:pPr>
      <w:r>
        <w:t xml:space="preserve">        &lt;reference value="#reaction1" /&gt;</w:t>
      </w:r>
    </w:p>
    <w:p w14:paraId="09F3754F" w14:textId="77777777" w:rsidR="00C77C9B" w:rsidRDefault="008D07D6">
      <w:pPr>
        <w:pStyle w:val="Example"/>
        <w:ind w:left="130" w:right="115"/>
      </w:pPr>
      <w:r>
        <w:t xml:space="preserve">    &lt;/text&gt;</w:t>
      </w:r>
    </w:p>
    <w:p w14:paraId="5BE7FC6A" w14:textId="77777777" w:rsidR="00C77C9B" w:rsidRDefault="008D07D6">
      <w:pPr>
        <w:pStyle w:val="Example"/>
        <w:ind w:left="130" w:right="115"/>
      </w:pPr>
      <w:r>
        <w:t xml:space="preserve">    &lt;statusCode code="completed" /&gt;</w:t>
      </w:r>
    </w:p>
    <w:p w14:paraId="6DCB487F" w14:textId="77777777" w:rsidR="00C77C9B" w:rsidRDefault="008D07D6">
      <w:pPr>
        <w:pStyle w:val="Example"/>
        <w:ind w:left="130" w:right="115"/>
      </w:pPr>
      <w:r>
        <w:t xml:space="preserve">    &lt;effectiveTime&gt;</w:t>
      </w:r>
    </w:p>
    <w:p w14:paraId="2AA90FBF" w14:textId="77777777" w:rsidR="00C77C9B" w:rsidRDefault="008D07D6">
      <w:pPr>
        <w:pStyle w:val="Example"/>
        <w:ind w:left="130" w:right="115"/>
      </w:pPr>
      <w:r>
        <w:t xml:space="preserve">        &lt;low value="200802260805-0800" /&gt;</w:t>
      </w:r>
    </w:p>
    <w:p w14:paraId="32CDE389" w14:textId="77777777" w:rsidR="00C77C9B" w:rsidRDefault="008D07D6">
      <w:pPr>
        <w:pStyle w:val="Example"/>
        <w:ind w:left="130" w:right="115"/>
      </w:pPr>
      <w:r>
        <w:t xml:space="preserve">        &lt;high value="200802281205-0800" /&gt;</w:t>
      </w:r>
    </w:p>
    <w:p w14:paraId="1F9ECDBF" w14:textId="77777777" w:rsidR="00C77C9B" w:rsidRDefault="008D07D6">
      <w:pPr>
        <w:pStyle w:val="Example"/>
        <w:ind w:left="130" w:right="115"/>
      </w:pPr>
      <w:r>
        <w:t xml:space="preserve">    &lt;/effectiveTime&gt;</w:t>
      </w:r>
    </w:p>
    <w:p w14:paraId="2A47DD19" w14:textId="77777777" w:rsidR="00C77C9B" w:rsidRDefault="008D07D6">
      <w:pPr>
        <w:pStyle w:val="Example"/>
        <w:ind w:left="130" w:right="115"/>
      </w:pPr>
      <w:r>
        <w:t xml:space="preserve">    &lt;value xsi:type="CD" code="422587007" codeSystem="2.16.840.1.113883.6.96" displayName="Nausea" /&gt;</w:t>
      </w:r>
    </w:p>
    <w:p w14:paraId="21F9D137" w14:textId="77777777" w:rsidR="00C77C9B" w:rsidRDefault="008D07D6">
      <w:pPr>
        <w:pStyle w:val="Example"/>
        <w:ind w:left="130" w:right="115"/>
      </w:pPr>
      <w:r>
        <w:t xml:space="preserve">    &lt;entryRelationship typeCode="SUBJ" inversionInd="true"&gt;</w:t>
      </w:r>
    </w:p>
    <w:p w14:paraId="07DBE940" w14:textId="77777777" w:rsidR="00C77C9B" w:rsidRDefault="008D07D6">
      <w:pPr>
        <w:pStyle w:val="Example"/>
        <w:ind w:left="130" w:right="115"/>
      </w:pPr>
      <w:r>
        <w:t xml:space="preserve">        &lt;observation classCode="OBS" moodCode="EVN"&gt;</w:t>
      </w:r>
    </w:p>
    <w:p w14:paraId="1A8FED8E" w14:textId="77777777" w:rsidR="00C77C9B" w:rsidRDefault="008D07D6">
      <w:pPr>
        <w:pStyle w:val="Example"/>
        <w:ind w:left="130" w:right="115"/>
      </w:pPr>
      <w:r>
        <w:t xml:space="preserve">            &lt;templateId root="2.16.840.1.113883.10.20.22.4.8" extension="2014-06-09" /&gt;</w:t>
      </w:r>
    </w:p>
    <w:p w14:paraId="1E9927FF" w14:textId="77777777" w:rsidR="00C77C9B" w:rsidRDefault="008D07D6">
      <w:pPr>
        <w:pStyle w:val="Example"/>
        <w:ind w:left="130" w:right="115"/>
      </w:pPr>
      <w:r>
        <w:t xml:space="preserve">            . . .</w:t>
      </w:r>
    </w:p>
    <w:p w14:paraId="74A01915" w14:textId="77777777" w:rsidR="00C77C9B" w:rsidRDefault="008D07D6">
      <w:pPr>
        <w:pStyle w:val="Example"/>
        <w:ind w:left="130" w:right="115"/>
      </w:pPr>
      <w:r>
        <w:t xml:space="preserve">        &lt;/observation&gt;</w:t>
      </w:r>
    </w:p>
    <w:p w14:paraId="3CEF245A" w14:textId="77777777" w:rsidR="00C77C9B" w:rsidRDefault="008D07D6">
      <w:pPr>
        <w:pStyle w:val="Example"/>
        <w:ind w:left="130" w:right="115"/>
      </w:pPr>
      <w:r>
        <w:t xml:space="preserve">        &lt;/entryRelationship&gt;</w:t>
      </w:r>
    </w:p>
    <w:p w14:paraId="3D5275ED" w14:textId="77777777" w:rsidR="00C77C9B" w:rsidRDefault="008D07D6">
      <w:pPr>
        <w:pStyle w:val="Example"/>
        <w:ind w:left="130" w:right="115"/>
      </w:pPr>
      <w:r>
        <w:t xml:space="preserve">    &lt;/observation&gt;</w:t>
      </w:r>
    </w:p>
    <w:p w14:paraId="1F82C7C9" w14:textId="77777777" w:rsidR="00C77C9B" w:rsidRDefault="00C77C9B">
      <w:pPr>
        <w:pStyle w:val="BodyText"/>
      </w:pPr>
    </w:p>
    <w:p w14:paraId="773736D1" w14:textId="77777777" w:rsidR="00C77C9B" w:rsidRDefault="008D07D6">
      <w:pPr>
        <w:pStyle w:val="Heading2nospace"/>
      </w:pPr>
      <w:bookmarkStart w:id="2487" w:name="E_Relevant_Reportable_Condition_Observa"/>
      <w:bookmarkStart w:id="2488" w:name="_Toc175307771"/>
      <w:r>
        <w:t>Relevant Reportable Condition Observation</w:t>
      </w:r>
      <w:bookmarkEnd w:id="2487"/>
      <w:bookmarkEnd w:id="2488"/>
    </w:p>
    <w:p w14:paraId="1C3EF719" w14:textId="77777777" w:rsidR="00C77C9B" w:rsidRDefault="008D07D6">
      <w:pPr>
        <w:pStyle w:val="BracketData"/>
      </w:pPr>
      <w:r>
        <w:t>[observation: identifier urn:hl7ii:2.16.840.1.113883.10.20.15.2.3.12:2017-04-01 (open)]</w:t>
      </w:r>
    </w:p>
    <w:p w14:paraId="369A47A2" w14:textId="77777777" w:rsidR="00C77C9B" w:rsidRDefault="008D07D6">
      <w:pPr>
        <w:pStyle w:val="BracketData"/>
      </w:pPr>
      <w:r>
        <w:t>Published as part of Reportability Response (US Realm) Release 1 STU Release 1.0</w:t>
      </w:r>
    </w:p>
    <w:p w14:paraId="57BAEB9D" w14:textId="2AECF635" w:rsidR="00C77C9B" w:rsidRDefault="008D07D6">
      <w:pPr>
        <w:pStyle w:val="Caption"/>
      </w:pPr>
      <w:bookmarkStart w:id="2489" w:name="_Toc175308222"/>
      <w:r>
        <w:t xml:space="preserve">Table </w:t>
      </w:r>
      <w:r>
        <w:fldChar w:fldCharType="begin"/>
      </w:r>
      <w:r>
        <w:instrText>SEQ Table \* ARABIC</w:instrText>
      </w:r>
      <w:r>
        <w:fldChar w:fldCharType="separate"/>
      </w:r>
      <w:r w:rsidR="00C17516">
        <w:t>253</w:t>
      </w:r>
      <w:r>
        <w:fldChar w:fldCharType="end"/>
      </w:r>
      <w:r>
        <w:t>: Relevant Reportable Condition Observation Contexts</w:t>
      </w:r>
      <w:bookmarkEnd w:id="24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08CCDDB" w14:textId="77777777">
        <w:trPr>
          <w:cantSplit/>
          <w:tblHeader/>
          <w:jc w:val="center"/>
        </w:trPr>
        <w:tc>
          <w:tcPr>
            <w:tcW w:w="360" w:type="dxa"/>
            <w:shd w:val="clear" w:color="auto" w:fill="E6E6E6"/>
          </w:tcPr>
          <w:p w14:paraId="38EDD71A" w14:textId="77777777" w:rsidR="00C77C9B" w:rsidRDefault="008D07D6">
            <w:pPr>
              <w:pStyle w:val="TableHead"/>
            </w:pPr>
            <w:r>
              <w:t>Contained By:</w:t>
            </w:r>
          </w:p>
        </w:tc>
        <w:tc>
          <w:tcPr>
            <w:tcW w:w="360" w:type="dxa"/>
            <w:shd w:val="clear" w:color="auto" w:fill="E6E6E6"/>
          </w:tcPr>
          <w:p w14:paraId="1761DDF5" w14:textId="77777777" w:rsidR="00C77C9B" w:rsidRDefault="008D07D6">
            <w:pPr>
              <w:pStyle w:val="TableHead"/>
            </w:pPr>
            <w:r>
              <w:t>Contains:</w:t>
            </w:r>
          </w:p>
        </w:tc>
      </w:tr>
      <w:tr w:rsidR="00C77C9B" w14:paraId="20741C61" w14:textId="77777777">
        <w:trPr>
          <w:jc w:val="center"/>
        </w:trPr>
        <w:tc>
          <w:tcPr>
            <w:tcW w:w="360" w:type="dxa"/>
          </w:tcPr>
          <w:p w14:paraId="54C219D5" w14:textId="32D68FA8" w:rsidR="00C77C9B" w:rsidRDefault="00000000">
            <w:pPr>
              <w:pStyle w:val="TableText"/>
            </w:pPr>
            <w:hyperlink w:anchor="E_Reportability_Response_Coded_Informat">
              <w:r w:rsidR="008D07D6">
                <w:rPr>
                  <w:rStyle w:val="HyperlinkText9pt"/>
                </w:rPr>
                <w:t>Reportability Response Coded Information Organizer</w:t>
              </w:r>
            </w:hyperlink>
            <w:r w:rsidR="008D07D6">
              <w:t xml:space="preserve"> (required)</w:t>
            </w:r>
          </w:p>
        </w:tc>
        <w:tc>
          <w:tcPr>
            <w:tcW w:w="360" w:type="dxa"/>
          </w:tcPr>
          <w:p w14:paraId="3565E0F6" w14:textId="210E04A0" w:rsidR="00C77C9B" w:rsidRDefault="00000000">
            <w:pPr>
              <w:pStyle w:val="TableText"/>
            </w:pPr>
            <w:hyperlink w:anchor="E_Reportability_Information_Organizer">
              <w:r w:rsidR="008D07D6">
                <w:rPr>
                  <w:rStyle w:val="HyperlinkText9pt"/>
                </w:rPr>
                <w:t>Reportability Information Organizer</w:t>
              </w:r>
            </w:hyperlink>
            <w:r w:rsidR="008D07D6">
              <w:t xml:space="preserve"> (required)</w:t>
            </w:r>
          </w:p>
        </w:tc>
      </w:tr>
    </w:tbl>
    <w:p w14:paraId="21717501" w14:textId="77777777" w:rsidR="00C77C9B" w:rsidRDefault="00C77C9B">
      <w:pPr>
        <w:pStyle w:val="BodyText"/>
      </w:pPr>
    </w:p>
    <w:p w14:paraId="18A270F2" w14:textId="77777777" w:rsidR="00C77C9B" w:rsidRDefault="008D07D6">
      <w:r>
        <w:t>This template represents a relevant reportable condition. It contains one (if both the patient's home and the provider location have the same responsible agency) or more (if the patient's home and provider location have different responsible agencies) Reportability Information Organizers. It may also contain external resources specific to the condition.</w:t>
      </w:r>
    </w:p>
    <w:p w14:paraId="2AD3B5A1" w14:textId="60F6C235" w:rsidR="00C77C9B" w:rsidRDefault="008D07D6">
      <w:pPr>
        <w:pStyle w:val="Caption"/>
      </w:pPr>
      <w:bookmarkStart w:id="2490" w:name="_Toc175308223"/>
      <w:r>
        <w:lastRenderedPageBreak/>
        <w:t xml:space="preserve">Table </w:t>
      </w:r>
      <w:r>
        <w:fldChar w:fldCharType="begin"/>
      </w:r>
      <w:r>
        <w:instrText>SEQ Table \* ARABIC</w:instrText>
      </w:r>
      <w:r>
        <w:fldChar w:fldCharType="separate"/>
      </w:r>
      <w:r w:rsidR="00C17516">
        <w:t>254</w:t>
      </w:r>
      <w:r>
        <w:fldChar w:fldCharType="end"/>
      </w:r>
      <w:r>
        <w:t>: Relevant Reportable Condition Observation Constraints Overview</w:t>
      </w:r>
      <w:bookmarkEnd w:id="249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9971C00" w14:textId="77777777">
        <w:trPr>
          <w:cantSplit/>
          <w:tblHeader/>
          <w:jc w:val="center"/>
        </w:trPr>
        <w:tc>
          <w:tcPr>
            <w:tcW w:w="0" w:type="dxa"/>
            <w:shd w:val="clear" w:color="auto" w:fill="E6E6E6"/>
            <w:noWrap/>
          </w:tcPr>
          <w:p w14:paraId="16EBA06E" w14:textId="77777777" w:rsidR="00C77C9B" w:rsidRDefault="008D07D6">
            <w:pPr>
              <w:pStyle w:val="TableHead"/>
            </w:pPr>
            <w:r>
              <w:t>XPath</w:t>
            </w:r>
          </w:p>
        </w:tc>
        <w:tc>
          <w:tcPr>
            <w:tcW w:w="720" w:type="dxa"/>
            <w:shd w:val="clear" w:color="auto" w:fill="E6E6E6"/>
            <w:noWrap/>
          </w:tcPr>
          <w:p w14:paraId="6876659D" w14:textId="77777777" w:rsidR="00C77C9B" w:rsidRDefault="008D07D6">
            <w:pPr>
              <w:pStyle w:val="TableHead"/>
            </w:pPr>
            <w:r>
              <w:t>Card.</w:t>
            </w:r>
          </w:p>
        </w:tc>
        <w:tc>
          <w:tcPr>
            <w:tcW w:w="1152" w:type="dxa"/>
            <w:shd w:val="clear" w:color="auto" w:fill="E6E6E6"/>
            <w:noWrap/>
          </w:tcPr>
          <w:p w14:paraId="21252715" w14:textId="77777777" w:rsidR="00C77C9B" w:rsidRDefault="008D07D6">
            <w:pPr>
              <w:pStyle w:val="TableHead"/>
            </w:pPr>
            <w:r>
              <w:t>Verb</w:t>
            </w:r>
          </w:p>
        </w:tc>
        <w:tc>
          <w:tcPr>
            <w:tcW w:w="864" w:type="dxa"/>
            <w:shd w:val="clear" w:color="auto" w:fill="E6E6E6"/>
            <w:noWrap/>
          </w:tcPr>
          <w:p w14:paraId="29590B73" w14:textId="77777777" w:rsidR="00C77C9B" w:rsidRDefault="008D07D6">
            <w:pPr>
              <w:pStyle w:val="TableHead"/>
            </w:pPr>
            <w:r>
              <w:t>Data Type</w:t>
            </w:r>
          </w:p>
        </w:tc>
        <w:tc>
          <w:tcPr>
            <w:tcW w:w="864" w:type="dxa"/>
            <w:shd w:val="clear" w:color="auto" w:fill="E6E6E6"/>
            <w:noWrap/>
          </w:tcPr>
          <w:p w14:paraId="581904CE" w14:textId="77777777" w:rsidR="00C77C9B" w:rsidRDefault="008D07D6">
            <w:pPr>
              <w:pStyle w:val="TableHead"/>
            </w:pPr>
            <w:r>
              <w:t>CONF#</w:t>
            </w:r>
          </w:p>
        </w:tc>
        <w:tc>
          <w:tcPr>
            <w:tcW w:w="864" w:type="dxa"/>
            <w:shd w:val="clear" w:color="auto" w:fill="E6E6E6"/>
            <w:noWrap/>
          </w:tcPr>
          <w:p w14:paraId="52DA3E5B" w14:textId="77777777" w:rsidR="00C77C9B" w:rsidRDefault="008D07D6">
            <w:pPr>
              <w:pStyle w:val="TableHead"/>
            </w:pPr>
            <w:r>
              <w:t>Value</w:t>
            </w:r>
          </w:p>
        </w:tc>
      </w:tr>
      <w:tr w:rsidR="00C77C9B" w14:paraId="604832D5" w14:textId="77777777">
        <w:trPr>
          <w:jc w:val="center"/>
        </w:trPr>
        <w:tc>
          <w:tcPr>
            <w:tcW w:w="10160" w:type="dxa"/>
            <w:gridSpan w:val="6"/>
          </w:tcPr>
          <w:p w14:paraId="5519F7E7" w14:textId="77777777" w:rsidR="00C77C9B" w:rsidRDefault="008D07D6">
            <w:pPr>
              <w:pStyle w:val="TableText"/>
            </w:pPr>
            <w:r>
              <w:t>observation (identifier: urn:hl7ii:2.16.840.1.113883.10.20.15.2.3.12:2017-04-01)</w:t>
            </w:r>
          </w:p>
        </w:tc>
      </w:tr>
      <w:tr w:rsidR="00C77C9B" w14:paraId="4595E23E" w14:textId="77777777">
        <w:trPr>
          <w:jc w:val="center"/>
        </w:trPr>
        <w:tc>
          <w:tcPr>
            <w:tcW w:w="3345" w:type="dxa"/>
          </w:tcPr>
          <w:p w14:paraId="4CD2EE05" w14:textId="77777777" w:rsidR="00C77C9B" w:rsidRDefault="008D07D6">
            <w:pPr>
              <w:pStyle w:val="TableText"/>
            </w:pPr>
            <w:r>
              <w:tab/>
              <w:t>@classCode</w:t>
            </w:r>
          </w:p>
        </w:tc>
        <w:tc>
          <w:tcPr>
            <w:tcW w:w="720" w:type="dxa"/>
          </w:tcPr>
          <w:p w14:paraId="53020B15" w14:textId="77777777" w:rsidR="00C77C9B" w:rsidRDefault="008D07D6">
            <w:pPr>
              <w:pStyle w:val="TableText"/>
            </w:pPr>
            <w:r>
              <w:t>1..1</w:t>
            </w:r>
          </w:p>
        </w:tc>
        <w:tc>
          <w:tcPr>
            <w:tcW w:w="1152" w:type="dxa"/>
          </w:tcPr>
          <w:p w14:paraId="10701998" w14:textId="77777777" w:rsidR="00C77C9B" w:rsidRDefault="008D07D6">
            <w:pPr>
              <w:pStyle w:val="TableText"/>
            </w:pPr>
            <w:r>
              <w:t>SHALL</w:t>
            </w:r>
          </w:p>
        </w:tc>
        <w:tc>
          <w:tcPr>
            <w:tcW w:w="864" w:type="dxa"/>
          </w:tcPr>
          <w:p w14:paraId="3792A473" w14:textId="77777777" w:rsidR="00C77C9B" w:rsidRDefault="00C77C9B">
            <w:pPr>
              <w:pStyle w:val="TableText"/>
            </w:pPr>
          </w:p>
        </w:tc>
        <w:tc>
          <w:tcPr>
            <w:tcW w:w="1104" w:type="dxa"/>
          </w:tcPr>
          <w:p w14:paraId="0FBBAD84" w14:textId="14DAF9D7" w:rsidR="00C77C9B" w:rsidRDefault="00000000">
            <w:pPr>
              <w:pStyle w:val="TableText"/>
            </w:pPr>
            <w:hyperlink w:anchor="C_3315-233">
              <w:r w:rsidR="008D07D6">
                <w:rPr>
                  <w:rStyle w:val="HyperlinkText9pt"/>
                </w:rPr>
                <w:t>3315-233</w:t>
              </w:r>
            </w:hyperlink>
          </w:p>
        </w:tc>
        <w:tc>
          <w:tcPr>
            <w:tcW w:w="2975" w:type="dxa"/>
          </w:tcPr>
          <w:p w14:paraId="2DFC5D59" w14:textId="77777777" w:rsidR="00C77C9B" w:rsidRDefault="008D07D6">
            <w:pPr>
              <w:pStyle w:val="TableText"/>
            </w:pPr>
            <w:r>
              <w:t>urn:oid:2.16.840.1.113883.5.6 (HL7ActClass) = OBS</w:t>
            </w:r>
          </w:p>
        </w:tc>
      </w:tr>
      <w:tr w:rsidR="00C77C9B" w14:paraId="40657F8C" w14:textId="77777777">
        <w:trPr>
          <w:jc w:val="center"/>
        </w:trPr>
        <w:tc>
          <w:tcPr>
            <w:tcW w:w="3345" w:type="dxa"/>
          </w:tcPr>
          <w:p w14:paraId="2215463B" w14:textId="77777777" w:rsidR="00C77C9B" w:rsidRDefault="008D07D6">
            <w:pPr>
              <w:pStyle w:val="TableText"/>
            </w:pPr>
            <w:r>
              <w:tab/>
              <w:t>@moodCode</w:t>
            </w:r>
          </w:p>
        </w:tc>
        <w:tc>
          <w:tcPr>
            <w:tcW w:w="720" w:type="dxa"/>
          </w:tcPr>
          <w:p w14:paraId="253419E1" w14:textId="77777777" w:rsidR="00C77C9B" w:rsidRDefault="008D07D6">
            <w:pPr>
              <w:pStyle w:val="TableText"/>
            </w:pPr>
            <w:r>
              <w:t>1..1</w:t>
            </w:r>
          </w:p>
        </w:tc>
        <w:tc>
          <w:tcPr>
            <w:tcW w:w="1152" w:type="dxa"/>
          </w:tcPr>
          <w:p w14:paraId="5AD19B69" w14:textId="77777777" w:rsidR="00C77C9B" w:rsidRDefault="008D07D6">
            <w:pPr>
              <w:pStyle w:val="TableText"/>
            </w:pPr>
            <w:r>
              <w:t>SHALL</w:t>
            </w:r>
          </w:p>
        </w:tc>
        <w:tc>
          <w:tcPr>
            <w:tcW w:w="864" w:type="dxa"/>
          </w:tcPr>
          <w:p w14:paraId="364400B5" w14:textId="77777777" w:rsidR="00C77C9B" w:rsidRDefault="00C77C9B">
            <w:pPr>
              <w:pStyle w:val="TableText"/>
            </w:pPr>
          </w:p>
        </w:tc>
        <w:tc>
          <w:tcPr>
            <w:tcW w:w="1104" w:type="dxa"/>
          </w:tcPr>
          <w:p w14:paraId="69DBF95E" w14:textId="7A23D73D" w:rsidR="00C77C9B" w:rsidRDefault="00000000">
            <w:pPr>
              <w:pStyle w:val="TableText"/>
            </w:pPr>
            <w:hyperlink w:anchor="C_3315-234">
              <w:r w:rsidR="008D07D6">
                <w:rPr>
                  <w:rStyle w:val="HyperlinkText9pt"/>
                </w:rPr>
                <w:t>3315-234</w:t>
              </w:r>
            </w:hyperlink>
          </w:p>
        </w:tc>
        <w:tc>
          <w:tcPr>
            <w:tcW w:w="2975" w:type="dxa"/>
          </w:tcPr>
          <w:p w14:paraId="36FA6E48" w14:textId="77777777" w:rsidR="00C77C9B" w:rsidRDefault="008D07D6">
            <w:pPr>
              <w:pStyle w:val="TableText"/>
            </w:pPr>
            <w:r>
              <w:t>urn:oid:2.16.840.1.113883.5.1001 (HL7ActMood) = EVN</w:t>
            </w:r>
          </w:p>
        </w:tc>
      </w:tr>
      <w:tr w:rsidR="00C77C9B" w14:paraId="52AE0E78" w14:textId="77777777">
        <w:trPr>
          <w:jc w:val="center"/>
        </w:trPr>
        <w:tc>
          <w:tcPr>
            <w:tcW w:w="3345" w:type="dxa"/>
          </w:tcPr>
          <w:p w14:paraId="10DAEAF7" w14:textId="77777777" w:rsidR="00C77C9B" w:rsidRDefault="008D07D6">
            <w:pPr>
              <w:pStyle w:val="TableText"/>
            </w:pPr>
            <w:r>
              <w:tab/>
              <w:t>templateId</w:t>
            </w:r>
          </w:p>
        </w:tc>
        <w:tc>
          <w:tcPr>
            <w:tcW w:w="720" w:type="dxa"/>
          </w:tcPr>
          <w:p w14:paraId="3974B5AF" w14:textId="77777777" w:rsidR="00C77C9B" w:rsidRDefault="008D07D6">
            <w:pPr>
              <w:pStyle w:val="TableText"/>
            </w:pPr>
            <w:r>
              <w:t>1..1</w:t>
            </w:r>
          </w:p>
        </w:tc>
        <w:tc>
          <w:tcPr>
            <w:tcW w:w="1152" w:type="dxa"/>
          </w:tcPr>
          <w:p w14:paraId="4D6ADE01" w14:textId="77777777" w:rsidR="00C77C9B" w:rsidRDefault="008D07D6">
            <w:pPr>
              <w:pStyle w:val="TableText"/>
            </w:pPr>
            <w:r>
              <w:t>SHALL</w:t>
            </w:r>
          </w:p>
        </w:tc>
        <w:tc>
          <w:tcPr>
            <w:tcW w:w="864" w:type="dxa"/>
          </w:tcPr>
          <w:p w14:paraId="17D3A7A1" w14:textId="77777777" w:rsidR="00C77C9B" w:rsidRDefault="00C77C9B">
            <w:pPr>
              <w:pStyle w:val="TableText"/>
            </w:pPr>
          </w:p>
        </w:tc>
        <w:tc>
          <w:tcPr>
            <w:tcW w:w="1104" w:type="dxa"/>
          </w:tcPr>
          <w:p w14:paraId="2DD2881B" w14:textId="022E4F96" w:rsidR="00C77C9B" w:rsidRDefault="00000000">
            <w:pPr>
              <w:pStyle w:val="TableText"/>
            </w:pPr>
            <w:hyperlink w:anchor="C_3315-217">
              <w:r w:rsidR="008D07D6">
                <w:rPr>
                  <w:rStyle w:val="HyperlinkText9pt"/>
                </w:rPr>
                <w:t>3315-217</w:t>
              </w:r>
            </w:hyperlink>
          </w:p>
        </w:tc>
        <w:tc>
          <w:tcPr>
            <w:tcW w:w="2975" w:type="dxa"/>
          </w:tcPr>
          <w:p w14:paraId="00BC4BA1" w14:textId="77777777" w:rsidR="00C77C9B" w:rsidRDefault="00C77C9B">
            <w:pPr>
              <w:pStyle w:val="TableText"/>
            </w:pPr>
          </w:p>
        </w:tc>
      </w:tr>
      <w:tr w:rsidR="00C77C9B" w14:paraId="1F4518B5" w14:textId="77777777">
        <w:trPr>
          <w:jc w:val="center"/>
        </w:trPr>
        <w:tc>
          <w:tcPr>
            <w:tcW w:w="3345" w:type="dxa"/>
          </w:tcPr>
          <w:p w14:paraId="7A6DE729" w14:textId="77777777" w:rsidR="00C77C9B" w:rsidRDefault="008D07D6">
            <w:pPr>
              <w:pStyle w:val="TableText"/>
            </w:pPr>
            <w:r>
              <w:tab/>
            </w:r>
            <w:r>
              <w:tab/>
              <w:t>@root</w:t>
            </w:r>
          </w:p>
        </w:tc>
        <w:tc>
          <w:tcPr>
            <w:tcW w:w="720" w:type="dxa"/>
          </w:tcPr>
          <w:p w14:paraId="654A05D4" w14:textId="77777777" w:rsidR="00C77C9B" w:rsidRDefault="008D07D6">
            <w:pPr>
              <w:pStyle w:val="TableText"/>
            </w:pPr>
            <w:r>
              <w:t>1..1</w:t>
            </w:r>
          </w:p>
        </w:tc>
        <w:tc>
          <w:tcPr>
            <w:tcW w:w="1152" w:type="dxa"/>
          </w:tcPr>
          <w:p w14:paraId="63CE929F" w14:textId="77777777" w:rsidR="00C77C9B" w:rsidRDefault="008D07D6">
            <w:pPr>
              <w:pStyle w:val="TableText"/>
            </w:pPr>
            <w:r>
              <w:t>SHALL</w:t>
            </w:r>
          </w:p>
        </w:tc>
        <w:tc>
          <w:tcPr>
            <w:tcW w:w="864" w:type="dxa"/>
          </w:tcPr>
          <w:p w14:paraId="06DBBA3A" w14:textId="77777777" w:rsidR="00C77C9B" w:rsidRDefault="00C77C9B">
            <w:pPr>
              <w:pStyle w:val="TableText"/>
            </w:pPr>
          </w:p>
        </w:tc>
        <w:tc>
          <w:tcPr>
            <w:tcW w:w="1104" w:type="dxa"/>
          </w:tcPr>
          <w:p w14:paraId="3683FC17" w14:textId="06004B29" w:rsidR="00C77C9B" w:rsidRDefault="00000000">
            <w:pPr>
              <w:pStyle w:val="TableText"/>
            </w:pPr>
            <w:hyperlink w:anchor="C_3315-225">
              <w:r w:rsidR="008D07D6">
                <w:rPr>
                  <w:rStyle w:val="HyperlinkText9pt"/>
                </w:rPr>
                <w:t>3315-225</w:t>
              </w:r>
            </w:hyperlink>
          </w:p>
        </w:tc>
        <w:tc>
          <w:tcPr>
            <w:tcW w:w="2975" w:type="dxa"/>
          </w:tcPr>
          <w:p w14:paraId="006AE0F7" w14:textId="77777777" w:rsidR="00C77C9B" w:rsidRDefault="008D07D6">
            <w:pPr>
              <w:pStyle w:val="TableText"/>
            </w:pPr>
            <w:r>
              <w:t>2.16.840.1.113883.10.20.15.2.3.12</w:t>
            </w:r>
          </w:p>
        </w:tc>
      </w:tr>
      <w:tr w:rsidR="00C77C9B" w14:paraId="1E1F7C0B" w14:textId="77777777">
        <w:trPr>
          <w:jc w:val="center"/>
        </w:trPr>
        <w:tc>
          <w:tcPr>
            <w:tcW w:w="3345" w:type="dxa"/>
          </w:tcPr>
          <w:p w14:paraId="38D19B57" w14:textId="77777777" w:rsidR="00C77C9B" w:rsidRDefault="008D07D6">
            <w:pPr>
              <w:pStyle w:val="TableText"/>
            </w:pPr>
            <w:r>
              <w:tab/>
            </w:r>
            <w:r>
              <w:tab/>
              <w:t>@extension</w:t>
            </w:r>
          </w:p>
        </w:tc>
        <w:tc>
          <w:tcPr>
            <w:tcW w:w="720" w:type="dxa"/>
          </w:tcPr>
          <w:p w14:paraId="5C4137CD" w14:textId="77777777" w:rsidR="00C77C9B" w:rsidRDefault="008D07D6">
            <w:pPr>
              <w:pStyle w:val="TableText"/>
            </w:pPr>
            <w:r>
              <w:t>1..1</w:t>
            </w:r>
          </w:p>
        </w:tc>
        <w:tc>
          <w:tcPr>
            <w:tcW w:w="1152" w:type="dxa"/>
          </w:tcPr>
          <w:p w14:paraId="4D0697E0" w14:textId="77777777" w:rsidR="00C77C9B" w:rsidRDefault="008D07D6">
            <w:pPr>
              <w:pStyle w:val="TableText"/>
            </w:pPr>
            <w:r>
              <w:t>SHALL</w:t>
            </w:r>
          </w:p>
        </w:tc>
        <w:tc>
          <w:tcPr>
            <w:tcW w:w="864" w:type="dxa"/>
          </w:tcPr>
          <w:p w14:paraId="10FD5581" w14:textId="77777777" w:rsidR="00C77C9B" w:rsidRDefault="00C77C9B">
            <w:pPr>
              <w:pStyle w:val="TableText"/>
            </w:pPr>
          </w:p>
        </w:tc>
        <w:tc>
          <w:tcPr>
            <w:tcW w:w="1104" w:type="dxa"/>
          </w:tcPr>
          <w:p w14:paraId="61C5E345" w14:textId="21BF909D" w:rsidR="00C77C9B" w:rsidRDefault="00000000">
            <w:pPr>
              <w:pStyle w:val="TableText"/>
            </w:pPr>
            <w:hyperlink w:anchor="C_3315-226">
              <w:r w:rsidR="008D07D6">
                <w:rPr>
                  <w:rStyle w:val="HyperlinkText9pt"/>
                </w:rPr>
                <w:t>3315-226</w:t>
              </w:r>
            </w:hyperlink>
          </w:p>
        </w:tc>
        <w:tc>
          <w:tcPr>
            <w:tcW w:w="2975" w:type="dxa"/>
          </w:tcPr>
          <w:p w14:paraId="7FACAAC0" w14:textId="77777777" w:rsidR="00C77C9B" w:rsidRDefault="008D07D6">
            <w:pPr>
              <w:pStyle w:val="TableText"/>
            </w:pPr>
            <w:r>
              <w:t>2017-04-01</w:t>
            </w:r>
          </w:p>
        </w:tc>
      </w:tr>
      <w:tr w:rsidR="00C77C9B" w14:paraId="01C3C60A" w14:textId="77777777">
        <w:trPr>
          <w:jc w:val="center"/>
        </w:trPr>
        <w:tc>
          <w:tcPr>
            <w:tcW w:w="3345" w:type="dxa"/>
          </w:tcPr>
          <w:p w14:paraId="38E661E0" w14:textId="77777777" w:rsidR="00C77C9B" w:rsidRDefault="008D07D6">
            <w:pPr>
              <w:pStyle w:val="TableText"/>
            </w:pPr>
            <w:r>
              <w:tab/>
              <w:t>code</w:t>
            </w:r>
          </w:p>
        </w:tc>
        <w:tc>
          <w:tcPr>
            <w:tcW w:w="720" w:type="dxa"/>
          </w:tcPr>
          <w:p w14:paraId="7945AAD5" w14:textId="77777777" w:rsidR="00C77C9B" w:rsidRDefault="008D07D6">
            <w:pPr>
              <w:pStyle w:val="TableText"/>
            </w:pPr>
            <w:r>
              <w:t>1..1</w:t>
            </w:r>
          </w:p>
        </w:tc>
        <w:tc>
          <w:tcPr>
            <w:tcW w:w="1152" w:type="dxa"/>
          </w:tcPr>
          <w:p w14:paraId="00B7B321" w14:textId="77777777" w:rsidR="00C77C9B" w:rsidRDefault="008D07D6">
            <w:pPr>
              <w:pStyle w:val="TableText"/>
            </w:pPr>
            <w:r>
              <w:t>SHALL</w:t>
            </w:r>
          </w:p>
        </w:tc>
        <w:tc>
          <w:tcPr>
            <w:tcW w:w="864" w:type="dxa"/>
          </w:tcPr>
          <w:p w14:paraId="225FB54F" w14:textId="77777777" w:rsidR="00C77C9B" w:rsidRDefault="00C77C9B">
            <w:pPr>
              <w:pStyle w:val="TableText"/>
            </w:pPr>
          </w:p>
        </w:tc>
        <w:tc>
          <w:tcPr>
            <w:tcW w:w="1104" w:type="dxa"/>
          </w:tcPr>
          <w:p w14:paraId="4CBB53A4" w14:textId="37F06EFB" w:rsidR="00C77C9B" w:rsidRDefault="00000000">
            <w:pPr>
              <w:pStyle w:val="TableText"/>
            </w:pPr>
            <w:hyperlink w:anchor="C_3315-434">
              <w:r w:rsidR="008D07D6">
                <w:rPr>
                  <w:rStyle w:val="HyperlinkText9pt"/>
                </w:rPr>
                <w:t>3315-434</w:t>
              </w:r>
            </w:hyperlink>
          </w:p>
        </w:tc>
        <w:tc>
          <w:tcPr>
            <w:tcW w:w="2975" w:type="dxa"/>
          </w:tcPr>
          <w:p w14:paraId="4984ABE8" w14:textId="77777777" w:rsidR="00C77C9B" w:rsidRDefault="00C77C9B">
            <w:pPr>
              <w:pStyle w:val="TableText"/>
            </w:pPr>
          </w:p>
        </w:tc>
      </w:tr>
      <w:tr w:rsidR="00C77C9B" w14:paraId="4406EA14" w14:textId="77777777">
        <w:trPr>
          <w:jc w:val="center"/>
        </w:trPr>
        <w:tc>
          <w:tcPr>
            <w:tcW w:w="3345" w:type="dxa"/>
          </w:tcPr>
          <w:p w14:paraId="4E91308B" w14:textId="77777777" w:rsidR="00C77C9B" w:rsidRDefault="008D07D6">
            <w:pPr>
              <w:pStyle w:val="TableText"/>
            </w:pPr>
            <w:r>
              <w:tab/>
            </w:r>
            <w:r>
              <w:tab/>
              <w:t>@code</w:t>
            </w:r>
          </w:p>
        </w:tc>
        <w:tc>
          <w:tcPr>
            <w:tcW w:w="720" w:type="dxa"/>
          </w:tcPr>
          <w:p w14:paraId="33002635" w14:textId="77777777" w:rsidR="00C77C9B" w:rsidRDefault="008D07D6">
            <w:pPr>
              <w:pStyle w:val="TableText"/>
            </w:pPr>
            <w:r>
              <w:t>1..1</w:t>
            </w:r>
          </w:p>
        </w:tc>
        <w:tc>
          <w:tcPr>
            <w:tcW w:w="1152" w:type="dxa"/>
          </w:tcPr>
          <w:p w14:paraId="27C68457" w14:textId="77777777" w:rsidR="00C77C9B" w:rsidRDefault="008D07D6">
            <w:pPr>
              <w:pStyle w:val="TableText"/>
            </w:pPr>
            <w:r>
              <w:t>SHALL</w:t>
            </w:r>
          </w:p>
        </w:tc>
        <w:tc>
          <w:tcPr>
            <w:tcW w:w="864" w:type="dxa"/>
          </w:tcPr>
          <w:p w14:paraId="05CFC338" w14:textId="77777777" w:rsidR="00C77C9B" w:rsidRDefault="00C77C9B">
            <w:pPr>
              <w:pStyle w:val="TableText"/>
            </w:pPr>
          </w:p>
        </w:tc>
        <w:tc>
          <w:tcPr>
            <w:tcW w:w="1104" w:type="dxa"/>
          </w:tcPr>
          <w:p w14:paraId="0E80E502" w14:textId="7A23042D" w:rsidR="00C77C9B" w:rsidRDefault="00000000">
            <w:pPr>
              <w:pStyle w:val="TableText"/>
            </w:pPr>
            <w:hyperlink w:anchor="C_3315-554">
              <w:r w:rsidR="008D07D6">
                <w:rPr>
                  <w:rStyle w:val="HyperlinkText9pt"/>
                </w:rPr>
                <w:t>3315-554</w:t>
              </w:r>
            </w:hyperlink>
          </w:p>
        </w:tc>
        <w:tc>
          <w:tcPr>
            <w:tcW w:w="2975" w:type="dxa"/>
          </w:tcPr>
          <w:p w14:paraId="01DE30E8" w14:textId="77777777" w:rsidR="00C77C9B" w:rsidRDefault="008D07D6">
            <w:pPr>
              <w:pStyle w:val="TableText"/>
            </w:pPr>
            <w:r>
              <w:t>64572001</w:t>
            </w:r>
          </w:p>
        </w:tc>
      </w:tr>
      <w:tr w:rsidR="00C77C9B" w14:paraId="6C8E3B36" w14:textId="77777777">
        <w:trPr>
          <w:jc w:val="center"/>
        </w:trPr>
        <w:tc>
          <w:tcPr>
            <w:tcW w:w="3345" w:type="dxa"/>
          </w:tcPr>
          <w:p w14:paraId="584EEB24" w14:textId="77777777" w:rsidR="00C77C9B" w:rsidRDefault="008D07D6">
            <w:pPr>
              <w:pStyle w:val="TableText"/>
            </w:pPr>
            <w:r>
              <w:tab/>
            </w:r>
            <w:r>
              <w:tab/>
              <w:t>@codeSystem</w:t>
            </w:r>
          </w:p>
        </w:tc>
        <w:tc>
          <w:tcPr>
            <w:tcW w:w="720" w:type="dxa"/>
          </w:tcPr>
          <w:p w14:paraId="669FA7CE" w14:textId="77777777" w:rsidR="00C77C9B" w:rsidRDefault="008D07D6">
            <w:pPr>
              <w:pStyle w:val="TableText"/>
            </w:pPr>
            <w:r>
              <w:t>1..1</w:t>
            </w:r>
          </w:p>
        </w:tc>
        <w:tc>
          <w:tcPr>
            <w:tcW w:w="1152" w:type="dxa"/>
          </w:tcPr>
          <w:p w14:paraId="15F580FA" w14:textId="77777777" w:rsidR="00C77C9B" w:rsidRDefault="008D07D6">
            <w:pPr>
              <w:pStyle w:val="TableText"/>
            </w:pPr>
            <w:r>
              <w:t>SHALL</w:t>
            </w:r>
          </w:p>
        </w:tc>
        <w:tc>
          <w:tcPr>
            <w:tcW w:w="864" w:type="dxa"/>
          </w:tcPr>
          <w:p w14:paraId="0661A2F5" w14:textId="77777777" w:rsidR="00C77C9B" w:rsidRDefault="00C77C9B">
            <w:pPr>
              <w:pStyle w:val="TableText"/>
            </w:pPr>
          </w:p>
        </w:tc>
        <w:tc>
          <w:tcPr>
            <w:tcW w:w="1104" w:type="dxa"/>
          </w:tcPr>
          <w:p w14:paraId="6AB543F4" w14:textId="17DAC0AB" w:rsidR="00C77C9B" w:rsidRDefault="00000000">
            <w:pPr>
              <w:pStyle w:val="TableText"/>
            </w:pPr>
            <w:hyperlink w:anchor="C_3315-555">
              <w:r w:rsidR="008D07D6">
                <w:rPr>
                  <w:rStyle w:val="HyperlinkText9pt"/>
                </w:rPr>
                <w:t>3315-555</w:t>
              </w:r>
            </w:hyperlink>
          </w:p>
        </w:tc>
        <w:tc>
          <w:tcPr>
            <w:tcW w:w="2975" w:type="dxa"/>
          </w:tcPr>
          <w:p w14:paraId="46FCD543" w14:textId="77777777" w:rsidR="00C77C9B" w:rsidRDefault="008D07D6">
            <w:pPr>
              <w:pStyle w:val="TableText"/>
            </w:pPr>
            <w:r>
              <w:t>urn:oid:2.16.840.1.113883.6.96 (SNOMED CT) = 2.16.840.1.113883.6.96</w:t>
            </w:r>
          </w:p>
        </w:tc>
      </w:tr>
      <w:tr w:rsidR="00C77C9B" w14:paraId="67367863" w14:textId="77777777">
        <w:trPr>
          <w:jc w:val="center"/>
        </w:trPr>
        <w:tc>
          <w:tcPr>
            <w:tcW w:w="3345" w:type="dxa"/>
          </w:tcPr>
          <w:p w14:paraId="27827896" w14:textId="77777777" w:rsidR="00C77C9B" w:rsidRDefault="008D07D6">
            <w:pPr>
              <w:pStyle w:val="TableText"/>
            </w:pPr>
            <w:r>
              <w:tab/>
            </w:r>
            <w:r>
              <w:tab/>
              <w:t>translation</w:t>
            </w:r>
          </w:p>
        </w:tc>
        <w:tc>
          <w:tcPr>
            <w:tcW w:w="720" w:type="dxa"/>
          </w:tcPr>
          <w:p w14:paraId="5358D09B" w14:textId="77777777" w:rsidR="00C77C9B" w:rsidRDefault="008D07D6">
            <w:pPr>
              <w:pStyle w:val="TableText"/>
            </w:pPr>
            <w:r>
              <w:t>1..1</w:t>
            </w:r>
          </w:p>
        </w:tc>
        <w:tc>
          <w:tcPr>
            <w:tcW w:w="1152" w:type="dxa"/>
          </w:tcPr>
          <w:p w14:paraId="1147BA68" w14:textId="77777777" w:rsidR="00C77C9B" w:rsidRDefault="008D07D6">
            <w:pPr>
              <w:pStyle w:val="TableText"/>
            </w:pPr>
            <w:r>
              <w:t>SHALL</w:t>
            </w:r>
          </w:p>
        </w:tc>
        <w:tc>
          <w:tcPr>
            <w:tcW w:w="864" w:type="dxa"/>
          </w:tcPr>
          <w:p w14:paraId="07C6D112" w14:textId="77777777" w:rsidR="00C77C9B" w:rsidRDefault="00C77C9B">
            <w:pPr>
              <w:pStyle w:val="TableText"/>
            </w:pPr>
          </w:p>
        </w:tc>
        <w:tc>
          <w:tcPr>
            <w:tcW w:w="1104" w:type="dxa"/>
          </w:tcPr>
          <w:p w14:paraId="714F563C" w14:textId="21D75249" w:rsidR="00C77C9B" w:rsidRDefault="00000000">
            <w:pPr>
              <w:pStyle w:val="TableText"/>
            </w:pPr>
            <w:hyperlink w:anchor="C_3315-553">
              <w:r w:rsidR="008D07D6">
                <w:rPr>
                  <w:rStyle w:val="HyperlinkText9pt"/>
                </w:rPr>
                <w:t>3315-553</w:t>
              </w:r>
            </w:hyperlink>
          </w:p>
        </w:tc>
        <w:tc>
          <w:tcPr>
            <w:tcW w:w="2975" w:type="dxa"/>
          </w:tcPr>
          <w:p w14:paraId="0BAC2C91" w14:textId="77777777" w:rsidR="00C77C9B" w:rsidRDefault="00C77C9B">
            <w:pPr>
              <w:pStyle w:val="TableText"/>
            </w:pPr>
          </w:p>
        </w:tc>
      </w:tr>
      <w:tr w:rsidR="00C77C9B" w14:paraId="244B42FF" w14:textId="77777777">
        <w:trPr>
          <w:jc w:val="center"/>
        </w:trPr>
        <w:tc>
          <w:tcPr>
            <w:tcW w:w="3345" w:type="dxa"/>
          </w:tcPr>
          <w:p w14:paraId="2FB55345" w14:textId="77777777" w:rsidR="00C77C9B" w:rsidRDefault="008D07D6">
            <w:pPr>
              <w:pStyle w:val="TableText"/>
            </w:pPr>
            <w:r>
              <w:tab/>
            </w:r>
            <w:r>
              <w:tab/>
            </w:r>
            <w:r>
              <w:tab/>
              <w:t>@code</w:t>
            </w:r>
          </w:p>
        </w:tc>
        <w:tc>
          <w:tcPr>
            <w:tcW w:w="720" w:type="dxa"/>
          </w:tcPr>
          <w:p w14:paraId="5A4847B8" w14:textId="77777777" w:rsidR="00C77C9B" w:rsidRDefault="008D07D6">
            <w:pPr>
              <w:pStyle w:val="TableText"/>
            </w:pPr>
            <w:r>
              <w:t>1..1</w:t>
            </w:r>
          </w:p>
        </w:tc>
        <w:tc>
          <w:tcPr>
            <w:tcW w:w="1152" w:type="dxa"/>
          </w:tcPr>
          <w:p w14:paraId="21F44CE4" w14:textId="77777777" w:rsidR="00C77C9B" w:rsidRDefault="008D07D6">
            <w:pPr>
              <w:pStyle w:val="TableText"/>
            </w:pPr>
            <w:r>
              <w:t>SHALL</w:t>
            </w:r>
          </w:p>
        </w:tc>
        <w:tc>
          <w:tcPr>
            <w:tcW w:w="864" w:type="dxa"/>
          </w:tcPr>
          <w:p w14:paraId="343681A6" w14:textId="77777777" w:rsidR="00C77C9B" w:rsidRDefault="00C77C9B">
            <w:pPr>
              <w:pStyle w:val="TableText"/>
            </w:pPr>
          </w:p>
        </w:tc>
        <w:tc>
          <w:tcPr>
            <w:tcW w:w="1104" w:type="dxa"/>
          </w:tcPr>
          <w:p w14:paraId="2A188756" w14:textId="2C7502BC" w:rsidR="00C77C9B" w:rsidRDefault="00000000">
            <w:pPr>
              <w:pStyle w:val="TableText"/>
            </w:pPr>
            <w:hyperlink w:anchor="C_3315-556">
              <w:r w:rsidR="008D07D6">
                <w:rPr>
                  <w:rStyle w:val="HyperlinkText9pt"/>
                </w:rPr>
                <w:t>3315-556</w:t>
              </w:r>
            </w:hyperlink>
          </w:p>
        </w:tc>
        <w:tc>
          <w:tcPr>
            <w:tcW w:w="2975" w:type="dxa"/>
          </w:tcPr>
          <w:p w14:paraId="0A0CB368" w14:textId="77777777" w:rsidR="00C77C9B" w:rsidRDefault="008D07D6">
            <w:pPr>
              <w:pStyle w:val="TableText"/>
            </w:pPr>
            <w:r>
              <w:t>75323-6</w:t>
            </w:r>
          </w:p>
        </w:tc>
      </w:tr>
      <w:tr w:rsidR="00C77C9B" w14:paraId="5F0B916E" w14:textId="77777777">
        <w:trPr>
          <w:jc w:val="center"/>
        </w:trPr>
        <w:tc>
          <w:tcPr>
            <w:tcW w:w="3345" w:type="dxa"/>
          </w:tcPr>
          <w:p w14:paraId="7655FC89" w14:textId="77777777" w:rsidR="00C77C9B" w:rsidRDefault="008D07D6">
            <w:pPr>
              <w:pStyle w:val="TableText"/>
            </w:pPr>
            <w:r>
              <w:tab/>
            </w:r>
            <w:r>
              <w:tab/>
            </w:r>
            <w:r>
              <w:tab/>
              <w:t>@codeSystem</w:t>
            </w:r>
          </w:p>
        </w:tc>
        <w:tc>
          <w:tcPr>
            <w:tcW w:w="720" w:type="dxa"/>
          </w:tcPr>
          <w:p w14:paraId="5BC6140C" w14:textId="77777777" w:rsidR="00C77C9B" w:rsidRDefault="008D07D6">
            <w:pPr>
              <w:pStyle w:val="TableText"/>
            </w:pPr>
            <w:r>
              <w:t>1..1</w:t>
            </w:r>
          </w:p>
        </w:tc>
        <w:tc>
          <w:tcPr>
            <w:tcW w:w="1152" w:type="dxa"/>
          </w:tcPr>
          <w:p w14:paraId="58FBE900" w14:textId="77777777" w:rsidR="00C77C9B" w:rsidRDefault="008D07D6">
            <w:pPr>
              <w:pStyle w:val="TableText"/>
            </w:pPr>
            <w:r>
              <w:t>SHALL</w:t>
            </w:r>
          </w:p>
        </w:tc>
        <w:tc>
          <w:tcPr>
            <w:tcW w:w="864" w:type="dxa"/>
          </w:tcPr>
          <w:p w14:paraId="53267A44" w14:textId="77777777" w:rsidR="00C77C9B" w:rsidRDefault="00C77C9B">
            <w:pPr>
              <w:pStyle w:val="TableText"/>
            </w:pPr>
          </w:p>
        </w:tc>
        <w:tc>
          <w:tcPr>
            <w:tcW w:w="1104" w:type="dxa"/>
          </w:tcPr>
          <w:p w14:paraId="062D77AC" w14:textId="53702759" w:rsidR="00C77C9B" w:rsidRDefault="00000000">
            <w:pPr>
              <w:pStyle w:val="TableText"/>
            </w:pPr>
            <w:hyperlink w:anchor="C_3315-557">
              <w:r w:rsidR="008D07D6">
                <w:rPr>
                  <w:rStyle w:val="HyperlinkText9pt"/>
                </w:rPr>
                <w:t>3315-557</w:t>
              </w:r>
            </w:hyperlink>
          </w:p>
        </w:tc>
        <w:tc>
          <w:tcPr>
            <w:tcW w:w="2975" w:type="dxa"/>
          </w:tcPr>
          <w:p w14:paraId="1954A35B" w14:textId="77777777" w:rsidR="00C77C9B" w:rsidRDefault="008D07D6">
            <w:pPr>
              <w:pStyle w:val="TableText"/>
            </w:pPr>
            <w:r>
              <w:t>urn:oid:2.16.840.1.113883.6.1 (LOINC) = 2.16.840.1.113883.6.1</w:t>
            </w:r>
          </w:p>
        </w:tc>
      </w:tr>
      <w:tr w:rsidR="00C77C9B" w14:paraId="19859A8A" w14:textId="77777777">
        <w:trPr>
          <w:jc w:val="center"/>
        </w:trPr>
        <w:tc>
          <w:tcPr>
            <w:tcW w:w="3345" w:type="dxa"/>
          </w:tcPr>
          <w:p w14:paraId="59D70BB7" w14:textId="77777777" w:rsidR="00C77C9B" w:rsidRDefault="008D07D6">
            <w:pPr>
              <w:pStyle w:val="TableText"/>
            </w:pPr>
            <w:r>
              <w:tab/>
              <w:t>value</w:t>
            </w:r>
          </w:p>
        </w:tc>
        <w:tc>
          <w:tcPr>
            <w:tcW w:w="720" w:type="dxa"/>
          </w:tcPr>
          <w:p w14:paraId="29E954C2" w14:textId="77777777" w:rsidR="00C77C9B" w:rsidRDefault="008D07D6">
            <w:pPr>
              <w:pStyle w:val="TableText"/>
            </w:pPr>
            <w:r>
              <w:t>1..1</w:t>
            </w:r>
          </w:p>
        </w:tc>
        <w:tc>
          <w:tcPr>
            <w:tcW w:w="1152" w:type="dxa"/>
          </w:tcPr>
          <w:p w14:paraId="776551D1" w14:textId="77777777" w:rsidR="00C77C9B" w:rsidRDefault="008D07D6">
            <w:pPr>
              <w:pStyle w:val="TableText"/>
            </w:pPr>
            <w:r>
              <w:t>SHALL</w:t>
            </w:r>
          </w:p>
        </w:tc>
        <w:tc>
          <w:tcPr>
            <w:tcW w:w="864" w:type="dxa"/>
          </w:tcPr>
          <w:p w14:paraId="0500B9BD" w14:textId="77777777" w:rsidR="00C77C9B" w:rsidRDefault="008D07D6">
            <w:pPr>
              <w:pStyle w:val="TableText"/>
            </w:pPr>
            <w:r>
              <w:t>CD</w:t>
            </w:r>
          </w:p>
        </w:tc>
        <w:tc>
          <w:tcPr>
            <w:tcW w:w="1104" w:type="dxa"/>
          </w:tcPr>
          <w:p w14:paraId="07E2300D" w14:textId="43422E1C" w:rsidR="00C77C9B" w:rsidRDefault="00000000">
            <w:pPr>
              <w:pStyle w:val="TableText"/>
            </w:pPr>
            <w:hyperlink w:anchor="C_3315-552">
              <w:r w:rsidR="008D07D6">
                <w:rPr>
                  <w:rStyle w:val="HyperlinkText9pt"/>
                </w:rPr>
                <w:t>3315-552</w:t>
              </w:r>
            </w:hyperlink>
          </w:p>
        </w:tc>
        <w:tc>
          <w:tcPr>
            <w:tcW w:w="2975" w:type="dxa"/>
          </w:tcPr>
          <w:p w14:paraId="0B5A1288" w14:textId="77777777" w:rsidR="00C77C9B" w:rsidRDefault="008D07D6">
            <w:pPr>
              <w:pStyle w:val="TableText"/>
            </w:pPr>
            <w:r>
              <w:t>urn:oid:2.16.840.1.113883.6.96 (SNOMED CT)</w:t>
            </w:r>
          </w:p>
        </w:tc>
      </w:tr>
      <w:tr w:rsidR="00C77C9B" w14:paraId="55F966CF" w14:textId="77777777">
        <w:trPr>
          <w:jc w:val="center"/>
        </w:trPr>
        <w:tc>
          <w:tcPr>
            <w:tcW w:w="3345" w:type="dxa"/>
          </w:tcPr>
          <w:p w14:paraId="35865D46" w14:textId="77777777" w:rsidR="00C77C9B" w:rsidRDefault="008D07D6">
            <w:pPr>
              <w:pStyle w:val="TableText"/>
            </w:pPr>
            <w:r>
              <w:tab/>
            </w:r>
            <w:r>
              <w:tab/>
              <w:t>@nullFlavor</w:t>
            </w:r>
          </w:p>
        </w:tc>
        <w:tc>
          <w:tcPr>
            <w:tcW w:w="720" w:type="dxa"/>
          </w:tcPr>
          <w:p w14:paraId="7EB528A8" w14:textId="77777777" w:rsidR="00C77C9B" w:rsidRDefault="008D07D6">
            <w:pPr>
              <w:pStyle w:val="TableText"/>
            </w:pPr>
            <w:r>
              <w:t>0..1</w:t>
            </w:r>
          </w:p>
        </w:tc>
        <w:tc>
          <w:tcPr>
            <w:tcW w:w="1152" w:type="dxa"/>
          </w:tcPr>
          <w:p w14:paraId="06E5BA42" w14:textId="77777777" w:rsidR="00C77C9B" w:rsidRDefault="008D07D6">
            <w:pPr>
              <w:pStyle w:val="TableText"/>
            </w:pPr>
            <w:r>
              <w:t>MAY</w:t>
            </w:r>
          </w:p>
        </w:tc>
        <w:tc>
          <w:tcPr>
            <w:tcW w:w="864" w:type="dxa"/>
          </w:tcPr>
          <w:p w14:paraId="362727F4" w14:textId="77777777" w:rsidR="00C77C9B" w:rsidRDefault="00C77C9B">
            <w:pPr>
              <w:pStyle w:val="TableText"/>
            </w:pPr>
          </w:p>
        </w:tc>
        <w:tc>
          <w:tcPr>
            <w:tcW w:w="1104" w:type="dxa"/>
          </w:tcPr>
          <w:p w14:paraId="17349B67" w14:textId="72EA762B" w:rsidR="00C77C9B" w:rsidRDefault="00000000">
            <w:pPr>
              <w:pStyle w:val="TableText"/>
            </w:pPr>
            <w:hyperlink w:anchor="C_3315-731">
              <w:r w:rsidR="008D07D6">
                <w:rPr>
                  <w:rStyle w:val="HyperlinkText9pt"/>
                </w:rPr>
                <w:t>3315-731</w:t>
              </w:r>
            </w:hyperlink>
          </w:p>
        </w:tc>
        <w:tc>
          <w:tcPr>
            <w:tcW w:w="2975" w:type="dxa"/>
          </w:tcPr>
          <w:p w14:paraId="583A7723" w14:textId="77777777" w:rsidR="00C77C9B" w:rsidRDefault="00C77C9B">
            <w:pPr>
              <w:pStyle w:val="TableText"/>
            </w:pPr>
          </w:p>
        </w:tc>
      </w:tr>
      <w:tr w:rsidR="00C77C9B" w14:paraId="37E9734B" w14:textId="77777777">
        <w:trPr>
          <w:jc w:val="center"/>
        </w:trPr>
        <w:tc>
          <w:tcPr>
            <w:tcW w:w="3345" w:type="dxa"/>
          </w:tcPr>
          <w:p w14:paraId="5BE9FF05" w14:textId="77777777" w:rsidR="00C77C9B" w:rsidRDefault="008D07D6">
            <w:pPr>
              <w:pStyle w:val="TableText"/>
            </w:pPr>
            <w:r>
              <w:tab/>
            </w:r>
            <w:r>
              <w:tab/>
              <w:t>@code</w:t>
            </w:r>
          </w:p>
        </w:tc>
        <w:tc>
          <w:tcPr>
            <w:tcW w:w="720" w:type="dxa"/>
          </w:tcPr>
          <w:p w14:paraId="3AE94B44" w14:textId="77777777" w:rsidR="00C77C9B" w:rsidRDefault="008D07D6">
            <w:pPr>
              <w:pStyle w:val="TableText"/>
            </w:pPr>
            <w:r>
              <w:t>0..1</w:t>
            </w:r>
          </w:p>
        </w:tc>
        <w:tc>
          <w:tcPr>
            <w:tcW w:w="1152" w:type="dxa"/>
          </w:tcPr>
          <w:p w14:paraId="22F9517D" w14:textId="77777777" w:rsidR="00C77C9B" w:rsidRDefault="008D07D6">
            <w:pPr>
              <w:pStyle w:val="TableText"/>
            </w:pPr>
            <w:r>
              <w:t>SHOULD</w:t>
            </w:r>
          </w:p>
        </w:tc>
        <w:tc>
          <w:tcPr>
            <w:tcW w:w="864" w:type="dxa"/>
          </w:tcPr>
          <w:p w14:paraId="51B7DD75" w14:textId="77777777" w:rsidR="00C77C9B" w:rsidRDefault="00C77C9B">
            <w:pPr>
              <w:pStyle w:val="TableText"/>
            </w:pPr>
          </w:p>
        </w:tc>
        <w:tc>
          <w:tcPr>
            <w:tcW w:w="1104" w:type="dxa"/>
          </w:tcPr>
          <w:p w14:paraId="15B7C26C" w14:textId="2DF2A8F6" w:rsidR="00C77C9B" w:rsidRDefault="00000000">
            <w:pPr>
              <w:pStyle w:val="TableText"/>
            </w:pPr>
            <w:hyperlink w:anchor="C_3315-732">
              <w:r w:rsidR="008D07D6">
                <w:rPr>
                  <w:rStyle w:val="HyperlinkText9pt"/>
                </w:rPr>
                <w:t>3315-732</w:t>
              </w:r>
            </w:hyperlink>
          </w:p>
        </w:tc>
        <w:tc>
          <w:tcPr>
            <w:tcW w:w="2975" w:type="dxa"/>
          </w:tcPr>
          <w:p w14:paraId="45AA78CF" w14:textId="77777777" w:rsidR="00C77C9B" w:rsidRDefault="00C77C9B">
            <w:pPr>
              <w:pStyle w:val="TableText"/>
            </w:pPr>
          </w:p>
        </w:tc>
      </w:tr>
      <w:tr w:rsidR="00C77C9B" w14:paraId="71C34111" w14:textId="77777777">
        <w:trPr>
          <w:jc w:val="center"/>
        </w:trPr>
        <w:tc>
          <w:tcPr>
            <w:tcW w:w="3345" w:type="dxa"/>
          </w:tcPr>
          <w:p w14:paraId="11F8D2C6" w14:textId="77777777" w:rsidR="00C77C9B" w:rsidRDefault="008D07D6">
            <w:pPr>
              <w:pStyle w:val="TableText"/>
            </w:pPr>
            <w:r>
              <w:tab/>
            </w:r>
            <w:r>
              <w:tab/>
              <w:t>@codeSystem</w:t>
            </w:r>
          </w:p>
        </w:tc>
        <w:tc>
          <w:tcPr>
            <w:tcW w:w="720" w:type="dxa"/>
          </w:tcPr>
          <w:p w14:paraId="11BAB732" w14:textId="77777777" w:rsidR="00C77C9B" w:rsidRDefault="008D07D6">
            <w:pPr>
              <w:pStyle w:val="TableText"/>
            </w:pPr>
            <w:r>
              <w:t>0..1</w:t>
            </w:r>
          </w:p>
        </w:tc>
        <w:tc>
          <w:tcPr>
            <w:tcW w:w="1152" w:type="dxa"/>
          </w:tcPr>
          <w:p w14:paraId="4312B4A8" w14:textId="77777777" w:rsidR="00C77C9B" w:rsidRDefault="008D07D6">
            <w:pPr>
              <w:pStyle w:val="TableText"/>
            </w:pPr>
            <w:r>
              <w:t>SHOULD</w:t>
            </w:r>
          </w:p>
        </w:tc>
        <w:tc>
          <w:tcPr>
            <w:tcW w:w="864" w:type="dxa"/>
          </w:tcPr>
          <w:p w14:paraId="3FA9736A" w14:textId="77777777" w:rsidR="00C77C9B" w:rsidRDefault="00C77C9B">
            <w:pPr>
              <w:pStyle w:val="TableText"/>
            </w:pPr>
          </w:p>
        </w:tc>
        <w:tc>
          <w:tcPr>
            <w:tcW w:w="1104" w:type="dxa"/>
          </w:tcPr>
          <w:p w14:paraId="62BD6FF0" w14:textId="6A8977B7" w:rsidR="00C77C9B" w:rsidRDefault="00000000">
            <w:pPr>
              <w:pStyle w:val="TableText"/>
            </w:pPr>
            <w:hyperlink w:anchor="C_3315-733">
              <w:r w:rsidR="008D07D6">
                <w:rPr>
                  <w:rStyle w:val="HyperlinkText9pt"/>
                </w:rPr>
                <w:t>3315-733</w:t>
              </w:r>
            </w:hyperlink>
          </w:p>
        </w:tc>
        <w:tc>
          <w:tcPr>
            <w:tcW w:w="2975" w:type="dxa"/>
          </w:tcPr>
          <w:p w14:paraId="187C4081" w14:textId="77777777" w:rsidR="00C77C9B" w:rsidRDefault="00C77C9B">
            <w:pPr>
              <w:pStyle w:val="TableText"/>
            </w:pPr>
          </w:p>
        </w:tc>
      </w:tr>
      <w:tr w:rsidR="00C77C9B" w14:paraId="643DB2FB" w14:textId="77777777">
        <w:trPr>
          <w:jc w:val="center"/>
        </w:trPr>
        <w:tc>
          <w:tcPr>
            <w:tcW w:w="3345" w:type="dxa"/>
          </w:tcPr>
          <w:p w14:paraId="6AA42FD2" w14:textId="77777777" w:rsidR="00C77C9B" w:rsidRDefault="008D07D6">
            <w:pPr>
              <w:pStyle w:val="TableText"/>
            </w:pPr>
            <w:r>
              <w:tab/>
            </w:r>
            <w:r>
              <w:tab/>
              <w:t>@displayName</w:t>
            </w:r>
          </w:p>
        </w:tc>
        <w:tc>
          <w:tcPr>
            <w:tcW w:w="720" w:type="dxa"/>
          </w:tcPr>
          <w:p w14:paraId="37CB74DD" w14:textId="77777777" w:rsidR="00C77C9B" w:rsidRDefault="008D07D6">
            <w:pPr>
              <w:pStyle w:val="TableText"/>
            </w:pPr>
            <w:r>
              <w:t>0..1</w:t>
            </w:r>
          </w:p>
        </w:tc>
        <w:tc>
          <w:tcPr>
            <w:tcW w:w="1152" w:type="dxa"/>
          </w:tcPr>
          <w:p w14:paraId="134F1981" w14:textId="77777777" w:rsidR="00C77C9B" w:rsidRDefault="008D07D6">
            <w:pPr>
              <w:pStyle w:val="TableText"/>
            </w:pPr>
            <w:r>
              <w:t>SHOULD</w:t>
            </w:r>
          </w:p>
        </w:tc>
        <w:tc>
          <w:tcPr>
            <w:tcW w:w="864" w:type="dxa"/>
          </w:tcPr>
          <w:p w14:paraId="5C922DD2" w14:textId="77777777" w:rsidR="00C77C9B" w:rsidRDefault="00C77C9B">
            <w:pPr>
              <w:pStyle w:val="TableText"/>
            </w:pPr>
          </w:p>
        </w:tc>
        <w:tc>
          <w:tcPr>
            <w:tcW w:w="1104" w:type="dxa"/>
          </w:tcPr>
          <w:p w14:paraId="6EF4C7D3" w14:textId="60E4C192" w:rsidR="00C77C9B" w:rsidRDefault="00000000">
            <w:pPr>
              <w:pStyle w:val="TableText"/>
            </w:pPr>
            <w:hyperlink w:anchor="C_3315-734">
              <w:r w:rsidR="008D07D6">
                <w:rPr>
                  <w:rStyle w:val="HyperlinkText9pt"/>
                </w:rPr>
                <w:t>3315-734</w:t>
              </w:r>
            </w:hyperlink>
          </w:p>
        </w:tc>
        <w:tc>
          <w:tcPr>
            <w:tcW w:w="2975" w:type="dxa"/>
          </w:tcPr>
          <w:p w14:paraId="3FA2D121" w14:textId="77777777" w:rsidR="00C77C9B" w:rsidRDefault="00C77C9B">
            <w:pPr>
              <w:pStyle w:val="TableText"/>
            </w:pPr>
          </w:p>
        </w:tc>
      </w:tr>
      <w:tr w:rsidR="00C77C9B" w14:paraId="1E4312CC" w14:textId="77777777">
        <w:trPr>
          <w:jc w:val="center"/>
        </w:trPr>
        <w:tc>
          <w:tcPr>
            <w:tcW w:w="3345" w:type="dxa"/>
          </w:tcPr>
          <w:p w14:paraId="2E0838C7" w14:textId="77777777" w:rsidR="00C77C9B" w:rsidRDefault="008D07D6">
            <w:pPr>
              <w:pStyle w:val="TableText"/>
            </w:pPr>
            <w:r>
              <w:tab/>
            </w:r>
            <w:r>
              <w:tab/>
              <w:t>originalText</w:t>
            </w:r>
          </w:p>
        </w:tc>
        <w:tc>
          <w:tcPr>
            <w:tcW w:w="720" w:type="dxa"/>
          </w:tcPr>
          <w:p w14:paraId="0C76EBDC" w14:textId="77777777" w:rsidR="00C77C9B" w:rsidRDefault="008D07D6">
            <w:pPr>
              <w:pStyle w:val="TableText"/>
            </w:pPr>
            <w:r>
              <w:t>0..1</w:t>
            </w:r>
          </w:p>
        </w:tc>
        <w:tc>
          <w:tcPr>
            <w:tcW w:w="1152" w:type="dxa"/>
          </w:tcPr>
          <w:p w14:paraId="494307ED" w14:textId="77777777" w:rsidR="00C77C9B" w:rsidRDefault="008D07D6">
            <w:pPr>
              <w:pStyle w:val="TableText"/>
            </w:pPr>
            <w:r>
              <w:t>MAY</w:t>
            </w:r>
          </w:p>
        </w:tc>
        <w:tc>
          <w:tcPr>
            <w:tcW w:w="864" w:type="dxa"/>
          </w:tcPr>
          <w:p w14:paraId="2B93E0FF" w14:textId="77777777" w:rsidR="00C77C9B" w:rsidRDefault="00C77C9B">
            <w:pPr>
              <w:pStyle w:val="TableText"/>
            </w:pPr>
          </w:p>
        </w:tc>
        <w:tc>
          <w:tcPr>
            <w:tcW w:w="1104" w:type="dxa"/>
          </w:tcPr>
          <w:p w14:paraId="632B5E91" w14:textId="135B4618" w:rsidR="00C77C9B" w:rsidRDefault="00000000">
            <w:pPr>
              <w:pStyle w:val="TableText"/>
            </w:pPr>
            <w:hyperlink w:anchor="C_3315-735">
              <w:r w:rsidR="008D07D6">
                <w:rPr>
                  <w:rStyle w:val="HyperlinkText9pt"/>
                </w:rPr>
                <w:t>3315-735</w:t>
              </w:r>
            </w:hyperlink>
          </w:p>
        </w:tc>
        <w:tc>
          <w:tcPr>
            <w:tcW w:w="2975" w:type="dxa"/>
          </w:tcPr>
          <w:p w14:paraId="11D7C8E7" w14:textId="77777777" w:rsidR="00C77C9B" w:rsidRDefault="00C77C9B">
            <w:pPr>
              <w:pStyle w:val="TableText"/>
            </w:pPr>
          </w:p>
        </w:tc>
      </w:tr>
      <w:tr w:rsidR="00C77C9B" w14:paraId="45A6CA9F" w14:textId="77777777">
        <w:trPr>
          <w:jc w:val="center"/>
        </w:trPr>
        <w:tc>
          <w:tcPr>
            <w:tcW w:w="3345" w:type="dxa"/>
          </w:tcPr>
          <w:p w14:paraId="0E34DD86" w14:textId="77777777" w:rsidR="00C77C9B" w:rsidRDefault="008D07D6">
            <w:pPr>
              <w:pStyle w:val="TableText"/>
            </w:pPr>
            <w:r>
              <w:tab/>
              <w:t>entryRelationship</w:t>
            </w:r>
          </w:p>
        </w:tc>
        <w:tc>
          <w:tcPr>
            <w:tcW w:w="720" w:type="dxa"/>
          </w:tcPr>
          <w:p w14:paraId="1D23271D" w14:textId="77777777" w:rsidR="00C77C9B" w:rsidRDefault="008D07D6">
            <w:pPr>
              <w:pStyle w:val="TableText"/>
            </w:pPr>
            <w:r>
              <w:t>1..*</w:t>
            </w:r>
          </w:p>
        </w:tc>
        <w:tc>
          <w:tcPr>
            <w:tcW w:w="1152" w:type="dxa"/>
          </w:tcPr>
          <w:p w14:paraId="68A0374F" w14:textId="77777777" w:rsidR="00C77C9B" w:rsidRDefault="008D07D6">
            <w:pPr>
              <w:pStyle w:val="TableText"/>
            </w:pPr>
            <w:r>
              <w:t>SHALL</w:t>
            </w:r>
          </w:p>
        </w:tc>
        <w:tc>
          <w:tcPr>
            <w:tcW w:w="864" w:type="dxa"/>
          </w:tcPr>
          <w:p w14:paraId="6576BF3E" w14:textId="77777777" w:rsidR="00C77C9B" w:rsidRDefault="00C77C9B">
            <w:pPr>
              <w:pStyle w:val="TableText"/>
            </w:pPr>
          </w:p>
        </w:tc>
        <w:tc>
          <w:tcPr>
            <w:tcW w:w="1104" w:type="dxa"/>
          </w:tcPr>
          <w:p w14:paraId="17939CCB" w14:textId="2CD6285C" w:rsidR="00C77C9B" w:rsidRDefault="00000000">
            <w:pPr>
              <w:pStyle w:val="TableText"/>
            </w:pPr>
            <w:hyperlink w:anchor="C_3315-548">
              <w:r w:rsidR="008D07D6">
                <w:rPr>
                  <w:rStyle w:val="HyperlinkText9pt"/>
                </w:rPr>
                <w:t>3315-548</w:t>
              </w:r>
            </w:hyperlink>
          </w:p>
        </w:tc>
        <w:tc>
          <w:tcPr>
            <w:tcW w:w="2975" w:type="dxa"/>
          </w:tcPr>
          <w:p w14:paraId="14F2E779" w14:textId="77777777" w:rsidR="00C77C9B" w:rsidRDefault="00C77C9B">
            <w:pPr>
              <w:pStyle w:val="TableText"/>
            </w:pPr>
          </w:p>
        </w:tc>
      </w:tr>
      <w:tr w:rsidR="00C77C9B" w14:paraId="64D4150D" w14:textId="77777777">
        <w:trPr>
          <w:jc w:val="center"/>
        </w:trPr>
        <w:tc>
          <w:tcPr>
            <w:tcW w:w="3345" w:type="dxa"/>
          </w:tcPr>
          <w:p w14:paraId="2AB82269" w14:textId="77777777" w:rsidR="00C77C9B" w:rsidRDefault="008D07D6">
            <w:pPr>
              <w:pStyle w:val="TableText"/>
            </w:pPr>
            <w:r>
              <w:tab/>
            </w:r>
            <w:r>
              <w:tab/>
              <w:t>organizer</w:t>
            </w:r>
          </w:p>
        </w:tc>
        <w:tc>
          <w:tcPr>
            <w:tcW w:w="720" w:type="dxa"/>
          </w:tcPr>
          <w:p w14:paraId="750CD827" w14:textId="77777777" w:rsidR="00C77C9B" w:rsidRDefault="008D07D6">
            <w:pPr>
              <w:pStyle w:val="TableText"/>
            </w:pPr>
            <w:r>
              <w:t>1..1</w:t>
            </w:r>
          </w:p>
        </w:tc>
        <w:tc>
          <w:tcPr>
            <w:tcW w:w="1152" w:type="dxa"/>
          </w:tcPr>
          <w:p w14:paraId="08CD5159" w14:textId="77777777" w:rsidR="00C77C9B" w:rsidRDefault="008D07D6">
            <w:pPr>
              <w:pStyle w:val="TableText"/>
            </w:pPr>
            <w:r>
              <w:t>SHALL</w:t>
            </w:r>
          </w:p>
        </w:tc>
        <w:tc>
          <w:tcPr>
            <w:tcW w:w="864" w:type="dxa"/>
          </w:tcPr>
          <w:p w14:paraId="47B67C81" w14:textId="77777777" w:rsidR="00C77C9B" w:rsidRDefault="00C77C9B">
            <w:pPr>
              <w:pStyle w:val="TableText"/>
            </w:pPr>
          </w:p>
        </w:tc>
        <w:tc>
          <w:tcPr>
            <w:tcW w:w="1104" w:type="dxa"/>
          </w:tcPr>
          <w:p w14:paraId="3ED32B0B" w14:textId="0EA3A686" w:rsidR="00C77C9B" w:rsidRDefault="00000000">
            <w:pPr>
              <w:pStyle w:val="TableText"/>
            </w:pPr>
            <w:hyperlink w:anchor="C_3315-550">
              <w:r w:rsidR="008D07D6">
                <w:rPr>
                  <w:rStyle w:val="HyperlinkText9pt"/>
                </w:rPr>
                <w:t>3315-550</w:t>
              </w:r>
            </w:hyperlink>
          </w:p>
        </w:tc>
        <w:tc>
          <w:tcPr>
            <w:tcW w:w="2975" w:type="dxa"/>
          </w:tcPr>
          <w:p w14:paraId="46271817" w14:textId="00DE89DE" w:rsidR="00C77C9B" w:rsidRDefault="00000000">
            <w:pPr>
              <w:pStyle w:val="TableText"/>
            </w:pPr>
            <w:hyperlink w:anchor="E_Reportability_Information_Organizer">
              <w:r w:rsidR="008D07D6">
                <w:rPr>
                  <w:rStyle w:val="HyperlinkText9pt"/>
                </w:rPr>
                <w:t>Reportability Information Organizer (identifier: urn:hl7ii:2.16.840.1.113883.10.20.15.2.3.13:2017-04-01</w:t>
              </w:r>
            </w:hyperlink>
          </w:p>
        </w:tc>
      </w:tr>
      <w:tr w:rsidR="00C77C9B" w14:paraId="2066EF35" w14:textId="77777777">
        <w:trPr>
          <w:jc w:val="center"/>
        </w:trPr>
        <w:tc>
          <w:tcPr>
            <w:tcW w:w="3345" w:type="dxa"/>
          </w:tcPr>
          <w:p w14:paraId="373886BD" w14:textId="77777777" w:rsidR="00C77C9B" w:rsidRDefault="008D07D6">
            <w:pPr>
              <w:pStyle w:val="TableText"/>
            </w:pPr>
            <w:r>
              <w:tab/>
              <w:t>entryRelationship</w:t>
            </w:r>
          </w:p>
        </w:tc>
        <w:tc>
          <w:tcPr>
            <w:tcW w:w="720" w:type="dxa"/>
          </w:tcPr>
          <w:p w14:paraId="0E95D389" w14:textId="77777777" w:rsidR="00C77C9B" w:rsidRDefault="008D07D6">
            <w:pPr>
              <w:pStyle w:val="TableText"/>
            </w:pPr>
            <w:r>
              <w:t>0..*</w:t>
            </w:r>
          </w:p>
        </w:tc>
        <w:tc>
          <w:tcPr>
            <w:tcW w:w="1152" w:type="dxa"/>
          </w:tcPr>
          <w:p w14:paraId="24E0DE33" w14:textId="77777777" w:rsidR="00C77C9B" w:rsidRDefault="008D07D6">
            <w:pPr>
              <w:pStyle w:val="TableText"/>
            </w:pPr>
            <w:r>
              <w:t>MAY</w:t>
            </w:r>
          </w:p>
        </w:tc>
        <w:tc>
          <w:tcPr>
            <w:tcW w:w="864" w:type="dxa"/>
          </w:tcPr>
          <w:p w14:paraId="61B9238A" w14:textId="77777777" w:rsidR="00C77C9B" w:rsidRDefault="00C77C9B">
            <w:pPr>
              <w:pStyle w:val="TableText"/>
            </w:pPr>
          </w:p>
        </w:tc>
        <w:tc>
          <w:tcPr>
            <w:tcW w:w="1104" w:type="dxa"/>
          </w:tcPr>
          <w:p w14:paraId="16955D3F" w14:textId="7D50F35B" w:rsidR="00C77C9B" w:rsidRDefault="00000000">
            <w:pPr>
              <w:pStyle w:val="TableText"/>
            </w:pPr>
            <w:hyperlink w:anchor="C_3315-549">
              <w:r w:rsidR="008D07D6">
                <w:rPr>
                  <w:rStyle w:val="HyperlinkText9pt"/>
                </w:rPr>
                <w:t>3315-549</w:t>
              </w:r>
            </w:hyperlink>
          </w:p>
        </w:tc>
        <w:tc>
          <w:tcPr>
            <w:tcW w:w="2975" w:type="dxa"/>
          </w:tcPr>
          <w:p w14:paraId="7B26F3E1" w14:textId="77777777" w:rsidR="00C77C9B" w:rsidRDefault="00C77C9B">
            <w:pPr>
              <w:pStyle w:val="TableText"/>
            </w:pPr>
          </w:p>
        </w:tc>
      </w:tr>
      <w:tr w:rsidR="00C77C9B" w14:paraId="44C85C7A" w14:textId="77777777">
        <w:trPr>
          <w:jc w:val="center"/>
        </w:trPr>
        <w:tc>
          <w:tcPr>
            <w:tcW w:w="3345" w:type="dxa"/>
          </w:tcPr>
          <w:p w14:paraId="27F39075" w14:textId="77777777" w:rsidR="00C77C9B" w:rsidRDefault="008D07D6">
            <w:pPr>
              <w:pStyle w:val="TableText"/>
            </w:pPr>
            <w:r>
              <w:tab/>
            </w:r>
            <w:r>
              <w:tab/>
              <w:t>act</w:t>
            </w:r>
          </w:p>
        </w:tc>
        <w:tc>
          <w:tcPr>
            <w:tcW w:w="720" w:type="dxa"/>
          </w:tcPr>
          <w:p w14:paraId="45F9A7EE" w14:textId="77777777" w:rsidR="00C77C9B" w:rsidRDefault="008D07D6">
            <w:pPr>
              <w:pStyle w:val="TableText"/>
            </w:pPr>
            <w:r>
              <w:t>1..1</w:t>
            </w:r>
          </w:p>
        </w:tc>
        <w:tc>
          <w:tcPr>
            <w:tcW w:w="1152" w:type="dxa"/>
          </w:tcPr>
          <w:p w14:paraId="15AC1D9F" w14:textId="77777777" w:rsidR="00C77C9B" w:rsidRDefault="008D07D6">
            <w:pPr>
              <w:pStyle w:val="TableText"/>
            </w:pPr>
            <w:r>
              <w:t>SHALL</w:t>
            </w:r>
          </w:p>
        </w:tc>
        <w:tc>
          <w:tcPr>
            <w:tcW w:w="864" w:type="dxa"/>
          </w:tcPr>
          <w:p w14:paraId="06F90D2B" w14:textId="77777777" w:rsidR="00C77C9B" w:rsidRDefault="00C77C9B">
            <w:pPr>
              <w:pStyle w:val="TableText"/>
            </w:pPr>
          </w:p>
        </w:tc>
        <w:tc>
          <w:tcPr>
            <w:tcW w:w="1104" w:type="dxa"/>
          </w:tcPr>
          <w:p w14:paraId="1B7AEB23" w14:textId="5DBAD4C6" w:rsidR="00C77C9B" w:rsidRDefault="00000000">
            <w:pPr>
              <w:pStyle w:val="TableText"/>
            </w:pPr>
            <w:hyperlink w:anchor="C_3315-551">
              <w:r w:rsidR="008D07D6">
                <w:rPr>
                  <w:rStyle w:val="HyperlinkText9pt"/>
                </w:rPr>
                <w:t>3315-551</w:t>
              </w:r>
            </w:hyperlink>
          </w:p>
        </w:tc>
        <w:tc>
          <w:tcPr>
            <w:tcW w:w="2975" w:type="dxa"/>
          </w:tcPr>
          <w:p w14:paraId="559B6040" w14:textId="77777777" w:rsidR="00C77C9B" w:rsidRDefault="008D07D6">
            <w:pPr>
              <w:pStyle w:val="TableText"/>
            </w:pPr>
            <w:r>
              <w:t>External Resources (identifier: urn:hl7ii:2.16.840.1.113883.10.20.15.2.3.20:2017-04-01</w:t>
            </w:r>
          </w:p>
        </w:tc>
      </w:tr>
    </w:tbl>
    <w:p w14:paraId="55909D5E" w14:textId="77777777" w:rsidR="00C77C9B" w:rsidRDefault="00C77C9B">
      <w:pPr>
        <w:pStyle w:val="BodyText"/>
      </w:pPr>
    </w:p>
    <w:p w14:paraId="27F21251" w14:textId="77777777" w:rsidR="00C77C9B" w:rsidRDefault="008D07D6" w:rsidP="0055183B">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2491" w:name="C_3315-233"/>
      <w:r>
        <w:t xml:space="preserve"> (CONF:3315-233)</w:t>
      </w:r>
      <w:bookmarkEnd w:id="2491"/>
      <w:r>
        <w:t>.</w:t>
      </w:r>
    </w:p>
    <w:p w14:paraId="0CB567E0" w14:textId="77777777" w:rsidR="00C77C9B" w:rsidRDefault="008D07D6" w:rsidP="0055183B">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92" w:name="C_3315-234"/>
      <w:r>
        <w:t xml:space="preserve"> (CONF:3315-234)</w:t>
      </w:r>
      <w:bookmarkEnd w:id="2492"/>
      <w:r>
        <w:t>.</w:t>
      </w:r>
    </w:p>
    <w:p w14:paraId="265EA390" w14:textId="77777777" w:rsidR="00C77C9B" w:rsidRDefault="008D07D6" w:rsidP="0055183B">
      <w:pPr>
        <w:numPr>
          <w:ilvl w:val="0"/>
          <w:numId w:val="70"/>
        </w:numPr>
      </w:pPr>
      <w:r>
        <w:rPr>
          <w:rStyle w:val="keyword"/>
        </w:rPr>
        <w:t>SHALL</w:t>
      </w:r>
      <w:r>
        <w:t xml:space="preserve"> contain exactly one [1..1] </w:t>
      </w:r>
      <w:r>
        <w:rPr>
          <w:rStyle w:val="XMLnameBold"/>
        </w:rPr>
        <w:t>templateId</w:t>
      </w:r>
      <w:bookmarkStart w:id="2493" w:name="C_3315-217"/>
      <w:r>
        <w:t xml:space="preserve"> (CONF:3315-217)</w:t>
      </w:r>
      <w:bookmarkEnd w:id="2493"/>
      <w:r>
        <w:t xml:space="preserve"> such that it</w:t>
      </w:r>
    </w:p>
    <w:p w14:paraId="17B5A514" w14:textId="77777777" w:rsidR="00C77C9B" w:rsidRDefault="008D07D6" w:rsidP="0055183B">
      <w:pPr>
        <w:numPr>
          <w:ilvl w:val="1"/>
          <w:numId w:val="70"/>
        </w:numPr>
      </w:pPr>
      <w:r>
        <w:rPr>
          <w:rStyle w:val="keyword"/>
        </w:rPr>
        <w:lastRenderedPageBreak/>
        <w:t>SHALL</w:t>
      </w:r>
      <w:r>
        <w:t xml:space="preserve"> contain exactly one [1..1] </w:t>
      </w:r>
      <w:r>
        <w:rPr>
          <w:rStyle w:val="XMLnameBold"/>
        </w:rPr>
        <w:t>@root</w:t>
      </w:r>
      <w:r>
        <w:t>=</w:t>
      </w:r>
      <w:r>
        <w:rPr>
          <w:rStyle w:val="XMLname"/>
        </w:rPr>
        <w:t>"2.16.840.1.113883.10.20.15.2.3.12"</w:t>
      </w:r>
      <w:bookmarkStart w:id="2494" w:name="C_3315-225"/>
      <w:r>
        <w:t xml:space="preserve"> (CONF:3315-225)</w:t>
      </w:r>
      <w:bookmarkEnd w:id="2494"/>
      <w:r>
        <w:t>.</w:t>
      </w:r>
    </w:p>
    <w:p w14:paraId="2E8ABAF8" w14:textId="77777777" w:rsidR="00C77C9B" w:rsidRDefault="008D07D6" w:rsidP="0055183B">
      <w:pPr>
        <w:numPr>
          <w:ilvl w:val="1"/>
          <w:numId w:val="70"/>
        </w:numPr>
      </w:pPr>
      <w:r>
        <w:rPr>
          <w:rStyle w:val="keyword"/>
        </w:rPr>
        <w:t>SHALL</w:t>
      </w:r>
      <w:r>
        <w:t xml:space="preserve"> contain exactly one [1..1] </w:t>
      </w:r>
      <w:r>
        <w:rPr>
          <w:rStyle w:val="XMLnameBold"/>
        </w:rPr>
        <w:t>@extension</w:t>
      </w:r>
      <w:r>
        <w:t>=</w:t>
      </w:r>
      <w:r>
        <w:rPr>
          <w:rStyle w:val="XMLname"/>
        </w:rPr>
        <w:t>"2017-04-01"</w:t>
      </w:r>
      <w:bookmarkStart w:id="2495" w:name="C_3315-226"/>
      <w:r>
        <w:t xml:space="preserve"> (CONF:3315-226)</w:t>
      </w:r>
      <w:bookmarkEnd w:id="2495"/>
      <w:r>
        <w:t>.</w:t>
      </w:r>
    </w:p>
    <w:p w14:paraId="1B33999B" w14:textId="77777777" w:rsidR="00C77C9B" w:rsidRDefault="008D07D6" w:rsidP="0055183B">
      <w:pPr>
        <w:numPr>
          <w:ilvl w:val="0"/>
          <w:numId w:val="70"/>
        </w:numPr>
      </w:pPr>
      <w:r>
        <w:rPr>
          <w:rStyle w:val="keyword"/>
        </w:rPr>
        <w:t>SHALL</w:t>
      </w:r>
      <w:r>
        <w:t xml:space="preserve"> contain exactly one [1..1] </w:t>
      </w:r>
      <w:r>
        <w:rPr>
          <w:rStyle w:val="XMLnameBold"/>
        </w:rPr>
        <w:t>code</w:t>
      </w:r>
      <w:bookmarkStart w:id="2496" w:name="C_3315-434"/>
      <w:r>
        <w:t xml:space="preserve"> (CONF:3315-434)</w:t>
      </w:r>
      <w:bookmarkEnd w:id="2496"/>
      <w:r>
        <w:t>.</w:t>
      </w:r>
    </w:p>
    <w:p w14:paraId="25989D29" w14:textId="77777777" w:rsidR="00C77C9B" w:rsidRDefault="008D07D6" w:rsidP="0055183B">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"64572001"</w:t>
      </w:r>
      <w:r>
        <w:t xml:space="preserve"> Condition</w:t>
      </w:r>
      <w:bookmarkStart w:id="2497" w:name="C_3315-554"/>
      <w:r>
        <w:t xml:space="preserve"> (CONF:3315-554)</w:t>
      </w:r>
      <w:bookmarkEnd w:id="2497"/>
      <w:r>
        <w:t>.</w:t>
      </w:r>
    </w:p>
    <w:p w14:paraId="6AD1FD2B" w14:textId="77777777" w:rsidR="00C77C9B" w:rsidRDefault="008D07D6" w:rsidP="0055183B">
      <w:pPr>
        <w:numPr>
          <w:ilvl w:val="1"/>
          <w:numId w:val="7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498" w:name="C_3315-555"/>
      <w:r>
        <w:t xml:space="preserve"> (CONF:3315-555)</w:t>
      </w:r>
      <w:bookmarkEnd w:id="2498"/>
      <w:r>
        <w:t>.</w:t>
      </w:r>
    </w:p>
    <w:p w14:paraId="14EA3B35" w14:textId="77777777" w:rsidR="00C77C9B" w:rsidRDefault="008D07D6" w:rsidP="0055183B">
      <w:pPr>
        <w:numPr>
          <w:ilvl w:val="1"/>
          <w:numId w:val="70"/>
        </w:numPr>
      </w:pPr>
      <w:r>
        <w:t xml:space="preserve">This code </w:t>
      </w:r>
      <w:r>
        <w:rPr>
          <w:rStyle w:val="keyword"/>
        </w:rPr>
        <w:t>SHALL</w:t>
      </w:r>
      <w:r>
        <w:t xml:space="preserve"> contain exactly one [1..1] </w:t>
      </w:r>
      <w:r>
        <w:rPr>
          <w:rStyle w:val="XMLnameBold"/>
        </w:rPr>
        <w:t>translation</w:t>
      </w:r>
      <w:bookmarkStart w:id="2499" w:name="C_3315-553"/>
      <w:r>
        <w:t xml:space="preserve"> (CONF:3315-553)</w:t>
      </w:r>
      <w:bookmarkEnd w:id="2499"/>
      <w:r>
        <w:t>.</w:t>
      </w:r>
    </w:p>
    <w:p w14:paraId="78EE18F9" w14:textId="77777777" w:rsidR="00C77C9B" w:rsidRDefault="008D07D6" w:rsidP="0055183B">
      <w:pPr>
        <w:numPr>
          <w:ilvl w:val="2"/>
          <w:numId w:val="70"/>
        </w:numPr>
      </w:pPr>
      <w:r>
        <w:t xml:space="preserve">This translation </w:t>
      </w:r>
      <w:r>
        <w:rPr>
          <w:rStyle w:val="keyword"/>
        </w:rPr>
        <w:t>SHALL</w:t>
      </w:r>
      <w:r>
        <w:t xml:space="preserve"> contain exactly one [1..1] </w:t>
      </w:r>
      <w:r>
        <w:rPr>
          <w:rStyle w:val="XMLnameBold"/>
        </w:rPr>
        <w:t>@code</w:t>
      </w:r>
      <w:r>
        <w:t>=</w:t>
      </w:r>
      <w:r>
        <w:rPr>
          <w:rStyle w:val="XMLname"/>
        </w:rPr>
        <w:t>"75323-6"</w:t>
      </w:r>
      <w:r>
        <w:t xml:space="preserve"> Condition</w:t>
      </w:r>
      <w:bookmarkStart w:id="2500" w:name="C_3315-556"/>
      <w:r>
        <w:t xml:space="preserve"> (CONF:3315-556)</w:t>
      </w:r>
      <w:bookmarkEnd w:id="2500"/>
      <w:r>
        <w:t>.</w:t>
      </w:r>
    </w:p>
    <w:p w14:paraId="6140F58D" w14:textId="77777777" w:rsidR="00C77C9B" w:rsidRDefault="008D07D6" w:rsidP="0055183B">
      <w:pPr>
        <w:numPr>
          <w:ilvl w:val="2"/>
          <w:numId w:val="70"/>
        </w:numPr>
      </w:pPr>
      <w:r>
        <w:t xml:space="preserve">This translation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501" w:name="C_3315-557"/>
      <w:r>
        <w:t xml:space="preserve"> (CONF:3315-557)</w:t>
      </w:r>
      <w:bookmarkEnd w:id="2501"/>
      <w:r>
        <w:t>.</w:t>
      </w:r>
    </w:p>
    <w:p w14:paraId="14190E0C" w14:textId="77777777" w:rsidR="00C77C9B" w:rsidRDefault="008D07D6" w:rsidP="0055183B">
      <w:pPr>
        <w:numPr>
          <w:ilvl w:val="0"/>
          <w:numId w:val="7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CodeSystem </w:t>
      </w:r>
      <w:r>
        <w:rPr>
          <w:rStyle w:val="XMLname"/>
        </w:rPr>
        <w:t>SNOMED CT (urn:oid:2.16.840.1.113883.6.96)</w:t>
      </w:r>
      <w:r>
        <w:rPr>
          <w:rStyle w:val="keyword"/>
        </w:rPr>
        <w:t xml:space="preserve"> DYNAMIC</w:t>
      </w:r>
      <w:bookmarkStart w:id="2502" w:name="C_3315-552"/>
      <w:r>
        <w:t xml:space="preserve"> (CONF:3315-552)</w:t>
      </w:r>
      <w:bookmarkEnd w:id="2502"/>
      <w:r>
        <w:t>.</w:t>
      </w:r>
    </w:p>
    <w:p w14:paraId="203CA473" w14:textId="77777777" w:rsidR="00C77C9B" w:rsidRDefault="008D07D6">
      <w:pPr>
        <w:pStyle w:val="BodyText"/>
        <w:spacing w:before="120"/>
      </w:pPr>
      <w:r>
        <w:t>Set nullFlavor='NA' when the eICR is manually initiated or no reportable condition has been identified (e.g. when there is no rule met).</w:t>
      </w:r>
      <w:r>
        <w:br/>
        <w:t>Set nullFlavor='OTH' and use originalText if there is no available condition code.</w:t>
      </w:r>
    </w:p>
    <w:p w14:paraId="517D8B32" w14:textId="77777777" w:rsidR="00C77C9B" w:rsidRDefault="008D07D6" w:rsidP="0055183B">
      <w:pPr>
        <w:numPr>
          <w:ilvl w:val="1"/>
          <w:numId w:val="70"/>
        </w:numPr>
      </w:pPr>
      <w:r>
        <w:t xml:space="preserve">This value </w:t>
      </w:r>
      <w:r>
        <w:rPr>
          <w:rStyle w:val="keyword"/>
        </w:rPr>
        <w:t>MAY</w:t>
      </w:r>
      <w:r>
        <w:t xml:space="preserve"> contain zero or one [0..1] </w:t>
      </w:r>
      <w:r>
        <w:rPr>
          <w:rStyle w:val="XMLnameBold"/>
        </w:rPr>
        <w:t>@nullFlavor</w:t>
      </w:r>
      <w:bookmarkStart w:id="2503" w:name="C_3315-731"/>
      <w:r>
        <w:t xml:space="preserve"> (CONF:3315-731)</w:t>
      </w:r>
      <w:bookmarkEnd w:id="2503"/>
      <w:r>
        <w:t>.</w:t>
      </w:r>
    </w:p>
    <w:p w14:paraId="5851D893" w14:textId="77777777" w:rsidR="00C77C9B" w:rsidRDefault="008D07D6" w:rsidP="0055183B">
      <w:pPr>
        <w:numPr>
          <w:ilvl w:val="1"/>
          <w:numId w:val="70"/>
        </w:numPr>
      </w:pPr>
      <w:r>
        <w:t xml:space="preserve">This value </w:t>
      </w:r>
      <w:r>
        <w:rPr>
          <w:rStyle w:val="keyword"/>
        </w:rPr>
        <w:t>SHOULD</w:t>
      </w:r>
      <w:r>
        <w:t xml:space="preserve"> contain zero or one [0..1] </w:t>
      </w:r>
      <w:r>
        <w:rPr>
          <w:rStyle w:val="XMLnameBold"/>
        </w:rPr>
        <w:t>@code</w:t>
      </w:r>
      <w:bookmarkStart w:id="2504" w:name="C_3315-732"/>
      <w:r>
        <w:t xml:space="preserve"> (CONF:3315-732)</w:t>
      </w:r>
      <w:bookmarkEnd w:id="2504"/>
      <w:r>
        <w:t>.</w:t>
      </w:r>
    </w:p>
    <w:p w14:paraId="56EE7051" w14:textId="77777777" w:rsidR="00C77C9B" w:rsidRDefault="008D07D6" w:rsidP="0055183B">
      <w:pPr>
        <w:numPr>
          <w:ilvl w:val="1"/>
          <w:numId w:val="70"/>
        </w:numPr>
      </w:pPr>
      <w:r>
        <w:t xml:space="preserve">This value </w:t>
      </w:r>
      <w:r>
        <w:rPr>
          <w:rStyle w:val="keyword"/>
        </w:rPr>
        <w:t>SHOULD</w:t>
      </w:r>
      <w:r>
        <w:t xml:space="preserve"> contain zero or one [0..1] </w:t>
      </w:r>
      <w:r>
        <w:rPr>
          <w:rStyle w:val="XMLnameBold"/>
        </w:rPr>
        <w:t>@codeSystem</w:t>
      </w:r>
      <w:bookmarkStart w:id="2505" w:name="C_3315-733"/>
      <w:r>
        <w:t xml:space="preserve"> (CONF:3315-733)</w:t>
      </w:r>
      <w:bookmarkEnd w:id="2505"/>
      <w:r>
        <w:t>.</w:t>
      </w:r>
    </w:p>
    <w:p w14:paraId="1457C95E" w14:textId="77777777" w:rsidR="00C77C9B" w:rsidRDefault="008D07D6" w:rsidP="0055183B">
      <w:pPr>
        <w:numPr>
          <w:ilvl w:val="1"/>
          <w:numId w:val="70"/>
        </w:numPr>
      </w:pPr>
      <w:r>
        <w:t xml:space="preserve">This value </w:t>
      </w:r>
      <w:r>
        <w:rPr>
          <w:rStyle w:val="keyword"/>
        </w:rPr>
        <w:t>SHOULD</w:t>
      </w:r>
      <w:r>
        <w:t xml:space="preserve"> contain zero or one [0..1] </w:t>
      </w:r>
      <w:r>
        <w:rPr>
          <w:rStyle w:val="XMLnameBold"/>
        </w:rPr>
        <w:t>@displayName</w:t>
      </w:r>
      <w:bookmarkStart w:id="2506" w:name="C_3315-734"/>
      <w:r>
        <w:t xml:space="preserve"> (CONF:3315-734)</w:t>
      </w:r>
      <w:bookmarkEnd w:id="2506"/>
      <w:r>
        <w:t>.</w:t>
      </w:r>
    </w:p>
    <w:p w14:paraId="06D4CAE2" w14:textId="77777777" w:rsidR="00C77C9B" w:rsidRDefault="008D07D6" w:rsidP="0055183B">
      <w:pPr>
        <w:numPr>
          <w:ilvl w:val="1"/>
          <w:numId w:val="70"/>
        </w:numPr>
      </w:pPr>
      <w:r>
        <w:t xml:space="preserve">This value </w:t>
      </w:r>
      <w:r>
        <w:rPr>
          <w:rStyle w:val="keyword"/>
        </w:rPr>
        <w:t>MAY</w:t>
      </w:r>
      <w:r>
        <w:t xml:space="preserve"> contain zero or one [0..1] </w:t>
      </w:r>
      <w:r>
        <w:rPr>
          <w:rStyle w:val="XMLnameBold"/>
        </w:rPr>
        <w:t>originalText</w:t>
      </w:r>
      <w:bookmarkStart w:id="2507" w:name="C_3315-735"/>
      <w:r>
        <w:t xml:space="preserve"> (CONF:3315-735)</w:t>
      </w:r>
      <w:bookmarkEnd w:id="2507"/>
      <w:r>
        <w:t>.</w:t>
      </w:r>
    </w:p>
    <w:p w14:paraId="2C77E844" w14:textId="77777777" w:rsidR="00C77C9B" w:rsidRDefault="008D07D6" w:rsidP="0055183B">
      <w:pPr>
        <w:numPr>
          <w:ilvl w:val="1"/>
          <w:numId w:val="70"/>
        </w:numPr>
      </w:pPr>
      <w:r>
        <w:t>If @code is present then @codeSystem and @displayName must both be present (CONF:3315-736).</w:t>
      </w:r>
    </w:p>
    <w:p w14:paraId="0F1639F8" w14:textId="77777777" w:rsidR="00C77C9B" w:rsidRDefault="008D07D6" w:rsidP="0055183B">
      <w:pPr>
        <w:numPr>
          <w:ilvl w:val="0"/>
          <w:numId w:val="70"/>
        </w:numPr>
      </w:pPr>
      <w:r>
        <w:rPr>
          <w:rStyle w:val="keyword"/>
        </w:rPr>
        <w:t>SHALL</w:t>
      </w:r>
      <w:r>
        <w:t xml:space="preserve"> contain at least one [1..*] </w:t>
      </w:r>
      <w:r>
        <w:rPr>
          <w:rStyle w:val="XMLnameBold"/>
        </w:rPr>
        <w:t>entryRelationship</w:t>
      </w:r>
      <w:bookmarkStart w:id="2508" w:name="C_3315-548"/>
      <w:r>
        <w:t xml:space="preserve"> (CONF:3315-548)</w:t>
      </w:r>
      <w:bookmarkEnd w:id="2508"/>
      <w:r>
        <w:t xml:space="preserve"> such that it</w:t>
      </w:r>
    </w:p>
    <w:p w14:paraId="62BA9A96" w14:textId="7E101F65" w:rsidR="00C77C9B" w:rsidRDefault="008D07D6" w:rsidP="0055183B">
      <w:pPr>
        <w:numPr>
          <w:ilvl w:val="1"/>
          <w:numId w:val="70"/>
        </w:numPr>
      </w:pPr>
      <w:r>
        <w:rPr>
          <w:rStyle w:val="keyword"/>
        </w:rPr>
        <w:t>SHALL</w:t>
      </w:r>
      <w:r>
        <w:t xml:space="preserve"> contain exactly one [1..1]  </w:t>
      </w:r>
      <w:hyperlink w:anchor="E_Reportability_Information_Organizer">
        <w:r>
          <w:rPr>
            <w:rStyle w:val="HyperlinkCourierBold"/>
          </w:rPr>
          <w:t>Reportability Information Organizer</w:t>
        </w:r>
      </w:hyperlink>
      <w:r>
        <w:rPr>
          <w:rStyle w:val="XMLname"/>
        </w:rPr>
        <w:t xml:space="preserve"> (identifier: urn:hl7ii:2.16.840.1.113883.10.20.15.2.3.13:2017-04-01)</w:t>
      </w:r>
      <w:bookmarkStart w:id="2509" w:name="C_3315-550"/>
      <w:r>
        <w:t xml:space="preserve"> (CONF:3315-550)</w:t>
      </w:r>
      <w:bookmarkEnd w:id="2509"/>
      <w:r>
        <w:t>.</w:t>
      </w:r>
    </w:p>
    <w:p w14:paraId="2BC94EE0" w14:textId="77777777" w:rsidR="00C77C9B" w:rsidRDefault="008D07D6" w:rsidP="0055183B">
      <w:pPr>
        <w:numPr>
          <w:ilvl w:val="0"/>
          <w:numId w:val="70"/>
        </w:numPr>
      </w:pPr>
      <w:r>
        <w:rPr>
          <w:rStyle w:val="keyword"/>
        </w:rPr>
        <w:t>MAY</w:t>
      </w:r>
      <w:r>
        <w:t xml:space="preserve"> contain zero or more [0..*] </w:t>
      </w:r>
      <w:r>
        <w:rPr>
          <w:rStyle w:val="XMLnameBold"/>
        </w:rPr>
        <w:t>entryRelationship</w:t>
      </w:r>
      <w:bookmarkStart w:id="2510" w:name="C_3315-549"/>
      <w:r>
        <w:t xml:space="preserve"> (CONF:3315-549)</w:t>
      </w:r>
      <w:bookmarkEnd w:id="2510"/>
      <w:r>
        <w:t xml:space="preserve"> such that it</w:t>
      </w:r>
    </w:p>
    <w:p w14:paraId="64E3ADCE" w14:textId="77777777" w:rsidR="00C77C9B" w:rsidRDefault="008D07D6" w:rsidP="0055183B">
      <w:pPr>
        <w:numPr>
          <w:ilvl w:val="1"/>
          <w:numId w:val="70"/>
        </w:numPr>
      </w:pPr>
      <w:r>
        <w:rPr>
          <w:rStyle w:val="keyword"/>
        </w:rPr>
        <w:t>SHALL</w:t>
      </w:r>
      <w:r>
        <w:t xml:space="preserve"> contain exactly one [1..1] External Resources</w:t>
      </w:r>
      <w:r>
        <w:rPr>
          <w:rStyle w:val="XMLname"/>
        </w:rPr>
        <w:t xml:space="preserve"> (identifier: urn:hl7ii:2.16.840.1.113883.10.20.15.2.3.20:2017-04-01)</w:t>
      </w:r>
      <w:bookmarkStart w:id="2511" w:name="C_3315-551"/>
      <w:r>
        <w:t xml:space="preserve"> (CONF:3315-551)</w:t>
      </w:r>
      <w:bookmarkEnd w:id="2511"/>
      <w:r>
        <w:t>.</w:t>
      </w:r>
    </w:p>
    <w:p w14:paraId="0D8FAE27" w14:textId="576F7485" w:rsidR="00C77C9B" w:rsidRDefault="008D07D6">
      <w:pPr>
        <w:pStyle w:val="Caption"/>
        <w:ind w:left="130" w:right="115"/>
      </w:pPr>
      <w:bookmarkStart w:id="2512" w:name="_Toc175307928"/>
      <w:r>
        <w:lastRenderedPageBreak/>
        <w:t xml:space="preserve">Figure </w:t>
      </w:r>
      <w:r>
        <w:fldChar w:fldCharType="begin"/>
      </w:r>
      <w:r>
        <w:instrText>SEQ Figure \* ARABIC</w:instrText>
      </w:r>
      <w:r>
        <w:fldChar w:fldCharType="separate"/>
      </w:r>
      <w:r w:rsidR="00C17516">
        <w:t>113</w:t>
      </w:r>
      <w:r>
        <w:fldChar w:fldCharType="end"/>
      </w:r>
      <w:r>
        <w:t>: Relevant Reportable Condition Observation Example</w:t>
      </w:r>
      <w:bookmarkEnd w:id="2512"/>
    </w:p>
    <w:p w14:paraId="5C18BA60" w14:textId="77777777" w:rsidR="00C77C9B" w:rsidRDefault="008D07D6">
      <w:pPr>
        <w:pStyle w:val="Example"/>
        <w:ind w:left="130" w:right="115"/>
      </w:pPr>
      <w:r>
        <w:t>&lt;observation classCode="OBS" moodCode="EVN"&gt;</w:t>
      </w:r>
    </w:p>
    <w:p w14:paraId="3BB2D529" w14:textId="77777777" w:rsidR="00C77C9B" w:rsidRDefault="008D07D6">
      <w:pPr>
        <w:pStyle w:val="Example"/>
        <w:ind w:left="130" w:right="115"/>
      </w:pPr>
      <w:r>
        <w:t xml:space="preserve">    &lt;!-- [RR R1S1] Relevant Reportable Condition Observation --&gt;</w:t>
      </w:r>
    </w:p>
    <w:p w14:paraId="56A84907" w14:textId="77777777" w:rsidR="00C77C9B" w:rsidRDefault="008D07D6">
      <w:pPr>
        <w:pStyle w:val="Example"/>
        <w:ind w:left="130" w:right="115"/>
      </w:pPr>
      <w:r>
        <w:t xml:space="preserve">    &lt;templateId root="2.16.840.1.113883.10.20.15.2.3.12" extension="2017-04-01" /&gt;</w:t>
      </w:r>
    </w:p>
    <w:p w14:paraId="11068828" w14:textId="77777777" w:rsidR="00C77C9B" w:rsidRDefault="008D07D6">
      <w:pPr>
        <w:pStyle w:val="Example"/>
        <w:ind w:left="130" w:right="115"/>
      </w:pPr>
      <w:r>
        <w:t xml:space="preserve">    &lt;id root="a054d401-7b23-4b15-bc28-c889c156ba6a" /&gt;</w:t>
      </w:r>
    </w:p>
    <w:p w14:paraId="42A22E9D" w14:textId="77777777" w:rsidR="00C77C9B" w:rsidRDefault="008D07D6">
      <w:pPr>
        <w:pStyle w:val="Example"/>
        <w:ind w:left="130" w:right="115"/>
      </w:pPr>
      <w:r>
        <w:t xml:space="preserve">    &lt;code code="64572001" </w:t>
      </w:r>
    </w:p>
    <w:p w14:paraId="62E30CD5" w14:textId="77777777" w:rsidR="00C77C9B" w:rsidRDefault="008D07D6">
      <w:pPr>
        <w:pStyle w:val="Example"/>
        <w:ind w:left="130" w:right="115"/>
      </w:pPr>
      <w:r>
        <w:t xml:space="preserve">        codeSystem="2.16.840.1.113883.6.96" </w:t>
      </w:r>
    </w:p>
    <w:p w14:paraId="3B703261" w14:textId="77777777" w:rsidR="00C77C9B" w:rsidRDefault="008D07D6">
      <w:pPr>
        <w:pStyle w:val="Example"/>
        <w:ind w:left="130" w:right="115"/>
      </w:pPr>
      <w:r>
        <w:t xml:space="preserve">        codeSystemName="SNOMED" </w:t>
      </w:r>
    </w:p>
    <w:p w14:paraId="5A497566" w14:textId="77777777" w:rsidR="00C77C9B" w:rsidRDefault="008D07D6">
      <w:pPr>
        <w:pStyle w:val="Example"/>
        <w:ind w:left="130" w:right="115"/>
      </w:pPr>
      <w:r>
        <w:t xml:space="preserve">        displayName="Condition"&gt;</w:t>
      </w:r>
    </w:p>
    <w:p w14:paraId="4F29B2CE" w14:textId="77777777" w:rsidR="00C77C9B" w:rsidRDefault="008D07D6">
      <w:pPr>
        <w:pStyle w:val="Example"/>
        <w:ind w:left="130" w:right="115"/>
      </w:pPr>
      <w:r>
        <w:t xml:space="preserve">        &lt;translation code="75323-6" </w:t>
      </w:r>
    </w:p>
    <w:p w14:paraId="0DBD6021" w14:textId="77777777" w:rsidR="00C77C9B" w:rsidRDefault="008D07D6">
      <w:pPr>
        <w:pStyle w:val="Example"/>
        <w:ind w:left="130" w:right="115"/>
      </w:pPr>
      <w:r>
        <w:t xml:space="preserve">            codeSystem="2.16.840.1.113883.6.1" </w:t>
      </w:r>
    </w:p>
    <w:p w14:paraId="351D9CEB" w14:textId="77777777" w:rsidR="00C77C9B" w:rsidRDefault="008D07D6">
      <w:pPr>
        <w:pStyle w:val="Example"/>
        <w:ind w:left="130" w:right="115"/>
      </w:pPr>
      <w:r>
        <w:t xml:space="preserve">            codeSystemName="LOINC" </w:t>
      </w:r>
    </w:p>
    <w:p w14:paraId="4C19AF6C" w14:textId="77777777" w:rsidR="00C77C9B" w:rsidRDefault="008D07D6">
      <w:pPr>
        <w:pStyle w:val="Example"/>
        <w:ind w:left="130" w:right="115"/>
      </w:pPr>
      <w:r>
        <w:t xml:space="preserve">            displayName="Condition" /&gt;</w:t>
      </w:r>
    </w:p>
    <w:p w14:paraId="106BAA17" w14:textId="77777777" w:rsidR="00C77C9B" w:rsidRDefault="008D07D6">
      <w:pPr>
        <w:pStyle w:val="Example"/>
        <w:ind w:left="130" w:right="115"/>
      </w:pPr>
      <w:r>
        <w:t xml:space="preserve">    &lt;/code&gt;</w:t>
      </w:r>
    </w:p>
    <w:p w14:paraId="0D68DE65" w14:textId="77777777" w:rsidR="00C77C9B" w:rsidRDefault="008D07D6">
      <w:pPr>
        <w:pStyle w:val="Example"/>
        <w:ind w:left="130" w:right="115"/>
      </w:pPr>
      <w:r>
        <w:t xml:space="preserve">    &lt;!-- Condition code (SNOMED CT) --&gt;</w:t>
      </w:r>
    </w:p>
    <w:p w14:paraId="0B287859" w14:textId="77777777" w:rsidR="00C77C9B" w:rsidRDefault="008D07D6">
      <w:pPr>
        <w:pStyle w:val="Example"/>
        <w:ind w:left="130" w:right="115"/>
      </w:pPr>
      <w:r>
        <w:t xml:space="preserve">    &lt;value xsi:type="CD" code="3928002" </w:t>
      </w:r>
    </w:p>
    <w:p w14:paraId="2A9DB5E4" w14:textId="77777777" w:rsidR="00C77C9B" w:rsidRDefault="008D07D6">
      <w:pPr>
        <w:pStyle w:val="Example"/>
        <w:ind w:left="130" w:right="115"/>
      </w:pPr>
      <w:r>
        <w:t xml:space="preserve">        codeSystem="2.16.840.1.113883.6.96" </w:t>
      </w:r>
    </w:p>
    <w:p w14:paraId="7F57B135" w14:textId="77777777" w:rsidR="00C77C9B" w:rsidRDefault="008D07D6">
      <w:pPr>
        <w:pStyle w:val="Example"/>
        <w:ind w:left="130" w:right="115"/>
      </w:pPr>
      <w:r>
        <w:t xml:space="preserve">        codeSystemName="SNOMED CT" </w:t>
      </w:r>
    </w:p>
    <w:p w14:paraId="62364619" w14:textId="77777777" w:rsidR="00C77C9B" w:rsidRDefault="008D07D6">
      <w:pPr>
        <w:pStyle w:val="Example"/>
        <w:ind w:left="130" w:right="115"/>
      </w:pPr>
      <w:r>
        <w:t xml:space="preserve">        displayName="Zika virus disease (disorder)" /&gt;</w:t>
      </w:r>
    </w:p>
    <w:p w14:paraId="572C130F" w14:textId="77777777" w:rsidR="00C77C9B" w:rsidRDefault="008D07D6">
      <w:pPr>
        <w:pStyle w:val="Example"/>
        <w:ind w:left="130" w:right="115"/>
      </w:pPr>
      <w:r>
        <w:t xml:space="preserve">    &lt;!-- Relevant Location Reporting Information Organizer: Both Home and Provider --&gt;</w:t>
      </w:r>
    </w:p>
    <w:p w14:paraId="50E40874" w14:textId="77777777" w:rsidR="00C77C9B" w:rsidRDefault="008D07D6">
      <w:pPr>
        <w:pStyle w:val="Example"/>
        <w:ind w:left="130" w:right="115"/>
      </w:pPr>
      <w:r>
        <w:t xml:space="preserve">    &lt;entryRelationship typeCode="COMP"&gt;</w:t>
      </w:r>
    </w:p>
    <w:p w14:paraId="57253A75" w14:textId="77777777" w:rsidR="00C77C9B" w:rsidRDefault="008D07D6">
      <w:pPr>
        <w:pStyle w:val="Example"/>
        <w:ind w:left="130" w:right="115"/>
      </w:pPr>
      <w:r>
        <w:t xml:space="preserve">        &lt;organizer classCode="CLUSTER" moodCode="EVN"&gt;</w:t>
      </w:r>
    </w:p>
    <w:p w14:paraId="4A407F0F" w14:textId="77777777" w:rsidR="00C77C9B" w:rsidRDefault="008D07D6">
      <w:pPr>
        <w:pStyle w:val="Example"/>
        <w:ind w:left="130" w:right="115"/>
      </w:pPr>
      <w:r>
        <w:t xml:space="preserve">            &lt;!-- [RR R1S1] Relevant Location Reporting Information Organizer: Both Home and Provider --&gt;</w:t>
      </w:r>
    </w:p>
    <w:p w14:paraId="27573326" w14:textId="77777777" w:rsidR="00C77C9B" w:rsidRDefault="008D07D6">
      <w:pPr>
        <w:pStyle w:val="Example"/>
        <w:ind w:left="130" w:right="115"/>
      </w:pPr>
      <w:r>
        <w:t xml:space="preserve">            &lt;templateId root="2.16.840.1.113883.10.20.15.2.3.13" extension="2017-04-01" /&gt;</w:t>
      </w:r>
    </w:p>
    <w:p w14:paraId="57520455" w14:textId="77777777" w:rsidR="00C77C9B" w:rsidRDefault="008D07D6">
      <w:pPr>
        <w:pStyle w:val="Example"/>
        <w:ind w:left="130" w:right="115"/>
      </w:pPr>
      <w:r>
        <w:t xml:space="preserve">            ...</w:t>
      </w:r>
    </w:p>
    <w:p w14:paraId="007D0E52" w14:textId="77777777" w:rsidR="00C77C9B" w:rsidRDefault="008D07D6">
      <w:pPr>
        <w:pStyle w:val="Example"/>
        <w:ind w:left="130" w:right="115"/>
      </w:pPr>
      <w:r>
        <w:t xml:space="preserve">        &lt;/organizer&gt;</w:t>
      </w:r>
    </w:p>
    <w:p w14:paraId="589B004F" w14:textId="77777777" w:rsidR="00C77C9B" w:rsidRDefault="008D07D6">
      <w:pPr>
        <w:pStyle w:val="Example"/>
        <w:ind w:left="130" w:right="115"/>
      </w:pPr>
      <w:r>
        <w:t xml:space="preserve">    &lt;/entryRelationship&gt;</w:t>
      </w:r>
    </w:p>
    <w:p w14:paraId="4D67AA18" w14:textId="77777777" w:rsidR="00C77C9B" w:rsidRDefault="008D07D6">
      <w:pPr>
        <w:pStyle w:val="Example"/>
        <w:ind w:left="130" w:right="115"/>
      </w:pPr>
      <w:r>
        <w:t>&lt;/observation&gt;</w:t>
      </w:r>
    </w:p>
    <w:p w14:paraId="1CF54665" w14:textId="77777777" w:rsidR="00C77C9B" w:rsidRDefault="00C77C9B">
      <w:pPr>
        <w:pStyle w:val="BodyText"/>
      </w:pPr>
    </w:p>
    <w:p w14:paraId="089A44D8" w14:textId="77777777" w:rsidR="00C77C9B" w:rsidRDefault="008D07D6">
      <w:pPr>
        <w:pStyle w:val="Heading2nospace"/>
      </w:pPr>
      <w:bookmarkStart w:id="2513" w:name="E_Reportability_Information_Organizer"/>
      <w:bookmarkStart w:id="2514" w:name="_Toc175307772"/>
      <w:r>
        <w:t>Reportability Information Organizer</w:t>
      </w:r>
      <w:bookmarkEnd w:id="2513"/>
      <w:bookmarkEnd w:id="2514"/>
    </w:p>
    <w:p w14:paraId="214FD622" w14:textId="77777777" w:rsidR="00C77C9B" w:rsidRDefault="008D07D6">
      <w:pPr>
        <w:pStyle w:val="BracketData"/>
      </w:pPr>
      <w:r>
        <w:t>[organizer: identifier urn:hl7ii:2.16.840.1.113883.10.20.15.2.3.13:2017-04-01 (open)]</w:t>
      </w:r>
    </w:p>
    <w:p w14:paraId="0ED68AA8" w14:textId="77777777" w:rsidR="00C77C9B" w:rsidRDefault="008D07D6">
      <w:pPr>
        <w:pStyle w:val="BracketData"/>
      </w:pPr>
      <w:r>
        <w:t>Published as part of Reportability Response (US Realm) Release 1 STU Release 1.0</w:t>
      </w:r>
    </w:p>
    <w:p w14:paraId="5791FA44" w14:textId="06D9AFE3" w:rsidR="00C77C9B" w:rsidRDefault="008D07D6">
      <w:pPr>
        <w:pStyle w:val="Caption"/>
      </w:pPr>
      <w:bookmarkStart w:id="2515" w:name="_Toc175308224"/>
      <w:r>
        <w:t xml:space="preserve">Table </w:t>
      </w:r>
      <w:r>
        <w:fldChar w:fldCharType="begin"/>
      </w:r>
      <w:r>
        <w:instrText>SEQ Table \* ARABIC</w:instrText>
      </w:r>
      <w:r>
        <w:fldChar w:fldCharType="separate"/>
      </w:r>
      <w:r w:rsidR="00C17516">
        <w:t>255</w:t>
      </w:r>
      <w:r>
        <w:fldChar w:fldCharType="end"/>
      </w:r>
      <w:r>
        <w:t>: Reportability Information Organizer Contexts</w:t>
      </w:r>
      <w:bookmarkEnd w:id="25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C5861D5" w14:textId="77777777">
        <w:trPr>
          <w:cantSplit/>
          <w:tblHeader/>
          <w:jc w:val="center"/>
        </w:trPr>
        <w:tc>
          <w:tcPr>
            <w:tcW w:w="360" w:type="dxa"/>
            <w:shd w:val="clear" w:color="auto" w:fill="E6E6E6"/>
          </w:tcPr>
          <w:p w14:paraId="163AD521" w14:textId="77777777" w:rsidR="00C77C9B" w:rsidRDefault="008D07D6">
            <w:pPr>
              <w:pStyle w:val="TableHead"/>
            </w:pPr>
            <w:r>
              <w:t>Contained By:</w:t>
            </w:r>
          </w:p>
        </w:tc>
        <w:tc>
          <w:tcPr>
            <w:tcW w:w="360" w:type="dxa"/>
            <w:shd w:val="clear" w:color="auto" w:fill="E6E6E6"/>
          </w:tcPr>
          <w:p w14:paraId="6A0EFEF8" w14:textId="77777777" w:rsidR="00C77C9B" w:rsidRDefault="008D07D6">
            <w:pPr>
              <w:pStyle w:val="TableHead"/>
            </w:pPr>
            <w:r>
              <w:t>Contains:</w:t>
            </w:r>
          </w:p>
        </w:tc>
      </w:tr>
      <w:tr w:rsidR="00C77C9B" w14:paraId="288AE1DC" w14:textId="77777777">
        <w:trPr>
          <w:jc w:val="center"/>
        </w:trPr>
        <w:tc>
          <w:tcPr>
            <w:tcW w:w="360" w:type="dxa"/>
          </w:tcPr>
          <w:p w14:paraId="45AE1E3E" w14:textId="13CCA194" w:rsidR="00C77C9B" w:rsidRDefault="00000000">
            <w:pPr>
              <w:pStyle w:val="TableText"/>
            </w:pPr>
            <w:hyperlink w:anchor="E_Relevant_Reportable_Condition_Observa">
              <w:r w:rsidR="008D07D6">
                <w:rPr>
                  <w:rStyle w:val="HyperlinkText9pt"/>
                </w:rPr>
                <w:t>Relevant Reportable Condition Observation</w:t>
              </w:r>
            </w:hyperlink>
            <w:r w:rsidR="008D07D6">
              <w:t xml:space="preserve"> (required)</w:t>
            </w:r>
          </w:p>
        </w:tc>
        <w:tc>
          <w:tcPr>
            <w:tcW w:w="360" w:type="dxa"/>
          </w:tcPr>
          <w:p w14:paraId="43CAFFA6" w14:textId="61A0E2D7" w:rsidR="00C77C9B" w:rsidRDefault="00000000">
            <w:pPr>
              <w:pStyle w:val="TableText"/>
            </w:pPr>
            <w:hyperlink w:anchor="E_Determination_of_Reportability">
              <w:r w:rsidR="008D07D6">
                <w:rPr>
                  <w:rStyle w:val="HyperlinkText9pt"/>
                </w:rPr>
                <w:t>Determination of Reportability</w:t>
              </w:r>
            </w:hyperlink>
            <w:r w:rsidR="008D07D6">
              <w:t xml:space="preserve"> (required)</w:t>
            </w:r>
          </w:p>
          <w:p w14:paraId="5DBE55F3" w14:textId="3A46F1CC" w:rsidR="00C77C9B" w:rsidRDefault="00000000">
            <w:pPr>
              <w:pStyle w:val="TableText"/>
            </w:pPr>
            <w:hyperlink w:anchor="U_Routing_Entity">
              <w:r w:rsidR="008D07D6">
                <w:rPr>
                  <w:rStyle w:val="HyperlinkText9pt"/>
                </w:rPr>
                <w:t>Routing Entity</w:t>
              </w:r>
            </w:hyperlink>
            <w:r w:rsidR="008D07D6">
              <w:t xml:space="preserve"> (required)</w:t>
            </w:r>
          </w:p>
          <w:p w14:paraId="69F43287" w14:textId="5D034DBD" w:rsidR="00C77C9B" w:rsidRDefault="00000000">
            <w:pPr>
              <w:pStyle w:val="TableText"/>
            </w:pPr>
            <w:hyperlink w:anchor="U_Responsible_Agency">
              <w:r w:rsidR="008D07D6">
                <w:rPr>
                  <w:rStyle w:val="HyperlinkText9pt"/>
                </w:rPr>
                <w:t>Responsible Agency</w:t>
              </w:r>
            </w:hyperlink>
            <w:r w:rsidR="008D07D6">
              <w:t xml:space="preserve"> (optional)</w:t>
            </w:r>
          </w:p>
          <w:p w14:paraId="58434A6B" w14:textId="04D5FA15" w:rsidR="00C77C9B" w:rsidRDefault="00000000">
            <w:pPr>
              <w:pStyle w:val="TableText"/>
            </w:pPr>
            <w:hyperlink w:anchor="U_Rules_Authoring_Agency">
              <w:r w:rsidR="008D07D6">
                <w:rPr>
                  <w:rStyle w:val="HyperlinkText9pt"/>
                </w:rPr>
                <w:t>Rules Authoring Agency</w:t>
              </w:r>
            </w:hyperlink>
            <w:r w:rsidR="008D07D6">
              <w:t xml:space="preserve"> (required)</w:t>
            </w:r>
          </w:p>
        </w:tc>
      </w:tr>
    </w:tbl>
    <w:p w14:paraId="7307797A" w14:textId="77777777" w:rsidR="00C77C9B" w:rsidRDefault="00C77C9B">
      <w:pPr>
        <w:pStyle w:val="BodyText"/>
      </w:pPr>
    </w:p>
    <w:p w14:paraId="00CC453F" w14:textId="77777777" w:rsidR="00C77C9B" w:rsidRDefault="008D07D6">
      <w:r>
        <w:t>This template represents reportability information based on the PHA in which is located the patient's home, the provider facility, or both locations.</w:t>
      </w:r>
    </w:p>
    <w:p w14:paraId="3789222F" w14:textId="77777777" w:rsidR="00C77C9B" w:rsidRDefault="008D07D6">
      <w:r>
        <w:t>The organizer contains the Responsible Agency participant, the Rules Authoring Agency participant, and the Routing Entity participant.</w:t>
      </w:r>
    </w:p>
    <w:p w14:paraId="22F12391" w14:textId="77777777" w:rsidR="00C77C9B" w:rsidRDefault="008D07D6">
      <w:r>
        <w:lastRenderedPageBreak/>
        <w:t>Also contained in this template are the Determination of Reportability, Reporting Timeframe, and External Resources templates.</w:t>
      </w:r>
    </w:p>
    <w:p w14:paraId="17EE435A" w14:textId="3D3602A6" w:rsidR="00C77C9B" w:rsidRDefault="008D07D6">
      <w:pPr>
        <w:pStyle w:val="Caption"/>
      </w:pPr>
      <w:bookmarkStart w:id="2516" w:name="_Toc175308225"/>
      <w:r>
        <w:t xml:space="preserve">Table </w:t>
      </w:r>
      <w:r>
        <w:fldChar w:fldCharType="begin"/>
      </w:r>
      <w:r>
        <w:instrText>SEQ Table \* ARABIC</w:instrText>
      </w:r>
      <w:r>
        <w:fldChar w:fldCharType="separate"/>
      </w:r>
      <w:r w:rsidR="00C17516">
        <w:t>256</w:t>
      </w:r>
      <w:r>
        <w:fldChar w:fldCharType="end"/>
      </w:r>
      <w:r>
        <w:t>: Reportability Information Organizer Constraints Overview</w:t>
      </w:r>
      <w:bookmarkEnd w:id="251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6AA4E66" w14:textId="77777777">
        <w:trPr>
          <w:cantSplit/>
          <w:tblHeader/>
          <w:jc w:val="center"/>
        </w:trPr>
        <w:tc>
          <w:tcPr>
            <w:tcW w:w="0" w:type="dxa"/>
            <w:shd w:val="clear" w:color="auto" w:fill="E6E6E6"/>
            <w:noWrap/>
          </w:tcPr>
          <w:p w14:paraId="2A9A86B9" w14:textId="77777777" w:rsidR="00C77C9B" w:rsidRDefault="008D07D6">
            <w:pPr>
              <w:pStyle w:val="TableHead"/>
            </w:pPr>
            <w:r>
              <w:t>XPath</w:t>
            </w:r>
          </w:p>
        </w:tc>
        <w:tc>
          <w:tcPr>
            <w:tcW w:w="720" w:type="dxa"/>
            <w:shd w:val="clear" w:color="auto" w:fill="E6E6E6"/>
            <w:noWrap/>
          </w:tcPr>
          <w:p w14:paraId="052F3570" w14:textId="77777777" w:rsidR="00C77C9B" w:rsidRDefault="008D07D6">
            <w:pPr>
              <w:pStyle w:val="TableHead"/>
            </w:pPr>
            <w:r>
              <w:t>Card.</w:t>
            </w:r>
          </w:p>
        </w:tc>
        <w:tc>
          <w:tcPr>
            <w:tcW w:w="1152" w:type="dxa"/>
            <w:shd w:val="clear" w:color="auto" w:fill="E6E6E6"/>
            <w:noWrap/>
          </w:tcPr>
          <w:p w14:paraId="7F21AF13" w14:textId="77777777" w:rsidR="00C77C9B" w:rsidRDefault="008D07D6">
            <w:pPr>
              <w:pStyle w:val="TableHead"/>
            </w:pPr>
            <w:r>
              <w:t>Verb</w:t>
            </w:r>
          </w:p>
        </w:tc>
        <w:tc>
          <w:tcPr>
            <w:tcW w:w="864" w:type="dxa"/>
            <w:shd w:val="clear" w:color="auto" w:fill="E6E6E6"/>
            <w:noWrap/>
          </w:tcPr>
          <w:p w14:paraId="4A465E3E" w14:textId="77777777" w:rsidR="00C77C9B" w:rsidRDefault="008D07D6">
            <w:pPr>
              <w:pStyle w:val="TableHead"/>
            </w:pPr>
            <w:r>
              <w:t>Data Type</w:t>
            </w:r>
          </w:p>
        </w:tc>
        <w:tc>
          <w:tcPr>
            <w:tcW w:w="864" w:type="dxa"/>
            <w:shd w:val="clear" w:color="auto" w:fill="E6E6E6"/>
            <w:noWrap/>
          </w:tcPr>
          <w:p w14:paraId="089A518F" w14:textId="77777777" w:rsidR="00C77C9B" w:rsidRDefault="008D07D6">
            <w:pPr>
              <w:pStyle w:val="TableHead"/>
            </w:pPr>
            <w:r>
              <w:t>CONF#</w:t>
            </w:r>
          </w:p>
        </w:tc>
        <w:tc>
          <w:tcPr>
            <w:tcW w:w="864" w:type="dxa"/>
            <w:shd w:val="clear" w:color="auto" w:fill="E6E6E6"/>
            <w:noWrap/>
          </w:tcPr>
          <w:p w14:paraId="2337970B" w14:textId="77777777" w:rsidR="00C77C9B" w:rsidRDefault="008D07D6">
            <w:pPr>
              <w:pStyle w:val="TableHead"/>
            </w:pPr>
            <w:r>
              <w:t>Value</w:t>
            </w:r>
          </w:p>
        </w:tc>
      </w:tr>
      <w:tr w:rsidR="00C77C9B" w14:paraId="68A7330C" w14:textId="77777777">
        <w:trPr>
          <w:jc w:val="center"/>
        </w:trPr>
        <w:tc>
          <w:tcPr>
            <w:tcW w:w="10160" w:type="dxa"/>
            <w:gridSpan w:val="6"/>
          </w:tcPr>
          <w:p w14:paraId="6E8E6AE1" w14:textId="77777777" w:rsidR="00C77C9B" w:rsidRDefault="008D07D6">
            <w:pPr>
              <w:pStyle w:val="TableText"/>
            </w:pPr>
            <w:r>
              <w:t>organizer (identifier: urn:hl7ii:2.16.840.1.113883.10.20.15.2.3.13:2017-04-01)</w:t>
            </w:r>
          </w:p>
        </w:tc>
      </w:tr>
      <w:tr w:rsidR="00C77C9B" w14:paraId="2ABD9725" w14:textId="77777777">
        <w:trPr>
          <w:jc w:val="center"/>
        </w:trPr>
        <w:tc>
          <w:tcPr>
            <w:tcW w:w="3345" w:type="dxa"/>
          </w:tcPr>
          <w:p w14:paraId="715E3031" w14:textId="77777777" w:rsidR="00C77C9B" w:rsidRDefault="008D07D6">
            <w:pPr>
              <w:pStyle w:val="TableText"/>
            </w:pPr>
            <w:r>
              <w:tab/>
              <w:t>@classCode</w:t>
            </w:r>
          </w:p>
        </w:tc>
        <w:tc>
          <w:tcPr>
            <w:tcW w:w="720" w:type="dxa"/>
          </w:tcPr>
          <w:p w14:paraId="456BCA07" w14:textId="77777777" w:rsidR="00C77C9B" w:rsidRDefault="008D07D6">
            <w:pPr>
              <w:pStyle w:val="TableText"/>
            </w:pPr>
            <w:r>
              <w:t>1..1</w:t>
            </w:r>
          </w:p>
        </w:tc>
        <w:tc>
          <w:tcPr>
            <w:tcW w:w="1152" w:type="dxa"/>
          </w:tcPr>
          <w:p w14:paraId="53323CB1" w14:textId="77777777" w:rsidR="00C77C9B" w:rsidRDefault="008D07D6">
            <w:pPr>
              <w:pStyle w:val="TableText"/>
            </w:pPr>
            <w:r>
              <w:t>SHALL</w:t>
            </w:r>
          </w:p>
        </w:tc>
        <w:tc>
          <w:tcPr>
            <w:tcW w:w="864" w:type="dxa"/>
          </w:tcPr>
          <w:p w14:paraId="494F3D73" w14:textId="77777777" w:rsidR="00C77C9B" w:rsidRDefault="00C77C9B">
            <w:pPr>
              <w:pStyle w:val="TableText"/>
            </w:pPr>
          </w:p>
        </w:tc>
        <w:tc>
          <w:tcPr>
            <w:tcW w:w="1104" w:type="dxa"/>
          </w:tcPr>
          <w:p w14:paraId="7FF534DF" w14:textId="7E2D8225" w:rsidR="00C77C9B" w:rsidRDefault="00000000">
            <w:pPr>
              <w:pStyle w:val="TableText"/>
            </w:pPr>
            <w:hyperlink w:anchor="C_3315-241">
              <w:r w:rsidR="008D07D6">
                <w:rPr>
                  <w:rStyle w:val="HyperlinkText9pt"/>
                </w:rPr>
                <w:t>3315-241</w:t>
              </w:r>
            </w:hyperlink>
          </w:p>
        </w:tc>
        <w:tc>
          <w:tcPr>
            <w:tcW w:w="2975" w:type="dxa"/>
          </w:tcPr>
          <w:p w14:paraId="7CFA55E1" w14:textId="77777777" w:rsidR="00C77C9B" w:rsidRDefault="008D07D6">
            <w:pPr>
              <w:pStyle w:val="TableText"/>
            </w:pPr>
            <w:r>
              <w:t>urn:oid:2.16.840.1.113883.5.6 (HL7ActClass) = CLUSTER</w:t>
            </w:r>
          </w:p>
        </w:tc>
      </w:tr>
      <w:tr w:rsidR="00C77C9B" w14:paraId="60CCA22C" w14:textId="77777777">
        <w:trPr>
          <w:jc w:val="center"/>
        </w:trPr>
        <w:tc>
          <w:tcPr>
            <w:tcW w:w="3345" w:type="dxa"/>
          </w:tcPr>
          <w:p w14:paraId="465C2A67" w14:textId="77777777" w:rsidR="00C77C9B" w:rsidRDefault="008D07D6">
            <w:pPr>
              <w:pStyle w:val="TableText"/>
            </w:pPr>
            <w:r>
              <w:tab/>
              <w:t>@moodCode</w:t>
            </w:r>
          </w:p>
        </w:tc>
        <w:tc>
          <w:tcPr>
            <w:tcW w:w="720" w:type="dxa"/>
          </w:tcPr>
          <w:p w14:paraId="58D38197" w14:textId="77777777" w:rsidR="00C77C9B" w:rsidRDefault="008D07D6">
            <w:pPr>
              <w:pStyle w:val="TableText"/>
            </w:pPr>
            <w:r>
              <w:t>1..1</w:t>
            </w:r>
          </w:p>
        </w:tc>
        <w:tc>
          <w:tcPr>
            <w:tcW w:w="1152" w:type="dxa"/>
          </w:tcPr>
          <w:p w14:paraId="451F6555" w14:textId="77777777" w:rsidR="00C77C9B" w:rsidRDefault="008D07D6">
            <w:pPr>
              <w:pStyle w:val="TableText"/>
            </w:pPr>
            <w:r>
              <w:t>SHALL</w:t>
            </w:r>
          </w:p>
        </w:tc>
        <w:tc>
          <w:tcPr>
            <w:tcW w:w="864" w:type="dxa"/>
          </w:tcPr>
          <w:p w14:paraId="607F41CC" w14:textId="77777777" w:rsidR="00C77C9B" w:rsidRDefault="00C77C9B">
            <w:pPr>
              <w:pStyle w:val="TableText"/>
            </w:pPr>
          </w:p>
        </w:tc>
        <w:tc>
          <w:tcPr>
            <w:tcW w:w="1104" w:type="dxa"/>
          </w:tcPr>
          <w:p w14:paraId="0D0C19BC" w14:textId="5958E6C6" w:rsidR="00C77C9B" w:rsidRDefault="00000000">
            <w:pPr>
              <w:pStyle w:val="TableText"/>
            </w:pPr>
            <w:hyperlink w:anchor="C_3315-242">
              <w:r w:rsidR="008D07D6">
                <w:rPr>
                  <w:rStyle w:val="HyperlinkText9pt"/>
                </w:rPr>
                <w:t>3315-242</w:t>
              </w:r>
            </w:hyperlink>
          </w:p>
        </w:tc>
        <w:tc>
          <w:tcPr>
            <w:tcW w:w="2975" w:type="dxa"/>
          </w:tcPr>
          <w:p w14:paraId="244406FB" w14:textId="77777777" w:rsidR="00C77C9B" w:rsidRDefault="008D07D6">
            <w:pPr>
              <w:pStyle w:val="TableText"/>
            </w:pPr>
            <w:r>
              <w:t>urn:oid:2.16.840.1.113883.5.1001 (HL7ActMood) = EVN</w:t>
            </w:r>
          </w:p>
        </w:tc>
      </w:tr>
      <w:tr w:rsidR="00C77C9B" w14:paraId="4652E5D2" w14:textId="77777777">
        <w:trPr>
          <w:jc w:val="center"/>
        </w:trPr>
        <w:tc>
          <w:tcPr>
            <w:tcW w:w="3345" w:type="dxa"/>
          </w:tcPr>
          <w:p w14:paraId="25766DC5" w14:textId="77777777" w:rsidR="00C77C9B" w:rsidRDefault="008D07D6">
            <w:pPr>
              <w:pStyle w:val="TableText"/>
            </w:pPr>
            <w:r>
              <w:tab/>
              <w:t>templateId</w:t>
            </w:r>
          </w:p>
        </w:tc>
        <w:tc>
          <w:tcPr>
            <w:tcW w:w="720" w:type="dxa"/>
          </w:tcPr>
          <w:p w14:paraId="4B5DD4BD" w14:textId="77777777" w:rsidR="00C77C9B" w:rsidRDefault="008D07D6">
            <w:pPr>
              <w:pStyle w:val="TableText"/>
            </w:pPr>
            <w:r>
              <w:t>1..1</w:t>
            </w:r>
          </w:p>
        </w:tc>
        <w:tc>
          <w:tcPr>
            <w:tcW w:w="1152" w:type="dxa"/>
          </w:tcPr>
          <w:p w14:paraId="69B73D03" w14:textId="77777777" w:rsidR="00C77C9B" w:rsidRDefault="008D07D6">
            <w:pPr>
              <w:pStyle w:val="TableText"/>
            </w:pPr>
            <w:r>
              <w:t>SHALL</w:t>
            </w:r>
          </w:p>
        </w:tc>
        <w:tc>
          <w:tcPr>
            <w:tcW w:w="864" w:type="dxa"/>
          </w:tcPr>
          <w:p w14:paraId="35AC7A93" w14:textId="77777777" w:rsidR="00C77C9B" w:rsidRDefault="00C77C9B">
            <w:pPr>
              <w:pStyle w:val="TableText"/>
            </w:pPr>
          </w:p>
        </w:tc>
        <w:tc>
          <w:tcPr>
            <w:tcW w:w="1104" w:type="dxa"/>
          </w:tcPr>
          <w:p w14:paraId="34E7351E" w14:textId="2F1CF9E6" w:rsidR="00C77C9B" w:rsidRDefault="00000000">
            <w:pPr>
              <w:pStyle w:val="TableText"/>
            </w:pPr>
            <w:hyperlink w:anchor="C_3315-237">
              <w:r w:rsidR="008D07D6">
                <w:rPr>
                  <w:rStyle w:val="HyperlinkText9pt"/>
                </w:rPr>
                <w:t>3315-237</w:t>
              </w:r>
            </w:hyperlink>
          </w:p>
        </w:tc>
        <w:tc>
          <w:tcPr>
            <w:tcW w:w="2975" w:type="dxa"/>
          </w:tcPr>
          <w:p w14:paraId="24ED7FF7" w14:textId="77777777" w:rsidR="00C77C9B" w:rsidRDefault="00C77C9B">
            <w:pPr>
              <w:pStyle w:val="TableText"/>
            </w:pPr>
          </w:p>
        </w:tc>
      </w:tr>
      <w:tr w:rsidR="00C77C9B" w14:paraId="3A1021D6" w14:textId="77777777">
        <w:trPr>
          <w:jc w:val="center"/>
        </w:trPr>
        <w:tc>
          <w:tcPr>
            <w:tcW w:w="3345" w:type="dxa"/>
          </w:tcPr>
          <w:p w14:paraId="754780E1" w14:textId="77777777" w:rsidR="00C77C9B" w:rsidRDefault="008D07D6">
            <w:pPr>
              <w:pStyle w:val="TableText"/>
            </w:pPr>
            <w:r>
              <w:tab/>
            </w:r>
            <w:r>
              <w:tab/>
              <w:t>@root</w:t>
            </w:r>
          </w:p>
        </w:tc>
        <w:tc>
          <w:tcPr>
            <w:tcW w:w="720" w:type="dxa"/>
          </w:tcPr>
          <w:p w14:paraId="53281E8A" w14:textId="77777777" w:rsidR="00C77C9B" w:rsidRDefault="008D07D6">
            <w:pPr>
              <w:pStyle w:val="TableText"/>
            </w:pPr>
            <w:r>
              <w:t>1..1</w:t>
            </w:r>
          </w:p>
        </w:tc>
        <w:tc>
          <w:tcPr>
            <w:tcW w:w="1152" w:type="dxa"/>
          </w:tcPr>
          <w:p w14:paraId="45287610" w14:textId="77777777" w:rsidR="00C77C9B" w:rsidRDefault="008D07D6">
            <w:pPr>
              <w:pStyle w:val="TableText"/>
            </w:pPr>
            <w:r>
              <w:t>SHALL</w:t>
            </w:r>
          </w:p>
        </w:tc>
        <w:tc>
          <w:tcPr>
            <w:tcW w:w="864" w:type="dxa"/>
          </w:tcPr>
          <w:p w14:paraId="3C462D2A" w14:textId="77777777" w:rsidR="00C77C9B" w:rsidRDefault="00C77C9B">
            <w:pPr>
              <w:pStyle w:val="TableText"/>
            </w:pPr>
          </w:p>
        </w:tc>
        <w:tc>
          <w:tcPr>
            <w:tcW w:w="1104" w:type="dxa"/>
          </w:tcPr>
          <w:p w14:paraId="6B3F6691" w14:textId="28C48F6D" w:rsidR="00C77C9B" w:rsidRDefault="00000000">
            <w:pPr>
              <w:pStyle w:val="TableText"/>
            </w:pPr>
            <w:hyperlink w:anchor="C_3315-239">
              <w:r w:rsidR="008D07D6">
                <w:rPr>
                  <w:rStyle w:val="HyperlinkText9pt"/>
                </w:rPr>
                <w:t>3315-239</w:t>
              </w:r>
            </w:hyperlink>
          </w:p>
        </w:tc>
        <w:tc>
          <w:tcPr>
            <w:tcW w:w="2975" w:type="dxa"/>
          </w:tcPr>
          <w:p w14:paraId="7A4EBF5C" w14:textId="77777777" w:rsidR="00C77C9B" w:rsidRDefault="008D07D6">
            <w:pPr>
              <w:pStyle w:val="TableText"/>
            </w:pPr>
            <w:r>
              <w:t>2.16.840.1.113883.10.20.15.2.3.13</w:t>
            </w:r>
          </w:p>
        </w:tc>
      </w:tr>
      <w:tr w:rsidR="00C77C9B" w14:paraId="4D4CB1C2" w14:textId="77777777">
        <w:trPr>
          <w:jc w:val="center"/>
        </w:trPr>
        <w:tc>
          <w:tcPr>
            <w:tcW w:w="3345" w:type="dxa"/>
          </w:tcPr>
          <w:p w14:paraId="17EEDA7F" w14:textId="77777777" w:rsidR="00C77C9B" w:rsidRDefault="008D07D6">
            <w:pPr>
              <w:pStyle w:val="TableText"/>
            </w:pPr>
            <w:r>
              <w:tab/>
            </w:r>
            <w:r>
              <w:tab/>
              <w:t>@extension</w:t>
            </w:r>
          </w:p>
        </w:tc>
        <w:tc>
          <w:tcPr>
            <w:tcW w:w="720" w:type="dxa"/>
          </w:tcPr>
          <w:p w14:paraId="4141061D" w14:textId="77777777" w:rsidR="00C77C9B" w:rsidRDefault="008D07D6">
            <w:pPr>
              <w:pStyle w:val="TableText"/>
            </w:pPr>
            <w:r>
              <w:t>1..1</w:t>
            </w:r>
          </w:p>
        </w:tc>
        <w:tc>
          <w:tcPr>
            <w:tcW w:w="1152" w:type="dxa"/>
          </w:tcPr>
          <w:p w14:paraId="7694676A" w14:textId="77777777" w:rsidR="00C77C9B" w:rsidRDefault="008D07D6">
            <w:pPr>
              <w:pStyle w:val="TableText"/>
            </w:pPr>
            <w:r>
              <w:t>SHALL</w:t>
            </w:r>
          </w:p>
        </w:tc>
        <w:tc>
          <w:tcPr>
            <w:tcW w:w="864" w:type="dxa"/>
          </w:tcPr>
          <w:p w14:paraId="36504864" w14:textId="77777777" w:rsidR="00C77C9B" w:rsidRDefault="00C77C9B">
            <w:pPr>
              <w:pStyle w:val="TableText"/>
            </w:pPr>
          </w:p>
        </w:tc>
        <w:tc>
          <w:tcPr>
            <w:tcW w:w="1104" w:type="dxa"/>
          </w:tcPr>
          <w:p w14:paraId="40F5F9F9" w14:textId="19AA5F19" w:rsidR="00C77C9B" w:rsidRDefault="00000000">
            <w:pPr>
              <w:pStyle w:val="TableText"/>
            </w:pPr>
            <w:hyperlink w:anchor="C_3315-240">
              <w:r w:rsidR="008D07D6">
                <w:rPr>
                  <w:rStyle w:val="HyperlinkText9pt"/>
                </w:rPr>
                <w:t>3315-240</w:t>
              </w:r>
            </w:hyperlink>
          </w:p>
        </w:tc>
        <w:tc>
          <w:tcPr>
            <w:tcW w:w="2975" w:type="dxa"/>
          </w:tcPr>
          <w:p w14:paraId="37839089" w14:textId="77777777" w:rsidR="00C77C9B" w:rsidRDefault="008D07D6">
            <w:pPr>
              <w:pStyle w:val="TableText"/>
            </w:pPr>
            <w:r>
              <w:t>2017-04-01</w:t>
            </w:r>
          </w:p>
        </w:tc>
      </w:tr>
      <w:tr w:rsidR="00C77C9B" w14:paraId="2A6FA6F1" w14:textId="77777777">
        <w:trPr>
          <w:jc w:val="center"/>
        </w:trPr>
        <w:tc>
          <w:tcPr>
            <w:tcW w:w="3345" w:type="dxa"/>
          </w:tcPr>
          <w:p w14:paraId="124C3F17" w14:textId="77777777" w:rsidR="00C77C9B" w:rsidRDefault="008D07D6">
            <w:pPr>
              <w:pStyle w:val="TableText"/>
            </w:pPr>
            <w:r>
              <w:tab/>
              <w:t>code</w:t>
            </w:r>
          </w:p>
        </w:tc>
        <w:tc>
          <w:tcPr>
            <w:tcW w:w="720" w:type="dxa"/>
          </w:tcPr>
          <w:p w14:paraId="121D0025" w14:textId="77777777" w:rsidR="00C77C9B" w:rsidRDefault="008D07D6">
            <w:pPr>
              <w:pStyle w:val="TableText"/>
            </w:pPr>
            <w:r>
              <w:t>1..1</w:t>
            </w:r>
          </w:p>
        </w:tc>
        <w:tc>
          <w:tcPr>
            <w:tcW w:w="1152" w:type="dxa"/>
          </w:tcPr>
          <w:p w14:paraId="7D9B340D" w14:textId="77777777" w:rsidR="00C77C9B" w:rsidRDefault="008D07D6">
            <w:pPr>
              <w:pStyle w:val="TableText"/>
            </w:pPr>
            <w:r>
              <w:t>SHALL</w:t>
            </w:r>
          </w:p>
        </w:tc>
        <w:tc>
          <w:tcPr>
            <w:tcW w:w="864" w:type="dxa"/>
          </w:tcPr>
          <w:p w14:paraId="4628C1CC" w14:textId="77777777" w:rsidR="00C77C9B" w:rsidRDefault="00C77C9B">
            <w:pPr>
              <w:pStyle w:val="TableText"/>
            </w:pPr>
          </w:p>
        </w:tc>
        <w:tc>
          <w:tcPr>
            <w:tcW w:w="1104" w:type="dxa"/>
          </w:tcPr>
          <w:p w14:paraId="249F7851" w14:textId="306266F6" w:rsidR="00C77C9B" w:rsidRDefault="00000000">
            <w:pPr>
              <w:pStyle w:val="TableText"/>
            </w:pPr>
            <w:hyperlink w:anchor="C_3315-581">
              <w:r w:rsidR="008D07D6">
                <w:rPr>
                  <w:rStyle w:val="HyperlinkText9pt"/>
                </w:rPr>
                <w:t>3315-581</w:t>
              </w:r>
            </w:hyperlink>
          </w:p>
        </w:tc>
        <w:tc>
          <w:tcPr>
            <w:tcW w:w="2975" w:type="dxa"/>
          </w:tcPr>
          <w:p w14:paraId="14D780AA" w14:textId="77777777" w:rsidR="00C77C9B" w:rsidRDefault="008D07D6">
            <w:pPr>
              <w:pStyle w:val="TableText"/>
            </w:pPr>
            <w:r>
              <w:t>urn:oid:2.16.840.1.113883.10.20.15.2.5.6 (Location Relevance (eCR))</w:t>
            </w:r>
          </w:p>
        </w:tc>
      </w:tr>
      <w:tr w:rsidR="00C77C9B" w14:paraId="52B3738C" w14:textId="77777777">
        <w:trPr>
          <w:jc w:val="center"/>
        </w:trPr>
        <w:tc>
          <w:tcPr>
            <w:tcW w:w="3345" w:type="dxa"/>
          </w:tcPr>
          <w:p w14:paraId="18643356" w14:textId="77777777" w:rsidR="00C77C9B" w:rsidRDefault="008D07D6">
            <w:pPr>
              <w:pStyle w:val="TableText"/>
            </w:pPr>
            <w:r>
              <w:tab/>
              <w:t>statusCode</w:t>
            </w:r>
          </w:p>
        </w:tc>
        <w:tc>
          <w:tcPr>
            <w:tcW w:w="720" w:type="dxa"/>
          </w:tcPr>
          <w:p w14:paraId="57121E2B" w14:textId="77777777" w:rsidR="00C77C9B" w:rsidRDefault="008D07D6">
            <w:pPr>
              <w:pStyle w:val="TableText"/>
            </w:pPr>
            <w:r>
              <w:t>1..1</w:t>
            </w:r>
          </w:p>
        </w:tc>
        <w:tc>
          <w:tcPr>
            <w:tcW w:w="1152" w:type="dxa"/>
          </w:tcPr>
          <w:p w14:paraId="6D1C2CBD" w14:textId="77777777" w:rsidR="00C77C9B" w:rsidRDefault="008D07D6">
            <w:pPr>
              <w:pStyle w:val="TableText"/>
            </w:pPr>
            <w:r>
              <w:t>SHALL</w:t>
            </w:r>
          </w:p>
        </w:tc>
        <w:tc>
          <w:tcPr>
            <w:tcW w:w="864" w:type="dxa"/>
          </w:tcPr>
          <w:p w14:paraId="6CED35AF" w14:textId="77777777" w:rsidR="00C77C9B" w:rsidRDefault="00C77C9B">
            <w:pPr>
              <w:pStyle w:val="TableText"/>
            </w:pPr>
          </w:p>
        </w:tc>
        <w:tc>
          <w:tcPr>
            <w:tcW w:w="1104" w:type="dxa"/>
          </w:tcPr>
          <w:p w14:paraId="6331717C" w14:textId="15916576" w:rsidR="00C77C9B" w:rsidRDefault="00000000">
            <w:pPr>
              <w:pStyle w:val="TableText"/>
            </w:pPr>
            <w:hyperlink w:anchor="C_3315-245">
              <w:r w:rsidR="008D07D6">
                <w:rPr>
                  <w:rStyle w:val="HyperlinkText9pt"/>
                </w:rPr>
                <w:t>3315-245</w:t>
              </w:r>
            </w:hyperlink>
          </w:p>
        </w:tc>
        <w:tc>
          <w:tcPr>
            <w:tcW w:w="2975" w:type="dxa"/>
          </w:tcPr>
          <w:p w14:paraId="7ADB8613" w14:textId="77777777" w:rsidR="00C77C9B" w:rsidRDefault="00C77C9B">
            <w:pPr>
              <w:pStyle w:val="TableText"/>
            </w:pPr>
          </w:p>
        </w:tc>
      </w:tr>
      <w:tr w:rsidR="00C77C9B" w14:paraId="5909CB00" w14:textId="77777777">
        <w:trPr>
          <w:jc w:val="center"/>
        </w:trPr>
        <w:tc>
          <w:tcPr>
            <w:tcW w:w="3345" w:type="dxa"/>
          </w:tcPr>
          <w:p w14:paraId="4964AA62" w14:textId="77777777" w:rsidR="00C77C9B" w:rsidRDefault="008D07D6">
            <w:pPr>
              <w:pStyle w:val="TableText"/>
            </w:pPr>
            <w:r>
              <w:tab/>
            </w:r>
            <w:r>
              <w:tab/>
              <w:t>@code</w:t>
            </w:r>
          </w:p>
        </w:tc>
        <w:tc>
          <w:tcPr>
            <w:tcW w:w="720" w:type="dxa"/>
          </w:tcPr>
          <w:p w14:paraId="35E95A5A" w14:textId="77777777" w:rsidR="00C77C9B" w:rsidRDefault="008D07D6">
            <w:pPr>
              <w:pStyle w:val="TableText"/>
            </w:pPr>
            <w:r>
              <w:t>1..1</w:t>
            </w:r>
          </w:p>
        </w:tc>
        <w:tc>
          <w:tcPr>
            <w:tcW w:w="1152" w:type="dxa"/>
          </w:tcPr>
          <w:p w14:paraId="543C05FC" w14:textId="77777777" w:rsidR="00C77C9B" w:rsidRDefault="008D07D6">
            <w:pPr>
              <w:pStyle w:val="TableText"/>
            </w:pPr>
            <w:r>
              <w:t>SHALL</w:t>
            </w:r>
          </w:p>
        </w:tc>
        <w:tc>
          <w:tcPr>
            <w:tcW w:w="864" w:type="dxa"/>
          </w:tcPr>
          <w:p w14:paraId="1DBE85D7" w14:textId="77777777" w:rsidR="00C77C9B" w:rsidRDefault="00C77C9B">
            <w:pPr>
              <w:pStyle w:val="TableText"/>
            </w:pPr>
          </w:p>
        </w:tc>
        <w:tc>
          <w:tcPr>
            <w:tcW w:w="1104" w:type="dxa"/>
          </w:tcPr>
          <w:p w14:paraId="31215529" w14:textId="1A297FFA" w:rsidR="00C77C9B" w:rsidRDefault="00000000">
            <w:pPr>
              <w:pStyle w:val="TableText"/>
            </w:pPr>
            <w:hyperlink w:anchor="C_3315-246">
              <w:r w:rsidR="008D07D6">
                <w:rPr>
                  <w:rStyle w:val="HyperlinkText9pt"/>
                </w:rPr>
                <w:t>3315-246</w:t>
              </w:r>
            </w:hyperlink>
          </w:p>
        </w:tc>
        <w:tc>
          <w:tcPr>
            <w:tcW w:w="2975" w:type="dxa"/>
          </w:tcPr>
          <w:p w14:paraId="66CCC761" w14:textId="77777777" w:rsidR="00C77C9B" w:rsidRDefault="008D07D6">
            <w:pPr>
              <w:pStyle w:val="TableText"/>
            </w:pPr>
            <w:r>
              <w:t>urn:oid:2.16.840.1.113883.5.14 (HL7ActStatus) = completed</w:t>
            </w:r>
          </w:p>
        </w:tc>
      </w:tr>
      <w:tr w:rsidR="00C77C9B" w14:paraId="16AEFDD9" w14:textId="77777777">
        <w:trPr>
          <w:jc w:val="center"/>
        </w:trPr>
        <w:tc>
          <w:tcPr>
            <w:tcW w:w="3345" w:type="dxa"/>
          </w:tcPr>
          <w:p w14:paraId="67BD9504" w14:textId="77777777" w:rsidR="00C77C9B" w:rsidRDefault="008D07D6">
            <w:pPr>
              <w:pStyle w:val="TableText"/>
            </w:pPr>
            <w:r>
              <w:tab/>
              <w:t>participant</w:t>
            </w:r>
          </w:p>
        </w:tc>
        <w:tc>
          <w:tcPr>
            <w:tcW w:w="720" w:type="dxa"/>
          </w:tcPr>
          <w:p w14:paraId="6F0AA85F" w14:textId="77777777" w:rsidR="00C77C9B" w:rsidRDefault="008D07D6">
            <w:pPr>
              <w:pStyle w:val="TableText"/>
            </w:pPr>
            <w:r>
              <w:t>0..*</w:t>
            </w:r>
          </w:p>
        </w:tc>
        <w:tc>
          <w:tcPr>
            <w:tcW w:w="1152" w:type="dxa"/>
          </w:tcPr>
          <w:p w14:paraId="06EA3043" w14:textId="77777777" w:rsidR="00C77C9B" w:rsidRDefault="008D07D6">
            <w:pPr>
              <w:pStyle w:val="TableText"/>
            </w:pPr>
            <w:r>
              <w:t>SHOULD</w:t>
            </w:r>
          </w:p>
        </w:tc>
        <w:tc>
          <w:tcPr>
            <w:tcW w:w="864" w:type="dxa"/>
          </w:tcPr>
          <w:p w14:paraId="614A359B" w14:textId="77777777" w:rsidR="00C77C9B" w:rsidRDefault="00C77C9B">
            <w:pPr>
              <w:pStyle w:val="TableText"/>
            </w:pPr>
          </w:p>
        </w:tc>
        <w:tc>
          <w:tcPr>
            <w:tcW w:w="1104" w:type="dxa"/>
          </w:tcPr>
          <w:p w14:paraId="76F76F25" w14:textId="617159E7" w:rsidR="00C77C9B" w:rsidRDefault="00000000">
            <w:pPr>
              <w:pStyle w:val="TableText"/>
            </w:pPr>
            <w:hyperlink w:anchor="C_3315-338">
              <w:r w:rsidR="008D07D6">
                <w:rPr>
                  <w:rStyle w:val="HyperlinkText9pt"/>
                </w:rPr>
                <w:t>3315-338</w:t>
              </w:r>
            </w:hyperlink>
          </w:p>
        </w:tc>
        <w:tc>
          <w:tcPr>
            <w:tcW w:w="2975" w:type="dxa"/>
          </w:tcPr>
          <w:p w14:paraId="0D6FD79B" w14:textId="218C0035" w:rsidR="00C77C9B" w:rsidRDefault="00000000">
            <w:pPr>
              <w:pStyle w:val="TableText"/>
            </w:pPr>
            <w:hyperlink w:anchor="U_Responsible_Agency">
              <w:r w:rsidR="008D07D6">
                <w:rPr>
                  <w:rStyle w:val="HyperlinkText9pt"/>
                </w:rPr>
                <w:t>Responsible Agency (identifier: urn:hl7ii:2.16.840.1.113883.10.20.15.2.4.2:2017-04-01</w:t>
              </w:r>
            </w:hyperlink>
          </w:p>
        </w:tc>
      </w:tr>
      <w:tr w:rsidR="00C77C9B" w14:paraId="0729EE88" w14:textId="77777777">
        <w:trPr>
          <w:jc w:val="center"/>
        </w:trPr>
        <w:tc>
          <w:tcPr>
            <w:tcW w:w="3345" w:type="dxa"/>
          </w:tcPr>
          <w:p w14:paraId="524D2B92" w14:textId="77777777" w:rsidR="00C77C9B" w:rsidRDefault="008D07D6">
            <w:pPr>
              <w:pStyle w:val="TableText"/>
            </w:pPr>
            <w:r>
              <w:tab/>
              <w:t>participant</w:t>
            </w:r>
          </w:p>
        </w:tc>
        <w:tc>
          <w:tcPr>
            <w:tcW w:w="720" w:type="dxa"/>
          </w:tcPr>
          <w:p w14:paraId="758D73A7" w14:textId="77777777" w:rsidR="00C77C9B" w:rsidRDefault="008D07D6">
            <w:pPr>
              <w:pStyle w:val="TableText"/>
            </w:pPr>
            <w:r>
              <w:t>1..*</w:t>
            </w:r>
          </w:p>
        </w:tc>
        <w:tc>
          <w:tcPr>
            <w:tcW w:w="1152" w:type="dxa"/>
          </w:tcPr>
          <w:p w14:paraId="4E9AB1EC" w14:textId="77777777" w:rsidR="00C77C9B" w:rsidRDefault="008D07D6">
            <w:pPr>
              <w:pStyle w:val="TableText"/>
            </w:pPr>
            <w:r>
              <w:t>SHALL</w:t>
            </w:r>
          </w:p>
        </w:tc>
        <w:tc>
          <w:tcPr>
            <w:tcW w:w="864" w:type="dxa"/>
          </w:tcPr>
          <w:p w14:paraId="1FA88613" w14:textId="77777777" w:rsidR="00C77C9B" w:rsidRDefault="00C77C9B">
            <w:pPr>
              <w:pStyle w:val="TableText"/>
            </w:pPr>
          </w:p>
        </w:tc>
        <w:tc>
          <w:tcPr>
            <w:tcW w:w="1104" w:type="dxa"/>
          </w:tcPr>
          <w:p w14:paraId="1F2C4A7D" w14:textId="378A2D79" w:rsidR="00C77C9B" w:rsidRDefault="00000000">
            <w:pPr>
              <w:pStyle w:val="TableText"/>
            </w:pPr>
            <w:hyperlink w:anchor="C_3315-429">
              <w:r w:rsidR="008D07D6">
                <w:rPr>
                  <w:rStyle w:val="HyperlinkText9pt"/>
                </w:rPr>
                <w:t>3315-429</w:t>
              </w:r>
            </w:hyperlink>
          </w:p>
        </w:tc>
        <w:tc>
          <w:tcPr>
            <w:tcW w:w="2975" w:type="dxa"/>
          </w:tcPr>
          <w:p w14:paraId="0132711C" w14:textId="40288A7F" w:rsidR="00C77C9B" w:rsidRDefault="00000000">
            <w:pPr>
              <w:pStyle w:val="TableText"/>
            </w:pPr>
            <w:hyperlink w:anchor="U_Rules_Authoring_Agency">
              <w:r w:rsidR="008D07D6">
                <w:rPr>
                  <w:rStyle w:val="HyperlinkText9pt"/>
                </w:rPr>
                <w:t>Rules Authoring Agency (identifier: urn:hl7ii:2.16.840.1.113883.10.20.15.2.4.3:2017-04-01</w:t>
              </w:r>
            </w:hyperlink>
          </w:p>
        </w:tc>
      </w:tr>
      <w:tr w:rsidR="00C77C9B" w14:paraId="1785B214" w14:textId="77777777">
        <w:trPr>
          <w:jc w:val="center"/>
        </w:trPr>
        <w:tc>
          <w:tcPr>
            <w:tcW w:w="3345" w:type="dxa"/>
          </w:tcPr>
          <w:p w14:paraId="6EB08317" w14:textId="77777777" w:rsidR="00C77C9B" w:rsidRDefault="008D07D6">
            <w:pPr>
              <w:pStyle w:val="TableText"/>
            </w:pPr>
            <w:r>
              <w:tab/>
              <w:t>participant</w:t>
            </w:r>
          </w:p>
        </w:tc>
        <w:tc>
          <w:tcPr>
            <w:tcW w:w="720" w:type="dxa"/>
          </w:tcPr>
          <w:p w14:paraId="04A1EABB" w14:textId="77777777" w:rsidR="00C77C9B" w:rsidRDefault="008D07D6">
            <w:pPr>
              <w:pStyle w:val="TableText"/>
            </w:pPr>
            <w:r>
              <w:t>1..*</w:t>
            </w:r>
          </w:p>
        </w:tc>
        <w:tc>
          <w:tcPr>
            <w:tcW w:w="1152" w:type="dxa"/>
          </w:tcPr>
          <w:p w14:paraId="52B6A9E0" w14:textId="77777777" w:rsidR="00C77C9B" w:rsidRDefault="008D07D6">
            <w:pPr>
              <w:pStyle w:val="TableText"/>
            </w:pPr>
            <w:r>
              <w:t>SHALL</w:t>
            </w:r>
          </w:p>
        </w:tc>
        <w:tc>
          <w:tcPr>
            <w:tcW w:w="864" w:type="dxa"/>
          </w:tcPr>
          <w:p w14:paraId="449FDB14" w14:textId="77777777" w:rsidR="00C77C9B" w:rsidRDefault="00C77C9B">
            <w:pPr>
              <w:pStyle w:val="TableText"/>
            </w:pPr>
          </w:p>
        </w:tc>
        <w:tc>
          <w:tcPr>
            <w:tcW w:w="1104" w:type="dxa"/>
          </w:tcPr>
          <w:p w14:paraId="43A46CE6" w14:textId="764AAF53" w:rsidR="00C77C9B" w:rsidRDefault="00000000">
            <w:pPr>
              <w:pStyle w:val="TableText"/>
            </w:pPr>
            <w:hyperlink w:anchor="C_3315-543">
              <w:r w:rsidR="008D07D6">
                <w:rPr>
                  <w:rStyle w:val="HyperlinkText9pt"/>
                </w:rPr>
                <w:t>3315-543</w:t>
              </w:r>
            </w:hyperlink>
          </w:p>
        </w:tc>
        <w:tc>
          <w:tcPr>
            <w:tcW w:w="2975" w:type="dxa"/>
          </w:tcPr>
          <w:p w14:paraId="15F29D35" w14:textId="4C4AA8C6" w:rsidR="00C77C9B" w:rsidRDefault="00000000">
            <w:pPr>
              <w:pStyle w:val="TableText"/>
            </w:pPr>
            <w:hyperlink w:anchor="U_Routing_Entity">
              <w:r w:rsidR="008D07D6">
                <w:rPr>
                  <w:rStyle w:val="HyperlinkText9pt"/>
                </w:rPr>
                <w:t>Routing Entity (identifier: urn:hl7ii:2.16.840.1.113883.10.20.15.2.4.1:2017-04-01</w:t>
              </w:r>
            </w:hyperlink>
          </w:p>
        </w:tc>
      </w:tr>
      <w:tr w:rsidR="00C77C9B" w14:paraId="3DBEFB70" w14:textId="77777777">
        <w:trPr>
          <w:jc w:val="center"/>
        </w:trPr>
        <w:tc>
          <w:tcPr>
            <w:tcW w:w="3345" w:type="dxa"/>
          </w:tcPr>
          <w:p w14:paraId="7F0D691A" w14:textId="77777777" w:rsidR="00C77C9B" w:rsidRDefault="008D07D6">
            <w:pPr>
              <w:pStyle w:val="TableText"/>
            </w:pPr>
            <w:r>
              <w:tab/>
              <w:t>component</w:t>
            </w:r>
          </w:p>
        </w:tc>
        <w:tc>
          <w:tcPr>
            <w:tcW w:w="720" w:type="dxa"/>
          </w:tcPr>
          <w:p w14:paraId="4086015B" w14:textId="77777777" w:rsidR="00C77C9B" w:rsidRDefault="008D07D6">
            <w:pPr>
              <w:pStyle w:val="TableText"/>
            </w:pPr>
            <w:r>
              <w:t>1..1</w:t>
            </w:r>
          </w:p>
        </w:tc>
        <w:tc>
          <w:tcPr>
            <w:tcW w:w="1152" w:type="dxa"/>
          </w:tcPr>
          <w:p w14:paraId="6FEEE416" w14:textId="77777777" w:rsidR="00C77C9B" w:rsidRDefault="008D07D6">
            <w:pPr>
              <w:pStyle w:val="TableText"/>
            </w:pPr>
            <w:r>
              <w:t>SHALL</w:t>
            </w:r>
          </w:p>
        </w:tc>
        <w:tc>
          <w:tcPr>
            <w:tcW w:w="864" w:type="dxa"/>
          </w:tcPr>
          <w:p w14:paraId="3AB10CA4" w14:textId="77777777" w:rsidR="00C77C9B" w:rsidRDefault="00C77C9B">
            <w:pPr>
              <w:pStyle w:val="TableText"/>
            </w:pPr>
          </w:p>
        </w:tc>
        <w:tc>
          <w:tcPr>
            <w:tcW w:w="1104" w:type="dxa"/>
          </w:tcPr>
          <w:p w14:paraId="353EB1BE" w14:textId="2756A0DA" w:rsidR="00C77C9B" w:rsidRDefault="00000000">
            <w:pPr>
              <w:pStyle w:val="TableText"/>
            </w:pPr>
            <w:hyperlink w:anchor="C_3315-238">
              <w:r w:rsidR="008D07D6">
                <w:rPr>
                  <w:rStyle w:val="HyperlinkText9pt"/>
                </w:rPr>
                <w:t>3315-238</w:t>
              </w:r>
            </w:hyperlink>
          </w:p>
        </w:tc>
        <w:tc>
          <w:tcPr>
            <w:tcW w:w="2975" w:type="dxa"/>
          </w:tcPr>
          <w:p w14:paraId="41358869" w14:textId="77777777" w:rsidR="00C77C9B" w:rsidRDefault="00C77C9B">
            <w:pPr>
              <w:pStyle w:val="TableText"/>
            </w:pPr>
          </w:p>
        </w:tc>
      </w:tr>
      <w:tr w:rsidR="00C77C9B" w14:paraId="2B2D3996" w14:textId="77777777">
        <w:trPr>
          <w:jc w:val="center"/>
        </w:trPr>
        <w:tc>
          <w:tcPr>
            <w:tcW w:w="3345" w:type="dxa"/>
          </w:tcPr>
          <w:p w14:paraId="62C0C29D" w14:textId="77777777" w:rsidR="00C77C9B" w:rsidRDefault="008D07D6">
            <w:pPr>
              <w:pStyle w:val="TableText"/>
            </w:pPr>
            <w:r>
              <w:tab/>
            </w:r>
            <w:r>
              <w:tab/>
              <w:t>observation</w:t>
            </w:r>
          </w:p>
        </w:tc>
        <w:tc>
          <w:tcPr>
            <w:tcW w:w="720" w:type="dxa"/>
          </w:tcPr>
          <w:p w14:paraId="17F6F374" w14:textId="77777777" w:rsidR="00C77C9B" w:rsidRDefault="008D07D6">
            <w:pPr>
              <w:pStyle w:val="TableText"/>
            </w:pPr>
            <w:r>
              <w:t>1..1</w:t>
            </w:r>
          </w:p>
        </w:tc>
        <w:tc>
          <w:tcPr>
            <w:tcW w:w="1152" w:type="dxa"/>
          </w:tcPr>
          <w:p w14:paraId="77E66AA0" w14:textId="77777777" w:rsidR="00C77C9B" w:rsidRDefault="008D07D6">
            <w:pPr>
              <w:pStyle w:val="TableText"/>
            </w:pPr>
            <w:r>
              <w:t>SHALL</w:t>
            </w:r>
          </w:p>
        </w:tc>
        <w:tc>
          <w:tcPr>
            <w:tcW w:w="864" w:type="dxa"/>
          </w:tcPr>
          <w:p w14:paraId="5D9572E3" w14:textId="77777777" w:rsidR="00C77C9B" w:rsidRDefault="00C77C9B">
            <w:pPr>
              <w:pStyle w:val="TableText"/>
            </w:pPr>
          </w:p>
        </w:tc>
        <w:tc>
          <w:tcPr>
            <w:tcW w:w="1104" w:type="dxa"/>
          </w:tcPr>
          <w:p w14:paraId="4965448F" w14:textId="6EE73093" w:rsidR="00C77C9B" w:rsidRDefault="00000000">
            <w:pPr>
              <w:pStyle w:val="TableText"/>
            </w:pPr>
            <w:hyperlink w:anchor="C_3315-329">
              <w:r w:rsidR="008D07D6">
                <w:rPr>
                  <w:rStyle w:val="HyperlinkText9pt"/>
                </w:rPr>
                <w:t>3315-329</w:t>
              </w:r>
            </w:hyperlink>
          </w:p>
        </w:tc>
        <w:tc>
          <w:tcPr>
            <w:tcW w:w="2975" w:type="dxa"/>
          </w:tcPr>
          <w:p w14:paraId="4D03F079" w14:textId="3A2FFA67" w:rsidR="00C77C9B" w:rsidRDefault="00000000">
            <w:pPr>
              <w:pStyle w:val="TableText"/>
            </w:pPr>
            <w:hyperlink w:anchor="E_Determination_of_Reportability">
              <w:r w:rsidR="008D07D6">
                <w:rPr>
                  <w:rStyle w:val="HyperlinkText9pt"/>
                </w:rPr>
                <w:t>Determination of Reportability (identifier: urn:hl7ii:2.16.840.1.113883.10.20.15.2.3.19:2017-04-01</w:t>
              </w:r>
            </w:hyperlink>
          </w:p>
        </w:tc>
      </w:tr>
      <w:tr w:rsidR="00C77C9B" w14:paraId="62BBFDCE" w14:textId="77777777">
        <w:trPr>
          <w:jc w:val="center"/>
        </w:trPr>
        <w:tc>
          <w:tcPr>
            <w:tcW w:w="3345" w:type="dxa"/>
          </w:tcPr>
          <w:p w14:paraId="0106EAFD" w14:textId="77777777" w:rsidR="00C77C9B" w:rsidRDefault="008D07D6">
            <w:pPr>
              <w:pStyle w:val="TableText"/>
            </w:pPr>
            <w:r>
              <w:tab/>
              <w:t>component</w:t>
            </w:r>
          </w:p>
        </w:tc>
        <w:tc>
          <w:tcPr>
            <w:tcW w:w="720" w:type="dxa"/>
          </w:tcPr>
          <w:p w14:paraId="0171A7EF" w14:textId="77777777" w:rsidR="00C77C9B" w:rsidRDefault="008D07D6">
            <w:pPr>
              <w:pStyle w:val="TableText"/>
            </w:pPr>
            <w:r>
              <w:t>0..1</w:t>
            </w:r>
          </w:p>
        </w:tc>
        <w:tc>
          <w:tcPr>
            <w:tcW w:w="1152" w:type="dxa"/>
          </w:tcPr>
          <w:p w14:paraId="00441BE6" w14:textId="77777777" w:rsidR="00C77C9B" w:rsidRDefault="008D07D6">
            <w:pPr>
              <w:pStyle w:val="TableText"/>
            </w:pPr>
            <w:r>
              <w:t>SHOULD</w:t>
            </w:r>
          </w:p>
        </w:tc>
        <w:tc>
          <w:tcPr>
            <w:tcW w:w="864" w:type="dxa"/>
          </w:tcPr>
          <w:p w14:paraId="4FEEFBA3" w14:textId="77777777" w:rsidR="00C77C9B" w:rsidRDefault="00C77C9B">
            <w:pPr>
              <w:pStyle w:val="TableText"/>
            </w:pPr>
          </w:p>
        </w:tc>
        <w:tc>
          <w:tcPr>
            <w:tcW w:w="1104" w:type="dxa"/>
          </w:tcPr>
          <w:p w14:paraId="1E388CCE" w14:textId="44BECF32" w:rsidR="00C77C9B" w:rsidRDefault="00000000">
            <w:pPr>
              <w:pStyle w:val="TableText"/>
            </w:pPr>
            <w:hyperlink w:anchor="C_3315-326">
              <w:r w:rsidR="008D07D6">
                <w:rPr>
                  <w:rStyle w:val="HyperlinkText9pt"/>
                </w:rPr>
                <w:t>3315-326</w:t>
              </w:r>
            </w:hyperlink>
          </w:p>
        </w:tc>
        <w:tc>
          <w:tcPr>
            <w:tcW w:w="2975" w:type="dxa"/>
          </w:tcPr>
          <w:p w14:paraId="7A7E84DD" w14:textId="77777777" w:rsidR="00C77C9B" w:rsidRDefault="00C77C9B">
            <w:pPr>
              <w:pStyle w:val="TableText"/>
            </w:pPr>
          </w:p>
        </w:tc>
      </w:tr>
      <w:tr w:rsidR="00C77C9B" w14:paraId="4EC09609" w14:textId="77777777">
        <w:trPr>
          <w:jc w:val="center"/>
        </w:trPr>
        <w:tc>
          <w:tcPr>
            <w:tcW w:w="3345" w:type="dxa"/>
          </w:tcPr>
          <w:p w14:paraId="6104BAD9" w14:textId="77777777" w:rsidR="00C77C9B" w:rsidRDefault="008D07D6">
            <w:pPr>
              <w:pStyle w:val="TableText"/>
            </w:pPr>
            <w:r>
              <w:tab/>
            </w:r>
            <w:r>
              <w:tab/>
              <w:t>observation</w:t>
            </w:r>
          </w:p>
        </w:tc>
        <w:tc>
          <w:tcPr>
            <w:tcW w:w="720" w:type="dxa"/>
          </w:tcPr>
          <w:p w14:paraId="0D811012" w14:textId="77777777" w:rsidR="00C77C9B" w:rsidRDefault="008D07D6">
            <w:pPr>
              <w:pStyle w:val="TableText"/>
            </w:pPr>
            <w:r>
              <w:t>1..1</w:t>
            </w:r>
          </w:p>
        </w:tc>
        <w:tc>
          <w:tcPr>
            <w:tcW w:w="1152" w:type="dxa"/>
          </w:tcPr>
          <w:p w14:paraId="2B5231F8" w14:textId="77777777" w:rsidR="00C77C9B" w:rsidRDefault="008D07D6">
            <w:pPr>
              <w:pStyle w:val="TableText"/>
            </w:pPr>
            <w:r>
              <w:t>SHALL</w:t>
            </w:r>
          </w:p>
        </w:tc>
        <w:tc>
          <w:tcPr>
            <w:tcW w:w="864" w:type="dxa"/>
          </w:tcPr>
          <w:p w14:paraId="0B53D01D" w14:textId="77777777" w:rsidR="00C77C9B" w:rsidRDefault="00C77C9B">
            <w:pPr>
              <w:pStyle w:val="TableText"/>
            </w:pPr>
          </w:p>
        </w:tc>
        <w:tc>
          <w:tcPr>
            <w:tcW w:w="1104" w:type="dxa"/>
          </w:tcPr>
          <w:p w14:paraId="296393EC" w14:textId="420A412E" w:rsidR="00C77C9B" w:rsidRDefault="00000000">
            <w:pPr>
              <w:pStyle w:val="TableText"/>
            </w:pPr>
            <w:hyperlink w:anchor="C_3315-330">
              <w:r w:rsidR="008D07D6">
                <w:rPr>
                  <w:rStyle w:val="HyperlinkText9pt"/>
                </w:rPr>
                <w:t>3315-330</w:t>
              </w:r>
            </w:hyperlink>
          </w:p>
        </w:tc>
        <w:tc>
          <w:tcPr>
            <w:tcW w:w="2975" w:type="dxa"/>
          </w:tcPr>
          <w:p w14:paraId="6C2E7EBA" w14:textId="77777777" w:rsidR="00C77C9B" w:rsidRDefault="008D07D6">
            <w:pPr>
              <w:pStyle w:val="TableText"/>
            </w:pPr>
            <w:r>
              <w:t>Reporting Timeframe (identifier: urn:hl7ii:2.16.840.1.113883.10.20.15.2.3.14:2017-04-01</w:t>
            </w:r>
          </w:p>
        </w:tc>
      </w:tr>
      <w:tr w:rsidR="00C77C9B" w14:paraId="476B1727" w14:textId="77777777">
        <w:trPr>
          <w:jc w:val="center"/>
        </w:trPr>
        <w:tc>
          <w:tcPr>
            <w:tcW w:w="3345" w:type="dxa"/>
          </w:tcPr>
          <w:p w14:paraId="4D48C9D6" w14:textId="77777777" w:rsidR="00C77C9B" w:rsidRDefault="008D07D6">
            <w:pPr>
              <w:pStyle w:val="TableText"/>
            </w:pPr>
            <w:r>
              <w:tab/>
              <w:t>component</w:t>
            </w:r>
          </w:p>
        </w:tc>
        <w:tc>
          <w:tcPr>
            <w:tcW w:w="720" w:type="dxa"/>
          </w:tcPr>
          <w:p w14:paraId="7C73E62A" w14:textId="77777777" w:rsidR="00C77C9B" w:rsidRDefault="008D07D6">
            <w:pPr>
              <w:pStyle w:val="TableText"/>
            </w:pPr>
            <w:r>
              <w:t>0..*</w:t>
            </w:r>
          </w:p>
        </w:tc>
        <w:tc>
          <w:tcPr>
            <w:tcW w:w="1152" w:type="dxa"/>
          </w:tcPr>
          <w:p w14:paraId="0551C7C8" w14:textId="77777777" w:rsidR="00C77C9B" w:rsidRDefault="008D07D6">
            <w:pPr>
              <w:pStyle w:val="TableText"/>
            </w:pPr>
            <w:r>
              <w:t>SHOULD</w:t>
            </w:r>
          </w:p>
        </w:tc>
        <w:tc>
          <w:tcPr>
            <w:tcW w:w="864" w:type="dxa"/>
          </w:tcPr>
          <w:p w14:paraId="2D69F423" w14:textId="77777777" w:rsidR="00C77C9B" w:rsidRDefault="00C77C9B">
            <w:pPr>
              <w:pStyle w:val="TableText"/>
            </w:pPr>
          </w:p>
        </w:tc>
        <w:tc>
          <w:tcPr>
            <w:tcW w:w="1104" w:type="dxa"/>
          </w:tcPr>
          <w:p w14:paraId="54C7AA32" w14:textId="4997ACE3" w:rsidR="00C77C9B" w:rsidRDefault="00000000">
            <w:pPr>
              <w:pStyle w:val="TableText"/>
            </w:pPr>
            <w:hyperlink w:anchor="C_3315-328">
              <w:r w:rsidR="008D07D6">
                <w:rPr>
                  <w:rStyle w:val="HyperlinkText9pt"/>
                </w:rPr>
                <w:t>3315-328</w:t>
              </w:r>
            </w:hyperlink>
          </w:p>
        </w:tc>
        <w:tc>
          <w:tcPr>
            <w:tcW w:w="2975" w:type="dxa"/>
          </w:tcPr>
          <w:p w14:paraId="0AD924F2" w14:textId="77777777" w:rsidR="00C77C9B" w:rsidRDefault="00C77C9B">
            <w:pPr>
              <w:pStyle w:val="TableText"/>
            </w:pPr>
          </w:p>
        </w:tc>
      </w:tr>
      <w:tr w:rsidR="00C77C9B" w14:paraId="66A78834" w14:textId="77777777">
        <w:trPr>
          <w:jc w:val="center"/>
        </w:trPr>
        <w:tc>
          <w:tcPr>
            <w:tcW w:w="3345" w:type="dxa"/>
          </w:tcPr>
          <w:p w14:paraId="726418B1" w14:textId="77777777" w:rsidR="00C77C9B" w:rsidRDefault="008D07D6">
            <w:pPr>
              <w:pStyle w:val="TableText"/>
            </w:pPr>
            <w:r>
              <w:tab/>
            </w:r>
            <w:r>
              <w:tab/>
              <w:t>act</w:t>
            </w:r>
          </w:p>
        </w:tc>
        <w:tc>
          <w:tcPr>
            <w:tcW w:w="720" w:type="dxa"/>
          </w:tcPr>
          <w:p w14:paraId="0514433A" w14:textId="77777777" w:rsidR="00C77C9B" w:rsidRDefault="008D07D6">
            <w:pPr>
              <w:pStyle w:val="TableText"/>
            </w:pPr>
            <w:r>
              <w:t>1..1</w:t>
            </w:r>
          </w:p>
        </w:tc>
        <w:tc>
          <w:tcPr>
            <w:tcW w:w="1152" w:type="dxa"/>
          </w:tcPr>
          <w:p w14:paraId="7563C489" w14:textId="77777777" w:rsidR="00C77C9B" w:rsidRDefault="008D07D6">
            <w:pPr>
              <w:pStyle w:val="TableText"/>
            </w:pPr>
            <w:r>
              <w:t>SHALL</w:t>
            </w:r>
          </w:p>
        </w:tc>
        <w:tc>
          <w:tcPr>
            <w:tcW w:w="864" w:type="dxa"/>
          </w:tcPr>
          <w:p w14:paraId="0F77AC04" w14:textId="77777777" w:rsidR="00C77C9B" w:rsidRDefault="00C77C9B">
            <w:pPr>
              <w:pStyle w:val="TableText"/>
            </w:pPr>
          </w:p>
        </w:tc>
        <w:tc>
          <w:tcPr>
            <w:tcW w:w="1104" w:type="dxa"/>
          </w:tcPr>
          <w:p w14:paraId="7D0ECCD2" w14:textId="06D48C1F" w:rsidR="00C77C9B" w:rsidRDefault="00000000">
            <w:pPr>
              <w:pStyle w:val="TableText"/>
            </w:pPr>
            <w:hyperlink w:anchor="C_3315-453">
              <w:r w:rsidR="008D07D6">
                <w:rPr>
                  <w:rStyle w:val="HyperlinkText9pt"/>
                </w:rPr>
                <w:t>3315-453</w:t>
              </w:r>
            </w:hyperlink>
          </w:p>
        </w:tc>
        <w:tc>
          <w:tcPr>
            <w:tcW w:w="2975" w:type="dxa"/>
          </w:tcPr>
          <w:p w14:paraId="3BD49D69" w14:textId="77777777" w:rsidR="00C77C9B" w:rsidRDefault="008D07D6">
            <w:pPr>
              <w:pStyle w:val="TableText"/>
            </w:pPr>
            <w:r>
              <w:t>External Resources (identifier: urn:hl7ii:2.16.840.1.113883.10.20.15.2.3.20:2017-04-01</w:t>
            </w:r>
          </w:p>
        </w:tc>
      </w:tr>
    </w:tbl>
    <w:p w14:paraId="44212289" w14:textId="77777777" w:rsidR="00C77C9B" w:rsidRDefault="00C77C9B">
      <w:pPr>
        <w:pStyle w:val="BodyText"/>
      </w:pPr>
    </w:p>
    <w:p w14:paraId="4636ADF9" w14:textId="77777777" w:rsidR="00C77C9B" w:rsidRDefault="008D07D6" w:rsidP="0055183B">
      <w:pPr>
        <w:numPr>
          <w:ilvl w:val="0"/>
          <w:numId w:val="71"/>
        </w:numPr>
      </w:pPr>
      <w:r>
        <w:rPr>
          <w:rStyle w:val="keyword"/>
        </w:rPr>
        <w:lastRenderedPageBreak/>
        <w:t>SHALL</w:t>
      </w:r>
      <w:r>
        <w:t xml:space="preserve"> contain exactly one [1..1] </w:t>
      </w:r>
      <w:r>
        <w:rPr>
          <w:rStyle w:val="XMLnameBold"/>
        </w:rPr>
        <w:t>@classCode</w:t>
      </w:r>
      <w:r>
        <w:t>=</w:t>
      </w:r>
      <w:r>
        <w:rPr>
          <w:rStyle w:val="XMLname"/>
        </w:rPr>
        <w:t>"CLUSTER"</w:t>
      </w:r>
      <w:r>
        <w:t xml:space="preserve"> (CodeSystem: </w:t>
      </w:r>
      <w:r>
        <w:rPr>
          <w:rStyle w:val="XMLname"/>
        </w:rPr>
        <w:t>HL7ActClass urn:oid:2.16.840.1.113883.5.6</w:t>
      </w:r>
      <w:r>
        <w:t>)</w:t>
      </w:r>
      <w:bookmarkStart w:id="2517" w:name="C_3315-241"/>
      <w:r>
        <w:t xml:space="preserve"> (CONF:3315-241)</w:t>
      </w:r>
      <w:bookmarkEnd w:id="2517"/>
      <w:r>
        <w:t>.</w:t>
      </w:r>
    </w:p>
    <w:p w14:paraId="3ABCF8E2" w14:textId="77777777" w:rsidR="00C77C9B" w:rsidRDefault="008D07D6" w:rsidP="0055183B">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518" w:name="C_3315-242"/>
      <w:r>
        <w:t xml:space="preserve"> (CONF:3315-242)</w:t>
      </w:r>
      <w:bookmarkEnd w:id="2518"/>
      <w:r>
        <w:t>.</w:t>
      </w:r>
    </w:p>
    <w:p w14:paraId="7EA4BE41" w14:textId="77777777" w:rsidR="00C77C9B" w:rsidRDefault="008D07D6" w:rsidP="0055183B">
      <w:pPr>
        <w:numPr>
          <w:ilvl w:val="0"/>
          <w:numId w:val="71"/>
        </w:numPr>
      </w:pPr>
      <w:r>
        <w:rPr>
          <w:rStyle w:val="keyword"/>
        </w:rPr>
        <w:t>SHALL</w:t>
      </w:r>
      <w:r>
        <w:t xml:space="preserve"> contain exactly one [1..1] </w:t>
      </w:r>
      <w:r>
        <w:rPr>
          <w:rStyle w:val="XMLnameBold"/>
        </w:rPr>
        <w:t>templateId</w:t>
      </w:r>
      <w:bookmarkStart w:id="2519" w:name="C_3315-237"/>
      <w:r>
        <w:t xml:space="preserve"> (CONF:3315-237)</w:t>
      </w:r>
      <w:bookmarkEnd w:id="2519"/>
      <w:r>
        <w:t xml:space="preserve"> such that it</w:t>
      </w:r>
    </w:p>
    <w:p w14:paraId="1123C0BF" w14:textId="77777777" w:rsidR="00C77C9B" w:rsidRDefault="008D07D6" w:rsidP="0055183B">
      <w:pPr>
        <w:numPr>
          <w:ilvl w:val="1"/>
          <w:numId w:val="71"/>
        </w:numPr>
      </w:pPr>
      <w:r>
        <w:rPr>
          <w:rStyle w:val="keyword"/>
        </w:rPr>
        <w:t>SHALL</w:t>
      </w:r>
      <w:r>
        <w:t xml:space="preserve"> contain exactly one [1..1] </w:t>
      </w:r>
      <w:r>
        <w:rPr>
          <w:rStyle w:val="XMLnameBold"/>
        </w:rPr>
        <w:t>@root</w:t>
      </w:r>
      <w:r>
        <w:t>=</w:t>
      </w:r>
      <w:r>
        <w:rPr>
          <w:rStyle w:val="XMLname"/>
        </w:rPr>
        <w:t>"2.16.840.1.113883.10.20.15.2.3.13"</w:t>
      </w:r>
      <w:bookmarkStart w:id="2520" w:name="C_3315-239"/>
      <w:r>
        <w:t xml:space="preserve"> (CONF:3315-239)</w:t>
      </w:r>
      <w:bookmarkEnd w:id="2520"/>
      <w:r>
        <w:t>.</w:t>
      </w:r>
    </w:p>
    <w:p w14:paraId="23A6200D" w14:textId="77777777" w:rsidR="00C77C9B" w:rsidRDefault="008D07D6" w:rsidP="0055183B">
      <w:pPr>
        <w:numPr>
          <w:ilvl w:val="1"/>
          <w:numId w:val="71"/>
        </w:numPr>
      </w:pPr>
      <w:r>
        <w:rPr>
          <w:rStyle w:val="keyword"/>
        </w:rPr>
        <w:t>SHALL</w:t>
      </w:r>
      <w:r>
        <w:t xml:space="preserve"> contain exactly one [1..1] </w:t>
      </w:r>
      <w:r>
        <w:rPr>
          <w:rStyle w:val="XMLnameBold"/>
        </w:rPr>
        <w:t>@extension</w:t>
      </w:r>
      <w:r>
        <w:t>=</w:t>
      </w:r>
      <w:r>
        <w:rPr>
          <w:rStyle w:val="XMLname"/>
        </w:rPr>
        <w:t>"2017-04-01"</w:t>
      </w:r>
      <w:bookmarkStart w:id="2521" w:name="C_3315-240"/>
      <w:r>
        <w:t xml:space="preserve"> (CONF:3315-240)</w:t>
      </w:r>
      <w:bookmarkEnd w:id="2521"/>
      <w:r>
        <w:t>.</w:t>
      </w:r>
    </w:p>
    <w:p w14:paraId="37286332" w14:textId="42450B7E" w:rsidR="00C77C9B" w:rsidRDefault="008D07D6" w:rsidP="0055183B">
      <w:pPr>
        <w:numPr>
          <w:ilvl w:val="0"/>
          <w:numId w:val="71"/>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Location_Relevance_eCR">
        <w:r>
          <w:rPr>
            <w:rStyle w:val="HyperlinkCourierBold"/>
          </w:rPr>
          <w:t>Location Relevance (eCR)</w:t>
        </w:r>
      </w:hyperlink>
      <w:r>
        <w:rPr>
          <w:rStyle w:val="XMLname"/>
        </w:rPr>
        <w:t xml:space="preserve"> urn:oid:2.16.840.1.113883.10.20.15.2.5.6</w:t>
      </w:r>
      <w:r>
        <w:rPr>
          <w:rStyle w:val="keyword"/>
        </w:rPr>
        <w:t xml:space="preserve"> DYNAMIC</w:t>
      </w:r>
      <w:bookmarkStart w:id="2522" w:name="C_3315-581"/>
      <w:r>
        <w:t xml:space="preserve"> (CONF:3315-581)</w:t>
      </w:r>
      <w:bookmarkEnd w:id="2522"/>
      <w:r>
        <w:t>.</w:t>
      </w:r>
    </w:p>
    <w:p w14:paraId="23725227" w14:textId="77777777" w:rsidR="00C77C9B" w:rsidRDefault="008D07D6" w:rsidP="0055183B">
      <w:pPr>
        <w:numPr>
          <w:ilvl w:val="0"/>
          <w:numId w:val="71"/>
        </w:numPr>
      </w:pPr>
      <w:r>
        <w:rPr>
          <w:rStyle w:val="keyword"/>
        </w:rPr>
        <w:t>SHALL</w:t>
      </w:r>
      <w:r>
        <w:t xml:space="preserve"> contain exactly one [1..1] </w:t>
      </w:r>
      <w:r>
        <w:rPr>
          <w:rStyle w:val="XMLnameBold"/>
        </w:rPr>
        <w:t>statusCode</w:t>
      </w:r>
      <w:bookmarkStart w:id="2523" w:name="C_3315-245"/>
      <w:r>
        <w:t xml:space="preserve"> (CONF:3315-245)</w:t>
      </w:r>
      <w:bookmarkEnd w:id="2523"/>
      <w:r>
        <w:t>.</w:t>
      </w:r>
    </w:p>
    <w:p w14:paraId="73C6659A" w14:textId="77777777" w:rsidR="00C77C9B" w:rsidRDefault="008D07D6" w:rsidP="0055183B">
      <w:pPr>
        <w:numPr>
          <w:ilvl w:val="1"/>
          <w:numId w:val="7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2524" w:name="C_3315-246"/>
      <w:r>
        <w:t xml:space="preserve"> (CONF:3315-246)</w:t>
      </w:r>
      <w:bookmarkEnd w:id="2524"/>
      <w:r>
        <w:t>.</w:t>
      </w:r>
    </w:p>
    <w:p w14:paraId="1D34B112" w14:textId="77777777" w:rsidR="00C77C9B" w:rsidRDefault="008D07D6">
      <w:pPr>
        <w:pStyle w:val="BodyText"/>
        <w:spacing w:before="120"/>
      </w:pPr>
      <w:r>
        <w:t>The following participant contains information about the responsible agency.</w:t>
      </w:r>
    </w:p>
    <w:p w14:paraId="0979B737" w14:textId="61F2C882" w:rsidR="00C77C9B" w:rsidRDefault="008D07D6" w:rsidP="0055183B">
      <w:pPr>
        <w:numPr>
          <w:ilvl w:val="0"/>
          <w:numId w:val="71"/>
        </w:numPr>
      </w:pPr>
      <w:r>
        <w:rPr>
          <w:rStyle w:val="keyword"/>
        </w:rPr>
        <w:t>SHOULD</w:t>
      </w:r>
      <w:r>
        <w:t xml:space="preserve"> contain zero or more [0..*]  </w:t>
      </w:r>
      <w:hyperlink w:anchor="U_Responsible_Agency">
        <w:r>
          <w:rPr>
            <w:rStyle w:val="HyperlinkCourierBold"/>
          </w:rPr>
          <w:t>Responsible Agency</w:t>
        </w:r>
      </w:hyperlink>
      <w:r>
        <w:rPr>
          <w:rStyle w:val="XMLname"/>
        </w:rPr>
        <w:t xml:space="preserve"> (identifier: urn:hl7ii:2.16.840.1.113883.10.20.15.2.4.2:2017-04-01)</w:t>
      </w:r>
      <w:bookmarkStart w:id="2525" w:name="C_3315-338"/>
      <w:r>
        <w:t xml:space="preserve"> (CONF:3315-338)</w:t>
      </w:r>
      <w:bookmarkEnd w:id="2525"/>
      <w:r>
        <w:t>.</w:t>
      </w:r>
    </w:p>
    <w:p w14:paraId="1D766AE3" w14:textId="77777777" w:rsidR="00C77C9B" w:rsidRDefault="008D07D6">
      <w:pPr>
        <w:pStyle w:val="BodyText"/>
        <w:spacing w:before="120"/>
      </w:pPr>
      <w:r>
        <w:t>The following participant contains information about the rules authoring agency.</w:t>
      </w:r>
    </w:p>
    <w:p w14:paraId="62EF38E4" w14:textId="20A4BBFD" w:rsidR="00C77C9B" w:rsidRDefault="008D07D6" w:rsidP="0055183B">
      <w:pPr>
        <w:numPr>
          <w:ilvl w:val="0"/>
          <w:numId w:val="71"/>
        </w:numPr>
      </w:pPr>
      <w:r>
        <w:rPr>
          <w:rStyle w:val="keyword"/>
        </w:rPr>
        <w:t>SHALL</w:t>
      </w:r>
      <w:r>
        <w:t xml:space="preserve"> contain at least one [1..*]  </w:t>
      </w:r>
      <w:hyperlink w:anchor="U_Rules_Authoring_Agency">
        <w:r>
          <w:rPr>
            <w:rStyle w:val="HyperlinkCourierBold"/>
          </w:rPr>
          <w:t>Rules Authoring Agency</w:t>
        </w:r>
      </w:hyperlink>
      <w:r>
        <w:rPr>
          <w:rStyle w:val="XMLname"/>
        </w:rPr>
        <w:t xml:space="preserve"> (identifier: urn:hl7ii:2.16.840.1.113883.10.20.15.2.4.3:2017-04-01)</w:t>
      </w:r>
      <w:bookmarkStart w:id="2526" w:name="C_3315-429"/>
      <w:r>
        <w:t xml:space="preserve"> (CONF:3315-429)</w:t>
      </w:r>
      <w:bookmarkEnd w:id="2526"/>
      <w:r>
        <w:t>.</w:t>
      </w:r>
    </w:p>
    <w:p w14:paraId="0E666609" w14:textId="77777777" w:rsidR="00C77C9B" w:rsidRDefault="008D07D6">
      <w:pPr>
        <w:pStyle w:val="BodyText"/>
        <w:spacing w:before="120"/>
      </w:pPr>
      <w:r>
        <w:t>The following participant contains information about the routing entity.</w:t>
      </w:r>
    </w:p>
    <w:p w14:paraId="09652DA1" w14:textId="43FEC5F7" w:rsidR="00C77C9B" w:rsidRDefault="008D07D6" w:rsidP="0055183B">
      <w:pPr>
        <w:numPr>
          <w:ilvl w:val="0"/>
          <w:numId w:val="71"/>
        </w:numPr>
      </w:pPr>
      <w:r>
        <w:rPr>
          <w:rStyle w:val="keyword"/>
        </w:rPr>
        <w:t>SHALL</w:t>
      </w:r>
      <w:r>
        <w:t xml:space="preserve"> contain at least one [1..*]  </w:t>
      </w:r>
      <w:hyperlink w:anchor="U_Routing_Entity">
        <w:r>
          <w:rPr>
            <w:rStyle w:val="HyperlinkCourierBold"/>
          </w:rPr>
          <w:t>Routing Entity</w:t>
        </w:r>
      </w:hyperlink>
      <w:r>
        <w:rPr>
          <w:rStyle w:val="XMLname"/>
        </w:rPr>
        <w:t xml:space="preserve"> (identifier: urn:hl7ii:2.16.840.1.113883.10.20.15.2.4.1:2017-04-01)</w:t>
      </w:r>
      <w:bookmarkStart w:id="2527" w:name="C_3315-543"/>
      <w:r>
        <w:t xml:space="preserve"> (CONF:3315-543)</w:t>
      </w:r>
      <w:bookmarkEnd w:id="2527"/>
      <w:r>
        <w:t>.</w:t>
      </w:r>
    </w:p>
    <w:p w14:paraId="09944279" w14:textId="77777777" w:rsidR="00C77C9B" w:rsidRDefault="008D07D6" w:rsidP="0055183B">
      <w:pPr>
        <w:numPr>
          <w:ilvl w:val="0"/>
          <w:numId w:val="71"/>
        </w:numPr>
      </w:pPr>
      <w:r>
        <w:rPr>
          <w:rStyle w:val="keyword"/>
        </w:rPr>
        <w:t>SHALL</w:t>
      </w:r>
      <w:r>
        <w:t xml:space="preserve"> contain exactly one [1..1] </w:t>
      </w:r>
      <w:r>
        <w:rPr>
          <w:rStyle w:val="XMLnameBold"/>
        </w:rPr>
        <w:t>component</w:t>
      </w:r>
      <w:bookmarkStart w:id="2528" w:name="C_3315-238"/>
      <w:r>
        <w:t xml:space="preserve"> (CONF:3315-238)</w:t>
      </w:r>
      <w:bookmarkEnd w:id="2528"/>
      <w:r>
        <w:t xml:space="preserve"> such that it</w:t>
      </w:r>
    </w:p>
    <w:p w14:paraId="17C6CC4A" w14:textId="5814ADE2" w:rsidR="00C77C9B" w:rsidRDefault="008D07D6" w:rsidP="0055183B">
      <w:pPr>
        <w:numPr>
          <w:ilvl w:val="1"/>
          <w:numId w:val="71"/>
        </w:numPr>
      </w:pPr>
      <w:r>
        <w:rPr>
          <w:rStyle w:val="keyword"/>
        </w:rPr>
        <w:t>SHALL</w:t>
      </w:r>
      <w:r>
        <w:t xml:space="preserve"> contain exactly one [1..1]  </w:t>
      </w:r>
      <w:hyperlink w:anchor="E_Determination_of_Reportability">
        <w:r>
          <w:rPr>
            <w:rStyle w:val="HyperlinkCourierBold"/>
          </w:rPr>
          <w:t>Determination of Reportability</w:t>
        </w:r>
      </w:hyperlink>
      <w:r>
        <w:rPr>
          <w:rStyle w:val="XMLname"/>
        </w:rPr>
        <w:t xml:space="preserve"> (identifier: urn:hl7ii:2.16.840.1.113883.10.20.15.2.3.19:2017-04-01)</w:t>
      </w:r>
      <w:bookmarkStart w:id="2529" w:name="C_3315-329"/>
      <w:r>
        <w:t xml:space="preserve"> (CONF:3315-329)</w:t>
      </w:r>
      <w:bookmarkEnd w:id="2529"/>
      <w:r>
        <w:t>.</w:t>
      </w:r>
    </w:p>
    <w:p w14:paraId="4097EC6E" w14:textId="77777777" w:rsidR="00C77C9B" w:rsidRDefault="008D07D6" w:rsidP="0055183B">
      <w:pPr>
        <w:numPr>
          <w:ilvl w:val="0"/>
          <w:numId w:val="71"/>
        </w:numPr>
      </w:pPr>
      <w:r>
        <w:rPr>
          <w:rStyle w:val="keyword"/>
        </w:rPr>
        <w:t>SHOULD</w:t>
      </w:r>
      <w:r>
        <w:t xml:space="preserve"> contain zero or one [0..1] </w:t>
      </w:r>
      <w:r>
        <w:rPr>
          <w:rStyle w:val="XMLnameBold"/>
        </w:rPr>
        <w:t>component</w:t>
      </w:r>
      <w:bookmarkStart w:id="2530" w:name="C_3315-326"/>
      <w:r>
        <w:t xml:space="preserve"> (CONF:3315-326)</w:t>
      </w:r>
      <w:bookmarkEnd w:id="2530"/>
      <w:r>
        <w:t xml:space="preserve"> such that it</w:t>
      </w:r>
    </w:p>
    <w:p w14:paraId="1F55FE9F" w14:textId="77777777" w:rsidR="00C77C9B" w:rsidRDefault="008D07D6" w:rsidP="0055183B">
      <w:pPr>
        <w:numPr>
          <w:ilvl w:val="1"/>
          <w:numId w:val="71"/>
        </w:numPr>
      </w:pPr>
      <w:r>
        <w:rPr>
          <w:rStyle w:val="keyword"/>
        </w:rPr>
        <w:t>SHALL</w:t>
      </w:r>
      <w:r>
        <w:t xml:space="preserve"> contain exactly one [1..1] Reporting Timeframe</w:t>
      </w:r>
      <w:r>
        <w:rPr>
          <w:rStyle w:val="XMLname"/>
        </w:rPr>
        <w:t xml:space="preserve"> (identifier: urn:hl7ii:2.16.840.1.113883.10.20.15.2.3.14:2017-04-01)</w:t>
      </w:r>
      <w:bookmarkStart w:id="2531" w:name="C_3315-330"/>
      <w:r>
        <w:t xml:space="preserve"> (CONF:3315-330)</w:t>
      </w:r>
      <w:bookmarkEnd w:id="2531"/>
      <w:r>
        <w:t>.</w:t>
      </w:r>
    </w:p>
    <w:p w14:paraId="4115D841" w14:textId="77777777" w:rsidR="00C77C9B" w:rsidRDefault="008D07D6" w:rsidP="0055183B">
      <w:pPr>
        <w:numPr>
          <w:ilvl w:val="0"/>
          <w:numId w:val="71"/>
        </w:numPr>
      </w:pPr>
      <w:r>
        <w:rPr>
          <w:rStyle w:val="keyword"/>
        </w:rPr>
        <w:t>SHOULD</w:t>
      </w:r>
      <w:r>
        <w:t xml:space="preserve"> contain zero or more [0..*] </w:t>
      </w:r>
      <w:r>
        <w:rPr>
          <w:rStyle w:val="XMLnameBold"/>
        </w:rPr>
        <w:t>component</w:t>
      </w:r>
      <w:bookmarkStart w:id="2532" w:name="C_3315-328"/>
      <w:r>
        <w:t xml:space="preserve"> (CONF:3315-328)</w:t>
      </w:r>
      <w:bookmarkEnd w:id="2532"/>
      <w:r>
        <w:t xml:space="preserve"> such that it</w:t>
      </w:r>
    </w:p>
    <w:p w14:paraId="7E15FBD1" w14:textId="77777777" w:rsidR="00C77C9B" w:rsidRDefault="008D07D6" w:rsidP="0055183B">
      <w:pPr>
        <w:numPr>
          <w:ilvl w:val="1"/>
          <w:numId w:val="71"/>
        </w:numPr>
      </w:pPr>
      <w:r>
        <w:rPr>
          <w:rStyle w:val="keyword"/>
        </w:rPr>
        <w:t>SHALL</w:t>
      </w:r>
      <w:r>
        <w:t xml:space="preserve"> contain exactly one [1..1] External Resources</w:t>
      </w:r>
      <w:r>
        <w:rPr>
          <w:rStyle w:val="XMLname"/>
        </w:rPr>
        <w:t xml:space="preserve"> (identifier: urn:hl7ii:2.16.840.1.113883.10.20.15.2.3.20:2017-04-01)</w:t>
      </w:r>
      <w:bookmarkStart w:id="2533" w:name="C_3315-453"/>
      <w:r>
        <w:t xml:space="preserve"> (CONF:3315-453)</w:t>
      </w:r>
      <w:bookmarkEnd w:id="2533"/>
      <w:r>
        <w:t>.</w:t>
      </w:r>
    </w:p>
    <w:p w14:paraId="2C6A88B3" w14:textId="017015FD" w:rsidR="00C77C9B" w:rsidRDefault="008D07D6">
      <w:pPr>
        <w:pStyle w:val="Caption"/>
      </w:pPr>
      <w:bookmarkStart w:id="2534" w:name="_Toc175308226"/>
      <w:r>
        <w:lastRenderedPageBreak/>
        <w:t xml:space="preserve">Table </w:t>
      </w:r>
      <w:r>
        <w:fldChar w:fldCharType="begin"/>
      </w:r>
      <w:r>
        <w:instrText>SEQ Table \* ARABIC</w:instrText>
      </w:r>
      <w:r>
        <w:fldChar w:fldCharType="separate"/>
      </w:r>
      <w:r w:rsidR="00C17516">
        <w:t>257</w:t>
      </w:r>
      <w:r>
        <w:fldChar w:fldCharType="end"/>
      </w:r>
      <w:r>
        <w:t xml:space="preserve">: </w:t>
      </w:r>
      <w:bookmarkStart w:id="2535" w:name="Location_Relevance_eCR"/>
      <w:r>
        <w:t>Location Relevance (eCR)</w:t>
      </w:r>
      <w:bookmarkEnd w:id="2534"/>
      <w:bookmarkEnd w:id="25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750F9E9" w14:textId="77777777">
        <w:trPr>
          <w:jc w:val="center"/>
        </w:trPr>
        <w:tc>
          <w:tcPr>
            <w:tcW w:w="1440" w:type="dxa"/>
            <w:gridSpan w:val="4"/>
          </w:tcPr>
          <w:p w14:paraId="0E0AF39A" w14:textId="77777777" w:rsidR="00C77C9B" w:rsidRDefault="008D07D6">
            <w:pPr>
              <w:pStyle w:val="TableText"/>
            </w:pPr>
            <w:r>
              <w:t>Value Set: Location Relevance (eCR) urn:oid:2.16.840.1.113883.10.20.15.2.5.6</w:t>
            </w:r>
          </w:p>
          <w:p w14:paraId="553013BD" w14:textId="77777777" w:rsidR="00C77C9B" w:rsidRDefault="008D07D6">
            <w:pPr>
              <w:pStyle w:val="TableText"/>
            </w:pPr>
            <w:r>
              <w:t>This valueset contains codes to indicate the location because of which the responsible agency is relevant.</w:t>
            </w:r>
          </w:p>
          <w:p w14:paraId="30722DBA" w14:textId="0DAF9239" w:rsidR="00C77C9B" w:rsidRDefault="008D07D6">
            <w:pPr>
              <w:pStyle w:val="TableText"/>
            </w:pPr>
            <w:r>
              <w:t xml:space="preserve">Value Set Source: </w:t>
            </w:r>
            <w:hyperlink r:id="rId96" w:history="1">
              <w:r>
                <w:rPr>
                  <w:rStyle w:val="HyperlinkCourierBold"/>
                </w:rPr>
                <w:t>https://phinvads.cdc.gov/vads/ViewValueSet.action?oid=2.16.840.1.113883.10.20.15.2.5.6</w:t>
              </w:r>
            </w:hyperlink>
          </w:p>
        </w:tc>
      </w:tr>
      <w:tr w:rsidR="00C77C9B" w14:paraId="7EB085AC" w14:textId="77777777">
        <w:trPr>
          <w:cantSplit/>
          <w:tblHeader/>
          <w:jc w:val="center"/>
        </w:trPr>
        <w:tc>
          <w:tcPr>
            <w:tcW w:w="1560" w:type="dxa"/>
            <w:shd w:val="clear" w:color="auto" w:fill="E6E6E6"/>
          </w:tcPr>
          <w:p w14:paraId="6890221B" w14:textId="77777777" w:rsidR="00C77C9B" w:rsidRDefault="008D07D6">
            <w:pPr>
              <w:pStyle w:val="TableHead"/>
            </w:pPr>
            <w:r>
              <w:t>Code</w:t>
            </w:r>
          </w:p>
        </w:tc>
        <w:tc>
          <w:tcPr>
            <w:tcW w:w="3000" w:type="dxa"/>
            <w:shd w:val="clear" w:color="auto" w:fill="E6E6E6"/>
          </w:tcPr>
          <w:p w14:paraId="7C794411" w14:textId="77777777" w:rsidR="00C77C9B" w:rsidRDefault="008D07D6">
            <w:pPr>
              <w:pStyle w:val="TableHead"/>
            </w:pPr>
            <w:r>
              <w:t>Code System</w:t>
            </w:r>
          </w:p>
        </w:tc>
        <w:tc>
          <w:tcPr>
            <w:tcW w:w="3000" w:type="dxa"/>
            <w:shd w:val="clear" w:color="auto" w:fill="E6E6E6"/>
          </w:tcPr>
          <w:p w14:paraId="53352D58" w14:textId="77777777" w:rsidR="00C77C9B" w:rsidRDefault="008D07D6">
            <w:pPr>
              <w:pStyle w:val="TableHead"/>
            </w:pPr>
            <w:r>
              <w:t>Code System OID</w:t>
            </w:r>
          </w:p>
        </w:tc>
        <w:tc>
          <w:tcPr>
            <w:tcW w:w="2520" w:type="dxa"/>
            <w:shd w:val="clear" w:color="auto" w:fill="E6E6E6"/>
          </w:tcPr>
          <w:p w14:paraId="3A197BD6" w14:textId="77777777" w:rsidR="00C77C9B" w:rsidRDefault="008D07D6">
            <w:pPr>
              <w:pStyle w:val="TableHead"/>
            </w:pPr>
            <w:r>
              <w:t>Print Name</w:t>
            </w:r>
          </w:p>
        </w:tc>
      </w:tr>
      <w:tr w:rsidR="00C77C9B" w14:paraId="5A7FE240" w14:textId="77777777">
        <w:trPr>
          <w:jc w:val="center"/>
        </w:trPr>
        <w:tc>
          <w:tcPr>
            <w:tcW w:w="1170" w:type="dxa"/>
          </w:tcPr>
          <w:p w14:paraId="55051BE2" w14:textId="77777777" w:rsidR="00C77C9B" w:rsidRDefault="008D07D6">
            <w:pPr>
              <w:pStyle w:val="TableText"/>
            </w:pPr>
            <w:r>
              <w:t>RRVS5</w:t>
            </w:r>
          </w:p>
        </w:tc>
        <w:tc>
          <w:tcPr>
            <w:tcW w:w="3195" w:type="dxa"/>
          </w:tcPr>
          <w:p w14:paraId="400B8571" w14:textId="77777777" w:rsidR="00C77C9B" w:rsidRDefault="008D07D6">
            <w:pPr>
              <w:pStyle w:val="TableText"/>
            </w:pPr>
            <w:r>
              <w:t xml:space="preserve">PHIN VS (CDC Local Coding System) </w:t>
            </w:r>
          </w:p>
        </w:tc>
        <w:tc>
          <w:tcPr>
            <w:tcW w:w="3195" w:type="dxa"/>
          </w:tcPr>
          <w:p w14:paraId="150B1FD0" w14:textId="77777777" w:rsidR="00C77C9B" w:rsidRDefault="008D07D6">
            <w:pPr>
              <w:pStyle w:val="TableText"/>
            </w:pPr>
            <w:r>
              <w:t>urn:oid:2.16.840.1.114222.4.5.274</w:t>
            </w:r>
          </w:p>
        </w:tc>
        <w:tc>
          <w:tcPr>
            <w:tcW w:w="2520" w:type="dxa"/>
          </w:tcPr>
          <w:p w14:paraId="66D02748" w14:textId="77777777" w:rsidR="00C77C9B" w:rsidRDefault="008D07D6">
            <w:pPr>
              <w:pStyle w:val="TableText"/>
            </w:pPr>
            <w:r>
              <w:t>Patient home address</w:t>
            </w:r>
          </w:p>
        </w:tc>
      </w:tr>
      <w:tr w:rsidR="00C77C9B" w14:paraId="7D39D9D0" w14:textId="77777777">
        <w:trPr>
          <w:jc w:val="center"/>
        </w:trPr>
        <w:tc>
          <w:tcPr>
            <w:tcW w:w="1170" w:type="dxa"/>
          </w:tcPr>
          <w:p w14:paraId="77179D12" w14:textId="77777777" w:rsidR="00C77C9B" w:rsidRDefault="008D07D6">
            <w:pPr>
              <w:pStyle w:val="TableText"/>
            </w:pPr>
            <w:r>
              <w:t>RRVS6</w:t>
            </w:r>
          </w:p>
        </w:tc>
        <w:tc>
          <w:tcPr>
            <w:tcW w:w="3195" w:type="dxa"/>
          </w:tcPr>
          <w:p w14:paraId="5FF1A3FD" w14:textId="77777777" w:rsidR="00C77C9B" w:rsidRDefault="008D07D6">
            <w:pPr>
              <w:pStyle w:val="TableText"/>
            </w:pPr>
            <w:r>
              <w:t xml:space="preserve">PHIN VS (CDC Local Coding System) </w:t>
            </w:r>
          </w:p>
        </w:tc>
        <w:tc>
          <w:tcPr>
            <w:tcW w:w="3195" w:type="dxa"/>
          </w:tcPr>
          <w:p w14:paraId="542D02D7" w14:textId="77777777" w:rsidR="00C77C9B" w:rsidRDefault="008D07D6">
            <w:pPr>
              <w:pStyle w:val="TableText"/>
            </w:pPr>
            <w:r>
              <w:t>urn:oid:2.16.840.1.114222.4.5.274</w:t>
            </w:r>
          </w:p>
        </w:tc>
        <w:tc>
          <w:tcPr>
            <w:tcW w:w="2520" w:type="dxa"/>
          </w:tcPr>
          <w:p w14:paraId="5DD2DB74" w14:textId="77777777" w:rsidR="00C77C9B" w:rsidRDefault="008D07D6">
            <w:pPr>
              <w:pStyle w:val="TableText"/>
            </w:pPr>
            <w:r>
              <w:t>Provider facility address</w:t>
            </w:r>
          </w:p>
        </w:tc>
      </w:tr>
      <w:tr w:rsidR="00C77C9B" w14:paraId="6DA4B297" w14:textId="77777777">
        <w:trPr>
          <w:jc w:val="center"/>
        </w:trPr>
        <w:tc>
          <w:tcPr>
            <w:tcW w:w="1170" w:type="dxa"/>
          </w:tcPr>
          <w:p w14:paraId="2F65F740" w14:textId="77777777" w:rsidR="00C77C9B" w:rsidRDefault="008D07D6">
            <w:pPr>
              <w:pStyle w:val="TableText"/>
            </w:pPr>
            <w:r>
              <w:t>RRVS7</w:t>
            </w:r>
          </w:p>
        </w:tc>
        <w:tc>
          <w:tcPr>
            <w:tcW w:w="3195" w:type="dxa"/>
          </w:tcPr>
          <w:p w14:paraId="75CB214C" w14:textId="77777777" w:rsidR="00C77C9B" w:rsidRDefault="008D07D6">
            <w:pPr>
              <w:pStyle w:val="TableText"/>
            </w:pPr>
            <w:r>
              <w:t xml:space="preserve">PHIN VS (CDC Local Coding System) </w:t>
            </w:r>
          </w:p>
        </w:tc>
        <w:tc>
          <w:tcPr>
            <w:tcW w:w="3195" w:type="dxa"/>
          </w:tcPr>
          <w:p w14:paraId="0CC952A7" w14:textId="77777777" w:rsidR="00C77C9B" w:rsidRDefault="008D07D6">
            <w:pPr>
              <w:pStyle w:val="TableText"/>
            </w:pPr>
            <w:r>
              <w:t>urn:oid:2.16.840.1.114222.4.5.274</w:t>
            </w:r>
          </w:p>
        </w:tc>
        <w:tc>
          <w:tcPr>
            <w:tcW w:w="2520" w:type="dxa"/>
          </w:tcPr>
          <w:p w14:paraId="227495D4" w14:textId="77777777" w:rsidR="00C77C9B" w:rsidRDefault="008D07D6">
            <w:pPr>
              <w:pStyle w:val="TableText"/>
            </w:pPr>
            <w:r>
              <w:t>Both patient home address and provider facility address</w:t>
            </w:r>
          </w:p>
        </w:tc>
      </w:tr>
    </w:tbl>
    <w:p w14:paraId="62643D1F" w14:textId="77777777" w:rsidR="00C77C9B" w:rsidRDefault="00C77C9B">
      <w:pPr>
        <w:pStyle w:val="BodyText"/>
      </w:pPr>
    </w:p>
    <w:p w14:paraId="3A89A840" w14:textId="5E63C1D8" w:rsidR="00C77C9B" w:rsidRDefault="008D07D6">
      <w:pPr>
        <w:pStyle w:val="Caption"/>
        <w:ind w:left="130" w:right="115"/>
      </w:pPr>
      <w:bookmarkStart w:id="2536" w:name="_Toc175307929"/>
      <w:r>
        <w:lastRenderedPageBreak/>
        <w:t xml:space="preserve">Figure </w:t>
      </w:r>
      <w:r>
        <w:fldChar w:fldCharType="begin"/>
      </w:r>
      <w:r>
        <w:instrText>SEQ Figure \* ARABIC</w:instrText>
      </w:r>
      <w:r>
        <w:fldChar w:fldCharType="separate"/>
      </w:r>
      <w:r w:rsidR="00C17516">
        <w:t>114</w:t>
      </w:r>
      <w:r>
        <w:fldChar w:fldCharType="end"/>
      </w:r>
      <w:r>
        <w:t>: Reportability Information Organizer Example</w:t>
      </w:r>
      <w:bookmarkEnd w:id="2536"/>
    </w:p>
    <w:p w14:paraId="4E087EDC" w14:textId="77777777" w:rsidR="00C77C9B" w:rsidRDefault="008D07D6">
      <w:pPr>
        <w:pStyle w:val="Example"/>
        <w:ind w:left="130" w:right="115"/>
      </w:pPr>
      <w:r>
        <w:t>&lt;organizer classCode="CLUSTER" moodCode="EVN"&gt;</w:t>
      </w:r>
    </w:p>
    <w:p w14:paraId="36F78F12" w14:textId="77777777" w:rsidR="00C77C9B" w:rsidRDefault="008D07D6">
      <w:pPr>
        <w:pStyle w:val="Example"/>
        <w:ind w:left="130" w:right="115"/>
      </w:pPr>
      <w:r>
        <w:t xml:space="preserve">    &lt;!-- [RR R1S1] Reportability Information Organizer: Both Home and Provider --&gt;</w:t>
      </w:r>
    </w:p>
    <w:p w14:paraId="52387483" w14:textId="77777777" w:rsidR="00C77C9B" w:rsidRDefault="008D07D6">
      <w:pPr>
        <w:pStyle w:val="Example"/>
        <w:ind w:left="130" w:right="115"/>
      </w:pPr>
      <w:r>
        <w:t xml:space="preserve">    &lt;templateId root="2.16.840.1.113883.10.20.15.2.3.13" extension="2017-04-01" /&gt;</w:t>
      </w:r>
    </w:p>
    <w:p w14:paraId="5ADAB0A9" w14:textId="77777777" w:rsidR="00C77C9B" w:rsidRDefault="008D07D6">
      <w:pPr>
        <w:pStyle w:val="Example"/>
        <w:ind w:left="130" w:right="115"/>
      </w:pPr>
      <w:r>
        <w:t xml:space="preserve">    &lt;id root="fcf92143-4289-450e-9550-8d574facf626" /&gt;</w:t>
      </w:r>
    </w:p>
    <w:p w14:paraId="12B832E4" w14:textId="77777777" w:rsidR="00C77C9B" w:rsidRDefault="008D07D6">
      <w:pPr>
        <w:pStyle w:val="Example"/>
        <w:ind w:left="130" w:right="115"/>
      </w:pPr>
      <w:r>
        <w:t xml:space="preserve">    &lt;!-- Relevant location (home, provider, or both) --&gt;</w:t>
      </w:r>
    </w:p>
    <w:p w14:paraId="3F851318" w14:textId="77777777" w:rsidR="00C77C9B" w:rsidRDefault="008D07D6">
      <w:pPr>
        <w:pStyle w:val="Example"/>
        <w:ind w:left="130" w:right="115"/>
      </w:pPr>
      <w:r>
        <w:t xml:space="preserve">    &lt;code code="RRVS7" codeSystem="2.16.840.1.114222.4.5.274" codeSystemName="PHIN VS (CDC Local Coding System)"</w:t>
      </w:r>
    </w:p>
    <w:p w14:paraId="6F3A5762" w14:textId="77777777" w:rsidR="00C77C9B" w:rsidRDefault="008D07D6">
      <w:pPr>
        <w:pStyle w:val="Example"/>
        <w:ind w:left="130" w:right="115"/>
      </w:pPr>
      <w:r>
        <w:t xml:space="preserve">        displayName="Both patient home address and provider facility address"&gt;</w:t>
      </w:r>
    </w:p>
    <w:p w14:paraId="2C373860" w14:textId="77777777" w:rsidR="00C77C9B" w:rsidRDefault="008D07D6">
      <w:pPr>
        <w:pStyle w:val="Example"/>
        <w:ind w:left="130" w:right="115"/>
      </w:pPr>
      <w:r>
        <w:t xml:space="preserve">    &lt;/code&gt;</w:t>
      </w:r>
    </w:p>
    <w:p w14:paraId="5D7A7265" w14:textId="77777777" w:rsidR="00C77C9B" w:rsidRDefault="008D07D6">
      <w:pPr>
        <w:pStyle w:val="Example"/>
        <w:ind w:left="130" w:right="115"/>
      </w:pPr>
      <w:r>
        <w:t xml:space="preserve">    &lt;statusCode code="completed" /&gt;</w:t>
      </w:r>
    </w:p>
    <w:p w14:paraId="3D837D62" w14:textId="77777777" w:rsidR="00C77C9B" w:rsidRDefault="008D07D6">
      <w:pPr>
        <w:pStyle w:val="Example"/>
        <w:ind w:left="130" w:right="115"/>
      </w:pPr>
      <w:r>
        <w:t xml:space="preserve">    &lt;!-- Responsible Agency: State Department of Health --&gt;</w:t>
      </w:r>
    </w:p>
    <w:p w14:paraId="786DF9A1" w14:textId="77777777" w:rsidR="00C77C9B" w:rsidRDefault="008D07D6">
      <w:pPr>
        <w:pStyle w:val="Example"/>
        <w:ind w:left="130" w:right="115"/>
      </w:pPr>
      <w:r>
        <w:t xml:space="preserve">    &lt;!-- In this case the responsible agency is the same as the rules authoring agency --&gt;</w:t>
      </w:r>
    </w:p>
    <w:p w14:paraId="2E0E9E4F" w14:textId="77777777" w:rsidR="00C77C9B" w:rsidRDefault="008D07D6">
      <w:pPr>
        <w:pStyle w:val="Example"/>
        <w:ind w:left="130" w:right="115"/>
      </w:pPr>
      <w:r>
        <w:t xml:space="preserve">    &lt;participant typeCode="LOC"&gt;</w:t>
      </w:r>
    </w:p>
    <w:p w14:paraId="01DC0A41" w14:textId="77777777" w:rsidR="00C77C9B" w:rsidRDefault="008D07D6">
      <w:pPr>
        <w:pStyle w:val="Example"/>
        <w:ind w:left="130" w:right="115"/>
      </w:pPr>
      <w:r>
        <w:t xml:space="preserve">        &lt;!-- [RR R1S1] Responsible Agency --&gt;</w:t>
      </w:r>
    </w:p>
    <w:p w14:paraId="71821303" w14:textId="77777777" w:rsidR="00C77C9B" w:rsidRDefault="008D07D6">
      <w:pPr>
        <w:pStyle w:val="Example"/>
        <w:ind w:left="130" w:right="115"/>
      </w:pPr>
      <w:r>
        <w:t xml:space="preserve">        &lt;templateId root="2.16.840.1.113883.10.20.15.2.4.2" extension="2017-04-01" /&gt;</w:t>
      </w:r>
    </w:p>
    <w:p w14:paraId="26204B29" w14:textId="77777777" w:rsidR="00C77C9B" w:rsidRDefault="008D07D6">
      <w:pPr>
        <w:pStyle w:val="Example"/>
        <w:ind w:left="130" w:right="115"/>
      </w:pPr>
      <w:r>
        <w:t xml:space="preserve">        ...</w:t>
      </w:r>
    </w:p>
    <w:p w14:paraId="3FF0320C" w14:textId="77777777" w:rsidR="00C77C9B" w:rsidRDefault="008D07D6">
      <w:pPr>
        <w:pStyle w:val="Example"/>
        <w:ind w:left="130" w:right="115"/>
      </w:pPr>
      <w:r>
        <w:t xml:space="preserve">    &lt;/participant&gt;</w:t>
      </w:r>
    </w:p>
    <w:p w14:paraId="7CBCBB24" w14:textId="77777777" w:rsidR="00C77C9B" w:rsidRDefault="008D07D6">
      <w:pPr>
        <w:pStyle w:val="Example"/>
        <w:ind w:left="130" w:right="115"/>
      </w:pPr>
      <w:r>
        <w:t xml:space="preserve">    &lt;!-- Rules Authoring Agency: State Department of Health --&gt;</w:t>
      </w:r>
    </w:p>
    <w:p w14:paraId="6F644A8A" w14:textId="77777777" w:rsidR="00C77C9B" w:rsidRDefault="008D07D6">
      <w:pPr>
        <w:pStyle w:val="Example"/>
        <w:ind w:left="130" w:right="115"/>
      </w:pPr>
      <w:r>
        <w:t xml:space="preserve">    &lt;!-- In this case the rules authoring agency is the same as the responsible agency --&gt;</w:t>
      </w:r>
    </w:p>
    <w:p w14:paraId="758C70B6" w14:textId="77777777" w:rsidR="00C77C9B" w:rsidRDefault="008D07D6">
      <w:pPr>
        <w:pStyle w:val="Example"/>
        <w:ind w:left="130" w:right="115"/>
      </w:pPr>
      <w:r>
        <w:t xml:space="preserve">    &lt;participant typeCode="LOC"&gt;</w:t>
      </w:r>
    </w:p>
    <w:p w14:paraId="27CCFB91" w14:textId="77777777" w:rsidR="00C77C9B" w:rsidRDefault="008D07D6">
      <w:pPr>
        <w:pStyle w:val="Example"/>
        <w:ind w:left="130" w:right="115"/>
      </w:pPr>
      <w:r>
        <w:t xml:space="preserve">        &lt;!-- [RR R1S1] Rules Authoring Agency --&gt;</w:t>
      </w:r>
    </w:p>
    <w:p w14:paraId="7DDBB07B" w14:textId="77777777" w:rsidR="00C77C9B" w:rsidRDefault="008D07D6">
      <w:pPr>
        <w:pStyle w:val="Example"/>
        <w:ind w:left="130" w:right="115"/>
      </w:pPr>
      <w:r>
        <w:t xml:space="preserve">        &lt;templateId root="2.16.840.1.113883.10.20.15.2.4.3" extension="2017-04-01" /&gt;</w:t>
      </w:r>
    </w:p>
    <w:p w14:paraId="700E5179" w14:textId="77777777" w:rsidR="00C77C9B" w:rsidRDefault="008D07D6">
      <w:pPr>
        <w:pStyle w:val="Example"/>
        <w:ind w:left="130" w:right="115"/>
      </w:pPr>
      <w:r>
        <w:t xml:space="preserve">        ...</w:t>
      </w:r>
    </w:p>
    <w:p w14:paraId="70587349" w14:textId="77777777" w:rsidR="00C77C9B" w:rsidRDefault="008D07D6">
      <w:pPr>
        <w:pStyle w:val="Example"/>
        <w:ind w:left="130" w:right="115"/>
      </w:pPr>
      <w:r>
        <w:t xml:space="preserve">    &lt;/participant&gt;</w:t>
      </w:r>
    </w:p>
    <w:p w14:paraId="0C4B99C1" w14:textId="77777777" w:rsidR="00C77C9B" w:rsidRDefault="008D07D6">
      <w:pPr>
        <w:pStyle w:val="Example"/>
        <w:ind w:left="130" w:right="115"/>
      </w:pPr>
      <w:r>
        <w:t xml:space="preserve">    &lt;!-- Routing Entity: State Department of Health --&gt;</w:t>
      </w:r>
    </w:p>
    <w:p w14:paraId="4B5639AF" w14:textId="77777777" w:rsidR="00C77C9B" w:rsidRDefault="008D07D6">
      <w:pPr>
        <w:pStyle w:val="Example"/>
        <w:ind w:left="130" w:right="115"/>
      </w:pPr>
      <w:r>
        <w:t xml:space="preserve">    &lt;!-- The routing entity is optional --&gt;</w:t>
      </w:r>
    </w:p>
    <w:p w14:paraId="45EFCDBC" w14:textId="77777777" w:rsidR="00C77C9B" w:rsidRDefault="008D07D6">
      <w:pPr>
        <w:pStyle w:val="Example"/>
        <w:ind w:left="130" w:right="115"/>
      </w:pPr>
      <w:r>
        <w:t xml:space="preserve">    &lt;participant typeCode="LOC"&gt;</w:t>
      </w:r>
    </w:p>
    <w:p w14:paraId="1BB47300" w14:textId="77777777" w:rsidR="00C77C9B" w:rsidRDefault="008D07D6">
      <w:pPr>
        <w:pStyle w:val="Example"/>
        <w:ind w:left="130" w:right="115"/>
      </w:pPr>
      <w:r>
        <w:t xml:space="preserve">        &lt;!-- [RR R1S1] Routing Agency --&gt;</w:t>
      </w:r>
    </w:p>
    <w:p w14:paraId="74AC8856" w14:textId="77777777" w:rsidR="00C77C9B" w:rsidRDefault="008D07D6">
      <w:pPr>
        <w:pStyle w:val="Example"/>
        <w:ind w:left="130" w:right="115"/>
      </w:pPr>
      <w:r>
        <w:t xml:space="preserve">        &lt;templateId root="2.16.840.1.113883.10.20.15.2.4.1" extension="2017-04-01" /&gt;</w:t>
      </w:r>
    </w:p>
    <w:p w14:paraId="19F73412" w14:textId="77777777" w:rsidR="00C77C9B" w:rsidRDefault="008D07D6">
      <w:pPr>
        <w:pStyle w:val="Example"/>
        <w:ind w:left="130" w:right="115"/>
      </w:pPr>
      <w:r>
        <w:t xml:space="preserve">        ...</w:t>
      </w:r>
    </w:p>
    <w:p w14:paraId="3B954E83" w14:textId="77777777" w:rsidR="00C77C9B" w:rsidRDefault="008D07D6">
      <w:pPr>
        <w:pStyle w:val="Example"/>
        <w:ind w:left="130" w:right="115"/>
      </w:pPr>
      <w:r>
        <w:t xml:space="preserve">    &lt;/participant&gt;</w:t>
      </w:r>
    </w:p>
    <w:p w14:paraId="69F1C55D" w14:textId="77777777" w:rsidR="00C77C9B" w:rsidRDefault="008D07D6">
      <w:pPr>
        <w:pStyle w:val="Example"/>
        <w:ind w:left="130" w:right="115"/>
      </w:pPr>
      <w:r>
        <w:t xml:space="preserve">    &lt;!-- Determination of Reportability: Zika/State Department of Health--&gt;</w:t>
      </w:r>
    </w:p>
    <w:p w14:paraId="7B2D6F73" w14:textId="77777777" w:rsidR="00C77C9B" w:rsidRDefault="008D07D6">
      <w:pPr>
        <w:pStyle w:val="Example"/>
        <w:ind w:left="130" w:right="115"/>
      </w:pPr>
      <w:r>
        <w:t xml:space="preserve">    &lt;component typeCode="COMP"&gt;</w:t>
      </w:r>
    </w:p>
    <w:p w14:paraId="191999D9" w14:textId="77777777" w:rsidR="00C77C9B" w:rsidRDefault="008D07D6">
      <w:pPr>
        <w:pStyle w:val="Example"/>
        <w:ind w:left="130" w:right="115"/>
      </w:pPr>
      <w:r>
        <w:t xml:space="preserve">        &lt;observation classCode="OBS" moodCode="EVN"&gt;</w:t>
      </w:r>
    </w:p>
    <w:p w14:paraId="062FD21B" w14:textId="77777777" w:rsidR="00C77C9B" w:rsidRDefault="008D07D6">
      <w:pPr>
        <w:pStyle w:val="Example"/>
        <w:ind w:left="130" w:right="115"/>
      </w:pPr>
      <w:r>
        <w:t xml:space="preserve">            &lt;!-- [RR R1S1] Determination of Reportability --&gt;</w:t>
      </w:r>
    </w:p>
    <w:p w14:paraId="739C1917" w14:textId="77777777" w:rsidR="00C77C9B" w:rsidRDefault="008D07D6">
      <w:pPr>
        <w:pStyle w:val="Example"/>
        <w:ind w:left="130" w:right="115"/>
      </w:pPr>
      <w:r>
        <w:t xml:space="preserve">            &lt;templateId root="2.16.840.1.113883.10.20.15.2.3.19" extension="2017-04-01" /&gt;</w:t>
      </w:r>
    </w:p>
    <w:p w14:paraId="467B8BE7" w14:textId="77777777" w:rsidR="00C77C9B" w:rsidRDefault="008D07D6">
      <w:pPr>
        <w:pStyle w:val="Example"/>
        <w:ind w:left="130" w:right="115"/>
      </w:pPr>
      <w:r>
        <w:t xml:space="preserve">            ...</w:t>
      </w:r>
    </w:p>
    <w:p w14:paraId="0CB30333" w14:textId="77777777" w:rsidR="00C77C9B" w:rsidRDefault="008D07D6">
      <w:pPr>
        <w:pStyle w:val="Example"/>
        <w:ind w:left="130" w:right="115"/>
      </w:pPr>
      <w:r>
        <w:t xml:space="preserve">        &lt;/observation&gt;</w:t>
      </w:r>
    </w:p>
    <w:p w14:paraId="4A8E6CAE" w14:textId="77777777" w:rsidR="00C77C9B" w:rsidRDefault="008D07D6">
      <w:pPr>
        <w:pStyle w:val="Example"/>
        <w:ind w:left="130" w:right="115"/>
      </w:pPr>
      <w:r>
        <w:t xml:space="preserve">    &lt;/component&gt;</w:t>
      </w:r>
    </w:p>
    <w:p w14:paraId="54EC2F0B" w14:textId="77777777" w:rsidR="00C77C9B" w:rsidRDefault="008D07D6">
      <w:pPr>
        <w:pStyle w:val="Example"/>
        <w:ind w:left="130" w:right="115"/>
      </w:pPr>
      <w:r>
        <w:t xml:space="preserve">    &lt;!-- Reporting Timeframe: Zika/State Department of Health --&gt;</w:t>
      </w:r>
    </w:p>
    <w:p w14:paraId="03D59F0D" w14:textId="77777777" w:rsidR="00C77C9B" w:rsidRDefault="008D07D6">
      <w:pPr>
        <w:pStyle w:val="Example"/>
        <w:ind w:left="130" w:right="115"/>
      </w:pPr>
      <w:r>
        <w:t xml:space="preserve">    &lt;component typeCode="COMP"&gt;</w:t>
      </w:r>
    </w:p>
    <w:p w14:paraId="35437856" w14:textId="77777777" w:rsidR="00C77C9B" w:rsidRDefault="008D07D6">
      <w:pPr>
        <w:pStyle w:val="Example"/>
        <w:ind w:left="130" w:right="115"/>
      </w:pPr>
      <w:r>
        <w:t xml:space="preserve">        &lt;observation classCode="OBS" moodCode="EVN"&gt;</w:t>
      </w:r>
    </w:p>
    <w:p w14:paraId="786C4112" w14:textId="77777777" w:rsidR="00C77C9B" w:rsidRDefault="008D07D6">
      <w:pPr>
        <w:pStyle w:val="Example"/>
        <w:ind w:left="130" w:right="115"/>
      </w:pPr>
      <w:r>
        <w:t xml:space="preserve">            &lt;!-- [RR R1S1] Reporting Timeframe--&gt;</w:t>
      </w:r>
    </w:p>
    <w:p w14:paraId="6C095AD4" w14:textId="77777777" w:rsidR="00C77C9B" w:rsidRDefault="008D07D6">
      <w:pPr>
        <w:pStyle w:val="Example"/>
        <w:ind w:left="130" w:right="115"/>
      </w:pPr>
      <w:r>
        <w:t xml:space="preserve">            &lt;templateId root="2.16.840.1.113883.10.20.15.2.3.14" extension="2017-04-01" /&gt;</w:t>
      </w:r>
    </w:p>
    <w:p w14:paraId="3DEE6AA1" w14:textId="77777777" w:rsidR="00C77C9B" w:rsidRDefault="008D07D6">
      <w:pPr>
        <w:pStyle w:val="Example"/>
        <w:ind w:left="130" w:right="115"/>
      </w:pPr>
      <w:r>
        <w:t xml:space="preserve">            ...</w:t>
      </w:r>
    </w:p>
    <w:p w14:paraId="7E7D86D0" w14:textId="77777777" w:rsidR="00C77C9B" w:rsidRDefault="008D07D6">
      <w:pPr>
        <w:pStyle w:val="Example"/>
        <w:ind w:left="130" w:right="115"/>
      </w:pPr>
      <w:r>
        <w:t xml:space="preserve">        &lt;/observation&gt;</w:t>
      </w:r>
    </w:p>
    <w:p w14:paraId="30A9E215" w14:textId="77777777" w:rsidR="00C77C9B" w:rsidRDefault="008D07D6">
      <w:pPr>
        <w:pStyle w:val="Example"/>
        <w:ind w:left="130" w:right="115"/>
      </w:pPr>
      <w:r>
        <w:t xml:space="preserve">    &lt;/component&gt;</w:t>
      </w:r>
    </w:p>
    <w:p w14:paraId="005317AD" w14:textId="77777777" w:rsidR="00C77C9B" w:rsidRDefault="008D07D6">
      <w:pPr>
        <w:pStyle w:val="Example"/>
        <w:ind w:left="130" w:right="115"/>
      </w:pPr>
      <w:r>
        <w:t xml:space="preserve">    &lt;!-- External Resources: additional reporting needs --&gt;</w:t>
      </w:r>
    </w:p>
    <w:p w14:paraId="0EBFE55F" w14:textId="77777777" w:rsidR="00C77C9B" w:rsidRDefault="008D07D6">
      <w:pPr>
        <w:pStyle w:val="Example"/>
        <w:ind w:left="130" w:right="115"/>
      </w:pPr>
      <w:r>
        <w:t xml:space="preserve">    &lt;component typeCode="COMP"&gt;</w:t>
      </w:r>
    </w:p>
    <w:p w14:paraId="72CF36B7" w14:textId="77777777" w:rsidR="00C77C9B" w:rsidRDefault="008D07D6">
      <w:pPr>
        <w:pStyle w:val="Example"/>
        <w:ind w:left="130" w:right="115"/>
      </w:pPr>
      <w:r>
        <w:t xml:space="preserve">        &lt;act classCode="ACT" moodCode="EVN"&gt;</w:t>
      </w:r>
    </w:p>
    <w:p w14:paraId="12730473" w14:textId="77777777" w:rsidR="00C77C9B" w:rsidRDefault="008D07D6">
      <w:pPr>
        <w:pStyle w:val="Example"/>
        <w:ind w:left="130" w:right="115"/>
      </w:pPr>
      <w:r>
        <w:t xml:space="preserve">            &lt;!-- [RR R1S1] External Resources --&gt;</w:t>
      </w:r>
    </w:p>
    <w:p w14:paraId="617E601B" w14:textId="77777777" w:rsidR="00C77C9B" w:rsidRDefault="008D07D6">
      <w:pPr>
        <w:pStyle w:val="Example"/>
        <w:ind w:left="130" w:right="115"/>
      </w:pPr>
      <w:r>
        <w:t xml:space="preserve">            &lt;templateId root="2.16.840.1.113883.10.20.15.2.3.20" extension="2017-04-01" /&gt;</w:t>
      </w:r>
    </w:p>
    <w:p w14:paraId="4839CBB7" w14:textId="77777777" w:rsidR="00C77C9B" w:rsidRDefault="008D07D6">
      <w:pPr>
        <w:pStyle w:val="Example"/>
        <w:ind w:left="130" w:right="115"/>
      </w:pPr>
      <w:r>
        <w:t xml:space="preserve">            ...</w:t>
      </w:r>
    </w:p>
    <w:p w14:paraId="6C491880" w14:textId="77777777" w:rsidR="00C77C9B" w:rsidRDefault="008D07D6">
      <w:pPr>
        <w:pStyle w:val="Example"/>
        <w:ind w:left="130" w:right="115"/>
      </w:pPr>
      <w:r>
        <w:t xml:space="preserve">        &lt;/act&gt;</w:t>
      </w:r>
    </w:p>
    <w:p w14:paraId="4B3DCB5A" w14:textId="77777777" w:rsidR="00C77C9B" w:rsidRDefault="008D07D6">
      <w:pPr>
        <w:pStyle w:val="Example"/>
        <w:ind w:left="130" w:right="115"/>
      </w:pPr>
      <w:r>
        <w:t xml:space="preserve">    &lt;/component&gt;</w:t>
      </w:r>
    </w:p>
    <w:p w14:paraId="1CAF286B" w14:textId="77777777" w:rsidR="00C77C9B" w:rsidRDefault="008D07D6">
      <w:pPr>
        <w:pStyle w:val="Example"/>
        <w:ind w:left="130" w:right="115"/>
      </w:pPr>
      <w:r>
        <w:lastRenderedPageBreak/>
        <w:t xml:space="preserve">    &lt;!-- External Resources: Treatment and/or prevention --&gt;</w:t>
      </w:r>
    </w:p>
    <w:p w14:paraId="06AE59DB" w14:textId="77777777" w:rsidR="00C77C9B" w:rsidRDefault="008D07D6">
      <w:pPr>
        <w:pStyle w:val="Example"/>
        <w:ind w:left="130" w:right="115"/>
      </w:pPr>
      <w:r>
        <w:t xml:space="preserve">    &lt;component typeCode="COMP"&gt;</w:t>
      </w:r>
    </w:p>
    <w:p w14:paraId="69B9D6E3" w14:textId="77777777" w:rsidR="00C77C9B" w:rsidRDefault="008D07D6">
      <w:pPr>
        <w:pStyle w:val="Example"/>
        <w:ind w:left="130" w:right="115"/>
      </w:pPr>
      <w:r>
        <w:t xml:space="preserve">        &lt;act classCode="ACT" moodCode="EVN"&gt;</w:t>
      </w:r>
    </w:p>
    <w:p w14:paraId="1975A260" w14:textId="77777777" w:rsidR="00C77C9B" w:rsidRDefault="008D07D6">
      <w:pPr>
        <w:pStyle w:val="Example"/>
        <w:ind w:left="130" w:right="115"/>
      </w:pPr>
      <w:r>
        <w:t xml:space="preserve">            &lt;!-- [RR R1S1] External Resources --&gt;</w:t>
      </w:r>
    </w:p>
    <w:p w14:paraId="50E30388" w14:textId="77777777" w:rsidR="00C77C9B" w:rsidRDefault="008D07D6">
      <w:pPr>
        <w:pStyle w:val="Example"/>
        <w:ind w:left="130" w:right="115"/>
      </w:pPr>
      <w:r>
        <w:t xml:space="preserve">            &lt;templateId root="2.16.840.1.113883.10.20.15.2.3.20" extension="2017-04-01" /&gt;</w:t>
      </w:r>
    </w:p>
    <w:p w14:paraId="300B5D43" w14:textId="77777777" w:rsidR="00C77C9B" w:rsidRDefault="008D07D6">
      <w:pPr>
        <w:pStyle w:val="Example"/>
        <w:ind w:left="130" w:right="115"/>
      </w:pPr>
      <w:r>
        <w:t xml:space="preserve">            ...</w:t>
      </w:r>
    </w:p>
    <w:p w14:paraId="3F05998C" w14:textId="77777777" w:rsidR="00C77C9B" w:rsidRDefault="008D07D6">
      <w:pPr>
        <w:pStyle w:val="Example"/>
        <w:ind w:left="130" w:right="115"/>
      </w:pPr>
      <w:r>
        <w:t xml:space="preserve">        &lt;/act&gt;</w:t>
      </w:r>
    </w:p>
    <w:p w14:paraId="54E07144" w14:textId="77777777" w:rsidR="00C77C9B" w:rsidRDefault="008D07D6">
      <w:pPr>
        <w:pStyle w:val="Example"/>
        <w:ind w:left="130" w:right="115"/>
      </w:pPr>
      <w:r>
        <w:t xml:space="preserve">    &lt;/component&gt;</w:t>
      </w:r>
    </w:p>
    <w:p w14:paraId="41661CA3" w14:textId="77777777" w:rsidR="00C77C9B" w:rsidRDefault="008D07D6">
      <w:pPr>
        <w:pStyle w:val="Example"/>
        <w:ind w:left="130" w:right="115"/>
      </w:pPr>
      <w:r>
        <w:t xml:space="preserve">    &lt;!-- External Resources: Additional resources --&gt;</w:t>
      </w:r>
    </w:p>
    <w:p w14:paraId="05657861" w14:textId="77777777" w:rsidR="00C77C9B" w:rsidRDefault="008D07D6">
      <w:pPr>
        <w:pStyle w:val="Example"/>
        <w:ind w:left="130" w:right="115"/>
      </w:pPr>
      <w:r>
        <w:t xml:space="preserve">    &lt;!-- This act contains additional external references for Zika</w:t>
      </w:r>
    </w:p>
    <w:p w14:paraId="20C7C894" w14:textId="77777777" w:rsidR="00C77C9B" w:rsidRDefault="008D07D6">
      <w:pPr>
        <w:pStyle w:val="Example"/>
        <w:ind w:left="130" w:right="115"/>
      </w:pPr>
      <w:r>
        <w:t xml:space="preserve">         The references in this act should be rendered LAST and merged with references</w:t>
      </w:r>
    </w:p>
    <w:p w14:paraId="2B66971B" w14:textId="77777777" w:rsidR="00C77C9B" w:rsidRDefault="008D07D6">
      <w:pPr>
        <w:pStyle w:val="Example"/>
        <w:ind w:left="130" w:right="115"/>
      </w:pPr>
      <w:r>
        <w:t xml:space="preserve">         in any other acts with code="RRVS11" (Additional resources) contained in this document --&gt;</w:t>
      </w:r>
    </w:p>
    <w:p w14:paraId="19BFA946" w14:textId="77777777" w:rsidR="00C77C9B" w:rsidRDefault="008D07D6">
      <w:pPr>
        <w:pStyle w:val="Example"/>
        <w:ind w:left="130" w:right="115"/>
      </w:pPr>
      <w:r>
        <w:t xml:space="preserve">    &lt;component typeCode="COMP"&gt;</w:t>
      </w:r>
    </w:p>
    <w:p w14:paraId="68CD9A53" w14:textId="77777777" w:rsidR="00C77C9B" w:rsidRDefault="008D07D6">
      <w:pPr>
        <w:pStyle w:val="Example"/>
        <w:ind w:left="130" w:right="115"/>
      </w:pPr>
      <w:r>
        <w:t xml:space="preserve">        &lt;act classCode="ACT" moodCode="EVN"&gt;</w:t>
      </w:r>
    </w:p>
    <w:p w14:paraId="32A64F53" w14:textId="77777777" w:rsidR="00C77C9B" w:rsidRDefault="008D07D6">
      <w:pPr>
        <w:pStyle w:val="Example"/>
        <w:ind w:left="130" w:right="115"/>
      </w:pPr>
      <w:r>
        <w:t xml:space="preserve">            &lt;!-- [RR R1S1] External Resources --&gt;</w:t>
      </w:r>
    </w:p>
    <w:p w14:paraId="313DEF95" w14:textId="77777777" w:rsidR="00C77C9B" w:rsidRDefault="008D07D6">
      <w:pPr>
        <w:pStyle w:val="Example"/>
        <w:ind w:left="130" w:right="115"/>
      </w:pPr>
      <w:r>
        <w:t xml:space="preserve">            &lt;templateId root="2.16.840.1.113883.10.20.15.2.3.20" extension="2017-04-01" /&gt;</w:t>
      </w:r>
    </w:p>
    <w:p w14:paraId="301CE519" w14:textId="77777777" w:rsidR="00C77C9B" w:rsidRDefault="008D07D6">
      <w:pPr>
        <w:pStyle w:val="Example"/>
        <w:ind w:left="130" w:right="115"/>
      </w:pPr>
      <w:r>
        <w:t xml:space="preserve">            ...</w:t>
      </w:r>
    </w:p>
    <w:p w14:paraId="5F8DABE0" w14:textId="77777777" w:rsidR="00C77C9B" w:rsidRDefault="008D07D6">
      <w:pPr>
        <w:pStyle w:val="Example"/>
        <w:ind w:left="130" w:right="115"/>
      </w:pPr>
      <w:r>
        <w:t xml:space="preserve">        &lt;/act&gt;</w:t>
      </w:r>
    </w:p>
    <w:p w14:paraId="59078844" w14:textId="77777777" w:rsidR="00C77C9B" w:rsidRDefault="008D07D6">
      <w:pPr>
        <w:pStyle w:val="Example"/>
        <w:ind w:left="130" w:right="115"/>
      </w:pPr>
      <w:r>
        <w:t xml:space="preserve">    &lt;/component&gt;</w:t>
      </w:r>
    </w:p>
    <w:p w14:paraId="11037505" w14:textId="77777777" w:rsidR="00C77C9B" w:rsidRDefault="008D07D6">
      <w:pPr>
        <w:pStyle w:val="Example"/>
        <w:ind w:left="130" w:right="115"/>
      </w:pPr>
      <w:r>
        <w:t>&lt;/organizer&gt;</w:t>
      </w:r>
    </w:p>
    <w:p w14:paraId="4CACEBE6" w14:textId="77777777" w:rsidR="00C77C9B" w:rsidRDefault="00C77C9B">
      <w:pPr>
        <w:pStyle w:val="BodyText"/>
      </w:pPr>
    </w:p>
    <w:p w14:paraId="20E2C168" w14:textId="77777777" w:rsidR="00C77C9B" w:rsidRDefault="008D07D6">
      <w:pPr>
        <w:pStyle w:val="Heading2nospace"/>
      </w:pPr>
      <w:bookmarkStart w:id="2537" w:name="E_Reportability_Response_Coded_Informat"/>
      <w:bookmarkStart w:id="2538" w:name="_Toc175307773"/>
      <w:r>
        <w:t>Reportability Response Coded Information Organizer</w:t>
      </w:r>
      <w:bookmarkEnd w:id="2537"/>
      <w:bookmarkEnd w:id="2538"/>
    </w:p>
    <w:p w14:paraId="36226702" w14:textId="77777777" w:rsidR="00C77C9B" w:rsidRDefault="008D07D6">
      <w:pPr>
        <w:pStyle w:val="BracketData"/>
      </w:pPr>
      <w:r>
        <w:t>[organizer: identifier urn:hl7ii:2.16.840.1.113883.10.20.15.2.3.34:2017-04-01 (open)]</w:t>
      </w:r>
    </w:p>
    <w:p w14:paraId="60D6825A" w14:textId="77777777" w:rsidR="00C77C9B" w:rsidRDefault="008D07D6">
      <w:pPr>
        <w:pStyle w:val="BracketData"/>
      </w:pPr>
      <w:r>
        <w:t>Published as part of Reportability Response (US Realm) Release 1 STU Release 1.0</w:t>
      </w:r>
    </w:p>
    <w:p w14:paraId="2053B39A" w14:textId="5D144109" w:rsidR="00C77C9B" w:rsidRDefault="008D07D6">
      <w:pPr>
        <w:pStyle w:val="Caption"/>
      </w:pPr>
      <w:bookmarkStart w:id="2539" w:name="_Toc175308227"/>
      <w:r>
        <w:t xml:space="preserve">Table </w:t>
      </w:r>
      <w:r>
        <w:fldChar w:fldCharType="begin"/>
      </w:r>
      <w:r>
        <w:instrText>SEQ Table \* ARABIC</w:instrText>
      </w:r>
      <w:r>
        <w:fldChar w:fldCharType="separate"/>
      </w:r>
      <w:r w:rsidR="00C17516">
        <w:t>258</w:t>
      </w:r>
      <w:r>
        <w:fldChar w:fldCharType="end"/>
      </w:r>
      <w:r>
        <w:t>: Reportability Response Coded Information Organizer Contexts</w:t>
      </w:r>
      <w:bookmarkEnd w:id="25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527B52B" w14:textId="77777777">
        <w:trPr>
          <w:cantSplit/>
          <w:tblHeader/>
          <w:jc w:val="center"/>
        </w:trPr>
        <w:tc>
          <w:tcPr>
            <w:tcW w:w="360" w:type="dxa"/>
            <w:shd w:val="clear" w:color="auto" w:fill="E6E6E6"/>
          </w:tcPr>
          <w:p w14:paraId="461DECEB" w14:textId="77777777" w:rsidR="00C77C9B" w:rsidRDefault="008D07D6">
            <w:pPr>
              <w:pStyle w:val="TableHead"/>
            </w:pPr>
            <w:r>
              <w:t>Contained By:</w:t>
            </w:r>
          </w:p>
        </w:tc>
        <w:tc>
          <w:tcPr>
            <w:tcW w:w="360" w:type="dxa"/>
            <w:shd w:val="clear" w:color="auto" w:fill="E6E6E6"/>
          </w:tcPr>
          <w:p w14:paraId="0516C246" w14:textId="77777777" w:rsidR="00C77C9B" w:rsidRDefault="008D07D6">
            <w:pPr>
              <w:pStyle w:val="TableHead"/>
            </w:pPr>
            <w:r>
              <w:t>Contains:</w:t>
            </w:r>
          </w:p>
        </w:tc>
      </w:tr>
      <w:tr w:rsidR="00C77C9B" w14:paraId="7E87BE0F" w14:textId="77777777">
        <w:trPr>
          <w:jc w:val="center"/>
        </w:trPr>
        <w:tc>
          <w:tcPr>
            <w:tcW w:w="360" w:type="dxa"/>
          </w:tcPr>
          <w:p w14:paraId="6F5E263C" w14:textId="16168CA9" w:rsidR="00C77C9B" w:rsidRDefault="00000000">
            <w:pPr>
              <w:pStyle w:val="TableText"/>
            </w:pPr>
            <w:hyperlink w:anchor="S_Reportability_Response_Information_Se">
              <w:r w:rsidR="008D07D6">
                <w:rPr>
                  <w:rStyle w:val="HyperlinkText9pt"/>
                </w:rPr>
                <w:t>Reportability Response Information Section</w:t>
              </w:r>
            </w:hyperlink>
            <w:r w:rsidR="008D07D6">
              <w:t xml:space="preserve"> (required)</w:t>
            </w:r>
          </w:p>
        </w:tc>
        <w:tc>
          <w:tcPr>
            <w:tcW w:w="360" w:type="dxa"/>
          </w:tcPr>
          <w:p w14:paraId="09EDB00E" w14:textId="107BF976" w:rsidR="00C77C9B" w:rsidRDefault="00000000">
            <w:pPr>
              <w:pStyle w:val="TableText"/>
            </w:pPr>
            <w:hyperlink w:anchor="E_Relevant_Reportable_Condition_Observa">
              <w:r w:rsidR="008D07D6">
                <w:rPr>
                  <w:rStyle w:val="HyperlinkText9pt"/>
                </w:rPr>
                <w:t>Relevant Reportable Condition Observation</w:t>
              </w:r>
            </w:hyperlink>
            <w:r w:rsidR="008D07D6">
              <w:t xml:space="preserve"> (required)</w:t>
            </w:r>
          </w:p>
        </w:tc>
      </w:tr>
    </w:tbl>
    <w:p w14:paraId="38932F66" w14:textId="77777777" w:rsidR="00C77C9B" w:rsidRDefault="00C77C9B">
      <w:pPr>
        <w:pStyle w:val="BodyText"/>
      </w:pPr>
    </w:p>
    <w:p w14:paraId="018E2FE7" w14:textId="77777777" w:rsidR="00C77C9B" w:rsidRDefault="008D07D6">
      <w:r>
        <w:t>This organizer contains the coded information for the Reportability Response CDA document. This includes relevant reportable conditions, the determination of reportability for such conditions, if available, the Responsible Agency(ies), what agencies have been sent an eICR CDA document, the reporting timeframe, and any additional reporting action(s).</w:t>
      </w:r>
    </w:p>
    <w:p w14:paraId="46D06E36" w14:textId="576E920D" w:rsidR="00C77C9B" w:rsidRDefault="008D07D6">
      <w:pPr>
        <w:pStyle w:val="Caption"/>
      </w:pPr>
      <w:bookmarkStart w:id="2540" w:name="_Toc175308228"/>
      <w:r>
        <w:lastRenderedPageBreak/>
        <w:t xml:space="preserve">Table </w:t>
      </w:r>
      <w:r>
        <w:fldChar w:fldCharType="begin"/>
      </w:r>
      <w:r>
        <w:instrText>SEQ Table \* ARABIC</w:instrText>
      </w:r>
      <w:r>
        <w:fldChar w:fldCharType="separate"/>
      </w:r>
      <w:r w:rsidR="00C17516">
        <w:t>259</w:t>
      </w:r>
      <w:r>
        <w:fldChar w:fldCharType="end"/>
      </w:r>
      <w:r>
        <w:t>: Reportability Response Coded Information Organizer Constraints Overview</w:t>
      </w:r>
      <w:bookmarkEnd w:id="25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5A70E4F" w14:textId="77777777">
        <w:trPr>
          <w:cantSplit/>
          <w:tblHeader/>
          <w:jc w:val="center"/>
        </w:trPr>
        <w:tc>
          <w:tcPr>
            <w:tcW w:w="0" w:type="dxa"/>
            <w:shd w:val="clear" w:color="auto" w:fill="E6E6E6"/>
            <w:noWrap/>
          </w:tcPr>
          <w:p w14:paraId="4520D76C" w14:textId="77777777" w:rsidR="00C77C9B" w:rsidRDefault="008D07D6">
            <w:pPr>
              <w:pStyle w:val="TableHead"/>
            </w:pPr>
            <w:r>
              <w:t>XPath</w:t>
            </w:r>
          </w:p>
        </w:tc>
        <w:tc>
          <w:tcPr>
            <w:tcW w:w="720" w:type="dxa"/>
            <w:shd w:val="clear" w:color="auto" w:fill="E6E6E6"/>
            <w:noWrap/>
          </w:tcPr>
          <w:p w14:paraId="17F52C51" w14:textId="77777777" w:rsidR="00C77C9B" w:rsidRDefault="008D07D6">
            <w:pPr>
              <w:pStyle w:val="TableHead"/>
            </w:pPr>
            <w:r>
              <w:t>Card.</w:t>
            </w:r>
          </w:p>
        </w:tc>
        <w:tc>
          <w:tcPr>
            <w:tcW w:w="1152" w:type="dxa"/>
            <w:shd w:val="clear" w:color="auto" w:fill="E6E6E6"/>
            <w:noWrap/>
          </w:tcPr>
          <w:p w14:paraId="33B1F059" w14:textId="77777777" w:rsidR="00C77C9B" w:rsidRDefault="008D07D6">
            <w:pPr>
              <w:pStyle w:val="TableHead"/>
            </w:pPr>
            <w:r>
              <w:t>Verb</w:t>
            </w:r>
          </w:p>
        </w:tc>
        <w:tc>
          <w:tcPr>
            <w:tcW w:w="864" w:type="dxa"/>
            <w:shd w:val="clear" w:color="auto" w:fill="E6E6E6"/>
            <w:noWrap/>
          </w:tcPr>
          <w:p w14:paraId="4C5E66C4" w14:textId="77777777" w:rsidR="00C77C9B" w:rsidRDefault="008D07D6">
            <w:pPr>
              <w:pStyle w:val="TableHead"/>
            </w:pPr>
            <w:r>
              <w:t>Data Type</w:t>
            </w:r>
          </w:p>
        </w:tc>
        <w:tc>
          <w:tcPr>
            <w:tcW w:w="864" w:type="dxa"/>
            <w:shd w:val="clear" w:color="auto" w:fill="E6E6E6"/>
            <w:noWrap/>
          </w:tcPr>
          <w:p w14:paraId="5C993E46" w14:textId="77777777" w:rsidR="00C77C9B" w:rsidRDefault="008D07D6">
            <w:pPr>
              <w:pStyle w:val="TableHead"/>
            </w:pPr>
            <w:r>
              <w:t>CONF#</w:t>
            </w:r>
          </w:p>
        </w:tc>
        <w:tc>
          <w:tcPr>
            <w:tcW w:w="864" w:type="dxa"/>
            <w:shd w:val="clear" w:color="auto" w:fill="E6E6E6"/>
            <w:noWrap/>
          </w:tcPr>
          <w:p w14:paraId="7DF6F1CC" w14:textId="77777777" w:rsidR="00C77C9B" w:rsidRDefault="008D07D6">
            <w:pPr>
              <w:pStyle w:val="TableHead"/>
            </w:pPr>
            <w:r>
              <w:t>Value</w:t>
            </w:r>
          </w:p>
        </w:tc>
      </w:tr>
      <w:tr w:rsidR="00C77C9B" w14:paraId="4C6A4D81" w14:textId="77777777">
        <w:trPr>
          <w:jc w:val="center"/>
        </w:trPr>
        <w:tc>
          <w:tcPr>
            <w:tcW w:w="10160" w:type="dxa"/>
            <w:gridSpan w:val="6"/>
          </w:tcPr>
          <w:p w14:paraId="74DC8F17" w14:textId="77777777" w:rsidR="00C77C9B" w:rsidRDefault="008D07D6">
            <w:pPr>
              <w:pStyle w:val="TableText"/>
            </w:pPr>
            <w:r>
              <w:t>organizer (identifier: urn:hl7ii:2.16.840.1.113883.10.20.15.2.3.34:2017-04-01)</w:t>
            </w:r>
          </w:p>
        </w:tc>
      </w:tr>
      <w:tr w:rsidR="00C77C9B" w14:paraId="7A034F20" w14:textId="77777777">
        <w:trPr>
          <w:jc w:val="center"/>
        </w:trPr>
        <w:tc>
          <w:tcPr>
            <w:tcW w:w="3345" w:type="dxa"/>
          </w:tcPr>
          <w:p w14:paraId="252C3A49" w14:textId="77777777" w:rsidR="00C77C9B" w:rsidRDefault="008D07D6">
            <w:pPr>
              <w:pStyle w:val="TableText"/>
            </w:pPr>
            <w:r>
              <w:tab/>
              <w:t>@classCode</w:t>
            </w:r>
          </w:p>
        </w:tc>
        <w:tc>
          <w:tcPr>
            <w:tcW w:w="720" w:type="dxa"/>
          </w:tcPr>
          <w:p w14:paraId="2CC4D5FE" w14:textId="77777777" w:rsidR="00C77C9B" w:rsidRDefault="008D07D6">
            <w:pPr>
              <w:pStyle w:val="TableText"/>
            </w:pPr>
            <w:r>
              <w:t>1..1</w:t>
            </w:r>
          </w:p>
        </w:tc>
        <w:tc>
          <w:tcPr>
            <w:tcW w:w="1152" w:type="dxa"/>
          </w:tcPr>
          <w:p w14:paraId="16523217" w14:textId="77777777" w:rsidR="00C77C9B" w:rsidRDefault="008D07D6">
            <w:pPr>
              <w:pStyle w:val="TableText"/>
            </w:pPr>
            <w:r>
              <w:t>SHALL</w:t>
            </w:r>
          </w:p>
        </w:tc>
        <w:tc>
          <w:tcPr>
            <w:tcW w:w="864" w:type="dxa"/>
          </w:tcPr>
          <w:p w14:paraId="6A585466" w14:textId="77777777" w:rsidR="00C77C9B" w:rsidRDefault="00C77C9B">
            <w:pPr>
              <w:pStyle w:val="TableText"/>
            </w:pPr>
          </w:p>
        </w:tc>
        <w:tc>
          <w:tcPr>
            <w:tcW w:w="1104" w:type="dxa"/>
          </w:tcPr>
          <w:p w14:paraId="59AAC829" w14:textId="576AE3B9" w:rsidR="00C77C9B" w:rsidRDefault="00000000">
            <w:pPr>
              <w:pStyle w:val="TableText"/>
            </w:pPr>
            <w:hyperlink w:anchor="C_3315-707">
              <w:r w:rsidR="008D07D6">
                <w:rPr>
                  <w:rStyle w:val="HyperlinkText9pt"/>
                </w:rPr>
                <w:t>3315-707</w:t>
              </w:r>
            </w:hyperlink>
          </w:p>
        </w:tc>
        <w:tc>
          <w:tcPr>
            <w:tcW w:w="2975" w:type="dxa"/>
          </w:tcPr>
          <w:p w14:paraId="07CDB772" w14:textId="77777777" w:rsidR="00C77C9B" w:rsidRDefault="008D07D6">
            <w:pPr>
              <w:pStyle w:val="TableText"/>
            </w:pPr>
            <w:r>
              <w:t>urn:oid:2.16.840.1.113883.5.6 (HL7ActClass) = CLUSTER</w:t>
            </w:r>
          </w:p>
        </w:tc>
      </w:tr>
      <w:tr w:rsidR="00C77C9B" w14:paraId="55F844F1" w14:textId="77777777">
        <w:trPr>
          <w:jc w:val="center"/>
        </w:trPr>
        <w:tc>
          <w:tcPr>
            <w:tcW w:w="3345" w:type="dxa"/>
          </w:tcPr>
          <w:p w14:paraId="6BFF8019" w14:textId="77777777" w:rsidR="00C77C9B" w:rsidRDefault="008D07D6">
            <w:pPr>
              <w:pStyle w:val="TableText"/>
            </w:pPr>
            <w:r>
              <w:tab/>
              <w:t>@moodCode</w:t>
            </w:r>
          </w:p>
        </w:tc>
        <w:tc>
          <w:tcPr>
            <w:tcW w:w="720" w:type="dxa"/>
          </w:tcPr>
          <w:p w14:paraId="43E23A7D" w14:textId="77777777" w:rsidR="00C77C9B" w:rsidRDefault="008D07D6">
            <w:pPr>
              <w:pStyle w:val="TableText"/>
            </w:pPr>
            <w:r>
              <w:t>1..1</w:t>
            </w:r>
          </w:p>
        </w:tc>
        <w:tc>
          <w:tcPr>
            <w:tcW w:w="1152" w:type="dxa"/>
          </w:tcPr>
          <w:p w14:paraId="58EAAD8B" w14:textId="77777777" w:rsidR="00C77C9B" w:rsidRDefault="008D07D6">
            <w:pPr>
              <w:pStyle w:val="TableText"/>
            </w:pPr>
            <w:r>
              <w:t>SHALL</w:t>
            </w:r>
          </w:p>
        </w:tc>
        <w:tc>
          <w:tcPr>
            <w:tcW w:w="864" w:type="dxa"/>
          </w:tcPr>
          <w:p w14:paraId="3E10890F" w14:textId="77777777" w:rsidR="00C77C9B" w:rsidRDefault="00C77C9B">
            <w:pPr>
              <w:pStyle w:val="TableText"/>
            </w:pPr>
          </w:p>
        </w:tc>
        <w:tc>
          <w:tcPr>
            <w:tcW w:w="1104" w:type="dxa"/>
          </w:tcPr>
          <w:p w14:paraId="1B66DCF1" w14:textId="6C938CD1" w:rsidR="00C77C9B" w:rsidRDefault="00000000">
            <w:pPr>
              <w:pStyle w:val="TableText"/>
            </w:pPr>
            <w:hyperlink w:anchor="C_3315-708">
              <w:r w:rsidR="008D07D6">
                <w:rPr>
                  <w:rStyle w:val="HyperlinkText9pt"/>
                </w:rPr>
                <w:t>3315-708</w:t>
              </w:r>
            </w:hyperlink>
          </w:p>
        </w:tc>
        <w:tc>
          <w:tcPr>
            <w:tcW w:w="2975" w:type="dxa"/>
          </w:tcPr>
          <w:p w14:paraId="5436D0E2" w14:textId="77777777" w:rsidR="00C77C9B" w:rsidRDefault="008D07D6">
            <w:pPr>
              <w:pStyle w:val="TableText"/>
            </w:pPr>
            <w:r>
              <w:t>urn:oid:2.16.840.1.113883.5.1001 (HL7ActMood) = EVN</w:t>
            </w:r>
          </w:p>
        </w:tc>
      </w:tr>
      <w:tr w:rsidR="00C77C9B" w14:paraId="5C8E6E40" w14:textId="77777777">
        <w:trPr>
          <w:jc w:val="center"/>
        </w:trPr>
        <w:tc>
          <w:tcPr>
            <w:tcW w:w="3345" w:type="dxa"/>
          </w:tcPr>
          <w:p w14:paraId="3079BF66" w14:textId="77777777" w:rsidR="00C77C9B" w:rsidRDefault="008D07D6">
            <w:pPr>
              <w:pStyle w:val="TableText"/>
            </w:pPr>
            <w:r>
              <w:tab/>
              <w:t>templateId</w:t>
            </w:r>
          </w:p>
        </w:tc>
        <w:tc>
          <w:tcPr>
            <w:tcW w:w="720" w:type="dxa"/>
          </w:tcPr>
          <w:p w14:paraId="49B06A78" w14:textId="77777777" w:rsidR="00C77C9B" w:rsidRDefault="008D07D6">
            <w:pPr>
              <w:pStyle w:val="TableText"/>
            </w:pPr>
            <w:r>
              <w:t>1..1</w:t>
            </w:r>
          </w:p>
        </w:tc>
        <w:tc>
          <w:tcPr>
            <w:tcW w:w="1152" w:type="dxa"/>
          </w:tcPr>
          <w:p w14:paraId="0FF16333" w14:textId="77777777" w:rsidR="00C77C9B" w:rsidRDefault="008D07D6">
            <w:pPr>
              <w:pStyle w:val="TableText"/>
            </w:pPr>
            <w:r>
              <w:t>SHALL</w:t>
            </w:r>
          </w:p>
        </w:tc>
        <w:tc>
          <w:tcPr>
            <w:tcW w:w="864" w:type="dxa"/>
          </w:tcPr>
          <w:p w14:paraId="3A775AB1" w14:textId="77777777" w:rsidR="00C77C9B" w:rsidRDefault="00C77C9B">
            <w:pPr>
              <w:pStyle w:val="TableText"/>
            </w:pPr>
          </w:p>
        </w:tc>
        <w:tc>
          <w:tcPr>
            <w:tcW w:w="1104" w:type="dxa"/>
          </w:tcPr>
          <w:p w14:paraId="0FDF16DD" w14:textId="2D61DE35" w:rsidR="00C77C9B" w:rsidRDefault="00000000">
            <w:pPr>
              <w:pStyle w:val="TableText"/>
            </w:pPr>
            <w:hyperlink w:anchor="C_3315-131">
              <w:r w:rsidR="008D07D6">
                <w:rPr>
                  <w:rStyle w:val="HyperlinkText9pt"/>
                </w:rPr>
                <w:t>3315-131</w:t>
              </w:r>
            </w:hyperlink>
          </w:p>
        </w:tc>
        <w:tc>
          <w:tcPr>
            <w:tcW w:w="2975" w:type="dxa"/>
          </w:tcPr>
          <w:p w14:paraId="7C7CD899" w14:textId="77777777" w:rsidR="00C77C9B" w:rsidRDefault="00C77C9B">
            <w:pPr>
              <w:pStyle w:val="TableText"/>
            </w:pPr>
          </w:p>
        </w:tc>
      </w:tr>
      <w:tr w:rsidR="00C77C9B" w14:paraId="1A72E235" w14:textId="77777777">
        <w:trPr>
          <w:jc w:val="center"/>
        </w:trPr>
        <w:tc>
          <w:tcPr>
            <w:tcW w:w="3345" w:type="dxa"/>
          </w:tcPr>
          <w:p w14:paraId="5F287313" w14:textId="77777777" w:rsidR="00C77C9B" w:rsidRDefault="008D07D6">
            <w:pPr>
              <w:pStyle w:val="TableText"/>
            </w:pPr>
            <w:r>
              <w:tab/>
            </w:r>
            <w:r>
              <w:tab/>
              <w:t>@root</w:t>
            </w:r>
          </w:p>
        </w:tc>
        <w:tc>
          <w:tcPr>
            <w:tcW w:w="720" w:type="dxa"/>
          </w:tcPr>
          <w:p w14:paraId="2DD39A56" w14:textId="77777777" w:rsidR="00C77C9B" w:rsidRDefault="008D07D6">
            <w:pPr>
              <w:pStyle w:val="TableText"/>
            </w:pPr>
            <w:r>
              <w:t>1..1</w:t>
            </w:r>
          </w:p>
        </w:tc>
        <w:tc>
          <w:tcPr>
            <w:tcW w:w="1152" w:type="dxa"/>
          </w:tcPr>
          <w:p w14:paraId="29D4A771" w14:textId="77777777" w:rsidR="00C77C9B" w:rsidRDefault="008D07D6">
            <w:pPr>
              <w:pStyle w:val="TableText"/>
            </w:pPr>
            <w:r>
              <w:t>SHALL</w:t>
            </w:r>
          </w:p>
        </w:tc>
        <w:tc>
          <w:tcPr>
            <w:tcW w:w="864" w:type="dxa"/>
          </w:tcPr>
          <w:p w14:paraId="5E28577E" w14:textId="77777777" w:rsidR="00C77C9B" w:rsidRDefault="00C77C9B">
            <w:pPr>
              <w:pStyle w:val="TableText"/>
            </w:pPr>
          </w:p>
        </w:tc>
        <w:tc>
          <w:tcPr>
            <w:tcW w:w="1104" w:type="dxa"/>
          </w:tcPr>
          <w:p w14:paraId="4CB15484" w14:textId="0969DAD4" w:rsidR="00C77C9B" w:rsidRDefault="00000000">
            <w:pPr>
              <w:pStyle w:val="TableText"/>
            </w:pPr>
            <w:hyperlink w:anchor="C_3315-137">
              <w:r w:rsidR="008D07D6">
                <w:rPr>
                  <w:rStyle w:val="HyperlinkText9pt"/>
                </w:rPr>
                <w:t>3315-137</w:t>
              </w:r>
            </w:hyperlink>
          </w:p>
        </w:tc>
        <w:tc>
          <w:tcPr>
            <w:tcW w:w="2975" w:type="dxa"/>
          </w:tcPr>
          <w:p w14:paraId="4A041A54" w14:textId="77777777" w:rsidR="00C77C9B" w:rsidRDefault="008D07D6">
            <w:pPr>
              <w:pStyle w:val="TableText"/>
            </w:pPr>
            <w:r>
              <w:t>2.16.840.1.113883.10.20.15.2.3.34</w:t>
            </w:r>
          </w:p>
        </w:tc>
      </w:tr>
      <w:tr w:rsidR="00C77C9B" w14:paraId="23977A07" w14:textId="77777777">
        <w:trPr>
          <w:jc w:val="center"/>
        </w:trPr>
        <w:tc>
          <w:tcPr>
            <w:tcW w:w="3345" w:type="dxa"/>
          </w:tcPr>
          <w:p w14:paraId="445CCEFD" w14:textId="77777777" w:rsidR="00C77C9B" w:rsidRDefault="008D07D6">
            <w:pPr>
              <w:pStyle w:val="TableText"/>
            </w:pPr>
            <w:r>
              <w:tab/>
            </w:r>
            <w:r>
              <w:tab/>
              <w:t>@extension</w:t>
            </w:r>
          </w:p>
        </w:tc>
        <w:tc>
          <w:tcPr>
            <w:tcW w:w="720" w:type="dxa"/>
          </w:tcPr>
          <w:p w14:paraId="377DA18B" w14:textId="77777777" w:rsidR="00C77C9B" w:rsidRDefault="008D07D6">
            <w:pPr>
              <w:pStyle w:val="TableText"/>
            </w:pPr>
            <w:r>
              <w:t>1..1</w:t>
            </w:r>
          </w:p>
        </w:tc>
        <w:tc>
          <w:tcPr>
            <w:tcW w:w="1152" w:type="dxa"/>
          </w:tcPr>
          <w:p w14:paraId="69AB1EF8" w14:textId="77777777" w:rsidR="00C77C9B" w:rsidRDefault="008D07D6">
            <w:pPr>
              <w:pStyle w:val="TableText"/>
            </w:pPr>
            <w:r>
              <w:t>SHALL</w:t>
            </w:r>
          </w:p>
        </w:tc>
        <w:tc>
          <w:tcPr>
            <w:tcW w:w="864" w:type="dxa"/>
          </w:tcPr>
          <w:p w14:paraId="64D00940" w14:textId="77777777" w:rsidR="00C77C9B" w:rsidRDefault="00C77C9B">
            <w:pPr>
              <w:pStyle w:val="TableText"/>
            </w:pPr>
          </w:p>
        </w:tc>
        <w:tc>
          <w:tcPr>
            <w:tcW w:w="1104" w:type="dxa"/>
          </w:tcPr>
          <w:p w14:paraId="1BFFD171" w14:textId="46925983" w:rsidR="00C77C9B" w:rsidRDefault="00000000">
            <w:pPr>
              <w:pStyle w:val="TableText"/>
            </w:pPr>
            <w:hyperlink w:anchor="C_3315-138">
              <w:r w:rsidR="008D07D6">
                <w:rPr>
                  <w:rStyle w:val="HyperlinkText9pt"/>
                </w:rPr>
                <w:t>3315-138</w:t>
              </w:r>
            </w:hyperlink>
          </w:p>
        </w:tc>
        <w:tc>
          <w:tcPr>
            <w:tcW w:w="2975" w:type="dxa"/>
          </w:tcPr>
          <w:p w14:paraId="401292D3" w14:textId="77777777" w:rsidR="00C77C9B" w:rsidRDefault="008D07D6">
            <w:pPr>
              <w:pStyle w:val="TableText"/>
            </w:pPr>
            <w:r>
              <w:t>2017-04-01</w:t>
            </w:r>
          </w:p>
        </w:tc>
      </w:tr>
      <w:tr w:rsidR="00C77C9B" w14:paraId="51B76F6E" w14:textId="77777777">
        <w:trPr>
          <w:jc w:val="center"/>
        </w:trPr>
        <w:tc>
          <w:tcPr>
            <w:tcW w:w="3345" w:type="dxa"/>
          </w:tcPr>
          <w:p w14:paraId="05311C10" w14:textId="77777777" w:rsidR="00C77C9B" w:rsidRDefault="008D07D6">
            <w:pPr>
              <w:pStyle w:val="TableText"/>
            </w:pPr>
            <w:r>
              <w:tab/>
              <w:t>code</w:t>
            </w:r>
          </w:p>
        </w:tc>
        <w:tc>
          <w:tcPr>
            <w:tcW w:w="720" w:type="dxa"/>
          </w:tcPr>
          <w:p w14:paraId="480E4A29" w14:textId="77777777" w:rsidR="00C77C9B" w:rsidRDefault="008D07D6">
            <w:pPr>
              <w:pStyle w:val="TableText"/>
            </w:pPr>
            <w:r>
              <w:t>1..1</w:t>
            </w:r>
          </w:p>
        </w:tc>
        <w:tc>
          <w:tcPr>
            <w:tcW w:w="1152" w:type="dxa"/>
          </w:tcPr>
          <w:p w14:paraId="673FD125" w14:textId="77777777" w:rsidR="00C77C9B" w:rsidRDefault="008D07D6">
            <w:pPr>
              <w:pStyle w:val="TableText"/>
            </w:pPr>
            <w:r>
              <w:t>SHALL</w:t>
            </w:r>
          </w:p>
        </w:tc>
        <w:tc>
          <w:tcPr>
            <w:tcW w:w="864" w:type="dxa"/>
          </w:tcPr>
          <w:p w14:paraId="164778DF" w14:textId="77777777" w:rsidR="00C77C9B" w:rsidRDefault="00C77C9B">
            <w:pPr>
              <w:pStyle w:val="TableText"/>
            </w:pPr>
          </w:p>
        </w:tc>
        <w:tc>
          <w:tcPr>
            <w:tcW w:w="1104" w:type="dxa"/>
          </w:tcPr>
          <w:p w14:paraId="4EF4C33A" w14:textId="228CABDC" w:rsidR="00C77C9B" w:rsidRDefault="00000000">
            <w:pPr>
              <w:pStyle w:val="TableText"/>
            </w:pPr>
            <w:hyperlink w:anchor="C_3315-132">
              <w:r w:rsidR="008D07D6">
                <w:rPr>
                  <w:rStyle w:val="HyperlinkText9pt"/>
                </w:rPr>
                <w:t>3315-132</w:t>
              </w:r>
            </w:hyperlink>
          </w:p>
        </w:tc>
        <w:tc>
          <w:tcPr>
            <w:tcW w:w="2975" w:type="dxa"/>
          </w:tcPr>
          <w:p w14:paraId="1EF25519" w14:textId="77777777" w:rsidR="00C77C9B" w:rsidRDefault="00C77C9B">
            <w:pPr>
              <w:pStyle w:val="TableText"/>
            </w:pPr>
          </w:p>
        </w:tc>
      </w:tr>
      <w:tr w:rsidR="00C77C9B" w14:paraId="620A709B" w14:textId="77777777">
        <w:trPr>
          <w:jc w:val="center"/>
        </w:trPr>
        <w:tc>
          <w:tcPr>
            <w:tcW w:w="3345" w:type="dxa"/>
          </w:tcPr>
          <w:p w14:paraId="053AB684" w14:textId="77777777" w:rsidR="00C77C9B" w:rsidRDefault="008D07D6">
            <w:pPr>
              <w:pStyle w:val="TableText"/>
            </w:pPr>
            <w:r>
              <w:tab/>
            </w:r>
            <w:r>
              <w:tab/>
              <w:t>@code</w:t>
            </w:r>
          </w:p>
        </w:tc>
        <w:tc>
          <w:tcPr>
            <w:tcW w:w="720" w:type="dxa"/>
          </w:tcPr>
          <w:p w14:paraId="38789A7B" w14:textId="77777777" w:rsidR="00C77C9B" w:rsidRDefault="008D07D6">
            <w:pPr>
              <w:pStyle w:val="TableText"/>
            </w:pPr>
            <w:r>
              <w:t>1..1</w:t>
            </w:r>
          </w:p>
        </w:tc>
        <w:tc>
          <w:tcPr>
            <w:tcW w:w="1152" w:type="dxa"/>
          </w:tcPr>
          <w:p w14:paraId="05CB20D3" w14:textId="77777777" w:rsidR="00C77C9B" w:rsidRDefault="008D07D6">
            <w:pPr>
              <w:pStyle w:val="TableText"/>
            </w:pPr>
            <w:r>
              <w:t>SHALL</w:t>
            </w:r>
          </w:p>
        </w:tc>
        <w:tc>
          <w:tcPr>
            <w:tcW w:w="864" w:type="dxa"/>
          </w:tcPr>
          <w:p w14:paraId="5CB704B5" w14:textId="77777777" w:rsidR="00C77C9B" w:rsidRDefault="00C77C9B">
            <w:pPr>
              <w:pStyle w:val="TableText"/>
            </w:pPr>
          </w:p>
        </w:tc>
        <w:tc>
          <w:tcPr>
            <w:tcW w:w="1104" w:type="dxa"/>
          </w:tcPr>
          <w:p w14:paraId="743C8D96" w14:textId="5666C771" w:rsidR="00C77C9B" w:rsidRDefault="00000000">
            <w:pPr>
              <w:pStyle w:val="TableText"/>
            </w:pPr>
            <w:hyperlink w:anchor="C_3315-139">
              <w:r w:rsidR="008D07D6">
                <w:rPr>
                  <w:rStyle w:val="HyperlinkText9pt"/>
                </w:rPr>
                <w:t>3315-139</w:t>
              </w:r>
            </w:hyperlink>
          </w:p>
        </w:tc>
        <w:tc>
          <w:tcPr>
            <w:tcW w:w="2975" w:type="dxa"/>
          </w:tcPr>
          <w:p w14:paraId="52109AAB" w14:textId="77777777" w:rsidR="00C77C9B" w:rsidRDefault="008D07D6">
            <w:pPr>
              <w:pStyle w:val="TableText"/>
            </w:pPr>
            <w:r>
              <w:t>RR11</w:t>
            </w:r>
          </w:p>
        </w:tc>
      </w:tr>
      <w:tr w:rsidR="00C77C9B" w14:paraId="2AE7DF52" w14:textId="77777777">
        <w:trPr>
          <w:jc w:val="center"/>
        </w:trPr>
        <w:tc>
          <w:tcPr>
            <w:tcW w:w="3345" w:type="dxa"/>
          </w:tcPr>
          <w:p w14:paraId="458EC605" w14:textId="77777777" w:rsidR="00C77C9B" w:rsidRDefault="008D07D6">
            <w:pPr>
              <w:pStyle w:val="TableText"/>
            </w:pPr>
            <w:r>
              <w:tab/>
            </w:r>
            <w:r>
              <w:tab/>
              <w:t>@codeSystem</w:t>
            </w:r>
          </w:p>
        </w:tc>
        <w:tc>
          <w:tcPr>
            <w:tcW w:w="720" w:type="dxa"/>
          </w:tcPr>
          <w:p w14:paraId="114F943F" w14:textId="77777777" w:rsidR="00C77C9B" w:rsidRDefault="008D07D6">
            <w:pPr>
              <w:pStyle w:val="TableText"/>
            </w:pPr>
            <w:r>
              <w:t>1..1</w:t>
            </w:r>
          </w:p>
        </w:tc>
        <w:tc>
          <w:tcPr>
            <w:tcW w:w="1152" w:type="dxa"/>
          </w:tcPr>
          <w:p w14:paraId="34F6F3FA" w14:textId="77777777" w:rsidR="00C77C9B" w:rsidRDefault="008D07D6">
            <w:pPr>
              <w:pStyle w:val="TableText"/>
            </w:pPr>
            <w:r>
              <w:t>SHALL</w:t>
            </w:r>
          </w:p>
        </w:tc>
        <w:tc>
          <w:tcPr>
            <w:tcW w:w="864" w:type="dxa"/>
          </w:tcPr>
          <w:p w14:paraId="00FA956A" w14:textId="77777777" w:rsidR="00C77C9B" w:rsidRDefault="00C77C9B">
            <w:pPr>
              <w:pStyle w:val="TableText"/>
            </w:pPr>
          </w:p>
        </w:tc>
        <w:tc>
          <w:tcPr>
            <w:tcW w:w="1104" w:type="dxa"/>
          </w:tcPr>
          <w:p w14:paraId="2842C3F3" w14:textId="1580F323" w:rsidR="00C77C9B" w:rsidRDefault="00000000">
            <w:pPr>
              <w:pStyle w:val="TableText"/>
            </w:pPr>
            <w:hyperlink w:anchor="C_3315-140">
              <w:r w:rsidR="008D07D6">
                <w:rPr>
                  <w:rStyle w:val="HyperlinkText9pt"/>
                </w:rPr>
                <w:t>3315-140</w:t>
              </w:r>
            </w:hyperlink>
          </w:p>
        </w:tc>
        <w:tc>
          <w:tcPr>
            <w:tcW w:w="2975" w:type="dxa"/>
          </w:tcPr>
          <w:p w14:paraId="2463FCD9" w14:textId="77777777" w:rsidR="00C77C9B" w:rsidRDefault="008D07D6">
            <w:pPr>
              <w:pStyle w:val="TableText"/>
            </w:pPr>
            <w:r>
              <w:t>urn:oid:2.16.840.1.114222.4.5.232 (PHIN Questions) = 2.16.840.1.114222.4.5.232</w:t>
            </w:r>
          </w:p>
        </w:tc>
      </w:tr>
      <w:tr w:rsidR="00C77C9B" w14:paraId="6B8D23F8" w14:textId="77777777">
        <w:trPr>
          <w:jc w:val="center"/>
        </w:trPr>
        <w:tc>
          <w:tcPr>
            <w:tcW w:w="3345" w:type="dxa"/>
          </w:tcPr>
          <w:p w14:paraId="1C6F1DC0" w14:textId="77777777" w:rsidR="00C77C9B" w:rsidRDefault="008D07D6">
            <w:pPr>
              <w:pStyle w:val="TableText"/>
            </w:pPr>
            <w:r>
              <w:tab/>
              <w:t>statusCode</w:t>
            </w:r>
          </w:p>
        </w:tc>
        <w:tc>
          <w:tcPr>
            <w:tcW w:w="720" w:type="dxa"/>
          </w:tcPr>
          <w:p w14:paraId="6DD51F7C" w14:textId="77777777" w:rsidR="00C77C9B" w:rsidRDefault="008D07D6">
            <w:pPr>
              <w:pStyle w:val="TableText"/>
            </w:pPr>
            <w:r>
              <w:t>1..1</w:t>
            </w:r>
          </w:p>
        </w:tc>
        <w:tc>
          <w:tcPr>
            <w:tcW w:w="1152" w:type="dxa"/>
          </w:tcPr>
          <w:p w14:paraId="2425BA3E" w14:textId="77777777" w:rsidR="00C77C9B" w:rsidRDefault="008D07D6">
            <w:pPr>
              <w:pStyle w:val="TableText"/>
            </w:pPr>
            <w:r>
              <w:t>SHALL</w:t>
            </w:r>
          </w:p>
        </w:tc>
        <w:tc>
          <w:tcPr>
            <w:tcW w:w="864" w:type="dxa"/>
          </w:tcPr>
          <w:p w14:paraId="5666A4D4" w14:textId="77777777" w:rsidR="00C77C9B" w:rsidRDefault="00C77C9B">
            <w:pPr>
              <w:pStyle w:val="TableText"/>
            </w:pPr>
          </w:p>
        </w:tc>
        <w:tc>
          <w:tcPr>
            <w:tcW w:w="1104" w:type="dxa"/>
          </w:tcPr>
          <w:p w14:paraId="3ACE3DB8" w14:textId="7C16EAE2" w:rsidR="00C77C9B" w:rsidRDefault="00000000">
            <w:pPr>
              <w:pStyle w:val="TableText"/>
            </w:pPr>
            <w:hyperlink w:anchor="C_3315-709">
              <w:r w:rsidR="008D07D6">
                <w:rPr>
                  <w:rStyle w:val="HyperlinkText9pt"/>
                </w:rPr>
                <w:t>3315-709</w:t>
              </w:r>
            </w:hyperlink>
          </w:p>
        </w:tc>
        <w:tc>
          <w:tcPr>
            <w:tcW w:w="2975" w:type="dxa"/>
          </w:tcPr>
          <w:p w14:paraId="15229A7B" w14:textId="77777777" w:rsidR="00C77C9B" w:rsidRDefault="00C77C9B">
            <w:pPr>
              <w:pStyle w:val="TableText"/>
            </w:pPr>
          </w:p>
        </w:tc>
      </w:tr>
      <w:tr w:rsidR="00C77C9B" w14:paraId="018D4574" w14:textId="77777777">
        <w:trPr>
          <w:jc w:val="center"/>
        </w:trPr>
        <w:tc>
          <w:tcPr>
            <w:tcW w:w="3345" w:type="dxa"/>
          </w:tcPr>
          <w:p w14:paraId="20A9BF48" w14:textId="77777777" w:rsidR="00C77C9B" w:rsidRDefault="008D07D6">
            <w:pPr>
              <w:pStyle w:val="TableText"/>
            </w:pPr>
            <w:r>
              <w:tab/>
            </w:r>
            <w:r>
              <w:tab/>
              <w:t>@code</w:t>
            </w:r>
          </w:p>
        </w:tc>
        <w:tc>
          <w:tcPr>
            <w:tcW w:w="720" w:type="dxa"/>
          </w:tcPr>
          <w:p w14:paraId="2B1BED12" w14:textId="77777777" w:rsidR="00C77C9B" w:rsidRDefault="008D07D6">
            <w:pPr>
              <w:pStyle w:val="TableText"/>
            </w:pPr>
            <w:r>
              <w:t>1..1</w:t>
            </w:r>
          </w:p>
        </w:tc>
        <w:tc>
          <w:tcPr>
            <w:tcW w:w="1152" w:type="dxa"/>
          </w:tcPr>
          <w:p w14:paraId="6962A30E" w14:textId="77777777" w:rsidR="00C77C9B" w:rsidRDefault="008D07D6">
            <w:pPr>
              <w:pStyle w:val="TableText"/>
            </w:pPr>
            <w:r>
              <w:t>SHALL</w:t>
            </w:r>
          </w:p>
        </w:tc>
        <w:tc>
          <w:tcPr>
            <w:tcW w:w="864" w:type="dxa"/>
          </w:tcPr>
          <w:p w14:paraId="08162FEC" w14:textId="77777777" w:rsidR="00C77C9B" w:rsidRDefault="00C77C9B">
            <w:pPr>
              <w:pStyle w:val="TableText"/>
            </w:pPr>
          </w:p>
        </w:tc>
        <w:tc>
          <w:tcPr>
            <w:tcW w:w="1104" w:type="dxa"/>
          </w:tcPr>
          <w:p w14:paraId="5639306C" w14:textId="608D8E2A" w:rsidR="00C77C9B" w:rsidRDefault="00000000">
            <w:pPr>
              <w:pStyle w:val="TableText"/>
            </w:pPr>
            <w:hyperlink w:anchor="C_3315-710">
              <w:r w:rsidR="008D07D6">
                <w:rPr>
                  <w:rStyle w:val="HyperlinkText9pt"/>
                </w:rPr>
                <w:t>3315-710</w:t>
              </w:r>
            </w:hyperlink>
          </w:p>
        </w:tc>
        <w:tc>
          <w:tcPr>
            <w:tcW w:w="2975" w:type="dxa"/>
          </w:tcPr>
          <w:p w14:paraId="6B038835" w14:textId="77777777" w:rsidR="00C77C9B" w:rsidRDefault="008D07D6">
            <w:pPr>
              <w:pStyle w:val="TableText"/>
            </w:pPr>
            <w:r>
              <w:t>urn:oid:2.16.840.1.113883.5.14 (HL7ActStatus) = completed</w:t>
            </w:r>
          </w:p>
        </w:tc>
      </w:tr>
      <w:tr w:rsidR="00C77C9B" w14:paraId="05ADDFFC" w14:textId="77777777">
        <w:trPr>
          <w:jc w:val="center"/>
        </w:trPr>
        <w:tc>
          <w:tcPr>
            <w:tcW w:w="3345" w:type="dxa"/>
          </w:tcPr>
          <w:p w14:paraId="23AE31B5" w14:textId="77777777" w:rsidR="00C77C9B" w:rsidRDefault="008D07D6">
            <w:pPr>
              <w:pStyle w:val="TableText"/>
            </w:pPr>
            <w:r>
              <w:tab/>
              <w:t>component</w:t>
            </w:r>
          </w:p>
        </w:tc>
        <w:tc>
          <w:tcPr>
            <w:tcW w:w="720" w:type="dxa"/>
          </w:tcPr>
          <w:p w14:paraId="6CB5B9EE" w14:textId="77777777" w:rsidR="00C77C9B" w:rsidRDefault="008D07D6">
            <w:pPr>
              <w:pStyle w:val="TableText"/>
            </w:pPr>
            <w:r>
              <w:t>1..*</w:t>
            </w:r>
          </w:p>
        </w:tc>
        <w:tc>
          <w:tcPr>
            <w:tcW w:w="1152" w:type="dxa"/>
          </w:tcPr>
          <w:p w14:paraId="12AAC840" w14:textId="77777777" w:rsidR="00C77C9B" w:rsidRDefault="008D07D6">
            <w:pPr>
              <w:pStyle w:val="TableText"/>
            </w:pPr>
            <w:r>
              <w:t>SHALL</w:t>
            </w:r>
          </w:p>
        </w:tc>
        <w:tc>
          <w:tcPr>
            <w:tcW w:w="864" w:type="dxa"/>
          </w:tcPr>
          <w:p w14:paraId="3CD106F5" w14:textId="77777777" w:rsidR="00C77C9B" w:rsidRDefault="00C77C9B">
            <w:pPr>
              <w:pStyle w:val="TableText"/>
            </w:pPr>
          </w:p>
        </w:tc>
        <w:tc>
          <w:tcPr>
            <w:tcW w:w="1104" w:type="dxa"/>
          </w:tcPr>
          <w:p w14:paraId="3A04B853" w14:textId="0F18363E" w:rsidR="00C77C9B" w:rsidRDefault="00000000">
            <w:pPr>
              <w:pStyle w:val="TableText"/>
            </w:pPr>
            <w:hyperlink w:anchor="C_3315-703">
              <w:r w:rsidR="008D07D6">
                <w:rPr>
                  <w:rStyle w:val="HyperlinkText9pt"/>
                </w:rPr>
                <w:t>3315-703</w:t>
              </w:r>
            </w:hyperlink>
          </w:p>
        </w:tc>
        <w:tc>
          <w:tcPr>
            <w:tcW w:w="2975" w:type="dxa"/>
          </w:tcPr>
          <w:p w14:paraId="62202164" w14:textId="77777777" w:rsidR="00C77C9B" w:rsidRDefault="00C77C9B">
            <w:pPr>
              <w:pStyle w:val="TableText"/>
            </w:pPr>
          </w:p>
        </w:tc>
      </w:tr>
      <w:tr w:rsidR="00C77C9B" w14:paraId="115546C9" w14:textId="77777777">
        <w:trPr>
          <w:jc w:val="center"/>
        </w:trPr>
        <w:tc>
          <w:tcPr>
            <w:tcW w:w="3345" w:type="dxa"/>
          </w:tcPr>
          <w:p w14:paraId="7A76742D" w14:textId="77777777" w:rsidR="00C77C9B" w:rsidRDefault="008D07D6">
            <w:pPr>
              <w:pStyle w:val="TableText"/>
            </w:pPr>
            <w:r>
              <w:tab/>
            </w:r>
            <w:r>
              <w:tab/>
              <w:t>observation</w:t>
            </w:r>
          </w:p>
        </w:tc>
        <w:tc>
          <w:tcPr>
            <w:tcW w:w="720" w:type="dxa"/>
          </w:tcPr>
          <w:p w14:paraId="2D53D3F1" w14:textId="77777777" w:rsidR="00C77C9B" w:rsidRDefault="008D07D6">
            <w:pPr>
              <w:pStyle w:val="TableText"/>
            </w:pPr>
            <w:r>
              <w:t>1..1</w:t>
            </w:r>
          </w:p>
        </w:tc>
        <w:tc>
          <w:tcPr>
            <w:tcW w:w="1152" w:type="dxa"/>
          </w:tcPr>
          <w:p w14:paraId="03F6861E" w14:textId="77777777" w:rsidR="00C77C9B" w:rsidRDefault="008D07D6">
            <w:pPr>
              <w:pStyle w:val="TableText"/>
            </w:pPr>
            <w:r>
              <w:t>SHALL</w:t>
            </w:r>
          </w:p>
        </w:tc>
        <w:tc>
          <w:tcPr>
            <w:tcW w:w="864" w:type="dxa"/>
          </w:tcPr>
          <w:p w14:paraId="2383DDE7" w14:textId="77777777" w:rsidR="00C77C9B" w:rsidRDefault="00C77C9B">
            <w:pPr>
              <w:pStyle w:val="TableText"/>
            </w:pPr>
          </w:p>
        </w:tc>
        <w:tc>
          <w:tcPr>
            <w:tcW w:w="1104" w:type="dxa"/>
          </w:tcPr>
          <w:p w14:paraId="14E4B8D1" w14:textId="3C86FC2D" w:rsidR="00C77C9B" w:rsidRDefault="00000000">
            <w:pPr>
              <w:pStyle w:val="TableText"/>
            </w:pPr>
            <w:hyperlink w:anchor="C_3315-704">
              <w:r w:rsidR="008D07D6">
                <w:rPr>
                  <w:rStyle w:val="HyperlinkText9pt"/>
                </w:rPr>
                <w:t>3315-704</w:t>
              </w:r>
            </w:hyperlink>
          </w:p>
        </w:tc>
        <w:tc>
          <w:tcPr>
            <w:tcW w:w="2975" w:type="dxa"/>
          </w:tcPr>
          <w:p w14:paraId="2592F1DC" w14:textId="0CBE6C1F" w:rsidR="00C77C9B" w:rsidRDefault="00000000">
            <w:pPr>
              <w:pStyle w:val="TableText"/>
            </w:pPr>
            <w:hyperlink w:anchor="E_Relevant_Reportable_Condition_Observa">
              <w:r w:rsidR="008D07D6">
                <w:rPr>
                  <w:rStyle w:val="HyperlinkText9pt"/>
                </w:rPr>
                <w:t>Relevant Reportable Condition Observation (identifier: urn:hl7ii:2.16.840.1.113883.10.20.15.2.3.12:2017-04-01</w:t>
              </w:r>
            </w:hyperlink>
          </w:p>
        </w:tc>
      </w:tr>
    </w:tbl>
    <w:p w14:paraId="0F8959E6" w14:textId="77777777" w:rsidR="00C77C9B" w:rsidRDefault="00C77C9B">
      <w:pPr>
        <w:pStyle w:val="BodyText"/>
      </w:pPr>
    </w:p>
    <w:p w14:paraId="234A8DF8" w14:textId="77777777" w:rsidR="00C77C9B" w:rsidRDefault="008D07D6" w:rsidP="0055183B">
      <w:pPr>
        <w:numPr>
          <w:ilvl w:val="0"/>
          <w:numId w:val="72"/>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urn:oid:2.16.840.1.113883.5.6</w:t>
      </w:r>
      <w:r>
        <w:t>)</w:t>
      </w:r>
      <w:bookmarkStart w:id="2541" w:name="C_3315-707"/>
      <w:r>
        <w:t xml:space="preserve"> (CONF:3315-707)</w:t>
      </w:r>
      <w:bookmarkEnd w:id="2541"/>
      <w:r>
        <w:t>.</w:t>
      </w:r>
    </w:p>
    <w:p w14:paraId="7E352C85" w14:textId="77777777" w:rsidR="00C77C9B" w:rsidRDefault="008D07D6" w:rsidP="0055183B">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542" w:name="C_3315-708"/>
      <w:r>
        <w:t xml:space="preserve"> (CONF:3315-708)</w:t>
      </w:r>
      <w:bookmarkEnd w:id="2542"/>
      <w:r>
        <w:t>.</w:t>
      </w:r>
    </w:p>
    <w:p w14:paraId="58F9EAD1" w14:textId="77777777" w:rsidR="00C77C9B" w:rsidRDefault="008D07D6" w:rsidP="0055183B">
      <w:pPr>
        <w:numPr>
          <w:ilvl w:val="0"/>
          <w:numId w:val="72"/>
        </w:numPr>
      </w:pPr>
      <w:r>
        <w:rPr>
          <w:rStyle w:val="keyword"/>
        </w:rPr>
        <w:t>SHALL</w:t>
      </w:r>
      <w:r>
        <w:t xml:space="preserve"> contain exactly one [1..1] </w:t>
      </w:r>
      <w:r>
        <w:rPr>
          <w:rStyle w:val="XMLnameBold"/>
        </w:rPr>
        <w:t>templateId</w:t>
      </w:r>
      <w:bookmarkStart w:id="2543" w:name="C_3315-131"/>
      <w:r>
        <w:t xml:space="preserve"> (CONF:3315-131)</w:t>
      </w:r>
      <w:bookmarkEnd w:id="2543"/>
      <w:r>
        <w:t xml:space="preserve"> such that it</w:t>
      </w:r>
    </w:p>
    <w:p w14:paraId="06B2418D" w14:textId="77777777" w:rsidR="00C77C9B" w:rsidRDefault="008D07D6" w:rsidP="0055183B">
      <w:pPr>
        <w:numPr>
          <w:ilvl w:val="1"/>
          <w:numId w:val="72"/>
        </w:numPr>
      </w:pPr>
      <w:r>
        <w:rPr>
          <w:rStyle w:val="keyword"/>
        </w:rPr>
        <w:t>SHALL</w:t>
      </w:r>
      <w:r>
        <w:t xml:space="preserve"> contain exactly one [1..1] </w:t>
      </w:r>
      <w:r>
        <w:rPr>
          <w:rStyle w:val="XMLnameBold"/>
        </w:rPr>
        <w:t>@root</w:t>
      </w:r>
      <w:r>
        <w:t>=</w:t>
      </w:r>
      <w:r>
        <w:rPr>
          <w:rStyle w:val="XMLname"/>
        </w:rPr>
        <w:t>"2.16.840.1.113883.10.20.15.2.3.34"</w:t>
      </w:r>
      <w:bookmarkStart w:id="2544" w:name="C_3315-137"/>
      <w:r>
        <w:t xml:space="preserve"> (CONF:3315-137)</w:t>
      </w:r>
      <w:bookmarkEnd w:id="2544"/>
      <w:r>
        <w:t>.</w:t>
      </w:r>
    </w:p>
    <w:p w14:paraId="7F8967BB" w14:textId="77777777" w:rsidR="00C77C9B" w:rsidRDefault="008D07D6" w:rsidP="0055183B">
      <w:pPr>
        <w:numPr>
          <w:ilvl w:val="1"/>
          <w:numId w:val="72"/>
        </w:numPr>
      </w:pPr>
      <w:r>
        <w:rPr>
          <w:rStyle w:val="keyword"/>
        </w:rPr>
        <w:t>SHALL</w:t>
      </w:r>
      <w:r>
        <w:t xml:space="preserve"> contain exactly one [1..1] </w:t>
      </w:r>
      <w:r>
        <w:rPr>
          <w:rStyle w:val="XMLnameBold"/>
        </w:rPr>
        <w:t>@extension</w:t>
      </w:r>
      <w:r>
        <w:t>=</w:t>
      </w:r>
      <w:r>
        <w:rPr>
          <w:rStyle w:val="XMLname"/>
        </w:rPr>
        <w:t>"2017-04-01"</w:t>
      </w:r>
      <w:bookmarkStart w:id="2545" w:name="C_3315-138"/>
      <w:r>
        <w:t xml:space="preserve"> (CONF:3315-138)</w:t>
      </w:r>
      <w:bookmarkEnd w:id="2545"/>
      <w:r>
        <w:t>.</w:t>
      </w:r>
    </w:p>
    <w:p w14:paraId="555D62E6" w14:textId="77777777" w:rsidR="00C77C9B" w:rsidRDefault="008D07D6" w:rsidP="0055183B">
      <w:pPr>
        <w:numPr>
          <w:ilvl w:val="0"/>
          <w:numId w:val="72"/>
        </w:numPr>
      </w:pPr>
      <w:r>
        <w:rPr>
          <w:rStyle w:val="keyword"/>
        </w:rPr>
        <w:t>SHALL</w:t>
      </w:r>
      <w:r>
        <w:t xml:space="preserve"> contain exactly one [1..1] </w:t>
      </w:r>
      <w:r>
        <w:rPr>
          <w:rStyle w:val="XMLnameBold"/>
        </w:rPr>
        <w:t>code</w:t>
      </w:r>
      <w:bookmarkStart w:id="2546" w:name="C_3315-132"/>
      <w:r>
        <w:t xml:space="preserve"> (CONF:3315-132)</w:t>
      </w:r>
      <w:bookmarkEnd w:id="2546"/>
      <w:r>
        <w:t>.</w:t>
      </w:r>
    </w:p>
    <w:p w14:paraId="7AA7F608" w14:textId="77777777" w:rsidR="00C77C9B" w:rsidRDefault="008D07D6" w:rsidP="0055183B">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"RR11"</w:t>
      </w:r>
      <w:r>
        <w:t xml:space="preserve"> Reportability Response Coded Information</w:t>
      </w:r>
      <w:bookmarkStart w:id="2547" w:name="C_3315-139"/>
      <w:r>
        <w:t xml:space="preserve"> (CONF:3315-139)</w:t>
      </w:r>
      <w:bookmarkEnd w:id="2547"/>
      <w:r>
        <w:t>.</w:t>
      </w:r>
    </w:p>
    <w:p w14:paraId="18968100" w14:textId="77777777" w:rsidR="00C77C9B" w:rsidRDefault="008D07D6" w:rsidP="0055183B">
      <w:pPr>
        <w:numPr>
          <w:ilvl w:val="1"/>
          <w:numId w:val="72"/>
        </w:numPr>
      </w:pPr>
      <w:r>
        <w:t xml:space="preserve">This code </w:t>
      </w:r>
      <w:r>
        <w:rPr>
          <w:rStyle w:val="keyword"/>
        </w:rPr>
        <w:t>SHALL</w:t>
      </w:r>
      <w:r>
        <w:t xml:space="preserve"> contain exactly one [1..1] </w:t>
      </w:r>
      <w:r>
        <w:rPr>
          <w:rStyle w:val="XMLnameBold"/>
        </w:rPr>
        <w:t>@codeSystem</w:t>
      </w:r>
      <w:r>
        <w:t>=</w:t>
      </w:r>
      <w:r>
        <w:rPr>
          <w:rStyle w:val="XMLname"/>
        </w:rPr>
        <w:t>"2.16.840.1.114222.4.5.232"</w:t>
      </w:r>
      <w:r>
        <w:t xml:space="preserve"> (CodeSystem: </w:t>
      </w:r>
      <w:r>
        <w:rPr>
          <w:rStyle w:val="XMLname"/>
        </w:rPr>
        <w:t>PHIN Questions urn:oid:2.16.840.1.114222.4.5.232</w:t>
      </w:r>
      <w:r>
        <w:t>)</w:t>
      </w:r>
      <w:bookmarkStart w:id="2548" w:name="C_3315-140"/>
      <w:r>
        <w:t xml:space="preserve"> (CONF:3315-140)</w:t>
      </w:r>
      <w:bookmarkEnd w:id="2548"/>
      <w:r>
        <w:t>.</w:t>
      </w:r>
    </w:p>
    <w:p w14:paraId="60DFACA6" w14:textId="77777777" w:rsidR="00C77C9B" w:rsidRDefault="008D07D6" w:rsidP="0055183B">
      <w:pPr>
        <w:numPr>
          <w:ilvl w:val="0"/>
          <w:numId w:val="72"/>
        </w:numPr>
      </w:pPr>
      <w:r>
        <w:rPr>
          <w:rStyle w:val="keyword"/>
        </w:rPr>
        <w:t>SHALL</w:t>
      </w:r>
      <w:r>
        <w:t xml:space="preserve"> contain exactly one [1..1] </w:t>
      </w:r>
      <w:r>
        <w:rPr>
          <w:rStyle w:val="XMLnameBold"/>
        </w:rPr>
        <w:t>statusCode</w:t>
      </w:r>
      <w:bookmarkStart w:id="2549" w:name="C_3315-709"/>
      <w:r>
        <w:t xml:space="preserve"> (CONF:3315-709)</w:t>
      </w:r>
      <w:bookmarkEnd w:id="2549"/>
      <w:r>
        <w:t>.</w:t>
      </w:r>
    </w:p>
    <w:p w14:paraId="7FEF395D" w14:textId="77777777" w:rsidR="00C77C9B" w:rsidRDefault="008D07D6" w:rsidP="0055183B">
      <w:pPr>
        <w:numPr>
          <w:ilvl w:val="1"/>
          <w:numId w:val="7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2550" w:name="C_3315-710"/>
      <w:r>
        <w:t xml:space="preserve"> (CONF:3315-710)</w:t>
      </w:r>
      <w:bookmarkEnd w:id="2550"/>
      <w:r>
        <w:t>.</w:t>
      </w:r>
    </w:p>
    <w:p w14:paraId="1778958E" w14:textId="77777777" w:rsidR="00C77C9B" w:rsidRDefault="008D07D6" w:rsidP="0055183B">
      <w:pPr>
        <w:numPr>
          <w:ilvl w:val="0"/>
          <w:numId w:val="72"/>
        </w:numPr>
      </w:pPr>
      <w:r>
        <w:rPr>
          <w:rStyle w:val="keyword"/>
        </w:rPr>
        <w:t>SHALL</w:t>
      </w:r>
      <w:r>
        <w:t xml:space="preserve"> contain at least one [1..*] </w:t>
      </w:r>
      <w:r>
        <w:rPr>
          <w:rStyle w:val="XMLnameBold"/>
        </w:rPr>
        <w:t>component</w:t>
      </w:r>
      <w:bookmarkStart w:id="2551" w:name="C_3315-703"/>
      <w:r>
        <w:t xml:space="preserve"> (CONF:3315-703)</w:t>
      </w:r>
      <w:bookmarkEnd w:id="2551"/>
      <w:r>
        <w:t xml:space="preserve"> such that it</w:t>
      </w:r>
    </w:p>
    <w:p w14:paraId="080E2A4D" w14:textId="2DF311C6" w:rsidR="00C77C9B" w:rsidRDefault="008D07D6" w:rsidP="0055183B">
      <w:pPr>
        <w:numPr>
          <w:ilvl w:val="1"/>
          <w:numId w:val="72"/>
        </w:numPr>
      </w:pPr>
      <w:r>
        <w:rPr>
          <w:rStyle w:val="keyword"/>
        </w:rPr>
        <w:lastRenderedPageBreak/>
        <w:t>SHALL</w:t>
      </w:r>
      <w:r>
        <w:t xml:space="preserve"> contain exactly one [1..1]  </w:t>
      </w:r>
      <w:hyperlink w:anchor="E_Relevant_Reportable_Condition_Observa">
        <w:r>
          <w:rPr>
            <w:rStyle w:val="HyperlinkCourierBold"/>
          </w:rPr>
          <w:t>Relevant Reportable Condition Observation</w:t>
        </w:r>
      </w:hyperlink>
      <w:r>
        <w:rPr>
          <w:rStyle w:val="XMLname"/>
        </w:rPr>
        <w:t xml:space="preserve"> (identifier: urn:hl7ii:2.16.840.1.113883.10.20.15.2.3.12:2017-04-01)</w:t>
      </w:r>
      <w:bookmarkStart w:id="2552" w:name="C_3315-704"/>
      <w:r>
        <w:t xml:space="preserve"> (CONF:3315-704)</w:t>
      </w:r>
      <w:bookmarkEnd w:id="2552"/>
      <w:r>
        <w:t>.</w:t>
      </w:r>
    </w:p>
    <w:p w14:paraId="22798AEA" w14:textId="190ACAF8" w:rsidR="00C77C9B" w:rsidRDefault="008D07D6">
      <w:pPr>
        <w:pStyle w:val="Caption"/>
        <w:ind w:left="130" w:right="115"/>
      </w:pPr>
      <w:bookmarkStart w:id="2553" w:name="_Toc175307930"/>
      <w:r>
        <w:t xml:space="preserve">Figure </w:t>
      </w:r>
      <w:r>
        <w:fldChar w:fldCharType="begin"/>
      </w:r>
      <w:r>
        <w:instrText>SEQ Figure \* ARABIC</w:instrText>
      </w:r>
      <w:r>
        <w:fldChar w:fldCharType="separate"/>
      </w:r>
      <w:r w:rsidR="00C17516">
        <w:t>115</w:t>
      </w:r>
      <w:r>
        <w:fldChar w:fldCharType="end"/>
      </w:r>
      <w:r>
        <w:t>: Reportability Response Coded Information Organizer Example</w:t>
      </w:r>
      <w:bookmarkEnd w:id="2553"/>
    </w:p>
    <w:p w14:paraId="2BD2FCAA" w14:textId="77777777" w:rsidR="00C77C9B" w:rsidRDefault="008D07D6">
      <w:pPr>
        <w:pStyle w:val="Example"/>
        <w:ind w:left="130" w:right="115"/>
      </w:pPr>
      <w:r>
        <w:t>&lt;organizer classCode="CLUSTER" moodCode="EVN"&gt;</w:t>
      </w:r>
    </w:p>
    <w:p w14:paraId="5833CE70" w14:textId="77777777" w:rsidR="00C77C9B" w:rsidRDefault="008D07D6">
      <w:pPr>
        <w:pStyle w:val="Example"/>
        <w:ind w:left="130" w:right="115"/>
      </w:pPr>
      <w:r>
        <w:t xml:space="preserve">  &lt;!-- [RR R1S1] Reportability Response Coded Information Organizer --&gt;</w:t>
      </w:r>
    </w:p>
    <w:p w14:paraId="56837FDE" w14:textId="77777777" w:rsidR="00C77C9B" w:rsidRDefault="008D07D6">
      <w:pPr>
        <w:pStyle w:val="Example"/>
        <w:ind w:left="130" w:right="115"/>
      </w:pPr>
      <w:r>
        <w:t xml:space="preserve">  &lt;templateId root="2.16.840.1.113883.10.20.15.2.3.34" extension="2017-04-01" /&gt;</w:t>
      </w:r>
    </w:p>
    <w:p w14:paraId="0DCD580B" w14:textId="77777777" w:rsidR="00C77C9B" w:rsidRDefault="008D07D6">
      <w:pPr>
        <w:pStyle w:val="Example"/>
        <w:ind w:left="130" w:right="115"/>
      </w:pPr>
      <w:r>
        <w:t xml:space="preserve">  &lt;code code="RR11" </w:t>
      </w:r>
    </w:p>
    <w:p w14:paraId="19B76328" w14:textId="77777777" w:rsidR="00C77C9B" w:rsidRDefault="008D07D6">
      <w:pPr>
        <w:pStyle w:val="Example"/>
        <w:ind w:left="130" w:right="115"/>
      </w:pPr>
      <w:r>
        <w:t xml:space="preserve">    displayName="Reportability Response Coded Information" </w:t>
      </w:r>
    </w:p>
    <w:p w14:paraId="2B63C21C" w14:textId="77777777" w:rsidR="00C77C9B" w:rsidRDefault="008D07D6">
      <w:pPr>
        <w:pStyle w:val="Example"/>
        <w:ind w:left="130" w:right="115"/>
      </w:pPr>
      <w:r>
        <w:t xml:space="preserve">    codeSystem="2.16.840.1.114222.4.5.232"</w:t>
      </w:r>
    </w:p>
    <w:p w14:paraId="2D1A7813" w14:textId="77777777" w:rsidR="00C77C9B" w:rsidRDefault="008D07D6">
      <w:pPr>
        <w:pStyle w:val="Example"/>
        <w:ind w:left="130" w:right="115"/>
      </w:pPr>
      <w:r>
        <w:t xml:space="preserve">    codeSystemName="PHIN Questions" /&gt;</w:t>
      </w:r>
    </w:p>
    <w:p w14:paraId="6B7D4AD0" w14:textId="77777777" w:rsidR="00C77C9B" w:rsidRDefault="008D07D6">
      <w:pPr>
        <w:pStyle w:val="Example"/>
        <w:ind w:left="130" w:right="115"/>
      </w:pPr>
      <w:r>
        <w:t xml:space="preserve">  &lt;statusCode code="completed" /&gt;</w:t>
      </w:r>
    </w:p>
    <w:p w14:paraId="40AC0C91" w14:textId="77777777" w:rsidR="00C77C9B" w:rsidRDefault="008D07D6">
      <w:pPr>
        <w:pStyle w:val="Example"/>
        <w:ind w:left="130" w:right="115"/>
      </w:pPr>
      <w:r>
        <w:t xml:space="preserve">  &lt;!-- Relevant Reportable Condition Observation: Zika --&gt;</w:t>
      </w:r>
    </w:p>
    <w:p w14:paraId="236AEC05" w14:textId="77777777" w:rsidR="00C77C9B" w:rsidRDefault="008D07D6">
      <w:pPr>
        <w:pStyle w:val="Example"/>
        <w:ind w:left="130" w:right="115"/>
      </w:pPr>
      <w:r>
        <w:t xml:space="preserve">  &lt;component&gt;</w:t>
      </w:r>
    </w:p>
    <w:p w14:paraId="57ED5162" w14:textId="77777777" w:rsidR="00C77C9B" w:rsidRDefault="008D07D6">
      <w:pPr>
        <w:pStyle w:val="Example"/>
        <w:ind w:left="130" w:right="115"/>
      </w:pPr>
      <w:r>
        <w:t xml:space="preserve">    &lt;observation classCode="OBS" moodCode="EVN"&gt;</w:t>
      </w:r>
    </w:p>
    <w:p w14:paraId="46580713" w14:textId="77777777" w:rsidR="00C77C9B" w:rsidRDefault="008D07D6">
      <w:pPr>
        <w:pStyle w:val="Example"/>
        <w:ind w:left="130" w:right="115"/>
      </w:pPr>
      <w:r>
        <w:t xml:space="preserve">      &lt;!-- [RR R1S1] Relevant Reportable Condition Observation --&gt;</w:t>
      </w:r>
    </w:p>
    <w:p w14:paraId="3A144203" w14:textId="77777777" w:rsidR="00C77C9B" w:rsidRDefault="008D07D6">
      <w:pPr>
        <w:pStyle w:val="Example"/>
        <w:ind w:left="130" w:right="115"/>
      </w:pPr>
      <w:r>
        <w:t xml:space="preserve">      &lt;templateId root="2.16.840.1.113883.10.20.15.2.3.12" extension="2017-04-01" /&gt;</w:t>
      </w:r>
    </w:p>
    <w:p w14:paraId="36354C53" w14:textId="77777777" w:rsidR="00C77C9B" w:rsidRDefault="008D07D6">
      <w:pPr>
        <w:pStyle w:val="Example"/>
        <w:ind w:left="130" w:right="115"/>
      </w:pPr>
      <w:r>
        <w:t xml:space="preserve">      ...</w:t>
      </w:r>
    </w:p>
    <w:p w14:paraId="35BDE0D3" w14:textId="77777777" w:rsidR="00C77C9B" w:rsidRDefault="008D07D6">
      <w:pPr>
        <w:pStyle w:val="Example"/>
        <w:ind w:left="130" w:right="115"/>
      </w:pPr>
      <w:r>
        <w:t xml:space="preserve">    &lt;/observation&gt;</w:t>
      </w:r>
    </w:p>
    <w:p w14:paraId="5066BBDE" w14:textId="77777777" w:rsidR="00C77C9B" w:rsidRDefault="008D07D6">
      <w:pPr>
        <w:pStyle w:val="Example"/>
        <w:ind w:left="130" w:right="115"/>
      </w:pPr>
      <w:r>
        <w:t xml:space="preserve">  &lt;/component&gt;</w:t>
      </w:r>
    </w:p>
    <w:p w14:paraId="10421CDA" w14:textId="77777777" w:rsidR="00C77C9B" w:rsidRDefault="008D07D6">
      <w:pPr>
        <w:pStyle w:val="Example"/>
        <w:ind w:left="130" w:right="115"/>
      </w:pPr>
      <w:r>
        <w:t>&lt;/organizer&gt;</w:t>
      </w:r>
    </w:p>
    <w:p w14:paraId="53598B92" w14:textId="77777777" w:rsidR="00C77C9B" w:rsidRDefault="00C77C9B">
      <w:pPr>
        <w:pStyle w:val="BodyText"/>
      </w:pPr>
    </w:p>
    <w:p w14:paraId="2D4C389B" w14:textId="77777777" w:rsidR="00C77C9B" w:rsidRDefault="008D07D6">
      <w:pPr>
        <w:pStyle w:val="Heading2nospace"/>
      </w:pPr>
      <w:bookmarkStart w:id="2554" w:name="E_Result_Observation_V3"/>
      <w:bookmarkStart w:id="2555" w:name="_Toc175307774"/>
      <w:r>
        <w:t>Result Observation (V3)</w:t>
      </w:r>
      <w:bookmarkEnd w:id="2554"/>
      <w:bookmarkEnd w:id="2555"/>
    </w:p>
    <w:p w14:paraId="6024609B" w14:textId="77777777" w:rsidR="00C77C9B" w:rsidRDefault="008D07D6">
      <w:pPr>
        <w:pStyle w:val="BracketData"/>
      </w:pPr>
      <w:r>
        <w:t>[observation: identifier urn:hl7ii:2.16.840.1.113883.10.20.22.4.2:2015-08-01 (open)]</w:t>
      </w:r>
    </w:p>
    <w:p w14:paraId="6E9B1364" w14:textId="77777777" w:rsidR="00C77C9B" w:rsidRDefault="008D07D6">
      <w:pPr>
        <w:pStyle w:val="BracketData"/>
      </w:pPr>
      <w:r>
        <w:t>Published as part of Consolidated CDA Templates for Clinical Notes (US Realm) DSTU R2.1</w:t>
      </w:r>
    </w:p>
    <w:p w14:paraId="4E43D18C" w14:textId="62E8AAA6" w:rsidR="00C77C9B" w:rsidRDefault="008D07D6">
      <w:pPr>
        <w:pStyle w:val="Caption"/>
      </w:pPr>
      <w:bookmarkStart w:id="2556" w:name="_Toc175308229"/>
      <w:r>
        <w:t xml:space="preserve">Table </w:t>
      </w:r>
      <w:r>
        <w:fldChar w:fldCharType="begin"/>
      </w:r>
      <w:r>
        <w:instrText>SEQ Table \* ARABIC</w:instrText>
      </w:r>
      <w:r>
        <w:fldChar w:fldCharType="separate"/>
      </w:r>
      <w:r w:rsidR="00C17516">
        <w:t>260</w:t>
      </w:r>
      <w:r>
        <w:fldChar w:fldCharType="end"/>
      </w:r>
      <w:r>
        <w:t>: Result Observation (V3) Contexts</w:t>
      </w:r>
      <w:bookmarkEnd w:id="2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716267C" w14:textId="77777777">
        <w:trPr>
          <w:cantSplit/>
          <w:tblHeader/>
          <w:jc w:val="center"/>
        </w:trPr>
        <w:tc>
          <w:tcPr>
            <w:tcW w:w="360" w:type="dxa"/>
            <w:shd w:val="clear" w:color="auto" w:fill="E6E6E6"/>
          </w:tcPr>
          <w:p w14:paraId="1ACAC932" w14:textId="77777777" w:rsidR="00C77C9B" w:rsidRDefault="008D07D6">
            <w:pPr>
              <w:pStyle w:val="TableHead"/>
            </w:pPr>
            <w:r>
              <w:t>Contained By:</w:t>
            </w:r>
          </w:p>
        </w:tc>
        <w:tc>
          <w:tcPr>
            <w:tcW w:w="360" w:type="dxa"/>
            <w:shd w:val="clear" w:color="auto" w:fill="E6E6E6"/>
          </w:tcPr>
          <w:p w14:paraId="709534C4" w14:textId="77777777" w:rsidR="00C77C9B" w:rsidRDefault="008D07D6">
            <w:pPr>
              <w:pStyle w:val="TableHead"/>
            </w:pPr>
            <w:r>
              <w:t>Contains:</w:t>
            </w:r>
          </w:p>
        </w:tc>
      </w:tr>
      <w:tr w:rsidR="00C77C9B" w14:paraId="62334841" w14:textId="77777777">
        <w:trPr>
          <w:jc w:val="center"/>
        </w:trPr>
        <w:tc>
          <w:tcPr>
            <w:tcW w:w="360" w:type="dxa"/>
          </w:tcPr>
          <w:p w14:paraId="17CF3073" w14:textId="577DF2FF" w:rsidR="00C77C9B" w:rsidRDefault="00000000">
            <w:pPr>
              <w:pStyle w:val="TableText"/>
            </w:pPr>
            <w:hyperlink w:anchor="E_Result_Organizer_V3">
              <w:r w:rsidR="008D07D6">
                <w:rPr>
                  <w:rStyle w:val="HyperlinkText9pt"/>
                </w:rPr>
                <w:t>Result Organizer (V3)</w:t>
              </w:r>
            </w:hyperlink>
            <w:r w:rsidR="008D07D6">
              <w:t xml:space="preserve"> (required)</w:t>
            </w:r>
          </w:p>
        </w:tc>
        <w:tc>
          <w:tcPr>
            <w:tcW w:w="360" w:type="dxa"/>
          </w:tcPr>
          <w:p w14:paraId="0282779C" w14:textId="502822FF"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6467C260" w14:textId="77777777" w:rsidR="00C77C9B" w:rsidRDefault="00C77C9B">
      <w:pPr>
        <w:pStyle w:val="BodyText"/>
      </w:pPr>
    </w:p>
    <w:p w14:paraId="7B98C8C5" w14:textId="77777777" w:rsidR="00C77C9B" w:rsidRDefault="008D07D6">
      <w:r>
        <w:t>This template represents the results of a laboratory, radiology, or other study performed on a patient.</w:t>
      </w:r>
    </w:p>
    <w:p w14:paraId="2F5B1CFC" w14:textId="77777777" w:rsidR="00C77C9B" w:rsidRDefault="008D07D6">
      <w:r>
        <w:t>The result observation includes a statusCode to allow recording the status of an observation. “Pending” results (e.g., a test has been run but results have not been reported yet) should be represented as “active” ActStatus.</w:t>
      </w:r>
    </w:p>
    <w:p w14:paraId="5573CD48" w14:textId="7935494A" w:rsidR="00C77C9B" w:rsidRDefault="008D07D6">
      <w:pPr>
        <w:pStyle w:val="Caption"/>
      </w:pPr>
      <w:bookmarkStart w:id="2557" w:name="_Toc175308230"/>
      <w:r>
        <w:lastRenderedPageBreak/>
        <w:t xml:space="preserve">Table </w:t>
      </w:r>
      <w:r>
        <w:fldChar w:fldCharType="begin"/>
      </w:r>
      <w:r>
        <w:instrText>SEQ Table \* ARABIC</w:instrText>
      </w:r>
      <w:r>
        <w:fldChar w:fldCharType="separate"/>
      </w:r>
      <w:r w:rsidR="00C17516">
        <w:t>261</w:t>
      </w:r>
      <w:r>
        <w:fldChar w:fldCharType="end"/>
      </w:r>
      <w:r>
        <w:t>: Result Observation (V3) Constraints Overview</w:t>
      </w:r>
      <w:bookmarkEnd w:id="25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34A1F45" w14:textId="77777777">
        <w:trPr>
          <w:cantSplit/>
          <w:tblHeader/>
          <w:jc w:val="center"/>
        </w:trPr>
        <w:tc>
          <w:tcPr>
            <w:tcW w:w="0" w:type="dxa"/>
            <w:shd w:val="clear" w:color="auto" w:fill="E6E6E6"/>
            <w:noWrap/>
          </w:tcPr>
          <w:p w14:paraId="569725E9" w14:textId="77777777" w:rsidR="00C77C9B" w:rsidRDefault="008D07D6">
            <w:pPr>
              <w:pStyle w:val="TableHead"/>
            </w:pPr>
            <w:r>
              <w:t>XPath</w:t>
            </w:r>
          </w:p>
        </w:tc>
        <w:tc>
          <w:tcPr>
            <w:tcW w:w="720" w:type="dxa"/>
            <w:shd w:val="clear" w:color="auto" w:fill="E6E6E6"/>
            <w:noWrap/>
          </w:tcPr>
          <w:p w14:paraId="7F9644EA" w14:textId="77777777" w:rsidR="00C77C9B" w:rsidRDefault="008D07D6">
            <w:pPr>
              <w:pStyle w:val="TableHead"/>
            </w:pPr>
            <w:r>
              <w:t>Card.</w:t>
            </w:r>
          </w:p>
        </w:tc>
        <w:tc>
          <w:tcPr>
            <w:tcW w:w="1152" w:type="dxa"/>
            <w:shd w:val="clear" w:color="auto" w:fill="E6E6E6"/>
            <w:noWrap/>
          </w:tcPr>
          <w:p w14:paraId="42DECD14" w14:textId="77777777" w:rsidR="00C77C9B" w:rsidRDefault="008D07D6">
            <w:pPr>
              <w:pStyle w:val="TableHead"/>
            </w:pPr>
            <w:r>
              <w:t>Verb</w:t>
            </w:r>
          </w:p>
        </w:tc>
        <w:tc>
          <w:tcPr>
            <w:tcW w:w="864" w:type="dxa"/>
            <w:shd w:val="clear" w:color="auto" w:fill="E6E6E6"/>
            <w:noWrap/>
          </w:tcPr>
          <w:p w14:paraId="786E4CB5" w14:textId="77777777" w:rsidR="00C77C9B" w:rsidRDefault="008D07D6">
            <w:pPr>
              <w:pStyle w:val="TableHead"/>
            </w:pPr>
            <w:r>
              <w:t>Data Type</w:t>
            </w:r>
          </w:p>
        </w:tc>
        <w:tc>
          <w:tcPr>
            <w:tcW w:w="864" w:type="dxa"/>
            <w:shd w:val="clear" w:color="auto" w:fill="E6E6E6"/>
            <w:noWrap/>
          </w:tcPr>
          <w:p w14:paraId="3A81B0CB" w14:textId="77777777" w:rsidR="00C77C9B" w:rsidRDefault="008D07D6">
            <w:pPr>
              <w:pStyle w:val="TableHead"/>
            </w:pPr>
            <w:r>
              <w:t>CONF#</w:t>
            </w:r>
          </w:p>
        </w:tc>
        <w:tc>
          <w:tcPr>
            <w:tcW w:w="864" w:type="dxa"/>
            <w:shd w:val="clear" w:color="auto" w:fill="E6E6E6"/>
            <w:noWrap/>
          </w:tcPr>
          <w:p w14:paraId="1C682B19" w14:textId="77777777" w:rsidR="00C77C9B" w:rsidRDefault="008D07D6">
            <w:pPr>
              <w:pStyle w:val="TableHead"/>
            </w:pPr>
            <w:r>
              <w:t>Value</w:t>
            </w:r>
          </w:p>
        </w:tc>
      </w:tr>
      <w:tr w:rsidR="00C77C9B" w14:paraId="32F99B25" w14:textId="77777777">
        <w:trPr>
          <w:jc w:val="center"/>
        </w:trPr>
        <w:tc>
          <w:tcPr>
            <w:tcW w:w="10160" w:type="dxa"/>
            <w:gridSpan w:val="6"/>
          </w:tcPr>
          <w:p w14:paraId="2D9E74F5" w14:textId="77777777" w:rsidR="00C77C9B" w:rsidRDefault="008D07D6">
            <w:pPr>
              <w:pStyle w:val="TableText"/>
            </w:pPr>
            <w:r>
              <w:t>observation (identifier: urn:hl7ii:2.16.840.1.113883.10.20.22.4.2:2015-08-01)</w:t>
            </w:r>
          </w:p>
        </w:tc>
      </w:tr>
      <w:tr w:rsidR="00C77C9B" w14:paraId="0939FA81" w14:textId="77777777">
        <w:trPr>
          <w:jc w:val="center"/>
        </w:trPr>
        <w:tc>
          <w:tcPr>
            <w:tcW w:w="3345" w:type="dxa"/>
          </w:tcPr>
          <w:p w14:paraId="2CC1A080" w14:textId="77777777" w:rsidR="00C77C9B" w:rsidRDefault="008D07D6">
            <w:pPr>
              <w:pStyle w:val="TableText"/>
            </w:pPr>
            <w:r>
              <w:tab/>
              <w:t>@classCode</w:t>
            </w:r>
          </w:p>
        </w:tc>
        <w:tc>
          <w:tcPr>
            <w:tcW w:w="720" w:type="dxa"/>
          </w:tcPr>
          <w:p w14:paraId="1B3721F9" w14:textId="77777777" w:rsidR="00C77C9B" w:rsidRDefault="008D07D6">
            <w:pPr>
              <w:pStyle w:val="TableText"/>
            </w:pPr>
            <w:r>
              <w:t>1..1</w:t>
            </w:r>
          </w:p>
        </w:tc>
        <w:tc>
          <w:tcPr>
            <w:tcW w:w="1152" w:type="dxa"/>
          </w:tcPr>
          <w:p w14:paraId="2D1F0E46" w14:textId="77777777" w:rsidR="00C77C9B" w:rsidRDefault="008D07D6">
            <w:pPr>
              <w:pStyle w:val="TableText"/>
            </w:pPr>
            <w:r>
              <w:t>SHALL</w:t>
            </w:r>
          </w:p>
        </w:tc>
        <w:tc>
          <w:tcPr>
            <w:tcW w:w="864" w:type="dxa"/>
          </w:tcPr>
          <w:p w14:paraId="1B734B7B" w14:textId="77777777" w:rsidR="00C77C9B" w:rsidRDefault="00C77C9B">
            <w:pPr>
              <w:pStyle w:val="TableText"/>
            </w:pPr>
          </w:p>
        </w:tc>
        <w:tc>
          <w:tcPr>
            <w:tcW w:w="1104" w:type="dxa"/>
          </w:tcPr>
          <w:p w14:paraId="31235C11" w14:textId="7D04802F" w:rsidR="00C77C9B" w:rsidRDefault="00000000">
            <w:pPr>
              <w:pStyle w:val="TableText"/>
            </w:pPr>
            <w:hyperlink w:anchor="C_1198-7130">
              <w:r w:rsidR="008D07D6">
                <w:rPr>
                  <w:rStyle w:val="HyperlinkText9pt"/>
                </w:rPr>
                <w:t>1198-7130</w:t>
              </w:r>
            </w:hyperlink>
          </w:p>
        </w:tc>
        <w:tc>
          <w:tcPr>
            <w:tcW w:w="2975" w:type="dxa"/>
          </w:tcPr>
          <w:p w14:paraId="348FBC5D" w14:textId="77777777" w:rsidR="00C77C9B" w:rsidRDefault="008D07D6">
            <w:pPr>
              <w:pStyle w:val="TableText"/>
            </w:pPr>
            <w:r>
              <w:t>urn:oid:2.16.840.1.113883.5.6 (HL7ActClass) = OBS</w:t>
            </w:r>
          </w:p>
        </w:tc>
      </w:tr>
      <w:tr w:rsidR="00C77C9B" w14:paraId="5435CD5E" w14:textId="77777777">
        <w:trPr>
          <w:jc w:val="center"/>
        </w:trPr>
        <w:tc>
          <w:tcPr>
            <w:tcW w:w="3345" w:type="dxa"/>
          </w:tcPr>
          <w:p w14:paraId="104BDB9E" w14:textId="77777777" w:rsidR="00C77C9B" w:rsidRDefault="008D07D6">
            <w:pPr>
              <w:pStyle w:val="TableText"/>
            </w:pPr>
            <w:r>
              <w:tab/>
              <w:t>@moodCode</w:t>
            </w:r>
          </w:p>
        </w:tc>
        <w:tc>
          <w:tcPr>
            <w:tcW w:w="720" w:type="dxa"/>
          </w:tcPr>
          <w:p w14:paraId="4934EB14" w14:textId="77777777" w:rsidR="00C77C9B" w:rsidRDefault="008D07D6">
            <w:pPr>
              <w:pStyle w:val="TableText"/>
            </w:pPr>
            <w:r>
              <w:t>1..1</w:t>
            </w:r>
          </w:p>
        </w:tc>
        <w:tc>
          <w:tcPr>
            <w:tcW w:w="1152" w:type="dxa"/>
          </w:tcPr>
          <w:p w14:paraId="0E2B3E54" w14:textId="77777777" w:rsidR="00C77C9B" w:rsidRDefault="008D07D6">
            <w:pPr>
              <w:pStyle w:val="TableText"/>
            </w:pPr>
            <w:r>
              <w:t>SHALL</w:t>
            </w:r>
          </w:p>
        </w:tc>
        <w:tc>
          <w:tcPr>
            <w:tcW w:w="864" w:type="dxa"/>
          </w:tcPr>
          <w:p w14:paraId="2C02CABF" w14:textId="77777777" w:rsidR="00C77C9B" w:rsidRDefault="00C77C9B">
            <w:pPr>
              <w:pStyle w:val="TableText"/>
            </w:pPr>
          </w:p>
        </w:tc>
        <w:tc>
          <w:tcPr>
            <w:tcW w:w="1104" w:type="dxa"/>
          </w:tcPr>
          <w:p w14:paraId="0228DE01" w14:textId="65AB18E1" w:rsidR="00C77C9B" w:rsidRDefault="00000000">
            <w:pPr>
              <w:pStyle w:val="TableText"/>
            </w:pPr>
            <w:hyperlink w:anchor="C_1198-7131">
              <w:r w:rsidR="008D07D6">
                <w:rPr>
                  <w:rStyle w:val="HyperlinkText9pt"/>
                </w:rPr>
                <w:t>1198-7131</w:t>
              </w:r>
            </w:hyperlink>
          </w:p>
        </w:tc>
        <w:tc>
          <w:tcPr>
            <w:tcW w:w="2975" w:type="dxa"/>
          </w:tcPr>
          <w:p w14:paraId="74D96CF4" w14:textId="77777777" w:rsidR="00C77C9B" w:rsidRDefault="008D07D6">
            <w:pPr>
              <w:pStyle w:val="TableText"/>
            </w:pPr>
            <w:r>
              <w:t>urn:oid:2.16.840.1.113883.5.1001 (HL7ActMood) = EVN</w:t>
            </w:r>
          </w:p>
        </w:tc>
      </w:tr>
      <w:tr w:rsidR="00C77C9B" w14:paraId="02F86D09" w14:textId="77777777">
        <w:trPr>
          <w:jc w:val="center"/>
        </w:trPr>
        <w:tc>
          <w:tcPr>
            <w:tcW w:w="3345" w:type="dxa"/>
          </w:tcPr>
          <w:p w14:paraId="2F148251" w14:textId="77777777" w:rsidR="00C77C9B" w:rsidRDefault="008D07D6">
            <w:pPr>
              <w:pStyle w:val="TableText"/>
            </w:pPr>
            <w:r>
              <w:tab/>
              <w:t>templateId</w:t>
            </w:r>
          </w:p>
        </w:tc>
        <w:tc>
          <w:tcPr>
            <w:tcW w:w="720" w:type="dxa"/>
          </w:tcPr>
          <w:p w14:paraId="40D817DF" w14:textId="77777777" w:rsidR="00C77C9B" w:rsidRDefault="008D07D6">
            <w:pPr>
              <w:pStyle w:val="TableText"/>
            </w:pPr>
            <w:r>
              <w:t>1..1</w:t>
            </w:r>
          </w:p>
        </w:tc>
        <w:tc>
          <w:tcPr>
            <w:tcW w:w="1152" w:type="dxa"/>
          </w:tcPr>
          <w:p w14:paraId="3D189390" w14:textId="77777777" w:rsidR="00C77C9B" w:rsidRDefault="008D07D6">
            <w:pPr>
              <w:pStyle w:val="TableText"/>
            </w:pPr>
            <w:r>
              <w:t>SHALL</w:t>
            </w:r>
          </w:p>
        </w:tc>
        <w:tc>
          <w:tcPr>
            <w:tcW w:w="864" w:type="dxa"/>
          </w:tcPr>
          <w:p w14:paraId="72E1D513" w14:textId="77777777" w:rsidR="00C77C9B" w:rsidRDefault="00C77C9B">
            <w:pPr>
              <w:pStyle w:val="TableText"/>
            </w:pPr>
          </w:p>
        </w:tc>
        <w:tc>
          <w:tcPr>
            <w:tcW w:w="1104" w:type="dxa"/>
          </w:tcPr>
          <w:p w14:paraId="5CB82AF8" w14:textId="75C8E913" w:rsidR="00C77C9B" w:rsidRDefault="00000000">
            <w:pPr>
              <w:pStyle w:val="TableText"/>
            </w:pPr>
            <w:hyperlink w:anchor="C_1198-7136">
              <w:r w:rsidR="008D07D6">
                <w:rPr>
                  <w:rStyle w:val="HyperlinkText9pt"/>
                </w:rPr>
                <w:t>1198-7136</w:t>
              </w:r>
            </w:hyperlink>
          </w:p>
        </w:tc>
        <w:tc>
          <w:tcPr>
            <w:tcW w:w="2975" w:type="dxa"/>
          </w:tcPr>
          <w:p w14:paraId="205549AE" w14:textId="77777777" w:rsidR="00C77C9B" w:rsidRDefault="00C77C9B">
            <w:pPr>
              <w:pStyle w:val="TableText"/>
            </w:pPr>
          </w:p>
        </w:tc>
      </w:tr>
      <w:tr w:rsidR="00C77C9B" w14:paraId="2CCB8FE8" w14:textId="77777777">
        <w:trPr>
          <w:jc w:val="center"/>
        </w:trPr>
        <w:tc>
          <w:tcPr>
            <w:tcW w:w="3345" w:type="dxa"/>
          </w:tcPr>
          <w:p w14:paraId="0F7B9710" w14:textId="77777777" w:rsidR="00C77C9B" w:rsidRDefault="008D07D6">
            <w:pPr>
              <w:pStyle w:val="TableText"/>
            </w:pPr>
            <w:r>
              <w:tab/>
            </w:r>
            <w:r>
              <w:tab/>
              <w:t>@root</w:t>
            </w:r>
          </w:p>
        </w:tc>
        <w:tc>
          <w:tcPr>
            <w:tcW w:w="720" w:type="dxa"/>
          </w:tcPr>
          <w:p w14:paraId="135EFB69" w14:textId="77777777" w:rsidR="00C77C9B" w:rsidRDefault="008D07D6">
            <w:pPr>
              <w:pStyle w:val="TableText"/>
            </w:pPr>
            <w:r>
              <w:t>1..1</w:t>
            </w:r>
          </w:p>
        </w:tc>
        <w:tc>
          <w:tcPr>
            <w:tcW w:w="1152" w:type="dxa"/>
          </w:tcPr>
          <w:p w14:paraId="3DDFB746" w14:textId="77777777" w:rsidR="00C77C9B" w:rsidRDefault="008D07D6">
            <w:pPr>
              <w:pStyle w:val="TableText"/>
            </w:pPr>
            <w:r>
              <w:t>SHALL</w:t>
            </w:r>
          </w:p>
        </w:tc>
        <w:tc>
          <w:tcPr>
            <w:tcW w:w="864" w:type="dxa"/>
          </w:tcPr>
          <w:p w14:paraId="4A86C0E3" w14:textId="77777777" w:rsidR="00C77C9B" w:rsidRDefault="00C77C9B">
            <w:pPr>
              <w:pStyle w:val="TableText"/>
            </w:pPr>
          </w:p>
        </w:tc>
        <w:tc>
          <w:tcPr>
            <w:tcW w:w="1104" w:type="dxa"/>
          </w:tcPr>
          <w:p w14:paraId="2EA290BE" w14:textId="6DFAF881" w:rsidR="00C77C9B" w:rsidRDefault="00000000">
            <w:pPr>
              <w:pStyle w:val="TableText"/>
            </w:pPr>
            <w:hyperlink w:anchor="C_1198-9138">
              <w:r w:rsidR="008D07D6">
                <w:rPr>
                  <w:rStyle w:val="HyperlinkText9pt"/>
                </w:rPr>
                <w:t>1198-9138</w:t>
              </w:r>
            </w:hyperlink>
          </w:p>
        </w:tc>
        <w:tc>
          <w:tcPr>
            <w:tcW w:w="2975" w:type="dxa"/>
          </w:tcPr>
          <w:p w14:paraId="2D979F6B" w14:textId="77777777" w:rsidR="00C77C9B" w:rsidRDefault="008D07D6">
            <w:pPr>
              <w:pStyle w:val="TableText"/>
            </w:pPr>
            <w:r>
              <w:t>2.16.840.1.113883.10.20.22.4.2</w:t>
            </w:r>
          </w:p>
        </w:tc>
      </w:tr>
      <w:tr w:rsidR="00C77C9B" w14:paraId="0CF65EDE" w14:textId="77777777">
        <w:trPr>
          <w:jc w:val="center"/>
        </w:trPr>
        <w:tc>
          <w:tcPr>
            <w:tcW w:w="3345" w:type="dxa"/>
          </w:tcPr>
          <w:p w14:paraId="185C8E6D" w14:textId="77777777" w:rsidR="00C77C9B" w:rsidRDefault="008D07D6">
            <w:pPr>
              <w:pStyle w:val="TableText"/>
            </w:pPr>
            <w:r>
              <w:tab/>
            </w:r>
            <w:r>
              <w:tab/>
              <w:t>@extension</w:t>
            </w:r>
          </w:p>
        </w:tc>
        <w:tc>
          <w:tcPr>
            <w:tcW w:w="720" w:type="dxa"/>
          </w:tcPr>
          <w:p w14:paraId="31D0A897" w14:textId="77777777" w:rsidR="00C77C9B" w:rsidRDefault="008D07D6">
            <w:pPr>
              <w:pStyle w:val="TableText"/>
            </w:pPr>
            <w:r>
              <w:t>1..1</w:t>
            </w:r>
          </w:p>
        </w:tc>
        <w:tc>
          <w:tcPr>
            <w:tcW w:w="1152" w:type="dxa"/>
          </w:tcPr>
          <w:p w14:paraId="2CE07D27" w14:textId="77777777" w:rsidR="00C77C9B" w:rsidRDefault="008D07D6">
            <w:pPr>
              <w:pStyle w:val="TableText"/>
            </w:pPr>
            <w:r>
              <w:t>SHALL</w:t>
            </w:r>
          </w:p>
        </w:tc>
        <w:tc>
          <w:tcPr>
            <w:tcW w:w="864" w:type="dxa"/>
          </w:tcPr>
          <w:p w14:paraId="3B2E01E8" w14:textId="77777777" w:rsidR="00C77C9B" w:rsidRDefault="00C77C9B">
            <w:pPr>
              <w:pStyle w:val="TableText"/>
            </w:pPr>
          </w:p>
        </w:tc>
        <w:tc>
          <w:tcPr>
            <w:tcW w:w="1104" w:type="dxa"/>
          </w:tcPr>
          <w:p w14:paraId="6F0BF8B8" w14:textId="6B1B732B" w:rsidR="00C77C9B" w:rsidRDefault="00000000">
            <w:pPr>
              <w:pStyle w:val="TableText"/>
            </w:pPr>
            <w:hyperlink w:anchor="C_1198-32575">
              <w:r w:rsidR="008D07D6">
                <w:rPr>
                  <w:rStyle w:val="HyperlinkText9pt"/>
                </w:rPr>
                <w:t>1198-32575</w:t>
              </w:r>
            </w:hyperlink>
          </w:p>
        </w:tc>
        <w:tc>
          <w:tcPr>
            <w:tcW w:w="2975" w:type="dxa"/>
          </w:tcPr>
          <w:p w14:paraId="3951AA13" w14:textId="77777777" w:rsidR="00C77C9B" w:rsidRDefault="008D07D6">
            <w:pPr>
              <w:pStyle w:val="TableText"/>
            </w:pPr>
            <w:r>
              <w:t>2015-08-01</w:t>
            </w:r>
          </w:p>
        </w:tc>
      </w:tr>
      <w:tr w:rsidR="00C77C9B" w14:paraId="15938F57" w14:textId="77777777">
        <w:trPr>
          <w:jc w:val="center"/>
        </w:trPr>
        <w:tc>
          <w:tcPr>
            <w:tcW w:w="3345" w:type="dxa"/>
          </w:tcPr>
          <w:p w14:paraId="62A21475" w14:textId="77777777" w:rsidR="00C77C9B" w:rsidRDefault="008D07D6">
            <w:pPr>
              <w:pStyle w:val="TableText"/>
            </w:pPr>
            <w:r>
              <w:tab/>
              <w:t>id</w:t>
            </w:r>
          </w:p>
        </w:tc>
        <w:tc>
          <w:tcPr>
            <w:tcW w:w="720" w:type="dxa"/>
          </w:tcPr>
          <w:p w14:paraId="7EF7B3FA" w14:textId="77777777" w:rsidR="00C77C9B" w:rsidRDefault="008D07D6">
            <w:pPr>
              <w:pStyle w:val="TableText"/>
            </w:pPr>
            <w:r>
              <w:t>1..*</w:t>
            </w:r>
          </w:p>
        </w:tc>
        <w:tc>
          <w:tcPr>
            <w:tcW w:w="1152" w:type="dxa"/>
          </w:tcPr>
          <w:p w14:paraId="7FC0781A" w14:textId="77777777" w:rsidR="00C77C9B" w:rsidRDefault="008D07D6">
            <w:pPr>
              <w:pStyle w:val="TableText"/>
            </w:pPr>
            <w:r>
              <w:t>SHALL</w:t>
            </w:r>
          </w:p>
        </w:tc>
        <w:tc>
          <w:tcPr>
            <w:tcW w:w="864" w:type="dxa"/>
          </w:tcPr>
          <w:p w14:paraId="15CC6812" w14:textId="77777777" w:rsidR="00C77C9B" w:rsidRDefault="00C77C9B">
            <w:pPr>
              <w:pStyle w:val="TableText"/>
            </w:pPr>
          </w:p>
        </w:tc>
        <w:tc>
          <w:tcPr>
            <w:tcW w:w="1104" w:type="dxa"/>
          </w:tcPr>
          <w:p w14:paraId="5DC1404C" w14:textId="7AAB08AC" w:rsidR="00C77C9B" w:rsidRDefault="00000000">
            <w:pPr>
              <w:pStyle w:val="TableText"/>
            </w:pPr>
            <w:hyperlink w:anchor="C_1198-7137">
              <w:r w:rsidR="008D07D6">
                <w:rPr>
                  <w:rStyle w:val="HyperlinkText9pt"/>
                </w:rPr>
                <w:t>1198-7137</w:t>
              </w:r>
            </w:hyperlink>
          </w:p>
        </w:tc>
        <w:tc>
          <w:tcPr>
            <w:tcW w:w="2975" w:type="dxa"/>
          </w:tcPr>
          <w:p w14:paraId="59CC8191" w14:textId="77777777" w:rsidR="00C77C9B" w:rsidRDefault="00C77C9B">
            <w:pPr>
              <w:pStyle w:val="TableText"/>
            </w:pPr>
          </w:p>
        </w:tc>
      </w:tr>
      <w:tr w:rsidR="00C77C9B" w14:paraId="376F10A1" w14:textId="77777777">
        <w:trPr>
          <w:jc w:val="center"/>
        </w:trPr>
        <w:tc>
          <w:tcPr>
            <w:tcW w:w="3345" w:type="dxa"/>
          </w:tcPr>
          <w:p w14:paraId="58EEB327" w14:textId="77777777" w:rsidR="00C77C9B" w:rsidRDefault="008D07D6">
            <w:pPr>
              <w:pStyle w:val="TableText"/>
            </w:pPr>
            <w:r>
              <w:tab/>
              <w:t>code</w:t>
            </w:r>
          </w:p>
        </w:tc>
        <w:tc>
          <w:tcPr>
            <w:tcW w:w="720" w:type="dxa"/>
          </w:tcPr>
          <w:p w14:paraId="585BC1FF" w14:textId="77777777" w:rsidR="00C77C9B" w:rsidRDefault="008D07D6">
            <w:pPr>
              <w:pStyle w:val="TableText"/>
            </w:pPr>
            <w:r>
              <w:t>1..1</w:t>
            </w:r>
          </w:p>
        </w:tc>
        <w:tc>
          <w:tcPr>
            <w:tcW w:w="1152" w:type="dxa"/>
          </w:tcPr>
          <w:p w14:paraId="532E43E1" w14:textId="77777777" w:rsidR="00C77C9B" w:rsidRDefault="008D07D6">
            <w:pPr>
              <w:pStyle w:val="TableText"/>
            </w:pPr>
            <w:r>
              <w:t>SHALL</w:t>
            </w:r>
          </w:p>
        </w:tc>
        <w:tc>
          <w:tcPr>
            <w:tcW w:w="864" w:type="dxa"/>
          </w:tcPr>
          <w:p w14:paraId="30EEEC53" w14:textId="77777777" w:rsidR="00C77C9B" w:rsidRDefault="00C77C9B">
            <w:pPr>
              <w:pStyle w:val="TableText"/>
            </w:pPr>
          </w:p>
        </w:tc>
        <w:tc>
          <w:tcPr>
            <w:tcW w:w="1104" w:type="dxa"/>
          </w:tcPr>
          <w:p w14:paraId="58ED00F8" w14:textId="4765012A" w:rsidR="00C77C9B" w:rsidRDefault="00000000">
            <w:pPr>
              <w:pStyle w:val="TableText"/>
            </w:pPr>
            <w:hyperlink w:anchor="C_1198-7133">
              <w:r w:rsidR="008D07D6">
                <w:rPr>
                  <w:rStyle w:val="HyperlinkText9pt"/>
                </w:rPr>
                <w:t>1198-7133</w:t>
              </w:r>
            </w:hyperlink>
          </w:p>
        </w:tc>
        <w:tc>
          <w:tcPr>
            <w:tcW w:w="2975" w:type="dxa"/>
          </w:tcPr>
          <w:p w14:paraId="174B1B9D" w14:textId="77777777" w:rsidR="00C77C9B" w:rsidRDefault="008D07D6">
            <w:pPr>
              <w:pStyle w:val="TableText"/>
            </w:pPr>
            <w:r>
              <w:t>urn:oid:2.16.840.1.113883.6.1 (LOINC)</w:t>
            </w:r>
          </w:p>
        </w:tc>
      </w:tr>
      <w:tr w:rsidR="00C77C9B" w14:paraId="414C8DD9" w14:textId="77777777">
        <w:trPr>
          <w:jc w:val="center"/>
        </w:trPr>
        <w:tc>
          <w:tcPr>
            <w:tcW w:w="3345" w:type="dxa"/>
          </w:tcPr>
          <w:p w14:paraId="3ADDCBFA" w14:textId="77777777" w:rsidR="00C77C9B" w:rsidRDefault="008D07D6">
            <w:pPr>
              <w:pStyle w:val="TableText"/>
            </w:pPr>
            <w:r>
              <w:tab/>
              <w:t>statusCode</w:t>
            </w:r>
          </w:p>
        </w:tc>
        <w:tc>
          <w:tcPr>
            <w:tcW w:w="720" w:type="dxa"/>
          </w:tcPr>
          <w:p w14:paraId="69E70757" w14:textId="77777777" w:rsidR="00C77C9B" w:rsidRDefault="008D07D6">
            <w:pPr>
              <w:pStyle w:val="TableText"/>
            </w:pPr>
            <w:r>
              <w:t>1..1</w:t>
            </w:r>
          </w:p>
        </w:tc>
        <w:tc>
          <w:tcPr>
            <w:tcW w:w="1152" w:type="dxa"/>
          </w:tcPr>
          <w:p w14:paraId="5F11866C" w14:textId="77777777" w:rsidR="00C77C9B" w:rsidRDefault="008D07D6">
            <w:pPr>
              <w:pStyle w:val="TableText"/>
            </w:pPr>
            <w:r>
              <w:t>SHALL</w:t>
            </w:r>
          </w:p>
        </w:tc>
        <w:tc>
          <w:tcPr>
            <w:tcW w:w="864" w:type="dxa"/>
          </w:tcPr>
          <w:p w14:paraId="3E5EB3B4" w14:textId="77777777" w:rsidR="00C77C9B" w:rsidRDefault="00C77C9B">
            <w:pPr>
              <w:pStyle w:val="TableText"/>
            </w:pPr>
          </w:p>
        </w:tc>
        <w:tc>
          <w:tcPr>
            <w:tcW w:w="1104" w:type="dxa"/>
          </w:tcPr>
          <w:p w14:paraId="5220CB65" w14:textId="26D2F329" w:rsidR="00C77C9B" w:rsidRDefault="00000000">
            <w:pPr>
              <w:pStyle w:val="TableText"/>
            </w:pPr>
            <w:hyperlink w:anchor="C_1198-7134">
              <w:r w:rsidR="008D07D6">
                <w:rPr>
                  <w:rStyle w:val="HyperlinkText9pt"/>
                </w:rPr>
                <w:t>1198-7134</w:t>
              </w:r>
            </w:hyperlink>
          </w:p>
        </w:tc>
        <w:tc>
          <w:tcPr>
            <w:tcW w:w="2975" w:type="dxa"/>
          </w:tcPr>
          <w:p w14:paraId="4F27B4B6" w14:textId="77777777" w:rsidR="00C77C9B" w:rsidRDefault="00C77C9B">
            <w:pPr>
              <w:pStyle w:val="TableText"/>
            </w:pPr>
          </w:p>
        </w:tc>
      </w:tr>
      <w:tr w:rsidR="00C77C9B" w14:paraId="3D84C55B" w14:textId="77777777">
        <w:trPr>
          <w:jc w:val="center"/>
        </w:trPr>
        <w:tc>
          <w:tcPr>
            <w:tcW w:w="3345" w:type="dxa"/>
          </w:tcPr>
          <w:p w14:paraId="30EA8E9B" w14:textId="77777777" w:rsidR="00C77C9B" w:rsidRDefault="008D07D6">
            <w:pPr>
              <w:pStyle w:val="TableText"/>
            </w:pPr>
            <w:r>
              <w:tab/>
            </w:r>
            <w:r>
              <w:tab/>
              <w:t>@code</w:t>
            </w:r>
          </w:p>
        </w:tc>
        <w:tc>
          <w:tcPr>
            <w:tcW w:w="720" w:type="dxa"/>
          </w:tcPr>
          <w:p w14:paraId="316DA2CE" w14:textId="77777777" w:rsidR="00C77C9B" w:rsidRDefault="008D07D6">
            <w:pPr>
              <w:pStyle w:val="TableText"/>
            </w:pPr>
            <w:r>
              <w:t>1..1</w:t>
            </w:r>
          </w:p>
        </w:tc>
        <w:tc>
          <w:tcPr>
            <w:tcW w:w="1152" w:type="dxa"/>
          </w:tcPr>
          <w:p w14:paraId="560B9226" w14:textId="77777777" w:rsidR="00C77C9B" w:rsidRDefault="008D07D6">
            <w:pPr>
              <w:pStyle w:val="TableText"/>
            </w:pPr>
            <w:r>
              <w:t>SHALL</w:t>
            </w:r>
          </w:p>
        </w:tc>
        <w:tc>
          <w:tcPr>
            <w:tcW w:w="864" w:type="dxa"/>
          </w:tcPr>
          <w:p w14:paraId="14F2A96D" w14:textId="77777777" w:rsidR="00C77C9B" w:rsidRDefault="00C77C9B">
            <w:pPr>
              <w:pStyle w:val="TableText"/>
            </w:pPr>
          </w:p>
        </w:tc>
        <w:tc>
          <w:tcPr>
            <w:tcW w:w="1104" w:type="dxa"/>
          </w:tcPr>
          <w:p w14:paraId="3C5A8A79" w14:textId="489FF0E9" w:rsidR="00C77C9B" w:rsidRDefault="00000000">
            <w:pPr>
              <w:pStyle w:val="TableText"/>
            </w:pPr>
            <w:hyperlink w:anchor="C_1198-14849">
              <w:r w:rsidR="008D07D6">
                <w:rPr>
                  <w:rStyle w:val="HyperlinkText9pt"/>
                </w:rPr>
                <w:t>1198-14849</w:t>
              </w:r>
            </w:hyperlink>
          </w:p>
        </w:tc>
        <w:tc>
          <w:tcPr>
            <w:tcW w:w="2975" w:type="dxa"/>
          </w:tcPr>
          <w:p w14:paraId="787F0F8E" w14:textId="77777777" w:rsidR="00C77C9B" w:rsidRDefault="008D07D6">
            <w:pPr>
              <w:pStyle w:val="TableText"/>
            </w:pPr>
            <w:r>
              <w:t>urn:oid:2.16.840.1.113883.11.20.9.39 (Result Status)</w:t>
            </w:r>
          </w:p>
        </w:tc>
      </w:tr>
      <w:tr w:rsidR="00C77C9B" w14:paraId="721A1422" w14:textId="77777777">
        <w:trPr>
          <w:jc w:val="center"/>
        </w:trPr>
        <w:tc>
          <w:tcPr>
            <w:tcW w:w="3345" w:type="dxa"/>
          </w:tcPr>
          <w:p w14:paraId="2993F6D2" w14:textId="77777777" w:rsidR="00C77C9B" w:rsidRDefault="008D07D6">
            <w:pPr>
              <w:pStyle w:val="TableText"/>
            </w:pPr>
            <w:r>
              <w:tab/>
              <w:t>effectiveTime</w:t>
            </w:r>
          </w:p>
        </w:tc>
        <w:tc>
          <w:tcPr>
            <w:tcW w:w="720" w:type="dxa"/>
          </w:tcPr>
          <w:p w14:paraId="2C70AA0F" w14:textId="77777777" w:rsidR="00C77C9B" w:rsidRDefault="008D07D6">
            <w:pPr>
              <w:pStyle w:val="TableText"/>
            </w:pPr>
            <w:r>
              <w:t>1..1</w:t>
            </w:r>
          </w:p>
        </w:tc>
        <w:tc>
          <w:tcPr>
            <w:tcW w:w="1152" w:type="dxa"/>
          </w:tcPr>
          <w:p w14:paraId="7938DE22" w14:textId="77777777" w:rsidR="00C77C9B" w:rsidRDefault="008D07D6">
            <w:pPr>
              <w:pStyle w:val="TableText"/>
            </w:pPr>
            <w:r>
              <w:t>SHALL</w:t>
            </w:r>
          </w:p>
        </w:tc>
        <w:tc>
          <w:tcPr>
            <w:tcW w:w="864" w:type="dxa"/>
          </w:tcPr>
          <w:p w14:paraId="15AEB2A5" w14:textId="77777777" w:rsidR="00C77C9B" w:rsidRDefault="00C77C9B">
            <w:pPr>
              <w:pStyle w:val="TableText"/>
            </w:pPr>
          </w:p>
        </w:tc>
        <w:tc>
          <w:tcPr>
            <w:tcW w:w="1104" w:type="dxa"/>
          </w:tcPr>
          <w:p w14:paraId="6A0813D1" w14:textId="3A07C53B" w:rsidR="00C77C9B" w:rsidRDefault="00000000">
            <w:pPr>
              <w:pStyle w:val="TableText"/>
            </w:pPr>
            <w:hyperlink w:anchor="C_1198-7140">
              <w:r w:rsidR="008D07D6">
                <w:rPr>
                  <w:rStyle w:val="HyperlinkText9pt"/>
                </w:rPr>
                <w:t>1198-7140</w:t>
              </w:r>
            </w:hyperlink>
          </w:p>
        </w:tc>
        <w:tc>
          <w:tcPr>
            <w:tcW w:w="2975" w:type="dxa"/>
          </w:tcPr>
          <w:p w14:paraId="52ED3BC0" w14:textId="77777777" w:rsidR="00C77C9B" w:rsidRDefault="00C77C9B">
            <w:pPr>
              <w:pStyle w:val="TableText"/>
            </w:pPr>
          </w:p>
        </w:tc>
      </w:tr>
      <w:tr w:rsidR="00C77C9B" w14:paraId="50CC801F" w14:textId="77777777">
        <w:trPr>
          <w:jc w:val="center"/>
        </w:trPr>
        <w:tc>
          <w:tcPr>
            <w:tcW w:w="3345" w:type="dxa"/>
          </w:tcPr>
          <w:p w14:paraId="6D833EF4" w14:textId="77777777" w:rsidR="00C77C9B" w:rsidRDefault="008D07D6">
            <w:pPr>
              <w:pStyle w:val="TableText"/>
            </w:pPr>
            <w:r>
              <w:tab/>
              <w:t>value</w:t>
            </w:r>
          </w:p>
        </w:tc>
        <w:tc>
          <w:tcPr>
            <w:tcW w:w="720" w:type="dxa"/>
          </w:tcPr>
          <w:p w14:paraId="5F131857" w14:textId="77777777" w:rsidR="00C77C9B" w:rsidRDefault="008D07D6">
            <w:pPr>
              <w:pStyle w:val="TableText"/>
            </w:pPr>
            <w:r>
              <w:t>1..1</w:t>
            </w:r>
          </w:p>
        </w:tc>
        <w:tc>
          <w:tcPr>
            <w:tcW w:w="1152" w:type="dxa"/>
          </w:tcPr>
          <w:p w14:paraId="7A99ABA0" w14:textId="77777777" w:rsidR="00C77C9B" w:rsidRDefault="008D07D6">
            <w:pPr>
              <w:pStyle w:val="TableText"/>
            </w:pPr>
            <w:r>
              <w:t>SHALL</w:t>
            </w:r>
          </w:p>
        </w:tc>
        <w:tc>
          <w:tcPr>
            <w:tcW w:w="864" w:type="dxa"/>
          </w:tcPr>
          <w:p w14:paraId="745A1A26" w14:textId="77777777" w:rsidR="00C77C9B" w:rsidRDefault="00C77C9B">
            <w:pPr>
              <w:pStyle w:val="TableText"/>
            </w:pPr>
          </w:p>
        </w:tc>
        <w:tc>
          <w:tcPr>
            <w:tcW w:w="1104" w:type="dxa"/>
          </w:tcPr>
          <w:p w14:paraId="3FAA1BEA" w14:textId="71D7A874" w:rsidR="00C77C9B" w:rsidRDefault="00000000">
            <w:pPr>
              <w:pStyle w:val="TableText"/>
            </w:pPr>
            <w:hyperlink w:anchor="C_1198-7143">
              <w:r w:rsidR="008D07D6">
                <w:rPr>
                  <w:rStyle w:val="HyperlinkText9pt"/>
                </w:rPr>
                <w:t>1198-7143</w:t>
              </w:r>
            </w:hyperlink>
          </w:p>
        </w:tc>
        <w:tc>
          <w:tcPr>
            <w:tcW w:w="2975" w:type="dxa"/>
          </w:tcPr>
          <w:p w14:paraId="7BFDC070" w14:textId="77777777" w:rsidR="00C77C9B" w:rsidRDefault="00C77C9B">
            <w:pPr>
              <w:pStyle w:val="TableText"/>
            </w:pPr>
          </w:p>
        </w:tc>
      </w:tr>
      <w:tr w:rsidR="00C77C9B" w14:paraId="3A418C9E" w14:textId="77777777">
        <w:trPr>
          <w:jc w:val="center"/>
        </w:trPr>
        <w:tc>
          <w:tcPr>
            <w:tcW w:w="3345" w:type="dxa"/>
          </w:tcPr>
          <w:p w14:paraId="505C13C8" w14:textId="77777777" w:rsidR="00C77C9B" w:rsidRDefault="008D07D6">
            <w:pPr>
              <w:pStyle w:val="TableText"/>
            </w:pPr>
            <w:r>
              <w:tab/>
              <w:t>interpretationCode</w:t>
            </w:r>
          </w:p>
        </w:tc>
        <w:tc>
          <w:tcPr>
            <w:tcW w:w="720" w:type="dxa"/>
          </w:tcPr>
          <w:p w14:paraId="776FB66C" w14:textId="77777777" w:rsidR="00C77C9B" w:rsidRDefault="008D07D6">
            <w:pPr>
              <w:pStyle w:val="TableText"/>
            </w:pPr>
            <w:r>
              <w:t>0..*</w:t>
            </w:r>
          </w:p>
        </w:tc>
        <w:tc>
          <w:tcPr>
            <w:tcW w:w="1152" w:type="dxa"/>
          </w:tcPr>
          <w:p w14:paraId="13B6341D" w14:textId="77777777" w:rsidR="00C77C9B" w:rsidRDefault="008D07D6">
            <w:pPr>
              <w:pStyle w:val="TableText"/>
            </w:pPr>
            <w:r>
              <w:t>SHOULD</w:t>
            </w:r>
          </w:p>
        </w:tc>
        <w:tc>
          <w:tcPr>
            <w:tcW w:w="864" w:type="dxa"/>
          </w:tcPr>
          <w:p w14:paraId="4FF9FF25" w14:textId="77777777" w:rsidR="00C77C9B" w:rsidRDefault="00C77C9B">
            <w:pPr>
              <w:pStyle w:val="TableText"/>
            </w:pPr>
          </w:p>
        </w:tc>
        <w:tc>
          <w:tcPr>
            <w:tcW w:w="1104" w:type="dxa"/>
          </w:tcPr>
          <w:p w14:paraId="44BE1AA3" w14:textId="65E2C821" w:rsidR="00C77C9B" w:rsidRDefault="00000000">
            <w:pPr>
              <w:pStyle w:val="TableText"/>
            </w:pPr>
            <w:hyperlink w:anchor="C_1198-7147">
              <w:r w:rsidR="008D07D6">
                <w:rPr>
                  <w:rStyle w:val="HyperlinkText9pt"/>
                </w:rPr>
                <w:t>1198-7147</w:t>
              </w:r>
            </w:hyperlink>
          </w:p>
        </w:tc>
        <w:tc>
          <w:tcPr>
            <w:tcW w:w="2975" w:type="dxa"/>
          </w:tcPr>
          <w:p w14:paraId="4C10C425" w14:textId="77777777" w:rsidR="00C77C9B" w:rsidRDefault="008D07D6">
            <w:pPr>
              <w:pStyle w:val="TableText"/>
            </w:pPr>
            <w:r>
              <w:t>urn:oid:2.16.840.1.113883.1.11.78 (Observation Interpretation (HL7))</w:t>
            </w:r>
          </w:p>
        </w:tc>
      </w:tr>
      <w:tr w:rsidR="00C77C9B" w14:paraId="01922084" w14:textId="77777777">
        <w:trPr>
          <w:jc w:val="center"/>
        </w:trPr>
        <w:tc>
          <w:tcPr>
            <w:tcW w:w="3345" w:type="dxa"/>
          </w:tcPr>
          <w:p w14:paraId="7FBC66AE" w14:textId="77777777" w:rsidR="00C77C9B" w:rsidRDefault="008D07D6">
            <w:pPr>
              <w:pStyle w:val="TableText"/>
            </w:pPr>
            <w:r>
              <w:tab/>
              <w:t>methodCode</w:t>
            </w:r>
          </w:p>
        </w:tc>
        <w:tc>
          <w:tcPr>
            <w:tcW w:w="720" w:type="dxa"/>
          </w:tcPr>
          <w:p w14:paraId="79BC26E1" w14:textId="77777777" w:rsidR="00C77C9B" w:rsidRDefault="008D07D6">
            <w:pPr>
              <w:pStyle w:val="TableText"/>
            </w:pPr>
            <w:r>
              <w:t>0..1</w:t>
            </w:r>
          </w:p>
        </w:tc>
        <w:tc>
          <w:tcPr>
            <w:tcW w:w="1152" w:type="dxa"/>
          </w:tcPr>
          <w:p w14:paraId="422C87BD" w14:textId="77777777" w:rsidR="00C77C9B" w:rsidRDefault="008D07D6">
            <w:pPr>
              <w:pStyle w:val="TableText"/>
            </w:pPr>
            <w:r>
              <w:t>MAY</w:t>
            </w:r>
          </w:p>
        </w:tc>
        <w:tc>
          <w:tcPr>
            <w:tcW w:w="864" w:type="dxa"/>
          </w:tcPr>
          <w:p w14:paraId="41603D32" w14:textId="77777777" w:rsidR="00C77C9B" w:rsidRDefault="008D07D6">
            <w:pPr>
              <w:pStyle w:val="TableText"/>
            </w:pPr>
            <w:r>
              <w:t>SET&lt;CE&gt;</w:t>
            </w:r>
          </w:p>
        </w:tc>
        <w:tc>
          <w:tcPr>
            <w:tcW w:w="1104" w:type="dxa"/>
          </w:tcPr>
          <w:p w14:paraId="24187158" w14:textId="3C95B9FE" w:rsidR="00C77C9B" w:rsidRDefault="00000000">
            <w:pPr>
              <w:pStyle w:val="TableText"/>
            </w:pPr>
            <w:hyperlink w:anchor="C_1198-7148">
              <w:r w:rsidR="008D07D6">
                <w:rPr>
                  <w:rStyle w:val="HyperlinkText9pt"/>
                </w:rPr>
                <w:t>1198-7148</w:t>
              </w:r>
            </w:hyperlink>
          </w:p>
        </w:tc>
        <w:tc>
          <w:tcPr>
            <w:tcW w:w="2975" w:type="dxa"/>
          </w:tcPr>
          <w:p w14:paraId="58C11010" w14:textId="77777777" w:rsidR="00C77C9B" w:rsidRDefault="00C77C9B">
            <w:pPr>
              <w:pStyle w:val="TableText"/>
            </w:pPr>
          </w:p>
        </w:tc>
      </w:tr>
      <w:tr w:rsidR="00C77C9B" w14:paraId="0F27B243" w14:textId="77777777">
        <w:trPr>
          <w:jc w:val="center"/>
        </w:trPr>
        <w:tc>
          <w:tcPr>
            <w:tcW w:w="3345" w:type="dxa"/>
          </w:tcPr>
          <w:p w14:paraId="5DF60E3D" w14:textId="77777777" w:rsidR="00C77C9B" w:rsidRDefault="008D07D6">
            <w:pPr>
              <w:pStyle w:val="TableText"/>
            </w:pPr>
            <w:r>
              <w:tab/>
              <w:t>targetSiteCode</w:t>
            </w:r>
          </w:p>
        </w:tc>
        <w:tc>
          <w:tcPr>
            <w:tcW w:w="720" w:type="dxa"/>
          </w:tcPr>
          <w:p w14:paraId="438D3365" w14:textId="77777777" w:rsidR="00C77C9B" w:rsidRDefault="008D07D6">
            <w:pPr>
              <w:pStyle w:val="TableText"/>
            </w:pPr>
            <w:r>
              <w:t>0..1</w:t>
            </w:r>
          </w:p>
        </w:tc>
        <w:tc>
          <w:tcPr>
            <w:tcW w:w="1152" w:type="dxa"/>
          </w:tcPr>
          <w:p w14:paraId="1AF98AF3" w14:textId="77777777" w:rsidR="00C77C9B" w:rsidRDefault="008D07D6">
            <w:pPr>
              <w:pStyle w:val="TableText"/>
            </w:pPr>
            <w:r>
              <w:t>MAY</w:t>
            </w:r>
          </w:p>
        </w:tc>
        <w:tc>
          <w:tcPr>
            <w:tcW w:w="864" w:type="dxa"/>
          </w:tcPr>
          <w:p w14:paraId="72545D46" w14:textId="77777777" w:rsidR="00C77C9B" w:rsidRDefault="008D07D6">
            <w:pPr>
              <w:pStyle w:val="TableText"/>
            </w:pPr>
            <w:r>
              <w:t>SET&lt;CD&gt;</w:t>
            </w:r>
          </w:p>
        </w:tc>
        <w:tc>
          <w:tcPr>
            <w:tcW w:w="1104" w:type="dxa"/>
          </w:tcPr>
          <w:p w14:paraId="298B2DD5" w14:textId="2F6396B5" w:rsidR="00C77C9B" w:rsidRDefault="00000000">
            <w:pPr>
              <w:pStyle w:val="TableText"/>
            </w:pPr>
            <w:hyperlink w:anchor="C_1198-7153">
              <w:r w:rsidR="008D07D6">
                <w:rPr>
                  <w:rStyle w:val="HyperlinkText9pt"/>
                </w:rPr>
                <w:t>1198-7153</w:t>
              </w:r>
            </w:hyperlink>
          </w:p>
        </w:tc>
        <w:tc>
          <w:tcPr>
            <w:tcW w:w="2975" w:type="dxa"/>
          </w:tcPr>
          <w:p w14:paraId="5B6A1154" w14:textId="77777777" w:rsidR="00C77C9B" w:rsidRDefault="00C77C9B">
            <w:pPr>
              <w:pStyle w:val="TableText"/>
            </w:pPr>
          </w:p>
        </w:tc>
      </w:tr>
      <w:tr w:rsidR="00C77C9B" w14:paraId="58F08F83" w14:textId="77777777">
        <w:trPr>
          <w:jc w:val="center"/>
        </w:trPr>
        <w:tc>
          <w:tcPr>
            <w:tcW w:w="3345" w:type="dxa"/>
          </w:tcPr>
          <w:p w14:paraId="00EE79A7" w14:textId="77777777" w:rsidR="00C77C9B" w:rsidRDefault="008D07D6">
            <w:pPr>
              <w:pStyle w:val="TableText"/>
            </w:pPr>
            <w:r>
              <w:tab/>
              <w:t>author</w:t>
            </w:r>
          </w:p>
        </w:tc>
        <w:tc>
          <w:tcPr>
            <w:tcW w:w="720" w:type="dxa"/>
          </w:tcPr>
          <w:p w14:paraId="57BDAFD1" w14:textId="77777777" w:rsidR="00C77C9B" w:rsidRDefault="008D07D6">
            <w:pPr>
              <w:pStyle w:val="TableText"/>
            </w:pPr>
            <w:r>
              <w:t>0..*</w:t>
            </w:r>
          </w:p>
        </w:tc>
        <w:tc>
          <w:tcPr>
            <w:tcW w:w="1152" w:type="dxa"/>
          </w:tcPr>
          <w:p w14:paraId="230ECEF4" w14:textId="77777777" w:rsidR="00C77C9B" w:rsidRDefault="008D07D6">
            <w:pPr>
              <w:pStyle w:val="TableText"/>
            </w:pPr>
            <w:r>
              <w:t>SHOULD</w:t>
            </w:r>
          </w:p>
        </w:tc>
        <w:tc>
          <w:tcPr>
            <w:tcW w:w="864" w:type="dxa"/>
          </w:tcPr>
          <w:p w14:paraId="0A262669" w14:textId="77777777" w:rsidR="00C77C9B" w:rsidRDefault="00C77C9B">
            <w:pPr>
              <w:pStyle w:val="TableText"/>
            </w:pPr>
          </w:p>
        </w:tc>
        <w:tc>
          <w:tcPr>
            <w:tcW w:w="1104" w:type="dxa"/>
          </w:tcPr>
          <w:p w14:paraId="749C2D5C" w14:textId="08830274" w:rsidR="00C77C9B" w:rsidRDefault="00000000">
            <w:pPr>
              <w:pStyle w:val="TableText"/>
            </w:pPr>
            <w:hyperlink w:anchor="C_1198-7149">
              <w:r w:rsidR="008D07D6">
                <w:rPr>
                  <w:rStyle w:val="HyperlinkText9pt"/>
                </w:rPr>
                <w:t>1198-7149</w:t>
              </w:r>
            </w:hyperlink>
          </w:p>
        </w:tc>
        <w:tc>
          <w:tcPr>
            <w:tcW w:w="2975" w:type="dxa"/>
          </w:tcPr>
          <w:p w14:paraId="26850A80" w14:textId="4F928893"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01B5173E" w14:textId="77777777">
        <w:trPr>
          <w:jc w:val="center"/>
        </w:trPr>
        <w:tc>
          <w:tcPr>
            <w:tcW w:w="3345" w:type="dxa"/>
          </w:tcPr>
          <w:p w14:paraId="1FBE8B94" w14:textId="77777777" w:rsidR="00C77C9B" w:rsidRDefault="008D07D6">
            <w:pPr>
              <w:pStyle w:val="TableText"/>
            </w:pPr>
            <w:r>
              <w:tab/>
              <w:t>referenceRange</w:t>
            </w:r>
          </w:p>
        </w:tc>
        <w:tc>
          <w:tcPr>
            <w:tcW w:w="720" w:type="dxa"/>
          </w:tcPr>
          <w:p w14:paraId="6BFD7153" w14:textId="77777777" w:rsidR="00C77C9B" w:rsidRDefault="008D07D6">
            <w:pPr>
              <w:pStyle w:val="TableText"/>
            </w:pPr>
            <w:r>
              <w:t>0..*</w:t>
            </w:r>
          </w:p>
        </w:tc>
        <w:tc>
          <w:tcPr>
            <w:tcW w:w="1152" w:type="dxa"/>
          </w:tcPr>
          <w:p w14:paraId="74F15EB5" w14:textId="77777777" w:rsidR="00C77C9B" w:rsidRDefault="008D07D6">
            <w:pPr>
              <w:pStyle w:val="TableText"/>
            </w:pPr>
            <w:r>
              <w:t>SHOULD</w:t>
            </w:r>
          </w:p>
        </w:tc>
        <w:tc>
          <w:tcPr>
            <w:tcW w:w="864" w:type="dxa"/>
          </w:tcPr>
          <w:p w14:paraId="6ACB32C6" w14:textId="77777777" w:rsidR="00C77C9B" w:rsidRDefault="00C77C9B">
            <w:pPr>
              <w:pStyle w:val="TableText"/>
            </w:pPr>
          </w:p>
        </w:tc>
        <w:tc>
          <w:tcPr>
            <w:tcW w:w="1104" w:type="dxa"/>
          </w:tcPr>
          <w:p w14:paraId="1067BADD" w14:textId="42C53668" w:rsidR="00C77C9B" w:rsidRDefault="00000000">
            <w:pPr>
              <w:pStyle w:val="TableText"/>
            </w:pPr>
            <w:hyperlink w:anchor="C_1198-7150">
              <w:r w:rsidR="008D07D6">
                <w:rPr>
                  <w:rStyle w:val="HyperlinkText9pt"/>
                </w:rPr>
                <w:t>1198-7150</w:t>
              </w:r>
            </w:hyperlink>
          </w:p>
        </w:tc>
        <w:tc>
          <w:tcPr>
            <w:tcW w:w="2975" w:type="dxa"/>
          </w:tcPr>
          <w:p w14:paraId="7678572C" w14:textId="77777777" w:rsidR="00C77C9B" w:rsidRDefault="00C77C9B">
            <w:pPr>
              <w:pStyle w:val="TableText"/>
            </w:pPr>
          </w:p>
        </w:tc>
      </w:tr>
      <w:tr w:rsidR="00C77C9B" w14:paraId="2A146C82" w14:textId="77777777">
        <w:trPr>
          <w:jc w:val="center"/>
        </w:trPr>
        <w:tc>
          <w:tcPr>
            <w:tcW w:w="3345" w:type="dxa"/>
          </w:tcPr>
          <w:p w14:paraId="1B495A80" w14:textId="77777777" w:rsidR="00C77C9B" w:rsidRDefault="008D07D6">
            <w:pPr>
              <w:pStyle w:val="TableText"/>
            </w:pPr>
            <w:r>
              <w:tab/>
            </w:r>
            <w:r>
              <w:tab/>
              <w:t>observationRange</w:t>
            </w:r>
          </w:p>
        </w:tc>
        <w:tc>
          <w:tcPr>
            <w:tcW w:w="720" w:type="dxa"/>
          </w:tcPr>
          <w:p w14:paraId="6821A416" w14:textId="77777777" w:rsidR="00C77C9B" w:rsidRDefault="008D07D6">
            <w:pPr>
              <w:pStyle w:val="TableText"/>
            </w:pPr>
            <w:r>
              <w:t>1..1</w:t>
            </w:r>
          </w:p>
        </w:tc>
        <w:tc>
          <w:tcPr>
            <w:tcW w:w="1152" w:type="dxa"/>
          </w:tcPr>
          <w:p w14:paraId="6DA0CAB0" w14:textId="77777777" w:rsidR="00C77C9B" w:rsidRDefault="008D07D6">
            <w:pPr>
              <w:pStyle w:val="TableText"/>
            </w:pPr>
            <w:r>
              <w:t>SHALL</w:t>
            </w:r>
          </w:p>
        </w:tc>
        <w:tc>
          <w:tcPr>
            <w:tcW w:w="864" w:type="dxa"/>
          </w:tcPr>
          <w:p w14:paraId="4C8CB4F4" w14:textId="77777777" w:rsidR="00C77C9B" w:rsidRDefault="00C77C9B">
            <w:pPr>
              <w:pStyle w:val="TableText"/>
            </w:pPr>
          </w:p>
        </w:tc>
        <w:tc>
          <w:tcPr>
            <w:tcW w:w="1104" w:type="dxa"/>
          </w:tcPr>
          <w:p w14:paraId="4D06C796" w14:textId="7A63B88E" w:rsidR="00C77C9B" w:rsidRDefault="00000000">
            <w:pPr>
              <w:pStyle w:val="TableText"/>
            </w:pPr>
            <w:hyperlink w:anchor="C_1198-7151">
              <w:r w:rsidR="008D07D6">
                <w:rPr>
                  <w:rStyle w:val="HyperlinkText9pt"/>
                </w:rPr>
                <w:t>1198-7151</w:t>
              </w:r>
            </w:hyperlink>
          </w:p>
        </w:tc>
        <w:tc>
          <w:tcPr>
            <w:tcW w:w="2975" w:type="dxa"/>
          </w:tcPr>
          <w:p w14:paraId="1823A242" w14:textId="77777777" w:rsidR="00C77C9B" w:rsidRDefault="00C77C9B">
            <w:pPr>
              <w:pStyle w:val="TableText"/>
            </w:pPr>
          </w:p>
        </w:tc>
      </w:tr>
      <w:tr w:rsidR="00C77C9B" w14:paraId="1A82DA92" w14:textId="77777777">
        <w:trPr>
          <w:jc w:val="center"/>
        </w:trPr>
        <w:tc>
          <w:tcPr>
            <w:tcW w:w="3345" w:type="dxa"/>
          </w:tcPr>
          <w:p w14:paraId="6C938958" w14:textId="77777777" w:rsidR="00C77C9B" w:rsidRDefault="008D07D6">
            <w:pPr>
              <w:pStyle w:val="TableText"/>
            </w:pPr>
            <w:r>
              <w:tab/>
            </w:r>
            <w:r>
              <w:tab/>
            </w:r>
            <w:r>
              <w:tab/>
              <w:t>code</w:t>
            </w:r>
          </w:p>
        </w:tc>
        <w:tc>
          <w:tcPr>
            <w:tcW w:w="720" w:type="dxa"/>
          </w:tcPr>
          <w:p w14:paraId="7308F82A" w14:textId="77777777" w:rsidR="00C77C9B" w:rsidRDefault="008D07D6">
            <w:pPr>
              <w:pStyle w:val="TableText"/>
            </w:pPr>
            <w:r>
              <w:t>0..0</w:t>
            </w:r>
          </w:p>
        </w:tc>
        <w:tc>
          <w:tcPr>
            <w:tcW w:w="1152" w:type="dxa"/>
          </w:tcPr>
          <w:p w14:paraId="3A25658F" w14:textId="77777777" w:rsidR="00C77C9B" w:rsidRDefault="008D07D6">
            <w:pPr>
              <w:pStyle w:val="TableText"/>
            </w:pPr>
            <w:r>
              <w:t>SHALL NOT</w:t>
            </w:r>
          </w:p>
        </w:tc>
        <w:tc>
          <w:tcPr>
            <w:tcW w:w="864" w:type="dxa"/>
          </w:tcPr>
          <w:p w14:paraId="47B5F3FE" w14:textId="77777777" w:rsidR="00C77C9B" w:rsidRDefault="00C77C9B">
            <w:pPr>
              <w:pStyle w:val="TableText"/>
            </w:pPr>
          </w:p>
        </w:tc>
        <w:tc>
          <w:tcPr>
            <w:tcW w:w="1104" w:type="dxa"/>
          </w:tcPr>
          <w:p w14:paraId="2A5E3755" w14:textId="0A806ED3" w:rsidR="00C77C9B" w:rsidRDefault="00000000">
            <w:pPr>
              <w:pStyle w:val="TableText"/>
            </w:pPr>
            <w:hyperlink w:anchor="C_1198-7152">
              <w:r w:rsidR="008D07D6">
                <w:rPr>
                  <w:rStyle w:val="HyperlinkText9pt"/>
                </w:rPr>
                <w:t>1198-7152</w:t>
              </w:r>
            </w:hyperlink>
          </w:p>
        </w:tc>
        <w:tc>
          <w:tcPr>
            <w:tcW w:w="2975" w:type="dxa"/>
          </w:tcPr>
          <w:p w14:paraId="7B7D8C78" w14:textId="77777777" w:rsidR="00C77C9B" w:rsidRDefault="00C77C9B">
            <w:pPr>
              <w:pStyle w:val="TableText"/>
            </w:pPr>
          </w:p>
        </w:tc>
      </w:tr>
      <w:tr w:rsidR="00C77C9B" w14:paraId="5287D372" w14:textId="77777777">
        <w:trPr>
          <w:jc w:val="center"/>
        </w:trPr>
        <w:tc>
          <w:tcPr>
            <w:tcW w:w="3345" w:type="dxa"/>
          </w:tcPr>
          <w:p w14:paraId="2907D9FF" w14:textId="77777777" w:rsidR="00C77C9B" w:rsidRDefault="008D07D6">
            <w:pPr>
              <w:pStyle w:val="TableText"/>
            </w:pPr>
            <w:r>
              <w:tab/>
            </w:r>
            <w:r>
              <w:tab/>
            </w:r>
            <w:r>
              <w:tab/>
              <w:t>value</w:t>
            </w:r>
          </w:p>
        </w:tc>
        <w:tc>
          <w:tcPr>
            <w:tcW w:w="720" w:type="dxa"/>
          </w:tcPr>
          <w:p w14:paraId="2D42E600" w14:textId="77777777" w:rsidR="00C77C9B" w:rsidRDefault="008D07D6">
            <w:pPr>
              <w:pStyle w:val="TableText"/>
            </w:pPr>
            <w:r>
              <w:t>1..1</w:t>
            </w:r>
          </w:p>
        </w:tc>
        <w:tc>
          <w:tcPr>
            <w:tcW w:w="1152" w:type="dxa"/>
          </w:tcPr>
          <w:p w14:paraId="7A7E6A15" w14:textId="77777777" w:rsidR="00C77C9B" w:rsidRDefault="008D07D6">
            <w:pPr>
              <w:pStyle w:val="TableText"/>
            </w:pPr>
            <w:r>
              <w:t>SHALL</w:t>
            </w:r>
          </w:p>
        </w:tc>
        <w:tc>
          <w:tcPr>
            <w:tcW w:w="864" w:type="dxa"/>
          </w:tcPr>
          <w:p w14:paraId="5EB8B0E5" w14:textId="77777777" w:rsidR="00C77C9B" w:rsidRDefault="00C77C9B">
            <w:pPr>
              <w:pStyle w:val="TableText"/>
            </w:pPr>
          </w:p>
        </w:tc>
        <w:tc>
          <w:tcPr>
            <w:tcW w:w="1104" w:type="dxa"/>
          </w:tcPr>
          <w:p w14:paraId="6E673866" w14:textId="3271F3FF" w:rsidR="00C77C9B" w:rsidRDefault="00000000">
            <w:pPr>
              <w:pStyle w:val="TableText"/>
            </w:pPr>
            <w:hyperlink w:anchor="C_1198-32175">
              <w:r w:rsidR="008D07D6">
                <w:rPr>
                  <w:rStyle w:val="HyperlinkText9pt"/>
                </w:rPr>
                <w:t>1198-32175</w:t>
              </w:r>
            </w:hyperlink>
          </w:p>
        </w:tc>
        <w:tc>
          <w:tcPr>
            <w:tcW w:w="2975" w:type="dxa"/>
          </w:tcPr>
          <w:p w14:paraId="08EBA0E3" w14:textId="77777777" w:rsidR="00C77C9B" w:rsidRDefault="00C77C9B">
            <w:pPr>
              <w:pStyle w:val="TableText"/>
            </w:pPr>
          </w:p>
        </w:tc>
      </w:tr>
    </w:tbl>
    <w:p w14:paraId="3FC791FC" w14:textId="77777777" w:rsidR="00C77C9B" w:rsidRDefault="00C77C9B">
      <w:pPr>
        <w:pStyle w:val="BodyText"/>
      </w:pPr>
    </w:p>
    <w:p w14:paraId="663834A8" w14:textId="77777777" w:rsidR="00C77C9B" w:rsidRDefault="008D07D6" w:rsidP="0055183B">
      <w:pPr>
        <w:numPr>
          <w:ilvl w:val="0"/>
          <w:numId w:val="73"/>
        </w:numPr>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558" w:name="C_1198-7130"/>
      <w:r>
        <w:t xml:space="preserve"> (CONF:1198-7130)</w:t>
      </w:r>
      <w:bookmarkEnd w:id="2558"/>
      <w:r>
        <w:t>.</w:t>
      </w:r>
    </w:p>
    <w:p w14:paraId="1548EF25" w14:textId="77777777" w:rsidR="00C77C9B" w:rsidRDefault="008D07D6" w:rsidP="0055183B">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559" w:name="C_1198-7131"/>
      <w:r>
        <w:t xml:space="preserve"> (CONF:1198-7131)</w:t>
      </w:r>
      <w:bookmarkEnd w:id="2559"/>
      <w:r>
        <w:t>.</w:t>
      </w:r>
    </w:p>
    <w:p w14:paraId="2A0B1750" w14:textId="77777777" w:rsidR="00C77C9B" w:rsidRDefault="008D07D6" w:rsidP="0055183B">
      <w:pPr>
        <w:numPr>
          <w:ilvl w:val="0"/>
          <w:numId w:val="73"/>
        </w:numPr>
      </w:pPr>
      <w:r>
        <w:rPr>
          <w:rStyle w:val="keyword"/>
        </w:rPr>
        <w:t>SHALL</w:t>
      </w:r>
      <w:r>
        <w:t xml:space="preserve"> contain exactly one [1..1] </w:t>
      </w:r>
      <w:r>
        <w:rPr>
          <w:rStyle w:val="XMLnameBold"/>
        </w:rPr>
        <w:t>templateId</w:t>
      </w:r>
      <w:bookmarkStart w:id="2560" w:name="C_1198-7136"/>
      <w:r>
        <w:t xml:space="preserve"> (CONF:1198-7136)</w:t>
      </w:r>
      <w:bookmarkEnd w:id="2560"/>
      <w:r>
        <w:t xml:space="preserve"> such that it</w:t>
      </w:r>
    </w:p>
    <w:p w14:paraId="068A2CBC" w14:textId="77777777" w:rsidR="00C77C9B" w:rsidRDefault="008D07D6" w:rsidP="0055183B">
      <w:pPr>
        <w:numPr>
          <w:ilvl w:val="1"/>
          <w:numId w:val="73"/>
        </w:numPr>
      </w:pPr>
      <w:r>
        <w:rPr>
          <w:rStyle w:val="keyword"/>
        </w:rPr>
        <w:t>SHALL</w:t>
      </w:r>
      <w:r>
        <w:t xml:space="preserve"> contain exactly one [1..1] </w:t>
      </w:r>
      <w:r>
        <w:rPr>
          <w:rStyle w:val="XMLnameBold"/>
        </w:rPr>
        <w:t>@root</w:t>
      </w:r>
      <w:r>
        <w:t>=</w:t>
      </w:r>
      <w:r>
        <w:rPr>
          <w:rStyle w:val="XMLname"/>
        </w:rPr>
        <w:t>"2.16.840.1.113883.10.20.22.4.2"</w:t>
      </w:r>
      <w:bookmarkStart w:id="2561" w:name="C_1198-9138"/>
      <w:r>
        <w:t xml:space="preserve"> (CONF:1198-9138)</w:t>
      </w:r>
      <w:bookmarkEnd w:id="2561"/>
      <w:r>
        <w:t>.</w:t>
      </w:r>
    </w:p>
    <w:p w14:paraId="7DE2E583" w14:textId="77777777" w:rsidR="00C77C9B" w:rsidRDefault="008D07D6" w:rsidP="0055183B">
      <w:pPr>
        <w:numPr>
          <w:ilvl w:val="1"/>
          <w:numId w:val="73"/>
        </w:numPr>
      </w:pPr>
      <w:r>
        <w:rPr>
          <w:rStyle w:val="keyword"/>
        </w:rPr>
        <w:t>SHALL</w:t>
      </w:r>
      <w:r>
        <w:t xml:space="preserve"> contain exactly one [1..1] </w:t>
      </w:r>
      <w:r>
        <w:rPr>
          <w:rStyle w:val="XMLnameBold"/>
        </w:rPr>
        <w:t>@extension</w:t>
      </w:r>
      <w:r>
        <w:t>=</w:t>
      </w:r>
      <w:r>
        <w:rPr>
          <w:rStyle w:val="XMLname"/>
        </w:rPr>
        <w:t>"2015-08-01"</w:t>
      </w:r>
      <w:bookmarkStart w:id="2562" w:name="C_1198-32575"/>
      <w:r>
        <w:t xml:space="preserve"> (CONF:1198-32575)</w:t>
      </w:r>
      <w:bookmarkEnd w:id="2562"/>
      <w:r>
        <w:t>.</w:t>
      </w:r>
    </w:p>
    <w:p w14:paraId="048BBBCB" w14:textId="77777777" w:rsidR="00C77C9B" w:rsidRDefault="008D07D6" w:rsidP="0055183B">
      <w:pPr>
        <w:numPr>
          <w:ilvl w:val="0"/>
          <w:numId w:val="73"/>
        </w:numPr>
      </w:pPr>
      <w:r>
        <w:rPr>
          <w:rStyle w:val="keyword"/>
        </w:rPr>
        <w:t>SHALL</w:t>
      </w:r>
      <w:r>
        <w:t xml:space="preserve"> contain at least one [1..*] </w:t>
      </w:r>
      <w:r>
        <w:rPr>
          <w:rStyle w:val="XMLnameBold"/>
        </w:rPr>
        <w:t>id</w:t>
      </w:r>
      <w:bookmarkStart w:id="2563" w:name="C_1198-7137"/>
      <w:r>
        <w:t xml:space="preserve"> (CONF:1198-7137)</w:t>
      </w:r>
      <w:bookmarkEnd w:id="2563"/>
      <w:r>
        <w:t>.</w:t>
      </w:r>
    </w:p>
    <w:p w14:paraId="7FB00F1E" w14:textId="77777777" w:rsidR="00C77C9B" w:rsidRDefault="008D07D6" w:rsidP="0055183B">
      <w:pPr>
        <w:numPr>
          <w:ilvl w:val="0"/>
          <w:numId w:val="7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2564" w:name="C_1198-7133"/>
      <w:r>
        <w:t xml:space="preserve"> (CONF:1198-7133)</w:t>
      </w:r>
      <w:bookmarkEnd w:id="2564"/>
      <w:r>
        <w:t>.</w:t>
      </w:r>
    </w:p>
    <w:p w14:paraId="2040F0D4" w14:textId="77777777" w:rsidR="00C77C9B" w:rsidRDefault="008D07D6" w:rsidP="0055183B">
      <w:pPr>
        <w:numPr>
          <w:ilvl w:val="1"/>
          <w:numId w:val="73"/>
        </w:numPr>
      </w:pPr>
      <w:r>
        <w:t xml:space="preserve">This code </w:t>
      </w:r>
      <w:r>
        <w:rPr>
          <w:rStyle w:val="keyword"/>
        </w:rPr>
        <w:t>SHOULD</w:t>
      </w:r>
      <w:r>
        <w:t xml:space="preserve"> be a code from the LOINC that identifies the result observation. If an appropriate LOINC code does not exist, then the local code for this result </w:t>
      </w:r>
      <w:r>
        <w:rPr>
          <w:rStyle w:val="keyword"/>
        </w:rPr>
        <w:t>SHALL</w:t>
      </w:r>
      <w:r>
        <w:t xml:space="preserve"> be sent (CONF:1198-19212).</w:t>
      </w:r>
    </w:p>
    <w:p w14:paraId="7663C376" w14:textId="77777777" w:rsidR="00C77C9B" w:rsidRDefault="008D07D6" w:rsidP="0055183B">
      <w:pPr>
        <w:numPr>
          <w:ilvl w:val="0"/>
          <w:numId w:val="73"/>
        </w:numPr>
      </w:pPr>
      <w:r>
        <w:rPr>
          <w:rStyle w:val="keyword"/>
        </w:rPr>
        <w:t>SHALL</w:t>
      </w:r>
      <w:r>
        <w:t xml:space="preserve"> contain exactly one [1..1] </w:t>
      </w:r>
      <w:r>
        <w:rPr>
          <w:rStyle w:val="XMLnameBold"/>
        </w:rPr>
        <w:t>statusCode</w:t>
      </w:r>
      <w:bookmarkStart w:id="2565" w:name="C_1198-7134"/>
      <w:r>
        <w:t xml:space="preserve"> (CONF:1198-7134)</w:t>
      </w:r>
      <w:bookmarkEnd w:id="2565"/>
      <w:r>
        <w:t>.</w:t>
      </w:r>
    </w:p>
    <w:p w14:paraId="6C4E8CE3" w14:textId="1613A139" w:rsidR="00C77C9B" w:rsidRDefault="008D07D6" w:rsidP="0055183B">
      <w:pPr>
        <w:numPr>
          <w:ilvl w:val="1"/>
          <w:numId w:val="7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2566" w:name="C_1198-14849"/>
      <w:r>
        <w:t xml:space="preserve"> (CONF:1198-14849)</w:t>
      </w:r>
      <w:bookmarkEnd w:id="2566"/>
      <w:r>
        <w:t>.</w:t>
      </w:r>
    </w:p>
    <w:p w14:paraId="1C7FC698" w14:textId="77777777" w:rsidR="00C77C9B" w:rsidRDefault="008D07D6" w:rsidP="0055183B">
      <w:pPr>
        <w:numPr>
          <w:ilvl w:val="0"/>
          <w:numId w:val="73"/>
        </w:numPr>
      </w:pPr>
      <w:r>
        <w:rPr>
          <w:rStyle w:val="keyword"/>
        </w:rPr>
        <w:t>SHALL</w:t>
      </w:r>
      <w:r>
        <w:t xml:space="preserve"> contain exactly one [1..1] </w:t>
      </w:r>
      <w:r>
        <w:rPr>
          <w:rStyle w:val="XMLnameBold"/>
        </w:rPr>
        <w:t>effectiveTime</w:t>
      </w:r>
      <w:bookmarkStart w:id="2567" w:name="C_1198-7140"/>
      <w:r>
        <w:t xml:space="preserve"> (CONF:1198-7140)</w:t>
      </w:r>
      <w:bookmarkEnd w:id="2567"/>
      <w:r>
        <w:t>.</w:t>
      </w:r>
      <w:r>
        <w:br/>
        <w:t>Note: Represents the clinically relevant time of the measurement (e.g., the time a blood pressure reading is obtained, the time the blood sample was obtained for a chemistry test).</w:t>
      </w:r>
    </w:p>
    <w:p w14:paraId="6CF27EDF" w14:textId="77777777" w:rsidR="00C77C9B" w:rsidRDefault="008D07D6" w:rsidP="0055183B">
      <w:pPr>
        <w:numPr>
          <w:ilvl w:val="0"/>
          <w:numId w:val="73"/>
        </w:numPr>
      </w:pPr>
      <w:r>
        <w:rPr>
          <w:rStyle w:val="keyword"/>
        </w:rPr>
        <w:t>SHALL</w:t>
      </w:r>
      <w:r>
        <w:t xml:space="preserve"> contain exactly one [1..1] </w:t>
      </w:r>
      <w:r>
        <w:rPr>
          <w:rStyle w:val="XMLnameBold"/>
        </w:rPr>
        <w:t>value</w:t>
      </w:r>
      <w:bookmarkStart w:id="2568" w:name="C_1198-7143"/>
      <w:r>
        <w:t xml:space="preserve"> (CONF:1198-7143)</w:t>
      </w:r>
      <w:bookmarkEnd w:id="2568"/>
      <w:r>
        <w:t>.</w:t>
      </w:r>
    </w:p>
    <w:p w14:paraId="2DFA200F" w14:textId="77777777" w:rsidR="00C77C9B" w:rsidRDefault="008D07D6" w:rsidP="0055183B">
      <w:pPr>
        <w:numPr>
          <w:ilvl w:val="1"/>
          <w:numId w:val="73"/>
        </w:numPr>
      </w:pPr>
      <w:r>
        <w:t>If Observation/value is a physical quantity (</w:t>
      </w:r>
      <w:r>
        <w:rPr>
          <w:rStyle w:val="XMLnameBold"/>
        </w:rPr>
        <w:t>xsi:type="PQ"</w:t>
      </w:r>
      <w:r>
        <w:t xml:space="preserve">), the unit of measure </w:t>
      </w:r>
      <w:r>
        <w:rPr>
          <w:rStyle w:val="keyword"/>
        </w:rPr>
        <w:t>SHALL</w:t>
      </w:r>
      <w:r>
        <w:t xml:space="preserve"> be selected from ValueSet UnitsOfMeasureCaseSensitive 2.16.840.1.113883.1.11.12839 </w:t>
      </w:r>
      <w:r>
        <w:rPr>
          <w:rStyle w:val="XMLnameBold"/>
        </w:rPr>
        <w:t>DYNAMIC</w:t>
      </w:r>
      <w:r>
        <w:t xml:space="preserve"> (CONF:1198-31484).</w:t>
      </w:r>
    </w:p>
    <w:p w14:paraId="6FAC9A6A" w14:textId="77777777" w:rsidR="00C77C9B" w:rsidRDefault="008D07D6" w:rsidP="0055183B">
      <w:pPr>
        <w:numPr>
          <w:ilvl w:val="1"/>
          <w:numId w:val="73"/>
        </w:numPr>
      </w:pPr>
      <w:r>
        <w:t xml:space="preserve">A coded or physical quantity value </w:t>
      </w:r>
      <w:r>
        <w:rPr>
          <w:rStyle w:val="keyword"/>
        </w:rPr>
        <w:t>MAY</w:t>
      </w:r>
      <w:r>
        <w:t xml:space="preserve"> contain zero or more [0..*] translations, which can be used to represent the original results as output by the lab (CONF:1198-31866).</w:t>
      </w:r>
    </w:p>
    <w:p w14:paraId="4BACD2D6" w14:textId="77777777" w:rsidR="00C77C9B" w:rsidRDefault="008D07D6" w:rsidP="0055183B">
      <w:pPr>
        <w:numPr>
          <w:ilvl w:val="1"/>
          <w:numId w:val="73"/>
        </w:numPr>
      </w:pPr>
      <w:r>
        <w:t>If Observation/value is a CD (</w:t>
      </w:r>
      <w:r>
        <w:rPr>
          <w:rStyle w:val="XMLnameBold"/>
        </w:rPr>
        <w:t>xsi:type="CD"</w:t>
      </w:r>
      <w:r>
        <w:t xml:space="preserve">) the value </w:t>
      </w:r>
      <w:r>
        <w:rPr>
          <w:rStyle w:val="keyword"/>
        </w:rPr>
        <w:t>SHOULD</w:t>
      </w:r>
      <w:r>
        <w:t xml:space="preserve"> be SNOMED-CT (CONF:1198-32610).</w:t>
      </w:r>
    </w:p>
    <w:p w14:paraId="40213F2C" w14:textId="0F731BA4" w:rsidR="00C77C9B" w:rsidRDefault="008D07D6" w:rsidP="0055183B">
      <w:pPr>
        <w:numPr>
          <w:ilvl w:val="0"/>
          <w:numId w:val="73"/>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DYNAMIC</w:t>
      </w:r>
      <w:bookmarkStart w:id="2569" w:name="C_1198-7147"/>
      <w:r>
        <w:t xml:space="preserve"> (CONF:1198-7147)</w:t>
      </w:r>
      <w:bookmarkEnd w:id="2569"/>
      <w:r>
        <w:t>.</w:t>
      </w:r>
    </w:p>
    <w:p w14:paraId="5681563F" w14:textId="77777777" w:rsidR="00C77C9B" w:rsidRDefault="008D07D6" w:rsidP="0055183B">
      <w:pPr>
        <w:numPr>
          <w:ilvl w:val="0"/>
          <w:numId w:val="73"/>
        </w:numPr>
      </w:pPr>
      <w:r>
        <w:rPr>
          <w:rStyle w:val="keyword"/>
        </w:rPr>
        <w:t>MAY</w:t>
      </w:r>
      <w:r>
        <w:t xml:space="preserve"> contain zero or one [0..1] </w:t>
      </w:r>
      <w:r>
        <w:rPr>
          <w:rStyle w:val="XMLnameBold"/>
        </w:rPr>
        <w:t>methodCode</w:t>
      </w:r>
      <w:bookmarkStart w:id="2570" w:name="C_1198-7148"/>
      <w:r>
        <w:t xml:space="preserve"> (CONF:1198-7148)</w:t>
      </w:r>
      <w:bookmarkEnd w:id="2570"/>
      <w:r>
        <w:t>.</w:t>
      </w:r>
    </w:p>
    <w:p w14:paraId="3AD691DE" w14:textId="77777777" w:rsidR="00C77C9B" w:rsidRDefault="008D07D6" w:rsidP="0055183B">
      <w:pPr>
        <w:numPr>
          <w:ilvl w:val="0"/>
          <w:numId w:val="73"/>
        </w:numPr>
      </w:pPr>
      <w:r>
        <w:rPr>
          <w:rStyle w:val="keyword"/>
        </w:rPr>
        <w:t>MAY</w:t>
      </w:r>
      <w:r>
        <w:t xml:space="preserve"> contain zero or one [0..1] </w:t>
      </w:r>
      <w:r>
        <w:rPr>
          <w:rStyle w:val="XMLnameBold"/>
        </w:rPr>
        <w:t>targetSiteCode</w:t>
      </w:r>
      <w:bookmarkStart w:id="2571" w:name="C_1198-7153"/>
      <w:r>
        <w:t xml:space="preserve"> (CONF:1198-7153)</w:t>
      </w:r>
      <w:bookmarkEnd w:id="2571"/>
      <w:r>
        <w:t>.</w:t>
      </w:r>
    </w:p>
    <w:p w14:paraId="54A6C977" w14:textId="419B26F3" w:rsidR="00C77C9B" w:rsidRDefault="008D07D6" w:rsidP="0055183B">
      <w:pPr>
        <w:numPr>
          <w:ilvl w:val="0"/>
          <w:numId w:val="73"/>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572" w:name="C_1198-7149"/>
      <w:r>
        <w:t xml:space="preserve"> (CONF:1198-7149)</w:t>
      </w:r>
      <w:bookmarkEnd w:id="2572"/>
      <w:r>
        <w:t>.</w:t>
      </w:r>
    </w:p>
    <w:p w14:paraId="1D8BAF94" w14:textId="77777777" w:rsidR="00C77C9B" w:rsidRDefault="008D07D6" w:rsidP="0055183B">
      <w:pPr>
        <w:numPr>
          <w:ilvl w:val="0"/>
          <w:numId w:val="73"/>
        </w:numPr>
      </w:pPr>
      <w:r>
        <w:rPr>
          <w:rStyle w:val="keyword"/>
        </w:rPr>
        <w:t>SHOULD</w:t>
      </w:r>
      <w:r>
        <w:t xml:space="preserve"> contain zero or more [0..*] </w:t>
      </w:r>
      <w:r>
        <w:rPr>
          <w:rStyle w:val="XMLnameBold"/>
        </w:rPr>
        <w:t>referenceRange</w:t>
      </w:r>
      <w:bookmarkStart w:id="2573" w:name="C_1198-7150"/>
      <w:r>
        <w:t xml:space="preserve"> (CONF:1198-7150)</w:t>
      </w:r>
      <w:bookmarkEnd w:id="2573"/>
      <w:r>
        <w:t>.</w:t>
      </w:r>
    </w:p>
    <w:p w14:paraId="12DB6FF9" w14:textId="77777777" w:rsidR="00C77C9B" w:rsidRDefault="008D07D6" w:rsidP="0055183B">
      <w:pPr>
        <w:numPr>
          <w:ilvl w:val="1"/>
          <w:numId w:val="73"/>
        </w:numPr>
      </w:pPr>
      <w:r>
        <w:t xml:space="preserve">The referenceRange, if present, </w:t>
      </w:r>
      <w:r>
        <w:rPr>
          <w:rStyle w:val="keyword"/>
        </w:rPr>
        <w:t>SHALL</w:t>
      </w:r>
      <w:r>
        <w:t xml:space="preserve"> contain exactly one [1..1] </w:t>
      </w:r>
      <w:r>
        <w:rPr>
          <w:rStyle w:val="XMLnameBold"/>
        </w:rPr>
        <w:t>observationRange</w:t>
      </w:r>
      <w:bookmarkStart w:id="2574" w:name="C_1198-7151"/>
      <w:r>
        <w:t xml:space="preserve"> (CONF:1198-7151)</w:t>
      </w:r>
      <w:bookmarkEnd w:id="2574"/>
      <w:r>
        <w:t>.</w:t>
      </w:r>
    </w:p>
    <w:p w14:paraId="07636792" w14:textId="77777777" w:rsidR="00C77C9B" w:rsidRDefault="008D07D6" w:rsidP="0055183B">
      <w:pPr>
        <w:numPr>
          <w:ilvl w:val="2"/>
          <w:numId w:val="73"/>
        </w:numPr>
      </w:pPr>
      <w:r>
        <w:t xml:space="preserve">This observationRange </w:t>
      </w:r>
      <w:r>
        <w:rPr>
          <w:rStyle w:val="keyword"/>
        </w:rPr>
        <w:t>SHALL NOT</w:t>
      </w:r>
      <w:r>
        <w:t xml:space="preserve"> contain [0..0] </w:t>
      </w:r>
      <w:r>
        <w:rPr>
          <w:rStyle w:val="XMLnameBold"/>
        </w:rPr>
        <w:t>code</w:t>
      </w:r>
      <w:bookmarkStart w:id="2575" w:name="C_1198-7152"/>
      <w:r>
        <w:t xml:space="preserve"> (CONF:1198-7152)</w:t>
      </w:r>
      <w:bookmarkEnd w:id="2575"/>
      <w:r>
        <w:t>.</w:t>
      </w:r>
    </w:p>
    <w:p w14:paraId="0B8903CA" w14:textId="77777777" w:rsidR="00C77C9B" w:rsidRDefault="008D07D6" w:rsidP="0055183B">
      <w:pPr>
        <w:numPr>
          <w:ilvl w:val="2"/>
          <w:numId w:val="73"/>
        </w:numPr>
      </w:pPr>
      <w:r>
        <w:t xml:space="preserve">This observationRange </w:t>
      </w:r>
      <w:r>
        <w:rPr>
          <w:rStyle w:val="keyword"/>
        </w:rPr>
        <w:t>SHALL</w:t>
      </w:r>
      <w:r>
        <w:t xml:space="preserve"> contain exactly one [1..1] </w:t>
      </w:r>
      <w:r>
        <w:rPr>
          <w:rStyle w:val="XMLnameBold"/>
        </w:rPr>
        <w:t>value</w:t>
      </w:r>
      <w:bookmarkStart w:id="2576" w:name="C_1198-32175"/>
      <w:r>
        <w:t xml:space="preserve"> (CONF:1198-32175)</w:t>
      </w:r>
      <w:bookmarkEnd w:id="2576"/>
      <w:r>
        <w:t>.</w:t>
      </w:r>
    </w:p>
    <w:p w14:paraId="22631541" w14:textId="3D5C1066" w:rsidR="00C77C9B" w:rsidRDefault="008D07D6">
      <w:pPr>
        <w:pStyle w:val="Caption"/>
      </w:pPr>
      <w:bookmarkStart w:id="2577" w:name="_Toc175308231"/>
      <w:r>
        <w:lastRenderedPageBreak/>
        <w:t xml:space="preserve">Table </w:t>
      </w:r>
      <w:r>
        <w:fldChar w:fldCharType="begin"/>
      </w:r>
      <w:r>
        <w:instrText>SEQ Table \* ARABIC</w:instrText>
      </w:r>
      <w:r>
        <w:fldChar w:fldCharType="separate"/>
      </w:r>
      <w:r w:rsidR="00C17516">
        <w:t>262</w:t>
      </w:r>
      <w:r>
        <w:fldChar w:fldCharType="end"/>
      </w:r>
      <w:r>
        <w:t xml:space="preserve">: </w:t>
      </w:r>
      <w:bookmarkStart w:id="2578" w:name="Observation_Interpretation_HL7"/>
      <w:r>
        <w:t>Observation Interpretation (HL7)</w:t>
      </w:r>
      <w:bookmarkEnd w:id="2577"/>
      <w:bookmarkEnd w:id="25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55257DF" w14:textId="77777777">
        <w:trPr>
          <w:jc w:val="center"/>
        </w:trPr>
        <w:tc>
          <w:tcPr>
            <w:tcW w:w="1440" w:type="dxa"/>
            <w:gridSpan w:val="4"/>
          </w:tcPr>
          <w:p w14:paraId="4E333348" w14:textId="77777777" w:rsidR="00C77C9B" w:rsidRDefault="008D07D6">
            <w:pPr>
              <w:pStyle w:val="TableText"/>
            </w:pPr>
            <w:r>
              <w:t>Value Set: Observation Interpretation (HL7) urn:oid:2.16.840.1.113883.1.11.78</w:t>
            </w:r>
          </w:p>
          <w:p w14:paraId="1D4334BD" w14:textId="77777777" w:rsidR="00C77C9B" w:rsidRDefault="008D07D6">
            <w:pPr>
              <w:pStyle w:val="TableText"/>
            </w:pPr>
            <w:r>
              <w:t>(Clinical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r>
            <w:r>
              <w:br/>
            </w:r>
            <w:r>
              <w:br/>
              <w:t>This value set was imported on 4/24/2019 with a version of 20190104.</w:t>
            </w:r>
          </w:p>
          <w:p w14:paraId="364AF97F" w14:textId="348C63E2" w:rsidR="00C77C9B" w:rsidRDefault="008D07D6">
            <w:pPr>
              <w:pStyle w:val="TableText"/>
            </w:pPr>
            <w:r>
              <w:t xml:space="preserve">Value Set Source: </w:t>
            </w:r>
            <w:hyperlink r:id="rId97" w:history="1">
              <w:r>
                <w:rPr>
                  <w:rStyle w:val="HyperlinkCourierBold"/>
                </w:rPr>
                <w:t>https://vsac.nlm.nih.gov/valueset/2.16.840.1.113883.1.11.78/expansion</w:t>
              </w:r>
            </w:hyperlink>
          </w:p>
        </w:tc>
      </w:tr>
      <w:tr w:rsidR="00C77C9B" w14:paraId="640C3F9F" w14:textId="77777777">
        <w:trPr>
          <w:cantSplit/>
          <w:tblHeader/>
          <w:jc w:val="center"/>
        </w:trPr>
        <w:tc>
          <w:tcPr>
            <w:tcW w:w="1560" w:type="dxa"/>
            <w:shd w:val="clear" w:color="auto" w:fill="E6E6E6"/>
          </w:tcPr>
          <w:p w14:paraId="730204F0" w14:textId="77777777" w:rsidR="00C77C9B" w:rsidRDefault="008D07D6">
            <w:pPr>
              <w:pStyle w:val="TableHead"/>
            </w:pPr>
            <w:r>
              <w:t>Code</w:t>
            </w:r>
          </w:p>
        </w:tc>
        <w:tc>
          <w:tcPr>
            <w:tcW w:w="3000" w:type="dxa"/>
            <w:shd w:val="clear" w:color="auto" w:fill="E6E6E6"/>
          </w:tcPr>
          <w:p w14:paraId="2F846001" w14:textId="77777777" w:rsidR="00C77C9B" w:rsidRDefault="008D07D6">
            <w:pPr>
              <w:pStyle w:val="TableHead"/>
            </w:pPr>
            <w:r>
              <w:t>Code System</w:t>
            </w:r>
          </w:p>
        </w:tc>
        <w:tc>
          <w:tcPr>
            <w:tcW w:w="3000" w:type="dxa"/>
            <w:shd w:val="clear" w:color="auto" w:fill="E6E6E6"/>
          </w:tcPr>
          <w:p w14:paraId="0463C0BD" w14:textId="77777777" w:rsidR="00C77C9B" w:rsidRDefault="008D07D6">
            <w:pPr>
              <w:pStyle w:val="TableHead"/>
            </w:pPr>
            <w:r>
              <w:t>Code System OID</w:t>
            </w:r>
          </w:p>
        </w:tc>
        <w:tc>
          <w:tcPr>
            <w:tcW w:w="2520" w:type="dxa"/>
            <w:shd w:val="clear" w:color="auto" w:fill="E6E6E6"/>
          </w:tcPr>
          <w:p w14:paraId="01E5B2E2" w14:textId="77777777" w:rsidR="00C77C9B" w:rsidRDefault="008D07D6">
            <w:pPr>
              <w:pStyle w:val="TableHead"/>
            </w:pPr>
            <w:r>
              <w:t>Print Name</w:t>
            </w:r>
          </w:p>
        </w:tc>
      </w:tr>
      <w:tr w:rsidR="00C77C9B" w14:paraId="451E1838" w14:textId="77777777">
        <w:trPr>
          <w:jc w:val="center"/>
        </w:trPr>
        <w:tc>
          <w:tcPr>
            <w:tcW w:w="1170" w:type="dxa"/>
          </w:tcPr>
          <w:p w14:paraId="44F1A775" w14:textId="77777777" w:rsidR="00C77C9B" w:rsidRDefault="008D07D6">
            <w:pPr>
              <w:pStyle w:val="TableText"/>
            </w:pPr>
            <w:r>
              <w:t>&lt;</w:t>
            </w:r>
          </w:p>
        </w:tc>
        <w:tc>
          <w:tcPr>
            <w:tcW w:w="3195" w:type="dxa"/>
          </w:tcPr>
          <w:p w14:paraId="05B2052E" w14:textId="77777777" w:rsidR="00C77C9B" w:rsidRDefault="008D07D6">
            <w:pPr>
              <w:pStyle w:val="TableText"/>
            </w:pPr>
            <w:r>
              <w:t>ObservationInterpretation</w:t>
            </w:r>
          </w:p>
        </w:tc>
        <w:tc>
          <w:tcPr>
            <w:tcW w:w="3195" w:type="dxa"/>
          </w:tcPr>
          <w:p w14:paraId="197D68BD" w14:textId="77777777" w:rsidR="00C77C9B" w:rsidRDefault="008D07D6">
            <w:pPr>
              <w:pStyle w:val="TableText"/>
            </w:pPr>
            <w:r>
              <w:t>urn:oid:2.16.840.1.113883.5.83</w:t>
            </w:r>
          </w:p>
        </w:tc>
        <w:tc>
          <w:tcPr>
            <w:tcW w:w="2520" w:type="dxa"/>
          </w:tcPr>
          <w:p w14:paraId="7B27E8E2" w14:textId="77777777" w:rsidR="00C77C9B" w:rsidRDefault="008D07D6">
            <w:pPr>
              <w:pStyle w:val="TableText"/>
            </w:pPr>
            <w:r>
              <w:t>Off scale low</w:t>
            </w:r>
          </w:p>
        </w:tc>
      </w:tr>
      <w:tr w:rsidR="00C77C9B" w14:paraId="30F5481F" w14:textId="77777777">
        <w:trPr>
          <w:jc w:val="center"/>
        </w:trPr>
        <w:tc>
          <w:tcPr>
            <w:tcW w:w="1170" w:type="dxa"/>
          </w:tcPr>
          <w:p w14:paraId="2E93E866" w14:textId="77777777" w:rsidR="00C77C9B" w:rsidRDefault="008D07D6">
            <w:pPr>
              <w:pStyle w:val="TableText"/>
            </w:pPr>
            <w:r>
              <w:t>&gt;</w:t>
            </w:r>
          </w:p>
        </w:tc>
        <w:tc>
          <w:tcPr>
            <w:tcW w:w="3195" w:type="dxa"/>
          </w:tcPr>
          <w:p w14:paraId="7B47528A" w14:textId="77777777" w:rsidR="00C77C9B" w:rsidRDefault="008D07D6">
            <w:pPr>
              <w:pStyle w:val="TableText"/>
            </w:pPr>
            <w:r>
              <w:t>ObservationInterpretation</w:t>
            </w:r>
          </w:p>
        </w:tc>
        <w:tc>
          <w:tcPr>
            <w:tcW w:w="3195" w:type="dxa"/>
          </w:tcPr>
          <w:p w14:paraId="7A366EE4" w14:textId="77777777" w:rsidR="00C77C9B" w:rsidRDefault="008D07D6">
            <w:pPr>
              <w:pStyle w:val="TableText"/>
            </w:pPr>
            <w:r>
              <w:t>urn:oid:2.16.840.1.113883.5.83</w:t>
            </w:r>
          </w:p>
        </w:tc>
        <w:tc>
          <w:tcPr>
            <w:tcW w:w="2520" w:type="dxa"/>
          </w:tcPr>
          <w:p w14:paraId="15491D49" w14:textId="77777777" w:rsidR="00C77C9B" w:rsidRDefault="008D07D6">
            <w:pPr>
              <w:pStyle w:val="TableText"/>
            </w:pPr>
            <w:r>
              <w:t>Off scale high</w:t>
            </w:r>
          </w:p>
        </w:tc>
      </w:tr>
      <w:tr w:rsidR="00C77C9B" w14:paraId="724E7D35" w14:textId="77777777">
        <w:trPr>
          <w:jc w:val="center"/>
        </w:trPr>
        <w:tc>
          <w:tcPr>
            <w:tcW w:w="1170" w:type="dxa"/>
          </w:tcPr>
          <w:p w14:paraId="4CDC957E" w14:textId="77777777" w:rsidR="00C77C9B" w:rsidRDefault="008D07D6">
            <w:pPr>
              <w:pStyle w:val="TableText"/>
            </w:pPr>
            <w:r>
              <w:t>A</w:t>
            </w:r>
          </w:p>
        </w:tc>
        <w:tc>
          <w:tcPr>
            <w:tcW w:w="3195" w:type="dxa"/>
          </w:tcPr>
          <w:p w14:paraId="455FE082" w14:textId="77777777" w:rsidR="00C77C9B" w:rsidRDefault="008D07D6">
            <w:pPr>
              <w:pStyle w:val="TableText"/>
            </w:pPr>
            <w:r>
              <w:t>ObservationInterpretation</w:t>
            </w:r>
          </w:p>
        </w:tc>
        <w:tc>
          <w:tcPr>
            <w:tcW w:w="3195" w:type="dxa"/>
          </w:tcPr>
          <w:p w14:paraId="0A34BDFC" w14:textId="77777777" w:rsidR="00C77C9B" w:rsidRDefault="008D07D6">
            <w:pPr>
              <w:pStyle w:val="TableText"/>
            </w:pPr>
            <w:r>
              <w:t>urn:oid:2.16.840.1.113883.5.83</w:t>
            </w:r>
          </w:p>
        </w:tc>
        <w:tc>
          <w:tcPr>
            <w:tcW w:w="2520" w:type="dxa"/>
          </w:tcPr>
          <w:p w14:paraId="24692F76" w14:textId="77777777" w:rsidR="00C77C9B" w:rsidRDefault="008D07D6">
            <w:pPr>
              <w:pStyle w:val="TableText"/>
            </w:pPr>
            <w:r>
              <w:t>Abnormal</w:t>
            </w:r>
          </w:p>
        </w:tc>
      </w:tr>
      <w:tr w:rsidR="00C77C9B" w14:paraId="1D39045B" w14:textId="77777777">
        <w:trPr>
          <w:jc w:val="center"/>
        </w:trPr>
        <w:tc>
          <w:tcPr>
            <w:tcW w:w="1170" w:type="dxa"/>
          </w:tcPr>
          <w:p w14:paraId="48265510" w14:textId="77777777" w:rsidR="00C77C9B" w:rsidRDefault="008D07D6">
            <w:pPr>
              <w:pStyle w:val="TableText"/>
            </w:pPr>
            <w:r>
              <w:t>AA</w:t>
            </w:r>
          </w:p>
        </w:tc>
        <w:tc>
          <w:tcPr>
            <w:tcW w:w="3195" w:type="dxa"/>
          </w:tcPr>
          <w:p w14:paraId="019A1591" w14:textId="77777777" w:rsidR="00C77C9B" w:rsidRDefault="008D07D6">
            <w:pPr>
              <w:pStyle w:val="TableText"/>
            </w:pPr>
            <w:r>
              <w:t>ObservationInterpretation</w:t>
            </w:r>
          </w:p>
        </w:tc>
        <w:tc>
          <w:tcPr>
            <w:tcW w:w="3195" w:type="dxa"/>
          </w:tcPr>
          <w:p w14:paraId="0F3A0B7C" w14:textId="77777777" w:rsidR="00C77C9B" w:rsidRDefault="008D07D6">
            <w:pPr>
              <w:pStyle w:val="TableText"/>
            </w:pPr>
            <w:r>
              <w:t>urn:oid:2.16.840.1.113883.5.83</w:t>
            </w:r>
          </w:p>
        </w:tc>
        <w:tc>
          <w:tcPr>
            <w:tcW w:w="2520" w:type="dxa"/>
          </w:tcPr>
          <w:p w14:paraId="40D7432E" w14:textId="77777777" w:rsidR="00C77C9B" w:rsidRDefault="008D07D6">
            <w:pPr>
              <w:pStyle w:val="TableText"/>
            </w:pPr>
            <w:r>
              <w:t>Critical abnormal</w:t>
            </w:r>
          </w:p>
        </w:tc>
      </w:tr>
      <w:tr w:rsidR="00C77C9B" w14:paraId="5EE10DE7" w14:textId="77777777">
        <w:trPr>
          <w:jc w:val="center"/>
        </w:trPr>
        <w:tc>
          <w:tcPr>
            <w:tcW w:w="1170" w:type="dxa"/>
          </w:tcPr>
          <w:p w14:paraId="2F68E18A" w14:textId="77777777" w:rsidR="00C77C9B" w:rsidRDefault="008D07D6">
            <w:pPr>
              <w:pStyle w:val="TableText"/>
            </w:pPr>
            <w:r>
              <w:t>AC</w:t>
            </w:r>
          </w:p>
        </w:tc>
        <w:tc>
          <w:tcPr>
            <w:tcW w:w="3195" w:type="dxa"/>
          </w:tcPr>
          <w:p w14:paraId="65A133BD" w14:textId="77777777" w:rsidR="00C77C9B" w:rsidRDefault="008D07D6">
            <w:pPr>
              <w:pStyle w:val="TableText"/>
            </w:pPr>
            <w:r>
              <w:t>ObservationInterpretation</w:t>
            </w:r>
          </w:p>
        </w:tc>
        <w:tc>
          <w:tcPr>
            <w:tcW w:w="3195" w:type="dxa"/>
          </w:tcPr>
          <w:p w14:paraId="744AB3DF" w14:textId="77777777" w:rsidR="00C77C9B" w:rsidRDefault="008D07D6">
            <w:pPr>
              <w:pStyle w:val="TableText"/>
            </w:pPr>
            <w:r>
              <w:t>urn:oid:2.16.840.1.113883.5.83</w:t>
            </w:r>
          </w:p>
        </w:tc>
        <w:tc>
          <w:tcPr>
            <w:tcW w:w="2520" w:type="dxa"/>
          </w:tcPr>
          <w:p w14:paraId="70E36686" w14:textId="77777777" w:rsidR="00C77C9B" w:rsidRDefault="008D07D6">
            <w:pPr>
              <w:pStyle w:val="TableText"/>
            </w:pPr>
            <w:r>
              <w:t>Anti-complementary substances present</w:t>
            </w:r>
          </w:p>
        </w:tc>
      </w:tr>
      <w:tr w:rsidR="00C77C9B" w14:paraId="5457B594" w14:textId="77777777">
        <w:trPr>
          <w:jc w:val="center"/>
        </w:trPr>
        <w:tc>
          <w:tcPr>
            <w:tcW w:w="1170" w:type="dxa"/>
          </w:tcPr>
          <w:p w14:paraId="7ADF2E0E" w14:textId="77777777" w:rsidR="00C77C9B" w:rsidRDefault="008D07D6">
            <w:pPr>
              <w:pStyle w:val="TableText"/>
            </w:pPr>
            <w:r>
              <w:t>B</w:t>
            </w:r>
          </w:p>
        </w:tc>
        <w:tc>
          <w:tcPr>
            <w:tcW w:w="3195" w:type="dxa"/>
          </w:tcPr>
          <w:p w14:paraId="5EF6D8CD" w14:textId="77777777" w:rsidR="00C77C9B" w:rsidRDefault="008D07D6">
            <w:pPr>
              <w:pStyle w:val="TableText"/>
            </w:pPr>
            <w:r>
              <w:t>ObservationInterpretation</w:t>
            </w:r>
          </w:p>
        </w:tc>
        <w:tc>
          <w:tcPr>
            <w:tcW w:w="3195" w:type="dxa"/>
          </w:tcPr>
          <w:p w14:paraId="3EE82B48" w14:textId="77777777" w:rsidR="00C77C9B" w:rsidRDefault="008D07D6">
            <w:pPr>
              <w:pStyle w:val="TableText"/>
            </w:pPr>
            <w:r>
              <w:t>urn:oid:2.16.840.1.113883.5.83</w:t>
            </w:r>
          </w:p>
        </w:tc>
        <w:tc>
          <w:tcPr>
            <w:tcW w:w="2520" w:type="dxa"/>
          </w:tcPr>
          <w:p w14:paraId="6BD137D4" w14:textId="77777777" w:rsidR="00C77C9B" w:rsidRDefault="008D07D6">
            <w:pPr>
              <w:pStyle w:val="TableText"/>
            </w:pPr>
            <w:r>
              <w:t>Better</w:t>
            </w:r>
          </w:p>
        </w:tc>
      </w:tr>
      <w:tr w:rsidR="00C77C9B" w14:paraId="1FB9C381" w14:textId="77777777">
        <w:trPr>
          <w:jc w:val="center"/>
        </w:trPr>
        <w:tc>
          <w:tcPr>
            <w:tcW w:w="1170" w:type="dxa"/>
          </w:tcPr>
          <w:p w14:paraId="43DDC874" w14:textId="77777777" w:rsidR="00C77C9B" w:rsidRDefault="008D07D6">
            <w:pPr>
              <w:pStyle w:val="TableText"/>
            </w:pPr>
            <w:r>
              <w:t>CAR</w:t>
            </w:r>
          </w:p>
        </w:tc>
        <w:tc>
          <w:tcPr>
            <w:tcW w:w="3195" w:type="dxa"/>
          </w:tcPr>
          <w:p w14:paraId="2E5FF43E" w14:textId="77777777" w:rsidR="00C77C9B" w:rsidRDefault="008D07D6">
            <w:pPr>
              <w:pStyle w:val="TableText"/>
            </w:pPr>
            <w:r>
              <w:t>ObservationInterpretation</w:t>
            </w:r>
          </w:p>
        </w:tc>
        <w:tc>
          <w:tcPr>
            <w:tcW w:w="3195" w:type="dxa"/>
          </w:tcPr>
          <w:p w14:paraId="3229A9CB" w14:textId="77777777" w:rsidR="00C77C9B" w:rsidRDefault="008D07D6">
            <w:pPr>
              <w:pStyle w:val="TableText"/>
            </w:pPr>
            <w:r>
              <w:t>urn:oid:2.16.840.1.113883.5.83</w:t>
            </w:r>
          </w:p>
        </w:tc>
        <w:tc>
          <w:tcPr>
            <w:tcW w:w="2520" w:type="dxa"/>
          </w:tcPr>
          <w:p w14:paraId="03639E3A" w14:textId="77777777" w:rsidR="00C77C9B" w:rsidRDefault="008D07D6">
            <w:pPr>
              <w:pStyle w:val="TableText"/>
            </w:pPr>
            <w:r>
              <w:t>Carrier</w:t>
            </w:r>
          </w:p>
        </w:tc>
      </w:tr>
      <w:tr w:rsidR="00C77C9B" w14:paraId="4EB6B768" w14:textId="77777777">
        <w:trPr>
          <w:jc w:val="center"/>
        </w:trPr>
        <w:tc>
          <w:tcPr>
            <w:tcW w:w="1170" w:type="dxa"/>
          </w:tcPr>
          <w:p w14:paraId="348DFAB0" w14:textId="77777777" w:rsidR="00C77C9B" w:rsidRDefault="008D07D6">
            <w:pPr>
              <w:pStyle w:val="TableText"/>
            </w:pPr>
            <w:r>
              <w:t>Carrier</w:t>
            </w:r>
          </w:p>
        </w:tc>
        <w:tc>
          <w:tcPr>
            <w:tcW w:w="3195" w:type="dxa"/>
          </w:tcPr>
          <w:p w14:paraId="45D70F13" w14:textId="77777777" w:rsidR="00C77C9B" w:rsidRDefault="008D07D6">
            <w:pPr>
              <w:pStyle w:val="TableText"/>
            </w:pPr>
            <w:r>
              <w:t>ObservationInterpretation</w:t>
            </w:r>
          </w:p>
        </w:tc>
        <w:tc>
          <w:tcPr>
            <w:tcW w:w="3195" w:type="dxa"/>
          </w:tcPr>
          <w:p w14:paraId="666A1D46" w14:textId="77777777" w:rsidR="00C77C9B" w:rsidRDefault="008D07D6">
            <w:pPr>
              <w:pStyle w:val="TableText"/>
            </w:pPr>
            <w:r>
              <w:t>urn:oid:2.16.840.1.113883.5.83</w:t>
            </w:r>
          </w:p>
        </w:tc>
        <w:tc>
          <w:tcPr>
            <w:tcW w:w="2520" w:type="dxa"/>
          </w:tcPr>
          <w:p w14:paraId="0FF1EA50" w14:textId="77777777" w:rsidR="00C77C9B" w:rsidRDefault="008D07D6">
            <w:pPr>
              <w:pStyle w:val="TableText"/>
            </w:pPr>
            <w:r>
              <w:t>Carrier</w:t>
            </w:r>
          </w:p>
        </w:tc>
      </w:tr>
      <w:tr w:rsidR="00C77C9B" w14:paraId="2D62738E" w14:textId="77777777">
        <w:trPr>
          <w:jc w:val="center"/>
        </w:trPr>
        <w:tc>
          <w:tcPr>
            <w:tcW w:w="1170" w:type="dxa"/>
          </w:tcPr>
          <w:p w14:paraId="52A70166" w14:textId="77777777" w:rsidR="00C77C9B" w:rsidRDefault="008D07D6">
            <w:pPr>
              <w:pStyle w:val="TableText"/>
            </w:pPr>
            <w:r>
              <w:t>D</w:t>
            </w:r>
          </w:p>
        </w:tc>
        <w:tc>
          <w:tcPr>
            <w:tcW w:w="3195" w:type="dxa"/>
          </w:tcPr>
          <w:p w14:paraId="6BED801E" w14:textId="77777777" w:rsidR="00C77C9B" w:rsidRDefault="008D07D6">
            <w:pPr>
              <w:pStyle w:val="TableText"/>
            </w:pPr>
            <w:r>
              <w:t>ObservationInterpretation</w:t>
            </w:r>
          </w:p>
        </w:tc>
        <w:tc>
          <w:tcPr>
            <w:tcW w:w="3195" w:type="dxa"/>
          </w:tcPr>
          <w:p w14:paraId="1158E57A" w14:textId="77777777" w:rsidR="00C77C9B" w:rsidRDefault="008D07D6">
            <w:pPr>
              <w:pStyle w:val="TableText"/>
            </w:pPr>
            <w:r>
              <w:t>urn:oid:2.16.840.1.113883.5.83</w:t>
            </w:r>
          </w:p>
        </w:tc>
        <w:tc>
          <w:tcPr>
            <w:tcW w:w="2520" w:type="dxa"/>
          </w:tcPr>
          <w:p w14:paraId="1A68466D" w14:textId="77777777" w:rsidR="00C77C9B" w:rsidRDefault="008D07D6">
            <w:pPr>
              <w:pStyle w:val="TableText"/>
            </w:pPr>
            <w:r>
              <w:t>Significant change down</w:t>
            </w:r>
          </w:p>
        </w:tc>
      </w:tr>
      <w:tr w:rsidR="00C77C9B" w14:paraId="2819DCFE" w14:textId="77777777">
        <w:trPr>
          <w:jc w:val="center"/>
        </w:trPr>
        <w:tc>
          <w:tcPr>
            <w:tcW w:w="1170" w:type="dxa"/>
          </w:tcPr>
          <w:p w14:paraId="34F7CBA7" w14:textId="77777777" w:rsidR="00C77C9B" w:rsidRDefault="008D07D6">
            <w:pPr>
              <w:pStyle w:val="TableText"/>
            </w:pPr>
            <w:r>
              <w:t>DET</w:t>
            </w:r>
          </w:p>
        </w:tc>
        <w:tc>
          <w:tcPr>
            <w:tcW w:w="3195" w:type="dxa"/>
          </w:tcPr>
          <w:p w14:paraId="214CA0EF" w14:textId="77777777" w:rsidR="00C77C9B" w:rsidRDefault="008D07D6">
            <w:pPr>
              <w:pStyle w:val="TableText"/>
            </w:pPr>
            <w:r>
              <w:t>ObservationInterpretation</w:t>
            </w:r>
          </w:p>
        </w:tc>
        <w:tc>
          <w:tcPr>
            <w:tcW w:w="3195" w:type="dxa"/>
          </w:tcPr>
          <w:p w14:paraId="13C6AD72" w14:textId="77777777" w:rsidR="00C77C9B" w:rsidRDefault="008D07D6">
            <w:pPr>
              <w:pStyle w:val="TableText"/>
            </w:pPr>
            <w:r>
              <w:t>urn:oid:2.16.840.1.113883.5.83</w:t>
            </w:r>
          </w:p>
        </w:tc>
        <w:tc>
          <w:tcPr>
            <w:tcW w:w="2520" w:type="dxa"/>
          </w:tcPr>
          <w:p w14:paraId="47F89FDE" w14:textId="77777777" w:rsidR="00C77C9B" w:rsidRDefault="008D07D6">
            <w:pPr>
              <w:pStyle w:val="TableText"/>
            </w:pPr>
            <w:r>
              <w:t>Detected</w:t>
            </w:r>
          </w:p>
        </w:tc>
      </w:tr>
      <w:tr w:rsidR="00C77C9B" w14:paraId="42620F94" w14:textId="77777777">
        <w:trPr>
          <w:jc w:val="center"/>
        </w:trPr>
        <w:tc>
          <w:tcPr>
            <w:tcW w:w="1440" w:type="dxa"/>
            <w:gridSpan w:val="4"/>
          </w:tcPr>
          <w:p w14:paraId="033FD1D8" w14:textId="77777777" w:rsidR="00C77C9B" w:rsidRDefault="008D07D6">
            <w:pPr>
              <w:pStyle w:val="TableText"/>
            </w:pPr>
            <w:r>
              <w:t>...</w:t>
            </w:r>
          </w:p>
        </w:tc>
      </w:tr>
    </w:tbl>
    <w:p w14:paraId="46FC7EE1" w14:textId="77777777" w:rsidR="00C77C9B" w:rsidRDefault="00C77C9B">
      <w:pPr>
        <w:pStyle w:val="BodyText"/>
      </w:pPr>
    </w:p>
    <w:p w14:paraId="5F9C4D9C" w14:textId="409179AA" w:rsidR="00C77C9B" w:rsidRDefault="008D07D6">
      <w:pPr>
        <w:pStyle w:val="Caption"/>
      </w:pPr>
      <w:bookmarkStart w:id="2579" w:name="_Toc175308232"/>
      <w:r>
        <w:t xml:space="preserve">Table </w:t>
      </w:r>
      <w:r>
        <w:fldChar w:fldCharType="begin"/>
      </w:r>
      <w:r>
        <w:instrText>SEQ Table \* ARABIC</w:instrText>
      </w:r>
      <w:r>
        <w:fldChar w:fldCharType="separate"/>
      </w:r>
      <w:r w:rsidR="00C17516">
        <w:t>263</w:t>
      </w:r>
      <w:r>
        <w:fldChar w:fldCharType="end"/>
      </w:r>
      <w:r>
        <w:t xml:space="preserve">: </w:t>
      </w:r>
      <w:bookmarkStart w:id="2580" w:name="Result_Status"/>
      <w:r>
        <w:t>Result Status</w:t>
      </w:r>
      <w:bookmarkEnd w:id="2579"/>
      <w:bookmarkEnd w:id="25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1247673" w14:textId="77777777">
        <w:trPr>
          <w:jc w:val="center"/>
        </w:trPr>
        <w:tc>
          <w:tcPr>
            <w:tcW w:w="1440" w:type="dxa"/>
            <w:gridSpan w:val="4"/>
          </w:tcPr>
          <w:p w14:paraId="0A5A4BA4" w14:textId="77777777" w:rsidR="00C77C9B" w:rsidRDefault="008D07D6">
            <w:pPr>
              <w:pStyle w:val="TableText"/>
            </w:pPr>
            <w:r>
              <w:t>Value Set: Result Status urn:oid:2.16.840.1.113883.11.20.9.39</w:t>
            </w:r>
          </w:p>
          <w:p w14:paraId="4514909E" w14:textId="77777777" w:rsidR="00C77C9B" w:rsidRDefault="008D07D6">
            <w:pPr>
              <w:pStyle w:val="TableText"/>
            </w:pPr>
            <w:r>
              <w:t>(Clinical Focus: The processing status of a laboratory test or panel),(Data Element Scope: ),(Inclusion Criteria: ),(Exclusion Criteria: )</w:t>
            </w:r>
            <w:r>
              <w:br/>
            </w:r>
            <w:r>
              <w:br/>
              <w:t>This value set was imported on 4/24/2019 with a version of 20190103.</w:t>
            </w:r>
          </w:p>
          <w:p w14:paraId="40FCE686" w14:textId="050388E2" w:rsidR="00C77C9B" w:rsidRDefault="008D07D6">
            <w:pPr>
              <w:pStyle w:val="TableText"/>
            </w:pPr>
            <w:r>
              <w:t xml:space="preserve">Value Set Source: </w:t>
            </w:r>
            <w:hyperlink r:id="rId98" w:history="1">
              <w:r>
                <w:rPr>
                  <w:rStyle w:val="HyperlinkCourierBold"/>
                </w:rPr>
                <w:t>https://vsac.nlm.nih.gov/valueset/2.16.840.1.113883.11.20.9.39/expansion</w:t>
              </w:r>
            </w:hyperlink>
          </w:p>
        </w:tc>
      </w:tr>
      <w:tr w:rsidR="00C77C9B" w14:paraId="769FBCDC" w14:textId="77777777">
        <w:trPr>
          <w:cantSplit/>
          <w:tblHeader/>
          <w:jc w:val="center"/>
        </w:trPr>
        <w:tc>
          <w:tcPr>
            <w:tcW w:w="1560" w:type="dxa"/>
            <w:shd w:val="clear" w:color="auto" w:fill="E6E6E6"/>
          </w:tcPr>
          <w:p w14:paraId="2EE0F677" w14:textId="77777777" w:rsidR="00C77C9B" w:rsidRDefault="008D07D6">
            <w:pPr>
              <w:pStyle w:val="TableHead"/>
            </w:pPr>
            <w:r>
              <w:t>Code</w:t>
            </w:r>
          </w:p>
        </w:tc>
        <w:tc>
          <w:tcPr>
            <w:tcW w:w="3000" w:type="dxa"/>
            <w:shd w:val="clear" w:color="auto" w:fill="E6E6E6"/>
          </w:tcPr>
          <w:p w14:paraId="075C0129" w14:textId="77777777" w:rsidR="00C77C9B" w:rsidRDefault="008D07D6">
            <w:pPr>
              <w:pStyle w:val="TableHead"/>
            </w:pPr>
            <w:r>
              <w:t>Code System</w:t>
            </w:r>
          </w:p>
        </w:tc>
        <w:tc>
          <w:tcPr>
            <w:tcW w:w="3000" w:type="dxa"/>
            <w:shd w:val="clear" w:color="auto" w:fill="E6E6E6"/>
          </w:tcPr>
          <w:p w14:paraId="6FA531C5" w14:textId="77777777" w:rsidR="00C77C9B" w:rsidRDefault="008D07D6">
            <w:pPr>
              <w:pStyle w:val="TableHead"/>
            </w:pPr>
            <w:r>
              <w:t>Code System OID</w:t>
            </w:r>
          </w:p>
        </w:tc>
        <w:tc>
          <w:tcPr>
            <w:tcW w:w="2520" w:type="dxa"/>
            <w:shd w:val="clear" w:color="auto" w:fill="E6E6E6"/>
          </w:tcPr>
          <w:p w14:paraId="2F735564" w14:textId="77777777" w:rsidR="00C77C9B" w:rsidRDefault="008D07D6">
            <w:pPr>
              <w:pStyle w:val="TableHead"/>
            </w:pPr>
            <w:r>
              <w:t>Print Name</w:t>
            </w:r>
          </w:p>
        </w:tc>
      </w:tr>
      <w:tr w:rsidR="00C77C9B" w14:paraId="68EA991B" w14:textId="77777777">
        <w:trPr>
          <w:jc w:val="center"/>
        </w:trPr>
        <w:tc>
          <w:tcPr>
            <w:tcW w:w="1170" w:type="dxa"/>
          </w:tcPr>
          <w:p w14:paraId="691D3476" w14:textId="77777777" w:rsidR="00C77C9B" w:rsidRDefault="008D07D6">
            <w:pPr>
              <w:pStyle w:val="TableText"/>
            </w:pPr>
            <w:r>
              <w:t>aborted</w:t>
            </w:r>
          </w:p>
        </w:tc>
        <w:tc>
          <w:tcPr>
            <w:tcW w:w="3195" w:type="dxa"/>
          </w:tcPr>
          <w:p w14:paraId="20728C7A" w14:textId="77777777" w:rsidR="00C77C9B" w:rsidRDefault="008D07D6">
            <w:pPr>
              <w:pStyle w:val="TableText"/>
            </w:pPr>
            <w:r>
              <w:t>HL7ActStatus</w:t>
            </w:r>
          </w:p>
        </w:tc>
        <w:tc>
          <w:tcPr>
            <w:tcW w:w="3195" w:type="dxa"/>
          </w:tcPr>
          <w:p w14:paraId="6583F697" w14:textId="77777777" w:rsidR="00C77C9B" w:rsidRDefault="008D07D6">
            <w:pPr>
              <w:pStyle w:val="TableText"/>
            </w:pPr>
            <w:r>
              <w:t>urn:oid:2.16.840.1.113883.5.14</w:t>
            </w:r>
          </w:p>
        </w:tc>
        <w:tc>
          <w:tcPr>
            <w:tcW w:w="2520" w:type="dxa"/>
          </w:tcPr>
          <w:p w14:paraId="1297E9A2" w14:textId="77777777" w:rsidR="00C77C9B" w:rsidRDefault="008D07D6">
            <w:pPr>
              <w:pStyle w:val="TableText"/>
            </w:pPr>
            <w:r>
              <w:t>aborted</w:t>
            </w:r>
          </w:p>
        </w:tc>
      </w:tr>
      <w:tr w:rsidR="00C77C9B" w14:paraId="71837488" w14:textId="77777777">
        <w:trPr>
          <w:jc w:val="center"/>
        </w:trPr>
        <w:tc>
          <w:tcPr>
            <w:tcW w:w="1170" w:type="dxa"/>
          </w:tcPr>
          <w:p w14:paraId="0B0095ED" w14:textId="77777777" w:rsidR="00C77C9B" w:rsidRDefault="008D07D6">
            <w:pPr>
              <w:pStyle w:val="TableText"/>
            </w:pPr>
            <w:r>
              <w:t>active</w:t>
            </w:r>
          </w:p>
        </w:tc>
        <w:tc>
          <w:tcPr>
            <w:tcW w:w="3195" w:type="dxa"/>
          </w:tcPr>
          <w:p w14:paraId="308454E7" w14:textId="77777777" w:rsidR="00C77C9B" w:rsidRDefault="008D07D6">
            <w:pPr>
              <w:pStyle w:val="TableText"/>
            </w:pPr>
            <w:r>
              <w:t>HL7ActStatus</w:t>
            </w:r>
          </w:p>
        </w:tc>
        <w:tc>
          <w:tcPr>
            <w:tcW w:w="3195" w:type="dxa"/>
          </w:tcPr>
          <w:p w14:paraId="5FB9F769" w14:textId="77777777" w:rsidR="00C77C9B" w:rsidRDefault="008D07D6">
            <w:pPr>
              <w:pStyle w:val="TableText"/>
            </w:pPr>
            <w:r>
              <w:t>urn:oid:2.16.840.1.113883.5.14</w:t>
            </w:r>
          </w:p>
        </w:tc>
        <w:tc>
          <w:tcPr>
            <w:tcW w:w="2520" w:type="dxa"/>
          </w:tcPr>
          <w:p w14:paraId="7C555AA5" w14:textId="77777777" w:rsidR="00C77C9B" w:rsidRDefault="008D07D6">
            <w:pPr>
              <w:pStyle w:val="TableText"/>
            </w:pPr>
            <w:r>
              <w:t>active</w:t>
            </w:r>
          </w:p>
        </w:tc>
      </w:tr>
      <w:tr w:rsidR="00C77C9B" w14:paraId="1442AC6E" w14:textId="77777777">
        <w:trPr>
          <w:jc w:val="center"/>
        </w:trPr>
        <w:tc>
          <w:tcPr>
            <w:tcW w:w="1170" w:type="dxa"/>
          </w:tcPr>
          <w:p w14:paraId="5B1A8AB4" w14:textId="77777777" w:rsidR="00C77C9B" w:rsidRDefault="008D07D6">
            <w:pPr>
              <w:pStyle w:val="TableText"/>
            </w:pPr>
            <w:r>
              <w:t>cancelled</w:t>
            </w:r>
          </w:p>
        </w:tc>
        <w:tc>
          <w:tcPr>
            <w:tcW w:w="3195" w:type="dxa"/>
          </w:tcPr>
          <w:p w14:paraId="2447FAA0" w14:textId="77777777" w:rsidR="00C77C9B" w:rsidRDefault="008D07D6">
            <w:pPr>
              <w:pStyle w:val="TableText"/>
            </w:pPr>
            <w:r>
              <w:t>HL7ActStatus</w:t>
            </w:r>
          </w:p>
        </w:tc>
        <w:tc>
          <w:tcPr>
            <w:tcW w:w="3195" w:type="dxa"/>
          </w:tcPr>
          <w:p w14:paraId="7866A0CA" w14:textId="77777777" w:rsidR="00C77C9B" w:rsidRDefault="008D07D6">
            <w:pPr>
              <w:pStyle w:val="TableText"/>
            </w:pPr>
            <w:r>
              <w:t>urn:oid:2.16.840.1.113883.5.14</w:t>
            </w:r>
          </w:p>
        </w:tc>
        <w:tc>
          <w:tcPr>
            <w:tcW w:w="2520" w:type="dxa"/>
          </w:tcPr>
          <w:p w14:paraId="14336F54" w14:textId="77777777" w:rsidR="00C77C9B" w:rsidRDefault="008D07D6">
            <w:pPr>
              <w:pStyle w:val="TableText"/>
            </w:pPr>
            <w:r>
              <w:t>cancelled</w:t>
            </w:r>
          </w:p>
        </w:tc>
      </w:tr>
      <w:tr w:rsidR="00C77C9B" w14:paraId="7F3FAAE0" w14:textId="77777777">
        <w:trPr>
          <w:jc w:val="center"/>
        </w:trPr>
        <w:tc>
          <w:tcPr>
            <w:tcW w:w="1170" w:type="dxa"/>
          </w:tcPr>
          <w:p w14:paraId="5CDDB34D" w14:textId="77777777" w:rsidR="00C77C9B" w:rsidRDefault="008D07D6">
            <w:pPr>
              <w:pStyle w:val="TableText"/>
            </w:pPr>
            <w:r>
              <w:t>completed</w:t>
            </w:r>
          </w:p>
        </w:tc>
        <w:tc>
          <w:tcPr>
            <w:tcW w:w="3195" w:type="dxa"/>
          </w:tcPr>
          <w:p w14:paraId="40348BC8" w14:textId="77777777" w:rsidR="00C77C9B" w:rsidRDefault="008D07D6">
            <w:pPr>
              <w:pStyle w:val="TableText"/>
            </w:pPr>
            <w:r>
              <w:t>HL7ActStatus</w:t>
            </w:r>
          </w:p>
        </w:tc>
        <w:tc>
          <w:tcPr>
            <w:tcW w:w="3195" w:type="dxa"/>
          </w:tcPr>
          <w:p w14:paraId="3AE34655" w14:textId="77777777" w:rsidR="00C77C9B" w:rsidRDefault="008D07D6">
            <w:pPr>
              <w:pStyle w:val="TableText"/>
            </w:pPr>
            <w:r>
              <w:t>urn:oid:2.16.840.1.113883.5.14</w:t>
            </w:r>
          </w:p>
        </w:tc>
        <w:tc>
          <w:tcPr>
            <w:tcW w:w="2520" w:type="dxa"/>
          </w:tcPr>
          <w:p w14:paraId="3C0DFA14" w14:textId="77777777" w:rsidR="00C77C9B" w:rsidRDefault="008D07D6">
            <w:pPr>
              <w:pStyle w:val="TableText"/>
            </w:pPr>
            <w:r>
              <w:t>completed</w:t>
            </w:r>
          </w:p>
        </w:tc>
      </w:tr>
      <w:tr w:rsidR="00C77C9B" w14:paraId="3E68B87C" w14:textId="77777777">
        <w:trPr>
          <w:jc w:val="center"/>
        </w:trPr>
        <w:tc>
          <w:tcPr>
            <w:tcW w:w="1170" w:type="dxa"/>
          </w:tcPr>
          <w:p w14:paraId="488B5CDE" w14:textId="77777777" w:rsidR="00C77C9B" w:rsidRDefault="008D07D6">
            <w:pPr>
              <w:pStyle w:val="TableText"/>
            </w:pPr>
            <w:r>
              <w:t>held</w:t>
            </w:r>
          </w:p>
        </w:tc>
        <w:tc>
          <w:tcPr>
            <w:tcW w:w="3195" w:type="dxa"/>
          </w:tcPr>
          <w:p w14:paraId="2576967A" w14:textId="77777777" w:rsidR="00C77C9B" w:rsidRDefault="008D07D6">
            <w:pPr>
              <w:pStyle w:val="TableText"/>
            </w:pPr>
            <w:r>
              <w:t>HL7ActStatus</w:t>
            </w:r>
          </w:p>
        </w:tc>
        <w:tc>
          <w:tcPr>
            <w:tcW w:w="3195" w:type="dxa"/>
          </w:tcPr>
          <w:p w14:paraId="51779A64" w14:textId="77777777" w:rsidR="00C77C9B" w:rsidRDefault="008D07D6">
            <w:pPr>
              <w:pStyle w:val="TableText"/>
            </w:pPr>
            <w:r>
              <w:t>urn:oid:2.16.840.1.113883.5.14</w:t>
            </w:r>
          </w:p>
        </w:tc>
        <w:tc>
          <w:tcPr>
            <w:tcW w:w="2520" w:type="dxa"/>
          </w:tcPr>
          <w:p w14:paraId="746AC086" w14:textId="77777777" w:rsidR="00C77C9B" w:rsidRDefault="008D07D6">
            <w:pPr>
              <w:pStyle w:val="TableText"/>
            </w:pPr>
            <w:r>
              <w:t>held</w:t>
            </w:r>
          </w:p>
        </w:tc>
      </w:tr>
      <w:tr w:rsidR="00C77C9B" w14:paraId="04F5F4B2" w14:textId="77777777">
        <w:trPr>
          <w:jc w:val="center"/>
        </w:trPr>
        <w:tc>
          <w:tcPr>
            <w:tcW w:w="1170" w:type="dxa"/>
          </w:tcPr>
          <w:p w14:paraId="527A44C9" w14:textId="77777777" w:rsidR="00C77C9B" w:rsidRDefault="008D07D6">
            <w:pPr>
              <w:pStyle w:val="TableText"/>
            </w:pPr>
            <w:r>
              <w:t>suspended</w:t>
            </w:r>
          </w:p>
        </w:tc>
        <w:tc>
          <w:tcPr>
            <w:tcW w:w="3195" w:type="dxa"/>
          </w:tcPr>
          <w:p w14:paraId="37ADC7C2" w14:textId="77777777" w:rsidR="00C77C9B" w:rsidRDefault="008D07D6">
            <w:pPr>
              <w:pStyle w:val="TableText"/>
            </w:pPr>
            <w:r>
              <w:t>HL7ActStatus</w:t>
            </w:r>
          </w:p>
        </w:tc>
        <w:tc>
          <w:tcPr>
            <w:tcW w:w="3195" w:type="dxa"/>
          </w:tcPr>
          <w:p w14:paraId="20D5372B" w14:textId="77777777" w:rsidR="00C77C9B" w:rsidRDefault="008D07D6">
            <w:pPr>
              <w:pStyle w:val="TableText"/>
            </w:pPr>
            <w:r>
              <w:t>urn:oid:2.16.840.1.113883.5.14</w:t>
            </w:r>
          </w:p>
        </w:tc>
        <w:tc>
          <w:tcPr>
            <w:tcW w:w="2520" w:type="dxa"/>
          </w:tcPr>
          <w:p w14:paraId="2EB2305C" w14:textId="77777777" w:rsidR="00C77C9B" w:rsidRDefault="008D07D6">
            <w:pPr>
              <w:pStyle w:val="TableText"/>
            </w:pPr>
            <w:r>
              <w:t>suspended</w:t>
            </w:r>
          </w:p>
        </w:tc>
      </w:tr>
    </w:tbl>
    <w:p w14:paraId="6AB8F7C6" w14:textId="77777777" w:rsidR="00C77C9B" w:rsidRDefault="00C77C9B">
      <w:pPr>
        <w:pStyle w:val="BodyText"/>
      </w:pPr>
    </w:p>
    <w:p w14:paraId="55066016" w14:textId="25E292FA" w:rsidR="00C77C9B" w:rsidRDefault="008D07D6">
      <w:pPr>
        <w:pStyle w:val="Caption"/>
        <w:ind w:left="130" w:right="115"/>
      </w:pPr>
      <w:bookmarkStart w:id="2581" w:name="_Toc175307931"/>
      <w:r>
        <w:lastRenderedPageBreak/>
        <w:t xml:space="preserve">Figure </w:t>
      </w:r>
      <w:r>
        <w:fldChar w:fldCharType="begin"/>
      </w:r>
      <w:r>
        <w:instrText>SEQ Figure \* ARABIC</w:instrText>
      </w:r>
      <w:r>
        <w:fldChar w:fldCharType="separate"/>
      </w:r>
      <w:r w:rsidR="00C17516">
        <w:t>116</w:t>
      </w:r>
      <w:r>
        <w:fldChar w:fldCharType="end"/>
      </w:r>
      <w:r>
        <w:t>: Result Observation (V3) Example</w:t>
      </w:r>
      <w:bookmarkEnd w:id="2581"/>
    </w:p>
    <w:p w14:paraId="70A1212D" w14:textId="77777777" w:rsidR="00C77C9B" w:rsidRDefault="008D07D6">
      <w:pPr>
        <w:pStyle w:val="Example"/>
        <w:ind w:left="130" w:right="115"/>
      </w:pPr>
      <w:r>
        <w:t>&lt;observation classCode="OBS" moodCode="EVN"&gt;</w:t>
      </w:r>
    </w:p>
    <w:p w14:paraId="7082BED8" w14:textId="77777777" w:rsidR="00C77C9B" w:rsidRDefault="008D07D6">
      <w:pPr>
        <w:pStyle w:val="Example"/>
        <w:ind w:left="130" w:right="115"/>
      </w:pPr>
      <w:r>
        <w:t xml:space="preserve">    &lt;templateId root="2.16.840.1.113883.10.20.22.4.2" extension="2015-08-01" /&gt;</w:t>
      </w:r>
    </w:p>
    <w:p w14:paraId="62E05C47" w14:textId="77777777" w:rsidR="00C77C9B" w:rsidRDefault="008D07D6">
      <w:pPr>
        <w:pStyle w:val="Example"/>
        <w:ind w:left="130" w:right="115"/>
      </w:pPr>
      <w:r>
        <w:t xml:space="preserve">    &lt;id root="7c0704bb-9c40-41b5-9c7d-26b2d59e234f" /&gt;</w:t>
      </w:r>
    </w:p>
    <w:p w14:paraId="5440FAB7" w14:textId="77777777" w:rsidR="00C77C9B" w:rsidRDefault="008D07D6">
      <w:pPr>
        <w:pStyle w:val="Example"/>
        <w:ind w:left="130" w:right="115"/>
      </w:pPr>
      <w:r>
        <w:t xml:space="preserve">    &lt;code code="20570-8" displayName="Hematocrit" codeSystem="2.16.840.1.113883.6.1"</w:t>
      </w:r>
    </w:p>
    <w:p w14:paraId="5BDF2009" w14:textId="77777777" w:rsidR="00C77C9B" w:rsidRDefault="008D07D6">
      <w:pPr>
        <w:pStyle w:val="Example"/>
        <w:ind w:left="130" w:right="115"/>
      </w:pPr>
      <w:r>
        <w:t>codeSystemName="LOINC" /&gt;</w:t>
      </w:r>
    </w:p>
    <w:p w14:paraId="19DCE625" w14:textId="77777777" w:rsidR="00C77C9B" w:rsidRDefault="008D07D6">
      <w:pPr>
        <w:pStyle w:val="Example"/>
        <w:ind w:left="130" w:right="115"/>
      </w:pPr>
      <w:r>
        <w:t xml:space="preserve">    &lt;statusCode code="completed" /&gt;</w:t>
      </w:r>
    </w:p>
    <w:p w14:paraId="4A75C9FF" w14:textId="77777777" w:rsidR="00C77C9B" w:rsidRDefault="008D07D6">
      <w:pPr>
        <w:pStyle w:val="Example"/>
        <w:ind w:left="130" w:right="115"/>
      </w:pPr>
      <w:r>
        <w:t xml:space="preserve">    &lt;effectiveTime value="200803190830-0800" /&gt;</w:t>
      </w:r>
    </w:p>
    <w:p w14:paraId="23D30A17" w14:textId="77777777" w:rsidR="00C77C9B" w:rsidRDefault="008D07D6">
      <w:pPr>
        <w:pStyle w:val="Example"/>
        <w:ind w:left="130" w:right="115"/>
      </w:pPr>
      <w:r>
        <w:t xml:space="preserve">    &lt;value xsi:type="PQ" value="35.3" unit="%" /&gt;</w:t>
      </w:r>
    </w:p>
    <w:p w14:paraId="7236CEA6" w14:textId="77777777" w:rsidR="00C77C9B" w:rsidRDefault="008D07D6">
      <w:pPr>
        <w:pStyle w:val="Example"/>
        <w:ind w:left="130" w:right="115"/>
      </w:pPr>
      <w:r>
        <w:t xml:space="preserve">    &lt;interpretationCode code="L" codeSystem="2.16.840.1.113883.5.83" /&gt;</w:t>
      </w:r>
    </w:p>
    <w:p w14:paraId="3BA29C48" w14:textId="77777777" w:rsidR="00C77C9B" w:rsidRDefault="008D07D6">
      <w:pPr>
        <w:pStyle w:val="Example"/>
        <w:ind w:left="130" w:right="115"/>
      </w:pPr>
      <w:r>
        <w:t xml:space="preserve">    &lt;author&gt;</w:t>
      </w:r>
    </w:p>
    <w:p w14:paraId="6852583C" w14:textId="77777777" w:rsidR="00C77C9B" w:rsidRDefault="008D07D6">
      <w:pPr>
        <w:pStyle w:val="Example"/>
        <w:ind w:left="130" w:right="115"/>
      </w:pPr>
      <w:r>
        <w:t xml:space="preserve">        &lt;time value="200803190830-0800" /&gt;</w:t>
      </w:r>
    </w:p>
    <w:p w14:paraId="3A0FED15" w14:textId="77777777" w:rsidR="00C77C9B" w:rsidRDefault="008D07D6">
      <w:pPr>
        <w:pStyle w:val="Example"/>
        <w:ind w:left="130" w:right="115"/>
      </w:pPr>
      <w:r>
        <w:t xml:space="preserve">        &lt;assignedAuthor&gt;</w:t>
      </w:r>
    </w:p>
    <w:p w14:paraId="10071F11" w14:textId="77777777" w:rsidR="00C77C9B" w:rsidRDefault="008D07D6">
      <w:pPr>
        <w:pStyle w:val="Example"/>
        <w:ind w:left="130" w:right="115"/>
      </w:pPr>
      <w:r>
        <w:t xml:space="preserve">            &lt;id extension="333444444" root="1.1.1.1.1.1.1.4" /&gt;</w:t>
      </w:r>
    </w:p>
    <w:p w14:paraId="7C3F79E2" w14:textId="77777777" w:rsidR="00C77C9B" w:rsidRDefault="008D07D6">
      <w:pPr>
        <w:pStyle w:val="Example"/>
        <w:ind w:left="130" w:right="115"/>
      </w:pPr>
      <w:r>
        <w:t xml:space="preserve">            &lt;addr&gt;</w:t>
      </w:r>
    </w:p>
    <w:p w14:paraId="2A33C179" w14:textId="77777777" w:rsidR="00C77C9B" w:rsidRDefault="008D07D6">
      <w:pPr>
        <w:pStyle w:val="Example"/>
        <w:ind w:left="130" w:right="115"/>
      </w:pPr>
      <w:r>
        <w:t xml:space="preserve">                &lt;streetAddressLine&gt;1017 Health Drive&lt;/streetAddressLine&gt;</w:t>
      </w:r>
    </w:p>
    <w:p w14:paraId="1E9207DD" w14:textId="77777777" w:rsidR="00C77C9B" w:rsidRDefault="008D07D6">
      <w:pPr>
        <w:pStyle w:val="Example"/>
        <w:ind w:left="130" w:right="115"/>
      </w:pPr>
      <w:r>
        <w:t xml:space="preserve">                &lt;city&gt;Portland&lt;/city&gt;</w:t>
      </w:r>
    </w:p>
    <w:p w14:paraId="63447902" w14:textId="77777777" w:rsidR="00C77C9B" w:rsidRDefault="008D07D6">
      <w:pPr>
        <w:pStyle w:val="Example"/>
        <w:ind w:left="130" w:right="115"/>
      </w:pPr>
      <w:r>
        <w:t xml:space="preserve">                &lt;state&gt;OR&lt;/state&gt;</w:t>
      </w:r>
    </w:p>
    <w:p w14:paraId="54E325C1" w14:textId="77777777" w:rsidR="00C77C9B" w:rsidRDefault="008D07D6">
      <w:pPr>
        <w:pStyle w:val="Example"/>
        <w:ind w:left="130" w:right="115"/>
      </w:pPr>
      <w:r>
        <w:t xml:space="preserve">                &lt;postalCode&gt;99123&lt;/postalCode&gt;</w:t>
      </w:r>
    </w:p>
    <w:p w14:paraId="292C49C3" w14:textId="77777777" w:rsidR="00C77C9B" w:rsidRDefault="008D07D6">
      <w:pPr>
        <w:pStyle w:val="Example"/>
        <w:ind w:left="130" w:right="115"/>
      </w:pPr>
      <w:r>
        <w:t xml:space="preserve">                &lt;country&gt;US&lt;/country&gt;</w:t>
      </w:r>
    </w:p>
    <w:p w14:paraId="23167FDB" w14:textId="77777777" w:rsidR="00C77C9B" w:rsidRDefault="008D07D6">
      <w:pPr>
        <w:pStyle w:val="Example"/>
        <w:ind w:left="130" w:right="115"/>
      </w:pPr>
      <w:r>
        <w:t xml:space="preserve">            &lt;/addr&gt;</w:t>
      </w:r>
    </w:p>
    <w:p w14:paraId="3133A902" w14:textId="77777777" w:rsidR="00C77C9B" w:rsidRDefault="008D07D6">
      <w:pPr>
        <w:pStyle w:val="Example"/>
        <w:ind w:left="130" w:right="115"/>
      </w:pPr>
      <w:r>
        <w:t xml:space="preserve">            &lt;telecom use="WP" value="tel:+1(555)555-1017" /&gt;</w:t>
      </w:r>
    </w:p>
    <w:p w14:paraId="25E79143" w14:textId="77777777" w:rsidR="00C77C9B" w:rsidRDefault="008D07D6">
      <w:pPr>
        <w:pStyle w:val="Example"/>
        <w:ind w:left="130" w:right="115"/>
      </w:pPr>
      <w:r>
        <w:t xml:space="preserve">            &lt;assignedPerson&gt;</w:t>
      </w:r>
    </w:p>
    <w:p w14:paraId="3FBC8185" w14:textId="77777777" w:rsidR="00C77C9B" w:rsidRDefault="008D07D6">
      <w:pPr>
        <w:pStyle w:val="Example"/>
        <w:ind w:left="130" w:right="115"/>
      </w:pPr>
      <w:r>
        <w:t xml:space="preserve">                &lt;name&gt;</w:t>
      </w:r>
    </w:p>
    <w:p w14:paraId="3DC19E6A" w14:textId="77777777" w:rsidR="00C77C9B" w:rsidRDefault="008D07D6">
      <w:pPr>
        <w:pStyle w:val="Example"/>
        <w:ind w:left="130" w:right="115"/>
      </w:pPr>
      <w:r>
        <w:t xml:space="preserve">                    &lt;given&gt;William&lt;/given&gt;</w:t>
      </w:r>
    </w:p>
    <w:p w14:paraId="47E70CD8" w14:textId="77777777" w:rsidR="00C77C9B" w:rsidRDefault="008D07D6">
      <w:pPr>
        <w:pStyle w:val="Example"/>
        <w:ind w:left="130" w:right="115"/>
      </w:pPr>
      <w:r>
        <w:t xml:space="preserve">                    &lt;given qualifier="CL"&gt;Bill&lt;/given&gt;</w:t>
      </w:r>
    </w:p>
    <w:p w14:paraId="05E48720" w14:textId="77777777" w:rsidR="00C77C9B" w:rsidRDefault="008D07D6">
      <w:pPr>
        <w:pStyle w:val="Example"/>
        <w:ind w:left="130" w:right="115"/>
      </w:pPr>
      <w:r>
        <w:t xml:space="preserve">                    &lt;family&gt;Beaker&lt;/family&gt;</w:t>
      </w:r>
    </w:p>
    <w:p w14:paraId="2B208322" w14:textId="77777777" w:rsidR="00C77C9B" w:rsidRDefault="008D07D6">
      <w:pPr>
        <w:pStyle w:val="Example"/>
        <w:ind w:left="130" w:right="115"/>
      </w:pPr>
      <w:r>
        <w:t xml:space="preserve">                &lt;/name&gt;</w:t>
      </w:r>
    </w:p>
    <w:p w14:paraId="19538526" w14:textId="77777777" w:rsidR="00C77C9B" w:rsidRDefault="008D07D6">
      <w:pPr>
        <w:pStyle w:val="Example"/>
        <w:ind w:left="130" w:right="115"/>
      </w:pPr>
      <w:r>
        <w:t xml:space="preserve">            &lt;/assignedPerson&gt;</w:t>
      </w:r>
    </w:p>
    <w:p w14:paraId="3427B575" w14:textId="77777777" w:rsidR="00C77C9B" w:rsidRDefault="008D07D6">
      <w:pPr>
        <w:pStyle w:val="Example"/>
        <w:ind w:left="130" w:right="115"/>
      </w:pPr>
      <w:r>
        <w:t xml:space="preserve">            &lt;representedOrganization&gt;</w:t>
      </w:r>
    </w:p>
    <w:p w14:paraId="72691B3F" w14:textId="77777777" w:rsidR="00C77C9B" w:rsidRDefault="008D07D6">
      <w:pPr>
        <w:pStyle w:val="Example"/>
        <w:ind w:left="130" w:right="115"/>
      </w:pPr>
      <w:r>
        <w:t xml:space="preserve">                &lt;name&gt;Good Health Laboratory&lt;/name&gt;</w:t>
      </w:r>
    </w:p>
    <w:p w14:paraId="4547469C" w14:textId="77777777" w:rsidR="00C77C9B" w:rsidRDefault="008D07D6">
      <w:pPr>
        <w:pStyle w:val="Example"/>
        <w:ind w:left="130" w:right="115"/>
      </w:pPr>
      <w:r>
        <w:t xml:space="preserve">            &lt;/representedOrganization&gt;</w:t>
      </w:r>
    </w:p>
    <w:p w14:paraId="5A6C98ED" w14:textId="77777777" w:rsidR="00C77C9B" w:rsidRDefault="008D07D6">
      <w:pPr>
        <w:pStyle w:val="Example"/>
        <w:ind w:left="130" w:right="115"/>
      </w:pPr>
      <w:r>
        <w:t xml:space="preserve">        &lt;/assignedAuthor&gt;</w:t>
      </w:r>
    </w:p>
    <w:p w14:paraId="1333962A" w14:textId="77777777" w:rsidR="00C77C9B" w:rsidRDefault="008D07D6">
      <w:pPr>
        <w:pStyle w:val="Example"/>
        <w:ind w:left="130" w:right="115"/>
      </w:pPr>
      <w:r>
        <w:t xml:space="preserve">    &lt;/author&gt;</w:t>
      </w:r>
    </w:p>
    <w:p w14:paraId="3D148979" w14:textId="77777777" w:rsidR="00C77C9B" w:rsidRDefault="008D07D6">
      <w:pPr>
        <w:pStyle w:val="Example"/>
        <w:ind w:left="130" w:right="115"/>
      </w:pPr>
      <w:r>
        <w:t xml:space="preserve">    &lt;referenceRange&gt;</w:t>
      </w:r>
    </w:p>
    <w:p w14:paraId="57EAB3FB" w14:textId="77777777" w:rsidR="00C77C9B" w:rsidRDefault="008D07D6">
      <w:pPr>
        <w:pStyle w:val="Example"/>
        <w:ind w:left="130" w:right="115"/>
      </w:pPr>
      <w:r>
        <w:t xml:space="preserve">        &lt;observationRange&gt;</w:t>
      </w:r>
    </w:p>
    <w:p w14:paraId="620799E5" w14:textId="77777777" w:rsidR="00C77C9B" w:rsidRDefault="008D07D6">
      <w:pPr>
        <w:pStyle w:val="Example"/>
        <w:ind w:left="130" w:right="115"/>
      </w:pPr>
      <w:r>
        <w:t xml:space="preserve">            &lt;text&gt;Low&lt;/text&gt;</w:t>
      </w:r>
    </w:p>
    <w:p w14:paraId="58A7CDBE" w14:textId="77777777" w:rsidR="00C77C9B" w:rsidRDefault="008D07D6">
      <w:pPr>
        <w:pStyle w:val="Example"/>
        <w:ind w:left="130" w:right="115"/>
      </w:pPr>
      <w:r>
        <w:t xml:space="preserve">            &lt;value xsi:type="IVL_PQ"&gt;</w:t>
      </w:r>
    </w:p>
    <w:p w14:paraId="388CCCEA" w14:textId="77777777" w:rsidR="00C77C9B" w:rsidRDefault="008D07D6">
      <w:pPr>
        <w:pStyle w:val="Example"/>
        <w:ind w:left="130" w:right="115"/>
      </w:pPr>
      <w:r>
        <w:t xml:space="preserve">                &lt;low value="34.9" unit="%" /&gt;</w:t>
      </w:r>
    </w:p>
    <w:p w14:paraId="0C9DED26" w14:textId="77777777" w:rsidR="00C77C9B" w:rsidRDefault="008D07D6">
      <w:pPr>
        <w:pStyle w:val="Example"/>
        <w:ind w:left="130" w:right="115"/>
      </w:pPr>
      <w:r>
        <w:t xml:space="preserve">                &lt;high value="44.5" unit="%" /&gt;</w:t>
      </w:r>
    </w:p>
    <w:p w14:paraId="219F90DD" w14:textId="77777777" w:rsidR="00C77C9B" w:rsidRDefault="008D07D6">
      <w:pPr>
        <w:pStyle w:val="Example"/>
        <w:ind w:left="130" w:right="115"/>
      </w:pPr>
      <w:r>
        <w:t xml:space="preserve">            &lt;/value&gt;</w:t>
      </w:r>
    </w:p>
    <w:p w14:paraId="018541C2" w14:textId="77777777" w:rsidR="00C77C9B" w:rsidRDefault="008D07D6">
      <w:pPr>
        <w:pStyle w:val="Example"/>
        <w:ind w:left="130" w:right="115"/>
      </w:pPr>
      <w:r>
        <w:t xml:space="preserve">            &lt;interpretationCode code="L" codeSystem="2.16.840.1.113883.5.83"/&gt;</w:t>
      </w:r>
    </w:p>
    <w:p w14:paraId="70387049" w14:textId="77777777" w:rsidR="00C77C9B" w:rsidRDefault="008D07D6">
      <w:pPr>
        <w:pStyle w:val="Example"/>
        <w:ind w:left="130" w:right="115"/>
      </w:pPr>
      <w:r>
        <w:t xml:space="preserve">        &lt;/observationRange&gt;</w:t>
      </w:r>
    </w:p>
    <w:p w14:paraId="4038A54B" w14:textId="77777777" w:rsidR="00C77C9B" w:rsidRDefault="008D07D6">
      <w:pPr>
        <w:pStyle w:val="Example"/>
        <w:ind w:left="130" w:right="115"/>
      </w:pPr>
      <w:r>
        <w:t xml:space="preserve">    &lt;/referenceRange&gt;</w:t>
      </w:r>
    </w:p>
    <w:p w14:paraId="582A0E87" w14:textId="77777777" w:rsidR="00C77C9B" w:rsidRDefault="008D07D6">
      <w:pPr>
        <w:pStyle w:val="Example"/>
        <w:ind w:left="130" w:right="115"/>
      </w:pPr>
      <w:r>
        <w:t>&lt;/observation&gt;</w:t>
      </w:r>
    </w:p>
    <w:p w14:paraId="607C3A8A" w14:textId="77777777" w:rsidR="00C77C9B" w:rsidRDefault="00C77C9B">
      <w:pPr>
        <w:pStyle w:val="BodyText"/>
      </w:pPr>
    </w:p>
    <w:p w14:paraId="18DEB6BF" w14:textId="77777777" w:rsidR="00C77C9B" w:rsidRDefault="008D07D6">
      <w:pPr>
        <w:pStyle w:val="Heading3nospace"/>
      </w:pPr>
      <w:bookmarkStart w:id="2582" w:name="E_Initial_Case_Report_Trigger_Code_V2"/>
      <w:bookmarkStart w:id="2583" w:name="_Toc175307775"/>
      <w:r>
        <w:lastRenderedPageBreak/>
        <w:t>Initial Case Report Trigger Code Result Observation (V2)</w:t>
      </w:r>
      <w:bookmarkEnd w:id="2582"/>
      <w:bookmarkEnd w:id="2583"/>
    </w:p>
    <w:p w14:paraId="33158578" w14:textId="77777777" w:rsidR="00C77C9B" w:rsidRDefault="008D07D6">
      <w:pPr>
        <w:pStyle w:val="BracketData"/>
      </w:pPr>
      <w:r>
        <w:t>[observation: identifier urn:hl7ii:2.16.840.1.113883.10.20.15.2.3.2:2019-04-01 (open)]</w:t>
      </w:r>
    </w:p>
    <w:p w14:paraId="5BAE1C64" w14:textId="77777777" w:rsidR="00C77C9B" w:rsidRDefault="008D07D6">
      <w:pPr>
        <w:pStyle w:val="BracketData"/>
      </w:pPr>
      <w:r>
        <w:t>Published as part of Public Health Case Report, Release 2 - the Electronic Initial Case Report (eICR), STU Release 2</w:t>
      </w:r>
    </w:p>
    <w:p w14:paraId="41841353" w14:textId="11ADA292" w:rsidR="00C77C9B" w:rsidRDefault="008D07D6">
      <w:pPr>
        <w:pStyle w:val="Caption"/>
      </w:pPr>
      <w:bookmarkStart w:id="2584" w:name="_Toc175308233"/>
      <w:r>
        <w:t xml:space="preserve">Table </w:t>
      </w:r>
      <w:r>
        <w:fldChar w:fldCharType="begin"/>
      </w:r>
      <w:r>
        <w:instrText>SEQ Table \* ARABIC</w:instrText>
      </w:r>
      <w:r>
        <w:fldChar w:fldCharType="separate"/>
      </w:r>
      <w:r w:rsidR="00C17516">
        <w:t>264</w:t>
      </w:r>
      <w:r>
        <w:fldChar w:fldCharType="end"/>
      </w:r>
      <w:r>
        <w:t>: Initial Case Report Trigger Code Result Observation (V2) Contexts</w:t>
      </w:r>
      <w:bookmarkEnd w:id="25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0279CE1" w14:textId="77777777">
        <w:trPr>
          <w:cantSplit/>
          <w:tblHeader/>
          <w:jc w:val="center"/>
        </w:trPr>
        <w:tc>
          <w:tcPr>
            <w:tcW w:w="360" w:type="dxa"/>
            <w:shd w:val="clear" w:color="auto" w:fill="E6E6E6"/>
          </w:tcPr>
          <w:p w14:paraId="02E63FAE" w14:textId="77777777" w:rsidR="00C77C9B" w:rsidRDefault="008D07D6">
            <w:pPr>
              <w:pStyle w:val="TableHead"/>
            </w:pPr>
            <w:r>
              <w:t>Contained By:</w:t>
            </w:r>
          </w:p>
        </w:tc>
        <w:tc>
          <w:tcPr>
            <w:tcW w:w="360" w:type="dxa"/>
            <w:shd w:val="clear" w:color="auto" w:fill="E6E6E6"/>
          </w:tcPr>
          <w:p w14:paraId="5625B899" w14:textId="77777777" w:rsidR="00C77C9B" w:rsidRDefault="008D07D6">
            <w:pPr>
              <w:pStyle w:val="TableHead"/>
            </w:pPr>
            <w:r>
              <w:t>Contains:</w:t>
            </w:r>
          </w:p>
        </w:tc>
      </w:tr>
      <w:tr w:rsidR="00C77C9B" w14:paraId="0FD21CA1" w14:textId="77777777">
        <w:trPr>
          <w:jc w:val="center"/>
        </w:trPr>
        <w:tc>
          <w:tcPr>
            <w:tcW w:w="360" w:type="dxa"/>
          </w:tcPr>
          <w:p w14:paraId="3586E1C0" w14:textId="0ABE76CC" w:rsidR="00430428" w:rsidRDefault="00000000" w:rsidP="00430428">
            <w:pPr>
              <w:pStyle w:val="TableText"/>
            </w:pPr>
            <w:hyperlink w:anchor="E_Initial_Case_Report_Trigger_Code_OrgV2">
              <w:r w:rsidR="00430428">
                <w:rPr>
                  <w:rStyle w:val="HyperlinkText9pt"/>
                </w:rPr>
                <w:t>Initial Case Report Trigger Code Result Organizer (V2)</w:t>
              </w:r>
            </w:hyperlink>
            <w:r w:rsidR="00430428">
              <w:t xml:space="preserve"> (optional)</w:t>
            </w:r>
          </w:p>
          <w:p w14:paraId="0ABA1F4F" w14:textId="7ED8AB1B" w:rsidR="00C77C9B" w:rsidRDefault="00000000" w:rsidP="00430428">
            <w:pPr>
              <w:pStyle w:val="TableText"/>
            </w:pPr>
            <w:hyperlink w:anchor="E_Result_Organizer_V3">
              <w:r w:rsidR="00430428">
                <w:rPr>
                  <w:rStyle w:val="HyperlinkText9pt"/>
                </w:rPr>
                <w:t>Result Organizer (V3)</w:t>
              </w:r>
            </w:hyperlink>
            <w:r w:rsidR="00430428">
              <w:t xml:space="preserve"> (optional)</w:t>
            </w:r>
          </w:p>
        </w:tc>
        <w:tc>
          <w:tcPr>
            <w:tcW w:w="360" w:type="dxa"/>
          </w:tcPr>
          <w:p w14:paraId="214FDCB0" w14:textId="1B6F6352" w:rsidR="00C77C9B" w:rsidRDefault="00000000">
            <w:pPr>
              <w:pStyle w:val="TableText"/>
            </w:pPr>
            <w:hyperlink w:anchor="E_Laboratory_Observation_Result_Status_">
              <w:r w:rsidR="008D07D6">
                <w:rPr>
                  <w:rStyle w:val="HyperlinkText9pt"/>
                </w:rPr>
                <w:t>Laboratory Observation Result Status (ID)</w:t>
              </w:r>
            </w:hyperlink>
            <w:r w:rsidR="008D07D6">
              <w:t xml:space="preserve"> (optional)</w:t>
            </w:r>
          </w:p>
        </w:tc>
      </w:tr>
    </w:tbl>
    <w:p w14:paraId="0AA108C6" w14:textId="77777777" w:rsidR="00C77C9B" w:rsidRDefault="00C77C9B">
      <w:pPr>
        <w:pStyle w:val="BodyText"/>
      </w:pPr>
    </w:p>
    <w:p w14:paraId="5EDA3934" w14:textId="77777777" w:rsidR="00C77C9B" w:rsidRDefault="008D07D6">
      <w:r>
        <w:t xml:space="preserve">This template is for optional [0..*] use in a </w:t>
      </w:r>
      <w:r>
        <w:rPr>
          <w:i/>
        </w:rPr>
        <w:t>Result Organizer (V3)</w:t>
      </w:r>
      <w:r>
        <w:t xml:space="preserve"> or an </w:t>
      </w:r>
      <w:r>
        <w:rPr>
          <w:i/>
        </w:rPr>
        <w:t>Initial Case Report Trigger Code Result Organizer</w:t>
      </w:r>
      <w:r>
        <w:t xml:space="preserve"> contained in an Initial Public Health Case Report Document (eICR).</w:t>
      </w:r>
    </w:p>
    <w:p w14:paraId="74D17AF5" w14:textId="5086155C" w:rsidR="00C77C9B" w:rsidRDefault="008D07D6">
      <w:r>
        <w:t xml:space="preserve">This template indicates that the result observation code (test name) and/or result observation value (test result) are/is a trigger code contained in the </w:t>
      </w:r>
      <w:hyperlink r:id="rId99" w:history="1">
        <w:r>
          <w:rPr>
            <w:rStyle w:val="HyperlinkCourierBold"/>
          </w:rPr>
          <w:t>Reportable Condition Trigger Codes</w:t>
        </w:r>
      </w:hyperlink>
      <w:r>
        <w:t xml:space="preserve"> and this template must be present.</w:t>
      </w:r>
    </w:p>
    <w:p w14:paraId="2367034A" w14:textId="77777777" w:rsidR="00C77C9B" w:rsidRDefault="008D07D6">
      <w:r>
        <w:t xml:space="preserve">This template further constrains the </w:t>
      </w:r>
      <w:r>
        <w:rPr>
          <w:i/>
        </w:rPr>
        <w:t>C-CDA R2.1 Result Observation (V3)</w:t>
      </w:r>
      <w:r>
        <w:t>. It specifies that code/@sdtc:valueSet and code/@sdtc:valueSetVersion, or code/translation/@sdtc:valueSet and code/translation/@sdtcValueSetVersion, and/or value/@sdtc:valueSet and value/@sdtc:valueSetVersion, or value/translation/@sdtc:valueSet and value/translation/@sdtcValueSetVersion must be present in order to capture the RCTC OID (2.16.840.1.114222.4.11.7508) and RCTC definition version.</w:t>
      </w:r>
    </w:p>
    <w:p w14:paraId="41F5F225" w14:textId="77777777" w:rsidR="00C77C9B" w:rsidRDefault="008D07D6">
      <w:r>
        <w:rPr>
          <w:i/>
        </w:rPr>
        <w:t>Result Observation (V3)</w:t>
      </w:r>
      <w:r>
        <w:t xml:space="preserve"> includes a statusCode to record the status of the result. This template has further constrained the statusCode to either "active" or "completed" and requires that a value must have been reported:</w:t>
      </w:r>
    </w:p>
    <w:p w14:paraId="13573B21" w14:textId="77777777" w:rsidR="00C77C9B" w:rsidRDefault="008D07D6">
      <w:pPr>
        <w:pStyle w:val="ListBullet"/>
      </w:pPr>
      <w:r>
        <w:t>"Preliminary" results (e.g., a test has been run and preliminary results have been reported) are represented with a statusCode of "active" and a reported preliminary result must be contained in the value element.</w:t>
      </w:r>
    </w:p>
    <w:p w14:paraId="1484119F" w14:textId="77777777" w:rsidR="00C77C9B" w:rsidRDefault="008D07D6">
      <w:pPr>
        <w:pStyle w:val="ListBullet"/>
      </w:pPr>
      <w:r>
        <w:t>"Final" results (e.g., a test has been run and final results have been reported) are represented with a statusCode of "completed" and a reported final result must be contained in the value element.</w:t>
      </w:r>
    </w:p>
    <w:p w14:paraId="29A4AFD2" w14:textId="77777777" w:rsidR="00C77C9B" w:rsidRDefault="008D07D6">
      <w:r>
        <w:t xml:space="preserve">This template contains the C-CDA supplemental template </w:t>
      </w:r>
      <w:r>
        <w:rPr>
          <w:i/>
        </w:rPr>
        <w:t>Laboratory Observation Result Status (ID)</w:t>
      </w:r>
      <w:r>
        <w:t xml:space="preserve"> to convey the laboratory observation result status as report by the originating laboratory.</w:t>
      </w:r>
    </w:p>
    <w:p w14:paraId="2DF9C177" w14:textId="77777777" w:rsidR="00C77C9B" w:rsidRDefault="008D07D6">
      <w:r>
        <w:t xml:space="preserve">This template represents trigger code resulted lab tests only. Trigger code tests that have been ordered but not performed should be contained in the </w:t>
      </w:r>
      <w:r>
        <w:rPr>
          <w:i/>
        </w:rPr>
        <w:t>Initial Case Report Trigger Code Lab Test Order</w:t>
      </w:r>
      <w:r>
        <w:t xml:space="preserve"> template. Trigger code tests that have been performed and have pending results will not be reported in any of the Initial Case Report Trigger code templates because:</w:t>
      </w:r>
    </w:p>
    <w:p w14:paraId="617FB238" w14:textId="77777777" w:rsidR="00C77C9B" w:rsidRDefault="008D07D6">
      <w:pPr>
        <w:pStyle w:val="ListBullet"/>
      </w:pPr>
      <w:r>
        <w:t xml:space="preserve">If the test is flagged as an ordered lab test trigger code, it will have been reported at a previous point in time in the </w:t>
      </w:r>
      <w:r>
        <w:rPr>
          <w:i/>
        </w:rPr>
        <w:t>Initial Case Report Trigger Code Lab Test Order</w:t>
      </w:r>
    </w:p>
    <w:p w14:paraId="7AE4ECD3" w14:textId="77777777" w:rsidR="00C77C9B" w:rsidRDefault="008D07D6">
      <w:pPr>
        <w:pStyle w:val="ListBullet"/>
      </w:pPr>
      <w:r>
        <w:t>If the test is flagged as a resulted lab test trigger code, it will be reported using this template once it has been resulted at a later point in time.</w:t>
      </w:r>
    </w:p>
    <w:p w14:paraId="3B5E5CBA" w14:textId="77777777" w:rsidR="00C77C9B" w:rsidRDefault="008D07D6">
      <w:r>
        <w:t>Lab test abnormal interpretation is recorded in the observation/interpretationCode.</w:t>
      </w:r>
    </w:p>
    <w:p w14:paraId="2E183200" w14:textId="77777777" w:rsidR="00C77C9B" w:rsidRDefault="008D07D6">
      <w:r>
        <w:rPr>
          <w:b/>
        </w:rPr>
        <w:lastRenderedPageBreak/>
        <w:t>Entered-in-error</w:t>
      </w:r>
      <w:r>
        <w:t>: Set negationInd to true when a trigger code was previously entered in error and has now been corrected. A negationInd of true is not making a statement that the procedure has not happened, rather that this trigger code data was entered in error.</w:t>
      </w:r>
    </w:p>
    <w:p w14:paraId="7142E916" w14:textId="4B52DDC7" w:rsidR="00C77C9B" w:rsidRDefault="008D07D6">
      <w:r>
        <w:t xml:space="preserve">See the examples following this template for further implementation guidance. For guidance on recording negative/positive results see the example located here: </w:t>
      </w:r>
      <w:hyperlink r:id="rId100" w:history="1">
        <w:r>
          <w:rPr>
            <w:rStyle w:val="HyperlinkCourierBold"/>
          </w:rPr>
          <w:t>http://cdasearch.hl7.org/examples/view/f7deea8bd578955d2dd64a3cb814f215f93b8e47</w:t>
        </w:r>
      </w:hyperlink>
      <w:r>
        <w:t>.</w:t>
      </w:r>
    </w:p>
    <w:p w14:paraId="2EF4EEF3" w14:textId="16EF34D8" w:rsidR="00C77C9B" w:rsidRDefault="008D07D6">
      <w:pPr>
        <w:pStyle w:val="Caption"/>
      </w:pPr>
      <w:bookmarkStart w:id="2585" w:name="_Toc175308234"/>
      <w:r>
        <w:lastRenderedPageBreak/>
        <w:t xml:space="preserve">Table </w:t>
      </w:r>
      <w:r>
        <w:fldChar w:fldCharType="begin"/>
      </w:r>
      <w:r>
        <w:instrText>SEQ Table \* ARABIC</w:instrText>
      </w:r>
      <w:r>
        <w:fldChar w:fldCharType="separate"/>
      </w:r>
      <w:r w:rsidR="00C17516">
        <w:t>265</w:t>
      </w:r>
      <w:r>
        <w:fldChar w:fldCharType="end"/>
      </w:r>
      <w:r>
        <w:t>: Initial Case Report Trigger Code Result Observation (V2) Constraints Overview</w:t>
      </w:r>
      <w:bookmarkEnd w:id="25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4B4E0F9" w14:textId="77777777">
        <w:trPr>
          <w:cantSplit/>
          <w:tblHeader/>
          <w:jc w:val="center"/>
        </w:trPr>
        <w:tc>
          <w:tcPr>
            <w:tcW w:w="0" w:type="dxa"/>
            <w:shd w:val="clear" w:color="auto" w:fill="E6E6E6"/>
            <w:noWrap/>
          </w:tcPr>
          <w:p w14:paraId="057FA0CB" w14:textId="77777777" w:rsidR="00C77C9B" w:rsidRDefault="008D07D6">
            <w:pPr>
              <w:pStyle w:val="TableHead"/>
            </w:pPr>
            <w:r>
              <w:t>XPath</w:t>
            </w:r>
          </w:p>
        </w:tc>
        <w:tc>
          <w:tcPr>
            <w:tcW w:w="720" w:type="dxa"/>
            <w:shd w:val="clear" w:color="auto" w:fill="E6E6E6"/>
            <w:noWrap/>
          </w:tcPr>
          <w:p w14:paraId="0C484E49" w14:textId="77777777" w:rsidR="00C77C9B" w:rsidRDefault="008D07D6">
            <w:pPr>
              <w:pStyle w:val="TableHead"/>
            </w:pPr>
            <w:r>
              <w:t>Card.</w:t>
            </w:r>
          </w:p>
        </w:tc>
        <w:tc>
          <w:tcPr>
            <w:tcW w:w="1152" w:type="dxa"/>
            <w:shd w:val="clear" w:color="auto" w:fill="E6E6E6"/>
            <w:noWrap/>
          </w:tcPr>
          <w:p w14:paraId="4CF00562" w14:textId="77777777" w:rsidR="00C77C9B" w:rsidRDefault="008D07D6">
            <w:pPr>
              <w:pStyle w:val="TableHead"/>
            </w:pPr>
            <w:r>
              <w:t>Verb</w:t>
            </w:r>
          </w:p>
        </w:tc>
        <w:tc>
          <w:tcPr>
            <w:tcW w:w="864" w:type="dxa"/>
            <w:shd w:val="clear" w:color="auto" w:fill="E6E6E6"/>
            <w:noWrap/>
          </w:tcPr>
          <w:p w14:paraId="2F0B69A7" w14:textId="77777777" w:rsidR="00C77C9B" w:rsidRDefault="008D07D6">
            <w:pPr>
              <w:pStyle w:val="TableHead"/>
            </w:pPr>
            <w:r>
              <w:t>Data Type</w:t>
            </w:r>
          </w:p>
        </w:tc>
        <w:tc>
          <w:tcPr>
            <w:tcW w:w="864" w:type="dxa"/>
            <w:shd w:val="clear" w:color="auto" w:fill="E6E6E6"/>
            <w:noWrap/>
          </w:tcPr>
          <w:p w14:paraId="63E0F878" w14:textId="77777777" w:rsidR="00C77C9B" w:rsidRDefault="008D07D6">
            <w:pPr>
              <w:pStyle w:val="TableHead"/>
            </w:pPr>
            <w:r>
              <w:t>CONF#</w:t>
            </w:r>
          </w:p>
        </w:tc>
        <w:tc>
          <w:tcPr>
            <w:tcW w:w="864" w:type="dxa"/>
            <w:shd w:val="clear" w:color="auto" w:fill="E6E6E6"/>
            <w:noWrap/>
          </w:tcPr>
          <w:p w14:paraId="48A8F467" w14:textId="77777777" w:rsidR="00C77C9B" w:rsidRDefault="008D07D6">
            <w:pPr>
              <w:pStyle w:val="TableHead"/>
            </w:pPr>
            <w:r>
              <w:t>Value</w:t>
            </w:r>
          </w:p>
        </w:tc>
      </w:tr>
      <w:tr w:rsidR="00C77C9B" w14:paraId="542EB9A0" w14:textId="77777777">
        <w:trPr>
          <w:jc w:val="center"/>
        </w:trPr>
        <w:tc>
          <w:tcPr>
            <w:tcW w:w="10160" w:type="dxa"/>
            <w:gridSpan w:val="6"/>
          </w:tcPr>
          <w:p w14:paraId="7A2763DB" w14:textId="77777777" w:rsidR="00C77C9B" w:rsidRDefault="008D07D6">
            <w:pPr>
              <w:pStyle w:val="TableText"/>
            </w:pPr>
            <w:r>
              <w:t>observation (identifier: urn:hl7ii:2.16.840.1.113883.10.20.15.2.3.2:2019-04-01)</w:t>
            </w:r>
          </w:p>
        </w:tc>
      </w:tr>
      <w:tr w:rsidR="00C77C9B" w14:paraId="6B7DF3DE" w14:textId="77777777">
        <w:trPr>
          <w:jc w:val="center"/>
        </w:trPr>
        <w:tc>
          <w:tcPr>
            <w:tcW w:w="3345" w:type="dxa"/>
          </w:tcPr>
          <w:p w14:paraId="1F940CB6" w14:textId="77777777" w:rsidR="00C77C9B" w:rsidRDefault="008D07D6">
            <w:pPr>
              <w:pStyle w:val="TableText"/>
            </w:pPr>
            <w:r>
              <w:tab/>
              <w:t>@classCode</w:t>
            </w:r>
          </w:p>
        </w:tc>
        <w:tc>
          <w:tcPr>
            <w:tcW w:w="720" w:type="dxa"/>
          </w:tcPr>
          <w:p w14:paraId="0DB876F0" w14:textId="77777777" w:rsidR="00C77C9B" w:rsidRDefault="008D07D6">
            <w:pPr>
              <w:pStyle w:val="TableText"/>
            </w:pPr>
            <w:r>
              <w:t>1..1</w:t>
            </w:r>
          </w:p>
        </w:tc>
        <w:tc>
          <w:tcPr>
            <w:tcW w:w="1152" w:type="dxa"/>
          </w:tcPr>
          <w:p w14:paraId="78B7A056" w14:textId="77777777" w:rsidR="00C77C9B" w:rsidRDefault="008D07D6">
            <w:pPr>
              <w:pStyle w:val="TableText"/>
            </w:pPr>
            <w:r>
              <w:t>SHALL</w:t>
            </w:r>
          </w:p>
        </w:tc>
        <w:tc>
          <w:tcPr>
            <w:tcW w:w="864" w:type="dxa"/>
          </w:tcPr>
          <w:p w14:paraId="378F0A90" w14:textId="77777777" w:rsidR="00C77C9B" w:rsidRDefault="00C77C9B">
            <w:pPr>
              <w:pStyle w:val="TableText"/>
            </w:pPr>
          </w:p>
        </w:tc>
        <w:tc>
          <w:tcPr>
            <w:tcW w:w="1104" w:type="dxa"/>
          </w:tcPr>
          <w:p w14:paraId="059511F4" w14:textId="16212A5C" w:rsidR="00C77C9B" w:rsidRDefault="00000000">
            <w:pPr>
              <w:pStyle w:val="TableText"/>
            </w:pPr>
            <w:hyperlink w:anchor="C_4411-288">
              <w:r w:rsidR="008D07D6">
                <w:rPr>
                  <w:rStyle w:val="HyperlinkText9pt"/>
                </w:rPr>
                <w:t>4411-288</w:t>
              </w:r>
            </w:hyperlink>
          </w:p>
        </w:tc>
        <w:tc>
          <w:tcPr>
            <w:tcW w:w="2975" w:type="dxa"/>
          </w:tcPr>
          <w:p w14:paraId="42DE76BC" w14:textId="77777777" w:rsidR="00C77C9B" w:rsidRDefault="008D07D6">
            <w:pPr>
              <w:pStyle w:val="TableText"/>
            </w:pPr>
            <w:r>
              <w:t>urn:oid:2.16.840.1.113883.5.6 (HL7ActClass) = OBS</w:t>
            </w:r>
          </w:p>
        </w:tc>
      </w:tr>
      <w:tr w:rsidR="00C77C9B" w14:paraId="44068B21" w14:textId="77777777">
        <w:trPr>
          <w:jc w:val="center"/>
        </w:trPr>
        <w:tc>
          <w:tcPr>
            <w:tcW w:w="3345" w:type="dxa"/>
          </w:tcPr>
          <w:p w14:paraId="5A01893A" w14:textId="77777777" w:rsidR="00C77C9B" w:rsidRDefault="008D07D6">
            <w:pPr>
              <w:pStyle w:val="TableText"/>
            </w:pPr>
            <w:r>
              <w:tab/>
              <w:t>@moodCode</w:t>
            </w:r>
          </w:p>
        </w:tc>
        <w:tc>
          <w:tcPr>
            <w:tcW w:w="720" w:type="dxa"/>
          </w:tcPr>
          <w:p w14:paraId="07FA6066" w14:textId="77777777" w:rsidR="00C77C9B" w:rsidRDefault="008D07D6">
            <w:pPr>
              <w:pStyle w:val="TableText"/>
            </w:pPr>
            <w:r>
              <w:t>1..1</w:t>
            </w:r>
          </w:p>
        </w:tc>
        <w:tc>
          <w:tcPr>
            <w:tcW w:w="1152" w:type="dxa"/>
          </w:tcPr>
          <w:p w14:paraId="2B50D2DE" w14:textId="77777777" w:rsidR="00C77C9B" w:rsidRDefault="008D07D6">
            <w:pPr>
              <w:pStyle w:val="TableText"/>
            </w:pPr>
            <w:r>
              <w:t>SHALL</w:t>
            </w:r>
          </w:p>
        </w:tc>
        <w:tc>
          <w:tcPr>
            <w:tcW w:w="864" w:type="dxa"/>
          </w:tcPr>
          <w:p w14:paraId="56B64FC3" w14:textId="77777777" w:rsidR="00C77C9B" w:rsidRDefault="00C77C9B">
            <w:pPr>
              <w:pStyle w:val="TableText"/>
            </w:pPr>
          </w:p>
        </w:tc>
        <w:tc>
          <w:tcPr>
            <w:tcW w:w="1104" w:type="dxa"/>
          </w:tcPr>
          <w:p w14:paraId="2B1EBFC3" w14:textId="15B23EAD" w:rsidR="00C77C9B" w:rsidRDefault="00000000">
            <w:pPr>
              <w:pStyle w:val="TableText"/>
            </w:pPr>
            <w:hyperlink w:anchor="C_4411-289">
              <w:r w:rsidR="008D07D6">
                <w:rPr>
                  <w:rStyle w:val="HyperlinkText9pt"/>
                </w:rPr>
                <w:t>4411-289</w:t>
              </w:r>
            </w:hyperlink>
          </w:p>
        </w:tc>
        <w:tc>
          <w:tcPr>
            <w:tcW w:w="2975" w:type="dxa"/>
          </w:tcPr>
          <w:p w14:paraId="55AF6019" w14:textId="77777777" w:rsidR="00C77C9B" w:rsidRDefault="008D07D6">
            <w:pPr>
              <w:pStyle w:val="TableText"/>
            </w:pPr>
            <w:r>
              <w:t>urn:oid:2.16.840.1.113883.5.1001 (HL7ActMood) = EVN</w:t>
            </w:r>
          </w:p>
        </w:tc>
      </w:tr>
      <w:tr w:rsidR="00C77C9B" w14:paraId="6FAA1114" w14:textId="77777777">
        <w:trPr>
          <w:jc w:val="center"/>
        </w:trPr>
        <w:tc>
          <w:tcPr>
            <w:tcW w:w="3345" w:type="dxa"/>
          </w:tcPr>
          <w:p w14:paraId="4A1447FB" w14:textId="77777777" w:rsidR="00C77C9B" w:rsidRDefault="008D07D6">
            <w:pPr>
              <w:pStyle w:val="TableText"/>
            </w:pPr>
            <w:r>
              <w:tab/>
              <w:t>@negationInd</w:t>
            </w:r>
          </w:p>
        </w:tc>
        <w:tc>
          <w:tcPr>
            <w:tcW w:w="720" w:type="dxa"/>
          </w:tcPr>
          <w:p w14:paraId="071A3D9B" w14:textId="77777777" w:rsidR="00C77C9B" w:rsidRDefault="008D07D6">
            <w:pPr>
              <w:pStyle w:val="TableText"/>
            </w:pPr>
            <w:r>
              <w:t>0..1</w:t>
            </w:r>
          </w:p>
        </w:tc>
        <w:tc>
          <w:tcPr>
            <w:tcW w:w="1152" w:type="dxa"/>
          </w:tcPr>
          <w:p w14:paraId="14BA197C" w14:textId="77777777" w:rsidR="00C77C9B" w:rsidRDefault="008D07D6">
            <w:pPr>
              <w:pStyle w:val="TableText"/>
            </w:pPr>
            <w:r>
              <w:t>MAY</w:t>
            </w:r>
          </w:p>
        </w:tc>
        <w:tc>
          <w:tcPr>
            <w:tcW w:w="864" w:type="dxa"/>
          </w:tcPr>
          <w:p w14:paraId="42706A09" w14:textId="77777777" w:rsidR="00C77C9B" w:rsidRDefault="00C77C9B">
            <w:pPr>
              <w:pStyle w:val="TableText"/>
            </w:pPr>
          </w:p>
        </w:tc>
        <w:tc>
          <w:tcPr>
            <w:tcW w:w="1104" w:type="dxa"/>
          </w:tcPr>
          <w:p w14:paraId="6DA0B9C0" w14:textId="17F8C00D" w:rsidR="00C77C9B" w:rsidRDefault="00000000">
            <w:pPr>
              <w:pStyle w:val="TableText"/>
            </w:pPr>
            <w:hyperlink w:anchor="C_4411-601">
              <w:r w:rsidR="008D07D6">
                <w:rPr>
                  <w:rStyle w:val="HyperlinkText9pt"/>
                </w:rPr>
                <w:t>4411-601</w:t>
              </w:r>
            </w:hyperlink>
          </w:p>
        </w:tc>
        <w:tc>
          <w:tcPr>
            <w:tcW w:w="2975" w:type="dxa"/>
          </w:tcPr>
          <w:p w14:paraId="4A02FCD3" w14:textId="77777777" w:rsidR="00C77C9B" w:rsidRDefault="00C77C9B">
            <w:pPr>
              <w:pStyle w:val="TableText"/>
            </w:pPr>
          </w:p>
        </w:tc>
      </w:tr>
      <w:tr w:rsidR="00C77C9B" w14:paraId="3A5B6EA3" w14:textId="77777777">
        <w:trPr>
          <w:jc w:val="center"/>
        </w:trPr>
        <w:tc>
          <w:tcPr>
            <w:tcW w:w="3345" w:type="dxa"/>
          </w:tcPr>
          <w:p w14:paraId="6A5E11B7" w14:textId="77777777" w:rsidR="00C77C9B" w:rsidRDefault="008D07D6">
            <w:pPr>
              <w:pStyle w:val="TableText"/>
            </w:pPr>
            <w:r>
              <w:tab/>
              <w:t>templateId</w:t>
            </w:r>
          </w:p>
        </w:tc>
        <w:tc>
          <w:tcPr>
            <w:tcW w:w="720" w:type="dxa"/>
          </w:tcPr>
          <w:p w14:paraId="35DA9796" w14:textId="77777777" w:rsidR="00C77C9B" w:rsidRDefault="008D07D6">
            <w:pPr>
              <w:pStyle w:val="TableText"/>
            </w:pPr>
            <w:r>
              <w:t>1..1</w:t>
            </w:r>
          </w:p>
        </w:tc>
        <w:tc>
          <w:tcPr>
            <w:tcW w:w="1152" w:type="dxa"/>
          </w:tcPr>
          <w:p w14:paraId="1DF623DF" w14:textId="77777777" w:rsidR="00C77C9B" w:rsidRDefault="008D07D6">
            <w:pPr>
              <w:pStyle w:val="TableText"/>
            </w:pPr>
            <w:r>
              <w:t>SHALL</w:t>
            </w:r>
          </w:p>
        </w:tc>
        <w:tc>
          <w:tcPr>
            <w:tcW w:w="864" w:type="dxa"/>
          </w:tcPr>
          <w:p w14:paraId="06CAD557" w14:textId="77777777" w:rsidR="00C77C9B" w:rsidRDefault="00C77C9B">
            <w:pPr>
              <w:pStyle w:val="TableText"/>
            </w:pPr>
          </w:p>
        </w:tc>
        <w:tc>
          <w:tcPr>
            <w:tcW w:w="1104" w:type="dxa"/>
          </w:tcPr>
          <w:p w14:paraId="2E672E58" w14:textId="536D0BF5" w:rsidR="00C77C9B" w:rsidRDefault="00000000">
            <w:pPr>
              <w:pStyle w:val="TableText"/>
            </w:pPr>
            <w:hyperlink w:anchor="C_4411-270">
              <w:r w:rsidR="008D07D6">
                <w:rPr>
                  <w:rStyle w:val="HyperlinkText9pt"/>
                </w:rPr>
                <w:t>4411-270</w:t>
              </w:r>
            </w:hyperlink>
          </w:p>
        </w:tc>
        <w:tc>
          <w:tcPr>
            <w:tcW w:w="2975" w:type="dxa"/>
          </w:tcPr>
          <w:p w14:paraId="4769A13D" w14:textId="77777777" w:rsidR="00C77C9B" w:rsidRDefault="00C77C9B">
            <w:pPr>
              <w:pStyle w:val="TableText"/>
            </w:pPr>
          </w:p>
        </w:tc>
      </w:tr>
      <w:tr w:rsidR="00C77C9B" w14:paraId="7D4BD018" w14:textId="77777777">
        <w:trPr>
          <w:jc w:val="center"/>
        </w:trPr>
        <w:tc>
          <w:tcPr>
            <w:tcW w:w="3345" w:type="dxa"/>
          </w:tcPr>
          <w:p w14:paraId="60B03602" w14:textId="77777777" w:rsidR="00C77C9B" w:rsidRDefault="008D07D6">
            <w:pPr>
              <w:pStyle w:val="TableText"/>
            </w:pPr>
            <w:r>
              <w:tab/>
            </w:r>
            <w:r>
              <w:tab/>
              <w:t>@root</w:t>
            </w:r>
          </w:p>
        </w:tc>
        <w:tc>
          <w:tcPr>
            <w:tcW w:w="720" w:type="dxa"/>
          </w:tcPr>
          <w:p w14:paraId="6314DFEA" w14:textId="77777777" w:rsidR="00C77C9B" w:rsidRDefault="008D07D6">
            <w:pPr>
              <w:pStyle w:val="TableText"/>
            </w:pPr>
            <w:r>
              <w:t>1..1</w:t>
            </w:r>
          </w:p>
        </w:tc>
        <w:tc>
          <w:tcPr>
            <w:tcW w:w="1152" w:type="dxa"/>
          </w:tcPr>
          <w:p w14:paraId="32DEF125" w14:textId="77777777" w:rsidR="00C77C9B" w:rsidRDefault="008D07D6">
            <w:pPr>
              <w:pStyle w:val="TableText"/>
            </w:pPr>
            <w:r>
              <w:t>SHALL</w:t>
            </w:r>
          </w:p>
        </w:tc>
        <w:tc>
          <w:tcPr>
            <w:tcW w:w="864" w:type="dxa"/>
          </w:tcPr>
          <w:p w14:paraId="2DD5E9D1" w14:textId="77777777" w:rsidR="00C77C9B" w:rsidRDefault="00C77C9B">
            <w:pPr>
              <w:pStyle w:val="TableText"/>
            </w:pPr>
          </w:p>
        </w:tc>
        <w:tc>
          <w:tcPr>
            <w:tcW w:w="1104" w:type="dxa"/>
          </w:tcPr>
          <w:p w14:paraId="0277B472" w14:textId="10C9466F" w:rsidR="00C77C9B" w:rsidRDefault="00000000">
            <w:pPr>
              <w:pStyle w:val="TableText"/>
            </w:pPr>
            <w:hyperlink w:anchor="C_4411-278">
              <w:r w:rsidR="008D07D6">
                <w:rPr>
                  <w:rStyle w:val="HyperlinkText9pt"/>
                </w:rPr>
                <w:t>4411-278</w:t>
              </w:r>
            </w:hyperlink>
          </w:p>
        </w:tc>
        <w:tc>
          <w:tcPr>
            <w:tcW w:w="2975" w:type="dxa"/>
          </w:tcPr>
          <w:p w14:paraId="455231C3" w14:textId="77777777" w:rsidR="00C77C9B" w:rsidRDefault="008D07D6">
            <w:pPr>
              <w:pStyle w:val="TableText"/>
            </w:pPr>
            <w:r>
              <w:t>2.16.840.1.113883.10.20.15.2.3.2</w:t>
            </w:r>
          </w:p>
        </w:tc>
      </w:tr>
      <w:tr w:rsidR="00C77C9B" w14:paraId="25BC6B13" w14:textId="77777777">
        <w:trPr>
          <w:jc w:val="center"/>
        </w:trPr>
        <w:tc>
          <w:tcPr>
            <w:tcW w:w="3345" w:type="dxa"/>
          </w:tcPr>
          <w:p w14:paraId="607B19C9" w14:textId="77777777" w:rsidR="00C77C9B" w:rsidRDefault="008D07D6">
            <w:pPr>
              <w:pStyle w:val="TableText"/>
            </w:pPr>
            <w:r>
              <w:tab/>
            </w:r>
            <w:r>
              <w:tab/>
              <w:t>@extension</w:t>
            </w:r>
          </w:p>
        </w:tc>
        <w:tc>
          <w:tcPr>
            <w:tcW w:w="720" w:type="dxa"/>
          </w:tcPr>
          <w:p w14:paraId="6D99119A" w14:textId="77777777" w:rsidR="00C77C9B" w:rsidRDefault="008D07D6">
            <w:pPr>
              <w:pStyle w:val="TableText"/>
            </w:pPr>
            <w:r>
              <w:t>1..1</w:t>
            </w:r>
          </w:p>
        </w:tc>
        <w:tc>
          <w:tcPr>
            <w:tcW w:w="1152" w:type="dxa"/>
          </w:tcPr>
          <w:p w14:paraId="24453C21" w14:textId="77777777" w:rsidR="00C77C9B" w:rsidRDefault="008D07D6">
            <w:pPr>
              <w:pStyle w:val="TableText"/>
            </w:pPr>
            <w:r>
              <w:t>SHALL</w:t>
            </w:r>
          </w:p>
        </w:tc>
        <w:tc>
          <w:tcPr>
            <w:tcW w:w="864" w:type="dxa"/>
          </w:tcPr>
          <w:p w14:paraId="0F208925" w14:textId="77777777" w:rsidR="00C77C9B" w:rsidRDefault="00C77C9B">
            <w:pPr>
              <w:pStyle w:val="TableText"/>
            </w:pPr>
          </w:p>
        </w:tc>
        <w:tc>
          <w:tcPr>
            <w:tcW w:w="1104" w:type="dxa"/>
          </w:tcPr>
          <w:p w14:paraId="6E3A0B08" w14:textId="50F657D5" w:rsidR="00C77C9B" w:rsidRDefault="00000000">
            <w:pPr>
              <w:pStyle w:val="TableText"/>
            </w:pPr>
            <w:hyperlink w:anchor="C_4411-279">
              <w:r w:rsidR="008D07D6">
                <w:rPr>
                  <w:rStyle w:val="HyperlinkText9pt"/>
                </w:rPr>
                <w:t>4411-279</w:t>
              </w:r>
            </w:hyperlink>
          </w:p>
        </w:tc>
        <w:tc>
          <w:tcPr>
            <w:tcW w:w="2975" w:type="dxa"/>
          </w:tcPr>
          <w:p w14:paraId="43C633C2" w14:textId="77777777" w:rsidR="00C77C9B" w:rsidRDefault="008D07D6">
            <w:pPr>
              <w:pStyle w:val="TableText"/>
            </w:pPr>
            <w:r>
              <w:t>2019-04-01</w:t>
            </w:r>
          </w:p>
        </w:tc>
      </w:tr>
      <w:tr w:rsidR="00C77C9B" w14:paraId="7ABF5481" w14:textId="77777777">
        <w:trPr>
          <w:jc w:val="center"/>
        </w:trPr>
        <w:tc>
          <w:tcPr>
            <w:tcW w:w="3345" w:type="dxa"/>
          </w:tcPr>
          <w:p w14:paraId="48648A53" w14:textId="77777777" w:rsidR="00C77C9B" w:rsidRDefault="008D07D6">
            <w:pPr>
              <w:pStyle w:val="TableText"/>
            </w:pPr>
            <w:r>
              <w:tab/>
              <w:t>code</w:t>
            </w:r>
          </w:p>
        </w:tc>
        <w:tc>
          <w:tcPr>
            <w:tcW w:w="720" w:type="dxa"/>
          </w:tcPr>
          <w:p w14:paraId="541B647F" w14:textId="77777777" w:rsidR="00C77C9B" w:rsidRDefault="008D07D6">
            <w:pPr>
              <w:pStyle w:val="TableText"/>
            </w:pPr>
            <w:r>
              <w:t>1..1</w:t>
            </w:r>
          </w:p>
        </w:tc>
        <w:tc>
          <w:tcPr>
            <w:tcW w:w="1152" w:type="dxa"/>
          </w:tcPr>
          <w:p w14:paraId="39EB4DE1" w14:textId="77777777" w:rsidR="00C77C9B" w:rsidRDefault="008D07D6">
            <w:pPr>
              <w:pStyle w:val="TableText"/>
            </w:pPr>
            <w:r>
              <w:t>SHALL</w:t>
            </w:r>
          </w:p>
        </w:tc>
        <w:tc>
          <w:tcPr>
            <w:tcW w:w="864" w:type="dxa"/>
          </w:tcPr>
          <w:p w14:paraId="1317803E" w14:textId="77777777" w:rsidR="00C77C9B" w:rsidRDefault="00C77C9B">
            <w:pPr>
              <w:pStyle w:val="TableText"/>
            </w:pPr>
          </w:p>
        </w:tc>
        <w:tc>
          <w:tcPr>
            <w:tcW w:w="1104" w:type="dxa"/>
          </w:tcPr>
          <w:p w14:paraId="079F734A" w14:textId="79B1C533" w:rsidR="00C77C9B" w:rsidRDefault="00000000">
            <w:pPr>
              <w:pStyle w:val="TableText"/>
            </w:pPr>
            <w:hyperlink w:anchor="C_4411-271">
              <w:r w:rsidR="008D07D6">
                <w:rPr>
                  <w:rStyle w:val="HyperlinkText9pt"/>
                </w:rPr>
                <w:t>4411-271</w:t>
              </w:r>
            </w:hyperlink>
          </w:p>
        </w:tc>
        <w:tc>
          <w:tcPr>
            <w:tcW w:w="2975" w:type="dxa"/>
          </w:tcPr>
          <w:p w14:paraId="0B168A2B" w14:textId="77777777" w:rsidR="00C77C9B" w:rsidRDefault="00C77C9B">
            <w:pPr>
              <w:pStyle w:val="TableText"/>
            </w:pPr>
          </w:p>
        </w:tc>
      </w:tr>
      <w:tr w:rsidR="00C77C9B" w14:paraId="446DE599" w14:textId="77777777">
        <w:trPr>
          <w:jc w:val="center"/>
        </w:trPr>
        <w:tc>
          <w:tcPr>
            <w:tcW w:w="3345" w:type="dxa"/>
          </w:tcPr>
          <w:p w14:paraId="1919E49B" w14:textId="77777777" w:rsidR="00C77C9B" w:rsidRDefault="008D07D6">
            <w:pPr>
              <w:pStyle w:val="TableText"/>
            </w:pPr>
            <w:r>
              <w:tab/>
            </w:r>
            <w:r>
              <w:tab/>
              <w:t>@nullFlavor</w:t>
            </w:r>
          </w:p>
        </w:tc>
        <w:tc>
          <w:tcPr>
            <w:tcW w:w="720" w:type="dxa"/>
          </w:tcPr>
          <w:p w14:paraId="1163DF02" w14:textId="77777777" w:rsidR="00C77C9B" w:rsidRDefault="008D07D6">
            <w:pPr>
              <w:pStyle w:val="TableText"/>
            </w:pPr>
            <w:r>
              <w:t>0..1</w:t>
            </w:r>
          </w:p>
        </w:tc>
        <w:tc>
          <w:tcPr>
            <w:tcW w:w="1152" w:type="dxa"/>
          </w:tcPr>
          <w:p w14:paraId="3F6F1B41" w14:textId="77777777" w:rsidR="00C77C9B" w:rsidRDefault="008D07D6">
            <w:pPr>
              <w:pStyle w:val="TableText"/>
            </w:pPr>
            <w:r>
              <w:t>MAY</w:t>
            </w:r>
          </w:p>
        </w:tc>
        <w:tc>
          <w:tcPr>
            <w:tcW w:w="864" w:type="dxa"/>
          </w:tcPr>
          <w:p w14:paraId="24756A0D" w14:textId="77777777" w:rsidR="00C77C9B" w:rsidRDefault="00C77C9B">
            <w:pPr>
              <w:pStyle w:val="TableText"/>
            </w:pPr>
          </w:p>
        </w:tc>
        <w:tc>
          <w:tcPr>
            <w:tcW w:w="1104" w:type="dxa"/>
          </w:tcPr>
          <w:p w14:paraId="47723B9B" w14:textId="48279721" w:rsidR="00C77C9B" w:rsidRDefault="00000000">
            <w:pPr>
              <w:pStyle w:val="TableText"/>
            </w:pPr>
            <w:hyperlink w:anchor="C_4411-609">
              <w:r w:rsidR="008D07D6">
                <w:rPr>
                  <w:rStyle w:val="HyperlinkText9pt"/>
                </w:rPr>
                <w:t>4411-609</w:t>
              </w:r>
            </w:hyperlink>
          </w:p>
        </w:tc>
        <w:tc>
          <w:tcPr>
            <w:tcW w:w="2975" w:type="dxa"/>
          </w:tcPr>
          <w:p w14:paraId="04657CB5" w14:textId="77777777" w:rsidR="00C77C9B" w:rsidRDefault="00C77C9B">
            <w:pPr>
              <w:pStyle w:val="TableText"/>
            </w:pPr>
          </w:p>
        </w:tc>
      </w:tr>
      <w:tr w:rsidR="00C77C9B" w14:paraId="5ED76CE9" w14:textId="77777777">
        <w:trPr>
          <w:jc w:val="center"/>
        </w:trPr>
        <w:tc>
          <w:tcPr>
            <w:tcW w:w="3345" w:type="dxa"/>
          </w:tcPr>
          <w:p w14:paraId="470E011D" w14:textId="77777777" w:rsidR="00C77C9B" w:rsidRDefault="008D07D6">
            <w:pPr>
              <w:pStyle w:val="TableText"/>
            </w:pPr>
            <w:r>
              <w:tab/>
            </w:r>
            <w:r>
              <w:tab/>
              <w:t>@code</w:t>
            </w:r>
          </w:p>
        </w:tc>
        <w:tc>
          <w:tcPr>
            <w:tcW w:w="720" w:type="dxa"/>
          </w:tcPr>
          <w:p w14:paraId="7F4D89E7" w14:textId="77777777" w:rsidR="00C77C9B" w:rsidRDefault="008D07D6">
            <w:pPr>
              <w:pStyle w:val="TableText"/>
            </w:pPr>
            <w:r>
              <w:t>0..1</w:t>
            </w:r>
          </w:p>
        </w:tc>
        <w:tc>
          <w:tcPr>
            <w:tcW w:w="1152" w:type="dxa"/>
          </w:tcPr>
          <w:p w14:paraId="5CB050FC" w14:textId="77777777" w:rsidR="00C77C9B" w:rsidRDefault="008D07D6">
            <w:pPr>
              <w:pStyle w:val="TableText"/>
            </w:pPr>
            <w:r>
              <w:t>SHOULD</w:t>
            </w:r>
          </w:p>
        </w:tc>
        <w:tc>
          <w:tcPr>
            <w:tcW w:w="864" w:type="dxa"/>
          </w:tcPr>
          <w:p w14:paraId="731FCD4D" w14:textId="77777777" w:rsidR="00C77C9B" w:rsidRDefault="00C77C9B">
            <w:pPr>
              <w:pStyle w:val="TableText"/>
            </w:pPr>
          </w:p>
        </w:tc>
        <w:tc>
          <w:tcPr>
            <w:tcW w:w="1104" w:type="dxa"/>
          </w:tcPr>
          <w:p w14:paraId="2614098C" w14:textId="1EA68C94" w:rsidR="00C77C9B" w:rsidRDefault="00000000">
            <w:pPr>
              <w:pStyle w:val="TableText"/>
            </w:pPr>
            <w:hyperlink w:anchor="C_4411-305">
              <w:r w:rsidR="008D07D6">
                <w:rPr>
                  <w:rStyle w:val="HyperlinkText9pt"/>
                </w:rPr>
                <w:t>4411-305</w:t>
              </w:r>
            </w:hyperlink>
          </w:p>
        </w:tc>
        <w:tc>
          <w:tcPr>
            <w:tcW w:w="2975" w:type="dxa"/>
          </w:tcPr>
          <w:p w14:paraId="69BEFC06" w14:textId="77777777" w:rsidR="00C77C9B" w:rsidRDefault="008D07D6">
            <w:pPr>
              <w:pStyle w:val="TableText"/>
            </w:pPr>
            <w:r>
              <w:t>urn:oid:2.16.840.1.113762.1.4.1146.1057 (Lab Obs Test Triggers for Public Health Reporting (RCTC Subset))</w:t>
            </w:r>
          </w:p>
        </w:tc>
      </w:tr>
      <w:tr w:rsidR="00C77C9B" w14:paraId="75FD51D6" w14:textId="77777777">
        <w:trPr>
          <w:jc w:val="center"/>
        </w:trPr>
        <w:tc>
          <w:tcPr>
            <w:tcW w:w="3345" w:type="dxa"/>
          </w:tcPr>
          <w:p w14:paraId="097A14B8" w14:textId="77777777" w:rsidR="00C77C9B" w:rsidRDefault="008D07D6">
            <w:pPr>
              <w:pStyle w:val="TableText"/>
            </w:pPr>
            <w:r>
              <w:tab/>
            </w:r>
            <w:r>
              <w:tab/>
              <w:t>@sdtc:valueSet</w:t>
            </w:r>
          </w:p>
        </w:tc>
        <w:tc>
          <w:tcPr>
            <w:tcW w:w="720" w:type="dxa"/>
          </w:tcPr>
          <w:p w14:paraId="2B7983CD" w14:textId="77777777" w:rsidR="00C77C9B" w:rsidRDefault="008D07D6">
            <w:pPr>
              <w:pStyle w:val="TableText"/>
            </w:pPr>
            <w:r>
              <w:t>0..1</w:t>
            </w:r>
          </w:p>
        </w:tc>
        <w:tc>
          <w:tcPr>
            <w:tcW w:w="1152" w:type="dxa"/>
          </w:tcPr>
          <w:p w14:paraId="6FC228B6" w14:textId="77777777" w:rsidR="00C77C9B" w:rsidRDefault="008D07D6">
            <w:pPr>
              <w:pStyle w:val="TableText"/>
            </w:pPr>
            <w:r>
              <w:t>SHOULD</w:t>
            </w:r>
          </w:p>
        </w:tc>
        <w:tc>
          <w:tcPr>
            <w:tcW w:w="864" w:type="dxa"/>
          </w:tcPr>
          <w:p w14:paraId="06A0B4C6" w14:textId="77777777" w:rsidR="00C77C9B" w:rsidRDefault="00C77C9B">
            <w:pPr>
              <w:pStyle w:val="TableText"/>
            </w:pPr>
          </w:p>
        </w:tc>
        <w:tc>
          <w:tcPr>
            <w:tcW w:w="1104" w:type="dxa"/>
          </w:tcPr>
          <w:p w14:paraId="5E43BDB6" w14:textId="21640160" w:rsidR="00C77C9B" w:rsidRDefault="00000000">
            <w:pPr>
              <w:pStyle w:val="TableText"/>
            </w:pPr>
            <w:hyperlink w:anchor="C_4411-290">
              <w:r w:rsidR="008D07D6">
                <w:rPr>
                  <w:rStyle w:val="HyperlinkText9pt"/>
                </w:rPr>
                <w:t>4411-290</w:t>
              </w:r>
            </w:hyperlink>
          </w:p>
        </w:tc>
        <w:tc>
          <w:tcPr>
            <w:tcW w:w="2975" w:type="dxa"/>
          </w:tcPr>
          <w:p w14:paraId="67D1C848" w14:textId="77777777" w:rsidR="00C77C9B" w:rsidRDefault="008D07D6">
            <w:pPr>
              <w:pStyle w:val="TableText"/>
            </w:pPr>
            <w:r>
              <w:t>2.16.840.1.114222.4.11.7508</w:t>
            </w:r>
          </w:p>
        </w:tc>
      </w:tr>
      <w:tr w:rsidR="00C77C9B" w14:paraId="6771CA53" w14:textId="77777777">
        <w:trPr>
          <w:jc w:val="center"/>
        </w:trPr>
        <w:tc>
          <w:tcPr>
            <w:tcW w:w="3345" w:type="dxa"/>
          </w:tcPr>
          <w:p w14:paraId="12397D39" w14:textId="77777777" w:rsidR="00C77C9B" w:rsidRDefault="008D07D6">
            <w:pPr>
              <w:pStyle w:val="TableText"/>
            </w:pPr>
            <w:r>
              <w:tab/>
            </w:r>
            <w:r>
              <w:tab/>
              <w:t>@sdtc:valueSetVersion</w:t>
            </w:r>
          </w:p>
        </w:tc>
        <w:tc>
          <w:tcPr>
            <w:tcW w:w="720" w:type="dxa"/>
          </w:tcPr>
          <w:p w14:paraId="4285BE90" w14:textId="77777777" w:rsidR="00C77C9B" w:rsidRDefault="008D07D6">
            <w:pPr>
              <w:pStyle w:val="TableText"/>
            </w:pPr>
            <w:r>
              <w:t>0..1</w:t>
            </w:r>
          </w:p>
        </w:tc>
        <w:tc>
          <w:tcPr>
            <w:tcW w:w="1152" w:type="dxa"/>
          </w:tcPr>
          <w:p w14:paraId="1FEC5F66" w14:textId="77777777" w:rsidR="00C77C9B" w:rsidRDefault="008D07D6">
            <w:pPr>
              <w:pStyle w:val="TableText"/>
            </w:pPr>
            <w:r>
              <w:t>SHOULD</w:t>
            </w:r>
          </w:p>
        </w:tc>
        <w:tc>
          <w:tcPr>
            <w:tcW w:w="864" w:type="dxa"/>
          </w:tcPr>
          <w:p w14:paraId="4A1491AA" w14:textId="77777777" w:rsidR="00C77C9B" w:rsidRDefault="00C77C9B">
            <w:pPr>
              <w:pStyle w:val="TableText"/>
            </w:pPr>
          </w:p>
        </w:tc>
        <w:tc>
          <w:tcPr>
            <w:tcW w:w="1104" w:type="dxa"/>
          </w:tcPr>
          <w:p w14:paraId="1224F6C9" w14:textId="45D005D9" w:rsidR="00C77C9B" w:rsidRDefault="00000000">
            <w:pPr>
              <w:pStyle w:val="TableText"/>
            </w:pPr>
            <w:hyperlink w:anchor="C_4411-291">
              <w:r w:rsidR="008D07D6">
                <w:rPr>
                  <w:rStyle w:val="HyperlinkText9pt"/>
                </w:rPr>
                <w:t>4411-291</w:t>
              </w:r>
            </w:hyperlink>
          </w:p>
        </w:tc>
        <w:tc>
          <w:tcPr>
            <w:tcW w:w="2975" w:type="dxa"/>
          </w:tcPr>
          <w:p w14:paraId="2F1C3032" w14:textId="77777777" w:rsidR="00C77C9B" w:rsidRDefault="00C77C9B">
            <w:pPr>
              <w:pStyle w:val="TableText"/>
            </w:pPr>
          </w:p>
        </w:tc>
      </w:tr>
      <w:tr w:rsidR="00C77C9B" w14:paraId="3363D51B" w14:textId="77777777">
        <w:trPr>
          <w:jc w:val="center"/>
        </w:trPr>
        <w:tc>
          <w:tcPr>
            <w:tcW w:w="3345" w:type="dxa"/>
          </w:tcPr>
          <w:p w14:paraId="136BBC07" w14:textId="77777777" w:rsidR="00C77C9B" w:rsidRDefault="008D07D6">
            <w:pPr>
              <w:pStyle w:val="TableText"/>
            </w:pPr>
            <w:r>
              <w:tab/>
            </w:r>
            <w:r>
              <w:tab/>
              <w:t>originalText</w:t>
            </w:r>
          </w:p>
        </w:tc>
        <w:tc>
          <w:tcPr>
            <w:tcW w:w="720" w:type="dxa"/>
          </w:tcPr>
          <w:p w14:paraId="27192545" w14:textId="77777777" w:rsidR="00C77C9B" w:rsidRDefault="008D07D6">
            <w:pPr>
              <w:pStyle w:val="TableText"/>
            </w:pPr>
            <w:r>
              <w:t>0..1</w:t>
            </w:r>
          </w:p>
        </w:tc>
        <w:tc>
          <w:tcPr>
            <w:tcW w:w="1152" w:type="dxa"/>
          </w:tcPr>
          <w:p w14:paraId="0AB7A1E9" w14:textId="77777777" w:rsidR="00C77C9B" w:rsidRDefault="008D07D6">
            <w:pPr>
              <w:pStyle w:val="TableText"/>
            </w:pPr>
            <w:r>
              <w:t>MAY</w:t>
            </w:r>
          </w:p>
        </w:tc>
        <w:tc>
          <w:tcPr>
            <w:tcW w:w="864" w:type="dxa"/>
          </w:tcPr>
          <w:p w14:paraId="41CB12F4" w14:textId="77777777" w:rsidR="00C77C9B" w:rsidRDefault="00C77C9B">
            <w:pPr>
              <w:pStyle w:val="TableText"/>
            </w:pPr>
          </w:p>
        </w:tc>
        <w:tc>
          <w:tcPr>
            <w:tcW w:w="1104" w:type="dxa"/>
          </w:tcPr>
          <w:p w14:paraId="26A2F408" w14:textId="562A64B0" w:rsidR="00C77C9B" w:rsidRDefault="00000000">
            <w:pPr>
              <w:pStyle w:val="TableText"/>
            </w:pPr>
            <w:hyperlink w:anchor="C_4411-480">
              <w:r w:rsidR="008D07D6">
                <w:rPr>
                  <w:rStyle w:val="HyperlinkText9pt"/>
                </w:rPr>
                <w:t>4411-480</w:t>
              </w:r>
            </w:hyperlink>
          </w:p>
        </w:tc>
        <w:tc>
          <w:tcPr>
            <w:tcW w:w="2975" w:type="dxa"/>
          </w:tcPr>
          <w:p w14:paraId="5478A521" w14:textId="77777777" w:rsidR="00C77C9B" w:rsidRDefault="00C77C9B">
            <w:pPr>
              <w:pStyle w:val="TableText"/>
            </w:pPr>
          </w:p>
        </w:tc>
      </w:tr>
      <w:tr w:rsidR="00C77C9B" w14:paraId="39B04A20" w14:textId="77777777">
        <w:trPr>
          <w:jc w:val="center"/>
        </w:trPr>
        <w:tc>
          <w:tcPr>
            <w:tcW w:w="3345" w:type="dxa"/>
          </w:tcPr>
          <w:p w14:paraId="17F338CA" w14:textId="77777777" w:rsidR="00C77C9B" w:rsidRDefault="008D07D6">
            <w:pPr>
              <w:pStyle w:val="TableText"/>
            </w:pPr>
            <w:r>
              <w:tab/>
            </w:r>
            <w:r>
              <w:tab/>
              <w:t>translation</w:t>
            </w:r>
          </w:p>
        </w:tc>
        <w:tc>
          <w:tcPr>
            <w:tcW w:w="720" w:type="dxa"/>
          </w:tcPr>
          <w:p w14:paraId="68D657E6" w14:textId="77777777" w:rsidR="00C77C9B" w:rsidRDefault="008D07D6">
            <w:pPr>
              <w:pStyle w:val="TableText"/>
            </w:pPr>
            <w:r>
              <w:t>0..*</w:t>
            </w:r>
          </w:p>
        </w:tc>
        <w:tc>
          <w:tcPr>
            <w:tcW w:w="1152" w:type="dxa"/>
          </w:tcPr>
          <w:p w14:paraId="01F70D71" w14:textId="77777777" w:rsidR="00C77C9B" w:rsidRDefault="008D07D6">
            <w:pPr>
              <w:pStyle w:val="TableText"/>
            </w:pPr>
            <w:r>
              <w:t>MAY</w:t>
            </w:r>
          </w:p>
        </w:tc>
        <w:tc>
          <w:tcPr>
            <w:tcW w:w="864" w:type="dxa"/>
          </w:tcPr>
          <w:p w14:paraId="7DCB5754" w14:textId="77777777" w:rsidR="00C77C9B" w:rsidRDefault="00C77C9B">
            <w:pPr>
              <w:pStyle w:val="TableText"/>
            </w:pPr>
          </w:p>
        </w:tc>
        <w:tc>
          <w:tcPr>
            <w:tcW w:w="1104" w:type="dxa"/>
          </w:tcPr>
          <w:p w14:paraId="7CE222F5" w14:textId="5D893419" w:rsidR="00C77C9B" w:rsidRDefault="00000000">
            <w:pPr>
              <w:pStyle w:val="TableText"/>
            </w:pPr>
            <w:hyperlink w:anchor="C_4411-462">
              <w:r w:rsidR="008D07D6">
                <w:rPr>
                  <w:rStyle w:val="HyperlinkText9pt"/>
                </w:rPr>
                <w:t>4411-462</w:t>
              </w:r>
            </w:hyperlink>
          </w:p>
        </w:tc>
        <w:tc>
          <w:tcPr>
            <w:tcW w:w="2975" w:type="dxa"/>
          </w:tcPr>
          <w:p w14:paraId="0A640213" w14:textId="77777777" w:rsidR="00C77C9B" w:rsidRDefault="00C77C9B">
            <w:pPr>
              <w:pStyle w:val="TableText"/>
            </w:pPr>
          </w:p>
        </w:tc>
      </w:tr>
      <w:tr w:rsidR="00C77C9B" w14:paraId="5DADA884" w14:textId="77777777">
        <w:trPr>
          <w:jc w:val="center"/>
        </w:trPr>
        <w:tc>
          <w:tcPr>
            <w:tcW w:w="3345" w:type="dxa"/>
          </w:tcPr>
          <w:p w14:paraId="3B188272" w14:textId="77777777" w:rsidR="00C77C9B" w:rsidRDefault="008D07D6">
            <w:pPr>
              <w:pStyle w:val="TableText"/>
            </w:pPr>
            <w:r>
              <w:tab/>
            </w:r>
            <w:r>
              <w:tab/>
            </w:r>
            <w:r>
              <w:tab/>
              <w:t>@code</w:t>
            </w:r>
          </w:p>
        </w:tc>
        <w:tc>
          <w:tcPr>
            <w:tcW w:w="720" w:type="dxa"/>
          </w:tcPr>
          <w:p w14:paraId="36511A91" w14:textId="77777777" w:rsidR="00C77C9B" w:rsidRDefault="008D07D6">
            <w:pPr>
              <w:pStyle w:val="TableText"/>
            </w:pPr>
            <w:r>
              <w:t>0..1</w:t>
            </w:r>
          </w:p>
        </w:tc>
        <w:tc>
          <w:tcPr>
            <w:tcW w:w="1152" w:type="dxa"/>
          </w:tcPr>
          <w:p w14:paraId="60750DA2" w14:textId="77777777" w:rsidR="00C77C9B" w:rsidRDefault="008D07D6">
            <w:pPr>
              <w:pStyle w:val="TableText"/>
            </w:pPr>
            <w:r>
              <w:t>SHOULD</w:t>
            </w:r>
          </w:p>
        </w:tc>
        <w:tc>
          <w:tcPr>
            <w:tcW w:w="864" w:type="dxa"/>
          </w:tcPr>
          <w:p w14:paraId="0598DB58" w14:textId="77777777" w:rsidR="00C77C9B" w:rsidRDefault="00C77C9B">
            <w:pPr>
              <w:pStyle w:val="TableText"/>
            </w:pPr>
          </w:p>
        </w:tc>
        <w:tc>
          <w:tcPr>
            <w:tcW w:w="1104" w:type="dxa"/>
          </w:tcPr>
          <w:p w14:paraId="54236A20" w14:textId="6F24788F" w:rsidR="00C77C9B" w:rsidRDefault="00000000">
            <w:pPr>
              <w:pStyle w:val="TableText"/>
            </w:pPr>
            <w:hyperlink w:anchor="C_4411-463">
              <w:r w:rsidR="008D07D6">
                <w:rPr>
                  <w:rStyle w:val="HyperlinkText9pt"/>
                </w:rPr>
                <w:t>4411-463</w:t>
              </w:r>
            </w:hyperlink>
          </w:p>
        </w:tc>
        <w:tc>
          <w:tcPr>
            <w:tcW w:w="2975" w:type="dxa"/>
          </w:tcPr>
          <w:p w14:paraId="6DAB3F70" w14:textId="77777777" w:rsidR="00C77C9B" w:rsidRDefault="008D07D6">
            <w:pPr>
              <w:pStyle w:val="TableText"/>
            </w:pPr>
            <w:r>
              <w:t>urn:oid:2.16.840.1.113762.1.4.1146.1057 (Lab Obs Test Triggers for Public Health Reporting (RCTC Subset))</w:t>
            </w:r>
          </w:p>
        </w:tc>
      </w:tr>
      <w:tr w:rsidR="00C77C9B" w14:paraId="4D3577F9" w14:textId="77777777">
        <w:trPr>
          <w:jc w:val="center"/>
        </w:trPr>
        <w:tc>
          <w:tcPr>
            <w:tcW w:w="3345" w:type="dxa"/>
          </w:tcPr>
          <w:p w14:paraId="6A26C178" w14:textId="77777777" w:rsidR="00C77C9B" w:rsidRDefault="008D07D6">
            <w:pPr>
              <w:pStyle w:val="TableText"/>
            </w:pPr>
            <w:r>
              <w:tab/>
            </w:r>
            <w:r>
              <w:tab/>
            </w:r>
            <w:r>
              <w:tab/>
              <w:t>@sdtc:valueSet</w:t>
            </w:r>
          </w:p>
        </w:tc>
        <w:tc>
          <w:tcPr>
            <w:tcW w:w="720" w:type="dxa"/>
          </w:tcPr>
          <w:p w14:paraId="6BD8F98C" w14:textId="77777777" w:rsidR="00C77C9B" w:rsidRDefault="008D07D6">
            <w:pPr>
              <w:pStyle w:val="TableText"/>
            </w:pPr>
            <w:r>
              <w:t>0..1</w:t>
            </w:r>
          </w:p>
        </w:tc>
        <w:tc>
          <w:tcPr>
            <w:tcW w:w="1152" w:type="dxa"/>
          </w:tcPr>
          <w:p w14:paraId="7DEA71B5" w14:textId="77777777" w:rsidR="00C77C9B" w:rsidRDefault="008D07D6">
            <w:pPr>
              <w:pStyle w:val="TableText"/>
            </w:pPr>
            <w:r>
              <w:t>MAY</w:t>
            </w:r>
          </w:p>
        </w:tc>
        <w:tc>
          <w:tcPr>
            <w:tcW w:w="864" w:type="dxa"/>
          </w:tcPr>
          <w:p w14:paraId="261924B7" w14:textId="77777777" w:rsidR="00C77C9B" w:rsidRDefault="00C77C9B">
            <w:pPr>
              <w:pStyle w:val="TableText"/>
            </w:pPr>
          </w:p>
        </w:tc>
        <w:tc>
          <w:tcPr>
            <w:tcW w:w="1104" w:type="dxa"/>
          </w:tcPr>
          <w:p w14:paraId="2DA252FA" w14:textId="48FAF0BF" w:rsidR="00C77C9B" w:rsidRDefault="00000000">
            <w:pPr>
              <w:pStyle w:val="TableText"/>
            </w:pPr>
            <w:hyperlink w:anchor="C_4411-464">
              <w:r w:rsidR="008D07D6">
                <w:rPr>
                  <w:rStyle w:val="HyperlinkText9pt"/>
                </w:rPr>
                <w:t>4411-464</w:t>
              </w:r>
            </w:hyperlink>
          </w:p>
        </w:tc>
        <w:tc>
          <w:tcPr>
            <w:tcW w:w="2975" w:type="dxa"/>
          </w:tcPr>
          <w:p w14:paraId="47561A22" w14:textId="77777777" w:rsidR="00C77C9B" w:rsidRDefault="00C77C9B">
            <w:pPr>
              <w:pStyle w:val="TableText"/>
            </w:pPr>
          </w:p>
        </w:tc>
      </w:tr>
      <w:tr w:rsidR="00C77C9B" w14:paraId="02E6D821" w14:textId="77777777">
        <w:trPr>
          <w:jc w:val="center"/>
        </w:trPr>
        <w:tc>
          <w:tcPr>
            <w:tcW w:w="3345" w:type="dxa"/>
          </w:tcPr>
          <w:p w14:paraId="17485B55" w14:textId="77777777" w:rsidR="00C77C9B" w:rsidRDefault="008D07D6">
            <w:pPr>
              <w:pStyle w:val="TableText"/>
            </w:pPr>
            <w:r>
              <w:tab/>
            </w:r>
            <w:r>
              <w:tab/>
            </w:r>
            <w:r>
              <w:tab/>
              <w:t>@sdtc:valueSetVersion</w:t>
            </w:r>
          </w:p>
        </w:tc>
        <w:tc>
          <w:tcPr>
            <w:tcW w:w="720" w:type="dxa"/>
          </w:tcPr>
          <w:p w14:paraId="4DE4977B" w14:textId="77777777" w:rsidR="00C77C9B" w:rsidRDefault="008D07D6">
            <w:pPr>
              <w:pStyle w:val="TableText"/>
            </w:pPr>
            <w:r>
              <w:t>0..1</w:t>
            </w:r>
          </w:p>
        </w:tc>
        <w:tc>
          <w:tcPr>
            <w:tcW w:w="1152" w:type="dxa"/>
          </w:tcPr>
          <w:p w14:paraId="55942E16" w14:textId="77777777" w:rsidR="00C77C9B" w:rsidRDefault="008D07D6">
            <w:pPr>
              <w:pStyle w:val="TableText"/>
            </w:pPr>
            <w:r>
              <w:t>MAY</w:t>
            </w:r>
          </w:p>
        </w:tc>
        <w:tc>
          <w:tcPr>
            <w:tcW w:w="864" w:type="dxa"/>
          </w:tcPr>
          <w:p w14:paraId="30B8EB1E" w14:textId="77777777" w:rsidR="00C77C9B" w:rsidRDefault="00C77C9B">
            <w:pPr>
              <w:pStyle w:val="TableText"/>
            </w:pPr>
          </w:p>
        </w:tc>
        <w:tc>
          <w:tcPr>
            <w:tcW w:w="1104" w:type="dxa"/>
          </w:tcPr>
          <w:p w14:paraId="4120B1AB" w14:textId="40251552" w:rsidR="00C77C9B" w:rsidRDefault="00000000">
            <w:pPr>
              <w:pStyle w:val="TableText"/>
            </w:pPr>
            <w:hyperlink w:anchor="C_4411-465">
              <w:r w:rsidR="008D07D6">
                <w:rPr>
                  <w:rStyle w:val="HyperlinkText9pt"/>
                </w:rPr>
                <w:t>4411-465</w:t>
              </w:r>
            </w:hyperlink>
          </w:p>
        </w:tc>
        <w:tc>
          <w:tcPr>
            <w:tcW w:w="2975" w:type="dxa"/>
          </w:tcPr>
          <w:p w14:paraId="1E4CC9CF" w14:textId="77777777" w:rsidR="00C77C9B" w:rsidRDefault="00C77C9B">
            <w:pPr>
              <w:pStyle w:val="TableText"/>
            </w:pPr>
          </w:p>
        </w:tc>
      </w:tr>
      <w:tr w:rsidR="00C77C9B" w14:paraId="5452FF4E" w14:textId="77777777">
        <w:trPr>
          <w:jc w:val="center"/>
        </w:trPr>
        <w:tc>
          <w:tcPr>
            <w:tcW w:w="3345" w:type="dxa"/>
          </w:tcPr>
          <w:p w14:paraId="6CFE19DD" w14:textId="77777777" w:rsidR="00C77C9B" w:rsidRDefault="008D07D6">
            <w:pPr>
              <w:pStyle w:val="TableText"/>
            </w:pPr>
            <w:r>
              <w:tab/>
              <w:t>statusCode</w:t>
            </w:r>
          </w:p>
        </w:tc>
        <w:tc>
          <w:tcPr>
            <w:tcW w:w="720" w:type="dxa"/>
          </w:tcPr>
          <w:p w14:paraId="6B33361C" w14:textId="77777777" w:rsidR="00C77C9B" w:rsidRDefault="008D07D6">
            <w:pPr>
              <w:pStyle w:val="TableText"/>
            </w:pPr>
            <w:r>
              <w:t>1..1</w:t>
            </w:r>
          </w:p>
        </w:tc>
        <w:tc>
          <w:tcPr>
            <w:tcW w:w="1152" w:type="dxa"/>
          </w:tcPr>
          <w:p w14:paraId="26AFC6A3" w14:textId="77777777" w:rsidR="00C77C9B" w:rsidRDefault="008D07D6">
            <w:pPr>
              <w:pStyle w:val="TableText"/>
            </w:pPr>
            <w:r>
              <w:t>SHALL</w:t>
            </w:r>
          </w:p>
        </w:tc>
        <w:tc>
          <w:tcPr>
            <w:tcW w:w="864" w:type="dxa"/>
          </w:tcPr>
          <w:p w14:paraId="4064156F" w14:textId="77777777" w:rsidR="00C77C9B" w:rsidRDefault="00C77C9B">
            <w:pPr>
              <w:pStyle w:val="TableText"/>
            </w:pPr>
          </w:p>
        </w:tc>
        <w:tc>
          <w:tcPr>
            <w:tcW w:w="1104" w:type="dxa"/>
          </w:tcPr>
          <w:p w14:paraId="5A972255" w14:textId="18A0F472" w:rsidR="00C77C9B" w:rsidRDefault="00000000">
            <w:pPr>
              <w:pStyle w:val="TableText"/>
            </w:pPr>
            <w:hyperlink w:anchor="C_4411-298">
              <w:r w:rsidR="008D07D6">
                <w:rPr>
                  <w:rStyle w:val="HyperlinkText9pt"/>
                </w:rPr>
                <w:t>4411-298</w:t>
              </w:r>
            </w:hyperlink>
          </w:p>
        </w:tc>
        <w:tc>
          <w:tcPr>
            <w:tcW w:w="2975" w:type="dxa"/>
          </w:tcPr>
          <w:p w14:paraId="730CFD01" w14:textId="77777777" w:rsidR="00C77C9B" w:rsidRDefault="00C77C9B">
            <w:pPr>
              <w:pStyle w:val="TableText"/>
            </w:pPr>
          </w:p>
        </w:tc>
      </w:tr>
      <w:tr w:rsidR="00C77C9B" w14:paraId="3DEE1F4C" w14:textId="77777777">
        <w:trPr>
          <w:jc w:val="center"/>
        </w:trPr>
        <w:tc>
          <w:tcPr>
            <w:tcW w:w="3345" w:type="dxa"/>
          </w:tcPr>
          <w:p w14:paraId="0F193B91" w14:textId="77777777" w:rsidR="00C77C9B" w:rsidRDefault="008D07D6">
            <w:pPr>
              <w:pStyle w:val="TableText"/>
            </w:pPr>
            <w:r>
              <w:tab/>
            </w:r>
            <w:r>
              <w:tab/>
              <w:t>@code</w:t>
            </w:r>
          </w:p>
        </w:tc>
        <w:tc>
          <w:tcPr>
            <w:tcW w:w="720" w:type="dxa"/>
          </w:tcPr>
          <w:p w14:paraId="560ED030" w14:textId="77777777" w:rsidR="00C77C9B" w:rsidRDefault="008D07D6">
            <w:pPr>
              <w:pStyle w:val="TableText"/>
            </w:pPr>
            <w:r>
              <w:t>1..1</w:t>
            </w:r>
          </w:p>
        </w:tc>
        <w:tc>
          <w:tcPr>
            <w:tcW w:w="1152" w:type="dxa"/>
          </w:tcPr>
          <w:p w14:paraId="1155A937" w14:textId="77777777" w:rsidR="00C77C9B" w:rsidRDefault="008D07D6">
            <w:pPr>
              <w:pStyle w:val="TableText"/>
            </w:pPr>
            <w:r>
              <w:t>SHALL</w:t>
            </w:r>
          </w:p>
        </w:tc>
        <w:tc>
          <w:tcPr>
            <w:tcW w:w="864" w:type="dxa"/>
          </w:tcPr>
          <w:p w14:paraId="1E496C6A" w14:textId="77777777" w:rsidR="00C77C9B" w:rsidRDefault="00C77C9B">
            <w:pPr>
              <w:pStyle w:val="TableText"/>
            </w:pPr>
          </w:p>
        </w:tc>
        <w:tc>
          <w:tcPr>
            <w:tcW w:w="1104" w:type="dxa"/>
          </w:tcPr>
          <w:p w14:paraId="01D0D24A" w14:textId="18C3C687" w:rsidR="00C77C9B" w:rsidRDefault="00000000">
            <w:pPr>
              <w:pStyle w:val="TableText"/>
            </w:pPr>
            <w:hyperlink w:anchor="C_4411-299">
              <w:r w:rsidR="008D07D6">
                <w:rPr>
                  <w:rStyle w:val="HyperlinkText9pt"/>
                </w:rPr>
                <w:t>4411-299</w:t>
              </w:r>
            </w:hyperlink>
          </w:p>
        </w:tc>
        <w:tc>
          <w:tcPr>
            <w:tcW w:w="2975" w:type="dxa"/>
          </w:tcPr>
          <w:p w14:paraId="432001B4" w14:textId="77777777" w:rsidR="00C77C9B" w:rsidRDefault="008D07D6">
            <w:pPr>
              <w:pStyle w:val="TableText"/>
            </w:pPr>
            <w:r>
              <w:t>urn:oid:2.16.840.1.113883.10.20.15.2.5.1 (Initial Case Report Trigger Code Result Status)</w:t>
            </w:r>
          </w:p>
        </w:tc>
      </w:tr>
      <w:tr w:rsidR="00C77C9B" w14:paraId="3FB6A090" w14:textId="77777777">
        <w:trPr>
          <w:jc w:val="center"/>
        </w:trPr>
        <w:tc>
          <w:tcPr>
            <w:tcW w:w="3345" w:type="dxa"/>
          </w:tcPr>
          <w:p w14:paraId="73338D55" w14:textId="77777777" w:rsidR="00C77C9B" w:rsidRDefault="008D07D6">
            <w:pPr>
              <w:pStyle w:val="TableText"/>
            </w:pPr>
            <w:r>
              <w:tab/>
              <w:t>value</w:t>
            </w:r>
          </w:p>
        </w:tc>
        <w:tc>
          <w:tcPr>
            <w:tcW w:w="720" w:type="dxa"/>
          </w:tcPr>
          <w:p w14:paraId="1BC1F735" w14:textId="77777777" w:rsidR="00C77C9B" w:rsidRDefault="008D07D6">
            <w:pPr>
              <w:pStyle w:val="TableText"/>
            </w:pPr>
            <w:r>
              <w:t>1..1</w:t>
            </w:r>
          </w:p>
        </w:tc>
        <w:tc>
          <w:tcPr>
            <w:tcW w:w="1152" w:type="dxa"/>
          </w:tcPr>
          <w:p w14:paraId="7B357382" w14:textId="77777777" w:rsidR="00C77C9B" w:rsidRDefault="008D07D6">
            <w:pPr>
              <w:pStyle w:val="TableText"/>
            </w:pPr>
            <w:r>
              <w:t>SHALL</w:t>
            </w:r>
          </w:p>
        </w:tc>
        <w:tc>
          <w:tcPr>
            <w:tcW w:w="864" w:type="dxa"/>
          </w:tcPr>
          <w:p w14:paraId="4C9D3877" w14:textId="77777777" w:rsidR="00C77C9B" w:rsidRDefault="00C77C9B">
            <w:pPr>
              <w:pStyle w:val="TableText"/>
            </w:pPr>
          </w:p>
        </w:tc>
        <w:tc>
          <w:tcPr>
            <w:tcW w:w="1104" w:type="dxa"/>
          </w:tcPr>
          <w:p w14:paraId="468BF8FC" w14:textId="0EA5E81D" w:rsidR="00C77C9B" w:rsidRDefault="00000000">
            <w:pPr>
              <w:pStyle w:val="TableText"/>
            </w:pPr>
            <w:hyperlink w:anchor="C_4411-273">
              <w:r w:rsidR="008D07D6">
                <w:rPr>
                  <w:rStyle w:val="HyperlinkText9pt"/>
                </w:rPr>
                <w:t>4411-273</w:t>
              </w:r>
            </w:hyperlink>
          </w:p>
        </w:tc>
        <w:tc>
          <w:tcPr>
            <w:tcW w:w="2975" w:type="dxa"/>
          </w:tcPr>
          <w:p w14:paraId="02DBA787" w14:textId="77777777" w:rsidR="00C77C9B" w:rsidRDefault="00C77C9B">
            <w:pPr>
              <w:pStyle w:val="TableText"/>
            </w:pPr>
          </w:p>
        </w:tc>
      </w:tr>
      <w:tr w:rsidR="00C77C9B" w14:paraId="5F2E8B5D" w14:textId="77777777">
        <w:trPr>
          <w:jc w:val="center"/>
        </w:trPr>
        <w:tc>
          <w:tcPr>
            <w:tcW w:w="3345" w:type="dxa"/>
          </w:tcPr>
          <w:p w14:paraId="5C3A88D5" w14:textId="77777777" w:rsidR="00C77C9B" w:rsidRDefault="008D07D6">
            <w:pPr>
              <w:pStyle w:val="TableText"/>
            </w:pPr>
            <w:r>
              <w:tab/>
              <w:t>interpretationCode</w:t>
            </w:r>
          </w:p>
        </w:tc>
        <w:tc>
          <w:tcPr>
            <w:tcW w:w="720" w:type="dxa"/>
          </w:tcPr>
          <w:p w14:paraId="4CA04006" w14:textId="77777777" w:rsidR="00C77C9B" w:rsidRDefault="008D07D6">
            <w:pPr>
              <w:pStyle w:val="TableText"/>
            </w:pPr>
            <w:r>
              <w:t>0..*</w:t>
            </w:r>
          </w:p>
        </w:tc>
        <w:tc>
          <w:tcPr>
            <w:tcW w:w="1152" w:type="dxa"/>
          </w:tcPr>
          <w:p w14:paraId="3AC50E8E" w14:textId="77777777" w:rsidR="00C77C9B" w:rsidRDefault="008D07D6">
            <w:pPr>
              <w:pStyle w:val="TableText"/>
            </w:pPr>
            <w:r>
              <w:t>SHOULD</w:t>
            </w:r>
          </w:p>
        </w:tc>
        <w:tc>
          <w:tcPr>
            <w:tcW w:w="864" w:type="dxa"/>
          </w:tcPr>
          <w:p w14:paraId="34CC3866" w14:textId="77777777" w:rsidR="00C77C9B" w:rsidRDefault="00C77C9B">
            <w:pPr>
              <w:pStyle w:val="TableText"/>
            </w:pPr>
          </w:p>
        </w:tc>
        <w:tc>
          <w:tcPr>
            <w:tcW w:w="1104" w:type="dxa"/>
          </w:tcPr>
          <w:p w14:paraId="199C8097" w14:textId="0B38D849" w:rsidR="00C77C9B" w:rsidRDefault="00000000">
            <w:pPr>
              <w:pStyle w:val="TableText"/>
            </w:pPr>
            <w:hyperlink w:anchor="C_4411-602">
              <w:r w:rsidR="008D07D6">
                <w:rPr>
                  <w:rStyle w:val="HyperlinkText9pt"/>
                </w:rPr>
                <w:t>4411-602</w:t>
              </w:r>
            </w:hyperlink>
          </w:p>
        </w:tc>
        <w:tc>
          <w:tcPr>
            <w:tcW w:w="2975" w:type="dxa"/>
          </w:tcPr>
          <w:p w14:paraId="23FDEB09" w14:textId="77777777" w:rsidR="00C77C9B" w:rsidRDefault="00C77C9B">
            <w:pPr>
              <w:pStyle w:val="TableText"/>
            </w:pPr>
          </w:p>
        </w:tc>
      </w:tr>
      <w:tr w:rsidR="00C77C9B" w14:paraId="2E5602A0" w14:textId="77777777">
        <w:trPr>
          <w:jc w:val="center"/>
        </w:trPr>
        <w:tc>
          <w:tcPr>
            <w:tcW w:w="3345" w:type="dxa"/>
          </w:tcPr>
          <w:p w14:paraId="17A5597C" w14:textId="77777777" w:rsidR="00C77C9B" w:rsidRDefault="008D07D6">
            <w:pPr>
              <w:pStyle w:val="TableText"/>
            </w:pPr>
            <w:r>
              <w:tab/>
              <w:t>entryRelationship</w:t>
            </w:r>
          </w:p>
        </w:tc>
        <w:tc>
          <w:tcPr>
            <w:tcW w:w="720" w:type="dxa"/>
          </w:tcPr>
          <w:p w14:paraId="3D66B6B3" w14:textId="77777777" w:rsidR="00C77C9B" w:rsidRDefault="008D07D6">
            <w:pPr>
              <w:pStyle w:val="TableText"/>
            </w:pPr>
            <w:r>
              <w:t>0..1</w:t>
            </w:r>
          </w:p>
        </w:tc>
        <w:tc>
          <w:tcPr>
            <w:tcW w:w="1152" w:type="dxa"/>
          </w:tcPr>
          <w:p w14:paraId="287BC3E6" w14:textId="77777777" w:rsidR="00C77C9B" w:rsidRDefault="008D07D6">
            <w:pPr>
              <w:pStyle w:val="TableText"/>
            </w:pPr>
            <w:r>
              <w:t>MAY</w:t>
            </w:r>
          </w:p>
        </w:tc>
        <w:tc>
          <w:tcPr>
            <w:tcW w:w="864" w:type="dxa"/>
          </w:tcPr>
          <w:p w14:paraId="2F172459" w14:textId="77777777" w:rsidR="00C77C9B" w:rsidRDefault="00C77C9B">
            <w:pPr>
              <w:pStyle w:val="TableText"/>
            </w:pPr>
          </w:p>
        </w:tc>
        <w:tc>
          <w:tcPr>
            <w:tcW w:w="1104" w:type="dxa"/>
          </w:tcPr>
          <w:p w14:paraId="25DA4359" w14:textId="63629F53" w:rsidR="00C77C9B" w:rsidRDefault="00000000">
            <w:pPr>
              <w:pStyle w:val="TableText"/>
            </w:pPr>
            <w:hyperlink w:anchor="C_4411-445">
              <w:r w:rsidR="008D07D6">
                <w:rPr>
                  <w:rStyle w:val="HyperlinkText9pt"/>
                </w:rPr>
                <w:t>4411-445</w:t>
              </w:r>
            </w:hyperlink>
          </w:p>
        </w:tc>
        <w:tc>
          <w:tcPr>
            <w:tcW w:w="2975" w:type="dxa"/>
          </w:tcPr>
          <w:p w14:paraId="41567F14" w14:textId="77777777" w:rsidR="00C77C9B" w:rsidRDefault="00C77C9B">
            <w:pPr>
              <w:pStyle w:val="TableText"/>
            </w:pPr>
          </w:p>
        </w:tc>
      </w:tr>
      <w:tr w:rsidR="00C77C9B" w14:paraId="129DF4EF" w14:textId="77777777">
        <w:trPr>
          <w:jc w:val="center"/>
        </w:trPr>
        <w:tc>
          <w:tcPr>
            <w:tcW w:w="3345" w:type="dxa"/>
          </w:tcPr>
          <w:p w14:paraId="34AF7E3B" w14:textId="77777777" w:rsidR="00C77C9B" w:rsidRDefault="008D07D6">
            <w:pPr>
              <w:pStyle w:val="TableText"/>
            </w:pPr>
            <w:r>
              <w:tab/>
            </w:r>
            <w:r>
              <w:tab/>
              <w:t>@typeCode</w:t>
            </w:r>
          </w:p>
        </w:tc>
        <w:tc>
          <w:tcPr>
            <w:tcW w:w="720" w:type="dxa"/>
          </w:tcPr>
          <w:p w14:paraId="4B8A698F" w14:textId="77777777" w:rsidR="00C77C9B" w:rsidRDefault="008D07D6">
            <w:pPr>
              <w:pStyle w:val="TableText"/>
            </w:pPr>
            <w:r>
              <w:t>1..1</w:t>
            </w:r>
          </w:p>
        </w:tc>
        <w:tc>
          <w:tcPr>
            <w:tcW w:w="1152" w:type="dxa"/>
          </w:tcPr>
          <w:p w14:paraId="180081C5" w14:textId="77777777" w:rsidR="00C77C9B" w:rsidRDefault="008D07D6">
            <w:pPr>
              <w:pStyle w:val="TableText"/>
            </w:pPr>
            <w:r>
              <w:t>SHALL</w:t>
            </w:r>
          </w:p>
        </w:tc>
        <w:tc>
          <w:tcPr>
            <w:tcW w:w="864" w:type="dxa"/>
          </w:tcPr>
          <w:p w14:paraId="667F2ED7" w14:textId="77777777" w:rsidR="00C77C9B" w:rsidRDefault="00C77C9B">
            <w:pPr>
              <w:pStyle w:val="TableText"/>
            </w:pPr>
          </w:p>
        </w:tc>
        <w:tc>
          <w:tcPr>
            <w:tcW w:w="1104" w:type="dxa"/>
          </w:tcPr>
          <w:p w14:paraId="3834EADD" w14:textId="30C49303" w:rsidR="00C77C9B" w:rsidRDefault="00000000">
            <w:pPr>
              <w:pStyle w:val="TableText"/>
            </w:pPr>
            <w:hyperlink w:anchor="C_4411-447">
              <w:r w:rsidR="008D07D6">
                <w:rPr>
                  <w:rStyle w:val="HyperlinkText9pt"/>
                </w:rPr>
                <w:t>4411-447</w:t>
              </w:r>
            </w:hyperlink>
          </w:p>
        </w:tc>
        <w:tc>
          <w:tcPr>
            <w:tcW w:w="2975" w:type="dxa"/>
          </w:tcPr>
          <w:p w14:paraId="6122E451" w14:textId="77777777" w:rsidR="00C77C9B" w:rsidRDefault="008D07D6">
            <w:pPr>
              <w:pStyle w:val="TableText"/>
            </w:pPr>
            <w:r>
              <w:t>urn:oid:2.16.840.1.113883.5.1002 (HL7ActRelationshipType) = COMP</w:t>
            </w:r>
          </w:p>
        </w:tc>
      </w:tr>
      <w:tr w:rsidR="00C77C9B" w14:paraId="2B9BDB62" w14:textId="77777777">
        <w:trPr>
          <w:jc w:val="center"/>
        </w:trPr>
        <w:tc>
          <w:tcPr>
            <w:tcW w:w="3345" w:type="dxa"/>
          </w:tcPr>
          <w:p w14:paraId="50CA31D1" w14:textId="77777777" w:rsidR="00C77C9B" w:rsidRDefault="008D07D6">
            <w:pPr>
              <w:pStyle w:val="TableText"/>
            </w:pPr>
            <w:r>
              <w:tab/>
            </w:r>
            <w:r>
              <w:tab/>
              <w:t>observation</w:t>
            </w:r>
          </w:p>
        </w:tc>
        <w:tc>
          <w:tcPr>
            <w:tcW w:w="720" w:type="dxa"/>
          </w:tcPr>
          <w:p w14:paraId="77E5F338" w14:textId="77777777" w:rsidR="00C77C9B" w:rsidRDefault="008D07D6">
            <w:pPr>
              <w:pStyle w:val="TableText"/>
            </w:pPr>
            <w:r>
              <w:t>1..1</w:t>
            </w:r>
          </w:p>
        </w:tc>
        <w:tc>
          <w:tcPr>
            <w:tcW w:w="1152" w:type="dxa"/>
          </w:tcPr>
          <w:p w14:paraId="4BB09272" w14:textId="77777777" w:rsidR="00C77C9B" w:rsidRDefault="008D07D6">
            <w:pPr>
              <w:pStyle w:val="TableText"/>
            </w:pPr>
            <w:r>
              <w:t>SHALL</w:t>
            </w:r>
          </w:p>
        </w:tc>
        <w:tc>
          <w:tcPr>
            <w:tcW w:w="864" w:type="dxa"/>
          </w:tcPr>
          <w:p w14:paraId="4FEEF6DB" w14:textId="77777777" w:rsidR="00C77C9B" w:rsidRDefault="00C77C9B">
            <w:pPr>
              <w:pStyle w:val="TableText"/>
            </w:pPr>
          </w:p>
        </w:tc>
        <w:tc>
          <w:tcPr>
            <w:tcW w:w="1104" w:type="dxa"/>
          </w:tcPr>
          <w:p w14:paraId="1D81086D" w14:textId="7C48EFE0" w:rsidR="00C77C9B" w:rsidRDefault="00000000">
            <w:pPr>
              <w:pStyle w:val="TableText"/>
            </w:pPr>
            <w:hyperlink w:anchor="C_4411-446">
              <w:r w:rsidR="008D07D6">
                <w:rPr>
                  <w:rStyle w:val="HyperlinkText9pt"/>
                </w:rPr>
                <w:t>4411-446</w:t>
              </w:r>
            </w:hyperlink>
          </w:p>
        </w:tc>
        <w:tc>
          <w:tcPr>
            <w:tcW w:w="2975" w:type="dxa"/>
          </w:tcPr>
          <w:p w14:paraId="7A2D0168" w14:textId="2430578E" w:rsidR="00C77C9B" w:rsidRDefault="00000000">
            <w:pPr>
              <w:pStyle w:val="TableText"/>
            </w:pPr>
            <w:hyperlink w:anchor="E_Laboratory_Observation_Result_Status_">
              <w:r w:rsidR="008D07D6">
                <w:rPr>
                  <w:rStyle w:val="HyperlinkText9pt"/>
                </w:rPr>
                <w:t>Laboratory Observation Result Status (ID) (identifier: urn:hl7ii:2.16.840.1.113883.10.20.22.4.419:2018-09-01</w:t>
              </w:r>
            </w:hyperlink>
          </w:p>
        </w:tc>
      </w:tr>
      <w:tr w:rsidR="00C77C9B" w14:paraId="0B6D194E" w14:textId="77777777">
        <w:trPr>
          <w:jc w:val="center"/>
        </w:trPr>
        <w:tc>
          <w:tcPr>
            <w:tcW w:w="3345" w:type="dxa"/>
          </w:tcPr>
          <w:p w14:paraId="153C07F6" w14:textId="77777777" w:rsidR="00C77C9B" w:rsidRDefault="008D07D6">
            <w:pPr>
              <w:pStyle w:val="TableText"/>
            </w:pPr>
            <w:r>
              <w:tab/>
              <w:t>reference</w:t>
            </w:r>
          </w:p>
        </w:tc>
        <w:tc>
          <w:tcPr>
            <w:tcW w:w="720" w:type="dxa"/>
          </w:tcPr>
          <w:p w14:paraId="3B0A152D" w14:textId="77777777" w:rsidR="00C77C9B" w:rsidRDefault="008D07D6">
            <w:pPr>
              <w:pStyle w:val="TableText"/>
            </w:pPr>
            <w:r>
              <w:t>0..*</w:t>
            </w:r>
          </w:p>
        </w:tc>
        <w:tc>
          <w:tcPr>
            <w:tcW w:w="1152" w:type="dxa"/>
          </w:tcPr>
          <w:p w14:paraId="0CDB2AA7" w14:textId="77777777" w:rsidR="00C77C9B" w:rsidRDefault="008D07D6">
            <w:pPr>
              <w:pStyle w:val="TableText"/>
            </w:pPr>
            <w:r>
              <w:t>MAY</w:t>
            </w:r>
          </w:p>
        </w:tc>
        <w:tc>
          <w:tcPr>
            <w:tcW w:w="864" w:type="dxa"/>
          </w:tcPr>
          <w:p w14:paraId="4F001133" w14:textId="77777777" w:rsidR="00C77C9B" w:rsidRDefault="00C77C9B">
            <w:pPr>
              <w:pStyle w:val="TableText"/>
            </w:pPr>
          </w:p>
        </w:tc>
        <w:tc>
          <w:tcPr>
            <w:tcW w:w="1104" w:type="dxa"/>
          </w:tcPr>
          <w:p w14:paraId="50A0A4C6" w14:textId="0770B79D" w:rsidR="00C77C9B" w:rsidRDefault="00000000">
            <w:pPr>
              <w:pStyle w:val="TableText"/>
            </w:pPr>
            <w:hyperlink w:anchor="C_4411-306">
              <w:r w:rsidR="008D07D6">
                <w:rPr>
                  <w:rStyle w:val="HyperlinkText9pt"/>
                </w:rPr>
                <w:t>4411-306</w:t>
              </w:r>
            </w:hyperlink>
          </w:p>
        </w:tc>
        <w:tc>
          <w:tcPr>
            <w:tcW w:w="2975" w:type="dxa"/>
          </w:tcPr>
          <w:p w14:paraId="3DDE1234" w14:textId="77777777" w:rsidR="00C77C9B" w:rsidRDefault="00C77C9B">
            <w:pPr>
              <w:pStyle w:val="TableText"/>
            </w:pPr>
          </w:p>
        </w:tc>
      </w:tr>
      <w:tr w:rsidR="00C77C9B" w14:paraId="537B32E3" w14:textId="77777777">
        <w:trPr>
          <w:jc w:val="center"/>
        </w:trPr>
        <w:tc>
          <w:tcPr>
            <w:tcW w:w="3345" w:type="dxa"/>
          </w:tcPr>
          <w:p w14:paraId="73707297" w14:textId="77777777" w:rsidR="00C77C9B" w:rsidRDefault="008D07D6">
            <w:pPr>
              <w:pStyle w:val="TableText"/>
            </w:pPr>
            <w:r>
              <w:lastRenderedPageBreak/>
              <w:tab/>
            </w:r>
            <w:r>
              <w:tab/>
              <w:t>externalDocument</w:t>
            </w:r>
          </w:p>
        </w:tc>
        <w:tc>
          <w:tcPr>
            <w:tcW w:w="720" w:type="dxa"/>
          </w:tcPr>
          <w:p w14:paraId="3BE8FFF8" w14:textId="77777777" w:rsidR="00C77C9B" w:rsidRDefault="008D07D6">
            <w:pPr>
              <w:pStyle w:val="TableText"/>
            </w:pPr>
            <w:r>
              <w:t>1..1</w:t>
            </w:r>
          </w:p>
        </w:tc>
        <w:tc>
          <w:tcPr>
            <w:tcW w:w="1152" w:type="dxa"/>
          </w:tcPr>
          <w:p w14:paraId="74B0A355" w14:textId="77777777" w:rsidR="00C77C9B" w:rsidRDefault="008D07D6">
            <w:pPr>
              <w:pStyle w:val="TableText"/>
            </w:pPr>
            <w:r>
              <w:t>SHALL</w:t>
            </w:r>
          </w:p>
        </w:tc>
        <w:tc>
          <w:tcPr>
            <w:tcW w:w="864" w:type="dxa"/>
          </w:tcPr>
          <w:p w14:paraId="3776F6B4" w14:textId="77777777" w:rsidR="00C77C9B" w:rsidRDefault="00C77C9B">
            <w:pPr>
              <w:pStyle w:val="TableText"/>
            </w:pPr>
          </w:p>
        </w:tc>
        <w:tc>
          <w:tcPr>
            <w:tcW w:w="1104" w:type="dxa"/>
          </w:tcPr>
          <w:p w14:paraId="69E336EC" w14:textId="7082E89F" w:rsidR="00C77C9B" w:rsidRDefault="00000000">
            <w:pPr>
              <w:pStyle w:val="TableText"/>
            </w:pPr>
            <w:hyperlink w:anchor="C_4411-307">
              <w:r w:rsidR="008D07D6">
                <w:rPr>
                  <w:rStyle w:val="HyperlinkText9pt"/>
                </w:rPr>
                <w:t>4411-307</w:t>
              </w:r>
            </w:hyperlink>
          </w:p>
        </w:tc>
        <w:tc>
          <w:tcPr>
            <w:tcW w:w="2975" w:type="dxa"/>
          </w:tcPr>
          <w:p w14:paraId="4CBEEC47" w14:textId="77777777" w:rsidR="00C77C9B" w:rsidRDefault="00C77C9B">
            <w:pPr>
              <w:pStyle w:val="TableText"/>
            </w:pPr>
          </w:p>
        </w:tc>
      </w:tr>
      <w:tr w:rsidR="00C77C9B" w14:paraId="19521AB1" w14:textId="77777777">
        <w:trPr>
          <w:jc w:val="center"/>
        </w:trPr>
        <w:tc>
          <w:tcPr>
            <w:tcW w:w="3345" w:type="dxa"/>
          </w:tcPr>
          <w:p w14:paraId="385C192A" w14:textId="77777777" w:rsidR="00C77C9B" w:rsidRDefault="008D07D6">
            <w:pPr>
              <w:pStyle w:val="TableText"/>
            </w:pPr>
            <w:r>
              <w:tab/>
            </w:r>
            <w:r>
              <w:tab/>
            </w:r>
            <w:r>
              <w:tab/>
              <w:t>setId</w:t>
            </w:r>
          </w:p>
        </w:tc>
        <w:tc>
          <w:tcPr>
            <w:tcW w:w="720" w:type="dxa"/>
          </w:tcPr>
          <w:p w14:paraId="403E2CE9" w14:textId="77777777" w:rsidR="00C77C9B" w:rsidRDefault="008D07D6">
            <w:pPr>
              <w:pStyle w:val="TableText"/>
            </w:pPr>
            <w:r>
              <w:t>1..1</w:t>
            </w:r>
          </w:p>
        </w:tc>
        <w:tc>
          <w:tcPr>
            <w:tcW w:w="1152" w:type="dxa"/>
          </w:tcPr>
          <w:p w14:paraId="2C4DB984" w14:textId="77777777" w:rsidR="00C77C9B" w:rsidRDefault="008D07D6">
            <w:pPr>
              <w:pStyle w:val="TableText"/>
            </w:pPr>
            <w:r>
              <w:t>SHALL</w:t>
            </w:r>
          </w:p>
        </w:tc>
        <w:tc>
          <w:tcPr>
            <w:tcW w:w="864" w:type="dxa"/>
          </w:tcPr>
          <w:p w14:paraId="3CD2D2BF" w14:textId="77777777" w:rsidR="00C77C9B" w:rsidRDefault="00C77C9B">
            <w:pPr>
              <w:pStyle w:val="TableText"/>
            </w:pPr>
          </w:p>
        </w:tc>
        <w:tc>
          <w:tcPr>
            <w:tcW w:w="1104" w:type="dxa"/>
          </w:tcPr>
          <w:p w14:paraId="7EEBC266" w14:textId="7F0C517B" w:rsidR="00C77C9B" w:rsidRDefault="00000000">
            <w:pPr>
              <w:pStyle w:val="TableText"/>
            </w:pPr>
            <w:hyperlink w:anchor="C_4411-308">
              <w:r w:rsidR="008D07D6">
                <w:rPr>
                  <w:rStyle w:val="HyperlinkText9pt"/>
                </w:rPr>
                <w:t>4411-308</w:t>
              </w:r>
            </w:hyperlink>
          </w:p>
        </w:tc>
        <w:tc>
          <w:tcPr>
            <w:tcW w:w="2975" w:type="dxa"/>
          </w:tcPr>
          <w:p w14:paraId="358DBB2A" w14:textId="77777777" w:rsidR="00C77C9B" w:rsidRDefault="00C77C9B">
            <w:pPr>
              <w:pStyle w:val="TableText"/>
            </w:pPr>
          </w:p>
        </w:tc>
      </w:tr>
      <w:tr w:rsidR="00C77C9B" w14:paraId="2363DE86" w14:textId="77777777">
        <w:trPr>
          <w:jc w:val="center"/>
        </w:trPr>
        <w:tc>
          <w:tcPr>
            <w:tcW w:w="3345" w:type="dxa"/>
          </w:tcPr>
          <w:p w14:paraId="7DD6C95F" w14:textId="77777777" w:rsidR="00C77C9B" w:rsidRDefault="008D07D6">
            <w:pPr>
              <w:pStyle w:val="TableText"/>
            </w:pPr>
            <w:r>
              <w:tab/>
            </w:r>
            <w:r>
              <w:tab/>
            </w:r>
            <w:r>
              <w:tab/>
              <w:t>versionNumber</w:t>
            </w:r>
          </w:p>
        </w:tc>
        <w:tc>
          <w:tcPr>
            <w:tcW w:w="720" w:type="dxa"/>
          </w:tcPr>
          <w:p w14:paraId="33F82FE2" w14:textId="77777777" w:rsidR="00C77C9B" w:rsidRDefault="008D07D6">
            <w:pPr>
              <w:pStyle w:val="TableText"/>
            </w:pPr>
            <w:r>
              <w:t>1..1</w:t>
            </w:r>
          </w:p>
        </w:tc>
        <w:tc>
          <w:tcPr>
            <w:tcW w:w="1152" w:type="dxa"/>
          </w:tcPr>
          <w:p w14:paraId="5351BA02" w14:textId="77777777" w:rsidR="00C77C9B" w:rsidRDefault="008D07D6">
            <w:pPr>
              <w:pStyle w:val="TableText"/>
            </w:pPr>
            <w:r>
              <w:t>SHALL</w:t>
            </w:r>
          </w:p>
        </w:tc>
        <w:tc>
          <w:tcPr>
            <w:tcW w:w="864" w:type="dxa"/>
          </w:tcPr>
          <w:p w14:paraId="0159AE74" w14:textId="77777777" w:rsidR="00C77C9B" w:rsidRDefault="00C77C9B">
            <w:pPr>
              <w:pStyle w:val="TableText"/>
            </w:pPr>
          </w:p>
        </w:tc>
        <w:tc>
          <w:tcPr>
            <w:tcW w:w="1104" w:type="dxa"/>
          </w:tcPr>
          <w:p w14:paraId="688655CE" w14:textId="64D422E6" w:rsidR="00C77C9B" w:rsidRDefault="00000000">
            <w:pPr>
              <w:pStyle w:val="TableText"/>
            </w:pPr>
            <w:hyperlink w:anchor="C_4411-309">
              <w:r w:rsidR="008D07D6">
                <w:rPr>
                  <w:rStyle w:val="HyperlinkText9pt"/>
                </w:rPr>
                <w:t>4411-309</w:t>
              </w:r>
            </w:hyperlink>
          </w:p>
        </w:tc>
        <w:tc>
          <w:tcPr>
            <w:tcW w:w="2975" w:type="dxa"/>
          </w:tcPr>
          <w:p w14:paraId="0496AC7D" w14:textId="77777777" w:rsidR="00C77C9B" w:rsidRDefault="00C77C9B">
            <w:pPr>
              <w:pStyle w:val="TableText"/>
            </w:pPr>
          </w:p>
        </w:tc>
      </w:tr>
    </w:tbl>
    <w:p w14:paraId="495C8D7A" w14:textId="77777777" w:rsidR="00C77C9B" w:rsidRDefault="00C77C9B">
      <w:pPr>
        <w:pStyle w:val="BodyText"/>
      </w:pPr>
    </w:p>
    <w:p w14:paraId="7EAC5024" w14:textId="2C72F462" w:rsidR="00C77C9B" w:rsidRDefault="008D07D6" w:rsidP="0055183B">
      <w:pPr>
        <w:numPr>
          <w:ilvl w:val="0"/>
          <w:numId w:val="41"/>
        </w:numPr>
      </w:pPr>
      <w:r>
        <w:t xml:space="preserve">Conforms to </w:t>
      </w:r>
      <w:hyperlink w:anchor="E_Result_Observation_V3">
        <w:r>
          <w:rPr>
            <w:rStyle w:val="HyperlinkCourierBold"/>
          </w:rPr>
          <w:t>Result Observation (V3)</w:t>
        </w:r>
      </w:hyperlink>
      <w:r>
        <w:t xml:space="preserve"> template </w:t>
      </w:r>
      <w:r>
        <w:rPr>
          <w:rStyle w:val="XMLname"/>
        </w:rPr>
        <w:t>(identifier: urn:hl7ii:2.16.840.1.113883.10.20.22.4.2:2015-08-01)</w:t>
      </w:r>
      <w:r>
        <w:t>.</w:t>
      </w:r>
    </w:p>
    <w:p w14:paraId="338B7894" w14:textId="77777777" w:rsidR="00C77C9B" w:rsidRDefault="008D07D6" w:rsidP="0055183B">
      <w:pPr>
        <w:numPr>
          <w:ilvl w:val="0"/>
          <w:numId w:val="41"/>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586" w:name="C_4411-288"/>
      <w:r>
        <w:t xml:space="preserve"> (CONF:4411-288)</w:t>
      </w:r>
      <w:bookmarkEnd w:id="2586"/>
      <w:r>
        <w:t>.</w:t>
      </w:r>
    </w:p>
    <w:p w14:paraId="089D9737" w14:textId="77777777" w:rsidR="00C77C9B" w:rsidRDefault="008D07D6" w:rsidP="0055183B">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587" w:name="C_4411-289"/>
      <w:r>
        <w:t xml:space="preserve"> (CONF:4411-289)</w:t>
      </w:r>
      <w:bookmarkEnd w:id="2587"/>
      <w:r>
        <w:t>.</w:t>
      </w:r>
    </w:p>
    <w:p w14:paraId="20BEDD78" w14:textId="77777777" w:rsidR="00C77C9B" w:rsidRDefault="008D07D6" w:rsidP="0055183B">
      <w:pPr>
        <w:numPr>
          <w:ilvl w:val="0"/>
          <w:numId w:val="41"/>
        </w:numPr>
      </w:pPr>
      <w:r>
        <w:rPr>
          <w:rStyle w:val="keyword"/>
        </w:rPr>
        <w:t>MAY</w:t>
      </w:r>
      <w:r>
        <w:t xml:space="preserve"> contain zero or one [0..1] </w:t>
      </w:r>
      <w:r>
        <w:rPr>
          <w:rStyle w:val="XMLnameBold"/>
        </w:rPr>
        <w:t>@negationInd</w:t>
      </w:r>
      <w:bookmarkStart w:id="2588" w:name="C_4411-601"/>
      <w:r>
        <w:t xml:space="preserve"> (CONF:4411-601)</w:t>
      </w:r>
      <w:bookmarkEnd w:id="2588"/>
      <w:r>
        <w:t>.</w:t>
      </w:r>
    </w:p>
    <w:p w14:paraId="5542F8D1" w14:textId="77777777" w:rsidR="00C77C9B" w:rsidRDefault="008D07D6" w:rsidP="0055183B">
      <w:pPr>
        <w:numPr>
          <w:ilvl w:val="0"/>
          <w:numId w:val="41"/>
        </w:numPr>
      </w:pPr>
      <w:r>
        <w:rPr>
          <w:rStyle w:val="keyword"/>
        </w:rPr>
        <w:t>SHALL</w:t>
      </w:r>
      <w:r>
        <w:t xml:space="preserve"> contain exactly one [1..1] </w:t>
      </w:r>
      <w:r>
        <w:rPr>
          <w:rStyle w:val="XMLnameBold"/>
        </w:rPr>
        <w:t>templateId</w:t>
      </w:r>
      <w:bookmarkStart w:id="2589" w:name="C_4411-270"/>
      <w:r>
        <w:t xml:space="preserve"> (CONF:4411-270)</w:t>
      </w:r>
      <w:bookmarkEnd w:id="2589"/>
      <w:r>
        <w:t xml:space="preserve"> such that it</w:t>
      </w:r>
    </w:p>
    <w:p w14:paraId="05505AEC" w14:textId="77777777" w:rsidR="00C77C9B" w:rsidRDefault="008D07D6" w:rsidP="0055183B">
      <w:pPr>
        <w:numPr>
          <w:ilvl w:val="1"/>
          <w:numId w:val="41"/>
        </w:numPr>
      </w:pPr>
      <w:r>
        <w:rPr>
          <w:rStyle w:val="keyword"/>
        </w:rPr>
        <w:t>SHALL</w:t>
      </w:r>
      <w:r>
        <w:t xml:space="preserve"> contain exactly one [1..1] </w:t>
      </w:r>
      <w:r>
        <w:rPr>
          <w:rStyle w:val="XMLnameBold"/>
        </w:rPr>
        <w:t>@root</w:t>
      </w:r>
      <w:r>
        <w:t>=</w:t>
      </w:r>
      <w:r>
        <w:rPr>
          <w:rStyle w:val="XMLname"/>
        </w:rPr>
        <w:t>"2.16.840.1.113883.10.20.15.2.3.2"</w:t>
      </w:r>
      <w:bookmarkStart w:id="2590" w:name="C_4411-278"/>
      <w:r>
        <w:t xml:space="preserve"> (CONF:4411-278)</w:t>
      </w:r>
      <w:bookmarkEnd w:id="2590"/>
      <w:r>
        <w:t>.</w:t>
      </w:r>
    </w:p>
    <w:p w14:paraId="76BCBFE9" w14:textId="77777777" w:rsidR="00C77C9B" w:rsidRDefault="008D07D6" w:rsidP="0055183B">
      <w:pPr>
        <w:numPr>
          <w:ilvl w:val="1"/>
          <w:numId w:val="41"/>
        </w:numPr>
      </w:pPr>
      <w:r>
        <w:rPr>
          <w:rStyle w:val="keyword"/>
        </w:rPr>
        <w:t>SHALL</w:t>
      </w:r>
      <w:r>
        <w:t xml:space="preserve"> contain exactly one [1..1] </w:t>
      </w:r>
      <w:r>
        <w:rPr>
          <w:rStyle w:val="XMLnameBold"/>
        </w:rPr>
        <w:t>@extension</w:t>
      </w:r>
      <w:r>
        <w:t>=</w:t>
      </w:r>
      <w:r>
        <w:rPr>
          <w:rStyle w:val="XMLname"/>
        </w:rPr>
        <w:t>"2019-04-01"</w:t>
      </w:r>
      <w:bookmarkStart w:id="2591" w:name="C_4411-279"/>
      <w:r>
        <w:t xml:space="preserve"> (CONF:4411-279)</w:t>
      </w:r>
      <w:bookmarkEnd w:id="2591"/>
      <w:r>
        <w:t>.</w:t>
      </w:r>
    </w:p>
    <w:p w14:paraId="421B45FB" w14:textId="77777777" w:rsidR="00C77C9B" w:rsidRDefault="008D07D6">
      <w:pPr>
        <w:pStyle w:val="BodyText"/>
        <w:spacing w:before="120"/>
      </w:pPr>
      <w:r>
        <w:t>Either code or value or both shall contain a trigger code.</w:t>
      </w:r>
    </w:p>
    <w:p w14:paraId="2B587D3C" w14:textId="77777777" w:rsidR="00C77C9B" w:rsidRDefault="008D07D6" w:rsidP="0055183B">
      <w:pPr>
        <w:numPr>
          <w:ilvl w:val="0"/>
          <w:numId w:val="41"/>
        </w:numPr>
      </w:pPr>
      <w:r>
        <w:rPr>
          <w:rStyle w:val="keyword"/>
        </w:rPr>
        <w:t>SHALL</w:t>
      </w:r>
      <w:r>
        <w:t xml:space="preserve"> contain exactly one [1..1] </w:t>
      </w:r>
      <w:r>
        <w:rPr>
          <w:rStyle w:val="XMLnameBold"/>
        </w:rPr>
        <w:t>code</w:t>
      </w:r>
      <w:bookmarkStart w:id="2592" w:name="C_4411-271"/>
      <w:r>
        <w:t xml:space="preserve"> (CONF:4411-271)</w:t>
      </w:r>
      <w:bookmarkEnd w:id="2592"/>
      <w:r>
        <w:t>.</w:t>
      </w:r>
    </w:p>
    <w:p w14:paraId="7CC93279" w14:textId="77777777" w:rsidR="00C77C9B" w:rsidRDefault="008D07D6" w:rsidP="0055183B">
      <w:pPr>
        <w:numPr>
          <w:ilvl w:val="1"/>
          <w:numId w:val="41"/>
        </w:numPr>
      </w:pPr>
      <w:r>
        <w:t xml:space="preserve">This code </w:t>
      </w:r>
      <w:r>
        <w:rPr>
          <w:rStyle w:val="keyword"/>
        </w:rPr>
        <w:t>MAY</w:t>
      </w:r>
      <w:r>
        <w:t xml:space="preserve"> contain zero or one [0..1] </w:t>
      </w:r>
      <w:r>
        <w:rPr>
          <w:rStyle w:val="XMLnameBold"/>
        </w:rPr>
        <w:t>@nullFlavor</w:t>
      </w:r>
      <w:bookmarkStart w:id="2593" w:name="C_4411-609"/>
      <w:r>
        <w:t xml:space="preserve"> (CONF:4411-609)</w:t>
      </w:r>
      <w:bookmarkEnd w:id="2593"/>
      <w:r>
        <w:t>.</w:t>
      </w:r>
    </w:p>
    <w:p w14:paraId="4DA23754" w14:textId="58FA0F52" w:rsidR="00C77C9B" w:rsidRDefault="008D07D6" w:rsidP="0055183B">
      <w:pPr>
        <w:numPr>
          <w:ilvl w:val="1"/>
          <w:numId w:val="41"/>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Lab_Obs_Test_Triggers_for_Public_Health">
        <w:r>
          <w:rPr>
            <w:rStyle w:val="HyperlinkCourierBold"/>
          </w:rPr>
          <w:t>Lab Obs Test Triggers for Public Health Reporting (RCTC Subset)</w:t>
        </w:r>
      </w:hyperlink>
      <w:r>
        <w:rPr>
          <w:rStyle w:val="XMLname"/>
        </w:rPr>
        <w:t xml:space="preserve"> urn:oid:2.16.840.1.113762.1.4.1146.1057</w:t>
      </w:r>
      <w:r>
        <w:rPr>
          <w:rStyle w:val="keyword"/>
        </w:rPr>
        <w:t xml:space="preserve"> DYNAMIC</w:t>
      </w:r>
      <w:bookmarkStart w:id="2594" w:name="C_4411-305"/>
      <w:r>
        <w:t xml:space="preserve"> (CONF:4411-305)</w:t>
      </w:r>
      <w:bookmarkEnd w:id="2594"/>
      <w:r>
        <w:t>.</w:t>
      </w:r>
    </w:p>
    <w:p w14:paraId="63317698" w14:textId="77777777" w:rsidR="00C77C9B" w:rsidRDefault="008D07D6" w:rsidP="0055183B">
      <w:pPr>
        <w:numPr>
          <w:ilvl w:val="1"/>
          <w:numId w:val="41"/>
        </w:numPr>
      </w:pPr>
      <w:r>
        <w:t xml:space="preserve">This code </w:t>
      </w:r>
      <w:r>
        <w:rPr>
          <w:rStyle w:val="keyword"/>
        </w:rPr>
        <w:t>SHOULD</w:t>
      </w:r>
      <w:r>
        <w:t xml:space="preserve"> contain zero or one [0..1] </w:t>
      </w:r>
      <w:r>
        <w:rPr>
          <w:rStyle w:val="XMLnameBold"/>
        </w:rPr>
        <w:t>@sdtc:valueSet</w:t>
      </w:r>
      <w:r>
        <w:t>=</w:t>
      </w:r>
      <w:r>
        <w:rPr>
          <w:rStyle w:val="XMLname"/>
        </w:rPr>
        <w:t>"2.16.840.1.114222.4.11.7508"</w:t>
      </w:r>
      <w:bookmarkStart w:id="2595" w:name="C_4411-290"/>
      <w:r>
        <w:t xml:space="preserve"> (CONF:4411-290)</w:t>
      </w:r>
      <w:bookmarkEnd w:id="2595"/>
      <w:r>
        <w:t>.</w:t>
      </w:r>
    </w:p>
    <w:p w14:paraId="7B9F8054" w14:textId="77777777" w:rsidR="00C77C9B" w:rsidRDefault="008D07D6" w:rsidP="0055183B">
      <w:pPr>
        <w:numPr>
          <w:ilvl w:val="1"/>
          <w:numId w:val="41"/>
        </w:numPr>
      </w:pPr>
      <w:r>
        <w:t xml:space="preserve">This code </w:t>
      </w:r>
      <w:r>
        <w:rPr>
          <w:rStyle w:val="keyword"/>
        </w:rPr>
        <w:t>SHOULD</w:t>
      </w:r>
      <w:r>
        <w:t xml:space="preserve"> contain zero or one [0..1] </w:t>
      </w:r>
      <w:r>
        <w:rPr>
          <w:rStyle w:val="XMLnameBold"/>
        </w:rPr>
        <w:t>@sdtc:valueSetVersion</w:t>
      </w:r>
      <w:bookmarkStart w:id="2596" w:name="C_4411-291"/>
      <w:r>
        <w:t xml:space="preserve"> (CONF:4411-291)</w:t>
      </w:r>
      <w:bookmarkEnd w:id="2596"/>
      <w:r>
        <w:t>.</w:t>
      </w:r>
      <w:r>
        <w:br/>
        <w:t>Note: RCTC Definition Version used (e.g. 2020-11-13)</w:t>
      </w:r>
    </w:p>
    <w:p w14:paraId="310B11EC" w14:textId="77777777" w:rsidR="00C77C9B" w:rsidRDefault="008D07D6" w:rsidP="0055183B">
      <w:pPr>
        <w:numPr>
          <w:ilvl w:val="1"/>
          <w:numId w:val="41"/>
        </w:numPr>
      </w:pPr>
      <w:r>
        <w:t xml:space="preserve">This code </w:t>
      </w:r>
      <w:r>
        <w:rPr>
          <w:rStyle w:val="keyword"/>
        </w:rPr>
        <w:t>MAY</w:t>
      </w:r>
      <w:r>
        <w:t xml:space="preserve"> contain zero or one [0..1] </w:t>
      </w:r>
      <w:r>
        <w:rPr>
          <w:rStyle w:val="XMLnameBold"/>
        </w:rPr>
        <w:t>originalText</w:t>
      </w:r>
      <w:bookmarkStart w:id="2597" w:name="C_4411-480"/>
      <w:r>
        <w:t xml:space="preserve"> (CONF:4411-480)</w:t>
      </w:r>
      <w:bookmarkEnd w:id="2597"/>
      <w:r>
        <w:t>.</w:t>
      </w:r>
    </w:p>
    <w:p w14:paraId="10BB6ADF" w14:textId="77777777" w:rsidR="00C77C9B" w:rsidRDefault="008D07D6" w:rsidP="0055183B">
      <w:pPr>
        <w:numPr>
          <w:ilvl w:val="1"/>
          <w:numId w:val="41"/>
        </w:numPr>
      </w:pPr>
      <w:r>
        <w:t xml:space="preserve">This code </w:t>
      </w:r>
      <w:r>
        <w:rPr>
          <w:rStyle w:val="keyword"/>
        </w:rPr>
        <w:t>MAY</w:t>
      </w:r>
      <w:r>
        <w:t xml:space="preserve"> contain zero or more [0..*] </w:t>
      </w:r>
      <w:r>
        <w:rPr>
          <w:rStyle w:val="XMLnameBold"/>
        </w:rPr>
        <w:t>translation</w:t>
      </w:r>
      <w:bookmarkStart w:id="2598" w:name="C_4411-462"/>
      <w:r>
        <w:t xml:space="preserve"> (CONF:4411-462)</w:t>
      </w:r>
      <w:bookmarkEnd w:id="2598"/>
      <w:r>
        <w:t>.</w:t>
      </w:r>
    </w:p>
    <w:p w14:paraId="00FFA237" w14:textId="587714F2" w:rsidR="00C77C9B" w:rsidRDefault="008D07D6" w:rsidP="0055183B">
      <w:pPr>
        <w:numPr>
          <w:ilvl w:val="2"/>
          <w:numId w:val="41"/>
        </w:numPr>
      </w:pPr>
      <w:r>
        <w:t xml:space="preserve">The translation, if present, </w:t>
      </w:r>
      <w:r>
        <w:rPr>
          <w:rStyle w:val="keyword"/>
        </w:rPr>
        <w:t>SHOULD</w:t>
      </w:r>
      <w:r>
        <w:t xml:space="preserve"> contain zero or one [0..1] </w:t>
      </w:r>
      <w:r>
        <w:rPr>
          <w:rStyle w:val="XMLnameBold"/>
        </w:rPr>
        <w:t>@code</w:t>
      </w:r>
      <w:r>
        <w:t xml:space="preserve">, which </w:t>
      </w:r>
      <w:r>
        <w:rPr>
          <w:rStyle w:val="keyword"/>
        </w:rPr>
        <w:t>MAY</w:t>
      </w:r>
      <w:r>
        <w:t xml:space="preserve"> be selected from ValueSet </w:t>
      </w:r>
      <w:hyperlink w:anchor="Lab_Obs_Test_Triggers_for_Public_Health">
        <w:r>
          <w:rPr>
            <w:rStyle w:val="HyperlinkCourierBold"/>
          </w:rPr>
          <w:t>Lab Obs Test Triggers for Public Health Reporting (RCTC Subset)</w:t>
        </w:r>
      </w:hyperlink>
      <w:r>
        <w:rPr>
          <w:rStyle w:val="XMLname"/>
        </w:rPr>
        <w:t xml:space="preserve"> urn:oid:2.16.840.1.113762.1.4.1146.1057</w:t>
      </w:r>
      <w:r>
        <w:rPr>
          <w:rStyle w:val="keyword"/>
        </w:rPr>
        <w:t xml:space="preserve"> DYNAMIC</w:t>
      </w:r>
      <w:bookmarkStart w:id="2599" w:name="C_4411-463"/>
      <w:r>
        <w:t xml:space="preserve"> (CONF:4411-463)</w:t>
      </w:r>
      <w:bookmarkEnd w:id="2599"/>
      <w:r>
        <w:t>.</w:t>
      </w:r>
    </w:p>
    <w:p w14:paraId="69FECA1B" w14:textId="77777777" w:rsidR="00C77C9B" w:rsidRDefault="008D07D6" w:rsidP="0055183B">
      <w:pPr>
        <w:numPr>
          <w:ilvl w:val="2"/>
          <w:numId w:val="41"/>
        </w:numPr>
      </w:pPr>
      <w:r>
        <w:t xml:space="preserve">The translation, if present, </w:t>
      </w:r>
      <w:r>
        <w:rPr>
          <w:rStyle w:val="keyword"/>
        </w:rPr>
        <w:t>MAY</w:t>
      </w:r>
      <w:r>
        <w:t xml:space="preserve"> contain zero or one [0..1] </w:t>
      </w:r>
      <w:r>
        <w:rPr>
          <w:rStyle w:val="XMLnameBold"/>
        </w:rPr>
        <w:t>@sdtc:valueSet</w:t>
      </w:r>
      <w:bookmarkStart w:id="2600" w:name="C_4411-464"/>
      <w:r>
        <w:t xml:space="preserve"> (CONF:4411-464)</w:t>
      </w:r>
      <w:bookmarkEnd w:id="2600"/>
      <w:r>
        <w:t>.</w:t>
      </w:r>
      <w:r>
        <w:br/>
        <w:t>Note: RCTC Definition Version used (e.g. 12/12/2018)</w:t>
      </w:r>
    </w:p>
    <w:p w14:paraId="6E9C5B81" w14:textId="77777777" w:rsidR="00C77C9B" w:rsidRDefault="008D07D6" w:rsidP="0055183B">
      <w:pPr>
        <w:numPr>
          <w:ilvl w:val="2"/>
          <w:numId w:val="41"/>
        </w:numPr>
      </w:pPr>
      <w:r>
        <w:t xml:space="preserve">The translation, if present, </w:t>
      </w:r>
      <w:r>
        <w:rPr>
          <w:rStyle w:val="keyword"/>
        </w:rPr>
        <w:t>MAY</w:t>
      </w:r>
      <w:r>
        <w:t xml:space="preserve"> contain zero or one [0..1] </w:t>
      </w:r>
      <w:r>
        <w:rPr>
          <w:rStyle w:val="XMLnameBold"/>
        </w:rPr>
        <w:t>@sdtc:valueSetVersion</w:t>
      </w:r>
      <w:bookmarkStart w:id="2601" w:name="C_4411-465"/>
      <w:r>
        <w:t xml:space="preserve"> (CONF:4411-465)</w:t>
      </w:r>
      <w:bookmarkEnd w:id="2601"/>
      <w:r>
        <w:t>.</w:t>
      </w:r>
      <w:r>
        <w:br/>
        <w:t>Note: RCTC Definition Version used (e.g. 2020-11-13)</w:t>
      </w:r>
    </w:p>
    <w:p w14:paraId="7F6F462A" w14:textId="77777777" w:rsidR="00C77C9B" w:rsidRDefault="008D07D6" w:rsidP="0055183B">
      <w:pPr>
        <w:numPr>
          <w:ilvl w:val="2"/>
          <w:numId w:val="41"/>
        </w:numPr>
      </w:pPr>
      <w:r>
        <w:t xml:space="preserve">If either translation/@sdtc:valueSet or translation/@sdtc:valueSetVersion is present then both translation/@sdtc:valueSet and translation/@sdtc:valueSetVersion </w:t>
      </w:r>
      <w:r>
        <w:rPr>
          <w:rStyle w:val="keyword"/>
        </w:rPr>
        <w:t>SHALL</w:t>
      </w:r>
      <w:r>
        <w:t xml:space="preserve"> be present (CONF:4411-532).</w:t>
      </w:r>
    </w:p>
    <w:p w14:paraId="6AE3C572" w14:textId="77777777" w:rsidR="00C77C9B" w:rsidRDefault="008D07D6" w:rsidP="0055183B">
      <w:pPr>
        <w:numPr>
          <w:ilvl w:val="1"/>
          <w:numId w:val="41"/>
        </w:numPr>
      </w:pPr>
      <w:r>
        <w:lastRenderedPageBreak/>
        <w:t xml:space="preserve">If either code/@sdtc:valueSet or code/@sdtc:valueSetVersion is present then both code/@sdtc:valueSet and code/@sdtc:valueSetVersion </w:t>
      </w:r>
      <w:r>
        <w:rPr>
          <w:rStyle w:val="keyword"/>
        </w:rPr>
        <w:t>SHALL</w:t>
      </w:r>
      <w:r>
        <w:t xml:space="preserve"> be present (CONF:4411-301).</w:t>
      </w:r>
    </w:p>
    <w:p w14:paraId="3F1AA0EC" w14:textId="77777777" w:rsidR="00C77C9B" w:rsidRDefault="008D07D6" w:rsidP="0055183B">
      <w:pPr>
        <w:numPr>
          <w:ilvl w:val="0"/>
          <w:numId w:val="41"/>
        </w:numPr>
      </w:pPr>
      <w:r>
        <w:rPr>
          <w:rStyle w:val="keyword"/>
        </w:rPr>
        <w:t>SHALL</w:t>
      </w:r>
      <w:r>
        <w:t xml:space="preserve"> contain exactly one [1..1] </w:t>
      </w:r>
      <w:r>
        <w:rPr>
          <w:rStyle w:val="XMLnameBold"/>
        </w:rPr>
        <w:t>statusCode</w:t>
      </w:r>
      <w:bookmarkStart w:id="2602" w:name="C_4411-298"/>
      <w:r>
        <w:t xml:space="preserve"> (CONF:4411-298)</w:t>
      </w:r>
      <w:bookmarkEnd w:id="2602"/>
      <w:r>
        <w:t>.</w:t>
      </w:r>
    </w:p>
    <w:p w14:paraId="7B9C56F8" w14:textId="115B5D3F" w:rsidR="00C77C9B" w:rsidRDefault="008D07D6" w:rsidP="0055183B">
      <w:pPr>
        <w:numPr>
          <w:ilvl w:val="1"/>
          <w:numId w:val="41"/>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Initial_Case_Report_Trigger_Code_Result">
        <w:r>
          <w:rPr>
            <w:rStyle w:val="HyperlinkCourierBold"/>
          </w:rPr>
          <w:t>Initial Case Report Trigger Code Result Status</w:t>
        </w:r>
      </w:hyperlink>
      <w:r>
        <w:rPr>
          <w:rStyle w:val="XMLname"/>
        </w:rPr>
        <w:t xml:space="preserve"> urn:oid:2.16.840.1.113883.10.20.15.2.5.1</w:t>
      </w:r>
      <w:r>
        <w:rPr>
          <w:rStyle w:val="keyword"/>
        </w:rPr>
        <w:t xml:space="preserve"> STATIC</w:t>
      </w:r>
      <w:r>
        <w:t xml:space="preserve"> 2016-11-01</w:t>
      </w:r>
      <w:bookmarkStart w:id="2603" w:name="C_4411-299"/>
      <w:r>
        <w:t xml:space="preserve"> (CONF:4411-299)</w:t>
      </w:r>
      <w:bookmarkEnd w:id="2603"/>
      <w:r>
        <w:t>.</w:t>
      </w:r>
    </w:p>
    <w:p w14:paraId="37C1751C" w14:textId="77777777" w:rsidR="00C77C9B" w:rsidRDefault="008D07D6">
      <w:pPr>
        <w:pStyle w:val="BodyText"/>
        <w:spacing w:before="120"/>
      </w:pPr>
      <w:r>
        <w:t>Either code or value or both shall contain a trigger code.</w:t>
      </w:r>
    </w:p>
    <w:p w14:paraId="13B68752" w14:textId="77777777" w:rsidR="00C77C9B" w:rsidRDefault="008D07D6" w:rsidP="0055183B">
      <w:pPr>
        <w:numPr>
          <w:ilvl w:val="0"/>
          <w:numId w:val="41"/>
        </w:numPr>
      </w:pPr>
      <w:r>
        <w:rPr>
          <w:rStyle w:val="keyword"/>
        </w:rPr>
        <w:t>SHALL</w:t>
      </w:r>
      <w:r>
        <w:t xml:space="preserve"> contain exactly one [1..1] </w:t>
      </w:r>
      <w:r>
        <w:rPr>
          <w:rStyle w:val="XMLnameBold"/>
        </w:rPr>
        <w:t>value</w:t>
      </w:r>
      <w:bookmarkStart w:id="2604" w:name="C_4411-273"/>
      <w:r>
        <w:t xml:space="preserve"> (CONF:4411-273)</w:t>
      </w:r>
      <w:bookmarkEnd w:id="2604"/>
      <w:r>
        <w:t>.</w:t>
      </w:r>
    </w:p>
    <w:p w14:paraId="5C720797" w14:textId="77777777" w:rsidR="00C77C9B" w:rsidRDefault="008D07D6" w:rsidP="0055183B">
      <w:pPr>
        <w:numPr>
          <w:ilvl w:val="1"/>
          <w:numId w:val="41"/>
        </w:numPr>
      </w:pPr>
      <w:r>
        <w:t xml:space="preserve">If value data type is CD (xsi:type="CD") then value </w:t>
      </w:r>
      <w:r>
        <w:rPr>
          <w:rStyle w:val="keyword"/>
        </w:rPr>
        <w:t>SHALL</w:t>
      </w:r>
      <w:r>
        <w:t xml:space="preserve"> contain exactly [1..1] @code, which </w:t>
      </w:r>
      <w:r>
        <w:rPr>
          <w:rStyle w:val="keyword"/>
        </w:rPr>
        <w:t>MAY</w:t>
      </w:r>
      <w:r>
        <w:t xml:space="preserve"> be selected from ValueSet Organism_Substance Triggers for Public Health Reporting (RCTC subset) urn:oid:2.16.840.1.113762.1.4.1146.1006 </w:t>
      </w:r>
      <w:r>
        <w:rPr>
          <w:rStyle w:val="XMLnameBold"/>
        </w:rPr>
        <w:t>DYNAMIC</w:t>
      </w:r>
      <w:r>
        <w:t xml:space="preserve"> (CONF:4411-303).</w:t>
      </w:r>
    </w:p>
    <w:p w14:paraId="1D9A0B8B" w14:textId="77777777" w:rsidR="00C77C9B" w:rsidRDefault="008D07D6" w:rsidP="0055183B">
      <w:pPr>
        <w:numPr>
          <w:ilvl w:val="1"/>
          <w:numId w:val="41"/>
        </w:numPr>
      </w:pPr>
      <w:r>
        <w:t xml:space="preserve">If value data type is CD (xsi:type="CD") and the contained value/@code is an RCTC trigger code, value </w:t>
      </w:r>
      <w:r>
        <w:rPr>
          <w:rStyle w:val="keyword"/>
        </w:rPr>
        <w:t>SHALL</w:t>
      </w:r>
      <w:r>
        <w:t xml:space="preserve"> contain @sdtc:valueSet='2.16.840.1.114222.4.11.7508' and sdtc:valueSetVersion (RCTC Definition Version used (e.g. 2020-11-13))</w:t>
      </w:r>
      <w:r>
        <w:br/>
        <w:t xml:space="preserve">If value data type is CD (xsi:type="CD") and the contained value/translation/@code is an RCTC trigger code, value/translation </w:t>
      </w:r>
      <w:r>
        <w:rPr>
          <w:rStyle w:val="keyword"/>
        </w:rPr>
        <w:t>SHALL</w:t>
      </w:r>
      <w:r>
        <w:t xml:space="preserve"> contain @sdtc:valueSet='2.16.840.1.114222.4.11.7508' and value/translation/sdtc:valueSetVersion (RCTC Definition Version used (e.g. 2020-11-13)) (CONF:4411-302).</w:t>
      </w:r>
    </w:p>
    <w:p w14:paraId="39B98540" w14:textId="77777777" w:rsidR="00C77C9B" w:rsidRDefault="008D07D6" w:rsidP="0055183B">
      <w:pPr>
        <w:numPr>
          <w:ilvl w:val="2"/>
          <w:numId w:val="41"/>
        </w:numPr>
      </w:pPr>
      <w:r>
        <w:t xml:space="preserve">If either value[xsi:type="CD"]/@sdtc:valueSet or value[xsi:type="CD"]/@sdtc:valueSetVersion is present then both value[xsi:type="CD"]/@sdtc:valueSet and value[xsi:type="CD"]/@sdtc:valueSetVersion </w:t>
      </w:r>
      <w:r>
        <w:rPr>
          <w:rStyle w:val="keyword"/>
        </w:rPr>
        <w:t>SHALL</w:t>
      </w:r>
      <w:r>
        <w:t xml:space="preserve"> be present (CONF:4411-304).</w:t>
      </w:r>
    </w:p>
    <w:p w14:paraId="1D39B31B" w14:textId="77777777" w:rsidR="00C77C9B" w:rsidRDefault="008D07D6" w:rsidP="0055183B">
      <w:pPr>
        <w:numPr>
          <w:ilvl w:val="0"/>
          <w:numId w:val="41"/>
        </w:numPr>
      </w:pPr>
      <w:r>
        <w:rPr>
          <w:rStyle w:val="keyword"/>
        </w:rPr>
        <w:t>SHOULD</w:t>
      </w:r>
      <w:r>
        <w:t xml:space="preserve"> contain zero or more [0..*] </w:t>
      </w:r>
      <w:r>
        <w:rPr>
          <w:rStyle w:val="XMLnameBold"/>
        </w:rPr>
        <w:t>interpretationCode</w:t>
      </w:r>
      <w:bookmarkStart w:id="2605" w:name="C_4411-602"/>
      <w:r>
        <w:t xml:space="preserve"> (CONF:4411-602)</w:t>
      </w:r>
      <w:bookmarkEnd w:id="2605"/>
      <w:r>
        <w:t>.</w:t>
      </w:r>
    </w:p>
    <w:p w14:paraId="4998D7E4" w14:textId="77777777" w:rsidR="00C77C9B" w:rsidRDefault="008D07D6" w:rsidP="0055183B">
      <w:pPr>
        <w:numPr>
          <w:ilvl w:val="1"/>
          <w:numId w:val="41"/>
        </w:numPr>
      </w:pPr>
      <w:r>
        <w:t>If value has xsi:type="ST" then there</w:t>
      </w:r>
      <w:r>
        <w:rPr>
          <w:rStyle w:val="keyword"/>
        </w:rPr>
        <w:t xml:space="preserve"> SHALL </w:t>
      </w:r>
      <w:r>
        <w:t>be at least one [1..*] interpretationCode (CONF:4411-603).</w:t>
      </w:r>
    </w:p>
    <w:p w14:paraId="079F31CE" w14:textId="77777777" w:rsidR="00C77C9B" w:rsidRDefault="008D07D6" w:rsidP="0055183B">
      <w:pPr>
        <w:numPr>
          <w:ilvl w:val="0"/>
          <w:numId w:val="41"/>
        </w:numPr>
      </w:pPr>
      <w:r>
        <w:rPr>
          <w:rStyle w:val="keyword"/>
        </w:rPr>
        <w:t>MAY</w:t>
      </w:r>
      <w:r>
        <w:t xml:space="preserve"> contain zero or one [0..1] </w:t>
      </w:r>
      <w:r>
        <w:rPr>
          <w:rStyle w:val="XMLnameBold"/>
        </w:rPr>
        <w:t>entryRelationship</w:t>
      </w:r>
      <w:bookmarkStart w:id="2606" w:name="C_4411-445"/>
      <w:r>
        <w:t xml:space="preserve"> (CONF:4411-445)</w:t>
      </w:r>
      <w:bookmarkEnd w:id="2606"/>
      <w:r>
        <w:t xml:space="preserve"> such that it</w:t>
      </w:r>
    </w:p>
    <w:p w14:paraId="01465580" w14:textId="77777777" w:rsidR="00C77C9B" w:rsidRDefault="008D07D6" w:rsidP="0055183B">
      <w:pPr>
        <w:numPr>
          <w:ilvl w:val="1"/>
          <w:numId w:val="41"/>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607" w:name="C_4411-447"/>
      <w:r>
        <w:t xml:space="preserve"> (CONF:4411-447)</w:t>
      </w:r>
      <w:bookmarkEnd w:id="2607"/>
      <w:r>
        <w:t>.</w:t>
      </w:r>
    </w:p>
    <w:p w14:paraId="024AC2AE" w14:textId="3310D864" w:rsidR="00C77C9B" w:rsidRDefault="008D07D6" w:rsidP="0055183B">
      <w:pPr>
        <w:numPr>
          <w:ilvl w:val="1"/>
          <w:numId w:val="41"/>
        </w:numPr>
      </w:pPr>
      <w:r>
        <w:rPr>
          <w:rStyle w:val="keyword"/>
        </w:rPr>
        <w:t>SHALL</w:t>
      </w:r>
      <w:r>
        <w:t xml:space="preserve"> contain exactly one [1..1]  </w:t>
      </w:r>
      <w:hyperlink w:anchor="E_Laboratory_Observation_Result_Status_">
        <w:r>
          <w:rPr>
            <w:rStyle w:val="HyperlinkCourierBold"/>
          </w:rPr>
          <w:t>Laboratory Observation Result Status (ID)</w:t>
        </w:r>
      </w:hyperlink>
      <w:r>
        <w:rPr>
          <w:rStyle w:val="XMLname"/>
        </w:rPr>
        <w:t xml:space="preserve"> (identifier: urn:hl7ii:2.16.840.1.113883.10.20.22.4.419:2018-09-01)</w:t>
      </w:r>
      <w:bookmarkStart w:id="2608" w:name="C_4411-446"/>
      <w:r>
        <w:t xml:space="preserve"> (CONF:4411-446)</w:t>
      </w:r>
      <w:bookmarkEnd w:id="2608"/>
      <w:r>
        <w:t>.</w:t>
      </w:r>
    </w:p>
    <w:p w14:paraId="091B4304" w14:textId="77777777" w:rsidR="00C77C9B" w:rsidRDefault="008D07D6" w:rsidP="0055183B">
      <w:pPr>
        <w:numPr>
          <w:ilvl w:val="0"/>
          <w:numId w:val="41"/>
        </w:numPr>
      </w:pPr>
      <w:r>
        <w:rPr>
          <w:rStyle w:val="keyword"/>
        </w:rPr>
        <w:t>MAY</w:t>
      </w:r>
      <w:r>
        <w:t xml:space="preserve"> contain zero or more [0..*] </w:t>
      </w:r>
      <w:r>
        <w:rPr>
          <w:rStyle w:val="XMLnameBold"/>
        </w:rPr>
        <w:t>reference</w:t>
      </w:r>
      <w:bookmarkStart w:id="2609" w:name="C_4411-306"/>
      <w:r>
        <w:t xml:space="preserve"> (CONF:4411-306)</w:t>
      </w:r>
      <w:bookmarkEnd w:id="2609"/>
      <w:r>
        <w:t>.</w:t>
      </w:r>
    </w:p>
    <w:p w14:paraId="75E69919" w14:textId="77777777" w:rsidR="00C77C9B" w:rsidRDefault="008D07D6" w:rsidP="0055183B">
      <w:pPr>
        <w:numPr>
          <w:ilvl w:val="1"/>
          <w:numId w:val="41"/>
        </w:numPr>
      </w:pPr>
      <w:r>
        <w:t xml:space="preserve">The reference, if present, </w:t>
      </w:r>
      <w:r>
        <w:rPr>
          <w:rStyle w:val="keyword"/>
        </w:rPr>
        <w:t>SHALL</w:t>
      </w:r>
      <w:r>
        <w:t xml:space="preserve"> contain exactly one [1..1] </w:t>
      </w:r>
      <w:r>
        <w:rPr>
          <w:rStyle w:val="XMLnameBold"/>
        </w:rPr>
        <w:t>externalDocument</w:t>
      </w:r>
      <w:bookmarkStart w:id="2610" w:name="C_4411-307"/>
      <w:r>
        <w:t xml:space="preserve"> (CONF:4411-307)</w:t>
      </w:r>
      <w:bookmarkEnd w:id="2610"/>
      <w:r>
        <w:t>.</w:t>
      </w:r>
    </w:p>
    <w:p w14:paraId="2A8C3ED4" w14:textId="77777777" w:rsidR="00C77C9B" w:rsidRDefault="008D07D6" w:rsidP="0055183B">
      <w:pPr>
        <w:numPr>
          <w:ilvl w:val="2"/>
          <w:numId w:val="41"/>
        </w:numPr>
      </w:pPr>
      <w:r>
        <w:t xml:space="preserve">This externalDocument </w:t>
      </w:r>
      <w:r>
        <w:rPr>
          <w:rStyle w:val="keyword"/>
        </w:rPr>
        <w:t>SHALL</w:t>
      </w:r>
      <w:r>
        <w:t xml:space="preserve"> contain exactly one [1..1] </w:t>
      </w:r>
      <w:r>
        <w:rPr>
          <w:rStyle w:val="XMLnameBold"/>
        </w:rPr>
        <w:t>setId</w:t>
      </w:r>
      <w:bookmarkStart w:id="2611" w:name="C_4411-308"/>
      <w:r>
        <w:t xml:space="preserve"> (CONF:4411-308)</w:t>
      </w:r>
      <w:bookmarkEnd w:id="2611"/>
      <w:r>
        <w:t>.</w:t>
      </w:r>
    </w:p>
    <w:p w14:paraId="6153175E" w14:textId="77777777" w:rsidR="00C77C9B" w:rsidRDefault="008D07D6" w:rsidP="0055183B">
      <w:pPr>
        <w:numPr>
          <w:ilvl w:val="2"/>
          <w:numId w:val="41"/>
        </w:numPr>
      </w:pPr>
      <w:r>
        <w:t xml:space="preserve">This externalDocument </w:t>
      </w:r>
      <w:r>
        <w:rPr>
          <w:rStyle w:val="keyword"/>
        </w:rPr>
        <w:t>SHALL</w:t>
      </w:r>
      <w:r>
        <w:t xml:space="preserve"> contain exactly one [1..1] </w:t>
      </w:r>
      <w:r>
        <w:rPr>
          <w:rStyle w:val="XMLnameBold"/>
        </w:rPr>
        <w:t>versionNumber</w:t>
      </w:r>
      <w:bookmarkStart w:id="2612" w:name="C_4411-309"/>
      <w:r>
        <w:t xml:space="preserve"> (CONF:4411-309)</w:t>
      </w:r>
      <w:bookmarkEnd w:id="2612"/>
      <w:r>
        <w:t>.</w:t>
      </w:r>
    </w:p>
    <w:p w14:paraId="4BB44E82" w14:textId="77777777" w:rsidR="00C77C9B" w:rsidRDefault="008D07D6" w:rsidP="0055183B">
      <w:pPr>
        <w:numPr>
          <w:ilvl w:val="0"/>
          <w:numId w:val="41"/>
        </w:numPr>
      </w:pPr>
      <w:r>
        <w:lastRenderedPageBreak/>
        <w:t xml:space="preserve">At least one of (code/@sdtc:valueSet and code/@sdtc:valueSetVersion) or (code/translation/@sdtc:valueSet and code/translation/@sdtc:valueSetVersion) or (value/@sdtc:valueSet and value/@sdtc:valueSetVersion) or (value/translation/@sdtc:valueSet and value/translation/@sdtc:valueSetVersion) </w:t>
      </w:r>
      <w:r>
        <w:rPr>
          <w:i/>
        </w:rPr>
        <w:t>SHALL</w:t>
      </w:r>
      <w:r>
        <w:t xml:space="preserve"> be present (CONF:4411-300).</w:t>
      </w:r>
    </w:p>
    <w:p w14:paraId="5F34B781" w14:textId="533ECF03" w:rsidR="00C77C9B" w:rsidRDefault="008D07D6">
      <w:pPr>
        <w:pStyle w:val="Caption"/>
      </w:pPr>
      <w:bookmarkStart w:id="2613" w:name="_Toc175308235"/>
      <w:r>
        <w:t xml:space="preserve">Table </w:t>
      </w:r>
      <w:r>
        <w:fldChar w:fldCharType="begin"/>
      </w:r>
      <w:r>
        <w:instrText>SEQ Table \* ARABIC</w:instrText>
      </w:r>
      <w:r>
        <w:fldChar w:fldCharType="separate"/>
      </w:r>
      <w:r w:rsidR="00C17516">
        <w:t>266</w:t>
      </w:r>
      <w:r>
        <w:fldChar w:fldCharType="end"/>
      </w:r>
      <w:r>
        <w:t xml:space="preserve">: </w:t>
      </w:r>
      <w:bookmarkStart w:id="2614" w:name="Lab_Obs_Test_Triggers_for_Public_Health"/>
      <w:r>
        <w:t>Lab Obs Test Triggers for Public Health Reporting (RCTC Subset)</w:t>
      </w:r>
      <w:bookmarkEnd w:id="2613"/>
      <w:bookmarkEnd w:id="26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A1375FB" w14:textId="77777777">
        <w:trPr>
          <w:jc w:val="center"/>
        </w:trPr>
        <w:tc>
          <w:tcPr>
            <w:tcW w:w="1440" w:type="dxa"/>
            <w:gridSpan w:val="4"/>
          </w:tcPr>
          <w:p w14:paraId="0470A762" w14:textId="77777777" w:rsidR="00C77C9B" w:rsidRDefault="008D07D6">
            <w:pPr>
              <w:pStyle w:val="TableText"/>
            </w:pPr>
            <w:r>
              <w:t>Value Set: Lab Obs Test Triggers for Public Health Reporting (RCTC Subset) urn:oid:2.16.840.1.113762.1.4.1146.1057</w:t>
            </w:r>
          </w:p>
          <w:p w14:paraId="70D21412" w14:textId="77777777" w:rsidR="00C77C9B" w:rsidRDefault="008D07D6">
            <w:pPr>
              <w:pStyle w:val="TableText"/>
            </w:pPr>
            <w:r>
              <w:t>This set of values contains laboratory observation test names that may represent that the patient may have a potentially reportable condition.  These pertain to resulted laboratory reports, where the lab test name, coded in LOINC, is specific to a reportable condition.</w:t>
            </w:r>
            <w:r>
              <w:br/>
            </w:r>
            <w:r>
              <w:br/>
              <w:t>This value set is a subset of the Reportable Condition Trigger Code (RCTC) value set in the eRSD. Use the superset RCTC OID (2.16.840.1.114222.4.11.7508) and RCTC Definition Version (e.g. 2021-10-05) when populating @sdtc:valueSet and @sdtc:valueSetVersion.</w:t>
            </w:r>
          </w:p>
          <w:p w14:paraId="4658DC97" w14:textId="132EAD9F" w:rsidR="00C77C9B" w:rsidRDefault="008D07D6">
            <w:pPr>
              <w:pStyle w:val="TableText"/>
            </w:pPr>
            <w:r>
              <w:t xml:space="preserve">Value Set Source: </w:t>
            </w:r>
            <w:hyperlink r:id="rId101" w:history="1">
              <w:r>
                <w:rPr>
                  <w:rStyle w:val="HyperlinkCourierBold"/>
                </w:rPr>
                <w:t>https://ersd.aimsplatform.org/</w:t>
              </w:r>
            </w:hyperlink>
          </w:p>
        </w:tc>
      </w:tr>
      <w:tr w:rsidR="00C77C9B" w14:paraId="313610B5" w14:textId="77777777">
        <w:trPr>
          <w:cantSplit/>
          <w:tblHeader/>
          <w:jc w:val="center"/>
        </w:trPr>
        <w:tc>
          <w:tcPr>
            <w:tcW w:w="1560" w:type="dxa"/>
            <w:shd w:val="clear" w:color="auto" w:fill="E6E6E6"/>
          </w:tcPr>
          <w:p w14:paraId="37A1F1F4" w14:textId="77777777" w:rsidR="00C77C9B" w:rsidRDefault="008D07D6">
            <w:pPr>
              <w:pStyle w:val="TableHead"/>
            </w:pPr>
            <w:r>
              <w:t>Code</w:t>
            </w:r>
          </w:p>
        </w:tc>
        <w:tc>
          <w:tcPr>
            <w:tcW w:w="3000" w:type="dxa"/>
            <w:shd w:val="clear" w:color="auto" w:fill="E6E6E6"/>
          </w:tcPr>
          <w:p w14:paraId="5ACBFA53" w14:textId="77777777" w:rsidR="00C77C9B" w:rsidRDefault="008D07D6">
            <w:pPr>
              <w:pStyle w:val="TableHead"/>
            </w:pPr>
            <w:r>
              <w:t>Code System</w:t>
            </w:r>
          </w:p>
        </w:tc>
        <w:tc>
          <w:tcPr>
            <w:tcW w:w="3000" w:type="dxa"/>
            <w:shd w:val="clear" w:color="auto" w:fill="E6E6E6"/>
          </w:tcPr>
          <w:p w14:paraId="5E4F3671" w14:textId="77777777" w:rsidR="00C77C9B" w:rsidRDefault="008D07D6">
            <w:pPr>
              <w:pStyle w:val="TableHead"/>
            </w:pPr>
            <w:r>
              <w:t>Code System OID</w:t>
            </w:r>
          </w:p>
        </w:tc>
        <w:tc>
          <w:tcPr>
            <w:tcW w:w="2520" w:type="dxa"/>
            <w:shd w:val="clear" w:color="auto" w:fill="E6E6E6"/>
          </w:tcPr>
          <w:p w14:paraId="1FE8634C" w14:textId="77777777" w:rsidR="00C77C9B" w:rsidRDefault="008D07D6">
            <w:pPr>
              <w:pStyle w:val="TableHead"/>
            </w:pPr>
            <w:r>
              <w:t>Print Name</w:t>
            </w:r>
          </w:p>
        </w:tc>
      </w:tr>
      <w:tr w:rsidR="00C77C9B" w14:paraId="3120C565" w14:textId="77777777">
        <w:trPr>
          <w:jc w:val="center"/>
        </w:trPr>
        <w:tc>
          <w:tcPr>
            <w:tcW w:w="1170" w:type="dxa"/>
          </w:tcPr>
          <w:p w14:paraId="022BCF24" w14:textId="77777777" w:rsidR="00C77C9B" w:rsidRDefault="008D07D6">
            <w:pPr>
              <w:pStyle w:val="TableText"/>
            </w:pPr>
            <w:r>
              <w:t>Code from RCTC</w:t>
            </w:r>
          </w:p>
        </w:tc>
        <w:tc>
          <w:tcPr>
            <w:tcW w:w="3195" w:type="dxa"/>
          </w:tcPr>
          <w:p w14:paraId="65B65452" w14:textId="77777777" w:rsidR="00C77C9B" w:rsidRDefault="008D07D6">
            <w:pPr>
              <w:pStyle w:val="TableText"/>
            </w:pPr>
            <w:r>
              <w:t>Multiple Code Systems</w:t>
            </w:r>
          </w:p>
        </w:tc>
        <w:tc>
          <w:tcPr>
            <w:tcW w:w="3195" w:type="dxa"/>
          </w:tcPr>
          <w:p w14:paraId="1ECDA922" w14:textId="77777777" w:rsidR="00C77C9B" w:rsidRDefault="008D07D6">
            <w:pPr>
              <w:pStyle w:val="TableText"/>
            </w:pPr>
            <w:r>
              <w:t>http://codesystem.com</w:t>
            </w:r>
          </w:p>
        </w:tc>
        <w:tc>
          <w:tcPr>
            <w:tcW w:w="2520" w:type="dxa"/>
          </w:tcPr>
          <w:p w14:paraId="52DE3193" w14:textId="77777777" w:rsidR="00C77C9B" w:rsidRDefault="008D07D6">
            <w:pPr>
              <w:pStyle w:val="TableText"/>
            </w:pPr>
            <w:r>
              <w:t>See link above for latest value set</w:t>
            </w:r>
          </w:p>
        </w:tc>
      </w:tr>
      <w:tr w:rsidR="00C77C9B" w14:paraId="5A60F1C4" w14:textId="77777777">
        <w:trPr>
          <w:jc w:val="center"/>
        </w:trPr>
        <w:tc>
          <w:tcPr>
            <w:tcW w:w="1440" w:type="dxa"/>
            <w:gridSpan w:val="4"/>
          </w:tcPr>
          <w:p w14:paraId="51418A3C" w14:textId="77777777" w:rsidR="00C77C9B" w:rsidRDefault="008D07D6">
            <w:pPr>
              <w:pStyle w:val="TableText"/>
            </w:pPr>
            <w:r>
              <w:t>...</w:t>
            </w:r>
          </w:p>
        </w:tc>
      </w:tr>
    </w:tbl>
    <w:p w14:paraId="5427E177" w14:textId="77777777" w:rsidR="00C77C9B" w:rsidRDefault="00C77C9B">
      <w:pPr>
        <w:pStyle w:val="BodyText"/>
      </w:pPr>
    </w:p>
    <w:p w14:paraId="19017656" w14:textId="6C83F26E" w:rsidR="00C77C9B" w:rsidRDefault="008D07D6">
      <w:pPr>
        <w:pStyle w:val="Caption"/>
      </w:pPr>
      <w:bookmarkStart w:id="2615" w:name="_Toc175308236"/>
      <w:r>
        <w:t xml:space="preserve">Table </w:t>
      </w:r>
      <w:r>
        <w:fldChar w:fldCharType="begin"/>
      </w:r>
      <w:r>
        <w:instrText>SEQ Table \* ARABIC</w:instrText>
      </w:r>
      <w:r>
        <w:fldChar w:fldCharType="separate"/>
      </w:r>
      <w:r w:rsidR="00C17516">
        <w:t>267</w:t>
      </w:r>
      <w:r>
        <w:fldChar w:fldCharType="end"/>
      </w:r>
      <w:r>
        <w:t xml:space="preserve">: </w:t>
      </w:r>
      <w:bookmarkStart w:id="2616" w:name="Organism_Substance_Release_Triggers_for"/>
      <w:r>
        <w:t>Organism_Substance Release Triggers for Public Health Reporting (RCTC Subset)</w:t>
      </w:r>
      <w:bookmarkEnd w:id="2615"/>
      <w:bookmarkEnd w:id="26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44C08F2" w14:textId="77777777">
        <w:trPr>
          <w:jc w:val="center"/>
        </w:trPr>
        <w:tc>
          <w:tcPr>
            <w:tcW w:w="1440" w:type="dxa"/>
            <w:gridSpan w:val="4"/>
          </w:tcPr>
          <w:p w14:paraId="68258E7E" w14:textId="77777777" w:rsidR="00C77C9B" w:rsidRDefault="008D07D6">
            <w:pPr>
              <w:pStyle w:val="TableText"/>
            </w:pPr>
            <w:r>
              <w:t>Value Set: Organism_Substance Release Triggers for Public Health Reporting (RCTC Subset) urn:oid:2.16.840.1.113762.1.4.1146.1059</w:t>
            </w:r>
          </w:p>
          <w:p w14:paraId="03D85C08" w14:textId="77777777" w:rsidR="00C77C9B" w:rsidRDefault="008D07D6">
            <w:pPr>
              <w:pStyle w:val="TableText"/>
            </w:pPr>
            <w:r>
              <w:t>This set of values contains organism and substance names received in a laboratory results report, that may represent that the patient has a potentially reportable condition. These pertain to resulted laboratory reports, where the test method is a non-specific  test (e.g., general cultures not specific to a condition) and the result value, coded in SNOMED,  includes the organism or substance name.</w:t>
            </w:r>
            <w:r>
              <w:br/>
            </w:r>
            <w:r>
              <w:br/>
              <w:t>This value set is a subset of the Reportable Condition Trigger Code (RCTC) value set in the eRSD. Use the superset RCTC OID (2.16.840.1.114222.4.11.7508) and RCTC Definition Version (e.g. 2021-10-05) when populating @sdtc:valueSet and @sdtc:valueSetVersion.</w:t>
            </w:r>
          </w:p>
          <w:p w14:paraId="1E4F53BC" w14:textId="7FB67389" w:rsidR="00C77C9B" w:rsidRDefault="008D07D6">
            <w:pPr>
              <w:pStyle w:val="TableText"/>
            </w:pPr>
            <w:r>
              <w:t xml:space="preserve">Value Set Source: </w:t>
            </w:r>
            <w:hyperlink r:id="rId102" w:history="1">
              <w:r>
                <w:rPr>
                  <w:rStyle w:val="HyperlinkCourierBold"/>
                </w:rPr>
                <w:t>https://ersd.aimsplatform.org/</w:t>
              </w:r>
            </w:hyperlink>
          </w:p>
        </w:tc>
      </w:tr>
      <w:tr w:rsidR="00C77C9B" w14:paraId="20E13699" w14:textId="77777777">
        <w:trPr>
          <w:cantSplit/>
          <w:tblHeader/>
          <w:jc w:val="center"/>
        </w:trPr>
        <w:tc>
          <w:tcPr>
            <w:tcW w:w="1560" w:type="dxa"/>
            <w:shd w:val="clear" w:color="auto" w:fill="E6E6E6"/>
          </w:tcPr>
          <w:p w14:paraId="540007DA" w14:textId="77777777" w:rsidR="00C77C9B" w:rsidRDefault="008D07D6">
            <w:pPr>
              <w:pStyle w:val="TableHead"/>
            </w:pPr>
            <w:r>
              <w:t>Code</w:t>
            </w:r>
          </w:p>
        </w:tc>
        <w:tc>
          <w:tcPr>
            <w:tcW w:w="3000" w:type="dxa"/>
            <w:shd w:val="clear" w:color="auto" w:fill="E6E6E6"/>
          </w:tcPr>
          <w:p w14:paraId="203A0B2B" w14:textId="77777777" w:rsidR="00C77C9B" w:rsidRDefault="008D07D6">
            <w:pPr>
              <w:pStyle w:val="TableHead"/>
            </w:pPr>
            <w:r>
              <w:t>Code System</w:t>
            </w:r>
          </w:p>
        </w:tc>
        <w:tc>
          <w:tcPr>
            <w:tcW w:w="3000" w:type="dxa"/>
            <w:shd w:val="clear" w:color="auto" w:fill="E6E6E6"/>
          </w:tcPr>
          <w:p w14:paraId="6DCB2358" w14:textId="77777777" w:rsidR="00C77C9B" w:rsidRDefault="008D07D6">
            <w:pPr>
              <w:pStyle w:val="TableHead"/>
            </w:pPr>
            <w:r>
              <w:t>Code System OID</w:t>
            </w:r>
          </w:p>
        </w:tc>
        <w:tc>
          <w:tcPr>
            <w:tcW w:w="2520" w:type="dxa"/>
            <w:shd w:val="clear" w:color="auto" w:fill="E6E6E6"/>
          </w:tcPr>
          <w:p w14:paraId="2517E60D" w14:textId="77777777" w:rsidR="00C77C9B" w:rsidRDefault="008D07D6">
            <w:pPr>
              <w:pStyle w:val="TableHead"/>
            </w:pPr>
            <w:r>
              <w:t>Print Name</w:t>
            </w:r>
          </w:p>
        </w:tc>
      </w:tr>
      <w:tr w:rsidR="00C77C9B" w14:paraId="18E7831E" w14:textId="77777777">
        <w:trPr>
          <w:jc w:val="center"/>
        </w:trPr>
        <w:tc>
          <w:tcPr>
            <w:tcW w:w="1170" w:type="dxa"/>
          </w:tcPr>
          <w:p w14:paraId="7AF8560F" w14:textId="77777777" w:rsidR="00C77C9B" w:rsidRDefault="008D07D6">
            <w:pPr>
              <w:pStyle w:val="TableText"/>
            </w:pPr>
            <w:r>
              <w:t>Code from RCTC</w:t>
            </w:r>
          </w:p>
        </w:tc>
        <w:tc>
          <w:tcPr>
            <w:tcW w:w="3195" w:type="dxa"/>
          </w:tcPr>
          <w:p w14:paraId="240A6C6C" w14:textId="77777777" w:rsidR="00C77C9B" w:rsidRDefault="008D07D6">
            <w:pPr>
              <w:pStyle w:val="TableText"/>
            </w:pPr>
            <w:r>
              <w:t>Multiple Code Systems</w:t>
            </w:r>
          </w:p>
        </w:tc>
        <w:tc>
          <w:tcPr>
            <w:tcW w:w="3195" w:type="dxa"/>
          </w:tcPr>
          <w:p w14:paraId="3EEE1F29" w14:textId="77777777" w:rsidR="00C77C9B" w:rsidRDefault="008D07D6">
            <w:pPr>
              <w:pStyle w:val="TableText"/>
            </w:pPr>
            <w:r>
              <w:t>http://codesystem.com</w:t>
            </w:r>
          </w:p>
        </w:tc>
        <w:tc>
          <w:tcPr>
            <w:tcW w:w="2520" w:type="dxa"/>
          </w:tcPr>
          <w:p w14:paraId="502E3D03" w14:textId="77777777" w:rsidR="00C77C9B" w:rsidRDefault="008D07D6">
            <w:pPr>
              <w:pStyle w:val="TableText"/>
            </w:pPr>
            <w:r>
              <w:t>See link above for latest value set</w:t>
            </w:r>
          </w:p>
        </w:tc>
      </w:tr>
      <w:tr w:rsidR="00C77C9B" w14:paraId="389BA780" w14:textId="77777777">
        <w:trPr>
          <w:jc w:val="center"/>
        </w:trPr>
        <w:tc>
          <w:tcPr>
            <w:tcW w:w="1440" w:type="dxa"/>
            <w:gridSpan w:val="4"/>
          </w:tcPr>
          <w:p w14:paraId="049DE660" w14:textId="77777777" w:rsidR="00C77C9B" w:rsidRDefault="008D07D6">
            <w:pPr>
              <w:pStyle w:val="TableText"/>
            </w:pPr>
            <w:r>
              <w:t>...</w:t>
            </w:r>
          </w:p>
        </w:tc>
      </w:tr>
    </w:tbl>
    <w:p w14:paraId="46759CEF" w14:textId="77777777" w:rsidR="00C77C9B" w:rsidRDefault="00C77C9B">
      <w:pPr>
        <w:pStyle w:val="BodyText"/>
      </w:pPr>
    </w:p>
    <w:p w14:paraId="291268F3" w14:textId="1128F96F" w:rsidR="00C77C9B" w:rsidRDefault="008D07D6">
      <w:pPr>
        <w:pStyle w:val="Caption"/>
      </w:pPr>
      <w:bookmarkStart w:id="2617" w:name="_Toc175308237"/>
      <w:r>
        <w:lastRenderedPageBreak/>
        <w:t xml:space="preserve">Table </w:t>
      </w:r>
      <w:r>
        <w:fldChar w:fldCharType="begin"/>
      </w:r>
      <w:r>
        <w:instrText>SEQ Table \* ARABIC</w:instrText>
      </w:r>
      <w:r>
        <w:fldChar w:fldCharType="separate"/>
      </w:r>
      <w:r w:rsidR="00C17516">
        <w:t>268</w:t>
      </w:r>
      <w:r>
        <w:fldChar w:fldCharType="end"/>
      </w:r>
      <w:r>
        <w:t xml:space="preserve">: </w:t>
      </w:r>
      <w:bookmarkStart w:id="2618" w:name="Initial_Case_Report_Trigger_Code_Result"/>
      <w:r>
        <w:t>Initial Case Report Trigger Code Result Status</w:t>
      </w:r>
      <w:bookmarkEnd w:id="2617"/>
      <w:bookmarkEnd w:id="26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4B8BB85" w14:textId="77777777">
        <w:trPr>
          <w:jc w:val="center"/>
        </w:trPr>
        <w:tc>
          <w:tcPr>
            <w:tcW w:w="1440" w:type="dxa"/>
            <w:gridSpan w:val="4"/>
          </w:tcPr>
          <w:p w14:paraId="4250E9E0" w14:textId="77777777" w:rsidR="00C77C9B" w:rsidRDefault="008D07D6">
            <w:pPr>
              <w:pStyle w:val="TableText"/>
            </w:pPr>
            <w:r>
              <w:t>Value Set: Initial Case Report Trigger Code Result Status urn:oid:2.16.840.1.113883.10.20.15.2.5.1</w:t>
            </w:r>
          </w:p>
          <w:p w14:paraId="352907AC" w14:textId="77777777" w:rsidR="00C77C9B" w:rsidRDefault="008D07D6">
            <w:pPr>
              <w:pStyle w:val="TableText"/>
            </w:pPr>
            <w:r>
              <w:t>Contains the allowable statusCode values for the Initial Case Report Trigger Code Result Observation template: active and completed.</w:t>
            </w:r>
          </w:p>
          <w:p w14:paraId="02182E66" w14:textId="51E1B014" w:rsidR="00C77C9B" w:rsidRDefault="008D07D6">
            <w:pPr>
              <w:pStyle w:val="TableText"/>
            </w:pPr>
            <w:r>
              <w:t xml:space="preserve">Value Set Source: </w:t>
            </w:r>
            <w:hyperlink r:id="rId103" w:history="1">
              <w:r>
                <w:rPr>
                  <w:rStyle w:val="HyperlinkCourierBold"/>
                </w:rPr>
                <w:t>https://vsac.nlm.nih.gov/valueset/2.16.840.1.113883.10.20.15.2.5.1/expansion</w:t>
              </w:r>
            </w:hyperlink>
          </w:p>
        </w:tc>
      </w:tr>
      <w:tr w:rsidR="00C77C9B" w14:paraId="45EB6207" w14:textId="77777777">
        <w:trPr>
          <w:cantSplit/>
          <w:tblHeader/>
          <w:jc w:val="center"/>
        </w:trPr>
        <w:tc>
          <w:tcPr>
            <w:tcW w:w="1560" w:type="dxa"/>
            <w:shd w:val="clear" w:color="auto" w:fill="E6E6E6"/>
          </w:tcPr>
          <w:p w14:paraId="6DFECD8F" w14:textId="77777777" w:rsidR="00C77C9B" w:rsidRDefault="008D07D6">
            <w:pPr>
              <w:pStyle w:val="TableHead"/>
            </w:pPr>
            <w:r>
              <w:t>Code</w:t>
            </w:r>
          </w:p>
        </w:tc>
        <w:tc>
          <w:tcPr>
            <w:tcW w:w="3000" w:type="dxa"/>
            <w:shd w:val="clear" w:color="auto" w:fill="E6E6E6"/>
          </w:tcPr>
          <w:p w14:paraId="6320DB9C" w14:textId="77777777" w:rsidR="00C77C9B" w:rsidRDefault="008D07D6">
            <w:pPr>
              <w:pStyle w:val="TableHead"/>
            </w:pPr>
            <w:r>
              <w:t>Code System</w:t>
            </w:r>
          </w:p>
        </w:tc>
        <w:tc>
          <w:tcPr>
            <w:tcW w:w="3000" w:type="dxa"/>
            <w:shd w:val="clear" w:color="auto" w:fill="E6E6E6"/>
          </w:tcPr>
          <w:p w14:paraId="7E95E8D4" w14:textId="77777777" w:rsidR="00C77C9B" w:rsidRDefault="008D07D6">
            <w:pPr>
              <w:pStyle w:val="TableHead"/>
            </w:pPr>
            <w:r>
              <w:t>Code System OID</w:t>
            </w:r>
          </w:p>
        </w:tc>
        <w:tc>
          <w:tcPr>
            <w:tcW w:w="2520" w:type="dxa"/>
            <w:shd w:val="clear" w:color="auto" w:fill="E6E6E6"/>
          </w:tcPr>
          <w:p w14:paraId="58120234" w14:textId="77777777" w:rsidR="00C77C9B" w:rsidRDefault="008D07D6">
            <w:pPr>
              <w:pStyle w:val="TableHead"/>
            </w:pPr>
            <w:r>
              <w:t>Print Name</w:t>
            </w:r>
          </w:p>
        </w:tc>
      </w:tr>
      <w:tr w:rsidR="00C77C9B" w14:paraId="2FC7E5E7" w14:textId="77777777">
        <w:trPr>
          <w:jc w:val="center"/>
        </w:trPr>
        <w:tc>
          <w:tcPr>
            <w:tcW w:w="1170" w:type="dxa"/>
          </w:tcPr>
          <w:p w14:paraId="721C77EA" w14:textId="77777777" w:rsidR="00C77C9B" w:rsidRDefault="008D07D6">
            <w:pPr>
              <w:pStyle w:val="TableText"/>
            </w:pPr>
            <w:r>
              <w:t>active</w:t>
            </w:r>
          </w:p>
        </w:tc>
        <w:tc>
          <w:tcPr>
            <w:tcW w:w="3195" w:type="dxa"/>
          </w:tcPr>
          <w:p w14:paraId="49312FE3" w14:textId="77777777" w:rsidR="00C77C9B" w:rsidRDefault="008D07D6">
            <w:pPr>
              <w:pStyle w:val="TableText"/>
            </w:pPr>
            <w:r>
              <w:t>HL7ActStatus</w:t>
            </w:r>
          </w:p>
        </w:tc>
        <w:tc>
          <w:tcPr>
            <w:tcW w:w="3195" w:type="dxa"/>
          </w:tcPr>
          <w:p w14:paraId="7F06F63F" w14:textId="77777777" w:rsidR="00C77C9B" w:rsidRDefault="008D07D6">
            <w:pPr>
              <w:pStyle w:val="TableText"/>
            </w:pPr>
            <w:r>
              <w:t>urn:oid:2.16.840.1.113883.5.14</w:t>
            </w:r>
          </w:p>
        </w:tc>
        <w:tc>
          <w:tcPr>
            <w:tcW w:w="2520" w:type="dxa"/>
          </w:tcPr>
          <w:p w14:paraId="4921C679" w14:textId="77777777" w:rsidR="00C77C9B" w:rsidRDefault="008D07D6">
            <w:pPr>
              <w:pStyle w:val="TableText"/>
            </w:pPr>
            <w:r>
              <w:t>Active</w:t>
            </w:r>
          </w:p>
        </w:tc>
      </w:tr>
      <w:tr w:rsidR="00C77C9B" w14:paraId="69039FBA" w14:textId="77777777">
        <w:trPr>
          <w:jc w:val="center"/>
        </w:trPr>
        <w:tc>
          <w:tcPr>
            <w:tcW w:w="1170" w:type="dxa"/>
          </w:tcPr>
          <w:p w14:paraId="22CB8F82" w14:textId="77777777" w:rsidR="00C77C9B" w:rsidRDefault="008D07D6">
            <w:pPr>
              <w:pStyle w:val="TableText"/>
            </w:pPr>
            <w:r>
              <w:t>completed</w:t>
            </w:r>
          </w:p>
        </w:tc>
        <w:tc>
          <w:tcPr>
            <w:tcW w:w="3195" w:type="dxa"/>
          </w:tcPr>
          <w:p w14:paraId="764D37BA" w14:textId="77777777" w:rsidR="00C77C9B" w:rsidRDefault="008D07D6">
            <w:pPr>
              <w:pStyle w:val="TableText"/>
            </w:pPr>
            <w:r>
              <w:t>HL7ActStatus</w:t>
            </w:r>
          </w:p>
        </w:tc>
        <w:tc>
          <w:tcPr>
            <w:tcW w:w="3195" w:type="dxa"/>
          </w:tcPr>
          <w:p w14:paraId="0B5FE20B" w14:textId="77777777" w:rsidR="00C77C9B" w:rsidRDefault="008D07D6">
            <w:pPr>
              <w:pStyle w:val="TableText"/>
            </w:pPr>
            <w:r>
              <w:t>urn:oid:2.16.840.1.113883.5.14</w:t>
            </w:r>
          </w:p>
        </w:tc>
        <w:tc>
          <w:tcPr>
            <w:tcW w:w="2520" w:type="dxa"/>
          </w:tcPr>
          <w:p w14:paraId="786F830E" w14:textId="77777777" w:rsidR="00C77C9B" w:rsidRDefault="008D07D6">
            <w:pPr>
              <w:pStyle w:val="TableText"/>
            </w:pPr>
            <w:r>
              <w:t>Completed</w:t>
            </w:r>
          </w:p>
        </w:tc>
      </w:tr>
    </w:tbl>
    <w:p w14:paraId="4B139549" w14:textId="77777777" w:rsidR="00C77C9B" w:rsidRDefault="00C77C9B">
      <w:pPr>
        <w:pStyle w:val="BodyText"/>
      </w:pPr>
    </w:p>
    <w:p w14:paraId="4952EEE1" w14:textId="172847B1" w:rsidR="00C77C9B" w:rsidRDefault="008D07D6">
      <w:pPr>
        <w:pStyle w:val="Caption"/>
        <w:ind w:left="130" w:right="115"/>
      </w:pPr>
      <w:bookmarkStart w:id="2619" w:name="_Toc175307932"/>
      <w:r>
        <w:lastRenderedPageBreak/>
        <w:t xml:space="preserve">Figure </w:t>
      </w:r>
      <w:r>
        <w:fldChar w:fldCharType="begin"/>
      </w:r>
      <w:r>
        <w:instrText>SEQ Figure \* ARABIC</w:instrText>
      </w:r>
      <w:r>
        <w:fldChar w:fldCharType="separate"/>
      </w:r>
      <w:r w:rsidR="00C17516">
        <w:t>117</w:t>
      </w:r>
      <w:r>
        <w:fldChar w:fldCharType="end"/>
      </w:r>
      <w:r>
        <w:t>: Initial Case Report Trigger Code Result Observation (V2) - Final Result Example</w:t>
      </w:r>
      <w:bookmarkEnd w:id="2619"/>
    </w:p>
    <w:p w14:paraId="0DA31405" w14:textId="77777777" w:rsidR="00C77C9B" w:rsidRDefault="008D07D6">
      <w:pPr>
        <w:pStyle w:val="Example"/>
        <w:ind w:left="130" w:right="115"/>
      </w:pPr>
      <w:r>
        <w:t xml:space="preserve">&lt;!-- This observation is a trigger code final result observation - </w:t>
      </w:r>
    </w:p>
    <w:p w14:paraId="4443B4F8" w14:textId="77777777" w:rsidR="00C77C9B" w:rsidRDefault="008D07D6">
      <w:pPr>
        <w:pStyle w:val="Example"/>
        <w:ind w:left="130" w:right="115"/>
      </w:pPr>
      <w:r>
        <w:t xml:space="preserve">     only the code is a trigger code and thus</w:t>
      </w:r>
    </w:p>
    <w:p w14:paraId="74826DED" w14:textId="77777777" w:rsidR="00C77C9B" w:rsidRDefault="008D07D6">
      <w:pPr>
        <w:pStyle w:val="Example"/>
        <w:ind w:left="130" w:right="115"/>
      </w:pPr>
      <w:r>
        <w:t xml:space="preserve">     only the code must contain @sdtc:valueSet and @sdtc:valueSetVersion.</w:t>
      </w:r>
    </w:p>
    <w:p w14:paraId="4AC00326" w14:textId="77777777" w:rsidR="00C77C9B" w:rsidRDefault="008D07D6">
      <w:pPr>
        <w:pStyle w:val="Example"/>
        <w:ind w:left="130" w:right="115"/>
      </w:pPr>
      <w:r>
        <w:t xml:space="preserve">     Final result is indicated by statusCode="final" along with the corresponding</w:t>
      </w:r>
    </w:p>
    <w:p w14:paraId="4345B1EE" w14:textId="77777777" w:rsidR="00C77C9B" w:rsidRDefault="008D07D6">
      <w:pPr>
        <w:pStyle w:val="Example"/>
        <w:ind w:left="130" w:right="115"/>
      </w:pPr>
      <w:r>
        <w:t xml:space="preserve">     value (F) in the Laboratory Observation Result Status (ID) template --&gt;</w:t>
      </w:r>
    </w:p>
    <w:p w14:paraId="63C7CB3B" w14:textId="77777777" w:rsidR="00C77C9B" w:rsidRDefault="008D07D6">
      <w:pPr>
        <w:pStyle w:val="Example"/>
        <w:ind w:left="130" w:right="115"/>
      </w:pPr>
      <w:r>
        <w:t>&lt;observation classCode="OBS" moodCode="EVN"&gt;</w:t>
      </w:r>
    </w:p>
    <w:p w14:paraId="02CC7320" w14:textId="77777777" w:rsidR="00C77C9B" w:rsidRDefault="008D07D6">
      <w:pPr>
        <w:pStyle w:val="Example"/>
        <w:ind w:left="130" w:right="115"/>
      </w:pPr>
      <w:r>
        <w:t xml:space="preserve">  &lt;!-- [C-CDA R1.1] Result Observation --&gt;</w:t>
      </w:r>
    </w:p>
    <w:p w14:paraId="78693A2F" w14:textId="77777777" w:rsidR="00C77C9B" w:rsidRDefault="008D07D6">
      <w:pPr>
        <w:pStyle w:val="Example"/>
        <w:ind w:left="130" w:right="115"/>
      </w:pPr>
      <w:r>
        <w:t xml:space="preserve">  &lt;templateId root="2.16.840.1.113883.10.20.22.4.2" /&gt;</w:t>
      </w:r>
    </w:p>
    <w:p w14:paraId="77EA19AE" w14:textId="77777777" w:rsidR="00C77C9B" w:rsidRDefault="008D07D6">
      <w:pPr>
        <w:pStyle w:val="Example"/>
        <w:ind w:left="130" w:right="115"/>
      </w:pPr>
      <w:r>
        <w:t xml:space="preserve">  &lt;!-- [C-CDA R2.1] Result Observation (V3) --&gt;</w:t>
      </w:r>
    </w:p>
    <w:p w14:paraId="6AE81BAC" w14:textId="77777777" w:rsidR="00C77C9B" w:rsidRDefault="008D07D6">
      <w:pPr>
        <w:pStyle w:val="Example"/>
        <w:ind w:left="130" w:right="115"/>
      </w:pPr>
      <w:r>
        <w:t xml:space="preserve">  &lt;templateId root="2.16.840.1.113883.10.20.22.4.2" extension="2015-08-01" /&gt;</w:t>
      </w:r>
    </w:p>
    <w:p w14:paraId="657A923D" w14:textId="77777777" w:rsidR="00C77C9B" w:rsidRDefault="008D07D6">
      <w:pPr>
        <w:pStyle w:val="Example"/>
        <w:ind w:left="130" w:right="115"/>
      </w:pPr>
      <w:r>
        <w:t xml:space="preserve">  &lt;!-- [eICR R2 STU1.1] Initial Case Report Trigger Code Result Observation (V2) --&gt;</w:t>
      </w:r>
    </w:p>
    <w:p w14:paraId="2A4918A3" w14:textId="77777777" w:rsidR="00C77C9B" w:rsidRDefault="008D07D6">
      <w:pPr>
        <w:pStyle w:val="Example"/>
        <w:ind w:left="130" w:right="115"/>
      </w:pPr>
      <w:r>
        <w:t xml:space="preserve">  &lt;templateId root="2.16.840.1.113883.10.20.15.2.3.2" extension="2019-04-01" /&gt;</w:t>
      </w:r>
    </w:p>
    <w:p w14:paraId="5142DCF6" w14:textId="77777777" w:rsidR="00C77C9B" w:rsidRDefault="008D07D6">
      <w:pPr>
        <w:pStyle w:val="Example"/>
        <w:ind w:left="130" w:right="115"/>
      </w:pPr>
      <w:r>
        <w:t xml:space="preserve">  &lt;id root="bf9c0a26-4524-4395-b3ce-100450b9c9ad" /&gt;</w:t>
      </w:r>
    </w:p>
    <w:p w14:paraId="0D23A89B" w14:textId="77777777" w:rsidR="00C77C9B" w:rsidRDefault="008D07D6">
      <w:pPr>
        <w:pStyle w:val="Example"/>
        <w:ind w:left="130" w:right="115"/>
      </w:pPr>
      <w:r>
        <w:t xml:space="preserve">  &lt;!-- This code is a trigger code from RCTC subset: </w:t>
      </w:r>
    </w:p>
    <w:p w14:paraId="2C07F09E" w14:textId="77777777" w:rsidR="00C77C9B" w:rsidRDefault="008D07D6">
      <w:pPr>
        <w:pStyle w:val="Example"/>
        <w:ind w:left="130" w:right="115"/>
      </w:pPr>
      <w:r>
        <w:t xml:space="preserve">       "R4 Lab Obs Test Name Triggers for Public Health Reporting (RCTC subset)"</w:t>
      </w:r>
    </w:p>
    <w:p w14:paraId="47A69A9D" w14:textId="77777777" w:rsidR="00C77C9B" w:rsidRDefault="008D07D6">
      <w:pPr>
        <w:pStyle w:val="Example"/>
        <w:ind w:left="130" w:right="115"/>
      </w:pPr>
      <w:r>
        <w:t xml:space="preserve">       @sdtc:valueSet and @sdtc:valueSetVersion shall be present --&gt;</w:t>
      </w:r>
    </w:p>
    <w:p w14:paraId="5D86623C" w14:textId="77777777" w:rsidR="00C77C9B" w:rsidRDefault="008D07D6">
      <w:pPr>
        <w:pStyle w:val="Example"/>
        <w:ind w:left="130" w:right="115"/>
      </w:pPr>
      <w:r>
        <w:t xml:space="preserve">  &lt;code code="11585-7" </w:t>
      </w:r>
    </w:p>
    <w:p w14:paraId="0773728A" w14:textId="77777777" w:rsidR="00C77C9B" w:rsidRDefault="008D07D6">
      <w:pPr>
        <w:pStyle w:val="Example"/>
        <w:ind w:left="130" w:right="115"/>
      </w:pPr>
      <w:r>
        <w:t xml:space="preserve">    codeSystem="2.16.840.1.113883.6.1" </w:t>
      </w:r>
    </w:p>
    <w:p w14:paraId="72FDCA55" w14:textId="77777777" w:rsidR="00C77C9B" w:rsidRDefault="008D07D6">
      <w:pPr>
        <w:pStyle w:val="Example"/>
        <w:ind w:left="130" w:right="115"/>
      </w:pPr>
      <w:r>
        <w:t xml:space="preserve">    codeSystemName="LOINC"</w:t>
      </w:r>
    </w:p>
    <w:p w14:paraId="0D48138C" w14:textId="77777777" w:rsidR="00C77C9B" w:rsidRDefault="008D07D6">
      <w:pPr>
        <w:pStyle w:val="Example"/>
        <w:ind w:left="130" w:right="115"/>
      </w:pPr>
      <w:r>
        <w:t xml:space="preserve">    displayName="Bordetella pertussis Ab [Units/volume] in Serum" </w:t>
      </w:r>
    </w:p>
    <w:p w14:paraId="21228E4B" w14:textId="77777777" w:rsidR="00C77C9B" w:rsidRDefault="008D07D6">
      <w:pPr>
        <w:pStyle w:val="Example"/>
        <w:ind w:left="130" w:right="115"/>
      </w:pPr>
      <w:r>
        <w:t xml:space="preserve">    sdtc:valueSet="2.16.840.1.114222.4.11.7508"</w:t>
      </w:r>
    </w:p>
    <w:p w14:paraId="45B9A212" w14:textId="77777777" w:rsidR="00C77C9B" w:rsidRDefault="008D07D6">
      <w:pPr>
        <w:pStyle w:val="Example"/>
        <w:ind w:left="130" w:right="115"/>
      </w:pPr>
      <w:r>
        <w:t xml:space="preserve">    sdtc:valueSetVersion="2020-11-13" /&gt;</w:t>
      </w:r>
    </w:p>
    <w:p w14:paraId="7D8B69AC" w14:textId="77777777" w:rsidR="00C77C9B" w:rsidRDefault="008D07D6">
      <w:pPr>
        <w:pStyle w:val="Example"/>
        <w:ind w:left="130" w:right="115"/>
      </w:pPr>
      <w:r>
        <w:t xml:space="preserve">  &lt;!-- statusCode is set to completed indicating that this is a final result --&gt;</w:t>
      </w:r>
    </w:p>
    <w:p w14:paraId="6861E338" w14:textId="77777777" w:rsidR="00C77C9B" w:rsidRDefault="008D07D6">
      <w:pPr>
        <w:pStyle w:val="Example"/>
        <w:ind w:left="130" w:right="115"/>
      </w:pPr>
      <w:r>
        <w:t xml:space="preserve">  &lt;statusCode code="completed" /&gt;</w:t>
      </w:r>
    </w:p>
    <w:p w14:paraId="0E56BF60" w14:textId="77777777" w:rsidR="00C77C9B" w:rsidRDefault="008D07D6">
      <w:pPr>
        <w:pStyle w:val="Example"/>
        <w:ind w:left="130" w:right="115"/>
      </w:pPr>
      <w:r>
        <w:t xml:space="preserve">  &lt;effectiveTime value="20201207" /&gt;</w:t>
      </w:r>
    </w:p>
    <w:p w14:paraId="30F88C29" w14:textId="77777777" w:rsidR="00C77C9B" w:rsidRDefault="008D07D6">
      <w:pPr>
        <w:pStyle w:val="Example"/>
        <w:ind w:left="130" w:right="115"/>
      </w:pPr>
      <w:r>
        <w:t xml:space="preserve">  &lt;!-- This value is a physical quantity and thus cannot be a trigger code --&gt;</w:t>
      </w:r>
    </w:p>
    <w:p w14:paraId="4A25C2E8" w14:textId="77777777" w:rsidR="00C77C9B" w:rsidRDefault="008D07D6">
      <w:pPr>
        <w:pStyle w:val="Example"/>
        <w:ind w:left="130" w:right="115"/>
      </w:pPr>
      <w:r>
        <w:t xml:space="preserve">  &lt;value xsi:type="PQ" unit="[iU]/mL" value="100" /&gt;</w:t>
      </w:r>
    </w:p>
    <w:p w14:paraId="25B31919" w14:textId="77777777" w:rsidR="00C77C9B" w:rsidRDefault="008D07D6">
      <w:pPr>
        <w:pStyle w:val="Example"/>
        <w:ind w:left="130" w:right="115"/>
      </w:pPr>
      <w:r>
        <w:t xml:space="preserve">  &lt;!-- This interpretation code denotes that this patient value is above high normal --&gt;</w:t>
      </w:r>
    </w:p>
    <w:p w14:paraId="62D68D40" w14:textId="77777777" w:rsidR="00C77C9B" w:rsidRDefault="008D07D6">
      <w:pPr>
        <w:pStyle w:val="Example"/>
        <w:ind w:left="130" w:right="115"/>
      </w:pPr>
      <w:r>
        <w:t xml:space="preserve">  &lt;interpretationCode code="H" </w:t>
      </w:r>
    </w:p>
    <w:p w14:paraId="5BF5C0CA" w14:textId="77777777" w:rsidR="00C77C9B" w:rsidRDefault="008D07D6">
      <w:pPr>
        <w:pStyle w:val="Example"/>
        <w:ind w:left="130" w:right="115"/>
      </w:pPr>
      <w:r>
        <w:t xml:space="preserve">    displayName="High" </w:t>
      </w:r>
    </w:p>
    <w:p w14:paraId="7DF1FED7" w14:textId="77777777" w:rsidR="00C77C9B" w:rsidRDefault="008D07D6">
      <w:pPr>
        <w:pStyle w:val="Example"/>
        <w:ind w:left="130" w:right="115"/>
      </w:pPr>
      <w:r>
        <w:t xml:space="preserve">    codeSystem="2.16.840.1.113883.5.83" </w:t>
      </w:r>
    </w:p>
    <w:p w14:paraId="47CA68CE" w14:textId="77777777" w:rsidR="00C77C9B" w:rsidRDefault="008D07D6">
      <w:pPr>
        <w:pStyle w:val="Example"/>
        <w:ind w:left="130" w:right="115"/>
      </w:pPr>
      <w:r>
        <w:t xml:space="preserve">    codeSystemName="ObservationInterpretation" /&gt;</w:t>
      </w:r>
    </w:p>
    <w:p w14:paraId="3B23737D" w14:textId="77777777" w:rsidR="00C77C9B" w:rsidRDefault="008D07D6">
      <w:pPr>
        <w:pStyle w:val="Example"/>
        <w:ind w:left="130" w:right="115"/>
      </w:pPr>
      <w:r>
        <w:t xml:space="preserve">  &lt;!-- Laboratory Observation Result Status (ID) --&gt;</w:t>
      </w:r>
    </w:p>
    <w:p w14:paraId="5A125548" w14:textId="77777777" w:rsidR="00C77C9B" w:rsidRDefault="008D07D6">
      <w:pPr>
        <w:pStyle w:val="Example"/>
        <w:ind w:left="130" w:right="115"/>
      </w:pPr>
      <w:r>
        <w:t xml:space="preserve">  &lt;entryRelationship typeCode="COMP"&gt;</w:t>
      </w:r>
    </w:p>
    <w:p w14:paraId="0C5E80F4" w14:textId="77777777" w:rsidR="00C77C9B" w:rsidRDefault="008D07D6">
      <w:pPr>
        <w:pStyle w:val="Example"/>
        <w:ind w:left="130" w:right="115"/>
      </w:pPr>
      <w:r>
        <w:t xml:space="preserve">    &lt;observation classCode="OBS" moodCode="EVN"&gt;</w:t>
      </w:r>
    </w:p>
    <w:p w14:paraId="2085C34B" w14:textId="77777777" w:rsidR="00C77C9B" w:rsidRDefault="008D07D6">
      <w:pPr>
        <w:pStyle w:val="Example"/>
        <w:ind w:left="130" w:right="115"/>
      </w:pPr>
      <w:r>
        <w:t xml:space="preserve">      &lt;!-- [C-CDA ID] Laboratory Observation Result Status (ID) --&gt;</w:t>
      </w:r>
    </w:p>
    <w:p w14:paraId="46A1E5FE" w14:textId="77777777" w:rsidR="00C77C9B" w:rsidRDefault="008D07D6">
      <w:pPr>
        <w:pStyle w:val="Example"/>
        <w:ind w:left="130" w:right="115"/>
      </w:pPr>
      <w:r>
        <w:t xml:space="preserve">      &lt;templateId root="2.16.840.1.113883.10.20.22.4.319" extension="2018-09-01" /&gt;</w:t>
      </w:r>
    </w:p>
    <w:p w14:paraId="4C0121A1" w14:textId="77777777" w:rsidR="00C77C9B" w:rsidRDefault="008D07D6">
      <w:pPr>
        <w:pStyle w:val="Example"/>
        <w:ind w:left="130" w:right="115"/>
      </w:pPr>
      <w:r>
        <w:t xml:space="preserve">      ...</w:t>
      </w:r>
    </w:p>
    <w:p w14:paraId="62740DF4" w14:textId="77777777" w:rsidR="00C77C9B" w:rsidRDefault="008D07D6">
      <w:pPr>
        <w:pStyle w:val="Example"/>
        <w:ind w:left="130" w:right="115"/>
      </w:pPr>
      <w:r>
        <w:t xml:space="preserve">    &lt;/observation&gt;</w:t>
      </w:r>
    </w:p>
    <w:p w14:paraId="19483C22" w14:textId="77777777" w:rsidR="00C77C9B" w:rsidRDefault="008D07D6">
      <w:pPr>
        <w:pStyle w:val="Example"/>
        <w:ind w:left="130" w:right="115"/>
      </w:pPr>
      <w:r>
        <w:t xml:space="preserve">  &lt;/entryRelationship&gt;</w:t>
      </w:r>
    </w:p>
    <w:p w14:paraId="0337ACD0" w14:textId="77777777" w:rsidR="00C77C9B" w:rsidRDefault="008D07D6">
      <w:pPr>
        <w:pStyle w:val="Example"/>
        <w:ind w:left="130" w:right="115"/>
      </w:pPr>
      <w:r>
        <w:t xml:space="preserve">  &lt;referenceRange&gt;</w:t>
      </w:r>
    </w:p>
    <w:p w14:paraId="09ED4D7B" w14:textId="77777777" w:rsidR="00C77C9B" w:rsidRDefault="008D07D6">
      <w:pPr>
        <w:pStyle w:val="Example"/>
        <w:ind w:left="130" w:right="115"/>
      </w:pPr>
      <w:r>
        <w:t xml:space="preserve">    &lt;observationRange&gt;</w:t>
      </w:r>
    </w:p>
    <w:p w14:paraId="6FC217B6" w14:textId="77777777" w:rsidR="00C77C9B" w:rsidRDefault="008D07D6">
      <w:pPr>
        <w:pStyle w:val="Example"/>
        <w:ind w:left="130" w:right="115"/>
      </w:pPr>
      <w:r>
        <w:t xml:space="preserve">      &lt;!-- Reference range: PT IgG: &lt;45 IU/mL --&gt;</w:t>
      </w:r>
    </w:p>
    <w:p w14:paraId="0414A283" w14:textId="77777777" w:rsidR="00C77C9B" w:rsidRDefault="008D07D6">
      <w:pPr>
        <w:pStyle w:val="Example"/>
        <w:ind w:left="130" w:right="115"/>
      </w:pPr>
      <w:r>
        <w:t xml:space="preserve">      &lt;value xsi:type="IVL_PQ"&gt;</w:t>
      </w:r>
    </w:p>
    <w:p w14:paraId="26AB3A75" w14:textId="77777777" w:rsidR="00C77C9B" w:rsidRDefault="008D07D6">
      <w:pPr>
        <w:pStyle w:val="Example"/>
        <w:ind w:left="130" w:right="115"/>
      </w:pPr>
      <w:r>
        <w:t xml:space="preserve">        &lt;high inclusive="false" unit="[iU]/mL" value="45" /&gt;</w:t>
      </w:r>
    </w:p>
    <w:p w14:paraId="11EE5D31" w14:textId="77777777" w:rsidR="00C77C9B" w:rsidRDefault="008D07D6">
      <w:pPr>
        <w:pStyle w:val="Example"/>
        <w:ind w:left="130" w:right="115"/>
      </w:pPr>
      <w:r>
        <w:t xml:space="preserve">      &lt;/value&gt;</w:t>
      </w:r>
    </w:p>
    <w:p w14:paraId="0079ED9B" w14:textId="77777777" w:rsidR="00C77C9B" w:rsidRDefault="008D07D6">
      <w:pPr>
        <w:pStyle w:val="Example"/>
        <w:ind w:left="130" w:right="115"/>
      </w:pPr>
      <w:r>
        <w:t xml:space="preserve">      &lt;!-- This interpretation code denotes that this reference range is for normal results. </w:t>
      </w:r>
    </w:p>
    <w:p w14:paraId="609D0DC0" w14:textId="77777777" w:rsidR="00C77C9B" w:rsidRDefault="008D07D6">
      <w:pPr>
        <w:pStyle w:val="Example"/>
        <w:ind w:left="130" w:right="115"/>
      </w:pPr>
      <w:r>
        <w:t xml:space="preserve">           This is not the interpretation of a specific patient value--&gt;</w:t>
      </w:r>
    </w:p>
    <w:p w14:paraId="042572AB" w14:textId="77777777" w:rsidR="00C77C9B" w:rsidRDefault="008D07D6">
      <w:pPr>
        <w:pStyle w:val="Example"/>
        <w:ind w:left="130" w:right="115"/>
      </w:pPr>
      <w:r>
        <w:t xml:space="preserve">      &lt;interpretationCode code="N" codeSystem="2.16.840.1.113883.5.83" displayName="Normal" /&gt;</w:t>
      </w:r>
    </w:p>
    <w:p w14:paraId="2BACC8FD" w14:textId="77777777" w:rsidR="00C77C9B" w:rsidRDefault="008D07D6">
      <w:pPr>
        <w:pStyle w:val="Example"/>
        <w:ind w:left="130" w:right="115"/>
      </w:pPr>
      <w:r>
        <w:t xml:space="preserve">    &lt;/observationRange&gt;</w:t>
      </w:r>
    </w:p>
    <w:p w14:paraId="1EA75499" w14:textId="77777777" w:rsidR="00C77C9B" w:rsidRDefault="008D07D6">
      <w:pPr>
        <w:pStyle w:val="Example"/>
        <w:ind w:left="130" w:right="115"/>
      </w:pPr>
      <w:r>
        <w:t xml:space="preserve">  &lt;/referenceRange&gt;</w:t>
      </w:r>
    </w:p>
    <w:p w14:paraId="14653E63" w14:textId="77777777" w:rsidR="00C77C9B" w:rsidRDefault="008D07D6">
      <w:pPr>
        <w:pStyle w:val="Example"/>
        <w:ind w:left="130" w:right="115"/>
      </w:pPr>
      <w:r>
        <w:t>&lt;/observation&gt;</w:t>
      </w:r>
    </w:p>
    <w:p w14:paraId="0B17166A" w14:textId="77777777" w:rsidR="00C77C9B" w:rsidRDefault="00C77C9B">
      <w:pPr>
        <w:pStyle w:val="BodyText"/>
      </w:pPr>
    </w:p>
    <w:p w14:paraId="0FC387B3" w14:textId="7B80D299" w:rsidR="00C77C9B" w:rsidRDefault="008D07D6">
      <w:pPr>
        <w:pStyle w:val="Caption"/>
        <w:ind w:left="130" w:right="115"/>
      </w:pPr>
      <w:bookmarkStart w:id="2620" w:name="_Toc175307933"/>
      <w:r>
        <w:t xml:space="preserve">Figure </w:t>
      </w:r>
      <w:r>
        <w:fldChar w:fldCharType="begin"/>
      </w:r>
      <w:r>
        <w:instrText>SEQ Figure \* ARABIC</w:instrText>
      </w:r>
      <w:r>
        <w:fldChar w:fldCharType="separate"/>
      </w:r>
      <w:r w:rsidR="00C17516">
        <w:t>118</w:t>
      </w:r>
      <w:r>
        <w:fldChar w:fldCharType="end"/>
      </w:r>
      <w:r>
        <w:t>: Initial Case Report Trigger Code Result Observation (V2) - Preliminary Result Example</w:t>
      </w:r>
      <w:bookmarkEnd w:id="2620"/>
    </w:p>
    <w:p w14:paraId="5B39916D" w14:textId="77777777" w:rsidR="00C77C9B" w:rsidRDefault="008D07D6">
      <w:pPr>
        <w:pStyle w:val="Example"/>
        <w:ind w:left="130" w:right="115"/>
      </w:pPr>
      <w:r>
        <w:t xml:space="preserve">&lt;!-- This observation is a trigger code preliminary result observation - </w:t>
      </w:r>
    </w:p>
    <w:p w14:paraId="4A8CF3AA" w14:textId="77777777" w:rsidR="00C77C9B" w:rsidRDefault="008D07D6">
      <w:pPr>
        <w:pStyle w:val="Example"/>
        <w:ind w:left="130" w:right="115"/>
      </w:pPr>
      <w:r>
        <w:t xml:space="preserve">     both the code and value are trigger codes and thus </w:t>
      </w:r>
    </w:p>
    <w:p w14:paraId="1C6C9E45" w14:textId="77777777" w:rsidR="00C77C9B" w:rsidRDefault="008D07D6">
      <w:pPr>
        <w:pStyle w:val="Example"/>
        <w:ind w:left="130" w:right="115"/>
      </w:pPr>
      <w:r>
        <w:t xml:space="preserve">     both the code and the value must contain @sdtc:valueSet and @sdtc:valueSetVersion.</w:t>
      </w:r>
    </w:p>
    <w:p w14:paraId="0E008AEC" w14:textId="77777777" w:rsidR="00C77C9B" w:rsidRDefault="008D07D6">
      <w:pPr>
        <w:pStyle w:val="Example"/>
        <w:ind w:left="130" w:right="115"/>
      </w:pPr>
      <w:r>
        <w:t xml:space="preserve">     Preliminary result is in2020-11-13dicated by statusCode="active" along</w:t>
      </w:r>
    </w:p>
    <w:p w14:paraId="45DE28A5" w14:textId="77777777" w:rsidR="00C77C9B" w:rsidRDefault="008D07D6">
      <w:pPr>
        <w:pStyle w:val="Example"/>
        <w:ind w:left="130" w:right="115"/>
      </w:pPr>
      <w:r>
        <w:t xml:space="preserve">     with the corresponding value in the contained Laboratory </w:t>
      </w:r>
    </w:p>
    <w:p w14:paraId="76CA2285" w14:textId="77777777" w:rsidR="00C77C9B" w:rsidRDefault="008D07D6">
      <w:pPr>
        <w:pStyle w:val="Example"/>
        <w:ind w:left="130" w:right="115"/>
      </w:pPr>
      <w:r>
        <w:t xml:space="preserve">     Observation Result Status (ID) template --&gt;</w:t>
      </w:r>
    </w:p>
    <w:p w14:paraId="439B4DB0" w14:textId="77777777" w:rsidR="00C77C9B" w:rsidRDefault="008D07D6">
      <w:pPr>
        <w:pStyle w:val="Example"/>
        <w:ind w:left="130" w:right="115"/>
      </w:pPr>
      <w:r>
        <w:t>&lt;observation classCode="OBS" moodCode="EVN"&gt;</w:t>
      </w:r>
    </w:p>
    <w:p w14:paraId="38003F11" w14:textId="77777777" w:rsidR="00C77C9B" w:rsidRDefault="008D07D6">
      <w:pPr>
        <w:pStyle w:val="Example"/>
        <w:ind w:left="130" w:right="115"/>
      </w:pPr>
      <w:r>
        <w:t xml:space="preserve">  &lt;!-- [C-CDA R1.1] Result Observation --&gt;</w:t>
      </w:r>
    </w:p>
    <w:p w14:paraId="7C8038C1" w14:textId="77777777" w:rsidR="00C77C9B" w:rsidRDefault="008D07D6">
      <w:pPr>
        <w:pStyle w:val="Example"/>
        <w:ind w:left="130" w:right="115"/>
      </w:pPr>
      <w:r>
        <w:t xml:space="preserve">  &lt;templateId root="2.16.840.1.113883.10.20.22.4.2" /&gt;</w:t>
      </w:r>
    </w:p>
    <w:p w14:paraId="5E0E2C30" w14:textId="77777777" w:rsidR="00C77C9B" w:rsidRDefault="008D07D6">
      <w:pPr>
        <w:pStyle w:val="Example"/>
        <w:ind w:left="130" w:right="115"/>
      </w:pPr>
      <w:r>
        <w:t xml:space="preserve">  &lt;!-- [C-CDA R2.1] Result Observation (V3) --&gt;</w:t>
      </w:r>
    </w:p>
    <w:p w14:paraId="60C212D0" w14:textId="77777777" w:rsidR="00C77C9B" w:rsidRDefault="008D07D6">
      <w:pPr>
        <w:pStyle w:val="Example"/>
        <w:ind w:left="130" w:right="115"/>
      </w:pPr>
      <w:r>
        <w:t xml:space="preserve">  &lt;templateId root="2.16.840.1.113883.10.20.22.4.2" extension="2015-08-01" /&gt;</w:t>
      </w:r>
    </w:p>
    <w:p w14:paraId="1058AC8D" w14:textId="77777777" w:rsidR="00C77C9B" w:rsidRDefault="008D07D6">
      <w:pPr>
        <w:pStyle w:val="Example"/>
        <w:ind w:left="130" w:right="115"/>
      </w:pPr>
      <w:r>
        <w:t xml:space="preserve">  &lt;!-- [eICR R2 STU2] Initial Case Report Trigger Code Result Observation (V2) --&gt;</w:t>
      </w:r>
    </w:p>
    <w:p w14:paraId="34E061C8" w14:textId="77777777" w:rsidR="00C77C9B" w:rsidRDefault="008D07D6">
      <w:pPr>
        <w:pStyle w:val="Example"/>
        <w:ind w:left="130" w:right="115"/>
      </w:pPr>
      <w:r>
        <w:t xml:space="preserve">  &lt;templateId root="2.16.840.1.113883.10.20.15.2.3.2" extension="2019-04-01" /&gt;</w:t>
      </w:r>
    </w:p>
    <w:p w14:paraId="1F141737" w14:textId="77777777" w:rsidR="00C77C9B" w:rsidRDefault="008D07D6">
      <w:pPr>
        <w:pStyle w:val="Example"/>
        <w:ind w:left="130" w:right="115"/>
      </w:pPr>
      <w:r>
        <w:t xml:space="preserve">  &lt;id root="bf9c0a26-4524-4395-b3ce-100450b9c9ac" /&gt;</w:t>
      </w:r>
    </w:p>
    <w:p w14:paraId="60CB5F7C" w14:textId="77777777" w:rsidR="00C77C9B" w:rsidRDefault="008D07D6">
      <w:pPr>
        <w:pStyle w:val="Example"/>
        <w:ind w:left="130" w:right="115"/>
      </w:pPr>
      <w:r>
        <w:t xml:space="preserve">  &lt;!-- This code is a trigger code from RCTC subset: </w:t>
      </w:r>
    </w:p>
    <w:p w14:paraId="751B1553" w14:textId="77777777" w:rsidR="00C77C9B" w:rsidRDefault="008D07D6">
      <w:pPr>
        <w:pStyle w:val="Example"/>
        <w:ind w:left="130" w:right="115"/>
      </w:pPr>
      <w:r>
        <w:t xml:space="preserve">       "R4 Lab Obs Test Name Triggers for Public Health Reporting (RCTC subset)" </w:t>
      </w:r>
    </w:p>
    <w:p w14:paraId="2B0E05F8" w14:textId="77777777" w:rsidR="00C77C9B" w:rsidRDefault="008D07D6">
      <w:pPr>
        <w:pStyle w:val="Example"/>
        <w:ind w:left="130" w:right="115"/>
      </w:pPr>
      <w:r>
        <w:t xml:space="preserve">       @sdtc:valueSet and @sdtc:valueSetVersion shall be present --&gt;</w:t>
      </w:r>
    </w:p>
    <w:p w14:paraId="5407B576" w14:textId="77777777" w:rsidR="00C77C9B" w:rsidRDefault="008D07D6">
      <w:pPr>
        <w:pStyle w:val="Example"/>
        <w:ind w:left="130" w:right="115"/>
      </w:pPr>
      <w:r>
        <w:t xml:space="preserve">  &lt;code code="548-8" </w:t>
      </w:r>
    </w:p>
    <w:p w14:paraId="46C95CD0" w14:textId="77777777" w:rsidR="00C77C9B" w:rsidRDefault="008D07D6">
      <w:pPr>
        <w:pStyle w:val="Example"/>
        <w:ind w:left="130" w:right="115"/>
      </w:pPr>
      <w:r>
        <w:t xml:space="preserve">    codeSystem="2.16.840.1.113883.6.1" </w:t>
      </w:r>
    </w:p>
    <w:p w14:paraId="35FA7573" w14:textId="77777777" w:rsidR="00C77C9B" w:rsidRDefault="008D07D6">
      <w:pPr>
        <w:pStyle w:val="Example"/>
        <w:ind w:left="130" w:right="115"/>
      </w:pPr>
      <w:r>
        <w:t xml:space="preserve">    codeSystemName="LOINC"</w:t>
      </w:r>
    </w:p>
    <w:p w14:paraId="6478871B" w14:textId="77777777" w:rsidR="00C77C9B" w:rsidRDefault="008D07D6">
      <w:pPr>
        <w:pStyle w:val="Example"/>
        <w:ind w:left="130" w:right="115"/>
      </w:pPr>
      <w:r>
        <w:t xml:space="preserve">    displayName="Bordetella pertussis [Presence] in Throat by Organism specific culture" </w:t>
      </w:r>
    </w:p>
    <w:p w14:paraId="7EE3F7D6" w14:textId="77777777" w:rsidR="00C77C9B" w:rsidRDefault="008D07D6">
      <w:pPr>
        <w:pStyle w:val="Example"/>
        <w:ind w:left="130" w:right="115"/>
      </w:pPr>
      <w:r>
        <w:t xml:space="preserve">    sdtc:valueSet="2.16.840.1.114222.4.11.7508"</w:t>
      </w:r>
    </w:p>
    <w:p w14:paraId="0AA7D591" w14:textId="77777777" w:rsidR="00C77C9B" w:rsidRDefault="008D07D6">
      <w:pPr>
        <w:pStyle w:val="Example"/>
        <w:ind w:left="130" w:right="115"/>
      </w:pPr>
      <w:r>
        <w:t xml:space="preserve">    sdtc:valueSetVersion="2020-11-13" /&gt;</w:t>
      </w:r>
    </w:p>
    <w:p w14:paraId="63B8C2DD" w14:textId="77777777" w:rsidR="00C77C9B" w:rsidRDefault="008D07D6">
      <w:pPr>
        <w:pStyle w:val="Example"/>
        <w:ind w:left="130" w:right="115"/>
      </w:pPr>
      <w:r>
        <w:t xml:space="preserve">  &lt;!-- statusCode is set to active indicating that this is a preliminary result --&gt;</w:t>
      </w:r>
    </w:p>
    <w:p w14:paraId="4218720D" w14:textId="77777777" w:rsidR="00C77C9B" w:rsidRDefault="008D07D6">
      <w:pPr>
        <w:pStyle w:val="Example"/>
        <w:ind w:left="130" w:right="115"/>
      </w:pPr>
      <w:r>
        <w:t xml:space="preserve">  &lt;statusCode code="active" /&gt;</w:t>
      </w:r>
    </w:p>
    <w:p w14:paraId="3EDC276D" w14:textId="77777777" w:rsidR="00C77C9B" w:rsidRDefault="008D07D6">
      <w:pPr>
        <w:pStyle w:val="Example"/>
        <w:ind w:left="130" w:right="115"/>
      </w:pPr>
      <w:r>
        <w:t xml:space="preserve">  &lt;effectiveTime value="20201117" /&gt;</w:t>
      </w:r>
    </w:p>
    <w:p w14:paraId="1EE15E1C" w14:textId="77777777" w:rsidR="00C77C9B" w:rsidRDefault="008D07D6">
      <w:pPr>
        <w:pStyle w:val="Example"/>
        <w:ind w:left="130" w:right="115"/>
      </w:pPr>
      <w:r>
        <w:t xml:space="preserve">  &lt;!-- This value is a trigger code from RCTC subset: </w:t>
      </w:r>
    </w:p>
    <w:p w14:paraId="46E42606" w14:textId="77777777" w:rsidR="00C77C9B" w:rsidRDefault="008D07D6">
      <w:pPr>
        <w:pStyle w:val="Example"/>
        <w:ind w:left="130" w:right="115"/>
      </w:pPr>
      <w:r>
        <w:t xml:space="preserve">       "R4 Organism_Substance Triggers for Public Health Reporting (RCTC subset)" </w:t>
      </w:r>
    </w:p>
    <w:p w14:paraId="39938374" w14:textId="77777777" w:rsidR="00C77C9B" w:rsidRDefault="008D07D6">
      <w:pPr>
        <w:pStyle w:val="Example"/>
        <w:ind w:left="130" w:right="115"/>
      </w:pPr>
      <w:r>
        <w:t xml:space="preserve">       @sdtc:valueSet and @sdtc:valueSetVersion shall be present --&gt;</w:t>
      </w:r>
    </w:p>
    <w:p w14:paraId="6B26D9B9" w14:textId="77777777" w:rsidR="00C77C9B" w:rsidRDefault="008D07D6">
      <w:pPr>
        <w:pStyle w:val="Example"/>
        <w:ind w:left="130" w:right="115"/>
      </w:pPr>
      <w:r>
        <w:t xml:space="preserve">  &lt;value xsi:type="CD" code="5247005" </w:t>
      </w:r>
    </w:p>
    <w:p w14:paraId="4C7B6D37" w14:textId="77777777" w:rsidR="00C77C9B" w:rsidRDefault="008D07D6">
      <w:pPr>
        <w:pStyle w:val="Example"/>
        <w:ind w:left="130" w:right="115"/>
      </w:pPr>
      <w:r>
        <w:t xml:space="preserve">    displayName="Bordetella pertussis (organism)" </w:t>
      </w:r>
    </w:p>
    <w:p w14:paraId="3619BD1C" w14:textId="77777777" w:rsidR="00C77C9B" w:rsidRDefault="008D07D6">
      <w:pPr>
        <w:pStyle w:val="Example"/>
        <w:ind w:left="130" w:right="115"/>
      </w:pPr>
      <w:r>
        <w:t xml:space="preserve">    codeSystem="2.16.840.1.113883.6.96"</w:t>
      </w:r>
    </w:p>
    <w:p w14:paraId="1478A4C1" w14:textId="77777777" w:rsidR="00C77C9B" w:rsidRDefault="008D07D6">
      <w:pPr>
        <w:pStyle w:val="Example"/>
        <w:ind w:left="130" w:right="115"/>
      </w:pPr>
      <w:r>
        <w:t xml:space="preserve">    codeSystemName="SNOMED CT" </w:t>
      </w:r>
    </w:p>
    <w:p w14:paraId="735541D3" w14:textId="77777777" w:rsidR="00C77C9B" w:rsidRDefault="008D07D6">
      <w:pPr>
        <w:pStyle w:val="Example"/>
        <w:ind w:left="130" w:right="115"/>
      </w:pPr>
      <w:r>
        <w:t xml:space="preserve">    sdtc:valueSet="2.16.840.1.114222.4.11.7508" </w:t>
      </w:r>
    </w:p>
    <w:p w14:paraId="28CB20F5" w14:textId="77777777" w:rsidR="00C77C9B" w:rsidRDefault="008D07D6">
      <w:pPr>
        <w:pStyle w:val="Example"/>
        <w:ind w:left="130" w:right="115"/>
      </w:pPr>
      <w:r>
        <w:t xml:space="preserve">    sdtc:valueSetVersion="2020-11-13" /&gt;</w:t>
      </w:r>
    </w:p>
    <w:p w14:paraId="13BC20A9" w14:textId="77777777" w:rsidR="00C77C9B" w:rsidRDefault="008D07D6">
      <w:pPr>
        <w:pStyle w:val="Example"/>
        <w:ind w:left="130" w:right="115"/>
      </w:pPr>
      <w:r>
        <w:t xml:space="preserve">    &lt;!-- This interpretation code denotes that this patient value is abnormal </w:t>
      </w:r>
    </w:p>
    <w:p w14:paraId="333DBC13" w14:textId="77777777" w:rsidR="00C77C9B" w:rsidRDefault="008D07D6">
      <w:pPr>
        <w:pStyle w:val="Example"/>
        <w:ind w:left="130" w:right="115"/>
      </w:pPr>
      <w:r>
        <w:t xml:space="preserve">         (bordetella pertussis (organism) was present in the culture) --&gt;</w:t>
      </w:r>
    </w:p>
    <w:p w14:paraId="62650615" w14:textId="77777777" w:rsidR="00C77C9B" w:rsidRDefault="008D07D6">
      <w:pPr>
        <w:pStyle w:val="Example"/>
        <w:ind w:left="130" w:right="115"/>
      </w:pPr>
      <w:r>
        <w:t xml:space="preserve">  &lt;interpretationCode code="A" </w:t>
      </w:r>
    </w:p>
    <w:p w14:paraId="58A74405" w14:textId="77777777" w:rsidR="00C77C9B" w:rsidRDefault="008D07D6">
      <w:pPr>
        <w:pStyle w:val="Example"/>
        <w:ind w:left="130" w:right="115"/>
      </w:pPr>
      <w:r>
        <w:t xml:space="preserve">    displayName="Abnormal" </w:t>
      </w:r>
    </w:p>
    <w:p w14:paraId="23E95F57" w14:textId="77777777" w:rsidR="00C77C9B" w:rsidRDefault="008D07D6">
      <w:pPr>
        <w:pStyle w:val="Example"/>
        <w:ind w:left="130" w:right="115"/>
      </w:pPr>
      <w:r>
        <w:t xml:space="preserve">    codeSystem="2.16.840.1.113883.5.83" </w:t>
      </w:r>
    </w:p>
    <w:p w14:paraId="4AFB592F" w14:textId="77777777" w:rsidR="00C77C9B" w:rsidRDefault="008D07D6">
      <w:pPr>
        <w:pStyle w:val="Example"/>
        <w:ind w:left="130" w:right="115"/>
      </w:pPr>
      <w:r>
        <w:t xml:space="preserve">    codeSystemName="ObservationInterpretation" /&gt;</w:t>
      </w:r>
    </w:p>
    <w:p w14:paraId="27992BFA" w14:textId="77777777" w:rsidR="00C77C9B" w:rsidRDefault="008D07D6">
      <w:pPr>
        <w:pStyle w:val="Example"/>
        <w:ind w:left="130" w:right="115"/>
      </w:pPr>
      <w:r>
        <w:t xml:space="preserve">  &lt;!-- Laboratory Observation Result Status (ID) --&gt;</w:t>
      </w:r>
    </w:p>
    <w:p w14:paraId="3A38EFBC" w14:textId="77777777" w:rsidR="00C77C9B" w:rsidRDefault="008D07D6">
      <w:pPr>
        <w:pStyle w:val="Example"/>
        <w:ind w:left="130" w:right="115"/>
      </w:pPr>
      <w:r>
        <w:t xml:space="preserve">  &lt;entryRelationship typeCode="COMP"&gt;</w:t>
      </w:r>
    </w:p>
    <w:p w14:paraId="3551D7F0" w14:textId="77777777" w:rsidR="00C77C9B" w:rsidRDefault="008D07D6">
      <w:pPr>
        <w:pStyle w:val="Example"/>
        <w:ind w:left="130" w:right="115"/>
      </w:pPr>
      <w:r>
        <w:t xml:space="preserve">    &lt;observation classCode="OBS" moodCode="EVN"&gt;</w:t>
      </w:r>
    </w:p>
    <w:p w14:paraId="1FD5E775" w14:textId="77777777" w:rsidR="00C77C9B" w:rsidRDefault="008D07D6">
      <w:pPr>
        <w:pStyle w:val="Example"/>
        <w:ind w:left="130" w:right="115"/>
      </w:pPr>
      <w:r>
        <w:t xml:space="preserve">      &lt;!-- [C-CDA ID] Laboratory Observation Result Status (ID) --&gt;</w:t>
      </w:r>
    </w:p>
    <w:p w14:paraId="6C1D421A" w14:textId="77777777" w:rsidR="00C77C9B" w:rsidRDefault="008D07D6">
      <w:pPr>
        <w:pStyle w:val="Example"/>
        <w:ind w:left="130" w:right="115"/>
      </w:pPr>
      <w:r>
        <w:t xml:space="preserve">      &lt;templateId root="2.16.840.1.113883.10.20.22.4.319" extension="2018-09-01" /&gt;</w:t>
      </w:r>
    </w:p>
    <w:p w14:paraId="397DCE0A" w14:textId="77777777" w:rsidR="00C77C9B" w:rsidRDefault="008D07D6">
      <w:pPr>
        <w:pStyle w:val="Example"/>
        <w:ind w:left="130" w:right="115"/>
      </w:pPr>
      <w:r>
        <w:t xml:space="preserve">      ...</w:t>
      </w:r>
    </w:p>
    <w:p w14:paraId="2A56335F" w14:textId="77777777" w:rsidR="00C77C9B" w:rsidRDefault="008D07D6">
      <w:pPr>
        <w:pStyle w:val="Example"/>
        <w:ind w:left="130" w:right="115"/>
      </w:pPr>
      <w:r>
        <w:t xml:space="preserve">    &lt;/observation&gt;</w:t>
      </w:r>
    </w:p>
    <w:p w14:paraId="47FD7FE7" w14:textId="77777777" w:rsidR="00C77C9B" w:rsidRDefault="008D07D6">
      <w:pPr>
        <w:pStyle w:val="Example"/>
        <w:ind w:left="130" w:right="115"/>
      </w:pPr>
      <w:r>
        <w:t xml:space="preserve">  &lt;/entryRelationship&gt;</w:t>
      </w:r>
    </w:p>
    <w:p w14:paraId="6320AA31" w14:textId="77777777" w:rsidR="00C77C9B" w:rsidRDefault="008D07D6">
      <w:pPr>
        <w:pStyle w:val="Example"/>
        <w:ind w:left="130" w:right="115"/>
      </w:pPr>
      <w:r>
        <w:t>&lt;/observation&gt;</w:t>
      </w:r>
    </w:p>
    <w:p w14:paraId="772DFB81" w14:textId="77777777" w:rsidR="00C77C9B" w:rsidRDefault="00C77C9B">
      <w:pPr>
        <w:pStyle w:val="BodyText"/>
      </w:pPr>
    </w:p>
    <w:p w14:paraId="3A167EAC" w14:textId="6159AF5D" w:rsidR="00C77C9B" w:rsidRDefault="008D07D6">
      <w:pPr>
        <w:pStyle w:val="Caption"/>
        <w:ind w:left="130" w:right="115"/>
      </w:pPr>
      <w:bookmarkStart w:id="2621" w:name="_Toc175307934"/>
      <w:r>
        <w:lastRenderedPageBreak/>
        <w:t xml:space="preserve">Figure </w:t>
      </w:r>
      <w:r>
        <w:fldChar w:fldCharType="begin"/>
      </w:r>
      <w:r>
        <w:instrText>SEQ Figure \* ARABIC</w:instrText>
      </w:r>
      <w:r>
        <w:fldChar w:fldCharType="separate"/>
      </w:r>
      <w:r w:rsidR="00C17516">
        <w:t>119</w:t>
      </w:r>
      <w:r>
        <w:fldChar w:fldCharType="end"/>
      </w:r>
      <w:r>
        <w:t>: Initial Case Report Trigger Code Result Observation (V2) - Trigger Code in Translation Example</w:t>
      </w:r>
      <w:bookmarkEnd w:id="2621"/>
    </w:p>
    <w:p w14:paraId="0C065B3D" w14:textId="77777777" w:rsidR="00C77C9B" w:rsidRDefault="008D07D6">
      <w:pPr>
        <w:pStyle w:val="Example"/>
        <w:ind w:left="130" w:right="115"/>
      </w:pPr>
      <w:r>
        <w:t>&lt;observation classCode="OBS" moodCode="EVN"&gt;</w:t>
      </w:r>
    </w:p>
    <w:p w14:paraId="6AE6E2F6" w14:textId="77777777" w:rsidR="00C77C9B" w:rsidRDefault="008D07D6">
      <w:pPr>
        <w:pStyle w:val="Example"/>
        <w:ind w:left="130" w:right="115"/>
      </w:pPr>
      <w:r>
        <w:t xml:space="preserve">  &lt;!-- [C-CDA R1.1] Result Observation --&gt;</w:t>
      </w:r>
    </w:p>
    <w:p w14:paraId="369DF339" w14:textId="77777777" w:rsidR="00C77C9B" w:rsidRDefault="008D07D6">
      <w:pPr>
        <w:pStyle w:val="Example"/>
        <w:ind w:left="130" w:right="115"/>
      </w:pPr>
      <w:r>
        <w:t xml:space="preserve">  &lt;templateId root="2.16.840.1.113883.10.20.22.4.2" /&gt;</w:t>
      </w:r>
    </w:p>
    <w:p w14:paraId="6488B549" w14:textId="77777777" w:rsidR="00C77C9B" w:rsidRDefault="008D07D6">
      <w:pPr>
        <w:pStyle w:val="Example"/>
        <w:ind w:left="130" w:right="115"/>
      </w:pPr>
      <w:r>
        <w:t xml:space="preserve">  &lt;!-- [C-CDA R2.1] Result Observation (V3) --&gt;</w:t>
      </w:r>
    </w:p>
    <w:p w14:paraId="6B9F9AB7" w14:textId="77777777" w:rsidR="00C77C9B" w:rsidRDefault="008D07D6">
      <w:pPr>
        <w:pStyle w:val="Example"/>
        <w:ind w:left="130" w:right="115"/>
      </w:pPr>
      <w:r>
        <w:t xml:space="preserve">  &lt;templateId root="2.16.840.1.113883.10.20.22.4.2" extension="2015-08-01" /&gt;</w:t>
      </w:r>
    </w:p>
    <w:p w14:paraId="64FF5F94" w14:textId="77777777" w:rsidR="00C77C9B" w:rsidRDefault="008D07D6">
      <w:pPr>
        <w:pStyle w:val="Example"/>
        <w:ind w:left="130" w:right="115"/>
      </w:pPr>
      <w:r>
        <w:t xml:space="preserve">  &lt;!-- [eICR R2 STU2] Initial Case Report Trigger Code Result Observation (V2) --&gt;</w:t>
      </w:r>
    </w:p>
    <w:p w14:paraId="3402AFC5" w14:textId="77777777" w:rsidR="00C77C9B" w:rsidRDefault="008D07D6">
      <w:pPr>
        <w:pStyle w:val="Example"/>
        <w:ind w:left="130" w:right="115"/>
      </w:pPr>
      <w:r>
        <w:t xml:space="preserve">  &lt;templateId root="2.16.840.1.113883.10.20.15.2.3.2" extension="2019-04-01" /&gt;</w:t>
      </w:r>
    </w:p>
    <w:p w14:paraId="661DEDD5" w14:textId="77777777" w:rsidR="00C77C9B" w:rsidRDefault="008D07D6">
      <w:pPr>
        <w:pStyle w:val="Example"/>
        <w:ind w:left="130" w:right="115"/>
      </w:pPr>
      <w:r>
        <w:t xml:space="preserve">  &lt;id root="bf9c0a26-4524-4395-b3ce-100450b9c9ac" /&gt;</w:t>
      </w:r>
    </w:p>
    <w:p w14:paraId="2539F958" w14:textId="77777777" w:rsidR="00C77C9B" w:rsidRDefault="008D07D6">
      <w:pPr>
        <w:pStyle w:val="Example"/>
        <w:ind w:left="130" w:right="115"/>
      </w:pPr>
      <w:r>
        <w:t xml:space="preserve">  &lt;!-- Example of the trigger code contained in the translation element.</w:t>
      </w:r>
    </w:p>
    <w:p w14:paraId="3C1F6D33" w14:textId="77777777" w:rsidR="00C77C9B" w:rsidRDefault="008D07D6">
      <w:pPr>
        <w:pStyle w:val="Example"/>
        <w:ind w:left="130" w:right="115"/>
      </w:pPr>
      <w:r>
        <w:t xml:space="preserve">       This code is a trigger code from RCTC subset: </w:t>
      </w:r>
    </w:p>
    <w:p w14:paraId="1CAD1B44" w14:textId="77777777" w:rsidR="00C77C9B" w:rsidRDefault="008D07D6">
      <w:pPr>
        <w:pStyle w:val="Example"/>
        <w:ind w:left="130" w:right="115"/>
      </w:pPr>
      <w:r>
        <w:t xml:space="preserve">       "R4 Lab Obs Test Name Triggers for Public Health Reporting (RCTC subset)" </w:t>
      </w:r>
    </w:p>
    <w:p w14:paraId="37FBBC19" w14:textId="77777777" w:rsidR="00C77C9B" w:rsidRDefault="008D07D6">
      <w:pPr>
        <w:pStyle w:val="Example"/>
        <w:ind w:left="130" w:right="115"/>
      </w:pPr>
      <w:r>
        <w:t xml:space="preserve">       @sdtc:valueSet and @sdtc:valueSetVersion shall be present --&gt;</w:t>
      </w:r>
    </w:p>
    <w:p w14:paraId="4F6BCDFE" w14:textId="77777777" w:rsidR="00C77C9B" w:rsidRDefault="008D07D6">
      <w:pPr>
        <w:pStyle w:val="Example"/>
        <w:ind w:left="130" w:right="115"/>
      </w:pPr>
      <w:r>
        <w:t xml:space="preserve">  &lt;!-- Example (fake) of the trigger code contained in the translation element --&gt;</w:t>
      </w:r>
    </w:p>
    <w:p w14:paraId="75CA6AFA" w14:textId="77777777" w:rsidR="00C77C9B" w:rsidRDefault="008D07D6">
      <w:pPr>
        <w:pStyle w:val="Example"/>
        <w:ind w:left="130" w:right="115"/>
      </w:pPr>
      <w:r>
        <w:t xml:space="preserve">  &lt;code code="local_code_pertussis" </w:t>
      </w:r>
    </w:p>
    <w:p w14:paraId="7176F3A0" w14:textId="77777777" w:rsidR="00C77C9B" w:rsidRDefault="008D07D6">
      <w:pPr>
        <w:pStyle w:val="Example"/>
        <w:ind w:left="130" w:right="115"/>
      </w:pPr>
      <w:r>
        <w:t xml:space="preserve">    codeSystem="2.16.840.1.113883.1.2.3.665" </w:t>
      </w:r>
    </w:p>
    <w:p w14:paraId="7B6D363C" w14:textId="77777777" w:rsidR="00C77C9B" w:rsidRDefault="008D07D6">
      <w:pPr>
        <w:pStyle w:val="Example"/>
        <w:ind w:left="130" w:right="115"/>
      </w:pPr>
      <w:r>
        <w:t xml:space="preserve">    codeSystemName="local_coding_system"</w:t>
      </w:r>
    </w:p>
    <w:p w14:paraId="27C69868" w14:textId="77777777" w:rsidR="00C77C9B" w:rsidRDefault="008D07D6">
      <w:pPr>
        <w:pStyle w:val="Example"/>
        <w:ind w:left="130" w:right="115"/>
      </w:pPr>
      <w:r>
        <w:t xml:space="preserve">    displayName="Bordetella pertussis in Throat by Organism specific culture"&gt;</w:t>
      </w:r>
    </w:p>
    <w:p w14:paraId="08D183F5" w14:textId="77777777" w:rsidR="00C77C9B" w:rsidRDefault="008D07D6">
      <w:pPr>
        <w:pStyle w:val="Example"/>
        <w:ind w:left="130" w:right="115"/>
      </w:pPr>
      <w:r>
        <w:t xml:space="preserve">    &lt;translation code="548-8" </w:t>
      </w:r>
    </w:p>
    <w:p w14:paraId="68C00DFE" w14:textId="77777777" w:rsidR="00C77C9B" w:rsidRDefault="008D07D6">
      <w:pPr>
        <w:pStyle w:val="Example"/>
        <w:ind w:left="130" w:right="115"/>
      </w:pPr>
      <w:r>
        <w:t xml:space="preserve">      codeSystem="2.16.840.1.113883.6.1" </w:t>
      </w:r>
    </w:p>
    <w:p w14:paraId="2AE5A7C2" w14:textId="77777777" w:rsidR="00C77C9B" w:rsidRDefault="008D07D6">
      <w:pPr>
        <w:pStyle w:val="Example"/>
        <w:ind w:left="130" w:right="115"/>
      </w:pPr>
      <w:r>
        <w:t xml:space="preserve">      codeSystemName="LOINC"</w:t>
      </w:r>
    </w:p>
    <w:p w14:paraId="47619930" w14:textId="77777777" w:rsidR="00C77C9B" w:rsidRDefault="008D07D6">
      <w:pPr>
        <w:pStyle w:val="Example"/>
        <w:ind w:left="130" w:right="115"/>
      </w:pPr>
      <w:r>
        <w:t xml:space="preserve">      displayName="Bordetella pertussis [Presence] in Throat by Organism specific culture" </w:t>
      </w:r>
    </w:p>
    <w:p w14:paraId="063EACDE" w14:textId="77777777" w:rsidR="00C77C9B" w:rsidRDefault="008D07D6">
      <w:pPr>
        <w:pStyle w:val="Example"/>
        <w:ind w:left="130" w:right="115"/>
      </w:pPr>
      <w:r>
        <w:t xml:space="preserve">      sdtc:valueSet="2.16.840.1.114222.4.11.7508"</w:t>
      </w:r>
    </w:p>
    <w:p w14:paraId="2D7A7FBD" w14:textId="77777777" w:rsidR="00C77C9B" w:rsidRDefault="008D07D6">
      <w:pPr>
        <w:pStyle w:val="Example"/>
        <w:ind w:left="130" w:right="115"/>
      </w:pPr>
      <w:r>
        <w:t xml:space="preserve">      sdtc:valueSetVersion="2020-11-13" /&gt;</w:t>
      </w:r>
    </w:p>
    <w:p w14:paraId="4F834D40" w14:textId="77777777" w:rsidR="00C77C9B" w:rsidRDefault="008D07D6">
      <w:pPr>
        <w:pStyle w:val="Example"/>
        <w:ind w:left="130" w:right="115"/>
      </w:pPr>
      <w:r>
        <w:t xml:space="preserve">  &lt;/code&gt;</w:t>
      </w:r>
    </w:p>
    <w:p w14:paraId="7B37770C" w14:textId="77777777" w:rsidR="00C77C9B" w:rsidRDefault="008D07D6">
      <w:pPr>
        <w:pStyle w:val="Example"/>
        <w:ind w:left="130" w:right="115"/>
      </w:pPr>
      <w:r>
        <w:t xml:space="preserve">  &lt;!-- statusCode is set to active indicating that this is a preliminary result --&gt;</w:t>
      </w:r>
    </w:p>
    <w:p w14:paraId="19DF0FA8" w14:textId="77777777" w:rsidR="00C77C9B" w:rsidRDefault="008D07D6">
      <w:pPr>
        <w:pStyle w:val="Example"/>
        <w:ind w:left="130" w:right="115"/>
      </w:pPr>
      <w:r>
        <w:t xml:space="preserve">  &lt;statusCode code="active" /&gt;</w:t>
      </w:r>
    </w:p>
    <w:p w14:paraId="1D686318" w14:textId="77777777" w:rsidR="00C77C9B" w:rsidRDefault="008D07D6">
      <w:pPr>
        <w:pStyle w:val="Example"/>
        <w:ind w:left="130" w:right="115"/>
      </w:pPr>
      <w:r>
        <w:t xml:space="preserve">  &lt;effectiveTime value="20201107" /&gt;</w:t>
      </w:r>
    </w:p>
    <w:p w14:paraId="48AE5900" w14:textId="77777777" w:rsidR="00C77C9B" w:rsidRDefault="008D07D6">
      <w:pPr>
        <w:pStyle w:val="Example"/>
        <w:ind w:left="130" w:right="115"/>
      </w:pPr>
      <w:r>
        <w:t xml:space="preserve">  &lt;!-- This value is a trigger code from RCTC subset: </w:t>
      </w:r>
    </w:p>
    <w:p w14:paraId="63992133" w14:textId="77777777" w:rsidR="00C77C9B" w:rsidRDefault="008D07D6">
      <w:pPr>
        <w:pStyle w:val="Example"/>
        <w:ind w:left="130" w:right="115"/>
      </w:pPr>
      <w:r>
        <w:t xml:space="preserve">       "R4 Organism_Substance Triggers for Public Health Reporting (RCTC subset)" </w:t>
      </w:r>
    </w:p>
    <w:p w14:paraId="049B9752" w14:textId="77777777" w:rsidR="00C77C9B" w:rsidRDefault="008D07D6">
      <w:pPr>
        <w:pStyle w:val="Example"/>
        <w:ind w:left="130" w:right="115"/>
      </w:pPr>
      <w:r>
        <w:t xml:space="preserve">       @sdtc:valueSet and @sdtc:valueSetVersion shall be present --&gt;</w:t>
      </w:r>
    </w:p>
    <w:p w14:paraId="6008C695" w14:textId="77777777" w:rsidR="00C77C9B" w:rsidRDefault="008D07D6">
      <w:pPr>
        <w:pStyle w:val="Example"/>
        <w:ind w:left="130" w:right="115"/>
      </w:pPr>
      <w:r>
        <w:t xml:space="preserve">  &lt;value xsi:type="CD" code="5247005" </w:t>
      </w:r>
    </w:p>
    <w:p w14:paraId="4BB718E5" w14:textId="77777777" w:rsidR="00C77C9B" w:rsidRDefault="008D07D6">
      <w:pPr>
        <w:pStyle w:val="Example"/>
        <w:ind w:left="130" w:right="115"/>
      </w:pPr>
      <w:r>
        <w:t xml:space="preserve">    displayName="Bordetella pertussis (organism)" </w:t>
      </w:r>
    </w:p>
    <w:p w14:paraId="4A42F011" w14:textId="77777777" w:rsidR="00C77C9B" w:rsidRDefault="008D07D6">
      <w:pPr>
        <w:pStyle w:val="Example"/>
        <w:ind w:left="130" w:right="115"/>
      </w:pPr>
      <w:r>
        <w:t xml:space="preserve">    codeSystem="2.16.840.1.113883.6.96"</w:t>
      </w:r>
    </w:p>
    <w:p w14:paraId="0500A514" w14:textId="77777777" w:rsidR="00C77C9B" w:rsidRDefault="008D07D6">
      <w:pPr>
        <w:pStyle w:val="Example"/>
        <w:ind w:left="130" w:right="115"/>
      </w:pPr>
      <w:r>
        <w:t xml:space="preserve">    codeSystemName="SNOMED CT" </w:t>
      </w:r>
    </w:p>
    <w:p w14:paraId="04C9AF22" w14:textId="77777777" w:rsidR="00C77C9B" w:rsidRDefault="008D07D6">
      <w:pPr>
        <w:pStyle w:val="Example"/>
        <w:ind w:left="130" w:right="115"/>
      </w:pPr>
      <w:r>
        <w:t xml:space="preserve">    sdtc:valueSet="2.16.840.1.114222.4.11.7508" sdtc:valueSetVersion="2020-11-13" /&gt;</w:t>
      </w:r>
    </w:p>
    <w:p w14:paraId="48506E0A" w14:textId="77777777" w:rsidR="00C77C9B" w:rsidRDefault="008D07D6">
      <w:pPr>
        <w:pStyle w:val="Example"/>
        <w:ind w:left="130" w:right="115"/>
      </w:pPr>
      <w:r>
        <w:t xml:space="preserve">  &lt;!-- This interpretation code denotes that this patient value is abnormal </w:t>
      </w:r>
    </w:p>
    <w:p w14:paraId="509A426F" w14:textId="77777777" w:rsidR="00C77C9B" w:rsidRDefault="008D07D6">
      <w:pPr>
        <w:pStyle w:val="Example"/>
        <w:ind w:left="130" w:right="115"/>
      </w:pPr>
      <w:r>
        <w:t xml:space="preserve">      (bordetella pertussis (organism) was present in the culture) --&gt;</w:t>
      </w:r>
    </w:p>
    <w:p w14:paraId="48F37D22" w14:textId="77777777" w:rsidR="00C77C9B" w:rsidRDefault="008D07D6">
      <w:pPr>
        <w:pStyle w:val="Example"/>
        <w:ind w:left="130" w:right="115"/>
      </w:pPr>
      <w:r>
        <w:t xml:space="preserve">  &lt;interpretationCode code="A" </w:t>
      </w:r>
    </w:p>
    <w:p w14:paraId="40144EE7" w14:textId="77777777" w:rsidR="00C77C9B" w:rsidRDefault="008D07D6">
      <w:pPr>
        <w:pStyle w:val="Example"/>
        <w:ind w:left="130" w:right="115"/>
      </w:pPr>
      <w:r>
        <w:t xml:space="preserve">    displayName="Abnormal" </w:t>
      </w:r>
    </w:p>
    <w:p w14:paraId="6623CDAE" w14:textId="77777777" w:rsidR="00C77C9B" w:rsidRDefault="008D07D6">
      <w:pPr>
        <w:pStyle w:val="Example"/>
        <w:ind w:left="130" w:right="115"/>
      </w:pPr>
      <w:r>
        <w:t xml:space="preserve">    codeSystem="2.16.840.1.113883.5.83" </w:t>
      </w:r>
    </w:p>
    <w:p w14:paraId="06967D48" w14:textId="77777777" w:rsidR="00C77C9B" w:rsidRDefault="008D07D6">
      <w:pPr>
        <w:pStyle w:val="Example"/>
        <w:ind w:left="130" w:right="115"/>
      </w:pPr>
      <w:r>
        <w:t xml:space="preserve">    codeSystemName="ObservationInterpretation" /&gt;</w:t>
      </w:r>
    </w:p>
    <w:p w14:paraId="5650EA4D" w14:textId="77777777" w:rsidR="00C77C9B" w:rsidRDefault="008D07D6">
      <w:pPr>
        <w:pStyle w:val="Example"/>
        <w:ind w:left="130" w:right="115"/>
      </w:pPr>
      <w:r>
        <w:t xml:space="preserve">  &lt;!-- Laboratory Observation Result Status (ID) --&gt;</w:t>
      </w:r>
    </w:p>
    <w:p w14:paraId="7939802F" w14:textId="77777777" w:rsidR="00C77C9B" w:rsidRDefault="008D07D6">
      <w:pPr>
        <w:pStyle w:val="Example"/>
        <w:ind w:left="130" w:right="115"/>
      </w:pPr>
      <w:r>
        <w:t xml:space="preserve">  &lt;entryRelationship typeCode="COMP"&gt;</w:t>
      </w:r>
    </w:p>
    <w:p w14:paraId="2DF780B7" w14:textId="77777777" w:rsidR="00C77C9B" w:rsidRDefault="008D07D6">
      <w:pPr>
        <w:pStyle w:val="Example"/>
        <w:ind w:left="130" w:right="115"/>
      </w:pPr>
      <w:r>
        <w:t xml:space="preserve">    &lt;observation classCode="OBS" moodCode="EVN"&gt;</w:t>
      </w:r>
    </w:p>
    <w:p w14:paraId="0B11A6DA" w14:textId="77777777" w:rsidR="00C77C9B" w:rsidRDefault="008D07D6">
      <w:pPr>
        <w:pStyle w:val="Example"/>
        <w:ind w:left="130" w:right="115"/>
      </w:pPr>
      <w:r>
        <w:t xml:space="preserve">      &lt;!-- [C-CDA ID] Laboratory Observation Result Status (ID) --&gt;</w:t>
      </w:r>
    </w:p>
    <w:p w14:paraId="3F3ABFC7" w14:textId="77777777" w:rsidR="00C77C9B" w:rsidRDefault="008D07D6">
      <w:pPr>
        <w:pStyle w:val="Example"/>
        <w:ind w:left="130" w:right="115"/>
      </w:pPr>
      <w:r>
        <w:t xml:space="preserve">      &lt;templateId root="2.16.840.1.113883.10.20.22.4.319" extension="2018-09-01" /&gt;</w:t>
      </w:r>
    </w:p>
    <w:p w14:paraId="4BDC132D" w14:textId="77777777" w:rsidR="00C77C9B" w:rsidRDefault="008D07D6">
      <w:pPr>
        <w:pStyle w:val="Example"/>
        <w:ind w:left="130" w:right="115"/>
      </w:pPr>
      <w:r>
        <w:t xml:space="preserve">      ...</w:t>
      </w:r>
    </w:p>
    <w:p w14:paraId="54D8960A" w14:textId="77777777" w:rsidR="00C77C9B" w:rsidRDefault="008D07D6">
      <w:pPr>
        <w:pStyle w:val="Example"/>
        <w:ind w:left="130" w:right="115"/>
      </w:pPr>
      <w:r>
        <w:t xml:space="preserve">    &lt;/observation&gt;</w:t>
      </w:r>
    </w:p>
    <w:p w14:paraId="1400DEAB" w14:textId="77777777" w:rsidR="00C77C9B" w:rsidRDefault="008D07D6">
      <w:pPr>
        <w:pStyle w:val="Example"/>
        <w:ind w:left="130" w:right="115"/>
      </w:pPr>
      <w:r>
        <w:t xml:space="preserve">  &lt;/entryRelationship&gt;</w:t>
      </w:r>
    </w:p>
    <w:p w14:paraId="006B0238" w14:textId="77777777" w:rsidR="00C77C9B" w:rsidRDefault="008D07D6">
      <w:pPr>
        <w:pStyle w:val="Example"/>
        <w:ind w:left="130" w:right="115"/>
      </w:pPr>
      <w:r>
        <w:t>&lt;/observation&gt;</w:t>
      </w:r>
    </w:p>
    <w:p w14:paraId="2440C562" w14:textId="77777777" w:rsidR="00C77C9B" w:rsidRDefault="00C77C9B">
      <w:pPr>
        <w:pStyle w:val="BodyText"/>
      </w:pPr>
    </w:p>
    <w:p w14:paraId="63E10C6E" w14:textId="77777777" w:rsidR="00C77C9B" w:rsidRDefault="008D07D6">
      <w:pPr>
        <w:pStyle w:val="Heading2nospace"/>
      </w:pPr>
      <w:bookmarkStart w:id="2622" w:name="E_Result_Organizer_V3"/>
      <w:bookmarkStart w:id="2623" w:name="_Toc175307776"/>
      <w:r>
        <w:lastRenderedPageBreak/>
        <w:t>Result Organizer (V3)</w:t>
      </w:r>
      <w:bookmarkEnd w:id="2622"/>
      <w:bookmarkEnd w:id="2623"/>
    </w:p>
    <w:p w14:paraId="4BA6B668" w14:textId="77777777" w:rsidR="00C77C9B" w:rsidRDefault="008D07D6">
      <w:pPr>
        <w:pStyle w:val="BracketData"/>
      </w:pPr>
      <w:r>
        <w:t>[organizer: identifier urn:hl7ii:2.16.840.1.113883.10.20.22.4.1:2015-08-01 (open)]</w:t>
      </w:r>
    </w:p>
    <w:p w14:paraId="55B09F3A" w14:textId="77777777" w:rsidR="00C77C9B" w:rsidRDefault="008D07D6">
      <w:pPr>
        <w:pStyle w:val="BracketData"/>
      </w:pPr>
      <w:r>
        <w:t>Published as part of Consolidated CDA Templates for Clinical Notes (US Realm) DSTU R2.1</w:t>
      </w:r>
    </w:p>
    <w:p w14:paraId="73D9600A" w14:textId="6F5B01E5" w:rsidR="00C77C9B" w:rsidRDefault="008D07D6">
      <w:pPr>
        <w:pStyle w:val="Caption"/>
      </w:pPr>
      <w:bookmarkStart w:id="2624" w:name="_Toc175308238"/>
      <w:r>
        <w:t xml:space="preserve">Table </w:t>
      </w:r>
      <w:r>
        <w:fldChar w:fldCharType="begin"/>
      </w:r>
      <w:r>
        <w:instrText>SEQ Table \* ARABIC</w:instrText>
      </w:r>
      <w:r>
        <w:fldChar w:fldCharType="separate"/>
      </w:r>
      <w:r w:rsidR="00C17516">
        <w:t>269</w:t>
      </w:r>
      <w:r>
        <w:fldChar w:fldCharType="end"/>
      </w:r>
      <w:r>
        <w:t>: Result Organizer (V3) Contexts</w:t>
      </w:r>
      <w:bookmarkEnd w:id="26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F789A4C" w14:textId="77777777">
        <w:trPr>
          <w:cantSplit/>
          <w:tblHeader/>
          <w:jc w:val="center"/>
        </w:trPr>
        <w:tc>
          <w:tcPr>
            <w:tcW w:w="360" w:type="dxa"/>
            <w:shd w:val="clear" w:color="auto" w:fill="E6E6E6"/>
          </w:tcPr>
          <w:p w14:paraId="75465604" w14:textId="77777777" w:rsidR="00C77C9B" w:rsidRDefault="008D07D6">
            <w:pPr>
              <w:pStyle w:val="TableHead"/>
            </w:pPr>
            <w:r>
              <w:t>Contained By:</w:t>
            </w:r>
          </w:p>
        </w:tc>
        <w:tc>
          <w:tcPr>
            <w:tcW w:w="360" w:type="dxa"/>
            <w:shd w:val="clear" w:color="auto" w:fill="E6E6E6"/>
          </w:tcPr>
          <w:p w14:paraId="265ED75C" w14:textId="77777777" w:rsidR="00C77C9B" w:rsidRDefault="008D07D6">
            <w:pPr>
              <w:pStyle w:val="TableHead"/>
            </w:pPr>
            <w:r>
              <w:t>Contains:</w:t>
            </w:r>
          </w:p>
        </w:tc>
      </w:tr>
      <w:tr w:rsidR="00C77C9B" w14:paraId="2EF043D5" w14:textId="77777777">
        <w:trPr>
          <w:jc w:val="center"/>
        </w:trPr>
        <w:tc>
          <w:tcPr>
            <w:tcW w:w="360" w:type="dxa"/>
          </w:tcPr>
          <w:p w14:paraId="70C42016" w14:textId="5B21F170" w:rsidR="00C77C9B" w:rsidRDefault="00000000">
            <w:pPr>
              <w:pStyle w:val="TableText"/>
            </w:pPr>
            <w:hyperlink w:anchor="S_Results_Section_entries_optional_V3">
              <w:r w:rsidR="008D07D6">
                <w:rPr>
                  <w:rStyle w:val="HyperlinkText9pt"/>
                </w:rPr>
                <w:t>Results Section (entries optional) (V3)</w:t>
              </w:r>
            </w:hyperlink>
            <w:r w:rsidR="008D07D6">
              <w:t xml:space="preserve"> (optional)</w:t>
            </w:r>
          </w:p>
          <w:p w14:paraId="2F0FDAF6" w14:textId="4A751252" w:rsidR="00C77C9B" w:rsidRDefault="00000000">
            <w:pPr>
              <w:pStyle w:val="TableText"/>
            </w:pPr>
            <w:hyperlink w:anchor="S_Results_Section_entries_required_V3">
              <w:r w:rsidR="008D07D6">
                <w:rPr>
                  <w:rStyle w:val="HyperlinkText9pt"/>
                </w:rPr>
                <w:t>Results Section (entries required) (V3)</w:t>
              </w:r>
            </w:hyperlink>
            <w:r w:rsidR="008D07D6">
              <w:t xml:space="preserve"> (required)</w:t>
            </w:r>
          </w:p>
        </w:tc>
        <w:tc>
          <w:tcPr>
            <w:tcW w:w="360" w:type="dxa"/>
          </w:tcPr>
          <w:p w14:paraId="0E4FE9A9" w14:textId="024E9869" w:rsidR="00C77C9B" w:rsidRDefault="00000000">
            <w:pPr>
              <w:pStyle w:val="TableText"/>
            </w:pPr>
            <w:hyperlink w:anchor="U_Author_Participation">
              <w:r w:rsidR="008D07D6">
                <w:rPr>
                  <w:rStyle w:val="HyperlinkText9pt"/>
                </w:rPr>
                <w:t>Author Participation</w:t>
              </w:r>
            </w:hyperlink>
            <w:r w:rsidR="008D07D6">
              <w:t xml:space="preserve"> (optional)</w:t>
            </w:r>
          </w:p>
          <w:p w14:paraId="2AC3A727" w14:textId="6D3ED525" w:rsidR="00C77C9B" w:rsidRDefault="00000000">
            <w:pPr>
              <w:pStyle w:val="TableText"/>
            </w:pPr>
            <w:hyperlink w:anchor="E_Result_Observation_V3">
              <w:r w:rsidR="008D07D6">
                <w:rPr>
                  <w:rStyle w:val="HyperlinkText9pt"/>
                </w:rPr>
                <w:t>Result Observation (V3)</w:t>
              </w:r>
            </w:hyperlink>
            <w:r w:rsidR="008D07D6">
              <w:t xml:space="preserve"> (required)</w:t>
            </w:r>
          </w:p>
        </w:tc>
      </w:tr>
    </w:tbl>
    <w:p w14:paraId="526712DA" w14:textId="77777777" w:rsidR="00C77C9B" w:rsidRDefault="00C77C9B">
      <w:pPr>
        <w:pStyle w:val="BodyText"/>
      </w:pPr>
    </w:p>
    <w:p w14:paraId="574B122E" w14:textId="77777777" w:rsidR="00C77C9B" w:rsidRDefault="008D07D6">
      <w:r>
        <w:t>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14:paraId="76055882" w14:textId="77777777" w:rsidR="00C77C9B" w:rsidRDefault="008D07D6">
      <w:r>
        <w:t>If any Result Observation within the organizer has a statusCode of "active", the Result Organizer must also have a statusCode of "active".</w:t>
      </w:r>
    </w:p>
    <w:p w14:paraId="46215F59" w14:textId="31FAA49B" w:rsidR="00C77C9B" w:rsidRDefault="008D07D6">
      <w:pPr>
        <w:pStyle w:val="Caption"/>
      </w:pPr>
      <w:bookmarkStart w:id="2625" w:name="_Toc175308239"/>
      <w:r>
        <w:lastRenderedPageBreak/>
        <w:t xml:space="preserve">Table </w:t>
      </w:r>
      <w:r>
        <w:fldChar w:fldCharType="begin"/>
      </w:r>
      <w:r>
        <w:instrText>SEQ Table \* ARABIC</w:instrText>
      </w:r>
      <w:r>
        <w:fldChar w:fldCharType="separate"/>
      </w:r>
      <w:r w:rsidR="00C17516">
        <w:t>270</w:t>
      </w:r>
      <w:r>
        <w:fldChar w:fldCharType="end"/>
      </w:r>
      <w:r>
        <w:t>: Result Organizer (V3) Constraints Overview</w:t>
      </w:r>
      <w:bookmarkEnd w:id="262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C45A079" w14:textId="77777777">
        <w:trPr>
          <w:cantSplit/>
          <w:tblHeader/>
          <w:jc w:val="center"/>
        </w:trPr>
        <w:tc>
          <w:tcPr>
            <w:tcW w:w="0" w:type="dxa"/>
            <w:shd w:val="clear" w:color="auto" w:fill="E6E6E6"/>
            <w:noWrap/>
          </w:tcPr>
          <w:p w14:paraId="0953B75F" w14:textId="77777777" w:rsidR="00C77C9B" w:rsidRDefault="008D07D6">
            <w:pPr>
              <w:pStyle w:val="TableHead"/>
            </w:pPr>
            <w:r>
              <w:t>XPath</w:t>
            </w:r>
          </w:p>
        </w:tc>
        <w:tc>
          <w:tcPr>
            <w:tcW w:w="720" w:type="dxa"/>
            <w:shd w:val="clear" w:color="auto" w:fill="E6E6E6"/>
            <w:noWrap/>
          </w:tcPr>
          <w:p w14:paraId="6BAE6969" w14:textId="77777777" w:rsidR="00C77C9B" w:rsidRDefault="008D07D6">
            <w:pPr>
              <w:pStyle w:val="TableHead"/>
            </w:pPr>
            <w:r>
              <w:t>Card.</w:t>
            </w:r>
          </w:p>
        </w:tc>
        <w:tc>
          <w:tcPr>
            <w:tcW w:w="1152" w:type="dxa"/>
            <w:shd w:val="clear" w:color="auto" w:fill="E6E6E6"/>
            <w:noWrap/>
          </w:tcPr>
          <w:p w14:paraId="1D0EE04D" w14:textId="77777777" w:rsidR="00C77C9B" w:rsidRDefault="008D07D6">
            <w:pPr>
              <w:pStyle w:val="TableHead"/>
            </w:pPr>
            <w:r>
              <w:t>Verb</w:t>
            </w:r>
          </w:p>
        </w:tc>
        <w:tc>
          <w:tcPr>
            <w:tcW w:w="864" w:type="dxa"/>
            <w:shd w:val="clear" w:color="auto" w:fill="E6E6E6"/>
            <w:noWrap/>
          </w:tcPr>
          <w:p w14:paraId="5EBFA6E3" w14:textId="77777777" w:rsidR="00C77C9B" w:rsidRDefault="008D07D6">
            <w:pPr>
              <w:pStyle w:val="TableHead"/>
            </w:pPr>
            <w:r>
              <w:t>Data Type</w:t>
            </w:r>
          </w:p>
        </w:tc>
        <w:tc>
          <w:tcPr>
            <w:tcW w:w="864" w:type="dxa"/>
            <w:shd w:val="clear" w:color="auto" w:fill="E6E6E6"/>
            <w:noWrap/>
          </w:tcPr>
          <w:p w14:paraId="79724627" w14:textId="77777777" w:rsidR="00C77C9B" w:rsidRDefault="008D07D6">
            <w:pPr>
              <w:pStyle w:val="TableHead"/>
            </w:pPr>
            <w:r>
              <w:t>CONF#</w:t>
            </w:r>
          </w:p>
        </w:tc>
        <w:tc>
          <w:tcPr>
            <w:tcW w:w="864" w:type="dxa"/>
            <w:shd w:val="clear" w:color="auto" w:fill="E6E6E6"/>
            <w:noWrap/>
          </w:tcPr>
          <w:p w14:paraId="2FFA3164" w14:textId="77777777" w:rsidR="00C77C9B" w:rsidRDefault="008D07D6">
            <w:pPr>
              <w:pStyle w:val="TableHead"/>
            </w:pPr>
            <w:r>
              <w:t>Value</w:t>
            </w:r>
          </w:p>
        </w:tc>
      </w:tr>
      <w:tr w:rsidR="00C77C9B" w14:paraId="14268493" w14:textId="77777777">
        <w:trPr>
          <w:jc w:val="center"/>
        </w:trPr>
        <w:tc>
          <w:tcPr>
            <w:tcW w:w="10160" w:type="dxa"/>
            <w:gridSpan w:val="6"/>
          </w:tcPr>
          <w:p w14:paraId="0629FEF4" w14:textId="77777777" w:rsidR="00C77C9B" w:rsidRDefault="008D07D6">
            <w:pPr>
              <w:pStyle w:val="TableText"/>
            </w:pPr>
            <w:r>
              <w:t>organizer (identifier: urn:hl7ii:2.16.840.1.113883.10.20.22.4.1:2015-08-01)</w:t>
            </w:r>
          </w:p>
        </w:tc>
      </w:tr>
      <w:tr w:rsidR="00C77C9B" w14:paraId="1030C78F" w14:textId="77777777">
        <w:trPr>
          <w:jc w:val="center"/>
        </w:trPr>
        <w:tc>
          <w:tcPr>
            <w:tcW w:w="3345" w:type="dxa"/>
          </w:tcPr>
          <w:p w14:paraId="24B8BC24" w14:textId="77777777" w:rsidR="00C77C9B" w:rsidRDefault="008D07D6">
            <w:pPr>
              <w:pStyle w:val="TableText"/>
            </w:pPr>
            <w:r>
              <w:tab/>
              <w:t>@classCode</w:t>
            </w:r>
          </w:p>
        </w:tc>
        <w:tc>
          <w:tcPr>
            <w:tcW w:w="720" w:type="dxa"/>
          </w:tcPr>
          <w:p w14:paraId="5E168885" w14:textId="77777777" w:rsidR="00C77C9B" w:rsidRDefault="008D07D6">
            <w:pPr>
              <w:pStyle w:val="TableText"/>
            </w:pPr>
            <w:r>
              <w:t>1..1</w:t>
            </w:r>
          </w:p>
        </w:tc>
        <w:tc>
          <w:tcPr>
            <w:tcW w:w="1152" w:type="dxa"/>
          </w:tcPr>
          <w:p w14:paraId="21802F2F" w14:textId="77777777" w:rsidR="00C77C9B" w:rsidRDefault="008D07D6">
            <w:pPr>
              <w:pStyle w:val="TableText"/>
            </w:pPr>
            <w:r>
              <w:t>SHALL</w:t>
            </w:r>
          </w:p>
        </w:tc>
        <w:tc>
          <w:tcPr>
            <w:tcW w:w="864" w:type="dxa"/>
          </w:tcPr>
          <w:p w14:paraId="4D9EE1E2" w14:textId="77777777" w:rsidR="00C77C9B" w:rsidRDefault="00C77C9B">
            <w:pPr>
              <w:pStyle w:val="TableText"/>
            </w:pPr>
          </w:p>
        </w:tc>
        <w:tc>
          <w:tcPr>
            <w:tcW w:w="1104" w:type="dxa"/>
          </w:tcPr>
          <w:p w14:paraId="634C83B3" w14:textId="731398DE" w:rsidR="00C77C9B" w:rsidRDefault="00000000">
            <w:pPr>
              <w:pStyle w:val="TableText"/>
            </w:pPr>
            <w:hyperlink w:anchor="C_1198-7121">
              <w:r w:rsidR="008D07D6">
                <w:rPr>
                  <w:rStyle w:val="HyperlinkText9pt"/>
                </w:rPr>
                <w:t>1198-7121</w:t>
              </w:r>
            </w:hyperlink>
          </w:p>
        </w:tc>
        <w:tc>
          <w:tcPr>
            <w:tcW w:w="2975" w:type="dxa"/>
          </w:tcPr>
          <w:p w14:paraId="096559C0" w14:textId="77777777" w:rsidR="00C77C9B" w:rsidRDefault="008D07D6">
            <w:pPr>
              <w:pStyle w:val="TableText"/>
            </w:pPr>
            <w:r>
              <w:t>urn:oid:2.16.840.1.113883.5.6 (HL7ActClass)</w:t>
            </w:r>
          </w:p>
        </w:tc>
      </w:tr>
      <w:tr w:rsidR="00C77C9B" w14:paraId="0C21EB8D" w14:textId="77777777">
        <w:trPr>
          <w:jc w:val="center"/>
        </w:trPr>
        <w:tc>
          <w:tcPr>
            <w:tcW w:w="3345" w:type="dxa"/>
          </w:tcPr>
          <w:p w14:paraId="3A648441" w14:textId="77777777" w:rsidR="00C77C9B" w:rsidRDefault="008D07D6">
            <w:pPr>
              <w:pStyle w:val="TableText"/>
            </w:pPr>
            <w:r>
              <w:tab/>
              <w:t>@moodCode</w:t>
            </w:r>
          </w:p>
        </w:tc>
        <w:tc>
          <w:tcPr>
            <w:tcW w:w="720" w:type="dxa"/>
          </w:tcPr>
          <w:p w14:paraId="3D327A25" w14:textId="77777777" w:rsidR="00C77C9B" w:rsidRDefault="008D07D6">
            <w:pPr>
              <w:pStyle w:val="TableText"/>
            </w:pPr>
            <w:r>
              <w:t>1..1</w:t>
            </w:r>
          </w:p>
        </w:tc>
        <w:tc>
          <w:tcPr>
            <w:tcW w:w="1152" w:type="dxa"/>
          </w:tcPr>
          <w:p w14:paraId="5484B0B0" w14:textId="77777777" w:rsidR="00C77C9B" w:rsidRDefault="008D07D6">
            <w:pPr>
              <w:pStyle w:val="TableText"/>
            </w:pPr>
            <w:r>
              <w:t>SHALL</w:t>
            </w:r>
          </w:p>
        </w:tc>
        <w:tc>
          <w:tcPr>
            <w:tcW w:w="864" w:type="dxa"/>
          </w:tcPr>
          <w:p w14:paraId="017B2237" w14:textId="77777777" w:rsidR="00C77C9B" w:rsidRDefault="00C77C9B">
            <w:pPr>
              <w:pStyle w:val="TableText"/>
            </w:pPr>
          </w:p>
        </w:tc>
        <w:tc>
          <w:tcPr>
            <w:tcW w:w="1104" w:type="dxa"/>
          </w:tcPr>
          <w:p w14:paraId="6BDC3606" w14:textId="10EE1D1F" w:rsidR="00C77C9B" w:rsidRDefault="00000000">
            <w:pPr>
              <w:pStyle w:val="TableText"/>
            </w:pPr>
            <w:hyperlink w:anchor="C_1198-7122">
              <w:r w:rsidR="008D07D6">
                <w:rPr>
                  <w:rStyle w:val="HyperlinkText9pt"/>
                </w:rPr>
                <w:t>1198-7122</w:t>
              </w:r>
            </w:hyperlink>
          </w:p>
        </w:tc>
        <w:tc>
          <w:tcPr>
            <w:tcW w:w="2975" w:type="dxa"/>
          </w:tcPr>
          <w:p w14:paraId="7A117E29" w14:textId="77777777" w:rsidR="00C77C9B" w:rsidRDefault="008D07D6">
            <w:pPr>
              <w:pStyle w:val="TableText"/>
            </w:pPr>
            <w:r>
              <w:t>urn:oid:2.16.840.1.113883.5.1001 (HL7ActMood) = EVN</w:t>
            </w:r>
          </w:p>
        </w:tc>
      </w:tr>
      <w:tr w:rsidR="00C77C9B" w14:paraId="1B37FB27" w14:textId="77777777">
        <w:trPr>
          <w:jc w:val="center"/>
        </w:trPr>
        <w:tc>
          <w:tcPr>
            <w:tcW w:w="3345" w:type="dxa"/>
          </w:tcPr>
          <w:p w14:paraId="0C562F0E" w14:textId="77777777" w:rsidR="00C77C9B" w:rsidRDefault="008D07D6">
            <w:pPr>
              <w:pStyle w:val="TableText"/>
            </w:pPr>
            <w:r>
              <w:tab/>
              <w:t>templateId</w:t>
            </w:r>
          </w:p>
        </w:tc>
        <w:tc>
          <w:tcPr>
            <w:tcW w:w="720" w:type="dxa"/>
          </w:tcPr>
          <w:p w14:paraId="6157F3B7" w14:textId="77777777" w:rsidR="00C77C9B" w:rsidRDefault="008D07D6">
            <w:pPr>
              <w:pStyle w:val="TableText"/>
            </w:pPr>
            <w:r>
              <w:t>1..1</w:t>
            </w:r>
          </w:p>
        </w:tc>
        <w:tc>
          <w:tcPr>
            <w:tcW w:w="1152" w:type="dxa"/>
          </w:tcPr>
          <w:p w14:paraId="062DA633" w14:textId="77777777" w:rsidR="00C77C9B" w:rsidRDefault="008D07D6">
            <w:pPr>
              <w:pStyle w:val="TableText"/>
            </w:pPr>
            <w:r>
              <w:t>SHALL</w:t>
            </w:r>
          </w:p>
        </w:tc>
        <w:tc>
          <w:tcPr>
            <w:tcW w:w="864" w:type="dxa"/>
          </w:tcPr>
          <w:p w14:paraId="204DA987" w14:textId="77777777" w:rsidR="00C77C9B" w:rsidRDefault="00C77C9B">
            <w:pPr>
              <w:pStyle w:val="TableText"/>
            </w:pPr>
          </w:p>
        </w:tc>
        <w:tc>
          <w:tcPr>
            <w:tcW w:w="1104" w:type="dxa"/>
          </w:tcPr>
          <w:p w14:paraId="5E6D5FF5" w14:textId="3C79861E" w:rsidR="00C77C9B" w:rsidRDefault="00000000">
            <w:pPr>
              <w:pStyle w:val="TableText"/>
            </w:pPr>
            <w:hyperlink w:anchor="C_1198-7126">
              <w:r w:rsidR="008D07D6">
                <w:rPr>
                  <w:rStyle w:val="HyperlinkText9pt"/>
                </w:rPr>
                <w:t>1198-7126</w:t>
              </w:r>
            </w:hyperlink>
          </w:p>
        </w:tc>
        <w:tc>
          <w:tcPr>
            <w:tcW w:w="2975" w:type="dxa"/>
          </w:tcPr>
          <w:p w14:paraId="25071186" w14:textId="77777777" w:rsidR="00C77C9B" w:rsidRDefault="00C77C9B">
            <w:pPr>
              <w:pStyle w:val="TableText"/>
            </w:pPr>
          </w:p>
        </w:tc>
      </w:tr>
      <w:tr w:rsidR="00C77C9B" w14:paraId="4B14AB89" w14:textId="77777777">
        <w:trPr>
          <w:jc w:val="center"/>
        </w:trPr>
        <w:tc>
          <w:tcPr>
            <w:tcW w:w="3345" w:type="dxa"/>
          </w:tcPr>
          <w:p w14:paraId="4DAAC6DB" w14:textId="77777777" w:rsidR="00C77C9B" w:rsidRDefault="008D07D6">
            <w:pPr>
              <w:pStyle w:val="TableText"/>
            </w:pPr>
            <w:r>
              <w:tab/>
            </w:r>
            <w:r>
              <w:tab/>
              <w:t>@root</w:t>
            </w:r>
          </w:p>
        </w:tc>
        <w:tc>
          <w:tcPr>
            <w:tcW w:w="720" w:type="dxa"/>
          </w:tcPr>
          <w:p w14:paraId="2B9BA889" w14:textId="77777777" w:rsidR="00C77C9B" w:rsidRDefault="008D07D6">
            <w:pPr>
              <w:pStyle w:val="TableText"/>
            </w:pPr>
            <w:r>
              <w:t>1..1</w:t>
            </w:r>
          </w:p>
        </w:tc>
        <w:tc>
          <w:tcPr>
            <w:tcW w:w="1152" w:type="dxa"/>
          </w:tcPr>
          <w:p w14:paraId="0D9D559B" w14:textId="77777777" w:rsidR="00C77C9B" w:rsidRDefault="008D07D6">
            <w:pPr>
              <w:pStyle w:val="TableText"/>
            </w:pPr>
            <w:r>
              <w:t>SHALL</w:t>
            </w:r>
          </w:p>
        </w:tc>
        <w:tc>
          <w:tcPr>
            <w:tcW w:w="864" w:type="dxa"/>
          </w:tcPr>
          <w:p w14:paraId="67E9D9DF" w14:textId="77777777" w:rsidR="00C77C9B" w:rsidRDefault="00C77C9B">
            <w:pPr>
              <w:pStyle w:val="TableText"/>
            </w:pPr>
          </w:p>
        </w:tc>
        <w:tc>
          <w:tcPr>
            <w:tcW w:w="1104" w:type="dxa"/>
          </w:tcPr>
          <w:p w14:paraId="1158338E" w14:textId="30A7B4CA" w:rsidR="00C77C9B" w:rsidRDefault="00000000">
            <w:pPr>
              <w:pStyle w:val="TableText"/>
            </w:pPr>
            <w:hyperlink w:anchor="C_1198-9134">
              <w:r w:rsidR="008D07D6">
                <w:rPr>
                  <w:rStyle w:val="HyperlinkText9pt"/>
                </w:rPr>
                <w:t>1198-9134</w:t>
              </w:r>
            </w:hyperlink>
          </w:p>
        </w:tc>
        <w:tc>
          <w:tcPr>
            <w:tcW w:w="2975" w:type="dxa"/>
          </w:tcPr>
          <w:p w14:paraId="7FBE8581" w14:textId="77777777" w:rsidR="00C77C9B" w:rsidRDefault="008D07D6">
            <w:pPr>
              <w:pStyle w:val="TableText"/>
            </w:pPr>
            <w:r>
              <w:t>2.16.840.1.113883.10.20.22.4.1</w:t>
            </w:r>
          </w:p>
        </w:tc>
      </w:tr>
      <w:tr w:rsidR="00C77C9B" w14:paraId="181B1564" w14:textId="77777777">
        <w:trPr>
          <w:jc w:val="center"/>
        </w:trPr>
        <w:tc>
          <w:tcPr>
            <w:tcW w:w="3345" w:type="dxa"/>
          </w:tcPr>
          <w:p w14:paraId="73058267" w14:textId="77777777" w:rsidR="00C77C9B" w:rsidRDefault="008D07D6">
            <w:pPr>
              <w:pStyle w:val="TableText"/>
            </w:pPr>
            <w:r>
              <w:tab/>
            </w:r>
            <w:r>
              <w:tab/>
              <w:t>@extension</w:t>
            </w:r>
          </w:p>
        </w:tc>
        <w:tc>
          <w:tcPr>
            <w:tcW w:w="720" w:type="dxa"/>
          </w:tcPr>
          <w:p w14:paraId="3568AF3E" w14:textId="77777777" w:rsidR="00C77C9B" w:rsidRDefault="008D07D6">
            <w:pPr>
              <w:pStyle w:val="TableText"/>
            </w:pPr>
            <w:r>
              <w:t>1..1</w:t>
            </w:r>
          </w:p>
        </w:tc>
        <w:tc>
          <w:tcPr>
            <w:tcW w:w="1152" w:type="dxa"/>
          </w:tcPr>
          <w:p w14:paraId="0C17A0E3" w14:textId="77777777" w:rsidR="00C77C9B" w:rsidRDefault="008D07D6">
            <w:pPr>
              <w:pStyle w:val="TableText"/>
            </w:pPr>
            <w:r>
              <w:t>SHALL</w:t>
            </w:r>
          </w:p>
        </w:tc>
        <w:tc>
          <w:tcPr>
            <w:tcW w:w="864" w:type="dxa"/>
          </w:tcPr>
          <w:p w14:paraId="0183E342" w14:textId="77777777" w:rsidR="00C77C9B" w:rsidRDefault="00C77C9B">
            <w:pPr>
              <w:pStyle w:val="TableText"/>
            </w:pPr>
          </w:p>
        </w:tc>
        <w:tc>
          <w:tcPr>
            <w:tcW w:w="1104" w:type="dxa"/>
          </w:tcPr>
          <w:p w14:paraId="3BB216B2" w14:textId="30151171" w:rsidR="00C77C9B" w:rsidRDefault="00000000">
            <w:pPr>
              <w:pStyle w:val="TableText"/>
            </w:pPr>
            <w:hyperlink w:anchor="C_1198-32588">
              <w:r w:rsidR="008D07D6">
                <w:rPr>
                  <w:rStyle w:val="HyperlinkText9pt"/>
                </w:rPr>
                <w:t>1198-32588</w:t>
              </w:r>
            </w:hyperlink>
          </w:p>
        </w:tc>
        <w:tc>
          <w:tcPr>
            <w:tcW w:w="2975" w:type="dxa"/>
          </w:tcPr>
          <w:p w14:paraId="3A1D7B97" w14:textId="77777777" w:rsidR="00C77C9B" w:rsidRDefault="008D07D6">
            <w:pPr>
              <w:pStyle w:val="TableText"/>
            </w:pPr>
            <w:r>
              <w:t>2015-08-01</w:t>
            </w:r>
          </w:p>
        </w:tc>
      </w:tr>
      <w:tr w:rsidR="00C77C9B" w14:paraId="1B7358B8" w14:textId="77777777">
        <w:trPr>
          <w:jc w:val="center"/>
        </w:trPr>
        <w:tc>
          <w:tcPr>
            <w:tcW w:w="3345" w:type="dxa"/>
          </w:tcPr>
          <w:p w14:paraId="62106662" w14:textId="77777777" w:rsidR="00C77C9B" w:rsidRDefault="008D07D6">
            <w:pPr>
              <w:pStyle w:val="TableText"/>
            </w:pPr>
            <w:r>
              <w:tab/>
              <w:t>id</w:t>
            </w:r>
          </w:p>
        </w:tc>
        <w:tc>
          <w:tcPr>
            <w:tcW w:w="720" w:type="dxa"/>
          </w:tcPr>
          <w:p w14:paraId="2A349B43" w14:textId="77777777" w:rsidR="00C77C9B" w:rsidRDefault="008D07D6">
            <w:pPr>
              <w:pStyle w:val="TableText"/>
            </w:pPr>
            <w:r>
              <w:t>1..*</w:t>
            </w:r>
          </w:p>
        </w:tc>
        <w:tc>
          <w:tcPr>
            <w:tcW w:w="1152" w:type="dxa"/>
          </w:tcPr>
          <w:p w14:paraId="3F353521" w14:textId="77777777" w:rsidR="00C77C9B" w:rsidRDefault="008D07D6">
            <w:pPr>
              <w:pStyle w:val="TableText"/>
            </w:pPr>
            <w:r>
              <w:t>SHALL</w:t>
            </w:r>
          </w:p>
        </w:tc>
        <w:tc>
          <w:tcPr>
            <w:tcW w:w="864" w:type="dxa"/>
          </w:tcPr>
          <w:p w14:paraId="7743FA04" w14:textId="77777777" w:rsidR="00C77C9B" w:rsidRDefault="00C77C9B">
            <w:pPr>
              <w:pStyle w:val="TableText"/>
            </w:pPr>
          </w:p>
        </w:tc>
        <w:tc>
          <w:tcPr>
            <w:tcW w:w="1104" w:type="dxa"/>
          </w:tcPr>
          <w:p w14:paraId="05DB7327" w14:textId="5A3306C1" w:rsidR="00C77C9B" w:rsidRDefault="00000000">
            <w:pPr>
              <w:pStyle w:val="TableText"/>
            </w:pPr>
            <w:hyperlink w:anchor="C_1198-7127">
              <w:r w:rsidR="008D07D6">
                <w:rPr>
                  <w:rStyle w:val="HyperlinkText9pt"/>
                </w:rPr>
                <w:t>1198-7127</w:t>
              </w:r>
            </w:hyperlink>
          </w:p>
        </w:tc>
        <w:tc>
          <w:tcPr>
            <w:tcW w:w="2975" w:type="dxa"/>
          </w:tcPr>
          <w:p w14:paraId="4EDD50D8" w14:textId="77777777" w:rsidR="00C77C9B" w:rsidRDefault="00C77C9B">
            <w:pPr>
              <w:pStyle w:val="TableText"/>
            </w:pPr>
          </w:p>
        </w:tc>
      </w:tr>
      <w:tr w:rsidR="00C77C9B" w14:paraId="329E6B0C" w14:textId="77777777">
        <w:trPr>
          <w:jc w:val="center"/>
        </w:trPr>
        <w:tc>
          <w:tcPr>
            <w:tcW w:w="3345" w:type="dxa"/>
          </w:tcPr>
          <w:p w14:paraId="331F540D" w14:textId="77777777" w:rsidR="00C77C9B" w:rsidRDefault="008D07D6">
            <w:pPr>
              <w:pStyle w:val="TableText"/>
            </w:pPr>
            <w:r>
              <w:tab/>
              <w:t>code</w:t>
            </w:r>
          </w:p>
        </w:tc>
        <w:tc>
          <w:tcPr>
            <w:tcW w:w="720" w:type="dxa"/>
          </w:tcPr>
          <w:p w14:paraId="53E83BF5" w14:textId="77777777" w:rsidR="00C77C9B" w:rsidRDefault="008D07D6">
            <w:pPr>
              <w:pStyle w:val="TableText"/>
            </w:pPr>
            <w:r>
              <w:t>1..1</w:t>
            </w:r>
          </w:p>
        </w:tc>
        <w:tc>
          <w:tcPr>
            <w:tcW w:w="1152" w:type="dxa"/>
          </w:tcPr>
          <w:p w14:paraId="0F50F98D" w14:textId="77777777" w:rsidR="00C77C9B" w:rsidRDefault="008D07D6">
            <w:pPr>
              <w:pStyle w:val="TableText"/>
            </w:pPr>
            <w:r>
              <w:t>SHALL</w:t>
            </w:r>
          </w:p>
        </w:tc>
        <w:tc>
          <w:tcPr>
            <w:tcW w:w="864" w:type="dxa"/>
          </w:tcPr>
          <w:p w14:paraId="30825E01" w14:textId="77777777" w:rsidR="00C77C9B" w:rsidRDefault="00C77C9B">
            <w:pPr>
              <w:pStyle w:val="TableText"/>
            </w:pPr>
          </w:p>
        </w:tc>
        <w:tc>
          <w:tcPr>
            <w:tcW w:w="1104" w:type="dxa"/>
          </w:tcPr>
          <w:p w14:paraId="145D26A8" w14:textId="2592385F" w:rsidR="00C77C9B" w:rsidRDefault="00000000">
            <w:pPr>
              <w:pStyle w:val="TableText"/>
            </w:pPr>
            <w:hyperlink w:anchor="C_1198-7128">
              <w:r w:rsidR="008D07D6">
                <w:rPr>
                  <w:rStyle w:val="HyperlinkText9pt"/>
                </w:rPr>
                <w:t>1198-7128</w:t>
              </w:r>
            </w:hyperlink>
          </w:p>
        </w:tc>
        <w:tc>
          <w:tcPr>
            <w:tcW w:w="2975" w:type="dxa"/>
          </w:tcPr>
          <w:p w14:paraId="54A0A9C9" w14:textId="77777777" w:rsidR="00C77C9B" w:rsidRDefault="00C77C9B">
            <w:pPr>
              <w:pStyle w:val="TableText"/>
            </w:pPr>
          </w:p>
        </w:tc>
      </w:tr>
      <w:tr w:rsidR="00C77C9B" w14:paraId="75BCA919" w14:textId="77777777">
        <w:trPr>
          <w:jc w:val="center"/>
        </w:trPr>
        <w:tc>
          <w:tcPr>
            <w:tcW w:w="3345" w:type="dxa"/>
          </w:tcPr>
          <w:p w14:paraId="027D7BD6" w14:textId="77777777" w:rsidR="00C77C9B" w:rsidRDefault="008D07D6">
            <w:pPr>
              <w:pStyle w:val="TableText"/>
            </w:pPr>
            <w:r>
              <w:tab/>
              <w:t>statusCode</w:t>
            </w:r>
          </w:p>
        </w:tc>
        <w:tc>
          <w:tcPr>
            <w:tcW w:w="720" w:type="dxa"/>
          </w:tcPr>
          <w:p w14:paraId="2304775E" w14:textId="77777777" w:rsidR="00C77C9B" w:rsidRDefault="008D07D6">
            <w:pPr>
              <w:pStyle w:val="TableText"/>
            </w:pPr>
            <w:r>
              <w:t>1..1</w:t>
            </w:r>
          </w:p>
        </w:tc>
        <w:tc>
          <w:tcPr>
            <w:tcW w:w="1152" w:type="dxa"/>
          </w:tcPr>
          <w:p w14:paraId="7D641495" w14:textId="77777777" w:rsidR="00C77C9B" w:rsidRDefault="008D07D6">
            <w:pPr>
              <w:pStyle w:val="TableText"/>
            </w:pPr>
            <w:r>
              <w:t>SHALL</w:t>
            </w:r>
          </w:p>
        </w:tc>
        <w:tc>
          <w:tcPr>
            <w:tcW w:w="864" w:type="dxa"/>
          </w:tcPr>
          <w:p w14:paraId="03769B42" w14:textId="77777777" w:rsidR="00C77C9B" w:rsidRDefault="00C77C9B">
            <w:pPr>
              <w:pStyle w:val="TableText"/>
            </w:pPr>
          </w:p>
        </w:tc>
        <w:tc>
          <w:tcPr>
            <w:tcW w:w="1104" w:type="dxa"/>
          </w:tcPr>
          <w:p w14:paraId="782EE1A7" w14:textId="33E289CD" w:rsidR="00C77C9B" w:rsidRDefault="00000000">
            <w:pPr>
              <w:pStyle w:val="TableText"/>
            </w:pPr>
            <w:hyperlink w:anchor="C_1198-7123">
              <w:r w:rsidR="008D07D6">
                <w:rPr>
                  <w:rStyle w:val="HyperlinkText9pt"/>
                </w:rPr>
                <w:t>1198-7123</w:t>
              </w:r>
            </w:hyperlink>
          </w:p>
        </w:tc>
        <w:tc>
          <w:tcPr>
            <w:tcW w:w="2975" w:type="dxa"/>
          </w:tcPr>
          <w:p w14:paraId="3993CA17" w14:textId="77777777" w:rsidR="00C77C9B" w:rsidRDefault="00C77C9B">
            <w:pPr>
              <w:pStyle w:val="TableText"/>
            </w:pPr>
          </w:p>
        </w:tc>
      </w:tr>
      <w:tr w:rsidR="00C77C9B" w14:paraId="77CE7C8C" w14:textId="77777777">
        <w:trPr>
          <w:jc w:val="center"/>
        </w:trPr>
        <w:tc>
          <w:tcPr>
            <w:tcW w:w="3345" w:type="dxa"/>
          </w:tcPr>
          <w:p w14:paraId="61B00EA1" w14:textId="77777777" w:rsidR="00C77C9B" w:rsidRDefault="008D07D6">
            <w:pPr>
              <w:pStyle w:val="TableText"/>
            </w:pPr>
            <w:r>
              <w:tab/>
            </w:r>
            <w:r>
              <w:tab/>
              <w:t>@code</w:t>
            </w:r>
          </w:p>
        </w:tc>
        <w:tc>
          <w:tcPr>
            <w:tcW w:w="720" w:type="dxa"/>
          </w:tcPr>
          <w:p w14:paraId="3A2E1BB8" w14:textId="77777777" w:rsidR="00C77C9B" w:rsidRDefault="008D07D6">
            <w:pPr>
              <w:pStyle w:val="TableText"/>
            </w:pPr>
            <w:r>
              <w:t>1..1</w:t>
            </w:r>
          </w:p>
        </w:tc>
        <w:tc>
          <w:tcPr>
            <w:tcW w:w="1152" w:type="dxa"/>
          </w:tcPr>
          <w:p w14:paraId="15EA2488" w14:textId="77777777" w:rsidR="00C77C9B" w:rsidRDefault="008D07D6">
            <w:pPr>
              <w:pStyle w:val="TableText"/>
            </w:pPr>
            <w:r>
              <w:t>SHALL</w:t>
            </w:r>
          </w:p>
        </w:tc>
        <w:tc>
          <w:tcPr>
            <w:tcW w:w="864" w:type="dxa"/>
          </w:tcPr>
          <w:p w14:paraId="52884235" w14:textId="77777777" w:rsidR="00C77C9B" w:rsidRDefault="00C77C9B">
            <w:pPr>
              <w:pStyle w:val="TableText"/>
            </w:pPr>
          </w:p>
        </w:tc>
        <w:tc>
          <w:tcPr>
            <w:tcW w:w="1104" w:type="dxa"/>
          </w:tcPr>
          <w:p w14:paraId="5060CC10" w14:textId="21BB8AD8" w:rsidR="00C77C9B" w:rsidRDefault="00000000">
            <w:pPr>
              <w:pStyle w:val="TableText"/>
            </w:pPr>
            <w:hyperlink w:anchor="C_1198-14848">
              <w:r w:rsidR="008D07D6">
                <w:rPr>
                  <w:rStyle w:val="HyperlinkText9pt"/>
                </w:rPr>
                <w:t>1198-14848</w:t>
              </w:r>
            </w:hyperlink>
          </w:p>
        </w:tc>
        <w:tc>
          <w:tcPr>
            <w:tcW w:w="2975" w:type="dxa"/>
          </w:tcPr>
          <w:p w14:paraId="2C814F5D" w14:textId="77777777" w:rsidR="00C77C9B" w:rsidRDefault="008D07D6">
            <w:pPr>
              <w:pStyle w:val="TableText"/>
            </w:pPr>
            <w:r>
              <w:t>urn:oid:2.16.840.1.113883.11.20.9.39 (Result Status)</w:t>
            </w:r>
          </w:p>
        </w:tc>
      </w:tr>
      <w:tr w:rsidR="00C77C9B" w14:paraId="53AC5C97" w14:textId="77777777">
        <w:trPr>
          <w:jc w:val="center"/>
        </w:trPr>
        <w:tc>
          <w:tcPr>
            <w:tcW w:w="3345" w:type="dxa"/>
          </w:tcPr>
          <w:p w14:paraId="478CF7ED" w14:textId="77777777" w:rsidR="00C77C9B" w:rsidRDefault="008D07D6">
            <w:pPr>
              <w:pStyle w:val="TableText"/>
            </w:pPr>
            <w:r>
              <w:tab/>
              <w:t>effectiveTime</w:t>
            </w:r>
          </w:p>
        </w:tc>
        <w:tc>
          <w:tcPr>
            <w:tcW w:w="720" w:type="dxa"/>
          </w:tcPr>
          <w:p w14:paraId="06101CB0" w14:textId="77777777" w:rsidR="00C77C9B" w:rsidRDefault="008D07D6">
            <w:pPr>
              <w:pStyle w:val="TableText"/>
            </w:pPr>
            <w:r>
              <w:t>0..1</w:t>
            </w:r>
          </w:p>
        </w:tc>
        <w:tc>
          <w:tcPr>
            <w:tcW w:w="1152" w:type="dxa"/>
          </w:tcPr>
          <w:p w14:paraId="33293A65" w14:textId="77777777" w:rsidR="00C77C9B" w:rsidRDefault="008D07D6">
            <w:pPr>
              <w:pStyle w:val="TableText"/>
            </w:pPr>
            <w:r>
              <w:t>MAY</w:t>
            </w:r>
          </w:p>
        </w:tc>
        <w:tc>
          <w:tcPr>
            <w:tcW w:w="864" w:type="dxa"/>
          </w:tcPr>
          <w:p w14:paraId="4FB1FFD8" w14:textId="77777777" w:rsidR="00C77C9B" w:rsidRDefault="00C77C9B">
            <w:pPr>
              <w:pStyle w:val="TableText"/>
            </w:pPr>
          </w:p>
        </w:tc>
        <w:tc>
          <w:tcPr>
            <w:tcW w:w="1104" w:type="dxa"/>
          </w:tcPr>
          <w:p w14:paraId="7AB0E26C" w14:textId="15063C42" w:rsidR="00C77C9B" w:rsidRDefault="00000000">
            <w:pPr>
              <w:pStyle w:val="TableText"/>
            </w:pPr>
            <w:hyperlink w:anchor="C_1198-31865">
              <w:r w:rsidR="008D07D6">
                <w:rPr>
                  <w:rStyle w:val="HyperlinkText9pt"/>
                </w:rPr>
                <w:t>1198-31865</w:t>
              </w:r>
            </w:hyperlink>
          </w:p>
        </w:tc>
        <w:tc>
          <w:tcPr>
            <w:tcW w:w="2975" w:type="dxa"/>
          </w:tcPr>
          <w:p w14:paraId="6EEB4B15" w14:textId="77777777" w:rsidR="00C77C9B" w:rsidRDefault="00C77C9B">
            <w:pPr>
              <w:pStyle w:val="TableText"/>
            </w:pPr>
          </w:p>
        </w:tc>
      </w:tr>
      <w:tr w:rsidR="00C77C9B" w14:paraId="2C0D8070" w14:textId="77777777">
        <w:trPr>
          <w:jc w:val="center"/>
        </w:trPr>
        <w:tc>
          <w:tcPr>
            <w:tcW w:w="3345" w:type="dxa"/>
          </w:tcPr>
          <w:p w14:paraId="1668DF5B" w14:textId="77777777" w:rsidR="00C77C9B" w:rsidRDefault="008D07D6">
            <w:pPr>
              <w:pStyle w:val="TableText"/>
            </w:pPr>
            <w:r>
              <w:tab/>
            </w:r>
            <w:r>
              <w:tab/>
              <w:t>low</w:t>
            </w:r>
          </w:p>
        </w:tc>
        <w:tc>
          <w:tcPr>
            <w:tcW w:w="720" w:type="dxa"/>
          </w:tcPr>
          <w:p w14:paraId="504D5902" w14:textId="77777777" w:rsidR="00C77C9B" w:rsidRDefault="008D07D6">
            <w:pPr>
              <w:pStyle w:val="TableText"/>
            </w:pPr>
            <w:r>
              <w:t>1..1</w:t>
            </w:r>
          </w:p>
        </w:tc>
        <w:tc>
          <w:tcPr>
            <w:tcW w:w="1152" w:type="dxa"/>
          </w:tcPr>
          <w:p w14:paraId="425C8F59" w14:textId="77777777" w:rsidR="00C77C9B" w:rsidRDefault="008D07D6">
            <w:pPr>
              <w:pStyle w:val="TableText"/>
            </w:pPr>
            <w:r>
              <w:t>SHALL</w:t>
            </w:r>
          </w:p>
        </w:tc>
        <w:tc>
          <w:tcPr>
            <w:tcW w:w="864" w:type="dxa"/>
          </w:tcPr>
          <w:p w14:paraId="73F41934" w14:textId="77777777" w:rsidR="00C77C9B" w:rsidRDefault="00C77C9B">
            <w:pPr>
              <w:pStyle w:val="TableText"/>
            </w:pPr>
          </w:p>
        </w:tc>
        <w:tc>
          <w:tcPr>
            <w:tcW w:w="1104" w:type="dxa"/>
          </w:tcPr>
          <w:p w14:paraId="7677D1DB" w14:textId="2DB1A205" w:rsidR="00C77C9B" w:rsidRDefault="00000000">
            <w:pPr>
              <w:pStyle w:val="TableText"/>
            </w:pPr>
            <w:hyperlink w:anchor="C_1198-32488">
              <w:r w:rsidR="008D07D6">
                <w:rPr>
                  <w:rStyle w:val="HyperlinkText9pt"/>
                </w:rPr>
                <w:t>1198-32488</w:t>
              </w:r>
            </w:hyperlink>
          </w:p>
        </w:tc>
        <w:tc>
          <w:tcPr>
            <w:tcW w:w="2975" w:type="dxa"/>
          </w:tcPr>
          <w:p w14:paraId="6DBAA309" w14:textId="77777777" w:rsidR="00C77C9B" w:rsidRDefault="00C77C9B">
            <w:pPr>
              <w:pStyle w:val="TableText"/>
            </w:pPr>
          </w:p>
        </w:tc>
      </w:tr>
      <w:tr w:rsidR="00C77C9B" w14:paraId="001C90F2" w14:textId="77777777">
        <w:trPr>
          <w:jc w:val="center"/>
        </w:trPr>
        <w:tc>
          <w:tcPr>
            <w:tcW w:w="3345" w:type="dxa"/>
          </w:tcPr>
          <w:p w14:paraId="1D051F62" w14:textId="77777777" w:rsidR="00C77C9B" w:rsidRDefault="008D07D6">
            <w:pPr>
              <w:pStyle w:val="TableText"/>
            </w:pPr>
            <w:r>
              <w:tab/>
            </w:r>
            <w:r>
              <w:tab/>
              <w:t>high</w:t>
            </w:r>
          </w:p>
        </w:tc>
        <w:tc>
          <w:tcPr>
            <w:tcW w:w="720" w:type="dxa"/>
          </w:tcPr>
          <w:p w14:paraId="6891AC25" w14:textId="77777777" w:rsidR="00C77C9B" w:rsidRDefault="008D07D6">
            <w:pPr>
              <w:pStyle w:val="TableText"/>
            </w:pPr>
            <w:r>
              <w:t>1..1</w:t>
            </w:r>
          </w:p>
        </w:tc>
        <w:tc>
          <w:tcPr>
            <w:tcW w:w="1152" w:type="dxa"/>
          </w:tcPr>
          <w:p w14:paraId="3785F477" w14:textId="77777777" w:rsidR="00C77C9B" w:rsidRDefault="008D07D6">
            <w:pPr>
              <w:pStyle w:val="TableText"/>
            </w:pPr>
            <w:r>
              <w:t>SHALL</w:t>
            </w:r>
          </w:p>
        </w:tc>
        <w:tc>
          <w:tcPr>
            <w:tcW w:w="864" w:type="dxa"/>
          </w:tcPr>
          <w:p w14:paraId="290037B9" w14:textId="77777777" w:rsidR="00C77C9B" w:rsidRDefault="00C77C9B">
            <w:pPr>
              <w:pStyle w:val="TableText"/>
            </w:pPr>
          </w:p>
        </w:tc>
        <w:tc>
          <w:tcPr>
            <w:tcW w:w="1104" w:type="dxa"/>
          </w:tcPr>
          <w:p w14:paraId="08667A6B" w14:textId="550D1AA7" w:rsidR="00C77C9B" w:rsidRDefault="00000000">
            <w:pPr>
              <w:pStyle w:val="TableText"/>
            </w:pPr>
            <w:hyperlink w:anchor="C_1198-32489">
              <w:r w:rsidR="008D07D6">
                <w:rPr>
                  <w:rStyle w:val="HyperlinkText9pt"/>
                </w:rPr>
                <w:t>1198-32489</w:t>
              </w:r>
            </w:hyperlink>
          </w:p>
        </w:tc>
        <w:tc>
          <w:tcPr>
            <w:tcW w:w="2975" w:type="dxa"/>
          </w:tcPr>
          <w:p w14:paraId="5E7315EA" w14:textId="77777777" w:rsidR="00C77C9B" w:rsidRDefault="00C77C9B">
            <w:pPr>
              <w:pStyle w:val="TableText"/>
            </w:pPr>
          </w:p>
        </w:tc>
      </w:tr>
      <w:tr w:rsidR="00C77C9B" w14:paraId="30017CB7" w14:textId="77777777">
        <w:trPr>
          <w:jc w:val="center"/>
        </w:trPr>
        <w:tc>
          <w:tcPr>
            <w:tcW w:w="3345" w:type="dxa"/>
          </w:tcPr>
          <w:p w14:paraId="62F14CB5" w14:textId="77777777" w:rsidR="00C77C9B" w:rsidRDefault="008D07D6">
            <w:pPr>
              <w:pStyle w:val="TableText"/>
            </w:pPr>
            <w:r>
              <w:tab/>
              <w:t>author</w:t>
            </w:r>
          </w:p>
        </w:tc>
        <w:tc>
          <w:tcPr>
            <w:tcW w:w="720" w:type="dxa"/>
          </w:tcPr>
          <w:p w14:paraId="5E18AFD1" w14:textId="77777777" w:rsidR="00C77C9B" w:rsidRDefault="008D07D6">
            <w:pPr>
              <w:pStyle w:val="TableText"/>
            </w:pPr>
            <w:r>
              <w:t>0..*</w:t>
            </w:r>
          </w:p>
        </w:tc>
        <w:tc>
          <w:tcPr>
            <w:tcW w:w="1152" w:type="dxa"/>
          </w:tcPr>
          <w:p w14:paraId="741DDB03" w14:textId="77777777" w:rsidR="00C77C9B" w:rsidRDefault="008D07D6">
            <w:pPr>
              <w:pStyle w:val="TableText"/>
            </w:pPr>
            <w:r>
              <w:t>SHOULD</w:t>
            </w:r>
          </w:p>
        </w:tc>
        <w:tc>
          <w:tcPr>
            <w:tcW w:w="864" w:type="dxa"/>
          </w:tcPr>
          <w:p w14:paraId="3867E61F" w14:textId="77777777" w:rsidR="00C77C9B" w:rsidRDefault="00C77C9B">
            <w:pPr>
              <w:pStyle w:val="TableText"/>
            </w:pPr>
          </w:p>
        </w:tc>
        <w:tc>
          <w:tcPr>
            <w:tcW w:w="1104" w:type="dxa"/>
          </w:tcPr>
          <w:p w14:paraId="04F3F9A0" w14:textId="72DCFD08" w:rsidR="00C77C9B" w:rsidRDefault="00000000">
            <w:pPr>
              <w:pStyle w:val="TableText"/>
            </w:pPr>
            <w:hyperlink w:anchor="C_1198-31149">
              <w:r w:rsidR="008D07D6">
                <w:rPr>
                  <w:rStyle w:val="HyperlinkText9pt"/>
                </w:rPr>
                <w:t>1198-31149</w:t>
              </w:r>
            </w:hyperlink>
          </w:p>
        </w:tc>
        <w:tc>
          <w:tcPr>
            <w:tcW w:w="2975" w:type="dxa"/>
          </w:tcPr>
          <w:p w14:paraId="1EBC11BF" w14:textId="2142D083"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43727EC4" w14:textId="77777777">
        <w:trPr>
          <w:jc w:val="center"/>
        </w:trPr>
        <w:tc>
          <w:tcPr>
            <w:tcW w:w="3345" w:type="dxa"/>
          </w:tcPr>
          <w:p w14:paraId="441A5864" w14:textId="77777777" w:rsidR="00C77C9B" w:rsidRDefault="008D07D6">
            <w:pPr>
              <w:pStyle w:val="TableText"/>
            </w:pPr>
            <w:r>
              <w:tab/>
              <w:t>component</w:t>
            </w:r>
          </w:p>
        </w:tc>
        <w:tc>
          <w:tcPr>
            <w:tcW w:w="720" w:type="dxa"/>
          </w:tcPr>
          <w:p w14:paraId="41BDBAFC" w14:textId="77777777" w:rsidR="00C77C9B" w:rsidRDefault="008D07D6">
            <w:pPr>
              <w:pStyle w:val="TableText"/>
            </w:pPr>
            <w:r>
              <w:t>1..*</w:t>
            </w:r>
          </w:p>
        </w:tc>
        <w:tc>
          <w:tcPr>
            <w:tcW w:w="1152" w:type="dxa"/>
          </w:tcPr>
          <w:p w14:paraId="26BB3A67" w14:textId="77777777" w:rsidR="00C77C9B" w:rsidRDefault="008D07D6">
            <w:pPr>
              <w:pStyle w:val="TableText"/>
            </w:pPr>
            <w:r>
              <w:t>SHALL</w:t>
            </w:r>
          </w:p>
        </w:tc>
        <w:tc>
          <w:tcPr>
            <w:tcW w:w="864" w:type="dxa"/>
          </w:tcPr>
          <w:p w14:paraId="77BC479F" w14:textId="77777777" w:rsidR="00C77C9B" w:rsidRDefault="00C77C9B">
            <w:pPr>
              <w:pStyle w:val="TableText"/>
            </w:pPr>
          </w:p>
        </w:tc>
        <w:tc>
          <w:tcPr>
            <w:tcW w:w="1104" w:type="dxa"/>
          </w:tcPr>
          <w:p w14:paraId="0D14A689" w14:textId="64D31EF0" w:rsidR="00C77C9B" w:rsidRDefault="00000000">
            <w:pPr>
              <w:pStyle w:val="TableText"/>
            </w:pPr>
            <w:hyperlink w:anchor="C_1198-7124">
              <w:r w:rsidR="008D07D6">
                <w:rPr>
                  <w:rStyle w:val="HyperlinkText9pt"/>
                </w:rPr>
                <w:t>1198-7124</w:t>
              </w:r>
            </w:hyperlink>
          </w:p>
        </w:tc>
        <w:tc>
          <w:tcPr>
            <w:tcW w:w="2975" w:type="dxa"/>
          </w:tcPr>
          <w:p w14:paraId="6C458E57" w14:textId="77777777" w:rsidR="00C77C9B" w:rsidRDefault="00C77C9B">
            <w:pPr>
              <w:pStyle w:val="TableText"/>
            </w:pPr>
          </w:p>
        </w:tc>
      </w:tr>
      <w:tr w:rsidR="00C77C9B" w14:paraId="7850C7C1" w14:textId="77777777">
        <w:trPr>
          <w:jc w:val="center"/>
        </w:trPr>
        <w:tc>
          <w:tcPr>
            <w:tcW w:w="3345" w:type="dxa"/>
          </w:tcPr>
          <w:p w14:paraId="1A75F30E" w14:textId="77777777" w:rsidR="00C77C9B" w:rsidRDefault="008D07D6">
            <w:pPr>
              <w:pStyle w:val="TableText"/>
            </w:pPr>
            <w:r>
              <w:tab/>
            </w:r>
            <w:r>
              <w:tab/>
              <w:t>observation</w:t>
            </w:r>
          </w:p>
        </w:tc>
        <w:tc>
          <w:tcPr>
            <w:tcW w:w="720" w:type="dxa"/>
          </w:tcPr>
          <w:p w14:paraId="39FA2F5C" w14:textId="77777777" w:rsidR="00C77C9B" w:rsidRDefault="008D07D6">
            <w:pPr>
              <w:pStyle w:val="TableText"/>
            </w:pPr>
            <w:r>
              <w:t>1..1</w:t>
            </w:r>
          </w:p>
        </w:tc>
        <w:tc>
          <w:tcPr>
            <w:tcW w:w="1152" w:type="dxa"/>
          </w:tcPr>
          <w:p w14:paraId="4DF7BD01" w14:textId="77777777" w:rsidR="00C77C9B" w:rsidRDefault="008D07D6">
            <w:pPr>
              <w:pStyle w:val="TableText"/>
            </w:pPr>
            <w:r>
              <w:t>SHALL</w:t>
            </w:r>
          </w:p>
        </w:tc>
        <w:tc>
          <w:tcPr>
            <w:tcW w:w="864" w:type="dxa"/>
          </w:tcPr>
          <w:p w14:paraId="341AAE60" w14:textId="77777777" w:rsidR="00C77C9B" w:rsidRDefault="00C77C9B">
            <w:pPr>
              <w:pStyle w:val="TableText"/>
            </w:pPr>
          </w:p>
        </w:tc>
        <w:tc>
          <w:tcPr>
            <w:tcW w:w="1104" w:type="dxa"/>
          </w:tcPr>
          <w:p w14:paraId="7EA058A3" w14:textId="282D85E0" w:rsidR="00C77C9B" w:rsidRDefault="00000000">
            <w:pPr>
              <w:pStyle w:val="TableText"/>
            </w:pPr>
            <w:hyperlink w:anchor="C_1198-14850">
              <w:r w:rsidR="008D07D6">
                <w:rPr>
                  <w:rStyle w:val="HyperlinkText9pt"/>
                </w:rPr>
                <w:t>1198-14850</w:t>
              </w:r>
            </w:hyperlink>
          </w:p>
        </w:tc>
        <w:tc>
          <w:tcPr>
            <w:tcW w:w="2975" w:type="dxa"/>
          </w:tcPr>
          <w:p w14:paraId="68755528" w14:textId="3CF9A73C" w:rsidR="00C77C9B" w:rsidRDefault="00000000">
            <w:pPr>
              <w:pStyle w:val="TableText"/>
            </w:pPr>
            <w:hyperlink w:anchor="E_Result_Observation_V3">
              <w:r w:rsidR="008D07D6">
                <w:rPr>
                  <w:rStyle w:val="HyperlinkText9pt"/>
                </w:rPr>
                <w:t>Result Observation (V3) (identifier: urn:hl7ii:2.16.840.1.113883.10.20.22.4.2:2015-08-01</w:t>
              </w:r>
            </w:hyperlink>
          </w:p>
        </w:tc>
      </w:tr>
    </w:tbl>
    <w:p w14:paraId="4E0C2A5A" w14:textId="77777777" w:rsidR="00C77C9B" w:rsidRDefault="00C77C9B">
      <w:pPr>
        <w:pStyle w:val="BodyText"/>
      </w:pPr>
    </w:p>
    <w:p w14:paraId="43C1A69F" w14:textId="77777777" w:rsidR="00C77C9B" w:rsidRDefault="008D07D6" w:rsidP="0055183B">
      <w:pPr>
        <w:numPr>
          <w:ilvl w:val="0"/>
          <w:numId w:val="74"/>
        </w:numPr>
      </w:pPr>
      <w:r>
        <w:rPr>
          <w:rStyle w:val="keyword"/>
        </w:rPr>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id="2626" w:name="C_1198-7121"/>
      <w:r>
        <w:t xml:space="preserve"> (CONF:1198-7121)</w:t>
      </w:r>
      <w:bookmarkEnd w:id="2626"/>
      <w:r>
        <w:t>.</w:t>
      </w:r>
    </w:p>
    <w:p w14:paraId="7721F920" w14:textId="77777777" w:rsidR="00C77C9B" w:rsidRDefault="008D07D6" w:rsidP="0055183B">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627" w:name="C_1198-7122"/>
      <w:r>
        <w:t xml:space="preserve"> (CONF:1198-7122)</w:t>
      </w:r>
      <w:bookmarkEnd w:id="2627"/>
      <w:r>
        <w:t>.</w:t>
      </w:r>
    </w:p>
    <w:p w14:paraId="6D5F38E2" w14:textId="77777777" w:rsidR="00C77C9B" w:rsidRDefault="008D07D6" w:rsidP="0055183B">
      <w:pPr>
        <w:numPr>
          <w:ilvl w:val="0"/>
          <w:numId w:val="74"/>
        </w:numPr>
      </w:pPr>
      <w:r>
        <w:rPr>
          <w:rStyle w:val="keyword"/>
        </w:rPr>
        <w:t>SHALL</w:t>
      </w:r>
      <w:r>
        <w:t xml:space="preserve"> contain exactly one [1..1] </w:t>
      </w:r>
      <w:r>
        <w:rPr>
          <w:rStyle w:val="XMLnameBold"/>
        </w:rPr>
        <w:t>templateId</w:t>
      </w:r>
      <w:bookmarkStart w:id="2628" w:name="C_1198-7126"/>
      <w:r>
        <w:t xml:space="preserve"> (CONF:1198-7126)</w:t>
      </w:r>
      <w:bookmarkEnd w:id="2628"/>
      <w:r>
        <w:t xml:space="preserve"> such that it</w:t>
      </w:r>
    </w:p>
    <w:p w14:paraId="79162478" w14:textId="77777777" w:rsidR="00C77C9B" w:rsidRDefault="008D07D6" w:rsidP="0055183B">
      <w:pPr>
        <w:numPr>
          <w:ilvl w:val="1"/>
          <w:numId w:val="74"/>
        </w:numPr>
      </w:pPr>
      <w:r>
        <w:rPr>
          <w:rStyle w:val="keyword"/>
        </w:rPr>
        <w:t>SHALL</w:t>
      </w:r>
      <w:r>
        <w:t xml:space="preserve"> contain exactly one [1..1] </w:t>
      </w:r>
      <w:r>
        <w:rPr>
          <w:rStyle w:val="XMLnameBold"/>
        </w:rPr>
        <w:t>@root</w:t>
      </w:r>
      <w:r>
        <w:t>=</w:t>
      </w:r>
      <w:r>
        <w:rPr>
          <w:rStyle w:val="XMLname"/>
        </w:rPr>
        <w:t>"2.16.840.1.113883.10.20.22.4.1"</w:t>
      </w:r>
      <w:bookmarkStart w:id="2629" w:name="C_1198-9134"/>
      <w:r>
        <w:t xml:space="preserve"> (CONF:1198-9134)</w:t>
      </w:r>
      <w:bookmarkEnd w:id="2629"/>
      <w:r>
        <w:t>.</w:t>
      </w:r>
    </w:p>
    <w:p w14:paraId="6181FEDC" w14:textId="77777777" w:rsidR="00C77C9B" w:rsidRDefault="008D07D6" w:rsidP="0055183B">
      <w:pPr>
        <w:numPr>
          <w:ilvl w:val="1"/>
          <w:numId w:val="74"/>
        </w:numPr>
      </w:pPr>
      <w:r>
        <w:rPr>
          <w:rStyle w:val="keyword"/>
        </w:rPr>
        <w:lastRenderedPageBreak/>
        <w:t>SHALL</w:t>
      </w:r>
      <w:r>
        <w:t xml:space="preserve"> contain exactly one [1..1] </w:t>
      </w:r>
      <w:r>
        <w:rPr>
          <w:rStyle w:val="XMLnameBold"/>
        </w:rPr>
        <w:t>@extension</w:t>
      </w:r>
      <w:r>
        <w:t>=</w:t>
      </w:r>
      <w:r>
        <w:rPr>
          <w:rStyle w:val="XMLname"/>
        </w:rPr>
        <w:t>"2015-08-01"</w:t>
      </w:r>
      <w:bookmarkStart w:id="2630" w:name="C_1198-32588"/>
      <w:r>
        <w:t xml:space="preserve"> (CONF:1198-32588)</w:t>
      </w:r>
      <w:bookmarkEnd w:id="2630"/>
      <w:r>
        <w:t>.</w:t>
      </w:r>
    </w:p>
    <w:p w14:paraId="531B3415" w14:textId="77777777" w:rsidR="00C77C9B" w:rsidRDefault="008D07D6" w:rsidP="0055183B">
      <w:pPr>
        <w:numPr>
          <w:ilvl w:val="0"/>
          <w:numId w:val="74"/>
        </w:numPr>
      </w:pPr>
      <w:r>
        <w:rPr>
          <w:rStyle w:val="keyword"/>
        </w:rPr>
        <w:t>SHALL</w:t>
      </w:r>
      <w:r>
        <w:t xml:space="preserve"> contain at least one [1..*] </w:t>
      </w:r>
      <w:r>
        <w:rPr>
          <w:rStyle w:val="XMLnameBold"/>
        </w:rPr>
        <w:t>id</w:t>
      </w:r>
      <w:bookmarkStart w:id="2631" w:name="C_1198-7127"/>
      <w:r>
        <w:t xml:space="preserve"> (CONF:1198-7127)</w:t>
      </w:r>
      <w:bookmarkEnd w:id="2631"/>
      <w:r>
        <w:t>.</w:t>
      </w:r>
    </w:p>
    <w:p w14:paraId="55A9F4A0" w14:textId="77777777" w:rsidR="00C77C9B" w:rsidRDefault="008D07D6" w:rsidP="0055183B">
      <w:pPr>
        <w:numPr>
          <w:ilvl w:val="0"/>
          <w:numId w:val="74"/>
        </w:numPr>
      </w:pPr>
      <w:r>
        <w:rPr>
          <w:rStyle w:val="keyword"/>
        </w:rPr>
        <w:t>SHALL</w:t>
      </w:r>
      <w:r>
        <w:t xml:space="preserve"> contain exactly one [1..1] </w:t>
      </w:r>
      <w:r>
        <w:rPr>
          <w:rStyle w:val="XMLnameBold"/>
        </w:rPr>
        <w:t>code</w:t>
      </w:r>
      <w:bookmarkStart w:id="2632" w:name="C_1198-7128"/>
      <w:r>
        <w:t xml:space="preserve"> (CONF:1198-7128)</w:t>
      </w:r>
      <w:bookmarkEnd w:id="2632"/>
      <w:r>
        <w:t>.</w:t>
      </w:r>
    </w:p>
    <w:p w14:paraId="741A86A6" w14:textId="77777777" w:rsidR="00C77C9B" w:rsidRDefault="008D07D6" w:rsidP="0055183B">
      <w:pPr>
        <w:numPr>
          <w:ilvl w:val="1"/>
          <w:numId w:val="74"/>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CPT-4 (codeSystem 2.16.840.1.113883.6.12) (CONF:1198-19218).</w:t>
      </w:r>
    </w:p>
    <w:p w14:paraId="38AC770E" w14:textId="77777777" w:rsidR="00C77C9B" w:rsidRDefault="008D07D6" w:rsidP="0055183B">
      <w:pPr>
        <w:numPr>
          <w:ilvl w:val="1"/>
          <w:numId w:val="74"/>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(CONF:1198-19219).</w:t>
      </w:r>
    </w:p>
    <w:p w14:paraId="4B602B87" w14:textId="77777777" w:rsidR="00C77C9B" w:rsidRDefault="008D07D6" w:rsidP="0055183B">
      <w:pPr>
        <w:numPr>
          <w:ilvl w:val="0"/>
          <w:numId w:val="74"/>
        </w:numPr>
      </w:pPr>
      <w:r>
        <w:rPr>
          <w:rStyle w:val="keyword"/>
        </w:rPr>
        <w:t>SHALL</w:t>
      </w:r>
      <w:r>
        <w:t xml:space="preserve"> contain exactly one [1..1] </w:t>
      </w:r>
      <w:r>
        <w:rPr>
          <w:rStyle w:val="XMLnameBold"/>
        </w:rPr>
        <w:t>statusCode</w:t>
      </w:r>
      <w:bookmarkStart w:id="2633" w:name="C_1198-7123"/>
      <w:r>
        <w:t xml:space="preserve"> (CONF:1198-7123)</w:t>
      </w:r>
      <w:bookmarkEnd w:id="2633"/>
      <w:r>
        <w:t>.</w:t>
      </w:r>
    </w:p>
    <w:p w14:paraId="4372B2E8" w14:textId="7A672C36" w:rsidR="00C77C9B" w:rsidRDefault="008D07D6" w:rsidP="0055183B">
      <w:pPr>
        <w:numPr>
          <w:ilvl w:val="1"/>
          <w:numId w:val="7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2634" w:name="C_1198-14848"/>
      <w:r>
        <w:t xml:space="preserve"> (CONF:1198-14848)</w:t>
      </w:r>
      <w:bookmarkEnd w:id="2634"/>
      <w:r>
        <w:t>.</w:t>
      </w:r>
    </w:p>
    <w:p w14:paraId="22465875" w14:textId="77777777" w:rsidR="00C77C9B" w:rsidRDefault="008D07D6" w:rsidP="0055183B">
      <w:pPr>
        <w:numPr>
          <w:ilvl w:val="0"/>
          <w:numId w:val="74"/>
        </w:numPr>
      </w:pPr>
      <w:r>
        <w:rPr>
          <w:rStyle w:val="keyword"/>
        </w:rPr>
        <w:t>MAY</w:t>
      </w:r>
      <w:r>
        <w:t xml:space="preserve"> contain zero or one [0..1] </w:t>
      </w:r>
      <w:r>
        <w:rPr>
          <w:rStyle w:val="XMLnameBold"/>
        </w:rPr>
        <w:t>effectiveTime</w:t>
      </w:r>
      <w:bookmarkStart w:id="2635" w:name="C_1198-31865"/>
      <w:r>
        <w:t xml:space="preserve"> (CONF:1198-31865)</w:t>
      </w:r>
      <w:bookmarkEnd w:id="2635"/>
      <w:r>
        <w:t>.</w:t>
      </w:r>
      <w:r>
        <w:br/>
        <w:t>Note: The effectiveTime is an interval that spans the effectiveTimes of the contained result observations. Because all contained result observations have a required time stamp, it is not required that this effectiveTime be populated.</w:t>
      </w:r>
    </w:p>
    <w:p w14:paraId="7FBC42BD" w14:textId="77777777" w:rsidR="00C77C9B" w:rsidRDefault="008D07D6" w:rsidP="0055183B">
      <w:pPr>
        <w:numPr>
          <w:ilvl w:val="1"/>
          <w:numId w:val="74"/>
        </w:numPr>
      </w:pPr>
      <w:r>
        <w:t xml:space="preserve">The effectiveTime, if present, </w:t>
      </w:r>
      <w:r>
        <w:rPr>
          <w:rStyle w:val="keyword"/>
        </w:rPr>
        <w:t>SHALL</w:t>
      </w:r>
      <w:r>
        <w:t xml:space="preserve"> contain exactly one [1..1] </w:t>
      </w:r>
      <w:r>
        <w:rPr>
          <w:rStyle w:val="XMLnameBold"/>
        </w:rPr>
        <w:t>low</w:t>
      </w:r>
      <w:bookmarkStart w:id="2636" w:name="C_1198-32488"/>
      <w:r>
        <w:t xml:space="preserve"> (CONF:1198-32488)</w:t>
      </w:r>
      <w:bookmarkEnd w:id="2636"/>
      <w:r>
        <w:t>.</w:t>
      </w:r>
    </w:p>
    <w:p w14:paraId="74593C60" w14:textId="77777777" w:rsidR="00C77C9B" w:rsidRDefault="008D07D6" w:rsidP="0055183B">
      <w:pPr>
        <w:numPr>
          <w:ilvl w:val="1"/>
          <w:numId w:val="74"/>
        </w:numPr>
      </w:pPr>
      <w:r>
        <w:t xml:space="preserve">The effectiveTime, if present, </w:t>
      </w:r>
      <w:r>
        <w:rPr>
          <w:rStyle w:val="keyword"/>
        </w:rPr>
        <w:t>SHALL</w:t>
      </w:r>
      <w:r>
        <w:t xml:space="preserve"> contain exactly one [1..1] </w:t>
      </w:r>
      <w:r>
        <w:rPr>
          <w:rStyle w:val="XMLnameBold"/>
        </w:rPr>
        <w:t>high</w:t>
      </w:r>
      <w:bookmarkStart w:id="2637" w:name="C_1198-32489"/>
      <w:r>
        <w:t xml:space="preserve"> (CONF:1198-32489)</w:t>
      </w:r>
      <w:bookmarkEnd w:id="2637"/>
      <w:r>
        <w:t>.</w:t>
      </w:r>
    </w:p>
    <w:p w14:paraId="1E6E287C" w14:textId="2AA3D4BB" w:rsidR="00C77C9B" w:rsidRDefault="008D07D6" w:rsidP="0055183B">
      <w:pPr>
        <w:numPr>
          <w:ilvl w:val="0"/>
          <w:numId w:val="74"/>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638" w:name="C_1198-31149"/>
      <w:r>
        <w:t xml:space="preserve"> (CONF:1198-31149)</w:t>
      </w:r>
      <w:bookmarkEnd w:id="2638"/>
      <w:r>
        <w:t>.</w:t>
      </w:r>
    </w:p>
    <w:p w14:paraId="0313EF66" w14:textId="77777777" w:rsidR="00C77C9B" w:rsidRDefault="008D07D6" w:rsidP="0055183B">
      <w:pPr>
        <w:numPr>
          <w:ilvl w:val="0"/>
          <w:numId w:val="74"/>
        </w:numPr>
      </w:pPr>
      <w:r>
        <w:rPr>
          <w:rStyle w:val="keyword"/>
        </w:rPr>
        <w:t>SHALL</w:t>
      </w:r>
      <w:r>
        <w:t xml:space="preserve"> contain at least one [1..*] </w:t>
      </w:r>
      <w:r>
        <w:rPr>
          <w:rStyle w:val="XMLnameBold"/>
        </w:rPr>
        <w:t>component</w:t>
      </w:r>
      <w:bookmarkStart w:id="2639" w:name="C_1198-7124"/>
      <w:r>
        <w:t xml:space="preserve"> (CONF:1198-7124)</w:t>
      </w:r>
      <w:bookmarkEnd w:id="2639"/>
      <w:r>
        <w:t xml:space="preserve"> such that it</w:t>
      </w:r>
    </w:p>
    <w:p w14:paraId="2ED3C112" w14:textId="2337A0A2" w:rsidR="00C77C9B" w:rsidRDefault="008D07D6" w:rsidP="0055183B">
      <w:pPr>
        <w:numPr>
          <w:ilvl w:val="1"/>
          <w:numId w:val="74"/>
        </w:numPr>
      </w:pPr>
      <w:r>
        <w:rPr>
          <w:rStyle w:val="keyword"/>
        </w:rPr>
        <w:t>SHALL</w:t>
      </w:r>
      <w:r>
        <w:t xml:space="preserve"> contain exactly one [1..1]  </w:t>
      </w:r>
      <w:hyperlink w:anchor="E_Result_Observation_V3">
        <w:r>
          <w:rPr>
            <w:rStyle w:val="HyperlinkCourierBold"/>
          </w:rPr>
          <w:t>Result Observation (V3)</w:t>
        </w:r>
      </w:hyperlink>
      <w:r>
        <w:rPr>
          <w:rStyle w:val="XMLname"/>
        </w:rPr>
        <w:t xml:space="preserve"> (identifier: urn:hl7ii:2.16.840.1.113883.10.20.22.4.2:2015-08-01)</w:t>
      </w:r>
      <w:bookmarkStart w:id="2640" w:name="C_1198-14850"/>
      <w:r>
        <w:t xml:space="preserve"> (CONF:1198-14850)</w:t>
      </w:r>
      <w:bookmarkEnd w:id="2640"/>
      <w:r>
        <w:t>.</w:t>
      </w:r>
    </w:p>
    <w:p w14:paraId="0CA29F0B" w14:textId="0235ED04" w:rsidR="00C77C9B" w:rsidRDefault="008D07D6">
      <w:pPr>
        <w:pStyle w:val="Caption"/>
        <w:ind w:left="130" w:right="115"/>
      </w:pPr>
      <w:bookmarkStart w:id="2641" w:name="_Toc175307935"/>
      <w:r>
        <w:lastRenderedPageBreak/>
        <w:t xml:space="preserve">Figure </w:t>
      </w:r>
      <w:r>
        <w:fldChar w:fldCharType="begin"/>
      </w:r>
      <w:r>
        <w:instrText>SEQ Figure \* ARABIC</w:instrText>
      </w:r>
      <w:r>
        <w:fldChar w:fldCharType="separate"/>
      </w:r>
      <w:r w:rsidR="00C17516">
        <w:t>120</w:t>
      </w:r>
      <w:r>
        <w:fldChar w:fldCharType="end"/>
      </w:r>
      <w:r>
        <w:t>: Result Organizer (V3) Example</w:t>
      </w:r>
      <w:bookmarkEnd w:id="2641"/>
    </w:p>
    <w:p w14:paraId="55BC28C2" w14:textId="77777777" w:rsidR="00C77C9B" w:rsidRDefault="008D07D6">
      <w:pPr>
        <w:pStyle w:val="Example"/>
        <w:ind w:left="130" w:right="115"/>
      </w:pPr>
      <w:r>
        <w:t>&lt;organizer classCode="BATTERY" moodCode="EVN"&gt;</w:t>
      </w:r>
    </w:p>
    <w:p w14:paraId="2E748A6C" w14:textId="77777777" w:rsidR="00C77C9B" w:rsidRDefault="008D07D6">
      <w:pPr>
        <w:pStyle w:val="Example"/>
        <w:ind w:left="130" w:right="115"/>
      </w:pPr>
      <w:r>
        <w:t xml:space="preserve">    &lt;templateId root="2.16.840.1.113883.10.20.22.4.1" extension="2015-08-01" /&gt;</w:t>
      </w:r>
    </w:p>
    <w:p w14:paraId="47EF12F2" w14:textId="77777777" w:rsidR="00C77C9B" w:rsidRDefault="008D07D6">
      <w:pPr>
        <w:pStyle w:val="Example"/>
        <w:ind w:left="130" w:right="115"/>
      </w:pPr>
      <w:r>
        <w:t xml:space="preserve">    &lt;id root="7d5a02b0-67a4-11db-bd13-0800200c9a66" /&gt;</w:t>
      </w:r>
    </w:p>
    <w:p w14:paraId="39B6B338" w14:textId="77777777" w:rsidR="00C77C9B" w:rsidRDefault="008D07D6">
      <w:pPr>
        <w:pStyle w:val="Example"/>
        <w:ind w:left="130" w:right="115"/>
      </w:pPr>
      <w:r>
        <w:t xml:space="preserve">    &lt;code code="57021-8" displayName="CBC W Auto Differential panel in Blood" codeSystem="2.16.840.1.113883.6.1" codeSystemName="LOINC" /&gt;</w:t>
      </w:r>
    </w:p>
    <w:p w14:paraId="31063500" w14:textId="77777777" w:rsidR="00C77C9B" w:rsidRDefault="008D07D6">
      <w:pPr>
        <w:pStyle w:val="Example"/>
        <w:ind w:left="130" w:right="115"/>
      </w:pPr>
      <w:r>
        <w:t xml:space="preserve">    &lt;statusCode code="completed" /&gt;</w:t>
      </w:r>
    </w:p>
    <w:p w14:paraId="562C09AE" w14:textId="77777777" w:rsidR="00C77C9B" w:rsidRDefault="008D07D6">
      <w:pPr>
        <w:pStyle w:val="Example"/>
        <w:ind w:left="130" w:right="115"/>
      </w:pPr>
      <w:r>
        <w:t xml:space="preserve">    &lt;effectiveTime&gt;</w:t>
      </w:r>
    </w:p>
    <w:p w14:paraId="727C3964" w14:textId="77777777" w:rsidR="00C77C9B" w:rsidRDefault="008D07D6">
      <w:pPr>
        <w:pStyle w:val="Example"/>
        <w:ind w:left="130" w:right="115"/>
      </w:pPr>
      <w:r>
        <w:t xml:space="preserve">        &lt;low value="200803190830-0800" /&gt;</w:t>
      </w:r>
    </w:p>
    <w:p w14:paraId="22B2A1B9" w14:textId="77777777" w:rsidR="00C77C9B" w:rsidRDefault="008D07D6">
      <w:pPr>
        <w:pStyle w:val="Example"/>
        <w:ind w:left="130" w:right="115"/>
      </w:pPr>
      <w:r>
        <w:t xml:space="preserve">        &lt;high value="200803190830-0800" /&gt;</w:t>
      </w:r>
    </w:p>
    <w:p w14:paraId="39F2FB5E" w14:textId="77777777" w:rsidR="00C77C9B" w:rsidRDefault="008D07D6">
      <w:pPr>
        <w:pStyle w:val="Example"/>
        <w:ind w:left="130" w:right="115"/>
      </w:pPr>
      <w:r>
        <w:t xml:space="preserve">    &lt;/effectiveTime&gt;</w:t>
      </w:r>
    </w:p>
    <w:p w14:paraId="39A211BA" w14:textId="77777777" w:rsidR="00C77C9B" w:rsidRDefault="008D07D6">
      <w:pPr>
        <w:pStyle w:val="Example"/>
        <w:ind w:left="130" w:right="115"/>
      </w:pPr>
      <w:r>
        <w:t xml:space="preserve">    &lt;author&gt;</w:t>
      </w:r>
    </w:p>
    <w:p w14:paraId="198ED87A" w14:textId="77777777" w:rsidR="00C77C9B" w:rsidRDefault="008D07D6">
      <w:pPr>
        <w:pStyle w:val="Example"/>
        <w:ind w:left="130" w:right="115"/>
      </w:pPr>
      <w:r>
        <w:t xml:space="preserve">        . . .</w:t>
      </w:r>
    </w:p>
    <w:p w14:paraId="181373E0" w14:textId="77777777" w:rsidR="00C77C9B" w:rsidRDefault="008D07D6">
      <w:pPr>
        <w:pStyle w:val="Example"/>
        <w:ind w:left="130" w:right="115"/>
      </w:pPr>
      <w:r>
        <w:t xml:space="preserve">  &lt;/author&gt;</w:t>
      </w:r>
    </w:p>
    <w:p w14:paraId="3D510AA7" w14:textId="77777777" w:rsidR="00C77C9B" w:rsidRDefault="008D07D6">
      <w:pPr>
        <w:pStyle w:val="Example"/>
        <w:ind w:left="130" w:right="115"/>
      </w:pPr>
      <w:r>
        <w:t xml:space="preserve">    &lt;component&gt;</w:t>
      </w:r>
    </w:p>
    <w:p w14:paraId="69127DEF" w14:textId="77777777" w:rsidR="00C77C9B" w:rsidRDefault="008D07D6">
      <w:pPr>
        <w:pStyle w:val="Example"/>
        <w:ind w:left="130" w:right="115"/>
      </w:pPr>
      <w:r>
        <w:t xml:space="preserve">        &lt;observation classCode="OBS" moodCode="EVN"&gt;</w:t>
      </w:r>
    </w:p>
    <w:p w14:paraId="05762ECB" w14:textId="77777777" w:rsidR="00C77C9B" w:rsidRDefault="008D07D6">
      <w:pPr>
        <w:pStyle w:val="Example"/>
        <w:ind w:left="130" w:right="115"/>
      </w:pPr>
      <w:r>
        <w:t xml:space="preserve">            &lt;!-- ** Result observation ** --&gt;</w:t>
      </w:r>
    </w:p>
    <w:p w14:paraId="21EDC39E" w14:textId="77777777" w:rsidR="00C77C9B" w:rsidRDefault="008D07D6">
      <w:pPr>
        <w:pStyle w:val="Example"/>
        <w:ind w:left="130" w:right="115"/>
      </w:pPr>
      <w:r>
        <w:t xml:space="preserve">            &lt;templateId root="2.16.840.1.113883.10.20.22.4.2" extension="2015-08-01" /&gt;</w:t>
      </w:r>
    </w:p>
    <w:p w14:paraId="39763BC5" w14:textId="77777777" w:rsidR="00C77C9B" w:rsidRDefault="008D07D6">
      <w:pPr>
        <w:pStyle w:val="Example"/>
        <w:ind w:left="130" w:right="115"/>
      </w:pPr>
      <w:r>
        <w:t xml:space="preserve">            . . .</w:t>
      </w:r>
    </w:p>
    <w:p w14:paraId="07DFD753" w14:textId="77777777" w:rsidR="00C77C9B" w:rsidRDefault="008D07D6">
      <w:pPr>
        <w:pStyle w:val="Example"/>
        <w:ind w:left="130" w:right="115"/>
      </w:pPr>
      <w:r>
        <w:t xml:space="preserve">        </w:t>
      </w:r>
    </w:p>
    <w:p w14:paraId="31544E11" w14:textId="77777777" w:rsidR="00C77C9B" w:rsidRDefault="008D07D6">
      <w:pPr>
        <w:pStyle w:val="Example"/>
        <w:ind w:left="130" w:right="115"/>
      </w:pPr>
      <w:r>
        <w:t xml:space="preserve">        </w:t>
      </w:r>
    </w:p>
    <w:p w14:paraId="0A439D86" w14:textId="77777777" w:rsidR="00C77C9B" w:rsidRDefault="008D07D6">
      <w:pPr>
        <w:pStyle w:val="Example"/>
        <w:ind w:left="130" w:right="115"/>
      </w:pPr>
      <w:r>
        <w:t xml:space="preserve">        &lt;/observation&gt;</w:t>
      </w:r>
    </w:p>
    <w:p w14:paraId="5EFECBC2" w14:textId="77777777" w:rsidR="00C77C9B" w:rsidRDefault="008D07D6">
      <w:pPr>
        <w:pStyle w:val="Example"/>
        <w:ind w:left="130" w:right="115"/>
      </w:pPr>
      <w:r>
        <w:t xml:space="preserve">    &lt;/component&gt;</w:t>
      </w:r>
    </w:p>
    <w:p w14:paraId="6FDBC683" w14:textId="77777777" w:rsidR="00C77C9B" w:rsidRDefault="008D07D6">
      <w:pPr>
        <w:pStyle w:val="Example"/>
        <w:ind w:left="130" w:right="115"/>
      </w:pPr>
      <w:r>
        <w:t>&lt;/organizer&gt;</w:t>
      </w:r>
    </w:p>
    <w:p w14:paraId="5D5B8527" w14:textId="77777777" w:rsidR="00C77C9B" w:rsidRDefault="00C77C9B">
      <w:pPr>
        <w:pStyle w:val="BodyText"/>
      </w:pPr>
    </w:p>
    <w:p w14:paraId="1B1002DC" w14:textId="77777777" w:rsidR="00C77C9B" w:rsidRDefault="008D07D6">
      <w:pPr>
        <w:pStyle w:val="Heading3nospace"/>
      </w:pPr>
      <w:bookmarkStart w:id="2642" w:name="E_Initial_Case_Report_Trigger_Code_OrgV2"/>
      <w:bookmarkStart w:id="2643" w:name="_Toc175307777"/>
      <w:r>
        <w:t>Initial Case Report Trigger Code Result Organizer (V2)</w:t>
      </w:r>
      <w:bookmarkEnd w:id="2642"/>
      <w:bookmarkEnd w:id="2643"/>
    </w:p>
    <w:p w14:paraId="504A75A8" w14:textId="77777777" w:rsidR="00C77C9B" w:rsidRDefault="008D07D6">
      <w:pPr>
        <w:pStyle w:val="BracketData"/>
      </w:pPr>
      <w:r>
        <w:t>[organizer: identifier urn:hl7ii:2.16.840.1.113883.10.20.15.2.3.35:2022-05-01 (open)]</w:t>
      </w:r>
    </w:p>
    <w:p w14:paraId="53908FA9" w14:textId="77777777" w:rsidR="00C77C9B" w:rsidRDefault="008D07D6">
      <w:pPr>
        <w:pStyle w:val="BracketData"/>
      </w:pPr>
      <w:r>
        <w:t>Published as part of Public Health Case Report, Release 2 - the Electronic Initial Case Report (eICR), STU Release 3.1</w:t>
      </w:r>
    </w:p>
    <w:p w14:paraId="6BE43A3B" w14:textId="19FA4C71" w:rsidR="00C77C9B" w:rsidRDefault="008D07D6">
      <w:pPr>
        <w:pStyle w:val="Caption"/>
      </w:pPr>
      <w:bookmarkStart w:id="2644" w:name="_Toc175308240"/>
      <w:r>
        <w:t xml:space="preserve">Table </w:t>
      </w:r>
      <w:r>
        <w:fldChar w:fldCharType="begin"/>
      </w:r>
      <w:r>
        <w:instrText>SEQ Table \* ARABIC</w:instrText>
      </w:r>
      <w:r>
        <w:fldChar w:fldCharType="separate"/>
      </w:r>
      <w:r w:rsidR="00C17516">
        <w:t>271</w:t>
      </w:r>
      <w:r>
        <w:fldChar w:fldCharType="end"/>
      </w:r>
      <w:r>
        <w:t>: Initial Case Report Trigger Code Result Organizer (V2) Contexts</w:t>
      </w:r>
      <w:bookmarkEnd w:id="26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4B85302" w14:textId="77777777">
        <w:trPr>
          <w:cantSplit/>
          <w:tblHeader/>
          <w:jc w:val="center"/>
        </w:trPr>
        <w:tc>
          <w:tcPr>
            <w:tcW w:w="360" w:type="dxa"/>
            <w:shd w:val="clear" w:color="auto" w:fill="E6E6E6"/>
          </w:tcPr>
          <w:p w14:paraId="2D9AE298" w14:textId="77777777" w:rsidR="00C77C9B" w:rsidRDefault="008D07D6">
            <w:pPr>
              <w:pStyle w:val="TableHead"/>
            </w:pPr>
            <w:r>
              <w:t>Contained By:</w:t>
            </w:r>
          </w:p>
        </w:tc>
        <w:tc>
          <w:tcPr>
            <w:tcW w:w="360" w:type="dxa"/>
            <w:shd w:val="clear" w:color="auto" w:fill="E6E6E6"/>
          </w:tcPr>
          <w:p w14:paraId="29F3B01F" w14:textId="77777777" w:rsidR="00C77C9B" w:rsidRDefault="008D07D6">
            <w:pPr>
              <w:pStyle w:val="TableHead"/>
            </w:pPr>
            <w:r>
              <w:t>Contains:</w:t>
            </w:r>
          </w:p>
        </w:tc>
      </w:tr>
      <w:tr w:rsidR="00C77C9B" w14:paraId="3D91E629" w14:textId="77777777">
        <w:trPr>
          <w:jc w:val="center"/>
        </w:trPr>
        <w:tc>
          <w:tcPr>
            <w:tcW w:w="360" w:type="dxa"/>
          </w:tcPr>
          <w:p w14:paraId="2E551A9E" w14:textId="412D74B6" w:rsidR="00C77C9B" w:rsidRDefault="00000000">
            <w:pPr>
              <w:pStyle w:val="TableText"/>
            </w:pPr>
            <w:hyperlink w:anchor="S_Results_Section_entries_required_V3">
              <w:r w:rsidR="00D8282A">
                <w:rPr>
                  <w:rStyle w:val="HyperlinkText9pt"/>
                </w:rPr>
                <w:t>Results Section (entries required) (V3)</w:t>
              </w:r>
            </w:hyperlink>
            <w:r w:rsidR="00D8282A">
              <w:t xml:space="preserve"> (required)</w:t>
            </w:r>
          </w:p>
        </w:tc>
        <w:tc>
          <w:tcPr>
            <w:tcW w:w="360" w:type="dxa"/>
          </w:tcPr>
          <w:p w14:paraId="11EADD4B" w14:textId="35149B48" w:rsidR="00C77C9B" w:rsidRDefault="00000000">
            <w:pPr>
              <w:pStyle w:val="TableText"/>
            </w:pPr>
            <w:hyperlink w:anchor="E_Specimen_Collection_Procedure_ID">
              <w:r w:rsidR="008D07D6">
                <w:rPr>
                  <w:rStyle w:val="HyperlinkText9pt"/>
                </w:rPr>
                <w:t>Specimen Collection Procedure (ID)</w:t>
              </w:r>
            </w:hyperlink>
            <w:r w:rsidR="008D07D6">
              <w:t xml:space="preserve"> (optional)</w:t>
            </w:r>
          </w:p>
          <w:p w14:paraId="7A383B11" w14:textId="79C69E47" w:rsidR="00C77C9B" w:rsidRDefault="00000000">
            <w:pPr>
              <w:pStyle w:val="TableText"/>
            </w:pPr>
            <w:hyperlink w:anchor="E_Laboratory_Result_Status_ID">
              <w:r w:rsidR="008D07D6">
                <w:rPr>
                  <w:rStyle w:val="HyperlinkText9pt"/>
                </w:rPr>
                <w:t>Laboratory Result Status (ID)</w:t>
              </w:r>
            </w:hyperlink>
            <w:r w:rsidR="008D07D6">
              <w:t xml:space="preserve"> (optional)</w:t>
            </w:r>
          </w:p>
          <w:p w14:paraId="5A3EFD8D" w14:textId="13CA6D76" w:rsidR="00C77C9B" w:rsidRDefault="00000000">
            <w:pPr>
              <w:pStyle w:val="TableText"/>
            </w:pPr>
            <w:hyperlink w:anchor="E_Initial_Case_Report_Trigger_Code_V2">
              <w:r w:rsidR="008D07D6">
                <w:rPr>
                  <w:rStyle w:val="HyperlinkText9pt"/>
                </w:rPr>
                <w:t>Initial Case Report Trigger Code Result Observation (V2)</w:t>
              </w:r>
            </w:hyperlink>
            <w:r w:rsidR="008D07D6">
              <w:t xml:space="preserve"> (optional)</w:t>
            </w:r>
          </w:p>
        </w:tc>
      </w:tr>
    </w:tbl>
    <w:p w14:paraId="213787DE" w14:textId="77777777" w:rsidR="00C77C9B" w:rsidRDefault="00C77C9B">
      <w:pPr>
        <w:pStyle w:val="BodyText"/>
      </w:pPr>
    </w:p>
    <w:p w14:paraId="6A64025F" w14:textId="77777777" w:rsidR="00C77C9B" w:rsidRDefault="008D07D6">
      <w:r>
        <w:t xml:space="preserve">This template is designed for optional [0..*] use in a </w:t>
      </w:r>
      <w:r>
        <w:rPr>
          <w:i/>
        </w:rPr>
        <w:t>Result Section (entries required) (V3)</w:t>
      </w:r>
      <w:r>
        <w:t xml:space="preserve"> contained in an </w:t>
      </w:r>
      <w:r>
        <w:rPr>
          <w:i/>
        </w:rPr>
        <w:t>Initial Public Health Case Report Document (eICR)</w:t>
      </w:r>
      <w:r>
        <w:t>.</w:t>
      </w:r>
    </w:p>
    <w:p w14:paraId="19BBF598" w14:textId="46015D2F" w:rsidR="00C77C9B" w:rsidRDefault="008D07D6">
      <w:r>
        <w:t xml:space="preserve">The </w:t>
      </w:r>
      <w:r>
        <w:rPr>
          <w:i/>
        </w:rPr>
        <w:t>Initial Case Report Trigger Code Result Organizer</w:t>
      </w:r>
      <w:r>
        <w:t xml:space="preserve"> is a flag to indicate that the organizer code (test battery/cluster name) is a trigger code contained in the </w:t>
      </w:r>
      <w:hyperlink r:id="rId104" w:history="1">
        <w:r>
          <w:rPr>
            <w:rStyle w:val="HyperlinkCourierBold"/>
          </w:rPr>
          <w:t>Reportable Condition Trigger Codes</w:t>
        </w:r>
      </w:hyperlink>
      <w:r>
        <w:t xml:space="preserve"> and this template must be present.</w:t>
      </w:r>
    </w:p>
    <w:p w14:paraId="5AC97E17" w14:textId="77777777" w:rsidR="00C77C9B" w:rsidRDefault="008D07D6">
      <w:r>
        <w:t xml:space="preserve">This template further constrains the C-CDA R2.1 </w:t>
      </w:r>
      <w:r>
        <w:rPr>
          <w:i/>
        </w:rPr>
        <w:t>Result Organizer (V3)</w:t>
      </w:r>
      <w:r>
        <w:t>. It specifies that either code/@sdtc:valueSet and code/@sdtc:valueSetVersion or code/translation/@sdtc:valueSet and code/translation/@sdtc:valueSetVersion must be present in order to capture the RCTC OID (2.16.840.1.114222.4.11.7505) and RCTC definition version.</w:t>
      </w:r>
    </w:p>
    <w:p w14:paraId="7EF72932" w14:textId="77777777" w:rsidR="00C77C9B" w:rsidRDefault="008D07D6">
      <w:r>
        <w:lastRenderedPageBreak/>
        <w:t xml:space="preserve">This template contains the C-CDA supplemental template </w:t>
      </w:r>
      <w:r>
        <w:rPr>
          <w:i/>
        </w:rPr>
        <w:t>Laboratory Result Status (ID)</w:t>
      </w:r>
      <w:r>
        <w:t xml:space="preserve"> to carry the laboratory result status as reported by the originating laboratory.</w:t>
      </w:r>
    </w:p>
    <w:p w14:paraId="6AF45221" w14:textId="77777777" w:rsidR="00C77C9B" w:rsidRDefault="008D07D6">
      <w:r>
        <w:t xml:space="preserve">This template contains the C-CDA supplemental template </w:t>
      </w:r>
      <w:r>
        <w:rPr>
          <w:i/>
        </w:rPr>
        <w:t>Specimen Collection Procedure (ID)</w:t>
      </w:r>
      <w:r>
        <w:t xml:space="preserve"> to represent clinical information about the specimen, including when it was collected, the type and source of specimen, as well as related observations regarding the specimen.</w:t>
      </w:r>
    </w:p>
    <w:p w14:paraId="39FFBCA4" w14:textId="121AEB8D" w:rsidR="00C77C9B" w:rsidRDefault="008D07D6">
      <w:pPr>
        <w:pStyle w:val="Caption"/>
      </w:pPr>
      <w:bookmarkStart w:id="2645" w:name="_Toc175308241"/>
      <w:r>
        <w:lastRenderedPageBreak/>
        <w:t xml:space="preserve">Table </w:t>
      </w:r>
      <w:r>
        <w:fldChar w:fldCharType="begin"/>
      </w:r>
      <w:r>
        <w:instrText>SEQ Table \* ARABIC</w:instrText>
      </w:r>
      <w:r>
        <w:fldChar w:fldCharType="separate"/>
      </w:r>
      <w:r w:rsidR="00C17516">
        <w:t>272</w:t>
      </w:r>
      <w:r>
        <w:fldChar w:fldCharType="end"/>
      </w:r>
      <w:r>
        <w:t>: Initial Case Report Trigger Code Result Organizer (V2) Constraints Overview</w:t>
      </w:r>
      <w:bookmarkEnd w:id="264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5F08A1F" w14:textId="77777777">
        <w:trPr>
          <w:cantSplit/>
          <w:tblHeader/>
          <w:jc w:val="center"/>
        </w:trPr>
        <w:tc>
          <w:tcPr>
            <w:tcW w:w="0" w:type="dxa"/>
            <w:shd w:val="clear" w:color="auto" w:fill="E6E6E6"/>
            <w:noWrap/>
          </w:tcPr>
          <w:p w14:paraId="22F4B4C6" w14:textId="77777777" w:rsidR="00C77C9B" w:rsidRDefault="008D07D6">
            <w:pPr>
              <w:pStyle w:val="TableHead"/>
            </w:pPr>
            <w:r>
              <w:t>XPath</w:t>
            </w:r>
          </w:p>
        </w:tc>
        <w:tc>
          <w:tcPr>
            <w:tcW w:w="720" w:type="dxa"/>
            <w:shd w:val="clear" w:color="auto" w:fill="E6E6E6"/>
            <w:noWrap/>
          </w:tcPr>
          <w:p w14:paraId="20C7D790" w14:textId="77777777" w:rsidR="00C77C9B" w:rsidRDefault="008D07D6">
            <w:pPr>
              <w:pStyle w:val="TableHead"/>
            </w:pPr>
            <w:r>
              <w:t>Card.</w:t>
            </w:r>
          </w:p>
        </w:tc>
        <w:tc>
          <w:tcPr>
            <w:tcW w:w="1152" w:type="dxa"/>
            <w:shd w:val="clear" w:color="auto" w:fill="E6E6E6"/>
            <w:noWrap/>
          </w:tcPr>
          <w:p w14:paraId="2DA57BAA" w14:textId="77777777" w:rsidR="00C77C9B" w:rsidRDefault="008D07D6">
            <w:pPr>
              <w:pStyle w:val="TableHead"/>
            </w:pPr>
            <w:r>
              <w:t>Verb</w:t>
            </w:r>
          </w:p>
        </w:tc>
        <w:tc>
          <w:tcPr>
            <w:tcW w:w="864" w:type="dxa"/>
            <w:shd w:val="clear" w:color="auto" w:fill="E6E6E6"/>
            <w:noWrap/>
          </w:tcPr>
          <w:p w14:paraId="4086061E" w14:textId="77777777" w:rsidR="00C77C9B" w:rsidRDefault="008D07D6">
            <w:pPr>
              <w:pStyle w:val="TableHead"/>
            </w:pPr>
            <w:r>
              <w:t>Data Type</w:t>
            </w:r>
          </w:p>
        </w:tc>
        <w:tc>
          <w:tcPr>
            <w:tcW w:w="864" w:type="dxa"/>
            <w:shd w:val="clear" w:color="auto" w:fill="E6E6E6"/>
            <w:noWrap/>
          </w:tcPr>
          <w:p w14:paraId="70A5932C" w14:textId="77777777" w:rsidR="00C77C9B" w:rsidRDefault="008D07D6">
            <w:pPr>
              <w:pStyle w:val="TableHead"/>
            </w:pPr>
            <w:r>
              <w:t>CONF#</w:t>
            </w:r>
          </w:p>
        </w:tc>
        <w:tc>
          <w:tcPr>
            <w:tcW w:w="864" w:type="dxa"/>
            <w:shd w:val="clear" w:color="auto" w:fill="E6E6E6"/>
            <w:noWrap/>
          </w:tcPr>
          <w:p w14:paraId="1B0BFCDE" w14:textId="77777777" w:rsidR="00C77C9B" w:rsidRDefault="008D07D6">
            <w:pPr>
              <w:pStyle w:val="TableHead"/>
            </w:pPr>
            <w:r>
              <w:t>Value</w:t>
            </w:r>
          </w:p>
        </w:tc>
      </w:tr>
      <w:tr w:rsidR="00C77C9B" w14:paraId="6B190140" w14:textId="77777777">
        <w:trPr>
          <w:jc w:val="center"/>
        </w:trPr>
        <w:tc>
          <w:tcPr>
            <w:tcW w:w="10160" w:type="dxa"/>
            <w:gridSpan w:val="6"/>
          </w:tcPr>
          <w:p w14:paraId="67EF86F3" w14:textId="77777777" w:rsidR="00C77C9B" w:rsidRDefault="008D07D6">
            <w:pPr>
              <w:pStyle w:val="TableText"/>
            </w:pPr>
            <w:r>
              <w:t>organizer (identifier: urn:hl7ii:2.16.840.1.113883.10.20.15.2.3.35:2022-05-01)</w:t>
            </w:r>
          </w:p>
        </w:tc>
      </w:tr>
      <w:tr w:rsidR="00C77C9B" w14:paraId="5B5B0818" w14:textId="77777777">
        <w:trPr>
          <w:jc w:val="center"/>
        </w:trPr>
        <w:tc>
          <w:tcPr>
            <w:tcW w:w="3345" w:type="dxa"/>
          </w:tcPr>
          <w:p w14:paraId="3951E072" w14:textId="77777777" w:rsidR="00C77C9B" w:rsidRDefault="008D07D6">
            <w:pPr>
              <w:pStyle w:val="TableText"/>
            </w:pPr>
            <w:r>
              <w:tab/>
              <w:t>@classCode</w:t>
            </w:r>
          </w:p>
        </w:tc>
        <w:tc>
          <w:tcPr>
            <w:tcW w:w="720" w:type="dxa"/>
          </w:tcPr>
          <w:p w14:paraId="151C5A58" w14:textId="77777777" w:rsidR="00C77C9B" w:rsidRDefault="008D07D6">
            <w:pPr>
              <w:pStyle w:val="TableText"/>
            </w:pPr>
            <w:r>
              <w:t>1..1</w:t>
            </w:r>
          </w:p>
        </w:tc>
        <w:tc>
          <w:tcPr>
            <w:tcW w:w="1152" w:type="dxa"/>
          </w:tcPr>
          <w:p w14:paraId="7BC2AF24" w14:textId="77777777" w:rsidR="00C77C9B" w:rsidRDefault="008D07D6">
            <w:pPr>
              <w:pStyle w:val="TableText"/>
            </w:pPr>
            <w:r>
              <w:t>SHALL</w:t>
            </w:r>
          </w:p>
        </w:tc>
        <w:tc>
          <w:tcPr>
            <w:tcW w:w="864" w:type="dxa"/>
          </w:tcPr>
          <w:p w14:paraId="76C5FBB9" w14:textId="77777777" w:rsidR="00C77C9B" w:rsidRDefault="00C77C9B">
            <w:pPr>
              <w:pStyle w:val="TableText"/>
            </w:pPr>
          </w:p>
        </w:tc>
        <w:tc>
          <w:tcPr>
            <w:tcW w:w="1104" w:type="dxa"/>
          </w:tcPr>
          <w:p w14:paraId="2456EDF5" w14:textId="6A1D6E15" w:rsidR="00C77C9B" w:rsidRDefault="00000000">
            <w:pPr>
              <w:pStyle w:val="TableText"/>
            </w:pPr>
            <w:hyperlink w:anchor="C_4527-433">
              <w:r w:rsidR="008D07D6">
                <w:rPr>
                  <w:rStyle w:val="HyperlinkText9pt"/>
                </w:rPr>
                <w:t>4527-433</w:t>
              </w:r>
            </w:hyperlink>
          </w:p>
        </w:tc>
        <w:tc>
          <w:tcPr>
            <w:tcW w:w="2975" w:type="dxa"/>
          </w:tcPr>
          <w:p w14:paraId="35F38C52" w14:textId="77777777" w:rsidR="00C77C9B" w:rsidRDefault="008D07D6">
            <w:pPr>
              <w:pStyle w:val="TableText"/>
            </w:pPr>
            <w:r>
              <w:t>urn:oid:2.16.840.1.113883.5.6 (HL7ActClass)</w:t>
            </w:r>
          </w:p>
        </w:tc>
      </w:tr>
      <w:tr w:rsidR="00C77C9B" w14:paraId="28B528ED" w14:textId="77777777">
        <w:trPr>
          <w:jc w:val="center"/>
        </w:trPr>
        <w:tc>
          <w:tcPr>
            <w:tcW w:w="3345" w:type="dxa"/>
          </w:tcPr>
          <w:p w14:paraId="4E52668C" w14:textId="77777777" w:rsidR="00C77C9B" w:rsidRDefault="008D07D6">
            <w:pPr>
              <w:pStyle w:val="TableText"/>
            </w:pPr>
            <w:r>
              <w:tab/>
              <w:t>@moodCode</w:t>
            </w:r>
          </w:p>
        </w:tc>
        <w:tc>
          <w:tcPr>
            <w:tcW w:w="720" w:type="dxa"/>
          </w:tcPr>
          <w:p w14:paraId="4A34DCEE" w14:textId="77777777" w:rsidR="00C77C9B" w:rsidRDefault="008D07D6">
            <w:pPr>
              <w:pStyle w:val="TableText"/>
            </w:pPr>
            <w:r>
              <w:t>1..1</w:t>
            </w:r>
          </w:p>
        </w:tc>
        <w:tc>
          <w:tcPr>
            <w:tcW w:w="1152" w:type="dxa"/>
          </w:tcPr>
          <w:p w14:paraId="690C68A8" w14:textId="77777777" w:rsidR="00C77C9B" w:rsidRDefault="008D07D6">
            <w:pPr>
              <w:pStyle w:val="TableText"/>
            </w:pPr>
            <w:r>
              <w:t>SHALL</w:t>
            </w:r>
          </w:p>
        </w:tc>
        <w:tc>
          <w:tcPr>
            <w:tcW w:w="864" w:type="dxa"/>
          </w:tcPr>
          <w:p w14:paraId="1C17D8D7" w14:textId="77777777" w:rsidR="00C77C9B" w:rsidRDefault="00C77C9B">
            <w:pPr>
              <w:pStyle w:val="TableText"/>
            </w:pPr>
          </w:p>
        </w:tc>
        <w:tc>
          <w:tcPr>
            <w:tcW w:w="1104" w:type="dxa"/>
          </w:tcPr>
          <w:p w14:paraId="59E6617B" w14:textId="6F55D487" w:rsidR="00C77C9B" w:rsidRDefault="00000000">
            <w:pPr>
              <w:pStyle w:val="TableText"/>
            </w:pPr>
            <w:hyperlink w:anchor="C_4527-434">
              <w:r w:rsidR="008D07D6">
                <w:rPr>
                  <w:rStyle w:val="HyperlinkText9pt"/>
                </w:rPr>
                <w:t>4527-434</w:t>
              </w:r>
            </w:hyperlink>
          </w:p>
        </w:tc>
        <w:tc>
          <w:tcPr>
            <w:tcW w:w="2975" w:type="dxa"/>
          </w:tcPr>
          <w:p w14:paraId="7636A06B" w14:textId="77777777" w:rsidR="00C77C9B" w:rsidRDefault="008D07D6">
            <w:pPr>
              <w:pStyle w:val="TableText"/>
            </w:pPr>
            <w:r>
              <w:t>urn:oid:2.16.840.1.113883.5.1001 (HL7ActMood) = EVN</w:t>
            </w:r>
          </w:p>
        </w:tc>
      </w:tr>
      <w:tr w:rsidR="00C77C9B" w14:paraId="11EECF47" w14:textId="77777777">
        <w:trPr>
          <w:jc w:val="center"/>
        </w:trPr>
        <w:tc>
          <w:tcPr>
            <w:tcW w:w="3345" w:type="dxa"/>
          </w:tcPr>
          <w:p w14:paraId="48EFCFE8" w14:textId="77777777" w:rsidR="00C77C9B" w:rsidRDefault="008D07D6">
            <w:pPr>
              <w:pStyle w:val="TableText"/>
            </w:pPr>
            <w:r>
              <w:tab/>
              <w:t>templateId</w:t>
            </w:r>
          </w:p>
        </w:tc>
        <w:tc>
          <w:tcPr>
            <w:tcW w:w="720" w:type="dxa"/>
          </w:tcPr>
          <w:p w14:paraId="3307DFE2" w14:textId="77777777" w:rsidR="00C77C9B" w:rsidRDefault="008D07D6">
            <w:pPr>
              <w:pStyle w:val="TableText"/>
            </w:pPr>
            <w:r>
              <w:t>1..1</w:t>
            </w:r>
          </w:p>
        </w:tc>
        <w:tc>
          <w:tcPr>
            <w:tcW w:w="1152" w:type="dxa"/>
          </w:tcPr>
          <w:p w14:paraId="5024AA75" w14:textId="77777777" w:rsidR="00C77C9B" w:rsidRDefault="008D07D6">
            <w:pPr>
              <w:pStyle w:val="TableText"/>
            </w:pPr>
            <w:r>
              <w:t>SHALL</w:t>
            </w:r>
          </w:p>
        </w:tc>
        <w:tc>
          <w:tcPr>
            <w:tcW w:w="864" w:type="dxa"/>
          </w:tcPr>
          <w:p w14:paraId="29AC1DAD" w14:textId="77777777" w:rsidR="00C77C9B" w:rsidRDefault="00C77C9B">
            <w:pPr>
              <w:pStyle w:val="TableText"/>
            </w:pPr>
          </w:p>
        </w:tc>
        <w:tc>
          <w:tcPr>
            <w:tcW w:w="1104" w:type="dxa"/>
          </w:tcPr>
          <w:p w14:paraId="4AFB4126" w14:textId="56961F4B" w:rsidR="00C77C9B" w:rsidRDefault="00000000">
            <w:pPr>
              <w:pStyle w:val="TableText"/>
            </w:pPr>
            <w:hyperlink w:anchor="C_4527-435">
              <w:r w:rsidR="008D07D6">
                <w:rPr>
                  <w:rStyle w:val="HyperlinkText9pt"/>
                </w:rPr>
                <w:t>4527-435</w:t>
              </w:r>
            </w:hyperlink>
          </w:p>
        </w:tc>
        <w:tc>
          <w:tcPr>
            <w:tcW w:w="2975" w:type="dxa"/>
          </w:tcPr>
          <w:p w14:paraId="23FF3DB3" w14:textId="77777777" w:rsidR="00C77C9B" w:rsidRDefault="00C77C9B">
            <w:pPr>
              <w:pStyle w:val="TableText"/>
            </w:pPr>
          </w:p>
        </w:tc>
      </w:tr>
      <w:tr w:rsidR="00C77C9B" w14:paraId="3623C962" w14:textId="77777777">
        <w:trPr>
          <w:jc w:val="center"/>
        </w:trPr>
        <w:tc>
          <w:tcPr>
            <w:tcW w:w="3345" w:type="dxa"/>
          </w:tcPr>
          <w:p w14:paraId="119282B4" w14:textId="77777777" w:rsidR="00C77C9B" w:rsidRDefault="008D07D6">
            <w:pPr>
              <w:pStyle w:val="TableText"/>
            </w:pPr>
            <w:r>
              <w:tab/>
            </w:r>
            <w:r>
              <w:tab/>
              <w:t>@root</w:t>
            </w:r>
          </w:p>
        </w:tc>
        <w:tc>
          <w:tcPr>
            <w:tcW w:w="720" w:type="dxa"/>
          </w:tcPr>
          <w:p w14:paraId="3CACF7CD" w14:textId="77777777" w:rsidR="00C77C9B" w:rsidRDefault="008D07D6">
            <w:pPr>
              <w:pStyle w:val="TableText"/>
            </w:pPr>
            <w:r>
              <w:t>1..1</w:t>
            </w:r>
          </w:p>
        </w:tc>
        <w:tc>
          <w:tcPr>
            <w:tcW w:w="1152" w:type="dxa"/>
          </w:tcPr>
          <w:p w14:paraId="52AB4718" w14:textId="77777777" w:rsidR="00C77C9B" w:rsidRDefault="008D07D6">
            <w:pPr>
              <w:pStyle w:val="TableText"/>
            </w:pPr>
            <w:r>
              <w:t>SHALL</w:t>
            </w:r>
          </w:p>
        </w:tc>
        <w:tc>
          <w:tcPr>
            <w:tcW w:w="864" w:type="dxa"/>
          </w:tcPr>
          <w:p w14:paraId="0FD33279" w14:textId="77777777" w:rsidR="00C77C9B" w:rsidRDefault="00C77C9B">
            <w:pPr>
              <w:pStyle w:val="TableText"/>
            </w:pPr>
          </w:p>
        </w:tc>
        <w:tc>
          <w:tcPr>
            <w:tcW w:w="1104" w:type="dxa"/>
          </w:tcPr>
          <w:p w14:paraId="3443FBC3" w14:textId="7A15577A" w:rsidR="00C77C9B" w:rsidRDefault="00000000">
            <w:pPr>
              <w:pStyle w:val="TableText"/>
            </w:pPr>
            <w:hyperlink w:anchor="C_4527-436">
              <w:r w:rsidR="008D07D6">
                <w:rPr>
                  <w:rStyle w:val="HyperlinkText9pt"/>
                </w:rPr>
                <w:t>4527-436</w:t>
              </w:r>
            </w:hyperlink>
          </w:p>
        </w:tc>
        <w:tc>
          <w:tcPr>
            <w:tcW w:w="2975" w:type="dxa"/>
          </w:tcPr>
          <w:p w14:paraId="2F1E3D56" w14:textId="77777777" w:rsidR="00C77C9B" w:rsidRDefault="008D07D6">
            <w:pPr>
              <w:pStyle w:val="TableText"/>
            </w:pPr>
            <w:r>
              <w:t>2.16.840.1.113883.10.20.15.2.3.35</w:t>
            </w:r>
          </w:p>
        </w:tc>
      </w:tr>
      <w:tr w:rsidR="00C77C9B" w14:paraId="7D3B22C7" w14:textId="77777777">
        <w:trPr>
          <w:jc w:val="center"/>
        </w:trPr>
        <w:tc>
          <w:tcPr>
            <w:tcW w:w="3345" w:type="dxa"/>
          </w:tcPr>
          <w:p w14:paraId="15F196D6" w14:textId="77777777" w:rsidR="00C77C9B" w:rsidRDefault="008D07D6">
            <w:pPr>
              <w:pStyle w:val="TableText"/>
            </w:pPr>
            <w:r>
              <w:tab/>
            </w:r>
            <w:r>
              <w:tab/>
              <w:t>@extension</w:t>
            </w:r>
          </w:p>
        </w:tc>
        <w:tc>
          <w:tcPr>
            <w:tcW w:w="720" w:type="dxa"/>
          </w:tcPr>
          <w:p w14:paraId="7034483C" w14:textId="77777777" w:rsidR="00C77C9B" w:rsidRDefault="008D07D6">
            <w:pPr>
              <w:pStyle w:val="TableText"/>
            </w:pPr>
            <w:r>
              <w:t>1..1</w:t>
            </w:r>
          </w:p>
        </w:tc>
        <w:tc>
          <w:tcPr>
            <w:tcW w:w="1152" w:type="dxa"/>
          </w:tcPr>
          <w:p w14:paraId="20C4245A" w14:textId="77777777" w:rsidR="00C77C9B" w:rsidRDefault="008D07D6">
            <w:pPr>
              <w:pStyle w:val="TableText"/>
            </w:pPr>
            <w:r>
              <w:t>SHALL</w:t>
            </w:r>
          </w:p>
        </w:tc>
        <w:tc>
          <w:tcPr>
            <w:tcW w:w="864" w:type="dxa"/>
          </w:tcPr>
          <w:p w14:paraId="1FB36298" w14:textId="77777777" w:rsidR="00C77C9B" w:rsidRDefault="00C77C9B">
            <w:pPr>
              <w:pStyle w:val="TableText"/>
            </w:pPr>
          </w:p>
        </w:tc>
        <w:tc>
          <w:tcPr>
            <w:tcW w:w="1104" w:type="dxa"/>
          </w:tcPr>
          <w:p w14:paraId="3FDA2926" w14:textId="1E97C3F3" w:rsidR="00C77C9B" w:rsidRDefault="00000000">
            <w:pPr>
              <w:pStyle w:val="TableText"/>
            </w:pPr>
            <w:hyperlink w:anchor="C_4527-437">
              <w:r w:rsidR="008D07D6">
                <w:rPr>
                  <w:rStyle w:val="HyperlinkText9pt"/>
                </w:rPr>
                <w:t>4527-437</w:t>
              </w:r>
            </w:hyperlink>
          </w:p>
        </w:tc>
        <w:tc>
          <w:tcPr>
            <w:tcW w:w="2975" w:type="dxa"/>
          </w:tcPr>
          <w:p w14:paraId="2F697F08" w14:textId="77777777" w:rsidR="00C77C9B" w:rsidRDefault="008D07D6">
            <w:pPr>
              <w:pStyle w:val="TableText"/>
            </w:pPr>
            <w:r>
              <w:t>2022-05-01</w:t>
            </w:r>
          </w:p>
        </w:tc>
      </w:tr>
      <w:tr w:rsidR="00C77C9B" w14:paraId="68D57048" w14:textId="77777777">
        <w:trPr>
          <w:jc w:val="center"/>
        </w:trPr>
        <w:tc>
          <w:tcPr>
            <w:tcW w:w="3345" w:type="dxa"/>
          </w:tcPr>
          <w:p w14:paraId="60B23A6E" w14:textId="77777777" w:rsidR="00C77C9B" w:rsidRDefault="008D07D6">
            <w:pPr>
              <w:pStyle w:val="TableText"/>
            </w:pPr>
            <w:r>
              <w:tab/>
              <w:t>code</w:t>
            </w:r>
          </w:p>
        </w:tc>
        <w:tc>
          <w:tcPr>
            <w:tcW w:w="720" w:type="dxa"/>
          </w:tcPr>
          <w:p w14:paraId="30787DD5" w14:textId="77777777" w:rsidR="00C77C9B" w:rsidRDefault="008D07D6">
            <w:pPr>
              <w:pStyle w:val="TableText"/>
            </w:pPr>
            <w:r>
              <w:t>1..1</w:t>
            </w:r>
          </w:p>
        </w:tc>
        <w:tc>
          <w:tcPr>
            <w:tcW w:w="1152" w:type="dxa"/>
          </w:tcPr>
          <w:p w14:paraId="19800F20" w14:textId="77777777" w:rsidR="00C77C9B" w:rsidRDefault="008D07D6">
            <w:pPr>
              <w:pStyle w:val="TableText"/>
            </w:pPr>
            <w:r>
              <w:t>SHALL</w:t>
            </w:r>
          </w:p>
        </w:tc>
        <w:tc>
          <w:tcPr>
            <w:tcW w:w="864" w:type="dxa"/>
          </w:tcPr>
          <w:p w14:paraId="60D101AF" w14:textId="77777777" w:rsidR="00C77C9B" w:rsidRDefault="00C77C9B">
            <w:pPr>
              <w:pStyle w:val="TableText"/>
            </w:pPr>
          </w:p>
        </w:tc>
        <w:tc>
          <w:tcPr>
            <w:tcW w:w="1104" w:type="dxa"/>
          </w:tcPr>
          <w:p w14:paraId="4D3A8638" w14:textId="561D62E0" w:rsidR="00C77C9B" w:rsidRDefault="00000000">
            <w:pPr>
              <w:pStyle w:val="TableText"/>
            </w:pPr>
            <w:hyperlink w:anchor="C_4527-422">
              <w:r w:rsidR="008D07D6">
                <w:rPr>
                  <w:rStyle w:val="HyperlinkText9pt"/>
                </w:rPr>
                <w:t>4527-422</w:t>
              </w:r>
            </w:hyperlink>
          </w:p>
        </w:tc>
        <w:tc>
          <w:tcPr>
            <w:tcW w:w="2975" w:type="dxa"/>
          </w:tcPr>
          <w:p w14:paraId="593BDE8B" w14:textId="77777777" w:rsidR="00C77C9B" w:rsidRDefault="00C77C9B">
            <w:pPr>
              <w:pStyle w:val="TableText"/>
            </w:pPr>
          </w:p>
        </w:tc>
      </w:tr>
      <w:tr w:rsidR="00C77C9B" w14:paraId="1A99E6FC" w14:textId="77777777">
        <w:trPr>
          <w:jc w:val="center"/>
        </w:trPr>
        <w:tc>
          <w:tcPr>
            <w:tcW w:w="3345" w:type="dxa"/>
          </w:tcPr>
          <w:p w14:paraId="5F4168AD" w14:textId="77777777" w:rsidR="00C77C9B" w:rsidRDefault="008D07D6">
            <w:pPr>
              <w:pStyle w:val="TableText"/>
            </w:pPr>
            <w:r>
              <w:tab/>
            </w:r>
            <w:r>
              <w:tab/>
              <w:t>@code</w:t>
            </w:r>
          </w:p>
        </w:tc>
        <w:tc>
          <w:tcPr>
            <w:tcW w:w="720" w:type="dxa"/>
          </w:tcPr>
          <w:p w14:paraId="6B598B9D" w14:textId="77777777" w:rsidR="00C77C9B" w:rsidRDefault="008D07D6">
            <w:pPr>
              <w:pStyle w:val="TableText"/>
            </w:pPr>
            <w:r>
              <w:t>0..1</w:t>
            </w:r>
          </w:p>
        </w:tc>
        <w:tc>
          <w:tcPr>
            <w:tcW w:w="1152" w:type="dxa"/>
          </w:tcPr>
          <w:p w14:paraId="654DECE9" w14:textId="77777777" w:rsidR="00C77C9B" w:rsidRDefault="008D07D6">
            <w:pPr>
              <w:pStyle w:val="TableText"/>
            </w:pPr>
            <w:r>
              <w:t>SHOULD</w:t>
            </w:r>
          </w:p>
        </w:tc>
        <w:tc>
          <w:tcPr>
            <w:tcW w:w="864" w:type="dxa"/>
          </w:tcPr>
          <w:p w14:paraId="79868F9E" w14:textId="77777777" w:rsidR="00C77C9B" w:rsidRDefault="00C77C9B">
            <w:pPr>
              <w:pStyle w:val="TableText"/>
            </w:pPr>
          </w:p>
        </w:tc>
        <w:tc>
          <w:tcPr>
            <w:tcW w:w="1104" w:type="dxa"/>
          </w:tcPr>
          <w:p w14:paraId="3A408C98" w14:textId="4D0EABD5" w:rsidR="00C77C9B" w:rsidRDefault="00000000">
            <w:pPr>
              <w:pStyle w:val="TableText"/>
            </w:pPr>
            <w:hyperlink w:anchor="C_4527-438">
              <w:r w:rsidR="008D07D6">
                <w:rPr>
                  <w:rStyle w:val="HyperlinkText9pt"/>
                </w:rPr>
                <w:t>4527-438</w:t>
              </w:r>
            </w:hyperlink>
          </w:p>
        </w:tc>
        <w:tc>
          <w:tcPr>
            <w:tcW w:w="2975" w:type="dxa"/>
          </w:tcPr>
          <w:p w14:paraId="595E8825" w14:textId="77777777" w:rsidR="00C77C9B" w:rsidRDefault="008D07D6">
            <w:pPr>
              <w:pStyle w:val="TableText"/>
            </w:pPr>
            <w:r>
              <w:t>urn:oid:2.16.840.1.113762.1.4.1146.1057 (Lab Obs Test Triggers for Public Health Reporting (RCTC Subset))</w:t>
            </w:r>
          </w:p>
        </w:tc>
      </w:tr>
      <w:tr w:rsidR="00C77C9B" w14:paraId="3EA1290C" w14:textId="77777777">
        <w:trPr>
          <w:jc w:val="center"/>
        </w:trPr>
        <w:tc>
          <w:tcPr>
            <w:tcW w:w="3345" w:type="dxa"/>
          </w:tcPr>
          <w:p w14:paraId="1D3F0879" w14:textId="77777777" w:rsidR="00C77C9B" w:rsidRDefault="008D07D6">
            <w:pPr>
              <w:pStyle w:val="TableText"/>
            </w:pPr>
            <w:r>
              <w:tab/>
            </w:r>
            <w:r>
              <w:tab/>
              <w:t>@sdtc:valueSet</w:t>
            </w:r>
          </w:p>
        </w:tc>
        <w:tc>
          <w:tcPr>
            <w:tcW w:w="720" w:type="dxa"/>
          </w:tcPr>
          <w:p w14:paraId="1634C2E8" w14:textId="77777777" w:rsidR="00C77C9B" w:rsidRDefault="008D07D6">
            <w:pPr>
              <w:pStyle w:val="TableText"/>
            </w:pPr>
            <w:r>
              <w:t>0..1</w:t>
            </w:r>
          </w:p>
        </w:tc>
        <w:tc>
          <w:tcPr>
            <w:tcW w:w="1152" w:type="dxa"/>
          </w:tcPr>
          <w:p w14:paraId="0125F38F" w14:textId="77777777" w:rsidR="00C77C9B" w:rsidRDefault="008D07D6">
            <w:pPr>
              <w:pStyle w:val="TableText"/>
            </w:pPr>
            <w:r>
              <w:t>SHOULD</w:t>
            </w:r>
          </w:p>
        </w:tc>
        <w:tc>
          <w:tcPr>
            <w:tcW w:w="864" w:type="dxa"/>
          </w:tcPr>
          <w:p w14:paraId="27FD6E0C" w14:textId="77777777" w:rsidR="00C77C9B" w:rsidRDefault="00C77C9B">
            <w:pPr>
              <w:pStyle w:val="TableText"/>
            </w:pPr>
          </w:p>
        </w:tc>
        <w:tc>
          <w:tcPr>
            <w:tcW w:w="1104" w:type="dxa"/>
          </w:tcPr>
          <w:p w14:paraId="40738592" w14:textId="0796BE53" w:rsidR="00C77C9B" w:rsidRDefault="00000000">
            <w:pPr>
              <w:pStyle w:val="TableText"/>
            </w:pPr>
            <w:hyperlink w:anchor="C_4527-439">
              <w:r w:rsidR="008D07D6">
                <w:rPr>
                  <w:rStyle w:val="HyperlinkText9pt"/>
                </w:rPr>
                <w:t>4527-439</w:t>
              </w:r>
            </w:hyperlink>
          </w:p>
        </w:tc>
        <w:tc>
          <w:tcPr>
            <w:tcW w:w="2975" w:type="dxa"/>
          </w:tcPr>
          <w:p w14:paraId="2AD814C2" w14:textId="77777777" w:rsidR="00C77C9B" w:rsidRDefault="00C77C9B">
            <w:pPr>
              <w:pStyle w:val="TableText"/>
            </w:pPr>
          </w:p>
        </w:tc>
      </w:tr>
      <w:tr w:rsidR="00C77C9B" w14:paraId="6BA19D82" w14:textId="77777777">
        <w:trPr>
          <w:jc w:val="center"/>
        </w:trPr>
        <w:tc>
          <w:tcPr>
            <w:tcW w:w="3345" w:type="dxa"/>
          </w:tcPr>
          <w:p w14:paraId="47B091A4" w14:textId="77777777" w:rsidR="00C77C9B" w:rsidRDefault="008D07D6">
            <w:pPr>
              <w:pStyle w:val="TableText"/>
            </w:pPr>
            <w:r>
              <w:tab/>
            </w:r>
            <w:r>
              <w:tab/>
              <w:t>@sdtc:valueSetVersion</w:t>
            </w:r>
          </w:p>
        </w:tc>
        <w:tc>
          <w:tcPr>
            <w:tcW w:w="720" w:type="dxa"/>
          </w:tcPr>
          <w:p w14:paraId="5BD02A13" w14:textId="77777777" w:rsidR="00C77C9B" w:rsidRDefault="008D07D6">
            <w:pPr>
              <w:pStyle w:val="TableText"/>
            </w:pPr>
            <w:r>
              <w:t>0..1</w:t>
            </w:r>
          </w:p>
        </w:tc>
        <w:tc>
          <w:tcPr>
            <w:tcW w:w="1152" w:type="dxa"/>
          </w:tcPr>
          <w:p w14:paraId="5BEB1183" w14:textId="77777777" w:rsidR="00C77C9B" w:rsidRDefault="008D07D6">
            <w:pPr>
              <w:pStyle w:val="TableText"/>
            </w:pPr>
            <w:r>
              <w:t>SHOULD</w:t>
            </w:r>
          </w:p>
        </w:tc>
        <w:tc>
          <w:tcPr>
            <w:tcW w:w="864" w:type="dxa"/>
          </w:tcPr>
          <w:p w14:paraId="640BBD08" w14:textId="77777777" w:rsidR="00C77C9B" w:rsidRDefault="00C77C9B">
            <w:pPr>
              <w:pStyle w:val="TableText"/>
            </w:pPr>
          </w:p>
        </w:tc>
        <w:tc>
          <w:tcPr>
            <w:tcW w:w="1104" w:type="dxa"/>
          </w:tcPr>
          <w:p w14:paraId="315FD212" w14:textId="2F4240DC" w:rsidR="00C77C9B" w:rsidRDefault="00000000">
            <w:pPr>
              <w:pStyle w:val="TableText"/>
            </w:pPr>
            <w:hyperlink w:anchor="C_4527-440">
              <w:r w:rsidR="008D07D6">
                <w:rPr>
                  <w:rStyle w:val="HyperlinkText9pt"/>
                </w:rPr>
                <w:t>4527-440</w:t>
              </w:r>
            </w:hyperlink>
          </w:p>
        </w:tc>
        <w:tc>
          <w:tcPr>
            <w:tcW w:w="2975" w:type="dxa"/>
          </w:tcPr>
          <w:p w14:paraId="440AC12C" w14:textId="77777777" w:rsidR="00C77C9B" w:rsidRDefault="00C77C9B">
            <w:pPr>
              <w:pStyle w:val="TableText"/>
            </w:pPr>
          </w:p>
        </w:tc>
      </w:tr>
      <w:tr w:rsidR="00C77C9B" w14:paraId="4690EC75" w14:textId="77777777">
        <w:trPr>
          <w:jc w:val="center"/>
        </w:trPr>
        <w:tc>
          <w:tcPr>
            <w:tcW w:w="3345" w:type="dxa"/>
          </w:tcPr>
          <w:p w14:paraId="32246CFA" w14:textId="77777777" w:rsidR="00C77C9B" w:rsidRDefault="008D07D6">
            <w:pPr>
              <w:pStyle w:val="TableText"/>
            </w:pPr>
            <w:r>
              <w:tab/>
            </w:r>
            <w:r>
              <w:tab/>
              <w:t>translation</w:t>
            </w:r>
          </w:p>
        </w:tc>
        <w:tc>
          <w:tcPr>
            <w:tcW w:w="720" w:type="dxa"/>
          </w:tcPr>
          <w:p w14:paraId="3A758A43" w14:textId="77777777" w:rsidR="00C77C9B" w:rsidRDefault="008D07D6">
            <w:pPr>
              <w:pStyle w:val="TableText"/>
            </w:pPr>
            <w:r>
              <w:t>0..*</w:t>
            </w:r>
          </w:p>
        </w:tc>
        <w:tc>
          <w:tcPr>
            <w:tcW w:w="1152" w:type="dxa"/>
          </w:tcPr>
          <w:p w14:paraId="4A460534" w14:textId="77777777" w:rsidR="00C77C9B" w:rsidRDefault="008D07D6">
            <w:pPr>
              <w:pStyle w:val="TableText"/>
            </w:pPr>
            <w:r>
              <w:t>MAY</w:t>
            </w:r>
          </w:p>
        </w:tc>
        <w:tc>
          <w:tcPr>
            <w:tcW w:w="864" w:type="dxa"/>
          </w:tcPr>
          <w:p w14:paraId="7B428610" w14:textId="77777777" w:rsidR="00C77C9B" w:rsidRDefault="00C77C9B">
            <w:pPr>
              <w:pStyle w:val="TableText"/>
            </w:pPr>
          </w:p>
        </w:tc>
        <w:tc>
          <w:tcPr>
            <w:tcW w:w="1104" w:type="dxa"/>
          </w:tcPr>
          <w:p w14:paraId="421DFC6A" w14:textId="0C5B548A" w:rsidR="00C77C9B" w:rsidRDefault="00000000">
            <w:pPr>
              <w:pStyle w:val="TableText"/>
            </w:pPr>
            <w:hyperlink w:anchor="C_4527-466">
              <w:r w:rsidR="008D07D6">
                <w:rPr>
                  <w:rStyle w:val="HyperlinkText9pt"/>
                </w:rPr>
                <w:t>4527-466</w:t>
              </w:r>
            </w:hyperlink>
          </w:p>
        </w:tc>
        <w:tc>
          <w:tcPr>
            <w:tcW w:w="2975" w:type="dxa"/>
          </w:tcPr>
          <w:p w14:paraId="136937DE" w14:textId="77777777" w:rsidR="00C77C9B" w:rsidRDefault="00C77C9B">
            <w:pPr>
              <w:pStyle w:val="TableText"/>
            </w:pPr>
          </w:p>
        </w:tc>
      </w:tr>
      <w:tr w:rsidR="00C77C9B" w14:paraId="79B43113" w14:textId="77777777">
        <w:trPr>
          <w:jc w:val="center"/>
        </w:trPr>
        <w:tc>
          <w:tcPr>
            <w:tcW w:w="3345" w:type="dxa"/>
          </w:tcPr>
          <w:p w14:paraId="40CC0FCF" w14:textId="77777777" w:rsidR="00C77C9B" w:rsidRDefault="008D07D6">
            <w:pPr>
              <w:pStyle w:val="TableText"/>
            </w:pPr>
            <w:r>
              <w:tab/>
            </w:r>
            <w:r>
              <w:tab/>
            </w:r>
            <w:r>
              <w:tab/>
              <w:t>@code</w:t>
            </w:r>
          </w:p>
        </w:tc>
        <w:tc>
          <w:tcPr>
            <w:tcW w:w="720" w:type="dxa"/>
          </w:tcPr>
          <w:p w14:paraId="6F8740BA" w14:textId="77777777" w:rsidR="00C77C9B" w:rsidRDefault="008D07D6">
            <w:pPr>
              <w:pStyle w:val="TableText"/>
            </w:pPr>
            <w:r>
              <w:t>0..1</w:t>
            </w:r>
          </w:p>
        </w:tc>
        <w:tc>
          <w:tcPr>
            <w:tcW w:w="1152" w:type="dxa"/>
          </w:tcPr>
          <w:p w14:paraId="32CB192E" w14:textId="77777777" w:rsidR="00C77C9B" w:rsidRDefault="008D07D6">
            <w:pPr>
              <w:pStyle w:val="TableText"/>
            </w:pPr>
            <w:r>
              <w:t>SHOULD</w:t>
            </w:r>
          </w:p>
        </w:tc>
        <w:tc>
          <w:tcPr>
            <w:tcW w:w="864" w:type="dxa"/>
          </w:tcPr>
          <w:p w14:paraId="3491CC0F" w14:textId="77777777" w:rsidR="00C77C9B" w:rsidRDefault="00C77C9B">
            <w:pPr>
              <w:pStyle w:val="TableText"/>
            </w:pPr>
          </w:p>
        </w:tc>
        <w:tc>
          <w:tcPr>
            <w:tcW w:w="1104" w:type="dxa"/>
          </w:tcPr>
          <w:p w14:paraId="584E26D3" w14:textId="3A5D2113" w:rsidR="00C77C9B" w:rsidRDefault="00000000">
            <w:pPr>
              <w:pStyle w:val="TableText"/>
            </w:pPr>
            <w:hyperlink w:anchor="C_4527-467">
              <w:r w:rsidR="008D07D6">
                <w:rPr>
                  <w:rStyle w:val="HyperlinkText9pt"/>
                </w:rPr>
                <w:t>4527-467</w:t>
              </w:r>
            </w:hyperlink>
          </w:p>
        </w:tc>
        <w:tc>
          <w:tcPr>
            <w:tcW w:w="2975" w:type="dxa"/>
          </w:tcPr>
          <w:p w14:paraId="49346284" w14:textId="77777777" w:rsidR="00C77C9B" w:rsidRDefault="008D07D6">
            <w:pPr>
              <w:pStyle w:val="TableText"/>
            </w:pPr>
            <w:r>
              <w:t>urn:oid:2.16.840.1.113762.1.4.1146.1057 (Lab Obs Test Triggers for Public Health Reporting (RCTC Subset))</w:t>
            </w:r>
          </w:p>
        </w:tc>
      </w:tr>
      <w:tr w:rsidR="00C77C9B" w14:paraId="2C306F42" w14:textId="77777777">
        <w:trPr>
          <w:jc w:val="center"/>
        </w:trPr>
        <w:tc>
          <w:tcPr>
            <w:tcW w:w="3345" w:type="dxa"/>
          </w:tcPr>
          <w:p w14:paraId="10CB9EEA" w14:textId="77777777" w:rsidR="00C77C9B" w:rsidRDefault="008D07D6">
            <w:pPr>
              <w:pStyle w:val="TableText"/>
            </w:pPr>
            <w:r>
              <w:tab/>
            </w:r>
            <w:r>
              <w:tab/>
            </w:r>
            <w:r>
              <w:tab/>
              <w:t>@sdtc:valueSet</w:t>
            </w:r>
          </w:p>
        </w:tc>
        <w:tc>
          <w:tcPr>
            <w:tcW w:w="720" w:type="dxa"/>
          </w:tcPr>
          <w:p w14:paraId="6E9C37F8" w14:textId="77777777" w:rsidR="00C77C9B" w:rsidRDefault="008D07D6">
            <w:pPr>
              <w:pStyle w:val="TableText"/>
            </w:pPr>
            <w:r>
              <w:t>0..1</w:t>
            </w:r>
          </w:p>
        </w:tc>
        <w:tc>
          <w:tcPr>
            <w:tcW w:w="1152" w:type="dxa"/>
          </w:tcPr>
          <w:p w14:paraId="7A1C1170" w14:textId="77777777" w:rsidR="00C77C9B" w:rsidRDefault="008D07D6">
            <w:pPr>
              <w:pStyle w:val="TableText"/>
            </w:pPr>
            <w:r>
              <w:t>MAY</w:t>
            </w:r>
          </w:p>
        </w:tc>
        <w:tc>
          <w:tcPr>
            <w:tcW w:w="864" w:type="dxa"/>
          </w:tcPr>
          <w:p w14:paraId="21D5E8B4" w14:textId="77777777" w:rsidR="00C77C9B" w:rsidRDefault="00C77C9B">
            <w:pPr>
              <w:pStyle w:val="TableText"/>
            </w:pPr>
          </w:p>
        </w:tc>
        <w:tc>
          <w:tcPr>
            <w:tcW w:w="1104" w:type="dxa"/>
          </w:tcPr>
          <w:p w14:paraId="264D1457" w14:textId="75049D61" w:rsidR="00C77C9B" w:rsidRDefault="00000000">
            <w:pPr>
              <w:pStyle w:val="TableText"/>
            </w:pPr>
            <w:hyperlink w:anchor="C_4527-468">
              <w:r w:rsidR="008D07D6">
                <w:rPr>
                  <w:rStyle w:val="HyperlinkText9pt"/>
                </w:rPr>
                <w:t>4527-468</w:t>
              </w:r>
            </w:hyperlink>
          </w:p>
        </w:tc>
        <w:tc>
          <w:tcPr>
            <w:tcW w:w="2975" w:type="dxa"/>
          </w:tcPr>
          <w:p w14:paraId="76120400" w14:textId="77777777" w:rsidR="00C77C9B" w:rsidRDefault="00C77C9B">
            <w:pPr>
              <w:pStyle w:val="TableText"/>
            </w:pPr>
          </w:p>
        </w:tc>
      </w:tr>
      <w:tr w:rsidR="00C77C9B" w14:paraId="7CCFF85D" w14:textId="77777777">
        <w:trPr>
          <w:jc w:val="center"/>
        </w:trPr>
        <w:tc>
          <w:tcPr>
            <w:tcW w:w="3345" w:type="dxa"/>
          </w:tcPr>
          <w:p w14:paraId="5929092C" w14:textId="77777777" w:rsidR="00C77C9B" w:rsidRDefault="008D07D6">
            <w:pPr>
              <w:pStyle w:val="TableText"/>
            </w:pPr>
            <w:r>
              <w:tab/>
            </w:r>
            <w:r>
              <w:tab/>
            </w:r>
            <w:r>
              <w:tab/>
              <w:t>@sdtc:valueSetVersion</w:t>
            </w:r>
          </w:p>
        </w:tc>
        <w:tc>
          <w:tcPr>
            <w:tcW w:w="720" w:type="dxa"/>
          </w:tcPr>
          <w:p w14:paraId="1651C0CB" w14:textId="77777777" w:rsidR="00C77C9B" w:rsidRDefault="008D07D6">
            <w:pPr>
              <w:pStyle w:val="TableText"/>
            </w:pPr>
            <w:r>
              <w:t>0..1</w:t>
            </w:r>
          </w:p>
        </w:tc>
        <w:tc>
          <w:tcPr>
            <w:tcW w:w="1152" w:type="dxa"/>
          </w:tcPr>
          <w:p w14:paraId="595DDD1F" w14:textId="77777777" w:rsidR="00C77C9B" w:rsidRDefault="008D07D6">
            <w:pPr>
              <w:pStyle w:val="TableText"/>
            </w:pPr>
            <w:r>
              <w:t>MAY</w:t>
            </w:r>
          </w:p>
        </w:tc>
        <w:tc>
          <w:tcPr>
            <w:tcW w:w="864" w:type="dxa"/>
          </w:tcPr>
          <w:p w14:paraId="00F8E301" w14:textId="77777777" w:rsidR="00C77C9B" w:rsidRDefault="00C77C9B">
            <w:pPr>
              <w:pStyle w:val="TableText"/>
            </w:pPr>
          </w:p>
        </w:tc>
        <w:tc>
          <w:tcPr>
            <w:tcW w:w="1104" w:type="dxa"/>
          </w:tcPr>
          <w:p w14:paraId="672950B0" w14:textId="720058A1" w:rsidR="00C77C9B" w:rsidRDefault="00000000">
            <w:pPr>
              <w:pStyle w:val="TableText"/>
            </w:pPr>
            <w:hyperlink w:anchor="C_4527-469">
              <w:r w:rsidR="008D07D6">
                <w:rPr>
                  <w:rStyle w:val="HyperlinkText9pt"/>
                </w:rPr>
                <w:t>4527-469</w:t>
              </w:r>
            </w:hyperlink>
          </w:p>
        </w:tc>
        <w:tc>
          <w:tcPr>
            <w:tcW w:w="2975" w:type="dxa"/>
          </w:tcPr>
          <w:p w14:paraId="37095A0A" w14:textId="77777777" w:rsidR="00C77C9B" w:rsidRDefault="00C77C9B">
            <w:pPr>
              <w:pStyle w:val="TableText"/>
            </w:pPr>
          </w:p>
        </w:tc>
      </w:tr>
      <w:tr w:rsidR="00C77C9B" w14:paraId="2A457548" w14:textId="77777777">
        <w:trPr>
          <w:jc w:val="center"/>
        </w:trPr>
        <w:tc>
          <w:tcPr>
            <w:tcW w:w="3345" w:type="dxa"/>
          </w:tcPr>
          <w:p w14:paraId="5177F39B" w14:textId="77777777" w:rsidR="00C77C9B" w:rsidRDefault="008D07D6">
            <w:pPr>
              <w:pStyle w:val="TableText"/>
            </w:pPr>
            <w:r>
              <w:tab/>
              <w:t>component</w:t>
            </w:r>
          </w:p>
        </w:tc>
        <w:tc>
          <w:tcPr>
            <w:tcW w:w="720" w:type="dxa"/>
          </w:tcPr>
          <w:p w14:paraId="01C969D6" w14:textId="77777777" w:rsidR="00C77C9B" w:rsidRDefault="008D07D6">
            <w:pPr>
              <w:pStyle w:val="TableText"/>
            </w:pPr>
            <w:r>
              <w:t>0..*</w:t>
            </w:r>
          </w:p>
        </w:tc>
        <w:tc>
          <w:tcPr>
            <w:tcW w:w="1152" w:type="dxa"/>
          </w:tcPr>
          <w:p w14:paraId="26EDF921" w14:textId="77777777" w:rsidR="00C77C9B" w:rsidRDefault="008D07D6">
            <w:pPr>
              <w:pStyle w:val="TableText"/>
            </w:pPr>
            <w:r>
              <w:t>SHOULD</w:t>
            </w:r>
          </w:p>
        </w:tc>
        <w:tc>
          <w:tcPr>
            <w:tcW w:w="864" w:type="dxa"/>
          </w:tcPr>
          <w:p w14:paraId="127B3E49" w14:textId="77777777" w:rsidR="00C77C9B" w:rsidRDefault="00C77C9B">
            <w:pPr>
              <w:pStyle w:val="TableText"/>
            </w:pPr>
          </w:p>
        </w:tc>
        <w:tc>
          <w:tcPr>
            <w:tcW w:w="1104" w:type="dxa"/>
          </w:tcPr>
          <w:p w14:paraId="1D113217" w14:textId="665627F9" w:rsidR="00C77C9B" w:rsidRDefault="00000000">
            <w:pPr>
              <w:pStyle w:val="TableText"/>
            </w:pPr>
            <w:hyperlink w:anchor="C_4527-441">
              <w:r w:rsidR="008D07D6">
                <w:rPr>
                  <w:rStyle w:val="HyperlinkText9pt"/>
                </w:rPr>
                <w:t>4527-441</w:t>
              </w:r>
            </w:hyperlink>
          </w:p>
        </w:tc>
        <w:tc>
          <w:tcPr>
            <w:tcW w:w="2975" w:type="dxa"/>
          </w:tcPr>
          <w:p w14:paraId="37BB5F58" w14:textId="77777777" w:rsidR="00C77C9B" w:rsidRDefault="00C77C9B">
            <w:pPr>
              <w:pStyle w:val="TableText"/>
            </w:pPr>
          </w:p>
        </w:tc>
      </w:tr>
      <w:tr w:rsidR="00C77C9B" w14:paraId="455E8188" w14:textId="77777777">
        <w:trPr>
          <w:jc w:val="center"/>
        </w:trPr>
        <w:tc>
          <w:tcPr>
            <w:tcW w:w="3345" w:type="dxa"/>
          </w:tcPr>
          <w:p w14:paraId="45B11B7B" w14:textId="77777777" w:rsidR="00C77C9B" w:rsidRDefault="008D07D6">
            <w:pPr>
              <w:pStyle w:val="TableText"/>
            </w:pPr>
            <w:r>
              <w:tab/>
            </w:r>
            <w:r>
              <w:tab/>
              <w:t>observation</w:t>
            </w:r>
          </w:p>
        </w:tc>
        <w:tc>
          <w:tcPr>
            <w:tcW w:w="720" w:type="dxa"/>
          </w:tcPr>
          <w:p w14:paraId="36780CBC" w14:textId="77777777" w:rsidR="00C77C9B" w:rsidRDefault="008D07D6">
            <w:pPr>
              <w:pStyle w:val="TableText"/>
            </w:pPr>
            <w:r>
              <w:t>1..1</w:t>
            </w:r>
          </w:p>
        </w:tc>
        <w:tc>
          <w:tcPr>
            <w:tcW w:w="1152" w:type="dxa"/>
          </w:tcPr>
          <w:p w14:paraId="368D53FA" w14:textId="77777777" w:rsidR="00C77C9B" w:rsidRDefault="008D07D6">
            <w:pPr>
              <w:pStyle w:val="TableText"/>
            </w:pPr>
            <w:r>
              <w:t>SHALL</w:t>
            </w:r>
          </w:p>
        </w:tc>
        <w:tc>
          <w:tcPr>
            <w:tcW w:w="864" w:type="dxa"/>
          </w:tcPr>
          <w:p w14:paraId="66DB62D4" w14:textId="77777777" w:rsidR="00C77C9B" w:rsidRDefault="00C77C9B">
            <w:pPr>
              <w:pStyle w:val="TableText"/>
            </w:pPr>
          </w:p>
        </w:tc>
        <w:tc>
          <w:tcPr>
            <w:tcW w:w="1104" w:type="dxa"/>
          </w:tcPr>
          <w:p w14:paraId="096B4406" w14:textId="7F588F9C" w:rsidR="00C77C9B" w:rsidRDefault="00000000">
            <w:pPr>
              <w:pStyle w:val="TableText"/>
            </w:pPr>
            <w:hyperlink w:anchor="C_4527-442">
              <w:r w:rsidR="008D07D6">
                <w:rPr>
                  <w:rStyle w:val="HyperlinkText9pt"/>
                </w:rPr>
                <w:t>4527-442</w:t>
              </w:r>
            </w:hyperlink>
          </w:p>
        </w:tc>
        <w:tc>
          <w:tcPr>
            <w:tcW w:w="2975" w:type="dxa"/>
          </w:tcPr>
          <w:p w14:paraId="731D47F5" w14:textId="6BFFF2B6" w:rsidR="00C77C9B" w:rsidRDefault="00000000">
            <w:pPr>
              <w:pStyle w:val="TableText"/>
            </w:pPr>
            <w:hyperlink w:anchor="E_Initial_Case_Report_Trigger_Code_V2">
              <w:r w:rsidR="008D07D6">
                <w:rPr>
                  <w:rStyle w:val="HyperlinkText9pt"/>
                </w:rPr>
                <w:t>Initial Case Report Trigger Code Result Observation (V2) (identifier: urn:hl7ii:2.16.840.1.113883.10.20.15.2.3.2:2019-04-01</w:t>
              </w:r>
            </w:hyperlink>
          </w:p>
        </w:tc>
      </w:tr>
      <w:tr w:rsidR="00C77C9B" w14:paraId="1EFE82B4" w14:textId="77777777">
        <w:trPr>
          <w:jc w:val="center"/>
        </w:trPr>
        <w:tc>
          <w:tcPr>
            <w:tcW w:w="3345" w:type="dxa"/>
          </w:tcPr>
          <w:p w14:paraId="559C1E3D" w14:textId="77777777" w:rsidR="00C77C9B" w:rsidRDefault="008D07D6">
            <w:pPr>
              <w:pStyle w:val="TableText"/>
            </w:pPr>
            <w:r>
              <w:tab/>
              <w:t>component</w:t>
            </w:r>
          </w:p>
        </w:tc>
        <w:tc>
          <w:tcPr>
            <w:tcW w:w="720" w:type="dxa"/>
          </w:tcPr>
          <w:p w14:paraId="6140F036" w14:textId="77777777" w:rsidR="00C77C9B" w:rsidRDefault="008D07D6">
            <w:pPr>
              <w:pStyle w:val="TableText"/>
            </w:pPr>
            <w:r>
              <w:t>0..1</w:t>
            </w:r>
          </w:p>
        </w:tc>
        <w:tc>
          <w:tcPr>
            <w:tcW w:w="1152" w:type="dxa"/>
          </w:tcPr>
          <w:p w14:paraId="134C3098" w14:textId="77777777" w:rsidR="00C77C9B" w:rsidRDefault="008D07D6">
            <w:pPr>
              <w:pStyle w:val="TableText"/>
            </w:pPr>
            <w:r>
              <w:t>MAY</w:t>
            </w:r>
          </w:p>
        </w:tc>
        <w:tc>
          <w:tcPr>
            <w:tcW w:w="864" w:type="dxa"/>
          </w:tcPr>
          <w:p w14:paraId="6CF0FD0D" w14:textId="77777777" w:rsidR="00C77C9B" w:rsidRDefault="00C77C9B">
            <w:pPr>
              <w:pStyle w:val="TableText"/>
            </w:pPr>
          </w:p>
        </w:tc>
        <w:tc>
          <w:tcPr>
            <w:tcW w:w="1104" w:type="dxa"/>
          </w:tcPr>
          <w:p w14:paraId="7428C0A6" w14:textId="3E0EE18A" w:rsidR="00C77C9B" w:rsidRDefault="00000000">
            <w:pPr>
              <w:pStyle w:val="TableText"/>
            </w:pPr>
            <w:hyperlink w:anchor="C_4527-443">
              <w:r w:rsidR="008D07D6">
                <w:rPr>
                  <w:rStyle w:val="HyperlinkText9pt"/>
                </w:rPr>
                <w:t>4527-443</w:t>
              </w:r>
            </w:hyperlink>
          </w:p>
        </w:tc>
        <w:tc>
          <w:tcPr>
            <w:tcW w:w="2975" w:type="dxa"/>
          </w:tcPr>
          <w:p w14:paraId="5A7393EB" w14:textId="77777777" w:rsidR="00C77C9B" w:rsidRDefault="00C77C9B">
            <w:pPr>
              <w:pStyle w:val="TableText"/>
            </w:pPr>
          </w:p>
        </w:tc>
      </w:tr>
      <w:tr w:rsidR="00C77C9B" w14:paraId="397B4525" w14:textId="77777777">
        <w:trPr>
          <w:jc w:val="center"/>
        </w:trPr>
        <w:tc>
          <w:tcPr>
            <w:tcW w:w="3345" w:type="dxa"/>
          </w:tcPr>
          <w:p w14:paraId="24E8EF2F" w14:textId="77777777" w:rsidR="00C77C9B" w:rsidRDefault="008D07D6">
            <w:pPr>
              <w:pStyle w:val="TableText"/>
            </w:pPr>
            <w:r>
              <w:tab/>
            </w:r>
            <w:r>
              <w:tab/>
              <w:t>observation</w:t>
            </w:r>
          </w:p>
        </w:tc>
        <w:tc>
          <w:tcPr>
            <w:tcW w:w="720" w:type="dxa"/>
          </w:tcPr>
          <w:p w14:paraId="172CB5F8" w14:textId="77777777" w:rsidR="00C77C9B" w:rsidRDefault="008D07D6">
            <w:pPr>
              <w:pStyle w:val="TableText"/>
            </w:pPr>
            <w:r>
              <w:t>1..1</w:t>
            </w:r>
          </w:p>
        </w:tc>
        <w:tc>
          <w:tcPr>
            <w:tcW w:w="1152" w:type="dxa"/>
          </w:tcPr>
          <w:p w14:paraId="294DA10B" w14:textId="77777777" w:rsidR="00C77C9B" w:rsidRDefault="008D07D6">
            <w:pPr>
              <w:pStyle w:val="TableText"/>
            </w:pPr>
            <w:r>
              <w:t>SHALL</w:t>
            </w:r>
          </w:p>
        </w:tc>
        <w:tc>
          <w:tcPr>
            <w:tcW w:w="864" w:type="dxa"/>
          </w:tcPr>
          <w:p w14:paraId="2227F472" w14:textId="77777777" w:rsidR="00C77C9B" w:rsidRDefault="00C77C9B">
            <w:pPr>
              <w:pStyle w:val="TableText"/>
            </w:pPr>
          </w:p>
        </w:tc>
        <w:tc>
          <w:tcPr>
            <w:tcW w:w="1104" w:type="dxa"/>
          </w:tcPr>
          <w:p w14:paraId="71D97DE5" w14:textId="060D6C6F" w:rsidR="00C77C9B" w:rsidRDefault="00000000">
            <w:pPr>
              <w:pStyle w:val="TableText"/>
            </w:pPr>
            <w:hyperlink w:anchor="C_4527-444">
              <w:r w:rsidR="008D07D6">
                <w:rPr>
                  <w:rStyle w:val="HyperlinkText9pt"/>
                </w:rPr>
                <w:t>4527-444</w:t>
              </w:r>
            </w:hyperlink>
          </w:p>
        </w:tc>
        <w:tc>
          <w:tcPr>
            <w:tcW w:w="2975" w:type="dxa"/>
          </w:tcPr>
          <w:p w14:paraId="3FBFBB25" w14:textId="0C529BAD" w:rsidR="00C77C9B" w:rsidRDefault="00000000">
            <w:pPr>
              <w:pStyle w:val="TableText"/>
            </w:pPr>
            <w:hyperlink w:anchor="E_Laboratory_Result_Status_ID">
              <w:r w:rsidR="008D07D6">
                <w:rPr>
                  <w:rStyle w:val="HyperlinkText9pt"/>
                </w:rPr>
                <w:t>Laboratory Result Status (ID) (identifier: urn:hl7ii:2.16.840.1.113883.10.20.22.4.418:2018-06-11</w:t>
              </w:r>
            </w:hyperlink>
          </w:p>
        </w:tc>
      </w:tr>
      <w:tr w:rsidR="00C77C9B" w14:paraId="11B1DCD9" w14:textId="77777777">
        <w:trPr>
          <w:jc w:val="center"/>
        </w:trPr>
        <w:tc>
          <w:tcPr>
            <w:tcW w:w="3345" w:type="dxa"/>
          </w:tcPr>
          <w:p w14:paraId="491879F4" w14:textId="77777777" w:rsidR="00C77C9B" w:rsidRDefault="008D07D6">
            <w:pPr>
              <w:pStyle w:val="TableText"/>
            </w:pPr>
            <w:r>
              <w:tab/>
              <w:t>component</w:t>
            </w:r>
          </w:p>
        </w:tc>
        <w:tc>
          <w:tcPr>
            <w:tcW w:w="720" w:type="dxa"/>
          </w:tcPr>
          <w:p w14:paraId="4B0B537E" w14:textId="77777777" w:rsidR="00C77C9B" w:rsidRDefault="008D07D6">
            <w:pPr>
              <w:pStyle w:val="TableText"/>
            </w:pPr>
            <w:r>
              <w:t>0..1</w:t>
            </w:r>
          </w:p>
        </w:tc>
        <w:tc>
          <w:tcPr>
            <w:tcW w:w="1152" w:type="dxa"/>
          </w:tcPr>
          <w:p w14:paraId="0C8ED80D" w14:textId="77777777" w:rsidR="00C77C9B" w:rsidRDefault="008D07D6">
            <w:pPr>
              <w:pStyle w:val="TableText"/>
            </w:pPr>
            <w:r>
              <w:t>SHOULD</w:t>
            </w:r>
          </w:p>
        </w:tc>
        <w:tc>
          <w:tcPr>
            <w:tcW w:w="864" w:type="dxa"/>
          </w:tcPr>
          <w:p w14:paraId="5F0324F1" w14:textId="77777777" w:rsidR="00C77C9B" w:rsidRDefault="00C77C9B">
            <w:pPr>
              <w:pStyle w:val="TableText"/>
            </w:pPr>
          </w:p>
        </w:tc>
        <w:tc>
          <w:tcPr>
            <w:tcW w:w="1104" w:type="dxa"/>
          </w:tcPr>
          <w:p w14:paraId="16AD1090" w14:textId="00B94583" w:rsidR="00C77C9B" w:rsidRDefault="00000000">
            <w:pPr>
              <w:pStyle w:val="TableText"/>
            </w:pPr>
            <w:hyperlink w:anchor="C_4527-450">
              <w:r w:rsidR="008D07D6">
                <w:rPr>
                  <w:rStyle w:val="HyperlinkText9pt"/>
                </w:rPr>
                <w:t>4527-450</w:t>
              </w:r>
            </w:hyperlink>
          </w:p>
        </w:tc>
        <w:tc>
          <w:tcPr>
            <w:tcW w:w="2975" w:type="dxa"/>
          </w:tcPr>
          <w:p w14:paraId="08612415" w14:textId="77777777" w:rsidR="00C77C9B" w:rsidRDefault="00C77C9B">
            <w:pPr>
              <w:pStyle w:val="TableText"/>
            </w:pPr>
          </w:p>
        </w:tc>
      </w:tr>
      <w:tr w:rsidR="00C77C9B" w14:paraId="75EA614E" w14:textId="77777777">
        <w:trPr>
          <w:jc w:val="center"/>
        </w:trPr>
        <w:tc>
          <w:tcPr>
            <w:tcW w:w="3345" w:type="dxa"/>
          </w:tcPr>
          <w:p w14:paraId="6F72328B" w14:textId="77777777" w:rsidR="00C77C9B" w:rsidRDefault="008D07D6">
            <w:pPr>
              <w:pStyle w:val="TableText"/>
            </w:pPr>
            <w:r>
              <w:tab/>
            </w:r>
            <w:r>
              <w:tab/>
              <w:t>procedure</w:t>
            </w:r>
          </w:p>
        </w:tc>
        <w:tc>
          <w:tcPr>
            <w:tcW w:w="720" w:type="dxa"/>
          </w:tcPr>
          <w:p w14:paraId="0B09E3CD" w14:textId="77777777" w:rsidR="00C77C9B" w:rsidRDefault="008D07D6">
            <w:pPr>
              <w:pStyle w:val="TableText"/>
            </w:pPr>
            <w:r>
              <w:t>1..1</w:t>
            </w:r>
          </w:p>
        </w:tc>
        <w:tc>
          <w:tcPr>
            <w:tcW w:w="1152" w:type="dxa"/>
          </w:tcPr>
          <w:p w14:paraId="1574F921" w14:textId="77777777" w:rsidR="00C77C9B" w:rsidRDefault="008D07D6">
            <w:pPr>
              <w:pStyle w:val="TableText"/>
            </w:pPr>
            <w:r>
              <w:t>SHALL</w:t>
            </w:r>
          </w:p>
        </w:tc>
        <w:tc>
          <w:tcPr>
            <w:tcW w:w="864" w:type="dxa"/>
          </w:tcPr>
          <w:p w14:paraId="43862FAB" w14:textId="77777777" w:rsidR="00C77C9B" w:rsidRDefault="00C77C9B">
            <w:pPr>
              <w:pStyle w:val="TableText"/>
            </w:pPr>
          </w:p>
        </w:tc>
        <w:tc>
          <w:tcPr>
            <w:tcW w:w="1104" w:type="dxa"/>
          </w:tcPr>
          <w:p w14:paraId="0DDF944E" w14:textId="15F15612" w:rsidR="00C77C9B" w:rsidRDefault="00000000">
            <w:pPr>
              <w:pStyle w:val="TableText"/>
            </w:pPr>
            <w:hyperlink w:anchor="C_4527-451">
              <w:r w:rsidR="008D07D6">
                <w:rPr>
                  <w:rStyle w:val="HyperlinkText9pt"/>
                </w:rPr>
                <w:t>4527-451</w:t>
              </w:r>
            </w:hyperlink>
          </w:p>
        </w:tc>
        <w:tc>
          <w:tcPr>
            <w:tcW w:w="2975" w:type="dxa"/>
          </w:tcPr>
          <w:p w14:paraId="55493E5D" w14:textId="48768E20" w:rsidR="00C77C9B" w:rsidRDefault="00000000">
            <w:pPr>
              <w:pStyle w:val="TableText"/>
            </w:pPr>
            <w:hyperlink w:anchor="E_Specimen_Collection_Procedure_ID">
              <w:r w:rsidR="008D07D6">
                <w:rPr>
                  <w:rStyle w:val="HyperlinkText9pt"/>
                </w:rPr>
                <w:t>Specimen Collection Procedure (ID) (identifier: urn:hl7ii:2.16.840.1.113883.10.20.22.4.415:2018-09-01</w:t>
              </w:r>
            </w:hyperlink>
          </w:p>
        </w:tc>
      </w:tr>
    </w:tbl>
    <w:p w14:paraId="3BA3E047" w14:textId="77777777" w:rsidR="00C77C9B" w:rsidRDefault="00C77C9B">
      <w:pPr>
        <w:pStyle w:val="BodyText"/>
      </w:pPr>
    </w:p>
    <w:p w14:paraId="18DFCFD9" w14:textId="6F863828" w:rsidR="00C77C9B" w:rsidRDefault="008D07D6" w:rsidP="0055183B">
      <w:pPr>
        <w:numPr>
          <w:ilvl w:val="0"/>
          <w:numId w:val="42"/>
        </w:numPr>
      </w:pPr>
      <w:r>
        <w:t xml:space="preserve">Conforms to </w:t>
      </w:r>
      <w:hyperlink w:anchor="E_Result_Organizer_V3">
        <w:r>
          <w:rPr>
            <w:rStyle w:val="HyperlinkCourierBold"/>
          </w:rPr>
          <w:t>Result Organizer (V3)</w:t>
        </w:r>
      </w:hyperlink>
      <w:r>
        <w:t xml:space="preserve"> template </w:t>
      </w:r>
      <w:r>
        <w:rPr>
          <w:rStyle w:val="XMLname"/>
        </w:rPr>
        <w:t>(identifier: urn:hl7ii:2.16.840.1.113883.10.20.22.4.1:2015-08-01)</w:t>
      </w:r>
      <w:r>
        <w:t>.</w:t>
      </w:r>
    </w:p>
    <w:p w14:paraId="5D357951" w14:textId="77777777" w:rsidR="00C77C9B" w:rsidRDefault="008D07D6" w:rsidP="0055183B">
      <w:pPr>
        <w:numPr>
          <w:ilvl w:val="0"/>
          <w:numId w:val="42"/>
        </w:numPr>
      </w:pPr>
      <w:r>
        <w:rPr>
          <w:rStyle w:val="keyword"/>
        </w:rPr>
        <w:lastRenderedPageBreak/>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id="2646" w:name="C_4527-433"/>
      <w:r>
        <w:t xml:space="preserve"> (CONF:4527-433)</w:t>
      </w:r>
      <w:bookmarkEnd w:id="2646"/>
      <w:r>
        <w:t>.</w:t>
      </w:r>
    </w:p>
    <w:p w14:paraId="677C0F2F" w14:textId="77777777" w:rsidR="00C77C9B" w:rsidRDefault="008D07D6" w:rsidP="0055183B">
      <w:pPr>
        <w:numPr>
          <w:ilvl w:val="0"/>
          <w:numId w:val="4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647" w:name="C_4527-434"/>
      <w:r>
        <w:t xml:space="preserve"> (CONF:4527-434)</w:t>
      </w:r>
      <w:bookmarkEnd w:id="2647"/>
      <w:r>
        <w:t>.</w:t>
      </w:r>
    </w:p>
    <w:p w14:paraId="1D5F7A75" w14:textId="77777777" w:rsidR="00C77C9B" w:rsidRDefault="008D07D6" w:rsidP="0055183B">
      <w:pPr>
        <w:numPr>
          <w:ilvl w:val="0"/>
          <w:numId w:val="42"/>
        </w:numPr>
      </w:pPr>
      <w:r>
        <w:rPr>
          <w:rStyle w:val="keyword"/>
        </w:rPr>
        <w:t>SHALL</w:t>
      </w:r>
      <w:r>
        <w:t xml:space="preserve"> contain exactly one [1..1] </w:t>
      </w:r>
      <w:r>
        <w:rPr>
          <w:rStyle w:val="XMLnameBold"/>
        </w:rPr>
        <w:t>templateId</w:t>
      </w:r>
      <w:bookmarkStart w:id="2648" w:name="C_4527-435"/>
      <w:r>
        <w:t xml:space="preserve"> (CONF:4527-435)</w:t>
      </w:r>
      <w:bookmarkEnd w:id="2648"/>
      <w:r>
        <w:t xml:space="preserve"> such that it</w:t>
      </w:r>
    </w:p>
    <w:p w14:paraId="72E9A20F" w14:textId="77777777" w:rsidR="00C77C9B" w:rsidRDefault="008D07D6" w:rsidP="0055183B">
      <w:pPr>
        <w:numPr>
          <w:ilvl w:val="1"/>
          <w:numId w:val="42"/>
        </w:numPr>
      </w:pPr>
      <w:r>
        <w:rPr>
          <w:rStyle w:val="keyword"/>
        </w:rPr>
        <w:t>SHALL</w:t>
      </w:r>
      <w:r>
        <w:t xml:space="preserve"> contain exactly one [1..1] </w:t>
      </w:r>
      <w:r>
        <w:rPr>
          <w:rStyle w:val="XMLnameBold"/>
        </w:rPr>
        <w:t>@root</w:t>
      </w:r>
      <w:r>
        <w:t>=</w:t>
      </w:r>
      <w:r>
        <w:rPr>
          <w:rStyle w:val="XMLname"/>
        </w:rPr>
        <w:t>"2.16.840.1.113883.10.20.15.2.3.35"</w:t>
      </w:r>
      <w:bookmarkStart w:id="2649" w:name="C_4527-436"/>
      <w:r>
        <w:t xml:space="preserve"> (CONF:4527-436)</w:t>
      </w:r>
      <w:bookmarkEnd w:id="2649"/>
      <w:r>
        <w:t>.</w:t>
      </w:r>
    </w:p>
    <w:p w14:paraId="07FB0533" w14:textId="77777777" w:rsidR="00C77C9B" w:rsidRDefault="008D07D6" w:rsidP="0055183B">
      <w:pPr>
        <w:numPr>
          <w:ilvl w:val="1"/>
          <w:numId w:val="42"/>
        </w:numPr>
      </w:pPr>
      <w:r>
        <w:rPr>
          <w:rStyle w:val="keyword"/>
        </w:rPr>
        <w:t>SHALL</w:t>
      </w:r>
      <w:r>
        <w:t xml:space="preserve"> contain exactly one [1..1] </w:t>
      </w:r>
      <w:r>
        <w:rPr>
          <w:rStyle w:val="XMLnameBold"/>
        </w:rPr>
        <w:t>@extension</w:t>
      </w:r>
      <w:r>
        <w:t>=</w:t>
      </w:r>
      <w:r>
        <w:rPr>
          <w:rStyle w:val="XMLname"/>
        </w:rPr>
        <w:t>"2022-05-01"</w:t>
      </w:r>
      <w:bookmarkStart w:id="2650" w:name="C_4527-437"/>
      <w:r>
        <w:t xml:space="preserve"> (CONF:4527-437)</w:t>
      </w:r>
      <w:bookmarkEnd w:id="2650"/>
      <w:r>
        <w:t>.</w:t>
      </w:r>
    </w:p>
    <w:p w14:paraId="440330CC" w14:textId="77777777" w:rsidR="00C77C9B" w:rsidRDefault="008D07D6">
      <w:pPr>
        <w:pStyle w:val="BodyText"/>
        <w:spacing w:before="120"/>
      </w:pPr>
      <w:r>
        <w:t xml:space="preserve">The trigger code may be contained in either the code element or the code/translation element. One of code or code/translation </w:t>
      </w:r>
      <w:r>
        <w:rPr>
          <w:rStyle w:val="keyword"/>
        </w:rPr>
        <w:t>SHALL</w:t>
      </w:r>
      <w:r>
        <w:t xml:space="preserve"> contain @sdtc:valueSet and @sdtc:valueSetVersion to flag that it is the element containing the trigger code.</w:t>
      </w:r>
    </w:p>
    <w:p w14:paraId="4973CF96" w14:textId="77777777" w:rsidR="00C77C9B" w:rsidRDefault="008D07D6" w:rsidP="0055183B">
      <w:pPr>
        <w:numPr>
          <w:ilvl w:val="0"/>
          <w:numId w:val="42"/>
        </w:numPr>
      </w:pPr>
      <w:r>
        <w:rPr>
          <w:rStyle w:val="keyword"/>
        </w:rPr>
        <w:t>SHALL</w:t>
      </w:r>
      <w:r>
        <w:t xml:space="preserve"> contain exactly one [1..1] </w:t>
      </w:r>
      <w:r>
        <w:rPr>
          <w:rStyle w:val="XMLnameBold"/>
        </w:rPr>
        <w:t>code</w:t>
      </w:r>
      <w:bookmarkStart w:id="2651" w:name="C_4527-422"/>
      <w:r>
        <w:t xml:space="preserve"> (CONF:4527-422)</w:t>
      </w:r>
      <w:bookmarkEnd w:id="2651"/>
      <w:r>
        <w:t>.</w:t>
      </w:r>
    </w:p>
    <w:p w14:paraId="7AEF8049" w14:textId="2E5B6BA3" w:rsidR="00C77C9B" w:rsidRDefault="008D07D6" w:rsidP="0055183B">
      <w:pPr>
        <w:numPr>
          <w:ilvl w:val="1"/>
          <w:numId w:val="42"/>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Lab_Obs_Test_Triggers_for_Public_Health">
        <w:r>
          <w:rPr>
            <w:rStyle w:val="HyperlinkCourierBold"/>
          </w:rPr>
          <w:t>Lab Obs Test Triggers for Public Health Reporting (RCTC Subset)</w:t>
        </w:r>
      </w:hyperlink>
      <w:r>
        <w:rPr>
          <w:rStyle w:val="XMLname"/>
        </w:rPr>
        <w:t xml:space="preserve"> urn:oid:2.16.840.1.113762.1.4.1146.1057</w:t>
      </w:r>
      <w:r>
        <w:rPr>
          <w:rStyle w:val="keyword"/>
        </w:rPr>
        <w:t xml:space="preserve"> DYNAMIC</w:t>
      </w:r>
      <w:bookmarkStart w:id="2652" w:name="C_4527-438"/>
      <w:r>
        <w:t xml:space="preserve"> (CONF:4527-438)</w:t>
      </w:r>
      <w:bookmarkEnd w:id="2652"/>
      <w:r>
        <w:t>.</w:t>
      </w:r>
    </w:p>
    <w:p w14:paraId="511965B5" w14:textId="77777777" w:rsidR="00C77C9B" w:rsidRDefault="008D07D6" w:rsidP="0055183B">
      <w:pPr>
        <w:numPr>
          <w:ilvl w:val="1"/>
          <w:numId w:val="42"/>
        </w:numPr>
      </w:pPr>
      <w:r>
        <w:t xml:space="preserve">This code </w:t>
      </w:r>
      <w:r>
        <w:rPr>
          <w:rStyle w:val="keyword"/>
        </w:rPr>
        <w:t>SHOULD</w:t>
      </w:r>
      <w:r>
        <w:t xml:space="preserve"> contain zero or one [0..1] </w:t>
      </w:r>
      <w:r>
        <w:rPr>
          <w:rStyle w:val="XMLnameBold"/>
        </w:rPr>
        <w:t>@sdtc:valueSet</w:t>
      </w:r>
      <w:bookmarkStart w:id="2653" w:name="C_4527-439"/>
      <w:r>
        <w:t xml:space="preserve"> (CONF:4527-439)</w:t>
      </w:r>
      <w:bookmarkEnd w:id="2653"/>
      <w:r>
        <w:t>.</w:t>
      </w:r>
      <w:r>
        <w:br/>
        <w:t>Note: RCTC Definition Version used (e.g. 12/12/2018)</w:t>
      </w:r>
    </w:p>
    <w:p w14:paraId="565FADE4" w14:textId="77777777" w:rsidR="00C77C9B" w:rsidRDefault="008D07D6" w:rsidP="0055183B">
      <w:pPr>
        <w:numPr>
          <w:ilvl w:val="1"/>
          <w:numId w:val="42"/>
        </w:numPr>
      </w:pPr>
      <w:r>
        <w:t xml:space="preserve">This code </w:t>
      </w:r>
      <w:r>
        <w:rPr>
          <w:rStyle w:val="keyword"/>
        </w:rPr>
        <w:t>SHOULD</w:t>
      </w:r>
      <w:r>
        <w:t xml:space="preserve"> contain zero or one [0..1] </w:t>
      </w:r>
      <w:r>
        <w:rPr>
          <w:rStyle w:val="XMLnameBold"/>
        </w:rPr>
        <w:t>@sdtc:valueSetVersion</w:t>
      </w:r>
      <w:bookmarkStart w:id="2654" w:name="C_4527-440"/>
      <w:r>
        <w:t xml:space="preserve"> (CONF:4527-440)</w:t>
      </w:r>
      <w:bookmarkEnd w:id="2654"/>
      <w:r>
        <w:t>.</w:t>
      </w:r>
      <w:r>
        <w:br/>
        <w:t>Note: RCTC Definition Version used (e.g. 2020-11-13)</w:t>
      </w:r>
    </w:p>
    <w:p w14:paraId="2F9ED534" w14:textId="77777777" w:rsidR="00C77C9B" w:rsidRDefault="008D07D6" w:rsidP="0055183B">
      <w:pPr>
        <w:numPr>
          <w:ilvl w:val="1"/>
          <w:numId w:val="42"/>
        </w:numPr>
      </w:pPr>
      <w:r>
        <w:t xml:space="preserve">This code </w:t>
      </w:r>
      <w:r>
        <w:rPr>
          <w:rStyle w:val="keyword"/>
        </w:rPr>
        <w:t>MAY</w:t>
      </w:r>
      <w:r>
        <w:t xml:space="preserve"> contain zero or more [0..*] </w:t>
      </w:r>
      <w:r>
        <w:rPr>
          <w:rStyle w:val="XMLnameBold"/>
        </w:rPr>
        <w:t>translation</w:t>
      </w:r>
      <w:bookmarkStart w:id="2655" w:name="C_4527-466"/>
      <w:r>
        <w:t xml:space="preserve"> (CONF:4527-466)</w:t>
      </w:r>
      <w:bookmarkEnd w:id="2655"/>
      <w:r>
        <w:t>.</w:t>
      </w:r>
    </w:p>
    <w:p w14:paraId="7B65E967" w14:textId="3731EC8C" w:rsidR="00C77C9B" w:rsidRDefault="008D07D6" w:rsidP="0055183B">
      <w:pPr>
        <w:numPr>
          <w:ilvl w:val="2"/>
          <w:numId w:val="42"/>
        </w:numPr>
      </w:pPr>
      <w:r>
        <w:t xml:space="preserve">The translation, if present, </w:t>
      </w:r>
      <w:r>
        <w:rPr>
          <w:rStyle w:val="keyword"/>
        </w:rPr>
        <w:t>SHOULD</w:t>
      </w:r>
      <w:r>
        <w:t xml:space="preserve"> contain zero or one [0..1] </w:t>
      </w:r>
      <w:r>
        <w:rPr>
          <w:rStyle w:val="XMLnameBold"/>
        </w:rPr>
        <w:t>@code</w:t>
      </w:r>
      <w:r>
        <w:t xml:space="preserve">, which </w:t>
      </w:r>
      <w:r>
        <w:rPr>
          <w:rStyle w:val="keyword"/>
        </w:rPr>
        <w:t>MAY</w:t>
      </w:r>
      <w:r>
        <w:t xml:space="preserve"> be selected from ValueSet </w:t>
      </w:r>
      <w:hyperlink w:anchor="Lab_Obs_Test_Triggers_for_Public_Health">
        <w:r>
          <w:rPr>
            <w:rStyle w:val="HyperlinkCourierBold"/>
          </w:rPr>
          <w:t>Lab Obs Test Triggers for Public Health Reporting (RCTC Subset)</w:t>
        </w:r>
      </w:hyperlink>
      <w:r>
        <w:rPr>
          <w:rStyle w:val="XMLname"/>
        </w:rPr>
        <w:t xml:space="preserve"> urn:oid:2.16.840.1.113762.1.4.1146.1057</w:t>
      </w:r>
      <w:r>
        <w:rPr>
          <w:rStyle w:val="keyword"/>
        </w:rPr>
        <w:t xml:space="preserve"> DYNAMIC</w:t>
      </w:r>
      <w:bookmarkStart w:id="2656" w:name="C_4527-467"/>
      <w:r>
        <w:t xml:space="preserve"> (CONF:4527-467)</w:t>
      </w:r>
      <w:bookmarkEnd w:id="2656"/>
      <w:r>
        <w:t>.</w:t>
      </w:r>
    </w:p>
    <w:p w14:paraId="0FB8197E" w14:textId="77777777" w:rsidR="00C77C9B" w:rsidRDefault="008D07D6" w:rsidP="0055183B">
      <w:pPr>
        <w:numPr>
          <w:ilvl w:val="2"/>
          <w:numId w:val="42"/>
        </w:numPr>
      </w:pPr>
      <w:r>
        <w:t xml:space="preserve">The translation, if present, </w:t>
      </w:r>
      <w:r>
        <w:rPr>
          <w:rStyle w:val="keyword"/>
        </w:rPr>
        <w:t>MAY</w:t>
      </w:r>
      <w:r>
        <w:t xml:space="preserve"> contain zero or one [0..1] </w:t>
      </w:r>
      <w:r>
        <w:rPr>
          <w:rStyle w:val="XMLnameBold"/>
        </w:rPr>
        <w:t>@sdtc:valueSet</w:t>
      </w:r>
      <w:bookmarkStart w:id="2657" w:name="C_4527-468"/>
      <w:r>
        <w:t xml:space="preserve"> (CONF:4527-468)</w:t>
      </w:r>
      <w:bookmarkEnd w:id="2657"/>
      <w:r>
        <w:t>.</w:t>
      </w:r>
    </w:p>
    <w:p w14:paraId="24B6C108" w14:textId="77777777" w:rsidR="00C77C9B" w:rsidRDefault="008D07D6" w:rsidP="0055183B">
      <w:pPr>
        <w:numPr>
          <w:ilvl w:val="2"/>
          <w:numId w:val="42"/>
        </w:numPr>
      </w:pPr>
      <w:r>
        <w:t xml:space="preserve">The translation, if present, </w:t>
      </w:r>
      <w:r>
        <w:rPr>
          <w:rStyle w:val="keyword"/>
        </w:rPr>
        <w:t>MAY</w:t>
      </w:r>
      <w:r>
        <w:t xml:space="preserve"> contain zero or one [0..1] </w:t>
      </w:r>
      <w:r>
        <w:rPr>
          <w:rStyle w:val="XMLnameBold"/>
        </w:rPr>
        <w:t>@sdtc:valueSetVersion</w:t>
      </w:r>
      <w:bookmarkStart w:id="2658" w:name="C_4527-469"/>
      <w:r>
        <w:t xml:space="preserve"> (CONF:4527-469)</w:t>
      </w:r>
      <w:bookmarkEnd w:id="2658"/>
      <w:r>
        <w:t>.</w:t>
      </w:r>
      <w:r>
        <w:br/>
        <w:t>Note: RCTC Definition Version used (e.g. 2020-11-13)</w:t>
      </w:r>
    </w:p>
    <w:p w14:paraId="1218039C" w14:textId="77777777" w:rsidR="00C77C9B" w:rsidRDefault="008D07D6" w:rsidP="0055183B">
      <w:pPr>
        <w:numPr>
          <w:ilvl w:val="2"/>
          <w:numId w:val="42"/>
        </w:numPr>
      </w:pPr>
      <w:r>
        <w:t xml:space="preserve">If either translation/@sdtc:valueSet or translation/@sdtc:valueSetVersion is present then both translation/@sdtc:valueSet and translation/@sdtc:valueSetVersion </w:t>
      </w:r>
      <w:r>
        <w:rPr>
          <w:rStyle w:val="keyword"/>
        </w:rPr>
        <w:t>SHALL</w:t>
      </w:r>
      <w:r>
        <w:t xml:space="preserve"> be present (CONF:4527-542).</w:t>
      </w:r>
    </w:p>
    <w:p w14:paraId="3E4F37E3" w14:textId="77777777" w:rsidR="00C77C9B" w:rsidRDefault="008D07D6" w:rsidP="0055183B">
      <w:pPr>
        <w:numPr>
          <w:ilvl w:val="1"/>
          <w:numId w:val="42"/>
        </w:numPr>
      </w:pPr>
      <w:r>
        <w:t xml:space="preserve">If either code/@sdtc:valueSet or code/@sdtc:valueSetVersion is present then both code/@sdtc:valueSet and code/@sdtc:valueSetVersion </w:t>
      </w:r>
      <w:r>
        <w:rPr>
          <w:rStyle w:val="keyword"/>
        </w:rPr>
        <w:t>SHALL</w:t>
      </w:r>
      <w:r>
        <w:t xml:space="preserve"> be present (CONF:4527-541).</w:t>
      </w:r>
    </w:p>
    <w:p w14:paraId="001FCC7F" w14:textId="77777777" w:rsidR="00C77C9B" w:rsidRDefault="008D07D6" w:rsidP="0055183B">
      <w:pPr>
        <w:numPr>
          <w:ilvl w:val="1"/>
          <w:numId w:val="42"/>
        </w:numPr>
      </w:pPr>
      <w:r>
        <w:t xml:space="preserve">Either cda:code[@code and @sdtc:valueSetVersion and @sdtc:valueSet] or cda:code/cda:translation[@code and @sdtc:valueSetVersion and @sdtc:valueSet] </w:t>
      </w:r>
      <w:r>
        <w:rPr>
          <w:rStyle w:val="keyword"/>
        </w:rPr>
        <w:t>SHALL</w:t>
      </w:r>
      <w:r>
        <w:t xml:space="preserve"> be present (CONF:4527-1145).</w:t>
      </w:r>
    </w:p>
    <w:p w14:paraId="5EF4CD1F" w14:textId="77777777" w:rsidR="00C77C9B" w:rsidRDefault="008D07D6" w:rsidP="0055183B">
      <w:pPr>
        <w:numPr>
          <w:ilvl w:val="0"/>
          <w:numId w:val="42"/>
        </w:numPr>
      </w:pPr>
      <w:r>
        <w:rPr>
          <w:rStyle w:val="keyword"/>
        </w:rPr>
        <w:t>SHOULD</w:t>
      </w:r>
      <w:r>
        <w:t xml:space="preserve"> contain zero or more [0..*] </w:t>
      </w:r>
      <w:r>
        <w:rPr>
          <w:rStyle w:val="XMLnameBold"/>
        </w:rPr>
        <w:t>component</w:t>
      </w:r>
      <w:bookmarkStart w:id="2659" w:name="C_4527-441"/>
      <w:r>
        <w:t xml:space="preserve"> (CONF:4527-441)</w:t>
      </w:r>
      <w:bookmarkEnd w:id="2659"/>
      <w:r>
        <w:t xml:space="preserve"> such that it</w:t>
      </w:r>
    </w:p>
    <w:p w14:paraId="706E05D0" w14:textId="3E07FADA" w:rsidR="00C77C9B" w:rsidRDefault="008D07D6" w:rsidP="0055183B">
      <w:pPr>
        <w:numPr>
          <w:ilvl w:val="1"/>
          <w:numId w:val="42"/>
        </w:numPr>
      </w:pPr>
      <w:r>
        <w:rPr>
          <w:rStyle w:val="keyword"/>
        </w:rPr>
        <w:t>SHALL</w:t>
      </w:r>
      <w:r>
        <w:t xml:space="preserve"> contain exactly one [1..1]  </w:t>
      </w:r>
      <w:hyperlink w:anchor="E_Initial_Case_Report_Trigger_Code_V2">
        <w:r>
          <w:rPr>
            <w:rStyle w:val="HyperlinkCourierBold"/>
          </w:rPr>
          <w:t>Initial Case Report Trigger Code Result Observation (V2)</w:t>
        </w:r>
      </w:hyperlink>
      <w:r>
        <w:rPr>
          <w:rStyle w:val="XMLname"/>
        </w:rPr>
        <w:t xml:space="preserve"> (identifier: urn:hl7ii:2.16.840.1.113883.10.20.15.2.3.2:2019-04-01)</w:t>
      </w:r>
      <w:bookmarkStart w:id="2660" w:name="C_4527-442"/>
      <w:r>
        <w:t xml:space="preserve"> (CONF:4527-442)</w:t>
      </w:r>
      <w:bookmarkEnd w:id="2660"/>
      <w:r>
        <w:t>.</w:t>
      </w:r>
    </w:p>
    <w:p w14:paraId="47E1E5D6" w14:textId="77777777" w:rsidR="00C77C9B" w:rsidRDefault="008D07D6" w:rsidP="0055183B">
      <w:pPr>
        <w:numPr>
          <w:ilvl w:val="0"/>
          <w:numId w:val="42"/>
        </w:numPr>
      </w:pPr>
      <w:r>
        <w:rPr>
          <w:rStyle w:val="keyword"/>
        </w:rPr>
        <w:lastRenderedPageBreak/>
        <w:t>MAY</w:t>
      </w:r>
      <w:r>
        <w:t xml:space="preserve"> contain zero or one [0..1] </w:t>
      </w:r>
      <w:r>
        <w:rPr>
          <w:rStyle w:val="XMLnameBold"/>
        </w:rPr>
        <w:t>component</w:t>
      </w:r>
      <w:bookmarkStart w:id="2661" w:name="C_4527-443"/>
      <w:r>
        <w:t xml:space="preserve"> (CONF:4527-443)</w:t>
      </w:r>
      <w:bookmarkEnd w:id="2661"/>
      <w:r>
        <w:t xml:space="preserve"> such that it</w:t>
      </w:r>
    </w:p>
    <w:p w14:paraId="403B2486" w14:textId="58507B47" w:rsidR="00C77C9B" w:rsidRDefault="008D07D6" w:rsidP="0055183B">
      <w:pPr>
        <w:numPr>
          <w:ilvl w:val="1"/>
          <w:numId w:val="42"/>
        </w:numPr>
      </w:pPr>
      <w:r>
        <w:rPr>
          <w:rStyle w:val="keyword"/>
        </w:rPr>
        <w:t>SHALL</w:t>
      </w:r>
      <w:r>
        <w:t xml:space="preserve"> contain exactly one [1..1]  </w:t>
      </w:r>
      <w:hyperlink w:anchor="E_Laboratory_Result_Status_ID">
        <w:r>
          <w:rPr>
            <w:rStyle w:val="HyperlinkCourierBold"/>
          </w:rPr>
          <w:t>Laboratory Result Status (ID)</w:t>
        </w:r>
      </w:hyperlink>
      <w:r>
        <w:rPr>
          <w:rStyle w:val="XMLname"/>
        </w:rPr>
        <w:t xml:space="preserve"> (identifier: urn:hl7ii:2.16.840.1.113883.10.20.22.4.418:2018-06-11)</w:t>
      </w:r>
      <w:bookmarkStart w:id="2662" w:name="C_4527-444"/>
      <w:r>
        <w:t xml:space="preserve"> (CONF:4527-444)</w:t>
      </w:r>
      <w:bookmarkEnd w:id="2662"/>
      <w:r>
        <w:t>.</w:t>
      </w:r>
    </w:p>
    <w:p w14:paraId="37F50418" w14:textId="77777777" w:rsidR="00C77C9B" w:rsidRDefault="008D07D6" w:rsidP="0055183B">
      <w:pPr>
        <w:numPr>
          <w:ilvl w:val="0"/>
          <w:numId w:val="42"/>
        </w:numPr>
      </w:pPr>
      <w:r>
        <w:rPr>
          <w:rStyle w:val="keyword"/>
        </w:rPr>
        <w:t>SHOULD</w:t>
      </w:r>
      <w:r>
        <w:t xml:space="preserve"> contain zero or one [0..1] </w:t>
      </w:r>
      <w:r>
        <w:rPr>
          <w:rStyle w:val="XMLnameBold"/>
        </w:rPr>
        <w:t>component</w:t>
      </w:r>
      <w:bookmarkStart w:id="2663" w:name="C_4527-450"/>
      <w:r>
        <w:t xml:space="preserve"> (CONF:4527-450)</w:t>
      </w:r>
      <w:bookmarkEnd w:id="2663"/>
      <w:r>
        <w:t xml:space="preserve"> such that it</w:t>
      </w:r>
    </w:p>
    <w:p w14:paraId="4DAAD746" w14:textId="7A544551" w:rsidR="00C77C9B" w:rsidRDefault="008D07D6" w:rsidP="0055183B">
      <w:pPr>
        <w:numPr>
          <w:ilvl w:val="1"/>
          <w:numId w:val="42"/>
        </w:numPr>
      </w:pPr>
      <w:r>
        <w:rPr>
          <w:rStyle w:val="keyword"/>
        </w:rPr>
        <w:t>SHALL</w:t>
      </w:r>
      <w:r>
        <w:t xml:space="preserve"> contain exactly one [1..1]  </w:t>
      </w:r>
      <w:hyperlink w:anchor="E_Specimen_Collection_Procedure_ID">
        <w:r>
          <w:rPr>
            <w:rStyle w:val="HyperlinkCourierBold"/>
          </w:rPr>
          <w:t>Specimen Collection Procedure (ID)</w:t>
        </w:r>
      </w:hyperlink>
      <w:r>
        <w:rPr>
          <w:rStyle w:val="XMLname"/>
        </w:rPr>
        <w:t xml:space="preserve"> (identifier: urn:hl7ii:2.16.840.1.113883.10.20.22.4.415:2018-09-01)</w:t>
      </w:r>
      <w:bookmarkStart w:id="2664" w:name="C_4527-451"/>
      <w:r>
        <w:t xml:space="preserve"> (CONF:4527-451)</w:t>
      </w:r>
      <w:bookmarkEnd w:id="2664"/>
      <w:r>
        <w:t>.</w:t>
      </w:r>
    </w:p>
    <w:p w14:paraId="2E116801" w14:textId="39A077C4" w:rsidR="00C77C9B" w:rsidRDefault="008D07D6">
      <w:pPr>
        <w:pStyle w:val="Caption"/>
        <w:ind w:left="130" w:right="115"/>
      </w:pPr>
      <w:bookmarkStart w:id="2665" w:name="_Toc175307936"/>
      <w:r>
        <w:lastRenderedPageBreak/>
        <w:t xml:space="preserve">Figure </w:t>
      </w:r>
      <w:r>
        <w:fldChar w:fldCharType="begin"/>
      </w:r>
      <w:r>
        <w:instrText>SEQ Figure \* ARABIC</w:instrText>
      </w:r>
      <w:r>
        <w:fldChar w:fldCharType="separate"/>
      </w:r>
      <w:r w:rsidR="00C17516">
        <w:t>121</w:t>
      </w:r>
      <w:r>
        <w:fldChar w:fldCharType="end"/>
      </w:r>
      <w:r>
        <w:t>: Initial Case Report Trigger Code Result Organizer (V2) Example</w:t>
      </w:r>
      <w:bookmarkEnd w:id="2665"/>
    </w:p>
    <w:p w14:paraId="6CCFC474" w14:textId="77777777" w:rsidR="00C77C9B" w:rsidRDefault="008D07D6">
      <w:pPr>
        <w:pStyle w:val="Example"/>
        <w:ind w:left="130" w:right="115"/>
      </w:pPr>
      <w:r>
        <w:t>&lt;organizer classCode="BATTERY" moodCode="EVN"&gt;</w:t>
      </w:r>
    </w:p>
    <w:p w14:paraId="79B08B07" w14:textId="77777777" w:rsidR="00C77C9B" w:rsidRDefault="008D07D6">
      <w:pPr>
        <w:pStyle w:val="Example"/>
        <w:ind w:left="130" w:right="115"/>
      </w:pPr>
      <w:r>
        <w:t xml:space="preserve">  &lt;!-- [C-CDA R1.1] Result Organizer --&gt;</w:t>
      </w:r>
    </w:p>
    <w:p w14:paraId="04D2732C" w14:textId="77777777" w:rsidR="00C77C9B" w:rsidRDefault="008D07D6">
      <w:pPr>
        <w:pStyle w:val="Example"/>
        <w:ind w:left="130" w:right="115"/>
      </w:pPr>
      <w:r>
        <w:t xml:space="preserve">  &lt;templateId root="2.16.840.1.113883.10.20.22.4.1" /&gt;</w:t>
      </w:r>
    </w:p>
    <w:p w14:paraId="18991A8E" w14:textId="77777777" w:rsidR="00C77C9B" w:rsidRDefault="008D07D6">
      <w:pPr>
        <w:pStyle w:val="Example"/>
        <w:ind w:left="130" w:right="115"/>
      </w:pPr>
      <w:r>
        <w:t xml:space="preserve">  &lt;!-- [C-CDA R2.1] Result Organizer (V3) --&gt;</w:t>
      </w:r>
    </w:p>
    <w:p w14:paraId="449C7C92" w14:textId="77777777" w:rsidR="00C77C9B" w:rsidRDefault="008D07D6">
      <w:pPr>
        <w:pStyle w:val="Example"/>
        <w:ind w:left="130" w:right="115"/>
      </w:pPr>
      <w:r>
        <w:t xml:space="preserve">  &lt;templateId root="2.16.840.1.113883.10.20.22.4.1" extension="2015-08-01" /&gt;</w:t>
      </w:r>
    </w:p>
    <w:p w14:paraId="4263D5B7" w14:textId="77777777" w:rsidR="00C77C9B" w:rsidRDefault="008D07D6">
      <w:pPr>
        <w:pStyle w:val="Example"/>
        <w:ind w:left="130" w:right="115"/>
      </w:pPr>
      <w:r>
        <w:t xml:space="preserve">  &lt;!-- [eICR R2 STU2] Initial Case Report Trigger Code Result Organizer (V2) --&gt;</w:t>
      </w:r>
    </w:p>
    <w:p w14:paraId="0B0A9DCF" w14:textId="77777777" w:rsidR="00C77C9B" w:rsidRDefault="008D07D6">
      <w:pPr>
        <w:pStyle w:val="Example"/>
        <w:ind w:left="130" w:right="115"/>
      </w:pPr>
      <w:r>
        <w:t xml:space="preserve">  &lt;templateId root="2.16.840.1.113883.10.20.15.2.3.35" extension="2022-05-01" /&gt;</w:t>
      </w:r>
    </w:p>
    <w:p w14:paraId="3154B6E3" w14:textId="77777777" w:rsidR="00C77C9B" w:rsidRDefault="008D07D6">
      <w:pPr>
        <w:pStyle w:val="Example"/>
        <w:ind w:left="130" w:right="115"/>
      </w:pPr>
      <w:r>
        <w:t xml:space="preserve">  &lt;id root="7d5a02b0-67a4-11db-bd13-0800200c9a66" /&gt;</w:t>
      </w:r>
    </w:p>
    <w:p w14:paraId="19F8EE25" w14:textId="77777777" w:rsidR="00C77C9B" w:rsidRDefault="008D07D6">
      <w:pPr>
        <w:pStyle w:val="Example"/>
        <w:ind w:left="130" w:right="115"/>
      </w:pPr>
      <w:r>
        <w:t xml:space="preserve">  &lt;code code="57021-8" </w:t>
      </w:r>
    </w:p>
    <w:p w14:paraId="7DD4C672" w14:textId="77777777" w:rsidR="00C77C9B" w:rsidRDefault="008D07D6">
      <w:pPr>
        <w:pStyle w:val="Example"/>
        <w:ind w:left="130" w:right="115"/>
      </w:pPr>
      <w:r>
        <w:t xml:space="preserve">    codeSystem="2.16.840.1.113883.6.1" </w:t>
      </w:r>
    </w:p>
    <w:p w14:paraId="66CE0EC7" w14:textId="77777777" w:rsidR="00C77C9B" w:rsidRDefault="008D07D6">
      <w:pPr>
        <w:pStyle w:val="Example"/>
        <w:ind w:left="130" w:right="115"/>
      </w:pPr>
      <w:r>
        <w:t xml:space="preserve">    codeSystemName="LOINC" </w:t>
      </w:r>
    </w:p>
    <w:p w14:paraId="0A19E2CE" w14:textId="77777777" w:rsidR="00C77C9B" w:rsidRDefault="008D07D6">
      <w:pPr>
        <w:pStyle w:val="Example"/>
        <w:ind w:left="130" w:right="115"/>
      </w:pPr>
      <w:r>
        <w:t xml:space="preserve">    displayName="CBC W Auto Differential panel in Blood"</w:t>
      </w:r>
    </w:p>
    <w:p w14:paraId="1E1EABA4" w14:textId="77777777" w:rsidR="00C77C9B" w:rsidRDefault="008D07D6">
      <w:pPr>
        <w:pStyle w:val="Example"/>
        <w:ind w:left="130" w:right="115"/>
      </w:pPr>
      <w:r>
        <w:t xml:space="preserve">    sdtc:valueSet="2.16.840.1.114222.4.11.7508" </w:t>
      </w:r>
    </w:p>
    <w:p w14:paraId="19AB6BE7" w14:textId="77777777" w:rsidR="00C77C9B" w:rsidRDefault="008D07D6">
      <w:pPr>
        <w:pStyle w:val="Example"/>
        <w:ind w:left="130" w:right="115"/>
      </w:pPr>
      <w:r>
        <w:t xml:space="preserve">    sdtc:valueSetVersion="2020-11-13" /&gt;</w:t>
      </w:r>
    </w:p>
    <w:p w14:paraId="60572EAB" w14:textId="77777777" w:rsidR="00C77C9B" w:rsidRDefault="008D07D6">
      <w:pPr>
        <w:pStyle w:val="Example"/>
        <w:ind w:left="130" w:right="115"/>
      </w:pPr>
      <w:r>
        <w:t xml:space="preserve">  &lt;statusCode code="completed" /&gt;</w:t>
      </w:r>
    </w:p>
    <w:p w14:paraId="0BA64757" w14:textId="77777777" w:rsidR="00C77C9B" w:rsidRDefault="008D07D6">
      <w:pPr>
        <w:pStyle w:val="Example"/>
        <w:ind w:left="130" w:right="115"/>
      </w:pPr>
      <w:r>
        <w:t xml:space="preserve">  &lt;effectiveTime&gt;</w:t>
      </w:r>
    </w:p>
    <w:p w14:paraId="050B99B1" w14:textId="77777777" w:rsidR="00C77C9B" w:rsidRDefault="008D07D6">
      <w:pPr>
        <w:pStyle w:val="Example"/>
        <w:ind w:left="130" w:right="115"/>
      </w:pPr>
      <w:r>
        <w:t xml:space="preserve">    &lt;low value="20201117" /&gt;</w:t>
      </w:r>
    </w:p>
    <w:p w14:paraId="2913E0E9" w14:textId="77777777" w:rsidR="00C77C9B" w:rsidRDefault="008D07D6">
      <w:pPr>
        <w:pStyle w:val="Example"/>
        <w:ind w:left="130" w:right="115"/>
      </w:pPr>
      <w:r>
        <w:t xml:space="preserve">    &lt;high value="20201117" /&gt;</w:t>
      </w:r>
    </w:p>
    <w:p w14:paraId="7AA81AAA" w14:textId="77777777" w:rsidR="00C77C9B" w:rsidRDefault="008D07D6">
      <w:pPr>
        <w:pStyle w:val="Example"/>
        <w:ind w:left="130" w:right="115"/>
      </w:pPr>
      <w:r>
        <w:t xml:space="preserve">  &lt;/effectiveTime&gt;</w:t>
      </w:r>
    </w:p>
    <w:p w14:paraId="1E13EBAA" w14:textId="77777777" w:rsidR="00C77C9B" w:rsidRDefault="008D07D6">
      <w:pPr>
        <w:pStyle w:val="Example"/>
        <w:ind w:left="130" w:right="115"/>
      </w:pPr>
      <w:r>
        <w:t xml:space="preserve">  &lt;component&gt;</w:t>
      </w:r>
    </w:p>
    <w:p w14:paraId="7D448EA1" w14:textId="77777777" w:rsidR="00C77C9B" w:rsidRDefault="008D07D6">
      <w:pPr>
        <w:pStyle w:val="Example"/>
        <w:ind w:left="130" w:right="115"/>
      </w:pPr>
      <w:r>
        <w:t xml:space="preserve">    &lt;!-- This observation is a non-trigger code result observation --&gt;</w:t>
      </w:r>
    </w:p>
    <w:p w14:paraId="4A20A754" w14:textId="77777777" w:rsidR="00C77C9B" w:rsidRDefault="008D07D6">
      <w:pPr>
        <w:pStyle w:val="Example"/>
        <w:ind w:left="130" w:right="115"/>
      </w:pPr>
      <w:r>
        <w:t xml:space="preserve">    &lt;observation classCode="OBS" moodCode="EVN"&gt;</w:t>
      </w:r>
    </w:p>
    <w:p w14:paraId="61C030A2" w14:textId="77777777" w:rsidR="00C77C9B" w:rsidRDefault="008D07D6">
      <w:pPr>
        <w:pStyle w:val="Example"/>
        <w:ind w:left="130" w:right="115"/>
      </w:pPr>
      <w:r>
        <w:t xml:space="preserve">      &lt;!-- [C-CDA R1.1] Result Observation --&gt;</w:t>
      </w:r>
    </w:p>
    <w:p w14:paraId="25169F01" w14:textId="77777777" w:rsidR="00C77C9B" w:rsidRDefault="008D07D6">
      <w:pPr>
        <w:pStyle w:val="Example"/>
        <w:ind w:left="130" w:right="115"/>
      </w:pPr>
      <w:r>
        <w:t xml:space="preserve">      &lt;templateId root="2.16.840.1.113883.10.20.22.4.2" /&gt;</w:t>
      </w:r>
    </w:p>
    <w:p w14:paraId="6FDEAF45" w14:textId="77777777" w:rsidR="00C77C9B" w:rsidRDefault="008D07D6">
      <w:pPr>
        <w:pStyle w:val="Example"/>
        <w:ind w:left="130" w:right="115"/>
      </w:pPr>
      <w:r>
        <w:t xml:space="preserve">      &lt;!-- [C-CDA R2.1] Result Observation (V3) --&gt;</w:t>
      </w:r>
    </w:p>
    <w:p w14:paraId="4CF6D5F6" w14:textId="77777777" w:rsidR="00C77C9B" w:rsidRDefault="008D07D6">
      <w:pPr>
        <w:pStyle w:val="Example"/>
        <w:ind w:left="130" w:right="115"/>
      </w:pPr>
      <w:r>
        <w:t xml:space="preserve">      &lt;templateId root="2.16.840.1.113883.10.20.22.4.2" extension="2015-08-01" /&gt;</w:t>
      </w:r>
    </w:p>
    <w:p w14:paraId="347B2DC9" w14:textId="77777777" w:rsidR="00C77C9B" w:rsidRDefault="008D07D6">
      <w:pPr>
        <w:pStyle w:val="Example"/>
        <w:ind w:left="130" w:right="115"/>
      </w:pPr>
      <w:r>
        <w:t xml:space="preserve">      ...</w:t>
      </w:r>
    </w:p>
    <w:p w14:paraId="749855AD" w14:textId="77777777" w:rsidR="00C77C9B" w:rsidRDefault="008D07D6">
      <w:pPr>
        <w:pStyle w:val="Example"/>
        <w:ind w:left="130" w:right="115"/>
      </w:pPr>
      <w:r>
        <w:t xml:space="preserve">    &lt;/observation&gt;</w:t>
      </w:r>
    </w:p>
    <w:p w14:paraId="131BD000" w14:textId="77777777" w:rsidR="00C77C9B" w:rsidRDefault="008D07D6">
      <w:pPr>
        <w:pStyle w:val="Example"/>
        <w:ind w:left="130" w:right="115"/>
      </w:pPr>
      <w:r>
        <w:t xml:space="preserve">  &lt;/component&gt;</w:t>
      </w:r>
    </w:p>
    <w:p w14:paraId="2D07571C" w14:textId="77777777" w:rsidR="00C77C9B" w:rsidRDefault="008D07D6">
      <w:pPr>
        <w:pStyle w:val="Example"/>
        <w:ind w:left="130" w:right="115"/>
      </w:pPr>
      <w:r>
        <w:t xml:space="preserve">  &lt;component&gt;</w:t>
      </w:r>
    </w:p>
    <w:p w14:paraId="0DA58F1D" w14:textId="77777777" w:rsidR="00C77C9B" w:rsidRDefault="008D07D6">
      <w:pPr>
        <w:pStyle w:val="Example"/>
        <w:ind w:left="130" w:right="115"/>
      </w:pPr>
      <w:r>
        <w:t xml:space="preserve">    &lt;observation classCode="OBS" moodCode="EVN"&gt;</w:t>
      </w:r>
    </w:p>
    <w:p w14:paraId="236FF905" w14:textId="77777777" w:rsidR="00C77C9B" w:rsidRDefault="008D07D6">
      <w:pPr>
        <w:pStyle w:val="Example"/>
        <w:ind w:left="130" w:right="115"/>
      </w:pPr>
      <w:r>
        <w:t xml:space="preserve">      &lt;!-- [C-CDA ID] Laboratory Result Status (ID) --&gt;</w:t>
      </w:r>
    </w:p>
    <w:p w14:paraId="19B0F21C" w14:textId="77777777" w:rsidR="00C77C9B" w:rsidRDefault="008D07D6">
      <w:pPr>
        <w:pStyle w:val="Example"/>
        <w:ind w:left="130" w:right="115"/>
      </w:pPr>
      <w:r>
        <w:t xml:space="preserve">      &lt;templateId root="2.16.840.1.113883.10.20.22.4.418" extension="2018-09-01" /&gt;</w:t>
      </w:r>
    </w:p>
    <w:p w14:paraId="3444E5FA" w14:textId="77777777" w:rsidR="00C77C9B" w:rsidRDefault="008D07D6">
      <w:pPr>
        <w:pStyle w:val="Example"/>
        <w:ind w:left="130" w:right="115"/>
      </w:pPr>
      <w:r>
        <w:t xml:space="preserve">      ...</w:t>
      </w:r>
    </w:p>
    <w:p w14:paraId="52377E70" w14:textId="77777777" w:rsidR="00C77C9B" w:rsidRDefault="008D07D6">
      <w:pPr>
        <w:pStyle w:val="Example"/>
        <w:ind w:left="130" w:right="115"/>
      </w:pPr>
      <w:r>
        <w:t xml:space="preserve">    &lt;/observation&gt;</w:t>
      </w:r>
    </w:p>
    <w:p w14:paraId="35FA67A1" w14:textId="77777777" w:rsidR="00C77C9B" w:rsidRDefault="008D07D6">
      <w:pPr>
        <w:pStyle w:val="Example"/>
        <w:ind w:left="130" w:right="115"/>
      </w:pPr>
      <w:r>
        <w:t xml:space="preserve">  &lt;/component&gt;</w:t>
      </w:r>
    </w:p>
    <w:p w14:paraId="62665644" w14:textId="77777777" w:rsidR="00C77C9B" w:rsidRDefault="008D07D6">
      <w:pPr>
        <w:pStyle w:val="Example"/>
        <w:ind w:left="130" w:right="115"/>
      </w:pPr>
      <w:r>
        <w:t xml:space="preserve">  &lt;component&gt;</w:t>
      </w:r>
    </w:p>
    <w:p w14:paraId="0B08532F" w14:textId="77777777" w:rsidR="00C77C9B" w:rsidRDefault="008D07D6">
      <w:pPr>
        <w:pStyle w:val="Example"/>
        <w:ind w:left="130" w:right="115"/>
      </w:pPr>
      <w:r>
        <w:t xml:space="preserve">    &lt;procedure classCode="PROC" moodCode="EVN"&gt;</w:t>
      </w:r>
    </w:p>
    <w:p w14:paraId="596BFBCD" w14:textId="77777777" w:rsidR="00C77C9B" w:rsidRDefault="008D07D6">
      <w:pPr>
        <w:pStyle w:val="Example"/>
        <w:ind w:left="130" w:right="115"/>
      </w:pPr>
      <w:r>
        <w:t xml:space="preserve">      &lt;!-- [C-CDA] Specimen Collection Procedure (ID) --&gt;</w:t>
      </w:r>
    </w:p>
    <w:p w14:paraId="1EA7DD7D" w14:textId="77777777" w:rsidR="00C77C9B" w:rsidRDefault="008D07D6">
      <w:pPr>
        <w:pStyle w:val="Example"/>
        <w:ind w:left="130" w:right="115"/>
      </w:pPr>
      <w:r>
        <w:t xml:space="preserve">      &lt;templateId root="2.16.840.1.113883.10.20.22.4.315" extension="2018-09-01" /&gt;</w:t>
      </w:r>
    </w:p>
    <w:p w14:paraId="28E8BB1C" w14:textId="77777777" w:rsidR="00C77C9B" w:rsidRDefault="008D07D6">
      <w:pPr>
        <w:pStyle w:val="Example"/>
        <w:ind w:left="130" w:right="115"/>
      </w:pPr>
      <w:r>
        <w:t xml:space="preserve">      ...</w:t>
      </w:r>
    </w:p>
    <w:p w14:paraId="035EEB94" w14:textId="77777777" w:rsidR="00C77C9B" w:rsidRDefault="008D07D6">
      <w:pPr>
        <w:pStyle w:val="Example"/>
        <w:ind w:left="130" w:right="115"/>
      </w:pPr>
      <w:r>
        <w:t xml:space="preserve">    &lt;/procedure&gt;</w:t>
      </w:r>
    </w:p>
    <w:p w14:paraId="6B804E67" w14:textId="77777777" w:rsidR="00C77C9B" w:rsidRDefault="008D07D6">
      <w:pPr>
        <w:pStyle w:val="Example"/>
        <w:ind w:left="130" w:right="115"/>
      </w:pPr>
      <w:r>
        <w:t xml:space="preserve">  &lt;/component&gt;</w:t>
      </w:r>
    </w:p>
    <w:p w14:paraId="344CA3C1" w14:textId="77777777" w:rsidR="00C77C9B" w:rsidRDefault="008D07D6">
      <w:pPr>
        <w:pStyle w:val="Example"/>
        <w:ind w:left="130" w:right="115"/>
      </w:pPr>
      <w:r>
        <w:t>&lt;/organizer&gt;</w:t>
      </w:r>
    </w:p>
    <w:p w14:paraId="7B32F0F6" w14:textId="77777777" w:rsidR="00C77C9B" w:rsidRDefault="00C77C9B">
      <w:pPr>
        <w:pStyle w:val="BodyText"/>
      </w:pPr>
    </w:p>
    <w:p w14:paraId="6C530301" w14:textId="77777777" w:rsidR="00C77C9B" w:rsidRDefault="008D07D6">
      <w:pPr>
        <w:pStyle w:val="Heading2nospace"/>
      </w:pPr>
      <w:bookmarkStart w:id="2666" w:name="E_Service_Delivery_Location"/>
      <w:bookmarkStart w:id="2667" w:name="_Toc175307778"/>
      <w:r>
        <w:lastRenderedPageBreak/>
        <w:t>Service Delivery Location</w:t>
      </w:r>
      <w:bookmarkEnd w:id="2666"/>
      <w:bookmarkEnd w:id="2667"/>
    </w:p>
    <w:p w14:paraId="47A71E18" w14:textId="77777777" w:rsidR="00C77C9B" w:rsidRDefault="008D07D6">
      <w:pPr>
        <w:pStyle w:val="BracketData"/>
      </w:pPr>
      <w:r>
        <w:t>[participantRole: identifier urn:oid:2.16.840.1.113883.10.20.22.4.32 (open)]</w:t>
      </w:r>
    </w:p>
    <w:p w14:paraId="713A6BBD" w14:textId="77777777" w:rsidR="00C77C9B" w:rsidRDefault="008D07D6">
      <w:pPr>
        <w:pStyle w:val="BracketData"/>
      </w:pPr>
      <w:r>
        <w:t>Published as part of Consolidated CDA Templates for Clinical Notes (US Realm) DSTU R1.1</w:t>
      </w:r>
    </w:p>
    <w:p w14:paraId="69441683" w14:textId="56360859" w:rsidR="00C77C9B" w:rsidRDefault="008D07D6">
      <w:pPr>
        <w:pStyle w:val="Caption"/>
      </w:pPr>
      <w:bookmarkStart w:id="2668" w:name="_Toc175308242"/>
      <w:r>
        <w:t xml:space="preserve">Table </w:t>
      </w:r>
      <w:r>
        <w:fldChar w:fldCharType="begin"/>
      </w:r>
      <w:r>
        <w:instrText>SEQ Table \* ARABIC</w:instrText>
      </w:r>
      <w:r>
        <w:fldChar w:fldCharType="separate"/>
      </w:r>
      <w:r w:rsidR="00C17516">
        <w:t>273</w:t>
      </w:r>
      <w:r>
        <w:fldChar w:fldCharType="end"/>
      </w:r>
      <w:r>
        <w:t>: Service Delivery Location Contexts</w:t>
      </w:r>
      <w:bookmarkEnd w:id="26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95C56D6" w14:textId="77777777">
        <w:trPr>
          <w:cantSplit/>
          <w:tblHeader/>
          <w:jc w:val="center"/>
        </w:trPr>
        <w:tc>
          <w:tcPr>
            <w:tcW w:w="360" w:type="dxa"/>
            <w:shd w:val="clear" w:color="auto" w:fill="E6E6E6"/>
          </w:tcPr>
          <w:p w14:paraId="74208C4F" w14:textId="77777777" w:rsidR="00C77C9B" w:rsidRDefault="008D07D6">
            <w:pPr>
              <w:pStyle w:val="TableHead"/>
            </w:pPr>
            <w:r>
              <w:t>Contained By:</w:t>
            </w:r>
          </w:p>
        </w:tc>
        <w:tc>
          <w:tcPr>
            <w:tcW w:w="360" w:type="dxa"/>
            <w:shd w:val="clear" w:color="auto" w:fill="E6E6E6"/>
          </w:tcPr>
          <w:p w14:paraId="1FB3A20C" w14:textId="77777777" w:rsidR="00C77C9B" w:rsidRDefault="008D07D6">
            <w:pPr>
              <w:pStyle w:val="TableHead"/>
            </w:pPr>
            <w:r>
              <w:t>Contains:</w:t>
            </w:r>
          </w:p>
        </w:tc>
      </w:tr>
      <w:tr w:rsidR="00C77C9B" w14:paraId="5B11F82B" w14:textId="77777777">
        <w:trPr>
          <w:jc w:val="center"/>
        </w:trPr>
        <w:tc>
          <w:tcPr>
            <w:tcW w:w="360" w:type="dxa"/>
          </w:tcPr>
          <w:p w14:paraId="767C3D96" w14:textId="6524A978" w:rsidR="00C77C9B" w:rsidRDefault="00000000">
            <w:pPr>
              <w:pStyle w:val="TableText"/>
            </w:pPr>
            <w:hyperlink w:anchor="E_Procedure_Activity_Act_V2">
              <w:r w:rsidR="008D07D6">
                <w:rPr>
                  <w:rStyle w:val="HyperlinkText9pt"/>
                </w:rPr>
                <w:t>Procedure Activity Act (V2)</w:t>
              </w:r>
            </w:hyperlink>
            <w:r w:rsidR="008D07D6">
              <w:t xml:space="preserve"> (optional)</w:t>
            </w:r>
          </w:p>
          <w:p w14:paraId="17538846" w14:textId="1FAC8A40"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p w14:paraId="7A9FA4BE" w14:textId="79A8D571" w:rsidR="00C77C9B" w:rsidRDefault="00000000">
            <w:pPr>
              <w:pStyle w:val="TableText"/>
            </w:pPr>
            <w:hyperlink w:anchor="E_Procedure_Activity_Observation_V2">
              <w:r w:rsidR="008D07D6">
                <w:rPr>
                  <w:rStyle w:val="HyperlinkText9pt"/>
                </w:rPr>
                <w:t>Procedure Activity Observation (V2)</w:t>
              </w:r>
            </w:hyperlink>
            <w:r w:rsidR="008D07D6">
              <w:t xml:space="preserve"> (optional)</w:t>
            </w:r>
          </w:p>
          <w:p w14:paraId="597FF985" w14:textId="7D88509D" w:rsidR="00C77C9B" w:rsidRDefault="00000000">
            <w:pPr>
              <w:pStyle w:val="TableText"/>
            </w:pPr>
            <w:hyperlink w:anchor="E_Encounter_Activity_V3">
              <w:r w:rsidR="008D07D6">
                <w:rPr>
                  <w:rStyle w:val="HyperlinkText9pt"/>
                </w:rPr>
                <w:t>Encounter Activity (V3)</w:t>
              </w:r>
            </w:hyperlink>
            <w:r w:rsidR="008D07D6">
              <w:t xml:space="preserve"> (optional)</w:t>
            </w:r>
          </w:p>
        </w:tc>
        <w:tc>
          <w:tcPr>
            <w:tcW w:w="360" w:type="dxa"/>
          </w:tcPr>
          <w:p w14:paraId="1D943DC2" w14:textId="77777777" w:rsidR="00C77C9B" w:rsidRDefault="00C77C9B"/>
        </w:tc>
      </w:tr>
    </w:tbl>
    <w:p w14:paraId="5B6A6867" w14:textId="77777777" w:rsidR="00C77C9B" w:rsidRDefault="00C77C9B">
      <w:pPr>
        <w:pStyle w:val="BodyText"/>
      </w:pPr>
    </w:p>
    <w:p w14:paraId="1C342F02" w14:textId="77777777" w:rsidR="00C77C9B" w:rsidRDefault="008D07D6">
      <w:r>
        <w:t>This clinical statement represents the location of a service event where an act, observation or procedure took place.</w:t>
      </w:r>
    </w:p>
    <w:p w14:paraId="18FC0F4F" w14:textId="0EAE7FC2" w:rsidR="00C77C9B" w:rsidRDefault="008D07D6">
      <w:pPr>
        <w:pStyle w:val="Caption"/>
      </w:pPr>
      <w:bookmarkStart w:id="2669" w:name="_Toc175308243"/>
      <w:r>
        <w:t xml:space="preserve">Table </w:t>
      </w:r>
      <w:r>
        <w:fldChar w:fldCharType="begin"/>
      </w:r>
      <w:r>
        <w:instrText>SEQ Table \* ARABIC</w:instrText>
      </w:r>
      <w:r>
        <w:fldChar w:fldCharType="separate"/>
      </w:r>
      <w:r w:rsidR="00C17516">
        <w:t>274</w:t>
      </w:r>
      <w:r>
        <w:fldChar w:fldCharType="end"/>
      </w:r>
      <w:r>
        <w:t>: Service Delivery Location Constraints Overview</w:t>
      </w:r>
      <w:bookmarkEnd w:id="26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F616C69" w14:textId="77777777">
        <w:trPr>
          <w:cantSplit/>
          <w:tblHeader/>
          <w:jc w:val="center"/>
        </w:trPr>
        <w:tc>
          <w:tcPr>
            <w:tcW w:w="0" w:type="dxa"/>
            <w:shd w:val="clear" w:color="auto" w:fill="E6E6E6"/>
            <w:noWrap/>
          </w:tcPr>
          <w:p w14:paraId="18E40A4A" w14:textId="77777777" w:rsidR="00C77C9B" w:rsidRDefault="008D07D6">
            <w:pPr>
              <w:pStyle w:val="TableHead"/>
            </w:pPr>
            <w:r>
              <w:t>XPath</w:t>
            </w:r>
          </w:p>
        </w:tc>
        <w:tc>
          <w:tcPr>
            <w:tcW w:w="720" w:type="dxa"/>
            <w:shd w:val="clear" w:color="auto" w:fill="E6E6E6"/>
            <w:noWrap/>
          </w:tcPr>
          <w:p w14:paraId="7F6B8262" w14:textId="77777777" w:rsidR="00C77C9B" w:rsidRDefault="008D07D6">
            <w:pPr>
              <w:pStyle w:val="TableHead"/>
            </w:pPr>
            <w:r>
              <w:t>Card.</w:t>
            </w:r>
          </w:p>
        </w:tc>
        <w:tc>
          <w:tcPr>
            <w:tcW w:w="1152" w:type="dxa"/>
            <w:shd w:val="clear" w:color="auto" w:fill="E6E6E6"/>
            <w:noWrap/>
          </w:tcPr>
          <w:p w14:paraId="5A75F112" w14:textId="77777777" w:rsidR="00C77C9B" w:rsidRDefault="008D07D6">
            <w:pPr>
              <w:pStyle w:val="TableHead"/>
            </w:pPr>
            <w:r>
              <w:t>Verb</w:t>
            </w:r>
          </w:p>
        </w:tc>
        <w:tc>
          <w:tcPr>
            <w:tcW w:w="864" w:type="dxa"/>
            <w:shd w:val="clear" w:color="auto" w:fill="E6E6E6"/>
            <w:noWrap/>
          </w:tcPr>
          <w:p w14:paraId="79AE28F6" w14:textId="77777777" w:rsidR="00C77C9B" w:rsidRDefault="008D07D6">
            <w:pPr>
              <w:pStyle w:val="TableHead"/>
            </w:pPr>
            <w:r>
              <w:t>Data Type</w:t>
            </w:r>
          </w:p>
        </w:tc>
        <w:tc>
          <w:tcPr>
            <w:tcW w:w="864" w:type="dxa"/>
            <w:shd w:val="clear" w:color="auto" w:fill="E6E6E6"/>
            <w:noWrap/>
          </w:tcPr>
          <w:p w14:paraId="29665503" w14:textId="77777777" w:rsidR="00C77C9B" w:rsidRDefault="008D07D6">
            <w:pPr>
              <w:pStyle w:val="TableHead"/>
            </w:pPr>
            <w:r>
              <w:t>CONF#</w:t>
            </w:r>
          </w:p>
        </w:tc>
        <w:tc>
          <w:tcPr>
            <w:tcW w:w="864" w:type="dxa"/>
            <w:shd w:val="clear" w:color="auto" w:fill="E6E6E6"/>
            <w:noWrap/>
          </w:tcPr>
          <w:p w14:paraId="55D82071" w14:textId="77777777" w:rsidR="00C77C9B" w:rsidRDefault="008D07D6">
            <w:pPr>
              <w:pStyle w:val="TableHead"/>
            </w:pPr>
            <w:r>
              <w:t>Value</w:t>
            </w:r>
          </w:p>
        </w:tc>
      </w:tr>
      <w:tr w:rsidR="00C77C9B" w14:paraId="18C9ACC1" w14:textId="77777777">
        <w:trPr>
          <w:jc w:val="center"/>
        </w:trPr>
        <w:tc>
          <w:tcPr>
            <w:tcW w:w="10160" w:type="dxa"/>
            <w:gridSpan w:val="6"/>
          </w:tcPr>
          <w:p w14:paraId="3788DE6C" w14:textId="77777777" w:rsidR="00C77C9B" w:rsidRDefault="008D07D6">
            <w:pPr>
              <w:pStyle w:val="TableText"/>
            </w:pPr>
            <w:r>
              <w:t>participantRole (identifier: urn:oid:2.16.840.1.113883.10.20.22.4.32)</w:t>
            </w:r>
          </w:p>
        </w:tc>
      </w:tr>
      <w:tr w:rsidR="00C77C9B" w14:paraId="1D1C7680" w14:textId="77777777">
        <w:trPr>
          <w:jc w:val="center"/>
        </w:trPr>
        <w:tc>
          <w:tcPr>
            <w:tcW w:w="3345" w:type="dxa"/>
          </w:tcPr>
          <w:p w14:paraId="0BF52196" w14:textId="77777777" w:rsidR="00C77C9B" w:rsidRDefault="008D07D6">
            <w:pPr>
              <w:pStyle w:val="TableText"/>
            </w:pPr>
            <w:r>
              <w:tab/>
              <w:t>@classCode</w:t>
            </w:r>
          </w:p>
        </w:tc>
        <w:tc>
          <w:tcPr>
            <w:tcW w:w="720" w:type="dxa"/>
          </w:tcPr>
          <w:p w14:paraId="5616372E" w14:textId="77777777" w:rsidR="00C77C9B" w:rsidRDefault="008D07D6">
            <w:pPr>
              <w:pStyle w:val="TableText"/>
            </w:pPr>
            <w:r>
              <w:t>1..1</w:t>
            </w:r>
          </w:p>
        </w:tc>
        <w:tc>
          <w:tcPr>
            <w:tcW w:w="1152" w:type="dxa"/>
          </w:tcPr>
          <w:p w14:paraId="2D4FC8B0" w14:textId="77777777" w:rsidR="00C77C9B" w:rsidRDefault="008D07D6">
            <w:pPr>
              <w:pStyle w:val="TableText"/>
            </w:pPr>
            <w:r>
              <w:t>SHALL</w:t>
            </w:r>
          </w:p>
        </w:tc>
        <w:tc>
          <w:tcPr>
            <w:tcW w:w="864" w:type="dxa"/>
          </w:tcPr>
          <w:p w14:paraId="68D2CDC5" w14:textId="77777777" w:rsidR="00C77C9B" w:rsidRDefault="00C77C9B">
            <w:pPr>
              <w:pStyle w:val="TableText"/>
            </w:pPr>
          </w:p>
        </w:tc>
        <w:tc>
          <w:tcPr>
            <w:tcW w:w="1104" w:type="dxa"/>
          </w:tcPr>
          <w:p w14:paraId="7A2CE37E" w14:textId="48FBE354" w:rsidR="00C77C9B" w:rsidRDefault="00000000">
            <w:pPr>
              <w:pStyle w:val="TableText"/>
            </w:pPr>
            <w:hyperlink w:anchor="C_81-7758">
              <w:r w:rsidR="008D07D6">
                <w:rPr>
                  <w:rStyle w:val="HyperlinkText9pt"/>
                </w:rPr>
                <w:t>81-7758</w:t>
              </w:r>
            </w:hyperlink>
          </w:p>
        </w:tc>
        <w:tc>
          <w:tcPr>
            <w:tcW w:w="2975" w:type="dxa"/>
          </w:tcPr>
          <w:p w14:paraId="27204C51" w14:textId="77777777" w:rsidR="00C77C9B" w:rsidRDefault="008D07D6">
            <w:pPr>
              <w:pStyle w:val="TableText"/>
            </w:pPr>
            <w:r>
              <w:t>urn:oid:2.16.840.1.113883.5.111 (HL7RoleCode) = SDLOC</w:t>
            </w:r>
          </w:p>
        </w:tc>
      </w:tr>
      <w:tr w:rsidR="00C77C9B" w14:paraId="0A2B4FAB" w14:textId="77777777">
        <w:trPr>
          <w:jc w:val="center"/>
        </w:trPr>
        <w:tc>
          <w:tcPr>
            <w:tcW w:w="3345" w:type="dxa"/>
          </w:tcPr>
          <w:p w14:paraId="67FAD361" w14:textId="77777777" w:rsidR="00C77C9B" w:rsidRDefault="008D07D6">
            <w:pPr>
              <w:pStyle w:val="TableText"/>
            </w:pPr>
            <w:r>
              <w:tab/>
              <w:t>templateId</w:t>
            </w:r>
          </w:p>
        </w:tc>
        <w:tc>
          <w:tcPr>
            <w:tcW w:w="720" w:type="dxa"/>
          </w:tcPr>
          <w:p w14:paraId="1C8C2A00" w14:textId="77777777" w:rsidR="00C77C9B" w:rsidRDefault="008D07D6">
            <w:pPr>
              <w:pStyle w:val="TableText"/>
            </w:pPr>
            <w:r>
              <w:t>1..1</w:t>
            </w:r>
          </w:p>
        </w:tc>
        <w:tc>
          <w:tcPr>
            <w:tcW w:w="1152" w:type="dxa"/>
          </w:tcPr>
          <w:p w14:paraId="4833FBD8" w14:textId="77777777" w:rsidR="00C77C9B" w:rsidRDefault="008D07D6">
            <w:pPr>
              <w:pStyle w:val="TableText"/>
            </w:pPr>
            <w:r>
              <w:t>SHALL</w:t>
            </w:r>
          </w:p>
        </w:tc>
        <w:tc>
          <w:tcPr>
            <w:tcW w:w="864" w:type="dxa"/>
          </w:tcPr>
          <w:p w14:paraId="0D517001" w14:textId="77777777" w:rsidR="00C77C9B" w:rsidRDefault="00C77C9B">
            <w:pPr>
              <w:pStyle w:val="TableText"/>
            </w:pPr>
          </w:p>
        </w:tc>
        <w:tc>
          <w:tcPr>
            <w:tcW w:w="1104" w:type="dxa"/>
          </w:tcPr>
          <w:p w14:paraId="0842845F" w14:textId="5C685350" w:rsidR="00C77C9B" w:rsidRDefault="00000000">
            <w:pPr>
              <w:pStyle w:val="TableText"/>
            </w:pPr>
            <w:hyperlink w:anchor="C_81-7635">
              <w:r w:rsidR="008D07D6">
                <w:rPr>
                  <w:rStyle w:val="HyperlinkText9pt"/>
                </w:rPr>
                <w:t>81-7635</w:t>
              </w:r>
            </w:hyperlink>
          </w:p>
        </w:tc>
        <w:tc>
          <w:tcPr>
            <w:tcW w:w="2975" w:type="dxa"/>
          </w:tcPr>
          <w:p w14:paraId="7ADCF837" w14:textId="77777777" w:rsidR="00C77C9B" w:rsidRDefault="00C77C9B">
            <w:pPr>
              <w:pStyle w:val="TableText"/>
            </w:pPr>
          </w:p>
        </w:tc>
      </w:tr>
      <w:tr w:rsidR="00C77C9B" w14:paraId="2EB57441" w14:textId="77777777">
        <w:trPr>
          <w:jc w:val="center"/>
        </w:trPr>
        <w:tc>
          <w:tcPr>
            <w:tcW w:w="3345" w:type="dxa"/>
          </w:tcPr>
          <w:p w14:paraId="3A9C0600" w14:textId="77777777" w:rsidR="00C77C9B" w:rsidRDefault="008D07D6">
            <w:pPr>
              <w:pStyle w:val="TableText"/>
            </w:pPr>
            <w:r>
              <w:tab/>
            </w:r>
            <w:r>
              <w:tab/>
              <w:t>@root</w:t>
            </w:r>
          </w:p>
        </w:tc>
        <w:tc>
          <w:tcPr>
            <w:tcW w:w="720" w:type="dxa"/>
          </w:tcPr>
          <w:p w14:paraId="0E9EEE4B" w14:textId="77777777" w:rsidR="00C77C9B" w:rsidRDefault="008D07D6">
            <w:pPr>
              <w:pStyle w:val="TableText"/>
            </w:pPr>
            <w:r>
              <w:t>1..1</w:t>
            </w:r>
          </w:p>
        </w:tc>
        <w:tc>
          <w:tcPr>
            <w:tcW w:w="1152" w:type="dxa"/>
          </w:tcPr>
          <w:p w14:paraId="022860E2" w14:textId="77777777" w:rsidR="00C77C9B" w:rsidRDefault="008D07D6">
            <w:pPr>
              <w:pStyle w:val="TableText"/>
            </w:pPr>
            <w:r>
              <w:t>SHALL</w:t>
            </w:r>
          </w:p>
        </w:tc>
        <w:tc>
          <w:tcPr>
            <w:tcW w:w="864" w:type="dxa"/>
          </w:tcPr>
          <w:p w14:paraId="621962F7" w14:textId="77777777" w:rsidR="00C77C9B" w:rsidRDefault="00C77C9B">
            <w:pPr>
              <w:pStyle w:val="TableText"/>
            </w:pPr>
          </w:p>
        </w:tc>
        <w:tc>
          <w:tcPr>
            <w:tcW w:w="1104" w:type="dxa"/>
          </w:tcPr>
          <w:p w14:paraId="02F685AA" w14:textId="270C02D9" w:rsidR="00C77C9B" w:rsidRDefault="00000000">
            <w:pPr>
              <w:pStyle w:val="TableText"/>
            </w:pPr>
            <w:hyperlink w:anchor="C_81-10524">
              <w:r w:rsidR="008D07D6">
                <w:rPr>
                  <w:rStyle w:val="HyperlinkText9pt"/>
                </w:rPr>
                <w:t>81-10524</w:t>
              </w:r>
            </w:hyperlink>
          </w:p>
        </w:tc>
        <w:tc>
          <w:tcPr>
            <w:tcW w:w="2975" w:type="dxa"/>
          </w:tcPr>
          <w:p w14:paraId="46726C67" w14:textId="77777777" w:rsidR="00C77C9B" w:rsidRDefault="008D07D6">
            <w:pPr>
              <w:pStyle w:val="TableText"/>
            </w:pPr>
            <w:r>
              <w:t>2.16.840.1.113883.10.20.22.4.32</w:t>
            </w:r>
          </w:p>
        </w:tc>
      </w:tr>
      <w:tr w:rsidR="00C77C9B" w14:paraId="68C01225" w14:textId="77777777">
        <w:trPr>
          <w:jc w:val="center"/>
        </w:trPr>
        <w:tc>
          <w:tcPr>
            <w:tcW w:w="3345" w:type="dxa"/>
          </w:tcPr>
          <w:p w14:paraId="02399B03" w14:textId="77777777" w:rsidR="00C77C9B" w:rsidRDefault="008D07D6">
            <w:pPr>
              <w:pStyle w:val="TableText"/>
            </w:pPr>
            <w:r>
              <w:tab/>
              <w:t>code</w:t>
            </w:r>
          </w:p>
        </w:tc>
        <w:tc>
          <w:tcPr>
            <w:tcW w:w="720" w:type="dxa"/>
          </w:tcPr>
          <w:p w14:paraId="76FC7ACF" w14:textId="77777777" w:rsidR="00C77C9B" w:rsidRDefault="008D07D6">
            <w:pPr>
              <w:pStyle w:val="TableText"/>
            </w:pPr>
            <w:r>
              <w:t>1..1</w:t>
            </w:r>
          </w:p>
        </w:tc>
        <w:tc>
          <w:tcPr>
            <w:tcW w:w="1152" w:type="dxa"/>
          </w:tcPr>
          <w:p w14:paraId="4F00444C" w14:textId="77777777" w:rsidR="00C77C9B" w:rsidRDefault="008D07D6">
            <w:pPr>
              <w:pStyle w:val="TableText"/>
            </w:pPr>
            <w:r>
              <w:t>SHALL</w:t>
            </w:r>
          </w:p>
        </w:tc>
        <w:tc>
          <w:tcPr>
            <w:tcW w:w="864" w:type="dxa"/>
          </w:tcPr>
          <w:p w14:paraId="5848F425" w14:textId="77777777" w:rsidR="00C77C9B" w:rsidRDefault="00C77C9B">
            <w:pPr>
              <w:pStyle w:val="TableText"/>
            </w:pPr>
          </w:p>
        </w:tc>
        <w:tc>
          <w:tcPr>
            <w:tcW w:w="1104" w:type="dxa"/>
          </w:tcPr>
          <w:p w14:paraId="01CB15CC" w14:textId="38190BB4" w:rsidR="00C77C9B" w:rsidRDefault="00000000">
            <w:pPr>
              <w:pStyle w:val="TableText"/>
            </w:pPr>
            <w:hyperlink w:anchor="C_81-16850">
              <w:r w:rsidR="008D07D6">
                <w:rPr>
                  <w:rStyle w:val="HyperlinkText9pt"/>
                </w:rPr>
                <w:t>81-16850</w:t>
              </w:r>
            </w:hyperlink>
          </w:p>
        </w:tc>
        <w:tc>
          <w:tcPr>
            <w:tcW w:w="2975" w:type="dxa"/>
          </w:tcPr>
          <w:p w14:paraId="670FEB3B" w14:textId="77777777" w:rsidR="00C77C9B" w:rsidRDefault="008D07D6">
            <w:pPr>
              <w:pStyle w:val="TableText"/>
            </w:pPr>
            <w:r>
              <w:t>urn:oid:2.16.840.1.113883.1.11.20275 (HealthcareServiceLocation)</w:t>
            </w:r>
          </w:p>
        </w:tc>
      </w:tr>
      <w:tr w:rsidR="00C77C9B" w14:paraId="7E216FA4" w14:textId="77777777">
        <w:trPr>
          <w:jc w:val="center"/>
        </w:trPr>
        <w:tc>
          <w:tcPr>
            <w:tcW w:w="3345" w:type="dxa"/>
          </w:tcPr>
          <w:p w14:paraId="2B8512DF" w14:textId="77777777" w:rsidR="00C77C9B" w:rsidRDefault="008D07D6">
            <w:pPr>
              <w:pStyle w:val="TableText"/>
            </w:pPr>
            <w:r>
              <w:tab/>
              <w:t>addr</w:t>
            </w:r>
          </w:p>
        </w:tc>
        <w:tc>
          <w:tcPr>
            <w:tcW w:w="720" w:type="dxa"/>
          </w:tcPr>
          <w:p w14:paraId="2B31D166" w14:textId="77777777" w:rsidR="00C77C9B" w:rsidRDefault="008D07D6">
            <w:pPr>
              <w:pStyle w:val="TableText"/>
            </w:pPr>
            <w:r>
              <w:t>0..*</w:t>
            </w:r>
          </w:p>
        </w:tc>
        <w:tc>
          <w:tcPr>
            <w:tcW w:w="1152" w:type="dxa"/>
          </w:tcPr>
          <w:p w14:paraId="313B0E79" w14:textId="77777777" w:rsidR="00C77C9B" w:rsidRDefault="008D07D6">
            <w:pPr>
              <w:pStyle w:val="TableText"/>
            </w:pPr>
            <w:r>
              <w:t>SHOULD</w:t>
            </w:r>
          </w:p>
        </w:tc>
        <w:tc>
          <w:tcPr>
            <w:tcW w:w="864" w:type="dxa"/>
          </w:tcPr>
          <w:p w14:paraId="41A6F852" w14:textId="77777777" w:rsidR="00C77C9B" w:rsidRDefault="00C77C9B">
            <w:pPr>
              <w:pStyle w:val="TableText"/>
            </w:pPr>
          </w:p>
        </w:tc>
        <w:tc>
          <w:tcPr>
            <w:tcW w:w="1104" w:type="dxa"/>
          </w:tcPr>
          <w:p w14:paraId="3D913CC1" w14:textId="1EE75BC6" w:rsidR="00C77C9B" w:rsidRDefault="00000000">
            <w:pPr>
              <w:pStyle w:val="TableText"/>
            </w:pPr>
            <w:hyperlink w:anchor="C_81-7760">
              <w:r w:rsidR="008D07D6">
                <w:rPr>
                  <w:rStyle w:val="HyperlinkText9pt"/>
                </w:rPr>
                <w:t>81-7760</w:t>
              </w:r>
            </w:hyperlink>
          </w:p>
        </w:tc>
        <w:tc>
          <w:tcPr>
            <w:tcW w:w="2975" w:type="dxa"/>
          </w:tcPr>
          <w:p w14:paraId="07D47F39" w14:textId="77777777" w:rsidR="00C77C9B" w:rsidRDefault="00C77C9B">
            <w:pPr>
              <w:pStyle w:val="TableText"/>
            </w:pPr>
          </w:p>
        </w:tc>
      </w:tr>
      <w:tr w:rsidR="00C77C9B" w14:paraId="7D624853" w14:textId="77777777">
        <w:trPr>
          <w:jc w:val="center"/>
        </w:trPr>
        <w:tc>
          <w:tcPr>
            <w:tcW w:w="3345" w:type="dxa"/>
          </w:tcPr>
          <w:p w14:paraId="63C4E0C9" w14:textId="77777777" w:rsidR="00C77C9B" w:rsidRDefault="008D07D6">
            <w:pPr>
              <w:pStyle w:val="TableText"/>
            </w:pPr>
            <w:r>
              <w:tab/>
              <w:t>telecom</w:t>
            </w:r>
          </w:p>
        </w:tc>
        <w:tc>
          <w:tcPr>
            <w:tcW w:w="720" w:type="dxa"/>
          </w:tcPr>
          <w:p w14:paraId="12F062C1" w14:textId="77777777" w:rsidR="00C77C9B" w:rsidRDefault="008D07D6">
            <w:pPr>
              <w:pStyle w:val="TableText"/>
            </w:pPr>
            <w:r>
              <w:t>0..*</w:t>
            </w:r>
          </w:p>
        </w:tc>
        <w:tc>
          <w:tcPr>
            <w:tcW w:w="1152" w:type="dxa"/>
          </w:tcPr>
          <w:p w14:paraId="2B093086" w14:textId="77777777" w:rsidR="00C77C9B" w:rsidRDefault="008D07D6">
            <w:pPr>
              <w:pStyle w:val="TableText"/>
            </w:pPr>
            <w:r>
              <w:t>SHOULD</w:t>
            </w:r>
          </w:p>
        </w:tc>
        <w:tc>
          <w:tcPr>
            <w:tcW w:w="864" w:type="dxa"/>
          </w:tcPr>
          <w:p w14:paraId="1A97572E" w14:textId="77777777" w:rsidR="00C77C9B" w:rsidRDefault="00C77C9B">
            <w:pPr>
              <w:pStyle w:val="TableText"/>
            </w:pPr>
          </w:p>
        </w:tc>
        <w:tc>
          <w:tcPr>
            <w:tcW w:w="1104" w:type="dxa"/>
          </w:tcPr>
          <w:p w14:paraId="3AF832AA" w14:textId="3B81712B" w:rsidR="00C77C9B" w:rsidRDefault="00000000">
            <w:pPr>
              <w:pStyle w:val="TableText"/>
            </w:pPr>
            <w:hyperlink w:anchor="C_81-7761">
              <w:r w:rsidR="008D07D6">
                <w:rPr>
                  <w:rStyle w:val="HyperlinkText9pt"/>
                </w:rPr>
                <w:t>81-7761</w:t>
              </w:r>
            </w:hyperlink>
          </w:p>
        </w:tc>
        <w:tc>
          <w:tcPr>
            <w:tcW w:w="2975" w:type="dxa"/>
          </w:tcPr>
          <w:p w14:paraId="5EBC6B03" w14:textId="77777777" w:rsidR="00C77C9B" w:rsidRDefault="00C77C9B">
            <w:pPr>
              <w:pStyle w:val="TableText"/>
            </w:pPr>
          </w:p>
        </w:tc>
      </w:tr>
      <w:tr w:rsidR="00C77C9B" w14:paraId="6C278D10" w14:textId="77777777">
        <w:trPr>
          <w:jc w:val="center"/>
        </w:trPr>
        <w:tc>
          <w:tcPr>
            <w:tcW w:w="3345" w:type="dxa"/>
          </w:tcPr>
          <w:p w14:paraId="3E7D8A1E" w14:textId="77777777" w:rsidR="00C77C9B" w:rsidRDefault="008D07D6">
            <w:pPr>
              <w:pStyle w:val="TableText"/>
            </w:pPr>
            <w:r>
              <w:tab/>
              <w:t>playingEntity</w:t>
            </w:r>
          </w:p>
        </w:tc>
        <w:tc>
          <w:tcPr>
            <w:tcW w:w="720" w:type="dxa"/>
          </w:tcPr>
          <w:p w14:paraId="71288560" w14:textId="77777777" w:rsidR="00C77C9B" w:rsidRDefault="008D07D6">
            <w:pPr>
              <w:pStyle w:val="TableText"/>
            </w:pPr>
            <w:r>
              <w:t>0..1</w:t>
            </w:r>
          </w:p>
        </w:tc>
        <w:tc>
          <w:tcPr>
            <w:tcW w:w="1152" w:type="dxa"/>
          </w:tcPr>
          <w:p w14:paraId="3A91A3F8" w14:textId="77777777" w:rsidR="00C77C9B" w:rsidRDefault="008D07D6">
            <w:pPr>
              <w:pStyle w:val="TableText"/>
            </w:pPr>
            <w:r>
              <w:t>MAY</w:t>
            </w:r>
          </w:p>
        </w:tc>
        <w:tc>
          <w:tcPr>
            <w:tcW w:w="864" w:type="dxa"/>
          </w:tcPr>
          <w:p w14:paraId="004C30BF" w14:textId="77777777" w:rsidR="00C77C9B" w:rsidRDefault="00C77C9B">
            <w:pPr>
              <w:pStyle w:val="TableText"/>
            </w:pPr>
          </w:p>
        </w:tc>
        <w:tc>
          <w:tcPr>
            <w:tcW w:w="1104" w:type="dxa"/>
          </w:tcPr>
          <w:p w14:paraId="05F6C617" w14:textId="651266E4" w:rsidR="00C77C9B" w:rsidRDefault="00000000">
            <w:pPr>
              <w:pStyle w:val="TableText"/>
            </w:pPr>
            <w:hyperlink w:anchor="C_81-7762">
              <w:r w:rsidR="008D07D6">
                <w:rPr>
                  <w:rStyle w:val="HyperlinkText9pt"/>
                </w:rPr>
                <w:t>81-7762</w:t>
              </w:r>
            </w:hyperlink>
          </w:p>
        </w:tc>
        <w:tc>
          <w:tcPr>
            <w:tcW w:w="2975" w:type="dxa"/>
          </w:tcPr>
          <w:p w14:paraId="671A0465" w14:textId="77777777" w:rsidR="00C77C9B" w:rsidRDefault="00C77C9B">
            <w:pPr>
              <w:pStyle w:val="TableText"/>
            </w:pPr>
          </w:p>
        </w:tc>
      </w:tr>
      <w:tr w:rsidR="00C77C9B" w14:paraId="17CD65B9" w14:textId="77777777">
        <w:trPr>
          <w:jc w:val="center"/>
        </w:trPr>
        <w:tc>
          <w:tcPr>
            <w:tcW w:w="3345" w:type="dxa"/>
          </w:tcPr>
          <w:p w14:paraId="445B87DD" w14:textId="77777777" w:rsidR="00C77C9B" w:rsidRDefault="008D07D6">
            <w:pPr>
              <w:pStyle w:val="TableText"/>
            </w:pPr>
            <w:r>
              <w:tab/>
            </w:r>
            <w:r>
              <w:tab/>
              <w:t>@classCode</w:t>
            </w:r>
          </w:p>
        </w:tc>
        <w:tc>
          <w:tcPr>
            <w:tcW w:w="720" w:type="dxa"/>
          </w:tcPr>
          <w:p w14:paraId="0677F63E" w14:textId="77777777" w:rsidR="00C77C9B" w:rsidRDefault="008D07D6">
            <w:pPr>
              <w:pStyle w:val="TableText"/>
            </w:pPr>
            <w:r>
              <w:t>1..1</w:t>
            </w:r>
          </w:p>
        </w:tc>
        <w:tc>
          <w:tcPr>
            <w:tcW w:w="1152" w:type="dxa"/>
          </w:tcPr>
          <w:p w14:paraId="432E4A8B" w14:textId="77777777" w:rsidR="00C77C9B" w:rsidRDefault="008D07D6">
            <w:pPr>
              <w:pStyle w:val="TableText"/>
            </w:pPr>
            <w:r>
              <w:t>SHALL</w:t>
            </w:r>
          </w:p>
        </w:tc>
        <w:tc>
          <w:tcPr>
            <w:tcW w:w="864" w:type="dxa"/>
          </w:tcPr>
          <w:p w14:paraId="61EE7BCE" w14:textId="77777777" w:rsidR="00C77C9B" w:rsidRDefault="00C77C9B">
            <w:pPr>
              <w:pStyle w:val="TableText"/>
            </w:pPr>
          </w:p>
        </w:tc>
        <w:tc>
          <w:tcPr>
            <w:tcW w:w="1104" w:type="dxa"/>
          </w:tcPr>
          <w:p w14:paraId="1510685A" w14:textId="05D43F46" w:rsidR="00C77C9B" w:rsidRDefault="00000000">
            <w:pPr>
              <w:pStyle w:val="TableText"/>
            </w:pPr>
            <w:hyperlink w:anchor="C_81-7763">
              <w:r w:rsidR="008D07D6">
                <w:rPr>
                  <w:rStyle w:val="HyperlinkText9pt"/>
                </w:rPr>
                <w:t>81-7763</w:t>
              </w:r>
            </w:hyperlink>
          </w:p>
        </w:tc>
        <w:tc>
          <w:tcPr>
            <w:tcW w:w="2975" w:type="dxa"/>
          </w:tcPr>
          <w:p w14:paraId="3180085B" w14:textId="77777777" w:rsidR="00C77C9B" w:rsidRDefault="008D07D6">
            <w:pPr>
              <w:pStyle w:val="TableText"/>
            </w:pPr>
            <w:r>
              <w:t>urn:oid:2.16.840.1.113883.5.41 (HL7EntityClass) = PLC</w:t>
            </w:r>
          </w:p>
        </w:tc>
      </w:tr>
      <w:tr w:rsidR="00C77C9B" w14:paraId="3298DC6E" w14:textId="77777777">
        <w:trPr>
          <w:jc w:val="center"/>
        </w:trPr>
        <w:tc>
          <w:tcPr>
            <w:tcW w:w="3345" w:type="dxa"/>
          </w:tcPr>
          <w:p w14:paraId="3DC43BCE" w14:textId="77777777" w:rsidR="00C77C9B" w:rsidRDefault="008D07D6">
            <w:pPr>
              <w:pStyle w:val="TableText"/>
            </w:pPr>
            <w:r>
              <w:tab/>
            </w:r>
            <w:r>
              <w:tab/>
              <w:t>name</w:t>
            </w:r>
          </w:p>
        </w:tc>
        <w:tc>
          <w:tcPr>
            <w:tcW w:w="720" w:type="dxa"/>
          </w:tcPr>
          <w:p w14:paraId="2C372042" w14:textId="77777777" w:rsidR="00C77C9B" w:rsidRDefault="008D07D6">
            <w:pPr>
              <w:pStyle w:val="TableText"/>
            </w:pPr>
            <w:r>
              <w:t>0..1</w:t>
            </w:r>
          </w:p>
        </w:tc>
        <w:tc>
          <w:tcPr>
            <w:tcW w:w="1152" w:type="dxa"/>
          </w:tcPr>
          <w:p w14:paraId="59DD5652" w14:textId="77777777" w:rsidR="00C77C9B" w:rsidRDefault="008D07D6">
            <w:pPr>
              <w:pStyle w:val="TableText"/>
            </w:pPr>
            <w:r>
              <w:t>MAY</w:t>
            </w:r>
          </w:p>
        </w:tc>
        <w:tc>
          <w:tcPr>
            <w:tcW w:w="864" w:type="dxa"/>
          </w:tcPr>
          <w:p w14:paraId="1B457988" w14:textId="77777777" w:rsidR="00C77C9B" w:rsidRDefault="00C77C9B">
            <w:pPr>
              <w:pStyle w:val="TableText"/>
            </w:pPr>
          </w:p>
        </w:tc>
        <w:tc>
          <w:tcPr>
            <w:tcW w:w="1104" w:type="dxa"/>
          </w:tcPr>
          <w:p w14:paraId="535425E8" w14:textId="2940CFD6" w:rsidR="00C77C9B" w:rsidRDefault="00000000">
            <w:pPr>
              <w:pStyle w:val="TableText"/>
            </w:pPr>
            <w:hyperlink w:anchor="C_81-16037">
              <w:r w:rsidR="008D07D6">
                <w:rPr>
                  <w:rStyle w:val="HyperlinkText9pt"/>
                </w:rPr>
                <w:t>81-16037</w:t>
              </w:r>
            </w:hyperlink>
          </w:p>
        </w:tc>
        <w:tc>
          <w:tcPr>
            <w:tcW w:w="2975" w:type="dxa"/>
          </w:tcPr>
          <w:p w14:paraId="5E3F0467" w14:textId="77777777" w:rsidR="00C77C9B" w:rsidRDefault="00C77C9B">
            <w:pPr>
              <w:pStyle w:val="TableText"/>
            </w:pPr>
          </w:p>
        </w:tc>
      </w:tr>
    </w:tbl>
    <w:p w14:paraId="2D4D28DA" w14:textId="77777777" w:rsidR="00C77C9B" w:rsidRDefault="00C77C9B">
      <w:pPr>
        <w:pStyle w:val="BodyText"/>
      </w:pPr>
    </w:p>
    <w:p w14:paraId="0424F237" w14:textId="77777777" w:rsidR="00C77C9B" w:rsidRDefault="008D07D6" w:rsidP="0055183B">
      <w:pPr>
        <w:numPr>
          <w:ilvl w:val="0"/>
          <w:numId w:val="75"/>
        </w:numPr>
      </w:pPr>
      <w:r>
        <w:rPr>
          <w:rStyle w:val="keyword"/>
        </w:rPr>
        <w:t>SHALL</w:t>
      </w:r>
      <w:r>
        <w:t xml:space="preserve"> contain exactly one [1..1] </w:t>
      </w:r>
      <w:r>
        <w:rPr>
          <w:rStyle w:val="XMLnameBold"/>
        </w:rPr>
        <w:t>@classCode</w:t>
      </w:r>
      <w:r>
        <w:t>=</w:t>
      </w:r>
      <w:r>
        <w:rPr>
          <w:rStyle w:val="XMLname"/>
        </w:rPr>
        <w:t>"SDLOC"</w:t>
      </w:r>
      <w:r>
        <w:t xml:space="preserve"> (CodeSystem: </w:t>
      </w:r>
      <w:r>
        <w:rPr>
          <w:rStyle w:val="XMLname"/>
        </w:rPr>
        <w:t>HL7RoleCode urn:oid:2.16.840.1.113883.5.111</w:t>
      </w:r>
      <w:r>
        <w:rPr>
          <w:rStyle w:val="keyword"/>
        </w:rPr>
        <w:t xml:space="preserve"> STATIC</w:t>
      </w:r>
      <w:r>
        <w:t>)</w:t>
      </w:r>
      <w:bookmarkStart w:id="2670" w:name="C_81-7758"/>
      <w:r>
        <w:t xml:space="preserve"> (CONF:81-7758)</w:t>
      </w:r>
      <w:bookmarkEnd w:id="2670"/>
      <w:r>
        <w:t>.</w:t>
      </w:r>
    </w:p>
    <w:p w14:paraId="186CD23E" w14:textId="77777777" w:rsidR="00C77C9B" w:rsidRDefault="008D07D6" w:rsidP="0055183B">
      <w:pPr>
        <w:numPr>
          <w:ilvl w:val="0"/>
          <w:numId w:val="75"/>
        </w:numPr>
      </w:pPr>
      <w:r>
        <w:rPr>
          <w:rStyle w:val="keyword"/>
        </w:rPr>
        <w:t>SHALL</w:t>
      </w:r>
      <w:r>
        <w:t xml:space="preserve"> contain exactly one [1..1] </w:t>
      </w:r>
      <w:r>
        <w:rPr>
          <w:rStyle w:val="XMLnameBold"/>
        </w:rPr>
        <w:t>templateId</w:t>
      </w:r>
      <w:bookmarkStart w:id="2671" w:name="C_81-7635"/>
      <w:r>
        <w:t xml:space="preserve"> (CONF:81-7635)</w:t>
      </w:r>
      <w:bookmarkEnd w:id="2671"/>
      <w:r>
        <w:t xml:space="preserve"> such that it</w:t>
      </w:r>
    </w:p>
    <w:p w14:paraId="21CA5916" w14:textId="77777777" w:rsidR="00C77C9B" w:rsidRDefault="008D07D6" w:rsidP="0055183B">
      <w:pPr>
        <w:numPr>
          <w:ilvl w:val="1"/>
          <w:numId w:val="75"/>
        </w:numPr>
      </w:pPr>
      <w:r>
        <w:rPr>
          <w:rStyle w:val="keyword"/>
        </w:rPr>
        <w:t>SHALL</w:t>
      </w:r>
      <w:r>
        <w:t xml:space="preserve"> contain exactly one [1..1] </w:t>
      </w:r>
      <w:r>
        <w:rPr>
          <w:rStyle w:val="XMLnameBold"/>
        </w:rPr>
        <w:t>@root</w:t>
      </w:r>
      <w:r>
        <w:t>=</w:t>
      </w:r>
      <w:r>
        <w:rPr>
          <w:rStyle w:val="XMLname"/>
        </w:rPr>
        <w:t>"2.16.840.1.113883.10.20.22.4.32"</w:t>
      </w:r>
      <w:bookmarkStart w:id="2672" w:name="C_81-10524"/>
      <w:r>
        <w:t xml:space="preserve"> (CONF:81-10524)</w:t>
      </w:r>
      <w:bookmarkEnd w:id="2672"/>
      <w:r>
        <w:t>.</w:t>
      </w:r>
    </w:p>
    <w:p w14:paraId="6AC85C2F" w14:textId="51292187" w:rsidR="00C77C9B" w:rsidRDefault="008D07D6" w:rsidP="0055183B">
      <w:pPr>
        <w:numPr>
          <w:ilvl w:val="0"/>
          <w:numId w:val="75"/>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ealthcareServiceLocation">
        <w:r>
          <w:rPr>
            <w:rStyle w:val="HyperlinkCourierBold"/>
          </w:rPr>
          <w:t>HealthcareServiceLocation</w:t>
        </w:r>
      </w:hyperlink>
      <w:r>
        <w:rPr>
          <w:rStyle w:val="XMLname"/>
        </w:rPr>
        <w:t xml:space="preserve"> urn:oid:2.16.840.1.113883.1.11.20275</w:t>
      </w:r>
      <w:r>
        <w:rPr>
          <w:rStyle w:val="keyword"/>
        </w:rPr>
        <w:t xml:space="preserve"> DYNAMIC</w:t>
      </w:r>
      <w:bookmarkStart w:id="2673" w:name="C_81-16850"/>
      <w:r>
        <w:t xml:space="preserve"> (CONF:81-16850)</w:t>
      </w:r>
      <w:bookmarkEnd w:id="2673"/>
      <w:r>
        <w:t>.</w:t>
      </w:r>
    </w:p>
    <w:p w14:paraId="238563F2" w14:textId="77777777" w:rsidR="00C77C9B" w:rsidRDefault="008D07D6" w:rsidP="0055183B">
      <w:pPr>
        <w:numPr>
          <w:ilvl w:val="0"/>
          <w:numId w:val="75"/>
        </w:numPr>
      </w:pPr>
      <w:r>
        <w:rPr>
          <w:rStyle w:val="keyword"/>
        </w:rPr>
        <w:t>SHOULD</w:t>
      </w:r>
      <w:r>
        <w:t xml:space="preserve"> contain zero or more [0..*] </w:t>
      </w:r>
      <w:r>
        <w:rPr>
          <w:rStyle w:val="XMLnameBold"/>
        </w:rPr>
        <w:t>addr</w:t>
      </w:r>
      <w:bookmarkStart w:id="2674" w:name="C_81-7760"/>
      <w:r>
        <w:t xml:space="preserve"> (CONF:81-7760)</w:t>
      </w:r>
      <w:bookmarkEnd w:id="2674"/>
      <w:r>
        <w:t>.</w:t>
      </w:r>
    </w:p>
    <w:p w14:paraId="4F5811E8" w14:textId="77777777" w:rsidR="00C77C9B" w:rsidRDefault="008D07D6" w:rsidP="0055183B">
      <w:pPr>
        <w:numPr>
          <w:ilvl w:val="0"/>
          <w:numId w:val="75"/>
        </w:numPr>
      </w:pPr>
      <w:r>
        <w:rPr>
          <w:rStyle w:val="keyword"/>
        </w:rPr>
        <w:t>SHOULD</w:t>
      </w:r>
      <w:r>
        <w:t xml:space="preserve"> contain zero or more [0..*] </w:t>
      </w:r>
      <w:r>
        <w:rPr>
          <w:rStyle w:val="XMLnameBold"/>
        </w:rPr>
        <w:t>telecom</w:t>
      </w:r>
      <w:bookmarkStart w:id="2675" w:name="C_81-7761"/>
      <w:r>
        <w:t xml:space="preserve"> (CONF:81-7761)</w:t>
      </w:r>
      <w:bookmarkEnd w:id="2675"/>
      <w:r>
        <w:t>.</w:t>
      </w:r>
    </w:p>
    <w:p w14:paraId="00B3C6B4" w14:textId="77777777" w:rsidR="00C77C9B" w:rsidRDefault="008D07D6" w:rsidP="0055183B">
      <w:pPr>
        <w:numPr>
          <w:ilvl w:val="0"/>
          <w:numId w:val="75"/>
        </w:numPr>
      </w:pPr>
      <w:r>
        <w:rPr>
          <w:rStyle w:val="keyword"/>
        </w:rPr>
        <w:lastRenderedPageBreak/>
        <w:t>MAY</w:t>
      </w:r>
      <w:r>
        <w:t xml:space="preserve"> contain zero or one [0..1] </w:t>
      </w:r>
      <w:r>
        <w:rPr>
          <w:rStyle w:val="XMLnameBold"/>
        </w:rPr>
        <w:t>playingEntity</w:t>
      </w:r>
      <w:bookmarkStart w:id="2676" w:name="C_81-7762"/>
      <w:r>
        <w:t xml:space="preserve"> (CONF:81-7762)</w:t>
      </w:r>
      <w:bookmarkEnd w:id="2676"/>
      <w:r>
        <w:t>.</w:t>
      </w:r>
    </w:p>
    <w:p w14:paraId="0BDA9D91" w14:textId="77777777" w:rsidR="00C77C9B" w:rsidRDefault="008D07D6" w:rsidP="0055183B">
      <w:pPr>
        <w:numPr>
          <w:ilvl w:val="1"/>
          <w:numId w:val="75"/>
        </w:numPr>
      </w:pPr>
      <w:r>
        <w:t xml:space="preserve">The playingEntity, if present, </w:t>
      </w:r>
      <w:r>
        <w:rPr>
          <w:rStyle w:val="keyword"/>
        </w:rPr>
        <w:t>SHALL</w:t>
      </w:r>
      <w:r>
        <w:t xml:space="preserve"> contain exactly one [1..1] </w:t>
      </w:r>
      <w:r>
        <w:rPr>
          <w:rStyle w:val="XMLnameBold"/>
        </w:rPr>
        <w:t>@classCode</w:t>
      </w:r>
      <w:r>
        <w:t>=</w:t>
      </w:r>
      <w:r>
        <w:rPr>
          <w:rStyle w:val="XMLname"/>
        </w:rPr>
        <w:t>"PLC"</w:t>
      </w:r>
      <w:r>
        <w:t xml:space="preserve"> (CodeSystem: </w:t>
      </w:r>
      <w:r>
        <w:rPr>
          <w:rStyle w:val="XMLname"/>
        </w:rPr>
        <w:t>HL7EntityClass urn:oid:2.16.840.1.113883.5.41</w:t>
      </w:r>
      <w:r>
        <w:rPr>
          <w:rStyle w:val="keyword"/>
        </w:rPr>
        <w:t xml:space="preserve"> STATIC</w:t>
      </w:r>
      <w:r>
        <w:t>)</w:t>
      </w:r>
      <w:bookmarkStart w:id="2677" w:name="C_81-7763"/>
      <w:r>
        <w:t xml:space="preserve"> (CONF:81-7763)</w:t>
      </w:r>
      <w:bookmarkEnd w:id="2677"/>
      <w:r>
        <w:t>.</w:t>
      </w:r>
    </w:p>
    <w:p w14:paraId="5CDB83AA" w14:textId="77777777" w:rsidR="00C77C9B" w:rsidRDefault="008D07D6" w:rsidP="0055183B">
      <w:pPr>
        <w:numPr>
          <w:ilvl w:val="1"/>
          <w:numId w:val="75"/>
        </w:numPr>
      </w:pPr>
      <w:r>
        <w:t xml:space="preserve">The playingEntity, if present, </w:t>
      </w:r>
      <w:r>
        <w:rPr>
          <w:rStyle w:val="keyword"/>
        </w:rPr>
        <w:t>MAY</w:t>
      </w:r>
      <w:r>
        <w:t xml:space="preserve"> contain zero or one [0..1] </w:t>
      </w:r>
      <w:r>
        <w:rPr>
          <w:rStyle w:val="XMLnameBold"/>
        </w:rPr>
        <w:t>name</w:t>
      </w:r>
      <w:bookmarkStart w:id="2678" w:name="C_81-16037"/>
      <w:r>
        <w:t xml:space="preserve"> (CONF:81-16037)</w:t>
      </w:r>
      <w:bookmarkEnd w:id="2678"/>
      <w:r>
        <w:t>.</w:t>
      </w:r>
    </w:p>
    <w:p w14:paraId="6C56FABE" w14:textId="2EA1C8AA" w:rsidR="00C77C9B" w:rsidRDefault="008D07D6">
      <w:pPr>
        <w:pStyle w:val="Caption"/>
      </w:pPr>
      <w:bookmarkStart w:id="2679" w:name="_Toc175308244"/>
      <w:r>
        <w:t xml:space="preserve">Table </w:t>
      </w:r>
      <w:r>
        <w:fldChar w:fldCharType="begin"/>
      </w:r>
      <w:r>
        <w:instrText>SEQ Table \* ARABIC</w:instrText>
      </w:r>
      <w:r>
        <w:fldChar w:fldCharType="separate"/>
      </w:r>
      <w:r w:rsidR="00C17516">
        <w:t>275</w:t>
      </w:r>
      <w:r>
        <w:fldChar w:fldCharType="end"/>
      </w:r>
      <w:r>
        <w:t xml:space="preserve">: </w:t>
      </w:r>
      <w:bookmarkStart w:id="2680" w:name="HealthcareServiceLocation"/>
      <w:r>
        <w:t>HealthcareServiceLocation</w:t>
      </w:r>
      <w:bookmarkEnd w:id="2679"/>
      <w:bookmarkEnd w:id="26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958D8BA" w14:textId="77777777">
        <w:trPr>
          <w:jc w:val="center"/>
        </w:trPr>
        <w:tc>
          <w:tcPr>
            <w:tcW w:w="1440" w:type="dxa"/>
            <w:gridSpan w:val="4"/>
          </w:tcPr>
          <w:p w14:paraId="5FDE356C" w14:textId="77777777" w:rsidR="00C77C9B" w:rsidRDefault="008D07D6">
            <w:pPr>
              <w:pStyle w:val="TableText"/>
            </w:pPr>
            <w:r>
              <w:t>Value Set: HealthcareServiceLocation urn:oid:2.16.840.1.113883.1.11.20275</w:t>
            </w:r>
          </w:p>
          <w:p w14:paraId="6AB44760" w14:textId="77777777" w:rsidR="00C77C9B" w:rsidRDefault="008D07D6">
            <w:pPr>
              <w:pStyle w:val="TableText"/>
            </w:pPr>
            <w:r>
              <w:t>(Clinical Focus: Concepts representing locations and settings where healthcare services are provided. This includes non- (or atypical) patient care locations where emergency services may be provided.</w:t>
            </w:r>
            <w:r>
              <w:br/>
              <w:t>The values are derived from the NHSN Healthcare Facility Patient Care Location code system.),(Data Element Scope: Location),(Inclusion Criteria: All codes in code system),(Exclusion Criteria: Codes that do not represent an actual location where health care services can be delivered, IE: Float, or a location aggregation.)</w:t>
            </w:r>
            <w:r>
              <w:br/>
            </w:r>
            <w:r>
              <w:br/>
              <w:t>This value set was imported on 6/24/2019 with a version of 20190424.</w:t>
            </w:r>
          </w:p>
          <w:p w14:paraId="2123113B" w14:textId="6DF32F8B" w:rsidR="00C77C9B" w:rsidRDefault="008D07D6">
            <w:pPr>
              <w:pStyle w:val="TableText"/>
            </w:pPr>
            <w:r>
              <w:t xml:space="preserve">Value Set Source: </w:t>
            </w:r>
            <w:hyperlink r:id="rId105" w:history="1">
              <w:r>
                <w:rPr>
                  <w:rStyle w:val="HyperlinkCourierBold"/>
                </w:rPr>
                <w:t>https://vsac.nlm.nih.gov/valueset/2.16.840.1.113883.1.11.20275/expansion</w:t>
              </w:r>
            </w:hyperlink>
          </w:p>
        </w:tc>
      </w:tr>
      <w:tr w:rsidR="00C77C9B" w14:paraId="43E78C79" w14:textId="77777777">
        <w:trPr>
          <w:cantSplit/>
          <w:tblHeader/>
          <w:jc w:val="center"/>
        </w:trPr>
        <w:tc>
          <w:tcPr>
            <w:tcW w:w="1560" w:type="dxa"/>
            <w:shd w:val="clear" w:color="auto" w:fill="E6E6E6"/>
          </w:tcPr>
          <w:p w14:paraId="407F3EAC" w14:textId="77777777" w:rsidR="00C77C9B" w:rsidRDefault="008D07D6">
            <w:pPr>
              <w:pStyle w:val="TableHead"/>
            </w:pPr>
            <w:r>
              <w:t>Code</w:t>
            </w:r>
          </w:p>
        </w:tc>
        <w:tc>
          <w:tcPr>
            <w:tcW w:w="3000" w:type="dxa"/>
            <w:shd w:val="clear" w:color="auto" w:fill="E6E6E6"/>
          </w:tcPr>
          <w:p w14:paraId="6C9423EC" w14:textId="77777777" w:rsidR="00C77C9B" w:rsidRDefault="008D07D6">
            <w:pPr>
              <w:pStyle w:val="TableHead"/>
            </w:pPr>
            <w:r>
              <w:t>Code System</w:t>
            </w:r>
          </w:p>
        </w:tc>
        <w:tc>
          <w:tcPr>
            <w:tcW w:w="3000" w:type="dxa"/>
            <w:shd w:val="clear" w:color="auto" w:fill="E6E6E6"/>
          </w:tcPr>
          <w:p w14:paraId="0A3313F7" w14:textId="77777777" w:rsidR="00C77C9B" w:rsidRDefault="008D07D6">
            <w:pPr>
              <w:pStyle w:val="TableHead"/>
            </w:pPr>
            <w:r>
              <w:t>Code System OID</w:t>
            </w:r>
          </w:p>
        </w:tc>
        <w:tc>
          <w:tcPr>
            <w:tcW w:w="2520" w:type="dxa"/>
            <w:shd w:val="clear" w:color="auto" w:fill="E6E6E6"/>
          </w:tcPr>
          <w:p w14:paraId="6491AEB0" w14:textId="77777777" w:rsidR="00C77C9B" w:rsidRDefault="008D07D6">
            <w:pPr>
              <w:pStyle w:val="TableHead"/>
            </w:pPr>
            <w:r>
              <w:t>Print Name</w:t>
            </w:r>
          </w:p>
        </w:tc>
      </w:tr>
      <w:tr w:rsidR="00C77C9B" w14:paraId="01F4AD68" w14:textId="77777777">
        <w:trPr>
          <w:jc w:val="center"/>
        </w:trPr>
        <w:tc>
          <w:tcPr>
            <w:tcW w:w="1170" w:type="dxa"/>
          </w:tcPr>
          <w:p w14:paraId="2504E56F" w14:textId="77777777" w:rsidR="00C77C9B" w:rsidRDefault="008D07D6">
            <w:pPr>
              <w:pStyle w:val="TableText"/>
            </w:pPr>
            <w:r>
              <w:t>1005-8</w:t>
            </w:r>
          </w:p>
        </w:tc>
        <w:tc>
          <w:tcPr>
            <w:tcW w:w="3195" w:type="dxa"/>
          </w:tcPr>
          <w:p w14:paraId="47E2A73E" w14:textId="77777777" w:rsidR="00C77C9B" w:rsidRDefault="008D07D6">
            <w:pPr>
              <w:pStyle w:val="TableText"/>
            </w:pPr>
            <w:r>
              <w:t>HSLOC</w:t>
            </w:r>
          </w:p>
        </w:tc>
        <w:tc>
          <w:tcPr>
            <w:tcW w:w="3195" w:type="dxa"/>
          </w:tcPr>
          <w:p w14:paraId="5D36E025" w14:textId="77777777" w:rsidR="00C77C9B" w:rsidRDefault="008D07D6">
            <w:pPr>
              <w:pStyle w:val="TableText"/>
            </w:pPr>
            <w:r>
              <w:t>urn:oid:2.16.840.1.113883.6.259</w:t>
            </w:r>
          </w:p>
        </w:tc>
        <w:tc>
          <w:tcPr>
            <w:tcW w:w="2520" w:type="dxa"/>
          </w:tcPr>
          <w:p w14:paraId="1D41D77E" w14:textId="77777777" w:rsidR="00C77C9B" w:rsidRDefault="008D07D6">
            <w:pPr>
              <w:pStyle w:val="TableText"/>
            </w:pPr>
            <w:r>
              <w:t>Cardiac Catheterization Room/Suite</w:t>
            </w:r>
          </w:p>
        </w:tc>
      </w:tr>
      <w:tr w:rsidR="00C77C9B" w14:paraId="69152E3E" w14:textId="77777777">
        <w:trPr>
          <w:jc w:val="center"/>
        </w:trPr>
        <w:tc>
          <w:tcPr>
            <w:tcW w:w="1170" w:type="dxa"/>
          </w:tcPr>
          <w:p w14:paraId="22AD1DD7" w14:textId="77777777" w:rsidR="00C77C9B" w:rsidRDefault="008D07D6">
            <w:pPr>
              <w:pStyle w:val="TableText"/>
            </w:pPr>
            <w:r>
              <w:t>1007-4</w:t>
            </w:r>
          </w:p>
        </w:tc>
        <w:tc>
          <w:tcPr>
            <w:tcW w:w="3195" w:type="dxa"/>
          </w:tcPr>
          <w:p w14:paraId="665E7747" w14:textId="77777777" w:rsidR="00C77C9B" w:rsidRDefault="008D07D6">
            <w:pPr>
              <w:pStyle w:val="TableText"/>
            </w:pPr>
            <w:r>
              <w:t>HSLOC</w:t>
            </w:r>
          </w:p>
        </w:tc>
        <w:tc>
          <w:tcPr>
            <w:tcW w:w="3195" w:type="dxa"/>
          </w:tcPr>
          <w:p w14:paraId="5112DC26" w14:textId="77777777" w:rsidR="00C77C9B" w:rsidRDefault="008D07D6">
            <w:pPr>
              <w:pStyle w:val="TableText"/>
            </w:pPr>
            <w:r>
              <w:t>urn:oid:2.16.840.1.113883.6.259</w:t>
            </w:r>
          </w:p>
        </w:tc>
        <w:tc>
          <w:tcPr>
            <w:tcW w:w="2520" w:type="dxa"/>
          </w:tcPr>
          <w:p w14:paraId="5B947339" w14:textId="77777777" w:rsidR="00C77C9B" w:rsidRDefault="008D07D6">
            <w:pPr>
              <w:pStyle w:val="TableText"/>
            </w:pPr>
            <w:r>
              <w:t>Endoscopy Suite</w:t>
            </w:r>
          </w:p>
        </w:tc>
      </w:tr>
      <w:tr w:rsidR="00C77C9B" w14:paraId="73BFE822" w14:textId="77777777">
        <w:trPr>
          <w:jc w:val="center"/>
        </w:trPr>
        <w:tc>
          <w:tcPr>
            <w:tcW w:w="1170" w:type="dxa"/>
          </w:tcPr>
          <w:p w14:paraId="6C9BE6E0" w14:textId="77777777" w:rsidR="00C77C9B" w:rsidRDefault="008D07D6">
            <w:pPr>
              <w:pStyle w:val="TableText"/>
            </w:pPr>
            <w:r>
              <w:t>1008-2</w:t>
            </w:r>
          </w:p>
        </w:tc>
        <w:tc>
          <w:tcPr>
            <w:tcW w:w="3195" w:type="dxa"/>
          </w:tcPr>
          <w:p w14:paraId="33F4FDDC" w14:textId="77777777" w:rsidR="00C77C9B" w:rsidRDefault="008D07D6">
            <w:pPr>
              <w:pStyle w:val="TableText"/>
            </w:pPr>
            <w:r>
              <w:t>HSLOC</w:t>
            </w:r>
          </w:p>
        </w:tc>
        <w:tc>
          <w:tcPr>
            <w:tcW w:w="3195" w:type="dxa"/>
          </w:tcPr>
          <w:p w14:paraId="58BBBCB5" w14:textId="77777777" w:rsidR="00C77C9B" w:rsidRDefault="008D07D6">
            <w:pPr>
              <w:pStyle w:val="TableText"/>
            </w:pPr>
            <w:r>
              <w:t>urn:oid:2.16.840.1.113883.6.259</w:t>
            </w:r>
          </w:p>
        </w:tc>
        <w:tc>
          <w:tcPr>
            <w:tcW w:w="2520" w:type="dxa"/>
          </w:tcPr>
          <w:p w14:paraId="35435926" w14:textId="77777777" w:rsidR="00C77C9B" w:rsidRDefault="008D07D6">
            <w:pPr>
              <w:pStyle w:val="TableText"/>
            </w:pPr>
            <w:r>
              <w:t>Radiology</w:t>
            </w:r>
          </w:p>
        </w:tc>
      </w:tr>
      <w:tr w:rsidR="00C77C9B" w14:paraId="52A8DCCF" w14:textId="77777777">
        <w:trPr>
          <w:jc w:val="center"/>
        </w:trPr>
        <w:tc>
          <w:tcPr>
            <w:tcW w:w="1170" w:type="dxa"/>
          </w:tcPr>
          <w:p w14:paraId="24395EAF" w14:textId="77777777" w:rsidR="00C77C9B" w:rsidRDefault="008D07D6">
            <w:pPr>
              <w:pStyle w:val="TableText"/>
            </w:pPr>
            <w:r>
              <w:t>1009-0</w:t>
            </w:r>
          </w:p>
        </w:tc>
        <w:tc>
          <w:tcPr>
            <w:tcW w:w="3195" w:type="dxa"/>
          </w:tcPr>
          <w:p w14:paraId="47F21CA4" w14:textId="77777777" w:rsidR="00C77C9B" w:rsidRDefault="008D07D6">
            <w:pPr>
              <w:pStyle w:val="TableText"/>
            </w:pPr>
            <w:r>
              <w:t>HSLOC</w:t>
            </w:r>
          </w:p>
        </w:tc>
        <w:tc>
          <w:tcPr>
            <w:tcW w:w="3195" w:type="dxa"/>
          </w:tcPr>
          <w:p w14:paraId="2E419AD8" w14:textId="77777777" w:rsidR="00C77C9B" w:rsidRDefault="008D07D6">
            <w:pPr>
              <w:pStyle w:val="TableText"/>
            </w:pPr>
            <w:r>
              <w:t>urn:oid:2.16.840.1.113883.6.259</w:t>
            </w:r>
          </w:p>
        </w:tc>
        <w:tc>
          <w:tcPr>
            <w:tcW w:w="2520" w:type="dxa"/>
          </w:tcPr>
          <w:p w14:paraId="25DE0D16" w14:textId="77777777" w:rsidR="00C77C9B" w:rsidRDefault="008D07D6">
            <w:pPr>
              <w:pStyle w:val="TableText"/>
            </w:pPr>
            <w:r>
              <w:t>Pulmonary Function Testing</w:t>
            </w:r>
          </w:p>
        </w:tc>
      </w:tr>
      <w:tr w:rsidR="00C77C9B" w14:paraId="4E539DB9" w14:textId="77777777">
        <w:trPr>
          <w:jc w:val="center"/>
        </w:trPr>
        <w:tc>
          <w:tcPr>
            <w:tcW w:w="1170" w:type="dxa"/>
          </w:tcPr>
          <w:p w14:paraId="332BC68B" w14:textId="77777777" w:rsidR="00C77C9B" w:rsidRDefault="008D07D6">
            <w:pPr>
              <w:pStyle w:val="TableText"/>
            </w:pPr>
            <w:r>
              <w:t>1010-8</w:t>
            </w:r>
          </w:p>
        </w:tc>
        <w:tc>
          <w:tcPr>
            <w:tcW w:w="3195" w:type="dxa"/>
          </w:tcPr>
          <w:p w14:paraId="316C9811" w14:textId="77777777" w:rsidR="00C77C9B" w:rsidRDefault="008D07D6">
            <w:pPr>
              <w:pStyle w:val="TableText"/>
            </w:pPr>
            <w:r>
              <w:t>HSLOC</w:t>
            </w:r>
          </w:p>
        </w:tc>
        <w:tc>
          <w:tcPr>
            <w:tcW w:w="3195" w:type="dxa"/>
          </w:tcPr>
          <w:p w14:paraId="2E128849" w14:textId="77777777" w:rsidR="00C77C9B" w:rsidRDefault="008D07D6">
            <w:pPr>
              <w:pStyle w:val="TableText"/>
            </w:pPr>
            <w:r>
              <w:t>urn:oid:2.16.840.1.113883.6.259</w:t>
            </w:r>
          </w:p>
        </w:tc>
        <w:tc>
          <w:tcPr>
            <w:tcW w:w="2520" w:type="dxa"/>
          </w:tcPr>
          <w:p w14:paraId="180336A2" w14:textId="77777777" w:rsidR="00C77C9B" w:rsidRDefault="008D07D6">
            <w:pPr>
              <w:pStyle w:val="TableText"/>
            </w:pPr>
            <w:r>
              <w:t>General Laboratory</w:t>
            </w:r>
          </w:p>
        </w:tc>
      </w:tr>
      <w:tr w:rsidR="00C77C9B" w14:paraId="6CBEE5EC" w14:textId="77777777">
        <w:trPr>
          <w:jc w:val="center"/>
        </w:trPr>
        <w:tc>
          <w:tcPr>
            <w:tcW w:w="1170" w:type="dxa"/>
          </w:tcPr>
          <w:p w14:paraId="78D696DF" w14:textId="77777777" w:rsidR="00C77C9B" w:rsidRDefault="008D07D6">
            <w:pPr>
              <w:pStyle w:val="TableText"/>
            </w:pPr>
            <w:r>
              <w:t>1011-6</w:t>
            </w:r>
          </w:p>
        </w:tc>
        <w:tc>
          <w:tcPr>
            <w:tcW w:w="3195" w:type="dxa"/>
          </w:tcPr>
          <w:p w14:paraId="5B66F2F4" w14:textId="77777777" w:rsidR="00C77C9B" w:rsidRDefault="008D07D6">
            <w:pPr>
              <w:pStyle w:val="TableText"/>
            </w:pPr>
            <w:r>
              <w:t>HSLOC</w:t>
            </w:r>
          </w:p>
        </w:tc>
        <w:tc>
          <w:tcPr>
            <w:tcW w:w="3195" w:type="dxa"/>
          </w:tcPr>
          <w:p w14:paraId="178363EB" w14:textId="77777777" w:rsidR="00C77C9B" w:rsidRDefault="008D07D6">
            <w:pPr>
              <w:pStyle w:val="TableText"/>
            </w:pPr>
            <w:r>
              <w:t>urn:oid:2.16.840.1.113883.6.259</w:t>
            </w:r>
          </w:p>
        </w:tc>
        <w:tc>
          <w:tcPr>
            <w:tcW w:w="2520" w:type="dxa"/>
          </w:tcPr>
          <w:p w14:paraId="269CE9B7" w14:textId="77777777" w:rsidR="00C77C9B" w:rsidRDefault="008D07D6">
            <w:pPr>
              <w:pStyle w:val="TableText"/>
            </w:pPr>
            <w:r>
              <w:t>Clinical Chemistry Laboratory</w:t>
            </w:r>
          </w:p>
        </w:tc>
      </w:tr>
      <w:tr w:rsidR="00C77C9B" w14:paraId="1AC4411B" w14:textId="77777777">
        <w:trPr>
          <w:jc w:val="center"/>
        </w:trPr>
        <w:tc>
          <w:tcPr>
            <w:tcW w:w="1170" w:type="dxa"/>
          </w:tcPr>
          <w:p w14:paraId="728783C5" w14:textId="77777777" w:rsidR="00C77C9B" w:rsidRDefault="008D07D6">
            <w:pPr>
              <w:pStyle w:val="TableText"/>
            </w:pPr>
            <w:r>
              <w:t>1012-4</w:t>
            </w:r>
          </w:p>
        </w:tc>
        <w:tc>
          <w:tcPr>
            <w:tcW w:w="3195" w:type="dxa"/>
          </w:tcPr>
          <w:p w14:paraId="53D71247" w14:textId="77777777" w:rsidR="00C77C9B" w:rsidRDefault="008D07D6">
            <w:pPr>
              <w:pStyle w:val="TableText"/>
            </w:pPr>
            <w:r>
              <w:t>HSLOC</w:t>
            </w:r>
          </w:p>
        </w:tc>
        <w:tc>
          <w:tcPr>
            <w:tcW w:w="3195" w:type="dxa"/>
          </w:tcPr>
          <w:p w14:paraId="7CE5156A" w14:textId="77777777" w:rsidR="00C77C9B" w:rsidRDefault="008D07D6">
            <w:pPr>
              <w:pStyle w:val="TableText"/>
            </w:pPr>
            <w:r>
              <w:t>urn:oid:2.16.840.1.113883.6.259</w:t>
            </w:r>
          </w:p>
        </w:tc>
        <w:tc>
          <w:tcPr>
            <w:tcW w:w="2520" w:type="dxa"/>
          </w:tcPr>
          <w:p w14:paraId="7B738BB9" w14:textId="77777777" w:rsidR="00C77C9B" w:rsidRDefault="008D07D6">
            <w:pPr>
              <w:pStyle w:val="TableText"/>
            </w:pPr>
            <w:r>
              <w:t>Hematology Laboratory</w:t>
            </w:r>
          </w:p>
        </w:tc>
      </w:tr>
      <w:tr w:rsidR="00C77C9B" w14:paraId="705346A8" w14:textId="77777777">
        <w:trPr>
          <w:jc w:val="center"/>
        </w:trPr>
        <w:tc>
          <w:tcPr>
            <w:tcW w:w="1170" w:type="dxa"/>
          </w:tcPr>
          <w:p w14:paraId="760256E3" w14:textId="77777777" w:rsidR="00C77C9B" w:rsidRDefault="008D07D6">
            <w:pPr>
              <w:pStyle w:val="TableText"/>
            </w:pPr>
            <w:r>
              <w:t>1013-2</w:t>
            </w:r>
          </w:p>
        </w:tc>
        <w:tc>
          <w:tcPr>
            <w:tcW w:w="3195" w:type="dxa"/>
          </w:tcPr>
          <w:p w14:paraId="52CC3781" w14:textId="77777777" w:rsidR="00C77C9B" w:rsidRDefault="008D07D6">
            <w:pPr>
              <w:pStyle w:val="TableText"/>
            </w:pPr>
            <w:r>
              <w:t>HSLOC</w:t>
            </w:r>
          </w:p>
        </w:tc>
        <w:tc>
          <w:tcPr>
            <w:tcW w:w="3195" w:type="dxa"/>
          </w:tcPr>
          <w:p w14:paraId="7F7A1F35" w14:textId="77777777" w:rsidR="00C77C9B" w:rsidRDefault="008D07D6">
            <w:pPr>
              <w:pStyle w:val="TableText"/>
            </w:pPr>
            <w:r>
              <w:t>urn:oid:2.16.840.1.113883.6.259</w:t>
            </w:r>
          </w:p>
        </w:tc>
        <w:tc>
          <w:tcPr>
            <w:tcW w:w="2520" w:type="dxa"/>
          </w:tcPr>
          <w:p w14:paraId="0B0C422C" w14:textId="77777777" w:rsidR="00C77C9B" w:rsidRDefault="008D07D6">
            <w:pPr>
              <w:pStyle w:val="TableText"/>
            </w:pPr>
            <w:r>
              <w:t>Histology-Surgical Pathology Laboratory</w:t>
            </w:r>
          </w:p>
        </w:tc>
      </w:tr>
      <w:tr w:rsidR="00C77C9B" w14:paraId="3AA6BA28" w14:textId="77777777">
        <w:trPr>
          <w:jc w:val="center"/>
        </w:trPr>
        <w:tc>
          <w:tcPr>
            <w:tcW w:w="1170" w:type="dxa"/>
          </w:tcPr>
          <w:p w14:paraId="45CA8F78" w14:textId="77777777" w:rsidR="00C77C9B" w:rsidRDefault="008D07D6">
            <w:pPr>
              <w:pStyle w:val="TableText"/>
            </w:pPr>
            <w:r>
              <w:t>1014-0</w:t>
            </w:r>
          </w:p>
        </w:tc>
        <w:tc>
          <w:tcPr>
            <w:tcW w:w="3195" w:type="dxa"/>
          </w:tcPr>
          <w:p w14:paraId="06EED2ED" w14:textId="77777777" w:rsidR="00C77C9B" w:rsidRDefault="008D07D6">
            <w:pPr>
              <w:pStyle w:val="TableText"/>
            </w:pPr>
            <w:r>
              <w:t>HSLOC</w:t>
            </w:r>
          </w:p>
        </w:tc>
        <w:tc>
          <w:tcPr>
            <w:tcW w:w="3195" w:type="dxa"/>
          </w:tcPr>
          <w:p w14:paraId="131E89E5" w14:textId="77777777" w:rsidR="00C77C9B" w:rsidRDefault="008D07D6">
            <w:pPr>
              <w:pStyle w:val="TableText"/>
            </w:pPr>
            <w:r>
              <w:t>urn:oid:2.16.840.1.113883.6.259</w:t>
            </w:r>
          </w:p>
        </w:tc>
        <w:tc>
          <w:tcPr>
            <w:tcW w:w="2520" w:type="dxa"/>
          </w:tcPr>
          <w:p w14:paraId="159CC7B9" w14:textId="77777777" w:rsidR="00C77C9B" w:rsidRDefault="008D07D6">
            <w:pPr>
              <w:pStyle w:val="TableText"/>
            </w:pPr>
            <w:r>
              <w:t>Microbiology Laboratory</w:t>
            </w:r>
          </w:p>
        </w:tc>
      </w:tr>
      <w:tr w:rsidR="00C77C9B" w14:paraId="35B925EE" w14:textId="77777777">
        <w:trPr>
          <w:jc w:val="center"/>
        </w:trPr>
        <w:tc>
          <w:tcPr>
            <w:tcW w:w="1170" w:type="dxa"/>
          </w:tcPr>
          <w:p w14:paraId="294061FB" w14:textId="77777777" w:rsidR="00C77C9B" w:rsidRDefault="008D07D6">
            <w:pPr>
              <w:pStyle w:val="TableText"/>
            </w:pPr>
            <w:r>
              <w:t>1015-7</w:t>
            </w:r>
          </w:p>
        </w:tc>
        <w:tc>
          <w:tcPr>
            <w:tcW w:w="3195" w:type="dxa"/>
          </w:tcPr>
          <w:p w14:paraId="25FB9EAC" w14:textId="77777777" w:rsidR="00C77C9B" w:rsidRDefault="008D07D6">
            <w:pPr>
              <w:pStyle w:val="TableText"/>
            </w:pPr>
            <w:r>
              <w:t>HSLOC</w:t>
            </w:r>
          </w:p>
        </w:tc>
        <w:tc>
          <w:tcPr>
            <w:tcW w:w="3195" w:type="dxa"/>
          </w:tcPr>
          <w:p w14:paraId="4102E0B6" w14:textId="77777777" w:rsidR="00C77C9B" w:rsidRDefault="008D07D6">
            <w:pPr>
              <w:pStyle w:val="TableText"/>
            </w:pPr>
            <w:r>
              <w:t>urn:oid:2.16.840.1.113883.6.259</w:t>
            </w:r>
          </w:p>
        </w:tc>
        <w:tc>
          <w:tcPr>
            <w:tcW w:w="2520" w:type="dxa"/>
          </w:tcPr>
          <w:p w14:paraId="267370BF" w14:textId="77777777" w:rsidR="00C77C9B" w:rsidRDefault="008D07D6">
            <w:pPr>
              <w:pStyle w:val="TableText"/>
            </w:pPr>
            <w:r>
              <w:t>Serology Laboratory</w:t>
            </w:r>
          </w:p>
        </w:tc>
      </w:tr>
      <w:tr w:rsidR="00C77C9B" w14:paraId="27D18A3A" w14:textId="77777777">
        <w:trPr>
          <w:jc w:val="center"/>
        </w:trPr>
        <w:tc>
          <w:tcPr>
            <w:tcW w:w="1440" w:type="dxa"/>
            <w:gridSpan w:val="4"/>
          </w:tcPr>
          <w:p w14:paraId="1AF0ED6F" w14:textId="77777777" w:rsidR="00C77C9B" w:rsidRDefault="008D07D6">
            <w:pPr>
              <w:pStyle w:val="TableText"/>
            </w:pPr>
            <w:r>
              <w:t>...</w:t>
            </w:r>
          </w:p>
        </w:tc>
      </w:tr>
    </w:tbl>
    <w:p w14:paraId="2CB090D0" w14:textId="77777777" w:rsidR="00C77C9B" w:rsidRDefault="00C77C9B">
      <w:pPr>
        <w:pStyle w:val="BodyText"/>
      </w:pPr>
    </w:p>
    <w:p w14:paraId="0CB048D1" w14:textId="52CE0AA0" w:rsidR="00C77C9B" w:rsidRDefault="008D07D6">
      <w:pPr>
        <w:pStyle w:val="Caption"/>
        <w:ind w:left="130" w:right="115"/>
      </w:pPr>
      <w:bookmarkStart w:id="2681" w:name="_Toc175307937"/>
      <w:r>
        <w:lastRenderedPageBreak/>
        <w:t xml:space="preserve">Figure </w:t>
      </w:r>
      <w:r>
        <w:fldChar w:fldCharType="begin"/>
      </w:r>
      <w:r>
        <w:instrText>SEQ Figure \* ARABIC</w:instrText>
      </w:r>
      <w:r>
        <w:fldChar w:fldCharType="separate"/>
      </w:r>
      <w:r w:rsidR="00C17516">
        <w:t>122</w:t>
      </w:r>
      <w:r>
        <w:fldChar w:fldCharType="end"/>
      </w:r>
      <w:r>
        <w:t>: Service Delivery Location Example</w:t>
      </w:r>
      <w:bookmarkEnd w:id="2681"/>
    </w:p>
    <w:p w14:paraId="61E637D1" w14:textId="77777777" w:rsidR="00C77C9B" w:rsidRDefault="008D07D6">
      <w:pPr>
        <w:pStyle w:val="Example"/>
        <w:ind w:left="130" w:right="115"/>
      </w:pPr>
      <w:r>
        <w:t>&lt;participantRole classCode="SDLOC"&gt;</w:t>
      </w:r>
    </w:p>
    <w:p w14:paraId="57F8281D" w14:textId="77777777" w:rsidR="00C77C9B" w:rsidRDefault="008D07D6">
      <w:pPr>
        <w:pStyle w:val="Example"/>
        <w:ind w:left="130" w:right="115"/>
      </w:pPr>
      <w:r>
        <w:t xml:space="preserve">    &lt;templateId root="2.16.840.1.113883.10.20.22.4.32"/&gt;</w:t>
      </w:r>
    </w:p>
    <w:p w14:paraId="6627BC8C" w14:textId="77777777" w:rsidR="00C77C9B" w:rsidRDefault="008D07D6">
      <w:pPr>
        <w:pStyle w:val="Example"/>
        <w:ind w:left="130" w:right="115"/>
      </w:pPr>
      <w:r>
        <w:t xml:space="preserve">    &lt;code code="1160-1" codeSystem="2.16.840.1.113883.6.259"</w:t>
      </w:r>
    </w:p>
    <w:p w14:paraId="1D7922CC" w14:textId="77777777" w:rsidR="00C77C9B" w:rsidRDefault="008D07D6">
      <w:pPr>
        <w:pStyle w:val="Example"/>
        <w:ind w:left="130" w:right="115"/>
      </w:pPr>
      <w:r>
        <w:t xml:space="preserve">          codeSystemName="HealthcareServiceLocation" displayName="Urgent Care Center"/&gt;</w:t>
      </w:r>
    </w:p>
    <w:p w14:paraId="4B38C114" w14:textId="77777777" w:rsidR="00C77C9B" w:rsidRDefault="008D07D6">
      <w:pPr>
        <w:pStyle w:val="Example"/>
        <w:ind w:left="130" w:right="115"/>
      </w:pPr>
      <w:r>
        <w:t xml:space="preserve">    &lt;addr&gt;</w:t>
      </w:r>
    </w:p>
    <w:p w14:paraId="5B53F55B" w14:textId="77777777" w:rsidR="00C77C9B" w:rsidRDefault="008D07D6">
      <w:pPr>
        <w:pStyle w:val="Example"/>
        <w:ind w:left="130" w:right="115"/>
      </w:pPr>
      <w:r>
        <w:t xml:space="preserve">        &lt;streetAddressLine&gt;17 Daws Rd.&lt;/streetAddressLine&gt;</w:t>
      </w:r>
    </w:p>
    <w:p w14:paraId="3EF87CC6" w14:textId="77777777" w:rsidR="00C77C9B" w:rsidRDefault="008D07D6">
      <w:pPr>
        <w:pStyle w:val="Example"/>
        <w:ind w:left="130" w:right="115"/>
      </w:pPr>
      <w:r>
        <w:t xml:space="preserve">        &lt;city&gt;Blue Bell&lt;/city&gt;</w:t>
      </w:r>
    </w:p>
    <w:p w14:paraId="5DD7942A" w14:textId="77777777" w:rsidR="00C77C9B" w:rsidRDefault="008D07D6">
      <w:pPr>
        <w:pStyle w:val="Example"/>
        <w:ind w:left="130" w:right="115"/>
      </w:pPr>
      <w:r>
        <w:t xml:space="preserve">        &lt;state&gt;MA&lt;/state&gt;</w:t>
      </w:r>
    </w:p>
    <w:p w14:paraId="325C001A" w14:textId="77777777" w:rsidR="00C77C9B" w:rsidRDefault="008D07D6">
      <w:pPr>
        <w:pStyle w:val="Example"/>
        <w:ind w:left="130" w:right="115"/>
      </w:pPr>
      <w:r>
        <w:t xml:space="preserve">        &lt;postalCode&gt;02368&lt;/postalCode&gt;</w:t>
      </w:r>
    </w:p>
    <w:p w14:paraId="0E7CAE0E" w14:textId="77777777" w:rsidR="00C77C9B" w:rsidRDefault="008D07D6">
      <w:pPr>
        <w:pStyle w:val="Example"/>
        <w:ind w:left="130" w:right="115"/>
      </w:pPr>
      <w:r>
        <w:t xml:space="preserve">        &lt;country&gt;US&lt;/country&gt;</w:t>
      </w:r>
    </w:p>
    <w:p w14:paraId="602E02EF" w14:textId="77777777" w:rsidR="00C77C9B" w:rsidRDefault="008D07D6">
      <w:pPr>
        <w:pStyle w:val="Example"/>
        <w:ind w:left="130" w:right="115"/>
      </w:pPr>
      <w:r>
        <w:t xml:space="preserve">    &lt;/addr&gt;</w:t>
      </w:r>
    </w:p>
    <w:p w14:paraId="60337F56" w14:textId="77777777" w:rsidR="00C77C9B" w:rsidRDefault="008D07D6">
      <w:pPr>
        <w:pStyle w:val="Example"/>
        <w:ind w:left="130" w:right="115"/>
      </w:pPr>
      <w:r>
        <w:t xml:space="preserve">    &lt;telecom use="WP" value="tel:+1(555)555-5000"/&gt;</w:t>
      </w:r>
    </w:p>
    <w:p w14:paraId="32A8F164" w14:textId="77777777" w:rsidR="00C77C9B" w:rsidRDefault="008D07D6">
      <w:pPr>
        <w:pStyle w:val="Example"/>
        <w:ind w:left="130" w:right="115"/>
      </w:pPr>
      <w:r>
        <w:t xml:space="preserve">    &lt;playingEntity classCode="PLC"&gt;</w:t>
      </w:r>
    </w:p>
    <w:p w14:paraId="1641596E" w14:textId="77777777" w:rsidR="00C77C9B" w:rsidRDefault="008D07D6">
      <w:pPr>
        <w:pStyle w:val="Example"/>
        <w:ind w:left="130" w:right="115"/>
      </w:pPr>
      <w:r>
        <w:t xml:space="preserve">        &lt;name&gt;Community Health and Hospitals&lt;/name&gt;</w:t>
      </w:r>
    </w:p>
    <w:p w14:paraId="64108B1A" w14:textId="77777777" w:rsidR="00C77C9B" w:rsidRDefault="008D07D6">
      <w:pPr>
        <w:pStyle w:val="Example"/>
        <w:ind w:left="130" w:right="115"/>
      </w:pPr>
      <w:r>
        <w:t xml:space="preserve">    &lt;/playingEntity&gt;</w:t>
      </w:r>
    </w:p>
    <w:p w14:paraId="69B562D9" w14:textId="77777777" w:rsidR="00C77C9B" w:rsidRDefault="008D07D6">
      <w:pPr>
        <w:pStyle w:val="Example"/>
        <w:ind w:left="130" w:right="115"/>
      </w:pPr>
      <w:r>
        <w:t>&lt;/participantRole&gt;</w:t>
      </w:r>
    </w:p>
    <w:p w14:paraId="6E9E0914" w14:textId="77777777" w:rsidR="00C77C9B" w:rsidRDefault="00C77C9B">
      <w:pPr>
        <w:pStyle w:val="BodyText"/>
      </w:pPr>
    </w:p>
    <w:p w14:paraId="3FCF33D6" w14:textId="77777777" w:rsidR="00C77C9B" w:rsidRDefault="008D07D6">
      <w:pPr>
        <w:pStyle w:val="Heading2nospace"/>
      </w:pPr>
      <w:bookmarkStart w:id="2682" w:name="E_Social_History_Observation_V3"/>
      <w:bookmarkStart w:id="2683" w:name="_Toc175307779"/>
      <w:r>
        <w:t>Social History Observation (V3)</w:t>
      </w:r>
      <w:bookmarkEnd w:id="2682"/>
      <w:bookmarkEnd w:id="2683"/>
    </w:p>
    <w:p w14:paraId="0B045E0E" w14:textId="77777777" w:rsidR="00C77C9B" w:rsidRDefault="008D07D6">
      <w:pPr>
        <w:pStyle w:val="BracketData"/>
      </w:pPr>
      <w:r>
        <w:t>[observation: identifier urn:hl7ii:2.16.840.1.113883.10.20.22.4.38:2015-08-01 (open)]</w:t>
      </w:r>
    </w:p>
    <w:p w14:paraId="4198F33C" w14:textId="77777777" w:rsidR="00C77C9B" w:rsidRDefault="008D07D6">
      <w:pPr>
        <w:pStyle w:val="BracketData"/>
      </w:pPr>
      <w:r>
        <w:t>Published as part of Consolidated CDA Templates for Clinical Notes (US Realm) DSTU R2.1</w:t>
      </w:r>
    </w:p>
    <w:p w14:paraId="23B82ED3" w14:textId="230AC8BA" w:rsidR="00C77C9B" w:rsidRDefault="008D07D6">
      <w:pPr>
        <w:pStyle w:val="Caption"/>
      </w:pPr>
      <w:bookmarkStart w:id="2684" w:name="_Toc175308245"/>
      <w:r>
        <w:t xml:space="preserve">Table </w:t>
      </w:r>
      <w:r>
        <w:fldChar w:fldCharType="begin"/>
      </w:r>
      <w:r>
        <w:instrText>SEQ Table \* ARABIC</w:instrText>
      </w:r>
      <w:r>
        <w:fldChar w:fldCharType="separate"/>
      </w:r>
      <w:r w:rsidR="00C17516">
        <w:t>276</w:t>
      </w:r>
      <w:r>
        <w:fldChar w:fldCharType="end"/>
      </w:r>
      <w:r>
        <w:t>: Social History Observation (V3) Contexts</w:t>
      </w:r>
      <w:bookmarkEnd w:id="26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D71D8A9" w14:textId="77777777">
        <w:trPr>
          <w:cantSplit/>
          <w:tblHeader/>
          <w:jc w:val="center"/>
        </w:trPr>
        <w:tc>
          <w:tcPr>
            <w:tcW w:w="360" w:type="dxa"/>
            <w:shd w:val="clear" w:color="auto" w:fill="E6E6E6"/>
          </w:tcPr>
          <w:p w14:paraId="6BE908F3" w14:textId="77777777" w:rsidR="00C77C9B" w:rsidRDefault="008D07D6">
            <w:pPr>
              <w:pStyle w:val="TableHead"/>
            </w:pPr>
            <w:r>
              <w:t>Contained By:</w:t>
            </w:r>
          </w:p>
        </w:tc>
        <w:tc>
          <w:tcPr>
            <w:tcW w:w="360" w:type="dxa"/>
            <w:shd w:val="clear" w:color="auto" w:fill="E6E6E6"/>
          </w:tcPr>
          <w:p w14:paraId="66094A3C" w14:textId="77777777" w:rsidR="00C77C9B" w:rsidRDefault="008D07D6">
            <w:pPr>
              <w:pStyle w:val="TableHead"/>
            </w:pPr>
            <w:r>
              <w:t>Contains:</w:t>
            </w:r>
          </w:p>
        </w:tc>
      </w:tr>
      <w:tr w:rsidR="00C77C9B" w14:paraId="6D2FE7BA" w14:textId="77777777">
        <w:trPr>
          <w:jc w:val="center"/>
        </w:trPr>
        <w:tc>
          <w:tcPr>
            <w:tcW w:w="360" w:type="dxa"/>
          </w:tcPr>
          <w:p w14:paraId="63917E58" w14:textId="319FF74E" w:rsidR="00C77C9B" w:rsidRDefault="00000000">
            <w:pPr>
              <w:pStyle w:val="TableText"/>
            </w:pPr>
            <w:hyperlink w:anchor="S_Social_History_Section_V3">
              <w:r w:rsidR="008D07D6">
                <w:rPr>
                  <w:rStyle w:val="HyperlinkText9pt"/>
                </w:rPr>
                <w:t>Social History Section (V3)</w:t>
              </w:r>
            </w:hyperlink>
            <w:r w:rsidR="008D07D6">
              <w:t xml:space="preserve"> (optional)</w:t>
            </w:r>
          </w:p>
        </w:tc>
        <w:tc>
          <w:tcPr>
            <w:tcW w:w="360" w:type="dxa"/>
          </w:tcPr>
          <w:p w14:paraId="5FA8E396" w14:textId="701D24A3"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61D9BC89" w14:textId="77777777" w:rsidR="00C77C9B" w:rsidRDefault="00C77C9B">
      <w:pPr>
        <w:pStyle w:val="BodyText"/>
      </w:pPr>
    </w:p>
    <w:p w14:paraId="7922B83F" w14:textId="77777777" w:rsidR="00C77C9B" w:rsidRDefault="008D07D6">
      <w:r>
        <w:t>This template represents a patient's occupations,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p>
    <w:p w14:paraId="440338FB" w14:textId="7789242C" w:rsidR="00C77C9B" w:rsidRDefault="008D07D6">
      <w:pPr>
        <w:pStyle w:val="Caption"/>
      </w:pPr>
      <w:bookmarkStart w:id="2685" w:name="_Toc175308246"/>
      <w:r>
        <w:lastRenderedPageBreak/>
        <w:t xml:space="preserve">Table </w:t>
      </w:r>
      <w:r>
        <w:fldChar w:fldCharType="begin"/>
      </w:r>
      <w:r>
        <w:instrText>SEQ Table \* ARABIC</w:instrText>
      </w:r>
      <w:r>
        <w:fldChar w:fldCharType="separate"/>
      </w:r>
      <w:r w:rsidR="00C17516">
        <w:t>277</w:t>
      </w:r>
      <w:r>
        <w:fldChar w:fldCharType="end"/>
      </w:r>
      <w:r>
        <w:t>: Social History Observation (V3) Constraints Overview</w:t>
      </w:r>
      <w:bookmarkEnd w:id="26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2190AFA" w14:textId="77777777">
        <w:trPr>
          <w:cantSplit/>
          <w:tblHeader/>
          <w:jc w:val="center"/>
        </w:trPr>
        <w:tc>
          <w:tcPr>
            <w:tcW w:w="0" w:type="dxa"/>
            <w:shd w:val="clear" w:color="auto" w:fill="E6E6E6"/>
            <w:noWrap/>
          </w:tcPr>
          <w:p w14:paraId="4AADC4D5" w14:textId="77777777" w:rsidR="00C77C9B" w:rsidRDefault="008D07D6">
            <w:pPr>
              <w:pStyle w:val="TableHead"/>
            </w:pPr>
            <w:r>
              <w:t>XPath</w:t>
            </w:r>
          </w:p>
        </w:tc>
        <w:tc>
          <w:tcPr>
            <w:tcW w:w="720" w:type="dxa"/>
            <w:shd w:val="clear" w:color="auto" w:fill="E6E6E6"/>
            <w:noWrap/>
          </w:tcPr>
          <w:p w14:paraId="0764FC72" w14:textId="77777777" w:rsidR="00C77C9B" w:rsidRDefault="008D07D6">
            <w:pPr>
              <w:pStyle w:val="TableHead"/>
            </w:pPr>
            <w:r>
              <w:t>Card.</w:t>
            </w:r>
          </w:p>
        </w:tc>
        <w:tc>
          <w:tcPr>
            <w:tcW w:w="1152" w:type="dxa"/>
            <w:shd w:val="clear" w:color="auto" w:fill="E6E6E6"/>
            <w:noWrap/>
          </w:tcPr>
          <w:p w14:paraId="48354574" w14:textId="77777777" w:rsidR="00C77C9B" w:rsidRDefault="008D07D6">
            <w:pPr>
              <w:pStyle w:val="TableHead"/>
            </w:pPr>
            <w:r>
              <w:t>Verb</w:t>
            </w:r>
          </w:p>
        </w:tc>
        <w:tc>
          <w:tcPr>
            <w:tcW w:w="864" w:type="dxa"/>
            <w:shd w:val="clear" w:color="auto" w:fill="E6E6E6"/>
            <w:noWrap/>
          </w:tcPr>
          <w:p w14:paraId="3EB65B24" w14:textId="77777777" w:rsidR="00C77C9B" w:rsidRDefault="008D07D6">
            <w:pPr>
              <w:pStyle w:val="TableHead"/>
            </w:pPr>
            <w:r>
              <w:t>Data Type</w:t>
            </w:r>
          </w:p>
        </w:tc>
        <w:tc>
          <w:tcPr>
            <w:tcW w:w="864" w:type="dxa"/>
            <w:shd w:val="clear" w:color="auto" w:fill="E6E6E6"/>
            <w:noWrap/>
          </w:tcPr>
          <w:p w14:paraId="74D35269" w14:textId="77777777" w:rsidR="00C77C9B" w:rsidRDefault="008D07D6">
            <w:pPr>
              <w:pStyle w:val="TableHead"/>
            </w:pPr>
            <w:r>
              <w:t>CONF#</w:t>
            </w:r>
          </w:p>
        </w:tc>
        <w:tc>
          <w:tcPr>
            <w:tcW w:w="864" w:type="dxa"/>
            <w:shd w:val="clear" w:color="auto" w:fill="E6E6E6"/>
            <w:noWrap/>
          </w:tcPr>
          <w:p w14:paraId="6A0D7A48" w14:textId="77777777" w:rsidR="00C77C9B" w:rsidRDefault="008D07D6">
            <w:pPr>
              <w:pStyle w:val="TableHead"/>
            </w:pPr>
            <w:r>
              <w:t>Value</w:t>
            </w:r>
          </w:p>
        </w:tc>
      </w:tr>
      <w:tr w:rsidR="00C77C9B" w14:paraId="2A4FC67A" w14:textId="77777777">
        <w:trPr>
          <w:jc w:val="center"/>
        </w:trPr>
        <w:tc>
          <w:tcPr>
            <w:tcW w:w="10160" w:type="dxa"/>
            <w:gridSpan w:val="6"/>
          </w:tcPr>
          <w:p w14:paraId="35C6E519" w14:textId="77777777" w:rsidR="00C77C9B" w:rsidRDefault="008D07D6">
            <w:pPr>
              <w:pStyle w:val="TableText"/>
            </w:pPr>
            <w:r>
              <w:t>observation (identifier: urn:hl7ii:2.16.840.1.113883.10.20.22.4.38:2015-08-01)</w:t>
            </w:r>
          </w:p>
        </w:tc>
      </w:tr>
      <w:tr w:rsidR="00C77C9B" w14:paraId="36FA7F4E" w14:textId="77777777">
        <w:trPr>
          <w:jc w:val="center"/>
        </w:trPr>
        <w:tc>
          <w:tcPr>
            <w:tcW w:w="3345" w:type="dxa"/>
          </w:tcPr>
          <w:p w14:paraId="517DFA5B" w14:textId="77777777" w:rsidR="00C77C9B" w:rsidRDefault="008D07D6">
            <w:pPr>
              <w:pStyle w:val="TableText"/>
            </w:pPr>
            <w:r>
              <w:tab/>
              <w:t>@classCode</w:t>
            </w:r>
          </w:p>
        </w:tc>
        <w:tc>
          <w:tcPr>
            <w:tcW w:w="720" w:type="dxa"/>
          </w:tcPr>
          <w:p w14:paraId="68FA4C33" w14:textId="77777777" w:rsidR="00C77C9B" w:rsidRDefault="008D07D6">
            <w:pPr>
              <w:pStyle w:val="TableText"/>
            </w:pPr>
            <w:r>
              <w:t>1..1</w:t>
            </w:r>
          </w:p>
        </w:tc>
        <w:tc>
          <w:tcPr>
            <w:tcW w:w="1152" w:type="dxa"/>
          </w:tcPr>
          <w:p w14:paraId="654A23E1" w14:textId="77777777" w:rsidR="00C77C9B" w:rsidRDefault="008D07D6">
            <w:pPr>
              <w:pStyle w:val="TableText"/>
            </w:pPr>
            <w:r>
              <w:t>SHALL</w:t>
            </w:r>
          </w:p>
        </w:tc>
        <w:tc>
          <w:tcPr>
            <w:tcW w:w="864" w:type="dxa"/>
          </w:tcPr>
          <w:p w14:paraId="684F6965" w14:textId="77777777" w:rsidR="00C77C9B" w:rsidRDefault="00C77C9B">
            <w:pPr>
              <w:pStyle w:val="TableText"/>
            </w:pPr>
          </w:p>
        </w:tc>
        <w:tc>
          <w:tcPr>
            <w:tcW w:w="1104" w:type="dxa"/>
          </w:tcPr>
          <w:p w14:paraId="498B2ECB" w14:textId="4F03AAC5" w:rsidR="00C77C9B" w:rsidRDefault="00000000">
            <w:pPr>
              <w:pStyle w:val="TableText"/>
            </w:pPr>
            <w:hyperlink w:anchor="C_1198-8548">
              <w:r w:rsidR="008D07D6">
                <w:rPr>
                  <w:rStyle w:val="HyperlinkText9pt"/>
                </w:rPr>
                <w:t>1198-8548</w:t>
              </w:r>
            </w:hyperlink>
          </w:p>
        </w:tc>
        <w:tc>
          <w:tcPr>
            <w:tcW w:w="2975" w:type="dxa"/>
          </w:tcPr>
          <w:p w14:paraId="7B8EF92F" w14:textId="77777777" w:rsidR="00C77C9B" w:rsidRDefault="008D07D6">
            <w:pPr>
              <w:pStyle w:val="TableText"/>
            </w:pPr>
            <w:r>
              <w:t>urn:oid:2.16.840.1.113883.5.6 (HL7ActClass) = OBS</w:t>
            </w:r>
          </w:p>
        </w:tc>
      </w:tr>
      <w:tr w:rsidR="00C77C9B" w14:paraId="563CA4BE" w14:textId="77777777">
        <w:trPr>
          <w:jc w:val="center"/>
        </w:trPr>
        <w:tc>
          <w:tcPr>
            <w:tcW w:w="3345" w:type="dxa"/>
          </w:tcPr>
          <w:p w14:paraId="42F2974C" w14:textId="77777777" w:rsidR="00C77C9B" w:rsidRDefault="008D07D6">
            <w:pPr>
              <w:pStyle w:val="TableText"/>
            </w:pPr>
            <w:r>
              <w:tab/>
              <w:t>@moodCode</w:t>
            </w:r>
          </w:p>
        </w:tc>
        <w:tc>
          <w:tcPr>
            <w:tcW w:w="720" w:type="dxa"/>
          </w:tcPr>
          <w:p w14:paraId="6FA30EC8" w14:textId="77777777" w:rsidR="00C77C9B" w:rsidRDefault="008D07D6">
            <w:pPr>
              <w:pStyle w:val="TableText"/>
            </w:pPr>
            <w:r>
              <w:t>1..1</w:t>
            </w:r>
          </w:p>
        </w:tc>
        <w:tc>
          <w:tcPr>
            <w:tcW w:w="1152" w:type="dxa"/>
          </w:tcPr>
          <w:p w14:paraId="5D7AF621" w14:textId="77777777" w:rsidR="00C77C9B" w:rsidRDefault="008D07D6">
            <w:pPr>
              <w:pStyle w:val="TableText"/>
            </w:pPr>
            <w:r>
              <w:t>SHALL</w:t>
            </w:r>
          </w:p>
        </w:tc>
        <w:tc>
          <w:tcPr>
            <w:tcW w:w="864" w:type="dxa"/>
          </w:tcPr>
          <w:p w14:paraId="51414A58" w14:textId="77777777" w:rsidR="00C77C9B" w:rsidRDefault="00C77C9B">
            <w:pPr>
              <w:pStyle w:val="TableText"/>
            </w:pPr>
          </w:p>
        </w:tc>
        <w:tc>
          <w:tcPr>
            <w:tcW w:w="1104" w:type="dxa"/>
          </w:tcPr>
          <w:p w14:paraId="50CE038F" w14:textId="577C0A46" w:rsidR="00C77C9B" w:rsidRDefault="00000000">
            <w:pPr>
              <w:pStyle w:val="TableText"/>
            </w:pPr>
            <w:hyperlink w:anchor="C_1198-8549">
              <w:r w:rsidR="008D07D6">
                <w:rPr>
                  <w:rStyle w:val="HyperlinkText9pt"/>
                </w:rPr>
                <w:t>1198-8549</w:t>
              </w:r>
            </w:hyperlink>
          </w:p>
        </w:tc>
        <w:tc>
          <w:tcPr>
            <w:tcW w:w="2975" w:type="dxa"/>
          </w:tcPr>
          <w:p w14:paraId="0A6B6CE1" w14:textId="77777777" w:rsidR="00C77C9B" w:rsidRDefault="008D07D6">
            <w:pPr>
              <w:pStyle w:val="TableText"/>
            </w:pPr>
            <w:r>
              <w:t>urn:oid:2.16.840.1.113883.5.1001 (HL7ActMood) = EVN</w:t>
            </w:r>
          </w:p>
        </w:tc>
      </w:tr>
      <w:tr w:rsidR="00C77C9B" w14:paraId="654AE3A8" w14:textId="77777777">
        <w:trPr>
          <w:jc w:val="center"/>
        </w:trPr>
        <w:tc>
          <w:tcPr>
            <w:tcW w:w="3345" w:type="dxa"/>
          </w:tcPr>
          <w:p w14:paraId="6F88DEEB" w14:textId="77777777" w:rsidR="00C77C9B" w:rsidRDefault="008D07D6">
            <w:pPr>
              <w:pStyle w:val="TableText"/>
            </w:pPr>
            <w:r>
              <w:tab/>
              <w:t>templateId</w:t>
            </w:r>
          </w:p>
        </w:tc>
        <w:tc>
          <w:tcPr>
            <w:tcW w:w="720" w:type="dxa"/>
          </w:tcPr>
          <w:p w14:paraId="70DCCBAA" w14:textId="77777777" w:rsidR="00C77C9B" w:rsidRDefault="008D07D6">
            <w:pPr>
              <w:pStyle w:val="TableText"/>
            </w:pPr>
            <w:r>
              <w:t>1..1</w:t>
            </w:r>
          </w:p>
        </w:tc>
        <w:tc>
          <w:tcPr>
            <w:tcW w:w="1152" w:type="dxa"/>
          </w:tcPr>
          <w:p w14:paraId="617E20FB" w14:textId="77777777" w:rsidR="00C77C9B" w:rsidRDefault="008D07D6">
            <w:pPr>
              <w:pStyle w:val="TableText"/>
            </w:pPr>
            <w:r>
              <w:t>SHALL</w:t>
            </w:r>
          </w:p>
        </w:tc>
        <w:tc>
          <w:tcPr>
            <w:tcW w:w="864" w:type="dxa"/>
          </w:tcPr>
          <w:p w14:paraId="3EC43080" w14:textId="77777777" w:rsidR="00C77C9B" w:rsidRDefault="00C77C9B">
            <w:pPr>
              <w:pStyle w:val="TableText"/>
            </w:pPr>
          </w:p>
        </w:tc>
        <w:tc>
          <w:tcPr>
            <w:tcW w:w="1104" w:type="dxa"/>
          </w:tcPr>
          <w:p w14:paraId="078566E2" w14:textId="223C0982" w:rsidR="00C77C9B" w:rsidRDefault="00000000">
            <w:pPr>
              <w:pStyle w:val="TableText"/>
            </w:pPr>
            <w:hyperlink w:anchor="C_1198-8550">
              <w:r w:rsidR="008D07D6">
                <w:rPr>
                  <w:rStyle w:val="HyperlinkText9pt"/>
                </w:rPr>
                <w:t>1198-8550</w:t>
              </w:r>
            </w:hyperlink>
          </w:p>
        </w:tc>
        <w:tc>
          <w:tcPr>
            <w:tcW w:w="2975" w:type="dxa"/>
          </w:tcPr>
          <w:p w14:paraId="23C8B16A" w14:textId="77777777" w:rsidR="00C77C9B" w:rsidRDefault="00C77C9B">
            <w:pPr>
              <w:pStyle w:val="TableText"/>
            </w:pPr>
          </w:p>
        </w:tc>
      </w:tr>
      <w:tr w:rsidR="00C77C9B" w14:paraId="42ADA489" w14:textId="77777777">
        <w:trPr>
          <w:jc w:val="center"/>
        </w:trPr>
        <w:tc>
          <w:tcPr>
            <w:tcW w:w="3345" w:type="dxa"/>
          </w:tcPr>
          <w:p w14:paraId="050C8E0F" w14:textId="77777777" w:rsidR="00C77C9B" w:rsidRDefault="008D07D6">
            <w:pPr>
              <w:pStyle w:val="TableText"/>
            </w:pPr>
            <w:r>
              <w:tab/>
            </w:r>
            <w:r>
              <w:tab/>
              <w:t>@root</w:t>
            </w:r>
          </w:p>
        </w:tc>
        <w:tc>
          <w:tcPr>
            <w:tcW w:w="720" w:type="dxa"/>
          </w:tcPr>
          <w:p w14:paraId="4DB289C0" w14:textId="77777777" w:rsidR="00C77C9B" w:rsidRDefault="008D07D6">
            <w:pPr>
              <w:pStyle w:val="TableText"/>
            </w:pPr>
            <w:r>
              <w:t>1..1</w:t>
            </w:r>
          </w:p>
        </w:tc>
        <w:tc>
          <w:tcPr>
            <w:tcW w:w="1152" w:type="dxa"/>
          </w:tcPr>
          <w:p w14:paraId="555B5C59" w14:textId="77777777" w:rsidR="00C77C9B" w:rsidRDefault="008D07D6">
            <w:pPr>
              <w:pStyle w:val="TableText"/>
            </w:pPr>
            <w:r>
              <w:t>SHALL</w:t>
            </w:r>
          </w:p>
        </w:tc>
        <w:tc>
          <w:tcPr>
            <w:tcW w:w="864" w:type="dxa"/>
          </w:tcPr>
          <w:p w14:paraId="2CF294C1" w14:textId="77777777" w:rsidR="00C77C9B" w:rsidRDefault="00C77C9B">
            <w:pPr>
              <w:pStyle w:val="TableText"/>
            </w:pPr>
          </w:p>
        </w:tc>
        <w:tc>
          <w:tcPr>
            <w:tcW w:w="1104" w:type="dxa"/>
          </w:tcPr>
          <w:p w14:paraId="71418275" w14:textId="2BD87F7F" w:rsidR="00C77C9B" w:rsidRDefault="00000000">
            <w:pPr>
              <w:pStyle w:val="TableText"/>
            </w:pPr>
            <w:hyperlink w:anchor="C_1198-10526">
              <w:r w:rsidR="008D07D6">
                <w:rPr>
                  <w:rStyle w:val="HyperlinkText9pt"/>
                </w:rPr>
                <w:t>1198-10526</w:t>
              </w:r>
            </w:hyperlink>
          </w:p>
        </w:tc>
        <w:tc>
          <w:tcPr>
            <w:tcW w:w="2975" w:type="dxa"/>
          </w:tcPr>
          <w:p w14:paraId="7936B43E" w14:textId="77777777" w:rsidR="00C77C9B" w:rsidRDefault="008D07D6">
            <w:pPr>
              <w:pStyle w:val="TableText"/>
            </w:pPr>
            <w:r>
              <w:t>2.16.840.1.113883.10.20.22.4.38</w:t>
            </w:r>
          </w:p>
        </w:tc>
      </w:tr>
      <w:tr w:rsidR="00C77C9B" w14:paraId="2CDBCB47" w14:textId="77777777">
        <w:trPr>
          <w:jc w:val="center"/>
        </w:trPr>
        <w:tc>
          <w:tcPr>
            <w:tcW w:w="3345" w:type="dxa"/>
          </w:tcPr>
          <w:p w14:paraId="1A8DF8E8" w14:textId="77777777" w:rsidR="00C77C9B" w:rsidRDefault="008D07D6">
            <w:pPr>
              <w:pStyle w:val="TableText"/>
            </w:pPr>
            <w:r>
              <w:tab/>
            </w:r>
            <w:r>
              <w:tab/>
              <w:t>@extension</w:t>
            </w:r>
          </w:p>
        </w:tc>
        <w:tc>
          <w:tcPr>
            <w:tcW w:w="720" w:type="dxa"/>
          </w:tcPr>
          <w:p w14:paraId="5392ADA7" w14:textId="77777777" w:rsidR="00C77C9B" w:rsidRDefault="008D07D6">
            <w:pPr>
              <w:pStyle w:val="TableText"/>
            </w:pPr>
            <w:r>
              <w:t>1..1</w:t>
            </w:r>
          </w:p>
        </w:tc>
        <w:tc>
          <w:tcPr>
            <w:tcW w:w="1152" w:type="dxa"/>
          </w:tcPr>
          <w:p w14:paraId="3D1CC38C" w14:textId="77777777" w:rsidR="00C77C9B" w:rsidRDefault="008D07D6">
            <w:pPr>
              <w:pStyle w:val="TableText"/>
            </w:pPr>
            <w:r>
              <w:t>SHALL</w:t>
            </w:r>
          </w:p>
        </w:tc>
        <w:tc>
          <w:tcPr>
            <w:tcW w:w="864" w:type="dxa"/>
          </w:tcPr>
          <w:p w14:paraId="1386B092" w14:textId="77777777" w:rsidR="00C77C9B" w:rsidRDefault="00C77C9B">
            <w:pPr>
              <w:pStyle w:val="TableText"/>
            </w:pPr>
          </w:p>
        </w:tc>
        <w:tc>
          <w:tcPr>
            <w:tcW w:w="1104" w:type="dxa"/>
          </w:tcPr>
          <w:p w14:paraId="31309B4B" w14:textId="34DA7D45" w:rsidR="00C77C9B" w:rsidRDefault="00000000">
            <w:pPr>
              <w:pStyle w:val="TableText"/>
            </w:pPr>
            <w:hyperlink w:anchor="C_1198-32495">
              <w:r w:rsidR="008D07D6">
                <w:rPr>
                  <w:rStyle w:val="HyperlinkText9pt"/>
                </w:rPr>
                <w:t>1198-32495</w:t>
              </w:r>
            </w:hyperlink>
          </w:p>
        </w:tc>
        <w:tc>
          <w:tcPr>
            <w:tcW w:w="2975" w:type="dxa"/>
          </w:tcPr>
          <w:p w14:paraId="30C26650" w14:textId="77777777" w:rsidR="00C77C9B" w:rsidRDefault="008D07D6">
            <w:pPr>
              <w:pStyle w:val="TableText"/>
            </w:pPr>
            <w:r>
              <w:t>2015-08-01</w:t>
            </w:r>
          </w:p>
        </w:tc>
      </w:tr>
      <w:tr w:rsidR="00C77C9B" w14:paraId="0F2C39A8" w14:textId="77777777">
        <w:trPr>
          <w:jc w:val="center"/>
        </w:trPr>
        <w:tc>
          <w:tcPr>
            <w:tcW w:w="3345" w:type="dxa"/>
          </w:tcPr>
          <w:p w14:paraId="07122FD3" w14:textId="77777777" w:rsidR="00C77C9B" w:rsidRDefault="008D07D6">
            <w:pPr>
              <w:pStyle w:val="TableText"/>
            </w:pPr>
            <w:r>
              <w:tab/>
              <w:t>id</w:t>
            </w:r>
          </w:p>
        </w:tc>
        <w:tc>
          <w:tcPr>
            <w:tcW w:w="720" w:type="dxa"/>
          </w:tcPr>
          <w:p w14:paraId="5FC15AA3" w14:textId="77777777" w:rsidR="00C77C9B" w:rsidRDefault="008D07D6">
            <w:pPr>
              <w:pStyle w:val="TableText"/>
            </w:pPr>
            <w:r>
              <w:t>1..*</w:t>
            </w:r>
          </w:p>
        </w:tc>
        <w:tc>
          <w:tcPr>
            <w:tcW w:w="1152" w:type="dxa"/>
          </w:tcPr>
          <w:p w14:paraId="17BF06C5" w14:textId="77777777" w:rsidR="00C77C9B" w:rsidRDefault="008D07D6">
            <w:pPr>
              <w:pStyle w:val="TableText"/>
            </w:pPr>
            <w:r>
              <w:t>SHALL</w:t>
            </w:r>
          </w:p>
        </w:tc>
        <w:tc>
          <w:tcPr>
            <w:tcW w:w="864" w:type="dxa"/>
          </w:tcPr>
          <w:p w14:paraId="16736818" w14:textId="77777777" w:rsidR="00C77C9B" w:rsidRDefault="00C77C9B">
            <w:pPr>
              <w:pStyle w:val="TableText"/>
            </w:pPr>
          </w:p>
        </w:tc>
        <w:tc>
          <w:tcPr>
            <w:tcW w:w="1104" w:type="dxa"/>
          </w:tcPr>
          <w:p w14:paraId="646D20DB" w14:textId="7274C343" w:rsidR="00C77C9B" w:rsidRDefault="00000000">
            <w:pPr>
              <w:pStyle w:val="TableText"/>
            </w:pPr>
            <w:hyperlink w:anchor="C_1198-8551">
              <w:r w:rsidR="008D07D6">
                <w:rPr>
                  <w:rStyle w:val="HyperlinkText9pt"/>
                </w:rPr>
                <w:t>1198-8551</w:t>
              </w:r>
            </w:hyperlink>
          </w:p>
        </w:tc>
        <w:tc>
          <w:tcPr>
            <w:tcW w:w="2975" w:type="dxa"/>
          </w:tcPr>
          <w:p w14:paraId="49925DFB" w14:textId="77777777" w:rsidR="00C77C9B" w:rsidRDefault="00C77C9B">
            <w:pPr>
              <w:pStyle w:val="TableText"/>
            </w:pPr>
          </w:p>
        </w:tc>
      </w:tr>
      <w:tr w:rsidR="00C77C9B" w14:paraId="4D1EDD6F" w14:textId="77777777">
        <w:trPr>
          <w:jc w:val="center"/>
        </w:trPr>
        <w:tc>
          <w:tcPr>
            <w:tcW w:w="3345" w:type="dxa"/>
          </w:tcPr>
          <w:p w14:paraId="2EACA2D8" w14:textId="77777777" w:rsidR="00C77C9B" w:rsidRDefault="008D07D6">
            <w:pPr>
              <w:pStyle w:val="TableText"/>
            </w:pPr>
            <w:r>
              <w:tab/>
              <w:t>code</w:t>
            </w:r>
          </w:p>
        </w:tc>
        <w:tc>
          <w:tcPr>
            <w:tcW w:w="720" w:type="dxa"/>
          </w:tcPr>
          <w:p w14:paraId="2FF016E1" w14:textId="77777777" w:rsidR="00C77C9B" w:rsidRDefault="008D07D6">
            <w:pPr>
              <w:pStyle w:val="TableText"/>
            </w:pPr>
            <w:r>
              <w:t>1..1</w:t>
            </w:r>
          </w:p>
        </w:tc>
        <w:tc>
          <w:tcPr>
            <w:tcW w:w="1152" w:type="dxa"/>
          </w:tcPr>
          <w:p w14:paraId="28AA8A7C" w14:textId="77777777" w:rsidR="00C77C9B" w:rsidRDefault="008D07D6">
            <w:pPr>
              <w:pStyle w:val="TableText"/>
            </w:pPr>
            <w:r>
              <w:t>SHALL</w:t>
            </w:r>
          </w:p>
        </w:tc>
        <w:tc>
          <w:tcPr>
            <w:tcW w:w="864" w:type="dxa"/>
          </w:tcPr>
          <w:p w14:paraId="318F7B3C" w14:textId="77777777" w:rsidR="00C77C9B" w:rsidRDefault="00C77C9B">
            <w:pPr>
              <w:pStyle w:val="TableText"/>
            </w:pPr>
          </w:p>
        </w:tc>
        <w:tc>
          <w:tcPr>
            <w:tcW w:w="1104" w:type="dxa"/>
          </w:tcPr>
          <w:p w14:paraId="68776B82" w14:textId="6DAE9715" w:rsidR="00C77C9B" w:rsidRDefault="00000000">
            <w:pPr>
              <w:pStyle w:val="TableText"/>
            </w:pPr>
            <w:hyperlink w:anchor="C_1198-8558">
              <w:r w:rsidR="008D07D6">
                <w:rPr>
                  <w:rStyle w:val="HyperlinkText9pt"/>
                </w:rPr>
                <w:t>1198-8558</w:t>
              </w:r>
            </w:hyperlink>
          </w:p>
        </w:tc>
        <w:tc>
          <w:tcPr>
            <w:tcW w:w="2975" w:type="dxa"/>
          </w:tcPr>
          <w:p w14:paraId="48645BB4" w14:textId="77777777" w:rsidR="00C77C9B" w:rsidRDefault="008D07D6">
            <w:pPr>
              <w:pStyle w:val="TableText"/>
            </w:pPr>
            <w:r>
              <w:t>urn:oid:2.16.840.1.113883.3.88.12.80.60 (Social History Type)</w:t>
            </w:r>
          </w:p>
        </w:tc>
      </w:tr>
      <w:tr w:rsidR="00C77C9B" w14:paraId="01DDB62C" w14:textId="77777777">
        <w:trPr>
          <w:jc w:val="center"/>
        </w:trPr>
        <w:tc>
          <w:tcPr>
            <w:tcW w:w="3345" w:type="dxa"/>
          </w:tcPr>
          <w:p w14:paraId="3421CB62" w14:textId="77777777" w:rsidR="00C77C9B" w:rsidRDefault="008D07D6">
            <w:pPr>
              <w:pStyle w:val="TableText"/>
            </w:pPr>
            <w:r>
              <w:tab/>
              <w:t>statusCode</w:t>
            </w:r>
          </w:p>
        </w:tc>
        <w:tc>
          <w:tcPr>
            <w:tcW w:w="720" w:type="dxa"/>
          </w:tcPr>
          <w:p w14:paraId="0F844333" w14:textId="77777777" w:rsidR="00C77C9B" w:rsidRDefault="008D07D6">
            <w:pPr>
              <w:pStyle w:val="TableText"/>
            </w:pPr>
            <w:r>
              <w:t>1..1</w:t>
            </w:r>
          </w:p>
        </w:tc>
        <w:tc>
          <w:tcPr>
            <w:tcW w:w="1152" w:type="dxa"/>
          </w:tcPr>
          <w:p w14:paraId="6012B1C6" w14:textId="77777777" w:rsidR="00C77C9B" w:rsidRDefault="008D07D6">
            <w:pPr>
              <w:pStyle w:val="TableText"/>
            </w:pPr>
            <w:r>
              <w:t>SHALL</w:t>
            </w:r>
          </w:p>
        </w:tc>
        <w:tc>
          <w:tcPr>
            <w:tcW w:w="864" w:type="dxa"/>
          </w:tcPr>
          <w:p w14:paraId="483AE640" w14:textId="77777777" w:rsidR="00C77C9B" w:rsidRDefault="00C77C9B">
            <w:pPr>
              <w:pStyle w:val="TableText"/>
            </w:pPr>
          </w:p>
        </w:tc>
        <w:tc>
          <w:tcPr>
            <w:tcW w:w="1104" w:type="dxa"/>
          </w:tcPr>
          <w:p w14:paraId="169FFF9E" w14:textId="02821845" w:rsidR="00C77C9B" w:rsidRDefault="00000000">
            <w:pPr>
              <w:pStyle w:val="TableText"/>
            </w:pPr>
            <w:hyperlink w:anchor="C_1198-8553">
              <w:r w:rsidR="008D07D6">
                <w:rPr>
                  <w:rStyle w:val="HyperlinkText9pt"/>
                </w:rPr>
                <w:t>1198-8553</w:t>
              </w:r>
            </w:hyperlink>
          </w:p>
        </w:tc>
        <w:tc>
          <w:tcPr>
            <w:tcW w:w="2975" w:type="dxa"/>
          </w:tcPr>
          <w:p w14:paraId="131E0620" w14:textId="77777777" w:rsidR="00C77C9B" w:rsidRDefault="00C77C9B">
            <w:pPr>
              <w:pStyle w:val="TableText"/>
            </w:pPr>
          </w:p>
        </w:tc>
      </w:tr>
      <w:tr w:rsidR="00C77C9B" w14:paraId="1147E0D1" w14:textId="77777777">
        <w:trPr>
          <w:jc w:val="center"/>
        </w:trPr>
        <w:tc>
          <w:tcPr>
            <w:tcW w:w="3345" w:type="dxa"/>
          </w:tcPr>
          <w:p w14:paraId="31A26078" w14:textId="77777777" w:rsidR="00C77C9B" w:rsidRDefault="008D07D6">
            <w:pPr>
              <w:pStyle w:val="TableText"/>
            </w:pPr>
            <w:r>
              <w:tab/>
            </w:r>
            <w:r>
              <w:tab/>
              <w:t>@code</w:t>
            </w:r>
          </w:p>
        </w:tc>
        <w:tc>
          <w:tcPr>
            <w:tcW w:w="720" w:type="dxa"/>
          </w:tcPr>
          <w:p w14:paraId="3D5BB510" w14:textId="77777777" w:rsidR="00C77C9B" w:rsidRDefault="008D07D6">
            <w:pPr>
              <w:pStyle w:val="TableText"/>
            </w:pPr>
            <w:r>
              <w:t>1..1</w:t>
            </w:r>
          </w:p>
        </w:tc>
        <w:tc>
          <w:tcPr>
            <w:tcW w:w="1152" w:type="dxa"/>
          </w:tcPr>
          <w:p w14:paraId="023DECA6" w14:textId="77777777" w:rsidR="00C77C9B" w:rsidRDefault="008D07D6">
            <w:pPr>
              <w:pStyle w:val="TableText"/>
            </w:pPr>
            <w:r>
              <w:t>SHALL</w:t>
            </w:r>
          </w:p>
        </w:tc>
        <w:tc>
          <w:tcPr>
            <w:tcW w:w="864" w:type="dxa"/>
          </w:tcPr>
          <w:p w14:paraId="1CAC5ADF" w14:textId="77777777" w:rsidR="00C77C9B" w:rsidRDefault="00C77C9B">
            <w:pPr>
              <w:pStyle w:val="TableText"/>
            </w:pPr>
          </w:p>
        </w:tc>
        <w:tc>
          <w:tcPr>
            <w:tcW w:w="1104" w:type="dxa"/>
          </w:tcPr>
          <w:p w14:paraId="1B26EA31" w14:textId="49ED3F44" w:rsidR="00C77C9B" w:rsidRDefault="00000000">
            <w:pPr>
              <w:pStyle w:val="TableText"/>
            </w:pPr>
            <w:hyperlink w:anchor="C_1198-19117">
              <w:r w:rsidR="008D07D6">
                <w:rPr>
                  <w:rStyle w:val="HyperlinkText9pt"/>
                </w:rPr>
                <w:t>1198-19117</w:t>
              </w:r>
            </w:hyperlink>
          </w:p>
        </w:tc>
        <w:tc>
          <w:tcPr>
            <w:tcW w:w="2975" w:type="dxa"/>
          </w:tcPr>
          <w:p w14:paraId="3EF327BA" w14:textId="77777777" w:rsidR="00C77C9B" w:rsidRDefault="008D07D6">
            <w:pPr>
              <w:pStyle w:val="TableText"/>
            </w:pPr>
            <w:r>
              <w:t>urn:oid:2.16.840.1.113883.5.14 (HL7ActStatus) = completed</w:t>
            </w:r>
          </w:p>
        </w:tc>
      </w:tr>
      <w:tr w:rsidR="00C77C9B" w14:paraId="66E1E4C8" w14:textId="77777777">
        <w:trPr>
          <w:jc w:val="center"/>
        </w:trPr>
        <w:tc>
          <w:tcPr>
            <w:tcW w:w="3345" w:type="dxa"/>
          </w:tcPr>
          <w:p w14:paraId="0D886807" w14:textId="77777777" w:rsidR="00C77C9B" w:rsidRDefault="008D07D6">
            <w:pPr>
              <w:pStyle w:val="TableText"/>
            </w:pPr>
            <w:r>
              <w:tab/>
              <w:t>effectiveTime</w:t>
            </w:r>
          </w:p>
        </w:tc>
        <w:tc>
          <w:tcPr>
            <w:tcW w:w="720" w:type="dxa"/>
          </w:tcPr>
          <w:p w14:paraId="450B8D90" w14:textId="77777777" w:rsidR="00C77C9B" w:rsidRDefault="008D07D6">
            <w:pPr>
              <w:pStyle w:val="TableText"/>
            </w:pPr>
            <w:r>
              <w:t>1..1</w:t>
            </w:r>
          </w:p>
        </w:tc>
        <w:tc>
          <w:tcPr>
            <w:tcW w:w="1152" w:type="dxa"/>
          </w:tcPr>
          <w:p w14:paraId="6742AFEB" w14:textId="77777777" w:rsidR="00C77C9B" w:rsidRDefault="008D07D6">
            <w:pPr>
              <w:pStyle w:val="TableText"/>
            </w:pPr>
            <w:r>
              <w:t>SHALL</w:t>
            </w:r>
          </w:p>
        </w:tc>
        <w:tc>
          <w:tcPr>
            <w:tcW w:w="864" w:type="dxa"/>
          </w:tcPr>
          <w:p w14:paraId="0463A5B6" w14:textId="77777777" w:rsidR="00C77C9B" w:rsidRDefault="00C77C9B">
            <w:pPr>
              <w:pStyle w:val="TableText"/>
            </w:pPr>
          </w:p>
        </w:tc>
        <w:tc>
          <w:tcPr>
            <w:tcW w:w="1104" w:type="dxa"/>
          </w:tcPr>
          <w:p w14:paraId="7DD8FAB3" w14:textId="10D44A09" w:rsidR="00C77C9B" w:rsidRDefault="00000000">
            <w:pPr>
              <w:pStyle w:val="TableText"/>
            </w:pPr>
            <w:hyperlink w:anchor="C_1198-31868">
              <w:r w:rsidR="008D07D6">
                <w:rPr>
                  <w:rStyle w:val="HyperlinkText9pt"/>
                </w:rPr>
                <w:t>1198-31868</w:t>
              </w:r>
            </w:hyperlink>
          </w:p>
        </w:tc>
        <w:tc>
          <w:tcPr>
            <w:tcW w:w="2975" w:type="dxa"/>
          </w:tcPr>
          <w:p w14:paraId="08169F17" w14:textId="77777777" w:rsidR="00C77C9B" w:rsidRDefault="00C77C9B">
            <w:pPr>
              <w:pStyle w:val="TableText"/>
            </w:pPr>
          </w:p>
        </w:tc>
      </w:tr>
      <w:tr w:rsidR="00C77C9B" w14:paraId="46B757E3" w14:textId="77777777">
        <w:trPr>
          <w:jc w:val="center"/>
        </w:trPr>
        <w:tc>
          <w:tcPr>
            <w:tcW w:w="3345" w:type="dxa"/>
          </w:tcPr>
          <w:p w14:paraId="0312CC0A" w14:textId="77777777" w:rsidR="00C77C9B" w:rsidRDefault="008D07D6">
            <w:pPr>
              <w:pStyle w:val="TableText"/>
            </w:pPr>
            <w:r>
              <w:tab/>
              <w:t>value</w:t>
            </w:r>
          </w:p>
        </w:tc>
        <w:tc>
          <w:tcPr>
            <w:tcW w:w="720" w:type="dxa"/>
          </w:tcPr>
          <w:p w14:paraId="032A4705" w14:textId="77777777" w:rsidR="00C77C9B" w:rsidRDefault="008D07D6">
            <w:pPr>
              <w:pStyle w:val="TableText"/>
            </w:pPr>
            <w:r>
              <w:t>0..1</w:t>
            </w:r>
          </w:p>
        </w:tc>
        <w:tc>
          <w:tcPr>
            <w:tcW w:w="1152" w:type="dxa"/>
          </w:tcPr>
          <w:p w14:paraId="07F344D1" w14:textId="77777777" w:rsidR="00C77C9B" w:rsidRDefault="008D07D6">
            <w:pPr>
              <w:pStyle w:val="TableText"/>
            </w:pPr>
            <w:r>
              <w:t>SHOULD</w:t>
            </w:r>
          </w:p>
        </w:tc>
        <w:tc>
          <w:tcPr>
            <w:tcW w:w="864" w:type="dxa"/>
          </w:tcPr>
          <w:p w14:paraId="1AA3C0AB" w14:textId="77777777" w:rsidR="00C77C9B" w:rsidRDefault="00C77C9B">
            <w:pPr>
              <w:pStyle w:val="TableText"/>
            </w:pPr>
          </w:p>
        </w:tc>
        <w:tc>
          <w:tcPr>
            <w:tcW w:w="1104" w:type="dxa"/>
          </w:tcPr>
          <w:p w14:paraId="17231B90" w14:textId="2C6D2649" w:rsidR="00C77C9B" w:rsidRDefault="00000000">
            <w:pPr>
              <w:pStyle w:val="TableText"/>
            </w:pPr>
            <w:hyperlink w:anchor="C_1198-8559">
              <w:r w:rsidR="008D07D6">
                <w:rPr>
                  <w:rStyle w:val="HyperlinkText9pt"/>
                </w:rPr>
                <w:t>1198-8559</w:t>
              </w:r>
            </w:hyperlink>
          </w:p>
        </w:tc>
        <w:tc>
          <w:tcPr>
            <w:tcW w:w="2975" w:type="dxa"/>
          </w:tcPr>
          <w:p w14:paraId="38E51084" w14:textId="77777777" w:rsidR="00C77C9B" w:rsidRDefault="00C77C9B">
            <w:pPr>
              <w:pStyle w:val="TableText"/>
            </w:pPr>
          </w:p>
        </w:tc>
      </w:tr>
      <w:tr w:rsidR="00C77C9B" w14:paraId="00F319DA" w14:textId="77777777">
        <w:trPr>
          <w:jc w:val="center"/>
        </w:trPr>
        <w:tc>
          <w:tcPr>
            <w:tcW w:w="3345" w:type="dxa"/>
          </w:tcPr>
          <w:p w14:paraId="02B36F1E" w14:textId="77777777" w:rsidR="00C77C9B" w:rsidRDefault="008D07D6">
            <w:pPr>
              <w:pStyle w:val="TableText"/>
            </w:pPr>
            <w:r>
              <w:tab/>
              <w:t>author</w:t>
            </w:r>
          </w:p>
        </w:tc>
        <w:tc>
          <w:tcPr>
            <w:tcW w:w="720" w:type="dxa"/>
          </w:tcPr>
          <w:p w14:paraId="38BA8899" w14:textId="77777777" w:rsidR="00C77C9B" w:rsidRDefault="008D07D6">
            <w:pPr>
              <w:pStyle w:val="TableText"/>
            </w:pPr>
            <w:r>
              <w:t>0..*</w:t>
            </w:r>
          </w:p>
        </w:tc>
        <w:tc>
          <w:tcPr>
            <w:tcW w:w="1152" w:type="dxa"/>
          </w:tcPr>
          <w:p w14:paraId="67171FFC" w14:textId="77777777" w:rsidR="00C77C9B" w:rsidRDefault="008D07D6">
            <w:pPr>
              <w:pStyle w:val="TableText"/>
            </w:pPr>
            <w:r>
              <w:t>SHOULD</w:t>
            </w:r>
          </w:p>
        </w:tc>
        <w:tc>
          <w:tcPr>
            <w:tcW w:w="864" w:type="dxa"/>
          </w:tcPr>
          <w:p w14:paraId="7D33058C" w14:textId="77777777" w:rsidR="00C77C9B" w:rsidRDefault="00C77C9B">
            <w:pPr>
              <w:pStyle w:val="TableText"/>
            </w:pPr>
          </w:p>
        </w:tc>
        <w:tc>
          <w:tcPr>
            <w:tcW w:w="1104" w:type="dxa"/>
          </w:tcPr>
          <w:p w14:paraId="2968C77E" w14:textId="47B5FE8C" w:rsidR="00C77C9B" w:rsidRDefault="00000000">
            <w:pPr>
              <w:pStyle w:val="TableText"/>
            </w:pPr>
            <w:hyperlink w:anchor="C_1198-31869">
              <w:r w:rsidR="008D07D6">
                <w:rPr>
                  <w:rStyle w:val="HyperlinkText9pt"/>
                </w:rPr>
                <w:t>1198-31869</w:t>
              </w:r>
            </w:hyperlink>
          </w:p>
        </w:tc>
        <w:tc>
          <w:tcPr>
            <w:tcW w:w="2975" w:type="dxa"/>
          </w:tcPr>
          <w:p w14:paraId="33B9FB86" w14:textId="28D29103" w:rsidR="00C77C9B" w:rsidRDefault="00000000">
            <w:pPr>
              <w:pStyle w:val="TableText"/>
            </w:pPr>
            <w:hyperlink w:anchor="U_Author_Participation">
              <w:r w:rsidR="008D07D6">
                <w:rPr>
                  <w:rStyle w:val="HyperlinkText9pt"/>
                </w:rPr>
                <w:t>Author Participation (identifier: urn:oid:2.16.840.1.113883.10.20.22.4.119</w:t>
              </w:r>
            </w:hyperlink>
          </w:p>
        </w:tc>
      </w:tr>
    </w:tbl>
    <w:p w14:paraId="09336F54" w14:textId="77777777" w:rsidR="00C77C9B" w:rsidRDefault="00C77C9B">
      <w:pPr>
        <w:pStyle w:val="BodyText"/>
      </w:pPr>
    </w:p>
    <w:p w14:paraId="1542A6A9" w14:textId="77777777" w:rsidR="00C77C9B" w:rsidRDefault="008D07D6" w:rsidP="0055183B">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686" w:name="C_1198-8548"/>
      <w:r>
        <w:t xml:space="preserve"> (CONF:1198-8548)</w:t>
      </w:r>
      <w:bookmarkEnd w:id="2686"/>
      <w:r>
        <w:t>.</w:t>
      </w:r>
    </w:p>
    <w:p w14:paraId="390068C4" w14:textId="77777777" w:rsidR="00C77C9B" w:rsidRDefault="008D07D6" w:rsidP="0055183B">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687" w:name="C_1198-8549"/>
      <w:r>
        <w:t xml:space="preserve"> (CONF:1198-8549)</w:t>
      </w:r>
      <w:bookmarkEnd w:id="2687"/>
      <w:r>
        <w:t>.</w:t>
      </w:r>
    </w:p>
    <w:p w14:paraId="5FBFEE59" w14:textId="77777777" w:rsidR="00C77C9B" w:rsidRDefault="008D07D6" w:rsidP="0055183B">
      <w:pPr>
        <w:numPr>
          <w:ilvl w:val="0"/>
          <w:numId w:val="76"/>
        </w:numPr>
      </w:pPr>
      <w:r>
        <w:rPr>
          <w:rStyle w:val="keyword"/>
        </w:rPr>
        <w:t>SHALL</w:t>
      </w:r>
      <w:r>
        <w:t xml:space="preserve"> contain exactly one [1..1] </w:t>
      </w:r>
      <w:r>
        <w:rPr>
          <w:rStyle w:val="XMLnameBold"/>
        </w:rPr>
        <w:t>templateId</w:t>
      </w:r>
      <w:bookmarkStart w:id="2688" w:name="C_1198-8550"/>
      <w:r>
        <w:t xml:space="preserve"> (CONF:1198-8550)</w:t>
      </w:r>
      <w:bookmarkEnd w:id="2688"/>
      <w:r>
        <w:t xml:space="preserve"> such that it</w:t>
      </w:r>
    </w:p>
    <w:p w14:paraId="6127A4E5" w14:textId="77777777" w:rsidR="00C77C9B" w:rsidRDefault="008D07D6" w:rsidP="0055183B">
      <w:pPr>
        <w:numPr>
          <w:ilvl w:val="1"/>
          <w:numId w:val="76"/>
        </w:numPr>
      </w:pPr>
      <w:r>
        <w:rPr>
          <w:rStyle w:val="keyword"/>
        </w:rPr>
        <w:t>SHALL</w:t>
      </w:r>
      <w:r>
        <w:t xml:space="preserve"> contain exactly one [1..1] </w:t>
      </w:r>
      <w:r>
        <w:rPr>
          <w:rStyle w:val="XMLnameBold"/>
        </w:rPr>
        <w:t>@root</w:t>
      </w:r>
      <w:r>
        <w:t>=</w:t>
      </w:r>
      <w:r>
        <w:rPr>
          <w:rStyle w:val="XMLname"/>
        </w:rPr>
        <w:t>"2.16.840.1.113883.10.20.22.4.38"</w:t>
      </w:r>
      <w:bookmarkStart w:id="2689" w:name="C_1198-10526"/>
      <w:r>
        <w:t xml:space="preserve"> (CONF:1198-10526)</w:t>
      </w:r>
      <w:bookmarkEnd w:id="2689"/>
      <w:r>
        <w:t>.</w:t>
      </w:r>
    </w:p>
    <w:p w14:paraId="48EDD9DB" w14:textId="77777777" w:rsidR="00C77C9B" w:rsidRDefault="008D07D6" w:rsidP="0055183B">
      <w:pPr>
        <w:numPr>
          <w:ilvl w:val="1"/>
          <w:numId w:val="76"/>
        </w:numPr>
      </w:pPr>
      <w:r>
        <w:rPr>
          <w:rStyle w:val="keyword"/>
        </w:rPr>
        <w:t>SHALL</w:t>
      </w:r>
      <w:r>
        <w:t xml:space="preserve"> contain exactly one [1..1] </w:t>
      </w:r>
      <w:r>
        <w:rPr>
          <w:rStyle w:val="XMLnameBold"/>
        </w:rPr>
        <w:t>@extension</w:t>
      </w:r>
      <w:r>
        <w:t>=</w:t>
      </w:r>
      <w:r>
        <w:rPr>
          <w:rStyle w:val="XMLname"/>
        </w:rPr>
        <w:t>"2015-08-01"</w:t>
      </w:r>
      <w:bookmarkStart w:id="2690" w:name="C_1198-32495"/>
      <w:r>
        <w:t xml:space="preserve"> (CONF:1198-32495)</w:t>
      </w:r>
      <w:bookmarkEnd w:id="2690"/>
      <w:r>
        <w:t>.</w:t>
      </w:r>
    </w:p>
    <w:p w14:paraId="67CB7947" w14:textId="77777777" w:rsidR="00C77C9B" w:rsidRDefault="008D07D6" w:rsidP="0055183B">
      <w:pPr>
        <w:numPr>
          <w:ilvl w:val="0"/>
          <w:numId w:val="76"/>
        </w:numPr>
      </w:pPr>
      <w:r>
        <w:rPr>
          <w:rStyle w:val="keyword"/>
        </w:rPr>
        <w:t>SHALL</w:t>
      </w:r>
      <w:r>
        <w:t xml:space="preserve"> contain at least one [1..*] </w:t>
      </w:r>
      <w:r>
        <w:rPr>
          <w:rStyle w:val="XMLnameBold"/>
        </w:rPr>
        <w:t>id</w:t>
      </w:r>
      <w:bookmarkStart w:id="2691" w:name="C_1198-8551"/>
      <w:r>
        <w:t xml:space="preserve"> (CONF:1198-8551)</w:t>
      </w:r>
      <w:bookmarkEnd w:id="2691"/>
      <w:r>
        <w:t>.</w:t>
      </w:r>
    </w:p>
    <w:p w14:paraId="03F88704" w14:textId="156F6205" w:rsidR="00C77C9B" w:rsidRDefault="008D07D6" w:rsidP="0055183B">
      <w:pPr>
        <w:numPr>
          <w:ilvl w:val="0"/>
          <w:numId w:val="76"/>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id="2692" w:name="C_1198-8558"/>
      <w:r>
        <w:t xml:space="preserve"> (CONF:1198-8558)</w:t>
      </w:r>
      <w:bookmarkEnd w:id="2692"/>
      <w:r>
        <w:t>.</w:t>
      </w:r>
    </w:p>
    <w:p w14:paraId="70605F58" w14:textId="77777777" w:rsidR="00C77C9B" w:rsidRDefault="008D07D6" w:rsidP="0055183B">
      <w:pPr>
        <w:numPr>
          <w:ilvl w:val="1"/>
          <w:numId w:val="76"/>
        </w:numPr>
      </w:pPr>
      <w:r>
        <w:lastRenderedPageBreak/>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(CONF:1198-32951).</w:t>
      </w:r>
    </w:p>
    <w:p w14:paraId="3C36AA55" w14:textId="77777777" w:rsidR="00C77C9B" w:rsidRDefault="008D07D6" w:rsidP="0055183B">
      <w:pPr>
        <w:numPr>
          <w:ilvl w:val="0"/>
          <w:numId w:val="76"/>
        </w:numPr>
      </w:pPr>
      <w:r>
        <w:rPr>
          <w:rStyle w:val="keyword"/>
        </w:rPr>
        <w:t>SHALL</w:t>
      </w:r>
      <w:r>
        <w:t xml:space="preserve"> contain exactly one [1..1] </w:t>
      </w:r>
      <w:r>
        <w:rPr>
          <w:rStyle w:val="XMLnameBold"/>
        </w:rPr>
        <w:t>statusCode</w:t>
      </w:r>
      <w:bookmarkStart w:id="2693" w:name="C_1198-8553"/>
      <w:r>
        <w:t xml:space="preserve"> (CONF:1198-8553)</w:t>
      </w:r>
      <w:bookmarkEnd w:id="2693"/>
      <w:r>
        <w:t>.</w:t>
      </w:r>
    </w:p>
    <w:p w14:paraId="18313FFF" w14:textId="77777777" w:rsidR="00C77C9B" w:rsidRDefault="008D07D6" w:rsidP="0055183B">
      <w:pPr>
        <w:numPr>
          <w:ilvl w:val="1"/>
          <w:numId w:val="7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694" w:name="C_1198-19117"/>
      <w:r>
        <w:t xml:space="preserve"> (CONF:1198-19117)</w:t>
      </w:r>
      <w:bookmarkEnd w:id="2694"/>
      <w:r>
        <w:t>.</w:t>
      </w:r>
    </w:p>
    <w:p w14:paraId="3470C732" w14:textId="77777777" w:rsidR="00C77C9B" w:rsidRDefault="008D07D6" w:rsidP="0055183B">
      <w:pPr>
        <w:numPr>
          <w:ilvl w:val="0"/>
          <w:numId w:val="76"/>
        </w:numPr>
      </w:pPr>
      <w:r>
        <w:rPr>
          <w:rStyle w:val="keyword"/>
        </w:rPr>
        <w:t>SHALL</w:t>
      </w:r>
      <w:r>
        <w:t xml:space="preserve"> contain exactly one [1..1] </w:t>
      </w:r>
      <w:r>
        <w:rPr>
          <w:rStyle w:val="XMLnameBold"/>
        </w:rPr>
        <w:t>effectiveTime</w:t>
      </w:r>
      <w:bookmarkStart w:id="2695" w:name="C_1198-31868"/>
      <w:r>
        <w:t xml:space="preserve"> (CONF:1198-31868)</w:t>
      </w:r>
      <w:bookmarkEnd w:id="2695"/>
      <w:r>
        <w:t>.</w:t>
      </w:r>
    </w:p>
    <w:p w14:paraId="65968D6C" w14:textId="77777777" w:rsidR="00C77C9B" w:rsidRDefault="008D07D6" w:rsidP="0055183B">
      <w:pPr>
        <w:numPr>
          <w:ilvl w:val="0"/>
          <w:numId w:val="76"/>
        </w:numPr>
      </w:pPr>
      <w:r>
        <w:rPr>
          <w:rStyle w:val="keyword"/>
        </w:rPr>
        <w:t>SHOULD</w:t>
      </w:r>
      <w:r>
        <w:t xml:space="preserve"> contain zero or one [0..1] </w:t>
      </w:r>
      <w:r>
        <w:rPr>
          <w:rStyle w:val="XMLnameBold"/>
        </w:rPr>
        <w:t>value</w:t>
      </w:r>
      <w:bookmarkStart w:id="2696" w:name="C_1198-8559"/>
      <w:r>
        <w:t xml:space="preserve"> (CONF:1198-8559)</w:t>
      </w:r>
      <w:bookmarkEnd w:id="2696"/>
      <w:r>
        <w:t>.</w:t>
      </w:r>
    </w:p>
    <w:p w14:paraId="5BBC5448" w14:textId="77777777" w:rsidR="00C77C9B" w:rsidRDefault="008D07D6" w:rsidP="0055183B">
      <w:pPr>
        <w:numPr>
          <w:ilvl w:val="1"/>
          <w:numId w:val="76"/>
        </w:numPr>
      </w:pPr>
      <w:r>
        <w:t xml:space="preserve">If Observation/value is a physical quantity (xsi:type="PQ"), the unit of measure </w:t>
      </w:r>
      <w:r>
        <w:rPr>
          <w:rStyle w:val="keyword"/>
        </w:rPr>
        <w:t>SHALL</w:t>
      </w:r>
      <w:r>
        <w:t xml:space="preserve"> be selected from ValueSet UnitsOfMeasureCaseSensitive (2.16.840.1.113883.1.11.12839) </w:t>
      </w:r>
      <w:r>
        <w:rPr>
          <w:i/>
        </w:rPr>
        <w:t>DYNAMIC</w:t>
      </w:r>
      <w:r>
        <w:t xml:space="preserve"> (CONF:1198-8555).</w:t>
      </w:r>
    </w:p>
    <w:p w14:paraId="62FA2525" w14:textId="1F44A09B" w:rsidR="00C77C9B" w:rsidRDefault="008D07D6" w:rsidP="0055183B">
      <w:pPr>
        <w:numPr>
          <w:ilvl w:val="0"/>
          <w:numId w:val="76"/>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697" w:name="C_1198-31869"/>
      <w:r>
        <w:t xml:space="preserve"> (CONF:1198-31869)</w:t>
      </w:r>
      <w:bookmarkEnd w:id="2697"/>
      <w:r>
        <w:t>.</w:t>
      </w:r>
    </w:p>
    <w:p w14:paraId="316FF839" w14:textId="32FD6B67" w:rsidR="00C77C9B" w:rsidRDefault="008D07D6">
      <w:pPr>
        <w:pStyle w:val="Caption"/>
      </w:pPr>
      <w:bookmarkStart w:id="2698" w:name="_Toc175308247"/>
      <w:r>
        <w:lastRenderedPageBreak/>
        <w:t xml:space="preserve">Table </w:t>
      </w:r>
      <w:r>
        <w:fldChar w:fldCharType="begin"/>
      </w:r>
      <w:r>
        <w:instrText>SEQ Table \* ARABIC</w:instrText>
      </w:r>
      <w:r>
        <w:fldChar w:fldCharType="separate"/>
      </w:r>
      <w:r w:rsidR="00C17516">
        <w:t>278</w:t>
      </w:r>
      <w:r>
        <w:fldChar w:fldCharType="end"/>
      </w:r>
      <w:r>
        <w:t xml:space="preserve">: </w:t>
      </w:r>
      <w:bookmarkStart w:id="2699" w:name="Social_History_Type"/>
      <w:r>
        <w:t>Social History Type</w:t>
      </w:r>
      <w:bookmarkEnd w:id="2698"/>
      <w:bookmarkEnd w:id="26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37651A2" w14:textId="77777777">
        <w:trPr>
          <w:jc w:val="center"/>
        </w:trPr>
        <w:tc>
          <w:tcPr>
            <w:tcW w:w="1440" w:type="dxa"/>
            <w:gridSpan w:val="4"/>
          </w:tcPr>
          <w:p w14:paraId="2F927F3F" w14:textId="77777777" w:rsidR="00C77C9B" w:rsidRDefault="008D07D6">
            <w:pPr>
              <w:pStyle w:val="TableText"/>
            </w:pPr>
            <w:r>
              <w:t>Value Set: Social History Type urn:oid:2.16.840.1.113883.3.88.12.80.60</w:t>
            </w:r>
          </w:p>
          <w:p w14:paraId="222853E1" w14:textId="77777777" w:rsidR="00C77C9B" w:rsidRDefault="008D07D6">
            <w:pPr>
              <w:pStyle w:val="TableText"/>
            </w:pPr>
            <w:r>
              <w:t>(Clinical Focus: Classification of questions bearing on a patient's behavior, achievement, and exogenous health factors),(Data Element Scope: ),(Inclusion Criteria: ),(Exclusion Criteria: )</w:t>
            </w:r>
            <w:r>
              <w:br/>
            </w:r>
            <w:r>
              <w:br/>
              <w:t>This value set was imported on 6/9/2021 with a version of Latest.</w:t>
            </w:r>
          </w:p>
          <w:p w14:paraId="002696DD" w14:textId="1C4547FF" w:rsidR="00C77C9B" w:rsidRDefault="008D07D6">
            <w:pPr>
              <w:pStyle w:val="TableText"/>
            </w:pPr>
            <w:r>
              <w:t xml:space="preserve">Value Set Source: </w:t>
            </w:r>
            <w:hyperlink r:id="rId106" w:history="1">
              <w:r>
                <w:rPr>
                  <w:rStyle w:val="HyperlinkCourierBold"/>
                </w:rPr>
                <w:t>https://vsac.nlm.nih.gov/valueset/2.16.840.1.113883.3.88.12.80.60/expansion</w:t>
              </w:r>
            </w:hyperlink>
          </w:p>
        </w:tc>
      </w:tr>
      <w:tr w:rsidR="00C77C9B" w14:paraId="1939B020" w14:textId="77777777">
        <w:trPr>
          <w:cantSplit/>
          <w:tblHeader/>
          <w:jc w:val="center"/>
        </w:trPr>
        <w:tc>
          <w:tcPr>
            <w:tcW w:w="1560" w:type="dxa"/>
            <w:shd w:val="clear" w:color="auto" w:fill="E6E6E6"/>
          </w:tcPr>
          <w:p w14:paraId="4D269A48" w14:textId="77777777" w:rsidR="00C77C9B" w:rsidRDefault="008D07D6">
            <w:pPr>
              <w:pStyle w:val="TableHead"/>
            </w:pPr>
            <w:r>
              <w:t>Code</w:t>
            </w:r>
          </w:p>
        </w:tc>
        <w:tc>
          <w:tcPr>
            <w:tcW w:w="3000" w:type="dxa"/>
            <w:shd w:val="clear" w:color="auto" w:fill="E6E6E6"/>
          </w:tcPr>
          <w:p w14:paraId="5CF989A1" w14:textId="77777777" w:rsidR="00C77C9B" w:rsidRDefault="008D07D6">
            <w:pPr>
              <w:pStyle w:val="TableHead"/>
            </w:pPr>
            <w:r>
              <w:t>Code System</w:t>
            </w:r>
          </w:p>
        </w:tc>
        <w:tc>
          <w:tcPr>
            <w:tcW w:w="3000" w:type="dxa"/>
            <w:shd w:val="clear" w:color="auto" w:fill="E6E6E6"/>
          </w:tcPr>
          <w:p w14:paraId="6C21DEA5" w14:textId="77777777" w:rsidR="00C77C9B" w:rsidRDefault="008D07D6">
            <w:pPr>
              <w:pStyle w:val="TableHead"/>
            </w:pPr>
            <w:r>
              <w:t>Code System OID</w:t>
            </w:r>
          </w:p>
        </w:tc>
        <w:tc>
          <w:tcPr>
            <w:tcW w:w="2520" w:type="dxa"/>
            <w:shd w:val="clear" w:color="auto" w:fill="E6E6E6"/>
          </w:tcPr>
          <w:p w14:paraId="6A675521" w14:textId="77777777" w:rsidR="00C77C9B" w:rsidRDefault="008D07D6">
            <w:pPr>
              <w:pStyle w:val="TableHead"/>
            </w:pPr>
            <w:r>
              <w:t>Print Name</w:t>
            </w:r>
          </w:p>
        </w:tc>
      </w:tr>
      <w:tr w:rsidR="00C77C9B" w14:paraId="50582527" w14:textId="77777777">
        <w:trPr>
          <w:jc w:val="center"/>
        </w:trPr>
        <w:tc>
          <w:tcPr>
            <w:tcW w:w="1170" w:type="dxa"/>
          </w:tcPr>
          <w:p w14:paraId="55268CFF" w14:textId="77777777" w:rsidR="00C77C9B" w:rsidRDefault="008D07D6">
            <w:pPr>
              <w:pStyle w:val="TableText"/>
            </w:pPr>
            <w:r>
              <w:t>102487004</w:t>
            </w:r>
          </w:p>
        </w:tc>
        <w:tc>
          <w:tcPr>
            <w:tcW w:w="3195" w:type="dxa"/>
          </w:tcPr>
          <w:p w14:paraId="42FBF684" w14:textId="77777777" w:rsidR="00C77C9B" w:rsidRDefault="008D07D6">
            <w:pPr>
              <w:pStyle w:val="TableText"/>
            </w:pPr>
            <w:r>
              <w:t>SNOMED CT</w:t>
            </w:r>
          </w:p>
        </w:tc>
        <w:tc>
          <w:tcPr>
            <w:tcW w:w="3195" w:type="dxa"/>
          </w:tcPr>
          <w:p w14:paraId="572D04A9" w14:textId="77777777" w:rsidR="00C77C9B" w:rsidRDefault="008D07D6">
            <w:pPr>
              <w:pStyle w:val="TableText"/>
            </w:pPr>
            <w:r>
              <w:t>urn:oid:2.16.840.1.113883.6.96</w:t>
            </w:r>
          </w:p>
        </w:tc>
        <w:tc>
          <w:tcPr>
            <w:tcW w:w="2520" w:type="dxa"/>
          </w:tcPr>
          <w:p w14:paraId="7518B802" w14:textId="77777777" w:rsidR="00C77C9B" w:rsidRDefault="008D07D6">
            <w:pPr>
              <w:pStyle w:val="TableText"/>
            </w:pPr>
            <w:r>
              <w:t>Environmental risk factor (observable entity)</w:t>
            </w:r>
          </w:p>
        </w:tc>
      </w:tr>
      <w:tr w:rsidR="00C77C9B" w14:paraId="685044AB" w14:textId="77777777">
        <w:trPr>
          <w:jc w:val="center"/>
        </w:trPr>
        <w:tc>
          <w:tcPr>
            <w:tcW w:w="1170" w:type="dxa"/>
          </w:tcPr>
          <w:p w14:paraId="60962FE5" w14:textId="77777777" w:rsidR="00C77C9B" w:rsidRDefault="008D07D6">
            <w:pPr>
              <w:pStyle w:val="TableText"/>
            </w:pPr>
            <w:r>
              <w:t>105421008</w:t>
            </w:r>
          </w:p>
        </w:tc>
        <w:tc>
          <w:tcPr>
            <w:tcW w:w="3195" w:type="dxa"/>
          </w:tcPr>
          <w:p w14:paraId="7CB83F27" w14:textId="77777777" w:rsidR="00C77C9B" w:rsidRDefault="008D07D6">
            <w:pPr>
              <w:pStyle w:val="TableText"/>
            </w:pPr>
            <w:r>
              <w:t>SNOMED CT</w:t>
            </w:r>
          </w:p>
        </w:tc>
        <w:tc>
          <w:tcPr>
            <w:tcW w:w="3195" w:type="dxa"/>
          </w:tcPr>
          <w:p w14:paraId="435BA8A3" w14:textId="77777777" w:rsidR="00C77C9B" w:rsidRDefault="008D07D6">
            <w:pPr>
              <w:pStyle w:val="TableText"/>
            </w:pPr>
            <w:r>
              <w:t>urn:oid:2.16.840.1.113883.6.96</w:t>
            </w:r>
          </w:p>
        </w:tc>
        <w:tc>
          <w:tcPr>
            <w:tcW w:w="2520" w:type="dxa"/>
          </w:tcPr>
          <w:p w14:paraId="2E615D97" w14:textId="77777777" w:rsidR="00C77C9B" w:rsidRDefault="008D07D6">
            <w:pPr>
              <w:pStyle w:val="TableText"/>
            </w:pPr>
            <w:r>
              <w:t>Educational achievement (observable entity)</w:t>
            </w:r>
          </w:p>
        </w:tc>
      </w:tr>
      <w:tr w:rsidR="00C77C9B" w14:paraId="438EBE94" w14:textId="77777777">
        <w:trPr>
          <w:jc w:val="center"/>
        </w:trPr>
        <w:tc>
          <w:tcPr>
            <w:tcW w:w="1170" w:type="dxa"/>
          </w:tcPr>
          <w:p w14:paraId="6A6733A7" w14:textId="77777777" w:rsidR="00C77C9B" w:rsidRDefault="008D07D6">
            <w:pPr>
              <w:pStyle w:val="TableText"/>
            </w:pPr>
            <w:r>
              <w:t>228272008</w:t>
            </w:r>
          </w:p>
        </w:tc>
        <w:tc>
          <w:tcPr>
            <w:tcW w:w="3195" w:type="dxa"/>
          </w:tcPr>
          <w:p w14:paraId="14357E37" w14:textId="77777777" w:rsidR="00C77C9B" w:rsidRDefault="008D07D6">
            <w:pPr>
              <w:pStyle w:val="TableText"/>
            </w:pPr>
            <w:r>
              <w:t>SNOMED CT</w:t>
            </w:r>
          </w:p>
        </w:tc>
        <w:tc>
          <w:tcPr>
            <w:tcW w:w="3195" w:type="dxa"/>
          </w:tcPr>
          <w:p w14:paraId="6337B0B6" w14:textId="77777777" w:rsidR="00C77C9B" w:rsidRDefault="008D07D6">
            <w:pPr>
              <w:pStyle w:val="TableText"/>
            </w:pPr>
            <w:r>
              <w:t>urn:oid:2.16.840.1.113883.6.96</w:t>
            </w:r>
          </w:p>
        </w:tc>
        <w:tc>
          <w:tcPr>
            <w:tcW w:w="2520" w:type="dxa"/>
          </w:tcPr>
          <w:p w14:paraId="6A8320D0" w14:textId="77777777" w:rsidR="00C77C9B" w:rsidRDefault="008D07D6">
            <w:pPr>
              <w:pStyle w:val="TableText"/>
            </w:pPr>
            <w:r>
              <w:t>Health-related behavior (observable entity)</w:t>
            </w:r>
          </w:p>
        </w:tc>
      </w:tr>
      <w:tr w:rsidR="00C77C9B" w14:paraId="431C89ED" w14:textId="77777777">
        <w:trPr>
          <w:jc w:val="center"/>
        </w:trPr>
        <w:tc>
          <w:tcPr>
            <w:tcW w:w="1170" w:type="dxa"/>
          </w:tcPr>
          <w:p w14:paraId="563206A3" w14:textId="77777777" w:rsidR="00C77C9B" w:rsidRDefault="008D07D6">
            <w:pPr>
              <w:pStyle w:val="TableText"/>
            </w:pPr>
            <w:r>
              <w:t>229819007</w:t>
            </w:r>
          </w:p>
        </w:tc>
        <w:tc>
          <w:tcPr>
            <w:tcW w:w="3195" w:type="dxa"/>
          </w:tcPr>
          <w:p w14:paraId="58357102" w14:textId="77777777" w:rsidR="00C77C9B" w:rsidRDefault="008D07D6">
            <w:pPr>
              <w:pStyle w:val="TableText"/>
            </w:pPr>
            <w:r>
              <w:t>SNOMED CT</w:t>
            </w:r>
          </w:p>
        </w:tc>
        <w:tc>
          <w:tcPr>
            <w:tcW w:w="3195" w:type="dxa"/>
          </w:tcPr>
          <w:p w14:paraId="153D32BF" w14:textId="77777777" w:rsidR="00C77C9B" w:rsidRDefault="008D07D6">
            <w:pPr>
              <w:pStyle w:val="TableText"/>
            </w:pPr>
            <w:r>
              <w:t>urn:oid:2.16.840.1.113883.6.96</w:t>
            </w:r>
          </w:p>
        </w:tc>
        <w:tc>
          <w:tcPr>
            <w:tcW w:w="2520" w:type="dxa"/>
          </w:tcPr>
          <w:p w14:paraId="67D074C5" w14:textId="77777777" w:rsidR="00C77C9B" w:rsidRDefault="008D07D6">
            <w:pPr>
              <w:pStyle w:val="TableText"/>
            </w:pPr>
            <w:r>
              <w:t>Tobacco use and exposure (observable entity)</w:t>
            </w:r>
          </w:p>
        </w:tc>
      </w:tr>
      <w:tr w:rsidR="00C77C9B" w14:paraId="42B2B925" w14:textId="77777777">
        <w:trPr>
          <w:jc w:val="center"/>
        </w:trPr>
        <w:tc>
          <w:tcPr>
            <w:tcW w:w="1170" w:type="dxa"/>
          </w:tcPr>
          <w:p w14:paraId="38E41334" w14:textId="77777777" w:rsidR="00C77C9B" w:rsidRDefault="008D07D6">
            <w:pPr>
              <w:pStyle w:val="TableText"/>
            </w:pPr>
            <w:r>
              <w:t>256235009</w:t>
            </w:r>
          </w:p>
        </w:tc>
        <w:tc>
          <w:tcPr>
            <w:tcW w:w="3195" w:type="dxa"/>
          </w:tcPr>
          <w:p w14:paraId="20C17E05" w14:textId="77777777" w:rsidR="00C77C9B" w:rsidRDefault="008D07D6">
            <w:pPr>
              <w:pStyle w:val="TableText"/>
            </w:pPr>
            <w:r>
              <w:t>SNOMED CT</w:t>
            </w:r>
          </w:p>
        </w:tc>
        <w:tc>
          <w:tcPr>
            <w:tcW w:w="3195" w:type="dxa"/>
          </w:tcPr>
          <w:p w14:paraId="3A0C4E46" w14:textId="77777777" w:rsidR="00C77C9B" w:rsidRDefault="008D07D6">
            <w:pPr>
              <w:pStyle w:val="TableText"/>
            </w:pPr>
            <w:r>
              <w:t>urn:oid:2.16.840.1.113883.6.96</w:t>
            </w:r>
          </w:p>
        </w:tc>
        <w:tc>
          <w:tcPr>
            <w:tcW w:w="2520" w:type="dxa"/>
          </w:tcPr>
          <w:p w14:paraId="05239FB6" w14:textId="77777777" w:rsidR="00C77C9B" w:rsidRDefault="008D07D6">
            <w:pPr>
              <w:pStyle w:val="TableText"/>
            </w:pPr>
            <w:r>
              <w:t>Exercise (observable entity)</w:t>
            </w:r>
          </w:p>
        </w:tc>
      </w:tr>
      <w:tr w:rsidR="00C77C9B" w14:paraId="24442807" w14:textId="77777777">
        <w:trPr>
          <w:jc w:val="center"/>
        </w:trPr>
        <w:tc>
          <w:tcPr>
            <w:tcW w:w="1170" w:type="dxa"/>
          </w:tcPr>
          <w:p w14:paraId="5D75AAD7" w14:textId="77777777" w:rsidR="00C77C9B" w:rsidRDefault="008D07D6">
            <w:pPr>
              <w:pStyle w:val="TableText"/>
            </w:pPr>
            <w:r>
              <w:t>302160007</w:t>
            </w:r>
          </w:p>
        </w:tc>
        <w:tc>
          <w:tcPr>
            <w:tcW w:w="3195" w:type="dxa"/>
          </w:tcPr>
          <w:p w14:paraId="0627D140" w14:textId="77777777" w:rsidR="00C77C9B" w:rsidRDefault="008D07D6">
            <w:pPr>
              <w:pStyle w:val="TableText"/>
            </w:pPr>
            <w:r>
              <w:t>SNOMED CT</w:t>
            </w:r>
          </w:p>
        </w:tc>
        <w:tc>
          <w:tcPr>
            <w:tcW w:w="3195" w:type="dxa"/>
          </w:tcPr>
          <w:p w14:paraId="4093413E" w14:textId="77777777" w:rsidR="00C77C9B" w:rsidRDefault="008D07D6">
            <w:pPr>
              <w:pStyle w:val="TableText"/>
            </w:pPr>
            <w:r>
              <w:t>urn:oid:2.16.840.1.113883.6.96</w:t>
            </w:r>
          </w:p>
        </w:tc>
        <w:tc>
          <w:tcPr>
            <w:tcW w:w="2520" w:type="dxa"/>
          </w:tcPr>
          <w:p w14:paraId="6C3ABBD1" w14:textId="77777777" w:rsidR="00C77C9B" w:rsidRDefault="008D07D6">
            <w:pPr>
              <w:pStyle w:val="TableText"/>
            </w:pPr>
            <w:r>
              <w:t>Household, family and support network detail (observable entity)</w:t>
            </w:r>
          </w:p>
        </w:tc>
      </w:tr>
      <w:tr w:rsidR="00C77C9B" w14:paraId="77FCEEE5" w14:textId="77777777">
        <w:trPr>
          <w:jc w:val="center"/>
        </w:trPr>
        <w:tc>
          <w:tcPr>
            <w:tcW w:w="1170" w:type="dxa"/>
          </w:tcPr>
          <w:p w14:paraId="65C06BFB" w14:textId="77777777" w:rsidR="00C77C9B" w:rsidRDefault="008D07D6">
            <w:pPr>
              <w:pStyle w:val="TableText"/>
            </w:pPr>
            <w:r>
              <w:t>363908000</w:t>
            </w:r>
          </w:p>
        </w:tc>
        <w:tc>
          <w:tcPr>
            <w:tcW w:w="3195" w:type="dxa"/>
          </w:tcPr>
          <w:p w14:paraId="21FB7B6A" w14:textId="77777777" w:rsidR="00C77C9B" w:rsidRDefault="008D07D6">
            <w:pPr>
              <w:pStyle w:val="TableText"/>
            </w:pPr>
            <w:r>
              <w:t>SNOMED CT</w:t>
            </w:r>
          </w:p>
        </w:tc>
        <w:tc>
          <w:tcPr>
            <w:tcW w:w="3195" w:type="dxa"/>
          </w:tcPr>
          <w:p w14:paraId="47BA5551" w14:textId="77777777" w:rsidR="00C77C9B" w:rsidRDefault="008D07D6">
            <w:pPr>
              <w:pStyle w:val="TableText"/>
            </w:pPr>
            <w:r>
              <w:t>urn:oid:2.16.840.1.113883.6.96</w:t>
            </w:r>
          </w:p>
        </w:tc>
        <w:tc>
          <w:tcPr>
            <w:tcW w:w="2520" w:type="dxa"/>
          </w:tcPr>
          <w:p w14:paraId="5267ED06" w14:textId="77777777" w:rsidR="00C77C9B" w:rsidRDefault="008D07D6">
            <w:pPr>
              <w:pStyle w:val="TableText"/>
            </w:pPr>
            <w:r>
              <w:t>Details of drug misuse behavior (observable entity)</w:t>
            </w:r>
          </w:p>
        </w:tc>
      </w:tr>
      <w:tr w:rsidR="00C77C9B" w14:paraId="03737BB9" w14:textId="77777777">
        <w:trPr>
          <w:jc w:val="center"/>
        </w:trPr>
        <w:tc>
          <w:tcPr>
            <w:tcW w:w="1170" w:type="dxa"/>
          </w:tcPr>
          <w:p w14:paraId="3D65C0BA" w14:textId="77777777" w:rsidR="00C77C9B" w:rsidRDefault="008D07D6">
            <w:pPr>
              <w:pStyle w:val="TableText"/>
            </w:pPr>
            <w:r>
              <w:t>364393001</w:t>
            </w:r>
          </w:p>
        </w:tc>
        <w:tc>
          <w:tcPr>
            <w:tcW w:w="3195" w:type="dxa"/>
          </w:tcPr>
          <w:p w14:paraId="039F6B07" w14:textId="77777777" w:rsidR="00C77C9B" w:rsidRDefault="008D07D6">
            <w:pPr>
              <w:pStyle w:val="TableText"/>
            </w:pPr>
            <w:r>
              <w:t>SNOMED CT</w:t>
            </w:r>
          </w:p>
        </w:tc>
        <w:tc>
          <w:tcPr>
            <w:tcW w:w="3195" w:type="dxa"/>
          </w:tcPr>
          <w:p w14:paraId="15D99BA6" w14:textId="77777777" w:rsidR="00C77C9B" w:rsidRDefault="008D07D6">
            <w:pPr>
              <w:pStyle w:val="TableText"/>
            </w:pPr>
            <w:r>
              <w:t>urn:oid:2.16.840.1.113883.6.96</w:t>
            </w:r>
          </w:p>
        </w:tc>
        <w:tc>
          <w:tcPr>
            <w:tcW w:w="2520" w:type="dxa"/>
          </w:tcPr>
          <w:p w14:paraId="5834FA4F" w14:textId="77777777" w:rsidR="00C77C9B" w:rsidRDefault="008D07D6">
            <w:pPr>
              <w:pStyle w:val="TableText"/>
            </w:pPr>
            <w:r>
              <w:t>Nutritional observable (observable entity)</w:t>
            </w:r>
          </w:p>
        </w:tc>
      </w:tr>
      <w:tr w:rsidR="00C77C9B" w14:paraId="6CC34572" w14:textId="77777777">
        <w:trPr>
          <w:jc w:val="center"/>
        </w:trPr>
        <w:tc>
          <w:tcPr>
            <w:tcW w:w="1170" w:type="dxa"/>
          </w:tcPr>
          <w:p w14:paraId="005E2594" w14:textId="77777777" w:rsidR="00C77C9B" w:rsidRDefault="008D07D6">
            <w:pPr>
              <w:pStyle w:val="TableText"/>
            </w:pPr>
            <w:r>
              <w:t>364703007</w:t>
            </w:r>
          </w:p>
        </w:tc>
        <w:tc>
          <w:tcPr>
            <w:tcW w:w="3195" w:type="dxa"/>
          </w:tcPr>
          <w:p w14:paraId="36D4492D" w14:textId="77777777" w:rsidR="00C77C9B" w:rsidRDefault="008D07D6">
            <w:pPr>
              <w:pStyle w:val="TableText"/>
            </w:pPr>
            <w:r>
              <w:t>SNOMED CT</w:t>
            </w:r>
          </w:p>
        </w:tc>
        <w:tc>
          <w:tcPr>
            <w:tcW w:w="3195" w:type="dxa"/>
          </w:tcPr>
          <w:p w14:paraId="090815D9" w14:textId="77777777" w:rsidR="00C77C9B" w:rsidRDefault="008D07D6">
            <w:pPr>
              <w:pStyle w:val="TableText"/>
            </w:pPr>
            <w:r>
              <w:t>urn:oid:2.16.840.1.113883.6.96</w:t>
            </w:r>
          </w:p>
        </w:tc>
        <w:tc>
          <w:tcPr>
            <w:tcW w:w="2520" w:type="dxa"/>
          </w:tcPr>
          <w:p w14:paraId="163AE72C" w14:textId="77777777" w:rsidR="00C77C9B" w:rsidRDefault="008D07D6">
            <w:pPr>
              <w:pStyle w:val="TableText"/>
            </w:pPr>
            <w:r>
              <w:t>Employment detail (observable entity)</w:t>
            </w:r>
          </w:p>
        </w:tc>
      </w:tr>
      <w:tr w:rsidR="00C77C9B" w14:paraId="7ACAADC1" w14:textId="77777777">
        <w:trPr>
          <w:jc w:val="center"/>
        </w:trPr>
        <w:tc>
          <w:tcPr>
            <w:tcW w:w="1170" w:type="dxa"/>
          </w:tcPr>
          <w:p w14:paraId="1A4C04AD" w14:textId="77777777" w:rsidR="00C77C9B" w:rsidRDefault="008D07D6">
            <w:pPr>
              <w:pStyle w:val="TableText"/>
            </w:pPr>
            <w:r>
              <w:t>423514004</w:t>
            </w:r>
          </w:p>
        </w:tc>
        <w:tc>
          <w:tcPr>
            <w:tcW w:w="3195" w:type="dxa"/>
          </w:tcPr>
          <w:p w14:paraId="715C27CD" w14:textId="77777777" w:rsidR="00C77C9B" w:rsidRDefault="008D07D6">
            <w:pPr>
              <w:pStyle w:val="TableText"/>
            </w:pPr>
            <w:r>
              <w:t>SNOMED CT</w:t>
            </w:r>
          </w:p>
        </w:tc>
        <w:tc>
          <w:tcPr>
            <w:tcW w:w="3195" w:type="dxa"/>
          </w:tcPr>
          <w:p w14:paraId="776FE432" w14:textId="77777777" w:rsidR="00C77C9B" w:rsidRDefault="008D07D6">
            <w:pPr>
              <w:pStyle w:val="TableText"/>
            </w:pPr>
            <w:r>
              <w:t>urn:oid:2.16.840.1.113883.6.96</w:t>
            </w:r>
          </w:p>
        </w:tc>
        <w:tc>
          <w:tcPr>
            <w:tcW w:w="2520" w:type="dxa"/>
          </w:tcPr>
          <w:p w14:paraId="1A9254C4" w14:textId="77777777" w:rsidR="00C77C9B" w:rsidRDefault="008D07D6">
            <w:pPr>
              <w:pStyle w:val="TableText"/>
            </w:pPr>
            <w:r>
              <w:t>Community resource details (observable entity)</w:t>
            </w:r>
          </w:p>
        </w:tc>
      </w:tr>
      <w:tr w:rsidR="00C77C9B" w14:paraId="4EACB7F7" w14:textId="77777777">
        <w:trPr>
          <w:jc w:val="center"/>
        </w:trPr>
        <w:tc>
          <w:tcPr>
            <w:tcW w:w="1440" w:type="dxa"/>
            <w:gridSpan w:val="4"/>
          </w:tcPr>
          <w:p w14:paraId="4C78BB0D" w14:textId="77777777" w:rsidR="00C77C9B" w:rsidRDefault="008D07D6">
            <w:pPr>
              <w:pStyle w:val="TableText"/>
            </w:pPr>
            <w:r>
              <w:t>...</w:t>
            </w:r>
          </w:p>
        </w:tc>
      </w:tr>
    </w:tbl>
    <w:p w14:paraId="531A5B31" w14:textId="77777777" w:rsidR="00C77C9B" w:rsidRDefault="00C77C9B">
      <w:pPr>
        <w:pStyle w:val="BodyText"/>
      </w:pPr>
    </w:p>
    <w:p w14:paraId="3529462F" w14:textId="21EEC998" w:rsidR="00C77C9B" w:rsidRDefault="008D07D6">
      <w:pPr>
        <w:pStyle w:val="Caption"/>
        <w:ind w:left="130" w:right="115"/>
      </w:pPr>
      <w:bookmarkStart w:id="2700" w:name="_Toc175307938"/>
      <w:r>
        <w:lastRenderedPageBreak/>
        <w:t xml:space="preserve">Figure </w:t>
      </w:r>
      <w:r>
        <w:fldChar w:fldCharType="begin"/>
      </w:r>
      <w:r>
        <w:instrText>SEQ Figure \* ARABIC</w:instrText>
      </w:r>
      <w:r>
        <w:fldChar w:fldCharType="separate"/>
      </w:r>
      <w:r w:rsidR="00C17516">
        <w:t>123</w:t>
      </w:r>
      <w:r>
        <w:fldChar w:fldCharType="end"/>
      </w:r>
      <w:r>
        <w:t>: Social History Observation (V3) Example</w:t>
      </w:r>
      <w:bookmarkEnd w:id="2700"/>
    </w:p>
    <w:p w14:paraId="0B765BAF" w14:textId="77777777" w:rsidR="00C77C9B" w:rsidRDefault="008D07D6">
      <w:pPr>
        <w:pStyle w:val="Example"/>
        <w:ind w:left="130" w:right="115"/>
      </w:pPr>
      <w:r>
        <w:t>&lt;observation classCode="OBS" moodCode="EVN"&gt;</w:t>
      </w:r>
    </w:p>
    <w:p w14:paraId="56A7FD8C" w14:textId="77777777" w:rsidR="00C77C9B" w:rsidRDefault="008D07D6">
      <w:pPr>
        <w:pStyle w:val="Example"/>
        <w:ind w:left="130" w:right="115"/>
      </w:pPr>
      <w:r>
        <w:t xml:space="preserve">    &lt;templateId root="2.16.840.1.113883.10.20.22.4.38" </w:t>
      </w:r>
    </w:p>
    <w:p w14:paraId="05B6CDD0" w14:textId="77777777" w:rsidR="00C77C9B" w:rsidRDefault="008D07D6">
      <w:pPr>
        <w:pStyle w:val="Example"/>
        <w:ind w:left="130" w:right="115"/>
      </w:pPr>
      <w:r>
        <w:t xml:space="preserve">        extension="2015-08-01" /&gt;</w:t>
      </w:r>
    </w:p>
    <w:p w14:paraId="510251E5" w14:textId="77777777" w:rsidR="00C77C9B" w:rsidRDefault="008D07D6">
      <w:pPr>
        <w:pStyle w:val="Example"/>
        <w:ind w:left="130" w:right="115"/>
      </w:pPr>
      <w:r>
        <w:t xml:space="preserve">    &lt;id root="37f76c51-6411-4e1d-8a37-957fd49d2cef" /&gt;</w:t>
      </w:r>
    </w:p>
    <w:p w14:paraId="610C93E8" w14:textId="77777777" w:rsidR="00C77C9B" w:rsidRDefault="008D07D6">
      <w:pPr>
        <w:pStyle w:val="Example"/>
        <w:ind w:left="130" w:right="115"/>
      </w:pPr>
      <w:r>
        <w:t xml:space="preserve">    &lt;code code="160573003" displayName="Alcohol intake" </w:t>
      </w:r>
    </w:p>
    <w:p w14:paraId="3A9323B1" w14:textId="77777777" w:rsidR="00C77C9B" w:rsidRDefault="008D07D6">
      <w:pPr>
        <w:pStyle w:val="Example"/>
        <w:ind w:left="130" w:right="115"/>
      </w:pPr>
      <w:r>
        <w:t xml:space="preserve">                                codeSystem="2.16.840.1.113883.6.96"  </w:t>
      </w:r>
    </w:p>
    <w:p w14:paraId="39CD132B" w14:textId="77777777" w:rsidR="00C77C9B" w:rsidRDefault="008D07D6">
      <w:pPr>
        <w:pStyle w:val="Example"/>
        <w:ind w:left="130" w:right="115"/>
      </w:pPr>
      <w:r>
        <w:t xml:space="preserve">                                codeSystemName="SNOMED CT"&gt;</w:t>
      </w:r>
    </w:p>
    <w:p w14:paraId="0B65389C" w14:textId="77777777" w:rsidR="00C77C9B" w:rsidRDefault="008D07D6">
      <w:pPr>
        <w:pStyle w:val="Example"/>
        <w:ind w:left="130" w:right="115"/>
      </w:pPr>
      <w:r>
        <w:t xml:space="preserve">        &lt;translation code="74013-4"  </w:t>
      </w:r>
    </w:p>
    <w:p w14:paraId="45395FEF" w14:textId="77777777" w:rsidR="00C77C9B" w:rsidRDefault="008D07D6">
      <w:pPr>
        <w:pStyle w:val="Example"/>
        <w:ind w:left="130" w:right="115"/>
      </w:pPr>
      <w:r>
        <w:t xml:space="preserve">        codeSystem="2.16.840.1.113883.6.1" </w:t>
      </w:r>
    </w:p>
    <w:p w14:paraId="4522348F" w14:textId="77777777" w:rsidR="00C77C9B" w:rsidRDefault="008D07D6">
      <w:pPr>
        <w:pStyle w:val="Example"/>
        <w:ind w:left="130" w:right="115"/>
      </w:pPr>
      <w:r>
        <w:t xml:space="preserve">        codeSystemName="LOINC" </w:t>
      </w:r>
    </w:p>
    <w:p w14:paraId="4C471888" w14:textId="77777777" w:rsidR="00C77C9B" w:rsidRDefault="008D07D6">
      <w:pPr>
        <w:pStyle w:val="Example"/>
        <w:ind w:left="130" w:right="115"/>
      </w:pPr>
      <w:r>
        <w:t xml:space="preserve">        displayName="Alcoholic drinks per day"&gt;&lt;/translation&gt;</w:t>
      </w:r>
    </w:p>
    <w:p w14:paraId="5E84F74A" w14:textId="77777777" w:rsidR="00C77C9B" w:rsidRDefault="008D07D6">
      <w:pPr>
        <w:pStyle w:val="Example"/>
        <w:ind w:left="130" w:right="115"/>
      </w:pPr>
      <w:r>
        <w:t xml:space="preserve">        &lt;statusCode code="completed" /&gt;</w:t>
      </w:r>
    </w:p>
    <w:p w14:paraId="2E0FC294" w14:textId="77777777" w:rsidR="00C77C9B" w:rsidRDefault="008D07D6">
      <w:pPr>
        <w:pStyle w:val="Example"/>
        <w:ind w:left="130" w:right="115"/>
      </w:pPr>
      <w:r>
        <w:t xml:space="preserve">        &lt;effectiveTime&gt;</w:t>
      </w:r>
    </w:p>
    <w:p w14:paraId="2DA86270" w14:textId="77777777" w:rsidR="00C77C9B" w:rsidRDefault="008D07D6">
      <w:pPr>
        <w:pStyle w:val="Example"/>
        <w:ind w:left="130" w:right="115"/>
      </w:pPr>
      <w:r>
        <w:t xml:space="preserve">            &lt;low value="20120215" /&gt;</w:t>
      </w:r>
    </w:p>
    <w:p w14:paraId="2FD51EC8" w14:textId="77777777" w:rsidR="00C77C9B" w:rsidRDefault="008D07D6">
      <w:pPr>
        <w:pStyle w:val="Example"/>
        <w:ind w:left="130" w:right="115"/>
      </w:pPr>
      <w:r>
        <w:t xml:space="preserve">        &lt;/effectiveTime&gt;</w:t>
      </w:r>
    </w:p>
    <w:p w14:paraId="1E0AAC0F" w14:textId="77777777" w:rsidR="00C77C9B" w:rsidRDefault="008D07D6">
      <w:pPr>
        <w:pStyle w:val="Example"/>
        <w:ind w:left="130" w:right="115"/>
      </w:pPr>
      <w:r>
        <w:t xml:space="preserve">        &lt;value xsi:type="PQ" value="12" /&gt;</w:t>
      </w:r>
    </w:p>
    <w:p w14:paraId="1A778747" w14:textId="77777777" w:rsidR="00C77C9B" w:rsidRDefault="008D07D6">
      <w:pPr>
        <w:pStyle w:val="Example"/>
        <w:ind w:left="130" w:right="115"/>
      </w:pPr>
      <w:r>
        <w:t xml:space="preserve">        &lt;author typeCode="AUT"&gt;</w:t>
      </w:r>
    </w:p>
    <w:p w14:paraId="768D81BC" w14:textId="77777777" w:rsidR="00C77C9B" w:rsidRDefault="008D07D6">
      <w:pPr>
        <w:pStyle w:val="Example"/>
        <w:ind w:left="130" w:right="115"/>
      </w:pPr>
      <w:r>
        <w:t xml:space="preserve">            &lt;templateId root="2.16.840.1.113883.10.20.22.4.119" /&gt;</w:t>
      </w:r>
    </w:p>
    <w:p w14:paraId="2DB70C6C" w14:textId="77777777" w:rsidR="00C77C9B" w:rsidRDefault="008D07D6">
      <w:pPr>
        <w:pStyle w:val="Example"/>
        <w:ind w:left="130" w:right="115"/>
      </w:pPr>
      <w:r>
        <w:t xml:space="preserve">    ...</w:t>
      </w:r>
    </w:p>
    <w:p w14:paraId="62646047" w14:textId="77777777" w:rsidR="00C77C9B" w:rsidRDefault="008D07D6">
      <w:pPr>
        <w:pStyle w:val="Example"/>
        <w:ind w:left="130" w:right="115"/>
      </w:pPr>
      <w:r>
        <w:t xml:space="preserve">  </w:t>
      </w:r>
    </w:p>
    <w:p w14:paraId="3FCE63DA" w14:textId="77777777" w:rsidR="00C77C9B" w:rsidRDefault="008D07D6">
      <w:pPr>
        <w:pStyle w:val="Example"/>
        <w:ind w:left="130" w:right="115"/>
      </w:pPr>
      <w:r>
        <w:t xml:space="preserve">        &lt;/author&gt;</w:t>
      </w:r>
    </w:p>
    <w:p w14:paraId="6BD976C9" w14:textId="77777777" w:rsidR="00C77C9B" w:rsidRDefault="008D07D6">
      <w:pPr>
        <w:pStyle w:val="Example"/>
        <w:ind w:left="130" w:right="115"/>
      </w:pPr>
      <w:r>
        <w:t xml:space="preserve">    &lt;/observation&gt;</w:t>
      </w:r>
    </w:p>
    <w:p w14:paraId="10AEFFFF" w14:textId="77777777" w:rsidR="00C77C9B" w:rsidRDefault="00C77C9B">
      <w:pPr>
        <w:pStyle w:val="BodyText"/>
      </w:pPr>
    </w:p>
    <w:p w14:paraId="249FA099" w14:textId="77777777" w:rsidR="00C77C9B" w:rsidRDefault="008D07D6">
      <w:pPr>
        <w:pStyle w:val="Heading3nospace"/>
      </w:pPr>
      <w:bookmarkStart w:id="2701" w:name="E_Gender_Identity_Observation_V3"/>
      <w:bookmarkStart w:id="2702" w:name="_Toc175307780"/>
      <w:r>
        <w:t>Gender Identity Observation (V3)</w:t>
      </w:r>
      <w:bookmarkEnd w:id="2701"/>
      <w:bookmarkEnd w:id="2702"/>
    </w:p>
    <w:p w14:paraId="1AE0C196" w14:textId="77777777" w:rsidR="00C77C9B" w:rsidRDefault="008D07D6">
      <w:pPr>
        <w:pStyle w:val="BracketData"/>
      </w:pPr>
      <w:r>
        <w:t>[observation: identifier urn:hl7ii:2.16.840.1.113883.10.20.34.3.45:2022-06-01 (open)]</w:t>
      </w:r>
    </w:p>
    <w:p w14:paraId="3B6F4D37" w14:textId="77777777" w:rsidR="00C77C9B" w:rsidRDefault="008D07D6">
      <w:pPr>
        <w:pStyle w:val="BracketData"/>
      </w:pPr>
      <w:r>
        <w:t>Published as part of C-CDA 2.1 Companion Guide V3</w:t>
      </w:r>
    </w:p>
    <w:p w14:paraId="37F219E3" w14:textId="499546DF" w:rsidR="00C77C9B" w:rsidRDefault="008D07D6">
      <w:pPr>
        <w:pStyle w:val="Caption"/>
      </w:pPr>
      <w:bookmarkStart w:id="2703" w:name="_Toc175308248"/>
      <w:r>
        <w:t xml:space="preserve">Table </w:t>
      </w:r>
      <w:r>
        <w:fldChar w:fldCharType="begin"/>
      </w:r>
      <w:r>
        <w:instrText>SEQ Table \* ARABIC</w:instrText>
      </w:r>
      <w:r>
        <w:fldChar w:fldCharType="separate"/>
      </w:r>
      <w:r w:rsidR="00C17516">
        <w:t>279</w:t>
      </w:r>
      <w:r>
        <w:fldChar w:fldCharType="end"/>
      </w:r>
      <w:r>
        <w:t>: Gender Identity Observation (V3) Contexts</w:t>
      </w:r>
      <w:bookmarkEnd w:id="27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F33883C" w14:textId="77777777">
        <w:trPr>
          <w:cantSplit/>
          <w:tblHeader/>
          <w:jc w:val="center"/>
        </w:trPr>
        <w:tc>
          <w:tcPr>
            <w:tcW w:w="360" w:type="dxa"/>
            <w:shd w:val="clear" w:color="auto" w:fill="E6E6E6"/>
          </w:tcPr>
          <w:p w14:paraId="5DD7EA50" w14:textId="77777777" w:rsidR="00C77C9B" w:rsidRDefault="008D07D6">
            <w:pPr>
              <w:pStyle w:val="TableHead"/>
            </w:pPr>
            <w:r>
              <w:t>Contained By:</w:t>
            </w:r>
          </w:p>
        </w:tc>
        <w:tc>
          <w:tcPr>
            <w:tcW w:w="360" w:type="dxa"/>
            <w:shd w:val="clear" w:color="auto" w:fill="E6E6E6"/>
          </w:tcPr>
          <w:p w14:paraId="3F44D887" w14:textId="77777777" w:rsidR="00C77C9B" w:rsidRDefault="008D07D6">
            <w:pPr>
              <w:pStyle w:val="TableHead"/>
            </w:pPr>
            <w:r>
              <w:t>Contains:</w:t>
            </w:r>
          </w:p>
        </w:tc>
      </w:tr>
      <w:tr w:rsidR="00C77C9B" w14:paraId="120A1F72" w14:textId="77777777">
        <w:trPr>
          <w:jc w:val="center"/>
        </w:trPr>
        <w:tc>
          <w:tcPr>
            <w:tcW w:w="360" w:type="dxa"/>
          </w:tcPr>
          <w:p w14:paraId="06FE53CC" w14:textId="0BA60183" w:rsidR="00C77C9B" w:rsidRDefault="00000000">
            <w:pPr>
              <w:pStyle w:val="TableText"/>
            </w:pPr>
            <w:hyperlink w:anchor="S_Social_History_Section_V3">
              <w:r w:rsidR="007F0374">
                <w:rPr>
                  <w:rStyle w:val="HyperlinkText9pt"/>
                </w:rPr>
                <w:t>Social History Section (V3)</w:t>
              </w:r>
            </w:hyperlink>
            <w:r w:rsidR="007F0374">
              <w:t xml:space="preserve"> (optional)</w:t>
            </w:r>
          </w:p>
        </w:tc>
        <w:tc>
          <w:tcPr>
            <w:tcW w:w="360" w:type="dxa"/>
          </w:tcPr>
          <w:p w14:paraId="65E15F19" w14:textId="77777777" w:rsidR="00C77C9B" w:rsidRDefault="00C77C9B"/>
        </w:tc>
      </w:tr>
    </w:tbl>
    <w:p w14:paraId="29651854" w14:textId="77777777" w:rsidR="00C77C9B" w:rsidRDefault="00C77C9B">
      <w:pPr>
        <w:pStyle w:val="BodyText"/>
      </w:pPr>
    </w:p>
    <w:p w14:paraId="26632609" w14:textId="77777777" w:rsidR="00C77C9B" w:rsidRDefault="008D07D6">
      <w:r>
        <w:t>This observation represents the gender identity of the patient, defined as:</w:t>
      </w:r>
    </w:p>
    <w:p w14:paraId="44B6E0BD" w14:textId="77777777" w:rsidR="00C77C9B" w:rsidRDefault="008D07D6">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14:paraId="36D898B7" w14:textId="77777777" w:rsidR="00C77C9B" w:rsidRDefault="008D07D6">
      <w:r>
        <w:t>This template follows the guidelines from the HL7 Gender Harmony project. This template is based on C-CDA Social History Observation template.</w:t>
      </w:r>
    </w:p>
    <w:p w14:paraId="2E676718" w14:textId="77777777" w:rsidR="00C77C9B" w:rsidRDefault="008D07D6">
      <w:r>
        <w:t>This observation is not appropriate for recording patient gender (administrativeGender) or birth sex.</w:t>
      </w:r>
    </w:p>
    <w:p w14:paraId="4FEAC98D" w14:textId="3C1D89D7" w:rsidR="00C77C9B" w:rsidRDefault="008D07D6">
      <w:pPr>
        <w:pStyle w:val="Caption"/>
      </w:pPr>
      <w:bookmarkStart w:id="2704" w:name="_Toc175308249"/>
      <w:r>
        <w:lastRenderedPageBreak/>
        <w:t xml:space="preserve">Table </w:t>
      </w:r>
      <w:r>
        <w:fldChar w:fldCharType="begin"/>
      </w:r>
      <w:r>
        <w:instrText>SEQ Table \* ARABIC</w:instrText>
      </w:r>
      <w:r>
        <w:fldChar w:fldCharType="separate"/>
      </w:r>
      <w:r w:rsidR="00C17516">
        <w:t>280</w:t>
      </w:r>
      <w:r>
        <w:fldChar w:fldCharType="end"/>
      </w:r>
      <w:r>
        <w:t>: Gender Identity Observation (V3) Constraints Overview</w:t>
      </w:r>
      <w:bookmarkEnd w:id="27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4FBCF68" w14:textId="77777777">
        <w:trPr>
          <w:cantSplit/>
          <w:tblHeader/>
          <w:jc w:val="center"/>
        </w:trPr>
        <w:tc>
          <w:tcPr>
            <w:tcW w:w="0" w:type="dxa"/>
            <w:shd w:val="clear" w:color="auto" w:fill="E6E6E6"/>
            <w:noWrap/>
          </w:tcPr>
          <w:p w14:paraId="7D430B26" w14:textId="77777777" w:rsidR="00C77C9B" w:rsidRDefault="008D07D6">
            <w:pPr>
              <w:pStyle w:val="TableHead"/>
            </w:pPr>
            <w:r>
              <w:t>XPath</w:t>
            </w:r>
          </w:p>
        </w:tc>
        <w:tc>
          <w:tcPr>
            <w:tcW w:w="720" w:type="dxa"/>
            <w:shd w:val="clear" w:color="auto" w:fill="E6E6E6"/>
            <w:noWrap/>
          </w:tcPr>
          <w:p w14:paraId="100FA459" w14:textId="77777777" w:rsidR="00C77C9B" w:rsidRDefault="008D07D6">
            <w:pPr>
              <w:pStyle w:val="TableHead"/>
            </w:pPr>
            <w:r>
              <w:t>Card.</w:t>
            </w:r>
          </w:p>
        </w:tc>
        <w:tc>
          <w:tcPr>
            <w:tcW w:w="1152" w:type="dxa"/>
            <w:shd w:val="clear" w:color="auto" w:fill="E6E6E6"/>
            <w:noWrap/>
          </w:tcPr>
          <w:p w14:paraId="4320A168" w14:textId="77777777" w:rsidR="00C77C9B" w:rsidRDefault="008D07D6">
            <w:pPr>
              <w:pStyle w:val="TableHead"/>
            </w:pPr>
            <w:r>
              <w:t>Verb</w:t>
            </w:r>
          </w:p>
        </w:tc>
        <w:tc>
          <w:tcPr>
            <w:tcW w:w="864" w:type="dxa"/>
            <w:shd w:val="clear" w:color="auto" w:fill="E6E6E6"/>
            <w:noWrap/>
          </w:tcPr>
          <w:p w14:paraId="55DCD9AA" w14:textId="77777777" w:rsidR="00C77C9B" w:rsidRDefault="008D07D6">
            <w:pPr>
              <w:pStyle w:val="TableHead"/>
            </w:pPr>
            <w:r>
              <w:t>Data Type</w:t>
            </w:r>
          </w:p>
        </w:tc>
        <w:tc>
          <w:tcPr>
            <w:tcW w:w="864" w:type="dxa"/>
            <w:shd w:val="clear" w:color="auto" w:fill="E6E6E6"/>
            <w:noWrap/>
          </w:tcPr>
          <w:p w14:paraId="14972228" w14:textId="77777777" w:rsidR="00C77C9B" w:rsidRDefault="008D07D6">
            <w:pPr>
              <w:pStyle w:val="TableHead"/>
            </w:pPr>
            <w:r>
              <w:t>CONF#</w:t>
            </w:r>
          </w:p>
        </w:tc>
        <w:tc>
          <w:tcPr>
            <w:tcW w:w="864" w:type="dxa"/>
            <w:shd w:val="clear" w:color="auto" w:fill="E6E6E6"/>
            <w:noWrap/>
          </w:tcPr>
          <w:p w14:paraId="05061261" w14:textId="77777777" w:rsidR="00C77C9B" w:rsidRDefault="008D07D6">
            <w:pPr>
              <w:pStyle w:val="TableHead"/>
            </w:pPr>
            <w:r>
              <w:t>Value</w:t>
            </w:r>
          </w:p>
        </w:tc>
      </w:tr>
      <w:tr w:rsidR="00C77C9B" w14:paraId="3EA9A8E0" w14:textId="77777777">
        <w:trPr>
          <w:jc w:val="center"/>
        </w:trPr>
        <w:tc>
          <w:tcPr>
            <w:tcW w:w="10160" w:type="dxa"/>
            <w:gridSpan w:val="6"/>
          </w:tcPr>
          <w:p w14:paraId="5B509D26" w14:textId="77777777" w:rsidR="00C77C9B" w:rsidRDefault="008D07D6">
            <w:pPr>
              <w:pStyle w:val="TableText"/>
            </w:pPr>
            <w:r>
              <w:t>observation (identifier: urn:hl7ii:2.16.840.1.113883.10.20.34.3.45:2022-06-01)</w:t>
            </w:r>
          </w:p>
        </w:tc>
      </w:tr>
      <w:tr w:rsidR="00C77C9B" w14:paraId="3CC0AB2E" w14:textId="77777777">
        <w:trPr>
          <w:jc w:val="center"/>
        </w:trPr>
        <w:tc>
          <w:tcPr>
            <w:tcW w:w="3345" w:type="dxa"/>
          </w:tcPr>
          <w:p w14:paraId="0DC06CB3" w14:textId="77777777" w:rsidR="00C77C9B" w:rsidRDefault="008D07D6">
            <w:pPr>
              <w:pStyle w:val="TableText"/>
            </w:pPr>
            <w:r>
              <w:tab/>
              <w:t>@classCode</w:t>
            </w:r>
          </w:p>
        </w:tc>
        <w:tc>
          <w:tcPr>
            <w:tcW w:w="720" w:type="dxa"/>
          </w:tcPr>
          <w:p w14:paraId="2A16C1E8" w14:textId="77777777" w:rsidR="00C77C9B" w:rsidRDefault="008D07D6">
            <w:pPr>
              <w:pStyle w:val="TableText"/>
            </w:pPr>
            <w:r>
              <w:t>1..1</w:t>
            </w:r>
          </w:p>
        </w:tc>
        <w:tc>
          <w:tcPr>
            <w:tcW w:w="1152" w:type="dxa"/>
          </w:tcPr>
          <w:p w14:paraId="4619A192" w14:textId="77777777" w:rsidR="00C77C9B" w:rsidRDefault="008D07D6">
            <w:pPr>
              <w:pStyle w:val="TableText"/>
            </w:pPr>
            <w:r>
              <w:t>SHALL</w:t>
            </w:r>
          </w:p>
        </w:tc>
        <w:tc>
          <w:tcPr>
            <w:tcW w:w="864" w:type="dxa"/>
          </w:tcPr>
          <w:p w14:paraId="60583208" w14:textId="77777777" w:rsidR="00C77C9B" w:rsidRDefault="00C77C9B">
            <w:pPr>
              <w:pStyle w:val="TableText"/>
            </w:pPr>
          </w:p>
        </w:tc>
        <w:tc>
          <w:tcPr>
            <w:tcW w:w="1104" w:type="dxa"/>
          </w:tcPr>
          <w:p w14:paraId="32844E80" w14:textId="62E79988" w:rsidR="00C77C9B" w:rsidRDefault="00000000">
            <w:pPr>
              <w:pStyle w:val="TableText"/>
            </w:pPr>
            <w:hyperlink w:anchor="C_4515-1230">
              <w:r w:rsidR="008D07D6">
                <w:rPr>
                  <w:rStyle w:val="HyperlinkText9pt"/>
                </w:rPr>
                <w:t>4515-1230</w:t>
              </w:r>
            </w:hyperlink>
          </w:p>
        </w:tc>
        <w:tc>
          <w:tcPr>
            <w:tcW w:w="2975" w:type="dxa"/>
          </w:tcPr>
          <w:p w14:paraId="18C44611" w14:textId="77777777" w:rsidR="00C77C9B" w:rsidRDefault="008D07D6">
            <w:pPr>
              <w:pStyle w:val="TableText"/>
            </w:pPr>
            <w:r>
              <w:t>urn:oid:2.16.840.1.113883.5.6 (HL7ActClass) = OBS</w:t>
            </w:r>
          </w:p>
        </w:tc>
      </w:tr>
      <w:tr w:rsidR="00C77C9B" w14:paraId="30CFAAA5" w14:textId="77777777">
        <w:trPr>
          <w:jc w:val="center"/>
        </w:trPr>
        <w:tc>
          <w:tcPr>
            <w:tcW w:w="3345" w:type="dxa"/>
          </w:tcPr>
          <w:p w14:paraId="4673D59C" w14:textId="77777777" w:rsidR="00C77C9B" w:rsidRDefault="008D07D6">
            <w:pPr>
              <w:pStyle w:val="TableText"/>
            </w:pPr>
            <w:r>
              <w:tab/>
              <w:t>@moodCode</w:t>
            </w:r>
          </w:p>
        </w:tc>
        <w:tc>
          <w:tcPr>
            <w:tcW w:w="720" w:type="dxa"/>
          </w:tcPr>
          <w:p w14:paraId="64D6899A" w14:textId="77777777" w:rsidR="00C77C9B" w:rsidRDefault="008D07D6">
            <w:pPr>
              <w:pStyle w:val="TableText"/>
            </w:pPr>
            <w:r>
              <w:t>1..1</w:t>
            </w:r>
          </w:p>
        </w:tc>
        <w:tc>
          <w:tcPr>
            <w:tcW w:w="1152" w:type="dxa"/>
          </w:tcPr>
          <w:p w14:paraId="1569C12C" w14:textId="77777777" w:rsidR="00C77C9B" w:rsidRDefault="008D07D6">
            <w:pPr>
              <w:pStyle w:val="TableText"/>
            </w:pPr>
            <w:r>
              <w:t>SHALL</w:t>
            </w:r>
          </w:p>
        </w:tc>
        <w:tc>
          <w:tcPr>
            <w:tcW w:w="864" w:type="dxa"/>
          </w:tcPr>
          <w:p w14:paraId="152481DD" w14:textId="77777777" w:rsidR="00C77C9B" w:rsidRDefault="00C77C9B">
            <w:pPr>
              <w:pStyle w:val="TableText"/>
            </w:pPr>
          </w:p>
        </w:tc>
        <w:tc>
          <w:tcPr>
            <w:tcW w:w="1104" w:type="dxa"/>
          </w:tcPr>
          <w:p w14:paraId="3496BCB3" w14:textId="350F1500" w:rsidR="00C77C9B" w:rsidRDefault="00000000">
            <w:pPr>
              <w:pStyle w:val="TableText"/>
            </w:pPr>
            <w:hyperlink w:anchor="C_4515-1231">
              <w:r w:rsidR="008D07D6">
                <w:rPr>
                  <w:rStyle w:val="HyperlinkText9pt"/>
                </w:rPr>
                <w:t>4515-1231</w:t>
              </w:r>
            </w:hyperlink>
          </w:p>
        </w:tc>
        <w:tc>
          <w:tcPr>
            <w:tcW w:w="2975" w:type="dxa"/>
          </w:tcPr>
          <w:p w14:paraId="15D1E876" w14:textId="77777777" w:rsidR="00C77C9B" w:rsidRDefault="008D07D6">
            <w:pPr>
              <w:pStyle w:val="TableText"/>
            </w:pPr>
            <w:r>
              <w:t>urn:oid:2.16.840.1.113883.5.1001 (HL7ActMood) = EVN</w:t>
            </w:r>
          </w:p>
        </w:tc>
      </w:tr>
      <w:tr w:rsidR="00C77C9B" w14:paraId="1F39FEC1" w14:textId="77777777">
        <w:trPr>
          <w:jc w:val="center"/>
        </w:trPr>
        <w:tc>
          <w:tcPr>
            <w:tcW w:w="3345" w:type="dxa"/>
          </w:tcPr>
          <w:p w14:paraId="29D24320" w14:textId="77777777" w:rsidR="00C77C9B" w:rsidRDefault="008D07D6">
            <w:pPr>
              <w:pStyle w:val="TableText"/>
            </w:pPr>
            <w:r>
              <w:tab/>
              <w:t>templateId</w:t>
            </w:r>
          </w:p>
        </w:tc>
        <w:tc>
          <w:tcPr>
            <w:tcW w:w="720" w:type="dxa"/>
          </w:tcPr>
          <w:p w14:paraId="0265EB89" w14:textId="77777777" w:rsidR="00C77C9B" w:rsidRDefault="008D07D6">
            <w:pPr>
              <w:pStyle w:val="TableText"/>
            </w:pPr>
            <w:r>
              <w:t>1..1</w:t>
            </w:r>
          </w:p>
        </w:tc>
        <w:tc>
          <w:tcPr>
            <w:tcW w:w="1152" w:type="dxa"/>
          </w:tcPr>
          <w:p w14:paraId="1B099022" w14:textId="77777777" w:rsidR="00C77C9B" w:rsidRDefault="008D07D6">
            <w:pPr>
              <w:pStyle w:val="TableText"/>
            </w:pPr>
            <w:r>
              <w:t>SHALL</w:t>
            </w:r>
          </w:p>
        </w:tc>
        <w:tc>
          <w:tcPr>
            <w:tcW w:w="864" w:type="dxa"/>
          </w:tcPr>
          <w:p w14:paraId="58EB2605" w14:textId="77777777" w:rsidR="00C77C9B" w:rsidRDefault="00C77C9B">
            <w:pPr>
              <w:pStyle w:val="TableText"/>
            </w:pPr>
          </w:p>
        </w:tc>
        <w:tc>
          <w:tcPr>
            <w:tcW w:w="1104" w:type="dxa"/>
          </w:tcPr>
          <w:p w14:paraId="501E6B1A" w14:textId="4C91A559" w:rsidR="00C77C9B" w:rsidRDefault="00000000">
            <w:pPr>
              <w:pStyle w:val="TableText"/>
            </w:pPr>
            <w:hyperlink w:anchor="C_4515-1221">
              <w:r w:rsidR="008D07D6">
                <w:rPr>
                  <w:rStyle w:val="HyperlinkText9pt"/>
                </w:rPr>
                <w:t>4515-1221</w:t>
              </w:r>
            </w:hyperlink>
          </w:p>
        </w:tc>
        <w:tc>
          <w:tcPr>
            <w:tcW w:w="2975" w:type="dxa"/>
          </w:tcPr>
          <w:p w14:paraId="39FFA3C1" w14:textId="77777777" w:rsidR="00C77C9B" w:rsidRDefault="00C77C9B">
            <w:pPr>
              <w:pStyle w:val="TableText"/>
            </w:pPr>
          </w:p>
        </w:tc>
      </w:tr>
      <w:tr w:rsidR="00C77C9B" w14:paraId="547FD977" w14:textId="77777777">
        <w:trPr>
          <w:jc w:val="center"/>
        </w:trPr>
        <w:tc>
          <w:tcPr>
            <w:tcW w:w="3345" w:type="dxa"/>
          </w:tcPr>
          <w:p w14:paraId="0EEEEB36" w14:textId="77777777" w:rsidR="00C77C9B" w:rsidRDefault="008D07D6">
            <w:pPr>
              <w:pStyle w:val="TableText"/>
            </w:pPr>
            <w:r>
              <w:tab/>
            </w:r>
            <w:r>
              <w:tab/>
              <w:t>@root</w:t>
            </w:r>
          </w:p>
        </w:tc>
        <w:tc>
          <w:tcPr>
            <w:tcW w:w="720" w:type="dxa"/>
          </w:tcPr>
          <w:p w14:paraId="7EC239D3" w14:textId="77777777" w:rsidR="00C77C9B" w:rsidRDefault="008D07D6">
            <w:pPr>
              <w:pStyle w:val="TableText"/>
            </w:pPr>
            <w:r>
              <w:t>1..1</w:t>
            </w:r>
          </w:p>
        </w:tc>
        <w:tc>
          <w:tcPr>
            <w:tcW w:w="1152" w:type="dxa"/>
          </w:tcPr>
          <w:p w14:paraId="7C31513B" w14:textId="77777777" w:rsidR="00C77C9B" w:rsidRDefault="008D07D6">
            <w:pPr>
              <w:pStyle w:val="TableText"/>
            </w:pPr>
            <w:r>
              <w:t>SHALL</w:t>
            </w:r>
          </w:p>
        </w:tc>
        <w:tc>
          <w:tcPr>
            <w:tcW w:w="864" w:type="dxa"/>
          </w:tcPr>
          <w:p w14:paraId="0B062EC3" w14:textId="77777777" w:rsidR="00C77C9B" w:rsidRDefault="00C77C9B">
            <w:pPr>
              <w:pStyle w:val="TableText"/>
            </w:pPr>
          </w:p>
        </w:tc>
        <w:tc>
          <w:tcPr>
            <w:tcW w:w="1104" w:type="dxa"/>
          </w:tcPr>
          <w:p w14:paraId="073C98BB" w14:textId="16866ACC" w:rsidR="00C77C9B" w:rsidRDefault="00000000">
            <w:pPr>
              <w:pStyle w:val="TableText"/>
            </w:pPr>
            <w:hyperlink w:anchor="C_4515-1225">
              <w:r w:rsidR="008D07D6">
                <w:rPr>
                  <w:rStyle w:val="HyperlinkText9pt"/>
                </w:rPr>
                <w:t>4515-1225</w:t>
              </w:r>
            </w:hyperlink>
          </w:p>
        </w:tc>
        <w:tc>
          <w:tcPr>
            <w:tcW w:w="2975" w:type="dxa"/>
          </w:tcPr>
          <w:p w14:paraId="3ABBDFA7" w14:textId="77777777" w:rsidR="00C77C9B" w:rsidRDefault="008D07D6">
            <w:pPr>
              <w:pStyle w:val="TableText"/>
            </w:pPr>
            <w:r>
              <w:t>2.16.840.1.113883.10.20.34.3.45</w:t>
            </w:r>
          </w:p>
        </w:tc>
      </w:tr>
      <w:tr w:rsidR="00C77C9B" w14:paraId="086E7161" w14:textId="77777777">
        <w:trPr>
          <w:jc w:val="center"/>
        </w:trPr>
        <w:tc>
          <w:tcPr>
            <w:tcW w:w="3345" w:type="dxa"/>
          </w:tcPr>
          <w:p w14:paraId="47C6953A" w14:textId="77777777" w:rsidR="00C77C9B" w:rsidRDefault="008D07D6">
            <w:pPr>
              <w:pStyle w:val="TableText"/>
            </w:pPr>
            <w:r>
              <w:tab/>
            </w:r>
            <w:r>
              <w:tab/>
              <w:t>@extension</w:t>
            </w:r>
          </w:p>
        </w:tc>
        <w:tc>
          <w:tcPr>
            <w:tcW w:w="720" w:type="dxa"/>
          </w:tcPr>
          <w:p w14:paraId="2857BA99" w14:textId="77777777" w:rsidR="00C77C9B" w:rsidRDefault="008D07D6">
            <w:pPr>
              <w:pStyle w:val="TableText"/>
            </w:pPr>
            <w:r>
              <w:t>1..1</w:t>
            </w:r>
          </w:p>
        </w:tc>
        <w:tc>
          <w:tcPr>
            <w:tcW w:w="1152" w:type="dxa"/>
          </w:tcPr>
          <w:p w14:paraId="489E41F8" w14:textId="77777777" w:rsidR="00C77C9B" w:rsidRDefault="008D07D6">
            <w:pPr>
              <w:pStyle w:val="TableText"/>
            </w:pPr>
            <w:r>
              <w:t>SHALL</w:t>
            </w:r>
          </w:p>
        </w:tc>
        <w:tc>
          <w:tcPr>
            <w:tcW w:w="864" w:type="dxa"/>
          </w:tcPr>
          <w:p w14:paraId="7A559E62" w14:textId="77777777" w:rsidR="00C77C9B" w:rsidRDefault="00C77C9B">
            <w:pPr>
              <w:pStyle w:val="TableText"/>
            </w:pPr>
          </w:p>
        </w:tc>
        <w:tc>
          <w:tcPr>
            <w:tcW w:w="1104" w:type="dxa"/>
          </w:tcPr>
          <w:p w14:paraId="41AA06E5" w14:textId="6A573AF8" w:rsidR="00C77C9B" w:rsidRDefault="00000000">
            <w:pPr>
              <w:pStyle w:val="TableText"/>
            </w:pPr>
            <w:hyperlink w:anchor="C_4515-1226">
              <w:r w:rsidR="008D07D6">
                <w:rPr>
                  <w:rStyle w:val="HyperlinkText9pt"/>
                </w:rPr>
                <w:t>4515-1226</w:t>
              </w:r>
            </w:hyperlink>
          </w:p>
        </w:tc>
        <w:tc>
          <w:tcPr>
            <w:tcW w:w="2975" w:type="dxa"/>
          </w:tcPr>
          <w:p w14:paraId="32D74B3F" w14:textId="77777777" w:rsidR="00C77C9B" w:rsidRDefault="008D07D6">
            <w:pPr>
              <w:pStyle w:val="TableText"/>
            </w:pPr>
            <w:r>
              <w:t>2022-06-01</w:t>
            </w:r>
          </w:p>
        </w:tc>
      </w:tr>
      <w:tr w:rsidR="00C77C9B" w14:paraId="06E7A7DD" w14:textId="77777777">
        <w:trPr>
          <w:jc w:val="center"/>
        </w:trPr>
        <w:tc>
          <w:tcPr>
            <w:tcW w:w="3345" w:type="dxa"/>
          </w:tcPr>
          <w:p w14:paraId="10004047" w14:textId="77777777" w:rsidR="00C77C9B" w:rsidRDefault="008D07D6">
            <w:pPr>
              <w:pStyle w:val="TableText"/>
            </w:pPr>
            <w:r>
              <w:tab/>
              <w:t>code</w:t>
            </w:r>
          </w:p>
        </w:tc>
        <w:tc>
          <w:tcPr>
            <w:tcW w:w="720" w:type="dxa"/>
          </w:tcPr>
          <w:p w14:paraId="74AE9372" w14:textId="77777777" w:rsidR="00C77C9B" w:rsidRDefault="008D07D6">
            <w:pPr>
              <w:pStyle w:val="TableText"/>
            </w:pPr>
            <w:r>
              <w:t>1..1</w:t>
            </w:r>
          </w:p>
        </w:tc>
        <w:tc>
          <w:tcPr>
            <w:tcW w:w="1152" w:type="dxa"/>
          </w:tcPr>
          <w:p w14:paraId="685B6A55" w14:textId="77777777" w:rsidR="00C77C9B" w:rsidRDefault="008D07D6">
            <w:pPr>
              <w:pStyle w:val="TableText"/>
            </w:pPr>
            <w:r>
              <w:t>SHALL</w:t>
            </w:r>
          </w:p>
        </w:tc>
        <w:tc>
          <w:tcPr>
            <w:tcW w:w="864" w:type="dxa"/>
          </w:tcPr>
          <w:p w14:paraId="160B2AB4" w14:textId="77777777" w:rsidR="00C77C9B" w:rsidRDefault="00C77C9B">
            <w:pPr>
              <w:pStyle w:val="TableText"/>
            </w:pPr>
          </w:p>
        </w:tc>
        <w:tc>
          <w:tcPr>
            <w:tcW w:w="1104" w:type="dxa"/>
          </w:tcPr>
          <w:p w14:paraId="4571FD7A" w14:textId="16639DBC" w:rsidR="00C77C9B" w:rsidRDefault="00000000">
            <w:pPr>
              <w:pStyle w:val="TableText"/>
            </w:pPr>
            <w:hyperlink w:anchor="C_4515-1222">
              <w:r w:rsidR="008D07D6">
                <w:rPr>
                  <w:rStyle w:val="HyperlinkText9pt"/>
                </w:rPr>
                <w:t>4515-1222</w:t>
              </w:r>
            </w:hyperlink>
          </w:p>
        </w:tc>
        <w:tc>
          <w:tcPr>
            <w:tcW w:w="2975" w:type="dxa"/>
          </w:tcPr>
          <w:p w14:paraId="4116131A" w14:textId="77777777" w:rsidR="00C77C9B" w:rsidRDefault="00C77C9B">
            <w:pPr>
              <w:pStyle w:val="TableText"/>
            </w:pPr>
          </w:p>
        </w:tc>
      </w:tr>
      <w:tr w:rsidR="00C77C9B" w14:paraId="5E46AEB5" w14:textId="77777777">
        <w:trPr>
          <w:jc w:val="center"/>
        </w:trPr>
        <w:tc>
          <w:tcPr>
            <w:tcW w:w="3345" w:type="dxa"/>
          </w:tcPr>
          <w:p w14:paraId="001F6D7B" w14:textId="77777777" w:rsidR="00C77C9B" w:rsidRDefault="008D07D6">
            <w:pPr>
              <w:pStyle w:val="TableText"/>
            </w:pPr>
            <w:r>
              <w:tab/>
            </w:r>
            <w:r>
              <w:tab/>
              <w:t>@code</w:t>
            </w:r>
          </w:p>
        </w:tc>
        <w:tc>
          <w:tcPr>
            <w:tcW w:w="720" w:type="dxa"/>
          </w:tcPr>
          <w:p w14:paraId="50B7B0E5" w14:textId="77777777" w:rsidR="00C77C9B" w:rsidRDefault="008D07D6">
            <w:pPr>
              <w:pStyle w:val="TableText"/>
            </w:pPr>
            <w:r>
              <w:t>1..1</w:t>
            </w:r>
          </w:p>
        </w:tc>
        <w:tc>
          <w:tcPr>
            <w:tcW w:w="1152" w:type="dxa"/>
          </w:tcPr>
          <w:p w14:paraId="320A1749" w14:textId="77777777" w:rsidR="00C77C9B" w:rsidRDefault="008D07D6">
            <w:pPr>
              <w:pStyle w:val="TableText"/>
            </w:pPr>
            <w:r>
              <w:t>SHALL</w:t>
            </w:r>
          </w:p>
        </w:tc>
        <w:tc>
          <w:tcPr>
            <w:tcW w:w="864" w:type="dxa"/>
          </w:tcPr>
          <w:p w14:paraId="482C286E" w14:textId="77777777" w:rsidR="00C77C9B" w:rsidRDefault="00C77C9B">
            <w:pPr>
              <w:pStyle w:val="TableText"/>
            </w:pPr>
          </w:p>
        </w:tc>
        <w:tc>
          <w:tcPr>
            <w:tcW w:w="1104" w:type="dxa"/>
          </w:tcPr>
          <w:p w14:paraId="6117E6CA" w14:textId="4FCEDC7A" w:rsidR="00C77C9B" w:rsidRDefault="00000000">
            <w:pPr>
              <w:pStyle w:val="TableText"/>
            </w:pPr>
            <w:hyperlink w:anchor="C_4515-1227">
              <w:r w:rsidR="008D07D6">
                <w:rPr>
                  <w:rStyle w:val="HyperlinkText9pt"/>
                </w:rPr>
                <w:t>4515-1227</w:t>
              </w:r>
            </w:hyperlink>
          </w:p>
        </w:tc>
        <w:tc>
          <w:tcPr>
            <w:tcW w:w="2975" w:type="dxa"/>
          </w:tcPr>
          <w:p w14:paraId="6CFDC39F" w14:textId="77777777" w:rsidR="00C77C9B" w:rsidRDefault="008D07D6">
            <w:pPr>
              <w:pStyle w:val="TableText"/>
            </w:pPr>
            <w:r>
              <w:t>76691-5</w:t>
            </w:r>
          </w:p>
        </w:tc>
      </w:tr>
      <w:tr w:rsidR="00C77C9B" w14:paraId="04B5AD13" w14:textId="77777777">
        <w:trPr>
          <w:jc w:val="center"/>
        </w:trPr>
        <w:tc>
          <w:tcPr>
            <w:tcW w:w="3345" w:type="dxa"/>
          </w:tcPr>
          <w:p w14:paraId="58A95102" w14:textId="77777777" w:rsidR="00C77C9B" w:rsidRDefault="008D07D6">
            <w:pPr>
              <w:pStyle w:val="TableText"/>
            </w:pPr>
            <w:r>
              <w:tab/>
            </w:r>
            <w:r>
              <w:tab/>
              <w:t>@codeSystem</w:t>
            </w:r>
          </w:p>
        </w:tc>
        <w:tc>
          <w:tcPr>
            <w:tcW w:w="720" w:type="dxa"/>
          </w:tcPr>
          <w:p w14:paraId="7295B235" w14:textId="77777777" w:rsidR="00C77C9B" w:rsidRDefault="008D07D6">
            <w:pPr>
              <w:pStyle w:val="TableText"/>
            </w:pPr>
            <w:r>
              <w:t>1..1</w:t>
            </w:r>
          </w:p>
        </w:tc>
        <w:tc>
          <w:tcPr>
            <w:tcW w:w="1152" w:type="dxa"/>
          </w:tcPr>
          <w:p w14:paraId="73E29E73" w14:textId="77777777" w:rsidR="00C77C9B" w:rsidRDefault="008D07D6">
            <w:pPr>
              <w:pStyle w:val="TableText"/>
            </w:pPr>
            <w:r>
              <w:t>SHALL</w:t>
            </w:r>
          </w:p>
        </w:tc>
        <w:tc>
          <w:tcPr>
            <w:tcW w:w="864" w:type="dxa"/>
          </w:tcPr>
          <w:p w14:paraId="57E5A414" w14:textId="77777777" w:rsidR="00C77C9B" w:rsidRDefault="00C77C9B">
            <w:pPr>
              <w:pStyle w:val="TableText"/>
            </w:pPr>
          </w:p>
        </w:tc>
        <w:tc>
          <w:tcPr>
            <w:tcW w:w="1104" w:type="dxa"/>
          </w:tcPr>
          <w:p w14:paraId="1FD46850" w14:textId="194817F3" w:rsidR="00C77C9B" w:rsidRDefault="00000000">
            <w:pPr>
              <w:pStyle w:val="TableText"/>
            </w:pPr>
            <w:hyperlink w:anchor="C_4515-1228">
              <w:r w:rsidR="008D07D6">
                <w:rPr>
                  <w:rStyle w:val="HyperlinkText9pt"/>
                </w:rPr>
                <w:t>4515-1228</w:t>
              </w:r>
            </w:hyperlink>
          </w:p>
        </w:tc>
        <w:tc>
          <w:tcPr>
            <w:tcW w:w="2975" w:type="dxa"/>
          </w:tcPr>
          <w:p w14:paraId="32B27EC2" w14:textId="77777777" w:rsidR="00C77C9B" w:rsidRDefault="008D07D6">
            <w:pPr>
              <w:pStyle w:val="TableText"/>
            </w:pPr>
            <w:r>
              <w:t>urn:oid:2.16.840.1.113883.6.1 (LOINC) = 2.16.840.1.113883.6.1</w:t>
            </w:r>
          </w:p>
        </w:tc>
      </w:tr>
      <w:tr w:rsidR="00C77C9B" w14:paraId="6A15846E" w14:textId="77777777">
        <w:trPr>
          <w:jc w:val="center"/>
        </w:trPr>
        <w:tc>
          <w:tcPr>
            <w:tcW w:w="3345" w:type="dxa"/>
          </w:tcPr>
          <w:p w14:paraId="48BD6826" w14:textId="77777777" w:rsidR="00C77C9B" w:rsidRDefault="008D07D6">
            <w:pPr>
              <w:pStyle w:val="TableText"/>
            </w:pPr>
            <w:r>
              <w:tab/>
              <w:t>statusCode</w:t>
            </w:r>
          </w:p>
        </w:tc>
        <w:tc>
          <w:tcPr>
            <w:tcW w:w="720" w:type="dxa"/>
          </w:tcPr>
          <w:p w14:paraId="25516721" w14:textId="77777777" w:rsidR="00C77C9B" w:rsidRDefault="008D07D6">
            <w:pPr>
              <w:pStyle w:val="TableText"/>
            </w:pPr>
            <w:r>
              <w:t>1..1</w:t>
            </w:r>
          </w:p>
        </w:tc>
        <w:tc>
          <w:tcPr>
            <w:tcW w:w="1152" w:type="dxa"/>
          </w:tcPr>
          <w:p w14:paraId="3EEE10FD" w14:textId="77777777" w:rsidR="00C77C9B" w:rsidRDefault="008D07D6">
            <w:pPr>
              <w:pStyle w:val="TableText"/>
            </w:pPr>
            <w:r>
              <w:t>SHALL</w:t>
            </w:r>
          </w:p>
        </w:tc>
        <w:tc>
          <w:tcPr>
            <w:tcW w:w="864" w:type="dxa"/>
          </w:tcPr>
          <w:p w14:paraId="4E0E95FF" w14:textId="77777777" w:rsidR="00C77C9B" w:rsidRDefault="00C77C9B">
            <w:pPr>
              <w:pStyle w:val="TableText"/>
            </w:pPr>
          </w:p>
        </w:tc>
        <w:tc>
          <w:tcPr>
            <w:tcW w:w="1104" w:type="dxa"/>
          </w:tcPr>
          <w:p w14:paraId="209D3A8B" w14:textId="046DF890" w:rsidR="00C77C9B" w:rsidRDefault="00000000">
            <w:pPr>
              <w:pStyle w:val="TableText"/>
            </w:pPr>
            <w:hyperlink w:anchor="C_4515-33031">
              <w:r w:rsidR="008D07D6">
                <w:rPr>
                  <w:rStyle w:val="HyperlinkText9pt"/>
                </w:rPr>
                <w:t>4515-33031</w:t>
              </w:r>
            </w:hyperlink>
          </w:p>
        </w:tc>
        <w:tc>
          <w:tcPr>
            <w:tcW w:w="2975" w:type="dxa"/>
          </w:tcPr>
          <w:p w14:paraId="4ADBB758" w14:textId="77777777" w:rsidR="00C77C9B" w:rsidRDefault="00C77C9B">
            <w:pPr>
              <w:pStyle w:val="TableText"/>
            </w:pPr>
          </w:p>
        </w:tc>
      </w:tr>
      <w:tr w:rsidR="00C77C9B" w14:paraId="4C2DE2F9" w14:textId="77777777">
        <w:trPr>
          <w:jc w:val="center"/>
        </w:trPr>
        <w:tc>
          <w:tcPr>
            <w:tcW w:w="3345" w:type="dxa"/>
          </w:tcPr>
          <w:p w14:paraId="56866B84" w14:textId="77777777" w:rsidR="00C77C9B" w:rsidRDefault="008D07D6">
            <w:pPr>
              <w:pStyle w:val="TableText"/>
            </w:pPr>
            <w:r>
              <w:tab/>
            </w:r>
            <w:r>
              <w:tab/>
              <w:t>@code</w:t>
            </w:r>
          </w:p>
        </w:tc>
        <w:tc>
          <w:tcPr>
            <w:tcW w:w="720" w:type="dxa"/>
          </w:tcPr>
          <w:p w14:paraId="7DD794F2" w14:textId="77777777" w:rsidR="00C77C9B" w:rsidRDefault="008D07D6">
            <w:pPr>
              <w:pStyle w:val="TableText"/>
            </w:pPr>
            <w:r>
              <w:t>1..1</w:t>
            </w:r>
          </w:p>
        </w:tc>
        <w:tc>
          <w:tcPr>
            <w:tcW w:w="1152" w:type="dxa"/>
          </w:tcPr>
          <w:p w14:paraId="5279FAA1" w14:textId="77777777" w:rsidR="00C77C9B" w:rsidRDefault="008D07D6">
            <w:pPr>
              <w:pStyle w:val="TableText"/>
            </w:pPr>
            <w:r>
              <w:t>SHALL</w:t>
            </w:r>
          </w:p>
        </w:tc>
        <w:tc>
          <w:tcPr>
            <w:tcW w:w="864" w:type="dxa"/>
          </w:tcPr>
          <w:p w14:paraId="2C90CFED" w14:textId="77777777" w:rsidR="00C77C9B" w:rsidRDefault="00C77C9B">
            <w:pPr>
              <w:pStyle w:val="TableText"/>
            </w:pPr>
          </w:p>
        </w:tc>
        <w:tc>
          <w:tcPr>
            <w:tcW w:w="1104" w:type="dxa"/>
          </w:tcPr>
          <w:p w14:paraId="4A857DFB" w14:textId="3DEF2D32" w:rsidR="00C77C9B" w:rsidRDefault="00000000">
            <w:pPr>
              <w:pStyle w:val="TableText"/>
            </w:pPr>
            <w:hyperlink w:anchor="C_4515-33032">
              <w:r w:rsidR="008D07D6">
                <w:rPr>
                  <w:rStyle w:val="HyperlinkText9pt"/>
                </w:rPr>
                <w:t>4515-33032</w:t>
              </w:r>
            </w:hyperlink>
          </w:p>
        </w:tc>
        <w:tc>
          <w:tcPr>
            <w:tcW w:w="2975" w:type="dxa"/>
          </w:tcPr>
          <w:p w14:paraId="7E3ED993" w14:textId="77777777" w:rsidR="00C77C9B" w:rsidRDefault="008D07D6">
            <w:pPr>
              <w:pStyle w:val="TableText"/>
            </w:pPr>
            <w:r>
              <w:t>urn:oid:2.16.840.1.113883.5.14 (HL7ActStatus) = completed</w:t>
            </w:r>
          </w:p>
        </w:tc>
      </w:tr>
      <w:tr w:rsidR="00C77C9B" w14:paraId="4D7B8595" w14:textId="77777777">
        <w:trPr>
          <w:jc w:val="center"/>
        </w:trPr>
        <w:tc>
          <w:tcPr>
            <w:tcW w:w="3345" w:type="dxa"/>
          </w:tcPr>
          <w:p w14:paraId="17694CFE" w14:textId="77777777" w:rsidR="00C77C9B" w:rsidRDefault="008D07D6">
            <w:pPr>
              <w:pStyle w:val="TableText"/>
            </w:pPr>
            <w:r>
              <w:tab/>
              <w:t>effectiveTime</w:t>
            </w:r>
          </w:p>
        </w:tc>
        <w:tc>
          <w:tcPr>
            <w:tcW w:w="720" w:type="dxa"/>
          </w:tcPr>
          <w:p w14:paraId="3DBB5A48" w14:textId="77777777" w:rsidR="00C77C9B" w:rsidRDefault="008D07D6">
            <w:pPr>
              <w:pStyle w:val="TableText"/>
            </w:pPr>
            <w:r>
              <w:t>1..1</w:t>
            </w:r>
          </w:p>
        </w:tc>
        <w:tc>
          <w:tcPr>
            <w:tcW w:w="1152" w:type="dxa"/>
          </w:tcPr>
          <w:p w14:paraId="578343DD" w14:textId="77777777" w:rsidR="00C77C9B" w:rsidRDefault="008D07D6">
            <w:pPr>
              <w:pStyle w:val="TableText"/>
            </w:pPr>
            <w:r>
              <w:t>SHALL</w:t>
            </w:r>
          </w:p>
        </w:tc>
        <w:tc>
          <w:tcPr>
            <w:tcW w:w="864" w:type="dxa"/>
          </w:tcPr>
          <w:p w14:paraId="61CF489B" w14:textId="77777777" w:rsidR="00C77C9B" w:rsidRDefault="00C77C9B">
            <w:pPr>
              <w:pStyle w:val="TableText"/>
            </w:pPr>
          </w:p>
        </w:tc>
        <w:tc>
          <w:tcPr>
            <w:tcW w:w="1104" w:type="dxa"/>
          </w:tcPr>
          <w:p w14:paraId="68213B8C" w14:textId="3DDD8C89" w:rsidR="00C77C9B" w:rsidRDefault="00000000">
            <w:pPr>
              <w:pStyle w:val="TableText"/>
            </w:pPr>
            <w:hyperlink w:anchor="C_4515-33033">
              <w:r w:rsidR="008D07D6">
                <w:rPr>
                  <w:rStyle w:val="HyperlinkText9pt"/>
                </w:rPr>
                <w:t>4515-33033</w:t>
              </w:r>
            </w:hyperlink>
          </w:p>
        </w:tc>
        <w:tc>
          <w:tcPr>
            <w:tcW w:w="2975" w:type="dxa"/>
          </w:tcPr>
          <w:p w14:paraId="5DF65082" w14:textId="77777777" w:rsidR="00C77C9B" w:rsidRDefault="00C77C9B">
            <w:pPr>
              <w:pStyle w:val="TableText"/>
            </w:pPr>
          </w:p>
        </w:tc>
      </w:tr>
      <w:tr w:rsidR="00C77C9B" w14:paraId="4031E9E0" w14:textId="77777777">
        <w:trPr>
          <w:jc w:val="center"/>
        </w:trPr>
        <w:tc>
          <w:tcPr>
            <w:tcW w:w="3345" w:type="dxa"/>
          </w:tcPr>
          <w:p w14:paraId="16C096B9" w14:textId="77777777" w:rsidR="00C77C9B" w:rsidRDefault="008D07D6">
            <w:pPr>
              <w:pStyle w:val="TableText"/>
            </w:pPr>
            <w:r>
              <w:tab/>
            </w:r>
            <w:r>
              <w:tab/>
              <w:t>low</w:t>
            </w:r>
          </w:p>
        </w:tc>
        <w:tc>
          <w:tcPr>
            <w:tcW w:w="720" w:type="dxa"/>
          </w:tcPr>
          <w:p w14:paraId="7562F8C4" w14:textId="77777777" w:rsidR="00C77C9B" w:rsidRDefault="008D07D6">
            <w:pPr>
              <w:pStyle w:val="TableText"/>
            </w:pPr>
            <w:r>
              <w:t>1..1</w:t>
            </w:r>
          </w:p>
        </w:tc>
        <w:tc>
          <w:tcPr>
            <w:tcW w:w="1152" w:type="dxa"/>
          </w:tcPr>
          <w:p w14:paraId="70EE74EE" w14:textId="77777777" w:rsidR="00C77C9B" w:rsidRDefault="008D07D6">
            <w:pPr>
              <w:pStyle w:val="TableText"/>
            </w:pPr>
            <w:r>
              <w:t>SHALL</w:t>
            </w:r>
          </w:p>
        </w:tc>
        <w:tc>
          <w:tcPr>
            <w:tcW w:w="864" w:type="dxa"/>
          </w:tcPr>
          <w:p w14:paraId="0708C6E0" w14:textId="77777777" w:rsidR="00C77C9B" w:rsidRDefault="00C77C9B">
            <w:pPr>
              <w:pStyle w:val="TableText"/>
            </w:pPr>
          </w:p>
        </w:tc>
        <w:tc>
          <w:tcPr>
            <w:tcW w:w="1104" w:type="dxa"/>
          </w:tcPr>
          <w:p w14:paraId="76C22EF4" w14:textId="033B4CDD" w:rsidR="00C77C9B" w:rsidRDefault="00000000">
            <w:pPr>
              <w:pStyle w:val="TableText"/>
            </w:pPr>
            <w:hyperlink w:anchor="C_4515-33034">
              <w:r w:rsidR="008D07D6">
                <w:rPr>
                  <w:rStyle w:val="HyperlinkText9pt"/>
                </w:rPr>
                <w:t>4515-33034</w:t>
              </w:r>
            </w:hyperlink>
          </w:p>
        </w:tc>
        <w:tc>
          <w:tcPr>
            <w:tcW w:w="2975" w:type="dxa"/>
          </w:tcPr>
          <w:p w14:paraId="12902D98" w14:textId="77777777" w:rsidR="00C77C9B" w:rsidRDefault="00C77C9B">
            <w:pPr>
              <w:pStyle w:val="TableText"/>
            </w:pPr>
          </w:p>
        </w:tc>
      </w:tr>
      <w:tr w:rsidR="00C77C9B" w14:paraId="237A6A40" w14:textId="77777777">
        <w:trPr>
          <w:jc w:val="center"/>
        </w:trPr>
        <w:tc>
          <w:tcPr>
            <w:tcW w:w="3345" w:type="dxa"/>
          </w:tcPr>
          <w:p w14:paraId="55E5FF0E" w14:textId="77777777" w:rsidR="00C77C9B" w:rsidRDefault="008D07D6">
            <w:pPr>
              <w:pStyle w:val="TableText"/>
            </w:pPr>
            <w:r>
              <w:tab/>
            </w:r>
            <w:r>
              <w:tab/>
              <w:t>high</w:t>
            </w:r>
          </w:p>
        </w:tc>
        <w:tc>
          <w:tcPr>
            <w:tcW w:w="720" w:type="dxa"/>
          </w:tcPr>
          <w:p w14:paraId="73769D44" w14:textId="77777777" w:rsidR="00C77C9B" w:rsidRDefault="008D07D6">
            <w:pPr>
              <w:pStyle w:val="TableText"/>
            </w:pPr>
            <w:r>
              <w:t>0..1</w:t>
            </w:r>
          </w:p>
        </w:tc>
        <w:tc>
          <w:tcPr>
            <w:tcW w:w="1152" w:type="dxa"/>
          </w:tcPr>
          <w:p w14:paraId="287C2A19" w14:textId="77777777" w:rsidR="00C77C9B" w:rsidRDefault="008D07D6">
            <w:pPr>
              <w:pStyle w:val="TableText"/>
            </w:pPr>
            <w:r>
              <w:t>MAY</w:t>
            </w:r>
          </w:p>
        </w:tc>
        <w:tc>
          <w:tcPr>
            <w:tcW w:w="864" w:type="dxa"/>
          </w:tcPr>
          <w:p w14:paraId="3E67C63E" w14:textId="77777777" w:rsidR="00C77C9B" w:rsidRDefault="00C77C9B">
            <w:pPr>
              <w:pStyle w:val="TableText"/>
            </w:pPr>
          </w:p>
        </w:tc>
        <w:tc>
          <w:tcPr>
            <w:tcW w:w="1104" w:type="dxa"/>
          </w:tcPr>
          <w:p w14:paraId="2E2D051A" w14:textId="4C46261A" w:rsidR="00C77C9B" w:rsidRDefault="00000000">
            <w:pPr>
              <w:pStyle w:val="TableText"/>
            </w:pPr>
            <w:hyperlink w:anchor="C_4515-33035">
              <w:r w:rsidR="008D07D6">
                <w:rPr>
                  <w:rStyle w:val="HyperlinkText9pt"/>
                </w:rPr>
                <w:t>4515-33035</w:t>
              </w:r>
            </w:hyperlink>
          </w:p>
        </w:tc>
        <w:tc>
          <w:tcPr>
            <w:tcW w:w="2975" w:type="dxa"/>
          </w:tcPr>
          <w:p w14:paraId="1029825A" w14:textId="77777777" w:rsidR="00C77C9B" w:rsidRDefault="00C77C9B">
            <w:pPr>
              <w:pStyle w:val="TableText"/>
            </w:pPr>
          </w:p>
        </w:tc>
      </w:tr>
      <w:tr w:rsidR="00C77C9B" w14:paraId="76CE23EF" w14:textId="77777777">
        <w:trPr>
          <w:jc w:val="center"/>
        </w:trPr>
        <w:tc>
          <w:tcPr>
            <w:tcW w:w="3345" w:type="dxa"/>
          </w:tcPr>
          <w:p w14:paraId="2A4ACB87" w14:textId="77777777" w:rsidR="00C77C9B" w:rsidRDefault="008D07D6">
            <w:pPr>
              <w:pStyle w:val="TableText"/>
            </w:pPr>
            <w:r>
              <w:tab/>
              <w:t>value</w:t>
            </w:r>
          </w:p>
        </w:tc>
        <w:tc>
          <w:tcPr>
            <w:tcW w:w="720" w:type="dxa"/>
          </w:tcPr>
          <w:p w14:paraId="126ECF51" w14:textId="77777777" w:rsidR="00C77C9B" w:rsidRDefault="008D07D6">
            <w:pPr>
              <w:pStyle w:val="TableText"/>
            </w:pPr>
            <w:r>
              <w:t>1..1</w:t>
            </w:r>
          </w:p>
        </w:tc>
        <w:tc>
          <w:tcPr>
            <w:tcW w:w="1152" w:type="dxa"/>
          </w:tcPr>
          <w:p w14:paraId="4013FEAA" w14:textId="77777777" w:rsidR="00C77C9B" w:rsidRDefault="008D07D6">
            <w:pPr>
              <w:pStyle w:val="TableText"/>
            </w:pPr>
            <w:r>
              <w:t>SHALL</w:t>
            </w:r>
          </w:p>
        </w:tc>
        <w:tc>
          <w:tcPr>
            <w:tcW w:w="864" w:type="dxa"/>
          </w:tcPr>
          <w:p w14:paraId="5A1D87FD" w14:textId="77777777" w:rsidR="00C77C9B" w:rsidRDefault="008D07D6">
            <w:pPr>
              <w:pStyle w:val="TableText"/>
            </w:pPr>
            <w:r>
              <w:t>CD</w:t>
            </w:r>
          </w:p>
        </w:tc>
        <w:tc>
          <w:tcPr>
            <w:tcW w:w="1104" w:type="dxa"/>
          </w:tcPr>
          <w:p w14:paraId="39F6D2A5" w14:textId="7224ECA6" w:rsidR="00C77C9B" w:rsidRDefault="00000000">
            <w:pPr>
              <w:pStyle w:val="TableText"/>
            </w:pPr>
            <w:hyperlink w:anchor="C_4515-1223">
              <w:r w:rsidR="008D07D6">
                <w:rPr>
                  <w:rStyle w:val="HyperlinkText9pt"/>
                </w:rPr>
                <w:t>4515-1223</w:t>
              </w:r>
            </w:hyperlink>
          </w:p>
        </w:tc>
        <w:tc>
          <w:tcPr>
            <w:tcW w:w="2975" w:type="dxa"/>
          </w:tcPr>
          <w:p w14:paraId="4CFBE6B2" w14:textId="77777777" w:rsidR="00C77C9B" w:rsidRDefault="008D07D6">
            <w:pPr>
              <w:pStyle w:val="TableText"/>
            </w:pPr>
            <w:r>
              <w:t>urn:oid:2.16.840.1.113762.1.4.1021.101 (Gender Identity USCDI core)</w:t>
            </w:r>
          </w:p>
        </w:tc>
      </w:tr>
      <w:tr w:rsidR="00C77C9B" w14:paraId="0148D127" w14:textId="77777777">
        <w:trPr>
          <w:jc w:val="center"/>
        </w:trPr>
        <w:tc>
          <w:tcPr>
            <w:tcW w:w="3345" w:type="dxa"/>
          </w:tcPr>
          <w:p w14:paraId="5D458FE4" w14:textId="77777777" w:rsidR="00C77C9B" w:rsidRDefault="008D07D6">
            <w:pPr>
              <w:pStyle w:val="TableText"/>
            </w:pPr>
            <w:r>
              <w:tab/>
            </w:r>
            <w:r>
              <w:tab/>
              <w:t>@nullFlavor</w:t>
            </w:r>
          </w:p>
        </w:tc>
        <w:tc>
          <w:tcPr>
            <w:tcW w:w="720" w:type="dxa"/>
          </w:tcPr>
          <w:p w14:paraId="50AE18A3" w14:textId="77777777" w:rsidR="00C77C9B" w:rsidRDefault="008D07D6">
            <w:pPr>
              <w:pStyle w:val="TableText"/>
            </w:pPr>
            <w:r>
              <w:t>0..1</w:t>
            </w:r>
          </w:p>
        </w:tc>
        <w:tc>
          <w:tcPr>
            <w:tcW w:w="1152" w:type="dxa"/>
          </w:tcPr>
          <w:p w14:paraId="41F3F3E4" w14:textId="77777777" w:rsidR="00C77C9B" w:rsidRDefault="008D07D6">
            <w:pPr>
              <w:pStyle w:val="TableText"/>
            </w:pPr>
            <w:r>
              <w:t>MAY</w:t>
            </w:r>
          </w:p>
        </w:tc>
        <w:tc>
          <w:tcPr>
            <w:tcW w:w="864" w:type="dxa"/>
          </w:tcPr>
          <w:p w14:paraId="46E04107" w14:textId="77777777" w:rsidR="00C77C9B" w:rsidRDefault="00C77C9B">
            <w:pPr>
              <w:pStyle w:val="TableText"/>
            </w:pPr>
          </w:p>
        </w:tc>
        <w:tc>
          <w:tcPr>
            <w:tcW w:w="1104" w:type="dxa"/>
          </w:tcPr>
          <w:p w14:paraId="242B8329" w14:textId="096DBACE" w:rsidR="00C77C9B" w:rsidRDefault="00000000">
            <w:pPr>
              <w:pStyle w:val="TableText"/>
            </w:pPr>
            <w:hyperlink w:anchor="C_4515-1232">
              <w:r w:rsidR="008D07D6">
                <w:rPr>
                  <w:rStyle w:val="HyperlinkText9pt"/>
                </w:rPr>
                <w:t>4515-1232</w:t>
              </w:r>
            </w:hyperlink>
          </w:p>
        </w:tc>
        <w:tc>
          <w:tcPr>
            <w:tcW w:w="2975" w:type="dxa"/>
          </w:tcPr>
          <w:p w14:paraId="345378AA" w14:textId="77777777" w:rsidR="00C77C9B" w:rsidRDefault="008D07D6">
            <w:pPr>
              <w:pStyle w:val="TableText"/>
            </w:pPr>
            <w:r>
              <w:t>urn:oid:2.16.840.1.113762.1.4.1114.17 (Asked but Unknown and Other)</w:t>
            </w:r>
          </w:p>
        </w:tc>
      </w:tr>
    </w:tbl>
    <w:p w14:paraId="618C6BE7" w14:textId="77777777" w:rsidR="00C77C9B" w:rsidRDefault="00C77C9B">
      <w:pPr>
        <w:pStyle w:val="BodyText"/>
      </w:pPr>
    </w:p>
    <w:p w14:paraId="63147999" w14:textId="234DE900" w:rsidR="00C77C9B" w:rsidRDefault="008D07D6" w:rsidP="0055183B">
      <w:pPr>
        <w:numPr>
          <w:ilvl w:val="0"/>
          <w:numId w:val="24"/>
        </w:numPr>
      </w:pPr>
      <w:r>
        <w:t xml:space="preserve">Conforms to </w:t>
      </w:r>
      <w:hyperlink w:anchor="E_Social_History_Observation_V3">
        <w:r>
          <w:rPr>
            <w:rStyle w:val="HyperlinkCourierBold"/>
          </w:rPr>
          <w:t>Social History Observation (V3)</w:t>
        </w:r>
      </w:hyperlink>
      <w:r>
        <w:t xml:space="preserve"> template </w:t>
      </w:r>
      <w:r>
        <w:rPr>
          <w:rStyle w:val="XMLname"/>
        </w:rPr>
        <w:t>(identifier: urn:hl7ii:2.16.840.1.113883.10.20.22.4.38:2015-08-01)</w:t>
      </w:r>
      <w:r>
        <w:t>.</w:t>
      </w:r>
    </w:p>
    <w:p w14:paraId="2389D17A" w14:textId="77777777" w:rsidR="00C77C9B" w:rsidRDefault="008D07D6" w:rsidP="0055183B">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705" w:name="C_4515-1230"/>
      <w:r>
        <w:t xml:space="preserve"> (CONF:4515-1230)</w:t>
      </w:r>
      <w:bookmarkEnd w:id="2705"/>
      <w:r>
        <w:t>.</w:t>
      </w:r>
    </w:p>
    <w:p w14:paraId="79360890" w14:textId="77777777" w:rsidR="00C77C9B" w:rsidRDefault="008D07D6" w:rsidP="0055183B">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706" w:name="C_4515-1231"/>
      <w:r>
        <w:t xml:space="preserve"> (CONF:4515-1231)</w:t>
      </w:r>
      <w:bookmarkEnd w:id="2706"/>
      <w:r>
        <w:t>.</w:t>
      </w:r>
    </w:p>
    <w:p w14:paraId="28F374F3" w14:textId="77777777" w:rsidR="00C77C9B" w:rsidRDefault="008D07D6" w:rsidP="0055183B">
      <w:pPr>
        <w:numPr>
          <w:ilvl w:val="0"/>
          <w:numId w:val="24"/>
        </w:numPr>
      </w:pPr>
      <w:r>
        <w:rPr>
          <w:rStyle w:val="keyword"/>
        </w:rPr>
        <w:t>SHALL</w:t>
      </w:r>
      <w:r>
        <w:t xml:space="preserve"> contain exactly one [1..1] </w:t>
      </w:r>
      <w:r>
        <w:rPr>
          <w:rStyle w:val="XMLnameBold"/>
        </w:rPr>
        <w:t>templateId</w:t>
      </w:r>
      <w:bookmarkStart w:id="2707" w:name="C_4515-1221"/>
      <w:r>
        <w:t xml:space="preserve"> (CONF:4515-1221)</w:t>
      </w:r>
      <w:bookmarkEnd w:id="2707"/>
      <w:r>
        <w:t xml:space="preserve"> such that it</w:t>
      </w:r>
    </w:p>
    <w:p w14:paraId="1EDA52D7" w14:textId="77777777" w:rsidR="00C77C9B" w:rsidRDefault="008D07D6" w:rsidP="0055183B">
      <w:pPr>
        <w:numPr>
          <w:ilvl w:val="1"/>
          <w:numId w:val="24"/>
        </w:numPr>
      </w:pPr>
      <w:r>
        <w:rPr>
          <w:rStyle w:val="keyword"/>
        </w:rPr>
        <w:lastRenderedPageBreak/>
        <w:t>SHALL</w:t>
      </w:r>
      <w:r>
        <w:t xml:space="preserve"> contain exactly one [1..1] </w:t>
      </w:r>
      <w:r>
        <w:rPr>
          <w:rStyle w:val="XMLnameBold"/>
        </w:rPr>
        <w:t>@root</w:t>
      </w:r>
      <w:r>
        <w:t>=</w:t>
      </w:r>
      <w:r>
        <w:rPr>
          <w:rStyle w:val="XMLname"/>
        </w:rPr>
        <w:t>"2.16.840.1.113883.10.20.34.3.45"</w:t>
      </w:r>
      <w:bookmarkStart w:id="2708" w:name="C_4515-1225"/>
      <w:r>
        <w:t xml:space="preserve"> (CONF:4515-1225)</w:t>
      </w:r>
      <w:bookmarkEnd w:id="2708"/>
      <w:r>
        <w:t>.</w:t>
      </w:r>
    </w:p>
    <w:p w14:paraId="38A8BD4D" w14:textId="77777777" w:rsidR="00C77C9B" w:rsidRDefault="008D07D6" w:rsidP="0055183B">
      <w:pPr>
        <w:numPr>
          <w:ilvl w:val="1"/>
          <w:numId w:val="24"/>
        </w:numPr>
      </w:pPr>
      <w:r>
        <w:rPr>
          <w:rStyle w:val="keyword"/>
        </w:rPr>
        <w:t>SHALL</w:t>
      </w:r>
      <w:r>
        <w:t xml:space="preserve"> contain exactly one [1..1] </w:t>
      </w:r>
      <w:r>
        <w:rPr>
          <w:rStyle w:val="XMLnameBold"/>
        </w:rPr>
        <w:t>@extension</w:t>
      </w:r>
      <w:r>
        <w:t>=</w:t>
      </w:r>
      <w:r>
        <w:rPr>
          <w:rStyle w:val="XMLname"/>
        </w:rPr>
        <w:t>"2022-06-01"</w:t>
      </w:r>
      <w:bookmarkStart w:id="2709" w:name="C_4515-1226"/>
      <w:r>
        <w:t xml:space="preserve"> (CONF:4515-1226)</w:t>
      </w:r>
      <w:bookmarkEnd w:id="2709"/>
      <w:r>
        <w:t>.</w:t>
      </w:r>
    </w:p>
    <w:p w14:paraId="3C72F97B" w14:textId="77777777" w:rsidR="00C77C9B" w:rsidRDefault="008D07D6" w:rsidP="0055183B">
      <w:pPr>
        <w:numPr>
          <w:ilvl w:val="0"/>
          <w:numId w:val="24"/>
        </w:numPr>
      </w:pPr>
      <w:r>
        <w:rPr>
          <w:rStyle w:val="keyword"/>
        </w:rPr>
        <w:t>SHALL</w:t>
      </w:r>
      <w:r>
        <w:t xml:space="preserve"> contain exactly one [1..1] </w:t>
      </w:r>
      <w:r>
        <w:rPr>
          <w:rStyle w:val="XMLnameBold"/>
        </w:rPr>
        <w:t>code</w:t>
      </w:r>
      <w:bookmarkStart w:id="2710" w:name="C_4515-1222"/>
      <w:r>
        <w:t xml:space="preserve"> (CONF:4515-1222)</w:t>
      </w:r>
      <w:bookmarkEnd w:id="2710"/>
      <w:r>
        <w:t>.</w:t>
      </w:r>
    </w:p>
    <w:p w14:paraId="21D9BA9A" w14:textId="77777777" w:rsidR="00C77C9B" w:rsidRDefault="008D07D6" w:rsidP="0055183B">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id="2711" w:name="C_4515-1227"/>
      <w:r>
        <w:t xml:space="preserve"> (CONF:4515-1227)</w:t>
      </w:r>
      <w:bookmarkEnd w:id="2711"/>
      <w:r>
        <w:t>.</w:t>
      </w:r>
    </w:p>
    <w:p w14:paraId="38D87465" w14:textId="77777777" w:rsidR="00C77C9B" w:rsidRDefault="008D07D6" w:rsidP="0055183B">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2712" w:name="C_4515-1228"/>
      <w:r>
        <w:t xml:space="preserve"> (CONF:4515-1228)</w:t>
      </w:r>
      <w:bookmarkEnd w:id="2712"/>
      <w:r>
        <w:t>.</w:t>
      </w:r>
    </w:p>
    <w:p w14:paraId="62F62759" w14:textId="77777777" w:rsidR="00C77C9B" w:rsidRDefault="008D07D6" w:rsidP="0055183B">
      <w:pPr>
        <w:numPr>
          <w:ilvl w:val="0"/>
          <w:numId w:val="24"/>
        </w:numPr>
      </w:pPr>
      <w:r>
        <w:rPr>
          <w:rStyle w:val="keyword"/>
        </w:rPr>
        <w:t>SHALL</w:t>
      </w:r>
      <w:r>
        <w:t xml:space="preserve"> contain exactly one [1..1] </w:t>
      </w:r>
      <w:r>
        <w:rPr>
          <w:rStyle w:val="XMLnameBold"/>
        </w:rPr>
        <w:t>statusCode</w:t>
      </w:r>
      <w:bookmarkStart w:id="2713" w:name="C_4515-33031"/>
      <w:r>
        <w:t xml:space="preserve"> (CONF:4515-33031)</w:t>
      </w:r>
      <w:bookmarkEnd w:id="2713"/>
      <w:r>
        <w:t>.</w:t>
      </w:r>
    </w:p>
    <w:p w14:paraId="18506750" w14:textId="77777777" w:rsidR="00C77C9B" w:rsidRDefault="008D07D6" w:rsidP="0055183B">
      <w:pPr>
        <w:numPr>
          <w:ilvl w:val="1"/>
          <w:numId w:val="2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2714" w:name="C_4515-33032"/>
      <w:r>
        <w:t xml:space="preserve"> (CONF:4515-33032)</w:t>
      </w:r>
      <w:bookmarkEnd w:id="2714"/>
      <w:r>
        <w:t>.</w:t>
      </w:r>
    </w:p>
    <w:p w14:paraId="5F9823B4" w14:textId="77777777" w:rsidR="00C77C9B" w:rsidRDefault="008D07D6" w:rsidP="0055183B">
      <w:pPr>
        <w:numPr>
          <w:ilvl w:val="0"/>
          <w:numId w:val="24"/>
        </w:numPr>
      </w:pPr>
      <w:r>
        <w:rPr>
          <w:rStyle w:val="keyword"/>
        </w:rPr>
        <w:t>SHALL</w:t>
      </w:r>
      <w:r>
        <w:t xml:space="preserve"> contain exactly one [1..1] </w:t>
      </w:r>
      <w:r>
        <w:rPr>
          <w:rStyle w:val="XMLnameBold"/>
        </w:rPr>
        <w:t>effectiveTime</w:t>
      </w:r>
      <w:bookmarkStart w:id="2715" w:name="C_4515-33033"/>
      <w:r>
        <w:t xml:space="preserve"> (CONF:4515-33033)</w:t>
      </w:r>
      <w:bookmarkEnd w:id="2715"/>
      <w:r>
        <w:t>.</w:t>
      </w:r>
    </w:p>
    <w:p w14:paraId="6A9EA0B5" w14:textId="77777777" w:rsidR="00C77C9B" w:rsidRDefault="008D07D6">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14:paraId="6288244E" w14:textId="77777777" w:rsidR="00C77C9B" w:rsidRDefault="008D07D6" w:rsidP="0055183B">
      <w:pPr>
        <w:numPr>
          <w:ilvl w:val="1"/>
          <w:numId w:val="24"/>
        </w:numPr>
      </w:pPr>
      <w:r>
        <w:t xml:space="preserve">This effectiveTime </w:t>
      </w:r>
      <w:r>
        <w:rPr>
          <w:rStyle w:val="keyword"/>
        </w:rPr>
        <w:t>SHALL</w:t>
      </w:r>
      <w:r>
        <w:t xml:space="preserve"> contain exactly one [1..1] </w:t>
      </w:r>
      <w:r>
        <w:rPr>
          <w:rStyle w:val="XMLnameBold"/>
        </w:rPr>
        <w:t>low</w:t>
      </w:r>
      <w:bookmarkStart w:id="2716" w:name="C_4515-33034"/>
      <w:r>
        <w:t xml:space="preserve"> (CONF:4515-33034)</w:t>
      </w:r>
      <w:bookmarkEnd w:id="2716"/>
      <w:r>
        <w:t>.</w:t>
      </w:r>
    </w:p>
    <w:p w14:paraId="1BE5BB66" w14:textId="77777777" w:rsidR="00C77C9B" w:rsidRDefault="008D07D6" w:rsidP="0055183B">
      <w:pPr>
        <w:numPr>
          <w:ilvl w:val="1"/>
          <w:numId w:val="24"/>
        </w:numPr>
      </w:pPr>
      <w:r>
        <w:t xml:space="preserve">This effectiveTime </w:t>
      </w:r>
      <w:r>
        <w:rPr>
          <w:rStyle w:val="keyword"/>
        </w:rPr>
        <w:t>MAY</w:t>
      </w:r>
      <w:r>
        <w:t xml:space="preserve"> contain zero or one [0..1] </w:t>
      </w:r>
      <w:r>
        <w:rPr>
          <w:rStyle w:val="XMLnameBold"/>
        </w:rPr>
        <w:t>high</w:t>
      </w:r>
      <w:bookmarkStart w:id="2717" w:name="C_4515-33035"/>
      <w:r>
        <w:t xml:space="preserve"> (CONF:4515-33035)</w:t>
      </w:r>
      <w:bookmarkEnd w:id="2717"/>
      <w:r>
        <w:t>.</w:t>
      </w:r>
    </w:p>
    <w:p w14:paraId="57530395" w14:textId="6902C983" w:rsidR="00C77C9B" w:rsidRDefault="008D07D6" w:rsidP="0055183B">
      <w:pPr>
        <w:numPr>
          <w:ilvl w:val="0"/>
          <w:numId w:val="24"/>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id="2718" w:name="C_4515-1223"/>
      <w:r>
        <w:t xml:space="preserve"> (CONF:4515-1223)</w:t>
      </w:r>
      <w:bookmarkEnd w:id="2718"/>
      <w:r>
        <w:t>.</w:t>
      </w:r>
    </w:p>
    <w:p w14:paraId="26BD4891" w14:textId="77777777" w:rsidR="00C77C9B" w:rsidRDefault="008D07D6">
      <w:pPr>
        <w:pStyle w:val="BodyText"/>
        <w:spacing w:before="120"/>
      </w:pPr>
      <w:r>
        <w:t>To represent additional Gender Identities, set nullFlavor="OTH". To represent "choose not to disclose", set nullFlavor="ASKU".</w:t>
      </w:r>
    </w:p>
    <w:p w14:paraId="4695A98F" w14:textId="42DD3552" w:rsidR="00C77C9B" w:rsidRDefault="008D07D6" w:rsidP="0055183B">
      <w:pPr>
        <w:numPr>
          <w:ilvl w:val="1"/>
          <w:numId w:val="24"/>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id="2719" w:name="C_4515-1232"/>
      <w:r>
        <w:t xml:space="preserve"> (CONF:4515-1232)</w:t>
      </w:r>
      <w:bookmarkEnd w:id="2719"/>
      <w:r>
        <w:t>.</w:t>
      </w:r>
    </w:p>
    <w:p w14:paraId="7696A657" w14:textId="4485C540" w:rsidR="00C77C9B" w:rsidRDefault="008D07D6">
      <w:pPr>
        <w:pStyle w:val="Caption"/>
      </w:pPr>
      <w:bookmarkStart w:id="2720" w:name="_Toc175308250"/>
      <w:r>
        <w:lastRenderedPageBreak/>
        <w:t xml:space="preserve">Table </w:t>
      </w:r>
      <w:r>
        <w:fldChar w:fldCharType="begin"/>
      </w:r>
      <w:r>
        <w:instrText>SEQ Table \* ARABIC</w:instrText>
      </w:r>
      <w:r>
        <w:fldChar w:fldCharType="separate"/>
      </w:r>
      <w:r w:rsidR="00C17516">
        <w:t>281</w:t>
      </w:r>
      <w:r>
        <w:fldChar w:fldCharType="end"/>
      </w:r>
      <w:r>
        <w:t xml:space="preserve">: </w:t>
      </w:r>
      <w:bookmarkStart w:id="2721" w:name="Gender_Identity_USCDI_core"/>
      <w:r>
        <w:t>Gender Identity USCDI core</w:t>
      </w:r>
      <w:bookmarkEnd w:id="2720"/>
      <w:bookmarkEnd w:id="27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5144BE1" w14:textId="77777777">
        <w:trPr>
          <w:jc w:val="center"/>
        </w:trPr>
        <w:tc>
          <w:tcPr>
            <w:tcW w:w="1440" w:type="dxa"/>
            <w:gridSpan w:val="4"/>
          </w:tcPr>
          <w:p w14:paraId="0C785E2E" w14:textId="77777777" w:rsidR="00C77C9B" w:rsidRDefault="008D07D6">
            <w:pPr>
              <w:pStyle w:val="TableText"/>
            </w:pPr>
            <w:r>
              <w:t>Value Set: Gender Identity USCDI core urn:oid:2.16.840.1.113762.1.4.1021.101</w:t>
            </w:r>
          </w:p>
          <w:p w14:paraId="00C1C6E2" w14:textId="77777777" w:rsidR="00C77C9B" w:rsidRDefault="008D07D6">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6/17/2022 with a version of Latest.</w:t>
            </w:r>
          </w:p>
          <w:p w14:paraId="24F77A1C" w14:textId="538CA5F9" w:rsidR="00C77C9B" w:rsidRDefault="008D07D6">
            <w:pPr>
              <w:pStyle w:val="TableText"/>
            </w:pPr>
            <w:r>
              <w:t xml:space="preserve">Value Set Source: </w:t>
            </w:r>
            <w:hyperlink r:id="rId107" w:history="1">
              <w:r>
                <w:rPr>
                  <w:rStyle w:val="HyperlinkCourierBold"/>
                </w:rPr>
                <w:t>https://vsac.nlm.nih.gov/valueset/2.16.840.1.113762.1.4.1021.101/expansion</w:t>
              </w:r>
            </w:hyperlink>
          </w:p>
        </w:tc>
      </w:tr>
      <w:tr w:rsidR="00C77C9B" w14:paraId="366AED77" w14:textId="77777777">
        <w:trPr>
          <w:cantSplit/>
          <w:tblHeader/>
          <w:jc w:val="center"/>
        </w:trPr>
        <w:tc>
          <w:tcPr>
            <w:tcW w:w="1560" w:type="dxa"/>
            <w:shd w:val="clear" w:color="auto" w:fill="E6E6E6"/>
          </w:tcPr>
          <w:p w14:paraId="36AFD590" w14:textId="77777777" w:rsidR="00C77C9B" w:rsidRDefault="008D07D6">
            <w:pPr>
              <w:pStyle w:val="TableHead"/>
            </w:pPr>
            <w:r>
              <w:t>Code</w:t>
            </w:r>
          </w:p>
        </w:tc>
        <w:tc>
          <w:tcPr>
            <w:tcW w:w="3000" w:type="dxa"/>
            <w:shd w:val="clear" w:color="auto" w:fill="E6E6E6"/>
          </w:tcPr>
          <w:p w14:paraId="12A0B6CE" w14:textId="77777777" w:rsidR="00C77C9B" w:rsidRDefault="008D07D6">
            <w:pPr>
              <w:pStyle w:val="TableHead"/>
            </w:pPr>
            <w:r>
              <w:t>Code System</w:t>
            </w:r>
          </w:p>
        </w:tc>
        <w:tc>
          <w:tcPr>
            <w:tcW w:w="3000" w:type="dxa"/>
            <w:shd w:val="clear" w:color="auto" w:fill="E6E6E6"/>
          </w:tcPr>
          <w:p w14:paraId="3A91A6DF" w14:textId="77777777" w:rsidR="00C77C9B" w:rsidRDefault="008D07D6">
            <w:pPr>
              <w:pStyle w:val="TableHead"/>
            </w:pPr>
            <w:r>
              <w:t>Code System OID</w:t>
            </w:r>
          </w:p>
        </w:tc>
        <w:tc>
          <w:tcPr>
            <w:tcW w:w="2520" w:type="dxa"/>
            <w:shd w:val="clear" w:color="auto" w:fill="E6E6E6"/>
          </w:tcPr>
          <w:p w14:paraId="00BB8F09" w14:textId="77777777" w:rsidR="00C77C9B" w:rsidRDefault="008D07D6">
            <w:pPr>
              <w:pStyle w:val="TableHead"/>
            </w:pPr>
            <w:r>
              <w:t>Print Name</w:t>
            </w:r>
          </w:p>
        </w:tc>
      </w:tr>
      <w:tr w:rsidR="00C77C9B" w14:paraId="1C34068E" w14:textId="77777777">
        <w:trPr>
          <w:jc w:val="center"/>
        </w:trPr>
        <w:tc>
          <w:tcPr>
            <w:tcW w:w="1170" w:type="dxa"/>
          </w:tcPr>
          <w:p w14:paraId="3F24B39E" w14:textId="77777777" w:rsidR="00C77C9B" w:rsidRDefault="008D07D6">
            <w:pPr>
              <w:pStyle w:val="TableText"/>
            </w:pPr>
            <w:r>
              <w:t>407376001</w:t>
            </w:r>
          </w:p>
        </w:tc>
        <w:tc>
          <w:tcPr>
            <w:tcW w:w="3195" w:type="dxa"/>
          </w:tcPr>
          <w:p w14:paraId="7E0B7AFA" w14:textId="77777777" w:rsidR="00C77C9B" w:rsidRDefault="008D07D6">
            <w:pPr>
              <w:pStyle w:val="TableText"/>
            </w:pPr>
            <w:r>
              <w:t>SNOMED CT</w:t>
            </w:r>
          </w:p>
        </w:tc>
        <w:tc>
          <w:tcPr>
            <w:tcW w:w="3195" w:type="dxa"/>
          </w:tcPr>
          <w:p w14:paraId="1979CD12" w14:textId="77777777" w:rsidR="00C77C9B" w:rsidRDefault="008D07D6">
            <w:pPr>
              <w:pStyle w:val="TableText"/>
            </w:pPr>
            <w:r>
              <w:t>urn:oid:2.16.840.1.113883.6.96</w:t>
            </w:r>
          </w:p>
        </w:tc>
        <w:tc>
          <w:tcPr>
            <w:tcW w:w="2520" w:type="dxa"/>
          </w:tcPr>
          <w:p w14:paraId="70BCF5F1" w14:textId="77777777" w:rsidR="00C77C9B" w:rsidRDefault="008D07D6">
            <w:pPr>
              <w:pStyle w:val="TableText"/>
            </w:pPr>
            <w:r>
              <w:t>Male-to-female transsexual (finding)</w:t>
            </w:r>
          </w:p>
        </w:tc>
      </w:tr>
      <w:tr w:rsidR="00C77C9B" w14:paraId="4F59BEE6" w14:textId="77777777">
        <w:trPr>
          <w:jc w:val="center"/>
        </w:trPr>
        <w:tc>
          <w:tcPr>
            <w:tcW w:w="1170" w:type="dxa"/>
          </w:tcPr>
          <w:p w14:paraId="12EC2D8F" w14:textId="77777777" w:rsidR="00C77C9B" w:rsidRDefault="008D07D6">
            <w:pPr>
              <w:pStyle w:val="TableText"/>
            </w:pPr>
            <w:r>
              <w:t>407377005</w:t>
            </w:r>
          </w:p>
        </w:tc>
        <w:tc>
          <w:tcPr>
            <w:tcW w:w="3195" w:type="dxa"/>
          </w:tcPr>
          <w:p w14:paraId="099C94BA" w14:textId="77777777" w:rsidR="00C77C9B" w:rsidRDefault="008D07D6">
            <w:pPr>
              <w:pStyle w:val="TableText"/>
            </w:pPr>
            <w:r>
              <w:t>SNOMED CT</w:t>
            </w:r>
          </w:p>
        </w:tc>
        <w:tc>
          <w:tcPr>
            <w:tcW w:w="3195" w:type="dxa"/>
          </w:tcPr>
          <w:p w14:paraId="57026BE0" w14:textId="77777777" w:rsidR="00C77C9B" w:rsidRDefault="008D07D6">
            <w:pPr>
              <w:pStyle w:val="TableText"/>
            </w:pPr>
            <w:r>
              <w:t>urn:oid:2.16.840.1.113883.6.96</w:t>
            </w:r>
          </w:p>
        </w:tc>
        <w:tc>
          <w:tcPr>
            <w:tcW w:w="2520" w:type="dxa"/>
          </w:tcPr>
          <w:p w14:paraId="12F15515" w14:textId="77777777" w:rsidR="00C77C9B" w:rsidRDefault="008D07D6">
            <w:pPr>
              <w:pStyle w:val="TableText"/>
            </w:pPr>
            <w:r>
              <w:t>Female-to-male transsexual (finding)</w:t>
            </w:r>
          </w:p>
        </w:tc>
      </w:tr>
      <w:tr w:rsidR="00C77C9B" w14:paraId="2B03CE17" w14:textId="77777777">
        <w:trPr>
          <w:jc w:val="center"/>
        </w:trPr>
        <w:tc>
          <w:tcPr>
            <w:tcW w:w="1170" w:type="dxa"/>
          </w:tcPr>
          <w:p w14:paraId="40FD6734" w14:textId="77777777" w:rsidR="00C77C9B" w:rsidRDefault="008D07D6">
            <w:pPr>
              <w:pStyle w:val="TableText"/>
            </w:pPr>
            <w:r>
              <w:t>446131000124102</w:t>
            </w:r>
          </w:p>
        </w:tc>
        <w:tc>
          <w:tcPr>
            <w:tcW w:w="3195" w:type="dxa"/>
          </w:tcPr>
          <w:p w14:paraId="546D1413" w14:textId="77777777" w:rsidR="00C77C9B" w:rsidRDefault="008D07D6">
            <w:pPr>
              <w:pStyle w:val="TableText"/>
            </w:pPr>
            <w:r>
              <w:t>SNOMED CT</w:t>
            </w:r>
          </w:p>
        </w:tc>
        <w:tc>
          <w:tcPr>
            <w:tcW w:w="3195" w:type="dxa"/>
          </w:tcPr>
          <w:p w14:paraId="77A8031A" w14:textId="77777777" w:rsidR="00C77C9B" w:rsidRDefault="008D07D6">
            <w:pPr>
              <w:pStyle w:val="TableText"/>
            </w:pPr>
            <w:r>
              <w:t>urn:oid:2.16.840.1.113883.6.96</w:t>
            </w:r>
          </w:p>
        </w:tc>
        <w:tc>
          <w:tcPr>
            <w:tcW w:w="2520" w:type="dxa"/>
          </w:tcPr>
          <w:p w14:paraId="038BF35C" w14:textId="77777777" w:rsidR="00C77C9B" w:rsidRDefault="008D07D6">
            <w:pPr>
              <w:pStyle w:val="TableText"/>
            </w:pPr>
            <w:r>
              <w:t>Identifies as non-conforming gender (finding)</w:t>
            </w:r>
          </w:p>
        </w:tc>
      </w:tr>
      <w:tr w:rsidR="00C77C9B" w14:paraId="765CC435" w14:textId="77777777">
        <w:trPr>
          <w:jc w:val="center"/>
        </w:trPr>
        <w:tc>
          <w:tcPr>
            <w:tcW w:w="1170" w:type="dxa"/>
          </w:tcPr>
          <w:p w14:paraId="4C060EA3" w14:textId="77777777" w:rsidR="00C77C9B" w:rsidRDefault="008D07D6">
            <w:pPr>
              <w:pStyle w:val="TableText"/>
            </w:pPr>
            <w:r>
              <w:t>446141000124107</w:t>
            </w:r>
          </w:p>
        </w:tc>
        <w:tc>
          <w:tcPr>
            <w:tcW w:w="3195" w:type="dxa"/>
          </w:tcPr>
          <w:p w14:paraId="1F6C6B98" w14:textId="77777777" w:rsidR="00C77C9B" w:rsidRDefault="008D07D6">
            <w:pPr>
              <w:pStyle w:val="TableText"/>
            </w:pPr>
            <w:r>
              <w:t>SNOMED CT</w:t>
            </w:r>
          </w:p>
        </w:tc>
        <w:tc>
          <w:tcPr>
            <w:tcW w:w="3195" w:type="dxa"/>
          </w:tcPr>
          <w:p w14:paraId="1D685AAC" w14:textId="77777777" w:rsidR="00C77C9B" w:rsidRDefault="008D07D6">
            <w:pPr>
              <w:pStyle w:val="TableText"/>
            </w:pPr>
            <w:r>
              <w:t>urn:oid:2.16.840.1.113883.6.96</w:t>
            </w:r>
          </w:p>
        </w:tc>
        <w:tc>
          <w:tcPr>
            <w:tcW w:w="2520" w:type="dxa"/>
          </w:tcPr>
          <w:p w14:paraId="476B31A8" w14:textId="77777777" w:rsidR="00C77C9B" w:rsidRDefault="008D07D6">
            <w:pPr>
              <w:pStyle w:val="TableText"/>
            </w:pPr>
            <w:r>
              <w:t>Identifies as female gender (finding)</w:t>
            </w:r>
          </w:p>
        </w:tc>
      </w:tr>
      <w:tr w:rsidR="00C77C9B" w14:paraId="25458F36" w14:textId="77777777">
        <w:trPr>
          <w:jc w:val="center"/>
        </w:trPr>
        <w:tc>
          <w:tcPr>
            <w:tcW w:w="1170" w:type="dxa"/>
          </w:tcPr>
          <w:p w14:paraId="5FE01EB6" w14:textId="77777777" w:rsidR="00C77C9B" w:rsidRDefault="008D07D6">
            <w:pPr>
              <w:pStyle w:val="TableText"/>
            </w:pPr>
            <w:r>
              <w:t>446151000124109</w:t>
            </w:r>
          </w:p>
        </w:tc>
        <w:tc>
          <w:tcPr>
            <w:tcW w:w="3195" w:type="dxa"/>
          </w:tcPr>
          <w:p w14:paraId="340716E4" w14:textId="77777777" w:rsidR="00C77C9B" w:rsidRDefault="008D07D6">
            <w:pPr>
              <w:pStyle w:val="TableText"/>
            </w:pPr>
            <w:r>
              <w:t>SNOMED CT</w:t>
            </w:r>
          </w:p>
        </w:tc>
        <w:tc>
          <w:tcPr>
            <w:tcW w:w="3195" w:type="dxa"/>
          </w:tcPr>
          <w:p w14:paraId="0F05FC74" w14:textId="77777777" w:rsidR="00C77C9B" w:rsidRDefault="008D07D6">
            <w:pPr>
              <w:pStyle w:val="TableText"/>
            </w:pPr>
            <w:r>
              <w:t>urn:oid:2.16.840.1.113883.6.96</w:t>
            </w:r>
          </w:p>
        </w:tc>
        <w:tc>
          <w:tcPr>
            <w:tcW w:w="2520" w:type="dxa"/>
          </w:tcPr>
          <w:p w14:paraId="73B29686" w14:textId="77777777" w:rsidR="00C77C9B" w:rsidRDefault="008D07D6">
            <w:pPr>
              <w:pStyle w:val="TableText"/>
            </w:pPr>
            <w:r>
              <w:t>Identifies as male gender (finding)</w:t>
            </w:r>
          </w:p>
        </w:tc>
      </w:tr>
    </w:tbl>
    <w:p w14:paraId="7893E042" w14:textId="77777777" w:rsidR="00C77C9B" w:rsidRDefault="00C77C9B">
      <w:pPr>
        <w:pStyle w:val="BodyText"/>
      </w:pPr>
    </w:p>
    <w:p w14:paraId="5C0F356B" w14:textId="753E64F8" w:rsidR="00C77C9B" w:rsidRDefault="008D07D6">
      <w:pPr>
        <w:pStyle w:val="Caption"/>
      </w:pPr>
      <w:bookmarkStart w:id="2722" w:name="_Toc175308251"/>
      <w:r>
        <w:t xml:space="preserve">Table </w:t>
      </w:r>
      <w:r>
        <w:fldChar w:fldCharType="begin"/>
      </w:r>
      <w:r>
        <w:instrText>SEQ Table \* ARABIC</w:instrText>
      </w:r>
      <w:r>
        <w:fldChar w:fldCharType="separate"/>
      </w:r>
      <w:r w:rsidR="00C17516">
        <w:t>282</w:t>
      </w:r>
      <w:r>
        <w:fldChar w:fldCharType="end"/>
      </w:r>
      <w:r>
        <w:t xml:space="preserve">: </w:t>
      </w:r>
      <w:bookmarkStart w:id="2723" w:name="Asked_but_Unknown_and_Other"/>
      <w:r>
        <w:t>Asked but Unknown and Other</w:t>
      </w:r>
      <w:bookmarkEnd w:id="2722"/>
      <w:bookmarkEnd w:id="27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6CC5EF7" w14:textId="77777777">
        <w:trPr>
          <w:jc w:val="center"/>
        </w:trPr>
        <w:tc>
          <w:tcPr>
            <w:tcW w:w="1440" w:type="dxa"/>
            <w:gridSpan w:val="4"/>
          </w:tcPr>
          <w:p w14:paraId="4E812402" w14:textId="77777777" w:rsidR="00C77C9B" w:rsidRDefault="008D07D6">
            <w:pPr>
              <w:pStyle w:val="TableText"/>
            </w:pPr>
            <w:r>
              <w:t>Value Set: Asked but Unknown and Other urn:oid:2.16.840.1.113762.1.4.1114.17</w:t>
            </w:r>
          </w:p>
          <w:p w14:paraId="4B4F4E45" w14:textId="77777777" w:rsidR="00C77C9B" w:rsidRDefault="008D07D6">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6/17/2022 with a version of Latest.</w:t>
            </w:r>
          </w:p>
          <w:p w14:paraId="3C7A9C56" w14:textId="25335FD4" w:rsidR="00C77C9B" w:rsidRDefault="008D07D6">
            <w:pPr>
              <w:pStyle w:val="TableText"/>
            </w:pPr>
            <w:r>
              <w:t xml:space="preserve">Value Set Source: </w:t>
            </w:r>
            <w:hyperlink r:id="rId108" w:history="1">
              <w:r>
                <w:rPr>
                  <w:rStyle w:val="HyperlinkCourierBold"/>
                </w:rPr>
                <w:t>https://vsac.nlm.nih.gov/valueset/2.16.840.1.113762.1.4.1114.17/expansion</w:t>
              </w:r>
            </w:hyperlink>
          </w:p>
        </w:tc>
      </w:tr>
      <w:tr w:rsidR="00C77C9B" w14:paraId="192040F3" w14:textId="77777777">
        <w:trPr>
          <w:cantSplit/>
          <w:tblHeader/>
          <w:jc w:val="center"/>
        </w:trPr>
        <w:tc>
          <w:tcPr>
            <w:tcW w:w="1560" w:type="dxa"/>
            <w:shd w:val="clear" w:color="auto" w:fill="E6E6E6"/>
          </w:tcPr>
          <w:p w14:paraId="29640DC3" w14:textId="77777777" w:rsidR="00C77C9B" w:rsidRDefault="008D07D6">
            <w:pPr>
              <w:pStyle w:val="TableHead"/>
            </w:pPr>
            <w:r>
              <w:t>Code</w:t>
            </w:r>
          </w:p>
        </w:tc>
        <w:tc>
          <w:tcPr>
            <w:tcW w:w="3000" w:type="dxa"/>
            <w:shd w:val="clear" w:color="auto" w:fill="E6E6E6"/>
          </w:tcPr>
          <w:p w14:paraId="7E70B81E" w14:textId="77777777" w:rsidR="00C77C9B" w:rsidRDefault="008D07D6">
            <w:pPr>
              <w:pStyle w:val="TableHead"/>
            </w:pPr>
            <w:r>
              <w:t>Code System</w:t>
            </w:r>
          </w:p>
        </w:tc>
        <w:tc>
          <w:tcPr>
            <w:tcW w:w="3000" w:type="dxa"/>
            <w:shd w:val="clear" w:color="auto" w:fill="E6E6E6"/>
          </w:tcPr>
          <w:p w14:paraId="455465A3" w14:textId="77777777" w:rsidR="00C77C9B" w:rsidRDefault="008D07D6">
            <w:pPr>
              <w:pStyle w:val="TableHead"/>
            </w:pPr>
            <w:r>
              <w:t>Code System OID</w:t>
            </w:r>
          </w:p>
        </w:tc>
        <w:tc>
          <w:tcPr>
            <w:tcW w:w="2520" w:type="dxa"/>
            <w:shd w:val="clear" w:color="auto" w:fill="E6E6E6"/>
          </w:tcPr>
          <w:p w14:paraId="51CBF91A" w14:textId="77777777" w:rsidR="00C77C9B" w:rsidRDefault="008D07D6">
            <w:pPr>
              <w:pStyle w:val="TableHead"/>
            </w:pPr>
            <w:r>
              <w:t>Print Name</w:t>
            </w:r>
          </w:p>
        </w:tc>
      </w:tr>
      <w:tr w:rsidR="00C77C9B" w14:paraId="24B223C7" w14:textId="77777777">
        <w:trPr>
          <w:jc w:val="center"/>
        </w:trPr>
        <w:tc>
          <w:tcPr>
            <w:tcW w:w="1170" w:type="dxa"/>
          </w:tcPr>
          <w:p w14:paraId="05687057" w14:textId="77777777" w:rsidR="00C77C9B" w:rsidRDefault="008D07D6">
            <w:pPr>
              <w:pStyle w:val="TableText"/>
            </w:pPr>
            <w:r>
              <w:t>ASKU</w:t>
            </w:r>
          </w:p>
        </w:tc>
        <w:tc>
          <w:tcPr>
            <w:tcW w:w="3195" w:type="dxa"/>
          </w:tcPr>
          <w:p w14:paraId="12AA66B7" w14:textId="77777777" w:rsidR="00C77C9B" w:rsidRDefault="008D07D6">
            <w:pPr>
              <w:pStyle w:val="TableText"/>
            </w:pPr>
            <w:r>
              <w:t>HL7NullFlavor</w:t>
            </w:r>
          </w:p>
        </w:tc>
        <w:tc>
          <w:tcPr>
            <w:tcW w:w="3195" w:type="dxa"/>
          </w:tcPr>
          <w:p w14:paraId="2E333B4B" w14:textId="77777777" w:rsidR="00C77C9B" w:rsidRDefault="008D07D6">
            <w:pPr>
              <w:pStyle w:val="TableText"/>
            </w:pPr>
            <w:r>
              <w:t>urn:oid:2.16.840.1.113883.5.1008</w:t>
            </w:r>
          </w:p>
        </w:tc>
        <w:tc>
          <w:tcPr>
            <w:tcW w:w="2520" w:type="dxa"/>
          </w:tcPr>
          <w:p w14:paraId="7E768AA7" w14:textId="77777777" w:rsidR="00C77C9B" w:rsidRDefault="008D07D6">
            <w:pPr>
              <w:pStyle w:val="TableText"/>
            </w:pPr>
            <w:r>
              <w:t>asked but unknown</w:t>
            </w:r>
          </w:p>
        </w:tc>
      </w:tr>
      <w:tr w:rsidR="00C77C9B" w14:paraId="5E58A12F" w14:textId="77777777">
        <w:trPr>
          <w:jc w:val="center"/>
        </w:trPr>
        <w:tc>
          <w:tcPr>
            <w:tcW w:w="1170" w:type="dxa"/>
          </w:tcPr>
          <w:p w14:paraId="61134D8D" w14:textId="77777777" w:rsidR="00C77C9B" w:rsidRDefault="008D07D6">
            <w:pPr>
              <w:pStyle w:val="TableText"/>
            </w:pPr>
            <w:r>
              <w:t>OTH</w:t>
            </w:r>
          </w:p>
        </w:tc>
        <w:tc>
          <w:tcPr>
            <w:tcW w:w="3195" w:type="dxa"/>
          </w:tcPr>
          <w:p w14:paraId="3C930645" w14:textId="77777777" w:rsidR="00C77C9B" w:rsidRDefault="008D07D6">
            <w:pPr>
              <w:pStyle w:val="TableText"/>
            </w:pPr>
            <w:r>
              <w:t>HL7NullFlavor</w:t>
            </w:r>
          </w:p>
        </w:tc>
        <w:tc>
          <w:tcPr>
            <w:tcW w:w="3195" w:type="dxa"/>
          </w:tcPr>
          <w:p w14:paraId="6F645C0E" w14:textId="77777777" w:rsidR="00C77C9B" w:rsidRDefault="008D07D6">
            <w:pPr>
              <w:pStyle w:val="TableText"/>
            </w:pPr>
            <w:r>
              <w:t>urn:oid:2.16.840.1.113883.5.1008</w:t>
            </w:r>
          </w:p>
        </w:tc>
        <w:tc>
          <w:tcPr>
            <w:tcW w:w="2520" w:type="dxa"/>
          </w:tcPr>
          <w:p w14:paraId="782C80DD" w14:textId="77777777" w:rsidR="00C77C9B" w:rsidRDefault="008D07D6">
            <w:pPr>
              <w:pStyle w:val="TableText"/>
            </w:pPr>
            <w:r>
              <w:t>other</w:t>
            </w:r>
          </w:p>
        </w:tc>
      </w:tr>
    </w:tbl>
    <w:p w14:paraId="092C6E81" w14:textId="77777777" w:rsidR="00C77C9B" w:rsidRDefault="00C77C9B">
      <w:pPr>
        <w:pStyle w:val="BodyText"/>
      </w:pPr>
    </w:p>
    <w:p w14:paraId="089809F5" w14:textId="4F242552" w:rsidR="00C77C9B" w:rsidRDefault="008D07D6">
      <w:pPr>
        <w:pStyle w:val="Caption"/>
        <w:ind w:left="130" w:right="115"/>
      </w:pPr>
      <w:bookmarkStart w:id="2724" w:name="_Toc175307939"/>
      <w:r>
        <w:lastRenderedPageBreak/>
        <w:t xml:space="preserve">Figure </w:t>
      </w:r>
      <w:r>
        <w:fldChar w:fldCharType="begin"/>
      </w:r>
      <w:r>
        <w:instrText>SEQ Figure \* ARABIC</w:instrText>
      </w:r>
      <w:r>
        <w:fldChar w:fldCharType="separate"/>
      </w:r>
      <w:r w:rsidR="00C17516">
        <w:t>124</w:t>
      </w:r>
      <w:r>
        <w:fldChar w:fldCharType="end"/>
      </w:r>
      <w:r>
        <w:t>: Gender Identity Observation Example</w:t>
      </w:r>
      <w:bookmarkEnd w:id="2724"/>
    </w:p>
    <w:p w14:paraId="4BC2AD3B" w14:textId="77777777" w:rsidR="00C77C9B" w:rsidRDefault="008D07D6">
      <w:pPr>
        <w:pStyle w:val="Example"/>
        <w:ind w:left="130" w:right="115"/>
      </w:pPr>
      <w:r>
        <w:t>&lt;observation classCode="OBS" moodCode="EVN"&gt;</w:t>
      </w:r>
    </w:p>
    <w:p w14:paraId="067C973D" w14:textId="77777777" w:rsidR="00C77C9B" w:rsidRDefault="008D07D6">
      <w:pPr>
        <w:pStyle w:val="Example"/>
        <w:ind w:left="130" w:right="115"/>
      </w:pPr>
      <w:r>
        <w:t xml:space="preserve">    &lt;!-- Gender Identity Observation --&gt;</w:t>
      </w:r>
    </w:p>
    <w:p w14:paraId="74C2BABA" w14:textId="77777777" w:rsidR="00C77C9B" w:rsidRDefault="008D07D6">
      <w:pPr>
        <w:pStyle w:val="Example"/>
        <w:ind w:left="130" w:right="115"/>
      </w:pPr>
      <w:r>
        <w:t xml:space="preserve">    &lt;templateId root="2.16.840.1.113883.10.20.34.3.45" extension="2019-04-01" /&gt;</w:t>
      </w:r>
    </w:p>
    <w:p w14:paraId="6D825AEB" w14:textId="77777777" w:rsidR="00C77C9B" w:rsidRDefault="008D07D6">
      <w:pPr>
        <w:pStyle w:val="Example"/>
        <w:ind w:left="130" w:right="115"/>
      </w:pPr>
      <w:r>
        <w:t xml:space="preserve">    &lt;templateId root="2.16.840.1.113883.10.20.34.3.45" extension="2022-06-01" /&gt;</w:t>
      </w:r>
    </w:p>
    <w:p w14:paraId="3CE6D232" w14:textId="77777777" w:rsidR="00C77C9B" w:rsidRDefault="008D07D6">
      <w:pPr>
        <w:pStyle w:val="Example"/>
        <w:ind w:left="130" w:right="115"/>
      </w:pPr>
      <w:r>
        <w:t xml:space="preserve">    &lt;id root="5501b49a-32ea-4c78-9c31-3dbe782871b7" /&gt;</w:t>
      </w:r>
    </w:p>
    <w:p w14:paraId="7E1AA67F" w14:textId="77777777" w:rsidR="00C77C9B" w:rsidRDefault="008D07D6">
      <w:pPr>
        <w:pStyle w:val="Example"/>
        <w:ind w:left="130" w:right="115"/>
      </w:pPr>
      <w:r>
        <w:t xml:space="preserve">    &lt;code code="76691-5" </w:t>
      </w:r>
    </w:p>
    <w:p w14:paraId="5F724A46" w14:textId="77777777" w:rsidR="00C77C9B" w:rsidRDefault="008D07D6">
      <w:pPr>
        <w:pStyle w:val="Example"/>
        <w:ind w:left="130" w:right="115"/>
      </w:pPr>
      <w:r>
        <w:t xml:space="preserve">    displayName="Gender identity" </w:t>
      </w:r>
    </w:p>
    <w:p w14:paraId="3E984E40" w14:textId="77777777" w:rsidR="00C77C9B" w:rsidRDefault="008D07D6">
      <w:pPr>
        <w:pStyle w:val="Example"/>
        <w:ind w:left="130" w:right="115"/>
      </w:pPr>
      <w:r>
        <w:t xml:space="preserve">    codeSystem="2.16.840.1.113883.6.1" </w:t>
      </w:r>
    </w:p>
    <w:p w14:paraId="73FEB986" w14:textId="77777777" w:rsidR="00C77C9B" w:rsidRDefault="008D07D6">
      <w:pPr>
        <w:pStyle w:val="Example"/>
        <w:ind w:left="130" w:right="115"/>
      </w:pPr>
      <w:r>
        <w:t xml:space="preserve">    codeSystemName="LOINC" /&gt;</w:t>
      </w:r>
    </w:p>
    <w:p w14:paraId="0E204670" w14:textId="77777777" w:rsidR="00C77C9B" w:rsidRDefault="008D07D6">
      <w:pPr>
        <w:pStyle w:val="Example"/>
        <w:ind w:left="130" w:right="115"/>
      </w:pPr>
      <w:r>
        <w:t xml:space="preserve">    &lt;statusCode code="completed" /&gt;</w:t>
      </w:r>
    </w:p>
    <w:p w14:paraId="073AFACD" w14:textId="77777777" w:rsidR="00C77C9B" w:rsidRDefault="008D07D6">
      <w:pPr>
        <w:pStyle w:val="Example"/>
        <w:ind w:left="130" w:right="115"/>
      </w:pPr>
      <w:r>
        <w:t xml:space="preserve">    &lt;effectiveTime&gt;</w:t>
      </w:r>
    </w:p>
    <w:p w14:paraId="7CB44237" w14:textId="77777777" w:rsidR="00C77C9B" w:rsidRDefault="008D07D6">
      <w:pPr>
        <w:pStyle w:val="Example"/>
        <w:ind w:left="130" w:right="115"/>
      </w:pPr>
      <w:r>
        <w:t xml:space="preserve">        &lt;low value="20180703" /&gt;</w:t>
      </w:r>
    </w:p>
    <w:p w14:paraId="2A5D3D94" w14:textId="77777777" w:rsidR="00C77C9B" w:rsidRDefault="008D07D6">
      <w:pPr>
        <w:pStyle w:val="Example"/>
        <w:ind w:left="130" w:right="115"/>
      </w:pPr>
      <w:r>
        <w:t xml:space="preserve">    &lt;/effectiveTime&gt;</w:t>
      </w:r>
    </w:p>
    <w:p w14:paraId="56102B82" w14:textId="77777777" w:rsidR="00C77C9B" w:rsidRDefault="008D07D6">
      <w:pPr>
        <w:pStyle w:val="Example"/>
        <w:ind w:left="130" w:right="115"/>
      </w:pPr>
      <w:r>
        <w:t xml:space="preserve">    &lt;value xsi:type="CD" code="446141000124107" </w:t>
      </w:r>
    </w:p>
    <w:p w14:paraId="456204C6" w14:textId="77777777" w:rsidR="00C77C9B" w:rsidRDefault="008D07D6">
      <w:pPr>
        <w:pStyle w:val="Example"/>
        <w:ind w:left="130" w:right="115"/>
      </w:pPr>
      <w:r>
        <w:tab/>
      </w:r>
      <w:r>
        <w:tab/>
      </w:r>
      <w:r>
        <w:tab/>
      </w:r>
      <w:r>
        <w:tab/>
      </w:r>
      <w:r>
        <w:tab/>
      </w:r>
      <w:r>
        <w:tab/>
      </w:r>
      <w:r>
        <w:tab/>
        <w:t xml:space="preserve">displayName="Identifies as female gender (finding)" </w:t>
      </w:r>
    </w:p>
    <w:p w14:paraId="5C5E0502" w14:textId="77777777" w:rsidR="00C77C9B" w:rsidRDefault="008D07D6">
      <w:pPr>
        <w:pStyle w:val="Example"/>
        <w:ind w:left="130" w:right="115"/>
      </w:pPr>
      <w:r>
        <w:tab/>
      </w:r>
      <w:r>
        <w:tab/>
      </w:r>
      <w:r>
        <w:tab/>
      </w:r>
      <w:r>
        <w:tab/>
      </w:r>
      <w:r>
        <w:tab/>
      </w:r>
      <w:r>
        <w:tab/>
      </w:r>
      <w:r>
        <w:tab/>
        <w:t>codeSystem="2.16.840.1.113883.6.96"</w:t>
      </w:r>
    </w:p>
    <w:p w14:paraId="1DF2F8D7" w14:textId="77777777" w:rsidR="00C77C9B" w:rsidRDefault="008D07D6">
      <w:pPr>
        <w:pStyle w:val="Example"/>
        <w:ind w:left="130" w:right="115"/>
      </w:pPr>
      <w:r>
        <w:tab/>
      </w:r>
      <w:r>
        <w:tab/>
      </w:r>
      <w:r>
        <w:tab/>
      </w:r>
      <w:r>
        <w:tab/>
      </w:r>
      <w:r>
        <w:tab/>
      </w:r>
      <w:r>
        <w:tab/>
      </w:r>
      <w:r>
        <w:tab/>
        <w:t>codeSystemName="SNOMED CT" /&gt;</w:t>
      </w:r>
    </w:p>
    <w:p w14:paraId="0D412527" w14:textId="77777777" w:rsidR="00C77C9B" w:rsidRDefault="008D07D6">
      <w:pPr>
        <w:pStyle w:val="Example"/>
        <w:ind w:left="130" w:right="115"/>
      </w:pPr>
      <w:r>
        <w:t>&lt;/observation&gt;</w:t>
      </w:r>
    </w:p>
    <w:p w14:paraId="173B02DE" w14:textId="77777777" w:rsidR="00C77C9B" w:rsidRDefault="00C77C9B">
      <w:pPr>
        <w:pStyle w:val="BodyText"/>
      </w:pPr>
    </w:p>
    <w:p w14:paraId="4DE9ACE1" w14:textId="77777777" w:rsidR="00C77C9B" w:rsidRDefault="008D07D6">
      <w:pPr>
        <w:pStyle w:val="Heading2nospace"/>
      </w:pPr>
      <w:bookmarkStart w:id="2725" w:name="E_Specimen_Collection_Procedure_ID"/>
      <w:bookmarkStart w:id="2726" w:name="_Toc175307781"/>
      <w:r>
        <w:t>Specimen Collection Procedure (ID)</w:t>
      </w:r>
      <w:bookmarkEnd w:id="2725"/>
      <w:bookmarkEnd w:id="2726"/>
    </w:p>
    <w:p w14:paraId="189A105A" w14:textId="77777777" w:rsidR="00C77C9B" w:rsidRDefault="008D07D6">
      <w:pPr>
        <w:pStyle w:val="BracketData"/>
      </w:pPr>
      <w:r>
        <w:t>[procedure: identifier urn:hl7ii:2.16.840.1.113883.10.20.22.4.415:2018-09-01 (open)]</w:t>
      </w:r>
    </w:p>
    <w:p w14:paraId="697213A6" w14:textId="77777777" w:rsidR="00C77C9B" w:rsidRDefault="008D07D6">
      <w:pPr>
        <w:pStyle w:val="BracketData"/>
      </w:pPr>
      <w:r>
        <w:t>Published as part of C-CDA R2.1 Supplemental Templates for Infectious Diseases (US Realm)</w:t>
      </w:r>
    </w:p>
    <w:p w14:paraId="5868C808" w14:textId="47CE7471" w:rsidR="00C77C9B" w:rsidRDefault="008D07D6">
      <w:pPr>
        <w:pStyle w:val="Caption"/>
      </w:pPr>
      <w:bookmarkStart w:id="2727" w:name="_Toc175308252"/>
      <w:r>
        <w:t xml:space="preserve">Table </w:t>
      </w:r>
      <w:r>
        <w:fldChar w:fldCharType="begin"/>
      </w:r>
      <w:r>
        <w:instrText>SEQ Table \* ARABIC</w:instrText>
      </w:r>
      <w:r>
        <w:fldChar w:fldCharType="separate"/>
      </w:r>
      <w:r w:rsidR="00C17516">
        <w:t>283</w:t>
      </w:r>
      <w:r>
        <w:fldChar w:fldCharType="end"/>
      </w:r>
      <w:r>
        <w:t>: Specimen Collection Procedure (ID) Contexts</w:t>
      </w:r>
      <w:bookmarkEnd w:id="27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B52E290" w14:textId="77777777">
        <w:trPr>
          <w:cantSplit/>
          <w:tblHeader/>
          <w:jc w:val="center"/>
        </w:trPr>
        <w:tc>
          <w:tcPr>
            <w:tcW w:w="360" w:type="dxa"/>
            <w:shd w:val="clear" w:color="auto" w:fill="E6E6E6"/>
          </w:tcPr>
          <w:p w14:paraId="46CEB6FE" w14:textId="77777777" w:rsidR="00C77C9B" w:rsidRDefault="008D07D6">
            <w:pPr>
              <w:pStyle w:val="TableHead"/>
            </w:pPr>
            <w:r>
              <w:t>Contained By:</w:t>
            </w:r>
          </w:p>
        </w:tc>
        <w:tc>
          <w:tcPr>
            <w:tcW w:w="360" w:type="dxa"/>
            <w:shd w:val="clear" w:color="auto" w:fill="E6E6E6"/>
          </w:tcPr>
          <w:p w14:paraId="034F112F" w14:textId="77777777" w:rsidR="00C77C9B" w:rsidRDefault="008D07D6">
            <w:pPr>
              <w:pStyle w:val="TableHead"/>
            </w:pPr>
            <w:r>
              <w:t>Contains:</w:t>
            </w:r>
          </w:p>
        </w:tc>
      </w:tr>
      <w:tr w:rsidR="00C77C9B" w14:paraId="50AC7F14" w14:textId="77777777">
        <w:trPr>
          <w:jc w:val="center"/>
        </w:trPr>
        <w:tc>
          <w:tcPr>
            <w:tcW w:w="360" w:type="dxa"/>
          </w:tcPr>
          <w:p w14:paraId="05CA616B" w14:textId="37E10A59" w:rsidR="00C77C9B" w:rsidRDefault="00000000">
            <w:pPr>
              <w:pStyle w:val="TableText"/>
            </w:pPr>
            <w:hyperlink w:anchor="E_Initial_Case_Report_Trigger_Code_OrgV2">
              <w:r w:rsidR="008D07D6">
                <w:rPr>
                  <w:rStyle w:val="HyperlinkText9pt"/>
                </w:rPr>
                <w:t>Initial Case Report Trigger Code Result Organizer (V2)</w:t>
              </w:r>
            </w:hyperlink>
            <w:r w:rsidR="008D07D6">
              <w:t xml:space="preserve"> (optional)</w:t>
            </w:r>
          </w:p>
        </w:tc>
        <w:tc>
          <w:tcPr>
            <w:tcW w:w="360" w:type="dxa"/>
          </w:tcPr>
          <w:p w14:paraId="40080BB2" w14:textId="4FB5C012" w:rsidR="00C77C9B" w:rsidRDefault="00000000">
            <w:pPr>
              <w:pStyle w:val="TableText"/>
            </w:pPr>
            <w:hyperlink w:anchor="E_Specimen_Observation_ID">
              <w:r w:rsidR="008D07D6">
                <w:rPr>
                  <w:rStyle w:val="HyperlinkText9pt"/>
                </w:rPr>
                <w:t>Specimen Observation (ID)</w:t>
              </w:r>
            </w:hyperlink>
            <w:r w:rsidR="008D07D6">
              <w:t xml:space="preserve"> (optional)</w:t>
            </w:r>
          </w:p>
          <w:p w14:paraId="0FB58157" w14:textId="44B7A2FE" w:rsidR="00C77C9B" w:rsidRDefault="00000000">
            <w:pPr>
              <w:pStyle w:val="TableText"/>
            </w:pPr>
            <w:hyperlink w:anchor="E_Specimen_Reject_Reason_Observation_ID">
              <w:r w:rsidR="008D07D6">
                <w:rPr>
                  <w:rStyle w:val="HyperlinkText9pt"/>
                </w:rPr>
                <w:t>Specimen Reject Reason Observation (ID)</w:t>
              </w:r>
            </w:hyperlink>
            <w:r w:rsidR="008D07D6">
              <w:t xml:space="preserve"> (optional)</w:t>
            </w:r>
          </w:p>
          <w:p w14:paraId="412F92BD" w14:textId="72A3C0B8" w:rsidR="00C77C9B" w:rsidRDefault="00000000">
            <w:pPr>
              <w:pStyle w:val="TableText"/>
            </w:pPr>
            <w:hyperlink w:anchor="E_Specimen_Condition_Observation_ID">
              <w:r w:rsidR="008D07D6">
                <w:rPr>
                  <w:rStyle w:val="HyperlinkText9pt"/>
                </w:rPr>
                <w:t>Specimen Condition Observation (ID)</w:t>
              </w:r>
            </w:hyperlink>
            <w:r w:rsidR="008D07D6">
              <w:t xml:space="preserve"> (optional)</w:t>
            </w:r>
          </w:p>
          <w:p w14:paraId="591D35F9" w14:textId="230A2679" w:rsidR="00C77C9B" w:rsidRDefault="00000000">
            <w:pPr>
              <w:pStyle w:val="TableText"/>
            </w:pPr>
            <w:hyperlink w:anchor="U_Specimen_Participant_ID">
              <w:r w:rsidR="008D07D6">
                <w:rPr>
                  <w:rStyle w:val="HyperlinkText9pt"/>
                </w:rPr>
                <w:t>Specimen Participant (ID)</w:t>
              </w:r>
            </w:hyperlink>
            <w:r w:rsidR="008D07D6">
              <w:t xml:space="preserve"> (optional)</w:t>
            </w:r>
          </w:p>
        </w:tc>
      </w:tr>
    </w:tbl>
    <w:p w14:paraId="0493F225" w14:textId="77777777" w:rsidR="00C77C9B" w:rsidRDefault="00C77C9B">
      <w:pPr>
        <w:pStyle w:val="BodyText"/>
      </w:pPr>
    </w:p>
    <w:p w14:paraId="3ABD1AAE" w14:textId="77777777" w:rsidR="00C77C9B" w:rsidRDefault="008D07D6">
      <w:r>
        <w:t>This template represents clinical information about the specimen including when it was collected, the type and source of specimen, as well as related observations regarding the specimen.</w:t>
      </w:r>
    </w:p>
    <w:p w14:paraId="03B5699E" w14:textId="59A0109F" w:rsidR="00C77C9B" w:rsidRDefault="008D07D6">
      <w:pPr>
        <w:pStyle w:val="Caption"/>
      </w:pPr>
      <w:bookmarkStart w:id="2728" w:name="_Toc175308253"/>
      <w:r>
        <w:lastRenderedPageBreak/>
        <w:t xml:space="preserve">Table </w:t>
      </w:r>
      <w:r>
        <w:fldChar w:fldCharType="begin"/>
      </w:r>
      <w:r>
        <w:instrText>SEQ Table \* ARABIC</w:instrText>
      </w:r>
      <w:r>
        <w:fldChar w:fldCharType="separate"/>
      </w:r>
      <w:r w:rsidR="00C17516">
        <w:t>284</w:t>
      </w:r>
      <w:r>
        <w:fldChar w:fldCharType="end"/>
      </w:r>
      <w:r>
        <w:t>: Specimen Collection Procedure (ID) Constraints Overview</w:t>
      </w:r>
      <w:bookmarkEnd w:id="27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3483AA2" w14:textId="77777777">
        <w:trPr>
          <w:cantSplit/>
          <w:tblHeader/>
          <w:jc w:val="center"/>
        </w:trPr>
        <w:tc>
          <w:tcPr>
            <w:tcW w:w="0" w:type="dxa"/>
            <w:shd w:val="clear" w:color="auto" w:fill="E6E6E6"/>
            <w:noWrap/>
          </w:tcPr>
          <w:p w14:paraId="61A19528" w14:textId="77777777" w:rsidR="00C77C9B" w:rsidRDefault="008D07D6">
            <w:pPr>
              <w:pStyle w:val="TableHead"/>
            </w:pPr>
            <w:r>
              <w:t>XPath</w:t>
            </w:r>
          </w:p>
        </w:tc>
        <w:tc>
          <w:tcPr>
            <w:tcW w:w="720" w:type="dxa"/>
            <w:shd w:val="clear" w:color="auto" w:fill="E6E6E6"/>
            <w:noWrap/>
          </w:tcPr>
          <w:p w14:paraId="0EE419AB" w14:textId="77777777" w:rsidR="00C77C9B" w:rsidRDefault="008D07D6">
            <w:pPr>
              <w:pStyle w:val="TableHead"/>
            </w:pPr>
            <w:r>
              <w:t>Card.</w:t>
            </w:r>
          </w:p>
        </w:tc>
        <w:tc>
          <w:tcPr>
            <w:tcW w:w="1152" w:type="dxa"/>
            <w:shd w:val="clear" w:color="auto" w:fill="E6E6E6"/>
            <w:noWrap/>
          </w:tcPr>
          <w:p w14:paraId="5FB96B71" w14:textId="77777777" w:rsidR="00C77C9B" w:rsidRDefault="008D07D6">
            <w:pPr>
              <w:pStyle w:val="TableHead"/>
            </w:pPr>
            <w:r>
              <w:t>Verb</w:t>
            </w:r>
          </w:p>
        </w:tc>
        <w:tc>
          <w:tcPr>
            <w:tcW w:w="864" w:type="dxa"/>
            <w:shd w:val="clear" w:color="auto" w:fill="E6E6E6"/>
            <w:noWrap/>
          </w:tcPr>
          <w:p w14:paraId="675BC256" w14:textId="77777777" w:rsidR="00C77C9B" w:rsidRDefault="008D07D6">
            <w:pPr>
              <w:pStyle w:val="TableHead"/>
            </w:pPr>
            <w:r>
              <w:t>Data Type</w:t>
            </w:r>
          </w:p>
        </w:tc>
        <w:tc>
          <w:tcPr>
            <w:tcW w:w="864" w:type="dxa"/>
            <w:shd w:val="clear" w:color="auto" w:fill="E6E6E6"/>
            <w:noWrap/>
          </w:tcPr>
          <w:p w14:paraId="463B59D9" w14:textId="77777777" w:rsidR="00C77C9B" w:rsidRDefault="008D07D6">
            <w:pPr>
              <w:pStyle w:val="TableHead"/>
            </w:pPr>
            <w:r>
              <w:t>CONF#</w:t>
            </w:r>
          </w:p>
        </w:tc>
        <w:tc>
          <w:tcPr>
            <w:tcW w:w="864" w:type="dxa"/>
            <w:shd w:val="clear" w:color="auto" w:fill="E6E6E6"/>
            <w:noWrap/>
          </w:tcPr>
          <w:p w14:paraId="6DF2B64B" w14:textId="77777777" w:rsidR="00C77C9B" w:rsidRDefault="008D07D6">
            <w:pPr>
              <w:pStyle w:val="TableHead"/>
            </w:pPr>
            <w:r>
              <w:t>Value</w:t>
            </w:r>
          </w:p>
        </w:tc>
      </w:tr>
      <w:tr w:rsidR="00C77C9B" w14:paraId="327EF4EE" w14:textId="77777777">
        <w:trPr>
          <w:jc w:val="center"/>
        </w:trPr>
        <w:tc>
          <w:tcPr>
            <w:tcW w:w="10160" w:type="dxa"/>
            <w:gridSpan w:val="6"/>
          </w:tcPr>
          <w:p w14:paraId="54FE152B" w14:textId="77777777" w:rsidR="00C77C9B" w:rsidRDefault="008D07D6">
            <w:pPr>
              <w:pStyle w:val="TableText"/>
            </w:pPr>
            <w:r>
              <w:t>procedure (identifier: urn:hl7ii:2.16.840.1.113883.10.20.22.4.415:2018-09-01)</w:t>
            </w:r>
          </w:p>
        </w:tc>
      </w:tr>
      <w:tr w:rsidR="00C77C9B" w14:paraId="6C3D518B" w14:textId="77777777">
        <w:trPr>
          <w:jc w:val="center"/>
        </w:trPr>
        <w:tc>
          <w:tcPr>
            <w:tcW w:w="3345" w:type="dxa"/>
          </w:tcPr>
          <w:p w14:paraId="4B870DED" w14:textId="77777777" w:rsidR="00C77C9B" w:rsidRDefault="008D07D6">
            <w:pPr>
              <w:pStyle w:val="TableText"/>
            </w:pPr>
            <w:r>
              <w:tab/>
              <w:t>@classCode</w:t>
            </w:r>
          </w:p>
        </w:tc>
        <w:tc>
          <w:tcPr>
            <w:tcW w:w="720" w:type="dxa"/>
          </w:tcPr>
          <w:p w14:paraId="172E112C" w14:textId="77777777" w:rsidR="00C77C9B" w:rsidRDefault="008D07D6">
            <w:pPr>
              <w:pStyle w:val="TableText"/>
            </w:pPr>
            <w:r>
              <w:t>1..1</w:t>
            </w:r>
          </w:p>
        </w:tc>
        <w:tc>
          <w:tcPr>
            <w:tcW w:w="1152" w:type="dxa"/>
          </w:tcPr>
          <w:p w14:paraId="5D5570D1" w14:textId="77777777" w:rsidR="00C77C9B" w:rsidRDefault="008D07D6">
            <w:pPr>
              <w:pStyle w:val="TableText"/>
            </w:pPr>
            <w:r>
              <w:t>SHALL</w:t>
            </w:r>
          </w:p>
        </w:tc>
        <w:tc>
          <w:tcPr>
            <w:tcW w:w="864" w:type="dxa"/>
          </w:tcPr>
          <w:p w14:paraId="31D5E5BB" w14:textId="77777777" w:rsidR="00C77C9B" w:rsidRDefault="00C77C9B">
            <w:pPr>
              <w:pStyle w:val="TableText"/>
            </w:pPr>
          </w:p>
        </w:tc>
        <w:tc>
          <w:tcPr>
            <w:tcW w:w="1104" w:type="dxa"/>
          </w:tcPr>
          <w:p w14:paraId="75DB0EAC" w14:textId="63E92B62" w:rsidR="00C77C9B" w:rsidRDefault="00000000">
            <w:pPr>
              <w:pStyle w:val="TableText"/>
            </w:pPr>
            <w:hyperlink w:anchor="C_3378-326">
              <w:r w:rsidR="008D07D6">
                <w:rPr>
                  <w:rStyle w:val="HyperlinkText9pt"/>
                </w:rPr>
                <w:t>3378-326</w:t>
              </w:r>
            </w:hyperlink>
          </w:p>
        </w:tc>
        <w:tc>
          <w:tcPr>
            <w:tcW w:w="2975" w:type="dxa"/>
          </w:tcPr>
          <w:p w14:paraId="6FCED138" w14:textId="77777777" w:rsidR="00C77C9B" w:rsidRDefault="008D07D6">
            <w:pPr>
              <w:pStyle w:val="TableText"/>
            </w:pPr>
            <w:r>
              <w:t>urn:oid:2.16.840.1.113883.5.6 (HL7ActClass) = PROC</w:t>
            </w:r>
          </w:p>
        </w:tc>
      </w:tr>
      <w:tr w:rsidR="00C77C9B" w14:paraId="1C9D14F4" w14:textId="77777777">
        <w:trPr>
          <w:jc w:val="center"/>
        </w:trPr>
        <w:tc>
          <w:tcPr>
            <w:tcW w:w="3345" w:type="dxa"/>
          </w:tcPr>
          <w:p w14:paraId="076E399C" w14:textId="77777777" w:rsidR="00C77C9B" w:rsidRDefault="008D07D6">
            <w:pPr>
              <w:pStyle w:val="TableText"/>
            </w:pPr>
            <w:r>
              <w:tab/>
              <w:t>@moodCode</w:t>
            </w:r>
          </w:p>
        </w:tc>
        <w:tc>
          <w:tcPr>
            <w:tcW w:w="720" w:type="dxa"/>
          </w:tcPr>
          <w:p w14:paraId="2AA4CFBE" w14:textId="77777777" w:rsidR="00C77C9B" w:rsidRDefault="008D07D6">
            <w:pPr>
              <w:pStyle w:val="TableText"/>
            </w:pPr>
            <w:r>
              <w:t>1..1</w:t>
            </w:r>
          </w:p>
        </w:tc>
        <w:tc>
          <w:tcPr>
            <w:tcW w:w="1152" w:type="dxa"/>
          </w:tcPr>
          <w:p w14:paraId="0FC27D19" w14:textId="77777777" w:rsidR="00C77C9B" w:rsidRDefault="008D07D6">
            <w:pPr>
              <w:pStyle w:val="TableText"/>
            </w:pPr>
            <w:r>
              <w:t>SHALL</w:t>
            </w:r>
          </w:p>
        </w:tc>
        <w:tc>
          <w:tcPr>
            <w:tcW w:w="864" w:type="dxa"/>
          </w:tcPr>
          <w:p w14:paraId="3345F017" w14:textId="77777777" w:rsidR="00C77C9B" w:rsidRDefault="00C77C9B">
            <w:pPr>
              <w:pStyle w:val="TableText"/>
            </w:pPr>
          </w:p>
        </w:tc>
        <w:tc>
          <w:tcPr>
            <w:tcW w:w="1104" w:type="dxa"/>
          </w:tcPr>
          <w:p w14:paraId="1D186B30" w14:textId="3806B48C" w:rsidR="00C77C9B" w:rsidRDefault="00000000">
            <w:pPr>
              <w:pStyle w:val="TableText"/>
            </w:pPr>
            <w:hyperlink w:anchor="C_3378-327">
              <w:r w:rsidR="008D07D6">
                <w:rPr>
                  <w:rStyle w:val="HyperlinkText9pt"/>
                </w:rPr>
                <w:t>3378-327</w:t>
              </w:r>
            </w:hyperlink>
          </w:p>
        </w:tc>
        <w:tc>
          <w:tcPr>
            <w:tcW w:w="2975" w:type="dxa"/>
          </w:tcPr>
          <w:p w14:paraId="4CD4D931" w14:textId="77777777" w:rsidR="00C77C9B" w:rsidRDefault="008D07D6">
            <w:pPr>
              <w:pStyle w:val="TableText"/>
            </w:pPr>
            <w:r>
              <w:t>urn:oid:2.16.840.1.113883.5.1001 (HL7ActMood) = EVN</w:t>
            </w:r>
          </w:p>
        </w:tc>
      </w:tr>
      <w:tr w:rsidR="00C77C9B" w14:paraId="3E90592C" w14:textId="77777777">
        <w:trPr>
          <w:jc w:val="center"/>
        </w:trPr>
        <w:tc>
          <w:tcPr>
            <w:tcW w:w="3345" w:type="dxa"/>
          </w:tcPr>
          <w:p w14:paraId="51399A8C" w14:textId="77777777" w:rsidR="00C77C9B" w:rsidRDefault="008D07D6">
            <w:pPr>
              <w:pStyle w:val="TableText"/>
            </w:pPr>
            <w:r>
              <w:tab/>
              <w:t>templateId</w:t>
            </w:r>
          </w:p>
        </w:tc>
        <w:tc>
          <w:tcPr>
            <w:tcW w:w="720" w:type="dxa"/>
          </w:tcPr>
          <w:p w14:paraId="29EAD8C2" w14:textId="77777777" w:rsidR="00C77C9B" w:rsidRDefault="008D07D6">
            <w:pPr>
              <w:pStyle w:val="TableText"/>
            </w:pPr>
            <w:r>
              <w:t>1..1</w:t>
            </w:r>
          </w:p>
        </w:tc>
        <w:tc>
          <w:tcPr>
            <w:tcW w:w="1152" w:type="dxa"/>
          </w:tcPr>
          <w:p w14:paraId="318A5388" w14:textId="77777777" w:rsidR="00C77C9B" w:rsidRDefault="008D07D6">
            <w:pPr>
              <w:pStyle w:val="TableText"/>
            </w:pPr>
            <w:r>
              <w:t>SHALL</w:t>
            </w:r>
          </w:p>
        </w:tc>
        <w:tc>
          <w:tcPr>
            <w:tcW w:w="864" w:type="dxa"/>
          </w:tcPr>
          <w:p w14:paraId="22B36612" w14:textId="77777777" w:rsidR="00C77C9B" w:rsidRDefault="00C77C9B">
            <w:pPr>
              <w:pStyle w:val="TableText"/>
            </w:pPr>
          </w:p>
        </w:tc>
        <w:tc>
          <w:tcPr>
            <w:tcW w:w="1104" w:type="dxa"/>
          </w:tcPr>
          <w:p w14:paraId="575F75F6" w14:textId="39644471" w:rsidR="00C77C9B" w:rsidRDefault="00000000">
            <w:pPr>
              <w:pStyle w:val="TableText"/>
            </w:pPr>
            <w:hyperlink w:anchor="C_3378-33112">
              <w:r w:rsidR="008D07D6">
                <w:rPr>
                  <w:rStyle w:val="HyperlinkText9pt"/>
                </w:rPr>
                <w:t>3378-33112</w:t>
              </w:r>
            </w:hyperlink>
          </w:p>
        </w:tc>
        <w:tc>
          <w:tcPr>
            <w:tcW w:w="2975" w:type="dxa"/>
          </w:tcPr>
          <w:p w14:paraId="043D4BC4" w14:textId="77777777" w:rsidR="00C77C9B" w:rsidRDefault="00C77C9B">
            <w:pPr>
              <w:pStyle w:val="TableText"/>
            </w:pPr>
          </w:p>
        </w:tc>
      </w:tr>
      <w:tr w:rsidR="00C77C9B" w14:paraId="0C1B1EFE" w14:textId="77777777">
        <w:trPr>
          <w:jc w:val="center"/>
        </w:trPr>
        <w:tc>
          <w:tcPr>
            <w:tcW w:w="3345" w:type="dxa"/>
          </w:tcPr>
          <w:p w14:paraId="42B9C4F3" w14:textId="77777777" w:rsidR="00C77C9B" w:rsidRDefault="008D07D6">
            <w:pPr>
              <w:pStyle w:val="TableText"/>
            </w:pPr>
            <w:r>
              <w:tab/>
            </w:r>
            <w:r>
              <w:tab/>
              <w:t>@root</w:t>
            </w:r>
          </w:p>
        </w:tc>
        <w:tc>
          <w:tcPr>
            <w:tcW w:w="720" w:type="dxa"/>
          </w:tcPr>
          <w:p w14:paraId="6BC5818E" w14:textId="77777777" w:rsidR="00C77C9B" w:rsidRDefault="008D07D6">
            <w:pPr>
              <w:pStyle w:val="TableText"/>
            </w:pPr>
            <w:r>
              <w:t>1..1</w:t>
            </w:r>
          </w:p>
        </w:tc>
        <w:tc>
          <w:tcPr>
            <w:tcW w:w="1152" w:type="dxa"/>
          </w:tcPr>
          <w:p w14:paraId="13081847" w14:textId="77777777" w:rsidR="00C77C9B" w:rsidRDefault="008D07D6">
            <w:pPr>
              <w:pStyle w:val="TableText"/>
            </w:pPr>
            <w:r>
              <w:t>SHALL</w:t>
            </w:r>
          </w:p>
        </w:tc>
        <w:tc>
          <w:tcPr>
            <w:tcW w:w="864" w:type="dxa"/>
          </w:tcPr>
          <w:p w14:paraId="389820A7" w14:textId="77777777" w:rsidR="00C77C9B" w:rsidRDefault="00C77C9B">
            <w:pPr>
              <w:pStyle w:val="TableText"/>
            </w:pPr>
          </w:p>
        </w:tc>
        <w:tc>
          <w:tcPr>
            <w:tcW w:w="1104" w:type="dxa"/>
          </w:tcPr>
          <w:p w14:paraId="3F297DBC" w14:textId="33110354" w:rsidR="00C77C9B" w:rsidRDefault="00000000">
            <w:pPr>
              <w:pStyle w:val="TableText"/>
            </w:pPr>
            <w:hyperlink w:anchor="C_3378-33113">
              <w:r w:rsidR="008D07D6">
                <w:rPr>
                  <w:rStyle w:val="HyperlinkText9pt"/>
                </w:rPr>
                <w:t>3378-33113</w:t>
              </w:r>
            </w:hyperlink>
          </w:p>
        </w:tc>
        <w:tc>
          <w:tcPr>
            <w:tcW w:w="2975" w:type="dxa"/>
          </w:tcPr>
          <w:p w14:paraId="35C971AF" w14:textId="77777777" w:rsidR="00C77C9B" w:rsidRDefault="008D07D6">
            <w:pPr>
              <w:pStyle w:val="TableText"/>
            </w:pPr>
            <w:r>
              <w:t>2.16.840.1.113883.10.20.22.4.415</w:t>
            </w:r>
          </w:p>
        </w:tc>
      </w:tr>
      <w:tr w:rsidR="00C77C9B" w14:paraId="574D06C4" w14:textId="77777777">
        <w:trPr>
          <w:jc w:val="center"/>
        </w:trPr>
        <w:tc>
          <w:tcPr>
            <w:tcW w:w="3345" w:type="dxa"/>
          </w:tcPr>
          <w:p w14:paraId="0780B6A4" w14:textId="77777777" w:rsidR="00C77C9B" w:rsidRDefault="008D07D6">
            <w:pPr>
              <w:pStyle w:val="TableText"/>
            </w:pPr>
            <w:r>
              <w:tab/>
            </w:r>
            <w:r>
              <w:tab/>
              <w:t>@extension</w:t>
            </w:r>
          </w:p>
        </w:tc>
        <w:tc>
          <w:tcPr>
            <w:tcW w:w="720" w:type="dxa"/>
          </w:tcPr>
          <w:p w14:paraId="6FEB662D" w14:textId="77777777" w:rsidR="00C77C9B" w:rsidRDefault="008D07D6">
            <w:pPr>
              <w:pStyle w:val="TableText"/>
            </w:pPr>
            <w:r>
              <w:t>1..1</w:t>
            </w:r>
          </w:p>
        </w:tc>
        <w:tc>
          <w:tcPr>
            <w:tcW w:w="1152" w:type="dxa"/>
          </w:tcPr>
          <w:p w14:paraId="34BBB9D2" w14:textId="77777777" w:rsidR="00C77C9B" w:rsidRDefault="008D07D6">
            <w:pPr>
              <w:pStyle w:val="TableText"/>
            </w:pPr>
            <w:r>
              <w:t>SHALL</w:t>
            </w:r>
          </w:p>
        </w:tc>
        <w:tc>
          <w:tcPr>
            <w:tcW w:w="864" w:type="dxa"/>
          </w:tcPr>
          <w:p w14:paraId="20D46F4E" w14:textId="77777777" w:rsidR="00C77C9B" w:rsidRDefault="00C77C9B">
            <w:pPr>
              <w:pStyle w:val="TableText"/>
            </w:pPr>
          </w:p>
        </w:tc>
        <w:tc>
          <w:tcPr>
            <w:tcW w:w="1104" w:type="dxa"/>
          </w:tcPr>
          <w:p w14:paraId="10BEB7CA" w14:textId="1CC4542B" w:rsidR="00C77C9B" w:rsidRDefault="00000000">
            <w:pPr>
              <w:pStyle w:val="TableText"/>
            </w:pPr>
            <w:hyperlink w:anchor="C_3378-33114">
              <w:r w:rsidR="008D07D6">
                <w:rPr>
                  <w:rStyle w:val="HyperlinkText9pt"/>
                </w:rPr>
                <w:t>3378-33114</w:t>
              </w:r>
            </w:hyperlink>
          </w:p>
        </w:tc>
        <w:tc>
          <w:tcPr>
            <w:tcW w:w="2975" w:type="dxa"/>
          </w:tcPr>
          <w:p w14:paraId="7F9D798D" w14:textId="77777777" w:rsidR="00C77C9B" w:rsidRDefault="008D07D6">
            <w:pPr>
              <w:pStyle w:val="TableText"/>
            </w:pPr>
            <w:r>
              <w:t>2018-09-01</w:t>
            </w:r>
          </w:p>
        </w:tc>
      </w:tr>
      <w:tr w:rsidR="00C77C9B" w14:paraId="270BFABB" w14:textId="77777777">
        <w:trPr>
          <w:jc w:val="center"/>
        </w:trPr>
        <w:tc>
          <w:tcPr>
            <w:tcW w:w="3345" w:type="dxa"/>
          </w:tcPr>
          <w:p w14:paraId="41096073" w14:textId="77777777" w:rsidR="00C77C9B" w:rsidRDefault="008D07D6">
            <w:pPr>
              <w:pStyle w:val="TableText"/>
            </w:pPr>
            <w:r>
              <w:tab/>
              <w:t>code</w:t>
            </w:r>
          </w:p>
        </w:tc>
        <w:tc>
          <w:tcPr>
            <w:tcW w:w="720" w:type="dxa"/>
          </w:tcPr>
          <w:p w14:paraId="1FC5EE0D" w14:textId="77777777" w:rsidR="00C77C9B" w:rsidRDefault="008D07D6">
            <w:pPr>
              <w:pStyle w:val="TableText"/>
            </w:pPr>
            <w:r>
              <w:t>1..1</w:t>
            </w:r>
          </w:p>
        </w:tc>
        <w:tc>
          <w:tcPr>
            <w:tcW w:w="1152" w:type="dxa"/>
          </w:tcPr>
          <w:p w14:paraId="074A2D23" w14:textId="77777777" w:rsidR="00C77C9B" w:rsidRDefault="008D07D6">
            <w:pPr>
              <w:pStyle w:val="TableText"/>
            </w:pPr>
            <w:r>
              <w:t>SHALL</w:t>
            </w:r>
          </w:p>
        </w:tc>
        <w:tc>
          <w:tcPr>
            <w:tcW w:w="864" w:type="dxa"/>
          </w:tcPr>
          <w:p w14:paraId="43B244F9" w14:textId="77777777" w:rsidR="00C77C9B" w:rsidRDefault="00C77C9B">
            <w:pPr>
              <w:pStyle w:val="TableText"/>
            </w:pPr>
          </w:p>
        </w:tc>
        <w:tc>
          <w:tcPr>
            <w:tcW w:w="1104" w:type="dxa"/>
          </w:tcPr>
          <w:p w14:paraId="290CD335" w14:textId="7C737856" w:rsidR="00C77C9B" w:rsidRDefault="00000000">
            <w:pPr>
              <w:pStyle w:val="TableText"/>
            </w:pPr>
            <w:hyperlink w:anchor="C_3378-328">
              <w:r w:rsidR="008D07D6">
                <w:rPr>
                  <w:rStyle w:val="HyperlinkText9pt"/>
                </w:rPr>
                <w:t>3378-328</w:t>
              </w:r>
            </w:hyperlink>
          </w:p>
        </w:tc>
        <w:tc>
          <w:tcPr>
            <w:tcW w:w="2975" w:type="dxa"/>
          </w:tcPr>
          <w:p w14:paraId="6C0F6E6B" w14:textId="77777777" w:rsidR="00C77C9B" w:rsidRDefault="00C77C9B">
            <w:pPr>
              <w:pStyle w:val="TableText"/>
            </w:pPr>
          </w:p>
        </w:tc>
      </w:tr>
      <w:tr w:rsidR="00C77C9B" w14:paraId="4FAA8994" w14:textId="77777777">
        <w:trPr>
          <w:jc w:val="center"/>
        </w:trPr>
        <w:tc>
          <w:tcPr>
            <w:tcW w:w="3345" w:type="dxa"/>
          </w:tcPr>
          <w:p w14:paraId="119E9527" w14:textId="77777777" w:rsidR="00C77C9B" w:rsidRDefault="008D07D6">
            <w:pPr>
              <w:pStyle w:val="TableText"/>
            </w:pPr>
            <w:r>
              <w:tab/>
            </w:r>
            <w:r>
              <w:tab/>
              <w:t>@code</w:t>
            </w:r>
          </w:p>
        </w:tc>
        <w:tc>
          <w:tcPr>
            <w:tcW w:w="720" w:type="dxa"/>
          </w:tcPr>
          <w:p w14:paraId="0BCCBC02" w14:textId="77777777" w:rsidR="00C77C9B" w:rsidRDefault="008D07D6">
            <w:pPr>
              <w:pStyle w:val="TableText"/>
            </w:pPr>
            <w:r>
              <w:t>1..1</w:t>
            </w:r>
          </w:p>
        </w:tc>
        <w:tc>
          <w:tcPr>
            <w:tcW w:w="1152" w:type="dxa"/>
          </w:tcPr>
          <w:p w14:paraId="48554D1A" w14:textId="77777777" w:rsidR="00C77C9B" w:rsidRDefault="008D07D6">
            <w:pPr>
              <w:pStyle w:val="TableText"/>
            </w:pPr>
            <w:r>
              <w:t>SHALL</w:t>
            </w:r>
          </w:p>
        </w:tc>
        <w:tc>
          <w:tcPr>
            <w:tcW w:w="864" w:type="dxa"/>
          </w:tcPr>
          <w:p w14:paraId="0B7BB704" w14:textId="77777777" w:rsidR="00C77C9B" w:rsidRDefault="00C77C9B">
            <w:pPr>
              <w:pStyle w:val="TableText"/>
            </w:pPr>
          </w:p>
        </w:tc>
        <w:tc>
          <w:tcPr>
            <w:tcW w:w="1104" w:type="dxa"/>
          </w:tcPr>
          <w:p w14:paraId="2428BC64" w14:textId="4A41CD1C" w:rsidR="00C77C9B" w:rsidRDefault="00000000">
            <w:pPr>
              <w:pStyle w:val="TableText"/>
            </w:pPr>
            <w:hyperlink w:anchor="C_3378-453">
              <w:r w:rsidR="008D07D6">
                <w:rPr>
                  <w:rStyle w:val="HyperlinkText9pt"/>
                </w:rPr>
                <w:t>3378-453</w:t>
              </w:r>
            </w:hyperlink>
          </w:p>
        </w:tc>
        <w:tc>
          <w:tcPr>
            <w:tcW w:w="2975" w:type="dxa"/>
          </w:tcPr>
          <w:p w14:paraId="49D01B0C" w14:textId="77777777" w:rsidR="00C77C9B" w:rsidRDefault="008D07D6">
            <w:pPr>
              <w:pStyle w:val="TableText"/>
            </w:pPr>
            <w:r>
              <w:t>17636008</w:t>
            </w:r>
          </w:p>
        </w:tc>
      </w:tr>
      <w:tr w:rsidR="00C77C9B" w14:paraId="023E42AD" w14:textId="77777777">
        <w:trPr>
          <w:jc w:val="center"/>
        </w:trPr>
        <w:tc>
          <w:tcPr>
            <w:tcW w:w="3345" w:type="dxa"/>
          </w:tcPr>
          <w:p w14:paraId="5C6CD405" w14:textId="77777777" w:rsidR="00C77C9B" w:rsidRDefault="008D07D6">
            <w:pPr>
              <w:pStyle w:val="TableText"/>
            </w:pPr>
            <w:r>
              <w:tab/>
            </w:r>
            <w:r>
              <w:tab/>
              <w:t>@codeSystem</w:t>
            </w:r>
          </w:p>
        </w:tc>
        <w:tc>
          <w:tcPr>
            <w:tcW w:w="720" w:type="dxa"/>
          </w:tcPr>
          <w:p w14:paraId="560EBB2D" w14:textId="77777777" w:rsidR="00C77C9B" w:rsidRDefault="008D07D6">
            <w:pPr>
              <w:pStyle w:val="TableText"/>
            </w:pPr>
            <w:r>
              <w:t>1..1</w:t>
            </w:r>
          </w:p>
        </w:tc>
        <w:tc>
          <w:tcPr>
            <w:tcW w:w="1152" w:type="dxa"/>
          </w:tcPr>
          <w:p w14:paraId="0E2F94C1" w14:textId="77777777" w:rsidR="00C77C9B" w:rsidRDefault="008D07D6">
            <w:pPr>
              <w:pStyle w:val="TableText"/>
            </w:pPr>
            <w:r>
              <w:t>SHALL</w:t>
            </w:r>
          </w:p>
        </w:tc>
        <w:tc>
          <w:tcPr>
            <w:tcW w:w="864" w:type="dxa"/>
          </w:tcPr>
          <w:p w14:paraId="526A56B3" w14:textId="77777777" w:rsidR="00C77C9B" w:rsidRDefault="00C77C9B">
            <w:pPr>
              <w:pStyle w:val="TableText"/>
            </w:pPr>
          </w:p>
        </w:tc>
        <w:tc>
          <w:tcPr>
            <w:tcW w:w="1104" w:type="dxa"/>
          </w:tcPr>
          <w:p w14:paraId="548CFFC5" w14:textId="4B09ECC8" w:rsidR="00C77C9B" w:rsidRDefault="00000000">
            <w:pPr>
              <w:pStyle w:val="TableText"/>
            </w:pPr>
            <w:hyperlink w:anchor="C_3378-454">
              <w:r w:rsidR="008D07D6">
                <w:rPr>
                  <w:rStyle w:val="HyperlinkText9pt"/>
                </w:rPr>
                <w:t>3378-454</w:t>
              </w:r>
            </w:hyperlink>
          </w:p>
        </w:tc>
        <w:tc>
          <w:tcPr>
            <w:tcW w:w="2975" w:type="dxa"/>
          </w:tcPr>
          <w:p w14:paraId="403D143D" w14:textId="77777777" w:rsidR="00C77C9B" w:rsidRDefault="008D07D6">
            <w:pPr>
              <w:pStyle w:val="TableText"/>
            </w:pPr>
            <w:r>
              <w:t>urn:oid:2.16.840.1.113883.6.96 (SNOMED CT) = 2.16.840.1.113883.6.96</w:t>
            </w:r>
          </w:p>
        </w:tc>
      </w:tr>
      <w:tr w:rsidR="00C77C9B" w14:paraId="55D8FD75" w14:textId="77777777">
        <w:trPr>
          <w:jc w:val="center"/>
        </w:trPr>
        <w:tc>
          <w:tcPr>
            <w:tcW w:w="3345" w:type="dxa"/>
          </w:tcPr>
          <w:p w14:paraId="2990AA82" w14:textId="77777777" w:rsidR="00C77C9B" w:rsidRDefault="008D07D6">
            <w:pPr>
              <w:pStyle w:val="TableText"/>
            </w:pPr>
            <w:r>
              <w:tab/>
              <w:t>effectiveTime</w:t>
            </w:r>
          </w:p>
        </w:tc>
        <w:tc>
          <w:tcPr>
            <w:tcW w:w="720" w:type="dxa"/>
          </w:tcPr>
          <w:p w14:paraId="2DEA17E5" w14:textId="77777777" w:rsidR="00C77C9B" w:rsidRDefault="008D07D6">
            <w:pPr>
              <w:pStyle w:val="TableText"/>
            </w:pPr>
            <w:r>
              <w:t>0..1</w:t>
            </w:r>
          </w:p>
        </w:tc>
        <w:tc>
          <w:tcPr>
            <w:tcW w:w="1152" w:type="dxa"/>
          </w:tcPr>
          <w:p w14:paraId="08A36E6F" w14:textId="77777777" w:rsidR="00C77C9B" w:rsidRDefault="008D07D6">
            <w:pPr>
              <w:pStyle w:val="TableText"/>
            </w:pPr>
            <w:r>
              <w:t>SHOULD</w:t>
            </w:r>
          </w:p>
        </w:tc>
        <w:tc>
          <w:tcPr>
            <w:tcW w:w="864" w:type="dxa"/>
          </w:tcPr>
          <w:p w14:paraId="00D03B52" w14:textId="77777777" w:rsidR="00C77C9B" w:rsidRDefault="00C77C9B">
            <w:pPr>
              <w:pStyle w:val="TableText"/>
            </w:pPr>
          </w:p>
        </w:tc>
        <w:tc>
          <w:tcPr>
            <w:tcW w:w="1104" w:type="dxa"/>
          </w:tcPr>
          <w:p w14:paraId="4F806598" w14:textId="27816891" w:rsidR="00C77C9B" w:rsidRDefault="00000000">
            <w:pPr>
              <w:pStyle w:val="TableText"/>
            </w:pPr>
            <w:hyperlink w:anchor="C_3378-329">
              <w:r w:rsidR="008D07D6">
                <w:rPr>
                  <w:rStyle w:val="HyperlinkText9pt"/>
                </w:rPr>
                <w:t>3378-329</w:t>
              </w:r>
            </w:hyperlink>
          </w:p>
        </w:tc>
        <w:tc>
          <w:tcPr>
            <w:tcW w:w="2975" w:type="dxa"/>
          </w:tcPr>
          <w:p w14:paraId="0BC669E4" w14:textId="77777777" w:rsidR="00C77C9B" w:rsidRDefault="00C77C9B">
            <w:pPr>
              <w:pStyle w:val="TableText"/>
            </w:pPr>
          </w:p>
        </w:tc>
      </w:tr>
      <w:tr w:rsidR="00C77C9B" w14:paraId="7824979B" w14:textId="77777777">
        <w:trPr>
          <w:jc w:val="center"/>
        </w:trPr>
        <w:tc>
          <w:tcPr>
            <w:tcW w:w="3345" w:type="dxa"/>
          </w:tcPr>
          <w:p w14:paraId="00806319" w14:textId="77777777" w:rsidR="00C77C9B" w:rsidRDefault="008D07D6">
            <w:pPr>
              <w:pStyle w:val="TableText"/>
            </w:pPr>
            <w:r>
              <w:tab/>
              <w:t>targetSiteCode</w:t>
            </w:r>
          </w:p>
        </w:tc>
        <w:tc>
          <w:tcPr>
            <w:tcW w:w="720" w:type="dxa"/>
          </w:tcPr>
          <w:p w14:paraId="586677A5" w14:textId="77777777" w:rsidR="00C77C9B" w:rsidRDefault="008D07D6">
            <w:pPr>
              <w:pStyle w:val="TableText"/>
            </w:pPr>
            <w:r>
              <w:t>0..1</w:t>
            </w:r>
          </w:p>
        </w:tc>
        <w:tc>
          <w:tcPr>
            <w:tcW w:w="1152" w:type="dxa"/>
          </w:tcPr>
          <w:p w14:paraId="6E08CC4E" w14:textId="77777777" w:rsidR="00C77C9B" w:rsidRDefault="008D07D6">
            <w:pPr>
              <w:pStyle w:val="TableText"/>
            </w:pPr>
            <w:r>
              <w:t>SHOULD</w:t>
            </w:r>
          </w:p>
        </w:tc>
        <w:tc>
          <w:tcPr>
            <w:tcW w:w="864" w:type="dxa"/>
          </w:tcPr>
          <w:p w14:paraId="6292D00F" w14:textId="77777777" w:rsidR="00C77C9B" w:rsidRDefault="00C77C9B">
            <w:pPr>
              <w:pStyle w:val="TableText"/>
            </w:pPr>
          </w:p>
        </w:tc>
        <w:tc>
          <w:tcPr>
            <w:tcW w:w="1104" w:type="dxa"/>
          </w:tcPr>
          <w:p w14:paraId="3544B5E1" w14:textId="3EE2C770" w:rsidR="00C77C9B" w:rsidRDefault="00000000">
            <w:pPr>
              <w:pStyle w:val="TableText"/>
            </w:pPr>
            <w:hyperlink w:anchor="C_3378-330">
              <w:r w:rsidR="008D07D6">
                <w:rPr>
                  <w:rStyle w:val="HyperlinkText9pt"/>
                </w:rPr>
                <w:t>3378-330</w:t>
              </w:r>
            </w:hyperlink>
          </w:p>
        </w:tc>
        <w:tc>
          <w:tcPr>
            <w:tcW w:w="2975" w:type="dxa"/>
          </w:tcPr>
          <w:p w14:paraId="280237D4" w14:textId="77777777" w:rsidR="00C77C9B" w:rsidRDefault="008D07D6">
            <w:pPr>
              <w:pStyle w:val="TableText"/>
            </w:pPr>
            <w:r>
              <w:t>urn:oid:2.16.840.1.113883.3.88.12.3221.8.9 (Body Site Value Set)</w:t>
            </w:r>
          </w:p>
        </w:tc>
      </w:tr>
      <w:tr w:rsidR="00C77C9B" w14:paraId="235B8792" w14:textId="77777777">
        <w:trPr>
          <w:jc w:val="center"/>
        </w:trPr>
        <w:tc>
          <w:tcPr>
            <w:tcW w:w="3345" w:type="dxa"/>
          </w:tcPr>
          <w:p w14:paraId="2ED8FC1D" w14:textId="77777777" w:rsidR="00C77C9B" w:rsidRDefault="008D07D6">
            <w:pPr>
              <w:pStyle w:val="TableText"/>
            </w:pPr>
            <w:r>
              <w:tab/>
              <w:t>participant</w:t>
            </w:r>
          </w:p>
        </w:tc>
        <w:tc>
          <w:tcPr>
            <w:tcW w:w="720" w:type="dxa"/>
          </w:tcPr>
          <w:p w14:paraId="554CA01A" w14:textId="77777777" w:rsidR="00C77C9B" w:rsidRDefault="008D07D6">
            <w:pPr>
              <w:pStyle w:val="TableText"/>
            </w:pPr>
            <w:r>
              <w:t>0..1</w:t>
            </w:r>
          </w:p>
        </w:tc>
        <w:tc>
          <w:tcPr>
            <w:tcW w:w="1152" w:type="dxa"/>
          </w:tcPr>
          <w:p w14:paraId="77A6EECB" w14:textId="77777777" w:rsidR="00C77C9B" w:rsidRDefault="008D07D6">
            <w:pPr>
              <w:pStyle w:val="TableText"/>
            </w:pPr>
            <w:r>
              <w:t>SHOULD</w:t>
            </w:r>
          </w:p>
        </w:tc>
        <w:tc>
          <w:tcPr>
            <w:tcW w:w="864" w:type="dxa"/>
          </w:tcPr>
          <w:p w14:paraId="5A23CA6B" w14:textId="77777777" w:rsidR="00C77C9B" w:rsidRDefault="00C77C9B">
            <w:pPr>
              <w:pStyle w:val="TableText"/>
            </w:pPr>
          </w:p>
        </w:tc>
        <w:tc>
          <w:tcPr>
            <w:tcW w:w="1104" w:type="dxa"/>
          </w:tcPr>
          <w:p w14:paraId="2A1961A2" w14:textId="1DFEC758" w:rsidR="00C77C9B" w:rsidRDefault="00000000">
            <w:pPr>
              <w:pStyle w:val="TableText"/>
            </w:pPr>
            <w:hyperlink w:anchor="C_3378-452">
              <w:r w:rsidR="008D07D6">
                <w:rPr>
                  <w:rStyle w:val="HyperlinkText9pt"/>
                </w:rPr>
                <w:t>3378-452</w:t>
              </w:r>
            </w:hyperlink>
          </w:p>
        </w:tc>
        <w:tc>
          <w:tcPr>
            <w:tcW w:w="2975" w:type="dxa"/>
          </w:tcPr>
          <w:p w14:paraId="2AC359DF" w14:textId="69B3E284" w:rsidR="00C77C9B" w:rsidRDefault="00000000">
            <w:pPr>
              <w:pStyle w:val="TableText"/>
            </w:pPr>
            <w:hyperlink w:anchor="U_Specimen_Participant_ID">
              <w:r w:rsidR="008D07D6">
                <w:rPr>
                  <w:rStyle w:val="HyperlinkText9pt"/>
                </w:rPr>
                <w:t>Specimen Participant (ID) (identifier: urn:hl7ii:2.16.840.1.113883.10.20.22.4.410:2018-09-01</w:t>
              </w:r>
            </w:hyperlink>
          </w:p>
        </w:tc>
      </w:tr>
      <w:tr w:rsidR="00C77C9B" w14:paraId="3F43AAF1" w14:textId="77777777">
        <w:trPr>
          <w:jc w:val="center"/>
        </w:trPr>
        <w:tc>
          <w:tcPr>
            <w:tcW w:w="3345" w:type="dxa"/>
          </w:tcPr>
          <w:p w14:paraId="096CB16D" w14:textId="77777777" w:rsidR="00C77C9B" w:rsidRDefault="008D07D6">
            <w:pPr>
              <w:pStyle w:val="TableText"/>
            </w:pPr>
            <w:r>
              <w:tab/>
              <w:t>entryRelationship</w:t>
            </w:r>
          </w:p>
        </w:tc>
        <w:tc>
          <w:tcPr>
            <w:tcW w:w="720" w:type="dxa"/>
          </w:tcPr>
          <w:p w14:paraId="29DF5DB8" w14:textId="77777777" w:rsidR="00C77C9B" w:rsidRDefault="008D07D6">
            <w:pPr>
              <w:pStyle w:val="TableText"/>
            </w:pPr>
            <w:r>
              <w:t>0..*</w:t>
            </w:r>
          </w:p>
        </w:tc>
        <w:tc>
          <w:tcPr>
            <w:tcW w:w="1152" w:type="dxa"/>
          </w:tcPr>
          <w:p w14:paraId="791B1B61" w14:textId="77777777" w:rsidR="00C77C9B" w:rsidRDefault="008D07D6">
            <w:pPr>
              <w:pStyle w:val="TableText"/>
            </w:pPr>
            <w:r>
              <w:t>MAY</w:t>
            </w:r>
          </w:p>
        </w:tc>
        <w:tc>
          <w:tcPr>
            <w:tcW w:w="864" w:type="dxa"/>
          </w:tcPr>
          <w:p w14:paraId="1FF659A4" w14:textId="77777777" w:rsidR="00C77C9B" w:rsidRDefault="00C77C9B">
            <w:pPr>
              <w:pStyle w:val="TableText"/>
            </w:pPr>
          </w:p>
        </w:tc>
        <w:tc>
          <w:tcPr>
            <w:tcW w:w="1104" w:type="dxa"/>
          </w:tcPr>
          <w:p w14:paraId="48D9B6BA" w14:textId="3AE20B50" w:rsidR="00C77C9B" w:rsidRDefault="00000000">
            <w:pPr>
              <w:pStyle w:val="TableText"/>
            </w:pPr>
            <w:hyperlink w:anchor="C_3378-420">
              <w:r w:rsidR="008D07D6">
                <w:rPr>
                  <w:rStyle w:val="HyperlinkText9pt"/>
                </w:rPr>
                <w:t>3378-420</w:t>
              </w:r>
            </w:hyperlink>
          </w:p>
        </w:tc>
        <w:tc>
          <w:tcPr>
            <w:tcW w:w="2975" w:type="dxa"/>
          </w:tcPr>
          <w:p w14:paraId="6343E8B7" w14:textId="77777777" w:rsidR="00C77C9B" w:rsidRDefault="00C77C9B">
            <w:pPr>
              <w:pStyle w:val="TableText"/>
            </w:pPr>
          </w:p>
        </w:tc>
      </w:tr>
      <w:tr w:rsidR="00C77C9B" w14:paraId="1E137A86" w14:textId="77777777">
        <w:trPr>
          <w:jc w:val="center"/>
        </w:trPr>
        <w:tc>
          <w:tcPr>
            <w:tcW w:w="3345" w:type="dxa"/>
          </w:tcPr>
          <w:p w14:paraId="2201C010" w14:textId="77777777" w:rsidR="00C77C9B" w:rsidRDefault="008D07D6">
            <w:pPr>
              <w:pStyle w:val="TableText"/>
            </w:pPr>
            <w:r>
              <w:tab/>
            </w:r>
            <w:r>
              <w:tab/>
              <w:t>@typeCode</w:t>
            </w:r>
          </w:p>
        </w:tc>
        <w:tc>
          <w:tcPr>
            <w:tcW w:w="720" w:type="dxa"/>
          </w:tcPr>
          <w:p w14:paraId="3831D77E" w14:textId="77777777" w:rsidR="00C77C9B" w:rsidRDefault="008D07D6">
            <w:pPr>
              <w:pStyle w:val="TableText"/>
            </w:pPr>
            <w:r>
              <w:t>1..1</w:t>
            </w:r>
          </w:p>
        </w:tc>
        <w:tc>
          <w:tcPr>
            <w:tcW w:w="1152" w:type="dxa"/>
          </w:tcPr>
          <w:p w14:paraId="6B24C0A8" w14:textId="77777777" w:rsidR="00C77C9B" w:rsidRDefault="008D07D6">
            <w:pPr>
              <w:pStyle w:val="TableText"/>
            </w:pPr>
            <w:r>
              <w:t>SHALL</w:t>
            </w:r>
          </w:p>
        </w:tc>
        <w:tc>
          <w:tcPr>
            <w:tcW w:w="864" w:type="dxa"/>
          </w:tcPr>
          <w:p w14:paraId="7BFFDC99" w14:textId="77777777" w:rsidR="00C77C9B" w:rsidRDefault="00C77C9B">
            <w:pPr>
              <w:pStyle w:val="TableText"/>
            </w:pPr>
          </w:p>
        </w:tc>
        <w:tc>
          <w:tcPr>
            <w:tcW w:w="1104" w:type="dxa"/>
          </w:tcPr>
          <w:p w14:paraId="21BEC542" w14:textId="72A1B278" w:rsidR="00C77C9B" w:rsidRDefault="00000000">
            <w:pPr>
              <w:pStyle w:val="TableText"/>
            </w:pPr>
            <w:hyperlink w:anchor="C_3378-426">
              <w:r w:rsidR="008D07D6">
                <w:rPr>
                  <w:rStyle w:val="HyperlinkText9pt"/>
                </w:rPr>
                <w:t>3378-426</w:t>
              </w:r>
            </w:hyperlink>
          </w:p>
        </w:tc>
        <w:tc>
          <w:tcPr>
            <w:tcW w:w="2975" w:type="dxa"/>
          </w:tcPr>
          <w:p w14:paraId="2EA22934" w14:textId="77777777" w:rsidR="00C77C9B" w:rsidRDefault="008D07D6">
            <w:pPr>
              <w:pStyle w:val="TableText"/>
            </w:pPr>
            <w:r>
              <w:t>urn:oid:2.16.840.1.113883.5.1002 (HL7ActRelationshipType) = COMP</w:t>
            </w:r>
          </w:p>
        </w:tc>
      </w:tr>
      <w:tr w:rsidR="00C77C9B" w14:paraId="315EBE18" w14:textId="77777777">
        <w:trPr>
          <w:jc w:val="center"/>
        </w:trPr>
        <w:tc>
          <w:tcPr>
            <w:tcW w:w="3345" w:type="dxa"/>
          </w:tcPr>
          <w:p w14:paraId="6C5016DB" w14:textId="77777777" w:rsidR="00C77C9B" w:rsidRDefault="008D07D6">
            <w:pPr>
              <w:pStyle w:val="TableText"/>
            </w:pPr>
            <w:r>
              <w:tab/>
            </w:r>
            <w:r>
              <w:tab/>
              <w:t>observation</w:t>
            </w:r>
          </w:p>
        </w:tc>
        <w:tc>
          <w:tcPr>
            <w:tcW w:w="720" w:type="dxa"/>
          </w:tcPr>
          <w:p w14:paraId="5789C7E4" w14:textId="77777777" w:rsidR="00C77C9B" w:rsidRDefault="008D07D6">
            <w:pPr>
              <w:pStyle w:val="TableText"/>
            </w:pPr>
            <w:r>
              <w:t>1..1</w:t>
            </w:r>
          </w:p>
        </w:tc>
        <w:tc>
          <w:tcPr>
            <w:tcW w:w="1152" w:type="dxa"/>
          </w:tcPr>
          <w:p w14:paraId="5BC66B3D" w14:textId="77777777" w:rsidR="00C77C9B" w:rsidRDefault="008D07D6">
            <w:pPr>
              <w:pStyle w:val="TableText"/>
            </w:pPr>
            <w:r>
              <w:t>SHALL</w:t>
            </w:r>
          </w:p>
        </w:tc>
        <w:tc>
          <w:tcPr>
            <w:tcW w:w="864" w:type="dxa"/>
          </w:tcPr>
          <w:p w14:paraId="660CF533" w14:textId="77777777" w:rsidR="00C77C9B" w:rsidRDefault="00C77C9B">
            <w:pPr>
              <w:pStyle w:val="TableText"/>
            </w:pPr>
          </w:p>
        </w:tc>
        <w:tc>
          <w:tcPr>
            <w:tcW w:w="1104" w:type="dxa"/>
          </w:tcPr>
          <w:p w14:paraId="1A2790E7" w14:textId="3ED0CC10" w:rsidR="00C77C9B" w:rsidRDefault="00000000">
            <w:pPr>
              <w:pStyle w:val="TableText"/>
            </w:pPr>
            <w:hyperlink w:anchor="C_3378-421">
              <w:r w:rsidR="008D07D6">
                <w:rPr>
                  <w:rStyle w:val="HyperlinkText9pt"/>
                </w:rPr>
                <w:t>3378-421</w:t>
              </w:r>
            </w:hyperlink>
          </w:p>
        </w:tc>
        <w:tc>
          <w:tcPr>
            <w:tcW w:w="2975" w:type="dxa"/>
          </w:tcPr>
          <w:p w14:paraId="7AEEAC8E" w14:textId="5ECF9043" w:rsidR="00C77C9B" w:rsidRDefault="00000000">
            <w:pPr>
              <w:pStyle w:val="TableText"/>
            </w:pPr>
            <w:hyperlink w:anchor="E_Specimen_Observation_ID">
              <w:r w:rsidR="008D07D6">
                <w:rPr>
                  <w:rStyle w:val="HyperlinkText9pt"/>
                </w:rPr>
                <w:t>Specimen Observation (ID) (identifier: urn:hl7ii:2.16.840.1.113883.10.20.22.4.417:2018-09-01</w:t>
              </w:r>
            </w:hyperlink>
          </w:p>
        </w:tc>
      </w:tr>
      <w:tr w:rsidR="00C77C9B" w14:paraId="168EFCFA" w14:textId="77777777">
        <w:trPr>
          <w:jc w:val="center"/>
        </w:trPr>
        <w:tc>
          <w:tcPr>
            <w:tcW w:w="3345" w:type="dxa"/>
          </w:tcPr>
          <w:p w14:paraId="1AAF77F6" w14:textId="77777777" w:rsidR="00C77C9B" w:rsidRDefault="008D07D6">
            <w:pPr>
              <w:pStyle w:val="TableText"/>
            </w:pPr>
            <w:r>
              <w:tab/>
              <w:t>entryRelationship</w:t>
            </w:r>
          </w:p>
        </w:tc>
        <w:tc>
          <w:tcPr>
            <w:tcW w:w="720" w:type="dxa"/>
          </w:tcPr>
          <w:p w14:paraId="5899D8A8" w14:textId="77777777" w:rsidR="00C77C9B" w:rsidRDefault="008D07D6">
            <w:pPr>
              <w:pStyle w:val="TableText"/>
            </w:pPr>
            <w:r>
              <w:t>0..*</w:t>
            </w:r>
          </w:p>
        </w:tc>
        <w:tc>
          <w:tcPr>
            <w:tcW w:w="1152" w:type="dxa"/>
          </w:tcPr>
          <w:p w14:paraId="21197907" w14:textId="77777777" w:rsidR="00C77C9B" w:rsidRDefault="008D07D6">
            <w:pPr>
              <w:pStyle w:val="TableText"/>
            </w:pPr>
            <w:r>
              <w:t>MAY</w:t>
            </w:r>
          </w:p>
        </w:tc>
        <w:tc>
          <w:tcPr>
            <w:tcW w:w="864" w:type="dxa"/>
          </w:tcPr>
          <w:p w14:paraId="6944CCC5" w14:textId="77777777" w:rsidR="00C77C9B" w:rsidRDefault="00C77C9B">
            <w:pPr>
              <w:pStyle w:val="TableText"/>
            </w:pPr>
          </w:p>
        </w:tc>
        <w:tc>
          <w:tcPr>
            <w:tcW w:w="1104" w:type="dxa"/>
          </w:tcPr>
          <w:p w14:paraId="0F70897F" w14:textId="78D4BFBD" w:rsidR="00C77C9B" w:rsidRDefault="00000000">
            <w:pPr>
              <w:pStyle w:val="TableText"/>
            </w:pPr>
            <w:hyperlink w:anchor="C_3378-422">
              <w:r w:rsidR="008D07D6">
                <w:rPr>
                  <w:rStyle w:val="HyperlinkText9pt"/>
                </w:rPr>
                <w:t>3378-422</w:t>
              </w:r>
            </w:hyperlink>
          </w:p>
        </w:tc>
        <w:tc>
          <w:tcPr>
            <w:tcW w:w="2975" w:type="dxa"/>
          </w:tcPr>
          <w:p w14:paraId="6B577E23" w14:textId="77777777" w:rsidR="00C77C9B" w:rsidRDefault="00C77C9B">
            <w:pPr>
              <w:pStyle w:val="TableText"/>
            </w:pPr>
          </w:p>
        </w:tc>
      </w:tr>
      <w:tr w:rsidR="00C77C9B" w14:paraId="554A1FDC" w14:textId="77777777">
        <w:trPr>
          <w:jc w:val="center"/>
        </w:trPr>
        <w:tc>
          <w:tcPr>
            <w:tcW w:w="3345" w:type="dxa"/>
          </w:tcPr>
          <w:p w14:paraId="068BCAD5" w14:textId="77777777" w:rsidR="00C77C9B" w:rsidRDefault="008D07D6">
            <w:pPr>
              <w:pStyle w:val="TableText"/>
            </w:pPr>
            <w:r>
              <w:tab/>
            </w:r>
            <w:r>
              <w:tab/>
              <w:t>@typeCode</w:t>
            </w:r>
          </w:p>
        </w:tc>
        <w:tc>
          <w:tcPr>
            <w:tcW w:w="720" w:type="dxa"/>
          </w:tcPr>
          <w:p w14:paraId="3BF0EFD9" w14:textId="77777777" w:rsidR="00C77C9B" w:rsidRDefault="008D07D6">
            <w:pPr>
              <w:pStyle w:val="TableText"/>
            </w:pPr>
            <w:r>
              <w:t>1..1</w:t>
            </w:r>
          </w:p>
        </w:tc>
        <w:tc>
          <w:tcPr>
            <w:tcW w:w="1152" w:type="dxa"/>
          </w:tcPr>
          <w:p w14:paraId="252E2097" w14:textId="77777777" w:rsidR="00C77C9B" w:rsidRDefault="008D07D6">
            <w:pPr>
              <w:pStyle w:val="TableText"/>
            </w:pPr>
            <w:r>
              <w:t>SHALL</w:t>
            </w:r>
          </w:p>
        </w:tc>
        <w:tc>
          <w:tcPr>
            <w:tcW w:w="864" w:type="dxa"/>
          </w:tcPr>
          <w:p w14:paraId="75A502A4" w14:textId="77777777" w:rsidR="00C77C9B" w:rsidRDefault="00C77C9B">
            <w:pPr>
              <w:pStyle w:val="TableText"/>
            </w:pPr>
          </w:p>
        </w:tc>
        <w:tc>
          <w:tcPr>
            <w:tcW w:w="1104" w:type="dxa"/>
          </w:tcPr>
          <w:p w14:paraId="566339D9" w14:textId="0B9ABA59" w:rsidR="00C77C9B" w:rsidRDefault="00000000">
            <w:pPr>
              <w:pStyle w:val="TableText"/>
            </w:pPr>
            <w:hyperlink w:anchor="C_3378-427">
              <w:r w:rsidR="008D07D6">
                <w:rPr>
                  <w:rStyle w:val="HyperlinkText9pt"/>
                </w:rPr>
                <w:t>3378-427</w:t>
              </w:r>
            </w:hyperlink>
          </w:p>
        </w:tc>
        <w:tc>
          <w:tcPr>
            <w:tcW w:w="2975" w:type="dxa"/>
          </w:tcPr>
          <w:p w14:paraId="37AF25CE" w14:textId="77777777" w:rsidR="00C77C9B" w:rsidRDefault="008D07D6">
            <w:pPr>
              <w:pStyle w:val="TableText"/>
            </w:pPr>
            <w:r>
              <w:t>urn:oid:2.16.840.1.113883.5.1002 (HL7ActRelationshipType) = COMP</w:t>
            </w:r>
          </w:p>
        </w:tc>
      </w:tr>
      <w:tr w:rsidR="00C77C9B" w14:paraId="5E5F5E9D" w14:textId="77777777">
        <w:trPr>
          <w:jc w:val="center"/>
        </w:trPr>
        <w:tc>
          <w:tcPr>
            <w:tcW w:w="3345" w:type="dxa"/>
          </w:tcPr>
          <w:p w14:paraId="17B51477" w14:textId="77777777" w:rsidR="00C77C9B" w:rsidRDefault="008D07D6">
            <w:pPr>
              <w:pStyle w:val="TableText"/>
            </w:pPr>
            <w:r>
              <w:tab/>
            </w:r>
            <w:r>
              <w:tab/>
              <w:t>observation</w:t>
            </w:r>
          </w:p>
        </w:tc>
        <w:tc>
          <w:tcPr>
            <w:tcW w:w="720" w:type="dxa"/>
          </w:tcPr>
          <w:p w14:paraId="18DECF08" w14:textId="77777777" w:rsidR="00C77C9B" w:rsidRDefault="008D07D6">
            <w:pPr>
              <w:pStyle w:val="TableText"/>
            </w:pPr>
            <w:r>
              <w:t>1..1</w:t>
            </w:r>
          </w:p>
        </w:tc>
        <w:tc>
          <w:tcPr>
            <w:tcW w:w="1152" w:type="dxa"/>
          </w:tcPr>
          <w:p w14:paraId="36B9296B" w14:textId="77777777" w:rsidR="00C77C9B" w:rsidRDefault="008D07D6">
            <w:pPr>
              <w:pStyle w:val="TableText"/>
            </w:pPr>
            <w:r>
              <w:t>SHALL</w:t>
            </w:r>
          </w:p>
        </w:tc>
        <w:tc>
          <w:tcPr>
            <w:tcW w:w="864" w:type="dxa"/>
          </w:tcPr>
          <w:p w14:paraId="7876BA98" w14:textId="77777777" w:rsidR="00C77C9B" w:rsidRDefault="00C77C9B">
            <w:pPr>
              <w:pStyle w:val="TableText"/>
            </w:pPr>
          </w:p>
        </w:tc>
        <w:tc>
          <w:tcPr>
            <w:tcW w:w="1104" w:type="dxa"/>
          </w:tcPr>
          <w:p w14:paraId="7DE1596B" w14:textId="6E384C35" w:rsidR="00C77C9B" w:rsidRDefault="00000000">
            <w:pPr>
              <w:pStyle w:val="TableText"/>
            </w:pPr>
            <w:hyperlink w:anchor="C_3378-428">
              <w:r w:rsidR="008D07D6">
                <w:rPr>
                  <w:rStyle w:val="HyperlinkText9pt"/>
                </w:rPr>
                <w:t>3378-428</w:t>
              </w:r>
            </w:hyperlink>
          </w:p>
        </w:tc>
        <w:tc>
          <w:tcPr>
            <w:tcW w:w="2975" w:type="dxa"/>
          </w:tcPr>
          <w:p w14:paraId="493055FB" w14:textId="5782A4B5" w:rsidR="00C77C9B" w:rsidRDefault="00000000">
            <w:pPr>
              <w:pStyle w:val="TableText"/>
            </w:pPr>
            <w:hyperlink w:anchor="E_Specimen_Reject_Reason_Observation_ID">
              <w:r w:rsidR="008D07D6">
                <w:rPr>
                  <w:rStyle w:val="HyperlinkText9pt"/>
                </w:rPr>
                <w:t>Specimen Reject Reason Observation (ID) (identifier: urn:hl7ii:2.16.840.1.113883.10.20.22.4.420:2018-09-01</w:t>
              </w:r>
            </w:hyperlink>
          </w:p>
        </w:tc>
      </w:tr>
      <w:tr w:rsidR="00C77C9B" w14:paraId="4A4FB135" w14:textId="77777777">
        <w:trPr>
          <w:jc w:val="center"/>
        </w:trPr>
        <w:tc>
          <w:tcPr>
            <w:tcW w:w="3345" w:type="dxa"/>
          </w:tcPr>
          <w:p w14:paraId="0BBDA479" w14:textId="77777777" w:rsidR="00C77C9B" w:rsidRDefault="008D07D6">
            <w:pPr>
              <w:pStyle w:val="TableText"/>
            </w:pPr>
            <w:r>
              <w:tab/>
              <w:t>entryRelationship</w:t>
            </w:r>
          </w:p>
        </w:tc>
        <w:tc>
          <w:tcPr>
            <w:tcW w:w="720" w:type="dxa"/>
          </w:tcPr>
          <w:p w14:paraId="055B7DF8" w14:textId="77777777" w:rsidR="00C77C9B" w:rsidRDefault="008D07D6">
            <w:pPr>
              <w:pStyle w:val="TableText"/>
            </w:pPr>
            <w:r>
              <w:t>0..*</w:t>
            </w:r>
          </w:p>
        </w:tc>
        <w:tc>
          <w:tcPr>
            <w:tcW w:w="1152" w:type="dxa"/>
          </w:tcPr>
          <w:p w14:paraId="21FC3590" w14:textId="77777777" w:rsidR="00C77C9B" w:rsidRDefault="008D07D6">
            <w:pPr>
              <w:pStyle w:val="TableText"/>
            </w:pPr>
            <w:r>
              <w:t>MAY</w:t>
            </w:r>
          </w:p>
        </w:tc>
        <w:tc>
          <w:tcPr>
            <w:tcW w:w="864" w:type="dxa"/>
          </w:tcPr>
          <w:p w14:paraId="639F9E11" w14:textId="77777777" w:rsidR="00C77C9B" w:rsidRDefault="00C77C9B">
            <w:pPr>
              <w:pStyle w:val="TableText"/>
            </w:pPr>
          </w:p>
        </w:tc>
        <w:tc>
          <w:tcPr>
            <w:tcW w:w="1104" w:type="dxa"/>
          </w:tcPr>
          <w:p w14:paraId="7D7FDA53" w14:textId="6D0674B0" w:rsidR="00C77C9B" w:rsidRDefault="00000000">
            <w:pPr>
              <w:pStyle w:val="TableText"/>
            </w:pPr>
            <w:hyperlink w:anchor="C_3378-423">
              <w:r w:rsidR="008D07D6">
                <w:rPr>
                  <w:rStyle w:val="HyperlinkText9pt"/>
                </w:rPr>
                <w:t>3378-423</w:t>
              </w:r>
            </w:hyperlink>
          </w:p>
        </w:tc>
        <w:tc>
          <w:tcPr>
            <w:tcW w:w="2975" w:type="dxa"/>
          </w:tcPr>
          <w:p w14:paraId="2CE78E6D" w14:textId="77777777" w:rsidR="00C77C9B" w:rsidRDefault="00C77C9B">
            <w:pPr>
              <w:pStyle w:val="TableText"/>
            </w:pPr>
          </w:p>
        </w:tc>
      </w:tr>
      <w:tr w:rsidR="00C77C9B" w14:paraId="148165BA" w14:textId="77777777">
        <w:trPr>
          <w:jc w:val="center"/>
        </w:trPr>
        <w:tc>
          <w:tcPr>
            <w:tcW w:w="3345" w:type="dxa"/>
          </w:tcPr>
          <w:p w14:paraId="6E4E0E46" w14:textId="77777777" w:rsidR="00C77C9B" w:rsidRDefault="008D07D6">
            <w:pPr>
              <w:pStyle w:val="TableText"/>
            </w:pPr>
            <w:r>
              <w:tab/>
            </w:r>
            <w:r>
              <w:tab/>
              <w:t>@typeCode</w:t>
            </w:r>
          </w:p>
        </w:tc>
        <w:tc>
          <w:tcPr>
            <w:tcW w:w="720" w:type="dxa"/>
          </w:tcPr>
          <w:p w14:paraId="43869355" w14:textId="77777777" w:rsidR="00C77C9B" w:rsidRDefault="008D07D6">
            <w:pPr>
              <w:pStyle w:val="TableText"/>
            </w:pPr>
            <w:r>
              <w:t>1..1</w:t>
            </w:r>
          </w:p>
        </w:tc>
        <w:tc>
          <w:tcPr>
            <w:tcW w:w="1152" w:type="dxa"/>
          </w:tcPr>
          <w:p w14:paraId="1CCF001E" w14:textId="77777777" w:rsidR="00C77C9B" w:rsidRDefault="008D07D6">
            <w:pPr>
              <w:pStyle w:val="TableText"/>
            </w:pPr>
            <w:r>
              <w:t>SHALL</w:t>
            </w:r>
          </w:p>
        </w:tc>
        <w:tc>
          <w:tcPr>
            <w:tcW w:w="864" w:type="dxa"/>
          </w:tcPr>
          <w:p w14:paraId="4C444960" w14:textId="77777777" w:rsidR="00C77C9B" w:rsidRDefault="00C77C9B">
            <w:pPr>
              <w:pStyle w:val="TableText"/>
            </w:pPr>
          </w:p>
        </w:tc>
        <w:tc>
          <w:tcPr>
            <w:tcW w:w="1104" w:type="dxa"/>
          </w:tcPr>
          <w:p w14:paraId="72BFD6D7" w14:textId="37EE0680" w:rsidR="00C77C9B" w:rsidRDefault="00000000">
            <w:pPr>
              <w:pStyle w:val="TableText"/>
            </w:pPr>
            <w:hyperlink w:anchor="C_3378-429">
              <w:r w:rsidR="008D07D6">
                <w:rPr>
                  <w:rStyle w:val="HyperlinkText9pt"/>
                </w:rPr>
                <w:t>3378-429</w:t>
              </w:r>
            </w:hyperlink>
          </w:p>
        </w:tc>
        <w:tc>
          <w:tcPr>
            <w:tcW w:w="2975" w:type="dxa"/>
          </w:tcPr>
          <w:p w14:paraId="44A1F6AF" w14:textId="77777777" w:rsidR="00C77C9B" w:rsidRDefault="008D07D6">
            <w:pPr>
              <w:pStyle w:val="TableText"/>
            </w:pPr>
            <w:r>
              <w:t>urn:oid:2.16.840.1.113883.5.1002 (HL7ActRelationshipType) = COMP</w:t>
            </w:r>
          </w:p>
        </w:tc>
      </w:tr>
      <w:tr w:rsidR="00C77C9B" w14:paraId="6C00D118" w14:textId="77777777">
        <w:trPr>
          <w:jc w:val="center"/>
        </w:trPr>
        <w:tc>
          <w:tcPr>
            <w:tcW w:w="3345" w:type="dxa"/>
          </w:tcPr>
          <w:p w14:paraId="4328555B" w14:textId="77777777" w:rsidR="00C77C9B" w:rsidRDefault="008D07D6">
            <w:pPr>
              <w:pStyle w:val="TableText"/>
            </w:pPr>
            <w:r>
              <w:lastRenderedPageBreak/>
              <w:tab/>
            </w:r>
            <w:r>
              <w:tab/>
              <w:t>act</w:t>
            </w:r>
          </w:p>
        </w:tc>
        <w:tc>
          <w:tcPr>
            <w:tcW w:w="720" w:type="dxa"/>
          </w:tcPr>
          <w:p w14:paraId="7D5F5427" w14:textId="77777777" w:rsidR="00C77C9B" w:rsidRDefault="008D07D6">
            <w:pPr>
              <w:pStyle w:val="TableText"/>
            </w:pPr>
            <w:r>
              <w:t>1..1</w:t>
            </w:r>
          </w:p>
        </w:tc>
        <w:tc>
          <w:tcPr>
            <w:tcW w:w="1152" w:type="dxa"/>
          </w:tcPr>
          <w:p w14:paraId="4D2C630A" w14:textId="77777777" w:rsidR="00C77C9B" w:rsidRDefault="008D07D6">
            <w:pPr>
              <w:pStyle w:val="TableText"/>
            </w:pPr>
            <w:r>
              <w:t>SHALL</w:t>
            </w:r>
          </w:p>
        </w:tc>
        <w:tc>
          <w:tcPr>
            <w:tcW w:w="864" w:type="dxa"/>
          </w:tcPr>
          <w:p w14:paraId="3AE04EAD" w14:textId="77777777" w:rsidR="00C77C9B" w:rsidRDefault="00C77C9B">
            <w:pPr>
              <w:pStyle w:val="TableText"/>
            </w:pPr>
          </w:p>
        </w:tc>
        <w:tc>
          <w:tcPr>
            <w:tcW w:w="1104" w:type="dxa"/>
          </w:tcPr>
          <w:p w14:paraId="4A3706BB" w14:textId="56264ECD" w:rsidR="00C77C9B" w:rsidRDefault="00000000">
            <w:pPr>
              <w:pStyle w:val="TableText"/>
            </w:pPr>
            <w:hyperlink w:anchor="C_3378-424">
              <w:r w:rsidR="008D07D6">
                <w:rPr>
                  <w:rStyle w:val="HyperlinkText9pt"/>
                </w:rPr>
                <w:t>3378-424</w:t>
              </w:r>
            </w:hyperlink>
          </w:p>
        </w:tc>
        <w:tc>
          <w:tcPr>
            <w:tcW w:w="2975" w:type="dxa"/>
          </w:tcPr>
          <w:p w14:paraId="3C0A2381" w14:textId="77777777" w:rsidR="00C77C9B" w:rsidRDefault="008D07D6">
            <w:pPr>
              <w:pStyle w:val="TableText"/>
            </w:pPr>
            <w:r>
              <w:t>Comment Activity (identifier: urn:oid:2.16.840.1.113883.10.20.22.4.64</w:t>
            </w:r>
          </w:p>
        </w:tc>
      </w:tr>
      <w:tr w:rsidR="00C77C9B" w14:paraId="5815E998" w14:textId="77777777">
        <w:trPr>
          <w:jc w:val="center"/>
        </w:trPr>
        <w:tc>
          <w:tcPr>
            <w:tcW w:w="3345" w:type="dxa"/>
          </w:tcPr>
          <w:p w14:paraId="76627FA0" w14:textId="77777777" w:rsidR="00C77C9B" w:rsidRDefault="008D07D6">
            <w:pPr>
              <w:pStyle w:val="TableText"/>
            </w:pPr>
            <w:r>
              <w:tab/>
              <w:t>entryRelationship</w:t>
            </w:r>
          </w:p>
        </w:tc>
        <w:tc>
          <w:tcPr>
            <w:tcW w:w="720" w:type="dxa"/>
          </w:tcPr>
          <w:p w14:paraId="3BC70B58" w14:textId="77777777" w:rsidR="00C77C9B" w:rsidRDefault="008D07D6">
            <w:pPr>
              <w:pStyle w:val="TableText"/>
            </w:pPr>
            <w:r>
              <w:t>0..*</w:t>
            </w:r>
          </w:p>
        </w:tc>
        <w:tc>
          <w:tcPr>
            <w:tcW w:w="1152" w:type="dxa"/>
          </w:tcPr>
          <w:p w14:paraId="5E0B104D" w14:textId="77777777" w:rsidR="00C77C9B" w:rsidRDefault="008D07D6">
            <w:pPr>
              <w:pStyle w:val="TableText"/>
            </w:pPr>
            <w:r>
              <w:t>MAY</w:t>
            </w:r>
          </w:p>
        </w:tc>
        <w:tc>
          <w:tcPr>
            <w:tcW w:w="864" w:type="dxa"/>
          </w:tcPr>
          <w:p w14:paraId="697D31F0" w14:textId="77777777" w:rsidR="00C77C9B" w:rsidRDefault="00C77C9B">
            <w:pPr>
              <w:pStyle w:val="TableText"/>
            </w:pPr>
          </w:p>
        </w:tc>
        <w:tc>
          <w:tcPr>
            <w:tcW w:w="1104" w:type="dxa"/>
          </w:tcPr>
          <w:p w14:paraId="02F1A779" w14:textId="10E8A3BA" w:rsidR="00C77C9B" w:rsidRDefault="00000000">
            <w:pPr>
              <w:pStyle w:val="TableText"/>
            </w:pPr>
            <w:hyperlink w:anchor="C_3378-425">
              <w:r w:rsidR="008D07D6">
                <w:rPr>
                  <w:rStyle w:val="HyperlinkText9pt"/>
                </w:rPr>
                <w:t>3378-425</w:t>
              </w:r>
            </w:hyperlink>
          </w:p>
        </w:tc>
        <w:tc>
          <w:tcPr>
            <w:tcW w:w="2975" w:type="dxa"/>
          </w:tcPr>
          <w:p w14:paraId="0BB273EC" w14:textId="77777777" w:rsidR="00C77C9B" w:rsidRDefault="00C77C9B">
            <w:pPr>
              <w:pStyle w:val="TableText"/>
            </w:pPr>
          </w:p>
        </w:tc>
      </w:tr>
      <w:tr w:rsidR="00C77C9B" w14:paraId="6B4E2F82" w14:textId="77777777">
        <w:trPr>
          <w:jc w:val="center"/>
        </w:trPr>
        <w:tc>
          <w:tcPr>
            <w:tcW w:w="3345" w:type="dxa"/>
          </w:tcPr>
          <w:p w14:paraId="5BAF5A47" w14:textId="77777777" w:rsidR="00C77C9B" w:rsidRDefault="008D07D6">
            <w:pPr>
              <w:pStyle w:val="TableText"/>
            </w:pPr>
            <w:r>
              <w:tab/>
            </w:r>
            <w:r>
              <w:tab/>
              <w:t>@typeCode</w:t>
            </w:r>
          </w:p>
        </w:tc>
        <w:tc>
          <w:tcPr>
            <w:tcW w:w="720" w:type="dxa"/>
          </w:tcPr>
          <w:p w14:paraId="71274030" w14:textId="77777777" w:rsidR="00C77C9B" w:rsidRDefault="008D07D6">
            <w:pPr>
              <w:pStyle w:val="TableText"/>
            </w:pPr>
            <w:r>
              <w:t>1..1</w:t>
            </w:r>
          </w:p>
        </w:tc>
        <w:tc>
          <w:tcPr>
            <w:tcW w:w="1152" w:type="dxa"/>
          </w:tcPr>
          <w:p w14:paraId="09D66EF2" w14:textId="77777777" w:rsidR="00C77C9B" w:rsidRDefault="008D07D6">
            <w:pPr>
              <w:pStyle w:val="TableText"/>
            </w:pPr>
            <w:r>
              <w:t>SHALL</w:t>
            </w:r>
          </w:p>
        </w:tc>
        <w:tc>
          <w:tcPr>
            <w:tcW w:w="864" w:type="dxa"/>
          </w:tcPr>
          <w:p w14:paraId="026AF6FC" w14:textId="77777777" w:rsidR="00C77C9B" w:rsidRDefault="00C77C9B">
            <w:pPr>
              <w:pStyle w:val="TableText"/>
            </w:pPr>
          </w:p>
        </w:tc>
        <w:tc>
          <w:tcPr>
            <w:tcW w:w="1104" w:type="dxa"/>
          </w:tcPr>
          <w:p w14:paraId="5C91D672" w14:textId="23BF52F9" w:rsidR="00C77C9B" w:rsidRDefault="00000000">
            <w:pPr>
              <w:pStyle w:val="TableText"/>
            </w:pPr>
            <w:hyperlink w:anchor="C_3378-430">
              <w:r w:rsidR="008D07D6">
                <w:rPr>
                  <w:rStyle w:val="HyperlinkText9pt"/>
                </w:rPr>
                <w:t>3378-430</w:t>
              </w:r>
            </w:hyperlink>
          </w:p>
        </w:tc>
        <w:tc>
          <w:tcPr>
            <w:tcW w:w="2975" w:type="dxa"/>
          </w:tcPr>
          <w:p w14:paraId="61DCB665" w14:textId="77777777" w:rsidR="00C77C9B" w:rsidRDefault="008D07D6">
            <w:pPr>
              <w:pStyle w:val="TableText"/>
            </w:pPr>
            <w:r>
              <w:t>urn:oid:2.16.840.1.113883.5.1002 (HL7ActRelationshipType) = COMP</w:t>
            </w:r>
          </w:p>
        </w:tc>
      </w:tr>
      <w:tr w:rsidR="00C77C9B" w14:paraId="7779FAD7" w14:textId="77777777">
        <w:trPr>
          <w:jc w:val="center"/>
        </w:trPr>
        <w:tc>
          <w:tcPr>
            <w:tcW w:w="3345" w:type="dxa"/>
          </w:tcPr>
          <w:p w14:paraId="318180DE" w14:textId="77777777" w:rsidR="00C77C9B" w:rsidRDefault="008D07D6">
            <w:pPr>
              <w:pStyle w:val="TableText"/>
            </w:pPr>
            <w:r>
              <w:tab/>
            </w:r>
            <w:r>
              <w:tab/>
              <w:t>observation</w:t>
            </w:r>
          </w:p>
        </w:tc>
        <w:tc>
          <w:tcPr>
            <w:tcW w:w="720" w:type="dxa"/>
          </w:tcPr>
          <w:p w14:paraId="50399B31" w14:textId="77777777" w:rsidR="00C77C9B" w:rsidRDefault="008D07D6">
            <w:pPr>
              <w:pStyle w:val="TableText"/>
            </w:pPr>
            <w:r>
              <w:t>1..1</w:t>
            </w:r>
          </w:p>
        </w:tc>
        <w:tc>
          <w:tcPr>
            <w:tcW w:w="1152" w:type="dxa"/>
          </w:tcPr>
          <w:p w14:paraId="4D0378C6" w14:textId="77777777" w:rsidR="00C77C9B" w:rsidRDefault="008D07D6">
            <w:pPr>
              <w:pStyle w:val="TableText"/>
            </w:pPr>
            <w:r>
              <w:t>SHALL</w:t>
            </w:r>
          </w:p>
        </w:tc>
        <w:tc>
          <w:tcPr>
            <w:tcW w:w="864" w:type="dxa"/>
          </w:tcPr>
          <w:p w14:paraId="193D12D5" w14:textId="77777777" w:rsidR="00C77C9B" w:rsidRDefault="00C77C9B">
            <w:pPr>
              <w:pStyle w:val="TableText"/>
            </w:pPr>
          </w:p>
        </w:tc>
        <w:tc>
          <w:tcPr>
            <w:tcW w:w="1104" w:type="dxa"/>
          </w:tcPr>
          <w:p w14:paraId="5708331E" w14:textId="685B3250" w:rsidR="00C77C9B" w:rsidRDefault="00000000">
            <w:pPr>
              <w:pStyle w:val="TableText"/>
            </w:pPr>
            <w:hyperlink w:anchor="C_3378-431">
              <w:r w:rsidR="008D07D6">
                <w:rPr>
                  <w:rStyle w:val="HyperlinkText9pt"/>
                </w:rPr>
                <w:t>3378-431</w:t>
              </w:r>
            </w:hyperlink>
          </w:p>
        </w:tc>
        <w:tc>
          <w:tcPr>
            <w:tcW w:w="2975" w:type="dxa"/>
          </w:tcPr>
          <w:p w14:paraId="709DF983" w14:textId="36941789" w:rsidR="00C77C9B" w:rsidRDefault="00000000">
            <w:pPr>
              <w:pStyle w:val="TableText"/>
            </w:pPr>
            <w:hyperlink w:anchor="E_Specimen_Condition_Observation_ID">
              <w:r w:rsidR="008D07D6">
                <w:rPr>
                  <w:rStyle w:val="HyperlinkText9pt"/>
                </w:rPr>
                <w:t>Specimen Condition Observation (ID) (identifier: urn:hl7ii:2.16.840.1.113883.10.20.22.4.421:2018-06-12</w:t>
              </w:r>
            </w:hyperlink>
          </w:p>
        </w:tc>
      </w:tr>
    </w:tbl>
    <w:p w14:paraId="1D990BCF" w14:textId="77777777" w:rsidR="00C77C9B" w:rsidRDefault="00C77C9B">
      <w:pPr>
        <w:pStyle w:val="BodyText"/>
      </w:pPr>
    </w:p>
    <w:p w14:paraId="1366C7DD" w14:textId="77777777" w:rsidR="00C77C9B" w:rsidRDefault="008D07D6" w:rsidP="0055183B">
      <w:pPr>
        <w:numPr>
          <w:ilvl w:val="0"/>
          <w:numId w:val="77"/>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2729" w:name="C_3378-326"/>
      <w:r>
        <w:t xml:space="preserve"> (CONF:3378-326)</w:t>
      </w:r>
      <w:bookmarkEnd w:id="2729"/>
      <w:r>
        <w:t>.</w:t>
      </w:r>
    </w:p>
    <w:p w14:paraId="690E1D95" w14:textId="77777777" w:rsidR="00C77C9B" w:rsidRDefault="008D07D6" w:rsidP="0055183B">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730" w:name="C_3378-327"/>
      <w:r>
        <w:t xml:space="preserve"> (CONF:3378-327)</w:t>
      </w:r>
      <w:bookmarkEnd w:id="2730"/>
      <w:r>
        <w:t>.</w:t>
      </w:r>
    </w:p>
    <w:p w14:paraId="5D91D516" w14:textId="77777777" w:rsidR="00C77C9B" w:rsidRDefault="008D07D6" w:rsidP="0055183B">
      <w:pPr>
        <w:numPr>
          <w:ilvl w:val="0"/>
          <w:numId w:val="77"/>
        </w:numPr>
      </w:pPr>
      <w:r>
        <w:rPr>
          <w:rStyle w:val="keyword"/>
        </w:rPr>
        <w:t>SHALL</w:t>
      </w:r>
      <w:r>
        <w:t xml:space="preserve"> contain exactly one [1..1] </w:t>
      </w:r>
      <w:r>
        <w:rPr>
          <w:rStyle w:val="XMLnameBold"/>
        </w:rPr>
        <w:t>templateId</w:t>
      </w:r>
      <w:bookmarkStart w:id="2731" w:name="C_3378-33112"/>
      <w:r>
        <w:t xml:space="preserve"> (CONF:3378-33112)</w:t>
      </w:r>
      <w:bookmarkEnd w:id="2731"/>
      <w:r>
        <w:t xml:space="preserve"> such that it</w:t>
      </w:r>
    </w:p>
    <w:p w14:paraId="3EA8A5C7" w14:textId="77777777" w:rsidR="00C77C9B" w:rsidRDefault="008D07D6" w:rsidP="0055183B">
      <w:pPr>
        <w:numPr>
          <w:ilvl w:val="1"/>
          <w:numId w:val="77"/>
        </w:numPr>
      </w:pPr>
      <w:r>
        <w:rPr>
          <w:rStyle w:val="keyword"/>
        </w:rPr>
        <w:t>SHALL</w:t>
      </w:r>
      <w:r>
        <w:t xml:space="preserve"> contain exactly one [1..1] </w:t>
      </w:r>
      <w:r>
        <w:rPr>
          <w:rStyle w:val="XMLnameBold"/>
        </w:rPr>
        <w:t>@root</w:t>
      </w:r>
      <w:r>
        <w:t>=</w:t>
      </w:r>
      <w:r>
        <w:rPr>
          <w:rStyle w:val="XMLname"/>
        </w:rPr>
        <w:t>"2.16.840.1.113883.10.20.22.4.415"</w:t>
      </w:r>
      <w:bookmarkStart w:id="2732" w:name="C_3378-33113"/>
      <w:r>
        <w:t xml:space="preserve"> (CONF:3378-33113)</w:t>
      </w:r>
      <w:bookmarkEnd w:id="2732"/>
      <w:r>
        <w:t>.</w:t>
      </w:r>
    </w:p>
    <w:p w14:paraId="66EC95A3" w14:textId="77777777" w:rsidR="00C77C9B" w:rsidRDefault="008D07D6" w:rsidP="0055183B">
      <w:pPr>
        <w:numPr>
          <w:ilvl w:val="1"/>
          <w:numId w:val="77"/>
        </w:numPr>
      </w:pPr>
      <w:r>
        <w:rPr>
          <w:rStyle w:val="keyword"/>
        </w:rPr>
        <w:t>SHALL</w:t>
      </w:r>
      <w:r>
        <w:t xml:space="preserve"> contain exactly one [1..1] </w:t>
      </w:r>
      <w:r>
        <w:rPr>
          <w:rStyle w:val="XMLnameBold"/>
        </w:rPr>
        <w:t>@extension</w:t>
      </w:r>
      <w:r>
        <w:t>=</w:t>
      </w:r>
      <w:r>
        <w:rPr>
          <w:rStyle w:val="XMLname"/>
        </w:rPr>
        <w:t>"2018-09-01"</w:t>
      </w:r>
      <w:bookmarkStart w:id="2733" w:name="C_3378-33114"/>
      <w:r>
        <w:t xml:space="preserve"> (CONF:3378-33114)</w:t>
      </w:r>
      <w:bookmarkEnd w:id="2733"/>
      <w:r>
        <w:t>.</w:t>
      </w:r>
    </w:p>
    <w:p w14:paraId="1D357FF5" w14:textId="77777777" w:rsidR="00C77C9B" w:rsidRDefault="008D07D6" w:rsidP="0055183B">
      <w:pPr>
        <w:numPr>
          <w:ilvl w:val="0"/>
          <w:numId w:val="77"/>
        </w:numPr>
      </w:pPr>
      <w:r>
        <w:rPr>
          <w:rStyle w:val="keyword"/>
        </w:rPr>
        <w:t>SHALL</w:t>
      </w:r>
      <w:r>
        <w:t xml:space="preserve"> contain exactly one [1..1] </w:t>
      </w:r>
      <w:r>
        <w:rPr>
          <w:rStyle w:val="XMLnameBold"/>
        </w:rPr>
        <w:t>code</w:t>
      </w:r>
      <w:bookmarkStart w:id="2734" w:name="C_3378-328"/>
      <w:r>
        <w:t xml:space="preserve"> (CONF:3378-328)</w:t>
      </w:r>
      <w:bookmarkEnd w:id="2734"/>
      <w:r>
        <w:t>.</w:t>
      </w:r>
    </w:p>
    <w:p w14:paraId="287AA981" w14:textId="77777777" w:rsidR="00C77C9B" w:rsidRDefault="008D07D6" w:rsidP="0055183B">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"17636008"</w:t>
      </w:r>
      <w:r>
        <w:t xml:space="preserve"> Specimen collection (procedure)</w:t>
      </w:r>
      <w:bookmarkStart w:id="2735" w:name="C_3378-453"/>
      <w:r>
        <w:t xml:space="preserve"> (CONF:3378-453)</w:t>
      </w:r>
      <w:bookmarkEnd w:id="2735"/>
      <w:r>
        <w:t>.</w:t>
      </w:r>
    </w:p>
    <w:p w14:paraId="04C588FE" w14:textId="77777777" w:rsidR="00C77C9B" w:rsidRDefault="008D07D6" w:rsidP="0055183B">
      <w:pPr>
        <w:numPr>
          <w:ilvl w:val="1"/>
          <w:numId w:val="7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736" w:name="C_3378-454"/>
      <w:r>
        <w:t xml:space="preserve"> (CONF:3378-454)</w:t>
      </w:r>
      <w:bookmarkEnd w:id="2736"/>
      <w:r>
        <w:t>.</w:t>
      </w:r>
    </w:p>
    <w:p w14:paraId="2925248F" w14:textId="77777777" w:rsidR="00C77C9B" w:rsidRDefault="008D07D6">
      <w:pPr>
        <w:pStyle w:val="BodyText"/>
        <w:spacing w:before="120"/>
      </w:pPr>
      <w:r>
        <w:t>The following effectiveTime can either be a date range, represented by including both low and high) or, a point in time, represented by including only @value.</w:t>
      </w:r>
    </w:p>
    <w:p w14:paraId="10F842D7" w14:textId="77777777" w:rsidR="00C77C9B" w:rsidRDefault="008D07D6" w:rsidP="0055183B">
      <w:pPr>
        <w:numPr>
          <w:ilvl w:val="0"/>
          <w:numId w:val="77"/>
        </w:numPr>
      </w:pPr>
      <w:r>
        <w:rPr>
          <w:rStyle w:val="keyword"/>
        </w:rPr>
        <w:t>SHOULD</w:t>
      </w:r>
      <w:r>
        <w:t xml:space="preserve"> contain zero or one [0..1] </w:t>
      </w:r>
      <w:r>
        <w:rPr>
          <w:rStyle w:val="XMLnameBold"/>
        </w:rPr>
        <w:t>effectiveTime</w:t>
      </w:r>
      <w:bookmarkStart w:id="2737" w:name="C_3378-329"/>
      <w:r>
        <w:t xml:space="preserve"> (CONF:3378-329)</w:t>
      </w:r>
      <w:bookmarkEnd w:id="2737"/>
      <w:r>
        <w:t>.</w:t>
      </w:r>
      <w:r>
        <w:br/>
        <w:t>Note: specimen collection date/time</w:t>
      </w:r>
    </w:p>
    <w:p w14:paraId="1F28F11F" w14:textId="42F6FDD4" w:rsidR="00C77C9B" w:rsidRDefault="008D07D6" w:rsidP="0055183B">
      <w:pPr>
        <w:numPr>
          <w:ilvl w:val="0"/>
          <w:numId w:val="77"/>
        </w:numPr>
      </w:pPr>
      <w:r>
        <w:rPr>
          <w:rStyle w:val="keyword"/>
        </w:rPr>
        <w:t>SHOULD</w:t>
      </w:r>
      <w:r>
        <w:t xml:space="preserve"> contain zero or one [0..1]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2738" w:name="C_3378-330"/>
      <w:r>
        <w:t xml:space="preserve"> (CONF:3378-330)</w:t>
      </w:r>
      <w:bookmarkEnd w:id="2738"/>
      <w:r>
        <w:t>.</w:t>
      </w:r>
      <w:r>
        <w:br/>
        <w:t>Note: specimen source</w:t>
      </w:r>
    </w:p>
    <w:p w14:paraId="00B702E4" w14:textId="47030B75" w:rsidR="00C77C9B" w:rsidRDefault="008D07D6" w:rsidP="0055183B">
      <w:pPr>
        <w:numPr>
          <w:ilvl w:val="0"/>
          <w:numId w:val="77"/>
        </w:numPr>
      </w:pPr>
      <w:r>
        <w:rPr>
          <w:rStyle w:val="keyword"/>
        </w:rPr>
        <w:t>SHOULD</w:t>
      </w:r>
      <w:r>
        <w:t xml:space="preserve"> contain zero or one [0..1]  </w:t>
      </w:r>
      <w:hyperlink w:anchor="U_Specimen_Participant_ID">
        <w:r>
          <w:rPr>
            <w:rStyle w:val="HyperlinkCourierBold"/>
          </w:rPr>
          <w:t>Specimen Participant (ID)</w:t>
        </w:r>
      </w:hyperlink>
      <w:r>
        <w:rPr>
          <w:rStyle w:val="XMLname"/>
        </w:rPr>
        <w:t xml:space="preserve"> (identifier: urn:hl7ii:2.16.840.1.113883.10.20.22.4.410:2018-09-01)</w:t>
      </w:r>
      <w:bookmarkStart w:id="2739" w:name="C_3378-452"/>
      <w:r>
        <w:t xml:space="preserve"> (CONF:3378-452)</w:t>
      </w:r>
      <w:bookmarkEnd w:id="2739"/>
      <w:r>
        <w:t>.</w:t>
      </w:r>
    </w:p>
    <w:p w14:paraId="07F68307" w14:textId="77777777" w:rsidR="00C77C9B" w:rsidRDefault="008D07D6" w:rsidP="0055183B">
      <w:pPr>
        <w:numPr>
          <w:ilvl w:val="0"/>
          <w:numId w:val="77"/>
        </w:numPr>
      </w:pPr>
      <w:r>
        <w:rPr>
          <w:rStyle w:val="keyword"/>
        </w:rPr>
        <w:t>MAY</w:t>
      </w:r>
      <w:r>
        <w:t xml:space="preserve"> contain zero or more [0..*] </w:t>
      </w:r>
      <w:r>
        <w:rPr>
          <w:rStyle w:val="XMLnameBold"/>
        </w:rPr>
        <w:t>entryRelationship</w:t>
      </w:r>
      <w:bookmarkStart w:id="2740" w:name="C_3378-420"/>
      <w:r>
        <w:t xml:space="preserve"> (CONF:3378-420)</w:t>
      </w:r>
      <w:bookmarkEnd w:id="2740"/>
      <w:r>
        <w:t xml:space="preserve"> such that it</w:t>
      </w:r>
    </w:p>
    <w:p w14:paraId="170D5EBE" w14:textId="77777777" w:rsidR="00C77C9B" w:rsidRDefault="008D07D6" w:rsidP="0055183B">
      <w:pPr>
        <w:numPr>
          <w:ilvl w:val="1"/>
          <w:numId w:val="77"/>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2741" w:name="C_3378-426"/>
      <w:r>
        <w:t xml:space="preserve"> (CONF:3378-426)</w:t>
      </w:r>
      <w:bookmarkEnd w:id="2741"/>
      <w:r>
        <w:t>.</w:t>
      </w:r>
    </w:p>
    <w:p w14:paraId="76F84AAB" w14:textId="2EB92D0E" w:rsidR="00C77C9B" w:rsidRDefault="008D07D6" w:rsidP="0055183B">
      <w:pPr>
        <w:numPr>
          <w:ilvl w:val="1"/>
          <w:numId w:val="77"/>
        </w:numPr>
      </w:pPr>
      <w:r>
        <w:rPr>
          <w:rStyle w:val="keyword"/>
        </w:rPr>
        <w:t>SHALL</w:t>
      </w:r>
      <w:r>
        <w:t xml:space="preserve"> contain exactly one [1..1]  </w:t>
      </w:r>
      <w:hyperlink w:anchor="E_Specimen_Observation_ID">
        <w:r>
          <w:rPr>
            <w:rStyle w:val="HyperlinkCourierBold"/>
          </w:rPr>
          <w:t>Specimen Observation (ID)</w:t>
        </w:r>
      </w:hyperlink>
      <w:r>
        <w:rPr>
          <w:rStyle w:val="XMLname"/>
        </w:rPr>
        <w:t xml:space="preserve"> (identifier: urn:hl7ii:2.16.840.1.113883.10.20.22.4.417:2018-09-01)</w:t>
      </w:r>
      <w:bookmarkStart w:id="2742" w:name="C_3378-421"/>
      <w:r>
        <w:t xml:space="preserve"> (CONF:3378-421)</w:t>
      </w:r>
      <w:bookmarkEnd w:id="2742"/>
      <w:r>
        <w:t>.</w:t>
      </w:r>
    </w:p>
    <w:p w14:paraId="2E5567B0" w14:textId="77777777" w:rsidR="00C77C9B" w:rsidRDefault="008D07D6" w:rsidP="0055183B">
      <w:pPr>
        <w:numPr>
          <w:ilvl w:val="0"/>
          <w:numId w:val="77"/>
        </w:numPr>
      </w:pPr>
      <w:r>
        <w:rPr>
          <w:rStyle w:val="keyword"/>
        </w:rPr>
        <w:lastRenderedPageBreak/>
        <w:t>MAY</w:t>
      </w:r>
      <w:r>
        <w:t xml:space="preserve"> contain zero or more [0..*] </w:t>
      </w:r>
      <w:r>
        <w:rPr>
          <w:rStyle w:val="XMLnameBold"/>
        </w:rPr>
        <w:t>entryRelationship</w:t>
      </w:r>
      <w:bookmarkStart w:id="2743" w:name="C_3378-422"/>
      <w:r>
        <w:t xml:space="preserve"> (CONF:3378-422)</w:t>
      </w:r>
      <w:bookmarkEnd w:id="2743"/>
      <w:r>
        <w:t xml:space="preserve"> such that it</w:t>
      </w:r>
    </w:p>
    <w:p w14:paraId="1D7799D7" w14:textId="77777777" w:rsidR="00C77C9B" w:rsidRDefault="008D07D6" w:rsidP="0055183B">
      <w:pPr>
        <w:numPr>
          <w:ilvl w:val="1"/>
          <w:numId w:val="77"/>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2744" w:name="C_3378-427"/>
      <w:r>
        <w:t xml:space="preserve"> (CONF:3378-427)</w:t>
      </w:r>
      <w:bookmarkEnd w:id="2744"/>
      <w:r>
        <w:t>.</w:t>
      </w:r>
    </w:p>
    <w:p w14:paraId="10558ADA" w14:textId="1C957DE6" w:rsidR="00C77C9B" w:rsidRDefault="008D07D6" w:rsidP="0055183B">
      <w:pPr>
        <w:numPr>
          <w:ilvl w:val="1"/>
          <w:numId w:val="77"/>
        </w:numPr>
      </w:pPr>
      <w:r>
        <w:rPr>
          <w:rStyle w:val="keyword"/>
        </w:rPr>
        <w:t>SHALL</w:t>
      </w:r>
      <w:r>
        <w:t xml:space="preserve"> contain exactly one [1..1]  </w:t>
      </w:r>
      <w:hyperlink w:anchor="E_Specimen_Reject_Reason_Observation_ID">
        <w:r>
          <w:rPr>
            <w:rStyle w:val="HyperlinkCourierBold"/>
          </w:rPr>
          <w:t>Specimen Reject Reason Observation (ID)</w:t>
        </w:r>
      </w:hyperlink>
      <w:r>
        <w:rPr>
          <w:rStyle w:val="XMLname"/>
        </w:rPr>
        <w:t xml:space="preserve"> (identifier: urn:hl7ii:2.16.840.1.113883.10.20.22.4.420:2018-09-01)</w:t>
      </w:r>
      <w:bookmarkStart w:id="2745" w:name="C_3378-428"/>
      <w:r>
        <w:t xml:space="preserve"> (CONF:3378-428)</w:t>
      </w:r>
      <w:bookmarkEnd w:id="2745"/>
      <w:r>
        <w:t>.</w:t>
      </w:r>
    </w:p>
    <w:p w14:paraId="3CBC7415" w14:textId="77777777" w:rsidR="00C77C9B" w:rsidRDefault="008D07D6" w:rsidP="0055183B">
      <w:pPr>
        <w:numPr>
          <w:ilvl w:val="0"/>
          <w:numId w:val="77"/>
        </w:numPr>
      </w:pPr>
      <w:r>
        <w:rPr>
          <w:rStyle w:val="keyword"/>
        </w:rPr>
        <w:t>MAY</w:t>
      </w:r>
      <w:r>
        <w:t xml:space="preserve"> contain zero or more [0..*] </w:t>
      </w:r>
      <w:r>
        <w:rPr>
          <w:rStyle w:val="XMLnameBold"/>
        </w:rPr>
        <w:t>entryRelationship</w:t>
      </w:r>
      <w:bookmarkStart w:id="2746" w:name="C_3378-423"/>
      <w:r>
        <w:t xml:space="preserve"> (CONF:3378-423)</w:t>
      </w:r>
      <w:bookmarkEnd w:id="2746"/>
      <w:r>
        <w:t xml:space="preserve"> such that it</w:t>
      </w:r>
    </w:p>
    <w:p w14:paraId="24BE2DE3" w14:textId="77777777" w:rsidR="00C77C9B" w:rsidRDefault="008D07D6" w:rsidP="0055183B">
      <w:pPr>
        <w:numPr>
          <w:ilvl w:val="1"/>
          <w:numId w:val="77"/>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2747" w:name="C_3378-429"/>
      <w:r>
        <w:t xml:space="preserve"> (CONF:3378-429)</w:t>
      </w:r>
      <w:bookmarkEnd w:id="2747"/>
      <w:r>
        <w:t>.</w:t>
      </w:r>
    </w:p>
    <w:p w14:paraId="2EF3124A" w14:textId="77777777" w:rsidR="00C77C9B" w:rsidRDefault="008D07D6" w:rsidP="0055183B">
      <w:pPr>
        <w:numPr>
          <w:ilvl w:val="1"/>
          <w:numId w:val="77"/>
        </w:numPr>
      </w:pPr>
      <w:r>
        <w:rPr>
          <w:rStyle w:val="keyword"/>
        </w:rPr>
        <w:t>SHALL</w:t>
      </w:r>
      <w:r>
        <w:t xml:space="preserve"> contain exactly one [1..1] Comment Activity</w:t>
      </w:r>
      <w:r>
        <w:rPr>
          <w:rStyle w:val="XMLname"/>
        </w:rPr>
        <w:t xml:space="preserve"> (identifier: urn:oid:2.16.840.1.113883.10.20.22.4.64)</w:t>
      </w:r>
      <w:bookmarkStart w:id="2748" w:name="C_3378-424"/>
      <w:r>
        <w:t xml:space="preserve"> (CONF:3378-424)</w:t>
      </w:r>
      <w:bookmarkEnd w:id="2748"/>
      <w:r>
        <w:t>.</w:t>
      </w:r>
    </w:p>
    <w:p w14:paraId="3E117CE5" w14:textId="77777777" w:rsidR="00C77C9B" w:rsidRDefault="008D07D6" w:rsidP="0055183B">
      <w:pPr>
        <w:numPr>
          <w:ilvl w:val="0"/>
          <w:numId w:val="77"/>
        </w:numPr>
      </w:pPr>
      <w:r>
        <w:rPr>
          <w:rStyle w:val="keyword"/>
        </w:rPr>
        <w:t>MAY</w:t>
      </w:r>
      <w:r>
        <w:t xml:space="preserve"> contain zero or more [0..*] </w:t>
      </w:r>
      <w:r>
        <w:rPr>
          <w:rStyle w:val="XMLnameBold"/>
        </w:rPr>
        <w:t>entryRelationship</w:t>
      </w:r>
      <w:bookmarkStart w:id="2749" w:name="C_3378-425"/>
      <w:r>
        <w:t xml:space="preserve"> (CONF:3378-425)</w:t>
      </w:r>
      <w:bookmarkEnd w:id="2749"/>
      <w:r>
        <w:t xml:space="preserve"> such that it</w:t>
      </w:r>
    </w:p>
    <w:p w14:paraId="3FF13921" w14:textId="77777777" w:rsidR="00C77C9B" w:rsidRDefault="008D07D6" w:rsidP="0055183B">
      <w:pPr>
        <w:numPr>
          <w:ilvl w:val="1"/>
          <w:numId w:val="77"/>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urn:oid:2.16.840.1.113883.5.1002</w:t>
      </w:r>
      <w:r>
        <w:t>)</w:t>
      </w:r>
      <w:bookmarkStart w:id="2750" w:name="C_3378-430"/>
      <w:r>
        <w:t xml:space="preserve"> (CONF:3378-430)</w:t>
      </w:r>
      <w:bookmarkEnd w:id="2750"/>
      <w:r>
        <w:t>.</w:t>
      </w:r>
    </w:p>
    <w:p w14:paraId="24297BF6" w14:textId="0E153EC1" w:rsidR="00C77C9B" w:rsidRDefault="008D07D6" w:rsidP="0055183B">
      <w:pPr>
        <w:numPr>
          <w:ilvl w:val="1"/>
          <w:numId w:val="77"/>
        </w:numPr>
      </w:pPr>
      <w:r>
        <w:rPr>
          <w:rStyle w:val="keyword"/>
        </w:rPr>
        <w:t>SHALL</w:t>
      </w:r>
      <w:r>
        <w:t xml:space="preserve"> contain exactly one [1..1]  </w:t>
      </w:r>
      <w:hyperlink w:anchor="E_Specimen_Condition_Observation_ID">
        <w:r>
          <w:rPr>
            <w:rStyle w:val="HyperlinkCourierBold"/>
          </w:rPr>
          <w:t>Specimen Condition Observation (ID)</w:t>
        </w:r>
      </w:hyperlink>
      <w:r>
        <w:rPr>
          <w:rStyle w:val="XMLname"/>
        </w:rPr>
        <w:t xml:space="preserve"> (identifier: urn:hl7ii:2.16.840.1.113883.10.20.22.4.421:2018-06-12)</w:t>
      </w:r>
      <w:bookmarkStart w:id="2751" w:name="C_3378-431"/>
      <w:r>
        <w:t xml:space="preserve"> (CONF:3378-431)</w:t>
      </w:r>
      <w:bookmarkEnd w:id="2751"/>
      <w:r>
        <w:t>.</w:t>
      </w:r>
    </w:p>
    <w:p w14:paraId="66853F17" w14:textId="2295BD4D" w:rsidR="00C77C9B" w:rsidRDefault="008D07D6">
      <w:pPr>
        <w:pStyle w:val="Caption"/>
        <w:ind w:left="130" w:right="115"/>
      </w:pPr>
      <w:bookmarkStart w:id="2752" w:name="_Toc175307940"/>
      <w:r>
        <w:lastRenderedPageBreak/>
        <w:t xml:space="preserve">Figure </w:t>
      </w:r>
      <w:r>
        <w:fldChar w:fldCharType="begin"/>
      </w:r>
      <w:r>
        <w:instrText>SEQ Figure \* ARABIC</w:instrText>
      </w:r>
      <w:r>
        <w:fldChar w:fldCharType="separate"/>
      </w:r>
      <w:r w:rsidR="00C17516">
        <w:t>125</w:t>
      </w:r>
      <w:r>
        <w:fldChar w:fldCharType="end"/>
      </w:r>
      <w:r>
        <w:t>: Specimen Collection Procedure (ID) Example</w:t>
      </w:r>
      <w:bookmarkEnd w:id="2752"/>
    </w:p>
    <w:p w14:paraId="20D25470" w14:textId="77777777" w:rsidR="00C77C9B" w:rsidRDefault="008D07D6">
      <w:pPr>
        <w:pStyle w:val="Example"/>
        <w:ind w:left="130" w:right="115"/>
      </w:pPr>
      <w:r>
        <w:t>&lt;procedure classCode="PROC" moodCode="EVN"&gt;</w:t>
      </w:r>
    </w:p>
    <w:p w14:paraId="3FFE0290" w14:textId="77777777" w:rsidR="00C77C9B" w:rsidRDefault="008D07D6">
      <w:pPr>
        <w:pStyle w:val="Example"/>
        <w:ind w:left="130" w:right="115"/>
      </w:pPr>
      <w:r>
        <w:t xml:space="preserve">  &lt;!-- [C-CDA] Specimen Collection Procedure (ID) --&gt;</w:t>
      </w:r>
    </w:p>
    <w:p w14:paraId="0EB518CB" w14:textId="77777777" w:rsidR="00C77C9B" w:rsidRDefault="008D07D6">
      <w:pPr>
        <w:pStyle w:val="Example"/>
        <w:ind w:left="130" w:right="115"/>
      </w:pPr>
      <w:r>
        <w:t xml:space="preserve">  &lt;templateId root="2.16.840.1.113883.10.20.22.4.415" extension="2018-09-01" /&gt;</w:t>
      </w:r>
    </w:p>
    <w:p w14:paraId="5484EC5A" w14:textId="77777777" w:rsidR="00C77C9B" w:rsidRDefault="008D07D6">
      <w:pPr>
        <w:pStyle w:val="Example"/>
        <w:ind w:left="130" w:right="115"/>
      </w:pPr>
      <w:r>
        <w:t xml:space="preserve">  &lt;code code="17636008" </w:t>
      </w:r>
    </w:p>
    <w:p w14:paraId="0A6C12EA" w14:textId="77777777" w:rsidR="00C77C9B" w:rsidRDefault="008D07D6">
      <w:pPr>
        <w:pStyle w:val="Example"/>
        <w:ind w:left="130" w:right="115"/>
      </w:pPr>
      <w:r>
        <w:t xml:space="preserve">    displayName="Specimen collection (procedure)" </w:t>
      </w:r>
    </w:p>
    <w:p w14:paraId="6F1E42CB" w14:textId="77777777" w:rsidR="00C77C9B" w:rsidRDefault="008D07D6">
      <w:pPr>
        <w:pStyle w:val="Example"/>
        <w:ind w:left="130" w:right="115"/>
      </w:pPr>
      <w:r>
        <w:t xml:space="preserve">    codeSystem="2.16.840.1.113883.6.96" </w:t>
      </w:r>
    </w:p>
    <w:p w14:paraId="76F550E4" w14:textId="77777777" w:rsidR="00C77C9B" w:rsidRDefault="008D07D6">
      <w:pPr>
        <w:pStyle w:val="Example"/>
        <w:ind w:left="130" w:right="115"/>
      </w:pPr>
      <w:r>
        <w:t xml:space="preserve">    codeSystemName="SNOMED CT"/&gt;</w:t>
      </w:r>
    </w:p>
    <w:p w14:paraId="3C2D3171" w14:textId="77777777" w:rsidR="00C77C9B" w:rsidRDefault="008D07D6">
      <w:pPr>
        <w:pStyle w:val="Example"/>
        <w:ind w:left="130" w:right="115"/>
      </w:pPr>
      <w:r>
        <w:t xml:space="preserve">  &lt;!-- Specimen collection date/time --&gt;</w:t>
      </w:r>
    </w:p>
    <w:p w14:paraId="2CCE8435" w14:textId="77777777" w:rsidR="00C77C9B" w:rsidRDefault="008D07D6">
      <w:pPr>
        <w:pStyle w:val="Example"/>
        <w:ind w:left="130" w:right="115"/>
      </w:pPr>
      <w:r>
        <w:t xml:space="preserve">  &lt;effectiveTime&gt;</w:t>
      </w:r>
    </w:p>
    <w:p w14:paraId="09B2BC06" w14:textId="77777777" w:rsidR="00C77C9B" w:rsidRDefault="008D07D6">
      <w:pPr>
        <w:pStyle w:val="Example"/>
        <w:ind w:left="130" w:right="115"/>
      </w:pPr>
      <w:r>
        <w:t xml:space="preserve">    &lt;low value="20180309"/&gt;</w:t>
      </w:r>
    </w:p>
    <w:p w14:paraId="28E3F2B2" w14:textId="77777777" w:rsidR="00C77C9B" w:rsidRDefault="008D07D6">
      <w:pPr>
        <w:pStyle w:val="Example"/>
        <w:ind w:left="130" w:right="115"/>
      </w:pPr>
      <w:r>
        <w:t xml:space="preserve">  &lt;/effectiveTime&gt;</w:t>
      </w:r>
    </w:p>
    <w:p w14:paraId="4BE25933" w14:textId="77777777" w:rsidR="00C77C9B" w:rsidRDefault="008D07D6">
      <w:pPr>
        <w:pStyle w:val="Example"/>
        <w:ind w:left="130" w:right="115"/>
      </w:pPr>
      <w:r>
        <w:t xml:space="preserve">  &lt;!-- Specimen source --&gt;</w:t>
      </w:r>
    </w:p>
    <w:p w14:paraId="4584DEC1" w14:textId="77777777" w:rsidR="00C77C9B" w:rsidRDefault="008D07D6">
      <w:pPr>
        <w:pStyle w:val="Example"/>
        <w:ind w:left="130" w:right="115"/>
      </w:pPr>
      <w:r>
        <w:t xml:space="preserve">  &lt;targetSiteCode code="368208006" </w:t>
      </w:r>
    </w:p>
    <w:p w14:paraId="15627B2A" w14:textId="77777777" w:rsidR="00C77C9B" w:rsidRDefault="008D07D6">
      <w:pPr>
        <w:pStyle w:val="Example"/>
        <w:ind w:left="130" w:right="115"/>
      </w:pPr>
      <w:r>
        <w:t xml:space="preserve">    displayName="Left upper arm structure (body structure)" </w:t>
      </w:r>
    </w:p>
    <w:p w14:paraId="7E1BC70E" w14:textId="77777777" w:rsidR="00C77C9B" w:rsidRDefault="008D07D6">
      <w:pPr>
        <w:pStyle w:val="Example"/>
        <w:ind w:left="130" w:right="115"/>
      </w:pPr>
      <w:r>
        <w:t xml:space="preserve">    codeSystem="2.16.840.1.113883.6.96" </w:t>
      </w:r>
    </w:p>
    <w:p w14:paraId="0AB06B43" w14:textId="77777777" w:rsidR="00C77C9B" w:rsidRDefault="008D07D6">
      <w:pPr>
        <w:pStyle w:val="Example"/>
        <w:ind w:left="130" w:right="115"/>
      </w:pPr>
      <w:r>
        <w:t xml:space="preserve">    codeSystemName="SNOMED CT" /&gt;</w:t>
      </w:r>
    </w:p>
    <w:p w14:paraId="2D0F9087" w14:textId="77777777" w:rsidR="00C77C9B" w:rsidRDefault="008D07D6">
      <w:pPr>
        <w:pStyle w:val="Example"/>
        <w:ind w:left="130" w:right="115"/>
      </w:pPr>
      <w:r>
        <w:t xml:space="preserve">  &lt;!-- [C-CDA ID]  Specimen Participant (ID) --&gt;</w:t>
      </w:r>
    </w:p>
    <w:p w14:paraId="492864CF" w14:textId="77777777" w:rsidR="00C77C9B" w:rsidRDefault="008D07D6">
      <w:pPr>
        <w:pStyle w:val="Example"/>
        <w:ind w:left="130" w:right="115"/>
      </w:pPr>
      <w:r>
        <w:t xml:space="preserve">  &lt;participant typeCode="PRD"&gt;</w:t>
      </w:r>
    </w:p>
    <w:p w14:paraId="2DB023E7" w14:textId="77777777" w:rsidR="00C77C9B" w:rsidRDefault="008D07D6">
      <w:pPr>
        <w:pStyle w:val="Example"/>
        <w:ind w:left="130" w:right="115"/>
      </w:pPr>
      <w:r>
        <w:t xml:space="preserve">    &lt;!-- [C-CDA ID] Specimen Participant (ID) --&gt;</w:t>
      </w:r>
    </w:p>
    <w:p w14:paraId="595E326D" w14:textId="77777777" w:rsidR="00C77C9B" w:rsidRDefault="008D07D6">
      <w:pPr>
        <w:pStyle w:val="Example"/>
        <w:ind w:left="130" w:right="115"/>
      </w:pPr>
      <w:r>
        <w:t xml:space="preserve">    &lt;templateId root="2.16.840.1.113883.10.20.22.4.410" extension="2018-09-01" /&gt;</w:t>
      </w:r>
    </w:p>
    <w:p w14:paraId="0DC173D1" w14:textId="77777777" w:rsidR="00C77C9B" w:rsidRDefault="008D07D6">
      <w:pPr>
        <w:pStyle w:val="Example"/>
        <w:ind w:left="130" w:right="115"/>
      </w:pPr>
      <w:r>
        <w:t xml:space="preserve">    ...</w:t>
      </w:r>
    </w:p>
    <w:p w14:paraId="5184C1D6" w14:textId="77777777" w:rsidR="00C77C9B" w:rsidRDefault="008D07D6">
      <w:pPr>
        <w:pStyle w:val="Example"/>
        <w:ind w:left="130" w:right="115"/>
      </w:pPr>
      <w:r>
        <w:t xml:space="preserve">  &lt;/participant&gt;</w:t>
      </w:r>
    </w:p>
    <w:p w14:paraId="6D0D0F53" w14:textId="77777777" w:rsidR="00C77C9B" w:rsidRDefault="008D07D6">
      <w:pPr>
        <w:pStyle w:val="Example"/>
        <w:ind w:left="130" w:right="115"/>
      </w:pPr>
      <w:r>
        <w:t xml:space="preserve">  &lt;!-- [C-CDA ID]  Specimen Observation (ID) --&gt;</w:t>
      </w:r>
    </w:p>
    <w:p w14:paraId="2911C22A" w14:textId="77777777" w:rsidR="00C77C9B" w:rsidRDefault="008D07D6">
      <w:pPr>
        <w:pStyle w:val="Example"/>
        <w:ind w:left="130" w:right="115"/>
      </w:pPr>
      <w:r>
        <w:t xml:space="preserve">  &lt;entryRelationship typeCode="COMP"&gt;</w:t>
      </w:r>
    </w:p>
    <w:p w14:paraId="29528506" w14:textId="77777777" w:rsidR="00C77C9B" w:rsidRDefault="008D07D6">
      <w:pPr>
        <w:pStyle w:val="Example"/>
        <w:ind w:left="130" w:right="115"/>
      </w:pPr>
      <w:r>
        <w:t xml:space="preserve">    &lt;observation classCode="OBS" moodCode="EVN"&gt;</w:t>
      </w:r>
    </w:p>
    <w:p w14:paraId="5DC600C2" w14:textId="77777777" w:rsidR="00C77C9B" w:rsidRDefault="008D07D6">
      <w:pPr>
        <w:pStyle w:val="Example"/>
        <w:ind w:left="130" w:right="115"/>
      </w:pPr>
      <w:r>
        <w:t xml:space="preserve">      &lt;!-- [C-CDA ID]  Specimen Observation (ID) --&gt;</w:t>
      </w:r>
    </w:p>
    <w:p w14:paraId="1017FA8E" w14:textId="77777777" w:rsidR="00C77C9B" w:rsidRDefault="008D07D6">
      <w:pPr>
        <w:pStyle w:val="Example"/>
        <w:ind w:left="130" w:right="115"/>
      </w:pPr>
      <w:r>
        <w:t xml:space="preserve">      ...</w:t>
      </w:r>
    </w:p>
    <w:p w14:paraId="02F3D888" w14:textId="77777777" w:rsidR="00C77C9B" w:rsidRDefault="008D07D6">
      <w:pPr>
        <w:pStyle w:val="Example"/>
        <w:ind w:left="130" w:right="115"/>
      </w:pPr>
      <w:r>
        <w:t xml:space="preserve">    &lt;/observation&gt;</w:t>
      </w:r>
    </w:p>
    <w:p w14:paraId="5FC67CB2" w14:textId="77777777" w:rsidR="00C77C9B" w:rsidRDefault="008D07D6">
      <w:pPr>
        <w:pStyle w:val="Example"/>
        <w:ind w:left="130" w:right="115"/>
      </w:pPr>
      <w:r>
        <w:t xml:space="preserve">  &lt;/entryRelationship&gt;</w:t>
      </w:r>
    </w:p>
    <w:p w14:paraId="5CAAA7B5" w14:textId="77777777" w:rsidR="00C77C9B" w:rsidRDefault="008D07D6">
      <w:pPr>
        <w:pStyle w:val="Example"/>
        <w:ind w:left="130" w:right="115"/>
      </w:pPr>
      <w:r>
        <w:t xml:space="preserve">  &lt;!-- [C-CDA ID] Specimen Reject Reason Observation (ID) --&gt;</w:t>
      </w:r>
    </w:p>
    <w:p w14:paraId="19F0C2F1" w14:textId="77777777" w:rsidR="00C77C9B" w:rsidRDefault="008D07D6">
      <w:pPr>
        <w:pStyle w:val="Example"/>
        <w:ind w:left="130" w:right="115"/>
      </w:pPr>
      <w:r>
        <w:t xml:space="preserve">  &lt;entryRelationship typeCode="COMP"&gt;</w:t>
      </w:r>
    </w:p>
    <w:p w14:paraId="44735883" w14:textId="77777777" w:rsidR="00C77C9B" w:rsidRDefault="008D07D6">
      <w:pPr>
        <w:pStyle w:val="Example"/>
        <w:ind w:left="130" w:right="115"/>
      </w:pPr>
      <w:r>
        <w:t xml:space="preserve">    &lt;observation classCode="OBS" moodCode="EVN"&gt;</w:t>
      </w:r>
    </w:p>
    <w:p w14:paraId="181785F0" w14:textId="77777777" w:rsidR="00C77C9B" w:rsidRDefault="008D07D6">
      <w:pPr>
        <w:pStyle w:val="Example"/>
        <w:ind w:left="130" w:right="115"/>
      </w:pPr>
      <w:r>
        <w:t xml:space="preserve">      &lt;!-- [C-CDA ID] Specimen Observation (ID) --&gt;</w:t>
      </w:r>
    </w:p>
    <w:p w14:paraId="597A14B0" w14:textId="77777777" w:rsidR="00C77C9B" w:rsidRDefault="008D07D6">
      <w:pPr>
        <w:pStyle w:val="Example"/>
        <w:ind w:left="130" w:right="115"/>
      </w:pPr>
      <w:r>
        <w:t xml:space="preserve">      &lt;templateId root="2.16.840.1.113883.10.20.22.4.417" extension="2018-09-01" /&gt;</w:t>
      </w:r>
    </w:p>
    <w:p w14:paraId="3B788F3C" w14:textId="77777777" w:rsidR="00C77C9B" w:rsidRDefault="008D07D6">
      <w:pPr>
        <w:pStyle w:val="Example"/>
        <w:ind w:left="130" w:right="115"/>
      </w:pPr>
      <w:r>
        <w:t xml:space="preserve">      &lt;!-- [C-CDA ID] Specimen Reject Reason Observation (ID) --&gt;</w:t>
      </w:r>
    </w:p>
    <w:p w14:paraId="1B1BCED6" w14:textId="77777777" w:rsidR="00C77C9B" w:rsidRDefault="008D07D6">
      <w:pPr>
        <w:pStyle w:val="Example"/>
        <w:ind w:left="130" w:right="115"/>
      </w:pPr>
      <w:r>
        <w:t xml:space="preserve">      &lt;templateId root="2.16.840.1.113883.10.20.22.4.420" extension="2018-09-01" /&gt;</w:t>
      </w:r>
    </w:p>
    <w:p w14:paraId="14DA99A6" w14:textId="77777777" w:rsidR="00C77C9B" w:rsidRDefault="008D07D6">
      <w:pPr>
        <w:pStyle w:val="Example"/>
        <w:ind w:left="130" w:right="115"/>
      </w:pPr>
      <w:r>
        <w:t xml:space="preserve">     ...</w:t>
      </w:r>
    </w:p>
    <w:p w14:paraId="214527BC" w14:textId="77777777" w:rsidR="00C77C9B" w:rsidRDefault="008D07D6">
      <w:pPr>
        <w:pStyle w:val="Example"/>
        <w:ind w:left="130" w:right="115"/>
      </w:pPr>
      <w:r>
        <w:t xml:space="preserve">    &lt;/observation&gt;</w:t>
      </w:r>
    </w:p>
    <w:p w14:paraId="75121423" w14:textId="77777777" w:rsidR="00C77C9B" w:rsidRDefault="008D07D6">
      <w:pPr>
        <w:pStyle w:val="Example"/>
        <w:ind w:left="130" w:right="115"/>
      </w:pPr>
      <w:r>
        <w:t xml:space="preserve">  &lt;/entryRelationship&gt;</w:t>
      </w:r>
    </w:p>
    <w:p w14:paraId="519B6F6F" w14:textId="77777777" w:rsidR="00C77C9B" w:rsidRDefault="008D07D6">
      <w:pPr>
        <w:pStyle w:val="Example"/>
        <w:ind w:left="130" w:right="115"/>
      </w:pPr>
      <w:r>
        <w:t xml:space="preserve">  &lt;!-- [C-CDA ID] Specimen Condition Observation (ID) --&gt;</w:t>
      </w:r>
    </w:p>
    <w:p w14:paraId="530EE4BE" w14:textId="77777777" w:rsidR="00C77C9B" w:rsidRDefault="008D07D6">
      <w:pPr>
        <w:pStyle w:val="Example"/>
        <w:ind w:left="130" w:right="115"/>
      </w:pPr>
      <w:r>
        <w:t xml:space="preserve">  &lt;entryRelationship typeCode="COMP"&gt;</w:t>
      </w:r>
    </w:p>
    <w:p w14:paraId="7D6A2AAE" w14:textId="77777777" w:rsidR="00C77C9B" w:rsidRDefault="008D07D6">
      <w:pPr>
        <w:pStyle w:val="Example"/>
        <w:ind w:left="130" w:right="115"/>
      </w:pPr>
      <w:r>
        <w:t xml:space="preserve">    &lt;observation classCode="OBS" moodCode="EVN"&gt;</w:t>
      </w:r>
    </w:p>
    <w:p w14:paraId="6CF4575C" w14:textId="77777777" w:rsidR="00C77C9B" w:rsidRDefault="008D07D6">
      <w:pPr>
        <w:pStyle w:val="Example"/>
        <w:ind w:left="130" w:right="115"/>
      </w:pPr>
      <w:r>
        <w:t xml:space="preserve">      &lt;!-- Specimen Observation (ID) --&gt;</w:t>
      </w:r>
    </w:p>
    <w:p w14:paraId="74C851E4" w14:textId="77777777" w:rsidR="00C77C9B" w:rsidRDefault="008D07D6">
      <w:pPr>
        <w:pStyle w:val="Example"/>
        <w:ind w:left="130" w:right="115"/>
      </w:pPr>
      <w:r>
        <w:t xml:space="preserve">      &lt;templateId root="2.16.840.1.113883.10.20.22.4.417" extension="2018-09-01" /&gt;</w:t>
      </w:r>
    </w:p>
    <w:p w14:paraId="43FA8034" w14:textId="77777777" w:rsidR="00C77C9B" w:rsidRDefault="008D07D6">
      <w:pPr>
        <w:pStyle w:val="Example"/>
        <w:ind w:left="130" w:right="115"/>
      </w:pPr>
      <w:r>
        <w:t xml:space="preserve">      &lt;!-- [C-CDA ID] Specimen Condition Observation (ID) --&gt;</w:t>
      </w:r>
    </w:p>
    <w:p w14:paraId="7C1525C6" w14:textId="77777777" w:rsidR="00C77C9B" w:rsidRDefault="008D07D6">
      <w:pPr>
        <w:pStyle w:val="Example"/>
        <w:ind w:left="130" w:right="115"/>
      </w:pPr>
      <w:r>
        <w:t xml:space="preserve">      &lt;templateId root="2.16.840.1.113883.10.20.22.4.421" extension="2018-09-01" /&gt;</w:t>
      </w:r>
    </w:p>
    <w:p w14:paraId="525729CB" w14:textId="77777777" w:rsidR="00C77C9B" w:rsidRDefault="008D07D6">
      <w:pPr>
        <w:pStyle w:val="Example"/>
        <w:ind w:left="130" w:right="115"/>
      </w:pPr>
      <w:r>
        <w:t xml:space="preserve">      ...</w:t>
      </w:r>
    </w:p>
    <w:p w14:paraId="74EB3D2A" w14:textId="77777777" w:rsidR="00C77C9B" w:rsidRDefault="008D07D6">
      <w:pPr>
        <w:pStyle w:val="Example"/>
        <w:ind w:left="130" w:right="115"/>
      </w:pPr>
      <w:r>
        <w:t xml:space="preserve">    &lt;/observation&gt;</w:t>
      </w:r>
    </w:p>
    <w:p w14:paraId="7F966E16" w14:textId="77777777" w:rsidR="00C77C9B" w:rsidRDefault="008D07D6">
      <w:pPr>
        <w:pStyle w:val="Example"/>
        <w:ind w:left="130" w:right="115"/>
      </w:pPr>
      <w:r>
        <w:t xml:space="preserve">  &lt;/entryRelationship&gt;</w:t>
      </w:r>
    </w:p>
    <w:p w14:paraId="490A4FAE" w14:textId="77777777" w:rsidR="00C77C9B" w:rsidRDefault="008D07D6">
      <w:pPr>
        <w:pStyle w:val="Example"/>
        <w:ind w:left="130" w:right="115"/>
      </w:pPr>
      <w:r>
        <w:t>&lt;/procedure&gt;</w:t>
      </w:r>
    </w:p>
    <w:p w14:paraId="2B9FB2A2" w14:textId="77777777" w:rsidR="00C77C9B" w:rsidRDefault="00C77C9B">
      <w:pPr>
        <w:pStyle w:val="BodyText"/>
      </w:pPr>
    </w:p>
    <w:p w14:paraId="2894C453" w14:textId="77777777" w:rsidR="00C77C9B" w:rsidRDefault="008D07D6">
      <w:pPr>
        <w:pStyle w:val="Heading2nospace"/>
      </w:pPr>
      <w:bookmarkStart w:id="2753" w:name="E_Specimen_Observation_ID"/>
      <w:bookmarkStart w:id="2754" w:name="_Toc175307782"/>
      <w:r>
        <w:lastRenderedPageBreak/>
        <w:t>Specimen Observation (ID)</w:t>
      </w:r>
      <w:bookmarkEnd w:id="2753"/>
      <w:bookmarkEnd w:id="2754"/>
    </w:p>
    <w:p w14:paraId="6E3C64F6" w14:textId="77777777" w:rsidR="00C77C9B" w:rsidRDefault="008D07D6">
      <w:pPr>
        <w:pStyle w:val="BracketData"/>
      </w:pPr>
      <w:r>
        <w:t>[observation: identifier urn:hl7ii:2.16.840.1.113883.10.20.22.4.417:2018-09-01 (open)]</w:t>
      </w:r>
    </w:p>
    <w:p w14:paraId="1DFA3624" w14:textId="77777777" w:rsidR="00C77C9B" w:rsidRDefault="008D07D6">
      <w:pPr>
        <w:pStyle w:val="BracketData"/>
      </w:pPr>
      <w:r>
        <w:t>Published as part of C-CDA R2.1 Supplemental Templates for Infectious Diseases (US Realm)</w:t>
      </w:r>
    </w:p>
    <w:p w14:paraId="22FBD7D3" w14:textId="594310B6" w:rsidR="00C77C9B" w:rsidRDefault="008D07D6">
      <w:pPr>
        <w:pStyle w:val="Caption"/>
      </w:pPr>
      <w:bookmarkStart w:id="2755" w:name="_Toc175308254"/>
      <w:r>
        <w:t xml:space="preserve">Table </w:t>
      </w:r>
      <w:r>
        <w:fldChar w:fldCharType="begin"/>
      </w:r>
      <w:r>
        <w:instrText>SEQ Table \* ARABIC</w:instrText>
      </w:r>
      <w:r>
        <w:fldChar w:fldCharType="separate"/>
      </w:r>
      <w:r w:rsidR="00C17516">
        <w:t>285</w:t>
      </w:r>
      <w:r>
        <w:fldChar w:fldCharType="end"/>
      </w:r>
      <w:r>
        <w:t>: Specimen Observation (ID) Contexts</w:t>
      </w:r>
      <w:bookmarkEnd w:id="27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31BD668" w14:textId="77777777">
        <w:trPr>
          <w:cantSplit/>
          <w:tblHeader/>
          <w:jc w:val="center"/>
        </w:trPr>
        <w:tc>
          <w:tcPr>
            <w:tcW w:w="360" w:type="dxa"/>
            <w:shd w:val="clear" w:color="auto" w:fill="E6E6E6"/>
          </w:tcPr>
          <w:p w14:paraId="32937DD7" w14:textId="77777777" w:rsidR="00C77C9B" w:rsidRDefault="008D07D6">
            <w:pPr>
              <w:pStyle w:val="TableHead"/>
            </w:pPr>
            <w:r>
              <w:t>Contained By:</w:t>
            </w:r>
          </w:p>
        </w:tc>
        <w:tc>
          <w:tcPr>
            <w:tcW w:w="360" w:type="dxa"/>
            <w:shd w:val="clear" w:color="auto" w:fill="E6E6E6"/>
          </w:tcPr>
          <w:p w14:paraId="5F4F5FD2" w14:textId="77777777" w:rsidR="00C77C9B" w:rsidRDefault="008D07D6">
            <w:pPr>
              <w:pStyle w:val="TableHead"/>
            </w:pPr>
            <w:r>
              <w:t>Contains:</w:t>
            </w:r>
          </w:p>
        </w:tc>
      </w:tr>
      <w:tr w:rsidR="00C77C9B" w14:paraId="127E97B3" w14:textId="77777777">
        <w:trPr>
          <w:jc w:val="center"/>
        </w:trPr>
        <w:tc>
          <w:tcPr>
            <w:tcW w:w="360" w:type="dxa"/>
          </w:tcPr>
          <w:p w14:paraId="5DFD0276" w14:textId="793A749E" w:rsidR="00C77C9B" w:rsidRDefault="00000000">
            <w:pPr>
              <w:pStyle w:val="TableText"/>
            </w:pPr>
            <w:hyperlink w:anchor="E_Specimen_Collection_Procedure_ID">
              <w:r w:rsidR="008D07D6">
                <w:rPr>
                  <w:rStyle w:val="HyperlinkText9pt"/>
                </w:rPr>
                <w:t>Specimen Collection Procedure (ID)</w:t>
              </w:r>
            </w:hyperlink>
            <w:r w:rsidR="008D07D6">
              <w:t xml:space="preserve"> (optional)</w:t>
            </w:r>
          </w:p>
        </w:tc>
        <w:tc>
          <w:tcPr>
            <w:tcW w:w="360" w:type="dxa"/>
          </w:tcPr>
          <w:p w14:paraId="4E5448ED" w14:textId="77777777" w:rsidR="00C77C9B" w:rsidRDefault="00C77C9B"/>
        </w:tc>
      </w:tr>
    </w:tbl>
    <w:p w14:paraId="1D8E5B36" w14:textId="77777777" w:rsidR="00C77C9B" w:rsidRDefault="00C77C9B">
      <w:pPr>
        <w:pStyle w:val="BodyText"/>
      </w:pPr>
    </w:p>
    <w:p w14:paraId="794DEE65" w14:textId="77777777" w:rsidR="00C77C9B" w:rsidRDefault="008D07D6">
      <w:r>
        <w:t>This template represents an observation about the specimen. This includes observations to characterize the specimen for the purposes of processing the specimen in a laboratory, such as the condition, quality, quantity, etc. of the specimen. It is not intended to convey the results of specific laboratory tests performed on the specimen.</w:t>
      </w:r>
    </w:p>
    <w:p w14:paraId="3DBF9958" w14:textId="41F55E75" w:rsidR="00C77C9B" w:rsidRDefault="008D07D6">
      <w:pPr>
        <w:pStyle w:val="Caption"/>
      </w:pPr>
      <w:bookmarkStart w:id="2756" w:name="_Toc175308255"/>
      <w:r>
        <w:t xml:space="preserve">Table </w:t>
      </w:r>
      <w:r>
        <w:fldChar w:fldCharType="begin"/>
      </w:r>
      <w:r>
        <w:instrText>SEQ Table \* ARABIC</w:instrText>
      </w:r>
      <w:r>
        <w:fldChar w:fldCharType="separate"/>
      </w:r>
      <w:r w:rsidR="00C17516">
        <w:t>286</w:t>
      </w:r>
      <w:r>
        <w:fldChar w:fldCharType="end"/>
      </w:r>
      <w:r>
        <w:t>: Specimen Observation (ID) Constraints Overview</w:t>
      </w:r>
      <w:bookmarkEnd w:id="275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445604AA" w14:textId="77777777">
        <w:trPr>
          <w:cantSplit/>
          <w:tblHeader/>
          <w:jc w:val="center"/>
        </w:trPr>
        <w:tc>
          <w:tcPr>
            <w:tcW w:w="0" w:type="dxa"/>
            <w:shd w:val="clear" w:color="auto" w:fill="E6E6E6"/>
            <w:noWrap/>
          </w:tcPr>
          <w:p w14:paraId="7A6A9A29" w14:textId="77777777" w:rsidR="00C77C9B" w:rsidRDefault="008D07D6">
            <w:pPr>
              <w:pStyle w:val="TableHead"/>
            </w:pPr>
            <w:r>
              <w:t>XPath</w:t>
            </w:r>
          </w:p>
        </w:tc>
        <w:tc>
          <w:tcPr>
            <w:tcW w:w="720" w:type="dxa"/>
            <w:shd w:val="clear" w:color="auto" w:fill="E6E6E6"/>
            <w:noWrap/>
          </w:tcPr>
          <w:p w14:paraId="66A904E3" w14:textId="77777777" w:rsidR="00C77C9B" w:rsidRDefault="008D07D6">
            <w:pPr>
              <w:pStyle w:val="TableHead"/>
            </w:pPr>
            <w:r>
              <w:t>Card.</w:t>
            </w:r>
          </w:p>
        </w:tc>
        <w:tc>
          <w:tcPr>
            <w:tcW w:w="1152" w:type="dxa"/>
            <w:shd w:val="clear" w:color="auto" w:fill="E6E6E6"/>
            <w:noWrap/>
          </w:tcPr>
          <w:p w14:paraId="7D2D6B2D" w14:textId="77777777" w:rsidR="00C77C9B" w:rsidRDefault="008D07D6">
            <w:pPr>
              <w:pStyle w:val="TableHead"/>
            </w:pPr>
            <w:r>
              <w:t>Verb</w:t>
            </w:r>
          </w:p>
        </w:tc>
        <w:tc>
          <w:tcPr>
            <w:tcW w:w="864" w:type="dxa"/>
            <w:shd w:val="clear" w:color="auto" w:fill="E6E6E6"/>
            <w:noWrap/>
          </w:tcPr>
          <w:p w14:paraId="5275A112" w14:textId="77777777" w:rsidR="00C77C9B" w:rsidRDefault="008D07D6">
            <w:pPr>
              <w:pStyle w:val="TableHead"/>
            </w:pPr>
            <w:r>
              <w:t>Data Type</w:t>
            </w:r>
          </w:p>
        </w:tc>
        <w:tc>
          <w:tcPr>
            <w:tcW w:w="864" w:type="dxa"/>
            <w:shd w:val="clear" w:color="auto" w:fill="E6E6E6"/>
            <w:noWrap/>
          </w:tcPr>
          <w:p w14:paraId="05B115F8" w14:textId="77777777" w:rsidR="00C77C9B" w:rsidRDefault="008D07D6">
            <w:pPr>
              <w:pStyle w:val="TableHead"/>
            </w:pPr>
            <w:r>
              <w:t>CONF#</w:t>
            </w:r>
          </w:p>
        </w:tc>
        <w:tc>
          <w:tcPr>
            <w:tcW w:w="864" w:type="dxa"/>
            <w:shd w:val="clear" w:color="auto" w:fill="E6E6E6"/>
            <w:noWrap/>
          </w:tcPr>
          <w:p w14:paraId="75A48A2E" w14:textId="77777777" w:rsidR="00C77C9B" w:rsidRDefault="008D07D6">
            <w:pPr>
              <w:pStyle w:val="TableHead"/>
            </w:pPr>
            <w:r>
              <w:t>Value</w:t>
            </w:r>
          </w:p>
        </w:tc>
      </w:tr>
      <w:tr w:rsidR="00C77C9B" w14:paraId="4ED333C0" w14:textId="77777777">
        <w:trPr>
          <w:jc w:val="center"/>
        </w:trPr>
        <w:tc>
          <w:tcPr>
            <w:tcW w:w="10160" w:type="dxa"/>
            <w:gridSpan w:val="6"/>
          </w:tcPr>
          <w:p w14:paraId="32FDD4A3" w14:textId="77777777" w:rsidR="00C77C9B" w:rsidRDefault="008D07D6">
            <w:pPr>
              <w:pStyle w:val="TableText"/>
            </w:pPr>
            <w:r>
              <w:t>observation (identifier: urn:hl7ii:2.16.840.1.113883.10.20.22.4.417:2018-09-01)</w:t>
            </w:r>
          </w:p>
        </w:tc>
      </w:tr>
      <w:tr w:rsidR="00C77C9B" w14:paraId="1A639479" w14:textId="77777777">
        <w:trPr>
          <w:jc w:val="center"/>
        </w:trPr>
        <w:tc>
          <w:tcPr>
            <w:tcW w:w="3345" w:type="dxa"/>
          </w:tcPr>
          <w:p w14:paraId="177531FB" w14:textId="77777777" w:rsidR="00C77C9B" w:rsidRDefault="008D07D6">
            <w:pPr>
              <w:pStyle w:val="TableText"/>
            </w:pPr>
            <w:r>
              <w:tab/>
              <w:t>@classCode</w:t>
            </w:r>
          </w:p>
        </w:tc>
        <w:tc>
          <w:tcPr>
            <w:tcW w:w="720" w:type="dxa"/>
          </w:tcPr>
          <w:p w14:paraId="060B2CE0" w14:textId="77777777" w:rsidR="00C77C9B" w:rsidRDefault="008D07D6">
            <w:pPr>
              <w:pStyle w:val="TableText"/>
            </w:pPr>
            <w:r>
              <w:t>1..1</w:t>
            </w:r>
          </w:p>
        </w:tc>
        <w:tc>
          <w:tcPr>
            <w:tcW w:w="1152" w:type="dxa"/>
          </w:tcPr>
          <w:p w14:paraId="75C533CF" w14:textId="77777777" w:rsidR="00C77C9B" w:rsidRDefault="008D07D6">
            <w:pPr>
              <w:pStyle w:val="TableText"/>
            </w:pPr>
            <w:r>
              <w:t>SHALL</w:t>
            </w:r>
          </w:p>
        </w:tc>
        <w:tc>
          <w:tcPr>
            <w:tcW w:w="864" w:type="dxa"/>
          </w:tcPr>
          <w:p w14:paraId="2961935F" w14:textId="77777777" w:rsidR="00C77C9B" w:rsidRDefault="00C77C9B">
            <w:pPr>
              <w:pStyle w:val="TableText"/>
            </w:pPr>
          </w:p>
        </w:tc>
        <w:tc>
          <w:tcPr>
            <w:tcW w:w="1104" w:type="dxa"/>
          </w:tcPr>
          <w:p w14:paraId="1F5F7111" w14:textId="09662D86" w:rsidR="00C77C9B" w:rsidRDefault="00000000">
            <w:pPr>
              <w:pStyle w:val="TableText"/>
            </w:pPr>
            <w:hyperlink w:anchor="C_3378-418">
              <w:r w:rsidR="008D07D6">
                <w:rPr>
                  <w:rStyle w:val="HyperlinkText9pt"/>
                </w:rPr>
                <w:t>3378-418</w:t>
              </w:r>
            </w:hyperlink>
          </w:p>
        </w:tc>
        <w:tc>
          <w:tcPr>
            <w:tcW w:w="2975" w:type="dxa"/>
          </w:tcPr>
          <w:p w14:paraId="2B814C94" w14:textId="77777777" w:rsidR="00C77C9B" w:rsidRDefault="008D07D6">
            <w:pPr>
              <w:pStyle w:val="TableText"/>
            </w:pPr>
            <w:r>
              <w:t>urn:oid:2.16.840.1.113883.5.6 (HL7ActClass) = OBS</w:t>
            </w:r>
          </w:p>
        </w:tc>
      </w:tr>
      <w:tr w:rsidR="00C77C9B" w14:paraId="305BD306" w14:textId="77777777">
        <w:trPr>
          <w:jc w:val="center"/>
        </w:trPr>
        <w:tc>
          <w:tcPr>
            <w:tcW w:w="3345" w:type="dxa"/>
          </w:tcPr>
          <w:p w14:paraId="79439D1A" w14:textId="77777777" w:rsidR="00C77C9B" w:rsidRDefault="008D07D6">
            <w:pPr>
              <w:pStyle w:val="TableText"/>
            </w:pPr>
            <w:r>
              <w:tab/>
              <w:t>@moodCode</w:t>
            </w:r>
          </w:p>
        </w:tc>
        <w:tc>
          <w:tcPr>
            <w:tcW w:w="720" w:type="dxa"/>
          </w:tcPr>
          <w:p w14:paraId="31EEE2A9" w14:textId="77777777" w:rsidR="00C77C9B" w:rsidRDefault="008D07D6">
            <w:pPr>
              <w:pStyle w:val="TableText"/>
            </w:pPr>
            <w:r>
              <w:t>1..1</w:t>
            </w:r>
          </w:p>
        </w:tc>
        <w:tc>
          <w:tcPr>
            <w:tcW w:w="1152" w:type="dxa"/>
          </w:tcPr>
          <w:p w14:paraId="347A3CBF" w14:textId="77777777" w:rsidR="00C77C9B" w:rsidRDefault="008D07D6">
            <w:pPr>
              <w:pStyle w:val="TableText"/>
            </w:pPr>
            <w:r>
              <w:t>SHALL</w:t>
            </w:r>
          </w:p>
        </w:tc>
        <w:tc>
          <w:tcPr>
            <w:tcW w:w="864" w:type="dxa"/>
          </w:tcPr>
          <w:p w14:paraId="50792C93" w14:textId="77777777" w:rsidR="00C77C9B" w:rsidRDefault="00C77C9B">
            <w:pPr>
              <w:pStyle w:val="TableText"/>
            </w:pPr>
          </w:p>
        </w:tc>
        <w:tc>
          <w:tcPr>
            <w:tcW w:w="1104" w:type="dxa"/>
          </w:tcPr>
          <w:p w14:paraId="53AFDE4A" w14:textId="38543F3D" w:rsidR="00C77C9B" w:rsidRDefault="00000000">
            <w:pPr>
              <w:pStyle w:val="TableText"/>
            </w:pPr>
            <w:hyperlink w:anchor="C_3378-419">
              <w:r w:rsidR="008D07D6">
                <w:rPr>
                  <w:rStyle w:val="HyperlinkText9pt"/>
                </w:rPr>
                <w:t>3378-419</w:t>
              </w:r>
            </w:hyperlink>
          </w:p>
        </w:tc>
        <w:tc>
          <w:tcPr>
            <w:tcW w:w="2975" w:type="dxa"/>
          </w:tcPr>
          <w:p w14:paraId="1CEFA363" w14:textId="77777777" w:rsidR="00C77C9B" w:rsidRDefault="008D07D6">
            <w:pPr>
              <w:pStyle w:val="TableText"/>
            </w:pPr>
            <w:r>
              <w:t>urn:oid:2.16.840.1.113883.5.1001 (HL7ActMood) = EVN</w:t>
            </w:r>
          </w:p>
        </w:tc>
      </w:tr>
      <w:tr w:rsidR="00C77C9B" w14:paraId="2A895A9B" w14:textId="77777777">
        <w:trPr>
          <w:jc w:val="center"/>
        </w:trPr>
        <w:tc>
          <w:tcPr>
            <w:tcW w:w="3345" w:type="dxa"/>
          </w:tcPr>
          <w:p w14:paraId="4DBB60A6" w14:textId="77777777" w:rsidR="00C77C9B" w:rsidRDefault="008D07D6">
            <w:pPr>
              <w:pStyle w:val="TableText"/>
            </w:pPr>
            <w:r>
              <w:tab/>
              <w:t>templateId</w:t>
            </w:r>
          </w:p>
        </w:tc>
        <w:tc>
          <w:tcPr>
            <w:tcW w:w="720" w:type="dxa"/>
          </w:tcPr>
          <w:p w14:paraId="2877A77C" w14:textId="77777777" w:rsidR="00C77C9B" w:rsidRDefault="008D07D6">
            <w:pPr>
              <w:pStyle w:val="TableText"/>
            </w:pPr>
            <w:r>
              <w:t>1..1</w:t>
            </w:r>
          </w:p>
        </w:tc>
        <w:tc>
          <w:tcPr>
            <w:tcW w:w="1152" w:type="dxa"/>
          </w:tcPr>
          <w:p w14:paraId="1160F819" w14:textId="77777777" w:rsidR="00C77C9B" w:rsidRDefault="008D07D6">
            <w:pPr>
              <w:pStyle w:val="TableText"/>
            </w:pPr>
            <w:r>
              <w:t>SHALL</w:t>
            </w:r>
          </w:p>
        </w:tc>
        <w:tc>
          <w:tcPr>
            <w:tcW w:w="864" w:type="dxa"/>
          </w:tcPr>
          <w:p w14:paraId="501A8576" w14:textId="77777777" w:rsidR="00C77C9B" w:rsidRDefault="00C77C9B">
            <w:pPr>
              <w:pStyle w:val="TableText"/>
            </w:pPr>
          </w:p>
        </w:tc>
        <w:tc>
          <w:tcPr>
            <w:tcW w:w="1104" w:type="dxa"/>
          </w:tcPr>
          <w:p w14:paraId="247EEA6B" w14:textId="1FDFF748" w:rsidR="00C77C9B" w:rsidRDefault="00000000">
            <w:pPr>
              <w:pStyle w:val="TableText"/>
            </w:pPr>
            <w:hyperlink w:anchor="C_3378-392">
              <w:r w:rsidR="008D07D6">
                <w:rPr>
                  <w:rStyle w:val="HyperlinkText9pt"/>
                </w:rPr>
                <w:t>3378-392</w:t>
              </w:r>
            </w:hyperlink>
          </w:p>
        </w:tc>
        <w:tc>
          <w:tcPr>
            <w:tcW w:w="2975" w:type="dxa"/>
          </w:tcPr>
          <w:p w14:paraId="33F3C996" w14:textId="77777777" w:rsidR="00C77C9B" w:rsidRDefault="00C77C9B">
            <w:pPr>
              <w:pStyle w:val="TableText"/>
            </w:pPr>
          </w:p>
        </w:tc>
      </w:tr>
      <w:tr w:rsidR="00C77C9B" w14:paraId="0A91E6D0" w14:textId="77777777">
        <w:trPr>
          <w:jc w:val="center"/>
        </w:trPr>
        <w:tc>
          <w:tcPr>
            <w:tcW w:w="3345" w:type="dxa"/>
          </w:tcPr>
          <w:p w14:paraId="7265C159" w14:textId="77777777" w:rsidR="00C77C9B" w:rsidRDefault="008D07D6">
            <w:pPr>
              <w:pStyle w:val="TableText"/>
            </w:pPr>
            <w:r>
              <w:tab/>
            </w:r>
            <w:r>
              <w:tab/>
              <w:t>@root</w:t>
            </w:r>
          </w:p>
        </w:tc>
        <w:tc>
          <w:tcPr>
            <w:tcW w:w="720" w:type="dxa"/>
          </w:tcPr>
          <w:p w14:paraId="44B779C1" w14:textId="77777777" w:rsidR="00C77C9B" w:rsidRDefault="008D07D6">
            <w:pPr>
              <w:pStyle w:val="TableText"/>
            </w:pPr>
            <w:r>
              <w:t>1..1</w:t>
            </w:r>
          </w:p>
        </w:tc>
        <w:tc>
          <w:tcPr>
            <w:tcW w:w="1152" w:type="dxa"/>
          </w:tcPr>
          <w:p w14:paraId="4DC6B5DB" w14:textId="77777777" w:rsidR="00C77C9B" w:rsidRDefault="008D07D6">
            <w:pPr>
              <w:pStyle w:val="TableText"/>
            </w:pPr>
            <w:r>
              <w:t>SHALL</w:t>
            </w:r>
          </w:p>
        </w:tc>
        <w:tc>
          <w:tcPr>
            <w:tcW w:w="864" w:type="dxa"/>
          </w:tcPr>
          <w:p w14:paraId="5B3B7D1B" w14:textId="77777777" w:rsidR="00C77C9B" w:rsidRDefault="00C77C9B">
            <w:pPr>
              <w:pStyle w:val="TableText"/>
            </w:pPr>
          </w:p>
        </w:tc>
        <w:tc>
          <w:tcPr>
            <w:tcW w:w="1104" w:type="dxa"/>
          </w:tcPr>
          <w:p w14:paraId="143B59E4" w14:textId="1C9140EF" w:rsidR="00C77C9B" w:rsidRDefault="00000000">
            <w:pPr>
              <w:pStyle w:val="TableText"/>
            </w:pPr>
            <w:hyperlink w:anchor="C_3378-408">
              <w:r w:rsidR="008D07D6">
                <w:rPr>
                  <w:rStyle w:val="HyperlinkText9pt"/>
                </w:rPr>
                <w:t>3378-408</w:t>
              </w:r>
            </w:hyperlink>
          </w:p>
        </w:tc>
        <w:tc>
          <w:tcPr>
            <w:tcW w:w="2975" w:type="dxa"/>
          </w:tcPr>
          <w:p w14:paraId="43F43494" w14:textId="77777777" w:rsidR="00C77C9B" w:rsidRDefault="008D07D6">
            <w:pPr>
              <w:pStyle w:val="TableText"/>
            </w:pPr>
            <w:r>
              <w:t>2.16.840.1.113883.10.20.22.4.417</w:t>
            </w:r>
          </w:p>
        </w:tc>
      </w:tr>
      <w:tr w:rsidR="00C77C9B" w14:paraId="1C321B0B" w14:textId="77777777">
        <w:trPr>
          <w:jc w:val="center"/>
        </w:trPr>
        <w:tc>
          <w:tcPr>
            <w:tcW w:w="3345" w:type="dxa"/>
          </w:tcPr>
          <w:p w14:paraId="1A507343" w14:textId="77777777" w:rsidR="00C77C9B" w:rsidRDefault="008D07D6">
            <w:pPr>
              <w:pStyle w:val="TableText"/>
            </w:pPr>
            <w:r>
              <w:tab/>
            </w:r>
            <w:r>
              <w:tab/>
              <w:t>@extension</w:t>
            </w:r>
          </w:p>
        </w:tc>
        <w:tc>
          <w:tcPr>
            <w:tcW w:w="720" w:type="dxa"/>
          </w:tcPr>
          <w:p w14:paraId="1B627F93" w14:textId="77777777" w:rsidR="00C77C9B" w:rsidRDefault="008D07D6">
            <w:pPr>
              <w:pStyle w:val="TableText"/>
            </w:pPr>
            <w:r>
              <w:t>1..1</w:t>
            </w:r>
          </w:p>
        </w:tc>
        <w:tc>
          <w:tcPr>
            <w:tcW w:w="1152" w:type="dxa"/>
          </w:tcPr>
          <w:p w14:paraId="2CC4E0A7" w14:textId="77777777" w:rsidR="00C77C9B" w:rsidRDefault="008D07D6">
            <w:pPr>
              <w:pStyle w:val="TableText"/>
            </w:pPr>
            <w:r>
              <w:t>SHALL</w:t>
            </w:r>
          </w:p>
        </w:tc>
        <w:tc>
          <w:tcPr>
            <w:tcW w:w="864" w:type="dxa"/>
          </w:tcPr>
          <w:p w14:paraId="17EB2DA1" w14:textId="77777777" w:rsidR="00C77C9B" w:rsidRDefault="00C77C9B">
            <w:pPr>
              <w:pStyle w:val="TableText"/>
            </w:pPr>
          </w:p>
        </w:tc>
        <w:tc>
          <w:tcPr>
            <w:tcW w:w="1104" w:type="dxa"/>
          </w:tcPr>
          <w:p w14:paraId="34422D7D" w14:textId="1C41F120" w:rsidR="00C77C9B" w:rsidRDefault="00000000">
            <w:pPr>
              <w:pStyle w:val="TableText"/>
            </w:pPr>
            <w:hyperlink w:anchor="C_3378-409">
              <w:r w:rsidR="008D07D6">
                <w:rPr>
                  <w:rStyle w:val="HyperlinkText9pt"/>
                </w:rPr>
                <w:t>3378-409</w:t>
              </w:r>
            </w:hyperlink>
          </w:p>
        </w:tc>
        <w:tc>
          <w:tcPr>
            <w:tcW w:w="2975" w:type="dxa"/>
          </w:tcPr>
          <w:p w14:paraId="69D7F07F" w14:textId="77777777" w:rsidR="00C77C9B" w:rsidRDefault="008D07D6">
            <w:pPr>
              <w:pStyle w:val="TableText"/>
            </w:pPr>
            <w:r>
              <w:t>2018-09-01</w:t>
            </w:r>
          </w:p>
        </w:tc>
      </w:tr>
      <w:tr w:rsidR="00C77C9B" w14:paraId="1F00889D" w14:textId="77777777">
        <w:trPr>
          <w:jc w:val="center"/>
        </w:trPr>
        <w:tc>
          <w:tcPr>
            <w:tcW w:w="3345" w:type="dxa"/>
          </w:tcPr>
          <w:p w14:paraId="494445D8" w14:textId="77777777" w:rsidR="00C77C9B" w:rsidRDefault="008D07D6">
            <w:pPr>
              <w:pStyle w:val="TableText"/>
            </w:pPr>
            <w:r>
              <w:tab/>
              <w:t>code</w:t>
            </w:r>
          </w:p>
        </w:tc>
        <w:tc>
          <w:tcPr>
            <w:tcW w:w="720" w:type="dxa"/>
          </w:tcPr>
          <w:p w14:paraId="5B3848EF" w14:textId="77777777" w:rsidR="00C77C9B" w:rsidRDefault="008D07D6">
            <w:pPr>
              <w:pStyle w:val="TableText"/>
            </w:pPr>
            <w:r>
              <w:t>1..1</w:t>
            </w:r>
          </w:p>
        </w:tc>
        <w:tc>
          <w:tcPr>
            <w:tcW w:w="1152" w:type="dxa"/>
          </w:tcPr>
          <w:p w14:paraId="1952CE05" w14:textId="77777777" w:rsidR="00C77C9B" w:rsidRDefault="008D07D6">
            <w:pPr>
              <w:pStyle w:val="TableText"/>
            </w:pPr>
            <w:r>
              <w:t>SHALL</w:t>
            </w:r>
          </w:p>
        </w:tc>
        <w:tc>
          <w:tcPr>
            <w:tcW w:w="864" w:type="dxa"/>
          </w:tcPr>
          <w:p w14:paraId="18B65D73" w14:textId="77777777" w:rsidR="00C77C9B" w:rsidRDefault="00C77C9B">
            <w:pPr>
              <w:pStyle w:val="TableText"/>
            </w:pPr>
          </w:p>
        </w:tc>
        <w:tc>
          <w:tcPr>
            <w:tcW w:w="1104" w:type="dxa"/>
          </w:tcPr>
          <w:p w14:paraId="272BD122" w14:textId="3AA228F5" w:rsidR="00C77C9B" w:rsidRDefault="00000000">
            <w:pPr>
              <w:pStyle w:val="TableText"/>
            </w:pPr>
            <w:hyperlink w:anchor="C_3378-393">
              <w:r w:rsidR="008D07D6">
                <w:rPr>
                  <w:rStyle w:val="HyperlinkText9pt"/>
                </w:rPr>
                <w:t>3378-393</w:t>
              </w:r>
            </w:hyperlink>
          </w:p>
        </w:tc>
        <w:tc>
          <w:tcPr>
            <w:tcW w:w="2975" w:type="dxa"/>
          </w:tcPr>
          <w:p w14:paraId="5702BC59" w14:textId="77777777" w:rsidR="00C77C9B" w:rsidRDefault="008D07D6">
            <w:pPr>
              <w:pStyle w:val="TableText"/>
            </w:pPr>
            <w:r>
              <w:t>urn:oid:2.16.840.1.113883.6.1 (LOINC)</w:t>
            </w:r>
          </w:p>
        </w:tc>
      </w:tr>
      <w:tr w:rsidR="00C77C9B" w14:paraId="6016E99E" w14:textId="77777777">
        <w:trPr>
          <w:jc w:val="center"/>
        </w:trPr>
        <w:tc>
          <w:tcPr>
            <w:tcW w:w="3345" w:type="dxa"/>
          </w:tcPr>
          <w:p w14:paraId="7285A02F" w14:textId="77777777" w:rsidR="00C77C9B" w:rsidRDefault="008D07D6">
            <w:pPr>
              <w:pStyle w:val="TableText"/>
            </w:pPr>
            <w:r>
              <w:tab/>
              <w:t>value</w:t>
            </w:r>
          </w:p>
        </w:tc>
        <w:tc>
          <w:tcPr>
            <w:tcW w:w="720" w:type="dxa"/>
          </w:tcPr>
          <w:p w14:paraId="0B5F3146" w14:textId="77777777" w:rsidR="00C77C9B" w:rsidRDefault="008D07D6">
            <w:pPr>
              <w:pStyle w:val="TableText"/>
            </w:pPr>
            <w:r>
              <w:t>1..1</w:t>
            </w:r>
          </w:p>
        </w:tc>
        <w:tc>
          <w:tcPr>
            <w:tcW w:w="1152" w:type="dxa"/>
          </w:tcPr>
          <w:p w14:paraId="5DF20A31" w14:textId="77777777" w:rsidR="00C77C9B" w:rsidRDefault="008D07D6">
            <w:pPr>
              <w:pStyle w:val="TableText"/>
            </w:pPr>
            <w:r>
              <w:t>SHALL</w:t>
            </w:r>
          </w:p>
        </w:tc>
        <w:tc>
          <w:tcPr>
            <w:tcW w:w="864" w:type="dxa"/>
          </w:tcPr>
          <w:p w14:paraId="297DE9BF" w14:textId="77777777" w:rsidR="00C77C9B" w:rsidRDefault="00C77C9B">
            <w:pPr>
              <w:pStyle w:val="TableText"/>
            </w:pPr>
          </w:p>
        </w:tc>
        <w:tc>
          <w:tcPr>
            <w:tcW w:w="1104" w:type="dxa"/>
          </w:tcPr>
          <w:p w14:paraId="5E7D0619" w14:textId="7039EA35" w:rsidR="00C77C9B" w:rsidRDefault="00000000">
            <w:pPr>
              <w:pStyle w:val="TableText"/>
            </w:pPr>
            <w:hyperlink w:anchor="C_3378-394">
              <w:r w:rsidR="008D07D6">
                <w:rPr>
                  <w:rStyle w:val="HyperlinkText9pt"/>
                </w:rPr>
                <w:t>3378-394</w:t>
              </w:r>
            </w:hyperlink>
          </w:p>
        </w:tc>
        <w:tc>
          <w:tcPr>
            <w:tcW w:w="2975" w:type="dxa"/>
          </w:tcPr>
          <w:p w14:paraId="7D5FD262" w14:textId="77777777" w:rsidR="00C77C9B" w:rsidRDefault="00C77C9B">
            <w:pPr>
              <w:pStyle w:val="TableText"/>
            </w:pPr>
          </w:p>
        </w:tc>
      </w:tr>
    </w:tbl>
    <w:p w14:paraId="6A0D4184" w14:textId="77777777" w:rsidR="00C77C9B" w:rsidRDefault="00C77C9B">
      <w:pPr>
        <w:pStyle w:val="BodyText"/>
      </w:pPr>
    </w:p>
    <w:p w14:paraId="19974D1B" w14:textId="77777777" w:rsidR="00C77C9B" w:rsidRDefault="008D07D6" w:rsidP="0055183B">
      <w:pPr>
        <w:numPr>
          <w:ilvl w:val="0"/>
          <w:numId w:val="7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757" w:name="C_3378-418"/>
      <w:r>
        <w:t xml:space="preserve"> (CONF:3378-418)</w:t>
      </w:r>
      <w:bookmarkEnd w:id="2757"/>
      <w:r>
        <w:t>.</w:t>
      </w:r>
    </w:p>
    <w:p w14:paraId="5C75CAB7" w14:textId="77777777" w:rsidR="00C77C9B" w:rsidRDefault="008D07D6" w:rsidP="0055183B">
      <w:pPr>
        <w:numPr>
          <w:ilvl w:val="0"/>
          <w:numId w:val="7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758" w:name="C_3378-419"/>
      <w:r>
        <w:t xml:space="preserve"> (CONF:3378-419)</w:t>
      </w:r>
      <w:bookmarkEnd w:id="2758"/>
      <w:r>
        <w:t>.</w:t>
      </w:r>
    </w:p>
    <w:p w14:paraId="2DEEBA61" w14:textId="77777777" w:rsidR="00C77C9B" w:rsidRDefault="008D07D6" w:rsidP="0055183B">
      <w:pPr>
        <w:numPr>
          <w:ilvl w:val="0"/>
          <w:numId w:val="79"/>
        </w:numPr>
      </w:pPr>
      <w:r>
        <w:rPr>
          <w:rStyle w:val="keyword"/>
        </w:rPr>
        <w:t>SHALL</w:t>
      </w:r>
      <w:r>
        <w:t xml:space="preserve"> contain exactly one [1..1] </w:t>
      </w:r>
      <w:r>
        <w:rPr>
          <w:rStyle w:val="XMLnameBold"/>
        </w:rPr>
        <w:t>templateId</w:t>
      </w:r>
      <w:bookmarkStart w:id="2759" w:name="C_3378-392"/>
      <w:r>
        <w:t xml:space="preserve"> (CONF:3378-392)</w:t>
      </w:r>
      <w:bookmarkEnd w:id="2759"/>
      <w:r>
        <w:t xml:space="preserve"> such that it</w:t>
      </w:r>
    </w:p>
    <w:p w14:paraId="3A70E44B" w14:textId="77777777" w:rsidR="00C77C9B" w:rsidRDefault="008D07D6" w:rsidP="0055183B">
      <w:pPr>
        <w:numPr>
          <w:ilvl w:val="1"/>
          <w:numId w:val="79"/>
        </w:numPr>
      </w:pPr>
      <w:r>
        <w:rPr>
          <w:rStyle w:val="keyword"/>
        </w:rPr>
        <w:t>SHALL</w:t>
      </w:r>
      <w:r>
        <w:t xml:space="preserve"> contain exactly one [1..1] </w:t>
      </w:r>
      <w:r>
        <w:rPr>
          <w:rStyle w:val="XMLnameBold"/>
        </w:rPr>
        <w:t>@root</w:t>
      </w:r>
      <w:r>
        <w:t>=</w:t>
      </w:r>
      <w:r>
        <w:rPr>
          <w:rStyle w:val="XMLname"/>
        </w:rPr>
        <w:t>"2.16.840.1.113883.10.20.22.4.417"</w:t>
      </w:r>
      <w:bookmarkStart w:id="2760" w:name="C_3378-408"/>
      <w:r>
        <w:t xml:space="preserve"> (CONF:3378-408)</w:t>
      </w:r>
      <w:bookmarkEnd w:id="2760"/>
      <w:r>
        <w:t>.</w:t>
      </w:r>
    </w:p>
    <w:p w14:paraId="17F2EEE9" w14:textId="77777777" w:rsidR="00C77C9B" w:rsidRDefault="008D07D6" w:rsidP="0055183B">
      <w:pPr>
        <w:numPr>
          <w:ilvl w:val="1"/>
          <w:numId w:val="79"/>
        </w:numPr>
      </w:pPr>
      <w:r>
        <w:rPr>
          <w:rStyle w:val="keyword"/>
        </w:rPr>
        <w:t>SHALL</w:t>
      </w:r>
      <w:r>
        <w:t xml:space="preserve"> contain exactly one [1..1] </w:t>
      </w:r>
      <w:r>
        <w:rPr>
          <w:rStyle w:val="XMLnameBold"/>
        </w:rPr>
        <w:t>@extension</w:t>
      </w:r>
      <w:r>
        <w:t>=</w:t>
      </w:r>
      <w:r>
        <w:rPr>
          <w:rStyle w:val="XMLname"/>
        </w:rPr>
        <w:t>"2018-09-01"</w:t>
      </w:r>
      <w:bookmarkStart w:id="2761" w:name="C_3378-409"/>
      <w:r>
        <w:t xml:space="preserve"> (CONF:3378-409)</w:t>
      </w:r>
      <w:bookmarkEnd w:id="2761"/>
      <w:r>
        <w:t>.</w:t>
      </w:r>
    </w:p>
    <w:p w14:paraId="5DC41611" w14:textId="77777777" w:rsidR="00C77C9B" w:rsidRDefault="008D07D6" w:rsidP="0055183B">
      <w:pPr>
        <w:numPr>
          <w:ilvl w:val="0"/>
          <w:numId w:val="79"/>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2762" w:name="C_3378-393"/>
      <w:r>
        <w:t xml:space="preserve"> (CONF:3378-393)</w:t>
      </w:r>
      <w:bookmarkEnd w:id="2762"/>
      <w:r>
        <w:t>.</w:t>
      </w:r>
    </w:p>
    <w:p w14:paraId="468F7792" w14:textId="77777777" w:rsidR="00C77C9B" w:rsidRDefault="008D07D6" w:rsidP="0055183B">
      <w:pPr>
        <w:numPr>
          <w:ilvl w:val="0"/>
          <w:numId w:val="79"/>
        </w:numPr>
      </w:pPr>
      <w:r>
        <w:rPr>
          <w:rStyle w:val="keyword"/>
        </w:rPr>
        <w:t>SHALL</w:t>
      </w:r>
      <w:r>
        <w:t xml:space="preserve"> contain exactly one [1..1] </w:t>
      </w:r>
      <w:r>
        <w:rPr>
          <w:rStyle w:val="XMLnameBold"/>
        </w:rPr>
        <w:t>value</w:t>
      </w:r>
      <w:bookmarkStart w:id="2763" w:name="C_3378-394"/>
      <w:r>
        <w:t xml:space="preserve"> (CONF:3378-394)</w:t>
      </w:r>
      <w:bookmarkEnd w:id="2763"/>
      <w:r>
        <w:t>.</w:t>
      </w:r>
    </w:p>
    <w:p w14:paraId="08EAFD60" w14:textId="6C4150A3" w:rsidR="00C77C9B" w:rsidRDefault="008D07D6">
      <w:pPr>
        <w:pStyle w:val="Caption"/>
        <w:ind w:left="130" w:right="115"/>
      </w:pPr>
      <w:bookmarkStart w:id="2764" w:name="_Toc175307941"/>
      <w:r>
        <w:lastRenderedPageBreak/>
        <w:t xml:space="preserve">Figure </w:t>
      </w:r>
      <w:r>
        <w:fldChar w:fldCharType="begin"/>
      </w:r>
      <w:r>
        <w:instrText>SEQ Figure \* ARABIC</w:instrText>
      </w:r>
      <w:r>
        <w:fldChar w:fldCharType="separate"/>
      </w:r>
      <w:r w:rsidR="00C17516">
        <w:t>126</w:t>
      </w:r>
      <w:r>
        <w:fldChar w:fldCharType="end"/>
      </w:r>
      <w:r>
        <w:t>: Specimen Observation (ID) Example</w:t>
      </w:r>
      <w:bookmarkEnd w:id="2764"/>
    </w:p>
    <w:p w14:paraId="3A06FD7A" w14:textId="77777777" w:rsidR="00C77C9B" w:rsidRDefault="008D07D6">
      <w:pPr>
        <w:pStyle w:val="Example"/>
        <w:ind w:left="130" w:right="115"/>
      </w:pPr>
      <w:r>
        <w:t>&lt;observation classCode="OBS" moodCode="EVN"&gt;</w:t>
      </w:r>
    </w:p>
    <w:p w14:paraId="3937149A" w14:textId="77777777" w:rsidR="00C77C9B" w:rsidRDefault="008D07D6">
      <w:pPr>
        <w:pStyle w:val="Example"/>
        <w:ind w:left="130" w:right="115"/>
      </w:pPr>
      <w:r>
        <w:t xml:space="preserve">  &lt;!-- [C-CDA ID] Specimen Observation (ID) --&gt;</w:t>
      </w:r>
    </w:p>
    <w:p w14:paraId="111E2546" w14:textId="77777777" w:rsidR="00C77C9B" w:rsidRDefault="008D07D6">
      <w:pPr>
        <w:pStyle w:val="Example"/>
        <w:ind w:left="130" w:right="115"/>
      </w:pPr>
      <w:r>
        <w:t xml:space="preserve">  &lt;templateId root="2.16.840.1.113883.10.20.22.4.417" extension="2018-09-01" /&gt;</w:t>
      </w:r>
    </w:p>
    <w:p w14:paraId="4C88B34A" w14:textId="77777777" w:rsidR="00C77C9B" w:rsidRDefault="008D07D6">
      <w:pPr>
        <w:pStyle w:val="Example"/>
        <w:ind w:left="130" w:right="115"/>
      </w:pPr>
      <w:r>
        <w:t xml:space="preserve">  &lt;code code="3157-5" </w:t>
      </w:r>
    </w:p>
    <w:p w14:paraId="3352F4F3" w14:textId="77777777" w:rsidR="00C77C9B" w:rsidRDefault="008D07D6">
      <w:pPr>
        <w:pStyle w:val="Example"/>
        <w:ind w:left="130" w:right="115"/>
      </w:pPr>
      <w:r>
        <w:t xml:space="preserve">    displayName="Volume of blood"</w:t>
      </w:r>
    </w:p>
    <w:p w14:paraId="108BEAAB" w14:textId="77777777" w:rsidR="00C77C9B" w:rsidRDefault="008D07D6">
      <w:pPr>
        <w:pStyle w:val="Example"/>
        <w:ind w:left="130" w:right="115"/>
      </w:pPr>
      <w:r>
        <w:t xml:space="preserve">    codeSystem="2.16.840.1.113883.6.1" </w:t>
      </w:r>
    </w:p>
    <w:p w14:paraId="62B6542C" w14:textId="77777777" w:rsidR="00C77C9B" w:rsidRDefault="008D07D6">
      <w:pPr>
        <w:pStyle w:val="Example"/>
        <w:ind w:left="130" w:right="115"/>
      </w:pPr>
      <w:r>
        <w:t xml:space="preserve">    codeSystemName="LOINC" /&gt;</w:t>
      </w:r>
    </w:p>
    <w:p w14:paraId="07C802B7" w14:textId="77777777" w:rsidR="00C77C9B" w:rsidRDefault="008D07D6">
      <w:pPr>
        <w:pStyle w:val="Example"/>
        <w:ind w:left="130" w:right="115"/>
      </w:pPr>
      <w:r>
        <w:t xml:space="preserve">  &lt;value xsi:type="PQ" value="5" unit="mL"/&gt;</w:t>
      </w:r>
    </w:p>
    <w:p w14:paraId="1F1CDB15" w14:textId="77777777" w:rsidR="00C77C9B" w:rsidRDefault="008D07D6">
      <w:pPr>
        <w:pStyle w:val="Example"/>
        <w:ind w:left="130" w:right="115"/>
      </w:pPr>
      <w:r>
        <w:t>&lt;/observation&gt;</w:t>
      </w:r>
    </w:p>
    <w:p w14:paraId="310D7BBD" w14:textId="77777777" w:rsidR="00C77C9B" w:rsidRDefault="00C77C9B">
      <w:pPr>
        <w:pStyle w:val="BodyText"/>
      </w:pPr>
    </w:p>
    <w:p w14:paraId="6D50C398" w14:textId="77777777" w:rsidR="00C77C9B" w:rsidRDefault="008D07D6">
      <w:pPr>
        <w:pStyle w:val="Heading3nospace"/>
      </w:pPr>
      <w:bookmarkStart w:id="2765" w:name="E_Specimen_Condition_Observation_ID"/>
      <w:bookmarkStart w:id="2766" w:name="_Toc175307783"/>
      <w:r>
        <w:t>Specimen Condition Observation (ID)</w:t>
      </w:r>
      <w:bookmarkEnd w:id="2765"/>
      <w:bookmarkEnd w:id="2766"/>
    </w:p>
    <w:p w14:paraId="4E6C986D" w14:textId="77777777" w:rsidR="00C77C9B" w:rsidRDefault="008D07D6">
      <w:pPr>
        <w:pStyle w:val="BracketData"/>
      </w:pPr>
      <w:r>
        <w:t>[observation: identifier urn:hl7ii:2.16.840.1.113883.10.20.22.4.421:2018-06-12 (open)]</w:t>
      </w:r>
    </w:p>
    <w:p w14:paraId="37207154" w14:textId="77777777" w:rsidR="00C77C9B" w:rsidRDefault="008D07D6">
      <w:pPr>
        <w:pStyle w:val="BracketData"/>
      </w:pPr>
      <w:r>
        <w:t>Published as part of C-CDA R2.1 Supplemental Templates for Infectious Diseases (US Realm)</w:t>
      </w:r>
    </w:p>
    <w:p w14:paraId="72A87449" w14:textId="0A9E0169" w:rsidR="00C77C9B" w:rsidRDefault="008D07D6">
      <w:pPr>
        <w:pStyle w:val="Caption"/>
      </w:pPr>
      <w:bookmarkStart w:id="2767" w:name="_Toc175308256"/>
      <w:r>
        <w:t xml:space="preserve">Table </w:t>
      </w:r>
      <w:r>
        <w:fldChar w:fldCharType="begin"/>
      </w:r>
      <w:r>
        <w:instrText>SEQ Table \* ARABIC</w:instrText>
      </w:r>
      <w:r>
        <w:fldChar w:fldCharType="separate"/>
      </w:r>
      <w:r w:rsidR="00C17516">
        <w:t>287</w:t>
      </w:r>
      <w:r>
        <w:fldChar w:fldCharType="end"/>
      </w:r>
      <w:r>
        <w:t>: Specimen Condition Observation (ID) Contexts</w:t>
      </w:r>
      <w:bookmarkEnd w:id="27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C58BDB7" w14:textId="77777777">
        <w:trPr>
          <w:cantSplit/>
          <w:tblHeader/>
          <w:jc w:val="center"/>
        </w:trPr>
        <w:tc>
          <w:tcPr>
            <w:tcW w:w="360" w:type="dxa"/>
            <w:shd w:val="clear" w:color="auto" w:fill="E6E6E6"/>
          </w:tcPr>
          <w:p w14:paraId="43820D61" w14:textId="77777777" w:rsidR="00C77C9B" w:rsidRDefault="008D07D6">
            <w:pPr>
              <w:pStyle w:val="TableHead"/>
            </w:pPr>
            <w:r>
              <w:t>Contained By:</w:t>
            </w:r>
          </w:p>
        </w:tc>
        <w:tc>
          <w:tcPr>
            <w:tcW w:w="360" w:type="dxa"/>
            <w:shd w:val="clear" w:color="auto" w:fill="E6E6E6"/>
          </w:tcPr>
          <w:p w14:paraId="6F481BA0" w14:textId="77777777" w:rsidR="00C77C9B" w:rsidRDefault="008D07D6">
            <w:pPr>
              <w:pStyle w:val="TableHead"/>
            </w:pPr>
            <w:r>
              <w:t>Contains:</w:t>
            </w:r>
          </w:p>
        </w:tc>
      </w:tr>
      <w:tr w:rsidR="00C77C9B" w14:paraId="423A3AD0" w14:textId="77777777">
        <w:trPr>
          <w:jc w:val="center"/>
        </w:trPr>
        <w:tc>
          <w:tcPr>
            <w:tcW w:w="360" w:type="dxa"/>
          </w:tcPr>
          <w:p w14:paraId="3372E13C" w14:textId="67F86A5B" w:rsidR="00C77C9B" w:rsidRDefault="00000000">
            <w:pPr>
              <w:pStyle w:val="TableText"/>
            </w:pPr>
            <w:hyperlink w:anchor="E_Specimen_Collection_Procedure_ID">
              <w:r w:rsidR="008D07D6">
                <w:rPr>
                  <w:rStyle w:val="HyperlinkText9pt"/>
                </w:rPr>
                <w:t>Specimen Collection Procedure (ID)</w:t>
              </w:r>
            </w:hyperlink>
            <w:r w:rsidR="008D07D6">
              <w:t xml:space="preserve"> (optional)</w:t>
            </w:r>
          </w:p>
        </w:tc>
        <w:tc>
          <w:tcPr>
            <w:tcW w:w="360" w:type="dxa"/>
          </w:tcPr>
          <w:p w14:paraId="593786C6" w14:textId="77777777" w:rsidR="00C77C9B" w:rsidRDefault="00C77C9B"/>
        </w:tc>
      </w:tr>
    </w:tbl>
    <w:p w14:paraId="4EEF1215" w14:textId="77777777" w:rsidR="00C77C9B" w:rsidRDefault="00C77C9B">
      <w:pPr>
        <w:pStyle w:val="BodyText"/>
      </w:pPr>
    </w:p>
    <w:p w14:paraId="44958546" w14:textId="77777777" w:rsidR="00C77C9B" w:rsidRDefault="008D07D6">
      <w:r>
        <w:t>This template conveys the condition (mode or state of being) that describes the nature of the specimen. A specimen may have multiple condition codes associated with it, in which case multiple instances of this template should be used. Values should be drawn from the HL7 V2 table 0493.</w:t>
      </w:r>
    </w:p>
    <w:p w14:paraId="37269982" w14:textId="01681FAA" w:rsidR="00C77C9B" w:rsidRDefault="008D07D6">
      <w:pPr>
        <w:pStyle w:val="Caption"/>
      </w:pPr>
      <w:bookmarkStart w:id="2768" w:name="_Toc175308257"/>
      <w:r>
        <w:lastRenderedPageBreak/>
        <w:t xml:space="preserve">Table </w:t>
      </w:r>
      <w:r>
        <w:fldChar w:fldCharType="begin"/>
      </w:r>
      <w:r>
        <w:instrText>SEQ Table \* ARABIC</w:instrText>
      </w:r>
      <w:r>
        <w:fldChar w:fldCharType="separate"/>
      </w:r>
      <w:r w:rsidR="00C17516">
        <w:t>288</w:t>
      </w:r>
      <w:r>
        <w:fldChar w:fldCharType="end"/>
      </w:r>
      <w:r>
        <w:t>: Specimen Condition Observation (ID) Constraints Overview</w:t>
      </w:r>
      <w:bookmarkEnd w:id="27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C310081" w14:textId="77777777">
        <w:trPr>
          <w:cantSplit/>
          <w:tblHeader/>
          <w:jc w:val="center"/>
        </w:trPr>
        <w:tc>
          <w:tcPr>
            <w:tcW w:w="0" w:type="dxa"/>
            <w:shd w:val="clear" w:color="auto" w:fill="E6E6E6"/>
            <w:noWrap/>
          </w:tcPr>
          <w:p w14:paraId="5EDBEA37" w14:textId="77777777" w:rsidR="00C77C9B" w:rsidRDefault="008D07D6">
            <w:pPr>
              <w:pStyle w:val="TableHead"/>
            </w:pPr>
            <w:r>
              <w:t>XPath</w:t>
            </w:r>
          </w:p>
        </w:tc>
        <w:tc>
          <w:tcPr>
            <w:tcW w:w="720" w:type="dxa"/>
            <w:shd w:val="clear" w:color="auto" w:fill="E6E6E6"/>
            <w:noWrap/>
          </w:tcPr>
          <w:p w14:paraId="35B51F97" w14:textId="77777777" w:rsidR="00C77C9B" w:rsidRDefault="008D07D6">
            <w:pPr>
              <w:pStyle w:val="TableHead"/>
            </w:pPr>
            <w:r>
              <w:t>Card.</w:t>
            </w:r>
          </w:p>
        </w:tc>
        <w:tc>
          <w:tcPr>
            <w:tcW w:w="1152" w:type="dxa"/>
            <w:shd w:val="clear" w:color="auto" w:fill="E6E6E6"/>
            <w:noWrap/>
          </w:tcPr>
          <w:p w14:paraId="0089B502" w14:textId="77777777" w:rsidR="00C77C9B" w:rsidRDefault="008D07D6">
            <w:pPr>
              <w:pStyle w:val="TableHead"/>
            </w:pPr>
            <w:r>
              <w:t>Verb</w:t>
            </w:r>
          </w:p>
        </w:tc>
        <w:tc>
          <w:tcPr>
            <w:tcW w:w="864" w:type="dxa"/>
            <w:shd w:val="clear" w:color="auto" w:fill="E6E6E6"/>
            <w:noWrap/>
          </w:tcPr>
          <w:p w14:paraId="3DF1B657" w14:textId="77777777" w:rsidR="00C77C9B" w:rsidRDefault="008D07D6">
            <w:pPr>
              <w:pStyle w:val="TableHead"/>
            </w:pPr>
            <w:r>
              <w:t>Data Type</w:t>
            </w:r>
          </w:p>
        </w:tc>
        <w:tc>
          <w:tcPr>
            <w:tcW w:w="864" w:type="dxa"/>
            <w:shd w:val="clear" w:color="auto" w:fill="E6E6E6"/>
            <w:noWrap/>
          </w:tcPr>
          <w:p w14:paraId="7CECEC50" w14:textId="77777777" w:rsidR="00C77C9B" w:rsidRDefault="008D07D6">
            <w:pPr>
              <w:pStyle w:val="TableHead"/>
            </w:pPr>
            <w:r>
              <w:t>CONF#</w:t>
            </w:r>
          </w:p>
        </w:tc>
        <w:tc>
          <w:tcPr>
            <w:tcW w:w="864" w:type="dxa"/>
            <w:shd w:val="clear" w:color="auto" w:fill="E6E6E6"/>
            <w:noWrap/>
          </w:tcPr>
          <w:p w14:paraId="2832B406" w14:textId="77777777" w:rsidR="00C77C9B" w:rsidRDefault="008D07D6">
            <w:pPr>
              <w:pStyle w:val="TableHead"/>
            </w:pPr>
            <w:r>
              <w:t>Value</w:t>
            </w:r>
          </w:p>
        </w:tc>
      </w:tr>
      <w:tr w:rsidR="00C77C9B" w14:paraId="2A5C75A0" w14:textId="77777777">
        <w:trPr>
          <w:jc w:val="center"/>
        </w:trPr>
        <w:tc>
          <w:tcPr>
            <w:tcW w:w="10160" w:type="dxa"/>
            <w:gridSpan w:val="6"/>
          </w:tcPr>
          <w:p w14:paraId="3EED22CA" w14:textId="77777777" w:rsidR="00C77C9B" w:rsidRDefault="008D07D6">
            <w:pPr>
              <w:pStyle w:val="TableText"/>
            </w:pPr>
            <w:r>
              <w:t>observation (identifier: urn:hl7ii:2.16.840.1.113883.10.20.22.4.421:2018-06-12)</w:t>
            </w:r>
          </w:p>
        </w:tc>
      </w:tr>
      <w:tr w:rsidR="00C77C9B" w14:paraId="077E49C7" w14:textId="77777777">
        <w:trPr>
          <w:jc w:val="center"/>
        </w:trPr>
        <w:tc>
          <w:tcPr>
            <w:tcW w:w="3345" w:type="dxa"/>
          </w:tcPr>
          <w:p w14:paraId="38195796" w14:textId="77777777" w:rsidR="00C77C9B" w:rsidRDefault="008D07D6">
            <w:pPr>
              <w:pStyle w:val="TableText"/>
            </w:pPr>
            <w:r>
              <w:tab/>
              <w:t>@classCode</w:t>
            </w:r>
          </w:p>
        </w:tc>
        <w:tc>
          <w:tcPr>
            <w:tcW w:w="720" w:type="dxa"/>
          </w:tcPr>
          <w:p w14:paraId="3F41F4E0" w14:textId="77777777" w:rsidR="00C77C9B" w:rsidRDefault="008D07D6">
            <w:pPr>
              <w:pStyle w:val="TableText"/>
            </w:pPr>
            <w:r>
              <w:t>1..1</w:t>
            </w:r>
          </w:p>
        </w:tc>
        <w:tc>
          <w:tcPr>
            <w:tcW w:w="1152" w:type="dxa"/>
          </w:tcPr>
          <w:p w14:paraId="605C17FB" w14:textId="77777777" w:rsidR="00C77C9B" w:rsidRDefault="008D07D6">
            <w:pPr>
              <w:pStyle w:val="TableText"/>
            </w:pPr>
            <w:r>
              <w:t>SHALL</w:t>
            </w:r>
          </w:p>
        </w:tc>
        <w:tc>
          <w:tcPr>
            <w:tcW w:w="864" w:type="dxa"/>
          </w:tcPr>
          <w:p w14:paraId="4810D385" w14:textId="77777777" w:rsidR="00C77C9B" w:rsidRDefault="00C77C9B">
            <w:pPr>
              <w:pStyle w:val="TableText"/>
            </w:pPr>
          </w:p>
        </w:tc>
        <w:tc>
          <w:tcPr>
            <w:tcW w:w="1104" w:type="dxa"/>
          </w:tcPr>
          <w:p w14:paraId="488F7F44" w14:textId="3FA6E40E" w:rsidR="00C77C9B" w:rsidRDefault="00000000">
            <w:pPr>
              <w:pStyle w:val="TableText"/>
            </w:pPr>
            <w:hyperlink w:anchor="C_3378-450">
              <w:r w:rsidR="008D07D6">
                <w:rPr>
                  <w:rStyle w:val="HyperlinkText9pt"/>
                </w:rPr>
                <w:t>3378-450</w:t>
              </w:r>
            </w:hyperlink>
          </w:p>
        </w:tc>
        <w:tc>
          <w:tcPr>
            <w:tcW w:w="2975" w:type="dxa"/>
          </w:tcPr>
          <w:p w14:paraId="44122766" w14:textId="77777777" w:rsidR="00C77C9B" w:rsidRDefault="008D07D6">
            <w:pPr>
              <w:pStyle w:val="TableText"/>
            </w:pPr>
            <w:r>
              <w:t>urn:oid:2.16.840.1.113883.5.6 (HL7ActClass) = OBS</w:t>
            </w:r>
          </w:p>
        </w:tc>
      </w:tr>
      <w:tr w:rsidR="00C77C9B" w14:paraId="7078156B" w14:textId="77777777">
        <w:trPr>
          <w:jc w:val="center"/>
        </w:trPr>
        <w:tc>
          <w:tcPr>
            <w:tcW w:w="3345" w:type="dxa"/>
          </w:tcPr>
          <w:p w14:paraId="12E102FB" w14:textId="77777777" w:rsidR="00C77C9B" w:rsidRDefault="008D07D6">
            <w:pPr>
              <w:pStyle w:val="TableText"/>
            </w:pPr>
            <w:r>
              <w:tab/>
              <w:t>@moodCode</w:t>
            </w:r>
          </w:p>
        </w:tc>
        <w:tc>
          <w:tcPr>
            <w:tcW w:w="720" w:type="dxa"/>
          </w:tcPr>
          <w:p w14:paraId="5D3C06B0" w14:textId="77777777" w:rsidR="00C77C9B" w:rsidRDefault="008D07D6">
            <w:pPr>
              <w:pStyle w:val="TableText"/>
            </w:pPr>
            <w:r>
              <w:t>1..1</w:t>
            </w:r>
          </w:p>
        </w:tc>
        <w:tc>
          <w:tcPr>
            <w:tcW w:w="1152" w:type="dxa"/>
          </w:tcPr>
          <w:p w14:paraId="62D96DEB" w14:textId="77777777" w:rsidR="00C77C9B" w:rsidRDefault="008D07D6">
            <w:pPr>
              <w:pStyle w:val="TableText"/>
            </w:pPr>
            <w:r>
              <w:t>SHALL</w:t>
            </w:r>
          </w:p>
        </w:tc>
        <w:tc>
          <w:tcPr>
            <w:tcW w:w="864" w:type="dxa"/>
          </w:tcPr>
          <w:p w14:paraId="4A5AC45C" w14:textId="77777777" w:rsidR="00C77C9B" w:rsidRDefault="00C77C9B">
            <w:pPr>
              <w:pStyle w:val="TableText"/>
            </w:pPr>
          </w:p>
        </w:tc>
        <w:tc>
          <w:tcPr>
            <w:tcW w:w="1104" w:type="dxa"/>
          </w:tcPr>
          <w:p w14:paraId="172BDE28" w14:textId="711CF3F1" w:rsidR="00C77C9B" w:rsidRDefault="00000000">
            <w:pPr>
              <w:pStyle w:val="TableText"/>
            </w:pPr>
            <w:hyperlink w:anchor="C_3378-451">
              <w:r w:rsidR="008D07D6">
                <w:rPr>
                  <w:rStyle w:val="HyperlinkText9pt"/>
                </w:rPr>
                <w:t>3378-451</w:t>
              </w:r>
            </w:hyperlink>
          </w:p>
        </w:tc>
        <w:tc>
          <w:tcPr>
            <w:tcW w:w="2975" w:type="dxa"/>
          </w:tcPr>
          <w:p w14:paraId="08F66B1E" w14:textId="77777777" w:rsidR="00C77C9B" w:rsidRDefault="008D07D6">
            <w:pPr>
              <w:pStyle w:val="TableText"/>
            </w:pPr>
            <w:r>
              <w:t>urn:oid:2.16.840.1.113883.5.1001 (HL7ActMood) = EVN</w:t>
            </w:r>
          </w:p>
        </w:tc>
      </w:tr>
      <w:tr w:rsidR="00C77C9B" w14:paraId="0674CB23" w14:textId="77777777">
        <w:trPr>
          <w:jc w:val="center"/>
        </w:trPr>
        <w:tc>
          <w:tcPr>
            <w:tcW w:w="3345" w:type="dxa"/>
          </w:tcPr>
          <w:p w14:paraId="49DA9A90" w14:textId="77777777" w:rsidR="00C77C9B" w:rsidRDefault="008D07D6">
            <w:pPr>
              <w:pStyle w:val="TableText"/>
            </w:pPr>
            <w:r>
              <w:tab/>
              <w:t>templateId</w:t>
            </w:r>
          </w:p>
        </w:tc>
        <w:tc>
          <w:tcPr>
            <w:tcW w:w="720" w:type="dxa"/>
          </w:tcPr>
          <w:p w14:paraId="62686758" w14:textId="77777777" w:rsidR="00C77C9B" w:rsidRDefault="008D07D6">
            <w:pPr>
              <w:pStyle w:val="TableText"/>
            </w:pPr>
            <w:r>
              <w:t>1..1</w:t>
            </w:r>
          </w:p>
        </w:tc>
        <w:tc>
          <w:tcPr>
            <w:tcW w:w="1152" w:type="dxa"/>
          </w:tcPr>
          <w:p w14:paraId="5A517D6C" w14:textId="77777777" w:rsidR="00C77C9B" w:rsidRDefault="008D07D6">
            <w:pPr>
              <w:pStyle w:val="TableText"/>
            </w:pPr>
            <w:r>
              <w:t>SHALL</w:t>
            </w:r>
          </w:p>
        </w:tc>
        <w:tc>
          <w:tcPr>
            <w:tcW w:w="864" w:type="dxa"/>
          </w:tcPr>
          <w:p w14:paraId="03458C01" w14:textId="77777777" w:rsidR="00C77C9B" w:rsidRDefault="00C77C9B">
            <w:pPr>
              <w:pStyle w:val="TableText"/>
            </w:pPr>
          </w:p>
        </w:tc>
        <w:tc>
          <w:tcPr>
            <w:tcW w:w="1104" w:type="dxa"/>
          </w:tcPr>
          <w:p w14:paraId="1E18A7D4" w14:textId="4123AC67" w:rsidR="00C77C9B" w:rsidRDefault="00000000">
            <w:pPr>
              <w:pStyle w:val="TableText"/>
            </w:pPr>
            <w:hyperlink w:anchor="C_3378-442">
              <w:r w:rsidR="008D07D6">
                <w:rPr>
                  <w:rStyle w:val="HyperlinkText9pt"/>
                </w:rPr>
                <w:t>3378-442</w:t>
              </w:r>
            </w:hyperlink>
          </w:p>
        </w:tc>
        <w:tc>
          <w:tcPr>
            <w:tcW w:w="2975" w:type="dxa"/>
          </w:tcPr>
          <w:p w14:paraId="32EB42F7" w14:textId="77777777" w:rsidR="00C77C9B" w:rsidRDefault="00C77C9B">
            <w:pPr>
              <w:pStyle w:val="TableText"/>
            </w:pPr>
          </w:p>
        </w:tc>
      </w:tr>
      <w:tr w:rsidR="00C77C9B" w14:paraId="6EE1C925" w14:textId="77777777">
        <w:trPr>
          <w:jc w:val="center"/>
        </w:trPr>
        <w:tc>
          <w:tcPr>
            <w:tcW w:w="3345" w:type="dxa"/>
          </w:tcPr>
          <w:p w14:paraId="49A1A32E" w14:textId="77777777" w:rsidR="00C77C9B" w:rsidRDefault="008D07D6">
            <w:pPr>
              <w:pStyle w:val="TableText"/>
            </w:pPr>
            <w:r>
              <w:tab/>
            </w:r>
            <w:r>
              <w:tab/>
              <w:t>@root</w:t>
            </w:r>
          </w:p>
        </w:tc>
        <w:tc>
          <w:tcPr>
            <w:tcW w:w="720" w:type="dxa"/>
          </w:tcPr>
          <w:p w14:paraId="58FDEEA8" w14:textId="77777777" w:rsidR="00C77C9B" w:rsidRDefault="008D07D6">
            <w:pPr>
              <w:pStyle w:val="TableText"/>
            </w:pPr>
            <w:r>
              <w:t>1..1</w:t>
            </w:r>
          </w:p>
        </w:tc>
        <w:tc>
          <w:tcPr>
            <w:tcW w:w="1152" w:type="dxa"/>
          </w:tcPr>
          <w:p w14:paraId="20B97FCB" w14:textId="77777777" w:rsidR="00C77C9B" w:rsidRDefault="008D07D6">
            <w:pPr>
              <w:pStyle w:val="TableText"/>
            </w:pPr>
            <w:r>
              <w:t>SHALL</w:t>
            </w:r>
          </w:p>
        </w:tc>
        <w:tc>
          <w:tcPr>
            <w:tcW w:w="864" w:type="dxa"/>
          </w:tcPr>
          <w:p w14:paraId="076863A5" w14:textId="77777777" w:rsidR="00C77C9B" w:rsidRDefault="00C77C9B">
            <w:pPr>
              <w:pStyle w:val="TableText"/>
            </w:pPr>
          </w:p>
        </w:tc>
        <w:tc>
          <w:tcPr>
            <w:tcW w:w="1104" w:type="dxa"/>
          </w:tcPr>
          <w:p w14:paraId="4AC35CB3" w14:textId="73ECA0C5" w:rsidR="00C77C9B" w:rsidRDefault="00000000">
            <w:pPr>
              <w:pStyle w:val="TableText"/>
            </w:pPr>
            <w:hyperlink w:anchor="C_3378-444">
              <w:r w:rsidR="008D07D6">
                <w:rPr>
                  <w:rStyle w:val="HyperlinkText9pt"/>
                </w:rPr>
                <w:t>3378-444</w:t>
              </w:r>
            </w:hyperlink>
          </w:p>
        </w:tc>
        <w:tc>
          <w:tcPr>
            <w:tcW w:w="2975" w:type="dxa"/>
          </w:tcPr>
          <w:p w14:paraId="43C81BDD" w14:textId="77777777" w:rsidR="00C77C9B" w:rsidRDefault="008D07D6">
            <w:pPr>
              <w:pStyle w:val="TableText"/>
            </w:pPr>
            <w:r>
              <w:t>2.16.840.1.113883.10.20.22.4.421</w:t>
            </w:r>
          </w:p>
        </w:tc>
      </w:tr>
      <w:tr w:rsidR="00C77C9B" w14:paraId="01F5E2F1" w14:textId="77777777">
        <w:trPr>
          <w:jc w:val="center"/>
        </w:trPr>
        <w:tc>
          <w:tcPr>
            <w:tcW w:w="3345" w:type="dxa"/>
          </w:tcPr>
          <w:p w14:paraId="66EE84CE" w14:textId="77777777" w:rsidR="00C77C9B" w:rsidRDefault="008D07D6">
            <w:pPr>
              <w:pStyle w:val="TableText"/>
            </w:pPr>
            <w:r>
              <w:tab/>
            </w:r>
            <w:r>
              <w:tab/>
              <w:t>@extension</w:t>
            </w:r>
          </w:p>
        </w:tc>
        <w:tc>
          <w:tcPr>
            <w:tcW w:w="720" w:type="dxa"/>
          </w:tcPr>
          <w:p w14:paraId="6769B01F" w14:textId="77777777" w:rsidR="00C77C9B" w:rsidRDefault="008D07D6">
            <w:pPr>
              <w:pStyle w:val="TableText"/>
            </w:pPr>
            <w:r>
              <w:t>1..1</w:t>
            </w:r>
          </w:p>
        </w:tc>
        <w:tc>
          <w:tcPr>
            <w:tcW w:w="1152" w:type="dxa"/>
          </w:tcPr>
          <w:p w14:paraId="5C967492" w14:textId="77777777" w:rsidR="00C77C9B" w:rsidRDefault="008D07D6">
            <w:pPr>
              <w:pStyle w:val="TableText"/>
            </w:pPr>
            <w:r>
              <w:t>SHALL</w:t>
            </w:r>
          </w:p>
        </w:tc>
        <w:tc>
          <w:tcPr>
            <w:tcW w:w="864" w:type="dxa"/>
          </w:tcPr>
          <w:p w14:paraId="1302E0AE" w14:textId="77777777" w:rsidR="00C77C9B" w:rsidRDefault="00C77C9B">
            <w:pPr>
              <w:pStyle w:val="TableText"/>
            </w:pPr>
          </w:p>
        </w:tc>
        <w:tc>
          <w:tcPr>
            <w:tcW w:w="1104" w:type="dxa"/>
          </w:tcPr>
          <w:p w14:paraId="70722C4E" w14:textId="5E785D01" w:rsidR="00C77C9B" w:rsidRDefault="00000000">
            <w:pPr>
              <w:pStyle w:val="TableText"/>
            </w:pPr>
            <w:hyperlink w:anchor="C_3378-445">
              <w:r w:rsidR="008D07D6">
                <w:rPr>
                  <w:rStyle w:val="HyperlinkText9pt"/>
                </w:rPr>
                <w:t>3378-445</w:t>
              </w:r>
            </w:hyperlink>
          </w:p>
        </w:tc>
        <w:tc>
          <w:tcPr>
            <w:tcW w:w="2975" w:type="dxa"/>
          </w:tcPr>
          <w:p w14:paraId="671A95E8" w14:textId="77777777" w:rsidR="00C77C9B" w:rsidRDefault="008D07D6">
            <w:pPr>
              <w:pStyle w:val="TableText"/>
            </w:pPr>
            <w:r>
              <w:t>2018-09-01</w:t>
            </w:r>
          </w:p>
        </w:tc>
      </w:tr>
      <w:tr w:rsidR="00C77C9B" w14:paraId="7BE27AA4" w14:textId="77777777">
        <w:trPr>
          <w:jc w:val="center"/>
        </w:trPr>
        <w:tc>
          <w:tcPr>
            <w:tcW w:w="3345" w:type="dxa"/>
          </w:tcPr>
          <w:p w14:paraId="510FDC1D" w14:textId="77777777" w:rsidR="00C77C9B" w:rsidRDefault="008D07D6">
            <w:pPr>
              <w:pStyle w:val="TableText"/>
            </w:pPr>
            <w:r>
              <w:tab/>
              <w:t>code</w:t>
            </w:r>
          </w:p>
        </w:tc>
        <w:tc>
          <w:tcPr>
            <w:tcW w:w="720" w:type="dxa"/>
          </w:tcPr>
          <w:p w14:paraId="687C36F3" w14:textId="77777777" w:rsidR="00C77C9B" w:rsidRDefault="008D07D6">
            <w:pPr>
              <w:pStyle w:val="TableText"/>
            </w:pPr>
            <w:r>
              <w:t>1..1</w:t>
            </w:r>
          </w:p>
        </w:tc>
        <w:tc>
          <w:tcPr>
            <w:tcW w:w="1152" w:type="dxa"/>
          </w:tcPr>
          <w:p w14:paraId="00550723" w14:textId="77777777" w:rsidR="00C77C9B" w:rsidRDefault="008D07D6">
            <w:pPr>
              <w:pStyle w:val="TableText"/>
            </w:pPr>
            <w:r>
              <w:t>SHALL</w:t>
            </w:r>
          </w:p>
        </w:tc>
        <w:tc>
          <w:tcPr>
            <w:tcW w:w="864" w:type="dxa"/>
          </w:tcPr>
          <w:p w14:paraId="58FF6AAF" w14:textId="77777777" w:rsidR="00C77C9B" w:rsidRDefault="00C77C9B">
            <w:pPr>
              <w:pStyle w:val="TableText"/>
            </w:pPr>
          </w:p>
        </w:tc>
        <w:tc>
          <w:tcPr>
            <w:tcW w:w="1104" w:type="dxa"/>
          </w:tcPr>
          <w:p w14:paraId="59AC926B" w14:textId="4B05A9E5" w:rsidR="00C77C9B" w:rsidRDefault="00000000">
            <w:pPr>
              <w:pStyle w:val="TableText"/>
            </w:pPr>
            <w:hyperlink w:anchor="C_3378-449">
              <w:r w:rsidR="008D07D6">
                <w:rPr>
                  <w:rStyle w:val="HyperlinkText9pt"/>
                </w:rPr>
                <w:t>3378-449</w:t>
              </w:r>
            </w:hyperlink>
          </w:p>
        </w:tc>
        <w:tc>
          <w:tcPr>
            <w:tcW w:w="2975" w:type="dxa"/>
          </w:tcPr>
          <w:p w14:paraId="4C79E8BD" w14:textId="77777777" w:rsidR="00C77C9B" w:rsidRDefault="00C77C9B">
            <w:pPr>
              <w:pStyle w:val="TableText"/>
            </w:pPr>
          </w:p>
        </w:tc>
      </w:tr>
      <w:tr w:rsidR="00C77C9B" w14:paraId="307C9F9A" w14:textId="77777777">
        <w:trPr>
          <w:jc w:val="center"/>
        </w:trPr>
        <w:tc>
          <w:tcPr>
            <w:tcW w:w="3345" w:type="dxa"/>
          </w:tcPr>
          <w:p w14:paraId="3A87D991" w14:textId="77777777" w:rsidR="00C77C9B" w:rsidRDefault="008D07D6">
            <w:pPr>
              <w:pStyle w:val="TableText"/>
            </w:pPr>
            <w:r>
              <w:tab/>
            </w:r>
            <w:r>
              <w:tab/>
              <w:t>@code</w:t>
            </w:r>
          </w:p>
        </w:tc>
        <w:tc>
          <w:tcPr>
            <w:tcW w:w="720" w:type="dxa"/>
          </w:tcPr>
          <w:p w14:paraId="08B27069" w14:textId="77777777" w:rsidR="00C77C9B" w:rsidRDefault="008D07D6">
            <w:pPr>
              <w:pStyle w:val="TableText"/>
            </w:pPr>
            <w:r>
              <w:t>1..1</w:t>
            </w:r>
          </w:p>
        </w:tc>
        <w:tc>
          <w:tcPr>
            <w:tcW w:w="1152" w:type="dxa"/>
          </w:tcPr>
          <w:p w14:paraId="408F32BA" w14:textId="77777777" w:rsidR="00C77C9B" w:rsidRDefault="008D07D6">
            <w:pPr>
              <w:pStyle w:val="TableText"/>
            </w:pPr>
            <w:r>
              <w:t>SHALL</w:t>
            </w:r>
          </w:p>
        </w:tc>
        <w:tc>
          <w:tcPr>
            <w:tcW w:w="864" w:type="dxa"/>
          </w:tcPr>
          <w:p w14:paraId="5099E774" w14:textId="77777777" w:rsidR="00C77C9B" w:rsidRDefault="00C77C9B">
            <w:pPr>
              <w:pStyle w:val="TableText"/>
            </w:pPr>
          </w:p>
        </w:tc>
        <w:tc>
          <w:tcPr>
            <w:tcW w:w="1104" w:type="dxa"/>
          </w:tcPr>
          <w:p w14:paraId="3B513DD5" w14:textId="29AF1EB9" w:rsidR="00C77C9B" w:rsidRDefault="00000000">
            <w:pPr>
              <w:pStyle w:val="TableText"/>
            </w:pPr>
            <w:hyperlink w:anchor="C_3378-514">
              <w:r w:rsidR="008D07D6">
                <w:rPr>
                  <w:rStyle w:val="HyperlinkText9pt"/>
                </w:rPr>
                <w:t>3378-514</w:t>
              </w:r>
            </w:hyperlink>
          </w:p>
        </w:tc>
        <w:tc>
          <w:tcPr>
            <w:tcW w:w="2975" w:type="dxa"/>
          </w:tcPr>
          <w:p w14:paraId="36BDF569" w14:textId="77777777" w:rsidR="00C77C9B" w:rsidRDefault="008D07D6">
            <w:pPr>
              <w:pStyle w:val="TableText"/>
            </w:pPr>
            <w:r>
              <w:t>93047-9</w:t>
            </w:r>
          </w:p>
        </w:tc>
      </w:tr>
      <w:tr w:rsidR="00C77C9B" w14:paraId="5C175270" w14:textId="77777777">
        <w:trPr>
          <w:jc w:val="center"/>
        </w:trPr>
        <w:tc>
          <w:tcPr>
            <w:tcW w:w="3345" w:type="dxa"/>
          </w:tcPr>
          <w:p w14:paraId="3803A459" w14:textId="77777777" w:rsidR="00C77C9B" w:rsidRDefault="008D07D6">
            <w:pPr>
              <w:pStyle w:val="TableText"/>
            </w:pPr>
            <w:r>
              <w:tab/>
            </w:r>
            <w:r>
              <w:tab/>
              <w:t>@codeSystem</w:t>
            </w:r>
          </w:p>
        </w:tc>
        <w:tc>
          <w:tcPr>
            <w:tcW w:w="720" w:type="dxa"/>
          </w:tcPr>
          <w:p w14:paraId="7EC4B628" w14:textId="77777777" w:rsidR="00C77C9B" w:rsidRDefault="008D07D6">
            <w:pPr>
              <w:pStyle w:val="TableText"/>
            </w:pPr>
            <w:r>
              <w:t>1..1</w:t>
            </w:r>
          </w:p>
        </w:tc>
        <w:tc>
          <w:tcPr>
            <w:tcW w:w="1152" w:type="dxa"/>
          </w:tcPr>
          <w:p w14:paraId="5B8D15D7" w14:textId="77777777" w:rsidR="00C77C9B" w:rsidRDefault="008D07D6">
            <w:pPr>
              <w:pStyle w:val="TableText"/>
            </w:pPr>
            <w:r>
              <w:t>SHALL</w:t>
            </w:r>
          </w:p>
        </w:tc>
        <w:tc>
          <w:tcPr>
            <w:tcW w:w="864" w:type="dxa"/>
          </w:tcPr>
          <w:p w14:paraId="4E8BB5F1" w14:textId="77777777" w:rsidR="00C77C9B" w:rsidRDefault="00C77C9B">
            <w:pPr>
              <w:pStyle w:val="TableText"/>
            </w:pPr>
          </w:p>
        </w:tc>
        <w:tc>
          <w:tcPr>
            <w:tcW w:w="1104" w:type="dxa"/>
          </w:tcPr>
          <w:p w14:paraId="60CFBA69" w14:textId="634E3E06" w:rsidR="00C77C9B" w:rsidRDefault="00000000">
            <w:pPr>
              <w:pStyle w:val="TableText"/>
            </w:pPr>
            <w:hyperlink w:anchor="C_3378-515">
              <w:r w:rsidR="008D07D6">
                <w:rPr>
                  <w:rStyle w:val="HyperlinkText9pt"/>
                </w:rPr>
                <w:t>3378-515</w:t>
              </w:r>
            </w:hyperlink>
          </w:p>
        </w:tc>
        <w:tc>
          <w:tcPr>
            <w:tcW w:w="2975" w:type="dxa"/>
          </w:tcPr>
          <w:p w14:paraId="1C2F4283" w14:textId="77777777" w:rsidR="00C77C9B" w:rsidRDefault="008D07D6">
            <w:pPr>
              <w:pStyle w:val="TableText"/>
            </w:pPr>
            <w:r>
              <w:t>urn:oid:2.16.840.1.113883.6.1 (LOINC) = 2.16.840.1.113883.6.1</w:t>
            </w:r>
          </w:p>
        </w:tc>
      </w:tr>
      <w:tr w:rsidR="00C77C9B" w14:paraId="0C814E58" w14:textId="77777777">
        <w:trPr>
          <w:jc w:val="center"/>
        </w:trPr>
        <w:tc>
          <w:tcPr>
            <w:tcW w:w="3345" w:type="dxa"/>
          </w:tcPr>
          <w:p w14:paraId="05C26B08" w14:textId="77777777" w:rsidR="00C77C9B" w:rsidRDefault="008D07D6">
            <w:pPr>
              <w:pStyle w:val="TableText"/>
            </w:pPr>
            <w:r>
              <w:tab/>
              <w:t>value</w:t>
            </w:r>
          </w:p>
        </w:tc>
        <w:tc>
          <w:tcPr>
            <w:tcW w:w="720" w:type="dxa"/>
          </w:tcPr>
          <w:p w14:paraId="0E90CB4E" w14:textId="77777777" w:rsidR="00C77C9B" w:rsidRDefault="008D07D6">
            <w:pPr>
              <w:pStyle w:val="TableText"/>
            </w:pPr>
            <w:r>
              <w:t>1..1</w:t>
            </w:r>
          </w:p>
        </w:tc>
        <w:tc>
          <w:tcPr>
            <w:tcW w:w="1152" w:type="dxa"/>
          </w:tcPr>
          <w:p w14:paraId="63D4280E" w14:textId="77777777" w:rsidR="00C77C9B" w:rsidRDefault="008D07D6">
            <w:pPr>
              <w:pStyle w:val="TableText"/>
            </w:pPr>
            <w:r>
              <w:t>SHALL</w:t>
            </w:r>
          </w:p>
        </w:tc>
        <w:tc>
          <w:tcPr>
            <w:tcW w:w="864" w:type="dxa"/>
          </w:tcPr>
          <w:p w14:paraId="5D118E2E" w14:textId="77777777" w:rsidR="00C77C9B" w:rsidRDefault="008D07D6">
            <w:pPr>
              <w:pStyle w:val="TableText"/>
            </w:pPr>
            <w:r>
              <w:t>CD</w:t>
            </w:r>
          </w:p>
        </w:tc>
        <w:tc>
          <w:tcPr>
            <w:tcW w:w="1104" w:type="dxa"/>
          </w:tcPr>
          <w:p w14:paraId="05886689" w14:textId="78705799" w:rsidR="00C77C9B" w:rsidRDefault="00000000">
            <w:pPr>
              <w:pStyle w:val="TableText"/>
            </w:pPr>
            <w:hyperlink w:anchor="C_3378-443">
              <w:r w:rsidR="008D07D6">
                <w:rPr>
                  <w:rStyle w:val="HyperlinkText9pt"/>
                </w:rPr>
                <w:t>3378-443</w:t>
              </w:r>
            </w:hyperlink>
          </w:p>
        </w:tc>
        <w:tc>
          <w:tcPr>
            <w:tcW w:w="2975" w:type="dxa"/>
          </w:tcPr>
          <w:p w14:paraId="5CD257DB" w14:textId="77777777" w:rsidR="00C77C9B" w:rsidRDefault="008D07D6">
            <w:pPr>
              <w:pStyle w:val="TableText"/>
            </w:pPr>
            <w:r>
              <w:t>urn:oid:2.16.840.1.113883.21.333 (HL7 Specimen Condition)</w:t>
            </w:r>
          </w:p>
        </w:tc>
      </w:tr>
    </w:tbl>
    <w:p w14:paraId="57A73B04" w14:textId="77777777" w:rsidR="00C77C9B" w:rsidRDefault="00C77C9B">
      <w:pPr>
        <w:pStyle w:val="BodyText"/>
      </w:pPr>
    </w:p>
    <w:p w14:paraId="458FF95F" w14:textId="32969E38" w:rsidR="00C77C9B" w:rsidRDefault="008D07D6" w:rsidP="0055183B">
      <w:pPr>
        <w:numPr>
          <w:ilvl w:val="0"/>
          <w:numId w:val="78"/>
        </w:numPr>
      </w:pPr>
      <w:r>
        <w:t xml:space="preserve">Conforms to </w:t>
      </w:r>
      <w:hyperlink w:anchor="E_Specimen_Observation_ID">
        <w:r>
          <w:rPr>
            <w:rStyle w:val="HyperlinkCourierBold"/>
          </w:rPr>
          <w:t>Specimen Observation (ID)</w:t>
        </w:r>
      </w:hyperlink>
      <w:r>
        <w:t xml:space="preserve"> template </w:t>
      </w:r>
      <w:r>
        <w:rPr>
          <w:rStyle w:val="XMLname"/>
        </w:rPr>
        <w:t>(identifier: urn:hl7ii:2.16.840.1.113883.10.20.22.4.417:2018-09-01)</w:t>
      </w:r>
      <w:r>
        <w:t>.</w:t>
      </w:r>
    </w:p>
    <w:p w14:paraId="3F5E8116" w14:textId="77777777" w:rsidR="00C77C9B" w:rsidRDefault="008D07D6" w:rsidP="0055183B">
      <w:pPr>
        <w:numPr>
          <w:ilvl w:val="0"/>
          <w:numId w:val="7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769" w:name="C_3378-450"/>
      <w:r>
        <w:t xml:space="preserve"> (CONF:3378-450)</w:t>
      </w:r>
      <w:bookmarkEnd w:id="2769"/>
      <w:r>
        <w:t>.</w:t>
      </w:r>
    </w:p>
    <w:p w14:paraId="278AFF16" w14:textId="77777777" w:rsidR="00C77C9B" w:rsidRDefault="008D07D6" w:rsidP="0055183B">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770" w:name="C_3378-451"/>
      <w:r>
        <w:t xml:space="preserve"> (CONF:3378-451)</w:t>
      </w:r>
      <w:bookmarkEnd w:id="2770"/>
      <w:r>
        <w:t>.</w:t>
      </w:r>
    </w:p>
    <w:p w14:paraId="1A68BD85" w14:textId="77777777" w:rsidR="00C77C9B" w:rsidRDefault="008D07D6" w:rsidP="0055183B">
      <w:pPr>
        <w:numPr>
          <w:ilvl w:val="0"/>
          <w:numId w:val="78"/>
        </w:numPr>
      </w:pPr>
      <w:r>
        <w:rPr>
          <w:rStyle w:val="keyword"/>
        </w:rPr>
        <w:t>SHALL</w:t>
      </w:r>
      <w:r>
        <w:t xml:space="preserve"> contain exactly one [1..1] </w:t>
      </w:r>
      <w:r>
        <w:rPr>
          <w:rStyle w:val="XMLnameBold"/>
        </w:rPr>
        <w:t>templateId</w:t>
      </w:r>
      <w:bookmarkStart w:id="2771" w:name="C_3378-442"/>
      <w:r>
        <w:t xml:space="preserve"> (CONF:3378-442)</w:t>
      </w:r>
      <w:bookmarkEnd w:id="2771"/>
      <w:r>
        <w:t xml:space="preserve"> such that it</w:t>
      </w:r>
    </w:p>
    <w:p w14:paraId="3F3B5894" w14:textId="77777777" w:rsidR="00C77C9B" w:rsidRDefault="008D07D6" w:rsidP="0055183B">
      <w:pPr>
        <w:numPr>
          <w:ilvl w:val="1"/>
          <w:numId w:val="78"/>
        </w:numPr>
      </w:pPr>
      <w:r>
        <w:rPr>
          <w:rStyle w:val="keyword"/>
        </w:rPr>
        <w:t>SHALL</w:t>
      </w:r>
      <w:r>
        <w:t xml:space="preserve"> contain exactly one [1..1] </w:t>
      </w:r>
      <w:r>
        <w:rPr>
          <w:rStyle w:val="XMLnameBold"/>
        </w:rPr>
        <w:t>@root</w:t>
      </w:r>
      <w:r>
        <w:t>=</w:t>
      </w:r>
      <w:r>
        <w:rPr>
          <w:rStyle w:val="XMLname"/>
        </w:rPr>
        <w:t>"2.16.840.1.113883.10.20.22.4.421"</w:t>
      </w:r>
      <w:bookmarkStart w:id="2772" w:name="C_3378-444"/>
      <w:r>
        <w:t xml:space="preserve"> (CONF:3378-444)</w:t>
      </w:r>
      <w:bookmarkEnd w:id="2772"/>
      <w:r>
        <w:t>.</w:t>
      </w:r>
    </w:p>
    <w:p w14:paraId="62C2079F" w14:textId="77777777" w:rsidR="00C77C9B" w:rsidRDefault="008D07D6" w:rsidP="0055183B">
      <w:pPr>
        <w:numPr>
          <w:ilvl w:val="1"/>
          <w:numId w:val="78"/>
        </w:numPr>
      </w:pPr>
      <w:r>
        <w:rPr>
          <w:rStyle w:val="keyword"/>
        </w:rPr>
        <w:t>SHALL</w:t>
      </w:r>
      <w:r>
        <w:t xml:space="preserve"> contain exactly one [1..1] </w:t>
      </w:r>
      <w:r>
        <w:rPr>
          <w:rStyle w:val="XMLnameBold"/>
        </w:rPr>
        <w:t>@extension</w:t>
      </w:r>
      <w:r>
        <w:t>=</w:t>
      </w:r>
      <w:r>
        <w:rPr>
          <w:rStyle w:val="XMLname"/>
        </w:rPr>
        <w:t>"2018-09-01"</w:t>
      </w:r>
      <w:bookmarkStart w:id="2773" w:name="C_3378-445"/>
      <w:r>
        <w:t xml:space="preserve"> (CONF:3378-445)</w:t>
      </w:r>
      <w:bookmarkEnd w:id="2773"/>
      <w:r>
        <w:t>.</w:t>
      </w:r>
    </w:p>
    <w:p w14:paraId="48AB4124" w14:textId="77777777" w:rsidR="00C77C9B" w:rsidRDefault="008D07D6" w:rsidP="0055183B">
      <w:pPr>
        <w:numPr>
          <w:ilvl w:val="0"/>
          <w:numId w:val="78"/>
        </w:numPr>
      </w:pPr>
      <w:r>
        <w:rPr>
          <w:rStyle w:val="keyword"/>
        </w:rPr>
        <w:t>SHALL</w:t>
      </w:r>
      <w:r>
        <w:t xml:space="preserve"> contain exactly one [1..1] </w:t>
      </w:r>
      <w:r>
        <w:rPr>
          <w:rStyle w:val="XMLnameBold"/>
        </w:rPr>
        <w:t>code</w:t>
      </w:r>
      <w:bookmarkStart w:id="2774" w:name="C_3378-449"/>
      <w:r>
        <w:t xml:space="preserve"> (CONF:3378-449)</w:t>
      </w:r>
      <w:bookmarkEnd w:id="2774"/>
      <w:r>
        <w:t>.</w:t>
      </w:r>
    </w:p>
    <w:p w14:paraId="6CEEEEDF" w14:textId="77777777" w:rsidR="00C77C9B" w:rsidRDefault="008D07D6" w:rsidP="0055183B">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"93047-9"</w:t>
      </w:r>
      <w:r>
        <w:t xml:space="preserve"> Specimen condition</w:t>
      </w:r>
      <w:bookmarkStart w:id="2775" w:name="C_3378-514"/>
      <w:r>
        <w:t xml:space="preserve"> (CONF:3378-514)</w:t>
      </w:r>
      <w:bookmarkEnd w:id="2775"/>
      <w:r>
        <w:t>.</w:t>
      </w:r>
    </w:p>
    <w:p w14:paraId="254ED753" w14:textId="77777777" w:rsidR="00C77C9B" w:rsidRDefault="008D07D6" w:rsidP="0055183B">
      <w:pPr>
        <w:numPr>
          <w:ilvl w:val="1"/>
          <w:numId w:val="7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776" w:name="C_3378-515"/>
      <w:r>
        <w:t xml:space="preserve"> (CONF:3378-515)</w:t>
      </w:r>
      <w:bookmarkEnd w:id="2776"/>
      <w:r>
        <w:t>.</w:t>
      </w:r>
    </w:p>
    <w:p w14:paraId="5CA75DCC" w14:textId="626F38B5" w:rsidR="00C77C9B" w:rsidRDefault="008D07D6" w:rsidP="0055183B">
      <w:pPr>
        <w:numPr>
          <w:ilvl w:val="0"/>
          <w:numId w:val="78"/>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HL7_Specimen_Condition">
        <w:r>
          <w:rPr>
            <w:rStyle w:val="HyperlinkCourierBold"/>
          </w:rPr>
          <w:t>HL7 Specimen Condition</w:t>
        </w:r>
      </w:hyperlink>
      <w:r>
        <w:rPr>
          <w:rStyle w:val="XMLname"/>
        </w:rPr>
        <w:t xml:space="preserve"> urn:oid:2.16.840.1.113883.21.333</w:t>
      </w:r>
      <w:r>
        <w:rPr>
          <w:rStyle w:val="keyword"/>
        </w:rPr>
        <w:t xml:space="preserve"> DYNAMIC</w:t>
      </w:r>
      <w:bookmarkStart w:id="2777" w:name="C_3378-443"/>
      <w:r>
        <w:t xml:space="preserve"> (CONF:3378-443)</w:t>
      </w:r>
      <w:bookmarkEnd w:id="2777"/>
      <w:r>
        <w:t>.</w:t>
      </w:r>
    </w:p>
    <w:p w14:paraId="1BC6425D" w14:textId="4049B66D" w:rsidR="00C77C9B" w:rsidRDefault="008D07D6">
      <w:pPr>
        <w:pStyle w:val="Caption"/>
      </w:pPr>
      <w:bookmarkStart w:id="2778" w:name="_Toc175308258"/>
      <w:r>
        <w:lastRenderedPageBreak/>
        <w:t xml:space="preserve">Table </w:t>
      </w:r>
      <w:r>
        <w:fldChar w:fldCharType="begin"/>
      </w:r>
      <w:r>
        <w:instrText>SEQ Table \* ARABIC</w:instrText>
      </w:r>
      <w:r>
        <w:fldChar w:fldCharType="separate"/>
      </w:r>
      <w:r w:rsidR="00C17516">
        <w:t>289</w:t>
      </w:r>
      <w:r>
        <w:fldChar w:fldCharType="end"/>
      </w:r>
      <w:r>
        <w:t xml:space="preserve">: </w:t>
      </w:r>
      <w:bookmarkStart w:id="2779" w:name="HL7_Specimen_Condition"/>
      <w:r>
        <w:t>HL7 Specimen Condition</w:t>
      </w:r>
      <w:bookmarkEnd w:id="2778"/>
      <w:bookmarkEnd w:id="27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0EC9E523" w14:textId="77777777">
        <w:trPr>
          <w:jc w:val="center"/>
        </w:trPr>
        <w:tc>
          <w:tcPr>
            <w:tcW w:w="1440" w:type="dxa"/>
            <w:gridSpan w:val="4"/>
          </w:tcPr>
          <w:p w14:paraId="1FECA8CD" w14:textId="77777777" w:rsidR="00C77C9B" w:rsidRDefault="008D07D6">
            <w:pPr>
              <w:pStyle w:val="TableText"/>
            </w:pPr>
            <w:r>
              <w:t>Value Set: HL7 Specimen Condition urn:oid:2.16.840.1.113883.21.333</w:t>
            </w:r>
          </w:p>
          <w:p w14:paraId="55149118" w14:textId="77777777" w:rsidR="00C77C9B" w:rsidRDefault="008D07D6">
            <w:pPr>
              <w:pStyle w:val="TableText"/>
            </w:pPr>
            <w:r>
              <w:t>Value set containing codes specifying a mode or state of being that describes the nature of the specimen. (V2 Table 0493)</w:t>
            </w:r>
          </w:p>
          <w:p w14:paraId="110F30A5" w14:textId="797C6D05" w:rsidR="00C77C9B" w:rsidRDefault="008D07D6">
            <w:pPr>
              <w:pStyle w:val="TableText"/>
            </w:pPr>
            <w:r>
              <w:t xml:space="preserve">Value Set Source: </w:t>
            </w:r>
            <w:hyperlink r:id="rId109" w:history="1">
              <w:r>
                <w:rPr>
                  <w:rStyle w:val="HyperlinkCourierBold"/>
                </w:rPr>
                <w:t>https://www.hl7.org/fhir/v2/0493/index.html</w:t>
              </w:r>
            </w:hyperlink>
          </w:p>
        </w:tc>
      </w:tr>
      <w:tr w:rsidR="00C77C9B" w14:paraId="17B7706E" w14:textId="77777777">
        <w:trPr>
          <w:cantSplit/>
          <w:tblHeader/>
          <w:jc w:val="center"/>
        </w:trPr>
        <w:tc>
          <w:tcPr>
            <w:tcW w:w="1560" w:type="dxa"/>
            <w:shd w:val="clear" w:color="auto" w:fill="E6E6E6"/>
          </w:tcPr>
          <w:p w14:paraId="72683638" w14:textId="77777777" w:rsidR="00C77C9B" w:rsidRDefault="008D07D6">
            <w:pPr>
              <w:pStyle w:val="TableHead"/>
            </w:pPr>
            <w:r>
              <w:t>Code</w:t>
            </w:r>
          </w:p>
        </w:tc>
        <w:tc>
          <w:tcPr>
            <w:tcW w:w="3000" w:type="dxa"/>
            <w:shd w:val="clear" w:color="auto" w:fill="E6E6E6"/>
          </w:tcPr>
          <w:p w14:paraId="22F4FFA0" w14:textId="77777777" w:rsidR="00C77C9B" w:rsidRDefault="008D07D6">
            <w:pPr>
              <w:pStyle w:val="TableHead"/>
            </w:pPr>
            <w:r>
              <w:t>Code System</w:t>
            </w:r>
          </w:p>
        </w:tc>
        <w:tc>
          <w:tcPr>
            <w:tcW w:w="3000" w:type="dxa"/>
            <w:shd w:val="clear" w:color="auto" w:fill="E6E6E6"/>
          </w:tcPr>
          <w:p w14:paraId="2BFF6B94" w14:textId="77777777" w:rsidR="00C77C9B" w:rsidRDefault="008D07D6">
            <w:pPr>
              <w:pStyle w:val="TableHead"/>
            </w:pPr>
            <w:r>
              <w:t>Code System OID</w:t>
            </w:r>
          </w:p>
        </w:tc>
        <w:tc>
          <w:tcPr>
            <w:tcW w:w="2520" w:type="dxa"/>
            <w:shd w:val="clear" w:color="auto" w:fill="E6E6E6"/>
          </w:tcPr>
          <w:p w14:paraId="00CEC710" w14:textId="77777777" w:rsidR="00C77C9B" w:rsidRDefault="008D07D6">
            <w:pPr>
              <w:pStyle w:val="TableHead"/>
            </w:pPr>
            <w:r>
              <w:t>Print Name</w:t>
            </w:r>
          </w:p>
        </w:tc>
      </w:tr>
      <w:tr w:rsidR="00C77C9B" w14:paraId="24783252" w14:textId="77777777">
        <w:trPr>
          <w:jc w:val="center"/>
        </w:trPr>
        <w:tc>
          <w:tcPr>
            <w:tcW w:w="1170" w:type="dxa"/>
          </w:tcPr>
          <w:p w14:paraId="7360E79A" w14:textId="77777777" w:rsidR="00C77C9B" w:rsidRDefault="008D07D6">
            <w:pPr>
              <w:pStyle w:val="TableText"/>
            </w:pPr>
            <w:r>
              <w:t>AUT</w:t>
            </w:r>
          </w:p>
        </w:tc>
        <w:tc>
          <w:tcPr>
            <w:tcW w:w="3195" w:type="dxa"/>
          </w:tcPr>
          <w:p w14:paraId="67A1FAC3" w14:textId="77777777" w:rsidR="00C77C9B" w:rsidRDefault="008D07D6">
            <w:pPr>
              <w:pStyle w:val="TableText"/>
            </w:pPr>
            <w:r>
              <w:t>HL7SpecimenCondition</w:t>
            </w:r>
          </w:p>
        </w:tc>
        <w:tc>
          <w:tcPr>
            <w:tcW w:w="3195" w:type="dxa"/>
          </w:tcPr>
          <w:p w14:paraId="4C1DFE27" w14:textId="77777777" w:rsidR="00C77C9B" w:rsidRDefault="008D07D6">
            <w:pPr>
              <w:pStyle w:val="TableText"/>
            </w:pPr>
            <w:r>
              <w:t>urn:oid:2.16.840.1.113883.18.317</w:t>
            </w:r>
          </w:p>
        </w:tc>
        <w:tc>
          <w:tcPr>
            <w:tcW w:w="2520" w:type="dxa"/>
          </w:tcPr>
          <w:p w14:paraId="35AC0CEA" w14:textId="77777777" w:rsidR="00C77C9B" w:rsidRDefault="008D07D6">
            <w:pPr>
              <w:pStyle w:val="TableText"/>
            </w:pPr>
            <w:r>
              <w:t>Autolyzed</w:t>
            </w:r>
          </w:p>
        </w:tc>
      </w:tr>
      <w:tr w:rsidR="00C77C9B" w14:paraId="37C74B89" w14:textId="77777777">
        <w:trPr>
          <w:jc w:val="center"/>
        </w:trPr>
        <w:tc>
          <w:tcPr>
            <w:tcW w:w="1170" w:type="dxa"/>
          </w:tcPr>
          <w:p w14:paraId="322F27F1" w14:textId="77777777" w:rsidR="00C77C9B" w:rsidRDefault="008D07D6">
            <w:pPr>
              <w:pStyle w:val="TableText"/>
            </w:pPr>
            <w:r>
              <w:t>CLOT</w:t>
            </w:r>
          </w:p>
        </w:tc>
        <w:tc>
          <w:tcPr>
            <w:tcW w:w="3195" w:type="dxa"/>
          </w:tcPr>
          <w:p w14:paraId="561C0C36" w14:textId="77777777" w:rsidR="00C77C9B" w:rsidRDefault="008D07D6">
            <w:pPr>
              <w:pStyle w:val="TableText"/>
            </w:pPr>
            <w:r>
              <w:t>HL7SpecimenCondition</w:t>
            </w:r>
          </w:p>
        </w:tc>
        <w:tc>
          <w:tcPr>
            <w:tcW w:w="3195" w:type="dxa"/>
          </w:tcPr>
          <w:p w14:paraId="0D0D4E49" w14:textId="77777777" w:rsidR="00C77C9B" w:rsidRDefault="008D07D6">
            <w:pPr>
              <w:pStyle w:val="TableText"/>
            </w:pPr>
            <w:r>
              <w:t>urn:oid:2.16.840.1.113883.18.317</w:t>
            </w:r>
          </w:p>
        </w:tc>
        <w:tc>
          <w:tcPr>
            <w:tcW w:w="2520" w:type="dxa"/>
          </w:tcPr>
          <w:p w14:paraId="5280F1C1" w14:textId="77777777" w:rsidR="00C77C9B" w:rsidRDefault="008D07D6">
            <w:pPr>
              <w:pStyle w:val="TableText"/>
            </w:pPr>
            <w:r>
              <w:t>Clotted</w:t>
            </w:r>
          </w:p>
        </w:tc>
      </w:tr>
      <w:tr w:rsidR="00C77C9B" w14:paraId="14A7E4F1" w14:textId="77777777">
        <w:trPr>
          <w:jc w:val="center"/>
        </w:trPr>
        <w:tc>
          <w:tcPr>
            <w:tcW w:w="1170" w:type="dxa"/>
          </w:tcPr>
          <w:p w14:paraId="73A9991D" w14:textId="77777777" w:rsidR="00C77C9B" w:rsidRDefault="008D07D6">
            <w:pPr>
              <w:pStyle w:val="TableText"/>
            </w:pPr>
            <w:r>
              <w:t>CON</w:t>
            </w:r>
          </w:p>
        </w:tc>
        <w:tc>
          <w:tcPr>
            <w:tcW w:w="3195" w:type="dxa"/>
          </w:tcPr>
          <w:p w14:paraId="4C63DF47" w14:textId="77777777" w:rsidR="00C77C9B" w:rsidRDefault="008D07D6">
            <w:pPr>
              <w:pStyle w:val="TableText"/>
            </w:pPr>
            <w:r>
              <w:t>HL7SpecimenCondition</w:t>
            </w:r>
          </w:p>
        </w:tc>
        <w:tc>
          <w:tcPr>
            <w:tcW w:w="3195" w:type="dxa"/>
          </w:tcPr>
          <w:p w14:paraId="2E797671" w14:textId="77777777" w:rsidR="00C77C9B" w:rsidRDefault="008D07D6">
            <w:pPr>
              <w:pStyle w:val="TableText"/>
            </w:pPr>
            <w:r>
              <w:t>urn:oid:2.16.840.1.113883.18.317</w:t>
            </w:r>
          </w:p>
        </w:tc>
        <w:tc>
          <w:tcPr>
            <w:tcW w:w="2520" w:type="dxa"/>
          </w:tcPr>
          <w:p w14:paraId="04C1AA1E" w14:textId="77777777" w:rsidR="00C77C9B" w:rsidRDefault="008D07D6">
            <w:pPr>
              <w:pStyle w:val="TableText"/>
            </w:pPr>
            <w:r>
              <w:t>Contaminated</w:t>
            </w:r>
          </w:p>
        </w:tc>
      </w:tr>
      <w:tr w:rsidR="00C77C9B" w14:paraId="0B45DB28" w14:textId="77777777">
        <w:trPr>
          <w:jc w:val="center"/>
        </w:trPr>
        <w:tc>
          <w:tcPr>
            <w:tcW w:w="1170" w:type="dxa"/>
          </w:tcPr>
          <w:p w14:paraId="0806B331" w14:textId="77777777" w:rsidR="00C77C9B" w:rsidRDefault="008D07D6">
            <w:pPr>
              <w:pStyle w:val="TableText"/>
            </w:pPr>
            <w:r>
              <w:t>COOL</w:t>
            </w:r>
          </w:p>
        </w:tc>
        <w:tc>
          <w:tcPr>
            <w:tcW w:w="3195" w:type="dxa"/>
          </w:tcPr>
          <w:p w14:paraId="041516C7" w14:textId="77777777" w:rsidR="00C77C9B" w:rsidRDefault="008D07D6">
            <w:pPr>
              <w:pStyle w:val="TableText"/>
            </w:pPr>
            <w:r>
              <w:t>HL7SpecimenCondition</w:t>
            </w:r>
          </w:p>
        </w:tc>
        <w:tc>
          <w:tcPr>
            <w:tcW w:w="3195" w:type="dxa"/>
          </w:tcPr>
          <w:p w14:paraId="381777B5" w14:textId="77777777" w:rsidR="00C77C9B" w:rsidRDefault="008D07D6">
            <w:pPr>
              <w:pStyle w:val="TableText"/>
            </w:pPr>
            <w:r>
              <w:t>urn:oid:2.16.840.1.113883.18.317</w:t>
            </w:r>
          </w:p>
        </w:tc>
        <w:tc>
          <w:tcPr>
            <w:tcW w:w="2520" w:type="dxa"/>
          </w:tcPr>
          <w:p w14:paraId="7758230F" w14:textId="77777777" w:rsidR="00C77C9B" w:rsidRDefault="008D07D6">
            <w:pPr>
              <w:pStyle w:val="TableText"/>
            </w:pPr>
            <w:r>
              <w:t>Cool</w:t>
            </w:r>
          </w:p>
        </w:tc>
      </w:tr>
      <w:tr w:rsidR="00C77C9B" w14:paraId="702C06F2" w14:textId="77777777">
        <w:trPr>
          <w:jc w:val="center"/>
        </w:trPr>
        <w:tc>
          <w:tcPr>
            <w:tcW w:w="1170" w:type="dxa"/>
          </w:tcPr>
          <w:p w14:paraId="11F545CE" w14:textId="77777777" w:rsidR="00C77C9B" w:rsidRDefault="008D07D6">
            <w:pPr>
              <w:pStyle w:val="TableText"/>
            </w:pPr>
            <w:r>
              <w:t>FROZ</w:t>
            </w:r>
          </w:p>
        </w:tc>
        <w:tc>
          <w:tcPr>
            <w:tcW w:w="3195" w:type="dxa"/>
          </w:tcPr>
          <w:p w14:paraId="0983B320" w14:textId="77777777" w:rsidR="00C77C9B" w:rsidRDefault="008D07D6">
            <w:pPr>
              <w:pStyle w:val="TableText"/>
            </w:pPr>
            <w:r>
              <w:t>HL7SpecimenCondition</w:t>
            </w:r>
          </w:p>
        </w:tc>
        <w:tc>
          <w:tcPr>
            <w:tcW w:w="3195" w:type="dxa"/>
          </w:tcPr>
          <w:p w14:paraId="1C7B8A73" w14:textId="77777777" w:rsidR="00C77C9B" w:rsidRDefault="008D07D6">
            <w:pPr>
              <w:pStyle w:val="TableText"/>
            </w:pPr>
            <w:r>
              <w:t>urn:oid:2.16.840.1.113883.18.317</w:t>
            </w:r>
          </w:p>
        </w:tc>
        <w:tc>
          <w:tcPr>
            <w:tcW w:w="2520" w:type="dxa"/>
          </w:tcPr>
          <w:p w14:paraId="4A7B1D9E" w14:textId="77777777" w:rsidR="00C77C9B" w:rsidRDefault="008D07D6">
            <w:pPr>
              <w:pStyle w:val="TableText"/>
            </w:pPr>
            <w:r>
              <w:t>Frozen</w:t>
            </w:r>
          </w:p>
        </w:tc>
      </w:tr>
      <w:tr w:rsidR="00C77C9B" w14:paraId="0D9A017D" w14:textId="77777777">
        <w:trPr>
          <w:jc w:val="center"/>
        </w:trPr>
        <w:tc>
          <w:tcPr>
            <w:tcW w:w="1170" w:type="dxa"/>
          </w:tcPr>
          <w:p w14:paraId="641355DE" w14:textId="77777777" w:rsidR="00C77C9B" w:rsidRDefault="008D07D6">
            <w:pPr>
              <w:pStyle w:val="TableText"/>
            </w:pPr>
            <w:r>
              <w:t>HEM</w:t>
            </w:r>
          </w:p>
        </w:tc>
        <w:tc>
          <w:tcPr>
            <w:tcW w:w="3195" w:type="dxa"/>
          </w:tcPr>
          <w:p w14:paraId="54D20B7A" w14:textId="77777777" w:rsidR="00C77C9B" w:rsidRDefault="008D07D6">
            <w:pPr>
              <w:pStyle w:val="TableText"/>
            </w:pPr>
            <w:r>
              <w:t>HL7SpecimenCondition</w:t>
            </w:r>
          </w:p>
        </w:tc>
        <w:tc>
          <w:tcPr>
            <w:tcW w:w="3195" w:type="dxa"/>
          </w:tcPr>
          <w:p w14:paraId="190F1B64" w14:textId="77777777" w:rsidR="00C77C9B" w:rsidRDefault="008D07D6">
            <w:pPr>
              <w:pStyle w:val="TableText"/>
            </w:pPr>
            <w:r>
              <w:t>urn:oid:2.16.840.1.113883.18.317</w:t>
            </w:r>
          </w:p>
        </w:tc>
        <w:tc>
          <w:tcPr>
            <w:tcW w:w="2520" w:type="dxa"/>
          </w:tcPr>
          <w:p w14:paraId="739A9D86" w14:textId="77777777" w:rsidR="00C77C9B" w:rsidRDefault="008D07D6">
            <w:pPr>
              <w:pStyle w:val="TableText"/>
            </w:pPr>
            <w:r>
              <w:t>Hemolyzed</w:t>
            </w:r>
          </w:p>
        </w:tc>
      </w:tr>
      <w:tr w:rsidR="00C77C9B" w14:paraId="253289B1" w14:textId="77777777">
        <w:trPr>
          <w:jc w:val="center"/>
        </w:trPr>
        <w:tc>
          <w:tcPr>
            <w:tcW w:w="1170" w:type="dxa"/>
          </w:tcPr>
          <w:p w14:paraId="6837C9C9" w14:textId="77777777" w:rsidR="00C77C9B" w:rsidRDefault="008D07D6">
            <w:pPr>
              <w:pStyle w:val="TableText"/>
            </w:pPr>
            <w:r>
              <w:t>LIVE</w:t>
            </w:r>
          </w:p>
        </w:tc>
        <w:tc>
          <w:tcPr>
            <w:tcW w:w="3195" w:type="dxa"/>
          </w:tcPr>
          <w:p w14:paraId="3F4518C2" w14:textId="77777777" w:rsidR="00C77C9B" w:rsidRDefault="008D07D6">
            <w:pPr>
              <w:pStyle w:val="TableText"/>
            </w:pPr>
            <w:r>
              <w:t>HL7SpecimenCondition</w:t>
            </w:r>
          </w:p>
        </w:tc>
        <w:tc>
          <w:tcPr>
            <w:tcW w:w="3195" w:type="dxa"/>
          </w:tcPr>
          <w:p w14:paraId="58D3A42A" w14:textId="77777777" w:rsidR="00C77C9B" w:rsidRDefault="008D07D6">
            <w:pPr>
              <w:pStyle w:val="TableText"/>
            </w:pPr>
            <w:r>
              <w:t>urn:oid:2.16.840.1.113883.18.317</w:t>
            </w:r>
          </w:p>
        </w:tc>
        <w:tc>
          <w:tcPr>
            <w:tcW w:w="2520" w:type="dxa"/>
          </w:tcPr>
          <w:p w14:paraId="4A4DC95B" w14:textId="77777777" w:rsidR="00C77C9B" w:rsidRDefault="008D07D6">
            <w:pPr>
              <w:pStyle w:val="TableText"/>
            </w:pPr>
            <w:r>
              <w:t>Live</w:t>
            </w:r>
          </w:p>
        </w:tc>
      </w:tr>
      <w:tr w:rsidR="00C77C9B" w14:paraId="7E624D33" w14:textId="77777777">
        <w:trPr>
          <w:jc w:val="center"/>
        </w:trPr>
        <w:tc>
          <w:tcPr>
            <w:tcW w:w="1170" w:type="dxa"/>
          </w:tcPr>
          <w:p w14:paraId="1ED918C7" w14:textId="77777777" w:rsidR="00C77C9B" w:rsidRDefault="008D07D6">
            <w:pPr>
              <w:pStyle w:val="TableText"/>
            </w:pPr>
            <w:r>
              <w:t>ROOM</w:t>
            </w:r>
          </w:p>
        </w:tc>
        <w:tc>
          <w:tcPr>
            <w:tcW w:w="3195" w:type="dxa"/>
          </w:tcPr>
          <w:p w14:paraId="09985D18" w14:textId="77777777" w:rsidR="00C77C9B" w:rsidRDefault="008D07D6">
            <w:pPr>
              <w:pStyle w:val="TableText"/>
            </w:pPr>
            <w:r>
              <w:t>HL7SpecimenCondition</w:t>
            </w:r>
          </w:p>
        </w:tc>
        <w:tc>
          <w:tcPr>
            <w:tcW w:w="3195" w:type="dxa"/>
          </w:tcPr>
          <w:p w14:paraId="35380A2E" w14:textId="77777777" w:rsidR="00C77C9B" w:rsidRDefault="008D07D6">
            <w:pPr>
              <w:pStyle w:val="TableText"/>
            </w:pPr>
            <w:r>
              <w:t>urn:oid:2.16.840.1.113883.18.317</w:t>
            </w:r>
          </w:p>
        </w:tc>
        <w:tc>
          <w:tcPr>
            <w:tcW w:w="2520" w:type="dxa"/>
          </w:tcPr>
          <w:p w14:paraId="41EB63D9" w14:textId="77777777" w:rsidR="00C77C9B" w:rsidRDefault="008D07D6">
            <w:pPr>
              <w:pStyle w:val="TableText"/>
            </w:pPr>
            <w:r>
              <w:t>Room temperature</w:t>
            </w:r>
          </w:p>
        </w:tc>
      </w:tr>
      <w:tr w:rsidR="00C77C9B" w14:paraId="0A605D04" w14:textId="77777777">
        <w:trPr>
          <w:jc w:val="center"/>
        </w:trPr>
        <w:tc>
          <w:tcPr>
            <w:tcW w:w="1170" w:type="dxa"/>
          </w:tcPr>
          <w:p w14:paraId="1C38A7C6" w14:textId="77777777" w:rsidR="00C77C9B" w:rsidRDefault="008D07D6">
            <w:pPr>
              <w:pStyle w:val="TableText"/>
            </w:pPr>
            <w:r>
              <w:t>SNR</w:t>
            </w:r>
          </w:p>
        </w:tc>
        <w:tc>
          <w:tcPr>
            <w:tcW w:w="3195" w:type="dxa"/>
          </w:tcPr>
          <w:p w14:paraId="44890F5A" w14:textId="77777777" w:rsidR="00C77C9B" w:rsidRDefault="008D07D6">
            <w:pPr>
              <w:pStyle w:val="TableText"/>
            </w:pPr>
            <w:r>
              <w:t>HL7SpecimenCondition</w:t>
            </w:r>
          </w:p>
        </w:tc>
        <w:tc>
          <w:tcPr>
            <w:tcW w:w="3195" w:type="dxa"/>
          </w:tcPr>
          <w:p w14:paraId="591EC0EB" w14:textId="77777777" w:rsidR="00C77C9B" w:rsidRDefault="008D07D6">
            <w:pPr>
              <w:pStyle w:val="TableText"/>
            </w:pPr>
            <w:r>
              <w:t>urn:oid:2.16.840.1.113883.18.317</w:t>
            </w:r>
          </w:p>
        </w:tc>
        <w:tc>
          <w:tcPr>
            <w:tcW w:w="2520" w:type="dxa"/>
          </w:tcPr>
          <w:p w14:paraId="0BDBCD51" w14:textId="77777777" w:rsidR="00C77C9B" w:rsidRDefault="008D07D6">
            <w:pPr>
              <w:pStyle w:val="TableText"/>
            </w:pPr>
            <w:r>
              <w:t>Sample not received</w:t>
            </w:r>
          </w:p>
        </w:tc>
      </w:tr>
      <w:tr w:rsidR="00C77C9B" w14:paraId="271D4E7D" w14:textId="77777777">
        <w:trPr>
          <w:jc w:val="center"/>
        </w:trPr>
        <w:tc>
          <w:tcPr>
            <w:tcW w:w="1170" w:type="dxa"/>
          </w:tcPr>
          <w:p w14:paraId="2DDD2BF6" w14:textId="77777777" w:rsidR="00C77C9B" w:rsidRDefault="008D07D6">
            <w:pPr>
              <w:pStyle w:val="TableText"/>
            </w:pPr>
            <w:r>
              <w:t>CFU</w:t>
            </w:r>
          </w:p>
        </w:tc>
        <w:tc>
          <w:tcPr>
            <w:tcW w:w="3195" w:type="dxa"/>
          </w:tcPr>
          <w:p w14:paraId="18EC371D" w14:textId="77777777" w:rsidR="00C77C9B" w:rsidRDefault="008D07D6">
            <w:pPr>
              <w:pStyle w:val="TableText"/>
            </w:pPr>
            <w:r>
              <w:t>HL7SpecimenCondition</w:t>
            </w:r>
          </w:p>
        </w:tc>
        <w:tc>
          <w:tcPr>
            <w:tcW w:w="3195" w:type="dxa"/>
          </w:tcPr>
          <w:p w14:paraId="390B1699" w14:textId="77777777" w:rsidR="00C77C9B" w:rsidRDefault="008D07D6">
            <w:pPr>
              <w:pStyle w:val="TableText"/>
            </w:pPr>
            <w:r>
              <w:t>urn:oid:2.16.840.1.113883.18.317</w:t>
            </w:r>
          </w:p>
        </w:tc>
        <w:tc>
          <w:tcPr>
            <w:tcW w:w="2520" w:type="dxa"/>
          </w:tcPr>
          <w:p w14:paraId="796EB4DC" w14:textId="77777777" w:rsidR="00C77C9B" w:rsidRDefault="008D07D6">
            <w:pPr>
              <w:pStyle w:val="TableText"/>
            </w:pPr>
            <w:r>
              <w:t>Centrifuged</w:t>
            </w:r>
          </w:p>
        </w:tc>
      </w:tr>
      <w:tr w:rsidR="00C77C9B" w14:paraId="2EB919C5" w14:textId="77777777">
        <w:trPr>
          <w:jc w:val="center"/>
        </w:trPr>
        <w:tc>
          <w:tcPr>
            <w:tcW w:w="1440" w:type="dxa"/>
            <w:gridSpan w:val="4"/>
          </w:tcPr>
          <w:p w14:paraId="2A58E0E9" w14:textId="77777777" w:rsidR="00C77C9B" w:rsidRDefault="008D07D6">
            <w:pPr>
              <w:pStyle w:val="TableText"/>
            </w:pPr>
            <w:r>
              <w:t>...</w:t>
            </w:r>
          </w:p>
        </w:tc>
      </w:tr>
    </w:tbl>
    <w:p w14:paraId="0E1E6D37" w14:textId="77777777" w:rsidR="00C77C9B" w:rsidRDefault="00C77C9B">
      <w:pPr>
        <w:pStyle w:val="BodyText"/>
      </w:pPr>
    </w:p>
    <w:p w14:paraId="405097DE" w14:textId="058987E5" w:rsidR="00C77C9B" w:rsidRDefault="008D07D6">
      <w:pPr>
        <w:pStyle w:val="Caption"/>
        <w:ind w:left="130" w:right="115"/>
      </w:pPr>
      <w:bookmarkStart w:id="2780" w:name="_Toc175307942"/>
      <w:r>
        <w:t xml:space="preserve">Figure </w:t>
      </w:r>
      <w:r>
        <w:fldChar w:fldCharType="begin"/>
      </w:r>
      <w:r>
        <w:instrText>SEQ Figure \* ARABIC</w:instrText>
      </w:r>
      <w:r>
        <w:fldChar w:fldCharType="separate"/>
      </w:r>
      <w:r w:rsidR="00C17516">
        <w:t>127</w:t>
      </w:r>
      <w:r>
        <w:fldChar w:fldCharType="end"/>
      </w:r>
      <w:r>
        <w:t>: Specimen Condition Observation (ID) Example</w:t>
      </w:r>
      <w:bookmarkEnd w:id="2780"/>
    </w:p>
    <w:p w14:paraId="6EDF0506" w14:textId="77777777" w:rsidR="00C77C9B" w:rsidRDefault="008D07D6">
      <w:pPr>
        <w:pStyle w:val="Example"/>
        <w:ind w:left="130" w:right="115"/>
      </w:pPr>
      <w:r>
        <w:t>&lt;observation classCode="OBS" moodCode="EVN"&gt;</w:t>
      </w:r>
    </w:p>
    <w:p w14:paraId="7CD0AE2A" w14:textId="77777777" w:rsidR="00C77C9B" w:rsidRDefault="008D07D6">
      <w:pPr>
        <w:pStyle w:val="Example"/>
        <w:ind w:left="130" w:right="115"/>
      </w:pPr>
      <w:r>
        <w:t xml:space="preserve">  &lt;!-- [C-CDA ID] Specimen Observation (ID) --&gt;</w:t>
      </w:r>
    </w:p>
    <w:p w14:paraId="6CB66C2E" w14:textId="77777777" w:rsidR="00C77C9B" w:rsidRDefault="008D07D6">
      <w:pPr>
        <w:pStyle w:val="Example"/>
        <w:ind w:left="130" w:right="115"/>
      </w:pPr>
      <w:r>
        <w:t xml:space="preserve">  &lt;templateId root="2.16.840.1.113883.10.20.22.4.417" extension="2018-09-01" /&gt;</w:t>
      </w:r>
    </w:p>
    <w:p w14:paraId="2D610258" w14:textId="77777777" w:rsidR="00C77C9B" w:rsidRDefault="008D07D6">
      <w:pPr>
        <w:pStyle w:val="Example"/>
        <w:ind w:left="130" w:right="115"/>
      </w:pPr>
      <w:r>
        <w:t xml:space="preserve">  &lt;!-- [C-CDA ID] Specimen Condition Observation (ID) --&gt;</w:t>
      </w:r>
    </w:p>
    <w:p w14:paraId="7DA3B784" w14:textId="77777777" w:rsidR="00C77C9B" w:rsidRDefault="008D07D6">
      <w:pPr>
        <w:pStyle w:val="Example"/>
        <w:ind w:left="130" w:right="115"/>
      </w:pPr>
      <w:r>
        <w:t xml:space="preserve">  &lt;templateId root="2.16.840.1.113883.10.20.22.4.421" extension="2018-09-01" /&gt;</w:t>
      </w:r>
    </w:p>
    <w:p w14:paraId="0CC44315" w14:textId="77777777" w:rsidR="00C77C9B" w:rsidRDefault="008D07D6">
      <w:pPr>
        <w:pStyle w:val="Example"/>
        <w:ind w:left="130" w:right="115"/>
      </w:pPr>
      <w:r>
        <w:t xml:space="preserve">  &lt;code code="93047-9" </w:t>
      </w:r>
    </w:p>
    <w:p w14:paraId="604E477B" w14:textId="77777777" w:rsidR="00C77C9B" w:rsidRDefault="008D07D6">
      <w:pPr>
        <w:pStyle w:val="Example"/>
        <w:ind w:left="130" w:right="115"/>
      </w:pPr>
      <w:r>
        <w:t xml:space="preserve">    displayName="Specimen condition"</w:t>
      </w:r>
    </w:p>
    <w:p w14:paraId="36192522" w14:textId="77777777" w:rsidR="00C77C9B" w:rsidRDefault="008D07D6">
      <w:pPr>
        <w:pStyle w:val="Example"/>
        <w:ind w:left="130" w:right="115"/>
      </w:pPr>
      <w:r>
        <w:t xml:space="preserve">    codeSystem="2.16.840.1.113883.6.1" </w:t>
      </w:r>
    </w:p>
    <w:p w14:paraId="7DB24EF5" w14:textId="77777777" w:rsidR="00C77C9B" w:rsidRDefault="008D07D6">
      <w:pPr>
        <w:pStyle w:val="Example"/>
        <w:ind w:left="130" w:right="115"/>
      </w:pPr>
      <w:r>
        <w:t xml:space="preserve">    codeSystemName="LOINC" /&gt;</w:t>
      </w:r>
    </w:p>
    <w:p w14:paraId="3C8C0364" w14:textId="77777777" w:rsidR="00C77C9B" w:rsidRDefault="008D07D6">
      <w:pPr>
        <w:pStyle w:val="Example"/>
        <w:ind w:left="130" w:right="115"/>
      </w:pPr>
      <w:r>
        <w:t xml:space="preserve">  &lt;value xsi:type="CD" code="CLOT" </w:t>
      </w:r>
    </w:p>
    <w:p w14:paraId="626AECDE" w14:textId="77777777" w:rsidR="00C77C9B" w:rsidRDefault="008D07D6">
      <w:pPr>
        <w:pStyle w:val="Example"/>
        <w:ind w:left="130" w:right="115"/>
      </w:pPr>
      <w:r>
        <w:t xml:space="preserve">    displayName="Clotted"</w:t>
      </w:r>
    </w:p>
    <w:p w14:paraId="3B0DDCD0" w14:textId="77777777" w:rsidR="00C77C9B" w:rsidRDefault="008D07D6">
      <w:pPr>
        <w:pStyle w:val="Example"/>
        <w:ind w:left="130" w:right="115"/>
      </w:pPr>
      <w:r>
        <w:t xml:space="preserve">    codeSystem="2.16.840.1.113883.18.317" </w:t>
      </w:r>
    </w:p>
    <w:p w14:paraId="1DDCDB13" w14:textId="77777777" w:rsidR="00C77C9B" w:rsidRDefault="008D07D6">
      <w:pPr>
        <w:pStyle w:val="Example"/>
        <w:ind w:left="130" w:right="115"/>
      </w:pPr>
      <w:r>
        <w:t xml:space="preserve">    codeSystemName="HL7SpecimenCondition" /&gt;</w:t>
      </w:r>
    </w:p>
    <w:p w14:paraId="3CCD34A1" w14:textId="77777777" w:rsidR="00C77C9B" w:rsidRDefault="008D07D6">
      <w:pPr>
        <w:pStyle w:val="Example"/>
        <w:ind w:left="130" w:right="115"/>
      </w:pPr>
      <w:r>
        <w:t>&lt;/observation&gt;</w:t>
      </w:r>
    </w:p>
    <w:p w14:paraId="2768DE54" w14:textId="77777777" w:rsidR="00C77C9B" w:rsidRDefault="00C77C9B">
      <w:pPr>
        <w:pStyle w:val="BodyText"/>
      </w:pPr>
    </w:p>
    <w:p w14:paraId="7D260E2F" w14:textId="77777777" w:rsidR="00C77C9B" w:rsidRDefault="008D07D6">
      <w:pPr>
        <w:pStyle w:val="Heading3nospace"/>
      </w:pPr>
      <w:bookmarkStart w:id="2781" w:name="E_Specimen_Reject_Reason_Observation_ID"/>
      <w:bookmarkStart w:id="2782" w:name="_Toc175307784"/>
      <w:r>
        <w:lastRenderedPageBreak/>
        <w:t>Specimen Reject Reason Observation (ID)</w:t>
      </w:r>
      <w:bookmarkEnd w:id="2781"/>
      <w:bookmarkEnd w:id="2782"/>
    </w:p>
    <w:p w14:paraId="37FB20D4" w14:textId="77777777" w:rsidR="00C77C9B" w:rsidRDefault="008D07D6">
      <w:pPr>
        <w:pStyle w:val="BracketData"/>
      </w:pPr>
      <w:r>
        <w:t>[observation: identifier urn:hl7ii:2.16.840.1.113883.10.20.22.4.420:2018-09-01 (open)]</w:t>
      </w:r>
    </w:p>
    <w:p w14:paraId="38273351" w14:textId="77777777" w:rsidR="00C77C9B" w:rsidRDefault="008D07D6">
      <w:pPr>
        <w:pStyle w:val="BracketData"/>
      </w:pPr>
      <w:r>
        <w:t>Published as part of C-CDA R2.1 Supplemental Templates for Infectious Diseases (US Realm)</w:t>
      </w:r>
    </w:p>
    <w:p w14:paraId="52E87D25" w14:textId="069247F9" w:rsidR="00C77C9B" w:rsidRDefault="008D07D6">
      <w:pPr>
        <w:pStyle w:val="Caption"/>
      </w:pPr>
      <w:bookmarkStart w:id="2783" w:name="_Toc175308259"/>
      <w:r>
        <w:t xml:space="preserve">Table </w:t>
      </w:r>
      <w:r>
        <w:fldChar w:fldCharType="begin"/>
      </w:r>
      <w:r>
        <w:instrText>SEQ Table \* ARABIC</w:instrText>
      </w:r>
      <w:r>
        <w:fldChar w:fldCharType="separate"/>
      </w:r>
      <w:r w:rsidR="00C17516">
        <w:t>290</w:t>
      </w:r>
      <w:r>
        <w:fldChar w:fldCharType="end"/>
      </w:r>
      <w:r>
        <w:t>: Specimen Reject Reason Observation (ID) Contexts</w:t>
      </w:r>
      <w:bookmarkEnd w:id="27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6C72DAB" w14:textId="77777777">
        <w:trPr>
          <w:cantSplit/>
          <w:tblHeader/>
          <w:jc w:val="center"/>
        </w:trPr>
        <w:tc>
          <w:tcPr>
            <w:tcW w:w="360" w:type="dxa"/>
            <w:shd w:val="clear" w:color="auto" w:fill="E6E6E6"/>
          </w:tcPr>
          <w:p w14:paraId="3C15E2A9" w14:textId="77777777" w:rsidR="00C77C9B" w:rsidRDefault="008D07D6">
            <w:pPr>
              <w:pStyle w:val="TableHead"/>
            </w:pPr>
            <w:r>
              <w:t>Contained By:</w:t>
            </w:r>
          </w:p>
        </w:tc>
        <w:tc>
          <w:tcPr>
            <w:tcW w:w="360" w:type="dxa"/>
            <w:shd w:val="clear" w:color="auto" w:fill="E6E6E6"/>
          </w:tcPr>
          <w:p w14:paraId="2EA54EA7" w14:textId="77777777" w:rsidR="00C77C9B" w:rsidRDefault="008D07D6">
            <w:pPr>
              <w:pStyle w:val="TableHead"/>
            </w:pPr>
            <w:r>
              <w:t>Contains:</w:t>
            </w:r>
          </w:p>
        </w:tc>
      </w:tr>
      <w:tr w:rsidR="00C77C9B" w14:paraId="6A9FE449" w14:textId="77777777">
        <w:trPr>
          <w:jc w:val="center"/>
        </w:trPr>
        <w:tc>
          <w:tcPr>
            <w:tcW w:w="360" w:type="dxa"/>
          </w:tcPr>
          <w:p w14:paraId="722FBA28" w14:textId="06F8F0AF" w:rsidR="00C77C9B" w:rsidRDefault="00000000">
            <w:pPr>
              <w:pStyle w:val="TableText"/>
            </w:pPr>
            <w:hyperlink w:anchor="E_Specimen_Collection_Procedure_ID">
              <w:r w:rsidR="008D07D6">
                <w:rPr>
                  <w:rStyle w:val="HyperlinkText9pt"/>
                </w:rPr>
                <w:t>Specimen Collection Procedure (ID)</w:t>
              </w:r>
            </w:hyperlink>
            <w:r w:rsidR="008D07D6">
              <w:t xml:space="preserve"> (optional)</w:t>
            </w:r>
          </w:p>
        </w:tc>
        <w:tc>
          <w:tcPr>
            <w:tcW w:w="360" w:type="dxa"/>
          </w:tcPr>
          <w:p w14:paraId="2C0583D9" w14:textId="77777777" w:rsidR="00C77C9B" w:rsidRDefault="00C77C9B"/>
        </w:tc>
      </w:tr>
    </w:tbl>
    <w:p w14:paraId="1305B72A" w14:textId="77777777" w:rsidR="00C77C9B" w:rsidRDefault="00C77C9B">
      <w:pPr>
        <w:pStyle w:val="BodyText"/>
      </w:pPr>
    </w:p>
    <w:p w14:paraId="5D507649" w14:textId="77777777" w:rsidR="00C77C9B" w:rsidRDefault="008D07D6">
      <w:r>
        <w:t>This template describes a reason the specimen was rejected for the specified observation/result/analysis. A specimen may be rejected due to multiple reasons, in which case, multiple instances of this template should be used. Values should be drawn from the HL7 V2 table 0490.</w:t>
      </w:r>
    </w:p>
    <w:p w14:paraId="72D6B8EA" w14:textId="1F452CC4" w:rsidR="00C77C9B" w:rsidRDefault="008D07D6">
      <w:pPr>
        <w:pStyle w:val="Caption"/>
      </w:pPr>
      <w:bookmarkStart w:id="2784" w:name="_Toc175308260"/>
      <w:r>
        <w:t xml:space="preserve">Table </w:t>
      </w:r>
      <w:r>
        <w:fldChar w:fldCharType="begin"/>
      </w:r>
      <w:r>
        <w:instrText>SEQ Table \* ARABIC</w:instrText>
      </w:r>
      <w:r>
        <w:fldChar w:fldCharType="separate"/>
      </w:r>
      <w:r w:rsidR="00C17516">
        <w:t>291</w:t>
      </w:r>
      <w:r>
        <w:fldChar w:fldCharType="end"/>
      </w:r>
      <w:r>
        <w:t>: Specimen Reject Reason Observation (ID) Constraints Overview</w:t>
      </w:r>
      <w:bookmarkEnd w:id="2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26EEBDE" w14:textId="77777777">
        <w:trPr>
          <w:cantSplit/>
          <w:tblHeader/>
          <w:jc w:val="center"/>
        </w:trPr>
        <w:tc>
          <w:tcPr>
            <w:tcW w:w="0" w:type="dxa"/>
            <w:shd w:val="clear" w:color="auto" w:fill="E6E6E6"/>
            <w:noWrap/>
          </w:tcPr>
          <w:p w14:paraId="3280E684" w14:textId="77777777" w:rsidR="00C77C9B" w:rsidRDefault="008D07D6">
            <w:pPr>
              <w:pStyle w:val="TableHead"/>
            </w:pPr>
            <w:r>
              <w:t>XPath</w:t>
            </w:r>
          </w:p>
        </w:tc>
        <w:tc>
          <w:tcPr>
            <w:tcW w:w="720" w:type="dxa"/>
            <w:shd w:val="clear" w:color="auto" w:fill="E6E6E6"/>
            <w:noWrap/>
          </w:tcPr>
          <w:p w14:paraId="16181306" w14:textId="77777777" w:rsidR="00C77C9B" w:rsidRDefault="008D07D6">
            <w:pPr>
              <w:pStyle w:val="TableHead"/>
            </w:pPr>
            <w:r>
              <w:t>Card.</w:t>
            </w:r>
          </w:p>
        </w:tc>
        <w:tc>
          <w:tcPr>
            <w:tcW w:w="1152" w:type="dxa"/>
            <w:shd w:val="clear" w:color="auto" w:fill="E6E6E6"/>
            <w:noWrap/>
          </w:tcPr>
          <w:p w14:paraId="349E8215" w14:textId="77777777" w:rsidR="00C77C9B" w:rsidRDefault="008D07D6">
            <w:pPr>
              <w:pStyle w:val="TableHead"/>
            </w:pPr>
            <w:r>
              <w:t>Verb</w:t>
            </w:r>
          </w:p>
        </w:tc>
        <w:tc>
          <w:tcPr>
            <w:tcW w:w="864" w:type="dxa"/>
            <w:shd w:val="clear" w:color="auto" w:fill="E6E6E6"/>
            <w:noWrap/>
          </w:tcPr>
          <w:p w14:paraId="3FF11C3F" w14:textId="77777777" w:rsidR="00C77C9B" w:rsidRDefault="008D07D6">
            <w:pPr>
              <w:pStyle w:val="TableHead"/>
            </w:pPr>
            <w:r>
              <w:t>Data Type</w:t>
            </w:r>
          </w:p>
        </w:tc>
        <w:tc>
          <w:tcPr>
            <w:tcW w:w="864" w:type="dxa"/>
            <w:shd w:val="clear" w:color="auto" w:fill="E6E6E6"/>
            <w:noWrap/>
          </w:tcPr>
          <w:p w14:paraId="1FD574B4" w14:textId="77777777" w:rsidR="00C77C9B" w:rsidRDefault="008D07D6">
            <w:pPr>
              <w:pStyle w:val="TableHead"/>
            </w:pPr>
            <w:r>
              <w:t>CONF#</w:t>
            </w:r>
          </w:p>
        </w:tc>
        <w:tc>
          <w:tcPr>
            <w:tcW w:w="864" w:type="dxa"/>
            <w:shd w:val="clear" w:color="auto" w:fill="E6E6E6"/>
            <w:noWrap/>
          </w:tcPr>
          <w:p w14:paraId="5AEAF2BC" w14:textId="77777777" w:rsidR="00C77C9B" w:rsidRDefault="008D07D6">
            <w:pPr>
              <w:pStyle w:val="TableHead"/>
            </w:pPr>
            <w:r>
              <w:t>Value</w:t>
            </w:r>
          </w:p>
        </w:tc>
      </w:tr>
      <w:tr w:rsidR="00C77C9B" w14:paraId="71A85B96" w14:textId="77777777">
        <w:trPr>
          <w:jc w:val="center"/>
        </w:trPr>
        <w:tc>
          <w:tcPr>
            <w:tcW w:w="10160" w:type="dxa"/>
            <w:gridSpan w:val="6"/>
          </w:tcPr>
          <w:p w14:paraId="745B67C1" w14:textId="77777777" w:rsidR="00C77C9B" w:rsidRDefault="008D07D6">
            <w:pPr>
              <w:pStyle w:val="TableText"/>
            </w:pPr>
            <w:r>
              <w:t>observation (identifier: urn:hl7ii:2.16.840.1.113883.10.20.22.4.420:2018-09-01)</w:t>
            </w:r>
          </w:p>
        </w:tc>
      </w:tr>
      <w:tr w:rsidR="00C77C9B" w14:paraId="550C4925" w14:textId="77777777">
        <w:trPr>
          <w:jc w:val="center"/>
        </w:trPr>
        <w:tc>
          <w:tcPr>
            <w:tcW w:w="3345" w:type="dxa"/>
          </w:tcPr>
          <w:p w14:paraId="62CE7FCD" w14:textId="77777777" w:rsidR="00C77C9B" w:rsidRDefault="008D07D6">
            <w:pPr>
              <w:pStyle w:val="TableText"/>
            </w:pPr>
            <w:r>
              <w:tab/>
              <w:t>@classCode</w:t>
            </w:r>
          </w:p>
        </w:tc>
        <w:tc>
          <w:tcPr>
            <w:tcW w:w="720" w:type="dxa"/>
          </w:tcPr>
          <w:p w14:paraId="2709D47C" w14:textId="77777777" w:rsidR="00C77C9B" w:rsidRDefault="008D07D6">
            <w:pPr>
              <w:pStyle w:val="TableText"/>
            </w:pPr>
            <w:r>
              <w:t>1..1</w:t>
            </w:r>
          </w:p>
        </w:tc>
        <w:tc>
          <w:tcPr>
            <w:tcW w:w="1152" w:type="dxa"/>
          </w:tcPr>
          <w:p w14:paraId="3F2959EF" w14:textId="77777777" w:rsidR="00C77C9B" w:rsidRDefault="008D07D6">
            <w:pPr>
              <w:pStyle w:val="TableText"/>
            </w:pPr>
            <w:r>
              <w:t>SHALL</w:t>
            </w:r>
          </w:p>
        </w:tc>
        <w:tc>
          <w:tcPr>
            <w:tcW w:w="864" w:type="dxa"/>
          </w:tcPr>
          <w:p w14:paraId="306C0B34" w14:textId="77777777" w:rsidR="00C77C9B" w:rsidRDefault="00C77C9B">
            <w:pPr>
              <w:pStyle w:val="TableText"/>
            </w:pPr>
          </w:p>
        </w:tc>
        <w:tc>
          <w:tcPr>
            <w:tcW w:w="1104" w:type="dxa"/>
          </w:tcPr>
          <w:p w14:paraId="3BF69A84" w14:textId="2B349764" w:rsidR="00C77C9B" w:rsidRDefault="00000000">
            <w:pPr>
              <w:pStyle w:val="TableText"/>
            </w:pPr>
            <w:hyperlink w:anchor="C_3378-440">
              <w:r w:rsidR="008D07D6">
                <w:rPr>
                  <w:rStyle w:val="HyperlinkText9pt"/>
                </w:rPr>
                <w:t>3378-440</w:t>
              </w:r>
            </w:hyperlink>
          </w:p>
        </w:tc>
        <w:tc>
          <w:tcPr>
            <w:tcW w:w="2975" w:type="dxa"/>
          </w:tcPr>
          <w:p w14:paraId="7E927E82" w14:textId="77777777" w:rsidR="00C77C9B" w:rsidRDefault="008D07D6">
            <w:pPr>
              <w:pStyle w:val="TableText"/>
            </w:pPr>
            <w:r>
              <w:t>urn:oid:2.16.840.1.113883.5.6 (HL7ActClass) = OBS</w:t>
            </w:r>
          </w:p>
        </w:tc>
      </w:tr>
      <w:tr w:rsidR="00C77C9B" w14:paraId="1DE6E106" w14:textId="77777777">
        <w:trPr>
          <w:jc w:val="center"/>
        </w:trPr>
        <w:tc>
          <w:tcPr>
            <w:tcW w:w="3345" w:type="dxa"/>
          </w:tcPr>
          <w:p w14:paraId="535EFD76" w14:textId="77777777" w:rsidR="00C77C9B" w:rsidRDefault="008D07D6">
            <w:pPr>
              <w:pStyle w:val="TableText"/>
            </w:pPr>
            <w:r>
              <w:tab/>
              <w:t>@moodCode</w:t>
            </w:r>
          </w:p>
        </w:tc>
        <w:tc>
          <w:tcPr>
            <w:tcW w:w="720" w:type="dxa"/>
          </w:tcPr>
          <w:p w14:paraId="7E2E7CB8" w14:textId="77777777" w:rsidR="00C77C9B" w:rsidRDefault="008D07D6">
            <w:pPr>
              <w:pStyle w:val="TableText"/>
            </w:pPr>
            <w:r>
              <w:t>1..1</w:t>
            </w:r>
          </w:p>
        </w:tc>
        <w:tc>
          <w:tcPr>
            <w:tcW w:w="1152" w:type="dxa"/>
          </w:tcPr>
          <w:p w14:paraId="58738B6A" w14:textId="77777777" w:rsidR="00C77C9B" w:rsidRDefault="008D07D6">
            <w:pPr>
              <w:pStyle w:val="TableText"/>
            </w:pPr>
            <w:r>
              <w:t>SHALL</w:t>
            </w:r>
          </w:p>
        </w:tc>
        <w:tc>
          <w:tcPr>
            <w:tcW w:w="864" w:type="dxa"/>
          </w:tcPr>
          <w:p w14:paraId="63B842FD" w14:textId="77777777" w:rsidR="00C77C9B" w:rsidRDefault="00C77C9B">
            <w:pPr>
              <w:pStyle w:val="TableText"/>
            </w:pPr>
          </w:p>
        </w:tc>
        <w:tc>
          <w:tcPr>
            <w:tcW w:w="1104" w:type="dxa"/>
          </w:tcPr>
          <w:p w14:paraId="2EEEC9D0" w14:textId="7F3AEA78" w:rsidR="00C77C9B" w:rsidRDefault="00000000">
            <w:pPr>
              <w:pStyle w:val="TableText"/>
            </w:pPr>
            <w:hyperlink w:anchor="C_3378-441">
              <w:r w:rsidR="008D07D6">
                <w:rPr>
                  <w:rStyle w:val="HyperlinkText9pt"/>
                </w:rPr>
                <w:t>3378-441</w:t>
              </w:r>
            </w:hyperlink>
          </w:p>
        </w:tc>
        <w:tc>
          <w:tcPr>
            <w:tcW w:w="2975" w:type="dxa"/>
          </w:tcPr>
          <w:p w14:paraId="19C10B9A" w14:textId="77777777" w:rsidR="00C77C9B" w:rsidRDefault="008D07D6">
            <w:pPr>
              <w:pStyle w:val="TableText"/>
            </w:pPr>
            <w:r>
              <w:t>urn:oid:2.16.840.1.113883.5.1001 (HL7ActMood) = EVN</w:t>
            </w:r>
          </w:p>
        </w:tc>
      </w:tr>
      <w:tr w:rsidR="00C77C9B" w14:paraId="1DD693F8" w14:textId="77777777">
        <w:trPr>
          <w:jc w:val="center"/>
        </w:trPr>
        <w:tc>
          <w:tcPr>
            <w:tcW w:w="3345" w:type="dxa"/>
          </w:tcPr>
          <w:p w14:paraId="3D5360FF" w14:textId="77777777" w:rsidR="00C77C9B" w:rsidRDefault="008D07D6">
            <w:pPr>
              <w:pStyle w:val="TableText"/>
            </w:pPr>
            <w:r>
              <w:tab/>
              <w:t>templateId</w:t>
            </w:r>
          </w:p>
        </w:tc>
        <w:tc>
          <w:tcPr>
            <w:tcW w:w="720" w:type="dxa"/>
          </w:tcPr>
          <w:p w14:paraId="42BCEADB" w14:textId="77777777" w:rsidR="00C77C9B" w:rsidRDefault="008D07D6">
            <w:pPr>
              <w:pStyle w:val="TableText"/>
            </w:pPr>
            <w:r>
              <w:t>1..1</w:t>
            </w:r>
          </w:p>
        </w:tc>
        <w:tc>
          <w:tcPr>
            <w:tcW w:w="1152" w:type="dxa"/>
          </w:tcPr>
          <w:p w14:paraId="648AB3B1" w14:textId="77777777" w:rsidR="00C77C9B" w:rsidRDefault="008D07D6">
            <w:pPr>
              <w:pStyle w:val="TableText"/>
            </w:pPr>
            <w:r>
              <w:t>SHALL</w:t>
            </w:r>
          </w:p>
        </w:tc>
        <w:tc>
          <w:tcPr>
            <w:tcW w:w="864" w:type="dxa"/>
          </w:tcPr>
          <w:p w14:paraId="381C68DD" w14:textId="77777777" w:rsidR="00C77C9B" w:rsidRDefault="00C77C9B">
            <w:pPr>
              <w:pStyle w:val="TableText"/>
            </w:pPr>
          </w:p>
        </w:tc>
        <w:tc>
          <w:tcPr>
            <w:tcW w:w="1104" w:type="dxa"/>
          </w:tcPr>
          <w:p w14:paraId="34EFBEC7" w14:textId="099562B8" w:rsidR="00C77C9B" w:rsidRDefault="00000000">
            <w:pPr>
              <w:pStyle w:val="TableText"/>
            </w:pPr>
            <w:hyperlink w:anchor="C_3378-432">
              <w:r w:rsidR="008D07D6">
                <w:rPr>
                  <w:rStyle w:val="HyperlinkText9pt"/>
                </w:rPr>
                <w:t>3378-432</w:t>
              </w:r>
            </w:hyperlink>
          </w:p>
        </w:tc>
        <w:tc>
          <w:tcPr>
            <w:tcW w:w="2975" w:type="dxa"/>
          </w:tcPr>
          <w:p w14:paraId="6C769F9F" w14:textId="77777777" w:rsidR="00C77C9B" w:rsidRDefault="00C77C9B">
            <w:pPr>
              <w:pStyle w:val="TableText"/>
            </w:pPr>
          </w:p>
        </w:tc>
      </w:tr>
      <w:tr w:rsidR="00C77C9B" w14:paraId="41D53DFE" w14:textId="77777777">
        <w:trPr>
          <w:jc w:val="center"/>
        </w:trPr>
        <w:tc>
          <w:tcPr>
            <w:tcW w:w="3345" w:type="dxa"/>
          </w:tcPr>
          <w:p w14:paraId="4BF758A6" w14:textId="77777777" w:rsidR="00C77C9B" w:rsidRDefault="008D07D6">
            <w:pPr>
              <w:pStyle w:val="TableText"/>
            </w:pPr>
            <w:r>
              <w:tab/>
            </w:r>
            <w:r>
              <w:tab/>
              <w:t>@root</w:t>
            </w:r>
          </w:p>
        </w:tc>
        <w:tc>
          <w:tcPr>
            <w:tcW w:w="720" w:type="dxa"/>
          </w:tcPr>
          <w:p w14:paraId="6B10C40D" w14:textId="77777777" w:rsidR="00C77C9B" w:rsidRDefault="008D07D6">
            <w:pPr>
              <w:pStyle w:val="TableText"/>
            </w:pPr>
            <w:r>
              <w:t>1..1</w:t>
            </w:r>
          </w:p>
        </w:tc>
        <w:tc>
          <w:tcPr>
            <w:tcW w:w="1152" w:type="dxa"/>
          </w:tcPr>
          <w:p w14:paraId="7D3E0833" w14:textId="77777777" w:rsidR="00C77C9B" w:rsidRDefault="008D07D6">
            <w:pPr>
              <w:pStyle w:val="TableText"/>
            </w:pPr>
            <w:r>
              <w:t>SHALL</w:t>
            </w:r>
          </w:p>
        </w:tc>
        <w:tc>
          <w:tcPr>
            <w:tcW w:w="864" w:type="dxa"/>
          </w:tcPr>
          <w:p w14:paraId="4FCD98DE" w14:textId="77777777" w:rsidR="00C77C9B" w:rsidRDefault="00C77C9B">
            <w:pPr>
              <w:pStyle w:val="TableText"/>
            </w:pPr>
          </w:p>
        </w:tc>
        <w:tc>
          <w:tcPr>
            <w:tcW w:w="1104" w:type="dxa"/>
          </w:tcPr>
          <w:p w14:paraId="1D6E5EBB" w14:textId="5FFC2462" w:rsidR="00C77C9B" w:rsidRDefault="00000000">
            <w:pPr>
              <w:pStyle w:val="TableText"/>
            </w:pPr>
            <w:hyperlink w:anchor="C_3378-434">
              <w:r w:rsidR="008D07D6">
                <w:rPr>
                  <w:rStyle w:val="HyperlinkText9pt"/>
                </w:rPr>
                <w:t>3378-434</w:t>
              </w:r>
            </w:hyperlink>
          </w:p>
        </w:tc>
        <w:tc>
          <w:tcPr>
            <w:tcW w:w="2975" w:type="dxa"/>
          </w:tcPr>
          <w:p w14:paraId="2E34FCDC" w14:textId="77777777" w:rsidR="00C77C9B" w:rsidRDefault="008D07D6">
            <w:pPr>
              <w:pStyle w:val="TableText"/>
            </w:pPr>
            <w:r>
              <w:t>2.16.840.1.113883.10.20.22.4.420</w:t>
            </w:r>
          </w:p>
        </w:tc>
      </w:tr>
      <w:tr w:rsidR="00C77C9B" w14:paraId="62E9A401" w14:textId="77777777">
        <w:trPr>
          <w:jc w:val="center"/>
        </w:trPr>
        <w:tc>
          <w:tcPr>
            <w:tcW w:w="3345" w:type="dxa"/>
          </w:tcPr>
          <w:p w14:paraId="2CB80A59" w14:textId="77777777" w:rsidR="00C77C9B" w:rsidRDefault="008D07D6">
            <w:pPr>
              <w:pStyle w:val="TableText"/>
            </w:pPr>
            <w:r>
              <w:tab/>
            </w:r>
            <w:r>
              <w:tab/>
              <w:t>@extension</w:t>
            </w:r>
          </w:p>
        </w:tc>
        <w:tc>
          <w:tcPr>
            <w:tcW w:w="720" w:type="dxa"/>
          </w:tcPr>
          <w:p w14:paraId="2B71C057" w14:textId="77777777" w:rsidR="00C77C9B" w:rsidRDefault="008D07D6">
            <w:pPr>
              <w:pStyle w:val="TableText"/>
            </w:pPr>
            <w:r>
              <w:t>1..1</w:t>
            </w:r>
          </w:p>
        </w:tc>
        <w:tc>
          <w:tcPr>
            <w:tcW w:w="1152" w:type="dxa"/>
          </w:tcPr>
          <w:p w14:paraId="45EC9270" w14:textId="77777777" w:rsidR="00C77C9B" w:rsidRDefault="008D07D6">
            <w:pPr>
              <w:pStyle w:val="TableText"/>
            </w:pPr>
            <w:r>
              <w:t>SHALL</w:t>
            </w:r>
          </w:p>
        </w:tc>
        <w:tc>
          <w:tcPr>
            <w:tcW w:w="864" w:type="dxa"/>
          </w:tcPr>
          <w:p w14:paraId="1FBA9B72" w14:textId="77777777" w:rsidR="00C77C9B" w:rsidRDefault="00C77C9B">
            <w:pPr>
              <w:pStyle w:val="TableText"/>
            </w:pPr>
          </w:p>
        </w:tc>
        <w:tc>
          <w:tcPr>
            <w:tcW w:w="1104" w:type="dxa"/>
          </w:tcPr>
          <w:p w14:paraId="54EA2633" w14:textId="6C4E0F35" w:rsidR="00C77C9B" w:rsidRDefault="00000000">
            <w:pPr>
              <w:pStyle w:val="TableText"/>
            </w:pPr>
            <w:hyperlink w:anchor="C_3378-435">
              <w:r w:rsidR="008D07D6">
                <w:rPr>
                  <w:rStyle w:val="HyperlinkText9pt"/>
                </w:rPr>
                <w:t>3378-435</w:t>
              </w:r>
            </w:hyperlink>
          </w:p>
        </w:tc>
        <w:tc>
          <w:tcPr>
            <w:tcW w:w="2975" w:type="dxa"/>
          </w:tcPr>
          <w:p w14:paraId="35C85ECD" w14:textId="77777777" w:rsidR="00C77C9B" w:rsidRDefault="008D07D6">
            <w:pPr>
              <w:pStyle w:val="TableText"/>
            </w:pPr>
            <w:r>
              <w:t>2018-09-01</w:t>
            </w:r>
          </w:p>
        </w:tc>
      </w:tr>
      <w:tr w:rsidR="00C77C9B" w14:paraId="1964EDCF" w14:textId="77777777">
        <w:trPr>
          <w:jc w:val="center"/>
        </w:trPr>
        <w:tc>
          <w:tcPr>
            <w:tcW w:w="3345" w:type="dxa"/>
          </w:tcPr>
          <w:p w14:paraId="3845A9C8" w14:textId="77777777" w:rsidR="00C77C9B" w:rsidRDefault="008D07D6">
            <w:pPr>
              <w:pStyle w:val="TableText"/>
            </w:pPr>
            <w:r>
              <w:tab/>
              <w:t>code</w:t>
            </w:r>
          </w:p>
        </w:tc>
        <w:tc>
          <w:tcPr>
            <w:tcW w:w="720" w:type="dxa"/>
          </w:tcPr>
          <w:p w14:paraId="638F3B51" w14:textId="77777777" w:rsidR="00C77C9B" w:rsidRDefault="008D07D6">
            <w:pPr>
              <w:pStyle w:val="TableText"/>
            </w:pPr>
            <w:r>
              <w:t>1..1</w:t>
            </w:r>
          </w:p>
        </w:tc>
        <w:tc>
          <w:tcPr>
            <w:tcW w:w="1152" w:type="dxa"/>
          </w:tcPr>
          <w:p w14:paraId="08E36E37" w14:textId="77777777" w:rsidR="00C77C9B" w:rsidRDefault="008D07D6">
            <w:pPr>
              <w:pStyle w:val="TableText"/>
            </w:pPr>
            <w:r>
              <w:t>SHALL</w:t>
            </w:r>
          </w:p>
        </w:tc>
        <w:tc>
          <w:tcPr>
            <w:tcW w:w="864" w:type="dxa"/>
          </w:tcPr>
          <w:p w14:paraId="1807FB04" w14:textId="77777777" w:rsidR="00C77C9B" w:rsidRDefault="00C77C9B">
            <w:pPr>
              <w:pStyle w:val="TableText"/>
            </w:pPr>
          </w:p>
        </w:tc>
        <w:tc>
          <w:tcPr>
            <w:tcW w:w="1104" w:type="dxa"/>
          </w:tcPr>
          <w:p w14:paraId="0535836D" w14:textId="68ABD086" w:rsidR="00C77C9B" w:rsidRDefault="00000000">
            <w:pPr>
              <w:pStyle w:val="TableText"/>
            </w:pPr>
            <w:hyperlink w:anchor="C_3378-436">
              <w:r w:rsidR="008D07D6">
                <w:rPr>
                  <w:rStyle w:val="HyperlinkText9pt"/>
                </w:rPr>
                <w:t>3378-436</w:t>
              </w:r>
            </w:hyperlink>
          </w:p>
        </w:tc>
        <w:tc>
          <w:tcPr>
            <w:tcW w:w="2975" w:type="dxa"/>
          </w:tcPr>
          <w:p w14:paraId="70FF9E33" w14:textId="77777777" w:rsidR="00C77C9B" w:rsidRDefault="008D07D6">
            <w:pPr>
              <w:pStyle w:val="TableText"/>
            </w:pPr>
            <w:r>
              <w:t>urn:oid:2.16.840.1.113883.6.1 (LOINC)</w:t>
            </w:r>
          </w:p>
        </w:tc>
      </w:tr>
      <w:tr w:rsidR="00C77C9B" w14:paraId="3B7BC795" w14:textId="77777777">
        <w:trPr>
          <w:jc w:val="center"/>
        </w:trPr>
        <w:tc>
          <w:tcPr>
            <w:tcW w:w="3345" w:type="dxa"/>
          </w:tcPr>
          <w:p w14:paraId="5003EB99" w14:textId="77777777" w:rsidR="00C77C9B" w:rsidRDefault="008D07D6">
            <w:pPr>
              <w:pStyle w:val="TableText"/>
            </w:pPr>
            <w:r>
              <w:tab/>
            </w:r>
            <w:r>
              <w:tab/>
              <w:t>@code</w:t>
            </w:r>
          </w:p>
        </w:tc>
        <w:tc>
          <w:tcPr>
            <w:tcW w:w="720" w:type="dxa"/>
          </w:tcPr>
          <w:p w14:paraId="41723EC6" w14:textId="77777777" w:rsidR="00C77C9B" w:rsidRDefault="008D07D6">
            <w:pPr>
              <w:pStyle w:val="TableText"/>
            </w:pPr>
            <w:r>
              <w:t>1..1</w:t>
            </w:r>
          </w:p>
        </w:tc>
        <w:tc>
          <w:tcPr>
            <w:tcW w:w="1152" w:type="dxa"/>
          </w:tcPr>
          <w:p w14:paraId="56DF04E0" w14:textId="77777777" w:rsidR="00C77C9B" w:rsidRDefault="008D07D6">
            <w:pPr>
              <w:pStyle w:val="TableText"/>
            </w:pPr>
            <w:r>
              <w:t>SHALL</w:t>
            </w:r>
          </w:p>
        </w:tc>
        <w:tc>
          <w:tcPr>
            <w:tcW w:w="864" w:type="dxa"/>
          </w:tcPr>
          <w:p w14:paraId="44CAE223" w14:textId="77777777" w:rsidR="00C77C9B" w:rsidRDefault="00C77C9B">
            <w:pPr>
              <w:pStyle w:val="TableText"/>
            </w:pPr>
          </w:p>
        </w:tc>
        <w:tc>
          <w:tcPr>
            <w:tcW w:w="1104" w:type="dxa"/>
          </w:tcPr>
          <w:p w14:paraId="36522D9C" w14:textId="11E71A39" w:rsidR="00C77C9B" w:rsidRDefault="00000000">
            <w:pPr>
              <w:pStyle w:val="TableText"/>
            </w:pPr>
            <w:hyperlink w:anchor="C_3378-512">
              <w:r w:rsidR="008D07D6">
                <w:rPr>
                  <w:rStyle w:val="HyperlinkText9pt"/>
                </w:rPr>
                <w:t>3378-512</w:t>
              </w:r>
            </w:hyperlink>
          </w:p>
        </w:tc>
        <w:tc>
          <w:tcPr>
            <w:tcW w:w="2975" w:type="dxa"/>
          </w:tcPr>
          <w:p w14:paraId="09AC8BCC" w14:textId="77777777" w:rsidR="00C77C9B" w:rsidRDefault="008D07D6">
            <w:pPr>
              <w:pStyle w:val="TableText"/>
            </w:pPr>
            <w:r>
              <w:t>93048-7</w:t>
            </w:r>
          </w:p>
        </w:tc>
      </w:tr>
      <w:tr w:rsidR="00C77C9B" w14:paraId="783A5C5F" w14:textId="77777777">
        <w:trPr>
          <w:jc w:val="center"/>
        </w:trPr>
        <w:tc>
          <w:tcPr>
            <w:tcW w:w="3345" w:type="dxa"/>
          </w:tcPr>
          <w:p w14:paraId="16A47AFE" w14:textId="77777777" w:rsidR="00C77C9B" w:rsidRDefault="008D07D6">
            <w:pPr>
              <w:pStyle w:val="TableText"/>
            </w:pPr>
            <w:r>
              <w:tab/>
            </w:r>
            <w:r>
              <w:tab/>
              <w:t>@codeSystem</w:t>
            </w:r>
          </w:p>
        </w:tc>
        <w:tc>
          <w:tcPr>
            <w:tcW w:w="720" w:type="dxa"/>
          </w:tcPr>
          <w:p w14:paraId="3F0F3046" w14:textId="77777777" w:rsidR="00C77C9B" w:rsidRDefault="008D07D6">
            <w:pPr>
              <w:pStyle w:val="TableText"/>
            </w:pPr>
            <w:r>
              <w:t>1..1</w:t>
            </w:r>
          </w:p>
        </w:tc>
        <w:tc>
          <w:tcPr>
            <w:tcW w:w="1152" w:type="dxa"/>
          </w:tcPr>
          <w:p w14:paraId="44BBCAA4" w14:textId="77777777" w:rsidR="00C77C9B" w:rsidRDefault="008D07D6">
            <w:pPr>
              <w:pStyle w:val="TableText"/>
            </w:pPr>
            <w:r>
              <w:t>SHALL</w:t>
            </w:r>
          </w:p>
        </w:tc>
        <w:tc>
          <w:tcPr>
            <w:tcW w:w="864" w:type="dxa"/>
          </w:tcPr>
          <w:p w14:paraId="7359CDEA" w14:textId="77777777" w:rsidR="00C77C9B" w:rsidRDefault="00C77C9B">
            <w:pPr>
              <w:pStyle w:val="TableText"/>
            </w:pPr>
          </w:p>
        </w:tc>
        <w:tc>
          <w:tcPr>
            <w:tcW w:w="1104" w:type="dxa"/>
          </w:tcPr>
          <w:p w14:paraId="573D9021" w14:textId="2CDE1EA7" w:rsidR="00C77C9B" w:rsidRDefault="00000000">
            <w:pPr>
              <w:pStyle w:val="TableText"/>
            </w:pPr>
            <w:hyperlink w:anchor="C_3378-513">
              <w:r w:rsidR="008D07D6">
                <w:rPr>
                  <w:rStyle w:val="HyperlinkText9pt"/>
                </w:rPr>
                <w:t>3378-513</w:t>
              </w:r>
            </w:hyperlink>
          </w:p>
        </w:tc>
        <w:tc>
          <w:tcPr>
            <w:tcW w:w="2975" w:type="dxa"/>
          </w:tcPr>
          <w:p w14:paraId="6FCF2138" w14:textId="77777777" w:rsidR="00C77C9B" w:rsidRDefault="008D07D6">
            <w:pPr>
              <w:pStyle w:val="TableText"/>
            </w:pPr>
            <w:r>
              <w:t>urn:oid:2.16.840.1.113883.6.1 (LOINC) = 2.16.840.1.113883.6.1</w:t>
            </w:r>
          </w:p>
        </w:tc>
      </w:tr>
      <w:tr w:rsidR="00C77C9B" w14:paraId="76CB60C7" w14:textId="77777777">
        <w:trPr>
          <w:jc w:val="center"/>
        </w:trPr>
        <w:tc>
          <w:tcPr>
            <w:tcW w:w="3345" w:type="dxa"/>
          </w:tcPr>
          <w:p w14:paraId="71F6B29A" w14:textId="77777777" w:rsidR="00C77C9B" w:rsidRDefault="008D07D6">
            <w:pPr>
              <w:pStyle w:val="TableText"/>
            </w:pPr>
            <w:r>
              <w:tab/>
              <w:t>value</w:t>
            </w:r>
          </w:p>
        </w:tc>
        <w:tc>
          <w:tcPr>
            <w:tcW w:w="720" w:type="dxa"/>
          </w:tcPr>
          <w:p w14:paraId="202EB529" w14:textId="77777777" w:rsidR="00C77C9B" w:rsidRDefault="008D07D6">
            <w:pPr>
              <w:pStyle w:val="TableText"/>
            </w:pPr>
            <w:r>
              <w:t>1..1</w:t>
            </w:r>
          </w:p>
        </w:tc>
        <w:tc>
          <w:tcPr>
            <w:tcW w:w="1152" w:type="dxa"/>
          </w:tcPr>
          <w:p w14:paraId="3AE89912" w14:textId="77777777" w:rsidR="00C77C9B" w:rsidRDefault="008D07D6">
            <w:pPr>
              <w:pStyle w:val="TableText"/>
            </w:pPr>
            <w:r>
              <w:t>SHALL</w:t>
            </w:r>
          </w:p>
        </w:tc>
        <w:tc>
          <w:tcPr>
            <w:tcW w:w="864" w:type="dxa"/>
          </w:tcPr>
          <w:p w14:paraId="084523B4" w14:textId="77777777" w:rsidR="00C77C9B" w:rsidRDefault="008D07D6">
            <w:pPr>
              <w:pStyle w:val="TableText"/>
            </w:pPr>
            <w:r>
              <w:t>CD</w:t>
            </w:r>
          </w:p>
        </w:tc>
        <w:tc>
          <w:tcPr>
            <w:tcW w:w="1104" w:type="dxa"/>
          </w:tcPr>
          <w:p w14:paraId="5F7773E6" w14:textId="2B898A9F" w:rsidR="00C77C9B" w:rsidRDefault="00000000">
            <w:pPr>
              <w:pStyle w:val="TableText"/>
            </w:pPr>
            <w:hyperlink w:anchor="C_3378-433">
              <w:r w:rsidR="008D07D6">
                <w:rPr>
                  <w:rStyle w:val="HyperlinkText9pt"/>
                </w:rPr>
                <w:t>3378-433</w:t>
              </w:r>
            </w:hyperlink>
          </w:p>
        </w:tc>
        <w:tc>
          <w:tcPr>
            <w:tcW w:w="2975" w:type="dxa"/>
          </w:tcPr>
          <w:p w14:paraId="04A631A6" w14:textId="77777777" w:rsidR="00C77C9B" w:rsidRDefault="008D07D6">
            <w:pPr>
              <w:pStyle w:val="TableText"/>
            </w:pPr>
            <w:r>
              <w:t>urn:oid:2.16.840.1.113883.21.330 (HL7 Specimen Reject Reason)</w:t>
            </w:r>
          </w:p>
        </w:tc>
      </w:tr>
    </w:tbl>
    <w:p w14:paraId="734CAA53" w14:textId="77777777" w:rsidR="00C77C9B" w:rsidRDefault="00C77C9B">
      <w:pPr>
        <w:pStyle w:val="BodyText"/>
      </w:pPr>
    </w:p>
    <w:p w14:paraId="5F2F320E" w14:textId="16DF1152" w:rsidR="00C77C9B" w:rsidRDefault="008D07D6" w:rsidP="0055183B">
      <w:pPr>
        <w:numPr>
          <w:ilvl w:val="0"/>
          <w:numId w:val="80"/>
        </w:numPr>
      </w:pPr>
      <w:r>
        <w:t xml:space="preserve">Conforms to </w:t>
      </w:r>
      <w:hyperlink w:anchor="E_Specimen_Observation_ID">
        <w:r>
          <w:rPr>
            <w:rStyle w:val="HyperlinkCourierBold"/>
          </w:rPr>
          <w:t>Specimen Observation (ID)</w:t>
        </w:r>
      </w:hyperlink>
      <w:r>
        <w:t xml:space="preserve"> template </w:t>
      </w:r>
      <w:r>
        <w:rPr>
          <w:rStyle w:val="XMLname"/>
        </w:rPr>
        <w:t>(identifier: urn:hl7ii:2.16.840.1.113883.10.20.22.4.417:2018-09-01)</w:t>
      </w:r>
      <w:r>
        <w:t>.</w:t>
      </w:r>
    </w:p>
    <w:p w14:paraId="30A01F53" w14:textId="77777777" w:rsidR="00C77C9B" w:rsidRDefault="008D07D6" w:rsidP="0055183B">
      <w:pPr>
        <w:numPr>
          <w:ilvl w:val="0"/>
          <w:numId w:val="8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785" w:name="C_3378-440"/>
      <w:r>
        <w:t xml:space="preserve"> (CONF:3378-440)</w:t>
      </w:r>
      <w:bookmarkEnd w:id="2785"/>
      <w:r>
        <w:t>.</w:t>
      </w:r>
    </w:p>
    <w:p w14:paraId="09DE7DA2" w14:textId="77777777" w:rsidR="00C77C9B" w:rsidRDefault="008D07D6" w:rsidP="0055183B">
      <w:pPr>
        <w:numPr>
          <w:ilvl w:val="0"/>
          <w:numId w:val="8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786" w:name="C_3378-441"/>
      <w:r>
        <w:t xml:space="preserve"> (CONF:3378-441)</w:t>
      </w:r>
      <w:bookmarkEnd w:id="2786"/>
      <w:r>
        <w:t>.</w:t>
      </w:r>
    </w:p>
    <w:p w14:paraId="37867875" w14:textId="77777777" w:rsidR="00C77C9B" w:rsidRDefault="008D07D6" w:rsidP="0055183B">
      <w:pPr>
        <w:numPr>
          <w:ilvl w:val="0"/>
          <w:numId w:val="80"/>
        </w:numPr>
      </w:pPr>
      <w:r>
        <w:rPr>
          <w:rStyle w:val="keyword"/>
        </w:rPr>
        <w:t>SHALL</w:t>
      </w:r>
      <w:r>
        <w:t xml:space="preserve"> contain exactly one [1..1] </w:t>
      </w:r>
      <w:r>
        <w:rPr>
          <w:rStyle w:val="XMLnameBold"/>
        </w:rPr>
        <w:t>templateId</w:t>
      </w:r>
      <w:bookmarkStart w:id="2787" w:name="C_3378-432"/>
      <w:r>
        <w:t xml:space="preserve"> (CONF:3378-432)</w:t>
      </w:r>
      <w:bookmarkEnd w:id="2787"/>
      <w:r>
        <w:t xml:space="preserve"> such that it</w:t>
      </w:r>
    </w:p>
    <w:p w14:paraId="3CC7FAB8" w14:textId="77777777" w:rsidR="00C77C9B" w:rsidRDefault="008D07D6" w:rsidP="0055183B">
      <w:pPr>
        <w:numPr>
          <w:ilvl w:val="1"/>
          <w:numId w:val="80"/>
        </w:numPr>
      </w:pPr>
      <w:r>
        <w:rPr>
          <w:rStyle w:val="keyword"/>
        </w:rPr>
        <w:lastRenderedPageBreak/>
        <w:t>SHALL</w:t>
      </w:r>
      <w:r>
        <w:t xml:space="preserve"> contain exactly one [1..1] </w:t>
      </w:r>
      <w:r>
        <w:rPr>
          <w:rStyle w:val="XMLnameBold"/>
        </w:rPr>
        <w:t>@root</w:t>
      </w:r>
      <w:r>
        <w:t>=</w:t>
      </w:r>
      <w:r>
        <w:rPr>
          <w:rStyle w:val="XMLname"/>
        </w:rPr>
        <w:t>"2.16.840.1.113883.10.20.22.4.420"</w:t>
      </w:r>
      <w:bookmarkStart w:id="2788" w:name="C_3378-434"/>
      <w:r>
        <w:t xml:space="preserve"> (CONF:3378-434)</w:t>
      </w:r>
      <w:bookmarkEnd w:id="2788"/>
      <w:r>
        <w:t>.</w:t>
      </w:r>
    </w:p>
    <w:p w14:paraId="5EEA32FE" w14:textId="77777777" w:rsidR="00C77C9B" w:rsidRDefault="008D07D6" w:rsidP="0055183B">
      <w:pPr>
        <w:numPr>
          <w:ilvl w:val="1"/>
          <w:numId w:val="80"/>
        </w:numPr>
      </w:pPr>
      <w:r>
        <w:rPr>
          <w:rStyle w:val="keyword"/>
        </w:rPr>
        <w:t>SHALL</w:t>
      </w:r>
      <w:r>
        <w:t xml:space="preserve"> contain exactly one [1..1] </w:t>
      </w:r>
      <w:r>
        <w:rPr>
          <w:rStyle w:val="XMLnameBold"/>
        </w:rPr>
        <w:t>@extension</w:t>
      </w:r>
      <w:r>
        <w:t>=</w:t>
      </w:r>
      <w:r>
        <w:rPr>
          <w:rStyle w:val="XMLname"/>
        </w:rPr>
        <w:t>"2018-09-01"</w:t>
      </w:r>
      <w:bookmarkStart w:id="2789" w:name="C_3378-435"/>
      <w:r>
        <w:t xml:space="preserve"> (CONF:3378-435)</w:t>
      </w:r>
      <w:bookmarkEnd w:id="2789"/>
      <w:r>
        <w:t>.</w:t>
      </w:r>
    </w:p>
    <w:p w14:paraId="59B3256B" w14:textId="77777777" w:rsidR="00C77C9B" w:rsidRDefault="008D07D6" w:rsidP="0055183B">
      <w:pPr>
        <w:numPr>
          <w:ilvl w:val="0"/>
          <w:numId w:val="8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2790" w:name="C_3378-436"/>
      <w:r>
        <w:t xml:space="preserve"> (CONF:3378-436)</w:t>
      </w:r>
      <w:bookmarkEnd w:id="2790"/>
      <w:r>
        <w:t>.</w:t>
      </w:r>
    </w:p>
    <w:p w14:paraId="48AF7055" w14:textId="77777777" w:rsidR="00C77C9B" w:rsidRDefault="008D07D6" w:rsidP="0055183B">
      <w:pPr>
        <w:numPr>
          <w:ilvl w:val="1"/>
          <w:numId w:val="80"/>
        </w:numPr>
      </w:pPr>
      <w:r>
        <w:t xml:space="preserve">This code </w:t>
      </w:r>
      <w:r>
        <w:rPr>
          <w:rStyle w:val="keyword"/>
        </w:rPr>
        <w:t>SHALL</w:t>
      </w:r>
      <w:r>
        <w:t xml:space="preserve"> contain exactly one [1..1] </w:t>
      </w:r>
      <w:r>
        <w:rPr>
          <w:rStyle w:val="XMLnameBold"/>
        </w:rPr>
        <w:t>@code</w:t>
      </w:r>
      <w:r>
        <w:t>=</w:t>
      </w:r>
      <w:r>
        <w:rPr>
          <w:rStyle w:val="XMLname"/>
        </w:rPr>
        <w:t>"93048-7"</w:t>
      </w:r>
      <w:r>
        <w:t xml:space="preserve"> Reason for specimen rejection</w:t>
      </w:r>
      <w:bookmarkStart w:id="2791" w:name="C_3378-512"/>
      <w:r>
        <w:t xml:space="preserve"> (CONF:3378-512)</w:t>
      </w:r>
      <w:bookmarkEnd w:id="2791"/>
      <w:r>
        <w:t>.</w:t>
      </w:r>
    </w:p>
    <w:p w14:paraId="0D754D64" w14:textId="77777777" w:rsidR="00C77C9B" w:rsidRDefault="008D07D6" w:rsidP="0055183B">
      <w:pPr>
        <w:numPr>
          <w:ilvl w:val="1"/>
          <w:numId w:val="8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792" w:name="C_3378-513"/>
      <w:r>
        <w:t xml:space="preserve"> (CONF:3378-513)</w:t>
      </w:r>
      <w:bookmarkEnd w:id="2792"/>
      <w:r>
        <w:t>.</w:t>
      </w:r>
    </w:p>
    <w:p w14:paraId="6826A701" w14:textId="7F52C2E0" w:rsidR="00C77C9B" w:rsidRDefault="008D07D6" w:rsidP="0055183B">
      <w:pPr>
        <w:numPr>
          <w:ilvl w:val="0"/>
          <w:numId w:val="8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HL7_Specimen_Reject_Reason">
        <w:r>
          <w:rPr>
            <w:rStyle w:val="HyperlinkCourierBold"/>
          </w:rPr>
          <w:t>HL7 Specimen Reject Reason</w:t>
        </w:r>
      </w:hyperlink>
      <w:r>
        <w:rPr>
          <w:rStyle w:val="XMLname"/>
        </w:rPr>
        <w:t xml:space="preserve"> urn:oid:2.16.840.1.113883.21.330</w:t>
      </w:r>
      <w:r>
        <w:rPr>
          <w:rStyle w:val="keyword"/>
        </w:rPr>
        <w:t xml:space="preserve"> DYNAMIC</w:t>
      </w:r>
      <w:bookmarkStart w:id="2793" w:name="C_3378-433"/>
      <w:r>
        <w:t xml:space="preserve"> (CONF:3378-433)</w:t>
      </w:r>
      <w:bookmarkEnd w:id="2793"/>
      <w:r>
        <w:t>.</w:t>
      </w:r>
    </w:p>
    <w:p w14:paraId="2DE1BB9D" w14:textId="43C2B6BA" w:rsidR="00C77C9B" w:rsidRDefault="008D07D6">
      <w:pPr>
        <w:pStyle w:val="Caption"/>
      </w:pPr>
      <w:bookmarkStart w:id="2794" w:name="_Toc175308261"/>
      <w:r>
        <w:t xml:space="preserve">Table </w:t>
      </w:r>
      <w:r>
        <w:fldChar w:fldCharType="begin"/>
      </w:r>
      <w:r>
        <w:instrText>SEQ Table \* ARABIC</w:instrText>
      </w:r>
      <w:r>
        <w:fldChar w:fldCharType="separate"/>
      </w:r>
      <w:r w:rsidR="00C17516">
        <w:t>292</w:t>
      </w:r>
      <w:r>
        <w:fldChar w:fldCharType="end"/>
      </w:r>
      <w:r>
        <w:t xml:space="preserve">: </w:t>
      </w:r>
      <w:bookmarkStart w:id="2795" w:name="HL7_Specimen_Reject_Reason"/>
      <w:r>
        <w:t>HL7 Specimen Reject Reason</w:t>
      </w:r>
      <w:bookmarkEnd w:id="2794"/>
      <w:bookmarkEnd w:id="27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D8B3DF5" w14:textId="77777777">
        <w:trPr>
          <w:jc w:val="center"/>
        </w:trPr>
        <w:tc>
          <w:tcPr>
            <w:tcW w:w="1440" w:type="dxa"/>
            <w:gridSpan w:val="4"/>
          </w:tcPr>
          <w:p w14:paraId="47E73F3D" w14:textId="77777777" w:rsidR="00C77C9B" w:rsidRDefault="008D07D6">
            <w:pPr>
              <w:pStyle w:val="TableText"/>
            </w:pPr>
            <w:r>
              <w:t>Value Set: HL7 Specimen Reject Reason urn:oid:2.16.840.1.113883.21.330</w:t>
            </w:r>
          </w:p>
          <w:p w14:paraId="0D71F2C3" w14:textId="77777777" w:rsidR="00C77C9B" w:rsidRDefault="008D07D6">
            <w:pPr>
              <w:pStyle w:val="TableText"/>
            </w:pPr>
            <w:r>
              <w:t>Reasons a specimen may be rejected for a specified observation/result/analysis. (V2 Table 0490)</w:t>
            </w:r>
          </w:p>
          <w:p w14:paraId="677AD005" w14:textId="41A29411" w:rsidR="00C77C9B" w:rsidRDefault="008D07D6">
            <w:pPr>
              <w:pStyle w:val="TableText"/>
            </w:pPr>
            <w:r>
              <w:t xml:space="preserve">Value Set Source: </w:t>
            </w:r>
            <w:hyperlink r:id="rId110" w:history="1">
              <w:r>
                <w:rPr>
                  <w:rStyle w:val="HyperlinkCourierBold"/>
                </w:rPr>
                <w:t>https://www.hl7.org/fhir/v2/0490/index.html</w:t>
              </w:r>
            </w:hyperlink>
          </w:p>
        </w:tc>
      </w:tr>
      <w:tr w:rsidR="00C77C9B" w14:paraId="19860963" w14:textId="77777777">
        <w:trPr>
          <w:cantSplit/>
          <w:tblHeader/>
          <w:jc w:val="center"/>
        </w:trPr>
        <w:tc>
          <w:tcPr>
            <w:tcW w:w="1560" w:type="dxa"/>
            <w:shd w:val="clear" w:color="auto" w:fill="E6E6E6"/>
          </w:tcPr>
          <w:p w14:paraId="11D4E0A9" w14:textId="77777777" w:rsidR="00C77C9B" w:rsidRDefault="008D07D6">
            <w:pPr>
              <w:pStyle w:val="TableHead"/>
            </w:pPr>
            <w:r>
              <w:t>Code</w:t>
            </w:r>
          </w:p>
        </w:tc>
        <w:tc>
          <w:tcPr>
            <w:tcW w:w="3000" w:type="dxa"/>
            <w:shd w:val="clear" w:color="auto" w:fill="E6E6E6"/>
          </w:tcPr>
          <w:p w14:paraId="2EBB623A" w14:textId="77777777" w:rsidR="00C77C9B" w:rsidRDefault="008D07D6">
            <w:pPr>
              <w:pStyle w:val="TableHead"/>
            </w:pPr>
            <w:r>
              <w:t>Code System</w:t>
            </w:r>
          </w:p>
        </w:tc>
        <w:tc>
          <w:tcPr>
            <w:tcW w:w="3000" w:type="dxa"/>
            <w:shd w:val="clear" w:color="auto" w:fill="E6E6E6"/>
          </w:tcPr>
          <w:p w14:paraId="65B412B3" w14:textId="77777777" w:rsidR="00C77C9B" w:rsidRDefault="008D07D6">
            <w:pPr>
              <w:pStyle w:val="TableHead"/>
            </w:pPr>
            <w:r>
              <w:t>Code System OID</w:t>
            </w:r>
          </w:p>
        </w:tc>
        <w:tc>
          <w:tcPr>
            <w:tcW w:w="2520" w:type="dxa"/>
            <w:shd w:val="clear" w:color="auto" w:fill="E6E6E6"/>
          </w:tcPr>
          <w:p w14:paraId="483E4FBE" w14:textId="77777777" w:rsidR="00C77C9B" w:rsidRDefault="008D07D6">
            <w:pPr>
              <w:pStyle w:val="TableHead"/>
            </w:pPr>
            <w:r>
              <w:t>Print Name</w:t>
            </w:r>
          </w:p>
        </w:tc>
      </w:tr>
      <w:tr w:rsidR="00C77C9B" w14:paraId="4EB9F734" w14:textId="77777777">
        <w:trPr>
          <w:jc w:val="center"/>
        </w:trPr>
        <w:tc>
          <w:tcPr>
            <w:tcW w:w="1170" w:type="dxa"/>
          </w:tcPr>
          <w:p w14:paraId="4622DAE1" w14:textId="77777777" w:rsidR="00C77C9B" w:rsidRDefault="008D07D6">
            <w:pPr>
              <w:pStyle w:val="TableText"/>
            </w:pPr>
            <w:r>
              <w:t>EX</w:t>
            </w:r>
          </w:p>
        </w:tc>
        <w:tc>
          <w:tcPr>
            <w:tcW w:w="3195" w:type="dxa"/>
          </w:tcPr>
          <w:p w14:paraId="4233C141" w14:textId="77777777" w:rsidR="00C77C9B" w:rsidRDefault="008D07D6">
            <w:pPr>
              <w:pStyle w:val="TableText"/>
            </w:pPr>
            <w:r>
              <w:t>HL7SpecimenRejectReason</w:t>
            </w:r>
          </w:p>
        </w:tc>
        <w:tc>
          <w:tcPr>
            <w:tcW w:w="3195" w:type="dxa"/>
          </w:tcPr>
          <w:p w14:paraId="5689BA72" w14:textId="77777777" w:rsidR="00C77C9B" w:rsidRDefault="008D07D6">
            <w:pPr>
              <w:pStyle w:val="TableText"/>
            </w:pPr>
            <w:r>
              <w:t>urn:oid:2.16.840.1.113883.18.314</w:t>
            </w:r>
          </w:p>
        </w:tc>
        <w:tc>
          <w:tcPr>
            <w:tcW w:w="2520" w:type="dxa"/>
          </w:tcPr>
          <w:p w14:paraId="7CC28D77" w14:textId="77777777" w:rsidR="00C77C9B" w:rsidRDefault="008D07D6">
            <w:pPr>
              <w:pStyle w:val="TableText"/>
            </w:pPr>
            <w:r>
              <w:t>Expired</w:t>
            </w:r>
          </w:p>
        </w:tc>
      </w:tr>
      <w:tr w:rsidR="00C77C9B" w14:paraId="3B72A824" w14:textId="77777777">
        <w:trPr>
          <w:jc w:val="center"/>
        </w:trPr>
        <w:tc>
          <w:tcPr>
            <w:tcW w:w="1170" w:type="dxa"/>
          </w:tcPr>
          <w:p w14:paraId="4F4D7229" w14:textId="77777777" w:rsidR="00C77C9B" w:rsidRDefault="008D07D6">
            <w:pPr>
              <w:pStyle w:val="TableText"/>
            </w:pPr>
            <w:r>
              <w:t>QS</w:t>
            </w:r>
          </w:p>
        </w:tc>
        <w:tc>
          <w:tcPr>
            <w:tcW w:w="3195" w:type="dxa"/>
          </w:tcPr>
          <w:p w14:paraId="69217ACA" w14:textId="77777777" w:rsidR="00C77C9B" w:rsidRDefault="008D07D6">
            <w:pPr>
              <w:pStyle w:val="TableText"/>
            </w:pPr>
            <w:r>
              <w:t>HL7SpecimenRejectReason</w:t>
            </w:r>
          </w:p>
        </w:tc>
        <w:tc>
          <w:tcPr>
            <w:tcW w:w="3195" w:type="dxa"/>
          </w:tcPr>
          <w:p w14:paraId="447086CD" w14:textId="77777777" w:rsidR="00C77C9B" w:rsidRDefault="008D07D6">
            <w:pPr>
              <w:pStyle w:val="TableText"/>
            </w:pPr>
            <w:r>
              <w:t>urn:oid:2.16.840.1.113883.18.314</w:t>
            </w:r>
          </w:p>
        </w:tc>
        <w:tc>
          <w:tcPr>
            <w:tcW w:w="2520" w:type="dxa"/>
          </w:tcPr>
          <w:p w14:paraId="2BF04422" w14:textId="77777777" w:rsidR="00C77C9B" w:rsidRDefault="008D07D6">
            <w:pPr>
              <w:pStyle w:val="TableText"/>
            </w:pPr>
            <w:r>
              <w:t>Quantity not sufficient</w:t>
            </w:r>
          </w:p>
        </w:tc>
      </w:tr>
      <w:tr w:rsidR="00C77C9B" w14:paraId="593C97EF" w14:textId="77777777">
        <w:trPr>
          <w:jc w:val="center"/>
        </w:trPr>
        <w:tc>
          <w:tcPr>
            <w:tcW w:w="1170" w:type="dxa"/>
          </w:tcPr>
          <w:p w14:paraId="38A9341C" w14:textId="77777777" w:rsidR="00C77C9B" w:rsidRDefault="008D07D6">
            <w:pPr>
              <w:pStyle w:val="TableText"/>
            </w:pPr>
            <w:r>
              <w:t>RB</w:t>
            </w:r>
          </w:p>
        </w:tc>
        <w:tc>
          <w:tcPr>
            <w:tcW w:w="3195" w:type="dxa"/>
          </w:tcPr>
          <w:p w14:paraId="4E40F781" w14:textId="77777777" w:rsidR="00C77C9B" w:rsidRDefault="008D07D6">
            <w:pPr>
              <w:pStyle w:val="TableText"/>
            </w:pPr>
            <w:r>
              <w:t>HL7SpecimenRejectReason</w:t>
            </w:r>
          </w:p>
        </w:tc>
        <w:tc>
          <w:tcPr>
            <w:tcW w:w="3195" w:type="dxa"/>
          </w:tcPr>
          <w:p w14:paraId="2D63E7D5" w14:textId="77777777" w:rsidR="00C77C9B" w:rsidRDefault="008D07D6">
            <w:pPr>
              <w:pStyle w:val="TableText"/>
            </w:pPr>
            <w:r>
              <w:t>urn:oid:2.16.840.1.113883.18.314</w:t>
            </w:r>
          </w:p>
        </w:tc>
        <w:tc>
          <w:tcPr>
            <w:tcW w:w="2520" w:type="dxa"/>
          </w:tcPr>
          <w:p w14:paraId="6CC1934B" w14:textId="77777777" w:rsidR="00C77C9B" w:rsidRDefault="008D07D6">
            <w:pPr>
              <w:pStyle w:val="TableText"/>
            </w:pPr>
            <w:r>
              <w:t>Broken container</w:t>
            </w:r>
          </w:p>
        </w:tc>
      </w:tr>
      <w:tr w:rsidR="00C77C9B" w14:paraId="41B90218" w14:textId="77777777">
        <w:trPr>
          <w:jc w:val="center"/>
        </w:trPr>
        <w:tc>
          <w:tcPr>
            <w:tcW w:w="1170" w:type="dxa"/>
          </w:tcPr>
          <w:p w14:paraId="049D970D" w14:textId="77777777" w:rsidR="00C77C9B" w:rsidRDefault="008D07D6">
            <w:pPr>
              <w:pStyle w:val="TableText"/>
            </w:pPr>
            <w:r>
              <w:t>RC</w:t>
            </w:r>
          </w:p>
        </w:tc>
        <w:tc>
          <w:tcPr>
            <w:tcW w:w="3195" w:type="dxa"/>
          </w:tcPr>
          <w:p w14:paraId="2CB87E6D" w14:textId="77777777" w:rsidR="00C77C9B" w:rsidRDefault="008D07D6">
            <w:pPr>
              <w:pStyle w:val="TableText"/>
            </w:pPr>
            <w:r>
              <w:t>HL7SpecimenRejectReason</w:t>
            </w:r>
          </w:p>
        </w:tc>
        <w:tc>
          <w:tcPr>
            <w:tcW w:w="3195" w:type="dxa"/>
          </w:tcPr>
          <w:p w14:paraId="3CD6F7FC" w14:textId="77777777" w:rsidR="00C77C9B" w:rsidRDefault="008D07D6">
            <w:pPr>
              <w:pStyle w:val="TableText"/>
            </w:pPr>
            <w:r>
              <w:t>urn:oid:2.16.840.1.113883.18.314</w:t>
            </w:r>
          </w:p>
        </w:tc>
        <w:tc>
          <w:tcPr>
            <w:tcW w:w="2520" w:type="dxa"/>
          </w:tcPr>
          <w:p w14:paraId="1DF456F7" w14:textId="77777777" w:rsidR="00C77C9B" w:rsidRDefault="008D07D6">
            <w:pPr>
              <w:pStyle w:val="TableText"/>
            </w:pPr>
            <w:r>
              <w:t>Clotting</w:t>
            </w:r>
          </w:p>
        </w:tc>
      </w:tr>
      <w:tr w:rsidR="00C77C9B" w14:paraId="3BAB40DF" w14:textId="77777777">
        <w:trPr>
          <w:jc w:val="center"/>
        </w:trPr>
        <w:tc>
          <w:tcPr>
            <w:tcW w:w="1170" w:type="dxa"/>
          </w:tcPr>
          <w:p w14:paraId="71922DAE" w14:textId="77777777" w:rsidR="00C77C9B" w:rsidRDefault="008D07D6">
            <w:pPr>
              <w:pStyle w:val="TableText"/>
            </w:pPr>
            <w:r>
              <w:t>RD</w:t>
            </w:r>
          </w:p>
        </w:tc>
        <w:tc>
          <w:tcPr>
            <w:tcW w:w="3195" w:type="dxa"/>
          </w:tcPr>
          <w:p w14:paraId="0FEF59AF" w14:textId="77777777" w:rsidR="00C77C9B" w:rsidRDefault="008D07D6">
            <w:pPr>
              <w:pStyle w:val="TableText"/>
            </w:pPr>
            <w:r>
              <w:t>HL7SpecimenRejectReason</w:t>
            </w:r>
          </w:p>
        </w:tc>
        <w:tc>
          <w:tcPr>
            <w:tcW w:w="3195" w:type="dxa"/>
          </w:tcPr>
          <w:p w14:paraId="6C505095" w14:textId="77777777" w:rsidR="00C77C9B" w:rsidRDefault="008D07D6">
            <w:pPr>
              <w:pStyle w:val="TableText"/>
            </w:pPr>
            <w:r>
              <w:t>urn:oid:2.16.840.1.113883.18.314</w:t>
            </w:r>
          </w:p>
        </w:tc>
        <w:tc>
          <w:tcPr>
            <w:tcW w:w="2520" w:type="dxa"/>
          </w:tcPr>
          <w:p w14:paraId="6030654E" w14:textId="77777777" w:rsidR="00C77C9B" w:rsidRDefault="008D07D6">
            <w:pPr>
              <w:pStyle w:val="TableText"/>
            </w:pPr>
            <w:r>
              <w:t>Missing collection date</w:t>
            </w:r>
          </w:p>
        </w:tc>
      </w:tr>
      <w:tr w:rsidR="00C77C9B" w14:paraId="7E48A68D" w14:textId="77777777">
        <w:trPr>
          <w:jc w:val="center"/>
        </w:trPr>
        <w:tc>
          <w:tcPr>
            <w:tcW w:w="1170" w:type="dxa"/>
          </w:tcPr>
          <w:p w14:paraId="33E47531" w14:textId="77777777" w:rsidR="00C77C9B" w:rsidRDefault="008D07D6">
            <w:pPr>
              <w:pStyle w:val="TableText"/>
            </w:pPr>
            <w:r>
              <w:t>RA</w:t>
            </w:r>
          </w:p>
        </w:tc>
        <w:tc>
          <w:tcPr>
            <w:tcW w:w="3195" w:type="dxa"/>
          </w:tcPr>
          <w:p w14:paraId="5E70ABE5" w14:textId="77777777" w:rsidR="00C77C9B" w:rsidRDefault="008D07D6">
            <w:pPr>
              <w:pStyle w:val="TableText"/>
            </w:pPr>
            <w:r>
              <w:t>HL7SpecimenRejectReason</w:t>
            </w:r>
          </w:p>
        </w:tc>
        <w:tc>
          <w:tcPr>
            <w:tcW w:w="3195" w:type="dxa"/>
          </w:tcPr>
          <w:p w14:paraId="237F5AE4" w14:textId="77777777" w:rsidR="00C77C9B" w:rsidRDefault="008D07D6">
            <w:pPr>
              <w:pStyle w:val="TableText"/>
            </w:pPr>
            <w:r>
              <w:t>urn:oid:2.16.840.1.113883.18.314</w:t>
            </w:r>
          </w:p>
        </w:tc>
        <w:tc>
          <w:tcPr>
            <w:tcW w:w="2520" w:type="dxa"/>
          </w:tcPr>
          <w:p w14:paraId="67CEA97A" w14:textId="77777777" w:rsidR="00C77C9B" w:rsidRDefault="008D07D6">
            <w:pPr>
              <w:pStyle w:val="TableText"/>
            </w:pPr>
            <w:r>
              <w:t>Missing patient ID number</w:t>
            </w:r>
          </w:p>
        </w:tc>
      </w:tr>
      <w:tr w:rsidR="00C77C9B" w14:paraId="534D03F6" w14:textId="77777777">
        <w:trPr>
          <w:jc w:val="center"/>
        </w:trPr>
        <w:tc>
          <w:tcPr>
            <w:tcW w:w="1170" w:type="dxa"/>
          </w:tcPr>
          <w:p w14:paraId="442A6B61" w14:textId="77777777" w:rsidR="00C77C9B" w:rsidRDefault="008D07D6">
            <w:pPr>
              <w:pStyle w:val="TableText"/>
            </w:pPr>
            <w:r>
              <w:t>RE</w:t>
            </w:r>
          </w:p>
        </w:tc>
        <w:tc>
          <w:tcPr>
            <w:tcW w:w="3195" w:type="dxa"/>
          </w:tcPr>
          <w:p w14:paraId="2A664154" w14:textId="77777777" w:rsidR="00C77C9B" w:rsidRDefault="008D07D6">
            <w:pPr>
              <w:pStyle w:val="TableText"/>
            </w:pPr>
            <w:r>
              <w:t>HL7SpecimenRejectReason</w:t>
            </w:r>
          </w:p>
        </w:tc>
        <w:tc>
          <w:tcPr>
            <w:tcW w:w="3195" w:type="dxa"/>
          </w:tcPr>
          <w:p w14:paraId="2FE50C3B" w14:textId="77777777" w:rsidR="00C77C9B" w:rsidRDefault="008D07D6">
            <w:pPr>
              <w:pStyle w:val="TableText"/>
            </w:pPr>
            <w:r>
              <w:t>urn:oid:2.16.840.1.113883.18.314</w:t>
            </w:r>
          </w:p>
        </w:tc>
        <w:tc>
          <w:tcPr>
            <w:tcW w:w="2520" w:type="dxa"/>
          </w:tcPr>
          <w:p w14:paraId="01130FAD" w14:textId="77777777" w:rsidR="00C77C9B" w:rsidRDefault="008D07D6">
            <w:pPr>
              <w:pStyle w:val="TableText"/>
            </w:pPr>
            <w:r>
              <w:t>Missing patient name</w:t>
            </w:r>
          </w:p>
        </w:tc>
      </w:tr>
      <w:tr w:rsidR="00C77C9B" w14:paraId="4A0A280C" w14:textId="77777777">
        <w:trPr>
          <w:jc w:val="center"/>
        </w:trPr>
        <w:tc>
          <w:tcPr>
            <w:tcW w:w="1170" w:type="dxa"/>
          </w:tcPr>
          <w:p w14:paraId="4C9DE356" w14:textId="77777777" w:rsidR="00C77C9B" w:rsidRDefault="008D07D6">
            <w:pPr>
              <w:pStyle w:val="TableText"/>
            </w:pPr>
            <w:r>
              <w:t>RH</w:t>
            </w:r>
          </w:p>
        </w:tc>
        <w:tc>
          <w:tcPr>
            <w:tcW w:w="3195" w:type="dxa"/>
          </w:tcPr>
          <w:p w14:paraId="60273FEB" w14:textId="77777777" w:rsidR="00C77C9B" w:rsidRDefault="008D07D6">
            <w:pPr>
              <w:pStyle w:val="TableText"/>
            </w:pPr>
            <w:r>
              <w:t>HL7SpecimenRejectReason</w:t>
            </w:r>
          </w:p>
        </w:tc>
        <w:tc>
          <w:tcPr>
            <w:tcW w:w="3195" w:type="dxa"/>
          </w:tcPr>
          <w:p w14:paraId="5CCC06DE" w14:textId="77777777" w:rsidR="00C77C9B" w:rsidRDefault="008D07D6">
            <w:pPr>
              <w:pStyle w:val="TableText"/>
            </w:pPr>
            <w:r>
              <w:t>urn:oid:2.16.840.1.113883.18.314</w:t>
            </w:r>
          </w:p>
        </w:tc>
        <w:tc>
          <w:tcPr>
            <w:tcW w:w="2520" w:type="dxa"/>
          </w:tcPr>
          <w:p w14:paraId="1A304D17" w14:textId="77777777" w:rsidR="00C77C9B" w:rsidRDefault="008D07D6">
            <w:pPr>
              <w:pStyle w:val="TableText"/>
            </w:pPr>
            <w:r>
              <w:t>Hemolysis</w:t>
            </w:r>
          </w:p>
        </w:tc>
      </w:tr>
      <w:tr w:rsidR="00C77C9B" w14:paraId="2DB989FD" w14:textId="77777777">
        <w:trPr>
          <w:jc w:val="center"/>
        </w:trPr>
        <w:tc>
          <w:tcPr>
            <w:tcW w:w="1170" w:type="dxa"/>
          </w:tcPr>
          <w:p w14:paraId="02AF3326" w14:textId="77777777" w:rsidR="00C77C9B" w:rsidRDefault="008D07D6">
            <w:pPr>
              <w:pStyle w:val="TableText"/>
            </w:pPr>
            <w:r>
              <w:t>RI</w:t>
            </w:r>
          </w:p>
        </w:tc>
        <w:tc>
          <w:tcPr>
            <w:tcW w:w="3195" w:type="dxa"/>
          </w:tcPr>
          <w:p w14:paraId="1649E3AB" w14:textId="77777777" w:rsidR="00C77C9B" w:rsidRDefault="008D07D6">
            <w:pPr>
              <w:pStyle w:val="TableText"/>
            </w:pPr>
            <w:r>
              <w:t>HL7SpecimenRejectReason</w:t>
            </w:r>
          </w:p>
        </w:tc>
        <w:tc>
          <w:tcPr>
            <w:tcW w:w="3195" w:type="dxa"/>
          </w:tcPr>
          <w:p w14:paraId="2BAFC6B4" w14:textId="77777777" w:rsidR="00C77C9B" w:rsidRDefault="008D07D6">
            <w:pPr>
              <w:pStyle w:val="TableText"/>
            </w:pPr>
            <w:r>
              <w:t>urn:oid:2.16.840.1.113883.18.314</w:t>
            </w:r>
          </w:p>
        </w:tc>
        <w:tc>
          <w:tcPr>
            <w:tcW w:w="2520" w:type="dxa"/>
          </w:tcPr>
          <w:p w14:paraId="1166BEFC" w14:textId="77777777" w:rsidR="00C77C9B" w:rsidRDefault="008D07D6">
            <w:pPr>
              <w:pStyle w:val="TableText"/>
            </w:pPr>
            <w:r>
              <w:t>Identification problem</w:t>
            </w:r>
          </w:p>
        </w:tc>
      </w:tr>
      <w:tr w:rsidR="00C77C9B" w14:paraId="5714525F" w14:textId="77777777">
        <w:trPr>
          <w:jc w:val="center"/>
        </w:trPr>
        <w:tc>
          <w:tcPr>
            <w:tcW w:w="1170" w:type="dxa"/>
          </w:tcPr>
          <w:p w14:paraId="41EF6A7A" w14:textId="77777777" w:rsidR="00C77C9B" w:rsidRDefault="008D07D6">
            <w:pPr>
              <w:pStyle w:val="TableText"/>
            </w:pPr>
            <w:r>
              <w:t>RM</w:t>
            </w:r>
          </w:p>
        </w:tc>
        <w:tc>
          <w:tcPr>
            <w:tcW w:w="3195" w:type="dxa"/>
          </w:tcPr>
          <w:p w14:paraId="18D4B3AC" w14:textId="77777777" w:rsidR="00C77C9B" w:rsidRDefault="008D07D6">
            <w:pPr>
              <w:pStyle w:val="TableText"/>
            </w:pPr>
            <w:r>
              <w:t>HL7SpecimenRejectReason</w:t>
            </w:r>
          </w:p>
        </w:tc>
        <w:tc>
          <w:tcPr>
            <w:tcW w:w="3195" w:type="dxa"/>
          </w:tcPr>
          <w:p w14:paraId="32FD8FCC" w14:textId="77777777" w:rsidR="00C77C9B" w:rsidRDefault="008D07D6">
            <w:pPr>
              <w:pStyle w:val="TableText"/>
            </w:pPr>
            <w:r>
              <w:t>urn:oid:2.16.840.1.113883.18.314</w:t>
            </w:r>
          </w:p>
        </w:tc>
        <w:tc>
          <w:tcPr>
            <w:tcW w:w="2520" w:type="dxa"/>
          </w:tcPr>
          <w:p w14:paraId="4482556F" w14:textId="77777777" w:rsidR="00C77C9B" w:rsidRDefault="008D07D6">
            <w:pPr>
              <w:pStyle w:val="TableText"/>
            </w:pPr>
            <w:r>
              <w:t>Labeling</w:t>
            </w:r>
          </w:p>
        </w:tc>
      </w:tr>
      <w:tr w:rsidR="00C77C9B" w14:paraId="0A542499" w14:textId="77777777">
        <w:trPr>
          <w:jc w:val="center"/>
        </w:trPr>
        <w:tc>
          <w:tcPr>
            <w:tcW w:w="1440" w:type="dxa"/>
            <w:gridSpan w:val="4"/>
          </w:tcPr>
          <w:p w14:paraId="41A8F88E" w14:textId="77777777" w:rsidR="00C77C9B" w:rsidRDefault="008D07D6">
            <w:pPr>
              <w:pStyle w:val="TableText"/>
            </w:pPr>
            <w:r>
              <w:t>...</w:t>
            </w:r>
          </w:p>
        </w:tc>
      </w:tr>
    </w:tbl>
    <w:p w14:paraId="590CC039" w14:textId="77777777" w:rsidR="00C77C9B" w:rsidRDefault="00C77C9B">
      <w:pPr>
        <w:pStyle w:val="BodyText"/>
      </w:pPr>
    </w:p>
    <w:p w14:paraId="59371EDA" w14:textId="5DB9C05A" w:rsidR="00C77C9B" w:rsidRDefault="008D07D6">
      <w:pPr>
        <w:pStyle w:val="Caption"/>
        <w:ind w:left="130" w:right="115"/>
      </w:pPr>
      <w:bookmarkStart w:id="2796" w:name="_Toc175307943"/>
      <w:r>
        <w:lastRenderedPageBreak/>
        <w:t xml:space="preserve">Figure </w:t>
      </w:r>
      <w:r>
        <w:fldChar w:fldCharType="begin"/>
      </w:r>
      <w:r>
        <w:instrText>SEQ Figure \* ARABIC</w:instrText>
      </w:r>
      <w:r>
        <w:fldChar w:fldCharType="separate"/>
      </w:r>
      <w:r w:rsidR="00C17516">
        <w:t>128</w:t>
      </w:r>
      <w:r>
        <w:fldChar w:fldCharType="end"/>
      </w:r>
      <w:r>
        <w:t>: Specimen Reject Reason Observation (ID) Example</w:t>
      </w:r>
      <w:bookmarkEnd w:id="2796"/>
    </w:p>
    <w:p w14:paraId="32A76A5C" w14:textId="77777777" w:rsidR="00C77C9B" w:rsidRDefault="008D07D6">
      <w:pPr>
        <w:pStyle w:val="Example"/>
        <w:ind w:left="130" w:right="115"/>
      </w:pPr>
      <w:r>
        <w:t>&lt;observation classCode="OBS" moodCode="EVN"&gt;</w:t>
      </w:r>
    </w:p>
    <w:p w14:paraId="5BA82B1B" w14:textId="77777777" w:rsidR="00C77C9B" w:rsidRDefault="008D07D6">
      <w:pPr>
        <w:pStyle w:val="Example"/>
        <w:ind w:left="130" w:right="115"/>
      </w:pPr>
      <w:r>
        <w:t xml:space="preserve">  &lt;!-- [C-CDA ID] Specimen Observation (ID) --&gt;</w:t>
      </w:r>
    </w:p>
    <w:p w14:paraId="5D8A82EC" w14:textId="77777777" w:rsidR="00C77C9B" w:rsidRDefault="008D07D6">
      <w:pPr>
        <w:pStyle w:val="Example"/>
        <w:ind w:left="130" w:right="115"/>
      </w:pPr>
      <w:r>
        <w:t xml:space="preserve">  &lt;templateId root="2.16.840.1.113883.10.20.22.4.417" extension="2018-09-01" /&gt;</w:t>
      </w:r>
    </w:p>
    <w:p w14:paraId="25CD88F4" w14:textId="77777777" w:rsidR="00C77C9B" w:rsidRDefault="008D07D6">
      <w:pPr>
        <w:pStyle w:val="Example"/>
        <w:ind w:left="130" w:right="115"/>
      </w:pPr>
      <w:r>
        <w:t xml:space="preserve">  &lt;!-- [C-CDA ID] Specimen Reject Reason Observation (ID) --&gt;</w:t>
      </w:r>
    </w:p>
    <w:p w14:paraId="590BBDB9" w14:textId="77777777" w:rsidR="00C77C9B" w:rsidRDefault="008D07D6">
      <w:pPr>
        <w:pStyle w:val="Example"/>
        <w:ind w:left="130" w:right="115"/>
      </w:pPr>
      <w:r>
        <w:t xml:space="preserve">  &lt;templateId root="2.16.840.1.113883.10.20.22.4.420" extension="2018-09-01" /&gt;</w:t>
      </w:r>
    </w:p>
    <w:p w14:paraId="327A4E2E" w14:textId="77777777" w:rsidR="00C77C9B" w:rsidRDefault="008D07D6">
      <w:pPr>
        <w:pStyle w:val="Example"/>
        <w:ind w:left="130" w:right="115"/>
      </w:pPr>
      <w:r>
        <w:t xml:space="preserve">  &lt;code code="93048-7" </w:t>
      </w:r>
    </w:p>
    <w:p w14:paraId="19160ABD" w14:textId="77777777" w:rsidR="00C77C9B" w:rsidRDefault="008D07D6">
      <w:pPr>
        <w:pStyle w:val="Example"/>
        <w:ind w:left="130" w:right="115"/>
      </w:pPr>
      <w:r>
        <w:t xml:space="preserve">    displayName="Reason for specimen rejection"</w:t>
      </w:r>
    </w:p>
    <w:p w14:paraId="7DA6A7D5" w14:textId="77777777" w:rsidR="00C77C9B" w:rsidRDefault="008D07D6">
      <w:pPr>
        <w:pStyle w:val="Example"/>
        <w:ind w:left="130" w:right="115"/>
      </w:pPr>
      <w:r>
        <w:t xml:space="preserve">    codeSystem="2.16.840.1.113883.6.1" </w:t>
      </w:r>
    </w:p>
    <w:p w14:paraId="7D8198E7" w14:textId="77777777" w:rsidR="00C77C9B" w:rsidRDefault="008D07D6">
      <w:pPr>
        <w:pStyle w:val="Example"/>
        <w:ind w:left="130" w:right="115"/>
      </w:pPr>
      <w:r>
        <w:t xml:space="preserve">    codeSystemName="LOINC" /&gt;</w:t>
      </w:r>
    </w:p>
    <w:p w14:paraId="6FD3BFF0" w14:textId="77777777" w:rsidR="00C77C9B" w:rsidRDefault="008D07D6">
      <w:pPr>
        <w:pStyle w:val="Example"/>
        <w:ind w:left="130" w:right="115"/>
      </w:pPr>
      <w:r>
        <w:t xml:space="preserve">  &lt;value xsi:type="CD" code="QS" </w:t>
      </w:r>
    </w:p>
    <w:p w14:paraId="29775B4A" w14:textId="77777777" w:rsidR="00C77C9B" w:rsidRDefault="008D07D6">
      <w:pPr>
        <w:pStyle w:val="Example"/>
        <w:ind w:left="130" w:right="115"/>
      </w:pPr>
      <w:r>
        <w:t xml:space="preserve">    displayName="Quantity not sufficient"</w:t>
      </w:r>
    </w:p>
    <w:p w14:paraId="62F5FE85" w14:textId="77777777" w:rsidR="00C77C9B" w:rsidRDefault="008D07D6">
      <w:pPr>
        <w:pStyle w:val="Example"/>
        <w:ind w:left="130" w:right="115"/>
      </w:pPr>
      <w:r>
        <w:t xml:space="preserve">    codeSystem="2.16.840.1.113883.18.314" </w:t>
      </w:r>
    </w:p>
    <w:p w14:paraId="12322FF4" w14:textId="77777777" w:rsidR="00C77C9B" w:rsidRDefault="008D07D6">
      <w:pPr>
        <w:pStyle w:val="Example"/>
        <w:ind w:left="130" w:right="115"/>
      </w:pPr>
      <w:r>
        <w:t xml:space="preserve">    codeSystemName="HL7SpecimenRejectReason" /&gt;</w:t>
      </w:r>
    </w:p>
    <w:p w14:paraId="2A664BE1" w14:textId="77777777" w:rsidR="00C77C9B" w:rsidRDefault="008D07D6">
      <w:pPr>
        <w:pStyle w:val="Example"/>
        <w:ind w:left="130" w:right="115"/>
      </w:pPr>
      <w:r>
        <w:t>&lt;/observation&gt;</w:t>
      </w:r>
    </w:p>
    <w:p w14:paraId="3179BEF8" w14:textId="77777777" w:rsidR="00C77C9B" w:rsidRDefault="00C77C9B">
      <w:pPr>
        <w:pStyle w:val="BodyText"/>
      </w:pPr>
    </w:p>
    <w:p w14:paraId="26A00DD5" w14:textId="77777777" w:rsidR="00C77C9B" w:rsidRDefault="008D07D6">
      <w:pPr>
        <w:pStyle w:val="Heading2nospace"/>
      </w:pPr>
      <w:bookmarkStart w:id="2797" w:name="E_Therapeutic_Medication_Response_Obser"/>
      <w:bookmarkStart w:id="2798" w:name="_Toc175307785"/>
      <w:r>
        <w:t>Therapeutic Medication Response Observation</w:t>
      </w:r>
      <w:bookmarkEnd w:id="2797"/>
      <w:bookmarkEnd w:id="2798"/>
    </w:p>
    <w:p w14:paraId="653F60C5" w14:textId="77777777" w:rsidR="00C77C9B" w:rsidRDefault="008D07D6">
      <w:pPr>
        <w:pStyle w:val="BracketData"/>
      </w:pPr>
      <w:r>
        <w:t>[observation: identifier urn:hl7ii:2.16.840.1.113883.10.20.15.2.3.37:2019-04-01 (open)]</w:t>
      </w:r>
    </w:p>
    <w:p w14:paraId="4B704ED7" w14:textId="77777777" w:rsidR="00C77C9B" w:rsidRDefault="008D07D6">
      <w:pPr>
        <w:pStyle w:val="BracketData"/>
      </w:pPr>
      <w:r>
        <w:t>Published as part of Public Health Case Report, Release 2 - the Electronic Initial Case Report (eICR), STU Release 2</w:t>
      </w:r>
    </w:p>
    <w:p w14:paraId="4D132C88" w14:textId="04465D97" w:rsidR="00DF66D0" w:rsidRDefault="00DF66D0" w:rsidP="00DF66D0">
      <w:pPr>
        <w:pStyle w:val="Caption"/>
      </w:pPr>
      <w:bookmarkStart w:id="2799" w:name="_Toc80446704"/>
      <w:bookmarkStart w:id="2800" w:name="_Toc88192874"/>
      <w:bookmarkStart w:id="2801" w:name="_Toc91083992"/>
      <w:bookmarkStart w:id="2802" w:name="_Toc104647469"/>
      <w:bookmarkStart w:id="2803" w:name="_Toc175308262"/>
      <w:r>
        <w:t xml:space="preserve">Table </w:t>
      </w:r>
      <w:r>
        <w:fldChar w:fldCharType="begin"/>
      </w:r>
      <w:r>
        <w:instrText>SEQ Table \* ARABIC</w:instrText>
      </w:r>
      <w:r>
        <w:fldChar w:fldCharType="separate"/>
      </w:r>
      <w:r w:rsidR="00C17516">
        <w:t>293</w:t>
      </w:r>
      <w:r>
        <w:fldChar w:fldCharType="end"/>
      </w:r>
      <w:r>
        <w:t>: Therapeutic Medication Response Observation Contexts</w:t>
      </w:r>
      <w:bookmarkEnd w:id="2799"/>
      <w:bookmarkEnd w:id="2800"/>
      <w:bookmarkEnd w:id="2801"/>
      <w:bookmarkEnd w:id="2802"/>
      <w:bookmarkEnd w:id="28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F66D0" w14:paraId="3474CE99" w14:textId="77777777" w:rsidTr="00005503">
        <w:trPr>
          <w:cantSplit/>
          <w:tblHeader/>
          <w:jc w:val="center"/>
        </w:trPr>
        <w:tc>
          <w:tcPr>
            <w:tcW w:w="360" w:type="dxa"/>
            <w:shd w:val="clear" w:color="auto" w:fill="E6E6E6"/>
          </w:tcPr>
          <w:p w14:paraId="73A04D0C" w14:textId="77777777" w:rsidR="00DF66D0" w:rsidRDefault="00DF66D0" w:rsidP="00005503">
            <w:pPr>
              <w:pStyle w:val="TableHead"/>
            </w:pPr>
            <w:r>
              <w:t>Contained By:</w:t>
            </w:r>
          </w:p>
        </w:tc>
        <w:tc>
          <w:tcPr>
            <w:tcW w:w="360" w:type="dxa"/>
            <w:shd w:val="clear" w:color="auto" w:fill="E6E6E6"/>
          </w:tcPr>
          <w:p w14:paraId="67B8B7EC" w14:textId="77777777" w:rsidR="00DF66D0" w:rsidRDefault="00DF66D0" w:rsidP="00005503">
            <w:pPr>
              <w:pStyle w:val="TableHead"/>
            </w:pPr>
            <w:r>
              <w:t>Contains:</w:t>
            </w:r>
          </w:p>
        </w:tc>
      </w:tr>
      <w:tr w:rsidR="00DF66D0" w14:paraId="6C9DBC4E" w14:textId="77777777" w:rsidTr="00005503">
        <w:trPr>
          <w:jc w:val="center"/>
        </w:trPr>
        <w:tc>
          <w:tcPr>
            <w:tcW w:w="360" w:type="dxa"/>
          </w:tcPr>
          <w:p w14:paraId="002692B6" w14:textId="645DCDEC" w:rsidR="00DF66D0" w:rsidRDefault="00000000" w:rsidP="00005503">
            <w:pPr>
              <w:pStyle w:val="TableText"/>
            </w:pPr>
            <w:hyperlink w:anchor="Medication_Activity_V2">
              <w:r w:rsidR="00DF66D0">
                <w:rPr>
                  <w:rStyle w:val="HyperlinkText9pt"/>
                </w:rPr>
                <w:t>Medication Activity (V2)</w:t>
              </w:r>
            </w:hyperlink>
            <w:r w:rsidR="00DF66D0">
              <w:t xml:space="preserve"> (optional)</w:t>
            </w:r>
          </w:p>
        </w:tc>
        <w:tc>
          <w:tcPr>
            <w:tcW w:w="360" w:type="dxa"/>
          </w:tcPr>
          <w:p w14:paraId="62D6FC66" w14:textId="77777777" w:rsidR="00DF66D0" w:rsidRDefault="00DF66D0" w:rsidP="00005503">
            <w:pPr>
              <w:pStyle w:val="TableText"/>
            </w:pPr>
          </w:p>
        </w:tc>
      </w:tr>
    </w:tbl>
    <w:p w14:paraId="7A4DF019" w14:textId="77777777" w:rsidR="00DF66D0" w:rsidRDefault="00DF66D0" w:rsidP="00DF66D0">
      <w:pPr>
        <w:pStyle w:val="BodyText"/>
      </w:pPr>
    </w:p>
    <w:p w14:paraId="2E8D6FD0" w14:textId="77777777" w:rsidR="00C77C9B" w:rsidRDefault="008D07D6">
      <w:r>
        <w:t xml:space="preserve">This template is for optional use in a </w:t>
      </w:r>
      <w:r>
        <w:rPr>
          <w:i/>
        </w:rPr>
        <w:t>Medication Activity (V2)</w:t>
      </w:r>
      <w:r>
        <w:t>. This template is related to the containing template with entryRelationship/@typeCode="CAUS". This template represents a therapeutic response (as opposed to an undesired reaction) to the administration of a medication.</w:t>
      </w:r>
    </w:p>
    <w:p w14:paraId="03075303" w14:textId="501C31C0" w:rsidR="00C77C9B" w:rsidRDefault="008D07D6">
      <w:pPr>
        <w:pStyle w:val="Caption"/>
      </w:pPr>
      <w:bookmarkStart w:id="2804" w:name="_Toc175308263"/>
      <w:r>
        <w:lastRenderedPageBreak/>
        <w:t xml:space="preserve">Table </w:t>
      </w:r>
      <w:r>
        <w:fldChar w:fldCharType="begin"/>
      </w:r>
      <w:r>
        <w:instrText>SEQ Table \* ARABIC</w:instrText>
      </w:r>
      <w:r>
        <w:fldChar w:fldCharType="separate"/>
      </w:r>
      <w:r w:rsidR="00C17516">
        <w:t>294</w:t>
      </w:r>
      <w:r>
        <w:fldChar w:fldCharType="end"/>
      </w:r>
      <w:r>
        <w:t>: Therapeutic Medication Response Observation Constraints Overview</w:t>
      </w:r>
      <w:bookmarkEnd w:id="28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6CBDAAC" w14:textId="77777777">
        <w:trPr>
          <w:cantSplit/>
          <w:tblHeader/>
          <w:jc w:val="center"/>
        </w:trPr>
        <w:tc>
          <w:tcPr>
            <w:tcW w:w="0" w:type="dxa"/>
            <w:shd w:val="clear" w:color="auto" w:fill="E6E6E6"/>
            <w:noWrap/>
          </w:tcPr>
          <w:p w14:paraId="4B084267" w14:textId="77777777" w:rsidR="00C77C9B" w:rsidRDefault="008D07D6">
            <w:pPr>
              <w:pStyle w:val="TableHead"/>
            </w:pPr>
            <w:r>
              <w:t>XPath</w:t>
            </w:r>
          </w:p>
        </w:tc>
        <w:tc>
          <w:tcPr>
            <w:tcW w:w="720" w:type="dxa"/>
            <w:shd w:val="clear" w:color="auto" w:fill="E6E6E6"/>
            <w:noWrap/>
          </w:tcPr>
          <w:p w14:paraId="16E8389F" w14:textId="77777777" w:rsidR="00C77C9B" w:rsidRDefault="008D07D6">
            <w:pPr>
              <w:pStyle w:val="TableHead"/>
            </w:pPr>
            <w:r>
              <w:t>Card.</w:t>
            </w:r>
          </w:p>
        </w:tc>
        <w:tc>
          <w:tcPr>
            <w:tcW w:w="1152" w:type="dxa"/>
            <w:shd w:val="clear" w:color="auto" w:fill="E6E6E6"/>
            <w:noWrap/>
          </w:tcPr>
          <w:p w14:paraId="65D0F604" w14:textId="77777777" w:rsidR="00C77C9B" w:rsidRDefault="008D07D6">
            <w:pPr>
              <w:pStyle w:val="TableHead"/>
            </w:pPr>
            <w:r>
              <w:t>Verb</w:t>
            </w:r>
          </w:p>
        </w:tc>
        <w:tc>
          <w:tcPr>
            <w:tcW w:w="864" w:type="dxa"/>
            <w:shd w:val="clear" w:color="auto" w:fill="E6E6E6"/>
            <w:noWrap/>
          </w:tcPr>
          <w:p w14:paraId="1C7AD185" w14:textId="77777777" w:rsidR="00C77C9B" w:rsidRDefault="008D07D6">
            <w:pPr>
              <w:pStyle w:val="TableHead"/>
            </w:pPr>
            <w:r>
              <w:t>Data Type</w:t>
            </w:r>
          </w:p>
        </w:tc>
        <w:tc>
          <w:tcPr>
            <w:tcW w:w="864" w:type="dxa"/>
            <w:shd w:val="clear" w:color="auto" w:fill="E6E6E6"/>
            <w:noWrap/>
          </w:tcPr>
          <w:p w14:paraId="2EC49B88" w14:textId="77777777" w:rsidR="00C77C9B" w:rsidRDefault="008D07D6">
            <w:pPr>
              <w:pStyle w:val="TableHead"/>
            </w:pPr>
            <w:r>
              <w:t>CONF#</w:t>
            </w:r>
          </w:p>
        </w:tc>
        <w:tc>
          <w:tcPr>
            <w:tcW w:w="864" w:type="dxa"/>
            <w:shd w:val="clear" w:color="auto" w:fill="E6E6E6"/>
            <w:noWrap/>
          </w:tcPr>
          <w:p w14:paraId="478F7D6F" w14:textId="77777777" w:rsidR="00C77C9B" w:rsidRDefault="008D07D6">
            <w:pPr>
              <w:pStyle w:val="TableHead"/>
            </w:pPr>
            <w:r>
              <w:t>Value</w:t>
            </w:r>
          </w:p>
        </w:tc>
      </w:tr>
      <w:tr w:rsidR="00C77C9B" w14:paraId="11EF9429" w14:textId="77777777">
        <w:trPr>
          <w:jc w:val="center"/>
        </w:trPr>
        <w:tc>
          <w:tcPr>
            <w:tcW w:w="10160" w:type="dxa"/>
            <w:gridSpan w:val="6"/>
          </w:tcPr>
          <w:p w14:paraId="3590E009" w14:textId="77777777" w:rsidR="00C77C9B" w:rsidRDefault="008D07D6">
            <w:pPr>
              <w:pStyle w:val="TableText"/>
            </w:pPr>
            <w:r>
              <w:t>observation (identifier: urn:hl7ii:2.16.840.1.113883.10.20.15.2.3.37:2019-04-01)</w:t>
            </w:r>
          </w:p>
        </w:tc>
      </w:tr>
      <w:tr w:rsidR="00C77C9B" w14:paraId="65D857B3" w14:textId="77777777">
        <w:trPr>
          <w:jc w:val="center"/>
        </w:trPr>
        <w:tc>
          <w:tcPr>
            <w:tcW w:w="3345" w:type="dxa"/>
          </w:tcPr>
          <w:p w14:paraId="2F13A909" w14:textId="77777777" w:rsidR="00C77C9B" w:rsidRDefault="008D07D6">
            <w:pPr>
              <w:pStyle w:val="TableText"/>
            </w:pPr>
            <w:r>
              <w:tab/>
              <w:t>@classCode</w:t>
            </w:r>
          </w:p>
        </w:tc>
        <w:tc>
          <w:tcPr>
            <w:tcW w:w="720" w:type="dxa"/>
          </w:tcPr>
          <w:p w14:paraId="20488454" w14:textId="77777777" w:rsidR="00C77C9B" w:rsidRDefault="008D07D6">
            <w:pPr>
              <w:pStyle w:val="TableText"/>
            </w:pPr>
            <w:r>
              <w:t>1..1</w:t>
            </w:r>
          </w:p>
        </w:tc>
        <w:tc>
          <w:tcPr>
            <w:tcW w:w="1152" w:type="dxa"/>
          </w:tcPr>
          <w:p w14:paraId="19095DFD" w14:textId="77777777" w:rsidR="00C77C9B" w:rsidRDefault="008D07D6">
            <w:pPr>
              <w:pStyle w:val="TableText"/>
            </w:pPr>
            <w:r>
              <w:t>SHALL</w:t>
            </w:r>
          </w:p>
        </w:tc>
        <w:tc>
          <w:tcPr>
            <w:tcW w:w="864" w:type="dxa"/>
          </w:tcPr>
          <w:p w14:paraId="176773BA" w14:textId="77777777" w:rsidR="00C77C9B" w:rsidRDefault="00C77C9B">
            <w:pPr>
              <w:pStyle w:val="TableText"/>
            </w:pPr>
          </w:p>
        </w:tc>
        <w:tc>
          <w:tcPr>
            <w:tcW w:w="1104" w:type="dxa"/>
          </w:tcPr>
          <w:p w14:paraId="76CF5E9D" w14:textId="6FC944E2" w:rsidR="00C77C9B" w:rsidRDefault="00000000">
            <w:pPr>
              <w:pStyle w:val="TableText"/>
            </w:pPr>
            <w:hyperlink w:anchor="C_4411-559">
              <w:r w:rsidR="008D07D6">
                <w:rPr>
                  <w:rStyle w:val="HyperlinkText9pt"/>
                </w:rPr>
                <w:t>4411-559</w:t>
              </w:r>
            </w:hyperlink>
          </w:p>
        </w:tc>
        <w:tc>
          <w:tcPr>
            <w:tcW w:w="2975" w:type="dxa"/>
          </w:tcPr>
          <w:p w14:paraId="0C6DA825" w14:textId="77777777" w:rsidR="00C77C9B" w:rsidRDefault="008D07D6">
            <w:pPr>
              <w:pStyle w:val="TableText"/>
            </w:pPr>
            <w:r>
              <w:t>urn:oid:2.16.840.1.113883.5.6 (HL7ActClass) = OBS</w:t>
            </w:r>
          </w:p>
        </w:tc>
      </w:tr>
      <w:tr w:rsidR="00C77C9B" w14:paraId="38CD9233" w14:textId="77777777">
        <w:trPr>
          <w:jc w:val="center"/>
        </w:trPr>
        <w:tc>
          <w:tcPr>
            <w:tcW w:w="3345" w:type="dxa"/>
          </w:tcPr>
          <w:p w14:paraId="37A95A13" w14:textId="77777777" w:rsidR="00C77C9B" w:rsidRDefault="008D07D6">
            <w:pPr>
              <w:pStyle w:val="TableText"/>
            </w:pPr>
            <w:r>
              <w:tab/>
              <w:t>@moodCode</w:t>
            </w:r>
          </w:p>
        </w:tc>
        <w:tc>
          <w:tcPr>
            <w:tcW w:w="720" w:type="dxa"/>
          </w:tcPr>
          <w:p w14:paraId="76F161E4" w14:textId="77777777" w:rsidR="00C77C9B" w:rsidRDefault="008D07D6">
            <w:pPr>
              <w:pStyle w:val="TableText"/>
            </w:pPr>
            <w:r>
              <w:t>1..1</w:t>
            </w:r>
          </w:p>
        </w:tc>
        <w:tc>
          <w:tcPr>
            <w:tcW w:w="1152" w:type="dxa"/>
          </w:tcPr>
          <w:p w14:paraId="2545639D" w14:textId="77777777" w:rsidR="00C77C9B" w:rsidRDefault="008D07D6">
            <w:pPr>
              <w:pStyle w:val="TableText"/>
            </w:pPr>
            <w:r>
              <w:t>SHALL</w:t>
            </w:r>
          </w:p>
        </w:tc>
        <w:tc>
          <w:tcPr>
            <w:tcW w:w="864" w:type="dxa"/>
          </w:tcPr>
          <w:p w14:paraId="720B3435" w14:textId="77777777" w:rsidR="00C77C9B" w:rsidRDefault="00C77C9B">
            <w:pPr>
              <w:pStyle w:val="TableText"/>
            </w:pPr>
          </w:p>
        </w:tc>
        <w:tc>
          <w:tcPr>
            <w:tcW w:w="1104" w:type="dxa"/>
          </w:tcPr>
          <w:p w14:paraId="32DEBB9B" w14:textId="04D833EB" w:rsidR="00C77C9B" w:rsidRDefault="00000000">
            <w:pPr>
              <w:pStyle w:val="TableText"/>
            </w:pPr>
            <w:hyperlink w:anchor="C_4411-560">
              <w:r w:rsidR="008D07D6">
                <w:rPr>
                  <w:rStyle w:val="HyperlinkText9pt"/>
                </w:rPr>
                <w:t>4411-560</w:t>
              </w:r>
            </w:hyperlink>
          </w:p>
        </w:tc>
        <w:tc>
          <w:tcPr>
            <w:tcW w:w="2975" w:type="dxa"/>
          </w:tcPr>
          <w:p w14:paraId="25D007F2" w14:textId="77777777" w:rsidR="00C77C9B" w:rsidRDefault="008D07D6">
            <w:pPr>
              <w:pStyle w:val="TableText"/>
            </w:pPr>
            <w:r>
              <w:t>urn:oid:2.16.840.1.113883.5.1001 (HL7ActMood) = EVN</w:t>
            </w:r>
          </w:p>
        </w:tc>
      </w:tr>
      <w:tr w:rsidR="00C77C9B" w14:paraId="01F44263" w14:textId="77777777">
        <w:trPr>
          <w:jc w:val="center"/>
        </w:trPr>
        <w:tc>
          <w:tcPr>
            <w:tcW w:w="3345" w:type="dxa"/>
          </w:tcPr>
          <w:p w14:paraId="416E8CB6" w14:textId="77777777" w:rsidR="00C77C9B" w:rsidRDefault="008D07D6">
            <w:pPr>
              <w:pStyle w:val="TableText"/>
            </w:pPr>
            <w:r>
              <w:tab/>
              <w:t>templateId</w:t>
            </w:r>
          </w:p>
        </w:tc>
        <w:tc>
          <w:tcPr>
            <w:tcW w:w="720" w:type="dxa"/>
          </w:tcPr>
          <w:p w14:paraId="49190852" w14:textId="77777777" w:rsidR="00C77C9B" w:rsidRDefault="008D07D6">
            <w:pPr>
              <w:pStyle w:val="TableText"/>
            </w:pPr>
            <w:r>
              <w:t>1..1</w:t>
            </w:r>
          </w:p>
        </w:tc>
        <w:tc>
          <w:tcPr>
            <w:tcW w:w="1152" w:type="dxa"/>
          </w:tcPr>
          <w:p w14:paraId="60610256" w14:textId="77777777" w:rsidR="00C77C9B" w:rsidRDefault="008D07D6">
            <w:pPr>
              <w:pStyle w:val="TableText"/>
            </w:pPr>
            <w:r>
              <w:t>SHALL</w:t>
            </w:r>
          </w:p>
        </w:tc>
        <w:tc>
          <w:tcPr>
            <w:tcW w:w="864" w:type="dxa"/>
          </w:tcPr>
          <w:p w14:paraId="04A38133" w14:textId="77777777" w:rsidR="00C77C9B" w:rsidRDefault="00C77C9B">
            <w:pPr>
              <w:pStyle w:val="TableText"/>
            </w:pPr>
          </w:p>
        </w:tc>
        <w:tc>
          <w:tcPr>
            <w:tcW w:w="1104" w:type="dxa"/>
          </w:tcPr>
          <w:p w14:paraId="0FA040D8" w14:textId="1230F291" w:rsidR="00C77C9B" w:rsidRDefault="00000000">
            <w:pPr>
              <w:pStyle w:val="TableText"/>
            </w:pPr>
            <w:hyperlink w:anchor="C_4411-549">
              <w:r w:rsidR="008D07D6">
                <w:rPr>
                  <w:rStyle w:val="HyperlinkText9pt"/>
                </w:rPr>
                <w:t>4411-549</w:t>
              </w:r>
            </w:hyperlink>
          </w:p>
        </w:tc>
        <w:tc>
          <w:tcPr>
            <w:tcW w:w="2975" w:type="dxa"/>
          </w:tcPr>
          <w:p w14:paraId="11E4649B" w14:textId="77777777" w:rsidR="00C77C9B" w:rsidRDefault="00C77C9B">
            <w:pPr>
              <w:pStyle w:val="TableText"/>
            </w:pPr>
          </w:p>
        </w:tc>
      </w:tr>
      <w:tr w:rsidR="00C77C9B" w14:paraId="20B31B58" w14:textId="77777777">
        <w:trPr>
          <w:jc w:val="center"/>
        </w:trPr>
        <w:tc>
          <w:tcPr>
            <w:tcW w:w="3345" w:type="dxa"/>
          </w:tcPr>
          <w:p w14:paraId="12A38CA9" w14:textId="77777777" w:rsidR="00C77C9B" w:rsidRDefault="008D07D6">
            <w:pPr>
              <w:pStyle w:val="TableText"/>
            </w:pPr>
            <w:r>
              <w:tab/>
            </w:r>
            <w:r>
              <w:tab/>
              <w:t>@root</w:t>
            </w:r>
          </w:p>
        </w:tc>
        <w:tc>
          <w:tcPr>
            <w:tcW w:w="720" w:type="dxa"/>
          </w:tcPr>
          <w:p w14:paraId="2757E7D2" w14:textId="77777777" w:rsidR="00C77C9B" w:rsidRDefault="008D07D6">
            <w:pPr>
              <w:pStyle w:val="TableText"/>
            </w:pPr>
            <w:r>
              <w:t>1..1</w:t>
            </w:r>
          </w:p>
        </w:tc>
        <w:tc>
          <w:tcPr>
            <w:tcW w:w="1152" w:type="dxa"/>
          </w:tcPr>
          <w:p w14:paraId="72652526" w14:textId="77777777" w:rsidR="00C77C9B" w:rsidRDefault="008D07D6">
            <w:pPr>
              <w:pStyle w:val="TableText"/>
            </w:pPr>
            <w:r>
              <w:t>SHALL</w:t>
            </w:r>
          </w:p>
        </w:tc>
        <w:tc>
          <w:tcPr>
            <w:tcW w:w="864" w:type="dxa"/>
          </w:tcPr>
          <w:p w14:paraId="2D4F160C" w14:textId="77777777" w:rsidR="00C77C9B" w:rsidRDefault="00C77C9B">
            <w:pPr>
              <w:pStyle w:val="TableText"/>
            </w:pPr>
          </w:p>
        </w:tc>
        <w:tc>
          <w:tcPr>
            <w:tcW w:w="1104" w:type="dxa"/>
          </w:tcPr>
          <w:p w14:paraId="4E0D8BEC" w14:textId="0B87E746" w:rsidR="00C77C9B" w:rsidRDefault="00000000">
            <w:pPr>
              <w:pStyle w:val="TableText"/>
            </w:pPr>
            <w:hyperlink w:anchor="C_4411-561">
              <w:r w:rsidR="008D07D6">
                <w:rPr>
                  <w:rStyle w:val="HyperlinkText9pt"/>
                </w:rPr>
                <w:t>4411-561</w:t>
              </w:r>
            </w:hyperlink>
          </w:p>
        </w:tc>
        <w:tc>
          <w:tcPr>
            <w:tcW w:w="2975" w:type="dxa"/>
          </w:tcPr>
          <w:p w14:paraId="78BDB419" w14:textId="77777777" w:rsidR="00C77C9B" w:rsidRDefault="008D07D6">
            <w:pPr>
              <w:pStyle w:val="TableText"/>
            </w:pPr>
            <w:r>
              <w:t>2.16.840.1.113883.10.20.15.2.3.37</w:t>
            </w:r>
          </w:p>
        </w:tc>
      </w:tr>
      <w:tr w:rsidR="00C77C9B" w14:paraId="6929937B" w14:textId="77777777">
        <w:trPr>
          <w:jc w:val="center"/>
        </w:trPr>
        <w:tc>
          <w:tcPr>
            <w:tcW w:w="3345" w:type="dxa"/>
          </w:tcPr>
          <w:p w14:paraId="122CC6FA" w14:textId="77777777" w:rsidR="00C77C9B" w:rsidRDefault="008D07D6">
            <w:pPr>
              <w:pStyle w:val="TableText"/>
            </w:pPr>
            <w:r>
              <w:tab/>
            </w:r>
            <w:r>
              <w:tab/>
              <w:t>@extension</w:t>
            </w:r>
          </w:p>
        </w:tc>
        <w:tc>
          <w:tcPr>
            <w:tcW w:w="720" w:type="dxa"/>
          </w:tcPr>
          <w:p w14:paraId="5ADA2DA6" w14:textId="77777777" w:rsidR="00C77C9B" w:rsidRDefault="008D07D6">
            <w:pPr>
              <w:pStyle w:val="TableText"/>
            </w:pPr>
            <w:r>
              <w:t>1..1</w:t>
            </w:r>
          </w:p>
        </w:tc>
        <w:tc>
          <w:tcPr>
            <w:tcW w:w="1152" w:type="dxa"/>
          </w:tcPr>
          <w:p w14:paraId="7F16286B" w14:textId="77777777" w:rsidR="00C77C9B" w:rsidRDefault="008D07D6">
            <w:pPr>
              <w:pStyle w:val="TableText"/>
            </w:pPr>
            <w:r>
              <w:t>SHALL</w:t>
            </w:r>
          </w:p>
        </w:tc>
        <w:tc>
          <w:tcPr>
            <w:tcW w:w="864" w:type="dxa"/>
          </w:tcPr>
          <w:p w14:paraId="10199F63" w14:textId="77777777" w:rsidR="00C77C9B" w:rsidRDefault="00C77C9B">
            <w:pPr>
              <w:pStyle w:val="TableText"/>
            </w:pPr>
          </w:p>
        </w:tc>
        <w:tc>
          <w:tcPr>
            <w:tcW w:w="1104" w:type="dxa"/>
          </w:tcPr>
          <w:p w14:paraId="42045F06" w14:textId="22DB43D9" w:rsidR="00C77C9B" w:rsidRDefault="00000000">
            <w:pPr>
              <w:pStyle w:val="TableText"/>
            </w:pPr>
            <w:hyperlink w:anchor="C_4411-571">
              <w:r w:rsidR="008D07D6">
                <w:rPr>
                  <w:rStyle w:val="HyperlinkText9pt"/>
                </w:rPr>
                <w:t>4411-571</w:t>
              </w:r>
            </w:hyperlink>
          </w:p>
        </w:tc>
        <w:tc>
          <w:tcPr>
            <w:tcW w:w="2975" w:type="dxa"/>
          </w:tcPr>
          <w:p w14:paraId="3CBE3CA6" w14:textId="77777777" w:rsidR="00C77C9B" w:rsidRDefault="008D07D6">
            <w:pPr>
              <w:pStyle w:val="TableText"/>
            </w:pPr>
            <w:r>
              <w:t>2019-04-01</w:t>
            </w:r>
          </w:p>
        </w:tc>
      </w:tr>
      <w:tr w:rsidR="00C77C9B" w14:paraId="5E5180E7" w14:textId="77777777">
        <w:trPr>
          <w:jc w:val="center"/>
        </w:trPr>
        <w:tc>
          <w:tcPr>
            <w:tcW w:w="3345" w:type="dxa"/>
          </w:tcPr>
          <w:p w14:paraId="7B0BB417" w14:textId="77777777" w:rsidR="00C77C9B" w:rsidRDefault="008D07D6">
            <w:pPr>
              <w:pStyle w:val="TableText"/>
            </w:pPr>
            <w:r>
              <w:tab/>
              <w:t>id</w:t>
            </w:r>
          </w:p>
        </w:tc>
        <w:tc>
          <w:tcPr>
            <w:tcW w:w="720" w:type="dxa"/>
          </w:tcPr>
          <w:p w14:paraId="0B08D177" w14:textId="77777777" w:rsidR="00C77C9B" w:rsidRDefault="008D07D6">
            <w:pPr>
              <w:pStyle w:val="TableText"/>
            </w:pPr>
            <w:r>
              <w:t>1..*</w:t>
            </w:r>
          </w:p>
        </w:tc>
        <w:tc>
          <w:tcPr>
            <w:tcW w:w="1152" w:type="dxa"/>
          </w:tcPr>
          <w:p w14:paraId="6C58867D" w14:textId="77777777" w:rsidR="00C77C9B" w:rsidRDefault="008D07D6">
            <w:pPr>
              <w:pStyle w:val="TableText"/>
            </w:pPr>
            <w:r>
              <w:t>SHALL</w:t>
            </w:r>
          </w:p>
        </w:tc>
        <w:tc>
          <w:tcPr>
            <w:tcW w:w="864" w:type="dxa"/>
          </w:tcPr>
          <w:p w14:paraId="1B2C5576" w14:textId="77777777" w:rsidR="00C77C9B" w:rsidRDefault="00C77C9B">
            <w:pPr>
              <w:pStyle w:val="TableText"/>
            </w:pPr>
          </w:p>
        </w:tc>
        <w:tc>
          <w:tcPr>
            <w:tcW w:w="1104" w:type="dxa"/>
          </w:tcPr>
          <w:p w14:paraId="0ED740A6" w14:textId="6F48FAC7" w:rsidR="00C77C9B" w:rsidRDefault="00000000">
            <w:pPr>
              <w:pStyle w:val="TableText"/>
            </w:pPr>
            <w:hyperlink w:anchor="C_4411-562">
              <w:r w:rsidR="008D07D6">
                <w:rPr>
                  <w:rStyle w:val="HyperlinkText9pt"/>
                </w:rPr>
                <w:t>4411-562</w:t>
              </w:r>
            </w:hyperlink>
          </w:p>
        </w:tc>
        <w:tc>
          <w:tcPr>
            <w:tcW w:w="2975" w:type="dxa"/>
          </w:tcPr>
          <w:p w14:paraId="72D7DD4B" w14:textId="77777777" w:rsidR="00C77C9B" w:rsidRDefault="00C77C9B">
            <w:pPr>
              <w:pStyle w:val="TableText"/>
            </w:pPr>
          </w:p>
        </w:tc>
      </w:tr>
      <w:tr w:rsidR="00C77C9B" w14:paraId="2C2A75B0" w14:textId="77777777">
        <w:trPr>
          <w:jc w:val="center"/>
        </w:trPr>
        <w:tc>
          <w:tcPr>
            <w:tcW w:w="3345" w:type="dxa"/>
          </w:tcPr>
          <w:p w14:paraId="77CB0517" w14:textId="77777777" w:rsidR="00C77C9B" w:rsidRDefault="008D07D6">
            <w:pPr>
              <w:pStyle w:val="TableText"/>
            </w:pPr>
            <w:r>
              <w:tab/>
              <w:t>code</w:t>
            </w:r>
          </w:p>
        </w:tc>
        <w:tc>
          <w:tcPr>
            <w:tcW w:w="720" w:type="dxa"/>
          </w:tcPr>
          <w:p w14:paraId="428F4821" w14:textId="77777777" w:rsidR="00C77C9B" w:rsidRDefault="008D07D6">
            <w:pPr>
              <w:pStyle w:val="TableText"/>
            </w:pPr>
            <w:r>
              <w:t>1..1</w:t>
            </w:r>
          </w:p>
        </w:tc>
        <w:tc>
          <w:tcPr>
            <w:tcW w:w="1152" w:type="dxa"/>
          </w:tcPr>
          <w:p w14:paraId="0DCEEEBC" w14:textId="77777777" w:rsidR="00C77C9B" w:rsidRDefault="008D07D6">
            <w:pPr>
              <w:pStyle w:val="TableText"/>
            </w:pPr>
            <w:r>
              <w:t>SHALL</w:t>
            </w:r>
          </w:p>
        </w:tc>
        <w:tc>
          <w:tcPr>
            <w:tcW w:w="864" w:type="dxa"/>
          </w:tcPr>
          <w:p w14:paraId="56A9667B" w14:textId="77777777" w:rsidR="00C77C9B" w:rsidRDefault="00C77C9B">
            <w:pPr>
              <w:pStyle w:val="TableText"/>
            </w:pPr>
          </w:p>
        </w:tc>
        <w:tc>
          <w:tcPr>
            <w:tcW w:w="1104" w:type="dxa"/>
          </w:tcPr>
          <w:p w14:paraId="3BCD61C3" w14:textId="1B3FB351" w:rsidR="00C77C9B" w:rsidRDefault="00000000">
            <w:pPr>
              <w:pStyle w:val="TableText"/>
            </w:pPr>
            <w:hyperlink w:anchor="C_4411-569">
              <w:r w:rsidR="008D07D6">
                <w:rPr>
                  <w:rStyle w:val="HyperlinkText9pt"/>
                </w:rPr>
                <w:t>4411-569</w:t>
              </w:r>
            </w:hyperlink>
          </w:p>
        </w:tc>
        <w:tc>
          <w:tcPr>
            <w:tcW w:w="2975" w:type="dxa"/>
          </w:tcPr>
          <w:p w14:paraId="512C50F4" w14:textId="77777777" w:rsidR="00C77C9B" w:rsidRDefault="00C77C9B">
            <w:pPr>
              <w:pStyle w:val="TableText"/>
            </w:pPr>
          </w:p>
        </w:tc>
      </w:tr>
      <w:tr w:rsidR="00C77C9B" w14:paraId="486DCAC9" w14:textId="77777777">
        <w:trPr>
          <w:jc w:val="center"/>
        </w:trPr>
        <w:tc>
          <w:tcPr>
            <w:tcW w:w="3345" w:type="dxa"/>
          </w:tcPr>
          <w:p w14:paraId="73F19AA1" w14:textId="77777777" w:rsidR="00C77C9B" w:rsidRDefault="008D07D6">
            <w:pPr>
              <w:pStyle w:val="TableText"/>
            </w:pPr>
            <w:r>
              <w:tab/>
            </w:r>
            <w:r>
              <w:tab/>
              <w:t>@code</w:t>
            </w:r>
          </w:p>
        </w:tc>
        <w:tc>
          <w:tcPr>
            <w:tcW w:w="720" w:type="dxa"/>
          </w:tcPr>
          <w:p w14:paraId="16C60D73" w14:textId="77777777" w:rsidR="00C77C9B" w:rsidRDefault="008D07D6">
            <w:pPr>
              <w:pStyle w:val="TableText"/>
            </w:pPr>
            <w:r>
              <w:t>1..1</w:t>
            </w:r>
          </w:p>
        </w:tc>
        <w:tc>
          <w:tcPr>
            <w:tcW w:w="1152" w:type="dxa"/>
          </w:tcPr>
          <w:p w14:paraId="46FEAB1A" w14:textId="77777777" w:rsidR="00C77C9B" w:rsidRDefault="008D07D6">
            <w:pPr>
              <w:pStyle w:val="TableText"/>
            </w:pPr>
            <w:r>
              <w:t>SHALL</w:t>
            </w:r>
          </w:p>
        </w:tc>
        <w:tc>
          <w:tcPr>
            <w:tcW w:w="864" w:type="dxa"/>
          </w:tcPr>
          <w:p w14:paraId="32F6D25F" w14:textId="77777777" w:rsidR="00C77C9B" w:rsidRDefault="00C77C9B">
            <w:pPr>
              <w:pStyle w:val="TableText"/>
            </w:pPr>
          </w:p>
        </w:tc>
        <w:tc>
          <w:tcPr>
            <w:tcW w:w="1104" w:type="dxa"/>
          </w:tcPr>
          <w:p w14:paraId="41F15CC1" w14:textId="200EEB75" w:rsidR="00C77C9B" w:rsidRDefault="00000000">
            <w:pPr>
              <w:pStyle w:val="TableText"/>
            </w:pPr>
            <w:hyperlink w:anchor="C_4411-572">
              <w:r w:rsidR="008D07D6">
                <w:rPr>
                  <w:rStyle w:val="HyperlinkText9pt"/>
                </w:rPr>
                <w:t>4411-572</w:t>
              </w:r>
            </w:hyperlink>
          </w:p>
        </w:tc>
        <w:tc>
          <w:tcPr>
            <w:tcW w:w="2975" w:type="dxa"/>
          </w:tcPr>
          <w:p w14:paraId="63803493" w14:textId="77777777" w:rsidR="00C77C9B" w:rsidRDefault="008D07D6">
            <w:pPr>
              <w:pStyle w:val="TableText"/>
            </w:pPr>
            <w:r>
              <w:t>67540-5</w:t>
            </w:r>
          </w:p>
        </w:tc>
      </w:tr>
      <w:tr w:rsidR="00C77C9B" w14:paraId="5F3963F7" w14:textId="77777777">
        <w:trPr>
          <w:jc w:val="center"/>
        </w:trPr>
        <w:tc>
          <w:tcPr>
            <w:tcW w:w="3345" w:type="dxa"/>
          </w:tcPr>
          <w:p w14:paraId="370963A0" w14:textId="77777777" w:rsidR="00C77C9B" w:rsidRDefault="008D07D6">
            <w:pPr>
              <w:pStyle w:val="TableText"/>
            </w:pPr>
            <w:r>
              <w:tab/>
            </w:r>
            <w:r>
              <w:tab/>
              <w:t>@codeSystem</w:t>
            </w:r>
          </w:p>
        </w:tc>
        <w:tc>
          <w:tcPr>
            <w:tcW w:w="720" w:type="dxa"/>
          </w:tcPr>
          <w:p w14:paraId="7E3FCC76" w14:textId="77777777" w:rsidR="00C77C9B" w:rsidRDefault="008D07D6">
            <w:pPr>
              <w:pStyle w:val="TableText"/>
            </w:pPr>
            <w:r>
              <w:t>1..1</w:t>
            </w:r>
          </w:p>
        </w:tc>
        <w:tc>
          <w:tcPr>
            <w:tcW w:w="1152" w:type="dxa"/>
          </w:tcPr>
          <w:p w14:paraId="7093B4D0" w14:textId="77777777" w:rsidR="00C77C9B" w:rsidRDefault="008D07D6">
            <w:pPr>
              <w:pStyle w:val="TableText"/>
            </w:pPr>
            <w:r>
              <w:t>SHALL</w:t>
            </w:r>
          </w:p>
        </w:tc>
        <w:tc>
          <w:tcPr>
            <w:tcW w:w="864" w:type="dxa"/>
          </w:tcPr>
          <w:p w14:paraId="6D8C89C5" w14:textId="77777777" w:rsidR="00C77C9B" w:rsidRDefault="00C77C9B">
            <w:pPr>
              <w:pStyle w:val="TableText"/>
            </w:pPr>
          </w:p>
        </w:tc>
        <w:tc>
          <w:tcPr>
            <w:tcW w:w="1104" w:type="dxa"/>
          </w:tcPr>
          <w:p w14:paraId="438E2E4C" w14:textId="79053FBF" w:rsidR="00C77C9B" w:rsidRDefault="00000000">
            <w:pPr>
              <w:pStyle w:val="TableText"/>
            </w:pPr>
            <w:hyperlink w:anchor="C_4411-573">
              <w:r w:rsidR="008D07D6">
                <w:rPr>
                  <w:rStyle w:val="HyperlinkText9pt"/>
                </w:rPr>
                <w:t>4411-573</w:t>
              </w:r>
            </w:hyperlink>
          </w:p>
        </w:tc>
        <w:tc>
          <w:tcPr>
            <w:tcW w:w="2975" w:type="dxa"/>
          </w:tcPr>
          <w:p w14:paraId="4092EA75" w14:textId="77777777" w:rsidR="00C77C9B" w:rsidRDefault="008D07D6">
            <w:pPr>
              <w:pStyle w:val="TableText"/>
            </w:pPr>
            <w:r>
              <w:t>urn:oid:2.16.840.1.113883.6.1 (LOINC) = 2.16.840.1.113883.6.1</w:t>
            </w:r>
          </w:p>
        </w:tc>
      </w:tr>
      <w:tr w:rsidR="00C77C9B" w14:paraId="2C4E3003" w14:textId="77777777">
        <w:trPr>
          <w:jc w:val="center"/>
        </w:trPr>
        <w:tc>
          <w:tcPr>
            <w:tcW w:w="3345" w:type="dxa"/>
          </w:tcPr>
          <w:p w14:paraId="37BCF64A" w14:textId="77777777" w:rsidR="00C77C9B" w:rsidRDefault="008D07D6">
            <w:pPr>
              <w:pStyle w:val="TableText"/>
            </w:pPr>
            <w:r>
              <w:tab/>
              <w:t>statusCode</w:t>
            </w:r>
          </w:p>
        </w:tc>
        <w:tc>
          <w:tcPr>
            <w:tcW w:w="720" w:type="dxa"/>
          </w:tcPr>
          <w:p w14:paraId="67413C83" w14:textId="77777777" w:rsidR="00C77C9B" w:rsidRDefault="008D07D6">
            <w:pPr>
              <w:pStyle w:val="TableText"/>
            </w:pPr>
            <w:r>
              <w:t>1..1</w:t>
            </w:r>
          </w:p>
        </w:tc>
        <w:tc>
          <w:tcPr>
            <w:tcW w:w="1152" w:type="dxa"/>
          </w:tcPr>
          <w:p w14:paraId="4CBB604E" w14:textId="77777777" w:rsidR="00C77C9B" w:rsidRDefault="008D07D6">
            <w:pPr>
              <w:pStyle w:val="TableText"/>
            </w:pPr>
            <w:r>
              <w:t>SHALL</w:t>
            </w:r>
          </w:p>
        </w:tc>
        <w:tc>
          <w:tcPr>
            <w:tcW w:w="864" w:type="dxa"/>
          </w:tcPr>
          <w:p w14:paraId="4B6A6DB2" w14:textId="77777777" w:rsidR="00C77C9B" w:rsidRDefault="00C77C9B">
            <w:pPr>
              <w:pStyle w:val="TableText"/>
            </w:pPr>
          </w:p>
        </w:tc>
        <w:tc>
          <w:tcPr>
            <w:tcW w:w="1104" w:type="dxa"/>
          </w:tcPr>
          <w:p w14:paraId="4CFF2BF1" w14:textId="09924E3B" w:rsidR="00C77C9B" w:rsidRDefault="00000000">
            <w:pPr>
              <w:pStyle w:val="TableText"/>
            </w:pPr>
            <w:hyperlink w:anchor="C_4411-575">
              <w:r w:rsidR="008D07D6">
                <w:rPr>
                  <w:rStyle w:val="HyperlinkText9pt"/>
                </w:rPr>
                <w:t>4411-575</w:t>
              </w:r>
            </w:hyperlink>
          </w:p>
        </w:tc>
        <w:tc>
          <w:tcPr>
            <w:tcW w:w="2975" w:type="dxa"/>
          </w:tcPr>
          <w:p w14:paraId="74459410" w14:textId="77777777" w:rsidR="00C77C9B" w:rsidRDefault="00C77C9B">
            <w:pPr>
              <w:pStyle w:val="TableText"/>
            </w:pPr>
          </w:p>
        </w:tc>
      </w:tr>
      <w:tr w:rsidR="00C77C9B" w14:paraId="314E859C" w14:textId="77777777">
        <w:trPr>
          <w:jc w:val="center"/>
        </w:trPr>
        <w:tc>
          <w:tcPr>
            <w:tcW w:w="3345" w:type="dxa"/>
          </w:tcPr>
          <w:p w14:paraId="4E94A2DA" w14:textId="77777777" w:rsidR="00C77C9B" w:rsidRDefault="008D07D6">
            <w:pPr>
              <w:pStyle w:val="TableText"/>
            </w:pPr>
            <w:r>
              <w:tab/>
              <w:t>effectiveTime</w:t>
            </w:r>
          </w:p>
        </w:tc>
        <w:tc>
          <w:tcPr>
            <w:tcW w:w="720" w:type="dxa"/>
          </w:tcPr>
          <w:p w14:paraId="37387524" w14:textId="77777777" w:rsidR="00C77C9B" w:rsidRDefault="008D07D6">
            <w:pPr>
              <w:pStyle w:val="TableText"/>
            </w:pPr>
            <w:r>
              <w:t>1..1</w:t>
            </w:r>
          </w:p>
        </w:tc>
        <w:tc>
          <w:tcPr>
            <w:tcW w:w="1152" w:type="dxa"/>
          </w:tcPr>
          <w:p w14:paraId="0BF2A7CB" w14:textId="77777777" w:rsidR="00C77C9B" w:rsidRDefault="008D07D6">
            <w:pPr>
              <w:pStyle w:val="TableText"/>
            </w:pPr>
            <w:r>
              <w:t>SHALL</w:t>
            </w:r>
          </w:p>
        </w:tc>
        <w:tc>
          <w:tcPr>
            <w:tcW w:w="864" w:type="dxa"/>
          </w:tcPr>
          <w:p w14:paraId="771BD5AF" w14:textId="77777777" w:rsidR="00C77C9B" w:rsidRDefault="00C77C9B">
            <w:pPr>
              <w:pStyle w:val="TableText"/>
            </w:pPr>
          </w:p>
        </w:tc>
        <w:tc>
          <w:tcPr>
            <w:tcW w:w="1104" w:type="dxa"/>
          </w:tcPr>
          <w:p w14:paraId="01E18A99" w14:textId="5E86B5B8" w:rsidR="00C77C9B" w:rsidRDefault="00000000">
            <w:pPr>
              <w:pStyle w:val="TableText"/>
            </w:pPr>
            <w:hyperlink w:anchor="C_4411-574">
              <w:r w:rsidR="008D07D6">
                <w:rPr>
                  <w:rStyle w:val="HyperlinkText9pt"/>
                </w:rPr>
                <w:t>4411-574</w:t>
              </w:r>
            </w:hyperlink>
          </w:p>
        </w:tc>
        <w:tc>
          <w:tcPr>
            <w:tcW w:w="2975" w:type="dxa"/>
          </w:tcPr>
          <w:p w14:paraId="448EB1F9" w14:textId="77777777" w:rsidR="00C77C9B" w:rsidRDefault="00C77C9B">
            <w:pPr>
              <w:pStyle w:val="TableText"/>
            </w:pPr>
          </w:p>
        </w:tc>
      </w:tr>
      <w:tr w:rsidR="00C77C9B" w14:paraId="08C4DE73" w14:textId="77777777">
        <w:trPr>
          <w:jc w:val="center"/>
        </w:trPr>
        <w:tc>
          <w:tcPr>
            <w:tcW w:w="3345" w:type="dxa"/>
          </w:tcPr>
          <w:p w14:paraId="2C688E96" w14:textId="77777777" w:rsidR="00C77C9B" w:rsidRDefault="008D07D6">
            <w:pPr>
              <w:pStyle w:val="TableText"/>
            </w:pPr>
            <w:r>
              <w:tab/>
              <w:t>value</w:t>
            </w:r>
          </w:p>
        </w:tc>
        <w:tc>
          <w:tcPr>
            <w:tcW w:w="720" w:type="dxa"/>
          </w:tcPr>
          <w:p w14:paraId="4232CCF6" w14:textId="77777777" w:rsidR="00C77C9B" w:rsidRDefault="008D07D6">
            <w:pPr>
              <w:pStyle w:val="TableText"/>
            </w:pPr>
            <w:r>
              <w:t>0..1</w:t>
            </w:r>
          </w:p>
        </w:tc>
        <w:tc>
          <w:tcPr>
            <w:tcW w:w="1152" w:type="dxa"/>
          </w:tcPr>
          <w:p w14:paraId="31EDC33F" w14:textId="77777777" w:rsidR="00C77C9B" w:rsidRDefault="008D07D6">
            <w:pPr>
              <w:pStyle w:val="TableText"/>
            </w:pPr>
            <w:r>
              <w:t>SHOULD</w:t>
            </w:r>
          </w:p>
        </w:tc>
        <w:tc>
          <w:tcPr>
            <w:tcW w:w="864" w:type="dxa"/>
          </w:tcPr>
          <w:p w14:paraId="0968257A" w14:textId="77777777" w:rsidR="00C77C9B" w:rsidRDefault="008D07D6">
            <w:pPr>
              <w:pStyle w:val="TableText"/>
            </w:pPr>
            <w:r>
              <w:t>CD</w:t>
            </w:r>
          </w:p>
        </w:tc>
        <w:tc>
          <w:tcPr>
            <w:tcW w:w="1104" w:type="dxa"/>
          </w:tcPr>
          <w:p w14:paraId="7B7267C6" w14:textId="3231A27E" w:rsidR="00C77C9B" w:rsidRDefault="00000000">
            <w:pPr>
              <w:pStyle w:val="TableText"/>
            </w:pPr>
            <w:hyperlink w:anchor="C_4411-570">
              <w:r w:rsidR="008D07D6">
                <w:rPr>
                  <w:rStyle w:val="HyperlinkText9pt"/>
                </w:rPr>
                <w:t>4411-570</w:t>
              </w:r>
            </w:hyperlink>
          </w:p>
        </w:tc>
        <w:tc>
          <w:tcPr>
            <w:tcW w:w="2975" w:type="dxa"/>
          </w:tcPr>
          <w:p w14:paraId="6F040872" w14:textId="77777777" w:rsidR="00C77C9B" w:rsidRDefault="008D07D6">
            <w:pPr>
              <w:pStyle w:val="TableText"/>
            </w:pPr>
            <w:r>
              <w:t>urn:oid:2.16.840.1.113883.10.20.15.2.5.12 (Therapeutic Response to Medication)</w:t>
            </w:r>
          </w:p>
        </w:tc>
      </w:tr>
    </w:tbl>
    <w:p w14:paraId="03969DF3" w14:textId="77777777" w:rsidR="00C77C9B" w:rsidRDefault="00C77C9B">
      <w:pPr>
        <w:pStyle w:val="BodyText"/>
      </w:pPr>
    </w:p>
    <w:p w14:paraId="44362149" w14:textId="77777777" w:rsidR="00C77C9B" w:rsidRDefault="008D07D6" w:rsidP="0055183B">
      <w:pPr>
        <w:numPr>
          <w:ilvl w:val="0"/>
          <w:numId w:val="8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05" w:name="C_4411-559"/>
      <w:r>
        <w:t xml:space="preserve"> (CONF:4411-559)</w:t>
      </w:r>
      <w:bookmarkEnd w:id="2805"/>
      <w:r>
        <w:t>.</w:t>
      </w:r>
    </w:p>
    <w:p w14:paraId="6BA7B539" w14:textId="77777777" w:rsidR="00C77C9B" w:rsidRDefault="008D07D6" w:rsidP="0055183B">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06" w:name="C_4411-560"/>
      <w:r>
        <w:t xml:space="preserve"> (CONF:4411-560)</w:t>
      </w:r>
      <w:bookmarkEnd w:id="2806"/>
      <w:r>
        <w:t>.</w:t>
      </w:r>
    </w:p>
    <w:p w14:paraId="1BE04565" w14:textId="77777777" w:rsidR="00C77C9B" w:rsidRDefault="008D07D6" w:rsidP="0055183B">
      <w:pPr>
        <w:numPr>
          <w:ilvl w:val="0"/>
          <w:numId w:val="81"/>
        </w:numPr>
      </w:pPr>
      <w:r>
        <w:rPr>
          <w:rStyle w:val="keyword"/>
        </w:rPr>
        <w:t>SHALL</w:t>
      </w:r>
      <w:r>
        <w:t xml:space="preserve"> contain exactly one [1..1] </w:t>
      </w:r>
      <w:r>
        <w:rPr>
          <w:rStyle w:val="XMLnameBold"/>
        </w:rPr>
        <w:t>templateId</w:t>
      </w:r>
      <w:bookmarkStart w:id="2807" w:name="C_4411-549"/>
      <w:r>
        <w:t xml:space="preserve"> (CONF:4411-549)</w:t>
      </w:r>
      <w:bookmarkEnd w:id="2807"/>
      <w:r>
        <w:t xml:space="preserve"> such that it</w:t>
      </w:r>
    </w:p>
    <w:p w14:paraId="05D2E692" w14:textId="77777777" w:rsidR="00C77C9B" w:rsidRDefault="008D07D6" w:rsidP="0055183B">
      <w:pPr>
        <w:numPr>
          <w:ilvl w:val="1"/>
          <w:numId w:val="81"/>
        </w:numPr>
      </w:pPr>
      <w:r>
        <w:rPr>
          <w:rStyle w:val="keyword"/>
        </w:rPr>
        <w:t>SHALL</w:t>
      </w:r>
      <w:r>
        <w:t xml:space="preserve"> contain exactly one [1..1] </w:t>
      </w:r>
      <w:r>
        <w:rPr>
          <w:rStyle w:val="XMLnameBold"/>
        </w:rPr>
        <w:t>@root</w:t>
      </w:r>
      <w:r>
        <w:t>=</w:t>
      </w:r>
      <w:r>
        <w:rPr>
          <w:rStyle w:val="XMLname"/>
        </w:rPr>
        <w:t>"2.16.840.1.113883.10.20.15.2.3.37"</w:t>
      </w:r>
      <w:bookmarkStart w:id="2808" w:name="C_4411-561"/>
      <w:r>
        <w:t xml:space="preserve"> (CONF:4411-561)</w:t>
      </w:r>
      <w:bookmarkEnd w:id="2808"/>
      <w:r>
        <w:t>.</w:t>
      </w:r>
    </w:p>
    <w:p w14:paraId="06E42F55" w14:textId="77777777" w:rsidR="00C77C9B" w:rsidRDefault="008D07D6" w:rsidP="0055183B">
      <w:pPr>
        <w:numPr>
          <w:ilvl w:val="1"/>
          <w:numId w:val="81"/>
        </w:numPr>
      </w:pPr>
      <w:r>
        <w:rPr>
          <w:rStyle w:val="keyword"/>
        </w:rPr>
        <w:t>SHALL</w:t>
      </w:r>
      <w:r>
        <w:t xml:space="preserve"> contain exactly one [1..1] </w:t>
      </w:r>
      <w:r>
        <w:rPr>
          <w:rStyle w:val="XMLnameBold"/>
        </w:rPr>
        <w:t>@extension</w:t>
      </w:r>
      <w:r>
        <w:t>=</w:t>
      </w:r>
      <w:r>
        <w:rPr>
          <w:rStyle w:val="XMLname"/>
        </w:rPr>
        <w:t>"2019-04-01"</w:t>
      </w:r>
      <w:bookmarkStart w:id="2809" w:name="C_4411-571"/>
      <w:r>
        <w:t xml:space="preserve"> (CONF:4411-571)</w:t>
      </w:r>
      <w:bookmarkEnd w:id="2809"/>
      <w:r>
        <w:t>.</w:t>
      </w:r>
    </w:p>
    <w:p w14:paraId="7AF87D82" w14:textId="77777777" w:rsidR="00C77C9B" w:rsidRDefault="008D07D6" w:rsidP="0055183B">
      <w:pPr>
        <w:numPr>
          <w:ilvl w:val="0"/>
          <w:numId w:val="81"/>
        </w:numPr>
      </w:pPr>
      <w:r>
        <w:rPr>
          <w:rStyle w:val="keyword"/>
        </w:rPr>
        <w:t>SHALL</w:t>
      </w:r>
      <w:r>
        <w:t xml:space="preserve"> contain at least one [1..*] </w:t>
      </w:r>
      <w:r>
        <w:rPr>
          <w:rStyle w:val="XMLnameBold"/>
        </w:rPr>
        <w:t>id</w:t>
      </w:r>
      <w:bookmarkStart w:id="2810" w:name="C_4411-562"/>
      <w:r>
        <w:t xml:space="preserve"> (CONF:4411-562)</w:t>
      </w:r>
      <w:bookmarkEnd w:id="2810"/>
      <w:r>
        <w:t>.</w:t>
      </w:r>
    </w:p>
    <w:p w14:paraId="29F3D5D2" w14:textId="77777777" w:rsidR="00C77C9B" w:rsidRDefault="008D07D6" w:rsidP="0055183B">
      <w:pPr>
        <w:numPr>
          <w:ilvl w:val="0"/>
          <w:numId w:val="81"/>
        </w:numPr>
      </w:pPr>
      <w:r>
        <w:rPr>
          <w:rStyle w:val="keyword"/>
        </w:rPr>
        <w:t>SHALL</w:t>
      </w:r>
      <w:r>
        <w:t xml:space="preserve"> contain exactly one [1..1] </w:t>
      </w:r>
      <w:r>
        <w:rPr>
          <w:rStyle w:val="XMLnameBold"/>
        </w:rPr>
        <w:t>code</w:t>
      </w:r>
      <w:bookmarkStart w:id="2811" w:name="C_4411-569"/>
      <w:r>
        <w:t xml:space="preserve"> (CONF:4411-569)</w:t>
      </w:r>
      <w:bookmarkEnd w:id="2811"/>
      <w:r>
        <w:t>.</w:t>
      </w:r>
    </w:p>
    <w:p w14:paraId="0A5E9ADB" w14:textId="77777777" w:rsidR="00C77C9B" w:rsidRDefault="008D07D6" w:rsidP="0055183B">
      <w:pPr>
        <w:numPr>
          <w:ilvl w:val="1"/>
          <w:numId w:val="81"/>
        </w:numPr>
      </w:pPr>
      <w:r>
        <w:t xml:space="preserve">This code </w:t>
      </w:r>
      <w:r>
        <w:rPr>
          <w:rStyle w:val="keyword"/>
        </w:rPr>
        <w:t>SHALL</w:t>
      </w:r>
      <w:r>
        <w:t xml:space="preserve"> contain exactly one [1..1] </w:t>
      </w:r>
      <w:r>
        <w:rPr>
          <w:rStyle w:val="XMLnameBold"/>
        </w:rPr>
        <w:t>@code</w:t>
      </w:r>
      <w:r>
        <w:t>=</w:t>
      </w:r>
      <w:r>
        <w:rPr>
          <w:rStyle w:val="XMLname"/>
        </w:rPr>
        <w:t>"67540-5"</w:t>
      </w:r>
      <w:r>
        <w:t xml:space="preserve"> Response to medication</w:t>
      </w:r>
      <w:bookmarkStart w:id="2812" w:name="C_4411-572"/>
      <w:r>
        <w:t xml:space="preserve"> (CONF:4411-572)</w:t>
      </w:r>
      <w:bookmarkEnd w:id="2812"/>
      <w:r>
        <w:t>.</w:t>
      </w:r>
    </w:p>
    <w:p w14:paraId="6A67748F" w14:textId="77777777" w:rsidR="00C77C9B" w:rsidRDefault="008D07D6" w:rsidP="0055183B">
      <w:pPr>
        <w:numPr>
          <w:ilvl w:val="1"/>
          <w:numId w:val="8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13" w:name="C_4411-573"/>
      <w:r>
        <w:t xml:space="preserve"> (CONF:4411-573)</w:t>
      </w:r>
      <w:bookmarkEnd w:id="2813"/>
      <w:r>
        <w:t>.</w:t>
      </w:r>
    </w:p>
    <w:p w14:paraId="1DEF8A36" w14:textId="77777777" w:rsidR="00C77C9B" w:rsidRDefault="008D07D6" w:rsidP="0055183B">
      <w:pPr>
        <w:numPr>
          <w:ilvl w:val="0"/>
          <w:numId w:val="81"/>
        </w:numPr>
      </w:pPr>
      <w:r>
        <w:rPr>
          <w:rStyle w:val="keyword"/>
        </w:rPr>
        <w:t>SHALL</w:t>
      </w:r>
      <w:r>
        <w:t xml:space="preserve"> contain exactly one [1..1] </w:t>
      </w:r>
      <w:r>
        <w:rPr>
          <w:rStyle w:val="XMLnameBold"/>
        </w:rPr>
        <w:t>statusCode</w:t>
      </w:r>
      <w:bookmarkStart w:id="2814" w:name="C_4411-575"/>
      <w:r>
        <w:t xml:space="preserve"> (CONF:4411-575)</w:t>
      </w:r>
      <w:bookmarkEnd w:id="2814"/>
      <w:r>
        <w:t>.</w:t>
      </w:r>
    </w:p>
    <w:p w14:paraId="0996018D" w14:textId="77777777" w:rsidR="00C77C9B" w:rsidRDefault="008D07D6" w:rsidP="0055183B">
      <w:pPr>
        <w:numPr>
          <w:ilvl w:val="0"/>
          <w:numId w:val="81"/>
        </w:numPr>
      </w:pPr>
      <w:r>
        <w:rPr>
          <w:rStyle w:val="keyword"/>
        </w:rPr>
        <w:t>SHALL</w:t>
      </w:r>
      <w:r>
        <w:t xml:space="preserve"> contain exactly one [1..1] </w:t>
      </w:r>
      <w:r>
        <w:rPr>
          <w:rStyle w:val="XMLnameBold"/>
        </w:rPr>
        <w:t>effectiveTime</w:t>
      </w:r>
      <w:bookmarkStart w:id="2815" w:name="C_4411-574"/>
      <w:r>
        <w:t xml:space="preserve"> (CONF:4411-574)</w:t>
      </w:r>
      <w:bookmarkEnd w:id="2815"/>
      <w:r>
        <w:t>.</w:t>
      </w:r>
    </w:p>
    <w:p w14:paraId="5AC64015" w14:textId="16BA7CD0" w:rsidR="00C77C9B" w:rsidRDefault="008D07D6" w:rsidP="0055183B">
      <w:pPr>
        <w:numPr>
          <w:ilvl w:val="0"/>
          <w:numId w:val="81"/>
        </w:numPr>
      </w:pPr>
      <w:r>
        <w:rPr>
          <w:rStyle w:val="keyword"/>
        </w:rPr>
        <w:t>SHOULD</w:t>
      </w:r>
      <w:r>
        <w:t xml:space="preserve"> contain zero or one [0..1] </w:t>
      </w:r>
      <w:r>
        <w:rPr>
          <w:rStyle w:val="XMLnameBold"/>
        </w:rPr>
        <w:t>value</w:t>
      </w:r>
      <w:r>
        <w:t xml:space="preserve"> with @xsi:type="CD", where the code </w:t>
      </w:r>
      <w:r>
        <w:rPr>
          <w:rStyle w:val="keyword"/>
        </w:rPr>
        <w:t>SHOULD</w:t>
      </w:r>
      <w:r>
        <w:t xml:space="preserve"> be selected from ValueSet </w:t>
      </w:r>
      <w:hyperlink w:anchor="Therapeutic_Response_to_Medication">
        <w:r>
          <w:rPr>
            <w:rStyle w:val="HyperlinkCourierBold"/>
          </w:rPr>
          <w:t>Therapeutic Response to Medication</w:t>
        </w:r>
      </w:hyperlink>
      <w:r>
        <w:rPr>
          <w:rStyle w:val="XMLname"/>
        </w:rPr>
        <w:t xml:space="preserve"> urn:oid:2.16.840.1.113883.10.20.15.2.5.12</w:t>
      </w:r>
      <w:r>
        <w:rPr>
          <w:rStyle w:val="keyword"/>
        </w:rPr>
        <w:t xml:space="preserve"> DYNAMIC</w:t>
      </w:r>
      <w:bookmarkStart w:id="2816" w:name="C_4411-570"/>
      <w:r>
        <w:t xml:space="preserve"> (CONF:4411-570)</w:t>
      </w:r>
      <w:bookmarkEnd w:id="2816"/>
      <w:r>
        <w:t>.</w:t>
      </w:r>
    </w:p>
    <w:p w14:paraId="029558DF" w14:textId="441C7D99" w:rsidR="00C77C9B" w:rsidRDefault="008D07D6">
      <w:pPr>
        <w:pStyle w:val="Caption"/>
      </w:pPr>
      <w:bookmarkStart w:id="2817" w:name="_Toc175308264"/>
      <w:r>
        <w:lastRenderedPageBreak/>
        <w:t xml:space="preserve">Table </w:t>
      </w:r>
      <w:r>
        <w:fldChar w:fldCharType="begin"/>
      </w:r>
      <w:r>
        <w:instrText>SEQ Table \* ARABIC</w:instrText>
      </w:r>
      <w:r>
        <w:fldChar w:fldCharType="separate"/>
      </w:r>
      <w:r w:rsidR="00C17516">
        <w:t>295</w:t>
      </w:r>
      <w:r>
        <w:fldChar w:fldCharType="end"/>
      </w:r>
      <w:r>
        <w:t xml:space="preserve">: </w:t>
      </w:r>
      <w:bookmarkStart w:id="2818" w:name="Therapeutic_Response_to_Medication"/>
      <w:r>
        <w:t>Therapeutic Response to Medication</w:t>
      </w:r>
      <w:bookmarkEnd w:id="2817"/>
      <w:bookmarkEnd w:id="28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E26120D" w14:textId="77777777">
        <w:trPr>
          <w:jc w:val="center"/>
        </w:trPr>
        <w:tc>
          <w:tcPr>
            <w:tcW w:w="1440" w:type="dxa"/>
            <w:gridSpan w:val="4"/>
          </w:tcPr>
          <w:p w14:paraId="367F246D" w14:textId="77777777" w:rsidR="00C77C9B" w:rsidRDefault="008D07D6">
            <w:pPr>
              <w:pStyle w:val="TableText"/>
            </w:pPr>
            <w:r>
              <w:t>Value Set: Therapeutic Response to Medication urn:oid:2.16.840.1.113883.10.20.15.2.5.12</w:t>
            </w:r>
          </w:p>
          <w:p w14:paraId="46A53308" w14:textId="77777777" w:rsidR="00C77C9B" w:rsidRDefault="008D07D6">
            <w:pPr>
              <w:pStyle w:val="TableText"/>
            </w:pPr>
            <w:r>
              <w:t>(Clinical Focus: This value set contains codes that document the therapeutic response to an administered medication.),(Data Element Scope: Medication activity/administration),(Inclusion Criteria: Codes that document the therapeutic response to an administered medication.),(Exclusion Criteria: Any code that does not document the therapeutic response to an administered medication.)</w:t>
            </w:r>
            <w:r>
              <w:br/>
            </w:r>
            <w:r>
              <w:br/>
              <w:t>This value set was imported on 8/25/2019 with a version of 20190823.</w:t>
            </w:r>
          </w:p>
          <w:p w14:paraId="4AA384AF" w14:textId="0C646FE0" w:rsidR="00C77C9B" w:rsidRDefault="008D07D6">
            <w:pPr>
              <w:pStyle w:val="TableText"/>
            </w:pPr>
            <w:r>
              <w:t xml:space="preserve">Value Set Source: </w:t>
            </w:r>
            <w:hyperlink r:id="rId111" w:history="1">
              <w:r>
                <w:rPr>
                  <w:rStyle w:val="HyperlinkCourierBold"/>
                </w:rPr>
                <w:t>https://vsac.nlm.nih.gov/valueset/2.16.840.1.113883.10.20.15.2.5.12/expansion</w:t>
              </w:r>
            </w:hyperlink>
          </w:p>
        </w:tc>
      </w:tr>
      <w:tr w:rsidR="00C77C9B" w14:paraId="30C7C6EE" w14:textId="77777777">
        <w:trPr>
          <w:cantSplit/>
          <w:tblHeader/>
          <w:jc w:val="center"/>
        </w:trPr>
        <w:tc>
          <w:tcPr>
            <w:tcW w:w="1560" w:type="dxa"/>
            <w:shd w:val="clear" w:color="auto" w:fill="E6E6E6"/>
          </w:tcPr>
          <w:p w14:paraId="158F6CD1" w14:textId="77777777" w:rsidR="00C77C9B" w:rsidRDefault="008D07D6">
            <w:pPr>
              <w:pStyle w:val="TableHead"/>
            </w:pPr>
            <w:r>
              <w:t>Code</w:t>
            </w:r>
          </w:p>
        </w:tc>
        <w:tc>
          <w:tcPr>
            <w:tcW w:w="3000" w:type="dxa"/>
            <w:shd w:val="clear" w:color="auto" w:fill="E6E6E6"/>
          </w:tcPr>
          <w:p w14:paraId="3A4E5D93" w14:textId="77777777" w:rsidR="00C77C9B" w:rsidRDefault="008D07D6">
            <w:pPr>
              <w:pStyle w:val="TableHead"/>
            </w:pPr>
            <w:r>
              <w:t>Code System</w:t>
            </w:r>
          </w:p>
        </w:tc>
        <w:tc>
          <w:tcPr>
            <w:tcW w:w="3000" w:type="dxa"/>
            <w:shd w:val="clear" w:color="auto" w:fill="E6E6E6"/>
          </w:tcPr>
          <w:p w14:paraId="6B68AD76" w14:textId="77777777" w:rsidR="00C77C9B" w:rsidRDefault="008D07D6">
            <w:pPr>
              <w:pStyle w:val="TableHead"/>
            </w:pPr>
            <w:r>
              <w:t>Code System OID</w:t>
            </w:r>
          </w:p>
        </w:tc>
        <w:tc>
          <w:tcPr>
            <w:tcW w:w="2520" w:type="dxa"/>
            <w:shd w:val="clear" w:color="auto" w:fill="E6E6E6"/>
          </w:tcPr>
          <w:p w14:paraId="29D378A3" w14:textId="77777777" w:rsidR="00C77C9B" w:rsidRDefault="008D07D6">
            <w:pPr>
              <w:pStyle w:val="TableHead"/>
            </w:pPr>
            <w:r>
              <w:t>Print Name</w:t>
            </w:r>
          </w:p>
        </w:tc>
      </w:tr>
      <w:tr w:rsidR="00C77C9B" w14:paraId="555DFEFB" w14:textId="77777777">
        <w:trPr>
          <w:jc w:val="center"/>
        </w:trPr>
        <w:tc>
          <w:tcPr>
            <w:tcW w:w="1170" w:type="dxa"/>
          </w:tcPr>
          <w:p w14:paraId="7B275766" w14:textId="77777777" w:rsidR="00C77C9B" w:rsidRDefault="008D07D6">
            <w:pPr>
              <w:pStyle w:val="TableText"/>
            </w:pPr>
            <w:r>
              <w:t>268910001</w:t>
            </w:r>
          </w:p>
        </w:tc>
        <w:tc>
          <w:tcPr>
            <w:tcW w:w="3195" w:type="dxa"/>
          </w:tcPr>
          <w:p w14:paraId="2F50D413" w14:textId="77777777" w:rsidR="00C77C9B" w:rsidRDefault="008D07D6">
            <w:pPr>
              <w:pStyle w:val="TableText"/>
            </w:pPr>
            <w:r>
              <w:t>SNOMED CT</w:t>
            </w:r>
          </w:p>
        </w:tc>
        <w:tc>
          <w:tcPr>
            <w:tcW w:w="3195" w:type="dxa"/>
          </w:tcPr>
          <w:p w14:paraId="4AE4A5A8" w14:textId="77777777" w:rsidR="00C77C9B" w:rsidRDefault="008D07D6">
            <w:pPr>
              <w:pStyle w:val="TableText"/>
            </w:pPr>
            <w:r>
              <w:t>urn:oid:2.16.840.1.113883.6.96</w:t>
            </w:r>
          </w:p>
        </w:tc>
        <w:tc>
          <w:tcPr>
            <w:tcW w:w="2520" w:type="dxa"/>
          </w:tcPr>
          <w:p w14:paraId="40B4062F" w14:textId="77777777" w:rsidR="00C77C9B" w:rsidRDefault="008D07D6">
            <w:pPr>
              <w:pStyle w:val="TableText"/>
            </w:pPr>
            <w:r>
              <w:t>Patient's condition improved (finding)</w:t>
            </w:r>
          </w:p>
        </w:tc>
      </w:tr>
      <w:tr w:rsidR="00C77C9B" w14:paraId="0621CA87" w14:textId="77777777">
        <w:trPr>
          <w:jc w:val="center"/>
        </w:trPr>
        <w:tc>
          <w:tcPr>
            <w:tcW w:w="1170" w:type="dxa"/>
          </w:tcPr>
          <w:p w14:paraId="120BCF15" w14:textId="77777777" w:rsidR="00C77C9B" w:rsidRDefault="008D07D6">
            <w:pPr>
              <w:pStyle w:val="TableText"/>
            </w:pPr>
            <w:r>
              <w:t>271299001</w:t>
            </w:r>
          </w:p>
        </w:tc>
        <w:tc>
          <w:tcPr>
            <w:tcW w:w="3195" w:type="dxa"/>
          </w:tcPr>
          <w:p w14:paraId="6A1421AF" w14:textId="77777777" w:rsidR="00C77C9B" w:rsidRDefault="008D07D6">
            <w:pPr>
              <w:pStyle w:val="TableText"/>
            </w:pPr>
            <w:r>
              <w:t>SNOMED CT</w:t>
            </w:r>
          </w:p>
        </w:tc>
        <w:tc>
          <w:tcPr>
            <w:tcW w:w="3195" w:type="dxa"/>
          </w:tcPr>
          <w:p w14:paraId="215D143D" w14:textId="77777777" w:rsidR="00C77C9B" w:rsidRDefault="008D07D6">
            <w:pPr>
              <w:pStyle w:val="TableText"/>
            </w:pPr>
            <w:r>
              <w:t>urn:oid:2.16.840.1.113883.6.96</w:t>
            </w:r>
          </w:p>
        </w:tc>
        <w:tc>
          <w:tcPr>
            <w:tcW w:w="2520" w:type="dxa"/>
          </w:tcPr>
          <w:p w14:paraId="0ADE1D96" w14:textId="77777777" w:rsidR="00C77C9B" w:rsidRDefault="008D07D6">
            <w:pPr>
              <w:pStyle w:val="TableText"/>
            </w:pPr>
            <w:r>
              <w:t>Patient's condition worsened (finding)</w:t>
            </w:r>
          </w:p>
        </w:tc>
      </w:tr>
      <w:tr w:rsidR="00C77C9B" w14:paraId="71C2AF2D" w14:textId="77777777">
        <w:trPr>
          <w:jc w:val="center"/>
        </w:trPr>
        <w:tc>
          <w:tcPr>
            <w:tcW w:w="1170" w:type="dxa"/>
          </w:tcPr>
          <w:p w14:paraId="59635803" w14:textId="77777777" w:rsidR="00C77C9B" w:rsidRDefault="008D07D6">
            <w:pPr>
              <w:pStyle w:val="TableText"/>
            </w:pPr>
            <w:r>
              <w:t>359748005</w:t>
            </w:r>
          </w:p>
        </w:tc>
        <w:tc>
          <w:tcPr>
            <w:tcW w:w="3195" w:type="dxa"/>
          </w:tcPr>
          <w:p w14:paraId="5334430E" w14:textId="77777777" w:rsidR="00C77C9B" w:rsidRDefault="008D07D6">
            <w:pPr>
              <w:pStyle w:val="TableText"/>
            </w:pPr>
            <w:r>
              <w:t>SNOMED CT</w:t>
            </w:r>
          </w:p>
        </w:tc>
        <w:tc>
          <w:tcPr>
            <w:tcW w:w="3195" w:type="dxa"/>
          </w:tcPr>
          <w:p w14:paraId="16FD535E" w14:textId="77777777" w:rsidR="00C77C9B" w:rsidRDefault="008D07D6">
            <w:pPr>
              <w:pStyle w:val="TableText"/>
            </w:pPr>
            <w:r>
              <w:t>urn:oid:2.16.840.1.113883.6.96</w:t>
            </w:r>
          </w:p>
        </w:tc>
        <w:tc>
          <w:tcPr>
            <w:tcW w:w="2520" w:type="dxa"/>
          </w:tcPr>
          <w:p w14:paraId="0F740A7A" w14:textId="77777777" w:rsidR="00C77C9B" w:rsidRDefault="008D07D6">
            <w:pPr>
              <w:pStyle w:val="TableText"/>
            </w:pPr>
            <w:r>
              <w:t>Patient condition unchanged (finding)</w:t>
            </w:r>
          </w:p>
        </w:tc>
      </w:tr>
    </w:tbl>
    <w:p w14:paraId="54C74EC7" w14:textId="77777777" w:rsidR="00C77C9B" w:rsidRDefault="00C77C9B">
      <w:pPr>
        <w:pStyle w:val="BodyText"/>
      </w:pPr>
    </w:p>
    <w:p w14:paraId="7D2604D3" w14:textId="3BE1303E" w:rsidR="00C77C9B" w:rsidRDefault="008D07D6">
      <w:pPr>
        <w:pStyle w:val="Caption"/>
        <w:ind w:left="130" w:right="115"/>
      </w:pPr>
      <w:bookmarkStart w:id="2819" w:name="_Toc175307944"/>
      <w:r>
        <w:t xml:space="preserve">Figure </w:t>
      </w:r>
      <w:r>
        <w:fldChar w:fldCharType="begin"/>
      </w:r>
      <w:r>
        <w:instrText>SEQ Figure \* ARABIC</w:instrText>
      </w:r>
      <w:r>
        <w:fldChar w:fldCharType="separate"/>
      </w:r>
      <w:r w:rsidR="00C17516">
        <w:t>129</w:t>
      </w:r>
      <w:r>
        <w:fldChar w:fldCharType="end"/>
      </w:r>
      <w:r>
        <w:t>: Therapeutic Medication Response Observation Example</w:t>
      </w:r>
      <w:bookmarkEnd w:id="2819"/>
    </w:p>
    <w:p w14:paraId="36941F5E" w14:textId="77777777" w:rsidR="00C77C9B" w:rsidRDefault="008D07D6">
      <w:pPr>
        <w:pStyle w:val="Example"/>
        <w:ind w:left="130" w:right="115"/>
      </w:pPr>
      <w:r>
        <w:t>&lt;observation classCode="OBS" moodCode="EVN"&gt;</w:t>
      </w:r>
    </w:p>
    <w:p w14:paraId="6B8437C8" w14:textId="77777777" w:rsidR="00C77C9B" w:rsidRDefault="008D07D6">
      <w:pPr>
        <w:pStyle w:val="Example"/>
        <w:ind w:left="130" w:right="115"/>
      </w:pPr>
      <w:r>
        <w:t xml:space="preserve">  &lt;!-- [eICR R2] Therapeutic Medication Response Observation --&gt;</w:t>
      </w:r>
    </w:p>
    <w:p w14:paraId="4A5CDD4E" w14:textId="77777777" w:rsidR="00C77C9B" w:rsidRDefault="008D07D6">
      <w:pPr>
        <w:pStyle w:val="Example"/>
        <w:ind w:left="130" w:right="115"/>
      </w:pPr>
      <w:r>
        <w:t xml:space="preserve">  &lt;templateId root="2.16.840.1.113883.10.20.15.2.3.37" extension="2019-04-01" /&gt;</w:t>
      </w:r>
    </w:p>
    <w:p w14:paraId="67A2D7AB" w14:textId="77777777" w:rsidR="00C77C9B" w:rsidRDefault="008D07D6">
      <w:pPr>
        <w:pStyle w:val="Example"/>
        <w:ind w:left="130" w:right="115"/>
      </w:pPr>
      <w:r>
        <w:t xml:space="preserve">  &lt;id root="ab1791b0-5c71-11db-b0de-0800200c9a55" /&gt;</w:t>
      </w:r>
    </w:p>
    <w:p w14:paraId="6D38AF42" w14:textId="77777777" w:rsidR="00C77C9B" w:rsidRDefault="008D07D6">
      <w:pPr>
        <w:pStyle w:val="Example"/>
        <w:ind w:left="130" w:right="115"/>
      </w:pPr>
      <w:r>
        <w:t xml:space="preserve">  &lt;code code="67540-5" </w:t>
      </w:r>
    </w:p>
    <w:p w14:paraId="32A865A6" w14:textId="77777777" w:rsidR="00C77C9B" w:rsidRDefault="008D07D6">
      <w:pPr>
        <w:pStyle w:val="Example"/>
        <w:ind w:left="130" w:right="115"/>
      </w:pPr>
      <w:r>
        <w:t xml:space="preserve">    codeSystem="2.16.840.1.113883.6.1" </w:t>
      </w:r>
    </w:p>
    <w:p w14:paraId="01504FB9" w14:textId="77777777" w:rsidR="00C77C9B" w:rsidRDefault="008D07D6">
      <w:pPr>
        <w:pStyle w:val="Example"/>
        <w:ind w:left="130" w:right="115"/>
      </w:pPr>
      <w:r>
        <w:t xml:space="preserve">    codeSystemName="LOINC" </w:t>
      </w:r>
    </w:p>
    <w:p w14:paraId="010F2B73" w14:textId="77777777" w:rsidR="00C77C9B" w:rsidRDefault="008D07D6">
      <w:pPr>
        <w:pStyle w:val="Example"/>
        <w:ind w:left="130" w:right="115"/>
      </w:pPr>
      <w:r>
        <w:t xml:space="preserve">    displayName="Response to medication"/&gt;</w:t>
      </w:r>
    </w:p>
    <w:p w14:paraId="3E0299F2" w14:textId="77777777" w:rsidR="00C77C9B" w:rsidRDefault="008D07D6">
      <w:pPr>
        <w:pStyle w:val="Example"/>
        <w:ind w:left="130" w:right="115"/>
      </w:pPr>
      <w:r>
        <w:t xml:space="preserve">  &lt;statusCode code="completed" /&gt;</w:t>
      </w:r>
    </w:p>
    <w:p w14:paraId="04D89C9D" w14:textId="77777777" w:rsidR="00C77C9B" w:rsidRDefault="008D07D6">
      <w:pPr>
        <w:pStyle w:val="Example"/>
        <w:ind w:left="130" w:right="115"/>
      </w:pPr>
      <w:r>
        <w:t xml:space="preserve">  &lt;effectiveTime&gt;</w:t>
      </w:r>
    </w:p>
    <w:p w14:paraId="04FCE70A" w14:textId="77777777" w:rsidR="00C77C9B" w:rsidRDefault="008D07D6">
      <w:pPr>
        <w:pStyle w:val="Example"/>
        <w:ind w:left="130" w:right="115"/>
      </w:pPr>
      <w:r>
        <w:t xml:space="preserve">    &lt;low value="20181101" /&gt;</w:t>
      </w:r>
    </w:p>
    <w:p w14:paraId="7538205A" w14:textId="77777777" w:rsidR="00C77C9B" w:rsidRDefault="008D07D6">
      <w:pPr>
        <w:pStyle w:val="Example"/>
        <w:ind w:left="130" w:right="115"/>
      </w:pPr>
      <w:r>
        <w:t xml:space="preserve">  &lt;/effectiveTime&gt;</w:t>
      </w:r>
    </w:p>
    <w:p w14:paraId="053E25F8" w14:textId="77777777" w:rsidR="00C77C9B" w:rsidRDefault="008D07D6">
      <w:pPr>
        <w:pStyle w:val="Example"/>
        <w:ind w:left="130" w:right="115"/>
      </w:pPr>
      <w:r>
        <w:t xml:space="preserve">  &lt;value xsi:type="CD" code="268910001" </w:t>
      </w:r>
    </w:p>
    <w:p w14:paraId="3C434594" w14:textId="77777777" w:rsidR="00C77C9B" w:rsidRDefault="008D07D6">
      <w:pPr>
        <w:pStyle w:val="Example"/>
        <w:ind w:left="130" w:right="115"/>
      </w:pPr>
      <w:r>
        <w:t xml:space="preserve">    codeSystem="2.16.840.1.113883.6.96" </w:t>
      </w:r>
    </w:p>
    <w:p w14:paraId="7BD1183A" w14:textId="77777777" w:rsidR="00C77C9B" w:rsidRDefault="008D07D6">
      <w:pPr>
        <w:pStyle w:val="Example"/>
        <w:ind w:left="130" w:right="115"/>
      </w:pPr>
      <w:r>
        <w:t xml:space="preserve">    codeSystemName="SNOMED CT" </w:t>
      </w:r>
    </w:p>
    <w:p w14:paraId="1F9B64A1" w14:textId="77777777" w:rsidR="00C77C9B" w:rsidRDefault="008D07D6">
      <w:pPr>
        <w:pStyle w:val="Example"/>
        <w:ind w:left="130" w:right="115"/>
      </w:pPr>
      <w:r>
        <w:t xml:space="preserve">    displayName="Patient's condition improved (finding)" /&gt;</w:t>
      </w:r>
    </w:p>
    <w:p w14:paraId="27703C32" w14:textId="77777777" w:rsidR="00C77C9B" w:rsidRDefault="008D07D6">
      <w:pPr>
        <w:pStyle w:val="Example"/>
        <w:ind w:left="130" w:right="115"/>
      </w:pPr>
      <w:r>
        <w:t>&lt;/observation&gt;</w:t>
      </w:r>
    </w:p>
    <w:p w14:paraId="17C21D7D" w14:textId="77777777" w:rsidR="00C77C9B" w:rsidRDefault="00C77C9B">
      <w:pPr>
        <w:pStyle w:val="BodyText"/>
      </w:pPr>
    </w:p>
    <w:p w14:paraId="0CF1F74A" w14:textId="77777777" w:rsidR="00C77C9B" w:rsidRDefault="008D07D6">
      <w:pPr>
        <w:pStyle w:val="Heading2nospace"/>
      </w:pPr>
      <w:bookmarkStart w:id="2820" w:name="E_Transportation_Details_Observation"/>
      <w:bookmarkStart w:id="2821" w:name="_Toc175307786"/>
      <w:r>
        <w:lastRenderedPageBreak/>
        <w:t>Transportation Details Observation</w:t>
      </w:r>
      <w:bookmarkEnd w:id="2820"/>
      <w:bookmarkEnd w:id="2821"/>
    </w:p>
    <w:p w14:paraId="39A8922C" w14:textId="77777777" w:rsidR="00C77C9B" w:rsidRDefault="008D07D6">
      <w:pPr>
        <w:pStyle w:val="BracketData"/>
      </w:pPr>
      <w:r>
        <w:t>[observation: identifier urn:hl7ii:2.16.840.1.113883.10.20.15.2.3.49:2021-01-01 (open)]</w:t>
      </w:r>
    </w:p>
    <w:p w14:paraId="12FC75FB" w14:textId="77777777" w:rsidR="00C77C9B" w:rsidRDefault="008D07D6">
      <w:pPr>
        <w:pStyle w:val="BracketData"/>
      </w:pPr>
      <w:r>
        <w:t>Published as part of Public Health Case Report, Release 2 - the Electronic Initial Case Report (eICR), STU Release 3</w:t>
      </w:r>
    </w:p>
    <w:p w14:paraId="7A46E969" w14:textId="2CD77D37" w:rsidR="00C77C9B" w:rsidRDefault="008D07D6">
      <w:pPr>
        <w:pStyle w:val="Caption"/>
      </w:pPr>
      <w:bookmarkStart w:id="2822" w:name="_Toc175308265"/>
      <w:r>
        <w:t xml:space="preserve">Table </w:t>
      </w:r>
      <w:r>
        <w:fldChar w:fldCharType="begin"/>
      </w:r>
      <w:r>
        <w:instrText>SEQ Table \* ARABIC</w:instrText>
      </w:r>
      <w:r>
        <w:fldChar w:fldCharType="separate"/>
      </w:r>
      <w:r w:rsidR="00C17516">
        <w:t>296</w:t>
      </w:r>
      <w:r>
        <w:fldChar w:fldCharType="end"/>
      </w:r>
      <w:r>
        <w:t>: Transportation Details Observation Contexts</w:t>
      </w:r>
      <w:bookmarkEnd w:id="28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D288C0C" w14:textId="77777777">
        <w:trPr>
          <w:cantSplit/>
          <w:tblHeader/>
          <w:jc w:val="center"/>
        </w:trPr>
        <w:tc>
          <w:tcPr>
            <w:tcW w:w="360" w:type="dxa"/>
            <w:shd w:val="clear" w:color="auto" w:fill="E6E6E6"/>
          </w:tcPr>
          <w:p w14:paraId="0D754913" w14:textId="77777777" w:rsidR="00C77C9B" w:rsidRDefault="008D07D6">
            <w:pPr>
              <w:pStyle w:val="TableHead"/>
            </w:pPr>
            <w:r>
              <w:t>Contained By:</w:t>
            </w:r>
          </w:p>
        </w:tc>
        <w:tc>
          <w:tcPr>
            <w:tcW w:w="360" w:type="dxa"/>
            <w:shd w:val="clear" w:color="auto" w:fill="E6E6E6"/>
          </w:tcPr>
          <w:p w14:paraId="67810EFA" w14:textId="77777777" w:rsidR="00C77C9B" w:rsidRDefault="008D07D6">
            <w:pPr>
              <w:pStyle w:val="TableHead"/>
            </w:pPr>
            <w:r>
              <w:t>Contains:</w:t>
            </w:r>
          </w:p>
        </w:tc>
      </w:tr>
      <w:tr w:rsidR="00C77C9B" w14:paraId="2F369A15" w14:textId="77777777">
        <w:trPr>
          <w:jc w:val="center"/>
        </w:trPr>
        <w:tc>
          <w:tcPr>
            <w:tcW w:w="360" w:type="dxa"/>
          </w:tcPr>
          <w:p w14:paraId="77919288" w14:textId="20AEA180" w:rsidR="00C77C9B" w:rsidRDefault="00000000">
            <w:pPr>
              <w:pStyle w:val="TableText"/>
            </w:pPr>
            <w:hyperlink w:anchor="E_Transportation_Details_Organizer">
              <w:r w:rsidR="008D07D6">
                <w:rPr>
                  <w:rStyle w:val="HyperlinkText9pt"/>
                </w:rPr>
                <w:t>Transportation Details Organizer</w:t>
              </w:r>
            </w:hyperlink>
            <w:r w:rsidR="008D07D6">
              <w:t xml:space="preserve"> (optional)</w:t>
            </w:r>
          </w:p>
        </w:tc>
        <w:tc>
          <w:tcPr>
            <w:tcW w:w="360" w:type="dxa"/>
          </w:tcPr>
          <w:p w14:paraId="26AF5402" w14:textId="77777777" w:rsidR="00C77C9B" w:rsidRDefault="00C77C9B"/>
        </w:tc>
      </w:tr>
    </w:tbl>
    <w:p w14:paraId="5CC1EACC" w14:textId="77777777" w:rsidR="00C77C9B" w:rsidRDefault="00C77C9B">
      <w:pPr>
        <w:pStyle w:val="BodyText"/>
      </w:pPr>
    </w:p>
    <w:p w14:paraId="165985C7" w14:textId="77777777" w:rsidR="00C77C9B" w:rsidRDefault="008D07D6">
      <w:r>
        <w:t>This Observation profile represents transportation details such as the type of transport (plane, train, ship, etc.) along with any associated information (e.g., name of cruise ship, flight number, airport, seat number, cabin number).</w:t>
      </w:r>
    </w:p>
    <w:p w14:paraId="036DEBD4" w14:textId="5F04DE72" w:rsidR="00C77C9B" w:rsidRDefault="008D07D6">
      <w:pPr>
        <w:pStyle w:val="Caption"/>
      </w:pPr>
      <w:bookmarkStart w:id="2823" w:name="_Toc175308266"/>
      <w:r>
        <w:t xml:space="preserve">Table </w:t>
      </w:r>
      <w:r>
        <w:fldChar w:fldCharType="begin"/>
      </w:r>
      <w:r>
        <w:instrText>SEQ Table \* ARABIC</w:instrText>
      </w:r>
      <w:r>
        <w:fldChar w:fldCharType="separate"/>
      </w:r>
      <w:r w:rsidR="00C17516">
        <w:t>297</w:t>
      </w:r>
      <w:r>
        <w:fldChar w:fldCharType="end"/>
      </w:r>
      <w:r>
        <w:t>: Transportation Details Observation Constraints Overview</w:t>
      </w:r>
      <w:bookmarkEnd w:id="28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AEE65F5" w14:textId="77777777">
        <w:trPr>
          <w:cantSplit/>
          <w:tblHeader/>
          <w:jc w:val="center"/>
        </w:trPr>
        <w:tc>
          <w:tcPr>
            <w:tcW w:w="0" w:type="dxa"/>
            <w:shd w:val="clear" w:color="auto" w:fill="E6E6E6"/>
            <w:noWrap/>
          </w:tcPr>
          <w:p w14:paraId="2AFCD0E6" w14:textId="77777777" w:rsidR="00C77C9B" w:rsidRDefault="008D07D6">
            <w:pPr>
              <w:pStyle w:val="TableHead"/>
            </w:pPr>
            <w:r>
              <w:t>XPath</w:t>
            </w:r>
          </w:p>
        </w:tc>
        <w:tc>
          <w:tcPr>
            <w:tcW w:w="720" w:type="dxa"/>
            <w:shd w:val="clear" w:color="auto" w:fill="E6E6E6"/>
            <w:noWrap/>
          </w:tcPr>
          <w:p w14:paraId="3FE6D9D4" w14:textId="77777777" w:rsidR="00C77C9B" w:rsidRDefault="008D07D6">
            <w:pPr>
              <w:pStyle w:val="TableHead"/>
            </w:pPr>
            <w:r>
              <w:t>Card.</w:t>
            </w:r>
          </w:p>
        </w:tc>
        <w:tc>
          <w:tcPr>
            <w:tcW w:w="1152" w:type="dxa"/>
            <w:shd w:val="clear" w:color="auto" w:fill="E6E6E6"/>
            <w:noWrap/>
          </w:tcPr>
          <w:p w14:paraId="163F5E6E" w14:textId="77777777" w:rsidR="00C77C9B" w:rsidRDefault="008D07D6">
            <w:pPr>
              <w:pStyle w:val="TableHead"/>
            </w:pPr>
            <w:r>
              <w:t>Verb</w:t>
            </w:r>
          </w:p>
        </w:tc>
        <w:tc>
          <w:tcPr>
            <w:tcW w:w="864" w:type="dxa"/>
            <w:shd w:val="clear" w:color="auto" w:fill="E6E6E6"/>
            <w:noWrap/>
          </w:tcPr>
          <w:p w14:paraId="18164F38" w14:textId="77777777" w:rsidR="00C77C9B" w:rsidRDefault="008D07D6">
            <w:pPr>
              <w:pStyle w:val="TableHead"/>
            </w:pPr>
            <w:r>
              <w:t>Data Type</w:t>
            </w:r>
          </w:p>
        </w:tc>
        <w:tc>
          <w:tcPr>
            <w:tcW w:w="864" w:type="dxa"/>
            <w:shd w:val="clear" w:color="auto" w:fill="E6E6E6"/>
            <w:noWrap/>
          </w:tcPr>
          <w:p w14:paraId="2AE9E618" w14:textId="77777777" w:rsidR="00C77C9B" w:rsidRDefault="008D07D6">
            <w:pPr>
              <w:pStyle w:val="TableHead"/>
            </w:pPr>
            <w:r>
              <w:t>CONF#</w:t>
            </w:r>
          </w:p>
        </w:tc>
        <w:tc>
          <w:tcPr>
            <w:tcW w:w="864" w:type="dxa"/>
            <w:shd w:val="clear" w:color="auto" w:fill="E6E6E6"/>
            <w:noWrap/>
          </w:tcPr>
          <w:p w14:paraId="6A2CFCE2" w14:textId="77777777" w:rsidR="00C77C9B" w:rsidRDefault="008D07D6">
            <w:pPr>
              <w:pStyle w:val="TableHead"/>
            </w:pPr>
            <w:r>
              <w:t>Value</w:t>
            </w:r>
          </w:p>
        </w:tc>
      </w:tr>
      <w:tr w:rsidR="00C77C9B" w14:paraId="19BF9C76" w14:textId="77777777">
        <w:trPr>
          <w:jc w:val="center"/>
        </w:trPr>
        <w:tc>
          <w:tcPr>
            <w:tcW w:w="10160" w:type="dxa"/>
            <w:gridSpan w:val="6"/>
          </w:tcPr>
          <w:p w14:paraId="06CA4B83" w14:textId="77777777" w:rsidR="00C77C9B" w:rsidRDefault="008D07D6">
            <w:pPr>
              <w:pStyle w:val="TableText"/>
            </w:pPr>
            <w:r>
              <w:t>observation (identifier: urn:hl7ii:2.16.840.1.113883.10.20.15.2.3.49:2021-01-01)</w:t>
            </w:r>
          </w:p>
        </w:tc>
      </w:tr>
      <w:tr w:rsidR="00C77C9B" w14:paraId="2DB43930" w14:textId="77777777">
        <w:trPr>
          <w:jc w:val="center"/>
        </w:trPr>
        <w:tc>
          <w:tcPr>
            <w:tcW w:w="3345" w:type="dxa"/>
          </w:tcPr>
          <w:p w14:paraId="66E2135C" w14:textId="77777777" w:rsidR="00C77C9B" w:rsidRDefault="008D07D6">
            <w:pPr>
              <w:pStyle w:val="TableText"/>
            </w:pPr>
            <w:r>
              <w:tab/>
              <w:t>@classCode</w:t>
            </w:r>
          </w:p>
        </w:tc>
        <w:tc>
          <w:tcPr>
            <w:tcW w:w="720" w:type="dxa"/>
          </w:tcPr>
          <w:p w14:paraId="0A0DAEFB" w14:textId="77777777" w:rsidR="00C77C9B" w:rsidRDefault="008D07D6">
            <w:pPr>
              <w:pStyle w:val="TableText"/>
            </w:pPr>
            <w:r>
              <w:t>1..1</w:t>
            </w:r>
          </w:p>
        </w:tc>
        <w:tc>
          <w:tcPr>
            <w:tcW w:w="1152" w:type="dxa"/>
          </w:tcPr>
          <w:p w14:paraId="49FE7EA4" w14:textId="77777777" w:rsidR="00C77C9B" w:rsidRDefault="008D07D6">
            <w:pPr>
              <w:pStyle w:val="TableText"/>
            </w:pPr>
            <w:r>
              <w:t>SHALL</w:t>
            </w:r>
          </w:p>
        </w:tc>
        <w:tc>
          <w:tcPr>
            <w:tcW w:w="864" w:type="dxa"/>
          </w:tcPr>
          <w:p w14:paraId="434D40E8" w14:textId="77777777" w:rsidR="00C77C9B" w:rsidRDefault="00C77C9B">
            <w:pPr>
              <w:pStyle w:val="TableText"/>
            </w:pPr>
          </w:p>
        </w:tc>
        <w:tc>
          <w:tcPr>
            <w:tcW w:w="1104" w:type="dxa"/>
          </w:tcPr>
          <w:p w14:paraId="05BFCA45" w14:textId="3CDD9CA1" w:rsidR="00C77C9B" w:rsidRDefault="00000000">
            <w:pPr>
              <w:pStyle w:val="TableText"/>
            </w:pPr>
            <w:hyperlink w:anchor="C_4482-927">
              <w:r w:rsidR="008D07D6">
                <w:rPr>
                  <w:rStyle w:val="HyperlinkText9pt"/>
                </w:rPr>
                <w:t>4482-927</w:t>
              </w:r>
            </w:hyperlink>
          </w:p>
        </w:tc>
        <w:tc>
          <w:tcPr>
            <w:tcW w:w="2975" w:type="dxa"/>
          </w:tcPr>
          <w:p w14:paraId="29BF5F35" w14:textId="77777777" w:rsidR="00C77C9B" w:rsidRDefault="008D07D6">
            <w:pPr>
              <w:pStyle w:val="TableText"/>
            </w:pPr>
            <w:r>
              <w:t>urn:oid:2.16.840.1.113883.5.6 (HL7ActClass) = OBS</w:t>
            </w:r>
          </w:p>
        </w:tc>
      </w:tr>
      <w:tr w:rsidR="00C77C9B" w14:paraId="3D8D0A59" w14:textId="77777777">
        <w:trPr>
          <w:jc w:val="center"/>
        </w:trPr>
        <w:tc>
          <w:tcPr>
            <w:tcW w:w="3345" w:type="dxa"/>
          </w:tcPr>
          <w:p w14:paraId="7602C478" w14:textId="77777777" w:rsidR="00C77C9B" w:rsidRDefault="008D07D6">
            <w:pPr>
              <w:pStyle w:val="TableText"/>
            </w:pPr>
            <w:r>
              <w:tab/>
              <w:t>@moodCode</w:t>
            </w:r>
          </w:p>
        </w:tc>
        <w:tc>
          <w:tcPr>
            <w:tcW w:w="720" w:type="dxa"/>
          </w:tcPr>
          <w:p w14:paraId="63382E39" w14:textId="77777777" w:rsidR="00C77C9B" w:rsidRDefault="008D07D6">
            <w:pPr>
              <w:pStyle w:val="TableText"/>
            </w:pPr>
            <w:r>
              <w:t>1..1</w:t>
            </w:r>
          </w:p>
        </w:tc>
        <w:tc>
          <w:tcPr>
            <w:tcW w:w="1152" w:type="dxa"/>
          </w:tcPr>
          <w:p w14:paraId="7D5219A5" w14:textId="77777777" w:rsidR="00C77C9B" w:rsidRDefault="008D07D6">
            <w:pPr>
              <w:pStyle w:val="TableText"/>
            </w:pPr>
            <w:r>
              <w:t>SHALL</w:t>
            </w:r>
          </w:p>
        </w:tc>
        <w:tc>
          <w:tcPr>
            <w:tcW w:w="864" w:type="dxa"/>
          </w:tcPr>
          <w:p w14:paraId="51AEC015" w14:textId="77777777" w:rsidR="00C77C9B" w:rsidRDefault="00C77C9B">
            <w:pPr>
              <w:pStyle w:val="TableText"/>
            </w:pPr>
          </w:p>
        </w:tc>
        <w:tc>
          <w:tcPr>
            <w:tcW w:w="1104" w:type="dxa"/>
          </w:tcPr>
          <w:p w14:paraId="380BCA42" w14:textId="3CDB8CB1" w:rsidR="00C77C9B" w:rsidRDefault="00000000">
            <w:pPr>
              <w:pStyle w:val="TableText"/>
            </w:pPr>
            <w:hyperlink w:anchor="C_4482-928">
              <w:r w:rsidR="008D07D6">
                <w:rPr>
                  <w:rStyle w:val="HyperlinkText9pt"/>
                </w:rPr>
                <w:t>4482-928</w:t>
              </w:r>
            </w:hyperlink>
          </w:p>
        </w:tc>
        <w:tc>
          <w:tcPr>
            <w:tcW w:w="2975" w:type="dxa"/>
          </w:tcPr>
          <w:p w14:paraId="375B1DA5" w14:textId="77777777" w:rsidR="00C77C9B" w:rsidRDefault="008D07D6">
            <w:pPr>
              <w:pStyle w:val="TableText"/>
            </w:pPr>
            <w:r>
              <w:t>urn:oid:2.16.840.1.113883.5.1001 (HL7ActMood) = EVN</w:t>
            </w:r>
          </w:p>
        </w:tc>
      </w:tr>
      <w:tr w:rsidR="00C77C9B" w14:paraId="3D5516BB" w14:textId="77777777">
        <w:trPr>
          <w:jc w:val="center"/>
        </w:trPr>
        <w:tc>
          <w:tcPr>
            <w:tcW w:w="3345" w:type="dxa"/>
          </w:tcPr>
          <w:p w14:paraId="66D2D624" w14:textId="77777777" w:rsidR="00C77C9B" w:rsidRDefault="008D07D6">
            <w:pPr>
              <w:pStyle w:val="TableText"/>
            </w:pPr>
            <w:r>
              <w:tab/>
              <w:t>templateId</w:t>
            </w:r>
          </w:p>
        </w:tc>
        <w:tc>
          <w:tcPr>
            <w:tcW w:w="720" w:type="dxa"/>
          </w:tcPr>
          <w:p w14:paraId="416E0CCD" w14:textId="77777777" w:rsidR="00C77C9B" w:rsidRDefault="008D07D6">
            <w:pPr>
              <w:pStyle w:val="TableText"/>
            </w:pPr>
            <w:r>
              <w:t>1..1</w:t>
            </w:r>
          </w:p>
        </w:tc>
        <w:tc>
          <w:tcPr>
            <w:tcW w:w="1152" w:type="dxa"/>
          </w:tcPr>
          <w:p w14:paraId="35EDF9A0" w14:textId="77777777" w:rsidR="00C77C9B" w:rsidRDefault="008D07D6">
            <w:pPr>
              <w:pStyle w:val="TableText"/>
            </w:pPr>
            <w:r>
              <w:t>SHALL</w:t>
            </w:r>
          </w:p>
        </w:tc>
        <w:tc>
          <w:tcPr>
            <w:tcW w:w="864" w:type="dxa"/>
          </w:tcPr>
          <w:p w14:paraId="058E5136" w14:textId="77777777" w:rsidR="00C77C9B" w:rsidRDefault="00C77C9B">
            <w:pPr>
              <w:pStyle w:val="TableText"/>
            </w:pPr>
          </w:p>
        </w:tc>
        <w:tc>
          <w:tcPr>
            <w:tcW w:w="1104" w:type="dxa"/>
          </w:tcPr>
          <w:p w14:paraId="3FCE2F2D" w14:textId="218597F6" w:rsidR="00C77C9B" w:rsidRDefault="00000000">
            <w:pPr>
              <w:pStyle w:val="TableText"/>
            </w:pPr>
            <w:hyperlink w:anchor="C_4482-923">
              <w:r w:rsidR="008D07D6">
                <w:rPr>
                  <w:rStyle w:val="HyperlinkText9pt"/>
                </w:rPr>
                <w:t>4482-923</w:t>
              </w:r>
            </w:hyperlink>
          </w:p>
        </w:tc>
        <w:tc>
          <w:tcPr>
            <w:tcW w:w="2975" w:type="dxa"/>
          </w:tcPr>
          <w:p w14:paraId="63F4B1C7" w14:textId="77777777" w:rsidR="00C77C9B" w:rsidRDefault="00C77C9B">
            <w:pPr>
              <w:pStyle w:val="TableText"/>
            </w:pPr>
          </w:p>
        </w:tc>
      </w:tr>
      <w:tr w:rsidR="00C77C9B" w14:paraId="4B86D69B" w14:textId="77777777">
        <w:trPr>
          <w:jc w:val="center"/>
        </w:trPr>
        <w:tc>
          <w:tcPr>
            <w:tcW w:w="3345" w:type="dxa"/>
          </w:tcPr>
          <w:p w14:paraId="0455CBF2" w14:textId="77777777" w:rsidR="00C77C9B" w:rsidRDefault="008D07D6">
            <w:pPr>
              <w:pStyle w:val="TableText"/>
            </w:pPr>
            <w:r>
              <w:tab/>
            </w:r>
            <w:r>
              <w:tab/>
              <w:t>@root</w:t>
            </w:r>
          </w:p>
        </w:tc>
        <w:tc>
          <w:tcPr>
            <w:tcW w:w="720" w:type="dxa"/>
          </w:tcPr>
          <w:p w14:paraId="6A7DA561" w14:textId="77777777" w:rsidR="00C77C9B" w:rsidRDefault="008D07D6">
            <w:pPr>
              <w:pStyle w:val="TableText"/>
            </w:pPr>
            <w:r>
              <w:t>1..1</w:t>
            </w:r>
          </w:p>
        </w:tc>
        <w:tc>
          <w:tcPr>
            <w:tcW w:w="1152" w:type="dxa"/>
          </w:tcPr>
          <w:p w14:paraId="713E695B" w14:textId="77777777" w:rsidR="00C77C9B" w:rsidRDefault="008D07D6">
            <w:pPr>
              <w:pStyle w:val="TableText"/>
            </w:pPr>
            <w:r>
              <w:t>SHALL</w:t>
            </w:r>
          </w:p>
        </w:tc>
        <w:tc>
          <w:tcPr>
            <w:tcW w:w="864" w:type="dxa"/>
          </w:tcPr>
          <w:p w14:paraId="025CB037" w14:textId="77777777" w:rsidR="00C77C9B" w:rsidRDefault="00C77C9B">
            <w:pPr>
              <w:pStyle w:val="TableText"/>
            </w:pPr>
          </w:p>
        </w:tc>
        <w:tc>
          <w:tcPr>
            <w:tcW w:w="1104" w:type="dxa"/>
          </w:tcPr>
          <w:p w14:paraId="38E0CDAD" w14:textId="7668270C" w:rsidR="00C77C9B" w:rsidRDefault="00000000">
            <w:pPr>
              <w:pStyle w:val="TableText"/>
            </w:pPr>
            <w:hyperlink w:anchor="C_4482-924">
              <w:r w:rsidR="008D07D6">
                <w:rPr>
                  <w:rStyle w:val="HyperlinkText9pt"/>
                </w:rPr>
                <w:t>4482-924</w:t>
              </w:r>
            </w:hyperlink>
          </w:p>
        </w:tc>
        <w:tc>
          <w:tcPr>
            <w:tcW w:w="2975" w:type="dxa"/>
          </w:tcPr>
          <w:p w14:paraId="233F3952" w14:textId="77777777" w:rsidR="00C77C9B" w:rsidRDefault="008D07D6">
            <w:pPr>
              <w:pStyle w:val="TableText"/>
            </w:pPr>
            <w:r>
              <w:t>2.16.840.1.113883.10.20.15.2.3.49</w:t>
            </w:r>
          </w:p>
        </w:tc>
      </w:tr>
      <w:tr w:rsidR="00C77C9B" w14:paraId="57B264B0" w14:textId="77777777">
        <w:trPr>
          <w:jc w:val="center"/>
        </w:trPr>
        <w:tc>
          <w:tcPr>
            <w:tcW w:w="3345" w:type="dxa"/>
          </w:tcPr>
          <w:p w14:paraId="0EE3CDA8" w14:textId="77777777" w:rsidR="00C77C9B" w:rsidRDefault="008D07D6">
            <w:pPr>
              <w:pStyle w:val="TableText"/>
            </w:pPr>
            <w:r>
              <w:tab/>
            </w:r>
            <w:r>
              <w:tab/>
              <w:t>@extension</w:t>
            </w:r>
          </w:p>
        </w:tc>
        <w:tc>
          <w:tcPr>
            <w:tcW w:w="720" w:type="dxa"/>
          </w:tcPr>
          <w:p w14:paraId="5455553C" w14:textId="77777777" w:rsidR="00C77C9B" w:rsidRDefault="008D07D6">
            <w:pPr>
              <w:pStyle w:val="TableText"/>
            </w:pPr>
            <w:r>
              <w:t>1..1</w:t>
            </w:r>
          </w:p>
        </w:tc>
        <w:tc>
          <w:tcPr>
            <w:tcW w:w="1152" w:type="dxa"/>
          </w:tcPr>
          <w:p w14:paraId="68B3C945" w14:textId="77777777" w:rsidR="00C77C9B" w:rsidRDefault="008D07D6">
            <w:pPr>
              <w:pStyle w:val="TableText"/>
            </w:pPr>
            <w:r>
              <w:t>SHALL</w:t>
            </w:r>
          </w:p>
        </w:tc>
        <w:tc>
          <w:tcPr>
            <w:tcW w:w="864" w:type="dxa"/>
          </w:tcPr>
          <w:p w14:paraId="543D3A2D" w14:textId="77777777" w:rsidR="00C77C9B" w:rsidRDefault="00C77C9B">
            <w:pPr>
              <w:pStyle w:val="TableText"/>
            </w:pPr>
          </w:p>
        </w:tc>
        <w:tc>
          <w:tcPr>
            <w:tcW w:w="1104" w:type="dxa"/>
          </w:tcPr>
          <w:p w14:paraId="4BEDAF95" w14:textId="159035C1" w:rsidR="00C77C9B" w:rsidRDefault="00000000">
            <w:pPr>
              <w:pStyle w:val="TableText"/>
            </w:pPr>
            <w:hyperlink w:anchor="C_4482-925">
              <w:r w:rsidR="008D07D6">
                <w:rPr>
                  <w:rStyle w:val="HyperlinkText9pt"/>
                </w:rPr>
                <w:t>4482-925</w:t>
              </w:r>
            </w:hyperlink>
          </w:p>
        </w:tc>
        <w:tc>
          <w:tcPr>
            <w:tcW w:w="2975" w:type="dxa"/>
          </w:tcPr>
          <w:p w14:paraId="7875BBCB" w14:textId="77777777" w:rsidR="00C77C9B" w:rsidRDefault="008D07D6">
            <w:pPr>
              <w:pStyle w:val="TableText"/>
            </w:pPr>
            <w:r>
              <w:t>2021-01-01</w:t>
            </w:r>
          </w:p>
        </w:tc>
      </w:tr>
      <w:tr w:rsidR="00C77C9B" w14:paraId="167F4072" w14:textId="77777777">
        <w:trPr>
          <w:jc w:val="center"/>
        </w:trPr>
        <w:tc>
          <w:tcPr>
            <w:tcW w:w="3345" w:type="dxa"/>
          </w:tcPr>
          <w:p w14:paraId="71CD9D36" w14:textId="77777777" w:rsidR="00C77C9B" w:rsidRDefault="008D07D6">
            <w:pPr>
              <w:pStyle w:val="TableText"/>
            </w:pPr>
            <w:r>
              <w:tab/>
              <w:t>id</w:t>
            </w:r>
          </w:p>
        </w:tc>
        <w:tc>
          <w:tcPr>
            <w:tcW w:w="720" w:type="dxa"/>
          </w:tcPr>
          <w:p w14:paraId="78150252" w14:textId="77777777" w:rsidR="00C77C9B" w:rsidRDefault="008D07D6">
            <w:pPr>
              <w:pStyle w:val="TableText"/>
            </w:pPr>
            <w:r>
              <w:t>1..*</w:t>
            </w:r>
          </w:p>
        </w:tc>
        <w:tc>
          <w:tcPr>
            <w:tcW w:w="1152" w:type="dxa"/>
          </w:tcPr>
          <w:p w14:paraId="5906FE98" w14:textId="77777777" w:rsidR="00C77C9B" w:rsidRDefault="008D07D6">
            <w:pPr>
              <w:pStyle w:val="TableText"/>
            </w:pPr>
            <w:r>
              <w:t>SHALL</w:t>
            </w:r>
          </w:p>
        </w:tc>
        <w:tc>
          <w:tcPr>
            <w:tcW w:w="864" w:type="dxa"/>
          </w:tcPr>
          <w:p w14:paraId="7C620254" w14:textId="77777777" w:rsidR="00C77C9B" w:rsidRDefault="00C77C9B">
            <w:pPr>
              <w:pStyle w:val="TableText"/>
            </w:pPr>
          </w:p>
        </w:tc>
        <w:tc>
          <w:tcPr>
            <w:tcW w:w="1104" w:type="dxa"/>
          </w:tcPr>
          <w:p w14:paraId="57004D0C" w14:textId="1944DADD" w:rsidR="00C77C9B" w:rsidRDefault="00000000">
            <w:pPr>
              <w:pStyle w:val="TableText"/>
            </w:pPr>
            <w:hyperlink w:anchor="C_4482-929">
              <w:r w:rsidR="008D07D6">
                <w:rPr>
                  <w:rStyle w:val="HyperlinkText9pt"/>
                </w:rPr>
                <w:t>4482-929</w:t>
              </w:r>
            </w:hyperlink>
          </w:p>
        </w:tc>
        <w:tc>
          <w:tcPr>
            <w:tcW w:w="2975" w:type="dxa"/>
          </w:tcPr>
          <w:p w14:paraId="41989B01" w14:textId="77777777" w:rsidR="00C77C9B" w:rsidRDefault="00C77C9B">
            <w:pPr>
              <w:pStyle w:val="TableText"/>
            </w:pPr>
          </w:p>
        </w:tc>
      </w:tr>
      <w:tr w:rsidR="00C77C9B" w14:paraId="26C586B2" w14:textId="77777777">
        <w:trPr>
          <w:jc w:val="center"/>
        </w:trPr>
        <w:tc>
          <w:tcPr>
            <w:tcW w:w="3345" w:type="dxa"/>
          </w:tcPr>
          <w:p w14:paraId="2AD8090B" w14:textId="77777777" w:rsidR="00C77C9B" w:rsidRDefault="008D07D6">
            <w:pPr>
              <w:pStyle w:val="TableText"/>
            </w:pPr>
            <w:r>
              <w:tab/>
              <w:t>code</w:t>
            </w:r>
          </w:p>
        </w:tc>
        <w:tc>
          <w:tcPr>
            <w:tcW w:w="720" w:type="dxa"/>
          </w:tcPr>
          <w:p w14:paraId="3CDFA43E" w14:textId="77777777" w:rsidR="00C77C9B" w:rsidRDefault="008D07D6">
            <w:pPr>
              <w:pStyle w:val="TableText"/>
            </w:pPr>
            <w:r>
              <w:t>1..1</w:t>
            </w:r>
          </w:p>
        </w:tc>
        <w:tc>
          <w:tcPr>
            <w:tcW w:w="1152" w:type="dxa"/>
          </w:tcPr>
          <w:p w14:paraId="6AACAFAB" w14:textId="77777777" w:rsidR="00C77C9B" w:rsidRDefault="008D07D6">
            <w:pPr>
              <w:pStyle w:val="TableText"/>
            </w:pPr>
            <w:r>
              <w:t>SHALL</w:t>
            </w:r>
          </w:p>
        </w:tc>
        <w:tc>
          <w:tcPr>
            <w:tcW w:w="864" w:type="dxa"/>
          </w:tcPr>
          <w:p w14:paraId="7DDC2875" w14:textId="77777777" w:rsidR="00C77C9B" w:rsidRDefault="00C77C9B">
            <w:pPr>
              <w:pStyle w:val="TableText"/>
            </w:pPr>
          </w:p>
        </w:tc>
        <w:tc>
          <w:tcPr>
            <w:tcW w:w="1104" w:type="dxa"/>
          </w:tcPr>
          <w:p w14:paraId="0208FB95" w14:textId="1BBBEBA8" w:rsidR="00C77C9B" w:rsidRDefault="00000000">
            <w:pPr>
              <w:pStyle w:val="TableText"/>
            </w:pPr>
            <w:hyperlink w:anchor="C_4482-926">
              <w:r w:rsidR="008D07D6">
                <w:rPr>
                  <w:rStyle w:val="HyperlinkText9pt"/>
                </w:rPr>
                <w:t>4482-926</w:t>
              </w:r>
            </w:hyperlink>
          </w:p>
        </w:tc>
        <w:tc>
          <w:tcPr>
            <w:tcW w:w="2975" w:type="dxa"/>
          </w:tcPr>
          <w:p w14:paraId="2DA825F9" w14:textId="77777777" w:rsidR="00C77C9B" w:rsidRDefault="00C77C9B">
            <w:pPr>
              <w:pStyle w:val="TableText"/>
            </w:pPr>
          </w:p>
        </w:tc>
      </w:tr>
      <w:tr w:rsidR="00C77C9B" w14:paraId="41A23A74" w14:textId="77777777">
        <w:trPr>
          <w:jc w:val="center"/>
        </w:trPr>
        <w:tc>
          <w:tcPr>
            <w:tcW w:w="3345" w:type="dxa"/>
          </w:tcPr>
          <w:p w14:paraId="02CD1EDA" w14:textId="77777777" w:rsidR="00C77C9B" w:rsidRDefault="008D07D6">
            <w:pPr>
              <w:pStyle w:val="TableText"/>
            </w:pPr>
            <w:r>
              <w:tab/>
              <w:t>statusCode</w:t>
            </w:r>
          </w:p>
        </w:tc>
        <w:tc>
          <w:tcPr>
            <w:tcW w:w="720" w:type="dxa"/>
          </w:tcPr>
          <w:p w14:paraId="12254FEA" w14:textId="77777777" w:rsidR="00C77C9B" w:rsidRDefault="008D07D6">
            <w:pPr>
              <w:pStyle w:val="TableText"/>
            </w:pPr>
            <w:r>
              <w:t>1..1</w:t>
            </w:r>
          </w:p>
        </w:tc>
        <w:tc>
          <w:tcPr>
            <w:tcW w:w="1152" w:type="dxa"/>
          </w:tcPr>
          <w:p w14:paraId="3C7778C3" w14:textId="77777777" w:rsidR="00C77C9B" w:rsidRDefault="008D07D6">
            <w:pPr>
              <w:pStyle w:val="TableText"/>
            </w:pPr>
            <w:r>
              <w:t>SHALL</w:t>
            </w:r>
          </w:p>
        </w:tc>
        <w:tc>
          <w:tcPr>
            <w:tcW w:w="864" w:type="dxa"/>
          </w:tcPr>
          <w:p w14:paraId="4E609686" w14:textId="77777777" w:rsidR="00C77C9B" w:rsidRDefault="00C77C9B">
            <w:pPr>
              <w:pStyle w:val="TableText"/>
            </w:pPr>
          </w:p>
        </w:tc>
        <w:tc>
          <w:tcPr>
            <w:tcW w:w="1104" w:type="dxa"/>
          </w:tcPr>
          <w:p w14:paraId="6A7B69AB" w14:textId="73F8A42D" w:rsidR="00C77C9B" w:rsidRDefault="00000000">
            <w:pPr>
              <w:pStyle w:val="TableText"/>
            </w:pPr>
            <w:hyperlink w:anchor="C_4482-932">
              <w:r w:rsidR="008D07D6">
                <w:rPr>
                  <w:rStyle w:val="HyperlinkText9pt"/>
                </w:rPr>
                <w:t>4482-932</w:t>
              </w:r>
            </w:hyperlink>
          </w:p>
        </w:tc>
        <w:tc>
          <w:tcPr>
            <w:tcW w:w="2975" w:type="dxa"/>
          </w:tcPr>
          <w:p w14:paraId="1B91C0E8" w14:textId="77777777" w:rsidR="00C77C9B" w:rsidRDefault="00C77C9B">
            <w:pPr>
              <w:pStyle w:val="TableText"/>
            </w:pPr>
          </w:p>
        </w:tc>
      </w:tr>
      <w:tr w:rsidR="00C77C9B" w14:paraId="4CADAF4B" w14:textId="77777777">
        <w:trPr>
          <w:jc w:val="center"/>
        </w:trPr>
        <w:tc>
          <w:tcPr>
            <w:tcW w:w="3345" w:type="dxa"/>
          </w:tcPr>
          <w:p w14:paraId="07A95A7F" w14:textId="77777777" w:rsidR="00C77C9B" w:rsidRDefault="008D07D6">
            <w:pPr>
              <w:pStyle w:val="TableText"/>
            </w:pPr>
            <w:r>
              <w:tab/>
              <w:t>effectiveTime</w:t>
            </w:r>
          </w:p>
        </w:tc>
        <w:tc>
          <w:tcPr>
            <w:tcW w:w="720" w:type="dxa"/>
          </w:tcPr>
          <w:p w14:paraId="07017243" w14:textId="77777777" w:rsidR="00C77C9B" w:rsidRDefault="008D07D6">
            <w:pPr>
              <w:pStyle w:val="TableText"/>
            </w:pPr>
            <w:r>
              <w:t>1..1</w:t>
            </w:r>
          </w:p>
        </w:tc>
        <w:tc>
          <w:tcPr>
            <w:tcW w:w="1152" w:type="dxa"/>
          </w:tcPr>
          <w:p w14:paraId="5D8929B0" w14:textId="77777777" w:rsidR="00C77C9B" w:rsidRDefault="008D07D6">
            <w:pPr>
              <w:pStyle w:val="TableText"/>
            </w:pPr>
            <w:r>
              <w:t>SHALL</w:t>
            </w:r>
          </w:p>
        </w:tc>
        <w:tc>
          <w:tcPr>
            <w:tcW w:w="864" w:type="dxa"/>
          </w:tcPr>
          <w:p w14:paraId="72112B5D" w14:textId="77777777" w:rsidR="00C77C9B" w:rsidRDefault="00C77C9B">
            <w:pPr>
              <w:pStyle w:val="TableText"/>
            </w:pPr>
          </w:p>
        </w:tc>
        <w:tc>
          <w:tcPr>
            <w:tcW w:w="1104" w:type="dxa"/>
          </w:tcPr>
          <w:p w14:paraId="17B9743E" w14:textId="57F04DF9" w:rsidR="00C77C9B" w:rsidRDefault="00000000">
            <w:pPr>
              <w:pStyle w:val="TableText"/>
            </w:pPr>
            <w:hyperlink w:anchor="C_4482-931">
              <w:r w:rsidR="008D07D6">
                <w:rPr>
                  <w:rStyle w:val="HyperlinkText9pt"/>
                </w:rPr>
                <w:t>4482-931</w:t>
              </w:r>
            </w:hyperlink>
          </w:p>
        </w:tc>
        <w:tc>
          <w:tcPr>
            <w:tcW w:w="2975" w:type="dxa"/>
          </w:tcPr>
          <w:p w14:paraId="40AD1FE7" w14:textId="77777777" w:rsidR="00C77C9B" w:rsidRDefault="00C77C9B">
            <w:pPr>
              <w:pStyle w:val="TableText"/>
            </w:pPr>
          </w:p>
        </w:tc>
      </w:tr>
      <w:tr w:rsidR="00C77C9B" w14:paraId="57740415" w14:textId="77777777">
        <w:trPr>
          <w:jc w:val="center"/>
        </w:trPr>
        <w:tc>
          <w:tcPr>
            <w:tcW w:w="3345" w:type="dxa"/>
          </w:tcPr>
          <w:p w14:paraId="3E2AA9F0" w14:textId="77777777" w:rsidR="00C77C9B" w:rsidRDefault="008D07D6">
            <w:pPr>
              <w:pStyle w:val="TableText"/>
            </w:pPr>
            <w:r>
              <w:tab/>
              <w:t>value</w:t>
            </w:r>
          </w:p>
        </w:tc>
        <w:tc>
          <w:tcPr>
            <w:tcW w:w="720" w:type="dxa"/>
          </w:tcPr>
          <w:p w14:paraId="05C61FED" w14:textId="77777777" w:rsidR="00C77C9B" w:rsidRDefault="008D07D6">
            <w:pPr>
              <w:pStyle w:val="TableText"/>
            </w:pPr>
            <w:r>
              <w:t>1..1</w:t>
            </w:r>
          </w:p>
        </w:tc>
        <w:tc>
          <w:tcPr>
            <w:tcW w:w="1152" w:type="dxa"/>
          </w:tcPr>
          <w:p w14:paraId="1CC3825E" w14:textId="77777777" w:rsidR="00C77C9B" w:rsidRDefault="008D07D6">
            <w:pPr>
              <w:pStyle w:val="TableText"/>
            </w:pPr>
            <w:r>
              <w:t>SHALL</w:t>
            </w:r>
          </w:p>
        </w:tc>
        <w:tc>
          <w:tcPr>
            <w:tcW w:w="864" w:type="dxa"/>
          </w:tcPr>
          <w:p w14:paraId="136D1DA1" w14:textId="77777777" w:rsidR="00C77C9B" w:rsidRDefault="00C77C9B">
            <w:pPr>
              <w:pStyle w:val="TableText"/>
            </w:pPr>
          </w:p>
        </w:tc>
        <w:tc>
          <w:tcPr>
            <w:tcW w:w="1104" w:type="dxa"/>
          </w:tcPr>
          <w:p w14:paraId="5C1655EB" w14:textId="5918297E" w:rsidR="00C77C9B" w:rsidRDefault="00000000">
            <w:pPr>
              <w:pStyle w:val="TableText"/>
            </w:pPr>
            <w:hyperlink w:anchor="C_4482-930">
              <w:r w:rsidR="008D07D6">
                <w:rPr>
                  <w:rStyle w:val="HyperlinkText9pt"/>
                </w:rPr>
                <w:t>4482-930</w:t>
              </w:r>
            </w:hyperlink>
          </w:p>
        </w:tc>
        <w:tc>
          <w:tcPr>
            <w:tcW w:w="2975" w:type="dxa"/>
          </w:tcPr>
          <w:p w14:paraId="5FEB0D8F" w14:textId="77777777" w:rsidR="00C77C9B" w:rsidRDefault="00C77C9B">
            <w:pPr>
              <w:pStyle w:val="TableText"/>
            </w:pPr>
          </w:p>
        </w:tc>
      </w:tr>
    </w:tbl>
    <w:p w14:paraId="18CD915E" w14:textId="77777777" w:rsidR="00C77C9B" w:rsidRDefault="00C77C9B">
      <w:pPr>
        <w:pStyle w:val="BodyText"/>
      </w:pPr>
    </w:p>
    <w:p w14:paraId="214E80AB" w14:textId="77777777" w:rsidR="00C77C9B" w:rsidRDefault="008D07D6" w:rsidP="0055183B">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24" w:name="C_4482-927"/>
      <w:r>
        <w:t xml:space="preserve"> (CONF:4482-927)</w:t>
      </w:r>
      <w:bookmarkEnd w:id="2824"/>
      <w:r>
        <w:t>.</w:t>
      </w:r>
    </w:p>
    <w:p w14:paraId="5BAAD877" w14:textId="77777777" w:rsidR="00C77C9B" w:rsidRDefault="008D07D6" w:rsidP="0055183B">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25" w:name="C_4482-928"/>
      <w:r>
        <w:t xml:space="preserve"> (CONF:4482-928)</w:t>
      </w:r>
      <w:bookmarkEnd w:id="2825"/>
      <w:r>
        <w:t>.</w:t>
      </w:r>
    </w:p>
    <w:p w14:paraId="443F3DD9" w14:textId="77777777" w:rsidR="00C77C9B" w:rsidRDefault="008D07D6" w:rsidP="0055183B">
      <w:pPr>
        <w:numPr>
          <w:ilvl w:val="0"/>
          <w:numId w:val="82"/>
        </w:numPr>
      </w:pPr>
      <w:r>
        <w:rPr>
          <w:rStyle w:val="keyword"/>
        </w:rPr>
        <w:t>SHALL</w:t>
      </w:r>
      <w:r>
        <w:t xml:space="preserve"> contain exactly one [1..1] </w:t>
      </w:r>
      <w:r>
        <w:rPr>
          <w:rStyle w:val="XMLnameBold"/>
        </w:rPr>
        <w:t>templateId</w:t>
      </w:r>
      <w:bookmarkStart w:id="2826" w:name="C_4482-923"/>
      <w:r>
        <w:t xml:space="preserve"> (CONF:4482-923)</w:t>
      </w:r>
      <w:bookmarkEnd w:id="2826"/>
      <w:r>
        <w:t xml:space="preserve"> such that it</w:t>
      </w:r>
    </w:p>
    <w:p w14:paraId="493487E5" w14:textId="77777777" w:rsidR="00C77C9B" w:rsidRDefault="008D07D6" w:rsidP="0055183B">
      <w:pPr>
        <w:numPr>
          <w:ilvl w:val="1"/>
          <w:numId w:val="82"/>
        </w:numPr>
      </w:pPr>
      <w:r>
        <w:rPr>
          <w:rStyle w:val="keyword"/>
        </w:rPr>
        <w:t>SHALL</w:t>
      </w:r>
      <w:r>
        <w:t xml:space="preserve"> contain exactly one [1..1] </w:t>
      </w:r>
      <w:r>
        <w:rPr>
          <w:rStyle w:val="XMLnameBold"/>
        </w:rPr>
        <w:t>@root</w:t>
      </w:r>
      <w:r>
        <w:t>=</w:t>
      </w:r>
      <w:r>
        <w:rPr>
          <w:rStyle w:val="XMLname"/>
        </w:rPr>
        <w:t>"2.16.840.1.113883.10.20.15.2.3.49"</w:t>
      </w:r>
      <w:bookmarkStart w:id="2827" w:name="C_4482-924"/>
      <w:r>
        <w:t xml:space="preserve"> (CONF:4482-924)</w:t>
      </w:r>
      <w:bookmarkEnd w:id="2827"/>
      <w:r>
        <w:t>.</w:t>
      </w:r>
    </w:p>
    <w:p w14:paraId="7F4E42C4" w14:textId="77777777" w:rsidR="00C77C9B" w:rsidRDefault="008D07D6" w:rsidP="0055183B">
      <w:pPr>
        <w:numPr>
          <w:ilvl w:val="1"/>
          <w:numId w:val="82"/>
        </w:numPr>
      </w:pPr>
      <w:r>
        <w:rPr>
          <w:rStyle w:val="keyword"/>
        </w:rPr>
        <w:t>SHALL</w:t>
      </w:r>
      <w:r>
        <w:t xml:space="preserve"> contain exactly one [1..1] </w:t>
      </w:r>
      <w:r>
        <w:rPr>
          <w:rStyle w:val="XMLnameBold"/>
        </w:rPr>
        <w:t>@extension</w:t>
      </w:r>
      <w:r>
        <w:t>=</w:t>
      </w:r>
      <w:r>
        <w:rPr>
          <w:rStyle w:val="XMLname"/>
        </w:rPr>
        <w:t>"2021-01-01"</w:t>
      </w:r>
      <w:bookmarkStart w:id="2828" w:name="C_4482-925"/>
      <w:r>
        <w:t xml:space="preserve"> (CONF:4482-925)</w:t>
      </w:r>
      <w:bookmarkEnd w:id="2828"/>
      <w:r>
        <w:t>.</w:t>
      </w:r>
    </w:p>
    <w:p w14:paraId="78644C97" w14:textId="77777777" w:rsidR="00C77C9B" w:rsidRDefault="008D07D6" w:rsidP="0055183B">
      <w:pPr>
        <w:numPr>
          <w:ilvl w:val="0"/>
          <w:numId w:val="82"/>
        </w:numPr>
      </w:pPr>
      <w:r>
        <w:rPr>
          <w:rStyle w:val="keyword"/>
        </w:rPr>
        <w:t>SHALL</w:t>
      </w:r>
      <w:r>
        <w:t xml:space="preserve"> contain at least one [1..*] </w:t>
      </w:r>
      <w:r>
        <w:rPr>
          <w:rStyle w:val="XMLnameBold"/>
        </w:rPr>
        <w:t>id</w:t>
      </w:r>
      <w:bookmarkStart w:id="2829" w:name="C_4482-929"/>
      <w:r>
        <w:t xml:space="preserve"> (CONF:4482-929)</w:t>
      </w:r>
      <w:bookmarkEnd w:id="2829"/>
      <w:r>
        <w:t>.</w:t>
      </w:r>
    </w:p>
    <w:p w14:paraId="3ADB3292" w14:textId="77777777" w:rsidR="00C77C9B" w:rsidRDefault="008D07D6" w:rsidP="0055183B">
      <w:pPr>
        <w:numPr>
          <w:ilvl w:val="0"/>
          <w:numId w:val="82"/>
        </w:numPr>
      </w:pPr>
      <w:r>
        <w:rPr>
          <w:rStyle w:val="keyword"/>
        </w:rPr>
        <w:lastRenderedPageBreak/>
        <w:t>SHALL</w:t>
      </w:r>
      <w:r>
        <w:t xml:space="preserve"> contain exactly one [1..1] </w:t>
      </w:r>
      <w:r>
        <w:rPr>
          <w:rStyle w:val="XMLnameBold"/>
        </w:rPr>
        <w:t>code</w:t>
      </w:r>
      <w:bookmarkStart w:id="2830" w:name="C_4482-926"/>
      <w:r>
        <w:t xml:space="preserve"> (CONF:4482-926)</w:t>
      </w:r>
      <w:bookmarkEnd w:id="2830"/>
      <w:r>
        <w:t>.</w:t>
      </w:r>
      <w:r>
        <w:br/>
        <w:t>Note: Transport detail type (e.g., name of cruise ship, flight number, airport, seat number, cabin number).</w:t>
      </w:r>
    </w:p>
    <w:p w14:paraId="062FCC4E" w14:textId="77777777" w:rsidR="00C77C9B" w:rsidRDefault="008D07D6" w:rsidP="0055183B">
      <w:pPr>
        <w:numPr>
          <w:ilvl w:val="0"/>
          <w:numId w:val="82"/>
        </w:numPr>
      </w:pPr>
      <w:r>
        <w:rPr>
          <w:rStyle w:val="keyword"/>
        </w:rPr>
        <w:t>SHALL</w:t>
      </w:r>
      <w:r>
        <w:t xml:space="preserve"> contain exactly one [1..1] </w:t>
      </w:r>
      <w:r>
        <w:rPr>
          <w:rStyle w:val="XMLnameBold"/>
        </w:rPr>
        <w:t>statusCode</w:t>
      </w:r>
      <w:bookmarkStart w:id="2831" w:name="C_4482-932"/>
      <w:r>
        <w:t xml:space="preserve"> (CONF:4482-932)</w:t>
      </w:r>
      <w:bookmarkEnd w:id="2831"/>
      <w:r>
        <w:t>.</w:t>
      </w:r>
    </w:p>
    <w:p w14:paraId="72BD87D4" w14:textId="77777777" w:rsidR="00C77C9B" w:rsidRDefault="008D07D6" w:rsidP="0055183B">
      <w:pPr>
        <w:numPr>
          <w:ilvl w:val="0"/>
          <w:numId w:val="82"/>
        </w:numPr>
      </w:pPr>
      <w:r>
        <w:rPr>
          <w:rStyle w:val="keyword"/>
        </w:rPr>
        <w:t>SHALL</w:t>
      </w:r>
      <w:r>
        <w:t xml:space="preserve"> contain exactly one [1..1] </w:t>
      </w:r>
      <w:r>
        <w:rPr>
          <w:rStyle w:val="XMLnameBold"/>
        </w:rPr>
        <w:t>effectiveTime</w:t>
      </w:r>
      <w:bookmarkStart w:id="2832" w:name="C_4482-931"/>
      <w:r>
        <w:t xml:space="preserve"> (CONF:4482-931)</w:t>
      </w:r>
      <w:bookmarkEnd w:id="2832"/>
      <w:r>
        <w:t>.</w:t>
      </w:r>
    </w:p>
    <w:p w14:paraId="6C10B265" w14:textId="77777777" w:rsidR="00C77C9B" w:rsidRDefault="008D07D6" w:rsidP="0055183B">
      <w:pPr>
        <w:numPr>
          <w:ilvl w:val="0"/>
          <w:numId w:val="82"/>
        </w:numPr>
      </w:pPr>
      <w:r>
        <w:rPr>
          <w:rStyle w:val="keyword"/>
        </w:rPr>
        <w:t>SHALL</w:t>
      </w:r>
      <w:r>
        <w:t xml:space="preserve"> contain exactly one [1..1] </w:t>
      </w:r>
      <w:r>
        <w:rPr>
          <w:rStyle w:val="XMLnameBold"/>
        </w:rPr>
        <w:t>value</w:t>
      </w:r>
      <w:bookmarkStart w:id="2833" w:name="C_4482-930"/>
      <w:r>
        <w:t xml:space="preserve"> (CONF:4482-930)</w:t>
      </w:r>
      <w:bookmarkEnd w:id="2833"/>
      <w:r>
        <w:t>.</w:t>
      </w:r>
    </w:p>
    <w:p w14:paraId="5798B990" w14:textId="5700C032" w:rsidR="00C77C9B" w:rsidRDefault="008D07D6">
      <w:pPr>
        <w:pStyle w:val="Caption"/>
        <w:ind w:left="130" w:right="115"/>
      </w:pPr>
      <w:bookmarkStart w:id="2834" w:name="_Toc175307945"/>
      <w:r>
        <w:t xml:space="preserve">Figure </w:t>
      </w:r>
      <w:r>
        <w:fldChar w:fldCharType="begin"/>
      </w:r>
      <w:r>
        <w:instrText>SEQ Figure \* ARABIC</w:instrText>
      </w:r>
      <w:r>
        <w:fldChar w:fldCharType="separate"/>
      </w:r>
      <w:r w:rsidR="00C17516">
        <w:t>130</w:t>
      </w:r>
      <w:r>
        <w:fldChar w:fldCharType="end"/>
      </w:r>
      <w:r>
        <w:t>: Transportation Details Observation Example</w:t>
      </w:r>
      <w:bookmarkEnd w:id="2834"/>
    </w:p>
    <w:p w14:paraId="1913A04F" w14:textId="77777777" w:rsidR="00C77C9B" w:rsidRDefault="008D07D6">
      <w:pPr>
        <w:pStyle w:val="Example"/>
        <w:ind w:left="130" w:right="115"/>
      </w:pPr>
      <w:r>
        <w:t>&lt;observation classCode="OBS" moodCode="EVN"&gt;</w:t>
      </w:r>
    </w:p>
    <w:p w14:paraId="20F9A5C2" w14:textId="77777777" w:rsidR="00C77C9B" w:rsidRDefault="008D07D6">
      <w:pPr>
        <w:pStyle w:val="Example"/>
        <w:ind w:left="130" w:right="115"/>
      </w:pPr>
      <w:r>
        <w:t xml:space="preserve">    &lt;!-- [eICR R2 STU3] Transportation Details Observation --&gt;</w:t>
      </w:r>
    </w:p>
    <w:p w14:paraId="2458B9A7" w14:textId="77777777" w:rsidR="00C77C9B" w:rsidRDefault="008D07D6">
      <w:pPr>
        <w:pStyle w:val="Example"/>
        <w:ind w:left="130" w:right="115"/>
      </w:pPr>
      <w:r>
        <w:t xml:space="preserve">    &lt;templateId root="2.16.840.1.113883.10.20.15.2.3.49" extension="2021-01-01"/&gt;</w:t>
      </w:r>
    </w:p>
    <w:p w14:paraId="7AD6FBA7" w14:textId="77777777" w:rsidR="00C77C9B" w:rsidRDefault="008D07D6">
      <w:pPr>
        <w:pStyle w:val="Example"/>
        <w:ind w:left="130" w:right="115"/>
      </w:pPr>
      <w:r>
        <w:t xml:space="preserve">    &lt;id root="1679fc35-4cbf-48d5-8998-9d5bfd70fcc2"/&gt;</w:t>
      </w:r>
    </w:p>
    <w:p w14:paraId="24813A85" w14:textId="77777777" w:rsidR="00C77C9B" w:rsidRDefault="008D07D6">
      <w:pPr>
        <w:pStyle w:val="Example"/>
        <w:ind w:left="130" w:right="115"/>
      </w:pPr>
      <w:r>
        <w:t xml:space="preserve">    &lt;code nullFlavor="OTH"&gt;</w:t>
      </w:r>
    </w:p>
    <w:p w14:paraId="0CAEB5BE" w14:textId="77777777" w:rsidR="00C77C9B" w:rsidRDefault="008D07D6">
      <w:pPr>
        <w:pStyle w:val="Example"/>
        <w:ind w:left="130" w:right="115"/>
      </w:pPr>
      <w:r>
        <w:t xml:space="preserve">        &lt;originalText&gt;Ship Name&lt;/originalText&gt;</w:t>
      </w:r>
    </w:p>
    <w:p w14:paraId="257F010F" w14:textId="77777777" w:rsidR="00C77C9B" w:rsidRDefault="008D07D6">
      <w:pPr>
        <w:pStyle w:val="Example"/>
        <w:ind w:left="130" w:right="115"/>
      </w:pPr>
      <w:r>
        <w:t xml:space="preserve">    &lt;/code&gt;</w:t>
      </w:r>
    </w:p>
    <w:p w14:paraId="1458576C" w14:textId="77777777" w:rsidR="00C77C9B" w:rsidRDefault="008D07D6">
      <w:pPr>
        <w:pStyle w:val="Example"/>
        <w:ind w:left="130" w:right="115"/>
      </w:pPr>
      <w:r>
        <w:t xml:space="preserve">    &lt;statusCode code="completed"/&gt;</w:t>
      </w:r>
    </w:p>
    <w:p w14:paraId="1C1E7BD7" w14:textId="77777777" w:rsidR="00C77C9B" w:rsidRDefault="008D07D6">
      <w:pPr>
        <w:pStyle w:val="Example"/>
        <w:ind w:left="130" w:right="115"/>
      </w:pPr>
      <w:r>
        <w:t xml:space="preserve">    &lt;effectiveTime&gt;</w:t>
      </w:r>
    </w:p>
    <w:p w14:paraId="5881A405" w14:textId="77777777" w:rsidR="00C77C9B" w:rsidRDefault="008D07D6">
      <w:pPr>
        <w:pStyle w:val="Example"/>
        <w:ind w:left="130" w:right="115"/>
      </w:pPr>
      <w:r>
        <w:t xml:space="preserve">        &lt;low value="20200425"/&gt;</w:t>
      </w:r>
    </w:p>
    <w:p w14:paraId="007E4783" w14:textId="77777777" w:rsidR="00C77C9B" w:rsidRDefault="008D07D6">
      <w:pPr>
        <w:pStyle w:val="Example"/>
        <w:ind w:left="130" w:right="115"/>
      </w:pPr>
      <w:r>
        <w:t xml:space="preserve">        &lt;high value="20200515"/&gt;</w:t>
      </w:r>
    </w:p>
    <w:p w14:paraId="078A0B17" w14:textId="77777777" w:rsidR="00C77C9B" w:rsidRDefault="008D07D6">
      <w:pPr>
        <w:pStyle w:val="Example"/>
        <w:ind w:left="130" w:right="115"/>
      </w:pPr>
      <w:r>
        <w:t xml:space="preserve">    &lt;/effectiveTime&gt;</w:t>
      </w:r>
    </w:p>
    <w:p w14:paraId="55D8220F" w14:textId="77777777" w:rsidR="00C77C9B" w:rsidRDefault="008D07D6">
      <w:pPr>
        <w:pStyle w:val="Example"/>
        <w:ind w:left="130" w:right="115"/>
      </w:pPr>
      <w:r>
        <w:t xml:space="preserve">    &lt;value xsi:type="ST"&gt;Princess of the Sea&lt;/value&gt;</w:t>
      </w:r>
    </w:p>
    <w:p w14:paraId="5F9F8156" w14:textId="77777777" w:rsidR="00C77C9B" w:rsidRDefault="008D07D6">
      <w:pPr>
        <w:pStyle w:val="Example"/>
        <w:ind w:left="130" w:right="115"/>
      </w:pPr>
      <w:r>
        <w:t>&lt;/observation&gt;</w:t>
      </w:r>
    </w:p>
    <w:p w14:paraId="0531A759" w14:textId="77777777" w:rsidR="00C77C9B" w:rsidRDefault="00C77C9B">
      <w:pPr>
        <w:pStyle w:val="BodyText"/>
      </w:pPr>
    </w:p>
    <w:p w14:paraId="5CEDB269" w14:textId="77777777" w:rsidR="00C77C9B" w:rsidRDefault="008D07D6">
      <w:pPr>
        <w:pStyle w:val="Heading2nospace"/>
      </w:pPr>
      <w:bookmarkStart w:id="2835" w:name="E_Transportation_Details_Organizer"/>
      <w:bookmarkStart w:id="2836" w:name="_Toc175307787"/>
      <w:r>
        <w:t>Transportation Details Organizer</w:t>
      </w:r>
      <w:bookmarkEnd w:id="2835"/>
      <w:bookmarkEnd w:id="2836"/>
    </w:p>
    <w:p w14:paraId="25E23F03" w14:textId="77777777" w:rsidR="00C77C9B" w:rsidRDefault="008D07D6">
      <w:pPr>
        <w:pStyle w:val="BracketData"/>
      </w:pPr>
      <w:r>
        <w:t>[organizer: identifier urn:hl7ii:2.16.840.1.113883.10.20.15.2.3.50:2021-01-01 (open)]</w:t>
      </w:r>
    </w:p>
    <w:p w14:paraId="739819E6" w14:textId="77777777" w:rsidR="00C77C9B" w:rsidRDefault="008D07D6">
      <w:pPr>
        <w:pStyle w:val="BracketData"/>
      </w:pPr>
      <w:r>
        <w:t>Published as part of Public Health Case Report, Release 2 - the Electronic Initial Case Report (eICR), STU Release 3</w:t>
      </w:r>
    </w:p>
    <w:p w14:paraId="2D267528" w14:textId="459A8CAC" w:rsidR="00C77C9B" w:rsidRDefault="008D07D6">
      <w:pPr>
        <w:pStyle w:val="Caption"/>
      </w:pPr>
      <w:bookmarkStart w:id="2837" w:name="_Toc175308267"/>
      <w:r>
        <w:t xml:space="preserve">Table </w:t>
      </w:r>
      <w:r>
        <w:fldChar w:fldCharType="begin"/>
      </w:r>
      <w:r>
        <w:instrText>SEQ Table \* ARABIC</w:instrText>
      </w:r>
      <w:r>
        <w:fldChar w:fldCharType="separate"/>
      </w:r>
      <w:r w:rsidR="00C17516">
        <w:t>298</w:t>
      </w:r>
      <w:r>
        <w:fldChar w:fldCharType="end"/>
      </w:r>
      <w:r>
        <w:t>: Transportation Details Organizer Contexts</w:t>
      </w:r>
      <w:bookmarkEnd w:id="28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2E4DB84" w14:textId="77777777">
        <w:trPr>
          <w:cantSplit/>
          <w:tblHeader/>
          <w:jc w:val="center"/>
        </w:trPr>
        <w:tc>
          <w:tcPr>
            <w:tcW w:w="360" w:type="dxa"/>
            <w:shd w:val="clear" w:color="auto" w:fill="E6E6E6"/>
          </w:tcPr>
          <w:p w14:paraId="376948E3" w14:textId="77777777" w:rsidR="00C77C9B" w:rsidRDefault="008D07D6">
            <w:pPr>
              <w:pStyle w:val="TableHead"/>
            </w:pPr>
            <w:r>
              <w:t>Contained By:</w:t>
            </w:r>
          </w:p>
        </w:tc>
        <w:tc>
          <w:tcPr>
            <w:tcW w:w="360" w:type="dxa"/>
            <w:shd w:val="clear" w:color="auto" w:fill="E6E6E6"/>
          </w:tcPr>
          <w:p w14:paraId="5D1DFFA2" w14:textId="77777777" w:rsidR="00C77C9B" w:rsidRDefault="008D07D6">
            <w:pPr>
              <w:pStyle w:val="TableHead"/>
            </w:pPr>
            <w:r>
              <w:t>Contains:</w:t>
            </w:r>
          </w:p>
        </w:tc>
      </w:tr>
      <w:tr w:rsidR="00C77C9B" w14:paraId="2D35F68A" w14:textId="77777777">
        <w:trPr>
          <w:jc w:val="center"/>
        </w:trPr>
        <w:tc>
          <w:tcPr>
            <w:tcW w:w="360" w:type="dxa"/>
          </w:tcPr>
          <w:p w14:paraId="00C645DA" w14:textId="65AF83AE" w:rsidR="00C77C9B" w:rsidRDefault="00000000">
            <w:pPr>
              <w:pStyle w:val="TableText"/>
            </w:pPr>
            <w:hyperlink w:anchor="E_Travel_History_V3">
              <w:r w:rsidR="008D07D6">
                <w:rPr>
                  <w:rStyle w:val="HyperlinkText9pt"/>
                </w:rPr>
                <w:t>Travel History (V3)</w:t>
              </w:r>
            </w:hyperlink>
            <w:r w:rsidR="008D07D6">
              <w:t xml:space="preserve"> (optional)</w:t>
            </w:r>
          </w:p>
        </w:tc>
        <w:tc>
          <w:tcPr>
            <w:tcW w:w="360" w:type="dxa"/>
          </w:tcPr>
          <w:p w14:paraId="51726914" w14:textId="67B78EF4" w:rsidR="00C77C9B" w:rsidRDefault="00000000">
            <w:pPr>
              <w:pStyle w:val="TableText"/>
            </w:pPr>
            <w:hyperlink w:anchor="E_Transportation_Details_Observation">
              <w:r w:rsidR="008D07D6">
                <w:rPr>
                  <w:rStyle w:val="HyperlinkText9pt"/>
                </w:rPr>
                <w:t>Transportation Details Observation</w:t>
              </w:r>
            </w:hyperlink>
            <w:r w:rsidR="008D07D6">
              <w:t xml:space="preserve"> (optional)</w:t>
            </w:r>
          </w:p>
        </w:tc>
      </w:tr>
    </w:tbl>
    <w:p w14:paraId="0A3FDC03" w14:textId="77777777" w:rsidR="00C77C9B" w:rsidRDefault="00C77C9B">
      <w:pPr>
        <w:pStyle w:val="BodyText"/>
      </w:pPr>
    </w:p>
    <w:p w14:paraId="4EE80454" w14:textId="77777777" w:rsidR="00C77C9B" w:rsidRDefault="008D07D6">
      <w:r>
        <w:t>This template contains information about transportation details such as the type of transport along with any associated information (e.g., name of cruise ship, flight number, airport, seat number, cabin number).</w:t>
      </w:r>
    </w:p>
    <w:p w14:paraId="35FAEEEC" w14:textId="77777777" w:rsidR="00C77C9B" w:rsidRDefault="008D07D6">
      <w:r>
        <w:t xml:space="preserve">The organizer/code contains the type of transport (plane, train, ship, etc.) and contained </w:t>
      </w:r>
      <w:r>
        <w:rPr>
          <w:i/>
        </w:rPr>
        <w:t>Transportation Details Observations</w:t>
      </w:r>
      <w:r>
        <w:t xml:space="preserve"> represent the information associated with the specific type of transport (e.g., name of cruise ship, flight number, airport, seat number, cabin number).</w:t>
      </w:r>
    </w:p>
    <w:p w14:paraId="76AC967E" w14:textId="3F0DD536" w:rsidR="00C77C9B" w:rsidRDefault="008D07D6">
      <w:pPr>
        <w:pStyle w:val="Caption"/>
      </w:pPr>
      <w:bookmarkStart w:id="2838" w:name="_Toc175308268"/>
      <w:r>
        <w:lastRenderedPageBreak/>
        <w:t xml:space="preserve">Table </w:t>
      </w:r>
      <w:r>
        <w:fldChar w:fldCharType="begin"/>
      </w:r>
      <w:r>
        <w:instrText>SEQ Table \* ARABIC</w:instrText>
      </w:r>
      <w:r>
        <w:fldChar w:fldCharType="separate"/>
      </w:r>
      <w:r w:rsidR="00C17516">
        <w:t>299</w:t>
      </w:r>
      <w:r>
        <w:fldChar w:fldCharType="end"/>
      </w:r>
      <w:r>
        <w:t>: Transportation Details Organizer Constraints Overview</w:t>
      </w:r>
      <w:bookmarkEnd w:id="2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61B40F5" w14:textId="77777777">
        <w:trPr>
          <w:cantSplit/>
          <w:tblHeader/>
          <w:jc w:val="center"/>
        </w:trPr>
        <w:tc>
          <w:tcPr>
            <w:tcW w:w="0" w:type="dxa"/>
            <w:shd w:val="clear" w:color="auto" w:fill="E6E6E6"/>
            <w:noWrap/>
          </w:tcPr>
          <w:p w14:paraId="561659E8" w14:textId="77777777" w:rsidR="00C77C9B" w:rsidRDefault="008D07D6">
            <w:pPr>
              <w:pStyle w:val="TableHead"/>
            </w:pPr>
            <w:r>
              <w:t>XPath</w:t>
            </w:r>
          </w:p>
        </w:tc>
        <w:tc>
          <w:tcPr>
            <w:tcW w:w="720" w:type="dxa"/>
            <w:shd w:val="clear" w:color="auto" w:fill="E6E6E6"/>
            <w:noWrap/>
          </w:tcPr>
          <w:p w14:paraId="3283F61E" w14:textId="77777777" w:rsidR="00C77C9B" w:rsidRDefault="008D07D6">
            <w:pPr>
              <w:pStyle w:val="TableHead"/>
            </w:pPr>
            <w:r>
              <w:t>Card.</w:t>
            </w:r>
          </w:p>
        </w:tc>
        <w:tc>
          <w:tcPr>
            <w:tcW w:w="1152" w:type="dxa"/>
            <w:shd w:val="clear" w:color="auto" w:fill="E6E6E6"/>
            <w:noWrap/>
          </w:tcPr>
          <w:p w14:paraId="0B85B8C4" w14:textId="77777777" w:rsidR="00C77C9B" w:rsidRDefault="008D07D6">
            <w:pPr>
              <w:pStyle w:val="TableHead"/>
            </w:pPr>
            <w:r>
              <w:t>Verb</w:t>
            </w:r>
          </w:p>
        </w:tc>
        <w:tc>
          <w:tcPr>
            <w:tcW w:w="864" w:type="dxa"/>
            <w:shd w:val="clear" w:color="auto" w:fill="E6E6E6"/>
            <w:noWrap/>
          </w:tcPr>
          <w:p w14:paraId="240DDED8" w14:textId="77777777" w:rsidR="00C77C9B" w:rsidRDefault="008D07D6">
            <w:pPr>
              <w:pStyle w:val="TableHead"/>
            </w:pPr>
            <w:r>
              <w:t>Data Type</w:t>
            </w:r>
          </w:p>
        </w:tc>
        <w:tc>
          <w:tcPr>
            <w:tcW w:w="864" w:type="dxa"/>
            <w:shd w:val="clear" w:color="auto" w:fill="E6E6E6"/>
            <w:noWrap/>
          </w:tcPr>
          <w:p w14:paraId="432ABB51" w14:textId="77777777" w:rsidR="00C77C9B" w:rsidRDefault="008D07D6">
            <w:pPr>
              <w:pStyle w:val="TableHead"/>
            </w:pPr>
            <w:r>
              <w:t>CONF#</w:t>
            </w:r>
          </w:p>
        </w:tc>
        <w:tc>
          <w:tcPr>
            <w:tcW w:w="864" w:type="dxa"/>
            <w:shd w:val="clear" w:color="auto" w:fill="E6E6E6"/>
            <w:noWrap/>
          </w:tcPr>
          <w:p w14:paraId="5960EAC4" w14:textId="77777777" w:rsidR="00C77C9B" w:rsidRDefault="008D07D6">
            <w:pPr>
              <w:pStyle w:val="TableHead"/>
            </w:pPr>
            <w:r>
              <w:t>Value</w:t>
            </w:r>
          </w:p>
        </w:tc>
      </w:tr>
      <w:tr w:rsidR="00C77C9B" w14:paraId="77BCB4F2" w14:textId="77777777">
        <w:trPr>
          <w:jc w:val="center"/>
        </w:trPr>
        <w:tc>
          <w:tcPr>
            <w:tcW w:w="10160" w:type="dxa"/>
            <w:gridSpan w:val="6"/>
          </w:tcPr>
          <w:p w14:paraId="0E97FC74" w14:textId="77777777" w:rsidR="00C77C9B" w:rsidRDefault="008D07D6">
            <w:pPr>
              <w:pStyle w:val="TableText"/>
            </w:pPr>
            <w:r>
              <w:t>organizer (identifier: urn:hl7ii:2.16.840.1.113883.10.20.15.2.3.50:2021-01-01)</w:t>
            </w:r>
          </w:p>
        </w:tc>
      </w:tr>
      <w:tr w:rsidR="00C77C9B" w14:paraId="135BE16C" w14:textId="77777777">
        <w:trPr>
          <w:jc w:val="center"/>
        </w:trPr>
        <w:tc>
          <w:tcPr>
            <w:tcW w:w="3345" w:type="dxa"/>
          </w:tcPr>
          <w:p w14:paraId="1D769AB5" w14:textId="77777777" w:rsidR="00C77C9B" w:rsidRDefault="008D07D6">
            <w:pPr>
              <w:pStyle w:val="TableText"/>
            </w:pPr>
            <w:r>
              <w:tab/>
              <w:t>@classCode</w:t>
            </w:r>
          </w:p>
        </w:tc>
        <w:tc>
          <w:tcPr>
            <w:tcW w:w="720" w:type="dxa"/>
          </w:tcPr>
          <w:p w14:paraId="6A19CFB8" w14:textId="77777777" w:rsidR="00C77C9B" w:rsidRDefault="008D07D6">
            <w:pPr>
              <w:pStyle w:val="TableText"/>
            </w:pPr>
            <w:r>
              <w:t>1..1</w:t>
            </w:r>
          </w:p>
        </w:tc>
        <w:tc>
          <w:tcPr>
            <w:tcW w:w="1152" w:type="dxa"/>
          </w:tcPr>
          <w:p w14:paraId="7B42A7FF" w14:textId="77777777" w:rsidR="00C77C9B" w:rsidRDefault="008D07D6">
            <w:pPr>
              <w:pStyle w:val="TableText"/>
            </w:pPr>
            <w:r>
              <w:t>SHALL</w:t>
            </w:r>
          </w:p>
        </w:tc>
        <w:tc>
          <w:tcPr>
            <w:tcW w:w="864" w:type="dxa"/>
          </w:tcPr>
          <w:p w14:paraId="4733DFE4" w14:textId="77777777" w:rsidR="00C77C9B" w:rsidRDefault="00C77C9B">
            <w:pPr>
              <w:pStyle w:val="TableText"/>
            </w:pPr>
          </w:p>
        </w:tc>
        <w:tc>
          <w:tcPr>
            <w:tcW w:w="1104" w:type="dxa"/>
          </w:tcPr>
          <w:p w14:paraId="2C210A37" w14:textId="2F2A54DC" w:rsidR="00C77C9B" w:rsidRDefault="00000000">
            <w:pPr>
              <w:pStyle w:val="TableText"/>
            </w:pPr>
            <w:hyperlink w:anchor="C_4482-948">
              <w:r w:rsidR="008D07D6">
                <w:rPr>
                  <w:rStyle w:val="HyperlinkText9pt"/>
                </w:rPr>
                <w:t>4482-948</w:t>
              </w:r>
            </w:hyperlink>
          </w:p>
        </w:tc>
        <w:tc>
          <w:tcPr>
            <w:tcW w:w="2975" w:type="dxa"/>
          </w:tcPr>
          <w:p w14:paraId="0A91B866" w14:textId="77777777" w:rsidR="00C77C9B" w:rsidRDefault="008D07D6">
            <w:pPr>
              <w:pStyle w:val="TableText"/>
            </w:pPr>
            <w:r>
              <w:t>urn:oid:2.16.840.1.113883.5.6 (HL7ActClass) = CLUSTER</w:t>
            </w:r>
          </w:p>
        </w:tc>
      </w:tr>
      <w:tr w:rsidR="00C77C9B" w14:paraId="4196C356" w14:textId="77777777">
        <w:trPr>
          <w:jc w:val="center"/>
        </w:trPr>
        <w:tc>
          <w:tcPr>
            <w:tcW w:w="3345" w:type="dxa"/>
          </w:tcPr>
          <w:p w14:paraId="46E3A0D5" w14:textId="77777777" w:rsidR="00C77C9B" w:rsidRDefault="008D07D6">
            <w:pPr>
              <w:pStyle w:val="TableText"/>
            </w:pPr>
            <w:r>
              <w:tab/>
              <w:t>@moodCode</w:t>
            </w:r>
          </w:p>
        </w:tc>
        <w:tc>
          <w:tcPr>
            <w:tcW w:w="720" w:type="dxa"/>
          </w:tcPr>
          <w:p w14:paraId="259DF8DA" w14:textId="77777777" w:rsidR="00C77C9B" w:rsidRDefault="008D07D6">
            <w:pPr>
              <w:pStyle w:val="TableText"/>
            </w:pPr>
            <w:r>
              <w:t>1..1</w:t>
            </w:r>
          </w:p>
        </w:tc>
        <w:tc>
          <w:tcPr>
            <w:tcW w:w="1152" w:type="dxa"/>
          </w:tcPr>
          <w:p w14:paraId="38608522" w14:textId="77777777" w:rsidR="00C77C9B" w:rsidRDefault="008D07D6">
            <w:pPr>
              <w:pStyle w:val="TableText"/>
            </w:pPr>
            <w:r>
              <w:t>SHALL</w:t>
            </w:r>
          </w:p>
        </w:tc>
        <w:tc>
          <w:tcPr>
            <w:tcW w:w="864" w:type="dxa"/>
          </w:tcPr>
          <w:p w14:paraId="69E03D32" w14:textId="77777777" w:rsidR="00C77C9B" w:rsidRDefault="00C77C9B">
            <w:pPr>
              <w:pStyle w:val="TableText"/>
            </w:pPr>
          </w:p>
        </w:tc>
        <w:tc>
          <w:tcPr>
            <w:tcW w:w="1104" w:type="dxa"/>
          </w:tcPr>
          <w:p w14:paraId="5A988AD1" w14:textId="3B31D5BB" w:rsidR="00C77C9B" w:rsidRDefault="00000000">
            <w:pPr>
              <w:pStyle w:val="TableText"/>
            </w:pPr>
            <w:hyperlink w:anchor="C_4482-949">
              <w:r w:rsidR="008D07D6">
                <w:rPr>
                  <w:rStyle w:val="HyperlinkText9pt"/>
                </w:rPr>
                <w:t>4482-949</w:t>
              </w:r>
            </w:hyperlink>
          </w:p>
        </w:tc>
        <w:tc>
          <w:tcPr>
            <w:tcW w:w="2975" w:type="dxa"/>
          </w:tcPr>
          <w:p w14:paraId="29126418" w14:textId="77777777" w:rsidR="00C77C9B" w:rsidRDefault="008D07D6">
            <w:pPr>
              <w:pStyle w:val="TableText"/>
            </w:pPr>
            <w:r>
              <w:t>urn:oid:2.16.840.1.113883.5.1001 (HL7ActMood) = EVN</w:t>
            </w:r>
          </w:p>
        </w:tc>
      </w:tr>
      <w:tr w:rsidR="00C77C9B" w14:paraId="55728C97" w14:textId="77777777">
        <w:trPr>
          <w:jc w:val="center"/>
        </w:trPr>
        <w:tc>
          <w:tcPr>
            <w:tcW w:w="3345" w:type="dxa"/>
          </w:tcPr>
          <w:p w14:paraId="4FD0932E" w14:textId="77777777" w:rsidR="00C77C9B" w:rsidRDefault="008D07D6">
            <w:pPr>
              <w:pStyle w:val="TableText"/>
            </w:pPr>
            <w:r>
              <w:tab/>
              <w:t>templateId</w:t>
            </w:r>
          </w:p>
        </w:tc>
        <w:tc>
          <w:tcPr>
            <w:tcW w:w="720" w:type="dxa"/>
          </w:tcPr>
          <w:p w14:paraId="0FAB3CDB" w14:textId="77777777" w:rsidR="00C77C9B" w:rsidRDefault="008D07D6">
            <w:pPr>
              <w:pStyle w:val="TableText"/>
            </w:pPr>
            <w:r>
              <w:t>1..1</w:t>
            </w:r>
          </w:p>
        </w:tc>
        <w:tc>
          <w:tcPr>
            <w:tcW w:w="1152" w:type="dxa"/>
          </w:tcPr>
          <w:p w14:paraId="374A5BAD" w14:textId="77777777" w:rsidR="00C77C9B" w:rsidRDefault="008D07D6">
            <w:pPr>
              <w:pStyle w:val="TableText"/>
            </w:pPr>
            <w:r>
              <w:t>SHALL</w:t>
            </w:r>
          </w:p>
        </w:tc>
        <w:tc>
          <w:tcPr>
            <w:tcW w:w="864" w:type="dxa"/>
          </w:tcPr>
          <w:p w14:paraId="3AABC594" w14:textId="77777777" w:rsidR="00C77C9B" w:rsidRDefault="00C77C9B">
            <w:pPr>
              <w:pStyle w:val="TableText"/>
            </w:pPr>
          </w:p>
        </w:tc>
        <w:tc>
          <w:tcPr>
            <w:tcW w:w="1104" w:type="dxa"/>
          </w:tcPr>
          <w:p w14:paraId="6AC78E6A" w14:textId="36798064" w:rsidR="00C77C9B" w:rsidRDefault="00000000">
            <w:pPr>
              <w:pStyle w:val="TableText"/>
            </w:pPr>
            <w:hyperlink w:anchor="C_4482-935">
              <w:r w:rsidR="008D07D6">
                <w:rPr>
                  <w:rStyle w:val="HyperlinkText9pt"/>
                </w:rPr>
                <w:t>4482-935</w:t>
              </w:r>
            </w:hyperlink>
          </w:p>
        </w:tc>
        <w:tc>
          <w:tcPr>
            <w:tcW w:w="2975" w:type="dxa"/>
          </w:tcPr>
          <w:p w14:paraId="04AF5593" w14:textId="77777777" w:rsidR="00C77C9B" w:rsidRDefault="00C77C9B">
            <w:pPr>
              <w:pStyle w:val="TableText"/>
            </w:pPr>
          </w:p>
        </w:tc>
      </w:tr>
      <w:tr w:rsidR="00C77C9B" w14:paraId="51BA0371" w14:textId="77777777">
        <w:trPr>
          <w:jc w:val="center"/>
        </w:trPr>
        <w:tc>
          <w:tcPr>
            <w:tcW w:w="3345" w:type="dxa"/>
          </w:tcPr>
          <w:p w14:paraId="268872CB" w14:textId="77777777" w:rsidR="00C77C9B" w:rsidRDefault="008D07D6">
            <w:pPr>
              <w:pStyle w:val="TableText"/>
            </w:pPr>
            <w:r>
              <w:tab/>
            </w:r>
            <w:r>
              <w:tab/>
              <w:t>@root</w:t>
            </w:r>
          </w:p>
        </w:tc>
        <w:tc>
          <w:tcPr>
            <w:tcW w:w="720" w:type="dxa"/>
          </w:tcPr>
          <w:p w14:paraId="5BA8ABD6" w14:textId="77777777" w:rsidR="00C77C9B" w:rsidRDefault="008D07D6">
            <w:pPr>
              <w:pStyle w:val="TableText"/>
            </w:pPr>
            <w:r>
              <w:t>1..1</w:t>
            </w:r>
          </w:p>
        </w:tc>
        <w:tc>
          <w:tcPr>
            <w:tcW w:w="1152" w:type="dxa"/>
          </w:tcPr>
          <w:p w14:paraId="70D525A1" w14:textId="77777777" w:rsidR="00C77C9B" w:rsidRDefault="008D07D6">
            <w:pPr>
              <w:pStyle w:val="TableText"/>
            </w:pPr>
            <w:r>
              <w:t>SHALL</w:t>
            </w:r>
          </w:p>
        </w:tc>
        <w:tc>
          <w:tcPr>
            <w:tcW w:w="864" w:type="dxa"/>
          </w:tcPr>
          <w:p w14:paraId="3C11791D" w14:textId="77777777" w:rsidR="00C77C9B" w:rsidRDefault="00C77C9B">
            <w:pPr>
              <w:pStyle w:val="TableText"/>
            </w:pPr>
          </w:p>
        </w:tc>
        <w:tc>
          <w:tcPr>
            <w:tcW w:w="1104" w:type="dxa"/>
          </w:tcPr>
          <w:p w14:paraId="05602F78" w14:textId="0E2FFFEE" w:rsidR="00C77C9B" w:rsidRDefault="00000000">
            <w:pPr>
              <w:pStyle w:val="TableText"/>
            </w:pPr>
            <w:hyperlink w:anchor="C_4482-946">
              <w:r w:rsidR="008D07D6">
                <w:rPr>
                  <w:rStyle w:val="HyperlinkText9pt"/>
                </w:rPr>
                <w:t>4482-946</w:t>
              </w:r>
            </w:hyperlink>
          </w:p>
        </w:tc>
        <w:tc>
          <w:tcPr>
            <w:tcW w:w="2975" w:type="dxa"/>
          </w:tcPr>
          <w:p w14:paraId="5609D194" w14:textId="77777777" w:rsidR="00C77C9B" w:rsidRDefault="008D07D6">
            <w:pPr>
              <w:pStyle w:val="TableText"/>
            </w:pPr>
            <w:r>
              <w:t>2.16.840.1.113883.10.20.15.2.3.50</w:t>
            </w:r>
          </w:p>
        </w:tc>
      </w:tr>
      <w:tr w:rsidR="00C77C9B" w14:paraId="1F4CD1E6" w14:textId="77777777">
        <w:trPr>
          <w:jc w:val="center"/>
        </w:trPr>
        <w:tc>
          <w:tcPr>
            <w:tcW w:w="3345" w:type="dxa"/>
          </w:tcPr>
          <w:p w14:paraId="6822D65F" w14:textId="77777777" w:rsidR="00C77C9B" w:rsidRDefault="008D07D6">
            <w:pPr>
              <w:pStyle w:val="TableText"/>
            </w:pPr>
            <w:r>
              <w:tab/>
            </w:r>
            <w:r>
              <w:tab/>
              <w:t>@extension</w:t>
            </w:r>
          </w:p>
        </w:tc>
        <w:tc>
          <w:tcPr>
            <w:tcW w:w="720" w:type="dxa"/>
          </w:tcPr>
          <w:p w14:paraId="1B86EFED" w14:textId="77777777" w:rsidR="00C77C9B" w:rsidRDefault="008D07D6">
            <w:pPr>
              <w:pStyle w:val="TableText"/>
            </w:pPr>
            <w:r>
              <w:t>1..1</w:t>
            </w:r>
          </w:p>
        </w:tc>
        <w:tc>
          <w:tcPr>
            <w:tcW w:w="1152" w:type="dxa"/>
          </w:tcPr>
          <w:p w14:paraId="22AF22C7" w14:textId="77777777" w:rsidR="00C77C9B" w:rsidRDefault="008D07D6">
            <w:pPr>
              <w:pStyle w:val="TableText"/>
            </w:pPr>
            <w:r>
              <w:t>SHALL</w:t>
            </w:r>
          </w:p>
        </w:tc>
        <w:tc>
          <w:tcPr>
            <w:tcW w:w="864" w:type="dxa"/>
          </w:tcPr>
          <w:p w14:paraId="33D5F14E" w14:textId="77777777" w:rsidR="00C77C9B" w:rsidRDefault="00C77C9B">
            <w:pPr>
              <w:pStyle w:val="TableText"/>
            </w:pPr>
          </w:p>
        </w:tc>
        <w:tc>
          <w:tcPr>
            <w:tcW w:w="1104" w:type="dxa"/>
          </w:tcPr>
          <w:p w14:paraId="3196FBFA" w14:textId="7E0CC2A6" w:rsidR="00C77C9B" w:rsidRDefault="00000000">
            <w:pPr>
              <w:pStyle w:val="TableText"/>
            </w:pPr>
            <w:hyperlink w:anchor="C_4482-947">
              <w:r w:rsidR="008D07D6">
                <w:rPr>
                  <w:rStyle w:val="HyperlinkText9pt"/>
                </w:rPr>
                <w:t>4482-947</w:t>
              </w:r>
            </w:hyperlink>
          </w:p>
        </w:tc>
        <w:tc>
          <w:tcPr>
            <w:tcW w:w="2975" w:type="dxa"/>
          </w:tcPr>
          <w:p w14:paraId="084D79F8" w14:textId="77777777" w:rsidR="00C77C9B" w:rsidRDefault="008D07D6">
            <w:pPr>
              <w:pStyle w:val="TableText"/>
            </w:pPr>
            <w:r>
              <w:t>2021-01-01</w:t>
            </w:r>
          </w:p>
        </w:tc>
      </w:tr>
      <w:tr w:rsidR="00C77C9B" w14:paraId="27AB6D14" w14:textId="77777777">
        <w:trPr>
          <w:jc w:val="center"/>
        </w:trPr>
        <w:tc>
          <w:tcPr>
            <w:tcW w:w="3345" w:type="dxa"/>
          </w:tcPr>
          <w:p w14:paraId="611D1DE0" w14:textId="77777777" w:rsidR="00C77C9B" w:rsidRDefault="008D07D6">
            <w:pPr>
              <w:pStyle w:val="TableText"/>
            </w:pPr>
            <w:r>
              <w:tab/>
              <w:t>code</w:t>
            </w:r>
          </w:p>
        </w:tc>
        <w:tc>
          <w:tcPr>
            <w:tcW w:w="720" w:type="dxa"/>
          </w:tcPr>
          <w:p w14:paraId="350FF27E" w14:textId="77777777" w:rsidR="00C77C9B" w:rsidRDefault="008D07D6">
            <w:pPr>
              <w:pStyle w:val="TableText"/>
            </w:pPr>
            <w:r>
              <w:t>1..1</w:t>
            </w:r>
          </w:p>
        </w:tc>
        <w:tc>
          <w:tcPr>
            <w:tcW w:w="1152" w:type="dxa"/>
          </w:tcPr>
          <w:p w14:paraId="3FD696A1" w14:textId="77777777" w:rsidR="00C77C9B" w:rsidRDefault="008D07D6">
            <w:pPr>
              <w:pStyle w:val="TableText"/>
            </w:pPr>
            <w:r>
              <w:t>SHALL</w:t>
            </w:r>
          </w:p>
        </w:tc>
        <w:tc>
          <w:tcPr>
            <w:tcW w:w="864" w:type="dxa"/>
          </w:tcPr>
          <w:p w14:paraId="265D6393" w14:textId="77777777" w:rsidR="00C77C9B" w:rsidRDefault="00C77C9B">
            <w:pPr>
              <w:pStyle w:val="TableText"/>
            </w:pPr>
          </w:p>
        </w:tc>
        <w:tc>
          <w:tcPr>
            <w:tcW w:w="1104" w:type="dxa"/>
          </w:tcPr>
          <w:p w14:paraId="67C1C402" w14:textId="3769CA19" w:rsidR="00C77C9B" w:rsidRDefault="00000000">
            <w:pPr>
              <w:pStyle w:val="TableText"/>
            </w:pPr>
            <w:hyperlink w:anchor="C_4482-951">
              <w:r w:rsidR="008D07D6">
                <w:rPr>
                  <w:rStyle w:val="HyperlinkText9pt"/>
                </w:rPr>
                <w:t>4482-951</w:t>
              </w:r>
            </w:hyperlink>
          </w:p>
        </w:tc>
        <w:tc>
          <w:tcPr>
            <w:tcW w:w="2975" w:type="dxa"/>
          </w:tcPr>
          <w:p w14:paraId="0F89771E" w14:textId="77777777" w:rsidR="00C77C9B" w:rsidRDefault="008D07D6">
            <w:pPr>
              <w:pStyle w:val="TableText"/>
            </w:pPr>
            <w:r>
              <w:t>urn:oid:2.16.840.1.113762.1.4.1099.50 (Transport vehicle type)</w:t>
            </w:r>
          </w:p>
        </w:tc>
      </w:tr>
      <w:tr w:rsidR="00C77C9B" w14:paraId="6C22EA1B" w14:textId="77777777">
        <w:trPr>
          <w:jc w:val="center"/>
        </w:trPr>
        <w:tc>
          <w:tcPr>
            <w:tcW w:w="3345" w:type="dxa"/>
          </w:tcPr>
          <w:p w14:paraId="76844E10" w14:textId="77777777" w:rsidR="00C77C9B" w:rsidRDefault="008D07D6">
            <w:pPr>
              <w:pStyle w:val="TableText"/>
            </w:pPr>
            <w:r>
              <w:tab/>
              <w:t>statusCode</w:t>
            </w:r>
          </w:p>
        </w:tc>
        <w:tc>
          <w:tcPr>
            <w:tcW w:w="720" w:type="dxa"/>
          </w:tcPr>
          <w:p w14:paraId="4CB3A5B0" w14:textId="77777777" w:rsidR="00C77C9B" w:rsidRDefault="008D07D6">
            <w:pPr>
              <w:pStyle w:val="TableText"/>
            </w:pPr>
            <w:r>
              <w:t>1..1</w:t>
            </w:r>
          </w:p>
        </w:tc>
        <w:tc>
          <w:tcPr>
            <w:tcW w:w="1152" w:type="dxa"/>
          </w:tcPr>
          <w:p w14:paraId="22E81DBE" w14:textId="77777777" w:rsidR="00C77C9B" w:rsidRDefault="008D07D6">
            <w:pPr>
              <w:pStyle w:val="TableText"/>
            </w:pPr>
            <w:r>
              <w:t>SHALL</w:t>
            </w:r>
          </w:p>
        </w:tc>
        <w:tc>
          <w:tcPr>
            <w:tcW w:w="864" w:type="dxa"/>
          </w:tcPr>
          <w:p w14:paraId="3DC9BC78" w14:textId="77777777" w:rsidR="00C77C9B" w:rsidRDefault="00C77C9B">
            <w:pPr>
              <w:pStyle w:val="TableText"/>
            </w:pPr>
          </w:p>
        </w:tc>
        <w:tc>
          <w:tcPr>
            <w:tcW w:w="1104" w:type="dxa"/>
          </w:tcPr>
          <w:p w14:paraId="7F501524" w14:textId="35920898" w:rsidR="00C77C9B" w:rsidRDefault="00000000">
            <w:pPr>
              <w:pStyle w:val="TableText"/>
            </w:pPr>
            <w:hyperlink w:anchor="C_4482-938">
              <w:r w:rsidR="008D07D6">
                <w:rPr>
                  <w:rStyle w:val="HyperlinkText9pt"/>
                </w:rPr>
                <w:t>4482-938</w:t>
              </w:r>
            </w:hyperlink>
          </w:p>
        </w:tc>
        <w:tc>
          <w:tcPr>
            <w:tcW w:w="2975" w:type="dxa"/>
          </w:tcPr>
          <w:p w14:paraId="3E480635" w14:textId="77777777" w:rsidR="00C77C9B" w:rsidRDefault="00C77C9B">
            <w:pPr>
              <w:pStyle w:val="TableText"/>
            </w:pPr>
          </w:p>
        </w:tc>
      </w:tr>
      <w:tr w:rsidR="00C77C9B" w14:paraId="543A7191" w14:textId="77777777">
        <w:trPr>
          <w:jc w:val="center"/>
        </w:trPr>
        <w:tc>
          <w:tcPr>
            <w:tcW w:w="3345" w:type="dxa"/>
          </w:tcPr>
          <w:p w14:paraId="127BF942" w14:textId="77777777" w:rsidR="00C77C9B" w:rsidRDefault="008D07D6">
            <w:pPr>
              <w:pStyle w:val="TableText"/>
            </w:pPr>
            <w:r>
              <w:tab/>
            </w:r>
            <w:r>
              <w:tab/>
              <w:t>@code</w:t>
            </w:r>
          </w:p>
        </w:tc>
        <w:tc>
          <w:tcPr>
            <w:tcW w:w="720" w:type="dxa"/>
          </w:tcPr>
          <w:p w14:paraId="39161EBC" w14:textId="77777777" w:rsidR="00C77C9B" w:rsidRDefault="008D07D6">
            <w:pPr>
              <w:pStyle w:val="TableText"/>
            </w:pPr>
            <w:r>
              <w:t>1..1</w:t>
            </w:r>
          </w:p>
        </w:tc>
        <w:tc>
          <w:tcPr>
            <w:tcW w:w="1152" w:type="dxa"/>
          </w:tcPr>
          <w:p w14:paraId="20A5F042" w14:textId="77777777" w:rsidR="00C77C9B" w:rsidRDefault="008D07D6">
            <w:pPr>
              <w:pStyle w:val="TableText"/>
            </w:pPr>
            <w:r>
              <w:t>SHALL</w:t>
            </w:r>
          </w:p>
        </w:tc>
        <w:tc>
          <w:tcPr>
            <w:tcW w:w="864" w:type="dxa"/>
          </w:tcPr>
          <w:p w14:paraId="18FEE547" w14:textId="77777777" w:rsidR="00C77C9B" w:rsidRDefault="00C77C9B">
            <w:pPr>
              <w:pStyle w:val="TableText"/>
            </w:pPr>
          </w:p>
        </w:tc>
        <w:tc>
          <w:tcPr>
            <w:tcW w:w="1104" w:type="dxa"/>
          </w:tcPr>
          <w:p w14:paraId="05AE8B58" w14:textId="15D074A5" w:rsidR="00C77C9B" w:rsidRDefault="00000000">
            <w:pPr>
              <w:pStyle w:val="TableText"/>
            </w:pPr>
            <w:hyperlink w:anchor="C_4482-950">
              <w:r w:rsidR="008D07D6">
                <w:rPr>
                  <w:rStyle w:val="HyperlinkText9pt"/>
                </w:rPr>
                <w:t>4482-950</w:t>
              </w:r>
            </w:hyperlink>
          </w:p>
        </w:tc>
        <w:tc>
          <w:tcPr>
            <w:tcW w:w="2975" w:type="dxa"/>
          </w:tcPr>
          <w:p w14:paraId="14246B70" w14:textId="77777777" w:rsidR="00C77C9B" w:rsidRDefault="008D07D6">
            <w:pPr>
              <w:pStyle w:val="TableText"/>
            </w:pPr>
            <w:r>
              <w:t>urn:oid:2.16.840.1.113883.5.14 (HL7ActStatus) = completed</w:t>
            </w:r>
          </w:p>
        </w:tc>
      </w:tr>
      <w:tr w:rsidR="00C77C9B" w14:paraId="3F2A95DC" w14:textId="77777777">
        <w:trPr>
          <w:jc w:val="center"/>
        </w:trPr>
        <w:tc>
          <w:tcPr>
            <w:tcW w:w="3345" w:type="dxa"/>
          </w:tcPr>
          <w:p w14:paraId="6123A542" w14:textId="77777777" w:rsidR="00C77C9B" w:rsidRDefault="008D07D6">
            <w:pPr>
              <w:pStyle w:val="TableText"/>
            </w:pPr>
            <w:r>
              <w:tab/>
              <w:t>component</w:t>
            </w:r>
          </w:p>
        </w:tc>
        <w:tc>
          <w:tcPr>
            <w:tcW w:w="720" w:type="dxa"/>
          </w:tcPr>
          <w:p w14:paraId="2F87D029" w14:textId="77777777" w:rsidR="00C77C9B" w:rsidRDefault="008D07D6">
            <w:pPr>
              <w:pStyle w:val="TableText"/>
            </w:pPr>
            <w:r>
              <w:t>0..*</w:t>
            </w:r>
          </w:p>
        </w:tc>
        <w:tc>
          <w:tcPr>
            <w:tcW w:w="1152" w:type="dxa"/>
          </w:tcPr>
          <w:p w14:paraId="0849800D" w14:textId="77777777" w:rsidR="00C77C9B" w:rsidRDefault="008D07D6">
            <w:pPr>
              <w:pStyle w:val="TableText"/>
            </w:pPr>
            <w:r>
              <w:t>SHOULD</w:t>
            </w:r>
          </w:p>
        </w:tc>
        <w:tc>
          <w:tcPr>
            <w:tcW w:w="864" w:type="dxa"/>
          </w:tcPr>
          <w:p w14:paraId="06C22D52" w14:textId="77777777" w:rsidR="00C77C9B" w:rsidRDefault="00C77C9B">
            <w:pPr>
              <w:pStyle w:val="TableText"/>
            </w:pPr>
          </w:p>
        </w:tc>
        <w:tc>
          <w:tcPr>
            <w:tcW w:w="1104" w:type="dxa"/>
          </w:tcPr>
          <w:p w14:paraId="625157E9" w14:textId="1A26B10B" w:rsidR="00C77C9B" w:rsidRDefault="00000000">
            <w:pPr>
              <w:pStyle w:val="TableText"/>
            </w:pPr>
            <w:hyperlink w:anchor="C_4482-952">
              <w:r w:rsidR="008D07D6">
                <w:rPr>
                  <w:rStyle w:val="HyperlinkText9pt"/>
                </w:rPr>
                <w:t>4482-952</w:t>
              </w:r>
            </w:hyperlink>
          </w:p>
        </w:tc>
        <w:tc>
          <w:tcPr>
            <w:tcW w:w="2975" w:type="dxa"/>
          </w:tcPr>
          <w:p w14:paraId="65A67D87" w14:textId="77777777" w:rsidR="00C77C9B" w:rsidRDefault="00C77C9B">
            <w:pPr>
              <w:pStyle w:val="TableText"/>
            </w:pPr>
          </w:p>
        </w:tc>
      </w:tr>
      <w:tr w:rsidR="00C77C9B" w14:paraId="1BE32628" w14:textId="77777777">
        <w:trPr>
          <w:jc w:val="center"/>
        </w:trPr>
        <w:tc>
          <w:tcPr>
            <w:tcW w:w="3345" w:type="dxa"/>
          </w:tcPr>
          <w:p w14:paraId="5FC3EF63" w14:textId="77777777" w:rsidR="00C77C9B" w:rsidRDefault="008D07D6">
            <w:pPr>
              <w:pStyle w:val="TableText"/>
            </w:pPr>
            <w:r>
              <w:tab/>
            </w:r>
            <w:r>
              <w:tab/>
              <w:t>observation</w:t>
            </w:r>
          </w:p>
        </w:tc>
        <w:tc>
          <w:tcPr>
            <w:tcW w:w="720" w:type="dxa"/>
          </w:tcPr>
          <w:p w14:paraId="7AC39A54" w14:textId="77777777" w:rsidR="00C77C9B" w:rsidRDefault="008D07D6">
            <w:pPr>
              <w:pStyle w:val="TableText"/>
            </w:pPr>
            <w:r>
              <w:t>1..1</w:t>
            </w:r>
          </w:p>
        </w:tc>
        <w:tc>
          <w:tcPr>
            <w:tcW w:w="1152" w:type="dxa"/>
          </w:tcPr>
          <w:p w14:paraId="3D0481E6" w14:textId="77777777" w:rsidR="00C77C9B" w:rsidRDefault="008D07D6">
            <w:pPr>
              <w:pStyle w:val="TableText"/>
            </w:pPr>
            <w:r>
              <w:t>SHALL</w:t>
            </w:r>
          </w:p>
        </w:tc>
        <w:tc>
          <w:tcPr>
            <w:tcW w:w="864" w:type="dxa"/>
          </w:tcPr>
          <w:p w14:paraId="70F83848" w14:textId="77777777" w:rsidR="00C77C9B" w:rsidRDefault="00C77C9B">
            <w:pPr>
              <w:pStyle w:val="TableText"/>
            </w:pPr>
          </w:p>
        </w:tc>
        <w:tc>
          <w:tcPr>
            <w:tcW w:w="1104" w:type="dxa"/>
          </w:tcPr>
          <w:p w14:paraId="7D94194A" w14:textId="3A4E2DF9" w:rsidR="00C77C9B" w:rsidRDefault="00000000">
            <w:pPr>
              <w:pStyle w:val="TableText"/>
            </w:pPr>
            <w:hyperlink w:anchor="C_4482-953">
              <w:r w:rsidR="008D07D6">
                <w:rPr>
                  <w:rStyle w:val="HyperlinkText9pt"/>
                </w:rPr>
                <w:t>4482-953</w:t>
              </w:r>
            </w:hyperlink>
          </w:p>
        </w:tc>
        <w:tc>
          <w:tcPr>
            <w:tcW w:w="2975" w:type="dxa"/>
          </w:tcPr>
          <w:p w14:paraId="359B24E5" w14:textId="7E33A2C8" w:rsidR="00C77C9B" w:rsidRDefault="00000000">
            <w:pPr>
              <w:pStyle w:val="TableText"/>
            </w:pPr>
            <w:hyperlink w:anchor="E_Transportation_Details_Observation">
              <w:r w:rsidR="008D07D6">
                <w:rPr>
                  <w:rStyle w:val="HyperlinkText9pt"/>
                </w:rPr>
                <w:t>Transportation Details Observation (identifier: urn:hl7ii:2.16.840.1.113883.10.20.15.2.3.49:2021-01-01</w:t>
              </w:r>
            </w:hyperlink>
          </w:p>
        </w:tc>
      </w:tr>
    </w:tbl>
    <w:p w14:paraId="743B9283" w14:textId="77777777" w:rsidR="00C77C9B" w:rsidRDefault="00C77C9B">
      <w:pPr>
        <w:pStyle w:val="BodyText"/>
      </w:pPr>
    </w:p>
    <w:p w14:paraId="2C709E75" w14:textId="77777777" w:rsidR="00C77C9B" w:rsidRDefault="008D07D6" w:rsidP="0055183B">
      <w:pPr>
        <w:numPr>
          <w:ilvl w:val="0"/>
          <w:numId w:val="83"/>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urn:oid:2.16.840.1.113883.5.6</w:t>
      </w:r>
      <w:r>
        <w:t>)</w:t>
      </w:r>
      <w:bookmarkStart w:id="2839" w:name="C_4482-948"/>
      <w:r>
        <w:t xml:space="preserve"> (CONF:4482-948)</w:t>
      </w:r>
      <w:bookmarkEnd w:id="2839"/>
      <w:r>
        <w:t>.</w:t>
      </w:r>
    </w:p>
    <w:p w14:paraId="777BB383" w14:textId="77777777" w:rsidR="00C77C9B" w:rsidRDefault="008D07D6" w:rsidP="0055183B">
      <w:pPr>
        <w:numPr>
          <w:ilvl w:val="0"/>
          <w:numId w:val="8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0" w:name="C_4482-949"/>
      <w:r>
        <w:t xml:space="preserve"> (CONF:4482-949)</w:t>
      </w:r>
      <w:bookmarkEnd w:id="2840"/>
      <w:r>
        <w:t>.</w:t>
      </w:r>
    </w:p>
    <w:p w14:paraId="5FA28D97" w14:textId="77777777" w:rsidR="00C77C9B" w:rsidRDefault="008D07D6" w:rsidP="0055183B">
      <w:pPr>
        <w:numPr>
          <w:ilvl w:val="0"/>
          <w:numId w:val="83"/>
        </w:numPr>
      </w:pPr>
      <w:r>
        <w:rPr>
          <w:rStyle w:val="keyword"/>
        </w:rPr>
        <w:t>SHALL</w:t>
      </w:r>
      <w:r>
        <w:t xml:space="preserve"> contain exactly one [1..1] </w:t>
      </w:r>
      <w:r>
        <w:rPr>
          <w:rStyle w:val="XMLnameBold"/>
        </w:rPr>
        <w:t>templateId</w:t>
      </w:r>
      <w:bookmarkStart w:id="2841" w:name="C_4482-935"/>
      <w:r>
        <w:t xml:space="preserve"> (CONF:4482-935)</w:t>
      </w:r>
      <w:bookmarkEnd w:id="2841"/>
      <w:r>
        <w:t xml:space="preserve"> such that it</w:t>
      </w:r>
    </w:p>
    <w:p w14:paraId="7A1ED45C" w14:textId="77777777" w:rsidR="00C77C9B" w:rsidRDefault="008D07D6" w:rsidP="0055183B">
      <w:pPr>
        <w:numPr>
          <w:ilvl w:val="1"/>
          <w:numId w:val="83"/>
        </w:numPr>
      </w:pPr>
      <w:r>
        <w:rPr>
          <w:rStyle w:val="keyword"/>
        </w:rPr>
        <w:t>SHALL</w:t>
      </w:r>
      <w:r>
        <w:t xml:space="preserve"> contain exactly one [1..1] </w:t>
      </w:r>
      <w:r>
        <w:rPr>
          <w:rStyle w:val="XMLnameBold"/>
        </w:rPr>
        <w:t>@root</w:t>
      </w:r>
      <w:r>
        <w:t>=</w:t>
      </w:r>
      <w:r>
        <w:rPr>
          <w:rStyle w:val="XMLname"/>
        </w:rPr>
        <w:t>"2.16.840.1.113883.10.20.15.2.3.50"</w:t>
      </w:r>
      <w:bookmarkStart w:id="2842" w:name="C_4482-946"/>
      <w:r>
        <w:t xml:space="preserve"> (CONF:4482-946)</w:t>
      </w:r>
      <w:bookmarkEnd w:id="2842"/>
      <w:r>
        <w:t>.</w:t>
      </w:r>
    </w:p>
    <w:p w14:paraId="0BC5CCF4" w14:textId="77777777" w:rsidR="00C77C9B" w:rsidRDefault="008D07D6" w:rsidP="0055183B">
      <w:pPr>
        <w:numPr>
          <w:ilvl w:val="1"/>
          <w:numId w:val="83"/>
        </w:numPr>
      </w:pPr>
      <w:r>
        <w:rPr>
          <w:rStyle w:val="keyword"/>
        </w:rPr>
        <w:t>SHALL</w:t>
      </w:r>
      <w:r>
        <w:t xml:space="preserve"> contain exactly one [1..1] </w:t>
      </w:r>
      <w:r>
        <w:rPr>
          <w:rStyle w:val="XMLnameBold"/>
        </w:rPr>
        <w:t>@extension</w:t>
      </w:r>
      <w:r>
        <w:t>=</w:t>
      </w:r>
      <w:r>
        <w:rPr>
          <w:rStyle w:val="XMLname"/>
        </w:rPr>
        <w:t>"2021-01-01"</w:t>
      </w:r>
      <w:bookmarkStart w:id="2843" w:name="C_4482-947"/>
      <w:r>
        <w:t xml:space="preserve"> (CONF:4482-947)</w:t>
      </w:r>
      <w:bookmarkEnd w:id="2843"/>
      <w:r>
        <w:t>.</w:t>
      </w:r>
    </w:p>
    <w:p w14:paraId="3E54661C" w14:textId="6BE6A8E0" w:rsidR="00C77C9B" w:rsidRDefault="008D07D6" w:rsidP="0055183B">
      <w:pPr>
        <w:numPr>
          <w:ilvl w:val="0"/>
          <w:numId w:val="8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Transport_vehicle_type">
        <w:r>
          <w:rPr>
            <w:rStyle w:val="HyperlinkCourierBold"/>
          </w:rPr>
          <w:t>Transport vehicle type</w:t>
        </w:r>
      </w:hyperlink>
      <w:r>
        <w:rPr>
          <w:rStyle w:val="XMLname"/>
        </w:rPr>
        <w:t xml:space="preserve"> urn:oid:2.16.840.1.113762.1.4.1099.50</w:t>
      </w:r>
      <w:r>
        <w:rPr>
          <w:rStyle w:val="keyword"/>
        </w:rPr>
        <w:t xml:space="preserve"> DYNAMIC</w:t>
      </w:r>
      <w:bookmarkStart w:id="2844" w:name="C_4482-951"/>
      <w:r>
        <w:t xml:space="preserve"> (CONF:4482-951)</w:t>
      </w:r>
      <w:bookmarkEnd w:id="2844"/>
      <w:r>
        <w:t>.</w:t>
      </w:r>
      <w:r>
        <w:br/>
        <w:t>Note: Type of transport vehicle</w:t>
      </w:r>
    </w:p>
    <w:p w14:paraId="46DE2639" w14:textId="77777777" w:rsidR="00C77C9B" w:rsidRDefault="008D07D6" w:rsidP="0055183B">
      <w:pPr>
        <w:numPr>
          <w:ilvl w:val="0"/>
          <w:numId w:val="83"/>
        </w:numPr>
      </w:pPr>
      <w:r>
        <w:rPr>
          <w:rStyle w:val="keyword"/>
        </w:rPr>
        <w:t>SHALL</w:t>
      </w:r>
      <w:r>
        <w:t xml:space="preserve"> contain exactly one [1..1] </w:t>
      </w:r>
      <w:r>
        <w:rPr>
          <w:rStyle w:val="XMLnameBold"/>
        </w:rPr>
        <w:t>statusCode</w:t>
      </w:r>
      <w:bookmarkStart w:id="2845" w:name="C_4482-938"/>
      <w:r>
        <w:t xml:space="preserve"> (CONF:4482-938)</w:t>
      </w:r>
      <w:bookmarkEnd w:id="2845"/>
      <w:r>
        <w:t>.</w:t>
      </w:r>
    </w:p>
    <w:p w14:paraId="536D41AE" w14:textId="77777777" w:rsidR="00C77C9B" w:rsidRDefault="008D07D6" w:rsidP="0055183B">
      <w:pPr>
        <w:numPr>
          <w:ilvl w:val="1"/>
          <w:numId w:val="8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2846" w:name="C_4482-950"/>
      <w:r>
        <w:t xml:space="preserve"> (CONF:4482-950)</w:t>
      </w:r>
      <w:bookmarkEnd w:id="2846"/>
      <w:r>
        <w:t>.</w:t>
      </w:r>
    </w:p>
    <w:p w14:paraId="217D9C69" w14:textId="77777777" w:rsidR="00C77C9B" w:rsidRDefault="008D07D6" w:rsidP="0055183B">
      <w:pPr>
        <w:numPr>
          <w:ilvl w:val="0"/>
          <w:numId w:val="83"/>
        </w:numPr>
      </w:pPr>
      <w:r>
        <w:rPr>
          <w:rStyle w:val="keyword"/>
        </w:rPr>
        <w:t>SHOULD</w:t>
      </w:r>
      <w:r>
        <w:t xml:space="preserve"> contain zero or more [0..*] </w:t>
      </w:r>
      <w:r>
        <w:rPr>
          <w:rStyle w:val="XMLnameBold"/>
        </w:rPr>
        <w:t>component</w:t>
      </w:r>
      <w:bookmarkStart w:id="2847" w:name="C_4482-952"/>
      <w:r>
        <w:t xml:space="preserve"> (CONF:4482-952)</w:t>
      </w:r>
      <w:bookmarkEnd w:id="2847"/>
      <w:r>
        <w:t>.</w:t>
      </w:r>
    </w:p>
    <w:p w14:paraId="6AE626B5" w14:textId="3D7C42AF" w:rsidR="00C77C9B" w:rsidRDefault="008D07D6" w:rsidP="0055183B">
      <w:pPr>
        <w:numPr>
          <w:ilvl w:val="1"/>
          <w:numId w:val="83"/>
        </w:numPr>
      </w:pPr>
      <w:r>
        <w:t xml:space="preserve">The component, if present, </w:t>
      </w:r>
      <w:r>
        <w:rPr>
          <w:rStyle w:val="keyword"/>
        </w:rPr>
        <w:t>SHALL</w:t>
      </w:r>
      <w:r>
        <w:t xml:space="preserve"> contain exactly one [1..1]  </w:t>
      </w:r>
      <w:hyperlink w:anchor="E_Transportation_Details_Observation">
        <w:r>
          <w:rPr>
            <w:rStyle w:val="HyperlinkCourierBold"/>
          </w:rPr>
          <w:t>Transportation Details Observation</w:t>
        </w:r>
      </w:hyperlink>
      <w:r>
        <w:rPr>
          <w:rStyle w:val="XMLname"/>
        </w:rPr>
        <w:t xml:space="preserve"> (identifier: urn:hl7ii:2.16.840.1.113883.10.20.15.2.3.49:2021-01-01)</w:t>
      </w:r>
      <w:bookmarkStart w:id="2848" w:name="C_4482-953"/>
      <w:r>
        <w:t xml:space="preserve"> (CONF:4482-953)</w:t>
      </w:r>
      <w:bookmarkEnd w:id="2848"/>
      <w:r>
        <w:t>.</w:t>
      </w:r>
    </w:p>
    <w:p w14:paraId="1A67E14C" w14:textId="34B704F5" w:rsidR="00C77C9B" w:rsidRDefault="008D07D6">
      <w:pPr>
        <w:pStyle w:val="Caption"/>
        <w:ind w:left="130" w:right="115"/>
      </w:pPr>
      <w:bookmarkStart w:id="2849" w:name="_Toc175307946"/>
      <w:r>
        <w:lastRenderedPageBreak/>
        <w:t xml:space="preserve">Figure </w:t>
      </w:r>
      <w:r>
        <w:fldChar w:fldCharType="begin"/>
      </w:r>
      <w:r>
        <w:instrText>SEQ Figure \* ARABIC</w:instrText>
      </w:r>
      <w:r>
        <w:fldChar w:fldCharType="separate"/>
      </w:r>
      <w:r w:rsidR="00C17516">
        <w:t>131</w:t>
      </w:r>
      <w:r>
        <w:fldChar w:fldCharType="end"/>
      </w:r>
      <w:r>
        <w:t>: Transportation Details Organizer Example</w:t>
      </w:r>
      <w:bookmarkEnd w:id="2849"/>
    </w:p>
    <w:p w14:paraId="1E3AD7AF" w14:textId="77777777" w:rsidR="00C77C9B" w:rsidRDefault="008D07D6">
      <w:pPr>
        <w:pStyle w:val="Example"/>
        <w:ind w:left="130" w:right="115"/>
      </w:pPr>
      <w:r>
        <w:t>&lt;organizer  classCode="CLUSTER" moodCode="EVN"&gt;</w:t>
      </w:r>
    </w:p>
    <w:p w14:paraId="52711B75" w14:textId="77777777" w:rsidR="00C77C9B" w:rsidRDefault="008D07D6">
      <w:pPr>
        <w:pStyle w:val="Example"/>
        <w:ind w:left="130" w:right="115"/>
      </w:pPr>
      <w:r>
        <w:t xml:space="preserve">    &lt;!-- [eICR R2 STU3] Transportation Details Organizer --&gt;</w:t>
      </w:r>
    </w:p>
    <w:p w14:paraId="58372AE6" w14:textId="77777777" w:rsidR="00C77C9B" w:rsidRDefault="008D07D6">
      <w:pPr>
        <w:pStyle w:val="Example"/>
        <w:ind w:left="130" w:right="115"/>
      </w:pPr>
      <w:r>
        <w:t xml:space="preserve">    &lt;templateId root="2.16.840.1.113883.10.20.15.2.3.50" extension="2021-01-01"/&gt;</w:t>
      </w:r>
    </w:p>
    <w:p w14:paraId="577599C3" w14:textId="77777777" w:rsidR="00C77C9B" w:rsidRDefault="008D07D6">
      <w:pPr>
        <w:pStyle w:val="Example"/>
        <w:ind w:left="130" w:right="115"/>
      </w:pPr>
      <w:r>
        <w:t xml:space="preserve">    &lt;id root="afd5c96f-9289-4796-b8fa-faa50ac113ff"/&gt;</w:t>
      </w:r>
    </w:p>
    <w:p w14:paraId="5598B05F" w14:textId="77777777" w:rsidR="00C77C9B" w:rsidRDefault="008D07D6">
      <w:pPr>
        <w:pStyle w:val="Example"/>
        <w:ind w:left="130" w:right="115"/>
      </w:pPr>
      <w:r>
        <w:t xml:space="preserve">    &lt;!-- Transport vehicle type --&gt;</w:t>
      </w:r>
    </w:p>
    <w:p w14:paraId="5DB300E1" w14:textId="77777777" w:rsidR="00C77C9B" w:rsidRDefault="008D07D6">
      <w:pPr>
        <w:pStyle w:val="Example"/>
        <w:ind w:left="130" w:right="115"/>
      </w:pPr>
      <w:r>
        <w:t xml:space="preserve">    &lt;code code="21812002" </w:t>
      </w:r>
    </w:p>
    <w:p w14:paraId="3735A5CF" w14:textId="77777777" w:rsidR="00C77C9B" w:rsidRDefault="008D07D6">
      <w:pPr>
        <w:pStyle w:val="Example"/>
        <w:ind w:left="130" w:right="115"/>
      </w:pPr>
      <w:r>
        <w:t xml:space="preserve">        codeSystem="2.16.840.1.113883.6.1"</w:t>
      </w:r>
    </w:p>
    <w:p w14:paraId="2026C986" w14:textId="77777777" w:rsidR="00C77C9B" w:rsidRDefault="008D07D6">
      <w:pPr>
        <w:pStyle w:val="Example"/>
        <w:ind w:left="130" w:right="115"/>
      </w:pPr>
      <w:r>
        <w:t xml:space="preserve">        displayName="Ocean liner, device (physical object)" </w:t>
      </w:r>
    </w:p>
    <w:p w14:paraId="0B0DCC8F" w14:textId="77777777" w:rsidR="00C77C9B" w:rsidRDefault="008D07D6">
      <w:pPr>
        <w:pStyle w:val="Example"/>
        <w:ind w:left="130" w:right="115"/>
      </w:pPr>
      <w:r>
        <w:t xml:space="preserve">        codeSystemName="SNOMED CT"/&gt;</w:t>
      </w:r>
    </w:p>
    <w:p w14:paraId="2B6D4A3D" w14:textId="77777777" w:rsidR="00C77C9B" w:rsidRDefault="008D07D6">
      <w:pPr>
        <w:pStyle w:val="Example"/>
        <w:ind w:left="130" w:right="115"/>
      </w:pPr>
      <w:r>
        <w:t xml:space="preserve">    &lt;statusCode code="completed"/&gt;</w:t>
      </w:r>
    </w:p>
    <w:p w14:paraId="1AC5DA28" w14:textId="77777777" w:rsidR="00C77C9B" w:rsidRDefault="008D07D6">
      <w:pPr>
        <w:pStyle w:val="Example"/>
        <w:ind w:left="130" w:right="115"/>
      </w:pPr>
      <w:r>
        <w:t xml:space="preserve">    &lt;effectiveTime&gt;</w:t>
      </w:r>
    </w:p>
    <w:p w14:paraId="334EFBC3" w14:textId="77777777" w:rsidR="00C77C9B" w:rsidRDefault="008D07D6">
      <w:pPr>
        <w:pStyle w:val="Example"/>
        <w:ind w:left="130" w:right="115"/>
      </w:pPr>
      <w:r>
        <w:t xml:space="preserve">        &lt;low value="20200425"/&gt;</w:t>
      </w:r>
    </w:p>
    <w:p w14:paraId="781D2966" w14:textId="77777777" w:rsidR="00C77C9B" w:rsidRDefault="008D07D6">
      <w:pPr>
        <w:pStyle w:val="Example"/>
        <w:ind w:left="130" w:right="115"/>
      </w:pPr>
      <w:r>
        <w:t xml:space="preserve">        &lt;high value="20200515"/&gt;</w:t>
      </w:r>
    </w:p>
    <w:p w14:paraId="11CA2BCA" w14:textId="77777777" w:rsidR="00C77C9B" w:rsidRDefault="008D07D6">
      <w:pPr>
        <w:pStyle w:val="Example"/>
        <w:ind w:left="130" w:right="115"/>
      </w:pPr>
      <w:r>
        <w:t xml:space="preserve">    &lt;/effectiveTime&gt;</w:t>
      </w:r>
    </w:p>
    <w:p w14:paraId="13FE9012" w14:textId="77777777" w:rsidR="00C77C9B" w:rsidRDefault="008D07D6">
      <w:pPr>
        <w:pStyle w:val="Example"/>
        <w:ind w:left="130" w:right="115"/>
      </w:pPr>
      <w:r>
        <w:t xml:space="preserve">    &lt;component&gt;</w:t>
      </w:r>
    </w:p>
    <w:p w14:paraId="27E9B20C" w14:textId="77777777" w:rsidR="00C77C9B" w:rsidRDefault="008D07D6">
      <w:pPr>
        <w:pStyle w:val="Example"/>
        <w:ind w:left="130" w:right="115"/>
      </w:pPr>
      <w:r>
        <w:t xml:space="preserve">        &lt;observation classCode="OBS" moodCode="EVN"&gt;</w:t>
      </w:r>
    </w:p>
    <w:p w14:paraId="4B602FFB" w14:textId="77777777" w:rsidR="00C77C9B" w:rsidRDefault="008D07D6">
      <w:pPr>
        <w:pStyle w:val="Example"/>
        <w:ind w:left="130" w:right="115"/>
      </w:pPr>
      <w:r>
        <w:t xml:space="preserve">            &lt;!-- [eICR R2 STU3] Transportation Details Observation --&gt;</w:t>
      </w:r>
    </w:p>
    <w:p w14:paraId="441D7DCF" w14:textId="77777777" w:rsidR="00C77C9B" w:rsidRDefault="008D07D6">
      <w:pPr>
        <w:pStyle w:val="Example"/>
        <w:ind w:left="130" w:right="115"/>
      </w:pPr>
      <w:r>
        <w:t xml:space="preserve">            &lt;templateId root="2.16.840.1.113883.10.20.15.2.3.49" extension="2021-01-01"/&gt;</w:t>
      </w:r>
    </w:p>
    <w:p w14:paraId="3A704EEF" w14:textId="77777777" w:rsidR="00C77C9B" w:rsidRDefault="008D07D6">
      <w:pPr>
        <w:pStyle w:val="Example"/>
        <w:ind w:left="130" w:right="115"/>
      </w:pPr>
      <w:r>
        <w:t xml:space="preserve">            ...</w:t>
      </w:r>
    </w:p>
    <w:p w14:paraId="0190ED69" w14:textId="77777777" w:rsidR="00C77C9B" w:rsidRDefault="008D07D6">
      <w:pPr>
        <w:pStyle w:val="Example"/>
        <w:ind w:left="130" w:right="115"/>
      </w:pPr>
      <w:r>
        <w:t xml:space="preserve">        &lt;/observation&gt;</w:t>
      </w:r>
    </w:p>
    <w:p w14:paraId="2FF08CAB" w14:textId="77777777" w:rsidR="00C77C9B" w:rsidRDefault="008D07D6">
      <w:pPr>
        <w:pStyle w:val="Example"/>
        <w:ind w:left="130" w:right="115"/>
      </w:pPr>
      <w:r>
        <w:t xml:space="preserve">    &lt;/component&gt;</w:t>
      </w:r>
    </w:p>
    <w:p w14:paraId="3A514674" w14:textId="77777777" w:rsidR="00C77C9B" w:rsidRDefault="008D07D6">
      <w:pPr>
        <w:pStyle w:val="Example"/>
        <w:ind w:left="130" w:right="115"/>
      </w:pPr>
      <w:r>
        <w:t xml:space="preserve">    &lt;component&gt;</w:t>
      </w:r>
    </w:p>
    <w:p w14:paraId="5B08964F" w14:textId="77777777" w:rsidR="00C77C9B" w:rsidRDefault="008D07D6">
      <w:pPr>
        <w:pStyle w:val="Example"/>
        <w:ind w:left="130" w:right="115"/>
      </w:pPr>
      <w:r>
        <w:t xml:space="preserve">        &lt;observation classCode="OBS" moodCode="EVN"&gt;</w:t>
      </w:r>
    </w:p>
    <w:p w14:paraId="737B45D7" w14:textId="77777777" w:rsidR="00C77C9B" w:rsidRDefault="008D07D6">
      <w:pPr>
        <w:pStyle w:val="Example"/>
        <w:ind w:left="130" w:right="115"/>
      </w:pPr>
      <w:r>
        <w:t xml:space="preserve">            &lt;!-- [eICR R2 STU3] Transportation Details Observation --&gt;</w:t>
      </w:r>
    </w:p>
    <w:p w14:paraId="5B332D95" w14:textId="77777777" w:rsidR="00C77C9B" w:rsidRDefault="008D07D6">
      <w:pPr>
        <w:pStyle w:val="Example"/>
        <w:ind w:left="130" w:right="115"/>
      </w:pPr>
      <w:r>
        <w:t xml:space="preserve">            &lt;templateId root="2.16.840.1.113883.10.20.15.2.3.49" extension="2021-01-01"/&gt;</w:t>
      </w:r>
    </w:p>
    <w:p w14:paraId="55689D4C" w14:textId="77777777" w:rsidR="00C77C9B" w:rsidRDefault="008D07D6">
      <w:pPr>
        <w:pStyle w:val="Example"/>
        <w:ind w:left="130" w:right="115"/>
      </w:pPr>
      <w:r>
        <w:t xml:space="preserve">            ...</w:t>
      </w:r>
    </w:p>
    <w:p w14:paraId="2967433A" w14:textId="77777777" w:rsidR="00C77C9B" w:rsidRDefault="008D07D6">
      <w:pPr>
        <w:pStyle w:val="Example"/>
        <w:ind w:left="130" w:right="115"/>
      </w:pPr>
      <w:r>
        <w:t xml:space="preserve">        &lt;/observation&gt;</w:t>
      </w:r>
    </w:p>
    <w:p w14:paraId="798AE102" w14:textId="77777777" w:rsidR="00C77C9B" w:rsidRDefault="008D07D6">
      <w:pPr>
        <w:pStyle w:val="Example"/>
        <w:ind w:left="130" w:right="115"/>
      </w:pPr>
      <w:r>
        <w:t xml:space="preserve">    &lt;/component&gt;</w:t>
      </w:r>
    </w:p>
    <w:p w14:paraId="5FE6FADE" w14:textId="77777777" w:rsidR="00C77C9B" w:rsidRDefault="008D07D6">
      <w:pPr>
        <w:pStyle w:val="Example"/>
        <w:ind w:left="130" w:right="115"/>
      </w:pPr>
      <w:r>
        <w:t xml:space="preserve">    ...</w:t>
      </w:r>
    </w:p>
    <w:p w14:paraId="3B32FB47" w14:textId="77777777" w:rsidR="00C77C9B" w:rsidRDefault="008D07D6">
      <w:pPr>
        <w:pStyle w:val="Example"/>
        <w:ind w:left="130" w:right="115"/>
      </w:pPr>
      <w:r>
        <w:t>&lt;/organizer&gt;</w:t>
      </w:r>
    </w:p>
    <w:p w14:paraId="2DDEAA76" w14:textId="77777777" w:rsidR="00C77C9B" w:rsidRDefault="00C77C9B">
      <w:pPr>
        <w:pStyle w:val="BodyText"/>
      </w:pPr>
    </w:p>
    <w:p w14:paraId="523E3846" w14:textId="77777777" w:rsidR="00C77C9B" w:rsidRDefault="008D07D6">
      <w:pPr>
        <w:pStyle w:val="Heading2nospace"/>
      </w:pPr>
      <w:bookmarkStart w:id="2850" w:name="E_Travel_History_V3"/>
      <w:bookmarkStart w:id="2851" w:name="_Toc175307788"/>
      <w:r>
        <w:t>Travel History (V3)</w:t>
      </w:r>
      <w:bookmarkEnd w:id="2850"/>
      <w:bookmarkEnd w:id="2851"/>
    </w:p>
    <w:p w14:paraId="3801B33E" w14:textId="77777777" w:rsidR="00C77C9B" w:rsidRDefault="008D07D6">
      <w:pPr>
        <w:pStyle w:val="BracketData"/>
      </w:pPr>
      <w:r>
        <w:t>[act: identifier urn:hl7ii:2.16.840.1.113883.10.20.15.2.3.1:2022-05-01 (open)]</w:t>
      </w:r>
    </w:p>
    <w:p w14:paraId="344614E3" w14:textId="77777777" w:rsidR="00C77C9B" w:rsidRDefault="008D07D6">
      <w:pPr>
        <w:pStyle w:val="BracketData"/>
      </w:pPr>
      <w:r>
        <w:t>Published as part of Public Health Case Report, Release 2 - the Electronic Initial Case Report (eICR), STU Release 3.1</w:t>
      </w:r>
    </w:p>
    <w:p w14:paraId="7F9C0740" w14:textId="5DE0CD96" w:rsidR="00C77C9B" w:rsidRDefault="008D07D6">
      <w:pPr>
        <w:pStyle w:val="Caption"/>
      </w:pPr>
      <w:bookmarkStart w:id="2852" w:name="_Toc175308269"/>
      <w:r>
        <w:t xml:space="preserve">Table </w:t>
      </w:r>
      <w:r>
        <w:fldChar w:fldCharType="begin"/>
      </w:r>
      <w:r>
        <w:instrText>SEQ Table \* ARABIC</w:instrText>
      </w:r>
      <w:r>
        <w:fldChar w:fldCharType="separate"/>
      </w:r>
      <w:r w:rsidR="00C17516">
        <w:t>300</w:t>
      </w:r>
      <w:r>
        <w:fldChar w:fldCharType="end"/>
      </w:r>
      <w:r>
        <w:t>: Travel History (V3) Contexts</w:t>
      </w:r>
      <w:bookmarkEnd w:id="28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6B69DCC" w14:textId="77777777">
        <w:trPr>
          <w:cantSplit/>
          <w:tblHeader/>
          <w:jc w:val="center"/>
        </w:trPr>
        <w:tc>
          <w:tcPr>
            <w:tcW w:w="360" w:type="dxa"/>
            <w:shd w:val="clear" w:color="auto" w:fill="E6E6E6"/>
          </w:tcPr>
          <w:p w14:paraId="1FCF2AB2" w14:textId="77777777" w:rsidR="00C77C9B" w:rsidRDefault="008D07D6">
            <w:pPr>
              <w:pStyle w:val="TableHead"/>
            </w:pPr>
            <w:r>
              <w:t>Contained By:</w:t>
            </w:r>
          </w:p>
        </w:tc>
        <w:tc>
          <w:tcPr>
            <w:tcW w:w="360" w:type="dxa"/>
            <w:shd w:val="clear" w:color="auto" w:fill="E6E6E6"/>
          </w:tcPr>
          <w:p w14:paraId="69A5BFA9" w14:textId="77777777" w:rsidR="00C77C9B" w:rsidRDefault="008D07D6">
            <w:pPr>
              <w:pStyle w:val="TableHead"/>
            </w:pPr>
            <w:r>
              <w:t>Contains:</w:t>
            </w:r>
          </w:p>
        </w:tc>
      </w:tr>
      <w:tr w:rsidR="00C77C9B" w14:paraId="47EDAE8C" w14:textId="77777777">
        <w:trPr>
          <w:jc w:val="center"/>
        </w:trPr>
        <w:tc>
          <w:tcPr>
            <w:tcW w:w="360" w:type="dxa"/>
          </w:tcPr>
          <w:p w14:paraId="76D0680F" w14:textId="584EE45F" w:rsidR="00C77C9B" w:rsidRDefault="00000000">
            <w:pPr>
              <w:pStyle w:val="TableText"/>
            </w:pPr>
            <w:hyperlink w:anchor="S_Social_History_Section_V3">
              <w:r w:rsidR="00357CA9">
                <w:rPr>
                  <w:rStyle w:val="HyperlinkText9pt"/>
                </w:rPr>
                <w:t>Social History Section (V3)</w:t>
              </w:r>
            </w:hyperlink>
            <w:r w:rsidR="00357CA9">
              <w:t xml:space="preserve"> (optional)</w:t>
            </w:r>
          </w:p>
        </w:tc>
        <w:tc>
          <w:tcPr>
            <w:tcW w:w="360" w:type="dxa"/>
          </w:tcPr>
          <w:p w14:paraId="3434F632" w14:textId="2DE6DD6A" w:rsidR="00C77C9B" w:rsidRDefault="00000000">
            <w:pPr>
              <w:pStyle w:val="TableText"/>
            </w:pPr>
            <w:hyperlink w:anchor="E_Transportation_Details_Organizer">
              <w:r w:rsidR="008D07D6">
                <w:rPr>
                  <w:rStyle w:val="HyperlinkText9pt"/>
                </w:rPr>
                <w:t>Transportation Details Organizer</w:t>
              </w:r>
            </w:hyperlink>
            <w:r w:rsidR="008D07D6">
              <w:t xml:space="preserve"> (optional)</w:t>
            </w:r>
          </w:p>
          <w:p w14:paraId="6ED5A19F" w14:textId="14F08F40" w:rsidR="00C77C9B" w:rsidRDefault="00000000">
            <w:pPr>
              <w:pStyle w:val="TableText"/>
            </w:pPr>
            <w:hyperlink w:anchor="E_ExposureContact_Information_Observati">
              <w:r w:rsidR="008D07D6">
                <w:rPr>
                  <w:rStyle w:val="HyperlinkText9pt"/>
                </w:rPr>
                <w:t>Exposure/Contact Information Observation</w:t>
              </w:r>
            </w:hyperlink>
            <w:r w:rsidR="008D07D6">
              <w:t xml:space="preserve"> (optional)</w:t>
            </w:r>
          </w:p>
          <w:p w14:paraId="14A63937" w14:textId="7F5CFB76" w:rsidR="00C77C9B" w:rsidRDefault="00000000">
            <w:pPr>
              <w:pStyle w:val="TableText"/>
            </w:pPr>
            <w:hyperlink w:anchor="E_Purpose_of_Travel_Observation_V2">
              <w:r w:rsidR="008D07D6">
                <w:rPr>
                  <w:rStyle w:val="HyperlinkText9pt"/>
                </w:rPr>
                <w:t>Purpose of Travel Observation (V2)</w:t>
              </w:r>
            </w:hyperlink>
            <w:r w:rsidR="008D07D6">
              <w:t xml:space="preserve"> (optional)</w:t>
            </w:r>
          </w:p>
        </w:tc>
      </w:tr>
    </w:tbl>
    <w:p w14:paraId="044E1A36" w14:textId="77777777" w:rsidR="00C77C9B" w:rsidRDefault="00C77C9B">
      <w:pPr>
        <w:pStyle w:val="BodyText"/>
      </w:pPr>
    </w:p>
    <w:p w14:paraId="43504BEE" w14:textId="77777777" w:rsidR="00C77C9B" w:rsidRDefault="008D07D6">
      <w:r>
        <w:t xml:space="preserve">This template is for optional use in the </w:t>
      </w:r>
      <w:r>
        <w:rPr>
          <w:i/>
        </w:rPr>
        <w:t>Social History Section (V3)</w:t>
      </w:r>
      <w:r>
        <w:t xml:space="preserve">. This template </w:t>
      </w:r>
      <w:r>
        <w:rPr>
          <w:rStyle w:val="keyword"/>
        </w:rPr>
        <w:t>MAY</w:t>
      </w:r>
      <w:r>
        <w:t xml:space="preserve"> be included zero or more times [0..*] in the </w:t>
      </w:r>
      <w:r>
        <w:rPr>
          <w:i/>
        </w:rPr>
        <w:t>Social History Section (V3)</w:t>
      </w:r>
      <w:r>
        <w:t>.</w:t>
      </w:r>
    </w:p>
    <w:p w14:paraId="7A7DB9C8" w14:textId="77777777" w:rsidR="00C77C9B" w:rsidRDefault="008D07D6">
      <w:r>
        <w:t xml:space="preserve">The </w:t>
      </w:r>
      <w:r>
        <w:rPr>
          <w:i/>
        </w:rPr>
        <w:t>Travel History</w:t>
      </w:r>
      <w:r>
        <w:t xml:space="preserve"> template represents a location in a person's travel history.</w:t>
      </w:r>
    </w:p>
    <w:p w14:paraId="444D2312" w14:textId="77777777" w:rsidR="00C77C9B" w:rsidRDefault="008D07D6">
      <w:r>
        <w:lastRenderedPageBreak/>
        <w:t>The participant contains a location (either an address or a coded location) and the effectiveTime contains the date(s) spent in that location. Where a more granular address than state is known (e.g., city, street) it is appropriate to use address rather than the coded location. Free text describing the travel history details and location can be entered using the text element.</w:t>
      </w:r>
    </w:p>
    <w:p w14:paraId="5E47354A" w14:textId="77777777" w:rsidR="00C77C9B" w:rsidRDefault="008D07D6">
      <w:r>
        <w:t xml:space="preserve">It is possible to have multiple participants, each containing a different location in one </w:t>
      </w:r>
      <w:r>
        <w:rPr>
          <w:i/>
        </w:rPr>
        <w:t>Travel History</w:t>
      </w:r>
      <w:r>
        <w:t xml:space="preserve"> template, but there is only a single effectiveTime. This allows for cases where a patient cannot remember exact dates of travel (e.g., "I traveled to London, Paris and Berlin in July and August 2016"). Most uses of this template will involve a single location participant.</w:t>
      </w:r>
    </w:p>
    <w:p w14:paraId="6CD44A39" w14:textId="77777777" w:rsidR="00C77C9B" w:rsidRDefault="008D07D6">
      <w:r>
        <w:t>It is important to capture the most accurate dates possible. The focus should be on date of arrival and date of departure. The concepts of dates as related to travel are especially useful for determining need for Federal Public Health Notifications (FPHNs) and these dates are used to alert foreign ministries of health about their residents who may have been contacts of cases, or if a flight that was outbound from the USA had an infectious traveler on it.</w:t>
      </w:r>
    </w:p>
    <w:p w14:paraId="27304D97" w14:textId="5C524FD2" w:rsidR="00C77C9B" w:rsidRDefault="008D07D6">
      <w:pPr>
        <w:pStyle w:val="Caption"/>
      </w:pPr>
      <w:bookmarkStart w:id="2853" w:name="_Toc175308270"/>
      <w:r>
        <w:lastRenderedPageBreak/>
        <w:t xml:space="preserve">Table </w:t>
      </w:r>
      <w:r>
        <w:fldChar w:fldCharType="begin"/>
      </w:r>
      <w:r>
        <w:instrText>SEQ Table \* ARABIC</w:instrText>
      </w:r>
      <w:r>
        <w:fldChar w:fldCharType="separate"/>
      </w:r>
      <w:r w:rsidR="00C17516">
        <w:t>301</w:t>
      </w:r>
      <w:r>
        <w:fldChar w:fldCharType="end"/>
      </w:r>
      <w:r>
        <w:t>: Travel History (V3) Constraints Overview</w:t>
      </w:r>
      <w:bookmarkEnd w:id="28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8059811" w14:textId="77777777">
        <w:trPr>
          <w:cantSplit/>
          <w:tblHeader/>
          <w:jc w:val="center"/>
        </w:trPr>
        <w:tc>
          <w:tcPr>
            <w:tcW w:w="0" w:type="dxa"/>
            <w:shd w:val="clear" w:color="auto" w:fill="E6E6E6"/>
            <w:noWrap/>
          </w:tcPr>
          <w:p w14:paraId="031D6E74" w14:textId="77777777" w:rsidR="00C77C9B" w:rsidRDefault="008D07D6">
            <w:pPr>
              <w:pStyle w:val="TableHead"/>
            </w:pPr>
            <w:r>
              <w:t>XPath</w:t>
            </w:r>
          </w:p>
        </w:tc>
        <w:tc>
          <w:tcPr>
            <w:tcW w:w="720" w:type="dxa"/>
            <w:shd w:val="clear" w:color="auto" w:fill="E6E6E6"/>
            <w:noWrap/>
          </w:tcPr>
          <w:p w14:paraId="1B230E64" w14:textId="77777777" w:rsidR="00C77C9B" w:rsidRDefault="008D07D6">
            <w:pPr>
              <w:pStyle w:val="TableHead"/>
            </w:pPr>
            <w:r>
              <w:t>Card.</w:t>
            </w:r>
          </w:p>
        </w:tc>
        <w:tc>
          <w:tcPr>
            <w:tcW w:w="1152" w:type="dxa"/>
            <w:shd w:val="clear" w:color="auto" w:fill="E6E6E6"/>
            <w:noWrap/>
          </w:tcPr>
          <w:p w14:paraId="2AEBD94A" w14:textId="77777777" w:rsidR="00C77C9B" w:rsidRDefault="008D07D6">
            <w:pPr>
              <w:pStyle w:val="TableHead"/>
            </w:pPr>
            <w:r>
              <w:t>Verb</w:t>
            </w:r>
          </w:p>
        </w:tc>
        <w:tc>
          <w:tcPr>
            <w:tcW w:w="864" w:type="dxa"/>
            <w:shd w:val="clear" w:color="auto" w:fill="E6E6E6"/>
            <w:noWrap/>
          </w:tcPr>
          <w:p w14:paraId="34FBB6E3" w14:textId="77777777" w:rsidR="00C77C9B" w:rsidRDefault="008D07D6">
            <w:pPr>
              <w:pStyle w:val="TableHead"/>
            </w:pPr>
            <w:r>
              <w:t>Data Type</w:t>
            </w:r>
          </w:p>
        </w:tc>
        <w:tc>
          <w:tcPr>
            <w:tcW w:w="864" w:type="dxa"/>
            <w:shd w:val="clear" w:color="auto" w:fill="E6E6E6"/>
            <w:noWrap/>
          </w:tcPr>
          <w:p w14:paraId="37A3F57C" w14:textId="77777777" w:rsidR="00C77C9B" w:rsidRDefault="008D07D6">
            <w:pPr>
              <w:pStyle w:val="TableHead"/>
            </w:pPr>
            <w:r>
              <w:t>CONF#</w:t>
            </w:r>
          </w:p>
        </w:tc>
        <w:tc>
          <w:tcPr>
            <w:tcW w:w="864" w:type="dxa"/>
            <w:shd w:val="clear" w:color="auto" w:fill="E6E6E6"/>
            <w:noWrap/>
          </w:tcPr>
          <w:p w14:paraId="280D79C7" w14:textId="77777777" w:rsidR="00C77C9B" w:rsidRDefault="008D07D6">
            <w:pPr>
              <w:pStyle w:val="TableHead"/>
            </w:pPr>
            <w:r>
              <w:t>Value</w:t>
            </w:r>
          </w:p>
        </w:tc>
      </w:tr>
      <w:tr w:rsidR="00C77C9B" w14:paraId="2D4C1DCD" w14:textId="77777777">
        <w:trPr>
          <w:jc w:val="center"/>
        </w:trPr>
        <w:tc>
          <w:tcPr>
            <w:tcW w:w="10160" w:type="dxa"/>
            <w:gridSpan w:val="6"/>
          </w:tcPr>
          <w:p w14:paraId="79A796AB" w14:textId="77777777" w:rsidR="00C77C9B" w:rsidRDefault="008D07D6">
            <w:pPr>
              <w:pStyle w:val="TableText"/>
            </w:pPr>
            <w:r>
              <w:t>act (identifier: urn:hl7ii:2.16.840.1.113883.10.20.15.2.3.1:2022-05-01)</w:t>
            </w:r>
          </w:p>
        </w:tc>
      </w:tr>
      <w:tr w:rsidR="00C77C9B" w14:paraId="759C8CC0" w14:textId="77777777">
        <w:trPr>
          <w:jc w:val="center"/>
        </w:trPr>
        <w:tc>
          <w:tcPr>
            <w:tcW w:w="3345" w:type="dxa"/>
          </w:tcPr>
          <w:p w14:paraId="5C2008BA" w14:textId="77777777" w:rsidR="00C77C9B" w:rsidRDefault="008D07D6">
            <w:pPr>
              <w:pStyle w:val="TableText"/>
            </w:pPr>
            <w:r>
              <w:tab/>
              <w:t>@classCode</w:t>
            </w:r>
          </w:p>
        </w:tc>
        <w:tc>
          <w:tcPr>
            <w:tcW w:w="720" w:type="dxa"/>
          </w:tcPr>
          <w:p w14:paraId="53FBBDCE" w14:textId="77777777" w:rsidR="00C77C9B" w:rsidRDefault="008D07D6">
            <w:pPr>
              <w:pStyle w:val="TableText"/>
            </w:pPr>
            <w:r>
              <w:t>1..1</w:t>
            </w:r>
          </w:p>
        </w:tc>
        <w:tc>
          <w:tcPr>
            <w:tcW w:w="1152" w:type="dxa"/>
          </w:tcPr>
          <w:p w14:paraId="7BAD79CC" w14:textId="77777777" w:rsidR="00C77C9B" w:rsidRDefault="008D07D6">
            <w:pPr>
              <w:pStyle w:val="TableText"/>
            </w:pPr>
            <w:r>
              <w:t>SHALL</w:t>
            </w:r>
          </w:p>
        </w:tc>
        <w:tc>
          <w:tcPr>
            <w:tcW w:w="864" w:type="dxa"/>
          </w:tcPr>
          <w:p w14:paraId="492691E0" w14:textId="77777777" w:rsidR="00C77C9B" w:rsidRDefault="00C77C9B">
            <w:pPr>
              <w:pStyle w:val="TableText"/>
            </w:pPr>
          </w:p>
        </w:tc>
        <w:tc>
          <w:tcPr>
            <w:tcW w:w="1104" w:type="dxa"/>
          </w:tcPr>
          <w:p w14:paraId="67B7277F" w14:textId="44F93EBB" w:rsidR="00C77C9B" w:rsidRDefault="00000000">
            <w:pPr>
              <w:pStyle w:val="TableText"/>
            </w:pPr>
            <w:hyperlink w:anchor="C_4527-248">
              <w:r w:rsidR="008D07D6">
                <w:rPr>
                  <w:rStyle w:val="HyperlinkText9pt"/>
                </w:rPr>
                <w:t>4527-248</w:t>
              </w:r>
            </w:hyperlink>
          </w:p>
        </w:tc>
        <w:tc>
          <w:tcPr>
            <w:tcW w:w="2975" w:type="dxa"/>
          </w:tcPr>
          <w:p w14:paraId="78732D44" w14:textId="77777777" w:rsidR="00C77C9B" w:rsidRDefault="008D07D6">
            <w:pPr>
              <w:pStyle w:val="TableText"/>
            </w:pPr>
            <w:r>
              <w:t>urn:oid:2.16.840.1.113883.5.6 (HL7ActClass) = ACT</w:t>
            </w:r>
          </w:p>
        </w:tc>
      </w:tr>
      <w:tr w:rsidR="00C77C9B" w14:paraId="522A8351" w14:textId="77777777">
        <w:trPr>
          <w:jc w:val="center"/>
        </w:trPr>
        <w:tc>
          <w:tcPr>
            <w:tcW w:w="3345" w:type="dxa"/>
          </w:tcPr>
          <w:p w14:paraId="11D0961E" w14:textId="77777777" w:rsidR="00C77C9B" w:rsidRDefault="008D07D6">
            <w:pPr>
              <w:pStyle w:val="TableText"/>
            </w:pPr>
            <w:r>
              <w:tab/>
              <w:t>@moodCode</w:t>
            </w:r>
          </w:p>
        </w:tc>
        <w:tc>
          <w:tcPr>
            <w:tcW w:w="720" w:type="dxa"/>
          </w:tcPr>
          <w:p w14:paraId="0A1BB3D3" w14:textId="77777777" w:rsidR="00C77C9B" w:rsidRDefault="008D07D6">
            <w:pPr>
              <w:pStyle w:val="TableText"/>
            </w:pPr>
            <w:r>
              <w:t>1..1</w:t>
            </w:r>
          </w:p>
        </w:tc>
        <w:tc>
          <w:tcPr>
            <w:tcW w:w="1152" w:type="dxa"/>
          </w:tcPr>
          <w:p w14:paraId="63CE5E99" w14:textId="77777777" w:rsidR="00C77C9B" w:rsidRDefault="008D07D6">
            <w:pPr>
              <w:pStyle w:val="TableText"/>
            </w:pPr>
            <w:r>
              <w:t>SHALL</w:t>
            </w:r>
          </w:p>
        </w:tc>
        <w:tc>
          <w:tcPr>
            <w:tcW w:w="864" w:type="dxa"/>
          </w:tcPr>
          <w:p w14:paraId="7F0FEF37" w14:textId="77777777" w:rsidR="00C77C9B" w:rsidRDefault="00C77C9B">
            <w:pPr>
              <w:pStyle w:val="TableText"/>
            </w:pPr>
          </w:p>
        </w:tc>
        <w:tc>
          <w:tcPr>
            <w:tcW w:w="1104" w:type="dxa"/>
          </w:tcPr>
          <w:p w14:paraId="215916CE" w14:textId="77B1C1CC" w:rsidR="00C77C9B" w:rsidRDefault="00000000">
            <w:pPr>
              <w:pStyle w:val="TableText"/>
            </w:pPr>
            <w:hyperlink w:anchor="C_4527-249">
              <w:r w:rsidR="008D07D6">
                <w:rPr>
                  <w:rStyle w:val="HyperlinkText9pt"/>
                </w:rPr>
                <w:t>4527-249</w:t>
              </w:r>
            </w:hyperlink>
          </w:p>
        </w:tc>
        <w:tc>
          <w:tcPr>
            <w:tcW w:w="2975" w:type="dxa"/>
          </w:tcPr>
          <w:p w14:paraId="71CCA032" w14:textId="77777777" w:rsidR="00C77C9B" w:rsidRDefault="008D07D6">
            <w:pPr>
              <w:pStyle w:val="TableText"/>
            </w:pPr>
            <w:r>
              <w:t>urn:oid:2.16.840.1.113883.5.1001 (HL7ActMood) = EVN</w:t>
            </w:r>
          </w:p>
        </w:tc>
      </w:tr>
      <w:tr w:rsidR="00C77C9B" w14:paraId="185CD430" w14:textId="77777777">
        <w:trPr>
          <w:jc w:val="center"/>
        </w:trPr>
        <w:tc>
          <w:tcPr>
            <w:tcW w:w="3345" w:type="dxa"/>
          </w:tcPr>
          <w:p w14:paraId="43FC9CA8" w14:textId="77777777" w:rsidR="00C77C9B" w:rsidRDefault="008D07D6">
            <w:pPr>
              <w:pStyle w:val="TableText"/>
            </w:pPr>
            <w:r>
              <w:tab/>
              <w:t>templateId</w:t>
            </w:r>
          </w:p>
        </w:tc>
        <w:tc>
          <w:tcPr>
            <w:tcW w:w="720" w:type="dxa"/>
          </w:tcPr>
          <w:p w14:paraId="4D12B7E4" w14:textId="77777777" w:rsidR="00C77C9B" w:rsidRDefault="008D07D6">
            <w:pPr>
              <w:pStyle w:val="TableText"/>
            </w:pPr>
            <w:r>
              <w:t>1..1</w:t>
            </w:r>
          </w:p>
        </w:tc>
        <w:tc>
          <w:tcPr>
            <w:tcW w:w="1152" w:type="dxa"/>
          </w:tcPr>
          <w:p w14:paraId="62257E04" w14:textId="77777777" w:rsidR="00C77C9B" w:rsidRDefault="008D07D6">
            <w:pPr>
              <w:pStyle w:val="TableText"/>
            </w:pPr>
            <w:r>
              <w:t>SHALL</w:t>
            </w:r>
          </w:p>
        </w:tc>
        <w:tc>
          <w:tcPr>
            <w:tcW w:w="864" w:type="dxa"/>
          </w:tcPr>
          <w:p w14:paraId="536057A3" w14:textId="77777777" w:rsidR="00C77C9B" w:rsidRDefault="00C77C9B">
            <w:pPr>
              <w:pStyle w:val="TableText"/>
            </w:pPr>
          </w:p>
        </w:tc>
        <w:tc>
          <w:tcPr>
            <w:tcW w:w="1104" w:type="dxa"/>
          </w:tcPr>
          <w:p w14:paraId="320EEF8B" w14:textId="22EEEC8B" w:rsidR="00C77C9B" w:rsidRDefault="00000000">
            <w:pPr>
              <w:pStyle w:val="TableText"/>
            </w:pPr>
            <w:hyperlink w:anchor="C_4527-240">
              <w:r w:rsidR="008D07D6">
                <w:rPr>
                  <w:rStyle w:val="HyperlinkText9pt"/>
                </w:rPr>
                <w:t>4527-240</w:t>
              </w:r>
            </w:hyperlink>
          </w:p>
        </w:tc>
        <w:tc>
          <w:tcPr>
            <w:tcW w:w="2975" w:type="dxa"/>
          </w:tcPr>
          <w:p w14:paraId="02086D7C" w14:textId="77777777" w:rsidR="00C77C9B" w:rsidRDefault="00C77C9B">
            <w:pPr>
              <w:pStyle w:val="TableText"/>
            </w:pPr>
          </w:p>
        </w:tc>
      </w:tr>
      <w:tr w:rsidR="00C77C9B" w14:paraId="5DE3075D" w14:textId="77777777">
        <w:trPr>
          <w:jc w:val="center"/>
        </w:trPr>
        <w:tc>
          <w:tcPr>
            <w:tcW w:w="3345" w:type="dxa"/>
          </w:tcPr>
          <w:p w14:paraId="3C44FA60" w14:textId="77777777" w:rsidR="00C77C9B" w:rsidRDefault="008D07D6">
            <w:pPr>
              <w:pStyle w:val="TableText"/>
            </w:pPr>
            <w:r>
              <w:tab/>
            </w:r>
            <w:r>
              <w:tab/>
              <w:t>@root</w:t>
            </w:r>
          </w:p>
        </w:tc>
        <w:tc>
          <w:tcPr>
            <w:tcW w:w="720" w:type="dxa"/>
          </w:tcPr>
          <w:p w14:paraId="3D46038D" w14:textId="77777777" w:rsidR="00C77C9B" w:rsidRDefault="008D07D6">
            <w:pPr>
              <w:pStyle w:val="TableText"/>
            </w:pPr>
            <w:r>
              <w:t>1..1</w:t>
            </w:r>
          </w:p>
        </w:tc>
        <w:tc>
          <w:tcPr>
            <w:tcW w:w="1152" w:type="dxa"/>
          </w:tcPr>
          <w:p w14:paraId="4203076C" w14:textId="77777777" w:rsidR="00C77C9B" w:rsidRDefault="008D07D6">
            <w:pPr>
              <w:pStyle w:val="TableText"/>
            </w:pPr>
            <w:r>
              <w:t>SHALL</w:t>
            </w:r>
          </w:p>
        </w:tc>
        <w:tc>
          <w:tcPr>
            <w:tcW w:w="864" w:type="dxa"/>
          </w:tcPr>
          <w:p w14:paraId="094093DA" w14:textId="77777777" w:rsidR="00C77C9B" w:rsidRDefault="00C77C9B">
            <w:pPr>
              <w:pStyle w:val="TableText"/>
            </w:pPr>
          </w:p>
        </w:tc>
        <w:tc>
          <w:tcPr>
            <w:tcW w:w="1104" w:type="dxa"/>
          </w:tcPr>
          <w:p w14:paraId="0D74CEF7" w14:textId="596254EB" w:rsidR="00C77C9B" w:rsidRDefault="00000000">
            <w:pPr>
              <w:pStyle w:val="TableText"/>
            </w:pPr>
            <w:hyperlink w:anchor="C_4527-244">
              <w:r w:rsidR="008D07D6">
                <w:rPr>
                  <w:rStyle w:val="HyperlinkText9pt"/>
                </w:rPr>
                <w:t>4527-244</w:t>
              </w:r>
            </w:hyperlink>
          </w:p>
        </w:tc>
        <w:tc>
          <w:tcPr>
            <w:tcW w:w="2975" w:type="dxa"/>
          </w:tcPr>
          <w:p w14:paraId="5534991E" w14:textId="77777777" w:rsidR="00C77C9B" w:rsidRDefault="008D07D6">
            <w:pPr>
              <w:pStyle w:val="TableText"/>
            </w:pPr>
            <w:r>
              <w:t>2.16.840.1.113883.10.20.15.2.3.1</w:t>
            </w:r>
          </w:p>
        </w:tc>
      </w:tr>
      <w:tr w:rsidR="00C77C9B" w14:paraId="05F4A505" w14:textId="77777777">
        <w:trPr>
          <w:jc w:val="center"/>
        </w:trPr>
        <w:tc>
          <w:tcPr>
            <w:tcW w:w="3345" w:type="dxa"/>
          </w:tcPr>
          <w:p w14:paraId="699E511A" w14:textId="77777777" w:rsidR="00C77C9B" w:rsidRDefault="008D07D6">
            <w:pPr>
              <w:pStyle w:val="TableText"/>
            </w:pPr>
            <w:r>
              <w:tab/>
            </w:r>
            <w:r>
              <w:tab/>
              <w:t>@extension</w:t>
            </w:r>
          </w:p>
        </w:tc>
        <w:tc>
          <w:tcPr>
            <w:tcW w:w="720" w:type="dxa"/>
          </w:tcPr>
          <w:p w14:paraId="799A35DF" w14:textId="77777777" w:rsidR="00C77C9B" w:rsidRDefault="008D07D6">
            <w:pPr>
              <w:pStyle w:val="TableText"/>
            </w:pPr>
            <w:r>
              <w:t>1..1</w:t>
            </w:r>
          </w:p>
        </w:tc>
        <w:tc>
          <w:tcPr>
            <w:tcW w:w="1152" w:type="dxa"/>
          </w:tcPr>
          <w:p w14:paraId="2C11ADA4" w14:textId="77777777" w:rsidR="00C77C9B" w:rsidRDefault="008D07D6">
            <w:pPr>
              <w:pStyle w:val="TableText"/>
            </w:pPr>
            <w:r>
              <w:t>SHALL</w:t>
            </w:r>
          </w:p>
        </w:tc>
        <w:tc>
          <w:tcPr>
            <w:tcW w:w="864" w:type="dxa"/>
          </w:tcPr>
          <w:p w14:paraId="3D3F2958" w14:textId="77777777" w:rsidR="00C77C9B" w:rsidRDefault="00C77C9B">
            <w:pPr>
              <w:pStyle w:val="TableText"/>
            </w:pPr>
          </w:p>
        </w:tc>
        <w:tc>
          <w:tcPr>
            <w:tcW w:w="1104" w:type="dxa"/>
          </w:tcPr>
          <w:p w14:paraId="3B21FAB9" w14:textId="0FC4D03E" w:rsidR="00C77C9B" w:rsidRDefault="00000000">
            <w:pPr>
              <w:pStyle w:val="TableText"/>
            </w:pPr>
            <w:hyperlink w:anchor="C_4527-245">
              <w:r w:rsidR="008D07D6">
                <w:rPr>
                  <w:rStyle w:val="HyperlinkText9pt"/>
                </w:rPr>
                <w:t>4527-245</w:t>
              </w:r>
            </w:hyperlink>
          </w:p>
        </w:tc>
        <w:tc>
          <w:tcPr>
            <w:tcW w:w="2975" w:type="dxa"/>
          </w:tcPr>
          <w:p w14:paraId="219C584F" w14:textId="77777777" w:rsidR="00C77C9B" w:rsidRDefault="008D07D6">
            <w:pPr>
              <w:pStyle w:val="TableText"/>
            </w:pPr>
            <w:r>
              <w:t>2022-05-01</w:t>
            </w:r>
          </w:p>
        </w:tc>
      </w:tr>
      <w:tr w:rsidR="00C77C9B" w14:paraId="6E26B735" w14:textId="77777777">
        <w:trPr>
          <w:jc w:val="center"/>
        </w:trPr>
        <w:tc>
          <w:tcPr>
            <w:tcW w:w="3345" w:type="dxa"/>
          </w:tcPr>
          <w:p w14:paraId="156B6DE3" w14:textId="77777777" w:rsidR="00C77C9B" w:rsidRDefault="008D07D6">
            <w:pPr>
              <w:pStyle w:val="TableText"/>
            </w:pPr>
            <w:r>
              <w:tab/>
              <w:t>id</w:t>
            </w:r>
          </w:p>
        </w:tc>
        <w:tc>
          <w:tcPr>
            <w:tcW w:w="720" w:type="dxa"/>
          </w:tcPr>
          <w:p w14:paraId="5563525D" w14:textId="77777777" w:rsidR="00C77C9B" w:rsidRDefault="008D07D6">
            <w:pPr>
              <w:pStyle w:val="TableText"/>
            </w:pPr>
            <w:r>
              <w:t>1..1</w:t>
            </w:r>
          </w:p>
        </w:tc>
        <w:tc>
          <w:tcPr>
            <w:tcW w:w="1152" w:type="dxa"/>
          </w:tcPr>
          <w:p w14:paraId="5E5B9CC4" w14:textId="77777777" w:rsidR="00C77C9B" w:rsidRDefault="008D07D6">
            <w:pPr>
              <w:pStyle w:val="TableText"/>
            </w:pPr>
            <w:r>
              <w:t>SHALL</w:t>
            </w:r>
          </w:p>
        </w:tc>
        <w:tc>
          <w:tcPr>
            <w:tcW w:w="864" w:type="dxa"/>
          </w:tcPr>
          <w:p w14:paraId="7B99E304" w14:textId="77777777" w:rsidR="00C77C9B" w:rsidRDefault="00C77C9B">
            <w:pPr>
              <w:pStyle w:val="TableText"/>
            </w:pPr>
          </w:p>
        </w:tc>
        <w:tc>
          <w:tcPr>
            <w:tcW w:w="1104" w:type="dxa"/>
          </w:tcPr>
          <w:p w14:paraId="59A70C29" w14:textId="146DEC55" w:rsidR="00C77C9B" w:rsidRDefault="00000000">
            <w:pPr>
              <w:pStyle w:val="TableText"/>
            </w:pPr>
            <w:hyperlink w:anchor="C_4527-250">
              <w:r w:rsidR="008D07D6">
                <w:rPr>
                  <w:rStyle w:val="HyperlinkText9pt"/>
                </w:rPr>
                <w:t>4527-250</w:t>
              </w:r>
            </w:hyperlink>
          </w:p>
        </w:tc>
        <w:tc>
          <w:tcPr>
            <w:tcW w:w="2975" w:type="dxa"/>
          </w:tcPr>
          <w:p w14:paraId="788A5689" w14:textId="77777777" w:rsidR="00C77C9B" w:rsidRDefault="00C77C9B">
            <w:pPr>
              <w:pStyle w:val="TableText"/>
            </w:pPr>
          </w:p>
        </w:tc>
      </w:tr>
      <w:tr w:rsidR="00C77C9B" w14:paraId="217C5D17" w14:textId="77777777">
        <w:trPr>
          <w:jc w:val="center"/>
        </w:trPr>
        <w:tc>
          <w:tcPr>
            <w:tcW w:w="3345" w:type="dxa"/>
          </w:tcPr>
          <w:p w14:paraId="5E4F6CC1" w14:textId="77777777" w:rsidR="00C77C9B" w:rsidRDefault="008D07D6">
            <w:pPr>
              <w:pStyle w:val="TableText"/>
            </w:pPr>
            <w:r>
              <w:tab/>
              <w:t>code</w:t>
            </w:r>
          </w:p>
        </w:tc>
        <w:tc>
          <w:tcPr>
            <w:tcW w:w="720" w:type="dxa"/>
          </w:tcPr>
          <w:p w14:paraId="280C15BC" w14:textId="77777777" w:rsidR="00C77C9B" w:rsidRDefault="008D07D6">
            <w:pPr>
              <w:pStyle w:val="TableText"/>
            </w:pPr>
            <w:r>
              <w:t>1..1</w:t>
            </w:r>
          </w:p>
        </w:tc>
        <w:tc>
          <w:tcPr>
            <w:tcW w:w="1152" w:type="dxa"/>
          </w:tcPr>
          <w:p w14:paraId="72AA9D2B" w14:textId="77777777" w:rsidR="00C77C9B" w:rsidRDefault="008D07D6">
            <w:pPr>
              <w:pStyle w:val="TableText"/>
            </w:pPr>
            <w:r>
              <w:t>SHALL</w:t>
            </w:r>
          </w:p>
        </w:tc>
        <w:tc>
          <w:tcPr>
            <w:tcW w:w="864" w:type="dxa"/>
          </w:tcPr>
          <w:p w14:paraId="165C6C97" w14:textId="77777777" w:rsidR="00C77C9B" w:rsidRDefault="00C77C9B">
            <w:pPr>
              <w:pStyle w:val="TableText"/>
            </w:pPr>
          </w:p>
        </w:tc>
        <w:tc>
          <w:tcPr>
            <w:tcW w:w="1104" w:type="dxa"/>
          </w:tcPr>
          <w:p w14:paraId="72BE9AF8" w14:textId="7EADBA4C" w:rsidR="00C77C9B" w:rsidRDefault="00000000">
            <w:pPr>
              <w:pStyle w:val="TableText"/>
            </w:pPr>
            <w:hyperlink w:anchor="C_4527-251">
              <w:r w:rsidR="008D07D6">
                <w:rPr>
                  <w:rStyle w:val="HyperlinkText9pt"/>
                </w:rPr>
                <w:t>4527-251</w:t>
              </w:r>
            </w:hyperlink>
          </w:p>
        </w:tc>
        <w:tc>
          <w:tcPr>
            <w:tcW w:w="2975" w:type="dxa"/>
          </w:tcPr>
          <w:p w14:paraId="154C0C30" w14:textId="77777777" w:rsidR="00C77C9B" w:rsidRDefault="00C77C9B">
            <w:pPr>
              <w:pStyle w:val="TableText"/>
            </w:pPr>
          </w:p>
        </w:tc>
      </w:tr>
      <w:tr w:rsidR="00C77C9B" w14:paraId="1F2FB1C4" w14:textId="77777777">
        <w:trPr>
          <w:jc w:val="center"/>
        </w:trPr>
        <w:tc>
          <w:tcPr>
            <w:tcW w:w="3345" w:type="dxa"/>
          </w:tcPr>
          <w:p w14:paraId="3B0BF20E" w14:textId="77777777" w:rsidR="00C77C9B" w:rsidRDefault="008D07D6">
            <w:pPr>
              <w:pStyle w:val="TableText"/>
            </w:pPr>
            <w:r>
              <w:tab/>
            </w:r>
            <w:r>
              <w:tab/>
              <w:t>@code</w:t>
            </w:r>
          </w:p>
        </w:tc>
        <w:tc>
          <w:tcPr>
            <w:tcW w:w="720" w:type="dxa"/>
          </w:tcPr>
          <w:p w14:paraId="5451CD7D" w14:textId="77777777" w:rsidR="00C77C9B" w:rsidRDefault="008D07D6">
            <w:pPr>
              <w:pStyle w:val="TableText"/>
            </w:pPr>
            <w:r>
              <w:t>1..1</w:t>
            </w:r>
          </w:p>
        </w:tc>
        <w:tc>
          <w:tcPr>
            <w:tcW w:w="1152" w:type="dxa"/>
          </w:tcPr>
          <w:p w14:paraId="61451C69" w14:textId="77777777" w:rsidR="00C77C9B" w:rsidRDefault="008D07D6">
            <w:pPr>
              <w:pStyle w:val="TableText"/>
            </w:pPr>
            <w:r>
              <w:t>SHALL</w:t>
            </w:r>
          </w:p>
        </w:tc>
        <w:tc>
          <w:tcPr>
            <w:tcW w:w="864" w:type="dxa"/>
          </w:tcPr>
          <w:p w14:paraId="335FC67B" w14:textId="77777777" w:rsidR="00C77C9B" w:rsidRDefault="00C77C9B">
            <w:pPr>
              <w:pStyle w:val="TableText"/>
            </w:pPr>
          </w:p>
        </w:tc>
        <w:tc>
          <w:tcPr>
            <w:tcW w:w="1104" w:type="dxa"/>
          </w:tcPr>
          <w:p w14:paraId="7C4E2A75" w14:textId="10170273" w:rsidR="00C77C9B" w:rsidRDefault="00000000">
            <w:pPr>
              <w:pStyle w:val="TableText"/>
            </w:pPr>
            <w:hyperlink w:anchor="C_4527-253">
              <w:r w:rsidR="008D07D6">
                <w:rPr>
                  <w:rStyle w:val="HyperlinkText9pt"/>
                </w:rPr>
                <w:t>4527-253</w:t>
              </w:r>
            </w:hyperlink>
          </w:p>
        </w:tc>
        <w:tc>
          <w:tcPr>
            <w:tcW w:w="2975" w:type="dxa"/>
          </w:tcPr>
          <w:p w14:paraId="5DBFB92C" w14:textId="77777777" w:rsidR="00C77C9B" w:rsidRDefault="008D07D6">
            <w:pPr>
              <w:pStyle w:val="TableText"/>
            </w:pPr>
            <w:r>
              <w:t>420008001</w:t>
            </w:r>
          </w:p>
        </w:tc>
      </w:tr>
      <w:tr w:rsidR="00C77C9B" w14:paraId="15A3A2F0" w14:textId="77777777">
        <w:trPr>
          <w:jc w:val="center"/>
        </w:trPr>
        <w:tc>
          <w:tcPr>
            <w:tcW w:w="3345" w:type="dxa"/>
          </w:tcPr>
          <w:p w14:paraId="03C36B72" w14:textId="77777777" w:rsidR="00C77C9B" w:rsidRDefault="008D07D6">
            <w:pPr>
              <w:pStyle w:val="TableText"/>
            </w:pPr>
            <w:r>
              <w:tab/>
            </w:r>
            <w:r>
              <w:tab/>
              <w:t>@codeSystem</w:t>
            </w:r>
          </w:p>
        </w:tc>
        <w:tc>
          <w:tcPr>
            <w:tcW w:w="720" w:type="dxa"/>
          </w:tcPr>
          <w:p w14:paraId="7AFDB393" w14:textId="77777777" w:rsidR="00C77C9B" w:rsidRDefault="008D07D6">
            <w:pPr>
              <w:pStyle w:val="TableText"/>
            </w:pPr>
            <w:r>
              <w:t>1..1</w:t>
            </w:r>
          </w:p>
        </w:tc>
        <w:tc>
          <w:tcPr>
            <w:tcW w:w="1152" w:type="dxa"/>
          </w:tcPr>
          <w:p w14:paraId="71DF1353" w14:textId="77777777" w:rsidR="00C77C9B" w:rsidRDefault="008D07D6">
            <w:pPr>
              <w:pStyle w:val="TableText"/>
            </w:pPr>
            <w:r>
              <w:t>SHALL</w:t>
            </w:r>
          </w:p>
        </w:tc>
        <w:tc>
          <w:tcPr>
            <w:tcW w:w="864" w:type="dxa"/>
          </w:tcPr>
          <w:p w14:paraId="15F539FC" w14:textId="77777777" w:rsidR="00C77C9B" w:rsidRDefault="00C77C9B">
            <w:pPr>
              <w:pStyle w:val="TableText"/>
            </w:pPr>
          </w:p>
        </w:tc>
        <w:tc>
          <w:tcPr>
            <w:tcW w:w="1104" w:type="dxa"/>
          </w:tcPr>
          <w:p w14:paraId="7BBE427F" w14:textId="0678EC12" w:rsidR="00C77C9B" w:rsidRDefault="00000000">
            <w:pPr>
              <w:pStyle w:val="TableText"/>
            </w:pPr>
            <w:hyperlink w:anchor="C_4527-254">
              <w:r w:rsidR="008D07D6">
                <w:rPr>
                  <w:rStyle w:val="HyperlinkText9pt"/>
                </w:rPr>
                <w:t>4527-254</w:t>
              </w:r>
            </w:hyperlink>
          </w:p>
        </w:tc>
        <w:tc>
          <w:tcPr>
            <w:tcW w:w="2975" w:type="dxa"/>
          </w:tcPr>
          <w:p w14:paraId="4D0A0D0E" w14:textId="77777777" w:rsidR="00C77C9B" w:rsidRDefault="008D07D6">
            <w:pPr>
              <w:pStyle w:val="TableText"/>
            </w:pPr>
            <w:r>
              <w:t>urn:oid:2.16.840.1.113883.6.96 (SNOMED CT) = 2.16.840.1.113883.6.96</w:t>
            </w:r>
          </w:p>
        </w:tc>
      </w:tr>
      <w:tr w:rsidR="00C77C9B" w14:paraId="5E925C13" w14:textId="77777777">
        <w:trPr>
          <w:jc w:val="center"/>
        </w:trPr>
        <w:tc>
          <w:tcPr>
            <w:tcW w:w="3345" w:type="dxa"/>
          </w:tcPr>
          <w:p w14:paraId="41AE844A" w14:textId="77777777" w:rsidR="00C77C9B" w:rsidRDefault="008D07D6">
            <w:pPr>
              <w:pStyle w:val="TableText"/>
            </w:pPr>
            <w:r>
              <w:tab/>
              <w:t>text</w:t>
            </w:r>
          </w:p>
        </w:tc>
        <w:tc>
          <w:tcPr>
            <w:tcW w:w="720" w:type="dxa"/>
          </w:tcPr>
          <w:p w14:paraId="5F15E013" w14:textId="77777777" w:rsidR="00C77C9B" w:rsidRDefault="008D07D6">
            <w:pPr>
              <w:pStyle w:val="TableText"/>
            </w:pPr>
            <w:r>
              <w:t>0..1</w:t>
            </w:r>
          </w:p>
        </w:tc>
        <w:tc>
          <w:tcPr>
            <w:tcW w:w="1152" w:type="dxa"/>
          </w:tcPr>
          <w:p w14:paraId="654226E5" w14:textId="77777777" w:rsidR="00C77C9B" w:rsidRDefault="008D07D6">
            <w:pPr>
              <w:pStyle w:val="TableText"/>
            </w:pPr>
            <w:r>
              <w:t>MAY</w:t>
            </w:r>
          </w:p>
        </w:tc>
        <w:tc>
          <w:tcPr>
            <w:tcW w:w="864" w:type="dxa"/>
          </w:tcPr>
          <w:p w14:paraId="35DB11E8" w14:textId="77777777" w:rsidR="00C77C9B" w:rsidRDefault="00C77C9B">
            <w:pPr>
              <w:pStyle w:val="TableText"/>
            </w:pPr>
          </w:p>
        </w:tc>
        <w:tc>
          <w:tcPr>
            <w:tcW w:w="1104" w:type="dxa"/>
          </w:tcPr>
          <w:p w14:paraId="304ACEA5" w14:textId="258CC0EF" w:rsidR="00C77C9B" w:rsidRDefault="00000000">
            <w:pPr>
              <w:pStyle w:val="TableText"/>
            </w:pPr>
            <w:hyperlink w:anchor="C_4527-269">
              <w:r w:rsidR="008D07D6">
                <w:rPr>
                  <w:rStyle w:val="HyperlinkText9pt"/>
                </w:rPr>
                <w:t>4527-269</w:t>
              </w:r>
            </w:hyperlink>
          </w:p>
        </w:tc>
        <w:tc>
          <w:tcPr>
            <w:tcW w:w="2975" w:type="dxa"/>
          </w:tcPr>
          <w:p w14:paraId="40E64FDB" w14:textId="77777777" w:rsidR="00C77C9B" w:rsidRDefault="00C77C9B">
            <w:pPr>
              <w:pStyle w:val="TableText"/>
            </w:pPr>
          </w:p>
        </w:tc>
      </w:tr>
      <w:tr w:rsidR="00C77C9B" w14:paraId="39305507" w14:textId="77777777">
        <w:trPr>
          <w:jc w:val="center"/>
        </w:trPr>
        <w:tc>
          <w:tcPr>
            <w:tcW w:w="3345" w:type="dxa"/>
          </w:tcPr>
          <w:p w14:paraId="2FE324BD" w14:textId="77777777" w:rsidR="00C77C9B" w:rsidRDefault="008D07D6">
            <w:pPr>
              <w:pStyle w:val="TableText"/>
            </w:pPr>
            <w:r>
              <w:tab/>
              <w:t>effectiveTime</w:t>
            </w:r>
          </w:p>
        </w:tc>
        <w:tc>
          <w:tcPr>
            <w:tcW w:w="720" w:type="dxa"/>
          </w:tcPr>
          <w:p w14:paraId="3805265A" w14:textId="77777777" w:rsidR="00C77C9B" w:rsidRDefault="008D07D6">
            <w:pPr>
              <w:pStyle w:val="TableText"/>
            </w:pPr>
            <w:r>
              <w:t>1..1</w:t>
            </w:r>
          </w:p>
        </w:tc>
        <w:tc>
          <w:tcPr>
            <w:tcW w:w="1152" w:type="dxa"/>
          </w:tcPr>
          <w:p w14:paraId="389D0D4F" w14:textId="77777777" w:rsidR="00C77C9B" w:rsidRDefault="008D07D6">
            <w:pPr>
              <w:pStyle w:val="TableText"/>
            </w:pPr>
            <w:r>
              <w:t>SHALL</w:t>
            </w:r>
          </w:p>
        </w:tc>
        <w:tc>
          <w:tcPr>
            <w:tcW w:w="864" w:type="dxa"/>
          </w:tcPr>
          <w:p w14:paraId="7C145587" w14:textId="77777777" w:rsidR="00C77C9B" w:rsidRDefault="00C77C9B">
            <w:pPr>
              <w:pStyle w:val="TableText"/>
            </w:pPr>
          </w:p>
        </w:tc>
        <w:tc>
          <w:tcPr>
            <w:tcW w:w="1104" w:type="dxa"/>
          </w:tcPr>
          <w:p w14:paraId="33222756" w14:textId="550EAA15" w:rsidR="00C77C9B" w:rsidRDefault="00000000">
            <w:pPr>
              <w:pStyle w:val="TableText"/>
            </w:pPr>
            <w:hyperlink w:anchor="C_4527-295">
              <w:r w:rsidR="008D07D6">
                <w:rPr>
                  <w:rStyle w:val="HyperlinkText9pt"/>
                </w:rPr>
                <w:t>4527-295</w:t>
              </w:r>
            </w:hyperlink>
          </w:p>
        </w:tc>
        <w:tc>
          <w:tcPr>
            <w:tcW w:w="2975" w:type="dxa"/>
          </w:tcPr>
          <w:p w14:paraId="404BDB7E" w14:textId="77777777" w:rsidR="00C77C9B" w:rsidRDefault="00C77C9B">
            <w:pPr>
              <w:pStyle w:val="TableText"/>
            </w:pPr>
          </w:p>
        </w:tc>
      </w:tr>
      <w:tr w:rsidR="00C77C9B" w14:paraId="5BBF0E9A" w14:textId="77777777">
        <w:trPr>
          <w:jc w:val="center"/>
        </w:trPr>
        <w:tc>
          <w:tcPr>
            <w:tcW w:w="3345" w:type="dxa"/>
          </w:tcPr>
          <w:p w14:paraId="0E3AC8BC" w14:textId="77777777" w:rsidR="00C77C9B" w:rsidRDefault="008D07D6">
            <w:pPr>
              <w:pStyle w:val="TableText"/>
            </w:pPr>
            <w:r>
              <w:tab/>
              <w:t>participant</w:t>
            </w:r>
          </w:p>
        </w:tc>
        <w:tc>
          <w:tcPr>
            <w:tcW w:w="720" w:type="dxa"/>
          </w:tcPr>
          <w:p w14:paraId="003389F3" w14:textId="77777777" w:rsidR="00C77C9B" w:rsidRDefault="008D07D6">
            <w:pPr>
              <w:pStyle w:val="TableText"/>
            </w:pPr>
            <w:r>
              <w:t>0..*</w:t>
            </w:r>
          </w:p>
        </w:tc>
        <w:tc>
          <w:tcPr>
            <w:tcW w:w="1152" w:type="dxa"/>
          </w:tcPr>
          <w:p w14:paraId="543FE4DA" w14:textId="77777777" w:rsidR="00C77C9B" w:rsidRDefault="008D07D6">
            <w:pPr>
              <w:pStyle w:val="TableText"/>
            </w:pPr>
            <w:r>
              <w:t>SHOULD</w:t>
            </w:r>
          </w:p>
        </w:tc>
        <w:tc>
          <w:tcPr>
            <w:tcW w:w="864" w:type="dxa"/>
          </w:tcPr>
          <w:p w14:paraId="323B542B" w14:textId="77777777" w:rsidR="00C77C9B" w:rsidRDefault="00C77C9B">
            <w:pPr>
              <w:pStyle w:val="TableText"/>
            </w:pPr>
          </w:p>
        </w:tc>
        <w:tc>
          <w:tcPr>
            <w:tcW w:w="1104" w:type="dxa"/>
          </w:tcPr>
          <w:p w14:paraId="2918B6BC" w14:textId="43ED31D3" w:rsidR="00C77C9B" w:rsidRDefault="00000000">
            <w:pPr>
              <w:pStyle w:val="TableText"/>
            </w:pPr>
            <w:hyperlink w:anchor="C_4527-257">
              <w:r w:rsidR="008D07D6">
                <w:rPr>
                  <w:rStyle w:val="HyperlinkText9pt"/>
                </w:rPr>
                <w:t>4527-257</w:t>
              </w:r>
            </w:hyperlink>
          </w:p>
        </w:tc>
        <w:tc>
          <w:tcPr>
            <w:tcW w:w="2975" w:type="dxa"/>
          </w:tcPr>
          <w:p w14:paraId="34271E38" w14:textId="77777777" w:rsidR="00C77C9B" w:rsidRDefault="00C77C9B">
            <w:pPr>
              <w:pStyle w:val="TableText"/>
            </w:pPr>
          </w:p>
        </w:tc>
      </w:tr>
      <w:tr w:rsidR="00C77C9B" w14:paraId="09ABDC27" w14:textId="77777777">
        <w:trPr>
          <w:jc w:val="center"/>
        </w:trPr>
        <w:tc>
          <w:tcPr>
            <w:tcW w:w="3345" w:type="dxa"/>
          </w:tcPr>
          <w:p w14:paraId="4BA015FE" w14:textId="77777777" w:rsidR="00C77C9B" w:rsidRDefault="008D07D6">
            <w:pPr>
              <w:pStyle w:val="TableText"/>
            </w:pPr>
            <w:r>
              <w:tab/>
            </w:r>
            <w:r>
              <w:tab/>
              <w:t>@typeCode</w:t>
            </w:r>
          </w:p>
        </w:tc>
        <w:tc>
          <w:tcPr>
            <w:tcW w:w="720" w:type="dxa"/>
          </w:tcPr>
          <w:p w14:paraId="57788844" w14:textId="77777777" w:rsidR="00C77C9B" w:rsidRDefault="008D07D6">
            <w:pPr>
              <w:pStyle w:val="TableText"/>
            </w:pPr>
            <w:r>
              <w:t>1..1</w:t>
            </w:r>
          </w:p>
        </w:tc>
        <w:tc>
          <w:tcPr>
            <w:tcW w:w="1152" w:type="dxa"/>
          </w:tcPr>
          <w:p w14:paraId="46106E1F" w14:textId="77777777" w:rsidR="00C77C9B" w:rsidRDefault="008D07D6">
            <w:pPr>
              <w:pStyle w:val="TableText"/>
            </w:pPr>
            <w:r>
              <w:t>SHALL</w:t>
            </w:r>
          </w:p>
        </w:tc>
        <w:tc>
          <w:tcPr>
            <w:tcW w:w="864" w:type="dxa"/>
          </w:tcPr>
          <w:p w14:paraId="7F5D77CB" w14:textId="77777777" w:rsidR="00C77C9B" w:rsidRDefault="00C77C9B">
            <w:pPr>
              <w:pStyle w:val="TableText"/>
            </w:pPr>
          </w:p>
        </w:tc>
        <w:tc>
          <w:tcPr>
            <w:tcW w:w="1104" w:type="dxa"/>
          </w:tcPr>
          <w:p w14:paraId="3FC9B376" w14:textId="13B0F945" w:rsidR="00C77C9B" w:rsidRDefault="00000000">
            <w:pPr>
              <w:pStyle w:val="TableText"/>
            </w:pPr>
            <w:hyperlink w:anchor="C_4527-258">
              <w:r w:rsidR="008D07D6">
                <w:rPr>
                  <w:rStyle w:val="HyperlinkText9pt"/>
                </w:rPr>
                <w:t>4527-258</w:t>
              </w:r>
            </w:hyperlink>
          </w:p>
        </w:tc>
        <w:tc>
          <w:tcPr>
            <w:tcW w:w="2975" w:type="dxa"/>
          </w:tcPr>
          <w:p w14:paraId="37F69481" w14:textId="77777777" w:rsidR="00C77C9B" w:rsidRDefault="008D07D6">
            <w:pPr>
              <w:pStyle w:val="TableText"/>
            </w:pPr>
            <w:r>
              <w:t>urn:oid:2.16.840.1.113883.5.90 (HL7ParticipationType) = LOC</w:t>
            </w:r>
          </w:p>
        </w:tc>
      </w:tr>
      <w:tr w:rsidR="00C77C9B" w14:paraId="7E1203F7" w14:textId="77777777">
        <w:trPr>
          <w:jc w:val="center"/>
        </w:trPr>
        <w:tc>
          <w:tcPr>
            <w:tcW w:w="3345" w:type="dxa"/>
          </w:tcPr>
          <w:p w14:paraId="21297BFE" w14:textId="77777777" w:rsidR="00C77C9B" w:rsidRDefault="008D07D6">
            <w:pPr>
              <w:pStyle w:val="TableText"/>
            </w:pPr>
            <w:r>
              <w:tab/>
            </w:r>
            <w:r>
              <w:tab/>
              <w:t>participantRole</w:t>
            </w:r>
          </w:p>
        </w:tc>
        <w:tc>
          <w:tcPr>
            <w:tcW w:w="720" w:type="dxa"/>
          </w:tcPr>
          <w:p w14:paraId="4F867F1D" w14:textId="77777777" w:rsidR="00C77C9B" w:rsidRDefault="008D07D6">
            <w:pPr>
              <w:pStyle w:val="TableText"/>
            </w:pPr>
            <w:r>
              <w:t>1..1</w:t>
            </w:r>
          </w:p>
        </w:tc>
        <w:tc>
          <w:tcPr>
            <w:tcW w:w="1152" w:type="dxa"/>
          </w:tcPr>
          <w:p w14:paraId="75C74C15" w14:textId="77777777" w:rsidR="00C77C9B" w:rsidRDefault="008D07D6">
            <w:pPr>
              <w:pStyle w:val="TableText"/>
            </w:pPr>
            <w:r>
              <w:t>SHALL</w:t>
            </w:r>
          </w:p>
        </w:tc>
        <w:tc>
          <w:tcPr>
            <w:tcW w:w="864" w:type="dxa"/>
          </w:tcPr>
          <w:p w14:paraId="79BEA594" w14:textId="77777777" w:rsidR="00C77C9B" w:rsidRDefault="00C77C9B">
            <w:pPr>
              <w:pStyle w:val="TableText"/>
            </w:pPr>
          </w:p>
        </w:tc>
        <w:tc>
          <w:tcPr>
            <w:tcW w:w="1104" w:type="dxa"/>
          </w:tcPr>
          <w:p w14:paraId="21E32AF5" w14:textId="44687649" w:rsidR="00C77C9B" w:rsidRDefault="00000000">
            <w:pPr>
              <w:pStyle w:val="TableText"/>
            </w:pPr>
            <w:hyperlink w:anchor="C_4527-262">
              <w:r w:rsidR="008D07D6">
                <w:rPr>
                  <w:rStyle w:val="HyperlinkText9pt"/>
                </w:rPr>
                <w:t>4527-262</w:t>
              </w:r>
            </w:hyperlink>
          </w:p>
        </w:tc>
        <w:tc>
          <w:tcPr>
            <w:tcW w:w="2975" w:type="dxa"/>
          </w:tcPr>
          <w:p w14:paraId="22F3CD27" w14:textId="77777777" w:rsidR="00C77C9B" w:rsidRDefault="00C77C9B">
            <w:pPr>
              <w:pStyle w:val="TableText"/>
            </w:pPr>
          </w:p>
        </w:tc>
      </w:tr>
      <w:tr w:rsidR="00C77C9B" w14:paraId="2532A88B" w14:textId="77777777">
        <w:trPr>
          <w:jc w:val="center"/>
        </w:trPr>
        <w:tc>
          <w:tcPr>
            <w:tcW w:w="3345" w:type="dxa"/>
          </w:tcPr>
          <w:p w14:paraId="142F20C8" w14:textId="77777777" w:rsidR="00C77C9B" w:rsidRDefault="008D07D6">
            <w:pPr>
              <w:pStyle w:val="TableText"/>
            </w:pPr>
            <w:r>
              <w:tab/>
            </w:r>
            <w:r>
              <w:tab/>
            </w:r>
            <w:r>
              <w:tab/>
              <w:t>@classCode</w:t>
            </w:r>
          </w:p>
        </w:tc>
        <w:tc>
          <w:tcPr>
            <w:tcW w:w="720" w:type="dxa"/>
          </w:tcPr>
          <w:p w14:paraId="6F094A7B" w14:textId="77777777" w:rsidR="00C77C9B" w:rsidRDefault="008D07D6">
            <w:pPr>
              <w:pStyle w:val="TableText"/>
            </w:pPr>
            <w:r>
              <w:t>1..1</w:t>
            </w:r>
          </w:p>
        </w:tc>
        <w:tc>
          <w:tcPr>
            <w:tcW w:w="1152" w:type="dxa"/>
          </w:tcPr>
          <w:p w14:paraId="527B48DE" w14:textId="77777777" w:rsidR="00C77C9B" w:rsidRDefault="008D07D6">
            <w:pPr>
              <w:pStyle w:val="TableText"/>
            </w:pPr>
            <w:r>
              <w:t>SHALL</w:t>
            </w:r>
          </w:p>
        </w:tc>
        <w:tc>
          <w:tcPr>
            <w:tcW w:w="864" w:type="dxa"/>
          </w:tcPr>
          <w:p w14:paraId="5EA753F9" w14:textId="77777777" w:rsidR="00C77C9B" w:rsidRDefault="00C77C9B">
            <w:pPr>
              <w:pStyle w:val="TableText"/>
            </w:pPr>
          </w:p>
        </w:tc>
        <w:tc>
          <w:tcPr>
            <w:tcW w:w="1104" w:type="dxa"/>
          </w:tcPr>
          <w:p w14:paraId="544D63CD" w14:textId="5B9E0EEB" w:rsidR="00C77C9B" w:rsidRDefault="00000000">
            <w:pPr>
              <w:pStyle w:val="TableText"/>
            </w:pPr>
            <w:hyperlink w:anchor="C_4527-265">
              <w:r w:rsidR="008D07D6">
                <w:rPr>
                  <w:rStyle w:val="HyperlinkText9pt"/>
                </w:rPr>
                <w:t>4527-265</w:t>
              </w:r>
            </w:hyperlink>
          </w:p>
        </w:tc>
        <w:tc>
          <w:tcPr>
            <w:tcW w:w="2975" w:type="dxa"/>
          </w:tcPr>
          <w:p w14:paraId="37FAA257" w14:textId="77777777" w:rsidR="00C77C9B" w:rsidRDefault="008D07D6">
            <w:pPr>
              <w:pStyle w:val="TableText"/>
            </w:pPr>
            <w:r>
              <w:t>urn:oid:2.16.840.1.113883.5.110 (HL7RoleClass) = TERR</w:t>
            </w:r>
          </w:p>
        </w:tc>
      </w:tr>
      <w:tr w:rsidR="00C77C9B" w14:paraId="3C7A7036" w14:textId="77777777">
        <w:trPr>
          <w:jc w:val="center"/>
        </w:trPr>
        <w:tc>
          <w:tcPr>
            <w:tcW w:w="3345" w:type="dxa"/>
          </w:tcPr>
          <w:p w14:paraId="2378942B" w14:textId="77777777" w:rsidR="00C77C9B" w:rsidRDefault="008D07D6">
            <w:pPr>
              <w:pStyle w:val="TableText"/>
            </w:pPr>
            <w:r>
              <w:tab/>
            </w:r>
            <w:r>
              <w:tab/>
            </w:r>
            <w:r>
              <w:tab/>
              <w:t>code</w:t>
            </w:r>
          </w:p>
        </w:tc>
        <w:tc>
          <w:tcPr>
            <w:tcW w:w="720" w:type="dxa"/>
          </w:tcPr>
          <w:p w14:paraId="63D90DE2" w14:textId="77777777" w:rsidR="00C77C9B" w:rsidRDefault="008D07D6">
            <w:pPr>
              <w:pStyle w:val="TableText"/>
            </w:pPr>
            <w:r>
              <w:t>0..1</w:t>
            </w:r>
          </w:p>
        </w:tc>
        <w:tc>
          <w:tcPr>
            <w:tcW w:w="1152" w:type="dxa"/>
          </w:tcPr>
          <w:p w14:paraId="18F69642" w14:textId="77777777" w:rsidR="00C77C9B" w:rsidRDefault="008D07D6">
            <w:pPr>
              <w:pStyle w:val="TableText"/>
            </w:pPr>
            <w:r>
              <w:t>MAY</w:t>
            </w:r>
          </w:p>
        </w:tc>
        <w:tc>
          <w:tcPr>
            <w:tcW w:w="864" w:type="dxa"/>
          </w:tcPr>
          <w:p w14:paraId="46EF1ED1" w14:textId="77777777" w:rsidR="00C77C9B" w:rsidRDefault="00C77C9B">
            <w:pPr>
              <w:pStyle w:val="TableText"/>
            </w:pPr>
          </w:p>
        </w:tc>
        <w:tc>
          <w:tcPr>
            <w:tcW w:w="1104" w:type="dxa"/>
          </w:tcPr>
          <w:p w14:paraId="5E7E24A5" w14:textId="30D904C5" w:rsidR="00C77C9B" w:rsidRDefault="00000000">
            <w:pPr>
              <w:pStyle w:val="TableText"/>
            </w:pPr>
            <w:hyperlink w:anchor="C_4527-263">
              <w:r w:rsidR="008D07D6">
                <w:rPr>
                  <w:rStyle w:val="HyperlinkText9pt"/>
                </w:rPr>
                <w:t>4527-263</w:t>
              </w:r>
            </w:hyperlink>
          </w:p>
        </w:tc>
        <w:tc>
          <w:tcPr>
            <w:tcW w:w="2975" w:type="dxa"/>
          </w:tcPr>
          <w:p w14:paraId="2850BD49" w14:textId="77777777" w:rsidR="00C77C9B" w:rsidRDefault="008D07D6">
            <w:pPr>
              <w:pStyle w:val="TableText"/>
            </w:pPr>
            <w:r>
              <w:t>urn:oid:2.16.840.1.114222.4.11.3201 (Geographical location history)</w:t>
            </w:r>
          </w:p>
        </w:tc>
      </w:tr>
      <w:tr w:rsidR="00C77C9B" w14:paraId="399B4997" w14:textId="77777777">
        <w:trPr>
          <w:jc w:val="center"/>
        </w:trPr>
        <w:tc>
          <w:tcPr>
            <w:tcW w:w="3345" w:type="dxa"/>
          </w:tcPr>
          <w:p w14:paraId="402FA787" w14:textId="77777777" w:rsidR="00C77C9B" w:rsidRDefault="008D07D6">
            <w:pPr>
              <w:pStyle w:val="TableText"/>
            </w:pPr>
            <w:r>
              <w:tab/>
            </w:r>
            <w:r>
              <w:tab/>
            </w:r>
            <w:r>
              <w:tab/>
              <w:t>addr</w:t>
            </w:r>
          </w:p>
        </w:tc>
        <w:tc>
          <w:tcPr>
            <w:tcW w:w="720" w:type="dxa"/>
          </w:tcPr>
          <w:p w14:paraId="7F3AACB2" w14:textId="77777777" w:rsidR="00C77C9B" w:rsidRDefault="008D07D6">
            <w:pPr>
              <w:pStyle w:val="TableText"/>
            </w:pPr>
            <w:r>
              <w:t>0..1</w:t>
            </w:r>
          </w:p>
        </w:tc>
        <w:tc>
          <w:tcPr>
            <w:tcW w:w="1152" w:type="dxa"/>
          </w:tcPr>
          <w:p w14:paraId="090033E2" w14:textId="77777777" w:rsidR="00C77C9B" w:rsidRDefault="008D07D6">
            <w:pPr>
              <w:pStyle w:val="TableText"/>
            </w:pPr>
            <w:r>
              <w:t>SHOULD</w:t>
            </w:r>
          </w:p>
        </w:tc>
        <w:tc>
          <w:tcPr>
            <w:tcW w:w="864" w:type="dxa"/>
          </w:tcPr>
          <w:p w14:paraId="67D32B75" w14:textId="77777777" w:rsidR="00C77C9B" w:rsidRDefault="00C77C9B">
            <w:pPr>
              <w:pStyle w:val="TableText"/>
            </w:pPr>
          </w:p>
        </w:tc>
        <w:tc>
          <w:tcPr>
            <w:tcW w:w="1104" w:type="dxa"/>
          </w:tcPr>
          <w:p w14:paraId="2B3716D9" w14:textId="5282C7FC" w:rsidR="00C77C9B" w:rsidRDefault="00000000">
            <w:pPr>
              <w:pStyle w:val="TableText"/>
            </w:pPr>
            <w:hyperlink w:anchor="C_4527-264">
              <w:r w:rsidR="008D07D6">
                <w:rPr>
                  <w:rStyle w:val="HyperlinkText9pt"/>
                </w:rPr>
                <w:t>4527-264</w:t>
              </w:r>
            </w:hyperlink>
          </w:p>
        </w:tc>
        <w:tc>
          <w:tcPr>
            <w:tcW w:w="2975" w:type="dxa"/>
          </w:tcPr>
          <w:p w14:paraId="7B745985" w14:textId="77777777" w:rsidR="00C77C9B" w:rsidRDefault="00C77C9B">
            <w:pPr>
              <w:pStyle w:val="TableText"/>
            </w:pPr>
          </w:p>
        </w:tc>
      </w:tr>
      <w:tr w:rsidR="00C77C9B" w14:paraId="4CF87916" w14:textId="77777777">
        <w:trPr>
          <w:jc w:val="center"/>
        </w:trPr>
        <w:tc>
          <w:tcPr>
            <w:tcW w:w="3345" w:type="dxa"/>
          </w:tcPr>
          <w:p w14:paraId="1562EC84" w14:textId="77777777" w:rsidR="00C77C9B" w:rsidRDefault="008D07D6">
            <w:pPr>
              <w:pStyle w:val="TableText"/>
            </w:pPr>
            <w:r>
              <w:tab/>
            </w:r>
            <w:r>
              <w:tab/>
            </w:r>
            <w:r>
              <w:tab/>
            </w:r>
            <w:r>
              <w:tab/>
              <w:t>@use</w:t>
            </w:r>
          </w:p>
        </w:tc>
        <w:tc>
          <w:tcPr>
            <w:tcW w:w="720" w:type="dxa"/>
          </w:tcPr>
          <w:p w14:paraId="0F184272" w14:textId="77777777" w:rsidR="00C77C9B" w:rsidRDefault="008D07D6">
            <w:pPr>
              <w:pStyle w:val="TableText"/>
            </w:pPr>
            <w:r>
              <w:t>0..1</w:t>
            </w:r>
          </w:p>
        </w:tc>
        <w:tc>
          <w:tcPr>
            <w:tcW w:w="1152" w:type="dxa"/>
          </w:tcPr>
          <w:p w14:paraId="30B9D5A0" w14:textId="77777777" w:rsidR="00C77C9B" w:rsidRDefault="008D07D6">
            <w:pPr>
              <w:pStyle w:val="TableText"/>
            </w:pPr>
            <w:r>
              <w:t>MAY</w:t>
            </w:r>
          </w:p>
        </w:tc>
        <w:tc>
          <w:tcPr>
            <w:tcW w:w="864" w:type="dxa"/>
          </w:tcPr>
          <w:p w14:paraId="6445162B" w14:textId="77777777" w:rsidR="00C77C9B" w:rsidRDefault="00C77C9B">
            <w:pPr>
              <w:pStyle w:val="TableText"/>
            </w:pPr>
          </w:p>
        </w:tc>
        <w:tc>
          <w:tcPr>
            <w:tcW w:w="1104" w:type="dxa"/>
          </w:tcPr>
          <w:p w14:paraId="49704E8E" w14:textId="51F246C5" w:rsidR="00C77C9B" w:rsidRDefault="00000000">
            <w:pPr>
              <w:pStyle w:val="TableText"/>
            </w:pPr>
            <w:hyperlink w:anchor="C_4527-955">
              <w:r w:rsidR="008D07D6">
                <w:rPr>
                  <w:rStyle w:val="HyperlinkText9pt"/>
                </w:rPr>
                <w:t>4527-955</w:t>
              </w:r>
            </w:hyperlink>
          </w:p>
        </w:tc>
        <w:tc>
          <w:tcPr>
            <w:tcW w:w="2975" w:type="dxa"/>
          </w:tcPr>
          <w:p w14:paraId="74827CBE" w14:textId="77777777" w:rsidR="00C77C9B" w:rsidRDefault="00C77C9B">
            <w:pPr>
              <w:pStyle w:val="TableText"/>
            </w:pPr>
          </w:p>
        </w:tc>
      </w:tr>
      <w:tr w:rsidR="00C77C9B" w14:paraId="40EB63B8" w14:textId="77777777">
        <w:trPr>
          <w:jc w:val="center"/>
        </w:trPr>
        <w:tc>
          <w:tcPr>
            <w:tcW w:w="3345" w:type="dxa"/>
          </w:tcPr>
          <w:p w14:paraId="734A28C4" w14:textId="77777777" w:rsidR="00C77C9B" w:rsidRDefault="008D07D6">
            <w:pPr>
              <w:pStyle w:val="TableText"/>
            </w:pPr>
            <w:r>
              <w:tab/>
            </w:r>
            <w:r>
              <w:tab/>
            </w:r>
            <w:r>
              <w:tab/>
            </w:r>
            <w:r>
              <w:tab/>
              <w:t>country</w:t>
            </w:r>
          </w:p>
        </w:tc>
        <w:tc>
          <w:tcPr>
            <w:tcW w:w="720" w:type="dxa"/>
          </w:tcPr>
          <w:p w14:paraId="7F0AD6FE" w14:textId="77777777" w:rsidR="00C77C9B" w:rsidRDefault="008D07D6">
            <w:pPr>
              <w:pStyle w:val="TableText"/>
            </w:pPr>
            <w:r>
              <w:t>1..1</w:t>
            </w:r>
          </w:p>
        </w:tc>
        <w:tc>
          <w:tcPr>
            <w:tcW w:w="1152" w:type="dxa"/>
          </w:tcPr>
          <w:p w14:paraId="5DE6CEC6" w14:textId="77777777" w:rsidR="00C77C9B" w:rsidRDefault="008D07D6">
            <w:pPr>
              <w:pStyle w:val="TableText"/>
            </w:pPr>
            <w:r>
              <w:t>SHALL</w:t>
            </w:r>
          </w:p>
        </w:tc>
        <w:tc>
          <w:tcPr>
            <w:tcW w:w="864" w:type="dxa"/>
          </w:tcPr>
          <w:p w14:paraId="7A976F8C" w14:textId="77777777" w:rsidR="00C77C9B" w:rsidRDefault="00C77C9B">
            <w:pPr>
              <w:pStyle w:val="TableText"/>
            </w:pPr>
          </w:p>
        </w:tc>
        <w:tc>
          <w:tcPr>
            <w:tcW w:w="1104" w:type="dxa"/>
          </w:tcPr>
          <w:p w14:paraId="1E9F4419" w14:textId="32C6DD5A" w:rsidR="00C77C9B" w:rsidRDefault="00000000">
            <w:pPr>
              <w:pStyle w:val="TableText"/>
            </w:pPr>
            <w:hyperlink w:anchor="C_4527-266">
              <w:r w:rsidR="008D07D6">
                <w:rPr>
                  <w:rStyle w:val="HyperlinkText9pt"/>
                </w:rPr>
                <w:t>4527-266</w:t>
              </w:r>
            </w:hyperlink>
          </w:p>
        </w:tc>
        <w:tc>
          <w:tcPr>
            <w:tcW w:w="2975" w:type="dxa"/>
          </w:tcPr>
          <w:p w14:paraId="5F043ED5" w14:textId="77777777" w:rsidR="00C77C9B" w:rsidRDefault="008D07D6">
            <w:pPr>
              <w:pStyle w:val="TableText"/>
            </w:pPr>
            <w:r>
              <w:t>urn:oid:2.16.840.1.113883.3.88.12.80.63 (Country)</w:t>
            </w:r>
          </w:p>
        </w:tc>
      </w:tr>
      <w:tr w:rsidR="00C77C9B" w14:paraId="3E7982DB" w14:textId="77777777">
        <w:trPr>
          <w:jc w:val="center"/>
        </w:trPr>
        <w:tc>
          <w:tcPr>
            <w:tcW w:w="3345" w:type="dxa"/>
          </w:tcPr>
          <w:p w14:paraId="215D6ABA" w14:textId="77777777" w:rsidR="00C77C9B" w:rsidRDefault="008D07D6">
            <w:pPr>
              <w:pStyle w:val="TableText"/>
            </w:pPr>
            <w:r>
              <w:tab/>
            </w:r>
            <w:r>
              <w:tab/>
            </w:r>
            <w:r>
              <w:tab/>
            </w:r>
            <w:r>
              <w:tab/>
              <w:t>state</w:t>
            </w:r>
          </w:p>
        </w:tc>
        <w:tc>
          <w:tcPr>
            <w:tcW w:w="720" w:type="dxa"/>
          </w:tcPr>
          <w:p w14:paraId="17D43618" w14:textId="77777777" w:rsidR="00C77C9B" w:rsidRDefault="008D07D6">
            <w:pPr>
              <w:pStyle w:val="TableText"/>
            </w:pPr>
            <w:r>
              <w:t>0..1</w:t>
            </w:r>
          </w:p>
        </w:tc>
        <w:tc>
          <w:tcPr>
            <w:tcW w:w="1152" w:type="dxa"/>
          </w:tcPr>
          <w:p w14:paraId="432BE600" w14:textId="77777777" w:rsidR="00C77C9B" w:rsidRDefault="008D07D6">
            <w:pPr>
              <w:pStyle w:val="TableText"/>
            </w:pPr>
            <w:r>
              <w:t>SHOULD</w:t>
            </w:r>
          </w:p>
        </w:tc>
        <w:tc>
          <w:tcPr>
            <w:tcW w:w="864" w:type="dxa"/>
          </w:tcPr>
          <w:p w14:paraId="06235915" w14:textId="77777777" w:rsidR="00C77C9B" w:rsidRDefault="00C77C9B">
            <w:pPr>
              <w:pStyle w:val="TableText"/>
            </w:pPr>
          </w:p>
        </w:tc>
        <w:tc>
          <w:tcPr>
            <w:tcW w:w="1104" w:type="dxa"/>
          </w:tcPr>
          <w:p w14:paraId="151D2E42" w14:textId="6B5F037F" w:rsidR="00C77C9B" w:rsidRDefault="00000000">
            <w:pPr>
              <w:pStyle w:val="TableText"/>
            </w:pPr>
            <w:hyperlink w:anchor="C_4527-267">
              <w:r w:rsidR="008D07D6">
                <w:rPr>
                  <w:rStyle w:val="HyperlinkText9pt"/>
                </w:rPr>
                <w:t>4527-267</w:t>
              </w:r>
            </w:hyperlink>
          </w:p>
        </w:tc>
        <w:tc>
          <w:tcPr>
            <w:tcW w:w="2975" w:type="dxa"/>
          </w:tcPr>
          <w:p w14:paraId="1B845339" w14:textId="77777777" w:rsidR="00C77C9B" w:rsidRDefault="008D07D6">
            <w:pPr>
              <w:pStyle w:val="TableText"/>
            </w:pPr>
            <w:r>
              <w:t>urn:oid:2.16.840.1.113883.3.88.12.80.1 (StateValueSet)</w:t>
            </w:r>
          </w:p>
        </w:tc>
      </w:tr>
      <w:tr w:rsidR="00C77C9B" w14:paraId="4A158717" w14:textId="77777777">
        <w:trPr>
          <w:jc w:val="center"/>
        </w:trPr>
        <w:tc>
          <w:tcPr>
            <w:tcW w:w="3345" w:type="dxa"/>
          </w:tcPr>
          <w:p w14:paraId="569DDA88" w14:textId="77777777" w:rsidR="00C77C9B" w:rsidRDefault="008D07D6">
            <w:pPr>
              <w:pStyle w:val="TableText"/>
            </w:pPr>
            <w:r>
              <w:tab/>
            </w:r>
            <w:r>
              <w:tab/>
            </w:r>
            <w:r>
              <w:tab/>
            </w:r>
            <w:r>
              <w:tab/>
              <w:t>county</w:t>
            </w:r>
          </w:p>
        </w:tc>
        <w:tc>
          <w:tcPr>
            <w:tcW w:w="720" w:type="dxa"/>
          </w:tcPr>
          <w:p w14:paraId="00D57E7C" w14:textId="77777777" w:rsidR="00C77C9B" w:rsidRDefault="008D07D6">
            <w:pPr>
              <w:pStyle w:val="TableText"/>
            </w:pPr>
            <w:r>
              <w:t>0..1</w:t>
            </w:r>
          </w:p>
        </w:tc>
        <w:tc>
          <w:tcPr>
            <w:tcW w:w="1152" w:type="dxa"/>
          </w:tcPr>
          <w:p w14:paraId="1961FDD1" w14:textId="77777777" w:rsidR="00C77C9B" w:rsidRDefault="008D07D6">
            <w:pPr>
              <w:pStyle w:val="TableText"/>
            </w:pPr>
            <w:r>
              <w:t>MAY</w:t>
            </w:r>
          </w:p>
        </w:tc>
        <w:tc>
          <w:tcPr>
            <w:tcW w:w="864" w:type="dxa"/>
          </w:tcPr>
          <w:p w14:paraId="5F52F931" w14:textId="77777777" w:rsidR="00C77C9B" w:rsidRDefault="00C77C9B">
            <w:pPr>
              <w:pStyle w:val="TableText"/>
            </w:pPr>
          </w:p>
        </w:tc>
        <w:tc>
          <w:tcPr>
            <w:tcW w:w="1104" w:type="dxa"/>
          </w:tcPr>
          <w:p w14:paraId="0D2EAFF9" w14:textId="6375C41D" w:rsidR="00C77C9B" w:rsidRDefault="00000000">
            <w:pPr>
              <w:pStyle w:val="TableText"/>
            </w:pPr>
            <w:hyperlink w:anchor="C_4527-954">
              <w:r w:rsidR="008D07D6">
                <w:rPr>
                  <w:rStyle w:val="HyperlinkText9pt"/>
                </w:rPr>
                <w:t>4527-954</w:t>
              </w:r>
            </w:hyperlink>
          </w:p>
        </w:tc>
        <w:tc>
          <w:tcPr>
            <w:tcW w:w="2975" w:type="dxa"/>
          </w:tcPr>
          <w:p w14:paraId="5321931C" w14:textId="77777777" w:rsidR="00C77C9B" w:rsidRDefault="00C77C9B">
            <w:pPr>
              <w:pStyle w:val="TableText"/>
            </w:pPr>
          </w:p>
        </w:tc>
      </w:tr>
      <w:tr w:rsidR="00C77C9B" w14:paraId="0B5FFB16" w14:textId="77777777">
        <w:trPr>
          <w:jc w:val="center"/>
        </w:trPr>
        <w:tc>
          <w:tcPr>
            <w:tcW w:w="3345" w:type="dxa"/>
          </w:tcPr>
          <w:p w14:paraId="36EC691A" w14:textId="77777777" w:rsidR="00C77C9B" w:rsidRDefault="008D07D6">
            <w:pPr>
              <w:pStyle w:val="TableText"/>
            </w:pPr>
            <w:r>
              <w:tab/>
            </w:r>
            <w:r>
              <w:tab/>
            </w:r>
            <w:r>
              <w:tab/>
            </w:r>
            <w:r>
              <w:tab/>
              <w:t>city</w:t>
            </w:r>
          </w:p>
        </w:tc>
        <w:tc>
          <w:tcPr>
            <w:tcW w:w="720" w:type="dxa"/>
          </w:tcPr>
          <w:p w14:paraId="2688EBEE" w14:textId="77777777" w:rsidR="00C77C9B" w:rsidRDefault="008D07D6">
            <w:pPr>
              <w:pStyle w:val="TableText"/>
            </w:pPr>
            <w:r>
              <w:t>0..1</w:t>
            </w:r>
          </w:p>
        </w:tc>
        <w:tc>
          <w:tcPr>
            <w:tcW w:w="1152" w:type="dxa"/>
          </w:tcPr>
          <w:p w14:paraId="6DCFC8FF" w14:textId="77777777" w:rsidR="00C77C9B" w:rsidRDefault="008D07D6">
            <w:pPr>
              <w:pStyle w:val="TableText"/>
            </w:pPr>
            <w:r>
              <w:t>MAY</w:t>
            </w:r>
          </w:p>
        </w:tc>
        <w:tc>
          <w:tcPr>
            <w:tcW w:w="864" w:type="dxa"/>
          </w:tcPr>
          <w:p w14:paraId="575EE009" w14:textId="77777777" w:rsidR="00C77C9B" w:rsidRDefault="00C77C9B">
            <w:pPr>
              <w:pStyle w:val="TableText"/>
            </w:pPr>
          </w:p>
        </w:tc>
        <w:tc>
          <w:tcPr>
            <w:tcW w:w="1104" w:type="dxa"/>
          </w:tcPr>
          <w:p w14:paraId="6DC5ADC8" w14:textId="4607BEFB" w:rsidR="00C77C9B" w:rsidRDefault="00000000">
            <w:pPr>
              <w:pStyle w:val="TableText"/>
            </w:pPr>
            <w:hyperlink w:anchor="C_4527-268">
              <w:r w:rsidR="008D07D6">
                <w:rPr>
                  <w:rStyle w:val="HyperlinkText9pt"/>
                </w:rPr>
                <w:t>4527-268</w:t>
              </w:r>
            </w:hyperlink>
          </w:p>
        </w:tc>
        <w:tc>
          <w:tcPr>
            <w:tcW w:w="2975" w:type="dxa"/>
          </w:tcPr>
          <w:p w14:paraId="53A8BCCE" w14:textId="77777777" w:rsidR="00C77C9B" w:rsidRDefault="00C77C9B">
            <w:pPr>
              <w:pStyle w:val="TableText"/>
            </w:pPr>
          </w:p>
        </w:tc>
      </w:tr>
      <w:tr w:rsidR="00C77C9B" w14:paraId="748C53CE" w14:textId="77777777">
        <w:trPr>
          <w:jc w:val="center"/>
        </w:trPr>
        <w:tc>
          <w:tcPr>
            <w:tcW w:w="3345" w:type="dxa"/>
          </w:tcPr>
          <w:p w14:paraId="7C304312" w14:textId="77777777" w:rsidR="00C77C9B" w:rsidRDefault="008D07D6">
            <w:pPr>
              <w:pStyle w:val="TableText"/>
            </w:pPr>
            <w:r>
              <w:tab/>
              <w:t>entryRelationship</w:t>
            </w:r>
          </w:p>
        </w:tc>
        <w:tc>
          <w:tcPr>
            <w:tcW w:w="720" w:type="dxa"/>
          </w:tcPr>
          <w:p w14:paraId="6289FFB3" w14:textId="77777777" w:rsidR="00C77C9B" w:rsidRDefault="008D07D6">
            <w:pPr>
              <w:pStyle w:val="TableText"/>
            </w:pPr>
            <w:r>
              <w:t>0..*</w:t>
            </w:r>
          </w:p>
        </w:tc>
        <w:tc>
          <w:tcPr>
            <w:tcW w:w="1152" w:type="dxa"/>
          </w:tcPr>
          <w:p w14:paraId="63236119" w14:textId="77777777" w:rsidR="00C77C9B" w:rsidRDefault="008D07D6">
            <w:pPr>
              <w:pStyle w:val="TableText"/>
            </w:pPr>
            <w:r>
              <w:t>SHOULD</w:t>
            </w:r>
          </w:p>
        </w:tc>
        <w:tc>
          <w:tcPr>
            <w:tcW w:w="864" w:type="dxa"/>
          </w:tcPr>
          <w:p w14:paraId="5F50EB93" w14:textId="77777777" w:rsidR="00C77C9B" w:rsidRDefault="00C77C9B">
            <w:pPr>
              <w:pStyle w:val="TableText"/>
            </w:pPr>
          </w:p>
        </w:tc>
        <w:tc>
          <w:tcPr>
            <w:tcW w:w="1104" w:type="dxa"/>
          </w:tcPr>
          <w:p w14:paraId="3E6A4B08" w14:textId="71F9633C" w:rsidR="00C77C9B" w:rsidRDefault="00000000">
            <w:pPr>
              <w:pStyle w:val="TableText"/>
            </w:pPr>
            <w:hyperlink w:anchor="C_4527-956">
              <w:r w:rsidR="008D07D6">
                <w:rPr>
                  <w:rStyle w:val="HyperlinkText9pt"/>
                </w:rPr>
                <w:t>4527-956</w:t>
              </w:r>
            </w:hyperlink>
          </w:p>
        </w:tc>
        <w:tc>
          <w:tcPr>
            <w:tcW w:w="2975" w:type="dxa"/>
          </w:tcPr>
          <w:p w14:paraId="0ECD4993" w14:textId="77777777" w:rsidR="00C77C9B" w:rsidRDefault="00C77C9B">
            <w:pPr>
              <w:pStyle w:val="TableText"/>
            </w:pPr>
          </w:p>
        </w:tc>
      </w:tr>
      <w:tr w:rsidR="00C77C9B" w14:paraId="28F18769" w14:textId="77777777">
        <w:trPr>
          <w:jc w:val="center"/>
        </w:trPr>
        <w:tc>
          <w:tcPr>
            <w:tcW w:w="3345" w:type="dxa"/>
          </w:tcPr>
          <w:p w14:paraId="46780A02" w14:textId="77777777" w:rsidR="00C77C9B" w:rsidRDefault="008D07D6">
            <w:pPr>
              <w:pStyle w:val="TableText"/>
            </w:pPr>
            <w:r>
              <w:tab/>
            </w:r>
            <w:r>
              <w:tab/>
              <w:t>@typeCode</w:t>
            </w:r>
          </w:p>
        </w:tc>
        <w:tc>
          <w:tcPr>
            <w:tcW w:w="720" w:type="dxa"/>
          </w:tcPr>
          <w:p w14:paraId="0624D874" w14:textId="77777777" w:rsidR="00C77C9B" w:rsidRDefault="008D07D6">
            <w:pPr>
              <w:pStyle w:val="TableText"/>
            </w:pPr>
            <w:r>
              <w:t>1..1</w:t>
            </w:r>
          </w:p>
        </w:tc>
        <w:tc>
          <w:tcPr>
            <w:tcW w:w="1152" w:type="dxa"/>
          </w:tcPr>
          <w:p w14:paraId="4E9098EE" w14:textId="77777777" w:rsidR="00C77C9B" w:rsidRDefault="008D07D6">
            <w:pPr>
              <w:pStyle w:val="TableText"/>
            </w:pPr>
            <w:r>
              <w:t>SHALL</w:t>
            </w:r>
          </w:p>
        </w:tc>
        <w:tc>
          <w:tcPr>
            <w:tcW w:w="864" w:type="dxa"/>
          </w:tcPr>
          <w:p w14:paraId="1C47C48B" w14:textId="77777777" w:rsidR="00C77C9B" w:rsidRDefault="00C77C9B">
            <w:pPr>
              <w:pStyle w:val="TableText"/>
            </w:pPr>
          </w:p>
        </w:tc>
        <w:tc>
          <w:tcPr>
            <w:tcW w:w="1104" w:type="dxa"/>
          </w:tcPr>
          <w:p w14:paraId="084BD96C" w14:textId="2A201B4D" w:rsidR="00C77C9B" w:rsidRDefault="00000000">
            <w:pPr>
              <w:pStyle w:val="TableText"/>
            </w:pPr>
            <w:hyperlink w:anchor="C_4527-958">
              <w:r w:rsidR="008D07D6">
                <w:rPr>
                  <w:rStyle w:val="HyperlinkText9pt"/>
                </w:rPr>
                <w:t>4527-958</w:t>
              </w:r>
            </w:hyperlink>
          </w:p>
        </w:tc>
        <w:tc>
          <w:tcPr>
            <w:tcW w:w="2975" w:type="dxa"/>
          </w:tcPr>
          <w:p w14:paraId="60E0BE4D" w14:textId="77777777" w:rsidR="00C77C9B" w:rsidRDefault="008D07D6">
            <w:pPr>
              <w:pStyle w:val="TableText"/>
            </w:pPr>
            <w:r>
              <w:t>urn:oid:2.16.840.1.113883.5.1002 (HL7ActRelationshipType) = COMP</w:t>
            </w:r>
          </w:p>
        </w:tc>
      </w:tr>
      <w:tr w:rsidR="00C77C9B" w14:paraId="3E94DC18" w14:textId="77777777">
        <w:trPr>
          <w:jc w:val="center"/>
        </w:trPr>
        <w:tc>
          <w:tcPr>
            <w:tcW w:w="3345" w:type="dxa"/>
          </w:tcPr>
          <w:p w14:paraId="54E48F26" w14:textId="77777777" w:rsidR="00C77C9B" w:rsidRDefault="008D07D6">
            <w:pPr>
              <w:pStyle w:val="TableText"/>
            </w:pPr>
            <w:r>
              <w:tab/>
            </w:r>
            <w:r>
              <w:tab/>
              <w:t>observation</w:t>
            </w:r>
          </w:p>
        </w:tc>
        <w:tc>
          <w:tcPr>
            <w:tcW w:w="720" w:type="dxa"/>
          </w:tcPr>
          <w:p w14:paraId="5F5493FF" w14:textId="77777777" w:rsidR="00C77C9B" w:rsidRDefault="008D07D6">
            <w:pPr>
              <w:pStyle w:val="TableText"/>
            </w:pPr>
            <w:r>
              <w:t>1..1</w:t>
            </w:r>
          </w:p>
        </w:tc>
        <w:tc>
          <w:tcPr>
            <w:tcW w:w="1152" w:type="dxa"/>
          </w:tcPr>
          <w:p w14:paraId="4ABE8CC1" w14:textId="77777777" w:rsidR="00C77C9B" w:rsidRDefault="008D07D6">
            <w:pPr>
              <w:pStyle w:val="TableText"/>
            </w:pPr>
            <w:r>
              <w:t>SHALL</w:t>
            </w:r>
          </w:p>
        </w:tc>
        <w:tc>
          <w:tcPr>
            <w:tcW w:w="864" w:type="dxa"/>
          </w:tcPr>
          <w:p w14:paraId="0B2AB044" w14:textId="77777777" w:rsidR="00C77C9B" w:rsidRDefault="00C77C9B">
            <w:pPr>
              <w:pStyle w:val="TableText"/>
            </w:pPr>
          </w:p>
        </w:tc>
        <w:tc>
          <w:tcPr>
            <w:tcW w:w="1104" w:type="dxa"/>
          </w:tcPr>
          <w:p w14:paraId="7FB8E69C" w14:textId="7DB8C8EA" w:rsidR="00C77C9B" w:rsidRDefault="00000000">
            <w:pPr>
              <w:pStyle w:val="TableText"/>
            </w:pPr>
            <w:hyperlink w:anchor="C_4527-971">
              <w:r w:rsidR="008D07D6">
                <w:rPr>
                  <w:rStyle w:val="HyperlinkText9pt"/>
                </w:rPr>
                <w:t>4527-971</w:t>
              </w:r>
            </w:hyperlink>
          </w:p>
        </w:tc>
        <w:tc>
          <w:tcPr>
            <w:tcW w:w="2975" w:type="dxa"/>
          </w:tcPr>
          <w:p w14:paraId="7373DA91" w14:textId="7444A706" w:rsidR="00C77C9B" w:rsidRDefault="00000000">
            <w:pPr>
              <w:pStyle w:val="TableText"/>
            </w:pPr>
            <w:hyperlink w:anchor="E_Purpose_of_Travel_Observation_V2">
              <w:r w:rsidR="008D07D6">
                <w:rPr>
                  <w:rStyle w:val="HyperlinkText9pt"/>
                </w:rPr>
                <w:t>Purpose of Travel Observation (V2) (identifier: urn:hl7ii:2.16.840.1.113883.1</w:t>
              </w:r>
              <w:r w:rsidR="008D07D6">
                <w:rPr>
                  <w:rStyle w:val="HyperlinkText9pt"/>
                </w:rPr>
                <w:lastRenderedPageBreak/>
                <w:t>0.20.15.2.3.51:2022-05-01</w:t>
              </w:r>
            </w:hyperlink>
          </w:p>
        </w:tc>
      </w:tr>
      <w:tr w:rsidR="00C77C9B" w14:paraId="45630ADA" w14:textId="77777777">
        <w:trPr>
          <w:jc w:val="center"/>
        </w:trPr>
        <w:tc>
          <w:tcPr>
            <w:tcW w:w="3345" w:type="dxa"/>
          </w:tcPr>
          <w:p w14:paraId="6FCC6274" w14:textId="77777777" w:rsidR="00C77C9B" w:rsidRDefault="008D07D6">
            <w:pPr>
              <w:pStyle w:val="TableText"/>
            </w:pPr>
            <w:r>
              <w:lastRenderedPageBreak/>
              <w:tab/>
              <w:t>entryRelationship</w:t>
            </w:r>
          </w:p>
        </w:tc>
        <w:tc>
          <w:tcPr>
            <w:tcW w:w="720" w:type="dxa"/>
          </w:tcPr>
          <w:p w14:paraId="0EE9DEE6" w14:textId="77777777" w:rsidR="00C77C9B" w:rsidRDefault="008D07D6">
            <w:pPr>
              <w:pStyle w:val="TableText"/>
            </w:pPr>
            <w:r>
              <w:t>0..*</w:t>
            </w:r>
          </w:p>
        </w:tc>
        <w:tc>
          <w:tcPr>
            <w:tcW w:w="1152" w:type="dxa"/>
          </w:tcPr>
          <w:p w14:paraId="3D18E09E" w14:textId="77777777" w:rsidR="00C77C9B" w:rsidRDefault="008D07D6">
            <w:pPr>
              <w:pStyle w:val="TableText"/>
            </w:pPr>
            <w:r>
              <w:t>SHOULD</w:t>
            </w:r>
          </w:p>
        </w:tc>
        <w:tc>
          <w:tcPr>
            <w:tcW w:w="864" w:type="dxa"/>
          </w:tcPr>
          <w:p w14:paraId="7E6DD6AD" w14:textId="77777777" w:rsidR="00C77C9B" w:rsidRDefault="00C77C9B">
            <w:pPr>
              <w:pStyle w:val="TableText"/>
            </w:pPr>
          </w:p>
        </w:tc>
        <w:tc>
          <w:tcPr>
            <w:tcW w:w="1104" w:type="dxa"/>
          </w:tcPr>
          <w:p w14:paraId="56D19D69" w14:textId="107E59F0" w:rsidR="00C77C9B" w:rsidRDefault="00000000">
            <w:pPr>
              <w:pStyle w:val="TableText"/>
            </w:pPr>
            <w:hyperlink w:anchor="C_4527-972">
              <w:r w:rsidR="008D07D6">
                <w:rPr>
                  <w:rStyle w:val="HyperlinkText9pt"/>
                </w:rPr>
                <w:t>4527-972</w:t>
              </w:r>
            </w:hyperlink>
          </w:p>
        </w:tc>
        <w:tc>
          <w:tcPr>
            <w:tcW w:w="2975" w:type="dxa"/>
          </w:tcPr>
          <w:p w14:paraId="4290BB02" w14:textId="77777777" w:rsidR="00C77C9B" w:rsidRDefault="00C77C9B">
            <w:pPr>
              <w:pStyle w:val="TableText"/>
            </w:pPr>
          </w:p>
        </w:tc>
      </w:tr>
      <w:tr w:rsidR="00C77C9B" w14:paraId="2184C7D3" w14:textId="77777777">
        <w:trPr>
          <w:jc w:val="center"/>
        </w:trPr>
        <w:tc>
          <w:tcPr>
            <w:tcW w:w="3345" w:type="dxa"/>
          </w:tcPr>
          <w:p w14:paraId="03A41FD8" w14:textId="77777777" w:rsidR="00C77C9B" w:rsidRDefault="008D07D6">
            <w:pPr>
              <w:pStyle w:val="TableText"/>
            </w:pPr>
            <w:r>
              <w:tab/>
            </w:r>
            <w:r>
              <w:tab/>
              <w:t>@typeCode</w:t>
            </w:r>
          </w:p>
        </w:tc>
        <w:tc>
          <w:tcPr>
            <w:tcW w:w="720" w:type="dxa"/>
          </w:tcPr>
          <w:p w14:paraId="4A66625B" w14:textId="77777777" w:rsidR="00C77C9B" w:rsidRDefault="008D07D6">
            <w:pPr>
              <w:pStyle w:val="TableText"/>
            </w:pPr>
            <w:r>
              <w:t>1..1</w:t>
            </w:r>
          </w:p>
        </w:tc>
        <w:tc>
          <w:tcPr>
            <w:tcW w:w="1152" w:type="dxa"/>
          </w:tcPr>
          <w:p w14:paraId="02ADF350" w14:textId="77777777" w:rsidR="00C77C9B" w:rsidRDefault="008D07D6">
            <w:pPr>
              <w:pStyle w:val="TableText"/>
            </w:pPr>
            <w:r>
              <w:t>SHALL</w:t>
            </w:r>
          </w:p>
        </w:tc>
        <w:tc>
          <w:tcPr>
            <w:tcW w:w="864" w:type="dxa"/>
          </w:tcPr>
          <w:p w14:paraId="665C089F" w14:textId="77777777" w:rsidR="00C77C9B" w:rsidRDefault="00C77C9B">
            <w:pPr>
              <w:pStyle w:val="TableText"/>
            </w:pPr>
          </w:p>
        </w:tc>
        <w:tc>
          <w:tcPr>
            <w:tcW w:w="1104" w:type="dxa"/>
          </w:tcPr>
          <w:p w14:paraId="73C39D51" w14:textId="56779440" w:rsidR="00C77C9B" w:rsidRDefault="00000000">
            <w:pPr>
              <w:pStyle w:val="TableText"/>
            </w:pPr>
            <w:hyperlink w:anchor="C_4527-974">
              <w:r w:rsidR="008D07D6">
                <w:rPr>
                  <w:rStyle w:val="HyperlinkText9pt"/>
                </w:rPr>
                <w:t>4527-974</w:t>
              </w:r>
            </w:hyperlink>
          </w:p>
        </w:tc>
        <w:tc>
          <w:tcPr>
            <w:tcW w:w="2975" w:type="dxa"/>
          </w:tcPr>
          <w:p w14:paraId="3277304D" w14:textId="77777777" w:rsidR="00C77C9B" w:rsidRDefault="008D07D6">
            <w:pPr>
              <w:pStyle w:val="TableText"/>
            </w:pPr>
            <w:r>
              <w:t>urn:oid:2.16.840.1.113883.5.1002 (HL7ActRelationshipType) = COMP</w:t>
            </w:r>
          </w:p>
        </w:tc>
      </w:tr>
      <w:tr w:rsidR="00C77C9B" w14:paraId="6C078123" w14:textId="77777777">
        <w:trPr>
          <w:jc w:val="center"/>
        </w:trPr>
        <w:tc>
          <w:tcPr>
            <w:tcW w:w="3345" w:type="dxa"/>
          </w:tcPr>
          <w:p w14:paraId="7DF2B8EC" w14:textId="77777777" w:rsidR="00C77C9B" w:rsidRDefault="008D07D6">
            <w:pPr>
              <w:pStyle w:val="TableText"/>
            </w:pPr>
            <w:r>
              <w:tab/>
            </w:r>
            <w:r>
              <w:tab/>
              <w:t>organizer</w:t>
            </w:r>
          </w:p>
        </w:tc>
        <w:tc>
          <w:tcPr>
            <w:tcW w:w="720" w:type="dxa"/>
          </w:tcPr>
          <w:p w14:paraId="63AD3CAE" w14:textId="77777777" w:rsidR="00C77C9B" w:rsidRDefault="008D07D6">
            <w:pPr>
              <w:pStyle w:val="TableText"/>
            </w:pPr>
            <w:r>
              <w:t>1..1</w:t>
            </w:r>
          </w:p>
        </w:tc>
        <w:tc>
          <w:tcPr>
            <w:tcW w:w="1152" w:type="dxa"/>
          </w:tcPr>
          <w:p w14:paraId="07FDBE4C" w14:textId="77777777" w:rsidR="00C77C9B" w:rsidRDefault="008D07D6">
            <w:pPr>
              <w:pStyle w:val="TableText"/>
            </w:pPr>
            <w:r>
              <w:t>SHALL</w:t>
            </w:r>
          </w:p>
        </w:tc>
        <w:tc>
          <w:tcPr>
            <w:tcW w:w="864" w:type="dxa"/>
          </w:tcPr>
          <w:p w14:paraId="2C7A3058" w14:textId="77777777" w:rsidR="00C77C9B" w:rsidRDefault="00C77C9B">
            <w:pPr>
              <w:pStyle w:val="TableText"/>
            </w:pPr>
          </w:p>
        </w:tc>
        <w:tc>
          <w:tcPr>
            <w:tcW w:w="1104" w:type="dxa"/>
          </w:tcPr>
          <w:p w14:paraId="669D656D" w14:textId="5E1EF0CB" w:rsidR="00C77C9B" w:rsidRDefault="00000000">
            <w:pPr>
              <w:pStyle w:val="TableText"/>
            </w:pPr>
            <w:hyperlink w:anchor="C_4527-973">
              <w:r w:rsidR="008D07D6">
                <w:rPr>
                  <w:rStyle w:val="HyperlinkText9pt"/>
                </w:rPr>
                <w:t>4527-973</w:t>
              </w:r>
            </w:hyperlink>
          </w:p>
        </w:tc>
        <w:tc>
          <w:tcPr>
            <w:tcW w:w="2975" w:type="dxa"/>
          </w:tcPr>
          <w:p w14:paraId="3F48EF0C" w14:textId="37F7BA99" w:rsidR="00C77C9B" w:rsidRDefault="00000000">
            <w:pPr>
              <w:pStyle w:val="TableText"/>
            </w:pPr>
            <w:hyperlink w:anchor="E_Transportation_Details_Organizer">
              <w:r w:rsidR="008D07D6">
                <w:rPr>
                  <w:rStyle w:val="HyperlinkText9pt"/>
                </w:rPr>
                <w:t>Transportation Details Organizer (identifier: urn:hl7ii:2.16.840.1.113883.10.20.15.2.3.50:2021-01-01</w:t>
              </w:r>
            </w:hyperlink>
          </w:p>
        </w:tc>
      </w:tr>
      <w:tr w:rsidR="00C77C9B" w14:paraId="411F2097" w14:textId="77777777">
        <w:trPr>
          <w:jc w:val="center"/>
        </w:trPr>
        <w:tc>
          <w:tcPr>
            <w:tcW w:w="3345" w:type="dxa"/>
          </w:tcPr>
          <w:p w14:paraId="76F21D7D" w14:textId="77777777" w:rsidR="00C77C9B" w:rsidRDefault="008D07D6">
            <w:pPr>
              <w:pStyle w:val="TableText"/>
            </w:pPr>
            <w:r>
              <w:tab/>
              <w:t>entryRelationship</w:t>
            </w:r>
          </w:p>
        </w:tc>
        <w:tc>
          <w:tcPr>
            <w:tcW w:w="720" w:type="dxa"/>
          </w:tcPr>
          <w:p w14:paraId="41623554" w14:textId="77777777" w:rsidR="00C77C9B" w:rsidRDefault="008D07D6">
            <w:pPr>
              <w:pStyle w:val="TableText"/>
            </w:pPr>
            <w:r>
              <w:t>0..*</w:t>
            </w:r>
          </w:p>
        </w:tc>
        <w:tc>
          <w:tcPr>
            <w:tcW w:w="1152" w:type="dxa"/>
          </w:tcPr>
          <w:p w14:paraId="6FA4A729" w14:textId="77777777" w:rsidR="00C77C9B" w:rsidRDefault="008D07D6">
            <w:pPr>
              <w:pStyle w:val="TableText"/>
            </w:pPr>
            <w:r>
              <w:t>SHOULD</w:t>
            </w:r>
          </w:p>
        </w:tc>
        <w:tc>
          <w:tcPr>
            <w:tcW w:w="864" w:type="dxa"/>
          </w:tcPr>
          <w:p w14:paraId="1AADD352" w14:textId="77777777" w:rsidR="00C77C9B" w:rsidRDefault="00C77C9B">
            <w:pPr>
              <w:pStyle w:val="TableText"/>
            </w:pPr>
          </w:p>
        </w:tc>
        <w:tc>
          <w:tcPr>
            <w:tcW w:w="1104" w:type="dxa"/>
          </w:tcPr>
          <w:p w14:paraId="1990BB58" w14:textId="626536CF" w:rsidR="00C77C9B" w:rsidRDefault="00000000">
            <w:pPr>
              <w:pStyle w:val="TableText"/>
            </w:pPr>
            <w:hyperlink w:anchor="C_4527-1022">
              <w:r w:rsidR="008D07D6">
                <w:rPr>
                  <w:rStyle w:val="HyperlinkText9pt"/>
                </w:rPr>
                <w:t>4527-1022</w:t>
              </w:r>
            </w:hyperlink>
          </w:p>
        </w:tc>
        <w:tc>
          <w:tcPr>
            <w:tcW w:w="2975" w:type="dxa"/>
          </w:tcPr>
          <w:p w14:paraId="606FEE8A" w14:textId="77777777" w:rsidR="00C77C9B" w:rsidRDefault="00C77C9B">
            <w:pPr>
              <w:pStyle w:val="TableText"/>
            </w:pPr>
          </w:p>
        </w:tc>
      </w:tr>
      <w:tr w:rsidR="00C77C9B" w14:paraId="15A4EC4F" w14:textId="77777777">
        <w:trPr>
          <w:jc w:val="center"/>
        </w:trPr>
        <w:tc>
          <w:tcPr>
            <w:tcW w:w="3345" w:type="dxa"/>
          </w:tcPr>
          <w:p w14:paraId="62320F61" w14:textId="77777777" w:rsidR="00C77C9B" w:rsidRDefault="008D07D6">
            <w:pPr>
              <w:pStyle w:val="TableText"/>
            </w:pPr>
            <w:r>
              <w:tab/>
            </w:r>
            <w:r>
              <w:tab/>
              <w:t>@typeCode</w:t>
            </w:r>
          </w:p>
        </w:tc>
        <w:tc>
          <w:tcPr>
            <w:tcW w:w="720" w:type="dxa"/>
          </w:tcPr>
          <w:p w14:paraId="3584E3DD" w14:textId="77777777" w:rsidR="00C77C9B" w:rsidRDefault="008D07D6">
            <w:pPr>
              <w:pStyle w:val="TableText"/>
            </w:pPr>
            <w:r>
              <w:t>1..1</w:t>
            </w:r>
          </w:p>
        </w:tc>
        <w:tc>
          <w:tcPr>
            <w:tcW w:w="1152" w:type="dxa"/>
          </w:tcPr>
          <w:p w14:paraId="46267724" w14:textId="77777777" w:rsidR="00C77C9B" w:rsidRDefault="008D07D6">
            <w:pPr>
              <w:pStyle w:val="TableText"/>
            </w:pPr>
            <w:r>
              <w:t>SHALL</w:t>
            </w:r>
          </w:p>
        </w:tc>
        <w:tc>
          <w:tcPr>
            <w:tcW w:w="864" w:type="dxa"/>
          </w:tcPr>
          <w:p w14:paraId="4CB58275" w14:textId="77777777" w:rsidR="00C77C9B" w:rsidRDefault="00C77C9B">
            <w:pPr>
              <w:pStyle w:val="TableText"/>
            </w:pPr>
          </w:p>
        </w:tc>
        <w:tc>
          <w:tcPr>
            <w:tcW w:w="1104" w:type="dxa"/>
          </w:tcPr>
          <w:p w14:paraId="6A5AAF4C" w14:textId="45AF294A" w:rsidR="00C77C9B" w:rsidRDefault="00000000">
            <w:pPr>
              <w:pStyle w:val="TableText"/>
            </w:pPr>
            <w:hyperlink w:anchor="C_4527-1024">
              <w:r w:rsidR="008D07D6">
                <w:rPr>
                  <w:rStyle w:val="HyperlinkText9pt"/>
                </w:rPr>
                <w:t>4527-1024</w:t>
              </w:r>
            </w:hyperlink>
          </w:p>
        </w:tc>
        <w:tc>
          <w:tcPr>
            <w:tcW w:w="2975" w:type="dxa"/>
          </w:tcPr>
          <w:p w14:paraId="3403ECEC" w14:textId="77777777" w:rsidR="00C77C9B" w:rsidRDefault="008D07D6">
            <w:pPr>
              <w:pStyle w:val="TableText"/>
            </w:pPr>
            <w:r>
              <w:t>urn:oid:2.16.840.1.113883.5.1002 (HL7ActRelationshipType) = COMP</w:t>
            </w:r>
          </w:p>
        </w:tc>
      </w:tr>
      <w:tr w:rsidR="00C77C9B" w14:paraId="6E7E5033" w14:textId="77777777">
        <w:trPr>
          <w:jc w:val="center"/>
        </w:trPr>
        <w:tc>
          <w:tcPr>
            <w:tcW w:w="3345" w:type="dxa"/>
          </w:tcPr>
          <w:p w14:paraId="730A4C9E" w14:textId="77777777" w:rsidR="00C77C9B" w:rsidRDefault="008D07D6">
            <w:pPr>
              <w:pStyle w:val="TableText"/>
            </w:pPr>
            <w:r>
              <w:tab/>
            </w:r>
            <w:r>
              <w:tab/>
              <w:t>observation</w:t>
            </w:r>
          </w:p>
        </w:tc>
        <w:tc>
          <w:tcPr>
            <w:tcW w:w="720" w:type="dxa"/>
          </w:tcPr>
          <w:p w14:paraId="6D2A32E5" w14:textId="77777777" w:rsidR="00C77C9B" w:rsidRDefault="008D07D6">
            <w:pPr>
              <w:pStyle w:val="TableText"/>
            </w:pPr>
            <w:r>
              <w:t>1..1</w:t>
            </w:r>
          </w:p>
        </w:tc>
        <w:tc>
          <w:tcPr>
            <w:tcW w:w="1152" w:type="dxa"/>
          </w:tcPr>
          <w:p w14:paraId="06EF71CF" w14:textId="77777777" w:rsidR="00C77C9B" w:rsidRDefault="008D07D6">
            <w:pPr>
              <w:pStyle w:val="TableText"/>
            </w:pPr>
            <w:r>
              <w:t>SHALL</w:t>
            </w:r>
          </w:p>
        </w:tc>
        <w:tc>
          <w:tcPr>
            <w:tcW w:w="864" w:type="dxa"/>
          </w:tcPr>
          <w:p w14:paraId="2AEDB3FE" w14:textId="77777777" w:rsidR="00C77C9B" w:rsidRDefault="00C77C9B">
            <w:pPr>
              <w:pStyle w:val="TableText"/>
            </w:pPr>
          </w:p>
        </w:tc>
        <w:tc>
          <w:tcPr>
            <w:tcW w:w="1104" w:type="dxa"/>
          </w:tcPr>
          <w:p w14:paraId="7C1EEE09" w14:textId="20DC39A5" w:rsidR="00C77C9B" w:rsidRDefault="00000000">
            <w:pPr>
              <w:pStyle w:val="TableText"/>
            </w:pPr>
            <w:hyperlink w:anchor="C_4527-1023">
              <w:r w:rsidR="008D07D6">
                <w:rPr>
                  <w:rStyle w:val="HyperlinkText9pt"/>
                </w:rPr>
                <w:t>4527-1023</w:t>
              </w:r>
            </w:hyperlink>
          </w:p>
        </w:tc>
        <w:tc>
          <w:tcPr>
            <w:tcW w:w="2975" w:type="dxa"/>
          </w:tcPr>
          <w:p w14:paraId="499EDC82" w14:textId="74BAFCAC" w:rsidR="00C77C9B" w:rsidRDefault="00000000">
            <w:pPr>
              <w:pStyle w:val="TableText"/>
            </w:pPr>
            <w:hyperlink w:anchor="E_ExposureContact_Information_Observati">
              <w:r w:rsidR="008D07D6">
                <w:rPr>
                  <w:rStyle w:val="HyperlinkText9pt"/>
                </w:rPr>
                <w:t>Exposure/Contact Information Observation (identifier: urn:hl7ii:2.16.840.1.113883.10.20.15.2.3.52:2021-01-01</w:t>
              </w:r>
            </w:hyperlink>
          </w:p>
        </w:tc>
      </w:tr>
    </w:tbl>
    <w:p w14:paraId="7ED7A0B8" w14:textId="77777777" w:rsidR="00C77C9B" w:rsidRDefault="00C77C9B">
      <w:pPr>
        <w:pStyle w:val="BodyText"/>
      </w:pPr>
    </w:p>
    <w:p w14:paraId="313DBE23" w14:textId="77777777" w:rsidR="00C77C9B" w:rsidRDefault="008D07D6" w:rsidP="0055183B">
      <w:pPr>
        <w:numPr>
          <w:ilvl w:val="0"/>
          <w:numId w:val="84"/>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2854" w:name="C_4527-248"/>
      <w:r>
        <w:t xml:space="preserve"> (CONF:4527-248)</w:t>
      </w:r>
      <w:bookmarkEnd w:id="2854"/>
      <w:r>
        <w:t>.</w:t>
      </w:r>
    </w:p>
    <w:p w14:paraId="28B411F8" w14:textId="77777777" w:rsidR="00C77C9B" w:rsidRDefault="008D07D6" w:rsidP="0055183B">
      <w:pPr>
        <w:numPr>
          <w:ilvl w:val="0"/>
          <w:numId w:val="8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55" w:name="C_4527-249"/>
      <w:r>
        <w:t xml:space="preserve"> (CONF:4527-249)</w:t>
      </w:r>
      <w:bookmarkEnd w:id="2855"/>
      <w:r>
        <w:t>.</w:t>
      </w:r>
    </w:p>
    <w:p w14:paraId="1F2214FD" w14:textId="77777777" w:rsidR="00C77C9B" w:rsidRDefault="008D07D6" w:rsidP="0055183B">
      <w:pPr>
        <w:numPr>
          <w:ilvl w:val="0"/>
          <w:numId w:val="84"/>
        </w:numPr>
      </w:pPr>
      <w:r>
        <w:rPr>
          <w:rStyle w:val="keyword"/>
        </w:rPr>
        <w:t>SHALL</w:t>
      </w:r>
      <w:r>
        <w:t xml:space="preserve"> contain exactly one [1..1] </w:t>
      </w:r>
      <w:r>
        <w:rPr>
          <w:rStyle w:val="XMLnameBold"/>
        </w:rPr>
        <w:t>templateId</w:t>
      </w:r>
      <w:bookmarkStart w:id="2856" w:name="C_4527-240"/>
      <w:r>
        <w:t xml:space="preserve"> (CONF:4527-240)</w:t>
      </w:r>
      <w:bookmarkEnd w:id="2856"/>
      <w:r>
        <w:t xml:space="preserve"> such that it</w:t>
      </w:r>
    </w:p>
    <w:p w14:paraId="798BE2BB" w14:textId="77777777" w:rsidR="00C77C9B" w:rsidRDefault="008D07D6" w:rsidP="0055183B">
      <w:pPr>
        <w:numPr>
          <w:ilvl w:val="1"/>
          <w:numId w:val="84"/>
        </w:numPr>
      </w:pPr>
      <w:r>
        <w:rPr>
          <w:rStyle w:val="keyword"/>
        </w:rPr>
        <w:t>SHALL</w:t>
      </w:r>
      <w:r>
        <w:t xml:space="preserve"> contain exactly one [1..1] </w:t>
      </w:r>
      <w:r>
        <w:rPr>
          <w:rStyle w:val="XMLnameBold"/>
        </w:rPr>
        <w:t>@root</w:t>
      </w:r>
      <w:r>
        <w:t>=</w:t>
      </w:r>
      <w:r>
        <w:rPr>
          <w:rStyle w:val="XMLname"/>
        </w:rPr>
        <w:t>"2.16.840.1.113883.10.20.15.2.3.1"</w:t>
      </w:r>
      <w:bookmarkStart w:id="2857" w:name="C_4527-244"/>
      <w:r>
        <w:t xml:space="preserve"> (CONF:4527-244)</w:t>
      </w:r>
      <w:bookmarkEnd w:id="2857"/>
      <w:r>
        <w:t>.</w:t>
      </w:r>
    </w:p>
    <w:p w14:paraId="06862250" w14:textId="77777777" w:rsidR="00C77C9B" w:rsidRDefault="008D07D6" w:rsidP="0055183B">
      <w:pPr>
        <w:numPr>
          <w:ilvl w:val="1"/>
          <w:numId w:val="84"/>
        </w:numPr>
      </w:pPr>
      <w:r>
        <w:rPr>
          <w:rStyle w:val="keyword"/>
        </w:rPr>
        <w:t>SHALL</w:t>
      </w:r>
      <w:r>
        <w:t xml:space="preserve"> contain exactly one [1..1] </w:t>
      </w:r>
      <w:r>
        <w:rPr>
          <w:rStyle w:val="XMLnameBold"/>
        </w:rPr>
        <w:t>@extension</w:t>
      </w:r>
      <w:r>
        <w:t>=</w:t>
      </w:r>
      <w:r>
        <w:rPr>
          <w:rStyle w:val="XMLname"/>
        </w:rPr>
        <w:t>"2022-05-01"</w:t>
      </w:r>
      <w:bookmarkStart w:id="2858" w:name="C_4527-245"/>
      <w:r>
        <w:t xml:space="preserve"> (CONF:4527-245)</w:t>
      </w:r>
      <w:bookmarkEnd w:id="2858"/>
      <w:r>
        <w:t>.</w:t>
      </w:r>
    </w:p>
    <w:p w14:paraId="62DF0CA2" w14:textId="77777777" w:rsidR="00C77C9B" w:rsidRDefault="008D07D6" w:rsidP="0055183B">
      <w:pPr>
        <w:numPr>
          <w:ilvl w:val="0"/>
          <w:numId w:val="84"/>
        </w:numPr>
      </w:pPr>
      <w:r>
        <w:rPr>
          <w:rStyle w:val="keyword"/>
        </w:rPr>
        <w:t>SHALL</w:t>
      </w:r>
      <w:r>
        <w:t xml:space="preserve"> contain exactly one [1..1] </w:t>
      </w:r>
      <w:r>
        <w:rPr>
          <w:rStyle w:val="XMLnameBold"/>
        </w:rPr>
        <w:t>id</w:t>
      </w:r>
      <w:bookmarkStart w:id="2859" w:name="C_4527-250"/>
      <w:r>
        <w:t xml:space="preserve"> (CONF:4527-250)</w:t>
      </w:r>
      <w:bookmarkEnd w:id="2859"/>
      <w:r>
        <w:t>.</w:t>
      </w:r>
    </w:p>
    <w:p w14:paraId="21F49E30" w14:textId="77777777" w:rsidR="00C77C9B" w:rsidRDefault="008D07D6" w:rsidP="0055183B">
      <w:pPr>
        <w:numPr>
          <w:ilvl w:val="0"/>
          <w:numId w:val="84"/>
        </w:numPr>
      </w:pPr>
      <w:r>
        <w:rPr>
          <w:rStyle w:val="keyword"/>
        </w:rPr>
        <w:t>SHALL</w:t>
      </w:r>
      <w:r>
        <w:t xml:space="preserve"> contain exactly one [1..1] </w:t>
      </w:r>
      <w:r>
        <w:rPr>
          <w:rStyle w:val="XMLnameBold"/>
        </w:rPr>
        <w:t>code</w:t>
      </w:r>
      <w:bookmarkStart w:id="2860" w:name="C_4527-251"/>
      <w:r>
        <w:t xml:space="preserve"> (CONF:4527-251)</w:t>
      </w:r>
      <w:bookmarkEnd w:id="2860"/>
      <w:r>
        <w:t>.</w:t>
      </w:r>
    </w:p>
    <w:p w14:paraId="40654A2A" w14:textId="77777777" w:rsidR="00C77C9B" w:rsidRDefault="008D07D6" w:rsidP="0055183B">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"420008001"</w:t>
      </w:r>
      <w:r>
        <w:t xml:space="preserve"> Travel</w:t>
      </w:r>
      <w:bookmarkStart w:id="2861" w:name="C_4527-253"/>
      <w:r>
        <w:t xml:space="preserve"> (CONF:4527-253)</w:t>
      </w:r>
      <w:bookmarkEnd w:id="2861"/>
      <w:r>
        <w:t>.</w:t>
      </w:r>
    </w:p>
    <w:p w14:paraId="08DB05FA" w14:textId="77777777" w:rsidR="00C77C9B" w:rsidRDefault="008D07D6" w:rsidP="0055183B">
      <w:pPr>
        <w:numPr>
          <w:ilvl w:val="1"/>
          <w:numId w:val="8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862" w:name="C_4527-254"/>
      <w:r>
        <w:t xml:space="preserve"> (CONF:4527-254)</w:t>
      </w:r>
      <w:bookmarkEnd w:id="2862"/>
      <w:r>
        <w:t>.</w:t>
      </w:r>
    </w:p>
    <w:p w14:paraId="5580FDB1" w14:textId="77777777" w:rsidR="00C77C9B" w:rsidRDefault="008D07D6" w:rsidP="0055183B">
      <w:pPr>
        <w:numPr>
          <w:ilvl w:val="0"/>
          <w:numId w:val="84"/>
        </w:numPr>
      </w:pPr>
      <w:r>
        <w:rPr>
          <w:rStyle w:val="keyword"/>
        </w:rPr>
        <w:t>MAY</w:t>
      </w:r>
      <w:r>
        <w:t xml:space="preserve"> contain zero or one [0..1] </w:t>
      </w:r>
      <w:r>
        <w:rPr>
          <w:rStyle w:val="XMLnameBold"/>
        </w:rPr>
        <w:t>text</w:t>
      </w:r>
      <w:bookmarkStart w:id="2863" w:name="C_4527-269"/>
      <w:r>
        <w:t xml:space="preserve"> (CONF:4527-269)</w:t>
      </w:r>
      <w:bookmarkEnd w:id="2863"/>
      <w:r>
        <w:t>.</w:t>
      </w:r>
    </w:p>
    <w:p w14:paraId="50916024" w14:textId="77777777" w:rsidR="00C77C9B" w:rsidRDefault="008D07D6">
      <w:pPr>
        <w:pStyle w:val="BodyText"/>
        <w:spacing w:before="120"/>
      </w:pPr>
      <w:r>
        <w:t>It is important to capture the most accurate dates possible. The focus should be on date of arrival and date of departure.</w:t>
      </w:r>
    </w:p>
    <w:p w14:paraId="7422340B" w14:textId="77777777" w:rsidR="00C77C9B" w:rsidRDefault="008D07D6" w:rsidP="0055183B">
      <w:pPr>
        <w:numPr>
          <w:ilvl w:val="0"/>
          <w:numId w:val="84"/>
        </w:numPr>
      </w:pPr>
      <w:r>
        <w:rPr>
          <w:rStyle w:val="keyword"/>
        </w:rPr>
        <w:t>SHALL</w:t>
      </w:r>
      <w:r>
        <w:t xml:space="preserve"> contain exactly one [1..1] </w:t>
      </w:r>
      <w:r>
        <w:rPr>
          <w:rStyle w:val="XMLnameBold"/>
        </w:rPr>
        <w:t>effectiveTime</w:t>
      </w:r>
      <w:bookmarkStart w:id="2864" w:name="C_4527-295"/>
      <w:r>
        <w:t xml:space="preserve"> (CONF:4527-295)</w:t>
      </w:r>
      <w:bookmarkEnd w:id="2864"/>
      <w:r>
        <w:t>.</w:t>
      </w:r>
      <w:r>
        <w:br/>
        <w:t>Note: Date(s) spent in the location, using any format for effectiveTime that is supported by CDA. See the figure "effectiveTime Examples" in the Examples section of this template.</w:t>
      </w:r>
    </w:p>
    <w:p w14:paraId="5F338A92" w14:textId="77777777" w:rsidR="00C77C9B" w:rsidRDefault="008D07D6">
      <w:pPr>
        <w:pStyle w:val="BodyText"/>
        <w:spacing w:before="120"/>
      </w:pPr>
      <w:r>
        <w:t xml:space="preserve">This participant contains the location to which  the person traveled. It is possible to have multiple participants, each containing a different location, but there is only a single effectiveTime allowed. This allows for cases where a patient cannot remember exact dates of </w:t>
      </w:r>
      <w:r>
        <w:lastRenderedPageBreak/>
        <w:t>travel (e.g., "I traveled to London, Paris and Berlin in July and August 2016"). Most uses of this template will involve a single location participant.</w:t>
      </w:r>
    </w:p>
    <w:p w14:paraId="5757F78D" w14:textId="77777777" w:rsidR="00C77C9B" w:rsidRDefault="008D07D6" w:rsidP="0055183B">
      <w:pPr>
        <w:numPr>
          <w:ilvl w:val="0"/>
          <w:numId w:val="84"/>
        </w:numPr>
      </w:pPr>
      <w:r>
        <w:rPr>
          <w:rStyle w:val="keyword"/>
        </w:rPr>
        <w:t>SHOULD</w:t>
      </w:r>
      <w:r>
        <w:t xml:space="preserve"> contain zero or more [0..*] </w:t>
      </w:r>
      <w:r>
        <w:rPr>
          <w:rStyle w:val="XMLnameBold"/>
        </w:rPr>
        <w:t>participant</w:t>
      </w:r>
      <w:bookmarkStart w:id="2865" w:name="C_4527-257"/>
      <w:r>
        <w:t xml:space="preserve"> (CONF:4527-257)</w:t>
      </w:r>
      <w:bookmarkEnd w:id="2865"/>
      <w:r>
        <w:t xml:space="preserve"> such that it</w:t>
      </w:r>
    </w:p>
    <w:p w14:paraId="64C0C75E" w14:textId="77777777" w:rsidR="00C77C9B" w:rsidRDefault="008D07D6" w:rsidP="0055183B">
      <w:pPr>
        <w:numPr>
          <w:ilvl w:val="1"/>
          <w:numId w:val="84"/>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866" w:name="C_4527-258"/>
      <w:r>
        <w:t xml:space="preserve"> (CONF:4527-258)</w:t>
      </w:r>
      <w:bookmarkEnd w:id="2866"/>
      <w:r>
        <w:t>.</w:t>
      </w:r>
    </w:p>
    <w:p w14:paraId="52AD579C" w14:textId="77777777" w:rsidR="00C77C9B" w:rsidRDefault="008D07D6" w:rsidP="0055183B">
      <w:pPr>
        <w:numPr>
          <w:ilvl w:val="1"/>
          <w:numId w:val="84"/>
        </w:numPr>
      </w:pPr>
      <w:r>
        <w:rPr>
          <w:rStyle w:val="keyword"/>
        </w:rPr>
        <w:t>SHALL</w:t>
      </w:r>
      <w:r>
        <w:t xml:space="preserve"> contain exactly one [1..1] </w:t>
      </w:r>
      <w:r>
        <w:rPr>
          <w:rStyle w:val="XMLnameBold"/>
        </w:rPr>
        <w:t>participantRole</w:t>
      </w:r>
      <w:bookmarkStart w:id="2867" w:name="C_4527-262"/>
      <w:r>
        <w:t xml:space="preserve"> (CONF:4527-262)</w:t>
      </w:r>
      <w:bookmarkEnd w:id="2867"/>
      <w:r>
        <w:t>.</w:t>
      </w:r>
    </w:p>
    <w:p w14:paraId="5F06DC2E" w14:textId="77777777" w:rsidR="00C77C9B" w:rsidRDefault="008D07D6" w:rsidP="0055183B">
      <w:pPr>
        <w:numPr>
          <w:ilvl w:val="2"/>
          <w:numId w:val="84"/>
        </w:numPr>
      </w:pPr>
      <w:r>
        <w:t xml:space="preserve">This participantRole </w:t>
      </w:r>
      <w:r>
        <w:rPr>
          <w:rStyle w:val="keyword"/>
        </w:rPr>
        <w:t>SHALL</w:t>
      </w:r>
      <w:r>
        <w:t xml:space="preserve"> contain exactly one [1..1] </w:t>
      </w:r>
      <w:r>
        <w:rPr>
          <w:rStyle w:val="XMLnameBold"/>
        </w:rPr>
        <w:t>@classCode</w:t>
      </w:r>
      <w:r>
        <w:t>=</w:t>
      </w:r>
      <w:r>
        <w:rPr>
          <w:rStyle w:val="XMLname"/>
        </w:rPr>
        <w:t>"TERR"</w:t>
      </w:r>
      <w:r>
        <w:t xml:space="preserve"> Territory (CodeSystem: </w:t>
      </w:r>
      <w:r>
        <w:rPr>
          <w:rStyle w:val="XMLname"/>
        </w:rPr>
        <w:t>HL7RoleClass urn:oid:2.16.840.1.113883.5.110</w:t>
      </w:r>
      <w:r>
        <w:t>)</w:t>
      </w:r>
      <w:bookmarkStart w:id="2868" w:name="C_4527-265"/>
      <w:r>
        <w:t xml:space="preserve"> (CONF:4527-265)</w:t>
      </w:r>
      <w:bookmarkEnd w:id="2868"/>
      <w:r>
        <w:t>.</w:t>
      </w:r>
    </w:p>
    <w:p w14:paraId="2539A8C1" w14:textId="6E15D75C" w:rsidR="00C77C9B" w:rsidRDefault="008D07D6" w:rsidP="0055183B">
      <w:pPr>
        <w:numPr>
          <w:ilvl w:val="2"/>
          <w:numId w:val="84"/>
        </w:numPr>
      </w:pPr>
      <w:r>
        <w:t xml:space="preserve">This participantRole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Geographical_location_history">
        <w:r>
          <w:rPr>
            <w:rStyle w:val="HyperlinkCourierBold"/>
          </w:rPr>
          <w:t>Geographical location history</w:t>
        </w:r>
      </w:hyperlink>
      <w:r>
        <w:rPr>
          <w:rStyle w:val="XMLname"/>
        </w:rPr>
        <w:t xml:space="preserve"> urn:oid:2.16.840.1.114222.4.11.3201</w:t>
      </w:r>
      <w:r>
        <w:rPr>
          <w:rStyle w:val="keyword"/>
        </w:rPr>
        <w:t xml:space="preserve"> DYNAMIC</w:t>
      </w:r>
      <w:bookmarkStart w:id="2869" w:name="C_4527-263"/>
      <w:r>
        <w:t xml:space="preserve"> (CONF:4527-263)</w:t>
      </w:r>
      <w:bookmarkEnd w:id="2869"/>
      <w:r>
        <w:t>.</w:t>
      </w:r>
      <w:r>
        <w:br/>
        <w:t>Note: Coded value of the location</w:t>
      </w:r>
    </w:p>
    <w:p w14:paraId="300BB800" w14:textId="77777777" w:rsidR="00C77C9B" w:rsidRDefault="008D07D6">
      <w:pPr>
        <w:pStyle w:val="BodyText"/>
        <w:spacing w:before="120"/>
      </w:pPr>
      <w:r>
        <w:t xml:space="preserve">At the least, address must contain the country. If country is something other than US, the state </w:t>
      </w:r>
      <w:r>
        <w:rPr>
          <w:rStyle w:val="keyword"/>
        </w:rPr>
        <w:t>MAY</w:t>
      </w:r>
      <w:r>
        <w:t xml:space="preserve"> be present, but </w:t>
      </w:r>
      <w:r>
        <w:rPr>
          <w:rStyle w:val="keyword"/>
        </w:rPr>
        <w:t>MAY</w:t>
      </w:r>
      <w:r>
        <w:t xml:space="preserve"> be bound to different vocabularies.</w:t>
      </w:r>
    </w:p>
    <w:p w14:paraId="4C9EA134" w14:textId="77777777" w:rsidR="00C77C9B" w:rsidRDefault="008D07D6" w:rsidP="0055183B">
      <w:pPr>
        <w:numPr>
          <w:ilvl w:val="2"/>
          <w:numId w:val="84"/>
        </w:numPr>
      </w:pPr>
      <w:r>
        <w:t xml:space="preserve">This participantRole </w:t>
      </w:r>
      <w:r>
        <w:rPr>
          <w:rStyle w:val="keyword"/>
        </w:rPr>
        <w:t>SHOULD</w:t>
      </w:r>
      <w:r>
        <w:t xml:space="preserve"> contain zero or one [0..1] </w:t>
      </w:r>
      <w:r>
        <w:rPr>
          <w:rStyle w:val="XMLnameBold"/>
        </w:rPr>
        <w:t>addr</w:t>
      </w:r>
      <w:bookmarkStart w:id="2870" w:name="C_4527-264"/>
      <w:r>
        <w:t xml:space="preserve"> (CONF:4527-264)</w:t>
      </w:r>
      <w:bookmarkEnd w:id="2870"/>
      <w:r>
        <w:t>.</w:t>
      </w:r>
      <w:r>
        <w:br/>
        <w:t>Note: Address value of the location</w:t>
      </w:r>
    </w:p>
    <w:p w14:paraId="7C9B337C" w14:textId="77777777" w:rsidR="00C77C9B" w:rsidRDefault="008D07D6" w:rsidP="0055183B">
      <w:pPr>
        <w:numPr>
          <w:ilvl w:val="3"/>
          <w:numId w:val="84"/>
        </w:numPr>
      </w:pPr>
      <w:r>
        <w:t xml:space="preserve">The addr, if present, </w:t>
      </w:r>
      <w:r>
        <w:rPr>
          <w:rStyle w:val="keyword"/>
        </w:rPr>
        <w:t>MAY</w:t>
      </w:r>
      <w:r>
        <w:t xml:space="preserve"> contain zero or one [0..1] </w:t>
      </w:r>
      <w:r>
        <w:rPr>
          <w:rStyle w:val="XMLnameBold"/>
        </w:rPr>
        <w:t>@use</w:t>
      </w:r>
      <w:bookmarkStart w:id="2871" w:name="C_4527-955"/>
      <w:r>
        <w:t xml:space="preserve"> (CONF:4527-955)</w:t>
      </w:r>
      <w:bookmarkEnd w:id="2871"/>
      <w:r>
        <w:t>.</w:t>
      </w:r>
    </w:p>
    <w:p w14:paraId="691315F4" w14:textId="60BFB789" w:rsidR="00C77C9B" w:rsidRDefault="008D07D6" w:rsidP="0055183B">
      <w:pPr>
        <w:numPr>
          <w:ilvl w:val="3"/>
          <w:numId w:val="84"/>
        </w:numPr>
      </w:pPr>
      <w:r>
        <w:t xml:space="preserve">The addr, if present, </w:t>
      </w:r>
      <w:r>
        <w:rPr>
          <w:rStyle w:val="keyword"/>
        </w:rPr>
        <w:t>SHALL</w:t>
      </w:r>
      <w:r>
        <w:t xml:space="preserve"> contain exactly one [1..1]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2872" w:name="C_4527-266"/>
      <w:r>
        <w:t xml:space="preserve"> (CONF:4527-266)</w:t>
      </w:r>
      <w:bookmarkEnd w:id="2872"/>
      <w:r>
        <w:t>.</w:t>
      </w:r>
    </w:p>
    <w:p w14:paraId="1C3E1FDD" w14:textId="75F2AB54" w:rsidR="00C77C9B" w:rsidRDefault="008D07D6" w:rsidP="0055183B">
      <w:pPr>
        <w:numPr>
          <w:ilvl w:val="3"/>
          <w:numId w:val="84"/>
        </w:numPr>
      </w:pPr>
      <w:r>
        <w:t xml:space="preserve">The addr, if present, </w:t>
      </w:r>
      <w:r>
        <w:rPr>
          <w:rStyle w:val="keyword"/>
        </w:rPr>
        <w:t>SHOULD</w:t>
      </w:r>
      <w:r>
        <w:t xml:space="preserve"> contain zero or one [0..1] </w:t>
      </w:r>
      <w:r>
        <w:rPr>
          <w:rStyle w:val="XMLnameBold"/>
        </w:rPr>
        <w:t>state</w:t>
      </w:r>
      <w:r>
        <w:t xml:space="preserve">, which </w:t>
      </w:r>
      <w:r>
        <w:rPr>
          <w:rStyle w:val="keyword"/>
        </w:rPr>
        <w:t>MAY</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2873" w:name="C_4527-267"/>
      <w:r>
        <w:t xml:space="preserve"> (CONF:4527-267)</w:t>
      </w:r>
      <w:bookmarkEnd w:id="2873"/>
      <w:r>
        <w:t>.</w:t>
      </w:r>
    </w:p>
    <w:p w14:paraId="16591C2F" w14:textId="77777777" w:rsidR="00C77C9B" w:rsidRDefault="008D07D6" w:rsidP="0055183B">
      <w:pPr>
        <w:numPr>
          <w:ilvl w:val="3"/>
          <w:numId w:val="84"/>
        </w:numPr>
      </w:pPr>
      <w:r>
        <w:t xml:space="preserve">The addr, if present, </w:t>
      </w:r>
      <w:r>
        <w:rPr>
          <w:rStyle w:val="keyword"/>
        </w:rPr>
        <w:t>MAY</w:t>
      </w:r>
      <w:r>
        <w:t xml:space="preserve"> contain zero or one [0..1] </w:t>
      </w:r>
      <w:r>
        <w:rPr>
          <w:rStyle w:val="XMLnameBold"/>
        </w:rPr>
        <w:t>county</w:t>
      </w:r>
      <w:bookmarkStart w:id="2874" w:name="C_4527-954"/>
      <w:r>
        <w:t xml:space="preserve"> (CONF:4527-954)</w:t>
      </w:r>
      <w:bookmarkEnd w:id="2874"/>
      <w:r>
        <w:t>.</w:t>
      </w:r>
    </w:p>
    <w:p w14:paraId="739AE1B5" w14:textId="77777777" w:rsidR="00C77C9B" w:rsidRDefault="008D07D6" w:rsidP="0055183B">
      <w:pPr>
        <w:numPr>
          <w:ilvl w:val="3"/>
          <w:numId w:val="84"/>
        </w:numPr>
      </w:pPr>
      <w:r>
        <w:t xml:space="preserve">The addr, if present, </w:t>
      </w:r>
      <w:r>
        <w:rPr>
          <w:rStyle w:val="keyword"/>
        </w:rPr>
        <w:t>MAY</w:t>
      </w:r>
      <w:r>
        <w:t xml:space="preserve"> contain zero or one [0..1] </w:t>
      </w:r>
      <w:r>
        <w:rPr>
          <w:rStyle w:val="XMLnameBold"/>
        </w:rPr>
        <w:t>city</w:t>
      </w:r>
      <w:bookmarkStart w:id="2875" w:name="C_4527-268"/>
      <w:r>
        <w:t xml:space="preserve"> (CONF:4527-268)</w:t>
      </w:r>
      <w:bookmarkEnd w:id="2875"/>
      <w:r>
        <w:t>.</w:t>
      </w:r>
    </w:p>
    <w:p w14:paraId="17D1C428" w14:textId="77777777" w:rsidR="00C77C9B" w:rsidRDefault="008D07D6" w:rsidP="0055183B">
      <w:pPr>
        <w:numPr>
          <w:ilvl w:val="0"/>
          <w:numId w:val="84"/>
        </w:numPr>
      </w:pPr>
      <w:r>
        <w:rPr>
          <w:rStyle w:val="keyword"/>
        </w:rPr>
        <w:t>SHOULD</w:t>
      </w:r>
      <w:r>
        <w:t xml:space="preserve"> contain zero or more [0..*] </w:t>
      </w:r>
      <w:r>
        <w:rPr>
          <w:rStyle w:val="XMLnameBold"/>
        </w:rPr>
        <w:t>entryRelationship</w:t>
      </w:r>
      <w:bookmarkStart w:id="2876" w:name="C_4527-956"/>
      <w:r>
        <w:t xml:space="preserve"> (CONF:4527-956)</w:t>
      </w:r>
      <w:bookmarkEnd w:id="2876"/>
      <w:r>
        <w:t xml:space="preserve"> such that it</w:t>
      </w:r>
    </w:p>
    <w:p w14:paraId="655EFF7B" w14:textId="77777777" w:rsidR="00C77C9B" w:rsidRDefault="008D07D6" w:rsidP="0055183B">
      <w:pPr>
        <w:numPr>
          <w:ilvl w:val="1"/>
          <w:numId w:val="8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877" w:name="C_4527-958"/>
      <w:r>
        <w:t xml:space="preserve"> (CONF:4527-958)</w:t>
      </w:r>
      <w:bookmarkEnd w:id="2877"/>
      <w:r>
        <w:t>.</w:t>
      </w:r>
    </w:p>
    <w:p w14:paraId="087C006E" w14:textId="19A17875" w:rsidR="00C77C9B" w:rsidRDefault="008D07D6" w:rsidP="0055183B">
      <w:pPr>
        <w:numPr>
          <w:ilvl w:val="1"/>
          <w:numId w:val="84"/>
        </w:numPr>
      </w:pPr>
      <w:r>
        <w:rPr>
          <w:rStyle w:val="keyword"/>
        </w:rPr>
        <w:t>SHALL</w:t>
      </w:r>
      <w:r>
        <w:t xml:space="preserve"> contain exactly one [1..1]  </w:t>
      </w:r>
      <w:hyperlink w:anchor="E_Purpose_of_Travel_Observation_V2">
        <w:r>
          <w:rPr>
            <w:rStyle w:val="HyperlinkCourierBold"/>
          </w:rPr>
          <w:t>Purpose of Travel Observation (V2)</w:t>
        </w:r>
      </w:hyperlink>
      <w:r>
        <w:rPr>
          <w:rStyle w:val="XMLname"/>
        </w:rPr>
        <w:t xml:space="preserve"> (identifier: urn:hl7ii:2.16.840.1.113883.10.20.15.2.3.51:2022-05-01)</w:t>
      </w:r>
      <w:bookmarkStart w:id="2878" w:name="C_4527-971"/>
      <w:r>
        <w:t xml:space="preserve"> (CONF:4527-971)</w:t>
      </w:r>
      <w:bookmarkEnd w:id="2878"/>
      <w:r>
        <w:t>.</w:t>
      </w:r>
    </w:p>
    <w:p w14:paraId="18294146" w14:textId="77777777" w:rsidR="00C77C9B" w:rsidRDefault="008D07D6" w:rsidP="0055183B">
      <w:pPr>
        <w:numPr>
          <w:ilvl w:val="0"/>
          <w:numId w:val="84"/>
        </w:numPr>
      </w:pPr>
      <w:r>
        <w:rPr>
          <w:rStyle w:val="keyword"/>
        </w:rPr>
        <w:t>SHOULD</w:t>
      </w:r>
      <w:r>
        <w:t xml:space="preserve"> contain zero or more [0..*] </w:t>
      </w:r>
      <w:r>
        <w:rPr>
          <w:rStyle w:val="XMLnameBold"/>
        </w:rPr>
        <w:t>entryRelationship</w:t>
      </w:r>
      <w:bookmarkStart w:id="2879" w:name="C_4527-972"/>
      <w:r>
        <w:t xml:space="preserve"> (CONF:4527-972)</w:t>
      </w:r>
      <w:bookmarkEnd w:id="2879"/>
      <w:r>
        <w:t xml:space="preserve"> such that it</w:t>
      </w:r>
    </w:p>
    <w:p w14:paraId="01B9CE95" w14:textId="77777777" w:rsidR="00C77C9B" w:rsidRDefault="008D07D6" w:rsidP="0055183B">
      <w:pPr>
        <w:numPr>
          <w:ilvl w:val="1"/>
          <w:numId w:val="8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880" w:name="C_4527-974"/>
      <w:r>
        <w:t xml:space="preserve"> (CONF:4527-974)</w:t>
      </w:r>
      <w:bookmarkEnd w:id="2880"/>
      <w:r>
        <w:t>.</w:t>
      </w:r>
    </w:p>
    <w:p w14:paraId="5036EDCA" w14:textId="501E0C8B" w:rsidR="00C77C9B" w:rsidRDefault="008D07D6" w:rsidP="0055183B">
      <w:pPr>
        <w:numPr>
          <w:ilvl w:val="1"/>
          <w:numId w:val="84"/>
        </w:numPr>
      </w:pPr>
      <w:r>
        <w:rPr>
          <w:rStyle w:val="keyword"/>
        </w:rPr>
        <w:lastRenderedPageBreak/>
        <w:t>SHALL</w:t>
      </w:r>
      <w:r>
        <w:t xml:space="preserve"> contain exactly one [1..1]  </w:t>
      </w:r>
      <w:hyperlink w:anchor="E_Transportation_Details_Organizer">
        <w:r>
          <w:rPr>
            <w:rStyle w:val="HyperlinkCourierBold"/>
          </w:rPr>
          <w:t>Transportation Details Organizer</w:t>
        </w:r>
      </w:hyperlink>
      <w:r>
        <w:rPr>
          <w:rStyle w:val="XMLname"/>
        </w:rPr>
        <w:t xml:space="preserve"> (identifier: urn:hl7ii:2.16.840.1.113883.10.20.15.2.3.50:2021-01-01)</w:t>
      </w:r>
      <w:bookmarkStart w:id="2881" w:name="C_4527-973"/>
      <w:r>
        <w:t xml:space="preserve"> (CONF:4527-973)</w:t>
      </w:r>
      <w:bookmarkEnd w:id="2881"/>
      <w:r>
        <w:t>.</w:t>
      </w:r>
    </w:p>
    <w:p w14:paraId="664D390C" w14:textId="77777777" w:rsidR="00C77C9B" w:rsidRDefault="008D07D6" w:rsidP="0055183B">
      <w:pPr>
        <w:numPr>
          <w:ilvl w:val="0"/>
          <w:numId w:val="84"/>
        </w:numPr>
      </w:pPr>
      <w:r>
        <w:rPr>
          <w:rStyle w:val="keyword"/>
        </w:rPr>
        <w:t>SHOULD</w:t>
      </w:r>
      <w:r>
        <w:t xml:space="preserve"> contain zero or more [0..*] </w:t>
      </w:r>
      <w:r>
        <w:rPr>
          <w:rStyle w:val="XMLnameBold"/>
        </w:rPr>
        <w:t>entryRelationship</w:t>
      </w:r>
      <w:bookmarkStart w:id="2882" w:name="C_4527-1022"/>
      <w:r>
        <w:t xml:space="preserve"> (CONF:4527-1022)</w:t>
      </w:r>
      <w:bookmarkEnd w:id="2882"/>
      <w:r>
        <w:t xml:space="preserve"> such that it</w:t>
      </w:r>
    </w:p>
    <w:p w14:paraId="3B9269F6" w14:textId="77777777" w:rsidR="00C77C9B" w:rsidRDefault="008D07D6" w:rsidP="0055183B">
      <w:pPr>
        <w:numPr>
          <w:ilvl w:val="1"/>
          <w:numId w:val="8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883" w:name="C_4527-1024"/>
      <w:r>
        <w:t xml:space="preserve"> (CONF:4527-1024)</w:t>
      </w:r>
      <w:bookmarkEnd w:id="2883"/>
      <w:r>
        <w:t>.</w:t>
      </w:r>
    </w:p>
    <w:p w14:paraId="7AF7CBB8" w14:textId="0213061B" w:rsidR="00C77C9B" w:rsidRDefault="008D07D6" w:rsidP="0055183B">
      <w:pPr>
        <w:numPr>
          <w:ilvl w:val="1"/>
          <w:numId w:val="84"/>
        </w:numPr>
      </w:pPr>
      <w:r>
        <w:rPr>
          <w:rStyle w:val="keyword"/>
        </w:rPr>
        <w:t>SHALL</w:t>
      </w:r>
      <w:r>
        <w:t xml:space="preserve"> contain exactly one [1..1]  </w:t>
      </w:r>
      <w:hyperlink w:anchor="E_ExposureContact_Information_Observati">
        <w:r>
          <w:rPr>
            <w:rStyle w:val="HyperlinkCourierBold"/>
          </w:rPr>
          <w:t>Exposure/Contact Information Observation</w:t>
        </w:r>
      </w:hyperlink>
      <w:r>
        <w:rPr>
          <w:rStyle w:val="XMLname"/>
        </w:rPr>
        <w:t xml:space="preserve"> (identifier: urn:hl7ii:2.16.840.1.113883.10.20.15.2.3.52:2021-01-01)</w:t>
      </w:r>
      <w:bookmarkStart w:id="2884" w:name="C_4527-1023"/>
      <w:r>
        <w:t xml:space="preserve"> (CONF:4527-1023)</w:t>
      </w:r>
      <w:bookmarkEnd w:id="2884"/>
      <w:r>
        <w:t>.</w:t>
      </w:r>
    </w:p>
    <w:p w14:paraId="0F4F4B61" w14:textId="4C1520C1" w:rsidR="00C77C9B" w:rsidRDefault="008D07D6">
      <w:pPr>
        <w:pStyle w:val="Caption"/>
      </w:pPr>
      <w:bookmarkStart w:id="2885" w:name="_Toc175308271"/>
      <w:r>
        <w:t xml:space="preserve">Table </w:t>
      </w:r>
      <w:r>
        <w:fldChar w:fldCharType="begin"/>
      </w:r>
      <w:r>
        <w:instrText>SEQ Table \* ARABIC</w:instrText>
      </w:r>
      <w:r>
        <w:fldChar w:fldCharType="separate"/>
      </w:r>
      <w:r w:rsidR="00C17516">
        <w:t>302</w:t>
      </w:r>
      <w:r>
        <w:fldChar w:fldCharType="end"/>
      </w:r>
      <w:r>
        <w:t xml:space="preserve">: </w:t>
      </w:r>
      <w:bookmarkStart w:id="2886" w:name="StateValueSet"/>
      <w:r>
        <w:t>StateValueSet</w:t>
      </w:r>
      <w:bookmarkEnd w:id="2885"/>
      <w:bookmarkEnd w:id="28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A4C9ECD" w14:textId="77777777">
        <w:trPr>
          <w:jc w:val="center"/>
        </w:trPr>
        <w:tc>
          <w:tcPr>
            <w:tcW w:w="1440" w:type="dxa"/>
            <w:gridSpan w:val="4"/>
          </w:tcPr>
          <w:p w14:paraId="700B93B0" w14:textId="77777777" w:rsidR="00C77C9B" w:rsidRDefault="008D07D6">
            <w:pPr>
              <w:pStyle w:val="TableText"/>
            </w:pPr>
            <w:r>
              <w:t>Value Set: StateValueSet urn:oid:2.16.840.1.113883.3.88.12.80.1</w:t>
            </w:r>
          </w:p>
          <w:p w14:paraId="072DC3C6" w14:textId="77777777" w:rsidR="00C77C9B" w:rsidRDefault="008D07D6">
            <w:pPr>
              <w:pStyle w:val="TableText"/>
            </w:pPr>
            <w:r>
              <w:t>Identifies addresses within the United States are recorded using the FIPS 5-2 two-letter alphabetic codes for the State, District of Columbia, or an outlying area of the United States or associated area</w:t>
            </w:r>
          </w:p>
          <w:p w14:paraId="01BC27B9" w14:textId="64FF8EB6" w:rsidR="00C77C9B" w:rsidRDefault="008D07D6">
            <w:pPr>
              <w:pStyle w:val="TableText"/>
            </w:pPr>
            <w:r>
              <w:t xml:space="preserve">Value Set Source: </w:t>
            </w:r>
            <w:hyperlink r:id="rId112" w:history="1">
              <w:r>
                <w:rPr>
                  <w:rStyle w:val="HyperlinkCourierBold"/>
                </w:rPr>
                <w:t>https://ushik.ahrq.gov/ViewItemDetails?system=mdr&amp;itemKey=86669000</w:t>
              </w:r>
            </w:hyperlink>
          </w:p>
        </w:tc>
      </w:tr>
      <w:tr w:rsidR="00C77C9B" w14:paraId="2011E874" w14:textId="77777777">
        <w:trPr>
          <w:cantSplit/>
          <w:tblHeader/>
          <w:jc w:val="center"/>
        </w:trPr>
        <w:tc>
          <w:tcPr>
            <w:tcW w:w="1560" w:type="dxa"/>
            <w:shd w:val="clear" w:color="auto" w:fill="E6E6E6"/>
          </w:tcPr>
          <w:p w14:paraId="5874F9F6" w14:textId="77777777" w:rsidR="00C77C9B" w:rsidRDefault="008D07D6">
            <w:pPr>
              <w:pStyle w:val="TableHead"/>
            </w:pPr>
            <w:r>
              <w:t>Code</w:t>
            </w:r>
          </w:p>
        </w:tc>
        <w:tc>
          <w:tcPr>
            <w:tcW w:w="3000" w:type="dxa"/>
            <w:shd w:val="clear" w:color="auto" w:fill="E6E6E6"/>
          </w:tcPr>
          <w:p w14:paraId="1AA63AE5" w14:textId="77777777" w:rsidR="00C77C9B" w:rsidRDefault="008D07D6">
            <w:pPr>
              <w:pStyle w:val="TableHead"/>
            </w:pPr>
            <w:r>
              <w:t>Code System</w:t>
            </w:r>
          </w:p>
        </w:tc>
        <w:tc>
          <w:tcPr>
            <w:tcW w:w="3000" w:type="dxa"/>
            <w:shd w:val="clear" w:color="auto" w:fill="E6E6E6"/>
          </w:tcPr>
          <w:p w14:paraId="762E2593" w14:textId="77777777" w:rsidR="00C77C9B" w:rsidRDefault="008D07D6">
            <w:pPr>
              <w:pStyle w:val="TableHead"/>
            </w:pPr>
            <w:r>
              <w:t>Code System OID</w:t>
            </w:r>
          </w:p>
        </w:tc>
        <w:tc>
          <w:tcPr>
            <w:tcW w:w="2520" w:type="dxa"/>
            <w:shd w:val="clear" w:color="auto" w:fill="E6E6E6"/>
          </w:tcPr>
          <w:p w14:paraId="6364760E" w14:textId="77777777" w:rsidR="00C77C9B" w:rsidRDefault="008D07D6">
            <w:pPr>
              <w:pStyle w:val="TableHead"/>
            </w:pPr>
            <w:r>
              <w:t>Print Name</w:t>
            </w:r>
          </w:p>
        </w:tc>
      </w:tr>
      <w:tr w:rsidR="00C77C9B" w14:paraId="1ED23CC8" w14:textId="77777777">
        <w:trPr>
          <w:jc w:val="center"/>
        </w:trPr>
        <w:tc>
          <w:tcPr>
            <w:tcW w:w="1170" w:type="dxa"/>
          </w:tcPr>
          <w:p w14:paraId="6A0F7D29" w14:textId="77777777" w:rsidR="00C77C9B" w:rsidRDefault="008D07D6">
            <w:pPr>
              <w:pStyle w:val="TableText"/>
            </w:pPr>
            <w:r>
              <w:t>AL</w:t>
            </w:r>
          </w:p>
        </w:tc>
        <w:tc>
          <w:tcPr>
            <w:tcW w:w="3195" w:type="dxa"/>
          </w:tcPr>
          <w:p w14:paraId="6F41719F" w14:textId="77777777" w:rsidR="00C77C9B" w:rsidRDefault="008D07D6">
            <w:pPr>
              <w:pStyle w:val="TableText"/>
            </w:pPr>
            <w:r>
              <w:t>FIPS 5-2 (State)</w:t>
            </w:r>
          </w:p>
        </w:tc>
        <w:tc>
          <w:tcPr>
            <w:tcW w:w="3195" w:type="dxa"/>
          </w:tcPr>
          <w:p w14:paraId="3CB0D7E6" w14:textId="77777777" w:rsidR="00C77C9B" w:rsidRDefault="008D07D6">
            <w:pPr>
              <w:pStyle w:val="TableText"/>
            </w:pPr>
            <w:r>
              <w:t>urn:oid:2.16.840.1.113883.6.92</w:t>
            </w:r>
          </w:p>
        </w:tc>
        <w:tc>
          <w:tcPr>
            <w:tcW w:w="2520" w:type="dxa"/>
          </w:tcPr>
          <w:p w14:paraId="67576533" w14:textId="77777777" w:rsidR="00C77C9B" w:rsidRDefault="008D07D6">
            <w:pPr>
              <w:pStyle w:val="TableText"/>
            </w:pPr>
            <w:r>
              <w:t>Alabama</w:t>
            </w:r>
          </w:p>
        </w:tc>
      </w:tr>
      <w:tr w:rsidR="00C77C9B" w14:paraId="73921793" w14:textId="77777777">
        <w:trPr>
          <w:jc w:val="center"/>
        </w:trPr>
        <w:tc>
          <w:tcPr>
            <w:tcW w:w="1170" w:type="dxa"/>
          </w:tcPr>
          <w:p w14:paraId="027283AD" w14:textId="77777777" w:rsidR="00C77C9B" w:rsidRDefault="008D07D6">
            <w:pPr>
              <w:pStyle w:val="TableText"/>
            </w:pPr>
            <w:r>
              <w:t>AK</w:t>
            </w:r>
          </w:p>
        </w:tc>
        <w:tc>
          <w:tcPr>
            <w:tcW w:w="3195" w:type="dxa"/>
          </w:tcPr>
          <w:p w14:paraId="7E322E1B" w14:textId="77777777" w:rsidR="00C77C9B" w:rsidRDefault="008D07D6">
            <w:pPr>
              <w:pStyle w:val="TableText"/>
            </w:pPr>
            <w:r>
              <w:t>FIPS 5-2 (State)</w:t>
            </w:r>
          </w:p>
        </w:tc>
        <w:tc>
          <w:tcPr>
            <w:tcW w:w="3195" w:type="dxa"/>
          </w:tcPr>
          <w:p w14:paraId="661FACBB" w14:textId="77777777" w:rsidR="00C77C9B" w:rsidRDefault="008D07D6">
            <w:pPr>
              <w:pStyle w:val="TableText"/>
            </w:pPr>
            <w:r>
              <w:t>urn:oid:2.16.840.1.113883.6.92</w:t>
            </w:r>
          </w:p>
        </w:tc>
        <w:tc>
          <w:tcPr>
            <w:tcW w:w="2520" w:type="dxa"/>
          </w:tcPr>
          <w:p w14:paraId="68327A7E" w14:textId="77777777" w:rsidR="00C77C9B" w:rsidRDefault="008D07D6">
            <w:pPr>
              <w:pStyle w:val="TableText"/>
            </w:pPr>
            <w:r>
              <w:t>Alaska</w:t>
            </w:r>
          </w:p>
        </w:tc>
      </w:tr>
      <w:tr w:rsidR="00C77C9B" w14:paraId="5BBAADED" w14:textId="77777777">
        <w:trPr>
          <w:jc w:val="center"/>
        </w:trPr>
        <w:tc>
          <w:tcPr>
            <w:tcW w:w="1170" w:type="dxa"/>
          </w:tcPr>
          <w:p w14:paraId="469F6082" w14:textId="77777777" w:rsidR="00C77C9B" w:rsidRDefault="008D07D6">
            <w:pPr>
              <w:pStyle w:val="TableText"/>
            </w:pPr>
            <w:r>
              <w:t>AZ</w:t>
            </w:r>
          </w:p>
        </w:tc>
        <w:tc>
          <w:tcPr>
            <w:tcW w:w="3195" w:type="dxa"/>
          </w:tcPr>
          <w:p w14:paraId="6B4629AD" w14:textId="77777777" w:rsidR="00C77C9B" w:rsidRDefault="008D07D6">
            <w:pPr>
              <w:pStyle w:val="TableText"/>
            </w:pPr>
            <w:r>
              <w:t>FIPS 5-2 (State)</w:t>
            </w:r>
          </w:p>
        </w:tc>
        <w:tc>
          <w:tcPr>
            <w:tcW w:w="3195" w:type="dxa"/>
          </w:tcPr>
          <w:p w14:paraId="7DB9B280" w14:textId="77777777" w:rsidR="00C77C9B" w:rsidRDefault="008D07D6">
            <w:pPr>
              <w:pStyle w:val="TableText"/>
            </w:pPr>
            <w:r>
              <w:t>urn:oid:2.16.840.1.113883.6.92</w:t>
            </w:r>
          </w:p>
        </w:tc>
        <w:tc>
          <w:tcPr>
            <w:tcW w:w="2520" w:type="dxa"/>
          </w:tcPr>
          <w:p w14:paraId="5801E4FD" w14:textId="77777777" w:rsidR="00C77C9B" w:rsidRDefault="008D07D6">
            <w:pPr>
              <w:pStyle w:val="TableText"/>
            </w:pPr>
            <w:r>
              <w:t>Arizona</w:t>
            </w:r>
          </w:p>
        </w:tc>
      </w:tr>
      <w:tr w:rsidR="00C77C9B" w14:paraId="6B48CE0F" w14:textId="77777777">
        <w:trPr>
          <w:jc w:val="center"/>
        </w:trPr>
        <w:tc>
          <w:tcPr>
            <w:tcW w:w="1170" w:type="dxa"/>
          </w:tcPr>
          <w:p w14:paraId="23AF4C25" w14:textId="77777777" w:rsidR="00C77C9B" w:rsidRDefault="008D07D6">
            <w:pPr>
              <w:pStyle w:val="TableText"/>
            </w:pPr>
            <w:r>
              <w:t>AR</w:t>
            </w:r>
          </w:p>
        </w:tc>
        <w:tc>
          <w:tcPr>
            <w:tcW w:w="3195" w:type="dxa"/>
          </w:tcPr>
          <w:p w14:paraId="1708E243" w14:textId="77777777" w:rsidR="00C77C9B" w:rsidRDefault="008D07D6">
            <w:pPr>
              <w:pStyle w:val="TableText"/>
            </w:pPr>
            <w:r>
              <w:t>FIPS 5-2 (State)</w:t>
            </w:r>
          </w:p>
        </w:tc>
        <w:tc>
          <w:tcPr>
            <w:tcW w:w="3195" w:type="dxa"/>
          </w:tcPr>
          <w:p w14:paraId="4ADCEE5E" w14:textId="77777777" w:rsidR="00C77C9B" w:rsidRDefault="008D07D6">
            <w:pPr>
              <w:pStyle w:val="TableText"/>
            </w:pPr>
            <w:r>
              <w:t>urn:oid:2.16.840.1.113883.6.92</w:t>
            </w:r>
          </w:p>
        </w:tc>
        <w:tc>
          <w:tcPr>
            <w:tcW w:w="2520" w:type="dxa"/>
          </w:tcPr>
          <w:p w14:paraId="18B177AC" w14:textId="77777777" w:rsidR="00C77C9B" w:rsidRDefault="008D07D6">
            <w:pPr>
              <w:pStyle w:val="TableText"/>
            </w:pPr>
            <w:r>
              <w:t>Arkansas</w:t>
            </w:r>
          </w:p>
        </w:tc>
      </w:tr>
      <w:tr w:rsidR="00C77C9B" w14:paraId="4AE2029B" w14:textId="77777777">
        <w:trPr>
          <w:jc w:val="center"/>
        </w:trPr>
        <w:tc>
          <w:tcPr>
            <w:tcW w:w="1170" w:type="dxa"/>
          </w:tcPr>
          <w:p w14:paraId="631607B7" w14:textId="77777777" w:rsidR="00C77C9B" w:rsidRDefault="008D07D6">
            <w:pPr>
              <w:pStyle w:val="TableText"/>
            </w:pPr>
            <w:r>
              <w:t>CA</w:t>
            </w:r>
          </w:p>
        </w:tc>
        <w:tc>
          <w:tcPr>
            <w:tcW w:w="3195" w:type="dxa"/>
          </w:tcPr>
          <w:p w14:paraId="5F32D178" w14:textId="77777777" w:rsidR="00C77C9B" w:rsidRDefault="008D07D6">
            <w:pPr>
              <w:pStyle w:val="TableText"/>
            </w:pPr>
            <w:r>
              <w:t>FIPS 5-2 (State)</w:t>
            </w:r>
          </w:p>
        </w:tc>
        <w:tc>
          <w:tcPr>
            <w:tcW w:w="3195" w:type="dxa"/>
          </w:tcPr>
          <w:p w14:paraId="3B9AC834" w14:textId="77777777" w:rsidR="00C77C9B" w:rsidRDefault="008D07D6">
            <w:pPr>
              <w:pStyle w:val="TableText"/>
            </w:pPr>
            <w:r>
              <w:t>urn:oid:2.16.840.1.113883.6.92</w:t>
            </w:r>
          </w:p>
        </w:tc>
        <w:tc>
          <w:tcPr>
            <w:tcW w:w="2520" w:type="dxa"/>
          </w:tcPr>
          <w:p w14:paraId="3BFF440A" w14:textId="77777777" w:rsidR="00C77C9B" w:rsidRDefault="008D07D6">
            <w:pPr>
              <w:pStyle w:val="TableText"/>
            </w:pPr>
            <w:r>
              <w:t>California</w:t>
            </w:r>
          </w:p>
        </w:tc>
      </w:tr>
      <w:tr w:rsidR="00C77C9B" w14:paraId="11DC4477" w14:textId="77777777">
        <w:trPr>
          <w:jc w:val="center"/>
        </w:trPr>
        <w:tc>
          <w:tcPr>
            <w:tcW w:w="1170" w:type="dxa"/>
          </w:tcPr>
          <w:p w14:paraId="5B8ADF61" w14:textId="77777777" w:rsidR="00C77C9B" w:rsidRDefault="008D07D6">
            <w:pPr>
              <w:pStyle w:val="TableText"/>
            </w:pPr>
            <w:r>
              <w:t>CO</w:t>
            </w:r>
          </w:p>
        </w:tc>
        <w:tc>
          <w:tcPr>
            <w:tcW w:w="3195" w:type="dxa"/>
          </w:tcPr>
          <w:p w14:paraId="79A87BBA" w14:textId="77777777" w:rsidR="00C77C9B" w:rsidRDefault="008D07D6">
            <w:pPr>
              <w:pStyle w:val="TableText"/>
            </w:pPr>
            <w:r>
              <w:t>FIPS 5-2 (State)</w:t>
            </w:r>
          </w:p>
        </w:tc>
        <w:tc>
          <w:tcPr>
            <w:tcW w:w="3195" w:type="dxa"/>
          </w:tcPr>
          <w:p w14:paraId="4F9F9990" w14:textId="77777777" w:rsidR="00C77C9B" w:rsidRDefault="008D07D6">
            <w:pPr>
              <w:pStyle w:val="TableText"/>
            </w:pPr>
            <w:r>
              <w:t>urn:oid:2.16.840.1.113883.6.92</w:t>
            </w:r>
          </w:p>
        </w:tc>
        <w:tc>
          <w:tcPr>
            <w:tcW w:w="2520" w:type="dxa"/>
          </w:tcPr>
          <w:p w14:paraId="38D3010E" w14:textId="77777777" w:rsidR="00C77C9B" w:rsidRDefault="008D07D6">
            <w:pPr>
              <w:pStyle w:val="TableText"/>
            </w:pPr>
            <w:r>
              <w:t>Colorado</w:t>
            </w:r>
          </w:p>
        </w:tc>
      </w:tr>
      <w:tr w:rsidR="00C77C9B" w14:paraId="6BFC02BA" w14:textId="77777777">
        <w:trPr>
          <w:jc w:val="center"/>
        </w:trPr>
        <w:tc>
          <w:tcPr>
            <w:tcW w:w="1170" w:type="dxa"/>
          </w:tcPr>
          <w:p w14:paraId="4A3B3C8E" w14:textId="77777777" w:rsidR="00C77C9B" w:rsidRDefault="008D07D6">
            <w:pPr>
              <w:pStyle w:val="TableText"/>
            </w:pPr>
            <w:r>
              <w:t>CT</w:t>
            </w:r>
          </w:p>
        </w:tc>
        <w:tc>
          <w:tcPr>
            <w:tcW w:w="3195" w:type="dxa"/>
          </w:tcPr>
          <w:p w14:paraId="5D8EFDAF" w14:textId="77777777" w:rsidR="00C77C9B" w:rsidRDefault="008D07D6">
            <w:pPr>
              <w:pStyle w:val="TableText"/>
            </w:pPr>
            <w:r>
              <w:t>FIPS 5-2 (State)</w:t>
            </w:r>
          </w:p>
        </w:tc>
        <w:tc>
          <w:tcPr>
            <w:tcW w:w="3195" w:type="dxa"/>
          </w:tcPr>
          <w:p w14:paraId="51A70434" w14:textId="77777777" w:rsidR="00C77C9B" w:rsidRDefault="008D07D6">
            <w:pPr>
              <w:pStyle w:val="TableText"/>
            </w:pPr>
            <w:r>
              <w:t>urn:oid:2.16.840.1.113883.6.92</w:t>
            </w:r>
          </w:p>
        </w:tc>
        <w:tc>
          <w:tcPr>
            <w:tcW w:w="2520" w:type="dxa"/>
          </w:tcPr>
          <w:p w14:paraId="0F5932BC" w14:textId="77777777" w:rsidR="00C77C9B" w:rsidRDefault="008D07D6">
            <w:pPr>
              <w:pStyle w:val="TableText"/>
            </w:pPr>
            <w:r>
              <w:t>Connecticut</w:t>
            </w:r>
          </w:p>
        </w:tc>
      </w:tr>
      <w:tr w:rsidR="00C77C9B" w14:paraId="41E5D82E" w14:textId="77777777">
        <w:trPr>
          <w:jc w:val="center"/>
        </w:trPr>
        <w:tc>
          <w:tcPr>
            <w:tcW w:w="1170" w:type="dxa"/>
          </w:tcPr>
          <w:p w14:paraId="3E018EC2" w14:textId="77777777" w:rsidR="00C77C9B" w:rsidRDefault="008D07D6">
            <w:pPr>
              <w:pStyle w:val="TableText"/>
            </w:pPr>
            <w:r>
              <w:t>DE</w:t>
            </w:r>
          </w:p>
        </w:tc>
        <w:tc>
          <w:tcPr>
            <w:tcW w:w="3195" w:type="dxa"/>
          </w:tcPr>
          <w:p w14:paraId="5CCE859C" w14:textId="77777777" w:rsidR="00C77C9B" w:rsidRDefault="008D07D6">
            <w:pPr>
              <w:pStyle w:val="TableText"/>
            </w:pPr>
            <w:r>
              <w:t>FIPS 5-2 (State)</w:t>
            </w:r>
          </w:p>
        </w:tc>
        <w:tc>
          <w:tcPr>
            <w:tcW w:w="3195" w:type="dxa"/>
          </w:tcPr>
          <w:p w14:paraId="79E8A967" w14:textId="77777777" w:rsidR="00C77C9B" w:rsidRDefault="008D07D6">
            <w:pPr>
              <w:pStyle w:val="TableText"/>
            </w:pPr>
            <w:r>
              <w:t>urn:oid:2.16.840.1.113883.6.92</w:t>
            </w:r>
          </w:p>
        </w:tc>
        <w:tc>
          <w:tcPr>
            <w:tcW w:w="2520" w:type="dxa"/>
          </w:tcPr>
          <w:p w14:paraId="6DB7DEA9" w14:textId="77777777" w:rsidR="00C77C9B" w:rsidRDefault="008D07D6">
            <w:pPr>
              <w:pStyle w:val="TableText"/>
            </w:pPr>
            <w:r>
              <w:t>Delaware</w:t>
            </w:r>
          </w:p>
        </w:tc>
      </w:tr>
      <w:tr w:rsidR="00C77C9B" w14:paraId="26098A9E" w14:textId="77777777">
        <w:trPr>
          <w:jc w:val="center"/>
        </w:trPr>
        <w:tc>
          <w:tcPr>
            <w:tcW w:w="1170" w:type="dxa"/>
          </w:tcPr>
          <w:p w14:paraId="29A32E03" w14:textId="77777777" w:rsidR="00C77C9B" w:rsidRDefault="008D07D6">
            <w:pPr>
              <w:pStyle w:val="TableText"/>
            </w:pPr>
            <w:r>
              <w:t>DC</w:t>
            </w:r>
          </w:p>
        </w:tc>
        <w:tc>
          <w:tcPr>
            <w:tcW w:w="3195" w:type="dxa"/>
          </w:tcPr>
          <w:p w14:paraId="7428DFA3" w14:textId="77777777" w:rsidR="00C77C9B" w:rsidRDefault="008D07D6">
            <w:pPr>
              <w:pStyle w:val="TableText"/>
            </w:pPr>
            <w:r>
              <w:t>FIPS 5-2 (State)</w:t>
            </w:r>
          </w:p>
        </w:tc>
        <w:tc>
          <w:tcPr>
            <w:tcW w:w="3195" w:type="dxa"/>
          </w:tcPr>
          <w:p w14:paraId="5F18530B" w14:textId="77777777" w:rsidR="00C77C9B" w:rsidRDefault="008D07D6">
            <w:pPr>
              <w:pStyle w:val="TableText"/>
            </w:pPr>
            <w:r>
              <w:t>urn:oid:2.16.840.1.113883.6.92</w:t>
            </w:r>
          </w:p>
        </w:tc>
        <w:tc>
          <w:tcPr>
            <w:tcW w:w="2520" w:type="dxa"/>
          </w:tcPr>
          <w:p w14:paraId="4336BD50" w14:textId="77777777" w:rsidR="00C77C9B" w:rsidRDefault="008D07D6">
            <w:pPr>
              <w:pStyle w:val="TableText"/>
            </w:pPr>
            <w:r>
              <w:t>District of Columbia</w:t>
            </w:r>
          </w:p>
        </w:tc>
      </w:tr>
      <w:tr w:rsidR="00C77C9B" w14:paraId="1536617C" w14:textId="77777777">
        <w:trPr>
          <w:jc w:val="center"/>
        </w:trPr>
        <w:tc>
          <w:tcPr>
            <w:tcW w:w="1170" w:type="dxa"/>
          </w:tcPr>
          <w:p w14:paraId="5717A018" w14:textId="77777777" w:rsidR="00C77C9B" w:rsidRDefault="008D07D6">
            <w:pPr>
              <w:pStyle w:val="TableText"/>
            </w:pPr>
            <w:r>
              <w:t>FL</w:t>
            </w:r>
          </w:p>
        </w:tc>
        <w:tc>
          <w:tcPr>
            <w:tcW w:w="3195" w:type="dxa"/>
          </w:tcPr>
          <w:p w14:paraId="4065AA9C" w14:textId="77777777" w:rsidR="00C77C9B" w:rsidRDefault="008D07D6">
            <w:pPr>
              <w:pStyle w:val="TableText"/>
            </w:pPr>
            <w:r>
              <w:t>FIPS 5-2 (State)</w:t>
            </w:r>
          </w:p>
        </w:tc>
        <w:tc>
          <w:tcPr>
            <w:tcW w:w="3195" w:type="dxa"/>
          </w:tcPr>
          <w:p w14:paraId="174F001C" w14:textId="77777777" w:rsidR="00C77C9B" w:rsidRDefault="008D07D6">
            <w:pPr>
              <w:pStyle w:val="TableText"/>
            </w:pPr>
            <w:r>
              <w:t>urn:oid:2.16.840.1.113883.6.92</w:t>
            </w:r>
          </w:p>
        </w:tc>
        <w:tc>
          <w:tcPr>
            <w:tcW w:w="2520" w:type="dxa"/>
          </w:tcPr>
          <w:p w14:paraId="4CC3F90E" w14:textId="77777777" w:rsidR="00C77C9B" w:rsidRDefault="008D07D6">
            <w:pPr>
              <w:pStyle w:val="TableText"/>
            </w:pPr>
            <w:r>
              <w:t>Florida</w:t>
            </w:r>
          </w:p>
        </w:tc>
      </w:tr>
      <w:tr w:rsidR="00C77C9B" w14:paraId="47718C5C" w14:textId="77777777">
        <w:trPr>
          <w:jc w:val="center"/>
        </w:trPr>
        <w:tc>
          <w:tcPr>
            <w:tcW w:w="1440" w:type="dxa"/>
            <w:gridSpan w:val="4"/>
          </w:tcPr>
          <w:p w14:paraId="62468BE4" w14:textId="77777777" w:rsidR="00C77C9B" w:rsidRDefault="008D07D6">
            <w:pPr>
              <w:pStyle w:val="TableText"/>
            </w:pPr>
            <w:r>
              <w:t>...</w:t>
            </w:r>
          </w:p>
        </w:tc>
      </w:tr>
    </w:tbl>
    <w:p w14:paraId="6A2279CA" w14:textId="77777777" w:rsidR="00C77C9B" w:rsidRDefault="00C77C9B">
      <w:pPr>
        <w:pStyle w:val="BodyText"/>
      </w:pPr>
    </w:p>
    <w:p w14:paraId="47A72874" w14:textId="715B7E6A" w:rsidR="00C77C9B" w:rsidRDefault="008D07D6">
      <w:pPr>
        <w:pStyle w:val="Caption"/>
      </w:pPr>
      <w:bookmarkStart w:id="2887" w:name="_Toc175308272"/>
      <w:r>
        <w:lastRenderedPageBreak/>
        <w:t xml:space="preserve">Table </w:t>
      </w:r>
      <w:r>
        <w:fldChar w:fldCharType="begin"/>
      </w:r>
      <w:r>
        <w:instrText>SEQ Table \* ARABIC</w:instrText>
      </w:r>
      <w:r>
        <w:fldChar w:fldCharType="separate"/>
      </w:r>
      <w:r w:rsidR="00C17516">
        <w:t>303</w:t>
      </w:r>
      <w:r>
        <w:fldChar w:fldCharType="end"/>
      </w:r>
      <w:r>
        <w:t xml:space="preserve">: </w:t>
      </w:r>
      <w:bookmarkStart w:id="2888" w:name="Geographical_location_history"/>
      <w:r>
        <w:t>Geographical location history</w:t>
      </w:r>
      <w:bookmarkEnd w:id="2887"/>
      <w:bookmarkEnd w:id="28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224C5CE" w14:textId="77777777">
        <w:trPr>
          <w:jc w:val="center"/>
        </w:trPr>
        <w:tc>
          <w:tcPr>
            <w:tcW w:w="1440" w:type="dxa"/>
            <w:gridSpan w:val="4"/>
          </w:tcPr>
          <w:p w14:paraId="72C7BD75" w14:textId="77777777" w:rsidR="00C77C9B" w:rsidRDefault="008D07D6">
            <w:pPr>
              <w:pStyle w:val="TableText"/>
            </w:pPr>
            <w:r>
              <w:t>Value Set: Geographical location history urn:oid:2.16.840.1.114222.4.11.3201</w:t>
            </w:r>
          </w:p>
          <w:p w14:paraId="73BC311B" w14:textId="77777777" w:rsidR="00C77C9B" w:rsidRDefault="008D07D6">
            <w:pPr>
              <w:pStyle w:val="TableText"/>
            </w:pPr>
            <w:r>
              <w:t>Locations out of US (Birth Country) and jurisdictions within US (states) that are potentially relevant to current condition. This value set is based upon ISO 3166 (Countries) as well as FIPS 5-2 (States).</w:t>
            </w:r>
          </w:p>
          <w:p w14:paraId="15B4BF8A" w14:textId="4D10FFA9" w:rsidR="00C77C9B" w:rsidRDefault="008D07D6">
            <w:pPr>
              <w:pStyle w:val="TableText"/>
            </w:pPr>
            <w:r>
              <w:t xml:space="preserve">Value Set Source: </w:t>
            </w:r>
            <w:hyperlink r:id="rId113" w:history="1">
              <w:r>
                <w:rPr>
                  <w:rStyle w:val="HyperlinkCourierBold"/>
                </w:rPr>
                <w:t>https://phinvads.cdc.gov/vads/ViewValueSet.action?oid=2.16.840.1.114222.4.11.3201</w:t>
              </w:r>
            </w:hyperlink>
          </w:p>
        </w:tc>
      </w:tr>
      <w:tr w:rsidR="00C77C9B" w14:paraId="2E34B7EE" w14:textId="77777777">
        <w:trPr>
          <w:cantSplit/>
          <w:tblHeader/>
          <w:jc w:val="center"/>
        </w:trPr>
        <w:tc>
          <w:tcPr>
            <w:tcW w:w="1560" w:type="dxa"/>
            <w:shd w:val="clear" w:color="auto" w:fill="E6E6E6"/>
          </w:tcPr>
          <w:p w14:paraId="67C56446" w14:textId="77777777" w:rsidR="00C77C9B" w:rsidRDefault="008D07D6">
            <w:pPr>
              <w:pStyle w:val="TableHead"/>
            </w:pPr>
            <w:r>
              <w:t>Code</w:t>
            </w:r>
          </w:p>
        </w:tc>
        <w:tc>
          <w:tcPr>
            <w:tcW w:w="3000" w:type="dxa"/>
            <w:shd w:val="clear" w:color="auto" w:fill="E6E6E6"/>
          </w:tcPr>
          <w:p w14:paraId="1AA4B59D" w14:textId="77777777" w:rsidR="00C77C9B" w:rsidRDefault="008D07D6">
            <w:pPr>
              <w:pStyle w:val="TableHead"/>
            </w:pPr>
            <w:r>
              <w:t>Code System</w:t>
            </w:r>
          </w:p>
        </w:tc>
        <w:tc>
          <w:tcPr>
            <w:tcW w:w="3000" w:type="dxa"/>
            <w:shd w:val="clear" w:color="auto" w:fill="E6E6E6"/>
          </w:tcPr>
          <w:p w14:paraId="3BD7F5E4" w14:textId="77777777" w:rsidR="00C77C9B" w:rsidRDefault="008D07D6">
            <w:pPr>
              <w:pStyle w:val="TableHead"/>
            </w:pPr>
            <w:r>
              <w:t>Code System OID</w:t>
            </w:r>
          </w:p>
        </w:tc>
        <w:tc>
          <w:tcPr>
            <w:tcW w:w="2520" w:type="dxa"/>
            <w:shd w:val="clear" w:color="auto" w:fill="E6E6E6"/>
          </w:tcPr>
          <w:p w14:paraId="67010BF6" w14:textId="77777777" w:rsidR="00C77C9B" w:rsidRDefault="008D07D6">
            <w:pPr>
              <w:pStyle w:val="TableHead"/>
            </w:pPr>
            <w:r>
              <w:t>Print Name</w:t>
            </w:r>
          </w:p>
        </w:tc>
      </w:tr>
      <w:tr w:rsidR="00C77C9B" w14:paraId="282D92EC" w14:textId="77777777">
        <w:trPr>
          <w:jc w:val="center"/>
        </w:trPr>
        <w:tc>
          <w:tcPr>
            <w:tcW w:w="1170" w:type="dxa"/>
          </w:tcPr>
          <w:p w14:paraId="3780FDF4" w14:textId="77777777" w:rsidR="00C77C9B" w:rsidRDefault="008D07D6">
            <w:pPr>
              <w:pStyle w:val="TableText"/>
            </w:pPr>
            <w:r>
              <w:t>AFG</w:t>
            </w:r>
          </w:p>
        </w:tc>
        <w:tc>
          <w:tcPr>
            <w:tcW w:w="3195" w:type="dxa"/>
          </w:tcPr>
          <w:p w14:paraId="6A9B40F8" w14:textId="77777777" w:rsidR="00C77C9B" w:rsidRDefault="008D07D6">
            <w:pPr>
              <w:pStyle w:val="TableText"/>
            </w:pPr>
            <w:r>
              <w:t>Country (ISO 3166-1)</w:t>
            </w:r>
          </w:p>
        </w:tc>
        <w:tc>
          <w:tcPr>
            <w:tcW w:w="3195" w:type="dxa"/>
          </w:tcPr>
          <w:p w14:paraId="6118674C" w14:textId="77777777" w:rsidR="00C77C9B" w:rsidRDefault="008D07D6">
            <w:pPr>
              <w:pStyle w:val="TableText"/>
            </w:pPr>
            <w:r>
              <w:t>urn:oid:1.0.3166.1</w:t>
            </w:r>
          </w:p>
        </w:tc>
        <w:tc>
          <w:tcPr>
            <w:tcW w:w="2520" w:type="dxa"/>
          </w:tcPr>
          <w:p w14:paraId="003FBC75" w14:textId="77777777" w:rsidR="00C77C9B" w:rsidRDefault="008D07D6">
            <w:pPr>
              <w:pStyle w:val="TableText"/>
            </w:pPr>
            <w:r>
              <w:t>AFGHANISTAN</w:t>
            </w:r>
          </w:p>
        </w:tc>
      </w:tr>
      <w:tr w:rsidR="00C77C9B" w14:paraId="58CDE5B0" w14:textId="77777777">
        <w:trPr>
          <w:jc w:val="center"/>
        </w:trPr>
        <w:tc>
          <w:tcPr>
            <w:tcW w:w="1170" w:type="dxa"/>
          </w:tcPr>
          <w:p w14:paraId="776A26F9" w14:textId="77777777" w:rsidR="00C77C9B" w:rsidRDefault="008D07D6">
            <w:pPr>
              <w:pStyle w:val="TableText"/>
            </w:pPr>
            <w:r>
              <w:t>01</w:t>
            </w:r>
          </w:p>
        </w:tc>
        <w:tc>
          <w:tcPr>
            <w:tcW w:w="3195" w:type="dxa"/>
          </w:tcPr>
          <w:p w14:paraId="3E66125F" w14:textId="77777777" w:rsidR="00C77C9B" w:rsidRDefault="008D07D6">
            <w:pPr>
              <w:pStyle w:val="TableText"/>
            </w:pPr>
            <w:r>
              <w:t>FIPS 5-2 (State)</w:t>
            </w:r>
          </w:p>
        </w:tc>
        <w:tc>
          <w:tcPr>
            <w:tcW w:w="3195" w:type="dxa"/>
          </w:tcPr>
          <w:p w14:paraId="6CDBA059" w14:textId="77777777" w:rsidR="00C77C9B" w:rsidRDefault="008D07D6">
            <w:pPr>
              <w:pStyle w:val="TableText"/>
            </w:pPr>
            <w:r>
              <w:t>urn:oid:2.16.840.1.113883.6.92</w:t>
            </w:r>
          </w:p>
        </w:tc>
        <w:tc>
          <w:tcPr>
            <w:tcW w:w="2520" w:type="dxa"/>
          </w:tcPr>
          <w:p w14:paraId="40A36E5E" w14:textId="77777777" w:rsidR="00C77C9B" w:rsidRDefault="008D07D6">
            <w:pPr>
              <w:pStyle w:val="TableText"/>
            </w:pPr>
            <w:r>
              <w:t>Alabama</w:t>
            </w:r>
          </w:p>
        </w:tc>
      </w:tr>
      <w:tr w:rsidR="00C77C9B" w14:paraId="24830A7F" w14:textId="77777777">
        <w:trPr>
          <w:jc w:val="center"/>
        </w:trPr>
        <w:tc>
          <w:tcPr>
            <w:tcW w:w="1170" w:type="dxa"/>
          </w:tcPr>
          <w:p w14:paraId="6DF16D19" w14:textId="77777777" w:rsidR="00C77C9B" w:rsidRDefault="008D07D6">
            <w:pPr>
              <w:pStyle w:val="TableText"/>
            </w:pPr>
            <w:r>
              <w:t>02</w:t>
            </w:r>
          </w:p>
        </w:tc>
        <w:tc>
          <w:tcPr>
            <w:tcW w:w="3195" w:type="dxa"/>
          </w:tcPr>
          <w:p w14:paraId="61F341F4" w14:textId="77777777" w:rsidR="00C77C9B" w:rsidRDefault="008D07D6">
            <w:pPr>
              <w:pStyle w:val="TableText"/>
            </w:pPr>
            <w:r>
              <w:t>FIPS 5-2 (State)</w:t>
            </w:r>
          </w:p>
        </w:tc>
        <w:tc>
          <w:tcPr>
            <w:tcW w:w="3195" w:type="dxa"/>
          </w:tcPr>
          <w:p w14:paraId="4C3620CE" w14:textId="77777777" w:rsidR="00C77C9B" w:rsidRDefault="008D07D6">
            <w:pPr>
              <w:pStyle w:val="TableText"/>
            </w:pPr>
            <w:r>
              <w:t>urn:oid:2.16.840.1.113883.6.92</w:t>
            </w:r>
          </w:p>
        </w:tc>
        <w:tc>
          <w:tcPr>
            <w:tcW w:w="2520" w:type="dxa"/>
          </w:tcPr>
          <w:p w14:paraId="53955FA4" w14:textId="77777777" w:rsidR="00C77C9B" w:rsidRDefault="008D07D6">
            <w:pPr>
              <w:pStyle w:val="TableText"/>
            </w:pPr>
            <w:r>
              <w:t>Alaska</w:t>
            </w:r>
          </w:p>
        </w:tc>
      </w:tr>
      <w:tr w:rsidR="00C77C9B" w14:paraId="51E00F81" w14:textId="77777777">
        <w:trPr>
          <w:jc w:val="center"/>
        </w:trPr>
        <w:tc>
          <w:tcPr>
            <w:tcW w:w="1170" w:type="dxa"/>
          </w:tcPr>
          <w:p w14:paraId="52365D89" w14:textId="77777777" w:rsidR="00C77C9B" w:rsidRDefault="008D07D6">
            <w:pPr>
              <w:pStyle w:val="TableText"/>
            </w:pPr>
            <w:r>
              <w:t>ALB</w:t>
            </w:r>
          </w:p>
        </w:tc>
        <w:tc>
          <w:tcPr>
            <w:tcW w:w="3195" w:type="dxa"/>
          </w:tcPr>
          <w:p w14:paraId="0AAF41D7" w14:textId="77777777" w:rsidR="00C77C9B" w:rsidRDefault="008D07D6">
            <w:pPr>
              <w:pStyle w:val="TableText"/>
            </w:pPr>
            <w:r>
              <w:t>Country (ISO 3166-1)</w:t>
            </w:r>
          </w:p>
        </w:tc>
        <w:tc>
          <w:tcPr>
            <w:tcW w:w="3195" w:type="dxa"/>
          </w:tcPr>
          <w:p w14:paraId="007D8C42" w14:textId="77777777" w:rsidR="00C77C9B" w:rsidRDefault="008D07D6">
            <w:pPr>
              <w:pStyle w:val="TableText"/>
            </w:pPr>
            <w:r>
              <w:t>urn:oid:1.0.3166.1</w:t>
            </w:r>
          </w:p>
        </w:tc>
        <w:tc>
          <w:tcPr>
            <w:tcW w:w="2520" w:type="dxa"/>
          </w:tcPr>
          <w:p w14:paraId="6B7A6776" w14:textId="77777777" w:rsidR="00C77C9B" w:rsidRDefault="008D07D6">
            <w:pPr>
              <w:pStyle w:val="TableText"/>
            </w:pPr>
            <w:r>
              <w:t>ALBANIA</w:t>
            </w:r>
          </w:p>
        </w:tc>
      </w:tr>
      <w:tr w:rsidR="00C77C9B" w14:paraId="23A404B0" w14:textId="77777777">
        <w:trPr>
          <w:jc w:val="center"/>
        </w:trPr>
        <w:tc>
          <w:tcPr>
            <w:tcW w:w="1170" w:type="dxa"/>
          </w:tcPr>
          <w:p w14:paraId="1BBFB3FD" w14:textId="77777777" w:rsidR="00C77C9B" w:rsidRDefault="008D07D6">
            <w:pPr>
              <w:pStyle w:val="TableText"/>
            </w:pPr>
            <w:r>
              <w:t>DZA</w:t>
            </w:r>
          </w:p>
        </w:tc>
        <w:tc>
          <w:tcPr>
            <w:tcW w:w="3195" w:type="dxa"/>
          </w:tcPr>
          <w:p w14:paraId="2468A882" w14:textId="77777777" w:rsidR="00C77C9B" w:rsidRDefault="008D07D6">
            <w:pPr>
              <w:pStyle w:val="TableText"/>
            </w:pPr>
            <w:r>
              <w:t>Country (ISO 3166-1)</w:t>
            </w:r>
          </w:p>
        </w:tc>
        <w:tc>
          <w:tcPr>
            <w:tcW w:w="3195" w:type="dxa"/>
          </w:tcPr>
          <w:p w14:paraId="5E155486" w14:textId="77777777" w:rsidR="00C77C9B" w:rsidRDefault="008D07D6">
            <w:pPr>
              <w:pStyle w:val="TableText"/>
            </w:pPr>
            <w:r>
              <w:t>urn:oid:1.0.3166.1</w:t>
            </w:r>
          </w:p>
        </w:tc>
        <w:tc>
          <w:tcPr>
            <w:tcW w:w="2520" w:type="dxa"/>
          </w:tcPr>
          <w:p w14:paraId="73587597" w14:textId="77777777" w:rsidR="00C77C9B" w:rsidRDefault="008D07D6">
            <w:pPr>
              <w:pStyle w:val="TableText"/>
            </w:pPr>
            <w:r>
              <w:t>ALGERIA</w:t>
            </w:r>
          </w:p>
        </w:tc>
      </w:tr>
      <w:tr w:rsidR="00C77C9B" w14:paraId="048EE4F1" w14:textId="77777777">
        <w:trPr>
          <w:jc w:val="center"/>
        </w:trPr>
        <w:tc>
          <w:tcPr>
            <w:tcW w:w="1170" w:type="dxa"/>
          </w:tcPr>
          <w:p w14:paraId="66549DE4" w14:textId="77777777" w:rsidR="00C77C9B" w:rsidRDefault="008D07D6">
            <w:pPr>
              <w:pStyle w:val="TableText"/>
            </w:pPr>
            <w:r>
              <w:t>ASM</w:t>
            </w:r>
          </w:p>
        </w:tc>
        <w:tc>
          <w:tcPr>
            <w:tcW w:w="3195" w:type="dxa"/>
          </w:tcPr>
          <w:p w14:paraId="573A1861" w14:textId="77777777" w:rsidR="00C77C9B" w:rsidRDefault="008D07D6">
            <w:pPr>
              <w:pStyle w:val="TableText"/>
            </w:pPr>
            <w:r>
              <w:t>Country (ISO 3166-1)</w:t>
            </w:r>
          </w:p>
        </w:tc>
        <w:tc>
          <w:tcPr>
            <w:tcW w:w="3195" w:type="dxa"/>
          </w:tcPr>
          <w:p w14:paraId="6AC6384C" w14:textId="77777777" w:rsidR="00C77C9B" w:rsidRDefault="008D07D6">
            <w:pPr>
              <w:pStyle w:val="TableText"/>
            </w:pPr>
            <w:r>
              <w:t>urn:oid:1.0.3166.1</w:t>
            </w:r>
          </w:p>
        </w:tc>
        <w:tc>
          <w:tcPr>
            <w:tcW w:w="2520" w:type="dxa"/>
          </w:tcPr>
          <w:p w14:paraId="516AAD80" w14:textId="77777777" w:rsidR="00C77C9B" w:rsidRDefault="008D07D6">
            <w:pPr>
              <w:pStyle w:val="TableText"/>
            </w:pPr>
            <w:r>
              <w:t>AMERICAN SAMOA</w:t>
            </w:r>
          </w:p>
        </w:tc>
      </w:tr>
      <w:tr w:rsidR="00C77C9B" w14:paraId="44B36BF3" w14:textId="77777777">
        <w:trPr>
          <w:jc w:val="center"/>
        </w:trPr>
        <w:tc>
          <w:tcPr>
            <w:tcW w:w="1170" w:type="dxa"/>
          </w:tcPr>
          <w:p w14:paraId="78F19211" w14:textId="77777777" w:rsidR="00C77C9B" w:rsidRDefault="008D07D6">
            <w:pPr>
              <w:pStyle w:val="TableText"/>
            </w:pPr>
            <w:r>
              <w:t>60</w:t>
            </w:r>
          </w:p>
        </w:tc>
        <w:tc>
          <w:tcPr>
            <w:tcW w:w="3195" w:type="dxa"/>
          </w:tcPr>
          <w:p w14:paraId="667D8FEF" w14:textId="77777777" w:rsidR="00C77C9B" w:rsidRDefault="008D07D6">
            <w:pPr>
              <w:pStyle w:val="TableText"/>
            </w:pPr>
            <w:r>
              <w:t>FIPS 5-2 (State)</w:t>
            </w:r>
          </w:p>
        </w:tc>
        <w:tc>
          <w:tcPr>
            <w:tcW w:w="3195" w:type="dxa"/>
          </w:tcPr>
          <w:p w14:paraId="7A07A41B" w14:textId="77777777" w:rsidR="00C77C9B" w:rsidRDefault="008D07D6">
            <w:pPr>
              <w:pStyle w:val="TableText"/>
            </w:pPr>
            <w:r>
              <w:t>urn:oid:2.16.840.1.113883.6.92</w:t>
            </w:r>
          </w:p>
        </w:tc>
        <w:tc>
          <w:tcPr>
            <w:tcW w:w="2520" w:type="dxa"/>
          </w:tcPr>
          <w:p w14:paraId="122F8950" w14:textId="77777777" w:rsidR="00C77C9B" w:rsidRDefault="008D07D6">
            <w:pPr>
              <w:pStyle w:val="TableText"/>
            </w:pPr>
            <w:r>
              <w:t>American Samoa</w:t>
            </w:r>
          </w:p>
        </w:tc>
      </w:tr>
      <w:tr w:rsidR="00C77C9B" w14:paraId="7C7BA9BC" w14:textId="77777777">
        <w:trPr>
          <w:jc w:val="center"/>
        </w:trPr>
        <w:tc>
          <w:tcPr>
            <w:tcW w:w="1170" w:type="dxa"/>
          </w:tcPr>
          <w:p w14:paraId="3241115C" w14:textId="77777777" w:rsidR="00C77C9B" w:rsidRDefault="008D07D6">
            <w:pPr>
              <w:pStyle w:val="TableText"/>
            </w:pPr>
            <w:r>
              <w:t>AND</w:t>
            </w:r>
          </w:p>
        </w:tc>
        <w:tc>
          <w:tcPr>
            <w:tcW w:w="3195" w:type="dxa"/>
          </w:tcPr>
          <w:p w14:paraId="0543C639" w14:textId="77777777" w:rsidR="00C77C9B" w:rsidRDefault="008D07D6">
            <w:pPr>
              <w:pStyle w:val="TableText"/>
            </w:pPr>
            <w:r>
              <w:t>Country (ISO 3166-1)</w:t>
            </w:r>
          </w:p>
        </w:tc>
        <w:tc>
          <w:tcPr>
            <w:tcW w:w="3195" w:type="dxa"/>
          </w:tcPr>
          <w:p w14:paraId="14183D58" w14:textId="77777777" w:rsidR="00C77C9B" w:rsidRDefault="008D07D6">
            <w:pPr>
              <w:pStyle w:val="TableText"/>
            </w:pPr>
            <w:r>
              <w:t>urn:oid:1.0.3166.1</w:t>
            </w:r>
          </w:p>
        </w:tc>
        <w:tc>
          <w:tcPr>
            <w:tcW w:w="2520" w:type="dxa"/>
          </w:tcPr>
          <w:p w14:paraId="00F61B22" w14:textId="77777777" w:rsidR="00C77C9B" w:rsidRDefault="008D07D6">
            <w:pPr>
              <w:pStyle w:val="TableText"/>
            </w:pPr>
            <w:r>
              <w:t>ANDORRA</w:t>
            </w:r>
          </w:p>
        </w:tc>
      </w:tr>
      <w:tr w:rsidR="00C77C9B" w14:paraId="38488D28" w14:textId="77777777">
        <w:trPr>
          <w:jc w:val="center"/>
        </w:trPr>
        <w:tc>
          <w:tcPr>
            <w:tcW w:w="1170" w:type="dxa"/>
          </w:tcPr>
          <w:p w14:paraId="2F2B8EF4" w14:textId="77777777" w:rsidR="00C77C9B" w:rsidRDefault="008D07D6">
            <w:pPr>
              <w:pStyle w:val="TableText"/>
            </w:pPr>
            <w:r>
              <w:t>AGO</w:t>
            </w:r>
          </w:p>
        </w:tc>
        <w:tc>
          <w:tcPr>
            <w:tcW w:w="3195" w:type="dxa"/>
          </w:tcPr>
          <w:p w14:paraId="3517FD2F" w14:textId="77777777" w:rsidR="00C77C9B" w:rsidRDefault="008D07D6">
            <w:pPr>
              <w:pStyle w:val="TableText"/>
            </w:pPr>
            <w:r>
              <w:t>Country (ISO 3166-1)</w:t>
            </w:r>
          </w:p>
        </w:tc>
        <w:tc>
          <w:tcPr>
            <w:tcW w:w="3195" w:type="dxa"/>
          </w:tcPr>
          <w:p w14:paraId="7458C60B" w14:textId="77777777" w:rsidR="00C77C9B" w:rsidRDefault="008D07D6">
            <w:pPr>
              <w:pStyle w:val="TableText"/>
            </w:pPr>
            <w:r>
              <w:t>urn:oid:1.0.3166.1</w:t>
            </w:r>
          </w:p>
        </w:tc>
        <w:tc>
          <w:tcPr>
            <w:tcW w:w="2520" w:type="dxa"/>
          </w:tcPr>
          <w:p w14:paraId="0CB28943" w14:textId="77777777" w:rsidR="00C77C9B" w:rsidRDefault="008D07D6">
            <w:pPr>
              <w:pStyle w:val="TableText"/>
            </w:pPr>
            <w:r>
              <w:t>ANGOLA</w:t>
            </w:r>
          </w:p>
        </w:tc>
      </w:tr>
      <w:tr w:rsidR="00C77C9B" w14:paraId="3ABC9DA8" w14:textId="77777777">
        <w:trPr>
          <w:jc w:val="center"/>
        </w:trPr>
        <w:tc>
          <w:tcPr>
            <w:tcW w:w="1170" w:type="dxa"/>
          </w:tcPr>
          <w:p w14:paraId="525C0BC0" w14:textId="77777777" w:rsidR="00C77C9B" w:rsidRDefault="008D07D6">
            <w:pPr>
              <w:pStyle w:val="TableText"/>
            </w:pPr>
            <w:r>
              <w:t>AIA</w:t>
            </w:r>
          </w:p>
        </w:tc>
        <w:tc>
          <w:tcPr>
            <w:tcW w:w="3195" w:type="dxa"/>
          </w:tcPr>
          <w:p w14:paraId="303BA4E2" w14:textId="77777777" w:rsidR="00C77C9B" w:rsidRDefault="008D07D6">
            <w:pPr>
              <w:pStyle w:val="TableText"/>
            </w:pPr>
            <w:r>
              <w:t>Country (ISO 3166-1)</w:t>
            </w:r>
          </w:p>
        </w:tc>
        <w:tc>
          <w:tcPr>
            <w:tcW w:w="3195" w:type="dxa"/>
          </w:tcPr>
          <w:p w14:paraId="7B314DA9" w14:textId="77777777" w:rsidR="00C77C9B" w:rsidRDefault="008D07D6">
            <w:pPr>
              <w:pStyle w:val="TableText"/>
            </w:pPr>
            <w:r>
              <w:t>urn:oid:1.0.3166.1</w:t>
            </w:r>
          </w:p>
        </w:tc>
        <w:tc>
          <w:tcPr>
            <w:tcW w:w="2520" w:type="dxa"/>
          </w:tcPr>
          <w:p w14:paraId="2D7D4B40" w14:textId="77777777" w:rsidR="00C77C9B" w:rsidRDefault="008D07D6">
            <w:pPr>
              <w:pStyle w:val="TableText"/>
            </w:pPr>
            <w:r>
              <w:t>ANGUILLA</w:t>
            </w:r>
          </w:p>
        </w:tc>
      </w:tr>
      <w:tr w:rsidR="00C77C9B" w14:paraId="1E7B08D5" w14:textId="77777777">
        <w:trPr>
          <w:jc w:val="center"/>
        </w:trPr>
        <w:tc>
          <w:tcPr>
            <w:tcW w:w="1440" w:type="dxa"/>
            <w:gridSpan w:val="4"/>
          </w:tcPr>
          <w:p w14:paraId="70F913D7" w14:textId="77777777" w:rsidR="00C77C9B" w:rsidRDefault="008D07D6">
            <w:pPr>
              <w:pStyle w:val="TableText"/>
            </w:pPr>
            <w:r>
              <w:t>...</w:t>
            </w:r>
          </w:p>
        </w:tc>
      </w:tr>
    </w:tbl>
    <w:p w14:paraId="710E923E" w14:textId="77777777" w:rsidR="00C77C9B" w:rsidRDefault="00C77C9B">
      <w:pPr>
        <w:pStyle w:val="BodyText"/>
      </w:pPr>
    </w:p>
    <w:p w14:paraId="570D3D92" w14:textId="22011068" w:rsidR="00C77C9B" w:rsidRDefault="008D07D6">
      <w:pPr>
        <w:pStyle w:val="Caption"/>
        <w:ind w:left="130" w:right="115"/>
      </w:pPr>
      <w:bookmarkStart w:id="2889" w:name="_Toc175307947"/>
      <w:r>
        <w:lastRenderedPageBreak/>
        <w:t xml:space="preserve">Figure </w:t>
      </w:r>
      <w:r>
        <w:fldChar w:fldCharType="begin"/>
      </w:r>
      <w:r>
        <w:instrText>SEQ Figure \* ARABIC</w:instrText>
      </w:r>
      <w:r>
        <w:fldChar w:fldCharType="separate"/>
      </w:r>
      <w:r w:rsidR="00C17516">
        <w:t>132</w:t>
      </w:r>
      <w:r>
        <w:fldChar w:fldCharType="end"/>
      </w:r>
      <w:r>
        <w:t>: Travel History (V3) - Street Level Address Example</w:t>
      </w:r>
      <w:bookmarkEnd w:id="2889"/>
    </w:p>
    <w:p w14:paraId="31FFFD5B" w14:textId="77777777" w:rsidR="00C77C9B" w:rsidRDefault="008D07D6">
      <w:pPr>
        <w:pStyle w:val="Example"/>
        <w:ind w:left="130" w:right="115"/>
      </w:pPr>
      <w:r>
        <w:t>&lt;!-- Where a more granular address than state is known (e.g.: city, street)</w:t>
      </w:r>
    </w:p>
    <w:p w14:paraId="44A75470" w14:textId="77777777" w:rsidR="00C77C9B" w:rsidRDefault="008D07D6">
      <w:pPr>
        <w:pStyle w:val="Example"/>
        <w:ind w:left="130" w:right="115"/>
      </w:pPr>
      <w:r>
        <w:t>it is appropriate to use address rather than the coded location. --&gt;</w:t>
      </w:r>
    </w:p>
    <w:p w14:paraId="625F385C" w14:textId="77777777" w:rsidR="00C77C9B" w:rsidRDefault="008D07D6">
      <w:pPr>
        <w:pStyle w:val="Example"/>
        <w:ind w:left="130" w:right="115"/>
      </w:pPr>
      <w:r>
        <w:t>&lt;act classCode="ACT" moodCode="EVN"&gt;</w:t>
      </w:r>
    </w:p>
    <w:p w14:paraId="7A01FBEF" w14:textId="77777777" w:rsidR="00C77C9B" w:rsidRDefault="008D07D6">
      <w:pPr>
        <w:pStyle w:val="Example"/>
        <w:ind w:left="130" w:right="115"/>
      </w:pPr>
      <w:r>
        <w:t xml:space="preserve">    &lt;!-- [eICR R2 STU1.1] Travel History --&gt;</w:t>
      </w:r>
    </w:p>
    <w:p w14:paraId="392AE9D9" w14:textId="77777777" w:rsidR="00C77C9B" w:rsidRDefault="008D07D6">
      <w:pPr>
        <w:pStyle w:val="Example"/>
        <w:ind w:left="130" w:right="115"/>
      </w:pPr>
      <w:r>
        <w:t xml:space="preserve">    &lt;templateId root="2.16.840.1.113883.10.20.15.2.3.1" extension="2022-05-01" /&gt;</w:t>
      </w:r>
    </w:p>
    <w:p w14:paraId="3E5A0492" w14:textId="77777777" w:rsidR="00C77C9B" w:rsidRDefault="008D07D6">
      <w:pPr>
        <w:pStyle w:val="Example"/>
        <w:ind w:left="130" w:right="115"/>
      </w:pPr>
      <w:r>
        <w:t xml:space="preserve">    &lt;id root="37c76c51-6411-4e1d-8a37-957fd49d2cda" /&gt;</w:t>
      </w:r>
    </w:p>
    <w:p w14:paraId="1E6E2D9B" w14:textId="77777777" w:rsidR="00C77C9B" w:rsidRDefault="008D07D6">
      <w:pPr>
        <w:pStyle w:val="Example"/>
        <w:ind w:left="130" w:right="115"/>
      </w:pPr>
      <w:r>
        <w:t xml:space="preserve">    &lt;code code="420008001" </w:t>
      </w:r>
    </w:p>
    <w:p w14:paraId="03D8619D" w14:textId="77777777" w:rsidR="00C77C9B" w:rsidRDefault="008D07D6">
      <w:pPr>
        <w:pStyle w:val="Example"/>
        <w:ind w:left="130" w:right="115"/>
      </w:pPr>
      <w:r>
        <w:t xml:space="preserve">        displayName="Travel"</w:t>
      </w:r>
    </w:p>
    <w:p w14:paraId="1F257065" w14:textId="77777777" w:rsidR="00C77C9B" w:rsidRDefault="008D07D6">
      <w:pPr>
        <w:pStyle w:val="Example"/>
        <w:ind w:left="130" w:right="115"/>
      </w:pPr>
      <w:r>
        <w:t xml:space="preserve">        codeSystem="2.16.840.1.113883.6.96" </w:t>
      </w:r>
    </w:p>
    <w:p w14:paraId="7A559A8B" w14:textId="77777777" w:rsidR="00C77C9B" w:rsidRDefault="008D07D6">
      <w:pPr>
        <w:pStyle w:val="Example"/>
        <w:ind w:left="130" w:right="115"/>
      </w:pPr>
      <w:r>
        <w:t xml:space="preserve">        codeSystemName="SNOMED CT" /&gt;</w:t>
      </w:r>
    </w:p>
    <w:p w14:paraId="4116CE1E" w14:textId="77777777" w:rsidR="00C77C9B" w:rsidRDefault="008D07D6">
      <w:pPr>
        <w:pStyle w:val="Example"/>
        <w:ind w:left="130" w:right="115"/>
      </w:pPr>
      <w:r>
        <w:t xml:space="preserve">    &lt;statusCode code="completed" /&gt;</w:t>
      </w:r>
    </w:p>
    <w:p w14:paraId="22EE260C" w14:textId="77777777" w:rsidR="00C77C9B" w:rsidRDefault="008D07D6">
      <w:pPr>
        <w:pStyle w:val="Example"/>
        <w:ind w:left="130" w:right="115"/>
      </w:pPr>
      <w:r>
        <w:t xml:space="preserve">    &lt;!-- Duration --&gt;</w:t>
      </w:r>
    </w:p>
    <w:p w14:paraId="25366956" w14:textId="77777777" w:rsidR="00C77C9B" w:rsidRDefault="008D07D6">
      <w:pPr>
        <w:pStyle w:val="Example"/>
        <w:ind w:left="130" w:right="115"/>
      </w:pPr>
      <w:r>
        <w:t xml:space="preserve">    &lt;effectiveTime&gt;</w:t>
      </w:r>
    </w:p>
    <w:p w14:paraId="3373CCF4" w14:textId="77777777" w:rsidR="00C77C9B" w:rsidRDefault="008D07D6">
      <w:pPr>
        <w:pStyle w:val="Example"/>
        <w:ind w:left="130" w:right="115"/>
      </w:pPr>
      <w:r>
        <w:t xml:space="preserve">        &lt;low value="20161022" /&gt;</w:t>
      </w:r>
    </w:p>
    <w:p w14:paraId="7C8A75C4" w14:textId="77777777" w:rsidR="00C77C9B" w:rsidRDefault="008D07D6">
      <w:pPr>
        <w:pStyle w:val="Example"/>
        <w:ind w:left="130" w:right="115"/>
      </w:pPr>
      <w:r>
        <w:t xml:space="preserve">        &lt;high value="20161030" /&gt;</w:t>
      </w:r>
    </w:p>
    <w:p w14:paraId="66D4EB31" w14:textId="77777777" w:rsidR="00C77C9B" w:rsidRDefault="008D07D6">
      <w:pPr>
        <w:pStyle w:val="Example"/>
        <w:ind w:left="130" w:right="115"/>
      </w:pPr>
      <w:r>
        <w:t xml:space="preserve">    &lt;/effectiveTime&gt;</w:t>
      </w:r>
    </w:p>
    <w:p w14:paraId="114FB4E9" w14:textId="77777777" w:rsidR="00C77C9B" w:rsidRDefault="008D07D6">
      <w:pPr>
        <w:pStyle w:val="Example"/>
        <w:ind w:left="130" w:right="115"/>
      </w:pPr>
      <w:r>
        <w:t xml:space="preserve">    &lt;participant typeCode="LOC"&gt;</w:t>
      </w:r>
    </w:p>
    <w:p w14:paraId="39DBF6A8" w14:textId="77777777" w:rsidR="00C77C9B" w:rsidRDefault="008D07D6">
      <w:pPr>
        <w:pStyle w:val="Example"/>
        <w:ind w:left="130" w:right="115"/>
      </w:pPr>
      <w:r>
        <w:t xml:space="preserve">        &lt;participantRole classCode="TERR"&gt;</w:t>
      </w:r>
    </w:p>
    <w:p w14:paraId="469264B8" w14:textId="77777777" w:rsidR="00C77C9B" w:rsidRDefault="008D07D6">
      <w:pPr>
        <w:pStyle w:val="Example"/>
        <w:ind w:left="130" w:right="115"/>
      </w:pPr>
      <w:r>
        <w:t xml:space="preserve">            &lt;addr&gt;</w:t>
      </w:r>
    </w:p>
    <w:p w14:paraId="792ED0F0" w14:textId="77777777" w:rsidR="00C77C9B" w:rsidRDefault="008D07D6">
      <w:pPr>
        <w:pStyle w:val="Example"/>
        <w:ind w:left="130" w:right="115"/>
      </w:pPr>
      <w:r>
        <w:t xml:space="preserve">                &lt;streetAddressLine&gt;1170 N Rancho Robles Rd&lt;/streetAddressLine&gt;</w:t>
      </w:r>
    </w:p>
    <w:p w14:paraId="14128F2F" w14:textId="77777777" w:rsidR="00C77C9B" w:rsidRDefault="008D07D6">
      <w:pPr>
        <w:pStyle w:val="Example"/>
        <w:ind w:left="130" w:right="115"/>
      </w:pPr>
      <w:r>
        <w:t xml:space="preserve">                &lt;city&gt;Oracle&lt;/city&gt;</w:t>
      </w:r>
    </w:p>
    <w:p w14:paraId="270BCBA0" w14:textId="77777777" w:rsidR="00C77C9B" w:rsidRDefault="008D07D6">
      <w:pPr>
        <w:pStyle w:val="Example"/>
        <w:ind w:left="130" w:right="115"/>
      </w:pPr>
      <w:r>
        <w:t xml:space="preserve">                &lt;state&gt;AZ&lt;/state&gt;</w:t>
      </w:r>
    </w:p>
    <w:p w14:paraId="0A8F92E5" w14:textId="77777777" w:rsidR="00C77C9B" w:rsidRDefault="008D07D6">
      <w:pPr>
        <w:pStyle w:val="Example"/>
        <w:ind w:left="130" w:right="115"/>
      </w:pPr>
      <w:r>
        <w:t xml:space="preserve">                &lt;postalCode&gt;8562&lt;/postalCode&gt;</w:t>
      </w:r>
    </w:p>
    <w:p w14:paraId="4102FF88" w14:textId="77777777" w:rsidR="00C77C9B" w:rsidRDefault="008D07D6">
      <w:pPr>
        <w:pStyle w:val="Example"/>
        <w:ind w:left="130" w:right="115"/>
      </w:pPr>
      <w:r>
        <w:t xml:space="preserve">                &lt;country&gt;US&lt;/country&gt;</w:t>
      </w:r>
    </w:p>
    <w:p w14:paraId="2B11E1EB" w14:textId="77777777" w:rsidR="00C77C9B" w:rsidRDefault="008D07D6">
      <w:pPr>
        <w:pStyle w:val="Example"/>
        <w:ind w:left="130" w:right="115"/>
      </w:pPr>
      <w:r>
        <w:t xml:space="preserve">            &lt;/addr&gt;</w:t>
      </w:r>
    </w:p>
    <w:p w14:paraId="6814C238" w14:textId="77777777" w:rsidR="00C77C9B" w:rsidRDefault="008D07D6">
      <w:pPr>
        <w:pStyle w:val="Example"/>
        <w:ind w:left="130" w:right="115"/>
      </w:pPr>
      <w:r>
        <w:t xml:space="preserve">        &lt;/participantRole&gt;</w:t>
      </w:r>
    </w:p>
    <w:p w14:paraId="7F6BD3FA" w14:textId="77777777" w:rsidR="00C77C9B" w:rsidRDefault="008D07D6">
      <w:pPr>
        <w:pStyle w:val="Example"/>
        <w:ind w:left="130" w:right="115"/>
      </w:pPr>
      <w:r>
        <w:t xml:space="preserve">    &lt;/participant&gt;</w:t>
      </w:r>
    </w:p>
    <w:p w14:paraId="66B024C4" w14:textId="77777777" w:rsidR="00C77C9B" w:rsidRDefault="008D07D6">
      <w:pPr>
        <w:pStyle w:val="Example"/>
        <w:ind w:left="130" w:right="115"/>
      </w:pPr>
      <w:r>
        <w:t>&lt;/act&gt;</w:t>
      </w:r>
    </w:p>
    <w:p w14:paraId="0E7F524A" w14:textId="77777777" w:rsidR="00C77C9B" w:rsidRDefault="00C77C9B">
      <w:pPr>
        <w:pStyle w:val="BodyText"/>
      </w:pPr>
    </w:p>
    <w:p w14:paraId="4584A79D" w14:textId="2C6FE239" w:rsidR="00C77C9B" w:rsidRDefault="008D07D6">
      <w:pPr>
        <w:pStyle w:val="Caption"/>
        <w:ind w:left="130" w:right="115"/>
      </w:pPr>
      <w:bookmarkStart w:id="2890" w:name="_Toc175307948"/>
      <w:r>
        <w:lastRenderedPageBreak/>
        <w:t xml:space="preserve">Figure </w:t>
      </w:r>
      <w:r>
        <w:fldChar w:fldCharType="begin"/>
      </w:r>
      <w:r>
        <w:instrText>SEQ Figure \* ARABIC</w:instrText>
      </w:r>
      <w:r>
        <w:fldChar w:fldCharType="separate"/>
      </w:r>
      <w:r w:rsidR="00C17516">
        <w:t>133</w:t>
      </w:r>
      <w:r>
        <w:fldChar w:fldCharType="end"/>
      </w:r>
      <w:r>
        <w:t>: Travel History (V3) - City/State Level Address Example</w:t>
      </w:r>
      <w:bookmarkEnd w:id="2890"/>
    </w:p>
    <w:p w14:paraId="0D1F1DDC" w14:textId="77777777" w:rsidR="00C77C9B" w:rsidRDefault="008D07D6">
      <w:pPr>
        <w:pStyle w:val="Example"/>
        <w:ind w:left="130" w:right="115"/>
      </w:pPr>
      <w:r>
        <w:t>&lt;!-- Where a more granular address than state is known (e.g.: city, street)</w:t>
      </w:r>
    </w:p>
    <w:p w14:paraId="7DC94301" w14:textId="77777777" w:rsidR="00C77C9B" w:rsidRDefault="008D07D6">
      <w:pPr>
        <w:pStyle w:val="Example"/>
        <w:ind w:left="130" w:right="115"/>
      </w:pPr>
      <w:r>
        <w:t>it is appropriate to use address rather than the coded location. --&gt;</w:t>
      </w:r>
    </w:p>
    <w:p w14:paraId="2D1C8582" w14:textId="77777777" w:rsidR="00C77C9B" w:rsidRDefault="008D07D6">
      <w:pPr>
        <w:pStyle w:val="Example"/>
        <w:ind w:left="130" w:right="115"/>
      </w:pPr>
      <w:r>
        <w:t>&lt;act classCode="ACT" moodCode="EVN"&gt;</w:t>
      </w:r>
    </w:p>
    <w:p w14:paraId="3A3AA7B7" w14:textId="77777777" w:rsidR="00C77C9B" w:rsidRDefault="008D07D6">
      <w:pPr>
        <w:pStyle w:val="Example"/>
        <w:ind w:left="130" w:right="115"/>
      </w:pPr>
      <w:r>
        <w:t xml:space="preserve">    &lt;!-- [eICR R2 STU1.1] Travel History --&gt;</w:t>
      </w:r>
    </w:p>
    <w:p w14:paraId="7740E900" w14:textId="77777777" w:rsidR="00C77C9B" w:rsidRDefault="008D07D6">
      <w:pPr>
        <w:pStyle w:val="Example"/>
        <w:ind w:left="130" w:right="115"/>
      </w:pPr>
      <w:r>
        <w:t xml:space="preserve">    &lt;templateId root="2.16.840.1.113883.10.20.15.2.3.1" extension="2022-05-01" /&gt;</w:t>
      </w:r>
    </w:p>
    <w:p w14:paraId="103796D2" w14:textId="77777777" w:rsidR="00C77C9B" w:rsidRDefault="008D07D6">
      <w:pPr>
        <w:pStyle w:val="Example"/>
        <w:ind w:left="130" w:right="115"/>
      </w:pPr>
      <w:r>
        <w:t xml:space="preserve">    &lt;id root="37f76a51-6411-4e1d-8a37-957fd49d2cdb" /&gt;</w:t>
      </w:r>
    </w:p>
    <w:p w14:paraId="3FA1A678" w14:textId="77777777" w:rsidR="00C77C9B" w:rsidRDefault="008D07D6">
      <w:pPr>
        <w:pStyle w:val="Example"/>
        <w:ind w:left="130" w:right="115"/>
      </w:pPr>
      <w:r>
        <w:t xml:space="preserve">    &lt;code code="420008001" </w:t>
      </w:r>
    </w:p>
    <w:p w14:paraId="377C1B91" w14:textId="77777777" w:rsidR="00C77C9B" w:rsidRDefault="008D07D6">
      <w:pPr>
        <w:pStyle w:val="Example"/>
        <w:ind w:left="130" w:right="115"/>
      </w:pPr>
      <w:r>
        <w:t xml:space="preserve">        codeSystem="2.16.840.1.113883.6.96" </w:t>
      </w:r>
    </w:p>
    <w:p w14:paraId="2F3A5894" w14:textId="77777777" w:rsidR="00C77C9B" w:rsidRDefault="008D07D6">
      <w:pPr>
        <w:pStyle w:val="Example"/>
        <w:ind w:left="130" w:right="115"/>
      </w:pPr>
      <w:r>
        <w:t xml:space="preserve">        codeSystemName="SNOMED CT" </w:t>
      </w:r>
    </w:p>
    <w:p w14:paraId="6C64E381" w14:textId="77777777" w:rsidR="00C77C9B" w:rsidRDefault="008D07D6">
      <w:pPr>
        <w:pStyle w:val="Example"/>
        <w:ind w:left="130" w:right="115"/>
      </w:pPr>
      <w:r>
        <w:t xml:space="preserve">        displayName="Travel" /&gt;</w:t>
      </w:r>
    </w:p>
    <w:p w14:paraId="7578BF7A" w14:textId="77777777" w:rsidR="00C77C9B" w:rsidRDefault="008D07D6">
      <w:pPr>
        <w:pStyle w:val="Example"/>
        <w:ind w:left="130" w:right="115"/>
      </w:pPr>
      <w:r>
        <w:t xml:space="preserve">    &lt;statusCode code="completed" /&gt;</w:t>
      </w:r>
    </w:p>
    <w:p w14:paraId="34568FA6" w14:textId="77777777" w:rsidR="00C77C9B" w:rsidRDefault="008D07D6">
      <w:pPr>
        <w:pStyle w:val="Example"/>
        <w:ind w:left="130" w:right="115"/>
      </w:pPr>
      <w:r>
        <w:t xml:space="preserve">    &lt;!-- Duration --&gt;</w:t>
      </w:r>
    </w:p>
    <w:p w14:paraId="77D1B588" w14:textId="77777777" w:rsidR="00C77C9B" w:rsidRDefault="008D07D6">
      <w:pPr>
        <w:pStyle w:val="Example"/>
        <w:ind w:left="130" w:right="115"/>
      </w:pPr>
      <w:r>
        <w:t xml:space="preserve">    &lt;effectiveTime&gt;</w:t>
      </w:r>
    </w:p>
    <w:p w14:paraId="432E27A1" w14:textId="77777777" w:rsidR="00C77C9B" w:rsidRDefault="008D07D6">
      <w:pPr>
        <w:pStyle w:val="Example"/>
        <w:ind w:left="130" w:right="115"/>
      </w:pPr>
      <w:r>
        <w:t xml:space="preserve">        &lt;low value="20160506" /&gt;</w:t>
      </w:r>
    </w:p>
    <w:p w14:paraId="5CB323D4" w14:textId="77777777" w:rsidR="00C77C9B" w:rsidRDefault="008D07D6">
      <w:pPr>
        <w:pStyle w:val="Example"/>
        <w:ind w:left="130" w:right="115"/>
      </w:pPr>
      <w:r>
        <w:t xml:space="preserve">        &lt;high value="20160515" /&gt;</w:t>
      </w:r>
    </w:p>
    <w:p w14:paraId="5F725BC6" w14:textId="77777777" w:rsidR="00C77C9B" w:rsidRDefault="008D07D6">
      <w:pPr>
        <w:pStyle w:val="Example"/>
        <w:ind w:left="130" w:right="115"/>
      </w:pPr>
      <w:r>
        <w:t xml:space="preserve">    &lt;/effectiveTime&gt;</w:t>
      </w:r>
    </w:p>
    <w:p w14:paraId="41379A04" w14:textId="77777777" w:rsidR="00C77C9B" w:rsidRDefault="008D07D6">
      <w:pPr>
        <w:pStyle w:val="Example"/>
        <w:ind w:left="130" w:right="115"/>
      </w:pPr>
      <w:r>
        <w:t xml:space="preserve">    &lt;participant typeCode="LOC"&gt;</w:t>
      </w:r>
    </w:p>
    <w:p w14:paraId="0D1C5230" w14:textId="77777777" w:rsidR="00C77C9B" w:rsidRDefault="008D07D6">
      <w:pPr>
        <w:pStyle w:val="Example"/>
        <w:ind w:left="130" w:right="115"/>
      </w:pPr>
      <w:r>
        <w:t xml:space="preserve">        &lt;participantRole classCode="TERR"&gt;</w:t>
      </w:r>
    </w:p>
    <w:p w14:paraId="1289C0E6" w14:textId="77777777" w:rsidR="00C77C9B" w:rsidRDefault="008D07D6">
      <w:pPr>
        <w:pStyle w:val="Example"/>
        <w:ind w:left="130" w:right="115"/>
      </w:pPr>
      <w:r>
        <w:t xml:space="preserve">            &lt;addr&gt;</w:t>
      </w:r>
    </w:p>
    <w:p w14:paraId="49B9F9A4" w14:textId="77777777" w:rsidR="00C77C9B" w:rsidRDefault="008D07D6">
      <w:pPr>
        <w:pStyle w:val="Example"/>
        <w:ind w:left="130" w:right="115"/>
      </w:pPr>
      <w:r>
        <w:t xml:space="preserve">                &lt;country&gt;CA&lt;/country&gt;</w:t>
      </w:r>
    </w:p>
    <w:p w14:paraId="7EAAEA5B" w14:textId="77777777" w:rsidR="00C77C9B" w:rsidRDefault="008D07D6">
      <w:pPr>
        <w:pStyle w:val="Example"/>
        <w:ind w:left="130" w:right="115"/>
      </w:pPr>
      <w:r>
        <w:t xml:space="preserve">                &lt;city&gt;Montreal&lt;/city&gt;</w:t>
      </w:r>
    </w:p>
    <w:p w14:paraId="7DEDA6D5" w14:textId="77777777" w:rsidR="00C77C9B" w:rsidRDefault="008D07D6">
      <w:pPr>
        <w:pStyle w:val="Example"/>
        <w:ind w:left="130" w:right="115"/>
      </w:pPr>
      <w:r>
        <w:t xml:space="preserve">                &lt;state&gt;QC&lt;/state&gt;</w:t>
      </w:r>
    </w:p>
    <w:p w14:paraId="21262A4C" w14:textId="77777777" w:rsidR="00C77C9B" w:rsidRDefault="008D07D6">
      <w:pPr>
        <w:pStyle w:val="Example"/>
        <w:ind w:left="130" w:right="115"/>
      </w:pPr>
      <w:r>
        <w:t xml:space="preserve">            &lt;/addr&gt;</w:t>
      </w:r>
    </w:p>
    <w:p w14:paraId="50317542" w14:textId="77777777" w:rsidR="00C77C9B" w:rsidRDefault="008D07D6">
      <w:pPr>
        <w:pStyle w:val="Example"/>
        <w:ind w:left="130" w:right="115"/>
      </w:pPr>
      <w:r>
        <w:t xml:space="preserve">        &lt;/participantRole&gt;</w:t>
      </w:r>
    </w:p>
    <w:p w14:paraId="146C420A" w14:textId="77777777" w:rsidR="00C77C9B" w:rsidRDefault="008D07D6">
      <w:pPr>
        <w:pStyle w:val="Example"/>
        <w:ind w:left="130" w:right="115"/>
      </w:pPr>
      <w:r>
        <w:t xml:space="preserve">    &lt;/participant&gt;</w:t>
      </w:r>
    </w:p>
    <w:p w14:paraId="182E440A" w14:textId="77777777" w:rsidR="00C77C9B" w:rsidRDefault="008D07D6">
      <w:pPr>
        <w:pStyle w:val="Example"/>
        <w:ind w:left="130" w:right="115"/>
      </w:pPr>
      <w:r>
        <w:t>&lt;/act&gt;</w:t>
      </w:r>
    </w:p>
    <w:p w14:paraId="41F4F545" w14:textId="77777777" w:rsidR="00C77C9B" w:rsidRDefault="00C77C9B">
      <w:pPr>
        <w:pStyle w:val="BodyText"/>
      </w:pPr>
    </w:p>
    <w:p w14:paraId="6D723666" w14:textId="0861AC99" w:rsidR="00C77C9B" w:rsidRDefault="008D07D6">
      <w:pPr>
        <w:pStyle w:val="Caption"/>
        <w:ind w:left="130" w:right="115"/>
      </w:pPr>
      <w:bookmarkStart w:id="2891" w:name="_Toc175307949"/>
      <w:r>
        <w:lastRenderedPageBreak/>
        <w:t xml:space="preserve">Figure </w:t>
      </w:r>
      <w:r>
        <w:fldChar w:fldCharType="begin"/>
      </w:r>
      <w:r>
        <w:instrText>SEQ Figure \* ARABIC</w:instrText>
      </w:r>
      <w:r>
        <w:fldChar w:fldCharType="separate"/>
      </w:r>
      <w:r w:rsidR="00C17516">
        <w:t>134</w:t>
      </w:r>
      <w:r>
        <w:fldChar w:fldCharType="end"/>
      </w:r>
      <w:r>
        <w:t>: Travel History (V3) - Coded Location Example</w:t>
      </w:r>
      <w:bookmarkEnd w:id="2891"/>
    </w:p>
    <w:p w14:paraId="519DDB31" w14:textId="77777777" w:rsidR="00C77C9B" w:rsidRDefault="008D07D6">
      <w:pPr>
        <w:pStyle w:val="Example"/>
        <w:ind w:left="130" w:right="115"/>
      </w:pPr>
      <w:r>
        <w:t>&lt;act classCode="ACT" moodCode="EVN"&gt;</w:t>
      </w:r>
    </w:p>
    <w:p w14:paraId="2FEED59F" w14:textId="77777777" w:rsidR="00C77C9B" w:rsidRDefault="008D07D6">
      <w:pPr>
        <w:pStyle w:val="Example"/>
        <w:ind w:left="130" w:right="115"/>
      </w:pPr>
      <w:r>
        <w:t xml:space="preserve">    &lt;!-- [eICR R2 STU1.1] Travel History --&gt;</w:t>
      </w:r>
    </w:p>
    <w:p w14:paraId="78860109" w14:textId="77777777" w:rsidR="00C77C9B" w:rsidRDefault="008D07D6">
      <w:pPr>
        <w:pStyle w:val="Example"/>
        <w:ind w:left="130" w:right="115"/>
      </w:pPr>
      <w:r>
        <w:t xml:space="preserve">    &lt;templateId root="2.16.840.1.113883.10.20.15.2.3.1" extension="2022-05-01" /&gt;</w:t>
      </w:r>
    </w:p>
    <w:p w14:paraId="47E2B306" w14:textId="77777777" w:rsidR="00C77C9B" w:rsidRDefault="008D07D6">
      <w:pPr>
        <w:pStyle w:val="Example"/>
        <w:ind w:left="130" w:right="115"/>
      </w:pPr>
      <w:r>
        <w:t xml:space="preserve">    &lt;id root="37f76f51-6411-4f1d-8a37-957fd49d2add" /&gt;</w:t>
      </w:r>
    </w:p>
    <w:p w14:paraId="5EFAD7A7" w14:textId="77777777" w:rsidR="00C77C9B" w:rsidRDefault="008D07D6">
      <w:pPr>
        <w:pStyle w:val="Example"/>
        <w:ind w:left="130" w:right="115"/>
      </w:pPr>
      <w:r>
        <w:t xml:space="preserve">    &lt;code displayName="Travel"</w:t>
      </w:r>
    </w:p>
    <w:p w14:paraId="582FFFC7" w14:textId="77777777" w:rsidR="00C77C9B" w:rsidRDefault="008D07D6">
      <w:pPr>
        <w:pStyle w:val="Example"/>
        <w:ind w:left="130" w:right="115"/>
      </w:pPr>
      <w:r>
        <w:t xml:space="preserve">        code="420008001" </w:t>
      </w:r>
    </w:p>
    <w:p w14:paraId="44745487" w14:textId="77777777" w:rsidR="00C77C9B" w:rsidRDefault="008D07D6">
      <w:pPr>
        <w:pStyle w:val="Example"/>
        <w:ind w:left="130" w:right="115"/>
      </w:pPr>
      <w:r>
        <w:t xml:space="preserve">        codeSystem="2.16.840.1.113883.6.96" </w:t>
      </w:r>
    </w:p>
    <w:p w14:paraId="3DDB93B6" w14:textId="77777777" w:rsidR="00C77C9B" w:rsidRDefault="008D07D6">
      <w:pPr>
        <w:pStyle w:val="Example"/>
        <w:ind w:left="130" w:right="115"/>
      </w:pPr>
      <w:r>
        <w:t xml:space="preserve">        codeSystemName="SNOMED CT" /&gt;</w:t>
      </w:r>
    </w:p>
    <w:p w14:paraId="2BBE90B3" w14:textId="77777777" w:rsidR="00C77C9B" w:rsidRDefault="008D07D6">
      <w:pPr>
        <w:pStyle w:val="Example"/>
        <w:ind w:left="130" w:right="115"/>
      </w:pPr>
      <w:r>
        <w:t xml:space="preserve">    &lt;statusCode code="completed" /&gt;</w:t>
      </w:r>
    </w:p>
    <w:p w14:paraId="48C1E5DD" w14:textId="77777777" w:rsidR="00C77C9B" w:rsidRDefault="008D07D6">
      <w:pPr>
        <w:pStyle w:val="Example"/>
        <w:ind w:left="130" w:right="115"/>
      </w:pPr>
      <w:r>
        <w:t xml:space="preserve">    &lt;!-- Denotes "past 3 weeks" with the high value </w:t>
      </w:r>
    </w:p>
    <w:p w14:paraId="519C2A06" w14:textId="77777777" w:rsidR="00C77C9B" w:rsidRDefault="008D07D6">
      <w:pPr>
        <w:pStyle w:val="Example"/>
        <w:ind w:left="130" w:right="115"/>
      </w:pPr>
      <w:r>
        <w:t xml:space="preserve">         being the date the statement was made --&gt;</w:t>
      </w:r>
    </w:p>
    <w:p w14:paraId="6F0500BE" w14:textId="77777777" w:rsidR="00C77C9B" w:rsidRDefault="008D07D6">
      <w:pPr>
        <w:pStyle w:val="Example"/>
        <w:ind w:left="130" w:right="115"/>
      </w:pPr>
      <w:r>
        <w:t xml:space="preserve">    &lt;effectiveTime&gt;</w:t>
      </w:r>
    </w:p>
    <w:p w14:paraId="2DFA6DB0" w14:textId="77777777" w:rsidR="00C77C9B" w:rsidRDefault="008D07D6">
      <w:pPr>
        <w:pStyle w:val="Example"/>
        <w:ind w:left="130" w:right="115"/>
      </w:pPr>
      <w:r>
        <w:t xml:space="preserve">        &lt;width value="3" unit="weeks" /&gt;</w:t>
      </w:r>
    </w:p>
    <w:p w14:paraId="7B4ECBBB" w14:textId="77777777" w:rsidR="00C77C9B" w:rsidRDefault="008D07D6">
      <w:pPr>
        <w:pStyle w:val="Example"/>
        <w:ind w:left="130" w:right="115"/>
      </w:pPr>
      <w:r>
        <w:t xml:space="preserve">        &lt;high value="20161109" /&gt;</w:t>
      </w:r>
    </w:p>
    <w:p w14:paraId="18EABA20" w14:textId="77777777" w:rsidR="00C77C9B" w:rsidRDefault="008D07D6">
      <w:pPr>
        <w:pStyle w:val="Example"/>
        <w:ind w:left="130" w:right="115"/>
      </w:pPr>
      <w:r>
        <w:t xml:space="preserve">    &lt;/effectiveTime&gt;</w:t>
      </w:r>
    </w:p>
    <w:p w14:paraId="7FF31465" w14:textId="77777777" w:rsidR="00C77C9B" w:rsidRDefault="008D07D6">
      <w:pPr>
        <w:pStyle w:val="Example"/>
        <w:ind w:left="130" w:right="115"/>
      </w:pPr>
      <w:r>
        <w:t xml:space="preserve">    &lt;participant typeCode="LOC"&gt;</w:t>
      </w:r>
    </w:p>
    <w:p w14:paraId="2B625E6E" w14:textId="77777777" w:rsidR="00C77C9B" w:rsidRDefault="008D07D6">
      <w:pPr>
        <w:pStyle w:val="Example"/>
        <w:ind w:left="130" w:right="115"/>
      </w:pPr>
      <w:r>
        <w:t xml:space="preserve">        &lt;participantRole classCode="TERR"&gt;</w:t>
      </w:r>
    </w:p>
    <w:p w14:paraId="77CD5FA0" w14:textId="77777777" w:rsidR="00C77C9B" w:rsidRDefault="008D07D6">
      <w:pPr>
        <w:pStyle w:val="Example"/>
        <w:ind w:left="130" w:right="115"/>
      </w:pPr>
      <w:r>
        <w:t xml:space="preserve">            &lt;!-- Code specifying the location traveled --&gt;</w:t>
      </w:r>
    </w:p>
    <w:p w14:paraId="1CDA69C6" w14:textId="77777777" w:rsidR="00C77C9B" w:rsidRDefault="008D07D6">
      <w:pPr>
        <w:pStyle w:val="Example"/>
        <w:ind w:left="130" w:right="115"/>
      </w:pPr>
      <w:r>
        <w:t xml:space="preserve">            &lt;code code="BRA" </w:t>
      </w:r>
    </w:p>
    <w:p w14:paraId="02189318" w14:textId="77777777" w:rsidR="00C77C9B" w:rsidRDefault="008D07D6">
      <w:pPr>
        <w:pStyle w:val="Example"/>
        <w:ind w:left="130" w:right="115"/>
      </w:pPr>
      <w:r>
        <w:t xml:space="preserve">                displayName="Brazil" </w:t>
      </w:r>
    </w:p>
    <w:p w14:paraId="03CFC21C" w14:textId="77777777" w:rsidR="00C77C9B" w:rsidRDefault="008D07D6">
      <w:pPr>
        <w:pStyle w:val="Example"/>
        <w:ind w:left="130" w:right="115"/>
      </w:pPr>
      <w:r>
        <w:t xml:space="preserve">                codeSystem="1.0.3166.1"</w:t>
      </w:r>
    </w:p>
    <w:p w14:paraId="54565D1A" w14:textId="77777777" w:rsidR="00C77C9B" w:rsidRDefault="008D07D6">
      <w:pPr>
        <w:pStyle w:val="Example"/>
        <w:ind w:left="130" w:right="115"/>
      </w:pPr>
      <w:r>
        <w:t xml:space="preserve">                codeSystemName="Country (ISO 3166-1)" /&gt;</w:t>
      </w:r>
    </w:p>
    <w:p w14:paraId="103E905F" w14:textId="77777777" w:rsidR="00C77C9B" w:rsidRDefault="008D07D6">
      <w:pPr>
        <w:pStyle w:val="Example"/>
        <w:ind w:left="130" w:right="115"/>
      </w:pPr>
      <w:r>
        <w:t xml:space="preserve">        &lt;/participantRole&gt;</w:t>
      </w:r>
    </w:p>
    <w:p w14:paraId="4B354036" w14:textId="77777777" w:rsidR="00C77C9B" w:rsidRDefault="008D07D6">
      <w:pPr>
        <w:pStyle w:val="Example"/>
        <w:ind w:left="130" w:right="115"/>
      </w:pPr>
      <w:r>
        <w:t xml:space="preserve">    &lt;/participant&gt;</w:t>
      </w:r>
    </w:p>
    <w:p w14:paraId="54ED3E31" w14:textId="77777777" w:rsidR="00C77C9B" w:rsidRDefault="008D07D6">
      <w:pPr>
        <w:pStyle w:val="Example"/>
        <w:ind w:left="130" w:right="115"/>
      </w:pPr>
      <w:r>
        <w:t>&lt;/act&gt;</w:t>
      </w:r>
    </w:p>
    <w:p w14:paraId="2C77D131" w14:textId="77777777" w:rsidR="00C77C9B" w:rsidRDefault="00C77C9B">
      <w:pPr>
        <w:pStyle w:val="BodyText"/>
      </w:pPr>
    </w:p>
    <w:p w14:paraId="0BA11427" w14:textId="51C55DF6" w:rsidR="00C77C9B" w:rsidRDefault="008D07D6">
      <w:pPr>
        <w:pStyle w:val="Caption"/>
        <w:ind w:left="130" w:right="115"/>
      </w:pPr>
      <w:bookmarkStart w:id="2892" w:name="_Toc175307950"/>
      <w:r>
        <w:t xml:space="preserve">Figure </w:t>
      </w:r>
      <w:r>
        <w:fldChar w:fldCharType="begin"/>
      </w:r>
      <w:r>
        <w:instrText>SEQ Figure \* ARABIC</w:instrText>
      </w:r>
      <w:r>
        <w:fldChar w:fldCharType="separate"/>
      </w:r>
      <w:r w:rsidR="00C17516">
        <w:t>135</w:t>
      </w:r>
      <w:r>
        <w:fldChar w:fldCharType="end"/>
      </w:r>
      <w:r>
        <w:t>: Travel History (V3) - Text Location Description Example</w:t>
      </w:r>
      <w:bookmarkEnd w:id="2892"/>
    </w:p>
    <w:p w14:paraId="3D8EDD5B" w14:textId="77777777" w:rsidR="00C77C9B" w:rsidRDefault="008D07D6">
      <w:pPr>
        <w:pStyle w:val="Example"/>
        <w:ind w:left="130" w:right="115"/>
      </w:pPr>
      <w:r>
        <w:t>&lt;act classCode="ACT" moodCode="EVN"&gt;</w:t>
      </w:r>
    </w:p>
    <w:p w14:paraId="2CCEC6F3" w14:textId="77777777" w:rsidR="00C77C9B" w:rsidRDefault="008D07D6">
      <w:pPr>
        <w:pStyle w:val="Example"/>
        <w:ind w:left="130" w:right="115"/>
      </w:pPr>
      <w:r>
        <w:t xml:space="preserve">    &lt;!-- [eICR R2 STU1.1] Travel History --&gt;</w:t>
      </w:r>
    </w:p>
    <w:p w14:paraId="13B3186B" w14:textId="77777777" w:rsidR="00C77C9B" w:rsidRDefault="008D07D6">
      <w:pPr>
        <w:pStyle w:val="Example"/>
        <w:ind w:left="130" w:right="115"/>
      </w:pPr>
      <w:r>
        <w:t xml:space="preserve">    &lt;templateId root="2.16.840.1.113883.10.20.15.2.3.1" extension="2022-05-01" /&gt;</w:t>
      </w:r>
    </w:p>
    <w:p w14:paraId="58BC86EE" w14:textId="77777777" w:rsidR="00C77C9B" w:rsidRDefault="008D07D6">
      <w:pPr>
        <w:pStyle w:val="Example"/>
        <w:ind w:left="130" w:right="115"/>
      </w:pPr>
      <w:r>
        <w:t xml:space="preserve">    &lt;id root="37f76f51-6411-4e1d-8a37-957fd49d2ade" /&gt;</w:t>
      </w:r>
    </w:p>
    <w:p w14:paraId="53912BEE" w14:textId="77777777" w:rsidR="00C77C9B" w:rsidRDefault="008D07D6">
      <w:pPr>
        <w:pStyle w:val="Example"/>
        <w:ind w:left="130" w:right="115"/>
      </w:pPr>
      <w:r>
        <w:t xml:space="preserve">    &lt;code code="420008001"</w:t>
      </w:r>
    </w:p>
    <w:p w14:paraId="034F30A4" w14:textId="77777777" w:rsidR="00C77C9B" w:rsidRDefault="008D07D6">
      <w:pPr>
        <w:pStyle w:val="Example"/>
        <w:ind w:left="130" w:right="115"/>
      </w:pPr>
      <w:r>
        <w:t xml:space="preserve">        displayName="Travel"</w:t>
      </w:r>
    </w:p>
    <w:p w14:paraId="1009BBA1" w14:textId="77777777" w:rsidR="00C77C9B" w:rsidRDefault="008D07D6">
      <w:pPr>
        <w:pStyle w:val="Example"/>
        <w:ind w:left="130" w:right="115"/>
      </w:pPr>
      <w:r>
        <w:t xml:space="preserve">        codeSystem="2.16.840.1.113883.6.96" </w:t>
      </w:r>
    </w:p>
    <w:p w14:paraId="606FBDDF" w14:textId="77777777" w:rsidR="00C77C9B" w:rsidRDefault="008D07D6">
      <w:pPr>
        <w:pStyle w:val="Example"/>
        <w:ind w:left="130" w:right="115"/>
      </w:pPr>
      <w:r>
        <w:t xml:space="preserve">        codeSystemName="SNOMED CT" /&gt;</w:t>
      </w:r>
    </w:p>
    <w:p w14:paraId="39D3EF33" w14:textId="77777777" w:rsidR="00C77C9B" w:rsidRDefault="008D07D6">
      <w:pPr>
        <w:pStyle w:val="Example"/>
        <w:ind w:left="130" w:right="115"/>
      </w:pPr>
      <w:r>
        <w:t xml:space="preserve">    &lt;text&gt;Spent 8 years in the UK during the BSE outbreak&lt;/text&gt;</w:t>
      </w:r>
    </w:p>
    <w:p w14:paraId="128C538B" w14:textId="77777777" w:rsidR="00C77C9B" w:rsidRDefault="008D07D6">
      <w:pPr>
        <w:pStyle w:val="Example"/>
        <w:ind w:left="130" w:right="115"/>
      </w:pPr>
      <w:r>
        <w:t xml:space="preserve">    &lt;statusCode code="completed" /&gt;</w:t>
      </w:r>
    </w:p>
    <w:p w14:paraId="2C6DB112" w14:textId="77777777" w:rsidR="00C77C9B" w:rsidRDefault="008D07D6">
      <w:pPr>
        <w:pStyle w:val="Example"/>
        <w:ind w:left="130" w:right="115"/>
      </w:pPr>
      <w:r>
        <w:t xml:space="preserve">    &lt;!-- Duration (from 1999 to 2007) --&gt;</w:t>
      </w:r>
    </w:p>
    <w:p w14:paraId="072ED483" w14:textId="77777777" w:rsidR="00C77C9B" w:rsidRDefault="008D07D6">
      <w:pPr>
        <w:pStyle w:val="Example"/>
        <w:ind w:left="130" w:right="115"/>
      </w:pPr>
      <w:r>
        <w:t xml:space="preserve">    &lt;effectiveTime&gt;</w:t>
      </w:r>
    </w:p>
    <w:p w14:paraId="2A9B5851" w14:textId="77777777" w:rsidR="00C77C9B" w:rsidRDefault="008D07D6">
      <w:pPr>
        <w:pStyle w:val="Example"/>
        <w:ind w:left="130" w:right="115"/>
      </w:pPr>
      <w:r>
        <w:t xml:space="preserve">        &lt;low value="1999" /&gt;</w:t>
      </w:r>
    </w:p>
    <w:p w14:paraId="2497F425" w14:textId="77777777" w:rsidR="00C77C9B" w:rsidRDefault="008D07D6">
      <w:pPr>
        <w:pStyle w:val="Example"/>
        <w:ind w:left="130" w:right="115"/>
      </w:pPr>
      <w:r>
        <w:t xml:space="preserve">        &lt;high value="2007" /&gt;</w:t>
      </w:r>
    </w:p>
    <w:p w14:paraId="747DE550" w14:textId="77777777" w:rsidR="00C77C9B" w:rsidRDefault="008D07D6">
      <w:pPr>
        <w:pStyle w:val="Example"/>
        <w:ind w:left="130" w:right="115"/>
      </w:pPr>
      <w:r>
        <w:t xml:space="preserve">    &lt;/effectiveTime&gt;</w:t>
      </w:r>
    </w:p>
    <w:p w14:paraId="1CD31EE8" w14:textId="77777777" w:rsidR="00C77C9B" w:rsidRDefault="008D07D6">
      <w:pPr>
        <w:pStyle w:val="Example"/>
        <w:ind w:left="130" w:right="115"/>
      </w:pPr>
      <w:r>
        <w:t>&lt;/act&gt;</w:t>
      </w:r>
    </w:p>
    <w:p w14:paraId="6A557309" w14:textId="77777777" w:rsidR="00C77C9B" w:rsidRDefault="00C77C9B">
      <w:pPr>
        <w:pStyle w:val="BodyText"/>
      </w:pPr>
    </w:p>
    <w:p w14:paraId="6B2B086B" w14:textId="2FDB7F67" w:rsidR="00C77C9B" w:rsidRDefault="008D07D6">
      <w:pPr>
        <w:pStyle w:val="Caption"/>
        <w:ind w:left="130" w:right="115"/>
      </w:pPr>
      <w:bookmarkStart w:id="2893" w:name="_Toc175307951"/>
      <w:r>
        <w:lastRenderedPageBreak/>
        <w:t xml:space="preserve">Figure </w:t>
      </w:r>
      <w:r>
        <w:fldChar w:fldCharType="begin"/>
      </w:r>
      <w:r>
        <w:instrText>SEQ Figure \* ARABIC</w:instrText>
      </w:r>
      <w:r>
        <w:fldChar w:fldCharType="separate"/>
      </w:r>
      <w:r w:rsidR="00C17516">
        <w:t>136</w:t>
      </w:r>
      <w:r>
        <w:fldChar w:fldCharType="end"/>
      </w:r>
      <w:r>
        <w:t>: effectiveTime Examples</w:t>
      </w:r>
      <w:bookmarkEnd w:id="2893"/>
    </w:p>
    <w:p w14:paraId="6CEEDD24" w14:textId="77777777" w:rsidR="00C77C9B" w:rsidRDefault="008D07D6">
      <w:pPr>
        <w:pStyle w:val="Example"/>
        <w:ind w:left="130" w:right="115"/>
      </w:pPr>
      <w:r>
        <w:t>&lt;!-- A single day --&gt;</w:t>
      </w:r>
    </w:p>
    <w:p w14:paraId="22A69A0D" w14:textId="77777777" w:rsidR="00C77C9B" w:rsidRDefault="008D07D6">
      <w:pPr>
        <w:pStyle w:val="Example"/>
        <w:ind w:left="130" w:right="115"/>
      </w:pPr>
      <w:r>
        <w:t>&lt;effectiveTime value="20110505" /&gt;</w:t>
      </w:r>
    </w:p>
    <w:p w14:paraId="6C70B4D2" w14:textId="77777777" w:rsidR="00C77C9B" w:rsidRDefault="008D07D6">
      <w:pPr>
        <w:pStyle w:val="Example"/>
        <w:ind w:left="130" w:right="115"/>
      </w:pPr>
      <w:r>
        <w:t>&lt;!-- A single month --&gt;</w:t>
      </w:r>
    </w:p>
    <w:p w14:paraId="3AD5BCCC" w14:textId="77777777" w:rsidR="00C77C9B" w:rsidRDefault="008D07D6">
      <w:pPr>
        <w:pStyle w:val="Example"/>
        <w:ind w:left="130" w:right="115"/>
      </w:pPr>
      <w:r>
        <w:t>&lt;effectiveTime value="201105" /&gt;</w:t>
      </w:r>
    </w:p>
    <w:p w14:paraId="34B8B627" w14:textId="77777777" w:rsidR="00C77C9B" w:rsidRDefault="008D07D6">
      <w:pPr>
        <w:pStyle w:val="Example"/>
        <w:ind w:left="130" w:right="115"/>
      </w:pPr>
      <w:r>
        <w:t>&lt;!-- A single year --&gt;</w:t>
      </w:r>
    </w:p>
    <w:p w14:paraId="2D30BA0E" w14:textId="77777777" w:rsidR="00C77C9B" w:rsidRDefault="008D07D6">
      <w:pPr>
        <w:pStyle w:val="Example"/>
        <w:ind w:left="130" w:right="115"/>
      </w:pPr>
      <w:r>
        <w:t>&lt;effectiveTime value="2011" /&gt;</w:t>
      </w:r>
    </w:p>
    <w:p w14:paraId="415E744B" w14:textId="77777777" w:rsidR="00C77C9B" w:rsidRDefault="008D07D6">
      <w:pPr>
        <w:pStyle w:val="Example"/>
        <w:ind w:left="130" w:right="115"/>
      </w:pPr>
      <w:r>
        <w:t>&lt;!-- Past 3 weeks (high denotes the day the statement was made --&gt;</w:t>
      </w:r>
    </w:p>
    <w:p w14:paraId="5FA0267A" w14:textId="77777777" w:rsidR="00C77C9B" w:rsidRDefault="008D07D6">
      <w:pPr>
        <w:pStyle w:val="Example"/>
        <w:ind w:left="130" w:right="115"/>
      </w:pPr>
      <w:r>
        <w:t>&lt;effectiveTime &gt;</w:t>
      </w:r>
    </w:p>
    <w:p w14:paraId="1DF1103B" w14:textId="77777777" w:rsidR="00C77C9B" w:rsidRDefault="008D07D6">
      <w:pPr>
        <w:pStyle w:val="Example"/>
        <w:ind w:left="130" w:right="115"/>
      </w:pPr>
      <w:r>
        <w:t xml:space="preserve">    &lt;width value="3" unit="wk" /&gt;</w:t>
      </w:r>
    </w:p>
    <w:p w14:paraId="44086F37" w14:textId="77777777" w:rsidR="00C77C9B" w:rsidRDefault="008D07D6">
      <w:pPr>
        <w:pStyle w:val="Example"/>
        <w:ind w:left="130" w:right="115"/>
      </w:pPr>
      <w:r>
        <w:t xml:space="preserve">    &lt;high value="20161109" /&gt;</w:t>
      </w:r>
    </w:p>
    <w:p w14:paraId="129F6B46" w14:textId="77777777" w:rsidR="00C77C9B" w:rsidRDefault="008D07D6">
      <w:pPr>
        <w:pStyle w:val="Example"/>
        <w:ind w:left="130" w:right="115"/>
      </w:pPr>
      <w:r>
        <w:t>&lt;/effectiveTime&gt;</w:t>
      </w:r>
    </w:p>
    <w:p w14:paraId="08E30B30" w14:textId="77777777" w:rsidR="00C77C9B" w:rsidRDefault="008D07D6">
      <w:pPr>
        <w:pStyle w:val="Example"/>
        <w:ind w:left="130" w:right="115"/>
      </w:pPr>
      <w:r>
        <w:t>&lt;!-- In the 3 weeks after a certain date --&gt;</w:t>
      </w:r>
    </w:p>
    <w:p w14:paraId="0930F11B" w14:textId="77777777" w:rsidR="00C77C9B" w:rsidRDefault="008D07D6">
      <w:pPr>
        <w:pStyle w:val="Example"/>
        <w:ind w:left="130" w:right="115"/>
      </w:pPr>
      <w:r>
        <w:t>&lt;effectiveTime &gt;</w:t>
      </w:r>
    </w:p>
    <w:p w14:paraId="359E42EB" w14:textId="77777777" w:rsidR="00C77C9B" w:rsidRDefault="008D07D6">
      <w:pPr>
        <w:pStyle w:val="Example"/>
        <w:ind w:left="130" w:right="115"/>
      </w:pPr>
      <w:r>
        <w:t xml:space="preserve">    &lt;low value="20160909" /&gt;</w:t>
      </w:r>
    </w:p>
    <w:p w14:paraId="137A0E5C" w14:textId="77777777" w:rsidR="00C77C9B" w:rsidRDefault="008D07D6">
      <w:pPr>
        <w:pStyle w:val="Example"/>
        <w:ind w:left="130" w:right="115"/>
      </w:pPr>
      <w:r>
        <w:t xml:space="preserve">    &lt;width value="3" unit="wk" /&gt;</w:t>
      </w:r>
    </w:p>
    <w:p w14:paraId="4C85A2DB" w14:textId="77777777" w:rsidR="00C77C9B" w:rsidRDefault="008D07D6">
      <w:pPr>
        <w:pStyle w:val="Example"/>
        <w:ind w:left="130" w:right="115"/>
      </w:pPr>
      <w:r>
        <w:t>&lt;/effectiveTime&gt;</w:t>
      </w:r>
    </w:p>
    <w:p w14:paraId="3DC597AE" w14:textId="77777777" w:rsidR="00C77C9B" w:rsidRDefault="008D07D6">
      <w:pPr>
        <w:pStyle w:val="Example"/>
        <w:ind w:left="130" w:right="115"/>
      </w:pPr>
      <w:r>
        <w:t>&lt;!-- Duration --&gt;</w:t>
      </w:r>
    </w:p>
    <w:p w14:paraId="6058CC2B" w14:textId="77777777" w:rsidR="00C77C9B" w:rsidRDefault="008D07D6">
      <w:pPr>
        <w:pStyle w:val="Example"/>
        <w:ind w:left="130" w:right="115"/>
      </w:pPr>
      <w:r>
        <w:t>&lt;effectiveTime&gt;</w:t>
      </w:r>
    </w:p>
    <w:p w14:paraId="499D8548" w14:textId="77777777" w:rsidR="00C77C9B" w:rsidRDefault="008D07D6">
      <w:pPr>
        <w:pStyle w:val="Example"/>
        <w:ind w:left="130" w:right="115"/>
      </w:pPr>
      <w:r>
        <w:t xml:space="preserve">    &lt;low value="20160506" /&gt;</w:t>
      </w:r>
    </w:p>
    <w:p w14:paraId="3B0EF811" w14:textId="77777777" w:rsidR="00C77C9B" w:rsidRDefault="008D07D6">
      <w:pPr>
        <w:pStyle w:val="Example"/>
        <w:ind w:left="130" w:right="115"/>
      </w:pPr>
      <w:r>
        <w:t xml:space="preserve">    &lt;high value="20160515" /&gt;</w:t>
      </w:r>
    </w:p>
    <w:p w14:paraId="484F8702" w14:textId="77777777" w:rsidR="00C77C9B" w:rsidRDefault="008D07D6">
      <w:pPr>
        <w:pStyle w:val="Example"/>
        <w:ind w:left="130" w:right="115"/>
      </w:pPr>
      <w:r>
        <w:t>&lt;/effectiveTime&gt;</w:t>
      </w:r>
    </w:p>
    <w:p w14:paraId="2DFB219B" w14:textId="77777777" w:rsidR="00C77C9B" w:rsidRDefault="00C77C9B">
      <w:pPr>
        <w:pStyle w:val="BodyText"/>
      </w:pPr>
    </w:p>
    <w:p w14:paraId="164514E6" w14:textId="77777777" w:rsidR="00C77C9B" w:rsidRDefault="008D07D6">
      <w:pPr>
        <w:pStyle w:val="Heading2nospace"/>
      </w:pPr>
      <w:bookmarkStart w:id="2894" w:name="E_Tribal_Affiliation_Observation"/>
      <w:bookmarkStart w:id="2895" w:name="_Toc175307789"/>
      <w:r>
        <w:t>Tribal Affiliation Observation</w:t>
      </w:r>
      <w:bookmarkEnd w:id="2894"/>
      <w:bookmarkEnd w:id="2895"/>
    </w:p>
    <w:p w14:paraId="733F6A02" w14:textId="77777777" w:rsidR="00C77C9B" w:rsidRDefault="008D07D6">
      <w:pPr>
        <w:pStyle w:val="BracketData"/>
      </w:pPr>
      <w:r>
        <w:t>[observation: identifier urn:hl7ii:2.16.840.1.113883.10.20.15.2.3.48:2021-01-01 (open)]</w:t>
      </w:r>
    </w:p>
    <w:p w14:paraId="62D2C03E" w14:textId="77777777" w:rsidR="00C77C9B" w:rsidRDefault="008D07D6">
      <w:pPr>
        <w:pStyle w:val="BracketData"/>
      </w:pPr>
      <w:r>
        <w:t>Published as part of Public Health Case Report, Release 2 - the Electronic Initial Case Report (eICR), STU Release 3</w:t>
      </w:r>
    </w:p>
    <w:p w14:paraId="4A25EB8E" w14:textId="00BA369B" w:rsidR="00C77C9B" w:rsidRDefault="008D07D6">
      <w:pPr>
        <w:pStyle w:val="Caption"/>
      </w:pPr>
      <w:bookmarkStart w:id="2896" w:name="_Toc175308273"/>
      <w:r>
        <w:t xml:space="preserve">Table </w:t>
      </w:r>
      <w:r>
        <w:fldChar w:fldCharType="begin"/>
      </w:r>
      <w:r>
        <w:instrText>SEQ Table \* ARABIC</w:instrText>
      </w:r>
      <w:r>
        <w:fldChar w:fldCharType="separate"/>
      </w:r>
      <w:r w:rsidR="00C17516">
        <w:t>304</w:t>
      </w:r>
      <w:r>
        <w:fldChar w:fldCharType="end"/>
      </w:r>
      <w:r>
        <w:t>: Tribal Affiliation Observation Contexts</w:t>
      </w:r>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4986CE2" w14:textId="77777777">
        <w:trPr>
          <w:cantSplit/>
          <w:tblHeader/>
          <w:jc w:val="center"/>
        </w:trPr>
        <w:tc>
          <w:tcPr>
            <w:tcW w:w="360" w:type="dxa"/>
            <w:shd w:val="clear" w:color="auto" w:fill="E6E6E6"/>
          </w:tcPr>
          <w:p w14:paraId="2BCA890B" w14:textId="77777777" w:rsidR="00C77C9B" w:rsidRDefault="008D07D6">
            <w:pPr>
              <w:pStyle w:val="TableHead"/>
            </w:pPr>
            <w:r>
              <w:t>Contained By:</w:t>
            </w:r>
          </w:p>
        </w:tc>
        <w:tc>
          <w:tcPr>
            <w:tcW w:w="360" w:type="dxa"/>
            <w:shd w:val="clear" w:color="auto" w:fill="E6E6E6"/>
          </w:tcPr>
          <w:p w14:paraId="13F83866" w14:textId="77777777" w:rsidR="00C77C9B" w:rsidRDefault="008D07D6">
            <w:pPr>
              <w:pStyle w:val="TableHead"/>
            </w:pPr>
            <w:r>
              <w:t>Contains:</w:t>
            </w:r>
          </w:p>
        </w:tc>
      </w:tr>
      <w:tr w:rsidR="00C77C9B" w14:paraId="1B2AF428" w14:textId="77777777">
        <w:trPr>
          <w:jc w:val="center"/>
        </w:trPr>
        <w:tc>
          <w:tcPr>
            <w:tcW w:w="360" w:type="dxa"/>
          </w:tcPr>
          <w:p w14:paraId="5695ED0C" w14:textId="24C2D550" w:rsidR="00C77C9B" w:rsidRDefault="00000000">
            <w:pPr>
              <w:pStyle w:val="TableText"/>
            </w:pPr>
            <w:hyperlink w:anchor="S_Social_History_Section_V3">
              <w:r w:rsidR="007A32EE">
                <w:rPr>
                  <w:rStyle w:val="HyperlinkText9pt"/>
                </w:rPr>
                <w:t>Social History Section (V3)</w:t>
              </w:r>
            </w:hyperlink>
            <w:r w:rsidR="007A32EE">
              <w:t xml:space="preserve"> (optional)</w:t>
            </w:r>
          </w:p>
        </w:tc>
        <w:tc>
          <w:tcPr>
            <w:tcW w:w="360" w:type="dxa"/>
          </w:tcPr>
          <w:p w14:paraId="50B3C21F" w14:textId="77777777" w:rsidR="00C77C9B" w:rsidRDefault="00C77C9B"/>
        </w:tc>
      </w:tr>
    </w:tbl>
    <w:p w14:paraId="59E574A7" w14:textId="77777777" w:rsidR="00C77C9B" w:rsidRDefault="00C77C9B">
      <w:pPr>
        <w:pStyle w:val="BodyText"/>
      </w:pPr>
    </w:p>
    <w:p w14:paraId="52B90781" w14:textId="77777777" w:rsidR="00C77C9B" w:rsidRDefault="008D07D6">
      <w:r>
        <w:t xml:space="preserve">This template is for optional use in the </w:t>
      </w:r>
      <w:r>
        <w:rPr>
          <w:i/>
        </w:rPr>
        <w:t>Social History Section (V3)</w:t>
      </w:r>
      <w:r>
        <w:t xml:space="preserve">. This template MAY be included zero or more times [0..*] in the </w:t>
      </w:r>
      <w:r>
        <w:rPr>
          <w:i/>
        </w:rPr>
        <w:t>Social History Section (V3)</w:t>
      </w:r>
      <w:r>
        <w:t>.</w:t>
      </w:r>
    </w:p>
    <w:p w14:paraId="1F61BBBA" w14:textId="77777777" w:rsidR="00C77C9B" w:rsidRDefault="008D07D6">
      <w:r>
        <w:t>This template represents an affiliated tribe name and whether or not the patient is an enrolled member.</w:t>
      </w:r>
    </w:p>
    <w:p w14:paraId="036B9C93" w14:textId="213BD5A1" w:rsidR="00C77C9B" w:rsidRDefault="008D07D6">
      <w:pPr>
        <w:pStyle w:val="Caption"/>
      </w:pPr>
      <w:bookmarkStart w:id="2897" w:name="_Toc175308274"/>
      <w:r>
        <w:lastRenderedPageBreak/>
        <w:t xml:space="preserve">Table </w:t>
      </w:r>
      <w:r>
        <w:fldChar w:fldCharType="begin"/>
      </w:r>
      <w:r>
        <w:instrText>SEQ Table \* ARABIC</w:instrText>
      </w:r>
      <w:r>
        <w:fldChar w:fldCharType="separate"/>
      </w:r>
      <w:r w:rsidR="00C17516">
        <w:t>305</w:t>
      </w:r>
      <w:r>
        <w:fldChar w:fldCharType="end"/>
      </w:r>
      <w:r>
        <w:t>: Tribal Affiliation Observation Constraints Overview</w:t>
      </w:r>
      <w:bookmarkEnd w:id="28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C90AB2C" w14:textId="77777777">
        <w:trPr>
          <w:cantSplit/>
          <w:tblHeader/>
          <w:jc w:val="center"/>
        </w:trPr>
        <w:tc>
          <w:tcPr>
            <w:tcW w:w="0" w:type="dxa"/>
            <w:shd w:val="clear" w:color="auto" w:fill="E6E6E6"/>
            <w:noWrap/>
          </w:tcPr>
          <w:p w14:paraId="52626A40" w14:textId="77777777" w:rsidR="00C77C9B" w:rsidRDefault="008D07D6">
            <w:pPr>
              <w:pStyle w:val="TableHead"/>
            </w:pPr>
            <w:r>
              <w:t>XPath</w:t>
            </w:r>
          </w:p>
        </w:tc>
        <w:tc>
          <w:tcPr>
            <w:tcW w:w="720" w:type="dxa"/>
            <w:shd w:val="clear" w:color="auto" w:fill="E6E6E6"/>
            <w:noWrap/>
          </w:tcPr>
          <w:p w14:paraId="2492F198" w14:textId="77777777" w:rsidR="00C77C9B" w:rsidRDefault="008D07D6">
            <w:pPr>
              <w:pStyle w:val="TableHead"/>
            </w:pPr>
            <w:r>
              <w:t>Card.</w:t>
            </w:r>
          </w:p>
        </w:tc>
        <w:tc>
          <w:tcPr>
            <w:tcW w:w="1152" w:type="dxa"/>
            <w:shd w:val="clear" w:color="auto" w:fill="E6E6E6"/>
            <w:noWrap/>
          </w:tcPr>
          <w:p w14:paraId="344B0D9D" w14:textId="77777777" w:rsidR="00C77C9B" w:rsidRDefault="008D07D6">
            <w:pPr>
              <w:pStyle w:val="TableHead"/>
            </w:pPr>
            <w:r>
              <w:t>Verb</w:t>
            </w:r>
          </w:p>
        </w:tc>
        <w:tc>
          <w:tcPr>
            <w:tcW w:w="864" w:type="dxa"/>
            <w:shd w:val="clear" w:color="auto" w:fill="E6E6E6"/>
            <w:noWrap/>
          </w:tcPr>
          <w:p w14:paraId="3E561F1F" w14:textId="77777777" w:rsidR="00C77C9B" w:rsidRDefault="008D07D6">
            <w:pPr>
              <w:pStyle w:val="TableHead"/>
            </w:pPr>
            <w:r>
              <w:t>Data Type</w:t>
            </w:r>
          </w:p>
        </w:tc>
        <w:tc>
          <w:tcPr>
            <w:tcW w:w="864" w:type="dxa"/>
            <w:shd w:val="clear" w:color="auto" w:fill="E6E6E6"/>
            <w:noWrap/>
          </w:tcPr>
          <w:p w14:paraId="08F4AEFF" w14:textId="77777777" w:rsidR="00C77C9B" w:rsidRDefault="008D07D6">
            <w:pPr>
              <w:pStyle w:val="TableHead"/>
            </w:pPr>
            <w:r>
              <w:t>CONF#</w:t>
            </w:r>
          </w:p>
        </w:tc>
        <w:tc>
          <w:tcPr>
            <w:tcW w:w="864" w:type="dxa"/>
            <w:shd w:val="clear" w:color="auto" w:fill="E6E6E6"/>
            <w:noWrap/>
          </w:tcPr>
          <w:p w14:paraId="2DEA3219" w14:textId="77777777" w:rsidR="00C77C9B" w:rsidRDefault="008D07D6">
            <w:pPr>
              <w:pStyle w:val="TableHead"/>
            </w:pPr>
            <w:r>
              <w:t>Value</w:t>
            </w:r>
          </w:p>
        </w:tc>
      </w:tr>
      <w:tr w:rsidR="00C77C9B" w14:paraId="1048B4D5" w14:textId="77777777">
        <w:trPr>
          <w:jc w:val="center"/>
        </w:trPr>
        <w:tc>
          <w:tcPr>
            <w:tcW w:w="10160" w:type="dxa"/>
            <w:gridSpan w:val="6"/>
          </w:tcPr>
          <w:p w14:paraId="25037268" w14:textId="77777777" w:rsidR="00C77C9B" w:rsidRDefault="008D07D6">
            <w:pPr>
              <w:pStyle w:val="TableText"/>
            </w:pPr>
            <w:r>
              <w:t>observation (identifier: urn:hl7ii:2.16.840.1.113883.10.20.15.2.3.48:2021-01-01)</w:t>
            </w:r>
          </w:p>
        </w:tc>
      </w:tr>
      <w:tr w:rsidR="00C77C9B" w14:paraId="7A844F13" w14:textId="77777777">
        <w:trPr>
          <w:jc w:val="center"/>
        </w:trPr>
        <w:tc>
          <w:tcPr>
            <w:tcW w:w="3345" w:type="dxa"/>
          </w:tcPr>
          <w:p w14:paraId="504E19EF" w14:textId="77777777" w:rsidR="00C77C9B" w:rsidRDefault="008D07D6">
            <w:pPr>
              <w:pStyle w:val="TableText"/>
            </w:pPr>
            <w:r>
              <w:tab/>
              <w:t>@classCode</w:t>
            </w:r>
          </w:p>
        </w:tc>
        <w:tc>
          <w:tcPr>
            <w:tcW w:w="720" w:type="dxa"/>
          </w:tcPr>
          <w:p w14:paraId="5F45B565" w14:textId="77777777" w:rsidR="00C77C9B" w:rsidRDefault="008D07D6">
            <w:pPr>
              <w:pStyle w:val="TableText"/>
            </w:pPr>
            <w:r>
              <w:t>1..1</w:t>
            </w:r>
          </w:p>
        </w:tc>
        <w:tc>
          <w:tcPr>
            <w:tcW w:w="1152" w:type="dxa"/>
          </w:tcPr>
          <w:p w14:paraId="104CE027" w14:textId="77777777" w:rsidR="00C77C9B" w:rsidRDefault="008D07D6">
            <w:pPr>
              <w:pStyle w:val="TableText"/>
            </w:pPr>
            <w:r>
              <w:t>SHALL</w:t>
            </w:r>
          </w:p>
        </w:tc>
        <w:tc>
          <w:tcPr>
            <w:tcW w:w="864" w:type="dxa"/>
          </w:tcPr>
          <w:p w14:paraId="703FE054" w14:textId="77777777" w:rsidR="00C77C9B" w:rsidRDefault="00C77C9B">
            <w:pPr>
              <w:pStyle w:val="TableText"/>
            </w:pPr>
          </w:p>
        </w:tc>
        <w:tc>
          <w:tcPr>
            <w:tcW w:w="1104" w:type="dxa"/>
          </w:tcPr>
          <w:p w14:paraId="5D8DDE24" w14:textId="2102782B" w:rsidR="00C77C9B" w:rsidRDefault="00000000">
            <w:pPr>
              <w:pStyle w:val="TableText"/>
            </w:pPr>
            <w:hyperlink w:anchor="C_4482-915">
              <w:r w:rsidR="008D07D6">
                <w:rPr>
                  <w:rStyle w:val="HyperlinkText9pt"/>
                </w:rPr>
                <w:t>4482-915</w:t>
              </w:r>
            </w:hyperlink>
          </w:p>
        </w:tc>
        <w:tc>
          <w:tcPr>
            <w:tcW w:w="2975" w:type="dxa"/>
          </w:tcPr>
          <w:p w14:paraId="268FED03" w14:textId="77777777" w:rsidR="00C77C9B" w:rsidRDefault="008D07D6">
            <w:pPr>
              <w:pStyle w:val="TableText"/>
            </w:pPr>
            <w:r>
              <w:t>urn:oid:2.16.840.1.113883.5.6 (HL7ActClass) = OBS</w:t>
            </w:r>
          </w:p>
        </w:tc>
      </w:tr>
      <w:tr w:rsidR="00C77C9B" w14:paraId="31FFF91B" w14:textId="77777777">
        <w:trPr>
          <w:jc w:val="center"/>
        </w:trPr>
        <w:tc>
          <w:tcPr>
            <w:tcW w:w="3345" w:type="dxa"/>
          </w:tcPr>
          <w:p w14:paraId="40DA7494" w14:textId="77777777" w:rsidR="00C77C9B" w:rsidRDefault="008D07D6">
            <w:pPr>
              <w:pStyle w:val="TableText"/>
            </w:pPr>
            <w:r>
              <w:tab/>
              <w:t>@moodCode</w:t>
            </w:r>
          </w:p>
        </w:tc>
        <w:tc>
          <w:tcPr>
            <w:tcW w:w="720" w:type="dxa"/>
          </w:tcPr>
          <w:p w14:paraId="17B7222B" w14:textId="77777777" w:rsidR="00C77C9B" w:rsidRDefault="008D07D6">
            <w:pPr>
              <w:pStyle w:val="TableText"/>
            </w:pPr>
            <w:r>
              <w:t>1..1</w:t>
            </w:r>
          </w:p>
        </w:tc>
        <w:tc>
          <w:tcPr>
            <w:tcW w:w="1152" w:type="dxa"/>
          </w:tcPr>
          <w:p w14:paraId="67A67B46" w14:textId="77777777" w:rsidR="00C77C9B" w:rsidRDefault="008D07D6">
            <w:pPr>
              <w:pStyle w:val="TableText"/>
            </w:pPr>
            <w:r>
              <w:t>SHALL</w:t>
            </w:r>
          </w:p>
        </w:tc>
        <w:tc>
          <w:tcPr>
            <w:tcW w:w="864" w:type="dxa"/>
          </w:tcPr>
          <w:p w14:paraId="78D41A59" w14:textId="77777777" w:rsidR="00C77C9B" w:rsidRDefault="00C77C9B">
            <w:pPr>
              <w:pStyle w:val="TableText"/>
            </w:pPr>
          </w:p>
        </w:tc>
        <w:tc>
          <w:tcPr>
            <w:tcW w:w="1104" w:type="dxa"/>
          </w:tcPr>
          <w:p w14:paraId="7C03B413" w14:textId="103BC08A" w:rsidR="00C77C9B" w:rsidRDefault="00000000">
            <w:pPr>
              <w:pStyle w:val="TableText"/>
            </w:pPr>
            <w:hyperlink w:anchor="C_4482-916">
              <w:r w:rsidR="008D07D6">
                <w:rPr>
                  <w:rStyle w:val="HyperlinkText9pt"/>
                </w:rPr>
                <w:t>4482-916</w:t>
              </w:r>
            </w:hyperlink>
          </w:p>
        </w:tc>
        <w:tc>
          <w:tcPr>
            <w:tcW w:w="2975" w:type="dxa"/>
          </w:tcPr>
          <w:p w14:paraId="352044E6" w14:textId="77777777" w:rsidR="00C77C9B" w:rsidRDefault="008D07D6">
            <w:pPr>
              <w:pStyle w:val="TableText"/>
            </w:pPr>
            <w:r>
              <w:t>urn:oid:2.16.840.1.113883.5.1001 (HL7ActMood) = EVN</w:t>
            </w:r>
          </w:p>
        </w:tc>
      </w:tr>
      <w:tr w:rsidR="00C77C9B" w14:paraId="3F10024D" w14:textId="77777777">
        <w:trPr>
          <w:jc w:val="center"/>
        </w:trPr>
        <w:tc>
          <w:tcPr>
            <w:tcW w:w="3345" w:type="dxa"/>
          </w:tcPr>
          <w:p w14:paraId="44045A93" w14:textId="77777777" w:rsidR="00C77C9B" w:rsidRDefault="008D07D6">
            <w:pPr>
              <w:pStyle w:val="TableText"/>
            </w:pPr>
            <w:r>
              <w:tab/>
              <w:t>templateId</w:t>
            </w:r>
          </w:p>
        </w:tc>
        <w:tc>
          <w:tcPr>
            <w:tcW w:w="720" w:type="dxa"/>
          </w:tcPr>
          <w:p w14:paraId="7613841A" w14:textId="77777777" w:rsidR="00C77C9B" w:rsidRDefault="008D07D6">
            <w:pPr>
              <w:pStyle w:val="TableText"/>
            </w:pPr>
            <w:r>
              <w:t>1..1</w:t>
            </w:r>
          </w:p>
        </w:tc>
        <w:tc>
          <w:tcPr>
            <w:tcW w:w="1152" w:type="dxa"/>
          </w:tcPr>
          <w:p w14:paraId="65BFDD51" w14:textId="77777777" w:rsidR="00C77C9B" w:rsidRDefault="008D07D6">
            <w:pPr>
              <w:pStyle w:val="TableText"/>
            </w:pPr>
            <w:r>
              <w:t>SHALL</w:t>
            </w:r>
          </w:p>
        </w:tc>
        <w:tc>
          <w:tcPr>
            <w:tcW w:w="864" w:type="dxa"/>
          </w:tcPr>
          <w:p w14:paraId="0C9A60A5" w14:textId="77777777" w:rsidR="00C77C9B" w:rsidRDefault="00C77C9B">
            <w:pPr>
              <w:pStyle w:val="TableText"/>
            </w:pPr>
          </w:p>
        </w:tc>
        <w:tc>
          <w:tcPr>
            <w:tcW w:w="1104" w:type="dxa"/>
          </w:tcPr>
          <w:p w14:paraId="197A42DB" w14:textId="06936C81" w:rsidR="00C77C9B" w:rsidRDefault="00000000">
            <w:pPr>
              <w:pStyle w:val="TableText"/>
            </w:pPr>
            <w:hyperlink w:anchor="C_4482-911">
              <w:r w:rsidR="008D07D6">
                <w:rPr>
                  <w:rStyle w:val="HyperlinkText9pt"/>
                </w:rPr>
                <w:t>4482-911</w:t>
              </w:r>
            </w:hyperlink>
          </w:p>
        </w:tc>
        <w:tc>
          <w:tcPr>
            <w:tcW w:w="2975" w:type="dxa"/>
          </w:tcPr>
          <w:p w14:paraId="026385C8" w14:textId="77777777" w:rsidR="00C77C9B" w:rsidRDefault="00C77C9B">
            <w:pPr>
              <w:pStyle w:val="TableText"/>
            </w:pPr>
          </w:p>
        </w:tc>
      </w:tr>
      <w:tr w:rsidR="00C77C9B" w14:paraId="063F06E9" w14:textId="77777777">
        <w:trPr>
          <w:jc w:val="center"/>
        </w:trPr>
        <w:tc>
          <w:tcPr>
            <w:tcW w:w="3345" w:type="dxa"/>
          </w:tcPr>
          <w:p w14:paraId="64352A1A" w14:textId="77777777" w:rsidR="00C77C9B" w:rsidRDefault="008D07D6">
            <w:pPr>
              <w:pStyle w:val="TableText"/>
            </w:pPr>
            <w:r>
              <w:tab/>
            </w:r>
            <w:r>
              <w:tab/>
              <w:t>@root</w:t>
            </w:r>
          </w:p>
        </w:tc>
        <w:tc>
          <w:tcPr>
            <w:tcW w:w="720" w:type="dxa"/>
          </w:tcPr>
          <w:p w14:paraId="669D0807" w14:textId="77777777" w:rsidR="00C77C9B" w:rsidRDefault="008D07D6">
            <w:pPr>
              <w:pStyle w:val="TableText"/>
            </w:pPr>
            <w:r>
              <w:t>1..1</w:t>
            </w:r>
          </w:p>
        </w:tc>
        <w:tc>
          <w:tcPr>
            <w:tcW w:w="1152" w:type="dxa"/>
          </w:tcPr>
          <w:p w14:paraId="3149D38E" w14:textId="77777777" w:rsidR="00C77C9B" w:rsidRDefault="008D07D6">
            <w:pPr>
              <w:pStyle w:val="TableText"/>
            </w:pPr>
            <w:r>
              <w:t>SHALL</w:t>
            </w:r>
          </w:p>
        </w:tc>
        <w:tc>
          <w:tcPr>
            <w:tcW w:w="864" w:type="dxa"/>
          </w:tcPr>
          <w:p w14:paraId="7845AE59" w14:textId="77777777" w:rsidR="00C77C9B" w:rsidRDefault="00C77C9B">
            <w:pPr>
              <w:pStyle w:val="TableText"/>
            </w:pPr>
          </w:p>
        </w:tc>
        <w:tc>
          <w:tcPr>
            <w:tcW w:w="1104" w:type="dxa"/>
          </w:tcPr>
          <w:p w14:paraId="243E7C47" w14:textId="4940A81C" w:rsidR="00C77C9B" w:rsidRDefault="00000000">
            <w:pPr>
              <w:pStyle w:val="TableText"/>
            </w:pPr>
            <w:hyperlink w:anchor="C_4482-912">
              <w:r w:rsidR="008D07D6">
                <w:rPr>
                  <w:rStyle w:val="HyperlinkText9pt"/>
                </w:rPr>
                <w:t>4482-912</w:t>
              </w:r>
            </w:hyperlink>
          </w:p>
        </w:tc>
        <w:tc>
          <w:tcPr>
            <w:tcW w:w="2975" w:type="dxa"/>
          </w:tcPr>
          <w:p w14:paraId="0C3271A9" w14:textId="77777777" w:rsidR="00C77C9B" w:rsidRDefault="008D07D6">
            <w:pPr>
              <w:pStyle w:val="TableText"/>
            </w:pPr>
            <w:r>
              <w:t>2.16.840.1.113883.10.20.15.2.3.48</w:t>
            </w:r>
          </w:p>
        </w:tc>
      </w:tr>
      <w:tr w:rsidR="00C77C9B" w14:paraId="4478D3F2" w14:textId="77777777">
        <w:trPr>
          <w:jc w:val="center"/>
        </w:trPr>
        <w:tc>
          <w:tcPr>
            <w:tcW w:w="3345" w:type="dxa"/>
          </w:tcPr>
          <w:p w14:paraId="3AF8DA0F" w14:textId="77777777" w:rsidR="00C77C9B" w:rsidRDefault="008D07D6">
            <w:pPr>
              <w:pStyle w:val="TableText"/>
            </w:pPr>
            <w:r>
              <w:tab/>
            </w:r>
            <w:r>
              <w:tab/>
              <w:t>@extension</w:t>
            </w:r>
          </w:p>
        </w:tc>
        <w:tc>
          <w:tcPr>
            <w:tcW w:w="720" w:type="dxa"/>
          </w:tcPr>
          <w:p w14:paraId="77D23AE0" w14:textId="77777777" w:rsidR="00C77C9B" w:rsidRDefault="008D07D6">
            <w:pPr>
              <w:pStyle w:val="TableText"/>
            </w:pPr>
            <w:r>
              <w:t>1..1</w:t>
            </w:r>
          </w:p>
        </w:tc>
        <w:tc>
          <w:tcPr>
            <w:tcW w:w="1152" w:type="dxa"/>
          </w:tcPr>
          <w:p w14:paraId="5729A3E0" w14:textId="77777777" w:rsidR="00C77C9B" w:rsidRDefault="008D07D6">
            <w:pPr>
              <w:pStyle w:val="TableText"/>
            </w:pPr>
            <w:r>
              <w:t>SHALL</w:t>
            </w:r>
          </w:p>
        </w:tc>
        <w:tc>
          <w:tcPr>
            <w:tcW w:w="864" w:type="dxa"/>
          </w:tcPr>
          <w:p w14:paraId="7380B5FE" w14:textId="77777777" w:rsidR="00C77C9B" w:rsidRDefault="00C77C9B">
            <w:pPr>
              <w:pStyle w:val="TableText"/>
            </w:pPr>
          </w:p>
        </w:tc>
        <w:tc>
          <w:tcPr>
            <w:tcW w:w="1104" w:type="dxa"/>
          </w:tcPr>
          <w:p w14:paraId="2BD2C783" w14:textId="0D99625F" w:rsidR="00C77C9B" w:rsidRDefault="00000000">
            <w:pPr>
              <w:pStyle w:val="TableText"/>
            </w:pPr>
            <w:hyperlink w:anchor="C_4482-913">
              <w:r w:rsidR="008D07D6">
                <w:rPr>
                  <w:rStyle w:val="HyperlinkText9pt"/>
                </w:rPr>
                <w:t>4482-913</w:t>
              </w:r>
            </w:hyperlink>
          </w:p>
        </w:tc>
        <w:tc>
          <w:tcPr>
            <w:tcW w:w="2975" w:type="dxa"/>
          </w:tcPr>
          <w:p w14:paraId="503CB857" w14:textId="77777777" w:rsidR="00C77C9B" w:rsidRDefault="008D07D6">
            <w:pPr>
              <w:pStyle w:val="TableText"/>
            </w:pPr>
            <w:r>
              <w:t>2021-01-01</w:t>
            </w:r>
          </w:p>
        </w:tc>
      </w:tr>
      <w:tr w:rsidR="00C77C9B" w14:paraId="15B59D9D" w14:textId="77777777">
        <w:trPr>
          <w:jc w:val="center"/>
        </w:trPr>
        <w:tc>
          <w:tcPr>
            <w:tcW w:w="3345" w:type="dxa"/>
          </w:tcPr>
          <w:p w14:paraId="6A67CBCB" w14:textId="77777777" w:rsidR="00C77C9B" w:rsidRDefault="008D07D6">
            <w:pPr>
              <w:pStyle w:val="TableText"/>
            </w:pPr>
            <w:r>
              <w:tab/>
              <w:t>id</w:t>
            </w:r>
          </w:p>
        </w:tc>
        <w:tc>
          <w:tcPr>
            <w:tcW w:w="720" w:type="dxa"/>
          </w:tcPr>
          <w:p w14:paraId="2B0225A1" w14:textId="77777777" w:rsidR="00C77C9B" w:rsidRDefault="008D07D6">
            <w:pPr>
              <w:pStyle w:val="TableText"/>
            </w:pPr>
            <w:r>
              <w:t>1..*</w:t>
            </w:r>
          </w:p>
        </w:tc>
        <w:tc>
          <w:tcPr>
            <w:tcW w:w="1152" w:type="dxa"/>
          </w:tcPr>
          <w:p w14:paraId="0C6A6723" w14:textId="77777777" w:rsidR="00C77C9B" w:rsidRDefault="008D07D6">
            <w:pPr>
              <w:pStyle w:val="TableText"/>
            </w:pPr>
            <w:r>
              <w:t>SHALL</w:t>
            </w:r>
          </w:p>
        </w:tc>
        <w:tc>
          <w:tcPr>
            <w:tcW w:w="864" w:type="dxa"/>
          </w:tcPr>
          <w:p w14:paraId="69034E6D" w14:textId="77777777" w:rsidR="00C77C9B" w:rsidRDefault="00C77C9B">
            <w:pPr>
              <w:pStyle w:val="TableText"/>
            </w:pPr>
          </w:p>
        </w:tc>
        <w:tc>
          <w:tcPr>
            <w:tcW w:w="1104" w:type="dxa"/>
          </w:tcPr>
          <w:p w14:paraId="3EE4ABF3" w14:textId="7DB8EF82" w:rsidR="00C77C9B" w:rsidRDefault="00000000">
            <w:pPr>
              <w:pStyle w:val="TableText"/>
            </w:pPr>
            <w:hyperlink w:anchor="C_4482-917">
              <w:r w:rsidR="008D07D6">
                <w:rPr>
                  <w:rStyle w:val="HyperlinkText9pt"/>
                </w:rPr>
                <w:t>4482-917</w:t>
              </w:r>
            </w:hyperlink>
          </w:p>
        </w:tc>
        <w:tc>
          <w:tcPr>
            <w:tcW w:w="2975" w:type="dxa"/>
          </w:tcPr>
          <w:p w14:paraId="65A568E2" w14:textId="77777777" w:rsidR="00C77C9B" w:rsidRDefault="00C77C9B">
            <w:pPr>
              <w:pStyle w:val="TableText"/>
            </w:pPr>
          </w:p>
        </w:tc>
      </w:tr>
      <w:tr w:rsidR="00C77C9B" w14:paraId="58AF6018" w14:textId="77777777">
        <w:trPr>
          <w:jc w:val="center"/>
        </w:trPr>
        <w:tc>
          <w:tcPr>
            <w:tcW w:w="3345" w:type="dxa"/>
          </w:tcPr>
          <w:p w14:paraId="736C5F02" w14:textId="77777777" w:rsidR="00C77C9B" w:rsidRDefault="008D07D6">
            <w:pPr>
              <w:pStyle w:val="TableText"/>
            </w:pPr>
            <w:r>
              <w:tab/>
              <w:t>code</w:t>
            </w:r>
          </w:p>
        </w:tc>
        <w:tc>
          <w:tcPr>
            <w:tcW w:w="720" w:type="dxa"/>
          </w:tcPr>
          <w:p w14:paraId="1F85BACD" w14:textId="77777777" w:rsidR="00C77C9B" w:rsidRDefault="008D07D6">
            <w:pPr>
              <w:pStyle w:val="TableText"/>
            </w:pPr>
            <w:r>
              <w:t>1..1</w:t>
            </w:r>
          </w:p>
        </w:tc>
        <w:tc>
          <w:tcPr>
            <w:tcW w:w="1152" w:type="dxa"/>
          </w:tcPr>
          <w:p w14:paraId="685C13AD" w14:textId="77777777" w:rsidR="00C77C9B" w:rsidRDefault="008D07D6">
            <w:pPr>
              <w:pStyle w:val="TableText"/>
            </w:pPr>
            <w:r>
              <w:t>SHALL</w:t>
            </w:r>
          </w:p>
        </w:tc>
        <w:tc>
          <w:tcPr>
            <w:tcW w:w="864" w:type="dxa"/>
          </w:tcPr>
          <w:p w14:paraId="2F6BBF72" w14:textId="77777777" w:rsidR="00C77C9B" w:rsidRDefault="00C77C9B">
            <w:pPr>
              <w:pStyle w:val="TableText"/>
            </w:pPr>
          </w:p>
        </w:tc>
        <w:tc>
          <w:tcPr>
            <w:tcW w:w="1104" w:type="dxa"/>
          </w:tcPr>
          <w:p w14:paraId="539C4BF5" w14:textId="56B8F061" w:rsidR="00C77C9B" w:rsidRDefault="00000000">
            <w:pPr>
              <w:pStyle w:val="TableText"/>
            </w:pPr>
            <w:hyperlink w:anchor="C_4482-914">
              <w:r w:rsidR="008D07D6">
                <w:rPr>
                  <w:rStyle w:val="HyperlinkText9pt"/>
                </w:rPr>
                <w:t>4482-914</w:t>
              </w:r>
            </w:hyperlink>
          </w:p>
        </w:tc>
        <w:tc>
          <w:tcPr>
            <w:tcW w:w="2975" w:type="dxa"/>
          </w:tcPr>
          <w:p w14:paraId="2E1AE426" w14:textId="77777777" w:rsidR="00C77C9B" w:rsidRDefault="008D07D6">
            <w:pPr>
              <w:pStyle w:val="TableText"/>
            </w:pPr>
            <w:r>
              <w:t>urn:oid:2.16.840.1.113883.1.11.11631 (TribalEntityUS)</w:t>
            </w:r>
          </w:p>
        </w:tc>
      </w:tr>
      <w:tr w:rsidR="00C77C9B" w14:paraId="40B4FE7B" w14:textId="77777777">
        <w:trPr>
          <w:jc w:val="center"/>
        </w:trPr>
        <w:tc>
          <w:tcPr>
            <w:tcW w:w="3345" w:type="dxa"/>
          </w:tcPr>
          <w:p w14:paraId="5B064DD6" w14:textId="77777777" w:rsidR="00C77C9B" w:rsidRDefault="008D07D6">
            <w:pPr>
              <w:pStyle w:val="TableText"/>
            </w:pPr>
            <w:r>
              <w:tab/>
              <w:t>statusCode</w:t>
            </w:r>
          </w:p>
        </w:tc>
        <w:tc>
          <w:tcPr>
            <w:tcW w:w="720" w:type="dxa"/>
          </w:tcPr>
          <w:p w14:paraId="1BE4F1C5" w14:textId="77777777" w:rsidR="00C77C9B" w:rsidRDefault="008D07D6">
            <w:pPr>
              <w:pStyle w:val="TableText"/>
            </w:pPr>
            <w:r>
              <w:t>1..1</w:t>
            </w:r>
          </w:p>
        </w:tc>
        <w:tc>
          <w:tcPr>
            <w:tcW w:w="1152" w:type="dxa"/>
          </w:tcPr>
          <w:p w14:paraId="391BE30A" w14:textId="77777777" w:rsidR="00C77C9B" w:rsidRDefault="008D07D6">
            <w:pPr>
              <w:pStyle w:val="TableText"/>
            </w:pPr>
            <w:r>
              <w:t>SHALL</w:t>
            </w:r>
          </w:p>
        </w:tc>
        <w:tc>
          <w:tcPr>
            <w:tcW w:w="864" w:type="dxa"/>
          </w:tcPr>
          <w:p w14:paraId="7DE1D39E" w14:textId="77777777" w:rsidR="00C77C9B" w:rsidRDefault="00C77C9B">
            <w:pPr>
              <w:pStyle w:val="TableText"/>
            </w:pPr>
          </w:p>
        </w:tc>
        <w:tc>
          <w:tcPr>
            <w:tcW w:w="1104" w:type="dxa"/>
          </w:tcPr>
          <w:p w14:paraId="5B803E32" w14:textId="391B69C5" w:rsidR="00C77C9B" w:rsidRDefault="00000000">
            <w:pPr>
              <w:pStyle w:val="TableText"/>
            </w:pPr>
            <w:hyperlink w:anchor="C_4482-920">
              <w:r w:rsidR="008D07D6">
                <w:rPr>
                  <w:rStyle w:val="HyperlinkText9pt"/>
                </w:rPr>
                <w:t>4482-920</w:t>
              </w:r>
            </w:hyperlink>
          </w:p>
        </w:tc>
        <w:tc>
          <w:tcPr>
            <w:tcW w:w="2975" w:type="dxa"/>
          </w:tcPr>
          <w:p w14:paraId="61DEF049" w14:textId="77777777" w:rsidR="00C77C9B" w:rsidRDefault="00C77C9B">
            <w:pPr>
              <w:pStyle w:val="TableText"/>
            </w:pPr>
          </w:p>
        </w:tc>
      </w:tr>
      <w:tr w:rsidR="00C77C9B" w14:paraId="0C6941BA" w14:textId="77777777">
        <w:trPr>
          <w:jc w:val="center"/>
        </w:trPr>
        <w:tc>
          <w:tcPr>
            <w:tcW w:w="3345" w:type="dxa"/>
          </w:tcPr>
          <w:p w14:paraId="7A9385FA" w14:textId="77777777" w:rsidR="00C77C9B" w:rsidRDefault="008D07D6">
            <w:pPr>
              <w:pStyle w:val="TableText"/>
            </w:pPr>
            <w:r>
              <w:tab/>
              <w:t>effectiveTime</w:t>
            </w:r>
          </w:p>
        </w:tc>
        <w:tc>
          <w:tcPr>
            <w:tcW w:w="720" w:type="dxa"/>
          </w:tcPr>
          <w:p w14:paraId="0887CB19" w14:textId="77777777" w:rsidR="00C77C9B" w:rsidRDefault="008D07D6">
            <w:pPr>
              <w:pStyle w:val="TableText"/>
            </w:pPr>
            <w:r>
              <w:t>1..1</w:t>
            </w:r>
          </w:p>
        </w:tc>
        <w:tc>
          <w:tcPr>
            <w:tcW w:w="1152" w:type="dxa"/>
          </w:tcPr>
          <w:p w14:paraId="5C873A8C" w14:textId="77777777" w:rsidR="00C77C9B" w:rsidRDefault="008D07D6">
            <w:pPr>
              <w:pStyle w:val="TableText"/>
            </w:pPr>
            <w:r>
              <w:t>SHALL</w:t>
            </w:r>
          </w:p>
        </w:tc>
        <w:tc>
          <w:tcPr>
            <w:tcW w:w="864" w:type="dxa"/>
          </w:tcPr>
          <w:p w14:paraId="4ADDFD1A" w14:textId="77777777" w:rsidR="00C77C9B" w:rsidRDefault="00C77C9B">
            <w:pPr>
              <w:pStyle w:val="TableText"/>
            </w:pPr>
          </w:p>
        </w:tc>
        <w:tc>
          <w:tcPr>
            <w:tcW w:w="1104" w:type="dxa"/>
          </w:tcPr>
          <w:p w14:paraId="4143AC08" w14:textId="2B919361" w:rsidR="00C77C9B" w:rsidRDefault="00000000">
            <w:pPr>
              <w:pStyle w:val="TableText"/>
            </w:pPr>
            <w:hyperlink w:anchor="C_4482-919">
              <w:r w:rsidR="008D07D6">
                <w:rPr>
                  <w:rStyle w:val="HyperlinkText9pt"/>
                </w:rPr>
                <w:t>4482-919</w:t>
              </w:r>
            </w:hyperlink>
          </w:p>
        </w:tc>
        <w:tc>
          <w:tcPr>
            <w:tcW w:w="2975" w:type="dxa"/>
          </w:tcPr>
          <w:p w14:paraId="5C2B83B9" w14:textId="77777777" w:rsidR="00C77C9B" w:rsidRDefault="00C77C9B">
            <w:pPr>
              <w:pStyle w:val="TableText"/>
            </w:pPr>
          </w:p>
        </w:tc>
      </w:tr>
      <w:tr w:rsidR="00C77C9B" w14:paraId="6BE3C817" w14:textId="77777777">
        <w:trPr>
          <w:jc w:val="center"/>
        </w:trPr>
        <w:tc>
          <w:tcPr>
            <w:tcW w:w="3345" w:type="dxa"/>
          </w:tcPr>
          <w:p w14:paraId="3D0B372A" w14:textId="77777777" w:rsidR="00C77C9B" w:rsidRDefault="008D07D6">
            <w:pPr>
              <w:pStyle w:val="TableText"/>
            </w:pPr>
            <w:r>
              <w:tab/>
              <w:t>value</w:t>
            </w:r>
          </w:p>
        </w:tc>
        <w:tc>
          <w:tcPr>
            <w:tcW w:w="720" w:type="dxa"/>
          </w:tcPr>
          <w:p w14:paraId="725021BE" w14:textId="77777777" w:rsidR="00C77C9B" w:rsidRDefault="008D07D6">
            <w:pPr>
              <w:pStyle w:val="TableText"/>
            </w:pPr>
            <w:r>
              <w:t>1..1</w:t>
            </w:r>
          </w:p>
        </w:tc>
        <w:tc>
          <w:tcPr>
            <w:tcW w:w="1152" w:type="dxa"/>
          </w:tcPr>
          <w:p w14:paraId="072B6DEA" w14:textId="77777777" w:rsidR="00C77C9B" w:rsidRDefault="008D07D6">
            <w:pPr>
              <w:pStyle w:val="TableText"/>
            </w:pPr>
            <w:r>
              <w:t>SHALL</w:t>
            </w:r>
          </w:p>
        </w:tc>
        <w:tc>
          <w:tcPr>
            <w:tcW w:w="864" w:type="dxa"/>
          </w:tcPr>
          <w:p w14:paraId="28244F19" w14:textId="77777777" w:rsidR="00C77C9B" w:rsidRDefault="008D07D6">
            <w:pPr>
              <w:pStyle w:val="TableText"/>
            </w:pPr>
            <w:r>
              <w:t>BL</w:t>
            </w:r>
          </w:p>
        </w:tc>
        <w:tc>
          <w:tcPr>
            <w:tcW w:w="1104" w:type="dxa"/>
          </w:tcPr>
          <w:p w14:paraId="13FB488D" w14:textId="5FBEFBFD" w:rsidR="00C77C9B" w:rsidRDefault="00000000">
            <w:pPr>
              <w:pStyle w:val="TableText"/>
            </w:pPr>
            <w:hyperlink w:anchor="C_4482-918">
              <w:r w:rsidR="008D07D6">
                <w:rPr>
                  <w:rStyle w:val="HyperlinkText9pt"/>
                </w:rPr>
                <w:t>4482-918</w:t>
              </w:r>
            </w:hyperlink>
          </w:p>
        </w:tc>
        <w:tc>
          <w:tcPr>
            <w:tcW w:w="2975" w:type="dxa"/>
          </w:tcPr>
          <w:p w14:paraId="2A1B143A" w14:textId="77777777" w:rsidR="00C77C9B" w:rsidRDefault="00C77C9B">
            <w:pPr>
              <w:pStyle w:val="TableText"/>
            </w:pPr>
          </w:p>
        </w:tc>
      </w:tr>
    </w:tbl>
    <w:p w14:paraId="1C7FFE16" w14:textId="77777777" w:rsidR="00C77C9B" w:rsidRDefault="00C77C9B">
      <w:pPr>
        <w:pStyle w:val="BodyText"/>
      </w:pPr>
    </w:p>
    <w:p w14:paraId="754362D6" w14:textId="77777777" w:rsidR="00C77C9B" w:rsidRDefault="008D07D6" w:rsidP="0055183B">
      <w:pPr>
        <w:numPr>
          <w:ilvl w:val="0"/>
          <w:numId w:val="8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98" w:name="C_4482-915"/>
      <w:r>
        <w:t xml:space="preserve"> (CONF:4482-915)</w:t>
      </w:r>
      <w:bookmarkEnd w:id="2898"/>
      <w:r>
        <w:t>.</w:t>
      </w:r>
    </w:p>
    <w:p w14:paraId="3533AB92" w14:textId="77777777" w:rsidR="00C77C9B" w:rsidRDefault="008D07D6" w:rsidP="0055183B">
      <w:pPr>
        <w:numPr>
          <w:ilvl w:val="0"/>
          <w:numId w:val="8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99" w:name="C_4482-916"/>
      <w:r>
        <w:t xml:space="preserve"> (CONF:4482-916)</w:t>
      </w:r>
      <w:bookmarkEnd w:id="2899"/>
      <w:r>
        <w:t>.</w:t>
      </w:r>
    </w:p>
    <w:p w14:paraId="1A49D563" w14:textId="77777777" w:rsidR="00C77C9B" w:rsidRDefault="008D07D6" w:rsidP="0055183B">
      <w:pPr>
        <w:numPr>
          <w:ilvl w:val="0"/>
          <w:numId w:val="85"/>
        </w:numPr>
      </w:pPr>
      <w:r>
        <w:rPr>
          <w:rStyle w:val="keyword"/>
        </w:rPr>
        <w:t>SHALL</w:t>
      </w:r>
      <w:r>
        <w:t xml:space="preserve"> contain exactly one [1..1] </w:t>
      </w:r>
      <w:r>
        <w:rPr>
          <w:rStyle w:val="XMLnameBold"/>
        </w:rPr>
        <w:t>templateId</w:t>
      </w:r>
      <w:bookmarkStart w:id="2900" w:name="C_4482-911"/>
      <w:r>
        <w:t xml:space="preserve"> (CONF:4482-911)</w:t>
      </w:r>
      <w:bookmarkEnd w:id="2900"/>
      <w:r>
        <w:t xml:space="preserve"> such that it</w:t>
      </w:r>
    </w:p>
    <w:p w14:paraId="1D8BE62C" w14:textId="77777777" w:rsidR="00C77C9B" w:rsidRDefault="008D07D6" w:rsidP="0055183B">
      <w:pPr>
        <w:numPr>
          <w:ilvl w:val="1"/>
          <w:numId w:val="85"/>
        </w:numPr>
      </w:pPr>
      <w:r>
        <w:rPr>
          <w:rStyle w:val="keyword"/>
        </w:rPr>
        <w:t>SHALL</w:t>
      </w:r>
      <w:r>
        <w:t xml:space="preserve"> contain exactly one [1..1] </w:t>
      </w:r>
      <w:r>
        <w:rPr>
          <w:rStyle w:val="XMLnameBold"/>
        </w:rPr>
        <w:t>@root</w:t>
      </w:r>
      <w:r>
        <w:t>=</w:t>
      </w:r>
      <w:r>
        <w:rPr>
          <w:rStyle w:val="XMLname"/>
        </w:rPr>
        <w:t>"2.16.840.1.113883.10.20.15.2.3.48"</w:t>
      </w:r>
      <w:bookmarkStart w:id="2901" w:name="C_4482-912"/>
      <w:r>
        <w:t xml:space="preserve"> (CONF:4482-912)</w:t>
      </w:r>
      <w:bookmarkEnd w:id="2901"/>
      <w:r>
        <w:t>.</w:t>
      </w:r>
    </w:p>
    <w:p w14:paraId="1B09EA19" w14:textId="77777777" w:rsidR="00C77C9B" w:rsidRDefault="008D07D6" w:rsidP="0055183B">
      <w:pPr>
        <w:numPr>
          <w:ilvl w:val="1"/>
          <w:numId w:val="85"/>
        </w:numPr>
      </w:pPr>
      <w:r>
        <w:rPr>
          <w:rStyle w:val="keyword"/>
        </w:rPr>
        <w:t>SHALL</w:t>
      </w:r>
      <w:r>
        <w:t xml:space="preserve"> contain exactly one [1..1] </w:t>
      </w:r>
      <w:r>
        <w:rPr>
          <w:rStyle w:val="XMLnameBold"/>
        </w:rPr>
        <w:t>@extension</w:t>
      </w:r>
      <w:r>
        <w:t>=</w:t>
      </w:r>
      <w:r>
        <w:rPr>
          <w:rStyle w:val="XMLname"/>
        </w:rPr>
        <w:t>"2021-01-01"</w:t>
      </w:r>
      <w:bookmarkStart w:id="2902" w:name="C_4482-913"/>
      <w:r>
        <w:t xml:space="preserve"> (CONF:4482-913)</w:t>
      </w:r>
      <w:bookmarkEnd w:id="2902"/>
      <w:r>
        <w:t>.</w:t>
      </w:r>
    </w:p>
    <w:p w14:paraId="666678D4" w14:textId="77777777" w:rsidR="00C77C9B" w:rsidRDefault="008D07D6" w:rsidP="0055183B">
      <w:pPr>
        <w:numPr>
          <w:ilvl w:val="0"/>
          <w:numId w:val="85"/>
        </w:numPr>
      </w:pPr>
      <w:r>
        <w:rPr>
          <w:rStyle w:val="keyword"/>
        </w:rPr>
        <w:t>SHALL</w:t>
      </w:r>
      <w:r>
        <w:t xml:space="preserve"> contain at least one [1..*] </w:t>
      </w:r>
      <w:r>
        <w:rPr>
          <w:rStyle w:val="XMLnameBold"/>
        </w:rPr>
        <w:t>id</w:t>
      </w:r>
      <w:bookmarkStart w:id="2903" w:name="C_4482-917"/>
      <w:r>
        <w:t xml:space="preserve"> (CONF:4482-917)</w:t>
      </w:r>
      <w:bookmarkEnd w:id="2903"/>
      <w:r>
        <w:t>.</w:t>
      </w:r>
    </w:p>
    <w:p w14:paraId="04363C41" w14:textId="79B9DFCB" w:rsidR="00C77C9B" w:rsidRDefault="008D07D6" w:rsidP="0055183B">
      <w:pPr>
        <w:numPr>
          <w:ilvl w:val="0"/>
          <w:numId w:val="85"/>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r>
        <w:rPr>
          <w:rStyle w:val="keyword"/>
        </w:rPr>
        <w:t xml:space="preserve"> DYNAMIC</w:t>
      </w:r>
      <w:bookmarkStart w:id="2904" w:name="C_4482-914"/>
      <w:r>
        <w:t xml:space="preserve"> (CONF:4482-914)</w:t>
      </w:r>
      <w:bookmarkEnd w:id="2904"/>
      <w:r>
        <w:t>.</w:t>
      </w:r>
      <w:r>
        <w:br/>
        <w:t>Note: Tribe name</w:t>
      </w:r>
    </w:p>
    <w:p w14:paraId="2FB237EC" w14:textId="77777777" w:rsidR="00C77C9B" w:rsidRDefault="008D07D6" w:rsidP="0055183B">
      <w:pPr>
        <w:numPr>
          <w:ilvl w:val="0"/>
          <w:numId w:val="85"/>
        </w:numPr>
      </w:pPr>
      <w:r>
        <w:rPr>
          <w:rStyle w:val="keyword"/>
        </w:rPr>
        <w:t>SHALL</w:t>
      </w:r>
      <w:r>
        <w:t xml:space="preserve"> contain exactly one [1..1] </w:t>
      </w:r>
      <w:r>
        <w:rPr>
          <w:rStyle w:val="XMLnameBold"/>
        </w:rPr>
        <w:t>statusCode</w:t>
      </w:r>
      <w:bookmarkStart w:id="2905" w:name="C_4482-920"/>
      <w:r>
        <w:t xml:space="preserve"> (CONF:4482-920)</w:t>
      </w:r>
      <w:bookmarkEnd w:id="2905"/>
      <w:r>
        <w:t>.</w:t>
      </w:r>
    </w:p>
    <w:p w14:paraId="631815F3" w14:textId="77777777" w:rsidR="00C77C9B" w:rsidRDefault="008D07D6" w:rsidP="0055183B">
      <w:pPr>
        <w:numPr>
          <w:ilvl w:val="0"/>
          <w:numId w:val="85"/>
        </w:numPr>
      </w:pPr>
      <w:r>
        <w:rPr>
          <w:rStyle w:val="keyword"/>
        </w:rPr>
        <w:t>SHALL</w:t>
      </w:r>
      <w:r>
        <w:t xml:space="preserve"> contain exactly one [1..1] </w:t>
      </w:r>
      <w:r>
        <w:rPr>
          <w:rStyle w:val="XMLnameBold"/>
        </w:rPr>
        <w:t>effectiveTime</w:t>
      </w:r>
      <w:bookmarkStart w:id="2906" w:name="C_4482-919"/>
      <w:r>
        <w:t xml:space="preserve"> (CONF:4482-919)</w:t>
      </w:r>
      <w:bookmarkEnd w:id="2906"/>
      <w:r>
        <w:t>.</w:t>
      </w:r>
    </w:p>
    <w:p w14:paraId="2E0EF47A" w14:textId="77777777" w:rsidR="00C77C9B" w:rsidRDefault="008D07D6" w:rsidP="0055183B">
      <w:pPr>
        <w:numPr>
          <w:ilvl w:val="0"/>
          <w:numId w:val="85"/>
        </w:numPr>
      </w:pPr>
      <w:r>
        <w:rPr>
          <w:rStyle w:val="keyword"/>
        </w:rPr>
        <w:t>SHALL</w:t>
      </w:r>
      <w:r>
        <w:t xml:space="preserve"> contain exactly one [1..1] </w:t>
      </w:r>
      <w:r>
        <w:rPr>
          <w:rStyle w:val="XMLnameBold"/>
        </w:rPr>
        <w:t>value</w:t>
      </w:r>
      <w:r>
        <w:t xml:space="preserve"> with @xsi:type="BL"</w:t>
      </w:r>
      <w:bookmarkStart w:id="2907" w:name="C_4482-918"/>
      <w:r>
        <w:t xml:space="preserve"> (CONF:4482-918)</w:t>
      </w:r>
      <w:bookmarkEnd w:id="2907"/>
      <w:r>
        <w:t>.</w:t>
      </w:r>
      <w:r>
        <w:br/>
        <w:t>Note: Whether or not the patient is an enrolled tribe member.</w:t>
      </w:r>
    </w:p>
    <w:p w14:paraId="0EC5C710" w14:textId="0257EE32" w:rsidR="00C77C9B" w:rsidRDefault="008D07D6">
      <w:pPr>
        <w:pStyle w:val="Caption"/>
      </w:pPr>
      <w:bookmarkStart w:id="2908" w:name="_Toc175308275"/>
      <w:r>
        <w:lastRenderedPageBreak/>
        <w:t xml:space="preserve">Table </w:t>
      </w:r>
      <w:r>
        <w:fldChar w:fldCharType="begin"/>
      </w:r>
      <w:r>
        <w:instrText>SEQ Table \* ARABIC</w:instrText>
      </w:r>
      <w:r>
        <w:fldChar w:fldCharType="separate"/>
      </w:r>
      <w:r w:rsidR="00C17516">
        <w:t>306</w:t>
      </w:r>
      <w:r>
        <w:fldChar w:fldCharType="end"/>
      </w:r>
      <w:r>
        <w:t xml:space="preserve">: </w:t>
      </w:r>
      <w:bookmarkStart w:id="2909" w:name="TribalEntityUS"/>
      <w:r>
        <w:t>TribalEntityUS</w:t>
      </w:r>
      <w:bookmarkEnd w:id="2908"/>
      <w:bookmarkEnd w:id="29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3AFAD99" w14:textId="77777777">
        <w:trPr>
          <w:jc w:val="center"/>
        </w:trPr>
        <w:tc>
          <w:tcPr>
            <w:tcW w:w="1440" w:type="dxa"/>
            <w:gridSpan w:val="4"/>
          </w:tcPr>
          <w:p w14:paraId="54726303" w14:textId="77777777" w:rsidR="00C77C9B" w:rsidRDefault="008D07D6">
            <w:pPr>
              <w:pStyle w:val="TableText"/>
            </w:pPr>
            <w:r>
              <w:t>Value Set: TribalEntityUS urn:oid:2.16.840.1.113883.1.11.11631</w:t>
            </w:r>
          </w:p>
          <w:p w14:paraId="434D5EC1" w14:textId="77777777" w:rsidR="00C77C9B" w:rsidRDefault="008D07D6">
            <w:pPr>
              <w:pStyle w:val="TableText"/>
            </w:pPr>
            <w:r>
              <w:t>Indian entities recognized and eligible to receive services from the United States Bureau of Indian Affairs.</w:t>
            </w:r>
          </w:p>
          <w:p w14:paraId="0A38E4D6" w14:textId="433F1EBD" w:rsidR="00C77C9B" w:rsidRDefault="008D07D6">
            <w:pPr>
              <w:pStyle w:val="TableText"/>
            </w:pPr>
            <w:r>
              <w:t xml:space="preserve">Value Set Source: </w:t>
            </w:r>
            <w:hyperlink r:id="rId114" w:history="1">
              <w:r>
                <w:rPr>
                  <w:rStyle w:val="HyperlinkCourierBold"/>
                </w:rPr>
                <w:t>http://terminology.hl7.org/ValueSet/v3-TribalEntityUS</w:t>
              </w:r>
            </w:hyperlink>
          </w:p>
        </w:tc>
      </w:tr>
      <w:tr w:rsidR="00C77C9B" w14:paraId="44290466" w14:textId="77777777">
        <w:trPr>
          <w:cantSplit/>
          <w:tblHeader/>
          <w:jc w:val="center"/>
        </w:trPr>
        <w:tc>
          <w:tcPr>
            <w:tcW w:w="1560" w:type="dxa"/>
            <w:shd w:val="clear" w:color="auto" w:fill="E6E6E6"/>
          </w:tcPr>
          <w:p w14:paraId="45A3A7D7" w14:textId="77777777" w:rsidR="00C77C9B" w:rsidRDefault="008D07D6">
            <w:pPr>
              <w:pStyle w:val="TableHead"/>
            </w:pPr>
            <w:r>
              <w:t>Code</w:t>
            </w:r>
          </w:p>
        </w:tc>
        <w:tc>
          <w:tcPr>
            <w:tcW w:w="3000" w:type="dxa"/>
            <w:shd w:val="clear" w:color="auto" w:fill="E6E6E6"/>
          </w:tcPr>
          <w:p w14:paraId="326AB41B" w14:textId="77777777" w:rsidR="00C77C9B" w:rsidRDefault="008D07D6">
            <w:pPr>
              <w:pStyle w:val="TableHead"/>
            </w:pPr>
            <w:r>
              <w:t>Code System</w:t>
            </w:r>
          </w:p>
        </w:tc>
        <w:tc>
          <w:tcPr>
            <w:tcW w:w="3000" w:type="dxa"/>
            <w:shd w:val="clear" w:color="auto" w:fill="E6E6E6"/>
          </w:tcPr>
          <w:p w14:paraId="428C30D9" w14:textId="77777777" w:rsidR="00C77C9B" w:rsidRDefault="008D07D6">
            <w:pPr>
              <w:pStyle w:val="TableHead"/>
            </w:pPr>
            <w:r>
              <w:t>Code System OID</w:t>
            </w:r>
          </w:p>
        </w:tc>
        <w:tc>
          <w:tcPr>
            <w:tcW w:w="2520" w:type="dxa"/>
            <w:shd w:val="clear" w:color="auto" w:fill="E6E6E6"/>
          </w:tcPr>
          <w:p w14:paraId="173AC1C9" w14:textId="77777777" w:rsidR="00C77C9B" w:rsidRDefault="008D07D6">
            <w:pPr>
              <w:pStyle w:val="TableHead"/>
            </w:pPr>
            <w:r>
              <w:t>Print Name</w:t>
            </w:r>
          </w:p>
        </w:tc>
      </w:tr>
      <w:tr w:rsidR="00C77C9B" w14:paraId="75EABC58" w14:textId="77777777">
        <w:trPr>
          <w:jc w:val="center"/>
        </w:trPr>
        <w:tc>
          <w:tcPr>
            <w:tcW w:w="1170" w:type="dxa"/>
          </w:tcPr>
          <w:p w14:paraId="749AA8B9" w14:textId="77777777" w:rsidR="00C77C9B" w:rsidRDefault="008D07D6">
            <w:pPr>
              <w:pStyle w:val="TableText"/>
            </w:pPr>
            <w:r>
              <w:t>338</w:t>
            </w:r>
          </w:p>
        </w:tc>
        <w:tc>
          <w:tcPr>
            <w:tcW w:w="3195" w:type="dxa"/>
          </w:tcPr>
          <w:p w14:paraId="6C47C215" w14:textId="77777777" w:rsidR="00C77C9B" w:rsidRDefault="008D07D6">
            <w:pPr>
              <w:pStyle w:val="TableText"/>
            </w:pPr>
            <w:r>
              <w:t>TribalEntityUS</w:t>
            </w:r>
          </w:p>
        </w:tc>
        <w:tc>
          <w:tcPr>
            <w:tcW w:w="3195" w:type="dxa"/>
          </w:tcPr>
          <w:p w14:paraId="17ED89A8" w14:textId="77777777" w:rsidR="00C77C9B" w:rsidRDefault="008D07D6">
            <w:pPr>
              <w:pStyle w:val="TableText"/>
            </w:pPr>
            <w:r>
              <w:t>urn:oid:2.16.840.1.113883.5.140</w:t>
            </w:r>
          </w:p>
        </w:tc>
        <w:tc>
          <w:tcPr>
            <w:tcW w:w="2520" w:type="dxa"/>
          </w:tcPr>
          <w:p w14:paraId="0EC6A669" w14:textId="77777777" w:rsidR="00C77C9B" w:rsidRDefault="008D07D6">
            <w:pPr>
              <w:pStyle w:val="TableText"/>
            </w:pPr>
            <w:r>
              <w:t>Village of Afognak</w:t>
            </w:r>
          </w:p>
        </w:tc>
      </w:tr>
      <w:tr w:rsidR="00C77C9B" w14:paraId="608223FF" w14:textId="77777777">
        <w:trPr>
          <w:jc w:val="center"/>
        </w:trPr>
        <w:tc>
          <w:tcPr>
            <w:tcW w:w="1170" w:type="dxa"/>
          </w:tcPr>
          <w:p w14:paraId="494870A2" w14:textId="77777777" w:rsidR="00C77C9B" w:rsidRDefault="008D07D6">
            <w:pPr>
              <w:pStyle w:val="TableText"/>
            </w:pPr>
            <w:r>
              <w:t>339</w:t>
            </w:r>
          </w:p>
        </w:tc>
        <w:tc>
          <w:tcPr>
            <w:tcW w:w="3195" w:type="dxa"/>
          </w:tcPr>
          <w:p w14:paraId="7B15C9A5" w14:textId="77777777" w:rsidR="00C77C9B" w:rsidRDefault="008D07D6">
            <w:pPr>
              <w:pStyle w:val="TableText"/>
            </w:pPr>
            <w:r>
              <w:t>TribalEntityUS</w:t>
            </w:r>
          </w:p>
        </w:tc>
        <w:tc>
          <w:tcPr>
            <w:tcW w:w="3195" w:type="dxa"/>
          </w:tcPr>
          <w:p w14:paraId="0DE5B422" w14:textId="77777777" w:rsidR="00C77C9B" w:rsidRDefault="008D07D6">
            <w:pPr>
              <w:pStyle w:val="TableText"/>
            </w:pPr>
            <w:r>
              <w:t>urn:oid:2.16.840.1.113883.5.140</w:t>
            </w:r>
          </w:p>
        </w:tc>
        <w:tc>
          <w:tcPr>
            <w:tcW w:w="2520" w:type="dxa"/>
          </w:tcPr>
          <w:p w14:paraId="403C3320" w14:textId="77777777" w:rsidR="00C77C9B" w:rsidRDefault="008D07D6">
            <w:pPr>
              <w:pStyle w:val="TableText"/>
            </w:pPr>
            <w:r>
              <w:t>Agdaagux Tribe of King Cove</w:t>
            </w:r>
          </w:p>
        </w:tc>
      </w:tr>
      <w:tr w:rsidR="00C77C9B" w14:paraId="4944FABF" w14:textId="77777777">
        <w:trPr>
          <w:jc w:val="center"/>
        </w:trPr>
        <w:tc>
          <w:tcPr>
            <w:tcW w:w="1170" w:type="dxa"/>
          </w:tcPr>
          <w:p w14:paraId="7BABD183" w14:textId="77777777" w:rsidR="00C77C9B" w:rsidRDefault="008D07D6">
            <w:pPr>
              <w:pStyle w:val="TableText"/>
            </w:pPr>
            <w:r>
              <w:t>340</w:t>
            </w:r>
          </w:p>
        </w:tc>
        <w:tc>
          <w:tcPr>
            <w:tcW w:w="3195" w:type="dxa"/>
          </w:tcPr>
          <w:p w14:paraId="099193AB" w14:textId="77777777" w:rsidR="00C77C9B" w:rsidRDefault="008D07D6">
            <w:pPr>
              <w:pStyle w:val="TableText"/>
            </w:pPr>
            <w:r>
              <w:t>TribalEntityUS</w:t>
            </w:r>
          </w:p>
        </w:tc>
        <w:tc>
          <w:tcPr>
            <w:tcW w:w="3195" w:type="dxa"/>
          </w:tcPr>
          <w:p w14:paraId="30DAAB03" w14:textId="77777777" w:rsidR="00C77C9B" w:rsidRDefault="008D07D6">
            <w:pPr>
              <w:pStyle w:val="TableText"/>
            </w:pPr>
            <w:r>
              <w:t>urn:oid:2.16.840.1.113883.5.140</w:t>
            </w:r>
          </w:p>
        </w:tc>
        <w:tc>
          <w:tcPr>
            <w:tcW w:w="2520" w:type="dxa"/>
          </w:tcPr>
          <w:p w14:paraId="4FDF6C27" w14:textId="77777777" w:rsidR="00C77C9B" w:rsidRDefault="008D07D6">
            <w:pPr>
              <w:pStyle w:val="TableText"/>
            </w:pPr>
            <w:r>
              <w:t>Native Village of Akhiok</w:t>
            </w:r>
          </w:p>
        </w:tc>
      </w:tr>
      <w:tr w:rsidR="00C77C9B" w14:paraId="1A809CD8" w14:textId="77777777">
        <w:trPr>
          <w:jc w:val="center"/>
        </w:trPr>
        <w:tc>
          <w:tcPr>
            <w:tcW w:w="1170" w:type="dxa"/>
          </w:tcPr>
          <w:p w14:paraId="76543E69" w14:textId="77777777" w:rsidR="00C77C9B" w:rsidRDefault="008D07D6">
            <w:pPr>
              <w:pStyle w:val="TableText"/>
            </w:pPr>
            <w:r>
              <w:t>341</w:t>
            </w:r>
          </w:p>
        </w:tc>
        <w:tc>
          <w:tcPr>
            <w:tcW w:w="3195" w:type="dxa"/>
          </w:tcPr>
          <w:p w14:paraId="18EB37DC" w14:textId="77777777" w:rsidR="00C77C9B" w:rsidRDefault="008D07D6">
            <w:pPr>
              <w:pStyle w:val="TableText"/>
            </w:pPr>
            <w:r>
              <w:t>TribalEntityUS</w:t>
            </w:r>
          </w:p>
        </w:tc>
        <w:tc>
          <w:tcPr>
            <w:tcW w:w="3195" w:type="dxa"/>
          </w:tcPr>
          <w:p w14:paraId="12CAB430" w14:textId="77777777" w:rsidR="00C77C9B" w:rsidRDefault="008D07D6">
            <w:pPr>
              <w:pStyle w:val="TableText"/>
            </w:pPr>
            <w:r>
              <w:t>urn:oid:2.16.840.1.113883.5.140</w:t>
            </w:r>
          </w:p>
        </w:tc>
        <w:tc>
          <w:tcPr>
            <w:tcW w:w="2520" w:type="dxa"/>
          </w:tcPr>
          <w:p w14:paraId="056F50EF" w14:textId="77777777" w:rsidR="00C77C9B" w:rsidRDefault="008D07D6">
            <w:pPr>
              <w:pStyle w:val="TableText"/>
            </w:pPr>
            <w:r>
              <w:t>Akiachak Native Community</w:t>
            </w:r>
          </w:p>
        </w:tc>
      </w:tr>
      <w:tr w:rsidR="00C77C9B" w14:paraId="6A2D979F" w14:textId="77777777">
        <w:trPr>
          <w:jc w:val="center"/>
        </w:trPr>
        <w:tc>
          <w:tcPr>
            <w:tcW w:w="1170" w:type="dxa"/>
          </w:tcPr>
          <w:p w14:paraId="530DD0E7" w14:textId="77777777" w:rsidR="00C77C9B" w:rsidRDefault="008D07D6">
            <w:pPr>
              <w:pStyle w:val="TableText"/>
            </w:pPr>
            <w:r>
              <w:t>342</w:t>
            </w:r>
          </w:p>
        </w:tc>
        <w:tc>
          <w:tcPr>
            <w:tcW w:w="3195" w:type="dxa"/>
          </w:tcPr>
          <w:p w14:paraId="5413FDDE" w14:textId="77777777" w:rsidR="00C77C9B" w:rsidRDefault="008D07D6">
            <w:pPr>
              <w:pStyle w:val="TableText"/>
            </w:pPr>
            <w:r>
              <w:t>TribalEntityUS</w:t>
            </w:r>
          </w:p>
        </w:tc>
        <w:tc>
          <w:tcPr>
            <w:tcW w:w="3195" w:type="dxa"/>
          </w:tcPr>
          <w:p w14:paraId="1DFF0039" w14:textId="77777777" w:rsidR="00C77C9B" w:rsidRDefault="008D07D6">
            <w:pPr>
              <w:pStyle w:val="TableText"/>
            </w:pPr>
            <w:r>
              <w:t>urn:oid:2.16.840.1.113883.5.140</w:t>
            </w:r>
          </w:p>
        </w:tc>
        <w:tc>
          <w:tcPr>
            <w:tcW w:w="2520" w:type="dxa"/>
          </w:tcPr>
          <w:p w14:paraId="5AB844A0" w14:textId="77777777" w:rsidR="00C77C9B" w:rsidRDefault="008D07D6">
            <w:pPr>
              <w:pStyle w:val="TableText"/>
            </w:pPr>
            <w:r>
              <w:tab/>
              <w:t>Akiak Native Community</w:t>
            </w:r>
          </w:p>
        </w:tc>
      </w:tr>
      <w:tr w:rsidR="00C77C9B" w14:paraId="3247ABE7" w14:textId="77777777">
        <w:trPr>
          <w:jc w:val="center"/>
        </w:trPr>
        <w:tc>
          <w:tcPr>
            <w:tcW w:w="1170" w:type="dxa"/>
          </w:tcPr>
          <w:p w14:paraId="721EA55F" w14:textId="77777777" w:rsidR="00C77C9B" w:rsidRDefault="008D07D6">
            <w:pPr>
              <w:pStyle w:val="TableText"/>
            </w:pPr>
            <w:r>
              <w:t>343</w:t>
            </w:r>
          </w:p>
        </w:tc>
        <w:tc>
          <w:tcPr>
            <w:tcW w:w="3195" w:type="dxa"/>
          </w:tcPr>
          <w:p w14:paraId="1CBB1BF5" w14:textId="77777777" w:rsidR="00C77C9B" w:rsidRDefault="008D07D6">
            <w:pPr>
              <w:pStyle w:val="TableText"/>
            </w:pPr>
            <w:r>
              <w:t>TribalEntityUS</w:t>
            </w:r>
          </w:p>
        </w:tc>
        <w:tc>
          <w:tcPr>
            <w:tcW w:w="3195" w:type="dxa"/>
          </w:tcPr>
          <w:p w14:paraId="512C55F4" w14:textId="77777777" w:rsidR="00C77C9B" w:rsidRDefault="008D07D6">
            <w:pPr>
              <w:pStyle w:val="TableText"/>
            </w:pPr>
            <w:r>
              <w:t>urn:oid:2.16.840.1.113883.5.140</w:t>
            </w:r>
          </w:p>
        </w:tc>
        <w:tc>
          <w:tcPr>
            <w:tcW w:w="2520" w:type="dxa"/>
          </w:tcPr>
          <w:p w14:paraId="2CEA4437" w14:textId="77777777" w:rsidR="00C77C9B" w:rsidRDefault="008D07D6">
            <w:pPr>
              <w:pStyle w:val="TableText"/>
            </w:pPr>
            <w:r>
              <w:tab/>
              <w:t>Native Village of Akutan</w:t>
            </w:r>
          </w:p>
        </w:tc>
      </w:tr>
      <w:tr w:rsidR="00C77C9B" w14:paraId="0787E072" w14:textId="77777777">
        <w:trPr>
          <w:jc w:val="center"/>
        </w:trPr>
        <w:tc>
          <w:tcPr>
            <w:tcW w:w="1170" w:type="dxa"/>
          </w:tcPr>
          <w:p w14:paraId="029A800F" w14:textId="77777777" w:rsidR="00C77C9B" w:rsidRDefault="008D07D6">
            <w:pPr>
              <w:pStyle w:val="TableText"/>
            </w:pPr>
            <w:r>
              <w:t>344</w:t>
            </w:r>
          </w:p>
        </w:tc>
        <w:tc>
          <w:tcPr>
            <w:tcW w:w="3195" w:type="dxa"/>
          </w:tcPr>
          <w:p w14:paraId="7C2F6955" w14:textId="77777777" w:rsidR="00C77C9B" w:rsidRDefault="008D07D6">
            <w:pPr>
              <w:pStyle w:val="TableText"/>
            </w:pPr>
            <w:r>
              <w:t>TribalEntityUS</w:t>
            </w:r>
          </w:p>
        </w:tc>
        <w:tc>
          <w:tcPr>
            <w:tcW w:w="3195" w:type="dxa"/>
          </w:tcPr>
          <w:p w14:paraId="41E8D053" w14:textId="77777777" w:rsidR="00C77C9B" w:rsidRDefault="008D07D6">
            <w:pPr>
              <w:pStyle w:val="TableText"/>
            </w:pPr>
            <w:r>
              <w:t>urn:oid:2.16.840.1.113883.5.140</w:t>
            </w:r>
          </w:p>
        </w:tc>
        <w:tc>
          <w:tcPr>
            <w:tcW w:w="2520" w:type="dxa"/>
          </w:tcPr>
          <w:p w14:paraId="1B8CE708" w14:textId="77777777" w:rsidR="00C77C9B" w:rsidRDefault="008D07D6">
            <w:pPr>
              <w:pStyle w:val="TableText"/>
            </w:pPr>
            <w:r>
              <w:t>Village of Alakanuk</w:t>
            </w:r>
          </w:p>
        </w:tc>
      </w:tr>
      <w:tr w:rsidR="00C77C9B" w14:paraId="2235C53A" w14:textId="77777777">
        <w:trPr>
          <w:jc w:val="center"/>
        </w:trPr>
        <w:tc>
          <w:tcPr>
            <w:tcW w:w="1170" w:type="dxa"/>
          </w:tcPr>
          <w:p w14:paraId="02BA3448" w14:textId="77777777" w:rsidR="00C77C9B" w:rsidRDefault="008D07D6">
            <w:pPr>
              <w:pStyle w:val="TableText"/>
            </w:pPr>
            <w:r>
              <w:t>345</w:t>
            </w:r>
          </w:p>
        </w:tc>
        <w:tc>
          <w:tcPr>
            <w:tcW w:w="3195" w:type="dxa"/>
          </w:tcPr>
          <w:p w14:paraId="3C7470D8" w14:textId="77777777" w:rsidR="00C77C9B" w:rsidRDefault="008D07D6">
            <w:pPr>
              <w:pStyle w:val="TableText"/>
            </w:pPr>
            <w:r>
              <w:t>TribalEntityUS</w:t>
            </w:r>
          </w:p>
        </w:tc>
        <w:tc>
          <w:tcPr>
            <w:tcW w:w="3195" w:type="dxa"/>
          </w:tcPr>
          <w:p w14:paraId="5A19DB45" w14:textId="77777777" w:rsidR="00C77C9B" w:rsidRDefault="008D07D6">
            <w:pPr>
              <w:pStyle w:val="TableText"/>
            </w:pPr>
            <w:r>
              <w:t>urn:oid:2.16.840.1.113883.5.140</w:t>
            </w:r>
          </w:p>
        </w:tc>
        <w:tc>
          <w:tcPr>
            <w:tcW w:w="2520" w:type="dxa"/>
          </w:tcPr>
          <w:p w14:paraId="2CFDDDE1" w14:textId="77777777" w:rsidR="00C77C9B" w:rsidRDefault="008D07D6">
            <w:pPr>
              <w:pStyle w:val="TableText"/>
            </w:pPr>
            <w:r>
              <w:t>Alatna Village</w:t>
            </w:r>
          </w:p>
        </w:tc>
      </w:tr>
      <w:tr w:rsidR="00C77C9B" w14:paraId="207B83B0" w14:textId="77777777">
        <w:trPr>
          <w:jc w:val="center"/>
        </w:trPr>
        <w:tc>
          <w:tcPr>
            <w:tcW w:w="1170" w:type="dxa"/>
          </w:tcPr>
          <w:p w14:paraId="03DBF64D" w14:textId="77777777" w:rsidR="00C77C9B" w:rsidRDefault="008D07D6">
            <w:pPr>
              <w:pStyle w:val="TableText"/>
            </w:pPr>
            <w:r>
              <w:t>346</w:t>
            </w:r>
          </w:p>
        </w:tc>
        <w:tc>
          <w:tcPr>
            <w:tcW w:w="3195" w:type="dxa"/>
          </w:tcPr>
          <w:p w14:paraId="28848C3D" w14:textId="77777777" w:rsidR="00C77C9B" w:rsidRDefault="008D07D6">
            <w:pPr>
              <w:pStyle w:val="TableText"/>
            </w:pPr>
            <w:r>
              <w:t>TribalEntityUS</w:t>
            </w:r>
          </w:p>
        </w:tc>
        <w:tc>
          <w:tcPr>
            <w:tcW w:w="3195" w:type="dxa"/>
          </w:tcPr>
          <w:p w14:paraId="0004D6B5" w14:textId="77777777" w:rsidR="00C77C9B" w:rsidRDefault="008D07D6">
            <w:pPr>
              <w:pStyle w:val="TableText"/>
            </w:pPr>
            <w:r>
              <w:t>urn:oid:2.16.840.1.113883.5.140</w:t>
            </w:r>
          </w:p>
        </w:tc>
        <w:tc>
          <w:tcPr>
            <w:tcW w:w="2520" w:type="dxa"/>
          </w:tcPr>
          <w:p w14:paraId="54AD895C" w14:textId="77777777" w:rsidR="00C77C9B" w:rsidRDefault="008D07D6">
            <w:pPr>
              <w:pStyle w:val="TableText"/>
            </w:pPr>
            <w:r>
              <w:tab/>
              <w:t>Native Village of Aleknagik</w:t>
            </w:r>
          </w:p>
        </w:tc>
      </w:tr>
      <w:tr w:rsidR="00C77C9B" w14:paraId="3D25FA0E" w14:textId="77777777">
        <w:trPr>
          <w:jc w:val="center"/>
        </w:trPr>
        <w:tc>
          <w:tcPr>
            <w:tcW w:w="1170" w:type="dxa"/>
          </w:tcPr>
          <w:p w14:paraId="3D77C28A" w14:textId="77777777" w:rsidR="00C77C9B" w:rsidRDefault="008D07D6">
            <w:pPr>
              <w:pStyle w:val="TableText"/>
            </w:pPr>
            <w:r>
              <w:t>347</w:t>
            </w:r>
          </w:p>
        </w:tc>
        <w:tc>
          <w:tcPr>
            <w:tcW w:w="3195" w:type="dxa"/>
          </w:tcPr>
          <w:p w14:paraId="366F0C8A" w14:textId="77777777" w:rsidR="00C77C9B" w:rsidRDefault="008D07D6">
            <w:pPr>
              <w:pStyle w:val="TableText"/>
            </w:pPr>
            <w:r>
              <w:t>TribalEntityUS</w:t>
            </w:r>
          </w:p>
        </w:tc>
        <w:tc>
          <w:tcPr>
            <w:tcW w:w="3195" w:type="dxa"/>
          </w:tcPr>
          <w:p w14:paraId="5D40CCE4" w14:textId="77777777" w:rsidR="00C77C9B" w:rsidRDefault="008D07D6">
            <w:pPr>
              <w:pStyle w:val="TableText"/>
            </w:pPr>
            <w:r>
              <w:t>urn:oid:2.16.840.1.113883.5.140</w:t>
            </w:r>
          </w:p>
        </w:tc>
        <w:tc>
          <w:tcPr>
            <w:tcW w:w="2520" w:type="dxa"/>
          </w:tcPr>
          <w:p w14:paraId="1A0140F7" w14:textId="77777777" w:rsidR="00C77C9B" w:rsidRDefault="008D07D6">
            <w:pPr>
              <w:pStyle w:val="TableText"/>
            </w:pPr>
            <w:r>
              <w:t>Algaaciq Native Village (St. Mary's)</w:t>
            </w:r>
          </w:p>
        </w:tc>
      </w:tr>
      <w:tr w:rsidR="00C77C9B" w14:paraId="38247E55" w14:textId="77777777">
        <w:trPr>
          <w:jc w:val="center"/>
        </w:trPr>
        <w:tc>
          <w:tcPr>
            <w:tcW w:w="1440" w:type="dxa"/>
            <w:gridSpan w:val="4"/>
          </w:tcPr>
          <w:p w14:paraId="74F6B902" w14:textId="77777777" w:rsidR="00C77C9B" w:rsidRDefault="008D07D6">
            <w:pPr>
              <w:pStyle w:val="TableText"/>
            </w:pPr>
            <w:r>
              <w:t>...</w:t>
            </w:r>
          </w:p>
        </w:tc>
      </w:tr>
    </w:tbl>
    <w:p w14:paraId="6B0F5F6A" w14:textId="77777777" w:rsidR="00C77C9B" w:rsidRDefault="00C77C9B">
      <w:pPr>
        <w:pStyle w:val="BodyText"/>
      </w:pPr>
    </w:p>
    <w:p w14:paraId="47CC4BDC" w14:textId="41D587B2" w:rsidR="00C77C9B" w:rsidRDefault="008D07D6">
      <w:pPr>
        <w:pStyle w:val="Caption"/>
        <w:ind w:left="130" w:right="115"/>
      </w:pPr>
      <w:bookmarkStart w:id="2910" w:name="_Toc175307952"/>
      <w:r>
        <w:t xml:space="preserve">Figure </w:t>
      </w:r>
      <w:r>
        <w:fldChar w:fldCharType="begin"/>
      </w:r>
      <w:r>
        <w:instrText>SEQ Figure \* ARABIC</w:instrText>
      </w:r>
      <w:r>
        <w:fldChar w:fldCharType="separate"/>
      </w:r>
      <w:r w:rsidR="00C17516">
        <w:t>137</w:t>
      </w:r>
      <w:r>
        <w:fldChar w:fldCharType="end"/>
      </w:r>
      <w:r>
        <w:t>: Tribal Affiliation Observation Example</w:t>
      </w:r>
      <w:bookmarkEnd w:id="2910"/>
    </w:p>
    <w:p w14:paraId="0387158F" w14:textId="77777777" w:rsidR="00C77C9B" w:rsidRDefault="008D07D6">
      <w:pPr>
        <w:pStyle w:val="Example"/>
        <w:ind w:left="130" w:right="115"/>
      </w:pPr>
      <w:r>
        <w:t>&lt;observation classCode="OBS" moodCode="EVN"&gt;</w:t>
      </w:r>
    </w:p>
    <w:p w14:paraId="7052D23B" w14:textId="77777777" w:rsidR="00C77C9B" w:rsidRDefault="008D07D6">
      <w:pPr>
        <w:pStyle w:val="Example"/>
        <w:ind w:left="130" w:right="115"/>
      </w:pPr>
      <w:r>
        <w:t xml:space="preserve">    &lt;!-- [eICR R2 STU3] Tribal Affiliation Observation --&gt;</w:t>
      </w:r>
    </w:p>
    <w:p w14:paraId="345825FC" w14:textId="77777777" w:rsidR="00C77C9B" w:rsidRDefault="008D07D6">
      <w:pPr>
        <w:pStyle w:val="Example"/>
        <w:ind w:left="130" w:right="115"/>
      </w:pPr>
      <w:r>
        <w:t xml:space="preserve">    &lt;templateId root="2.16.840.1.113883.10.20.15.2.3.48" extension="2021-01-01"/&gt;</w:t>
      </w:r>
    </w:p>
    <w:p w14:paraId="34B5F476" w14:textId="77777777" w:rsidR="00C77C9B" w:rsidRDefault="008D07D6">
      <w:pPr>
        <w:pStyle w:val="Example"/>
        <w:ind w:left="130" w:right="115"/>
      </w:pPr>
      <w:r>
        <w:t xml:space="preserve">    &lt;id root="cecfb1ba-1e13-47bd-b6ea-5a40f22798a9"/&gt;</w:t>
      </w:r>
    </w:p>
    <w:p w14:paraId="43702A62" w14:textId="77777777" w:rsidR="00C77C9B" w:rsidRDefault="008D07D6">
      <w:pPr>
        <w:pStyle w:val="Example"/>
        <w:ind w:left="130" w:right="115"/>
      </w:pPr>
      <w:r>
        <w:t xml:space="preserve">    &lt;!-- Tribe name --&gt;</w:t>
      </w:r>
    </w:p>
    <w:p w14:paraId="4116D16F" w14:textId="77777777" w:rsidR="00C77C9B" w:rsidRDefault="008D07D6">
      <w:pPr>
        <w:pStyle w:val="Example"/>
        <w:ind w:left="130" w:right="115"/>
      </w:pPr>
      <w:r>
        <w:t xml:space="preserve">    &lt;code code="91" </w:t>
      </w:r>
    </w:p>
    <w:p w14:paraId="236D7561" w14:textId="77777777" w:rsidR="00C77C9B" w:rsidRDefault="008D07D6">
      <w:pPr>
        <w:pStyle w:val="Example"/>
        <w:ind w:left="130" w:right="115"/>
      </w:pPr>
      <w:r>
        <w:t xml:space="preserve">        codeSystem="2.16.840.1.113883.5.140"</w:t>
      </w:r>
    </w:p>
    <w:p w14:paraId="393CCCDA" w14:textId="77777777" w:rsidR="00C77C9B" w:rsidRDefault="008D07D6">
      <w:pPr>
        <w:pStyle w:val="Example"/>
        <w:ind w:left="130" w:right="115"/>
      </w:pPr>
      <w:r>
        <w:t xml:space="preserve">        displayName="Fort Mojave Indian Tribe of Arizona, California" </w:t>
      </w:r>
    </w:p>
    <w:p w14:paraId="6C8B8D07" w14:textId="77777777" w:rsidR="00C77C9B" w:rsidRDefault="008D07D6">
      <w:pPr>
        <w:pStyle w:val="Example"/>
        <w:ind w:left="130" w:right="115"/>
      </w:pPr>
      <w:r>
        <w:t xml:space="preserve">        codeSystemName="TribalEntityUS"/&gt;</w:t>
      </w:r>
    </w:p>
    <w:p w14:paraId="40AE2A79" w14:textId="77777777" w:rsidR="00C77C9B" w:rsidRDefault="008D07D6">
      <w:pPr>
        <w:pStyle w:val="Example"/>
        <w:ind w:left="130" w:right="115"/>
      </w:pPr>
      <w:r>
        <w:t xml:space="preserve">    &lt;statusCode code="completed"/&gt;</w:t>
      </w:r>
    </w:p>
    <w:p w14:paraId="74A03135" w14:textId="77777777" w:rsidR="00C77C9B" w:rsidRDefault="008D07D6">
      <w:pPr>
        <w:pStyle w:val="Example"/>
        <w:ind w:left="130" w:right="115"/>
      </w:pPr>
      <w:r>
        <w:t xml:space="preserve">    &lt;effectiveTime value="20201109"/&gt;</w:t>
      </w:r>
    </w:p>
    <w:p w14:paraId="408CA282" w14:textId="77777777" w:rsidR="00C77C9B" w:rsidRDefault="008D07D6">
      <w:pPr>
        <w:pStyle w:val="Example"/>
        <w:ind w:left="130" w:right="115"/>
      </w:pPr>
      <w:r>
        <w:t xml:space="preserve">    &lt;!-- Enrolled Tribe Member --&gt;</w:t>
      </w:r>
    </w:p>
    <w:p w14:paraId="6E433090" w14:textId="77777777" w:rsidR="00C77C9B" w:rsidRDefault="008D07D6">
      <w:pPr>
        <w:pStyle w:val="Example"/>
        <w:ind w:left="130" w:right="115"/>
      </w:pPr>
      <w:r>
        <w:t xml:space="preserve">    &lt;value xsi:type="BL" value="true"/&gt;</w:t>
      </w:r>
    </w:p>
    <w:p w14:paraId="22AAEE43" w14:textId="77777777" w:rsidR="00C77C9B" w:rsidRDefault="008D07D6">
      <w:pPr>
        <w:pStyle w:val="Example"/>
        <w:ind w:left="130" w:right="115"/>
      </w:pPr>
      <w:r>
        <w:t>&lt;/observation&gt;</w:t>
      </w:r>
    </w:p>
    <w:p w14:paraId="12835430" w14:textId="77777777" w:rsidR="00C77C9B" w:rsidRDefault="00C77C9B">
      <w:pPr>
        <w:pStyle w:val="BodyText"/>
      </w:pPr>
    </w:p>
    <w:p w14:paraId="534172BA" w14:textId="77777777" w:rsidR="00C77C9B" w:rsidRDefault="008D07D6">
      <w:pPr>
        <w:pStyle w:val="Heading2nospace"/>
      </w:pPr>
      <w:bookmarkStart w:id="2911" w:name="E_Usual_Industry_Observation_V2"/>
      <w:bookmarkStart w:id="2912" w:name="_Toc175307790"/>
      <w:r>
        <w:lastRenderedPageBreak/>
        <w:t>Usual Industry Observation (V2)</w:t>
      </w:r>
      <w:bookmarkEnd w:id="2911"/>
      <w:bookmarkEnd w:id="2912"/>
    </w:p>
    <w:p w14:paraId="10DB39BE" w14:textId="77777777" w:rsidR="00C77C9B" w:rsidRDefault="008D07D6">
      <w:pPr>
        <w:pStyle w:val="BracketData"/>
      </w:pPr>
      <w:r>
        <w:t>[observation: identifier urn:hl7ii:2.16.840.1.113883.10.20.22.4.219:2020-09-01 (open)]</w:t>
      </w:r>
    </w:p>
    <w:p w14:paraId="4542DE47" w14:textId="77777777" w:rsidR="00C77C9B" w:rsidRDefault="008D07D6">
      <w:pPr>
        <w:pStyle w:val="BracketData"/>
      </w:pPr>
      <w:r>
        <w:t>Published as part of HL7 CDA® R2 Implementation Guide: Consolidated CDA Templates for Clinical Notes; Occupational Data for Health (ODH) Templates, Release 1 - US Realm V2</w:t>
      </w:r>
    </w:p>
    <w:p w14:paraId="315622BC" w14:textId="22589B11" w:rsidR="00C77C9B" w:rsidRDefault="008D07D6">
      <w:pPr>
        <w:pStyle w:val="Caption"/>
      </w:pPr>
      <w:bookmarkStart w:id="2913" w:name="_Toc175308276"/>
      <w:r>
        <w:t xml:space="preserve">Table </w:t>
      </w:r>
      <w:r>
        <w:fldChar w:fldCharType="begin"/>
      </w:r>
      <w:r>
        <w:instrText>SEQ Table \* ARABIC</w:instrText>
      </w:r>
      <w:r>
        <w:fldChar w:fldCharType="separate"/>
      </w:r>
      <w:r w:rsidR="00C17516">
        <w:t>307</w:t>
      </w:r>
      <w:r>
        <w:fldChar w:fldCharType="end"/>
      </w:r>
      <w:r>
        <w:t>: Usual Industry Observation (V2) Contexts</w:t>
      </w:r>
      <w:bookmarkEnd w:id="29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7A4BB54" w14:textId="77777777">
        <w:trPr>
          <w:cantSplit/>
          <w:tblHeader/>
          <w:jc w:val="center"/>
        </w:trPr>
        <w:tc>
          <w:tcPr>
            <w:tcW w:w="360" w:type="dxa"/>
            <w:shd w:val="clear" w:color="auto" w:fill="E6E6E6"/>
          </w:tcPr>
          <w:p w14:paraId="507F5113" w14:textId="77777777" w:rsidR="00C77C9B" w:rsidRDefault="008D07D6">
            <w:pPr>
              <w:pStyle w:val="TableHead"/>
            </w:pPr>
            <w:r>
              <w:t>Contained By:</w:t>
            </w:r>
          </w:p>
        </w:tc>
        <w:tc>
          <w:tcPr>
            <w:tcW w:w="360" w:type="dxa"/>
            <w:shd w:val="clear" w:color="auto" w:fill="E6E6E6"/>
          </w:tcPr>
          <w:p w14:paraId="3F562A62" w14:textId="77777777" w:rsidR="00C77C9B" w:rsidRDefault="008D07D6">
            <w:pPr>
              <w:pStyle w:val="TableHead"/>
            </w:pPr>
            <w:r>
              <w:t>Contains:</w:t>
            </w:r>
          </w:p>
        </w:tc>
      </w:tr>
      <w:tr w:rsidR="00C77C9B" w14:paraId="50612136" w14:textId="77777777">
        <w:trPr>
          <w:jc w:val="center"/>
        </w:trPr>
        <w:tc>
          <w:tcPr>
            <w:tcW w:w="360" w:type="dxa"/>
          </w:tcPr>
          <w:p w14:paraId="35B37B87" w14:textId="3C49547A" w:rsidR="00C77C9B" w:rsidRDefault="00000000">
            <w:pPr>
              <w:pStyle w:val="TableText"/>
            </w:pPr>
            <w:hyperlink w:anchor="E_Usual_Occupation_Observation_V2">
              <w:r w:rsidR="008D07D6">
                <w:rPr>
                  <w:rStyle w:val="HyperlinkText9pt"/>
                </w:rPr>
                <w:t>Usual Occupation Observation (V2)</w:t>
              </w:r>
            </w:hyperlink>
            <w:r w:rsidR="008D07D6">
              <w:t xml:space="preserve"> (optional)</w:t>
            </w:r>
          </w:p>
        </w:tc>
        <w:tc>
          <w:tcPr>
            <w:tcW w:w="360" w:type="dxa"/>
          </w:tcPr>
          <w:p w14:paraId="4196C71B" w14:textId="77777777" w:rsidR="00C77C9B" w:rsidRDefault="00C77C9B"/>
        </w:tc>
      </w:tr>
    </w:tbl>
    <w:p w14:paraId="3943FC9E" w14:textId="77777777" w:rsidR="00C77C9B" w:rsidRDefault="00C77C9B">
      <w:pPr>
        <w:pStyle w:val="BodyText"/>
      </w:pPr>
    </w:p>
    <w:p w14:paraId="003F17BD" w14:textId="77777777" w:rsidR="00C77C9B" w:rsidRDefault="008D07D6">
      <w:r>
        <w:t>A Usual Industry Observation Entry is a clinical statement about the self-reported kind of business, i.e., primary business activity, in which a person has worked for the longest time while in the Usual Occupation. For example, a person who has spent 30 years as a secretary in various industries, but mostly in construction, would record a usual occupation of secretary and a usual industry of construction.</w:t>
      </w:r>
    </w:p>
    <w:p w14:paraId="0F7E5513" w14:textId="3735EEE6" w:rsidR="00C77C9B" w:rsidRDefault="008D07D6">
      <w:pPr>
        <w:pStyle w:val="Caption"/>
      </w:pPr>
      <w:bookmarkStart w:id="2914" w:name="_Toc175308277"/>
      <w:r>
        <w:t xml:space="preserve">Table </w:t>
      </w:r>
      <w:r>
        <w:fldChar w:fldCharType="begin"/>
      </w:r>
      <w:r>
        <w:instrText>SEQ Table \* ARABIC</w:instrText>
      </w:r>
      <w:r>
        <w:fldChar w:fldCharType="separate"/>
      </w:r>
      <w:r w:rsidR="00C17516">
        <w:t>308</w:t>
      </w:r>
      <w:r>
        <w:fldChar w:fldCharType="end"/>
      </w:r>
      <w:r>
        <w:t>: Usual Industry Observation (V2) Constraints Overview</w:t>
      </w:r>
      <w:bookmarkEnd w:id="29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5D3FF876" w14:textId="77777777">
        <w:trPr>
          <w:cantSplit/>
          <w:tblHeader/>
          <w:jc w:val="center"/>
        </w:trPr>
        <w:tc>
          <w:tcPr>
            <w:tcW w:w="0" w:type="dxa"/>
            <w:shd w:val="clear" w:color="auto" w:fill="E6E6E6"/>
            <w:noWrap/>
          </w:tcPr>
          <w:p w14:paraId="7C928235" w14:textId="77777777" w:rsidR="00C77C9B" w:rsidRDefault="008D07D6">
            <w:pPr>
              <w:pStyle w:val="TableHead"/>
            </w:pPr>
            <w:r>
              <w:t>XPath</w:t>
            </w:r>
          </w:p>
        </w:tc>
        <w:tc>
          <w:tcPr>
            <w:tcW w:w="720" w:type="dxa"/>
            <w:shd w:val="clear" w:color="auto" w:fill="E6E6E6"/>
            <w:noWrap/>
          </w:tcPr>
          <w:p w14:paraId="1B9A1E54" w14:textId="77777777" w:rsidR="00C77C9B" w:rsidRDefault="008D07D6">
            <w:pPr>
              <w:pStyle w:val="TableHead"/>
            </w:pPr>
            <w:r>
              <w:t>Card.</w:t>
            </w:r>
          </w:p>
        </w:tc>
        <w:tc>
          <w:tcPr>
            <w:tcW w:w="1152" w:type="dxa"/>
            <w:shd w:val="clear" w:color="auto" w:fill="E6E6E6"/>
            <w:noWrap/>
          </w:tcPr>
          <w:p w14:paraId="028A37F0" w14:textId="77777777" w:rsidR="00C77C9B" w:rsidRDefault="008D07D6">
            <w:pPr>
              <w:pStyle w:val="TableHead"/>
            </w:pPr>
            <w:r>
              <w:t>Verb</w:t>
            </w:r>
          </w:p>
        </w:tc>
        <w:tc>
          <w:tcPr>
            <w:tcW w:w="864" w:type="dxa"/>
            <w:shd w:val="clear" w:color="auto" w:fill="E6E6E6"/>
            <w:noWrap/>
          </w:tcPr>
          <w:p w14:paraId="0B90A73E" w14:textId="77777777" w:rsidR="00C77C9B" w:rsidRDefault="008D07D6">
            <w:pPr>
              <w:pStyle w:val="TableHead"/>
            </w:pPr>
            <w:r>
              <w:t>Data Type</w:t>
            </w:r>
          </w:p>
        </w:tc>
        <w:tc>
          <w:tcPr>
            <w:tcW w:w="864" w:type="dxa"/>
            <w:shd w:val="clear" w:color="auto" w:fill="E6E6E6"/>
            <w:noWrap/>
          </w:tcPr>
          <w:p w14:paraId="476C99B7" w14:textId="77777777" w:rsidR="00C77C9B" w:rsidRDefault="008D07D6">
            <w:pPr>
              <w:pStyle w:val="TableHead"/>
            </w:pPr>
            <w:r>
              <w:t>CONF#</w:t>
            </w:r>
          </w:p>
        </w:tc>
        <w:tc>
          <w:tcPr>
            <w:tcW w:w="864" w:type="dxa"/>
            <w:shd w:val="clear" w:color="auto" w:fill="E6E6E6"/>
            <w:noWrap/>
          </w:tcPr>
          <w:p w14:paraId="2C51E80D" w14:textId="77777777" w:rsidR="00C77C9B" w:rsidRDefault="008D07D6">
            <w:pPr>
              <w:pStyle w:val="TableHead"/>
            </w:pPr>
            <w:r>
              <w:t>Value</w:t>
            </w:r>
          </w:p>
        </w:tc>
      </w:tr>
      <w:tr w:rsidR="00C77C9B" w14:paraId="7A9DE4EF" w14:textId="77777777">
        <w:trPr>
          <w:jc w:val="center"/>
        </w:trPr>
        <w:tc>
          <w:tcPr>
            <w:tcW w:w="10160" w:type="dxa"/>
            <w:gridSpan w:val="6"/>
          </w:tcPr>
          <w:p w14:paraId="7A2BBA7A" w14:textId="77777777" w:rsidR="00C77C9B" w:rsidRDefault="008D07D6">
            <w:pPr>
              <w:pStyle w:val="TableText"/>
            </w:pPr>
            <w:r>
              <w:t>observation (identifier: urn:hl7ii:2.16.840.1.113883.10.20.22.4.219:2020-09-01)</w:t>
            </w:r>
          </w:p>
        </w:tc>
      </w:tr>
      <w:tr w:rsidR="00C77C9B" w14:paraId="58651BEC" w14:textId="77777777">
        <w:trPr>
          <w:jc w:val="center"/>
        </w:trPr>
        <w:tc>
          <w:tcPr>
            <w:tcW w:w="3345" w:type="dxa"/>
          </w:tcPr>
          <w:p w14:paraId="1664A687" w14:textId="77777777" w:rsidR="00C77C9B" w:rsidRDefault="008D07D6">
            <w:pPr>
              <w:pStyle w:val="TableText"/>
            </w:pPr>
            <w:r>
              <w:tab/>
              <w:t>@classCode</w:t>
            </w:r>
          </w:p>
        </w:tc>
        <w:tc>
          <w:tcPr>
            <w:tcW w:w="720" w:type="dxa"/>
          </w:tcPr>
          <w:p w14:paraId="2E554CB4" w14:textId="77777777" w:rsidR="00C77C9B" w:rsidRDefault="008D07D6">
            <w:pPr>
              <w:pStyle w:val="TableText"/>
            </w:pPr>
            <w:r>
              <w:t>1..1</w:t>
            </w:r>
          </w:p>
        </w:tc>
        <w:tc>
          <w:tcPr>
            <w:tcW w:w="1152" w:type="dxa"/>
          </w:tcPr>
          <w:p w14:paraId="196C700E" w14:textId="77777777" w:rsidR="00C77C9B" w:rsidRDefault="008D07D6">
            <w:pPr>
              <w:pStyle w:val="TableText"/>
            </w:pPr>
            <w:r>
              <w:t>SHALL</w:t>
            </w:r>
          </w:p>
        </w:tc>
        <w:tc>
          <w:tcPr>
            <w:tcW w:w="864" w:type="dxa"/>
          </w:tcPr>
          <w:p w14:paraId="70139AAE" w14:textId="77777777" w:rsidR="00C77C9B" w:rsidRDefault="00C77C9B">
            <w:pPr>
              <w:pStyle w:val="TableText"/>
            </w:pPr>
          </w:p>
        </w:tc>
        <w:tc>
          <w:tcPr>
            <w:tcW w:w="1104" w:type="dxa"/>
          </w:tcPr>
          <w:p w14:paraId="3B21FDFF" w14:textId="3D1582BA" w:rsidR="00C77C9B" w:rsidRDefault="00000000">
            <w:pPr>
              <w:pStyle w:val="TableText"/>
            </w:pPr>
            <w:hyperlink w:anchor="C_4480-201">
              <w:r w:rsidR="008D07D6">
                <w:rPr>
                  <w:rStyle w:val="HyperlinkText9pt"/>
                </w:rPr>
                <w:t>4480-201</w:t>
              </w:r>
            </w:hyperlink>
          </w:p>
        </w:tc>
        <w:tc>
          <w:tcPr>
            <w:tcW w:w="2975" w:type="dxa"/>
          </w:tcPr>
          <w:p w14:paraId="2219F1FC" w14:textId="77777777" w:rsidR="00C77C9B" w:rsidRDefault="008D07D6">
            <w:pPr>
              <w:pStyle w:val="TableText"/>
            </w:pPr>
            <w:r>
              <w:t>urn:oid:2.16.840.1.113883.5.6 (HL7ActClass) = OBS</w:t>
            </w:r>
          </w:p>
        </w:tc>
      </w:tr>
      <w:tr w:rsidR="00C77C9B" w14:paraId="47FFD65E" w14:textId="77777777">
        <w:trPr>
          <w:jc w:val="center"/>
        </w:trPr>
        <w:tc>
          <w:tcPr>
            <w:tcW w:w="3345" w:type="dxa"/>
          </w:tcPr>
          <w:p w14:paraId="39ED2299" w14:textId="77777777" w:rsidR="00C77C9B" w:rsidRDefault="008D07D6">
            <w:pPr>
              <w:pStyle w:val="TableText"/>
            </w:pPr>
            <w:r>
              <w:tab/>
              <w:t>@moodCode</w:t>
            </w:r>
          </w:p>
        </w:tc>
        <w:tc>
          <w:tcPr>
            <w:tcW w:w="720" w:type="dxa"/>
          </w:tcPr>
          <w:p w14:paraId="595516B5" w14:textId="77777777" w:rsidR="00C77C9B" w:rsidRDefault="008D07D6">
            <w:pPr>
              <w:pStyle w:val="TableText"/>
            </w:pPr>
            <w:r>
              <w:t>1..1</w:t>
            </w:r>
          </w:p>
        </w:tc>
        <w:tc>
          <w:tcPr>
            <w:tcW w:w="1152" w:type="dxa"/>
          </w:tcPr>
          <w:p w14:paraId="3054F067" w14:textId="77777777" w:rsidR="00C77C9B" w:rsidRDefault="008D07D6">
            <w:pPr>
              <w:pStyle w:val="TableText"/>
            </w:pPr>
            <w:r>
              <w:t>SHALL</w:t>
            </w:r>
          </w:p>
        </w:tc>
        <w:tc>
          <w:tcPr>
            <w:tcW w:w="864" w:type="dxa"/>
          </w:tcPr>
          <w:p w14:paraId="4597604E" w14:textId="77777777" w:rsidR="00C77C9B" w:rsidRDefault="00C77C9B">
            <w:pPr>
              <w:pStyle w:val="TableText"/>
            </w:pPr>
          </w:p>
        </w:tc>
        <w:tc>
          <w:tcPr>
            <w:tcW w:w="1104" w:type="dxa"/>
          </w:tcPr>
          <w:p w14:paraId="5B5675B6" w14:textId="57F8E34D" w:rsidR="00C77C9B" w:rsidRDefault="00000000">
            <w:pPr>
              <w:pStyle w:val="TableText"/>
            </w:pPr>
            <w:hyperlink w:anchor="C_4480-202">
              <w:r w:rsidR="008D07D6">
                <w:rPr>
                  <w:rStyle w:val="HyperlinkText9pt"/>
                </w:rPr>
                <w:t>4480-202</w:t>
              </w:r>
            </w:hyperlink>
          </w:p>
        </w:tc>
        <w:tc>
          <w:tcPr>
            <w:tcW w:w="2975" w:type="dxa"/>
          </w:tcPr>
          <w:p w14:paraId="1EEEBE1B" w14:textId="77777777" w:rsidR="00C77C9B" w:rsidRDefault="008D07D6">
            <w:pPr>
              <w:pStyle w:val="TableText"/>
            </w:pPr>
            <w:r>
              <w:t>urn:oid:2.16.840.1.113883.5.1001 (HL7ActMood) = EVN</w:t>
            </w:r>
          </w:p>
        </w:tc>
      </w:tr>
      <w:tr w:rsidR="00C77C9B" w14:paraId="5F42E5EF" w14:textId="77777777">
        <w:trPr>
          <w:jc w:val="center"/>
        </w:trPr>
        <w:tc>
          <w:tcPr>
            <w:tcW w:w="3345" w:type="dxa"/>
          </w:tcPr>
          <w:p w14:paraId="3CCFB5B5" w14:textId="77777777" w:rsidR="00C77C9B" w:rsidRDefault="008D07D6">
            <w:pPr>
              <w:pStyle w:val="TableText"/>
            </w:pPr>
            <w:r>
              <w:tab/>
              <w:t>templateId</w:t>
            </w:r>
          </w:p>
        </w:tc>
        <w:tc>
          <w:tcPr>
            <w:tcW w:w="720" w:type="dxa"/>
          </w:tcPr>
          <w:p w14:paraId="077AA744" w14:textId="77777777" w:rsidR="00C77C9B" w:rsidRDefault="008D07D6">
            <w:pPr>
              <w:pStyle w:val="TableText"/>
            </w:pPr>
            <w:r>
              <w:t>1..1</w:t>
            </w:r>
          </w:p>
        </w:tc>
        <w:tc>
          <w:tcPr>
            <w:tcW w:w="1152" w:type="dxa"/>
          </w:tcPr>
          <w:p w14:paraId="076F8C43" w14:textId="77777777" w:rsidR="00C77C9B" w:rsidRDefault="008D07D6">
            <w:pPr>
              <w:pStyle w:val="TableText"/>
            </w:pPr>
            <w:r>
              <w:t>SHALL</w:t>
            </w:r>
          </w:p>
        </w:tc>
        <w:tc>
          <w:tcPr>
            <w:tcW w:w="864" w:type="dxa"/>
          </w:tcPr>
          <w:p w14:paraId="5D648E6D" w14:textId="77777777" w:rsidR="00C77C9B" w:rsidRDefault="00C77C9B">
            <w:pPr>
              <w:pStyle w:val="TableText"/>
            </w:pPr>
          </w:p>
        </w:tc>
        <w:tc>
          <w:tcPr>
            <w:tcW w:w="1104" w:type="dxa"/>
          </w:tcPr>
          <w:p w14:paraId="75B8CC41" w14:textId="40DDADAF" w:rsidR="00C77C9B" w:rsidRDefault="00000000">
            <w:pPr>
              <w:pStyle w:val="TableText"/>
            </w:pPr>
            <w:hyperlink w:anchor="C_4480-37">
              <w:r w:rsidR="008D07D6">
                <w:rPr>
                  <w:rStyle w:val="HyperlinkText9pt"/>
                </w:rPr>
                <w:t>4480-37</w:t>
              </w:r>
            </w:hyperlink>
          </w:p>
        </w:tc>
        <w:tc>
          <w:tcPr>
            <w:tcW w:w="2975" w:type="dxa"/>
          </w:tcPr>
          <w:p w14:paraId="4D80BF97" w14:textId="77777777" w:rsidR="00C77C9B" w:rsidRDefault="00C77C9B">
            <w:pPr>
              <w:pStyle w:val="TableText"/>
            </w:pPr>
          </w:p>
        </w:tc>
      </w:tr>
      <w:tr w:rsidR="00C77C9B" w14:paraId="56D90270" w14:textId="77777777">
        <w:trPr>
          <w:jc w:val="center"/>
        </w:trPr>
        <w:tc>
          <w:tcPr>
            <w:tcW w:w="3345" w:type="dxa"/>
          </w:tcPr>
          <w:p w14:paraId="247BF91D" w14:textId="77777777" w:rsidR="00C77C9B" w:rsidRDefault="008D07D6">
            <w:pPr>
              <w:pStyle w:val="TableText"/>
            </w:pPr>
            <w:r>
              <w:tab/>
            </w:r>
            <w:r>
              <w:tab/>
              <w:t>@root</w:t>
            </w:r>
          </w:p>
        </w:tc>
        <w:tc>
          <w:tcPr>
            <w:tcW w:w="720" w:type="dxa"/>
          </w:tcPr>
          <w:p w14:paraId="4310879B" w14:textId="77777777" w:rsidR="00C77C9B" w:rsidRDefault="008D07D6">
            <w:pPr>
              <w:pStyle w:val="TableText"/>
            </w:pPr>
            <w:r>
              <w:t>1..1</w:t>
            </w:r>
          </w:p>
        </w:tc>
        <w:tc>
          <w:tcPr>
            <w:tcW w:w="1152" w:type="dxa"/>
          </w:tcPr>
          <w:p w14:paraId="6C2F1661" w14:textId="77777777" w:rsidR="00C77C9B" w:rsidRDefault="008D07D6">
            <w:pPr>
              <w:pStyle w:val="TableText"/>
            </w:pPr>
            <w:r>
              <w:t>SHALL</w:t>
            </w:r>
          </w:p>
        </w:tc>
        <w:tc>
          <w:tcPr>
            <w:tcW w:w="864" w:type="dxa"/>
          </w:tcPr>
          <w:p w14:paraId="657A759B" w14:textId="77777777" w:rsidR="00C77C9B" w:rsidRDefault="00C77C9B">
            <w:pPr>
              <w:pStyle w:val="TableText"/>
            </w:pPr>
          </w:p>
        </w:tc>
        <w:tc>
          <w:tcPr>
            <w:tcW w:w="1104" w:type="dxa"/>
          </w:tcPr>
          <w:p w14:paraId="25FEAA94" w14:textId="6D2BDB19" w:rsidR="00C77C9B" w:rsidRDefault="00000000">
            <w:pPr>
              <w:pStyle w:val="TableText"/>
            </w:pPr>
            <w:hyperlink w:anchor="C_4480-39">
              <w:r w:rsidR="008D07D6">
                <w:rPr>
                  <w:rStyle w:val="HyperlinkText9pt"/>
                </w:rPr>
                <w:t>4480-39</w:t>
              </w:r>
            </w:hyperlink>
          </w:p>
        </w:tc>
        <w:tc>
          <w:tcPr>
            <w:tcW w:w="2975" w:type="dxa"/>
          </w:tcPr>
          <w:p w14:paraId="35E2BF7E" w14:textId="77777777" w:rsidR="00C77C9B" w:rsidRDefault="008D07D6">
            <w:pPr>
              <w:pStyle w:val="TableText"/>
            </w:pPr>
            <w:r>
              <w:t>2.16.840.1.113883.10.20.22.4.219</w:t>
            </w:r>
          </w:p>
        </w:tc>
      </w:tr>
      <w:tr w:rsidR="00C77C9B" w14:paraId="2EAC33B3" w14:textId="77777777">
        <w:trPr>
          <w:jc w:val="center"/>
        </w:trPr>
        <w:tc>
          <w:tcPr>
            <w:tcW w:w="3345" w:type="dxa"/>
          </w:tcPr>
          <w:p w14:paraId="5E3F6F55" w14:textId="77777777" w:rsidR="00C77C9B" w:rsidRDefault="008D07D6">
            <w:pPr>
              <w:pStyle w:val="TableText"/>
            </w:pPr>
            <w:r>
              <w:tab/>
            </w:r>
            <w:r>
              <w:tab/>
              <w:t>@extension</w:t>
            </w:r>
          </w:p>
        </w:tc>
        <w:tc>
          <w:tcPr>
            <w:tcW w:w="720" w:type="dxa"/>
          </w:tcPr>
          <w:p w14:paraId="429EF841" w14:textId="77777777" w:rsidR="00C77C9B" w:rsidRDefault="008D07D6">
            <w:pPr>
              <w:pStyle w:val="TableText"/>
            </w:pPr>
            <w:r>
              <w:t>1..1</w:t>
            </w:r>
          </w:p>
        </w:tc>
        <w:tc>
          <w:tcPr>
            <w:tcW w:w="1152" w:type="dxa"/>
          </w:tcPr>
          <w:p w14:paraId="67A6B06D" w14:textId="77777777" w:rsidR="00C77C9B" w:rsidRDefault="008D07D6">
            <w:pPr>
              <w:pStyle w:val="TableText"/>
            </w:pPr>
            <w:r>
              <w:t>SHALL</w:t>
            </w:r>
          </w:p>
        </w:tc>
        <w:tc>
          <w:tcPr>
            <w:tcW w:w="864" w:type="dxa"/>
          </w:tcPr>
          <w:p w14:paraId="00CB2523" w14:textId="77777777" w:rsidR="00C77C9B" w:rsidRDefault="00C77C9B">
            <w:pPr>
              <w:pStyle w:val="TableText"/>
            </w:pPr>
          </w:p>
        </w:tc>
        <w:tc>
          <w:tcPr>
            <w:tcW w:w="1104" w:type="dxa"/>
          </w:tcPr>
          <w:p w14:paraId="0C5C5389" w14:textId="65976707" w:rsidR="00C77C9B" w:rsidRDefault="00000000">
            <w:pPr>
              <w:pStyle w:val="TableText"/>
            </w:pPr>
            <w:hyperlink w:anchor="C_4480-40">
              <w:r w:rsidR="008D07D6">
                <w:rPr>
                  <w:rStyle w:val="HyperlinkText9pt"/>
                </w:rPr>
                <w:t>4480-40</w:t>
              </w:r>
            </w:hyperlink>
          </w:p>
        </w:tc>
        <w:tc>
          <w:tcPr>
            <w:tcW w:w="2975" w:type="dxa"/>
          </w:tcPr>
          <w:p w14:paraId="4CFD5B81" w14:textId="77777777" w:rsidR="00C77C9B" w:rsidRDefault="008D07D6">
            <w:pPr>
              <w:pStyle w:val="TableText"/>
            </w:pPr>
            <w:r>
              <w:t>2020-09-01</w:t>
            </w:r>
          </w:p>
        </w:tc>
      </w:tr>
      <w:tr w:rsidR="00C77C9B" w14:paraId="4F2B25E6" w14:textId="77777777">
        <w:trPr>
          <w:jc w:val="center"/>
        </w:trPr>
        <w:tc>
          <w:tcPr>
            <w:tcW w:w="3345" w:type="dxa"/>
          </w:tcPr>
          <w:p w14:paraId="1F48354B" w14:textId="77777777" w:rsidR="00C77C9B" w:rsidRDefault="008D07D6">
            <w:pPr>
              <w:pStyle w:val="TableText"/>
            </w:pPr>
            <w:r>
              <w:tab/>
              <w:t>id</w:t>
            </w:r>
          </w:p>
        </w:tc>
        <w:tc>
          <w:tcPr>
            <w:tcW w:w="720" w:type="dxa"/>
          </w:tcPr>
          <w:p w14:paraId="30313ADD" w14:textId="77777777" w:rsidR="00C77C9B" w:rsidRDefault="008D07D6">
            <w:pPr>
              <w:pStyle w:val="TableText"/>
            </w:pPr>
            <w:r>
              <w:t>1..*</w:t>
            </w:r>
          </w:p>
        </w:tc>
        <w:tc>
          <w:tcPr>
            <w:tcW w:w="1152" w:type="dxa"/>
          </w:tcPr>
          <w:p w14:paraId="6BAC0819" w14:textId="77777777" w:rsidR="00C77C9B" w:rsidRDefault="008D07D6">
            <w:pPr>
              <w:pStyle w:val="TableText"/>
            </w:pPr>
            <w:r>
              <w:t>SHALL</w:t>
            </w:r>
          </w:p>
        </w:tc>
        <w:tc>
          <w:tcPr>
            <w:tcW w:w="864" w:type="dxa"/>
          </w:tcPr>
          <w:p w14:paraId="41BFA2CA" w14:textId="77777777" w:rsidR="00C77C9B" w:rsidRDefault="00C77C9B">
            <w:pPr>
              <w:pStyle w:val="TableText"/>
            </w:pPr>
          </w:p>
        </w:tc>
        <w:tc>
          <w:tcPr>
            <w:tcW w:w="1104" w:type="dxa"/>
          </w:tcPr>
          <w:p w14:paraId="6FD4F506" w14:textId="63F7859B" w:rsidR="00C77C9B" w:rsidRDefault="00000000">
            <w:pPr>
              <w:pStyle w:val="TableText"/>
            </w:pPr>
            <w:hyperlink w:anchor="C_4480-41">
              <w:r w:rsidR="008D07D6">
                <w:rPr>
                  <w:rStyle w:val="HyperlinkText9pt"/>
                </w:rPr>
                <w:t>4480-41</w:t>
              </w:r>
            </w:hyperlink>
          </w:p>
        </w:tc>
        <w:tc>
          <w:tcPr>
            <w:tcW w:w="2975" w:type="dxa"/>
          </w:tcPr>
          <w:p w14:paraId="57C8D89F" w14:textId="77777777" w:rsidR="00C77C9B" w:rsidRDefault="00C77C9B">
            <w:pPr>
              <w:pStyle w:val="TableText"/>
            </w:pPr>
          </w:p>
        </w:tc>
      </w:tr>
      <w:tr w:rsidR="00C77C9B" w14:paraId="4C537CBB" w14:textId="77777777">
        <w:trPr>
          <w:jc w:val="center"/>
        </w:trPr>
        <w:tc>
          <w:tcPr>
            <w:tcW w:w="3345" w:type="dxa"/>
          </w:tcPr>
          <w:p w14:paraId="4559D61A" w14:textId="77777777" w:rsidR="00C77C9B" w:rsidRDefault="008D07D6">
            <w:pPr>
              <w:pStyle w:val="TableText"/>
            </w:pPr>
            <w:r>
              <w:tab/>
              <w:t>code</w:t>
            </w:r>
          </w:p>
        </w:tc>
        <w:tc>
          <w:tcPr>
            <w:tcW w:w="720" w:type="dxa"/>
          </w:tcPr>
          <w:p w14:paraId="22776C5A" w14:textId="77777777" w:rsidR="00C77C9B" w:rsidRDefault="008D07D6">
            <w:pPr>
              <w:pStyle w:val="TableText"/>
            </w:pPr>
            <w:r>
              <w:t>1..1</w:t>
            </w:r>
          </w:p>
        </w:tc>
        <w:tc>
          <w:tcPr>
            <w:tcW w:w="1152" w:type="dxa"/>
          </w:tcPr>
          <w:p w14:paraId="5A84886B" w14:textId="77777777" w:rsidR="00C77C9B" w:rsidRDefault="008D07D6">
            <w:pPr>
              <w:pStyle w:val="TableText"/>
            </w:pPr>
            <w:r>
              <w:t>SHALL</w:t>
            </w:r>
          </w:p>
        </w:tc>
        <w:tc>
          <w:tcPr>
            <w:tcW w:w="864" w:type="dxa"/>
          </w:tcPr>
          <w:p w14:paraId="297254E7" w14:textId="77777777" w:rsidR="00C77C9B" w:rsidRDefault="00C77C9B">
            <w:pPr>
              <w:pStyle w:val="TableText"/>
            </w:pPr>
          </w:p>
        </w:tc>
        <w:tc>
          <w:tcPr>
            <w:tcW w:w="1104" w:type="dxa"/>
          </w:tcPr>
          <w:p w14:paraId="222FE834" w14:textId="4C3D3FF8" w:rsidR="00C77C9B" w:rsidRDefault="00000000">
            <w:pPr>
              <w:pStyle w:val="TableText"/>
            </w:pPr>
            <w:hyperlink w:anchor="C_4480-38">
              <w:r w:rsidR="008D07D6">
                <w:rPr>
                  <w:rStyle w:val="HyperlinkText9pt"/>
                </w:rPr>
                <w:t>4480-38</w:t>
              </w:r>
            </w:hyperlink>
          </w:p>
        </w:tc>
        <w:tc>
          <w:tcPr>
            <w:tcW w:w="2975" w:type="dxa"/>
          </w:tcPr>
          <w:p w14:paraId="22EBD4E8" w14:textId="77777777" w:rsidR="00C77C9B" w:rsidRDefault="00C77C9B">
            <w:pPr>
              <w:pStyle w:val="TableText"/>
            </w:pPr>
          </w:p>
        </w:tc>
      </w:tr>
      <w:tr w:rsidR="00C77C9B" w14:paraId="22C5FA53" w14:textId="77777777">
        <w:trPr>
          <w:jc w:val="center"/>
        </w:trPr>
        <w:tc>
          <w:tcPr>
            <w:tcW w:w="3345" w:type="dxa"/>
          </w:tcPr>
          <w:p w14:paraId="39E4F178" w14:textId="77777777" w:rsidR="00C77C9B" w:rsidRDefault="008D07D6">
            <w:pPr>
              <w:pStyle w:val="TableText"/>
            </w:pPr>
            <w:r>
              <w:tab/>
            </w:r>
            <w:r>
              <w:tab/>
              <w:t>@code</w:t>
            </w:r>
          </w:p>
        </w:tc>
        <w:tc>
          <w:tcPr>
            <w:tcW w:w="720" w:type="dxa"/>
          </w:tcPr>
          <w:p w14:paraId="1F1052C6" w14:textId="77777777" w:rsidR="00C77C9B" w:rsidRDefault="008D07D6">
            <w:pPr>
              <w:pStyle w:val="TableText"/>
            </w:pPr>
            <w:r>
              <w:t>1..1</w:t>
            </w:r>
          </w:p>
        </w:tc>
        <w:tc>
          <w:tcPr>
            <w:tcW w:w="1152" w:type="dxa"/>
          </w:tcPr>
          <w:p w14:paraId="50444906" w14:textId="77777777" w:rsidR="00C77C9B" w:rsidRDefault="008D07D6">
            <w:pPr>
              <w:pStyle w:val="TableText"/>
            </w:pPr>
            <w:r>
              <w:t>SHALL</w:t>
            </w:r>
          </w:p>
        </w:tc>
        <w:tc>
          <w:tcPr>
            <w:tcW w:w="864" w:type="dxa"/>
          </w:tcPr>
          <w:p w14:paraId="66B255E0" w14:textId="77777777" w:rsidR="00C77C9B" w:rsidRDefault="00C77C9B">
            <w:pPr>
              <w:pStyle w:val="TableText"/>
            </w:pPr>
          </w:p>
        </w:tc>
        <w:tc>
          <w:tcPr>
            <w:tcW w:w="1104" w:type="dxa"/>
          </w:tcPr>
          <w:p w14:paraId="62956563" w14:textId="7F8F17A9" w:rsidR="00C77C9B" w:rsidRDefault="00000000">
            <w:pPr>
              <w:pStyle w:val="TableText"/>
            </w:pPr>
            <w:hyperlink w:anchor="C_4480-42">
              <w:r w:rsidR="008D07D6">
                <w:rPr>
                  <w:rStyle w:val="HyperlinkText9pt"/>
                </w:rPr>
                <w:t>4480-42</w:t>
              </w:r>
            </w:hyperlink>
          </w:p>
        </w:tc>
        <w:tc>
          <w:tcPr>
            <w:tcW w:w="2975" w:type="dxa"/>
          </w:tcPr>
          <w:p w14:paraId="185F8034" w14:textId="77777777" w:rsidR="00C77C9B" w:rsidRDefault="008D07D6">
            <w:pPr>
              <w:pStyle w:val="TableText"/>
            </w:pPr>
            <w:r>
              <w:t>urn:oid:2.16.840.1.113883.6.1 (LOINC) = 21844-6</w:t>
            </w:r>
          </w:p>
        </w:tc>
      </w:tr>
      <w:tr w:rsidR="00C77C9B" w14:paraId="355E9358" w14:textId="77777777">
        <w:trPr>
          <w:jc w:val="center"/>
        </w:trPr>
        <w:tc>
          <w:tcPr>
            <w:tcW w:w="3345" w:type="dxa"/>
          </w:tcPr>
          <w:p w14:paraId="2020F4CE" w14:textId="77777777" w:rsidR="00C77C9B" w:rsidRDefault="008D07D6">
            <w:pPr>
              <w:pStyle w:val="TableText"/>
            </w:pPr>
            <w:r>
              <w:tab/>
            </w:r>
            <w:r>
              <w:tab/>
              <w:t>@codeSystem</w:t>
            </w:r>
          </w:p>
        </w:tc>
        <w:tc>
          <w:tcPr>
            <w:tcW w:w="720" w:type="dxa"/>
          </w:tcPr>
          <w:p w14:paraId="2B5C5496" w14:textId="77777777" w:rsidR="00C77C9B" w:rsidRDefault="008D07D6">
            <w:pPr>
              <w:pStyle w:val="TableText"/>
            </w:pPr>
            <w:r>
              <w:t>1..1</w:t>
            </w:r>
          </w:p>
        </w:tc>
        <w:tc>
          <w:tcPr>
            <w:tcW w:w="1152" w:type="dxa"/>
          </w:tcPr>
          <w:p w14:paraId="1025B87D" w14:textId="77777777" w:rsidR="00C77C9B" w:rsidRDefault="008D07D6">
            <w:pPr>
              <w:pStyle w:val="TableText"/>
            </w:pPr>
            <w:r>
              <w:t>SHALL</w:t>
            </w:r>
          </w:p>
        </w:tc>
        <w:tc>
          <w:tcPr>
            <w:tcW w:w="864" w:type="dxa"/>
          </w:tcPr>
          <w:p w14:paraId="12235D84" w14:textId="77777777" w:rsidR="00C77C9B" w:rsidRDefault="00C77C9B">
            <w:pPr>
              <w:pStyle w:val="TableText"/>
            </w:pPr>
          </w:p>
        </w:tc>
        <w:tc>
          <w:tcPr>
            <w:tcW w:w="1104" w:type="dxa"/>
          </w:tcPr>
          <w:p w14:paraId="71C75D14" w14:textId="1ECC9D47" w:rsidR="00C77C9B" w:rsidRDefault="00000000">
            <w:pPr>
              <w:pStyle w:val="TableText"/>
            </w:pPr>
            <w:hyperlink w:anchor="C_4480-43">
              <w:r w:rsidR="008D07D6">
                <w:rPr>
                  <w:rStyle w:val="HyperlinkText9pt"/>
                </w:rPr>
                <w:t>4480-43</w:t>
              </w:r>
            </w:hyperlink>
          </w:p>
        </w:tc>
        <w:tc>
          <w:tcPr>
            <w:tcW w:w="2975" w:type="dxa"/>
          </w:tcPr>
          <w:p w14:paraId="084AB717" w14:textId="77777777" w:rsidR="00C77C9B" w:rsidRDefault="008D07D6">
            <w:pPr>
              <w:pStyle w:val="TableText"/>
            </w:pPr>
            <w:r>
              <w:t>urn:oid:2.16.840.1.113883.6.1 (LOINC) = 2.16.840.1.113883.6.1</w:t>
            </w:r>
          </w:p>
        </w:tc>
      </w:tr>
      <w:tr w:rsidR="00C77C9B" w14:paraId="2ECF83B9" w14:textId="77777777">
        <w:trPr>
          <w:jc w:val="center"/>
        </w:trPr>
        <w:tc>
          <w:tcPr>
            <w:tcW w:w="3345" w:type="dxa"/>
          </w:tcPr>
          <w:p w14:paraId="08477455" w14:textId="77777777" w:rsidR="00C77C9B" w:rsidRDefault="008D07D6">
            <w:pPr>
              <w:pStyle w:val="TableText"/>
            </w:pPr>
            <w:r>
              <w:tab/>
              <w:t>statusCode</w:t>
            </w:r>
          </w:p>
        </w:tc>
        <w:tc>
          <w:tcPr>
            <w:tcW w:w="720" w:type="dxa"/>
          </w:tcPr>
          <w:p w14:paraId="3846A0CB" w14:textId="77777777" w:rsidR="00C77C9B" w:rsidRDefault="008D07D6">
            <w:pPr>
              <w:pStyle w:val="TableText"/>
            </w:pPr>
            <w:r>
              <w:t>1..1</w:t>
            </w:r>
          </w:p>
        </w:tc>
        <w:tc>
          <w:tcPr>
            <w:tcW w:w="1152" w:type="dxa"/>
          </w:tcPr>
          <w:p w14:paraId="08936344" w14:textId="77777777" w:rsidR="00C77C9B" w:rsidRDefault="008D07D6">
            <w:pPr>
              <w:pStyle w:val="TableText"/>
            </w:pPr>
            <w:r>
              <w:t>SHALL</w:t>
            </w:r>
          </w:p>
        </w:tc>
        <w:tc>
          <w:tcPr>
            <w:tcW w:w="864" w:type="dxa"/>
          </w:tcPr>
          <w:p w14:paraId="1953E12D" w14:textId="77777777" w:rsidR="00C77C9B" w:rsidRDefault="00C77C9B">
            <w:pPr>
              <w:pStyle w:val="TableText"/>
            </w:pPr>
          </w:p>
        </w:tc>
        <w:tc>
          <w:tcPr>
            <w:tcW w:w="1104" w:type="dxa"/>
          </w:tcPr>
          <w:p w14:paraId="41F23B09" w14:textId="4C22DC31" w:rsidR="00C77C9B" w:rsidRDefault="00000000">
            <w:pPr>
              <w:pStyle w:val="TableText"/>
            </w:pPr>
            <w:hyperlink w:anchor="C_4480-44">
              <w:r w:rsidR="008D07D6">
                <w:rPr>
                  <w:rStyle w:val="HyperlinkText9pt"/>
                </w:rPr>
                <w:t>4480-44</w:t>
              </w:r>
            </w:hyperlink>
          </w:p>
        </w:tc>
        <w:tc>
          <w:tcPr>
            <w:tcW w:w="2975" w:type="dxa"/>
          </w:tcPr>
          <w:p w14:paraId="04CFB13F" w14:textId="77777777" w:rsidR="00C77C9B" w:rsidRDefault="008D07D6">
            <w:pPr>
              <w:pStyle w:val="TableText"/>
            </w:pPr>
            <w:r>
              <w:t>urn:oid:2.16.840.1.113883.5.14 (HL7ActStatus) = completed</w:t>
            </w:r>
          </w:p>
        </w:tc>
      </w:tr>
      <w:tr w:rsidR="00C77C9B" w14:paraId="1E70AB59" w14:textId="77777777">
        <w:trPr>
          <w:jc w:val="center"/>
        </w:trPr>
        <w:tc>
          <w:tcPr>
            <w:tcW w:w="3345" w:type="dxa"/>
          </w:tcPr>
          <w:p w14:paraId="69FD0EC5" w14:textId="77777777" w:rsidR="00C77C9B" w:rsidRDefault="008D07D6">
            <w:pPr>
              <w:pStyle w:val="TableText"/>
            </w:pPr>
            <w:r>
              <w:tab/>
              <w:t>value</w:t>
            </w:r>
          </w:p>
        </w:tc>
        <w:tc>
          <w:tcPr>
            <w:tcW w:w="720" w:type="dxa"/>
          </w:tcPr>
          <w:p w14:paraId="2C2C8F1B" w14:textId="77777777" w:rsidR="00C77C9B" w:rsidRDefault="008D07D6">
            <w:pPr>
              <w:pStyle w:val="TableText"/>
            </w:pPr>
            <w:r>
              <w:t>1..1</w:t>
            </w:r>
          </w:p>
        </w:tc>
        <w:tc>
          <w:tcPr>
            <w:tcW w:w="1152" w:type="dxa"/>
          </w:tcPr>
          <w:p w14:paraId="447ADC18" w14:textId="77777777" w:rsidR="00C77C9B" w:rsidRDefault="008D07D6">
            <w:pPr>
              <w:pStyle w:val="TableText"/>
            </w:pPr>
            <w:r>
              <w:t>SHALL</w:t>
            </w:r>
          </w:p>
        </w:tc>
        <w:tc>
          <w:tcPr>
            <w:tcW w:w="864" w:type="dxa"/>
          </w:tcPr>
          <w:p w14:paraId="385A6407" w14:textId="77777777" w:rsidR="00C77C9B" w:rsidRDefault="008D07D6">
            <w:pPr>
              <w:pStyle w:val="TableText"/>
            </w:pPr>
            <w:r>
              <w:t>CD</w:t>
            </w:r>
          </w:p>
        </w:tc>
        <w:tc>
          <w:tcPr>
            <w:tcW w:w="1104" w:type="dxa"/>
          </w:tcPr>
          <w:p w14:paraId="7EBC3C2D" w14:textId="1BD0689E" w:rsidR="00C77C9B" w:rsidRDefault="00000000">
            <w:pPr>
              <w:pStyle w:val="TableText"/>
            </w:pPr>
            <w:hyperlink w:anchor="C_4480-45">
              <w:r w:rsidR="008D07D6">
                <w:rPr>
                  <w:rStyle w:val="HyperlinkText9pt"/>
                </w:rPr>
                <w:t>4480-45</w:t>
              </w:r>
            </w:hyperlink>
          </w:p>
        </w:tc>
        <w:tc>
          <w:tcPr>
            <w:tcW w:w="2975" w:type="dxa"/>
          </w:tcPr>
          <w:p w14:paraId="165D902C" w14:textId="77777777" w:rsidR="00C77C9B" w:rsidRDefault="008D07D6">
            <w:pPr>
              <w:pStyle w:val="TableText"/>
            </w:pPr>
            <w:r>
              <w:t>urn:oid:2.16.840.1.114222.4.11.7187 (Industry CDC Census 2010)</w:t>
            </w:r>
          </w:p>
        </w:tc>
      </w:tr>
      <w:tr w:rsidR="00C77C9B" w14:paraId="63274B86" w14:textId="77777777">
        <w:trPr>
          <w:jc w:val="center"/>
        </w:trPr>
        <w:tc>
          <w:tcPr>
            <w:tcW w:w="3345" w:type="dxa"/>
          </w:tcPr>
          <w:p w14:paraId="636A341F" w14:textId="77777777" w:rsidR="00C77C9B" w:rsidRDefault="008D07D6">
            <w:pPr>
              <w:pStyle w:val="TableText"/>
            </w:pPr>
            <w:r>
              <w:tab/>
            </w:r>
            <w:r>
              <w:tab/>
              <w:t>translation</w:t>
            </w:r>
          </w:p>
        </w:tc>
        <w:tc>
          <w:tcPr>
            <w:tcW w:w="720" w:type="dxa"/>
          </w:tcPr>
          <w:p w14:paraId="7C5E6B57" w14:textId="77777777" w:rsidR="00C77C9B" w:rsidRDefault="008D07D6">
            <w:pPr>
              <w:pStyle w:val="TableText"/>
            </w:pPr>
            <w:r>
              <w:t>0..1</w:t>
            </w:r>
          </w:p>
        </w:tc>
        <w:tc>
          <w:tcPr>
            <w:tcW w:w="1152" w:type="dxa"/>
          </w:tcPr>
          <w:p w14:paraId="4D48DFE4" w14:textId="77777777" w:rsidR="00C77C9B" w:rsidRDefault="008D07D6">
            <w:pPr>
              <w:pStyle w:val="TableText"/>
            </w:pPr>
            <w:r>
              <w:t>SHOULD</w:t>
            </w:r>
          </w:p>
        </w:tc>
        <w:tc>
          <w:tcPr>
            <w:tcW w:w="864" w:type="dxa"/>
          </w:tcPr>
          <w:p w14:paraId="7FC20E42" w14:textId="77777777" w:rsidR="00C77C9B" w:rsidRDefault="00C77C9B">
            <w:pPr>
              <w:pStyle w:val="TableText"/>
            </w:pPr>
          </w:p>
        </w:tc>
        <w:tc>
          <w:tcPr>
            <w:tcW w:w="1104" w:type="dxa"/>
          </w:tcPr>
          <w:p w14:paraId="52A9F169" w14:textId="2D41FAAE" w:rsidR="00C77C9B" w:rsidRDefault="00000000">
            <w:pPr>
              <w:pStyle w:val="TableText"/>
            </w:pPr>
            <w:hyperlink w:anchor="C_4480-315">
              <w:r w:rsidR="008D07D6">
                <w:rPr>
                  <w:rStyle w:val="HyperlinkText9pt"/>
                </w:rPr>
                <w:t>4480-315</w:t>
              </w:r>
            </w:hyperlink>
          </w:p>
        </w:tc>
        <w:tc>
          <w:tcPr>
            <w:tcW w:w="2975" w:type="dxa"/>
          </w:tcPr>
          <w:p w14:paraId="5C9F37AA" w14:textId="77777777" w:rsidR="00C77C9B" w:rsidRDefault="008D07D6">
            <w:pPr>
              <w:pStyle w:val="TableText"/>
            </w:pPr>
            <w:r>
              <w:t>urn:oid:2.16.840.1.114222.4.11.7900 (Industry NAICS Detail (ODH))</w:t>
            </w:r>
          </w:p>
        </w:tc>
      </w:tr>
    </w:tbl>
    <w:p w14:paraId="75893A8E" w14:textId="77777777" w:rsidR="00C77C9B" w:rsidRDefault="00C77C9B">
      <w:pPr>
        <w:pStyle w:val="BodyText"/>
      </w:pPr>
    </w:p>
    <w:p w14:paraId="2C98427D" w14:textId="77777777" w:rsidR="00C77C9B" w:rsidRDefault="008D07D6" w:rsidP="0055183B">
      <w:pPr>
        <w:numPr>
          <w:ilvl w:val="0"/>
          <w:numId w:val="86"/>
        </w:numPr>
      </w:pPr>
      <w:r>
        <w:rPr>
          <w:rStyle w:val="keyword"/>
        </w:rPr>
        <w:lastRenderedPageBreak/>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915" w:name="C_4480-201"/>
      <w:r>
        <w:t xml:space="preserve"> (CONF:4480-201)</w:t>
      </w:r>
      <w:bookmarkEnd w:id="2915"/>
      <w:r>
        <w:t>.</w:t>
      </w:r>
    </w:p>
    <w:p w14:paraId="683B7446" w14:textId="77777777" w:rsidR="00C77C9B" w:rsidRDefault="008D07D6" w:rsidP="0055183B">
      <w:pPr>
        <w:numPr>
          <w:ilvl w:val="0"/>
          <w:numId w:val="8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916" w:name="C_4480-202"/>
      <w:r>
        <w:t xml:space="preserve"> (CONF:4480-202)</w:t>
      </w:r>
      <w:bookmarkEnd w:id="2916"/>
      <w:r>
        <w:t>.</w:t>
      </w:r>
    </w:p>
    <w:p w14:paraId="4BE88A7B" w14:textId="77777777" w:rsidR="00C77C9B" w:rsidRDefault="008D07D6" w:rsidP="0055183B">
      <w:pPr>
        <w:numPr>
          <w:ilvl w:val="0"/>
          <w:numId w:val="86"/>
        </w:numPr>
      </w:pPr>
      <w:r>
        <w:rPr>
          <w:rStyle w:val="keyword"/>
        </w:rPr>
        <w:t>SHALL</w:t>
      </w:r>
      <w:r>
        <w:t xml:space="preserve"> contain exactly one [1..1] </w:t>
      </w:r>
      <w:r>
        <w:rPr>
          <w:rStyle w:val="XMLnameBold"/>
        </w:rPr>
        <w:t>templateId</w:t>
      </w:r>
      <w:bookmarkStart w:id="2917" w:name="C_4480-37"/>
      <w:r>
        <w:t xml:space="preserve"> (CONF:4480-37)</w:t>
      </w:r>
      <w:bookmarkEnd w:id="2917"/>
      <w:r>
        <w:t xml:space="preserve"> such that it</w:t>
      </w:r>
    </w:p>
    <w:p w14:paraId="33155D7C" w14:textId="77777777" w:rsidR="00C77C9B" w:rsidRDefault="008D07D6" w:rsidP="0055183B">
      <w:pPr>
        <w:numPr>
          <w:ilvl w:val="1"/>
          <w:numId w:val="86"/>
        </w:numPr>
      </w:pPr>
      <w:r>
        <w:rPr>
          <w:rStyle w:val="keyword"/>
        </w:rPr>
        <w:t>SHALL</w:t>
      </w:r>
      <w:r>
        <w:t xml:space="preserve"> contain exactly one [1..1] </w:t>
      </w:r>
      <w:r>
        <w:rPr>
          <w:rStyle w:val="XMLnameBold"/>
        </w:rPr>
        <w:t>@root</w:t>
      </w:r>
      <w:r>
        <w:t>=</w:t>
      </w:r>
      <w:r>
        <w:rPr>
          <w:rStyle w:val="XMLname"/>
        </w:rPr>
        <w:t>"2.16.840.1.113883.10.20.22.4.219"</w:t>
      </w:r>
      <w:bookmarkStart w:id="2918" w:name="C_4480-39"/>
      <w:r>
        <w:t xml:space="preserve"> (CONF:4480-39)</w:t>
      </w:r>
      <w:bookmarkEnd w:id="2918"/>
      <w:r>
        <w:t>.</w:t>
      </w:r>
    </w:p>
    <w:p w14:paraId="55B03EDA" w14:textId="77777777" w:rsidR="00C77C9B" w:rsidRDefault="008D07D6" w:rsidP="0055183B">
      <w:pPr>
        <w:numPr>
          <w:ilvl w:val="1"/>
          <w:numId w:val="86"/>
        </w:numPr>
      </w:pPr>
      <w:r>
        <w:rPr>
          <w:rStyle w:val="keyword"/>
        </w:rPr>
        <w:t>SHALL</w:t>
      </w:r>
      <w:r>
        <w:t xml:space="preserve"> contain exactly one [1..1] </w:t>
      </w:r>
      <w:r>
        <w:rPr>
          <w:rStyle w:val="XMLnameBold"/>
        </w:rPr>
        <w:t>@extension</w:t>
      </w:r>
      <w:r>
        <w:t>=</w:t>
      </w:r>
      <w:r>
        <w:rPr>
          <w:rStyle w:val="XMLname"/>
        </w:rPr>
        <w:t>"2020-09-01"</w:t>
      </w:r>
      <w:bookmarkStart w:id="2919" w:name="C_4480-40"/>
      <w:r>
        <w:t xml:space="preserve"> (CONF:4480-40)</w:t>
      </w:r>
      <w:bookmarkEnd w:id="2919"/>
      <w:r>
        <w:t>.</w:t>
      </w:r>
    </w:p>
    <w:p w14:paraId="6568251B" w14:textId="77777777" w:rsidR="00C77C9B" w:rsidRDefault="008D07D6" w:rsidP="0055183B">
      <w:pPr>
        <w:numPr>
          <w:ilvl w:val="0"/>
          <w:numId w:val="86"/>
        </w:numPr>
      </w:pPr>
      <w:r>
        <w:rPr>
          <w:rStyle w:val="keyword"/>
        </w:rPr>
        <w:t>SHALL</w:t>
      </w:r>
      <w:r>
        <w:t xml:space="preserve"> contain at least one [1..*] </w:t>
      </w:r>
      <w:r>
        <w:rPr>
          <w:rStyle w:val="XMLnameBold"/>
        </w:rPr>
        <w:t>id</w:t>
      </w:r>
      <w:bookmarkStart w:id="2920" w:name="C_4480-41"/>
      <w:r>
        <w:t xml:space="preserve"> (CONF:4480-41)</w:t>
      </w:r>
      <w:bookmarkEnd w:id="2920"/>
      <w:r>
        <w:t>.</w:t>
      </w:r>
    </w:p>
    <w:p w14:paraId="67647CEF" w14:textId="77777777" w:rsidR="00C77C9B" w:rsidRDefault="008D07D6" w:rsidP="0055183B">
      <w:pPr>
        <w:numPr>
          <w:ilvl w:val="0"/>
          <w:numId w:val="86"/>
        </w:numPr>
      </w:pPr>
      <w:r>
        <w:rPr>
          <w:rStyle w:val="keyword"/>
        </w:rPr>
        <w:t>SHALL</w:t>
      </w:r>
      <w:r>
        <w:t xml:space="preserve"> contain exactly one [1..1] </w:t>
      </w:r>
      <w:r>
        <w:rPr>
          <w:rStyle w:val="XMLnameBold"/>
        </w:rPr>
        <w:t>code</w:t>
      </w:r>
      <w:bookmarkStart w:id="2921" w:name="C_4480-38"/>
      <w:r>
        <w:t xml:space="preserve"> (CONF:4480-38)</w:t>
      </w:r>
      <w:bookmarkEnd w:id="2921"/>
      <w:r>
        <w:t>.</w:t>
      </w:r>
    </w:p>
    <w:p w14:paraId="1519CDE5" w14:textId="77777777" w:rsidR="00C77C9B" w:rsidRDefault="008D07D6" w:rsidP="0055183B">
      <w:pPr>
        <w:numPr>
          <w:ilvl w:val="1"/>
          <w:numId w:val="86"/>
        </w:numPr>
      </w:pPr>
      <w:r>
        <w:t xml:space="preserve">This code </w:t>
      </w:r>
      <w:r>
        <w:rPr>
          <w:rStyle w:val="keyword"/>
        </w:rPr>
        <w:t>SHALL</w:t>
      </w:r>
      <w:r>
        <w:t xml:space="preserve"> contain exactly one [1..1] </w:t>
      </w:r>
      <w:r>
        <w:rPr>
          <w:rStyle w:val="XMLnameBold"/>
        </w:rPr>
        <w:t>@code</w:t>
      </w:r>
      <w:r>
        <w:t>=</w:t>
      </w:r>
      <w:r>
        <w:rPr>
          <w:rStyle w:val="XMLname"/>
        </w:rPr>
        <w:t>"21844-6"</w:t>
      </w:r>
      <w:r>
        <w:t xml:space="preserve"> History of Usual Industry (CodeSystem: </w:t>
      </w:r>
      <w:r>
        <w:rPr>
          <w:rStyle w:val="XMLname"/>
        </w:rPr>
        <w:t>LOINC urn:oid:2.16.840.1.113883.6.1</w:t>
      </w:r>
      <w:r>
        <w:t>)</w:t>
      </w:r>
      <w:bookmarkStart w:id="2922" w:name="C_4480-42"/>
      <w:r>
        <w:t xml:space="preserve"> (CONF:4480-42)</w:t>
      </w:r>
      <w:bookmarkEnd w:id="2922"/>
      <w:r>
        <w:t>.</w:t>
      </w:r>
    </w:p>
    <w:p w14:paraId="19FC8157" w14:textId="77777777" w:rsidR="00C77C9B" w:rsidRDefault="008D07D6" w:rsidP="0055183B">
      <w:pPr>
        <w:numPr>
          <w:ilvl w:val="1"/>
          <w:numId w:val="8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rPr>
          <w:rStyle w:val="keyword"/>
        </w:rPr>
        <w:t xml:space="preserve"> STATIC</w:t>
      </w:r>
      <w:r>
        <w:t>)</w:t>
      </w:r>
      <w:bookmarkStart w:id="2923" w:name="C_4480-43"/>
      <w:r>
        <w:t xml:space="preserve"> (CONF:4480-43)</w:t>
      </w:r>
      <w:bookmarkEnd w:id="2923"/>
      <w:r>
        <w:t>.</w:t>
      </w:r>
    </w:p>
    <w:p w14:paraId="06FAB476" w14:textId="77777777" w:rsidR="00C77C9B" w:rsidRDefault="008D07D6" w:rsidP="0055183B">
      <w:pPr>
        <w:numPr>
          <w:ilvl w:val="0"/>
          <w:numId w:val="86"/>
        </w:numPr>
      </w:pPr>
      <w:r>
        <w:rPr>
          <w:rStyle w:val="keyword"/>
        </w:rPr>
        <w:t>SHALL</w:t>
      </w:r>
      <w:r>
        <w:t xml:space="preserve"> contain exactly one [1..1] </w:t>
      </w:r>
      <w:r>
        <w:rPr>
          <w:rStyle w:val="XMLnameBold"/>
        </w:rPr>
        <w:t>statusCode</w:t>
      </w:r>
      <w:r>
        <w:t>=</w:t>
      </w:r>
      <w:r>
        <w:rPr>
          <w:rStyle w:val="XMLname"/>
        </w:rPr>
        <w:t>"completed"</w:t>
      </w:r>
      <w:r>
        <w:t xml:space="preserve"> (CodeSystem: </w:t>
      </w:r>
      <w:r>
        <w:rPr>
          <w:rStyle w:val="XMLname"/>
        </w:rPr>
        <w:t>HL7ActStatus urn:oid:2.16.840.1.113883.5.14</w:t>
      </w:r>
      <w:r>
        <w:t>)</w:t>
      </w:r>
      <w:bookmarkStart w:id="2924" w:name="C_4480-44"/>
      <w:r>
        <w:t xml:space="preserve"> (CONF:4480-44)</w:t>
      </w:r>
      <w:bookmarkEnd w:id="2924"/>
      <w:r>
        <w:t>.</w:t>
      </w:r>
    </w:p>
    <w:p w14:paraId="5AE9BBC7" w14:textId="02AC33D0" w:rsidR="00C77C9B" w:rsidRDefault="008D07D6" w:rsidP="0055183B">
      <w:pPr>
        <w:numPr>
          <w:ilvl w:val="0"/>
          <w:numId w:val="86"/>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Industry_CDC_Census_2010">
        <w:r>
          <w:rPr>
            <w:rStyle w:val="HyperlinkCourierBold"/>
          </w:rPr>
          <w:t>Industry CDC Census 2010</w:t>
        </w:r>
      </w:hyperlink>
      <w:r>
        <w:rPr>
          <w:rStyle w:val="XMLname"/>
        </w:rPr>
        <w:t xml:space="preserve"> urn:oid:2.16.840.1.114222.4.11.7187</w:t>
      </w:r>
      <w:r>
        <w:rPr>
          <w:rStyle w:val="keyword"/>
        </w:rPr>
        <w:t xml:space="preserve"> DYNAMIC</w:t>
      </w:r>
      <w:bookmarkStart w:id="2925" w:name="C_4480-45"/>
      <w:r>
        <w:t xml:space="preserve"> (CONF:4480-45)</w:t>
      </w:r>
      <w:bookmarkEnd w:id="2925"/>
      <w:r>
        <w:t>.</w:t>
      </w:r>
    </w:p>
    <w:p w14:paraId="53D5A1E0" w14:textId="46AE0B64" w:rsidR="00C77C9B" w:rsidRDefault="008D07D6" w:rsidP="0055183B">
      <w:pPr>
        <w:numPr>
          <w:ilvl w:val="1"/>
          <w:numId w:val="86"/>
        </w:numPr>
      </w:pPr>
      <w:r>
        <w:t xml:space="preserve">This value </w:t>
      </w:r>
      <w:r>
        <w:rPr>
          <w:rStyle w:val="keyword"/>
        </w:rPr>
        <w:t>SHOULD</w:t>
      </w:r>
      <w:r>
        <w:t xml:space="preserve"> contain zero or one [0..1] </w:t>
      </w:r>
      <w:r>
        <w:rPr>
          <w:rStyle w:val="XMLnameBold"/>
        </w:rPr>
        <w:t>translation</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bookmarkStart w:id="2926" w:name="C_4480-315"/>
      <w:r>
        <w:t xml:space="preserve"> (CONF:4480-315)</w:t>
      </w:r>
      <w:bookmarkEnd w:id="2926"/>
      <w:r>
        <w:t>.</w:t>
      </w:r>
    </w:p>
    <w:p w14:paraId="45AFED62" w14:textId="0CDA321B" w:rsidR="00C77C9B" w:rsidRDefault="008D07D6">
      <w:pPr>
        <w:pStyle w:val="Caption"/>
        <w:ind w:left="130" w:right="115"/>
      </w:pPr>
      <w:bookmarkStart w:id="2927" w:name="_Toc175307953"/>
      <w:r>
        <w:t xml:space="preserve">Figure </w:t>
      </w:r>
      <w:r>
        <w:fldChar w:fldCharType="begin"/>
      </w:r>
      <w:r>
        <w:instrText>SEQ Figure \* ARABIC</w:instrText>
      </w:r>
      <w:r>
        <w:fldChar w:fldCharType="separate"/>
      </w:r>
      <w:r w:rsidR="00C17516">
        <w:t>138</w:t>
      </w:r>
      <w:r>
        <w:fldChar w:fldCharType="end"/>
      </w:r>
      <w:r>
        <w:t>: Usual Industry Observation Example</w:t>
      </w:r>
      <w:bookmarkEnd w:id="2927"/>
    </w:p>
    <w:p w14:paraId="0932AEBC" w14:textId="77777777" w:rsidR="00C77C9B" w:rsidRDefault="008D07D6">
      <w:pPr>
        <w:pStyle w:val="Example"/>
        <w:ind w:left="130" w:right="115"/>
      </w:pPr>
      <w:r>
        <w:t>&lt;observation classCode="OBS" moodCode="EVN"&gt;</w:t>
      </w:r>
    </w:p>
    <w:p w14:paraId="78660583" w14:textId="77777777" w:rsidR="00C77C9B" w:rsidRDefault="008D07D6">
      <w:pPr>
        <w:pStyle w:val="Example"/>
        <w:ind w:left="130" w:right="115"/>
      </w:pPr>
      <w:r>
        <w:t xml:space="preserve">  &lt;!-- [ODH R1D1] Usual Industry Observation --&gt;</w:t>
      </w:r>
    </w:p>
    <w:p w14:paraId="7CEE5AA9" w14:textId="77777777" w:rsidR="00C77C9B" w:rsidRDefault="008D07D6">
      <w:pPr>
        <w:pStyle w:val="Example"/>
        <w:ind w:left="130" w:right="115"/>
      </w:pPr>
      <w:r>
        <w:t xml:space="preserve">  &lt;templateId root="2.16.840.1.113883.10.20.22.4.219" extension="2017-11-30" /&gt;</w:t>
      </w:r>
    </w:p>
    <w:p w14:paraId="5F191122" w14:textId="77777777" w:rsidR="00C77C9B" w:rsidRDefault="008D07D6">
      <w:pPr>
        <w:pStyle w:val="Example"/>
        <w:ind w:left="130" w:right="115"/>
      </w:pPr>
      <w:r>
        <w:t xml:space="preserve">  &lt;id root="5dff1e6b-bb35-4f37-8e4e-d0470b25138a" /&gt;</w:t>
      </w:r>
    </w:p>
    <w:p w14:paraId="5FB33C69" w14:textId="77777777" w:rsidR="00C77C9B" w:rsidRDefault="008D07D6">
      <w:pPr>
        <w:pStyle w:val="Example"/>
        <w:ind w:left="130" w:right="115"/>
      </w:pPr>
      <w:r>
        <w:t xml:space="preserve">  &lt;code code="21844-6" </w:t>
      </w:r>
    </w:p>
    <w:p w14:paraId="7A217A08" w14:textId="77777777" w:rsidR="00C77C9B" w:rsidRDefault="008D07D6">
      <w:pPr>
        <w:pStyle w:val="Example"/>
        <w:ind w:left="130" w:right="115"/>
      </w:pPr>
      <w:r>
        <w:t xml:space="preserve">    codeSystem="2.16.840.1.113883.6.1" </w:t>
      </w:r>
    </w:p>
    <w:p w14:paraId="715388B4" w14:textId="77777777" w:rsidR="00C77C9B" w:rsidRDefault="008D07D6">
      <w:pPr>
        <w:pStyle w:val="Example"/>
        <w:ind w:left="130" w:right="115"/>
      </w:pPr>
      <w:r>
        <w:t xml:space="preserve">    codeSystemName="LOINC" </w:t>
      </w:r>
    </w:p>
    <w:p w14:paraId="2CB04EB6" w14:textId="77777777" w:rsidR="00C77C9B" w:rsidRDefault="008D07D6">
      <w:pPr>
        <w:pStyle w:val="Example"/>
        <w:ind w:left="130" w:right="115"/>
      </w:pPr>
      <w:r>
        <w:t xml:space="preserve">    displayName="History of Usual Industry" /&gt;</w:t>
      </w:r>
    </w:p>
    <w:p w14:paraId="02C8768F" w14:textId="77777777" w:rsidR="00C77C9B" w:rsidRDefault="008D07D6">
      <w:pPr>
        <w:pStyle w:val="Example"/>
        <w:ind w:left="130" w:right="115"/>
      </w:pPr>
      <w:r>
        <w:t xml:space="preserve">  &lt;statusCode code="completed" /&gt;</w:t>
      </w:r>
    </w:p>
    <w:p w14:paraId="5F7908A4" w14:textId="77777777" w:rsidR="00C77C9B" w:rsidRDefault="008D07D6">
      <w:pPr>
        <w:pStyle w:val="Example"/>
        <w:ind w:left="130" w:right="115"/>
      </w:pPr>
      <w:r>
        <w:t xml:space="preserve">  &lt;value xsi:type="CD" code="8270" </w:t>
      </w:r>
    </w:p>
    <w:p w14:paraId="414D5A5D" w14:textId="77777777" w:rsidR="00C77C9B" w:rsidRDefault="008D07D6">
      <w:pPr>
        <w:pStyle w:val="Example"/>
        <w:ind w:left="130" w:right="115"/>
      </w:pPr>
      <w:r>
        <w:t xml:space="preserve">    codeSystem="2.16.840.1.114222.4.5.315" </w:t>
      </w:r>
    </w:p>
    <w:p w14:paraId="4F908A03" w14:textId="77777777" w:rsidR="00C77C9B" w:rsidRDefault="008D07D6">
      <w:pPr>
        <w:pStyle w:val="Example"/>
        <w:ind w:left="130" w:right="115"/>
      </w:pPr>
      <w:r>
        <w:t xml:space="preserve">    codeSystemName="Industry CDC Census 2010"</w:t>
      </w:r>
    </w:p>
    <w:p w14:paraId="770B61F7" w14:textId="77777777" w:rsidR="00C77C9B" w:rsidRDefault="008D07D6">
      <w:pPr>
        <w:pStyle w:val="Example"/>
        <w:ind w:left="130" w:right="115"/>
      </w:pPr>
      <w:r>
        <w:t xml:space="preserve">    displayName="Nursing care facilities"</w:t>
      </w:r>
    </w:p>
    <w:p w14:paraId="0ABA2882" w14:textId="77777777" w:rsidR="00C77C9B" w:rsidRDefault="008D07D6">
      <w:pPr>
        <w:pStyle w:val="Example"/>
        <w:ind w:left="130" w:right="115"/>
      </w:pPr>
      <w:r>
        <w:t xml:space="preserve">    &lt;translation code="621610.008495" </w:t>
      </w:r>
    </w:p>
    <w:p w14:paraId="22B0CCBC" w14:textId="77777777" w:rsidR="00C77C9B" w:rsidRDefault="008D07D6">
      <w:pPr>
        <w:pStyle w:val="Example"/>
        <w:ind w:left="130" w:right="115"/>
      </w:pPr>
      <w:r>
        <w:t xml:space="preserve">     codeSystem="2.16.840.1.114222.4.5.327"</w:t>
      </w:r>
    </w:p>
    <w:p w14:paraId="73AB030A" w14:textId="77777777" w:rsidR="00C77C9B" w:rsidRDefault="008D07D6">
      <w:pPr>
        <w:pStyle w:val="Example"/>
        <w:ind w:left="130" w:right="115"/>
      </w:pPr>
      <w:r>
        <w:t xml:space="preserve">    codeSystemName="Occupational Data for Health (ODH)"</w:t>
      </w:r>
    </w:p>
    <w:p w14:paraId="02A08010" w14:textId="77777777" w:rsidR="00C77C9B" w:rsidRDefault="008D07D6">
      <w:pPr>
        <w:pStyle w:val="Example"/>
        <w:ind w:left="130" w:right="115"/>
      </w:pPr>
      <w:r>
        <w:t xml:space="preserve">     displayName="Home nursing services "   /&gt;</w:t>
      </w:r>
    </w:p>
    <w:p w14:paraId="625D88CD" w14:textId="77777777" w:rsidR="00C77C9B" w:rsidRDefault="008D07D6">
      <w:pPr>
        <w:pStyle w:val="Example"/>
        <w:ind w:left="130" w:right="115"/>
      </w:pPr>
      <w:r>
        <w:t xml:space="preserve">    /&gt;</w:t>
      </w:r>
    </w:p>
    <w:p w14:paraId="39561A02" w14:textId="77777777" w:rsidR="00C77C9B" w:rsidRDefault="008D07D6">
      <w:pPr>
        <w:pStyle w:val="Example"/>
        <w:ind w:left="130" w:right="115"/>
      </w:pPr>
      <w:r>
        <w:t>&lt;/observation&gt;</w:t>
      </w:r>
    </w:p>
    <w:p w14:paraId="3730A109" w14:textId="77777777" w:rsidR="00C77C9B" w:rsidRDefault="00C77C9B">
      <w:pPr>
        <w:pStyle w:val="BodyText"/>
      </w:pPr>
    </w:p>
    <w:p w14:paraId="5F9E95BB" w14:textId="77777777" w:rsidR="00C77C9B" w:rsidRDefault="008D07D6">
      <w:pPr>
        <w:pStyle w:val="Heading2nospace"/>
      </w:pPr>
      <w:bookmarkStart w:id="2928" w:name="E_Usual_Occupation_Observation_V2"/>
      <w:bookmarkStart w:id="2929" w:name="_Toc175307791"/>
      <w:r>
        <w:lastRenderedPageBreak/>
        <w:t>Usual Occupation Observation (V2)</w:t>
      </w:r>
      <w:bookmarkEnd w:id="2928"/>
      <w:bookmarkEnd w:id="2929"/>
    </w:p>
    <w:p w14:paraId="61E3215D" w14:textId="77777777" w:rsidR="00C77C9B" w:rsidRDefault="008D07D6">
      <w:pPr>
        <w:pStyle w:val="BracketData"/>
      </w:pPr>
      <w:r>
        <w:t>[observation: identifier urn:hl7ii:2.16.840.1.113883.10.20.22.4.221:2020-09-01 (open)]</w:t>
      </w:r>
    </w:p>
    <w:p w14:paraId="6183E558" w14:textId="77777777" w:rsidR="00C77C9B" w:rsidRDefault="008D07D6">
      <w:pPr>
        <w:pStyle w:val="BracketData"/>
      </w:pPr>
      <w:r>
        <w:t>Published as part of HL7 CDA® R2 Implementation Guide: Consolidated CDA Templates for Clinical Notes; Occupational Data for Health (ODH) Templates, Release 1 - US Realm V2</w:t>
      </w:r>
    </w:p>
    <w:p w14:paraId="1C0244C7" w14:textId="00F5782B" w:rsidR="00C77C9B" w:rsidRDefault="008D07D6">
      <w:pPr>
        <w:pStyle w:val="Caption"/>
      </w:pPr>
      <w:bookmarkStart w:id="2930" w:name="_Toc175308278"/>
      <w:r>
        <w:t xml:space="preserve">Table </w:t>
      </w:r>
      <w:r>
        <w:fldChar w:fldCharType="begin"/>
      </w:r>
      <w:r>
        <w:instrText>SEQ Table \* ARABIC</w:instrText>
      </w:r>
      <w:r>
        <w:fldChar w:fldCharType="separate"/>
      </w:r>
      <w:r w:rsidR="00C17516">
        <w:t>309</w:t>
      </w:r>
      <w:r>
        <w:fldChar w:fldCharType="end"/>
      </w:r>
      <w:r>
        <w:t>: Usual Occupation Observation (V2) Contexts</w:t>
      </w:r>
      <w:bookmarkEnd w:id="29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36CC49D" w14:textId="77777777">
        <w:trPr>
          <w:cantSplit/>
          <w:tblHeader/>
          <w:jc w:val="center"/>
        </w:trPr>
        <w:tc>
          <w:tcPr>
            <w:tcW w:w="360" w:type="dxa"/>
            <w:shd w:val="clear" w:color="auto" w:fill="E6E6E6"/>
          </w:tcPr>
          <w:p w14:paraId="1E1537AC" w14:textId="77777777" w:rsidR="00C77C9B" w:rsidRDefault="008D07D6">
            <w:pPr>
              <w:pStyle w:val="TableHead"/>
            </w:pPr>
            <w:r>
              <w:t>Contained By:</w:t>
            </w:r>
          </w:p>
        </w:tc>
        <w:tc>
          <w:tcPr>
            <w:tcW w:w="360" w:type="dxa"/>
            <w:shd w:val="clear" w:color="auto" w:fill="E6E6E6"/>
          </w:tcPr>
          <w:p w14:paraId="2F058FDC" w14:textId="77777777" w:rsidR="00C77C9B" w:rsidRDefault="008D07D6">
            <w:pPr>
              <w:pStyle w:val="TableHead"/>
            </w:pPr>
            <w:r>
              <w:t>Contains:</w:t>
            </w:r>
          </w:p>
        </w:tc>
      </w:tr>
      <w:tr w:rsidR="00C77C9B" w14:paraId="2B25CB14" w14:textId="77777777">
        <w:trPr>
          <w:jc w:val="center"/>
        </w:trPr>
        <w:tc>
          <w:tcPr>
            <w:tcW w:w="360" w:type="dxa"/>
          </w:tcPr>
          <w:p w14:paraId="7EBF7EC4" w14:textId="4B8B519B" w:rsidR="00C77C9B" w:rsidRDefault="00000000">
            <w:pPr>
              <w:pStyle w:val="TableText"/>
            </w:pPr>
            <w:hyperlink w:anchor="S_Occupational_Data_for_Health_Tem_V2">
              <w:r w:rsidR="008D07D6">
                <w:rPr>
                  <w:rStyle w:val="HyperlinkText9pt"/>
                </w:rPr>
                <w:t>Occupational Data for Health Template Requirements Section (V2)</w:t>
              </w:r>
            </w:hyperlink>
            <w:r w:rsidR="008D07D6">
              <w:t xml:space="preserve"> (optional)</w:t>
            </w:r>
          </w:p>
        </w:tc>
        <w:tc>
          <w:tcPr>
            <w:tcW w:w="360" w:type="dxa"/>
          </w:tcPr>
          <w:p w14:paraId="136F2D33" w14:textId="6F51FE13" w:rsidR="00C77C9B" w:rsidRDefault="00000000">
            <w:pPr>
              <w:pStyle w:val="TableText"/>
            </w:pPr>
            <w:hyperlink w:anchor="E_Usual_Industry_Observation_V2">
              <w:r w:rsidR="008D07D6">
                <w:rPr>
                  <w:rStyle w:val="HyperlinkText9pt"/>
                </w:rPr>
                <w:t>Usual Industry Observation (V2)</w:t>
              </w:r>
            </w:hyperlink>
            <w:r w:rsidR="008D07D6">
              <w:t xml:space="preserve"> (optional)</w:t>
            </w:r>
          </w:p>
        </w:tc>
      </w:tr>
    </w:tbl>
    <w:p w14:paraId="63EC9807" w14:textId="77777777" w:rsidR="00C77C9B" w:rsidRDefault="00C77C9B">
      <w:pPr>
        <w:pStyle w:val="BodyText"/>
      </w:pPr>
    </w:p>
    <w:p w14:paraId="0691359D" w14:textId="77777777" w:rsidR="00C77C9B" w:rsidRDefault="008D07D6">
      <w:r>
        <w:t>A Usual Occupation Observation Entry is a clinical statement about the type of work (paid or unpaid) done by a person for the longest amount of time during his or her life, not including voluntary work. It includes a set of self-reported, related components about the work a person performed for the longest amount of time during his or her life, regardless of the person's current job and regardless of whether or not the person performed this work for a continuous time. It also can be used in a minor's record for the Usual Work of people who share a home with the person (see optional related subject). Usual Work supports recognition of new and known chronic conditions which evolve over many years and may become evident after the person is no longer performing that type of work, e.g., some respiratory conditions and cancers. These data also are used by public health entities and medical researchers to investigate the relationship between conditions and exposures at work and illnesses, causes of death, or cancer.</w:t>
      </w:r>
    </w:p>
    <w:p w14:paraId="0BC27F30" w14:textId="24555C31" w:rsidR="00C77C9B" w:rsidRDefault="008D07D6">
      <w:pPr>
        <w:pStyle w:val="Caption"/>
      </w:pPr>
      <w:bookmarkStart w:id="2931" w:name="_Toc175308279"/>
      <w:r>
        <w:lastRenderedPageBreak/>
        <w:t xml:space="preserve">Table </w:t>
      </w:r>
      <w:r>
        <w:fldChar w:fldCharType="begin"/>
      </w:r>
      <w:r>
        <w:instrText>SEQ Table \* ARABIC</w:instrText>
      </w:r>
      <w:r>
        <w:fldChar w:fldCharType="separate"/>
      </w:r>
      <w:r w:rsidR="00C17516">
        <w:t>310</w:t>
      </w:r>
      <w:r>
        <w:fldChar w:fldCharType="end"/>
      </w:r>
      <w:r>
        <w:t>: Usual Occupation Observation (V2) Constraints Overview</w:t>
      </w:r>
      <w:bookmarkEnd w:id="29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2CE2595" w14:textId="77777777">
        <w:trPr>
          <w:cantSplit/>
          <w:tblHeader/>
          <w:jc w:val="center"/>
        </w:trPr>
        <w:tc>
          <w:tcPr>
            <w:tcW w:w="0" w:type="dxa"/>
            <w:shd w:val="clear" w:color="auto" w:fill="E6E6E6"/>
            <w:noWrap/>
          </w:tcPr>
          <w:p w14:paraId="3F95FBED" w14:textId="77777777" w:rsidR="00C77C9B" w:rsidRDefault="008D07D6">
            <w:pPr>
              <w:pStyle w:val="TableHead"/>
            </w:pPr>
            <w:r>
              <w:t>XPath</w:t>
            </w:r>
          </w:p>
        </w:tc>
        <w:tc>
          <w:tcPr>
            <w:tcW w:w="720" w:type="dxa"/>
            <w:shd w:val="clear" w:color="auto" w:fill="E6E6E6"/>
            <w:noWrap/>
          </w:tcPr>
          <w:p w14:paraId="77EE825E" w14:textId="77777777" w:rsidR="00C77C9B" w:rsidRDefault="008D07D6">
            <w:pPr>
              <w:pStyle w:val="TableHead"/>
            </w:pPr>
            <w:r>
              <w:t>Card.</w:t>
            </w:r>
          </w:p>
        </w:tc>
        <w:tc>
          <w:tcPr>
            <w:tcW w:w="1152" w:type="dxa"/>
            <w:shd w:val="clear" w:color="auto" w:fill="E6E6E6"/>
            <w:noWrap/>
          </w:tcPr>
          <w:p w14:paraId="140C5719" w14:textId="77777777" w:rsidR="00C77C9B" w:rsidRDefault="008D07D6">
            <w:pPr>
              <w:pStyle w:val="TableHead"/>
            </w:pPr>
            <w:r>
              <w:t>Verb</w:t>
            </w:r>
          </w:p>
        </w:tc>
        <w:tc>
          <w:tcPr>
            <w:tcW w:w="864" w:type="dxa"/>
            <w:shd w:val="clear" w:color="auto" w:fill="E6E6E6"/>
            <w:noWrap/>
          </w:tcPr>
          <w:p w14:paraId="387612CE" w14:textId="77777777" w:rsidR="00C77C9B" w:rsidRDefault="008D07D6">
            <w:pPr>
              <w:pStyle w:val="TableHead"/>
            </w:pPr>
            <w:r>
              <w:t>Data Type</w:t>
            </w:r>
          </w:p>
        </w:tc>
        <w:tc>
          <w:tcPr>
            <w:tcW w:w="864" w:type="dxa"/>
            <w:shd w:val="clear" w:color="auto" w:fill="E6E6E6"/>
            <w:noWrap/>
          </w:tcPr>
          <w:p w14:paraId="24BC2F92" w14:textId="77777777" w:rsidR="00C77C9B" w:rsidRDefault="008D07D6">
            <w:pPr>
              <w:pStyle w:val="TableHead"/>
            </w:pPr>
            <w:r>
              <w:t>CONF#</w:t>
            </w:r>
          </w:p>
        </w:tc>
        <w:tc>
          <w:tcPr>
            <w:tcW w:w="864" w:type="dxa"/>
            <w:shd w:val="clear" w:color="auto" w:fill="E6E6E6"/>
            <w:noWrap/>
          </w:tcPr>
          <w:p w14:paraId="6279B97F" w14:textId="77777777" w:rsidR="00C77C9B" w:rsidRDefault="008D07D6">
            <w:pPr>
              <w:pStyle w:val="TableHead"/>
            </w:pPr>
            <w:r>
              <w:t>Value</w:t>
            </w:r>
          </w:p>
        </w:tc>
      </w:tr>
      <w:tr w:rsidR="00C77C9B" w14:paraId="26C3D1EB" w14:textId="77777777">
        <w:trPr>
          <w:jc w:val="center"/>
        </w:trPr>
        <w:tc>
          <w:tcPr>
            <w:tcW w:w="10160" w:type="dxa"/>
            <w:gridSpan w:val="6"/>
          </w:tcPr>
          <w:p w14:paraId="6984CD45" w14:textId="77777777" w:rsidR="00C77C9B" w:rsidRDefault="008D07D6">
            <w:pPr>
              <w:pStyle w:val="TableText"/>
            </w:pPr>
            <w:r>
              <w:t>observation (identifier: urn:hl7ii:2.16.840.1.113883.10.20.22.4.221:2020-09-01)</w:t>
            </w:r>
          </w:p>
        </w:tc>
      </w:tr>
      <w:tr w:rsidR="00C77C9B" w14:paraId="181E6A61" w14:textId="77777777">
        <w:trPr>
          <w:jc w:val="center"/>
        </w:trPr>
        <w:tc>
          <w:tcPr>
            <w:tcW w:w="3345" w:type="dxa"/>
          </w:tcPr>
          <w:p w14:paraId="4158F5E5" w14:textId="77777777" w:rsidR="00C77C9B" w:rsidRDefault="008D07D6">
            <w:pPr>
              <w:pStyle w:val="TableText"/>
            </w:pPr>
            <w:r>
              <w:tab/>
              <w:t>@classCode</w:t>
            </w:r>
          </w:p>
        </w:tc>
        <w:tc>
          <w:tcPr>
            <w:tcW w:w="720" w:type="dxa"/>
          </w:tcPr>
          <w:p w14:paraId="0CDE1DA6" w14:textId="77777777" w:rsidR="00C77C9B" w:rsidRDefault="008D07D6">
            <w:pPr>
              <w:pStyle w:val="TableText"/>
            </w:pPr>
            <w:r>
              <w:t>1..1</w:t>
            </w:r>
          </w:p>
        </w:tc>
        <w:tc>
          <w:tcPr>
            <w:tcW w:w="1152" w:type="dxa"/>
          </w:tcPr>
          <w:p w14:paraId="40241969" w14:textId="77777777" w:rsidR="00C77C9B" w:rsidRDefault="008D07D6">
            <w:pPr>
              <w:pStyle w:val="TableText"/>
            </w:pPr>
            <w:r>
              <w:t>SHALL</w:t>
            </w:r>
          </w:p>
        </w:tc>
        <w:tc>
          <w:tcPr>
            <w:tcW w:w="864" w:type="dxa"/>
          </w:tcPr>
          <w:p w14:paraId="43EF9C26" w14:textId="77777777" w:rsidR="00C77C9B" w:rsidRDefault="00C77C9B">
            <w:pPr>
              <w:pStyle w:val="TableText"/>
            </w:pPr>
          </w:p>
        </w:tc>
        <w:tc>
          <w:tcPr>
            <w:tcW w:w="1104" w:type="dxa"/>
          </w:tcPr>
          <w:p w14:paraId="5A4630D3" w14:textId="1BFE0471" w:rsidR="00C77C9B" w:rsidRDefault="00000000">
            <w:pPr>
              <w:pStyle w:val="TableText"/>
            </w:pPr>
            <w:hyperlink w:anchor="C_4480-206">
              <w:r w:rsidR="008D07D6">
                <w:rPr>
                  <w:rStyle w:val="HyperlinkText9pt"/>
                </w:rPr>
                <w:t>4480-206</w:t>
              </w:r>
            </w:hyperlink>
          </w:p>
        </w:tc>
        <w:tc>
          <w:tcPr>
            <w:tcW w:w="2975" w:type="dxa"/>
          </w:tcPr>
          <w:p w14:paraId="51CBF262" w14:textId="77777777" w:rsidR="00C77C9B" w:rsidRDefault="008D07D6">
            <w:pPr>
              <w:pStyle w:val="TableText"/>
            </w:pPr>
            <w:r>
              <w:t>urn:oid:2.16.840.1.113883.5.6 (HL7ActClass) = OBS</w:t>
            </w:r>
          </w:p>
        </w:tc>
      </w:tr>
      <w:tr w:rsidR="00C77C9B" w14:paraId="02B9833A" w14:textId="77777777">
        <w:trPr>
          <w:jc w:val="center"/>
        </w:trPr>
        <w:tc>
          <w:tcPr>
            <w:tcW w:w="3345" w:type="dxa"/>
          </w:tcPr>
          <w:p w14:paraId="61E3B75F" w14:textId="77777777" w:rsidR="00C77C9B" w:rsidRDefault="008D07D6">
            <w:pPr>
              <w:pStyle w:val="TableText"/>
            </w:pPr>
            <w:r>
              <w:tab/>
              <w:t>@moodCode</w:t>
            </w:r>
          </w:p>
        </w:tc>
        <w:tc>
          <w:tcPr>
            <w:tcW w:w="720" w:type="dxa"/>
          </w:tcPr>
          <w:p w14:paraId="77FE90D3" w14:textId="77777777" w:rsidR="00C77C9B" w:rsidRDefault="008D07D6">
            <w:pPr>
              <w:pStyle w:val="TableText"/>
            </w:pPr>
            <w:r>
              <w:t>1..1</w:t>
            </w:r>
          </w:p>
        </w:tc>
        <w:tc>
          <w:tcPr>
            <w:tcW w:w="1152" w:type="dxa"/>
          </w:tcPr>
          <w:p w14:paraId="7C06DC45" w14:textId="77777777" w:rsidR="00C77C9B" w:rsidRDefault="008D07D6">
            <w:pPr>
              <w:pStyle w:val="TableText"/>
            </w:pPr>
            <w:r>
              <w:t>SHALL</w:t>
            </w:r>
          </w:p>
        </w:tc>
        <w:tc>
          <w:tcPr>
            <w:tcW w:w="864" w:type="dxa"/>
          </w:tcPr>
          <w:p w14:paraId="2E3D3961" w14:textId="77777777" w:rsidR="00C77C9B" w:rsidRDefault="00C77C9B">
            <w:pPr>
              <w:pStyle w:val="TableText"/>
            </w:pPr>
          </w:p>
        </w:tc>
        <w:tc>
          <w:tcPr>
            <w:tcW w:w="1104" w:type="dxa"/>
          </w:tcPr>
          <w:p w14:paraId="7DCF10E1" w14:textId="5A560AB7" w:rsidR="00C77C9B" w:rsidRDefault="00000000">
            <w:pPr>
              <w:pStyle w:val="TableText"/>
            </w:pPr>
            <w:hyperlink w:anchor="C_4480-207">
              <w:r w:rsidR="008D07D6">
                <w:rPr>
                  <w:rStyle w:val="HyperlinkText9pt"/>
                </w:rPr>
                <w:t>4480-207</w:t>
              </w:r>
            </w:hyperlink>
          </w:p>
        </w:tc>
        <w:tc>
          <w:tcPr>
            <w:tcW w:w="2975" w:type="dxa"/>
          </w:tcPr>
          <w:p w14:paraId="0BC7955B" w14:textId="77777777" w:rsidR="00C77C9B" w:rsidRDefault="008D07D6">
            <w:pPr>
              <w:pStyle w:val="TableText"/>
            </w:pPr>
            <w:r>
              <w:t>urn:oid:2.16.840.1.113883.5.1001 (HL7ActMood) = EVN</w:t>
            </w:r>
          </w:p>
        </w:tc>
      </w:tr>
      <w:tr w:rsidR="00C77C9B" w14:paraId="38463935" w14:textId="77777777">
        <w:trPr>
          <w:jc w:val="center"/>
        </w:trPr>
        <w:tc>
          <w:tcPr>
            <w:tcW w:w="3345" w:type="dxa"/>
          </w:tcPr>
          <w:p w14:paraId="21EC0045" w14:textId="77777777" w:rsidR="00C77C9B" w:rsidRDefault="008D07D6">
            <w:pPr>
              <w:pStyle w:val="TableText"/>
            </w:pPr>
            <w:r>
              <w:tab/>
              <w:t>templateId</w:t>
            </w:r>
          </w:p>
        </w:tc>
        <w:tc>
          <w:tcPr>
            <w:tcW w:w="720" w:type="dxa"/>
          </w:tcPr>
          <w:p w14:paraId="75D31362" w14:textId="77777777" w:rsidR="00C77C9B" w:rsidRDefault="008D07D6">
            <w:pPr>
              <w:pStyle w:val="TableText"/>
            </w:pPr>
            <w:r>
              <w:t>1..1</w:t>
            </w:r>
          </w:p>
        </w:tc>
        <w:tc>
          <w:tcPr>
            <w:tcW w:w="1152" w:type="dxa"/>
          </w:tcPr>
          <w:p w14:paraId="3D9B8FE9" w14:textId="77777777" w:rsidR="00C77C9B" w:rsidRDefault="008D07D6">
            <w:pPr>
              <w:pStyle w:val="TableText"/>
            </w:pPr>
            <w:r>
              <w:t>SHALL</w:t>
            </w:r>
          </w:p>
        </w:tc>
        <w:tc>
          <w:tcPr>
            <w:tcW w:w="864" w:type="dxa"/>
          </w:tcPr>
          <w:p w14:paraId="13ECBA7C" w14:textId="77777777" w:rsidR="00C77C9B" w:rsidRDefault="00C77C9B">
            <w:pPr>
              <w:pStyle w:val="TableText"/>
            </w:pPr>
          </w:p>
        </w:tc>
        <w:tc>
          <w:tcPr>
            <w:tcW w:w="1104" w:type="dxa"/>
          </w:tcPr>
          <w:p w14:paraId="7BBADC8B" w14:textId="5C02E3FA" w:rsidR="00C77C9B" w:rsidRDefault="00000000">
            <w:pPr>
              <w:pStyle w:val="TableText"/>
            </w:pPr>
            <w:hyperlink w:anchor="C_4480-23">
              <w:r w:rsidR="008D07D6">
                <w:rPr>
                  <w:rStyle w:val="HyperlinkText9pt"/>
                </w:rPr>
                <w:t>4480-23</w:t>
              </w:r>
            </w:hyperlink>
          </w:p>
        </w:tc>
        <w:tc>
          <w:tcPr>
            <w:tcW w:w="2975" w:type="dxa"/>
          </w:tcPr>
          <w:p w14:paraId="4AABB4DC" w14:textId="77777777" w:rsidR="00C77C9B" w:rsidRDefault="00C77C9B">
            <w:pPr>
              <w:pStyle w:val="TableText"/>
            </w:pPr>
          </w:p>
        </w:tc>
      </w:tr>
      <w:tr w:rsidR="00C77C9B" w14:paraId="423BAD3C" w14:textId="77777777">
        <w:trPr>
          <w:jc w:val="center"/>
        </w:trPr>
        <w:tc>
          <w:tcPr>
            <w:tcW w:w="3345" w:type="dxa"/>
          </w:tcPr>
          <w:p w14:paraId="790D858F" w14:textId="77777777" w:rsidR="00C77C9B" w:rsidRDefault="008D07D6">
            <w:pPr>
              <w:pStyle w:val="TableText"/>
            </w:pPr>
            <w:r>
              <w:tab/>
            </w:r>
            <w:r>
              <w:tab/>
              <w:t>@root</w:t>
            </w:r>
          </w:p>
        </w:tc>
        <w:tc>
          <w:tcPr>
            <w:tcW w:w="720" w:type="dxa"/>
          </w:tcPr>
          <w:p w14:paraId="16C9C0F4" w14:textId="77777777" w:rsidR="00C77C9B" w:rsidRDefault="008D07D6">
            <w:pPr>
              <w:pStyle w:val="TableText"/>
            </w:pPr>
            <w:r>
              <w:t>1..1</w:t>
            </w:r>
          </w:p>
        </w:tc>
        <w:tc>
          <w:tcPr>
            <w:tcW w:w="1152" w:type="dxa"/>
          </w:tcPr>
          <w:p w14:paraId="54FC09CF" w14:textId="77777777" w:rsidR="00C77C9B" w:rsidRDefault="008D07D6">
            <w:pPr>
              <w:pStyle w:val="TableText"/>
            </w:pPr>
            <w:r>
              <w:t>SHALL</w:t>
            </w:r>
          </w:p>
        </w:tc>
        <w:tc>
          <w:tcPr>
            <w:tcW w:w="864" w:type="dxa"/>
          </w:tcPr>
          <w:p w14:paraId="64113ABD" w14:textId="77777777" w:rsidR="00C77C9B" w:rsidRDefault="00C77C9B">
            <w:pPr>
              <w:pStyle w:val="TableText"/>
            </w:pPr>
          </w:p>
        </w:tc>
        <w:tc>
          <w:tcPr>
            <w:tcW w:w="1104" w:type="dxa"/>
          </w:tcPr>
          <w:p w14:paraId="04075E1F" w14:textId="338F9464" w:rsidR="00C77C9B" w:rsidRDefault="00000000">
            <w:pPr>
              <w:pStyle w:val="TableText"/>
            </w:pPr>
            <w:hyperlink w:anchor="C_4480-26">
              <w:r w:rsidR="008D07D6">
                <w:rPr>
                  <w:rStyle w:val="HyperlinkText9pt"/>
                </w:rPr>
                <w:t>4480-26</w:t>
              </w:r>
            </w:hyperlink>
          </w:p>
        </w:tc>
        <w:tc>
          <w:tcPr>
            <w:tcW w:w="2975" w:type="dxa"/>
          </w:tcPr>
          <w:p w14:paraId="29B28F99" w14:textId="77777777" w:rsidR="00C77C9B" w:rsidRDefault="008D07D6">
            <w:pPr>
              <w:pStyle w:val="TableText"/>
            </w:pPr>
            <w:r>
              <w:t>2.16.840.1.113883.10.20.22.4.221</w:t>
            </w:r>
          </w:p>
        </w:tc>
      </w:tr>
      <w:tr w:rsidR="00C77C9B" w14:paraId="1E96E9CD" w14:textId="77777777">
        <w:trPr>
          <w:jc w:val="center"/>
        </w:trPr>
        <w:tc>
          <w:tcPr>
            <w:tcW w:w="3345" w:type="dxa"/>
          </w:tcPr>
          <w:p w14:paraId="0671A9AC" w14:textId="77777777" w:rsidR="00C77C9B" w:rsidRDefault="008D07D6">
            <w:pPr>
              <w:pStyle w:val="TableText"/>
            </w:pPr>
            <w:r>
              <w:tab/>
            </w:r>
            <w:r>
              <w:tab/>
              <w:t>@extension</w:t>
            </w:r>
          </w:p>
        </w:tc>
        <w:tc>
          <w:tcPr>
            <w:tcW w:w="720" w:type="dxa"/>
          </w:tcPr>
          <w:p w14:paraId="5186DAEA" w14:textId="77777777" w:rsidR="00C77C9B" w:rsidRDefault="008D07D6">
            <w:pPr>
              <w:pStyle w:val="TableText"/>
            </w:pPr>
            <w:r>
              <w:t>1..1</w:t>
            </w:r>
          </w:p>
        </w:tc>
        <w:tc>
          <w:tcPr>
            <w:tcW w:w="1152" w:type="dxa"/>
          </w:tcPr>
          <w:p w14:paraId="3D891C06" w14:textId="77777777" w:rsidR="00C77C9B" w:rsidRDefault="008D07D6">
            <w:pPr>
              <w:pStyle w:val="TableText"/>
            </w:pPr>
            <w:r>
              <w:t>SHALL</w:t>
            </w:r>
          </w:p>
        </w:tc>
        <w:tc>
          <w:tcPr>
            <w:tcW w:w="864" w:type="dxa"/>
          </w:tcPr>
          <w:p w14:paraId="5004E3ED" w14:textId="77777777" w:rsidR="00C77C9B" w:rsidRDefault="00C77C9B">
            <w:pPr>
              <w:pStyle w:val="TableText"/>
            </w:pPr>
          </w:p>
        </w:tc>
        <w:tc>
          <w:tcPr>
            <w:tcW w:w="1104" w:type="dxa"/>
          </w:tcPr>
          <w:p w14:paraId="66A8DB74" w14:textId="7DF3354A" w:rsidR="00C77C9B" w:rsidRDefault="00000000">
            <w:pPr>
              <w:pStyle w:val="TableText"/>
            </w:pPr>
            <w:hyperlink w:anchor="C_4480-27">
              <w:r w:rsidR="008D07D6">
                <w:rPr>
                  <w:rStyle w:val="HyperlinkText9pt"/>
                </w:rPr>
                <w:t>4480-27</w:t>
              </w:r>
            </w:hyperlink>
          </w:p>
        </w:tc>
        <w:tc>
          <w:tcPr>
            <w:tcW w:w="2975" w:type="dxa"/>
          </w:tcPr>
          <w:p w14:paraId="76F7E19B" w14:textId="77777777" w:rsidR="00C77C9B" w:rsidRDefault="008D07D6">
            <w:pPr>
              <w:pStyle w:val="TableText"/>
            </w:pPr>
            <w:r>
              <w:t>2020-09-01</w:t>
            </w:r>
          </w:p>
        </w:tc>
      </w:tr>
      <w:tr w:rsidR="00C77C9B" w14:paraId="06FF4B3A" w14:textId="77777777">
        <w:trPr>
          <w:jc w:val="center"/>
        </w:trPr>
        <w:tc>
          <w:tcPr>
            <w:tcW w:w="3345" w:type="dxa"/>
          </w:tcPr>
          <w:p w14:paraId="1E9425EE" w14:textId="77777777" w:rsidR="00C77C9B" w:rsidRDefault="008D07D6">
            <w:pPr>
              <w:pStyle w:val="TableText"/>
            </w:pPr>
            <w:r>
              <w:tab/>
              <w:t>id</w:t>
            </w:r>
          </w:p>
        </w:tc>
        <w:tc>
          <w:tcPr>
            <w:tcW w:w="720" w:type="dxa"/>
          </w:tcPr>
          <w:p w14:paraId="347FE7BD" w14:textId="77777777" w:rsidR="00C77C9B" w:rsidRDefault="008D07D6">
            <w:pPr>
              <w:pStyle w:val="TableText"/>
            </w:pPr>
            <w:r>
              <w:t>1..*</w:t>
            </w:r>
          </w:p>
        </w:tc>
        <w:tc>
          <w:tcPr>
            <w:tcW w:w="1152" w:type="dxa"/>
          </w:tcPr>
          <w:p w14:paraId="29EA140E" w14:textId="77777777" w:rsidR="00C77C9B" w:rsidRDefault="008D07D6">
            <w:pPr>
              <w:pStyle w:val="TableText"/>
            </w:pPr>
            <w:r>
              <w:t>SHALL</w:t>
            </w:r>
          </w:p>
        </w:tc>
        <w:tc>
          <w:tcPr>
            <w:tcW w:w="864" w:type="dxa"/>
          </w:tcPr>
          <w:p w14:paraId="14102120" w14:textId="77777777" w:rsidR="00C77C9B" w:rsidRDefault="00C77C9B">
            <w:pPr>
              <w:pStyle w:val="TableText"/>
            </w:pPr>
          </w:p>
        </w:tc>
        <w:tc>
          <w:tcPr>
            <w:tcW w:w="1104" w:type="dxa"/>
          </w:tcPr>
          <w:p w14:paraId="49D37967" w14:textId="033ED685" w:rsidR="00C77C9B" w:rsidRDefault="00000000">
            <w:pPr>
              <w:pStyle w:val="TableText"/>
            </w:pPr>
            <w:hyperlink w:anchor="C_4480-28">
              <w:r w:rsidR="008D07D6">
                <w:rPr>
                  <w:rStyle w:val="HyperlinkText9pt"/>
                </w:rPr>
                <w:t>4480-28</w:t>
              </w:r>
            </w:hyperlink>
          </w:p>
        </w:tc>
        <w:tc>
          <w:tcPr>
            <w:tcW w:w="2975" w:type="dxa"/>
          </w:tcPr>
          <w:p w14:paraId="50E547C6" w14:textId="77777777" w:rsidR="00C77C9B" w:rsidRDefault="00C77C9B">
            <w:pPr>
              <w:pStyle w:val="TableText"/>
            </w:pPr>
          </w:p>
        </w:tc>
      </w:tr>
      <w:tr w:rsidR="00C77C9B" w14:paraId="73C69C41" w14:textId="77777777">
        <w:trPr>
          <w:jc w:val="center"/>
        </w:trPr>
        <w:tc>
          <w:tcPr>
            <w:tcW w:w="3345" w:type="dxa"/>
          </w:tcPr>
          <w:p w14:paraId="0AF5B0D0" w14:textId="77777777" w:rsidR="00C77C9B" w:rsidRDefault="008D07D6">
            <w:pPr>
              <w:pStyle w:val="TableText"/>
            </w:pPr>
            <w:r>
              <w:tab/>
              <w:t>code</w:t>
            </w:r>
          </w:p>
        </w:tc>
        <w:tc>
          <w:tcPr>
            <w:tcW w:w="720" w:type="dxa"/>
          </w:tcPr>
          <w:p w14:paraId="0E8CCCA5" w14:textId="77777777" w:rsidR="00C77C9B" w:rsidRDefault="008D07D6">
            <w:pPr>
              <w:pStyle w:val="TableText"/>
            </w:pPr>
            <w:r>
              <w:t>1..1</w:t>
            </w:r>
          </w:p>
        </w:tc>
        <w:tc>
          <w:tcPr>
            <w:tcW w:w="1152" w:type="dxa"/>
          </w:tcPr>
          <w:p w14:paraId="4A938871" w14:textId="77777777" w:rsidR="00C77C9B" w:rsidRDefault="008D07D6">
            <w:pPr>
              <w:pStyle w:val="TableText"/>
            </w:pPr>
            <w:r>
              <w:t>SHALL</w:t>
            </w:r>
          </w:p>
        </w:tc>
        <w:tc>
          <w:tcPr>
            <w:tcW w:w="864" w:type="dxa"/>
          </w:tcPr>
          <w:p w14:paraId="18E6413A" w14:textId="77777777" w:rsidR="00C77C9B" w:rsidRDefault="00C77C9B">
            <w:pPr>
              <w:pStyle w:val="TableText"/>
            </w:pPr>
          </w:p>
        </w:tc>
        <w:tc>
          <w:tcPr>
            <w:tcW w:w="1104" w:type="dxa"/>
          </w:tcPr>
          <w:p w14:paraId="5461104E" w14:textId="67318C93" w:rsidR="00C77C9B" w:rsidRDefault="00000000">
            <w:pPr>
              <w:pStyle w:val="TableText"/>
            </w:pPr>
            <w:hyperlink w:anchor="C_4480-24">
              <w:r w:rsidR="008D07D6">
                <w:rPr>
                  <w:rStyle w:val="HyperlinkText9pt"/>
                </w:rPr>
                <w:t>4480-24</w:t>
              </w:r>
            </w:hyperlink>
          </w:p>
        </w:tc>
        <w:tc>
          <w:tcPr>
            <w:tcW w:w="2975" w:type="dxa"/>
          </w:tcPr>
          <w:p w14:paraId="2ABB700E" w14:textId="77777777" w:rsidR="00C77C9B" w:rsidRDefault="00C77C9B">
            <w:pPr>
              <w:pStyle w:val="TableText"/>
            </w:pPr>
          </w:p>
        </w:tc>
      </w:tr>
      <w:tr w:rsidR="00C77C9B" w14:paraId="40F5D299" w14:textId="77777777">
        <w:trPr>
          <w:jc w:val="center"/>
        </w:trPr>
        <w:tc>
          <w:tcPr>
            <w:tcW w:w="3345" w:type="dxa"/>
          </w:tcPr>
          <w:p w14:paraId="25655B48" w14:textId="77777777" w:rsidR="00C77C9B" w:rsidRDefault="008D07D6">
            <w:pPr>
              <w:pStyle w:val="TableText"/>
            </w:pPr>
            <w:r>
              <w:tab/>
            </w:r>
            <w:r>
              <w:tab/>
              <w:t>@code</w:t>
            </w:r>
          </w:p>
        </w:tc>
        <w:tc>
          <w:tcPr>
            <w:tcW w:w="720" w:type="dxa"/>
          </w:tcPr>
          <w:p w14:paraId="3C6BA1C3" w14:textId="77777777" w:rsidR="00C77C9B" w:rsidRDefault="008D07D6">
            <w:pPr>
              <w:pStyle w:val="TableText"/>
            </w:pPr>
            <w:r>
              <w:t>1..1</w:t>
            </w:r>
          </w:p>
        </w:tc>
        <w:tc>
          <w:tcPr>
            <w:tcW w:w="1152" w:type="dxa"/>
          </w:tcPr>
          <w:p w14:paraId="0829900F" w14:textId="77777777" w:rsidR="00C77C9B" w:rsidRDefault="008D07D6">
            <w:pPr>
              <w:pStyle w:val="TableText"/>
            </w:pPr>
            <w:r>
              <w:t>SHALL</w:t>
            </w:r>
          </w:p>
        </w:tc>
        <w:tc>
          <w:tcPr>
            <w:tcW w:w="864" w:type="dxa"/>
          </w:tcPr>
          <w:p w14:paraId="3D88373D" w14:textId="77777777" w:rsidR="00C77C9B" w:rsidRDefault="00C77C9B">
            <w:pPr>
              <w:pStyle w:val="TableText"/>
            </w:pPr>
          </w:p>
        </w:tc>
        <w:tc>
          <w:tcPr>
            <w:tcW w:w="1104" w:type="dxa"/>
          </w:tcPr>
          <w:p w14:paraId="2DBBE3F2" w14:textId="365BB7CE" w:rsidR="00C77C9B" w:rsidRDefault="00000000">
            <w:pPr>
              <w:pStyle w:val="TableText"/>
            </w:pPr>
            <w:hyperlink w:anchor="C_4480-29">
              <w:r w:rsidR="008D07D6">
                <w:rPr>
                  <w:rStyle w:val="HyperlinkText9pt"/>
                </w:rPr>
                <w:t>4480-29</w:t>
              </w:r>
            </w:hyperlink>
          </w:p>
        </w:tc>
        <w:tc>
          <w:tcPr>
            <w:tcW w:w="2975" w:type="dxa"/>
          </w:tcPr>
          <w:p w14:paraId="1C248B04" w14:textId="77777777" w:rsidR="00C77C9B" w:rsidRDefault="008D07D6">
            <w:pPr>
              <w:pStyle w:val="TableText"/>
            </w:pPr>
            <w:r>
              <w:t>urn:oid:2.16.840.1.113883.6.1 (LOINC) = 21843-8</w:t>
            </w:r>
          </w:p>
        </w:tc>
      </w:tr>
      <w:tr w:rsidR="00C77C9B" w14:paraId="38C7C84A" w14:textId="77777777">
        <w:trPr>
          <w:jc w:val="center"/>
        </w:trPr>
        <w:tc>
          <w:tcPr>
            <w:tcW w:w="3345" w:type="dxa"/>
          </w:tcPr>
          <w:p w14:paraId="319D0FA0" w14:textId="77777777" w:rsidR="00C77C9B" w:rsidRDefault="008D07D6">
            <w:pPr>
              <w:pStyle w:val="TableText"/>
            </w:pPr>
            <w:r>
              <w:tab/>
            </w:r>
            <w:r>
              <w:tab/>
              <w:t>@codeSystem</w:t>
            </w:r>
          </w:p>
        </w:tc>
        <w:tc>
          <w:tcPr>
            <w:tcW w:w="720" w:type="dxa"/>
          </w:tcPr>
          <w:p w14:paraId="716D3102" w14:textId="77777777" w:rsidR="00C77C9B" w:rsidRDefault="008D07D6">
            <w:pPr>
              <w:pStyle w:val="TableText"/>
            </w:pPr>
            <w:r>
              <w:t>1..1</w:t>
            </w:r>
          </w:p>
        </w:tc>
        <w:tc>
          <w:tcPr>
            <w:tcW w:w="1152" w:type="dxa"/>
          </w:tcPr>
          <w:p w14:paraId="04FE094C" w14:textId="77777777" w:rsidR="00C77C9B" w:rsidRDefault="008D07D6">
            <w:pPr>
              <w:pStyle w:val="TableText"/>
            </w:pPr>
            <w:r>
              <w:t>SHALL</w:t>
            </w:r>
          </w:p>
        </w:tc>
        <w:tc>
          <w:tcPr>
            <w:tcW w:w="864" w:type="dxa"/>
          </w:tcPr>
          <w:p w14:paraId="20B76DEC" w14:textId="77777777" w:rsidR="00C77C9B" w:rsidRDefault="00C77C9B">
            <w:pPr>
              <w:pStyle w:val="TableText"/>
            </w:pPr>
          </w:p>
        </w:tc>
        <w:tc>
          <w:tcPr>
            <w:tcW w:w="1104" w:type="dxa"/>
          </w:tcPr>
          <w:p w14:paraId="3800AAE3" w14:textId="605A34DA" w:rsidR="00C77C9B" w:rsidRDefault="00000000">
            <w:pPr>
              <w:pStyle w:val="TableText"/>
            </w:pPr>
            <w:hyperlink w:anchor="C_4480-30">
              <w:r w:rsidR="008D07D6">
                <w:rPr>
                  <w:rStyle w:val="HyperlinkText9pt"/>
                </w:rPr>
                <w:t>4480-30</w:t>
              </w:r>
            </w:hyperlink>
          </w:p>
        </w:tc>
        <w:tc>
          <w:tcPr>
            <w:tcW w:w="2975" w:type="dxa"/>
          </w:tcPr>
          <w:p w14:paraId="0CA88A21" w14:textId="77777777" w:rsidR="00C77C9B" w:rsidRDefault="008D07D6">
            <w:pPr>
              <w:pStyle w:val="TableText"/>
            </w:pPr>
            <w:r>
              <w:t>urn:oid:2.16.840.1.113883.6.1 (LOINC) = 2.16.840.1.113883.6.1</w:t>
            </w:r>
          </w:p>
        </w:tc>
      </w:tr>
      <w:tr w:rsidR="00C77C9B" w14:paraId="2D109132" w14:textId="77777777">
        <w:trPr>
          <w:jc w:val="center"/>
        </w:trPr>
        <w:tc>
          <w:tcPr>
            <w:tcW w:w="3345" w:type="dxa"/>
          </w:tcPr>
          <w:p w14:paraId="635B907A" w14:textId="77777777" w:rsidR="00C77C9B" w:rsidRDefault="008D07D6">
            <w:pPr>
              <w:pStyle w:val="TableText"/>
            </w:pPr>
            <w:r>
              <w:tab/>
              <w:t>statusCode</w:t>
            </w:r>
          </w:p>
        </w:tc>
        <w:tc>
          <w:tcPr>
            <w:tcW w:w="720" w:type="dxa"/>
          </w:tcPr>
          <w:p w14:paraId="4AC2911B" w14:textId="77777777" w:rsidR="00C77C9B" w:rsidRDefault="008D07D6">
            <w:pPr>
              <w:pStyle w:val="TableText"/>
            </w:pPr>
            <w:r>
              <w:t>1..1</w:t>
            </w:r>
          </w:p>
        </w:tc>
        <w:tc>
          <w:tcPr>
            <w:tcW w:w="1152" w:type="dxa"/>
          </w:tcPr>
          <w:p w14:paraId="25458B28" w14:textId="77777777" w:rsidR="00C77C9B" w:rsidRDefault="008D07D6">
            <w:pPr>
              <w:pStyle w:val="TableText"/>
            </w:pPr>
            <w:r>
              <w:t>SHALL</w:t>
            </w:r>
          </w:p>
        </w:tc>
        <w:tc>
          <w:tcPr>
            <w:tcW w:w="864" w:type="dxa"/>
          </w:tcPr>
          <w:p w14:paraId="77F848E8" w14:textId="77777777" w:rsidR="00C77C9B" w:rsidRDefault="00C77C9B">
            <w:pPr>
              <w:pStyle w:val="TableText"/>
            </w:pPr>
          </w:p>
        </w:tc>
        <w:tc>
          <w:tcPr>
            <w:tcW w:w="1104" w:type="dxa"/>
          </w:tcPr>
          <w:p w14:paraId="0B11E226" w14:textId="494CBBC4" w:rsidR="00C77C9B" w:rsidRDefault="00000000">
            <w:pPr>
              <w:pStyle w:val="TableText"/>
            </w:pPr>
            <w:hyperlink w:anchor="C_4480-31">
              <w:r w:rsidR="008D07D6">
                <w:rPr>
                  <w:rStyle w:val="HyperlinkText9pt"/>
                </w:rPr>
                <w:t>4480-31</w:t>
              </w:r>
            </w:hyperlink>
          </w:p>
        </w:tc>
        <w:tc>
          <w:tcPr>
            <w:tcW w:w="2975" w:type="dxa"/>
          </w:tcPr>
          <w:p w14:paraId="481D74A4" w14:textId="77777777" w:rsidR="00C77C9B" w:rsidRDefault="008D07D6">
            <w:pPr>
              <w:pStyle w:val="TableText"/>
            </w:pPr>
            <w:r>
              <w:t>urn:oid:2.16.840.1.113883.5.14 (HL7ActStatus) = completed</w:t>
            </w:r>
          </w:p>
        </w:tc>
      </w:tr>
      <w:tr w:rsidR="00C77C9B" w14:paraId="0A4E7BCF" w14:textId="77777777">
        <w:trPr>
          <w:jc w:val="center"/>
        </w:trPr>
        <w:tc>
          <w:tcPr>
            <w:tcW w:w="3345" w:type="dxa"/>
          </w:tcPr>
          <w:p w14:paraId="6F9EE7EE" w14:textId="77777777" w:rsidR="00C77C9B" w:rsidRDefault="008D07D6">
            <w:pPr>
              <w:pStyle w:val="TableText"/>
            </w:pPr>
            <w:r>
              <w:tab/>
              <w:t>effectiveTime</w:t>
            </w:r>
          </w:p>
        </w:tc>
        <w:tc>
          <w:tcPr>
            <w:tcW w:w="720" w:type="dxa"/>
          </w:tcPr>
          <w:p w14:paraId="3E347B37" w14:textId="77777777" w:rsidR="00C77C9B" w:rsidRDefault="008D07D6">
            <w:pPr>
              <w:pStyle w:val="TableText"/>
            </w:pPr>
            <w:r>
              <w:t>1..1</w:t>
            </w:r>
          </w:p>
        </w:tc>
        <w:tc>
          <w:tcPr>
            <w:tcW w:w="1152" w:type="dxa"/>
          </w:tcPr>
          <w:p w14:paraId="7E67BA3A" w14:textId="77777777" w:rsidR="00C77C9B" w:rsidRDefault="008D07D6">
            <w:pPr>
              <w:pStyle w:val="TableText"/>
            </w:pPr>
            <w:r>
              <w:t>SHALL</w:t>
            </w:r>
          </w:p>
        </w:tc>
        <w:tc>
          <w:tcPr>
            <w:tcW w:w="864" w:type="dxa"/>
          </w:tcPr>
          <w:p w14:paraId="6C604DAF" w14:textId="77777777" w:rsidR="00C77C9B" w:rsidRDefault="00C77C9B">
            <w:pPr>
              <w:pStyle w:val="TableText"/>
            </w:pPr>
          </w:p>
        </w:tc>
        <w:tc>
          <w:tcPr>
            <w:tcW w:w="1104" w:type="dxa"/>
          </w:tcPr>
          <w:p w14:paraId="45913446" w14:textId="7781F025" w:rsidR="00C77C9B" w:rsidRDefault="00000000">
            <w:pPr>
              <w:pStyle w:val="TableText"/>
            </w:pPr>
            <w:hyperlink w:anchor="C_4480-25">
              <w:r w:rsidR="008D07D6">
                <w:rPr>
                  <w:rStyle w:val="HyperlinkText9pt"/>
                </w:rPr>
                <w:t>4480-25</w:t>
              </w:r>
            </w:hyperlink>
          </w:p>
        </w:tc>
        <w:tc>
          <w:tcPr>
            <w:tcW w:w="2975" w:type="dxa"/>
          </w:tcPr>
          <w:p w14:paraId="6E8F4B73" w14:textId="77777777" w:rsidR="00C77C9B" w:rsidRDefault="00C77C9B">
            <w:pPr>
              <w:pStyle w:val="TableText"/>
            </w:pPr>
          </w:p>
        </w:tc>
      </w:tr>
      <w:tr w:rsidR="00C77C9B" w14:paraId="347829FB" w14:textId="77777777">
        <w:trPr>
          <w:jc w:val="center"/>
        </w:trPr>
        <w:tc>
          <w:tcPr>
            <w:tcW w:w="3345" w:type="dxa"/>
          </w:tcPr>
          <w:p w14:paraId="7FF05F94" w14:textId="77777777" w:rsidR="00C77C9B" w:rsidRDefault="008D07D6">
            <w:pPr>
              <w:pStyle w:val="TableText"/>
            </w:pPr>
            <w:r>
              <w:tab/>
            </w:r>
            <w:r>
              <w:tab/>
              <w:t>low</w:t>
            </w:r>
          </w:p>
        </w:tc>
        <w:tc>
          <w:tcPr>
            <w:tcW w:w="720" w:type="dxa"/>
          </w:tcPr>
          <w:p w14:paraId="438FB77D" w14:textId="77777777" w:rsidR="00C77C9B" w:rsidRDefault="008D07D6">
            <w:pPr>
              <w:pStyle w:val="TableText"/>
            </w:pPr>
            <w:r>
              <w:t>1..1</w:t>
            </w:r>
          </w:p>
        </w:tc>
        <w:tc>
          <w:tcPr>
            <w:tcW w:w="1152" w:type="dxa"/>
          </w:tcPr>
          <w:p w14:paraId="7B7F00A9" w14:textId="77777777" w:rsidR="00C77C9B" w:rsidRDefault="008D07D6">
            <w:pPr>
              <w:pStyle w:val="TableText"/>
            </w:pPr>
            <w:r>
              <w:t>SHALL</w:t>
            </w:r>
          </w:p>
        </w:tc>
        <w:tc>
          <w:tcPr>
            <w:tcW w:w="864" w:type="dxa"/>
          </w:tcPr>
          <w:p w14:paraId="524953D2" w14:textId="77777777" w:rsidR="00C77C9B" w:rsidRDefault="00C77C9B">
            <w:pPr>
              <w:pStyle w:val="TableText"/>
            </w:pPr>
          </w:p>
        </w:tc>
        <w:tc>
          <w:tcPr>
            <w:tcW w:w="1104" w:type="dxa"/>
          </w:tcPr>
          <w:p w14:paraId="62218604" w14:textId="0549343A" w:rsidR="00C77C9B" w:rsidRDefault="00000000">
            <w:pPr>
              <w:pStyle w:val="TableText"/>
            </w:pPr>
            <w:hyperlink w:anchor="C_4480-32">
              <w:r w:rsidR="008D07D6">
                <w:rPr>
                  <w:rStyle w:val="HyperlinkText9pt"/>
                </w:rPr>
                <w:t>4480-32</w:t>
              </w:r>
            </w:hyperlink>
          </w:p>
        </w:tc>
        <w:tc>
          <w:tcPr>
            <w:tcW w:w="2975" w:type="dxa"/>
          </w:tcPr>
          <w:p w14:paraId="3B1F226B" w14:textId="77777777" w:rsidR="00C77C9B" w:rsidRDefault="00C77C9B">
            <w:pPr>
              <w:pStyle w:val="TableText"/>
            </w:pPr>
          </w:p>
        </w:tc>
      </w:tr>
      <w:tr w:rsidR="00C77C9B" w14:paraId="7222B2C8" w14:textId="77777777">
        <w:trPr>
          <w:jc w:val="center"/>
        </w:trPr>
        <w:tc>
          <w:tcPr>
            <w:tcW w:w="3345" w:type="dxa"/>
          </w:tcPr>
          <w:p w14:paraId="00EF4420" w14:textId="77777777" w:rsidR="00C77C9B" w:rsidRDefault="008D07D6">
            <w:pPr>
              <w:pStyle w:val="TableText"/>
            </w:pPr>
            <w:r>
              <w:tab/>
              <w:t>value</w:t>
            </w:r>
          </w:p>
        </w:tc>
        <w:tc>
          <w:tcPr>
            <w:tcW w:w="720" w:type="dxa"/>
          </w:tcPr>
          <w:p w14:paraId="76152D1A" w14:textId="77777777" w:rsidR="00C77C9B" w:rsidRDefault="008D07D6">
            <w:pPr>
              <w:pStyle w:val="TableText"/>
            </w:pPr>
            <w:r>
              <w:t>1..1</w:t>
            </w:r>
          </w:p>
        </w:tc>
        <w:tc>
          <w:tcPr>
            <w:tcW w:w="1152" w:type="dxa"/>
          </w:tcPr>
          <w:p w14:paraId="25704877" w14:textId="77777777" w:rsidR="00C77C9B" w:rsidRDefault="008D07D6">
            <w:pPr>
              <w:pStyle w:val="TableText"/>
            </w:pPr>
            <w:r>
              <w:t>SHALL</w:t>
            </w:r>
          </w:p>
        </w:tc>
        <w:tc>
          <w:tcPr>
            <w:tcW w:w="864" w:type="dxa"/>
          </w:tcPr>
          <w:p w14:paraId="5F98D292" w14:textId="77777777" w:rsidR="00C77C9B" w:rsidRDefault="008D07D6">
            <w:pPr>
              <w:pStyle w:val="TableText"/>
            </w:pPr>
            <w:r>
              <w:t>CD</w:t>
            </w:r>
          </w:p>
        </w:tc>
        <w:tc>
          <w:tcPr>
            <w:tcW w:w="1104" w:type="dxa"/>
          </w:tcPr>
          <w:p w14:paraId="04D326F9" w14:textId="1B74E1DB" w:rsidR="00C77C9B" w:rsidRDefault="00000000">
            <w:pPr>
              <w:pStyle w:val="TableText"/>
            </w:pPr>
            <w:hyperlink w:anchor="C_4480-34">
              <w:r w:rsidR="008D07D6">
                <w:rPr>
                  <w:rStyle w:val="HyperlinkText9pt"/>
                </w:rPr>
                <w:t>4480-34</w:t>
              </w:r>
            </w:hyperlink>
          </w:p>
        </w:tc>
        <w:tc>
          <w:tcPr>
            <w:tcW w:w="2975" w:type="dxa"/>
          </w:tcPr>
          <w:p w14:paraId="338AE291" w14:textId="77777777" w:rsidR="00C77C9B" w:rsidRDefault="008D07D6">
            <w:pPr>
              <w:pStyle w:val="TableText"/>
            </w:pPr>
            <w:r>
              <w:t>urn:oid:2.16.840.1.114222.4.11.7186 (Occupation CDC Census 2010)</w:t>
            </w:r>
          </w:p>
        </w:tc>
      </w:tr>
      <w:tr w:rsidR="00C77C9B" w14:paraId="3DCD67A6" w14:textId="77777777">
        <w:trPr>
          <w:jc w:val="center"/>
        </w:trPr>
        <w:tc>
          <w:tcPr>
            <w:tcW w:w="3345" w:type="dxa"/>
          </w:tcPr>
          <w:p w14:paraId="3831A841" w14:textId="77777777" w:rsidR="00C77C9B" w:rsidRDefault="008D07D6">
            <w:pPr>
              <w:pStyle w:val="TableText"/>
            </w:pPr>
            <w:r>
              <w:tab/>
            </w:r>
            <w:r>
              <w:tab/>
              <w:t>translation</w:t>
            </w:r>
          </w:p>
        </w:tc>
        <w:tc>
          <w:tcPr>
            <w:tcW w:w="720" w:type="dxa"/>
          </w:tcPr>
          <w:p w14:paraId="64109A5B" w14:textId="77777777" w:rsidR="00C77C9B" w:rsidRDefault="008D07D6">
            <w:pPr>
              <w:pStyle w:val="TableText"/>
            </w:pPr>
            <w:r>
              <w:t>0..1</w:t>
            </w:r>
          </w:p>
        </w:tc>
        <w:tc>
          <w:tcPr>
            <w:tcW w:w="1152" w:type="dxa"/>
          </w:tcPr>
          <w:p w14:paraId="6BFE7F9B" w14:textId="77777777" w:rsidR="00C77C9B" w:rsidRDefault="008D07D6">
            <w:pPr>
              <w:pStyle w:val="TableText"/>
            </w:pPr>
            <w:r>
              <w:t>SHOULD</w:t>
            </w:r>
          </w:p>
        </w:tc>
        <w:tc>
          <w:tcPr>
            <w:tcW w:w="864" w:type="dxa"/>
          </w:tcPr>
          <w:p w14:paraId="1D724264" w14:textId="77777777" w:rsidR="00C77C9B" w:rsidRDefault="00C77C9B">
            <w:pPr>
              <w:pStyle w:val="TableText"/>
            </w:pPr>
          </w:p>
        </w:tc>
        <w:tc>
          <w:tcPr>
            <w:tcW w:w="1104" w:type="dxa"/>
          </w:tcPr>
          <w:p w14:paraId="4369AB27" w14:textId="7484C172" w:rsidR="00C77C9B" w:rsidRDefault="00000000">
            <w:pPr>
              <w:pStyle w:val="TableText"/>
            </w:pPr>
            <w:hyperlink w:anchor="C_4480-314">
              <w:r w:rsidR="008D07D6">
                <w:rPr>
                  <w:rStyle w:val="HyperlinkText9pt"/>
                </w:rPr>
                <w:t>4480-314</w:t>
              </w:r>
            </w:hyperlink>
          </w:p>
        </w:tc>
        <w:tc>
          <w:tcPr>
            <w:tcW w:w="2975" w:type="dxa"/>
          </w:tcPr>
          <w:p w14:paraId="47D7D32E" w14:textId="77777777" w:rsidR="00C77C9B" w:rsidRDefault="008D07D6">
            <w:pPr>
              <w:pStyle w:val="TableText"/>
            </w:pPr>
            <w:r>
              <w:t>urn:oid:2.16.840.1.114222.4.11.7901 (Occupation ONETSOC Detail (ODH))</w:t>
            </w:r>
          </w:p>
        </w:tc>
      </w:tr>
      <w:tr w:rsidR="00C77C9B" w14:paraId="5F56EED1" w14:textId="77777777">
        <w:trPr>
          <w:jc w:val="center"/>
        </w:trPr>
        <w:tc>
          <w:tcPr>
            <w:tcW w:w="3345" w:type="dxa"/>
          </w:tcPr>
          <w:p w14:paraId="0C0E2047" w14:textId="77777777" w:rsidR="00C77C9B" w:rsidRDefault="008D07D6">
            <w:pPr>
              <w:pStyle w:val="TableText"/>
            </w:pPr>
            <w:r>
              <w:tab/>
              <w:t>subject</w:t>
            </w:r>
          </w:p>
        </w:tc>
        <w:tc>
          <w:tcPr>
            <w:tcW w:w="720" w:type="dxa"/>
          </w:tcPr>
          <w:p w14:paraId="14F8F686" w14:textId="77777777" w:rsidR="00C77C9B" w:rsidRDefault="008D07D6">
            <w:pPr>
              <w:pStyle w:val="TableText"/>
            </w:pPr>
            <w:r>
              <w:t>0..1</w:t>
            </w:r>
          </w:p>
        </w:tc>
        <w:tc>
          <w:tcPr>
            <w:tcW w:w="1152" w:type="dxa"/>
          </w:tcPr>
          <w:p w14:paraId="2E162508" w14:textId="77777777" w:rsidR="00C77C9B" w:rsidRDefault="008D07D6">
            <w:pPr>
              <w:pStyle w:val="TableText"/>
            </w:pPr>
            <w:r>
              <w:t>MAY</w:t>
            </w:r>
          </w:p>
        </w:tc>
        <w:tc>
          <w:tcPr>
            <w:tcW w:w="864" w:type="dxa"/>
          </w:tcPr>
          <w:p w14:paraId="22978025" w14:textId="77777777" w:rsidR="00C77C9B" w:rsidRDefault="00C77C9B">
            <w:pPr>
              <w:pStyle w:val="TableText"/>
            </w:pPr>
          </w:p>
        </w:tc>
        <w:tc>
          <w:tcPr>
            <w:tcW w:w="1104" w:type="dxa"/>
          </w:tcPr>
          <w:p w14:paraId="291BD5EC" w14:textId="6A6CE332" w:rsidR="00C77C9B" w:rsidRDefault="00000000">
            <w:pPr>
              <w:pStyle w:val="TableText"/>
            </w:pPr>
            <w:hyperlink w:anchor="C_4480-260">
              <w:r w:rsidR="008D07D6">
                <w:rPr>
                  <w:rStyle w:val="HyperlinkText9pt"/>
                </w:rPr>
                <w:t>4480-260</w:t>
              </w:r>
            </w:hyperlink>
          </w:p>
        </w:tc>
        <w:tc>
          <w:tcPr>
            <w:tcW w:w="2975" w:type="dxa"/>
          </w:tcPr>
          <w:p w14:paraId="2BEA8757" w14:textId="77777777" w:rsidR="00C77C9B" w:rsidRDefault="00C77C9B">
            <w:pPr>
              <w:pStyle w:val="TableText"/>
            </w:pPr>
          </w:p>
        </w:tc>
      </w:tr>
      <w:tr w:rsidR="00C77C9B" w14:paraId="71F54B5F" w14:textId="77777777">
        <w:trPr>
          <w:jc w:val="center"/>
        </w:trPr>
        <w:tc>
          <w:tcPr>
            <w:tcW w:w="3345" w:type="dxa"/>
          </w:tcPr>
          <w:p w14:paraId="2514BC71" w14:textId="77777777" w:rsidR="00C77C9B" w:rsidRDefault="008D07D6">
            <w:pPr>
              <w:pStyle w:val="TableText"/>
            </w:pPr>
            <w:r>
              <w:tab/>
            </w:r>
            <w:r>
              <w:tab/>
              <w:t>relatedSubject</w:t>
            </w:r>
          </w:p>
        </w:tc>
        <w:tc>
          <w:tcPr>
            <w:tcW w:w="720" w:type="dxa"/>
          </w:tcPr>
          <w:p w14:paraId="278DFFD6" w14:textId="77777777" w:rsidR="00C77C9B" w:rsidRDefault="008D07D6">
            <w:pPr>
              <w:pStyle w:val="TableText"/>
            </w:pPr>
            <w:r>
              <w:t>1..1</w:t>
            </w:r>
          </w:p>
        </w:tc>
        <w:tc>
          <w:tcPr>
            <w:tcW w:w="1152" w:type="dxa"/>
          </w:tcPr>
          <w:p w14:paraId="0D9C84D8" w14:textId="77777777" w:rsidR="00C77C9B" w:rsidRDefault="008D07D6">
            <w:pPr>
              <w:pStyle w:val="TableText"/>
            </w:pPr>
            <w:r>
              <w:t>SHALL</w:t>
            </w:r>
          </w:p>
        </w:tc>
        <w:tc>
          <w:tcPr>
            <w:tcW w:w="864" w:type="dxa"/>
          </w:tcPr>
          <w:p w14:paraId="48A10C9D" w14:textId="77777777" w:rsidR="00C77C9B" w:rsidRDefault="00C77C9B">
            <w:pPr>
              <w:pStyle w:val="TableText"/>
            </w:pPr>
          </w:p>
        </w:tc>
        <w:tc>
          <w:tcPr>
            <w:tcW w:w="1104" w:type="dxa"/>
          </w:tcPr>
          <w:p w14:paraId="656DBB13" w14:textId="47E67BE7" w:rsidR="00C77C9B" w:rsidRDefault="00000000">
            <w:pPr>
              <w:pStyle w:val="TableText"/>
            </w:pPr>
            <w:hyperlink w:anchor="C_4480-261">
              <w:r w:rsidR="008D07D6">
                <w:rPr>
                  <w:rStyle w:val="HyperlinkText9pt"/>
                </w:rPr>
                <w:t>4480-261</w:t>
              </w:r>
            </w:hyperlink>
          </w:p>
        </w:tc>
        <w:tc>
          <w:tcPr>
            <w:tcW w:w="2975" w:type="dxa"/>
          </w:tcPr>
          <w:p w14:paraId="3DAEB227" w14:textId="77777777" w:rsidR="00C77C9B" w:rsidRDefault="00C77C9B">
            <w:pPr>
              <w:pStyle w:val="TableText"/>
            </w:pPr>
          </w:p>
        </w:tc>
      </w:tr>
      <w:tr w:rsidR="00C77C9B" w14:paraId="644E5F13" w14:textId="77777777">
        <w:trPr>
          <w:jc w:val="center"/>
        </w:trPr>
        <w:tc>
          <w:tcPr>
            <w:tcW w:w="3345" w:type="dxa"/>
          </w:tcPr>
          <w:p w14:paraId="6A59671B" w14:textId="77777777" w:rsidR="00C77C9B" w:rsidRDefault="008D07D6">
            <w:pPr>
              <w:pStyle w:val="TableText"/>
            </w:pPr>
            <w:r>
              <w:tab/>
            </w:r>
            <w:r>
              <w:tab/>
            </w:r>
            <w:r>
              <w:tab/>
              <w:t>@classCode</w:t>
            </w:r>
          </w:p>
        </w:tc>
        <w:tc>
          <w:tcPr>
            <w:tcW w:w="720" w:type="dxa"/>
          </w:tcPr>
          <w:p w14:paraId="02D570B9" w14:textId="77777777" w:rsidR="00C77C9B" w:rsidRDefault="008D07D6">
            <w:pPr>
              <w:pStyle w:val="TableText"/>
            </w:pPr>
            <w:r>
              <w:t>1..1</w:t>
            </w:r>
          </w:p>
        </w:tc>
        <w:tc>
          <w:tcPr>
            <w:tcW w:w="1152" w:type="dxa"/>
          </w:tcPr>
          <w:p w14:paraId="51520AA0" w14:textId="77777777" w:rsidR="00C77C9B" w:rsidRDefault="008D07D6">
            <w:pPr>
              <w:pStyle w:val="TableText"/>
            </w:pPr>
            <w:r>
              <w:t>SHALL</w:t>
            </w:r>
          </w:p>
        </w:tc>
        <w:tc>
          <w:tcPr>
            <w:tcW w:w="864" w:type="dxa"/>
          </w:tcPr>
          <w:p w14:paraId="536E766A" w14:textId="77777777" w:rsidR="00C77C9B" w:rsidRDefault="00C77C9B">
            <w:pPr>
              <w:pStyle w:val="TableText"/>
            </w:pPr>
          </w:p>
        </w:tc>
        <w:tc>
          <w:tcPr>
            <w:tcW w:w="1104" w:type="dxa"/>
          </w:tcPr>
          <w:p w14:paraId="4FC1ACA1" w14:textId="6B449636" w:rsidR="00C77C9B" w:rsidRDefault="00000000">
            <w:pPr>
              <w:pStyle w:val="TableText"/>
            </w:pPr>
            <w:hyperlink w:anchor="C_4480-264">
              <w:r w:rsidR="008D07D6">
                <w:rPr>
                  <w:rStyle w:val="HyperlinkText9pt"/>
                </w:rPr>
                <w:t>4480-264</w:t>
              </w:r>
            </w:hyperlink>
          </w:p>
        </w:tc>
        <w:tc>
          <w:tcPr>
            <w:tcW w:w="2975" w:type="dxa"/>
          </w:tcPr>
          <w:p w14:paraId="54087A73" w14:textId="77777777" w:rsidR="00C77C9B" w:rsidRDefault="008D07D6">
            <w:pPr>
              <w:pStyle w:val="TableText"/>
            </w:pPr>
            <w:r>
              <w:t>urn:oid:2.16.840.1.113883.5.41 (HL7EntityClass) = PRS</w:t>
            </w:r>
          </w:p>
        </w:tc>
      </w:tr>
      <w:tr w:rsidR="00C77C9B" w14:paraId="765D6E21" w14:textId="77777777">
        <w:trPr>
          <w:jc w:val="center"/>
        </w:trPr>
        <w:tc>
          <w:tcPr>
            <w:tcW w:w="3345" w:type="dxa"/>
          </w:tcPr>
          <w:p w14:paraId="2DA238D1" w14:textId="77777777" w:rsidR="00C77C9B" w:rsidRDefault="008D07D6">
            <w:pPr>
              <w:pStyle w:val="TableText"/>
            </w:pPr>
            <w:r>
              <w:tab/>
            </w:r>
            <w:r>
              <w:tab/>
            </w:r>
            <w:r>
              <w:tab/>
              <w:t>code</w:t>
            </w:r>
          </w:p>
        </w:tc>
        <w:tc>
          <w:tcPr>
            <w:tcW w:w="720" w:type="dxa"/>
          </w:tcPr>
          <w:p w14:paraId="436A6665" w14:textId="77777777" w:rsidR="00C77C9B" w:rsidRDefault="008D07D6">
            <w:pPr>
              <w:pStyle w:val="TableText"/>
            </w:pPr>
            <w:r>
              <w:t>1..1</w:t>
            </w:r>
          </w:p>
        </w:tc>
        <w:tc>
          <w:tcPr>
            <w:tcW w:w="1152" w:type="dxa"/>
          </w:tcPr>
          <w:p w14:paraId="63E6FA92" w14:textId="77777777" w:rsidR="00C77C9B" w:rsidRDefault="008D07D6">
            <w:pPr>
              <w:pStyle w:val="TableText"/>
            </w:pPr>
            <w:r>
              <w:t>SHALL</w:t>
            </w:r>
          </w:p>
        </w:tc>
        <w:tc>
          <w:tcPr>
            <w:tcW w:w="864" w:type="dxa"/>
          </w:tcPr>
          <w:p w14:paraId="2F2790A0" w14:textId="77777777" w:rsidR="00C77C9B" w:rsidRDefault="00C77C9B">
            <w:pPr>
              <w:pStyle w:val="TableText"/>
            </w:pPr>
          </w:p>
        </w:tc>
        <w:tc>
          <w:tcPr>
            <w:tcW w:w="1104" w:type="dxa"/>
          </w:tcPr>
          <w:p w14:paraId="1BE41EF2" w14:textId="57A0F900" w:rsidR="00C77C9B" w:rsidRDefault="00000000">
            <w:pPr>
              <w:pStyle w:val="TableText"/>
            </w:pPr>
            <w:hyperlink w:anchor="C_4480-262">
              <w:r w:rsidR="008D07D6">
                <w:rPr>
                  <w:rStyle w:val="HyperlinkText9pt"/>
                </w:rPr>
                <w:t>4480-262</w:t>
              </w:r>
            </w:hyperlink>
          </w:p>
        </w:tc>
        <w:tc>
          <w:tcPr>
            <w:tcW w:w="2975" w:type="dxa"/>
          </w:tcPr>
          <w:p w14:paraId="1983F512" w14:textId="77777777" w:rsidR="00C77C9B" w:rsidRDefault="008D07D6">
            <w:pPr>
              <w:pStyle w:val="TableText"/>
            </w:pPr>
            <w:r>
              <w:t>urn:oid:2.16.840.1.113883.11.20.12.1 (Personal And Legal Relationship Role Type)</w:t>
            </w:r>
          </w:p>
        </w:tc>
      </w:tr>
      <w:tr w:rsidR="00C77C9B" w14:paraId="323F0293" w14:textId="77777777">
        <w:trPr>
          <w:jc w:val="center"/>
        </w:trPr>
        <w:tc>
          <w:tcPr>
            <w:tcW w:w="3345" w:type="dxa"/>
          </w:tcPr>
          <w:p w14:paraId="7956E9D6" w14:textId="77777777" w:rsidR="00C77C9B" w:rsidRDefault="008D07D6">
            <w:pPr>
              <w:pStyle w:val="TableText"/>
            </w:pPr>
            <w:r>
              <w:tab/>
              <w:t>entryRelationship</w:t>
            </w:r>
          </w:p>
        </w:tc>
        <w:tc>
          <w:tcPr>
            <w:tcW w:w="720" w:type="dxa"/>
          </w:tcPr>
          <w:p w14:paraId="1655AEB5" w14:textId="77777777" w:rsidR="00C77C9B" w:rsidRDefault="008D07D6">
            <w:pPr>
              <w:pStyle w:val="TableText"/>
            </w:pPr>
            <w:r>
              <w:t>0..1</w:t>
            </w:r>
          </w:p>
        </w:tc>
        <w:tc>
          <w:tcPr>
            <w:tcW w:w="1152" w:type="dxa"/>
          </w:tcPr>
          <w:p w14:paraId="701C01E2" w14:textId="77777777" w:rsidR="00C77C9B" w:rsidRDefault="008D07D6">
            <w:pPr>
              <w:pStyle w:val="TableText"/>
            </w:pPr>
            <w:r>
              <w:t>SHOULD</w:t>
            </w:r>
          </w:p>
        </w:tc>
        <w:tc>
          <w:tcPr>
            <w:tcW w:w="864" w:type="dxa"/>
          </w:tcPr>
          <w:p w14:paraId="7D813AC7" w14:textId="77777777" w:rsidR="00C77C9B" w:rsidRDefault="00C77C9B">
            <w:pPr>
              <w:pStyle w:val="TableText"/>
            </w:pPr>
          </w:p>
        </w:tc>
        <w:tc>
          <w:tcPr>
            <w:tcW w:w="1104" w:type="dxa"/>
          </w:tcPr>
          <w:p w14:paraId="61B8D1E9" w14:textId="47B5CCB2" w:rsidR="00C77C9B" w:rsidRDefault="00000000">
            <w:pPr>
              <w:pStyle w:val="TableText"/>
            </w:pPr>
            <w:hyperlink w:anchor="C_4480-36">
              <w:r w:rsidR="008D07D6">
                <w:rPr>
                  <w:rStyle w:val="HyperlinkText9pt"/>
                </w:rPr>
                <w:t>4480-36</w:t>
              </w:r>
            </w:hyperlink>
          </w:p>
        </w:tc>
        <w:tc>
          <w:tcPr>
            <w:tcW w:w="2975" w:type="dxa"/>
          </w:tcPr>
          <w:p w14:paraId="0A59CDF6" w14:textId="77777777" w:rsidR="00C77C9B" w:rsidRDefault="00C77C9B">
            <w:pPr>
              <w:pStyle w:val="TableText"/>
            </w:pPr>
          </w:p>
        </w:tc>
      </w:tr>
      <w:tr w:rsidR="00C77C9B" w14:paraId="00351E96" w14:textId="77777777">
        <w:trPr>
          <w:jc w:val="center"/>
        </w:trPr>
        <w:tc>
          <w:tcPr>
            <w:tcW w:w="3345" w:type="dxa"/>
          </w:tcPr>
          <w:p w14:paraId="3652A1B0" w14:textId="77777777" w:rsidR="00C77C9B" w:rsidRDefault="008D07D6">
            <w:pPr>
              <w:pStyle w:val="TableText"/>
            </w:pPr>
            <w:r>
              <w:tab/>
            </w:r>
            <w:r>
              <w:tab/>
              <w:t>@typeCode</w:t>
            </w:r>
          </w:p>
        </w:tc>
        <w:tc>
          <w:tcPr>
            <w:tcW w:w="720" w:type="dxa"/>
          </w:tcPr>
          <w:p w14:paraId="1B11A013" w14:textId="77777777" w:rsidR="00C77C9B" w:rsidRDefault="008D07D6">
            <w:pPr>
              <w:pStyle w:val="TableText"/>
            </w:pPr>
            <w:r>
              <w:t>1..1</w:t>
            </w:r>
          </w:p>
        </w:tc>
        <w:tc>
          <w:tcPr>
            <w:tcW w:w="1152" w:type="dxa"/>
          </w:tcPr>
          <w:p w14:paraId="0E36C927" w14:textId="77777777" w:rsidR="00C77C9B" w:rsidRDefault="008D07D6">
            <w:pPr>
              <w:pStyle w:val="TableText"/>
            </w:pPr>
            <w:r>
              <w:t>SHALL</w:t>
            </w:r>
          </w:p>
        </w:tc>
        <w:tc>
          <w:tcPr>
            <w:tcW w:w="864" w:type="dxa"/>
          </w:tcPr>
          <w:p w14:paraId="66CFA53F" w14:textId="77777777" w:rsidR="00C77C9B" w:rsidRDefault="00C77C9B">
            <w:pPr>
              <w:pStyle w:val="TableText"/>
            </w:pPr>
          </w:p>
        </w:tc>
        <w:tc>
          <w:tcPr>
            <w:tcW w:w="1104" w:type="dxa"/>
          </w:tcPr>
          <w:p w14:paraId="4703580C" w14:textId="0D2C7DE5" w:rsidR="00C77C9B" w:rsidRDefault="00000000">
            <w:pPr>
              <w:pStyle w:val="TableText"/>
            </w:pPr>
            <w:hyperlink w:anchor="C_4480-103">
              <w:r w:rsidR="008D07D6">
                <w:rPr>
                  <w:rStyle w:val="HyperlinkText9pt"/>
                </w:rPr>
                <w:t>4480-103</w:t>
              </w:r>
            </w:hyperlink>
          </w:p>
        </w:tc>
        <w:tc>
          <w:tcPr>
            <w:tcW w:w="2975" w:type="dxa"/>
          </w:tcPr>
          <w:p w14:paraId="6655AF5B" w14:textId="77777777" w:rsidR="00C77C9B" w:rsidRDefault="008D07D6">
            <w:pPr>
              <w:pStyle w:val="TableText"/>
            </w:pPr>
            <w:r>
              <w:t>urn:oid:2.16.840.1.113883.5.1002 (HL7ActRelationshipType) = REFR</w:t>
            </w:r>
          </w:p>
        </w:tc>
      </w:tr>
      <w:tr w:rsidR="00C77C9B" w14:paraId="5A4B8F75" w14:textId="77777777">
        <w:trPr>
          <w:jc w:val="center"/>
        </w:trPr>
        <w:tc>
          <w:tcPr>
            <w:tcW w:w="3345" w:type="dxa"/>
          </w:tcPr>
          <w:p w14:paraId="10E322E2" w14:textId="77777777" w:rsidR="00C77C9B" w:rsidRDefault="008D07D6">
            <w:pPr>
              <w:pStyle w:val="TableText"/>
            </w:pPr>
            <w:r>
              <w:tab/>
            </w:r>
            <w:r>
              <w:tab/>
              <w:t>observation</w:t>
            </w:r>
          </w:p>
        </w:tc>
        <w:tc>
          <w:tcPr>
            <w:tcW w:w="720" w:type="dxa"/>
          </w:tcPr>
          <w:p w14:paraId="74BDE907" w14:textId="77777777" w:rsidR="00C77C9B" w:rsidRDefault="008D07D6">
            <w:pPr>
              <w:pStyle w:val="TableText"/>
            </w:pPr>
            <w:r>
              <w:t>1..1</w:t>
            </w:r>
          </w:p>
        </w:tc>
        <w:tc>
          <w:tcPr>
            <w:tcW w:w="1152" w:type="dxa"/>
          </w:tcPr>
          <w:p w14:paraId="34A1B134" w14:textId="77777777" w:rsidR="00C77C9B" w:rsidRDefault="008D07D6">
            <w:pPr>
              <w:pStyle w:val="TableText"/>
            </w:pPr>
            <w:r>
              <w:t>SHALL</w:t>
            </w:r>
          </w:p>
        </w:tc>
        <w:tc>
          <w:tcPr>
            <w:tcW w:w="864" w:type="dxa"/>
          </w:tcPr>
          <w:p w14:paraId="3A17E717" w14:textId="77777777" w:rsidR="00C77C9B" w:rsidRDefault="00C77C9B">
            <w:pPr>
              <w:pStyle w:val="TableText"/>
            </w:pPr>
          </w:p>
        </w:tc>
        <w:tc>
          <w:tcPr>
            <w:tcW w:w="1104" w:type="dxa"/>
          </w:tcPr>
          <w:p w14:paraId="420936F8" w14:textId="6B2F1217" w:rsidR="00C77C9B" w:rsidRDefault="00000000">
            <w:pPr>
              <w:pStyle w:val="TableText"/>
            </w:pPr>
            <w:hyperlink w:anchor="C_4480-100">
              <w:r w:rsidR="008D07D6">
                <w:rPr>
                  <w:rStyle w:val="HyperlinkText9pt"/>
                </w:rPr>
                <w:t>4480-100</w:t>
              </w:r>
            </w:hyperlink>
          </w:p>
        </w:tc>
        <w:tc>
          <w:tcPr>
            <w:tcW w:w="2975" w:type="dxa"/>
          </w:tcPr>
          <w:p w14:paraId="768EAB39" w14:textId="77777777" w:rsidR="00C77C9B" w:rsidRDefault="008D07D6">
            <w:pPr>
              <w:pStyle w:val="TableText"/>
            </w:pPr>
            <w:r>
              <w:t>Usual Occupation Duration Observation (identifier: urn:hl7ii:2.16.840.1.113883.10.20.22.4.220:2017-11-30</w:t>
            </w:r>
          </w:p>
        </w:tc>
      </w:tr>
      <w:tr w:rsidR="00C77C9B" w14:paraId="56A012F9" w14:textId="77777777">
        <w:trPr>
          <w:jc w:val="center"/>
        </w:trPr>
        <w:tc>
          <w:tcPr>
            <w:tcW w:w="3345" w:type="dxa"/>
          </w:tcPr>
          <w:p w14:paraId="1FCB6F1F" w14:textId="77777777" w:rsidR="00C77C9B" w:rsidRDefault="008D07D6">
            <w:pPr>
              <w:pStyle w:val="TableText"/>
            </w:pPr>
            <w:r>
              <w:tab/>
              <w:t>entryRelationship</w:t>
            </w:r>
          </w:p>
        </w:tc>
        <w:tc>
          <w:tcPr>
            <w:tcW w:w="720" w:type="dxa"/>
          </w:tcPr>
          <w:p w14:paraId="5A72B627" w14:textId="77777777" w:rsidR="00C77C9B" w:rsidRDefault="008D07D6">
            <w:pPr>
              <w:pStyle w:val="TableText"/>
            </w:pPr>
            <w:r>
              <w:t>0..1</w:t>
            </w:r>
          </w:p>
        </w:tc>
        <w:tc>
          <w:tcPr>
            <w:tcW w:w="1152" w:type="dxa"/>
          </w:tcPr>
          <w:p w14:paraId="7DC2D15A" w14:textId="77777777" w:rsidR="00C77C9B" w:rsidRDefault="008D07D6">
            <w:pPr>
              <w:pStyle w:val="TableText"/>
            </w:pPr>
            <w:r>
              <w:t>SHOULD</w:t>
            </w:r>
          </w:p>
        </w:tc>
        <w:tc>
          <w:tcPr>
            <w:tcW w:w="864" w:type="dxa"/>
          </w:tcPr>
          <w:p w14:paraId="35E66C12" w14:textId="77777777" w:rsidR="00C77C9B" w:rsidRDefault="00C77C9B">
            <w:pPr>
              <w:pStyle w:val="TableText"/>
            </w:pPr>
          </w:p>
        </w:tc>
        <w:tc>
          <w:tcPr>
            <w:tcW w:w="1104" w:type="dxa"/>
          </w:tcPr>
          <w:p w14:paraId="63CCCA79" w14:textId="343EAE9D" w:rsidR="00C77C9B" w:rsidRDefault="00000000">
            <w:pPr>
              <w:pStyle w:val="TableText"/>
            </w:pPr>
            <w:hyperlink w:anchor="C_4480-101">
              <w:r w:rsidR="008D07D6">
                <w:rPr>
                  <w:rStyle w:val="HyperlinkText9pt"/>
                </w:rPr>
                <w:t>4480-101</w:t>
              </w:r>
            </w:hyperlink>
          </w:p>
        </w:tc>
        <w:tc>
          <w:tcPr>
            <w:tcW w:w="2975" w:type="dxa"/>
          </w:tcPr>
          <w:p w14:paraId="42807F4A" w14:textId="77777777" w:rsidR="00C77C9B" w:rsidRDefault="00C77C9B">
            <w:pPr>
              <w:pStyle w:val="TableText"/>
            </w:pPr>
          </w:p>
        </w:tc>
      </w:tr>
      <w:tr w:rsidR="00C77C9B" w14:paraId="6A0B2159" w14:textId="77777777">
        <w:trPr>
          <w:jc w:val="center"/>
        </w:trPr>
        <w:tc>
          <w:tcPr>
            <w:tcW w:w="3345" w:type="dxa"/>
          </w:tcPr>
          <w:p w14:paraId="5604B32C" w14:textId="77777777" w:rsidR="00C77C9B" w:rsidRDefault="008D07D6">
            <w:pPr>
              <w:pStyle w:val="TableText"/>
            </w:pPr>
            <w:r>
              <w:tab/>
            </w:r>
            <w:r>
              <w:tab/>
              <w:t>@typeCode</w:t>
            </w:r>
          </w:p>
        </w:tc>
        <w:tc>
          <w:tcPr>
            <w:tcW w:w="720" w:type="dxa"/>
          </w:tcPr>
          <w:p w14:paraId="0D5A7B39" w14:textId="77777777" w:rsidR="00C77C9B" w:rsidRDefault="008D07D6">
            <w:pPr>
              <w:pStyle w:val="TableText"/>
            </w:pPr>
            <w:r>
              <w:t>1..1</w:t>
            </w:r>
          </w:p>
        </w:tc>
        <w:tc>
          <w:tcPr>
            <w:tcW w:w="1152" w:type="dxa"/>
          </w:tcPr>
          <w:p w14:paraId="6336042F" w14:textId="77777777" w:rsidR="00C77C9B" w:rsidRDefault="008D07D6">
            <w:pPr>
              <w:pStyle w:val="TableText"/>
            </w:pPr>
            <w:r>
              <w:t>SHALL</w:t>
            </w:r>
          </w:p>
        </w:tc>
        <w:tc>
          <w:tcPr>
            <w:tcW w:w="864" w:type="dxa"/>
          </w:tcPr>
          <w:p w14:paraId="2A4B6E0B" w14:textId="77777777" w:rsidR="00C77C9B" w:rsidRDefault="00C77C9B">
            <w:pPr>
              <w:pStyle w:val="TableText"/>
            </w:pPr>
          </w:p>
        </w:tc>
        <w:tc>
          <w:tcPr>
            <w:tcW w:w="1104" w:type="dxa"/>
          </w:tcPr>
          <w:p w14:paraId="2AC97636" w14:textId="7C51B589" w:rsidR="00C77C9B" w:rsidRDefault="00000000">
            <w:pPr>
              <w:pStyle w:val="TableText"/>
            </w:pPr>
            <w:hyperlink w:anchor="C_4480-210">
              <w:r w:rsidR="008D07D6">
                <w:rPr>
                  <w:rStyle w:val="HyperlinkText9pt"/>
                </w:rPr>
                <w:t>4480-210</w:t>
              </w:r>
            </w:hyperlink>
          </w:p>
        </w:tc>
        <w:tc>
          <w:tcPr>
            <w:tcW w:w="2975" w:type="dxa"/>
          </w:tcPr>
          <w:p w14:paraId="0DC8C3C5" w14:textId="77777777" w:rsidR="00C77C9B" w:rsidRDefault="008D07D6">
            <w:pPr>
              <w:pStyle w:val="TableText"/>
            </w:pPr>
            <w:r>
              <w:t>urn:oid:2.16.840.1.113883.5.1</w:t>
            </w:r>
            <w:r>
              <w:lastRenderedPageBreak/>
              <w:t>002 (HL7ActRelationshipType) = REFR</w:t>
            </w:r>
          </w:p>
        </w:tc>
      </w:tr>
      <w:tr w:rsidR="00C77C9B" w14:paraId="7DBD3CBF" w14:textId="77777777">
        <w:trPr>
          <w:jc w:val="center"/>
        </w:trPr>
        <w:tc>
          <w:tcPr>
            <w:tcW w:w="3345" w:type="dxa"/>
          </w:tcPr>
          <w:p w14:paraId="480B49CB" w14:textId="77777777" w:rsidR="00C77C9B" w:rsidRDefault="008D07D6">
            <w:pPr>
              <w:pStyle w:val="TableText"/>
            </w:pPr>
            <w:r>
              <w:lastRenderedPageBreak/>
              <w:tab/>
            </w:r>
            <w:r>
              <w:tab/>
              <w:t>observation</w:t>
            </w:r>
          </w:p>
        </w:tc>
        <w:tc>
          <w:tcPr>
            <w:tcW w:w="720" w:type="dxa"/>
          </w:tcPr>
          <w:p w14:paraId="741AD140" w14:textId="77777777" w:rsidR="00C77C9B" w:rsidRDefault="008D07D6">
            <w:pPr>
              <w:pStyle w:val="TableText"/>
            </w:pPr>
            <w:r>
              <w:t>1..1</w:t>
            </w:r>
          </w:p>
        </w:tc>
        <w:tc>
          <w:tcPr>
            <w:tcW w:w="1152" w:type="dxa"/>
          </w:tcPr>
          <w:p w14:paraId="43DA82A7" w14:textId="77777777" w:rsidR="00C77C9B" w:rsidRDefault="008D07D6">
            <w:pPr>
              <w:pStyle w:val="TableText"/>
            </w:pPr>
            <w:r>
              <w:t>SHALL</w:t>
            </w:r>
          </w:p>
        </w:tc>
        <w:tc>
          <w:tcPr>
            <w:tcW w:w="864" w:type="dxa"/>
          </w:tcPr>
          <w:p w14:paraId="30D32AFE" w14:textId="77777777" w:rsidR="00C77C9B" w:rsidRDefault="00C77C9B">
            <w:pPr>
              <w:pStyle w:val="TableText"/>
            </w:pPr>
          </w:p>
        </w:tc>
        <w:tc>
          <w:tcPr>
            <w:tcW w:w="1104" w:type="dxa"/>
          </w:tcPr>
          <w:p w14:paraId="30252273" w14:textId="66E8102B" w:rsidR="00C77C9B" w:rsidRDefault="00000000">
            <w:pPr>
              <w:pStyle w:val="TableText"/>
            </w:pPr>
            <w:hyperlink w:anchor="C_4480-102">
              <w:r w:rsidR="008D07D6">
                <w:rPr>
                  <w:rStyle w:val="HyperlinkText9pt"/>
                </w:rPr>
                <w:t>4480-102</w:t>
              </w:r>
            </w:hyperlink>
          </w:p>
        </w:tc>
        <w:tc>
          <w:tcPr>
            <w:tcW w:w="2975" w:type="dxa"/>
          </w:tcPr>
          <w:p w14:paraId="1BA756E4" w14:textId="630738D5" w:rsidR="00C77C9B" w:rsidRDefault="00000000">
            <w:pPr>
              <w:pStyle w:val="TableText"/>
            </w:pPr>
            <w:hyperlink w:anchor="E_Usual_Industry_Observation_V2">
              <w:r w:rsidR="008D07D6">
                <w:rPr>
                  <w:rStyle w:val="HyperlinkText9pt"/>
                </w:rPr>
                <w:t>Usual Industry Observation (V2) (identifier: urn:hl7ii:2.16.840.1.113883.10.20.22.4.219:2020-09-01</w:t>
              </w:r>
            </w:hyperlink>
          </w:p>
        </w:tc>
      </w:tr>
    </w:tbl>
    <w:p w14:paraId="5FD05602" w14:textId="77777777" w:rsidR="00C77C9B" w:rsidRDefault="00C77C9B">
      <w:pPr>
        <w:pStyle w:val="BodyText"/>
      </w:pPr>
    </w:p>
    <w:p w14:paraId="568076D9" w14:textId="77777777" w:rsidR="00C77C9B" w:rsidRDefault="008D07D6" w:rsidP="0055183B">
      <w:pPr>
        <w:numPr>
          <w:ilvl w:val="0"/>
          <w:numId w:val="8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932" w:name="C_4480-206"/>
      <w:r>
        <w:t xml:space="preserve"> (CONF:4480-206)</w:t>
      </w:r>
      <w:bookmarkEnd w:id="2932"/>
      <w:r>
        <w:t>.</w:t>
      </w:r>
    </w:p>
    <w:p w14:paraId="195C40CB" w14:textId="77777777" w:rsidR="00C77C9B" w:rsidRDefault="008D07D6" w:rsidP="0055183B">
      <w:pPr>
        <w:numPr>
          <w:ilvl w:val="0"/>
          <w:numId w:val="8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933" w:name="C_4480-207"/>
      <w:r>
        <w:t xml:space="preserve"> (CONF:4480-207)</w:t>
      </w:r>
      <w:bookmarkEnd w:id="2933"/>
      <w:r>
        <w:t>.</w:t>
      </w:r>
    </w:p>
    <w:p w14:paraId="032E7D0C" w14:textId="77777777" w:rsidR="00C77C9B" w:rsidRDefault="008D07D6" w:rsidP="0055183B">
      <w:pPr>
        <w:numPr>
          <w:ilvl w:val="0"/>
          <w:numId w:val="87"/>
        </w:numPr>
      </w:pPr>
      <w:r>
        <w:rPr>
          <w:rStyle w:val="keyword"/>
        </w:rPr>
        <w:t>SHALL</w:t>
      </w:r>
      <w:r>
        <w:t xml:space="preserve"> contain exactly one [1..1] </w:t>
      </w:r>
      <w:r>
        <w:rPr>
          <w:rStyle w:val="XMLnameBold"/>
        </w:rPr>
        <w:t>templateId</w:t>
      </w:r>
      <w:bookmarkStart w:id="2934" w:name="C_4480-23"/>
      <w:r>
        <w:t xml:space="preserve"> (CONF:4480-23)</w:t>
      </w:r>
      <w:bookmarkEnd w:id="2934"/>
      <w:r>
        <w:t xml:space="preserve"> such that it</w:t>
      </w:r>
    </w:p>
    <w:p w14:paraId="297FEBE9" w14:textId="77777777" w:rsidR="00C77C9B" w:rsidRDefault="008D07D6" w:rsidP="0055183B">
      <w:pPr>
        <w:numPr>
          <w:ilvl w:val="1"/>
          <w:numId w:val="87"/>
        </w:numPr>
      </w:pPr>
      <w:r>
        <w:rPr>
          <w:rStyle w:val="keyword"/>
        </w:rPr>
        <w:t>SHALL</w:t>
      </w:r>
      <w:r>
        <w:t xml:space="preserve"> contain exactly one [1..1] </w:t>
      </w:r>
      <w:r>
        <w:rPr>
          <w:rStyle w:val="XMLnameBold"/>
        </w:rPr>
        <w:t>@root</w:t>
      </w:r>
      <w:r>
        <w:t>=</w:t>
      </w:r>
      <w:r>
        <w:rPr>
          <w:rStyle w:val="XMLname"/>
        </w:rPr>
        <w:t>"2.16.840.1.113883.10.20.22.4.221"</w:t>
      </w:r>
      <w:bookmarkStart w:id="2935" w:name="C_4480-26"/>
      <w:r>
        <w:t xml:space="preserve"> (CONF:4480-26)</w:t>
      </w:r>
      <w:bookmarkEnd w:id="2935"/>
      <w:r>
        <w:t>.</w:t>
      </w:r>
    </w:p>
    <w:p w14:paraId="2B8A061E" w14:textId="77777777" w:rsidR="00C77C9B" w:rsidRDefault="008D07D6" w:rsidP="0055183B">
      <w:pPr>
        <w:numPr>
          <w:ilvl w:val="1"/>
          <w:numId w:val="87"/>
        </w:numPr>
      </w:pPr>
      <w:r>
        <w:rPr>
          <w:rStyle w:val="keyword"/>
        </w:rPr>
        <w:t>SHALL</w:t>
      </w:r>
      <w:r>
        <w:t xml:space="preserve"> contain exactly one [1..1] </w:t>
      </w:r>
      <w:r>
        <w:rPr>
          <w:rStyle w:val="XMLnameBold"/>
        </w:rPr>
        <w:t>@extension</w:t>
      </w:r>
      <w:r>
        <w:t>=</w:t>
      </w:r>
      <w:r>
        <w:rPr>
          <w:rStyle w:val="XMLname"/>
        </w:rPr>
        <w:t>"2020-09-01"</w:t>
      </w:r>
      <w:bookmarkStart w:id="2936" w:name="C_4480-27"/>
      <w:r>
        <w:t xml:space="preserve"> (CONF:4480-27)</w:t>
      </w:r>
      <w:bookmarkEnd w:id="2936"/>
      <w:r>
        <w:t>.</w:t>
      </w:r>
    </w:p>
    <w:p w14:paraId="6919676A" w14:textId="77777777" w:rsidR="00C77C9B" w:rsidRDefault="008D07D6" w:rsidP="0055183B">
      <w:pPr>
        <w:numPr>
          <w:ilvl w:val="0"/>
          <w:numId w:val="87"/>
        </w:numPr>
      </w:pPr>
      <w:r>
        <w:rPr>
          <w:rStyle w:val="keyword"/>
        </w:rPr>
        <w:t>SHALL</w:t>
      </w:r>
      <w:r>
        <w:t xml:space="preserve"> contain at least one [1..*] </w:t>
      </w:r>
      <w:r>
        <w:rPr>
          <w:rStyle w:val="XMLnameBold"/>
        </w:rPr>
        <w:t>id</w:t>
      </w:r>
      <w:bookmarkStart w:id="2937" w:name="C_4480-28"/>
      <w:r>
        <w:t xml:space="preserve"> (CONF:4480-28)</w:t>
      </w:r>
      <w:bookmarkEnd w:id="2937"/>
      <w:r>
        <w:t>.</w:t>
      </w:r>
    </w:p>
    <w:p w14:paraId="0EA14865" w14:textId="77777777" w:rsidR="00C77C9B" w:rsidRDefault="008D07D6" w:rsidP="0055183B">
      <w:pPr>
        <w:numPr>
          <w:ilvl w:val="0"/>
          <w:numId w:val="87"/>
        </w:numPr>
      </w:pPr>
      <w:r>
        <w:rPr>
          <w:rStyle w:val="keyword"/>
        </w:rPr>
        <w:t>SHALL</w:t>
      </w:r>
      <w:r>
        <w:t xml:space="preserve"> contain exactly one [1..1] </w:t>
      </w:r>
      <w:r>
        <w:rPr>
          <w:rStyle w:val="XMLnameBold"/>
        </w:rPr>
        <w:t>code</w:t>
      </w:r>
      <w:bookmarkStart w:id="2938" w:name="C_4480-24"/>
      <w:r>
        <w:t xml:space="preserve"> (CONF:4480-24)</w:t>
      </w:r>
      <w:bookmarkEnd w:id="2938"/>
      <w:r>
        <w:t>.</w:t>
      </w:r>
    </w:p>
    <w:p w14:paraId="5C62F9F8" w14:textId="77777777" w:rsidR="00C77C9B" w:rsidRDefault="008D07D6" w:rsidP="0055183B">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"21843-8"</w:t>
      </w:r>
      <w:r>
        <w:t xml:space="preserve"> History of Usual Occupation (CodeSystem: </w:t>
      </w:r>
      <w:r>
        <w:rPr>
          <w:rStyle w:val="XMLname"/>
        </w:rPr>
        <w:t>LOINC urn:oid:2.16.840.1.113883.6.1</w:t>
      </w:r>
      <w:r>
        <w:t>)</w:t>
      </w:r>
      <w:bookmarkStart w:id="2939" w:name="C_4480-29"/>
      <w:r>
        <w:t xml:space="preserve"> (CONF:4480-29)</w:t>
      </w:r>
      <w:bookmarkEnd w:id="2939"/>
      <w:r>
        <w:t>.</w:t>
      </w:r>
    </w:p>
    <w:p w14:paraId="5C1C9089" w14:textId="77777777" w:rsidR="00C77C9B" w:rsidRDefault="008D07D6" w:rsidP="0055183B">
      <w:pPr>
        <w:numPr>
          <w:ilvl w:val="1"/>
          <w:numId w:val="8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rPr>
          <w:rStyle w:val="keyword"/>
        </w:rPr>
        <w:t xml:space="preserve"> STATIC</w:t>
      </w:r>
      <w:r>
        <w:t>)</w:t>
      </w:r>
      <w:bookmarkStart w:id="2940" w:name="C_4480-30"/>
      <w:r>
        <w:t xml:space="preserve"> (CONF:4480-30)</w:t>
      </w:r>
      <w:bookmarkEnd w:id="2940"/>
      <w:r>
        <w:t>.</w:t>
      </w:r>
    </w:p>
    <w:p w14:paraId="4EE1B1C2" w14:textId="77777777" w:rsidR="00C77C9B" w:rsidRDefault="008D07D6" w:rsidP="0055183B">
      <w:pPr>
        <w:numPr>
          <w:ilvl w:val="0"/>
          <w:numId w:val="87"/>
        </w:numPr>
      </w:pPr>
      <w:r>
        <w:rPr>
          <w:rStyle w:val="keyword"/>
        </w:rPr>
        <w:t>SHALL</w:t>
      </w:r>
      <w:r>
        <w:t xml:space="preserve"> contain exactly one [1..1] </w:t>
      </w:r>
      <w:r>
        <w:rPr>
          <w:rStyle w:val="XMLnameBold"/>
        </w:rPr>
        <w:t>statusCode</w:t>
      </w:r>
      <w:r>
        <w:t>=</w:t>
      </w:r>
      <w:r>
        <w:rPr>
          <w:rStyle w:val="XMLname"/>
        </w:rPr>
        <w:t>"completed"</w:t>
      </w:r>
      <w:r>
        <w:t xml:space="preserve"> (CodeSystem: </w:t>
      </w:r>
      <w:r>
        <w:rPr>
          <w:rStyle w:val="XMLname"/>
        </w:rPr>
        <w:t>HL7ActStatus urn:oid:2.16.840.1.113883.5.14</w:t>
      </w:r>
      <w:r>
        <w:t>)</w:t>
      </w:r>
      <w:bookmarkStart w:id="2941" w:name="C_4480-31"/>
      <w:r>
        <w:t xml:space="preserve"> (CONF:4480-31)</w:t>
      </w:r>
      <w:bookmarkEnd w:id="2941"/>
      <w:r>
        <w:t>.</w:t>
      </w:r>
    </w:p>
    <w:p w14:paraId="436D3F16" w14:textId="77777777" w:rsidR="00C77C9B" w:rsidRDefault="008D07D6" w:rsidP="0055183B">
      <w:pPr>
        <w:numPr>
          <w:ilvl w:val="0"/>
          <w:numId w:val="87"/>
        </w:numPr>
      </w:pPr>
      <w:r>
        <w:rPr>
          <w:rStyle w:val="keyword"/>
        </w:rPr>
        <w:t>SHALL</w:t>
      </w:r>
      <w:r>
        <w:t xml:space="preserve"> contain exactly one [1..1] </w:t>
      </w:r>
      <w:r>
        <w:rPr>
          <w:rStyle w:val="XMLnameBold"/>
        </w:rPr>
        <w:t>effectiveTime</w:t>
      </w:r>
      <w:bookmarkStart w:id="2942" w:name="C_4480-25"/>
      <w:r>
        <w:t xml:space="preserve"> (CONF:4480-25)</w:t>
      </w:r>
      <w:bookmarkEnd w:id="2942"/>
      <w:r>
        <w:t>.</w:t>
      </w:r>
    </w:p>
    <w:p w14:paraId="511A0024" w14:textId="77777777" w:rsidR="00C77C9B" w:rsidRDefault="008D07D6" w:rsidP="0055183B">
      <w:pPr>
        <w:numPr>
          <w:ilvl w:val="1"/>
          <w:numId w:val="87"/>
        </w:numPr>
      </w:pPr>
      <w:r>
        <w:t xml:space="preserve">This effectiveTime </w:t>
      </w:r>
      <w:r>
        <w:rPr>
          <w:rStyle w:val="keyword"/>
        </w:rPr>
        <w:t>SHALL</w:t>
      </w:r>
      <w:r>
        <w:t xml:space="preserve"> contain exactly one [1..1] </w:t>
      </w:r>
      <w:r>
        <w:rPr>
          <w:rStyle w:val="XMLnameBold"/>
        </w:rPr>
        <w:t>low</w:t>
      </w:r>
      <w:bookmarkStart w:id="2943" w:name="C_4480-32"/>
      <w:r>
        <w:t xml:space="preserve"> (CONF:4480-32)</w:t>
      </w:r>
      <w:bookmarkEnd w:id="2943"/>
      <w:r>
        <w:t>.</w:t>
      </w:r>
    </w:p>
    <w:p w14:paraId="6D84340D" w14:textId="7FC45A8B" w:rsidR="00C77C9B" w:rsidRDefault="008D07D6" w:rsidP="0055183B">
      <w:pPr>
        <w:numPr>
          <w:ilvl w:val="0"/>
          <w:numId w:val="87"/>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Occupation_CDC_Census_2010">
        <w:r>
          <w:rPr>
            <w:rStyle w:val="HyperlinkCourierBold"/>
          </w:rPr>
          <w:t>Occupation CDC Census 2010</w:t>
        </w:r>
      </w:hyperlink>
      <w:r>
        <w:rPr>
          <w:rStyle w:val="XMLname"/>
        </w:rPr>
        <w:t xml:space="preserve"> urn:oid:2.16.840.1.114222.4.11.7186</w:t>
      </w:r>
      <w:r>
        <w:rPr>
          <w:rStyle w:val="keyword"/>
        </w:rPr>
        <w:t xml:space="preserve"> DYNAMIC</w:t>
      </w:r>
      <w:bookmarkStart w:id="2944" w:name="C_4480-34"/>
      <w:r>
        <w:t xml:space="preserve"> (CONF:4480-34)</w:t>
      </w:r>
      <w:bookmarkEnd w:id="2944"/>
      <w:r>
        <w:t>.</w:t>
      </w:r>
    </w:p>
    <w:p w14:paraId="03CDC1CD" w14:textId="67C5E6F2" w:rsidR="00C77C9B" w:rsidRDefault="008D07D6" w:rsidP="0055183B">
      <w:pPr>
        <w:numPr>
          <w:ilvl w:val="1"/>
          <w:numId w:val="87"/>
        </w:numPr>
      </w:pPr>
      <w:r>
        <w:t xml:space="preserve">This value </w:t>
      </w:r>
      <w:r>
        <w:rPr>
          <w:rStyle w:val="keyword"/>
        </w:rPr>
        <w:t>SHOULD</w:t>
      </w:r>
      <w:r>
        <w:t xml:space="preserve"> contain zero or one [0..1] </w:t>
      </w:r>
      <w:r>
        <w:rPr>
          <w:rStyle w:val="XMLnameBold"/>
        </w:rPr>
        <w:t>translation</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id="2945" w:name="C_4480-314"/>
      <w:r>
        <w:t xml:space="preserve"> (CONF:4480-314)</w:t>
      </w:r>
      <w:bookmarkEnd w:id="2945"/>
      <w:r>
        <w:t>.</w:t>
      </w:r>
    </w:p>
    <w:p w14:paraId="07907851" w14:textId="77777777" w:rsidR="00C77C9B" w:rsidRDefault="008D07D6" w:rsidP="0055183B">
      <w:pPr>
        <w:numPr>
          <w:ilvl w:val="0"/>
          <w:numId w:val="87"/>
        </w:numPr>
      </w:pPr>
      <w:r>
        <w:rPr>
          <w:rStyle w:val="keyword"/>
        </w:rPr>
        <w:t>MAY</w:t>
      </w:r>
      <w:r>
        <w:t xml:space="preserve"> contain zero or one [0..1] </w:t>
      </w:r>
      <w:r>
        <w:rPr>
          <w:rStyle w:val="XMLnameBold"/>
        </w:rPr>
        <w:t>subject</w:t>
      </w:r>
      <w:bookmarkStart w:id="2946" w:name="C_4480-260"/>
      <w:r>
        <w:t xml:space="preserve"> (CONF:4480-260)</w:t>
      </w:r>
      <w:bookmarkEnd w:id="2946"/>
      <w:r>
        <w:t>.</w:t>
      </w:r>
    </w:p>
    <w:p w14:paraId="4C6480A9" w14:textId="77777777" w:rsidR="00C77C9B" w:rsidRDefault="008D07D6" w:rsidP="0055183B">
      <w:pPr>
        <w:numPr>
          <w:ilvl w:val="1"/>
          <w:numId w:val="87"/>
        </w:numPr>
      </w:pPr>
      <w:r>
        <w:t xml:space="preserve">The subject, if present, </w:t>
      </w:r>
      <w:r>
        <w:rPr>
          <w:rStyle w:val="keyword"/>
        </w:rPr>
        <w:t>SHALL</w:t>
      </w:r>
      <w:r>
        <w:t xml:space="preserve"> contain exactly one [1..1] </w:t>
      </w:r>
      <w:r>
        <w:rPr>
          <w:rStyle w:val="XMLnameBold"/>
        </w:rPr>
        <w:t>relatedSubject</w:t>
      </w:r>
      <w:bookmarkStart w:id="2947" w:name="C_4480-261"/>
      <w:r>
        <w:t xml:space="preserve"> (CONF:4480-261)</w:t>
      </w:r>
      <w:bookmarkEnd w:id="2947"/>
      <w:r>
        <w:t>.</w:t>
      </w:r>
    </w:p>
    <w:p w14:paraId="46A8A6F1" w14:textId="77777777" w:rsidR="00C77C9B" w:rsidRDefault="008D07D6" w:rsidP="0055183B">
      <w:pPr>
        <w:numPr>
          <w:ilvl w:val="2"/>
          <w:numId w:val="87"/>
        </w:numPr>
      </w:pPr>
      <w:r>
        <w:t xml:space="preserve">This relatedSubject </w:t>
      </w:r>
      <w:r>
        <w:rPr>
          <w:rStyle w:val="keyword"/>
        </w:rPr>
        <w:t>SHALL</w:t>
      </w:r>
      <w:r>
        <w:t xml:space="preserve"> contain exactly one [1..1] </w:t>
      </w:r>
      <w:r>
        <w:rPr>
          <w:rStyle w:val="XMLnameBold"/>
        </w:rPr>
        <w:t>@classCode</w:t>
      </w:r>
      <w:r>
        <w:t>=</w:t>
      </w:r>
      <w:r>
        <w:rPr>
          <w:rStyle w:val="XMLname"/>
        </w:rPr>
        <w:t>"PRS"</w:t>
      </w:r>
      <w:r>
        <w:t xml:space="preserve"> (CodeSystem: </w:t>
      </w:r>
      <w:r>
        <w:rPr>
          <w:rStyle w:val="XMLname"/>
        </w:rPr>
        <w:t>HL7EntityClass urn:oid:2.16.840.1.113883.5.41</w:t>
      </w:r>
      <w:r>
        <w:t>)</w:t>
      </w:r>
      <w:bookmarkStart w:id="2948" w:name="C_4480-264"/>
      <w:r>
        <w:t xml:space="preserve"> (CONF:4480-264)</w:t>
      </w:r>
      <w:bookmarkEnd w:id="2948"/>
      <w:r>
        <w:t>.</w:t>
      </w:r>
    </w:p>
    <w:p w14:paraId="4F193355" w14:textId="7AD43F5A" w:rsidR="00C77C9B" w:rsidRDefault="008D07D6" w:rsidP="0055183B">
      <w:pPr>
        <w:numPr>
          <w:ilvl w:val="2"/>
          <w:numId w:val="87"/>
        </w:numPr>
      </w:pPr>
      <w:r>
        <w:t xml:space="preserve">This relatedSubject </w:t>
      </w:r>
      <w:r>
        <w:rPr>
          <w:rStyle w:val="keyword"/>
        </w:rPr>
        <w:t>SHALL</w:t>
      </w:r>
      <w:r>
        <w:t xml:space="preserve"> contain exactly one [1..1] </w:t>
      </w:r>
      <w:r>
        <w:rPr>
          <w:rStyle w:val="XMLnameBold"/>
        </w:rPr>
        <w:t>code</w:t>
      </w:r>
      <w:r>
        <w:t xml:space="preserve">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r>
        <w:t>)</w:t>
      </w:r>
      <w:bookmarkStart w:id="2949" w:name="C_4480-262"/>
      <w:r>
        <w:t xml:space="preserve"> (CONF:4480-262)</w:t>
      </w:r>
      <w:bookmarkEnd w:id="2949"/>
      <w:r>
        <w:t>.</w:t>
      </w:r>
    </w:p>
    <w:p w14:paraId="14D31E2C" w14:textId="77777777" w:rsidR="00C77C9B" w:rsidRDefault="008D07D6" w:rsidP="0055183B">
      <w:pPr>
        <w:numPr>
          <w:ilvl w:val="0"/>
          <w:numId w:val="87"/>
        </w:numPr>
      </w:pPr>
      <w:r>
        <w:rPr>
          <w:rStyle w:val="keyword"/>
        </w:rPr>
        <w:t>SHOULD</w:t>
      </w:r>
      <w:r>
        <w:t xml:space="preserve"> contain zero or one [0..1] </w:t>
      </w:r>
      <w:r>
        <w:rPr>
          <w:rStyle w:val="XMLnameBold"/>
        </w:rPr>
        <w:t>entryRelationship</w:t>
      </w:r>
      <w:bookmarkStart w:id="2950" w:name="C_4480-36"/>
      <w:r>
        <w:t xml:space="preserve"> (CONF:4480-36)</w:t>
      </w:r>
      <w:bookmarkEnd w:id="2950"/>
      <w:r>
        <w:t xml:space="preserve"> such that it</w:t>
      </w:r>
    </w:p>
    <w:p w14:paraId="02392CBE" w14:textId="77777777" w:rsidR="00C77C9B" w:rsidRDefault="008D07D6" w:rsidP="0055183B">
      <w:pPr>
        <w:numPr>
          <w:ilvl w:val="1"/>
          <w:numId w:val="87"/>
        </w:numPr>
      </w:pPr>
      <w:r>
        <w:rPr>
          <w:rStyle w:val="keyword"/>
        </w:rPr>
        <w:lastRenderedPageBreak/>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2951" w:name="C_4480-103"/>
      <w:r>
        <w:t xml:space="preserve"> (CONF:4480-103)</w:t>
      </w:r>
      <w:bookmarkEnd w:id="2951"/>
      <w:r>
        <w:t>.</w:t>
      </w:r>
    </w:p>
    <w:p w14:paraId="667635AF" w14:textId="77777777" w:rsidR="00C77C9B" w:rsidRDefault="008D07D6" w:rsidP="0055183B">
      <w:pPr>
        <w:numPr>
          <w:ilvl w:val="1"/>
          <w:numId w:val="87"/>
        </w:numPr>
      </w:pPr>
      <w:r>
        <w:rPr>
          <w:rStyle w:val="keyword"/>
        </w:rPr>
        <w:t>SHALL</w:t>
      </w:r>
      <w:r>
        <w:t xml:space="preserve"> contain exactly one [1..1] Usual Occupation Duration Observation</w:t>
      </w:r>
      <w:r>
        <w:rPr>
          <w:rStyle w:val="XMLname"/>
        </w:rPr>
        <w:t xml:space="preserve"> (identifier: urn:hl7ii:2.16.840.1.113883.10.20.22.4.220:2017-11-30)</w:t>
      </w:r>
      <w:bookmarkStart w:id="2952" w:name="C_4480-100"/>
      <w:r>
        <w:t xml:space="preserve"> (CONF:4480-100)</w:t>
      </w:r>
      <w:bookmarkEnd w:id="2952"/>
      <w:r>
        <w:t>.</w:t>
      </w:r>
    </w:p>
    <w:p w14:paraId="5FF67169" w14:textId="77777777" w:rsidR="00C77C9B" w:rsidRDefault="008D07D6" w:rsidP="0055183B">
      <w:pPr>
        <w:numPr>
          <w:ilvl w:val="0"/>
          <w:numId w:val="87"/>
        </w:numPr>
      </w:pPr>
      <w:r>
        <w:rPr>
          <w:rStyle w:val="keyword"/>
        </w:rPr>
        <w:t>SHOULD</w:t>
      </w:r>
      <w:r>
        <w:t xml:space="preserve"> contain zero or one [0..1] </w:t>
      </w:r>
      <w:r>
        <w:rPr>
          <w:rStyle w:val="XMLnameBold"/>
        </w:rPr>
        <w:t>entryRelationship</w:t>
      </w:r>
      <w:bookmarkStart w:id="2953" w:name="C_4480-101"/>
      <w:r>
        <w:t xml:space="preserve"> (CONF:4480-101)</w:t>
      </w:r>
      <w:bookmarkEnd w:id="2953"/>
      <w:r>
        <w:t xml:space="preserve"> such that it</w:t>
      </w:r>
    </w:p>
    <w:p w14:paraId="0C69BD23" w14:textId="77777777" w:rsidR="00C77C9B" w:rsidRDefault="008D07D6" w:rsidP="0055183B">
      <w:pPr>
        <w:numPr>
          <w:ilvl w:val="1"/>
          <w:numId w:val="8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954" w:name="C_4480-210"/>
      <w:r>
        <w:t xml:space="preserve"> (CONF:4480-210)</w:t>
      </w:r>
      <w:bookmarkEnd w:id="2954"/>
      <w:r>
        <w:t>.</w:t>
      </w:r>
    </w:p>
    <w:p w14:paraId="4F89A215" w14:textId="06282EB0" w:rsidR="00C77C9B" w:rsidRDefault="008D07D6" w:rsidP="0055183B">
      <w:pPr>
        <w:numPr>
          <w:ilvl w:val="1"/>
          <w:numId w:val="87"/>
        </w:numPr>
      </w:pPr>
      <w:r>
        <w:rPr>
          <w:rStyle w:val="keyword"/>
        </w:rPr>
        <w:t>SHALL</w:t>
      </w:r>
      <w:r>
        <w:t xml:space="preserve"> contain exactly one [1..1]  </w:t>
      </w:r>
      <w:hyperlink w:anchor="E_Usual_Industry_Observation_V2">
        <w:r>
          <w:rPr>
            <w:rStyle w:val="HyperlinkCourierBold"/>
          </w:rPr>
          <w:t>Usual Industry Observation (V2)</w:t>
        </w:r>
      </w:hyperlink>
      <w:r>
        <w:rPr>
          <w:rStyle w:val="XMLname"/>
        </w:rPr>
        <w:t xml:space="preserve"> (identifier: urn:hl7ii:2.16.840.1.113883.10.20.22.4.219:2020-09-01)</w:t>
      </w:r>
      <w:bookmarkStart w:id="2955" w:name="C_4480-102"/>
      <w:r>
        <w:t xml:space="preserve"> (CONF:4480-102)</w:t>
      </w:r>
      <w:bookmarkEnd w:id="2955"/>
      <w:r>
        <w:t>.</w:t>
      </w:r>
    </w:p>
    <w:p w14:paraId="6E1BEC92" w14:textId="0041ADB7" w:rsidR="00C77C9B" w:rsidRDefault="008D07D6">
      <w:pPr>
        <w:pStyle w:val="Caption"/>
        <w:ind w:left="130" w:right="115"/>
      </w:pPr>
      <w:bookmarkStart w:id="2956" w:name="_Toc175307954"/>
      <w:r>
        <w:lastRenderedPageBreak/>
        <w:t xml:space="preserve">Figure </w:t>
      </w:r>
      <w:r>
        <w:fldChar w:fldCharType="begin"/>
      </w:r>
      <w:r>
        <w:instrText>SEQ Figure \* ARABIC</w:instrText>
      </w:r>
      <w:r>
        <w:fldChar w:fldCharType="separate"/>
      </w:r>
      <w:r w:rsidR="00C17516">
        <w:t>139</w:t>
      </w:r>
      <w:r>
        <w:fldChar w:fldCharType="end"/>
      </w:r>
      <w:r>
        <w:t>: Usual Occupation Observation Example</w:t>
      </w:r>
      <w:bookmarkEnd w:id="2956"/>
    </w:p>
    <w:p w14:paraId="404FA14A" w14:textId="77777777" w:rsidR="00C77C9B" w:rsidRDefault="008D07D6">
      <w:pPr>
        <w:pStyle w:val="Example"/>
        <w:ind w:left="130" w:right="115"/>
      </w:pPr>
      <w:r>
        <w:t>&lt;observation classCode="OBS" moodCode="EVN"&gt;</w:t>
      </w:r>
    </w:p>
    <w:p w14:paraId="49EB5E49" w14:textId="77777777" w:rsidR="00C77C9B" w:rsidRDefault="008D07D6">
      <w:pPr>
        <w:pStyle w:val="Example"/>
        <w:ind w:left="130" w:right="115"/>
      </w:pPr>
      <w:r>
        <w:t xml:space="preserve">    &lt;templateId root="2.16.840.1.113883.10.20.22.4.221" extension="2017-11-30" /&gt;</w:t>
      </w:r>
    </w:p>
    <w:p w14:paraId="658CFE85" w14:textId="77777777" w:rsidR="00C77C9B" w:rsidRDefault="008D07D6">
      <w:pPr>
        <w:pStyle w:val="Example"/>
        <w:ind w:left="130" w:right="115"/>
      </w:pPr>
      <w:r>
        <w:t xml:space="preserve">    &lt;id root="4b0149ce-45c3-4c29-97a1-951ecc415aac" /&gt;</w:t>
      </w:r>
    </w:p>
    <w:p w14:paraId="6D0D12A6" w14:textId="77777777" w:rsidR="00C77C9B" w:rsidRDefault="008D07D6">
      <w:pPr>
        <w:pStyle w:val="Example"/>
        <w:ind w:left="130" w:right="115"/>
      </w:pPr>
      <w:r>
        <w:t xml:space="preserve">    &lt;code code="21843-8" codeSystem="2.16.840.1.113883.6.1" codeSystemName=“Logical Observation Identifiers, Names and Codes” displayName=“History of Usual Occupation”/&gt;</w:t>
      </w:r>
    </w:p>
    <w:p w14:paraId="29915E72" w14:textId="77777777" w:rsidR="00C77C9B" w:rsidRDefault="008D07D6">
      <w:pPr>
        <w:pStyle w:val="Example"/>
        <w:ind w:left="130" w:right="115"/>
      </w:pPr>
      <w:r>
        <w:t xml:space="preserve">    &lt;statusCode code=“completed” /&gt;</w:t>
      </w:r>
    </w:p>
    <w:p w14:paraId="48E103DF" w14:textId="77777777" w:rsidR="00C77C9B" w:rsidRDefault="008D07D6">
      <w:pPr>
        <w:pStyle w:val="Example"/>
        <w:ind w:left="130" w:right="115"/>
      </w:pPr>
      <w:r>
        <w:t xml:space="preserve">    &lt;effectiveTime xsi:type="IVL_TS"&gt;</w:t>
      </w:r>
    </w:p>
    <w:p w14:paraId="7B5E4E49" w14:textId="77777777" w:rsidR="00C77C9B" w:rsidRDefault="008D07D6">
      <w:pPr>
        <w:pStyle w:val="Example"/>
        <w:ind w:left="130" w:right="115"/>
      </w:pPr>
      <w:r>
        <w:t xml:space="preserve">        &lt;low value="20171216”/&gt;</w:t>
      </w:r>
    </w:p>
    <w:p w14:paraId="6BEE4346" w14:textId="77777777" w:rsidR="00C77C9B" w:rsidRDefault="008D07D6">
      <w:pPr>
        <w:pStyle w:val="Example"/>
        <w:ind w:left="130" w:right="115"/>
      </w:pPr>
      <w:r>
        <w:t xml:space="preserve">        &lt;high /&gt;</w:t>
      </w:r>
    </w:p>
    <w:p w14:paraId="2E97BEE7" w14:textId="77777777" w:rsidR="00C77C9B" w:rsidRDefault="008D07D6">
      <w:pPr>
        <w:pStyle w:val="Example"/>
        <w:ind w:left="130" w:right="115"/>
      </w:pPr>
      <w:r>
        <w:t xml:space="preserve">    &lt;/effectiveTime&gt;</w:t>
      </w:r>
    </w:p>
    <w:p w14:paraId="0E83821B" w14:textId="77777777" w:rsidR="00C77C9B" w:rsidRDefault="008D07D6">
      <w:pPr>
        <w:pStyle w:val="Example"/>
        <w:ind w:left="130" w:right="115"/>
      </w:pPr>
      <w:r>
        <w:t xml:space="preserve">    &lt;value xsi:type="CD" code="3600" codeSystem="2.16.840.1.113883.6.240" codeSystemName="U.S. Census Occupation Code (2010)" displayName="Nursing, psychiatric, and home health aides"</w:t>
      </w:r>
    </w:p>
    <w:p w14:paraId="662305A5" w14:textId="77777777" w:rsidR="00C77C9B" w:rsidRDefault="008D07D6">
      <w:pPr>
        <w:pStyle w:val="Example"/>
        <w:ind w:left="130" w:right="115"/>
      </w:pPr>
      <w:r>
        <w:t xml:space="preserve">      &lt;translation code="31-1014.00.007136" </w:t>
      </w:r>
    </w:p>
    <w:p w14:paraId="689C81DA" w14:textId="77777777" w:rsidR="00C77C9B" w:rsidRDefault="008D07D6">
      <w:pPr>
        <w:pStyle w:val="Example"/>
        <w:ind w:left="130" w:right="115"/>
      </w:pPr>
      <w:r>
        <w:t xml:space="preserve">     codeSystem="urn:oid:2.16.840.1.114222.4.5.327"</w:t>
      </w:r>
    </w:p>
    <w:p w14:paraId="572E6C26" w14:textId="77777777" w:rsidR="00C77C9B" w:rsidRDefault="008D07D6">
      <w:pPr>
        <w:pStyle w:val="Example"/>
        <w:ind w:left="130" w:right="115"/>
      </w:pPr>
      <w:r>
        <w:t xml:space="preserve">    codeSystemName="Occupational Data for Health (ODH)"</w:t>
      </w:r>
    </w:p>
    <w:p w14:paraId="2AF7D37C" w14:textId="77777777" w:rsidR="00C77C9B" w:rsidRDefault="008D07D6">
      <w:pPr>
        <w:pStyle w:val="Example"/>
        <w:ind w:left="130" w:right="115"/>
      </w:pPr>
      <w:r>
        <w:t xml:space="preserve">     displayName="Certified Nursing Assistant (CNA) [Nursing Assistants]"   /&gt;</w:t>
      </w:r>
    </w:p>
    <w:p w14:paraId="0079022F" w14:textId="77777777" w:rsidR="00C77C9B" w:rsidRDefault="008D07D6">
      <w:pPr>
        <w:pStyle w:val="Example"/>
        <w:ind w:left="130" w:right="115"/>
      </w:pPr>
      <w:r>
        <w:t xml:space="preserve">   /&gt;</w:t>
      </w:r>
    </w:p>
    <w:p w14:paraId="3D557926" w14:textId="77777777" w:rsidR="00C77C9B" w:rsidRDefault="008D07D6">
      <w:pPr>
        <w:pStyle w:val="Example"/>
        <w:ind w:left="130" w:right="115"/>
      </w:pPr>
      <w:r>
        <w:t xml:space="preserve">    &lt;subject&gt;</w:t>
      </w:r>
    </w:p>
    <w:p w14:paraId="131589DD" w14:textId="77777777" w:rsidR="00C77C9B" w:rsidRDefault="008D07D6">
      <w:pPr>
        <w:pStyle w:val="Example"/>
        <w:ind w:left="130" w:right="115"/>
      </w:pPr>
      <w:r>
        <w:t xml:space="preserve">        &lt;relatedSubject classCode="PRS"&gt;</w:t>
      </w:r>
    </w:p>
    <w:p w14:paraId="3C56A72C" w14:textId="77777777" w:rsidR="00C77C9B" w:rsidRDefault="008D07D6">
      <w:pPr>
        <w:pStyle w:val="Example"/>
        <w:ind w:left="130" w:right="115"/>
      </w:pPr>
      <w:r>
        <w:t xml:space="preserve">            &lt;code code="PRN" codeSystem="RoleCode" /&gt;</w:t>
      </w:r>
    </w:p>
    <w:p w14:paraId="63580C30" w14:textId="77777777" w:rsidR="00C77C9B" w:rsidRDefault="008D07D6">
      <w:pPr>
        <w:pStyle w:val="Example"/>
        <w:ind w:left="130" w:right="115"/>
      </w:pPr>
      <w:r>
        <w:t xml:space="preserve">        &lt;/relatedSubject&gt;</w:t>
      </w:r>
    </w:p>
    <w:p w14:paraId="43D87909" w14:textId="77777777" w:rsidR="00C77C9B" w:rsidRDefault="008D07D6">
      <w:pPr>
        <w:pStyle w:val="Example"/>
        <w:ind w:left="130" w:right="115"/>
      </w:pPr>
      <w:r>
        <w:t xml:space="preserve">    &lt;/subject&gt;</w:t>
      </w:r>
    </w:p>
    <w:p w14:paraId="62A821D0" w14:textId="77777777" w:rsidR="00C77C9B" w:rsidRDefault="008D07D6">
      <w:pPr>
        <w:pStyle w:val="Example"/>
        <w:ind w:left="130" w:right="115"/>
      </w:pPr>
      <w:r>
        <w:t xml:space="preserve">    &lt;entryRelationship typeCode="REFR"&gt;</w:t>
      </w:r>
    </w:p>
    <w:p w14:paraId="672616B4" w14:textId="77777777" w:rsidR="00C77C9B" w:rsidRDefault="008D07D6">
      <w:pPr>
        <w:pStyle w:val="Example"/>
        <w:ind w:left="130" w:right="115"/>
      </w:pPr>
      <w:r>
        <w:t xml:space="preserve">        &lt;observation classCode="OBS" moodCode="EVN"&gt;</w:t>
      </w:r>
    </w:p>
    <w:p w14:paraId="3B41F80B" w14:textId="77777777" w:rsidR="00C77C9B" w:rsidRDefault="008D07D6">
      <w:pPr>
        <w:pStyle w:val="Example"/>
        <w:ind w:left="130" w:right="115"/>
      </w:pPr>
      <w:r>
        <w:t xml:space="preserve">            &lt;templateId root="2.16.840.1.113883.10.20.22.4.220" extension="2017-11-30" /&gt;</w:t>
      </w:r>
    </w:p>
    <w:p w14:paraId="6CD5931D" w14:textId="77777777" w:rsidR="00C77C9B" w:rsidRDefault="008D07D6">
      <w:pPr>
        <w:pStyle w:val="Example"/>
        <w:ind w:left="130" w:right="115"/>
      </w:pPr>
      <w:r>
        <w:t xml:space="preserve">            &lt;id root="af6ec728-d61c-4402-8683-9f3499efad95" /&gt;</w:t>
      </w:r>
    </w:p>
    <w:p w14:paraId="5879A68F" w14:textId="77777777" w:rsidR="00C77C9B" w:rsidRDefault="008D07D6">
      <w:pPr>
        <w:pStyle w:val="Example"/>
        <w:ind w:left="130" w:right="115"/>
      </w:pPr>
      <w:r>
        <w:t xml:space="preserve">            &lt;code code="74163-7"  codeSystem="2.16.840.1.113883.6.1" codeSystemName=“Logical Observation Identifiers, Names and Codes” displayName=“Usual Occupation Duration”/&gt;</w:t>
      </w:r>
    </w:p>
    <w:p w14:paraId="4DF7B2DC" w14:textId="77777777" w:rsidR="00C77C9B" w:rsidRDefault="008D07D6">
      <w:pPr>
        <w:pStyle w:val="Example"/>
        <w:ind w:left="130" w:right="115"/>
      </w:pPr>
      <w:r>
        <w:t xml:space="preserve">            &lt;statusCode code=“completed” /&gt;</w:t>
      </w:r>
    </w:p>
    <w:p w14:paraId="329585E1" w14:textId="77777777" w:rsidR="00C77C9B" w:rsidRDefault="008D07D6">
      <w:pPr>
        <w:pStyle w:val="Example"/>
        <w:ind w:left="130" w:right="115"/>
      </w:pPr>
      <w:r>
        <w:t xml:space="preserve">            &lt;value xsi:type="PQ" value="15" unit="a" /&gt;</w:t>
      </w:r>
    </w:p>
    <w:p w14:paraId="2D3DC80E" w14:textId="77777777" w:rsidR="00C77C9B" w:rsidRDefault="008D07D6">
      <w:pPr>
        <w:pStyle w:val="Example"/>
        <w:ind w:left="130" w:right="115"/>
      </w:pPr>
      <w:r>
        <w:t xml:space="preserve">        &lt;/observation&gt;</w:t>
      </w:r>
    </w:p>
    <w:p w14:paraId="36308738" w14:textId="77777777" w:rsidR="00C77C9B" w:rsidRDefault="008D07D6">
      <w:pPr>
        <w:pStyle w:val="Example"/>
        <w:ind w:left="130" w:right="115"/>
      </w:pPr>
      <w:r>
        <w:t xml:space="preserve">    &lt;/entryRelationship&gt;</w:t>
      </w:r>
    </w:p>
    <w:p w14:paraId="7EC049C7" w14:textId="77777777" w:rsidR="00C77C9B" w:rsidRDefault="008D07D6">
      <w:pPr>
        <w:pStyle w:val="Example"/>
        <w:ind w:left="130" w:right="115"/>
      </w:pPr>
      <w:r>
        <w:t xml:space="preserve">    &lt;entryRelationship typeCode="REFR"&gt;</w:t>
      </w:r>
    </w:p>
    <w:p w14:paraId="31DB60B6" w14:textId="77777777" w:rsidR="00C77C9B" w:rsidRDefault="008D07D6">
      <w:pPr>
        <w:pStyle w:val="Example"/>
        <w:ind w:left="130" w:right="115"/>
      </w:pPr>
      <w:r>
        <w:t xml:space="preserve">        &lt;observation classCode="OBS" moodCode="EVN"&gt;</w:t>
      </w:r>
    </w:p>
    <w:p w14:paraId="481A050D" w14:textId="77777777" w:rsidR="00C77C9B" w:rsidRDefault="008D07D6">
      <w:pPr>
        <w:pStyle w:val="Example"/>
        <w:ind w:left="130" w:right="115"/>
      </w:pPr>
      <w:r>
        <w:t xml:space="preserve">            &lt;templateId root="2.16.840.1.113883.10.20.22.4.219" extension="2017-11-30" /&gt;</w:t>
      </w:r>
    </w:p>
    <w:p w14:paraId="2940A2E2" w14:textId="77777777" w:rsidR="00C77C9B" w:rsidRDefault="008D07D6">
      <w:pPr>
        <w:pStyle w:val="Example"/>
        <w:ind w:left="130" w:right="115"/>
      </w:pPr>
      <w:r>
        <w:t xml:space="preserve">            &lt;id root="6da60b5a-1447-4685-bb05-8721f25714b2" /&gt;</w:t>
      </w:r>
    </w:p>
    <w:p w14:paraId="2FB585CE" w14:textId="77777777" w:rsidR="00C77C9B" w:rsidRDefault="008D07D6">
      <w:pPr>
        <w:pStyle w:val="Example"/>
        <w:ind w:left="130" w:right="115"/>
      </w:pPr>
      <w:r>
        <w:t xml:space="preserve">            &lt;code code="21844-6" codeSystem="2.16.840.1.113883.6.1" codeSystemName=“Logical Observation Identifiers, Names and Codes” displayName=“History of Usual Industry”/&gt;</w:t>
      </w:r>
    </w:p>
    <w:p w14:paraId="61DAF12C" w14:textId="77777777" w:rsidR="00C77C9B" w:rsidRDefault="008D07D6">
      <w:pPr>
        <w:pStyle w:val="Example"/>
        <w:ind w:left="130" w:right="115"/>
      </w:pPr>
      <w:r>
        <w:t xml:space="preserve">            &lt;statusCode code=“completed” /&gt;</w:t>
      </w:r>
    </w:p>
    <w:p w14:paraId="27630DD0" w14:textId="77777777" w:rsidR="00C77C9B" w:rsidRDefault="008D07D6">
      <w:pPr>
        <w:pStyle w:val="Example"/>
        <w:ind w:left="130" w:right="115"/>
      </w:pPr>
      <w:r>
        <w:t xml:space="preserve">            &lt;value xsi:type="CD" code="8270" codeSystem="2.16.840.1.113883.6.96" codeSystemName="SNOMED CT" displayName="Nursing care facilities"/&gt;</w:t>
      </w:r>
    </w:p>
    <w:p w14:paraId="1E159C76" w14:textId="77777777" w:rsidR="00C77C9B" w:rsidRDefault="008D07D6">
      <w:pPr>
        <w:pStyle w:val="Example"/>
        <w:ind w:left="130" w:right="115"/>
      </w:pPr>
      <w:r>
        <w:t xml:space="preserve">        &lt;/observation&gt;</w:t>
      </w:r>
    </w:p>
    <w:p w14:paraId="3E2021AD" w14:textId="77777777" w:rsidR="00C77C9B" w:rsidRDefault="008D07D6">
      <w:pPr>
        <w:pStyle w:val="Example"/>
        <w:ind w:left="130" w:right="115"/>
      </w:pPr>
      <w:r>
        <w:t xml:space="preserve">    &lt;/entryRelationship&gt;</w:t>
      </w:r>
    </w:p>
    <w:p w14:paraId="71B8B646" w14:textId="77777777" w:rsidR="00C77C9B" w:rsidRDefault="008D07D6">
      <w:pPr>
        <w:pStyle w:val="Example"/>
        <w:ind w:left="130" w:right="115"/>
      </w:pPr>
      <w:r>
        <w:t>&lt;/observation&gt;</w:t>
      </w:r>
    </w:p>
    <w:p w14:paraId="56357FC2" w14:textId="77777777" w:rsidR="00C77C9B" w:rsidRDefault="00C77C9B">
      <w:pPr>
        <w:pStyle w:val="BodyText"/>
      </w:pPr>
    </w:p>
    <w:p w14:paraId="5D7317B5" w14:textId="77777777" w:rsidR="00C77C9B" w:rsidRDefault="008D07D6">
      <w:pPr>
        <w:pStyle w:val="Heading2nospace"/>
      </w:pPr>
      <w:bookmarkStart w:id="2957" w:name="E_Vaccine_Credential_Patient_Assertion"/>
      <w:bookmarkStart w:id="2958" w:name="_Toc175307792"/>
      <w:r>
        <w:lastRenderedPageBreak/>
        <w:t>Vaccine Credential Patient Assertion</w:t>
      </w:r>
      <w:bookmarkEnd w:id="2957"/>
      <w:bookmarkEnd w:id="2958"/>
    </w:p>
    <w:p w14:paraId="2361599D" w14:textId="77777777" w:rsidR="00C77C9B" w:rsidRDefault="008D07D6">
      <w:pPr>
        <w:pStyle w:val="BracketData"/>
      </w:pPr>
      <w:r>
        <w:t>[observation: identifier urn:hl7ii:2.16.840.1.113883.10.20.15.2.3.55:2021-01-01 (open)]</w:t>
      </w:r>
    </w:p>
    <w:p w14:paraId="68B7B439" w14:textId="77777777" w:rsidR="00C77C9B" w:rsidRDefault="008D07D6">
      <w:pPr>
        <w:pStyle w:val="BracketData"/>
      </w:pPr>
      <w:r>
        <w:t>Published as part of Public Health Case Report, Release 2 - the Electronic Initial Case Report (eICR), STU Release 3</w:t>
      </w:r>
    </w:p>
    <w:p w14:paraId="6A89E6E4" w14:textId="0196C253" w:rsidR="00C77C9B" w:rsidRDefault="008D07D6">
      <w:pPr>
        <w:pStyle w:val="Caption"/>
      </w:pPr>
      <w:bookmarkStart w:id="2959" w:name="_Toc175308280"/>
      <w:r>
        <w:t xml:space="preserve">Table </w:t>
      </w:r>
      <w:r>
        <w:fldChar w:fldCharType="begin"/>
      </w:r>
      <w:r>
        <w:instrText>SEQ Table \* ARABIC</w:instrText>
      </w:r>
      <w:r>
        <w:fldChar w:fldCharType="separate"/>
      </w:r>
      <w:r w:rsidR="00C17516">
        <w:t>311</w:t>
      </w:r>
      <w:r>
        <w:fldChar w:fldCharType="end"/>
      </w:r>
      <w:r>
        <w:t>: Vaccine Credential Patient Assertion Contexts</w:t>
      </w:r>
      <w:bookmarkEnd w:id="29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22AA6875" w14:textId="77777777">
        <w:trPr>
          <w:cantSplit/>
          <w:tblHeader/>
          <w:jc w:val="center"/>
        </w:trPr>
        <w:tc>
          <w:tcPr>
            <w:tcW w:w="360" w:type="dxa"/>
            <w:shd w:val="clear" w:color="auto" w:fill="E6E6E6"/>
          </w:tcPr>
          <w:p w14:paraId="476BA027" w14:textId="77777777" w:rsidR="00C77C9B" w:rsidRDefault="008D07D6">
            <w:pPr>
              <w:pStyle w:val="TableHead"/>
            </w:pPr>
            <w:r>
              <w:t>Contained By:</w:t>
            </w:r>
          </w:p>
        </w:tc>
        <w:tc>
          <w:tcPr>
            <w:tcW w:w="360" w:type="dxa"/>
            <w:shd w:val="clear" w:color="auto" w:fill="E6E6E6"/>
          </w:tcPr>
          <w:p w14:paraId="06EBE485" w14:textId="77777777" w:rsidR="00C77C9B" w:rsidRDefault="008D07D6">
            <w:pPr>
              <w:pStyle w:val="TableHead"/>
            </w:pPr>
            <w:r>
              <w:t>Contains:</w:t>
            </w:r>
          </w:p>
        </w:tc>
      </w:tr>
      <w:tr w:rsidR="00C77C9B" w14:paraId="7EC95C8B" w14:textId="77777777">
        <w:trPr>
          <w:jc w:val="center"/>
        </w:trPr>
        <w:tc>
          <w:tcPr>
            <w:tcW w:w="360" w:type="dxa"/>
          </w:tcPr>
          <w:p w14:paraId="7E76156F" w14:textId="78700267" w:rsidR="00C77C9B" w:rsidRDefault="00000000">
            <w:pPr>
              <w:pStyle w:val="TableText"/>
            </w:pPr>
            <w:hyperlink w:anchor="S_Immunizations_Section_entries_require">
              <w:r w:rsidR="009F0F28">
                <w:rPr>
                  <w:rStyle w:val="HyperlinkText9pt"/>
                </w:rPr>
                <w:t>Immunizations Section (entries required) (V3)</w:t>
              </w:r>
            </w:hyperlink>
            <w:r w:rsidR="009F0F28">
              <w:t xml:space="preserve"> (optional)</w:t>
            </w:r>
          </w:p>
        </w:tc>
        <w:tc>
          <w:tcPr>
            <w:tcW w:w="360" w:type="dxa"/>
          </w:tcPr>
          <w:p w14:paraId="132147BA" w14:textId="77777777" w:rsidR="00C77C9B" w:rsidRDefault="00C77C9B"/>
        </w:tc>
      </w:tr>
    </w:tbl>
    <w:p w14:paraId="0DF0469F" w14:textId="77777777" w:rsidR="00C77C9B" w:rsidRDefault="00C77C9B">
      <w:pPr>
        <w:pStyle w:val="BodyText"/>
      </w:pPr>
    </w:p>
    <w:p w14:paraId="55D1FAA2" w14:textId="77777777" w:rsidR="00C77C9B" w:rsidRDefault="008D07D6">
      <w:r>
        <w:t xml:space="preserve">This template is for optional use in the </w:t>
      </w:r>
      <w:r>
        <w:rPr>
          <w:i/>
        </w:rPr>
        <w:t>Immunization Section (entries required) (V3)</w:t>
      </w:r>
      <w:r>
        <w:t xml:space="preserve">. This template SHOULD be included zero or more times [0..*] in the </w:t>
      </w:r>
      <w:r>
        <w:rPr>
          <w:i/>
        </w:rPr>
        <w:t>Immunization Section (entries required) (V3)</w:t>
      </w:r>
      <w:r>
        <w:t>.</w:t>
      </w:r>
    </w:p>
    <w:p w14:paraId="7388ED85" w14:textId="77777777" w:rsidR="00C77C9B" w:rsidRDefault="008D07D6">
      <w:r>
        <w:t>This template represents whether or not the patient has asserted that they have verifiable vaccine credentials.</w:t>
      </w:r>
    </w:p>
    <w:p w14:paraId="670CEAE5" w14:textId="7AE3121F" w:rsidR="00C77C9B" w:rsidRDefault="008D07D6">
      <w:pPr>
        <w:pStyle w:val="Caption"/>
      </w:pPr>
      <w:bookmarkStart w:id="2960" w:name="_Toc175308281"/>
      <w:r>
        <w:lastRenderedPageBreak/>
        <w:t xml:space="preserve">Table </w:t>
      </w:r>
      <w:r>
        <w:fldChar w:fldCharType="begin"/>
      </w:r>
      <w:r>
        <w:instrText>SEQ Table \* ARABIC</w:instrText>
      </w:r>
      <w:r>
        <w:fldChar w:fldCharType="separate"/>
      </w:r>
      <w:r w:rsidR="00C17516">
        <w:t>312</w:t>
      </w:r>
      <w:r>
        <w:fldChar w:fldCharType="end"/>
      </w:r>
      <w:r>
        <w:t>: Vaccine Credential Patient Assertion Constraints Overview</w:t>
      </w:r>
      <w:bookmarkEnd w:id="29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91161A1" w14:textId="77777777">
        <w:trPr>
          <w:cantSplit/>
          <w:tblHeader/>
          <w:jc w:val="center"/>
        </w:trPr>
        <w:tc>
          <w:tcPr>
            <w:tcW w:w="0" w:type="dxa"/>
            <w:shd w:val="clear" w:color="auto" w:fill="E6E6E6"/>
            <w:noWrap/>
          </w:tcPr>
          <w:p w14:paraId="759C3C76" w14:textId="77777777" w:rsidR="00C77C9B" w:rsidRDefault="008D07D6">
            <w:pPr>
              <w:pStyle w:val="TableHead"/>
            </w:pPr>
            <w:r>
              <w:t>XPath</w:t>
            </w:r>
          </w:p>
        </w:tc>
        <w:tc>
          <w:tcPr>
            <w:tcW w:w="720" w:type="dxa"/>
            <w:shd w:val="clear" w:color="auto" w:fill="E6E6E6"/>
            <w:noWrap/>
          </w:tcPr>
          <w:p w14:paraId="05C882F1" w14:textId="77777777" w:rsidR="00C77C9B" w:rsidRDefault="008D07D6">
            <w:pPr>
              <w:pStyle w:val="TableHead"/>
            </w:pPr>
            <w:r>
              <w:t>Card.</w:t>
            </w:r>
          </w:p>
        </w:tc>
        <w:tc>
          <w:tcPr>
            <w:tcW w:w="1152" w:type="dxa"/>
            <w:shd w:val="clear" w:color="auto" w:fill="E6E6E6"/>
            <w:noWrap/>
          </w:tcPr>
          <w:p w14:paraId="785405A1" w14:textId="77777777" w:rsidR="00C77C9B" w:rsidRDefault="008D07D6">
            <w:pPr>
              <w:pStyle w:val="TableHead"/>
            </w:pPr>
            <w:r>
              <w:t>Verb</w:t>
            </w:r>
          </w:p>
        </w:tc>
        <w:tc>
          <w:tcPr>
            <w:tcW w:w="864" w:type="dxa"/>
            <w:shd w:val="clear" w:color="auto" w:fill="E6E6E6"/>
            <w:noWrap/>
          </w:tcPr>
          <w:p w14:paraId="4A68E687" w14:textId="77777777" w:rsidR="00C77C9B" w:rsidRDefault="008D07D6">
            <w:pPr>
              <w:pStyle w:val="TableHead"/>
            </w:pPr>
            <w:r>
              <w:t>Data Type</w:t>
            </w:r>
          </w:p>
        </w:tc>
        <w:tc>
          <w:tcPr>
            <w:tcW w:w="864" w:type="dxa"/>
            <w:shd w:val="clear" w:color="auto" w:fill="E6E6E6"/>
            <w:noWrap/>
          </w:tcPr>
          <w:p w14:paraId="35609865" w14:textId="77777777" w:rsidR="00C77C9B" w:rsidRDefault="008D07D6">
            <w:pPr>
              <w:pStyle w:val="TableHead"/>
            </w:pPr>
            <w:r>
              <w:t>CONF#</w:t>
            </w:r>
          </w:p>
        </w:tc>
        <w:tc>
          <w:tcPr>
            <w:tcW w:w="864" w:type="dxa"/>
            <w:shd w:val="clear" w:color="auto" w:fill="E6E6E6"/>
            <w:noWrap/>
          </w:tcPr>
          <w:p w14:paraId="55C31BE1" w14:textId="77777777" w:rsidR="00C77C9B" w:rsidRDefault="008D07D6">
            <w:pPr>
              <w:pStyle w:val="TableHead"/>
            </w:pPr>
            <w:r>
              <w:t>Value</w:t>
            </w:r>
          </w:p>
        </w:tc>
      </w:tr>
      <w:tr w:rsidR="00C77C9B" w14:paraId="730C6F8B" w14:textId="77777777">
        <w:trPr>
          <w:jc w:val="center"/>
        </w:trPr>
        <w:tc>
          <w:tcPr>
            <w:tcW w:w="10160" w:type="dxa"/>
            <w:gridSpan w:val="6"/>
          </w:tcPr>
          <w:p w14:paraId="6ADB1DA0" w14:textId="77777777" w:rsidR="00C77C9B" w:rsidRDefault="008D07D6">
            <w:pPr>
              <w:pStyle w:val="TableText"/>
            </w:pPr>
            <w:r>
              <w:t>observation (identifier: urn:hl7ii:2.16.840.1.113883.10.20.15.2.3.55:2021-01-01)</w:t>
            </w:r>
          </w:p>
        </w:tc>
      </w:tr>
      <w:tr w:rsidR="00C77C9B" w14:paraId="1FCE8EA9" w14:textId="77777777">
        <w:trPr>
          <w:jc w:val="center"/>
        </w:trPr>
        <w:tc>
          <w:tcPr>
            <w:tcW w:w="3345" w:type="dxa"/>
          </w:tcPr>
          <w:p w14:paraId="3F202168" w14:textId="77777777" w:rsidR="00C77C9B" w:rsidRDefault="008D07D6">
            <w:pPr>
              <w:pStyle w:val="TableText"/>
            </w:pPr>
            <w:r>
              <w:tab/>
              <w:t>@classCode</w:t>
            </w:r>
          </w:p>
        </w:tc>
        <w:tc>
          <w:tcPr>
            <w:tcW w:w="720" w:type="dxa"/>
          </w:tcPr>
          <w:p w14:paraId="4EAE5AA3" w14:textId="77777777" w:rsidR="00C77C9B" w:rsidRDefault="008D07D6">
            <w:pPr>
              <w:pStyle w:val="TableText"/>
            </w:pPr>
            <w:r>
              <w:t>1..1</w:t>
            </w:r>
          </w:p>
        </w:tc>
        <w:tc>
          <w:tcPr>
            <w:tcW w:w="1152" w:type="dxa"/>
          </w:tcPr>
          <w:p w14:paraId="11D8007A" w14:textId="77777777" w:rsidR="00C77C9B" w:rsidRDefault="008D07D6">
            <w:pPr>
              <w:pStyle w:val="TableText"/>
            </w:pPr>
            <w:r>
              <w:t>SHALL</w:t>
            </w:r>
          </w:p>
        </w:tc>
        <w:tc>
          <w:tcPr>
            <w:tcW w:w="864" w:type="dxa"/>
          </w:tcPr>
          <w:p w14:paraId="2696F2F5" w14:textId="77777777" w:rsidR="00C77C9B" w:rsidRDefault="00C77C9B">
            <w:pPr>
              <w:pStyle w:val="TableText"/>
            </w:pPr>
          </w:p>
        </w:tc>
        <w:tc>
          <w:tcPr>
            <w:tcW w:w="1104" w:type="dxa"/>
          </w:tcPr>
          <w:p w14:paraId="07F3620C" w14:textId="1F1FA864" w:rsidR="00C77C9B" w:rsidRDefault="00000000">
            <w:pPr>
              <w:pStyle w:val="TableText"/>
            </w:pPr>
            <w:hyperlink w:anchor="C_4482-1112">
              <w:r w:rsidR="008D07D6">
                <w:rPr>
                  <w:rStyle w:val="HyperlinkText9pt"/>
                </w:rPr>
                <w:t>4482-1112</w:t>
              </w:r>
            </w:hyperlink>
          </w:p>
        </w:tc>
        <w:tc>
          <w:tcPr>
            <w:tcW w:w="2975" w:type="dxa"/>
          </w:tcPr>
          <w:p w14:paraId="1F050CF3" w14:textId="77777777" w:rsidR="00C77C9B" w:rsidRDefault="008D07D6">
            <w:pPr>
              <w:pStyle w:val="TableText"/>
            </w:pPr>
            <w:r>
              <w:t>urn:oid:2.16.840.1.113883.5.6 (HL7ActClass) = OBS</w:t>
            </w:r>
          </w:p>
        </w:tc>
      </w:tr>
      <w:tr w:rsidR="00C77C9B" w14:paraId="45082EC9" w14:textId="77777777">
        <w:trPr>
          <w:jc w:val="center"/>
        </w:trPr>
        <w:tc>
          <w:tcPr>
            <w:tcW w:w="3345" w:type="dxa"/>
          </w:tcPr>
          <w:p w14:paraId="5243AEB4" w14:textId="77777777" w:rsidR="00C77C9B" w:rsidRDefault="008D07D6">
            <w:pPr>
              <w:pStyle w:val="TableText"/>
            </w:pPr>
            <w:r>
              <w:tab/>
              <w:t>@moodCode</w:t>
            </w:r>
          </w:p>
        </w:tc>
        <w:tc>
          <w:tcPr>
            <w:tcW w:w="720" w:type="dxa"/>
          </w:tcPr>
          <w:p w14:paraId="099209E8" w14:textId="77777777" w:rsidR="00C77C9B" w:rsidRDefault="008D07D6">
            <w:pPr>
              <w:pStyle w:val="TableText"/>
            </w:pPr>
            <w:r>
              <w:t>1..1</w:t>
            </w:r>
          </w:p>
        </w:tc>
        <w:tc>
          <w:tcPr>
            <w:tcW w:w="1152" w:type="dxa"/>
          </w:tcPr>
          <w:p w14:paraId="4292CCF1" w14:textId="77777777" w:rsidR="00C77C9B" w:rsidRDefault="008D07D6">
            <w:pPr>
              <w:pStyle w:val="TableText"/>
            </w:pPr>
            <w:r>
              <w:t>SHALL</w:t>
            </w:r>
          </w:p>
        </w:tc>
        <w:tc>
          <w:tcPr>
            <w:tcW w:w="864" w:type="dxa"/>
          </w:tcPr>
          <w:p w14:paraId="14CD1438" w14:textId="77777777" w:rsidR="00C77C9B" w:rsidRDefault="00C77C9B">
            <w:pPr>
              <w:pStyle w:val="TableText"/>
            </w:pPr>
          </w:p>
        </w:tc>
        <w:tc>
          <w:tcPr>
            <w:tcW w:w="1104" w:type="dxa"/>
          </w:tcPr>
          <w:p w14:paraId="1A8D5394" w14:textId="3A530643" w:rsidR="00C77C9B" w:rsidRDefault="00000000">
            <w:pPr>
              <w:pStyle w:val="TableText"/>
            </w:pPr>
            <w:hyperlink w:anchor="C_4482-1113">
              <w:r w:rsidR="008D07D6">
                <w:rPr>
                  <w:rStyle w:val="HyperlinkText9pt"/>
                </w:rPr>
                <w:t>4482-1113</w:t>
              </w:r>
            </w:hyperlink>
          </w:p>
        </w:tc>
        <w:tc>
          <w:tcPr>
            <w:tcW w:w="2975" w:type="dxa"/>
          </w:tcPr>
          <w:p w14:paraId="3ACC2730" w14:textId="77777777" w:rsidR="00C77C9B" w:rsidRDefault="008D07D6">
            <w:pPr>
              <w:pStyle w:val="TableText"/>
            </w:pPr>
            <w:r>
              <w:t>urn:oid:2.16.840.1.113883.5.1001 (HL7ActMood) = EVN</w:t>
            </w:r>
          </w:p>
        </w:tc>
      </w:tr>
      <w:tr w:rsidR="00C77C9B" w14:paraId="3CBCFDFF" w14:textId="77777777">
        <w:trPr>
          <w:jc w:val="center"/>
        </w:trPr>
        <w:tc>
          <w:tcPr>
            <w:tcW w:w="3345" w:type="dxa"/>
          </w:tcPr>
          <w:p w14:paraId="65F7A065" w14:textId="77777777" w:rsidR="00C77C9B" w:rsidRDefault="008D07D6">
            <w:pPr>
              <w:pStyle w:val="TableText"/>
            </w:pPr>
            <w:r>
              <w:tab/>
              <w:t>templateId</w:t>
            </w:r>
          </w:p>
        </w:tc>
        <w:tc>
          <w:tcPr>
            <w:tcW w:w="720" w:type="dxa"/>
          </w:tcPr>
          <w:p w14:paraId="67D1388D" w14:textId="77777777" w:rsidR="00C77C9B" w:rsidRDefault="008D07D6">
            <w:pPr>
              <w:pStyle w:val="TableText"/>
            </w:pPr>
            <w:r>
              <w:t>1..1</w:t>
            </w:r>
          </w:p>
        </w:tc>
        <w:tc>
          <w:tcPr>
            <w:tcW w:w="1152" w:type="dxa"/>
          </w:tcPr>
          <w:p w14:paraId="60736EB5" w14:textId="77777777" w:rsidR="00C77C9B" w:rsidRDefault="008D07D6">
            <w:pPr>
              <w:pStyle w:val="TableText"/>
            </w:pPr>
            <w:r>
              <w:t>SHALL</w:t>
            </w:r>
          </w:p>
        </w:tc>
        <w:tc>
          <w:tcPr>
            <w:tcW w:w="864" w:type="dxa"/>
          </w:tcPr>
          <w:p w14:paraId="476B0EC3" w14:textId="77777777" w:rsidR="00C77C9B" w:rsidRDefault="00C77C9B">
            <w:pPr>
              <w:pStyle w:val="TableText"/>
            </w:pPr>
          </w:p>
        </w:tc>
        <w:tc>
          <w:tcPr>
            <w:tcW w:w="1104" w:type="dxa"/>
          </w:tcPr>
          <w:p w14:paraId="71223617" w14:textId="6924FD05" w:rsidR="00C77C9B" w:rsidRDefault="00000000">
            <w:pPr>
              <w:pStyle w:val="TableText"/>
            </w:pPr>
            <w:hyperlink w:anchor="C_4482-1106">
              <w:r w:rsidR="008D07D6">
                <w:rPr>
                  <w:rStyle w:val="HyperlinkText9pt"/>
                </w:rPr>
                <w:t>4482-1106</w:t>
              </w:r>
            </w:hyperlink>
          </w:p>
        </w:tc>
        <w:tc>
          <w:tcPr>
            <w:tcW w:w="2975" w:type="dxa"/>
          </w:tcPr>
          <w:p w14:paraId="4881F5BC" w14:textId="77777777" w:rsidR="00C77C9B" w:rsidRDefault="00C77C9B">
            <w:pPr>
              <w:pStyle w:val="TableText"/>
            </w:pPr>
          </w:p>
        </w:tc>
      </w:tr>
      <w:tr w:rsidR="00C77C9B" w14:paraId="11AD27A9" w14:textId="77777777">
        <w:trPr>
          <w:jc w:val="center"/>
        </w:trPr>
        <w:tc>
          <w:tcPr>
            <w:tcW w:w="3345" w:type="dxa"/>
          </w:tcPr>
          <w:p w14:paraId="3968EB2A" w14:textId="77777777" w:rsidR="00C77C9B" w:rsidRDefault="008D07D6">
            <w:pPr>
              <w:pStyle w:val="TableText"/>
            </w:pPr>
            <w:r>
              <w:tab/>
            </w:r>
            <w:r>
              <w:tab/>
              <w:t>@root</w:t>
            </w:r>
          </w:p>
        </w:tc>
        <w:tc>
          <w:tcPr>
            <w:tcW w:w="720" w:type="dxa"/>
          </w:tcPr>
          <w:p w14:paraId="091287B2" w14:textId="77777777" w:rsidR="00C77C9B" w:rsidRDefault="008D07D6">
            <w:pPr>
              <w:pStyle w:val="TableText"/>
            </w:pPr>
            <w:r>
              <w:t>1..1</w:t>
            </w:r>
          </w:p>
        </w:tc>
        <w:tc>
          <w:tcPr>
            <w:tcW w:w="1152" w:type="dxa"/>
          </w:tcPr>
          <w:p w14:paraId="26EC7E8C" w14:textId="77777777" w:rsidR="00C77C9B" w:rsidRDefault="008D07D6">
            <w:pPr>
              <w:pStyle w:val="TableText"/>
            </w:pPr>
            <w:r>
              <w:t>SHALL</w:t>
            </w:r>
          </w:p>
        </w:tc>
        <w:tc>
          <w:tcPr>
            <w:tcW w:w="864" w:type="dxa"/>
          </w:tcPr>
          <w:p w14:paraId="59BF9441" w14:textId="77777777" w:rsidR="00C77C9B" w:rsidRDefault="00C77C9B">
            <w:pPr>
              <w:pStyle w:val="TableText"/>
            </w:pPr>
          </w:p>
        </w:tc>
        <w:tc>
          <w:tcPr>
            <w:tcW w:w="1104" w:type="dxa"/>
          </w:tcPr>
          <w:p w14:paraId="25A761D3" w14:textId="14BFABC6" w:rsidR="00C77C9B" w:rsidRDefault="00000000">
            <w:pPr>
              <w:pStyle w:val="TableText"/>
            </w:pPr>
            <w:hyperlink w:anchor="C_4482-1108">
              <w:r w:rsidR="008D07D6">
                <w:rPr>
                  <w:rStyle w:val="HyperlinkText9pt"/>
                </w:rPr>
                <w:t>4482-1108</w:t>
              </w:r>
            </w:hyperlink>
          </w:p>
        </w:tc>
        <w:tc>
          <w:tcPr>
            <w:tcW w:w="2975" w:type="dxa"/>
          </w:tcPr>
          <w:p w14:paraId="216097D2" w14:textId="77777777" w:rsidR="00C77C9B" w:rsidRDefault="008D07D6">
            <w:pPr>
              <w:pStyle w:val="TableText"/>
            </w:pPr>
            <w:r>
              <w:t>2.16.840.1.113883.10.20.15.2.3.55</w:t>
            </w:r>
          </w:p>
        </w:tc>
      </w:tr>
      <w:tr w:rsidR="00C77C9B" w14:paraId="336610EE" w14:textId="77777777">
        <w:trPr>
          <w:jc w:val="center"/>
        </w:trPr>
        <w:tc>
          <w:tcPr>
            <w:tcW w:w="3345" w:type="dxa"/>
          </w:tcPr>
          <w:p w14:paraId="3AD7461A" w14:textId="77777777" w:rsidR="00C77C9B" w:rsidRDefault="008D07D6">
            <w:pPr>
              <w:pStyle w:val="TableText"/>
            </w:pPr>
            <w:r>
              <w:tab/>
            </w:r>
            <w:r>
              <w:tab/>
              <w:t>@extension</w:t>
            </w:r>
          </w:p>
        </w:tc>
        <w:tc>
          <w:tcPr>
            <w:tcW w:w="720" w:type="dxa"/>
          </w:tcPr>
          <w:p w14:paraId="6FA926C3" w14:textId="77777777" w:rsidR="00C77C9B" w:rsidRDefault="008D07D6">
            <w:pPr>
              <w:pStyle w:val="TableText"/>
            </w:pPr>
            <w:r>
              <w:t>1..1</w:t>
            </w:r>
          </w:p>
        </w:tc>
        <w:tc>
          <w:tcPr>
            <w:tcW w:w="1152" w:type="dxa"/>
          </w:tcPr>
          <w:p w14:paraId="47410671" w14:textId="77777777" w:rsidR="00C77C9B" w:rsidRDefault="008D07D6">
            <w:pPr>
              <w:pStyle w:val="TableText"/>
            </w:pPr>
            <w:r>
              <w:t>SHALL</w:t>
            </w:r>
          </w:p>
        </w:tc>
        <w:tc>
          <w:tcPr>
            <w:tcW w:w="864" w:type="dxa"/>
          </w:tcPr>
          <w:p w14:paraId="24A103C8" w14:textId="77777777" w:rsidR="00C77C9B" w:rsidRDefault="00C77C9B">
            <w:pPr>
              <w:pStyle w:val="TableText"/>
            </w:pPr>
          </w:p>
        </w:tc>
        <w:tc>
          <w:tcPr>
            <w:tcW w:w="1104" w:type="dxa"/>
          </w:tcPr>
          <w:p w14:paraId="501AC441" w14:textId="25C15D29" w:rsidR="00C77C9B" w:rsidRDefault="00000000">
            <w:pPr>
              <w:pStyle w:val="TableText"/>
            </w:pPr>
            <w:hyperlink w:anchor="C_4482-1109">
              <w:r w:rsidR="008D07D6">
                <w:rPr>
                  <w:rStyle w:val="HyperlinkText9pt"/>
                </w:rPr>
                <w:t>4482-1109</w:t>
              </w:r>
            </w:hyperlink>
          </w:p>
        </w:tc>
        <w:tc>
          <w:tcPr>
            <w:tcW w:w="2975" w:type="dxa"/>
          </w:tcPr>
          <w:p w14:paraId="2DE7DF16" w14:textId="77777777" w:rsidR="00C77C9B" w:rsidRDefault="008D07D6">
            <w:pPr>
              <w:pStyle w:val="TableText"/>
            </w:pPr>
            <w:r>
              <w:t>2021-01-01</w:t>
            </w:r>
          </w:p>
        </w:tc>
      </w:tr>
      <w:tr w:rsidR="00C77C9B" w14:paraId="24275618" w14:textId="77777777">
        <w:trPr>
          <w:jc w:val="center"/>
        </w:trPr>
        <w:tc>
          <w:tcPr>
            <w:tcW w:w="3345" w:type="dxa"/>
          </w:tcPr>
          <w:p w14:paraId="6DA44E4E" w14:textId="77777777" w:rsidR="00C77C9B" w:rsidRDefault="008D07D6">
            <w:pPr>
              <w:pStyle w:val="TableText"/>
            </w:pPr>
            <w:r>
              <w:tab/>
              <w:t>id</w:t>
            </w:r>
          </w:p>
        </w:tc>
        <w:tc>
          <w:tcPr>
            <w:tcW w:w="720" w:type="dxa"/>
          </w:tcPr>
          <w:p w14:paraId="535CE9FD" w14:textId="77777777" w:rsidR="00C77C9B" w:rsidRDefault="008D07D6">
            <w:pPr>
              <w:pStyle w:val="TableText"/>
            </w:pPr>
            <w:r>
              <w:t>0..1</w:t>
            </w:r>
          </w:p>
        </w:tc>
        <w:tc>
          <w:tcPr>
            <w:tcW w:w="1152" w:type="dxa"/>
          </w:tcPr>
          <w:p w14:paraId="2E897F3B" w14:textId="77777777" w:rsidR="00C77C9B" w:rsidRDefault="008D07D6">
            <w:pPr>
              <w:pStyle w:val="TableText"/>
            </w:pPr>
            <w:r>
              <w:t>SHOULD</w:t>
            </w:r>
          </w:p>
        </w:tc>
        <w:tc>
          <w:tcPr>
            <w:tcW w:w="864" w:type="dxa"/>
          </w:tcPr>
          <w:p w14:paraId="6BE2B89F" w14:textId="77777777" w:rsidR="00C77C9B" w:rsidRDefault="00C77C9B">
            <w:pPr>
              <w:pStyle w:val="TableText"/>
            </w:pPr>
          </w:p>
        </w:tc>
        <w:tc>
          <w:tcPr>
            <w:tcW w:w="1104" w:type="dxa"/>
          </w:tcPr>
          <w:p w14:paraId="73D1A2D2" w14:textId="09196D2F" w:rsidR="00C77C9B" w:rsidRDefault="00000000">
            <w:pPr>
              <w:pStyle w:val="TableText"/>
            </w:pPr>
            <w:hyperlink w:anchor="C_4482-1114">
              <w:r w:rsidR="008D07D6">
                <w:rPr>
                  <w:rStyle w:val="HyperlinkText9pt"/>
                </w:rPr>
                <w:t>4482-1114</w:t>
              </w:r>
            </w:hyperlink>
          </w:p>
        </w:tc>
        <w:tc>
          <w:tcPr>
            <w:tcW w:w="2975" w:type="dxa"/>
          </w:tcPr>
          <w:p w14:paraId="4C604441" w14:textId="77777777" w:rsidR="00C77C9B" w:rsidRDefault="00C77C9B">
            <w:pPr>
              <w:pStyle w:val="TableText"/>
            </w:pPr>
          </w:p>
        </w:tc>
      </w:tr>
      <w:tr w:rsidR="00C77C9B" w14:paraId="68BCB568" w14:textId="77777777">
        <w:trPr>
          <w:jc w:val="center"/>
        </w:trPr>
        <w:tc>
          <w:tcPr>
            <w:tcW w:w="3345" w:type="dxa"/>
          </w:tcPr>
          <w:p w14:paraId="141EA074" w14:textId="77777777" w:rsidR="00C77C9B" w:rsidRDefault="008D07D6">
            <w:pPr>
              <w:pStyle w:val="TableText"/>
            </w:pPr>
            <w:r>
              <w:tab/>
              <w:t>code</w:t>
            </w:r>
          </w:p>
        </w:tc>
        <w:tc>
          <w:tcPr>
            <w:tcW w:w="720" w:type="dxa"/>
          </w:tcPr>
          <w:p w14:paraId="75FE2B6C" w14:textId="77777777" w:rsidR="00C77C9B" w:rsidRDefault="008D07D6">
            <w:pPr>
              <w:pStyle w:val="TableText"/>
            </w:pPr>
            <w:r>
              <w:t>1..1</w:t>
            </w:r>
          </w:p>
        </w:tc>
        <w:tc>
          <w:tcPr>
            <w:tcW w:w="1152" w:type="dxa"/>
          </w:tcPr>
          <w:p w14:paraId="32D4D1A9" w14:textId="77777777" w:rsidR="00C77C9B" w:rsidRDefault="008D07D6">
            <w:pPr>
              <w:pStyle w:val="TableText"/>
            </w:pPr>
            <w:r>
              <w:t>SHALL</w:t>
            </w:r>
          </w:p>
        </w:tc>
        <w:tc>
          <w:tcPr>
            <w:tcW w:w="864" w:type="dxa"/>
          </w:tcPr>
          <w:p w14:paraId="297C0AF3" w14:textId="77777777" w:rsidR="00C77C9B" w:rsidRDefault="00C77C9B">
            <w:pPr>
              <w:pStyle w:val="TableText"/>
            </w:pPr>
          </w:p>
        </w:tc>
        <w:tc>
          <w:tcPr>
            <w:tcW w:w="1104" w:type="dxa"/>
          </w:tcPr>
          <w:p w14:paraId="16BCDBDB" w14:textId="1D534980" w:rsidR="00C77C9B" w:rsidRDefault="00000000">
            <w:pPr>
              <w:pStyle w:val="TableText"/>
            </w:pPr>
            <w:hyperlink w:anchor="C_4482-1107">
              <w:r w:rsidR="008D07D6">
                <w:rPr>
                  <w:rStyle w:val="HyperlinkText9pt"/>
                </w:rPr>
                <w:t>4482-1107</w:t>
              </w:r>
            </w:hyperlink>
          </w:p>
        </w:tc>
        <w:tc>
          <w:tcPr>
            <w:tcW w:w="2975" w:type="dxa"/>
          </w:tcPr>
          <w:p w14:paraId="664B1049" w14:textId="77777777" w:rsidR="00C77C9B" w:rsidRDefault="00C77C9B">
            <w:pPr>
              <w:pStyle w:val="TableText"/>
            </w:pPr>
          </w:p>
        </w:tc>
      </w:tr>
      <w:tr w:rsidR="00C77C9B" w14:paraId="6828F410" w14:textId="77777777">
        <w:trPr>
          <w:jc w:val="center"/>
        </w:trPr>
        <w:tc>
          <w:tcPr>
            <w:tcW w:w="3345" w:type="dxa"/>
          </w:tcPr>
          <w:p w14:paraId="2A883E69" w14:textId="77777777" w:rsidR="00C77C9B" w:rsidRDefault="008D07D6">
            <w:pPr>
              <w:pStyle w:val="TableText"/>
            </w:pPr>
            <w:r>
              <w:tab/>
            </w:r>
            <w:r>
              <w:tab/>
              <w:t>@code</w:t>
            </w:r>
          </w:p>
        </w:tc>
        <w:tc>
          <w:tcPr>
            <w:tcW w:w="720" w:type="dxa"/>
          </w:tcPr>
          <w:p w14:paraId="47CEFDA3" w14:textId="77777777" w:rsidR="00C77C9B" w:rsidRDefault="008D07D6">
            <w:pPr>
              <w:pStyle w:val="TableText"/>
            </w:pPr>
            <w:r>
              <w:t>1..1</w:t>
            </w:r>
          </w:p>
        </w:tc>
        <w:tc>
          <w:tcPr>
            <w:tcW w:w="1152" w:type="dxa"/>
          </w:tcPr>
          <w:p w14:paraId="6AE53898" w14:textId="77777777" w:rsidR="00C77C9B" w:rsidRDefault="008D07D6">
            <w:pPr>
              <w:pStyle w:val="TableText"/>
            </w:pPr>
            <w:r>
              <w:t>SHALL</w:t>
            </w:r>
          </w:p>
        </w:tc>
        <w:tc>
          <w:tcPr>
            <w:tcW w:w="864" w:type="dxa"/>
          </w:tcPr>
          <w:p w14:paraId="76B90C03" w14:textId="77777777" w:rsidR="00C77C9B" w:rsidRDefault="00C77C9B">
            <w:pPr>
              <w:pStyle w:val="TableText"/>
            </w:pPr>
          </w:p>
        </w:tc>
        <w:tc>
          <w:tcPr>
            <w:tcW w:w="1104" w:type="dxa"/>
          </w:tcPr>
          <w:p w14:paraId="340EC567" w14:textId="2D64C040" w:rsidR="00C77C9B" w:rsidRDefault="00000000">
            <w:pPr>
              <w:pStyle w:val="TableText"/>
            </w:pPr>
            <w:hyperlink w:anchor="C_4482-1110">
              <w:r w:rsidR="008D07D6">
                <w:rPr>
                  <w:rStyle w:val="HyperlinkText9pt"/>
                </w:rPr>
                <w:t>4482-1110</w:t>
              </w:r>
            </w:hyperlink>
          </w:p>
        </w:tc>
        <w:tc>
          <w:tcPr>
            <w:tcW w:w="2975" w:type="dxa"/>
          </w:tcPr>
          <w:p w14:paraId="35B7D311" w14:textId="77777777" w:rsidR="00C77C9B" w:rsidRDefault="008D07D6">
            <w:pPr>
              <w:pStyle w:val="TableText"/>
            </w:pPr>
            <w:r>
              <w:t>11370-4</w:t>
            </w:r>
          </w:p>
        </w:tc>
      </w:tr>
      <w:tr w:rsidR="00C77C9B" w14:paraId="12EE8B58" w14:textId="77777777">
        <w:trPr>
          <w:jc w:val="center"/>
        </w:trPr>
        <w:tc>
          <w:tcPr>
            <w:tcW w:w="3345" w:type="dxa"/>
          </w:tcPr>
          <w:p w14:paraId="0627EF32" w14:textId="77777777" w:rsidR="00C77C9B" w:rsidRDefault="008D07D6">
            <w:pPr>
              <w:pStyle w:val="TableText"/>
            </w:pPr>
            <w:r>
              <w:tab/>
            </w:r>
            <w:r>
              <w:tab/>
              <w:t>@codeSystem</w:t>
            </w:r>
          </w:p>
        </w:tc>
        <w:tc>
          <w:tcPr>
            <w:tcW w:w="720" w:type="dxa"/>
          </w:tcPr>
          <w:p w14:paraId="450FFB6C" w14:textId="77777777" w:rsidR="00C77C9B" w:rsidRDefault="008D07D6">
            <w:pPr>
              <w:pStyle w:val="TableText"/>
            </w:pPr>
            <w:r>
              <w:t>1..1</w:t>
            </w:r>
          </w:p>
        </w:tc>
        <w:tc>
          <w:tcPr>
            <w:tcW w:w="1152" w:type="dxa"/>
          </w:tcPr>
          <w:p w14:paraId="112D4929" w14:textId="77777777" w:rsidR="00C77C9B" w:rsidRDefault="008D07D6">
            <w:pPr>
              <w:pStyle w:val="TableText"/>
            </w:pPr>
            <w:r>
              <w:t>SHALL</w:t>
            </w:r>
          </w:p>
        </w:tc>
        <w:tc>
          <w:tcPr>
            <w:tcW w:w="864" w:type="dxa"/>
          </w:tcPr>
          <w:p w14:paraId="115C6517" w14:textId="77777777" w:rsidR="00C77C9B" w:rsidRDefault="00C77C9B">
            <w:pPr>
              <w:pStyle w:val="TableText"/>
            </w:pPr>
          </w:p>
        </w:tc>
        <w:tc>
          <w:tcPr>
            <w:tcW w:w="1104" w:type="dxa"/>
          </w:tcPr>
          <w:p w14:paraId="209EE9DE" w14:textId="0A09715D" w:rsidR="00C77C9B" w:rsidRDefault="00000000">
            <w:pPr>
              <w:pStyle w:val="TableText"/>
            </w:pPr>
            <w:hyperlink w:anchor="C_4482-1111">
              <w:r w:rsidR="008D07D6">
                <w:rPr>
                  <w:rStyle w:val="HyperlinkText9pt"/>
                </w:rPr>
                <w:t>4482-1111</w:t>
              </w:r>
            </w:hyperlink>
          </w:p>
        </w:tc>
        <w:tc>
          <w:tcPr>
            <w:tcW w:w="2975" w:type="dxa"/>
          </w:tcPr>
          <w:p w14:paraId="0B7E9A35" w14:textId="77777777" w:rsidR="00C77C9B" w:rsidRDefault="008D07D6">
            <w:pPr>
              <w:pStyle w:val="TableText"/>
            </w:pPr>
            <w:r>
              <w:t>urn:oid:2.16.840.1.113883.6.1 (LOINC) = 2.16.840.1.113883.6.1</w:t>
            </w:r>
          </w:p>
        </w:tc>
      </w:tr>
      <w:tr w:rsidR="00C77C9B" w14:paraId="4737936F" w14:textId="77777777">
        <w:trPr>
          <w:jc w:val="center"/>
        </w:trPr>
        <w:tc>
          <w:tcPr>
            <w:tcW w:w="3345" w:type="dxa"/>
          </w:tcPr>
          <w:p w14:paraId="64646943" w14:textId="77777777" w:rsidR="00C77C9B" w:rsidRDefault="008D07D6">
            <w:pPr>
              <w:pStyle w:val="TableText"/>
            </w:pPr>
            <w:r>
              <w:tab/>
              <w:t>statusCode</w:t>
            </w:r>
          </w:p>
        </w:tc>
        <w:tc>
          <w:tcPr>
            <w:tcW w:w="720" w:type="dxa"/>
          </w:tcPr>
          <w:p w14:paraId="7B271550" w14:textId="77777777" w:rsidR="00C77C9B" w:rsidRDefault="008D07D6">
            <w:pPr>
              <w:pStyle w:val="TableText"/>
            </w:pPr>
            <w:r>
              <w:t>1..1</w:t>
            </w:r>
          </w:p>
        </w:tc>
        <w:tc>
          <w:tcPr>
            <w:tcW w:w="1152" w:type="dxa"/>
          </w:tcPr>
          <w:p w14:paraId="2569A66F" w14:textId="77777777" w:rsidR="00C77C9B" w:rsidRDefault="008D07D6">
            <w:pPr>
              <w:pStyle w:val="TableText"/>
            </w:pPr>
            <w:r>
              <w:t>SHALL</w:t>
            </w:r>
          </w:p>
        </w:tc>
        <w:tc>
          <w:tcPr>
            <w:tcW w:w="864" w:type="dxa"/>
          </w:tcPr>
          <w:p w14:paraId="6122BA47" w14:textId="77777777" w:rsidR="00C77C9B" w:rsidRDefault="00C77C9B">
            <w:pPr>
              <w:pStyle w:val="TableText"/>
            </w:pPr>
          </w:p>
        </w:tc>
        <w:tc>
          <w:tcPr>
            <w:tcW w:w="1104" w:type="dxa"/>
          </w:tcPr>
          <w:p w14:paraId="0C511A5A" w14:textId="0FE6D65C" w:rsidR="00C77C9B" w:rsidRDefault="00000000">
            <w:pPr>
              <w:pStyle w:val="TableText"/>
            </w:pPr>
            <w:hyperlink w:anchor="C_4482-1116">
              <w:r w:rsidR="008D07D6">
                <w:rPr>
                  <w:rStyle w:val="HyperlinkText9pt"/>
                </w:rPr>
                <w:t>4482-1116</w:t>
              </w:r>
            </w:hyperlink>
          </w:p>
        </w:tc>
        <w:tc>
          <w:tcPr>
            <w:tcW w:w="2975" w:type="dxa"/>
          </w:tcPr>
          <w:p w14:paraId="1E6C9908" w14:textId="77777777" w:rsidR="00C77C9B" w:rsidRDefault="00C77C9B">
            <w:pPr>
              <w:pStyle w:val="TableText"/>
            </w:pPr>
          </w:p>
        </w:tc>
      </w:tr>
      <w:tr w:rsidR="00C77C9B" w14:paraId="43CB18DB" w14:textId="77777777">
        <w:trPr>
          <w:jc w:val="center"/>
        </w:trPr>
        <w:tc>
          <w:tcPr>
            <w:tcW w:w="3345" w:type="dxa"/>
          </w:tcPr>
          <w:p w14:paraId="3A1FE6C3" w14:textId="77777777" w:rsidR="00C77C9B" w:rsidRDefault="008D07D6">
            <w:pPr>
              <w:pStyle w:val="TableText"/>
            </w:pPr>
            <w:r>
              <w:tab/>
              <w:t>effectiveTime</w:t>
            </w:r>
          </w:p>
        </w:tc>
        <w:tc>
          <w:tcPr>
            <w:tcW w:w="720" w:type="dxa"/>
          </w:tcPr>
          <w:p w14:paraId="74E48DB8" w14:textId="77777777" w:rsidR="00C77C9B" w:rsidRDefault="008D07D6">
            <w:pPr>
              <w:pStyle w:val="TableText"/>
            </w:pPr>
            <w:r>
              <w:t>0..1</w:t>
            </w:r>
          </w:p>
        </w:tc>
        <w:tc>
          <w:tcPr>
            <w:tcW w:w="1152" w:type="dxa"/>
          </w:tcPr>
          <w:p w14:paraId="7F1DC599" w14:textId="77777777" w:rsidR="00C77C9B" w:rsidRDefault="008D07D6">
            <w:pPr>
              <w:pStyle w:val="TableText"/>
            </w:pPr>
            <w:r>
              <w:t>SHOULD</w:t>
            </w:r>
          </w:p>
        </w:tc>
        <w:tc>
          <w:tcPr>
            <w:tcW w:w="864" w:type="dxa"/>
          </w:tcPr>
          <w:p w14:paraId="3432853B" w14:textId="77777777" w:rsidR="00C77C9B" w:rsidRDefault="00C77C9B">
            <w:pPr>
              <w:pStyle w:val="TableText"/>
            </w:pPr>
          </w:p>
        </w:tc>
        <w:tc>
          <w:tcPr>
            <w:tcW w:w="1104" w:type="dxa"/>
          </w:tcPr>
          <w:p w14:paraId="112DEBA6" w14:textId="77CAF4AF" w:rsidR="00C77C9B" w:rsidRDefault="00000000">
            <w:pPr>
              <w:pStyle w:val="TableText"/>
            </w:pPr>
            <w:hyperlink w:anchor="C_4482-1117">
              <w:r w:rsidR="008D07D6">
                <w:rPr>
                  <w:rStyle w:val="HyperlinkText9pt"/>
                </w:rPr>
                <w:t>4482-1117</w:t>
              </w:r>
            </w:hyperlink>
          </w:p>
        </w:tc>
        <w:tc>
          <w:tcPr>
            <w:tcW w:w="2975" w:type="dxa"/>
          </w:tcPr>
          <w:p w14:paraId="29B5F029" w14:textId="77777777" w:rsidR="00C77C9B" w:rsidRDefault="00C77C9B">
            <w:pPr>
              <w:pStyle w:val="TableText"/>
            </w:pPr>
          </w:p>
        </w:tc>
      </w:tr>
      <w:tr w:rsidR="00C77C9B" w14:paraId="676F130A" w14:textId="77777777">
        <w:trPr>
          <w:jc w:val="center"/>
        </w:trPr>
        <w:tc>
          <w:tcPr>
            <w:tcW w:w="3345" w:type="dxa"/>
          </w:tcPr>
          <w:p w14:paraId="618559BB" w14:textId="77777777" w:rsidR="00C77C9B" w:rsidRDefault="008D07D6">
            <w:pPr>
              <w:pStyle w:val="TableText"/>
            </w:pPr>
            <w:r>
              <w:tab/>
              <w:t>value</w:t>
            </w:r>
          </w:p>
        </w:tc>
        <w:tc>
          <w:tcPr>
            <w:tcW w:w="720" w:type="dxa"/>
          </w:tcPr>
          <w:p w14:paraId="53D04269" w14:textId="77777777" w:rsidR="00C77C9B" w:rsidRDefault="008D07D6">
            <w:pPr>
              <w:pStyle w:val="TableText"/>
            </w:pPr>
            <w:r>
              <w:t>1..1</w:t>
            </w:r>
          </w:p>
        </w:tc>
        <w:tc>
          <w:tcPr>
            <w:tcW w:w="1152" w:type="dxa"/>
          </w:tcPr>
          <w:p w14:paraId="77908A10" w14:textId="77777777" w:rsidR="00C77C9B" w:rsidRDefault="008D07D6">
            <w:pPr>
              <w:pStyle w:val="TableText"/>
            </w:pPr>
            <w:r>
              <w:t>SHALL</w:t>
            </w:r>
          </w:p>
        </w:tc>
        <w:tc>
          <w:tcPr>
            <w:tcW w:w="864" w:type="dxa"/>
          </w:tcPr>
          <w:p w14:paraId="7F0D726F" w14:textId="77777777" w:rsidR="00C77C9B" w:rsidRDefault="008D07D6">
            <w:pPr>
              <w:pStyle w:val="TableText"/>
            </w:pPr>
            <w:r>
              <w:t>CD</w:t>
            </w:r>
          </w:p>
        </w:tc>
        <w:tc>
          <w:tcPr>
            <w:tcW w:w="1104" w:type="dxa"/>
          </w:tcPr>
          <w:p w14:paraId="41EBF872" w14:textId="3B3B6E98" w:rsidR="00C77C9B" w:rsidRDefault="00000000">
            <w:pPr>
              <w:pStyle w:val="TableText"/>
            </w:pPr>
            <w:hyperlink w:anchor="C_4482-1115">
              <w:r w:rsidR="008D07D6">
                <w:rPr>
                  <w:rStyle w:val="HyperlinkText9pt"/>
                </w:rPr>
                <w:t>4482-1115</w:t>
              </w:r>
            </w:hyperlink>
          </w:p>
        </w:tc>
        <w:tc>
          <w:tcPr>
            <w:tcW w:w="2975" w:type="dxa"/>
          </w:tcPr>
          <w:p w14:paraId="14A70B74" w14:textId="77777777" w:rsidR="00C77C9B" w:rsidRDefault="008D07D6">
            <w:pPr>
              <w:pStyle w:val="TableText"/>
            </w:pPr>
            <w:r>
              <w:t>urn:oid:2.16.840.1.114222.4.11.888 (Yes No Unknown (YNU))</w:t>
            </w:r>
          </w:p>
        </w:tc>
      </w:tr>
    </w:tbl>
    <w:p w14:paraId="2B3A65CA" w14:textId="77777777" w:rsidR="00C77C9B" w:rsidRDefault="00C77C9B">
      <w:pPr>
        <w:pStyle w:val="BodyText"/>
      </w:pPr>
    </w:p>
    <w:p w14:paraId="7A5FB339" w14:textId="77777777" w:rsidR="00C77C9B" w:rsidRDefault="008D07D6" w:rsidP="0055183B">
      <w:pPr>
        <w:numPr>
          <w:ilvl w:val="0"/>
          <w:numId w:val="8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961" w:name="C_4482-1112"/>
      <w:r>
        <w:t xml:space="preserve"> (CONF:4482-1112)</w:t>
      </w:r>
      <w:bookmarkEnd w:id="2961"/>
      <w:r>
        <w:t>.</w:t>
      </w:r>
    </w:p>
    <w:p w14:paraId="446B7E6E" w14:textId="77777777" w:rsidR="00C77C9B" w:rsidRDefault="008D07D6" w:rsidP="0055183B">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962" w:name="C_4482-1113"/>
      <w:r>
        <w:t xml:space="preserve"> (CONF:4482-1113)</w:t>
      </w:r>
      <w:bookmarkEnd w:id="2962"/>
      <w:r>
        <w:t>.</w:t>
      </w:r>
    </w:p>
    <w:p w14:paraId="6ADE0B04" w14:textId="77777777" w:rsidR="00C77C9B" w:rsidRDefault="008D07D6" w:rsidP="0055183B">
      <w:pPr>
        <w:numPr>
          <w:ilvl w:val="0"/>
          <w:numId w:val="88"/>
        </w:numPr>
      </w:pPr>
      <w:r>
        <w:rPr>
          <w:rStyle w:val="keyword"/>
        </w:rPr>
        <w:t>SHALL</w:t>
      </w:r>
      <w:r>
        <w:t xml:space="preserve"> contain exactly one [1..1] </w:t>
      </w:r>
      <w:r>
        <w:rPr>
          <w:rStyle w:val="XMLnameBold"/>
        </w:rPr>
        <w:t>templateId</w:t>
      </w:r>
      <w:bookmarkStart w:id="2963" w:name="C_4482-1106"/>
      <w:r>
        <w:t xml:space="preserve"> (CONF:4482-1106)</w:t>
      </w:r>
      <w:bookmarkEnd w:id="2963"/>
      <w:r>
        <w:t xml:space="preserve"> such that it</w:t>
      </w:r>
    </w:p>
    <w:p w14:paraId="6359761D" w14:textId="77777777" w:rsidR="00C77C9B" w:rsidRDefault="008D07D6" w:rsidP="0055183B">
      <w:pPr>
        <w:numPr>
          <w:ilvl w:val="1"/>
          <w:numId w:val="88"/>
        </w:numPr>
      </w:pPr>
      <w:r>
        <w:rPr>
          <w:rStyle w:val="keyword"/>
        </w:rPr>
        <w:t>SHALL</w:t>
      </w:r>
      <w:r>
        <w:t xml:space="preserve"> contain exactly one [1..1] </w:t>
      </w:r>
      <w:r>
        <w:rPr>
          <w:rStyle w:val="XMLnameBold"/>
        </w:rPr>
        <w:t>@root</w:t>
      </w:r>
      <w:r>
        <w:t>=</w:t>
      </w:r>
      <w:r>
        <w:rPr>
          <w:rStyle w:val="XMLname"/>
        </w:rPr>
        <w:t>"2.16.840.1.113883.10.20.15.2.3.55"</w:t>
      </w:r>
      <w:bookmarkStart w:id="2964" w:name="C_4482-1108"/>
      <w:r>
        <w:t xml:space="preserve"> (CONF:4482-1108)</w:t>
      </w:r>
      <w:bookmarkEnd w:id="2964"/>
      <w:r>
        <w:t>.</w:t>
      </w:r>
    </w:p>
    <w:p w14:paraId="7A151278" w14:textId="77777777" w:rsidR="00C77C9B" w:rsidRDefault="008D07D6" w:rsidP="0055183B">
      <w:pPr>
        <w:numPr>
          <w:ilvl w:val="1"/>
          <w:numId w:val="88"/>
        </w:numPr>
      </w:pPr>
      <w:r>
        <w:rPr>
          <w:rStyle w:val="keyword"/>
        </w:rPr>
        <w:t>SHALL</w:t>
      </w:r>
      <w:r>
        <w:t xml:space="preserve"> contain exactly one [1..1] </w:t>
      </w:r>
      <w:r>
        <w:rPr>
          <w:rStyle w:val="XMLnameBold"/>
        </w:rPr>
        <w:t>@extension</w:t>
      </w:r>
      <w:r>
        <w:t>=</w:t>
      </w:r>
      <w:r>
        <w:rPr>
          <w:rStyle w:val="XMLname"/>
        </w:rPr>
        <w:t>"2021-01-01"</w:t>
      </w:r>
      <w:bookmarkStart w:id="2965" w:name="C_4482-1109"/>
      <w:r>
        <w:t xml:space="preserve"> (CONF:4482-1109)</w:t>
      </w:r>
      <w:bookmarkEnd w:id="2965"/>
      <w:r>
        <w:t>.</w:t>
      </w:r>
    </w:p>
    <w:p w14:paraId="157280EE" w14:textId="77777777" w:rsidR="00C77C9B" w:rsidRDefault="008D07D6" w:rsidP="0055183B">
      <w:pPr>
        <w:numPr>
          <w:ilvl w:val="0"/>
          <w:numId w:val="88"/>
        </w:numPr>
      </w:pPr>
      <w:r>
        <w:rPr>
          <w:rStyle w:val="keyword"/>
        </w:rPr>
        <w:t>SHOULD</w:t>
      </w:r>
      <w:r>
        <w:t xml:space="preserve"> contain zero or one [0..1] </w:t>
      </w:r>
      <w:r>
        <w:rPr>
          <w:rStyle w:val="XMLnameBold"/>
        </w:rPr>
        <w:t>id</w:t>
      </w:r>
      <w:bookmarkStart w:id="2966" w:name="C_4482-1114"/>
      <w:r>
        <w:t xml:space="preserve"> (CONF:4482-1114)</w:t>
      </w:r>
      <w:bookmarkEnd w:id="2966"/>
      <w:r>
        <w:t>.</w:t>
      </w:r>
    </w:p>
    <w:p w14:paraId="64C8DD56" w14:textId="77777777" w:rsidR="00C77C9B" w:rsidRDefault="008D07D6" w:rsidP="0055183B">
      <w:pPr>
        <w:numPr>
          <w:ilvl w:val="0"/>
          <w:numId w:val="88"/>
        </w:numPr>
      </w:pPr>
      <w:r>
        <w:rPr>
          <w:rStyle w:val="keyword"/>
        </w:rPr>
        <w:t>SHALL</w:t>
      </w:r>
      <w:r>
        <w:t xml:space="preserve"> contain exactly one [1..1] </w:t>
      </w:r>
      <w:r>
        <w:rPr>
          <w:rStyle w:val="XMLnameBold"/>
        </w:rPr>
        <w:t>code</w:t>
      </w:r>
      <w:bookmarkStart w:id="2967" w:name="C_4482-1107"/>
      <w:r>
        <w:t xml:space="preserve"> (CONF:4482-1107)</w:t>
      </w:r>
      <w:bookmarkEnd w:id="2967"/>
      <w:r>
        <w:t>.</w:t>
      </w:r>
    </w:p>
    <w:p w14:paraId="08E012E6" w14:textId="77777777" w:rsidR="00C77C9B" w:rsidRDefault="008D07D6" w:rsidP="0055183B">
      <w:pPr>
        <w:numPr>
          <w:ilvl w:val="1"/>
          <w:numId w:val="88"/>
        </w:numPr>
      </w:pPr>
      <w:r>
        <w:t xml:space="preserve">This code </w:t>
      </w:r>
      <w:r>
        <w:rPr>
          <w:rStyle w:val="keyword"/>
        </w:rPr>
        <w:t>SHALL</w:t>
      </w:r>
      <w:r>
        <w:t xml:space="preserve"> contain exactly one [1..1] </w:t>
      </w:r>
      <w:r>
        <w:rPr>
          <w:rStyle w:val="XMLnameBold"/>
        </w:rPr>
        <w:t>@code</w:t>
      </w:r>
      <w:r>
        <w:t>=</w:t>
      </w:r>
      <w:r>
        <w:rPr>
          <w:rStyle w:val="XMLname"/>
        </w:rPr>
        <w:t>"11370-4"</w:t>
      </w:r>
      <w:r>
        <w:t xml:space="preserve"> Immunization status - Reported</w:t>
      </w:r>
      <w:bookmarkStart w:id="2968" w:name="C_4482-1110"/>
      <w:r>
        <w:t xml:space="preserve"> (CONF:4482-1110)</w:t>
      </w:r>
      <w:bookmarkEnd w:id="2968"/>
      <w:r>
        <w:t>.</w:t>
      </w:r>
    </w:p>
    <w:p w14:paraId="1741AF30" w14:textId="77777777" w:rsidR="00C77C9B" w:rsidRDefault="008D07D6" w:rsidP="0055183B">
      <w:pPr>
        <w:numPr>
          <w:ilvl w:val="1"/>
          <w:numId w:val="8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4482-1111"/>
      <w:r>
        <w:t xml:space="preserve"> (CONF:4482-1111)</w:t>
      </w:r>
      <w:bookmarkEnd w:id="2969"/>
      <w:r>
        <w:t>.</w:t>
      </w:r>
    </w:p>
    <w:p w14:paraId="4DEA8FAA" w14:textId="77777777" w:rsidR="00C77C9B" w:rsidRDefault="008D07D6" w:rsidP="0055183B">
      <w:pPr>
        <w:numPr>
          <w:ilvl w:val="0"/>
          <w:numId w:val="88"/>
        </w:numPr>
      </w:pPr>
      <w:r>
        <w:rPr>
          <w:rStyle w:val="keyword"/>
        </w:rPr>
        <w:lastRenderedPageBreak/>
        <w:t>SHALL</w:t>
      </w:r>
      <w:r>
        <w:t xml:space="preserve"> contain exactly one [1..1] </w:t>
      </w:r>
      <w:r>
        <w:rPr>
          <w:rStyle w:val="XMLnameBold"/>
        </w:rPr>
        <w:t>statusCode</w:t>
      </w:r>
      <w:bookmarkStart w:id="2970" w:name="C_4482-1116"/>
      <w:r>
        <w:t xml:space="preserve"> (CONF:4482-1116)</w:t>
      </w:r>
      <w:bookmarkEnd w:id="2970"/>
      <w:r>
        <w:t>.</w:t>
      </w:r>
    </w:p>
    <w:p w14:paraId="3A9654AF" w14:textId="77777777" w:rsidR="00C77C9B" w:rsidRDefault="008D07D6" w:rsidP="0055183B">
      <w:pPr>
        <w:numPr>
          <w:ilvl w:val="0"/>
          <w:numId w:val="88"/>
        </w:numPr>
      </w:pPr>
      <w:r>
        <w:rPr>
          <w:rStyle w:val="keyword"/>
        </w:rPr>
        <w:t>SHOULD</w:t>
      </w:r>
      <w:r>
        <w:t xml:space="preserve"> contain zero or one [0..1] </w:t>
      </w:r>
      <w:r>
        <w:rPr>
          <w:rStyle w:val="XMLnameBold"/>
        </w:rPr>
        <w:t>effectiveTime</w:t>
      </w:r>
      <w:bookmarkStart w:id="2971" w:name="C_4482-1117"/>
      <w:r>
        <w:t xml:space="preserve"> (CONF:4482-1117)</w:t>
      </w:r>
      <w:bookmarkEnd w:id="2971"/>
      <w:r>
        <w:t>.</w:t>
      </w:r>
    </w:p>
    <w:p w14:paraId="343B94F1" w14:textId="31A9AFF2" w:rsidR="00C77C9B" w:rsidRDefault="008D07D6" w:rsidP="0055183B">
      <w:pPr>
        <w:numPr>
          <w:ilvl w:val="0"/>
          <w:numId w:val="8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Yes_No_Unknown_YNU">
        <w:r>
          <w:rPr>
            <w:rStyle w:val="HyperlinkCourierBold"/>
          </w:rPr>
          <w:t>Yes No Unknown (YNU)</w:t>
        </w:r>
      </w:hyperlink>
      <w:r>
        <w:rPr>
          <w:rStyle w:val="XMLname"/>
        </w:rPr>
        <w:t xml:space="preserve"> urn:oid:2.16.840.1.114222.4.11.888</w:t>
      </w:r>
      <w:r>
        <w:rPr>
          <w:rStyle w:val="keyword"/>
        </w:rPr>
        <w:t xml:space="preserve"> DYNAMIC</w:t>
      </w:r>
      <w:bookmarkStart w:id="2972" w:name="C_4482-1115"/>
      <w:r>
        <w:t xml:space="preserve"> (CONF:4482-1115)</w:t>
      </w:r>
      <w:bookmarkEnd w:id="2972"/>
      <w:r>
        <w:t>.</w:t>
      </w:r>
    </w:p>
    <w:p w14:paraId="6CCDB372" w14:textId="53A4BD02" w:rsidR="00C77C9B" w:rsidRDefault="008D07D6">
      <w:pPr>
        <w:pStyle w:val="Caption"/>
      </w:pPr>
      <w:bookmarkStart w:id="2973" w:name="_Toc175308282"/>
      <w:r>
        <w:t xml:space="preserve">Table </w:t>
      </w:r>
      <w:r>
        <w:fldChar w:fldCharType="begin"/>
      </w:r>
      <w:r>
        <w:instrText>SEQ Table \* ARABIC</w:instrText>
      </w:r>
      <w:r>
        <w:fldChar w:fldCharType="separate"/>
      </w:r>
      <w:r w:rsidR="00C17516">
        <w:t>313</w:t>
      </w:r>
      <w:r>
        <w:fldChar w:fldCharType="end"/>
      </w:r>
      <w:r>
        <w:t xml:space="preserve">: </w:t>
      </w:r>
      <w:bookmarkStart w:id="2974" w:name="Yes_No_Unknown_YNU"/>
      <w:r>
        <w:t>Yes No Unknown (YNU)</w:t>
      </w:r>
      <w:bookmarkEnd w:id="2973"/>
      <w:bookmarkEnd w:id="29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A965A39" w14:textId="77777777">
        <w:trPr>
          <w:jc w:val="center"/>
        </w:trPr>
        <w:tc>
          <w:tcPr>
            <w:tcW w:w="1440" w:type="dxa"/>
            <w:gridSpan w:val="4"/>
          </w:tcPr>
          <w:p w14:paraId="2A6A0AB6" w14:textId="77777777" w:rsidR="00C77C9B" w:rsidRDefault="008D07D6">
            <w:pPr>
              <w:pStyle w:val="TableText"/>
            </w:pPr>
            <w:r>
              <w:t>Value Set: Yes No Unknown (YNU) urn:oid:2.16.840.1.114222.4.11.888</w:t>
            </w:r>
          </w:p>
          <w:p w14:paraId="4129A9FB" w14:textId="77777777" w:rsidR="00C77C9B" w:rsidRDefault="008D07D6">
            <w:pPr>
              <w:pStyle w:val="TableText"/>
            </w:pPr>
            <w:r>
              <w:t>Value set used to respond to any question that can be answered Yes, No, or Unknown.</w:t>
            </w:r>
          </w:p>
          <w:p w14:paraId="766ACF0F" w14:textId="34B059D8" w:rsidR="00C77C9B" w:rsidRDefault="008D07D6">
            <w:pPr>
              <w:pStyle w:val="TableText"/>
            </w:pPr>
            <w:r>
              <w:t xml:space="preserve">Value Set Source: </w:t>
            </w:r>
            <w:hyperlink r:id="rId115" w:history="1">
              <w:r>
                <w:rPr>
                  <w:rStyle w:val="HyperlinkCourierBold"/>
                </w:rPr>
                <w:t>https://phinvads.cdc.gov/vads/ViewValueSet.action?oid=2.16.840.1.114222.4.11.888</w:t>
              </w:r>
            </w:hyperlink>
          </w:p>
        </w:tc>
      </w:tr>
      <w:tr w:rsidR="00C77C9B" w14:paraId="71531B92" w14:textId="77777777">
        <w:trPr>
          <w:cantSplit/>
          <w:tblHeader/>
          <w:jc w:val="center"/>
        </w:trPr>
        <w:tc>
          <w:tcPr>
            <w:tcW w:w="1560" w:type="dxa"/>
            <w:shd w:val="clear" w:color="auto" w:fill="E6E6E6"/>
          </w:tcPr>
          <w:p w14:paraId="75102C92" w14:textId="77777777" w:rsidR="00C77C9B" w:rsidRDefault="008D07D6">
            <w:pPr>
              <w:pStyle w:val="TableHead"/>
            </w:pPr>
            <w:r>
              <w:t>Code</w:t>
            </w:r>
          </w:p>
        </w:tc>
        <w:tc>
          <w:tcPr>
            <w:tcW w:w="3000" w:type="dxa"/>
            <w:shd w:val="clear" w:color="auto" w:fill="E6E6E6"/>
          </w:tcPr>
          <w:p w14:paraId="088AE497" w14:textId="77777777" w:rsidR="00C77C9B" w:rsidRDefault="008D07D6">
            <w:pPr>
              <w:pStyle w:val="TableHead"/>
            </w:pPr>
            <w:r>
              <w:t>Code System</w:t>
            </w:r>
          </w:p>
        </w:tc>
        <w:tc>
          <w:tcPr>
            <w:tcW w:w="3000" w:type="dxa"/>
            <w:shd w:val="clear" w:color="auto" w:fill="E6E6E6"/>
          </w:tcPr>
          <w:p w14:paraId="53701898" w14:textId="77777777" w:rsidR="00C77C9B" w:rsidRDefault="008D07D6">
            <w:pPr>
              <w:pStyle w:val="TableHead"/>
            </w:pPr>
            <w:r>
              <w:t>Code System OID</w:t>
            </w:r>
          </w:p>
        </w:tc>
        <w:tc>
          <w:tcPr>
            <w:tcW w:w="2520" w:type="dxa"/>
            <w:shd w:val="clear" w:color="auto" w:fill="E6E6E6"/>
          </w:tcPr>
          <w:p w14:paraId="0E6C71B6" w14:textId="77777777" w:rsidR="00C77C9B" w:rsidRDefault="008D07D6">
            <w:pPr>
              <w:pStyle w:val="TableHead"/>
            </w:pPr>
            <w:r>
              <w:t>Print Name</w:t>
            </w:r>
          </w:p>
        </w:tc>
      </w:tr>
      <w:tr w:rsidR="00C77C9B" w14:paraId="09D27DF0" w14:textId="77777777">
        <w:trPr>
          <w:jc w:val="center"/>
        </w:trPr>
        <w:tc>
          <w:tcPr>
            <w:tcW w:w="1170" w:type="dxa"/>
          </w:tcPr>
          <w:p w14:paraId="1C55A2AF" w14:textId="77777777" w:rsidR="00C77C9B" w:rsidRDefault="008D07D6">
            <w:pPr>
              <w:pStyle w:val="TableText"/>
            </w:pPr>
            <w:r>
              <w:t>Y</w:t>
            </w:r>
          </w:p>
        </w:tc>
        <w:tc>
          <w:tcPr>
            <w:tcW w:w="3195" w:type="dxa"/>
          </w:tcPr>
          <w:p w14:paraId="1C4EC3C1" w14:textId="77777777" w:rsidR="00C77C9B" w:rsidRDefault="008D07D6">
            <w:pPr>
              <w:pStyle w:val="TableText"/>
            </w:pPr>
            <w:r>
              <w:t>Yes/No Indicator (HL7 Table 0136)</w:t>
            </w:r>
          </w:p>
        </w:tc>
        <w:tc>
          <w:tcPr>
            <w:tcW w:w="3195" w:type="dxa"/>
          </w:tcPr>
          <w:p w14:paraId="14B89516" w14:textId="77777777" w:rsidR="00C77C9B" w:rsidRDefault="008D07D6">
            <w:pPr>
              <w:pStyle w:val="TableText"/>
            </w:pPr>
            <w:r>
              <w:t>urn:oid:2.16.840.1.113883.12.136</w:t>
            </w:r>
          </w:p>
        </w:tc>
        <w:tc>
          <w:tcPr>
            <w:tcW w:w="2520" w:type="dxa"/>
          </w:tcPr>
          <w:p w14:paraId="083C3BE5" w14:textId="77777777" w:rsidR="00C77C9B" w:rsidRDefault="008D07D6">
            <w:pPr>
              <w:pStyle w:val="TableText"/>
            </w:pPr>
            <w:r>
              <w:t>Yes</w:t>
            </w:r>
          </w:p>
        </w:tc>
      </w:tr>
      <w:tr w:rsidR="00C77C9B" w14:paraId="26A34047" w14:textId="77777777">
        <w:trPr>
          <w:jc w:val="center"/>
        </w:trPr>
        <w:tc>
          <w:tcPr>
            <w:tcW w:w="1170" w:type="dxa"/>
          </w:tcPr>
          <w:p w14:paraId="6B360713" w14:textId="77777777" w:rsidR="00C77C9B" w:rsidRDefault="008D07D6">
            <w:pPr>
              <w:pStyle w:val="TableText"/>
            </w:pPr>
            <w:r>
              <w:t>N</w:t>
            </w:r>
          </w:p>
        </w:tc>
        <w:tc>
          <w:tcPr>
            <w:tcW w:w="3195" w:type="dxa"/>
          </w:tcPr>
          <w:p w14:paraId="12BA4829" w14:textId="77777777" w:rsidR="00C77C9B" w:rsidRDefault="008D07D6">
            <w:pPr>
              <w:pStyle w:val="TableText"/>
            </w:pPr>
            <w:r>
              <w:t>Yes/No Indicator (HL7 Table 0136)</w:t>
            </w:r>
          </w:p>
        </w:tc>
        <w:tc>
          <w:tcPr>
            <w:tcW w:w="3195" w:type="dxa"/>
          </w:tcPr>
          <w:p w14:paraId="0F6F01DF" w14:textId="77777777" w:rsidR="00C77C9B" w:rsidRDefault="008D07D6">
            <w:pPr>
              <w:pStyle w:val="TableText"/>
            </w:pPr>
            <w:r>
              <w:t>urn:oid:2.16.840.1.113883.12.136</w:t>
            </w:r>
          </w:p>
        </w:tc>
        <w:tc>
          <w:tcPr>
            <w:tcW w:w="2520" w:type="dxa"/>
          </w:tcPr>
          <w:p w14:paraId="30A78B99" w14:textId="77777777" w:rsidR="00C77C9B" w:rsidRDefault="008D07D6">
            <w:pPr>
              <w:pStyle w:val="TableText"/>
            </w:pPr>
            <w:r>
              <w:t>No</w:t>
            </w:r>
          </w:p>
        </w:tc>
      </w:tr>
      <w:tr w:rsidR="00C77C9B" w14:paraId="22E208AA" w14:textId="77777777">
        <w:trPr>
          <w:jc w:val="center"/>
        </w:trPr>
        <w:tc>
          <w:tcPr>
            <w:tcW w:w="1170" w:type="dxa"/>
          </w:tcPr>
          <w:p w14:paraId="5FE5B982" w14:textId="77777777" w:rsidR="00C77C9B" w:rsidRDefault="008D07D6">
            <w:pPr>
              <w:pStyle w:val="TableText"/>
            </w:pPr>
            <w:r>
              <w:t>UNK</w:t>
            </w:r>
          </w:p>
        </w:tc>
        <w:tc>
          <w:tcPr>
            <w:tcW w:w="3195" w:type="dxa"/>
          </w:tcPr>
          <w:p w14:paraId="0B0AA8A4" w14:textId="77777777" w:rsidR="00C77C9B" w:rsidRDefault="008D07D6">
            <w:pPr>
              <w:pStyle w:val="TableText"/>
            </w:pPr>
            <w:r>
              <w:t>HL7NullFlavor</w:t>
            </w:r>
          </w:p>
        </w:tc>
        <w:tc>
          <w:tcPr>
            <w:tcW w:w="3195" w:type="dxa"/>
          </w:tcPr>
          <w:p w14:paraId="32F44B15" w14:textId="77777777" w:rsidR="00C77C9B" w:rsidRDefault="008D07D6">
            <w:pPr>
              <w:pStyle w:val="TableText"/>
            </w:pPr>
            <w:r>
              <w:t>urn:oid:2.16.840.1.113883.5.1008</w:t>
            </w:r>
          </w:p>
        </w:tc>
        <w:tc>
          <w:tcPr>
            <w:tcW w:w="2520" w:type="dxa"/>
          </w:tcPr>
          <w:p w14:paraId="60F1449C" w14:textId="77777777" w:rsidR="00C77C9B" w:rsidRDefault="008D07D6">
            <w:pPr>
              <w:pStyle w:val="TableText"/>
            </w:pPr>
            <w:r>
              <w:t>Unknown</w:t>
            </w:r>
          </w:p>
        </w:tc>
      </w:tr>
    </w:tbl>
    <w:p w14:paraId="54731C20" w14:textId="77777777" w:rsidR="00C77C9B" w:rsidRDefault="00C77C9B">
      <w:pPr>
        <w:pStyle w:val="BodyText"/>
      </w:pPr>
    </w:p>
    <w:p w14:paraId="5F0AE492" w14:textId="51ED24DA" w:rsidR="00C77C9B" w:rsidRDefault="008D07D6">
      <w:pPr>
        <w:pStyle w:val="Caption"/>
        <w:ind w:left="130" w:right="115"/>
      </w:pPr>
      <w:bookmarkStart w:id="2975" w:name="_Toc175307955"/>
      <w:r>
        <w:t xml:space="preserve">Figure </w:t>
      </w:r>
      <w:r>
        <w:fldChar w:fldCharType="begin"/>
      </w:r>
      <w:r>
        <w:instrText>SEQ Figure \* ARABIC</w:instrText>
      </w:r>
      <w:r>
        <w:fldChar w:fldCharType="separate"/>
      </w:r>
      <w:r w:rsidR="00C17516">
        <w:t>140</w:t>
      </w:r>
      <w:r>
        <w:fldChar w:fldCharType="end"/>
      </w:r>
      <w:r>
        <w:t>: Vaccine Credential Patient Assertion Example</w:t>
      </w:r>
      <w:bookmarkEnd w:id="2975"/>
    </w:p>
    <w:p w14:paraId="3FEF92ED" w14:textId="77777777" w:rsidR="00C77C9B" w:rsidRDefault="008D07D6">
      <w:pPr>
        <w:pStyle w:val="Example"/>
        <w:ind w:left="130" w:right="115"/>
      </w:pPr>
      <w:r>
        <w:t>&lt;observation classCode="OBS" moodCode="EVN"&gt;</w:t>
      </w:r>
    </w:p>
    <w:p w14:paraId="64E4586D" w14:textId="77777777" w:rsidR="00C77C9B" w:rsidRDefault="008D07D6">
      <w:pPr>
        <w:pStyle w:val="Example"/>
        <w:ind w:left="130" w:right="115"/>
      </w:pPr>
      <w:r>
        <w:t xml:space="preserve">    &lt;!-- [eICR R2 STU3] Vaccine Credential Patient Assertion --&gt;</w:t>
      </w:r>
    </w:p>
    <w:p w14:paraId="27212EA2" w14:textId="77777777" w:rsidR="00C77C9B" w:rsidRDefault="008D07D6">
      <w:pPr>
        <w:pStyle w:val="Example"/>
        <w:ind w:left="130" w:right="115"/>
      </w:pPr>
      <w:r>
        <w:t xml:space="preserve">    &lt;templateId root="2.16.840.1.113883.10.20.15.2.3.55" extension="2021-01-01" /&gt;</w:t>
      </w:r>
    </w:p>
    <w:p w14:paraId="3F06B8F2" w14:textId="77777777" w:rsidR="00C77C9B" w:rsidRDefault="008D07D6">
      <w:pPr>
        <w:pStyle w:val="Example"/>
        <w:ind w:left="130" w:right="115"/>
      </w:pPr>
      <w:r>
        <w:t xml:space="preserve">    &lt;id root="3adc7f4d-ff0a-4b38-9252-bd65edbe3dff" /&gt;</w:t>
      </w:r>
    </w:p>
    <w:p w14:paraId="7FF1E950" w14:textId="77777777" w:rsidR="00C77C9B" w:rsidRDefault="008D07D6">
      <w:pPr>
        <w:pStyle w:val="Example"/>
        <w:ind w:left="130" w:right="115"/>
      </w:pPr>
      <w:r>
        <w:t xml:space="preserve">    &lt;code code="11370-4" </w:t>
      </w:r>
    </w:p>
    <w:p w14:paraId="7E909440" w14:textId="77777777" w:rsidR="00C77C9B" w:rsidRDefault="008D07D6">
      <w:pPr>
        <w:pStyle w:val="Example"/>
        <w:ind w:left="130" w:right="115"/>
      </w:pPr>
      <w:r>
        <w:t xml:space="preserve">        displayName="Immunization status - Reported" </w:t>
      </w:r>
    </w:p>
    <w:p w14:paraId="0B945490" w14:textId="77777777" w:rsidR="00C77C9B" w:rsidRDefault="008D07D6">
      <w:pPr>
        <w:pStyle w:val="Example"/>
        <w:ind w:left="130" w:right="115"/>
      </w:pPr>
      <w:r>
        <w:t xml:space="preserve">        codeSystem="2.16.840.1.113883.6.1" </w:t>
      </w:r>
    </w:p>
    <w:p w14:paraId="547CCEC9" w14:textId="77777777" w:rsidR="00C77C9B" w:rsidRDefault="008D07D6">
      <w:pPr>
        <w:pStyle w:val="Example"/>
        <w:ind w:left="130" w:right="115"/>
      </w:pPr>
      <w:r>
        <w:t xml:space="preserve">        codeSystemName="LOINC" /&gt;</w:t>
      </w:r>
    </w:p>
    <w:p w14:paraId="5315D0E1" w14:textId="77777777" w:rsidR="00C77C9B" w:rsidRDefault="008D07D6">
      <w:pPr>
        <w:pStyle w:val="Example"/>
        <w:ind w:left="130" w:right="115"/>
      </w:pPr>
      <w:r>
        <w:t xml:space="preserve">    &lt;statusCode code="completed" /&gt;</w:t>
      </w:r>
    </w:p>
    <w:p w14:paraId="06FB3C1B" w14:textId="77777777" w:rsidR="00C77C9B" w:rsidRDefault="008D07D6">
      <w:pPr>
        <w:pStyle w:val="Example"/>
        <w:ind w:left="130" w:right="115"/>
      </w:pPr>
      <w:r>
        <w:t xml:space="preserve">    &lt;effectiveTime value="20201107" /&gt;</w:t>
      </w:r>
    </w:p>
    <w:p w14:paraId="6F3D8EA7" w14:textId="77777777" w:rsidR="00C77C9B" w:rsidRDefault="008D07D6">
      <w:pPr>
        <w:pStyle w:val="Example"/>
        <w:ind w:left="130" w:right="115"/>
      </w:pPr>
      <w:r>
        <w:t xml:space="preserve">    &lt;value xsi:type="CD" code="Y" </w:t>
      </w:r>
    </w:p>
    <w:p w14:paraId="27969B60" w14:textId="77777777" w:rsidR="00C77C9B" w:rsidRDefault="008D07D6">
      <w:pPr>
        <w:pStyle w:val="Example"/>
        <w:ind w:left="130" w:right="115"/>
      </w:pPr>
      <w:r>
        <w:t xml:space="preserve">        codeSystem="2.16.840.1.113883.12.136" </w:t>
      </w:r>
    </w:p>
    <w:p w14:paraId="57D36B58" w14:textId="77777777" w:rsidR="00C77C9B" w:rsidRDefault="008D07D6">
      <w:pPr>
        <w:pStyle w:val="Example"/>
        <w:ind w:left="130" w:right="115"/>
      </w:pPr>
      <w:r>
        <w:t xml:space="preserve">        displayName="Yes" </w:t>
      </w:r>
    </w:p>
    <w:p w14:paraId="64C9F505" w14:textId="77777777" w:rsidR="00C77C9B" w:rsidRDefault="008D07D6">
      <w:pPr>
        <w:pStyle w:val="Example"/>
        <w:ind w:left="130" w:right="115"/>
      </w:pPr>
      <w:r>
        <w:t xml:space="preserve">        codeSystemName="Yes/No Indicator (HL7 Table 0136)" /&gt;</w:t>
      </w:r>
    </w:p>
    <w:p w14:paraId="32C9A9CB" w14:textId="77777777" w:rsidR="00C77C9B" w:rsidRDefault="008D07D6">
      <w:pPr>
        <w:pStyle w:val="Example"/>
        <w:ind w:left="130" w:right="115"/>
      </w:pPr>
      <w:r>
        <w:t>&lt;/observation&gt;</w:t>
      </w:r>
    </w:p>
    <w:p w14:paraId="7D839693" w14:textId="77777777" w:rsidR="00C77C9B" w:rsidRDefault="00C77C9B">
      <w:pPr>
        <w:pStyle w:val="BodyText"/>
      </w:pPr>
    </w:p>
    <w:p w14:paraId="3C3490B2" w14:textId="77777777" w:rsidR="00C77C9B" w:rsidRDefault="008D07D6">
      <w:pPr>
        <w:pStyle w:val="Heading2nospace"/>
      </w:pPr>
      <w:bookmarkStart w:id="2976" w:name="E_Vital_Sign_Observation_V2"/>
      <w:bookmarkStart w:id="2977" w:name="_Toc175307793"/>
      <w:r>
        <w:lastRenderedPageBreak/>
        <w:t>Vital Sign Observation (V2)</w:t>
      </w:r>
      <w:bookmarkEnd w:id="2976"/>
      <w:bookmarkEnd w:id="2977"/>
    </w:p>
    <w:p w14:paraId="479FC9EA" w14:textId="77777777" w:rsidR="00C77C9B" w:rsidRDefault="008D07D6">
      <w:pPr>
        <w:pStyle w:val="BracketData"/>
      </w:pPr>
      <w:r>
        <w:t>[observation: identifier urn:hl7ii:2.16.840.1.113883.10.20.22.4.27:2014-06-09 (open)]</w:t>
      </w:r>
    </w:p>
    <w:p w14:paraId="5811FA43" w14:textId="77777777" w:rsidR="00C77C9B" w:rsidRDefault="008D07D6">
      <w:pPr>
        <w:pStyle w:val="BracketData"/>
      </w:pPr>
      <w:r>
        <w:t>Published as part of Consolidated CDA Templates for Clinical Notes (US Realm) DSTU R2</w:t>
      </w:r>
    </w:p>
    <w:p w14:paraId="44BAB787" w14:textId="262DEE3C" w:rsidR="00C77C9B" w:rsidRDefault="008D07D6">
      <w:pPr>
        <w:pStyle w:val="Caption"/>
      </w:pPr>
      <w:bookmarkStart w:id="2978" w:name="_Toc175308283"/>
      <w:r>
        <w:t xml:space="preserve">Table </w:t>
      </w:r>
      <w:r>
        <w:fldChar w:fldCharType="begin"/>
      </w:r>
      <w:r>
        <w:instrText>SEQ Table \* ARABIC</w:instrText>
      </w:r>
      <w:r>
        <w:fldChar w:fldCharType="separate"/>
      </w:r>
      <w:r w:rsidR="00C17516">
        <w:t>314</w:t>
      </w:r>
      <w:r>
        <w:fldChar w:fldCharType="end"/>
      </w:r>
      <w:r>
        <w:t>: Vital Sign Observation (V2) Contexts</w:t>
      </w:r>
      <w:bookmarkEnd w:id="29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76E5E27" w14:textId="77777777">
        <w:trPr>
          <w:cantSplit/>
          <w:tblHeader/>
          <w:jc w:val="center"/>
        </w:trPr>
        <w:tc>
          <w:tcPr>
            <w:tcW w:w="360" w:type="dxa"/>
            <w:shd w:val="clear" w:color="auto" w:fill="E6E6E6"/>
          </w:tcPr>
          <w:p w14:paraId="4A1F920E" w14:textId="77777777" w:rsidR="00C77C9B" w:rsidRDefault="008D07D6">
            <w:pPr>
              <w:pStyle w:val="TableHead"/>
            </w:pPr>
            <w:r>
              <w:t>Contained By:</w:t>
            </w:r>
          </w:p>
        </w:tc>
        <w:tc>
          <w:tcPr>
            <w:tcW w:w="360" w:type="dxa"/>
            <w:shd w:val="clear" w:color="auto" w:fill="E6E6E6"/>
          </w:tcPr>
          <w:p w14:paraId="3832FF06" w14:textId="77777777" w:rsidR="00C77C9B" w:rsidRDefault="008D07D6">
            <w:pPr>
              <w:pStyle w:val="TableHead"/>
            </w:pPr>
            <w:r>
              <w:t>Contains:</w:t>
            </w:r>
          </w:p>
        </w:tc>
      </w:tr>
      <w:tr w:rsidR="00C77C9B" w14:paraId="0B6FB586" w14:textId="77777777">
        <w:trPr>
          <w:jc w:val="center"/>
        </w:trPr>
        <w:tc>
          <w:tcPr>
            <w:tcW w:w="360" w:type="dxa"/>
          </w:tcPr>
          <w:p w14:paraId="001EB0E6" w14:textId="235CE80E" w:rsidR="00C77C9B" w:rsidRDefault="00000000">
            <w:pPr>
              <w:pStyle w:val="TableText"/>
            </w:pPr>
            <w:hyperlink w:anchor="E_Vital_Signs_Organizer_V3">
              <w:r w:rsidR="008D07D6">
                <w:rPr>
                  <w:rStyle w:val="HyperlinkText9pt"/>
                </w:rPr>
                <w:t>Vital Signs Organizer (V3)</w:t>
              </w:r>
            </w:hyperlink>
            <w:r w:rsidR="008D07D6">
              <w:t xml:space="preserve"> (required)</w:t>
            </w:r>
          </w:p>
        </w:tc>
        <w:tc>
          <w:tcPr>
            <w:tcW w:w="360" w:type="dxa"/>
          </w:tcPr>
          <w:p w14:paraId="347519E8" w14:textId="1768EE71"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5793882E" w14:textId="77777777" w:rsidR="00C77C9B" w:rsidRDefault="00C77C9B">
      <w:pPr>
        <w:pStyle w:val="BodyText"/>
      </w:pPr>
    </w:p>
    <w:p w14:paraId="51DC36E2" w14:textId="77777777" w:rsidR="00C77C9B" w:rsidRDefault="008D07D6">
      <w:r>
        <w:t>This template represents measurement of common vital signs. Vital signs are represented with additional vocabulary constraints for type of vital sign and unit of measure.</w:t>
      </w:r>
    </w:p>
    <w:p w14:paraId="083264B5" w14:textId="77777777" w:rsidR="00C77C9B" w:rsidRDefault="008D07D6">
      <w:r>
        <w:t>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gridCol w:w="5040"/>
        <w:gridCol w:w="5040"/>
      </w:tblGrid>
      <w:tr w:rsidR="00C77C9B" w14:paraId="7DA9E940" w14:textId="77777777">
        <w:trPr>
          <w:cantSplit/>
          <w:tblHeader/>
          <w:jc w:val="center"/>
        </w:trPr>
        <w:tc>
          <w:tcPr>
            <w:tcW w:w="360" w:type="dxa"/>
            <w:shd w:val="clear" w:color="auto" w:fill="E6E6E6"/>
          </w:tcPr>
          <w:p w14:paraId="104E16C0" w14:textId="77777777" w:rsidR="00C77C9B" w:rsidRDefault="008D07D6">
            <w:r>
              <w:t>Name</w:t>
            </w:r>
          </w:p>
        </w:tc>
        <w:tc>
          <w:tcPr>
            <w:tcW w:w="360" w:type="dxa"/>
            <w:shd w:val="clear" w:color="auto" w:fill="E6E6E6"/>
          </w:tcPr>
          <w:p w14:paraId="1ECB708F" w14:textId="77777777" w:rsidR="00C77C9B" w:rsidRDefault="008D07D6">
            <w:r>
              <w:t>Unit</w:t>
            </w:r>
          </w:p>
        </w:tc>
      </w:tr>
      <w:tr w:rsidR="00C77C9B" w14:paraId="47BE1B49" w14:textId="77777777">
        <w:trPr>
          <w:jc w:val="center"/>
        </w:trPr>
        <w:tc>
          <w:tcPr>
            <w:tcW w:w="360" w:type="dxa"/>
          </w:tcPr>
          <w:p w14:paraId="7A662B24" w14:textId="77777777" w:rsidR="00C77C9B" w:rsidRDefault="008D07D6">
            <w:r>
              <w:t>PulseOx</w:t>
            </w:r>
          </w:p>
        </w:tc>
        <w:tc>
          <w:tcPr>
            <w:tcW w:w="360" w:type="dxa"/>
          </w:tcPr>
          <w:p w14:paraId="3C91FDB0" w14:textId="77777777" w:rsidR="00C77C9B" w:rsidRDefault="008D07D6">
            <w:r>
              <w:t>%</w:t>
            </w:r>
          </w:p>
        </w:tc>
      </w:tr>
      <w:tr w:rsidR="00C77C9B" w14:paraId="7C450D35" w14:textId="77777777">
        <w:trPr>
          <w:jc w:val="center"/>
        </w:trPr>
        <w:tc>
          <w:tcPr>
            <w:tcW w:w="360" w:type="dxa"/>
          </w:tcPr>
          <w:p w14:paraId="63298AE5" w14:textId="77777777" w:rsidR="00C77C9B" w:rsidRDefault="008D07D6">
            <w:r>
              <w:t>Height/Head Circumf</w:t>
            </w:r>
          </w:p>
        </w:tc>
        <w:tc>
          <w:tcPr>
            <w:tcW w:w="360" w:type="dxa"/>
          </w:tcPr>
          <w:p w14:paraId="4BC2690E" w14:textId="77777777" w:rsidR="00C77C9B" w:rsidRDefault="008D07D6">
            <w:r>
              <w:t>cm</w:t>
            </w:r>
          </w:p>
        </w:tc>
      </w:tr>
      <w:tr w:rsidR="00C77C9B" w14:paraId="3AF0EE1B" w14:textId="77777777">
        <w:trPr>
          <w:jc w:val="center"/>
        </w:trPr>
        <w:tc>
          <w:tcPr>
            <w:tcW w:w="360" w:type="dxa"/>
          </w:tcPr>
          <w:p w14:paraId="0018A344" w14:textId="77777777" w:rsidR="00C77C9B" w:rsidRDefault="008D07D6">
            <w:r>
              <w:t>Weight</w:t>
            </w:r>
          </w:p>
        </w:tc>
        <w:tc>
          <w:tcPr>
            <w:tcW w:w="360" w:type="dxa"/>
          </w:tcPr>
          <w:p w14:paraId="4C3C28AA" w14:textId="77777777" w:rsidR="00C77C9B" w:rsidRDefault="008D07D6">
            <w:r>
              <w:t>kg</w:t>
            </w:r>
          </w:p>
        </w:tc>
      </w:tr>
      <w:tr w:rsidR="00C77C9B" w14:paraId="683CB7C5" w14:textId="77777777">
        <w:trPr>
          <w:jc w:val="center"/>
        </w:trPr>
        <w:tc>
          <w:tcPr>
            <w:tcW w:w="360" w:type="dxa"/>
          </w:tcPr>
          <w:p w14:paraId="47EB5BF2" w14:textId="77777777" w:rsidR="00C77C9B" w:rsidRDefault="008D07D6">
            <w:r>
              <w:t>Temp</w:t>
            </w:r>
          </w:p>
        </w:tc>
        <w:tc>
          <w:tcPr>
            <w:tcW w:w="360" w:type="dxa"/>
          </w:tcPr>
          <w:p w14:paraId="2B334076" w14:textId="77777777" w:rsidR="00C77C9B" w:rsidRDefault="008D07D6">
            <w:r>
              <w:t>Cel</w:t>
            </w:r>
          </w:p>
        </w:tc>
      </w:tr>
      <w:tr w:rsidR="00C77C9B" w14:paraId="5BFAC162" w14:textId="77777777">
        <w:trPr>
          <w:jc w:val="center"/>
        </w:trPr>
        <w:tc>
          <w:tcPr>
            <w:tcW w:w="360" w:type="dxa"/>
          </w:tcPr>
          <w:p w14:paraId="7C62F6A6" w14:textId="77777777" w:rsidR="00C77C9B" w:rsidRDefault="008D07D6">
            <w:r>
              <w:t>BP</w:t>
            </w:r>
          </w:p>
        </w:tc>
        <w:tc>
          <w:tcPr>
            <w:tcW w:w="360" w:type="dxa"/>
          </w:tcPr>
          <w:p w14:paraId="7B9D48B2" w14:textId="77777777" w:rsidR="00C77C9B" w:rsidRDefault="008D07D6">
            <w:r>
              <w:t>mm[Hg]</w:t>
            </w:r>
          </w:p>
        </w:tc>
      </w:tr>
      <w:tr w:rsidR="00C77C9B" w14:paraId="081FC91C" w14:textId="77777777">
        <w:trPr>
          <w:jc w:val="center"/>
        </w:trPr>
        <w:tc>
          <w:tcPr>
            <w:tcW w:w="360" w:type="dxa"/>
          </w:tcPr>
          <w:p w14:paraId="3DD9BC05" w14:textId="77777777" w:rsidR="00C77C9B" w:rsidRDefault="008D07D6">
            <w:r>
              <w:t>Pulse/Resp Rate</w:t>
            </w:r>
          </w:p>
        </w:tc>
        <w:tc>
          <w:tcPr>
            <w:tcW w:w="360" w:type="dxa"/>
          </w:tcPr>
          <w:p w14:paraId="650EE97A" w14:textId="77777777" w:rsidR="00C77C9B" w:rsidRDefault="008D07D6">
            <w:r>
              <w:t>/min</w:t>
            </w:r>
          </w:p>
        </w:tc>
      </w:tr>
      <w:tr w:rsidR="00C77C9B" w14:paraId="3AEF4CAC" w14:textId="77777777">
        <w:trPr>
          <w:jc w:val="center"/>
        </w:trPr>
        <w:tc>
          <w:tcPr>
            <w:tcW w:w="360" w:type="dxa"/>
          </w:tcPr>
          <w:p w14:paraId="4672FE34" w14:textId="77777777" w:rsidR="00C77C9B" w:rsidRDefault="008D07D6">
            <w:r>
              <w:t>BMI</w:t>
            </w:r>
          </w:p>
        </w:tc>
        <w:tc>
          <w:tcPr>
            <w:tcW w:w="360" w:type="dxa"/>
          </w:tcPr>
          <w:p w14:paraId="448EF239" w14:textId="77777777" w:rsidR="00C77C9B" w:rsidRDefault="008D07D6">
            <w:r>
              <w:t>kg/m2</w:t>
            </w:r>
          </w:p>
        </w:tc>
      </w:tr>
      <w:tr w:rsidR="00C77C9B" w14:paraId="6D274F43" w14:textId="77777777">
        <w:trPr>
          <w:jc w:val="center"/>
        </w:trPr>
        <w:tc>
          <w:tcPr>
            <w:tcW w:w="360" w:type="dxa"/>
          </w:tcPr>
          <w:p w14:paraId="095D45C5" w14:textId="77777777" w:rsidR="00C77C9B" w:rsidRDefault="008D07D6">
            <w:r>
              <w:t>BSA</w:t>
            </w:r>
          </w:p>
        </w:tc>
        <w:tc>
          <w:tcPr>
            <w:tcW w:w="360" w:type="dxa"/>
          </w:tcPr>
          <w:p w14:paraId="5A4A3D87" w14:textId="77777777" w:rsidR="00C77C9B" w:rsidRDefault="008D07D6">
            <w:r>
              <w:t>m2</w:t>
            </w:r>
          </w:p>
        </w:tc>
      </w:tr>
      <w:tr w:rsidR="00C77C9B" w14:paraId="36BE6FCC" w14:textId="77777777">
        <w:trPr>
          <w:jc w:val="center"/>
        </w:trPr>
        <w:tc>
          <w:tcPr>
            <w:tcW w:w="360" w:type="dxa"/>
          </w:tcPr>
          <w:p w14:paraId="1818BAC6" w14:textId="77777777" w:rsidR="00C77C9B" w:rsidRDefault="008D07D6">
            <w:r>
              <w:t>inhaled oxygen concentration</w:t>
            </w:r>
          </w:p>
        </w:tc>
        <w:tc>
          <w:tcPr>
            <w:tcW w:w="360" w:type="dxa"/>
          </w:tcPr>
          <w:p w14:paraId="07C1F41B" w14:textId="77777777" w:rsidR="00C77C9B" w:rsidRDefault="008D07D6">
            <w:r>
              <w:t>%</w:t>
            </w:r>
          </w:p>
        </w:tc>
      </w:tr>
    </w:tbl>
    <w:p w14:paraId="42D3C398" w14:textId="17D16964" w:rsidR="00C77C9B" w:rsidRDefault="008D07D6">
      <w:pPr>
        <w:pStyle w:val="Caption"/>
      </w:pPr>
      <w:bookmarkStart w:id="2979" w:name="_Toc175308284"/>
      <w:r>
        <w:lastRenderedPageBreak/>
        <w:t xml:space="preserve">Table </w:t>
      </w:r>
      <w:r>
        <w:fldChar w:fldCharType="begin"/>
      </w:r>
      <w:r>
        <w:instrText>SEQ Table \* ARABIC</w:instrText>
      </w:r>
      <w:r>
        <w:fldChar w:fldCharType="separate"/>
      </w:r>
      <w:r w:rsidR="00C17516">
        <w:t>315</w:t>
      </w:r>
      <w:r>
        <w:fldChar w:fldCharType="end"/>
      </w:r>
      <w:r>
        <w:t>: Vital Sign Observation (V2) Constraints Overview</w:t>
      </w:r>
      <w:bookmarkEnd w:id="29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F87B592" w14:textId="77777777">
        <w:trPr>
          <w:cantSplit/>
          <w:tblHeader/>
          <w:jc w:val="center"/>
        </w:trPr>
        <w:tc>
          <w:tcPr>
            <w:tcW w:w="0" w:type="dxa"/>
            <w:shd w:val="clear" w:color="auto" w:fill="E6E6E6"/>
            <w:noWrap/>
          </w:tcPr>
          <w:p w14:paraId="510379EE" w14:textId="77777777" w:rsidR="00C77C9B" w:rsidRDefault="008D07D6">
            <w:pPr>
              <w:pStyle w:val="TableHead"/>
            </w:pPr>
            <w:r>
              <w:t>XPath</w:t>
            </w:r>
          </w:p>
        </w:tc>
        <w:tc>
          <w:tcPr>
            <w:tcW w:w="720" w:type="dxa"/>
            <w:shd w:val="clear" w:color="auto" w:fill="E6E6E6"/>
            <w:noWrap/>
          </w:tcPr>
          <w:p w14:paraId="0D6985E4" w14:textId="77777777" w:rsidR="00C77C9B" w:rsidRDefault="008D07D6">
            <w:pPr>
              <w:pStyle w:val="TableHead"/>
            </w:pPr>
            <w:r>
              <w:t>Card.</w:t>
            </w:r>
          </w:p>
        </w:tc>
        <w:tc>
          <w:tcPr>
            <w:tcW w:w="1152" w:type="dxa"/>
            <w:shd w:val="clear" w:color="auto" w:fill="E6E6E6"/>
            <w:noWrap/>
          </w:tcPr>
          <w:p w14:paraId="24423AEB" w14:textId="77777777" w:rsidR="00C77C9B" w:rsidRDefault="008D07D6">
            <w:pPr>
              <w:pStyle w:val="TableHead"/>
            </w:pPr>
            <w:r>
              <w:t>Verb</w:t>
            </w:r>
          </w:p>
        </w:tc>
        <w:tc>
          <w:tcPr>
            <w:tcW w:w="864" w:type="dxa"/>
            <w:shd w:val="clear" w:color="auto" w:fill="E6E6E6"/>
            <w:noWrap/>
          </w:tcPr>
          <w:p w14:paraId="1BDB20F7" w14:textId="77777777" w:rsidR="00C77C9B" w:rsidRDefault="008D07D6">
            <w:pPr>
              <w:pStyle w:val="TableHead"/>
            </w:pPr>
            <w:r>
              <w:t>Data Type</w:t>
            </w:r>
          </w:p>
        </w:tc>
        <w:tc>
          <w:tcPr>
            <w:tcW w:w="864" w:type="dxa"/>
            <w:shd w:val="clear" w:color="auto" w:fill="E6E6E6"/>
            <w:noWrap/>
          </w:tcPr>
          <w:p w14:paraId="408C642B" w14:textId="77777777" w:rsidR="00C77C9B" w:rsidRDefault="008D07D6">
            <w:pPr>
              <w:pStyle w:val="TableHead"/>
            </w:pPr>
            <w:r>
              <w:t>CONF#</w:t>
            </w:r>
          </w:p>
        </w:tc>
        <w:tc>
          <w:tcPr>
            <w:tcW w:w="864" w:type="dxa"/>
            <w:shd w:val="clear" w:color="auto" w:fill="E6E6E6"/>
            <w:noWrap/>
          </w:tcPr>
          <w:p w14:paraId="64EBA78D" w14:textId="77777777" w:rsidR="00C77C9B" w:rsidRDefault="008D07D6">
            <w:pPr>
              <w:pStyle w:val="TableHead"/>
            </w:pPr>
            <w:r>
              <w:t>Value</w:t>
            </w:r>
          </w:p>
        </w:tc>
      </w:tr>
      <w:tr w:rsidR="00C77C9B" w14:paraId="3DCF5ECE" w14:textId="77777777">
        <w:trPr>
          <w:jc w:val="center"/>
        </w:trPr>
        <w:tc>
          <w:tcPr>
            <w:tcW w:w="10160" w:type="dxa"/>
            <w:gridSpan w:val="6"/>
          </w:tcPr>
          <w:p w14:paraId="544D8AB7" w14:textId="77777777" w:rsidR="00C77C9B" w:rsidRDefault="008D07D6">
            <w:pPr>
              <w:pStyle w:val="TableText"/>
            </w:pPr>
            <w:r>
              <w:t>observation (identifier: urn:hl7ii:2.16.840.1.113883.10.20.22.4.27:2014-06-09)</w:t>
            </w:r>
          </w:p>
        </w:tc>
      </w:tr>
      <w:tr w:rsidR="00C77C9B" w14:paraId="7B5E40E5" w14:textId="77777777">
        <w:trPr>
          <w:jc w:val="center"/>
        </w:trPr>
        <w:tc>
          <w:tcPr>
            <w:tcW w:w="3345" w:type="dxa"/>
          </w:tcPr>
          <w:p w14:paraId="5774D3E2" w14:textId="77777777" w:rsidR="00C77C9B" w:rsidRDefault="008D07D6">
            <w:pPr>
              <w:pStyle w:val="TableText"/>
            </w:pPr>
            <w:r>
              <w:tab/>
              <w:t>@classCode</w:t>
            </w:r>
          </w:p>
        </w:tc>
        <w:tc>
          <w:tcPr>
            <w:tcW w:w="720" w:type="dxa"/>
          </w:tcPr>
          <w:p w14:paraId="37F17725" w14:textId="77777777" w:rsidR="00C77C9B" w:rsidRDefault="008D07D6">
            <w:pPr>
              <w:pStyle w:val="TableText"/>
            </w:pPr>
            <w:r>
              <w:t>1..1</w:t>
            </w:r>
          </w:p>
        </w:tc>
        <w:tc>
          <w:tcPr>
            <w:tcW w:w="1152" w:type="dxa"/>
          </w:tcPr>
          <w:p w14:paraId="45748B73" w14:textId="77777777" w:rsidR="00C77C9B" w:rsidRDefault="008D07D6">
            <w:pPr>
              <w:pStyle w:val="TableText"/>
            </w:pPr>
            <w:r>
              <w:t>SHALL</w:t>
            </w:r>
          </w:p>
        </w:tc>
        <w:tc>
          <w:tcPr>
            <w:tcW w:w="864" w:type="dxa"/>
          </w:tcPr>
          <w:p w14:paraId="23169FC8" w14:textId="77777777" w:rsidR="00C77C9B" w:rsidRDefault="00C77C9B">
            <w:pPr>
              <w:pStyle w:val="TableText"/>
            </w:pPr>
          </w:p>
        </w:tc>
        <w:tc>
          <w:tcPr>
            <w:tcW w:w="1104" w:type="dxa"/>
          </w:tcPr>
          <w:p w14:paraId="35FC8FCD" w14:textId="38802DD7" w:rsidR="00C77C9B" w:rsidRDefault="00000000">
            <w:pPr>
              <w:pStyle w:val="TableText"/>
            </w:pPr>
            <w:hyperlink w:anchor="C_1098-7297">
              <w:r w:rsidR="008D07D6">
                <w:rPr>
                  <w:rStyle w:val="HyperlinkText9pt"/>
                </w:rPr>
                <w:t>1098-7297</w:t>
              </w:r>
            </w:hyperlink>
          </w:p>
        </w:tc>
        <w:tc>
          <w:tcPr>
            <w:tcW w:w="2975" w:type="dxa"/>
          </w:tcPr>
          <w:p w14:paraId="352584A3" w14:textId="77777777" w:rsidR="00C77C9B" w:rsidRDefault="008D07D6">
            <w:pPr>
              <w:pStyle w:val="TableText"/>
            </w:pPr>
            <w:r>
              <w:t>urn:oid:2.16.840.1.113883.5.6 (HL7ActClass) = OBS</w:t>
            </w:r>
          </w:p>
        </w:tc>
      </w:tr>
      <w:tr w:rsidR="00C77C9B" w14:paraId="30AB078F" w14:textId="77777777">
        <w:trPr>
          <w:jc w:val="center"/>
        </w:trPr>
        <w:tc>
          <w:tcPr>
            <w:tcW w:w="3345" w:type="dxa"/>
          </w:tcPr>
          <w:p w14:paraId="69EC8FAB" w14:textId="77777777" w:rsidR="00C77C9B" w:rsidRDefault="008D07D6">
            <w:pPr>
              <w:pStyle w:val="TableText"/>
            </w:pPr>
            <w:r>
              <w:tab/>
              <w:t>@moodCode</w:t>
            </w:r>
          </w:p>
        </w:tc>
        <w:tc>
          <w:tcPr>
            <w:tcW w:w="720" w:type="dxa"/>
          </w:tcPr>
          <w:p w14:paraId="33508457" w14:textId="77777777" w:rsidR="00C77C9B" w:rsidRDefault="008D07D6">
            <w:pPr>
              <w:pStyle w:val="TableText"/>
            </w:pPr>
            <w:r>
              <w:t>1..1</w:t>
            </w:r>
          </w:p>
        </w:tc>
        <w:tc>
          <w:tcPr>
            <w:tcW w:w="1152" w:type="dxa"/>
          </w:tcPr>
          <w:p w14:paraId="32F1C2B1" w14:textId="77777777" w:rsidR="00C77C9B" w:rsidRDefault="008D07D6">
            <w:pPr>
              <w:pStyle w:val="TableText"/>
            </w:pPr>
            <w:r>
              <w:t>SHALL</w:t>
            </w:r>
          </w:p>
        </w:tc>
        <w:tc>
          <w:tcPr>
            <w:tcW w:w="864" w:type="dxa"/>
          </w:tcPr>
          <w:p w14:paraId="7FC6C5E8" w14:textId="77777777" w:rsidR="00C77C9B" w:rsidRDefault="00C77C9B">
            <w:pPr>
              <w:pStyle w:val="TableText"/>
            </w:pPr>
          </w:p>
        </w:tc>
        <w:tc>
          <w:tcPr>
            <w:tcW w:w="1104" w:type="dxa"/>
          </w:tcPr>
          <w:p w14:paraId="07A34BAC" w14:textId="3B320040" w:rsidR="00C77C9B" w:rsidRDefault="00000000">
            <w:pPr>
              <w:pStyle w:val="TableText"/>
            </w:pPr>
            <w:hyperlink w:anchor="C_1098-7298">
              <w:r w:rsidR="008D07D6">
                <w:rPr>
                  <w:rStyle w:val="HyperlinkText9pt"/>
                </w:rPr>
                <w:t>1098-7298</w:t>
              </w:r>
            </w:hyperlink>
          </w:p>
        </w:tc>
        <w:tc>
          <w:tcPr>
            <w:tcW w:w="2975" w:type="dxa"/>
          </w:tcPr>
          <w:p w14:paraId="1E9AB8AA" w14:textId="77777777" w:rsidR="00C77C9B" w:rsidRDefault="008D07D6">
            <w:pPr>
              <w:pStyle w:val="TableText"/>
            </w:pPr>
            <w:r>
              <w:t>urn:oid:2.16.840.1.113883.5.1001 (HL7ActMood) = EVN</w:t>
            </w:r>
          </w:p>
        </w:tc>
      </w:tr>
      <w:tr w:rsidR="00C77C9B" w14:paraId="4C07E3BA" w14:textId="77777777">
        <w:trPr>
          <w:jc w:val="center"/>
        </w:trPr>
        <w:tc>
          <w:tcPr>
            <w:tcW w:w="3345" w:type="dxa"/>
          </w:tcPr>
          <w:p w14:paraId="2C4DBC76" w14:textId="77777777" w:rsidR="00C77C9B" w:rsidRDefault="008D07D6">
            <w:pPr>
              <w:pStyle w:val="TableText"/>
            </w:pPr>
            <w:r>
              <w:tab/>
              <w:t>templateId</w:t>
            </w:r>
          </w:p>
        </w:tc>
        <w:tc>
          <w:tcPr>
            <w:tcW w:w="720" w:type="dxa"/>
          </w:tcPr>
          <w:p w14:paraId="3D43C798" w14:textId="77777777" w:rsidR="00C77C9B" w:rsidRDefault="008D07D6">
            <w:pPr>
              <w:pStyle w:val="TableText"/>
            </w:pPr>
            <w:r>
              <w:t>1..1</w:t>
            </w:r>
          </w:p>
        </w:tc>
        <w:tc>
          <w:tcPr>
            <w:tcW w:w="1152" w:type="dxa"/>
          </w:tcPr>
          <w:p w14:paraId="6C4CEC0E" w14:textId="77777777" w:rsidR="00C77C9B" w:rsidRDefault="008D07D6">
            <w:pPr>
              <w:pStyle w:val="TableText"/>
            </w:pPr>
            <w:r>
              <w:t>SHALL</w:t>
            </w:r>
          </w:p>
        </w:tc>
        <w:tc>
          <w:tcPr>
            <w:tcW w:w="864" w:type="dxa"/>
          </w:tcPr>
          <w:p w14:paraId="5E08CD1F" w14:textId="77777777" w:rsidR="00C77C9B" w:rsidRDefault="00C77C9B">
            <w:pPr>
              <w:pStyle w:val="TableText"/>
            </w:pPr>
          </w:p>
        </w:tc>
        <w:tc>
          <w:tcPr>
            <w:tcW w:w="1104" w:type="dxa"/>
          </w:tcPr>
          <w:p w14:paraId="12B1F7CE" w14:textId="2C5064BE" w:rsidR="00C77C9B" w:rsidRDefault="00000000">
            <w:pPr>
              <w:pStyle w:val="TableText"/>
            </w:pPr>
            <w:hyperlink w:anchor="C_1098-7299">
              <w:r w:rsidR="008D07D6">
                <w:rPr>
                  <w:rStyle w:val="HyperlinkText9pt"/>
                </w:rPr>
                <w:t>1098-7299</w:t>
              </w:r>
            </w:hyperlink>
          </w:p>
        </w:tc>
        <w:tc>
          <w:tcPr>
            <w:tcW w:w="2975" w:type="dxa"/>
          </w:tcPr>
          <w:p w14:paraId="507C4FA2" w14:textId="77777777" w:rsidR="00C77C9B" w:rsidRDefault="00C77C9B">
            <w:pPr>
              <w:pStyle w:val="TableText"/>
            </w:pPr>
          </w:p>
        </w:tc>
      </w:tr>
      <w:tr w:rsidR="00C77C9B" w14:paraId="5FC9215C" w14:textId="77777777">
        <w:trPr>
          <w:jc w:val="center"/>
        </w:trPr>
        <w:tc>
          <w:tcPr>
            <w:tcW w:w="3345" w:type="dxa"/>
          </w:tcPr>
          <w:p w14:paraId="65B8234B" w14:textId="77777777" w:rsidR="00C77C9B" w:rsidRDefault="008D07D6">
            <w:pPr>
              <w:pStyle w:val="TableText"/>
            </w:pPr>
            <w:r>
              <w:tab/>
            </w:r>
            <w:r>
              <w:tab/>
              <w:t>@root</w:t>
            </w:r>
          </w:p>
        </w:tc>
        <w:tc>
          <w:tcPr>
            <w:tcW w:w="720" w:type="dxa"/>
          </w:tcPr>
          <w:p w14:paraId="642EF472" w14:textId="77777777" w:rsidR="00C77C9B" w:rsidRDefault="008D07D6">
            <w:pPr>
              <w:pStyle w:val="TableText"/>
            </w:pPr>
            <w:r>
              <w:t>1..1</w:t>
            </w:r>
          </w:p>
        </w:tc>
        <w:tc>
          <w:tcPr>
            <w:tcW w:w="1152" w:type="dxa"/>
          </w:tcPr>
          <w:p w14:paraId="7864B172" w14:textId="77777777" w:rsidR="00C77C9B" w:rsidRDefault="008D07D6">
            <w:pPr>
              <w:pStyle w:val="TableText"/>
            </w:pPr>
            <w:r>
              <w:t>SHALL</w:t>
            </w:r>
          </w:p>
        </w:tc>
        <w:tc>
          <w:tcPr>
            <w:tcW w:w="864" w:type="dxa"/>
          </w:tcPr>
          <w:p w14:paraId="49F8622B" w14:textId="77777777" w:rsidR="00C77C9B" w:rsidRDefault="00C77C9B">
            <w:pPr>
              <w:pStyle w:val="TableText"/>
            </w:pPr>
          </w:p>
        </w:tc>
        <w:tc>
          <w:tcPr>
            <w:tcW w:w="1104" w:type="dxa"/>
          </w:tcPr>
          <w:p w14:paraId="58DAD9EC" w14:textId="5B102C50" w:rsidR="00C77C9B" w:rsidRDefault="00000000">
            <w:pPr>
              <w:pStyle w:val="TableText"/>
            </w:pPr>
            <w:hyperlink w:anchor="C_1098-10527">
              <w:r w:rsidR="008D07D6">
                <w:rPr>
                  <w:rStyle w:val="HyperlinkText9pt"/>
                </w:rPr>
                <w:t>1098-10527</w:t>
              </w:r>
            </w:hyperlink>
          </w:p>
        </w:tc>
        <w:tc>
          <w:tcPr>
            <w:tcW w:w="2975" w:type="dxa"/>
          </w:tcPr>
          <w:p w14:paraId="5EE70574" w14:textId="77777777" w:rsidR="00C77C9B" w:rsidRDefault="008D07D6">
            <w:pPr>
              <w:pStyle w:val="TableText"/>
            </w:pPr>
            <w:r>
              <w:t>2.16.840.1.113883.10.20.22.4.27</w:t>
            </w:r>
          </w:p>
        </w:tc>
      </w:tr>
      <w:tr w:rsidR="00C77C9B" w14:paraId="31976E15" w14:textId="77777777">
        <w:trPr>
          <w:jc w:val="center"/>
        </w:trPr>
        <w:tc>
          <w:tcPr>
            <w:tcW w:w="3345" w:type="dxa"/>
          </w:tcPr>
          <w:p w14:paraId="4211A7AE" w14:textId="77777777" w:rsidR="00C77C9B" w:rsidRDefault="008D07D6">
            <w:pPr>
              <w:pStyle w:val="TableText"/>
            </w:pPr>
            <w:r>
              <w:tab/>
            </w:r>
            <w:r>
              <w:tab/>
              <w:t>@extension</w:t>
            </w:r>
          </w:p>
        </w:tc>
        <w:tc>
          <w:tcPr>
            <w:tcW w:w="720" w:type="dxa"/>
          </w:tcPr>
          <w:p w14:paraId="3A5A8F36" w14:textId="77777777" w:rsidR="00C77C9B" w:rsidRDefault="008D07D6">
            <w:pPr>
              <w:pStyle w:val="TableText"/>
            </w:pPr>
            <w:r>
              <w:t>1..1</w:t>
            </w:r>
          </w:p>
        </w:tc>
        <w:tc>
          <w:tcPr>
            <w:tcW w:w="1152" w:type="dxa"/>
          </w:tcPr>
          <w:p w14:paraId="3F34CBA8" w14:textId="77777777" w:rsidR="00C77C9B" w:rsidRDefault="008D07D6">
            <w:pPr>
              <w:pStyle w:val="TableText"/>
            </w:pPr>
            <w:r>
              <w:t>SHALL</w:t>
            </w:r>
          </w:p>
        </w:tc>
        <w:tc>
          <w:tcPr>
            <w:tcW w:w="864" w:type="dxa"/>
          </w:tcPr>
          <w:p w14:paraId="6775B8FB" w14:textId="77777777" w:rsidR="00C77C9B" w:rsidRDefault="00C77C9B">
            <w:pPr>
              <w:pStyle w:val="TableText"/>
            </w:pPr>
          </w:p>
        </w:tc>
        <w:tc>
          <w:tcPr>
            <w:tcW w:w="1104" w:type="dxa"/>
          </w:tcPr>
          <w:p w14:paraId="2A4663EE" w14:textId="66A65F68" w:rsidR="00C77C9B" w:rsidRDefault="00000000">
            <w:pPr>
              <w:pStyle w:val="TableText"/>
            </w:pPr>
            <w:hyperlink w:anchor="C_1098-32574">
              <w:r w:rsidR="008D07D6">
                <w:rPr>
                  <w:rStyle w:val="HyperlinkText9pt"/>
                </w:rPr>
                <w:t>1098-32574</w:t>
              </w:r>
            </w:hyperlink>
          </w:p>
        </w:tc>
        <w:tc>
          <w:tcPr>
            <w:tcW w:w="2975" w:type="dxa"/>
          </w:tcPr>
          <w:p w14:paraId="697466C4" w14:textId="77777777" w:rsidR="00C77C9B" w:rsidRDefault="008D07D6">
            <w:pPr>
              <w:pStyle w:val="TableText"/>
            </w:pPr>
            <w:r>
              <w:t>2014-06-09</w:t>
            </w:r>
          </w:p>
        </w:tc>
      </w:tr>
      <w:tr w:rsidR="00C77C9B" w14:paraId="25AC533F" w14:textId="77777777">
        <w:trPr>
          <w:jc w:val="center"/>
        </w:trPr>
        <w:tc>
          <w:tcPr>
            <w:tcW w:w="3345" w:type="dxa"/>
          </w:tcPr>
          <w:p w14:paraId="1966DF4B" w14:textId="77777777" w:rsidR="00C77C9B" w:rsidRDefault="008D07D6">
            <w:pPr>
              <w:pStyle w:val="TableText"/>
            </w:pPr>
            <w:r>
              <w:tab/>
              <w:t>id</w:t>
            </w:r>
          </w:p>
        </w:tc>
        <w:tc>
          <w:tcPr>
            <w:tcW w:w="720" w:type="dxa"/>
          </w:tcPr>
          <w:p w14:paraId="1A90F48C" w14:textId="77777777" w:rsidR="00C77C9B" w:rsidRDefault="008D07D6">
            <w:pPr>
              <w:pStyle w:val="TableText"/>
            </w:pPr>
            <w:r>
              <w:t>1..*</w:t>
            </w:r>
          </w:p>
        </w:tc>
        <w:tc>
          <w:tcPr>
            <w:tcW w:w="1152" w:type="dxa"/>
          </w:tcPr>
          <w:p w14:paraId="46027075" w14:textId="77777777" w:rsidR="00C77C9B" w:rsidRDefault="008D07D6">
            <w:pPr>
              <w:pStyle w:val="TableText"/>
            </w:pPr>
            <w:r>
              <w:t>SHALL</w:t>
            </w:r>
          </w:p>
        </w:tc>
        <w:tc>
          <w:tcPr>
            <w:tcW w:w="864" w:type="dxa"/>
          </w:tcPr>
          <w:p w14:paraId="66A10AEC" w14:textId="77777777" w:rsidR="00C77C9B" w:rsidRDefault="00C77C9B">
            <w:pPr>
              <w:pStyle w:val="TableText"/>
            </w:pPr>
          </w:p>
        </w:tc>
        <w:tc>
          <w:tcPr>
            <w:tcW w:w="1104" w:type="dxa"/>
          </w:tcPr>
          <w:p w14:paraId="4B2CF872" w14:textId="7F70B8FC" w:rsidR="00C77C9B" w:rsidRDefault="00000000">
            <w:pPr>
              <w:pStyle w:val="TableText"/>
            </w:pPr>
            <w:hyperlink w:anchor="C_1098-7300">
              <w:r w:rsidR="008D07D6">
                <w:rPr>
                  <w:rStyle w:val="HyperlinkText9pt"/>
                </w:rPr>
                <w:t>1098-7300</w:t>
              </w:r>
            </w:hyperlink>
          </w:p>
        </w:tc>
        <w:tc>
          <w:tcPr>
            <w:tcW w:w="2975" w:type="dxa"/>
          </w:tcPr>
          <w:p w14:paraId="1743F8CB" w14:textId="77777777" w:rsidR="00C77C9B" w:rsidRDefault="00C77C9B">
            <w:pPr>
              <w:pStyle w:val="TableText"/>
            </w:pPr>
          </w:p>
        </w:tc>
      </w:tr>
      <w:tr w:rsidR="00C77C9B" w14:paraId="031A8DCF" w14:textId="77777777">
        <w:trPr>
          <w:jc w:val="center"/>
        </w:trPr>
        <w:tc>
          <w:tcPr>
            <w:tcW w:w="3345" w:type="dxa"/>
          </w:tcPr>
          <w:p w14:paraId="5F026702" w14:textId="77777777" w:rsidR="00C77C9B" w:rsidRDefault="008D07D6">
            <w:pPr>
              <w:pStyle w:val="TableText"/>
            </w:pPr>
            <w:r>
              <w:tab/>
              <w:t>code</w:t>
            </w:r>
          </w:p>
        </w:tc>
        <w:tc>
          <w:tcPr>
            <w:tcW w:w="720" w:type="dxa"/>
          </w:tcPr>
          <w:p w14:paraId="7A36B0BC" w14:textId="77777777" w:rsidR="00C77C9B" w:rsidRDefault="008D07D6">
            <w:pPr>
              <w:pStyle w:val="TableText"/>
            </w:pPr>
            <w:r>
              <w:t>1..1</w:t>
            </w:r>
          </w:p>
        </w:tc>
        <w:tc>
          <w:tcPr>
            <w:tcW w:w="1152" w:type="dxa"/>
          </w:tcPr>
          <w:p w14:paraId="1F27038D" w14:textId="77777777" w:rsidR="00C77C9B" w:rsidRDefault="008D07D6">
            <w:pPr>
              <w:pStyle w:val="TableText"/>
            </w:pPr>
            <w:r>
              <w:t>SHALL</w:t>
            </w:r>
          </w:p>
        </w:tc>
        <w:tc>
          <w:tcPr>
            <w:tcW w:w="864" w:type="dxa"/>
          </w:tcPr>
          <w:p w14:paraId="36BFF763" w14:textId="77777777" w:rsidR="00C77C9B" w:rsidRDefault="00C77C9B">
            <w:pPr>
              <w:pStyle w:val="TableText"/>
            </w:pPr>
          </w:p>
        </w:tc>
        <w:tc>
          <w:tcPr>
            <w:tcW w:w="1104" w:type="dxa"/>
          </w:tcPr>
          <w:p w14:paraId="7D826F85" w14:textId="13891639" w:rsidR="00C77C9B" w:rsidRDefault="00000000">
            <w:pPr>
              <w:pStyle w:val="TableText"/>
            </w:pPr>
            <w:hyperlink w:anchor="C_1098-7301">
              <w:r w:rsidR="008D07D6">
                <w:rPr>
                  <w:rStyle w:val="HyperlinkText9pt"/>
                </w:rPr>
                <w:t>1098-7301</w:t>
              </w:r>
            </w:hyperlink>
          </w:p>
        </w:tc>
        <w:tc>
          <w:tcPr>
            <w:tcW w:w="2975" w:type="dxa"/>
          </w:tcPr>
          <w:p w14:paraId="0FFD4A5D" w14:textId="77777777" w:rsidR="00C77C9B" w:rsidRDefault="00C77C9B">
            <w:pPr>
              <w:pStyle w:val="TableText"/>
            </w:pPr>
          </w:p>
        </w:tc>
      </w:tr>
      <w:tr w:rsidR="00C77C9B" w14:paraId="069A106C" w14:textId="77777777">
        <w:trPr>
          <w:jc w:val="center"/>
        </w:trPr>
        <w:tc>
          <w:tcPr>
            <w:tcW w:w="3345" w:type="dxa"/>
          </w:tcPr>
          <w:p w14:paraId="2CBEDE45" w14:textId="77777777" w:rsidR="00C77C9B" w:rsidRDefault="008D07D6">
            <w:pPr>
              <w:pStyle w:val="TableText"/>
            </w:pPr>
            <w:r>
              <w:tab/>
            </w:r>
            <w:r>
              <w:tab/>
              <w:t>@code</w:t>
            </w:r>
          </w:p>
        </w:tc>
        <w:tc>
          <w:tcPr>
            <w:tcW w:w="720" w:type="dxa"/>
          </w:tcPr>
          <w:p w14:paraId="3161CD05" w14:textId="77777777" w:rsidR="00C77C9B" w:rsidRDefault="008D07D6">
            <w:pPr>
              <w:pStyle w:val="TableText"/>
            </w:pPr>
            <w:r>
              <w:t>0..1</w:t>
            </w:r>
          </w:p>
        </w:tc>
        <w:tc>
          <w:tcPr>
            <w:tcW w:w="1152" w:type="dxa"/>
          </w:tcPr>
          <w:p w14:paraId="1002FC08" w14:textId="77777777" w:rsidR="00C77C9B" w:rsidRDefault="008D07D6">
            <w:pPr>
              <w:pStyle w:val="TableText"/>
            </w:pPr>
            <w:r>
              <w:t>SHOULD</w:t>
            </w:r>
          </w:p>
        </w:tc>
        <w:tc>
          <w:tcPr>
            <w:tcW w:w="864" w:type="dxa"/>
          </w:tcPr>
          <w:p w14:paraId="5D8B6FC2" w14:textId="77777777" w:rsidR="00C77C9B" w:rsidRDefault="00C77C9B">
            <w:pPr>
              <w:pStyle w:val="TableText"/>
            </w:pPr>
          </w:p>
        </w:tc>
        <w:tc>
          <w:tcPr>
            <w:tcW w:w="1104" w:type="dxa"/>
          </w:tcPr>
          <w:p w14:paraId="494B4FCD" w14:textId="10E2319A" w:rsidR="00C77C9B" w:rsidRDefault="00000000">
            <w:pPr>
              <w:pStyle w:val="TableText"/>
            </w:pPr>
            <w:hyperlink w:anchor="C_1098-32934">
              <w:r w:rsidR="008D07D6">
                <w:rPr>
                  <w:rStyle w:val="HyperlinkText9pt"/>
                </w:rPr>
                <w:t>1098-32934</w:t>
              </w:r>
            </w:hyperlink>
          </w:p>
        </w:tc>
        <w:tc>
          <w:tcPr>
            <w:tcW w:w="2975" w:type="dxa"/>
          </w:tcPr>
          <w:p w14:paraId="69413BA5" w14:textId="77777777" w:rsidR="00C77C9B" w:rsidRDefault="008D07D6">
            <w:pPr>
              <w:pStyle w:val="TableText"/>
            </w:pPr>
            <w:r>
              <w:t>urn:oid:2.16.840.1.113883.3.88.12.80.62 (Vital Sign Result Type)</w:t>
            </w:r>
          </w:p>
        </w:tc>
      </w:tr>
      <w:tr w:rsidR="00C77C9B" w14:paraId="34930FD1" w14:textId="77777777">
        <w:trPr>
          <w:jc w:val="center"/>
        </w:trPr>
        <w:tc>
          <w:tcPr>
            <w:tcW w:w="3345" w:type="dxa"/>
          </w:tcPr>
          <w:p w14:paraId="5F74ACCA" w14:textId="77777777" w:rsidR="00C77C9B" w:rsidRDefault="008D07D6">
            <w:pPr>
              <w:pStyle w:val="TableText"/>
            </w:pPr>
            <w:r>
              <w:tab/>
              <w:t>statusCode</w:t>
            </w:r>
          </w:p>
        </w:tc>
        <w:tc>
          <w:tcPr>
            <w:tcW w:w="720" w:type="dxa"/>
          </w:tcPr>
          <w:p w14:paraId="1A15AC02" w14:textId="77777777" w:rsidR="00C77C9B" w:rsidRDefault="008D07D6">
            <w:pPr>
              <w:pStyle w:val="TableText"/>
            </w:pPr>
            <w:r>
              <w:t>1..1</w:t>
            </w:r>
          </w:p>
        </w:tc>
        <w:tc>
          <w:tcPr>
            <w:tcW w:w="1152" w:type="dxa"/>
          </w:tcPr>
          <w:p w14:paraId="4C748E69" w14:textId="77777777" w:rsidR="00C77C9B" w:rsidRDefault="008D07D6">
            <w:pPr>
              <w:pStyle w:val="TableText"/>
            </w:pPr>
            <w:r>
              <w:t>SHALL</w:t>
            </w:r>
          </w:p>
        </w:tc>
        <w:tc>
          <w:tcPr>
            <w:tcW w:w="864" w:type="dxa"/>
          </w:tcPr>
          <w:p w14:paraId="2E882923" w14:textId="77777777" w:rsidR="00C77C9B" w:rsidRDefault="00C77C9B">
            <w:pPr>
              <w:pStyle w:val="TableText"/>
            </w:pPr>
          </w:p>
        </w:tc>
        <w:tc>
          <w:tcPr>
            <w:tcW w:w="1104" w:type="dxa"/>
          </w:tcPr>
          <w:p w14:paraId="389EF922" w14:textId="140A34D1" w:rsidR="00C77C9B" w:rsidRDefault="00000000">
            <w:pPr>
              <w:pStyle w:val="TableText"/>
            </w:pPr>
            <w:hyperlink w:anchor="C_1098-7303">
              <w:r w:rsidR="008D07D6">
                <w:rPr>
                  <w:rStyle w:val="HyperlinkText9pt"/>
                </w:rPr>
                <w:t>1098-7303</w:t>
              </w:r>
            </w:hyperlink>
          </w:p>
        </w:tc>
        <w:tc>
          <w:tcPr>
            <w:tcW w:w="2975" w:type="dxa"/>
          </w:tcPr>
          <w:p w14:paraId="45C869E3" w14:textId="77777777" w:rsidR="00C77C9B" w:rsidRDefault="00C77C9B">
            <w:pPr>
              <w:pStyle w:val="TableText"/>
            </w:pPr>
          </w:p>
        </w:tc>
      </w:tr>
      <w:tr w:rsidR="00C77C9B" w14:paraId="243E52F7" w14:textId="77777777">
        <w:trPr>
          <w:jc w:val="center"/>
        </w:trPr>
        <w:tc>
          <w:tcPr>
            <w:tcW w:w="3345" w:type="dxa"/>
          </w:tcPr>
          <w:p w14:paraId="08D2A36A" w14:textId="77777777" w:rsidR="00C77C9B" w:rsidRDefault="008D07D6">
            <w:pPr>
              <w:pStyle w:val="TableText"/>
            </w:pPr>
            <w:r>
              <w:tab/>
            </w:r>
            <w:r>
              <w:tab/>
              <w:t>@code</w:t>
            </w:r>
          </w:p>
        </w:tc>
        <w:tc>
          <w:tcPr>
            <w:tcW w:w="720" w:type="dxa"/>
          </w:tcPr>
          <w:p w14:paraId="13D3CEDC" w14:textId="77777777" w:rsidR="00C77C9B" w:rsidRDefault="008D07D6">
            <w:pPr>
              <w:pStyle w:val="TableText"/>
            </w:pPr>
            <w:r>
              <w:t>1..1</w:t>
            </w:r>
          </w:p>
        </w:tc>
        <w:tc>
          <w:tcPr>
            <w:tcW w:w="1152" w:type="dxa"/>
          </w:tcPr>
          <w:p w14:paraId="3FB38DFC" w14:textId="77777777" w:rsidR="00C77C9B" w:rsidRDefault="008D07D6">
            <w:pPr>
              <w:pStyle w:val="TableText"/>
            </w:pPr>
            <w:r>
              <w:t>SHALL</w:t>
            </w:r>
          </w:p>
        </w:tc>
        <w:tc>
          <w:tcPr>
            <w:tcW w:w="864" w:type="dxa"/>
          </w:tcPr>
          <w:p w14:paraId="665AE1FF" w14:textId="77777777" w:rsidR="00C77C9B" w:rsidRDefault="00C77C9B">
            <w:pPr>
              <w:pStyle w:val="TableText"/>
            </w:pPr>
          </w:p>
        </w:tc>
        <w:tc>
          <w:tcPr>
            <w:tcW w:w="1104" w:type="dxa"/>
          </w:tcPr>
          <w:p w14:paraId="479CF197" w14:textId="1466F8C6" w:rsidR="00C77C9B" w:rsidRDefault="00000000">
            <w:pPr>
              <w:pStyle w:val="TableText"/>
            </w:pPr>
            <w:hyperlink w:anchor="C_1098-19119">
              <w:r w:rsidR="008D07D6">
                <w:rPr>
                  <w:rStyle w:val="HyperlinkText9pt"/>
                </w:rPr>
                <w:t>1098-19119</w:t>
              </w:r>
            </w:hyperlink>
          </w:p>
        </w:tc>
        <w:tc>
          <w:tcPr>
            <w:tcW w:w="2975" w:type="dxa"/>
          </w:tcPr>
          <w:p w14:paraId="6AED14A8" w14:textId="77777777" w:rsidR="00C77C9B" w:rsidRDefault="008D07D6">
            <w:pPr>
              <w:pStyle w:val="TableText"/>
            </w:pPr>
            <w:r>
              <w:t>urn:oid:2.16.840.1.113883.5.14 (HL7ActStatus) = completed</w:t>
            </w:r>
          </w:p>
        </w:tc>
      </w:tr>
      <w:tr w:rsidR="00C77C9B" w14:paraId="5858D68C" w14:textId="77777777">
        <w:trPr>
          <w:jc w:val="center"/>
        </w:trPr>
        <w:tc>
          <w:tcPr>
            <w:tcW w:w="3345" w:type="dxa"/>
          </w:tcPr>
          <w:p w14:paraId="060190CC" w14:textId="77777777" w:rsidR="00C77C9B" w:rsidRDefault="008D07D6">
            <w:pPr>
              <w:pStyle w:val="TableText"/>
            </w:pPr>
            <w:r>
              <w:tab/>
              <w:t>effectiveTime</w:t>
            </w:r>
          </w:p>
        </w:tc>
        <w:tc>
          <w:tcPr>
            <w:tcW w:w="720" w:type="dxa"/>
          </w:tcPr>
          <w:p w14:paraId="051C8508" w14:textId="77777777" w:rsidR="00C77C9B" w:rsidRDefault="008D07D6">
            <w:pPr>
              <w:pStyle w:val="TableText"/>
            </w:pPr>
            <w:r>
              <w:t>1..1</w:t>
            </w:r>
          </w:p>
        </w:tc>
        <w:tc>
          <w:tcPr>
            <w:tcW w:w="1152" w:type="dxa"/>
          </w:tcPr>
          <w:p w14:paraId="322829BF" w14:textId="77777777" w:rsidR="00C77C9B" w:rsidRDefault="008D07D6">
            <w:pPr>
              <w:pStyle w:val="TableText"/>
            </w:pPr>
            <w:r>
              <w:t>SHALL</w:t>
            </w:r>
          </w:p>
        </w:tc>
        <w:tc>
          <w:tcPr>
            <w:tcW w:w="864" w:type="dxa"/>
          </w:tcPr>
          <w:p w14:paraId="49D653CF" w14:textId="77777777" w:rsidR="00C77C9B" w:rsidRDefault="00C77C9B">
            <w:pPr>
              <w:pStyle w:val="TableText"/>
            </w:pPr>
          </w:p>
        </w:tc>
        <w:tc>
          <w:tcPr>
            <w:tcW w:w="1104" w:type="dxa"/>
          </w:tcPr>
          <w:p w14:paraId="3E5A1AB8" w14:textId="551B877F" w:rsidR="00C77C9B" w:rsidRDefault="00000000">
            <w:pPr>
              <w:pStyle w:val="TableText"/>
            </w:pPr>
            <w:hyperlink w:anchor="C_1098-7304">
              <w:r w:rsidR="008D07D6">
                <w:rPr>
                  <w:rStyle w:val="HyperlinkText9pt"/>
                </w:rPr>
                <w:t>1098-7304</w:t>
              </w:r>
            </w:hyperlink>
          </w:p>
        </w:tc>
        <w:tc>
          <w:tcPr>
            <w:tcW w:w="2975" w:type="dxa"/>
          </w:tcPr>
          <w:p w14:paraId="21BFDB9D" w14:textId="77777777" w:rsidR="00C77C9B" w:rsidRDefault="00C77C9B">
            <w:pPr>
              <w:pStyle w:val="TableText"/>
            </w:pPr>
          </w:p>
        </w:tc>
      </w:tr>
      <w:tr w:rsidR="00C77C9B" w14:paraId="408FAAC6" w14:textId="77777777">
        <w:trPr>
          <w:jc w:val="center"/>
        </w:trPr>
        <w:tc>
          <w:tcPr>
            <w:tcW w:w="3345" w:type="dxa"/>
          </w:tcPr>
          <w:p w14:paraId="632BA1C2" w14:textId="77777777" w:rsidR="00C77C9B" w:rsidRDefault="008D07D6">
            <w:pPr>
              <w:pStyle w:val="TableText"/>
            </w:pPr>
            <w:r>
              <w:tab/>
              <w:t>value</w:t>
            </w:r>
          </w:p>
        </w:tc>
        <w:tc>
          <w:tcPr>
            <w:tcW w:w="720" w:type="dxa"/>
          </w:tcPr>
          <w:p w14:paraId="1BE974B5" w14:textId="77777777" w:rsidR="00C77C9B" w:rsidRDefault="008D07D6">
            <w:pPr>
              <w:pStyle w:val="TableText"/>
            </w:pPr>
            <w:r>
              <w:t>1..1</w:t>
            </w:r>
          </w:p>
        </w:tc>
        <w:tc>
          <w:tcPr>
            <w:tcW w:w="1152" w:type="dxa"/>
          </w:tcPr>
          <w:p w14:paraId="662F0670" w14:textId="77777777" w:rsidR="00C77C9B" w:rsidRDefault="008D07D6">
            <w:pPr>
              <w:pStyle w:val="TableText"/>
            </w:pPr>
            <w:r>
              <w:t>SHALL</w:t>
            </w:r>
          </w:p>
        </w:tc>
        <w:tc>
          <w:tcPr>
            <w:tcW w:w="864" w:type="dxa"/>
          </w:tcPr>
          <w:p w14:paraId="3516E9DA" w14:textId="77777777" w:rsidR="00C77C9B" w:rsidRDefault="008D07D6">
            <w:pPr>
              <w:pStyle w:val="TableText"/>
            </w:pPr>
            <w:r>
              <w:t>PQ</w:t>
            </w:r>
          </w:p>
        </w:tc>
        <w:tc>
          <w:tcPr>
            <w:tcW w:w="1104" w:type="dxa"/>
          </w:tcPr>
          <w:p w14:paraId="4B163101" w14:textId="107A98BA" w:rsidR="00C77C9B" w:rsidRDefault="00000000">
            <w:pPr>
              <w:pStyle w:val="TableText"/>
            </w:pPr>
            <w:hyperlink w:anchor="C_1098-7305">
              <w:r w:rsidR="008D07D6">
                <w:rPr>
                  <w:rStyle w:val="HyperlinkText9pt"/>
                </w:rPr>
                <w:t>1098-7305</w:t>
              </w:r>
            </w:hyperlink>
          </w:p>
        </w:tc>
        <w:tc>
          <w:tcPr>
            <w:tcW w:w="2975" w:type="dxa"/>
          </w:tcPr>
          <w:p w14:paraId="2D62C0EA" w14:textId="77777777" w:rsidR="00C77C9B" w:rsidRDefault="00C77C9B">
            <w:pPr>
              <w:pStyle w:val="TableText"/>
            </w:pPr>
          </w:p>
        </w:tc>
      </w:tr>
      <w:tr w:rsidR="00C77C9B" w14:paraId="5DE27B48" w14:textId="77777777">
        <w:trPr>
          <w:jc w:val="center"/>
        </w:trPr>
        <w:tc>
          <w:tcPr>
            <w:tcW w:w="3345" w:type="dxa"/>
          </w:tcPr>
          <w:p w14:paraId="629738A2" w14:textId="77777777" w:rsidR="00C77C9B" w:rsidRDefault="008D07D6">
            <w:pPr>
              <w:pStyle w:val="TableText"/>
            </w:pPr>
            <w:r>
              <w:tab/>
            </w:r>
            <w:r>
              <w:tab/>
              <w:t>@unit</w:t>
            </w:r>
          </w:p>
        </w:tc>
        <w:tc>
          <w:tcPr>
            <w:tcW w:w="720" w:type="dxa"/>
          </w:tcPr>
          <w:p w14:paraId="5E647C5C" w14:textId="77777777" w:rsidR="00C77C9B" w:rsidRDefault="008D07D6">
            <w:pPr>
              <w:pStyle w:val="TableText"/>
            </w:pPr>
            <w:r>
              <w:t>1..1</w:t>
            </w:r>
          </w:p>
        </w:tc>
        <w:tc>
          <w:tcPr>
            <w:tcW w:w="1152" w:type="dxa"/>
          </w:tcPr>
          <w:p w14:paraId="5003C9A3" w14:textId="77777777" w:rsidR="00C77C9B" w:rsidRDefault="008D07D6">
            <w:pPr>
              <w:pStyle w:val="TableText"/>
            </w:pPr>
            <w:r>
              <w:t>SHALL</w:t>
            </w:r>
          </w:p>
        </w:tc>
        <w:tc>
          <w:tcPr>
            <w:tcW w:w="864" w:type="dxa"/>
          </w:tcPr>
          <w:p w14:paraId="3C5B417D" w14:textId="77777777" w:rsidR="00C77C9B" w:rsidRDefault="00C77C9B">
            <w:pPr>
              <w:pStyle w:val="TableText"/>
            </w:pPr>
          </w:p>
        </w:tc>
        <w:tc>
          <w:tcPr>
            <w:tcW w:w="1104" w:type="dxa"/>
          </w:tcPr>
          <w:p w14:paraId="13EC38FF" w14:textId="5A50AEEF" w:rsidR="00C77C9B" w:rsidRDefault="00000000">
            <w:pPr>
              <w:pStyle w:val="TableText"/>
            </w:pPr>
            <w:hyperlink w:anchor="C_1098-31579">
              <w:r w:rsidR="008D07D6">
                <w:rPr>
                  <w:rStyle w:val="HyperlinkText9pt"/>
                </w:rPr>
                <w:t>1098-31579</w:t>
              </w:r>
            </w:hyperlink>
          </w:p>
        </w:tc>
        <w:tc>
          <w:tcPr>
            <w:tcW w:w="2975" w:type="dxa"/>
          </w:tcPr>
          <w:p w14:paraId="68534748" w14:textId="77777777" w:rsidR="00C77C9B" w:rsidRDefault="008D07D6">
            <w:pPr>
              <w:pStyle w:val="TableText"/>
            </w:pPr>
            <w:r>
              <w:t>urn:oid:2.16.840.1.113883.1.11.12839 (UnitsOfMeasureCaseSensitive)</w:t>
            </w:r>
          </w:p>
        </w:tc>
      </w:tr>
      <w:tr w:rsidR="00C77C9B" w14:paraId="5A4EC0B6" w14:textId="77777777">
        <w:trPr>
          <w:jc w:val="center"/>
        </w:trPr>
        <w:tc>
          <w:tcPr>
            <w:tcW w:w="3345" w:type="dxa"/>
          </w:tcPr>
          <w:p w14:paraId="54A06919" w14:textId="77777777" w:rsidR="00C77C9B" w:rsidRDefault="008D07D6">
            <w:pPr>
              <w:pStyle w:val="TableText"/>
            </w:pPr>
            <w:r>
              <w:tab/>
              <w:t>interpretationCode</w:t>
            </w:r>
          </w:p>
        </w:tc>
        <w:tc>
          <w:tcPr>
            <w:tcW w:w="720" w:type="dxa"/>
          </w:tcPr>
          <w:p w14:paraId="28ECCC29" w14:textId="77777777" w:rsidR="00C77C9B" w:rsidRDefault="008D07D6">
            <w:pPr>
              <w:pStyle w:val="TableText"/>
            </w:pPr>
            <w:r>
              <w:t>0..1</w:t>
            </w:r>
          </w:p>
        </w:tc>
        <w:tc>
          <w:tcPr>
            <w:tcW w:w="1152" w:type="dxa"/>
          </w:tcPr>
          <w:p w14:paraId="1F60FFD6" w14:textId="77777777" w:rsidR="00C77C9B" w:rsidRDefault="008D07D6">
            <w:pPr>
              <w:pStyle w:val="TableText"/>
            </w:pPr>
            <w:r>
              <w:t>MAY</w:t>
            </w:r>
          </w:p>
        </w:tc>
        <w:tc>
          <w:tcPr>
            <w:tcW w:w="864" w:type="dxa"/>
          </w:tcPr>
          <w:p w14:paraId="67437E65" w14:textId="77777777" w:rsidR="00C77C9B" w:rsidRDefault="00C77C9B">
            <w:pPr>
              <w:pStyle w:val="TableText"/>
            </w:pPr>
          </w:p>
        </w:tc>
        <w:tc>
          <w:tcPr>
            <w:tcW w:w="1104" w:type="dxa"/>
          </w:tcPr>
          <w:p w14:paraId="2354D7BD" w14:textId="0279B8F1" w:rsidR="00C77C9B" w:rsidRDefault="00000000">
            <w:pPr>
              <w:pStyle w:val="TableText"/>
            </w:pPr>
            <w:hyperlink w:anchor="C_1098-7307">
              <w:r w:rsidR="008D07D6">
                <w:rPr>
                  <w:rStyle w:val="HyperlinkText9pt"/>
                </w:rPr>
                <w:t>1098-7307</w:t>
              </w:r>
            </w:hyperlink>
          </w:p>
        </w:tc>
        <w:tc>
          <w:tcPr>
            <w:tcW w:w="2975" w:type="dxa"/>
          </w:tcPr>
          <w:p w14:paraId="08E5287C" w14:textId="77777777" w:rsidR="00C77C9B" w:rsidRDefault="00C77C9B">
            <w:pPr>
              <w:pStyle w:val="TableText"/>
            </w:pPr>
          </w:p>
        </w:tc>
      </w:tr>
      <w:tr w:rsidR="00C77C9B" w14:paraId="6FD7FB91" w14:textId="77777777">
        <w:trPr>
          <w:jc w:val="center"/>
        </w:trPr>
        <w:tc>
          <w:tcPr>
            <w:tcW w:w="3345" w:type="dxa"/>
          </w:tcPr>
          <w:p w14:paraId="1A43F1A4" w14:textId="77777777" w:rsidR="00C77C9B" w:rsidRDefault="008D07D6">
            <w:pPr>
              <w:pStyle w:val="TableText"/>
            </w:pPr>
            <w:r>
              <w:tab/>
            </w:r>
            <w:r>
              <w:tab/>
              <w:t>@code</w:t>
            </w:r>
          </w:p>
        </w:tc>
        <w:tc>
          <w:tcPr>
            <w:tcW w:w="720" w:type="dxa"/>
          </w:tcPr>
          <w:p w14:paraId="3B99ED28" w14:textId="77777777" w:rsidR="00C77C9B" w:rsidRDefault="008D07D6">
            <w:pPr>
              <w:pStyle w:val="TableText"/>
            </w:pPr>
            <w:r>
              <w:t>1..1</w:t>
            </w:r>
          </w:p>
        </w:tc>
        <w:tc>
          <w:tcPr>
            <w:tcW w:w="1152" w:type="dxa"/>
          </w:tcPr>
          <w:p w14:paraId="1B2BE370" w14:textId="77777777" w:rsidR="00C77C9B" w:rsidRDefault="008D07D6">
            <w:pPr>
              <w:pStyle w:val="TableText"/>
            </w:pPr>
            <w:r>
              <w:t>SHALL</w:t>
            </w:r>
          </w:p>
        </w:tc>
        <w:tc>
          <w:tcPr>
            <w:tcW w:w="864" w:type="dxa"/>
          </w:tcPr>
          <w:p w14:paraId="7DC0F33C" w14:textId="77777777" w:rsidR="00C77C9B" w:rsidRDefault="00C77C9B">
            <w:pPr>
              <w:pStyle w:val="TableText"/>
            </w:pPr>
          </w:p>
        </w:tc>
        <w:tc>
          <w:tcPr>
            <w:tcW w:w="1104" w:type="dxa"/>
          </w:tcPr>
          <w:p w14:paraId="6E4043CC" w14:textId="4F143BEB" w:rsidR="00C77C9B" w:rsidRDefault="00000000">
            <w:pPr>
              <w:pStyle w:val="TableText"/>
            </w:pPr>
            <w:hyperlink w:anchor="C_1098-32886">
              <w:r w:rsidR="008D07D6">
                <w:rPr>
                  <w:rStyle w:val="HyperlinkText9pt"/>
                </w:rPr>
                <w:t>1098-32886</w:t>
              </w:r>
            </w:hyperlink>
          </w:p>
        </w:tc>
        <w:tc>
          <w:tcPr>
            <w:tcW w:w="2975" w:type="dxa"/>
          </w:tcPr>
          <w:p w14:paraId="3275E4D1" w14:textId="77777777" w:rsidR="00C77C9B" w:rsidRDefault="008D07D6">
            <w:pPr>
              <w:pStyle w:val="TableText"/>
            </w:pPr>
            <w:r>
              <w:t>urn:oid:2.16.840.1.113883.1.11.78 (Observation Interpretation (HL7))</w:t>
            </w:r>
          </w:p>
        </w:tc>
      </w:tr>
      <w:tr w:rsidR="00C77C9B" w14:paraId="19F4569B" w14:textId="77777777">
        <w:trPr>
          <w:jc w:val="center"/>
        </w:trPr>
        <w:tc>
          <w:tcPr>
            <w:tcW w:w="3345" w:type="dxa"/>
          </w:tcPr>
          <w:p w14:paraId="4BDADB1E" w14:textId="77777777" w:rsidR="00C77C9B" w:rsidRDefault="008D07D6">
            <w:pPr>
              <w:pStyle w:val="TableText"/>
            </w:pPr>
            <w:r>
              <w:tab/>
              <w:t>methodCode</w:t>
            </w:r>
          </w:p>
        </w:tc>
        <w:tc>
          <w:tcPr>
            <w:tcW w:w="720" w:type="dxa"/>
          </w:tcPr>
          <w:p w14:paraId="2614E80A" w14:textId="77777777" w:rsidR="00C77C9B" w:rsidRDefault="008D07D6">
            <w:pPr>
              <w:pStyle w:val="TableText"/>
            </w:pPr>
            <w:r>
              <w:t>0..1</w:t>
            </w:r>
          </w:p>
        </w:tc>
        <w:tc>
          <w:tcPr>
            <w:tcW w:w="1152" w:type="dxa"/>
          </w:tcPr>
          <w:p w14:paraId="0B168ED1" w14:textId="77777777" w:rsidR="00C77C9B" w:rsidRDefault="008D07D6">
            <w:pPr>
              <w:pStyle w:val="TableText"/>
            </w:pPr>
            <w:r>
              <w:t>MAY</w:t>
            </w:r>
          </w:p>
        </w:tc>
        <w:tc>
          <w:tcPr>
            <w:tcW w:w="864" w:type="dxa"/>
          </w:tcPr>
          <w:p w14:paraId="7B71B0D4" w14:textId="77777777" w:rsidR="00C77C9B" w:rsidRDefault="008D07D6">
            <w:pPr>
              <w:pStyle w:val="TableText"/>
            </w:pPr>
            <w:r>
              <w:t>SET&lt;CE&gt;</w:t>
            </w:r>
          </w:p>
        </w:tc>
        <w:tc>
          <w:tcPr>
            <w:tcW w:w="1104" w:type="dxa"/>
          </w:tcPr>
          <w:p w14:paraId="5399AB1A" w14:textId="2A1DA24F" w:rsidR="00C77C9B" w:rsidRDefault="00000000">
            <w:pPr>
              <w:pStyle w:val="TableText"/>
            </w:pPr>
            <w:hyperlink w:anchor="C_1098-7308">
              <w:r w:rsidR="008D07D6">
                <w:rPr>
                  <w:rStyle w:val="HyperlinkText9pt"/>
                </w:rPr>
                <w:t>1098-7308</w:t>
              </w:r>
            </w:hyperlink>
          </w:p>
        </w:tc>
        <w:tc>
          <w:tcPr>
            <w:tcW w:w="2975" w:type="dxa"/>
          </w:tcPr>
          <w:p w14:paraId="4945E879" w14:textId="77777777" w:rsidR="00C77C9B" w:rsidRDefault="00C77C9B">
            <w:pPr>
              <w:pStyle w:val="TableText"/>
            </w:pPr>
          </w:p>
        </w:tc>
      </w:tr>
      <w:tr w:rsidR="00C77C9B" w14:paraId="06443CD8" w14:textId="77777777">
        <w:trPr>
          <w:jc w:val="center"/>
        </w:trPr>
        <w:tc>
          <w:tcPr>
            <w:tcW w:w="3345" w:type="dxa"/>
          </w:tcPr>
          <w:p w14:paraId="4DAB3A52" w14:textId="77777777" w:rsidR="00C77C9B" w:rsidRDefault="008D07D6">
            <w:pPr>
              <w:pStyle w:val="TableText"/>
            </w:pPr>
            <w:r>
              <w:tab/>
              <w:t>targetSiteCode</w:t>
            </w:r>
          </w:p>
        </w:tc>
        <w:tc>
          <w:tcPr>
            <w:tcW w:w="720" w:type="dxa"/>
          </w:tcPr>
          <w:p w14:paraId="3CE9369A" w14:textId="77777777" w:rsidR="00C77C9B" w:rsidRDefault="008D07D6">
            <w:pPr>
              <w:pStyle w:val="TableText"/>
            </w:pPr>
            <w:r>
              <w:t>0..1</w:t>
            </w:r>
          </w:p>
        </w:tc>
        <w:tc>
          <w:tcPr>
            <w:tcW w:w="1152" w:type="dxa"/>
          </w:tcPr>
          <w:p w14:paraId="59E0917A" w14:textId="77777777" w:rsidR="00C77C9B" w:rsidRDefault="008D07D6">
            <w:pPr>
              <w:pStyle w:val="TableText"/>
            </w:pPr>
            <w:r>
              <w:t>MAY</w:t>
            </w:r>
          </w:p>
        </w:tc>
        <w:tc>
          <w:tcPr>
            <w:tcW w:w="864" w:type="dxa"/>
          </w:tcPr>
          <w:p w14:paraId="1739E5DE" w14:textId="77777777" w:rsidR="00C77C9B" w:rsidRDefault="008D07D6">
            <w:pPr>
              <w:pStyle w:val="TableText"/>
            </w:pPr>
            <w:r>
              <w:t>SET&lt;CD&gt;</w:t>
            </w:r>
          </w:p>
        </w:tc>
        <w:tc>
          <w:tcPr>
            <w:tcW w:w="1104" w:type="dxa"/>
          </w:tcPr>
          <w:p w14:paraId="23342262" w14:textId="686BD79A" w:rsidR="00C77C9B" w:rsidRDefault="00000000">
            <w:pPr>
              <w:pStyle w:val="TableText"/>
            </w:pPr>
            <w:hyperlink w:anchor="C_1098-7309">
              <w:r w:rsidR="008D07D6">
                <w:rPr>
                  <w:rStyle w:val="HyperlinkText9pt"/>
                </w:rPr>
                <w:t>1098-7309</w:t>
              </w:r>
            </w:hyperlink>
          </w:p>
        </w:tc>
        <w:tc>
          <w:tcPr>
            <w:tcW w:w="2975" w:type="dxa"/>
          </w:tcPr>
          <w:p w14:paraId="2217CDF0" w14:textId="77777777" w:rsidR="00C77C9B" w:rsidRDefault="00C77C9B">
            <w:pPr>
              <w:pStyle w:val="TableText"/>
            </w:pPr>
          </w:p>
        </w:tc>
      </w:tr>
      <w:tr w:rsidR="00C77C9B" w14:paraId="6C9FB4C3" w14:textId="77777777">
        <w:trPr>
          <w:jc w:val="center"/>
        </w:trPr>
        <w:tc>
          <w:tcPr>
            <w:tcW w:w="3345" w:type="dxa"/>
          </w:tcPr>
          <w:p w14:paraId="02DED6FB" w14:textId="77777777" w:rsidR="00C77C9B" w:rsidRDefault="008D07D6">
            <w:pPr>
              <w:pStyle w:val="TableText"/>
            </w:pPr>
            <w:r>
              <w:tab/>
              <w:t>author</w:t>
            </w:r>
          </w:p>
        </w:tc>
        <w:tc>
          <w:tcPr>
            <w:tcW w:w="720" w:type="dxa"/>
          </w:tcPr>
          <w:p w14:paraId="39EA0A9D" w14:textId="77777777" w:rsidR="00C77C9B" w:rsidRDefault="008D07D6">
            <w:pPr>
              <w:pStyle w:val="TableText"/>
            </w:pPr>
            <w:r>
              <w:t>0..*</w:t>
            </w:r>
          </w:p>
        </w:tc>
        <w:tc>
          <w:tcPr>
            <w:tcW w:w="1152" w:type="dxa"/>
          </w:tcPr>
          <w:p w14:paraId="62A6020D" w14:textId="77777777" w:rsidR="00C77C9B" w:rsidRDefault="008D07D6">
            <w:pPr>
              <w:pStyle w:val="TableText"/>
            </w:pPr>
            <w:r>
              <w:t>SHOULD</w:t>
            </w:r>
          </w:p>
        </w:tc>
        <w:tc>
          <w:tcPr>
            <w:tcW w:w="864" w:type="dxa"/>
          </w:tcPr>
          <w:p w14:paraId="15A9957A" w14:textId="77777777" w:rsidR="00C77C9B" w:rsidRDefault="00C77C9B">
            <w:pPr>
              <w:pStyle w:val="TableText"/>
            </w:pPr>
          </w:p>
        </w:tc>
        <w:tc>
          <w:tcPr>
            <w:tcW w:w="1104" w:type="dxa"/>
          </w:tcPr>
          <w:p w14:paraId="25D81A40" w14:textId="53AF6BF2" w:rsidR="00C77C9B" w:rsidRDefault="00000000">
            <w:pPr>
              <w:pStyle w:val="TableText"/>
            </w:pPr>
            <w:hyperlink w:anchor="C_1098-7310">
              <w:r w:rsidR="008D07D6">
                <w:rPr>
                  <w:rStyle w:val="HyperlinkText9pt"/>
                </w:rPr>
                <w:t>1098-7310</w:t>
              </w:r>
            </w:hyperlink>
          </w:p>
        </w:tc>
        <w:tc>
          <w:tcPr>
            <w:tcW w:w="2975" w:type="dxa"/>
          </w:tcPr>
          <w:p w14:paraId="6E73D42D" w14:textId="5100D5AF" w:rsidR="00C77C9B" w:rsidRDefault="00000000">
            <w:pPr>
              <w:pStyle w:val="TableText"/>
            </w:pPr>
            <w:hyperlink w:anchor="U_Author_Participation">
              <w:r w:rsidR="008D07D6">
                <w:rPr>
                  <w:rStyle w:val="HyperlinkText9pt"/>
                </w:rPr>
                <w:t>Author Participation (identifier: urn:oid:2.16.840.1.113883.10.20.22.4.119</w:t>
              </w:r>
            </w:hyperlink>
          </w:p>
        </w:tc>
      </w:tr>
    </w:tbl>
    <w:p w14:paraId="45E684C4" w14:textId="77777777" w:rsidR="00C77C9B" w:rsidRDefault="00C77C9B">
      <w:pPr>
        <w:pStyle w:val="BodyText"/>
      </w:pPr>
    </w:p>
    <w:p w14:paraId="37802AA5" w14:textId="77777777" w:rsidR="00C77C9B" w:rsidRDefault="008D07D6" w:rsidP="0055183B">
      <w:pPr>
        <w:numPr>
          <w:ilvl w:val="0"/>
          <w:numId w:val="89"/>
        </w:numPr>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980" w:name="C_1098-7297"/>
      <w:r>
        <w:t xml:space="preserve"> (CONF:1098-7297)</w:t>
      </w:r>
      <w:bookmarkEnd w:id="2980"/>
      <w:r>
        <w:t>.</w:t>
      </w:r>
    </w:p>
    <w:p w14:paraId="4AF0D4CE" w14:textId="77777777" w:rsidR="00C77C9B" w:rsidRDefault="008D07D6" w:rsidP="0055183B">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981" w:name="C_1098-7298"/>
      <w:r>
        <w:t xml:space="preserve"> (CONF:1098-7298)</w:t>
      </w:r>
      <w:bookmarkEnd w:id="2981"/>
      <w:r>
        <w:t>.</w:t>
      </w:r>
    </w:p>
    <w:p w14:paraId="1420CD03" w14:textId="77777777" w:rsidR="00C77C9B" w:rsidRDefault="008D07D6" w:rsidP="0055183B">
      <w:pPr>
        <w:numPr>
          <w:ilvl w:val="0"/>
          <w:numId w:val="89"/>
        </w:numPr>
      </w:pPr>
      <w:r>
        <w:rPr>
          <w:rStyle w:val="keyword"/>
        </w:rPr>
        <w:t>SHALL</w:t>
      </w:r>
      <w:r>
        <w:t xml:space="preserve"> contain exactly one [1..1] </w:t>
      </w:r>
      <w:r>
        <w:rPr>
          <w:rStyle w:val="XMLnameBold"/>
        </w:rPr>
        <w:t>templateId</w:t>
      </w:r>
      <w:bookmarkStart w:id="2982" w:name="C_1098-7299"/>
      <w:r>
        <w:t xml:space="preserve"> (CONF:1098-7299)</w:t>
      </w:r>
      <w:bookmarkEnd w:id="2982"/>
      <w:r>
        <w:t xml:space="preserve"> such that it</w:t>
      </w:r>
    </w:p>
    <w:p w14:paraId="4965AE54" w14:textId="77777777" w:rsidR="00C77C9B" w:rsidRDefault="008D07D6" w:rsidP="0055183B">
      <w:pPr>
        <w:numPr>
          <w:ilvl w:val="1"/>
          <w:numId w:val="89"/>
        </w:numPr>
      </w:pPr>
      <w:r>
        <w:rPr>
          <w:rStyle w:val="keyword"/>
        </w:rPr>
        <w:t>SHALL</w:t>
      </w:r>
      <w:r>
        <w:t xml:space="preserve"> contain exactly one [1..1] </w:t>
      </w:r>
      <w:r>
        <w:rPr>
          <w:rStyle w:val="XMLnameBold"/>
        </w:rPr>
        <w:t>@root</w:t>
      </w:r>
      <w:r>
        <w:t>=</w:t>
      </w:r>
      <w:r>
        <w:rPr>
          <w:rStyle w:val="XMLname"/>
        </w:rPr>
        <w:t>"2.16.840.1.113883.10.20.22.4.27"</w:t>
      </w:r>
      <w:bookmarkStart w:id="2983" w:name="C_1098-10527"/>
      <w:r>
        <w:t xml:space="preserve"> (CONF:1098-10527)</w:t>
      </w:r>
      <w:bookmarkEnd w:id="2983"/>
      <w:r>
        <w:t>.</w:t>
      </w:r>
    </w:p>
    <w:p w14:paraId="5CDD95DE" w14:textId="77777777" w:rsidR="00C77C9B" w:rsidRDefault="008D07D6" w:rsidP="0055183B">
      <w:pPr>
        <w:numPr>
          <w:ilvl w:val="1"/>
          <w:numId w:val="89"/>
        </w:numPr>
      </w:pPr>
      <w:r>
        <w:rPr>
          <w:rStyle w:val="keyword"/>
        </w:rPr>
        <w:t>SHALL</w:t>
      </w:r>
      <w:r>
        <w:t xml:space="preserve"> contain exactly one [1..1] </w:t>
      </w:r>
      <w:r>
        <w:rPr>
          <w:rStyle w:val="XMLnameBold"/>
        </w:rPr>
        <w:t>@extension</w:t>
      </w:r>
      <w:r>
        <w:t>=</w:t>
      </w:r>
      <w:r>
        <w:rPr>
          <w:rStyle w:val="XMLname"/>
        </w:rPr>
        <w:t>"2014-06-09"</w:t>
      </w:r>
      <w:bookmarkStart w:id="2984" w:name="C_1098-32574"/>
      <w:r>
        <w:t xml:space="preserve"> (CONF:1098-32574)</w:t>
      </w:r>
      <w:bookmarkEnd w:id="2984"/>
      <w:r>
        <w:t>.</w:t>
      </w:r>
    </w:p>
    <w:p w14:paraId="3BCB5F2F" w14:textId="77777777" w:rsidR="00C77C9B" w:rsidRDefault="008D07D6" w:rsidP="0055183B">
      <w:pPr>
        <w:numPr>
          <w:ilvl w:val="0"/>
          <w:numId w:val="89"/>
        </w:numPr>
      </w:pPr>
      <w:r>
        <w:rPr>
          <w:rStyle w:val="keyword"/>
        </w:rPr>
        <w:t>SHALL</w:t>
      </w:r>
      <w:r>
        <w:t xml:space="preserve"> contain at least one [1..*] </w:t>
      </w:r>
      <w:r>
        <w:rPr>
          <w:rStyle w:val="XMLnameBold"/>
        </w:rPr>
        <w:t>id</w:t>
      </w:r>
      <w:bookmarkStart w:id="2985" w:name="C_1098-7300"/>
      <w:r>
        <w:t xml:space="preserve"> (CONF:1098-7300)</w:t>
      </w:r>
      <w:bookmarkEnd w:id="2985"/>
      <w:r>
        <w:t>.</w:t>
      </w:r>
    </w:p>
    <w:p w14:paraId="040F5962" w14:textId="77777777" w:rsidR="00C77C9B" w:rsidRDefault="008D07D6" w:rsidP="0055183B">
      <w:pPr>
        <w:numPr>
          <w:ilvl w:val="0"/>
          <w:numId w:val="89"/>
        </w:numPr>
      </w:pPr>
      <w:r>
        <w:rPr>
          <w:rStyle w:val="keyword"/>
        </w:rPr>
        <w:t>SHALL</w:t>
      </w:r>
      <w:r>
        <w:t xml:space="preserve"> contain exactly one [1..1] </w:t>
      </w:r>
      <w:r>
        <w:rPr>
          <w:rStyle w:val="XMLnameBold"/>
        </w:rPr>
        <w:t>code</w:t>
      </w:r>
      <w:bookmarkStart w:id="2986" w:name="C_1098-7301"/>
      <w:r>
        <w:t xml:space="preserve"> (CONF:1098-7301)</w:t>
      </w:r>
      <w:bookmarkEnd w:id="2986"/>
      <w:r>
        <w:t>.</w:t>
      </w:r>
    </w:p>
    <w:p w14:paraId="5BE4A6C4" w14:textId="664B20B7" w:rsidR="00C77C9B" w:rsidRDefault="008D07D6" w:rsidP="0055183B">
      <w:pPr>
        <w:numPr>
          <w:ilvl w:val="1"/>
          <w:numId w:val="89"/>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Vital_Sign_Result_Type">
        <w:r>
          <w:rPr>
            <w:rStyle w:val="HyperlinkCourierBold"/>
          </w:rPr>
          <w:t>Vital Sign Result Type</w:t>
        </w:r>
      </w:hyperlink>
      <w:r>
        <w:rPr>
          <w:rStyle w:val="XMLname"/>
        </w:rPr>
        <w:t xml:space="preserve"> urn:oid:2.16.840.1.113883.3.88.12.80.62</w:t>
      </w:r>
      <w:r>
        <w:rPr>
          <w:rStyle w:val="keyword"/>
        </w:rPr>
        <w:t xml:space="preserve"> DYNAMIC</w:t>
      </w:r>
      <w:bookmarkStart w:id="2987" w:name="C_1098-32934"/>
      <w:r>
        <w:t xml:space="preserve"> (CONF:1098-32934)</w:t>
      </w:r>
      <w:bookmarkEnd w:id="2987"/>
      <w:r>
        <w:t>.</w:t>
      </w:r>
    </w:p>
    <w:p w14:paraId="6DDEA6CF" w14:textId="77777777" w:rsidR="00C77C9B" w:rsidRDefault="008D07D6" w:rsidP="0055183B">
      <w:pPr>
        <w:numPr>
          <w:ilvl w:val="0"/>
          <w:numId w:val="89"/>
        </w:numPr>
      </w:pPr>
      <w:r>
        <w:rPr>
          <w:rStyle w:val="keyword"/>
        </w:rPr>
        <w:t>SHALL</w:t>
      </w:r>
      <w:r>
        <w:t xml:space="preserve"> contain exactly one [1..1] </w:t>
      </w:r>
      <w:r>
        <w:rPr>
          <w:rStyle w:val="XMLnameBold"/>
        </w:rPr>
        <w:t>statusCode</w:t>
      </w:r>
      <w:bookmarkStart w:id="2988" w:name="C_1098-7303"/>
      <w:r>
        <w:t xml:space="preserve"> (CONF:1098-7303)</w:t>
      </w:r>
      <w:bookmarkEnd w:id="2988"/>
      <w:r>
        <w:t>.</w:t>
      </w:r>
    </w:p>
    <w:p w14:paraId="11B24BD6" w14:textId="77777777" w:rsidR="00C77C9B" w:rsidRDefault="008D07D6" w:rsidP="0055183B">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989" w:name="C_1098-19119"/>
      <w:r>
        <w:t xml:space="preserve"> (CONF:1098-19119)</w:t>
      </w:r>
      <w:bookmarkEnd w:id="2989"/>
      <w:r>
        <w:t>.</w:t>
      </w:r>
    </w:p>
    <w:p w14:paraId="0014154E" w14:textId="77777777" w:rsidR="00C77C9B" w:rsidRDefault="008D07D6" w:rsidP="0055183B">
      <w:pPr>
        <w:numPr>
          <w:ilvl w:val="0"/>
          <w:numId w:val="89"/>
        </w:numPr>
      </w:pPr>
      <w:r>
        <w:rPr>
          <w:rStyle w:val="keyword"/>
        </w:rPr>
        <w:t>SHALL</w:t>
      </w:r>
      <w:r>
        <w:t xml:space="preserve"> contain exactly one [1..1] </w:t>
      </w:r>
      <w:r>
        <w:rPr>
          <w:rStyle w:val="XMLnameBold"/>
        </w:rPr>
        <w:t>effectiveTime</w:t>
      </w:r>
      <w:bookmarkStart w:id="2990" w:name="C_1098-7304"/>
      <w:r>
        <w:t xml:space="preserve"> (CONF:1098-7304)</w:t>
      </w:r>
      <w:bookmarkEnd w:id="2990"/>
      <w:r>
        <w:t>.</w:t>
      </w:r>
    </w:p>
    <w:p w14:paraId="1D820C88" w14:textId="77777777" w:rsidR="00C77C9B" w:rsidRDefault="008D07D6" w:rsidP="0055183B">
      <w:pPr>
        <w:numPr>
          <w:ilvl w:val="0"/>
          <w:numId w:val="89"/>
        </w:numPr>
      </w:pPr>
      <w:r>
        <w:rPr>
          <w:rStyle w:val="keyword"/>
        </w:rPr>
        <w:t>SHALL</w:t>
      </w:r>
      <w:r>
        <w:t xml:space="preserve"> contain exactly one [1..1] </w:t>
      </w:r>
      <w:r>
        <w:rPr>
          <w:rStyle w:val="XMLnameBold"/>
        </w:rPr>
        <w:t>value</w:t>
      </w:r>
      <w:r>
        <w:t xml:space="preserve"> with @xsi:type="PQ"</w:t>
      </w:r>
      <w:bookmarkStart w:id="2991" w:name="C_1098-7305"/>
      <w:r>
        <w:t xml:space="preserve"> (CONF:1098-7305)</w:t>
      </w:r>
      <w:bookmarkEnd w:id="2991"/>
      <w:r>
        <w:t>.</w:t>
      </w:r>
    </w:p>
    <w:p w14:paraId="212783EB" w14:textId="1B2DA44A" w:rsidR="00C77C9B" w:rsidRDefault="008D07D6" w:rsidP="0055183B">
      <w:pPr>
        <w:numPr>
          <w:ilvl w:val="1"/>
          <w:numId w:val="89"/>
        </w:numPr>
      </w:pPr>
      <w:r>
        <w:t xml:space="preserve">This value </w:t>
      </w:r>
      <w:r>
        <w:rPr>
          <w:rStyle w:val="keyword"/>
        </w:rPr>
        <w:t>SHALL</w:t>
      </w:r>
      <w:r>
        <w:t xml:space="preserve"> contain exactly one [1..1]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urn:oid:2.16.840.1.113883.1.11.12839</w:t>
      </w:r>
      <w:r>
        <w:rPr>
          <w:rStyle w:val="keyword"/>
        </w:rPr>
        <w:t xml:space="preserve"> DYNAMIC</w:t>
      </w:r>
      <w:bookmarkStart w:id="2992" w:name="C_1098-31579"/>
      <w:r>
        <w:t xml:space="preserve"> (CONF:1098-31579)</w:t>
      </w:r>
      <w:bookmarkEnd w:id="2992"/>
      <w:r>
        <w:t>.</w:t>
      </w:r>
    </w:p>
    <w:p w14:paraId="03FC8C91" w14:textId="77777777" w:rsidR="00C77C9B" w:rsidRDefault="008D07D6" w:rsidP="0055183B">
      <w:pPr>
        <w:numPr>
          <w:ilvl w:val="0"/>
          <w:numId w:val="89"/>
        </w:numPr>
      </w:pPr>
      <w:r>
        <w:rPr>
          <w:rStyle w:val="keyword"/>
        </w:rPr>
        <w:t>MAY</w:t>
      </w:r>
      <w:r>
        <w:t xml:space="preserve"> contain zero or one [0..1] </w:t>
      </w:r>
      <w:r>
        <w:rPr>
          <w:rStyle w:val="XMLnameBold"/>
        </w:rPr>
        <w:t>interpretationCode</w:t>
      </w:r>
      <w:bookmarkStart w:id="2993" w:name="C_1098-7307"/>
      <w:r>
        <w:t xml:space="preserve"> (CONF:1098-7307)</w:t>
      </w:r>
      <w:bookmarkEnd w:id="2993"/>
      <w:r>
        <w:t>.</w:t>
      </w:r>
    </w:p>
    <w:p w14:paraId="0AA94104" w14:textId="63A4130D" w:rsidR="00C77C9B" w:rsidRDefault="008D07D6" w:rsidP="0055183B">
      <w:pPr>
        <w:numPr>
          <w:ilvl w:val="1"/>
          <w:numId w:val="89"/>
        </w:numPr>
      </w:pPr>
      <w:r>
        <w:t xml:space="preserve">The interpretationCode,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DYNAMIC</w:t>
      </w:r>
      <w:bookmarkStart w:id="2994" w:name="C_1098-32886"/>
      <w:r>
        <w:t xml:space="preserve"> (CONF:1098-32886)</w:t>
      </w:r>
      <w:bookmarkEnd w:id="2994"/>
      <w:r>
        <w:t>.</w:t>
      </w:r>
    </w:p>
    <w:p w14:paraId="1A2FDB9F" w14:textId="77777777" w:rsidR="00C77C9B" w:rsidRDefault="008D07D6" w:rsidP="0055183B">
      <w:pPr>
        <w:numPr>
          <w:ilvl w:val="0"/>
          <w:numId w:val="89"/>
        </w:numPr>
      </w:pPr>
      <w:r>
        <w:rPr>
          <w:rStyle w:val="keyword"/>
        </w:rPr>
        <w:t>MAY</w:t>
      </w:r>
      <w:r>
        <w:t xml:space="preserve"> contain zero or one [0..1] </w:t>
      </w:r>
      <w:r>
        <w:rPr>
          <w:rStyle w:val="XMLnameBold"/>
        </w:rPr>
        <w:t>methodCode</w:t>
      </w:r>
      <w:bookmarkStart w:id="2995" w:name="C_1098-7308"/>
      <w:r>
        <w:t xml:space="preserve"> (CONF:1098-7308)</w:t>
      </w:r>
      <w:bookmarkEnd w:id="2995"/>
      <w:r>
        <w:t>.</w:t>
      </w:r>
    </w:p>
    <w:p w14:paraId="390919D6" w14:textId="77777777" w:rsidR="00C77C9B" w:rsidRDefault="008D07D6" w:rsidP="0055183B">
      <w:pPr>
        <w:numPr>
          <w:ilvl w:val="0"/>
          <w:numId w:val="89"/>
        </w:numPr>
      </w:pPr>
      <w:r>
        <w:rPr>
          <w:rStyle w:val="keyword"/>
        </w:rPr>
        <w:t>MAY</w:t>
      </w:r>
      <w:r>
        <w:t xml:space="preserve"> contain zero or one [0..1] </w:t>
      </w:r>
      <w:r>
        <w:rPr>
          <w:rStyle w:val="XMLnameBold"/>
        </w:rPr>
        <w:t>targetSiteCode</w:t>
      </w:r>
      <w:bookmarkStart w:id="2996" w:name="C_1098-7309"/>
      <w:r>
        <w:t xml:space="preserve"> (CONF:1098-7309)</w:t>
      </w:r>
      <w:bookmarkEnd w:id="2996"/>
      <w:r>
        <w:t>.</w:t>
      </w:r>
    </w:p>
    <w:p w14:paraId="2D30EDA0" w14:textId="30EE7B95" w:rsidR="00C77C9B" w:rsidRDefault="008D07D6" w:rsidP="0055183B">
      <w:pPr>
        <w:numPr>
          <w:ilvl w:val="0"/>
          <w:numId w:val="89"/>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2997" w:name="C_1098-7310"/>
      <w:r>
        <w:t xml:space="preserve"> (CONF:1098-7310)</w:t>
      </w:r>
      <w:bookmarkEnd w:id="2997"/>
      <w:r>
        <w:t>.</w:t>
      </w:r>
    </w:p>
    <w:p w14:paraId="4918E685" w14:textId="5436C7A7" w:rsidR="00C77C9B" w:rsidRDefault="008D07D6">
      <w:pPr>
        <w:pStyle w:val="Caption"/>
      </w:pPr>
      <w:bookmarkStart w:id="2998" w:name="_Toc175308285"/>
      <w:r>
        <w:lastRenderedPageBreak/>
        <w:t xml:space="preserve">Table </w:t>
      </w:r>
      <w:r>
        <w:fldChar w:fldCharType="begin"/>
      </w:r>
      <w:r>
        <w:instrText>SEQ Table \* ARABIC</w:instrText>
      </w:r>
      <w:r>
        <w:fldChar w:fldCharType="separate"/>
      </w:r>
      <w:r w:rsidR="00C17516">
        <w:t>316</w:t>
      </w:r>
      <w:r>
        <w:fldChar w:fldCharType="end"/>
      </w:r>
      <w:r>
        <w:t xml:space="preserve">: </w:t>
      </w:r>
      <w:bookmarkStart w:id="2999" w:name="Vital_Sign_Result_Type"/>
      <w:r>
        <w:t>Vital Sign Result Type</w:t>
      </w:r>
      <w:bookmarkEnd w:id="2998"/>
      <w:bookmarkEnd w:id="29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5D5CCB9D" w14:textId="77777777">
        <w:trPr>
          <w:jc w:val="center"/>
        </w:trPr>
        <w:tc>
          <w:tcPr>
            <w:tcW w:w="1440" w:type="dxa"/>
            <w:gridSpan w:val="4"/>
          </w:tcPr>
          <w:p w14:paraId="5B505C86" w14:textId="77777777" w:rsidR="00C77C9B" w:rsidRDefault="008D07D6">
            <w:pPr>
              <w:pStyle w:val="TableText"/>
            </w:pPr>
            <w:r>
              <w:t>Value Set: Vital Sign Result Type urn:oid:2.16.840.1.113883.3.88.12.80.62</w:t>
            </w:r>
          </w:p>
          <w:p w14:paraId="34FA6336" w14:textId="77777777" w:rsidR="00C77C9B" w:rsidRDefault="008D07D6">
            <w:pPr>
              <w:pStyle w:val="TableText"/>
            </w:pPr>
            <w:r>
              <w:t>(Clinical Focus: A clinical observation classified as a vital sign, optionally including a method),(Data Element Scope: observation),(Inclusion Criteria: Specific set of concepts selected),(Exclusion Criteria: None needed)</w:t>
            </w:r>
            <w:r>
              <w:br/>
            </w:r>
            <w:r>
              <w:br/>
              <w:t>This value set was imported on 6/29/2019 with a version of 20190521.</w:t>
            </w:r>
          </w:p>
          <w:p w14:paraId="04BCE2FE" w14:textId="2029CABD" w:rsidR="00C77C9B" w:rsidRDefault="008D07D6">
            <w:pPr>
              <w:pStyle w:val="TableText"/>
            </w:pPr>
            <w:r>
              <w:t xml:space="preserve">Value Set Source: </w:t>
            </w:r>
            <w:hyperlink r:id="rId116" w:history="1">
              <w:r>
                <w:rPr>
                  <w:rStyle w:val="HyperlinkCourierBold"/>
                </w:rPr>
                <w:t>https://vsac.nlm.nih.gov/valueset/2.16.840.1.113883.3.88.12.80.62/expansion</w:t>
              </w:r>
            </w:hyperlink>
          </w:p>
        </w:tc>
      </w:tr>
      <w:tr w:rsidR="00C77C9B" w14:paraId="07030066" w14:textId="77777777">
        <w:trPr>
          <w:cantSplit/>
          <w:tblHeader/>
          <w:jc w:val="center"/>
        </w:trPr>
        <w:tc>
          <w:tcPr>
            <w:tcW w:w="1560" w:type="dxa"/>
            <w:shd w:val="clear" w:color="auto" w:fill="E6E6E6"/>
          </w:tcPr>
          <w:p w14:paraId="4BFC3FB8" w14:textId="77777777" w:rsidR="00C77C9B" w:rsidRDefault="008D07D6">
            <w:pPr>
              <w:pStyle w:val="TableHead"/>
            </w:pPr>
            <w:r>
              <w:t>Code</w:t>
            </w:r>
          </w:p>
        </w:tc>
        <w:tc>
          <w:tcPr>
            <w:tcW w:w="3000" w:type="dxa"/>
            <w:shd w:val="clear" w:color="auto" w:fill="E6E6E6"/>
          </w:tcPr>
          <w:p w14:paraId="27254F16" w14:textId="77777777" w:rsidR="00C77C9B" w:rsidRDefault="008D07D6">
            <w:pPr>
              <w:pStyle w:val="TableHead"/>
            </w:pPr>
            <w:r>
              <w:t>Code System</w:t>
            </w:r>
          </w:p>
        </w:tc>
        <w:tc>
          <w:tcPr>
            <w:tcW w:w="3000" w:type="dxa"/>
            <w:shd w:val="clear" w:color="auto" w:fill="E6E6E6"/>
          </w:tcPr>
          <w:p w14:paraId="5D57BF47" w14:textId="77777777" w:rsidR="00C77C9B" w:rsidRDefault="008D07D6">
            <w:pPr>
              <w:pStyle w:val="TableHead"/>
            </w:pPr>
            <w:r>
              <w:t>Code System OID</w:t>
            </w:r>
          </w:p>
        </w:tc>
        <w:tc>
          <w:tcPr>
            <w:tcW w:w="2520" w:type="dxa"/>
            <w:shd w:val="clear" w:color="auto" w:fill="E6E6E6"/>
          </w:tcPr>
          <w:p w14:paraId="0A520128" w14:textId="77777777" w:rsidR="00C77C9B" w:rsidRDefault="008D07D6">
            <w:pPr>
              <w:pStyle w:val="TableHead"/>
            </w:pPr>
            <w:r>
              <w:t>Print Name</w:t>
            </w:r>
          </w:p>
        </w:tc>
      </w:tr>
      <w:tr w:rsidR="00C77C9B" w14:paraId="29AD5B1A" w14:textId="77777777">
        <w:trPr>
          <w:jc w:val="center"/>
        </w:trPr>
        <w:tc>
          <w:tcPr>
            <w:tcW w:w="1170" w:type="dxa"/>
          </w:tcPr>
          <w:p w14:paraId="19330A9F" w14:textId="77777777" w:rsidR="00C77C9B" w:rsidRDefault="008D07D6">
            <w:pPr>
              <w:pStyle w:val="TableText"/>
            </w:pPr>
            <w:r>
              <w:t>2708-6</w:t>
            </w:r>
          </w:p>
        </w:tc>
        <w:tc>
          <w:tcPr>
            <w:tcW w:w="3195" w:type="dxa"/>
          </w:tcPr>
          <w:p w14:paraId="562B26C4" w14:textId="77777777" w:rsidR="00C77C9B" w:rsidRDefault="008D07D6">
            <w:pPr>
              <w:pStyle w:val="TableText"/>
            </w:pPr>
            <w:r>
              <w:t>LOINC</w:t>
            </w:r>
          </w:p>
        </w:tc>
        <w:tc>
          <w:tcPr>
            <w:tcW w:w="3195" w:type="dxa"/>
          </w:tcPr>
          <w:p w14:paraId="507AFF19" w14:textId="77777777" w:rsidR="00C77C9B" w:rsidRDefault="008D07D6">
            <w:pPr>
              <w:pStyle w:val="TableText"/>
            </w:pPr>
            <w:r>
              <w:t>urn:oid:2.16.840.1.113883.6.1</w:t>
            </w:r>
          </w:p>
        </w:tc>
        <w:tc>
          <w:tcPr>
            <w:tcW w:w="2520" w:type="dxa"/>
          </w:tcPr>
          <w:p w14:paraId="19995061" w14:textId="77777777" w:rsidR="00C77C9B" w:rsidRDefault="008D07D6">
            <w:pPr>
              <w:pStyle w:val="TableText"/>
            </w:pPr>
            <w:r>
              <w:t>Oxygen saturation in Arterial blood</w:t>
            </w:r>
          </w:p>
        </w:tc>
      </w:tr>
      <w:tr w:rsidR="00C77C9B" w14:paraId="0D7CF65A" w14:textId="77777777">
        <w:trPr>
          <w:jc w:val="center"/>
        </w:trPr>
        <w:tc>
          <w:tcPr>
            <w:tcW w:w="1170" w:type="dxa"/>
          </w:tcPr>
          <w:p w14:paraId="7A8CC152" w14:textId="77777777" w:rsidR="00C77C9B" w:rsidRDefault="008D07D6">
            <w:pPr>
              <w:pStyle w:val="TableText"/>
            </w:pPr>
            <w:r>
              <w:t>29463-7</w:t>
            </w:r>
          </w:p>
        </w:tc>
        <w:tc>
          <w:tcPr>
            <w:tcW w:w="3195" w:type="dxa"/>
          </w:tcPr>
          <w:p w14:paraId="04E14E92" w14:textId="77777777" w:rsidR="00C77C9B" w:rsidRDefault="008D07D6">
            <w:pPr>
              <w:pStyle w:val="TableText"/>
            </w:pPr>
            <w:r>
              <w:t>LOINC</w:t>
            </w:r>
          </w:p>
        </w:tc>
        <w:tc>
          <w:tcPr>
            <w:tcW w:w="3195" w:type="dxa"/>
          </w:tcPr>
          <w:p w14:paraId="528FDA2E" w14:textId="77777777" w:rsidR="00C77C9B" w:rsidRDefault="008D07D6">
            <w:pPr>
              <w:pStyle w:val="TableText"/>
            </w:pPr>
            <w:r>
              <w:t>urn:oid:2.16.840.1.113883.6.1</w:t>
            </w:r>
          </w:p>
        </w:tc>
        <w:tc>
          <w:tcPr>
            <w:tcW w:w="2520" w:type="dxa"/>
          </w:tcPr>
          <w:p w14:paraId="73B1F7D1" w14:textId="77777777" w:rsidR="00C77C9B" w:rsidRDefault="008D07D6">
            <w:pPr>
              <w:pStyle w:val="TableText"/>
            </w:pPr>
            <w:r>
              <w:t>Body weight</w:t>
            </w:r>
          </w:p>
        </w:tc>
      </w:tr>
      <w:tr w:rsidR="00C77C9B" w14:paraId="0A64BC5F" w14:textId="77777777">
        <w:trPr>
          <w:jc w:val="center"/>
        </w:trPr>
        <w:tc>
          <w:tcPr>
            <w:tcW w:w="1170" w:type="dxa"/>
          </w:tcPr>
          <w:p w14:paraId="0E03A40E" w14:textId="77777777" w:rsidR="00C77C9B" w:rsidRDefault="008D07D6">
            <w:pPr>
              <w:pStyle w:val="TableText"/>
            </w:pPr>
            <w:r>
              <w:t>3140-1</w:t>
            </w:r>
          </w:p>
        </w:tc>
        <w:tc>
          <w:tcPr>
            <w:tcW w:w="3195" w:type="dxa"/>
          </w:tcPr>
          <w:p w14:paraId="3CB959E5" w14:textId="77777777" w:rsidR="00C77C9B" w:rsidRDefault="008D07D6">
            <w:pPr>
              <w:pStyle w:val="TableText"/>
            </w:pPr>
            <w:r>
              <w:t>LOINC</w:t>
            </w:r>
          </w:p>
        </w:tc>
        <w:tc>
          <w:tcPr>
            <w:tcW w:w="3195" w:type="dxa"/>
          </w:tcPr>
          <w:p w14:paraId="2DBA717F" w14:textId="77777777" w:rsidR="00C77C9B" w:rsidRDefault="008D07D6">
            <w:pPr>
              <w:pStyle w:val="TableText"/>
            </w:pPr>
            <w:r>
              <w:t>urn:oid:2.16.840.1.113883.6.1</w:t>
            </w:r>
          </w:p>
        </w:tc>
        <w:tc>
          <w:tcPr>
            <w:tcW w:w="2520" w:type="dxa"/>
          </w:tcPr>
          <w:p w14:paraId="64A0DDAA" w14:textId="77777777" w:rsidR="00C77C9B" w:rsidRDefault="008D07D6">
            <w:pPr>
              <w:pStyle w:val="TableText"/>
            </w:pPr>
            <w:r>
              <w:t>Body surface area Derived from formula</w:t>
            </w:r>
          </w:p>
        </w:tc>
      </w:tr>
      <w:tr w:rsidR="00C77C9B" w14:paraId="11DE1AFC" w14:textId="77777777">
        <w:trPr>
          <w:jc w:val="center"/>
        </w:trPr>
        <w:tc>
          <w:tcPr>
            <w:tcW w:w="1170" w:type="dxa"/>
          </w:tcPr>
          <w:p w14:paraId="559B346B" w14:textId="77777777" w:rsidR="00C77C9B" w:rsidRDefault="008D07D6">
            <w:pPr>
              <w:pStyle w:val="TableText"/>
            </w:pPr>
            <w:r>
              <w:t>39156-5</w:t>
            </w:r>
          </w:p>
        </w:tc>
        <w:tc>
          <w:tcPr>
            <w:tcW w:w="3195" w:type="dxa"/>
          </w:tcPr>
          <w:p w14:paraId="3E36D7A5" w14:textId="77777777" w:rsidR="00C77C9B" w:rsidRDefault="008D07D6">
            <w:pPr>
              <w:pStyle w:val="TableText"/>
            </w:pPr>
            <w:r>
              <w:t>LOINC</w:t>
            </w:r>
          </w:p>
        </w:tc>
        <w:tc>
          <w:tcPr>
            <w:tcW w:w="3195" w:type="dxa"/>
          </w:tcPr>
          <w:p w14:paraId="58FBA88F" w14:textId="77777777" w:rsidR="00C77C9B" w:rsidRDefault="008D07D6">
            <w:pPr>
              <w:pStyle w:val="TableText"/>
            </w:pPr>
            <w:r>
              <w:t>urn:oid:2.16.840.1.113883.6.1</w:t>
            </w:r>
          </w:p>
        </w:tc>
        <w:tc>
          <w:tcPr>
            <w:tcW w:w="2520" w:type="dxa"/>
          </w:tcPr>
          <w:p w14:paraId="497E6B10" w14:textId="77777777" w:rsidR="00C77C9B" w:rsidRDefault="008D07D6">
            <w:pPr>
              <w:pStyle w:val="TableText"/>
            </w:pPr>
            <w:r>
              <w:t>Body mass index (BMI) [Ratio]</w:t>
            </w:r>
          </w:p>
        </w:tc>
      </w:tr>
      <w:tr w:rsidR="00C77C9B" w14:paraId="67702B31" w14:textId="77777777">
        <w:trPr>
          <w:jc w:val="center"/>
        </w:trPr>
        <w:tc>
          <w:tcPr>
            <w:tcW w:w="1170" w:type="dxa"/>
          </w:tcPr>
          <w:p w14:paraId="10BDE4AE" w14:textId="77777777" w:rsidR="00C77C9B" w:rsidRDefault="008D07D6">
            <w:pPr>
              <w:pStyle w:val="TableText"/>
            </w:pPr>
            <w:r>
              <w:t>59408-5</w:t>
            </w:r>
          </w:p>
        </w:tc>
        <w:tc>
          <w:tcPr>
            <w:tcW w:w="3195" w:type="dxa"/>
          </w:tcPr>
          <w:p w14:paraId="5FFAA45A" w14:textId="77777777" w:rsidR="00C77C9B" w:rsidRDefault="008D07D6">
            <w:pPr>
              <w:pStyle w:val="TableText"/>
            </w:pPr>
            <w:r>
              <w:t>LOINC</w:t>
            </w:r>
          </w:p>
        </w:tc>
        <w:tc>
          <w:tcPr>
            <w:tcW w:w="3195" w:type="dxa"/>
          </w:tcPr>
          <w:p w14:paraId="2D7FF2EE" w14:textId="77777777" w:rsidR="00C77C9B" w:rsidRDefault="008D07D6">
            <w:pPr>
              <w:pStyle w:val="TableText"/>
            </w:pPr>
            <w:r>
              <w:t>urn:oid:2.16.840.1.113883.6.1</w:t>
            </w:r>
          </w:p>
        </w:tc>
        <w:tc>
          <w:tcPr>
            <w:tcW w:w="2520" w:type="dxa"/>
          </w:tcPr>
          <w:p w14:paraId="20974CF6" w14:textId="77777777" w:rsidR="00C77C9B" w:rsidRDefault="008D07D6">
            <w:pPr>
              <w:pStyle w:val="TableText"/>
            </w:pPr>
            <w:r>
              <w:t>Oxygen saturation in Arterial blood by Pulse oximetry</w:t>
            </w:r>
          </w:p>
        </w:tc>
      </w:tr>
      <w:tr w:rsidR="00C77C9B" w14:paraId="1B2A5909" w14:textId="77777777">
        <w:trPr>
          <w:jc w:val="center"/>
        </w:trPr>
        <w:tc>
          <w:tcPr>
            <w:tcW w:w="1170" w:type="dxa"/>
          </w:tcPr>
          <w:p w14:paraId="5535EEFC" w14:textId="77777777" w:rsidR="00C77C9B" w:rsidRDefault="008D07D6">
            <w:pPr>
              <w:pStyle w:val="TableText"/>
            </w:pPr>
            <w:r>
              <w:t>8287-5</w:t>
            </w:r>
          </w:p>
        </w:tc>
        <w:tc>
          <w:tcPr>
            <w:tcW w:w="3195" w:type="dxa"/>
          </w:tcPr>
          <w:p w14:paraId="111E20E0" w14:textId="77777777" w:rsidR="00C77C9B" w:rsidRDefault="008D07D6">
            <w:pPr>
              <w:pStyle w:val="TableText"/>
            </w:pPr>
            <w:r>
              <w:t>LOINC</w:t>
            </w:r>
          </w:p>
        </w:tc>
        <w:tc>
          <w:tcPr>
            <w:tcW w:w="3195" w:type="dxa"/>
          </w:tcPr>
          <w:p w14:paraId="4BDFF75C" w14:textId="77777777" w:rsidR="00C77C9B" w:rsidRDefault="008D07D6">
            <w:pPr>
              <w:pStyle w:val="TableText"/>
            </w:pPr>
            <w:r>
              <w:t>urn:oid:2.16.840.1.113883.6.1</w:t>
            </w:r>
          </w:p>
        </w:tc>
        <w:tc>
          <w:tcPr>
            <w:tcW w:w="2520" w:type="dxa"/>
          </w:tcPr>
          <w:p w14:paraId="6A2150EC" w14:textId="77777777" w:rsidR="00C77C9B" w:rsidRDefault="008D07D6">
            <w:pPr>
              <w:pStyle w:val="TableText"/>
            </w:pPr>
            <w:r>
              <w:t>Head Occipital-frontal circumference by Tape measure</w:t>
            </w:r>
          </w:p>
        </w:tc>
      </w:tr>
      <w:tr w:rsidR="00C77C9B" w14:paraId="6E0D114B" w14:textId="77777777">
        <w:trPr>
          <w:jc w:val="center"/>
        </w:trPr>
        <w:tc>
          <w:tcPr>
            <w:tcW w:w="1170" w:type="dxa"/>
          </w:tcPr>
          <w:p w14:paraId="42A665F1" w14:textId="77777777" w:rsidR="00C77C9B" w:rsidRDefault="008D07D6">
            <w:pPr>
              <w:pStyle w:val="TableText"/>
            </w:pPr>
            <w:r>
              <w:t>8302-2</w:t>
            </w:r>
          </w:p>
        </w:tc>
        <w:tc>
          <w:tcPr>
            <w:tcW w:w="3195" w:type="dxa"/>
          </w:tcPr>
          <w:p w14:paraId="04A1A6D2" w14:textId="77777777" w:rsidR="00C77C9B" w:rsidRDefault="008D07D6">
            <w:pPr>
              <w:pStyle w:val="TableText"/>
            </w:pPr>
            <w:r>
              <w:t>LOINC</w:t>
            </w:r>
          </w:p>
        </w:tc>
        <w:tc>
          <w:tcPr>
            <w:tcW w:w="3195" w:type="dxa"/>
          </w:tcPr>
          <w:p w14:paraId="488978B7" w14:textId="77777777" w:rsidR="00C77C9B" w:rsidRDefault="008D07D6">
            <w:pPr>
              <w:pStyle w:val="TableText"/>
            </w:pPr>
            <w:r>
              <w:t>urn:oid:2.16.840.1.113883.6.1</w:t>
            </w:r>
          </w:p>
        </w:tc>
        <w:tc>
          <w:tcPr>
            <w:tcW w:w="2520" w:type="dxa"/>
          </w:tcPr>
          <w:p w14:paraId="5CE8E7AF" w14:textId="77777777" w:rsidR="00C77C9B" w:rsidRDefault="008D07D6">
            <w:pPr>
              <w:pStyle w:val="TableText"/>
            </w:pPr>
            <w:r>
              <w:t>Body height</w:t>
            </w:r>
          </w:p>
        </w:tc>
      </w:tr>
      <w:tr w:rsidR="00C77C9B" w14:paraId="6B87D1F7" w14:textId="77777777">
        <w:trPr>
          <w:jc w:val="center"/>
        </w:trPr>
        <w:tc>
          <w:tcPr>
            <w:tcW w:w="1170" w:type="dxa"/>
          </w:tcPr>
          <w:p w14:paraId="065D5998" w14:textId="77777777" w:rsidR="00C77C9B" w:rsidRDefault="008D07D6">
            <w:pPr>
              <w:pStyle w:val="TableText"/>
            </w:pPr>
            <w:r>
              <w:t>8306-3</w:t>
            </w:r>
          </w:p>
        </w:tc>
        <w:tc>
          <w:tcPr>
            <w:tcW w:w="3195" w:type="dxa"/>
          </w:tcPr>
          <w:p w14:paraId="4642CCB3" w14:textId="77777777" w:rsidR="00C77C9B" w:rsidRDefault="008D07D6">
            <w:pPr>
              <w:pStyle w:val="TableText"/>
            </w:pPr>
            <w:r>
              <w:t>LOINC</w:t>
            </w:r>
          </w:p>
        </w:tc>
        <w:tc>
          <w:tcPr>
            <w:tcW w:w="3195" w:type="dxa"/>
          </w:tcPr>
          <w:p w14:paraId="0BB3B683" w14:textId="77777777" w:rsidR="00C77C9B" w:rsidRDefault="008D07D6">
            <w:pPr>
              <w:pStyle w:val="TableText"/>
            </w:pPr>
            <w:r>
              <w:t>urn:oid:2.16.840.1.113883.6.1</w:t>
            </w:r>
          </w:p>
        </w:tc>
        <w:tc>
          <w:tcPr>
            <w:tcW w:w="2520" w:type="dxa"/>
          </w:tcPr>
          <w:p w14:paraId="086D7E02" w14:textId="77777777" w:rsidR="00C77C9B" w:rsidRDefault="008D07D6">
            <w:pPr>
              <w:pStyle w:val="TableText"/>
            </w:pPr>
            <w:r>
              <w:t>Body height --lying</w:t>
            </w:r>
          </w:p>
        </w:tc>
      </w:tr>
      <w:tr w:rsidR="00C77C9B" w14:paraId="74F7FBA8" w14:textId="77777777">
        <w:trPr>
          <w:jc w:val="center"/>
        </w:trPr>
        <w:tc>
          <w:tcPr>
            <w:tcW w:w="1170" w:type="dxa"/>
          </w:tcPr>
          <w:p w14:paraId="548ED642" w14:textId="77777777" w:rsidR="00C77C9B" w:rsidRDefault="008D07D6">
            <w:pPr>
              <w:pStyle w:val="TableText"/>
            </w:pPr>
            <w:r>
              <w:t>8310-5</w:t>
            </w:r>
          </w:p>
        </w:tc>
        <w:tc>
          <w:tcPr>
            <w:tcW w:w="3195" w:type="dxa"/>
          </w:tcPr>
          <w:p w14:paraId="06BE809D" w14:textId="77777777" w:rsidR="00C77C9B" w:rsidRDefault="008D07D6">
            <w:pPr>
              <w:pStyle w:val="TableText"/>
            </w:pPr>
            <w:r>
              <w:t>LOINC</w:t>
            </w:r>
          </w:p>
        </w:tc>
        <w:tc>
          <w:tcPr>
            <w:tcW w:w="3195" w:type="dxa"/>
          </w:tcPr>
          <w:p w14:paraId="5558CA52" w14:textId="77777777" w:rsidR="00C77C9B" w:rsidRDefault="008D07D6">
            <w:pPr>
              <w:pStyle w:val="TableText"/>
            </w:pPr>
            <w:r>
              <w:t>urn:oid:2.16.840.1.113883.6.1</w:t>
            </w:r>
          </w:p>
        </w:tc>
        <w:tc>
          <w:tcPr>
            <w:tcW w:w="2520" w:type="dxa"/>
          </w:tcPr>
          <w:p w14:paraId="4A5689F9" w14:textId="77777777" w:rsidR="00C77C9B" w:rsidRDefault="008D07D6">
            <w:pPr>
              <w:pStyle w:val="TableText"/>
            </w:pPr>
            <w:r>
              <w:t>Body temperature</w:t>
            </w:r>
          </w:p>
        </w:tc>
      </w:tr>
      <w:tr w:rsidR="00C77C9B" w14:paraId="597DBE21" w14:textId="77777777">
        <w:trPr>
          <w:jc w:val="center"/>
        </w:trPr>
        <w:tc>
          <w:tcPr>
            <w:tcW w:w="1170" w:type="dxa"/>
          </w:tcPr>
          <w:p w14:paraId="687E52F1" w14:textId="77777777" w:rsidR="00C77C9B" w:rsidRDefault="008D07D6">
            <w:pPr>
              <w:pStyle w:val="TableText"/>
            </w:pPr>
            <w:r>
              <w:t>8462-4</w:t>
            </w:r>
          </w:p>
        </w:tc>
        <w:tc>
          <w:tcPr>
            <w:tcW w:w="3195" w:type="dxa"/>
          </w:tcPr>
          <w:p w14:paraId="5140CB94" w14:textId="77777777" w:rsidR="00C77C9B" w:rsidRDefault="008D07D6">
            <w:pPr>
              <w:pStyle w:val="TableText"/>
            </w:pPr>
            <w:r>
              <w:t>LOINC</w:t>
            </w:r>
          </w:p>
        </w:tc>
        <w:tc>
          <w:tcPr>
            <w:tcW w:w="3195" w:type="dxa"/>
          </w:tcPr>
          <w:p w14:paraId="3DCED969" w14:textId="77777777" w:rsidR="00C77C9B" w:rsidRDefault="008D07D6">
            <w:pPr>
              <w:pStyle w:val="TableText"/>
            </w:pPr>
            <w:r>
              <w:t>urn:oid:2.16.840.1.113883.6.1</w:t>
            </w:r>
          </w:p>
        </w:tc>
        <w:tc>
          <w:tcPr>
            <w:tcW w:w="2520" w:type="dxa"/>
          </w:tcPr>
          <w:p w14:paraId="43777985" w14:textId="77777777" w:rsidR="00C77C9B" w:rsidRDefault="008D07D6">
            <w:pPr>
              <w:pStyle w:val="TableText"/>
            </w:pPr>
            <w:r>
              <w:t>Diastolic blood pressure</w:t>
            </w:r>
          </w:p>
        </w:tc>
      </w:tr>
      <w:tr w:rsidR="00C77C9B" w14:paraId="709FF9DB" w14:textId="77777777">
        <w:trPr>
          <w:jc w:val="center"/>
        </w:trPr>
        <w:tc>
          <w:tcPr>
            <w:tcW w:w="1440" w:type="dxa"/>
            <w:gridSpan w:val="4"/>
          </w:tcPr>
          <w:p w14:paraId="47F3D786" w14:textId="77777777" w:rsidR="00C77C9B" w:rsidRDefault="008D07D6">
            <w:pPr>
              <w:pStyle w:val="TableText"/>
            </w:pPr>
            <w:r>
              <w:t>...</w:t>
            </w:r>
          </w:p>
        </w:tc>
      </w:tr>
    </w:tbl>
    <w:p w14:paraId="44414004" w14:textId="77777777" w:rsidR="00C77C9B" w:rsidRDefault="00C77C9B">
      <w:pPr>
        <w:pStyle w:val="BodyText"/>
      </w:pPr>
    </w:p>
    <w:p w14:paraId="1641C43B" w14:textId="144CEE63" w:rsidR="00C77C9B" w:rsidRDefault="008D07D6">
      <w:pPr>
        <w:pStyle w:val="Caption"/>
        <w:ind w:left="130" w:right="115"/>
      </w:pPr>
      <w:bookmarkStart w:id="3000" w:name="_Toc175307956"/>
      <w:r>
        <w:t xml:space="preserve">Figure </w:t>
      </w:r>
      <w:r>
        <w:fldChar w:fldCharType="begin"/>
      </w:r>
      <w:r>
        <w:instrText>SEQ Figure \* ARABIC</w:instrText>
      </w:r>
      <w:r>
        <w:fldChar w:fldCharType="separate"/>
      </w:r>
      <w:r w:rsidR="00C17516">
        <w:t>141</w:t>
      </w:r>
      <w:r>
        <w:fldChar w:fldCharType="end"/>
      </w:r>
      <w:r>
        <w:t>: Vital Sign Observation (V2) Example</w:t>
      </w:r>
      <w:bookmarkEnd w:id="3000"/>
    </w:p>
    <w:p w14:paraId="7411B8B0" w14:textId="77777777" w:rsidR="00C77C9B" w:rsidRDefault="008D07D6">
      <w:pPr>
        <w:pStyle w:val="Example"/>
        <w:ind w:left="130" w:right="115"/>
      </w:pPr>
      <w:r>
        <w:t>&lt;observation classCode="OBS" moodCode="EVN"&gt;</w:t>
      </w:r>
    </w:p>
    <w:p w14:paraId="66E72D0C" w14:textId="77777777" w:rsidR="00C77C9B" w:rsidRDefault="008D07D6">
      <w:pPr>
        <w:pStyle w:val="Example"/>
        <w:ind w:left="130" w:right="115"/>
      </w:pPr>
      <w:r>
        <w:t xml:space="preserve">    &lt;templateId root="2.16.840.1.113883.10.20.22.4.27" extension="2014-06-09" /&gt;</w:t>
      </w:r>
    </w:p>
    <w:p w14:paraId="4DB821F7" w14:textId="77777777" w:rsidR="00C77C9B" w:rsidRDefault="008D07D6">
      <w:pPr>
        <w:pStyle w:val="Example"/>
        <w:ind w:left="130" w:right="115"/>
      </w:pPr>
      <w:r>
        <w:t xml:space="preserve">    &lt;!-- Vital Sign Observation template --&gt;</w:t>
      </w:r>
    </w:p>
    <w:p w14:paraId="2BFBDD32" w14:textId="77777777" w:rsidR="00C77C9B" w:rsidRDefault="008D07D6">
      <w:pPr>
        <w:pStyle w:val="Example"/>
        <w:ind w:left="130" w:right="115"/>
      </w:pPr>
      <w:r>
        <w:t xml:space="preserve">    &lt;id root="c6f88321-67ad-11db-bd13-0800200c9a66" /&gt;</w:t>
      </w:r>
    </w:p>
    <w:p w14:paraId="7861802E" w14:textId="77777777" w:rsidR="00C77C9B" w:rsidRDefault="008D07D6">
      <w:pPr>
        <w:pStyle w:val="Example"/>
        <w:ind w:left="130" w:right="115"/>
      </w:pPr>
      <w:r>
        <w:t xml:space="preserve">    &lt;code code="8302-2" codeSystem="2.16.840.1.113883.6.1" codeSystemName="LOINC" displayName="Height" /&gt;</w:t>
      </w:r>
    </w:p>
    <w:p w14:paraId="4F7F6DAE" w14:textId="77777777" w:rsidR="00C77C9B" w:rsidRDefault="008D07D6">
      <w:pPr>
        <w:pStyle w:val="Example"/>
        <w:ind w:left="130" w:right="115"/>
      </w:pPr>
      <w:r>
        <w:t xml:space="preserve">    &lt;statusCode code="completed" /&gt;</w:t>
      </w:r>
    </w:p>
    <w:p w14:paraId="669F878C" w14:textId="77777777" w:rsidR="00C77C9B" w:rsidRDefault="008D07D6">
      <w:pPr>
        <w:pStyle w:val="Example"/>
        <w:ind w:left="130" w:right="115"/>
      </w:pPr>
      <w:r>
        <w:t xml:space="preserve">    &lt;effectiveTime value="20121114" /&gt;</w:t>
      </w:r>
    </w:p>
    <w:p w14:paraId="111FEFD0" w14:textId="77777777" w:rsidR="00C77C9B" w:rsidRDefault="008D07D6">
      <w:pPr>
        <w:pStyle w:val="Example"/>
        <w:ind w:left="130" w:right="115"/>
      </w:pPr>
      <w:r>
        <w:t xml:space="preserve">    &lt;value xsi:type="PQ" value="177" unit="cm" /&gt;</w:t>
      </w:r>
    </w:p>
    <w:p w14:paraId="113FABE6" w14:textId="77777777" w:rsidR="00C77C9B" w:rsidRDefault="008D07D6">
      <w:pPr>
        <w:pStyle w:val="Example"/>
        <w:ind w:left="130" w:right="115"/>
      </w:pPr>
      <w:r>
        <w:t xml:space="preserve">    ....</w:t>
      </w:r>
    </w:p>
    <w:p w14:paraId="52B245E9" w14:textId="77777777" w:rsidR="00C77C9B" w:rsidRDefault="008D07D6">
      <w:pPr>
        <w:pStyle w:val="Example"/>
        <w:ind w:left="130" w:right="115"/>
      </w:pPr>
      <w:r>
        <w:t>&lt;/observation&gt;</w:t>
      </w:r>
    </w:p>
    <w:p w14:paraId="1C30CDB2" w14:textId="77777777" w:rsidR="00C77C9B" w:rsidRDefault="00C77C9B">
      <w:pPr>
        <w:pStyle w:val="BodyText"/>
      </w:pPr>
    </w:p>
    <w:p w14:paraId="174FD52C" w14:textId="77777777" w:rsidR="00C77C9B" w:rsidRDefault="008D07D6">
      <w:pPr>
        <w:pStyle w:val="Heading2nospace"/>
      </w:pPr>
      <w:bookmarkStart w:id="3001" w:name="E_Vital_Signs_Organizer_V3"/>
      <w:bookmarkStart w:id="3002" w:name="_Toc175307794"/>
      <w:r>
        <w:lastRenderedPageBreak/>
        <w:t>Vital Signs Organizer (V3)</w:t>
      </w:r>
      <w:bookmarkEnd w:id="3001"/>
      <w:bookmarkEnd w:id="3002"/>
    </w:p>
    <w:p w14:paraId="6CB1B29A" w14:textId="77777777" w:rsidR="00C77C9B" w:rsidRDefault="008D07D6">
      <w:pPr>
        <w:pStyle w:val="BracketData"/>
      </w:pPr>
      <w:r>
        <w:t>[organizer: identifier urn:hl7ii:2.16.840.1.113883.10.20.22.4.26:2015-08-01 (open)]</w:t>
      </w:r>
    </w:p>
    <w:p w14:paraId="781DB1EE" w14:textId="77777777" w:rsidR="00C77C9B" w:rsidRDefault="008D07D6">
      <w:pPr>
        <w:pStyle w:val="BracketData"/>
      </w:pPr>
      <w:r>
        <w:t>Published as part of Consolidated CDA Templates for Clinical Notes (US Realm) DSTU R2.1</w:t>
      </w:r>
    </w:p>
    <w:p w14:paraId="263FFE8F" w14:textId="227D3657" w:rsidR="00C77C9B" w:rsidRDefault="008D07D6">
      <w:pPr>
        <w:pStyle w:val="Caption"/>
      </w:pPr>
      <w:bookmarkStart w:id="3003" w:name="_Toc175308286"/>
      <w:r>
        <w:t xml:space="preserve">Table </w:t>
      </w:r>
      <w:r>
        <w:fldChar w:fldCharType="begin"/>
      </w:r>
      <w:r>
        <w:instrText>SEQ Table \* ARABIC</w:instrText>
      </w:r>
      <w:r>
        <w:fldChar w:fldCharType="separate"/>
      </w:r>
      <w:r w:rsidR="00C17516">
        <w:t>317</w:t>
      </w:r>
      <w:r>
        <w:fldChar w:fldCharType="end"/>
      </w:r>
      <w:r>
        <w:t>: Vital Signs Organizer (V3) Contexts</w:t>
      </w:r>
      <w:bookmarkEnd w:id="30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5BB1E78" w14:textId="77777777">
        <w:trPr>
          <w:cantSplit/>
          <w:tblHeader/>
          <w:jc w:val="center"/>
        </w:trPr>
        <w:tc>
          <w:tcPr>
            <w:tcW w:w="360" w:type="dxa"/>
            <w:shd w:val="clear" w:color="auto" w:fill="E6E6E6"/>
          </w:tcPr>
          <w:p w14:paraId="00157A9C" w14:textId="77777777" w:rsidR="00C77C9B" w:rsidRDefault="008D07D6">
            <w:pPr>
              <w:pStyle w:val="TableHead"/>
            </w:pPr>
            <w:r>
              <w:t>Contained By:</w:t>
            </w:r>
          </w:p>
        </w:tc>
        <w:tc>
          <w:tcPr>
            <w:tcW w:w="360" w:type="dxa"/>
            <w:shd w:val="clear" w:color="auto" w:fill="E6E6E6"/>
          </w:tcPr>
          <w:p w14:paraId="530D7129" w14:textId="77777777" w:rsidR="00C77C9B" w:rsidRDefault="008D07D6">
            <w:pPr>
              <w:pStyle w:val="TableHead"/>
            </w:pPr>
            <w:r>
              <w:t>Contains:</w:t>
            </w:r>
          </w:p>
        </w:tc>
      </w:tr>
      <w:tr w:rsidR="00C77C9B" w14:paraId="682255E4" w14:textId="77777777">
        <w:trPr>
          <w:jc w:val="center"/>
        </w:trPr>
        <w:tc>
          <w:tcPr>
            <w:tcW w:w="360" w:type="dxa"/>
          </w:tcPr>
          <w:p w14:paraId="368CAA46" w14:textId="16EF6BEC" w:rsidR="00C77C9B" w:rsidRDefault="00000000">
            <w:pPr>
              <w:pStyle w:val="TableText"/>
            </w:pPr>
            <w:hyperlink w:anchor="S_Vital_Signs_Section_entries_optional_">
              <w:r w:rsidR="008D07D6">
                <w:rPr>
                  <w:rStyle w:val="HyperlinkText9pt"/>
                </w:rPr>
                <w:t>Vital Signs Section (entries optional) (V3)</w:t>
              </w:r>
            </w:hyperlink>
            <w:r w:rsidR="008D07D6">
              <w:t xml:space="preserve"> (optional)</w:t>
            </w:r>
          </w:p>
          <w:p w14:paraId="4D6D209C" w14:textId="37785460" w:rsidR="00C77C9B" w:rsidRDefault="00000000">
            <w:pPr>
              <w:pStyle w:val="TableText"/>
            </w:pPr>
            <w:hyperlink w:anchor="S_Vital_Signs_Section_entries_required_">
              <w:r w:rsidR="008D07D6">
                <w:rPr>
                  <w:rStyle w:val="HyperlinkText9pt"/>
                </w:rPr>
                <w:t>Vital Signs Section (entries required) (V3)</w:t>
              </w:r>
            </w:hyperlink>
            <w:r w:rsidR="008D07D6">
              <w:t xml:space="preserve"> (required)</w:t>
            </w:r>
          </w:p>
        </w:tc>
        <w:tc>
          <w:tcPr>
            <w:tcW w:w="360" w:type="dxa"/>
          </w:tcPr>
          <w:p w14:paraId="6E88F110" w14:textId="0DE9045D" w:rsidR="00C77C9B" w:rsidRDefault="00000000">
            <w:pPr>
              <w:pStyle w:val="TableText"/>
            </w:pPr>
            <w:hyperlink w:anchor="E_Vital_Sign_Observation_V2">
              <w:r w:rsidR="008D07D6">
                <w:rPr>
                  <w:rStyle w:val="HyperlinkText9pt"/>
                </w:rPr>
                <w:t>Vital Sign Observation (V2)</w:t>
              </w:r>
            </w:hyperlink>
            <w:r w:rsidR="008D07D6">
              <w:t xml:space="preserve"> (required)</w:t>
            </w:r>
          </w:p>
          <w:p w14:paraId="1694DE56" w14:textId="58B2ED71" w:rsidR="00C77C9B" w:rsidRDefault="00000000">
            <w:pPr>
              <w:pStyle w:val="TableText"/>
            </w:pPr>
            <w:hyperlink w:anchor="U_Author_Participation">
              <w:r w:rsidR="008D07D6">
                <w:rPr>
                  <w:rStyle w:val="HyperlinkText9pt"/>
                </w:rPr>
                <w:t>Author Participation</w:t>
              </w:r>
            </w:hyperlink>
            <w:r w:rsidR="008D07D6">
              <w:t xml:space="preserve"> (optional)</w:t>
            </w:r>
          </w:p>
        </w:tc>
      </w:tr>
    </w:tbl>
    <w:p w14:paraId="08460511" w14:textId="77777777" w:rsidR="00C77C9B" w:rsidRDefault="00C77C9B">
      <w:pPr>
        <w:pStyle w:val="BodyText"/>
      </w:pPr>
    </w:p>
    <w:p w14:paraId="013D0C9C" w14:textId="77777777" w:rsidR="00C77C9B" w:rsidRDefault="008D07D6">
      <w:r>
        <w:t>This template provides a mechanism for grouping vital signs (e.g., grouping systolic blood pressure and diastolic blood pressure).</w:t>
      </w:r>
    </w:p>
    <w:p w14:paraId="1E196F53" w14:textId="3005092F" w:rsidR="00C77C9B" w:rsidRDefault="008D07D6">
      <w:pPr>
        <w:pStyle w:val="Caption"/>
      </w:pPr>
      <w:bookmarkStart w:id="3004" w:name="_Toc175308287"/>
      <w:r>
        <w:lastRenderedPageBreak/>
        <w:t xml:space="preserve">Table </w:t>
      </w:r>
      <w:r>
        <w:fldChar w:fldCharType="begin"/>
      </w:r>
      <w:r>
        <w:instrText>SEQ Table \* ARABIC</w:instrText>
      </w:r>
      <w:r>
        <w:fldChar w:fldCharType="separate"/>
      </w:r>
      <w:r w:rsidR="00C17516">
        <w:t>318</w:t>
      </w:r>
      <w:r>
        <w:fldChar w:fldCharType="end"/>
      </w:r>
      <w:r>
        <w:t>: Vital Signs Organizer (V3) Constraints Overview</w:t>
      </w:r>
      <w:bookmarkEnd w:id="30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00FC1E92" w14:textId="77777777">
        <w:trPr>
          <w:cantSplit/>
          <w:tblHeader/>
          <w:jc w:val="center"/>
        </w:trPr>
        <w:tc>
          <w:tcPr>
            <w:tcW w:w="0" w:type="dxa"/>
            <w:shd w:val="clear" w:color="auto" w:fill="E6E6E6"/>
            <w:noWrap/>
          </w:tcPr>
          <w:p w14:paraId="50D094E6" w14:textId="77777777" w:rsidR="00C77C9B" w:rsidRDefault="008D07D6">
            <w:pPr>
              <w:pStyle w:val="TableHead"/>
            </w:pPr>
            <w:r>
              <w:t>XPath</w:t>
            </w:r>
          </w:p>
        </w:tc>
        <w:tc>
          <w:tcPr>
            <w:tcW w:w="720" w:type="dxa"/>
            <w:shd w:val="clear" w:color="auto" w:fill="E6E6E6"/>
            <w:noWrap/>
          </w:tcPr>
          <w:p w14:paraId="6CED2769" w14:textId="77777777" w:rsidR="00C77C9B" w:rsidRDefault="008D07D6">
            <w:pPr>
              <w:pStyle w:val="TableHead"/>
            </w:pPr>
            <w:r>
              <w:t>Card.</w:t>
            </w:r>
          </w:p>
        </w:tc>
        <w:tc>
          <w:tcPr>
            <w:tcW w:w="1152" w:type="dxa"/>
            <w:shd w:val="clear" w:color="auto" w:fill="E6E6E6"/>
            <w:noWrap/>
          </w:tcPr>
          <w:p w14:paraId="610DE639" w14:textId="77777777" w:rsidR="00C77C9B" w:rsidRDefault="008D07D6">
            <w:pPr>
              <w:pStyle w:val="TableHead"/>
            </w:pPr>
            <w:r>
              <w:t>Verb</w:t>
            </w:r>
          </w:p>
        </w:tc>
        <w:tc>
          <w:tcPr>
            <w:tcW w:w="864" w:type="dxa"/>
            <w:shd w:val="clear" w:color="auto" w:fill="E6E6E6"/>
            <w:noWrap/>
          </w:tcPr>
          <w:p w14:paraId="6D45F4F1" w14:textId="77777777" w:rsidR="00C77C9B" w:rsidRDefault="008D07D6">
            <w:pPr>
              <w:pStyle w:val="TableHead"/>
            </w:pPr>
            <w:r>
              <w:t>Data Type</w:t>
            </w:r>
          </w:p>
        </w:tc>
        <w:tc>
          <w:tcPr>
            <w:tcW w:w="864" w:type="dxa"/>
            <w:shd w:val="clear" w:color="auto" w:fill="E6E6E6"/>
            <w:noWrap/>
          </w:tcPr>
          <w:p w14:paraId="2FD2B265" w14:textId="77777777" w:rsidR="00C77C9B" w:rsidRDefault="008D07D6">
            <w:pPr>
              <w:pStyle w:val="TableHead"/>
            </w:pPr>
            <w:r>
              <w:t>CONF#</w:t>
            </w:r>
          </w:p>
        </w:tc>
        <w:tc>
          <w:tcPr>
            <w:tcW w:w="864" w:type="dxa"/>
            <w:shd w:val="clear" w:color="auto" w:fill="E6E6E6"/>
            <w:noWrap/>
          </w:tcPr>
          <w:p w14:paraId="41129572" w14:textId="77777777" w:rsidR="00C77C9B" w:rsidRDefault="008D07D6">
            <w:pPr>
              <w:pStyle w:val="TableHead"/>
            </w:pPr>
            <w:r>
              <w:t>Value</w:t>
            </w:r>
          </w:p>
        </w:tc>
      </w:tr>
      <w:tr w:rsidR="00C77C9B" w14:paraId="5FC54E06" w14:textId="77777777">
        <w:trPr>
          <w:jc w:val="center"/>
        </w:trPr>
        <w:tc>
          <w:tcPr>
            <w:tcW w:w="10160" w:type="dxa"/>
            <w:gridSpan w:val="6"/>
          </w:tcPr>
          <w:p w14:paraId="632D6695" w14:textId="77777777" w:rsidR="00C77C9B" w:rsidRDefault="008D07D6">
            <w:pPr>
              <w:pStyle w:val="TableText"/>
            </w:pPr>
            <w:r>
              <w:t>organizer (identifier: urn:hl7ii:2.16.840.1.113883.10.20.22.4.26:2015-08-01)</w:t>
            </w:r>
          </w:p>
        </w:tc>
      </w:tr>
      <w:tr w:rsidR="00C77C9B" w14:paraId="7FC842D9" w14:textId="77777777">
        <w:trPr>
          <w:jc w:val="center"/>
        </w:trPr>
        <w:tc>
          <w:tcPr>
            <w:tcW w:w="3345" w:type="dxa"/>
          </w:tcPr>
          <w:p w14:paraId="2F4F3710" w14:textId="77777777" w:rsidR="00C77C9B" w:rsidRDefault="008D07D6">
            <w:pPr>
              <w:pStyle w:val="TableText"/>
            </w:pPr>
            <w:r>
              <w:tab/>
              <w:t>@classCode</w:t>
            </w:r>
          </w:p>
        </w:tc>
        <w:tc>
          <w:tcPr>
            <w:tcW w:w="720" w:type="dxa"/>
          </w:tcPr>
          <w:p w14:paraId="0D003675" w14:textId="77777777" w:rsidR="00C77C9B" w:rsidRDefault="008D07D6">
            <w:pPr>
              <w:pStyle w:val="TableText"/>
            </w:pPr>
            <w:r>
              <w:t>1..1</w:t>
            </w:r>
          </w:p>
        </w:tc>
        <w:tc>
          <w:tcPr>
            <w:tcW w:w="1152" w:type="dxa"/>
          </w:tcPr>
          <w:p w14:paraId="5C35F195" w14:textId="77777777" w:rsidR="00C77C9B" w:rsidRDefault="008D07D6">
            <w:pPr>
              <w:pStyle w:val="TableText"/>
            </w:pPr>
            <w:r>
              <w:t>SHALL</w:t>
            </w:r>
          </w:p>
        </w:tc>
        <w:tc>
          <w:tcPr>
            <w:tcW w:w="864" w:type="dxa"/>
          </w:tcPr>
          <w:p w14:paraId="1C81BB1F" w14:textId="77777777" w:rsidR="00C77C9B" w:rsidRDefault="00C77C9B">
            <w:pPr>
              <w:pStyle w:val="TableText"/>
            </w:pPr>
          </w:p>
        </w:tc>
        <w:tc>
          <w:tcPr>
            <w:tcW w:w="1104" w:type="dxa"/>
          </w:tcPr>
          <w:p w14:paraId="37F44D82" w14:textId="07BE08FA" w:rsidR="00C77C9B" w:rsidRDefault="00000000">
            <w:pPr>
              <w:pStyle w:val="TableText"/>
            </w:pPr>
            <w:hyperlink w:anchor="C_1198-7279">
              <w:r w:rsidR="008D07D6">
                <w:rPr>
                  <w:rStyle w:val="HyperlinkText9pt"/>
                </w:rPr>
                <w:t>1198-7279</w:t>
              </w:r>
            </w:hyperlink>
          </w:p>
        </w:tc>
        <w:tc>
          <w:tcPr>
            <w:tcW w:w="2975" w:type="dxa"/>
          </w:tcPr>
          <w:p w14:paraId="324E4560" w14:textId="77777777" w:rsidR="00C77C9B" w:rsidRDefault="008D07D6">
            <w:pPr>
              <w:pStyle w:val="TableText"/>
            </w:pPr>
            <w:r>
              <w:t>urn:oid:2.16.840.1.113883.5.6 (HL7ActClass) = CLUSTER</w:t>
            </w:r>
          </w:p>
        </w:tc>
      </w:tr>
      <w:tr w:rsidR="00C77C9B" w14:paraId="14651738" w14:textId="77777777">
        <w:trPr>
          <w:jc w:val="center"/>
        </w:trPr>
        <w:tc>
          <w:tcPr>
            <w:tcW w:w="3345" w:type="dxa"/>
          </w:tcPr>
          <w:p w14:paraId="40B969E8" w14:textId="77777777" w:rsidR="00C77C9B" w:rsidRDefault="008D07D6">
            <w:pPr>
              <w:pStyle w:val="TableText"/>
            </w:pPr>
            <w:r>
              <w:tab/>
              <w:t>@moodCode</w:t>
            </w:r>
          </w:p>
        </w:tc>
        <w:tc>
          <w:tcPr>
            <w:tcW w:w="720" w:type="dxa"/>
          </w:tcPr>
          <w:p w14:paraId="2420B27D" w14:textId="77777777" w:rsidR="00C77C9B" w:rsidRDefault="008D07D6">
            <w:pPr>
              <w:pStyle w:val="TableText"/>
            </w:pPr>
            <w:r>
              <w:t>1..1</w:t>
            </w:r>
          </w:p>
        </w:tc>
        <w:tc>
          <w:tcPr>
            <w:tcW w:w="1152" w:type="dxa"/>
          </w:tcPr>
          <w:p w14:paraId="156C2AA6" w14:textId="77777777" w:rsidR="00C77C9B" w:rsidRDefault="008D07D6">
            <w:pPr>
              <w:pStyle w:val="TableText"/>
            </w:pPr>
            <w:r>
              <w:t>SHALL</w:t>
            </w:r>
          </w:p>
        </w:tc>
        <w:tc>
          <w:tcPr>
            <w:tcW w:w="864" w:type="dxa"/>
          </w:tcPr>
          <w:p w14:paraId="71ACCF7C" w14:textId="77777777" w:rsidR="00C77C9B" w:rsidRDefault="00C77C9B">
            <w:pPr>
              <w:pStyle w:val="TableText"/>
            </w:pPr>
          </w:p>
        </w:tc>
        <w:tc>
          <w:tcPr>
            <w:tcW w:w="1104" w:type="dxa"/>
          </w:tcPr>
          <w:p w14:paraId="0DA0B632" w14:textId="4705BB25" w:rsidR="00C77C9B" w:rsidRDefault="00000000">
            <w:pPr>
              <w:pStyle w:val="TableText"/>
            </w:pPr>
            <w:hyperlink w:anchor="C_1198-7280">
              <w:r w:rsidR="008D07D6">
                <w:rPr>
                  <w:rStyle w:val="HyperlinkText9pt"/>
                </w:rPr>
                <w:t>1198-7280</w:t>
              </w:r>
            </w:hyperlink>
          </w:p>
        </w:tc>
        <w:tc>
          <w:tcPr>
            <w:tcW w:w="2975" w:type="dxa"/>
          </w:tcPr>
          <w:p w14:paraId="697A503D" w14:textId="77777777" w:rsidR="00C77C9B" w:rsidRDefault="008D07D6">
            <w:pPr>
              <w:pStyle w:val="TableText"/>
            </w:pPr>
            <w:r>
              <w:t>urn:oid:2.16.840.1.113883.5.1001 (HL7ActMood) = EVN</w:t>
            </w:r>
          </w:p>
        </w:tc>
      </w:tr>
      <w:tr w:rsidR="00C77C9B" w14:paraId="461468F3" w14:textId="77777777">
        <w:trPr>
          <w:jc w:val="center"/>
        </w:trPr>
        <w:tc>
          <w:tcPr>
            <w:tcW w:w="3345" w:type="dxa"/>
          </w:tcPr>
          <w:p w14:paraId="053877C5" w14:textId="77777777" w:rsidR="00C77C9B" w:rsidRDefault="008D07D6">
            <w:pPr>
              <w:pStyle w:val="TableText"/>
            </w:pPr>
            <w:r>
              <w:tab/>
              <w:t>templateId</w:t>
            </w:r>
          </w:p>
        </w:tc>
        <w:tc>
          <w:tcPr>
            <w:tcW w:w="720" w:type="dxa"/>
          </w:tcPr>
          <w:p w14:paraId="62576B6C" w14:textId="77777777" w:rsidR="00C77C9B" w:rsidRDefault="008D07D6">
            <w:pPr>
              <w:pStyle w:val="TableText"/>
            </w:pPr>
            <w:r>
              <w:t>1..1</w:t>
            </w:r>
          </w:p>
        </w:tc>
        <w:tc>
          <w:tcPr>
            <w:tcW w:w="1152" w:type="dxa"/>
          </w:tcPr>
          <w:p w14:paraId="4EC10A8A" w14:textId="77777777" w:rsidR="00C77C9B" w:rsidRDefault="008D07D6">
            <w:pPr>
              <w:pStyle w:val="TableText"/>
            </w:pPr>
            <w:r>
              <w:t>SHALL</w:t>
            </w:r>
          </w:p>
        </w:tc>
        <w:tc>
          <w:tcPr>
            <w:tcW w:w="864" w:type="dxa"/>
          </w:tcPr>
          <w:p w14:paraId="5EBE3715" w14:textId="77777777" w:rsidR="00C77C9B" w:rsidRDefault="00C77C9B">
            <w:pPr>
              <w:pStyle w:val="TableText"/>
            </w:pPr>
          </w:p>
        </w:tc>
        <w:tc>
          <w:tcPr>
            <w:tcW w:w="1104" w:type="dxa"/>
          </w:tcPr>
          <w:p w14:paraId="4254107F" w14:textId="2CBDFD93" w:rsidR="00C77C9B" w:rsidRDefault="00000000">
            <w:pPr>
              <w:pStyle w:val="TableText"/>
            </w:pPr>
            <w:hyperlink w:anchor="C_1198-7281">
              <w:r w:rsidR="008D07D6">
                <w:rPr>
                  <w:rStyle w:val="HyperlinkText9pt"/>
                </w:rPr>
                <w:t>1198-7281</w:t>
              </w:r>
            </w:hyperlink>
          </w:p>
        </w:tc>
        <w:tc>
          <w:tcPr>
            <w:tcW w:w="2975" w:type="dxa"/>
          </w:tcPr>
          <w:p w14:paraId="2E09B93F" w14:textId="77777777" w:rsidR="00C77C9B" w:rsidRDefault="00C77C9B">
            <w:pPr>
              <w:pStyle w:val="TableText"/>
            </w:pPr>
          </w:p>
        </w:tc>
      </w:tr>
      <w:tr w:rsidR="00C77C9B" w14:paraId="717174C7" w14:textId="77777777">
        <w:trPr>
          <w:jc w:val="center"/>
        </w:trPr>
        <w:tc>
          <w:tcPr>
            <w:tcW w:w="3345" w:type="dxa"/>
          </w:tcPr>
          <w:p w14:paraId="180AFB8F" w14:textId="77777777" w:rsidR="00C77C9B" w:rsidRDefault="008D07D6">
            <w:pPr>
              <w:pStyle w:val="TableText"/>
            </w:pPr>
            <w:r>
              <w:tab/>
            </w:r>
            <w:r>
              <w:tab/>
              <w:t>@root</w:t>
            </w:r>
          </w:p>
        </w:tc>
        <w:tc>
          <w:tcPr>
            <w:tcW w:w="720" w:type="dxa"/>
          </w:tcPr>
          <w:p w14:paraId="78616926" w14:textId="77777777" w:rsidR="00C77C9B" w:rsidRDefault="008D07D6">
            <w:pPr>
              <w:pStyle w:val="TableText"/>
            </w:pPr>
            <w:r>
              <w:t>1..1</w:t>
            </w:r>
          </w:p>
        </w:tc>
        <w:tc>
          <w:tcPr>
            <w:tcW w:w="1152" w:type="dxa"/>
          </w:tcPr>
          <w:p w14:paraId="4C0BCC97" w14:textId="77777777" w:rsidR="00C77C9B" w:rsidRDefault="008D07D6">
            <w:pPr>
              <w:pStyle w:val="TableText"/>
            </w:pPr>
            <w:r>
              <w:t>SHALL</w:t>
            </w:r>
          </w:p>
        </w:tc>
        <w:tc>
          <w:tcPr>
            <w:tcW w:w="864" w:type="dxa"/>
          </w:tcPr>
          <w:p w14:paraId="7BB4AB5F" w14:textId="77777777" w:rsidR="00C77C9B" w:rsidRDefault="00C77C9B">
            <w:pPr>
              <w:pStyle w:val="TableText"/>
            </w:pPr>
          </w:p>
        </w:tc>
        <w:tc>
          <w:tcPr>
            <w:tcW w:w="1104" w:type="dxa"/>
          </w:tcPr>
          <w:p w14:paraId="5D1F58A4" w14:textId="4A5C125F" w:rsidR="00C77C9B" w:rsidRDefault="00000000">
            <w:pPr>
              <w:pStyle w:val="TableText"/>
            </w:pPr>
            <w:hyperlink w:anchor="C_1198-10528">
              <w:r w:rsidR="008D07D6">
                <w:rPr>
                  <w:rStyle w:val="HyperlinkText9pt"/>
                </w:rPr>
                <w:t>1198-10528</w:t>
              </w:r>
            </w:hyperlink>
          </w:p>
        </w:tc>
        <w:tc>
          <w:tcPr>
            <w:tcW w:w="2975" w:type="dxa"/>
          </w:tcPr>
          <w:p w14:paraId="1698729B" w14:textId="77777777" w:rsidR="00C77C9B" w:rsidRDefault="008D07D6">
            <w:pPr>
              <w:pStyle w:val="TableText"/>
            </w:pPr>
            <w:r>
              <w:t>2.16.840.1.113883.10.20.22.4.26</w:t>
            </w:r>
          </w:p>
        </w:tc>
      </w:tr>
      <w:tr w:rsidR="00C77C9B" w14:paraId="78EC1F81" w14:textId="77777777">
        <w:trPr>
          <w:jc w:val="center"/>
        </w:trPr>
        <w:tc>
          <w:tcPr>
            <w:tcW w:w="3345" w:type="dxa"/>
          </w:tcPr>
          <w:p w14:paraId="2899F9A5" w14:textId="77777777" w:rsidR="00C77C9B" w:rsidRDefault="008D07D6">
            <w:pPr>
              <w:pStyle w:val="TableText"/>
            </w:pPr>
            <w:r>
              <w:tab/>
            </w:r>
            <w:r>
              <w:tab/>
              <w:t>@extension</w:t>
            </w:r>
          </w:p>
        </w:tc>
        <w:tc>
          <w:tcPr>
            <w:tcW w:w="720" w:type="dxa"/>
          </w:tcPr>
          <w:p w14:paraId="360AF274" w14:textId="77777777" w:rsidR="00C77C9B" w:rsidRDefault="008D07D6">
            <w:pPr>
              <w:pStyle w:val="TableText"/>
            </w:pPr>
            <w:r>
              <w:t>1..1</w:t>
            </w:r>
          </w:p>
        </w:tc>
        <w:tc>
          <w:tcPr>
            <w:tcW w:w="1152" w:type="dxa"/>
          </w:tcPr>
          <w:p w14:paraId="5D0418DE" w14:textId="77777777" w:rsidR="00C77C9B" w:rsidRDefault="008D07D6">
            <w:pPr>
              <w:pStyle w:val="TableText"/>
            </w:pPr>
            <w:r>
              <w:t>SHALL</w:t>
            </w:r>
          </w:p>
        </w:tc>
        <w:tc>
          <w:tcPr>
            <w:tcW w:w="864" w:type="dxa"/>
          </w:tcPr>
          <w:p w14:paraId="013AD67E" w14:textId="77777777" w:rsidR="00C77C9B" w:rsidRDefault="00C77C9B">
            <w:pPr>
              <w:pStyle w:val="TableText"/>
            </w:pPr>
          </w:p>
        </w:tc>
        <w:tc>
          <w:tcPr>
            <w:tcW w:w="1104" w:type="dxa"/>
          </w:tcPr>
          <w:p w14:paraId="49434B15" w14:textId="4153BF2E" w:rsidR="00C77C9B" w:rsidRDefault="00000000">
            <w:pPr>
              <w:pStyle w:val="TableText"/>
            </w:pPr>
            <w:hyperlink w:anchor="C_1198-32582">
              <w:r w:rsidR="008D07D6">
                <w:rPr>
                  <w:rStyle w:val="HyperlinkText9pt"/>
                </w:rPr>
                <w:t>1198-32582</w:t>
              </w:r>
            </w:hyperlink>
          </w:p>
        </w:tc>
        <w:tc>
          <w:tcPr>
            <w:tcW w:w="2975" w:type="dxa"/>
          </w:tcPr>
          <w:p w14:paraId="35A43E05" w14:textId="77777777" w:rsidR="00C77C9B" w:rsidRDefault="008D07D6">
            <w:pPr>
              <w:pStyle w:val="TableText"/>
            </w:pPr>
            <w:r>
              <w:t>2015-08-01</w:t>
            </w:r>
          </w:p>
        </w:tc>
      </w:tr>
      <w:tr w:rsidR="00C77C9B" w14:paraId="48F44457" w14:textId="77777777">
        <w:trPr>
          <w:jc w:val="center"/>
        </w:trPr>
        <w:tc>
          <w:tcPr>
            <w:tcW w:w="3345" w:type="dxa"/>
          </w:tcPr>
          <w:p w14:paraId="158181F7" w14:textId="77777777" w:rsidR="00C77C9B" w:rsidRDefault="008D07D6">
            <w:pPr>
              <w:pStyle w:val="TableText"/>
            </w:pPr>
            <w:r>
              <w:tab/>
              <w:t>id</w:t>
            </w:r>
          </w:p>
        </w:tc>
        <w:tc>
          <w:tcPr>
            <w:tcW w:w="720" w:type="dxa"/>
          </w:tcPr>
          <w:p w14:paraId="24639C00" w14:textId="77777777" w:rsidR="00C77C9B" w:rsidRDefault="008D07D6">
            <w:pPr>
              <w:pStyle w:val="TableText"/>
            </w:pPr>
            <w:r>
              <w:t>1..*</w:t>
            </w:r>
          </w:p>
        </w:tc>
        <w:tc>
          <w:tcPr>
            <w:tcW w:w="1152" w:type="dxa"/>
          </w:tcPr>
          <w:p w14:paraId="1C64797A" w14:textId="77777777" w:rsidR="00C77C9B" w:rsidRDefault="008D07D6">
            <w:pPr>
              <w:pStyle w:val="TableText"/>
            </w:pPr>
            <w:r>
              <w:t>SHALL</w:t>
            </w:r>
          </w:p>
        </w:tc>
        <w:tc>
          <w:tcPr>
            <w:tcW w:w="864" w:type="dxa"/>
          </w:tcPr>
          <w:p w14:paraId="5595101D" w14:textId="77777777" w:rsidR="00C77C9B" w:rsidRDefault="00C77C9B">
            <w:pPr>
              <w:pStyle w:val="TableText"/>
            </w:pPr>
          </w:p>
        </w:tc>
        <w:tc>
          <w:tcPr>
            <w:tcW w:w="1104" w:type="dxa"/>
          </w:tcPr>
          <w:p w14:paraId="52981DB9" w14:textId="7F00F2FF" w:rsidR="00C77C9B" w:rsidRDefault="00000000">
            <w:pPr>
              <w:pStyle w:val="TableText"/>
            </w:pPr>
            <w:hyperlink w:anchor="C_1198-7282">
              <w:r w:rsidR="008D07D6">
                <w:rPr>
                  <w:rStyle w:val="HyperlinkText9pt"/>
                </w:rPr>
                <w:t>1198-7282</w:t>
              </w:r>
            </w:hyperlink>
          </w:p>
        </w:tc>
        <w:tc>
          <w:tcPr>
            <w:tcW w:w="2975" w:type="dxa"/>
          </w:tcPr>
          <w:p w14:paraId="30B91F58" w14:textId="77777777" w:rsidR="00C77C9B" w:rsidRDefault="00C77C9B">
            <w:pPr>
              <w:pStyle w:val="TableText"/>
            </w:pPr>
          </w:p>
        </w:tc>
      </w:tr>
      <w:tr w:rsidR="00C77C9B" w14:paraId="2645E6F3" w14:textId="77777777">
        <w:trPr>
          <w:jc w:val="center"/>
        </w:trPr>
        <w:tc>
          <w:tcPr>
            <w:tcW w:w="3345" w:type="dxa"/>
          </w:tcPr>
          <w:p w14:paraId="5DEEA17C" w14:textId="77777777" w:rsidR="00C77C9B" w:rsidRDefault="008D07D6">
            <w:pPr>
              <w:pStyle w:val="TableText"/>
            </w:pPr>
            <w:r>
              <w:tab/>
              <w:t>code</w:t>
            </w:r>
          </w:p>
        </w:tc>
        <w:tc>
          <w:tcPr>
            <w:tcW w:w="720" w:type="dxa"/>
          </w:tcPr>
          <w:p w14:paraId="26B5F0C2" w14:textId="77777777" w:rsidR="00C77C9B" w:rsidRDefault="008D07D6">
            <w:pPr>
              <w:pStyle w:val="TableText"/>
            </w:pPr>
            <w:r>
              <w:t>1..1</w:t>
            </w:r>
          </w:p>
        </w:tc>
        <w:tc>
          <w:tcPr>
            <w:tcW w:w="1152" w:type="dxa"/>
          </w:tcPr>
          <w:p w14:paraId="2CE20CBB" w14:textId="77777777" w:rsidR="00C77C9B" w:rsidRDefault="008D07D6">
            <w:pPr>
              <w:pStyle w:val="TableText"/>
            </w:pPr>
            <w:r>
              <w:t>SHALL</w:t>
            </w:r>
          </w:p>
        </w:tc>
        <w:tc>
          <w:tcPr>
            <w:tcW w:w="864" w:type="dxa"/>
          </w:tcPr>
          <w:p w14:paraId="770F3BFF" w14:textId="77777777" w:rsidR="00C77C9B" w:rsidRDefault="00C77C9B">
            <w:pPr>
              <w:pStyle w:val="TableText"/>
            </w:pPr>
          </w:p>
        </w:tc>
        <w:tc>
          <w:tcPr>
            <w:tcW w:w="1104" w:type="dxa"/>
          </w:tcPr>
          <w:p w14:paraId="1E7D8C37" w14:textId="0CB58691" w:rsidR="00C77C9B" w:rsidRDefault="00000000">
            <w:pPr>
              <w:pStyle w:val="TableText"/>
            </w:pPr>
            <w:hyperlink w:anchor="C_1198-32740">
              <w:r w:rsidR="008D07D6">
                <w:rPr>
                  <w:rStyle w:val="HyperlinkText9pt"/>
                </w:rPr>
                <w:t>1198-32740</w:t>
              </w:r>
            </w:hyperlink>
          </w:p>
        </w:tc>
        <w:tc>
          <w:tcPr>
            <w:tcW w:w="2975" w:type="dxa"/>
          </w:tcPr>
          <w:p w14:paraId="5178E715" w14:textId="77777777" w:rsidR="00C77C9B" w:rsidRDefault="00C77C9B">
            <w:pPr>
              <w:pStyle w:val="TableText"/>
            </w:pPr>
          </w:p>
        </w:tc>
      </w:tr>
      <w:tr w:rsidR="00C77C9B" w14:paraId="3D26B1DD" w14:textId="77777777">
        <w:trPr>
          <w:jc w:val="center"/>
        </w:trPr>
        <w:tc>
          <w:tcPr>
            <w:tcW w:w="3345" w:type="dxa"/>
          </w:tcPr>
          <w:p w14:paraId="62B9B558" w14:textId="77777777" w:rsidR="00C77C9B" w:rsidRDefault="008D07D6">
            <w:pPr>
              <w:pStyle w:val="TableText"/>
            </w:pPr>
            <w:r>
              <w:tab/>
            </w:r>
            <w:r>
              <w:tab/>
              <w:t>@code</w:t>
            </w:r>
          </w:p>
        </w:tc>
        <w:tc>
          <w:tcPr>
            <w:tcW w:w="720" w:type="dxa"/>
          </w:tcPr>
          <w:p w14:paraId="096ECC3C" w14:textId="77777777" w:rsidR="00C77C9B" w:rsidRDefault="008D07D6">
            <w:pPr>
              <w:pStyle w:val="TableText"/>
            </w:pPr>
            <w:r>
              <w:t>1..1</w:t>
            </w:r>
          </w:p>
        </w:tc>
        <w:tc>
          <w:tcPr>
            <w:tcW w:w="1152" w:type="dxa"/>
          </w:tcPr>
          <w:p w14:paraId="7A9DD669" w14:textId="77777777" w:rsidR="00C77C9B" w:rsidRDefault="008D07D6">
            <w:pPr>
              <w:pStyle w:val="TableText"/>
            </w:pPr>
            <w:r>
              <w:t>SHALL</w:t>
            </w:r>
          </w:p>
        </w:tc>
        <w:tc>
          <w:tcPr>
            <w:tcW w:w="864" w:type="dxa"/>
          </w:tcPr>
          <w:p w14:paraId="14377854" w14:textId="77777777" w:rsidR="00C77C9B" w:rsidRDefault="00C77C9B">
            <w:pPr>
              <w:pStyle w:val="TableText"/>
            </w:pPr>
          </w:p>
        </w:tc>
        <w:tc>
          <w:tcPr>
            <w:tcW w:w="1104" w:type="dxa"/>
          </w:tcPr>
          <w:p w14:paraId="2F0FDD7F" w14:textId="0B76B4AE" w:rsidR="00C77C9B" w:rsidRDefault="00000000">
            <w:pPr>
              <w:pStyle w:val="TableText"/>
            </w:pPr>
            <w:hyperlink w:anchor="C_1198-32741">
              <w:r w:rsidR="008D07D6">
                <w:rPr>
                  <w:rStyle w:val="HyperlinkText9pt"/>
                </w:rPr>
                <w:t>1198-32741</w:t>
              </w:r>
            </w:hyperlink>
          </w:p>
        </w:tc>
        <w:tc>
          <w:tcPr>
            <w:tcW w:w="2975" w:type="dxa"/>
          </w:tcPr>
          <w:p w14:paraId="0EB126B5" w14:textId="77777777" w:rsidR="00C77C9B" w:rsidRDefault="008D07D6">
            <w:pPr>
              <w:pStyle w:val="TableText"/>
            </w:pPr>
            <w:r>
              <w:t>46680005</w:t>
            </w:r>
          </w:p>
        </w:tc>
      </w:tr>
      <w:tr w:rsidR="00C77C9B" w14:paraId="788D3194" w14:textId="77777777">
        <w:trPr>
          <w:jc w:val="center"/>
        </w:trPr>
        <w:tc>
          <w:tcPr>
            <w:tcW w:w="3345" w:type="dxa"/>
          </w:tcPr>
          <w:p w14:paraId="10824966" w14:textId="77777777" w:rsidR="00C77C9B" w:rsidRDefault="008D07D6">
            <w:pPr>
              <w:pStyle w:val="TableText"/>
            </w:pPr>
            <w:r>
              <w:tab/>
            </w:r>
            <w:r>
              <w:tab/>
              <w:t>@codeSystem</w:t>
            </w:r>
          </w:p>
        </w:tc>
        <w:tc>
          <w:tcPr>
            <w:tcW w:w="720" w:type="dxa"/>
          </w:tcPr>
          <w:p w14:paraId="714686EC" w14:textId="77777777" w:rsidR="00C77C9B" w:rsidRDefault="008D07D6">
            <w:pPr>
              <w:pStyle w:val="TableText"/>
            </w:pPr>
            <w:r>
              <w:t>1..1</w:t>
            </w:r>
          </w:p>
        </w:tc>
        <w:tc>
          <w:tcPr>
            <w:tcW w:w="1152" w:type="dxa"/>
          </w:tcPr>
          <w:p w14:paraId="39B306C4" w14:textId="77777777" w:rsidR="00C77C9B" w:rsidRDefault="008D07D6">
            <w:pPr>
              <w:pStyle w:val="TableText"/>
            </w:pPr>
            <w:r>
              <w:t>SHALL</w:t>
            </w:r>
          </w:p>
        </w:tc>
        <w:tc>
          <w:tcPr>
            <w:tcW w:w="864" w:type="dxa"/>
          </w:tcPr>
          <w:p w14:paraId="241770EF" w14:textId="77777777" w:rsidR="00C77C9B" w:rsidRDefault="00C77C9B">
            <w:pPr>
              <w:pStyle w:val="TableText"/>
            </w:pPr>
          </w:p>
        </w:tc>
        <w:tc>
          <w:tcPr>
            <w:tcW w:w="1104" w:type="dxa"/>
          </w:tcPr>
          <w:p w14:paraId="32545199" w14:textId="28D81230" w:rsidR="00C77C9B" w:rsidRDefault="00000000">
            <w:pPr>
              <w:pStyle w:val="TableText"/>
            </w:pPr>
            <w:hyperlink w:anchor="C_1198-32742">
              <w:r w:rsidR="008D07D6">
                <w:rPr>
                  <w:rStyle w:val="HyperlinkText9pt"/>
                </w:rPr>
                <w:t>1198-32742</w:t>
              </w:r>
            </w:hyperlink>
          </w:p>
        </w:tc>
        <w:tc>
          <w:tcPr>
            <w:tcW w:w="2975" w:type="dxa"/>
          </w:tcPr>
          <w:p w14:paraId="67CB2D13" w14:textId="77777777" w:rsidR="00C77C9B" w:rsidRDefault="008D07D6">
            <w:pPr>
              <w:pStyle w:val="TableText"/>
            </w:pPr>
            <w:r>
              <w:t>urn:oid:2.16.840.1.113883.6.96 (SNOMED CT) = 2.16.840.1.113883.6.96</w:t>
            </w:r>
          </w:p>
        </w:tc>
      </w:tr>
      <w:tr w:rsidR="00C77C9B" w14:paraId="59BD70D3" w14:textId="77777777">
        <w:trPr>
          <w:jc w:val="center"/>
        </w:trPr>
        <w:tc>
          <w:tcPr>
            <w:tcW w:w="3345" w:type="dxa"/>
          </w:tcPr>
          <w:p w14:paraId="5BB3E862" w14:textId="77777777" w:rsidR="00C77C9B" w:rsidRDefault="008D07D6">
            <w:pPr>
              <w:pStyle w:val="TableText"/>
            </w:pPr>
            <w:r>
              <w:tab/>
            </w:r>
            <w:r>
              <w:tab/>
              <w:t>translation</w:t>
            </w:r>
          </w:p>
        </w:tc>
        <w:tc>
          <w:tcPr>
            <w:tcW w:w="720" w:type="dxa"/>
          </w:tcPr>
          <w:p w14:paraId="1FE6EDEA" w14:textId="77777777" w:rsidR="00C77C9B" w:rsidRDefault="008D07D6">
            <w:pPr>
              <w:pStyle w:val="TableText"/>
            </w:pPr>
            <w:r>
              <w:t>1..1</w:t>
            </w:r>
          </w:p>
        </w:tc>
        <w:tc>
          <w:tcPr>
            <w:tcW w:w="1152" w:type="dxa"/>
          </w:tcPr>
          <w:p w14:paraId="7941FC93" w14:textId="77777777" w:rsidR="00C77C9B" w:rsidRDefault="008D07D6">
            <w:pPr>
              <w:pStyle w:val="TableText"/>
            </w:pPr>
            <w:r>
              <w:t>SHALL</w:t>
            </w:r>
          </w:p>
        </w:tc>
        <w:tc>
          <w:tcPr>
            <w:tcW w:w="864" w:type="dxa"/>
          </w:tcPr>
          <w:p w14:paraId="73839A0C" w14:textId="77777777" w:rsidR="00C77C9B" w:rsidRDefault="00C77C9B">
            <w:pPr>
              <w:pStyle w:val="TableText"/>
            </w:pPr>
          </w:p>
        </w:tc>
        <w:tc>
          <w:tcPr>
            <w:tcW w:w="1104" w:type="dxa"/>
          </w:tcPr>
          <w:p w14:paraId="1AB9A7F0" w14:textId="6ED50344" w:rsidR="00C77C9B" w:rsidRDefault="00000000">
            <w:pPr>
              <w:pStyle w:val="TableText"/>
            </w:pPr>
            <w:hyperlink w:anchor="C_1198-32743">
              <w:r w:rsidR="008D07D6">
                <w:rPr>
                  <w:rStyle w:val="HyperlinkText9pt"/>
                </w:rPr>
                <w:t>1198-32743</w:t>
              </w:r>
            </w:hyperlink>
          </w:p>
        </w:tc>
        <w:tc>
          <w:tcPr>
            <w:tcW w:w="2975" w:type="dxa"/>
          </w:tcPr>
          <w:p w14:paraId="5F6C531D" w14:textId="77777777" w:rsidR="00C77C9B" w:rsidRDefault="00C77C9B">
            <w:pPr>
              <w:pStyle w:val="TableText"/>
            </w:pPr>
          </w:p>
        </w:tc>
      </w:tr>
      <w:tr w:rsidR="00C77C9B" w14:paraId="7E83DF69" w14:textId="77777777">
        <w:trPr>
          <w:jc w:val="center"/>
        </w:trPr>
        <w:tc>
          <w:tcPr>
            <w:tcW w:w="3345" w:type="dxa"/>
          </w:tcPr>
          <w:p w14:paraId="539E4111" w14:textId="77777777" w:rsidR="00C77C9B" w:rsidRDefault="008D07D6">
            <w:pPr>
              <w:pStyle w:val="TableText"/>
            </w:pPr>
            <w:r>
              <w:tab/>
            </w:r>
            <w:r>
              <w:tab/>
            </w:r>
            <w:r>
              <w:tab/>
              <w:t>@code</w:t>
            </w:r>
          </w:p>
        </w:tc>
        <w:tc>
          <w:tcPr>
            <w:tcW w:w="720" w:type="dxa"/>
          </w:tcPr>
          <w:p w14:paraId="79331106" w14:textId="77777777" w:rsidR="00C77C9B" w:rsidRDefault="008D07D6">
            <w:pPr>
              <w:pStyle w:val="TableText"/>
            </w:pPr>
            <w:r>
              <w:t>1..1</w:t>
            </w:r>
          </w:p>
        </w:tc>
        <w:tc>
          <w:tcPr>
            <w:tcW w:w="1152" w:type="dxa"/>
          </w:tcPr>
          <w:p w14:paraId="372109F1" w14:textId="77777777" w:rsidR="00C77C9B" w:rsidRDefault="008D07D6">
            <w:pPr>
              <w:pStyle w:val="TableText"/>
            </w:pPr>
            <w:r>
              <w:t>SHALL</w:t>
            </w:r>
          </w:p>
        </w:tc>
        <w:tc>
          <w:tcPr>
            <w:tcW w:w="864" w:type="dxa"/>
          </w:tcPr>
          <w:p w14:paraId="098738A6" w14:textId="77777777" w:rsidR="00C77C9B" w:rsidRDefault="00C77C9B">
            <w:pPr>
              <w:pStyle w:val="TableText"/>
            </w:pPr>
          </w:p>
        </w:tc>
        <w:tc>
          <w:tcPr>
            <w:tcW w:w="1104" w:type="dxa"/>
          </w:tcPr>
          <w:p w14:paraId="2394E078" w14:textId="67079A10" w:rsidR="00C77C9B" w:rsidRDefault="00000000">
            <w:pPr>
              <w:pStyle w:val="TableText"/>
            </w:pPr>
            <w:hyperlink w:anchor="C_1198-32744">
              <w:r w:rsidR="008D07D6">
                <w:rPr>
                  <w:rStyle w:val="HyperlinkText9pt"/>
                </w:rPr>
                <w:t>1198-32744</w:t>
              </w:r>
            </w:hyperlink>
          </w:p>
        </w:tc>
        <w:tc>
          <w:tcPr>
            <w:tcW w:w="2975" w:type="dxa"/>
          </w:tcPr>
          <w:p w14:paraId="21741CDC" w14:textId="77777777" w:rsidR="00C77C9B" w:rsidRDefault="008D07D6">
            <w:pPr>
              <w:pStyle w:val="TableText"/>
            </w:pPr>
            <w:r>
              <w:t>urn:oid:2.16.840.1.113883.6.1 (LOINC) = 74728-7</w:t>
            </w:r>
          </w:p>
        </w:tc>
      </w:tr>
      <w:tr w:rsidR="00C77C9B" w14:paraId="1CE4A8AB" w14:textId="77777777">
        <w:trPr>
          <w:jc w:val="center"/>
        </w:trPr>
        <w:tc>
          <w:tcPr>
            <w:tcW w:w="3345" w:type="dxa"/>
          </w:tcPr>
          <w:p w14:paraId="241EC7E4" w14:textId="77777777" w:rsidR="00C77C9B" w:rsidRDefault="008D07D6">
            <w:pPr>
              <w:pStyle w:val="TableText"/>
            </w:pPr>
            <w:r>
              <w:tab/>
            </w:r>
            <w:r>
              <w:tab/>
            </w:r>
            <w:r>
              <w:tab/>
              <w:t>@codeSystem</w:t>
            </w:r>
          </w:p>
        </w:tc>
        <w:tc>
          <w:tcPr>
            <w:tcW w:w="720" w:type="dxa"/>
          </w:tcPr>
          <w:p w14:paraId="4BE73C56" w14:textId="77777777" w:rsidR="00C77C9B" w:rsidRDefault="008D07D6">
            <w:pPr>
              <w:pStyle w:val="TableText"/>
            </w:pPr>
            <w:r>
              <w:t>1..1</w:t>
            </w:r>
          </w:p>
        </w:tc>
        <w:tc>
          <w:tcPr>
            <w:tcW w:w="1152" w:type="dxa"/>
          </w:tcPr>
          <w:p w14:paraId="0102862A" w14:textId="77777777" w:rsidR="00C77C9B" w:rsidRDefault="008D07D6">
            <w:pPr>
              <w:pStyle w:val="TableText"/>
            </w:pPr>
            <w:r>
              <w:t>SHALL</w:t>
            </w:r>
          </w:p>
        </w:tc>
        <w:tc>
          <w:tcPr>
            <w:tcW w:w="864" w:type="dxa"/>
          </w:tcPr>
          <w:p w14:paraId="58E1A158" w14:textId="77777777" w:rsidR="00C77C9B" w:rsidRDefault="00C77C9B">
            <w:pPr>
              <w:pStyle w:val="TableText"/>
            </w:pPr>
          </w:p>
        </w:tc>
        <w:tc>
          <w:tcPr>
            <w:tcW w:w="1104" w:type="dxa"/>
          </w:tcPr>
          <w:p w14:paraId="62F78DA0" w14:textId="1B321FA7" w:rsidR="00C77C9B" w:rsidRDefault="00000000">
            <w:pPr>
              <w:pStyle w:val="TableText"/>
            </w:pPr>
            <w:hyperlink w:anchor="C_1198-32746">
              <w:r w:rsidR="008D07D6">
                <w:rPr>
                  <w:rStyle w:val="HyperlinkText9pt"/>
                </w:rPr>
                <w:t>1198-32746</w:t>
              </w:r>
            </w:hyperlink>
          </w:p>
        </w:tc>
        <w:tc>
          <w:tcPr>
            <w:tcW w:w="2975" w:type="dxa"/>
          </w:tcPr>
          <w:p w14:paraId="4E012491" w14:textId="77777777" w:rsidR="00C77C9B" w:rsidRDefault="008D07D6">
            <w:pPr>
              <w:pStyle w:val="TableText"/>
            </w:pPr>
            <w:r>
              <w:t>urn:oid:2.16.840.1.113883.6.1 (LOINC) = 2.16.840.1.113883.6.1</w:t>
            </w:r>
          </w:p>
        </w:tc>
      </w:tr>
      <w:tr w:rsidR="00C77C9B" w14:paraId="640C043B" w14:textId="77777777">
        <w:trPr>
          <w:jc w:val="center"/>
        </w:trPr>
        <w:tc>
          <w:tcPr>
            <w:tcW w:w="3345" w:type="dxa"/>
          </w:tcPr>
          <w:p w14:paraId="0B27615F" w14:textId="77777777" w:rsidR="00C77C9B" w:rsidRDefault="008D07D6">
            <w:pPr>
              <w:pStyle w:val="TableText"/>
            </w:pPr>
            <w:r>
              <w:tab/>
              <w:t>statusCode</w:t>
            </w:r>
          </w:p>
        </w:tc>
        <w:tc>
          <w:tcPr>
            <w:tcW w:w="720" w:type="dxa"/>
          </w:tcPr>
          <w:p w14:paraId="00CF244D" w14:textId="77777777" w:rsidR="00C77C9B" w:rsidRDefault="008D07D6">
            <w:pPr>
              <w:pStyle w:val="TableText"/>
            </w:pPr>
            <w:r>
              <w:t>1..1</w:t>
            </w:r>
          </w:p>
        </w:tc>
        <w:tc>
          <w:tcPr>
            <w:tcW w:w="1152" w:type="dxa"/>
          </w:tcPr>
          <w:p w14:paraId="25B04696" w14:textId="77777777" w:rsidR="00C77C9B" w:rsidRDefault="008D07D6">
            <w:pPr>
              <w:pStyle w:val="TableText"/>
            </w:pPr>
            <w:r>
              <w:t>SHALL</w:t>
            </w:r>
          </w:p>
        </w:tc>
        <w:tc>
          <w:tcPr>
            <w:tcW w:w="864" w:type="dxa"/>
          </w:tcPr>
          <w:p w14:paraId="7690AD33" w14:textId="77777777" w:rsidR="00C77C9B" w:rsidRDefault="00C77C9B">
            <w:pPr>
              <w:pStyle w:val="TableText"/>
            </w:pPr>
          </w:p>
        </w:tc>
        <w:tc>
          <w:tcPr>
            <w:tcW w:w="1104" w:type="dxa"/>
          </w:tcPr>
          <w:p w14:paraId="27517886" w14:textId="0F2174C9" w:rsidR="00C77C9B" w:rsidRDefault="00000000">
            <w:pPr>
              <w:pStyle w:val="TableText"/>
            </w:pPr>
            <w:hyperlink w:anchor="C_1198-7284">
              <w:r w:rsidR="008D07D6">
                <w:rPr>
                  <w:rStyle w:val="HyperlinkText9pt"/>
                </w:rPr>
                <w:t>1198-7284</w:t>
              </w:r>
            </w:hyperlink>
          </w:p>
        </w:tc>
        <w:tc>
          <w:tcPr>
            <w:tcW w:w="2975" w:type="dxa"/>
          </w:tcPr>
          <w:p w14:paraId="7B8979A1" w14:textId="77777777" w:rsidR="00C77C9B" w:rsidRDefault="00C77C9B">
            <w:pPr>
              <w:pStyle w:val="TableText"/>
            </w:pPr>
          </w:p>
        </w:tc>
      </w:tr>
      <w:tr w:rsidR="00C77C9B" w14:paraId="2004B127" w14:textId="77777777">
        <w:trPr>
          <w:jc w:val="center"/>
        </w:trPr>
        <w:tc>
          <w:tcPr>
            <w:tcW w:w="3345" w:type="dxa"/>
          </w:tcPr>
          <w:p w14:paraId="3C0B3742" w14:textId="77777777" w:rsidR="00C77C9B" w:rsidRDefault="008D07D6">
            <w:pPr>
              <w:pStyle w:val="TableText"/>
            </w:pPr>
            <w:r>
              <w:tab/>
            </w:r>
            <w:r>
              <w:tab/>
              <w:t>@code</w:t>
            </w:r>
          </w:p>
        </w:tc>
        <w:tc>
          <w:tcPr>
            <w:tcW w:w="720" w:type="dxa"/>
          </w:tcPr>
          <w:p w14:paraId="1553A111" w14:textId="77777777" w:rsidR="00C77C9B" w:rsidRDefault="008D07D6">
            <w:pPr>
              <w:pStyle w:val="TableText"/>
            </w:pPr>
            <w:r>
              <w:t>1..1</w:t>
            </w:r>
          </w:p>
        </w:tc>
        <w:tc>
          <w:tcPr>
            <w:tcW w:w="1152" w:type="dxa"/>
          </w:tcPr>
          <w:p w14:paraId="4456C498" w14:textId="77777777" w:rsidR="00C77C9B" w:rsidRDefault="008D07D6">
            <w:pPr>
              <w:pStyle w:val="TableText"/>
            </w:pPr>
            <w:r>
              <w:t>SHALL</w:t>
            </w:r>
          </w:p>
        </w:tc>
        <w:tc>
          <w:tcPr>
            <w:tcW w:w="864" w:type="dxa"/>
          </w:tcPr>
          <w:p w14:paraId="4FC0D6A1" w14:textId="77777777" w:rsidR="00C77C9B" w:rsidRDefault="00C77C9B">
            <w:pPr>
              <w:pStyle w:val="TableText"/>
            </w:pPr>
          </w:p>
        </w:tc>
        <w:tc>
          <w:tcPr>
            <w:tcW w:w="1104" w:type="dxa"/>
          </w:tcPr>
          <w:p w14:paraId="33F6CF68" w14:textId="782C107E" w:rsidR="00C77C9B" w:rsidRDefault="00000000">
            <w:pPr>
              <w:pStyle w:val="TableText"/>
            </w:pPr>
            <w:hyperlink w:anchor="C_1198-19120">
              <w:r w:rsidR="008D07D6">
                <w:rPr>
                  <w:rStyle w:val="HyperlinkText9pt"/>
                </w:rPr>
                <w:t>1198-19120</w:t>
              </w:r>
            </w:hyperlink>
          </w:p>
        </w:tc>
        <w:tc>
          <w:tcPr>
            <w:tcW w:w="2975" w:type="dxa"/>
          </w:tcPr>
          <w:p w14:paraId="1E7F985C" w14:textId="77777777" w:rsidR="00C77C9B" w:rsidRDefault="008D07D6">
            <w:pPr>
              <w:pStyle w:val="TableText"/>
            </w:pPr>
            <w:r>
              <w:t>urn:oid:2.16.840.1.113883.5.14 (HL7ActStatus) = completed</w:t>
            </w:r>
          </w:p>
        </w:tc>
      </w:tr>
      <w:tr w:rsidR="00C77C9B" w14:paraId="14B9EF5C" w14:textId="77777777">
        <w:trPr>
          <w:jc w:val="center"/>
        </w:trPr>
        <w:tc>
          <w:tcPr>
            <w:tcW w:w="3345" w:type="dxa"/>
          </w:tcPr>
          <w:p w14:paraId="6F0CF3B1" w14:textId="77777777" w:rsidR="00C77C9B" w:rsidRDefault="008D07D6">
            <w:pPr>
              <w:pStyle w:val="TableText"/>
            </w:pPr>
            <w:r>
              <w:tab/>
              <w:t>effectiveTime</w:t>
            </w:r>
          </w:p>
        </w:tc>
        <w:tc>
          <w:tcPr>
            <w:tcW w:w="720" w:type="dxa"/>
          </w:tcPr>
          <w:p w14:paraId="5EEDB4ED" w14:textId="77777777" w:rsidR="00C77C9B" w:rsidRDefault="008D07D6">
            <w:pPr>
              <w:pStyle w:val="TableText"/>
            </w:pPr>
            <w:r>
              <w:t>1..1</w:t>
            </w:r>
          </w:p>
        </w:tc>
        <w:tc>
          <w:tcPr>
            <w:tcW w:w="1152" w:type="dxa"/>
          </w:tcPr>
          <w:p w14:paraId="6042CA07" w14:textId="77777777" w:rsidR="00C77C9B" w:rsidRDefault="008D07D6">
            <w:pPr>
              <w:pStyle w:val="TableText"/>
            </w:pPr>
            <w:r>
              <w:t>SHALL</w:t>
            </w:r>
          </w:p>
        </w:tc>
        <w:tc>
          <w:tcPr>
            <w:tcW w:w="864" w:type="dxa"/>
          </w:tcPr>
          <w:p w14:paraId="7D4D57E4" w14:textId="77777777" w:rsidR="00C77C9B" w:rsidRDefault="00C77C9B">
            <w:pPr>
              <w:pStyle w:val="TableText"/>
            </w:pPr>
          </w:p>
        </w:tc>
        <w:tc>
          <w:tcPr>
            <w:tcW w:w="1104" w:type="dxa"/>
          </w:tcPr>
          <w:p w14:paraId="1B31AE81" w14:textId="7FBE81CB" w:rsidR="00C77C9B" w:rsidRDefault="00000000">
            <w:pPr>
              <w:pStyle w:val="TableText"/>
            </w:pPr>
            <w:hyperlink w:anchor="C_1198-7288">
              <w:r w:rsidR="008D07D6">
                <w:rPr>
                  <w:rStyle w:val="HyperlinkText9pt"/>
                </w:rPr>
                <w:t>1198-7288</w:t>
              </w:r>
            </w:hyperlink>
          </w:p>
        </w:tc>
        <w:tc>
          <w:tcPr>
            <w:tcW w:w="2975" w:type="dxa"/>
          </w:tcPr>
          <w:p w14:paraId="5C005B43" w14:textId="77777777" w:rsidR="00C77C9B" w:rsidRDefault="00C77C9B">
            <w:pPr>
              <w:pStyle w:val="TableText"/>
            </w:pPr>
          </w:p>
        </w:tc>
      </w:tr>
      <w:tr w:rsidR="00C77C9B" w14:paraId="701CDF19" w14:textId="77777777">
        <w:trPr>
          <w:jc w:val="center"/>
        </w:trPr>
        <w:tc>
          <w:tcPr>
            <w:tcW w:w="3345" w:type="dxa"/>
          </w:tcPr>
          <w:p w14:paraId="3C2063FB" w14:textId="77777777" w:rsidR="00C77C9B" w:rsidRDefault="008D07D6">
            <w:pPr>
              <w:pStyle w:val="TableText"/>
            </w:pPr>
            <w:r>
              <w:tab/>
              <w:t>author</w:t>
            </w:r>
          </w:p>
        </w:tc>
        <w:tc>
          <w:tcPr>
            <w:tcW w:w="720" w:type="dxa"/>
          </w:tcPr>
          <w:p w14:paraId="41A85991" w14:textId="77777777" w:rsidR="00C77C9B" w:rsidRDefault="008D07D6">
            <w:pPr>
              <w:pStyle w:val="TableText"/>
            </w:pPr>
            <w:r>
              <w:t>0..*</w:t>
            </w:r>
          </w:p>
        </w:tc>
        <w:tc>
          <w:tcPr>
            <w:tcW w:w="1152" w:type="dxa"/>
          </w:tcPr>
          <w:p w14:paraId="7280F128" w14:textId="77777777" w:rsidR="00C77C9B" w:rsidRDefault="008D07D6">
            <w:pPr>
              <w:pStyle w:val="TableText"/>
            </w:pPr>
            <w:r>
              <w:t>SHOULD</w:t>
            </w:r>
          </w:p>
        </w:tc>
        <w:tc>
          <w:tcPr>
            <w:tcW w:w="864" w:type="dxa"/>
          </w:tcPr>
          <w:p w14:paraId="57B0716F" w14:textId="77777777" w:rsidR="00C77C9B" w:rsidRDefault="00C77C9B">
            <w:pPr>
              <w:pStyle w:val="TableText"/>
            </w:pPr>
          </w:p>
        </w:tc>
        <w:tc>
          <w:tcPr>
            <w:tcW w:w="1104" w:type="dxa"/>
          </w:tcPr>
          <w:p w14:paraId="26FC8A5D" w14:textId="1C224A08" w:rsidR="00C77C9B" w:rsidRDefault="00000000">
            <w:pPr>
              <w:pStyle w:val="TableText"/>
            </w:pPr>
            <w:hyperlink w:anchor="C_1198-31153">
              <w:r w:rsidR="008D07D6">
                <w:rPr>
                  <w:rStyle w:val="HyperlinkText9pt"/>
                </w:rPr>
                <w:t>1198-31153</w:t>
              </w:r>
            </w:hyperlink>
          </w:p>
        </w:tc>
        <w:tc>
          <w:tcPr>
            <w:tcW w:w="2975" w:type="dxa"/>
          </w:tcPr>
          <w:p w14:paraId="4154DFDC" w14:textId="1D10C6D2" w:rsidR="00C77C9B" w:rsidRDefault="00000000">
            <w:pPr>
              <w:pStyle w:val="TableText"/>
            </w:pPr>
            <w:hyperlink w:anchor="U_Author_Participation">
              <w:r w:rsidR="008D07D6">
                <w:rPr>
                  <w:rStyle w:val="HyperlinkText9pt"/>
                </w:rPr>
                <w:t>Author Participation (identifier: urn:oid:2.16.840.1.113883.10.20.22.4.119</w:t>
              </w:r>
            </w:hyperlink>
          </w:p>
        </w:tc>
      </w:tr>
      <w:tr w:rsidR="00C77C9B" w14:paraId="04E905DE" w14:textId="77777777">
        <w:trPr>
          <w:jc w:val="center"/>
        </w:trPr>
        <w:tc>
          <w:tcPr>
            <w:tcW w:w="3345" w:type="dxa"/>
          </w:tcPr>
          <w:p w14:paraId="1EA7BCAB" w14:textId="77777777" w:rsidR="00C77C9B" w:rsidRDefault="008D07D6">
            <w:pPr>
              <w:pStyle w:val="TableText"/>
            </w:pPr>
            <w:r>
              <w:tab/>
              <w:t>component</w:t>
            </w:r>
          </w:p>
        </w:tc>
        <w:tc>
          <w:tcPr>
            <w:tcW w:w="720" w:type="dxa"/>
          </w:tcPr>
          <w:p w14:paraId="23FDA5E5" w14:textId="77777777" w:rsidR="00C77C9B" w:rsidRDefault="008D07D6">
            <w:pPr>
              <w:pStyle w:val="TableText"/>
            </w:pPr>
            <w:r>
              <w:t>1..*</w:t>
            </w:r>
          </w:p>
        </w:tc>
        <w:tc>
          <w:tcPr>
            <w:tcW w:w="1152" w:type="dxa"/>
          </w:tcPr>
          <w:p w14:paraId="54D1F764" w14:textId="77777777" w:rsidR="00C77C9B" w:rsidRDefault="008D07D6">
            <w:pPr>
              <w:pStyle w:val="TableText"/>
            </w:pPr>
            <w:r>
              <w:t>SHALL</w:t>
            </w:r>
          </w:p>
        </w:tc>
        <w:tc>
          <w:tcPr>
            <w:tcW w:w="864" w:type="dxa"/>
          </w:tcPr>
          <w:p w14:paraId="160C8FD2" w14:textId="77777777" w:rsidR="00C77C9B" w:rsidRDefault="00C77C9B">
            <w:pPr>
              <w:pStyle w:val="TableText"/>
            </w:pPr>
          </w:p>
        </w:tc>
        <w:tc>
          <w:tcPr>
            <w:tcW w:w="1104" w:type="dxa"/>
          </w:tcPr>
          <w:p w14:paraId="7AF6329E" w14:textId="76A3A95D" w:rsidR="00C77C9B" w:rsidRDefault="00000000">
            <w:pPr>
              <w:pStyle w:val="TableText"/>
            </w:pPr>
            <w:hyperlink w:anchor="C_1198-7285">
              <w:r w:rsidR="008D07D6">
                <w:rPr>
                  <w:rStyle w:val="HyperlinkText9pt"/>
                </w:rPr>
                <w:t>1198-7285</w:t>
              </w:r>
            </w:hyperlink>
          </w:p>
        </w:tc>
        <w:tc>
          <w:tcPr>
            <w:tcW w:w="2975" w:type="dxa"/>
          </w:tcPr>
          <w:p w14:paraId="5200D49A" w14:textId="77777777" w:rsidR="00C77C9B" w:rsidRDefault="00C77C9B">
            <w:pPr>
              <w:pStyle w:val="TableText"/>
            </w:pPr>
          </w:p>
        </w:tc>
      </w:tr>
      <w:tr w:rsidR="00C77C9B" w14:paraId="577F38DB" w14:textId="77777777">
        <w:trPr>
          <w:jc w:val="center"/>
        </w:trPr>
        <w:tc>
          <w:tcPr>
            <w:tcW w:w="3345" w:type="dxa"/>
          </w:tcPr>
          <w:p w14:paraId="7A92DB07" w14:textId="77777777" w:rsidR="00C77C9B" w:rsidRDefault="008D07D6">
            <w:pPr>
              <w:pStyle w:val="TableText"/>
            </w:pPr>
            <w:r>
              <w:tab/>
            </w:r>
            <w:r>
              <w:tab/>
              <w:t>observation</w:t>
            </w:r>
          </w:p>
        </w:tc>
        <w:tc>
          <w:tcPr>
            <w:tcW w:w="720" w:type="dxa"/>
          </w:tcPr>
          <w:p w14:paraId="6EE9A363" w14:textId="77777777" w:rsidR="00C77C9B" w:rsidRDefault="008D07D6">
            <w:pPr>
              <w:pStyle w:val="TableText"/>
            </w:pPr>
            <w:r>
              <w:t>1..1</w:t>
            </w:r>
          </w:p>
        </w:tc>
        <w:tc>
          <w:tcPr>
            <w:tcW w:w="1152" w:type="dxa"/>
          </w:tcPr>
          <w:p w14:paraId="142DF2F2" w14:textId="77777777" w:rsidR="00C77C9B" w:rsidRDefault="008D07D6">
            <w:pPr>
              <w:pStyle w:val="TableText"/>
            </w:pPr>
            <w:r>
              <w:t>SHALL</w:t>
            </w:r>
          </w:p>
        </w:tc>
        <w:tc>
          <w:tcPr>
            <w:tcW w:w="864" w:type="dxa"/>
          </w:tcPr>
          <w:p w14:paraId="41CDE9A2" w14:textId="77777777" w:rsidR="00C77C9B" w:rsidRDefault="00C77C9B">
            <w:pPr>
              <w:pStyle w:val="TableText"/>
            </w:pPr>
          </w:p>
        </w:tc>
        <w:tc>
          <w:tcPr>
            <w:tcW w:w="1104" w:type="dxa"/>
          </w:tcPr>
          <w:p w14:paraId="1388BCC7" w14:textId="0416671B" w:rsidR="00C77C9B" w:rsidRDefault="00000000">
            <w:pPr>
              <w:pStyle w:val="TableText"/>
            </w:pPr>
            <w:hyperlink w:anchor="C_1198-15946">
              <w:r w:rsidR="008D07D6">
                <w:rPr>
                  <w:rStyle w:val="HyperlinkText9pt"/>
                </w:rPr>
                <w:t>1198-15946</w:t>
              </w:r>
            </w:hyperlink>
          </w:p>
        </w:tc>
        <w:tc>
          <w:tcPr>
            <w:tcW w:w="2975" w:type="dxa"/>
          </w:tcPr>
          <w:p w14:paraId="7FBED85C" w14:textId="07E664A4" w:rsidR="00C77C9B" w:rsidRDefault="00000000">
            <w:pPr>
              <w:pStyle w:val="TableText"/>
            </w:pPr>
            <w:hyperlink w:anchor="E_Vital_Sign_Observation_V2">
              <w:r w:rsidR="008D07D6">
                <w:rPr>
                  <w:rStyle w:val="HyperlinkText9pt"/>
                </w:rPr>
                <w:t>Vital Sign Observation (V2) (identifier: urn:hl7ii:2.16.840.1.113883.10.20.22.4.27:2014-06-09</w:t>
              </w:r>
            </w:hyperlink>
          </w:p>
        </w:tc>
      </w:tr>
    </w:tbl>
    <w:p w14:paraId="46B51814" w14:textId="77777777" w:rsidR="00C77C9B" w:rsidRDefault="00C77C9B">
      <w:pPr>
        <w:pStyle w:val="BodyText"/>
      </w:pPr>
    </w:p>
    <w:p w14:paraId="2C698E09" w14:textId="77777777" w:rsidR="00C77C9B" w:rsidRDefault="008D07D6" w:rsidP="0055183B">
      <w:pPr>
        <w:numPr>
          <w:ilvl w:val="0"/>
          <w:numId w:val="90"/>
        </w:numPr>
      </w:pPr>
      <w:r>
        <w:rPr>
          <w:rStyle w:val="keyword"/>
        </w:rPr>
        <w:lastRenderedPageBreak/>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3005" w:name="C_1198-7279"/>
      <w:r>
        <w:t xml:space="preserve"> (CONF:1198-7279)</w:t>
      </w:r>
      <w:bookmarkEnd w:id="3005"/>
      <w:r>
        <w:t>.</w:t>
      </w:r>
    </w:p>
    <w:p w14:paraId="687AAFC8" w14:textId="77777777" w:rsidR="00C77C9B" w:rsidRDefault="008D07D6" w:rsidP="0055183B">
      <w:pPr>
        <w:numPr>
          <w:ilvl w:val="0"/>
          <w:numId w:val="9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3006" w:name="C_1198-7280"/>
      <w:r>
        <w:t xml:space="preserve"> (CONF:1198-7280)</w:t>
      </w:r>
      <w:bookmarkEnd w:id="3006"/>
      <w:r>
        <w:t>.</w:t>
      </w:r>
    </w:p>
    <w:p w14:paraId="45B6748E" w14:textId="77777777" w:rsidR="00C77C9B" w:rsidRDefault="008D07D6" w:rsidP="0055183B">
      <w:pPr>
        <w:numPr>
          <w:ilvl w:val="0"/>
          <w:numId w:val="90"/>
        </w:numPr>
      </w:pPr>
      <w:r>
        <w:rPr>
          <w:rStyle w:val="keyword"/>
        </w:rPr>
        <w:t>SHALL</w:t>
      </w:r>
      <w:r>
        <w:t xml:space="preserve"> contain exactly one [1..1] </w:t>
      </w:r>
      <w:r>
        <w:rPr>
          <w:rStyle w:val="XMLnameBold"/>
        </w:rPr>
        <w:t>templateId</w:t>
      </w:r>
      <w:bookmarkStart w:id="3007" w:name="C_1198-7281"/>
      <w:r>
        <w:t xml:space="preserve"> (CONF:1198-7281)</w:t>
      </w:r>
      <w:bookmarkEnd w:id="3007"/>
      <w:r>
        <w:t xml:space="preserve"> such that it</w:t>
      </w:r>
    </w:p>
    <w:p w14:paraId="03A250D1" w14:textId="77777777" w:rsidR="00C77C9B" w:rsidRDefault="008D07D6" w:rsidP="0055183B">
      <w:pPr>
        <w:numPr>
          <w:ilvl w:val="1"/>
          <w:numId w:val="90"/>
        </w:numPr>
      </w:pPr>
      <w:r>
        <w:rPr>
          <w:rStyle w:val="keyword"/>
        </w:rPr>
        <w:t>SHALL</w:t>
      </w:r>
      <w:r>
        <w:t xml:space="preserve"> contain exactly one [1..1] </w:t>
      </w:r>
      <w:r>
        <w:rPr>
          <w:rStyle w:val="XMLnameBold"/>
        </w:rPr>
        <w:t>@root</w:t>
      </w:r>
      <w:r>
        <w:t>=</w:t>
      </w:r>
      <w:r>
        <w:rPr>
          <w:rStyle w:val="XMLname"/>
        </w:rPr>
        <w:t>"2.16.840.1.113883.10.20.22.4.26"</w:t>
      </w:r>
      <w:bookmarkStart w:id="3008" w:name="C_1198-10528"/>
      <w:r>
        <w:t xml:space="preserve"> (CONF:1198-10528)</w:t>
      </w:r>
      <w:bookmarkEnd w:id="3008"/>
      <w:r>
        <w:t>.</w:t>
      </w:r>
    </w:p>
    <w:p w14:paraId="0503249E" w14:textId="77777777" w:rsidR="00C77C9B" w:rsidRDefault="008D07D6" w:rsidP="0055183B">
      <w:pPr>
        <w:numPr>
          <w:ilvl w:val="1"/>
          <w:numId w:val="90"/>
        </w:numPr>
      </w:pPr>
      <w:r>
        <w:rPr>
          <w:rStyle w:val="keyword"/>
        </w:rPr>
        <w:t>SHALL</w:t>
      </w:r>
      <w:r>
        <w:t xml:space="preserve"> contain exactly one [1..1] </w:t>
      </w:r>
      <w:r>
        <w:rPr>
          <w:rStyle w:val="XMLnameBold"/>
        </w:rPr>
        <w:t>@extension</w:t>
      </w:r>
      <w:r>
        <w:t>=</w:t>
      </w:r>
      <w:r>
        <w:rPr>
          <w:rStyle w:val="XMLname"/>
        </w:rPr>
        <w:t>"2015-08-01"</w:t>
      </w:r>
      <w:bookmarkStart w:id="3009" w:name="C_1198-32582"/>
      <w:r>
        <w:t xml:space="preserve"> (CONF:1198-32582)</w:t>
      </w:r>
      <w:bookmarkEnd w:id="3009"/>
      <w:r>
        <w:t>.</w:t>
      </w:r>
    </w:p>
    <w:p w14:paraId="64A067D6" w14:textId="77777777" w:rsidR="00C77C9B" w:rsidRDefault="008D07D6" w:rsidP="0055183B">
      <w:pPr>
        <w:numPr>
          <w:ilvl w:val="0"/>
          <w:numId w:val="90"/>
        </w:numPr>
      </w:pPr>
      <w:r>
        <w:rPr>
          <w:rStyle w:val="keyword"/>
        </w:rPr>
        <w:t>SHALL</w:t>
      </w:r>
      <w:r>
        <w:t xml:space="preserve"> contain at least one [1..*] </w:t>
      </w:r>
      <w:r>
        <w:rPr>
          <w:rStyle w:val="XMLnameBold"/>
        </w:rPr>
        <w:t>id</w:t>
      </w:r>
      <w:bookmarkStart w:id="3010" w:name="C_1198-7282"/>
      <w:r>
        <w:t xml:space="preserve"> (CONF:1198-7282)</w:t>
      </w:r>
      <w:bookmarkEnd w:id="3010"/>
      <w:r>
        <w:t>.</w:t>
      </w:r>
    </w:p>
    <w:p w14:paraId="78BC5D8C" w14:textId="77777777" w:rsidR="00C77C9B" w:rsidRDefault="008D07D6">
      <w:pPr>
        <w:pStyle w:val="BodyText"/>
        <w:spacing w:before="120"/>
      </w:pPr>
      <w:r>
        <w:t>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14:paraId="6D5DB7C5" w14:textId="77777777" w:rsidR="00C77C9B" w:rsidRDefault="008D07D6" w:rsidP="0055183B">
      <w:pPr>
        <w:numPr>
          <w:ilvl w:val="0"/>
          <w:numId w:val="90"/>
        </w:numPr>
      </w:pPr>
      <w:r>
        <w:rPr>
          <w:rStyle w:val="keyword"/>
        </w:rPr>
        <w:t>SHALL</w:t>
      </w:r>
      <w:r>
        <w:t xml:space="preserve"> contain exactly one [1..1] </w:t>
      </w:r>
      <w:r>
        <w:rPr>
          <w:rStyle w:val="XMLnameBold"/>
        </w:rPr>
        <w:t>code</w:t>
      </w:r>
      <w:bookmarkStart w:id="3011" w:name="C_1198-32740"/>
      <w:r>
        <w:t xml:space="preserve"> (CONF:1198-32740)</w:t>
      </w:r>
      <w:bookmarkEnd w:id="3011"/>
      <w:r>
        <w:t>.</w:t>
      </w:r>
    </w:p>
    <w:p w14:paraId="3F6000C5" w14:textId="77777777" w:rsidR="00C77C9B" w:rsidRDefault="008D07D6" w:rsidP="0055183B">
      <w:pPr>
        <w:numPr>
          <w:ilvl w:val="1"/>
          <w:numId w:val="90"/>
        </w:numPr>
      </w:pPr>
      <w:r>
        <w:t xml:space="preserve">This code </w:t>
      </w:r>
      <w:r>
        <w:rPr>
          <w:rStyle w:val="keyword"/>
        </w:rPr>
        <w:t>SHALL</w:t>
      </w:r>
      <w:r>
        <w:t xml:space="preserve"> contain exactly one [1..1] </w:t>
      </w:r>
      <w:r>
        <w:rPr>
          <w:rStyle w:val="XMLnameBold"/>
        </w:rPr>
        <w:t>@code</w:t>
      </w:r>
      <w:r>
        <w:t>=</w:t>
      </w:r>
      <w:r>
        <w:rPr>
          <w:rStyle w:val="XMLname"/>
        </w:rPr>
        <w:t>"46680005"</w:t>
      </w:r>
      <w:r>
        <w:t xml:space="preserve"> Vital Signs</w:t>
      </w:r>
      <w:bookmarkStart w:id="3012" w:name="C_1198-32741"/>
      <w:r>
        <w:t xml:space="preserve"> (CONF:1198-32741)</w:t>
      </w:r>
      <w:bookmarkEnd w:id="3012"/>
      <w:r>
        <w:t>.</w:t>
      </w:r>
    </w:p>
    <w:p w14:paraId="610A5750" w14:textId="77777777" w:rsidR="00C77C9B" w:rsidRDefault="008D07D6" w:rsidP="0055183B">
      <w:pPr>
        <w:numPr>
          <w:ilvl w:val="1"/>
          <w:numId w:val="9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 (CodeSystem: </w:t>
      </w:r>
      <w:r>
        <w:rPr>
          <w:rStyle w:val="XMLname"/>
        </w:rPr>
        <w:t>SNOMED CT urn:oid:2.16.840.1.113883.6.96</w:t>
      </w:r>
      <w:r>
        <w:t>)</w:t>
      </w:r>
      <w:bookmarkStart w:id="3013" w:name="C_1198-32742"/>
      <w:r>
        <w:t xml:space="preserve"> (CONF:1198-32742)</w:t>
      </w:r>
      <w:bookmarkEnd w:id="3013"/>
      <w:r>
        <w:t>.</w:t>
      </w:r>
    </w:p>
    <w:p w14:paraId="64C4786B" w14:textId="77777777" w:rsidR="00C77C9B" w:rsidRDefault="008D07D6" w:rsidP="0055183B">
      <w:pPr>
        <w:numPr>
          <w:ilvl w:val="1"/>
          <w:numId w:val="90"/>
        </w:numPr>
      </w:pPr>
      <w:r>
        <w:t xml:space="preserve">This code </w:t>
      </w:r>
      <w:r>
        <w:rPr>
          <w:rStyle w:val="keyword"/>
        </w:rPr>
        <w:t>SHALL</w:t>
      </w:r>
      <w:r>
        <w:t xml:space="preserve"> contain exactly one [1..1] </w:t>
      </w:r>
      <w:r>
        <w:rPr>
          <w:rStyle w:val="XMLnameBold"/>
        </w:rPr>
        <w:t>translation</w:t>
      </w:r>
      <w:bookmarkStart w:id="3014" w:name="C_1198-32743"/>
      <w:r>
        <w:t xml:space="preserve"> (CONF:1198-32743)</w:t>
      </w:r>
      <w:bookmarkEnd w:id="3014"/>
      <w:r>
        <w:t xml:space="preserve"> such that it</w:t>
      </w:r>
    </w:p>
    <w:p w14:paraId="604C9156" w14:textId="77777777" w:rsidR="00C77C9B" w:rsidRDefault="008D07D6" w:rsidP="0055183B">
      <w:pPr>
        <w:numPr>
          <w:ilvl w:val="2"/>
          <w:numId w:val="90"/>
        </w:numPr>
      </w:pPr>
      <w:r>
        <w:rPr>
          <w:rStyle w:val="keyword"/>
        </w:rPr>
        <w:t>SHALL</w:t>
      </w:r>
      <w:r>
        <w:t xml:space="preserve"> contain exactly one [1..1] </w:t>
      </w:r>
      <w:r>
        <w:rPr>
          <w:rStyle w:val="XMLnameBold"/>
        </w:rPr>
        <w:t>@code</w:t>
      </w:r>
      <w:r>
        <w:t>=</w:t>
      </w:r>
      <w:r>
        <w:rPr>
          <w:rStyle w:val="XMLname"/>
        </w:rPr>
        <w:t>"74728-7"</w:t>
      </w:r>
      <w:r>
        <w:t xml:space="preserve"> Vital signs, weight, height, head circumference, oximetry, BMI, and BSA panel - HL7.CCDAr1.1 (CodeSystem: </w:t>
      </w:r>
      <w:r>
        <w:rPr>
          <w:rStyle w:val="XMLname"/>
        </w:rPr>
        <w:t>LOINC urn:oid:2.16.840.1.113883.6.1</w:t>
      </w:r>
      <w:r>
        <w:t>)</w:t>
      </w:r>
      <w:bookmarkStart w:id="3015" w:name="C_1198-32744"/>
      <w:r>
        <w:t xml:space="preserve"> (CONF:1198-32744)</w:t>
      </w:r>
      <w:bookmarkEnd w:id="3015"/>
      <w:r>
        <w:t>.</w:t>
      </w:r>
    </w:p>
    <w:p w14:paraId="747082BB" w14:textId="77777777" w:rsidR="00C77C9B" w:rsidRDefault="008D07D6" w:rsidP="0055183B">
      <w:pPr>
        <w:numPr>
          <w:ilvl w:val="2"/>
          <w:numId w:val="90"/>
        </w:numPr>
      </w:pP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3016" w:name="C_1198-32746"/>
      <w:r>
        <w:t xml:space="preserve"> (CONF:1198-32746)</w:t>
      </w:r>
      <w:bookmarkEnd w:id="3016"/>
      <w:r>
        <w:t>.</w:t>
      </w:r>
    </w:p>
    <w:p w14:paraId="1B542EC1" w14:textId="77777777" w:rsidR="00C77C9B" w:rsidRDefault="008D07D6" w:rsidP="0055183B">
      <w:pPr>
        <w:numPr>
          <w:ilvl w:val="0"/>
          <w:numId w:val="90"/>
        </w:numPr>
      </w:pPr>
      <w:r>
        <w:rPr>
          <w:rStyle w:val="keyword"/>
        </w:rPr>
        <w:t>SHALL</w:t>
      </w:r>
      <w:r>
        <w:t xml:space="preserve"> contain exactly one [1..1] </w:t>
      </w:r>
      <w:r>
        <w:rPr>
          <w:rStyle w:val="XMLnameBold"/>
        </w:rPr>
        <w:t>statusCode</w:t>
      </w:r>
      <w:bookmarkStart w:id="3017" w:name="C_1198-7284"/>
      <w:r>
        <w:t xml:space="preserve"> (CONF:1198-7284)</w:t>
      </w:r>
      <w:bookmarkEnd w:id="3017"/>
      <w:r>
        <w:t>.</w:t>
      </w:r>
    </w:p>
    <w:p w14:paraId="07926E78" w14:textId="77777777" w:rsidR="00C77C9B" w:rsidRDefault="008D07D6" w:rsidP="0055183B">
      <w:pPr>
        <w:numPr>
          <w:ilvl w:val="1"/>
          <w:numId w:val="9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018" w:name="C_1198-19120"/>
      <w:r>
        <w:t xml:space="preserve"> (CONF:1198-19120)</w:t>
      </w:r>
      <w:bookmarkEnd w:id="3018"/>
      <w:r>
        <w:t>.</w:t>
      </w:r>
    </w:p>
    <w:p w14:paraId="17A4A898" w14:textId="77777777" w:rsidR="00C77C9B" w:rsidRDefault="008D07D6" w:rsidP="0055183B">
      <w:pPr>
        <w:numPr>
          <w:ilvl w:val="0"/>
          <w:numId w:val="90"/>
        </w:numPr>
      </w:pPr>
      <w:r>
        <w:rPr>
          <w:rStyle w:val="keyword"/>
        </w:rPr>
        <w:t>SHALL</w:t>
      </w:r>
      <w:r>
        <w:t xml:space="preserve"> contain exactly one [1..1] </w:t>
      </w:r>
      <w:r>
        <w:rPr>
          <w:rStyle w:val="XMLnameBold"/>
        </w:rPr>
        <w:t>effectiveTime</w:t>
      </w:r>
      <w:bookmarkStart w:id="3019" w:name="C_1198-7288"/>
      <w:r>
        <w:t xml:space="preserve"> (CONF:1198-7288)</w:t>
      </w:r>
      <w:bookmarkEnd w:id="3019"/>
      <w:r>
        <w:t>.</w:t>
      </w:r>
      <w:r>
        <w:br/>
        <w:t>Note: The effectiveTime may be a timestamp or an interval that spans the effectiveTimes of the contained vital signs observations.</w:t>
      </w:r>
    </w:p>
    <w:p w14:paraId="22E48F22" w14:textId="66948880" w:rsidR="00C77C9B" w:rsidRDefault="008D07D6" w:rsidP="0055183B">
      <w:pPr>
        <w:numPr>
          <w:ilvl w:val="0"/>
          <w:numId w:val="90"/>
        </w:numPr>
      </w:pPr>
      <w:r>
        <w:rPr>
          <w:rStyle w:val="keyword"/>
        </w:rPr>
        <w:t>SHOULD</w:t>
      </w:r>
      <w:r>
        <w:t xml:space="preserve"> contain zero or more [0..*]  </w:t>
      </w:r>
      <w:hyperlink w:anchor="U_Author_Participation">
        <w:r>
          <w:rPr>
            <w:rStyle w:val="HyperlinkCourierBold"/>
          </w:rPr>
          <w:t>Author Participation</w:t>
        </w:r>
      </w:hyperlink>
      <w:r>
        <w:rPr>
          <w:rStyle w:val="XMLname"/>
        </w:rPr>
        <w:t xml:space="preserve"> (identifier: urn:oid:2.16.840.1.113883.10.20.22.4.119)</w:t>
      </w:r>
      <w:bookmarkStart w:id="3020" w:name="C_1198-31153"/>
      <w:r>
        <w:t xml:space="preserve"> (CONF:1198-31153)</w:t>
      </w:r>
      <w:bookmarkEnd w:id="3020"/>
      <w:r>
        <w:t>.</w:t>
      </w:r>
    </w:p>
    <w:p w14:paraId="3553E2DE" w14:textId="77777777" w:rsidR="00C77C9B" w:rsidRDefault="008D07D6" w:rsidP="0055183B">
      <w:pPr>
        <w:numPr>
          <w:ilvl w:val="0"/>
          <w:numId w:val="90"/>
        </w:numPr>
      </w:pPr>
      <w:r>
        <w:rPr>
          <w:rStyle w:val="keyword"/>
        </w:rPr>
        <w:t>SHALL</w:t>
      </w:r>
      <w:r>
        <w:t xml:space="preserve"> contain at least one [1..*] </w:t>
      </w:r>
      <w:r>
        <w:rPr>
          <w:rStyle w:val="XMLnameBold"/>
        </w:rPr>
        <w:t>component</w:t>
      </w:r>
      <w:bookmarkStart w:id="3021" w:name="C_1198-7285"/>
      <w:r>
        <w:t xml:space="preserve"> (CONF:1198-7285)</w:t>
      </w:r>
      <w:bookmarkEnd w:id="3021"/>
      <w:r>
        <w:t xml:space="preserve"> such that it</w:t>
      </w:r>
    </w:p>
    <w:p w14:paraId="6E333E7B" w14:textId="634C7BC2" w:rsidR="00C77C9B" w:rsidRDefault="008D07D6" w:rsidP="0055183B">
      <w:pPr>
        <w:numPr>
          <w:ilvl w:val="1"/>
          <w:numId w:val="90"/>
        </w:numPr>
      </w:pPr>
      <w:r>
        <w:rPr>
          <w:rStyle w:val="keyword"/>
        </w:rPr>
        <w:t>SHALL</w:t>
      </w:r>
      <w:r>
        <w:t xml:space="preserve"> contain exactly one [1..1]  </w:t>
      </w:r>
      <w:hyperlink w:anchor="E_Vital_Sign_Observation_V2">
        <w:r>
          <w:rPr>
            <w:rStyle w:val="HyperlinkCourierBold"/>
          </w:rPr>
          <w:t>Vital Sign Observation (V2)</w:t>
        </w:r>
      </w:hyperlink>
      <w:r>
        <w:rPr>
          <w:rStyle w:val="XMLname"/>
        </w:rPr>
        <w:t xml:space="preserve"> (identifier: urn:hl7ii:2.16.840.1.113883.10.20.22.4.27:2014-06-09)</w:t>
      </w:r>
      <w:bookmarkStart w:id="3022" w:name="C_1198-15946"/>
      <w:r>
        <w:t xml:space="preserve"> (CONF:1198-15946)</w:t>
      </w:r>
      <w:bookmarkEnd w:id="3022"/>
      <w:r>
        <w:t>.</w:t>
      </w:r>
    </w:p>
    <w:p w14:paraId="3EF0DABD" w14:textId="13CED6BB" w:rsidR="00C77C9B" w:rsidRDefault="008D07D6">
      <w:pPr>
        <w:pStyle w:val="Caption"/>
        <w:ind w:left="130" w:right="115"/>
      </w:pPr>
      <w:bookmarkStart w:id="3023" w:name="_Toc175307957"/>
      <w:r>
        <w:lastRenderedPageBreak/>
        <w:t xml:space="preserve">Figure </w:t>
      </w:r>
      <w:r>
        <w:fldChar w:fldCharType="begin"/>
      </w:r>
      <w:r>
        <w:instrText>SEQ Figure \* ARABIC</w:instrText>
      </w:r>
      <w:r>
        <w:fldChar w:fldCharType="separate"/>
      </w:r>
      <w:r w:rsidR="00C17516">
        <w:t>142</w:t>
      </w:r>
      <w:r>
        <w:fldChar w:fldCharType="end"/>
      </w:r>
      <w:r>
        <w:t>: Vital Signs Organizer (V3) Example</w:t>
      </w:r>
      <w:bookmarkEnd w:id="3023"/>
    </w:p>
    <w:p w14:paraId="3904476C" w14:textId="77777777" w:rsidR="00C77C9B" w:rsidRDefault="008D07D6">
      <w:pPr>
        <w:pStyle w:val="Example"/>
        <w:ind w:left="130" w:right="115"/>
      </w:pPr>
      <w:r>
        <w:t>&lt;organizer classCode="CLUSTER" moodCode="EVN"&gt;</w:t>
      </w:r>
    </w:p>
    <w:p w14:paraId="7434CE00" w14:textId="77777777" w:rsidR="00C77C9B" w:rsidRDefault="008D07D6">
      <w:pPr>
        <w:pStyle w:val="Example"/>
        <w:ind w:left="130" w:right="115"/>
      </w:pPr>
      <w:r>
        <w:t xml:space="preserve">    &lt;!-- ** Vital signs organizer ** --&gt;</w:t>
      </w:r>
    </w:p>
    <w:p w14:paraId="28CFD90D" w14:textId="77777777" w:rsidR="00C77C9B" w:rsidRDefault="008D07D6">
      <w:pPr>
        <w:pStyle w:val="Example"/>
        <w:ind w:left="130" w:right="115"/>
      </w:pPr>
      <w:r>
        <w:t xml:space="preserve">    &lt;templateId root="2.16.840.1.113883.10.20.22.4.26" extension="2015-08-01" /&gt;</w:t>
      </w:r>
    </w:p>
    <w:p w14:paraId="48C695B9" w14:textId="77777777" w:rsidR="00C77C9B" w:rsidRDefault="008D07D6">
      <w:pPr>
        <w:pStyle w:val="Example"/>
        <w:ind w:left="130" w:right="115"/>
      </w:pPr>
      <w:r>
        <w:t xml:space="preserve">    &lt;id root="24f6ad18-c512-40fc-82bd-1e131aa9e52b" /&gt;</w:t>
      </w:r>
    </w:p>
    <w:p w14:paraId="056AB76C" w14:textId="77777777" w:rsidR="00C77C9B" w:rsidRDefault="008D07D6">
      <w:pPr>
        <w:pStyle w:val="Example"/>
        <w:ind w:left="130" w:right="115"/>
      </w:pPr>
      <w:r>
        <w:t xml:space="preserve">    &lt;code code="46680005" displayName="Vital Signs" </w:t>
      </w:r>
    </w:p>
    <w:p w14:paraId="6A0B5C36" w14:textId="77777777" w:rsidR="00C77C9B" w:rsidRDefault="008D07D6">
      <w:pPr>
        <w:pStyle w:val="Example"/>
        <w:ind w:left="130" w:right="115"/>
      </w:pPr>
      <w:r>
        <w:t xml:space="preserve">                                codeSystem="2.16.840.1.113883.6.96" codeSystemName="SNOMED CT"&gt;</w:t>
      </w:r>
    </w:p>
    <w:p w14:paraId="50DD6360" w14:textId="77777777" w:rsidR="00C77C9B" w:rsidRDefault="008D07D6">
      <w:pPr>
        <w:pStyle w:val="Example"/>
        <w:ind w:left="130" w:right="115"/>
      </w:pPr>
      <w:r>
        <w:t xml:space="preserve">                                &lt;translation code="74728-7" </w:t>
      </w:r>
    </w:p>
    <w:p w14:paraId="583A38F5" w14:textId="77777777" w:rsidR="00C77C9B" w:rsidRDefault="008D07D6">
      <w:pPr>
        <w:pStyle w:val="Example"/>
        <w:ind w:left="130" w:right="115"/>
      </w:pPr>
      <w:r>
        <w:t xml:space="preserve">                                    displayName="Vital signs, weight, height, head circumference, oximetry, BMI, and BSA panel "</w:t>
      </w:r>
    </w:p>
    <w:p w14:paraId="4CA7FC19" w14:textId="77777777" w:rsidR="00C77C9B" w:rsidRDefault="008D07D6">
      <w:pPr>
        <w:pStyle w:val="Example"/>
        <w:ind w:left="130" w:right="115"/>
      </w:pPr>
      <w:r>
        <w:t xml:space="preserve">                                    codeSystem="2.16.840.1.113883.6.1"</w:t>
      </w:r>
    </w:p>
    <w:p w14:paraId="637F36E7" w14:textId="77777777" w:rsidR="00C77C9B" w:rsidRDefault="008D07D6">
      <w:pPr>
        <w:pStyle w:val="Example"/>
        <w:ind w:left="130" w:right="115"/>
      </w:pPr>
      <w:r>
        <w:t xml:space="preserve">                                    codeSystemName="LOINC"&gt;&lt;/translation&gt;</w:t>
      </w:r>
    </w:p>
    <w:p w14:paraId="226A245F" w14:textId="77777777" w:rsidR="00C77C9B" w:rsidRDefault="008D07D6">
      <w:pPr>
        <w:pStyle w:val="Example"/>
        <w:ind w:left="130" w:right="115"/>
      </w:pPr>
      <w:r>
        <w:t xml:space="preserve">                            &lt;/code&gt;</w:t>
      </w:r>
    </w:p>
    <w:p w14:paraId="5D020BEE" w14:textId="77777777" w:rsidR="00C77C9B" w:rsidRDefault="008D07D6">
      <w:pPr>
        <w:pStyle w:val="Example"/>
        <w:ind w:left="130" w:right="115"/>
      </w:pPr>
      <w:r>
        <w:t xml:space="preserve">    &lt;statusCode code="completed" /&gt;</w:t>
      </w:r>
    </w:p>
    <w:p w14:paraId="329084E0" w14:textId="77777777" w:rsidR="00C77C9B" w:rsidRDefault="008D07D6">
      <w:pPr>
        <w:pStyle w:val="Example"/>
        <w:ind w:left="130" w:right="115"/>
      </w:pPr>
      <w:r>
        <w:t xml:space="preserve">    &lt;effectiveTime&gt;</w:t>
      </w:r>
    </w:p>
    <w:p w14:paraId="6D464FED" w14:textId="77777777" w:rsidR="00C77C9B" w:rsidRDefault="008D07D6">
      <w:pPr>
        <w:pStyle w:val="Example"/>
        <w:ind w:left="130" w:right="115"/>
      </w:pPr>
      <w:r>
        <w:t xml:space="preserve">        &lt;low value="20120910" /&gt;</w:t>
      </w:r>
    </w:p>
    <w:p w14:paraId="3D752D09" w14:textId="77777777" w:rsidR="00C77C9B" w:rsidRDefault="008D07D6">
      <w:pPr>
        <w:pStyle w:val="Example"/>
        <w:ind w:left="130" w:right="115"/>
      </w:pPr>
      <w:r>
        <w:t xml:space="preserve">        &lt;high value="20120910" /&gt;</w:t>
      </w:r>
    </w:p>
    <w:p w14:paraId="534D8883" w14:textId="77777777" w:rsidR="00C77C9B" w:rsidRDefault="008D07D6">
      <w:pPr>
        <w:pStyle w:val="Example"/>
        <w:ind w:left="130" w:right="115"/>
      </w:pPr>
      <w:r>
        <w:t xml:space="preserve">    &lt;/effectiveTime&gt;</w:t>
      </w:r>
    </w:p>
    <w:p w14:paraId="607AE60D" w14:textId="77777777" w:rsidR="00C77C9B" w:rsidRDefault="008D07D6">
      <w:pPr>
        <w:pStyle w:val="Example"/>
        <w:ind w:left="130" w:right="115"/>
      </w:pPr>
      <w:r>
        <w:t xml:space="preserve">    &lt;component&gt;</w:t>
      </w:r>
    </w:p>
    <w:p w14:paraId="65D8601B" w14:textId="77777777" w:rsidR="00C77C9B" w:rsidRDefault="008D07D6">
      <w:pPr>
        <w:pStyle w:val="Example"/>
        <w:ind w:left="130" w:right="115"/>
      </w:pPr>
      <w:r>
        <w:t xml:space="preserve">        &lt;observation classCode="OBS" moodCode="EVN"&gt;</w:t>
      </w:r>
    </w:p>
    <w:p w14:paraId="38EBCE6A" w14:textId="77777777" w:rsidR="00C77C9B" w:rsidRDefault="008D07D6">
      <w:pPr>
        <w:pStyle w:val="Example"/>
        <w:ind w:left="130" w:right="115"/>
      </w:pPr>
      <w:r>
        <w:t xml:space="preserve">            &lt;templateId root="2.16.840.1.113883.10.20.22.4.27" extension="2014-06-09" /&gt;</w:t>
      </w:r>
    </w:p>
    <w:p w14:paraId="495A93D8" w14:textId="77777777" w:rsidR="00C77C9B" w:rsidRDefault="008D07D6">
      <w:pPr>
        <w:pStyle w:val="Example"/>
        <w:ind w:left="130" w:right="115"/>
      </w:pPr>
      <w:r>
        <w:t xml:space="preserve">            &lt;!-- Vital Sign Observation template --&gt;</w:t>
      </w:r>
    </w:p>
    <w:p w14:paraId="32E6AF6B" w14:textId="77777777" w:rsidR="00C77C9B" w:rsidRDefault="008D07D6">
      <w:pPr>
        <w:pStyle w:val="Example"/>
        <w:ind w:left="130" w:right="115"/>
      </w:pPr>
      <w:r>
        <w:t xml:space="preserve">            ...</w:t>
      </w:r>
    </w:p>
    <w:p w14:paraId="56E46F91" w14:textId="77777777" w:rsidR="00C77C9B" w:rsidRDefault="008D07D6">
      <w:pPr>
        <w:pStyle w:val="Example"/>
        <w:ind w:left="130" w:right="115"/>
      </w:pPr>
      <w:r>
        <w:t xml:space="preserve">        </w:t>
      </w:r>
    </w:p>
    <w:p w14:paraId="1498E366" w14:textId="77777777" w:rsidR="00C77C9B" w:rsidRDefault="008D07D6">
      <w:pPr>
        <w:pStyle w:val="Example"/>
        <w:ind w:left="130" w:right="115"/>
      </w:pPr>
      <w:r>
        <w:t xml:space="preserve">        &lt;/observation&gt;</w:t>
      </w:r>
    </w:p>
    <w:p w14:paraId="48586BBD" w14:textId="77777777" w:rsidR="00C77C9B" w:rsidRDefault="008D07D6">
      <w:pPr>
        <w:pStyle w:val="Example"/>
        <w:ind w:left="130" w:right="115"/>
      </w:pPr>
      <w:r>
        <w:t xml:space="preserve">    &lt;/component&gt;</w:t>
      </w:r>
    </w:p>
    <w:p w14:paraId="032A0788" w14:textId="77777777" w:rsidR="00C77C9B" w:rsidRDefault="008D07D6">
      <w:pPr>
        <w:pStyle w:val="Example"/>
        <w:ind w:left="130" w:right="115"/>
      </w:pPr>
      <w:r>
        <w:t xml:space="preserve">    &lt;component&gt;</w:t>
      </w:r>
    </w:p>
    <w:p w14:paraId="7E6FA606" w14:textId="77777777" w:rsidR="00C77C9B" w:rsidRDefault="008D07D6">
      <w:pPr>
        <w:pStyle w:val="Example"/>
        <w:ind w:left="130" w:right="115"/>
      </w:pPr>
      <w:r>
        <w:t xml:space="preserve">        &lt;observation classCode="OBS" moodCode="EVN"&gt;</w:t>
      </w:r>
    </w:p>
    <w:p w14:paraId="1C41282C" w14:textId="77777777" w:rsidR="00C77C9B" w:rsidRDefault="008D07D6">
      <w:pPr>
        <w:pStyle w:val="Example"/>
        <w:ind w:left="130" w:right="115"/>
      </w:pPr>
      <w:r>
        <w:t xml:space="preserve">            &lt;templateId root="2.16.840.1.113883.10.20.22.4.27" extension="2014-06-09" /&gt;</w:t>
      </w:r>
    </w:p>
    <w:p w14:paraId="0AAEF16F" w14:textId="77777777" w:rsidR="00C77C9B" w:rsidRDefault="008D07D6">
      <w:pPr>
        <w:pStyle w:val="Example"/>
        <w:ind w:left="130" w:right="115"/>
      </w:pPr>
      <w:r>
        <w:t xml:space="preserve">            &lt;!-- Vital Sign Observation template --&gt;</w:t>
      </w:r>
    </w:p>
    <w:p w14:paraId="7470F3CE" w14:textId="77777777" w:rsidR="00C77C9B" w:rsidRDefault="008D07D6">
      <w:pPr>
        <w:pStyle w:val="Example"/>
        <w:ind w:left="130" w:right="115"/>
      </w:pPr>
      <w:r>
        <w:t xml:space="preserve">            ...</w:t>
      </w:r>
    </w:p>
    <w:p w14:paraId="2C4626CA" w14:textId="77777777" w:rsidR="00C77C9B" w:rsidRDefault="008D07D6">
      <w:pPr>
        <w:pStyle w:val="Example"/>
        <w:ind w:left="130" w:right="115"/>
      </w:pPr>
      <w:r>
        <w:t xml:space="preserve">        </w:t>
      </w:r>
    </w:p>
    <w:p w14:paraId="1A4ADE17" w14:textId="77777777" w:rsidR="00C77C9B" w:rsidRDefault="008D07D6">
      <w:pPr>
        <w:pStyle w:val="Example"/>
        <w:ind w:left="130" w:right="115"/>
      </w:pPr>
      <w:r>
        <w:t xml:space="preserve">        &lt;/observation&gt;</w:t>
      </w:r>
    </w:p>
    <w:p w14:paraId="4536CF81" w14:textId="77777777" w:rsidR="00C77C9B" w:rsidRDefault="008D07D6">
      <w:pPr>
        <w:pStyle w:val="Example"/>
        <w:ind w:left="130" w:right="115"/>
      </w:pPr>
      <w:r>
        <w:t xml:space="preserve">    &lt;/component&gt;</w:t>
      </w:r>
    </w:p>
    <w:p w14:paraId="62C355B6" w14:textId="77777777" w:rsidR="00C77C9B" w:rsidRDefault="008D07D6">
      <w:pPr>
        <w:pStyle w:val="Example"/>
        <w:ind w:left="130" w:right="115"/>
      </w:pPr>
      <w:r>
        <w:t xml:space="preserve">    &lt;component&gt;</w:t>
      </w:r>
    </w:p>
    <w:p w14:paraId="7ABC1CC0" w14:textId="77777777" w:rsidR="00C77C9B" w:rsidRDefault="008D07D6">
      <w:pPr>
        <w:pStyle w:val="Example"/>
        <w:ind w:left="130" w:right="115"/>
      </w:pPr>
      <w:r>
        <w:t xml:space="preserve">        &lt;observation classCode="OBS" moodCode="EVN"&gt;</w:t>
      </w:r>
    </w:p>
    <w:p w14:paraId="1DA7F8B3" w14:textId="77777777" w:rsidR="00C77C9B" w:rsidRDefault="008D07D6">
      <w:pPr>
        <w:pStyle w:val="Example"/>
        <w:ind w:left="130" w:right="115"/>
      </w:pPr>
      <w:r>
        <w:t xml:space="preserve">            &lt;templateId root="2.16.840.1.113883.10.20.22.4.27" extension="2014-06-09" /&gt;</w:t>
      </w:r>
    </w:p>
    <w:p w14:paraId="4FFCA3BF" w14:textId="77777777" w:rsidR="00C77C9B" w:rsidRDefault="008D07D6">
      <w:pPr>
        <w:pStyle w:val="Example"/>
        <w:ind w:left="130" w:right="115"/>
      </w:pPr>
      <w:r>
        <w:t xml:space="preserve">            &lt;!-- Vital Sign Observation template --&gt;</w:t>
      </w:r>
    </w:p>
    <w:p w14:paraId="2A22C37C" w14:textId="77777777" w:rsidR="00C77C9B" w:rsidRDefault="008D07D6">
      <w:pPr>
        <w:pStyle w:val="Example"/>
        <w:ind w:left="130" w:right="115"/>
      </w:pPr>
      <w:r>
        <w:t xml:space="preserve">            ...</w:t>
      </w:r>
    </w:p>
    <w:p w14:paraId="12B23182" w14:textId="77777777" w:rsidR="00C77C9B" w:rsidRDefault="008D07D6">
      <w:pPr>
        <w:pStyle w:val="Example"/>
        <w:ind w:left="130" w:right="115"/>
      </w:pPr>
      <w:r>
        <w:t xml:space="preserve">        </w:t>
      </w:r>
    </w:p>
    <w:p w14:paraId="59220A50" w14:textId="77777777" w:rsidR="00C77C9B" w:rsidRDefault="008D07D6">
      <w:pPr>
        <w:pStyle w:val="Example"/>
        <w:ind w:left="130" w:right="115"/>
      </w:pPr>
      <w:r>
        <w:t xml:space="preserve">        &lt;/observation&gt;</w:t>
      </w:r>
    </w:p>
    <w:p w14:paraId="09F280D9" w14:textId="77777777" w:rsidR="00C77C9B" w:rsidRDefault="008D07D6">
      <w:pPr>
        <w:pStyle w:val="Example"/>
        <w:ind w:left="130" w:right="115"/>
      </w:pPr>
      <w:r>
        <w:t xml:space="preserve">    &lt;/component&gt;</w:t>
      </w:r>
    </w:p>
    <w:p w14:paraId="3745B9E2" w14:textId="77777777" w:rsidR="00C77C9B" w:rsidRDefault="008D07D6">
      <w:pPr>
        <w:pStyle w:val="Example"/>
        <w:ind w:left="130" w:right="115"/>
      </w:pPr>
      <w:r>
        <w:t>&lt;/organizer&gt;</w:t>
      </w:r>
    </w:p>
    <w:p w14:paraId="08F8DDA9" w14:textId="77777777" w:rsidR="00C77C9B" w:rsidRDefault="00C77C9B">
      <w:pPr>
        <w:pStyle w:val="BodyText"/>
      </w:pPr>
    </w:p>
    <w:p w14:paraId="4E5C459B" w14:textId="77777777" w:rsidR="00C77C9B" w:rsidRDefault="008D07D6">
      <w:pPr>
        <w:pStyle w:val="Heading1"/>
      </w:pPr>
      <w:bookmarkStart w:id="3024" w:name="_Toc175307795"/>
      <w:r>
        <w:lastRenderedPageBreak/>
        <w:t>Participation and Other Templates</w:t>
      </w:r>
      <w:bookmarkEnd w:id="3024"/>
    </w:p>
    <w:p w14:paraId="44E72167" w14:textId="77777777" w:rsidR="00C77C9B" w:rsidRDefault="008D07D6">
      <w:r>
        <w:t>The participation and other templates chapter contains templates for CDA participations (e.g., author, performer), and other fielded items (e.g., address, name) that cannot stand on their own without being nested in another template.</w:t>
      </w:r>
    </w:p>
    <w:p w14:paraId="71F93AF1" w14:textId="77777777" w:rsidR="00C77C9B" w:rsidRDefault="008D07D6">
      <w:pPr>
        <w:pStyle w:val="Heading2nospace"/>
      </w:pPr>
      <w:bookmarkStart w:id="3025" w:name="U_Animal_Participant"/>
      <w:bookmarkStart w:id="3026" w:name="_Toc175307796"/>
      <w:r>
        <w:t>Animal Participant</w:t>
      </w:r>
      <w:bookmarkEnd w:id="3025"/>
      <w:bookmarkEnd w:id="3026"/>
    </w:p>
    <w:p w14:paraId="0157172E" w14:textId="77777777" w:rsidR="00C77C9B" w:rsidRDefault="008D07D6">
      <w:pPr>
        <w:pStyle w:val="BracketData"/>
      </w:pPr>
      <w:r>
        <w:t>[participant: identifier urn:hl7ii:2.16.840.1.113883.10.20.15.2.4.5:2021-01-01 (open)]</w:t>
      </w:r>
    </w:p>
    <w:p w14:paraId="0520FB48" w14:textId="77777777" w:rsidR="00C77C9B" w:rsidRDefault="008D07D6">
      <w:pPr>
        <w:pStyle w:val="BracketData"/>
      </w:pPr>
      <w:r>
        <w:t>Published as part of Public Health Case Report, Release 2 - the Electronic Initial Case Report (eICR), STU Release 3</w:t>
      </w:r>
    </w:p>
    <w:p w14:paraId="5D54BC24" w14:textId="22DE15AB" w:rsidR="00C77C9B" w:rsidRDefault="008D07D6">
      <w:pPr>
        <w:pStyle w:val="Caption"/>
      </w:pPr>
      <w:bookmarkStart w:id="3027" w:name="_Toc175308288"/>
      <w:r>
        <w:t xml:space="preserve">Table </w:t>
      </w:r>
      <w:r>
        <w:fldChar w:fldCharType="begin"/>
      </w:r>
      <w:r>
        <w:instrText>SEQ Table \* ARABIC</w:instrText>
      </w:r>
      <w:r>
        <w:fldChar w:fldCharType="separate"/>
      </w:r>
      <w:r w:rsidR="00C17516">
        <w:t>319</w:t>
      </w:r>
      <w:r>
        <w:fldChar w:fldCharType="end"/>
      </w:r>
      <w:r>
        <w:t>: Animal Participant Contexts</w:t>
      </w:r>
      <w:bookmarkEnd w:id="30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7443024B" w14:textId="77777777">
        <w:trPr>
          <w:cantSplit/>
          <w:tblHeader/>
          <w:jc w:val="center"/>
        </w:trPr>
        <w:tc>
          <w:tcPr>
            <w:tcW w:w="360" w:type="dxa"/>
            <w:shd w:val="clear" w:color="auto" w:fill="E6E6E6"/>
          </w:tcPr>
          <w:p w14:paraId="16C2A541" w14:textId="77777777" w:rsidR="00C77C9B" w:rsidRDefault="008D07D6">
            <w:pPr>
              <w:pStyle w:val="TableHead"/>
            </w:pPr>
            <w:r>
              <w:t>Contained By:</w:t>
            </w:r>
          </w:p>
        </w:tc>
        <w:tc>
          <w:tcPr>
            <w:tcW w:w="360" w:type="dxa"/>
            <w:shd w:val="clear" w:color="auto" w:fill="E6E6E6"/>
          </w:tcPr>
          <w:p w14:paraId="444A5F9E" w14:textId="77777777" w:rsidR="00C77C9B" w:rsidRDefault="008D07D6">
            <w:pPr>
              <w:pStyle w:val="TableHead"/>
            </w:pPr>
            <w:r>
              <w:t>Contains:</w:t>
            </w:r>
          </w:p>
        </w:tc>
      </w:tr>
      <w:tr w:rsidR="00C77C9B" w14:paraId="6A29E14C" w14:textId="77777777">
        <w:trPr>
          <w:jc w:val="center"/>
        </w:trPr>
        <w:tc>
          <w:tcPr>
            <w:tcW w:w="360" w:type="dxa"/>
          </w:tcPr>
          <w:p w14:paraId="49BBE58A" w14:textId="2B8BC8DF" w:rsidR="00C77C9B" w:rsidRDefault="00000000">
            <w:pPr>
              <w:pStyle w:val="TableText"/>
            </w:pPr>
            <w:hyperlink w:anchor="E_ExposureContact_Information_Observati">
              <w:r w:rsidR="008D07D6">
                <w:rPr>
                  <w:rStyle w:val="HyperlinkText9pt"/>
                </w:rPr>
                <w:t>Exposure/Contact Information Observation</w:t>
              </w:r>
            </w:hyperlink>
            <w:r w:rsidR="008D07D6">
              <w:t xml:space="preserve"> (optional)</w:t>
            </w:r>
          </w:p>
        </w:tc>
        <w:tc>
          <w:tcPr>
            <w:tcW w:w="360" w:type="dxa"/>
          </w:tcPr>
          <w:p w14:paraId="4861C75C" w14:textId="77777777" w:rsidR="00C77C9B" w:rsidRDefault="00C77C9B"/>
        </w:tc>
      </w:tr>
    </w:tbl>
    <w:p w14:paraId="63B50862" w14:textId="77777777" w:rsidR="00C77C9B" w:rsidRDefault="00C77C9B">
      <w:pPr>
        <w:pStyle w:val="BodyText"/>
      </w:pPr>
    </w:p>
    <w:p w14:paraId="330F8765" w14:textId="77777777" w:rsidR="00C77C9B" w:rsidRDefault="008D07D6">
      <w:r>
        <w:t>This template represents an animal participant.</w:t>
      </w:r>
    </w:p>
    <w:p w14:paraId="75CA07D4" w14:textId="437713A3" w:rsidR="00C77C9B" w:rsidRDefault="008D07D6">
      <w:pPr>
        <w:pStyle w:val="Caption"/>
      </w:pPr>
      <w:bookmarkStart w:id="3028" w:name="_Toc175308289"/>
      <w:r>
        <w:t xml:space="preserve">Table </w:t>
      </w:r>
      <w:r>
        <w:fldChar w:fldCharType="begin"/>
      </w:r>
      <w:r>
        <w:instrText>SEQ Table \* ARABIC</w:instrText>
      </w:r>
      <w:r>
        <w:fldChar w:fldCharType="separate"/>
      </w:r>
      <w:r w:rsidR="00C17516">
        <w:t>320</w:t>
      </w:r>
      <w:r>
        <w:fldChar w:fldCharType="end"/>
      </w:r>
      <w:r>
        <w:t>: Animal Participant Constraints Overview</w:t>
      </w:r>
      <w:bookmarkEnd w:id="30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2B7F5D37" w14:textId="77777777">
        <w:trPr>
          <w:cantSplit/>
          <w:tblHeader/>
          <w:jc w:val="center"/>
        </w:trPr>
        <w:tc>
          <w:tcPr>
            <w:tcW w:w="0" w:type="dxa"/>
            <w:shd w:val="clear" w:color="auto" w:fill="E6E6E6"/>
            <w:noWrap/>
          </w:tcPr>
          <w:p w14:paraId="629B3D8F" w14:textId="77777777" w:rsidR="00C77C9B" w:rsidRDefault="008D07D6">
            <w:pPr>
              <w:pStyle w:val="TableHead"/>
            </w:pPr>
            <w:r>
              <w:t>XPath</w:t>
            </w:r>
          </w:p>
        </w:tc>
        <w:tc>
          <w:tcPr>
            <w:tcW w:w="720" w:type="dxa"/>
            <w:shd w:val="clear" w:color="auto" w:fill="E6E6E6"/>
            <w:noWrap/>
          </w:tcPr>
          <w:p w14:paraId="7895865D" w14:textId="77777777" w:rsidR="00C77C9B" w:rsidRDefault="008D07D6">
            <w:pPr>
              <w:pStyle w:val="TableHead"/>
            </w:pPr>
            <w:r>
              <w:t>Card.</w:t>
            </w:r>
          </w:p>
        </w:tc>
        <w:tc>
          <w:tcPr>
            <w:tcW w:w="1152" w:type="dxa"/>
            <w:shd w:val="clear" w:color="auto" w:fill="E6E6E6"/>
            <w:noWrap/>
          </w:tcPr>
          <w:p w14:paraId="1B50A1D0" w14:textId="77777777" w:rsidR="00C77C9B" w:rsidRDefault="008D07D6">
            <w:pPr>
              <w:pStyle w:val="TableHead"/>
            </w:pPr>
            <w:r>
              <w:t>Verb</w:t>
            </w:r>
          </w:p>
        </w:tc>
        <w:tc>
          <w:tcPr>
            <w:tcW w:w="864" w:type="dxa"/>
            <w:shd w:val="clear" w:color="auto" w:fill="E6E6E6"/>
            <w:noWrap/>
          </w:tcPr>
          <w:p w14:paraId="7F5C5E22" w14:textId="77777777" w:rsidR="00C77C9B" w:rsidRDefault="008D07D6">
            <w:pPr>
              <w:pStyle w:val="TableHead"/>
            </w:pPr>
            <w:r>
              <w:t>Data Type</w:t>
            </w:r>
          </w:p>
        </w:tc>
        <w:tc>
          <w:tcPr>
            <w:tcW w:w="864" w:type="dxa"/>
            <w:shd w:val="clear" w:color="auto" w:fill="E6E6E6"/>
            <w:noWrap/>
          </w:tcPr>
          <w:p w14:paraId="159439B0" w14:textId="77777777" w:rsidR="00C77C9B" w:rsidRDefault="008D07D6">
            <w:pPr>
              <w:pStyle w:val="TableHead"/>
            </w:pPr>
            <w:r>
              <w:t>CONF#</w:t>
            </w:r>
          </w:p>
        </w:tc>
        <w:tc>
          <w:tcPr>
            <w:tcW w:w="864" w:type="dxa"/>
            <w:shd w:val="clear" w:color="auto" w:fill="E6E6E6"/>
            <w:noWrap/>
          </w:tcPr>
          <w:p w14:paraId="7275C7D0" w14:textId="77777777" w:rsidR="00C77C9B" w:rsidRDefault="008D07D6">
            <w:pPr>
              <w:pStyle w:val="TableHead"/>
            </w:pPr>
            <w:r>
              <w:t>Value</w:t>
            </w:r>
          </w:p>
        </w:tc>
      </w:tr>
      <w:tr w:rsidR="00C77C9B" w14:paraId="240E33CB" w14:textId="77777777">
        <w:trPr>
          <w:jc w:val="center"/>
        </w:trPr>
        <w:tc>
          <w:tcPr>
            <w:tcW w:w="10160" w:type="dxa"/>
            <w:gridSpan w:val="6"/>
          </w:tcPr>
          <w:p w14:paraId="5027DB20" w14:textId="77777777" w:rsidR="00C77C9B" w:rsidRDefault="008D07D6">
            <w:pPr>
              <w:pStyle w:val="TableText"/>
            </w:pPr>
            <w:r>
              <w:t>participant (identifier: urn:hl7ii:2.16.840.1.113883.10.20.15.2.4.5:2021-01-01)</w:t>
            </w:r>
          </w:p>
        </w:tc>
      </w:tr>
      <w:tr w:rsidR="00C77C9B" w14:paraId="5840FFBB" w14:textId="77777777">
        <w:trPr>
          <w:jc w:val="center"/>
        </w:trPr>
        <w:tc>
          <w:tcPr>
            <w:tcW w:w="3345" w:type="dxa"/>
          </w:tcPr>
          <w:p w14:paraId="4FE5AC11" w14:textId="77777777" w:rsidR="00C77C9B" w:rsidRDefault="008D07D6">
            <w:pPr>
              <w:pStyle w:val="TableText"/>
            </w:pPr>
            <w:r>
              <w:tab/>
              <w:t>@typeCode</w:t>
            </w:r>
          </w:p>
        </w:tc>
        <w:tc>
          <w:tcPr>
            <w:tcW w:w="720" w:type="dxa"/>
          </w:tcPr>
          <w:p w14:paraId="3906E04B" w14:textId="77777777" w:rsidR="00C77C9B" w:rsidRDefault="008D07D6">
            <w:pPr>
              <w:pStyle w:val="TableText"/>
            </w:pPr>
            <w:r>
              <w:t>1..1</w:t>
            </w:r>
          </w:p>
        </w:tc>
        <w:tc>
          <w:tcPr>
            <w:tcW w:w="1152" w:type="dxa"/>
          </w:tcPr>
          <w:p w14:paraId="57D76819" w14:textId="77777777" w:rsidR="00C77C9B" w:rsidRDefault="008D07D6">
            <w:pPr>
              <w:pStyle w:val="TableText"/>
            </w:pPr>
            <w:r>
              <w:t>SHALL</w:t>
            </w:r>
          </w:p>
        </w:tc>
        <w:tc>
          <w:tcPr>
            <w:tcW w:w="864" w:type="dxa"/>
          </w:tcPr>
          <w:p w14:paraId="7DC17287" w14:textId="77777777" w:rsidR="00C77C9B" w:rsidRDefault="00C77C9B">
            <w:pPr>
              <w:pStyle w:val="TableText"/>
            </w:pPr>
          </w:p>
        </w:tc>
        <w:tc>
          <w:tcPr>
            <w:tcW w:w="1104" w:type="dxa"/>
          </w:tcPr>
          <w:p w14:paraId="01539105" w14:textId="1088AB2A" w:rsidR="00C77C9B" w:rsidRDefault="00000000">
            <w:pPr>
              <w:pStyle w:val="TableText"/>
            </w:pPr>
            <w:hyperlink w:anchor="C_4482-1011">
              <w:r w:rsidR="008D07D6">
                <w:rPr>
                  <w:rStyle w:val="HyperlinkText9pt"/>
                </w:rPr>
                <w:t>4482-1011</w:t>
              </w:r>
            </w:hyperlink>
          </w:p>
        </w:tc>
        <w:tc>
          <w:tcPr>
            <w:tcW w:w="2975" w:type="dxa"/>
          </w:tcPr>
          <w:p w14:paraId="7DEF168C" w14:textId="77777777" w:rsidR="00C77C9B" w:rsidRDefault="008D07D6">
            <w:pPr>
              <w:pStyle w:val="TableText"/>
            </w:pPr>
            <w:r>
              <w:t>urn:oid:2.16.840.1.113883.5.90 (HL7ParticipationType) = IND</w:t>
            </w:r>
          </w:p>
        </w:tc>
      </w:tr>
      <w:tr w:rsidR="00C77C9B" w14:paraId="5F0F41A9" w14:textId="77777777">
        <w:trPr>
          <w:jc w:val="center"/>
        </w:trPr>
        <w:tc>
          <w:tcPr>
            <w:tcW w:w="3345" w:type="dxa"/>
          </w:tcPr>
          <w:p w14:paraId="509F8C83" w14:textId="77777777" w:rsidR="00C77C9B" w:rsidRDefault="008D07D6">
            <w:pPr>
              <w:pStyle w:val="TableText"/>
            </w:pPr>
            <w:r>
              <w:tab/>
              <w:t>templateId</w:t>
            </w:r>
          </w:p>
        </w:tc>
        <w:tc>
          <w:tcPr>
            <w:tcW w:w="720" w:type="dxa"/>
          </w:tcPr>
          <w:p w14:paraId="13DE66CB" w14:textId="77777777" w:rsidR="00C77C9B" w:rsidRDefault="008D07D6">
            <w:pPr>
              <w:pStyle w:val="TableText"/>
            </w:pPr>
            <w:r>
              <w:t>1..1</w:t>
            </w:r>
          </w:p>
        </w:tc>
        <w:tc>
          <w:tcPr>
            <w:tcW w:w="1152" w:type="dxa"/>
          </w:tcPr>
          <w:p w14:paraId="561A2E1F" w14:textId="77777777" w:rsidR="00C77C9B" w:rsidRDefault="008D07D6">
            <w:pPr>
              <w:pStyle w:val="TableText"/>
            </w:pPr>
            <w:r>
              <w:t>SHALL</w:t>
            </w:r>
          </w:p>
        </w:tc>
        <w:tc>
          <w:tcPr>
            <w:tcW w:w="864" w:type="dxa"/>
          </w:tcPr>
          <w:p w14:paraId="456833D4" w14:textId="77777777" w:rsidR="00C77C9B" w:rsidRDefault="00C77C9B">
            <w:pPr>
              <w:pStyle w:val="TableText"/>
            </w:pPr>
          </w:p>
        </w:tc>
        <w:tc>
          <w:tcPr>
            <w:tcW w:w="1104" w:type="dxa"/>
          </w:tcPr>
          <w:p w14:paraId="49991A51" w14:textId="399863BC" w:rsidR="00C77C9B" w:rsidRDefault="00000000">
            <w:pPr>
              <w:pStyle w:val="TableText"/>
            </w:pPr>
            <w:hyperlink w:anchor="C_4482-1006">
              <w:r w:rsidR="008D07D6">
                <w:rPr>
                  <w:rStyle w:val="HyperlinkText9pt"/>
                </w:rPr>
                <w:t>4482-1006</w:t>
              </w:r>
            </w:hyperlink>
          </w:p>
        </w:tc>
        <w:tc>
          <w:tcPr>
            <w:tcW w:w="2975" w:type="dxa"/>
          </w:tcPr>
          <w:p w14:paraId="11936826" w14:textId="77777777" w:rsidR="00C77C9B" w:rsidRDefault="00C77C9B">
            <w:pPr>
              <w:pStyle w:val="TableText"/>
            </w:pPr>
          </w:p>
        </w:tc>
      </w:tr>
      <w:tr w:rsidR="00C77C9B" w14:paraId="41D59736" w14:textId="77777777">
        <w:trPr>
          <w:jc w:val="center"/>
        </w:trPr>
        <w:tc>
          <w:tcPr>
            <w:tcW w:w="3345" w:type="dxa"/>
          </w:tcPr>
          <w:p w14:paraId="6756D1A6" w14:textId="77777777" w:rsidR="00C77C9B" w:rsidRDefault="008D07D6">
            <w:pPr>
              <w:pStyle w:val="TableText"/>
            </w:pPr>
            <w:r>
              <w:tab/>
            </w:r>
            <w:r>
              <w:tab/>
              <w:t>@root</w:t>
            </w:r>
          </w:p>
        </w:tc>
        <w:tc>
          <w:tcPr>
            <w:tcW w:w="720" w:type="dxa"/>
          </w:tcPr>
          <w:p w14:paraId="08B5C4AB" w14:textId="77777777" w:rsidR="00C77C9B" w:rsidRDefault="008D07D6">
            <w:pPr>
              <w:pStyle w:val="TableText"/>
            </w:pPr>
            <w:r>
              <w:t>1..1</w:t>
            </w:r>
          </w:p>
        </w:tc>
        <w:tc>
          <w:tcPr>
            <w:tcW w:w="1152" w:type="dxa"/>
          </w:tcPr>
          <w:p w14:paraId="40469529" w14:textId="77777777" w:rsidR="00C77C9B" w:rsidRDefault="008D07D6">
            <w:pPr>
              <w:pStyle w:val="TableText"/>
            </w:pPr>
            <w:r>
              <w:t>SHALL</w:t>
            </w:r>
          </w:p>
        </w:tc>
        <w:tc>
          <w:tcPr>
            <w:tcW w:w="864" w:type="dxa"/>
          </w:tcPr>
          <w:p w14:paraId="6ED512D8" w14:textId="77777777" w:rsidR="00C77C9B" w:rsidRDefault="00C77C9B">
            <w:pPr>
              <w:pStyle w:val="TableText"/>
            </w:pPr>
          </w:p>
        </w:tc>
        <w:tc>
          <w:tcPr>
            <w:tcW w:w="1104" w:type="dxa"/>
          </w:tcPr>
          <w:p w14:paraId="7F40D736" w14:textId="28578558" w:rsidR="00C77C9B" w:rsidRDefault="00000000">
            <w:pPr>
              <w:pStyle w:val="TableText"/>
            </w:pPr>
            <w:hyperlink w:anchor="C_4482-1009">
              <w:r w:rsidR="008D07D6">
                <w:rPr>
                  <w:rStyle w:val="HyperlinkText9pt"/>
                </w:rPr>
                <w:t>4482-1009</w:t>
              </w:r>
            </w:hyperlink>
          </w:p>
        </w:tc>
        <w:tc>
          <w:tcPr>
            <w:tcW w:w="2975" w:type="dxa"/>
          </w:tcPr>
          <w:p w14:paraId="758D1E70" w14:textId="77777777" w:rsidR="00C77C9B" w:rsidRDefault="008D07D6">
            <w:pPr>
              <w:pStyle w:val="TableText"/>
            </w:pPr>
            <w:r>
              <w:t>2.16.840.1.113883.10.20.15.2.4.5</w:t>
            </w:r>
          </w:p>
        </w:tc>
      </w:tr>
      <w:tr w:rsidR="00C77C9B" w14:paraId="7B2B2E8F" w14:textId="77777777">
        <w:trPr>
          <w:jc w:val="center"/>
        </w:trPr>
        <w:tc>
          <w:tcPr>
            <w:tcW w:w="3345" w:type="dxa"/>
          </w:tcPr>
          <w:p w14:paraId="3A16DB71" w14:textId="77777777" w:rsidR="00C77C9B" w:rsidRDefault="008D07D6">
            <w:pPr>
              <w:pStyle w:val="TableText"/>
            </w:pPr>
            <w:r>
              <w:tab/>
            </w:r>
            <w:r>
              <w:tab/>
              <w:t>@extension</w:t>
            </w:r>
          </w:p>
        </w:tc>
        <w:tc>
          <w:tcPr>
            <w:tcW w:w="720" w:type="dxa"/>
          </w:tcPr>
          <w:p w14:paraId="19ED5C50" w14:textId="77777777" w:rsidR="00C77C9B" w:rsidRDefault="008D07D6">
            <w:pPr>
              <w:pStyle w:val="TableText"/>
            </w:pPr>
            <w:r>
              <w:t>1..1</w:t>
            </w:r>
          </w:p>
        </w:tc>
        <w:tc>
          <w:tcPr>
            <w:tcW w:w="1152" w:type="dxa"/>
          </w:tcPr>
          <w:p w14:paraId="41FB2FDF" w14:textId="77777777" w:rsidR="00C77C9B" w:rsidRDefault="008D07D6">
            <w:pPr>
              <w:pStyle w:val="TableText"/>
            </w:pPr>
            <w:r>
              <w:t>SHALL</w:t>
            </w:r>
          </w:p>
        </w:tc>
        <w:tc>
          <w:tcPr>
            <w:tcW w:w="864" w:type="dxa"/>
          </w:tcPr>
          <w:p w14:paraId="5C684A70" w14:textId="77777777" w:rsidR="00C77C9B" w:rsidRDefault="00C77C9B">
            <w:pPr>
              <w:pStyle w:val="TableText"/>
            </w:pPr>
          </w:p>
        </w:tc>
        <w:tc>
          <w:tcPr>
            <w:tcW w:w="1104" w:type="dxa"/>
          </w:tcPr>
          <w:p w14:paraId="27FC8F05" w14:textId="521114B6" w:rsidR="00C77C9B" w:rsidRDefault="00000000">
            <w:pPr>
              <w:pStyle w:val="TableText"/>
            </w:pPr>
            <w:hyperlink w:anchor="C_4482-1010">
              <w:r w:rsidR="008D07D6">
                <w:rPr>
                  <w:rStyle w:val="HyperlinkText9pt"/>
                </w:rPr>
                <w:t>4482-1010</w:t>
              </w:r>
            </w:hyperlink>
          </w:p>
        </w:tc>
        <w:tc>
          <w:tcPr>
            <w:tcW w:w="2975" w:type="dxa"/>
          </w:tcPr>
          <w:p w14:paraId="1F076E9D" w14:textId="77777777" w:rsidR="00C77C9B" w:rsidRDefault="008D07D6">
            <w:pPr>
              <w:pStyle w:val="TableText"/>
            </w:pPr>
            <w:r>
              <w:t>2021-01-01</w:t>
            </w:r>
          </w:p>
        </w:tc>
      </w:tr>
      <w:tr w:rsidR="00C77C9B" w14:paraId="6BFA655F" w14:textId="77777777">
        <w:trPr>
          <w:jc w:val="center"/>
        </w:trPr>
        <w:tc>
          <w:tcPr>
            <w:tcW w:w="3345" w:type="dxa"/>
          </w:tcPr>
          <w:p w14:paraId="42A626A0" w14:textId="77777777" w:rsidR="00C77C9B" w:rsidRDefault="008D07D6">
            <w:pPr>
              <w:pStyle w:val="TableText"/>
            </w:pPr>
            <w:r>
              <w:tab/>
              <w:t>sdtc:functionCode</w:t>
            </w:r>
          </w:p>
        </w:tc>
        <w:tc>
          <w:tcPr>
            <w:tcW w:w="720" w:type="dxa"/>
          </w:tcPr>
          <w:p w14:paraId="7B249992" w14:textId="77777777" w:rsidR="00C77C9B" w:rsidRDefault="008D07D6">
            <w:pPr>
              <w:pStyle w:val="TableText"/>
            </w:pPr>
            <w:r>
              <w:t>1..1</w:t>
            </w:r>
          </w:p>
        </w:tc>
        <w:tc>
          <w:tcPr>
            <w:tcW w:w="1152" w:type="dxa"/>
          </w:tcPr>
          <w:p w14:paraId="462460E3" w14:textId="77777777" w:rsidR="00C77C9B" w:rsidRDefault="008D07D6">
            <w:pPr>
              <w:pStyle w:val="TableText"/>
            </w:pPr>
            <w:r>
              <w:t>SHALL</w:t>
            </w:r>
          </w:p>
        </w:tc>
        <w:tc>
          <w:tcPr>
            <w:tcW w:w="864" w:type="dxa"/>
          </w:tcPr>
          <w:p w14:paraId="7CA5BF33" w14:textId="77777777" w:rsidR="00C77C9B" w:rsidRDefault="00C77C9B">
            <w:pPr>
              <w:pStyle w:val="TableText"/>
            </w:pPr>
          </w:p>
        </w:tc>
        <w:tc>
          <w:tcPr>
            <w:tcW w:w="1104" w:type="dxa"/>
          </w:tcPr>
          <w:p w14:paraId="7DA50674" w14:textId="66DE84E7" w:rsidR="00C77C9B" w:rsidRDefault="00000000">
            <w:pPr>
              <w:pStyle w:val="TableText"/>
            </w:pPr>
            <w:hyperlink w:anchor="C_4482-1134">
              <w:r w:rsidR="008D07D6">
                <w:rPr>
                  <w:rStyle w:val="HyperlinkText9pt"/>
                </w:rPr>
                <w:t>4482-1134</w:t>
              </w:r>
            </w:hyperlink>
          </w:p>
        </w:tc>
        <w:tc>
          <w:tcPr>
            <w:tcW w:w="2975" w:type="dxa"/>
          </w:tcPr>
          <w:p w14:paraId="3EF584F4" w14:textId="77777777" w:rsidR="00C77C9B" w:rsidRDefault="008D07D6">
            <w:pPr>
              <w:pStyle w:val="TableText"/>
            </w:pPr>
            <w:r>
              <w:t>urn:oid:2.16.840.1.113883.1.11.19832.1 (ActClassExposure)</w:t>
            </w:r>
          </w:p>
        </w:tc>
      </w:tr>
      <w:tr w:rsidR="00C77C9B" w14:paraId="526A328B" w14:textId="77777777">
        <w:trPr>
          <w:jc w:val="center"/>
        </w:trPr>
        <w:tc>
          <w:tcPr>
            <w:tcW w:w="3345" w:type="dxa"/>
          </w:tcPr>
          <w:p w14:paraId="000FDA76" w14:textId="77777777" w:rsidR="00C77C9B" w:rsidRDefault="008D07D6">
            <w:pPr>
              <w:pStyle w:val="TableText"/>
            </w:pPr>
            <w:r>
              <w:tab/>
              <w:t>participantRole</w:t>
            </w:r>
          </w:p>
        </w:tc>
        <w:tc>
          <w:tcPr>
            <w:tcW w:w="720" w:type="dxa"/>
          </w:tcPr>
          <w:p w14:paraId="7B3C9889" w14:textId="77777777" w:rsidR="00C77C9B" w:rsidRDefault="008D07D6">
            <w:pPr>
              <w:pStyle w:val="TableText"/>
            </w:pPr>
            <w:r>
              <w:t>1..1</w:t>
            </w:r>
          </w:p>
        </w:tc>
        <w:tc>
          <w:tcPr>
            <w:tcW w:w="1152" w:type="dxa"/>
          </w:tcPr>
          <w:p w14:paraId="5EB4BE66" w14:textId="77777777" w:rsidR="00C77C9B" w:rsidRDefault="008D07D6">
            <w:pPr>
              <w:pStyle w:val="TableText"/>
            </w:pPr>
            <w:r>
              <w:t>SHALL</w:t>
            </w:r>
          </w:p>
        </w:tc>
        <w:tc>
          <w:tcPr>
            <w:tcW w:w="864" w:type="dxa"/>
          </w:tcPr>
          <w:p w14:paraId="56F935A1" w14:textId="77777777" w:rsidR="00C77C9B" w:rsidRDefault="00C77C9B">
            <w:pPr>
              <w:pStyle w:val="TableText"/>
            </w:pPr>
          </w:p>
        </w:tc>
        <w:tc>
          <w:tcPr>
            <w:tcW w:w="1104" w:type="dxa"/>
          </w:tcPr>
          <w:p w14:paraId="318B54E1" w14:textId="1391513B" w:rsidR="00C77C9B" w:rsidRDefault="00000000">
            <w:pPr>
              <w:pStyle w:val="TableText"/>
            </w:pPr>
            <w:hyperlink w:anchor="C_4482-1007">
              <w:r w:rsidR="008D07D6">
                <w:rPr>
                  <w:rStyle w:val="HyperlinkText9pt"/>
                </w:rPr>
                <w:t>4482-1007</w:t>
              </w:r>
            </w:hyperlink>
          </w:p>
        </w:tc>
        <w:tc>
          <w:tcPr>
            <w:tcW w:w="2975" w:type="dxa"/>
          </w:tcPr>
          <w:p w14:paraId="49440B16" w14:textId="77777777" w:rsidR="00C77C9B" w:rsidRDefault="00C77C9B">
            <w:pPr>
              <w:pStyle w:val="TableText"/>
            </w:pPr>
          </w:p>
        </w:tc>
      </w:tr>
      <w:tr w:rsidR="00C77C9B" w14:paraId="0DB78ACF" w14:textId="77777777">
        <w:trPr>
          <w:jc w:val="center"/>
        </w:trPr>
        <w:tc>
          <w:tcPr>
            <w:tcW w:w="3345" w:type="dxa"/>
          </w:tcPr>
          <w:p w14:paraId="4F21D962" w14:textId="77777777" w:rsidR="00C77C9B" w:rsidRDefault="008D07D6">
            <w:pPr>
              <w:pStyle w:val="TableText"/>
            </w:pPr>
            <w:r>
              <w:tab/>
            </w:r>
            <w:r>
              <w:tab/>
              <w:t>playingEntity</w:t>
            </w:r>
          </w:p>
        </w:tc>
        <w:tc>
          <w:tcPr>
            <w:tcW w:w="720" w:type="dxa"/>
          </w:tcPr>
          <w:p w14:paraId="609D6B1A" w14:textId="77777777" w:rsidR="00C77C9B" w:rsidRDefault="008D07D6">
            <w:pPr>
              <w:pStyle w:val="TableText"/>
            </w:pPr>
            <w:r>
              <w:t>0..1</w:t>
            </w:r>
          </w:p>
        </w:tc>
        <w:tc>
          <w:tcPr>
            <w:tcW w:w="1152" w:type="dxa"/>
          </w:tcPr>
          <w:p w14:paraId="1222B0DF" w14:textId="77777777" w:rsidR="00C77C9B" w:rsidRDefault="008D07D6">
            <w:pPr>
              <w:pStyle w:val="TableText"/>
            </w:pPr>
            <w:r>
              <w:t>MAY</w:t>
            </w:r>
          </w:p>
        </w:tc>
        <w:tc>
          <w:tcPr>
            <w:tcW w:w="864" w:type="dxa"/>
          </w:tcPr>
          <w:p w14:paraId="57E8081E" w14:textId="77777777" w:rsidR="00C77C9B" w:rsidRDefault="00C77C9B">
            <w:pPr>
              <w:pStyle w:val="TableText"/>
            </w:pPr>
          </w:p>
        </w:tc>
        <w:tc>
          <w:tcPr>
            <w:tcW w:w="1104" w:type="dxa"/>
          </w:tcPr>
          <w:p w14:paraId="7B8C4E12" w14:textId="3C66E029" w:rsidR="00C77C9B" w:rsidRDefault="00000000">
            <w:pPr>
              <w:pStyle w:val="TableText"/>
            </w:pPr>
            <w:hyperlink w:anchor="C_4482-1036">
              <w:r w:rsidR="008D07D6">
                <w:rPr>
                  <w:rStyle w:val="HyperlinkText9pt"/>
                </w:rPr>
                <w:t>4482-1036</w:t>
              </w:r>
            </w:hyperlink>
          </w:p>
        </w:tc>
        <w:tc>
          <w:tcPr>
            <w:tcW w:w="2975" w:type="dxa"/>
          </w:tcPr>
          <w:p w14:paraId="509C0D50" w14:textId="77777777" w:rsidR="00C77C9B" w:rsidRDefault="00C77C9B">
            <w:pPr>
              <w:pStyle w:val="TableText"/>
            </w:pPr>
          </w:p>
        </w:tc>
      </w:tr>
      <w:tr w:rsidR="00C77C9B" w14:paraId="21BD5596" w14:textId="77777777">
        <w:trPr>
          <w:jc w:val="center"/>
        </w:trPr>
        <w:tc>
          <w:tcPr>
            <w:tcW w:w="3345" w:type="dxa"/>
          </w:tcPr>
          <w:p w14:paraId="5554EB62" w14:textId="77777777" w:rsidR="00C77C9B" w:rsidRDefault="008D07D6">
            <w:pPr>
              <w:pStyle w:val="TableText"/>
            </w:pPr>
            <w:r>
              <w:tab/>
            </w:r>
            <w:r>
              <w:tab/>
            </w:r>
            <w:r>
              <w:tab/>
              <w:t>@classCode</w:t>
            </w:r>
          </w:p>
        </w:tc>
        <w:tc>
          <w:tcPr>
            <w:tcW w:w="720" w:type="dxa"/>
          </w:tcPr>
          <w:p w14:paraId="35D6F3AE" w14:textId="77777777" w:rsidR="00C77C9B" w:rsidRDefault="008D07D6">
            <w:pPr>
              <w:pStyle w:val="TableText"/>
            </w:pPr>
            <w:r>
              <w:t>1..1</w:t>
            </w:r>
          </w:p>
        </w:tc>
        <w:tc>
          <w:tcPr>
            <w:tcW w:w="1152" w:type="dxa"/>
          </w:tcPr>
          <w:p w14:paraId="124F3554" w14:textId="77777777" w:rsidR="00C77C9B" w:rsidRDefault="008D07D6">
            <w:pPr>
              <w:pStyle w:val="TableText"/>
            </w:pPr>
            <w:r>
              <w:t>SHALL</w:t>
            </w:r>
          </w:p>
        </w:tc>
        <w:tc>
          <w:tcPr>
            <w:tcW w:w="864" w:type="dxa"/>
          </w:tcPr>
          <w:p w14:paraId="03BD8633" w14:textId="77777777" w:rsidR="00C77C9B" w:rsidRDefault="00C77C9B">
            <w:pPr>
              <w:pStyle w:val="TableText"/>
            </w:pPr>
          </w:p>
        </w:tc>
        <w:tc>
          <w:tcPr>
            <w:tcW w:w="1104" w:type="dxa"/>
          </w:tcPr>
          <w:p w14:paraId="18D20C3A" w14:textId="407F1FC6" w:rsidR="00C77C9B" w:rsidRDefault="00000000">
            <w:pPr>
              <w:pStyle w:val="TableText"/>
            </w:pPr>
            <w:hyperlink w:anchor="C_4482-1037">
              <w:r w:rsidR="008D07D6">
                <w:rPr>
                  <w:rStyle w:val="HyperlinkText9pt"/>
                </w:rPr>
                <w:t>4482-1037</w:t>
              </w:r>
            </w:hyperlink>
          </w:p>
        </w:tc>
        <w:tc>
          <w:tcPr>
            <w:tcW w:w="2975" w:type="dxa"/>
          </w:tcPr>
          <w:p w14:paraId="4D2BBB4D" w14:textId="77777777" w:rsidR="00C77C9B" w:rsidRDefault="008D07D6">
            <w:pPr>
              <w:pStyle w:val="TableText"/>
            </w:pPr>
            <w:r>
              <w:t>urn:oid:2.16.840.1.113883.5.41 (HL7EntityClass) = ANM</w:t>
            </w:r>
          </w:p>
        </w:tc>
      </w:tr>
      <w:tr w:rsidR="00C77C9B" w14:paraId="298BD55D" w14:textId="77777777">
        <w:trPr>
          <w:jc w:val="center"/>
        </w:trPr>
        <w:tc>
          <w:tcPr>
            <w:tcW w:w="3345" w:type="dxa"/>
          </w:tcPr>
          <w:p w14:paraId="77892272" w14:textId="77777777" w:rsidR="00C77C9B" w:rsidRDefault="008D07D6">
            <w:pPr>
              <w:pStyle w:val="TableText"/>
            </w:pPr>
            <w:r>
              <w:tab/>
            </w:r>
            <w:r>
              <w:tab/>
            </w:r>
            <w:r>
              <w:tab/>
              <w:t>code</w:t>
            </w:r>
          </w:p>
        </w:tc>
        <w:tc>
          <w:tcPr>
            <w:tcW w:w="720" w:type="dxa"/>
          </w:tcPr>
          <w:p w14:paraId="62FB7024" w14:textId="77777777" w:rsidR="00C77C9B" w:rsidRDefault="008D07D6">
            <w:pPr>
              <w:pStyle w:val="TableText"/>
            </w:pPr>
            <w:r>
              <w:t>1..1</w:t>
            </w:r>
          </w:p>
        </w:tc>
        <w:tc>
          <w:tcPr>
            <w:tcW w:w="1152" w:type="dxa"/>
          </w:tcPr>
          <w:p w14:paraId="6309F150" w14:textId="77777777" w:rsidR="00C77C9B" w:rsidRDefault="008D07D6">
            <w:pPr>
              <w:pStyle w:val="TableText"/>
            </w:pPr>
            <w:r>
              <w:t>SHALL</w:t>
            </w:r>
          </w:p>
        </w:tc>
        <w:tc>
          <w:tcPr>
            <w:tcW w:w="864" w:type="dxa"/>
          </w:tcPr>
          <w:p w14:paraId="0F7B7AE8" w14:textId="77777777" w:rsidR="00C77C9B" w:rsidRDefault="00C77C9B">
            <w:pPr>
              <w:pStyle w:val="TableText"/>
            </w:pPr>
          </w:p>
        </w:tc>
        <w:tc>
          <w:tcPr>
            <w:tcW w:w="1104" w:type="dxa"/>
          </w:tcPr>
          <w:p w14:paraId="0F26DEE4" w14:textId="688899AD" w:rsidR="00C77C9B" w:rsidRDefault="00000000">
            <w:pPr>
              <w:pStyle w:val="TableText"/>
            </w:pPr>
            <w:hyperlink w:anchor="C_4482-1038">
              <w:r w:rsidR="008D07D6">
                <w:rPr>
                  <w:rStyle w:val="HyperlinkText9pt"/>
                </w:rPr>
                <w:t>4482-1038</w:t>
              </w:r>
            </w:hyperlink>
          </w:p>
        </w:tc>
        <w:tc>
          <w:tcPr>
            <w:tcW w:w="2975" w:type="dxa"/>
          </w:tcPr>
          <w:p w14:paraId="614184AD" w14:textId="77777777" w:rsidR="00C77C9B" w:rsidRDefault="008D07D6">
            <w:pPr>
              <w:pStyle w:val="TableText"/>
            </w:pPr>
            <w:r>
              <w:t>urn:oid:2.16.840.1.114222.4.11.1074 (Animal)</w:t>
            </w:r>
          </w:p>
        </w:tc>
      </w:tr>
      <w:tr w:rsidR="00C77C9B" w14:paraId="51701DD6" w14:textId="77777777">
        <w:trPr>
          <w:jc w:val="center"/>
        </w:trPr>
        <w:tc>
          <w:tcPr>
            <w:tcW w:w="3345" w:type="dxa"/>
          </w:tcPr>
          <w:p w14:paraId="74851591" w14:textId="77777777" w:rsidR="00C77C9B" w:rsidRDefault="008D07D6">
            <w:pPr>
              <w:pStyle w:val="TableText"/>
            </w:pPr>
            <w:r>
              <w:tab/>
            </w:r>
            <w:r>
              <w:tab/>
            </w:r>
            <w:r>
              <w:tab/>
              <w:t>desc</w:t>
            </w:r>
          </w:p>
        </w:tc>
        <w:tc>
          <w:tcPr>
            <w:tcW w:w="720" w:type="dxa"/>
          </w:tcPr>
          <w:p w14:paraId="30995224" w14:textId="77777777" w:rsidR="00C77C9B" w:rsidRDefault="008D07D6">
            <w:pPr>
              <w:pStyle w:val="TableText"/>
            </w:pPr>
            <w:r>
              <w:t>0..1</w:t>
            </w:r>
          </w:p>
        </w:tc>
        <w:tc>
          <w:tcPr>
            <w:tcW w:w="1152" w:type="dxa"/>
          </w:tcPr>
          <w:p w14:paraId="04F0E94D" w14:textId="77777777" w:rsidR="00C77C9B" w:rsidRDefault="008D07D6">
            <w:pPr>
              <w:pStyle w:val="TableText"/>
            </w:pPr>
            <w:r>
              <w:t>MAY</w:t>
            </w:r>
          </w:p>
        </w:tc>
        <w:tc>
          <w:tcPr>
            <w:tcW w:w="864" w:type="dxa"/>
          </w:tcPr>
          <w:p w14:paraId="2932E79F" w14:textId="77777777" w:rsidR="00C77C9B" w:rsidRDefault="00C77C9B">
            <w:pPr>
              <w:pStyle w:val="TableText"/>
            </w:pPr>
          </w:p>
        </w:tc>
        <w:tc>
          <w:tcPr>
            <w:tcW w:w="1104" w:type="dxa"/>
          </w:tcPr>
          <w:p w14:paraId="20EC7E87" w14:textId="4EF5882B" w:rsidR="00C77C9B" w:rsidRDefault="00000000">
            <w:pPr>
              <w:pStyle w:val="TableText"/>
            </w:pPr>
            <w:hyperlink w:anchor="C_4482-1039">
              <w:r w:rsidR="008D07D6">
                <w:rPr>
                  <w:rStyle w:val="HyperlinkText9pt"/>
                </w:rPr>
                <w:t>4482-1039</w:t>
              </w:r>
            </w:hyperlink>
          </w:p>
        </w:tc>
        <w:tc>
          <w:tcPr>
            <w:tcW w:w="2975" w:type="dxa"/>
          </w:tcPr>
          <w:p w14:paraId="2BBECAA0" w14:textId="77777777" w:rsidR="00C77C9B" w:rsidRDefault="00C77C9B">
            <w:pPr>
              <w:pStyle w:val="TableText"/>
            </w:pPr>
          </w:p>
        </w:tc>
      </w:tr>
    </w:tbl>
    <w:p w14:paraId="5535800B" w14:textId="77777777" w:rsidR="00C77C9B" w:rsidRDefault="00C77C9B">
      <w:pPr>
        <w:pStyle w:val="BodyText"/>
      </w:pPr>
    </w:p>
    <w:p w14:paraId="007E1605" w14:textId="77777777" w:rsidR="00C77C9B" w:rsidRDefault="008D07D6" w:rsidP="0055183B">
      <w:pPr>
        <w:numPr>
          <w:ilvl w:val="0"/>
          <w:numId w:val="120"/>
        </w:numPr>
      </w:pPr>
      <w:r>
        <w:rPr>
          <w:rStyle w:val="keyword"/>
        </w:rPr>
        <w:lastRenderedPageBreak/>
        <w:t>SHALL</w:t>
      </w:r>
      <w:r>
        <w:t xml:space="preserve"> contain exactly one [1..1] </w:t>
      </w:r>
      <w:r>
        <w:rPr>
          <w:rStyle w:val="XMLnameBold"/>
        </w:rPr>
        <w:t>@typeCode</w:t>
      </w:r>
      <w:r>
        <w:t>=</w:t>
      </w:r>
      <w:r>
        <w:rPr>
          <w:rStyle w:val="XMLname"/>
        </w:rPr>
        <w:t>"IND"</w:t>
      </w:r>
      <w:r>
        <w:t xml:space="preserve"> (CodeSystem: </w:t>
      </w:r>
      <w:r>
        <w:rPr>
          <w:rStyle w:val="XMLname"/>
        </w:rPr>
        <w:t>HL7ParticipationType urn:oid:2.16.840.1.113883.5.90</w:t>
      </w:r>
      <w:r>
        <w:t>)</w:t>
      </w:r>
      <w:bookmarkStart w:id="3029" w:name="C_4482-1011"/>
      <w:r>
        <w:t xml:space="preserve"> (CONF:4482-1011)</w:t>
      </w:r>
      <w:bookmarkEnd w:id="3029"/>
      <w:r>
        <w:t>.</w:t>
      </w:r>
    </w:p>
    <w:p w14:paraId="001F6023" w14:textId="77777777" w:rsidR="00C77C9B" w:rsidRDefault="008D07D6" w:rsidP="0055183B">
      <w:pPr>
        <w:numPr>
          <w:ilvl w:val="0"/>
          <w:numId w:val="120"/>
        </w:numPr>
      </w:pPr>
      <w:r>
        <w:rPr>
          <w:rStyle w:val="keyword"/>
        </w:rPr>
        <w:t>SHALL</w:t>
      </w:r>
      <w:r>
        <w:t xml:space="preserve"> contain exactly one [1..1] </w:t>
      </w:r>
      <w:r>
        <w:rPr>
          <w:rStyle w:val="XMLnameBold"/>
        </w:rPr>
        <w:t>templateId</w:t>
      </w:r>
      <w:bookmarkStart w:id="3030" w:name="C_4482-1006"/>
      <w:r>
        <w:t xml:space="preserve"> (CONF:4482-1006)</w:t>
      </w:r>
      <w:bookmarkEnd w:id="3030"/>
      <w:r>
        <w:t xml:space="preserve"> such that it</w:t>
      </w:r>
    </w:p>
    <w:p w14:paraId="4EB7D989" w14:textId="77777777" w:rsidR="00C77C9B" w:rsidRDefault="008D07D6" w:rsidP="0055183B">
      <w:pPr>
        <w:numPr>
          <w:ilvl w:val="1"/>
          <w:numId w:val="120"/>
        </w:numPr>
      </w:pPr>
      <w:r>
        <w:rPr>
          <w:rStyle w:val="keyword"/>
        </w:rPr>
        <w:t>SHALL</w:t>
      </w:r>
      <w:r>
        <w:t xml:space="preserve"> contain exactly one [1..1] </w:t>
      </w:r>
      <w:r>
        <w:rPr>
          <w:rStyle w:val="XMLnameBold"/>
        </w:rPr>
        <w:t>@root</w:t>
      </w:r>
      <w:r>
        <w:t>=</w:t>
      </w:r>
      <w:r>
        <w:rPr>
          <w:rStyle w:val="XMLname"/>
        </w:rPr>
        <w:t>"2.16.840.1.113883.10.20.15.2.4.5"</w:t>
      </w:r>
      <w:bookmarkStart w:id="3031" w:name="C_4482-1009"/>
      <w:r>
        <w:t xml:space="preserve"> (CONF:4482-1009)</w:t>
      </w:r>
      <w:bookmarkEnd w:id="3031"/>
      <w:r>
        <w:t>.</w:t>
      </w:r>
    </w:p>
    <w:p w14:paraId="7E21324B" w14:textId="77777777" w:rsidR="00C77C9B" w:rsidRDefault="008D07D6" w:rsidP="0055183B">
      <w:pPr>
        <w:numPr>
          <w:ilvl w:val="1"/>
          <w:numId w:val="120"/>
        </w:numPr>
      </w:pPr>
      <w:r>
        <w:rPr>
          <w:rStyle w:val="keyword"/>
        </w:rPr>
        <w:t>SHALL</w:t>
      </w:r>
      <w:r>
        <w:t xml:space="preserve"> contain exactly one [1..1] </w:t>
      </w:r>
      <w:r>
        <w:rPr>
          <w:rStyle w:val="XMLnameBold"/>
        </w:rPr>
        <w:t>@extension</w:t>
      </w:r>
      <w:r>
        <w:t>=</w:t>
      </w:r>
      <w:r>
        <w:rPr>
          <w:rStyle w:val="XMLname"/>
        </w:rPr>
        <w:t>"2021-01-01"</w:t>
      </w:r>
      <w:bookmarkStart w:id="3032" w:name="C_4482-1010"/>
      <w:r>
        <w:t xml:space="preserve"> (CONF:4482-1010)</w:t>
      </w:r>
      <w:bookmarkEnd w:id="3032"/>
      <w:r>
        <w:t>.</w:t>
      </w:r>
    </w:p>
    <w:p w14:paraId="5A9373A9" w14:textId="08A3BC5D" w:rsidR="00C77C9B" w:rsidRDefault="008D07D6" w:rsidP="0055183B">
      <w:pPr>
        <w:numPr>
          <w:ilvl w:val="0"/>
          <w:numId w:val="120"/>
        </w:numPr>
      </w:pPr>
      <w:r>
        <w:rPr>
          <w:rStyle w:val="keyword"/>
        </w:rPr>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ActClassExposure">
        <w:r>
          <w:rPr>
            <w:rStyle w:val="HyperlinkCourierBold"/>
          </w:rPr>
          <w:t>ActClassExposure</w:t>
        </w:r>
      </w:hyperlink>
      <w:r>
        <w:rPr>
          <w:rStyle w:val="XMLname"/>
        </w:rPr>
        <w:t xml:space="preserve"> http://terminology.hl7.org/ValueSet/v3-ActClassExposure</w:t>
      </w:r>
      <w:r>
        <w:rPr>
          <w:rStyle w:val="keyword"/>
        </w:rPr>
        <w:t xml:space="preserve"> DYNAMIC</w:t>
      </w:r>
      <w:bookmarkStart w:id="3033" w:name="C_4482-1134"/>
      <w:r>
        <w:t xml:space="preserve"> (CONF:4482-1134)</w:t>
      </w:r>
      <w:bookmarkEnd w:id="3033"/>
      <w:r>
        <w:t>.</w:t>
      </w:r>
    </w:p>
    <w:p w14:paraId="65C90384" w14:textId="77777777" w:rsidR="00C77C9B" w:rsidRDefault="008D07D6" w:rsidP="0055183B">
      <w:pPr>
        <w:numPr>
          <w:ilvl w:val="0"/>
          <w:numId w:val="120"/>
        </w:numPr>
      </w:pPr>
      <w:r>
        <w:rPr>
          <w:rStyle w:val="keyword"/>
        </w:rPr>
        <w:t>SHALL</w:t>
      </w:r>
      <w:r>
        <w:t xml:space="preserve"> contain exactly one [1..1] </w:t>
      </w:r>
      <w:r>
        <w:rPr>
          <w:rStyle w:val="XMLnameBold"/>
        </w:rPr>
        <w:t>participantRole</w:t>
      </w:r>
      <w:bookmarkStart w:id="3034" w:name="C_4482-1007"/>
      <w:r>
        <w:t xml:space="preserve"> (CONF:4482-1007)</w:t>
      </w:r>
      <w:bookmarkEnd w:id="3034"/>
      <w:r>
        <w:t>.</w:t>
      </w:r>
    </w:p>
    <w:p w14:paraId="6B98D915" w14:textId="77777777" w:rsidR="00C77C9B" w:rsidRDefault="008D07D6" w:rsidP="0055183B">
      <w:pPr>
        <w:numPr>
          <w:ilvl w:val="1"/>
          <w:numId w:val="120"/>
        </w:numPr>
      </w:pPr>
      <w:r>
        <w:t xml:space="preserve">This participantRole </w:t>
      </w:r>
      <w:r>
        <w:rPr>
          <w:rStyle w:val="keyword"/>
        </w:rPr>
        <w:t>MAY</w:t>
      </w:r>
      <w:r>
        <w:t xml:space="preserve"> contain zero or one [0..1] </w:t>
      </w:r>
      <w:r>
        <w:rPr>
          <w:rStyle w:val="XMLnameBold"/>
        </w:rPr>
        <w:t>playingEntity</w:t>
      </w:r>
      <w:bookmarkStart w:id="3035" w:name="C_4482-1036"/>
      <w:r>
        <w:t xml:space="preserve"> (CONF:4482-1036)</w:t>
      </w:r>
      <w:bookmarkEnd w:id="3035"/>
      <w:r>
        <w:t>.</w:t>
      </w:r>
    </w:p>
    <w:p w14:paraId="61CCFDAD" w14:textId="77777777" w:rsidR="00C77C9B" w:rsidRDefault="008D07D6" w:rsidP="0055183B">
      <w:pPr>
        <w:numPr>
          <w:ilvl w:val="2"/>
          <w:numId w:val="120"/>
        </w:numPr>
      </w:pPr>
      <w:r>
        <w:t xml:space="preserve">The playingEntity, if present, </w:t>
      </w:r>
      <w:r>
        <w:rPr>
          <w:rStyle w:val="keyword"/>
        </w:rPr>
        <w:t>SHALL</w:t>
      </w:r>
      <w:r>
        <w:t xml:space="preserve"> contain exactly one [1..1] </w:t>
      </w:r>
      <w:r>
        <w:rPr>
          <w:rStyle w:val="XMLnameBold"/>
        </w:rPr>
        <w:t>@classCode</w:t>
      </w:r>
      <w:r>
        <w:t>=</w:t>
      </w:r>
      <w:r>
        <w:rPr>
          <w:rStyle w:val="XMLname"/>
        </w:rPr>
        <w:t>"ANM"</w:t>
      </w:r>
      <w:r>
        <w:t xml:space="preserve"> Animal (CodeSystem: </w:t>
      </w:r>
      <w:r>
        <w:rPr>
          <w:rStyle w:val="XMLname"/>
        </w:rPr>
        <w:t>HL7EntityClass urn:oid:2.16.840.1.113883.5.41</w:t>
      </w:r>
      <w:r>
        <w:t>)</w:t>
      </w:r>
      <w:bookmarkStart w:id="3036" w:name="C_4482-1037"/>
      <w:r>
        <w:t xml:space="preserve"> (CONF:4482-1037)</w:t>
      </w:r>
      <w:bookmarkEnd w:id="3036"/>
      <w:r>
        <w:t>.</w:t>
      </w:r>
    </w:p>
    <w:p w14:paraId="102CCA37" w14:textId="57F17C42" w:rsidR="00C77C9B" w:rsidRDefault="008D07D6" w:rsidP="0055183B">
      <w:pPr>
        <w:numPr>
          <w:ilvl w:val="2"/>
          <w:numId w:val="120"/>
        </w:numPr>
      </w:pPr>
      <w:r>
        <w:t xml:space="preserve">The playingEntity,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nimal">
        <w:r>
          <w:rPr>
            <w:rStyle w:val="HyperlinkCourierBold"/>
          </w:rPr>
          <w:t>Animal</w:t>
        </w:r>
      </w:hyperlink>
      <w:r>
        <w:rPr>
          <w:rStyle w:val="XMLname"/>
        </w:rPr>
        <w:t xml:space="preserve"> urn:oid:2.16.840.1.114222.4.11.1074</w:t>
      </w:r>
      <w:r>
        <w:rPr>
          <w:rStyle w:val="keyword"/>
        </w:rPr>
        <w:t xml:space="preserve"> DYNAMIC</w:t>
      </w:r>
      <w:bookmarkStart w:id="3037" w:name="C_4482-1038"/>
      <w:r>
        <w:t xml:space="preserve"> (CONF:4482-1038)</w:t>
      </w:r>
      <w:bookmarkEnd w:id="3037"/>
      <w:r>
        <w:t>.</w:t>
      </w:r>
    </w:p>
    <w:p w14:paraId="215656D5" w14:textId="77777777" w:rsidR="00C77C9B" w:rsidRDefault="008D07D6" w:rsidP="0055183B">
      <w:pPr>
        <w:numPr>
          <w:ilvl w:val="2"/>
          <w:numId w:val="120"/>
        </w:numPr>
      </w:pPr>
      <w:r>
        <w:t xml:space="preserve">The playingEntity, if present, </w:t>
      </w:r>
      <w:r>
        <w:rPr>
          <w:rStyle w:val="keyword"/>
        </w:rPr>
        <w:t>MAY</w:t>
      </w:r>
      <w:r>
        <w:t xml:space="preserve"> contain zero or one [0..1] </w:t>
      </w:r>
      <w:r>
        <w:rPr>
          <w:rStyle w:val="XMLnameBold"/>
        </w:rPr>
        <w:t>desc</w:t>
      </w:r>
      <w:bookmarkStart w:id="3038" w:name="C_4482-1039"/>
      <w:r>
        <w:t xml:space="preserve"> (CONF:4482-1039)</w:t>
      </w:r>
      <w:bookmarkEnd w:id="3038"/>
      <w:r>
        <w:t>.</w:t>
      </w:r>
    </w:p>
    <w:p w14:paraId="084DDB5C" w14:textId="0E1D8F78" w:rsidR="00C77C9B" w:rsidRDefault="008D07D6">
      <w:pPr>
        <w:pStyle w:val="Caption"/>
      </w:pPr>
      <w:bookmarkStart w:id="3039" w:name="_Toc175308290"/>
      <w:r>
        <w:lastRenderedPageBreak/>
        <w:t xml:space="preserve">Table </w:t>
      </w:r>
      <w:r>
        <w:fldChar w:fldCharType="begin"/>
      </w:r>
      <w:r>
        <w:instrText>SEQ Table \* ARABIC</w:instrText>
      </w:r>
      <w:r>
        <w:fldChar w:fldCharType="separate"/>
      </w:r>
      <w:r w:rsidR="00C17516">
        <w:t>321</w:t>
      </w:r>
      <w:r>
        <w:fldChar w:fldCharType="end"/>
      </w:r>
      <w:r>
        <w:t xml:space="preserve">: </w:t>
      </w:r>
      <w:bookmarkStart w:id="3040" w:name="Animal"/>
      <w:r>
        <w:t>Animal</w:t>
      </w:r>
      <w:bookmarkEnd w:id="3039"/>
      <w:bookmarkEnd w:id="30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810E71C" w14:textId="77777777">
        <w:trPr>
          <w:jc w:val="center"/>
        </w:trPr>
        <w:tc>
          <w:tcPr>
            <w:tcW w:w="1440" w:type="dxa"/>
            <w:gridSpan w:val="4"/>
          </w:tcPr>
          <w:p w14:paraId="2DE511D2" w14:textId="77777777" w:rsidR="00C77C9B" w:rsidRDefault="008D07D6">
            <w:pPr>
              <w:pStyle w:val="TableText"/>
            </w:pPr>
            <w:r>
              <w:t>Value Set: Animal urn:oid:2.16.840.1.114222.4.11.1074</w:t>
            </w:r>
          </w:p>
          <w:p w14:paraId="47E95E02" w14:textId="77777777" w:rsidR="00C77C9B" w:rsidRDefault="008D07D6">
            <w:pPr>
              <w:pStyle w:val="TableText"/>
            </w:pPr>
            <w:r>
              <w:t>Animal Keyword: Animal Type based on SNOMED domain (387961004)</w:t>
            </w:r>
          </w:p>
          <w:p w14:paraId="5EC85FD2" w14:textId="1D7B6CC1" w:rsidR="00C77C9B" w:rsidRDefault="008D07D6">
            <w:pPr>
              <w:pStyle w:val="TableText"/>
            </w:pPr>
            <w:r>
              <w:t xml:space="preserve">Value Set Source: </w:t>
            </w:r>
            <w:hyperlink r:id="rId117" w:history="1">
              <w:r>
                <w:rPr>
                  <w:rStyle w:val="HyperlinkCourierBold"/>
                </w:rPr>
                <w:t>https://phinvads.cdc.gov/vads/ViewValueSet.action?oid=2.16.840.1.114222.4.11.1074</w:t>
              </w:r>
            </w:hyperlink>
          </w:p>
        </w:tc>
      </w:tr>
      <w:tr w:rsidR="00C77C9B" w14:paraId="0EC23A1B" w14:textId="77777777">
        <w:trPr>
          <w:cantSplit/>
          <w:tblHeader/>
          <w:jc w:val="center"/>
        </w:trPr>
        <w:tc>
          <w:tcPr>
            <w:tcW w:w="1560" w:type="dxa"/>
            <w:shd w:val="clear" w:color="auto" w:fill="E6E6E6"/>
          </w:tcPr>
          <w:p w14:paraId="4B7F059F" w14:textId="77777777" w:rsidR="00C77C9B" w:rsidRDefault="008D07D6">
            <w:pPr>
              <w:pStyle w:val="TableHead"/>
            </w:pPr>
            <w:r>
              <w:t>Code</w:t>
            </w:r>
          </w:p>
        </w:tc>
        <w:tc>
          <w:tcPr>
            <w:tcW w:w="3000" w:type="dxa"/>
            <w:shd w:val="clear" w:color="auto" w:fill="E6E6E6"/>
          </w:tcPr>
          <w:p w14:paraId="6307868B" w14:textId="77777777" w:rsidR="00C77C9B" w:rsidRDefault="008D07D6">
            <w:pPr>
              <w:pStyle w:val="TableHead"/>
            </w:pPr>
            <w:r>
              <w:t>Code System</w:t>
            </w:r>
          </w:p>
        </w:tc>
        <w:tc>
          <w:tcPr>
            <w:tcW w:w="3000" w:type="dxa"/>
            <w:shd w:val="clear" w:color="auto" w:fill="E6E6E6"/>
          </w:tcPr>
          <w:p w14:paraId="32C15DE9" w14:textId="77777777" w:rsidR="00C77C9B" w:rsidRDefault="008D07D6">
            <w:pPr>
              <w:pStyle w:val="TableHead"/>
            </w:pPr>
            <w:r>
              <w:t>Code System OID</w:t>
            </w:r>
          </w:p>
        </w:tc>
        <w:tc>
          <w:tcPr>
            <w:tcW w:w="2520" w:type="dxa"/>
            <w:shd w:val="clear" w:color="auto" w:fill="E6E6E6"/>
          </w:tcPr>
          <w:p w14:paraId="3F3C7E33" w14:textId="77777777" w:rsidR="00C77C9B" w:rsidRDefault="008D07D6">
            <w:pPr>
              <w:pStyle w:val="TableHead"/>
            </w:pPr>
            <w:r>
              <w:t>Print Name</w:t>
            </w:r>
          </w:p>
        </w:tc>
      </w:tr>
      <w:tr w:rsidR="00C77C9B" w14:paraId="489479D8" w14:textId="77777777">
        <w:trPr>
          <w:jc w:val="center"/>
        </w:trPr>
        <w:tc>
          <w:tcPr>
            <w:tcW w:w="1170" w:type="dxa"/>
          </w:tcPr>
          <w:p w14:paraId="4C3BCD8A" w14:textId="77777777" w:rsidR="00C77C9B" w:rsidRDefault="008D07D6">
            <w:pPr>
              <w:pStyle w:val="TableText"/>
            </w:pPr>
            <w:r>
              <w:t>132327001</w:t>
            </w:r>
          </w:p>
        </w:tc>
        <w:tc>
          <w:tcPr>
            <w:tcW w:w="3195" w:type="dxa"/>
          </w:tcPr>
          <w:p w14:paraId="2D48F5A9" w14:textId="77777777" w:rsidR="00C77C9B" w:rsidRDefault="008D07D6">
            <w:pPr>
              <w:pStyle w:val="TableText"/>
            </w:pPr>
            <w:r>
              <w:t>SNOMED CT</w:t>
            </w:r>
          </w:p>
        </w:tc>
        <w:tc>
          <w:tcPr>
            <w:tcW w:w="3195" w:type="dxa"/>
          </w:tcPr>
          <w:p w14:paraId="630515A8" w14:textId="77777777" w:rsidR="00C77C9B" w:rsidRDefault="008D07D6">
            <w:pPr>
              <w:pStyle w:val="TableText"/>
            </w:pPr>
            <w:r>
              <w:t>urn:oid:2.16.840.1.113883.6.96</w:t>
            </w:r>
          </w:p>
        </w:tc>
        <w:tc>
          <w:tcPr>
            <w:tcW w:w="2520" w:type="dxa"/>
          </w:tcPr>
          <w:p w14:paraId="551CAFE3" w14:textId="77777777" w:rsidR="00C77C9B" w:rsidRDefault="008D07D6">
            <w:pPr>
              <w:pStyle w:val="TableText"/>
            </w:pPr>
            <w:r>
              <w:t>? pig breed (organism)</w:t>
            </w:r>
          </w:p>
        </w:tc>
      </w:tr>
      <w:tr w:rsidR="00C77C9B" w14:paraId="23FE65D9" w14:textId="77777777">
        <w:trPr>
          <w:jc w:val="center"/>
        </w:trPr>
        <w:tc>
          <w:tcPr>
            <w:tcW w:w="1170" w:type="dxa"/>
          </w:tcPr>
          <w:p w14:paraId="03134045" w14:textId="77777777" w:rsidR="00C77C9B" w:rsidRDefault="008D07D6">
            <w:pPr>
              <w:pStyle w:val="TableText"/>
            </w:pPr>
            <w:r>
              <w:t>132834009</w:t>
            </w:r>
          </w:p>
        </w:tc>
        <w:tc>
          <w:tcPr>
            <w:tcW w:w="3195" w:type="dxa"/>
          </w:tcPr>
          <w:p w14:paraId="149540A8" w14:textId="77777777" w:rsidR="00C77C9B" w:rsidRDefault="008D07D6">
            <w:pPr>
              <w:pStyle w:val="TableText"/>
            </w:pPr>
            <w:r>
              <w:t>SNOMED CT</w:t>
            </w:r>
          </w:p>
        </w:tc>
        <w:tc>
          <w:tcPr>
            <w:tcW w:w="3195" w:type="dxa"/>
          </w:tcPr>
          <w:p w14:paraId="3CDE193E" w14:textId="77777777" w:rsidR="00C77C9B" w:rsidRDefault="008D07D6">
            <w:pPr>
              <w:pStyle w:val="TableText"/>
            </w:pPr>
            <w:r>
              <w:t>urn:oid:2.16.840.1.113883.6.96</w:t>
            </w:r>
          </w:p>
        </w:tc>
        <w:tc>
          <w:tcPr>
            <w:tcW w:w="2520" w:type="dxa"/>
          </w:tcPr>
          <w:p w14:paraId="2F7B3073" w14:textId="77777777" w:rsidR="00C77C9B" w:rsidRDefault="008D07D6">
            <w:pPr>
              <w:pStyle w:val="TableText"/>
            </w:pPr>
            <w:r>
              <w:t>?land chicken breed (organism)</w:t>
            </w:r>
          </w:p>
        </w:tc>
      </w:tr>
      <w:tr w:rsidR="00C77C9B" w14:paraId="0E6949D7" w14:textId="77777777">
        <w:trPr>
          <w:jc w:val="center"/>
        </w:trPr>
        <w:tc>
          <w:tcPr>
            <w:tcW w:w="1170" w:type="dxa"/>
          </w:tcPr>
          <w:p w14:paraId="719606E7" w14:textId="77777777" w:rsidR="00C77C9B" w:rsidRDefault="008D07D6">
            <w:pPr>
              <w:pStyle w:val="TableText"/>
            </w:pPr>
            <w:r>
              <w:t>132835005</w:t>
            </w:r>
          </w:p>
        </w:tc>
        <w:tc>
          <w:tcPr>
            <w:tcW w:w="3195" w:type="dxa"/>
          </w:tcPr>
          <w:p w14:paraId="2393BA4A" w14:textId="77777777" w:rsidR="00C77C9B" w:rsidRDefault="008D07D6">
            <w:pPr>
              <w:pStyle w:val="TableText"/>
            </w:pPr>
            <w:r>
              <w:t>SNOMED CT</w:t>
            </w:r>
          </w:p>
        </w:tc>
        <w:tc>
          <w:tcPr>
            <w:tcW w:w="3195" w:type="dxa"/>
          </w:tcPr>
          <w:p w14:paraId="755E71C9" w14:textId="77777777" w:rsidR="00C77C9B" w:rsidRDefault="008D07D6">
            <w:pPr>
              <w:pStyle w:val="TableText"/>
            </w:pPr>
            <w:r>
              <w:t>urn:oid:2.16.840.1.113883.6.96</w:t>
            </w:r>
          </w:p>
        </w:tc>
        <w:tc>
          <w:tcPr>
            <w:tcW w:w="2520" w:type="dxa"/>
          </w:tcPr>
          <w:p w14:paraId="4340221B" w14:textId="77777777" w:rsidR="00C77C9B" w:rsidRDefault="008D07D6">
            <w:pPr>
              <w:pStyle w:val="TableText"/>
            </w:pPr>
            <w:r>
              <w:t>?lansk Bantam chicken breed (organism)</w:t>
            </w:r>
          </w:p>
        </w:tc>
      </w:tr>
      <w:tr w:rsidR="00C77C9B" w14:paraId="4CF7BEDA" w14:textId="77777777">
        <w:trPr>
          <w:jc w:val="center"/>
        </w:trPr>
        <w:tc>
          <w:tcPr>
            <w:tcW w:w="1170" w:type="dxa"/>
          </w:tcPr>
          <w:p w14:paraId="78428363" w14:textId="77777777" w:rsidR="00C77C9B" w:rsidRDefault="008D07D6">
            <w:pPr>
              <w:pStyle w:val="TableText"/>
            </w:pPr>
            <w:r>
              <w:t>132818006</w:t>
            </w:r>
          </w:p>
        </w:tc>
        <w:tc>
          <w:tcPr>
            <w:tcW w:w="3195" w:type="dxa"/>
          </w:tcPr>
          <w:p w14:paraId="2AB75557" w14:textId="77777777" w:rsidR="00C77C9B" w:rsidRDefault="008D07D6">
            <w:pPr>
              <w:pStyle w:val="TableText"/>
            </w:pPr>
            <w:r>
              <w:t>SNOMED CT</w:t>
            </w:r>
          </w:p>
        </w:tc>
        <w:tc>
          <w:tcPr>
            <w:tcW w:w="3195" w:type="dxa"/>
          </w:tcPr>
          <w:p w14:paraId="5651C57E" w14:textId="77777777" w:rsidR="00C77C9B" w:rsidRDefault="008D07D6">
            <w:pPr>
              <w:pStyle w:val="TableText"/>
            </w:pPr>
            <w:r>
              <w:t>urn:oid:2.16.840.1.113883.6.96</w:t>
            </w:r>
          </w:p>
        </w:tc>
        <w:tc>
          <w:tcPr>
            <w:tcW w:w="2520" w:type="dxa"/>
          </w:tcPr>
          <w:p w14:paraId="1A125947" w14:textId="77777777" w:rsidR="00C77C9B" w:rsidRDefault="008D07D6">
            <w:pPr>
              <w:pStyle w:val="TableText"/>
            </w:pPr>
            <w:r>
              <w:t>?sbos chicken breed (organism)</w:t>
            </w:r>
          </w:p>
        </w:tc>
      </w:tr>
      <w:tr w:rsidR="00C77C9B" w14:paraId="401FEDAE" w14:textId="77777777">
        <w:trPr>
          <w:jc w:val="center"/>
        </w:trPr>
        <w:tc>
          <w:tcPr>
            <w:tcW w:w="1170" w:type="dxa"/>
          </w:tcPr>
          <w:p w14:paraId="576184AA" w14:textId="77777777" w:rsidR="00C77C9B" w:rsidRDefault="008D07D6">
            <w:pPr>
              <w:pStyle w:val="TableText"/>
            </w:pPr>
            <w:r>
              <w:t>30565000</w:t>
            </w:r>
          </w:p>
        </w:tc>
        <w:tc>
          <w:tcPr>
            <w:tcW w:w="3195" w:type="dxa"/>
          </w:tcPr>
          <w:p w14:paraId="532B54EF" w14:textId="77777777" w:rsidR="00C77C9B" w:rsidRDefault="008D07D6">
            <w:pPr>
              <w:pStyle w:val="TableText"/>
            </w:pPr>
            <w:r>
              <w:t>SNOMED CT</w:t>
            </w:r>
          </w:p>
        </w:tc>
        <w:tc>
          <w:tcPr>
            <w:tcW w:w="3195" w:type="dxa"/>
          </w:tcPr>
          <w:p w14:paraId="4066333C" w14:textId="77777777" w:rsidR="00C77C9B" w:rsidRDefault="008D07D6">
            <w:pPr>
              <w:pStyle w:val="TableText"/>
            </w:pPr>
            <w:r>
              <w:t>urn:oid:2.16.840.1.113883.6.96</w:t>
            </w:r>
          </w:p>
        </w:tc>
        <w:tc>
          <w:tcPr>
            <w:tcW w:w="2520" w:type="dxa"/>
          </w:tcPr>
          <w:p w14:paraId="2BC8598B" w14:textId="77777777" w:rsidR="00C77C9B" w:rsidRDefault="008D07D6">
            <w:pPr>
              <w:pStyle w:val="TableText"/>
            </w:pPr>
            <w:r>
              <w:t>A.S.C.O.B. cocker spaniel (organism)</w:t>
            </w:r>
          </w:p>
        </w:tc>
      </w:tr>
      <w:tr w:rsidR="00C77C9B" w14:paraId="1C778B89" w14:textId="77777777">
        <w:trPr>
          <w:jc w:val="center"/>
        </w:trPr>
        <w:tc>
          <w:tcPr>
            <w:tcW w:w="1170" w:type="dxa"/>
          </w:tcPr>
          <w:p w14:paraId="23EE114B" w14:textId="77777777" w:rsidR="00C77C9B" w:rsidRDefault="008D07D6">
            <w:pPr>
              <w:pStyle w:val="TableText"/>
            </w:pPr>
            <w:r>
              <w:t>10832005</w:t>
            </w:r>
          </w:p>
        </w:tc>
        <w:tc>
          <w:tcPr>
            <w:tcW w:w="3195" w:type="dxa"/>
          </w:tcPr>
          <w:p w14:paraId="7F1A1EFE" w14:textId="77777777" w:rsidR="00C77C9B" w:rsidRDefault="008D07D6">
            <w:pPr>
              <w:pStyle w:val="TableText"/>
            </w:pPr>
            <w:r>
              <w:t>SNOMED CT</w:t>
            </w:r>
          </w:p>
        </w:tc>
        <w:tc>
          <w:tcPr>
            <w:tcW w:w="3195" w:type="dxa"/>
          </w:tcPr>
          <w:p w14:paraId="2823F1AF" w14:textId="77777777" w:rsidR="00C77C9B" w:rsidRDefault="008D07D6">
            <w:pPr>
              <w:pStyle w:val="TableText"/>
            </w:pPr>
            <w:r>
              <w:t>urn:oid:2.16.840.1.113883.6.96</w:t>
            </w:r>
          </w:p>
        </w:tc>
        <w:tc>
          <w:tcPr>
            <w:tcW w:w="2520" w:type="dxa"/>
          </w:tcPr>
          <w:p w14:paraId="05FB8059" w14:textId="77777777" w:rsidR="00C77C9B" w:rsidRDefault="008D07D6">
            <w:pPr>
              <w:pStyle w:val="TableText"/>
            </w:pPr>
            <w:r>
              <w:t>Abbott's booby (organism)</w:t>
            </w:r>
          </w:p>
        </w:tc>
      </w:tr>
      <w:tr w:rsidR="00C77C9B" w14:paraId="3C1C907D" w14:textId="77777777">
        <w:trPr>
          <w:jc w:val="center"/>
        </w:trPr>
        <w:tc>
          <w:tcPr>
            <w:tcW w:w="1170" w:type="dxa"/>
          </w:tcPr>
          <w:p w14:paraId="3130B8E6" w14:textId="77777777" w:rsidR="00C77C9B" w:rsidRDefault="008D07D6">
            <w:pPr>
              <w:pStyle w:val="TableText"/>
            </w:pPr>
            <w:r>
              <w:t>84923006</w:t>
            </w:r>
          </w:p>
        </w:tc>
        <w:tc>
          <w:tcPr>
            <w:tcW w:w="3195" w:type="dxa"/>
          </w:tcPr>
          <w:p w14:paraId="353216E3" w14:textId="77777777" w:rsidR="00C77C9B" w:rsidRDefault="008D07D6">
            <w:pPr>
              <w:pStyle w:val="TableText"/>
            </w:pPr>
            <w:r>
              <w:t>SNOMED CT</w:t>
            </w:r>
          </w:p>
        </w:tc>
        <w:tc>
          <w:tcPr>
            <w:tcW w:w="3195" w:type="dxa"/>
          </w:tcPr>
          <w:p w14:paraId="5DA4D94E" w14:textId="77777777" w:rsidR="00C77C9B" w:rsidRDefault="008D07D6">
            <w:pPr>
              <w:pStyle w:val="TableText"/>
            </w:pPr>
            <w:r>
              <w:t>urn:oid:2.16.840.1.113883.6.96</w:t>
            </w:r>
          </w:p>
        </w:tc>
        <w:tc>
          <w:tcPr>
            <w:tcW w:w="2520" w:type="dxa"/>
          </w:tcPr>
          <w:p w14:paraId="1831732F" w14:textId="77777777" w:rsidR="00C77C9B" w:rsidRDefault="008D07D6">
            <w:pPr>
              <w:pStyle w:val="TableText"/>
            </w:pPr>
            <w:r>
              <w:t>Aberdeen Angus cattle breed (organism)</w:t>
            </w:r>
          </w:p>
        </w:tc>
      </w:tr>
      <w:tr w:rsidR="00C77C9B" w14:paraId="52FF4CE1" w14:textId="77777777">
        <w:trPr>
          <w:jc w:val="center"/>
        </w:trPr>
        <w:tc>
          <w:tcPr>
            <w:tcW w:w="1170" w:type="dxa"/>
          </w:tcPr>
          <w:p w14:paraId="2EDFF104" w14:textId="77777777" w:rsidR="00C77C9B" w:rsidRDefault="008D07D6">
            <w:pPr>
              <w:pStyle w:val="TableText"/>
            </w:pPr>
            <w:r>
              <w:t>132945006</w:t>
            </w:r>
          </w:p>
        </w:tc>
        <w:tc>
          <w:tcPr>
            <w:tcW w:w="3195" w:type="dxa"/>
          </w:tcPr>
          <w:p w14:paraId="602DE59E" w14:textId="77777777" w:rsidR="00C77C9B" w:rsidRDefault="008D07D6">
            <w:pPr>
              <w:pStyle w:val="TableText"/>
            </w:pPr>
            <w:r>
              <w:t>SNOMED CT</w:t>
            </w:r>
          </w:p>
        </w:tc>
        <w:tc>
          <w:tcPr>
            <w:tcW w:w="3195" w:type="dxa"/>
          </w:tcPr>
          <w:p w14:paraId="5BCEBCF5" w14:textId="77777777" w:rsidR="00C77C9B" w:rsidRDefault="008D07D6">
            <w:pPr>
              <w:pStyle w:val="TableText"/>
            </w:pPr>
            <w:r>
              <w:t>urn:oid:2.16.840.1.113883.6.96</w:t>
            </w:r>
          </w:p>
        </w:tc>
        <w:tc>
          <w:tcPr>
            <w:tcW w:w="2520" w:type="dxa"/>
          </w:tcPr>
          <w:p w14:paraId="2533E5B0" w14:textId="77777777" w:rsidR="00C77C9B" w:rsidRDefault="008D07D6">
            <w:pPr>
              <w:pStyle w:val="TableText"/>
            </w:pPr>
            <w:r>
              <w:t>Abessinier guinea pig breed (organism)</w:t>
            </w:r>
          </w:p>
        </w:tc>
      </w:tr>
      <w:tr w:rsidR="00C77C9B" w14:paraId="091BAB92" w14:textId="77777777">
        <w:trPr>
          <w:jc w:val="center"/>
        </w:trPr>
        <w:tc>
          <w:tcPr>
            <w:tcW w:w="1170" w:type="dxa"/>
          </w:tcPr>
          <w:p w14:paraId="27353991" w14:textId="77777777" w:rsidR="00C77C9B" w:rsidRDefault="008D07D6">
            <w:pPr>
              <w:pStyle w:val="TableText"/>
            </w:pPr>
            <w:r>
              <w:t>131540009</w:t>
            </w:r>
          </w:p>
        </w:tc>
        <w:tc>
          <w:tcPr>
            <w:tcW w:w="3195" w:type="dxa"/>
          </w:tcPr>
          <w:p w14:paraId="3FEE43BF" w14:textId="77777777" w:rsidR="00C77C9B" w:rsidRDefault="008D07D6">
            <w:pPr>
              <w:pStyle w:val="TableText"/>
            </w:pPr>
            <w:r>
              <w:t>SNOMED CT</w:t>
            </w:r>
          </w:p>
        </w:tc>
        <w:tc>
          <w:tcPr>
            <w:tcW w:w="3195" w:type="dxa"/>
          </w:tcPr>
          <w:p w14:paraId="32A9C896" w14:textId="77777777" w:rsidR="00C77C9B" w:rsidRDefault="008D07D6">
            <w:pPr>
              <w:pStyle w:val="TableText"/>
            </w:pPr>
            <w:r>
              <w:t>urn:oid:2.16.840.1.113883.6.96</w:t>
            </w:r>
          </w:p>
        </w:tc>
        <w:tc>
          <w:tcPr>
            <w:tcW w:w="2520" w:type="dxa"/>
          </w:tcPr>
          <w:p w14:paraId="3680DFEF" w14:textId="77777777" w:rsidR="00C77C9B" w:rsidRDefault="008D07D6">
            <w:pPr>
              <w:pStyle w:val="TableText"/>
            </w:pPr>
            <w:r>
              <w:t>Abigar cattle breed (organism)</w:t>
            </w:r>
          </w:p>
        </w:tc>
      </w:tr>
      <w:tr w:rsidR="00C77C9B" w14:paraId="67E14201" w14:textId="77777777">
        <w:trPr>
          <w:jc w:val="center"/>
        </w:trPr>
        <w:tc>
          <w:tcPr>
            <w:tcW w:w="1170" w:type="dxa"/>
          </w:tcPr>
          <w:p w14:paraId="0591A80E" w14:textId="77777777" w:rsidR="00C77C9B" w:rsidRDefault="008D07D6">
            <w:pPr>
              <w:pStyle w:val="TableText"/>
            </w:pPr>
            <w:r>
              <w:t>33868007</w:t>
            </w:r>
          </w:p>
        </w:tc>
        <w:tc>
          <w:tcPr>
            <w:tcW w:w="3195" w:type="dxa"/>
          </w:tcPr>
          <w:p w14:paraId="3FE8D46A" w14:textId="77777777" w:rsidR="00C77C9B" w:rsidRDefault="008D07D6">
            <w:pPr>
              <w:pStyle w:val="TableText"/>
            </w:pPr>
            <w:r>
              <w:t>SNOMED CT</w:t>
            </w:r>
          </w:p>
        </w:tc>
        <w:tc>
          <w:tcPr>
            <w:tcW w:w="3195" w:type="dxa"/>
          </w:tcPr>
          <w:p w14:paraId="6229AA3E" w14:textId="77777777" w:rsidR="00C77C9B" w:rsidRDefault="008D07D6">
            <w:pPr>
              <w:pStyle w:val="TableText"/>
            </w:pPr>
            <w:r>
              <w:t>urn:oid:2.16.840.1.113883.6.96</w:t>
            </w:r>
          </w:p>
        </w:tc>
        <w:tc>
          <w:tcPr>
            <w:tcW w:w="2520" w:type="dxa"/>
          </w:tcPr>
          <w:p w14:paraId="7374EE27" w14:textId="77777777" w:rsidR="00C77C9B" w:rsidRDefault="008D07D6">
            <w:pPr>
              <w:pStyle w:val="TableText"/>
            </w:pPr>
            <w:r>
              <w:t>Ablennes hians (organism)</w:t>
            </w:r>
          </w:p>
        </w:tc>
      </w:tr>
      <w:tr w:rsidR="00C77C9B" w14:paraId="7D1BB83E" w14:textId="77777777">
        <w:trPr>
          <w:jc w:val="center"/>
        </w:trPr>
        <w:tc>
          <w:tcPr>
            <w:tcW w:w="1440" w:type="dxa"/>
            <w:gridSpan w:val="4"/>
          </w:tcPr>
          <w:p w14:paraId="47AE19AC" w14:textId="77777777" w:rsidR="00C77C9B" w:rsidRDefault="008D07D6">
            <w:pPr>
              <w:pStyle w:val="TableText"/>
            </w:pPr>
            <w:r>
              <w:t>...</w:t>
            </w:r>
          </w:p>
        </w:tc>
      </w:tr>
    </w:tbl>
    <w:p w14:paraId="2B781DC8" w14:textId="77777777" w:rsidR="00C77C9B" w:rsidRDefault="00C77C9B">
      <w:pPr>
        <w:pStyle w:val="BodyText"/>
      </w:pPr>
    </w:p>
    <w:p w14:paraId="3A1B53DA" w14:textId="6F91800A" w:rsidR="00C77C9B" w:rsidRDefault="008D07D6">
      <w:pPr>
        <w:pStyle w:val="Caption"/>
      </w:pPr>
      <w:bookmarkStart w:id="3041" w:name="_Toc175308291"/>
      <w:r>
        <w:t xml:space="preserve">Table </w:t>
      </w:r>
      <w:r>
        <w:fldChar w:fldCharType="begin"/>
      </w:r>
      <w:r>
        <w:instrText>SEQ Table \* ARABIC</w:instrText>
      </w:r>
      <w:r>
        <w:fldChar w:fldCharType="separate"/>
      </w:r>
      <w:r w:rsidR="00C17516">
        <w:t>322</w:t>
      </w:r>
      <w:r>
        <w:fldChar w:fldCharType="end"/>
      </w:r>
      <w:r>
        <w:t xml:space="preserve">: </w:t>
      </w:r>
      <w:bookmarkStart w:id="3042" w:name="ActClassExposure"/>
      <w:r>
        <w:t>ActClassExposure</w:t>
      </w:r>
      <w:bookmarkEnd w:id="3041"/>
      <w:bookmarkEnd w:id="30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05C44AE6" w14:textId="77777777">
        <w:trPr>
          <w:jc w:val="center"/>
        </w:trPr>
        <w:tc>
          <w:tcPr>
            <w:tcW w:w="1440" w:type="dxa"/>
            <w:gridSpan w:val="4"/>
          </w:tcPr>
          <w:p w14:paraId="456CB600" w14:textId="77777777" w:rsidR="00C77C9B" w:rsidRDefault="008D07D6">
            <w:pPr>
              <w:pStyle w:val="TableText"/>
            </w:pPr>
            <w:r>
              <w:t>Value Set: ActClassExposure urn:oid:2.16.840.1.113883.1.11.19832.1</w:t>
            </w:r>
          </w:p>
          <w:p w14:paraId="768EF5BD" w14:textId="77777777" w:rsidR="00C77C9B" w:rsidRDefault="008D07D6">
            <w:pPr>
              <w:pStyle w:val="TableText"/>
            </w:pPr>
            <w:r>
              <w:t>The action of coming into sufficient physical proximity to allow physical or chemical interaction. Examples include: exposure to radiation, inhalation of peanut aerosol or viral particles. This includes intended exposure (e.g. administering a drug product) as well as accidental or environmental exposure.</w:t>
            </w:r>
          </w:p>
          <w:p w14:paraId="65764866" w14:textId="1770AFE0" w:rsidR="00C77C9B" w:rsidRDefault="008D07D6">
            <w:pPr>
              <w:pStyle w:val="TableText"/>
            </w:pPr>
            <w:r>
              <w:t xml:space="preserve">Value Set Source: </w:t>
            </w:r>
            <w:hyperlink r:id="rId118" w:history="1">
              <w:r>
                <w:rPr>
                  <w:rStyle w:val="HyperlinkCourierBold"/>
                </w:rPr>
                <w:t>http://terminology.hl7.org/ValueSet/v3-ActClassExposure</w:t>
              </w:r>
            </w:hyperlink>
          </w:p>
        </w:tc>
      </w:tr>
      <w:tr w:rsidR="00C77C9B" w14:paraId="67BB7702" w14:textId="77777777">
        <w:trPr>
          <w:cantSplit/>
          <w:tblHeader/>
          <w:jc w:val="center"/>
        </w:trPr>
        <w:tc>
          <w:tcPr>
            <w:tcW w:w="1560" w:type="dxa"/>
            <w:shd w:val="clear" w:color="auto" w:fill="E6E6E6"/>
          </w:tcPr>
          <w:p w14:paraId="567A04DD" w14:textId="77777777" w:rsidR="00C77C9B" w:rsidRDefault="008D07D6">
            <w:pPr>
              <w:pStyle w:val="TableHead"/>
            </w:pPr>
            <w:r>
              <w:t>Code</w:t>
            </w:r>
          </w:p>
        </w:tc>
        <w:tc>
          <w:tcPr>
            <w:tcW w:w="3000" w:type="dxa"/>
            <w:shd w:val="clear" w:color="auto" w:fill="E6E6E6"/>
          </w:tcPr>
          <w:p w14:paraId="22196BAD" w14:textId="77777777" w:rsidR="00C77C9B" w:rsidRDefault="008D07D6">
            <w:pPr>
              <w:pStyle w:val="TableHead"/>
            </w:pPr>
            <w:r>
              <w:t>Code System</w:t>
            </w:r>
          </w:p>
        </w:tc>
        <w:tc>
          <w:tcPr>
            <w:tcW w:w="3000" w:type="dxa"/>
            <w:shd w:val="clear" w:color="auto" w:fill="E6E6E6"/>
          </w:tcPr>
          <w:p w14:paraId="44449A13" w14:textId="77777777" w:rsidR="00C77C9B" w:rsidRDefault="008D07D6">
            <w:pPr>
              <w:pStyle w:val="TableHead"/>
            </w:pPr>
            <w:r>
              <w:t>Code System OID</w:t>
            </w:r>
          </w:p>
        </w:tc>
        <w:tc>
          <w:tcPr>
            <w:tcW w:w="2520" w:type="dxa"/>
            <w:shd w:val="clear" w:color="auto" w:fill="E6E6E6"/>
          </w:tcPr>
          <w:p w14:paraId="16D796A8" w14:textId="77777777" w:rsidR="00C77C9B" w:rsidRDefault="008D07D6">
            <w:pPr>
              <w:pStyle w:val="TableHead"/>
            </w:pPr>
            <w:r>
              <w:t>Print Name</w:t>
            </w:r>
          </w:p>
        </w:tc>
      </w:tr>
      <w:tr w:rsidR="00C77C9B" w14:paraId="383561EA" w14:textId="77777777">
        <w:trPr>
          <w:jc w:val="center"/>
        </w:trPr>
        <w:tc>
          <w:tcPr>
            <w:tcW w:w="1170" w:type="dxa"/>
          </w:tcPr>
          <w:p w14:paraId="1DD1689C" w14:textId="77777777" w:rsidR="00C77C9B" w:rsidRDefault="008D07D6">
            <w:pPr>
              <w:pStyle w:val="TableText"/>
            </w:pPr>
            <w:r>
              <w:t>EXPOS</w:t>
            </w:r>
          </w:p>
        </w:tc>
        <w:tc>
          <w:tcPr>
            <w:tcW w:w="3195" w:type="dxa"/>
          </w:tcPr>
          <w:p w14:paraId="05A6FD32" w14:textId="77777777" w:rsidR="00C77C9B" w:rsidRDefault="008D07D6">
            <w:pPr>
              <w:pStyle w:val="TableText"/>
            </w:pPr>
            <w:r>
              <w:t>HL7ActClass</w:t>
            </w:r>
          </w:p>
        </w:tc>
        <w:tc>
          <w:tcPr>
            <w:tcW w:w="3195" w:type="dxa"/>
          </w:tcPr>
          <w:p w14:paraId="724C1671" w14:textId="77777777" w:rsidR="00C77C9B" w:rsidRDefault="008D07D6">
            <w:pPr>
              <w:pStyle w:val="TableText"/>
            </w:pPr>
            <w:r>
              <w:t>urn:oid:2.16.840.1.113883.5.6</w:t>
            </w:r>
          </w:p>
        </w:tc>
        <w:tc>
          <w:tcPr>
            <w:tcW w:w="2520" w:type="dxa"/>
          </w:tcPr>
          <w:p w14:paraId="6C05DE7D" w14:textId="77777777" w:rsidR="00C77C9B" w:rsidRDefault="008D07D6">
            <w:pPr>
              <w:pStyle w:val="TableText"/>
            </w:pPr>
            <w:r>
              <w:t>exposure</w:t>
            </w:r>
          </w:p>
        </w:tc>
      </w:tr>
      <w:tr w:rsidR="00C77C9B" w14:paraId="54F63613" w14:textId="77777777">
        <w:trPr>
          <w:jc w:val="center"/>
        </w:trPr>
        <w:tc>
          <w:tcPr>
            <w:tcW w:w="1170" w:type="dxa"/>
          </w:tcPr>
          <w:p w14:paraId="72FA1543" w14:textId="77777777" w:rsidR="00C77C9B" w:rsidRDefault="008D07D6">
            <w:pPr>
              <w:pStyle w:val="TableText"/>
            </w:pPr>
            <w:r>
              <w:t>AEXPOS</w:t>
            </w:r>
          </w:p>
        </w:tc>
        <w:tc>
          <w:tcPr>
            <w:tcW w:w="3195" w:type="dxa"/>
          </w:tcPr>
          <w:p w14:paraId="7F0EA193" w14:textId="77777777" w:rsidR="00C77C9B" w:rsidRDefault="008D07D6">
            <w:pPr>
              <w:pStyle w:val="TableText"/>
            </w:pPr>
            <w:r>
              <w:t>HL7ActClass</w:t>
            </w:r>
          </w:p>
        </w:tc>
        <w:tc>
          <w:tcPr>
            <w:tcW w:w="3195" w:type="dxa"/>
          </w:tcPr>
          <w:p w14:paraId="6F597684" w14:textId="77777777" w:rsidR="00C77C9B" w:rsidRDefault="008D07D6">
            <w:pPr>
              <w:pStyle w:val="TableText"/>
            </w:pPr>
            <w:r>
              <w:t>urn:oid:2.16.840.1.113883.5.6</w:t>
            </w:r>
          </w:p>
        </w:tc>
        <w:tc>
          <w:tcPr>
            <w:tcW w:w="2520" w:type="dxa"/>
          </w:tcPr>
          <w:p w14:paraId="5624985E" w14:textId="77777777" w:rsidR="00C77C9B" w:rsidRDefault="008D07D6">
            <w:pPr>
              <w:pStyle w:val="TableText"/>
            </w:pPr>
            <w:r>
              <w:t>acquisition exposure</w:t>
            </w:r>
          </w:p>
        </w:tc>
      </w:tr>
      <w:tr w:rsidR="00C77C9B" w14:paraId="60ABE8A3" w14:textId="77777777">
        <w:trPr>
          <w:jc w:val="center"/>
        </w:trPr>
        <w:tc>
          <w:tcPr>
            <w:tcW w:w="1170" w:type="dxa"/>
          </w:tcPr>
          <w:p w14:paraId="04854E46" w14:textId="77777777" w:rsidR="00C77C9B" w:rsidRDefault="008D07D6">
            <w:pPr>
              <w:pStyle w:val="TableText"/>
            </w:pPr>
            <w:r>
              <w:t>TEXPOS</w:t>
            </w:r>
          </w:p>
        </w:tc>
        <w:tc>
          <w:tcPr>
            <w:tcW w:w="3195" w:type="dxa"/>
          </w:tcPr>
          <w:p w14:paraId="09187EF7" w14:textId="77777777" w:rsidR="00C77C9B" w:rsidRDefault="008D07D6">
            <w:pPr>
              <w:pStyle w:val="TableText"/>
            </w:pPr>
            <w:r>
              <w:t>HL7ActClass</w:t>
            </w:r>
          </w:p>
        </w:tc>
        <w:tc>
          <w:tcPr>
            <w:tcW w:w="3195" w:type="dxa"/>
          </w:tcPr>
          <w:p w14:paraId="0BCB91AA" w14:textId="77777777" w:rsidR="00C77C9B" w:rsidRDefault="008D07D6">
            <w:pPr>
              <w:pStyle w:val="TableText"/>
            </w:pPr>
            <w:r>
              <w:t>urn:oid:2.16.840.1.113883.5.6</w:t>
            </w:r>
          </w:p>
        </w:tc>
        <w:tc>
          <w:tcPr>
            <w:tcW w:w="2520" w:type="dxa"/>
          </w:tcPr>
          <w:p w14:paraId="1B9FE89F" w14:textId="77777777" w:rsidR="00C77C9B" w:rsidRDefault="008D07D6">
            <w:pPr>
              <w:pStyle w:val="TableText"/>
            </w:pPr>
            <w:r>
              <w:t>transmission exposure</w:t>
            </w:r>
          </w:p>
        </w:tc>
      </w:tr>
    </w:tbl>
    <w:p w14:paraId="3E089CFE" w14:textId="77777777" w:rsidR="00C77C9B" w:rsidRDefault="00C77C9B">
      <w:pPr>
        <w:pStyle w:val="BodyText"/>
      </w:pPr>
    </w:p>
    <w:p w14:paraId="6B7B85B3" w14:textId="6D202B6D" w:rsidR="00C77C9B" w:rsidRDefault="008D07D6">
      <w:pPr>
        <w:pStyle w:val="Caption"/>
        <w:ind w:left="130" w:right="115"/>
      </w:pPr>
      <w:bookmarkStart w:id="3043" w:name="_Toc175307958"/>
      <w:r>
        <w:lastRenderedPageBreak/>
        <w:t xml:space="preserve">Figure </w:t>
      </w:r>
      <w:r>
        <w:fldChar w:fldCharType="begin"/>
      </w:r>
      <w:r>
        <w:instrText>SEQ Figure \* ARABIC</w:instrText>
      </w:r>
      <w:r>
        <w:fldChar w:fldCharType="separate"/>
      </w:r>
      <w:r w:rsidR="00C17516">
        <w:t>143</w:t>
      </w:r>
      <w:r>
        <w:fldChar w:fldCharType="end"/>
      </w:r>
      <w:r>
        <w:t>: Animal Participant Example</w:t>
      </w:r>
      <w:bookmarkEnd w:id="3043"/>
    </w:p>
    <w:p w14:paraId="7CC52487" w14:textId="77777777" w:rsidR="00C77C9B" w:rsidRDefault="008D07D6">
      <w:pPr>
        <w:pStyle w:val="Example"/>
        <w:ind w:left="130" w:right="115"/>
      </w:pPr>
      <w:r>
        <w:t>&lt;participant typeCode="IND"&gt;</w:t>
      </w:r>
    </w:p>
    <w:p w14:paraId="32173CAA" w14:textId="77777777" w:rsidR="00C77C9B" w:rsidRDefault="008D07D6">
      <w:pPr>
        <w:pStyle w:val="Example"/>
        <w:ind w:left="130" w:right="115"/>
      </w:pPr>
      <w:r>
        <w:t xml:space="preserve">    &lt;!-- [eICR R2 STU3] Animal Participant --&gt;</w:t>
      </w:r>
    </w:p>
    <w:p w14:paraId="407F15B5" w14:textId="77777777" w:rsidR="00C77C9B" w:rsidRDefault="008D07D6">
      <w:pPr>
        <w:pStyle w:val="Example"/>
        <w:ind w:left="130" w:right="115"/>
      </w:pPr>
      <w:r>
        <w:t xml:space="preserve">    &lt;templateId root="2.16.840.1.113883.10.20.15.2.4.5" extension="2021-01-01"/&gt;</w:t>
      </w:r>
    </w:p>
    <w:p w14:paraId="66709353" w14:textId="77777777" w:rsidR="00C77C9B" w:rsidRDefault="008D07D6">
      <w:pPr>
        <w:pStyle w:val="Example"/>
        <w:ind w:left="130" w:right="115"/>
      </w:pPr>
      <w:r>
        <w:t xml:space="preserve">    &lt;sdtc:functionCode code="AEXPOS" </w:t>
      </w:r>
    </w:p>
    <w:p w14:paraId="07D0B770" w14:textId="77777777" w:rsidR="00C77C9B" w:rsidRDefault="008D07D6">
      <w:pPr>
        <w:pStyle w:val="Example"/>
        <w:ind w:left="130" w:right="115"/>
      </w:pPr>
      <w:r>
        <w:t xml:space="preserve">      displayName="acquisition exposure" </w:t>
      </w:r>
    </w:p>
    <w:p w14:paraId="6D1A06D2" w14:textId="77777777" w:rsidR="00C77C9B" w:rsidRDefault="008D07D6">
      <w:pPr>
        <w:pStyle w:val="Example"/>
        <w:ind w:left="130" w:right="115"/>
      </w:pPr>
      <w:r>
        <w:t xml:space="preserve">      codeSystem="2.16.840.1.113883.5.6" </w:t>
      </w:r>
    </w:p>
    <w:p w14:paraId="1A849CE7" w14:textId="77777777" w:rsidR="00C77C9B" w:rsidRDefault="008D07D6">
      <w:pPr>
        <w:pStyle w:val="Example"/>
        <w:ind w:left="130" w:right="115"/>
      </w:pPr>
      <w:r>
        <w:t xml:space="preserve">     codeSystemName="HL7ActClass" /&gt;</w:t>
      </w:r>
    </w:p>
    <w:p w14:paraId="6C841212" w14:textId="77777777" w:rsidR="00C77C9B" w:rsidRDefault="008D07D6">
      <w:pPr>
        <w:pStyle w:val="Example"/>
        <w:ind w:left="130" w:right="115"/>
      </w:pPr>
      <w:r>
        <w:t xml:space="preserve">    &lt;participantRole&gt;</w:t>
      </w:r>
    </w:p>
    <w:p w14:paraId="21B639AC" w14:textId="77777777" w:rsidR="00C77C9B" w:rsidRDefault="008D07D6">
      <w:pPr>
        <w:pStyle w:val="Example"/>
        <w:ind w:left="130" w:right="115"/>
      </w:pPr>
      <w:r>
        <w:t xml:space="preserve">        &lt;playingEntity classCode="ANM"&gt;</w:t>
      </w:r>
    </w:p>
    <w:p w14:paraId="66CF3C25" w14:textId="77777777" w:rsidR="00C77C9B" w:rsidRDefault="008D07D6">
      <w:pPr>
        <w:pStyle w:val="Example"/>
        <w:ind w:left="130" w:right="115"/>
      </w:pPr>
      <w:r>
        <w:t xml:space="preserve">            &lt;value xsi:type="CD" code="35794008" </w:t>
      </w:r>
    </w:p>
    <w:p w14:paraId="37434E47" w14:textId="77777777" w:rsidR="00C77C9B" w:rsidRDefault="008D07D6">
      <w:pPr>
        <w:pStyle w:val="Example"/>
        <w:ind w:left="130" w:right="115"/>
      </w:pPr>
      <w:r>
        <w:t xml:space="preserve">                displayName="Wild mink (organism)" </w:t>
      </w:r>
    </w:p>
    <w:p w14:paraId="2C1ED6C8" w14:textId="77777777" w:rsidR="00C77C9B" w:rsidRDefault="008D07D6">
      <w:pPr>
        <w:pStyle w:val="Example"/>
        <w:ind w:left="130" w:right="115"/>
      </w:pPr>
      <w:r>
        <w:t xml:space="preserve">                codeSystem="2.16.840.1.113883.6.96"</w:t>
      </w:r>
    </w:p>
    <w:p w14:paraId="36227A18" w14:textId="77777777" w:rsidR="00C77C9B" w:rsidRDefault="008D07D6">
      <w:pPr>
        <w:pStyle w:val="Example"/>
        <w:ind w:left="130" w:right="115"/>
      </w:pPr>
      <w:r>
        <w:t xml:space="preserve">                codeSystemName="SNOMED CT"/&gt;</w:t>
      </w:r>
    </w:p>
    <w:p w14:paraId="63B2B07A" w14:textId="77777777" w:rsidR="00C77C9B" w:rsidRDefault="008D07D6">
      <w:pPr>
        <w:pStyle w:val="Example"/>
        <w:ind w:left="130" w:right="115"/>
      </w:pPr>
      <w:r>
        <w:t xml:space="preserve">        &lt;/playingEntity&gt;</w:t>
      </w:r>
    </w:p>
    <w:p w14:paraId="59291647" w14:textId="77777777" w:rsidR="00C77C9B" w:rsidRDefault="008D07D6">
      <w:pPr>
        <w:pStyle w:val="Example"/>
        <w:ind w:left="130" w:right="115"/>
      </w:pPr>
      <w:r>
        <w:t xml:space="preserve">    &lt;/participantRole&gt;</w:t>
      </w:r>
    </w:p>
    <w:p w14:paraId="18489975" w14:textId="77777777" w:rsidR="00C77C9B" w:rsidRDefault="008D07D6">
      <w:pPr>
        <w:pStyle w:val="Example"/>
        <w:ind w:left="130" w:right="115"/>
      </w:pPr>
      <w:r>
        <w:t>&lt;/participant&gt;</w:t>
      </w:r>
    </w:p>
    <w:p w14:paraId="3433D40E" w14:textId="77777777" w:rsidR="00C77C9B" w:rsidRDefault="00C77C9B">
      <w:pPr>
        <w:pStyle w:val="BodyText"/>
      </w:pPr>
    </w:p>
    <w:p w14:paraId="435AD98E" w14:textId="77777777" w:rsidR="00C77C9B" w:rsidRDefault="008D07D6">
      <w:pPr>
        <w:pStyle w:val="Heading2nospace"/>
      </w:pPr>
      <w:bookmarkStart w:id="3044" w:name="U_Author_Participation"/>
      <w:bookmarkStart w:id="3045" w:name="_Toc175307797"/>
      <w:r>
        <w:t>Author Participation</w:t>
      </w:r>
      <w:bookmarkEnd w:id="3044"/>
      <w:bookmarkEnd w:id="3045"/>
    </w:p>
    <w:p w14:paraId="0F58E678" w14:textId="77777777" w:rsidR="00C77C9B" w:rsidRDefault="008D07D6">
      <w:pPr>
        <w:pStyle w:val="BracketData"/>
      </w:pPr>
      <w:r>
        <w:t>[author: identifier urn:oid:2.16.840.1.113883.10.20.22.4.119 (open)]</w:t>
      </w:r>
    </w:p>
    <w:p w14:paraId="608E40D0" w14:textId="77777777" w:rsidR="00C77C9B" w:rsidRDefault="008D07D6">
      <w:pPr>
        <w:pStyle w:val="BracketData"/>
      </w:pPr>
      <w:r>
        <w:t>Published as part of Consolidated CDA Templates for Clinical Notes (US Realm) DSTU R2</w:t>
      </w:r>
    </w:p>
    <w:p w14:paraId="4C5966BF" w14:textId="0623719F" w:rsidR="00C77C9B" w:rsidRDefault="008D07D6">
      <w:pPr>
        <w:pStyle w:val="Caption"/>
      </w:pPr>
      <w:bookmarkStart w:id="3046" w:name="_Toc175308292"/>
      <w:r>
        <w:t xml:space="preserve">Table </w:t>
      </w:r>
      <w:r>
        <w:fldChar w:fldCharType="begin"/>
      </w:r>
      <w:r>
        <w:instrText>SEQ Table \* ARABIC</w:instrText>
      </w:r>
      <w:r>
        <w:fldChar w:fldCharType="separate"/>
      </w:r>
      <w:r w:rsidR="00C17516">
        <w:t>323</w:t>
      </w:r>
      <w:r>
        <w:fldChar w:fldCharType="end"/>
      </w:r>
      <w:r>
        <w:t>: Author Participation Contexts</w:t>
      </w:r>
      <w:bookmarkEnd w:id="30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5B078D8" w14:textId="77777777">
        <w:trPr>
          <w:cantSplit/>
          <w:tblHeader/>
          <w:jc w:val="center"/>
        </w:trPr>
        <w:tc>
          <w:tcPr>
            <w:tcW w:w="360" w:type="dxa"/>
            <w:shd w:val="clear" w:color="auto" w:fill="E6E6E6"/>
          </w:tcPr>
          <w:p w14:paraId="1CC7788B" w14:textId="77777777" w:rsidR="00C77C9B" w:rsidRDefault="008D07D6">
            <w:pPr>
              <w:pStyle w:val="TableHead"/>
            </w:pPr>
            <w:r>
              <w:t>Contained By:</w:t>
            </w:r>
          </w:p>
        </w:tc>
        <w:tc>
          <w:tcPr>
            <w:tcW w:w="360" w:type="dxa"/>
            <w:shd w:val="clear" w:color="auto" w:fill="E6E6E6"/>
          </w:tcPr>
          <w:p w14:paraId="2B682717" w14:textId="77777777" w:rsidR="00C77C9B" w:rsidRDefault="008D07D6">
            <w:pPr>
              <w:pStyle w:val="TableHead"/>
            </w:pPr>
            <w:r>
              <w:t>Contains:</w:t>
            </w:r>
          </w:p>
        </w:tc>
      </w:tr>
      <w:tr w:rsidR="00C77C9B" w14:paraId="7B6CDB7C" w14:textId="77777777">
        <w:trPr>
          <w:jc w:val="center"/>
        </w:trPr>
        <w:tc>
          <w:tcPr>
            <w:tcW w:w="360" w:type="dxa"/>
          </w:tcPr>
          <w:p w14:paraId="6E18C7FD" w14:textId="2C97B180" w:rsidR="00C77C9B" w:rsidRDefault="00000000">
            <w:pPr>
              <w:pStyle w:val="TableText"/>
            </w:pPr>
            <w:hyperlink w:anchor="Medication_Activity_V2">
              <w:r w:rsidR="008D07D6">
                <w:rPr>
                  <w:rStyle w:val="HyperlinkText9pt"/>
                </w:rPr>
                <w:t>Medication Activity (V2)</w:t>
              </w:r>
            </w:hyperlink>
            <w:r w:rsidR="008D07D6">
              <w:t xml:space="preserve"> (optional)</w:t>
            </w:r>
          </w:p>
          <w:p w14:paraId="47BD26BA" w14:textId="44AB73AF" w:rsidR="00C77C9B" w:rsidRDefault="00000000">
            <w:pPr>
              <w:pStyle w:val="TableText"/>
            </w:pPr>
            <w:hyperlink w:anchor="E_Procedure_Activity_Act_V2">
              <w:r w:rsidR="008D07D6">
                <w:rPr>
                  <w:rStyle w:val="HyperlinkText9pt"/>
                </w:rPr>
                <w:t>Procedure Activity Act (V2)</w:t>
              </w:r>
            </w:hyperlink>
            <w:r w:rsidR="008D07D6">
              <w:t xml:space="preserve"> (optional)</w:t>
            </w:r>
          </w:p>
          <w:p w14:paraId="3E83841D" w14:textId="1320299A" w:rsidR="00C77C9B" w:rsidRDefault="00000000">
            <w:pPr>
              <w:pStyle w:val="TableText"/>
            </w:pPr>
            <w:hyperlink w:anchor="E_Procedure_Activity_Procedure_V2">
              <w:r w:rsidR="008D07D6">
                <w:rPr>
                  <w:rStyle w:val="HyperlinkText9pt"/>
                </w:rPr>
                <w:t>Procedure Activity Procedure (V2)</w:t>
              </w:r>
            </w:hyperlink>
            <w:r w:rsidR="008D07D6">
              <w:t xml:space="preserve"> (optional)</w:t>
            </w:r>
          </w:p>
          <w:p w14:paraId="56701E81" w14:textId="219897FC" w:rsidR="00C77C9B" w:rsidRDefault="00000000">
            <w:pPr>
              <w:pStyle w:val="TableText"/>
            </w:pPr>
            <w:hyperlink w:anchor="E_Procedure_Activity_Observation_V2">
              <w:r w:rsidR="008D07D6">
                <w:rPr>
                  <w:rStyle w:val="HyperlinkText9pt"/>
                </w:rPr>
                <w:t>Procedure Activity Observation (V2)</w:t>
              </w:r>
            </w:hyperlink>
            <w:r w:rsidR="008D07D6">
              <w:t xml:space="preserve"> (optional)</w:t>
            </w:r>
          </w:p>
          <w:p w14:paraId="264F3021" w14:textId="2F86B19D" w:rsidR="00C77C9B" w:rsidRDefault="00000000">
            <w:pPr>
              <w:pStyle w:val="TableText"/>
            </w:pPr>
            <w:hyperlink w:anchor="E_Planned_Act_V2">
              <w:r w:rsidR="008D07D6">
                <w:rPr>
                  <w:rStyle w:val="HyperlinkText9pt"/>
                </w:rPr>
                <w:t>Planned Act (V2)</w:t>
              </w:r>
            </w:hyperlink>
            <w:r w:rsidR="008D07D6">
              <w:t xml:space="preserve"> (optional)</w:t>
            </w:r>
          </w:p>
          <w:p w14:paraId="46F61FBB" w14:textId="2DA04139" w:rsidR="00C77C9B" w:rsidRDefault="00000000">
            <w:pPr>
              <w:pStyle w:val="TableText"/>
            </w:pPr>
            <w:hyperlink w:anchor="E_Planned_Procedure_V2">
              <w:r w:rsidR="008D07D6">
                <w:rPr>
                  <w:rStyle w:val="HyperlinkText9pt"/>
                </w:rPr>
                <w:t>Planned Procedure (V2)</w:t>
              </w:r>
            </w:hyperlink>
            <w:r w:rsidR="008D07D6">
              <w:t xml:space="preserve"> (optional)</w:t>
            </w:r>
          </w:p>
          <w:p w14:paraId="6B2C162F" w14:textId="3C7318DD" w:rsidR="00C77C9B" w:rsidRDefault="00000000">
            <w:pPr>
              <w:pStyle w:val="TableText"/>
            </w:pPr>
            <w:hyperlink w:anchor="E_Planned_Observation_V2">
              <w:r w:rsidR="008D07D6">
                <w:rPr>
                  <w:rStyle w:val="HyperlinkText9pt"/>
                </w:rPr>
                <w:t>Planned Observation (V2)</w:t>
              </w:r>
            </w:hyperlink>
            <w:r w:rsidR="008D07D6">
              <w:t xml:space="preserve"> (optional)</w:t>
            </w:r>
          </w:p>
          <w:p w14:paraId="155BED55" w14:textId="266AF920" w:rsidR="00C77C9B" w:rsidRDefault="00000000">
            <w:pPr>
              <w:pStyle w:val="TableText"/>
            </w:pPr>
            <w:hyperlink w:anchor="E_Planned_Medication_Activity_V2">
              <w:r w:rsidR="008D07D6">
                <w:rPr>
                  <w:rStyle w:val="HyperlinkText9pt"/>
                </w:rPr>
                <w:t>Planned Medication Activity (V2)</w:t>
              </w:r>
            </w:hyperlink>
            <w:r w:rsidR="008D07D6">
              <w:t xml:space="preserve"> (optional)</w:t>
            </w:r>
          </w:p>
          <w:p w14:paraId="02AC8ADB" w14:textId="756B8BDB" w:rsidR="00C77C9B" w:rsidRDefault="00000000">
            <w:pPr>
              <w:pStyle w:val="TableText"/>
            </w:pPr>
            <w:hyperlink w:anchor="E_Vital_Sign_Observation_V2">
              <w:r w:rsidR="008D07D6">
                <w:rPr>
                  <w:rStyle w:val="HyperlinkText9pt"/>
                </w:rPr>
                <w:t>Vital Sign Observation (V2)</w:t>
              </w:r>
            </w:hyperlink>
            <w:r w:rsidR="008D07D6">
              <w:t xml:space="preserve"> (optional)</w:t>
            </w:r>
          </w:p>
          <w:p w14:paraId="3057B725" w14:textId="0FF0481D" w:rsidR="00C77C9B" w:rsidRDefault="00000000">
            <w:pPr>
              <w:pStyle w:val="TableText"/>
            </w:pPr>
            <w:hyperlink w:anchor="E_Planned_Immunization_Activity">
              <w:r w:rsidR="008D07D6">
                <w:rPr>
                  <w:rStyle w:val="HyperlinkText9pt"/>
                </w:rPr>
                <w:t>Planned Immunization Activity</w:t>
              </w:r>
            </w:hyperlink>
            <w:r w:rsidR="008D07D6">
              <w:t xml:space="preserve"> (optional)</w:t>
            </w:r>
          </w:p>
          <w:p w14:paraId="3019DA24" w14:textId="18BD49EE" w:rsidR="00C77C9B" w:rsidRDefault="00000000">
            <w:pPr>
              <w:pStyle w:val="TableText"/>
            </w:pPr>
            <w:hyperlink w:anchor="E_Vital_Signs_Organizer_V3">
              <w:r w:rsidR="008D07D6">
                <w:rPr>
                  <w:rStyle w:val="HyperlinkText9pt"/>
                </w:rPr>
                <w:t>Vital Signs Organizer (V3)</w:t>
              </w:r>
            </w:hyperlink>
            <w:r w:rsidR="008D07D6">
              <w:t xml:space="preserve"> (optional)</w:t>
            </w:r>
          </w:p>
          <w:p w14:paraId="6AD25D6F" w14:textId="4BD1C5D5" w:rsidR="00C77C9B" w:rsidRDefault="00000000">
            <w:pPr>
              <w:pStyle w:val="TableText"/>
            </w:pPr>
            <w:hyperlink w:anchor="E_Immunization_Activity_V3">
              <w:r w:rsidR="008D07D6">
                <w:rPr>
                  <w:rStyle w:val="HyperlinkText9pt"/>
                </w:rPr>
                <w:t>Immunization Activity (V3)</w:t>
              </w:r>
            </w:hyperlink>
            <w:r w:rsidR="008D07D6">
              <w:t xml:space="preserve"> (optional)</w:t>
            </w:r>
          </w:p>
          <w:p w14:paraId="23575AAB" w14:textId="035EF5A1" w:rsidR="00C77C9B" w:rsidRDefault="00000000">
            <w:pPr>
              <w:pStyle w:val="TableText"/>
            </w:pPr>
            <w:hyperlink w:anchor="E_Result_Observation_V3">
              <w:r w:rsidR="008D07D6">
                <w:rPr>
                  <w:rStyle w:val="HyperlinkText9pt"/>
                </w:rPr>
                <w:t>Result Observation (V3)</w:t>
              </w:r>
            </w:hyperlink>
            <w:r w:rsidR="008D07D6">
              <w:t xml:space="preserve"> (optional)</w:t>
            </w:r>
          </w:p>
          <w:p w14:paraId="693E28F6" w14:textId="78DB4A57" w:rsidR="00C77C9B" w:rsidRDefault="00000000">
            <w:pPr>
              <w:pStyle w:val="TableText"/>
            </w:pPr>
            <w:hyperlink w:anchor="E_Problem_Observation_V3">
              <w:r w:rsidR="008D07D6">
                <w:rPr>
                  <w:rStyle w:val="HyperlinkText9pt"/>
                </w:rPr>
                <w:t>Problem Observation (V3)</w:t>
              </w:r>
            </w:hyperlink>
            <w:r w:rsidR="008D07D6">
              <w:t xml:space="preserve"> (optional)</w:t>
            </w:r>
          </w:p>
          <w:p w14:paraId="10B65337" w14:textId="512231CF" w:rsidR="00C77C9B" w:rsidRDefault="00000000">
            <w:pPr>
              <w:pStyle w:val="TableText"/>
            </w:pPr>
            <w:hyperlink w:anchor="E_Social_History_Observation_V3">
              <w:r w:rsidR="008D07D6">
                <w:rPr>
                  <w:rStyle w:val="HyperlinkText9pt"/>
                </w:rPr>
                <w:t>Social History Observation (V3)</w:t>
              </w:r>
            </w:hyperlink>
            <w:r w:rsidR="008D07D6">
              <w:t xml:space="preserve"> (optional)</w:t>
            </w:r>
          </w:p>
          <w:p w14:paraId="3DA32365" w14:textId="7C93FF05" w:rsidR="00C77C9B" w:rsidRDefault="00000000">
            <w:pPr>
              <w:pStyle w:val="TableText"/>
            </w:pPr>
            <w:hyperlink w:anchor="E_Result_Organizer_V3">
              <w:r w:rsidR="008D07D6">
                <w:rPr>
                  <w:rStyle w:val="HyperlinkText9pt"/>
                </w:rPr>
                <w:t>Result Organizer (V3)</w:t>
              </w:r>
            </w:hyperlink>
            <w:r w:rsidR="008D07D6">
              <w:t xml:space="preserve"> (optional)</w:t>
            </w:r>
          </w:p>
          <w:p w14:paraId="3691BF4C" w14:textId="4C507C04" w:rsidR="00C77C9B" w:rsidRDefault="00000000">
            <w:pPr>
              <w:pStyle w:val="TableText"/>
            </w:pPr>
            <w:hyperlink w:anchor="E_Problem_Concern_Act_V3">
              <w:r w:rsidR="008D07D6">
                <w:rPr>
                  <w:rStyle w:val="HyperlinkText9pt"/>
                </w:rPr>
                <w:t>Problem Concern Act (V3)</w:t>
              </w:r>
            </w:hyperlink>
            <w:r w:rsidR="008D07D6">
              <w:t xml:space="preserve"> (optional)</w:t>
            </w:r>
          </w:p>
        </w:tc>
        <w:tc>
          <w:tcPr>
            <w:tcW w:w="360" w:type="dxa"/>
          </w:tcPr>
          <w:p w14:paraId="106485C7" w14:textId="77777777" w:rsidR="00C77C9B" w:rsidRDefault="00C77C9B"/>
        </w:tc>
      </w:tr>
    </w:tbl>
    <w:p w14:paraId="1A2D2D18" w14:textId="77777777" w:rsidR="00C77C9B" w:rsidRDefault="00C77C9B">
      <w:pPr>
        <w:pStyle w:val="BodyText"/>
      </w:pPr>
    </w:p>
    <w:p w14:paraId="5227ADBC" w14:textId="77777777" w:rsidR="00C77C9B" w:rsidRDefault="008D07D6">
      <w:r>
        <w:t>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14:paraId="5740F217" w14:textId="77777777" w:rsidR="00C77C9B" w:rsidRDefault="008D07D6">
      <w:r>
        <w:lastRenderedPageBreak/>
        <w:t>The Author Participation template was added to those templates in scope for analysis in R2. Although it is not explicitly stated in all templates the Author Participation template can be used in any template.</w:t>
      </w:r>
    </w:p>
    <w:p w14:paraId="719452AA" w14:textId="7AD2D5C2" w:rsidR="00C77C9B" w:rsidRDefault="008D07D6">
      <w:pPr>
        <w:pStyle w:val="Caption"/>
      </w:pPr>
      <w:bookmarkStart w:id="3047" w:name="_Toc175308293"/>
      <w:r>
        <w:t xml:space="preserve">Table </w:t>
      </w:r>
      <w:r>
        <w:fldChar w:fldCharType="begin"/>
      </w:r>
      <w:r>
        <w:instrText>SEQ Table \* ARABIC</w:instrText>
      </w:r>
      <w:r>
        <w:fldChar w:fldCharType="separate"/>
      </w:r>
      <w:r w:rsidR="00C17516">
        <w:t>324</w:t>
      </w:r>
      <w:r>
        <w:fldChar w:fldCharType="end"/>
      </w:r>
      <w:r>
        <w:t>: Author Participation Constraints Overview</w:t>
      </w:r>
      <w:bookmarkEnd w:id="30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EE34219" w14:textId="77777777">
        <w:trPr>
          <w:cantSplit/>
          <w:tblHeader/>
          <w:jc w:val="center"/>
        </w:trPr>
        <w:tc>
          <w:tcPr>
            <w:tcW w:w="0" w:type="dxa"/>
            <w:shd w:val="clear" w:color="auto" w:fill="E6E6E6"/>
            <w:noWrap/>
          </w:tcPr>
          <w:p w14:paraId="62343CB1" w14:textId="77777777" w:rsidR="00C77C9B" w:rsidRDefault="008D07D6">
            <w:pPr>
              <w:pStyle w:val="TableHead"/>
            </w:pPr>
            <w:r>
              <w:t>XPath</w:t>
            </w:r>
          </w:p>
        </w:tc>
        <w:tc>
          <w:tcPr>
            <w:tcW w:w="720" w:type="dxa"/>
            <w:shd w:val="clear" w:color="auto" w:fill="E6E6E6"/>
            <w:noWrap/>
          </w:tcPr>
          <w:p w14:paraId="090932BD" w14:textId="77777777" w:rsidR="00C77C9B" w:rsidRDefault="008D07D6">
            <w:pPr>
              <w:pStyle w:val="TableHead"/>
            </w:pPr>
            <w:r>
              <w:t>Card.</w:t>
            </w:r>
          </w:p>
        </w:tc>
        <w:tc>
          <w:tcPr>
            <w:tcW w:w="1152" w:type="dxa"/>
            <w:shd w:val="clear" w:color="auto" w:fill="E6E6E6"/>
            <w:noWrap/>
          </w:tcPr>
          <w:p w14:paraId="40EC275F" w14:textId="77777777" w:rsidR="00C77C9B" w:rsidRDefault="008D07D6">
            <w:pPr>
              <w:pStyle w:val="TableHead"/>
            </w:pPr>
            <w:r>
              <w:t>Verb</w:t>
            </w:r>
          </w:p>
        </w:tc>
        <w:tc>
          <w:tcPr>
            <w:tcW w:w="864" w:type="dxa"/>
            <w:shd w:val="clear" w:color="auto" w:fill="E6E6E6"/>
            <w:noWrap/>
          </w:tcPr>
          <w:p w14:paraId="3EAF2F85" w14:textId="77777777" w:rsidR="00C77C9B" w:rsidRDefault="008D07D6">
            <w:pPr>
              <w:pStyle w:val="TableHead"/>
            </w:pPr>
            <w:r>
              <w:t>Data Type</w:t>
            </w:r>
          </w:p>
        </w:tc>
        <w:tc>
          <w:tcPr>
            <w:tcW w:w="864" w:type="dxa"/>
            <w:shd w:val="clear" w:color="auto" w:fill="E6E6E6"/>
            <w:noWrap/>
          </w:tcPr>
          <w:p w14:paraId="61BECA25" w14:textId="77777777" w:rsidR="00C77C9B" w:rsidRDefault="008D07D6">
            <w:pPr>
              <w:pStyle w:val="TableHead"/>
            </w:pPr>
            <w:r>
              <w:t>CONF#</w:t>
            </w:r>
          </w:p>
        </w:tc>
        <w:tc>
          <w:tcPr>
            <w:tcW w:w="864" w:type="dxa"/>
            <w:shd w:val="clear" w:color="auto" w:fill="E6E6E6"/>
            <w:noWrap/>
          </w:tcPr>
          <w:p w14:paraId="6F5DDC8F" w14:textId="77777777" w:rsidR="00C77C9B" w:rsidRDefault="008D07D6">
            <w:pPr>
              <w:pStyle w:val="TableHead"/>
            </w:pPr>
            <w:r>
              <w:t>Value</w:t>
            </w:r>
          </w:p>
        </w:tc>
      </w:tr>
      <w:tr w:rsidR="00C77C9B" w14:paraId="0FB91969" w14:textId="77777777">
        <w:trPr>
          <w:jc w:val="center"/>
        </w:trPr>
        <w:tc>
          <w:tcPr>
            <w:tcW w:w="10160" w:type="dxa"/>
            <w:gridSpan w:val="6"/>
          </w:tcPr>
          <w:p w14:paraId="6F6BA580" w14:textId="77777777" w:rsidR="00C77C9B" w:rsidRDefault="008D07D6">
            <w:pPr>
              <w:pStyle w:val="TableText"/>
            </w:pPr>
            <w:r>
              <w:t>author (identifier: urn:oid:2.16.840.1.113883.10.20.22.4.119)</w:t>
            </w:r>
          </w:p>
        </w:tc>
      </w:tr>
      <w:tr w:rsidR="00C77C9B" w14:paraId="4CDB35A8" w14:textId="77777777">
        <w:trPr>
          <w:jc w:val="center"/>
        </w:trPr>
        <w:tc>
          <w:tcPr>
            <w:tcW w:w="3345" w:type="dxa"/>
          </w:tcPr>
          <w:p w14:paraId="4B109900" w14:textId="77777777" w:rsidR="00C77C9B" w:rsidRDefault="008D07D6">
            <w:pPr>
              <w:pStyle w:val="TableText"/>
            </w:pPr>
            <w:r>
              <w:tab/>
              <w:t>templateId</w:t>
            </w:r>
          </w:p>
        </w:tc>
        <w:tc>
          <w:tcPr>
            <w:tcW w:w="720" w:type="dxa"/>
          </w:tcPr>
          <w:p w14:paraId="56CA7641" w14:textId="77777777" w:rsidR="00C77C9B" w:rsidRDefault="008D07D6">
            <w:pPr>
              <w:pStyle w:val="TableText"/>
            </w:pPr>
            <w:r>
              <w:t>1..1</w:t>
            </w:r>
          </w:p>
        </w:tc>
        <w:tc>
          <w:tcPr>
            <w:tcW w:w="1152" w:type="dxa"/>
          </w:tcPr>
          <w:p w14:paraId="302792FA" w14:textId="77777777" w:rsidR="00C77C9B" w:rsidRDefault="008D07D6">
            <w:pPr>
              <w:pStyle w:val="TableText"/>
            </w:pPr>
            <w:r>
              <w:t>SHALL</w:t>
            </w:r>
          </w:p>
        </w:tc>
        <w:tc>
          <w:tcPr>
            <w:tcW w:w="864" w:type="dxa"/>
          </w:tcPr>
          <w:p w14:paraId="793E41DB" w14:textId="77777777" w:rsidR="00C77C9B" w:rsidRDefault="00C77C9B">
            <w:pPr>
              <w:pStyle w:val="TableText"/>
            </w:pPr>
          </w:p>
        </w:tc>
        <w:tc>
          <w:tcPr>
            <w:tcW w:w="1104" w:type="dxa"/>
          </w:tcPr>
          <w:p w14:paraId="647161DF" w14:textId="38CED894" w:rsidR="00C77C9B" w:rsidRDefault="00000000">
            <w:pPr>
              <w:pStyle w:val="TableText"/>
            </w:pPr>
            <w:hyperlink w:anchor="C_1098-32017">
              <w:r w:rsidR="008D07D6">
                <w:rPr>
                  <w:rStyle w:val="HyperlinkText9pt"/>
                </w:rPr>
                <w:t>1098-32017</w:t>
              </w:r>
            </w:hyperlink>
          </w:p>
        </w:tc>
        <w:tc>
          <w:tcPr>
            <w:tcW w:w="2975" w:type="dxa"/>
          </w:tcPr>
          <w:p w14:paraId="6CC496D4" w14:textId="77777777" w:rsidR="00C77C9B" w:rsidRDefault="00C77C9B">
            <w:pPr>
              <w:pStyle w:val="TableText"/>
            </w:pPr>
          </w:p>
        </w:tc>
      </w:tr>
      <w:tr w:rsidR="00C77C9B" w14:paraId="49BF363A" w14:textId="77777777">
        <w:trPr>
          <w:jc w:val="center"/>
        </w:trPr>
        <w:tc>
          <w:tcPr>
            <w:tcW w:w="3345" w:type="dxa"/>
          </w:tcPr>
          <w:p w14:paraId="10A64494" w14:textId="77777777" w:rsidR="00C77C9B" w:rsidRDefault="008D07D6">
            <w:pPr>
              <w:pStyle w:val="TableText"/>
            </w:pPr>
            <w:r>
              <w:tab/>
            </w:r>
            <w:r>
              <w:tab/>
              <w:t>@root</w:t>
            </w:r>
          </w:p>
        </w:tc>
        <w:tc>
          <w:tcPr>
            <w:tcW w:w="720" w:type="dxa"/>
          </w:tcPr>
          <w:p w14:paraId="55A18D5F" w14:textId="77777777" w:rsidR="00C77C9B" w:rsidRDefault="008D07D6">
            <w:pPr>
              <w:pStyle w:val="TableText"/>
            </w:pPr>
            <w:r>
              <w:t>1..1</w:t>
            </w:r>
          </w:p>
        </w:tc>
        <w:tc>
          <w:tcPr>
            <w:tcW w:w="1152" w:type="dxa"/>
          </w:tcPr>
          <w:p w14:paraId="31B96AC7" w14:textId="77777777" w:rsidR="00C77C9B" w:rsidRDefault="008D07D6">
            <w:pPr>
              <w:pStyle w:val="TableText"/>
            </w:pPr>
            <w:r>
              <w:t>SHALL</w:t>
            </w:r>
          </w:p>
        </w:tc>
        <w:tc>
          <w:tcPr>
            <w:tcW w:w="864" w:type="dxa"/>
          </w:tcPr>
          <w:p w14:paraId="31421209" w14:textId="77777777" w:rsidR="00C77C9B" w:rsidRDefault="00C77C9B">
            <w:pPr>
              <w:pStyle w:val="TableText"/>
            </w:pPr>
          </w:p>
        </w:tc>
        <w:tc>
          <w:tcPr>
            <w:tcW w:w="1104" w:type="dxa"/>
          </w:tcPr>
          <w:p w14:paraId="4EBAB085" w14:textId="2076DE1D" w:rsidR="00C77C9B" w:rsidRDefault="00000000">
            <w:pPr>
              <w:pStyle w:val="TableText"/>
            </w:pPr>
            <w:hyperlink w:anchor="C_1098-32018">
              <w:r w:rsidR="008D07D6">
                <w:rPr>
                  <w:rStyle w:val="HyperlinkText9pt"/>
                </w:rPr>
                <w:t>1098-32018</w:t>
              </w:r>
            </w:hyperlink>
          </w:p>
        </w:tc>
        <w:tc>
          <w:tcPr>
            <w:tcW w:w="2975" w:type="dxa"/>
          </w:tcPr>
          <w:p w14:paraId="6B12C291" w14:textId="77777777" w:rsidR="00C77C9B" w:rsidRDefault="008D07D6">
            <w:pPr>
              <w:pStyle w:val="TableText"/>
            </w:pPr>
            <w:r>
              <w:t>2.16.840.1.113883.10.20.22.4.119</w:t>
            </w:r>
          </w:p>
        </w:tc>
      </w:tr>
      <w:tr w:rsidR="00C77C9B" w14:paraId="79FB8ECB" w14:textId="77777777">
        <w:trPr>
          <w:jc w:val="center"/>
        </w:trPr>
        <w:tc>
          <w:tcPr>
            <w:tcW w:w="3345" w:type="dxa"/>
          </w:tcPr>
          <w:p w14:paraId="47902B28" w14:textId="77777777" w:rsidR="00C77C9B" w:rsidRDefault="008D07D6">
            <w:pPr>
              <w:pStyle w:val="TableText"/>
            </w:pPr>
            <w:r>
              <w:tab/>
              <w:t>time</w:t>
            </w:r>
          </w:p>
        </w:tc>
        <w:tc>
          <w:tcPr>
            <w:tcW w:w="720" w:type="dxa"/>
          </w:tcPr>
          <w:p w14:paraId="00D48071" w14:textId="77777777" w:rsidR="00C77C9B" w:rsidRDefault="008D07D6">
            <w:pPr>
              <w:pStyle w:val="TableText"/>
            </w:pPr>
            <w:r>
              <w:t>1..1</w:t>
            </w:r>
          </w:p>
        </w:tc>
        <w:tc>
          <w:tcPr>
            <w:tcW w:w="1152" w:type="dxa"/>
          </w:tcPr>
          <w:p w14:paraId="73501988" w14:textId="77777777" w:rsidR="00C77C9B" w:rsidRDefault="008D07D6">
            <w:pPr>
              <w:pStyle w:val="TableText"/>
            </w:pPr>
            <w:r>
              <w:t>SHALL</w:t>
            </w:r>
          </w:p>
        </w:tc>
        <w:tc>
          <w:tcPr>
            <w:tcW w:w="864" w:type="dxa"/>
          </w:tcPr>
          <w:p w14:paraId="62F0763C" w14:textId="77777777" w:rsidR="00C77C9B" w:rsidRDefault="00C77C9B">
            <w:pPr>
              <w:pStyle w:val="TableText"/>
            </w:pPr>
          </w:p>
        </w:tc>
        <w:tc>
          <w:tcPr>
            <w:tcW w:w="1104" w:type="dxa"/>
          </w:tcPr>
          <w:p w14:paraId="3DF4BC88" w14:textId="5C7709C6" w:rsidR="00C77C9B" w:rsidRDefault="00000000">
            <w:pPr>
              <w:pStyle w:val="TableText"/>
            </w:pPr>
            <w:hyperlink w:anchor="C_1098-31471">
              <w:r w:rsidR="008D07D6">
                <w:rPr>
                  <w:rStyle w:val="HyperlinkText9pt"/>
                </w:rPr>
                <w:t>1098-31471</w:t>
              </w:r>
            </w:hyperlink>
          </w:p>
        </w:tc>
        <w:tc>
          <w:tcPr>
            <w:tcW w:w="2975" w:type="dxa"/>
          </w:tcPr>
          <w:p w14:paraId="70F173FC" w14:textId="77777777" w:rsidR="00C77C9B" w:rsidRDefault="00C77C9B">
            <w:pPr>
              <w:pStyle w:val="TableText"/>
            </w:pPr>
          </w:p>
        </w:tc>
      </w:tr>
      <w:tr w:rsidR="00C77C9B" w14:paraId="34330BCF" w14:textId="77777777">
        <w:trPr>
          <w:jc w:val="center"/>
        </w:trPr>
        <w:tc>
          <w:tcPr>
            <w:tcW w:w="3345" w:type="dxa"/>
          </w:tcPr>
          <w:p w14:paraId="42A1F283" w14:textId="77777777" w:rsidR="00C77C9B" w:rsidRDefault="008D07D6">
            <w:pPr>
              <w:pStyle w:val="TableText"/>
            </w:pPr>
            <w:r>
              <w:tab/>
              <w:t>assignedAuthor</w:t>
            </w:r>
          </w:p>
        </w:tc>
        <w:tc>
          <w:tcPr>
            <w:tcW w:w="720" w:type="dxa"/>
          </w:tcPr>
          <w:p w14:paraId="59E173AA" w14:textId="77777777" w:rsidR="00C77C9B" w:rsidRDefault="008D07D6">
            <w:pPr>
              <w:pStyle w:val="TableText"/>
            </w:pPr>
            <w:r>
              <w:t>1..1</w:t>
            </w:r>
          </w:p>
        </w:tc>
        <w:tc>
          <w:tcPr>
            <w:tcW w:w="1152" w:type="dxa"/>
          </w:tcPr>
          <w:p w14:paraId="391F2610" w14:textId="77777777" w:rsidR="00C77C9B" w:rsidRDefault="008D07D6">
            <w:pPr>
              <w:pStyle w:val="TableText"/>
            </w:pPr>
            <w:r>
              <w:t>SHALL</w:t>
            </w:r>
          </w:p>
        </w:tc>
        <w:tc>
          <w:tcPr>
            <w:tcW w:w="864" w:type="dxa"/>
          </w:tcPr>
          <w:p w14:paraId="7B03FD77" w14:textId="77777777" w:rsidR="00C77C9B" w:rsidRDefault="00C77C9B">
            <w:pPr>
              <w:pStyle w:val="TableText"/>
            </w:pPr>
          </w:p>
        </w:tc>
        <w:tc>
          <w:tcPr>
            <w:tcW w:w="1104" w:type="dxa"/>
          </w:tcPr>
          <w:p w14:paraId="631FAD46" w14:textId="7CFCA7A6" w:rsidR="00C77C9B" w:rsidRDefault="00000000">
            <w:pPr>
              <w:pStyle w:val="TableText"/>
            </w:pPr>
            <w:hyperlink w:anchor="C_1098-31472">
              <w:r w:rsidR="008D07D6">
                <w:rPr>
                  <w:rStyle w:val="HyperlinkText9pt"/>
                </w:rPr>
                <w:t>1098-31472</w:t>
              </w:r>
            </w:hyperlink>
          </w:p>
        </w:tc>
        <w:tc>
          <w:tcPr>
            <w:tcW w:w="2975" w:type="dxa"/>
          </w:tcPr>
          <w:p w14:paraId="514737C3" w14:textId="77777777" w:rsidR="00C77C9B" w:rsidRDefault="00C77C9B">
            <w:pPr>
              <w:pStyle w:val="TableText"/>
            </w:pPr>
          </w:p>
        </w:tc>
      </w:tr>
      <w:tr w:rsidR="00C77C9B" w14:paraId="43D3FB79" w14:textId="77777777">
        <w:trPr>
          <w:jc w:val="center"/>
        </w:trPr>
        <w:tc>
          <w:tcPr>
            <w:tcW w:w="3345" w:type="dxa"/>
          </w:tcPr>
          <w:p w14:paraId="2558C11E" w14:textId="77777777" w:rsidR="00C77C9B" w:rsidRDefault="008D07D6">
            <w:pPr>
              <w:pStyle w:val="TableText"/>
            </w:pPr>
            <w:r>
              <w:tab/>
            </w:r>
            <w:r>
              <w:tab/>
              <w:t>id</w:t>
            </w:r>
          </w:p>
        </w:tc>
        <w:tc>
          <w:tcPr>
            <w:tcW w:w="720" w:type="dxa"/>
          </w:tcPr>
          <w:p w14:paraId="58F56939" w14:textId="77777777" w:rsidR="00C77C9B" w:rsidRDefault="008D07D6">
            <w:pPr>
              <w:pStyle w:val="TableText"/>
            </w:pPr>
            <w:r>
              <w:t>1..*</w:t>
            </w:r>
          </w:p>
        </w:tc>
        <w:tc>
          <w:tcPr>
            <w:tcW w:w="1152" w:type="dxa"/>
          </w:tcPr>
          <w:p w14:paraId="59D29AEE" w14:textId="77777777" w:rsidR="00C77C9B" w:rsidRDefault="008D07D6">
            <w:pPr>
              <w:pStyle w:val="TableText"/>
            </w:pPr>
            <w:r>
              <w:t>SHALL</w:t>
            </w:r>
          </w:p>
        </w:tc>
        <w:tc>
          <w:tcPr>
            <w:tcW w:w="864" w:type="dxa"/>
          </w:tcPr>
          <w:p w14:paraId="7F8E7386" w14:textId="77777777" w:rsidR="00C77C9B" w:rsidRDefault="00C77C9B">
            <w:pPr>
              <w:pStyle w:val="TableText"/>
            </w:pPr>
          </w:p>
        </w:tc>
        <w:tc>
          <w:tcPr>
            <w:tcW w:w="1104" w:type="dxa"/>
          </w:tcPr>
          <w:p w14:paraId="16F2DE6F" w14:textId="563AB519" w:rsidR="00C77C9B" w:rsidRDefault="00000000">
            <w:pPr>
              <w:pStyle w:val="TableText"/>
            </w:pPr>
            <w:hyperlink w:anchor="C_1098-31473">
              <w:r w:rsidR="008D07D6">
                <w:rPr>
                  <w:rStyle w:val="HyperlinkText9pt"/>
                </w:rPr>
                <w:t>1098-31473</w:t>
              </w:r>
            </w:hyperlink>
          </w:p>
        </w:tc>
        <w:tc>
          <w:tcPr>
            <w:tcW w:w="2975" w:type="dxa"/>
          </w:tcPr>
          <w:p w14:paraId="7E4BFA73" w14:textId="77777777" w:rsidR="00C77C9B" w:rsidRDefault="00C77C9B">
            <w:pPr>
              <w:pStyle w:val="TableText"/>
            </w:pPr>
          </w:p>
        </w:tc>
      </w:tr>
      <w:tr w:rsidR="00C77C9B" w14:paraId="1F05EFFE" w14:textId="77777777">
        <w:trPr>
          <w:jc w:val="center"/>
        </w:trPr>
        <w:tc>
          <w:tcPr>
            <w:tcW w:w="3345" w:type="dxa"/>
          </w:tcPr>
          <w:p w14:paraId="366327CD" w14:textId="77777777" w:rsidR="00C77C9B" w:rsidRDefault="008D07D6">
            <w:pPr>
              <w:pStyle w:val="TableText"/>
            </w:pPr>
            <w:r>
              <w:tab/>
            </w:r>
            <w:r>
              <w:tab/>
              <w:t>code</w:t>
            </w:r>
          </w:p>
        </w:tc>
        <w:tc>
          <w:tcPr>
            <w:tcW w:w="720" w:type="dxa"/>
          </w:tcPr>
          <w:p w14:paraId="14FAAAF5" w14:textId="77777777" w:rsidR="00C77C9B" w:rsidRDefault="008D07D6">
            <w:pPr>
              <w:pStyle w:val="TableText"/>
            </w:pPr>
            <w:r>
              <w:t>0..1</w:t>
            </w:r>
          </w:p>
        </w:tc>
        <w:tc>
          <w:tcPr>
            <w:tcW w:w="1152" w:type="dxa"/>
          </w:tcPr>
          <w:p w14:paraId="6F7D376B" w14:textId="77777777" w:rsidR="00C77C9B" w:rsidRDefault="008D07D6">
            <w:pPr>
              <w:pStyle w:val="TableText"/>
            </w:pPr>
            <w:r>
              <w:t>SHOULD</w:t>
            </w:r>
          </w:p>
        </w:tc>
        <w:tc>
          <w:tcPr>
            <w:tcW w:w="864" w:type="dxa"/>
          </w:tcPr>
          <w:p w14:paraId="31C3E97A" w14:textId="77777777" w:rsidR="00C77C9B" w:rsidRDefault="00C77C9B">
            <w:pPr>
              <w:pStyle w:val="TableText"/>
            </w:pPr>
          </w:p>
        </w:tc>
        <w:tc>
          <w:tcPr>
            <w:tcW w:w="1104" w:type="dxa"/>
          </w:tcPr>
          <w:p w14:paraId="43E0AC7C" w14:textId="7F664E8C" w:rsidR="00C77C9B" w:rsidRDefault="00000000">
            <w:pPr>
              <w:pStyle w:val="TableText"/>
            </w:pPr>
            <w:hyperlink w:anchor="C_1098-31671">
              <w:r w:rsidR="008D07D6">
                <w:rPr>
                  <w:rStyle w:val="HyperlinkText9pt"/>
                </w:rPr>
                <w:t>1098-31671</w:t>
              </w:r>
            </w:hyperlink>
          </w:p>
        </w:tc>
        <w:tc>
          <w:tcPr>
            <w:tcW w:w="2975" w:type="dxa"/>
          </w:tcPr>
          <w:p w14:paraId="1D45EF9C" w14:textId="77777777" w:rsidR="00C77C9B" w:rsidRDefault="008D07D6">
            <w:pPr>
              <w:pStyle w:val="TableText"/>
            </w:pPr>
            <w:r>
              <w:t>urn:oid:2.16.840.1.114222.4.11.1066 (Healthcare Provider Taxonomy)</w:t>
            </w:r>
          </w:p>
        </w:tc>
      </w:tr>
      <w:tr w:rsidR="00C77C9B" w14:paraId="79FA9272" w14:textId="77777777">
        <w:trPr>
          <w:jc w:val="center"/>
        </w:trPr>
        <w:tc>
          <w:tcPr>
            <w:tcW w:w="3345" w:type="dxa"/>
          </w:tcPr>
          <w:p w14:paraId="41D49F37" w14:textId="77777777" w:rsidR="00C77C9B" w:rsidRDefault="008D07D6">
            <w:pPr>
              <w:pStyle w:val="TableText"/>
            </w:pPr>
            <w:r>
              <w:tab/>
            </w:r>
            <w:r>
              <w:tab/>
              <w:t>assignedPerson</w:t>
            </w:r>
          </w:p>
        </w:tc>
        <w:tc>
          <w:tcPr>
            <w:tcW w:w="720" w:type="dxa"/>
          </w:tcPr>
          <w:p w14:paraId="14ECE6D0" w14:textId="77777777" w:rsidR="00C77C9B" w:rsidRDefault="008D07D6">
            <w:pPr>
              <w:pStyle w:val="TableText"/>
            </w:pPr>
            <w:r>
              <w:t>0..1</w:t>
            </w:r>
          </w:p>
        </w:tc>
        <w:tc>
          <w:tcPr>
            <w:tcW w:w="1152" w:type="dxa"/>
          </w:tcPr>
          <w:p w14:paraId="5F5F6744" w14:textId="77777777" w:rsidR="00C77C9B" w:rsidRDefault="008D07D6">
            <w:pPr>
              <w:pStyle w:val="TableText"/>
            </w:pPr>
            <w:r>
              <w:t>MAY</w:t>
            </w:r>
          </w:p>
        </w:tc>
        <w:tc>
          <w:tcPr>
            <w:tcW w:w="864" w:type="dxa"/>
          </w:tcPr>
          <w:p w14:paraId="6A099443" w14:textId="77777777" w:rsidR="00C77C9B" w:rsidRDefault="00C77C9B">
            <w:pPr>
              <w:pStyle w:val="TableText"/>
            </w:pPr>
          </w:p>
        </w:tc>
        <w:tc>
          <w:tcPr>
            <w:tcW w:w="1104" w:type="dxa"/>
          </w:tcPr>
          <w:p w14:paraId="0C89B226" w14:textId="419E4FA1" w:rsidR="00C77C9B" w:rsidRDefault="00000000">
            <w:pPr>
              <w:pStyle w:val="TableText"/>
            </w:pPr>
            <w:hyperlink w:anchor="C_1098-31474">
              <w:r w:rsidR="008D07D6">
                <w:rPr>
                  <w:rStyle w:val="HyperlinkText9pt"/>
                </w:rPr>
                <w:t>1098-31474</w:t>
              </w:r>
            </w:hyperlink>
          </w:p>
        </w:tc>
        <w:tc>
          <w:tcPr>
            <w:tcW w:w="2975" w:type="dxa"/>
          </w:tcPr>
          <w:p w14:paraId="19840D2F" w14:textId="77777777" w:rsidR="00C77C9B" w:rsidRDefault="00C77C9B">
            <w:pPr>
              <w:pStyle w:val="TableText"/>
            </w:pPr>
          </w:p>
        </w:tc>
      </w:tr>
      <w:tr w:rsidR="00C77C9B" w14:paraId="0D424147" w14:textId="77777777">
        <w:trPr>
          <w:jc w:val="center"/>
        </w:trPr>
        <w:tc>
          <w:tcPr>
            <w:tcW w:w="3345" w:type="dxa"/>
          </w:tcPr>
          <w:p w14:paraId="1CD11F78" w14:textId="77777777" w:rsidR="00C77C9B" w:rsidRDefault="008D07D6">
            <w:pPr>
              <w:pStyle w:val="TableText"/>
            </w:pPr>
            <w:r>
              <w:tab/>
            </w:r>
            <w:r>
              <w:tab/>
            </w:r>
            <w:r>
              <w:tab/>
              <w:t>name</w:t>
            </w:r>
          </w:p>
        </w:tc>
        <w:tc>
          <w:tcPr>
            <w:tcW w:w="720" w:type="dxa"/>
          </w:tcPr>
          <w:p w14:paraId="1DB10268" w14:textId="77777777" w:rsidR="00C77C9B" w:rsidRDefault="008D07D6">
            <w:pPr>
              <w:pStyle w:val="TableText"/>
            </w:pPr>
            <w:r>
              <w:t>0..*</w:t>
            </w:r>
          </w:p>
        </w:tc>
        <w:tc>
          <w:tcPr>
            <w:tcW w:w="1152" w:type="dxa"/>
          </w:tcPr>
          <w:p w14:paraId="2AB61205" w14:textId="77777777" w:rsidR="00C77C9B" w:rsidRDefault="008D07D6">
            <w:pPr>
              <w:pStyle w:val="TableText"/>
            </w:pPr>
            <w:r>
              <w:t>MAY</w:t>
            </w:r>
          </w:p>
        </w:tc>
        <w:tc>
          <w:tcPr>
            <w:tcW w:w="864" w:type="dxa"/>
          </w:tcPr>
          <w:p w14:paraId="25DE132C" w14:textId="77777777" w:rsidR="00C77C9B" w:rsidRDefault="00C77C9B">
            <w:pPr>
              <w:pStyle w:val="TableText"/>
            </w:pPr>
          </w:p>
        </w:tc>
        <w:tc>
          <w:tcPr>
            <w:tcW w:w="1104" w:type="dxa"/>
          </w:tcPr>
          <w:p w14:paraId="53925227" w14:textId="48498375" w:rsidR="00C77C9B" w:rsidRDefault="00000000">
            <w:pPr>
              <w:pStyle w:val="TableText"/>
            </w:pPr>
            <w:hyperlink w:anchor="C_1098-31475">
              <w:r w:rsidR="008D07D6">
                <w:rPr>
                  <w:rStyle w:val="HyperlinkText9pt"/>
                </w:rPr>
                <w:t>1098-31475</w:t>
              </w:r>
            </w:hyperlink>
          </w:p>
        </w:tc>
        <w:tc>
          <w:tcPr>
            <w:tcW w:w="2975" w:type="dxa"/>
          </w:tcPr>
          <w:p w14:paraId="2F6693D6" w14:textId="77777777" w:rsidR="00C77C9B" w:rsidRDefault="00C77C9B">
            <w:pPr>
              <w:pStyle w:val="TableText"/>
            </w:pPr>
          </w:p>
        </w:tc>
      </w:tr>
      <w:tr w:rsidR="00C77C9B" w14:paraId="5437E58A" w14:textId="77777777">
        <w:trPr>
          <w:jc w:val="center"/>
        </w:trPr>
        <w:tc>
          <w:tcPr>
            <w:tcW w:w="3345" w:type="dxa"/>
          </w:tcPr>
          <w:p w14:paraId="41CEEDAD" w14:textId="77777777" w:rsidR="00C77C9B" w:rsidRDefault="008D07D6">
            <w:pPr>
              <w:pStyle w:val="TableText"/>
            </w:pPr>
            <w:r>
              <w:tab/>
            </w:r>
            <w:r>
              <w:tab/>
              <w:t>representedOrganization</w:t>
            </w:r>
          </w:p>
        </w:tc>
        <w:tc>
          <w:tcPr>
            <w:tcW w:w="720" w:type="dxa"/>
          </w:tcPr>
          <w:p w14:paraId="3A80D81F" w14:textId="77777777" w:rsidR="00C77C9B" w:rsidRDefault="008D07D6">
            <w:pPr>
              <w:pStyle w:val="TableText"/>
            </w:pPr>
            <w:r>
              <w:t>0..1</w:t>
            </w:r>
          </w:p>
        </w:tc>
        <w:tc>
          <w:tcPr>
            <w:tcW w:w="1152" w:type="dxa"/>
          </w:tcPr>
          <w:p w14:paraId="7BEFE1AB" w14:textId="77777777" w:rsidR="00C77C9B" w:rsidRDefault="008D07D6">
            <w:pPr>
              <w:pStyle w:val="TableText"/>
            </w:pPr>
            <w:r>
              <w:t>MAY</w:t>
            </w:r>
          </w:p>
        </w:tc>
        <w:tc>
          <w:tcPr>
            <w:tcW w:w="864" w:type="dxa"/>
          </w:tcPr>
          <w:p w14:paraId="3CB1571B" w14:textId="77777777" w:rsidR="00C77C9B" w:rsidRDefault="00C77C9B">
            <w:pPr>
              <w:pStyle w:val="TableText"/>
            </w:pPr>
          </w:p>
        </w:tc>
        <w:tc>
          <w:tcPr>
            <w:tcW w:w="1104" w:type="dxa"/>
          </w:tcPr>
          <w:p w14:paraId="7A67758E" w14:textId="3EBF1861" w:rsidR="00C77C9B" w:rsidRDefault="00000000">
            <w:pPr>
              <w:pStyle w:val="TableText"/>
            </w:pPr>
            <w:hyperlink w:anchor="C_1098-31476">
              <w:r w:rsidR="008D07D6">
                <w:rPr>
                  <w:rStyle w:val="HyperlinkText9pt"/>
                </w:rPr>
                <w:t>1098-31476</w:t>
              </w:r>
            </w:hyperlink>
          </w:p>
        </w:tc>
        <w:tc>
          <w:tcPr>
            <w:tcW w:w="2975" w:type="dxa"/>
          </w:tcPr>
          <w:p w14:paraId="6E15C51D" w14:textId="77777777" w:rsidR="00C77C9B" w:rsidRDefault="00C77C9B">
            <w:pPr>
              <w:pStyle w:val="TableText"/>
            </w:pPr>
          </w:p>
        </w:tc>
      </w:tr>
      <w:tr w:rsidR="00C77C9B" w14:paraId="4410481C" w14:textId="77777777">
        <w:trPr>
          <w:jc w:val="center"/>
        </w:trPr>
        <w:tc>
          <w:tcPr>
            <w:tcW w:w="3345" w:type="dxa"/>
          </w:tcPr>
          <w:p w14:paraId="7F6DD0A5" w14:textId="77777777" w:rsidR="00C77C9B" w:rsidRDefault="008D07D6">
            <w:pPr>
              <w:pStyle w:val="TableText"/>
            </w:pPr>
            <w:r>
              <w:tab/>
            </w:r>
            <w:r>
              <w:tab/>
            </w:r>
            <w:r>
              <w:tab/>
              <w:t>id</w:t>
            </w:r>
          </w:p>
        </w:tc>
        <w:tc>
          <w:tcPr>
            <w:tcW w:w="720" w:type="dxa"/>
          </w:tcPr>
          <w:p w14:paraId="32EA5143" w14:textId="77777777" w:rsidR="00C77C9B" w:rsidRDefault="008D07D6">
            <w:pPr>
              <w:pStyle w:val="TableText"/>
            </w:pPr>
            <w:r>
              <w:t>0..*</w:t>
            </w:r>
          </w:p>
        </w:tc>
        <w:tc>
          <w:tcPr>
            <w:tcW w:w="1152" w:type="dxa"/>
          </w:tcPr>
          <w:p w14:paraId="623C52FA" w14:textId="77777777" w:rsidR="00C77C9B" w:rsidRDefault="008D07D6">
            <w:pPr>
              <w:pStyle w:val="TableText"/>
            </w:pPr>
            <w:r>
              <w:t>MAY</w:t>
            </w:r>
          </w:p>
        </w:tc>
        <w:tc>
          <w:tcPr>
            <w:tcW w:w="864" w:type="dxa"/>
          </w:tcPr>
          <w:p w14:paraId="3F482048" w14:textId="77777777" w:rsidR="00C77C9B" w:rsidRDefault="00C77C9B">
            <w:pPr>
              <w:pStyle w:val="TableText"/>
            </w:pPr>
          </w:p>
        </w:tc>
        <w:tc>
          <w:tcPr>
            <w:tcW w:w="1104" w:type="dxa"/>
          </w:tcPr>
          <w:p w14:paraId="4D0B2D5E" w14:textId="449C29C4" w:rsidR="00C77C9B" w:rsidRDefault="00000000">
            <w:pPr>
              <w:pStyle w:val="TableText"/>
            </w:pPr>
            <w:hyperlink w:anchor="C_1098-31478">
              <w:r w:rsidR="008D07D6">
                <w:rPr>
                  <w:rStyle w:val="HyperlinkText9pt"/>
                </w:rPr>
                <w:t>1098-31478</w:t>
              </w:r>
            </w:hyperlink>
          </w:p>
        </w:tc>
        <w:tc>
          <w:tcPr>
            <w:tcW w:w="2975" w:type="dxa"/>
          </w:tcPr>
          <w:p w14:paraId="40D8465E" w14:textId="77777777" w:rsidR="00C77C9B" w:rsidRDefault="00C77C9B">
            <w:pPr>
              <w:pStyle w:val="TableText"/>
            </w:pPr>
          </w:p>
        </w:tc>
      </w:tr>
      <w:tr w:rsidR="00C77C9B" w14:paraId="61E7B8B0" w14:textId="77777777">
        <w:trPr>
          <w:jc w:val="center"/>
        </w:trPr>
        <w:tc>
          <w:tcPr>
            <w:tcW w:w="3345" w:type="dxa"/>
          </w:tcPr>
          <w:p w14:paraId="3FAB2A58" w14:textId="77777777" w:rsidR="00C77C9B" w:rsidRDefault="008D07D6">
            <w:pPr>
              <w:pStyle w:val="TableText"/>
            </w:pPr>
            <w:r>
              <w:tab/>
            </w:r>
            <w:r>
              <w:tab/>
            </w:r>
            <w:r>
              <w:tab/>
              <w:t>name</w:t>
            </w:r>
          </w:p>
        </w:tc>
        <w:tc>
          <w:tcPr>
            <w:tcW w:w="720" w:type="dxa"/>
          </w:tcPr>
          <w:p w14:paraId="24845972" w14:textId="77777777" w:rsidR="00C77C9B" w:rsidRDefault="008D07D6">
            <w:pPr>
              <w:pStyle w:val="TableText"/>
            </w:pPr>
            <w:r>
              <w:t>0..*</w:t>
            </w:r>
          </w:p>
        </w:tc>
        <w:tc>
          <w:tcPr>
            <w:tcW w:w="1152" w:type="dxa"/>
          </w:tcPr>
          <w:p w14:paraId="04683E56" w14:textId="77777777" w:rsidR="00C77C9B" w:rsidRDefault="008D07D6">
            <w:pPr>
              <w:pStyle w:val="TableText"/>
            </w:pPr>
            <w:r>
              <w:t>MAY</w:t>
            </w:r>
          </w:p>
        </w:tc>
        <w:tc>
          <w:tcPr>
            <w:tcW w:w="864" w:type="dxa"/>
          </w:tcPr>
          <w:p w14:paraId="2E2C2D81" w14:textId="77777777" w:rsidR="00C77C9B" w:rsidRDefault="00C77C9B">
            <w:pPr>
              <w:pStyle w:val="TableText"/>
            </w:pPr>
          </w:p>
        </w:tc>
        <w:tc>
          <w:tcPr>
            <w:tcW w:w="1104" w:type="dxa"/>
          </w:tcPr>
          <w:p w14:paraId="6FDA738B" w14:textId="7E9C9394" w:rsidR="00C77C9B" w:rsidRDefault="00000000">
            <w:pPr>
              <w:pStyle w:val="TableText"/>
            </w:pPr>
            <w:hyperlink w:anchor="C_1098-31479">
              <w:r w:rsidR="008D07D6">
                <w:rPr>
                  <w:rStyle w:val="HyperlinkText9pt"/>
                </w:rPr>
                <w:t>1098-31479</w:t>
              </w:r>
            </w:hyperlink>
          </w:p>
        </w:tc>
        <w:tc>
          <w:tcPr>
            <w:tcW w:w="2975" w:type="dxa"/>
          </w:tcPr>
          <w:p w14:paraId="2A8F98DA" w14:textId="77777777" w:rsidR="00C77C9B" w:rsidRDefault="00C77C9B">
            <w:pPr>
              <w:pStyle w:val="TableText"/>
            </w:pPr>
          </w:p>
        </w:tc>
      </w:tr>
      <w:tr w:rsidR="00C77C9B" w14:paraId="593B489A" w14:textId="77777777">
        <w:trPr>
          <w:jc w:val="center"/>
        </w:trPr>
        <w:tc>
          <w:tcPr>
            <w:tcW w:w="3345" w:type="dxa"/>
          </w:tcPr>
          <w:p w14:paraId="11A51B72" w14:textId="77777777" w:rsidR="00C77C9B" w:rsidRDefault="008D07D6">
            <w:pPr>
              <w:pStyle w:val="TableText"/>
            </w:pPr>
            <w:r>
              <w:tab/>
            </w:r>
            <w:r>
              <w:tab/>
            </w:r>
            <w:r>
              <w:tab/>
              <w:t>telecom</w:t>
            </w:r>
          </w:p>
        </w:tc>
        <w:tc>
          <w:tcPr>
            <w:tcW w:w="720" w:type="dxa"/>
          </w:tcPr>
          <w:p w14:paraId="061AA049" w14:textId="77777777" w:rsidR="00C77C9B" w:rsidRDefault="008D07D6">
            <w:pPr>
              <w:pStyle w:val="TableText"/>
            </w:pPr>
            <w:r>
              <w:t>0..*</w:t>
            </w:r>
          </w:p>
        </w:tc>
        <w:tc>
          <w:tcPr>
            <w:tcW w:w="1152" w:type="dxa"/>
          </w:tcPr>
          <w:p w14:paraId="4683C904" w14:textId="77777777" w:rsidR="00C77C9B" w:rsidRDefault="008D07D6">
            <w:pPr>
              <w:pStyle w:val="TableText"/>
            </w:pPr>
            <w:r>
              <w:t>MAY</w:t>
            </w:r>
          </w:p>
        </w:tc>
        <w:tc>
          <w:tcPr>
            <w:tcW w:w="864" w:type="dxa"/>
          </w:tcPr>
          <w:p w14:paraId="48C376A5" w14:textId="77777777" w:rsidR="00C77C9B" w:rsidRDefault="00C77C9B">
            <w:pPr>
              <w:pStyle w:val="TableText"/>
            </w:pPr>
          </w:p>
        </w:tc>
        <w:tc>
          <w:tcPr>
            <w:tcW w:w="1104" w:type="dxa"/>
          </w:tcPr>
          <w:p w14:paraId="0DAB69C4" w14:textId="5BDED9B4" w:rsidR="00C77C9B" w:rsidRDefault="00000000">
            <w:pPr>
              <w:pStyle w:val="TableText"/>
            </w:pPr>
            <w:hyperlink w:anchor="C_1098-31480">
              <w:r w:rsidR="008D07D6">
                <w:rPr>
                  <w:rStyle w:val="HyperlinkText9pt"/>
                </w:rPr>
                <w:t>1098-31480</w:t>
              </w:r>
            </w:hyperlink>
          </w:p>
        </w:tc>
        <w:tc>
          <w:tcPr>
            <w:tcW w:w="2975" w:type="dxa"/>
          </w:tcPr>
          <w:p w14:paraId="0405452C" w14:textId="77777777" w:rsidR="00C77C9B" w:rsidRDefault="00C77C9B">
            <w:pPr>
              <w:pStyle w:val="TableText"/>
            </w:pPr>
          </w:p>
        </w:tc>
      </w:tr>
      <w:tr w:rsidR="00C77C9B" w14:paraId="6B1D2C76" w14:textId="77777777">
        <w:trPr>
          <w:jc w:val="center"/>
        </w:trPr>
        <w:tc>
          <w:tcPr>
            <w:tcW w:w="3345" w:type="dxa"/>
          </w:tcPr>
          <w:p w14:paraId="525D2ECF" w14:textId="77777777" w:rsidR="00C77C9B" w:rsidRDefault="008D07D6">
            <w:pPr>
              <w:pStyle w:val="TableText"/>
            </w:pPr>
            <w:r>
              <w:tab/>
            </w:r>
            <w:r>
              <w:tab/>
            </w:r>
            <w:r>
              <w:tab/>
              <w:t>addr</w:t>
            </w:r>
          </w:p>
        </w:tc>
        <w:tc>
          <w:tcPr>
            <w:tcW w:w="720" w:type="dxa"/>
          </w:tcPr>
          <w:p w14:paraId="5BD9A67F" w14:textId="77777777" w:rsidR="00C77C9B" w:rsidRDefault="008D07D6">
            <w:pPr>
              <w:pStyle w:val="TableText"/>
            </w:pPr>
            <w:r>
              <w:t>0..*</w:t>
            </w:r>
          </w:p>
        </w:tc>
        <w:tc>
          <w:tcPr>
            <w:tcW w:w="1152" w:type="dxa"/>
          </w:tcPr>
          <w:p w14:paraId="47D5342C" w14:textId="77777777" w:rsidR="00C77C9B" w:rsidRDefault="008D07D6">
            <w:pPr>
              <w:pStyle w:val="TableText"/>
            </w:pPr>
            <w:r>
              <w:t>MAY</w:t>
            </w:r>
          </w:p>
        </w:tc>
        <w:tc>
          <w:tcPr>
            <w:tcW w:w="864" w:type="dxa"/>
          </w:tcPr>
          <w:p w14:paraId="593F5440" w14:textId="77777777" w:rsidR="00C77C9B" w:rsidRDefault="00C77C9B">
            <w:pPr>
              <w:pStyle w:val="TableText"/>
            </w:pPr>
          </w:p>
        </w:tc>
        <w:tc>
          <w:tcPr>
            <w:tcW w:w="1104" w:type="dxa"/>
          </w:tcPr>
          <w:p w14:paraId="6D8FF40A" w14:textId="74CFA5C7" w:rsidR="00C77C9B" w:rsidRDefault="00000000">
            <w:pPr>
              <w:pStyle w:val="TableText"/>
            </w:pPr>
            <w:hyperlink w:anchor="C_1098-31481">
              <w:r w:rsidR="008D07D6">
                <w:rPr>
                  <w:rStyle w:val="HyperlinkText9pt"/>
                </w:rPr>
                <w:t>1098-31481</w:t>
              </w:r>
            </w:hyperlink>
          </w:p>
        </w:tc>
        <w:tc>
          <w:tcPr>
            <w:tcW w:w="2975" w:type="dxa"/>
          </w:tcPr>
          <w:p w14:paraId="469206D6" w14:textId="77777777" w:rsidR="00C77C9B" w:rsidRDefault="00C77C9B">
            <w:pPr>
              <w:pStyle w:val="TableText"/>
            </w:pPr>
          </w:p>
        </w:tc>
      </w:tr>
    </w:tbl>
    <w:p w14:paraId="593F9A36" w14:textId="77777777" w:rsidR="00C77C9B" w:rsidRDefault="00C77C9B">
      <w:pPr>
        <w:pStyle w:val="BodyText"/>
      </w:pPr>
    </w:p>
    <w:p w14:paraId="780BE075" w14:textId="77777777" w:rsidR="00C77C9B" w:rsidRDefault="008D07D6" w:rsidP="0055183B">
      <w:pPr>
        <w:numPr>
          <w:ilvl w:val="0"/>
          <w:numId w:val="121"/>
        </w:numPr>
      </w:pPr>
      <w:r>
        <w:rPr>
          <w:rStyle w:val="keyword"/>
        </w:rPr>
        <w:t>SHALL</w:t>
      </w:r>
      <w:r>
        <w:t xml:space="preserve"> contain exactly one [1..1] </w:t>
      </w:r>
      <w:r>
        <w:rPr>
          <w:rStyle w:val="XMLnameBold"/>
        </w:rPr>
        <w:t>templateId</w:t>
      </w:r>
      <w:bookmarkStart w:id="3048" w:name="C_1098-32017"/>
      <w:r>
        <w:t xml:space="preserve"> (CONF:1098-32017)</w:t>
      </w:r>
      <w:bookmarkEnd w:id="3048"/>
      <w:r>
        <w:t xml:space="preserve"> such that it</w:t>
      </w:r>
    </w:p>
    <w:p w14:paraId="7AAED658" w14:textId="77777777" w:rsidR="00C77C9B" w:rsidRDefault="008D07D6" w:rsidP="0055183B">
      <w:pPr>
        <w:numPr>
          <w:ilvl w:val="1"/>
          <w:numId w:val="121"/>
        </w:numPr>
      </w:pPr>
      <w:r>
        <w:rPr>
          <w:rStyle w:val="keyword"/>
        </w:rPr>
        <w:t>SHALL</w:t>
      </w:r>
      <w:r>
        <w:t xml:space="preserve"> contain exactly one [1..1] </w:t>
      </w:r>
      <w:r>
        <w:rPr>
          <w:rStyle w:val="XMLnameBold"/>
        </w:rPr>
        <w:t>@root</w:t>
      </w:r>
      <w:r>
        <w:t>=</w:t>
      </w:r>
      <w:r>
        <w:rPr>
          <w:rStyle w:val="XMLname"/>
        </w:rPr>
        <w:t>"2.16.840.1.113883.10.20.22.4.119"</w:t>
      </w:r>
      <w:bookmarkStart w:id="3049" w:name="C_1098-32018"/>
      <w:r>
        <w:t xml:space="preserve"> (CONF:1098-32018)</w:t>
      </w:r>
      <w:bookmarkEnd w:id="3049"/>
      <w:r>
        <w:t>.</w:t>
      </w:r>
    </w:p>
    <w:p w14:paraId="2061F943" w14:textId="77777777" w:rsidR="00C77C9B" w:rsidRDefault="008D07D6" w:rsidP="0055183B">
      <w:pPr>
        <w:numPr>
          <w:ilvl w:val="0"/>
          <w:numId w:val="121"/>
        </w:numPr>
      </w:pPr>
      <w:r>
        <w:rPr>
          <w:rStyle w:val="keyword"/>
        </w:rPr>
        <w:t>SHALL</w:t>
      </w:r>
      <w:r>
        <w:t xml:space="preserve"> contain exactly one [1..1] </w:t>
      </w:r>
      <w:r>
        <w:rPr>
          <w:rStyle w:val="XMLnameBold"/>
        </w:rPr>
        <w:t>time</w:t>
      </w:r>
      <w:bookmarkStart w:id="3050" w:name="C_1098-31471"/>
      <w:r>
        <w:t xml:space="preserve"> (CONF:1098-31471)</w:t>
      </w:r>
      <w:bookmarkEnd w:id="3050"/>
      <w:r>
        <w:t>.</w:t>
      </w:r>
    </w:p>
    <w:p w14:paraId="69A44C97" w14:textId="77777777" w:rsidR="00C77C9B" w:rsidRDefault="008D07D6" w:rsidP="0055183B">
      <w:pPr>
        <w:numPr>
          <w:ilvl w:val="0"/>
          <w:numId w:val="121"/>
        </w:numPr>
      </w:pPr>
      <w:r>
        <w:rPr>
          <w:rStyle w:val="keyword"/>
        </w:rPr>
        <w:t>SHALL</w:t>
      </w:r>
      <w:r>
        <w:t xml:space="preserve"> contain exactly one [1..1] </w:t>
      </w:r>
      <w:r>
        <w:rPr>
          <w:rStyle w:val="XMLnameBold"/>
        </w:rPr>
        <w:t>assignedAuthor</w:t>
      </w:r>
      <w:bookmarkStart w:id="3051" w:name="C_1098-31472"/>
      <w:r>
        <w:t xml:space="preserve"> (CONF:1098-31472)</w:t>
      </w:r>
      <w:bookmarkEnd w:id="3051"/>
      <w:r>
        <w:t>.</w:t>
      </w:r>
    </w:p>
    <w:p w14:paraId="5F1B211C" w14:textId="77777777" w:rsidR="00C77C9B" w:rsidRDefault="008D07D6" w:rsidP="0055183B">
      <w:pPr>
        <w:numPr>
          <w:ilvl w:val="1"/>
          <w:numId w:val="121"/>
        </w:numPr>
      </w:pPr>
      <w:r>
        <w:t xml:space="preserve">This assignedAuthor </w:t>
      </w:r>
      <w:r>
        <w:rPr>
          <w:rStyle w:val="keyword"/>
        </w:rPr>
        <w:t>SHALL</w:t>
      </w:r>
      <w:r>
        <w:t xml:space="preserve"> contain at least one [1..*] </w:t>
      </w:r>
      <w:r>
        <w:rPr>
          <w:rStyle w:val="XMLnameBold"/>
        </w:rPr>
        <w:t>id</w:t>
      </w:r>
      <w:bookmarkStart w:id="3052" w:name="C_1098-31473"/>
      <w:r>
        <w:t xml:space="preserve"> (CONF:1098-31473)</w:t>
      </w:r>
      <w:bookmarkEnd w:id="3052"/>
      <w:r>
        <w:t>.</w:t>
      </w:r>
      <w:r>
        <w:b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w:t>
      </w:r>
      <w:r>
        <w:lastRenderedPageBreak/>
        <w:t>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14:paraId="2ED20A5C" w14:textId="77777777" w:rsidR="00C77C9B" w:rsidRDefault="008D07D6" w:rsidP="0055183B">
      <w:pPr>
        <w:numPr>
          <w:ilvl w:val="2"/>
          <w:numId w:val="121"/>
        </w:numPr>
      </w:pPr>
      <w:r>
        <w:t>If the ID isn't referencing an author described elsewhere in the document, then the author components required in US Realm Header are required here as well (CONF:1098-32628).</w:t>
      </w:r>
    </w:p>
    <w:p w14:paraId="4AE4476F" w14:textId="73B690AD" w:rsidR="00C77C9B" w:rsidRDefault="008D07D6" w:rsidP="0055183B">
      <w:pPr>
        <w:numPr>
          <w:ilvl w:val="1"/>
          <w:numId w:val="121"/>
        </w:numPr>
      </w:pPr>
      <w:r>
        <w:t xml:space="preserve">This assignedAuthor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3053" w:name="C_1098-31671"/>
      <w:r>
        <w:t xml:space="preserve"> (CONF:1098-31671)</w:t>
      </w:r>
      <w:bookmarkEnd w:id="3053"/>
      <w:r>
        <w:t>.</w:t>
      </w:r>
    </w:p>
    <w:p w14:paraId="32954943" w14:textId="77777777" w:rsidR="00C77C9B" w:rsidRDefault="008D07D6" w:rsidP="0055183B">
      <w:pPr>
        <w:numPr>
          <w:ilvl w:val="2"/>
          <w:numId w:val="121"/>
        </w:numPr>
      </w:pPr>
      <w:r>
        <w:t xml:space="preserve">If the content is patient authored the code </w:t>
      </w:r>
      <w:r>
        <w:rPr>
          <w:rStyle w:val="keyword"/>
        </w:rPr>
        <w:t>SHOULD</w:t>
      </w:r>
      <w:r>
        <w:t xml:space="preserve"> be selected from Personal And Legal Relationship Role Type (2.16.840.1.113883.11.20.12.1) (CONF:1098-32315).</w:t>
      </w:r>
    </w:p>
    <w:p w14:paraId="24286450" w14:textId="77777777" w:rsidR="00C77C9B" w:rsidRDefault="008D07D6" w:rsidP="0055183B">
      <w:pPr>
        <w:numPr>
          <w:ilvl w:val="1"/>
          <w:numId w:val="121"/>
        </w:numPr>
      </w:pPr>
      <w:r>
        <w:t xml:space="preserve">This assignedAuthor </w:t>
      </w:r>
      <w:r>
        <w:rPr>
          <w:rStyle w:val="keyword"/>
        </w:rPr>
        <w:t>MAY</w:t>
      </w:r>
      <w:r>
        <w:t xml:space="preserve"> contain zero or one [0..1] </w:t>
      </w:r>
      <w:r>
        <w:rPr>
          <w:rStyle w:val="XMLnameBold"/>
        </w:rPr>
        <w:t>assignedPerson</w:t>
      </w:r>
      <w:bookmarkStart w:id="3054" w:name="C_1098-31474"/>
      <w:r>
        <w:t xml:space="preserve"> (CONF:1098-31474)</w:t>
      </w:r>
      <w:bookmarkEnd w:id="3054"/>
      <w:r>
        <w:t>.</w:t>
      </w:r>
    </w:p>
    <w:p w14:paraId="3C9D03CA" w14:textId="77777777" w:rsidR="00C77C9B" w:rsidRDefault="008D07D6" w:rsidP="0055183B">
      <w:pPr>
        <w:numPr>
          <w:ilvl w:val="2"/>
          <w:numId w:val="121"/>
        </w:numPr>
      </w:pPr>
      <w:r>
        <w:t xml:space="preserve">The assignedPerson, if present, </w:t>
      </w:r>
      <w:r>
        <w:rPr>
          <w:rStyle w:val="keyword"/>
        </w:rPr>
        <w:t>MAY</w:t>
      </w:r>
      <w:r>
        <w:t xml:space="preserve"> contain zero or more [0..*] </w:t>
      </w:r>
      <w:r>
        <w:rPr>
          <w:rStyle w:val="XMLnameBold"/>
        </w:rPr>
        <w:t>name</w:t>
      </w:r>
      <w:bookmarkStart w:id="3055" w:name="C_1098-31475"/>
      <w:r>
        <w:t xml:space="preserve"> (CONF:1098-31475)</w:t>
      </w:r>
      <w:bookmarkEnd w:id="3055"/>
      <w:r>
        <w:t>.</w:t>
      </w:r>
    </w:p>
    <w:p w14:paraId="6EA73518" w14:textId="77777777" w:rsidR="00C77C9B" w:rsidRDefault="008D07D6" w:rsidP="0055183B">
      <w:pPr>
        <w:numPr>
          <w:ilvl w:val="1"/>
          <w:numId w:val="121"/>
        </w:numPr>
      </w:pPr>
      <w:r>
        <w:t xml:space="preserve">This assignedAuthor </w:t>
      </w:r>
      <w:r>
        <w:rPr>
          <w:rStyle w:val="keyword"/>
        </w:rPr>
        <w:t>MAY</w:t>
      </w:r>
      <w:r>
        <w:t xml:space="preserve"> contain zero or one [0..1] </w:t>
      </w:r>
      <w:r>
        <w:rPr>
          <w:rStyle w:val="XMLnameBold"/>
        </w:rPr>
        <w:t>representedOrganization</w:t>
      </w:r>
      <w:bookmarkStart w:id="3056" w:name="C_1098-31476"/>
      <w:r>
        <w:t xml:space="preserve"> (CONF:1098-31476)</w:t>
      </w:r>
      <w:bookmarkEnd w:id="3056"/>
      <w:r>
        <w:t>.</w:t>
      </w:r>
    </w:p>
    <w:p w14:paraId="1FACDC52" w14:textId="77777777" w:rsidR="00C77C9B" w:rsidRDefault="008D07D6" w:rsidP="0055183B">
      <w:pPr>
        <w:numPr>
          <w:ilvl w:val="2"/>
          <w:numId w:val="121"/>
        </w:numPr>
      </w:pPr>
      <w:r>
        <w:t xml:space="preserve">The representedOrganization, if present, </w:t>
      </w:r>
      <w:r>
        <w:rPr>
          <w:rStyle w:val="keyword"/>
        </w:rPr>
        <w:t>MAY</w:t>
      </w:r>
      <w:r>
        <w:t xml:space="preserve"> contain zero or more [0..*] </w:t>
      </w:r>
      <w:r>
        <w:rPr>
          <w:rStyle w:val="XMLnameBold"/>
        </w:rPr>
        <w:t>id</w:t>
      </w:r>
      <w:bookmarkStart w:id="3057" w:name="C_1098-31478"/>
      <w:r>
        <w:t xml:space="preserve"> (CONF:1098-31478)</w:t>
      </w:r>
      <w:bookmarkEnd w:id="3057"/>
      <w:r>
        <w:t>.</w:t>
      </w:r>
    </w:p>
    <w:p w14:paraId="458D0058" w14:textId="77777777" w:rsidR="00C77C9B" w:rsidRDefault="008D07D6" w:rsidP="0055183B">
      <w:pPr>
        <w:numPr>
          <w:ilvl w:val="2"/>
          <w:numId w:val="121"/>
        </w:numPr>
      </w:pPr>
      <w:r>
        <w:t xml:space="preserve">The representedOrganization, if present, </w:t>
      </w:r>
      <w:r>
        <w:rPr>
          <w:rStyle w:val="keyword"/>
        </w:rPr>
        <w:t>MAY</w:t>
      </w:r>
      <w:r>
        <w:t xml:space="preserve"> contain zero or more [0..*] </w:t>
      </w:r>
      <w:r>
        <w:rPr>
          <w:rStyle w:val="XMLnameBold"/>
        </w:rPr>
        <w:t>name</w:t>
      </w:r>
      <w:bookmarkStart w:id="3058" w:name="C_1098-31479"/>
      <w:r>
        <w:t xml:space="preserve"> (CONF:1098-31479)</w:t>
      </w:r>
      <w:bookmarkEnd w:id="3058"/>
      <w:r>
        <w:t>.</w:t>
      </w:r>
    </w:p>
    <w:p w14:paraId="4D52FF8B" w14:textId="77777777" w:rsidR="00C77C9B" w:rsidRDefault="008D07D6" w:rsidP="0055183B">
      <w:pPr>
        <w:numPr>
          <w:ilvl w:val="2"/>
          <w:numId w:val="121"/>
        </w:numPr>
      </w:pPr>
      <w:r>
        <w:t xml:space="preserve">The representedOrganization, if present, </w:t>
      </w:r>
      <w:r>
        <w:rPr>
          <w:rStyle w:val="keyword"/>
        </w:rPr>
        <w:t>MAY</w:t>
      </w:r>
      <w:r>
        <w:t xml:space="preserve"> contain zero or more [0..*] </w:t>
      </w:r>
      <w:r>
        <w:rPr>
          <w:rStyle w:val="XMLnameBold"/>
        </w:rPr>
        <w:t>telecom</w:t>
      </w:r>
      <w:bookmarkStart w:id="3059" w:name="C_1098-31480"/>
      <w:r>
        <w:t xml:space="preserve"> (CONF:1098-31480)</w:t>
      </w:r>
      <w:bookmarkEnd w:id="3059"/>
      <w:r>
        <w:t>.</w:t>
      </w:r>
    </w:p>
    <w:p w14:paraId="04224D98" w14:textId="77777777" w:rsidR="00C77C9B" w:rsidRDefault="008D07D6" w:rsidP="0055183B">
      <w:pPr>
        <w:numPr>
          <w:ilvl w:val="2"/>
          <w:numId w:val="121"/>
        </w:numPr>
      </w:pPr>
      <w:r>
        <w:t xml:space="preserve">The representedOrganization, if present, </w:t>
      </w:r>
      <w:r>
        <w:rPr>
          <w:rStyle w:val="keyword"/>
        </w:rPr>
        <w:t>MAY</w:t>
      </w:r>
      <w:r>
        <w:t xml:space="preserve"> contain zero or more [0..*] </w:t>
      </w:r>
      <w:r>
        <w:rPr>
          <w:rStyle w:val="XMLnameBold"/>
        </w:rPr>
        <w:t>addr</w:t>
      </w:r>
      <w:bookmarkStart w:id="3060" w:name="C_1098-31481"/>
      <w:r>
        <w:t xml:space="preserve"> (CONF:1098-31481)</w:t>
      </w:r>
      <w:bookmarkEnd w:id="3060"/>
      <w:r>
        <w:t>.</w:t>
      </w:r>
    </w:p>
    <w:p w14:paraId="33076862" w14:textId="44324C44" w:rsidR="00C77C9B" w:rsidRDefault="008D07D6">
      <w:pPr>
        <w:pStyle w:val="Caption"/>
        <w:ind w:left="130" w:right="115"/>
      </w:pPr>
      <w:bookmarkStart w:id="3061" w:name="_Toc175307959"/>
      <w:r>
        <w:lastRenderedPageBreak/>
        <w:t xml:space="preserve">Figure </w:t>
      </w:r>
      <w:r>
        <w:fldChar w:fldCharType="begin"/>
      </w:r>
      <w:r>
        <w:instrText>SEQ Figure \* ARABIC</w:instrText>
      </w:r>
      <w:r>
        <w:fldChar w:fldCharType="separate"/>
      </w:r>
      <w:r w:rsidR="00C17516">
        <w:t>144</w:t>
      </w:r>
      <w:r>
        <w:fldChar w:fldCharType="end"/>
      </w:r>
      <w:r>
        <w:t>: New Author Participant Example</w:t>
      </w:r>
      <w:bookmarkEnd w:id="3061"/>
    </w:p>
    <w:p w14:paraId="3E3C38DD" w14:textId="77777777" w:rsidR="00C77C9B" w:rsidRDefault="008D07D6">
      <w:pPr>
        <w:pStyle w:val="Example"/>
        <w:ind w:left="130" w:right="115"/>
      </w:pPr>
      <w:r>
        <w:t>&lt;author&gt;</w:t>
      </w:r>
    </w:p>
    <w:p w14:paraId="275E5825" w14:textId="77777777" w:rsidR="00C77C9B" w:rsidRDefault="008D07D6">
      <w:pPr>
        <w:pStyle w:val="Example"/>
        <w:ind w:left="130" w:right="115"/>
      </w:pPr>
      <w:r>
        <w:t xml:space="preserve">    &lt;templateId root="2.16.840.1.113883.10.20.22.4.119" /&gt;</w:t>
      </w:r>
    </w:p>
    <w:p w14:paraId="69683F75" w14:textId="77777777" w:rsidR="00C77C9B" w:rsidRDefault="008D07D6">
      <w:pPr>
        <w:pStyle w:val="Example"/>
        <w:ind w:left="130" w:right="115"/>
      </w:pPr>
      <w:r>
        <w:t xml:space="preserve">    &lt;time value="201308011235-0800" /&gt;</w:t>
      </w:r>
    </w:p>
    <w:p w14:paraId="5F57584C" w14:textId="77777777" w:rsidR="00C77C9B" w:rsidRDefault="008D07D6">
      <w:pPr>
        <w:pStyle w:val="Example"/>
        <w:ind w:left="130" w:right="115"/>
      </w:pPr>
      <w:r>
        <w:t xml:space="preserve">    &lt;assignedAuthor&gt;</w:t>
      </w:r>
    </w:p>
    <w:p w14:paraId="34E351EC" w14:textId="77777777" w:rsidR="00C77C9B" w:rsidRDefault="008D07D6">
      <w:pPr>
        <w:pStyle w:val="Example"/>
        <w:ind w:left="130" w:right="115"/>
      </w:pPr>
      <w:r>
        <w:t xml:space="preserve">        &lt;id root="20cf14fb-b65c-4c8c-a54d-b0cca834c18c" /&gt;</w:t>
      </w:r>
    </w:p>
    <w:p w14:paraId="0FCA9D4F" w14:textId="77777777" w:rsidR="00C77C9B" w:rsidRDefault="008D07D6">
      <w:pPr>
        <w:pStyle w:val="Example"/>
        <w:ind w:left="130" w:right="115"/>
      </w:pPr>
      <w:r>
        <w:t xml:space="preserve">        &lt;code code="163W00000X" codeSystem="2.16.840.1.113883.5.53" codeSystemName="Health Care Provider Taxonomy" displayName="Registered nurse" /&gt;</w:t>
      </w:r>
    </w:p>
    <w:p w14:paraId="6B01999E" w14:textId="77777777" w:rsidR="00C77C9B" w:rsidRDefault="008D07D6">
      <w:pPr>
        <w:pStyle w:val="Example"/>
        <w:ind w:left="130" w:right="115"/>
      </w:pPr>
      <w:r>
        <w:t xml:space="preserve">        &lt;assignedPerson&gt;</w:t>
      </w:r>
    </w:p>
    <w:p w14:paraId="376F2BE6" w14:textId="77777777" w:rsidR="00C77C9B" w:rsidRDefault="008D07D6">
      <w:pPr>
        <w:pStyle w:val="Example"/>
        <w:ind w:left="130" w:right="115"/>
      </w:pPr>
      <w:r>
        <w:t xml:space="preserve">            &lt;name&gt;</w:t>
      </w:r>
    </w:p>
    <w:p w14:paraId="3EF3E6CE" w14:textId="77777777" w:rsidR="00C77C9B" w:rsidRDefault="008D07D6">
      <w:pPr>
        <w:pStyle w:val="Example"/>
        <w:ind w:left="130" w:right="115"/>
      </w:pPr>
      <w:r>
        <w:t xml:space="preserve">                &lt;given&gt;Nurse&lt;/given&gt;</w:t>
      </w:r>
    </w:p>
    <w:p w14:paraId="2DEA34EB" w14:textId="77777777" w:rsidR="00C77C9B" w:rsidRDefault="008D07D6">
      <w:pPr>
        <w:pStyle w:val="Example"/>
        <w:ind w:left="130" w:right="115"/>
      </w:pPr>
      <w:r>
        <w:t xml:space="preserve">                &lt;family&gt;Nightingale&lt;/family&gt;</w:t>
      </w:r>
    </w:p>
    <w:p w14:paraId="0CFCEB2C" w14:textId="77777777" w:rsidR="00C77C9B" w:rsidRDefault="008D07D6">
      <w:pPr>
        <w:pStyle w:val="Example"/>
        <w:ind w:left="130" w:right="115"/>
      </w:pPr>
      <w:r>
        <w:t xml:space="preserve">                &lt;suffix&gt;RN&lt;/suffix&gt;</w:t>
      </w:r>
    </w:p>
    <w:p w14:paraId="5DD6BB9E" w14:textId="77777777" w:rsidR="00C77C9B" w:rsidRDefault="008D07D6">
      <w:pPr>
        <w:pStyle w:val="Example"/>
        <w:ind w:left="130" w:right="115"/>
      </w:pPr>
      <w:r>
        <w:t xml:space="preserve">            &lt;/name&gt;</w:t>
      </w:r>
    </w:p>
    <w:p w14:paraId="11E884ED" w14:textId="77777777" w:rsidR="00C77C9B" w:rsidRDefault="008D07D6">
      <w:pPr>
        <w:pStyle w:val="Example"/>
        <w:ind w:left="130" w:right="115"/>
      </w:pPr>
      <w:r>
        <w:t xml:space="preserve">        &lt;/assignedPerson&gt;</w:t>
      </w:r>
    </w:p>
    <w:p w14:paraId="20403A7D" w14:textId="77777777" w:rsidR="00C77C9B" w:rsidRDefault="008D07D6">
      <w:pPr>
        <w:pStyle w:val="Example"/>
        <w:ind w:left="130" w:right="115"/>
      </w:pPr>
      <w:r>
        <w:t xml:space="preserve">        &lt;representedOrganization&gt;</w:t>
      </w:r>
    </w:p>
    <w:p w14:paraId="5B107E56" w14:textId="77777777" w:rsidR="00C77C9B" w:rsidRDefault="008D07D6">
      <w:pPr>
        <w:pStyle w:val="Example"/>
        <w:ind w:left="130" w:right="115"/>
      </w:pPr>
      <w:r>
        <w:t xml:space="preserve">            &lt;id root="2.16.840.1.113883.19.5" /&gt;</w:t>
      </w:r>
    </w:p>
    <w:p w14:paraId="22CB9A89" w14:textId="77777777" w:rsidR="00C77C9B" w:rsidRDefault="008D07D6">
      <w:pPr>
        <w:pStyle w:val="Example"/>
        <w:ind w:left="130" w:right="115"/>
      </w:pPr>
      <w:r>
        <w:t xml:space="preserve">            &lt;name&gt;Good Health Hospital&lt;/name&gt;</w:t>
      </w:r>
    </w:p>
    <w:p w14:paraId="77F445D2" w14:textId="77777777" w:rsidR="00C77C9B" w:rsidRDefault="008D07D6">
      <w:pPr>
        <w:pStyle w:val="Example"/>
        <w:ind w:left="130" w:right="115"/>
      </w:pPr>
      <w:r>
        <w:t xml:space="preserve">        &lt;/representedOrganization&gt;</w:t>
      </w:r>
    </w:p>
    <w:p w14:paraId="71277123" w14:textId="77777777" w:rsidR="00C77C9B" w:rsidRDefault="008D07D6">
      <w:pPr>
        <w:pStyle w:val="Example"/>
        <w:ind w:left="130" w:right="115"/>
      </w:pPr>
      <w:r>
        <w:t xml:space="preserve">    &lt;/assignedAuthor&gt;</w:t>
      </w:r>
    </w:p>
    <w:p w14:paraId="112C42A1" w14:textId="77777777" w:rsidR="00C77C9B" w:rsidRDefault="008D07D6">
      <w:pPr>
        <w:pStyle w:val="Example"/>
        <w:ind w:left="130" w:right="115"/>
      </w:pPr>
      <w:r>
        <w:t>&lt;/author&gt;</w:t>
      </w:r>
    </w:p>
    <w:p w14:paraId="6A04D827" w14:textId="77777777" w:rsidR="00C77C9B" w:rsidRDefault="00C77C9B">
      <w:pPr>
        <w:pStyle w:val="BodyText"/>
      </w:pPr>
    </w:p>
    <w:p w14:paraId="56E53CD0" w14:textId="25867E79" w:rsidR="00C77C9B" w:rsidRDefault="008D07D6">
      <w:pPr>
        <w:pStyle w:val="Caption"/>
        <w:ind w:left="130" w:right="115"/>
      </w:pPr>
      <w:bookmarkStart w:id="3062" w:name="_Toc175307960"/>
      <w:r>
        <w:t xml:space="preserve">Figure </w:t>
      </w:r>
      <w:r>
        <w:fldChar w:fldCharType="begin"/>
      </w:r>
      <w:r>
        <w:instrText>SEQ Figure \* ARABIC</w:instrText>
      </w:r>
      <w:r>
        <w:fldChar w:fldCharType="separate"/>
      </w:r>
      <w:r w:rsidR="00C17516">
        <w:t>145</w:t>
      </w:r>
      <w:r>
        <w:fldChar w:fldCharType="end"/>
      </w:r>
      <w:r>
        <w:t>: Existing Author Reference Example</w:t>
      </w:r>
      <w:bookmarkEnd w:id="3062"/>
    </w:p>
    <w:p w14:paraId="335ADFF0" w14:textId="77777777" w:rsidR="00C77C9B" w:rsidRDefault="008D07D6">
      <w:pPr>
        <w:pStyle w:val="Example"/>
        <w:ind w:left="130" w:right="115"/>
      </w:pPr>
      <w:r>
        <w:t>&lt;author&gt;</w:t>
      </w:r>
    </w:p>
    <w:p w14:paraId="404DD500" w14:textId="77777777" w:rsidR="00C77C9B" w:rsidRDefault="008D07D6">
      <w:pPr>
        <w:pStyle w:val="Example"/>
        <w:ind w:left="130" w:right="115"/>
      </w:pPr>
      <w:r>
        <w:t xml:space="preserve">    &lt;time value="201308011235-0800" /&gt;</w:t>
      </w:r>
    </w:p>
    <w:p w14:paraId="04F1408A" w14:textId="77777777" w:rsidR="00C77C9B" w:rsidRDefault="008D07D6">
      <w:pPr>
        <w:pStyle w:val="Example"/>
        <w:ind w:left="130" w:right="115"/>
      </w:pPr>
      <w:r>
        <w:t xml:space="preserve">    &lt;assignedAuthor&gt;</w:t>
      </w:r>
    </w:p>
    <w:p w14:paraId="364591F3" w14:textId="77777777" w:rsidR="00C77C9B" w:rsidRDefault="008D07D6">
      <w:pPr>
        <w:pStyle w:val="Example"/>
        <w:ind w:left="130" w:right="115"/>
      </w:pPr>
      <w:r>
        <w:t xml:space="preserve">        &lt;!-- </w:t>
      </w:r>
    </w:p>
    <w:p w14:paraId="25FCEA60" w14:textId="77777777" w:rsidR="00C77C9B" w:rsidRDefault="008D07D6">
      <w:pPr>
        <w:pStyle w:val="Example"/>
        <w:ind w:left="130" w:right="115"/>
      </w:pPr>
      <w:r>
        <w:t xml:space="preserve">            This id points to a participant already described </w:t>
      </w:r>
    </w:p>
    <w:p w14:paraId="72B82935" w14:textId="77777777" w:rsidR="00C77C9B" w:rsidRDefault="008D07D6">
      <w:pPr>
        <w:pStyle w:val="Example"/>
        <w:ind w:left="130" w:right="115"/>
      </w:pPr>
      <w:r>
        <w:t xml:space="preserve">            elsewhere in the document </w:t>
      </w:r>
    </w:p>
    <w:p w14:paraId="1E11C945" w14:textId="77777777" w:rsidR="00C77C9B" w:rsidRDefault="008D07D6">
      <w:pPr>
        <w:pStyle w:val="Example"/>
        <w:ind w:left="130" w:right="115"/>
      </w:pPr>
      <w:r>
        <w:t xml:space="preserve">        --&gt;</w:t>
      </w:r>
    </w:p>
    <w:p w14:paraId="2B632F03" w14:textId="77777777" w:rsidR="00C77C9B" w:rsidRDefault="008D07D6">
      <w:pPr>
        <w:pStyle w:val="Example"/>
        <w:ind w:left="130" w:right="115"/>
      </w:pPr>
      <w:r>
        <w:t xml:space="preserve">        &lt;id root="20cf14fb-b65c-4c8c-a54d-b0cca834c18c" /&gt;</w:t>
      </w:r>
    </w:p>
    <w:p w14:paraId="170F62DB" w14:textId="77777777" w:rsidR="00C77C9B" w:rsidRDefault="008D07D6">
      <w:pPr>
        <w:pStyle w:val="Example"/>
        <w:ind w:left="130" w:right="115"/>
      </w:pPr>
      <w:r>
        <w:t xml:space="preserve">    &lt;/assignedAuthor&gt;</w:t>
      </w:r>
    </w:p>
    <w:p w14:paraId="44501A17" w14:textId="77777777" w:rsidR="00C77C9B" w:rsidRDefault="008D07D6">
      <w:pPr>
        <w:pStyle w:val="Example"/>
        <w:ind w:left="130" w:right="115"/>
      </w:pPr>
      <w:r>
        <w:t>&lt;/author&gt;</w:t>
      </w:r>
    </w:p>
    <w:p w14:paraId="5005B67A" w14:textId="77777777" w:rsidR="00C77C9B" w:rsidRDefault="00C77C9B">
      <w:pPr>
        <w:pStyle w:val="BodyText"/>
      </w:pPr>
    </w:p>
    <w:p w14:paraId="06364329" w14:textId="77777777" w:rsidR="00C77C9B" w:rsidRDefault="008D07D6">
      <w:pPr>
        <w:pStyle w:val="Heading2nospace"/>
      </w:pPr>
      <w:bookmarkStart w:id="3063" w:name="U_Location_Participant"/>
      <w:bookmarkStart w:id="3064" w:name="_Toc175307798"/>
      <w:r>
        <w:t>Location Participant</w:t>
      </w:r>
      <w:bookmarkEnd w:id="3063"/>
      <w:bookmarkEnd w:id="3064"/>
    </w:p>
    <w:p w14:paraId="6ABB3164" w14:textId="77777777" w:rsidR="00C77C9B" w:rsidRDefault="008D07D6">
      <w:pPr>
        <w:pStyle w:val="BracketData"/>
      </w:pPr>
      <w:r>
        <w:t>[participant: identifier urn:hl7ii:2.16.840.1.113883.10.20.15.2.4.4:2021-01-01 (open)]</w:t>
      </w:r>
    </w:p>
    <w:p w14:paraId="2A62BDB2" w14:textId="77777777" w:rsidR="00C77C9B" w:rsidRDefault="008D07D6">
      <w:pPr>
        <w:pStyle w:val="BracketData"/>
      </w:pPr>
      <w:r>
        <w:t>Published as part of Public Health Case Report, Release 2 - the Electronic Initial Case Report (eICR), STU Release 3</w:t>
      </w:r>
    </w:p>
    <w:p w14:paraId="29140C83" w14:textId="4A3CDEE3" w:rsidR="00C77C9B" w:rsidRDefault="008D07D6">
      <w:pPr>
        <w:pStyle w:val="Caption"/>
      </w:pPr>
      <w:bookmarkStart w:id="3065" w:name="_Toc175308294"/>
      <w:r>
        <w:t xml:space="preserve">Table </w:t>
      </w:r>
      <w:r>
        <w:fldChar w:fldCharType="begin"/>
      </w:r>
      <w:r>
        <w:instrText>SEQ Table \* ARABIC</w:instrText>
      </w:r>
      <w:r>
        <w:fldChar w:fldCharType="separate"/>
      </w:r>
      <w:r w:rsidR="00C17516">
        <w:t>325</w:t>
      </w:r>
      <w:r>
        <w:fldChar w:fldCharType="end"/>
      </w:r>
      <w:r>
        <w:t>: Location Participant Contexts</w:t>
      </w:r>
      <w:bookmarkEnd w:id="30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7CBA26F" w14:textId="77777777">
        <w:trPr>
          <w:cantSplit/>
          <w:tblHeader/>
          <w:jc w:val="center"/>
        </w:trPr>
        <w:tc>
          <w:tcPr>
            <w:tcW w:w="360" w:type="dxa"/>
            <w:shd w:val="clear" w:color="auto" w:fill="E6E6E6"/>
          </w:tcPr>
          <w:p w14:paraId="0130D5EF" w14:textId="77777777" w:rsidR="00C77C9B" w:rsidRDefault="008D07D6">
            <w:pPr>
              <w:pStyle w:val="TableHead"/>
            </w:pPr>
            <w:r>
              <w:t>Contained By:</w:t>
            </w:r>
          </w:p>
        </w:tc>
        <w:tc>
          <w:tcPr>
            <w:tcW w:w="360" w:type="dxa"/>
            <w:shd w:val="clear" w:color="auto" w:fill="E6E6E6"/>
          </w:tcPr>
          <w:p w14:paraId="498BEB38" w14:textId="77777777" w:rsidR="00C77C9B" w:rsidRDefault="008D07D6">
            <w:pPr>
              <w:pStyle w:val="TableHead"/>
            </w:pPr>
            <w:r>
              <w:t>Contains:</w:t>
            </w:r>
          </w:p>
        </w:tc>
      </w:tr>
      <w:tr w:rsidR="00C77C9B" w14:paraId="70A43CFB" w14:textId="77777777">
        <w:trPr>
          <w:jc w:val="center"/>
        </w:trPr>
        <w:tc>
          <w:tcPr>
            <w:tcW w:w="360" w:type="dxa"/>
          </w:tcPr>
          <w:p w14:paraId="7A232827" w14:textId="4E6417BF" w:rsidR="00C77C9B" w:rsidRDefault="00000000">
            <w:pPr>
              <w:pStyle w:val="TableText"/>
            </w:pPr>
            <w:hyperlink w:anchor="E_ExposureContact_Information_Observati">
              <w:r w:rsidR="008D07D6">
                <w:rPr>
                  <w:rStyle w:val="HyperlinkText9pt"/>
                </w:rPr>
                <w:t>Exposure/Contact Information Observation</w:t>
              </w:r>
            </w:hyperlink>
            <w:r w:rsidR="008D07D6">
              <w:t xml:space="preserve"> (optional)</w:t>
            </w:r>
          </w:p>
        </w:tc>
        <w:tc>
          <w:tcPr>
            <w:tcW w:w="360" w:type="dxa"/>
          </w:tcPr>
          <w:p w14:paraId="31C86A56" w14:textId="77777777" w:rsidR="00C77C9B" w:rsidRDefault="00C77C9B"/>
        </w:tc>
      </w:tr>
    </w:tbl>
    <w:p w14:paraId="67C45DEB" w14:textId="77777777" w:rsidR="00C77C9B" w:rsidRDefault="00C77C9B">
      <w:pPr>
        <w:pStyle w:val="BodyText"/>
      </w:pPr>
    </w:p>
    <w:p w14:paraId="73540092" w14:textId="77777777" w:rsidR="00C77C9B" w:rsidRDefault="008D07D6">
      <w:r>
        <w:t>This template represents a location/address participant.</w:t>
      </w:r>
    </w:p>
    <w:p w14:paraId="78A6D912" w14:textId="11D5A111" w:rsidR="00C77C9B" w:rsidRDefault="008D07D6">
      <w:pPr>
        <w:pStyle w:val="Caption"/>
      </w:pPr>
      <w:bookmarkStart w:id="3066" w:name="_Toc175308295"/>
      <w:r>
        <w:lastRenderedPageBreak/>
        <w:t xml:space="preserve">Table </w:t>
      </w:r>
      <w:r>
        <w:fldChar w:fldCharType="begin"/>
      </w:r>
      <w:r>
        <w:instrText>SEQ Table \* ARABIC</w:instrText>
      </w:r>
      <w:r>
        <w:fldChar w:fldCharType="separate"/>
      </w:r>
      <w:r w:rsidR="00C17516">
        <w:t>326</w:t>
      </w:r>
      <w:r>
        <w:fldChar w:fldCharType="end"/>
      </w:r>
      <w:r>
        <w:t>: Location Participant Constraints Overview</w:t>
      </w:r>
      <w:bookmarkEnd w:id="30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505EC18" w14:textId="77777777">
        <w:trPr>
          <w:cantSplit/>
          <w:tblHeader/>
          <w:jc w:val="center"/>
        </w:trPr>
        <w:tc>
          <w:tcPr>
            <w:tcW w:w="0" w:type="dxa"/>
            <w:shd w:val="clear" w:color="auto" w:fill="E6E6E6"/>
            <w:noWrap/>
          </w:tcPr>
          <w:p w14:paraId="33E28771" w14:textId="77777777" w:rsidR="00C77C9B" w:rsidRDefault="008D07D6">
            <w:pPr>
              <w:pStyle w:val="TableHead"/>
            </w:pPr>
            <w:r>
              <w:t>XPath</w:t>
            </w:r>
          </w:p>
        </w:tc>
        <w:tc>
          <w:tcPr>
            <w:tcW w:w="720" w:type="dxa"/>
            <w:shd w:val="clear" w:color="auto" w:fill="E6E6E6"/>
            <w:noWrap/>
          </w:tcPr>
          <w:p w14:paraId="1472D64A" w14:textId="77777777" w:rsidR="00C77C9B" w:rsidRDefault="008D07D6">
            <w:pPr>
              <w:pStyle w:val="TableHead"/>
            </w:pPr>
            <w:r>
              <w:t>Card.</w:t>
            </w:r>
          </w:p>
        </w:tc>
        <w:tc>
          <w:tcPr>
            <w:tcW w:w="1152" w:type="dxa"/>
            <w:shd w:val="clear" w:color="auto" w:fill="E6E6E6"/>
            <w:noWrap/>
          </w:tcPr>
          <w:p w14:paraId="14939F5D" w14:textId="77777777" w:rsidR="00C77C9B" w:rsidRDefault="008D07D6">
            <w:pPr>
              <w:pStyle w:val="TableHead"/>
            </w:pPr>
            <w:r>
              <w:t>Verb</w:t>
            </w:r>
          </w:p>
        </w:tc>
        <w:tc>
          <w:tcPr>
            <w:tcW w:w="864" w:type="dxa"/>
            <w:shd w:val="clear" w:color="auto" w:fill="E6E6E6"/>
            <w:noWrap/>
          </w:tcPr>
          <w:p w14:paraId="7E557B63" w14:textId="77777777" w:rsidR="00C77C9B" w:rsidRDefault="008D07D6">
            <w:pPr>
              <w:pStyle w:val="TableHead"/>
            </w:pPr>
            <w:r>
              <w:t>Data Type</w:t>
            </w:r>
          </w:p>
        </w:tc>
        <w:tc>
          <w:tcPr>
            <w:tcW w:w="864" w:type="dxa"/>
            <w:shd w:val="clear" w:color="auto" w:fill="E6E6E6"/>
            <w:noWrap/>
          </w:tcPr>
          <w:p w14:paraId="306B858B" w14:textId="77777777" w:rsidR="00C77C9B" w:rsidRDefault="008D07D6">
            <w:pPr>
              <w:pStyle w:val="TableHead"/>
            </w:pPr>
            <w:r>
              <w:t>CONF#</w:t>
            </w:r>
          </w:p>
        </w:tc>
        <w:tc>
          <w:tcPr>
            <w:tcW w:w="864" w:type="dxa"/>
            <w:shd w:val="clear" w:color="auto" w:fill="E6E6E6"/>
            <w:noWrap/>
          </w:tcPr>
          <w:p w14:paraId="27EEF3A6" w14:textId="77777777" w:rsidR="00C77C9B" w:rsidRDefault="008D07D6">
            <w:pPr>
              <w:pStyle w:val="TableHead"/>
            </w:pPr>
            <w:r>
              <w:t>Value</w:t>
            </w:r>
          </w:p>
        </w:tc>
      </w:tr>
      <w:tr w:rsidR="00C77C9B" w14:paraId="4EB488A6" w14:textId="77777777">
        <w:trPr>
          <w:jc w:val="center"/>
        </w:trPr>
        <w:tc>
          <w:tcPr>
            <w:tcW w:w="10160" w:type="dxa"/>
            <w:gridSpan w:val="6"/>
          </w:tcPr>
          <w:p w14:paraId="1F3EFE75" w14:textId="77777777" w:rsidR="00C77C9B" w:rsidRDefault="008D07D6">
            <w:pPr>
              <w:pStyle w:val="TableText"/>
            </w:pPr>
            <w:r>
              <w:t>participant (identifier: urn:hl7ii:2.16.840.1.113883.10.20.15.2.4.4:2021-01-01)</w:t>
            </w:r>
          </w:p>
        </w:tc>
      </w:tr>
      <w:tr w:rsidR="00C77C9B" w14:paraId="359CECAC" w14:textId="77777777">
        <w:trPr>
          <w:jc w:val="center"/>
        </w:trPr>
        <w:tc>
          <w:tcPr>
            <w:tcW w:w="3345" w:type="dxa"/>
          </w:tcPr>
          <w:p w14:paraId="7EEB2058" w14:textId="77777777" w:rsidR="00C77C9B" w:rsidRDefault="008D07D6">
            <w:pPr>
              <w:pStyle w:val="TableText"/>
            </w:pPr>
            <w:r>
              <w:tab/>
              <w:t>@typeCode</w:t>
            </w:r>
          </w:p>
        </w:tc>
        <w:tc>
          <w:tcPr>
            <w:tcW w:w="720" w:type="dxa"/>
          </w:tcPr>
          <w:p w14:paraId="1D44BA38" w14:textId="77777777" w:rsidR="00C77C9B" w:rsidRDefault="008D07D6">
            <w:pPr>
              <w:pStyle w:val="TableText"/>
            </w:pPr>
            <w:r>
              <w:t>1..1</w:t>
            </w:r>
          </w:p>
        </w:tc>
        <w:tc>
          <w:tcPr>
            <w:tcW w:w="1152" w:type="dxa"/>
          </w:tcPr>
          <w:p w14:paraId="70A8BFB2" w14:textId="77777777" w:rsidR="00C77C9B" w:rsidRDefault="008D07D6">
            <w:pPr>
              <w:pStyle w:val="TableText"/>
            </w:pPr>
            <w:r>
              <w:t>SHALL</w:t>
            </w:r>
          </w:p>
        </w:tc>
        <w:tc>
          <w:tcPr>
            <w:tcW w:w="864" w:type="dxa"/>
          </w:tcPr>
          <w:p w14:paraId="14CF0933" w14:textId="77777777" w:rsidR="00C77C9B" w:rsidRDefault="00C77C9B">
            <w:pPr>
              <w:pStyle w:val="TableText"/>
            </w:pPr>
          </w:p>
        </w:tc>
        <w:tc>
          <w:tcPr>
            <w:tcW w:w="1104" w:type="dxa"/>
          </w:tcPr>
          <w:p w14:paraId="65A0B4FA" w14:textId="0CE6CA38" w:rsidR="00C77C9B" w:rsidRDefault="00000000">
            <w:pPr>
              <w:pStyle w:val="TableText"/>
            </w:pPr>
            <w:hyperlink w:anchor="C_4482-990">
              <w:r w:rsidR="008D07D6">
                <w:rPr>
                  <w:rStyle w:val="HyperlinkText9pt"/>
                </w:rPr>
                <w:t>4482-990</w:t>
              </w:r>
            </w:hyperlink>
          </w:p>
        </w:tc>
        <w:tc>
          <w:tcPr>
            <w:tcW w:w="2975" w:type="dxa"/>
          </w:tcPr>
          <w:p w14:paraId="614BD7A6" w14:textId="77777777" w:rsidR="00C77C9B" w:rsidRDefault="008D07D6">
            <w:pPr>
              <w:pStyle w:val="TableText"/>
            </w:pPr>
            <w:r>
              <w:t>urn:oid:2.16.840.1.113883.5.90 (HL7ParticipationType) = LOC</w:t>
            </w:r>
          </w:p>
        </w:tc>
      </w:tr>
      <w:tr w:rsidR="00C77C9B" w14:paraId="364E2E4C" w14:textId="77777777">
        <w:trPr>
          <w:jc w:val="center"/>
        </w:trPr>
        <w:tc>
          <w:tcPr>
            <w:tcW w:w="3345" w:type="dxa"/>
          </w:tcPr>
          <w:p w14:paraId="60305581" w14:textId="77777777" w:rsidR="00C77C9B" w:rsidRDefault="008D07D6">
            <w:pPr>
              <w:pStyle w:val="TableText"/>
            </w:pPr>
            <w:r>
              <w:tab/>
              <w:t>templateId</w:t>
            </w:r>
          </w:p>
        </w:tc>
        <w:tc>
          <w:tcPr>
            <w:tcW w:w="720" w:type="dxa"/>
          </w:tcPr>
          <w:p w14:paraId="394D1998" w14:textId="77777777" w:rsidR="00C77C9B" w:rsidRDefault="008D07D6">
            <w:pPr>
              <w:pStyle w:val="TableText"/>
            </w:pPr>
            <w:r>
              <w:t>1..1</w:t>
            </w:r>
          </w:p>
        </w:tc>
        <w:tc>
          <w:tcPr>
            <w:tcW w:w="1152" w:type="dxa"/>
          </w:tcPr>
          <w:p w14:paraId="5DDBACFD" w14:textId="77777777" w:rsidR="00C77C9B" w:rsidRDefault="008D07D6">
            <w:pPr>
              <w:pStyle w:val="TableText"/>
            </w:pPr>
            <w:r>
              <w:t>SHALL</w:t>
            </w:r>
          </w:p>
        </w:tc>
        <w:tc>
          <w:tcPr>
            <w:tcW w:w="864" w:type="dxa"/>
          </w:tcPr>
          <w:p w14:paraId="4F885EC5" w14:textId="77777777" w:rsidR="00C77C9B" w:rsidRDefault="00C77C9B">
            <w:pPr>
              <w:pStyle w:val="TableText"/>
            </w:pPr>
          </w:p>
        </w:tc>
        <w:tc>
          <w:tcPr>
            <w:tcW w:w="1104" w:type="dxa"/>
          </w:tcPr>
          <w:p w14:paraId="3DA884E2" w14:textId="4F3FABD2" w:rsidR="00C77C9B" w:rsidRDefault="00000000">
            <w:pPr>
              <w:pStyle w:val="TableText"/>
            </w:pPr>
            <w:hyperlink w:anchor="C_4482-987">
              <w:r w:rsidR="008D07D6">
                <w:rPr>
                  <w:rStyle w:val="HyperlinkText9pt"/>
                </w:rPr>
                <w:t>4482-987</w:t>
              </w:r>
            </w:hyperlink>
          </w:p>
        </w:tc>
        <w:tc>
          <w:tcPr>
            <w:tcW w:w="2975" w:type="dxa"/>
          </w:tcPr>
          <w:p w14:paraId="04FE995D" w14:textId="77777777" w:rsidR="00C77C9B" w:rsidRDefault="00C77C9B">
            <w:pPr>
              <w:pStyle w:val="TableText"/>
            </w:pPr>
          </w:p>
        </w:tc>
      </w:tr>
      <w:tr w:rsidR="00C77C9B" w14:paraId="4F158100" w14:textId="77777777">
        <w:trPr>
          <w:jc w:val="center"/>
        </w:trPr>
        <w:tc>
          <w:tcPr>
            <w:tcW w:w="3345" w:type="dxa"/>
          </w:tcPr>
          <w:p w14:paraId="7052E536" w14:textId="77777777" w:rsidR="00C77C9B" w:rsidRDefault="008D07D6">
            <w:pPr>
              <w:pStyle w:val="TableText"/>
            </w:pPr>
            <w:r>
              <w:tab/>
            </w:r>
            <w:r>
              <w:tab/>
              <w:t>@root</w:t>
            </w:r>
          </w:p>
        </w:tc>
        <w:tc>
          <w:tcPr>
            <w:tcW w:w="720" w:type="dxa"/>
          </w:tcPr>
          <w:p w14:paraId="37302D06" w14:textId="77777777" w:rsidR="00C77C9B" w:rsidRDefault="008D07D6">
            <w:pPr>
              <w:pStyle w:val="TableText"/>
            </w:pPr>
            <w:r>
              <w:t>1..1</w:t>
            </w:r>
          </w:p>
        </w:tc>
        <w:tc>
          <w:tcPr>
            <w:tcW w:w="1152" w:type="dxa"/>
          </w:tcPr>
          <w:p w14:paraId="4E3C01F1" w14:textId="77777777" w:rsidR="00C77C9B" w:rsidRDefault="008D07D6">
            <w:pPr>
              <w:pStyle w:val="TableText"/>
            </w:pPr>
            <w:r>
              <w:t>SHALL</w:t>
            </w:r>
          </w:p>
        </w:tc>
        <w:tc>
          <w:tcPr>
            <w:tcW w:w="864" w:type="dxa"/>
          </w:tcPr>
          <w:p w14:paraId="6F234E51" w14:textId="77777777" w:rsidR="00C77C9B" w:rsidRDefault="00C77C9B">
            <w:pPr>
              <w:pStyle w:val="TableText"/>
            </w:pPr>
          </w:p>
        </w:tc>
        <w:tc>
          <w:tcPr>
            <w:tcW w:w="1104" w:type="dxa"/>
          </w:tcPr>
          <w:p w14:paraId="38807C7A" w14:textId="5E180AB6" w:rsidR="00C77C9B" w:rsidRDefault="00000000">
            <w:pPr>
              <w:pStyle w:val="TableText"/>
            </w:pPr>
            <w:hyperlink w:anchor="C_4482-988">
              <w:r w:rsidR="008D07D6">
                <w:rPr>
                  <w:rStyle w:val="HyperlinkText9pt"/>
                </w:rPr>
                <w:t>4482-988</w:t>
              </w:r>
            </w:hyperlink>
          </w:p>
        </w:tc>
        <w:tc>
          <w:tcPr>
            <w:tcW w:w="2975" w:type="dxa"/>
          </w:tcPr>
          <w:p w14:paraId="34342252" w14:textId="77777777" w:rsidR="00C77C9B" w:rsidRDefault="008D07D6">
            <w:pPr>
              <w:pStyle w:val="TableText"/>
            </w:pPr>
            <w:r>
              <w:t>2.16.840.1.113883.10.20.15.2.4.4</w:t>
            </w:r>
          </w:p>
        </w:tc>
      </w:tr>
      <w:tr w:rsidR="00C77C9B" w14:paraId="43B99027" w14:textId="77777777">
        <w:trPr>
          <w:jc w:val="center"/>
        </w:trPr>
        <w:tc>
          <w:tcPr>
            <w:tcW w:w="3345" w:type="dxa"/>
          </w:tcPr>
          <w:p w14:paraId="0702B558" w14:textId="77777777" w:rsidR="00C77C9B" w:rsidRDefault="008D07D6">
            <w:pPr>
              <w:pStyle w:val="TableText"/>
            </w:pPr>
            <w:r>
              <w:tab/>
            </w:r>
            <w:r>
              <w:tab/>
              <w:t>@extension</w:t>
            </w:r>
          </w:p>
        </w:tc>
        <w:tc>
          <w:tcPr>
            <w:tcW w:w="720" w:type="dxa"/>
          </w:tcPr>
          <w:p w14:paraId="0DF3AA5E" w14:textId="77777777" w:rsidR="00C77C9B" w:rsidRDefault="008D07D6">
            <w:pPr>
              <w:pStyle w:val="TableText"/>
            </w:pPr>
            <w:r>
              <w:t>1..1</w:t>
            </w:r>
          </w:p>
        </w:tc>
        <w:tc>
          <w:tcPr>
            <w:tcW w:w="1152" w:type="dxa"/>
          </w:tcPr>
          <w:p w14:paraId="57DB90DE" w14:textId="77777777" w:rsidR="00C77C9B" w:rsidRDefault="008D07D6">
            <w:pPr>
              <w:pStyle w:val="TableText"/>
            </w:pPr>
            <w:r>
              <w:t>SHALL</w:t>
            </w:r>
          </w:p>
        </w:tc>
        <w:tc>
          <w:tcPr>
            <w:tcW w:w="864" w:type="dxa"/>
          </w:tcPr>
          <w:p w14:paraId="1D5181BF" w14:textId="77777777" w:rsidR="00C77C9B" w:rsidRDefault="00C77C9B">
            <w:pPr>
              <w:pStyle w:val="TableText"/>
            </w:pPr>
          </w:p>
        </w:tc>
        <w:tc>
          <w:tcPr>
            <w:tcW w:w="1104" w:type="dxa"/>
          </w:tcPr>
          <w:p w14:paraId="5AEB41D8" w14:textId="03E5A293" w:rsidR="00C77C9B" w:rsidRDefault="00000000">
            <w:pPr>
              <w:pStyle w:val="TableText"/>
            </w:pPr>
            <w:hyperlink w:anchor="C_4482-989">
              <w:r w:rsidR="008D07D6">
                <w:rPr>
                  <w:rStyle w:val="HyperlinkText9pt"/>
                </w:rPr>
                <w:t>4482-989</w:t>
              </w:r>
            </w:hyperlink>
          </w:p>
        </w:tc>
        <w:tc>
          <w:tcPr>
            <w:tcW w:w="2975" w:type="dxa"/>
          </w:tcPr>
          <w:p w14:paraId="0E49E3EC" w14:textId="77777777" w:rsidR="00C77C9B" w:rsidRDefault="008D07D6">
            <w:pPr>
              <w:pStyle w:val="TableText"/>
            </w:pPr>
            <w:r>
              <w:t>2021-01-01</w:t>
            </w:r>
          </w:p>
        </w:tc>
      </w:tr>
      <w:tr w:rsidR="00C77C9B" w14:paraId="7EAEA92F" w14:textId="77777777">
        <w:trPr>
          <w:jc w:val="center"/>
        </w:trPr>
        <w:tc>
          <w:tcPr>
            <w:tcW w:w="3345" w:type="dxa"/>
          </w:tcPr>
          <w:p w14:paraId="40DC0395" w14:textId="77777777" w:rsidR="00C77C9B" w:rsidRDefault="008D07D6">
            <w:pPr>
              <w:pStyle w:val="TableText"/>
            </w:pPr>
            <w:r>
              <w:tab/>
              <w:t>sdtc:functionCode</w:t>
            </w:r>
          </w:p>
        </w:tc>
        <w:tc>
          <w:tcPr>
            <w:tcW w:w="720" w:type="dxa"/>
          </w:tcPr>
          <w:p w14:paraId="538235AF" w14:textId="77777777" w:rsidR="00C77C9B" w:rsidRDefault="008D07D6">
            <w:pPr>
              <w:pStyle w:val="TableText"/>
            </w:pPr>
            <w:r>
              <w:t>0..1</w:t>
            </w:r>
          </w:p>
        </w:tc>
        <w:tc>
          <w:tcPr>
            <w:tcW w:w="1152" w:type="dxa"/>
          </w:tcPr>
          <w:p w14:paraId="45524A26" w14:textId="77777777" w:rsidR="00C77C9B" w:rsidRDefault="008D07D6">
            <w:pPr>
              <w:pStyle w:val="TableText"/>
            </w:pPr>
            <w:r>
              <w:t>SHOULD</w:t>
            </w:r>
          </w:p>
        </w:tc>
        <w:tc>
          <w:tcPr>
            <w:tcW w:w="864" w:type="dxa"/>
          </w:tcPr>
          <w:p w14:paraId="00F369E7" w14:textId="77777777" w:rsidR="00C77C9B" w:rsidRDefault="00C77C9B">
            <w:pPr>
              <w:pStyle w:val="TableText"/>
            </w:pPr>
          </w:p>
        </w:tc>
        <w:tc>
          <w:tcPr>
            <w:tcW w:w="1104" w:type="dxa"/>
          </w:tcPr>
          <w:p w14:paraId="15326B15" w14:textId="16A9F241" w:rsidR="00C77C9B" w:rsidRDefault="00000000">
            <w:pPr>
              <w:pStyle w:val="TableText"/>
            </w:pPr>
            <w:hyperlink w:anchor="C_4482-1135">
              <w:r w:rsidR="008D07D6">
                <w:rPr>
                  <w:rStyle w:val="HyperlinkText9pt"/>
                </w:rPr>
                <w:t>4482-1135</w:t>
              </w:r>
            </w:hyperlink>
          </w:p>
        </w:tc>
        <w:tc>
          <w:tcPr>
            <w:tcW w:w="2975" w:type="dxa"/>
          </w:tcPr>
          <w:p w14:paraId="4A42C5E4" w14:textId="77777777" w:rsidR="00C77C9B" w:rsidRDefault="00C77C9B">
            <w:pPr>
              <w:pStyle w:val="TableText"/>
            </w:pPr>
          </w:p>
        </w:tc>
      </w:tr>
      <w:tr w:rsidR="00C77C9B" w14:paraId="2921B9B7" w14:textId="77777777">
        <w:trPr>
          <w:jc w:val="center"/>
        </w:trPr>
        <w:tc>
          <w:tcPr>
            <w:tcW w:w="3345" w:type="dxa"/>
          </w:tcPr>
          <w:p w14:paraId="0D9D6112" w14:textId="77777777" w:rsidR="00C77C9B" w:rsidRDefault="008D07D6">
            <w:pPr>
              <w:pStyle w:val="TableText"/>
            </w:pPr>
            <w:r>
              <w:tab/>
              <w:t>participantRole</w:t>
            </w:r>
          </w:p>
        </w:tc>
        <w:tc>
          <w:tcPr>
            <w:tcW w:w="720" w:type="dxa"/>
          </w:tcPr>
          <w:p w14:paraId="69A19FB7" w14:textId="77777777" w:rsidR="00C77C9B" w:rsidRDefault="008D07D6">
            <w:pPr>
              <w:pStyle w:val="TableText"/>
            </w:pPr>
            <w:r>
              <w:t>1..1</w:t>
            </w:r>
          </w:p>
        </w:tc>
        <w:tc>
          <w:tcPr>
            <w:tcW w:w="1152" w:type="dxa"/>
          </w:tcPr>
          <w:p w14:paraId="787927D0" w14:textId="77777777" w:rsidR="00C77C9B" w:rsidRDefault="008D07D6">
            <w:pPr>
              <w:pStyle w:val="TableText"/>
            </w:pPr>
            <w:r>
              <w:t>SHALL</w:t>
            </w:r>
          </w:p>
        </w:tc>
        <w:tc>
          <w:tcPr>
            <w:tcW w:w="864" w:type="dxa"/>
          </w:tcPr>
          <w:p w14:paraId="5AF94BD3" w14:textId="77777777" w:rsidR="00C77C9B" w:rsidRDefault="00C77C9B">
            <w:pPr>
              <w:pStyle w:val="TableText"/>
            </w:pPr>
          </w:p>
        </w:tc>
        <w:tc>
          <w:tcPr>
            <w:tcW w:w="1104" w:type="dxa"/>
          </w:tcPr>
          <w:p w14:paraId="28DEC1D5" w14:textId="1A8EB694" w:rsidR="00C77C9B" w:rsidRDefault="00000000">
            <w:pPr>
              <w:pStyle w:val="TableText"/>
            </w:pPr>
            <w:hyperlink w:anchor="C_4482-991">
              <w:r w:rsidR="008D07D6">
                <w:rPr>
                  <w:rStyle w:val="HyperlinkText9pt"/>
                </w:rPr>
                <w:t>4482-991</w:t>
              </w:r>
            </w:hyperlink>
          </w:p>
        </w:tc>
        <w:tc>
          <w:tcPr>
            <w:tcW w:w="2975" w:type="dxa"/>
          </w:tcPr>
          <w:p w14:paraId="04BEDC9A" w14:textId="77777777" w:rsidR="00C77C9B" w:rsidRDefault="00C77C9B">
            <w:pPr>
              <w:pStyle w:val="TableText"/>
            </w:pPr>
          </w:p>
        </w:tc>
      </w:tr>
      <w:tr w:rsidR="00C77C9B" w14:paraId="317D60B3" w14:textId="77777777">
        <w:trPr>
          <w:jc w:val="center"/>
        </w:trPr>
        <w:tc>
          <w:tcPr>
            <w:tcW w:w="3345" w:type="dxa"/>
          </w:tcPr>
          <w:p w14:paraId="0DDE7D0C" w14:textId="77777777" w:rsidR="00C77C9B" w:rsidRDefault="008D07D6">
            <w:pPr>
              <w:pStyle w:val="TableText"/>
            </w:pPr>
            <w:r>
              <w:tab/>
            </w:r>
            <w:r>
              <w:tab/>
              <w:t>@classCode</w:t>
            </w:r>
          </w:p>
        </w:tc>
        <w:tc>
          <w:tcPr>
            <w:tcW w:w="720" w:type="dxa"/>
          </w:tcPr>
          <w:p w14:paraId="2B6FE77D" w14:textId="77777777" w:rsidR="00C77C9B" w:rsidRDefault="008D07D6">
            <w:pPr>
              <w:pStyle w:val="TableText"/>
            </w:pPr>
            <w:r>
              <w:t>1..1</w:t>
            </w:r>
          </w:p>
        </w:tc>
        <w:tc>
          <w:tcPr>
            <w:tcW w:w="1152" w:type="dxa"/>
          </w:tcPr>
          <w:p w14:paraId="7F106DBD" w14:textId="77777777" w:rsidR="00C77C9B" w:rsidRDefault="008D07D6">
            <w:pPr>
              <w:pStyle w:val="TableText"/>
            </w:pPr>
            <w:r>
              <w:t>SHALL</w:t>
            </w:r>
          </w:p>
        </w:tc>
        <w:tc>
          <w:tcPr>
            <w:tcW w:w="864" w:type="dxa"/>
          </w:tcPr>
          <w:p w14:paraId="344EE8DE" w14:textId="77777777" w:rsidR="00C77C9B" w:rsidRDefault="00C77C9B">
            <w:pPr>
              <w:pStyle w:val="TableText"/>
            </w:pPr>
          </w:p>
        </w:tc>
        <w:tc>
          <w:tcPr>
            <w:tcW w:w="1104" w:type="dxa"/>
          </w:tcPr>
          <w:p w14:paraId="52485434" w14:textId="269DE7A9" w:rsidR="00C77C9B" w:rsidRDefault="00000000">
            <w:pPr>
              <w:pStyle w:val="TableText"/>
            </w:pPr>
            <w:hyperlink w:anchor="C_4482-993">
              <w:r w:rsidR="008D07D6">
                <w:rPr>
                  <w:rStyle w:val="HyperlinkText9pt"/>
                </w:rPr>
                <w:t>4482-993</w:t>
              </w:r>
            </w:hyperlink>
          </w:p>
        </w:tc>
        <w:tc>
          <w:tcPr>
            <w:tcW w:w="2975" w:type="dxa"/>
          </w:tcPr>
          <w:p w14:paraId="3BD33AA3" w14:textId="77777777" w:rsidR="00C77C9B" w:rsidRDefault="008D07D6">
            <w:pPr>
              <w:pStyle w:val="TableText"/>
            </w:pPr>
            <w:r>
              <w:t>urn:oid:2.16.840.1.113883.5.110 (HL7RoleClass) = TERR</w:t>
            </w:r>
          </w:p>
        </w:tc>
      </w:tr>
      <w:tr w:rsidR="00C77C9B" w14:paraId="44F2B3B6" w14:textId="77777777">
        <w:trPr>
          <w:jc w:val="center"/>
        </w:trPr>
        <w:tc>
          <w:tcPr>
            <w:tcW w:w="3345" w:type="dxa"/>
          </w:tcPr>
          <w:p w14:paraId="31F37291" w14:textId="77777777" w:rsidR="00C77C9B" w:rsidRDefault="008D07D6">
            <w:pPr>
              <w:pStyle w:val="TableText"/>
            </w:pPr>
            <w:r>
              <w:tab/>
            </w:r>
            <w:r>
              <w:tab/>
              <w:t>code</w:t>
            </w:r>
          </w:p>
        </w:tc>
        <w:tc>
          <w:tcPr>
            <w:tcW w:w="720" w:type="dxa"/>
          </w:tcPr>
          <w:p w14:paraId="637EFFB6" w14:textId="77777777" w:rsidR="00C77C9B" w:rsidRDefault="008D07D6">
            <w:pPr>
              <w:pStyle w:val="TableText"/>
            </w:pPr>
            <w:r>
              <w:t>0..1</w:t>
            </w:r>
          </w:p>
        </w:tc>
        <w:tc>
          <w:tcPr>
            <w:tcW w:w="1152" w:type="dxa"/>
          </w:tcPr>
          <w:p w14:paraId="1A24DD8F" w14:textId="77777777" w:rsidR="00C77C9B" w:rsidRDefault="008D07D6">
            <w:pPr>
              <w:pStyle w:val="TableText"/>
            </w:pPr>
            <w:r>
              <w:t>MAY</w:t>
            </w:r>
          </w:p>
        </w:tc>
        <w:tc>
          <w:tcPr>
            <w:tcW w:w="864" w:type="dxa"/>
          </w:tcPr>
          <w:p w14:paraId="135474C5" w14:textId="77777777" w:rsidR="00C77C9B" w:rsidRDefault="00C77C9B">
            <w:pPr>
              <w:pStyle w:val="TableText"/>
            </w:pPr>
          </w:p>
        </w:tc>
        <w:tc>
          <w:tcPr>
            <w:tcW w:w="1104" w:type="dxa"/>
          </w:tcPr>
          <w:p w14:paraId="2A10576D" w14:textId="5DEBACB7" w:rsidR="00C77C9B" w:rsidRDefault="00000000">
            <w:pPr>
              <w:pStyle w:val="TableText"/>
            </w:pPr>
            <w:hyperlink w:anchor="C_4482-994">
              <w:r w:rsidR="008D07D6">
                <w:rPr>
                  <w:rStyle w:val="HyperlinkText9pt"/>
                </w:rPr>
                <w:t>4482-994</w:t>
              </w:r>
            </w:hyperlink>
          </w:p>
        </w:tc>
        <w:tc>
          <w:tcPr>
            <w:tcW w:w="2975" w:type="dxa"/>
          </w:tcPr>
          <w:p w14:paraId="4FF6AA5E" w14:textId="77777777" w:rsidR="00C77C9B" w:rsidRDefault="008D07D6">
            <w:pPr>
              <w:pStyle w:val="TableText"/>
            </w:pPr>
            <w:r>
              <w:t>urn:oid:2.16.840.1.114222.4.11.3201 (Geographical location history)</w:t>
            </w:r>
          </w:p>
        </w:tc>
      </w:tr>
      <w:tr w:rsidR="00C77C9B" w14:paraId="28AE6365" w14:textId="77777777">
        <w:trPr>
          <w:jc w:val="center"/>
        </w:trPr>
        <w:tc>
          <w:tcPr>
            <w:tcW w:w="3345" w:type="dxa"/>
          </w:tcPr>
          <w:p w14:paraId="2DE5259C" w14:textId="77777777" w:rsidR="00C77C9B" w:rsidRDefault="008D07D6">
            <w:pPr>
              <w:pStyle w:val="TableText"/>
            </w:pPr>
            <w:r>
              <w:tab/>
            </w:r>
            <w:r>
              <w:tab/>
              <w:t>addr</w:t>
            </w:r>
          </w:p>
        </w:tc>
        <w:tc>
          <w:tcPr>
            <w:tcW w:w="720" w:type="dxa"/>
          </w:tcPr>
          <w:p w14:paraId="4AE09901" w14:textId="77777777" w:rsidR="00C77C9B" w:rsidRDefault="008D07D6">
            <w:pPr>
              <w:pStyle w:val="TableText"/>
            </w:pPr>
            <w:r>
              <w:t>0..1</w:t>
            </w:r>
          </w:p>
        </w:tc>
        <w:tc>
          <w:tcPr>
            <w:tcW w:w="1152" w:type="dxa"/>
          </w:tcPr>
          <w:p w14:paraId="255A9235" w14:textId="77777777" w:rsidR="00C77C9B" w:rsidRDefault="008D07D6">
            <w:pPr>
              <w:pStyle w:val="TableText"/>
            </w:pPr>
            <w:r>
              <w:t>SHOULD</w:t>
            </w:r>
          </w:p>
        </w:tc>
        <w:tc>
          <w:tcPr>
            <w:tcW w:w="864" w:type="dxa"/>
          </w:tcPr>
          <w:p w14:paraId="1EA7C2BD" w14:textId="77777777" w:rsidR="00C77C9B" w:rsidRDefault="00C77C9B">
            <w:pPr>
              <w:pStyle w:val="TableText"/>
            </w:pPr>
          </w:p>
        </w:tc>
        <w:tc>
          <w:tcPr>
            <w:tcW w:w="1104" w:type="dxa"/>
          </w:tcPr>
          <w:p w14:paraId="24E68B14" w14:textId="02B75A61" w:rsidR="00C77C9B" w:rsidRDefault="00000000">
            <w:pPr>
              <w:pStyle w:val="TableText"/>
            </w:pPr>
            <w:hyperlink w:anchor="C_4482-992">
              <w:r w:rsidR="008D07D6">
                <w:rPr>
                  <w:rStyle w:val="HyperlinkText9pt"/>
                </w:rPr>
                <w:t>4482-992</w:t>
              </w:r>
            </w:hyperlink>
          </w:p>
        </w:tc>
        <w:tc>
          <w:tcPr>
            <w:tcW w:w="2975" w:type="dxa"/>
          </w:tcPr>
          <w:p w14:paraId="3B723D81" w14:textId="77777777" w:rsidR="00C77C9B" w:rsidRDefault="00C77C9B">
            <w:pPr>
              <w:pStyle w:val="TableText"/>
            </w:pPr>
          </w:p>
        </w:tc>
      </w:tr>
      <w:tr w:rsidR="00C77C9B" w14:paraId="68DB4B40" w14:textId="77777777">
        <w:trPr>
          <w:jc w:val="center"/>
        </w:trPr>
        <w:tc>
          <w:tcPr>
            <w:tcW w:w="3345" w:type="dxa"/>
          </w:tcPr>
          <w:p w14:paraId="4527D1E3" w14:textId="77777777" w:rsidR="00C77C9B" w:rsidRDefault="008D07D6">
            <w:pPr>
              <w:pStyle w:val="TableText"/>
            </w:pPr>
            <w:r>
              <w:tab/>
            </w:r>
            <w:r>
              <w:tab/>
            </w:r>
            <w:r>
              <w:tab/>
              <w:t>@use</w:t>
            </w:r>
          </w:p>
        </w:tc>
        <w:tc>
          <w:tcPr>
            <w:tcW w:w="720" w:type="dxa"/>
          </w:tcPr>
          <w:p w14:paraId="23ABD426" w14:textId="77777777" w:rsidR="00C77C9B" w:rsidRDefault="008D07D6">
            <w:pPr>
              <w:pStyle w:val="TableText"/>
            </w:pPr>
            <w:r>
              <w:t>0..1</w:t>
            </w:r>
          </w:p>
        </w:tc>
        <w:tc>
          <w:tcPr>
            <w:tcW w:w="1152" w:type="dxa"/>
          </w:tcPr>
          <w:p w14:paraId="11F671C0" w14:textId="77777777" w:rsidR="00C77C9B" w:rsidRDefault="008D07D6">
            <w:pPr>
              <w:pStyle w:val="TableText"/>
            </w:pPr>
            <w:r>
              <w:t>MAY</w:t>
            </w:r>
          </w:p>
        </w:tc>
        <w:tc>
          <w:tcPr>
            <w:tcW w:w="864" w:type="dxa"/>
          </w:tcPr>
          <w:p w14:paraId="36769237" w14:textId="77777777" w:rsidR="00C77C9B" w:rsidRDefault="00C77C9B">
            <w:pPr>
              <w:pStyle w:val="TableText"/>
            </w:pPr>
          </w:p>
        </w:tc>
        <w:tc>
          <w:tcPr>
            <w:tcW w:w="1104" w:type="dxa"/>
          </w:tcPr>
          <w:p w14:paraId="7DD41C0C" w14:textId="24C42F80" w:rsidR="00C77C9B" w:rsidRDefault="00000000">
            <w:pPr>
              <w:pStyle w:val="TableText"/>
            </w:pPr>
            <w:hyperlink w:anchor="C_4482-995">
              <w:r w:rsidR="008D07D6">
                <w:rPr>
                  <w:rStyle w:val="HyperlinkText9pt"/>
                </w:rPr>
                <w:t>4482-995</w:t>
              </w:r>
            </w:hyperlink>
          </w:p>
        </w:tc>
        <w:tc>
          <w:tcPr>
            <w:tcW w:w="2975" w:type="dxa"/>
          </w:tcPr>
          <w:p w14:paraId="4D44F0EB" w14:textId="77777777" w:rsidR="00C77C9B" w:rsidRDefault="00C77C9B">
            <w:pPr>
              <w:pStyle w:val="TableText"/>
            </w:pPr>
          </w:p>
        </w:tc>
      </w:tr>
      <w:tr w:rsidR="00C77C9B" w14:paraId="2ED954F0" w14:textId="77777777">
        <w:trPr>
          <w:jc w:val="center"/>
        </w:trPr>
        <w:tc>
          <w:tcPr>
            <w:tcW w:w="3345" w:type="dxa"/>
          </w:tcPr>
          <w:p w14:paraId="3FE2B4F6" w14:textId="77777777" w:rsidR="00C77C9B" w:rsidRDefault="008D07D6">
            <w:pPr>
              <w:pStyle w:val="TableText"/>
            </w:pPr>
            <w:r>
              <w:tab/>
            </w:r>
            <w:r>
              <w:tab/>
            </w:r>
            <w:r>
              <w:tab/>
              <w:t>country</w:t>
            </w:r>
          </w:p>
        </w:tc>
        <w:tc>
          <w:tcPr>
            <w:tcW w:w="720" w:type="dxa"/>
          </w:tcPr>
          <w:p w14:paraId="77450B9E" w14:textId="77777777" w:rsidR="00C77C9B" w:rsidRDefault="008D07D6">
            <w:pPr>
              <w:pStyle w:val="TableText"/>
            </w:pPr>
            <w:r>
              <w:t>1..1</w:t>
            </w:r>
          </w:p>
        </w:tc>
        <w:tc>
          <w:tcPr>
            <w:tcW w:w="1152" w:type="dxa"/>
          </w:tcPr>
          <w:p w14:paraId="2EDBACD4" w14:textId="77777777" w:rsidR="00C77C9B" w:rsidRDefault="008D07D6">
            <w:pPr>
              <w:pStyle w:val="TableText"/>
            </w:pPr>
            <w:r>
              <w:t>SHALL</w:t>
            </w:r>
          </w:p>
        </w:tc>
        <w:tc>
          <w:tcPr>
            <w:tcW w:w="864" w:type="dxa"/>
          </w:tcPr>
          <w:p w14:paraId="3C820161" w14:textId="77777777" w:rsidR="00C77C9B" w:rsidRDefault="00C77C9B">
            <w:pPr>
              <w:pStyle w:val="TableText"/>
            </w:pPr>
          </w:p>
        </w:tc>
        <w:tc>
          <w:tcPr>
            <w:tcW w:w="1104" w:type="dxa"/>
          </w:tcPr>
          <w:p w14:paraId="627BC133" w14:textId="7B0D9CC5" w:rsidR="00C77C9B" w:rsidRDefault="00000000">
            <w:pPr>
              <w:pStyle w:val="TableText"/>
            </w:pPr>
            <w:hyperlink w:anchor="C_4482-1002">
              <w:r w:rsidR="008D07D6">
                <w:rPr>
                  <w:rStyle w:val="HyperlinkText9pt"/>
                </w:rPr>
                <w:t>4482-1002</w:t>
              </w:r>
            </w:hyperlink>
          </w:p>
        </w:tc>
        <w:tc>
          <w:tcPr>
            <w:tcW w:w="2975" w:type="dxa"/>
          </w:tcPr>
          <w:p w14:paraId="40AFAEFF" w14:textId="77777777" w:rsidR="00C77C9B" w:rsidRDefault="008D07D6">
            <w:pPr>
              <w:pStyle w:val="TableText"/>
            </w:pPr>
            <w:r>
              <w:t>urn:oid:2.16.840.1.113883.3.88.12.80.63 (Country)</w:t>
            </w:r>
          </w:p>
        </w:tc>
      </w:tr>
      <w:tr w:rsidR="00C77C9B" w14:paraId="1C53F993" w14:textId="77777777">
        <w:trPr>
          <w:jc w:val="center"/>
        </w:trPr>
        <w:tc>
          <w:tcPr>
            <w:tcW w:w="3345" w:type="dxa"/>
          </w:tcPr>
          <w:p w14:paraId="629C4F08" w14:textId="77777777" w:rsidR="00C77C9B" w:rsidRDefault="008D07D6">
            <w:pPr>
              <w:pStyle w:val="TableText"/>
            </w:pPr>
            <w:r>
              <w:tab/>
            </w:r>
            <w:r>
              <w:tab/>
            </w:r>
            <w:r>
              <w:tab/>
              <w:t>state</w:t>
            </w:r>
          </w:p>
        </w:tc>
        <w:tc>
          <w:tcPr>
            <w:tcW w:w="720" w:type="dxa"/>
          </w:tcPr>
          <w:p w14:paraId="2190C990" w14:textId="77777777" w:rsidR="00C77C9B" w:rsidRDefault="008D07D6">
            <w:pPr>
              <w:pStyle w:val="TableText"/>
            </w:pPr>
            <w:r>
              <w:t>0..1</w:t>
            </w:r>
          </w:p>
        </w:tc>
        <w:tc>
          <w:tcPr>
            <w:tcW w:w="1152" w:type="dxa"/>
          </w:tcPr>
          <w:p w14:paraId="4A91631E" w14:textId="77777777" w:rsidR="00C77C9B" w:rsidRDefault="008D07D6">
            <w:pPr>
              <w:pStyle w:val="TableText"/>
            </w:pPr>
            <w:r>
              <w:t>SHOULD</w:t>
            </w:r>
          </w:p>
        </w:tc>
        <w:tc>
          <w:tcPr>
            <w:tcW w:w="864" w:type="dxa"/>
          </w:tcPr>
          <w:p w14:paraId="46944C84" w14:textId="77777777" w:rsidR="00C77C9B" w:rsidRDefault="00C77C9B">
            <w:pPr>
              <w:pStyle w:val="TableText"/>
            </w:pPr>
          </w:p>
        </w:tc>
        <w:tc>
          <w:tcPr>
            <w:tcW w:w="1104" w:type="dxa"/>
          </w:tcPr>
          <w:p w14:paraId="42483CE5" w14:textId="5378EF74" w:rsidR="00C77C9B" w:rsidRDefault="00000000">
            <w:pPr>
              <w:pStyle w:val="TableText"/>
            </w:pPr>
            <w:hyperlink w:anchor="C_4482-1003">
              <w:r w:rsidR="008D07D6">
                <w:rPr>
                  <w:rStyle w:val="HyperlinkText9pt"/>
                </w:rPr>
                <w:t>4482-1003</w:t>
              </w:r>
            </w:hyperlink>
          </w:p>
        </w:tc>
        <w:tc>
          <w:tcPr>
            <w:tcW w:w="2975" w:type="dxa"/>
          </w:tcPr>
          <w:p w14:paraId="6854E7F8" w14:textId="77777777" w:rsidR="00C77C9B" w:rsidRDefault="008D07D6">
            <w:pPr>
              <w:pStyle w:val="TableText"/>
            </w:pPr>
            <w:r>
              <w:t>urn:oid:2.16.840.1.113883.3.88.12.80.1 (StateValueSet)</w:t>
            </w:r>
          </w:p>
        </w:tc>
      </w:tr>
      <w:tr w:rsidR="00C77C9B" w14:paraId="6309BCED" w14:textId="77777777">
        <w:trPr>
          <w:jc w:val="center"/>
        </w:trPr>
        <w:tc>
          <w:tcPr>
            <w:tcW w:w="3345" w:type="dxa"/>
          </w:tcPr>
          <w:p w14:paraId="5C9A4621" w14:textId="77777777" w:rsidR="00C77C9B" w:rsidRDefault="008D07D6">
            <w:pPr>
              <w:pStyle w:val="TableText"/>
            </w:pPr>
            <w:r>
              <w:tab/>
            </w:r>
            <w:r>
              <w:tab/>
            </w:r>
            <w:r>
              <w:tab/>
              <w:t>county</w:t>
            </w:r>
          </w:p>
        </w:tc>
        <w:tc>
          <w:tcPr>
            <w:tcW w:w="720" w:type="dxa"/>
          </w:tcPr>
          <w:p w14:paraId="25815601" w14:textId="77777777" w:rsidR="00C77C9B" w:rsidRDefault="008D07D6">
            <w:pPr>
              <w:pStyle w:val="TableText"/>
            </w:pPr>
            <w:r>
              <w:t>0..1</w:t>
            </w:r>
          </w:p>
        </w:tc>
        <w:tc>
          <w:tcPr>
            <w:tcW w:w="1152" w:type="dxa"/>
          </w:tcPr>
          <w:p w14:paraId="6DCD1B0F" w14:textId="77777777" w:rsidR="00C77C9B" w:rsidRDefault="008D07D6">
            <w:pPr>
              <w:pStyle w:val="TableText"/>
            </w:pPr>
            <w:r>
              <w:t>MAY</w:t>
            </w:r>
          </w:p>
        </w:tc>
        <w:tc>
          <w:tcPr>
            <w:tcW w:w="864" w:type="dxa"/>
          </w:tcPr>
          <w:p w14:paraId="7093FF37" w14:textId="77777777" w:rsidR="00C77C9B" w:rsidRDefault="00C77C9B">
            <w:pPr>
              <w:pStyle w:val="TableText"/>
            </w:pPr>
          </w:p>
        </w:tc>
        <w:tc>
          <w:tcPr>
            <w:tcW w:w="1104" w:type="dxa"/>
          </w:tcPr>
          <w:p w14:paraId="78B2C90E" w14:textId="160B9CB6" w:rsidR="00C77C9B" w:rsidRDefault="00000000">
            <w:pPr>
              <w:pStyle w:val="TableText"/>
            </w:pPr>
            <w:hyperlink w:anchor="C_4482-996">
              <w:r w:rsidR="008D07D6">
                <w:rPr>
                  <w:rStyle w:val="HyperlinkText9pt"/>
                </w:rPr>
                <w:t>4482-996</w:t>
              </w:r>
            </w:hyperlink>
          </w:p>
        </w:tc>
        <w:tc>
          <w:tcPr>
            <w:tcW w:w="2975" w:type="dxa"/>
          </w:tcPr>
          <w:p w14:paraId="7DD80376" w14:textId="77777777" w:rsidR="00C77C9B" w:rsidRDefault="00C77C9B">
            <w:pPr>
              <w:pStyle w:val="TableText"/>
            </w:pPr>
          </w:p>
        </w:tc>
      </w:tr>
      <w:tr w:rsidR="00C77C9B" w14:paraId="1E79526C" w14:textId="77777777">
        <w:trPr>
          <w:jc w:val="center"/>
        </w:trPr>
        <w:tc>
          <w:tcPr>
            <w:tcW w:w="3345" w:type="dxa"/>
          </w:tcPr>
          <w:p w14:paraId="07A1C211" w14:textId="77777777" w:rsidR="00C77C9B" w:rsidRDefault="008D07D6">
            <w:pPr>
              <w:pStyle w:val="TableText"/>
            </w:pPr>
            <w:r>
              <w:tab/>
            </w:r>
            <w:r>
              <w:tab/>
            </w:r>
            <w:r>
              <w:tab/>
              <w:t>city</w:t>
            </w:r>
          </w:p>
        </w:tc>
        <w:tc>
          <w:tcPr>
            <w:tcW w:w="720" w:type="dxa"/>
          </w:tcPr>
          <w:p w14:paraId="639EC437" w14:textId="77777777" w:rsidR="00C77C9B" w:rsidRDefault="008D07D6">
            <w:pPr>
              <w:pStyle w:val="TableText"/>
            </w:pPr>
            <w:r>
              <w:t>0..1</w:t>
            </w:r>
          </w:p>
        </w:tc>
        <w:tc>
          <w:tcPr>
            <w:tcW w:w="1152" w:type="dxa"/>
          </w:tcPr>
          <w:p w14:paraId="5CDA5B1A" w14:textId="77777777" w:rsidR="00C77C9B" w:rsidRDefault="008D07D6">
            <w:pPr>
              <w:pStyle w:val="TableText"/>
            </w:pPr>
            <w:r>
              <w:t>MAY</w:t>
            </w:r>
          </w:p>
        </w:tc>
        <w:tc>
          <w:tcPr>
            <w:tcW w:w="864" w:type="dxa"/>
          </w:tcPr>
          <w:p w14:paraId="3FE5EE94" w14:textId="77777777" w:rsidR="00C77C9B" w:rsidRDefault="00C77C9B">
            <w:pPr>
              <w:pStyle w:val="TableText"/>
            </w:pPr>
          </w:p>
        </w:tc>
        <w:tc>
          <w:tcPr>
            <w:tcW w:w="1104" w:type="dxa"/>
          </w:tcPr>
          <w:p w14:paraId="72FE8073" w14:textId="2E2D5B47" w:rsidR="00C77C9B" w:rsidRDefault="00000000">
            <w:pPr>
              <w:pStyle w:val="TableText"/>
            </w:pPr>
            <w:hyperlink w:anchor="C_4482-1004">
              <w:r w:rsidR="008D07D6">
                <w:rPr>
                  <w:rStyle w:val="HyperlinkText9pt"/>
                </w:rPr>
                <w:t>4482-1004</w:t>
              </w:r>
            </w:hyperlink>
          </w:p>
        </w:tc>
        <w:tc>
          <w:tcPr>
            <w:tcW w:w="2975" w:type="dxa"/>
          </w:tcPr>
          <w:p w14:paraId="2892B011" w14:textId="77777777" w:rsidR="00C77C9B" w:rsidRDefault="00C77C9B">
            <w:pPr>
              <w:pStyle w:val="TableText"/>
            </w:pPr>
          </w:p>
        </w:tc>
      </w:tr>
    </w:tbl>
    <w:p w14:paraId="2F5BAF55" w14:textId="77777777" w:rsidR="00C77C9B" w:rsidRDefault="00C77C9B">
      <w:pPr>
        <w:pStyle w:val="BodyText"/>
      </w:pPr>
    </w:p>
    <w:p w14:paraId="6B622F43" w14:textId="77777777" w:rsidR="00C77C9B" w:rsidRDefault="008D07D6" w:rsidP="0055183B">
      <w:pPr>
        <w:numPr>
          <w:ilvl w:val="0"/>
          <w:numId w:val="1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3067" w:name="C_4482-990"/>
      <w:r>
        <w:t xml:space="preserve"> (CONF:4482-990)</w:t>
      </w:r>
      <w:bookmarkEnd w:id="3067"/>
      <w:r>
        <w:t>.</w:t>
      </w:r>
    </w:p>
    <w:p w14:paraId="30BBFFF2" w14:textId="77777777" w:rsidR="00C77C9B" w:rsidRDefault="008D07D6" w:rsidP="0055183B">
      <w:pPr>
        <w:numPr>
          <w:ilvl w:val="0"/>
          <w:numId w:val="122"/>
        </w:numPr>
      </w:pPr>
      <w:r>
        <w:rPr>
          <w:rStyle w:val="keyword"/>
        </w:rPr>
        <w:t>SHALL</w:t>
      </w:r>
      <w:r>
        <w:t xml:space="preserve"> contain exactly one [1..1] </w:t>
      </w:r>
      <w:r>
        <w:rPr>
          <w:rStyle w:val="XMLnameBold"/>
        </w:rPr>
        <w:t>templateId</w:t>
      </w:r>
      <w:bookmarkStart w:id="3068" w:name="C_4482-987"/>
      <w:r>
        <w:t xml:space="preserve"> (CONF:4482-987)</w:t>
      </w:r>
      <w:bookmarkEnd w:id="3068"/>
      <w:r>
        <w:t xml:space="preserve"> such that it</w:t>
      </w:r>
    </w:p>
    <w:p w14:paraId="3756C241" w14:textId="77777777" w:rsidR="00C77C9B" w:rsidRDefault="008D07D6" w:rsidP="0055183B">
      <w:pPr>
        <w:numPr>
          <w:ilvl w:val="1"/>
          <w:numId w:val="122"/>
        </w:numPr>
      </w:pPr>
      <w:r>
        <w:rPr>
          <w:rStyle w:val="keyword"/>
        </w:rPr>
        <w:t>SHALL</w:t>
      </w:r>
      <w:r>
        <w:t xml:space="preserve"> contain exactly one [1..1] </w:t>
      </w:r>
      <w:r>
        <w:rPr>
          <w:rStyle w:val="XMLnameBold"/>
        </w:rPr>
        <w:t>@root</w:t>
      </w:r>
      <w:r>
        <w:t>=</w:t>
      </w:r>
      <w:r>
        <w:rPr>
          <w:rStyle w:val="XMLname"/>
        </w:rPr>
        <w:t>"2.16.840.1.113883.10.20.15.2.4.4"</w:t>
      </w:r>
      <w:bookmarkStart w:id="3069" w:name="C_4482-988"/>
      <w:r>
        <w:t xml:space="preserve"> (CONF:4482-988)</w:t>
      </w:r>
      <w:bookmarkEnd w:id="3069"/>
      <w:r>
        <w:t>.</w:t>
      </w:r>
    </w:p>
    <w:p w14:paraId="1666FB34" w14:textId="77777777" w:rsidR="00C77C9B" w:rsidRDefault="008D07D6" w:rsidP="0055183B">
      <w:pPr>
        <w:numPr>
          <w:ilvl w:val="1"/>
          <w:numId w:val="122"/>
        </w:numPr>
      </w:pPr>
      <w:r>
        <w:rPr>
          <w:rStyle w:val="keyword"/>
        </w:rPr>
        <w:t>SHALL</w:t>
      </w:r>
      <w:r>
        <w:t xml:space="preserve"> contain exactly one [1..1] </w:t>
      </w:r>
      <w:r>
        <w:rPr>
          <w:rStyle w:val="XMLnameBold"/>
        </w:rPr>
        <w:t>@extension</w:t>
      </w:r>
      <w:r>
        <w:t>=</w:t>
      </w:r>
      <w:r>
        <w:rPr>
          <w:rStyle w:val="XMLname"/>
        </w:rPr>
        <w:t>"2021-01-01"</w:t>
      </w:r>
      <w:bookmarkStart w:id="3070" w:name="C_4482-989"/>
      <w:r>
        <w:t xml:space="preserve"> (CONF:4482-989)</w:t>
      </w:r>
      <w:bookmarkEnd w:id="3070"/>
      <w:r>
        <w:t>.</w:t>
      </w:r>
    </w:p>
    <w:p w14:paraId="07BFA73A" w14:textId="77777777" w:rsidR="00C77C9B" w:rsidRDefault="008D07D6" w:rsidP="0055183B">
      <w:pPr>
        <w:numPr>
          <w:ilvl w:val="0"/>
          <w:numId w:val="122"/>
        </w:numPr>
      </w:pPr>
      <w:r>
        <w:rPr>
          <w:rStyle w:val="keyword"/>
        </w:rPr>
        <w:t>SHOULD</w:t>
      </w:r>
      <w:r>
        <w:t xml:space="preserve"> contain zero or one [0..1] </w:t>
      </w:r>
      <w:r>
        <w:rPr>
          <w:rStyle w:val="XMLnameBold"/>
        </w:rPr>
        <w:t>sdtc:functionCode</w:t>
      </w:r>
      <w:bookmarkStart w:id="3071" w:name="C_4482-1135"/>
      <w:r>
        <w:t xml:space="preserve"> (CONF:4482-1135)</w:t>
      </w:r>
      <w:bookmarkEnd w:id="3071"/>
      <w:r>
        <w:t>.</w:t>
      </w:r>
    </w:p>
    <w:p w14:paraId="5E7F0B6C" w14:textId="77777777" w:rsidR="00C77C9B" w:rsidRDefault="008D07D6" w:rsidP="0055183B">
      <w:pPr>
        <w:numPr>
          <w:ilvl w:val="0"/>
          <w:numId w:val="122"/>
        </w:numPr>
      </w:pPr>
      <w:r>
        <w:rPr>
          <w:rStyle w:val="keyword"/>
        </w:rPr>
        <w:t>SHALL</w:t>
      </w:r>
      <w:r>
        <w:t xml:space="preserve"> contain exactly one [1..1] </w:t>
      </w:r>
      <w:r>
        <w:rPr>
          <w:rStyle w:val="XMLnameBold"/>
        </w:rPr>
        <w:t>participantRole</w:t>
      </w:r>
      <w:bookmarkStart w:id="3072" w:name="C_4482-991"/>
      <w:r>
        <w:t xml:space="preserve"> (CONF:4482-991)</w:t>
      </w:r>
      <w:bookmarkEnd w:id="3072"/>
      <w:r>
        <w:t>.</w:t>
      </w:r>
    </w:p>
    <w:p w14:paraId="4AE626A5" w14:textId="77777777" w:rsidR="00C77C9B" w:rsidRDefault="008D07D6" w:rsidP="0055183B">
      <w:pPr>
        <w:numPr>
          <w:ilvl w:val="1"/>
          <w:numId w:val="122"/>
        </w:numPr>
      </w:pPr>
      <w:r>
        <w:t xml:space="preserve">This participantRole </w:t>
      </w:r>
      <w:r>
        <w:rPr>
          <w:rStyle w:val="keyword"/>
        </w:rPr>
        <w:t>SHALL</w:t>
      </w:r>
      <w:r>
        <w:t xml:space="preserve"> contain exactly one [1..1] </w:t>
      </w:r>
      <w:r>
        <w:rPr>
          <w:rStyle w:val="XMLnameBold"/>
        </w:rPr>
        <w:t>@classCode</w:t>
      </w:r>
      <w:r>
        <w:t>=</w:t>
      </w:r>
      <w:r>
        <w:rPr>
          <w:rStyle w:val="XMLname"/>
        </w:rPr>
        <w:t>"TERR"</w:t>
      </w:r>
      <w:r>
        <w:t xml:space="preserve"> Territory (CodeSystem: </w:t>
      </w:r>
      <w:r>
        <w:rPr>
          <w:rStyle w:val="XMLname"/>
        </w:rPr>
        <w:t>HL7RoleClass urn:oid:2.16.840.1.113883.5.110</w:t>
      </w:r>
      <w:r>
        <w:t>)</w:t>
      </w:r>
      <w:bookmarkStart w:id="3073" w:name="C_4482-993"/>
      <w:r>
        <w:t xml:space="preserve"> (CONF:4482-993)</w:t>
      </w:r>
      <w:bookmarkEnd w:id="3073"/>
      <w:r>
        <w:t>.</w:t>
      </w:r>
    </w:p>
    <w:p w14:paraId="7A655DCE" w14:textId="11299E7C" w:rsidR="00C77C9B" w:rsidRDefault="008D07D6" w:rsidP="0055183B">
      <w:pPr>
        <w:numPr>
          <w:ilvl w:val="1"/>
          <w:numId w:val="122"/>
        </w:numPr>
      </w:pPr>
      <w:r>
        <w:t xml:space="preserve">This participantRole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Geographical_location_history">
        <w:r>
          <w:rPr>
            <w:rStyle w:val="HyperlinkCourierBold"/>
          </w:rPr>
          <w:t>Geographical location history</w:t>
        </w:r>
      </w:hyperlink>
      <w:r>
        <w:rPr>
          <w:rStyle w:val="XMLname"/>
        </w:rPr>
        <w:t xml:space="preserve"> urn:oid:2.16.840.1.114222.4.11.3201</w:t>
      </w:r>
      <w:r>
        <w:rPr>
          <w:rStyle w:val="keyword"/>
        </w:rPr>
        <w:t xml:space="preserve"> DYNAMIC</w:t>
      </w:r>
      <w:bookmarkStart w:id="3074" w:name="C_4482-994"/>
      <w:r>
        <w:t xml:space="preserve"> (CONF:4482-994)</w:t>
      </w:r>
      <w:bookmarkEnd w:id="3074"/>
      <w:r>
        <w:t>.</w:t>
      </w:r>
      <w:r>
        <w:br/>
        <w:t>Note: Coded value of the location</w:t>
      </w:r>
    </w:p>
    <w:p w14:paraId="1DCCAE2F" w14:textId="77777777" w:rsidR="00C77C9B" w:rsidRDefault="008D07D6">
      <w:pPr>
        <w:pStyle w:val="BodyText"/>
        <w:spacing w:before="120"/>
      </w:pPr>
      <w:r>
        <w:lastRenderedPageBreak/>
        <w:t xml:space="preserve">At the least, address </w:t>
      </w:r>
      <w:r>
        <w:rPr>
          <w:rStyle w:val="keyword"/>
        </w:rPr>
        <w:t>SHALL</w:t>
      </w:r>
      <w:r>
        <w:t xml:space="preserve"> contain the country. If country is something other than US, the state </w:t>
      </w:r>
      <w:r>
        <w:rPr>
          <w:rStyle w:val="keyword"/>
        </w:rPr>
        <w:t>MAY</w:t>
      </w:r>
      <w:r>
        <w:t xml:space="preserve"> be present, but </w:t>
      </w:r>
      <w:r>
        <w:rPr>
          <w:rStyle w:val="keyword"/>
        </w:rPr>
        <w:t>MAY</w:t>
      </w:r>
      <w:r>
        <w:t xml:space="preserve"> be bound to different vocabularies.</w:t>
      </w:r>
    </w:p>
    <w:p w14:paraId="50430EC6" w14:textId="77777777" w:rsidR="00C77C9B" w:rsidRDefault="008D07D6" w:rsidP="0055183B">
      <w:pPr>
        <w:numPr>
          <w:ilvl w:val="1"/>
          <w:numId w:val="122"/>
        </w:numPr>
      </w:pPr>
      <w:r>
        <w:t xml:space="preserve">This participantRole </w:t>
      </w:r>
      <w:r>
        <w:rPr>
          <w:rStyle w:val="keyword"/>
        </w:rPr>
        <w:t>SHOULD</w:t>
      </w:r>
      <w:r>
        <w:t xml:space="preserve"> contain zero or one [0..1] </w:t>
      </w:r>
      <w:r>
        <w:rPr>
          <w:rStyle w:val="XMLnameBold"/>
        </w:rPr>
        <w:t>addr</w:t>
      </w:r>
      <w:bookmarkStart w:id="3075" w:name="C_4482-992"/>
      <w:r>
        <w:t xml:space="preserve"> (CONF:4482-992)</w:t>
      </w:r>
      <w:bookmarkEnd w:id="3075"/>
      <w:r>
        <w:t>.</w:t>
      </w:r>
      <w:r>
        <w:br/>
        <w:t>Note: Address value of the location</w:t>
      </w:r>
    </w:p>
    <w:p w14:paraId="379AA9A2" w14:textId="77777777" w:rsidR="00C77C9B" w:rsidRDefault="008D07D6" w:rsidP="0055183B">
      <w:pPr>
        <w:numPr>
          <w:ilvl w:val="2"/>
          <w:numId w:val="122"/>
        </w:numPr>
      </w:pPr>
      <w:r>
        <w:t xml:space="preserve">The addr, if present, </w:t>
      </w:r>
      <w:r>
        <w:rPr>
          <w:rStyle w:val="keyword"/>
        </w:rPr>
        <w:t>MAY</w:t>
      </w:r>
      <w:r>
        <w:t xml:space="preserve"> contain zero or one [0..1] </w:t>
      </w:r>
      <w:r>
        <w:rPr>
          <w:rStyle w:val="XMLnameBold"/>
        </w:rPr>
        <w:t>@use</w:t>
      </w:r>
      <w:bookmarkStart w:id="3076" w:name="C_4482-995"/>
      <w:r>
        <w:t xml:space="preserve"> (CONF:4482-995)</w:t>
      </w:r>
      <w:bookmarkEnd w:id="3076"/>
      <w:r>
        <w:t>.</w:t>
      </w:r>
    </w:p>
    <w:p w14:paraId="436A6E50" w14:textId="30FF6B27" w:rsidR="00C77C9B" w:rsidRDefault="008D07D6" w:rsidP="0055183B">
      <w:pPr>
        <w:numPr>
          <w:ilvl w:val="2"/>
          <w:numId w:val="122"/>
        </w:numPr>
      </w:pPr>
      <w:r>
        <w:t xml:space="preserve">The addr, if present, </w:t>
      </w:r>
      <w:r>
        <w:rPr>
          <w:rStyle w:val="keyword"/>
        </w:rPr>
        <w:t>SHALL</w:t>
      </w:r>
      <w:r>
        <w:t xml:space="preserve"> contain exactly one [1..1]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3077" w:name="C_4482-1002"/>
      <w:r>
        <w:t xml:space="preserve"> (CONF:4482-1002)</w:t>
      </w:r>
      <w:bookmarkEnd w:id="3077"/>
      <w:r>
        <w:t>.</w:t>
      </w:r>
    </w:p>
    <w:p w14:paraId="6516D152" w14:textId="1515FF30" w:rsidR="00C77C9B" w:rsidRDefault="008D07D6" w:rsidP="0055183B">
      <w:pPr>
        <w:numPr>
          <w:ilvl w:val="2"/>
          <w:numId w:val="122"/>
        </w:numPr>
      </w:pPr>
      <w:r>
        <w:t xml:space="preserve">The addr, if present, </w:t>
      </w:r>
      <w:r>
        <w:rPr>
          <w:rStyle w:val="keyword"/>
        </w:rPr>
        <w:t>SHOULD</w:t>
      </w:r>
      <w:r>
        <w:t xml:space="preserve"> contain zero or one [0..1] </w:t>
      </w:r>
      <w:r>
        <w:rPr>
          <w:rStyle w:val="XMLnameBold"/>
        </w:rPr>
        <w:t>state</w:t>
      </w:r>
      <w:r>
        <w:t xml:space="preserve">, which </w:t>
      </w:r>
      <w:r>
        <w:rPr>
          <w:rStyle w:val="keyword"/>
        </w:rPr>
        <w:t>MAY</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3078" w:name="C_4482-1003"/>
      <w:r>
        <w:t xml:space="preserve"> (CONF:4482-1003)</w:t>
      </w:r>
      <w:bookmarkEnd w:id="3078"/>
      <w:r>
        <w:t>.</w:t>
      </w:r>
    </w:p>
    <w:p w14:paraId="376923F6" w14:textId="77777777" w:rsidR="00C77C9B" w:rsidRDefault="008D07D6" w:rsidP="0055183B">
      <w:pPr>
        <w:numPr>
          <w:ilvl w:val="2"/>
          <w:numId w:val="122"/>
        </w:numPr>
      </w:pPr>
      <w:r>
        <w:t xml:space="preserve">The addr, if present, </w:t>
      </w:r>
      <w:r>
        <w:rPr>
          <w:rStyle w:val="keyword"/>
        </w:rPr>
        <w:t>MAY</w:t>
      </w:r>
      <w:r>
        <w:t xml:space="preserve"> contain zero or one [0..1] </w:t>
      </w:r>
      <w:r>
        <w:rPr>
          <w:rStyle w:val="XMLnameBold"/>
        </w:rPr>
        <w:t>county</w:t>
      </w:r>
      <w:bookmarkStart w:id="3079" w:name="C_4482-996"/>
      <w:r>
        <w:t xml:space="preserve"> (CONF:4482-996)</w:t>
      </w:r>
      <w:bookmarkEnd w:id="3079"/>
      <w:r>
        <w:t>.</w:t>
      </w:r>
    </w:p>
    <w:p w14:paraId="579560CB" w14:textId="77777777" w:rsidR="00C77C9B" w:rsidRDefault="008D07D6" w:rsidP="0055183B">
      <w:pPr>
        <w:numPr>
          <w:ilvl w:val="2"/>
          <w:numId w:val="122"/>
        </w:numPr>
      </w:pPr>
      <w:r>
        <w:t xml:space="preserve">The addr, if present, </w:t>
      </w:r>
      <w:r>
        <w:rPr>
          <w:rStyle w:val="keyword"/>
        </w:rPr>
        <w:t>MAY</w:t>
      </w:r>
      <w:r>
        <w:t xml:space="preserve"> contain zero or one [0..1] </w:t>
      </w:r>
      <w:r>
        <w:rPr>
          <w:rStyle w:val="XMLnameBold"/>
        </w:rPr>
        <w:t>city</w:t>
      </w:r>
      <w:bookmarkStart w:id="3080" w:name="C_4482-1004"/>
      <w:r>
        <w:t xml:space="preserve"> (CONF:4482-1004)</w:t>
      </w:r>
      <w:bookmarkEnd w:id="3080"/>
      <w:r>
        <w:t>.</w:t>
      </w:r>
    </w:p>
    <w:p w14:paraId="18AF3014" w14:textId="4983AF52" w:rsidR="00C77C9B" w:rsidRDefault="008D07D6">
      <w:pPr>
        <w:pStyle w:val="Caption"/>
        <w:ind w:left="130" w:right="115"/>
      </w:pPr>
      <w:bookmarkStart w:id="3081" w:name="_Toc175307961"/>
      <w:r>
        <w:t xml:space="preserve">Figure </w:t>
      </w:r>
      <w:r>
        <w:fldChar w:fldCharType="begin"/>
      </w:r>
      <w:r>
        <w:instrText>SEQ Figure \* ARABIC</w:instrText>
      </w:r>
      <w:r>
        <w:fldChar w:fldCharType="separate"/>
      </w:r>
      <w:r w:rsidR="00C17516">
        <w:t>146</w:t>
      </w:r>
      <w:r>
        <w:fldChar w:fldCharType="end"/>
      </w:r>
      <w:r>
        <w:t>: Location Participant Example</w:t>
      </w:r>
      <w:bookmarkEnd w:id="3081"/>
    </w:p>
    <w:p w14:paraId="13D42B10" w14:textId="77777777" w:rsidR="00C77C9B" w:rsidRDefault="008D07D6">
      <w:pPr>
        <w:pStyle w:val="Example"/>
        <w:ind w:left="130" w:right="115"/>
      </w:pPr>
      <w:r>
        <w:t>&lt;participant typeCode="LOC"&gt;</w:t>
      </w:r>
    </w:p>
    <w:p w14:paraId="4D84B657" w14:textId="77777777" w:rsidR="00C77C9B" w:rsidRDefault="008D07D6">
      <w:pPr>
        <w:pStyle w:val="Example"/>
        <w:ind w:left="130" w:right="115"/>
      </w:pPr>
      <w:r>
        <w:t xml:space="preserve">    &lt;!-- [eICR R2 STU3] Location Participant --&gt;</w:t>
      </w:r>
    </w:p>
    <w:p w14:paraId="775403EA" w14:textId="77777777" w:rsidR="00C77C9B" w:rsidRDefault="008D07D6">
      <w:pPr>
        <w:pStyle w:val="Example"/>
        <w:ind w:left="130" w:right="115"/>
      </w:pPr>
      <w:r>
        <w:t xml:space="preserve">    &lt;templateId root="2.16.840.1.113883.10.20.15.2.4.4" extension="2021-01-01"/&gt;</w:t>
      </w:r>
    </w:p>
    <w:p w14:paraId="6D271FD1" w14:textId="77777777" w:rsidR="00C77C9B" w:rsidRDefault="008D07D6">
      <w:pPr>
        <w:pStyle w:val="Example"/>
        <w:ind w:left="130" w:right="115"/>
      </w:pPr>
      <w:r>
        <w:t xml:space="preserve">    &lt;participantRole classCode="TERR"&gt;</w:t>
      </w:r>
    </w:p>
    <w:p w14:paraId="10FC7FDA" w14:textId="77777777" w:rsidR="00C77C9B" w:rsidRDefault="008D07D6">
      <w:pPr>
        <w:pStyle w:val="Example"/>
        <w:ind w:left="130" w:right="115"/>
      </w:pPr>
      <w:r>
        <w:t xml:space="preserve">        &lt;addr&gt;</w:t>
      </w:r>
    </w:p>
    <w:p w14:paraId="41C18977" w14:textId="77777777" w:rsidR="00C77C9B" w:rsidRDefault="008D07D6">
      <w:pPr>
        <w:pStyle w:val="Example"/>
        <w:ind w:left="130" w:right="115"/>
      </w:pPr>
      <w:r>
        <w:t xml:space="preserve">            &lt;streetAddressLine&gt;99 Football Stadium Road&lt;/streetAddressLine&gt;</w:t>
      </w:r>
    </w:p>
    <w:p w14:paraId="38C367B5" w14:textId="77777777" w:rsidR="00C77C9B" w:rsidRDefault="008D07D6">
      <w:pPr>
        <w:pStyle w:val="Example"/>
        <w:ind w:left="130" w:right="115"/>
      </w:pPr>
      <w:r>
        <w:t xml:space="preserve">            &lt;city&gt;MyCity&lt;/city&gt;</w:t>
      </w:r>
    </w:p>
    <w:p w14:paraId="3B6E5D8D" w14:textId="77777777" w:rsidR="00C77C9B" w:rsidRDefault="008D07D6">
      <w:pPr>
        <w:pStyle w:val="Example"/>
        <w:ind w:left="130" w:right="115"/>
      </w:pPr>
      <w:r>
        <w:t xml:space="preserve">            &lt;state&gt;AZ&lt;/state&gt;</w:t>
      </w:r>
    </w:p>
    <w:p w14:paraId="1407B90D" w14:textId="77777777" w:rsidR="00C77C9B" w:rsidRDefault="008D07D6">
      <w:pPr>
        <w:pStyle w:val="Example"/>
        <w:ind w:left="130" w:right="115"/>
      </w:pPr>
      <w:r>
        <w:t xml:space="preserve">            &lt;postalCode&gt;8562&lt;/postalCode&gt;</w:t>
      </w:r>
    </w:p>
    <w:p w14:paraId="0752DE80" w14:textId="77777777" w:rsidR="00C77C9B" w:rsidRDefault="008D07D6">
      <w:pPr>
        <w:pStyle w:val="Example"/>
        <w:ind w:left="130" w:right="115"/>
      </w:pPr>
      <w:r>
        <w:t xml:space="preserve">            &lt;country&gt;US&lt;/country&gt;</w:t>
      </w:r>
    </w:p>
    <w:p w14:paraId="112E7F83" w14:textId="77777777" w:rsidR="00C77C9B" w:rsidRDefault="008D07D6">
      <w:pPr>
        <w:pStyle w:val="Example"/>
        <w:ind w:left="130" w:right="115"/>
      </w:pPr>
      <w:r>
        <w:t xml:space="preserve">        &lt;/addr&gt;</w:t>
      </w:r>
    </w:p>
    <w:p w14:paraId="3FDE821B" w14:textId="77777777" w:rsidR="00C77C9B" w:rsidRDefault="008D07D6">
      <w:pPr>
        <w:pStyle w:val="Example"/>
        <w:ind w:left="130" w:right="115"/>
      </w:pPr>
      <w:r>
        <w:t xml:space="preserve">    &lt;/participantRole&gt;</w:t>
      </w:r>
    </w:p>
    <w:p w14:paraId="56322484" w14:textId="77777777" w:rsidR="00C77C9B" w:rsidRDefault="008D07D6">
      <w:pPr>
        <w:pStyle w:val="Example"/>
        <w:ind w:left="130" w:right="115"/>
      </w:pPr>
      <w:r>
        <w:t>&lt;/participant&gt;</w:t>
      </w:r>
    </w:p>
    <w:p w14:paraId="5CAFCC92" w14:textId="77777777" w:rsidR="00C77C9B" w:rsidRDefault="00C77C9B">
      <w:pPr>
        <w:pStyle w:val="BodyText"/>
      </w:pPr>
    </w:p>
    <w:p w14:paraId="5F47D71A" w14:textId="77777777" w:rsidR="00C77C9B" w:rsidRDefault="008D07D6">
      <w:pPr>
        <w:pStyle w:val="Heading2nospace"/>
      </w:pPr>
      <w:bookmarkStart w:id="3082" w:name="U_Person_Participant"/>
      <w:bookmarkStart w:id="3083" w:name="_Toc175307799"/>
      <w:r>
        <w:t>Person Participant</w:t>
      </w:r>
      <w:bookmarkEnd w:id="3082"/>
      <w:bookmarkEnd w:id="3083"/>
    </w:p>
    <w:p w14:paraId="6213E705" w14:textId="77777777" w:rsidR="00C77C9B" w:rsidRDefault="008D07D6">
      <w:pPr>
        <w:pStyle w:val="BracketData"/>
      </w:pPr>
      <w:r>
        <w:t>[participant: identifier urn:hl7ii:2.16.840.1.113883.10.20.15.2.4.6:2021-01-01 (open)]</w:t>
      </w:r>
    </w:p>
    <w:p w14:paraId="30929E35" w14:textId="77777777" w:rsidR="00C77C9B" w:rsidRDefault="008D07D6">
      <w:pPr>
        <w:pStyle w:val="BracketData"/>
      </w:pPr>
      <w:r>
        <w:t>Published as part of Public Health Case Report, Release 2 - the Electronic Initial Case Report (eICR), STU Release 3</w:t>
      </w:r>
    </w:p>
    <w:p w14:paraId="03CC269B" w14:textId="4BBECCA7" w:rsidR="00C77C9B" w:rsidRDefault="008D07D6">
      <w:pPr>
        <w:pStyle w:val="Caption"/>
      </w:pPr>
      <w:bookmarkStart w:id="3084" w:name="_Toc175308296"/>
      <w:r>
        <w:t xml:space="preserve">Table </w:t>
      </w:r>
      <w:r>
        <w:fldChar w:fldCharType="begin"/>
      </w:r>
      <w:r>
        <w:instrText>SEQ Table \* ARABIC</w:instrText>
      </w:r>
      <w:r>
        <w:fldChar w:fldCharType="separate"/>
      </w:r>
      <w:r w:rsidR="00C17516">
        <w:t>327</w:t>
      </w:r>
      <w:r>
        <w:fldChar w:fldCharType="end"/>
      </w:r>
      <w:r>
        <w:t>: Person Participant Contexts</w:t>
      </w:r>
      <w:bookmarkEnd w:id="30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389114AF" w14:textId="77777777">
        <w:trPr>
          <w:cantSplit/>
          <w:tblHeader/>
          <w:jc w:val="center"/>
        </w:trPr>
        <w:tc>
          <w:tcPr>
            <w:tcW w:w="360" w:type="dxa"/>
            <w:shd w:val="clear" w:color="auto" w:fill="E6E6E6"/>
          </w:tcPr>
          <w:p w14:paraId="49F1C97F" w14:textId="77777777" w:rsidR="00C77C9B" w:rsidRDefault="008D07D6">
            <w:pPr>
              <w:pStyle w:val="TableHead"/>
            </w:pPr>
            <w:r>
              <w:t>Contained By:</w:t>
            </w:r>
          </w:p>
        </w:tc>
        <w:tc>
          <w:tcPr>
            <w:tcW w:w="360" w:type="dxa"/>
            <w:shd w:val="clear" w:color="auto" w:fill="E6E6E6"/>
          </w:tcPr>
          <w:p w14:paraId="5BCBE806" w14:textId="77777777" w:rsidR="00C77C9B" w:rsidRDefault="008D07D6">
            <w:pPr>
              <w:pStyle w:val="TableHead"/>
            </w:pPr>
            <w:r>
              <w:t>Contains:</w:t>
            </w:r>
          </w:p>
        </w:tc>
      </w:tr>
      <w:tr w:rsidR="00C77C9B" w14:paraId="44C63DF7" w14:textId="77777777">
        <w:trPr>
          <w:jc w:val="center"/>
        </w:trPr>
        <w:tc>
          <w:tcPr>
            <w:tcW w:w="360" w:type="dxa"/>
          </w:tcPr>
          <w:p w14:paraId="30D343A2" w14:textId="20DA7569" w:rsidR="00C77C9B" w:rsidRDefault="00000000">
            <w:pPr>
              <w:pStyle w:val="TableText"/>
            </w:pPr>
            <w:hyperlink w:anchor="E_ExposureContact_Information_Observati">
              <w:r w:rsidR="008D07D6">
                <w:rPr>
                  <w:rStyle w:val="HyperlinkText9pt"/>
                </w:rPr>
                <w:t>Exposure/Contact Information Observation</w:t>
              </w:r>
            </w:hyperlink>
            <w:r w:rsidR="008D07D6">
              <w:t xml:space="preserve"> (optional)</w:t>
            </w:r>
          </w:p>
        </w:tc>
        <w:tc>
          <w:tcPr>
            <w:tcW w:w="360" w:type="dxa"/>
          </w:tcPr>
          <w:p w14:paraId="33D67153" w14:textId="77777777" w:rsidR="00C77C9B" w:rsidRDefault="00C77C9B"/>
        </w:tc>
      </w:tr>
    </w:tbl>
    <w:p w14:paraId="04440B25" w14:textId="77777777" w:rsidR="00C77C9B" w:rsidRDefault="00C77C9B">
      <w:pPr>
        <w:pStyle w:val="BodyText"/>
      </w:pPr>
    </w:p>
    <w:p w14:paraId="416C38D2" w14:textId="77777777" w:rsidR="00C77C9B" w:rsidRDefault="008D07D6">
      <w:r>
        <w:t>This template represents a person participant.</w:t>
      </w:r>
    </w:p>
    <w:p w14:paraId="6FCCBAD6" w14:textId="781F9008" w:rsidR="00C77C9B" w:rsidRDefault="008D07D6">
      <w:pPr>
        <w:pStyle w:val="Caption"/>
      </w:pPr>
      <w:bookmarkStart w:id="3085" w:name="_Toc175308297"/>
      <w:r>
        <w:lastRenderedPageBreak/>
        <w:t xml:space="preserve">Table </w:t>
      </w:r>
      <w:r>
        <w:fldChar w:fldCharType="begin"/>
      </w:r>
      <w:r>
        <w:instrText>SEQ Table \* ARABIC</w:instrText>
      </w:r>
      <w:r>
        <w:fldChar w:fldCharType="separate"/>
      </w:r>
      <w:r w:rsidR="00C17516">
        <w:t>328</w:t>
      </w:r>
      <w:r>
        <w:fldChar w:fldCharType="end"/>
      </w:r>
      <w:r>
        <w:t>: Person Participant Constraints Overview</w:t>
      </w:r>
      <w:bookmarkEnd w:id="30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2C835DF" w14:textId="77777777">
        <w:trPr>
          <w:cantSplit/>
          <w:tblHeader/>
          <w:jc w:val="center"/>
        </w:trPr>
        <w:tc>
          <w:tcPr>
            <w:tcW w:w="0" w:type="dxa"/>
            <w:shd w:val="clear" w:color="auto" w:fill="E6E6E6"/>
            <w:noWrap/>
          </w:tcPr>
          <w:p w14:paraId="1C2888D3" w14:textId="77777777" w:rsidR="00C77C9B" w:rsidRDefault="008D07D6">
            <w:pPr>
              <w:pStyle w:val="TableHead"/>
            </w:pPr>
            <w:r>
              <w:t>XPath</w:t>
            </w:r>
          </w:p>
        </w:tc>
        <w:tc>
          <w:tcPr>
            <w:tcW w:w="720" w:type="dxa"/>
            <w:shd w:val="clear" w:color="auto" w:fill="E6E6E6"/>
            <w:noWrap/>
          </w:tcPr>
          <w:p w14:paraId="5A15BB7A" w14:textId="77777777" w:rsidR="00C77C9B" w:rsidRDefault="008D07D6">
            <w:pPr>
              <w:pStyle w:val="TableHead"/>
            </w:pPr>
            <w:r>
              <w:t>Card.</w:t>
            </w:r>
          </w:p>
        </w:tc>
        <w:tc>
          <w:tcPr>
            <w:tcW w:w="1152" w:type="dxa"/>
            <w:shd w:val="clear" w:color="auto" w:fill="E6E6E6"/>
            <w:noWrap/>
          </w:tcPr>
          <w:p w14:paraId="0EC61356" w14:textId="77777777" w:rsidR="00C77C9B" w:rsidRDefault="008D07D6">
            <w:pPr>
              <w:pStyle w:val="TableHead"/>
            </w:pPr>
            <w:r>
              <w:t>Verb</w:t>
            </w:r>
          </w:p>
        </w:tc>
        <w:tc>
          <w:tcPr>
            <w:tcW w:w="864" w:type="dxa"/>
            <w:shd w:val="clear" w:color="auto" w:fill="E6E6E6"/>
            <w:noWrap/>
          </w:tcPr>
          <w:p w14:paraId="5FE07FD0" w14:textId="77777777" w:rsidR="00C77C9B" w:rsidRDefault="008D07D6">
            <w:pPr>
              <w:pStyle w:val="TableHead"/>
            </w:pPr>
            <w:r>
              <w:t>Data Type</w:t>
            </w:r>
          </w:p>
        </w:tc>
        <w:tc>
          <w:tcPr>
            <w:tcW w:w="864" w:type="dxa"/>
            <w:shd w:val="clear" w:color="auto" w:fill="E6E6E6"/>
            <w:noWrap/>
          </w:tcPr>
          <w:p w14:paraId="429449E5" w14:textId="77777777" w:rsidR="00C77C9B" w:rsidRDefault="008D07D6">
            <w:pPr>
              <w:pStyle w:val="TableHead"/>
            </w:pPr>
            <w:r>
              <w:t>CONF#</w:t>
            </w:r>
          </w:p>
        </w:tc>
        <w:tc>
          <w:tcPr>
            <w:tcW w:w="864" w:type="dxa"/>
            <w:shd w:val="clear" w:color="auto" w:fill="E6E6E6"/>
            <w:noWrap/>
          </w:tcPr>
          <w:p w14:paraId="4DE3AF48" w14:textId="77777777" w:rsidR="00C77C9B" w:rsidRDefault="008D07D6">
            <w:pPr>
              <w:pStyle w:val="TableHead"/>
            </w:pPr>
            <w:r>
              <w:t>Value</w:t>
            </w:r>
          </w:p>
        </w:tc>
      </w:tr>
      <w:tr w:rsidR="00C77C9B" w14:paraId="12C2C9BB" w14:textId="77777777">
        <w:trPr>
          <w:jc w:val="center"/>
        </w:trPr>
        <w:tc>
          <w:tcPr>
            <w:tcW w:w="10160" w:type="dxa"/>
            <w:gridSpan w:val="6"/>
          </w:tcPr>
          <w:p w14:paraId="45C78840" w14:textId="77777777" w:rsidR="00C77C9B" w:rsidRDefault="008D07D6">
            <w:pPr>
              <w:pStyle w:val="TableText"/>
            </w:pPr>
            <w:r>
              <w:t>participant (identifier: urn:hl7ii:2.16.840.1.113883.10.20.15.2.4.6:2021-01-01)</w:t>
            </w:r>
          </w:p>
        </w:tc>
      </w:tr>
      <w:tr w:rsidR="00C77C9B" w14:paraId="23DC9C0F" w14:textId="77777777">
        <w:trPr>
          <w:jc w:val="center"/>
        </w:trPr>
        <w:tc>
          <w:tcPr>
            <w:tcW w:w="3345" w:type="dxa"/>
          </w:tcPr>
          <w:p w14:paraId="55C1D38A" w14:textId="77777777" w:rsidR="00C77C9B" w:rsidRDefault="008D07D6">
            <w:pPr>
              <w:pStyle w:val="TableText"/>
            </w:pPr>
            <w:r>
              <w:tab/>
              <w:t>@typeCode</w:t>
            </w:r>
          </w:p>
        </w:tc>
        <w:tc>
          <w:tcPr>
            <w:tcW w:w="720" w:type="dxa"/>
          </w:tcPr>
          <w:p w14:paraId="07DD2F5A" w14:textId="77777777" w:rsidR="00C77C9B" w:rsidRDefault="008D07D6">
            <w:pPr>
              <w:pStyle w:val="TableText"/>
            </w:pPr>
            <w:r>
              <w:t>1..1</w:t>
            </w:r>
          </w:p>
        </w:tc>
        <w:tc>
          <w:tcPr>
            <w:tcW w:w="1152" w:type="dxa"/>
          </w:tcPr>
          <w:p w14:paraId="4B6E377B" w14:textId="77777777" w:rsidR="00C77C9B" w:rsidRDefault="008D07D6">
            <w:pPr>
              <w:pStyle w:val="TableText"/>
            </w:pPr>
            <w:r>
              <w:t>SHALL</w:t>
            </w:r>
          </w:p>
        </w:tc>
        <w:tc>
          <w:tcPr>
            <w:tcW w:w="864" w:type="dxa"/>
          </w:tcPr>
          <w:p w14:paraId="5E5354D4" w14:textId="77777777" w:rsidR="00C77C9B" w:rsidRDefault="00C77C9B">
            <w:pPr>
              <w:pStyle w:val="TableText"/>
            </w:pPr>
          </w:p>
        </w:tc>
        <w:tc>
          <w:tcPr>
            <w:tcW w:w="1104" w:type="dxa"/>
          </w:tcPr>
          <w:p w14:paraId="3DEA3F7A" w14:textId="157F81FA" w:rsidR="00C77C9B" w:rsidRDefault="00000000">
            <w:pPr>
              <w:pStyle w:val="TableText"/>
            </w:pPr>
            <w:hyperlink w:anchor="C_4482-1030">
              <w:r w:rsidR="008D07D6">
                <w:rPr>
                  <w:rStyle w:val="HyperlinkText9pt"/>
                </w:rPr>
                <w:t>4482-1030</w:t>
              </w:r>
            </w:hyperlink>
          </w:p>
        </w:tc>
        <w:tc>
          <w:tcPr>
            <w:tcW w:w="2975" w:type="dxa"/>
          </w:tcPr>
          <w:p w14:paraId="5E920BD4" w14:textId="77777777" w:rsidR="00C77C9B" w:rsidRDefault="008D07D6">
            <w:pPr>
              <w:pStyle w:val="TableText"/>
            </w:pPr>
            <w:r>
              <w:t>urn:oid:2.16.840.1.113883.5.90 (HL7ParticipationType) = IND</w:t>
            </w:r>
          </w:p>
        </w:tc>
      </w:tr>
      <w:tr w:rsidR="00C77C9B" w14:paraId="450DE91B" w14:textId="77777777">
        <w:trPr>
          <w:jc w:val="center"/>
        </w:trPr>
        <w:tc>
          <w:tcPr>
            <w:tcW w:w="3345" w:type="dxa"/>
          </w:tcPr>
          <w:p w14:paraId="615BAF55" w14:textId="77777777" w:rsidR="00C77C9B" w:rsidRDefault="008D07D6">
            <w:pPr>
              <w:pStyle w:val="TableText"/>
            </w:pPr>
            <w:r>
              <w:tab/>
              <w:t>templateId</w:t>
            </w:r>
          </w:p>
        </w:tc>
        <w:tc>
          <w:tcPr>
            <w:tcW w:w="720" w:type="dxa"/>
          </w:tcPr>
          <w:p w14:paraId="15623F73" w14:textId="77777777" w:rsidR="00C77C9B" w:rsidRDefault="008D07D6">
            <w:pPr>
              <w:pStyle w:val="TableText"/>
            </w:pPr>
            <w:r>
              <w:t>1..1</w:t>
            </w:r>
          </w:p>
        </w:tc>
        <w:tc>
          <w:tcPr>
            <w:tcW w:w="1152" w:type="dxa"/>
          </w:tcPr>
          <w:p w14:paraId="7528E402" w14:textId="77777777" w:rsidR="00C77C9B" w:rsidRDefault="008D07D6">
            <w:pPr>
              <w:pStyle w:val="TableText"/>
            </w:pPr>
            <w:r>
              <w:t>SHALL</w:t>
            </w:r>
          </w:p>
        </w:tc>
        <w:tc>
          <w:tcPr>
            <w:tcW w:w="864" w:type="dxa"/>
          </w:tcPr>
          <w:p w14:paraId="3CC01AA3" w14:textId="77777777" w:rsidR="00C77C9B" w:rsidRDefault="00C77C9B">
            <w:pPr>
              <w:pStyle w:val="TableText"/>
            </w:pPr>
          </w:p>
        </w:tc>
        <w:tc>
          <w:tcPr>
            <w:tcW w:w="1104" w:type="dxa"/>
          </w:tcPr>
          <w:p w14:paraId="30CAA713" w14:textId="346D57AD" w:rsidR="00C77C9B" w:rsidRDefault="00000000">
            <w:pPr>
              <w:pStyle w:val="TableText"/>
            </w:pPr>
            <w:hyperlink w:anchor="C_4482-1025">
              <w:r w:rsidR="008D07D6">
                <w:rPr>
                  <w:rStyle w:val="HyperlinkText9pt"/>
                </w:rPr>
                <w:t>4482-1025</w:t>
              </w:r>
            </w:hyperlink>
          </w:p>
        </w:tc>
        <w:tc>
          <w:tcPr>
            <w:tcW w:w="2975" w:type="dxa"/>
          </w:tcPr>
          <w:p w14:paraId="69783ECB" w14:textId="77777777" w:rsidR="00C77C9B" w:rsidRDefault="00C77C9B">
            <w:pPr>
              <w:pStyle w:val="TableText"/>
            </w:pPr>
          </w:p>
        </w:tc>
      </w:tr>
      <w:tr w:rsidR="00C77C9B" w14:paraId="1D054E6A" w14:textId="77777777">
        <w:trPr>
          <w:jc w:val="center"/>
        </w:trPr>
        <w:tc>
          <w:tcPr>
            <w:tcW w:w="3345" w:type="dxa"/>
          </w:tcPr>
          <w:p w14:paraId="41B49836" w14:textId="77777777" w:rsidR="00C77C9B" w:rsidRDefault="008D07D6">
            <w:pPr>
              <w:pStyle w:val="TableText"/>
            </w:pPr>
            <w:r>
              <w:tab/>
            </w:r>
            <w:r>
              <w:tab/>
              <w:t>@root</w:t>
            </w:r>
          </w:p>
        </w:tc>
        <w:tc>
          <w:tcPr>
            <w:tcW w:w="720" w:type="dxa"/>
          </w:tcPr>
          <w:p w14:paraId="48401C92" w14:textId="77777777" w:rsidR="00C77C9B" w:rsidRDefault="008D07D6">
            <w:pPr>
              <w:pStyle w:val="TableText"/>
            </w:pPr>
            <w:r>
              <w:t>1..1</w:t>
            </w:r>
          </w:p>
        </w:tc>
        <w:tc>
          <w:tcPr>
            <w:tcW w:w="1152" w:type="dxa"/>
          </w:tcPr>
          <w:p w14:paraId="5E94D56B" w14:textId="77777777" w:rsidR="00C77C9B" w:rsidRDefault="008D07D6">
            <w:pPr>
              <w:pStyle w:val="TableText"/>
            </w:pPr>
            <w:r>
              <w:t>SHALL</w:t>
            </w:r>
          </w:p>
        </w:tc>
        <w:tc>
          <w:tcPr>
            <w:tcW w:w="864" w:type="dxa"/>
          </w:tcPr>
          <w:p w14:paraId="0ECC558C" w14:textId="77777777" w:rsidR="00C77C9B" w:rsidRDefault="00C77C9B">
            <w:pPr>
              <w:pStyle w:val="TableText"/>
            </w:pPr>
          </w:p>
        </w:tc>
        <w:tc>
          <w:tcPr>
            <w:tcW w:w="1104" w:type="dxa"/>
          </w:tcPr>
          <w:p w14:paraId="4FFA9002" w14:textId="01711FC2" w:rsidR="00C77C9B" w:rsidRDefault="00000000">
            <w:pPr>
              <w:pStyle w:val="TableText"/>
            </w:pPr>
            <w:hyperlink w:anchor="C_4482-1027">
              <w:r w:rsidR="008D07D6">
                <w:rPr>
                  <w:rStyle w:val="HyperlinkText9pt"/>
                </w:rPr>
                <w:t>4482-1027</w:t>
              </w:r>
            </w:hyperlink>
          </w:p>
        </w:tc>
        <w:tc>
          <w:tcPr>
            <w:tcW w:w="2975" w:type="dxa"/>
          </w:tcPr>
          <w:p w14:paraId="5A7386C0" w14:textId="77777777" w:rsidR="00C77C9B" w:rsidRDefault="008D07D6">
            <w:pPr>
              <w:pStyle w:val="TableText"/>
            </w:pPr>
            <w:r>
              <w:t>2.16.840.1.113883.10.20.15.2.4.6</w:t>
            </w:r>
          </w:p>
        </w:tc>
      </w:tr>
      <w:tr w:rsidR="00C77C9B" w14:paraId="127D91F3" w14:textId="77777777">
        <w:trPr>
          <w:jc w:val="center"/>
        </w:trPr>
        <w:tc>
          <w:tcPr>
            <w:tcW w:w="3345" w:type="dxa"/>
          </w:tcPr>
          <w:p w14:paraId="6F9E0A1A" w14:textId="77777777" w:rsidR="00C77C9B" w:rsidRDefault="008D07D6">
            <w:pPr>
              <w:pStyle w:val="TableText"/>
            </w:pPr>
            <w:r>
              <w:tab/>
            </w:r>
            <w:r>
              <w:tab/>
              <w:t>@extension</w:t>
            </w:r>
          </w:p>
        </w:tc>
        <w:tc>
          <w:tcPr>
            <w:tcW w:w="720" w:type="dxa"/>
          </w:tcPr>
          <w:p w14:paraId="1CF6803B" w14:textId="77777777" w:rsidR="00C77C9B" w:rsidRDefault="008D07D6">
            <w:pPr>
              <w:pStyle w:val="TableText"/>
            </w:pPr>
            <w:r>
              <w:t>1..1</w:t>
            </w:r>
          </w:p>
        </w:tc>
        <w:tc>
          <w:tcPr>
            <w:tcW w:w="1152" w:type="dxa"/>
          </w:tcPr>
          <w:p w14:paraId="37A229C8" w14:textId="77777777" w:rsidR="00C77C9B" w:rsidRDefault="008D07D6">
            <w:pPr>
              <w:pStyle w:val="TableText"/>
            </w:pPr>
            <w:r>
              <w:t>SHALL</w:t>
            </w:r>
          </w:p>
        </w:tc>
        <w:tc>
          <w:tcPr>
            <w:tcW w:w="864" w:type="dxa"/>
          </w:tcPr>
          <w:p w14:paraId="6329A908" w14:textId="77777777" w:rsidR="00C77C9B" w:rsidRDefault="00C77C9B">
            <w:pPr>
              <w:pStyle w:val="TableText"/>
            </w:pPr>
          </w:p>
        </w:tc>
        <w:tc>
          <w:tcPr>
            <w:tcW w:w="1104" w:type="dxa"/>
          </w:tcPr>
          <w:p w14:paraId="50468DC5" w14:textId="723696FC" w:rsidR="00C77C9B" w:rsidRDefault="00000000">
            <w:pPr>
              <w:pStyle w:val="TableText"/>
            </w:pPr>
            <w:hyperlink w:anchor="C_4482-1028">
              <w:r w:rsidR="008D07D6">
                <w:rPr>
                  <w:rStyle w:val="HyperlinkText9pt"/>
                </w:rPr>
                <w:t>4482-1028</w:t>
              </w:r>
            </w:hyperlink>
          </w:p>
        </w:tc>
        <w:tc>
          <w:tcPr>
            <w:tcW w:w="2975" w:type="dxa"/>
          </w:tcPr>
          <w:p w14:paraId="3DB98DB1" w14:textId="77777777" w:rsidR="00C77C9B" w:rsidRDefault="008D07D6">
            <w:pPr>
              <w:pStyle w:val="TableText"/>
            </w:pPr>
            <w:r>
              <w:t>2021-01-01</w:t>
            </w:r>
          </w:p>
        </w:tc>
      </w:tr>
      <w:tr w:rsidR="00C77C9B" w14:paraId="573FD81C" w14:textId="77777777">
        <w:trPr>
          <w:jc w:val="center"/>
        </w:trPr>
        <w:tc>
          <w:tcPr>
            <w:tcW w:w="3345" w:type="dxa"/>
          </w:tcPr>
          <w:p w14:paraId="7654D82A" w14:textId="77777777" w:rsidR="00C77C9B" w:rsidRDefault="008D07D6">
            <w:pPr>
              <w:pStyle w:val="TableText"/>
            </w:pPr>
            <w:r>
              <w:tab/>
              <w:t>sdtc:functionCode</w:t>
            </w:r>
          </w:p>
        </w:tc>
        <w:tc>
          <w:tcPr>
            <w:tcW w:w="720" w:type="dxa"/>
          </w:tcPr>
          <w:p w14:paraId="2FF5A8A3" w14:textId="77777777" w:rsidR="00C77C9B" w:rsidRDefault="008D07D6">
            <w:pPr>
              <w:pStyle w:val="TableText"/>
            </w:pPr>
            <w:r>
              <w:t>1..1</w:t>
            </w:r>
          </w:p>
        </w:tc>
        <w:tc>
          <w:tcPr>
            <w:tcW w:w="1152" w:type="dxa"/>
          </w:tcPr>
          <w:p w14:paraId="7E5345E9" w14:textId="77777777" w:rsidR="00C77C9B" w:rsidRDefault="008D07D6">
            <w:pPr>
              <w:pStyle w:val="TableText"/>
            </w:pPr>
            <w:r>
              <w:t>SHALL</w:t>
            </w:r>
          </w:p>
        </w:tc>
        <w:tc>
          <w:tcPr>
            <w:tcW w:w="864" w:type="dxa"/>
          </w:tcPr>
          <w:p w14:paraId="5BADED89" w14:textId="77777777" w:rsidR="00C77C9B" w:rsidRDefault="00C77C9B">
            <w:pPr>
              <w:pStyle w:val="TableText"/>
            </w:pPr>
          </w:p>
        </w:tc>
        <w:tc>
          <w:tcPr>
            <w:tcW w:w="1104" w:type="dxa"/>
          </w:tcPr>
          <w:p w14:paraId="3A7E7E35" w14:textId="681800A7" w:rsidR="00C77C9B" w:rsidRDefault="00000000">
            <w:pPr>
              <w:pStyle w:val="TableText"/>
            </w:pPr>
            <w:hyperlink w:anchor="C_4482-1136">
              <w:r w:rsidR="008D07D6">
                <w:rPr>
                  <w:rStyle w:val="HyperlinkText9pt"/>
                </w:rPr>
                <w:t>4482-1136</w:t>
              </w:r>
            </w:hyperlink>
          </w:p>
        </w:tc>
        <w:tc>
          <w:tcPr>
            <w:tcW w:w="2975" w:type="dxa"/>
          </w:tcPr>
          <w:p w14:paraId="21BC7E23" w14:textId="77777777" w:rsidR="00C77C9B" w:rsidRDefault="008D07D6">
            <w:pPr>
              <w:pStyle w:val="TableText"/>
            </w:pPr>
            <w:r>
              <w:t>urn:oid:2.16.840.1.113883.1.11.19832.1 (ActClassExposure)</w:t>
            </w:r>
          </w:p>
        </w:tc>
      </w:tr>
      <w:tr w:rsidR="00C77C9B" w14:paraId="73DD938E" w14:textId="77777777">
        <w:trPr>
          <w:jc w:val="center"/>
        </w:trPr>
        <w:tc>
          <w:tcPr>
            <w:tcW w:w="3345" w:type="dxa"/>
          </w:tcPr>
          <w:p w14:paraId="47528A61" w14:textId="77777777" w:rsidR="00C77C9B" w:rsidRDefault="008D07D6">
            <w:pPr>
              <w:pStyle w:val="TableText"/>
            </w:pPr>
            <w:r>
              <w:tab/>
              <w:t>participantRole</w:t>
            </w:r>
          </w:p>
        </w:tc>
        <w:tc>
          <w:tcPr>
            <w:tcW w:w="720" w:type="dxa"/>
          </w:tcPr>
          <w:p w14:paraId="44938DC5" w14:textId="77777777" w:rsidR="00C77C9B" w:rsidRDefault="008D07D6">
            <w:pPr>
              <w:pStyle w:val="TableText"/>
            </w:pPr>
            <w:r>
              <w:t>1..1</w:t>
            </w:r>
          </w:p>
        </w:tc>
        <w:tc>
          <w:tcPr>
            <w:tcW w:w="1152" w:type="dxa"/>
          </w:tcPr>
          <w:p w14:paraId="6BB292EF" w14:textId="77777777" w:rsidR="00C77C9B" w:rsidRDefault="008D07D6">
            <w:pPr>
              <w:pStyle w:val="TableText"/>
            </w:pPr>
            <w:r>
              <w:t>SHALL</w:t>
            </w:r>
          </w:p>
        </w:tc>
        <w:tc>
          <w:tcPr>
            <w:tcW w:w="864" w:type="dxa"/>
          </w:tcPr>
          <w:p w14:paraId="3CBBC8E5" w14:textId="77777777" w:rsidR="00C77C9B" w:rsidRDefault="00C77C9B">
            <w:pPr>
              <w:pStyle w:val="TableText"/>
            </w:pPr>
          </w:p>
        </w:tc>
        <w:tc>
          <w:tcPr>
            <w:tcW w:w="1104" w:type="dxa"/>
          </w:tcPr>
          <w:p w14:paraId="0B16CC97" w14:textId="0B847B2F" w:rsidR="00C77C9B" w:rsidRDefault="00000000">
            <w:pPr>
              <w:pStyle w:val="TableText"/>
            </w:pPr>
            <w:hyperlink w:anchor="C_4482-1026">
              <w:r w:rsidR="008D07D6">
                <w:rPr>
                  <w:rStyle w:val="HyperlinkText9pt"/>
                </w:rPr>
                <w:t>4482-1026</w:t>
              </w:r>
            </w:hyperlink>
          </w:p>
        </w:tc>
        <w:tc>
          <w:tcPr>
            <w:tcW w:w="2975" w:type="dxa"/>
          </w:tcPr>
          <w:p w14:paraId="04B376B4" w14:textId="77777777" w:rsidR="00C77C9B" w:rsidRDefault="00C77C9B">
            <w:pPr>
              <w:pStyle w:val="TableText"/>
            </w:pPr>
          </w:p>
        </w:tc>
      </w:tr>
      <w:tr w:rsidR="00C77C9B" w14:paraId="49DDF482" w14:textId="77777777">
        <w:trPr>
          <w:jc w:val="center"/>
        </w:trPr>
        <w:tc>
          <w:tcPr>
            <w:tcW w:w="3345" w:type="dxa"/>
          </w:tcPr>
          <w:p w14:paraId="1672A952" w14:textId="77777777" w:rsidR="00C77C9B" w:rsidRDefault="008D07D6">
            <w:pPr>
              <w:pStyle w:val="TableText"/>
            </w:pPr>
            <w:r>
              <w:tab/>
            </w:r>
            <w:r>
              <w:tab/>
              <w:t>playingEntity</w:t>
            </w:r>
          </w:p>
        </w:tc>
        <w:tc>
          <w:tcPr>
            <w:tcW w:w="720" w:type="dxa"/>
          </w:tcPr>
          <w:p w14:paraId="47D676A5" w14:textId="77777777" w:rsidR="00C77C9B" w:rsidRDefault="008D07D6">
            <w:pPr>
              <w:pStyle w:val="TableText"/>
            </w:pPr>
            <w:r>
              <w:t>1..1</w:t>
            </w:r>
          </w:p>
        </w:tc>
        <w:tc>
          <w:tcPr>
            <w:tcW w:w="1152" w:type="dxa"/>
          </w:tcPr>
          <w:p w14:paraId="09927934" w14:textId="77777777" w:rsidR="00C77C9B" w:rsidRDefault="008D07D6">
            <w:pPr>
              <w:pStyle w:val="TableText"/>
            </w:pPr>
            <w:r>
              <w:t>SHALL</w:t>
            </w:r>
          </w:p>
        </w:tc>
        <w:tc>
          <w:tcPr>
            <w:tcW w:w="864" w:type="dxa"/>
          </w:tcPr>
          <w:p w14:paraId="53406A86" w14:textId="77777777" w:rsidR="00C77C9B" w:rsidRDefault="00C77C9B">
            <w:pPr>
              <w:pStyle w:val="TableText"/>
            </w:pPr>
          </w:p>
        </w:tc>
        <w:tc>
          <w:tcPr>
            <w:tcW w:w="1104" w:type="dxa"/>
          </w:tcPr>
          <w:p w14:paraId="69437E14" w14:textId="7FE7F9C9" w:rsidR="00C77C9B" w:rsidRDefault="00000000">
            <w:pPr>
              <w:pStyle w:val="TableText"/>
            </w:pPr>
            <w:hyperlink w:anchor="C_4482-1031">
              <w:r w:rsidR="008D07D6">
                <w:rPr>
                  <w:rStyle w:val="HyperlinkText9pt"/>
                </w:rPr>
                <w:t>4482-1031</w:t>
              </w:r>
            </w:hyperlink>
          </w:p>
        </w:tc>
        <w:tc>
          <w:tcPr>
            <w:tcW w:w="2975" w:type="dxa"/>
          </w:tcPr>
          <w:p w14:paraId="5D48B894" w14:textId="77777777" w:rsidR="00C77C9B" w:rsidRDefault="00C77C9B">
            <w:pPr>
              <w:pStyle w:val="TableText"/>
            </w:pPr>
          </w:p>
        </w:tc>
      </w:tr>
      <w:tr w:rsidR="00C77C9B" w14:paraId="4FB9CFAA" w14:textId="77777777">
        <w:trPr>
          <w:jc w:val="center"/>
        </w:trPr>
        <w:tc>
          <w:tcPr>
            <w:tcW w:w="3345" w:type="dxa"/>
          </w:tcPr>
          <w:p w14:paraId="62FA0AE6" w14:textId="77777777" w:rsidR="00C77C9B" w:rsidRDefault="008D07D6">
            <w:pPr>
              <w:pStyle w:val="TableText"/>
            </w:pPr>
            <w:r>
              <w:tab/>
            </w:r>
            <w:r>
              <w:tab/>
            </w:r>
            <w:r>
              <w:tab/>
              <w:t>@classCode</w:t>
            </w:r>
          </w:p>
        </w:tc>
        <w:tc>
          <w:tcPr>
            <w:tcW w:w="720" w:type="dxa"/>
          </w:tcPr>
          <w:p w14:paraId="2D80F412" w14:textId="77777777" w:rsidR="00C77C9B" w:rsidRDefault="008D07D6">
            <w:pPr>
              <w:pStyle w:val="TableText"/>
            </w:pPr>
            <w:r>
              <w:t>1..1</w:t>
            </w:r>
          </w:p>
        </w:tc>
        <w:tc>
          <w:tcPr>
            <w:tcW w:w="1152" w:type="dxa"/>
          </w:tcPr>
          <w:p w14:paraId="47201A33" w14:textId="77777777" w:rsidR="00C77C9B" w:rsidRDefault="008D07D6">
            <w:pPr>
              <w:pStyle w:val="TableText"/>
            </w:pPr>
            <w:r>
              <w:t>SHALL</w:t>
            </w:r>
          </w:p>
        </w:tc>
        <w:tc>
          <w:tcPr>
            <w:tcW w:w="864" w:type="dxa"/>
          </w:tcPr>
          <w:p w14:paraId="3599F131" w14:textId="77777777" w:rsidR="00C77C9B" w:rsidRDefault="00C77C9B">
            <w:pPr>
              <w:pStyle w:val="TableText"/>
            </w:pPr>
          </w:p>
        </w:tc>
        <w:tc>
          <w:tcPr>
            <w:tcW w:w="1104" w:type="dxa"/>
          </w:tcPr>
          <w:p w14:paraId="6DC6B665" w14:textId="570C238E" w:rsidR="00C77C9B" w:rsidRDefault="00000000">
            <w:pPr>
              <w:pStyle w:val="TableText"/>
            </w:pPr>
            <w:hyperlink w:anchor="C_4482-1035">
              <w:r w:rsidR="008D07D6">
                <w:rPr>
                  <w:rStyle w:val="HyperlinkText9pt"/>
                </w:rPr>
                <w:t>4482-1035</w:t>
              </w:r>
            </w:hyperlink>
          </w:p>
        </w:tc>
        <w:tc>
          <w:tcPr>
            <w:tcW w:w="2975" w:type="dxa"/>
          </w:tcPr>
          <w:p w14:paraId="7B503979" w14:textId="77777777" w:rsidR="00C77C9B" w:rsidRDefault="008D07D6">
            <w:pPr>
              <w:pStyle w:val="TableText"/>
            </w:pPr>
            <w:r>
              <w:t>urn:oid:2.16.840.1.113883.5.41 (HL7EntityClass) = PSN</w:t>
            </w:r>
          </w:p>
        </w:tc>
      </w:tr>
      <w:tr w:rsidR="00C77C9B" w14:paraId="0C09AE9E" w14:textId="77777777">
        <w:trPr>
          <w:jc w:val="center"/>
        </w:trPr>
        <w:tc>
          <w:tcPr>
            <w:tcW w:w="3345" w:type="dxa"/>
          </w:tcPr>
          <w:p w14:paraId="26609E93" w14:textId="77777777" w:rsidR="00C77C9B" w:rsidRDefault="008D07D6">
            <w:pPr>
              <w:pStyle w:val="TableText"/>
            </w:pPr>
            <w:r>
              <w:tab/>
            </w:r>
            <w:r>
              <w:tab/>
            </w:r>
            <w:r>
              <w:tab/>
              <w:t>name</w:t>
            </w:r>
          </w:p>
        </w:tc>
        <w:tc>
          <w:tcPr>
            <w:tcW w:w="720" w:type="dxa"/>
          </w:tcPr>
          <w:p w14:paraId="63B043DE" w14:textId="77777777" w:rsidR="00C77C9B" w:rsidRDefault="008D07D6">
            <w:pPr>
              <w:pStyle w:val="TableText"/>
            </w:pPr>
            <w:r>
              <w:t>1..1</w:t>
            </w:r>
          </w:p>
        </w:tc>
        <w:tc>
          <w:tcPr>
            <w:tcW w:w="1152" w:type="dxa"/>
          </w:tcPr>
          <w:p w14:paraId="7C288D03" w14:textId="77777777" w:rsidR="00C77C9B" w:rsidRDefault="008D07D6">
            <w:pPr>
              <w:pStyle w:val="TableText"/>
            </w:pPr>
            <w:r>
              <w:t>SHALL</w:t>
            </w:r>
          </w:p>
        </w:tc>
        <w:tc>
          <w:tcPr>
            <w:tcW w:w="864" w:type="dxa"/>
          </w:tcPr>
          <w:p w14:paraId="3AB6A579" w14:textId="77777777" w:rsidR="00C77C9B" w:rsidRDefault="00C77C9B">
            <w:pPr>
              <w:pStyle w:val="TableText"/>
            </w:pPr>
          </w:p>
        </w:tc>
        <w:tc>
          <w:tcPr>
            <w:tcW w:w="1104" w:type="dxa"/>
          </w:tcPr>
          <w:p w14:paraId="0BF6F6B1" w14:textId="77149933" w:rsidR="00C77C9B" w:rsidRDefault="00000000">
            <w:pPr>
              <w:pStyle w:val="TableText"/>
            </w:pPr>
            <w:hyperlink w:anchor="C_4482-1032">
              <w:r w:rsidR="008D07D6">
                <w:rPr>
                  <w:rStyle w:val="HyperlinkText9pt"/>
                </w:rPr>
                <w:t>4482-1032</w:t>
              </w:r>
            </w:hyperlink>
          </w:p>
        </w:tc>
        <w:tc>
          <w:tcPr>
            <w:tcW w:w="2975" w:type="dxa"/>
          </w:tcPr>
          <w:p w14:paraId="1C628EB6" w14:textId="77777777" w:rsidR="00C77C9B" w:rsidRDefault="00C77C9B">
            <w:pPr>
              <w:pStyle w:val="TableText"/>
            </w:pPr>
          </w:p>
        </w:tc>
      </w:tr>
      <w:tr w:rsidR="00C77C9B" w14:paraId="5162830A" w14:textId="77777777">
        <w:trPr>
          <w:jc w:val="center"/>
        </w:trPr>
        <w:tc>
          <w:tcPr>
            <w:tcW w:w="3345" w:type="dxa"/>
          </w:tcPr>
          <w:p w14:paraId="6A7C9659" w14:textId="77777777" w:rsidR="00C77C9B" w:rsidRDefault="008D07D6">
            <w:pPr>
              <w:pStyle w:val="TableText"/>
            </w:pPr>
            <w:r>
              <w:tab/>
            </w:r>
            <w:r>
              <w:tab/>
            </w:r>
            <w:r>
              <w:tab/>
              <w:t>sdtc:birthTime</w:t>
            </w:r>
          </w:p>
        </w:tc>
        <w:tc>
          <w:tcPr>
            <w:tcW w:w="720" w:type="dxa"/>
          </w:tcPr>
          <w:p w14:paraId="48A0C1F4" w14:textId="77777777" w:rsidR="00C77C9B" w:rsidRDefault="008D07D6">
            <w:pPr>
              <w:pStyle w:val="TableText"/>
            </w:pPr>
            <w:r>
              <w:t>0..1</w:t>
            </w:r>
          </w:p>
        </w:tc>
        <w:tc>
          <w:tcPr>
            <w:tcW w:w="1152" w:type="dxa"/>
          </w:tcPr>
          <w:p w14:paraId="5A3D7D83" w14:textId="77777777" w:rsidR="00C77C9B" w:rsidRDefault="008D07D6">
            <w:pPr>
              <w:pStyle w:val="TableText"/>
            </w:pPr>
            <w:r>
              <w:t>MAY</w:t>
            </w:r>
          </w:p>
        </w:tc>
        <w:tc>
          <w:tcPr>
            <w:tcW w:w="864" w:type="dxa"/>
          </w:tcPr>
          <w:p w14:paraId="0404FC8F" w14:textId="77777777" w:rsidR="00C77C9B" w:rsidRDefault="00C77C9B">
            <w:pPr>
              <w:pStyle w:val="TableText"/>
            </w:pPr>
          </w:p>
        </w:tc>
        <w:tc>
          <w:tcPr>
            <w:tcW w:w="1104" w:type="dxa"/>
          </w:tcPr>
          <w:p w14:paraId="4E59B7FD" w14:textId="5B0AE4BC" w:rsidR="00C77C9B" w:rsidRDefault="00000000">
            <w:pPr>
              <w:pStyle w:val="TableText"/>
            </w:pPr>
            <w:hyperlink w:anchor="C_4482-1033">
              <w:r w:rsidR="008D07D6">
                <w:rPr>
                  <w:rStyle w:val="HyperlinkText9pt"/>
                </w:rPr>
                <w:t>4482-1033</w:t>
              </w:r>
            </w:hyperlink>
          </w:p>
        </w:tc>
        <w:tc>
          <w:tcPr>
            <w:tcW w:w="2975" w:type="dxa"/>
          </w:tcPr>
          <w:p w14:paraId="62F44E08" w14:textId="77777777" w:rsidR="00C77C9B" w:rsidRDefault="00C77C9B">
            <w:pPr>
              <w:pStyle w:val="TableText"/>
            </w:pPr>
          </w:p>
        </w:tc>
      </w:tr>
      <w:tr w:rsidR="00C77C9B" w14:paraId="3CB169F3" w14:textId="77777777">
        <w:trPr>
          <w:jc w:val="center"/>
        </w:trPr>
        <w:tc>
          <w:tcPr>
            <w:tcW w:w="3345" w:type="dxa"/>
          </w:tcPr>
          <w:p w14:paraId="4B49F352" w14:textId="77777777" w:rsidR="00C77C9B" w:rsidRDefault="008D07D6">
            <w:pPr>
              <w:pStyle w:val="TableText"/>
            </w:pPr>
            <w:r>
              <w:tab/>
            </w:r>
            <w:r>
              <w:tab/>
            </w:r>
            <w:r>
              <w:tab/>
              <w:t>desc</w:t>
            </w:r>
          </w:p>
        </w:tc>
        <w:tc>
          <w:tcPr>
            <w:tcW w:w="720" w:type="dxa"/>
          </w:tcPr>
          <w:p w14:paraId="6F085EB6" w14:textId="77777777" w:rsidR="00C77C9B" w:rsidRDefault="008D07D6">
            <w:pPr>
              <w:pStyle w:val="TableText"/>
            </w:pPr>
            <w:r>
              <w:t>0..1</w:t>
            </w:r>
          </w:p>
        </w:tc>
        <w:tc>
          <w:tcPr>
            <w:tcW w:w="1152" w:type="dxa"/>
          </w:tcPr>
          <w:p w14:paraId="2F2668B9" w14:textId="77777777" w:rsidR="00C77C9B" w:rsidRDefault="008D07D6">
            <w:pPr>
              <w:pStyle w:val="TableText"/>
            </w:pPr>
            <w:r>
              <w:t>MAY</w:t>
            </w:r>
          </w:p>
        </w:tc>
        <w:tc>
          <w:tcPr>
            <w:tcW w:w="864" w:type="dxa"/>
          </w:tcPr>
          <w:p w14:paraId="6F8C5DBE" w14:textId="77777777" w:rsidR="00C77C9B" w:rsidRDefault="00C77C9B">
            <w:pPr>
              <w:pStyle w:val="TableText"/>
            </w:pPr>
          </w:p>
        </w:tc>
        <w:tc>
          <w:tcPr>
            <w:tcW w:w="1104" w:type="dxa"/>
          </w:tcPr>
          <w:p w14:paraId="76F5285F" w14:textId="329E784D" w:rsidR="00C77C9B" w:rsidRDefault="00000000">
            <w:pPr>
              <w:pStyle w:val="TableText"/>
            </w:pPr>
            <w:hyperlink w:anchor="C_4482-1034">
              <w:r w:rsidR="008D07D6">
                <w:rPr>
                  <w:rStyle w:val="HyperlinkText9pt"/>
                </w:rPr>
                <w:t>4482-1034</w:t>
              </w:r>
            </w:hyperlink>
          </w:p>
        </w:tc>
        <w:tc>
          <w:tcPr>
            <w:tcW w:w="2975" w:type="dxa"/>
          </w:tcPr>
          <w:p w14:paraId="361AC983" w14:textId="77777777" w:rsidR="00C77C9B" w:rsidRDefault="00C77C9B">
            <w:pPr>
              <w:pStyle w:val="TableText"/>
            </w:pPr>
          </w:p>
        </w:tc>
      </w:tr>
    </w:tbl>
    <w:p w14:paraId="7D3A746D" w14:textId="77777777" w:rsidR="00C77C9B" w:rsidRDefault="00C77C9B">
      <w:pPr>
        <w:pStyle w:val="BodyText"/>
      </w:pPr>
    </w:p>
    <w:p w14:paraId="4691820B" w14:textId="77777777" w:rsidR="00C77C9B" w:rsidRDefault="008D07D6" w:rsidP="0055183B">
      <w:pPr>
        <w:numPr>
          <w:ilvl w:val="0"/>
          <w:numId w:val="123"/>
        </w:numPr>
      </w:pPr>
      <w:r>
        <w:rPr>
          <w:rStyle w:val="keyword"/>
        </w:rPr>
        <w:t>SHALL</w:t>
      </w:r>
      <w:r>
        <w:t xml:space="preserve"> contain exactly one [1..1] </w:t>
      </w:r>
      <w:r>
        <w:rPr>
          <w:rStyle w:val="XMLnameBold"/>
        </w:rPr>
        <w:t>@typeCode</w:t>
      </w:r>
      <w:r>
        <w:t>=</w:t>
      </w:r>
      <w:r>
        <w:rPr>
          <w:rStyle w:val="XMLname"/>
        </w:rPr>
        <w:t>"IND"</w:t>
      </w:r>
      <w:r>
        <w:t xml:space="preserve"> (CodeSystem: </w:t>
      </w:r>
      <w:r>
        <w:rPr>
          <w:rStyle w:val="XMLname"/>
        </w:rPr>
        <w:t>HL7ParticipationType urn:oid:2.16.840.1.113883.5.90</w:t>
      </w:r>
      <w:r>
        <w:t>)</w:t>
      </w:r>
      <w:bookmarkStart w:id="3086" w:name="C_4482-1030"/>
      <w:r>
        <w:t xml:space="preserve"> (CONF:4482-1030)</w:t>
      </w:r>
      <w:bookmarkEnd w:id="3086"/>
      <w:r>
        <w:t>.</w:t>
      </w:r>
    </w:p>
    <w:p w14:paraId="5736B0FE" w14:textId="77777777" w:rsidR="00C77C9B" w:rsidRDefault="008D07D6" w:rsidP="0055183B">
      <w:pPr>
        <w:numPr>
          <w:ilvl w:val="0"/>
          <w:numId w:val="123"/>
        </w:numPr>
      </w:pPr>
      <w:r>
        <w:rPr>
          <w:rStyle w:val="keyword"/>
        </w:rPr>
        <w:t>SHALL</w:t>
      </w:r>
      <w:r>
        <w:t xml:space="preserve"> contain exactly one [1..1] </w:t>
      </w:r>
      <w:r>
        <w:rPr>
          <w:rStyle w:val="XMLnameBold"/>
        </w:rPr>
        <w:t>templateId</w:t>
      </w:r>
      <w:bookmarkStart w:id="3087" w:name="C_4482-1025"/>
      <w:r>
        <w:t xml:space="preserve"> (CONF:4482-1025)</w:t>
      </w:r>
      <w:bookmarkEnd w:id="3087"/>
      <w:r>
        <w:t xml:space="preserve"> such that it</w:t>
      </w:r>
    </w:p>
    <w:p w14:paraId="6830E7AC" w14:textId="77777777" w:rsidR="00C77C9B" w:rsidRDefault="008D07D6" w:rsidP="0055183B">
      <w:pPr>
        <w:numPr>
          <w:ilvl w:val="1"/>
          <w:numId w:val="123"/>
        </w:numPr>
      </w:pPr>
      <w:r>
        <w:rPr>
          <w:rStyle w:val="keyword"/>
        </w:rPr>
        <w:t>SHALL</w:t>
      </w:r>
      <w:r>
        <w:t xml:space="preserve"> contain exactly one [1..1] </w:t>
      </w:r>
      <w:r>
        <w:rPr>
          <w:rStyle w:val="XMLnameBold"/>
        </w:rPr>
        <w:t>@root</w:t>
      </w:r>
      <w:r>
        <w:t>=</w:t>
      </w:r>
      <w:r>
        <w:rPr>
          <w:rStyle w:val="XMLname"/>
        </w:rPr>
        <w:t>"2.16.840.1.113883.10.20.15.2.4.6"</w:t>
      </w:r>
      <w:bookmarkStart w:id="3088" w:name="C_4482-1027"/>
      <w:r>
        <w:t xml:space="preserve"> (CONF:4482-1027)</w:t>
      </w:r>
      <w:bookmarkEnd w:id="3088"/>
      <w:r>
        <w:t>.</w:t>
      </w:r>
    </w:p>
    <w:p w14:paraId="3734A4CD" w14:textId="77777777" w:rsidR="00C77C9B" w:rsidRDefault="008D07D6" w:rsidP="0055183B">
      <w:pPr>
        <w:numPr>
          <w:ilvl w:val="1"/>
          <w:numId w:val="123"/>
        </w:numPr>
      </w:pPr>
      <w:r>
        <w:rPr>
          <w:rStyle w:val="keyword"/>
        </w:rPr>
        <w:t>SHALL</w:t>
      </w:r>
      <w:r>
        <w:t xml:space="preserve"> contain exactly one [1..1] </w:t>
      </w:r>
      <w:r>
        <w:rPr>
          <w:rStyle w:val="XMLnameBold"/>
        </w:rPr>
        <w:t>@extension</w:t>
      </w:r>
      <w:r>
        <w:t>=</w:t>
      </w:r>
      <w:r>
        <w:rPr>
          <w:rStyle w:val="XMLname"/>
        </w:rPr>
        <w:t>"2021-01-01"</w:t>
      </w:r>
      <w:bookmarkStart w:id="3089" w:name="C_4482-1028"/>
      <w:r>
        <w:t xml:space="preserve"> (CONF:4482-1028)</w:t>
      </w:r>
      <w:bookmarkEnd w:id="3089"/>
      <w:r>
        <w:t>.</w:t>
      </w:r>
    </w:p>
    <w:p w14:paraId="79A314DA" w14:textId="547F4619" w:rsidR="00C77C9B" w:rsidRDefault="008D07D6" w:rsidP="0055183B">
      <w:pPr>
        <w:numPr>
          <w:ilvl w:val="0"/>
          <w:numId w:val="123"/>
        </w:numPr>
      </w:pPr>
      <w:r>
        <w:rPr>
          <w:rStyle w:val="keyword"/>
        </w:rPr>
        <w:t>SHALL</w:t>
      </w:r>
      <w:r>
        <w:t xml:space="preserve"> contain exactly one [1..1] </w:t>
      </w:r>
      <w:r>
        <w:rPr>
          <w:rStyle w:val="XMLnameBold"/>
        </w:rPr>
        <w:t>sdtc:functionCode</w:t>
      </w:r>
      <w:r>
        <w:t xml:space="preserve"> (ValueSet: </w:t>
      </w:r>
      <w:hyperlink w:anchor="ActClassExposure">
        <w:r>
          <w:rPr>
            <w:rStyle w:val="HyperlinkCourierBold"/>
          </w:rPr>
          <w:t>ActClassExposure</w:t>
        </w:r>
      </w:hyperlink>
      <w:r>
        <w:rPr>
          <w:rStyle w:val="XMLname"/>
        </w:rPr>
        <w:t xml:space="preserve"> http://terminology.hl7.org/ValueSet/v3-ActClassExposure</w:t>
      </w:r>
      <w:r>
        <w:rPr>
          <w:rStyle w:val="keyword"/>
        </w:rPr>
        <w:t xml:space="preserve"> DYNAMIC</w:t>
      </w:r>
      <w:r>
        <w:t>)</w:t>
      </w:r>
      <w:bookmarkStart w:id="3090" w:name="C_4482-1136"/>
      <w:r>
        <w:t xml:space="preserve"> (CONF:4482-1136)</w:t>
      </w:r>
      <w:bookmarkEnd w:id="3090"/>
      <w:r>
        <w:t>.</w:t>
      </w:r>
    </w:p>
    <w:p w14:paraId="0063DADF" w14:textId="77777777" w:rsidR="00C77C9B" w:rsidRDefault="008D07D6" w:rsidP="0055183B">
      <w:pPr>
        <w:numPr>
          <w:ilvl w:val="0"/>
          <w:numId w:val="123"/>
        </w:numPr>
      </w:pPr>
      <w:r>
        <w:rPr>
          <w:rStyle w:val="keyword"/>
        </w:rPr>
        <w:t>SHALL</w:t>
      </w:r>
      <w:r>
        <w:t xml:space="preserve"> contain exactly one [1..1] </w:t>
      </w:r>
      <w:r>
        <w:rPr>
          <w:rStyle w:val="XMLnameBold"/>
        </w:rPr>
        <w:t>participantRole</w:t>
      </w:r>
      <w:bookmarkStart w:id="3091" w:name="C_4482-1026"/>
      <w:r>
        <w:t xml:space="preserve"> (CONF:4482-1026)</w:t>
      </w:r>
      <w:bookmarkEnd w:id="3091"/>
      <w:r>
        <w:t>.</w:t>
      </w:r>
    </w:p>
    <w:p w14:paraId="11D0513D" w14:textId="77777777" w:rsidR="00C77C9B" w:rsidRDefault="008D07D6" w:rsidP="0055183B">
      <w:pPr>
        <w:numPr>
          <w:ilvl w:val="1"/>
          <w:numId w:val="123"/>
        </w:numPr>
      </w:pPr>
      <w:r>
        <w:t xml:space="preserve">This participantRole </w:t>
      </w:r>
      <w:r>
        <w:rPr>
          <w:rStyle w:val="keyword"/>
        </w:rPr>
        <w:t>SHALL</w:t>
      </w:r>
      <w:r>
        <w:t xml:space="preserve"> contain exactly one [1..1] </w:t>
      </w:r>
      <w:r>
        <w:rPr>
          <w:rStyle w:val="XMLnameBold"/>
        </w:rPr>
        <w:t>playingEntity</w:t>
      </w:r>
      <w:bookmarkStart w:id="3092" w:name="C_4482-1031"/>
      <w:r>
        <w:t xml:space="preserve"> (CONF:4482-1031)</w:t>
      </w:r>
      <w:bookmarkEnd w:id="3092"/>
      <w:r>
        <w:t>.</w:t>
      </w:r>
    </w:p>
    <w:p w14:paraId="7FC95BC9" w14:textId="77777777" w:rsidR="00C77C9B" w:rsidRDefault="008D07D6" w:rsidP="0055183B">
      <w:pPr>
        <w:numPr>
          <w:ilvl w:val="2"/>
          <w:numId w:val="123"/>
        </w:numPr>
      </w:pPr>
      <w:r>
        <w:t xml:space="preserve">This playingEntity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3093" w:name="C_4482-1035"/>
      <w:r>
        <w:t xml:space="preserve"> (CONF:4482-1035)</w:t>
      </w:r>
      <w:bookmarkEnd w:id="3093"/>
      <w:r>
        <w:t>.</w:t>
      </w:r>
    </w:p>
    <w:p w14:paraId="6AD3394A" w14:textId="77777777" w:rsidR="00C77C9B" w:rsidRDefault="008D07D6" w:rsidP="0055183B">
      <w:pPr>
        <w:numPr>
          <w:ilvl w:val="2"/>
          <w:numId w:val="123"/>
        </w:numPr>
      </w:pPr>
      <w:r>
        <w:t xml:space="preserve">This playingEntity </w:t>
      </w:r>
      <w:r>
        <w:rPr>
          <w:rStyle w:val="keyword"/>
        </w:rPr>
        <w:t>SHALL</w:t>
      </w:r>
      <w:r>
        <w:t xml:space="preserve"> contain exactly one [1..1] </w:t>
      </w:r>
      <w:r>
        <w:rPr>
          <w:rStyle w:val="XMLnameBold"/>
        </w:rPr>
        <w:t>name</w:t>
      </w:r>
      <w:bookmarkStart w:id="3094" w:name="C_4482-1032"/>
      <w:r>
        <w:t xml:space="preserve"> (CONF:4482-1032)</w:t>
      </w:r>
      <w:bookmarkEnd w:id="3094"/>
      <w:r>
        <w:t>.</w:t>
      </w:r>
    </w:p>
    <w:p w14:paraId="4449C74A" w14:textId="77777777" w:rsidR="00C77C9B" w:rsidRDefault="008D07D6" w:rsidP="0055183B">
      <w:pPr>
        <w:numPr>
          <w:ilvl w:val="2"/>
          <w:numId w:val="123"/>
        </w:numPr>
      </w:pPr>
      <w:r>
        <w:lastRenderedPageBreak/>
        <w:t xml:space="preserve">This playingEntity </w:t>
      </w:r>
      <w:r>
        <w:rPr>
          <w:rStyle w:val="keyword"/>
        </w:rPr>
        <w:t>MAY</w:t>
      </w:r>
      <w:r>
        <w:t xml:space="preserve"> contain zero or one [0..1] </w:t>
      </w:r>
      <w:r>
        <w:rPr>
          <w:rStyle w:val="XMLnameBold"/>
        </w:rPr>
        <w:t>sdtc:birthTime</w:t>
      </w:r>
      <w:bookmarkStart w:id="3095" w:name="C_4482-1033"/>
      <w:r>
        <w:t xml:space="preserve"> (CONF:4482-1033)</w:t>
      </w:r>
      <w:bookmarkEnd w:id="3095"/>
      <w:r>
        <w:t>.</w:t>
      </w:r>
    </w:p>
    <w:p w14:paraId="5D6F4204" w14:textId="77777777" w:rsidR="00C77C9B" w:rsidRDefault="008D07D6" w:rsidP="0055183B">
      <w:pPr>
        <w:numPr>
          <w:ilvl w:val="2"/>
          <w:numId w:val="123"/>
        </w:numPr>
      </w:pPr>
      <w:r>
        <w:t xml:space="preserve">This playingEntity </w:t>
      </w:r>
      <w:r>
        <w:rPr>
          <w:rStyle w:val="keyword"/>
        </w:rPr>
        <w:t>MAY</w:t>
      </w:r>
      <w:r>
        <w:t xml:space="preserve"> contain zero or one [0..1] </w:t>
      </w:r>
      <w:r>
        <w:rPr>
          <w:rStyle w:val="XMLnameBold"/>
        </w:rPr>
        <w:t>desc</w:t>
      </w:r>
      <w:bookmarkStart w:id="3096" w:name="C_4482-1034"/>
      <w:r>
        <w:t xml:space="preserve"> (CONF:4482-1034)</w:t>
      </w:r>
      <w:bookmarkEnd w:id="3096"/>
      <w:r>
        <w:t>.</w:t>
      </w:r>
    </w:p>
    <w:p w14:paraId="10446F05" w14:textId="7EB28F5A" w:rsidR="00C77C9B" w:rsidRDefault="008D07D6">
      <w:pPr>
        <w:pStyle w:val="Caption"/>
        <w:ind w:left="130" w:right="115"/>
      </w:pPr>
      <w:bookmarkStart w:id="3097" w:name="_Toc175307962"/>
      <w:r>
        <w:t xml:space="preserve">Figure </w:t>
      </w:r>
      <w:r>
        <w:fldChar w:fldCharType="begin"/>
      </w:r>
      <w:r>
        <w:instrText>SEQ Figure \* ARABIC</w:instrText>
      </w:r>
      <w:r>
        <w:fldChar w:fldCharType="separate"/>
      </w:r>
      <w:r w:rsidR="00C17516">
        <w:t>147</w:t>
      </w:r>
      <w:r>
        <w:fldChar w:fldCharType="end"/>
      </w:r>
      <w:r>
        <w:t>: Person Participant Example</w:t>
      </w:r>
      <w:bookmarkEnd w:id="3097"/>
    </w:p>
    <w:p w14:paraId="2C63C4F2" w14:textId="77777777" w:rsidR="00C77C9B" w:rsidRDefault="008D07D6">
      <w:pPr>
        <w:pStyle w:val="Example"/>
        <w:ind w:left="130" w:right="115"/>
      </w:pPr>
      <w:r>
        <w:t>&lt;participant typeCode="IND"&gt;</w:t>
      </w:r>
    </w:p>
    <w:p w14:paraId="0A873F40" w14:textId="77777777" w:rsidR="00C77C9B" w:rsidRDefault="008D07D6">
      <w:pPr>
        <w:pStyle w:val="Example"/>
        <w:ind w:left="130" w:right="115"/>
      </w:pPr>
      <w:r>
        <w:t xml:space="preserve">    &lt;!-- [eICR R2 STU3] Person Participant --&gt;</w:t>
      </w:r>
    </w:p>
    <w:p w14:paraId="01922ABC" w14:textId="77777777" w:rsidR="00C77C9B" w:rsidRDefault="008D07D6">
      <w:pPr>
        <w:pStyle w:val="Example"/>
        <w:ind w:left="130" w:right="115"/>
      </w:pPr>
      <w:r>
        <w:t xml:space="preserve">    &lt;templateId root="2.16.840.1.113883.10.20.15.2.4.6" extension="2021-01-01"/&gt;</w:t>
      </w:r>
    </w:p>
    <w:p w14:paraId="5F7E0F6A" w14:textId="77777777" w:rsidR="00C77C9B" w:rsidRDefault="008D07D6">
      <w:pPr>
        <w:pStyle w:val="Example"/>
        <w:ind w:left="130" w:right="115"/>
      </w:pPr>
      <w:r>
        <w:t xml:space="preserve">    &lt;sdtc:functionCode code="AEXPOS" </w:t>
      </w:r>
    </w:p>
    <w:p w14:paraId="02223A4B" w14:textId="77777777" w:rsidR="00C77C9B" w:rsidRDefault="008D07D6">
      <w:pPr>
        <w:pStyle w:val="Example"/>
        <w:ind w:left="130" w:right="115"/>
      </w:pPr>
      <w:r>
        <w:t xml:space="preserve">      displayName="acquisition exposure" </w:t>
      </w:r>
    </w:p>
    <w:p w14:paraId="7622F395" w14:textId="77777777" w:rsidR="00C77C9B" w:rsidRDefault="008D07D6">
      <w:pPr>
        <w:pStyle w:val="Example"/>
        <w:ind w:left="130" w:right="115"/>
      </w:pPr>
      <w:r>
        <w:t xml:space="preserve">      codeSystem="2.16.840.1.113883.5.6" </w:t>
      </w:r>
    </w:p>
    <w:p w14:paraId="35E79F02" w14:textId="77777777" w:rsidR="00C77C9B" w:rsidRDefault="008D07D6">
      <w:pPr>
        <w:pStyle w:val="Example"/>
        <w:ind w:left="130" w:right="115"/>
      </w:pPr>
      <w:r>
        <w:t xml:space="preserve">     codeSystemName="HL7ActClass" /&gt;</w:t>
      </w:r>
    </w:p>
    <w:p w14:paraId="11CBCE4B" w14:textId="77777777" w:rsidR="00C77C9B" w:rsidRDefault="008D07D6">
      <w:pPr>
        <w:pStyle w:val="Example"/>
        <w:ind w:left="130" w:right="115"/>
      </w:pPr>
      <w:r>
        <w:t xml:space="preserve">    &lt;participantRole&gt;</w:t>
      </w:r>
    </w:p>
    <w:p w14:paraId="52B5E06C" w14:textId="77777777" w:rsidR="00C77C9B" w:rsidRDefault="008D07D6">
      <w:pPr>
        <w:pStyle w:val="Example"/>
        <w:ind w:left="130" w:right="115"/>
      </w:pPr>
      <w:r>
        <w:t xml:space="preserve">        &lt;playingEntity classCode="PSN"&gt;</w:t>
      </w:r>
    </w:p>
    <w:p w14:paraId="266F6C86" w14:textId="77777777" w:rsidR="00C77C9B" w:rsidRDefault="008D07D6">
      <w:pPr>
        <w:pStyle w:val="Example"/>
        <w:ind w:left="130" w:right="115"/>
      </w:pPr>
      <w:r>
        <w:t xml:space="preserve">            &lt;name use="L"&gt;</w:t>
      </w:r>
    </w:p>
    <w:p w14:paraId="1BA309A1" w14:textId="77777777" w:rsidR="00C77C9B" w:rsidRDefault="008D07D6">
      <w:pPr>
        <w:pStyle w:val="Example"/>
        <w:ind w:left="130" w:right="115"/>
      </w:pPr>
      <w:r>
        <w:t xml:space="preserve">                &lt;given&gt;Adam&lt;/given&gt;</w:t>
      </w:r>
    </w:p>
    <w:p w14:paraId="58B51AC3" w14:textId="77777777" w:rsidR="00C77C9B" w:rsidRDefault="008D07D6">
      <w:pPr>
        <w:pStyle w:val="Example"/>
        <w:ind w:left="130" w:right="115"/>
      </w:pPr>
      <w:r>
        <w:t xml:space="preserve">                &lt;family&gt;Everyman&lt;/family&gt;</w:t>
      </w:r>
    </w:p>
    <w:p w14:paraId="36D08A4D" w14:textId="77777777" w:rsidR="00C77C9B" w:rsidRDefault="008D07D6">
      <w:pPr>
        <w:pStyle w:val="Example"/>
        <w:ind w:left="130" w:right="115"/>
      </w:pPr>
      <w:r>
        <w:t xml:space="preserve">            &lt;/name&gt;</w:t>
      </w:r>
    </w:p>
    <w:p w14:paraId="79566F2E" w14:textId="77777777" w:rsidR="00C77C9B" w:rsidRDefault="008D07D6">
      <w:pPr>
        <w:pStyle w:val="Example"/>
        <w:ind w:left="130" w:right="115"/>
      </w:pPr>
      <w:r>
        <w:t xml:space="preserve">        &lt;/playingEntity&gt;</w:t>
      </w:r>
    </w:p>
    <w:p w14:paraId="03F4354B" w14:textId="77777777" w:rsidR="00C77C9B" w:rsidRDefault="008D07D6">
      <w:pPr>
        <w:pStyle w:val="Example"/>
        <w:ind w:left="130" w:right="115"/>
      </w:pPr>
      <w:r>
        <w:t xml:space="preserve">    &lt;/participantRole&gt;</w:t>
      </w:r>
    </w:p>
    <w:p w14:paraId="4AAD4235" w14:textId="77777777" w:rsidR="00C77C9B" w:rsidRDefault="008D07D6">
      <w:pPr>
        <w:pStyle w:val="Example"/>
        <w:ind w:left="130" w:right="115"/>
      </w:pPr>
      <w:r>
        <w:t>&lt;/participant&gt;</w:t>
      </w:r>
    </w:p>
    <w:p w14:paraId="73D1BB6D" w14:textId="77777777" w:rsidR="00C77C9B" w:rsidRDefault="00C77C9B">
      <w:pPr>
        <w:pStyle w:val="BodyText"/>
      </w:pPr>
    </w:p>
    <w:p w14:paraId="50102C13" w14:textId="77777777" w:rsidR="00C77C9B" w:rsidRDefault="008D07D6">
      <w:pPr>
        <w:pStyle w:val="Heading2nospace"/>
      </w:pPr>
      <w:bookmarkStart w:id="3098" w:name="U_Responsible_Agency"/>
      <w:bookmarkStart w:id="3099" w:name="_Toc175307800"/>
      <w:r>
        <w:t>Responsible Agency</w:t>
      </w:r>
      <w:bookmarkEnd w:id="3098"/>
      <w:bookmarkEnd w:id="3099"/>
    </w:p>
    <w:p w14:paraId="1777A8E6" w14:textId="77777777" w:rsidR="00C77C9B" w:rsidRDefault="008D07D6">
      <w:pPr>
        <w:pStyle w:val="BracketData"/>
      </w:pPr>
      <w:r>
        <w:t>[participant: identifier urn:hl7ii:2.16.840.1.113883.10.20.15.2.4.2:2017-04-01 (open)]</w:t>
      </w:r>
    </w:p>
    <w:p w14:paraId="64974AC8" w14:textId="77777777" w:rsidR="00C77C9B" w:rsidRDefault="008D07D6">
      <w:pPr>
        <w:pStyle w:val="BracketData"/>
      </w:pPr>
      <w:r>
        <w:t>Published as part of Reportability Response (US Realm) Release 1 STU Release 1.0</w:t>
      </w:r>
    </w:p>
    <w:p w14:paraId="1B1CC296" w14:textId="2897B54F" w:rsidR="00C77C9B" w:rsidRDefault="008D07D6">
      <w:pPr>
        <w:pStyle w:val="Caption"/>
      </w:pPr>
      <w:bookmarkStart w:id="3100" w:name="_Toc175308298"/>
      <w:r>
        <w:t xml:space="preserve">Table </w:t>
      </w:r>
      <w:r>
        <w:fldChar w:fldCharType="begin"/>
      </w:r>
      <w:r>
        <w:instrText>SEQ Table \* ARABIC</w:instrText>
      </w:r>
      <w:r>
        <w:fldChar w:fldCharType="separate"/>
      </w:r>
      <w:r w:rsidR="00C17516">
        <w:t>329</w:t>
      </w:r>
      <w:r>
        <w:fldChar w:fldCharType="end"/>
      </w:r>
      <w:r>
        <w:t>: Responsible Agency Contexts</w:t>
      </w:r>
      <w:bookmarkEnd w:id="31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F77E033" w14:textId="77777777">
        <w:trPr>
          <w:cantSplit/>
          <w:tblHeader/>
          <w:jc w:val="center"/>
        </w:trPr>
        <w:tc>
          <w:tcPr>
            <w:tcW w:w="360" w:type="dxa"/>
            <w:shd w:val="clear" w:color="auto" w:fill="E6E6E6"/>
          </w:tcPr>
          <w:p w14:paraId="3961A57F" w14:textId="77777777" w:rsidR="00C77C9B" w:rsidRDefault="008D07D6">
            <w:pPr>
              <w:pStyle w:val="TableHead"/>
            </w:pPr>
            <w:r>
              <w:t>Contained By:</w:t>
            </w:r>
          </w:p>
        </w:tc>
        <w:tc>
          <w:tcPr>
            <w:tcW w:w="360" w:type="dxa"/>
            <w:shd w:val="clear" w:color="auto" w:fill="E6E6E6"/>
          </w:tcPr>
          <w:p w14:paraId="7216CB08" w14:textId="77777777" w:rsidR="00C77C9B" w:rsidRDefault="008D07D6">
            <w:pPr>
              <w:pStyle w:val="TableHead"/>
            </w:pPr>
            <w:r>
              <w:t>Contains:</w:t>
            </w:r>
          </w:p>
        </w:tc>
      </w:tr>
      <w:tr w:rsidR="00C77C9B" w14:paraId="0182D590" w14:textId="77777777">
        <w:trPr>
          <w:jc w:val="center"/>
        </w:trPr>
        <w:tc>
          <w:tcPr>
            <w:tcW w:w="360" w:type="dxa"/>
          </w:tcPr>
          <w:p w14:paraId="64E0ECC0" w14:textId="04EC8FDB" w:rsidR="00C77C9B" w:rsidRDefault="00000000">
            <w:pPr>
              <w:pStyle w:val="TableText"/>
            </w:pPr>
            <w:hyperlink w:anchor="E_Reportability_Information_Organizer">
              <w:r w:rsidR="008D07D6">
                <w:rPr>
                  <w:rStyle w:val="HyperlinkText9pt"/>
                </w:rPr>
                <w:t>Reportability Information Organizer</w:t>
              </w:r>
            </w:hyperlink>
            <w:r w:rsidR="008D07D6">
              <w:t xml:space="preserve"> (optional)</w:t>
            </w:r>
          </w:p>
        </w:tc>
        <w:tc>
          <w:tcPr>
            <w:tcW w:w="360" w:type="dxa"/>
          </w:tcPr>
          <w:p w14:paraId="23E77511" w14:textId="77777777" w:rsidR="00C77C9B" w:rsidRDefault="00C77C9B"/>
        </w:tc>
      </w:tr>
    </w:tbl>
    <w:p w14:paraId="13479443" w14:textId="77777777" w:rsidR="00C77C9B" w:rsidRDefault="00C77C9B">
      <w:pPr>
        <w:pStyle w:val="BodyText"/>
      </w:pPr>
    </w:p>
    <w:p w14:paraId="3C0F827E" w14:textId="77777777" w:rsidR="00C77C9B" w:rsidRDefault="008D07D6">
      <w:r>
        <w:t>This template represents a Responsible Agency. A Responsible Agency is a PHA to which reporting is legally required. This represents the PHA for the location in which care was provided and/or where the patient lives.</w:t>
      </w:r>
    </w:p>
    <w:p w14:paraId="3A0DEAF0" w14:textId="3B48AD32" w:rsidR="00C77C9B" w:rsidRDefault="008D07D6">
      <w:pPr>
        <w:pStyle w:val="Caption"/>
      </w:pPr>
      <w:bookmarkStart w:id="3101" w:name="_Toc175308299"/>
      <w:r>
        <w:lastRenderedPageBreak/>
        <w:t xml:space="preserve">Table </w:t>
      </w:r>
      <w:r>
        <w:fldChar w:fldCharType="begin"/>
      </w:r>
      <w:r>
        <w:instrText>SEQ Table \* ARABIC</w:instrText>
      </w:r>
      <w:r>
        <w:fldChar w:fldCharType="separate"/>
      </w:r>
      <w:r w:rsidR="00C17516">
        <w:t>330</w:t>
      </w:r>
      <w:r>
        <w:fldChar w:fldCharType="end"/>
      </w:r>
      <w:r>
        <w:t>: Responsible Agency Constraints Overview</w:t>
      </w:r>
      <w:bookmarkEnd w:id="31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14B72490" w14:textId="77777777">
        <w:trPr>
          <w:cantSplit/>
          <w:tblHeader/>
          <w:jc w:val="center"/>
        </w:trPr>
        <w:tc>
          <w:tcPr>
            <w:tcW w:w="0" w:type="dxa"/>
            <w:shd w:val="clear" w:color="auto" w:fill="E6E6E6"/>
            <w:noWrap/>
          </w:tcPr>
          <w:p w14:paraId="42FABC2C" w14:textId="77777777" w:rsidR="00C77C9B" w:rsidRDefault="008D07D6">
            <w:pPr>
              <w:pStyle w:val="TableHead"/>
            </w:pPr>
            <w:r>
              <w:t>XPath</w:t>
            </w:r>
          </w:p>
        </w:tc>
        <w:tc>
          <w:tcPr>
            <w:tcW w:w="720" w:type="dxa"/>
            <w:shd w:val="clear" w:color="auto" w:fill="E6E6E6"/>
            <w:noWrap/>
          </w:tcPr>
          <w:p w14:paraId="2811CCA9" w14:textId="77777777" w:rsidR="00C77C9B" w:rsidRDefault="008D07D6">
            <w:pPr>
              <w:pStyle w:val="TableHead"/>
            </w:pPr>
            <w:r>
              <w:t>Card.</w:t>
            </w:r>
          </w:p>
        </w:tc>
        <w:tc>
          <w:tcPr>
            <w:tcW w:w="1152" w:type="dxa"/>
            <w:shd w:val="clear" w:color="auto" w:fill="E6E6E6"/>
            <w:noWrap/>
          </w:tcPr>
          <w:p w14:paraId="4DE53FB8" w14:textId="77777777" w:rsidR="00C77C9B" w:rsidRDefault="008D07D6">
            <w:pPr>
              <w:pStyle w:val="TableHead"/>
            </w:pPr>
            <w:r>
              <w:t>Verb</w:t>
            </w:r>
          </w:p>
        </w:tc>
        <w:tc>
          <w:tcPr>
            <w:tcW w:w="864" w:type="dxa"/>
            <w:shd w:val="clear" w:color="auto" w:fill="E6E6E6"/>
            <w:noWrap/>
          </w:tcPr>
          <w:p w14:paraId="6ECA44E4" w14:textId="77777777" w:rsidR="00C77C9B" w:rsidRDefault="008D07D6">
            <w:pPr>
              <w:pStyle w:val="TableHead"/>
            </w:pPr>
            <w:r>
              <w:t>Data Type</w:t>
            </w:r>
          </w:p>
        </w:tc>
        <w:tc>
          <w:tcPr>
            <w:tcW w:w="864" w:type="dxa"/>
            <w:shd w:val="clear" w:color="auto" w:fill="E6E6E6"/>
            <w:noWrap/>
          </w:tcPr>
          <w:p w14:paraId="60C1D0DE" w14:textId="77777777" w:rsidR="00C77C9B" w:rsidRDefault="008D07D6">
            <w:pPr>
              <w:pStyle w:val="TableHead"/>
            </w:pPr>
            <w:r>
              <w:t>CONF#</w:t>
            </w:r>
          </w:p>
        </w:tc>
        <w:tc>
          <w:tcPr>
            <w:tcW w:w="864" w:type="dxa"/>
            <w:shd w:val="clear" w:color="auto" w:fill="E6E6E6"/>
            <w:noWrap/>
          </w:tcPr>
          <w:p w14:paraId="0676C02D" w14:textId="77777777" w:rsidR="00C77C9B" w:rsidRDefault="008D07D6">
            <w:pPr>
              <w:pStyle w:val="TableHead"/>
            </w:pPr>
            <w:r>
              <w:t>Value</w:t>
            </w:r>
          </w:p>
        </w:tc>
      </w:tr>
      <w:tr w:rsidR="00C77C9B" w14:paraId="66313BE4" w14:textId="77777777">
        <w:trPr>
          <w:jc w:val="center"/>
        </w:trPr>
        <w:tc>
          <w:tcPr>
            <w:tcW w:w="10160" w:type="dxa"/>
            <w:gridSpan w:val="6"/>
          </w:tcPr>
          <w:p w14:paraId="51027437" w14:textId="77777777" w:rsidR="00C77C9B" w:rsidRDefault="008D07D6">
            <w:pPr>
              <w:pStyle w:val="TableText"/>
            </w:pPr>
            <w:r>
              <w:t>participant (identifier: urn:hl7ii:2.16.840.1.113883.10.20.15.2.4.2:2017-04-01)</w:t>
            </w:r>
          </w:p>
        </w:tc>
      </w:tr>
      <w:tr w:rsidR="00C77C9B" w14:paraId="4382706D" w14:textId="77777777">
        <w:trPr>
          <w:jc w:val="center"/>
        </w:trPr>
        <w:tc>
          <w:tcPr>
            <w:tcW w:w="3345" w:type="dxa"/>
          </w:tcPr>
          <w:p w14:paraId="09D398D6" w14:textId="77777777" w:rsidR="00C77C9B" w:rsidRDefault="008D07D6">
            <w:pPr>
              <w:pStyle w:val="TableText"/>
            </w:pPr>
            <w:r>
              <w:tab/>
              <w:t>@typeCode</w:t>
            </w:r>
          </w:p>
        </w:tc>
        <w:tc>
          <w:tcPr>
            <w:tcW w:w="720" w:type="dxa"/>
          </w:tcPr>
          <w:p w14:paraId="159AF8A6" w14:textId="77777777" w:rsidR="00C77C9B" w:rsidRDefault="008D07D6">
            <w:pPr>
              <w:pStyle w:val="TableText"/>
            </w:pPr>
            <w:r>
              <w:t>1..1</w:t>
            </w:r>
          </w:p>
        </w:tc>
        <w:tc>
          <w:tcPr>
            <w:tcW w:w="1152" w:type="dxa"/>
          </w:tcPr>
          <w:p w14:paraId="7541C6E7" w14:textId="77777777" w:rsidR="00C77C9B" w:rsidRDefault="008D07D6">
            <w:pPr>
              <w:pStyle w:val="TableText"/>
            </w:pPr>
            <w:r>
              <w:t>SHALL</w:t>
            </w:r>
          </w:p>
        </w:tc>
        <w:tc>
          <w:tcPr>
            <w:tcW w:w="864" w:type="dxa"/>
          </w:tcPr>
          <w:p w14:paraId="77787A82" w14:textId="77777777" w:rsidR="00C77C9B" w:rsidRDefault="00C77C9B">
            <w:pPr>
              <w:pStyle w:val="TableText"/>
            </w:pPr>
          </w:p>
        </w:tc>
        <w:tc>
          <w:tcPr>
            <w:tcW w:w="1104" w:type="dxa"/>
          </w:tcPr>
          <w:p w14:paraId="6400D153" w14:textId="3CB44BC3" w:rsidR="00C77C9B" w:rsidRDefault="00000000">
            <w:pPr>
              <w:pStyle w:val="TableText"/>
            </w:pPr>
            <w:hyperlink w:anchor="C_3315-407">
              <w:r w:rsidR="008D07D6">
                <w:rPr>
                  <w:rStyle w:val="HyperlinkText9pt"/>
                </w:rPr>
                <w:t>3315-407</w:t>
              </w:r>
            </w:hyperlink>
          </w:p>
        </w:tc>
        <w:tc>
          <w:tcPr>
            <w:tcW w:w="2975" w:type="dxa"/>
          </w:tcPr>
          <w:p w14:paraId="0E6B3FFC" w14:textId="77777777" w:rsidR="00C77C9B" w:rsidRDefault="008D07D6">
            <w:pPr>
              <w:pStyle w:val="TableText"/>
            </w:pPr>
            <w:r>
              <w:t>urn:oid:2.16.840.1.113883.5.1002 (HL7ActRelationshipType) = LOC</w:t>
            </w:r>
          </w:p>
        </w:tc>
      </w:tr>
      <w:tr w:rsidR="00C77C9B" w14:paraId="41B861E8" w14:textId="77777777">
        <w:trPr>
          <w:jc w:val="center"/>
        </w:trPr>
        <w:tc>
          <w:tcPr>
            <w:tcW w:w="3345" w:type="dxa"/>
          </w:tcPr>
          <w:p w14:paraId="7E1FE32E" w14:textId="77777777" w:rsidR="00C77C9B" w:rsidRDefault="008D07D6">
            <w:pPr>
              <w:pStyle w:val="TableText"/>
            </w:pPr>
            <w:r>
              <w:tab/>
              <w:t>templateId</w:t>
            </w:r>
          </w:p>
        </w:tc>
        <w:tc>
          <w:tcPr>
            <w:tcW w:w="720" w:type="dxa"/>
          </w:tcPr>
          <w:p w14:paraId="285B56E5" w14:textId="77777777" w:rsidR="00C77C9B" w:rsidRDefault="008D07D6">
            <w:pPr>
              <w:pStyle w:val="TableText"/>
            </w:pPr>
            <w:r>
              <w:t>1..1</w:t>
            </w:r>
          </w:p>
        </w:tc>
        <w:tc>
          <w:tcPr>
            <w:tcW w:w="1152" w:type="dxa"/>
          </w:tcPr>
          <w:p w14:paraId="53215A58" w14:textId="77777777" w:rsidR="00C77C9B" w:rsidRDefault="008D07D6">
            <w:pPr>
              <w:pStyle w:val="TableText"/>
            </w:pPr>
            <w:r>
              <w:t>SHALL</w:t>
            </w:r>
          </w:p>
        </w:tc>
        <w:tc>
          <w:tcPr>
            <w:tcW w:w="864" w:type="dxa"/>
          </w:tcPr>
          <w:p w14:paraId="4193C2ED" w14:textId="77777777" w:rsidR="00C77C9B" w:rsidRDefault="00C77C9B">
            <w:pPr>
              <w:pStyle w:val="TableText"/>
            </w:pPr>
          </w:p>
        </w:tc>
        <w:tc>
          <w:tcPr>
            <w:tcW w:w="1104" w:type="dxa"/>
          </w:tcPr>
          <w:p w14:paraId="5CA9D995" w14:textId="6F9C6DD1" w:rsidR="00C77C9B" w:rsidRDefault="00000000">
            <w:pPr>
              <w:pStyle w:val="TableText"/>
            </w:pPr>
            <w:hyperlink w:anchor="C_3315-401">
              <w:r w:rsidR="008D07D6">
                <w:rPr>
                  <w:rStyle w:val="HyperlinkText9pt"/>
                </w:rPr>
                <w:t>3315-401</w:t>
              </w:r>
            </w:hyperlink>
          </w:p>
        </w:tc>
        <w:tc>
          <w:tcPr>
            <w:tcW w:w="2975" w:type="dxa"/>
          </w:tcPr>
          <w:p w14:paraId="7B0D2103" w14:textId="77777777" w:rsidR="00C77C9B" w:rsidRDefault="00C77C9B">
            <w:pPr>
              <w:pStyle w:val="TableText"/>
            </w:pPr>
          </w:p>
        </w:tc>
      </w:tr>
      <w:tr w:rsidR="00C77C9B" w14:paraId="008B977B" w14:textId="77777777">
        <w:trPr>
          <w:jc w:val="center"/>
        </w:trPr>
        <w:tc>
          <w:tcPr>
            <w:tcW w:w="3345" w:type="dxa"/>
          </w:tcPr>
          <w:p w14:paraId="5990D7D2" w14:textId="77777777" w:rsidR="00C77C9B" w:rsidRDefault="008D07D6">
            <w:pPr>
              <w:pStyle w:val="TableText"/>
            </w:pPr>
            <w:r>
              <w:tab/>
            </w:r>
            <w:r>
              <w:tab/>
              <w:t>@root</w:t>
            </w:r>
          </w:p>
        </w:tc>
        <w:tc>
          <w:tcPr>
            <w:tcW w:w="720" w:type="dxa"/>
          </w:tcPr>
          <w:p w14:paraId="24B48BA0" w14:textId="77777777" w:rsidR="00C77C9B" w:rsidRDefault="008D07D6">
            <w:pPr>
              <w:pStyle w:val="TableText"/>
            </w:pPr>
            <w:r>
              <w:t>1..1</w:t>
            </w:r>
          </w:p>
        </w:tc>
        <w:tc>
          <w:tcPr>
            <w:tcW w:w="1152" w:type="dxa"/>
          </w:tcPr>
          <w:p w14:paraId="3D5D4806" w14:textId="77777777" w:rsidR="00C77C9B" w:rsidRDefault="008D07D6">
            <w:pPr>
              <w:pStyle w:val="TableText"/>
            </w:pPr>
            <w:r>
              <w:t>SHALL</w:t>
            </w:r>
          </w:p>
        </w:tc>
        <w:tc>
          <w:tcPr>
            <w:tcW w:w="864" w:type="dxa"/>
          </w:tcPr>
          <w:p w14:paraId="3EA0F249" w14:textId="77777777" w:rsidR="00C77C9B" w:rsidRDefault="00C77C9B">
            <w:pPr>
              <w:pStyle w:val="TableText"/>
            </w:pPr>
          </w:p>
        </w:tc>
        <w:tc>
          <w:tcPr>
            <w:tcW w:w="1104" w:type="dxa"/>
          </w:tcPr>
          <w:p w14:paraId="3F7BA7C5" w14:textId="7B01D804" w:rsidR="00C77C9B" w:rsidRDefault="00000000">
            <w:pPr>
              <w:pStyle w:val="TableText"/>
            </w:pPr>
            <w:hyperlink w:anchor="C_3315-405">
              <w:r w:rsidR="008D07D6">
                <w:rPr>
                  <w:rStyle w:val="HyperlinkText9pt"/>
                </w:rPr>
                <w:t>3315-405</w:t>
              </w:r>
            </w:hyperlink>
          </w:p>
        </w:tc>
        <w:tc>
          <w:tcPr>
            <w:tcW w:w="2975" w:type="dxa"/>
          </w:tcPr>
          <w:p w14:paraId="05E014D3" w14:textId="77777777" w:rsidR="00C77C9B" w:rsidRDefault="008D07D6">
            <w:pPr>
              <w:pStyle w:val="TableText"/>
            </w:pPr>
            <w:r>
              <w:t>2.16.840.1.113883.10.20.15.2.4.2</w:t>
            </w:r>
          </w:p>
        </w:tc>
      </w:tr>
      <w:tr w:rsidR="00C77C9B" w14:paraId="6B60C48C" w14:textId="77777777">
        <w:trPr>
          <w:jc w:val="center"/>
        </w:trPr>
        <w:tc>
          <w:tcPr>
            <w:tcW w:w="3345" w:type="dxa"/>
          </w:tcPr>
          <w:p w14:paraId="063EFF56" w14:textId="77777777" w:rsidR="00C77C9B" w:rsidRDefault="008D07D6">
            <w:pPr>
              <w:pStyle w:val="TableText"/>
            </w:pPr>
            <w:r>
              <w:tab/>
            </w:r>
            <w:r>
              <w:tab/>
              <w:t>@extension</w:t>
            </w:r>
          </w:p>
        </w:tc>
        <w:tc>
          <w:tcPr>
            <w:tcW w:w="720" w:type="dxa"/>
          </w:tcPr>
          <w:p w14:paraId="39D63BD1" w14:textId="77777777" w:rsidR="00C77C9B" w:rsidRDefault="008D07D6">
            <w:pPr>
              <w:pStyle w:val="TableText"/>
            </w:pPr>
            <w:r>
              <w:t>1..1</w:t>
            </w:r>
          </w:p>
        </w:tc>
        <w:tc>
          <w:tcPr>
            <w:tcW w:w="1152" w:type="dxa"/>
          </w:tcPr>
          <w:p w14:paraId="6AC1A164" w14:textId="77777777" w:rsidR="00C77C9B" w:rsidRDefault="008D07D6">
            <w:pPr>
              <w:pStyle w:val="TableText"/>
            </w:pPr>
            <w:r>
              <w:t>SHALL</w:t>
            </w:r>
          </w:p>
        </w:tc>
        <w:tc>
          <w:tcPr>
            <w:tcW w:w="864" w:type="dxa"/>
          </w:tcPr>
          <w:p w14:paraId="21595977" w14:textId="77777777" w:rsidR="00C77C9B" w:rsidRDefault="00C77C9B">
            <w:pPr>
              <w:pStyle w:val="TableText"/>
            </w:pPr>
          </w:p>
        </w:tc>
        <w:tc>
          <w:tcPr>
            <w:tcW w:w="1104" w:type="dxa"/>
          </w:tcPr>
          <w:p w14:paraId="7BC9DF6D" w14:textId="096CF1C0" w:rsidR="00C77C9B" w:rsidRDefault="00000000">
            <w:pPr>
              <w:pStyle w:val="TableText"/>
            </w:pPr>
            <w:hyperlink w:anchor="C_3315-406">
              <w:r w:rsidR="008D07D6">
                <w:rPr>
                  <w:rStyle w:val="HyperlinkText9pt"/>
                </w:rPr>
                <w:t>3315-406</w:t>
              </w:r>
            </w:hyperlink>
          </w:p>
        </w:tc>
        <w:tc>
          <w:tcPr>
            <w:tcW w:w="2975" w:type="dxa"/>
          </w:tcPr>
          <w:p w14:paraId="0A8D5774" w14:textId="77777777" w:rsidR="00C77C9B" w:rsidRDefault="008D07D6">
            <w:pPr>
              <w:pStyle w:val="TableText"/>
            </w:pPr>
            <w:r>
              <w:t>2017-04-01</w:t>
            </w:r>
          </w:p>
        </w:tc>
      </w:tr>
      <w:tr w:rsidR="00C77C9B" w14:paraId="2496417C" w14:textId="77777777">
        <w:trPr>
          <w:jc w:val="center"/>
        </w:trPr>
        <w:tc>
          <w:tcPr>
            <w:tcW w:w="3345" w:type="dxa"/>
          </w:tcPr>
          <w:p w14:paraId="7A610CAB" w14:textId="77777777" w:rsidR="00C77C9B" w:rsidRDefault="008D07D6">
            <w:pPr>
              <w:pStyle w:val="TableText"/>
            </w:pPr>
            <w:r>
              <w:tab/>
              <w:t>participantRole</w:t>
            </w:r>
          </w:p>
        </w:tc>
        <w:tc>
          <w:tcPr>
            <w:tcW w:w="720" w:type="dxa"/>
          </w:tcPr>
          <w:p w14:paraId="782FE5D8" w14:textId="77777777" w:rsidR="00C77C9B" w:rsidRDefault="008D07D6">
            <w:pPr>
              <w:pStyle w:val="TableText"/>
            </w:pPr>
            <w:r>
              <w:t>1..1</w:t>
            </w:r>
          </w:p>
        </w:tc>
        <w:tc>
          <w:tcPr>
            <w:tcW w:w="1152" w:type="dxa"/>
          </w:tcPr>
          <w:p w14:paraId="609174B2" w14:textId="77777777" w:rsidR="00C77C9B" w:rsidRDefault="008D07D6">
            <w:pPr>
              <w:pStyle w:val="TableText"/>
            </w:pPr>
            <w:r>
              <w:t>SHALL</w:t>
            </w:r>
          </w:p>
        </w:tc>
        <w:tc>
          <w:tcPr>
            <w:tcW w:w="864" w:type="dxa"/>
          </w:tcPr>
          <w:p w14:paraId="4736B9CA" w14:textId="77777777" w:rsidR="00C77C9B" w:rsidRDefault="00C77C9B">
            <w:pPr>
              <w:pStyle w:val="TableText"/>
            </w:pPr>
          </w:p>
        </w:tc>
        <w:tc>
          <w:tcPr>
            <w:tcW w:w="1104" w:type="dxa"/>
          </w:tcPr>
          <w:p w14:paraId="19824E28" w14:textId="4392DC41" w:rsidR="00C77C9B" w:rsidRDefault="00000000">
            <w:pPr>
              <w:pStyle w:val="TableText"/>
            </w:pPr>
            <w:hyperlink w:anchor="C_3315-402">
              <w:r w:rsidR="008D07D6">
                <w:rPr>
                  <w:rStyle w:val="HyperlinkText9pt"/>
                </w:rPr>
                <w:t>3315-402</w:t>
              </w:r>
            </w:hyperlink>
          </w:p>
        </w:tc>
        <w:tc>
          <w:tcPr>
            <w:tcW w:w="2975" w:type="dxa"/>
          </w:tcPr>
          <w:p w14:paraId="36FD0ADB" w14:textId="77777777" w:rsidR="00C77C9B" w:rsidRDefault="00C77C9B">
            <w:pPr>
              <w:pStyle w:val="TableText"/>
            </w:pPr>
          </w:p>
        </w:tc>
      </w:tr>
      <w:tr w:rsidR="00C77C9B" w14:paraId="2892812C" w14:textId="77777777">
        <w:trPr>
          <w:jc w:val="center"/>
        </w:trPr>
        <w:tc>
          <w:tcPr>
            <w:tcW w:w="3345" w:type="dxa"/>
          </w:tcPr>
          <w:p w14:paraId="335B084A" w14:textId="77777777" w:rsidR="00C77C9B" w:rsidRDefault="008D07D6">
            <w:pPr>
              <w:pStyle w:val="TableText"/>
            </w:pPr>
            <w:r>
              <w:tab/>
            </w:r>
            <w:r>
              <w:tab/>
              <w:t>id</w:t>
            </w:r>
          </w:p>
        </w:tc>
        <w:tc>
          <w:tcPr>
            <w:tcW w:w="720" w:type="dxa"/>
          </w:tcPr>
          <w:p w14:paraId="4659DB58" w14:textId="77777777" w:rsidR="00C77C9B" w:rsidRDefault="008D07D6">
            <w:pPr>
              <w:pStyle w:val="TableText"/>
            </w:pPr>
            <w:r>
              <w:t>0..*</w:t>
            </w:r>
          </w:p>
        </w:tc>
        <w:tc>
          <w:tcPr>
            <w:tcW w:w="1152" w:type="dxa"/>
          </w:tcPr>
          <w:p w14:paraId="00409E5B" w14:textId="77777777" w:rsidR="00C77C9B" w:rsidRDefault="008D07D6">
            <w:pPr>
              <w:pStyle w:val="TableText"/>
            </w:pPr>
            <w:r>
              <w:t>SHOULD</w:t>
            </w:r>
          </w:p>
        </w:tc>
        <w:tc>
          <w:tcPr>
            <w:tcW w:w="864" w:type="dxa"/>
          </w:tcPr>
          <w:p w14:paraId="4A07C54D" w14:textId="77777777" w:rsidR="00C77C9B" w:rsidRDefault="00C77C9B">
            <w:pPr>
              <w:pStyle w:val="TableText"/>
            </w:pPr>
          </w:p>
        </w:tc>
        <w:tc>
          <w:tcPr>
            <w:tcW w:w="1104" w:type="dxa"/>
          </w:tcPr>
          <w:p w14:paraId="2728F650" w14:textId="68DFC8AF" w:rsidR="00C77C9B" w:rsidRDefault="00000000">
            <w:pPr>
              <w:pStyle w:val="TableText"/>
            </w:pPr>
            <w:hyperlink w:anchor="C_3315-412">
              <w:r w:rsidR="008D07D6">
                <w:rPr>
                  <w:rStyle w:val="HyperlinkText9pt"/>
                </w:rPr>
                <w:t>3315-412</w:t>
              </w:r>
            </w:hyperlink>
          </w:p>
        </w:tc>
        <w:tc>
          <w:tcPr>
            <w:tcW w:w="2975" w:type="dxa"/>
          </w:tcPr>
          <w:p w14:paraId="697E2D08" w14:textId="77777777" w:rsidR="00C77C9B" w:rsidRDefault="00C77C9B">
            <w:pPr>
              <w:pStyle w:val="TableText"/>
            </w:pPr>
          </w:p>
        </w:tc>
      </w:tr>
      <w:tr w:rsidR="00C77C9B" w14:paraId="2241B0EF" w14:textId="77777777">
        <w:trPr>
          <w:jc w:val="center"/>
        </w:trPr>
        <w:tc>
          <w:tcPr>
            <w:tcW w:w="3345" w:type="dxa"/>
          </w:tcPr>
          <w:p w14:paraId="177232BA" w14:textId="77777777" w:rsidR="00C77C9B" w:rsidRDefault="008D07D6">
            <w:pPr>
              <w:pStyle w:val="TableText"/>
            </w:pPr>
            <w:r>
              <w:tab/>
            </w:r>
            <w:r>
              <w:tab/>
              <w:t>code</w:t>
            </w:r>
          </w:p>
        </w:tc>
        <w:tc>
          <w:tcPr>
            <w:tcW w:w="720" w:type="dxa"/>
          </w:tcPr>
          <w:p w14:paraId="1310D6D3" w14:textId="77777777" w:rsidR="00C77C9B" w:rsidRDefault="008D07D6">
            <w:pPr>
              <w:pStyle w:val="TableText"/>
            </w:pPr>
            <w:r>
              <w:t>1..1</w:t>
            </w:r>
          </w:p>
        </w:tc>
        <w:tc>
          <w:tcPr>
            <w:tcW w:w="1152" w:type="dxa"/>
          </w:tcPr>
          <w:p w14:paraId="080E1A8C" w14:textId="77777777" w:rsidR="00C77C9B" w:rsidRDefault="008D07D6">
            <w:pPr>
              <w:pStyle w:val="TableText"/>
            </w:pPr>
            <w:r>
              <w:t>SHALL</w:t>
            </w:r>
          </w:p>
        </w:tc>
        <w:tc>
          <w:tcPr>
            <w:tcW w:w="864" w:type="dxa"/>
          </w:tcPr>
          <w:p w14:paraId="201D21B0" w14:textId="77777777" w:rsidR="00C77C9B" w:rsidRDefault="00C77C9B">
            <w:pPr>
              <w:pStyle w:val="TableText"/>
            </w:pPr>
          </w:p>
        </w:tc>
        <w:tc>
          <w:tcPr>
            <w:tcW w:w="1104" w:type="dxa"/>
          </w:tcPr>
          <w:p w14:paraId="18A21297" w14:textId="101CEDE7" w:rsidR="00C77C9B" w:rsidRDefault="00000000">
            <w:pPr>
              <w:pStyle w:val="TableText"/>
            </w:pPr>
            <w:hyperlink w:anchor="C_3315-403">
              <w:r w:rsidR="008D07D6">
                <w:rPr>
                  <w:rStyle w:val="HyperlinkText9pt"/>
                </w:rPr>
                <w:t>3315-403</w:t>
              </w:r>
            </w:hyperlink>
          </w:p>
        </w:tc>
        <w:tc>
          <w:tcPr>
            <w:tcW w:w="2975" w:type="dxa"/>
          </w:tcPr>
          <w:p w14:paraId="1CAFE06F" w14:textId="77777777" w:rsidR="00C77C9B" w:rsidRDefault="00C77C9B">
            <w:pPr>
              <w:pStyle w:val="TableText"/>
            </w:pPr>
          </w:p>
        </w:tc>
      </w:tr>
      <w:tr w:rsidR="00C77C9B" w14:paraId="79804600" w14:textId="77777777">
        <w:trPr>
          <w:jc w:val="center"/>
        </w:trPr>
        <w:tc>
          <w:tcPr>
            <w:tcW w:w="3345" w:type="dxa"/>
          </w:tcPr>
          <w:p w14:paraId="4D2D738D" w14:textId="77777777" w:rsidR="00C77C9B" w:rsidRDefault="008D07D6">
            <w:pPr>
              <w:pStyle w:val="TableText"/>
            </w:pPr>
            <w:r>
              <w:tab/>
            </w:r>
            <w:r>
              <w:tab/>
            </w:r>
            <w:r>
              <w:tab/>
              <w:t>@code</w:t>
            </w:r>
          </w:p>
        </w:tc>
        <w:tc>
          <w:tcPr>
            <w:tcW w:w="720" w:type="dxa"/>
          </w:tcPr>
          <w:p w14:paraId="63B6C0F0" w14:textId="77777777" w:rsidR="00C77C9B" w:rsidRDefault="008D07D6">
            <w:pPr>
              <w:pStyle w:val="TableText"/>
            </w:pPr>
            <w:r>
              <w:t>1..1</w:t>
            </w:r>
          </w:p>
        </w:tc>
        <w:tc>
          <w:tcPr>
            <w:tcW w:w="1152" w:type="dxa"/>
          </w:tcPr>
          <w:p w14:paraId="7514936C" w14:textId="77777777" w:rsidR="00C77C9B" w:rsidRDefault="008D07D6">
            <w:pPr>
              <w:pStyle w:val="TableText"/>
            </w:pPr>
            <w:r>
              <w:t>SHALL</w:t>
            </w:r>
          </w:p>
        </w:tc>
        <w:tc>
          <w:tcPr>
            <w:tcW w:w="864" w:type="dxa"/>
          </w:tcPr>
          <w:p w14:paraId="31688714" w14:textId="77777777" w:rsidR="00C77C9B" w:rsidRDefault="00C77C9B">
            <w:pPr>
              <w:pStyle w:val="TableText"/>
            </w:pPr>
          </w:p>
        </w:tc>
        <w:tc>
          <w:tcPr>
            <w:tcW w:w="1104" w:type="dxa"/>
          </w:tcPr>
          <w:p w14:paraId="1212D306" w14:textId="547A87F3" w:rsidR="00C77C9B" w:rsidRDefault="00000000">
            <w:pPr>
              <w:pStyle w:val="TableText"/>
            </w:pPr>
            <w:hyperlink w:anchor="C_3315-408">
              <w:r w:rsidR="008D07D6">
                <w:rPr>
                  <w:rStyle w:val="HyperlinkText9pt"/>
                </w:rPr>
                <w:t>3315-408</w:t>
              </w:r>
            </w:hyperlink>
          </w:p>
        </w:tc>
        <w:tc>
          <w:tcPr>
            <w:tcW w:w="2975" w:type="dxa"/>
          </w:tcPr>
          <w:p w14:paraId="77364EF7" w14:textId="77777777" w:rsidR="00C77C9B" w:rsidRDefault="008D07D6">
            <w:pPr>
              <w:pStyle w:val="TableText"/>
            </w:pPr>
            <w:r>
              <w:t>RR8</w:t>
            </w:r>
          </w:p>
        </w:tc>
      </w:tr>
      <w:tr w:rsidR="00C77C9B" w14:paraId="70E9A486" w14:textId="77777777">
        <w:trPr>
          <w:jc w:val="center"/>
        </w:trPr>
        <w:tc>
          <w:tcPr>
            <w:tcW w:w="3345" w:type="dxa"/>
          </w:tcPr>
          <w:p w14:paraId="490A59F9" w14:textId="77777777" w:rsidR="00C77C9B" w:rsidRDefault="008D07D6">
            <w:pPr>
              <w:pStyle w:val="TableText"/>
            </w:pPr>
            <w:r>
              <w:tab/>
            </w:r>
            <w:r>
              <w:tab/>
            </w:r>
            <w:r>
              <w:tab/>
              <w:t>@codeSystem</w:t>
            </w:r>
          </w:p>
        </w:tc>
        <w:tc>
          <w:tcPr>
            <w:tcW w:w="720" w:type="dxa"/>
          </w:tcPr>
          <w:p w14:paraId="2D2A758F" w14:textId="77777777" w:rsidR="00C77C9B" w:rsidRDefault="008D07D6">
            <w:pPr>
              <w:pStyle w:val="TableText"/>
            </w:pPr>
            <w:r>
              <w:t>1..1</w:t>
            </w:r>
          </w:p>
        </w:tc>
        <w:tc>
          <w:tcPr>
            <w:tcW w:w="1152" w:type="dxa"/>
          </w:tcPr>
          <w:p w14:paraId="50ECA918" w14:textId="77777777" w:rsidR="00C77C9B" w:rsidRDefault="008D07D6">
            <w:pPr>
              <w:pStyle w:val="TableText"/>
            </w:pPr>
            <w:r>
              <w:t>SHALL</w:t>
            </w:r>
          </w:p>
        </w:tc>
        <w:tc>
          <w:tcPr>
            <w:tcW w:w="864" w:type="dxa"/>
          </w:tcPr>
          <w:p w14:paraId="221FD5C3" w14:textId="77777777" w:rsidR="00C77C9B" w:rsidRDefault="00C77C9B">
            <w:pPr>
              <w:pStyle w:val="TableText"/>
            </w:pPr>
          </w:p>
        </w:tc>
        <w:tc>
          <w:tcPr>
            <w:tcW w:w="1104" w:type="dxa"/>
          </w:tcPr>
          <w:p w14:paraId="3A585DBA" w14:textId="525D9BFF" w:rsidR="00C77C9B" w:rsidRDefault="00000000">
            <w:pPr>
              <w:pStyle w:val="TableText"/>
            </w:pPr>
            <w:hyperlink w:anchor="C_3315-409">
              <w:r w:rsidR="008D07D6">
                <w:rPr>
                  <w:rStyle w:val="HyperlinkText9pt"/>
                </w:rPr>
                <w:t>3315-409</w:t>
              </w:r>
            </w:hyperlink>
          </w:p>
        </w:tc>
        <w:tc>
          <w:tcPr>
            <w:tcW w:w="2975" w:type="dxa"/>
          </w:tcPr>
          <w:p w14:paraId="6B1071C6" w14:textId="77777777" w:rsidR="00C77C9B" w:rsidRDefault="008D07D6">
            <w:pPr>
              <w:pStyle w:val="TableText"/>
            </w:pPr>
            <w:r>
              <w:t>urn:oid:2.16.840.1.114222.4.5.232 (PHIN Questions) = 2.16.840.1.114222.4.5.232</w:t>
            </w:r>
          </w:p>
        </w:tc>
      </w:tr>
      <w:tr w:rsidR="00C77C9B" w14:paraId="66CD5C3F" w14:textId="77777777">
        <w:trPr>
          <w:jc w:val="center"/>
        </w:trPr>
        <w:tc>
          <w:tcPr>
            <w:tcW w:w="3345" w:type="dxa"/>
          </w:tcPr>
          <w:p w14:paraId="4E59A296" w14:textId="77777777" w:rsidR="00C77C9B" w:rsidRDefault="008D07D6">
            <w:pPr>
              <w:pStyle w:val="TableText"/>
            </w:pPr>
            <w:r>
              <w:tab/>
            </w:r>
            <w:r>
              <w:tab/>
              <w:t>addr</w:t>
            </w:r>
          </w:p>
        </w:tc>
        <w:tc>
          <w:tcPr>
            <w:tcW w:w="720" w:type="dxa"/>
          </w:tcPr>
          <w:p w14:paraId="5FBF42B6" w14:textId="77777777" w:rsidR="00C77C9B" w:rsidRDefault="008D07D6">
            <w:pPr>
              <w:pStyle w:val="TableText"/>
            </w:pPr>
            <w:r>
              <w:t>1..*</w:t>
            </w:r>
          </w:p>
        </w:tc>
        <w:tc>
          <w:tcPr>
            <w:tcW w:w="1152" w:type="dxa"/>
          </w:tcPr>
          <w:p w14:paraId="476F2160" w14:textId="77777777" w:rsidR="00C77C9B" w:rsidRDefault="008D07D6">
            <w:pPr>
              <w:pStyle w:val="TableText"/>
            </w:pPr>
            <w:r>
              <w:t>SHALL</w:t>
            </w:r>
          </w:p>
        </w:tc>
        <w:tc>
          <w:tcPr>
            <w:tcW w:w="864" w:type="dxa"/>
          </w:tcPr>
          <w:p w14:paraId="0D6030E0" w14:textId="77777777" w:rsidR="00C77C9B" w:rsidRDefault="00C77C9B">
            <w:pPr>
              <w:pStyle w:val="TableText"/>
            </w:pPr>
          </w:p>
        </w:tc>
        <w:tc>
          <w:tcPr>
            <w:tcW w:w="1104" w:type="dxa"/>
          </w:tcPr>
          <w:p w14:paraId="3E3FC26A" w14:textId="7DA6153B" w:rsidR="00C77C9B" w:rsidRDefault="00000000">
            <w:pPr>
              <w:pStyle w:val="TableText"/>
            </w:pPr>
            <w:hyperlink w:anchor="C_3315-413">
              <w:r w:rsidR="008D07D6">
                <w:rPr>
                  <w:rStyle w:val="HyperlinkText9pt"/>
                </w:rPr>
                <w:t>3315-413</w:t>
              </w:r>
            </w:hyperlink>
          </w:p>
        </w:tc>
        <w:tc>
          <w:tcPr>
            <w:tcW w:w="2975" w:type="dxa"/>
          </w:tcPr>
          <w:p w14:paraId="2F122976" w14:textId="77777777" w:rsidR="00C77C9B" w:rsidRDefault="00C77C9B">
            <w:pPr>
              <w:pStyle w:val="TableText"/>
            </w:pPr>
          </w:p>
        </w:tc>
      </w:tr>
      <w:tr w:rsidR="00C77C9B" w14:paraId="33E0A52C" w14:textId="77777777">
        <w:trPr>
          <w:jc w:val="center"/>
        </w:trPr>
        <w:tc>
          <w:tcPr>
            <w:tcW w:w="3345" w:type="dxa"/>
          </w:tcPr>
          <w:p w14:paraId="6F58C88E" w14:textId="77777777" w:rsidR="00C77C9B" w:rsidRDefault="008D07D6">
            <w:pPr>
              <w:pStyle w:val="TableText"/>
            </w:pPr>
            <w:r>
              <w:tab/>
            </w:r>
            <w:r>
              <w:tab/>
              <w:t>telecom</w:t>
            </w:r>
          </w:p>
        </w:tc>
        <w:tc>
          <w:tcPr>
            <w:tcW w:w="720" w:type="dxa"/>
          </w:tcPr>
          <w:p w14:paraId="3C12F077" w14:textId="77777777" w:rsidR="00C77C9B" w:rsidRDefault="008D07D6">
            <w:pPr>
              <w:pStyle w:val="TableText"/>
            </w:pPr>
            <w:r>
              <w:t>1..*</w:t>
            </w:r>
          </w:p>
        </w:tc>
        <w:tc>
          <w:tcPr>
            <w:tcW w:w="1152" w:type="dxa"/>
          </w:tcPr>
          <w:p w14:paraId="3D9FC8E4" w14:textId="77777777" w:rsidR="00C77C9B" w:rsidRDefault="008D07D6">
            <w:pPr>
              <w:pStyle w:val="TableText"/>
            </w:pPr>
            <w:r>
              <w:t>SHALL</w:t>
            </w:r>
          </w:p>
        </w:tc>
        <w:tc>
          <w:tcPr>
            <w:tcW w:w="864" w:type="dxa"/>
          </w:tcPr>
          <w:p w14:paraId="35EAAD7E" w14:textId="77777777" w:rsidR="00C77C9B" w:rsidRDefault="00C77C9B">
            <w:pPr>
              <w:pStyle w:val="TableText"/>
            </w:pPr>
          </w:p>
        </w:tc>
        <w:tc>
          <w:tcPr>
            <w:tcW w:w="1104" w:type="dxa"/>
          </w:tcPr>
          <w:p w14:paraId="070E8C60" w14:textId="1D4AF4F8" w:rsidR="00C77C9B" w:rsidRDefault="00000000">
            <w:pPr>
              <w:pStyle w:val="TableText"/>
            </w:pPr>
            <w:hyperlink w:anchor="C_3315-414">
              <w:r w:rsidR="008D07D6">
                <w:rPr>
                  <w:rStyle w:val="HyperlinkText9pt"/>
                </w:rPr>
                <w:t>3315-414</w:t>
              </w:r>
            </w:hyperlink>
          </w:p>
        </w:tc>
        <w:tc>
          <w:tcPr>
            <w:tcW w:w="2975" w:type="dxa"/>
          </w:tcPr>
          <w:p w14:paraId="542BEAEF" w14:textId="77777777" w:rsidR="00C77C9B" w:rsidRDefault="00C77C9B">
            <w:pPr>
              <w:pStyle w:val="TableText"/>
            </w:pPr>
          </w:p>
        </w:tc>
      </w:tr>
      <w:tr w:rsidR="00C77C9B" w14:paraId="6BF83D79" w14:textId="77777777">
        <w:trPr>
          <w:jc w:val="center"/>
        </w:trPr>
        <w:tc>
          <w:tcPr>
            <w:tcW w:w="3345" w:type="dxa"/>
          </w:tcPr>
          <w:p w14:paraId="4C2D545D" w14:textId="77777777" w:rsidR="00C77C9B" w:rsidRDefault="008D07D6">
            <w:pPr>
              <w:pStyle w:val="TableText"/>
            </w:pPr>
            <w:r>
              <w:tab/>
            </w:r>
            <w:r>
              <w:tab/>
              <w:t>playingEntity</w:t>
            </w:r>
          </w:p>
        </w:tc>
        <w:tc>
          <w:tcPr>
            <w:tcW w:w="720" w:type="dxa"/>
          </w:tcPr>
          <w:p w14:paraId="020A434A" w14:textId="77777777" w:rsidR="00C77C9B" w:rsidRDefault="008D07D6">
            <w:pPr>
              <w:pStyle w:val="TableText"/>
            </w:pPr>
            <w:r>
              <w:t>1..1</w:t>
            </w:r>
          </w:p>
        </w:tc>
        <w:tc>
          <w:tcPr>
            <w:tcW w:w="1152" w:type="dxa"/>
          </w:tcPr>
          <w:p w14:paraId="5EC416A4" w14:textId="77777777" w:rsidR="00C77C9B" w:rsidRDefault="008D07D6">
            <w:pPr>
              <w:pStyle w:val="TableText"/>
            </w:pPr>
            <w:r>
              <w:t>SHALL</w:t>
            </w:r>
          </w:p>
        </w:tc>
        <w:tc>
          <w:tcPr>
            <w:tcW w:w="864" w:type="dxa"/>
          </w:tcPr>
          <w:p w14:paraId="23A58A97" w14:textId="77777777" w:rsidR="00C77C9B" w:rsidRDefault="00C77C9B">
            <w:pPr>
              <w:pStyle w:val="TableText"/>
            </w:pPr>
          </w:p>
        </w:tc>
        <w:tc>
          <w:tcPr>
            <w:tcW w:w="1104" w:type="dxa"/>
          </w:tcPr>
          <w:p w14:paraId="20C29AC0" w14:textId="4592A9A2" w:rsidR="00C77C9B" w:rsidRDefault="00000000">
            <w:pPr>
              <w:pStyle w:val="TableText"/>
            </w:pPr>
            <w:hyperlink w:anchor="C_3315-404">
              <w:r w:rsidR="008D07D6">
                <w:rPr>
                  <w:rStyle w:val="HyperlinkText9pt"/>
                </w:rPr>
                <w:t>3315-404</w:t>
              </w:r>
            </w:hyperlink>
          </w:p>
        </w:tc>
        <w:tc>
          <w:tcPr>
            <w:tcW w:w="2975" w:type="dxa"/>
          </w:tcPr>
          <w:p w14:paraId="64B76DB2" w14:textId="77777777" w:rsidR="00C77C9B" w:rsidRDefault="00C77C9B">
            <w:pPr>
              <w:pStyle w:val="TableText"/>
            </w:pPr>
          </w:p>
        </w:tc>
      </w:tr>
      <w:tr w:rsidR="00C77C9B" w14:paraId="7814B2EE" w14:textId="77777777">
        <w:trPr>
          <w:jc w:val="center"/>
        </w:trPr>
        <w:tc>
          <w:tcPr>
            <w:tcW w:w="3345" w:type="dxa"/>
          </w:tcPr>
          <w:p w14:paraId="2D5B35CE" w14:textId="77777777" w:rsidR="00C77C9B" w:rsidRDefault="008D07D6">
            <w:pPr>
              <w:pStyle w:val="TableText"/>
            </w:pPr>
            <w:r>
              <w:tab/>
            </w:r>
            <w:r>
              <w:tab/>
            </w:r>
            <w:r>
              <w:tab/>
              <w:t>name</w:t>
            </w:r>
          </w:p>
        </w:tc>
        <w:tc>
          <w:tcPr>
            <w:tcW w:w="720" w:type="dxa"/>
          </w:tcPr>
          <w:p w14:paraId="1F2BFA94" w14:textId="77777777" w:rsidR="00C77C9B" w:rsidRDefault="008D07D6">
            <w:pPr>
              <w:pStyle w:val="TableText"/>
            </w:pPr>
            <w:r>
              <w:t>1..1</w:t>
            </w:r>
          </w:p>
        </w:tc>
        <w:tc>
          <w:tcPr>
            <w:tcW w:w="1152" w:type="dxa"/>
          </w:tcPr>
          <w:p w14:paraId="7538B1F7" w14:textId="77777777" w:rsidR="00C77C9B" w:rsidRDefault="008D07D6">
            <w:pPr>
              <w:pStyle w:val="TableText"/>
            </w:pPr>
            <w:r>
              <w:t>SHALL</w:t>
            </w:r>
          </w:p>
        </w:tc>
        <w:tc>
          <w:tcPr>
            <w:tcW w:w="864" w:type="dxa"/>
          </w:tcPr>
          <w:p w14:paraId="1B104565" w14:textId="77777777" w:rsidR="00C77C9B" w:rsidRDefault="00C77C9B">
            <w:pPr>
              <w:pStyle w:val="TableText"/>
            </w:pPr>
          </w:p>
        </w:tc>
        <w:tc>
          <w:tcPr>
            <w:tcW w:w="1104" w:type="dxa"/>
          </w:tcPr>
          <w:p w14:paraId="5A43067C" w14:textId="77F68CFB" w:rsidR="00C77C9B" w:rsidRDefault="00000000">
            <w:pPr>
              <w:pStyle w:val="TableText"/>
            </w:pPr>
            <w:hyperlink w:anchor="C_3315-410">
              <w:r w:rsidR="008D07D6">
                <w:rPr>
                  <w:rStyle w:val="HyperlinkText9pt"/>
                </w:rPr>
                <w:t>3315-410</w:t>
              </w:r>
            </w:hyperlink>
          </w:p>
        </w:tc>
        <w:tc>
          <w:tcPr>
            <w:tcW w:w="2975" w:type="dxa"/>
          </w:tcPr>
          <w:p w14:paraId="585CB83C" w14:textId="77777777" w:rsidR="00C77C9B" w:rsidRDefault="00C77C9B">
            <w:pPr>
              <w:pStyle w:val="TableText"/>
            </w:pPr>
          </w:p>
        </w:tc>
      </w:tr>
      <w:tr w:rsidR="00C77C9B" w14:paraId="79D42147" w14:textId="77777777">
        <w:trPr>
          <w:jc w:val="center"/>
        </w:trPr>
        <w:tc>
          <w:tcPr>
            <w:tcW w:w="3345" w:type="dxa"/>
          </w:tcPr>
          <w:p w14:paraId="4D214C32" w14:textId="77777777" w:rsidR="00C77C9B" w:rsidRDefault="008D07D6">
            <w:pPr>
              <w:pStyle w:val="TableText"/>
            </w:pPr>
            <w:r>
              <w:tab/>
            </w:r>
            <w:r>
              <w:tab/>
            </w:r>
            <w:r>
              <w:tab/>
              <w:t>desc</w:t>
            </w:r>
          </w:p>
        </w:tc>
        <w:tc>
          <w:tcPr>
            <w:tcW w:w="720" w:type="dxa"/>
          </w:tcPr>
          <w:p w14:paraId="1174FE32" w14:textId="77777777" w:rsidR="00C77C9B" w:rsidRDefault="008D07D6">
            <w:pPr>
              <w:pStyle w:val="TableText"/>
            </w:pPr>
            <w:r>
              <w:t>0..1</w:t>
            </w:r>
          </w:p>
        </w:tc>
        <w:tc>
          <w:tcPr>
            <w:tcW w:w="1152" w:type="dxa"/>
          </w:tcPr>
          <w:p w14:paraId="50488A72" w14:textId="77777777" w:rsidR="00C77C9B" w:rsidRDefault="008D07D6">
            <w:pPr>
              <w:pStyle w:val="TableText"/>
            </w:pPr>
            <w:r>
              <w:t>MAY</w:t>
            </w:r>
          </w:p>
        </w:tc>
        <w:tc>
          <w:tcPr>
            <w:tcW w:w="864" w:type="dxa"/>
          </w:tcPr>
          <w:p w14:paraId="09F41FCB" w14:textId="77777777" w:rsidR="00C77C9B" w:rsidRDefault="00C77C9B">
            <w:pPr>
              <w:pStyle w:val="TableText"/>
            </w:pPr>
          </w:p>
        </w:tc>
        <w:tc>
          <w:tcPr>
            <w:tcW w:w="1104" w:type="dxa"/>
          </w:tcPr>
          <w:p w14:paraId="75746331" w14:textId="25D169EC" w:rsidR="00C77C9B" w:rsidRDefault="00000000">
            <w:pPr>
              <w:pStyle w:val="TableText"/>
            </w:pPr>
            <w:hyperlink w:anchor="C_3315-411">
              <w:r w:rsidR="008D07D6">
                <w:rPr>
                  <w:rStyle w:val="HyperlinkText9pt"/>
                </w:rPr>
                <w:t>3315-411</w:t>
              </w:r>
            </w:hyperlink>
          </w:p>
        </w:tc>
        <w:tc>
          <w:tcPr>
            <w:tcW w:w="2975" w:type="dxa"/>
          </w:tcPr>
          <w:p w14:paraId="0D0E54B3" w14:textId="77777777" w:rsidR="00C77C9B" w:rsidRDefault="00C77C9B">
            <w:pPr>
              <w:pStyle w:val="TableText"/>
            </w:pPr>
          </w:p>
        </w:tc>
      </w:tr>
    </w:tbl>
    <w:p w14:paraId="5A0DA138" w14:textId="77777777" w:rsidR="00C77C9B" w:rsidRDefault="00C77C9B">
      <w:pPr>
        <w:pStyle w:val="BodyText"/>
      </w:pPr>
    </w:p>
    <w:p w14:paraId="57EEC812" w14:textId="77777777" w:rsidR="00C77C9B" w:rsidRDefault="008D07D6" w:rsidP="0055183B">
      <w:pPr>
        <w:numPr>
          <w:ilvl w:val="0"/>
          <w:numId w:val="124"/>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urn:oid:2.16.840.1.113883.5.1002</w:t>
      </w:r>
      <w:r>
        <w:t>)</w:t>
      </w:r>
      <w:bookmarkStart w:id="3102" w:name="C_3315-407"/>
      <w:r>
        <w:t xml:space="preserve"> (CONF:3315-407)</w:t>
      </w:r>
      <w:bookmarkEnd w:id="3102"/>
      <w:r>
        <w:t>.</w:t>
      </w:r>
    </w:p>
    <w:p w14:paraId="7E7E3580" w14:textId="77777777" w:rsidR="00C77C9B" w:rsidRDefault="008D07D6" w:rsidP="0055183B">
      <w:pPr>
        <w:numPr>
          <w:ilvl w:val="0"/>
          <w:numId w:val="124"/>
        </w:numPr>
      </w:pPr>
      <w:r>
        <w:rPr>
          <w:rStyle w:val="keyword"/>
        </w:rPr>
        <w:t>SHALL</w:t>
      </w:r>
      <w:r>
        <w:t xml:space="preserve"> contain exactly one [1..1] </w:t>
      </w:r>
      <w:r>
        <w:rPr>
          <w:rStyle w:val="XMLnameBold"/>
        </w:rPr>
        <w:t>templateId</w:t>
      </w:r>
      <w:bookmarkStart w:id="3103" w:name="C_3315-401"/>
      <w:r>
        <w:t xml:space="preserve"> (CONF:3315-401)</w:t>
      </w:r>
      <w:bookmarkEnd w:id="3103"/>
      <w:r>
        <w:t xml:space="preserve"> such that it</w:t>
      </w:r>
    </w:p>
    <w:p w14:paraId="4AD75CF8" w14:textId="77777777" w:rsidR="00C77C9B" w:rsidRDefault="008D07D6" w:rsidP="0055183B">
      <w:pPr>
        <w:numPr>
          <w:ilvl w:val="1"/>
          <w:numId w:val="124"/>
        </w:numPr>
      </w:pPr>
      <w:r>
        <w:rPr>
          <w:rStyle w:val="keyword"/>
        </w:rPr>
        <w:t>SHALL</w:t>
      </w:r>
      <w:r>
        <w:t xml:space="preserve"> contain exactly one [1..1] </w:t>
      </w:r>
      <w:r>
        <w:rPr>
          <w:rStyle w:val="XMLnameBold"/>
        </w:rPr>
        <w:t>@root</w:t>
      </w:r>
      <w:r>
        <w:t>=</w:t>
      </w:r>
      <w:r>
        <w:rPr>
          <w:rStyle w:val="XMLname"/>
        </w:rPr>
        <w:t>"2.16.840.1.113883.10.20.15.2.4.2"</w:t>
      </w:r>
      <w:bookmarkStart w:id="3104" w:name="C_3315-405"/>
      <w:r>
        <w:t xml:space="preserve"> (CONF:3315-405)</w:t>
      </w:r>
      <w:bookmarkEnd w:id="3104"/>
      <w:r>
        <w:t>.</w:t>
      </w:r>
    </w:p>
    <w:p w14:paraId="43167E78" w14:textId="77777777" w:rsidR="00C77C9B" w:rsidRDefault="008D07D6" w:rsidP="0055183B">
      <w:pPr>
        <w:numPr>
          <w:ilvl w:val="1"/>
          <w:numId w:val="124"/>
        </w:numPr>
      </w:pPr>
      <w:r>
        <w:rPr>
          <w:rStyle w:val="keyword"/>
        </w:rPr>
        <w:t>SHALL</w:t>
      </w:r>
      <w:r>
        <w:t xml:space="preserve"> contain exactly one [1..1] </w:t>
      </w:r>
      <w:r>
        <w:rPr>
          <w:rStyle w:val="XMLnameBold"/>
        </w:rPr>
        <w:t>@extension</w:t>
      </w:r>
      <w:r>
        <w:t>=</w:t>
      </w:r>
      <w:r>
        <w:rPr>
          <w:rStyle w:val="XMLname"/>
        </w:rPr>
        <w:t>"2017-04-01"</w:t>
      </w:r>
      <w:bookmarkStart w:id="3105" w:name="C_3315-406"/>
      <w:r>
        <w:t xml:space="preserve"> (CONF:3315-406)</w:t>
      </w:r>
      <w:bookmarkEnd w:id="3105"/>
      <w:r>
        <w:t>.</w:t>
      </w:r>
    </w:p>
    <w:p w14:paraId="50FE9C68" w14:textId="77777777" w:rsidR="00C77C9B" w:rsidRDefault="008D07D6" w:rsidP="0055183B">
      <w:pPr>
        <w:numPr>
          <w:ilvl w:val="0"/>
          <w:numId w:val="124"/>
        </w:numPr>
      </w:pPr>
      <w:r>
        <w:rPr>
          <w:rStyle w:val="keyword"/>
        </w:rPr>
        <w:t>SHALL</w:t>
      </w:r>
      <w:r>
        <w:t xml:space="preserve"> contain exactly one [1..1] </w:t>
      </w:r>
      <w:r>
        <w:rPr>
          <w:rStyle w:val="XMLnameBold"/>
        </w:rPr>
        <w:t>participantRole</w:t>
      </w:r>
      <w:bookmarkStart w:id="3106" w:name="C_3315-402"/>
      <w:r>
        <w:t xml:space="preserve"> (CONF:3315-402)</w:t>
      </w:r>
      <w:bookmarkEnd w:id="3106"/>
      <w:r>
        <w:t>.</w:t>
      </w:r>
    </w:p>
    <w:p w14:paraId="52C32150" w14:textId="77777777" w:rsidR="00C77C9B" w:rsidRDefault="008D07D6" w:rsidP="0055183B">
      <w:pPr>
        <w:numPr>
          <w:ilvl w:val="1"/>
          <w:numId w:val="124"/>
        </w:numPr>
      </w:pPr>
      <w:r>
        <w:t xml:space="preserve">This participantRole </w:t>
      </w:r>
      <w:r>
        <w:rPr>
          <w:rStyle w:val="keyword"/>
        </w:rPr>
        <w:t>SHOULD</w:t>
      </w:r>
      <w:r>
        <w:t xml:space="preserve"> contain zero or more [0..*] </w:t>
      </w:r>
      <w:r>
        <w:rPr>
          <w:rStyle w:val="XMLnameBold"/>
        </w:rPr>
        <w:t>id</w:t>
      </w:r>
      <w:bookmarkStart w:id="3107" w:name="C_3315-412"/>
      <w:r>
        <w:t xml:space="preserve"> (CONF:3315-412)</w:t>
      </w:r>
      <w:bookmarkEnd w:id="3107"/>
      <w:r>
        <w:t>.</w:t>
      </w:r>
      <w:r>
        <w:br/>
        <w:t>Note: Responsible Agency id</w:t>
      </w:r>
    </w:p>
    <w:p w14:paraId="22E1EA9B" w14:textId="77777777" w:rsidR="00C77C9B" w:rsidRDefault="008D07D6" w:rsidP="0055183B">
      <w:pPr>
        <w:numPr>
          <w:ilvl w:val="1"/>
          <w:numId w:val="124"/>
        </w:numPr>
      </w:pPr>
      <w:r>
        <w:t xml:space="preserve">This participantRole </w:t>
      </w:r>
      <w:r>
        <w:rPr>
          <w:rStyle w:val="keyword"/>
        </w:rPr>
        <w:t>SHALL</w:t>
      </w:r>
      <w:r>
        <w:t xml:space="preserve"> contain exactly one [1..1] </w:t>
      </w:r>
      <w:r>
        <w:rPr>
          <w:rStyle w:val="XMLnameBold"/>
        </w:rPr>
        <w:t>code</w:t>
      </w:r>
      <w:bookmarkStart w:id="3108" w:name="C_3315-403"/>
      <w:r>
        <w:t xml:space="preserve"> (CONF:3315-403)</w:t>
      </w:r>
      <w:bookmarkEnd w:id="3108"/>
      <w:r>
        <w:t>.</w:t>
      </w:r>
    </w:p>
    <w:p w14:paraId="4FF20F67" w14:textId="77777777" w:rsidR="00C77C9B" w:rsidRDefault="008D07D6" w:rsidP="0055183B">
      <w:pPr>
        <w:numPr>
          <w:ilvl w:val="2"/>
          <w:numId w:val="124"/>
        </w:numPr>
      </w:pPr>
      <w:r>
        <w:t xml:space="preserve">This code </w:t>
      </w:r>
      <w:r>
        <w:rPr>
          <w:rStyle w:val="keyword"/>
        </w:rPr>
        <w:t>SHALL</w:t>
      </w:r>
      <w:r>
        <w:t xml:space="preserve"> contain exactly one [1..1] </w:t>
      </w:r>
      <w:r>
        <w:rPr>
          <w:rStyle w:val="XMLnameBold"/>
        </w:rPr>
        <w:t>@code</w:t>
      </w:r>
      <w:r>
        <w:t>=</w:t>
      </w:r>
      <w:r>
        <w:rPr>
          <w:rStyle w:val="XMLname"/>
        </w:rPr>
        <w:t>"RR8"</w:t>
      </w:r>
      <w:r>
        <w:t xml:space="preserve"> Responsible Agency</w:t>
      </w:r>
      <w:bookmarkStart w:id="3109" w:name="C_3315-408"/>
      <w:r>
        <w:t xml:space="preserve"> (CONF:3315-408)</w:t>
      </w:r>
      <w:bookmarkEnd w:id="3109"/>
      <w:r>
        <w:t>.</w:t>
      </w:r>
    </w:p>
    <w:p w14:paraId="1445CD1E" w14:textId="77777777" w:rsidR="00C77C9B" w:rsidRDefault="008D07D6" w:rsidP="0055183B">
      <w:pPr>
        <w:numPr>
          <w:ilvl w:val="2"/>
          <w:numId w:val="124"/>
        </w:numPr>
      </w:pPr>
      <w:r>
        <w:t xml:space="preserve">This code </w:t>
      </w:r>
      <w:r>
        <w:rPr>
          <w:rStyle w:val="keyword"/>
        </w:rPr>
        <w:t>SHALL</w:t>
      </w:r>
      <w:r>
        <w:t xml:space="preserve"> contain exactly one [1..1] </w:t>
      </w:r>
      <w:r>
        <w:rPr>
          <w:rStyle w:val="XMLnameBold"/>
        </w:rPr>
        <w:t>@codeSystem</w:t>
      </w:r>
      <w:r>
        <w:t>=</w:t>
      </w:r>
      <w:r>
        <w:rPr>
          <w:rStyle w:val="XMLname"/>
        </w:rPr>
        <w:t>"2.16.840.1.114222.4.5.232"</w:t>
      </w:r>
      <w:r>
        <w:t xml:space="preserve"> (CodeSystem: </w:t>
      </w:r>
      <w:r>
        <w:rPr>
          <w:rStyle w:val="XMLname"/>
        </w:rPr>
        <w:t>PHIN Questions urn:oid:2.16.840.1.114222.4.5.232</w:t>
      </w:r>
      <w:r>
        <w:t>)</w:t>
      </w:r>
      <w:bookmarkStart w:id="3110" w:name="C_3315-409"/>
      <w:r>
        <w:t xml:space="preserve"> (CONF:3315-409)</w:t>
      </w:r>
      <w:bookmarkEnd w:id="3110"/>
      <w:r>
        <w:t>.</w:t>
      </w:r>
    </w:p>
    <w:p w14:paraId="54DAC48D" w14:textId="77777777" w:rsidR="00C77C9B" w:rsidRDefault="008D07D6" w:rsidP="0055183B">
      <w:pPr>
        <w:numPr>
          <w:ilvl w:val="1"/>
          <w:numId w:val="124"/>
        </w:numPr>
      </w:pPr>
      <w:r>
        <w:t xml:space="preserve">This participantRole </w:t>
      </w:r>
      <w:r>
        <w:rPr>
          <w:rStyle w:val="keyword"/>
        </w:rPr>
        <w:t>SHALL</w:t>
      </w:r>
      <w:r>
        <w:t xml:space="preserve"> contain at least one [1..*] </w:t>
      </w:r>
      <w:r>
        <w:rPr>
          <w:rStyle w:val="XMLnameBold"/>
        </w:rPr>
        <w:t>addr</w:t>
      </w:r>
      <w:bookmarkStart w:id="3111" w:name="C_3315-413"/>
      <w:r>
        <w:t xml:space="preserve"> (CONF:3315-413)</w:t>
      </w:r>
      <w:bookmarkEnd w:id="3111"/>
      <w:r>
        <w:t>.</w:t>
      </w:r>
    </w:p>
    <w:p w14:paraId="67B32817" w14:textId="77777777" w:rsidR="00C77C9B" w:rsidRDefault="008D07D6" w:rsidP="0055183B">
      <w:pPr>
        <w:numPr>
          <w:ilvl w:val="1"/>
          <w:numId w:val="124"/>
        </w:numPr>
      </w:pPr>
      <w:r>
        <w:t xml:space="preserve">This participantRole </w:t>
      </w:r>
      <w:r>
        <w:rPr>
          <w:rStyle w:val="keyword"/>
        </w:rPr>
        <w:t>SHALL</w:t>
      </w:r>
      <w:r>
        <w:t xml:space="preserve"> contain at least one [1..*] </w:t>
      </w:r>
      <w:r>
        <w:rPr>
          <w:rStyle w:val="XMLnameBold"/>
        </w:rPr>
        <w:t>telecom</w:t>
      </w:r>
      <w:bookmarkStart w:id="3112" w:name="C_3315-414"/>
      <w:r>
        <w:t xml:space="preserve"> (CONF:3315-414)</w:t>
      </w:r>
      <w:bookmarkEnd w:id="3112"/>
      <w:r>
        <w:t>.</w:t>
      </w:r>
    </w:p>
    <w:p w14:paraId="5F15F683" w14:textId="77777777" w:rsidR="00C77C9B" w:rsidRDefault="008D07D6" w:rsidP="0055183B">
      <w:pPr>
        <w:numPr>
          <w:ilvl w:val="1"/>
          <w:numId w:val="124"/>
        </w:numPr>
      </w:pPr>
      <w:r>
        <w:t xml:space="preserve">This participantRole </w:t>
      </w:r>
      <w:r>
        <w:rPr>
          <w:rStyle w:val="keyword"/>
        </w:rPr>
        <w:t>SHALL</w:t>
      </w:r>
      <w:r>
        <w:t xml:space="preserve"> contain exactly one [1..1] </w:t>
      </w:r>
      <w:r>
        <w:rPr>
          <w:rStyle w:val="XMLnameBold"/>
        </w:rPr>
        <w:t>playingEntity</w:t>
      </w:r>
      <w:bookmarkStart w:id="3113" w:name="C_3315-404"/>
      <w:r>
        <w:t xml:space="preserve"> (CONF:3315-404)</w:t>
      </w:r>
      <w:bookmarkEnd w:id="3113"/>
      <w:r>
        <w:t>.</w:t>
      </w:r>
    </w:p>
    <w:p w14:paraId="689ED89A" w14:textId="77777777" w:rsidR="00C77C9B" w:rsidRDefault="008D07D6" w:rsidP="0055183B">
      <w:pPr>
        <w:numPr>
          <w:ilvl w:val="2"/>
          <w:numId w:val="124"/>
        </w:numPr>
      </w:pPr>
      <w:r>
        <w:lastRenderedPageBreak/>
        <w:t xml:space="preserve">This playingEntity </w:t>
      </w:r>
      <w:r>
        <w:rPr>
          <w:rStyle w:val="keyword"/>
        </w:rPr>
        <w:t>SHALL</w:t>
      </w:r>
      <w:r>
        <w:t xml:space="preserve"> contain exactly one [1..1] </w:t>
      </w:r>
      <w:r>
        <w:rPr>
          <w:rStyle w:val="XMLnameBold"/>
        </w:rPr>
        <w:t>name</w:t>
      </w:r>
      <w:bookmarkStart w:id="3114" w:name="C_3315-410"/>
      <w:r>
        <w:t xml:space="preserve"> (CONF:3315-410)</w:t>
      </w:r>
      <w:bookmarkEnd w:id="3114"/>
      <w:r>
        <w:t>.</w:t>
      </w:r>
      <w:r>
        <w:br/>
        <w:t>Note: Responsible agency name</w:t>
      </w:r>
    </w:p>
    <w:p w14:paraId="30E8840E" w14:textId="77777777" w:rsidR="00C77C9B" w:rsidRDefault="008D07D6" w:rsidP="0055183B">
      <w:pPr>
        <w:numPr>
          <w:ilvl w:val="2"/>
          <w:numId w:val="124"/>
        </w:numPr>
      </w:pPr>
      <w:r>
        <w:t xml:space="preserve">This playingEntity </w:t>
      </w:r>
      <w:r>
        <w:rPr>
          <w:rStyle w:val="keyword"/>
        </w:rPr>
        <w:t>MAY</w:t>
      </w:r>
      <w:r>
        <w:t xml:space="preserve"> contain zero or one [0..1] </w:t>
      </w:r>
      <w:r>
        <w:rPr>
          <w:rStyle w:val="XMLnameBold"/>
        </w:rPr>
        <w:t>desc</w:t>
      </w:r>
      <w:bookmarkStart w:id="3115" w:name="C_3315-411"/>
      <w:r>
        <w:t xml:space="preserve"> (CONF:3315-411)</w:t>
      </w:r>
      <w:bookmarkEnd w:id="3115"/>
      <w:r>
        <w:t>.</w:t>
      </w:r>
      <w:r>
        <w:br/>
        <w:t>Note: Responsible agency description</w:t>
      </w:r>
    </w:p>
    <w:p w14:paraId="631EED71" w14:textId="71C561EA" w:rsidR="00C77C9B" w:rsidRDefault="008D07D6">
      <w:pPr>
        <w:pStyle w:val="Caption"/>
        <w:ind w:left="130" w:right="115"/>
      </w:pPr>
      <w:bookmarkStart w:id="3116" w:name="_Toc175307963"/>
      <w:r>
        <w:t xml:space="preserve">Figure </w:t>
      </w:r>
      <w:r>
        <w:fldChar w:fldCharType="begin"/>
      </w:r>
      <w:r>
        <w:instrText>SEQ Figure \* ARABIC</w:instrText>
      </w:r>
      <w:r>
        <w:fldChar w:fldCharType="separate"/>
      </w:r>
      <w:r w:rsidR="00C17516">
        <w:t>148</w:t>
      </w:r>
      <w:r>
        <w:fldChar w:fldCharType="end"/>
      </w:r>
      <w:r>
        <w:t>: Responsible Agency Example</w:t>
      </w:r>
      <w:bookmarkEnd w:id="3116"/>
    </w:p>
    <w:p w14:paraId="3487F885" w14:textId="77777777" w:rsidR="00C77C9B" w:rsidRDefault="008D07D6">
      <w:pPr>
        <w:pStyle w:val="Example"/>
        <w:ind w:left="130" w:right="115"/>
      </w:pPr>
      <w:r>
        <w:t>&lt;participant typeCode="LOC"&gt;</w:t>
      </w:r>
    </w:p>
    <w:p w14:paraId="5F55D271" w14:textId="77777777" w:rsidR="00C77C9B" w:rsidRDefault="008D07D6">
      <w:pPr>
        <w:pStyle w:val="Example"/>
        <w:ind w:left="130" w:right="115"/>
      </w:pPr>
      <w:r>
        <w:t xml:space="preserve">    &lt;!-- [RR R1S1] Responsible Agency --&gt;</w:t>
      </w:r>
    </w:p>
    <w:p w14:paraId="7A7727DE" w14:textId="77777777" w:rsidR="00C77C9B" w:rsidRDefault="008D07D6">
      <w:pPr>
        <w:pStyle w:val="Example"/>
        <w:ind w:left="130" w:right="115"/>
      </w:pPr>
      <w:r>
        <w:t xml:space="preserve">    &lt;templateId root="2.16.840.1.113883.10.20.15.2.4.2" extension="2017-04-01" /&gt;</w:t>
      </w:r>
    </w:p>
    <w:p w14:paraId="4841624A" w14:textId="77777777" w:rsidR="00C77C9B" w:rsidRDefault="008D07D6">
      <w:pPr>
        <w:pStyle w:val="Example"/>
        <w:ind w:left="130" w:right="115"/>
      </w:pPr>
      <w:r>
        <w:t xml:space="preserve">    &lt;!-- If the responsible and authoring agencies are the same </w:t>
      </w:r>
    </w:p>
    <w:p w14:paraId="0F64876E" w14:textId="77777777" w:rsidR="00C77C9B" w:rsidRDefault="008D07D6">
      <w:pPr>
        <w:pStyle w:val="Example"/>
        <w:ind w:left="130" w:right="115"/>
      </w:pPr>
      <w:r>
        <w:t xml:space="preserve">         then they will have the same identifying and contact details --&gt;</w:t>
      </w:r>
    </w:p>
    <w:p w14:paraId="1EAC3292" w14:textId="77777777" w:rsidR="00C77C9B" w:rsidRDefault="008D07D6">
      <w:pPr>
        <w:pStyle w:val="Example"/>
        <w:ind w:left="130" w:right="115"/>
      </w:pPr>
      <w:r>
        <w:t xml:space="preserve">    &lt;participantRole&gt;</w:t>
      </w:r>
    </w:p>
    <w:p w14:paraId="4F1CD9F0" w14:textId="77777777" w:rsidR="00C77C9B" w:rsidRDefault="008D07D6">
      <w:pPr>
        <w:pStyle w:val="Example"/>
        <w:ind w:left="130" w:right="115"/>
      </w:pPr>
      <w:r>
        <w:t xml:space="preserve">        &lt;id extension="12341234" root="2.16.840.1.113883.4.6" /&gt;</w:t>
      </w:r>
    </w:p>
    <w:p w14:paraId="20E1B04B" w14:textId="77777777" w:rsidR="00C77C9B" w:rsidRDefault="008D07D6">
      <w:pPr>
        <w:pStyle w:val="Example"/>
        <w:ind w:left="130" w:right="115"/>
      </w:pPr>
      <w:r>
        <w:t xml:space="preserve">        &lt;code code="RR8" </w:t>
      </w:r>
    </w:p>
    <w:p w14:paraId="0D34FA80" w14:textId="77777777" w:rsidR="00C77C9B" w:rsidRDefault="008D07D6">
      <w:pPr>
        <w:pStyle w:val="Example"/>
        <w:ind w:left="130" w:right="115"/>
      </w:pPr>
      <w:r>
        <w:t xml:space="preserve">            displayName="Responsible Agency"</w:t>
      </w:r>
    </w:p>
    <w:p w14:paraId="447ABE64" w14:textId="77777777" w:rsidR="00C77C9B" w:rsidRDefault="008D07D6">
      <w:pPr>
        <w:pStyle w:val="Example"/>
        <w:ind w:left="130" w:right="115"/>
      </w:pPr>
      <w:r>
        <w:t xml:space="preserve">            codeSystem="2.16.840.1.114222.4.5.232" </w:t>
      </w:r>
    </w:p>
    <w:p w14:paraId="33E6DD84" w14:textId="77777777" w:rsidR="00C77C9B" w:rsidRDefault="008D07D6">
      <w:pPr>
        <w:pStyle w:val="Example"/>
        <w:ind w:left="130" w:right="115"/>
      </w:pPr>
      <w:r>
        <w:t xml:space="preserve">            codeSystemName="PHIN Questions"&gt; &lt;/code&gt;</w:t>
      </w:r>
    </w:p>
    <w:p w14:paraId="3ACCECF7" w14:textId="77777777" w:rsidR="00C77C9B" w:rsidRDefault="008D07D6">
      <w:pPr>
        <w:pStyle w:val="Example"/>
        <w:ind w:left="130" w:right="115"/>
      </w:pPr>
      <w:r>
        <w:t xml:space="preserve">        &lt;addr use="WP"&gt;</w:t>
      </w:r>
    </w:p>
    <w:p w14:paraId="62AB9BAA" w14:textId="77777777" w:rsidR="00C77C9B" w:rsidRDefault="008D07D6">
      <w:pPr>
        <w:pStyle w:val="Example"/>
        <w:ind w:left="130" w:right="115"/>
      </w:pPr>
      <w:r>
        <w:t xml:space="preserve">            &lt;streetAddressLine&gt;7777 Health Authority Drive&lt;/streetAddressLine&gt;</w:t>
      </w:r>
    </w:p>
    <w:p w14:paraId="6C7FC416" w14:textId="77777777" w:rsidR="00C77C9B" w:rsidRDefault="008D07D6">
      <w:pPr>
        <w:pStyle w:val="Example"/>
        <w:ind w:left="130" w:right="115"/>
      </w:pPr>
      <w:r>
        <w:t xml:space="preserve">            &lt;city&gt;Ann Arbor&lt;/city&gt;</w:t>
      </w:r>
    </w:p>
    <w:p w14:paraId="7C927F71" w14:textId="77777777" w:rsidR="00C77C9B" w:rsidRDefault="008D07D6">
      <w:pPr>
        <w:pStyle w:val="Example"/>
        <w:ind w:left="130" w:right="115"/>
      </w:pPr>
      <w:r>
        <w:t xml:space="preserve">            &lt;state&gt;MI&lt;/state&gt;</w:t>
      </w:r>
    </w:p>
    <w:p w14:paraId="1B301135" w14:textId="77777777" w:rsidR="00C77C9B" w:rsidRDefault="008D07D6">
      <w:pPr>
        <w:pStyle w:val="Example"/>
        <w:ind w:left="130" w:right="115"/>
      </w:pPr>
      <w:r>
        <w:t xml:space="preserve">            &lt;postalCode&gt;99999&lt;/postalCode&gt;</w:t>
      </w:r>
    </w:p>
    <w:p w14:paraId="1E10DB2C" w14:textId="77777777" w:rsidR="00C77C9B" w:rsidRDefault="008D07D6">
      <w:pPr>
        <w:pStyle w:val="Example"/>
        <w:ind w:left="130" w:right="115"/>
      </w:pPr>
      <w:r>
        <w:t xml:space="preserve">        &lt;/addr&gt;</w:t>
      </w:r>
    </w:p>
    <w:p w14:paraId="07B4F450" w14:textId="77777777" w:rsidR="00C77C9B" w:rsidRDefault="008D07D6">
      <w:pPr>
        <w:pStyle w:val="Example"/>
        <w:ind w:left="130" w:right="115"/>
      </w:pPr>
      <w:r>
        <w:t xml:space="preserve">        &lt;telecom use="WP" value="tel:+1-555-555-3555" /&gt;</w:t>
      </w:r>
    </w:p>
    <w:p w14:paraId="440D65EC" w14:textId="77777777" w:rsidR="00C77C9B" w:rsidRDefault="008D07D6">
      <w:pPr>
        <w:pStyle w:val="Example"/>
        <w:ind w:left="130" w:right="115"/>
      </w:pPr>
      <w:r>
        <w:t xml:space="preserve">        &lt;telecom use="WP" value="fax:+1-955-555-3555" /&gt;</w:t>
      </w:r>
    </w:p>
    <w:p w14:paraId="510BE5CD" w14:textId="77777777" w:rsidR="00C77C9B" w:rsidRDefault="008D07D6">
      <w:pPr>
        <w:pStyle w:val="Example"/>
        <w:ind w:left="130" w:right="115"/>
      </w:pPr>
      <w:r>
        <w:t xml:space="preserve">        &lt;telecom use="WP" value="mailto:mail@healthauthoritywest.gov" /&gt;</w:t>
      </w:r>
    </w:p>
    <w:p w14:paraId="507BC5DC" w14:textId="77777777" w:rsidR="00C77C9B" w:rsidRDefault="008D07D6">
      <w:pPr>
        <w:pStyle w:val="Example"/>
        <w:ind w:left="130" w:right="115"/>
      </w:pPr>
      <w:r>
        <w:t xml:space="preserve">        &lt;telecom use="WP" value="https://www.healthauthoritywest.gov" /&gt;</w:t>
      </w:r>
    </w:p>
    <w:p w14:paraId="37626157" w14:textId="77777777" w:rsidR="00C77C9B" w:rsidRDefault="008D07D6">
      <w:pPr>
        <w:pStyle w:val="Example"/>
        <w:ind w:left="130" w:right="115"/>
      </w:pPr>
      <w:r>
        <w:t xml:space="preserve">        &lt;playingEntity&gt;</w:t>
      </w:r>
    </w:p>
    <w:p w14:paraId="543D06F8" w14:textId="77777777" w:rsidR="00C77C9B" w:rsidRDefault="008D07D6">
      <w:pPr>
        <w:pStyle w:val="Example"/>
        <w:ind w:left="130" w:right="115"/>
      </w:pPr>
      <w:r>
        <w:t xml:space="preserve">            &lt;name&gt;Health Authority West&lt;/name&gt;</w:t>
      </w:r>
    </w:p>
    <w:p w14:paraId="4441330F" w14:textId="77777777" w:rsidR="00C77C9B" w:rsidRDefault="008D07D6">
      <w:pPr>
        <w:pStyle w:val="Example"/>
        <w:ind w:left="130" w:right="115"/>
      </w:pPr>
      <w:r>
        <w:t xml:space="preserve">            &lt;desc&gt;Responsible Agency Description&lt;/desc&gt;</w:t>
      </w:r>
    </w:p>
    <w:p w14:paraId="14508D8F" w14:textId="77777777" w:rsidR="00C77C9B" w:rsidRDefault="008D07D6">
      <w:pPr>
        <w:pStyle w:val="Example"/>
        <w:ind w:left="130" w:right="115"/>
      </w:pPr>
      <w:r>
        <w:t xml:space="preserve">        &lt;/playingEntity&gt;        </w:t>
      </w:r>
    </w:p>
    <w:p w14:paraId="715368E2" w14:textId="77777777" w:rsidR="00C77C9B" w:rsidRDefault="008D07D6">
      <w:pPr>
        <w:pStyle w:val="Example"/>
        <w:ind w:left="130" w:right="115"/>
      </w:pPr>
      <w:r>
        <w:t xml:space="preserve">    &lt;/participantRole&gt;</w:t>
      </w:r>
    </w:p>
    <w:p w14:paraId="27EBA050" w14:textId="77777777" w:rsidR="00C77C9B" w:rsidRDefault="008D07D6">
      <w:pPr>
        <w:pStyle w:val="Example"/>
        <w:ind w:left="130" w:right="115"/>
      </w:pPr>
      <w:r>
        <w:t>&lt;/participant&gt;</w:t>
      </w:r>
    </w:p>
    <w:p w14:paraId="1571DA6F" w14:textId="77777777" w:rsidR="00C77C9B" w:rsidRDefault="00C77C9B">
      <w:pPr>
        <w:pStyle w:val="BodyText"/>
      </w:pPr>
    </w:p>
    <w:p w14:paraId="4BD57EBC" w14:textId="77777777" w:rsidR="00C77C9B" w:rsidRDefault="008D07D6">
      <w:pPr>
        <w:pStyle w:val="Heading2nospace"/>
      </w:pPr>
      <w:bookmarkStart w:id="3117" w:name="U_Routing_Entity"/>
      <w:bookmarkStart w:id="3118" w:name="_Toc175307801"/>
      <w:r>
        <w:t>Routing Entity</w:t>
      </w:r>
      <w:bookmarkEnd w:id="3117"/>
      <w:bookmarkEnd w:id="3118"/>
    </w:p>
    <w:p w14:paraId="586BC4CB" w14:textId="77777777" w:rsidR="00C77C9B" w:rsidRDefault="008D07D6">
      <w:pPr>
        <w:pStyle w:val="BracketData"/>
      </w:pPr>
      <w:r>
        <w:t>[participant: identifier urn:hl7ii:2.16.840.1.113883.10.20.15.2.4.1:2017-04-01 (open)]</w:t>
      </w:r>
    </w:p>
    <w:p w14:paraId="39697910" w14:textId="77777777" w:rsidR="00C77C9B" w:rsidRDefault="008D07D6">
      <w:pPr>
        <w:pStyle w:val="BracketData"/>
      </w:pPr>
      <w:r>
        <w:t>Published as part of Reportability Response (US Realm) Release 1 STU Release 1.0</w:t>
      </w:r>
    </w:p>
    <w:p w14:paraId="1E562212" w14:textId="3B8D187E" w:rsidR="00C77C9B" w:rsidRDefault="008D07D6">
      <w:pPr>
        <w:pStyle w:val="Caption"/>
      </w:pPr>
      <w:bookmarkStart w:id="3119" w:name="_Toc175308300"/>
      <w:r>
        <w:t xml:space="preserve">Table </w:t>
      </w:r>
      <w:r>
        <w:fldChar w:fldCharType="begin"/>
      </w:r>
      <w:r>
        <w:instrText>SEQ Table \* ARABIC</w:instrText>
      </w:r>
      <w:r>
        <w:fldChar w:fldCharType="separate"/>
      </w:r>
      <w:r w:rsidR="00C17516">
        <w:t>331</w:t>
      </w:r>
      <w:r>
        <w:fldChar w:fldCharType="end"/>
      </w:r>
      <w:r>
        <w:t>: Routing Entity Contexts</w:t>
      </w:r>
      <w:bookmarkEnd w:id="31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EB60893" w14:textId="77777777">
        <w:trPr>
          <w:cantSplit/>
          <w:tblHeader/>
          <w:jc w:val="center"/>
        </w:trPr>
        <w:tc>
          <w:tcPr>
            <w:tcW w:w="360" w:type="dxa"/>
            <w:shd w:val="clear" w:color="auto" w:fill="E6E6E6"/>
          </w:tcPr>
          <w:p w14:paraId="6965DC69" w14:textId="77777777" w:rsidR="00C77C9B" w:rsidRDefault="008D07D6">
            <w:pPr>
              <w:pStyle w:val="TableHead"/>
            </w:pPr>
            <w:r>
              <w:t>Contained By:</w:t>
            </w:r>
          </w:p>
        </w:tc>
        <w:tc>
          <w:tcPr>
            <w:tcW w:w="360" w:type="dxa"/>
            <w:shd w:val="clear" w:color="auto" w:fill="E6E6E6"/>
          </w:tcPr>
          <w:p w14:paraId="03C59A1D" w14:textId="77777777" w:rsidR="00C77C9B" w:rsidRDefault="008D07D6">
            <w:pPr>
              <w:pStyle w:val="TableHead"/>
            </w:pPr>
            <w:r>
              <w:t>Contains:</w:t>
            </w:r>
          </w:p>
        </w:tc>
      </w:tr>
      <w:tr w:rsidR="00C77C9B" w14:paraId="5FAEB63F" w14:textId="77777777">
        <w:trPr>
          <w:jc w:val="center"/>
        </w:trPr>
        <w:tc>
          <w:tcPr>
            <w:tcW w:w="360" w:type="dxa"/>
          </w:tcPr>
          <w:p w14:paraId="3873D887" w14:textId="7CEDA23C" w:rsidR="00C77C9B" w:rsidRDefault="00000000">
            <w:pPr>
              <w:pStyle w:val="TableText"/>
            </w:pPr>
            <w:hyperlink w:anchor="E_Reportability_Information_Organizer">
              <w:r w:rsidR="008D07D6">
                <w:rPr>
                  <w:rStyle w:val="HyperlinkText9pt"/>
                </w:rPr>
                <w:t>Reportability Information Organizer</w:t>
              </w:r>
            </w:hyperlink>
            <w:r w:rsidR="008D07D6">
              <w:t xml:space="preserve"> (required)</w:t>
            </w:r>
          </w:p>
        </w:tc>
        <w:tc>
          <w:tcPr>
            <w:tcW w:w="360" w:type="dxa"/>
          </w:tcPr>
          <w:p w14:paraId="4F4686D0" w14:textId="77777777" w:rsidR="00C77C9B" w:rsidRDefault="00C77C9B"/>
        </w:tc>
      </w:tr>
    </w:tbl>
    <w:p w14:paraId="4C92832D" w14:textId="77777777" w:rsidR="00C77C9B" w:rsidRDefault="00C77C9B">
      <w:pPr>
        <w:pStyle w:val="BodyText"/>
      </w:pPr>
    </w:p>
    <w:p w14:paraId="2BBF2B97" w14:textId="77777777" w:rsidR="00C77C9B" w:rsidRDefault="008D07D6">
      <w:r>
        <w:t>This template represents the Routing Entity. A Routing Entity is a PHA or other organization identified by the PHA (such as an HIE) to which the eICR and/or the Reportability Response will be provided immediately following the creation of the Reportability Response. This entity may just be acting to route the eICR and Reportability Response on their way to a Responsible Agency.</w:t>
      </w:r>
    </w:p>
    <w:p w14:paraId="5FF81C51" w14:textId="6F66551D" w:rsidR="00C77C9B" w:rsidRDefault="008D07D6">
      <w:pPr>
        <w:pStyle w:val="Caption"/>
      </w:pPr>
      <w:bookmarkStart w:id="3120" w:name="_Toc175308301"/>
      <w:r>
        <w:lastRenderedPageBreak/>
        <w:t xml:space="preserve">Table </w:t>
      </w:r>
      <w:r>
        <w:fldChar w:fldCharType="begin"/>
      </w:r>
      <w:r>
        <w:instrText>SEQ Table \* ARABIC</w:instrText>
      </w:r>
      <w:r>
        <w:fldChar w:fldCharType="separate"/>
      </w:r>
      <w:r w:rsidR="00C17516">
        <w:t>332</w:t>
      </w:r>
      <w:r>
        <w:fldChar w:fldCharType="end"/>
      </w:r>
      <w:r>
        <w:t>: Routing Entity Constraints Overview</w:t>
      </w:r>
      <w:bookmarkEnd w:id="31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ACF53B0" w14:textId="77777777">
        <w:trPr>
          <w:cantSplit/>
          <w:tblHeader/>
          <w:jc w:val="center"/>
        </w:trPr>
        <w:tc>
          <w:tcPr>
            <w:tcW w:w="0" w:type="dxa"/>
            <w:shd w:val="clear" w:color="auto" w:fill="E6E6E6"/>
            <w:noWrap/>
          </w:tcPr>
          <w:p w14:paraId="4C632ECF" w14:textId="77777777" w:rsidR="00C77C9B" w:rsidRDefault="008D07D6">
            <w:pPr>
              <w:pStyle w:val="TableHead"/>
            </w:pPr>
            <w:r>
              <w:t>XPath</w:t>
            </w:r>
          </w:p>
        </w:tc>
        <w:tc>
          <w:tcPr>
            <w:tcW w:w="720" w:type="dxa"/>
            <w:shd w:val="clear" w:color="auto" w:fill="E6E6E6"/>
            <w:noWrap/>
          </w:tcPr>
          <w:p w14:paraId="14079DCF" w14:textId="77777777" w:rsidR="00C77C9B" w:rsidRDefault="008D07D6">
            <w:pPr>
              <w:pStyle w:val="TableHead"/>
            </w:pPr>
            <w:r>
              <w:t>Card.</w:t>
            </w:r>
          </w:p>
        </w:tc>
        <w:tc>
          <w:tcPr>
            <w:tcW w:w="1152" w:type="dxa"/>
            <w:shd w:val="clear" w:color="auto" w:fill="E6E6E6"/>
            <w:noWrap/>
          </w:tcPr>
          <w:p w14:paraId="033DC32D" w14:textId="77777777" w:rsidR="00C77C9B" w:rsidRDefault="008D07D6">
            <w:pPr>
              <w:pStyle w:val="TableHead"/>
            </w:pPr>
            <w:r>
              <w:t>Verb</w:t>
            </w:r>
          </w:p>
        </w:tc>
        <w:tc>
          <w:tcPr>
            <w:tcW w:w="864" w:type="dxa"/>
            <w:shd w:val="clear" w:color="auto" w:fill="E6E6E6"/>
            <w:noWrap/>
          </w:tcPr>
          <w:p w14:paraId="737558EE" w14:textId="77777777" w:rsidR="00C77C9B" w:rsidRDefault="008D07D6">
            <w:pPr>
              <w:pStyle w:val="TableHead"/>
            </w:pPr>
            <w:r>
              <w:t>Data Type</w:t>
            </w:r>
          </w:p>
        </w:tc>
        <w:tc>
          <w:tcPr>
            <w:tcW w:w="864" w:type="dxa"/>
            <w:shd w:val="clear" w:color="auto" w:fill="E6E6E6"/>
            <w:noWrap/>
          </w:tcPr>
          <w:p w14:paraId="77E19C85" w14:textId="77777777" w:rsidR="00C77C9B" w:rsidRDefault="008D07D6">
            <w:pPr>
              <w:pStyle w:val="TableHead"/>
            </w:pPr>
            <w:r>
              <w:t>CONF#</w:t>
            </w:r>
          </w:p>
        </w:tc>
        <w:tc>
          <w:tcPr>
            <w:tcW w:w="864" w:type="dxa"/>
            <w:shd w:val="clear" w:color="auto" w:fill="E6E6E6"/>
            <w:noWrap/>
          </w:tcPr>
          <w:p w14:paraId="253E870A" w14:textId="77777777" w:rsidR="00C77C9B" w:rsidRDefault="008D07D6">
            <w:pPr>
              <w:pStyle w:val="TableHead"/>
            </w:pPr>
            <w:r>
              <w:t>Value</w:t>
            </w:r>
          </w:p>
        </w:tc>
      </w:tr>
      <w:tr w:rsidR="00C77C9B" w14:paraId="25821D85" w14:textId="77777777">
        <w:trPr>
          <w:jc w:val="center"/>
        </w:trPr>
        <w:tc>
          <w:tcPr>
            <w:tcW w:w="10160" w:type="dxa"/>
            <w:gridSpan w:val="6"/>
          </w:tcPr>
          <w:p w14:paraId="2ECA6499" w14:textId="77777777" w:rsidR="00C77C9B" w:rsidRDefault="008D07D6">
            <w:pPr>
              <w:pStyle w:val="TableText"/>
            </w:pPr>
            <w:r>
              <w:t>participant (identifier: urn:hl7ii:2.16.840.1.113883.10.20.15.2.4.1:2017-04-01)</w:t>
            </w:r>
          </w:p>
        </w:tc>
      </w:tr>
      <w:tr w:rsidR="00C77C9B" w14:paraId="4BC9AB1D" w14:textId="77777777">
        <w:trPr>
          <w:jc w:val="center"/>
        </w:trPr>
        <w:tc>
          <w:tcPr>
            <w:tcW w:w="3345" w:type="dxa"/>
          </w:tcPr>
          <w:p w14:paraId="0BB34C4A" w14:textId="77777777" w:rsidR="00C77C9B" w:rsidRDefault="008D07D6">
            <w:pPr>
              <w:pStyle w:val="TableText"/>
            </w:pPr>
            <w:r>
              <w:tab/>
              <w:t>@typeCode</w:t>
            </w:r>
          </w:p>
        </w:tc>
        <w:tc>
          <w:tcPr>
            <w:tcW w:w="720" w:type="dxa"/>
          </w:tcPr>
          <w:p w14:paraId="7882659B" w14:textId="77777777" w:rsidR="00C77C9B" w:rsidRDefault="008D07D6">
            <w:pPr>
              <w:pStyle w:val="TableText"/>
            </w:pPr>
            <w:r>
              <w:t>1..1</w:t>
            </w:r>
          </w:p>
        </w:tc>
        <w:tc>
          <w:tcPr>
            <w:tcW w:w="1152" w:type="dxa"/>
          </w:tcPr>
          <w:p w14:paraId="3D80EA63" w14:textId="77777777" w:rsidR="00C77C9B" w:rsidRDefault="008D07D6">
            <w:pPr>
              <w:pStyle w:val="TableText"/>
            </w:pPr>
            <w:r>
              <w:t>SHALL</w:t>
            </w:r>
          </w:p>
        </w:tc>
        <w:tc>
          <w:tcPr>
            <w:tcW w:w="864" w:type="dxa"/>
          </w:tcPr>
          <w:p w14:paraId="15ACB434" w14:textId="77777777" w:rsidR="00C77C9B" w:rsidRDefault="00C77C9B">
            <w:pPr>
              <w:pStyle w:val="TableText"/>
            </w:pPr>
          </w:p>
        </w:tc>
        <w:tc>
          <w:tcPr>
            <w:tcW w:w="1104" w:type="dxa"/>
          </w:tcPr>
          <w:p w14:paraId="1D89F95F" w14:textId="6DD4708D" w:rsidR="00C77C9B" w:rsidRDefault="00000000">
            <w:pPr>
              <w:pStyle w:val="TableText"/>
            </w:pPr>
            <w:hyperlink w:anchor="C_3315-388">
              <w:r w:rsidR="008D07D6">
                <w:rPr>
                  <w:rStyle w:val="HyperlinkText9pt"/>
                </w:rPr>
                <w:t>3315-388</w:t>
              </w:r>
            </w:hyperlink>
          </w:p>
        </w:tc>
        <w:tc>
          <w:tcPr>
            <w:tcW w:w="2975" w:type="dxa"/>
          </w:tcPr>
          <w:p w14:paraId="51307A1E" w14:textId="77777777" w:rsidR="00C77C9B" w:rsidRDefault="008D07D6">
            <w:pPr>
              <w:pStyle w:val="TableText"/>
            </w:pPr>
            <w:r>
              <w:t>urn:oid:2.16.840.1.113883.5.1002 (HL7ActRelationshipType) = LOC</w:t>
            </w:r>
          </w:p>
        </w:tc>
      </w:tr>
      <w:tr w:rsidR="00C77C9B" w14:paraId="6B4632BA" w14:textId="77777777">
        <w:trPr>
          <w:jc w:val="center"/>
        </w:trPr>
        <w:tc>
          <w:tcPr>
            <w:tcW w:w="3345" w:type="dxa"/>
          </w:tcPr>
          <w:p w14:paraId="12B645B0" w14:textId="77777777" w:rsidR="00C77C9B" w:rsidRDefault="008D07D6">
            <w:pPr>
              <w:pStyle w:val="TableText"/>
            </w:pPr>
            <w:r>
              <w:tab/>
              <w:t>templateId</w:t>
            </w:r>
          </w:p>
        </w:tc>
        <w:tc>
          <w:tcPr>
            <w:tcW w:w="720" w:type="dxa"/>
          </w:tcPr>
          <w:p w14:paraId="759C35B8" w14:textId="77777777" w:rsidR="00C77C9B" w:rsidRDefault="008D07D6">
            <w:pPr>
              <w:pStyle w:val="TableText"/>
            </w:pPr>
            <w:r>
              <w:t>1..1</w:t>
            </w:r>
          </w:p>
        </w:tc>
        <w:tc>
          <w:tcPr>
            <w:tcW w:w="1152" w:type="dxa"/>
          </w:tcPr>
          <w:p w14:paraId="04C5CA4F" w14:textId="77777777" w:rsidR="00C77C9B" w:rsidRDefault="008D07D6">
            <w:pPr>
              <w:pStyle w:val="TableText"/>
            </w:pPr>
            <w:r>
              <w:t>SHALL</w:t>
            </w:r>
          </w:p>
        </w:tc>
        <w:tc>
          <w:tcPr>
            <w:tcW w:w="864" w:type="dxa"/>
          </w:tcPr>
          <w:p w14:paraId="32EEF2EB" w14:textId="77777777" w:rsidR="00C77C9B" w:rsidRDefault="00C77C9B">
            <w:pPr>
              <w:pStyle w:val="TableText"/>
            </w:pPr>
          </w:p>
        </w:tc>
        <w:tc>
          <w:tcPr>
            <w:tcW w:w="1104" w:type="dxa"/>
          </w:tcPr>
          <w:p w14:paraId="13EA0062" w14:textId="29133DDD" w:rsidR="00C77C9B" w:rsidRDefault="00000000">
            <w:pPr>
              <w:pStyle w:val="TableText"/>
            </w:pPr>
            <w:hyperlink w:anchor="C_3315-387">
              <w:r w:rsidR="008D07D6">
                <w:rPr>
                  <w:rStyle w:val="HyperlinkText9pt"/>
                </w:rPr>
                <w:t>3315-387</w:t>
              </w:r>
            </w:hyperlink>
          </w:p>
        </w:tc>
        <w:tc>
          <w:tcPr>
            <w:tcW w:w="2975" w:type="dxa"/>
          </w:tcPr>
          <w:p w14:paraId="131D6F5E" w14:textId="77777777" w:rsidR="00C77C9B" w:rsidRDefault="00C77C9B">
            <w:pPr>
              <w:pStyle w:val="TableText"/>
            </w:pPr>
          </w:p>
        </w:tc>
      </w:tr>
      <w:tr w:rsidR="00C77C9B" w14:paraId="079D4520" w14:textId="77777777">
        <w:trPr>
          <w:jc w:val="center"/>
        </w:trPr>
        <w:tc>
          <w:tcPr>
            <w:tcW w:w="3345" w:type="dxa"/>
          </w:tcPr>
          <w:p w14:paraId="7F14F1A4" w14:textId="77777777" w:rsidR="00C77C9B" w:rsidRDefault="008D07D6">
            <w:pPr>
              <w:pStyle w:val="TableText"/>
            </w:pPr>
            <w:r>
              <w:tab/>
            </w:r>
            <w:r>
              <w:tab/>
              <w:t>@root</w:t>
            </w:r>
          </w:p>
        </w:tc>
        <w:tc>
          <w:tcPr>
            <w:tcW w:w="720" w:type="dxa"/>
          </w:tcPr>
          <w:p w14:paraId="61872C51" w14:textId="77777777" w:rsidR="00C77C9B" w:rsidRDefault="008D07D6">
            <w:pPr>
              <w:pStyle w:val="TableText"/>
            </w:pPr>
            <w:r>
              <w:t>1..1</w:t>
            </w:r>
          </w:p>
        </w:tc>
        <w:tc>
          <w:tcPr>
            <w:tcW w:w="1152" w:type="dxa"/>
          </w:tcPr>
          <w:p w14:paraId="19BC167D" w14:textId="77777777" w:rsidR="00C77C9B" w:rsidRDefault="008D07D6">
            <w:pPr>
              <w:pStyle w:val="TableText"/>
            </w:pPr>
            <w:r>
              <w:t>SHALL</w:t>
            </w:r>
          </w:p>
        </w:tc>
        <w:tc>
          <w:tcPr>
            <w:tcW w:w="864" w:type="dxa"/>
          </w:tcPr>
          <w:p w14:paraId="5FB784F0" w14:textId="77777777" w:rsidR="00C77C9B" w:rsidRDefault="00C77C9B">
            <w:pPr>
              <w:pStyle w:val="TableText"/>
            </w:pPr>
          </w:p>
        </w:tc>
        <w:tc>
          <w:tcPr>
            <w:tcW w:w="1104" w:type="dxa"/>
          </w:tcPr>
          <w:p w14:paraId="1E73C8A0" w14:textId="40156FB5" w:rsidR="00C77C9B" w:rsidRDefault="00000000">
            <w:pPr>
              <w:pStyle w:val="TableText"/>
            </w:pPr>
            <w:hyperlink w:anchor="C_3315-389">
              <w:r w:rsidR="008D07D6">
                <w:rPr>
                  <w:rStyle w:val="HyperlinkText9pt"/>
                </w:rPr>
                <w:t>3315-389</w:t>
              </w:r>
            </w:hyperlink>
          </w:p>
        </w:tc>
        <w:tc>
          <w:tcPr>
            <w:tcW w:w="2975" w:type="dxa"/>
          </w:tcPr>
          <w:p w14:paraId="5AE46901" w14:textId="77777777" w:rsidR="00C77C9B" w:rsidRDefault="008D07D6">
            <w:pPr>
              <w:pStyle w:val="TableText"/>
            </w:pPr>
            <w:r>
              <w:t>2.16.840.1.113883.10.20.15.2.4.1</w:t>
            </w:r>
          </w:p>
        </w:tc>
      </w:tr>
      <w:tr w:rsidR="00C77C9B" w14:paraId="4E6507EA" w14:textId="77777777">
        <w:trPr>
          <w:jc w:val="center"/>
        </w:trPr>
        <w:tc>
          <w:tcPr>
            <w:tcW w:w="3345" w:type="dxa"/>
          </w:tcPr>
          <w:p w14:paraId="37719678" w14:textId="77777777" w:rsidR="00C77C9B" w:rsidRDefault="008D07D6">
            <w:pPr>
              <w:pStyle w:val="TableText"/>
            </w:pPr>
            <w:r>
              <w:tab/>
            </w:r>
            <w:r>
              <w:tab/>
              <w:t>@extension</w:t>
            </w:r>
          </w:p>
        </w:tc>
        <w:tc>
          <w:tcPr>
            <w:tcW w:w="720" w:type="dxa"/>
          </w:tcPr>
          <w:p w14:paraId="1BA65C21" w14:textId="77777777" w:rsidR="00C77C9B" w:rsidRDefault="008D07D6">
            <w:pPr>
              <w:pStyle w:val="TableText"/>
            </w:pPr>
            <w:r>
              <w:t>1..1</w:t>
            </w:r>
          </w:p>
        </w:tc>
        <w:tc>
          <w:tcPr>
            <w:tcW w:w="1152" w:type="dxa"/>
          </w:tcPr>
          <w:p w14:paraId="58290BFE" w14:textId="77777777" w:rsidR="00C77C9B" w:rsidRDefault="008D07D6">
            <w:pPr>
              <w:pStyle w:val="TableText"/>
            </w:pPr>
            <w:r>
              <w:t>SHALL</w:t>
            </w:r>
          </w:p>
        </w:tc>
        <w:tc>
          <w:tcPr>
            <w:tcW w:w="864" w:type="dxa"/>
          </w:tcPr>
          <w:p w14:paraId="39BDFD58" w14:textId="77777777" w:rsidR="00C77C9B" w:rsidRDefault="00C77C9B">
            <w:pPr>
              <w:pStyle w:val="TableText"/>
            </w:pPr>
          </w:p>
        </w:tc>
        <w:tc>
          <w:tcPr>
            <w:tcW w:w="1104" w:type="dxa"/>
          </w:tcPr>
          <w:p w14:paraId="48ACEC4A" w14:textId="5E6E7D7B" w:rsidR="00C77C9B" w:rsidRDefault="00000000">
            <w:pPr>
              <w:pStyle w:val="TableText"/>
            </w:pPr>
            <w:hyperlink w:anchor="C_3315-390">
              <w:r w:rsidR="008D07D6">
                <w:rPr>
                  <w:rStyle w:val="HyperlinkText9pt"/>
                </w:rPr>
                <w:t>3315-390</w:t>
              </w:r>
            </w:hyperlink>
          </w:p>
        </w:tc>
        <w:tc>
          <w:tcPr>
            <w:tcW w:w="2975" w:type="dxa"/>
          </w:tcPr>
          <w:p w14:paraId="2CF1AC20" w14:textId="77777777" w:rsidR="00C77C9B" w:rsidRDefault="008D07D6">
            <w:pPr>
              <w:pStyle w:val="TableText"/>
            </w:pPr>
            <w:r>
              <w:t>2017-04-01</w:t>
            </w:r>
          </w:p>
        </w:tc>
      </w:tr>
      <w:tr w:rsidR="00C77C9B" w14:paraId="4F7A9E97" w14:textId="77777777">
        <w:trPr>
          <w:jc w:val="center"/>
        </w:trPr>
        <w:tc>
          <w:tcPr>
            <w:tcW w:w="3345" w:type="dxa"/>
          </w:tcPr>
          <w:p w14:paraId="14ED7001" w14:textId="77777777" w:rsidR="00C77C9B" w:rsidRDefault="008D07D6">
            <w:pPr>
              <w:pStyle w:val="TableText"/>
            </w:pPr>
            <w:r>
              <w:tab/>
              <w:t>participantRole</w:t>
            </w:r>
          </w:p>
        </w:tc>
        <w:tc>
          <w:tcPr>
            <w:tcW w:w="720" w:type="dxa"/>
          </w:tcPr>
          <w:p w14:paraId="73EEA197" w14:textId="77777777" w:rsidR="00C77C9B" w:rsidRDefault="008D07D6">
            <w:pPr>
              <w:pStyle w:val="TableText"/>
            </w:pPr>
            <w:r>
              <w:t>1..1</w:t>
            </w:r>
          </w:p>
        </w:tc>
        <w:tc>
          <w:tcPr>
            <w:tcW w:w="1152" w:type="dxa"/>
          </w:tcPr>
          <w:p w14:paraId="24BA05C8" w14:textId="77777777" w:rsidR="00C77C9B" w:rsidRDefault="008D07D6">
            <w:pPr>
              <w:pStyle w:val="TableText"/>
            </w:pPr>
            <w:r>
              <w:t>SHALL</w:t>
            </w:r>
          </w:p>
        </w:tc>
        <w:tc>
          <w:tcPr>
            <w:tcW w:w="864" w:type="dxa"/>
          </w:tcPr>
          <w:p w14:paraId="0F7CA11A" w14:textId="77777777" w:rsidR="00C77C9B" w:rsidRDefault="00C77C9B">
            <w:pPr>
              <w:pStyle w:val="TableText"/>
            </w:pPr>
          </w:p>
        </w:tc>
        <w:tc>
          <w:tcPr>
            <w:tcW w:w="1104" w:type="dxa"/>
          </w:tcPr>
          <w:p w14:paraId="3B3D14F3" w14:textId="17592F46" w:rsidR="00C77C9B" w:rsidRDefault="00000000">
            <w:pPr>
              <w:pStyle w:val="TableText"/>
            </w:pPr>
            <w:hyperlink w:anchor="C_3315-391">
              <w:r w:rsidR="008D07D6">
                <w:rPr>
                  <w:rStyle w:val="HyperlinkText9pt"/>
                </w:rPr>
                <w:t>3315-391</w:t>
              </w:r>
            </w:hyperlink>
          </w:p>
        </w:tc>
        <w:tc>
          <w:tcPr>
            <w:tcW w:w="2975" w:type="dxa"/>
          </w:tcPr>
          <w:p w14:paraId="31597217" w14:textId="77777777" w:rsidR="00C77C9B" w:rsidRDefault="00C77C9B">
            <w:pPr>
              <w:pStyle w:val="TableText"/>
            </w:pPr>
          </w:p>
        </w:tc>
      </w:tr>
      <w:tr w:rsidR="00C77C9B" w14:paraId="7BF0C6BB" w14:textId="77777777">
        <w:trPr>
          <w:jc w:val="center"/>
        </w:trPr>
        <w:tc>
          <w:tcPr>
            <w:tcW w:w="3345" w:type="dxa"/>
          </w:tcPr>
          <w:p w14:paraId="2E22F693" w14:textId="77777777" w:rsidR="00C77C9B" w:rsidRDefault="008D07D6">
            <w:pPr>
              <w:pStyle w:val="TableText"/>
            </w:pPr>
            <w:r>
              <w:tab/>
            </w:r>
            <w:r>
              <w:tab/>
              <w:t>id</w:t>
            </w:r>
          </w:p>
        </w:tc>
        <w:tc>
          <w:tcPr>
            <w:tcW w:w="720" w:type="dxa"/>
          </w:tcPr>
          <w:p w14:paraId="0E5A3893" w14:textId="77777777" w:rsidR="00C77C9B" w:rsidRDefault="008D07D6">
            <w:pPr>
              <w:pStyle w:val="TableText"/>
            </w:pPr>
            <w:r>
              <w:t>0..*</w:t>
            </w:r>
          </w:p>
        </w:tc>
        <w:tc>
          <w:tcPr>
            <w:tcW w:w="1152" w:type="dxa"/>
          </w:tcPr>
          <w:p w14:paraId="36392AB5" w14:textId="77777777" w:rsidR="00C77C9B" w:rsidRDefault="008D07D6">
            <w:pPr>
              <w:pStyle w:val="TableText"/>
            </w:pPr>
            <w:r>
              <w:t>SHOULD</w:t>
            </w:r>
          </w:p>
        </w:tc>
        <w:tc>
          <w:tcPr>
            <w:tcW w:w="864" w:type="dxa"/>
          </w:tcPr>
          <w:p w14:paraId="4A282A49" w14:textId="77777777" w:rsidR="00C77C9B" w:rsidRDefault="00C77C9B">
            <w:pPr>
              <w:pStyle w:val="TableText"/>
            </w:pPr>
          </w:p>
        </w:tc>
        <w:tc>
          <w:tcPr>
            <w:tcW w:w="1104" w:type="dxa"/>
          </w:tcPr>
          <w:p w14:paraId="01EB05C5" w14:textId="218ECBCB" w:rsidR="00C77C9B" w:rsidRDefault="00000000">
            <w:pPr>
              <w:pStyle w:val="TableText"/>
            </w:pPr>
            <w:hyperlink w:anchor="C_3315-394">
              <w:r w:rsidR="008D07D6">
                <w:rPr>
                  <w:rStyle w:val="HyperlinkText9pt"/>
                </w:rPr>
                <w:t>3315-394</w:t>
              </w:r>
            </w:hyperlink>
          </w:p>
        </w:tc>
        <w:tc>
          <w:tcPr>
            <w:tcW w:w="2975" w:type="dxa"/>
          </w:tcPr>
          <w:p w14:paraId="3049027A" w14:textId="77777777" w:rsidR="00C77C9B" w:rsidRDefault="00C77C9B">
            <w:pPr>
              <w:pStyle w:val="TableText"/>
            </w:pPr>
          </w:p>
        </w:tc>
      </w:tr>
      <w:tr w:rsidR="00C77C9B" w14:paraId="04E86617" w14:textId="77777777">
        <w:trPr>
          <w:jc w:val="center"/>
        </w:trPr>
        <w:tc>
          <w:tcPr>
            <w:tcW w:w="3345" w:type="dxa"/>
          </w:tcPr>
          <w:p w14:paraId="5F04DE8E" w14:textId="77777777" w:rsidR="00C77C9B" w:rsidRDefault="008D07D6">
            <w:pPr>
              <w:pStyle w:val="TableText"/>
            </w:pPr>
            <w:r>
              <w:tab/>
            </w:r>
            <w:r>
              <w:tab/>
              <w:t>code</w:t>
            </w:r>
          </w:p>
        </w:tc>
        <w:tc>
          <w:tcPr>
            <w:tcW w:w="720" w:type="dxa"/>
          </w:tcPr>
          <w:p w14:paraId="58DAD9B5" w14:textId="77777777" w:rsidR="00C77C9B" w:rsidRDefault="008D07D6">
            <w:pPr>
              <w:pStyle w:val="TableText"/>
            </w:pPr>
            <w:r>
              <w:t>1..1</w:t>
            </w:r>
          </w:p>
        </w:tc>
        <w:tc>
          <w:tcPr>
            <w:tcW w:w="1152" w:type="dxa"/>
          </w:tcPr>
          <w:p w14:paraId="5EDED2B6" w14:textId="77777777" w:rsidR="00C77C9B" w:rsidRDefault="008D07D6">
            <w:pPr>
              <w:pStyle w:val="TableText"/>
            </w:pPr>
            <w:r>
              <w:t>SHALL</w:t>
            </w:r>
          </w:p>
        </w:tc>
        <w:tc>
          <w:tcPr>
            <w:tcW w:w="864" w:type="dxa"/>
          </w:tcPr>
          <w:p w14:paraId="254687C8" w14:textId="77777777" w:rsidR="00C77C9B" w:rsidRDefault="00C77C9B">
            <w:pPr>
              <w:pStyle w:val="TableText"/>
            </w:pPr>
          </w:p>
        </w:tc>
        <w:tc>
          <w:tcPr>
            <w:tcW w:w="1104" w:type="dxa"/>
          </w:tcPr>
          <w:p w14:paraId="1DD3BA35" w14:textId="1A75A0F5" w:rsidR="00C77C9B" w:rsidRDefault="00000000">
            <w:pPr>
              <w:pStyle w:val="TableText"/>
            </w:pPr>
            <w:hyperlink w:anchor="C_3315-392">
              <w:r w:rsidR="008D07D6">
                <w:rPr>
                  <w:rStyle w:val="HyperlinkText9pt"/>
                </w:rPr>
                <w:t>3315-392</w:t>
              </w:r>
            </w:hyperlink>
          </w:p>
        </w:tc>
        <w:tc>
          <w:tcPr>
            <w:tcW w:w="2975" w:type="dxa"/>
          </w:tcPr>
          <w:p w14:paraId="5E9B3FB8" w14:textId="77777777" w:rsidR="00C77C9B" w:rsidRDefault="00C77C9B">
            <w:pPr>
              <w:pStyle w:val="TableText"/>
            </w:pPr>
          </w:p>
        </w:tc>
      </w:tr>
      <w:tr w:rsidR="00C77C9B" w14:paraId="7B64AFC4" w14:textId="77777777">
        <w:trPr>
          <w:jc w:val="center"/>
        </w:trPr>
        <w:tc>
          <w:tcPr>
            <w:tcW w:w="3345" w:type="dxa"/>
          </w:tcPr>
          <w:p w14:paraId="62A13793" w14:textId="77777777" w:rsidR="00C77C9B" w:rsidRDefault="008D07D6">
            <w:pPr>
              <w:pStyle w:val="TableText"/>
            </w:pPr>
            <w:r>
              <w:tab/>
            </w:r>
            <w:r>
              <w:tab/>
            </w:r>
            <w:r>
              <w:tab/>
              <w:t>@code</w:t>
            </w:r>
          </w:p>
        </w:tc>
        <w:tc>
          <w:tcPr>
            <w:tcW w:w="720" w:type="dxa"/>
          </w:tcPr>
          <w:p w14:paraId="5DDDFD95" w14:textId="77777777" w:rsidR="00C77C9B" w:rsidRDefault="008D07D6">
            <w:pPr>
              <w:pStyle w:val="TableText"/>
            </w:pPr>
            <w:r>
              <w:t>1..1</w:t>
            </w:r>
          </w:p>
        </w:tc>
        <w:tc>
          <w:tcPr>
            <w:tcW w:w="1152" w:type="dxa"/>
          </w:tcPr>
          <w:p w14:paraId="28562EA6" w14:textId="77777777" w:rsidR="00C77C9B" w:rsidRDefault="008D07D6">
            <w:pPr>
              <w:pStyle w:val="TableText"/>
            </w:pPr>
            <w:r>
              <w:t>SHALL</w:t>
            </w:r>
          </w:p>
        </w:tc>
        <w:tc>
          <w:tcPr>
            <w:tcW w:w="864" w:type="dxa"/>
          </w:tcPr>
          <w:p w14:paraId="0D4850E7" w14:textId="77777777" w:rsidR="00C77C9B" w:rsidRDefault="00C77C9B">
            <w:pPr>
              <w:pStyle w:val="TableText"/>
            </w:pPr>
          </w:p>
        </w:tc>
        <w:tc>
          <w:tcPr>
            <w:tcW w:w="1104" w:type="dxa"/>
          </w:tcPr>
          <w:p w14:paraId="2A54630B" w14:textId="53EF6CD0" w:rsidR="00C77C9B" w:rsidRDefault="00000000">
            <w:pPr>
              <w:pStyle w:val="TableText"/>
            </w:pPr>
            <w:hyperlink w:anchor="C_3315-395">
              <w:r w:rsidR="008D07D6">
                <w:rPr>
                  <w:rStyle w:val="HyperlinkText9pt"/>
                </w:rPr>
                <w:t>3315-395</w:t>
              </w:r>
            </w:hyperlink>
          </w:p>
        </w:tc>
        <w:tc>
          <w:tcPr>
            <w:tcW w:w="2975" w:type="dxa"/>
          </w:tcPr>
          <w:p w14:paraId="02686E86" w14:textId="77777777" w:rsidR="00C77C9B" w:rsidRDefault="008D07D6">
            <w:pPr>
              <w:pStyle w:val="TableText"/>
            </w:pPr>
            <w:r>
              <w:t>RR7</w:t>
            </w:r>
          </w:p>
        </w:tc>
      </w:tr>
      <w:tr w:rsidR="00C77C9B" w14:paraId="5B28ECA2" w14:textId="77777777">
        <w:trPr>
          <w:jc w:val="center"/>
        </w:trPr>
        <w:tc>
          <w:tcPr>
            <w:tcW w:w="3345" w:type="dxa"/>
          </w:tcPr>
          <w:p w14:paraId="60B7EF09" w14:textId="77777777" w:rsidR="00C77C9B" w:rsidRDefault="008D07D6">
            <w:pPr>
              <w:pStyle w:val="TableText"/>
            </w:pPr>
            <w:r>
              <w:tab/>
            </w:r>
            <w:r>
              <w:tab/>
            </w:r>
            <w:r>
              <w:tab/>
              <w:t>@codeSystem</w:t>
            </w:r>
          </w:p>
        </w:tc>
        <w:tc>
          <w:tcPr>
            <w:tcW w:w="720" w:type="dxa"/>
          </w:tcPr>
          <w:p w14:paraId="0B5A0E5B" w14:textId="77777777" w:rsidR="00C77C9B" w:rsidRDefault="008D07D6">
            <w:pPr>
              <w:pStyle w:val="TableText"/>
            </w:pPr>
            <w:r>
              <w:t>1..1</w:t>
            </w:r>
          </w:p>
        </w:tc>
        <w:tc>
          <w:tcPr>
            <w:tcW w:w="1152" w:type="dxa"/>
          </w:tcPr>
          <w:p w14:paraId="18E5639F" w14:textId="77777777" w:rsidR="00C77C9B" w:rsidRDefault="008D07D6">
            <w:pPr>
              <w:pStyle w:val="TableText"/>
            </w:pPr>
            <w:r>
              <w:t>SHALL</w:t>
            </w:r>
          </w:p>
        </w:tc>
        <w:tc>
          <w:tcPr>
            <w:tcW w:w="864" w:type="dxa"/>
          </w:tcPr>
          <w:p w14:paraId="332B84D5" w14:textId="77777777" w:rsidR="00C77C9B" w:rsidRDefault="00C77C9B">
            <w:pPr>
              <w:pStyle w:val="TableText"/>
            </w:pPr>
          </w:p>
        </w:tc>
        <w:tc>
          <w:tcPr>
            <w:tcW w:w="1104" w:type="dxa"/>
          </w:tcPr>
          <w:p w14:paraId="2793B074" w14:textId="4386BBF3" w:rsidR="00C77C9B" w:rsidRDefault="00000000">
            <w:pPr>
              <w:pStyle w:val="TableText"/>
            </w:pPr>
            <w:hyperlink w:anchor="C_3315-396">
              <w:r w:rsidR="008D07D6">
                <w:rPr>
                  <w:rStyle w:val="HyperlinkText9pt"/>
                </w:rPr>
                <w:t>3315-396</w:t>
              </w:r>
            </w:hyperlink>
          </w:p>
        </w:tc>
        <w:tc>
          <w:tcPr>
            <w:tcW w:w="2975" w:type="dxa"/>
          </w:tcPr>
          <w:p w14:paraId="67E51A25" w14:textId="77777777" w:rsidR="00C77C9B" w:rsidRDefault="008D07D6">
            <w:pPr>
              <w:pStyle w:val="TableText"/>
            </w:pPr>
            <w:r>
              <w:t>urn:oid:2.16.840.1.114222.4.5.232 (PHIN Questions) = 2.16.840.1.114222.4.5.232</w:t>
            </w:r>
          </w:p>
        </w:tc>
      </w:tr>
      <w:tr w:rsidR="00C77C9B" w14:paraId="2E9F09C5" w14:textId="77777777">
        <w:trPr>
          <w:jc w:val="center"/>
        </w:trPr>
        <w:tc>
          <w:tcPr>
            <w:tcW w:w="3345" w:type="dxa"/>
          </w:tcPr>
          <w:p w14:paraId="4C0AF1F8" w14:textId="77777777" w:rsidR="00C77C9B" w:rsidRDefault="008D07D6">
            <w:pPr>
              <w:pStyle w:val="TableText"/>
            </w:pPr>
            <w:r>
              <w:tab/>
            </w:r>
            <w:r>
              <w:tab/>
              <w:t>addr</w:t>
            </w:r>
          </w:p>
        </w:tc>
        <w:tc>
          <w:tcPr>
            <w:tcW w:w="720" w:type="dxa"/>
          </w:tcPr>
          <w:p w14:paraId="5AF19F3E" w14:textId="77777777" w:rsidR="00C77C9B" w:rsidRDefault="008D07D6">
            <w:pPr>
              <w:pStyle w:val="TableText"/>
            </w:pPr>
            <w:r>
              <w:t>1..*</w:t>
            </w:r>
          </w:p>
        </w:tc>
        <w:tc>
          <w:tcPr>
            <w:tcW w:w="1152" w:type="dxa"/>
          </w:tcPr>
          <w:p w14:paraId="0276F9CD" w14:textId="77777777" w:rsidR="00C77C9B" w:rsidRDefault="008D07D6">
            <w:pPr>
              <w:pStyle w:val="TableText"/>
            </w:pPr>
            <w:r>
              <w:t>SHOULD</w:t>
            </w:r>
          </w:p>
        </w:tc>
        <w:tc>
          <w:tcPr>
            <w:tcW w:w="864" w:type="dxa"/>
          </w:tcPr>
          <w:p w14:paraId="2959CCA5" w14:textId="77777777" w:rsidR="00C77C9B" w:rsidRDefault="00C77C9B">
            <w:pPr>
              <w:pStyle w:val="TableText"/>
            </w:pPr>
          </w:p>
        </w:tc>
        <w:tc>
          <w:tcPr>
            <w:tcW w:w="1104" w:type="dxa"/>
          </w:tcPr>
          <w:p w14:paraId="750C9EFF" w14:textId="4BC4B024" w:rsidR="00C77C9B" w:rsidRDefault="00000000">
            <w:pPr>
              <w:pStyle w:val="TableText"/>
            </w:pPr>
            <w:hyperlink w:anchor="C_3315-397">
              <w:r w:rsidR="008D07D6">
                <w:rPr>
                  <w:rStyle w:val="HyperlinkText9pt"/>
                </w:rPr>
                <w:t>3315-397</w:t>
              </w:r>
            </w:hyperlink>
          </w:p>
        </w:tc>
        <w:tc>
          <w:tcPr>
            <w:tcW w:w="2975" w:type="dxa"/>
          </w:tcPr>
          <w:p w14:paraId="003C914E" w14:textId="77777777" w:rsidR="00C77C9B" w:rsidRDefault="00C77C9B">
            <w:pPr>
              <w:pStyle w:val="TableText"/>
            </w:pPr>
          </w:p>
        </w:tc>
      </w:tr>
      <w:tr w:rsidR="00C77C9B" w14:paraId="2CFF57FA" w14:textId="77777777">
        <w:trPr>
          <w:jc w:val="center"/>
        </w:trPr>
        <w:tc>
          <w:tcPr>
            <w:tcW w:w="3345" w:type="dxa"/>
          </w:tcPr>
          <w:p w14:paraId="26469965" w14:textId="77777777" w:rsidR="00C77C9B" w:rsidRDefault="008D07D6">
            <w:pPr>
              <w:pStyle w:val="TableText"/>
            </w:pPr>
            <w:r>
              <w:tab/>
            </w:r>
            <w:r>
              <w:tab/>
              <w:t>telecom</w:t>
            </w:r>
          </w:p>
        </w:tc>
        <w:tc>
          <w:tcPr>
            <w:tcW w:w="720" w:type="dxa"/>
          </w:tcPr>
          <w:p w14:paraId="7D777CD9" w14:textId="77777777" w:rsidR="00C77C9B" w:rsidRDefault="008D07D6">
            <w:pPr>
              <w:pStyle w:val="TableText"/>
            </w:pPr>
            <w:r>
              <w:t>1..*</w:t>
            </w:r>
          </w:p>
        </w:tc>
        <w:tc>
          <w:tcPr>
            <w:tcW w:w="1152" w:type="dxa"/>
          </w:tcPr>
          <w:p w14:paraId="6BFD83C5" w14:textId="77777777" w:rsidR="00C77C9B" w:rsidRDefault="008D07D6">
            <w:pPr>
              <w:pStyle w:val="TableText"/>
            </w:pPr>
            <w:r>
              <w:t>SHOULD</w:t>
            </w:r>
          </w:p>
        </w:tc>
        <w:tc>
          <w:tcPr>
            <w:tcW w:w="864" w:type="dxa"/>
          </w:tcPr>
          <w:p w14:paraId="77B50EFB" w14:textId="77777777" w:rsidR="00C77C9B" w:rsidRDefault="00C77C9B">
            <w:pPr>
              <w:pStyle w:val="TableText"/>
            </w:pPr>
          </w:p>
        </w:tc>
        <w:tc>
          <w:tcPr>
            <w:tcW w:w="1104" w:type="dxa"/>
          </w:tcPr>
          <w:p w14:paraId="780C9B1B" w14:textId="2BAD24A9" w:rsidR="00C77C9B" w:rsidRDefault="00000000">
            <w:pPr>
              <w:pStyle w:val="TableText"/>
            </w:pPr>
            <w:hyperlink w:anchor="C_3315-398">
              <w:r w:rsidR="008D07D6">
                <w:rPr>
                  <w:rStyle w:val="HyperlinkText9pt"/>
                </w:rPr>
                <w:t>3315-398</w:t>
              </w:r>
            </w:hyperlink>
          </w:p>
        </w:tc>
        <w:tc>
          <w:tcPr>
            <w:tcW w:w="2975" w:type="dxa"/>
          </w:tcPr>
          <w:p w14:paraId="16A7589E" w14:textId="77777777" w:rsidR="00C77C9B" w:rsidRDefault="00C77C9B">
            <w:pPr>
              <w:pStyle w:val="TableText"/>
            </w:pPr>
          </w:p>
        </w:tc>
      </w:tr>
      <w:tr w:rsidR="00C77C9B" w14:paraId="22937CC8" w14:textId="77777777">
        <w:trPr>
          <w:jc w:val="center"/>
        </w:trPr>
        <w:tc>
          <w:tcPr>
            <w:tcW w:w="3345" w:type="dxa"/>
          </w:tcPr>
          <w:p w14:paraId="5ADEDC99" w14:textId="77777777" w:rsidR="00C77C9B" w:rsidRDefault="008D07D6">
            <w:pPr>
              <w:pStyle w:val="TableText"/>
            </w:pPr>
            <w:r>
              <w:tab/>
            </w:r>
            <w:r>
              <w:tab/>
              <w:t>playingEntity</w:t>
            </w:r>
          </w:p>
        </w:tc>
        <w:tc>
          <w:tcPr>
            <w:tcW w:w="720" w:type="dxa"/>
          </w:tcPr>
          <w:p w14:paraId="32C1BE10" w14:textId="77777777" w:rsidR="00C77C9B" w:rsidRDefault="008D07D6">
            <w:pPr>
              <w:pStyle w:val="TableText"/>
            </w:pPr>
            <w:r>
              <w:t>1..1</w:t>
            </w:r>
          </w:p>
        </w:tc>
        <w:tc>
          <w:tcPr>
            <w:tcW w:w="1152" w:type="dxa"/>
          </w:tcPr>
          <w:p w14:paraId="4DA5358B" w14:textId="77777777" w:rsidR="00C77C9B" w:rsidRDefault="008D07D6">
            <w:pPr>
              <w:pStyle w:val="TableText"/>
            </w:pPr>
            <w:r>
              <w:t>SHALL</w:t>
            </w:r>
          </w:p>
        </w:tc>
        <w:tc>
          <w:tcPr>
            <w:tcW w:w="864" w:type="dxa"/>
          </w:tcPr>
          <w:p w14:paraId="5603E525" w14:textId="77777777" w:rsidR="00C77C9B" w:rsidRDefault="00C77C9B">
            <w:pPr>
              <w:pStyle w:val="TableText"/>
            </w:pPr>
          </w:p>
        </w:tc>
        <w:tc>
          <w:tcPr>
            <w:tcW w:w="1104" w:type="dxa"/>
          </w:tcPr>
          <w:p w14:paraId="6E7A9980" w14:textId="1D94A78F" w:rsidR="00C77C9B" w:rsidRDefault="00000000">
            <w:pPr>
              <w:pStyle w:val="TableText"/>
            </w:pPr>
            <w:hyperlink w:anchor="C_3315-393">
              <w:r w:rsidR="008D07D6">
                <w:rPr>
                  <w:rStyle w:val="HyperlinkText9pt"/>
                </w:rPr>
                <w:t>3315-393</w:t>
              </w:r>
            </w:hyperlink>
          </w:p>
        </w:tc>
        <w:tc>
          <w:tcPr>
            <w:tcW w:w="2975" w:type="dxa"/>
          </w:tcPr>
          <w:p w14:paraId="705FB444" w14:textId="77777777" w:rsidR="00C77C9B" w:rsidRDefault="00C77C9B">
            <w:pPr>
              <w:pStyle w:val="TableText"/>
            </w:pPr>
          </w:p>
        </w:tc>
      </w:tr>
      <w:tr w:rsidR="00C77C9B" w14:paraId="685C3B5A" w14:textId="77777777">
        <w:trPr>
          <w:jc w:val="center"/>
        </w:trPr>
        <w:tc>
          <w:tcPr>
            <w:tcW w:w="3345" w:type="dxa"/>
          </w:tcPr>
          <w:p w14:paraId="0F26C3AD" w14:textId="77777777" w:rsidR="00C77C9B" w:rsidRDefault="008D07D6">
            <w:pPr>
              <w:pStyle w:val="TableText"/>
            </w:pPr>
            <w:r>
              <w:tab/>
            </w:r>
            <w:r>
              <w:tab/>
            </w:r>
            <w:r>
              <w:tab/>
              <w:t>name</w:t>
            </w:r>
          </w:p>
        </w:tc>
        <w:tc>
          <w:tcPr>
            <w:tcW w:w="720" w:type="dxa"/>
          </w:tcPr>
          <w:p w14:paraId="5D2D6E1B" w14:textId="77777777" w:rsidR="00C77C9B" w:rsidRDefault="008D07D6">
            <w:pPr>
              <w:pStyle w:val="TableText"/>
            </w:pPr>
            <w:r>
              <w:t>1..1</w:t>
            </w:r>
          </w:p>
        </w:tc>
        <w:tc>
          <w:tcPr>
            <w:tcW w:w="1152" w:type="dxa"/>
          </w:tcPr>
          <w:p w14:paraId="32E5ECBB" w14:textId="77777777" w:rsidR="00C77C9B" w:rsidRDefault="008D07D6">
            <w:pPr>
              <w:pStyle w:val="TableText"/>
            </w:pPr>
            <w:r>
              <w:t>SHALL</w:t>
            </w:r>
          </w:p>
        </w:tc>
        <w:tc>
          <w:tcPr>
            <w:tcW w:w="864" w:type="dxa"/>
          </w:tcPr>
          <w:p w14:paraId="39B7A37E" w14:textId="77777777" w:rsidR="00C77C9B" w:rsidRDefault="00C77C9B">
            <w:pPr>
              <w:pStyle w:val="TableText"/>
            </w:pPr>
          </w:p>
        </w:tc>
        <w:tc>
          <w:tcPr>
            <w:tcW w:w="1104" w:type="dxa"/>
          </w:tcPr>
          <w:p w14:paraId="5507DF48" w14:textId="18E1497B" w:rsidR="00C77C9B" w:rsidRDefault="00000000">
            <w:pPr>
              <w:pStyle w:val="TableText"/>
            </w:pPr>
            <w:hyperlink w:anchor="C_3315-399">
              <w:r w:rsidR="008D07D6">
                <w:rPr>
                  <w:rStyle w:val="HyperlinkText9pt"/>
                </w:rPr>
                <w:t>3315-399</w:t>
              </w:r>
            </w:hyperlink>
          </w:p>
        </w:tc>
        <w:tc>
          <w:tcPr>
            <w:tcW w:w="2975" w:type="dxa"/>
          </w:tcPr>
          <w:p w14:paraId="2A0DA413" w14:textId="77777777" w:rsidR="00C77C9B" w:rsidRDefault="00C77C9B">
            <w:pPr>
              <w:pStyle w:val="TableText"/>
            </w:pPr>
          </w:p>
        </w:tc>
      </w:tr>
      <w:tr w:rsidR="00C77C9B" w14:paraId="1F07F0AF" w14:textId="77777777">
        <w:trPr>
          <w:jc w:val="center"/>
        </w:trPr>
        <w:tc>
          <w:tcPr>
            <w:tcW w:w="3345" w:type="dxa"/>
          </w:tcPr>
          <w:p w14:paraId="355DCC5B" w14:textId="77777777" w:rsidR="00C77C9B" w:rsidRDefault="008D07D6">
            <w:pPr>
              <w:pStyle w:val="TableText"/>
            </w:pPr>
            <w:r>
              <w:tab/>
            </w:r>
            <w:r>
              <w:tab/>
            </w:r>
            <w:r>
              <w:tab/>
              <w:t>desc</w:t>
            </w:r>
          </w:p>
        </w:tc>
        <w:tc>
          <w:tcPr>
            <w:tcW w:w="720" w:type="dxa"/>
          </w:tcPr>
          <w:p w14:paraId="6A757EAC" w14:textId="77777777" w:rsidR="00C77C9B" w:rsidRDefault="008D07D6">
            <w:pPr>
              <w:pStyle w:val="TableText"/>
            </w:pPr>
            <w:r>
              <w:t>0..1</w:t>
            </w:r>
          </w:p>
        </w:tc>
        <w:tc>
          <w:tcPr>
            <w:tcW w:w="1152" w:type="dxa"/>
          </w:tcPr>
          <w:p w14:paraId="38896E7E" w14:textId="77777777" w:rsidR="00C77C9B" w:rsidRDefault="008D07D6">
            <w:pPr>
              <w:pStyle w:val="TableText"/>
            </w:pPr>
            <w:r>
              <w:t>MAY</w:t>
            </w:r>
          </w:p>
        </w:tc>
        <w:tc>
          <w:tcPr>
            <w:tcW w:w="864" w:type="dxa"/>
          </w:tcPr>
          <w:p w14:paraId="0B60A1BB" w14:textId="77777777" w:rsidR="00C77C9B" w:rsidRDefault="00C77C9B">
            <w:pPr>
              <w:pStyle w:val="TableText"/>
            </w:pPr>
          </w:p>
        </w:tc>
        <w:tc>
          <w:tcPr>
            <w:tcW w:w="1104" w:type="dxa"/>
          </w:tcPr>
          <w:p w14:paraId="15294121" w14:textId="681017BC" w:rsidR="00C77C9B" w:rsidRDefault="00000000">
            <w:pPr>
              <w:pStyle w:val="TableText"/>
            </w:pPr>
            <w:hyperlink w:anchor="C_3315-400">
              <w:r w:rsidR="008D07D6">
                <w:rPr>
                  <w:rStyle w:val="HyperlinkText9pt"/>
                </w:rPr>
                <w:t>3315-400</w:t>
              </w:r>
            </w:hyperlink>
          </w:p>
        </w:tc>
        <w:tc>
          <w:tcPr>
            <w:tcW w:w="2975" w:type="dxa"/>
          </w:tcPr>
          <w:p w14:paraId="6AB43952" w14:textId="77777777" w:rsidR="00C77C9B" w:rsidRDefault="00C77C9B">
            <w:pPr>
              <w:pStyle w:val="TableText"/>
            </w:pPr>
          </w:p>
        </w:tc>
      </w:tr>
    </w:tbl>
    <w:p w14:paraId="0EA920A6" w14:textId="77777777" w:rsidR="00C77C9B" w:rsidRDefault="00C77C9B">
      <w:pPr>
        <w:pStyle w:val="BodyText"/>
      </w:pPr>
    </w:p>
    <w:p w14:paraId="09564731" w14:textId="77777777" w:rsidR="00C77C9B" w:rsidRDefault="008D07D6" w:rsidP="0055183B">
      <w:pPr>
        <w:numPr>
          <w:ilvl w:val="0"/>
          <w:numId w:val="125"/>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urn:oid:2.16.840.1.113883.5.1002</w:t>
      </w:r>
      <w:r>
        <w:t>)</w:t>
      </w:r>
      <w:bookmarkStart w:id="3121" w:name="C_3315-388"/>
      <w:r>
        <w:t xml:space="preserve"> (CONF:3315-388)</w:t>
      </w:r>
      <w:bookmarkEnd w:id="3121"/>
      <w:r>
        <w:t>.</w:t>
      </w:r>
    </w:p>
    <w:p w14:paraId="4DF5CFD5" w14:textId="77777777" w:rsidR="00C77C9B" w:rsidRDefault="008D07D6" w:rsidP="0055183B">
      <w:pPr>
        <w:numPr>
          <w:ilvl w:val="0"/>
          <w:numId w:val="125"/>
        </w:numPr>
      </w:pPr>
      <w:r>
        <w:rPr>
          <w:rStyle w:val="keyword"/>
        </w:rPr>
        <w:t>SHALL</w:t>
      </w:r>
      <w:r>
        <w:t xml:space="preserve"> contain exactly one [1..1] </w:t>
      </w:r>
      <w:r>
        <w:rPr>
          <w:rStyle w:val="XMLnameBold"/>
        </w:rPr>
        <w:t>templateId</w:t>
      </w:r>
      <w:bookmarkStart w:id="3122" w:name="C_3315-387"/>
      <w:r>
        <w:t xml:space="preserve"> (CONF:3315-387)</w:t>
      </w:r>
      <w:bookmarkEnd w:id="3122"/>
      <w:r>
        <w:t xml:space="preserve"> such that it</w:t>
      </w:r>
    </w:p>
    <w:p w14:paraId="6A32FE96" w14:textId="77777777" w:rsidR="00C77C9B" w:rsidRDefault="008D07D6" w:rsidP="0055183B">
      <w:pPr>
        <w:numPr>
          <w:ilvl w:val="1"/>
          <w:numId w:val="125"/>
        </w:numPr>
      </w:pPr>
      <w:r>
        <w:rPr>
          <w:rStyle w:val="keyword"/>
        </w:rPr>
        <w:t>SHALL</w:t>
      </w:r>
      <w:r>
        <w:t xml:space="preserve"> contain exactly one [1..1] </w:t>
      </w:r>
      <w:r>
        <w:rPr>
          <w:rStyle w:val="XMLnameBold"/>
        </w:rPr>
        <w:t>@root</w:t>
      </w:r>
      <w:r>
        <w:t>=</w:t>
      </w:r>
      <w:r>
        <w:rPr>
          <w:rStyle w:val="XMLname"/>
        </w:rPr>
        <w:t>"2.16.840.1.113883.10.20.15.2.4.1"</w:t>
      </w:r>
      <w:bookmarkStart w:id="3123" w:name="C_3315-389"/>
      <w:r>
        <w:t xml:space="preserve"> (CONF:3315-389)</w:t>
      </w:r>
      <w:bookmarkEnd w:id="3123"/>
      <w:r>
        <w:t>.</w:t>
      </w:r>
    </w:p>
    <w:p w14:paraId="415DA306" w14:textId="77777777" w:rsidR="00C77C9B" w:rsidRDefault="008D07D6" w:rsidP="0055183B">
      <w:pPr>
        <w:numPr>
          <w:ilvl w:val="1"/>
          <w:numId w:val="125"/>
        </w:numPr>
      </w:pPr>
      <w:r>
        <w:rPr>
          <w:rStyle w:val="keyword"/>
        </w:rPr>
        <w:t>SHALL</w:t>
      </w:r>
      <w:r>
        <w:t xml:space="preserve"> contain exactly one [1..1] </w:t>
      </w:r>
      <w:r>
        <w:rPr>
          <w:rStyle w:val="XMLnameBold"/>
        </w:rPr>
        <w:t>@extension</w:t>
      </w:r>
      <w:r>
        <w:t>=</w:t>
      </w:r>
      <w:r>
        <w:rPr>
          <w:rStyle w:val="XMLname"/>
        </w:rPr>
        <w:t>"2017-04-01"</w:t>
      </w:r>
      <w:bookmarkStart w:id="3124" w:name="C_3315-390"/>
      <w:r>
        <w:t xml:space="preserve"> (CONF:3315-390)</w:t>
      </w:r>
      <w:bookmarkEnd w:id="3124"/>
      <w:r>
        <w:t>.</w:t>
      </w:r>
    </w:p>
    <w:p w14:paraId="4043F18D" w14:textId="77777777" w:rsidR="00C77C9B" w:rsidRDefault="008D07D6" w:rsidP="0055183B">
      <w:pPr>
        <w:numPr>
          <w:ilvl w:val="0"/>
          <w:numId w:val="125"/>
        </w:numPr>
      </w:pPr>
      <w:r>
        <w:rPr>
          <w:rStyle w:val="keyword"/>
        </w:rPr>
        <w:t>SHALL</w:t>
      </w:r>
      <w:r>
        <w:t xml:space="preserve"> contain exactly one [1..1] </w:t>
      </w:r>
      <w:r>
        <w:rPr>
          <w:rStyle w:val="XMLnameBold"/>
        </w:rPr>
        <w:t>participantRole</w:t>
      </w:r>
      <w:bookmarkStart w:id="3125" w:name="C_3315-391"/>
      <w:r>
        <w:t xml:space="preserve"> (CONF:3315-391)</w:t>
      </w:r>
      <w:bookmarkEnd w:id="3125"/>
      <w:r>
        <w:t>.</w:t>
      </w:r>
    </w:p>
    <w:p w14:paraId="099675EF" w14:textId="77777777" w:rsidR="00C77C9B" w:rsidRDefault="008D07D6" w:rsidP="0055183B">
      <w:pPr>
        <w:numPr>
          <w:ilvl w:val="1"/>
          <w:numId w:val="125"/>
        </w:numPr>
      </w:pPr>
      <w:r>
        <w:t xml:space="preserve">This participantRole </w:t>
      </w:r>
      <w:r>
        <w:rPr>
          <w:rStyle w:val="keyword"/>
        </w:rPr>
        <w:t>SHOULD</w:t>
      </w:r>
      <w:r>
        <w:t xml:space="preserve"> contain zero or more [0..*] </w:t>
      </w:r>
      <w:r>
        <w:rPr>
          <w:rStyle w:val="XMLnameBold"/>
        </w:rPr>
        <w:t>id</w:t>
      </w:r>
      <w:bookmarkStart w:id="3126" w:name="C_3315-394"/>
      <w:r>
        <w:t xml:space="preserve"> (CONF:3315-394)</w:t>
      </w:r>
      <w:bookmarkEnd w:id="3126"/>
      <w:r>
        <w:t>.</w:t>
      </w:r>
    </w:p>
    <w:p w14:paraId="6C36FEC7" w14:textId="77777777" w:rsidR="00C77C9B" w:rsidRDefault="008D07D6" w:rsidP="0055183B">
      <w:pPr>
        <w:numPr>
          <w:ilvl w:val="1"/>
          <w:numId w:val="125"/>
        </w:numPr>
      </w:pPr>
      <w:r>
        <w:t xml:space="preserve">This participantRole </w:t>
      </w:r>
      <w:r>
        <w:rPr>
          <w:rStyle w:val="keyword"/>
        </w:rPr>
        <w:t>SHALL</w:t>
      </w:r>
      <w:r>
        <w:t xml:space="preserve"> contain exactly one [1..1] </w:t>
      </w:r>
      <w:r>
        <w:rPr>
          <w:rStyle w:val="XMLnameBold"/>
        </w:rPr>
        <w:t>code</w:t>
      </w:r>
      <w:bookmarkStart w:id="3127" w:name="C_3315-392"/>
      <w:r>
        <w:t xml:space="preserve"> (CONF:3315-392)</w:t>
      </w:r>
      <w:bookmarkEnd w:id="3127"/>
      <w:r>
        <w:t>.</w:t>
      </w:r>
      <w:r>
        <w:br/>
        <w:t>Note: Routing Entity id</w:t>
      </w:r>
    </w:p>
    <w:p w14:paraId="14D917E6" w14:textId="77777777" w:rsidR="00C77C9B" w:rsidRDefault="008D07D6" w:rsidP="0055183B">
      <w:pPr>
        <w:numPr>
          <w:ilvl w:val="2"/>
          <w:numId w:val="125"/>
        </w:numPr>
      </w:pPr>
      <w:r>
        <w:t xml:space="preserve">This code </w:t>
      </w:r>
      <w:r>
        <w:rPr>
          <w:rStyle w:val="keyword"/>
        </w:rPr>
        <w:t>SHALL</w:t>
      </w:r>
      <w:r>
        <w:t xml:space="preserve"> contain exactly one [1..1] </w:t>
      </w:r>
      <w:r>
        <w:rPr>
          <w:rStyle w:val="XMLnameBold"/>
        </w:rPr>
        <w:t>@code</w:t>
      </w:r>
      <w:r>
        <w:t>=</w:t>
      </w:r>
      <w:r>
        <w:rPr>
          <w:rStyle w:val="XMLname"/>
        </w:rPr>
        <w:t>"RR7"</w:t>
      </w:r>
      <w:r>
        <w:t xml:space="preserve"> Routing Enitity</w:t>
      </w:r>
      <w:bookmarkStart w:id="3128" w:name="C_3315-395"/>
      <w:r>
        <w:t xml:space="preserve"> (CONF:3315-395)</w:t>
      </w:r>
      <w:bookmarkEnd w:id="3128"/>
      <w:r>
        <w:t>.</w:t>
      </w:r>
    </w:p>
    <w:p w14:paraId="677692EA" w14:textId="77777777" w:rsidR="00C77C9B" w:rsidRDefault="008D07D6" w:rsidP="0055183B">
      <w:pPr>
        <w:numPr>
          <w:ilvl w:val="2"/>
          <w:numId w:val="125"/>
        </w:numPr>
      </w:pPr>
      <w:r>
        <w:t xml:space="preserve">This code </w:t>
      </w:r>
      <w:r>
        <w:rPr>
          <w:rStyle w:val="keyword"/>
        </w:rPr>
        <w:t>SHALL</w:t>
      </w:r>
      <w:r>
        <w:t xml:space="preserve"> contain exactly one [1..1] </w:t>
      </w:r>
      <w:r>
        <w:rPr>
          <w:rStyle w:val="XMLnameBold"/>
        </w:rPr>
        <w:t>@codeSystem</w:t>
      </w:r>
      <w:r>
        <w:t>=</w:t>
      </w:r>
      <w:r>
        <w:rPr>
          <w:rStyle w:val="XMLname"/>
        </w:rPr>
        <w:t>"2.16.840.1.114222.4.5.232"</w:t>
      </w:r>
      <w:r>
        <w:t xml:space="preserve"> (CodeSystem: </w:t>
      </w:r>
      <w:r>
        <w:rPr>
          <w:rStyle w:val="XMLname"/>
        </w:rPr>
        <w:t>PHIN Questions urn:oid:2.16.840.1.114222.4.5.232</w:t>
      </w:r>
      <w:r>
        <w:t>)</w:t>
      </w:r>
      <w:bookmarkStart w:id="3129" w:name="C_3315-396"/>
      <w:r>
        <w:t xml:space="preserve"> (CONF:3315-396)</w:t>
      </w:r>
      <w:bookmarkEnd w:id="3129"/>
      <w:r>
        <w:t>.</w:t>
      </w:r>
    </w:p>
    <w:p w14:paraId="4AEF1C55" w14:textId="77777777" w:rsidR="00C77C9B" w:rsidRDefault="008D07D6" w:rsidP="0055183B">
      <w:pPr>
        <w:numPr>
          <w:ilvl w:val="1"/>
          <w:numId w:val="125"/>
        </w:numPr>
      </w:pPr>
      <w:r>
        <w:t xml:space="preserve">This participantRole </w:t>
      </w:r>
      <w:r>
        <w:rPr>
          <w:rStyle w:val="keyword"/>
        </w:rPr>
        <w:t>SHOULD</w:t>
      </w:r>
      <w:r>
        <w:t xml:space="preserve"> contain at least one [1..*] </w:t>
      </w:r>
      <w:r>
        <w:rPr>
          <w:rStyle w:val="XMLnameBold"/>
        </w:rPr>
        <w:t>addr</w:t>
      </w:r>
      <w:bookmarkStart w:id="3130" w:name="C_3315-397"/>
      <w:r>
        <w:t xml:space="preserve"> (CONF:3315-397)</w:t>
      </w:r>
      <w:bookmarkEnd w:id="3130"/>
      <w:r>
        <w:t>.</w:t>
      </w:r>
    </w:p>
    <w:p w14:paraId="521ED659" w14:textId="77777777" w:rsidR="00C77C9B" w:rsidRDefault="008D07D6" w:rsidP="0055183B">
      <w:pPr>
        <w:numPr>
          <w:ilvl w:val="1"/>
          <w:numId w:val="125"/>
        </w:numPr>
      </w:pPr>
      <w:r>
        <w:t xml:space="preserve">This participantRole </w:t>
      </w:r>
      <w:r>
        <w:rPr>
          <w:rStyle w:val="keyword"/>
        </w:rPr>
        <w:t>SHOULD</w:t>
      </w:r>
      <w:r>
        <w:t xml:space="preserve"> contain at least one [1..*] </w:t>
      </w:r>
      <w:r>
        <w:rPr>
          <w:rStyle w:val="XMLnameBold"/>
        </w:rPr>
        <w:t>telecom</w:t>
      </w:r>
      <w:bookmarkStart w:id="3131" w:name="C_3315-398"/>
      <w:r>
        <w:t xml:space="preserve"> (CONF:3315-398)</w:t>
      </w:r>
      <w:bookmarkEnd w:id="3131"/>
      <w:r>
        <w:t>.</w:t>
      </w:r>
    </w:p>
    <w:p w14:paraId="0411FCA3" w14:textId="77777777" w:rsidR="00C77C9B" w:rsidRDefault="008D07D6" w:rsidP="0055183B">
      <w:pPr>
        <w:numPr>
          <w:ilvl w:val="1"/>
          <w:numId w:val="125"/>
        </w:numPr>
      </w:pPr>
      <w:r>
        <w:t xml:space="preserve">This participantRole </w:t>
      </w:r>
      <w:r>
        <w:rPr>
          <w:rStyle w:val="keyword"/>
        </w:rPr>
        <w:t>SHALL</w:t>
      </w:r>
      <w:r>
        <w:t xml:space="preserve"> contain exactly one [1..1] </w:t>
      </w:r>
      <w:r>
        <w:rPr>
          <w:rStyle w:val="XMLnameBold"/>
        </w:rPr>
        <w:t>playingEntity</w:t>
      </w:r>
      <w:bookmarkStart w:id="3132" w:name="C_3315-393"/>
      <w:r>
        <w:t xml:space="preserve"> (CONF:3315-393)</w:t>
      </w:r>
      <w:bookmarkEnd w:id="3132"/>
      <w:r>
        <w:t>.</w:t>
      </w:r>
    </w:p>
    <w:p w14:paraId="4115A6B2" w14:textId="77777777" w:rsidR="00C77C9B" w:rsidRDefault="008D07D6" w:rsidP="0055183B">
      <w:pPr>
        <w:numPr>
          <w:ilvl w:val="2"/>
          <w:numId w:val="125"/>
        </w:numPr>
      </w:pPr>
      <w:r>
        <w:lastRenderedPageBreak/>
        <w:t xml:space="preserve">This playingEntity </w:t>
      </w:r>
      <w:r>
        <w:rPr>
          <w:rStyle w:val="keyword"/>
        </w:rPr>
        <w:t>SHALL</w:t>
      </w:r>
      <w:r>
        <w:t xml:space="preserve"> contain exactly one [1..1] </w:t>
      </w:r>
      <w:r>
        <w:rPr>
          <w:rStyle w:val="XMLnameBold"/>
        </w:rPr>
        <w:t>name</w:t>
      </w:r>
      <w:bookmarkStart w:id="3133" w:name="C_3315-399"/>
      <w:r>
        <w:t xml:space="preserve"> (CONF:3315-399)</w:t>
      </w:r>
      <w:bookmarkEnd w:id="3133"/>
      <w:r>
        <w:t>.</w:t>
      </w:r>
      <w:r>
        <w:br/>
        <w:t>Note: Routing entity name</w:t>
      </w:r>
    </w:p>
    <w:p w14:paraId="76A8DE51" w14:textId="77777777" w:rsidR="00C77C9B" w:rsidRDefault="008D07D6" w:rsidP="0055183B">
      <w:pPr>
        <w:numPr>
          <w:ilvl w:val="2"/>
          <w:numId w:val="125"/>
        </w:numPr>
      </w:pPr>
      <w:r>
        <w:t xml:space="preserve">This playingEntity </w:t>
      </w:r>
      <w:r>
        <w:rPr>
          <w:rStyle w:val="keyword"/>
        </w:rPr>
        <w:t>MAY</w:t>
      </w:r>
      <w:r>
        <w:t xml:space="preserve"> contain zero or one [0..1] </w:t>
      </w:r>
      <w:r>
        <w:rPr>
          <w:rStyle w:val="XMLnameBold"/>
        </w:rPr>
        <w:t>desc</w:t>
      </w:r>
      <w:bookmarkStart w:id="3134" w:name="C_3315-400"/>
      <w:r>
        <w:t xml:space="preserve"> (CONF:3315-400)</w:t>
      </w:r>
      <w:bookmarkEnd w:id="3134"/>
      <w:r>
        <w:t>.</w:t>
      </w:r>
      <w:r>
        <w:br/>
        <w:t>Note: Routing entity description</w:t>
      </w:r>
    </w:p>
    <w:p w14:paraId="4765B998" w14:textId="5BCEAEDA" w:rsidR="00C77C9B" w:rsidRDefault="008D07D6">
      <w:pPr>
        <w:pStyle w:val="Caption"/>
        <w:ind w:left="130" w:right="115"/>
      </w:pPr>
      <w:bookmarkStart w:id="3135" w:name="_Toc175307964"/>
      <w:r>
        <w:t xml:space="preserve">Figure </w:t>
      </w:r>
      <w:r>
        <w:fldChar w:fldCharType="begin"/>
      </w:r>
      <w:r>
        <w:instrText>SEQ Figure \* ARABIC</w:instrText>
      </w:r>
      <w:r>
        <w:fldChar w:fldCharType="separate"/>
      </w:r>
      <w:r w:rsidR="00C17516">
        <w:t>149</w:t>
      </w:r>
      <w:r>
        <w:fldChar w:fldCharType="end"/>
      </w:r>
      <w:r>
        <w:t>: Routing Entity Example</w:t>
      </w:r>
      <w:bookmarkEnd w:id="3135"/>
    </w:p>
    <w:p w14:paraId="248DD2EA" w14:textId="77777777" w:rsidR="00C77C9B" w:rsidRDefault="008D07D6">
      <w:pPr>
        <w:pStyle w:val="Example"/>
        <w:ind w:left="130" w:right="115"/>
      </w:pPr>
      <w:r>
        <w:t>&lt;participant typeCode="LOC"&gt;</w:t>
      </w:r>
    </w:p>
    <w:p w14:paraId="6FE1148D" w14:textId="77777777" w:rsidR="00C77C9B" w:rsidRDefault="008D07D6">
      <w:pPr>
        <w:pStyle w:val="Example"/>
        <w:ind w:left="130" w:right="115"/>
      </w:pPr>
      <w:r>
        <w:t xml:space="preserve">    &lt;!-- [RR R1S1] Routing Agency --&gt;</w:t>
      </w:r>
    </w:p>
    <w:p w14:paraId="28DE523F" w14:textId="77777777" w:rsidR="00C77C9B" w:rsidRDefault="008D07D6">
      <w:pPr>
        <w:pStyle w:val="Example"/>
        <w:ind w:left="130" w:right="115"/>
      </w:pPr>
      <w:r>
        <w:t xml:space="preserve">    &lt;templateId root="2.16.840.1.113883.10.20.15.2.4.1" extension="2017-04-01" /&gt;</w:t>
      </w:r>
    </w:p>
    <w:p w14:paraId="7405F973" w14:textId="77777777" w:rsidR="00C77C9B" w:rsidRDefault="008D07D6">
      <w:pPr>
        <w:pStyle w:val="Example"/>
        <w:ind w:left="130" w:right="115"/>
      </w:pPr>
      <w:r>
        <w:t xml:space="preserve">    &lt;participantRole&gt;</w:t>
      </w:r>
    </w:p>
    <w:p w14:paraId="243FA452" w14:textId="77777777" w:rsidR="00C77C9B" w:rsidRDefault="008D07D6">
      <w:pPr>
        <w:pStyle w:val="Example"/>
        <w:ind w:left="130" w:right="115"/>
      </w:pPr>
      <w:r>
        <w:t xml:space="preserve">        &lt;id extension="43214321" root="2.16.840.1.113883.4.6" /&gt;</w:t>
      </w:r>
    </w:p>
    <w:p w14:paraId="388F94DD" w14:textId="77777777" w:rsidR="00C77C9B" w:rsidRDefault="008D07D6">
      <w:pPr>
        <w:pStyle w:val="Example"/>
        <w:ind w:left="130" w:right="115"/>
      </w:pPr>
      <w:r>
        <w:t xml:space="preserve">        &lt;code code="RR7" </w:t>
      </w:r>
    </w:p>
    <w:p w14:paraId="774EA92A" w14:textId="77777777" w:rsidR="00C77C9B" w:rsidRDefault="008D07D6">
      <w:pPr>
        <w:pStyle w:val="Example"/>
        <w:ind w:left="130" w:right="115"/>
      </w:pPr>
      <w:r>
        <w:t xml:space="preserve">            displayName="Routing Entity"</w:t>
      </w:r>
    </w:p>
    <w:p w14:paraId="1FBCAA05" w14:textId="77777777" w:rsidR="00C77C9B" w:rsidRDefault="008D07D6">
      <w:pPr>
        <w:pStyle w:val="Example"/>
        <w:ind w:left="130" w:right="115"/>
      </w:pPr>
      <w:r>
        <w:t xml:space="preserve">            codeSystem="2.16.840.1.114222.4.5.232" </w:t>
      </w:r>
    </w:p>
    <w:p w14:paraId="23D33BBD" w14:textId="77777777" w:rsidR="00C77C9B" w:rsidRDefault="008D07D6">
      <w:pPr>
        <w:pStyle w:val="Example"/>
        <w:ind w:left="130" w:right="115"/>
      </w:pPr>
      <w:r>
        <w:t xml:space="preserve">            codeSystemName="PHIN Questions" /&gt;</w:t>
      </w:r>
    </w:p>
    <w:p w14:paraId="79A784CB" w14:textId="77777777" w:rsidR="00C77C9B" w:rsidRDefault="008D07D6">
      <w:pPr>
        <w:pStyle w:val="Example"/>
        <w:ind w:left="130" w:right="115"/>
      </w:pPr>
      <w:r>
        <w:t xml:space="preserve">        &lt;addr use="WP"&gt;</w:t>
      </w:r>
    </w:p>
    <w:p w14:paraId="2A9E565C" w14:textId="77777777" w:rsidR="00C77C9B" w:rsidRDefault="008D07D6">
      <w:pPr>
        <w:pStyle w:val="Example"/>
        <w:ind w:left="130" w:right="115"/>
      </w:pPr>
      <w:r>
        <w:t xml:space="preserve">            &lt;streetAddressLine&gt;7777 Health Authority Drive&lt;/streetAddressLine&gt;</w:t>
      </w:r>
    </w:p>
    <w:p w14:paraId="1763CF95" w14:textId="77777777" w:rsidR="00C77C9B" w:rsidRDefault="008D07D6">
      <w:pPr>
        <w:pStyle w:val="Example"/>
        <w:ind w:left="130" w:right="115"/>
      </w:pPr>
      <w:r>
        <w:t xml:space="preserve">            &lt;city&gt;Ann Arbor&lt;/city&gt;</w:t>
      </w:r>
    </w:p>
    <w:p w14:paraId="6B1F3788" w14:textId="77777777" w:rsidR="00C77C9B" w:rsidRDefault="008D07D6">
      <w:pPr>
        <w:pStyle w:val="Example"/>
        <w:ind w:left="130" w:right="115"/>
      </w:pPr>
      <w:r>
        <w:t xml:space="preserve">            &lt;state&gt;MI&lt;/state&gt;</w:t>
      </w:r>
    </w:p>
    <w:p w14:paraId="27A24349" w14:textId="77777777" w:rsidR="00C77C9B" w:rsidRDefault="008D07D6">
      <w:pPr>
        <w:pStyle w:val="Example"/>
        <w:ind w:left="130" w:right="115"/>
      </w:pPr>
      <w:r>
        <w:t xml:space="preserve">            &lt;postalCode&gt;99999&lt;/postalCode&gt;</w:t>
      </w:r>
    </w:p>
    <w:p w14:paraId="16FC0A22" w14:textId="77777777" w:rsidR="00C77C9B" w:rsidRDefault="008D07D6">
      <w:pPr>
        <w:pStyle w:val="Example"/>
        <w:ind w:left="130" w:right="115"/>
      </w:pPr>
      <w:r>
        <w:t xml:space="preserve">        &lt;/addr&gt;</w:t>
      </w:r>
    </w:p>
    <w:p w14:paraId="5E1D802F" w14:textId="77777777" w:rsidR="00C77C9B" w:rsidRDefault="008D07D6">
      <w:pPr>
        <w:pStyle w:val="Example"/>
        <w:ind w:left="130" w:right="115"/>
      </w:pPr>
      <w:r>
        <w:t xml:space="preserve">        &lt;telecom use="WP" value="tel:+1-555-555-3555" /&gt;</w:t>
      </w:r>
    </w:p>
    <w:p w14:paraId="2CCB7001" w14:textId="77777777" w:rsidR="00C77C9B" w:rsidRDefault="008D07D6">
      <w:pPr>
        <w:pStyle w:val="Example"/>
        <w:ind w:left="130" w:right="115"/>
      </w:pPr>
      <w:r>
        <w:t xml:space="preserve">        &lt;telecom use="WP" value="fax:+1-955-555-3555" /&gt;</w:t>
      </w:r>
    </w:p>
    <w:p w14:paraId="1394A38B" w14:textId="77777777" w:rsidR="00C77C9B" w:rsidRDefault="008D07D6">
      <w:pPr>
        <w:pStyle w:val="Example"/>
        <w:ind w:left="130" w:right="115"/>
      </w:pPr>
      <w:r>
        <w:t xml:space="preserve">        &lt;telecom use="WP" value="mailto:mail@healthauthoritywest.gov" /&gt;</w:t>
      </w:r>
    </w:p>
    <w:p w14:paraId="4852C26B" w14:textId="77777777" w:rsidR="00C77C9B" w:rsidRDefault="008D07D6">
      <w:pPr>
        <w:pStyle w:val="Example"/>
        <w:ind w:left="130" w:right="115"/>
      </w:pPr>
      <w:r>
        <w:t xml:space="preserve">        &lt;telecom use="WP" value="https://www.healthauthoritywest.gov" /&gt;</w:t>
      </w:r>
    </w:p>
    <w:p w14:paraId="29F9622E" w14:textId="77777777" w:rsidR="00C77C9B" w:rsidRDefault="008D07D6">
      <w:pPr>
        <w:pStyle w:val="Example"/>
        <w:ind w:left="130" w:right="115"/>
      </w:pPr>
      <w:r>
        <w:t xml:space="preserve">        &lt;playingEntity&gt;</w:t>
      </w:r>
    </w:p>
    <w:p w14:paraId="5F385A59" w14:textId="77777777" w:rsidR="00C77C9B" w:rsidRDefault="008D07D6">
      <w:pPr>
        <w:pStyle w:val="Example"/>
        <w:ind w:left="130" w:right="115"/>
      </w:pPr>
      <w:r>
        <w:t xml:space="preserve">            &lt;name&gt;Health Authority West Routing Entity&lt;/name&gt;</w:t>
      </w:r>
    </w:p>
    <w:p w14:paraId="0FEEE7CB" w14:textId="77777777" w:rsidR="00C77C9B" w:rsidRDefault="008D07D6">
      <w:pPr>
        <w:pStyle w:val="Example"/>
        <w:ind w:left="130" w:right="115"/>
      </w:pPr>
      <w:r>
        <w:t xml:space="preserve">            &lt;desc&gt;Routing Entity Description&lt;/desc&gt;</w:t>
      </w:r>
    </w:p>
    <w:p w14:paraId="5B3F19F5" w14:textId="77777777" w:rsidR="00C77C9B" w:rsidRDefault="008D07D6">
      <w:pPr>
        <w:pStyle w:val="Example"/>
        <w:ind w:left="130" w:right="115"/>
      </w:pPr>
      <w:r>
        <w:t xml:space="preserve">        &lt;/playingEntity&gt;    </w:t>
      </w:r>
    </w:p>
    <w:p w14:paraId="1ED3A339" w14:textId="77777777" w:rsidR="00C77C9B" w:rsidRDefault="008D07D6">
      <w:pPr>
        <w:pStyle w:val="Example"/>
        <w:ind w:left="130" w:right="115"/>
      </w:pPr>
      <w:r>
        <w:t xml:space="preserve">    &lt;/participantRole&gt;</w:t>
      </w:r>
    </w:p>
    <w:p w14:paraId="382985AB" w14:textId="77777777" w:rsidR="00C77C9B" w:rsidRDefault="008D07D6">
      <w:pPr>
        <w:pStyle w:val="Example"/>
        <w:ind w:left="130" w:right="115"/>
      </w:pPr>
      <w:r>
        <w:t>&lt;/participant&gt;</w:t>
      </w:r>
    </w:p>
    <w:p w14:paraId="2BF9C14C" w14:textId="77777777" w:rsidR="00C77C9B" w:rsidRDefault="00C77C9B">
      <w:pPr>
        <w:pStyle w:val="BodyText"/>
      </w:pPr>
    </w:p>
    <w:p w14:paraId="277941B9" w14:textId="77777777" w:rsidR="00C77C9B" w:rsidRDefault="008D07D6">
      <w:pPr>
        <w:pStyle w:val="Heading2nospace"/>
      </w:pPr>
      <w:bookmarkStart w:id="3136" w:name="U_Rules_Authoring_Agency"/>
      <w:bookmarkStart w:id="3137" w:name="_Toc175307802"/>
      <w:r>
        <w:t>Rules Authoring Agency</w:t>
      </w:r>
      <w:bookmarkEnd w:id="3136"/>
      <w:bookmarkEnd w:id="3137"/>
    </w:p>
    <w:p w14:paraId="71DB2A20" w14:textId="77777777" w:rsidR="00C77C9B" w:rsidRDefault="008D07D6">
      <w:pPr>
        <w:pStyle w:val="BracketData"/>
      </w:pPr>
      <w:r>
        <w:t>[participant: identifier urn:hl7ii:2.16.840.1.113883.10.20.15.2.4.3:2017-04-01 (open)]</w:t>
      </w:r>
    </w:p>
    <w:p w14:paraId="7FEBF83F" w14:textId="77777777" w:rsidR="00C77C9B" w:rsidRDefault="008D07D6">
      <w:pPr>
        <w:pStyle w:val="BracketData"/>
      </w:pPr>
      <w:r>
        <w:t>Published as part of Reportability Response (US Realm) Release 1 STU Release 1.0</w:t>
      </w:r>
    </w:p>
    <w:p w14:paraId="1A9F7503" w14:textId="2A0FFFD4" w:rsidR="00C77C9B" w:rsidRDefault="008D07D6">
      <w:pPr>
        <w:pStyle w:val="Caption"/>
      </w:pPr>
      <w:bookmarkStart w:id="3138" w:name="_Toc175308302"/>
      <w:r>
        <w:t xml:space="preserve">Table </w:t>
      </w:r>
      <w:r>
        <w:fldChar w:fldCharType="begin"/>
      </w:r>
      <w:r>
        <w:instrText>SEQ Table \* ARABIC</w:instrText>
      </w:r>
      <w:r>
        <w:fldChar w:fldCharType="separate"/>
      </w:r>
      <w:r w:rsidR="00C17516">
        <w:t>333</w:t>
      </w:r>
      <w:r>
        <w:fldChar w:fldCharType="end"/>
      </w:r>
      <w:r>
        <w:t>: Rules Authoring Agency Contexts</w:t>
      </w:r>
      <w:bookmarkEnd w:id="3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ABC54C1" w14:textId="77777777">
        <w:trPr>
          <w:cantSplit/>
          <w:tblHeader/>
          <w:jc w:val="center"/>
        </w:trPr>
        <w:tc>
          <w:tcPr>
            <w:tcW w:w="360" w:type="dxa"/>
            <w:shd w:val="clear" w:color="auto" w:fill="E6E6E6"/>
          </w:tcPr>
          <w:p w14:paraId="7258ABC2" w14:textId="77777777" w:rsidR="00C77C9B" w:rsidRDefault="008D07D6">
            <w:pPr>
              <w:pStyle w:val="TableHead"/>
            </w:pPr>
            <w:r>
              <w:t>Contained By:</w:t>
            </w:r>
          </w:p>
        </w:tc>
        <w:tc>
          <w:tcPr>
            <w:tcW w:w="360" w:type="dxa"/>
            <w:shd w:val="clear" w:color="auto" w:fill="E6E6E6"/>
          </w:tcPr>
          <w:p w14:paraId="4EC2301B" w14:textId="77777777" w:rsidR="00C77C9B" w:rsidRDefault="008D07D6">
            <w:pPr>
              <w:pStyle w:val="TableHead"/>
            </w:pPr>
            <w:r>
              <w:t>Contains:</w:t>
            </w:r>
          </w:p>
        </w:tc>
      </w:tr>
      <w:tr w:rsidR="00C77C9B" w14:paraId="6702D57B" w14:textId="77777777">
        <w:trPr>
          <w:jc w:val="center"/>
        </w:trPr>
        <w:tc>
          <w:tcPr>
            <w:tcW w:w="360" w:type="dxa"/>
          </w:tcPr>
          <w:p w14:paraId="760C1487" w14:textId="2E4D9B64" w:rsidR="00C77C9B" w:rsidRDefault="00000000">
            <w:pPr>
              <w:pStyle w:val="TableText"/>
            </w:pPr>
            <w:hyperlink w:anchor="E_Reportability_Information_Organizer">
              <w:r w:rsidR="008D07D6">
                <w:rPr>
                  <w:rStyle w:val="HyperlinkText9pt"/>
                </w:rPr>
                <w:t>Reportability Information Organizer</w:t>
              </w:r>
            </w:hyperlink>
            <w:r w:rsidR="008D07D6">
              <w:t xml:space="preserve"> (required)</w:t>
            </w:r>
          </w:p>
        </w:tc>
        <w:tc>
          <w:tcPr>
            <w:tcW w:w="360" w:type="dxa"/>
          </w:tcPr>
          <w:p w14:paraId="487C6386" w14:textId="77777777" w:rsidR="00C77C9B" w:rsidRDefault="00C77C9B"/>
        </w:tc>
      </w:tr>
    </w:tbl>
    <w:p w14:paraId="72C4CCA9" w14:textId="77777777" w:rsidR="00C77C9B" w:rsidRDefault="00C77C9B">
      <w:pPr>
        <w:pStyle w:val="BodyText"/>
      </w:pPr>
    </w:p>
    <w:p w14:paraId="02EC6EB4" w14:textId="77777777" w:rsidR="00C77C9B" w:rsidRDefault="008D07D6">
      <w:r>
        <w:t>This template represents the Rules Authoring Agency. The Rules Authoring Agency is whose rules are being executed in decision support to determine reportability. This may be a State or Local PHA. In the majority of cases the Rules Authoring Agency will be the same as the Responsible Agency. Usually, a Local Public Health Agency will inherit rules from its relevant State agency, but a Local agency can adopt, replace or supplement relevant state rules.</w:t>
      </w:r>
    </w:p>
    <w:p w14:paraId="435F93E1" w14:textId="10109E25" w:rsidR="00C77C9B" w:rsidRDefault="008D07D6">
      <w:pPr>
        <w:pStyle w:val="Caption"/>
      </w:pPr>
      <w:bookmarkStart w:id="3139" w:name="_Toc175308303"/>
      <w:r>
        <w:lastRenderedPageBreak/>
        <w:t xml:space="preserve">Table </w:t>
      </w:r>
      <w:r>
        <w:fldChar w:fldCharType="begin"/>
      </w:r>
      <w:r>
        <w:instrText>SEQ Table \* ARABIC</w:instrText>
      </w:r>
      <w:r>
        <w:fldChar w:fldCharType="separate"/>
      </w:r>
      <w:r w:rsidR="00C17516">
        <w:t>334</w:t>
      </w:r>
      <w:r>
        <w:fldChar w:fldCharType="end"/>
      </w:r>
      <w:r>
        <w:t>: Rules Authoring Agency Constraints Overview</w:t>
      </w:r>
      <w:bookmarkEnd w:id="3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BFB0334" w14:textId="77777777">
        <w:trPr>
          <w:cantSplit/>
          <w:tblHeader/>
          <w:jc w:val="center"/>
        </w:trPr>
        <w:tc>
          <w:tcPr>
            <w:tcW w:w="0" w:type="dxa"/>
            <w:shd w:val="clear" w:color="auto" w:fill="E6E6E6"/>
            <w:noWrap/>
          </w:tcPr>
          <w:p w14:paraId="44B90A30" w14:textId="77777777" w:rsidR="00C77C9B" w:rsidRDefault="008D07D6">
            <w:pPr>
              <w:pStyle w:val="TableHead"/>
            </w:pPr>
            <w:r>
              <w:t>XPath</w:t>
            </w:r>
          </w:p>
        </w:tc>
        <w:tc>
          <w:tcPr>
            <w:tcW w:w="720" w:type="dxa"/>
            <w:shd w:val="clear" w:color="auto" w:fill="E6E6E6"/>
            <w:noWrap/>
          </w:tcPr>
          <w:p w14:paraId="09C8B00D" w14:textId="77777777" w:rsidR="00C77C9B" w:rsidRDefault="008D07D6">
            <w:pPr>
              <w:pStyle w:val="TableHead"/>
            </w:pPr>
            <w:r>
              <w:t>Card.</w:t>
            </w:r>
          </w:p>
        </w:tc>
        <w:tc>
          <w:tcPr>
            <w:tcW w:w="1152" w:type="dxa"/>
            <w:shd w:val="clear" w:color="auto" w:fill="E6E6E6"/>
            <w:noWrap/>
          </w:tcPr>
          <w:p w14:paraId="7316A9AD" w14:textId="77777777" w:rsidR="00C77C9B" w:rsidRDefault="008D07D6">
            <w:pPr>
              <w:pStyle w:val="TableHead"/>
            </w:pPr>
            <w:r>
              <w:t>Verb</w:t>
            </w:r>
          </w:p>
        </w:tc>
        <w:tc>
          <w:tcPr>
            <w:tcW w:w="864" w:type="dxa"/>
            <w:shd w:val="clear" w:color="auto" w:fill="E6E6E6"/>
            <w:noWrap/>
          </w:tcPr>
          <w:p w14:paraId="47785293" w14:textId="77777777" w:rsidR="00C77C9B" w:rsidRDefault="008D07D6">
            <w:pPr>
              <w:pStyle w:val="TableHead"/>
            </w:pPr>
            <w:r>
              <w:t>Data Type</w:t>
            </w:r>
          </w:p>
        </w:tc>
        <w:tc>
          <w:tcPr>
            <w:tcW w:w="864" w:type="dxa"/>
            <w:shd w:val="clear" w:color="auto" w:fill="E6E6E6"/>
            <w:noWrap/>
          </w:tcPr>
          <w:p w14:paraId="6E04ADA3" w14:textId="77777777" w:rsidR="00C77C9B" w:rsidRDefault="008D07D6">
            <w:pPr>
              <w:pStyle w:val="TableHead"/>
            </w:pPr>
            <w:r>
              <w:t>CONF#</w:t>
            </w:r>
          </w:p>
        </w:tc>
        <w:tc>
          <w:tcPr>
            <w:tcW w:w="864" w:type="dxa"/>
            <w:shd w:val="clear" w:color="auto" w:fill="E6E6E6"/>
            <w:noWrap/>
          </w:tcPr>
          <w:p w14:paraId="4486370F" w14:textId="77777777" w:rsidR="00C77C9B" w:rsidRDefault="008D07D6">
            <w:pPr>
              <w:pStyle w:val="TableHead"/>
            </w:pPr>
            <w:r>
              <w:t>Value</w:t>
            </w:r>
          </w:p>
        </w:tc>
      </w:tr>
      <w:tr w:rsidR="00C77C9B" w14:paraId="5A71CE0E" w14:textId="77777777">
        <w:trPr>
          <w:jc w:val="center"/>
        </w:trPr>
        <w:tc>
          <w:tcPr>
            <w:tcW w:w="10160" w:type="dxa"/>
            <w:gridSpan w:val="6"/>
          </w:tcPr>
          <w:p w14:paraId="17B6CA0B" w14:textId="77777777" w:rsidR="00C77C9B" w:rsidRDefault="008D07D6">
            <w:pPr>
              <w:pStyle w:val="TableText"/>
            </w:pPr>
            <w:r>
              <w:t>participant (identifier: urn:hl7ii:2.16.840.1.113883.10.20.15.2.4.3:2017-04-01)</w:t>
            </w:r>
          </w:p>
        </w:tc>
      </w:tr>
      <w:tr w:rsidR="00C77C9B" w14:paraId="32CE6A43" w14:textId="77777777">
        <w:trPr>
          <w:jc w:val="center"/>
        </w:trPr>
        <w:tc>
          <w:tcPr>
            <w:tcW w:w="3345" w:type="dxa"/>
          </w:tcPr>
          <w:p w14:paraId="5AFAC28E" w14:textId="77777777" w:rsidR="00C77C9B" w:rsidRDefault="008D07D6">
            <w:pPr>
              <w:pStyle w:val="TableText"/>
            </w:pPr>
            <w:r>
              <w:tab/>
              <w:t>@typeCode</w:t>
            </w:r>
          </w:p>
        </w:tc>
        <w:tc>
          <w:tcPr>
            <w:tcW w:w="720" w:type="dxa"/>
          </w:tcPr>
          <w:p w14:paraId="6106A8C3" w14:textId="77777777" w:rsidR="00C77C9B" w:rsidRDefault="008D07D6">
            <w:pPr>
              <w:pStyle w:val="TableText"/>
            </w:pPr>
            <w:r>
              <w:t>1..1</w:t>
            </w:r>
          </w:p>
        </w:tc>
        <w:tc>
          <w:tcPr>
            <w:tcW w:w="1152" w:type="dxa"/>
          </w:tcPr>
          <w:p w14:paraId="57851F40" w14:textId="77777777" w:rsidR="00C77C9B" w:rsidRDefault="008D07D6">
            <w:pPr>
              <w:pStyle w:val="TableText"/>
            </w:pPr>
            <w:r>
              <w:t>SHALL</w:t>
            </w:r>
          </w:p>
        </w:tc>
        <w:tc>
          <w:tcPr>
            <w:tcW w:w="864" w:type="dxa"/>
          </w:tcPr>
          <w:p w14:paraId="290CAEFF" w14:textId="77777777" w:rsidR="00C77C9B" w:rsidRDefault="00C77C9B">
            <w:pPr>
              <w:pStyle w:val="TableText"/>
            </w:pPr>
          </w:p>
        </w:tc>
        <w:tc>
          <w:tcPr>
            <w:tcW w:w="1104" w:type="dxa"/>
          </w:tcPr>
          <w:p w14:paraId="66A230D2" w14:textId="6812EFEC" w:rsidR="00C77C9B" w:rsidRDefault="00000000">
            <w:pPr>
              <w:pStyle w:val="TableText"/>
            </w:pPr>
            <w:hyperlink w:anchor="C_3315-428">
              <w:r w:rsidR="008D07D6">
                <w:rPr>
                  <w:rStyle w:val="HyperlinkText9pt"/>
                </w:rPr>
                <w:t>3315-428</w:t>
              </w:r>
            </w:hyperlink>
          </w:p>
        </w:tc>
        <w:tc>
          <w:tcPr>
            <w:tcW w:w="2975" w:type="dxa"/>
          </w:tcPr>
          <w:p w14:paraId="7737CD5D" w14:textId="77777777" w:rsidR="00C77C9B" w:rsidRDefault="008D07D6">
            <w:pPr>
              <w:pStyle w:val="TableText"/>
            </w:pPr>
            <w:r>
              <w:t>urn:oid:2.16.840.1.113883.5.1002 (HL7ActRelationshipType) = LOC</w:t>
            </w:r>
          </w:p>
        </w:tc>
      </w:tr>
      <w:tr w:rsidR="00C77C9B" w14:paraId="36D238B9" w14:textId="77777777">
        <w:trPr>
          <w:jc w:val="center"/>
        </w:trPr>
        <w:tc>
          <w:tcPr>
            <w:tcW w:w="3345" w:type="dxa"/>
          </w:tcPr>
          <w:p w14:paraId="33CF6162" w14:textId="77777777" w:rsidR="00C77C9B" w:rsidRDefault="008D07D6">
            <w:pPr>
              <w:pStyle w:val="TableText"/>
            </w:pPr>
            <w:r>
              <w:tab/>
              <w:t>templateId</w:t>
            </w:r>
          </w:p>
        </w:tc>
        <w:tc>
          <w:tcPr>
            <w:tcW w:w="720" w:type="dxa"/>
          </w:tcPr>
          <w:p w14:paraId="35D7CCA9" w14:textId="77777777" w:rsidR="00C77C9B" w:rsidRDefault="008D07D6">
            <w:pPr>
              <w:pStyle w:val="TableText"/>
            </w:pPr>
            <w:r>
              <w:t>1..1</w:t>
            </w:r>
          </w:p>
        </w:tc>
        <w:tc>
          <w:tcPr>
            <w:tcW w:w="1152" w:type="dxa"/>
          </w:tcPr>
          <w:p w14:paraId="32D343FD" w14:textId="77777777" w:rsidR="00C77C9B" w:rsidRDefault="008D07D6">
            <w:pPr>
              <w:pStyle w:val="TableText"/>
            </w:pPr>
            <w:r>
              <w:t>SHALL</w:t>
            </w:r>
          </w:p>
        </w:tc>
        <w:tc>
          <w:tcPr>
            <w:tcW w:w="864" w:type="dxa"/>
          </w:tcPr>
          <w:p w14:paraId="6DE41D85" w14:textId="77777777" w:rsidR="00C77C9B" w:rsidRDefault="00C77C9B">
            <w:pPr>
              <w:pStyle w:val="TableText"/>
            </w:pPr>
          </w:p>
        </w:tc>
        <w:tc>
          <w:tcPr>
            <w:tcW w:w="1104" w:type="dxa"/>
          </w:tcPr>
          <w:p w14:paraId="634D64A3" w14:textId="29FE4E96" w:rsidR="00C77C9B" w:rsidRDefault="00000000">
            <w:pPr>
              <w:pStyle w:val="TableText"/>
            </w:pPr>
            <w:hyperlink w:anchor="C_3315-415">
              <w:r w:rsidR="008D07D6">
                <w:rPr>
                  <w:rStyle w:val="HyperlinkText9pt"/>
                </w:rPr>
                <w:t>3315-415</w:t>
              </w:r>
            </w:hyperlink>
          </w:p>
        </w:tc>
        <w:tc>
          <w:tcPr>
            <w:tcW w:w="2975" w:type="dxa"/>
          </w:tcPr>
          <w:p w14:paraId="2B1A9BA8" w14:textId="77777777" w:rsidR="00C77C9B" w:rsidRDefault="00C77C9B">
            <w:pPr>
              <w:pStyle w:val="TableText"/>
            </w:pPr>
          </w:p>
        </w:tc>
      </w:tr>
      <w:tr w:rsidR="00C77C9B" w14:paraId="35EC1A65" w14:textId="77777777">
        <w:trPr>
          <w:jc w:val="center"/>
        </w:trPr>
        <w:tc>
          <w:tcPr>
            <w:tcW w:w="3345" w:type="dxa"/>
          </w:tcPr>
          <w:p w14:paraId="39D6EFFE" w14:textId="77777777" w:rsidR="00C77C9B" w:rsidRDefault="008D07D6">
            <w:pPr>
              <w:pStyle w:val="TableText"/>
            </w:pPr>
            <w:r>
              <w:tab/>
            </w:r>
            <w:r>
              <w:tab/>
              <w:t>@root</w:t>
            </w:r>
          </w:p>
        </w:tc>
        <w:tc>
          <w:tcPr>
            <w:tcW w:w="720" w:type="dxa"/>
          </w:tcPr>
          <w:p w14:paraId="05C1B480" w14:textId="77777777" w:rsidR="00C77C9B" w:rsidRDefault="008D07D6">
            <w:pPr>
              <w:pStyle w:val="TableText"/>
            </w:pPr>
            <w:r>
              <w:t>1..1</w:t>
            </w:r>
          </w:p>
        </w:tc>
        <w:tc>
          <w:tcPr>
            <w:tcW w:w="1152" w:type="dxa"/>
          </w:tcPr>
          <w:p w14:paraId="73364214" w14:textId="77777777" w:rsidR="00C77C9B" w:rsidRDefault="008D07D6">
            <w:pPr>
              <w:pStyle w:val="TableText"/>
            </w:pPr>
            <w:r>
              <w:t>SHALL</w:t>
            </w:r>
          </w:p>
        </w:tc>
        <w:tc>
          <w:tcPr>
            <w:tcW w:w="864" w:type="dxa"/>
          </w:tcPr>
          <w:p w14:paraId="0391E039" w14:textId="77777777" w:rsidR="00C77C9B" w:rsidRDefault="00C77C9B">
            <w:pPr>
              <w:pStyle w:val="TableText"/>
            </w:pPr>
          </w:p>
        </w:tc>
        <w:tc>
          <w:tcPr>
            <w:tcW w:w="1104" w:type="dxa"/>
          </w:tcPr>
          <w:p w14:paraId="0E538E00" w14:textId="1FDC0E3A" w:rsidR="00C77C9B" w:rsidRDefault="00000000">
            <w:pPr>
              <w:pStyle w:val="TableText"/>
            </w:pPr>
            <w:hyperlink w:anchor="C_3315-419">
              <w:r w:rsidR="008D07D6">
                <w:rPr>
                  <w:rStyle w:val="HyperlinkText9pt"/>
                </w:rPr>
                <w:t>3315-419</w:t>
              </w:r>
            </w:hyperlink>
          </w:p>
        </w:tc>
        <w:tc>
          <w:tcPr>
            <w:tcW w:w="2975" w:type="dxa"/>
          </w:tcPr>
          <w:p w14:paraId="367B5EAE" w14:textId="77777777" w:rsidR="00C77C9B" w:rsidRDefault="008D07D6">
            <w:pPr>
              <w:pStyle w:val="TableText"/>
            </w:pPr>
            <w:r>
              <w:t>2.16.840.1.113883.10.20.15.2.4.3</w:t>
            </w:r>
          </w:p>
        </w:tc>
      </w:tr>
      <w:tr w:rsidR="00C77C9B" w14:paraId="77AEF2EF" w14:textId="77777777">
        <w:trPr>
          <w:jc w:val="center"/>
        </w:trPr>
        <w:tc>
          <w:tcPr>
            <w:tcW w:w="3345" w:type="dxa"/>
          </w:tcPr>
          <w:p w14:paraId="3DBD5EB9" w14:textId="77777777" w:rsidR="00C77C9B" w:rsidRDefault="008D07D6">
            <w:pPr>
              <w:pStyle w:val="TableText"/>
            </w:pPr>
            <w:r>
              <w:tab/>
            </w:r>
            <w:r>
              <w:tab/>
              <w:t>@extension</w:t>
            </w:r>
          </w:p>
        </w:tc>
        <w:tc>
          <w:tcPr>
            <w:tcW w:w="720" w:type="dxa"/>
          </w:tcPr>
          <w:p w14:paraId="24E7A45E" w14:textId="77777777" w:rsidR="00C77C9B" w:rsidRDefault="008D07D6">
            <w:pPr>
              <w:pStyle w:val="TableText"/>
            </w:pPr>
            <w:r>
              <w:t>1..1</w:t>
            </w:r>
          </w:p>
        </w:tc>
        <w:tc>
          <w:tcPr>
            <w:tcW w:w="1152" w:type="dxa"/>
          </w:tcPr>
          <w:p w14:paraId="659976B9" w14:textId="77777777" w:rsidR="00C77C9B" w:rsidRDefault="008D07D6">
            <w:pPr>
              <w:pStyle w:val="TableText"/>
            </w:pPr>
            <w:r>
              <w:t>SHALL</w:t>
            </w:r>
          </w:p>
        </w:tc>
        <w:tc>
          <w:tcPr>
            <w:tcW w:w="864" w:type="dxa"/>
          </w:tcPr>
          <w:p w14:paraId="4B6C8979" w14:textId="77777777" w:rsidR="00C77C9B" w:rsidRDefault="00C77C9B">
            <w:pPr>
              <w:pStyle w:val="TableText"/>
            </w:pPr>
          </w:p>
        </w:tc>
        <w:tc>
          <w:tcPr>
            <w:tcW w:w="1104" w:type="dxa"/>
          </w:tcPr>
          <w:p w14:paraId="1DE2C0E0" w14:textId="0B2C9AEA" w:rsidR="00C77C9B" w:rsidRDefault="00000000">
            <w:pPr>
              <w:pStyle w:val="TableText"/>
            </w:pPr>
            <w:hyperlink w:anchor="C_3315-420">
              <w:r w:rsidR="008D07D6">
                <w:rPr>
                  <w:rStyle w:val="HyperlinkText9pt"/>
                </w:rPr>
                <w:t>3315-420</w:t>
              </w:r>
            </w:hyperlink>
          </w:p>
        </w:tc>
        <w:tc>
          <w:tcPr>
            <w:tcW w:w="2975" w:type="dxa"/>
          </w:tcPr>
          <w:p w14:paraId="1F0E03A7" w14:textId="77777777" w:rsidR="00C77C9B" w:rsidRDefault="008D07D6">
            <w:pPr>
              <w:pStyle w:val="TableText"/>
            </w:pPr>
            <w:r>
              <w:t>2017-04-01</w:t>
            </w:r>
          </w:p>
        </w:tc>
      </w:tr>
      <w:tr w:rsidR="00C77C9B" w14:paraId="225B6769" w14:textId="77777777">
        <w:trPr>
          <w:jc w:val="center"/>
        </w:trPr>
        <w:tc>
          <w:tcPr>
            <w:tcW w:w="3345" w:type="dxa"/>
          </w:tcPr>
          <w:p w14:paraId="0DAAAFCA" w14:textId="77777777" w:rsidR="00C77C9B" w:rsidRDefault="008D07D6">
            <w:pPr>
              <w:pStyle w:val="TableText"/>
            </w:pPr>
            <w:r>
              <w:tab/>
              <w:t>participantRole</w:t>
            </w:r>
          </w:p>
        </w:tc>
        <w:tc>
          <w:tcPr>
            <w:tcW w:w="720" w:type="dxa"/>
          </w:tcPr>
          <w:p w14:paraId="6826A0B0" w14:textId="77777777" w:rsidR="00C77C9B" w:rsidRDefault="008D07D6">
            <w:pPr>
              <w:pStyle w:val="TableText"/>
            </w:pPr>
            <w:r>
              <w:t>1..1</w:t>
            </w:r>
          </w:p>
        </w:tc>
        <w:tc>
          <w:tcPr>
            <w:tcW w:w="1152" w:type="dxa"/>
          </w:tcPr>
          <w:p w14:paraId="2CEF64A5" w14:textId="77777777" w:rsidR="00C77C9B" w:rsidRDefault="008D07D6">
            <w:pPr>
              <w:pStyle w:val="TableText"/>
            </w:pPr>
            <w:r>
              <w:t>SHALL</w:t>
            </w:r>
          </w:p>
        </w:tc>
        <w:tc>
          <w:tcPr>
            <w:tcW w:w="864" w:type="dxa"/>
          </w:tcPr>
          <w:p w14:paraId="76F4C636" w14:textId="77777777" w:rsidR="00C77C9B" w:rsidRDefault="00C77C9B">
            <w:pPr>
              <w:pStyle w:val="TableText"/>
            </w:pPr>
          </w:p>
        </w:tc>
        <w:tc>
          <w:tcPr>
            <w:tcW w:w="1104" w:type="dxa"/>
          </w:tcPr>
          <w:p w14:paraId="2764EF45" w14:textId="2C2BC603" w:rsidR="00C77C9B" w:rsidRDefault="00000000">
            <w:pPr>
              <w:pStyle w:val="TableText"/>
            </w:pPr>
            <w:hyperlink w:anchor="C_3315-416">
              <w:r w:rsidR="008D07D6">
                <w:rPr>
                  <w:rStyle w:val="HyperlinkText9pt"/>
                </w:rPr>
                <w:t>3315-416</w:t>
              </w:r>
            </w:hyperlink>
          </w:p>
        </w:tc>
        <w:tc>
          <w:tcPr>
            <w:tcW w:w="2975" w:type="dxa"/>
          </w:tcPr>
          <w:p w14:paraId="663BE209" w14:textId="77777777" w:rsidR="00C77C9B" w:rsidRDefault="00C77C9B">
            <w:pPr>
              <w:pStyle w:val="TableText"/>
            </w:pPr>
          </w:p>
        </w:tc>
      </w:tr>
      <w:tr w:rsidR="00C77C9B" w14:paraId="50038CEB" w14:textId="77777777">
        <w:trPr>
          <w:jc w:val="center"/>
        </w:trPr>
        <w:tc>
          <w:tcPr>
            <w:tcW w:w="3345" w:type="dxa"/>
          </w:tcPr>
          <w:p w14:paraId="279AEF74" w14:textId="77777777" w:rsidR="00C77C9B" w:rsidRDefault="008D07D6">
            <w:pPr>
              <w:pStyle w:val="TableText"/>
            </w:pPr>
            <w:r>
              <w:tab/>
            </w:r>
            <w:r>
              <w:tab/>
              <w:t>id</w:t>
            </w:r>
          </w:p>
        </w:tc>
        <w:tc>
          <w:tcPr>
            <w:tcW w:w="720" w:type="dxa"/>
          </w:tcPr>
          <w:p w14:paraId="7DE0F37A" w14:textId="77777777" w:rsidR="00C77C9B" w:rsidRDefault="008D07D6">
            <w:pPr>
              <w:pStyle w:val="TableText"/>
            </w:pPr>
            <w:r>
              <w:t>0..*</w:t>
            </w:r>
          </w:p>
        </w:tc>
        <w:tc>
          <w:tcPr>
            <w:tcW w:w="1152" w:type="dxa"/>
          </w:tcPr>
          <w:p w14:paraId="39E99452" w14:textId="77777777" w:rsidR="00C77C9B" w:rsidRDefault="008D07D6">
            <w:pPr>
              <w:pStyle w:val="TableText"/>
            </w:pPr>
            <w:r>
              <w:t>SHOULD</w:t>
            </w:r>
          </w:p>
        </w:tc>
        <w:tc>
          <w:tcPr>
            <w:tcW w:w="864" w:type="dxa"/>
          </w:tcPr>
          <w:p w14:paraId="50EBD126" w14:textId="77777777" w:rsidR="00C77C9B" w:rsidRDefault="00C77C9B">
            <w:pPr>
              <w:pStyle w:val="TableText"/>
            </w:pPr>
          </w:p>
        </w:tc>
        <w:tc>
          <w:tcPr>
            <w:tcW w:w="1104" w:type="dxa"/>
          </w:tcPr>
          <w:p w14:paraId="01C383F6" w14:textId="223589FF" w:rsidR="00C77C9B" w:rsidRDefault="00000000">
            <w:pPr>
              <w:pStyle w:val="TableText"/>
            </w:pPr>
            <w:hyperlink w:anchor="C_3315-425">
              <w:r w:rsidR="008D07D6">
                <w:rPr>
                  <w:rStyle w:val="HyperlinkText9pt"/>
                </w:rPr>
                <w:t>3315-425</w:t>
              </w:r>
            </w:hyperlink>
          </w:p>
        </w:tc>
        <w:tc>
          <w:tcPr>
            <w:tcW w:w="2975" w:type="dxa"/>
          </w:tcPr>
          <w:p w14:paraId="44AA3016" w14:textId="77777777" w:rsidR="00C77C9B" w:rsidRDefault="00C77C9B">
            <w:pPr>
              <w:pStyle w:val="TableText"/>
            </w:pPr>
          </w:p>
        </w:tc>
      </w:tr>
      <w:tr w:rsidR="00C77C9B" w14:paraId="01023CE3" w14:textId="77777777">
        <w:trPr>
          <w:jc w:val="center"/>
        </w:trPr>
        <w:tc>
          <w:tcPr>
            <w:tcW w:w="3345" w:type="dxa"/>
          </w:tcPr>
          <w:p w14:paraId="3341E472" w14:textId="77777777" w:rsidR="00C77C9B" w:rsidRDefault="008D07D6">
            <w:pPr>
              <w:pStyle w:val="TableText"/>
            </w:pPr>
            <w:r>
              <w:tab/>
            </w:r>
            <w:r>
              <w:tab/>
              <w:t>code</w:t>
            </w:r>
          </w:p>
        </w:tc>
        <w:tc>
          <w:tcPr>
            <w:tcW w:w="720" w:type="dxa"/>
          </w:tcPr>
          <w:p w14:paraId="01E5B16D" w14:textId="77777777" w:rsidR="00C77C9B" w:rsidRDefault="008D07D6">
            <w:pPr>
              <w:pStyle w:val="TableText"/>
            </w:pPr>
            <w:r>
              <w:t>1..1</w:t>
            </w:r>
          </w:p>
        </w:tc>
        <w:tc>
          <w:tcPr>
            <w:tcW w:w="1152" w:type="dxa"/>
          </w:tcPr>
          <w:p w14:paraId="63D44510" w14:textId="77777777" w:rsidR="00C77C9B" w:rsidRDefault="008D07D6">
            <w:pPr>
              <w:pStyle w:val="TableText"/>
            </w:pPr>
            <w:r>
              <w:t>SHALL</w:t>
            </w:r>
          </w:p>
        </w:tc>
        <w:tc>
          <w:tcPr>
            <w:tcW w:w="864" w:type="dxa"/>
          </w:tcPr>
          <w:p w14:paraId="616A65EF" w14:textId="77777777" w:rsidR="00C77C9B" w:rsidRDefault="00C77C9B">
            <w:pPr>
              <w:pStyle w:val="TableText"/>
            </w:pPr>
          </w:p>
        </w:tc>
        <w:tc>
          <w:tcPr>
            <w:tcW w:w="1104" w:type="dxa"/>
          </w:tcPr>
          <w:p w14:paraId="49D55A9D" w14:textId="27A458BD" w:rsidR="00C77C9B" w:rsidRDefault="00000000">
            <w:pPr>
              <w:pStyle w:val="TableText"/>
            </w:pPr>
            <w:hyperlink w:anchor="C_3315-417">
              <w:r w:rsidR="008D07D6">
                <w:rPr>
                  <w:rStyle w:val="HyperlinkText9pt"/>
                </w:rPr>
                <w:t>3315-417</w:t>
              </w:r>
            </w:hyperlink>
          </w:p>
        </w:tc>
        <w:tc>
          <w:tcPr>
            <w:tcW w:w="2975" w:type="dxa"/>
          </w:tcPr>
          <w:p w14:paraId="19021C3E" w14:textId="77777777" w:rsidR="00C77C9B" w:rsidRDefault="00C77C9B">
            <w:pPr>
              <w:pStyle w:val="TableText"/>
            </w:pPr>
          </w:p>
        </w:tc>
      </w:tr>
      <w:tr w:rsidR="00C77C9B" w14:paraId="73A28F7B" w14:textId="77777777">
        <w:trPr>
          <w:jc w:val="center"/>
        </w:trPr>
        <w:tc>
          <w:tcPr>
            <w:tcW w:w="3345" w:type="dxa"/>
          </w:tcPr>
          <w:p w14:paraId="4DE67315" w14:textId="77777777" w:rsidR="00C77C9B" w:rsidRDefault="008D07D6">
            <w:pPr>
              <w:pStyle w:val="TableText"/>
            </w:pPr>
            <w:r>
              <w:tab/>
            </w:r>
            <w:r>
              <w:tab/>
            </w:r>
            <w:r>
              <w:tab/>
              <w:t>@code</w:t>
            </w:r>
          </w:p>
        </w:tc>
        <w:tc>
          <w:tcPr>
            <w:tcW w:w="720" w:type="dxa"/>
          </w:tcPr>
          <w:p w14:paraId="1CD9C353" w14:textId="77777777" w:rsidR="00C77C9B" w:rsidRDefault="008D07D6">
            <w:pPr>
              <w:pStyle w:val="TableText"/>
            </w:pPr>
            <w:r>
              <w:t>1..1</w:t>
            </w:r>
          </w:p>
        </w:tc>
        <w:tc>
          <w:tcPr>
            <w:tcW w:w="1152" w:type="dxa"/>
          </w:tcPr>
          <w:p w14:paraId="69270C29" w14:textId="77777777" w:rsidR="00C77C9B" w:rsidRDefault="008D07D6">
            <w:pPr>
              <w:pStyle w:val="TableText"/>
            </w:pPr>
            <w:r>
              <w:t>SHALL</w:t>
            </w:r>
          </w:p>
        </w:tc>
        <w:tc>
          <w:tcPr>
            <w:tcW w:w="864" w:type="dxa"/>
          </w:tcPr>
          <w:p w14:paraId="1A0A65E7" w14:textId="77777777" w:rsidR="00C77C9B" w:rsidRDefault="00C77C9B">
            <w:pPr>
              <w:pStyle w:val="TableText"/>
            </w:pPr>
          </w:p>
        </w:tc>
        <w:tc>
          <w:tcPr>
            <w:tcW w:w="1104" w:type="dxa"/>
          </w:tcPr>
          <w:p w14:paraId="1BF3FCB4" w14:textId="30DDA859" w:rsidR="00C77C9B" w:rsidRDefault="00000000">
            <w:pPr>
              <w:pStyle w:val="TableText"/>
            </w:pPr>
            <w:hyperlink w:anchor="C_3315-421">
              <w:r w:rsidR="008D07D6">
                <w:rPr>
                  <w:rStyle w:val="HyperlinkText9pt"/>
                </w:rPr>
                <w:t>3315-421</w:t>
              </w:r>
            </w:hyperlink>
          </w:p>
        </w:tc>
        <w:tc>
          <w:tcPr>
            <w:tcW w:w="2975" w:type="dxa"/>
          </w:tcPr>
          <w:p w14:paraId="7A323830" w14:textId="77777777" w:rsidR="00C77C9B" w:rsidRDefault="008D07D6">
            <w:pPr>
              <w:pStyle w:val="TableText"/>
            </w:pPr>
            <w:r>
              <w:t>RR12</w:t>
            </w:r>
          </w:p>
        </w:tc>
      </w:tr>
      <w:tr w:rsidR="00C77C9B" w14:paraId="3700C6EC" w14:textId="77777777">
        <w:trPr>
          <w:jc w:val="center"/>
        </w:trPr>
        <w:tc>
          <w:tcPr>
            <w:tcW w:w="3345" w:type="dxa"/>
          </w:tcPr>
          <w:p w14:paraId="3E67603D" w14:textId="77777777" w:rsidR="00C77C9B" w:rsidRDefault="008D07D6">
            <w:pPr>
              <w:pStyle w:val="TableText"/>
            </w:pPr>
            <w:r>
              <w:tab/>
            </w:r>
            <w:r>
              <w:tab/>
            </w:r>
            <w:r>
              <w:tab/>
              <w:t>@codeSystem</w:t>
            </w:r>
          </w:p>
        </w:tc>
        <w:tc>
          <w:tcPr>
            <w:tcW w:w="720" w:type="dxa"/>
          </w:tcPr>
          <w:p w14:paraId="1EE3D60F" w14:textId="77777777" w:rsidR="00C77C9B" w:rsidRDefault="008D07D6">
            <w:pPr>
              <w:pStyle w:val="TableText"/>
            </w:pPr>
            <w:r>
              <w:t>1..1</w:t>
            </w:r>
          </w:p>
        </w:tc>
        <w:tc>
          <w:tcPr>
            <w:tcW w:w="1152" w:type="dxa"/>
          </w:tcPr>
          <w:p w14:paraId="2597C562" w14:textId="77777777" w:rsidR="00C77C9B" w:rsidRDefault="008D07D6">
            <w:pPr>
              <w:pStyle w:val="TableText"/>
            </w:pPr>
            <w:r>
              <w:t>SHALL</w:t>
            </w:r>
          </w:p>
        </w:tc>
        <w:tc>
          <w:tcPr>
            <w:tcW w:w="864" w:type="dxa"/>
          </w:tcPr>
          <w:p w14:paraId="4A7C0277" w14:textId="77777777" w:rsidR="00C77C9B" w:rsidRDefault="00C77C9B">
            <w:pPr>
              <w:pStyle w:val="TableText"/>
            </w:pPr>
          </w:p>
        </w:tc>
        <w:tc>
          <w:tcPr>
            <w:tcW w:w="1104" w:type="dxa"/>
          </w:tcPr>
          <w:p w14:paraId="12775C1C" w14:textId="30521278" w:rsidR="00C77C9B" w:rsidRDefault="00000000">
            <w:pPr>
              <w:pStyle w:val="TableText"/>
            </w:pPr>
            <w:hyperlink w:anchor="C_3315-422">
              <w:r w:rsidR="008D07D6">
                <w:rPr>
                  <w:rStyle w:val="HyperlinkText9pt"/>
                </w:rPr>
                <w:t>3315-422</w:t>
              </w:r>
            </w:hyperlink>
          </w:p>
        </w:tc>
        <w:tc>
          <w:tcPr>
            <w:tcW w:w="2975" w:type="dxa"/>
          </w:tcPr>
          <w:p w14:paraId="08155F97" w14:textId="77777777" w:rsidR="00C77C9B" w:rsidRDefault="008D07D6">
            <w:pPr>
              <w:pStyle w:val="TableText"/>
            </w:pPr>
            <w:r>
              <w:t>urn:oid:2.16.840.1.114222.4.5.232 (PHIN Questions) = 2.16.840.1.114222.4.5.232</w:t>
            </w:r>
          </w:p>
        </w:tc>
      </w:tr>
      <w:tr w:rsidR="00C77C9B" w14:paraId="308C2438" w14:textId="77777777">
        <w:trPr>
          <w:jc w:val="center"/>
        </w:trPr>
        <w:tc>
          <w:tcPr>
            <w:tcW w:w="3345" w:type="dxa"/>
          </w:tcPr>
          <w:p w14:paraId="33DC25E0" w14:textId="77777777" w:rsidR="00C77C9B" w:rsidRDefault="008D07D6">
            <w:pPr>
              <w:pStyle w:val="TableText"/>
            </w:pPr>
            <w:r>
              <w:tab/>
            </w:r>
            <w:r>
              <w:tab/>
              <w:t>addr</w:t>
            </w:r>
          </w:p>
        </w:tc>
        <w:tc>
          <w:tcPr>
            <w:tcW w:w="720" w:type="dxa"/>
          </w:tcPr>
          <w:p w14:paraId="1FA5C98F" w14:textId="77777777" w:rsidR="00C77C9B" w:rsidRDefault="008D07D6">
            <w:pPr>
              <w:pStyle w:val="TableText"/>
            </w:pPr>
            <w:r>
              <w:t>1..*</w:t>
            </w:r>
          </w:p>
        </w:tc>
        <w:tc>
          <w:tcPr>
            <w:tcW w:w="1152" w:type="dxa"/>
          </w:tcPr>
          <w:p w14:paraId="36323BDB" w14:textId="77777777" w:rsidR="00C77C9B" w:rsidRDefault="008D07D6">
            <w:pPr>
              <w:pStyle w:val="TableText"/>
            </w:pPr>
            <w:r>
              <w:t>SHALL</w:t>
            </w:r>
          </w:p>
        </w:tc>
        <w:tc>
          <w:tcPr>
            <w:tcW w:w="864" w:type="dxa"/>
          </w:tcPr>
          <w:p w14:paraId="402F1048" w14:textId="77777777" w:rsidR="00C77C9B" w:rsidRDefault="00C77C9B">
            <w:pPr>
              <w:pStyle w:val="TableText"/>
            </w:pPr>
          </w:p>
        </w:tc>
        <w:tc>
          <w:tcPr>
            <w:tcW w:w="1104" w:type="dxa"/>
          </w:tcPr>
          <w:p w14:paraId="68907E2F" w14:textId="7E63FA19" w:rsidR="00C77C9B" w:rsidRDefault="00000000">
            <w:pPr>
              <w:pStyle w:val="TableText"/>
            </w:pPr>
            <w:hyperlink w:anchor="C_3315-426">
              <w:r w:rsidR="008D07D6">
                <w:rPr>
                  <w:rStyle w:val="HyperlinkText9pt"/>
                </w:rPr>
                <w:t>3315-426</w:t>
              </w:r>
            </w:hyperlink>
          </w:p>
        </w:tc>
        <w:tc>
          <w:tcPr>
            <w:tcW w:w="2975" w:type="dxa"/>
          </w:tcPr>
          <w:p w14:paraId="0A45BDB9" w14:textId="77777777" w:rsidR="00C77C9B" w:rsidRDefault="00C77C9B">
            <w:pPr>
              <w:pStyle w:val="TableText"/>
            </w:pPr>
          </w:p>
        </w:tc>
      </w:tr>
      <w:tr w:rsidR="00C77C9B" w14:paraId="508000D8" w14:textId="77777777">
        <w:trPr>
          <w:jc w:val="center"/>
        </w:trPr>
        <w:tc>
          <w:tcPr>
            <w:tcW w:w="3345" w:type="dxa"/>
          </w:tcPr>
          <w:p w14:paraId="0B565329" w14:textId="77777777" w:rsidR="00C77C9B" w:rsidRDefault="008D07D6">
            <w:pPr>
              <w:pStyle w:val="TableText"/>
            </w:pPr>
            <w:r>
              <w:tab/>
            </w:r>
            <w:r>
              <w:tab/>
              <w:t>telecom</w:t>
            </w:r>
          </w:p>
        </w:tc>
        <w:tc>
          <w:tcPr>
            <w:tcW w:w="720" w:type="dxa"/>
          </w:tcPr>
          <w:p w14:paraId="09C10512" w14:textId="77777777" w:rsidR="00C77C9B" w:rsidRDefault="008D07D6">
            <w:pPr>
              <w:pStyle w:val="TableText"/>
            </w:pPr>
            <w:r>
              <w:t>1..*</w:t>
            </w:r>
          </w:p>
        </w:tc>
        <w:tc>
          <w:tcPr>
            <w:tcW w:w="1152" w:type="dxa"/>
          </w:tcPr>
          <w:p w14:paraId="4CEC275B" w14:textId="77777777" w:rsidR="00C77C9B" w:rsidRDefault="008D07D6">
            <w:pPr>
              <w:pStyle w:val="TableText"/>
            </w:pPr>
            <w:r>
              <w:t>SHALL</w:t>
            </w:r>
          </w:p>
        </w:tc>
        <w:tc>
          <w:tcPr>
            <w:tcW w:w="864" w:type="dxa"/>
          </w:tcPr>
          <w:p w14:paraId="1AAEA128" w14:textId="77777777" w:rsidR="00C77C9B" w:rsidRDefault="00C77C9B">
            <w:pPr>
              <w:pStyle w:val="TableText"/>
            </w:pPr>
          </w:p>
        </w:tc>
        <w:tc>
          <w:tcPr>
            <w:tcW w:w="1104" w:type="dxa"/>
          </w:tcPr>
          <w:p w14:paraId="38693FDE" w14:textId="7C1A4BF9" w:rsidR="00C77C9B" w:rsidRDefault="00000000">
            <w:pPr>
              <w:pStyle w:val="TableText"/>
            </w:pPr>
            <w:hyperlink w:anchor="C_3315-427">
              <w:r w:rsidR="008D07D6">
                <w:rPr>
                  <w:rStyle w:val="HyperlinkText9pt"/>
                </w:rPr>
                <w:t>3315-427</w:t>
              </w:r>
            </w:hyperlink>
          </w:p>
        </w:tc>
        <w:tc>
          <w:tcPr>
            <w:tcW w:w="2975" w:type="dxa"/>
          </w:tcPr>
          <w:p w14:paraId="38C3F44D" w14:textId="77777777" w:rsidR="00C77C9B" w:rsidRDefault="00C77C9B">
            <w:pPr>
              <w:pStyle w:val="TableText"/>
            </w:pPr>
          </w:p>
        </w:tc>
      </w:tr>
      <w:tr w:rsidR="00C77C9B" w14:paraId="46B50367" w14:textId="77777777">
        <w:trPr>
          <w:jc w:val="center"/>
        </w:trPr>
        <w:tc>
          <w:tcPr>
            <w:tcW w:w="3345" w:type="dxa"/>
          </w:tcPr>
          <w:p w14:paraId="59AD3443" w14:textId="77777777" w:rsidR="00C77C9B" w:rsidRDefault="008D07D6">
            <w:pPr>
              <w:pStyle w:val="TableText"/>
            </w:pPr>
            <w:r>
              <w:tab/>
            </w:r>
            <w:r>
              <w:tab/>
              <w:t>playingEntity</w:t>
            </w:r>
          </w:p>
        </w:tc>
        <w:tc>
          <w:tcPr>
            <w:tcW w:w="720" w:type="dxa"/>
          </w:tcPr>
          <w:p w14:paraId="64BAC75A" w14:textId="77777777" w:rsidR="00C77C9B" w:rsidRDefault="008D07D6">
            <w:pPr>
              <w:pStyle w:val="TableText"/>
            </w:pPr>
            <w:r>
              <w:t>1..1</w:t>
            </w:r>
          </w:p>
        </w:tc>
        <w:tc>
          <w:tcPr>
            <w:tcW w:w="1152" w:type="dxa"/>
          </w:tcPr>
          <w:p w14:paraId="6C7EBFCE" w14:textId="77777777" w:rsidR="00C77C9B" w:rsidRDefault="008D07D6">
            <w:pPr>
              <w:pStyle w:val="TableText"/>
            </w:pPr>
            <w:r>
              <w:t>SHALL</w:t>
            </w:r>
          </w:p>
        </w:tc>
        <w:tc>
          <w:tcPr>
            <w:tcW w:w="864" w:type="dxa"/>
          </w:tcPr>
          <w:p w14:paraId="55912231" w14:textId="77777777" w:rsidR="00C77C9B" w:rsidRDefault="00C77C9B">
            <w:pPr>
              <w:pStyle w:val="TableText"/>
            </w:pPr>
          </w:p>
        </w:tc>
        <w:tc>
          <w:tcPr>
            <w:tcW w:w="1104" w:type="dxa"/>
          </w:tcPr>
          <w:p w14:paraId="3BD9A26B" w14:textId="436AF6E7" w:rsidR="00C77C9B" w:rsidRDefault="00000000">
            <w:pPr>
              <w:pStyle w:val="TableText"/>
            </w:pPr>
            <w:hyperlink w:anchor="C_3315-418">
              <w:r w:rsidR="008D07D6">
                <w:rPr>
                  <w:rStyle w:val="HyperlinkText9pt"/>
                </w:rPr>
                <w:t>3315-418</w:t>
              </w:r>
            </w:hyperlink>
          </w:p>
        </w:tc>
        <w:tc>
          <w:tcPr>
            <w:tcW w:w="2975" w:type="dxa"/>
          </w:tcPr>
          <w:p w14:paraId="2738BCF0" w14:textId="77777777" w:rsidR="00C77C9B" w:rsidRDefault="00C77C9B">
            <w:pPr>
              <w:pStyle w:val="TableText"/>
            </w:pPr>
          </w:p>
        </w:tc>
      </w:tr>
      <w:tr w:rsidR="00C77C9B" w14:paraId="664FB447" w14:textId="77777777">
        <w:trPr>
          <w:jc w:val="center"/>
        </w:trPr>
        <w:tc>
          <w:tcPr>
            <w:tcW w:w="3345" w:type="dxa"/>
          </w:tcPr>
          <w:p w14:paraId="29505372" w14:textId="77777777" w:rsidR="00C77C9B" w:rsidRDefault="008D07D6">
            <w:pPr>
              <w:pStyle w:val="TableText"/>
            </w:pPr>
            <w:r>
              <w:tab/>
            </w:r>
            <w:r>
              <w:tab/>
            </w:r>
            <w:r>
              <w:tab/>
              <w:t>name</w:t>
            </w:r>
          </w:p>
        </w:tc>
        <w:tc>
          <w:tcPr>
            <w:tcW w:w="720" w:type="dxa"/>
          </w:tcPr>
          <w:p w14:paraId="099E0BC4" w14:textId="77777777" w:rsidR="00C77C9B" w:rsidRDefault="008D07D6">
            <w:pPr>
              <w:pStyle w:val="TableText"/>
            </w:pPr>
            <w:r>
              <w:t>1..1</w:t>
            </w:r>
          </w:p>
        </w:tc>
        <w:tc>
          <w:tcPr>
            <w:tcW w:w="1152" w:type="dxa"/>
          </w:tcPr>
          <w:p w14:paraId="0F361F65" w14:textId="77777777" w:rsidR="00C77C9B" w:rsidRDefault="008D07D6">
            <w:pPr>
              <w:pStyle w:val="TableText"/>
            </w:pPr>
            <w:r>
              <w:t>SHALL</w:t>
            </w:r>
          </w:p>
        </w:tc>
        <w:tc>
          <w:tcPr>
            <w:tcW w:w="864" w:type="dxa"/>
          </w:tcPr>
          <w:p w14:paraId="2A5F1A38" w14:textId="77777777" w:rsidR="00C77C9B" w:rsidRDefault="00C77C9B">
            <w:pPr>
              <w:pStyle w:val="TableText"/>
            </w:pPr>
          </w:p>
        </w:tc>
        <w:tc>
          <w:tcPr>
            <w:tcW w:w="1104" w:type="dxa"/>
          </w:tcPr>
          <w:p w14:paraId="1D7D967C" w14:textId="77CAE3B9" w:rsidR="00C77C9B" w:rsidRDefault="00000000">
            <w:pPr>
              <w:pStyle w:val="TableText"/>
            </w:pPr>
            <w:hyperlink w:anchor="C_3315-423">
              <w:r w:rsidR="008D07D6">
                <w:rPr>
                  <w:rStyle w:val="HyperlinkText9pt"/>
                </w:rPr>
                <w:t>3315-423</w:t>
              </w:r>
            </w:hyperlink>
          </w:p>
        </w:tc>
        <w:tc>
          <w:tcPr>
            <w:tcW w:w="2975" w:type="dxa"/>
          </w:tcPr>
          <w:p w14:paraId="7602D91A" w14:textId="77777777" w:rsidR="00C77C9B" w:rsidRDefault="00C77C9B">
            <w:pPr>
              <w:pStyle w:val="TableText"/>
            </w:pPr>
          </w:p>
        </w:tc>
      </w:tr>
      <w:tr w:rsidR="00C77C9B" w14:paraId="4F7B452A" w14:textId="77777777">
        <w:trPr>
          <w:jc w:val="center"/>
        </w:trPr>
        <w:tc>
          <w:tcPr>
            <w:tcW w:w="3345" w:type="dxa"/>
          </w:tcPr>
          <w:p w14:paraId="1AC3EF1F" w14:textId="77777777" w:rsidR="00C77C9B" w:rsidRDefault="008D07D6">
            <w:pPr>
              <w:pStyle w:val="TableText"/>
            </w:pPr>
            <w:r>
              <w:tab/>
            </w:r>
            <w:r>
              <w:tab/>
            </w:r>
            <w:r>
              <w:tab/>
              <w:t>desc</w:t>
            </w:r>
          </w:p>
        </w:tc>
        <w:tc>
          <w:tcPr>
            <w:tcW w:w="720" w:type="dxa"/>
          </w:tcPr>
          <w:p w14:paraId="69B93E3E" w14:textId="77777777" w:rsidR="00C77C9B" w:rsidRDefault="008D07D6">
            <w:pPr>
              <w:pStyle w:val="TableText"/>
            </w:pPr>
            <w:r>
              <w:t>0..1</w:t>
            </w:r>
          </w:p>
        </w:tc>
        <w:tc>
          <w:tcPr>
            <w:tcW w:w="1152" w:type="dxa"/>
          </w:tcPr>
          <w:p w14:paraId="0295C365" w14:textId="77777777" w:rsidR="00C77C9B" w:rsidRDefault="008D07D6">
            <w:pPr>
              <w:pStyle w:val="TableText"/>
            </w:pPr>
            <w:r>
              <w:t>MAY</w:t>
            </w:r>
          </w:p>
        </w:tc>
        <w:tc>
          <w:tcPr>
            <w:tcW w:w="864" w:type="dxa"/>
          </w:tcPr>
          <w:p w14:paraId="46759843" w14:textId="77777777" w:rsidR="00C77C9B" w:rsidRDefault="00C77C9B">
            <w:pPr>
              <w:pStyle w:val="TableText"/>
            </w:pPr>
          </w:p>
        </w:tc>
        <w:tc>
          <w:tcPr>
            <w:tcW w:w="1104" w:type="dxa"/>
          </w:tcPr>
          <w:p w14:paraId="285F2061" w14:textId="38274A91" w:rsidR="00C77C9B" w:rsidRDefault="00000000">
            <w:pPr>
              <w:pStyle w:val="TableText"/>
            </w:pPr>
            <w:hyperlink w:anchor="C_3315-424">
              <w:r w:rsidR="008D07D6">
                <w:rPr>
                  <w:rStyle w:val="HyperlinkText9pt"/>
                </w:rPr>
                <w:t>3315-424</w:t>
              </w:r>
            </w:hyperlink>
          </w:p>
        </w:tc>
        <w:tc>
          <w:tcPr>
            <w:tcW w:w="2975" w:type="dxa"/>
          </w:tcPr>
          <w:p w14:paraId="6469F224" w14:textId="77777777" w:rsidR="00C77C9B" w:rsidRDefault="00C77C9B">
            <w:pPr>
              <w:pStyle w:val="TableText"/>
            </w:pPr>
          </w:p>
        </w:tc>
      </w:tr>
    </w:tbl>
    <w:p w14:paraId="47194049" w14:textId="77777777" w:rsidR="00C77C9B" w:rsidRDefault="00C77C9B">
      <w:pPr>
        <w:pStyle w:val="BodyText"/>
      </w:pPr>
    </w:p>
    <w:p w14:paraId="2EC41D2B" w14:textId="77777777" w:rsidR="00C77C9B" w:rsidRDefault="008D07D6" w:rsidP="0055183B">
      <w:pPr>
        <w:numPr>
          <w:ilvl w:val="0"/>
          <w:numId w:val="12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urn:oid:2.16.840.1.113883.5.1002</w:t>
      </w:r>
      <w:r>
        <w:t>)</w:t>
      </w:r>
      <w:bookmarkStart w:id="3140" w:name="C_3315-428"/>
      <w:r>
        <w:t xml:space="preserve"> (CONF:3315-428)</w:t>
      </w:r>
      <w:bookmarkEnd w:id="3140"/>
      <w:r>
        <w:t>.</w:t>
      </w:r>
    </w:p>
    <w:p w14:paraId="349FBCA2" w14:textId="77777777" w:rsidR="00C77C9B" w:rsidRDefault="008D07D6" w:rsidP="0055183B">
      <w:pPr>
        <w:numPr>
          <w:ilvl w:val="0"/>
          <w:numId w:val="126"/>
        </w:numPr>
      </w:pPr>
      <w:r>
        <w:rPr>
          <w:rStyle w:val="keyword"/>
        </w:rPr>
        <w:t>SHALL</w:t>
      </w:r>
      <w:r>
        <w:t xml:space="preserve"> contain exactly one [1..1] </w:t>
      </w:r>
      <w:r>
        <w:rPr>
          <w:rStyle w:val="XMLnameBold"/>
        </w:rPr>
        <w:t>templateId</w:t>
      </w:r>
      <w:bookmarkStart w:id="3141" w:name="C_3315-415"/>
      <w:r>
        <w:t xml:space="preserve"> (CONF:3315-415)</w:t>
      </w:r>
      <w:bookmarkEnd w:id="3141"/>
      <w:r>
        <w:t xml:space="preserve"> such that it</w:t>
      </w:r>
    </w:p>
    <w:p w14:paraId="6F146DA9" w14:textId="77777777" w:rsidR="00C77C9B" w:rsidRDefault="008D07D6" w:rsidP="0055183B">
      <w:pPr>
        <w:numPr>
          <w:ilvl w:val="1"/>
          <w:numId w:val="126"/>
        </w:numPr>
      </w:pPr>
      <w:r>
        <w:rPr>
          <w:rStyle w:val="keyword"/>
        </w:rPr>
        <w:t>SHALL</w:t>
      </w:r>
      <w:r>
        <w:t xml:space="preserve"> contain exactly one [1..1] </w:t>
      </w:r>
      <w:r>
        <w:rPr>
          <w:rStyle w:val="XMLnameBold"/>
        </w:rPr>
        <w:t>@root</w:t>
      </w:r>
      <w:r>
        <w:t>=</w:t>
      </w:r>
      <w:r>
        <w:rPr>
          <w:rStyle w:val="XMLname"/>
        </w:rPr>
        <w:t>"2.16.840.1.113883.10.20.15.2.4.3"</w:t>
      </w:r>
      <w:bookmarkStart w:id="3142" w:name="C_3315-419"/>
      <w:r>
        <w:t xml:space="preserve"> (CONF:3315-419)</w:t>
      </w:r>
      <w:bookmarkEnd w:id="3142"/>
      <w:r>
        <w:t>.</w:t>
      </w:r>
    </w:p>
    <w:p w14:paraId="7DBFF24A" w14:textId="77777777" w:rsidR="00C77C9B" w:rsidRDefault="008D07D6" w:rsidP="0055183B">
      <w:pPr>
        <w:numPr>
          <w:ilvl w:val="1"/>
          <w:numId w:val="126"/>
        </w:numPr>
      </w:pPr>
      <w:r>
        <w:rPr>
          <w:rStyle w:val="keyword"/>
        </w:rPr>
        <w:t>SHALL</w:t>
      </w:r>
      <w:r>
        <w:t xml:space="preserve"> contain exactly one [1..1] </w:t>
      </w:r>
      <w:r>
        <w:rPr>
          <w:rStyle w:val="XMLnameBold"/>
        </w:rPr>
        <w:t>@extension</w:t>
      </w:r>
      <w:r>
        <w:t>=</w:t>
      </w:r>
      <w:r>
        <w:rPr>
          <w:rStyle w:val="XMLname"/>
        </w:rPr>
        <w:t>"2017-04-01"</w:t>
      </w:r>
      <w:bookmarkStart w:id="3143" w:name="C_3315-420"/>
      <w:r>
        <w:t xml:space="preserve"> (CONF:3315-420)</w:t>
      </w:r>
      <w:bookmarkEnd w:id="3143"/>
      <w:r>
        <w:t>.</w:t>
      </w:r>
    </w:p>
    <w:p w14:paraId="47BEF180" w14:textId="77777777" w:rsidR="00C77C9B" w:rsidRDefault="008D07D6" w:rsidP="0055183B">
      <w:pPr>
        <w:numPr>
          <w:ilvl w:val="0"/>
          <w:numId w:val="126"/>
        </w:numPr>
      </w:pPr>
      <w:r>
        <w:rPr>
          <w:rStyle w:val="keyword"/>
        </w:rPr>
        <w:t>SHALL</w:t>
      </w:r>
      <w:r>
        <w:t xml:space="preserve"> contain exactly one [1..1] </w:t>
      </w:r>
      <w:r>
        <w:rPr>
          <w:rStyle w:val="XMLnameBold"/>
        </w:rPr>
        <w:t>participantRole</w:t>
      </w:r>
      <w:bookmarkStart w:id="3144" w:name="C_3315-416"/>
      <w:r>
        <w:t xml:space="preserve"> (CONF:3315-416)</w:t>
      </w:r>
      <w:bookmarkEnd w:id="3144"/>
      <w:r>
        <w:t>.</w:t>
      </w:r>
    </w:p>
    <w:p w14:paraId="034395A5" w14:textId="77777777" w:rsidR="00C77C9B" w:rsidRDefault="008D07D6" w:rsidP="0055183B">
      <w:pPr>
        <w:numPr>
          <w:ilvl w:val="1"/>
          <w:numId w:val="126"/>
        </w:numPr>
      </w:pPr>
      <w:r>
        <w:t xml:space="preserve">This participantRole </w:t>
      </w:r>
      <w:r>
        <w:rPr>
          <w:rStyle w:val="keyword"/>
        </w:rPr>
        <w:t>SHOULD</w:t>
      </w:r>
      <w:r>
        <w:t xml:space="preserve"> contain zero or more [0..*] </w:t>
      </w:r>
      <w:r>
        <w:rPr>
          <w:rStyle w:val="XMLnameBold"/>
        </w:rPr>
        <w:t>id</w:t>
      </w:r>
      <w:bookmarkStart w:id="3145" w:name="C_3315-425"/>
      <w:r>
        <w:t xml:space="preserve"> (CONF:3315-425)</w:t>
      </w:r>
      <w:bookmarkEnd w:id="3145"/>
      <w:r>
        <w:t>.</w:t>
      </w:r>
      <w:r>
        <w:br/>
        <w:t>Note: Authoring Agency id</w:t>
      </w:r>
    </w:p>
    <w:p w14:paraId="52D07BC2" w14:textId="77777777" w:rsidR="00C77C9B" w:rsidRDefault="008D07D6" w:rsidP="0055183B">
      <w:pPr>
        <w:numPr>
          <w:ilvl w:val="1"/>
          <w:numId w:val="126"/>
        </w:numPr>
      </w:pPr>
      <w:r>
        <w:t xml:space="preserve">This participantRole </w:t>
      </w:r>
      <w:r>
        <w:rPr>
          <w:rStyle w:val="keyword"/>
        </w:rPr>
        <w:t>SHALL</w:t>
      </w:r>
      <w:r>
        <w:t xml:space="preserve"> contain exactly one [1..1] </w:t>
      </w:r>
      <w:r>
        <w:rPr>
          <w:rStyle w:val="XMLnameBold"/>
        </w:rPr>
        <w:t>code</w:t>
      </w:r>
      <w:bookmarkStart w:id="3146" w:name="C_3315-417"/>
      <w:r>
        <w:t xml:space="preserve"> (CONF:3315-417)</w:t>
      </w:r>
      <w:bookmarkEnd w:id="3146"/>
      <w:r>
        <w:t>.</w:t>
      </w:r>
    </w:p>
    <w:p w14:paraId="2328B0C0" w14:textId="77777777" w:rsidR="00C77C9B" w:rsidRDefault="008D07D6" w:rsidP="0055183B">
      <w:pPr>
        <w:numPr>
          <w:ilvl w:val="2"/>
          <w:numId w:val="126"/>
        </w:numPr>
      </w:pPr>
      <w:r>
        <w:t xml:space="preserve">This code </w:t>
      </w:r>
      <w:r>
        <w:rPr>
          <w:rStyle w:val="keyword"/>
        </w:rPr>
        <w:t>SHALL</w:t>
      </w:r>
      <w:r>
        <w:t xml:space="preserve"> contain exactly one [1..1] </w:t>
      </w:r>
      <w:r>
        <w:rPr>
          <w:rStyle w:val="XMLnameBold"/>
        </w:rPr>
        <w:t>@code</w:t>
      </w:r>
      <w:r>
        <w:t>=</w:t>
      </w:r>
      <w:r>
        <w:rPr>
          <w:rStyle w:val="XMLname"/>
        </w:rPr>
        <w:t>"RR12"</w:t>
      </w:r>
      <w:r>
        <w:t xml:space="preserve"> Rules Authoring Agency</w:t>
      </w:r>
      <w:bookmarkStart w:id="3147" w:name="C_3315-421"/>
      <w:r>
        <w:t xml:space="preserve"> (CONF:3315-421)</w:t>
      </w:r>
      <w:bookmarkEnd w:id="3147"/>
      <w:r>
        <w:t>.</w:t>
      </w:r>
    </w:p>
    <w:p w14:paraId="6B11761C" w14:textId="77777777" w:rsidR="00C77C9B" w:rsidRDefault="008D07D6" w:rsidP="0055183B">
      <w:pPr>
        <w:numPr>
          <w:ilvl w:val="2"/>
          <w:numId w:val="126"/>
        </w:numPr>
      </w:pPr>
      <w:r>
        <w:t xml:space="preserve">This code </w:t>
      </w:r>
      <w:r>
        <w:rPr>
          <w:rStyle w:val="keyword"/>
        </w:rPr>
        <w:t>SHALL</w:t>
      </w:r>
      <w:r>
        <w:t xml:space="preserve"> contain exactly one [1..1] </w:t>
      </w:r>
      <w:r>
        <w:rPr>
          <w:rStyle w:val="XMLnameBold"/>
        </w:rPr>
        <w:t>@codeSystem</w:t>
      </w:r>
      <w:r>
        <w:t>=</w:t>
      </w:r>
      <w:r>
        <w:rPr>
          <w:rStyle w:val="XMLname"/>
        </w:rPr>
        <w:t>"2.16.840.1.114222.4.5.232"</w:t>
      </w:r>
      <w:r>
        <w:t xml:space="preserve"> (CodeSystem: </w:t>
      </w:r>
      <w:r>
        <w:rPr>
          <w:rStyle w:val="XMLname"/>
        </w:rPr>
        <w:t>PHIN Questions urn:oid:2.16.840.1.114222.4.5.232</w:t>
      </w:r>
      <w:r>
        <w:t>)</w:t>
      </w:r>
      <w:bookmarkStart w:id="3148" w:name="C_3315-422"/>
      <w:r>
        <w:t xml:space="preserve"> (CONF:3315-422)</w:t>
      </w:r>
      <w:bookmarkEnd w:id="3148"/>
      <w:r>
        <w:t>.</w:t>
      </w:r>
    </w:p>
    <w:p w14:paraId="17ED1180" w14:textId="77777777" w:rsidR="00C77C9B" w:rsidRDefault="008D07D6" w:rsidP="0055183B">
      <w:pPr>
        <w:numPr>
          <w:ilvl w:val="1"/>
          <w:numId w:val="126"/>
        </w:numPr>
      </w:pPr>
      <w:r>
        <w:t xml:space="preserve">This participantRole </w:t>
      </w:r>
      <w:r>
        <w:rPr>
          <w:rStyle w:val="keyword"/>
        </w:rPr>
        <w:t>SHALL</w:t>
      </w:r>
      <w:r>
        <w:t xml:space="preserve"> contain at least one [1..*] </w:t>
      </w:r>
      <w:r>
        <w:rPr>
          <w:rStyle w:val="XMLnameBold"/>
        </w:rPr>
        <w:t>addr</w:t>
      </w:r>
      <w:bookmarkStart w:id="3149" w:name="C_3315-426"/>
      <w:r>
        <w:t xml:space="preserve"> (CONF:3315-426)</w:t>
      </w:r>
      <w:bookmarkEnd w:id="3149"/>
      <w:r>
        <w:t>.</w:t>
      </w:r>
    </w:p>
    <w:p w14:paraId="7CC522C1" w14:textId="77777777" w:rsidR="00C77C9B" w:rsidRDefault="008D07D6" w:rsidP="0055183B">
      <w:pPr>
        <w:numPr>
          <w:ilvl w:val="1"/>
          <w:numId w:val="126"/>
        </w:numPr>
      </w:pPr>
      <w:r>
        <w:t xml:space="preserve">This participantRole </w:t>
      </w:r>
      <w:r>
        <w:rPr>
          <w:rStyle w:val="keyword"/>
        </w:rPr>
        <w:t>SHALL</w:t>
      </w:r>
      <w:r>
        <w:t xml:space="preserve"> contain at least one [1..*] </w:t>
      </w:r>
      <w:r>
        <w:rPr>
          <w:rStyle w:val="XMLnameBold"/>
        </w:rPr>
        <w:t>telecom</w:t>
      </w:r>
      <w:bookmarkStart w:id="3150" w:name="C_3315-427"/>
      <w:r>
        <w:t xml:space="preserve"> (CONF:3315-427)</w:t>
      </w:r>
      <w:bookmarkEnd w:id="3150"/>
      <w:r>
        <w:t>.</w:t>
      </w:r>
    </w:p>
    <w:p w14:paraId="31D33C5A" w14:textId="77777777" w:rsidR="00C77C9B" w:rsidRDefault="008D07D6" w:rsidP="0055183B">
      <w:pPr>
        <w:numPr>
          <w:ilvl w:val="1"/>
          <w:numId w:val="126"/>
        </w:numPr>
      </w:pPr>
      <w:r>
        <w:t xml:space="preserve">This participantRole </w:t>
      </w:r>
      <w:r>
        <w:rPr>
          <w:rStyle w:val="keyword"/>
        </w:rPr>
        <w:t>SHALL</w:t>
      </w:r>
      <w:r>
        <w:t xml:space="preserve"> contain exactly one [1..1] </w:t>
      </w:r>
      <w:r>
        <w:rPr>
          <w:rStyle w:val="XMLnameBold"/>
        </w:rPr>
        <w:t>playingEntity</w:t>
      </w:r>
      <w:bookmarkStart w:id="3151" w:name="C_3315-418"/>
      <w:r>
        <w:t xml:space="preserve"> (CONF:3315-418)</w:t>
      </w:r>
      <w:bookmarkEnd w:id="3151"/>
      <w:r>
        <w:t>.</w:t>
      </w:r>
    </w:p>
    <w:p w14:paraId="0FBF1473" w14:textId="77777777" w:rsidR="00C77C9B" w:rsidRDefault="008D07D6" w:rsidP="0055183B">
      <w:pPr>
        <w:numPr>
          <w:ilvl w:val="2"/>
          <w:numId w:val="126"/>
        </w:numPr>
      </w:pPr>
      <w:r>
        <w:lastRenderedPageBreak/>
        <w:t xml:space="preserve">This playingEntity </w:t>
      </w:r>
      <w:r>
        <w:rPr>
          <w:rStyle w:val="keyword"/>
        </w:rPr>
        <w:t>SHALL</w:t>
      </w:r>
      <w:r>
        <w:t xml:space="preserve"> contain exactly one [1..1] </w:t>
      </w:r>
      <w:r>
        <w:rPr>
          <w:rStyle w:val="XMLnameBold"/>
        </w:rPr>
        <w:t>name</w:t>
      </w:r>
      <w:bookmarkStart w:id="3152" w:name="C_3315-423"/>
      <w:r>
        <w:t xml:space="preserve"> (CONF:3315-423)</w:t>
      </w:r>
      <w:bookmarkEnd w:id="3152"/>
      <w:r>
        <w:t>.</w:t>
      </w:r>
      <w:r>
        <w:br/>
        <w:t>Note: Authoring agency name</w:t>
      </w:r>
    </w:p>
    <w:p w14:paraId="30804BC2" w14:textId="77777777" w:rsidR="00C77C9B" w:rsidRDefault="008D07D6" w:rsidP="0055183B">
      <w:pPr>
        <w:numPr>
          <w:ilvl w:val="2"/>
          <w:numId w:val="126"/>
        </w:numPr>
      </w:pPr>
      <w:r>
        <w:t xml:space="preserve">This playingEntity </w:t>
      </w:r>
      <w:r>
        <w:rPr>
          <w:rStyle w:val="keyword"/>
        </w:rPr>
        <w:t>MAY</w:t>
      </w:r>
      <w:r>
        <w:t xml:space="preserve"> contain zero or one [0..1] </w:t>
      </w:r>
      <w:r>
        <w:rPr>
          <w:rStyle w:val="XMLnameBold"/>
        </w:rPr>
        <w:t>desc</w:t>
      </w:r>
      <w:bookmarkStart w:id="3153" w:name="C_3315-424"/>
      <w:r>
        <w:t xml:space="preserve"> (CONF:3315-424)</w:t>
      </w:r>
      <w:bookmarkEnd w:id="3153"/>
      <w:r>
        <w:t>.</w:t>
      </w:r>
      <w:r>
        <w:br/>
        <w:t>Note: Authoring agency description</w:t>
      </w:r>
    </w:p>
    <w:p w14:paraId="44E70BFF" w14:textId="62521CBF" w:rsidR="00C77C9B" w:rsidRDefault="008D07D6">
      <w:pPr>
        <w:pStyle w:val="Caption"/>
        <w:ind w:left="130" w:right="115"/>
      </w:pPr>
      <w:bookmarkStart w:id="3154" w:name="_Toc175307965"/>
      <w:r>
        <w:t xml:space="preserve">Figure </w:t>
      </w:r>
      <w:r>
        <w:fldChar w:fldCharType="begin"/>
      </w:r>
      <w:r>
        <w:instrText>SEQ Figure \* ARABIC</w:instrText>
      </w:r>
      <w:r>
        <w:fldChar w:fldCharType="separate"/>
      </w:r>
      <w:r w:rsidR="00C17516">
        <w:t>150</w:t>
      </w:r>
      <w:r>
        <w:fldChar w:fldCharType="end"/>
      </w:r>
      <w:r>
        <w:t>: Rules Authoring Agency Example</w:t>
      </w:r>
      <w:bookmarkEnd w:id="3154"/>
    </w:p>
    <w:p w14:paraId="6EC40A27" w14:textId="77777777" w:rsidR="00C77C9B" w:rsidRDefault="008D07D6">
      <w:pPr>
        <w:pStyle w:val="Example"/>
        <w:ind w:left="130" w:right="115"/>
      </w:pPr>
      <w:r>
        <w:t>&lt;participant typeCode="LOC"&gt;</w:t>
      </w:r>
    </w:p>
    <w:p w14:paraId="71C6762C" w14:textId="77777777" w:rsidR="00C77C9B" w:rsidRDefault="008D07D6">
      <w:pPr>
        <w:pStyle w:val="Example"/>
        <w:ind w:left="130" w:right="115"/>
      </w:pPr>
      <w:r>
        <w:t xml:space="preserve">    &lt;!-- [RR R1S1] Rules Authoring Agency --&gt;</w:t>
      </w:r>
    </w:p>
    <w:p w14:paraId="65B06780" w14:textId="77777777" w:rsidR="00C77C9B" w:rsidRDefault="008D07D6">
      <w:pPr>
        <w:pStyle w:val="Example"/>
        <w:ind w:left="130" w:right="115"/>
      </w:pPr>
      <w:r>
        <w:t xml:space="preserve">    &lt;templateId root="2.16.840.1.113883.10.20.15.2.4.3" extension="2017-04-01" /&gt;</w:t>
      </w:r>
    </w:p>
    <w:p w14:paraId="3B7F7A88" w14:textId="77777777" w:rsidR="00C77C9B" w:rsidRDefault="008D07D6">
      <w:pPr>
        <w:pStyle w:val="Example"/>
        <w:ind w:left="130" w:right="115"/>
      </w:pPr>
      <w:r>
        <w:t xml:space="preserve">    &lt;!-- If the responsible and rules authoring agencies are the same </w:t>
      </w:r>
    </w:p>
    <w:p w14:paraId="248C95DD" w14:textId="77777777" w:rsidR="00C77C9B" w:rsidRDefault="008D07D6">
      <w:pPr>
        <w:pStyle w:val="Example"/>
        <w:ind w:left="130" w:right="115"/>
      </w:pPr>
      <w:r>
        <w:t xml:space="preserve">         then they will have the same identifying and contact details --&gt;</w:t>
      </w:r>
    </w:p>
    <w:p w14:paraId="405E0CB0" w14:textId="77777777" w:rsidR="00C77C9B" w:rsidRDefault="008D07D6">
      <w:pPr>
        <w:pStyle w:val="Example"/>
        <w:ind w:left="130" w:right="115"/>
      </w:pPr>
      <w:r>
        <w:t xml:space="preserve">    &lt;participantRole&gt;</w:t>
      </w:r>
    </w:p>
    <w:p w14:paraId="731987C3" w14:textId="77777777" w:rsidR="00C77C9B" w:rsidRDefault="008D07D6">
      <w:pPr>
        <w:pStyle w:val="Example"/>
        <w:ind w:left="130" w:right="115"/>
      </w:pPr>
      <w:r>
        <w:t xml:space="preserve">        &lt;id extension="12341234" root="2.16.840.1.113883.4.6" /&gt;</w:t>
      </w:r>
    </w:p>
    <w:p w14:paraId="357A3D26" w14:textId="77777777" w:rsidR="00C77C9B" w:rsidRDefault="008D07D6">
      <w:pPr>
        <w:pStyle w:val="Example"/>
        <w:ind w:left="130" w:right="115"/>
      </w:pPr>
      <w:r>
        <w:t xml:space="preserve">        &lt;code code="RR12" </w:t>
      </w:r>
    </w:p>
    <w:p w14:paraId="2D88B7A4" w14:textId="77777777" w:rsidR="00C77C9B" w:rsidRDefault="008D07D6">
      <w:pPr>
        <w:pStyle w:val="Example"/>
        <w:ind w:left="130" w:right="115"/>
      </w:pPr>
      <w:r>
        <w:t xml:space="preserve">            displayName="Rules Authoring Agency"</w:t>
      </w:r>
    </w:p>
    <w:p w14:paraId="70F9EA70" w14:textId="77777777" w:rsidR="00C77C9B" w:rsidRDefault="008D07D6">
      <w:pPr>
        <w:pStyle w:val="Example"/>
        <w:ind w:left="130" w:right="115"/>
      </w:pPr>
      <w:r>
        <w:t xml:space="preserve">            codeSystem="2.16.840.1.114222.4.5.232" </w:t>
      </w:r>
    </w:p>
    <w:p w14:paraId="3EA3BF0D" w14:textId="77777777" w:rsidR="00C77C9B" w:rsidRDefault="008D07D6">
      <w:pPr>
        <w:pStyle w:val="Example"/>
        <w:ind w:left="130" w:right="115"/>
      </w:pPr>
      <w:r>
        <w:t xml:space="preserve">            codeSystemName="PHIN Questions" /&gt;</w:t>
      </w:r>
    </w:p>
    <w:p w14:paraId="2AE53303" w14:textId="77777777" w:rsidR="00C77C9B" w:rsidRDefault="008D07D6">
      <w:pPr>
        <w:pStyle w:val="Example"/>
        <w:ind w:left="130" w:right="115"/>
      </w:pPr>
      <w:r>
        <w:t xml:space="preserve">        &lt;addr use="WP"&gt;</w:t>
      </w:r>
    </w:p>
    <w:p w14:paraId="35E2B309" w14:textId="77777777" w:rsidR="00C77C9B" w:rsidRDefault="008D07D6">
      <w:pPr>
        <w:pStyle w:val="Example"/>
        <w:ind w:left="130" w:right="115"/>
      </w:pPr>
      <w:r>
        <w:t xml:space="preserve">            &lt;streetAddressLine&gt;7777 Health Authority Drive&lt;/streetAddressLine&gt;</w:t>
      </w:r>
    </w:p>
    <w:p w14:paraId="54FB3BE8" w14:textId="77777777" w:rsidR="00C77C9B" w:rsidRDefault="008D07D6">
      <w:pPr>
        <w:pStyle w:val="Example"/>
        <w:ind w:left="130" w:right="115"/>
      </w:pPr>
      <w:r>
        <w:t xml:space="preserve">            &lt;city&gt;Ann Arbor&lt;/city&gt;</w:t>
      </w:r>
    </w:p>
    <w:p w14:paraId="453612BD" w14:textId="77777777" w:rsidR="00C77C9B" w:rsidRDefault="008D07D6">
      <w:pPr>
        <w:pStyle w:val="Example"/>
        <w:ind w:left="130" w:right="115"/>
      </w:pPr>
      <w:r>
        <w:t xml:space="preserve">            &lt;state&gt;MI&lt;/state&gt;</w:t>
      </w:r>
    </w:p>
    <w:p w14:paraId="4679C63C" w14:textId="77777777" w:rsidR="00C77C9B" w:rsidRDefault="008D07D6">
      <w:pPr>
        <w:pStyle w:val="Example"/>
        <w:ind w:left="130" w:right="115"/>
      </w:pPr>
      <w:r>
        <w:t xml:space="preserve">            &lt;postalCode&gt;99999&lt;/postalCode&gt;</w:t>
      </w:r>
    </w:p>
    <w:p w14:paraId="48B6C303" w14:textId="77777777" w:rsidR="00C77C9B" w:rsidRDefault="008D07D6">
      <w:pPr>
        <w:pStyle w:val="Example"/>
        <w:ind w:left="130" w:right="115"/>
      </w:pPr>
      <w:r>
        <w:t xml:space="preserve">        &lt;/addr&gt;</w:t>
      </w:r>
    </w:p>
    <w:p w14:paraId="2664346A" w14:textId="77777777" w:rsidR="00C77C9B" w:rsidRDefault="008D07D6">
      <w:pPr>
        <w:pStyle w:val="Example"/>
        <w:ind w:left="130" w:right="115"/>
      </w:pPr>
      <w:r>
        <w:t xml:space="preserve">        &lt;telecom use="WP" value="tel:+1-555-555-3555" /&gt;</w:t>
      </w:r>
    </w:p>
    <w:p w14:paraId="6D3B96AE" w14:textId="77777777" w:rsidR="00C77C9B" w:rsidRDefault="008D07D6">
      <w:pPr>
        <w:pStyle w:val="Example"/>
        <w:ind w:left="130" w:right="115"/>
      </w:pPr>
      <w:r>
        <w:t xml:space="preserve">        &lt;telecom use="WP" value="fax:+1-955-555-3555" /&gt;</w:t>
      </w:r>
    </w:p>
    <w:p w14:paraId="221078B0" w14:textId="77777777" w:rsidR="00C77C9B" w:rsidRDefault="008D07D6">
      <w:pPr>
        <w:pStyle w:val="Example"/>
        <w:ind w:left="130" w:right="115"/>
      </w:pPr>
      <w:r>
        <w:t xml:space="preserve">        &lt;telecom use="WP" value="mailto:mail@healthauthoritywest.gov" /&gt;</w:t>
      </w:r>
    </w:p>
    <w:p w14:paraId="6CF2CBEE" w14:textId="77777777" w:rsidR="00C77C9B" w:rsidRDefault="008D07D6">
      <w:pPr>
        <w:pStyle w:val="Example"/>
        <w:ind w:left="130" w:right="115"/>
      </w:pPr>
      <w:r>
        <w:t xml:space="preserve">        &lt;telecom use="WP" value="https://www.healthauthoritywest.gov" /&gt;</w:t>
      </w:r>
    </w:p>
    <w:p w14:paraId="39865B0E" w14:textId="77777777" w:rsidR="00C77C9B" w:rsidRDefault="008D07D6">
      <w:pPr>
        <w:pStyle w:val="Example"/>
        <w:ind w:left="130" w:right="115"/>
      </w:pPr>
      <w:r>
        <w:t xml:space="preserve">        &lt;playingEntity&gt;</w:t>
      </w:r>
    </w:p>
    <w:p w14:paraId="725FE9A5" w14:textId="77777777" w:rsidR="00C77C9B" w:rsidRDefault="008D07D6">
      <w:pPr>
        <w:pStyle w:val="Example"/>
        <w:ind w:left="130" w:right="115"/>
      </w:pPr>
      <w:r>
        <w:t xml:space="preserve">            &lt;name&gt;Health Authority West&lt;/name&gt;</w:t>
      </w:r>
    </w:p>
    <w:p w14:paraId="64935CAB" w14:textId="77777777" w:rsidR="00C77C9B" w:rsidRDefault="008D07D6">
      <w:pPr>
        <w:pStyle w:val="Example"/>
        <w:ind w:left="130" w:right="115"/>
      </w:pPr>
      <w:r>
        <w:t xml:space="preserve">            &lt;desc&gt;Rules Authoring Agency Description&lt;/desc&gt;</w:t>
      </w:r>
    </w:p>
    <w:p w14:paraId="04570489" w14:textId="77777777" w:rsidR="00C77C9B" w:rsidRDefault="008D07D6">
      <w:pPr>
        <w:pStyle w:val="Example"/>
        <w:ind w:left="130" w:right="115"/>
      </w:pPr>
      <w:r>
        <w:t xml:space="preserve">        &lt;/playingEntity&gt;    </w:t>
      </w:r>
    </w:p>
    <w:p w14:paraId="1955AB47" w14:textId="77777777" w:rsidR="00C77C9B" w:rsidRDefault="008D07D6">
      <w:pPr>
        <w:pStyle w:val="Example"/>
        <w:ind w:left="130" w:right="115"/>
      </w:pPr>
      <w:r>
        <w:t xml:space="preserve">    &lt;/participantRole&gt;</w:t>
      </w:r>
    </w:p>
    <w:p w14:paraId="06987C6B" w14:textId="77777777" w:rsidR="00C77C9B" w:rsidRDefault="008D07D6">
      <w:pPr>
        <w:pStyle w:val="Example"/>
        <w:ind w:left="130" w:right="115"/>
      </w:pPr>
      <w:r>
        <w:t>&lt;/participant&gt;</w:t>
      </w:r>
    </w:p>
    <w:p w14:paraId="22E9BC23" w14:textId="77777777" w:rsidR="00C77C9B" w:rsidRDefault="00C77C9B">
      <w:pPr>
        <w:pStyle w:val="BodyText"/>
      </w:pPr>
    </w:p>
    <w:p w14:paraId="7BE34515" w14:textId="77777777" w:rsidR="00C77C9B" w:rsidRDefault="008D07D6">
      <w:pPr>
        <w:pStyle w:val="Heading2nospace"/>
      </w:pPr>
      <w:bookmarkStart w:id="3155" w:name="U_Specimen_Participant_ID"/>
      <w:bookmarkStart w:id="3156" w:name="_Toc175307803"/>
      <w:r>
        <w:t>Specimen Participant (ID)</w:t>
      </w:r>
      <w:bookmarkEnd w:id="3155"/>
      <w:bookmarkEnd w:id="3156"/>
    </w:p>
    <w:p w14:paraId="58DE2393" w14:textId="77777777" w:rsidR="00C77C9B" w:rsidRDefault="008D07D6">
      <w:pPr>
        <w:pStyle w:val="BracketData"/>
      </w:pPr>
      <w:r>
        <w:t>[participant: identifier urn:hl7ii:2.16.840.1.113883.10.20.22.4.410:2018-09-01 (open)]</w:t>
      </w:r>
    </w:p>
    <w:p w14:paraId="5D079C70" w14:textId="77777777" w:rsidR="00C77C9B" w:rsidRDefault="008D07D6">
      <w:pPr>
        <w:pStyle w:val="BracketData"/>
      </w:pPr>
      <w:r>
        <w:t>Published as part of C-CDA R2.1 Supplemental Templates for Infectious Diseases (US Realm)</w:t>
      </w:r>
    </w:p>
    <w:p w14:paraId="08094CF5" w14:textId="64430627" w:rsidR="00C77C9B" w:rsidRDefault="008D07D6">
      <w:pPr>
        <w:pStyle w:val="Caption"/>
      </w:pPr>
      <w:bookmarkStart w:id="3157" w:name="_Toc175308304"/>
      <w:r>
        <w:t xml:space="preserve">Table </w:t>
      </w:r>
      <w:r>
        <w:fldChar w:fldCharType="begin"/>
      </w:r>
      <w:r>
        <w:instrText>SEQ Table \* ARABIC</w:instrText>
      </w:r>
      <w:r>
        <w:fldChar w:fldCharType="separate"/>
      </w:r>
      <w:r w:rsidR="00C17516">
        <w:t>335</w:t>
      </w:r>
      <w:r>
        <w:fldChar w:fldCharType="end"/>
      </w:r>
      <w:r>
        <w:t>: Specimen Participant (ID) Contexts</w:t>
      </w:r>
      <w:bookmarkEnd w:id="31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0BB7A7FB" w14:textId="77777777">
        <w:trPr>
          <w:cantSplit/>
          <w:tblHeader/>
          <w:jc w:val="center"/>
        </w:trPr>
        <w:tc>
          <w:tcPr>
            <w:tcW w:w="360" w:type="dxa"/>
            <w:shd w:val="clear" w:color="auto" w:fill="E6E6E6"/>
          </w:tcPr>
          <w:p w14:paraId="67DA056E" w14:textId="77777777" w:rsidR="00C77C9B" w:rsidRDefault="008D07D6">
            <w:pPr>
              <w:pStyle w:val="TableHead"/>
            </w:pPr>
            <w:r>
              <w:t>Contained By:</w:t>
            </w:r>
          </w:p>
        </w:tc>
        <w:tc>
          <w:tcPr>
            <w:tcW w:w="360" w:type="dxa"/>
            <w:shd w:val="clear" w:color="auto" w:fill="E6E6E6"/>
          </w:tcPr>
          <w:p w14:paraId="320F302B" w14:textId="77777777" w:rsidR="00C77C9B" w:rsidRDefault="008D07D6">
            <w:pPr>
              <w:pStyle w:val="TableHead"/>
            </w:pPr>
            <w:r>
              <w:t>Contains:</w:t>
            </w:r>
          </w:p>
        </w:tc>
      </w:tr>
      <w:tr w:rsidR="00C77C9B" w14:paraId="4BF8A02F" w14:textId="77777777">
        <w:trPr>
          <w:jc w:val="center"/>
        </w:trPr>
        <w:tc>
          <w:tcPr>
            <w:tcW w:w="360" w:type="dxa"/>
          </w:tcPr>
          <w:p w14:paraId="1FB4112B" w14:textId="6A92C1DF" w:rsidR="00C77C9B" w:rsidRDefault="00000000">
            <w:pPr>
              <w:pStyle w:val="TableText"/>
            </w:pPr>
            <w:hyperlink w:anchor="E_Specimen_Collection_Procedure_ID">
              <w:r w:rsidR="008D07D6">
                <w:rPr>
                  <w:rStyle w:val="HyperlinkText9pt"/>
                </w:rPr>
                <w:t>Specimen Collection Procedure (ID)</w:t>
              </w:r>
            </w:hyperlink>
            <w:r w:rsidR="008D07D6">
              <w:t xml:space="preserve"> (optional)</w:t>
            </w:r>
          </w:p>
        </w:tc>
        <w:tc>
          <w:tcPr>
            <w:tcW w:w="360" w:type="dxa"/>
          </w:tcPr>
          <w:p w14:paraId="5A034EF3" w14:textId="77777777" w:rsidR="00C77C9B" w:rsidRDefault="00C77C9B"/>
        </w:tc>
      </w:tr>
    </w:tbl>
    <w:p w14:paraId="1C261819" w14:textId="77777777" w:rsidR="00C77C9B" w:rsidRDefault="00C77C9B">
      <w:pPr>
        <w:pStyle w:val="BodyText"/>
      </w:pPr>
    </w:p>
    <w:p w14:paraId="7C773592" w14:textId="77777777" w:rsidR="00C77C9B" w:rsidRDefault="008D07D6">
      <w:r>
        <w:t>This template is used to convey a specimen identifier and the type of specimen. Its role is scoped by the source of the specimen and can be specimen, aliquot, or isolate.</w:t>
      </w:r>
    </w:p>
    <w:p w14:paraId="044F0E9D" w14:textId="66B6BF79" w:rsidR="00C77C9B" w:rsidRDefault="008D07D6">
      <w:pPr>
        <w:pStyle w:val="Caption"/>
      </w:pPr>
      <w:bookmarkStart w:id="3158" w:name="_Toc175308305"/>
      <w:r>
        <w:lastRenderedPageBreak/>
        <w:t xml:space="preserve">Table </w:t>
      </w:r>
      <w:r>
        <w:fldChar w:fldCharType="begin"/>
      </w:r>
      <w:r>
        <w:instrText>SEQ Table \* ARABIC</w:instrText>
      </w:r>
      <w:r>
        <w:fldChar w:fldCharType="separate"/>
      </w:r>
      <w:r w:rsidR="00C17516">
        <w:t>336</w:t>
      </w:r>
      <w:r>
        <w:fldChar w:fldCharType="end"/>
      </w:r>
      <w:r>
        <w:t>: Specimen Participant (ID) Constraints Overview</w:t>
      </w:r>
      <w:bookmarkEnd w:id="31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32989872" w14:textId="77777777">
        <w:trPr>
          <w:cantSplit/>
          <w:tblHeader/>
          <w:jc w:val="center"/>
        </w:trPr>
        <w:tc>
          <w:tcPr>
            <w:tcW w:w="0" w:type="dxa"/>
            <w:shd w:val="clear" w:color="auto" w:fill="E6E6E6"/>
            <w:noWrap/>
          </w:tcPr>
          <w:p w14:paraId="67F05827" w14:textId="77777777" w:rsidR="00C77C9B" w:rsidRDefault="008D07D6">
            <w:pPr>
              <w:pStyle w:val="TableHead"/>
            </w:pPr>
            <w:r>
              <w:t>XPath</w:t>
            </w:r>
          </w:p>
        </w:tc>
        <w:tc>
          <w:tcPr>
            <w:tcW w:w="720" w:type="dxa"/>
            <w:shd w:val="clear" w:color="auto" w:fill="E6E6E6"/>
            <w:noWrap/>
          </w:tcPr>
          <w:p w14:paraId="0A72B613" w14:textId="77777777" w:rsidR="00C77C9B" w:rsidRDefault="008D07D6">
            <w:pPr>
              <w:pStyle w:val="TableHead"/>
            </w:pPr>
            <w:r>
              <w:t>Card.</w:t>
            </w:r>
          </w:p>
        </w:tc>
        <w:tc>
          <w:tcPr>
            <w:tcW w:w="1152" w:type="dxa"/>
            <w:shd w:val="clear" w:color="auto" w:fill="E6E6E6"/>
            <w:noWrap/>
          </w:tcPr>
          <w:p w14:paraId="6DBFAB93" w14:textId="77777777" w:rsidR="00C77C9B" w:rsidRDefault="008D07D6">
            <w:pPr>
              <w:pStyle w:val="TableHead"/>
            </w:pPr>
            <w:r>
              <w:t>Verb</w:t>
            </w:r>
          </w:p>
        </w:tc>
        <w:tc>
          <w:tcPr>
            <w:tcW w:w="864" w:type="dxa"/>
            <w:shd w:val="clear" w:color="auto" w:fill="E6E6E6"/>
            <w:noWrap/>
          </w:tcPr>
          <w:p w14:paraId="6D261AD7" w14:textId="77777777" w:rsidR="00C77C9B" w:rsidRDefault="008D07D6">
            <w:pPr>
              <w:pStyle w:val="TableHead"/>
            </w:pPr>
            <w:r>
              <w:t>Data Type</w:t>
            </w:r>
          </w:p>
        </w:tc>
        <w:tc>
          <w:tcPr>
            <w:tcW w:w="864" w:type="dxa"/>
            <w:shd w:val="clear" w:color="auto" w:fill="E6E6E6"/>
            <w:noWrap/>
          </w:tcPr>
          <w:p w14:paraId="69E08E6F" w14:textId="77777777" w:rsidR="00C77C9B" w:rsidRDefault="008D07D6">
            <w:pPr>
              <w:pStyle w:val="TableHead"/>
            </w:pPr>
            <w:r>
              <w:t>CONF#</w:t>
            </w:r>
          </w:p>
        </w:tc>
        <w:tc>
          <w:tcPr>
            <w:tcW w:w="864" w:type="dxa"/>
            <w:shd w:val="clear" w:color="auto" w:fill="E6E6E6"/>
            <w:noWrap/>
          </w:tcPr>
          <w:p w14:paraId="66C51A8E" w14:textId="77777777" w:rsidR="00C77C9B" w:rsidRDefault="008D07D6">
            <w:pPr>
              <w:pStyle w:val="TableHead"/>
            </w:pPr>
            <w:r>
              <w:t>Value</w:t>
            </w:r>
          </w:p>
        </w:tc>
      </w:tr>
      <w:tr w:rsidR="00C77C9B" w14:paraId="30387D22" w14:textId="77777777">
        <w:trPr>
          <w:jc w:val="center"/>
        </w:trPr>
        <w:tc>
          <w:tcPr>
            <w:tcW w:w="10160" w:type="dxa"/>
            <w:gridSpan w:val="6"/>
          </w:tcPr>
          <w:p w14:paraId="231D259B" w14:textId="77777777" w:rsidR="00C77C9B" w:rsidRDefault="008D07D6">
            <w:pPr>
              <w:pStyle w:val="TableText"/>
            </w:pPr>
            <w:r>
              <w:t>participant (identifier: urn:hl7ii:2.16.840.1.113883.10.20.22.4.410:2018-09-01)</w:t>
            </w:r>
          </w:p>
        </w:tc>
      </w:tr>
      <w:tr w:rsidR="00C77C9B" w14:paraId="7DA0BAFF" w14:textId="77777777">
        <w:trPr>
          <w:jc w:val="center"/>
        </w:trPr>
        <w:tc>
          <w:tcPr>
            <w:tcW w:w="3345" w:type="dxa"/>
          </w:tcPr>
          <w:p w14:paraId="02254252" w14:textId="77777777" w:rsidR="00C77C9B" w:rsidRDefault="008D07D6">
            <w:pPr>
              <w:pStyle w:val="TableText"/>
            </w:pPr>
            <w:r>
              <w:tab/>
              <w:t>@typeCode</w:t>
            </w:r>
          </w:p>
        </w:tc>
        <w:tc>
          <w:tcPr>
            <w:tcW w:w="720" w:type="dxa"/>
          </w:tcPr>
          <w:p w14:paraId="6A6DE368" w14:textId="77777777" w:rsidR="00C77C9B" w:rsidRDefault="008D07D6">
            <w:pPr>
              <w:pStyle w:val="TableText"/>
            </w:pPr>
            <w:r>
              <w:t>1..1</w:t>
            </w:r>
          </w:p>
        </w:tc>
        <w:tc>
          <w:tcPr>
            <w:tcW w:w="1152" w:type="dxa"/>
          </w:tcPr>
          <w:p w14:paraId="14B9FFA7" w14:textId="77777777" w:rsidR="00C77C9B" w:rsidRDefault="008D07D6">
            <w:pPr>
              <w:pStyle w:val="TableText"/>
            </w:pPr>
            <w:r>
              <w:t>SHALL</w:t>
            </w:r>
          </w:p>
        </w:tc>
        <w:tc>
          <w:tcPr>
            <w:tcW w:w="864" w:type="dxa"/>
          </w:tcPr>
          <w:p w14:paraId="3E915F3E" w14:textId="77777777" w:rsidR="00C77C9B" w:rsidRDefault="00C77C9B">
            <w:pPr>
              <w:pStyle w:val="TableText"/>
            </w:pPr>
          </w:p>
        </w:tc>
        <w:tc>
          <w:tcPr>
            <w:tcW w:w="1104" w:type="dxa"/>
          </w:tcPr>
          <w:p w14:paraId="69FFA27D" w14:textId="2512D166" w:rsidR="00C77C9B" w:rsidRDefault="00000000">
            <w:pPr>
              <w:pStyle w:val="TableText"/>
            </w:pPr>
            <w:hyperlink w:anchor="C_3378-463">
              <w:r w:rsidR="008D07D6">
                <w:rPr>
                  <w:rStyle w:val="HyperlinkText9pt"/>
                </w:rPr>
                <w:t>3378-463</w:t>
              </w:r>
            </w:hyperlink>
          </w:p>
        </w:tc>
        <w:tc>
          <w:tcPr>
            <w:tcW w:w="2975" w:type="dxa"/>
          </w:tcPr>
          <w:p w14:paraId="0F0994DE" w14:textId="77777777" w:rsidR="00C77C9B" w:rsidRDefault="008D07D6">
            <w:pPr>
              <w:pStyle w:val="TableText"/>
            </w:pPr>
            <w:r>
              <w:t>urn:oid:2.16.840.1.113883.5.90 (HL7ParticipationType) = PRD</w:t>
            </w:r>
          </w:p>
        </w:tc>
      </w:tr>
      <w:tr w:rsidR="00C77C9B" w14:paraId="54A89D2A" w14:textId="77777777">
        <w:trPr>
          <w:jc w:val="center"/>
        </w:trPr>
        <w:tc>
          <w:tcPr>
            <w:tcW w:w="3345" w:type="dxa"/>
          </w:tcPr>
          <w:p w14:paraId="1A32CB3D" w14:textId="77777777" w:rsidR="00C77C9B" w:rsidRDefault="008D07D6">
            <w:pPr>
              <w:pStyle w:val="TableText"/>
            </w:pPr>
            <w:r>
              <w:tab/>
              <w:t>templateId</w:t>
            </w:r>
          </w:p>
        </w:tc>
        <w:tc>
          <w:tcPr>
            <w:tcW w:w="720" w:type="dxa"/>
          </w:tcPr>
          <w:p w14:paraId="29ABADB7" w14:textId="77777777" w:rsidR="00C77C9B" w:rsidRDefault="008D07D6">
            <w:pPr>
              <w:pStyle w:val="TableText"/>
            </w:pPr>
            <w:r>
              <w:t>1..1</w:t>
            </w:r>
          </w:p>
        </w:tc>
        <w:tc>
          <w:tcPr>
            <w:tcW w:w="1152" w:type="dxa"/>
          </w:tcPr>
          <w:p w14:paraId="3A34150E" w14:textId="77777777" w:rsidR="00C77C9B" w:rsidRDefault="008D07D6">
            <w:pPr>
              <w:pStyle w:val="TableText"/>
            </w:pPr>
            <w:r>
              <w:t>SHALL</w:t>
            </w:r>
          </w:p>
        </w:tc>
        <w:tc>
          <w:tcPr>
            <w:tcW w:w="864" w:type="dxa"/>
          </w:tcPr>
          <w:p w14:paraId="7B18902D" w14:textId="77777777" w:rsidR="00C77C9B" w:rsidRDefault="00C77C9B">
            <w:pPr>
              <w:pStyle w:val="TableText"/>
            </w:pPr>
          </w:p>
        </w:tc>
        <w:tc>
          <w:tcPr>
            <w:tcW w:w="1104" w:type="dxa"/>
          </w:tcPr>
          <w:p w14:paraId="7860033C" w14:textId="0BA70DFF" w:rsidR="00C77C9B" w:rsidRDefault="00000000">
            <w:pPr>
              <w:pStyle w:val="TableText"/>
            </w:pPr>
            <w:hyperlink w:anchor="C_3378-455">
              <w:r w:rsidR="008D07D6">
                <w:rPr>
                  <w:rStyle w:val="HyperlinkText9pt"/>
                </w:rPr>
                <w:t>3378-455</w:t>
              </w:r>
            </w:hyperlink>
          </w:p>
        </w:tc>
        <w:tc>
          <w:tcPr>
            <w:tcW w:w="2975" w:type="dxa"/>
          </w:tcPr>
          <w:p w14:paraId="1668FC6D" w14:textId="77777777" w:rsidR="00C77C9B" w:rsidRDefault="00C77C9B">
            <w:pPr>
              <w:pStyle w:val="TableText"/>
            </w:pPr>
          </w:p>
        </w:tc>
      </w:tr>
      <w:tr w:rsidR="00C77C9B" w14:paraId="10E238AA" w14:textId="77777777">
        <w:trPr>
          <w:jc w:val="center"/>
        </w:trPr>
        <w:tc>
          <w:tcPr>
            <w:tcW w:w="3345" w:type="dxa"/>
          </w:tcPr>
          <w:p w14:paraId="63A23D9B" w14:textId="77777777" w:rsidR="00C77C9B" w:rsidRDefault="008D07D6">
            <w:pPr>
              <w:pStyle w:val="TableText"/>
            </w:pPr>
            <w:r>
              <w:tab/>
            </w:r>
            <w:r>
              <w:tab/>
              <w:t>@root</w:t>
            </w:r>
          </w:p>
        </w:tc>
        <w:tc>
          <w:tcPr>
            <w:tcW w:w="720" w:type="dxa"/>
          </w:tcPr>
          <w:p w14:paraId="62224BFB" w14:textId="77777777" w:rsidR="00C77C9B" w:rsidRDefault="008D07D6">
            <w:pPr>
              <w:pStyle w:val="TableText"/>
            </w:pPr>
            <w:r>
              <w:t>1..1</w:t>
            </w:r>
          </w:p>
        </w:tc>
        <w:tc>
          <w:tcPr>
            <w:tcW w:w="1152" w:type="dxa"/>
          </w:tcPr>
          <w:p w14:paraId="58C9D2DE" w14:textId="77777777" w:rsidR="00C77C9B" w:rsidRDefault="008D07D6">
            <w:pPr>
              <w:pStyle w:val="TableText"/>
            </w:pPr>
            <w:r>
              <w:t>SHALL</w:t>
            </w:r>
          </w:p>
        </w:tc>
        <w:tc>
          <w:tcPr>
            <w:tcW w:w="864" w:type="dxa"/>
          </w:tcPr>
          <w:p w14:paraId="51AB840F" w14:textId="77777777" w:rsidR="00C77C9B" w:rsidRDefault="00C77C9B">
            <w:pPr>
              <w:pStyle w:val="TableText"/>
            </w:pPr>
          </w:p>
        </w:tc>
        <w:tc>
          <w:tcPr>
            <w:tcW w:w="1104" w:type="dxa"/>
          </w:tcPr>
          <w:p w14:paraId="3BF6257E" w14:textId="36CF7B13" w:rsidR="00C77C9B" w:rsidRDefault="00000000">
            <w:pPr>
              <w:pStyle w:val="TableText"/>
            </w:pPr>
            <w:hyperlink w:anchor="C_3378-458">
              <w:r w:rsidR="008D07D6">
                <w:rPr>
                  <w:rStyle w:val="HyperlinkText9pt"/>
                </w:rPr>
                <w:t>3378-458</w:t>
              </w:r>
            </w:hyperlink>
          </w:p>
        </w:tc>
        <w:tc>
          <w:tcPr>
            <w:tcW w:w="2975" w:type="dxa"/>
          </w:tcPr>
          <w:p w14:paraId="6D0917C8" w14:textId="77777777" w:rsidR="00C77C9B" w:rsidRDefault="008D07D6">
            <w:pPr>
              <w:pStyle w:val="TableText"/>
            </w:pPr>
            <w:r>
              <w:t>2.16.840.1.113883.10.20.22.4.410</w:t>
            </w:r>
          </w:p>
        </w:tc>
      </w:tr>
      <w:tr w:rsidR="00C77C9B" w14:paraId="4F27BF5E" w14:textId="77777777">
        <w:trPr>
          <w:jc w:val="center"/>
        </w:trPr>
        <w:tc>
          <w:tcPr>
            <w:tcW w:w="3345" w:type="dxa"/>
          </w:tcPr>
          <w:p w14:paraId="51A47F8A" w14:textId="77777777" w:rsidR="00C77C9B" w:rsidRDefault="008D07D6">
            <w:pPr>
              <w:pStyle w:val="TableText"/>
            </w:pPr>
            <w:r>
              <w:tab/>
            </w:r>
            <w:r>
              <w:tab/>
              <w:t>@extension</w:t>
            </w:r>
          </w:p>
        </w:tc>
        <w:tc>
          <w:tcPr>
            <w:tcW w:w="720" w:type="dxa"/>
          </w:tcPr>
          <w:p w14:paraId="2EBDAA4D" w14:textId="77777777" w:rsidR="00C77C9B" w:rsidRDefault="008D07D6">
            <w:pPr>
              <w:pStyle w:val="TableText"/>
            </w:pPr>
            <w:r>
              <w:t>1..1</w:t>
            </w:r>
          </w:p>
        </w:tc>
        <w:tc>
          <w:tcPr>
            <w:tcW w:w="1152" w:type="dxa"/>
          </w:tcPr>
          <w:p w14:paraId="3D3B054B" w14:textId="77777777" w:rsidR="00C77C9B" w:rsidRDefault="008D07D6">
            <w:pPr>
              <w:pStyle w:val="TableText"/>
            </w:pPr>
            <w:r>
              <w:t>SHALL</w:t>
            </w:r>
          </w:p>
        </w:tc>
        <w:tc>
          <w:tcPr>
            <w:tcW w:w="864" w:type="dxa"/>
          </w:tcPr>
          <w:p w14:paraId="1C46E65D" w14:textId="77777777" w:rsidR="00C77C9B" w:rsidRDefault="00C77C9B">
            <w:pPr>
              <w:pStyle w:val="TableText"/>
            </w:pPr>
          </w:p>
        </w:tc>
        <w:tc>
          <w:tcPr>
            <w:tcW w:w="1104" w:type="dxa"/>
          </w:tcPr>
          <w:p w14:paraId="670048A3" w14:textId="3CF76A9D" w:rsidR="00C77C9B" w:rsidRDefault="00000000">
            <w:pPr>
              <w:pStyle w:val="TableText"/>
            </w:pPr>
            <w:hyperlink w:anchor="C_3378-459">
              <w:r w:rsidR="008D07D6">
                <w:rPr>
                  <w:rStyle w:val="HyperlinkText9pt"/>
                </w:rPr>
                <w:t>3378-459</w:t>
              </w:r>
            </w:hyperlink>
          </w:p>
        </w:tc>
        <w:tc>
          <w:tcPr>
            <w:tcW w:w="2975" w:type="dxa"/>
          </w:tcPr>
          <w:p w14:paraId="10EF80AA" w14:textId="77777777" w:rsidR="00C77C9B" w:rsidRDefault="008D07D6">
            <w:pPr>
              <w:pStyle w:val="TableText"/>
            </w:pPr>
            <w:r>
              <w:t>2018-09-01</w:t>
            </w:r>
          </w:p>
        </w:tc>
      </w:tr>
      <w:tr w:rsidR="00C77C9B" w14:paraId="4C10FF20" w14:textId="77777777">
        <w:trPr>
          <w:jc w:val="center"/>
        </w:trPr>
        <w:tc>
          <w:tcPr>
            <w:tcW w:w="3345" w:type="dxa"/>
          </w:tcPr>
          <w:p w14:paraId="42E5492C" w14:textId="77777777" w:rsidR="00C77C9B" w:rsidRDefault="008D07D6">
            <w:pPr>
              <w:pStyle w:val="TableText"/>
            </w:pPr>
            <w:r>
              <w:tab/>
              <w:t>participantRole</w:t>
            </w:r>
          </w:p>
        </w:tc>
        <w:tc>
          <w:tcPr>
            <w:tcW w:w="720" w:type="dxa"/>
          </w:tcPr>
          <w:p w14:paraId="7134F685" w14:textId="77777777" w:rsidR="00C77C9B" w:rsidRDefault="008D07D6">
            <w:pPr>
              <w:pStyle w:val="TableText"/>
            </w:pPr>
            <w:r>
              <w:t>1..1</w:t>
            </w:r>
          </w:p>
        </w:tc>
        <w:tc>
          <w:tcPr>
            <w:tcW w:w="1152" w:type="dxa"/>
          </w:tcPr>
          <w:p w14:paraId="17E24ED8" w14:textId="77777777" w:rsidR="00C77C9B" w:rsidRDefault="008D07D6">
            <w:pPr>
              <w:pStyle w:val="TableText"/>
            </w:pPr>
            <w:r>
              <w:t>SHALL</w:t>
            </w:r>
          </w:p>
        </w:tc>
        <w:tc>
          <w:tcPr>
            <w:tcW w:w="864" w:type="dxa"/>
          </w:tcPr>
          <w:p w14:paraId="5FF77821" w14:textId="77777777" w:rsidR="00C77C9B" w:rsidRDefault="00C77C9B">
            <w:pPr>
              <w:pStyle w:val="TableText"/>
            </w:pPr>
          </w:p>
        </w:tc>
        <w:tc>
          <w:tcPr>
            <w:tcW w:w="1104" w:type="dxa"/>
          </w:tcPr>
          <w:p w14:paraId="33C864A7" w14:textId="7B1DFD90" w:rsidR="00C77C9B" w:rsidRDefault="00000000">
            <w:pPr>
              <w:pStyle w:val="TableText"/>
            </w:pPr>
            <w:hyperlink w:anchor="C_3378-456">
              <w:r w:rsidR="008D07D6">
                <w:rPr>
                  <w:rStyle w:val="HyperlinkText9pt"/>
                </w:rPr>
                <w:t>3378-456</w:t>
              </w:r>
            </w:hyperlink>
          </w:p>
        </w:tc>
        <w:tc>
          <w:tcPr>
            <w:tcW w:w="2975" w:type="dxa"/>
          </w:tcPr>
          <w:p w14:paraId="29CA2C44" w14:textId="77777777" w:rsidR="00C77C9B" w:rsidRDefault="00C77C9B">
            <w:pPr>
              <w:pStyle w:val="TableText"/>
            </w:pPr>
          </w:p>
        </w:tc>
      </w:tr>
      <w:tr w:rsidR="00C77C9B" w14:paraId="59CABC6B" w14:textId="77777777">
        <w:trPr>
          <w:jc w:val="center"/>
        </w:trPr>
        <w:tc>
          <w:tcPr>
            <w:tcW w:w="3345" w:type="dxa"/>
          </w:tcPr>
          <w:p w14:paraId="431840F9" w14:textId="77777777" w:rsidR="00C77C9B" w:rsidRDefault="008D07D6">
            <w:pPr>
              <w:pStyle w:val="TableText"/>
            </w:pPr>
            <w:r>
              <w:tab/>
            </w:r>
            <w:r>
              <w:tab/>
              <w:t>@classCode</w:t>
            </w:r>
          </w:p>
        </w:tc>
        <w:tc>
          <w:tcPr>
            <w:tcW w:w="720" w:type="dxa"/>
          </w:tcPr>
          <w:p w14:paraId="14815BD6" w14:textId="77777777" w:rsidR="00C77C9B" w:rsidRDefault="008D07D6">
            <w:pPr>
              <w:pStyle w:val="TableText"/>
            </w:pPr>
            <w:r>
              <w:t>1..1</w:t>
            </w:r>
          </w:p>
        </w:tc>
        <w:tc>
          <w:tcPr>
            <w:tcW w:w="1152" w:type="dxa"/>
          </w:tcPr>
          <w:p w14:paraId="41ACF03E" w14:textId="77777777" w:rsidR="00C77C9B" w:rsidRDefault="008D07D6">
            <w:pPr>
              <w:pStyle w:val="TableText"/>
            </w:pPr>
            <w:r>
              <w:t>SHALL</w:t>
            </w:r>
          </w:p>
        </w:tc>
        <w:tc>
          <w:tcPr>
            <w:tcW w:w="864" w:type="dxa"/>
          </w:tcPr>
          <w:p w14:paraId="228949A6" w14:textId="77777777" w:rsidR="00C77C9B" w:rsidRDefault="00C77C9B">
            <w:pPr>
              <w:pStyle w:val="TableText"/>
            </w:pPr>
          </w:p>
        </w:tc>
        <w:tc>
          <w:tcPr>
            <w:tcW w:w="1104" w:type="dxa"/>
          </w:tcPr>
          <w:p w14:paraId="07DB37F4" w14:textId="26AA28FB" w:rsidR="00C77C9B" w:rsidRDefault="00000000">
            <w:pPr>
              <w:pStyle w:val="TableText"/>
            </w:pPr>
            <w:hyperlink w:anchor="C_3378-461">
              <w:r w:rsidR="008D07D6">
                <w:rPr>
                  <w:rStyle w:val="HyperlinkText9pt"/>
                </w:rPr>
                <w:t>3378-461</w:t>
              </w:r>
            </w:hyperlink>
          </w:p>
        </w:tc>
        <w:tc>
          <w:tcPr>
            <w:tcW w:w="2975" w:type="dxa"/>
          </w:tcPr>
          <w:p w14:paraId="7FFE4C86" w14:textId="77777777" w:rsidR="00C77C9B" w:rsidRDefault="008D07D6">
            <w:pPr>
              <w:pStyle w:val="TableText"/>
            </w:pPr>
            <w:r>
              <w:t>urn:oid:2.16.840.1.113883.1.11.11591 (RoleClassSpecimen)</w:t>
            </w:r>
          </w:p>
        </w:tc>
      </w:tr>
      <w:tr w:rsidR="00C77C9B" w14:paraId="09A93443" w14:textId="77777777">
        <w:trPr>
          <w:jc w:val="center"/>
        </w:trPr>
        <w:tc>
          <w:tcPr>
            <w:tcW w:w="3345" w:type="dxa"/>
          </w:tcPr>
          <w:p w14:paraId="51AB4BEE" w14:textId="77777777" w:rsidR="00C77C9B" w:rsidRDefault="008D07D6">
            <w:pPr>
              <w:pStyle w:val="TableText"/>
            </w:pPr>
            <w:r>
              <w:tab/>
            </w:r>
            <w:r>
              <w:tab/>
              <w:t>id</w:t>
            </w:r>
          </w:p>
        </w:tc>
        <w:tc>
          <w:tcPr>
            <w:tcW w:w="720" w:type="dxa"/>
          </w:tcPr>
          <w:p w14:paraId="338CDB5A" w14:textId="77777777" w:rsidR="00C77C9B" w:rsidRDefault="008D07D6">
            <w:pPr>
              <w:pStyle w:val="TableText"/>
            </w:pPr>
            <w:r>
              <w:t>1..1</w:t>
            </w:r>
          </w:p>
        </w:tc>
        <w:tc>
          <w:tcPr>
            <w:tcW w:w="1152" w:type="dxa"/>
          </w:tcPr>
          <w:p w14:paraId="3DC7E922" w14:textId="77777777" w:rsidR="00C77C9B" w:rsidRDefault="008D07D6">
            <w:pPr>
              <w:pStyle w:val="TableText"/>
            </w:pPr>
            <w:r>
              <w:t>SHALL</w:t>
            </w:r>
          </w:p>
        </w:tc>
        <w:tc>
          <w:tcPr>
            <w:tcW w:w="864" w:type="dxa"/>
          </w:tcPr>
          <w:p w14:paraId="3947843C" w14:textId="77777777" w:rsidR="00C77C9B" w:rsidRDefault="00C77C9B">
            <w:pPr>
              <w:pStyle w:val="TableText"/>
            </w:pPr>
          </w:p>
        </w:tc>
        <w:tc>
          <w:tcPr>
            <w:tcW w:w="1104" w:type="dxa"/>
          </w:tcPr>
          <w:p w14:paraId="07A8C532" w14:textId="4CFD7D0D" w:rsidR="00C77C9B" w:rsidRDefault="00000000">
            <w:pPr>
              <w:pStyle w:val="TableText"/>
            </w:pPr>
            <w:hyperlink w:anchor="C_3378-462">
              <w:r w:rsidR="008D07D6">
                <w:rPr>
                  <w:rStyle w:val="HyperlinkText9pt"/>
                </w:rPr>
                <w:t>3378-462</w:t>
              </w:r>
            </w:hyperlink>
          </w:p>
        </w:tc>
        <w:tc>
          <w:tcPr>
            <w:tcW w:w="2975" w:type="dxa"/>
          </w:tcPr>
          <w:p w14:paraId="70A1C902" w14:textId="77777777" w:rsidR="00C77C9B" w:rsidRDefault="00C77C9B">
            <w:pPr>
              <w:pStyle w:val="TableText"/>
            </w:pPr>
          </w:p>
        </w:tc>
      </w:tr>
      <w:tr w:rsidR="00C77C9B" w14:paraId="58F47A67" w14:textId="77777777">
        <w:trPr>
          <w:jc w:val="center"/>
        </w:trPr>
        <w:tc>
          <w:tcPr>
            <w:tcW w:w="3345" w:type="dxa"/>
          </w:tcPr>
          <w:p w14:paraId="3B469C6C" w14:textId="77777777" w:rsidR="00C77C9B" w:rsidRDefault="008D07D6">
            <w:pPr>
              <w:pStyle w:val="TableText"/>
            </w:pPr>
            <w:r>
              <w:tab/>
            </w:r>
            <w:r>
              <w:tab/>
              <w:t>playingEntity</w:t>
            </w:r>
          </w:p>
        </w:tc>
        <w:tc>
          <w:tcPr>
            <w:tcW w:w="720" w:type="dxa"/>
          </w:tcPr>
          <w:p w14:paraId="1EEBA9E9" w14:textId="77777777" w:rsidR="00C77C9B" w:rsidRDefault="008D07D6">
            <w:pPr>
              <w:pStyle w:val="TableText"/>
            </w:pPr>
            <w:r>
              <w:t>1..1</w:t>
            </w:r>
          </w:p>
        </w:tc>
        <w:tc>
          <w:tcPr>
            <w:tcW w:w="1152" w:type="dxa"/>
          </w:tcPr>
          <w:p w14:paraId="51E21ED8" w14:textId="77777777" w:rsidR="00C77C9B" w:rsidRDefault="008D07D6">
            <w:pPr>
              <w:pStyle w:val="TableText"/>
            </w:pPr>
            <w:r>
              <w:t>SHALL</w:t>
            </w:r>
          </w:p>
        </w:tc>
        <w:tc>
          <w:tcPr>
            <w:tcW w:w="864" w:type="dxa"/>
          </w:tcPr>
          <w:p w14:paraId="6AC61E15" w14:textId="77777777" w:rsidR="00C77C9B" w:rsidRDefault="00C77C9B">
            <w:pPr>
              <w:pStyle w:val="TableText"/>
            </w:pPr>
          </w:p>
        </w:tc>
        <w:tc>
          <w:tcPr>
            <w:tcW w:w="1104" w:type="dxa"/>
          </w:tcPr>
          <w:p w14:paraId="4D7CEEC2" w14:textId="7C099344" w:rsidR="00C77C9B" w:rsidRDefault="00000000">
            <w:pPr>
              <w:pStyle w:val="TableText"/>
            </w:pPr>
            <w:hyperlink w:anchor="C_3378-457">
              <w:r w:rsidR="008D07D6">
                <w:rPr>
                  <w:rStyle w:val="HyperlinkText9pt"/>
                </w:rPr>
                <w:t>3378-457</w:t>
              </w:r>
            </w:hyperlink>
          </w:p>
        </w:tc>
        <w:tc>
          <w:tcPr>
            <w:tcW w:w="2975" w:type="dxa"/>
          </w:tcPr>
          <w:p w14:paraId="4CE06E4E" w14:textId="77777777" w:rsidR="00C77C9B" w:rsidRDefault="00C77C9B">
            <w:pPr>
              <w:pStyle w:val="TableText"/>
            </w:pPr>
          </w:p>
        </w:tc>
      </w:tr>
      <w:tr w:rsidR="00C77C9B" w14:paraId="515870E3" w14:textId="77777777">
        <w:trPr>
          <w:jc w:val="center"/>
        </w:trPr>
        <w:tc>
          <w:tcPr>
            <w:tcW w:w="3345" w:type="dxa"/>
          </w:tcPr>
          <w:p w14:paraId="3608B9FB" w14:textId="77777777" w:rsidR="00C77C9B" w:rsidRDefault="008D07D6">
            <w:pPr>
              <w:pStyle w:val="TableText"/>
            </w:pPr>
            <w:r>
              <w:tab/>
            </w:r>
            <w:r>
              <w:tab/>
            </w:r>
            <w:r>
              <w:tab/>
              <w:t>code</w:t>
            </w:r>
          </w:p>
        </w:tc>
        <w:tc>
          <w:tcPr>
            <w:tcW w:w="720" w:type="dxa"/>
          </w:tcPr>
          <w:p w14:paraId="07D38FA1" w14:textId="77777777" w:rsidR="00C77C9B" w:rsidRDefault="008D07D6">
            <w:pPr>
              <w:pStyle w:val="TableText"/>
            </w:pPr>
            <w:r>
              <w:t>1..1</w:t>
            </w:r>
          </w:p>
        </w:tc>
        <w:tc>
          <w:tcPr>
            <w:tcW w:w="1152" w:type="dxa"/>
          </w:tcPr>
          <w:p w14:paraId="5A39C4DD" w14:textId="77777777" w:rsidR="00C77C9B" w:rsidRDefault="008D07D6">
            <w:pPr>
              <w:pStyle w:val="TableText"/>
            </w:pPr>
            <w:r>
              <w:t>SHALL</w:t>
            </w:r>
          </w:p>
        </w:tc>
        <w:tc>
          <w:tcPr>
            <w:tcW w:w="864" w:type="dxa"/>
          </w:tcPr>
          <w:p w14:paraId="75424705" w14:textId="77777777" w:rsidR="00C77C9B" w:rsidRDefault="00C77C9B">
            <w:pPr>
              <w:pStyle w:val="TableText"/>
            </w:pPr>
          </w:p>
        </w:tc>
        <w:tc>
          <w:tcPr>
            <w:tcW w:w="1104" w:type="dxa"/>
          </w:tcPr>
          <w:p w14:paraId="0AAB8ADF" w14:textId="06E4044E" w:rsidR="00C77C9B" w:rsidRDefault="00000000">
            <w:pPr>
              <w:pStyle w:val="TableText"/>
            </w:pPr>
            <w:hyperlink w:anchor="C_3378-460">
              <w:r w:rsidR="008D07D6">
                <w:rPr>
                  <w:rStyle w:val="HyperlinkText9pt"/>
                </w:rPr>
                <w:t>3378-460</w:t>
              </w:r>
            </w:hyperlink>
          </w:p>
        </w:tc>
        <w:tc>
          <w:tcPr>
            <w:tcW w:w="2975" w:type="dxa"/>
          </w:tcPr>
          <w:p w14:paraId="71FB50D2" w14:textId="77777777" w:rsidR="00C77C9B" w:rsidRDefault="008D07D6">
            <w:pPr>
              <w:pStyle w:val="TableText"/>
            </w:pPr>
            <w:r>
              <w:t>urn:oid:2.16.840.1.113883.21.327 (HL7 Specimen Type)</w:t>
            </w:r>
          </w:p>
        </w:tc>
      </w:tr>
    </w:tbl>
    <w:p w14:paraId="48EFA42F" w14:textId="77777777" w:rsidR="00C77C9B" w:rsidRDefault="00C77C9B">
      <w:pPr>
        <w:pStyle w:val="BodyText"/>
      </w:pPr>
    </w:p>
    <w:p w14:paraId="2C7A723F" w14:textId="77777777" w:rsidR="00C77C9B" w:rsidRDefault="008D07D6" w:rsidP="0055183B">
      <w:pPr>
        <w:numPr>
          <w:ilvl w:val="0"/>
          <w:numId w:val="127"/>
        </w:numPr>
      </w:pPr>
      <w:r>
        <w:rPr>
          <w:rStyle w:val="keyword"/>
        </w:rPr>
        <w:t>SHALL</w:t>
      </w:r>
      <w:r>
        <w:t xml:space="preserve"> contain exactly one [1..1] </w:t>
      </w:r>
      <w:r>
        <w:rPr>
          <w:rStyle w:val="XMLnameBold"/>
        </w:rPr>
        <w:t>@typeCode</w:t>
      </w:r>
      <w:r>
        <w:t>=</w:t>
      </w:r>
      <w:r>
        <w:rPr>
          <w:rStyle w:val="XMLname"/>
        </w:rPr>
        <w:t>"PRD"</w:t>
      </w:r>
      <w:r>
        <w:t xml:space="preserve"> product (CodeSystem: </w:t>
      </w:r>
      <w:r>
        <w:rPr>
          <w:rStyle w:val="XMLname"/>
        </w:rPr>
        <w:t>HL7ParticipationType urn:oid:2.16.840.1.113883.5.90</w:t>
      </w:r>
      <w:r>
        <w:t>)</w:t>
      </w:r>
      <w:bookmarkStart w:id="3159" w:name="C_3378-463"/>
      <w:r>
        <w:t xml:space="preserve"> (CONF:3378-463)</w:t>
      </w:r>
      <w:bookmarkEnd w:id="3159"/>
      <w:r>
        <w:t>.</w:t>
      </w:r>
    </w:p>
    <w:p w14:paraId="707DA630" w14:textId="77777777" w:rsidR="00C77C9B" w:rsidRDefault="008D07D6" w:rsidP="0055183B">
      <w:pPr>
        <w:numPr>
          <w:ilvl w:val="0"/>
          <w:numId w:val="127"/>
        </w:numPr>
      </w:pPr>
      <w:r>
        <w:rPr>
          <w:rStyle w:val="keyword"/>
        </w:rPr>
        <w:t>SHALL</w:t>
      </w:r>
      <w:r>
        <w:t xml:space="preserve"> contain exactly one [1..1] </w:t>
      </w:r>
      <w:r>
        <w:rPr>
          <w:rStyle w:val="XMLnameBold"/>
        </w:rPr>
        <w:t>templateId</w:t>
      </w:r>
      <w:bookmarkStart w:id="3160" w:name="C_3378-455"/>
      <w:r>
        <w:t xml:space="preserve"> (CONF:3378-455)</w:t>
      </w:r>
      <w:bookmarkEnd w:id="3160"/>
      <w:r>
        <w:t xml:space="preserve"> such that it</w:t>
      </w:r>
    </w:p>
    <w:p w14:paraId="1F5D6E55" w14:textId="77777777" w:rsidR="00C77C9B" w:rsidRDefault="008D07D6" w:rsidP="0055183B">
      <w:pPr>
        <w:numPr>
          <w:ilvl w:val="1"/>
          <w:numId w:val="127"/>
        </w:numPr>
      </w:pPr>
      <w:r>
        <w:rPr>
          <w:rStyle w:val="keyword"/>
        </w:rPr>
        <w:t>SHALL</w:t>
      </w:r>
      <w:r>
        <w:t xml:space="preserve"> contain exactly one [1..1] </w:t>
      </w:r>
      <w:r>
        <w:rPr>
          <w:rStyle w:val="XMLnameBold"/>
        </w:rPr>
        <w:t>@root</w:t>
      </w:r>
      <w:r>
        <w:t>=</w:t>
      </w:r>
      <w:r>
        <w:rPr>
          <w:rStyle w:val="XMLname"/>
        </w:rPr>
        <w:t>"2.16.840.1.113883.10.20.22.4.410"</w:t>
      </w:r>
      <w:bookmarkStart w:id="3161" w:name="C_3378-458"/>
      <w:r>
        <w:t xml:space="preserve"> (CONF:3378-458)</w:t>
      </w:r>
      <w:bookmarkEnd w:id="3161"/>
      <w:r>
        <w:t>.</w:t>
      </w:r>
    </w:p>
    <w:p w14:paraId="5E5E861F" w14:textId="77777777" w:rsidR="00C77C9B" w:rsidRDefault="008D07D6" w:rsidP="0055183B">
      <w:pPr>
        <w:numPr>
          <w:ilvl w:val="1"/>
          <w:numId w:val="127"/>
        </w:numPr>
      </w:pPr>
      <w:r>
        <w:rPr>
          <w:rStyle w:val="keyword"/>
        </w:rPr>
        <w:t>SHALL</w:t>
      </w:r>
      <w:r>
        <w:t xml:space="preserve"> contain exactly one [1..1] </w:t>
      </w:r>
      <w:r>
        <w:rPr>
          <w:rStyle w:val="XMLnameBold"/>
        </w:rPr>
        <w:t>@extension</w:t>
      </w:r>
      <w:r>
        <w:t>=</w:t>
      </w:r>
      <w:r>
        <w:rPr>
          <w:rStyle w:val="XMLname"/>
        </w:rPr>
        <w:t>"2018-09-01"</w:t>
      </w:r>
      <w:bookmarkStart w:id="3162" w:name="C_3378-459"/>
      <w:r>
        <w:t xml:space="preserve"> (CONF:3378-459)</w:t>
      </w:r>
      <w:bookmarkEnd w:id="3162"/>
      <w:r>
        <w:t>.</w:t>
      </w:r>
    </w:p>
    <w:p w14:paraId="6B4C4BE5" w14:textId="77777777" w:rsidR="00C77C9B" w:rsidRDefault="008D07D6" w:rsidP="0055183B">
      <w:pPr>
        <w:numPr>
          <w:ilvl w:val="0"/>
          <w:numId w:val="127"/>
        </w:numPr>
      </w:pPr>
      <w:r>
        <w:rPr>
          <w:rStyle w:val="keyword"/>
        </w:rPr>
        <w:t>SHALL</w:t>
      </w:r>
      <w:r>
        <w:t xml:space="preserve"> contain exactly one [1..1] </w:t>
      </w:r>
      <w:r>
        <w:rPr>
          <w:rStyle w:val="XMLnameBold"/>
        </w:rPr>
        <w:t>participantRole</w:t>
      </w:r>
      <w:bookmarkStart w:id="3163" w:name="C_3378-456"/>
      <w:r>
        <w:t xml:space="preserve"> (CONF:3378-456)</w:t>
      </w:r>
      <w:bookmarkEnd w:id="3163"/>
      <w:r>
        <w:t>.</w:t>
      </w:r>
    </w:p>
    <w:p w14:paraId="69087AF6" w14:textId="4C144AFC" w:rsidR="00C77C9B" w:rsidRDefault="008D07D6" w:rsidP="0055183B">
      <w:pPr>
        <w:numPr>
          <w:ilvl w:val="1"/>
          <w:numId w:val="127"/>
        </w:numPr>
      </w:pPr>
      <w:r>
        <w:t xml:space="preserve">This participantRole </w:t>
      </w:r>
      <w:r>
        <w:rPr>
          <w:rStyle w:val="keyword"/>
        </w:rPr>
        <w:t>SHALL</w:t>
      </w:r>
      <w:r>
        <w:t xml:space="preserve"> contain exactly one [1..1] </w:t>
      </w:r>
      <w:r>
        <w:rPr>
          <w:rStyle w:val="XMLnameBold"/>
        </w:rPr>
        <w:t>@classCode</w:t>
      </w:r>
      <w:r>
        <w:t xml:space="preserve">, which </w:t>
      </w:r>
      <w:r>
        <w:rPr>
          <w:rStyle w:val="keyword"/>
        </w:rPr>
        <w:t>SHALL</w:t>
      </w:r>
      <w:r>
        <w:t xml:space="preserve"> be selected from ValueSet </w:t>
      </w:r>
      <w:hyperlink w:anchor="RoleClassSpecimen">
        <w:r>
          <w:rPr>
            <w:rStyle w:val="HyperlinkCourierBold"/>
          </w:rPr>
          <w:t>RoleClassSpecimen</w:t>
        </w:r>
      </w:hyperlink>
      <w:r>
        <w:rPr>
          <w:rStyle w:val="XMLname"/>
        </w:rPr>
        <w:t xml:space="preserve"> urn:oid:2.16.840.1.113883.1.11.11591</w:t>
      </w:r>
      <w:r>
        <w:rPr>
          <w:rStyle w:val="keyword"/>
        </w:rPr>
        <w:t xml:space="preserve"> DYNAMIC</w:t>
      </w:r>
      <w:bookmarkStart w:id="3164" w:name="C_3378-461"/>
      <w:r>
        <w:t xml:space="preserve"> (CONF:3378-461)</w:t>
      </w:r>
      <w:bookmarkEnd w:id="3164"/>
      <w:r>
        <w:t>.</w:t>
      </w:r>
    </w:p>
    <w:p w14:paraId="0562296E" w14:textId="77777777" w:rsidR="00C77C9B" w:rsidRDefault="008D07D6" w:rsidP="0055183B">
      <w:pPr>
        <w:numPr>
          <w:ilvl w:val="1"/>
          <w:numId w:val="127"/>
        </w:numPr>
      </w:pPr>
      <w:r>
        <w:t xml:space="preserve">This participantRole </w:t>
      </w:r>
      <w:r>
        <w:rPr>
          <w:rStyle w:val="keyword"/>
        </w:rPr>
        <w:t>SHALL</w:t>
      </w:r>
      <w:r>
        <w:t xml:space="preserve"> contain exactly one [1..1] </w:t>
      </w:r>
      <w:r>
        <w:rPr>
          <w:rStyle w:val="XMLnameBold"/>
        </w:rPr>
        <w:t>id</w:t>
      </w:r>
      <w:bookmarkStart w:id="3165" w:name="C_3378-462"/>
      <w:r>
        <w:t xml:space="preserve"> (CONF:3378-462)</w:t>
      </w:r>
      <w:bookmarkEnd w:id="3165"/>
      <w:r>
        <w:t>.</w:t>
      </w:r>
      <w:r>
        <w:br/>
        <w:t>Note: specimen id</w:t>
      </w:r>
    </w:p>
    <w:p w14:paraId="21DC1051" w14:textId="77777777" w:rsidR="00C77C9B" w:rsidRDefault="008D07D6" w:rsidP="0055183B">
      <w:pPr>
        <w:numPr>
          <w:ilvl w:val="1"/>
          <w:numId w:val="127"/>
        </w:numPr>
      </w:pPr>
      <w:r>
        <w:t xml:space="preserve">This participantRole </w:t>
      </w:r>
      <w:r>
        <w:rPr>
          <w:rStyle w:val="keyword"/>
        </w:rPr>
        <w:t>SHALL</w:t>
      </w:r>
      <w:r>
        <w:t xml:space="preserve"> contain exactly one [1..1] </w:t>
      </w:r>
      <w:r>
        <w:rPr>
          <w:rStyle w:val="XMLnameBold"/>
        </w:rPr>
        <w:t>playingEntity</w:t>
      </w:r>
      <w:bookmarkStart w:id="3166" w:name="C_3378-457"/>
      <w:r>
        <w:t xml:space="preserve"> (CONF:3378-457)</w:t>
      </w:r>
      <w:bookmarkEnd w:id="3166"/>
      <w:r>
        <w:t>.</w:t>
      </w:r>
    </w:p>
    <w:p w14:paraId="126AC57A" w14:textId="6F9E6521" w:rsidR="00C77C9B" w:rsidRDefault="008D07D6" w:rsidP="0055183B">
      <w:pPr>
        <w:numPr>
          <w:ilvl w:val="2"/>
          <w:numId w:val="127"/>
        </w:numPr>
      </w:pPr>
      <w:r>
        <w:t xml:space="preserve">This 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L7_Specimen_Type">
        <w:r>
          <w:rPr>
            <w:rStyle w:val="HyperlinkCourierBold"/>
          </w:rPr>
          <w:t>HL7 Specimen Type</w:t>
        </w:r>
      </w:hyperlink>
      <w:r>
        <w:rPr>
          <w:rStyle w:val="XMLname"/>
        </w:rPr>
        <w:t xml:space="preserve"> urn:oid:2.16.840.1.113883.21.327</w:t>
      </w:r>
      <w:r>
        <w:rPr>
          <w:rStyle w:val="keyword"/>
        </w:rPr>
        <w:t xml:space="preserve"> DYNAMIC</w:t>
      </w:r>
      <w:bookmarkStart w:id="3167" w:name="C_3378-460"/>
      <w:r>
        <w:t xml:space="preserve"> (CONF:3378-460)</w:t>
      </w:r>
      <w:bookmarkEnd w:id="3167"/>
      <w:r>
        <w:t>.</w:t>
      </w:r>
      <w:r>
        <w:br/>
        <w:t>Note: specimen type</w:t>
      </w:r>
    </w:p>
    <w:p w14:paraId="252688D4" w14:textId="214FCC6B" w:rsidR="00C77C9B" w:rsidRDefault="008D07D6">
      <w:pPr>
        <w:pStyle w:val="Caption"/>
      </w:pPr>
      <w:bookmarkStart w:id="3168" w:name="_Toc175308306"/>
      <w:r>
        <w:lastRenderedPageBreak/>
        <w:t xml:space="preserve">Table </w:t>
      </w:r>
      <w:r>
        <w:fldChar w:fldCharType="begin"/>
      </w:r>
      <w:r>
        <w:instrText>SEQ Table \* ARABIC</w:instrText>
      </w:r>
      <w:r>
        <w:fldChar w:fldCharType="separate"/>
      </w:r>
      <w:r w:rsidR="00C17516">
        <w:t>337</w:t>
      </w:r>
      <w:r>
        <w:fldChar w:fldCharType="end"/>
      </w:r>
      <w:r>
        <w:t xml:space="preserve">: </w:t>
      </w:r>
      <w:bookmarkStart w:id="3169" w:name="HL7_Specimen_Type"/>
      <w:r>
        <w:t>HL7 Specimen Type</w:t>
      </w:r>
      <w:bookmarkEnd w:id="3168"/>
      <w:bookmarkEnd w:id="31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37A6BEB0" w14:textId="77777777">
        <w:trPr>
          <w:jc w:val="center"/>
        </w:trPr>
        <w:tc>
          <w:tcPr>
            <w:tcW w:w="1440" w:type="dxa"/>
            <w:gridSpan w:val="4"/>
          </w:tcPr>
          <w:p w14:paraId="525BE6A2" w14:textId="77777777" w:rsidR="00C77C9B" w:rsidRDefault="008D07D6">
            <w:pPr>
              <w:pStyle w:val="TableText"/>
            </w:pPr>
            <w:r>
              <w:t>Value Set: HL7 Specimen Type urn:oid:2.16.840.1.113883.21.327</w:t>
            </w:r>
          </w:p>
          <w:p w14:paraId="2AABC8D8" w14:textId="77777777" w:rsidR="00C77C9B" w:rsidRDefault="008D07D6">
            <w:pPr>
              <w:pStyle w:val="TableText"/>
            </w:pPr>
            <w:r>
              <w:t>Concepts that describe the precise nature of an entity that may be used as the source material for an observation.</w:t>
            </w:r>
            <w:r>
              <w:br/>
            </w:r>
            <w:r>
              <w:br/>
              <w:t>This is a grouping value set that contains HL70487 codes and all the codes from the SNOMED CT Specimen hierarchy (123038009 - This concept and all its descendents in the specimen hierarchy. A crossmapping table exists between SNOMED CT codes and the HL70487 codes - care should be taken to use either one or the other in the negotiated value set, so that each concept is represented ONLY once).</w:t>
            </w:r>
          </w:p>
          <w:p w14:paraId="1B44C0D7" w14:textId="7FC0C877" w:rsidR="00C77C9B" w:rsidRDefault="008D07D6">
            <w:pPr>
              <w:pStyle w:val="TableText"/>
            </w:pPr>
            <w:r>
              <w:t xml:space="preserve">Value Set Source: </w:t>
            </w:r>
            <w:hyperlink r:id="rId119" w:history="1">
              <w:r>
                <w:rPr>
                  <w:rStyle w:val="HyperlinkCourierBold"/>
                </w:rPr>
                <w:t>https://www.hl7.org/fhir/v2/0487/index.html; http://hl7.org/fhir/conceptmap-example-specimen-type.html</w:t>
              </w:r>
            </w:hyperlink>
          </w:p>
        </w:tc>
      </w:tr>
      <w:tr w:rsidR="00C77C9B" w14:paraId="5ACCDF16" w14:textId="77777777">
        <w:trPr>
          <w:cantSplit/>
          <w:tblHeader/>
          <w:jc w:val="center"/>
        </w:trPr>
        <w:tc>
          <w:tcPr>
            <w:tcW w:w="1560" w:type="dxa"/>
            <w:shd w:val="clear" w:color="auto" w:fill="E6E6E6"/>
          </w:tcPr>
          <w:p w14:paraId="12EE43D3" w14:textId="77777777" w:rsidR="00C77C9B" w:rsidRDefault="008D07D6">
            <w:pPr>
              <w:pStyle w:val="TableHead"/>
            </w:pPr>
            <w:r>
              <w:t>Code</w:t>
            </w:r>
          </w:p>
        </w:tc>
        <w:tc>
          <w:tcPr>
            <w:tcW w:w="3000" w:type="dxa"/>
            <w:shd w:val="clear" w:color="auto" w:fill="E6E6E6"/>
          </w:tcPr>
          <w:p w14:paraId="59ACBFFB" w14:textId="77777777" w:rsidR="00C77C9B" w:rsidRDefault="008D07D6">
            <w:pPr>
              <w:pStyle w:val="TableHead"/>
            </w:pPr>
            <w:r>
              <w:t>Code System</w:t>
            </w:r>
          </w:p>
        </w:tc>
        <w:tc>
          <w:tcPr>
            <w:tcW w:w="3000" w:type="dxa"/>
            <w:shd w:val="clear" w:color="auto" w:fill="E6E6E6"/>
          </w:tcPr>
          <w:p w14:paraId="534DE137" w14:textId="77777777" w:rsidR="00C77C9B" w:rsidRDefault="008D07D6">
            <w:pPr>
              <w:pStyle w:val="TableHead"/>
            </w:pPr>
            <w:r>
              <w:t>Code System OID</w:t>
            </w:r>
          </w:p>
        </w:tc>
        <w:tc>
          <w:tcPr>
            <w:tcW w:w="2520" w:type="dxa"/>
            <w:shd w:val="clear" w:color="auto" w:fill="E6E6E6"/>
          </w:tcPr>
          <w:p w14:paraId="6DC5DD6F" w14:textId="77777777" w:rsidR="00C77C9B" w:rsidRDefault="008D07D6">
            <w:pPr>
              <w:pStyle w:val="TableHead"/>
            </w:pPr>
            <w:r>
              <w:t>Print Name</w:t>
            </w:r>
          </w:p>
        </w:tc>
      </w:tr>
      <w:tr w:rsidR="00C77C9B" w14:paraId="5CD4662C" w14:textId="77777777">
        <w:trPr>
          <w:jc w:val="center"/>
        </w:trPr>
        <w:tc>
          <w:tcPr>
            <w:tcW w:w="1170" w:type="dxa"/>
          </w:tcPr>
          <w:p w14:paraId="00974143" w14:textId="77777777" w:rsidR="00C77C9B" w:rsidRDefault="008D07D6">
            <w:pPr>
              <w:pStyle w:val="TableText"/>
            </w:pPr>
            <w:r>
              <w:t>123038009</w:t>
            </w:r>
          </w:p>
        </w:tc>
        <w:tc>
          <w:tcPr>
            <w:tcW w:w="3195" w:type="dxa"/>
          </w:tcPr>
          <w:p w14:paraId="45AF5AE4" w14:textId="77777777" w:rsidR="00C77C9B" w:rsidRDefault="008D07D6">
            <w:pPr>
              <w:pStyle w:val="TableText"/>
            </w:pPr>
            <w:r>
              <w:t>SNOMED CT</w:t>
            </w:r>
          </w:p>
        </w:tc>
        <w:tc>
          <w:tcPr>
            <w:tcW w:w="3195" w:type="dxa"/>
          </w:tcPr>
          <w:p w14:paraId="733EB577" w14:textId="77777777" w:rsidR="00C77C9B" w:rsidRDefault="008D07D6">
            <w:pPr>
              <w:pStyle w:val="TableText"/>
            </w:pPr>
            <w:r>
              <w:t>urn:oid:2.16.840.1.113883.6.96</w:t>
            </w:r>
          </w:p>
        </w:tc>
        <w:tc>
          <w:tcPr>
            <w:tcW w:w="2520" w:type="dxa"/>
          </w:tcPr>
          <w:p w14:paraId="47C49D53" w14:textId="77777777" w:rsidR="00C77C9B" w:rsidRDefault="008D07D6">
            <w:pPr>
              <w:pStyle w:val="TableText"/>
            </w:pPr>
            <w:r>
              <w:t>Specimen (specimen)</w:t>
            </w:r>
          </w:p>
        </w:tc>
      </w:tr>
      <w:tr w:rsidR="00C77C9B" w14:paraId="07C63A35" w14:textId="77777777">
        <w:trPr>
          <w:jc w:val="center"/>
        </w:trPr>
        <w:tc>
          <w:tcPr>
            <w:tcW w:w="1170" w:type="dxa"/>
          </w:tcPr>
          <w:p w14:paraId="5B608AD6" w14:textId="77777777" w:rsidR="00C77C9B" w:rsidRDefault="008D07D6">
            <w:pPr>
              <w:pStyle w:val="TableText"/>
            </w:pPr>
            <w:r>
              <w:t>ABS</w:t>
            </w:r>
          </w:p>
        </w:tc>
        <w:tc>
          <w:tcPr>
            <w:tcW w:w="3195" w:type="dxa"/>
          </w:tcPr>
          <w:p w14:paraId="21BB2051" w14:textId="77777777" w:rsidR="00C77C9B" w:rsidRDefault="008D07D6">
            <w:pPr>
              <w:pStyle w:val="TableText"/>
            </w:pPr>
            <w:r>
              <w:t>HL7SpecimenType</w:t>
            </w:r>
          </w:p>
        </w:tc>
        <w:tc>
          <w:tcPr>
            <w:tcW w:w="3195" w:type="dxa"/>
          </w:tcPr>
          <w:p w14:paraId="22D37E79" w14:textId="77777777" w:rsidR="00C77C9B" w:rsidRDefault="008D07D6">
            <w:pPr>
              <w:pStyle w:val="TableText"/>
            </w:pPr>
            <w:r>
              <w:t>urn:oid:2.16.840.1.113883.18.311</w:t>
            </w:r>
          </w:p>
        </w:tc>
        <w:tc>
          <w:tcPr>
            <w:tcW w:w="2520" w:type="dxa"/>
          </w:tcPr>
          <w:p w14:paraId="26A7A088" w14:textId="77777777" w:rsidR="00C77C9B" w:rsidRDefault="008D07D6">
            <w:pPr>
              <w:pStyle w:val="TableText"/>
            </w:pPr>
            <w:r>
              <w:t>Abscess</w:t>
            </w:r>
          </w:p>
        </w:tc>
      </w:tr>
      <w:tr w:rsidR="00C77C9B" w14:paraId="06A970BE" w14:textId="77777777">
        <w:trPr>
          <w:jc w:val="center"/>
        </w:trPr>
        <w:tc>
          <w:tcPr>
            <w:tcW w:w="1170" w:type="dxa"/>
          </w:tcPr>
          <w:p w14:paraId="5AB3AA97" w14:textId="77777777" w:rsidR="00C77C9B" w:rsidRDefault="008D07D6">
            <w:pPr>
              <w:pStyle w:val="TableText"/>
            </w:pPr>
            <w:r>
              <w:t>ACNE</w:t>
            </w:r>
          </w:p>
        </w:tc>
        <w:tc>
          <w:tcPr>
            <w:tcW w:w="3195" w:type="dxa"/>
          </w:tcPr>
          <w:p w14:paraId="39A44A8F" w14:textId="77777777" w:rsidR="00C77C9B" w:rsidRDefault="008D07D6">
            <w:pPr>
              <w:pStyle w:val="TableText"/>
            </w:pPr>
            <w:r>
              <w:t>HL7SpecimenType</w:t>
            </w:r>
          </w:p>
        </w:tc>
        <w:tc>
          <w:tcPr>
            <w:tcW w:w="3195" w:type="dxa"/>
          </w:tcPr>
          <w:p w14:paraId="6ECD1268" w14:textId="77777777" w:rsidR="00C77C9B" w:rsidRDefault="008D07D6">
            <w:pPr>
              <w:pStyle w:val="TableText"/>
            </w:pPr>
            <w:r>
              <w:t>urn:oid:2.16.840.1.113883.18.311</w:t>
            </w:r>
          </w:p>
        </w:tc>
        <w:tc>
          <w:tcPr>
            <w:tcW w:w="2520" w:type="dxa"/>
          </w:tcPr>
          <w:p w14:paraId="4C482467" w14:textId="77777777" w:rsidR="00C77C9B" w:rsidRDefault="008D07D6">
            <w:pPr>
              <w:pStyle w:val="TableText"/>
            </w:pPr>
            <w:r>
              <w:t>Tissue, Acne</w:t>
            </w:r>
          </w:p>
        </w:tc>
      </w:tr>
      <w:tr w:rsidR="00C77C9B" w14:paraId="155BB6C9" w14:textId="77777777">
        <w:trPr>
          <w:jc w:val="center"/>
        </w:trPr>
        <w:tc>
          <w:tcPr>
            <w:tcW w:w="1170" w:type="dxa"/>
          </w:tcPr>
          <w:p w14:paraId="2D56DD06" w14:textId="77777777" w:rsidR="00C77C9B" w:rsidRDefault="008D07D6">
            <w:pPr>
              <w:pStyle w:val="TableText"/>
            </w:pPr>
            <w:r>
              <w:t>ACNFLD</w:t>
            </w:r>
          </w:p>
        </w:tc>
        <w:tc>
          <w:tcPr>
            <w:tcW w:w="3195" w:type="dxa"/>
          </w:tcPr>
          <w:p w14:paraId="786A0B43" w14:textId="77777777" w:rsidR="00C77C9B" w:rsidRDefault="008D07D6">
            <w:pPr>
              <w:pStyle w:val="TableText"/>
            </w:pPr>
            <w:r>
              <w:t>HL7SpecimenType</w:t>
            </w:r>
          </w:p>
        </w:tc>
        <w:tc>
          <w:tcPr>
            <w:tcW w:w="3195" w:type="dxa"/>
          </w:tcPr>
          <w:p w14:paraId="173F129C" w14:textId="77777777" w:rsidR="00C77C9B" w:rsidRDefault="008D07D6">
            <w:pPr>
              <w:pStyle w:val="TableText"/>
            </w:pPr>
            <w:r>
              <w:t>urn:oid:2.16.840.1.113883.18.311</w:t>
            </w:r>
          </w:p>
        </w:tc>
        <w:tc>
          <w:tcPr>
            <w:tcW w:w="2520" w:type="dxa"/>
          </w:tcPr>
          <w:p w14:paraId="69B9BB84" w14:textId="77777777" w:rsidR="00C77C9B" w:rsidRDefault="008D07D6">
            <w:pPr>
              <w:pStyle w:val="TableText"/>
            </w:pPr>
            <w:r>
              <w:t>Fluid, Acne</w:t>
            </w:r>
          </w:p>
        </w:tc>
      </w:tr>
      <w:tr w:rsidR="00C77C9B" w14:paraId="38F69681" w14:textId="77777777">
        <w:trPr>
          <w:jc w:val="center"/>
        </w:trPr>
        <w:tc>
          <w:tcPr>
            <w:tcW w:w="1170" w:type="dxa"/>
          </w:tcPr>
          <w:p w14:paraId="7A7FEBD9" w14:textId="77777777" w:rsidR="00C77C9B" w:rsidRDefault="008D07D6">
            <w:pPr>
              <w:pStyle w:val="TableText"/>
            </w:pPr>
            <w:r>
              <w:t>AIRS</w:t>
            </w:r>
          </w:p>
        </w:tc>
        <w:tc>
          <w:tcPr>
            <w:tcW w:w="3195" w:type="dxa"/>
          </w:tcPr>
          <w:p w14:paraId="1887D1D4" w14:textId="77777777" w:rsidR="00C77C9B" w:rsidRDefault="008D07D6">
            <w:pPr>
              <w:pStyle w:val="TableText"/>
            </w:pPr>
            <w:r>
              <w:t>HL7SpecimenType</w:t>
            </w:r>
          </w:p>
        </w:tc>
        <w:tc>
          <w:tcPr>
            <w:tcW w:w="3195" w:type="dxa"/>
          </w:tcPr>
          <w:p w14:paraId="2D897E5E" w14:textId="77777777" w:rsidR="00C77C9B" w:rsidRDefault="008D07D6">
            <w:pPr>
              <w:pStyle w:val="TableText"/>
            </w:pPr>
            <w:r>
              <w:t>urn:oid:2.16.840.1.113883.18.311</w:t>
            </w:r>
          </w:p>
        </w:tc>
        <w:tc>
          <w:tcPr>
            <w:tcW w:w="2520" w:type="dxa"/>
          </w:tcPr>
          <w:p w14:paraId="0EC1B983" w14:textId="77777777" w:rsidR="00C77C9B" w:rsidRDefault="008D07D6">
            <w:pPr>
              <w:pStyle w:val="TableText"/>
            </w:pPr>
            <w:r>
              <w:t>Air Sample</w:t>
            </w:r>
          </w:p>
        </w:tc>
      </w:tr>
      <w:tr w:rsidR="00C77C9B" w14:paraId="41E164F4" w14:textId="77777777">
        <w:trPr>
          <w:jc w:val="center"/>
        </w:trPr>
        <w:tc>
          <w:tcPr>
            <w:tcW w:w="1170" w:type="dxa"/>
          </w:tcPr>
          <w:p w14:paraId="66F8AA61" w14:textId="77777777" w:rsidR="00C77C9B" w:rsidRDefault="008D07D6">
            <w:pPr>
              <w:pStyle w:val="TableText"/>
            </w:pPr>
            <w:r>
              <w:t>ALL</w:t>
            </w:r>
          </w:p>
        </w:tc>
        <w:tc>
          <w:tcPr>
            <w:tcW w:w="3195" w:type="dxa"/>
          </w:tcPr>
          <w:p w14:paraId="6CAD2B12" w14:textId="77777777" w:rsidR="00C77C9B" w:rsidRDefault="008D07D6">
            <w:pPr>
              <w:pStyle w:val="TableText"/>
            </w:pPr>
            <w:r>
              <w:t>HL7SpecimenType</w:t>
            </w:r>
          </w:p>
        </w:tc>
        <w:tc>
          <w:tcPr>
            <w:tcW w:w="3195" w:type="dxa"/>
          </w:tcPr>
          <w:p w14:paraId="4A5A3797" w14:textId="77777777" w:rsidR="00C77C9B" w:rsidRDefault="008D07D6">
            <w:pPr>
              <w:pStyle w:val="TableText"/>
            </w:pPr>
            <w:r>
              <w:t>urn:oid:2.16.840.1.113883.18.311</w:t>
            </w:r>
          </w:p>
        </w:tc>
        <w:tc>
          <w:tcPr>
            <w:tcW w:w="2520" w:type="dxa"/>
          </w:tcPr>
          <w:p w14:paraId="021384FC" w14:textId="77777777" w:rsidR="00C77C9B" w:rsidRDefault="008D07D6">
            <w:pPr>
              <w:pStyle w:val="TableText"/>
            </w:pPr>
            <w:r>
              <w:t>Allograft</w:t>
            </w:r>
          </w:p>
        </w:tc>
      </w:tr>
      <w:tr w:rsidR="00C77C9B" w14:paraId="2427DE48" w14:textId="77777777">
        <w:trPr>
          <w:jc w:val="center"/>
        </w:trPr>
        <w:tc>
          <w:tcPr>
            <w:tcW w:w="1170" w:type="dxa"/>
          </w:tcPr>
          <w:p w14:paraId="7EEAC153" w14:textId="77777777" w:rsidR="00C77C9B" w:rsidRDefault="008D07D6">
            <w:pPr>
              <w:pStyle w:val="TableText"/>
            </w:pPr>
            <w:r>
              <w:t>AMN</w:t>
            </w:r>
          </w:p>
        </w:tc>
        <w:tc>
          <w:tcPr>
            <w:tcW w:w="3195" w:type="dxa"/>
          </w:tcPr>
          <w:p w14:paraId="0F079873" w14:textId="77777777" w:rsidR="00C77C9B" w:rsidRDefault="008D07D6">
            <w:pPr>
              <w:pStyle w:val="TableText"/>
            </w:pPr>
            <w:r>
              <w:t>HL7SpecimenType</w:t>
            </w:r>
          </w:p>
        </w:tc>
        <w:tc>
          <w:tcPr>
            <w:tcW w:w="3195" w:type="dxa"/>
          </w:tcPr>
          <w:p w14:paraId="31701AAB" w14:textId="77777777" w:rsidR="00C77C9B" w:rsidRDefault="008D07D6">
            <w:pPr>
              <w:pStyle w:val="TableText"/>
            </w:pPr>
            <w:r>
              <w:t>urn:oid:2.16.840.1.113883.18.311</w:t>
            </w:r>
          </w:p>
        </w:tc>
        <w:tc>
          <w:tcPr>
            <w:tcW w:w="2520" w:type="dxa"/>
          </w:tcPr>
          <w:p w14:paraId="34BBD003" w14:textId="77777777" w:rsidR="00C77C9B" w:rsidRDefault="008D07D6">
            <w:pPr>
              <w:pStyle w:val="TableText"/>
            </w:pPr>
            <w:r>
              <w:t>Amniotic fluid</w:t>
            </w:r>
          </w:p>
        </w:tc>
      </w:tr>
      <w:tr w:rsidR="00C77C9B" w14:paraId="4B76F9A8" w14:textId="77777777">
        <w:trPr>
          <w:jc w:val="center"/>
        </w:trPr>
        <w:tc>
          <w:tcPr>
            <w:tcW w:w="1170" w:type="dxa"/>
          </w:tcPr>
          <w:p w14:paraId="288725CF" w14:textId="77777777" w:rsidR="00C77C9B" w:rsidRDefault="008D07D6">
            <w:pPr>
              <w:pStyle w:val="TableText"/>
            </w:pPr>
            <w:r>
              <w:t>AMP</w:t>
            </w:r>
          </w:p>
        </w:tc>
        <w:tc>
          <w:tcPr>
            <w:tcW w:w="3195" w:type="dxa"/>
          </w:tcPr>
          <w:p w14:paraId="63C22BC5" w14:textId="77777777" w:rsidR="00C77C9B" w:rsidRDefault="008D07D6">
            <w:pPr>
              <w:pStyle w:val="TableText"/>
            </w:pPr>
            <w:r>
              <w:t>HL7SpecimenType</w:t>
            </w:r>
          </w:p>
        </w:tc>
        <w:tc>
          <w:tcPr>
            <w:tcW w:w="3195" w:type="dxa"/>
          </w:tcPr>
          <w:p w14:paraId="2B161FE6" w14:textId="77777777" w:rsidR="00C77C9B" w:rsidRDefault="008D07D6">
            <w:pPr>
              <w:pStyle w:val="TableText"/>
            </w:pPr>
            <w:r>
              <w:t>urn:oid:2.16.840.1.113883.18.311</w:t>
            </w:r>
          </w:p>
        </w:tc>
        <w:tc>
          <w:tcPr>
            <w:tcW w:w="2520" w:type="dxa"/>
          </w:tcPr>
          <w:p w14:paraId="0AD293A6" w14:textId="77777777" w:rsidR="00C77C9B" w:rsidRDefault="008D07D6">
            <w:pPr>
              <w:pStyle w:val="TableText"/>
            </w:pPr>
            <w:r>
              <w:t>Amputation</w:t>
            </w:r>
          </w:p>
        </w:tc>
      </w:tr>
      <w:tr w:rsidR="00C77C9B" w14:paraId="18A1F470" w14:textId="77777777">
        <w:trPr>
          <w:jc w:val="center"/>
        </w:trPr>
        <w:tc>
          <w:tcPr>
            <w:tcW w:w="1170" w:type="dxa"/>
          </w:tcPr>
          <w:p w14:paraId="2E547E45" w14:textId="77777777" w:rsidR="00C77C9B" w:rsidRDefault="008D07D6">
            <w:pPr>
              <w:pStyle w:val="TableText"/>
            </w:pPr>
            <w:r>
              <w:t>ANGI</w:t>
            </w:r>
          </w:p>
        </w:tc>
        <w:tc>
          <w:tcPr>
            <w:tcW w:w="3195" w:type="dxa"/>
          </w:tcPr>
          <w:p w14:paraId="7A7CE78B" w14:textId="77777777" w:rsidR="00C77C9B" w:rsidRDefault="008D07D6">
            <w:pPr>
              <w:pStyle w:val="TableText"/>
            </w:pPr>
            <w:r>
              <w:t>HL7SpecimenType</w:t>
            </w:r>
          </w:p>
        </w:tc>
        <w:tc>
          <w:tcPr>
            <w:tcW w:w="3195" w:type="dxa"/>
          </w:tcPr>
          <w:p w14:paraId="24CBAE78" w14:textId="77777777" w:rsidR="00C77C9B" w:rsidRDefault="008D07D6">
            <w:pPr>
              <w:pStyle w:val="TableText"/>
            </w:pPr>
            <w:r>
              <w:t>urn:oid:2.16.840.1.113883.18.311</w:t>
            </w:r>
          </w:p>
        </w:tc>
        <w:tc>
          <w:tcPr>
            <w:tcW w:w="2520" w:type="dxa"/>
          </w:tcPr>
          <w:p w14:paraId="34F0E585" w14:textId="77777777" w:rsidR="00C77C9B" w:rsidRDefault="008D07D6">
            <w:pPr>
              <w:pStyle w:val="TableText"/>
            </w:pPr>
            <w:r>
              <w:t>Catheter Tip, Angio</w:t>
            </w:r>
          </w:p>
        </w:tc>
      </w:tr>
      <w:tr w:rsidR="00C77C9B" w14:paraId="4E4E87EE" w14:textId="77777777">
        <w:trPr>
          <w:jc w:val="center"/>
        </w:trPr>
        <w:tc>
          <w:tcPr>
            <w:tcW w:w="1170" w:type="dxa"/>
          </w:tcPr>
          <w:p w14:paraId="182B2D5A" w14:textId="77777777" w:rsidR="00C77C9B" w:rsidRDefault="008D07D6">
            <w:pPr>
              <w:pStyle w:val="TableText"/>
            </w:pPr>
            <w:r>
              <w:t>ARTC</w:t>
            </w:r>
          </w:p>
        </w:tc>
        <w:tc>
          <w:tcPr>
            <w:tcW w:w="3195" w:type="dxa"/>
          </w:tcPr>
          <w:p w14:paraId="4B77A62B" w14:textId="77777777" w:rsidR="00C77C9B" w:rsidRDefault="008D07D6">
            <w:pPr>
              <w:pStyle w:val="TableText"/>
            </w:pPr>
            <w:r>
              <w:t>HL7SpecimenType</w:t>
            </w:r>
          </w:p>
        </w:tc>
        <w:tc>
          <w:tcPr>
            <w:tcW w:w="3195" w:type="dxa"/>
          </w:tcPr>
          <w:p w14:paraId="482E9C9B" w14:textId="77777777" w:rsidR="00C77C9B" w:rsidRDefault="008D07D6">
            <w:pPr>
              <w:pStyle w:val="TableText"/>
            </w:pPr>
            <w:r>
              <w:t>urn:oid:2.16.840.1.113883.18.311</w:t>
            </w:r>
          </w:p>
        </w:tc>
        <w:tc>
          <w:tcPr>
            <w:tcW w:w="2520" w:type="dxa"/>
          </w:tcPr>
          <w:p w14:paraId="3F3AD01C" w14:textId="77777777" w:rsidR="00C77C9B" w:rsidRDefault="008D07D6">
            <w:pPr>
              <w:pStyle w:val="TableText"/>
            </w:pPr>
            <w:r>
              <w:t>Catheter Tip, Arterial</w:t>
            </w:r>
          </w:p>
        </w:tc>
      </w:tr>
      <w:tr w:rsidR="00C77C9B" w14:paraId="5E416788" w14:textId="77777777">
        <w:trPr>
          <w:jc w:val="center"/>
        </w:trPr>
        <w:tc>
          <w:tcPr>
            <w:tcW w:w="1440" w:type="dxa"/>
            <w:gridSpan w:val="4"/>
          </w:tcPr>
          <w:p w14:paraId="35C1936C" w14:textId="77777777" w:rsidR="00C77C9B" w:rsidRDefault="008D07D6">
            <w:pPr>
              <w:pStyle w:val="TableText"/>
            </w:pPr>
            <w:r>
              <w:t>...</w:t>
            </w:r>
          </w:p>
        </w:tc>
      </w:tr>
    </w:tbl>
    <w:p w14:paraId="0E2DA952" w14:textId="77777777" w:rsidR="00C77C9B" w:rsidRDefault="00C77C9B">
      <w:pPr>
        <w:pStyle w:val="BodyText"/>
      </w:pPr>
    </w:p>
    <w:p w14:paraId="08C56B43" w14:textId="284A9644" w:rsidR="00C77C9B" w:rsidRDefault="008D07D6">
      <w:pPr>
        <w:pStyle w:val="Caption"/>
      </w:pPr>
      <w:bookmarkStart w:id="3170" w:name="_Toc175308307"/>
      <w:r>
        <w:t xml:space="preserve">Table </w:t>
      </w:r>
      <w:r>
        <w:fldChar w:fldCharType="begin"/>
      </w:r>
      <w:r>
        <w:instrText>SEQ Table \* ARABIC</w:instrText>
      </w:r>
      <w:r>
        <w:fldChar w:fldCharType="separate"/>
      </w:r>
      <w:r w:rsidR="00C17516">
        <w:t>338</w:t>
      </w:r>
      <w:r>
        <w:fldChar w:fldCharType="end"/>
      </w:r>
      <w:r>
        <w:t xml:space="preserve">: </w:t>
      </w:r>
      <w:bookmarkStart w:id="3171" w:name="RoleClassSpecimen"/>
      <w:r>
        <w:t>RoleClassSpecimen</w:t>
      </w:r>
      <w:bookmarkEnd w:id="3170"/>
      <w:bookmarkEnd w:id="31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19E7D87F" w14:textId="77777777">
        <w:trPr>
          <w:jc w:val="center"/>
        </w:trPr>
        <w:tc>
          <w:tcPr>
            <w:tcW w:w="1440" w:type="dxa"/>
            <w:gridSpan w:val="4"/>
          </w:tcPr>
          <w:p w14:paraId="18B08CDC" w14:textId="77777777" w:rsidR="00C77C9B" w:rsidRDefault="008D07D6">
            <w:pPr>
              <w:pStyle w:val="TableText"/>
            </w:pPr>
            <w:r>
              <w:t>Value Set: RoleClassSpecimen urn:oid:2.16.840.1.113883.1.11.11591</w:t>
            </w:r>
          </w:p>
          <w:p w14:paraId="48188B25" w14:textId="77777777" w:rsidR="00C77C9B" w:rsidRDefault="008D07D6">
            <w:pPr>
              <w:pStyle w:val="TableText"/>
            </w:pPr>
            <w:r>
              <w:t>A role played by a material entity that is a specimen for an act. It is scoped by the source of the specimen.</w:t>
            </w:r>
          </w:p>
          <w:p w14:paraId="709EDF42" w14:textId="76002B14" w:rsidR="00C77C9B" w:rsidRDefault="008D07D6">
            <w:pPr>
              <w:pStyle w:val="TableText"/>
            </w:pPr>
            <w:r>
              <w:t xml:space="preserve">Value Set Source: </w:t>
            </w:r>
            <w:hyperlink r:id="rId120" w:history="1">
              <w:r>
                <w:rPr>
                  <w:rStyle w:val="HyperlinkCourierBold"/>
                </w:rPr>
                <w:t>https://www.hl7.org/fhir/v3/RoleClassSpecimen/vs.html</w:t>
              </w:r>
            </w:hyperlink>
          </w:p>
        </w:tc>
      </w:tr>
      <w:tr w:rsidR="00C77C9B" w14:paraId="6AF93414" w14:textId="77777777">
        <w:trPr>
          <w:cantSplit/>
          <w:tblHeader/>
          <w:jc w:val="center"/>
        </w:trPr>
        <w:tc>
          <w:tcPr>
            <w:tcW w:w="1560" w:type="dxa"/>
            <w:shd w:val="clear" w:color="auto" w:fill="E6E6E6"/>
          </w:tcPr>
          <w:p w14:paraId="6E693ACE" w14:textId="77777777" w:rsidR="00C77C9B" w:rsidRDefault="008D07D6">
            <w:pPr>
              <w:pStyle w:val="TableHead"/>
            </w:pPr>
            <w:r>
              <w:t>Code</w:t>
            </w:r>
          </w:p>
        </w:tc>
        <w:tc>
          <w:tcPr>
            <w:tcW w:w="3000" w:type="dxa"/>
            <w:shd w:val="clear" w:color="auto" w:fill="E6E6E6"/>
          </w:tcPr>
          <w:p w14:paraId="5601D34A" w14:textId="77777777" w:rsidR="00C77C9B" w:rsidRDefault="008D07D6">
            <w:pPr>
              <w:pStyle w:val="TableHead"/>
            </w:pPr>
            <w:r>
              <w:t>Code System</w:t>
            </w:r>
          </w:p>
        </w:tc>
        <w:tc>
          <w:tcPr>
            <w:tcW w:w="3000" w:type="dxa"/>
            <w:shd w:val="clear" w:color="auto" w:fill="E6E6E6"/>
          </w:tcPr>
          <w:p w14:paraId="1F13B1CD" w14:textId="77777777" w:rsidR="00C77C9B" w:rsidRDefault="008D07D6">
            <w:pPr>
              <w:pStyle w:val="TableHead"/>
            </w:pPr>
            <w:r>
              <w:t>Code System OID</w:t>
            </w:r>
          </w:p>
        </w:tc>
        <w:tc>
          <w:tcPr>
            <w:tcW w:w="2520" w:type="dxa"/>
            <w:shd w:val="clear" w:color="auto" w:fill="E6E6E6"/>
          </w:tcPr>
          <w:p w14:paraId="5198B8DF" w14:textId="77777777" w:rsidR="00C77C9B" w:rsidRDefault="008D07D6">
            <w:pPr>
              <w:pStyle w:val="TableHead"/>
            </w:pPr>
            <w:r>
              <w:t>Print Name</w:t>
            </w:r>
          </w:p>
        </w:tc>
      </w:tr>
      <w:tr w:rsidR="00C77C9B" w14:paraId="677331B6" w14:textId="77777777">
        <w:trPr>
          <w:jc w:val="center"/>
        </w:trPr>
        <w:tc>
          <w:tcPr>
            <w:tcW w:w="1170" w:type="dxa"/>
          </w:tcPr>
          <w:p w14:paraId="754FC0C6" w14:textId="77777777" w:rsidR="00C77C9B" w:rsidRDefault="008D07D6">
            <w:pPr>
              <w:pStyle w:val="TableText"/>
            </w:pPr>
            <w:r>
              <w:t>SPEC</w:t>
            </w:r>
          </w:p>
        </w:tc>
        <w:tc>
          <w:tcPr>
            <w:tcW w:w="3195" w:type="dxa"/>
          </w:tcPr>
          <w:p w14:paraId="0FA36026" w14:textId="77777777" w:rsidR="00C77C9B" w:rsidRDefault="008D07D6">
            <w:pPr>
              <w:pStyle w:val="TableText"/>
            </w:pPr>
            <w:r>
              <w:t>HL7RoleClass</w:t>
            </w:r>
          </w:p>
        </w:tc>
        <w:tc>
          <w:tcPr>
            <w:tcW w:w="3195" w:type="dxa"/>
          </w:tcPr>
          <w:p w14:paraId="09AC3ACB" w14:textId="77777777" w:rsidR="00C77C9B" w:rsidRDefault="008D07D6">
            <w:pPr>
              <w:pStyle w:val="TableText"/>
            </w:pPr>
            <w:r>
              <w:t>urn:oid:2.16.840.1.113883.5.110</w:t>
            </w:r>
          </w:p>
        </w:tc>
        <w:tc>
          <w:tcPr>
            <w:tcW w:w="2520" w:type="dxa"/>
          </w:tcPr>
          <w:p w14:paraId="2F583EEF" w14:textId="77777777" w:rsidR="00C77C9B" w:rsidRDefault="008D07D6">
            <w:pPr>
              <w:pStyle w:val="TableText"/>
            </w:pPr>
            <w:r>
              <w:t>specimen</w:t>
            </w:r>
          </w:p>
        </w:tc>
      </w:tr>
      <w:tr w:rsidR="00C77C9B" w14:paraId="6DE08313" w14:textId="77777777">
        <w:trPr>
          <w:jc w:val="center"/>
        </w:trPr>
        <w:tc>
          <w:tcPr>
            <w:tcW w:w="1170" w:type="dxa"/>
          </w:tcPr>
          <w:p w14:paraId="4946F99E" w14:textId="77777777" w:rsidR="00C77C9B" w:rsidRDefault="008D07D6">
            <w:pPr>
              <w:pStyle w:val="TableText"/>
            </w:pPr>
            <w:r>
              <w:t>ALQT</w:t>
            </w:r>
          </w:p>
        </w:tc>
        <w:tc>
          <w:tcPr>
            <w:tcW w:w="3195" w:type="dxa"/>
          </w:tcPr>
          <w:p w14:paraId="42E30ED2" w14:textId="77777777" w:rsidR="00C77C9B" w:rsidRDefault="008D07D6">
            <w:pPr>
              <w:pStyle w:val="TableText"/>
            </w:pPr>
            <w:r>
              <w:t>HL7RoleClass</w:t>
            </w:r>
          </w:p>
        </w:tc>
        <w:tc>
          <w:tcPr>
            <w:tcW w:w="3195" w:type="dxa"/>
          </w:tcPr>
          <w:p w14:paraId="1BBC61C3" w14:textId="77777777" w:rsidR="00C77C9B" w:rsidRDefault="008D07D6">
            <w:pPr>
              <w:pStyle w:val="TableText"/>
            </w:pPr>
            <w:r>
              <w:t>urn:oid:2.16.840.1.113883.5.110</w:t>
            </w:r>
          </w:p>
        </w:tc>
        <w:tc>
          <w:tcPr>
            <w:tcW w:w="2520" w:type="dxa"/>
          </w:tcPr>
          <w:p w14:paraId="24FF36A8" w14:textId="77777777" w:rsidR="00C77C9B" w:rsidRDefault="008D07D6">
            <w:pPr>
              <w:pStyle w:val="TableText"/>
            </w:pPr>
            <w:r>
              <w:t>aliquot</w:t>
            </w:r>
          </w:p>
        </w:tc>
      </w:tr>
      <w:tr w:rsidR="00C77C9B" w14:paraId="351ECCDA" w14:textId="77777777">
        <w:trPr>
          <w:jc w:val="center"/>
        </w:trPr>
        <w:tc>
          <w:tcPr>
            <w:tcW w:w="1170" w:type="dxa"/>
          </w:tcPr>
          <w:p w14:paraId="59116B02" w14:textId="77777777" w:rsidR="00C77C9B" w:rsidRDefault="008D07D6">
            <w:pPr>
              <w:pStyle w:val="TableText"/>
            </w:pPr>
            <w:r>
              <w:t>ISLT</w:t>
            </w:r>
          </w:p>
        </w:tc>
        <w:tc>
          <w:tcPr>
            <w:tcW w:w="3195" w:type="dxa"/>
          </w:tcPr>
          <w:p w14:paraId="0C43165A" w14:textId="77777777" w:rsidR="00C77C9B" w:rsidRDefault="008D07D6">
            <w:pPr>
              <w:pStyle w:val="TableText"/>
            </w:pPr>
            <w:r>
              <w:t>HL7RoleClass</w:t>
            </w:r>
          </w:p>
        </w:tc>
        <w:tc>
          <w:tcPr>
            <w:tcW w:w="3195" w:type="dxa"/>
          </w:tcPr>
          <w:p w14:paraId="04BD4062" w14:textId="77777777" w:rsidR="00C77C9B" w:rsidRDefault="008D07D6">
            <w:pPr>
              <w:pStyle w:val="TableText"/>
            </w:pPr>
            <w:r>
              <w:t>urn:oid:2.16.840.1.113883.5.110</w:t>
            </w:r>
          </w:p>
        </w:tc>
        <w:tc>
          <w:tcPr>
            <w:tcW w:w="2520" w:type="dxa"/>
          </w:tcPr>
          <w:p w14:paraId="6B5BA03A" w14:textId="77777777" w:rsidR="00C77C9B" w:rsidRDefault="008D07D6">
            <w:pPr>
              <w:pStyle w:val="TableText"/>
            </w:pPr>
            <w:r>
              <w:t>isolate</w:t>
            </w:r>
          </w:p>
        </w:tc>
      </w:tr>
    </w:tbl>
    <w:p w14:paraId="79A5A3BB" w14:textId="77777777" w:rsidR="00C77C9B" w:rsidRDefault="00C77C9B">
      <w:pPr>
        <w:pStyle w:val="BodyText"/>
      </w:pPr>
    </w:p>
    <w:p w14:paraId="62872349" w14:textId="727C0C67" w:rsidR="00C77C9B" w:rsidRDefault="008D07D6">
      <w:pPr>
        <w:pStyle w:val="Caption"/>
        <w:ind w:left="130" w:right="115"/>
      </w:pPr>
      <w:bookmarkStart w:id="3172" w:name="_Toc175307966"/>
      <w:r>
        <w:lastRenderedPageBreak/>
        <w:t xml:space="preserve">Figure </w:t>
      </w:r>
      <w:r>
        <w:fldChar w:fldCharType="begin"/>
      </w:r>
      <w:r>
        <w:instrText>SEQ Figure \* ARABIC</w:instrText>
      </w:r>
      <w:r>
        <w:fldChar w:fldCharType="separate"/>
      </w:r>
      <w:r w:rsidR="00C17516">
        <w:t>151</w:t>
      </w:r>
      <w:r>
        <w:fldChar w:fldCharType="end"/>
      </w:r>
      <w:r>
        <w:t>: Specimen Participant (ID) Example</w:t>
      </w:r>
      <w:bookmarkEnd w:id="3172"/>
    </w:p>
    <w:p w14:paraId="75618627" w14:textId="77777777" w:rsidR="00C77C9B" w:rsidRDefault="008D07D6">
      <w:pPr>
        <w:pStyle w:val="Example"/>
        <w:ind w:left="130" w:right="115"/>
      </w:pPr>
      <w:r>
        <w:t>&lt;participant typeCode="PRD"&gt;</w:t>
      </w:r>
    </w:p>
    <w:p w14:paraId="39646FD1" w14:textId="77777777" w:rsidR="00C77C9B" w:rsidRDefault="008D07D6">
      <w:pPr>
        <w:pStyle w:val="Example"/>
        <w:ind w:left="130" w:right="115"/>
      </w:pPr>
      <w:r>
        <w:t xml:space="preserve">  &lt;!-- [C-CDA ID] Specimen Participant (ID) --&gt;</w:t>
      </w:r>
    </w:p>
    <w:p w14:paraId="5D228342" w14:textId="77777777" w:rsidR="00C77C9B" w:rsidRDefault="008D07D6">
      <w:pPr>
        <w:pStyle w:val="Example"/>
        <w:ind w:left="130" w:right="115"/>
      </w:pPr>
      <w:r>
        <w:t xml:space="preserve">  &lt;templateId root="2.16.840.1.113883.10.20.22.4.410" extension="2018-09-01" /&gt;</w:t>
      </w:r>
    </w:p>
    <w:p w14:paraId="10126F1E" w14:textId="77777777" w:rsidR="00C77C9B" w:rsidRDefault="008D07D6">
      <w:pPr>
        <w:pStyle w:val="Example"/>
        <w:ind w:left="130" w:right="115"/>
      </w:pPr>
      <w:r>
        <w:t xml:space="preserve">  &lt;participantRole classCode="SPEC"&gt;</w:t>
      </w:r>
    </w:p>
    <w:p w14:paraId="2E3D9A35" w14:textId="77777777" w:rsidR="00C77C9B" w:rsidRDefault="008D07D6">
      <w:pPr>
        <w:pStyle w:val="Example"/>
        <w:ind w:left="130" w:right="115"/>
      </w:pPr>
      <w:r>
        <w:t xml:space="preserve">    &lt;!-- Specimen id --&gt;</w:t>
      </w:r>
    </w:p>
    <w:p w14:paraId="0C51A199" w14:textId="77777777" w:rsidR="00C77C9B" w:rsidRDefault="008D07D6">
      <w:pPr>
        <w:pStyle w:val="Example"/>
        <w:ind w:left="130" w:right="115"/>
      </w:pPr>
      <w:r>
        <w:t xml:space="preserve">    &lt;id root="44fd0410-6115-4b8e-8ee9-a51b3817df66" /&gt;</w:t>
      </w:r>
    </w:p>
    <w:p w14:paraId="32B122DB" w14:textId="77777777" w:rsidR="00C77C9B" w:rsidRDefault="008D07D6">
      <w:pPr>
        <w:pStyle w:val="Example"/>
        <w:ind w:left="130" w:right="115"/>
      </w:pPr>
      <w:r>
        <w:t xml:space="preserve">    &lt;playingEntity&gt;</w:t>
      </w:r>
    </w:p>
    <w:p w14:paraId="5092EED8" w14:textId="77777777" w:rsidR="00C77C9B" w:rsidRDefault="008D07D6">
      <w:pPr>
        <w:pStyle w:val="Example"/>
        <w:ind w:left="130" w:right="115"/>
      </w:pPr>
      <w:r>
        <w:t xml:space="preserve">      &lt;!-- Specimen type --&gt;</w:t>
      </w:r>
    </w:p>
    <w:p w14:paraId="2FE1B2A8" w14:textId="77777777" w:rsidR="00C77C9B" w:rsidRDefault="008D07D6">
      <w:pPr>
        <w:pStyle w:val="Example"/>
        <w:ind w:left="130" w:right="115"/>
      </w:pPr>
      <w:r>
        <w:t xml:space="preserve">      &lt;code code="119297000" </w:t>
      </w:r>
    </w:p>
    <w:p w14:paraId="008F96E0" w14:textId="77777777" w:rsidR="00C77C9B" w:rsidRDefault="008D07D6">
      <w:pPr>
        <w:pStyle w:val="Example"/>
        <w:ind w:left="130" w:right="115"/>
      </w:pPr>
      <w:r>
        <w:t xml:space="preserve">        displayName="Blood specimen (specimen)" </w:t>
      </w:r>
    </w:p>
    <w:p w14:paraId="1F9BB990" w14:textId="77777777" w:rsidR="00C77C9B" w:rsidRDefault="008D07D6">
      <w:pPr>
        <w:pStyle w:val="Example"/>
        <w:ind w:left="130" w:right="115"/>
      </w:pPr>
      <w:r>
        <w:t xml:space="preserve">        codeSystem="2.16.840.1.113883.6.96" </w:t>
      </w:r>
    </w:p>
    <w:p w14:paraId="342A86E8" w14:textId="77777777" w:rsidR="00C77C9B" w:rsidRDefault="008D07D6">
      <w:pPr>
        <w:pStyle w:val="Example"/>
        <w:ind w:left="130" w:right="115"/>
      </w:pPr>
      <w:r>
        <w:t xml:space="preserve">        codeSystemName="SNOMED CT"/&gt;</w:t>
      </w:r>
    </w:p>
    <w:p w14:paraId="5E863D18" w14:textId="77777777" w:rsidR="00C77C9B" w:rsidRDefault="008D07D6">
      <w:pPr>
        <w:pStyle w:val="Example"/>
        <w:ind w:left="130" w:right="115"/>
      </w:pPr>
      <w:r>
        <w:t xml:space="preserve">    &lt;/playingEntity&gt;</w:t>
      </w:r>
    </w:p>
    <w:p w14:paraId="5EE2BCDD" w14:textId="77777777" w:rsidR="00C77C9B" w:rsidRDefault="008D07D6">
      <w:pPr>
        <w:pStyle w:val="Example"/>
        <w:ind w:left="130" w:right="115"/>
      </w:pPr>
      <w:r>
        <w:t xml:space="preserve">  &lt;/participantRole&gt;</w:t>
      </w:r>
    </w:p>
    <w:p w14:paraId="3B744519" w14:textId="77777777" w:rsidR="00C77C9B" w:rsidRDefault="008D07D6">
      <w:pPr>
        <w:pStyle w:val="Example"/>
        <w:ind w:left="130" w:right="115"/>
      </w:pPr>
      <w:r>
        <w:t>&lt;/participant&gt;</w:t>
      </w:r>
    </w:p>
    <w:p w14:paraId="768BAF9D" w14:textId="77777777" w:rsidR="00C77C9B" w:rsidRDefault="00C77C9B">
      <w:pPr>
        <w:pStyle w:val="BodyText"/>
      </w:pPr>
    </w:p>
    <w:p w14:paraId="67DD0A93" w14:textId="77777777" w:rsidR="00C77C9B" w:rsidRDefault="008D07D6">
      <w:pPr>
        <w:pStyle w:val="Heading2nospace"/>
      </w:pPr>
      <w:bookmarkStart w:id="3173" w:name="U_US_Realm_Address_ADUSFIELDED"/>
      <w:bookmarkStart w:id="3174" w:name="_Toc175307804"/>
      <w:r>
        <w:t>US Realm Address (AD.US.FIELDED)</w:t>
      </w:r>
      <w:bookmarkEnd w:id="3173"/>
      <w:bookmarkEnd w:id="3174"/>
    </w:p>
    <w:p w14:paraId="25EBA303" w14:textId="77777777" w:rsidR="00C77C9B" w:rsidRDefault="008D07D6">
      <w:pPr>
        <w:pStyle w:val="BracketData"/>
      </w:pPr>
      <w:r>
        <w:t>[addr: identifier urn:oid:2.16.840.1.113883.10.20.22.5.2 (open)]</w:t>
      </w:r>
    </w:p>
    <w:p w14:paraId="5BD97C5C" w14:textId="77777777" w:rsidR="00C77C9B" w:rsidRDefault="008D07D6">
      <w:pPr>
        <w:pStyle w:val="BracketData"/>
      </w:pPr>
      <w:r>
        <w:t>Published as part of Consolidated CDA Templates for Clinical Notes (US Realm) DSTU R1.1</w:t>
      </w:r>
    </w:p>
    <w:p w14:paraId="4184C032" w14:textId="02DD2225" w:rsidR="00C77C9B" w:rsidRDefault="008D07D6">
      <w:pPr>
        <w:pStyle w:val="Caption"/>
      </w:pPr>
      <w:bookmarkStart w:id="3175" w:name="_Toc175308308"/>
      <w:r>
        <w:t xml:space="preserve">Table </w:t>
      </w:r>
      <w:r>
        <w:fldChar w:fldCharType="begin"/>
      </w:r>
      <w:r>
        <w:instrText>SEQ Table \* ARABIC</w:instrText>
      </w:r>
      <w:r>
        <w:fldChar w:fldCharType="separate"/>
      </w:r>
      <w:r w:rsidR="00C17516">
        <w:t>339</w:t>
      </w:r>
      <w:r>
        <w:fldChar w:fldCharType="end"/>
      </w:r>
      <w:r>
        <w:t>: US Realm Address (AD.US.FIELDED) Contexts</w:t>
      </w:r>
      <w:bookmarkEnd w:id="31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4848CDBC" w14:textId="77777777">
        <w:trPr>
          <w:cantSplit/>
          <w:tblHeader/>
          <w:jc w:val="center"/>
        </w:trPr>
        <w:tc>
          <w:tcPr>
            <w:tcW w:w="360" w:type="dxa"/>
            <w:shd w:val="clear" w:color="auto" w:fill="E6E6E6"/>
          </w:tcPr>
          <w:p w14:paraId="1CCE11C9" w14:textId="77777777" w:rsidR="00C77C9B" w:rsidRDefault="008D07D6">
            <w:pPr>
              <w:pStyle w:val="TableHead"/>
            </w:pPr>
            <w:r>
              <w:t>Contained By:</w:t>
            </w:r>
          </w:p>
        </w:tc>
        <w:tc>
          <w:tcPr>
            <w:tcW w:w="360" w:type="dxa"/>
            <w:shd w:val="clear" w:color="auto" w:fill="E6E6E6"/>
          </w:tcPr>
          <w:p w14:paraId="288D1AC5" w14:textId="77777777" w:rsidR="00C77C9B" w:rsidRDefault="008D07D6">
            <w:pPr>
              <w:pStyle w:val="TableHead"/>
            </w:pPr>
            <w:r>
              <w:t>Contains:</w:t>
            </w:r>
          </w:p>
        </w:tc>
      </w:tr>
      <w:tr w:rsidR="00C77C9B" w14:paraId="6B3FC007" w14:textId="77777777">
        <w:trPr>
          <w:jc w:val="center"/>
        </w:trPr>
        <w:tc>
          <w:tcPr>
            <w:tcW w:w="360" w:type="dxa"/>
          </w:tcPr>
          <w:p w14:paraId="2C097ACB" w14:textId="05008996" w:rsidR="00C77C9B" w:rsidRDefault="00000000">
            <w:pPr>
              <w:pStyle w:val="TableText"/>
            </w:pPr>
            <w:hyperlink w:anchor="E_Medication_Dispense_V2">
              <w:r w:rsidR="008D07D6">
                <w:rPr>
                  <w:rStyle w:val="HyperlinkText9pt"/>
                </w:rPr>
                <w:t>Medication Dispense (V2)</w:t>
              </w:r>
            </w:hyperlink>
            <w:r w:rsidR="008D07D6">
              <w:t xml:space="preserve"> (optional)</w:t>
            </w:r>
          </w:p>
          <w:p w14:paraId="02B87AE4" w14:textId="37607AFA" w:rsidR="00C77C9B" w:rsidRDefault="00000000">
            <w:pPr>
              <w:pStyle w:val="TableText"/>
            </w:pPr>
            <w:hyperlink w:anchor="D_US_Realm_Header_V3">
              <w:r w:rsidR="008D07D6">
                <w:rPr>
                  <w:rStyle w:val="HyperlinkText9pt"/>
                </w:rPr>
                <w:t>US Realm Header (V3)</w:t>
              </w:r>
            </w:hyperlink>
            <w:r w:rsidR="008D07D6">
              <w:t xml:space="preserve"> (optional)</w:t>
            </w:r>
          </w:p>
          <w:p w14:paraId="7A4F38B1" w14:textId="2CDA64A8" w:rsidR="00C77C9B" w:rsidRDefault="00000000">
            <w:pPr>
              <w:pStyle w:val="TableText"/>
            </w:pPr>
            <w:hyperlink w:anchor="D_US_Realm_Header_V3">
              <w:r w:rsidR="008D07D6">
                <w:rPr>
                  <w:rStyle w:val="HyperlinkText9pt"/>
                </w:rPr>
                <w:t>US Realm Header (V3)</w:t>
              </w:r>
            </w:hyperlink>
            <w:r w:rsidR="008D07D6">
              <w:t xml:space="preserve"> (required)</w:t>
            </w:r>
          </w:p>
          <w:p w14:paraId="4C3EE386" w14:textId="292F7137"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p w14:paraId="23AB7AF3" w14:textId="3D0693D1"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04988C01" w14:textId="77777777" w:rsidR="00C77C9B" w:rsidRDefault="00C77C9B"/>
        </w:tc>
      </w:tr>
    </w:tbl>
    <w:p w14:paraId="07B6B931" w14:textId="77777777" w:rsidR="00C77C9B" w:rsidRDefault="00C77C9B">
      <w:pPr>
        <w:pStyle w:val="BodyText"/>
      </w:pPr>
    </w:p>
    <w:p w14:paraId="07EB4EF7" w14:textId="77777777" w:rsidR="00C77C9B" w:rsidRDefault="008D07D6">
      <w:r>
        <w:t>Reusable address template, for use in US Realm CDA Header.</w:t>
      </w:r>
    </w:p>
    <w:p w14:paraId="69411C1D" w14:textId="6B0D1861" w:rsidR="00C77C9B" w:rsidRDefault="008D07D6">
      <w:pPr>
        <w:pStyle w:val="Caption"/>
      </w:pPr>
      <w:bookmarkStart w:id="3176" w:name="_Toc175308309"/>
      <w:r>
        <w:lastRenderedPageBreak/>
        <w:t xml:space="preserve">Table </w:t>
      </w:r>
      <w:r>
        <w:fldChar w:fldCharType="begin"/>
      </w:r>
      <w:r>
        <w:instrText>SEQ Table \* ARABIC</w:instrText>
      </w:r>
      <w:r>
        <w:fldChar w:fldCharType="separate"/>
      </w:r>
      <w:r w:rsidR="00C17516">
        <w:t>340</w:t>
      </w:r>
      <w:r>
        <w:fldChar w:fldCharType="end"/>
      </w:r>
      <w:r>
        <w:t>: US Realm Address (AD.US.FIELDED) Constraints Overview</w:t>
      </w:r>
      <w:bookmarkEnd w:id="31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48D37B3" w14:textId="77777777">
        <w:trPr>
          <w:cantSplit/>
          <w:tblHeader/>
          <w:jc w:val="center"/>
        </w:trPr>
        <w:tc>
          <w:tcPr>
            <w:tcW w:w="0" w:type="dxa"/>
            <w:shd w:val="clear" w:color="auto" w:fill="E6E6E6"/>
            <w:noWrap/>
          </w:tcPr>
          <w:p w14:paraId="01E08232" w14:textId="77777777" w:rsidR="00C77C9B" w:rsidRDefault="008D07D6">
            <w:pPr>
              <w:pStyle w:val="TableHead"/>
            </w:pPr>
            <w:r>
              <w:t>XPath</w:t>
            </w:r>
          </w:p>
        </w:tc>
        <w:tc>
          <w:tcPr>
            <w:tcW w:w="720" w:type="dxa"/>
            <w:shd w:val="clear" w:color="auto" w:fill="E6E6E6"/>
            <w:noWrap/>
          </w:tcPr>
          <w:p w14:paraId="1CEF5CBB" w14:textId="77777777" w:rsidR="00C77C9B" w:rsidRDefault="008D07D6">
            <w:pPr>
              <w:pStyle w:val="TableHead"/>
            </w:pPr>
            <w:r>
              <w:t>Card.</w:t>
            </w:r>
          </w:p>
        </w:tc>
        <w:tc>
          <w:tcPr>
            <w:tcW w:w="1152" w:type="dxa"/>
            <w:shd w:val="clear" w:color="auto" w:fill="E6E6E6"/>
            <w:noWrap/>
          </w:tcPr>
          <w:p w14:paraId="25C53DFD" w14:textId="77777777" w:rsidR="00C77C9B" w:rsidRDefault="008D07D6">
            <w:pPr>
              <w:pStyle w:val="TableHead"/>
            </w:pPr>
            <w:r>
              <w:t>Verb</w:t>
            </w:r>
          </w:p>
        </w:tc>
        <w:tc>
          <w:tcPr>
            <w:tcW w:w="864" w:type="dxa"/>
            <w:shd w:val="clear" w:color="auto" w:fill="E6E6E6"/>
            <w:noWrap/>
          </w:tcPr>
          <w:p w14:paraId="1AE7EB67" w14:textId="77777777" w:rsidR="00C77C9B" w:rsidRDefault="008D07D6">
            <w:pPr>
              <w:pStyle w:val="TableHead"/>
            </w:pPr>
            <w:r>
              <w:t>Data Type</w:t>
            </w:r>
          </w:p>
        </w:tc>
        <w:tc>
          <w:tcPr>
            <w:tcW w:w="864" w:type="dxa"/>
            <w:shd w:val="clear" w:color="auto" w:fill="E6E6E6"/>
            <w:noWrap/>
          </w:tcPr>
          <w:p w14:paraId="4E3E95C0" w14:textId="77777777" w:rsidR="00C77C9B" w:rsidRDefault="008D07D6">
            <w:pPr>
              <w:pStyle w:val="TableHead"/>
            </w:pPr>
            <w:r>
              <w:t>CONF#</w:t>
            </w:r>
          </w:p>
        </w:tc>
        <w:tc>
          <w:tcPr>
            <w:tcW w:w="864" w:type="dxa"/>
            <w:shd w:val="clear" w:color="auto" w:fill="E6E6E6"/>
            <w:noWrap/>
          </w:tcPr>
          <w:p w14:paraId="5203BD97" w14:textId="77777777" w:rsidR="00C77C9B" w:rsidRDefault="008D07D6">
            <w:pPr>
              <w:pStyle w:val="TableHead"/>
            </w:pPr>
            <w:r>
              <w:t>Value</w:t>
            </w:r>
          </w:p>
        </w:tc>
      </w:tr>
      <w:tr w:rsidR="00C77C9B" w14:paraId="2B3E6E84" w14:textId="77777777">
        <w:trPr>
          <w:jc w:val="center"/>
        </w:trPr>
        <w:tc>
          <w:tcPr>
            <w:tcW w:w="10160" w:type="dxa"/>
            <w:gridSpan w:val="6"/>
          </w:tcPr>
          <w:p w14:paraId="689EB2CE" w14:textId="77777777" w:rsidR="00C77C9B" w:rsidRDefault="008D07D6">
            <w:pPr>
              <w:pStyle w:val="TableText"/>
            </w:pPr>
            <w:r>
              <w:t>addr (identifier: urn:oid:2.16.840.1.113883.10.20.22.5.2)</w:t>
            </w:r>
          </w:p>
        </w:tc>
      </w:tr>
      <w:tr w:rsidR="00C77C9B" w14:paraId="05AE6274" w14:textId="77777777">
        <w:trPr>
          <w:jc w:val="center"/>
        </w:trPr>
        <w:tc>
          <w:tcPr>
            <w:tcW w:w="3345" w:type="dxa"/>
          </w:tcPr>
          <w:p w14:paraId="15228417" w14:textId="77777777" w:rsidR="00C77C9B" w:rsidRDefault="008D07D6">
            <w:pPr>
              <w:pStyle w:val="TableText"/>
            </w:pPr>
            <w:r>
              <w:tab/>
              <w:t>@use</w:t>
            </w:r>
          </w:p>
        </w:tc>
        <w:tc>
          <w:tcPr>
            <w:tcW w:w="720" w:type="dxa"/>
          </w:tcPr>
          <w:p w14:paraId="68321A6E" w14:textId="77777777" w:rsidR="00C77C9B" w:rsidRDefault="008D07D6">
            <w:pPr>
              <w:pStyle w:val="TableText"/>
            </w:pPr>
            <w:r>
              <w:t>0..1</w:t>
            </w:r>
          </w:p>
        </w:tc>
        <w:tc>
          <w:tcPr>
            <w:tcW w:w="1152" w:type="dxa"/>
          </w:tcPr>
          <w:p w14:paraId="652CD104" w14:textId="77777777" w:rsidR="00C77C9B" w:rsidRDefault="008D07D6">
            <w:pPr>
              <w:pStyle w:val="TableText"/>
            </w:pPr>
            <w:r>
              <w:t>SHOULD</w:t>
            </w:r>
          </w:p>
        </w:tc>
        <w:tc>
          <w:tcPr>
            <w:tcW w:w="864" w:type="dxa"/>
          </w:tcPr>
          <w:p w14:paraId="035B653E" w14:textId="77777777" w:rsidR="00C77C9B" w:rsidRDefault="00C77C9B">
            <w:pPr>
              <w:pStyle w:val="TableText"/>
            </w:pPr>
          </w:p>
        </w:tc>
        <w:tc>
          <w:tcPr>
            <w:tcW w:w="1104" w:type="dxa"/>
          </w:tcPr>
          <w:p w14:paraId="6447A661" w14:textId="2666AC90" w:rsidR="00C77C9B" w:rsidRDefault="00000000">
            <w:pPr>
              <w:pStyle w:val="TableText"/>
            </w:pPr>
            <w:hyperlink w:anchor="C_81-7290">
              <w:r w:rsidR="008D07D6">
                <w:rPr>
                  <w:rStyle w:val="HyperlinkText9pt"/>
                </w:rPr>
                <w:t>81-7290</w:t>
              </w:r>
            </w:hyperlink>
          </w:p>
        </w:tc>
        <w:tc>
          <w:tcPr>
            <w:tcW w:w="2975" w:type="dxa"/>
          </w:tcPr>
          <w:p w14:paraId="2BC6D38C" w14:textId="77777777" w:rsidR="00C77C9B" w:rsidRDefault="008D07D6">
            <w:pPr>
              <w:pStyle w:val="TableText"/>
            </w:pPr>
            <w:r>
              <w:t>urn:oid:2.16.840.1.113883.1.11.10637 (PostalAddressUse)</w:t>
            </w:r>
          </w:p>
        </w:tc>
      </w:tr>
      <w:tr w:rsidR="00C77C9B" w14:paraId="5E49ED01" w14:textId="77777777">
        <w:trPr>
          <w:jc w:val="center"/>
        </w:trPr>
        <w:tc>
          <w:tcPr>
            <w:tcW w:w="3345" w:type="dxa"/>
          </w:tcPr>
          <w:p w14:paraId="0E039F49" w14:textId="77777777" w:rsidR="00C77C9B" w:rsidRDefault="008D07D6">
            <w:pPr>
              <w:pStyle w:val="TableText"/>
            </w:pPr>
            <w:r>
              <w:tab/>
              <w:t>country</w:t>
            </w:r>
          </w:p>
        </w:tc>
        <w:tc>
          <w:tcPr>
            <w:tcW w:w="720" w:type="dxa"/>
          </w:tcPr>
          <w:p w14:paraId="3C026E44" w14:textId="77777777" w:rsidR="00C77C9B" w:rsidRDefault="008D07D6">
            <w:pPr>
              <w:pStyle w:val="TableText"/>
            </w:pPr>
            <w:r>
              <w:t>0..1</w:t>
            </w:r>
          </w:p>
        </w:tc>
        <w:tc>
          <w:tcPr>
            <w:tcW w:w="1152" w:type="dxa"/>
          </w:tcPr>
          <w:p w14:paraId="444CE9C4" w14:textId="77777777" w:rsidR="00C77C9B" w:rsidRDefault="008D07D6">
            <w:pPr>
              <w:pStyle w:val="TableText"/>
            </w:pPr>
            <w:r>
              <w:t>SHOULD</w:t>
            </w:r>
          </w:p>
        </w:tc>
        <w:tc>
          <w:tcPr>
            <w:tcW w:w="864" w:type="dxa"/>
          </w:tcPr>
          <w:p w14:paraId="55B0CD7B" w14:textId="77777777" w:rsidR="00C77C9B" w:rsidRDefault="00C77C9B">
            <w:pPr>
              <w:pStyle w:val="TableText"/>
            </w:pPr>
          </w:p>
        </w:tc>
        <w:tc>
          <w:tcPr>
            <w:tcW w:w="1104" w:type="dxa"/>
          </w:tcPr>
          <w:p w14:paraId="7AC7DA3F" w14:textId="55856542" w:rsidR="00C77C9B" w:rsidRDefault="00000000">
            <w:pPr>
              <w:pStyle w:val="TableText"/>
            </w:pPr>
            <w:hyperlink w:anchor="C_81-7295">
              <w:r w:rsidR="008D07D6">
                <w:rPr>
                  <w:rStyle w:val="HyperlinkText9pt"/>
                </w:rPr>
                <w:t>81-7295</w:t>
              </w:r>
            </w:hyperlink>
          </w:p>
        </w:tc>
        <w:tc>
          <w:tcPr>
            <w:tcW w:w="2975" w:type="dxa"/>
          </w:tcPr>
          <w:p w14:paraId="600C98AC" w14:textId="77777777" w:rsidR="00C77C9B" w:rsidRDefault="008D07D6">
            <w:pPr>
              <w:pStyle w:val="TableText"/>
            </w:pPr>
            <w:r>
              <w:t>urn:oid:2.16.840.1.113883.3.88.12.80.63 (Country)</w:t>
            </w:r>
          </w:p>
        </w:tc>
      </w:tr>
      <w:tr w:rsidR="00C77C9B" w14:paraId="412CB7BC" w14:textId="77777777">
        <w:trPr>
          <w:jc w:val="center"/>
        </w:trPr>
        <w:tc>
          <w:tcPr>
            <w:tcW w:w="3345" w:type="dxa"/>
          </w:tcPr>
          <w:p w14:paraId="55161621" w14:textId="77777777" w:rsidR="00C77C9B" w:rsidRDefault="008D07D6">
            <w:pPr>
              <w:pStyle w:val="TableText"/>
            </w:pPr>
            <w:r>
              <w:tab/>
              <w:t>state</w:t>
            </w:r>
          </w:p>
        </w:tc>
        <w:tc>
          <w:tcPr>
            <w:tcW w:w="720" w:type="dxa"/>
          </w:tcPr>
          <w:p w14:paraId="4B5BD6DD" w14:textId="77777777" w:rsidR="00C77C9B" w:rsidRDefault="008D07D6">
            <w:pPr>
              <w:pStyle w:val="TableText"/>
            </w:pPr>
            <w:r>
              <w:t>0..1</w:t>
            </w:r>
          </w:p>
        </w:tc>
        <w:tc>
          <w:tcPr>
            <w:tcW w:w="1152" w:type="dxa"/>
          </w:tcPr>
          <w:p w14:paraId="1D4EC530" w14:textId="77777777" w:rsidR="00C77C9B" w:rsidRDefault="008D07D6">
            <w:pPr>
              <w:pStyle w:val="TableText"/>
            </w:pPr>
            <w:r>
              <w:t>SHOULD</w:t>
            </w:r>
          </w:p>
        </w:tc>
        <w:tc>
          <w:tcPr>
            <w:tcW w:w="864" w:type="dxa"/>
          </w:tcPr>
          <w:p w14:paraId="71EF814D" w14:textId="77777777" w:rsidR="00C77C9B" w:rsidRDefault="00C77C9B">
            <w:pPr>
              <w:pStyle w:val="TableText"/>
            </w:pPr>
          </w:p>
        </w:tc>
        <w:tc>
          <w:tcPr>
            <w:tcW w:w="1104" w:type="dxa"/>
          </w:tcPr>
          <w:p w14:paraId="0C405007" w14:textId="52B82C55" w:rsidR="00C77C9B" w:rsidRDefault="00000000">
            <w:pPr>
              <w:pStyle w:val="TableText"/>
            </w:pPr>
            <w:hyperlink w:anchor="C_81-7293">
              <w:r w:rsidR="008D07D6">
                <w:rPr>
                  <w:rStyle w:val="HyperlinkText9pt"/>
                </w:rPr>
                <w:t>81-7293</w:t>
              </w:r>
            </w:hyperlink>
          </w:p>
        </w:tc>
        <w:tc>
          <w:tcPr>
            <w:tcW w:w="2975" w:type="dxa"/>
          </w:tcPr>
          <w:p w14:paraId="1A4AC322" w14:textId="77777777" w:rsidR="00C77C9B" w:rsidRDefault="008D07D6">
            <w:pPr>
              <w:pStyle w:val="TableText"/>
            </w:pPr>
            <w:r>
              <w:t>urn:oid:2.16.840.1.113883.3.88.12.80.1 (StateValueSet)</w:t>
            </w:r>
          </w:p>
        </w:tc>
      </w:tr>
      <w:tr w:rsidR="00C77C9B" w14:paraId="24EE6A58" w14:textId="77777777">
        <w:trPr>
          <w:jc w:val="center"/>
        </w:trPr>
        <w:tc>
          <w:tcPr>
            <w:tcW w:w="3345" w:type="dxa"/>
          </w:tcPr>
          <w:p w14:paraId="6B916C9A" w14:textId="77777777" w:rsidR="00C77C9B" w:rsidRDefault="008D07D6">
            <w:pPr>
              <w:pStyle w:val="TableText"/>
            </w:pPr>
            <w:r>
              <w:tab/>
              <w:t>city</w:t>
            </w:r>
          </w:p>
        </w:tc>
        <w:tc>
          <w:tcPr>
            <w:tcW w:w="720" w:type="dxa"/>
          </w:tcPr>
          <w:p w14:paraId="450050D2" w14:textId="77777777" w:rsidR="00C77C9B" w:rsidRDefault="008D07D6">
            <w:pPr>
              <w:pStyle w:val="TableText"/>
            </w:pPr>
            <w:r>
              <w:t>1..1</w:t>
            </w:r>
          </w:p>
        </w:tc>
        <w:tc>
          <w:tcPr>
            <w:tcW w:w="1152" w:type="dxa"/>
          </w:tcPr>
          <w:p w14:paraId="38297250" w14:textId="77777777" w:rsidR="00C77C9B" w:rsidRDefault="008D07D6">
            <w:pPr>
              <w:pStyle w:val="TableText"/>
            </w:pPr>
            <w:r>
              <w:t>SHALL</w:t>
            </w:r>
          </w:p>
        </w:tc>
        <w:tc>
          <w:tcPr>
            <w:tcW w:w="864" w:type="dxa"/>
          </w:tcPr>
          <w:p w14:paraId="291341BA" w14:textId="77777777" w:rsidR="00C77C9B" w:rsidRDefault="00C77C9B">
            <w:pPr>
              <w:pStyle w:val="TableText"/>
            </w:pPr>
          </w:p>
        </w:tc>
        <w:tc>
          <w:tcPr>
            <w:tcW w:w="1104" w:type="dxa"/>
          </w:tcPr>
          <w:p w14:paraId="62CD4E2A" w14:textId="010D54A8" w:rsidR="00C77C9B" w:rsidRDefault="00000000">
            <w:pPr>
              <w:pStyle w:val="TableText"/>
            </w:pPr>
            <w:hyperlink w:anchor="C_81-7292">
              <w:r w:rsidR="008D07D6">
                <w:rPr>
                  <w:rStyle w:val="HyperlinkText9pt"/>
                </w:rPr>
                <w:t>81-7292</w:t>
              </w:r>
            </w:hyperlink>
          </w:p>
        </w:tc>
        <w:tc>
          <w:tcPr>
            <w:tcW w:w="2975" w:type="dxa"/>
          </w:tcPr>
          <w:p w14:paraId="793C9A0A" w14:textId="77777777" w:rsidR="00C77C9B" w:rsidRDefault="00C77C9B">
            <w:pPr>
              <w:pStyle w:val="TableText"/>
            </w:pPr>
          </w:p>
        </w:tc>
      </w:tr>
      <w:tr w:rsidR="00C77C9B" w14:paraId="5095C1CE" w14:textId="77777777">
        <w:trPr>
          <w:jc w:val="center"/>
        </w:trPr>
        <w:tc>
          <w:tcPr>
            <w:tcW w:w="3345" w:type="dxa"/>
          </w:tcPr>
          <w:p w14:paraId="69727D6B" w14:textId="77777777" w:rsidR="00C77C9B" w:rsidRDefault="008D07D6">
            <w:pPr>
              <w:pStyle w:val="TableText"/>
            </w:pPr>
            <w:r>
              <w:tab/>
              <w:t>postalCode</w:t>
            </w:r>
          </w:p>
        </w:tc>
        <w:tc>
          <w:tcPr>
            <w:tcW w:w="720" w:type="dxa"/>
          </w:tcPr>
          <w:p w14:paraId="68426EB3" w14:textId="77777777" w:rsidR="00C77C9B" w:rsidRDefault="008D07D6">
            <w:pPr>
              <w:pStyle w:val="TableText"/>
            </w:pPr>
            <w:r>
              <w:t>0..1</w:t>
            </w:r>
          </w:p>
        </w:tc>
        <w:tc>
          <w:tcPr>
            <w:tcW w:w="1152" w:type="dxa"/>
          </w:tcPr>
          <w:p w14:paraId="579DBA65" w14:textId="77777777" w:rsidR="00C77C9B" w:rsidRDefault="008D07D6">
            <w:pPr>
              <w:pStyle w:val="TableText"/>
            </w:pPr>
            <w:r>
              <w:t>SHOULD</w:t>
            </w:r>
          </w:p>
        </w:tc>
        <w:tc>
          <w:tcPr>
            <w:tcW w:w="864" w:type="dxa"/>
          </w:tcPr>
          <w:p w14:paraId="590487B6" w14:textId="77777777" w:rsidR="00C77C9B" w:rsidRDefault="00C77C9B">
            <w:pPr>
              <w:pStyle w:val="TableText"/>
            </w:pPr>
          </w:p>
        </w:tc>
        <w:tc>
          <w:tcPr>
            <w:tcW w:w="1104" w:type="dxa"/>
          </w:tcPr>
          <w:p w14:paraId="1DD734D9" w14:textId="6AC9417D" w:rsidR="00C77C9B" w:rsidRDefault="00000000">
            <w:pPr>
              <w:pStyle w:val="TableText"/>
            </w:pPr>
            <w:hyperlink w:anchor="C_81-7294">
              <w:r w:rsidR="008D07D6">
                <w:rPr>
                  <w:rStyle w:val="HyperlinkText9pt"/>
                </w:rPr>
                <w:t>81-7294</w:t>
              </w:r>
            </w:hyperlink>
          </w:p>
        </w:tc>
        <w:tc>
          <w:tcPr>
            <w:tcW w:w="2975" w:type="dxa"/>
          </w:tcPr>
          <w:p w14:paraId="6413399A" w14:textId="77777777" w:rsidR="00C77C9B" w:rsidRDefault="008D07D6">
            <w:pPr>
              <w:pStyle w:val="TableText"/>
            </w:pPr>
            <w:r>
              <w:t>urn:oid:2.16.840.1.113883.3.88.12.80.2 (PostalCode)</w:t>
            </w:r>
          </w:p>
        </w:tc>
      </w:tr>
      <w:tr w:rsidR="00C77C9B" w14:paraId="1C4C3510" w14:textId="77777777">
        <w:trPr>
          <w:jc w:val="center"/>
        </w:trPr>
        <w:tc>
          <w:tcPr>
            <w:tcW w:w="3345" w:type="dxa"/>
          </w:tcPr>
          <w:p w14:paraId="1C38D527" w14:textId="77777777" w:rsidR="00C77C9B" w:rsidRDefault="008D07D6">
            <w:pPr>
              <w:pStyle w:val="TableText"/>
            </w:pPr>
            <w:r>
              <w:tab/>
              <w:t>streetAddressLine</w:t>
            </w:r>
          </w:p>
        </w:tc>
        <w:tc>
          <w:tcPr>
            <w:tcW w:w="720" w:type="dxa"/>
          </w:tcPr>
          <w:p w14:paraId="4B56006D" w14:textId="77777777" w:rsidR="00C77C9B" w:rsidRDefault="008D07D6">
            <w:pPr>
              <w:pStyle w:val="TableText"/>
            </w:pPr>
            <w:r>
              <w:t>1..4</w:t>
            </w:r>
          </w:p>
        </w:tc>
        <w:tc>
          <w:tcPr>
            <w:tcW w:w="1152" w:type="dxa"/>
          </w:tcPr>
          <w:p w14:paraId="3D5B2579" w14:textId="77777777" w:rsidR="00C77C9B" w:rsidRDefault="008D07D6">
            <w:pPr>
              <w:pStyle w:val="TableText"/>
            </w:pPr>
            <w:r>
              <w:t>SHALL</w:t>
            </w:r>
          </w:p>
        </w:tc>
        <w:tc>
          <w:tcPr>
            <w:tcW w:w="864" w:type="dxa"/>
          </w:tcPr>
          <w:p w14:paraId="6CB95E8F" w14:textId="77777777" w:rsidR="00C77C9B" w:rsidRDefault="00C77C9B">
            <w:pPr>
              <w:pStyle w:val="TableText"/>
            </w:pPr>
          </w:p>
        </w:tc>
        <w:tc>
          <w:tcPr>
            <w:tcW w:w="1104" w:type="dxa"/>
          </w:tcPr>
          <w:p w14:paraId="1E6D785B" w14:textId="13BF7B34" w:rsidR="00C77C9B" w:rsidRDefault="00000000">
            <w:pPr>
              <w:pStyle w:val="TableText"/>
            </w:pPr>
            <w:hyperlink w:anchor="C_81-7291">
              <w:r w:rsidR="008D07D6">
                <w:rPr>
                  <w:rStyle w:val="HyperlinkText9pt"/>
                </w:rPr>
                <w:t>81-7291</w:t>
              </w:r>
            </w:hyperlink>
          </w:p>
        </w:tc>
        <w:tc>
          <w:tcPr>
            <w:tcW w:w="2975" w:type="dxa"/>
          </w:tcPr>
          <w:p w14:paraId="68AEFDD1" w14:textId="77777777" w:rsidR="00C77C9B" w:rsidRDefault="00C77C9B">
            <w:pPr>
              <w:pStyle w:val="TableText"/>
            </w:pPr>
          </w:p>
        </w:tc>
      </w:tr>
    </w:tbl>
    <w:p w14:paraId="329C5D23" w14:textId="77777777" w:rsidR="00C77C9B" w:rsidRDefault="00C77C9B">
      <w:pPr>
        <w:pStyle w:val="BodyText"/>
      </w:pPr>
    </w:p>
    <w:p w14:paraId="33ADD5A4" w14:textId="77777777" w:rsidR="00C77C9B" w:rsidRDefault="008D07D6">
      <w:pPr>
        <w:pStyle w:val="BodyText"/>
        <w:spacing w:before="120"/>
      </w:pPr>
      <w:r>
        <w:t xml:space="preserve">If addr/@nullFlavor is present, the remaining conformance statements </w:t>
      </w:r>
      <w:r>
        <w:rPr>
          <w:i/>
        </w:rPr>
        <w:t>SHALL NOT</w:t>
      </w:r>
      <w:r>
        <w:t xml:space="preserve"> be enforced</w:t>
      </w:r>
    </w:p>
    <w:p w14:paraId="2EE9CAD2" w14:textId="22BA460D" w:rsidR="00C77C9B" w:rsidRDefault="008D07D6" w:rsidP="0055183B">
      <w:pPr>
        <w:numPr>
          <w:ilvl w:val="0"/>
          <w:numId w:val="128"/>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PostalAddressUse">
        <w:r>
          <w:rPr>
            <w:rStyle w:val="HyperlinkCourierBold"/>
          </w:rPr>
          <w:t>PostalAddressUse</w:t>
        </w:r>
      </w:hyperlink>
      <w:r>
        <w:rPr>
          <w:rStyle w:val="XMLname"/>
        </w:rPr>
        <w:t xml:space="preserve"> urn:oid:2.16.840.1.113883.1.11.10637</w:t>
      </w:r>
      <w:r>
        <w:rPr>
          <w:rStyle w:val="keyword"/>
        </w:rPr>
        <w:t xml:space="preserve"> STATIC</w:t>
      </w:r>
      <w:r>
        <w:t xml:space="preserve"> 2005-05-01</w:t>
      </w:r>
      <w:bookmarkStart w:id="3177" w:name="C_81-7290"/>
      <w:r>
        <w:t xml:space="preserve"> (CONF:81-7290)</w:t>
      </w:r>
      <w:bookmarkEnd w:id="3177"/>
      <w:r>
        <w:t>.</w:t>
      </w:r>
    </w:p>
    <w:p w14:paraId="5A16B6C0" w14:textId="244C6869" w:rsidR="00C77C9B" w:rsidRDefault="008D07D6" w:rsidP="0055183B">
      <w:pPr>
        <w:numPr>
          <w:ilvl w:val="0"/>
          <w:numId w:val="128"/>
        </w:numPr>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3178" w:name="C_81-7295"/>
      <w:r>
        <w:t xml:space="preserve"> (CONF:81-7295)</w:t>
      </w:r>
      <w:bookmarkEnd w:id="3178"/>
      <w:r>
        <w:t>.</w:t>
      </w:r>
    </w:p>
    <w:p w14:paraId="346DC322" w14:textId="315916AA" w:rsidR="00C77C9B" w:rsidRDefault="008D07D6" w:rsidP="0055183B">
      <w:pPr>
        <w:numPr>
          <w:ilvl w:val="0"/>
          <w:numId w:val="128"/>
        </w:numPr>
      </w:pPr>
      <w:r>
        <w:rPr>
          <w:rStyle w:val="keyword"/>
        </w:rPr>
        <w:t>SHOULD</w:t>
      </w:r>
      <w:r>
        <w:t xml:space="preserve"> contain zero or one [0..1] </w:t>
      </w:r>
      <w:r>
        <w:rPr>
          <w:rStyle w:val="XMLnameBold"/>
        </w:rPr>
        <w:t>state</w:t>
      </w:r>
      <w:r>
        <w:t xml:space="preserve"> (ValueSet: </w:t>
      </w:r>
      <w:hyperlink w:anchor="StateValueSet">
        <w:r>
          <w:rPr>
            <w:rStyle w:val="HyperlinkCourierBold"/>
          </w:rPr>
          <w:t>StateValueSet</w:t>
        </w:r>
      </w:hyperlink>
      <w:r>
        <w:rPr>
          <w:rStyle w:val="XMLname"/>
        </w:rPr>
        <w:t xml:space="preserve"> urn:oid:2.16.840.1.113883.3.88.12.80.1</w:t>
      </w:r>
      <w:r>
        <w:rPr>
          <w:rStyle w:val="keyword"/>
        </w:rPr>
        <w:t xml:space="preserve"> DYNAMIC</w:t>
      </w:r>
      <w:r>
        <w:t>)</w:t>
      </w:r>
      <w:bookmarkStart w:id="3179" w:name="C_81-7293"/>
      <w:r>
        <w:t xml:space="preserve"> (CONF:81-7293)</w:t>
      </w:r>
      <w:bookmarkEnd w:id="3179"/>
      <w:r>
        <w:t>.</w:t>
      </w:r>
    </w:p>
    <w:p w14:paraId="71E3D1F4" w14:textId="77777777" w:rsidR="00C77C9B" w:rsidRDefault="008D07D6" w:rsidP="0055183B">
      <w:pPr>
        <w:numPr>
          <w:ilvl w:val="1"/>
          <w:numId w:val="128"/>
        </w:numPr>
      </w:pPr>
      <w:r>
        <w:t>If the country is US, the state element is required but</w:t>
      </w:r>
      <w:r>
        <w:rPr>
          <w:rStyle w:val="keyword"/>
        </w:rPr>
        <w:t xml:space="preserve"> SHOULD </w:t>
      </w:r>
      <w:r>
        <w:t>have @nullFlavor if the state is unknown. If country is not specified, it's assumed to be US. If country is something other than US, the state</w:t>
      </w:r>
      <w:r>
        <w:rPr>
          <w:rStyle w:val="keyword"/>
        </w:rPr>
        <w:t xml:space="preserve"> MAY </w:t>
      </w:r>
      <w:r>
        <w:t>be present but</w:t>
      </w:r>
      <w:r>
        <w:rPr>
          <w:rStyle w:val="keyword"/>
        </w:rPr>
        <w:t xml:space="preserve"> MAY </w:t>
      </w:r>
      <w:r>
        <w:t>be bound to different vocabularies (CONF:81-10024).</w:t>
      </w:r>
    </w:p>
    <w:p w14:paraId="4BFA7F57" w14:textId="77777777" w:rsidR="00C77C9B" w:rsidRDefault="008D07D6" w:rsidP="0055183B">
      <w:pPr>
        <w:numPr>
          <w:ilvl w:val="0"/>
          <w:numId w:val="128"/>
        </w:numPr>
      </w:pPr>
      <w:r>
        <w:rPr>
          <w:rStyle w:val="keyword"/>
        </w:rPr>
        <w:t>SHALL</w:t>
      </w:r>
      <w:r>
        <w:t xml:space="preserve"> contain exactly one [1..1] </w:t>
      </w:r>
      <w:r>
        <w:rPr>
          <w:rStyle w:val="XMLnameBold"/>
        </w:rPr>
        <w:t>city</w:t>
      </w:r>
      <w:bookmarkStart w:id="3180" w:name="C_81-7292"/>
      <w:r>
        <w:t xml:space="preserve"> (CONF:81-7292)</w:t>
      </w:r>
      <w:bookmarkEnd w:id="3180"/>
      <w:r>
        <w:t>.</w:t>
      </w:r>
    </w:p>
    <w:p w14:paraId="63F416A1" w14:textId="127EBB34" w:rsidR="00C77C9B" w:rsidRDefault="008D07D6" w:rsidP="0055183B">
      <w:pPr>
        <w:numPr>
          <w:ilvl w:val="0"/>
          <w:numId w:val="128"/>
        </w:numPr>
      </w:pPr>
      <w:r>
        <w:rPr>
          <w:rStyle w:val="keyword"/>
        </w:rPr>
        <w:t>SHOULD</w:t>
      </w:r>
      <w:r>
        <w:t xml:space="preserve"> contain zero or one [0..1] </w:t>
      </w:r>
      <w:r>
        <w:rPr>
          <w:rStyle w:val="XMLnameBold"/>
        </w:rPr>
        <w:t>postalCode</w:t>
      </w:r>
      <w:r>
        <w:t xml:space="preserve">, which </w:t>
      </w:r>
      <w:r>
        <w:rPr>
          <w:rStyle w:val="keyword"/>
        </w:rPr>
        <w:t>SHOULD</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3181" w:name="C_81-7294"/>
      <w:r>
        <w:t xml:space="preserve"> (CONF:81-7294)</w:t>
      </w:r>
      <w:bookmarkEnd w:id="3181"/>
      <w:r>
        <w:t>.</w:t>
      </w:r>
    </w:p>
    <w:p w14:paraId="2614F927" w14:textId="77777777" w:rsidR="00C77C9B" w:rsidRDefault="008D07D6" w:rsidP="0055183B">
      <w:pPr>
        <w:numPr>
          <w:ilvl w:val="1"/>
          <w:numId w:val="128"/>
        </w:numPr>
      </w:pPr>
      <w:r>
        <w:t>If the country is US, the postalCode element is required but</w:t>
      </w:r>
      <w:r>
        <w:rPr>
          <w:rStyle w:val="keyword"/>
        </w:rPr>
        <w:t xml:space="preserve"> SHOULD </w:t>
      </w:r>
      <w:r>
        <w:t>have @nullFlavor if the postalCode is unknown. If country is not specified, it's assumed to be US. If country is something other than US, the postalCode</w:t>
      </w:r>
      <w:r>
        <w:rPr>
          <w:rStyle w:val="keyword"/>
        </w:rPr>
        <w:t xml:space="preserve"> MAY </w:t>
      </w:r>
      <w:r>
        <w:t>be present but</w:t>
      </w:r>
      <w:r>
        <w:rPr>
          <w:rStyle w:val="keyword"/>
        </w:rPr>
        <w:t xml:space="preserve"> MAY </w:t>
      </w:r>
      <w:r>
        <w:t>be bound to different vocabularies (CONF:81-10025).</w:t>
      </w:r>
    </w:p>
    <w:p w14:paraId="0DA71EC5" w14:textId="77777777" w:rsidR="00C77C9B" w:rsidRDefault="008D07D6" w:rsidP="0055183B">
      <w:pPr>
        <w:numPr>
          <w:ilvl w:val="0"/>
          <w:numId w:val="128"/>
        </w:numPr>
      </w:pPr>
      <w:r>
        <w:rPr>
          <w:rStyle w:val="keyword"/>
        </w:rPr>
        <w:t>SHALL</w:t>
      </w:r>
      <w:r>
        <w:t xml:space="preserve"> contain at least one and not more than 4 </w:t>
      </w:r>
      <w:r>
        <w:rPr>
          <w:rStyle w:val="XMLnameBold"/>
        </w:rPr>
        <w:t>streetAddressLine</w:t>
      </w:r>
      <w:bookmarkStart w:id="3182" w:name="C_81-7291"/>
      <w:r>
        <w:t xml:space="preserve"> (CONF:81-7291)</w:t>
      </w:r>
      <w:bookmarkEnd w:id="3182"/>
      <w:r>
        <w:t>.</w:t>
      </w:r>
    </w:p>
    <w:p w14:paraId="5F54179F" w14:textId="77777777" w:rsidR="00C77C9B" w:rsidRDefault="008D07D6" w:rsidP="0055183B">
      <w:pPr>
        <w:numPr>
          <w:ilvl w:val="0"/>
          <w:numId w:val="128"/>
        </w:numPr>
      </w:pPr>
      <w:r>
        <w:rPr>
          <w:rStyle w:val="keyword"/>
        </w:rPr>
        <w:t>SHALL NOT</w:t>
      </w:r>
      <w:r>
        <w:t xml:space="preserve"> have mixed content except for white space (CONF:81-7296).</w:t>
      </w:r>
    </w:p>
    <w:p w14:paraId="381B2779" w14:textId="48CBFC9C" w:rsidR="00C77C9B" w:rsidRDefault="008D07D6">
      <w:pPr>
        <w:pStyle w:val="Caption"/>
      </w:pPr>
      <w:bookmarkStart w:id="3183" w:name="_Toc175308310"/>
      <w:r>
        <w:lastRenderedPageBreak/>
        <w:t xml:space="preserve">Table </w:t>
      </w:r>
      <w:r>
        <w:fldChar w:fldCharType="begin"/>
      </w:r>
      <w:r>
        <w:instrText>SEQ Table \* ARABIC</w:instrText>
      </w:r>
      <w:r>
        <w:fldChar w:fldCharType="separate"/>
      </w:r>
      <w:r w:rsidR="00C17516">
        <w:t>341</w:t>
      </w:r>
      <w:r>
        <w:fldChar w:fldCharType="end"/>
      </w:r>
      <w:r>
        <w:t xml:space="preserve">: </w:t>
      </w:r>
      <w:bookmarkStart w:id="3184" w:name="PostalAddressUse"/>
      <w:r>
        <w:t>PostalAddressUse</w:t>
      </w:r>
      <w:bookmarkEnd w:id="3183"/>
      <w:bookmarkEnd w:id="3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49F6E673" w14:textId="77777777">
        <w:trPr>
          <w:jc w:val="center"/>
        </w:trPr>
        <w:tc>
          <w:tcPr>
            <w:tcW w:w="1440" w:type="dxa"/>
            <w:gridSpan w:val="4"/>
          </w:tcPr>
          <w:p w14:paraId="04C61857" w14:textId="77777777" w:rsidR="00C77C9B" w:rsidRDefault="008D07D6">
            <w:pPr>
              <w:pStyle w:val="TableText"/>
            </w:pPr>
            <w:r>
              <w:t>Value Set: PostalAddressUse urn:oid:2.16.840.1.113883.1.11.10637</w:t>
            </w:r>
          </w:p>
          <w:p w14:paraId="3EA06ABE" w14:textId="77777777" w:rsidR="00C77C9B" w:rsidRDefault="008D07D6">
            <w:pPr>
              <w:pStyle w:val="TableText"/>
            </w:pPr>
            <w:r>
              <w:t>A value set of HL7 Codes for address use.</w:t>
            </w:r>
          </w:p>
          <w:p w14:paraId="2B2BCA26" w14:textId="1FC0C2BE" w:rsidR="00C77C9B" w:rsidRDefault="008D07D6">
            <w:pPr>
              <w:pStyle w:val="TableText"/>
            </w:pPr>
            <w:r>
              <w:t xml:space="preserve">Value Set Source: </w:t>
            </w:r>
            <w:hyperlink r:id="rId121" w:history="1">
              <w:r>
                <w:rPr>
                  <w:rStyle w:val="HyperlinkCourierBold"/>
                </w:rPr>
                <w:t>https://vsac.nlm.nih.gov/valueset/2.16.840.1.113883.1.11.10637/expansion</w:t>
              </w:r>
            </w:hyperlink>
          </w:p>
        </w:tc>
      </w:tr>
      <w:tr w:rsidR="00C77C9B" w14:paraId="72480BBD" w14:textId="77777777">
        <w:trPr>
          <w:cantSplit/>
          <w:tblHeader/>
          <w:jc w:val="center"/>
        </w:trPr>
        <w:tc>
          <w:tcPr>
            <w:tcW w:w="1560" w:type="dxa"/>
            <w:shd w:val="clear" w:color="auto" w:fill="E6E6E6"/>
          </w:tcPr>
          <w:p w14:paraId="1FF3B108" w14:textId="77777777" w:rsidR="00C77C9B" w:rsidRDefault="008D07D6">
            <w:pPr>
              <w:pStyle w:val="TableHead"/>
            </w:pPr>
            <w:r>
              <w:t>Code</w:t>
            </w:r>
          </w:p>
        </w:tc>
        <w:tc>
          <w:tcPr>
            <w:tcW w:w="3000" w:type="dxa"/>
            <w:shd w:val="clear" w:color="auto" w:fill="E6E6E6"/>
          </w:tcPr>
          <w:p w14:paraId="62DB3EEB" w14:textId="77777777" w:rsidR="00C77C9B" w:rsidRDefault="008D07D6">
            <w:pPr>
              <w:pStyle w:val="TableHead"/>
            </w:pPr>
            <w:r>
              <w:t>Code System</w:t>
            </w:r>
          </w:p>
        </w:tc>
        <w:tc>
          <w:tcPr>
            <w:tcW w:w="3000" w:type="dxa"/>
            <w:shd w:val="clear" w:color="auto" w:fill="E6E6E6"/>
          </w:tcPr>
          <w:p w14:paraId="1009B45C" w14:textId="77777777" w:rsidR="00C77C9B" w:rsidRDefault="008D07D6">
            <w:pPr>
              <w:pStyle w:val="TableHead"/>
            </w:pPr>
            <w:r>
              <w:t>Code System OID</w:t>
            </w:r>
          </w:p>
        </w:tc>
        <w:tc>
          <w:tcPr>
            <w:tcW w:w="2520" w:type="dxa"/>
            <w:shd w:val="clear" w:color="auto" w:fill="E6E6E6"/>
          </w:tcPr>
          <w:p w14:paraId="5F58F1FB" w14:textId="77777777" w:rsidR="00C77C9B" w:rsidRDefault="008D07D6">
            <w:pPr>
              <w:pStyle w:val="TableHead"/>
            </w:pPr>
            <w:r>
              <w:t>Print Name</w:t>
            </w:r>
          </w:p>
        </w:tc>
      </w:tr>
      <w:tr w:rsidR="00C77C9B" w14:paraId="7381521F" w14:textId="77777777">
        <w:trPr>
          <w:jc w:val="center"/>
        </w:trPr>
        <w:tc>
          <w:tcPr>
            <w:tcW w:w="1170" w:type="dxa"/>
          </w:tcPr>
          <w:p w14:paraId="50F73E88" w14:textId="77777777" w:rsidR="00C77C9B" w:rsidRDefault="008D07D6">
            <w:pPr>
              <w:pStyle w:val="TableText"/>
            </w:pPr>
            <w:r>
              <w:t>BAD</w:t>
            </w:r>
          </w:p>
        </w:tc>
        <w:tc>
          <w:tcPr>
            <w:tcW w:w="3195" w:type="dxa"/>
          </w:tcPr>
          <w:p w14:paraId="3826BE66" w14:textId="77777777" w:rsidR="00C77C9B" w:rsidRDefault="008D07D6">
            <w:pPr>
              <w:pStyle w:val="TableText"/>
            </w:pPr>
            <w:r>
              <w:t>HL7AddressUse</w:t>
            </w:r>
          </w:p>
        </w:tc>
        <w:tc>
          <w:tcPr>
            <w:tcW w:w="3195" w:type="dxa"/>
          </w:tcPr>
          <w:p w14:paraId="41632479" w14:textId="77777777" w:rsidR="00C77C9B" w:rsidRDefault="008D07D6">
            <w:pPr>
              <w:pStyle w:val="TableText"/>
            </w:pPr>
            <w:r>
              <w:t>urn:oid:2.16.840.1.113883.5.1119</w:t>
            </w:r>
          </w:p>
        </w:tc>
        <w:tc>
          <w:tcPr>
            <w:tcW w:w="2520" w:type="dxa"/>
          </w:tcPr>
          <w:p w14:paraId="137B127F" w14:textId="77777777" w:rsidR="00C77C9B" w:rsidRDefault="008D07D6">
            <w:pPr>
              <w:pStyle w:val="TableText"/>
            </w:pPr>
            <w:r>
              <w:t>bad address</w:t>
            </w:r>
          </w:p>
        </w:tc>
      </w:tr>
      <w:tr w:rsidR="00C77C9B" w14:paraId="26E0A902" w14:textId="77777777">
        <w:trPr>
          <w:jc w:val="center"/>
        </w:trPr>
        <w:tc>
          <w:tcPr>
            <w:tcW w:w="1170" w:type="dxa"/>
          </w:tcPr>
          <w:p w14:paraId="4338741C" w14:textId="77777777" w:rsidR="00C77C9B" w:rsidRDefault="008D07D6">
            <w:pPr>
              <w:pStyle w:val="TableText"/>
            </w:pPr>
            <w:r>
              <w:t>CONF</w:t>
            </w:r>
          </w:p>
        </w:tc>
        <w:tc>
          <w:tcPr>
            <w:tcW w:w="3195" w:type="dxa"/>
          </w:tcPr>
          <w:p w14:paraId="67CB31F5" w14:textId="77777777" w:rsidR="00C77C9B" w:rsidRDefault="008D07D6">
            <w:pPr>
              <w:pStyle w:val="TableText"/>
            </w:pPr>
            <w:r>
              <w:t>HL7AddressUse</w:t>
            </w:r>
          </w:p>
        </w:tc>
        <w:tc>
          <w:tcPr>
            <w:tcW w:w="3195" w:type="dxa"/>
          </w:tcPr>
          <w:p w14:paraId="79487165" w14:textId="77777777" w:rsidR="00C77C9B" w:rsidRDefault="008D07D6">
            <w:pPr>
              <w:pStyle w:val="TableText"/>
            </w:pPr>
            <w:r>
              <w:t>urn:oid:2.16.840.1.113883.5.1119</w:t>
            </w:r>
          </w:p>
        </w:tc>
        <w:tc>
          <w:tcPr>
            <w:tcW w:w="2520" w:type="dxa"/>
          </w:tcPr>
          <w:p w14:paraId="6B333762" w14:textId="77777777" w:rsidR="00C77C9B" w:rsidRDefault="008D07D6">
            <w:pPr>
              <w:pStyle w:val="TableText"/>
            </w:pPr>
            <w:r>
              <w:t>confidential</w:t>
            </w:r>
          </w:p>
        </w:tc>
      </w:tr>
      <w:tr w:rsidR="00C77C9B" w14:paraId="7BD7EF54" w14:textId="77777777">
        <w:trPr>
          <w:jc w:val="center"/>
        </w:trPr>
        <w:tc>
          <w:tcPr>
            <w:tcW w:w="1170" w:type="dxa"/>
          </w:tcPr>
          <w:p w14:paraId="13C075B1" w14:textId="77777777" w:rsidR="00C77C9B" w:rsidRDefault="008D07D6">
            <w:pPr>
              <w:pStyle w:val="TableText"/>
            </w:pPr>
            <w:r>
              <w:t>DIR</w:t>
            </w:r>
          </w:p>
        </w:tc>
        <w:tc>
          <w:tcPr>
            <w:tcW w:w="3195" w:type="dxa"/>
          </w:tcPr>
          <w:p w14:paraId="596FB11C" w14:textId="77777777" w:rsidR="00C77C9B" w:rsidRDefault="008D07D6">
            <w:pPr>
              <w:pStyle w:val="TableText"/>
            </w:pPr>
            <w:r>
              <w:t>HL7AddressUse</w:t>
            </w:r>
          </w:p>
        </w:tc>
        <w:tc>
          <w:tcPr>
            <w:tcW w:w="3195" w:type="dxa"/>
          </w:tcPr>
          <w:p w14:paraId="2CEA66A6" w14:textId="77777777" w:rsidR="00C77C9B" w:rsidRDefault="008D07D6">
            <w:pPr>
              <w:pStyle w:val="TableText"/>
            </w:pPr>
            <w:r>
              <w:t>urn:oid:2.16.840.1.113883.5.1119</w:t>
            </w:r>
          </w:p>
        </w:tc>
        <w:tc>
          <w:tcPr>
            <w:tcW w:w="2520" w:type="dxa"/>
          </w:tcPr>
          <w:p w14:paraId="3770C23A" w14:textId="77777777" w:rsidR="00C77C9B" w:rsidRDefault="008D07D6">
            <w:pPr>
              <w:pStyle w:val="TableText"/>
            </w:pPr>
            <w:r>
              <w:t>direct</w:t>
            </w:r>
          </w:p>
        </w:tc>
      </w:tr>
      <w:tr w:rsidR="00C77C9B" w14:paraId="3ADEF810" w14:textId="77777777">
        <w:trPr>
          <w:jc w:val="center"/>
        </w:trPr>
        <w:tc>
          <w:tcPr>
            <w:tcW w:w="1170" w:type="dxa"/>
          </w:tcPr>
          <w:p w14:paraId="26055590" w14:textId="77777777" w:rsidR="00C77C9B" w:rsidRDefault="008D07D6">
            <w:pPr>
              <w:pStyle w:val="TableText"/>
            </w:pPr>
            <w:r>
              <w:t>H</w:t>
            </w:r>
          </w:p>
        </w:tc>
        <w:tc>
          <w:tcPr>
            <w:tcW w:w="3195" w:type="dxa"/>
          </w:tcPr>
          <w:p w14:paraId="35B04C74" w14:textId="77777777" w:rsidR="00C77C9B" w:rsidRDefault="008D07D6">
            <w:pPr>
              <w:pStyle w:val="TableText"/>
            </w:pPr>
            <w:r>
              <w:t>HL7AddressUse</w:t>
            </w:r>
          </w:p>
        </w:tc>
        <w:tc>
          <w:tcPr>
            <w:tcW w:w="3195" w:type="dxa"/>
          </w:tcPr>
          <w:p w14:paraId="4771E17F" w14:textId="77777777" w:rsidR="00C77C9B" w:rsidRDefault="008D07D6">
            <w:pPr>
              <w:pStyle w:val="TableText"/>
            </w:pPr>
            <w:r>
              <w:t>urn:oid:2.16.840.1.113883.5.1119</w:t>
            </w:r>
          </w:p>
        </w:tc>
        <w:tc>
          <w:tcPr>
            <w:tcW w:w="2520" w:type="dxa"/>
          </w:tcPr>
          <w:p w14:paraId="76E4996E" w14:textId="77777777" w:rsidR="00C77C9B" w:rsidRDefault="008D07D6">
            <w:pPr>
              <w:pStyle w:val="TableText"/>
            </w:pPr>
            <w:r>
              <w:t>home address</w:t>
            </w:r>
          </w:p>
        </w:tc>
      </w:tr>
      <w:tr w:rsidR="00C77C9B" w14:paraId="4534233B" w14:textId="77777777">
        <w:trPr>
          <w:jc w:val="center"/>
        </w:trPr>
        <w:tc>
          <w:tcPr>
            <w:tcW w:w="1170" w:type="dxa"/>
          </w:tcPr>
          <w:p w14:paraId="16DF5542" w14:textId="77777777" w:rsidR="00C77C9B" w:rsidRDefault="008D07D6">
            <w:pPr>
              <w:pStyle w:val="TableText"/>
            </w:pPr>
            <w:r>
              <w:t>HP</w:t>
            </w:r>
          </w:p>
        </w:tc>
        <w:tc>
          <w:tcPr>
            <w:tcW w:w="3195" w:type="dxa"/>
          </w:tcPr>
          <w:p w14:paraId="10D6777B" w14:textId="77777777" w:rsidR="00C77C9B" w:rsidRDefault="008D07D6">
            <w:pPr>
              <w:pStyle w:val="TableText"/>
            </w:pPr>
            <w:r>
              <w:t>HL7AddressUse</w:t>
            </w:r>
          </w:p>
        </w:tc>
        <w:tc>
          <w:tcPr>
            <w:tcW w:w="3195" w:type="dxa"/>
          </w:tcPr>
          <w:p w14:paraId="0EB26D7F" w14:textId="77777777" w:rsidR="00C77C9B" w:rsidRDefault="008D07D6">
            <w:pPr>
              <w:pStyle w:val="TableText"/>
            </w:pPr>
            <w:r>
              <w:t>urn:oid:2.16.840.1.113883.5.1119</w:t>
            </w:r>
          </w:p>
        </w:tc>
        <w:tc>
          <w:tcPr>
            <w:tcW w:w="2520" w:type="dxa"/>
          </w:tcPr>
          <w:p w14:paraId="6E1F635F" w14:textId="77777777" w:rsidR="00C77C9B" w:rsidRDefault="008D07D6">
            <w:pPr>
              <w:pStyle w:val="TableText"/>
            </w:pPr>
            <w:r>
              <w:t>primary home</w:t>
            </w:r>
          </w:p>
        </w:tc>
      </w:tr>
      <w:tr w:rsidR="00C77C9B" w14:paraId="0D586529" w14:textId="77777777">
        <w:trPr>
          <w:jc w:val="center"/>
        </w:trPr>
        <w:tc>
          <w:tcPr>
            <w:tcW w:w="1170" w:type="dxa"/>
          </w:tcPr>
          <w:p w14:paraId="7C3861AD" w14:textId="77777777" w:rsidR="00C77C9B" w:rsidRDefault="008D07D6">
            <w:pPr>
              <w:pStyle w:val="TableText"/>
            </w:pPr>
            <w:r>
              <w:t>HV</w:t>
            </w:r>
          </w:p>
        </w:tc>
        <w:tc>
          <w:tcPr>
            <w:tcW w:w="3195" w:type="dxa"/>
          </w:tcPr>
          <w:p w14:paraId="1A08227C" w14:textId="77777777" w:rsidR="00C77C9B" w:rsidRDefault="008D07D6">
            <w:pPr>
              <w:pStyle w:val="TableText"/>
            </w:pPr>
            <w:r>
              <w:t>HL7AddressUse</w:t>
            </w:r>
          </w:p>
        </w:tc>
        <w:tc>
          <w:tcPr>
            <w:tcW w:w="3195" w:type="dxa"/>
          </w:tcPr>
          <w:p w14:paraId="451FB39B" w14:textId="77777777" w:rsidR="00C77C9B" w:rsidRDefault="008D07D6">
            <w:pPr>
              <w:pStyle w:val="TableText"/>
            </w:pPr>
            <w:r>
              <w:t>urn:oid:2.16.840.1.113883.5.1119</w:t>
            </w:r>
          </w:p>
        </w:tc>
        <w:tc>
          <w:tcPr>
            <w:tcW w:w="2520" w:type="dxa"/>
          </w:tcPr>
          <w:p w14:paraId="6C3A22DD" w14:textId="77777777" w:rsidR="00C77C9B" w:rsidRDefault="008D07D6">
            <w:pPr>
              <w:pStyle w:val="TableText"/>
            </w:pPr>
            <w:r>
              <w:t>vacation home</w:t>
            </w:r>
          </w:p>
        </w:tc>
      </w:tr>
      <w:tr w:rsidR="00C77C9B" w14:paraId="6246B662" w14:textId="77777777">
        <w:trPr>
          <w:jc w:val="center"/>
        </w:trPr>
        <w:tc>
          <w:tcPr>
            <w:tcW w:w="1170" w:type="dxa"/>
          </w:tcPr>
          <w:p w14:paraId="132D8687" w14:textId="77777777" w:rsidR="00C77C9B" w:rsidRDefault="008D07D6">
            <w:pPr>
              <w:pStyle w:val="TableText"/>
            </w:pPr>
            <w:r>
              <w:t>PHYS</w:t>
            </w:r>
          </w:p>
        </w:tc>
        <w:tc>
          <w:tcPr>
            <w:tcW w:w="3195" w:type="dxa"/>
          </w:tcPr>
          <w:p w14:paraId="548E9819" w14:textId="77777777" w:rsidR="00C77C9B" w:rsidRDefault="008D07D6">
            <w:pPr>
              <w:pStyle w:val="TableText"/>
            </w:pPr>
            <w:r>
              <w:t>HL7AddressUse</w:t>
            </w:r>
          </w:p>
        </w:tc>
        <w:tc>
          <w:tcPr>
            <w:tcW w:w="3195" w:type="dxa"/>
          </w:tcPr>
          <w:p w14:paraId="7D6DD39D" w14:textId="77777777" w:rsidR="00C77C9B" w:rsidRDefault="008D07D6">
            <w:pPr>
              <w:pStyle w:val="TableText"/>
            </w:pPr>
            <w:r>
              <w:t>urn:oid:2.16.840.1.113883.5.1119</w:t>
            </w:r>
          </w:p>
        </w:tc>
        <w:tc>
          <w:tcPr>
            <w:tcW w:w="2520" w:type="dxa"/>
          </w:tcPr>
          <w:p w14:paraId="795C3ABF" w14:textId="77777777" w:rsidR="00C77C9B" w:rsidRDefault="008D07D6">
            <w:pPr>
              <w:pStyle w:val="TableText"/>
            </w:pPr>
            <w:r>
              <w:t>physical visit address</w:t>
            </w:r>
          </w:p>
        </w:tc>
      </w:tr>
      <w:tr w:rsidR="00C77C9B" w14:paraId="6F0CD32D" w14:textId="77777777">
        <w:trPr>
          <w:jc w:val="center"/>
        </w:trPr>
        <w:tc>
          <w:tcPr>
            <w:tcW w:w="1170" w:type="dxa"/>
          </w:tcPr>
          <w:p w14:paraId="4DCFB753" w14:textId="77777777" w:rsidR="00C77C9B" w:rsidRDefault="008D07D6">
            <w:pPr>
              <w:pStyle w:val="TableText"/>
            </w:pPr>
            <w:r>
              <w:t>PST</w:t>
            </w:r>
          </w:p>
        </w:tc>
        <w:tc>
          <w:tcPr>
            <w:tcW w:w="3195" w:type="dxa"/>
          </w:tcPr>
          <w:p w14:paraId="34B8D04E" w14:textId="77777777" w:rsidR="00C77C9B" w:rsidRDefault="008D07D6">
            <w:pPr>
              <w:pStyle w:val="TableText"/>
            </w:pPr>
            <w:r>
              <w:t>HL7AddressUse</w:t>
            </w:r>
          </w:p>
        </w:tc>
        <w:tc>
          <w:tcPr>
            <w:tcW w:w="3195" w:type="dxa"/>
          </w:tcPr>
          <w:p w14:paraId="311C226B" w14:textId="77777777" w:rsidR="00C77C9B" w:rsidRDefault="008D07D6">
            <w:pPr>
              <w:pStyle w:val="TableText"/>
            </w:pPr>
            <w:r>
              <w:t>urn:oid:2.16.840.1.113883.5.1119</w:t>
            </w:r>
          </w:p>
        </w:tc>
        <w:tc>
          <w:tcPr>
            <w:tcW w:w="2520" w:type="dxa"/>
          </w:tcPr>
          <w:p w14:paraId="1F6133CC" w14:textId="77777777" w:rsidR="00C77C9B" w:rsidRDefault="008D07D6">
            <w:pPr>
              <w:pStyle w:val="TableText"/>
            </w:pPr>
            <w:r>
              <w:t>postal address</w:t>
            </w:r>
          </w:p>
        </w:tc>
      </w:tr>
      <w:tr w:rsidR="00C77C9B" w14:paraId="202CE3CA" w14:textId="77777777">
        <w:trPr>
          <w:jc w:val="center"/>
        </w:trPr>
        <w:tc>
          <w:tcPr>
            <w:tcW w:w="1170" w:type="dxa"/>
          </w:tcPr>
          <w:p w14:paraId="5A0E5CC8" w14:textId="77777777" w:rsidR="00C77C9B" w:rsidRDefault="008D07D6">
            <w:pPr>
              <w:pStyle w:val="TableText"/>
            </w:pPr>
            <w:r>
              <w:t>PUB</w:t>
            </w:r>
          </w:p>
        </w:tc>
        <w:tc>
          <w:tcPr>
            <w:tcW w:w="3195" w:type="dxa"/>
          </w:tcPr>
          <w:p w14:paraId="740A532C" w14:textId="77777777" w:rsidR="00C77C9B" w:rsidRDefault="008D07D6">
            <w:pPr>
              <w:pStyle w:val="TableText"/>
            </w:pPr>
            <w:r>
              <w:t>HL7AddressUse</w:t>
            </w:r>
          </w:p>
        </w:tc>
        <w:tc>
          <w:tcPr>
            <w:tcW w:w="3195" w:type="dxa"/>
          </w:tcPr>
          <w:p w14:paraId="4B25BC1D" w14:textId="77777777" w:rsidR="00C77C9B" w:rsidRDefault="008D07D6">
            <w:pPr>
              <w:pStyle w:val="TableText"/>
            </w:pPr>
            <w:r>
              <w:t>urn:oid:2.16.840.1.113883.5.1119</w:t>
            </w:r>
          </w:p>
        </w:tc>
        <w:tc>
          <w:tcPr>
            <w:tcW w:w="2520" w:type="dxa"/>
          </w:tcPr>
          <w:p w14:paraId="01AE8B91" w14:textId="77777777" w:rsidR="00C77C9B" w:rsidRDefault="008D07D6">
            <w:pPr>
              <w:pStyle w:val="TableText"/>
            </w:pPr>
            <w:r>
              <w:t>public</w:t>
            </w:r>
          </w:p>
        </w:tc>
      </w:tr>
      <w:tr w:rsidR="00C77C9B" w14:paraId="457A12F2" w14:textId="77777777">
        <w:trPr>
          <w:jc w:val="center"/>
        </w:trPr>
        <w:tc>
          <w:tcPr>
            <w:tcW w:w="1170" w:type="dxa"/>
          </w:tcPr>
          <w:p w14:paraId="752B7301" w14:textId="77777777" w:rsidR="00C77C9B" w:rsidRDefault="008D07D6">
            <w:pPr>
              <w:pStyle w:val="TableText"/>
            </w:pPr>
            <w:r>
              <w:t>TMP</w:t>
            </w:r>
          </w:p>
        </w:tc>
        <w:tc>
          <w:tcPr>
            <w:tcW w:w="3195" w:type="dxa"/>
          </w:tcPr>
          <w:p w14:paraId="1EE7EE2B" w14:textId="77777777" w:rsidR="00C77C9B" w:rsidRDefault="008D07D6">
            <w:pPr>
              <w:pStyle w:val="TableText"/>
            </w:pPr>
            <w:r>
              <w:t>HL7AddressUse</w:t>
            </w:r>
          </w:p>
        </w:tc>
        <w:tc>
          <w:tcPr>
            <w:tcW w:w="3195" w:type="dxa"/>
          </w:tcPr>
          <w:p w14:paraId="42A8A463" w14:textId="77777777" w:rsidR="00C77C9B" w:rsidRDefault="008D07D6">
            <w:pPr>
              <w:pStyle w:val="TableText"/>
            </w:pPr>
            <w:r>
              <w:t>urn:oid:2.16.840.1.113883.5.1119</w:t>
            </w:r>
          </w:p>
        </w:tc>
        <w:tc>
          <w:tcPr>
            <w:tcW w:w="2520" w:type="dxa"/>
          </w:tcPr>
          <w:p w14:paraId="5AB74FB7" w14:textId="77777777" w:rsidR="00C77C9B" w:rsidRDefault="008D07D6">
            <w:pPr>
              <w:pStyle w:val="TableText"/>
            </w:pPr>
            <w:r>
              <w:t>temporary</w:t>
            </w:r>
          </w:p>
        </w:tc>
      </w:tr>
      <w:tr w:rsidR="00C77C9B" w14:paraId="5FEA4EDD" w14:textId="77777777">
        <w:trPr>
          <w:jc w:val="center"/>
        </w:trPr>
        <w:tc>
          <w:tcPr>
            <w:tcW w:w="1440" w:type="dxa"/>
            <w:gridSpan w:val="4"/>
          </w:tcPr>
          <w:p w14:paraId="7735A43A" w14:textId="77777777" w:rsidR="00C77C9B" w:rsidRDefault="008D07D6">
            <w:pPr>
              <w:pStyle w:val="TableText"/>
            </w:pPr>
            <w:r>
              <w:t>...</w:t>
            </w:r>
          </w:p>
        </w:tc>
      </w:tr>
    </w:tbl>
    <w:p w14:paraId="3AE04FA0" w14:textId="77777777" w:rsidR="00C77C9B" w:rsidRDefault="00C77C9B">
      <w:pPr>
        <w:pStyle w:val="BodyText"/>
      </w:pPr>
    </w:p>
    <w:p w14:paraId="4A5B70B6" w14:textId="23D99E34" w:rsidR="00C77C9B" w:rsidRDefault="008D07D6">
      <w:pPr>
        <w:pStyle w:val="Caption"/>
      </w:pPr>
      <w:bookmarkStart w:id="3185" w:name="_Toc175308311"/>
      <w:r>
        <w:t xml:space="preserve">Table </w:t>
      </w:r>
      <w:r>
        <w:fldChar w:fldCharType="begin"/>
      </w:r>
      <w:r>
        <w:instrText>SEQ Table \* ARABIC</w:instrText>
      </w:r>
      <w:r>
        <w:fldChar w:fldCharType="separate"/>
      </w:r>
      <w:r w:rsidR="00C17516">
        <w:t>342</w:t>
      </w:r>
      <w:r>
        <w:fldChar w:fldCharType="end"/>
      </w:r>
      <w:r>
        <w:t xml:space="preserve">: </w:t>
      </w:r>
      <w:bookmarkStart w:id="3186" w:name="PostalCode"/>
      <w:r>
        <w:t>PostalCode</w:t>
      </w:r>
      <w:bookmarkEnd w:id="3185"/>
      <w:bookmarkEnd w:id="31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7A2102C1" w14:textId="77777777">
        <w:trPr>
          <w:jc w:val="center"/>
        </w:trPr>
        <w:tc>
          <w:tcPr>
            <w:tcW w:w="1440" w:type="dxa"/>
            <w:gridSpan w:val="4"/>
          </w:tcPr>
          <w:p w14:paraId="30FFC9D0" w14:textId="77777777" w:rsidR="00C77C9B" w:rsidRDefault="008D07D6">
            <w:pPr>
              <w:pStyle w:val="TableText"/>
            </w:pPr>
            <w:r>
              <w:t>Value Set: PostalCode urn:oid:2.16.840.1.113883.3.88.12.80.2</w:t>
            </w:r>
          </w:p>
          <w:p w14:paraId="5FEE0647" w14:textId="77777777" w:rsidR="00C77C9B" w:rsidRDefault="008D07D6">
            <w:pPr>
              <w:pStyle w:val="TableText"/>
            </w:pPr>
            <w:r>
              <w:t>A value set of postal (ZIP) Code of an address in the United States</w:t>
            </w:r>
          </w:p>
          <w:p w14:paraId="4973CA34" w14:textId="31D44D01" w:rsidR="00C77C9B" w:rsidRDefault="008D07D6">
            <w:pPr>
              <w:pStyle w:val="TableText"/>
            </w:pPr>
            <w:r>
              <w:t xml:space="preserve">Value Set Source: </w:t>
            </w:r>
            <w:hyperlink r:id="rId122" w:history="1">
              <w:r>
                <w:rPr>
                  <w:rStyle w:val="HyperlinkCourierBold"/>
                </w:rPr>
                <w:t>http://ushik.ahrq.gov/ViewItemDetails?system=mdr&amp;itemKey=86671000</w:t>
              </w:r>
            </w:hyperlink>
          </w:p>
        </w:tc>
      </w:tr>
      <w:tr w:rsidR="00C77C9B" w14:paraId="431AFA4A" w14:textId="77777777">
        <w:trPr>
          <w:cantSplit/>
          <w:tblHeader/>
          <w:jc w:val="center"/>
        </w:trPr>
        <w:tc>
          <w:tcPr>
            <w:tcW w:w="1560" w:type="dxa"/>
            <w:shd w:val="clear" w:color="auto" w:fill="E6E6E6"/>
          </w:tcPr>
          <w:p w14:paraId="5F73AC75" w14:textId="77777777" w:rsidR="00C77C9B" w:rsidRDefault="008D07D6">
            <w:pPr>
              <w:pStyle w:val="TableHead"/>
            </w:pPr>
            <w:r>
              <w:t>Code</w:t>
            </w:r>
          </w:p>
        </w:tc>
        <w:tc>
          <w:tcPr>
            <w:tcW w:w="3000" w:type="dxa"/>
            <w:shd w:val="clear" w:color="auto" w:fill="E6E6E6"/>
          </w:tcPr>
          <w:p w14:paraId="73ABF891" w14:textId="77777777" w:rsidR="00C77C9B" w:rsidRDefault="008D07D6">
            <w:pPr>
              <w:pStyle w:val="TableHead"/>
            </w:pPr>
            <w:r>
              <w:t>Code System</w:t>
            </w:r>
          </w:p>
        </w:tc>
        <w:tc>
          <w:tcPr>
            <w:tcW w:w="3000" w:type="dxa"/>
            <w:shd w:val="clear" w:color="auto" w:fill="E6E6E6"/>
          </w:tcPr>
          <w:p w14:paraId="276BBA61" w14:textId="77777777" w:rsidR="00C77C9B" w:rsidRDefault="008D07D6">
            <w:pPr>
              <w:pStyle w:val="TableHead"/>
            </w:pPr>
            <w:r>
              <w:t>Code System OID</w:t>
            </w:r>
          </w:p>
        </w:tc>
        <w:tc>
          <w:tcPr>
            <w:tcW w:w="2520" w:type="dxa"/>
            <w:shd w:val="clear" w:color="auto" w:fill="E6E6E6"/>
          </w:tcPr>
          <w:p w14:paraId="6AD9DDB3" w14:textId="77777777" w:rsidR="00C77C9B" w:rsidRDefault="008D07D6">
            <w:pPr>
              <w:pStyle w:val="TableHead"/>
            </w:pPr>
            <w:r>
              <w:t>Print Name</w:t>
            </w:r>
          </w:p>
        </w:tc>
      </w:tr>
      <w:tr w:rsidR="00C77C9B" w14:paraId="5E248987" w14:textId="77777777">
        <w:trPr>
          <w:jc w:val="center"/>
        </w:trPr>
        <w:tc>
          <w:tcPr>
            <w:tcW w:w="1170" w:type="dxa"/>
          </w:tcPr>
          <w:p w14:paraId="7D00AFD6" w14:textId="77777777" w:rsidR="00C77C9B" w:rsidRDefault="008D07D6">
            <w:pPr>
              <w:pStyle w:val="TableText"/>
            </w:pPr>
            <w:r>
              <w:t>19009</w:t>
            </w:r>
          </w:p>
        </w:tc>
        <w:tc>
          <w:tcPr>
            <w:tcW w:w="3195" w:type="dxa"/>
          </w:tcPr>
          <w:p w14:paraId="1E66A579" w14:textId="77777777" w:rsidR="00C77C9B" w:rsidRDefault="008D07D6">
            <w:pPr>
              <w:pStyle w:val="TableText"/>
            </w:pPr>
            <w:r>
              <w:t>USPostalCodes</w:t>
            </w:r>
          </w:p>
        </w:tc>
        <w:tc>
          <w:tcPr>
            <w:tcW w:w="3195" w:type="dxa"/>
          </w:tcPr>
          <w:p w14:paraId="62E6C8D4" w14:textId="77777777" w:rsidR="00C77C9B" w:rsidRDefault="008D07D6">
            <w:pPr>
              <w:pStyle w:val="TableText"/>
            </w:pPr>
            <w:r>
              <w:t>urn:oid:2.16.840.1.113883.6.231</w:t>
            </w:r>
          </w:p>
        </w:tc>
        <w:tc>
          <w:tcPr>
            <w:tcW w:w="2520" w:type="dxa"/>
          </w:tcPr>
          <w:p w14:paraId="4AB35DDB" w14:textId="77777777" w:rsidR="00C77C9B" w:rsidRDefault="008D07D6">
            <w:pPr>
              <w:pStyle w:val="TableText"/>
            </w:pPr>
            <w:r>
              <w:t>Bryn Athyn</w:t>
            </w:r>
          </w:p>
        </w:tc>
      </w:tr>
      <w:tr w:rsidR="00C77C9B" w14:paraId="0E9612CC" w14:textId="77777777">
        <w:trPr>
          <w:jc w:val="center"/>
        </w:trPr>
        <w:tc>
          <w:tcPr>
            <w:tcW w:w="1170" w:type="dxa"/>
          </w:tcPr>
          <w:p w14:paraId="3ABCDA42" w14:textId="77777777" w:rsidR="00C77C9B" w:rsidRDefault="008D07D6">
            <w:pPr>
              <w:pStyle w:val="TableText"/>
            </w:pPr>
            <w:r>
              <w:t>92869-1736</w:t>
            </w:r>
          </w:p>
        </w:tc>
        <w:tc>
          <w:tcPr>
            <w:tcW w:w="3195" w:type="dxa"/>
          </w:tcPr>
          <w:p w14:paraId="7A0DE420" w14:textId="77777777" w:rsidR="00C77C9B" w:rsidRDefault="008D07D6">
            <w:pPr>
              <w:pStyle w:val="TableText"/>
            </w:pPr>
            <w:r>
              <w:t>USPostalCodes</w:t>
            </w:r>
          </w:p>
        </w:tc>
        <w:tc>
          <w:tcPr>
            <w:tcW w:w="3195" w:type="dxa"/>
          </w:tcPr>
          <w:p w14:paraId="01F58AC7" w14:textId="77777777" w:rsidR="00C77C9B" w:rsidRDefault="008D07D6">
            <w:pPr>
              <w:pStyle w:val="TableText"/>
            </w:pPr>
            <w:r>
              <w:t>urn:oid:2.16.840.1.113883.6.231</w:t>
            </w:r>
          </w:p>
        </w:tc>
        <w:tc>
          <w:tcPr>
            <w:tcW w:w="2520" w:type="dxa"/>
          </w:tcPr>
          <w:p w14:paraId="43D99E2E" w14:textId="77777777" w:rsidR="00C77C9B" w:rsidRDefault="008D07D6">
            <w:pPr>
              <w:pStyle w:val="TableText"/>
            </w:pPr>
            <w:r>
              <w:t>Orange, CA</w:t>
            </w:r>
          </w:p>
        </w:tc>
      </w:tr>
      <w:tr w:rsidR="00C77C9B" w14:paraId="323FACFF" w14:textId="77777777">
        <w:trPr>
          <w:jc w:val="center"/>
        </w:trPr>
        <w:tc>
          <w:tcPr>
            <w:tcW w:w="1170" w:type="dxa"/>
          </w:tcPr>
          <w:p w14:paraId="2E5BDC8D" w14:textId="77777777" w:rsidR="00C77C9B" w:rsidRDefault="008D07D6">
            <w:pPr>
              <w:pStyle w:val="TableText"/>
            </w:pPr>
            <w:r>
              <w:t>32830-8413</w:t>
            </w:r>
          </w:p>
        </w:tc>
        <w:tc>
          <w:tcPr>
            <w:tcW w:w="3195" w:type="dxa"/>
          </w:tcPr>
          <w:p w14:paraId="1528C8CB" w14:textId="77777777" w:rsidR="00C77C9B" w:rsidRDefault="008D07D6">
            <w:pPr>
              <w:pStyle w:val="TableText"/>
            </w:pPr>
            <w:r>
              <w:t>USPostalCodes</w:t>
            </w:r>
          </w:p>
        </w:tc>
        <w:tc>
          <w:tcPr>
            <w:tcW w:w="3195" w:type="dxa"/>
          </w:tcPr>
          <w:p w14:paraId="58ABD6BB" w14:textId="77777777" w:rsidR="00C77C9B" w:rsidRDefault="008D07D6">
            <w:pPr>
              <w:pStyle w:val="TableText"/>
            </w:pPr>
            <w:r>
              <w:t>urn:oid:2.16.840.1.113883.6.231</w:t>
            </w:r>
          </w:p>
        </w:tc>
        <w:tc>
          <w:tcPr>
            <w:tcW w:w="2520" w:type="dxa"/>
          </w:tcPr>
          <w:p w14:paraId="5359AC9C" w14:textId="77777777" w:rsidR="00C77C9B" w:rsidRDefault="008D07D6">
            <w:pPr>
              <w:pStyle w:val="TableText"/>
            </w:pPr>
            <w:r>
              <w:t>Lake Buena Vista, FL</w:t>
            </w:r>
          </w:p>
        </w:tc>
      </w:tr>
      <w:tr w:rsidR="00C77C9B" w14:paraId="5968089D" w14:textId="77777777">
        <w:trPr>
          <w:jc w:val="center"/>
        </w:trPr>
        <w:tc>
          <w:tcPr>
            <w:tcW w:w="1440" w:type="dxa"/>
            <w:gridSpan w:val="4"/>
          </w:tcPr>
          <w:p w14:paraId="4FDC81AF" w14:textId="77777777" w:rsidR="00C77C9B" w:rsidRDefault="008D07D6">
            <w:pPr>
              <w:pStyle w:val="TableText"/>
            </w:pPr>
            <w:r>
              <w:t>...</w:t>
            </w:r>
          </w:p>
        </w:tc>
      </w:tr>
    </w:tbl>
    <w:p w14:paraId="071F5A69" w14:textId="77777777" w:rsidR="00C77C9B" w:rsidRDefault="00C77C9B">
      <w:pPr>
        <w:pStyle w:val="BodyText"/>
      </w:pPr>
    </w:p>
    <w:p w14:paraId="58DC2CC9" w14:textId="0541042A" w:rsidR="00C77C9B" w:rsidRDefault="008D07D6">
      <w:pPr>
        <w:pStyle w:val="Caption"/>
        <w:ind w:left="130" w:right="115"/>
      </w:pPr>
      <w:bookmarkStart w:id="3187" w:name="_Toc175307967"/>
      <w:r>
        <w:lastRenderedPageBreak/>
        <w:t xml:space="preserve">Figure </w:t>
      </w:r>
      <w:r>
        <w:fldChar w:fldCharType="begin"/>
      </w:r>
      <w:r>
        <w:instrText>SEQ Figure \* ARABIC</w:instrText>
      </w:r>
      <w:r>
        <w:fldChar w:fldCharType="separate"/>
      </w:r>
      <w:r w:rsidR="00C17516">
        <w:t>152</w:t>
      </w:r>
      <w:r>
        <w:fldChar w:fldCharType="end"/>
      </w:r>
      <w:r>
        <w:t>: US Realm Address Example</w:t>
      </w:r>
      <w:bookmarkEnd w:id="3187"/>
    </w:p>
    <w:p w14:paraId="11AEEF2B" w14:textId="77777777" w:rsidR="00C77C9B" w:rsidRDefault="008D07D6">
      <w:pPr>
        <w:pStyle w:val="Example"/>
        <w:ind w:left="130" w:right="115"/>
      </w:pPr>
      <w:r>
        <w:t>&lt;addr use="HP"&gt;</w:t>
      </w:r>
    </w:p>
    <w:p w14:paraId="7F19F76B" w14:textId="77777777" w:rsidR="00C77C9B" w:rsidRDefault="008D07D6">
      <w:pPr>
        <w:pStyle w:val="Example"/>
        <w:ind w:left="130" w:right="115"/>
      </w:pPr>
      <w:r>
        <w:t xml:space="preserve">    &lt;streetAddressLine&gt;22 Sample Street&lt;/streetAddressLine&gt;</w:t>
      </w:r>
    </w:p>
    <w:p w14:paraId="2235C9EC" w14:textId="77777777" w:rsidR="00C77C9B" w:rsidRDefault="008D07D6">
      <w:pPr>
        <w:pStyle w:val="Example"/>
        <w:ind w:left="130" w:right="115"/>
      </w:pPr>
      <w:r>
        <w:t xml:space="preserve">    &lt;city&gt;Beaverton&lt;/city&gt;</w:t>
      </w:r>
    </w:p>
    <w:p w14:paraId="04901491" w14:textId="77777777" w:rsidR="00C77C9B" w:rsidRDefault="008D07D6">
      <w:pPr>
        <w:pStyle w:val="Example"/>
        <w:ind w:left="130" w:right="115"/>
      </w:pPr>
      <w:r>
        <w:t xml:space="preserve">    &lt;state&gt;OR&lt;/state&gt;</w:t>
      </w:r>
    </w:p>
    <w:p w14:paraId="2671AA23" w14:textId="77777777" w:rsidR="00C77C9B" w:rsidRDefault="008D07D6">
      <w:pPr>
        <w:pStyle w:val="Example"/>
        <w:ind w:left="130" w:right="115"/>
      </w:pPr>
      <w:r>
        <w:t xml:space="preserve">    &lt;postalCode&gt;97867&lt;/postalCode&gt;</w:t>
      </w:r>
    </w:p>
    <w:p w14:paraId="7198C1AD" w14:textId="77777777" w:rsidR="00C77C9B" w:rsidRDefault="008D07D6">
      <w:pPr>
        <w:pStyle w:val="Example"/>
        <w:ind w:left="130" w:right="115"/>
      </w:pPr>
      <w:r>
        <w:t xml:space="preserve">    &lt;country&gt;US&lt;/country&gt;</w:t>
      </w:r>
    </w:p>
    <w:p w14:paraId="0C4AF633" w14:textId="77777777" w:rsidR="00C77C9B" w:rsidRDefault="008D07D6">
      <w:pPr>
        <w:pStyle w:val="Example"/>
        <w:ind w:left="130" w:right="115"/>
      </w:pPr>
      <w:r>
        <w:t>&lt;/addr&gt;</w:t>
      </w:r>
    </w:p>
    <w:p w14:paraId="32D3A8D1" w14:textId="77777777" w:rsidR="00C77C9B" w:rsidRDefault="00C77C9B">
      <w:pPr>
        <w:pStyle w:val="BodyText"/>
      </w:pPr>
    </w:p>
    <w:p w14:paraId="7D002CCB" w14:textId="77777777" w:rsidR="00C77C9B" w:rsidRDefault="008D07D6">
      <w:pPr>
        <w:pStyle w:val="Heading2nospace"/>
      </w:pPr>
      <w:bookmarkStart w:id="3188" w:name="U_US_Realm_Date_and_Time_DTMUSFIELDED"/>
      <w:bookmarkStart w:id="3189" w:name="_Toc175307805"/>
      <w:r>
        <w:t>US Realm Date and Time (DTM.US.FIELDED)</w:t>
      </w:r>
      <w:bookmarkEnd w:id="3188"/>
      <w:bookmarkEnd w:id="3189"/>
    </w:p>
    <w:p w14:paraId="0AC363E8" w14:textId="77777777" w:rsidR="00C77C9B" w:rsidRDefault="008D07D6">
      <w:pPr>
        <w:pStyle w:val="BracketData"/>
      </w:pPr>
      <w:r>
        <w:t>[effectiveTime: identifier urn:oid:2.16.840.1.113883.10.20.22.5.4 (open)]</w:t>
      </w:r>
    </w:p>
    <w:p w14:paraId="04DC6E03" w14:textId="77777777" w:rsidR="00C77C9B" w:rsidRDefault="008D07D6">
      <w:pPr>
        <w:pStyle w:val="BracketData"/>
      </w:pPr>
      <w:r>
        <w:t>Published as part of Consolidated CDA Templates for Clinical Notes (US Realm) DSTU R1.1</w:t>
      </w:r>
    </w:p>
    <w:p w14:paraId="17751B72" w14:textId="7EBCCAAB" w:rsidR="00C77C9B" w:rsidRDefault="008D07D6">
      <w:pPr>
        <w:pStyle w:val="Caption"/>
      </w:pPr>
      <w:bookmarkStart w:id="3190" w:name="_Toc175308312"/>
      <w:r>
        <w:t xml:space="preserve">Table </w:t>
      </w:r>
      <w:r>
        <w:fldChar w:fldCharType="begin"/>
      </w:r>
      <w:r>
        <w:instrText>SEQ Table \* ARABIC</w:instrText>
      </w:r>
      <w:r>
        <w:fldChar w:fldCharType="separate"/>
      </w:r>
      <w:r w:rsidR="00C17516">
        <w:t>343</w:t>
      </w:r>
      <w:r>
        <w:fldChar w:fldCharType="end"/>
      </w:r>
      <w:r>
        <w:t>: US Realm Date and Time (DTM.US.FIELDED) Contexts</w:t>
      </w:r>
      <w:bookmarkEnd w:id="31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FD25F64" w14:textId="77777777">
        <w:trPr>
          <w:cantSplit/>
          <w:tblHeader/>
          <w:jc w:val="center"/>
        </w:trPr>
        <w:tc>
          <w:tcPr>
            <w:tcW w:w="360" w:type="dxa"/>
            <w:shd w:val="clear" w:color="auto" w:fill="E6E6E6"/>
          </w:tcPr>
          <w:p w14:paraId="02AA9A4B" w14:textId="77777777" w:rsidR="00C77C9B" w:rsidRDefault="008D07D6">
            <w:pPr>
              <w:pStyle w:val="TableHead"/>
            </w:pPr>
            <w:r>
              <w:t>Contained By:</w:t>
            </w:r>
          </w:p>
        </w:tc>
        <w:tc>
          <w:tcPr>
            <w:tcW w:w="360" w:type="dxa"/>
            <w:shd w:val="clear" w:color="auto" w:fill="E6E6E6"/>
          </w:tcPr>
          <w:p w14:paraId="65EDD35C" w14:textId="77777777" w:rsidR="00C77C9B" w:rsidRDefault="008D07D6">
            <w:pPr>
              <w:pStyle w:val="TableHead"/>
            </w:pPr>
            <w:r>
              <w:t>Contains:</w:t>
            </w:r>
          </w:p>
        </w:tc>
      </w:tr>
      <w:tr w:rsidR="00C77C9B" w14:paraId="73389D05" w14:textId="77777777">
        <w:trPr>
          <w:jc w:val="center"/>
        </w:trPr>
        <w:tc>
          <w:tcPr>
            <w:tcW w:w="360" w:type="dxa"/>
          </w:tcPr>
          <w:p w14:paraId="74A2708B" w14:textId="4EA26BDD" w:rsidR="00C77C9B" w:rsidRDefault="00000000">
            <w:pPr>
              <w:pStyle w:val="TableText"/>
            </w:pPr>
            <w:hyperlink w:anchor="D_US_Realm_Header_V3">
              <w:r w:rsidR="008D07D6">
                <w:rPr>
                  <w:rStyle w:val="HyperlinkText9pt"/>
                </w:rPr>
                <w:t>US Realm Header (V3)</w:t>
              </w:r>
            </w:hyperlink>
            <w:r w:rsidR="008D07D6">
              <w:t xml:space="preserve"> (optional)</w:t>
            </w:r>
          </w:p>
          <w:p w14:paraId="16C47005" w14:textId="483C6241" w:rsidR="00C77C9B" w:rsidRDefault="00000000">
            <w:pPr>
              <w:pStyle w:val="TableText"/>
            </w:pPr>
            <w:hyperlink w:anchor="D_US_Realm_Header_V3">
              <w:r w:rsidR="008D07D6">
                <w:rPr>
                  <w:rStyle w:val="HyperlinkText9pt"/>
                </w:rPr>
                <w:t>US Realm Header (V3)</w:t>
              </w:r>
            </w:hyperlink>
            <w:r w:rsidR="008D07D6">
              <w:t xml:space="preserve"> (required)</w:t>
            </w:r>
          </w:p>
          <w:p w14:paraId="090A3C79" w14:textId="37FE4F9D"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(required)</w:t>
            </w:r>
          </w:p>
        </w:tc>
        <w:tc>
          <w:tcPr>
            <w:tcW w:w="360" w:type="dxa"/>
          </w:tcPr>
          <w:p w14:paraId="68BE9A76" w14:textId="77777777" w:rsidR="00C77C9B" w:rsidRDefault="00C77C9B"/>
        </w:tc>
      </w:tr>
    </w:tbl>
    <w:p w14:paraId="5DECC831" w14:textId="77777777" w:rsidR="00C77C9B" w:rsidRDefault="00C77C9B">
      <w:pPr>
        <w:pStyle w:val="BodyText"/>
      </w:pPr>
    </w:p>
    <w:p w14:paraId="5FC8F7E9" w14:textId="77777777" w:rsidR="00C77C9B" w:rsidRDefault="008D07D6">
      <w:r>
        <w:t>The US Realm Clinical Document Date and Time datatype flavor records date and time information. If no time zone offset is provided, you can make no assumption about time, unless you have made a local exchange agreement.</w:t>
      </w:r>
    </w:p>
    <w:p w14:paraId="3BDB8601" w14:textId="77777777" w:rsidR="00C77C9B" w:rsidRDefault="008D07D6">
      <w:r>
        <w:t>This data type uses the same rules as US Realm Date and Time (DT.US.FIELDED), but is used with elements having a datatype of TS.</w:t>
      </w:r>
    </w:p>
    <w:p w14:paraId="6FB09E77" w14:textId="11FDAFF4" w:rsidR="00C77C9B" w:rsidRDefault="008D07D6">
      <w:pPr>
        <w:pStyle w:val="Caption"/>
      </w:pPr>
      <w:bookmarkStart w:id="3191" w:name="_Toc175308313"/>
      <w:r>
        <w:t xml:space="preserve">Table </w:t>
      </w:r>
      <w:r>
        <w:fldChar w:fldCharType="begin"/>
      </w:r>
      <w:r>
        <w:instrText>SEQ Table \* ARABIC</w:instrText>
      </w:r>
      <w:r>
        <w:fldChar w:fldCharType="separate"/>
      </w:r>
      <w:r w:rsidR="00C17516">
        <w:t>344</w:t>
      </w:r>
      <w:r>
        <w:fldChar w:fldCharType="end"/>
      </w:r>
      <w:r>
        <w:t>: US Realm Date and Time (DTM.US.FIELDED) Constraints Overview</w:t>
      </w:r>
      <w:bookmarkEnd w:id="3191"/>
    </w:p>
    <w:tbl>
      <w:tblPr>
        <w:tblStyle w:val="TableGrid"/>
        <w:tblW w:w="10080" w:type="dxa"/>
        <w:jc w:val="center"/>
        <w:tblLayout w:type="fixed"/>
        <w:tblLook w:val="02A0" w:firstRow="1" w:lastRow="0" w:firstColumn="1" w:lastColumn="0" w:noHBand="1" w:noVBand="0"/>
      </w:tblPr>
      <w:tblGrid>
        <w:gridCol w:w="236"/>
        <w:gridCol w:w="703"/>
        <w:gridCol w:w="1120"/>
        <w:gridCol w:w="842"/>
        <w:gridCol w:w="842"/>
        <w:gridCol w:w="6337"/>
      </w:tblGrid>
      <w:tr w:rsidR="00C77C9B" w14:paraId="6AED4A39" w14:textId="77777777">
        <w:trPr>
          <w:cantSplit/>
          <w:tblHeader/>
          <w:jc w:val="center"/>
        </w:trPr>
        <w:tc>
          <w:tcPr>
            <w:tcW w:w="0" w:type="dxa"/>
            <w:shd w:val="clear" w:color="auto" w:fill="E6E6E6"/>
            <w:noWrap/>
          </w:tcPr>
          <w:p w14:paraId="65BC2DB8" w14:textId="77777777" w:rsidR="00C77C9B" w:rsidRDefault="008D07D6">
            <w:pPr>
              <w:pStyle w:val="TableHead"/>
            </w:pPr>
            <w:r>
              <w:t>XPath</w:t>
            </w:r>
          </w:p>
        </w:tc>
        <w:tc>
          <w:tcPr>
            <w:tcW w:w="720" w:type="dxa"/>
            <w:shd w:val="clear" w:color="auto" w:fill="E6E6E6"/>
            <w:noWrap/>
          </w:tcPr>
          <w:p w14:paraId="7F32DAA9" w14:textId="77777777" w:rsidR="00C77C9B" w:rsidRDefault="008D07D6">
            <w:pPr>
              <w:pStyle w:val="TableHead"/>
            </w:pPr>
            <w:r>
              <w:t>Card.</w:t>
            </w:r>
          </w:p>
        </w:tc>
        <w:tc>
          <w:tcPr>
            <w:tcW w:w="1152" w:type="dxa"/>
            <w:shd w:val="clear" w:color="auto" w:fill="E6E6E6"/>
            <w:noWrap/>
          </w:tcPr>
          <w:p w14:paraId="5CFB7809" w14:textId="77777777" w:rsidR="00C77C9B" w:rsidRDefault="008D07D6">
            <w:pPr>
              <w:pStyle w:val="TableHead"/>
            </w:pPr>
            <w:r>
              <w:t>Verb</w:t>
            </w:r>
          </w:p>
        </w:tc>
        <w:tc>
          <w:tcPr>
            <w:tcW w:w="864" w:type="dxa"/>
            <w:shd w:val="clear" w:color="auto" w:fill="E6E6E6"/>
            <w:noWrap/>
          </w:tcPr>
          <w:p w14:paraId="3638C7D0" w14:textId="77777777" w:rsidR="00C77C9B" w:rsidRDefault="008D07D6">
            <w:pPr>
              <w:pStyle w:val="TableHead"/>
            </w:pPr>
            <w:r>
              <w:t>Data Type</w:t>
            </w:r>
          </w:p>
        </w:tc>
        <w:tc>
          <w:tcPr>
            <w:tcW w:w="864" w:type="dxa"/>
            <w:shd w:val="clear" w:color="auto" w:fill="E6E6E6"/>
            <w:noWrap/>
          </w:tcPr>
          <w:p w14:paraId="3B564889" w14:textId="77777777" w:rsidR="00C77C9B" w:rsidRDefault="008D07D6">
            <w:pPr>
              <w:pStyle w:val="TableHead"/>
            </w:pPr>
            <w:r>
              <w:t>CONF#</w:t>
            </w:r>
          </w:p>
        </w:tc>
        <w:tc>
          <w:tcPr>
            <w:tcW w:w="864" w:type="dxa"/>
            <w:shd w:val="clear" w:color="auto" w:fill="E6E6E6"/>
            <w:noWrap/>
          </w:tcPr>
          <w:p w14:paraId="78297EAA" w14:textId="77777777" w:rsidR="00C77C9B" w:rsidRDefault="008D07D6">
            <w:pPr>
              <w:pStyle w:val="TableHead"/>
            </w:pPr>
            <w:r>
              <w:t>Value</w:t>
            </w:r>
          </w:p>
        </w:tc>
      </w:tr>
      <w:tr w:rsidR="00C77C9B" w14:paraId="7C8D0E1D" w14:textId="77777777">
        <w:trPr>
          <w:jc w:val="center"/>
        </w:trPr>
        <w:tc>
          <w:tcPr>
            <w:tcW w:w="10160" w:type="dxa"/>
            <w:gridSpan w:val="6"/>
          </w:tcPr>
          <w:p w14:paraId="2C456053" w14:textId="77777777" w:rsidR="00C77C9B" w:rsidRDefault="008D07D6">
            <w:pPr>
              <w:pStyle w:val="TableText"/>
            </w:pPr>
            <w:r>
              <w:t>effectiveTime (identifier: urn:oid:2.16.840.1.113883.10.20.22.5.4)</w:t>
            </w:r>
          </w:p>
        </w:tc>
      </w:tr>
    </w:tbl>
    <w:p w14:paraId="4A63770E" w14:textId="77777777" w:rsidR="00C77C9B" w:rsidRDefault="00C77C9B">
      <w:pPr>
        <w:pStyle w:val="BodyText"/>
      </w:pPr>
    </w:p>
    <w:p w14:paraId="64DB2C20" w14:textId="77777777" w:rsidR="00C77C9B" w:rsidRDefault="008D07D6" w:rsidP="0055183B">
      <w:pPr>
        <w:numPr>
          <w:ilvl w:val="0"/>
          <w:numId w:val="129"/>
        </w:numPr>
      </w:pPr>
      <w:r>
        <w:rPr>
          <w:rStyle w:val="keyword"/>
        </w:rPr>
        <w:t>SHALL</w:t>
      </w:r>
      <w:r>
        <w:t xml:space="preserve"> be precise to the day (CONF:81-10127).</w:t>
      </w:r>
    </w:p>
    <w:p w14:paraId="4738B1E0" w14:textId="77777777" w:rsidR="00C77C9B" w:rsidRDefault="008D07D6" w:rsidP="0055183B">
      <w:pPr>
        <w:numPr>
          <w:ilvl w:val="0"/>
          <w:numId w:val="129"/>
        </w:numPr>
      </w:pPr>
      <w:r>
        <w:rPr>
          <w:rStyle w:val="keyword"/>
        </w:rPr>
        <w:t>SHOULD</w:t>
      </w:r>
      <w:r>
        <w:t xml:space="preserve"> be precise to the minute (CONF:81-10128).</w:t>
      </w:r>
    </w:p>
    <w:p w14:paraId="650CA794" w14:textId="77777777" w:rsidR="00C77C9B" w:rsidRDefault="008D07D6" w:rsidP="0055183B">
      <w:pPr>
        <w:numPr>
          <w:ilvl w:val="0"/>
          <w:numId w:val="129"/>
        </w:numPr>
      </w:pPr>
      <w:r>
        <w:rPr>
          <w:rStyle w:val="keyword"/>
        </w:rPr>
        <w:t>MAY</w:t>
      </w:r>
      <w:r>
        <w:t xml:space="preserve"> be precise to the second (CONF:81-10129).</w:t>
      </w:r>
    </w:p>
    <w:p w14:paraId="3185C45D" w14:textId="77777777" w:rsidR="00C77C9B" w:rsidRDefault="008D07D6" w:rsidP="0055183B">
      <w:pPr>
        <w:numPr>
          <w:ilvl w:val="0"/>
          <w:numId w:val="129"/>
        </w:numPr>
      </w:pPr>
      <w:r>
        <w:t xml:space="preserve">If more precise than day, </w:t>
      </w:r>
      <w:r>
        <w:rPr>
          <w:rStyle w:val="keyword"/>
        </w:rPr>
        <w:t>SHOULD</w:t>
      </w:r>
      <w:r>
        <w:t xml:space="preserve"> include time-zone offset (CONF:81-10130).</w:t>
      </w:r>
    </w:p>
    <w:p w14:paraId="73CAF754" w14:textId="020A958D" w:rsidR="00C77C9B" w:rsidRDefault="008D07D6">
      <w:pPr>
        <w:pStyle w:val="Caption"/>
        <w:ind w:left="130" w:right="115"/>
      </w:pPr>
      <w:bookmarkStart w:id="3192" w:name="_Toc175307968"/>
      <w:r>
        <w:lastRenderedPageBreak/>
        <w:t xml:space="preserve">Figure </w:t>
      </w:r>
      <w:r>
        <w:fldChar w:fldCharType="begin"/>
      </w:r>
      <w:r>
        <w:instrText>SEQ Figure \* ARABIC</w:instrText>
      </w:r>
      <w:r>
        <w:fldChar w:fldCharType="separate"/>
      </w:r>
      <w:r w:rsidR="00C17516">
        <w:t>153</w:t>
      </w:r>
      <w:r>
        <w:fldChar w:fldCharType="end"/>
      </w:r>
      <w:r>
        <w:t>: US Realm Date and Time Example</w:t>
      </w:r>
      <w:bookmarkEnd w:id="3192"/>
    </w:p>
    <w:p w14:paraId="4C7F3FA9" w14:textId="77777777" w:rsidR="00C77C9B" w:rsidRDefault="008D07D6">
      <w:pPr>
        <w:pStyle w:val="Example"/>
        <w:ind w:left="130" w:right="115"/>
      </w:pPr>
      <w:r>
        <w:t>&lt;!-- Common values for date/time elements would range in precision to the day YYYYMMDD to precision to the second with a time zone offset YYYYMMDDHHMMSS - ZZzz --&gt;</w:t>
      </w:r>
    </w:p>
    <w:p w14:paraId="48BA10D5" w14:textId="77777777" w:rsidR="00C77C9B" w:rsidRDefault="008D07D6">
      <w:pPr>
        <w:pStyle w:val="Example"/>
        <w:ind w:left="130" w:right="115"/>
      </w:pPr>
      <w:r>
        <w:t>&lt;!-- time element with TS data type precise to the day for a birthdate --&gt;</w:t>
      </w:r>
    </w:p>
    <w:p w14:paraId="25249E70" w14:textId="77777777" w:rsidR="00C77C9B" w:rsidRDefault="008D07D6">
      <w:pPr>
        <w:pStyle w:val="Example"/>
        <w:ind w:left="130" w:right="115"/>
      </w:pPr>
      <w:r>
        <w:t>&lt;time value=”19800531”/&gt;</w:t>
      </w:r>
    </w:p>
    <w:p w14:paraId="08DEE71D" w14:textId="77777777" w:rsidR="00C77C9B" w:rsidRDefault="008D07D6">
      <w:pPr>
        <w:pStyle w:val="Example"/>
        <w:ind w:left="130" w:right="115"/>
      </w:pPr>
      <w:r>
        <w:t>&lt;!-- effectiveTime element with IVL&lt;TS&gt; data type precise to the second for an observation --&gt;</w:t>
      </w:r>
    </w:p>
    <w:p w14:paraId="6A54EE64" w14:textId="77777777" w:rsidR="00C77C9B" w:rsidRDefault="008D07D6">
      <w:pPr>
        <w:pStyle w:val="Example"/>
        <w:ind w:left="130" w:right="115"/>
      </w:pPr>
      <w:r>
        <w:t>&lt;effectiveTime&gt;</w:t>
      </w:r>
    </w:p>
    <w:p w14:paraId="574A6EA2" w14:textId="77777777" w:rsidR="00C77C9B" w:rsidRDefault="008D07D6">
      <w:pPr>
        <w:pStyle w:val="Example"/>
        <w:ind w:left="130" w:right="115"/>
      </w:pPr>
      <w:r>
        <w:t xml:space="preserve">    &lt;low value='20110706122735-0800'/&gt;</w:t>
      </w:r>
    </w:p>
    <w:p w14:paraId="5D8323CD" w14:textId="77777777" w:rsidR="00C77C9B" w:rsidRDefault="008D07D6">
      <w:pPr>
        <w:pStyle w:val="Example"/>
        <w:ind w:left="130" w:right="115"/>
      </w:pPr>
      <w:r>
        <w:t xml:space="preserve">    &lt;high value='20110706122815-0800'/&gt;</w:t>
      </w:r>
    </w:p>
    <w:p w14:paraId="0B015F58" w14:textId="77777777" w:rsidR="00C77C9B" w:rsidRDefault="008D07D6">
      <w:pPr>
        <w:pStyle w:val="Example"/>
        <w:ind w:left="130" w:right="115"/>
      </w:pPr>
      <w:r>
        <w:t>&lt;/effectiveTime&gt;</w:t>
      </w:r>
    </w:p>
    <w:p w14:paraId="4EB36DB6" w14:textId="77777777" w:rsidR="00C77C9B" w:rsidRDefault="00C77C9B">
      <w:pPr>
        <w:pStyle w:val="BodyText"/>
      </w:pPr>
    </w:p>
    <w:p w14:paraId="5484C88A" w14:textId="77777777" w:rsidR="00C77C9B" w:rsidRDefault="008D07D6">
      <w:pPr>
        <w:pStyle w:val="Heading2nospace"/>
      </w:pPr>
      <w:bookmarkStart w:id="3193" w:name="U_US_Realm_Patient_Name_PTNUSFIELDED"/>
      <w:bookmarkStart w:id="3194" w:name="_Toc175307806"/>
      <w:r>
        <w:t>US Realm Patient Name (PTN.US.FIELDED)</w:t>
      </w:r>
      <w:bookmarkEnd w:id="3193"/>
      <w:bookmarkEnd w:id="3194"/>
    </w:p>
    <w:p w14:paraId="050E45C8" w14:textId="77777777" w:rsidR="00C77C9B" w:rsidRDefault="008D07D6">
      <w:pPr>
        <w:pStyle w:val="BracketData"/>
      </w:pPr>
      <w:r>
        <w:t>[name: identifier urn:oid:2.16.840.1.113883.10.20.22.5.1 (open)]</w:t>
      </w:r>
    </w:p>
    <w:p w14:paraId="0F97AF80" w14:textId="77777777" w:rsidR="00C77C9B" w:rsidRDefault="008D07D6">
      <w:pPr>
        <w:pStyle w:val="BracketData"/>
      </w:pPr>
      <w:r>
        <w:t>Published as part of Consolidated CDA Templates for Clinical Notes (US Realm) DSTU R1.1</w:t>
      </w:r>
    </w:p>
    <w:p w14:paraId="49346A8F" w14:textId="1AE4F17C" w:rsidR="00C77C9B" w:rsidRDefault="008D07D6">
      <w:pPr>
        <w:pStyle w:val="Caption"/>
      </w:pPr>
      <w:bookmarkStart w:id="3195" w:name="_Toc175308314"/>
      <w:r>
        <w:t xml:space="preserve">Table </w:t>
      </w:r>
      <w:r>
        <w:fldChar w:fldCharType="begin"/>
      </w:r>
      <w:r>
        <w:instrText>SEQ Table \* ARABIC</w:instrText>
      </w:r>
      <w:r>
        <w:fldChar w:fldCharType="separate"/>
      </w:r>
      <w:r w:rsidR="00C17516">
        <w:t>345</w:t>
      </w:r>
      <w:r>
        <w:fldChar w:fldCharType="end"/>
      </w:r>
      <w:r>
        <w:t>: US Realm Patient Name (PTN.US.FIELDED) Contexts</w:t>
      </w:r>
      <w:bookmarkEnd w:id="31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17354873" w14:textId="77777777">
        <w:trPr>
          <w:cantSplit/>
          <w:tblHeader/>
          <w:jc w:val="center"/>
        </w:trPr>
        <w:tc>
          <w:tcPr>
            <w:tcW w:w="360" w:type="dxa"/>
            <w:shd w:val="clear" w:color="auto" w:fill="E6E6E6"/>
          </w:tcPr>
          <w:p w14:paraId="7AE8DE77" w14:textId="77777777" w:rsidR="00C77C9B" w:rsidRDefault="008D07D6">
            <w:pPr>
              <w:pStyle w:val="TableHead"/>
            </w:pPr>
            <w:r>
              <w:t>Contained By:</w:t>
            </w:r>
          </w:p>
        </w:tc>
        <w:tc>
          <w:tcPr>
            <w:tcW w:w="360" w:type="dxa"/>
            <w:shd w:val="clear" w:color="auto" w:fill="E6E6E6"/>
          </w:tcPr>
          <w:p w14:paraId="52AB785C" w14:textId="77777777" w:rsidR="00C77C9B" w:rsidRDefault="008D07D6">
            <w:pPr>
              <w:pStyle w:val="TableHead"/>
            </w:pPr>
            <w:r>
              <w:t>Contains:</w:t>
            </w:r>
          </w:p>
        </w:tc>
      </w:tr>
      <w:tr w:rsidR="00C77C9B" w14:paraId="2133DFAC" w14:textId="77777777">
        <w:trPr>
          <w:jc w:val="center"/>
        </w:trPr>
        <w:tc>
          <w:tcPr>
            <w:tcW w:w="360" w:type="dxa"/>
          </w:tcPr>
          <w:p w14:paraId="7229343F" w14:textId="0D04858B" w:rsidR="00C77C9B" w:rsidRDefault="00000000">
            <w:pPr>
              <w:pStyle w:val="TableText"/>
            </w:pPr>
            <w:hyperlink w:anchor="D_US_Realm_Header_V3">
              <w:r w:rsidR="008D07D6">
                <w:rPr>
                  <w:rStyle w:val="HyperlinkText9pt"/>
                </w:rPr>
                <w:t>US Realm Header (V3)</w:t>
              </w:r>
            </w:hyperlink>
            <w:r w:rsidR="008D07D6">
              <w:t xml:space="preserve"> (required)</w:t>
            </w:r>
          </w:p>
        </w:tc>
        <w:tc>
          <w:tcPr>
            <w:tcW w:w="360" w:type="dxa"/>
          </w:tcPr>
          <w:p w14:paraId="31C6583D" w14:textId="77777777" w:rsidR="00C77C9B" w:rsidRDefault="00C77C9B"/>
        </w:tc>
      </w:tr>
    </w:tbl>
    <w:p w14:paraId="5E189636" w14:textId="77777777" w:rsidR="00C77C9B" w:rsidRDefault="00C77C9B">
      <w:pPr>
        <w:pStyle w:val="BodyText"/>
      </w:pPr>
    </w:p>
    <w:p w14:paraId="70476F74" w14:textId="3CF07A0E" w:rsidR="00C77C9B" w:rsidRDefault="008D07D6">
      <w:r>
        <w:t>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r>
      <w:r>
        <w:br/>
        <w:t>For information on mixed content see the Extensible Markup Language reference (</w:t>
      </w:r>
      <w:hyperlink r:id="rId123" w:history="1">
        <w:r>
          <w:rPr>
            <w:rStyle w:val="HyperlinkCourierBold"/>
          </w:rPr>
          <w:t>http://www.w3c.org/TR/2008/REC-xml-20081126/</w:t>
        </w:r>
      </w:hyperlink>
      <w:r>
        <w:t>).</w:t>
      </w:r>
    </w:p>
    <w:p w14:paraId="7F8BAD2C" w14:textId="5529A976" w:rsidR="00C77C9B" w:rsidRDefault="008D07D6">
      <w:pPr>
        <w:pStyle w:val="Caption"/>
      </w:pPr>
      <w:bookmarkStart w:id="3196" w:name="_Toc175308315"/>
      <w:r>
        <w:lastRenderedPageBreak/>
        <w:t xml:space="preserve">Table </w:t>
      </w:r>
      <w:r>
        <w:fldChar w:fldCharType="begin"/>
      </w:r>
      <w:r>
        <w:instrText>SEQ Table \* ARABIC</w:instrText>
      </w:r>
      <w:r>
        <w:fldChar w:fldCharType="separate"/>
      </w:r>
      <w:r w:rsidR="00C17516">
        <w:t>346</w:t>
      </w:r>
      <w:r>
        <w:fldChar w:fldCharType="end"/>
      </w:r>
      <w:r>
        <w:t>: US Realm Patient Name (PTN.US.FIELDED) Constraints Overview</w:t>
      </w:r>
      <w:bookmarkEnd w:id="31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7A3F5838" w14:textId="77777777">
        <w:trPr>
          <w:cantSplit/>
          <w:tblHeader/>
          <w:jc w:val="center"/>
        </w:trPr>
        <w:tc>
          <w:tcPr>
            <w:tcW w:w="0" w:type="dxa"/>
            <w:shd w:val="clear" w:color="auto" w:fill="E6E6E6"/>
            <w:noWrap/>
          </w:tcPr>
          <w:p w14:paraId="2C7F70E3" w14:textId="77777777" w:rsidR="00C77C9B" w:rsidRDefault="008D07D6">
            <w:pPr>
              <w:pStyle w:val="TableHead"/>
            </w:pPr>
            <w:r>
              <w:t>XPath</w:t>
            </w:r>
          </w:p>
        </w:tc>
        <w:tc>
          <w:tcPr>
            <w:tcW w:w="720" w:type="dxa"/>
            <w:shd w:val="clear" w:color="auto" w:fill="E6E6E6"/>
            <w:noWrap/>
          </w:tcPr>
          <w:p w14:paraId="301A90B4" w14:textId="77777777" w:rsidR="00C77C9B" w:rsidRDefault="008D07D6">
            <w:pPr>
              <w:pStyle w:val="TableHead"/>
            </w:pPr>
            <w:r>
              <w:t>Card.</w:t>
            </w:r>
          </w:p>
        </w:tc>
        <w:tc>
          <w:tcPr>
            <w:tcW w:w="1152" w:type="dxa"/>
            <w:shd w:val="clear" w:color="auto" w:fill="E6E6E6"/>
            <w:noWrap/>
          </w:tcPr>
          <w:p w14:paraId="062E13E0" w14:textId="77777777" w:rsidR="00C77C9B" w:rsidRDefault="008D07D6">
            <w:pPr>
              <w:pStyle w:val="TableHead"/>
            </w:pPr>
            <w:r>
              <w:t>Verb</w:t>
            </w:r>
          </w:p>
        </w:tc>
        <w:tc>
          <w:tcPr>
            <w:tcW w:w="864" w:type="dxa"/>
            <w:shd w:val="clear" w:color="auto" w:fill="E6E6E6"/>
            <w:noWrap/>
          </w:tcPr>
          <w:p w14:paraId="30BD1A9E" w14:textId="77777777" w:rsidR="00C77C9B" w:rsidRDefault="008D07D6">
            <w:pPr>
              <w:pStyle w:val="TableHead"/>
            </w:pPr>
            <w:r>
              <w:t>Data Type</w:t>
            </w:r>
          </w:p>
        </w:tc>
        <w:tc>
          <w:tcPr>
            <w:tcW w:w="864" w:type="dxa"/>
            <w:shd w:val="clear" w:color="auto" w:fill="E6E6E6"/>
            <w:noWrap/>
          </w:tcPr>
          <w:p w14:paraId="61B2F99C" w14:textId="77777777" w:rsidR="00C77C9B" w:rsidRDefault="008D07D6">
            <w:pPr>
              <w:pStyle w:val="TableHead"/>
            </w:pPr>
            <w:r>
              <w:t>CONF#</w:t>
            </w:r>
          </w:p>
        </w:tc>
        <w:tc>
          <w:tcPr>
            <w:tcW w:w="864" w:type="dxa"/>
            <w:shd w:val="clear" w:color="auto" w:fill="E6E6E6"/>
            <w:noWrap/>
          </w:tcPr>
          <w:p w14:paraId="2A1ECA30" w14:textId="77777777" w:rsidR="00C77C9B" w:rsidRDefault="008D07D6">
            <w:pPr>
              <w:pStyle w:val="TableHead"/>
            </w:pPr>
            <w:r>
              <w:t>Value</w:t>
            </w:r>
          </w:p>
        </w:tc>
      </w:tr>
      <w:tr w:rsidR="00C77C9B" w14:paraId="04FD896C" w14:textId="77777777">
        <w:trPr>
          <w:jc w:val="center"/>
        </w:trPr>
        <w:tc>
          <w:tcPr>
            <w:tcW w:w="10160" w:type="dxa"/>
            <w:gridSpan w:val="6"/>
          </w:tcPr>
          <w:p w14:paraId="6B2852CE" w14:textId="77777777" w:rsidR="00C77C9B" w:rsidRDefault="008D07D6">
            <w:pPr>
              <w:pStyle w:val="TableText"/>
            </w:pPr>
            <w:r>
              <w:t>name (identifier: urn:oid:2.16.840.1.113883.10.20.22.5.1)</w:t>
            </w:r>
          </w:p>
        </w:tc>
      </w:tr>
      <w:tr w:rsidR="00C77C9B" w14:paraId="6829B3B3" w14:textId="77777777">
        <w:trPr>
          <w:jc w:val="center"/>
        </w:trPr>
        <w:tc>
          <w:tcPr>
            <w:tcW w:w="3345" w:type="dxa"/>
          </w:tcPr>
          <w:p w14:paraId="0D8DACF5" w14:textId="77777777" w:rsidR="00C77C9B" w:rsidRDefault="008D07D6">
            <w:pPr>
              <w:pStyle w:val="TableText"/>
            </w:pPr>
            <w:r>
              <w:tab/>
              <w:t>@use</w:t>
            </w:r>
          </w:p>
        </w:tc>
        <w:tc>
          <w:tcPr>
            <w:tcW w:w="720" w:type="dxa"/>
          </w:tcPr>
          <w:p w14:paraId="0F30F9BD" w14:textId="77777777" w:rsidR="00C77C9B" w:rsidRDefault="008D07D6">
            <w:pPr>
              <w:pStyle w:val="TableText"/>
            </w:pPr>
            <w:r>
              <w:t>0..1</w:t>
            </w:r>
          </w:p>
        </w:tc>
        <w:tc>
          <w:tcPr>
            <w:tcW w:w="1152" w:type="dxa"/>
          </w:tcPr>
          <w:p w14:paraId="64E98D1E" w14:textId="77777777" w:rsidR="00C77C9B" w:rsidRDefault="008D07D6">
            <w:pPr>
              <w:pStyle w:val="TableText"/>
            </w:pPr>
            <w:r>
              <w:t>MAY</w:t>
            </w:r>
          </w:p>
        </w:tc>
        <w:tc>
          <w:tcPr>
            <w:tcW w:w="864" w:type="dxa"/>
          </w:tcPr>
          <w:p w14:paraId="6ED7A059" w14:textId="77777777" w:rsidR="00C77C9B" w:rsidRDefault="00C77C9B">
            <w:pPr>
              <w:pStyle w:val="TableText"/>
            </w:pPr>
          </w:p>
        </w:tc>
        <w:tc>
          <w:tcPr>
            <w:tcW w:w="1104" w:type="dxa"/>
          </w:tcPr>
          <w:p w14:paraId="612F581D" w14:textId="37D25D6C" w:rsidR="00C77C9B" w:rsidRDefault="00000000">
            <w:pPr>
              <w:pStyle w:val="TableText"/>
            </w:pPr>
            <w:hyperlink w:anchor="C_81-7154">
              <w:r w:rsidR="008D07D6">
                <w:rPr>
                  <w:rStyle w:val="HyperlinkText9pt"/>
                </w:rPr>
                <w:t>81-7154</w:t>
              </w:r>
            </w:hyperlink>
          </w:p>
        </w:tc>
        <w:tc>
          <w:tcPr>
            <w:tcW w:w="2975" w:type="dxa"/>
          </w:tcPr>
          <w:p w14:paraId="70542C05" w14:textId="77777777" w:rsidR="00C77C9B" w:rsidRDefault="008D07D6">
            <w:pPr>
              <w:pStyle w:val="TableText"/>
            </w:pPr>
            <w:r>
              <w:t>urn:oid:2.16.840.1.113883.1.11.15913 (EntityNameUse)</w:t>
            </w:r>
          </w:p>
        </w:tc>
      </w:tr>
      <w:tr w:rsidR="00C77C9B" w14:paraId="0D627A8F" w14:textId="77777777">
        <w:trPr>
          <w:jc w:val="center"/>
        </w:trPr>
        <w:tc>
          <w:tcPr>
            <w:tcW w:w="3345" w:type="dxa"/>
          </w:tcPr>
          <w:p w14:paraId="22DFCBD8" w14:textId="77777777" w:rsidR="00C77C9B" w:rsidRDefault="008D07D6">
            <w:pPr>
              <w:pStyle w:val="TableText"/>
            </w:pPr>
            <w:r>
              <w:tab/>
              <w:t>family</w:t>
            </w:r>
          </w:p>
        </w:tc>
        <w:tc>
          <w:tcPr>
            <w:tcW w:w="720" w:type="dxa"/>
          </w:tcPr>
          <w:p w14:paraId="7E9BF3EF" w14:textId="77777777" w:rsidR="00C77C9B" w:rsidRDefault="008D07D6">
            <w:pPr>
              <w:pStyle w:val="TableText"/>
            </w:pPr>
            <w:r>
              <w:t>1..1</w:t>
            </w:r>
          </w:p>
        </w:tc>
        <w:tc>
          <w:tcPr>
            <w:tcW w:w="1152" w:type="dxa"/>
          </w:tcPr>
          <w:p w14:paraId="3FEA0931" w14:textId="77777777" w:rsidR="00C77C9B" w:rsidRDefault="008D07D6">
            <w:pPr>
              <w:pStyle w:val="TableText"/>
            </w:pPr>
            <w:r>
              <w:t>SHALL</w:t>
            </w:r>
          </w:p>
        </w:tc>
        <w:tc>
          <w:tcPr>
            <w:tcW w:w="864" w:type="dxa"/>
          </w:tcPr>
          <w:p w14:paraId="106F6FE6" w14:textId="77777777" w:rsidR="00C77C9B" w:rsidRDefault="00C77C9B">
            <w:pPr>
              <w:pStyle w:val="TableText"/>
            </w:pPr>
          </w:p>
        </w:tc>
        <w:tc>
          <w:tcPr>
            <w:tcW w:w="1104" w:type="dxa"/>
          </w:tcPr>
          <w:p w14:paraId="1E248EE4" w14:textId="47814EB3" w:rsidR="00C77C9B" w:rsidRDefault="00000000">
            <w:pPr>
              <w:pStyle w:val="TableText"/>
            </w:pPr>
            <w:hyperlink w:anchor="C_81-7159">
              <w:r w:rsidR="008D07D6">
                <w:rPr>
                  <w:rStyle w:val="HyperlinkText9pt"/>
                </w:rPr>
                <w:t>81-7159</w:t>
              </w:r>
            </w:hyperlink>
          </w:p>
        </w:tc>
        <w:tc>
          <w:tcPr>
            <w:tcW w:w="2975" w:type="dxa"/>
          </w:tcPr>
          <w:p w14:paraId="7B8A8D7A" w14:textId="77777777" w:rsidR="00C77C9B" w:rsidRDefault="00C77C9B">
            <w:pPr>
              <w:pStyle w:val="TableText"/>
            </w:pPr>
          </w:p>
        </w:tc>
      </w:tr>
      <w:tr w:rsidR="00C77C9B" w14:paraId="4374D5DC" w14:textId="77777777">
        <w:trPr>
          <w:jc w:val="center"/>
        </w:trPr>
        <w:tc>
          <w:tcPr>
            <w:tcW w:w="3345" w:type="dxa"/>
          </w:tcPr>
          <w:p w14:paraId="16046F88" w14:textId="77777777" w:rsidR="00C77C9B" w:rsidRDefault="008D07D6">
            <w:pPr>
              <w:pStyle w:val="TableText"/>
            </w:pPr>
            <w:r>
              <w:tab/>
            </w:r>
            <w:r>
              <w:tab/>
              <w:t>@qualifier</w:t>
            </w:r>
          </w:p>
        </w:tc>
        <w:tc>
          <w:tcPr>
            <w:tcW w:w="720" w:type="dxa"/>
          </w:tcPr>
          <w:p w14:paraId="433774FF" w14:textId="77777777" w:rsidR="00C77C9B" w:rsidRDefault="008D07D6">
            <w:pPr>
              <w:pStyle w:val="TableText"/>
            </w:pPr>
            <w:r>
              <w:t>0..1</w:t>
            </w:r>
          </w:p>
        </w:tc>
        <w:tc>
          <w:tcPr>
            <w:tcW w:w="1152" w:type="dxa"/>
          </w:tcPr>
          <w:p w14:paraId="41902424" w14:textId="77777777" w:rsidR="00C77C9B" w:rsidRDefault="008D07D6">
            <w:pPr>
              <w:pStyle w:val="TableText"/>
            </w:pPr>
            <w:r>
              <w:t>MAY</w:t>
            </w:r>
          </w:p>
        </w:tc>
        <w:tc>
          <w:tcPr>
            <w:tcW w:w="864" w:type="dxa"/>
          </w:tcPr>
          <w:p w14:paraId="51C75A2F" w14:textId="77777777" w:rsidR="00C77C9B" w:rsidRDefault="00C77C9B">
            <w:pPr>
              <w:pStyle w:val="TableText"/>
            </w:pPr>
          </w:p>
        </w:tc>
        <w:tc>
          <w:tcPr>
            <w:tcW w:w="1104" w:type="dxa"/>
          </w:tcPr>
          <w:p w14:paraId="67DBA67F" w14:textId="276FE504" w:rsidR="00C77C9B" w:rsidRDefault="00000000">
            <w:pPr>
              <w:pStyle w:val="TableText"/>
            </w:pPr>
            <w:hyperlink w:anchor="C_81-7160">
              <w:r w:rsidR="008D07D6">
                <w:rPr>
                  <w:rStyle w:val="HyperlinkText9pt"/>
                </w:rPr>
                <w:t>81-7160</w:t>
              </w:r>
            </w:hyperlink>
          </w:p>
        </w:tc>
        <w:tc>
          <w:tcPr>
            <w:tcW w:w="2975" w:type="dxa"/>
          </w:tcPr>
          <w:p w14:paraId="708F45C7" w14:textId="77777777" w:rsidR="00C77C9B" w:rsidRDefault="008D07D6">
            <w:pPr>
              <w:pStyle w:val="TableText"/>
            </w:pPr>
            <w:r>
              <w:t>urn:oid:2.16.840.1.113883.11.20.9.26 (EntityPersonNamePartQualifier)</w:t>
            </w:r>
          </w:p>
        </w:tc>
      </w:tr>
      <w:tr w:rsidR="00C77C9B" w14:paraId="292AD7FA" w14:textId="77777777">
        <w:trPr>
          <w:jc w:val="center"/>
        </w:trPr>
        <w:tc>
          <w:tcPr>
            <w:tcW w:w="3345" w:type="dxa"/>
          </w:tcPr>
          <w:p w14:paraId="743D286B" w14:textId="77777777" w:rsidR="00C77C9B" w:rsidRDefault="008D07D6">
            <w:pPr>
              <w:pStyle w:val="TableText"/>
            </w:pPr>
            <w:r>
              <w:tab/>
              <w:t>given</w:t>
            </w:r>
          </w:p>
        </w:tc>
        <w:tc>
          <w:tcPr>
            <w:tcW w:w="720" w:type="dxa"/>
          </w:tcPr>
          <w:p w14:paraId="6944865B" w14:textId="77777777" w:rsidR="00C77C9B" w:rsidRDefault="008D07D6">
            <w:pPr>
              <w:pStyle w:val="TableText"/>
            </w:pPr>
            <w:r>
              <w:t>1..*</w:t>
            </w:r>
          </w:p>
        </w:tc>
        <w:tc>
          <w:tcPr>
            <w:tcW w:w="1152" w:type="dxa"/>
          </w:tcPr>
          <w:p w14:paraId="04E34A12" w14:textId="77777777" w:rsidR="00C77C9B" w:rsidRDefault="008D07D6">
            <w:pPr>
              <w:pStyle w:val="TableText"/>
            </w:pPr>
            <w:r>
              <w:t>SHALL</w:t>
            </w:r>
          </w:p>
        </w:tc>
        <w:tc>
          <w:tcPr>
            <w:tcW w:w="864" w:type="dxa"/>
          </w:tcPr>
          <w:p w14:paraId="1E9D556E" w14:textId="77777777" w:rsidR="00C77C9B" w:rsidRDefault="00C77C9B">
            <w:pPr>
              <w:pStyle w:val="TableText"/>
            </w:pPr>
          </w:p>
        </w:tc>
        <w:tc>
          <w:tcPr>
            <w:tcW w:w="1104" w:type="dxa"/>
          </w:tcPr>
          <w:p w14:paraId="14E31BFB" w14:textId="573B997E" w:rsidR="00C77C9B" w:rsidRDefault="00000000">
            <w:pPr>
              <w:pStyle w:val="TableText"/>
            </w:pPr>
            <w:hyperlink w:anchor="C_81-7157">
              <w:r w:rsidR="008D07D6">
                <w:rPr>
                  <w:rStyle w:val="HyperlinkText9pt"/>
                </w:rPr>
                <w:t>81-7157</w:t>
              </w:r>
            </w:hyperlink>
          </w:p>
        </w:tc>
        <w:tc>
          <w:tcPr>
            <w:tcW w:w="2975" w:type="dxa"/>
          </w:tcPr>
          <w:p w14:paraId="67B51671" w14:textId="77777777" w:rsidR="00C77C9B" w:rsidRDefault="00C77C9B">
            <w:pPr>
              <w:pStyle w:val="TableText"/>
            </w:pPr>
          </w:p>
        </w:tc>
      </w:tr>
      <w:tr w:rsidR="00C77C9B" w14:paraId="4469B3F2" w14:textId="77777777">
        <w:trPr>
          <w:jc w:val="center"/>
        </w:trPr>
        <w:tc>
          <w:tcPr>
            <w:tcW w:w="3345" w:type="dxa"/>
          </w:tcPr>
          <w:p w14:paraId="6BAC4D03" w14:textId="77777777" w:rsidR="00C77C9B" w:rsidRDefault="008D07D6">
            <w:pPr>
              <w:pStyle w:val="TableText"/>
            </w:pPr>
            <w:r>
              <w:tab/>
            </w:r>
            <w:r>
              <w:tab/>
              <w:t>@qualifier</w:t>
            </w:r>
          </w:p>
        </w:tc>
        <w:tc>
          <w:tcPr>
            <w:tcW w:w="720" w:type="dxa"/>
          </w:tcPr>
          <w:p w14:paraId="4C1358F6" w14:textId="77777777" w:rsidR="00C77C9B" w:rsidRDefault="008D07D6">
            <w:pPr>
              <w:pStyle w:val="TableText"/>
            </w:pPr>
            <w:r>
              <w:t>0..1</w:t>
            </w:r>
          </w:p>
        </w:tc>
        <w:tc>
          <w:tcPr>
            <w:tcW w:w="1152" w:type="dxa"/>
          </w:tcPr>
          <w:p w14:paraId="1D48AC5D" w14:textId="77777777" w:rsidR="00C77C9B" w:rsidRDefault="008D07D6">
            <w:pPr>
              <w:pStyle w:val="TableText"/>
            </w:pPr>
            <w:r>
              <w:t>MAY</w:t>
            </w:r>
          </w:p>
        </w:tc>
        <w:tc>
          <w:tcPr>
            <w:tcW w:w="864" w:type="dxa"/>
          </w:tcPr>
          <w:p w14:paraId="08091AD8" w14:textId="77777777" w:rsidR="00C77C9B" w:rsidRDefault="00C77C9B">
            <w:pPr>
              <w:pStyle w:val="TableText"/>
            </w:pPr>
          </w:p>
        </w:tc>
        <w:tc>
          <w:tcPr>
            <w:tcW w:w="1104" w:type="dxa"/>
          </w:tcPr>
          <w:p w14:paraId="605786A4" w14:textId="5204D37F" w:rsidR="00C77C9B" w:rsidRDefault="00000000">
            <w:pPr>
              <w:pStyle w:val="TableText"/>
            </w:pPr>
            <w:hyperlink w:anchor="C_81-7158">
              <w:r w:rsidR="008D07D6">
                <w:rPr>
                  <w:rStyle w:val="HyperlinkText9pt"/>
                </w:rPr>
                <w:t>81-7158</w:t>
              </w:r>
            </w:hyperlink>
          </w:p>
        </w:tc>
        <w:tc>
          <w:tcPr>
            <w:tcW w:w="2975" w:type="dxa"/>
          </w:tcPr>
          <w:p w14:paraId="18D527EF" w14:textId="77777777" w:rsidR="00C77C9B" w:rsidRDefault="008D07D6">
            <w:pPr>
              <w:pStyle w:val="TableText"/>
            </w:pPr>
            <w:r>
              <w:t>urn:oid:2.16.840.1.113883.11.20.9.26 (EntityPersonNamePartQualifier)</w:t>
            </w:r>
          </w:p>
        </w:tc>
      </w:tr>
      <w:tr w:rsidR="00C77C9B" w14:paraId="3D0032F5" w14:textId="77777777">
        <w:trPr>
          <w:jc w:val="center"/>
        </w:trPr>
        <w:tc>
          <w:tcPr>
            <w:tcW w:w="3345" w:type="dxa"/>
          </w:tcPr>
          <w:p w14:paraId="262926A1" w14:textId="77777777" w:rsidR="00C77C9B" w:rsidRDefault="008D07D6">
            <w:pPr>
              <w:pStyle w:val="TableText"/>
            </w:pPr>
            <w:r>
              <w:tab/>
              <w:t>prefix</w:t>
            </w:r>
          </w:p>
        </w:tc>
        <w:tc>
          <w:tcPr>
            <w:tcW w:w="720" w:type="dxa"/>
          </w:tcPr>
          <w:p w14:paraId="13BBAE8E" w14:textId="77777777" w:rsidR="00C77C9B" w:rsidRDefault="008D07D6">
            <w:pPr>
              <w:pStyle w:val="TableText"/>
            </w:pPr>
            <w:r>
              <w:t>0..*</w:t>
            </w:r>
          </w:p>
        </w:tc>
        <w:tc>
          <w:tcPr>
            <w:tcW w:w="1152" w:type="dxa"/>
          </w:tcPr>
          <w:p w14:paraId="22243CAD" w14:textId="77777777" w:rsidR="00C77C9B" w:rsidRDefault="008D07D6">
            <w:pPr>
              <w:pStyle w:val="TableText"/>
            </w:pPr>
            <w:r>
              <w:t>MAY</w:t>
            </w:r>
          </w:p>
        </w:tc>
        <w:tc>
          <w:tcPr>
            <w:tcW w:w="864" w:type="dxa"/>
          </w:tcPr>
          <w:p w14:paraId="63389070" w14:textId="77777777" w:rsidR="00C77C9B" w:rsidRDefault="00C77C9B">
            <w:pPr>
              <w:pStyle w:val="TableText"/>
            </w:pPr>
          </w:p>
        </w:tc>
        <w:tc>
          <w:tcPr>
            <w:tcW w:w="1104" w:type="dxa"/>
          </w:tcPr>
          <w:p w14:paraId="0C09FF7E" w14:textId="15DFD7EC" w:rsidR="00C77C9B" w:rsidRDefault="00000000">
            <w:pPr>
              <w:pStyle w:val="TableText"/>
            </w:pPr>
            <w:hyperlink w:anchor="C_81-7155">
              <w:r w:rsidR="008D07D6">
                <w:rPr>
                  <w:rStyle w:val="HyperlinkText9pt"/>
                </w:rPr>
                <w:t>81-7155</w:t>
              </w:r>
            </w:hyperlink>
          </w:p>
        </w:tc>
        <w:tc>
          <w:tcPr>
            <w:tcW w:w="2975" w:type="dxa"/>
          </w:tcPr>
          <w:p w14:paraId="769B4057" w14:textId="77777777" w:rsidR="00C77C9B" w:rsidRDefault="00C77C9B">
            <w:pPr>
              <w:pStyle w:val="TableText"/>
            </w:pPr>
          </w:p>
        </w:tc>
      </w:tr>
      <w:tr w:rsidR="00C77C9B" w14:paraId="08B99727" w14:textId="77777777">
        <w:trPr>
          <w:jc w:val="center"/>
        </w:trPr>
        <w:tc>
          <w:tcPr>
            <w:tcW w:w="3345" w:type="dxa"/>
          </w:tcPr>
          <w:p w14:paraId="4BAFA377" w14:textId="77777777" w:rsidR="00C77C9B" w:rsidRDefault="008D07D6">
            <w:pPr>
              <w:pStyle w:val="TableText"/>
            </w:pPr>
            <w:r>
              <w:tab/>
            </w:r>
            <w:r>
              <w:tab/>
              <w:t>@qualifier</w:t>
            </w:r>
          </w:p>
        </w:tc>
        <w:tc>
          <w:tcPr>
            <w:tcW w:w="720" w:type="dxa"/>
          </w:tcPr>
          <w:p w14:paraId="2C1EEA7E" w14:textId="77777777" w:rsidR="00C77C9B" w:rsidRDefault="008D07D6">
            <w:pPr>
              <w:pStyle w:val="TableText"/>
            </w:pPr>
            <w:r>
              <w:t>0..1</w:t>
            </w:r>
          </w:p>
        </w:tc>
        <w:tc>
          <w:tcPr>
            <w:tcW w:w="1152" w:type="dxa"/>
          </w:tcPr>
          <w:p w14:paraId="3916AA95" w14:textId="77777777" w:rsidR="00C77C9B" w:rsidRDefault="008D07D6">
            <w:pPr>
              <w:pStyle w:val="TableText"/>
            </w:pPr>
            <w:r>
              <w:t>MAY</w:t>
            </w:r>
          </w:p>
        </w:tc>
        <w:tc>
          <w:tcPr>
            <w:tcW w:w="864" w:type="dxa"/>
          </w:tcPr>
          <w:p w14:paraId="359AE28F" w14:textId="77777777" w:rsidR="00C77C9B" w:rsidRDefault="00C77C9B">
            <w:pPr>
              <w:pStyle w:val="TableText"/>
            </w:pPr>
          </w:p>
        </w:tc>
        <w:tc>
          <w:tcPr>
            <w:tcW w:w="1104" w:type="dxa"/>
          </w:tcPr>
          <w:p w14:paraId="11F245EB" w14:textId="78DEBF01" w:rsidR="00C77C9B" w:rsidRDefault="00000000">
            <w:pPr>
              <w:pStyle w:val="TableText"/>
            </w:pPr>
            <w:hyperlink w:anchor="C_81-7156">
              <w:r w:rsidR="008D07D6">
                <w:rPr>
                  <w:rStyle w:val="HyperlinkText9pt"/>
                </w:rPr>
                <w:t>81-7156</w:t>
              </w:r>
            </w:hyperlink>
          </w:p>
        </w:tc>
        <w:tc>
          <w:tcPr>
            <w:tcW w:w="2975" w:type="dxa"/>
          </w:tcPr>
          <w:p w14:paraId="1671042B" w14:textId="77777777" w:rsidR="00C77C9B" w:rsidRDefault="008D07D6">
            <w:pPr>
              <w:pStyle w:val="TableText"/>
            </w:pPr>
            <w:r>
              <w:t>urn:oid:2.16.840.1.113883.11.20.9.26 (EntityPersonNamePartQualifier)</w:t>
            </w:r>
          </w:p>
        </w:tc>
      </w:tr>
      <w:tr w:rsidR="00C77C9B" w14:paraId="4550E375" w14:textId="77777777">
        <w:trPr>
          <w:jc w:val="center"/>
        </w:trPr>
        <w:tc>
          <w:tcPr>
            <w:tcW w:w="3345" w:type="dxa"/>
          </w:tcPr>
          <w:p w14:paraId="52E8691E" w14:textId="77777777" w:rsidR="00C77C9B" w:rsidRDefault="008D07D6">
            <w:pPr>
              <w:pStyle w:val="TableText"/>
            </w:pPr>
            <w:r>
              <w:tab/>
              <w:t>suffix</w:t>
            </w:r>
          </w:p>
        </w:tc>
        <w:tc>
          <w:tcPr>
            <w:tcW w:w="720" w:type="dxa"/>
          </w:tcPr>
          <w:p w14:paraId="39157559" w14:textId="77777777" w:rsidR="00C77C9B" w:rsidRDefault="008D07D6">
            <w:pPr>
              <w:pStyle w:val="TableText"/>
            </w:pPr>
            <w:r>
              <w:t>0..1</w:t>
            </w:r>
          </w:p>
        </w:tc>
        <w:tc>
          <w:tcPr>
            <w:tcW w:w="1152" w:type="dxa"/>
          </w:tcPr>
          <w:p w14:paraId="07439BD2" w14:textId="77777777" w:rsidR="00C77C9B" w:rsidRDefault="008D07D6">
            <w:pPr>
              <w:pStyle w:val="TableText"/>
            </w:pPr>
            <w:r>
              <w:t>MAY</w:t>
            </w:r>
          </w:p>
        </w:tc>
        <w:tc>
          <w:tcPr>
            <w:tcW w:w="864" w:type="dxa"/>
          </w:tcPr>
          <w:p w14:paraId="47BD7B84" w14:textId="77777777" w:rsidR="00C77C9B" w:rsidRDefault="00C77C9B">
            <w:pPr>
              <w:pStyle w:val="TableText"/>
            </w:pPr>
          </w:p>
        </w:tc>
        <w:tc>
          <w:tcPr>
            <w:tcW w:w="1104" w:type="dxa"/>
          </w:tcPr>
          <w:p w14:paraId="4B384195" w14:textId="3E8E04C0" w:rsidR="00C77C9B" w:rsidRDefault="00000000">
            <w:pPr>
              <w:pStyle w:val="TableText"/>
            </w:pPr>
            <w:hyperlink w:anchor="C_81-7161">
              <w:r w:rsidR="008D07D6">
                <w:rPr>
                  <w:rStyle w:val="HyperlinkText9pt"/>
                </w:rPr>
                <w:t>81-7161</w:t>
              </w:r>
            </w:hyperlink>
          </w:p>
        </w:tc>
        <w:tc>
          <w:tcPr>
            <w:tcW w:w="2975" w:type="dxa"/>
          </w:tcPr>
          <w:p w14:paraId="4838C7AC" w14:textId="77777777" w:rsidR="00C77C9B" w:rsidRDefault="00C77C9B">
            <w:pPr>
              <w:pStyle w:val="TableText"/>
            </w:pPr>
          </w:p>
        </w:tc>
      </w:tr>
      <w:tr w:rsidR="00C77C9B" w14:paraId="30907B7E" w14:textId="77777777">
        <w:trPr>
          <w:jc w:val="center"/>
        </w:trPr>
        <w:tc>
          <w:tcPr>
            <w:tcW w:w="3345" w:type="dxa"/>
          </w:tcPr>
          <w:p w14:paraId="4B32CE67" w14:textId="77777777" w:rsidR="00C77C9B" w:rsidRDefault="008D07D6">
            <w:pPr>
              <w:pStyle w:val="TableText"/>
            </w:pPr>
            <w:r>
              <w:tab/>
            </w:r>
            <w:r>
              <w:tab/>
              <w:t>@qualifier</w:t>
            </w:r>
          </w:p>
        </w:tc>
        <w:tc>
          <w:tcPr>
            <w:tcW w:w="720" w:type="dxa"/>
          </w:tcPr>
          <w:p w14:paraId="77252985" w14:textId="77777777" w:rsidR="00C77C9B" w:rsidRDefault="008D07D6">
            <w:pPr>
              <w:pStyle w:val="TableText"/>
            </w:pPr>
            <w:r>
              <w:t>0..1</w:t>
            </w:r>
          </w:p>
        </w:tc>
        <w:tc>
          <w:tcPr>
            <w:tcW w:w="1152" w:type="dxa"/>
          </w:tcPr>
          <w:p w14:paraId="67B6C6EE" w14:textId="77777777" w:rsidR="00C77C9B" w:rsidRDefault="008D07D6">
            <w:pPr>
              <w:pStyle w:val="TableText"/>
            </w:pPr>
            <w:r>
              <w:t>MAY</w:t>
            </w:r>
          </w:p>
        </w:tc>
        <w:tc>
          <w:tcPr>
            <w:tcW w:w="864" w:type="dxa"/>
          </w:tcPr>
          <w:p w14:paraId="69FA7CCA" w14:textId="77777777" w:rsidR="00C77C9B" w:rsidRDefault="00C77C9B">
            <w:pPr>
              <w:pStyle w:val="TableText"/>
            </w:pPr>
          </w:p>
        </w:tc>
        <w:tc>
          <w:tcPr>
            <w:tcW w:w="1104" w:type="dxa"/>
          </w:tcPr>
          <w:p w14:paraId="4992338A" w14:textId="17435132" w:rsidR="00C77C9B" w:rsidRDefault="00000000">
            <w:pPr>
              <w:pStyle w:val="TableText"/>
            </w:pPr>
            <w:hyperlink w:anchor="C_81-7162">
              <w:r w:rsidR="008D07D6">
                <w:rPr>
                  <w:rStyle w:val="HyperlinkText9pt"/>
                </w:rPr>
                <w:t>81-7162</w:t>
              </w:r>
            </w:hyperlink>
          </w:p>
        </w:tc>
        <w:tc>
          <w:tcPr>
            <w:tcW w:w="2975" w:type="dxa"/>
          </w:tcPr>
          <w:p w14:paraId="08D00D07" w14:textId="77777777" w:rsidR="00C77C9B" w:rsidRDefault="008D07D6">
            <w:pPr>
              <w:pStyle w:val="TableText"/>
            </w:pPr>
            <w:r>
              <w:t>urn:oid:2.16.840.1.113883.11.20.9.26 (EntityPersonNamePartQualifier)</w:t>
            </w:r>
          </w:p>
        </w:tc>
      </w:tr>
    </w:tbl>
    <w:p w14:paraId="31DE6239" w14:textId="77777777" w:rsidR="00C77C9B" w:rsidRDefault="00C77C9B">
      <w:pPr>
        <w:pStyle w:val="BodyText"/>
      </w:pPr>
    </w:p>
    <w:p w14:paraId="3B6AE931" w14:textId="77777777" w:rsidR="00C77C9B" w:rsidRDefault="008D07D6">
      <w:pPr>
        <w:pStyle w:val="BodyText"/>
        <w:spacing w:before="120"/>
      </w:pPr>
      <w:r>
        <w:t xml:space="preserve">If name/@nullFlavor is present, the remaining conformance statements </w:t>
      </w:r>
      <w:r>
        <w:rPr>
          <w:i/>
        </w:rPr>
        <w:t>SHALL NOT</w:t>
      </w:r>
      <w:r>
        <w:t xml:space="preserve"> be enforced</w:t>
      </w:r>
    </w:p>
    <w:p w14:paraId="0F80D764" w14:textId="5A204071" w:rsidR="00C77C9B" w:rsidRDefault="008D07D6" w:rsidP="0055183B">
      <w:pPr>
        <w:numPr>
          <w:ilvl w:val="0"/>
          <w:numId w:val="130"/>
        </w:numPr>
      </w:pPr>
      <w:r>
        <w:rPr>
          <w:rStyle w:val="keyword"/>
        </w:rPr>
        <w:t>MAY</w:t>
      </w:r>
      <w:r>
        <w:t xml:space="preserve"> contain zero or one [0..1] </w:t>
      </w:r>
      <w:r>
        <w:rPr>
          <w:rStyle w:val="XMLnameBold"/>
        </w:rPr>
        <w:t>@use</w:t>
      </w:r>
      <w:r>
        <w:t xml:space="preserve">, which </w:t>
      </w:r>
      <w:r>
        <w:rPr>
          <w:rStyle w:val="keyword"/>
        </w:rPr>
        <w:t>SHALL</w:t>
      </w:r>
      <w:r>
        <w:t xml:space="preserve"> be selected from ValueSet </w:t>
      </w:r>
      <w:hyperlink w:anchor="EntityNameUse">
        <w:r>
          <w:rPr>
            <w:rStyle w:val="HyperlinkCourierBold"/>
          </w:rPr>
          <w:t>EntityNameUse</w:t>
        </w:r>
      </w:hyperlink>
      <w:r>
        <w:rPr>
          <w:rStyle w:val="XMLname"/>
        </w:rPr>
        <w:t xml:space="preserve"> urn:oid:2.16.840.1.113883.1.11.15913</w:t>
      </w:r>
      <w:r>
        <w:rPr>
          <w:rStyle w:val="keyword"/>
        </w:rPr>
        <w:t xml:space="preserve"> STATIC</w:t>
      </w:r>
      <w:r>
        <w:t xml:space="preserve"> 2005-05-01</w:t>
      </w:r>
      <w:bookmarkStart w:id="3197" w:name="C_81-7154"/>
      <w:r>
        <w:t xml:space="preserve"> (CONF:81-7154)</w:t>
      </w:r>
      <w:bookmarkEnd w:id="3197"/>
      <w:r>
        <w:t>.</w:t>
      </w:r>
    </w:p>
    <w:p w14:paraId="5CD3E1F5" w14:textId="77777777" w:rsidR="00C77C9B" w:rsidRDefault="008D07D6" w:rsidP="0055183B">
      <w:pPr>
        <w:numPr>
          <w:ilvl w:val="0"/>
          <w:numId w:val="130"/>
        </w:numPr>
      </w:pPr>
      <w:r>
        <w:rPr>
          <w:rStyle w:val="keyword"/>
        </w:rPr>
        <w:t>SHALL</w:t>
      </w:r>
      <w:r>
        <w:t xml:space="preserve"> contain exactly one [1..1] </w:t>
      </w:r>
      <w:r>
        <w:rPr>
          <w:rStyle w:val="XMLnameBold"/>
        </w:rPr>
        <w:t>family</w:t>
      </w:r>
      <w:bookmarkStart w:id="3198" w:name="C_81-7159"/>
      <w:r>
        <w:t xml:space="preserve"> (CONF:81-7159)</w:t>
      </w:r>
      <w:bookmarkEnd w:id="3198"/>
      <w:r>
        <w:t>.</w:t>
      </w:r>
    </w:p>
    <w:p w14:paraId="47904A8C" w14:textId="35BE27EB" w:rsidR="00C77C9B" w:rsidRDefault="008D07D6" w:rsidP="0055183B">
      <w:pPr>
        <w:numPr>
          <w:ilvl w:val="1"/>
          <w:numId w:val="130"/>
        </w:numPr>
      </w:pPr>
      <w:r>
        <w:t xml:space="preserve">This family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3199" w:name="C_81-7160"/>
      <w:r>
        <w:t xml:space="preserve"> (CONF:81-7160)</w:t>
      </w:r>
      <w:bookmarkEnd w:id="3199"/>
      <w:r>
        <w:t>.</w:t>
      </w:r>
    </w:p>
    <w:p w14:paraId="0588AED6" w14:textId="77777777" w:rsidR="00C77C9B" w:rsidRDefault="008D07D6" w:rsidP="0055183B">
      <w:pPr>
        <w:numPr>
          <w:ilvl w:val="0"/>
          <w:numId w:val="130"/>
        </w:numPr>
      </w:pPr>
      <w:r>
        <w:rPr>
          <w:rStyle w:val="keyword"/>
        </w:rPr>
        <w:t>SHALL</w:t>
      </w:r>
      <w:r>
        <w:t xml:space="preserve"> contain at least one [1..*] </w:t>
      </w:r>
      <w:r>
        <w:rPr>
          <w:rStyle w:val="XMLnameBold"/>
        </w:rPr>
        <w:t>given</w:t>
      </w:r>
      <w:bookmarkStart w:id="3200" w:name="C_81-7157"/>
      <w:r>
        <w:t xml:space="preserve"> (CONF:81-7157)</w:t>
      </w:r>
      <w:bookmarkEnd w:id="3200"/>
      <w:r>
        <w:t>.</w:t>
      </w:r>
    </w:p>
    <w:p w14:paraId="67A7F047" w14:textId="4D95C4DD" w:rsidR="00C77C9B" w:rsidRDefault="008D07D6" w:rsidP="0055183B">
      <w:pPr>
        <w:numPr>
          <w:ilvl w:val="1"/>
          <w:numId w:val="130"/>
        </w:numPr>
      </w:pPr>
      <w:r>
        <w:t xml:space="preserve">Such givens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3201" w:name="C_81-7158"/>
      <w:r>
        <w:t xml:space="preserve"> (CONF:81-7158)</w:t>
      </w:r>
      <w:bookmarkEnd w:id="3201"/>
      <w:r>
        <w:t>.</w:t>
      </w:r>
    </w:p>
    <w:p w14:paraId="30B9B7E6" w14:textId="77777777" w:rsidR="00C77C9B" w:rsidRDefault="008D07D6" w:rsidP="0055183B">
      <w:pPr>
        <w:numPr>
          <w:ilvl w:val="1"/>
          <w:numId w:val="130"/>
        </w:numPr>
      </w:pPr>
      <w:r>
        <w:t>The second occurrence of given (given[2]) if provided,</w:t>
      </w:r>
      <w:r>
        <w:rPr>
          <w:rStyle w:val="keyword"/>
        </w:rPr>
        <w:t xml:space="preserve"> SHALL </w:t>
      </w:r>
      <w:r>
        <w:t>include middle name or middle initial (CONF:81-7163).</w:t>
      </w:r>
    </w:p>
    <w:p w14:paraId="5FD0BFCE" w14:textId="77777777" w:rsidR="00C77C9B" w:rsidRDefault="008D07D6" w:rsidP="0055183B">
      <w:pPr>
        <w:numPr>
          <w:ilvl w:val="0"/>
          <w:numId w:val="130"/>
        </w:numPr>
      </w:pPr>
      <w:r>
        <w:rPr>
          <w:rStyle w:val="keyword"/>
        </w:rPr>
        <w:t>MAY</w:t>
      </w:r>
      <w:r>
        <w:t xml:space="preserve"> contain zero or more [0..*] </w:t>
      </w:r>
      <w:r>
        <w:rPr>
          <w:rStyle w:val="XMLnameBold"/>
        </w:rPr>
        <w:t>prefix</w:t>
      </w:r>
      <w:bookmarkStart w:id="3202" w:name="C_81-7155"/>
      <w:r>
        <w:t xml:space="preserve"> (CONF:81-7155)</w:t>
      </w:r>
      <w:bookmarkEnd w:id="3202"/>
      <w:r>
        <w:t>.</w:t>
      </w:r>
    </w:p>
    <w:p w14:paraId="665B2617" w14:textId="07DC6269" w:rsidR="00C77C9B" w:rsidRDefault="008D07D6" w:rsidP="0055183B">
      <w:pPr>
        <w:numPr>
          <w:ilvl w:val="1"/>
          <w:numId w:val="130"/>
        </w:numPr>
      </w:pPr>
      <w:r>
        <w:t xml:space="preserve">The prefix,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3203" w:name="C_81-7156"/>
      <w:r>
        <w:t xml:space="preserve"> (CONF:81-7156)</w:t>
      </w:r>
      <w:bookmarkEnd w:id="3203"/>
      <w:r>
        <w:t>.</w:t>
      </w:r>
    </w:p>
    <w:p w14:paraId="51D11B8B" w14:textId="77777777" w:rsidR="00C77C9B" w:rsidRDefault="008D07D6" w:rsidP="0055183B">
      <w:pPr>
        <w:numPr>
          <w:ilvl w:val="0"/>
          <w:numId w:val="130"/>
        </w:numPr>
      </w:pPr>
      <w:r>
        <w:rPr>
          <w:rStyle w:val="keyword"/>
        </w:rPr>
        <w:lastRenderedPageBreak/>
        <w:t>MAY</w:t>
      </w:r>
      <w:r>
        <w:t xml:space="preserve"> contain zero or one [0..1] </w:t>
      </w:r>
      <w:r>
        <w:rPr>
          <w:rStyle w:val="XMLnameBold"/>
        </w:rPr>
        <w:t>suffix</w:t>
      </w:r>
      <w:bookmarkStart w:id="3204" w:name="C_81-7161"/>
      <w:r>
        <w:t xml:space="preserve"> (CONF:81-7161)</w:t>
      </w:r>
      <w:bookmarkEnd w:id="3204"/>
      <w:r>
        <w:t>.</w:t>
      </w:r>
    </w:p>
    <w:p w14:paraId="5E1A7F82" w14:textId="2B308C1E" w:rsidR="00C77C9B" w:rsidRDefault="008D07D6" w:rsidP="0055183B">
      <w:pPr>
        <w:numPr>
          <w:ilvl w:val="1"/>
          <w:numId w:val="130"/>
        </w:numPr>
      </w:pPr>
      <w:r>
        <w:t xml:space="preserve">The suffix,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3205" w:name="C_81-7162"/>
      <w:r>
        <w:t xml:space="preserve"> (CONF:81-7162)</w:t>
      </w:r>
      <w:bookmarkEnd w:id="3205"/>
      <w:r>
        <w:t>.</w:t>
      </w:r>
    </w:p>
    <w:p w14:paraId="399A7A2A" w14:textId="77777777" w:rsidR="00C77C9B" w:rsidRDefault="008D07D6" w:rsidP="0055183B">
      <w:pPr>
        <w:numPr>
          <w:ilvl w:val="0"/>
          <w:numId w:val="130"/>
        </w:numPr>
      </w:pPr>
      <w:r>
        <w:rPr>
          <w:rStyle w:val="keyword"/>
        </w:rPr>
        <w:t>SHALL NOT</w:t>
      </w:r>
      <w:r>
        <w:t xml:space="preserve"> have mixed content except for white space (CONF:81-7278).</w:t>
      </w:r>
    </w:p>
    <w:p w14:paraId="764D7239" w14:textId="26AE46EC" w:rsidR="00C77C9B" w:rsidRDefault="008D07D6">
      <w:pPr>
        <w:pStyle w:val="Caption"/>
      </w:pPr>
      <w:bookmarkStart w:id="3206" w:name="_Toc175308316"/>
      <w:r>
        <w:t xml:space="preserve">Table </w:t>
      </w:r>
      <w:r>
        <w:fldChar w:fldCharType="begin"/>
      </w:r>
      <w:r>
        <w:instrText>SEQ Table \* ARABIC</w:instrText>
      </w:r>
      <w:r>
        <w:fldChar w:fldCharType="separate"/>
      </w:r>
      <w:r w:rsidR="00C17516">
        <w:t>347</w:t>
      </w:r>
      <w:r>
        <w:fldChar w:fldCharType="end"/>
      </w:r>
      <w:r>
        <w:t xml:space="preserve">: </w:t>
      </w:r>
      <w:bookmarkStart w:id="3207" w:name="EntityNameUse"/>
      <w:r>
        <w:t>EntityNameUse</w:t>
      </w:r>
      <w:bookmarkEnd w:id="3206"/>
      <w:bookmarkEnd w:id="32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29F999C8" w14:textId="77777777">
        <w:trPr>
          <w:jc w:val="center"/>
        </w:trPr>
        <w:tc>
          <w:tcPr>
            <w:tcW w:w="1440" w:type="dxa"/>
            <w:gridSpan w:val="4"/>
          </w:tcPr>
          <w:p w14:paraId="1423F42A" w14:textId="77777777" w:rsidR="00C77C9B" w:rsidRDefault="008D07D6">
            <w:pPr>
              <w:pStyle w:val="TableText"/>
            </w:pPr>
            <w:r>
              <w:t>Value Set: EntityNameUse urn:oid:2.16.840.1.113883.1.11.15913</w:t>
            </w:r>
          </w:p>
          <w:p w14:paraId="425AA1AF" w14:textId="65EF2E99" w:rsidR="00C77C9B" w:rsidRDefault="008D07D6">
            <w:pPr>
              <w:pStyle w:val="TableText"/>
            </w:pPr>
            <w:r>
              <w:t xml:space="preserve">Value Set Source: </w:t>
            </w:r>
            <w:hyperlink r:id="rId124" w:history="1">
              <w:r>
                <w:rPr>
                  <w:rStyle w:val="HyperlinkCourierBold"/>
                </w:rPr>
                <w:t>https://vsac.nlm.nih.gov/valueset/2.16.840.1.113883.1.11.15913/expansion</w:t>
              </w:r>
            </w:hyperlink>
          </w:p>
        </w:tc>
      </w:tr>
      <w:tr w:rsidR="00C77C9B" w14:paraId="6B6F2A71" w14:textId="77777777">
        <w:trPr>
          <w:cantSplit/>
          <w:tblHeader/>
          <w:jc w:val="center"/>
        </w:trPr>
        <w:tc>
          <w:tcPr>
            <w:tcW w:w="1560" w:type="dxa"/>
            <w:shd w:val="clear" w:color="auto" w:fill="E6E6E6"/>
          </w:tcPr>
          <w:p w14:paraId="678D5403" w14:textId="77777777" w:rsidR="00C77C9B" w:rsidRDefault="008D07D6">
            <w:pPr>
              <w:pStyle w:val="TableHead"/>
            </w:pPr>
            <w:r>
              <w:t>Code</w:t>
            </w:r>
          </w:p>
        </w:tc>
        <w:tc>
          <w:tcPr>
            <w:tcW w:w="3000" w:type="dxa"/>
            <w:shd w:val="clear" w:color="auto" w:fill="E6E6E6"/>
          </w:tcPr>
          <w:p w14:paraId="33DCE66F" w14:textId="77777777" w:rsidR="00C77C9B" w:rsidRDefault="008D07D6">
            <w:pPr>
              <w:pStyle w:val="TableHead"/>
            </w:pPr>
            <w:r>
              <w:t>Code System</w:t>
            </w:r>
          </w:p>
        </w:tc>
        <w:tc>
          <w:tcPr>
            <w:tcW w:w="3000" w:type="dxa"/>
            <w:shd w:val="clear" w:color="auto" w:fill="E6E6E6"/>
          </w:tcPr>
          <w:p w14:paraId="3C810704" w14:textId="77777777" w:rsidR="00C77C9B" w:rsidRDefault="008D07D6">
            <w:pPr>
              <w:pStyle w:val="TableHead"/>
            </w:pPr>
            <w:r>
              <w:t>Code System OID</w:t>
            </w:r>
          </w:p>
        </w:tc>
        <w:tc>
          <w:tcPr>
            <w:tcW w:w="2520" w:type="dxa"/>
            <w:shd w:val="clear" w:color="auto" w:fill="E6E6E6"/>
          </w:tcPr>
          <w:p w14:paraId="3CF7045D" w14:textId="77777777" w:rsidR="00C77C9B" w:rsidRDefault="008D07D6">
            <w:pPr>
              <w:pStyle w:val="TableHead"/>
            </w:pPr>
            <w:r>
              <w:t>Print Name</w:t>
            </w:r>
          </w:p>
        </w:tc>
      </w:tr>
      <w:tr w:rsidR="00C77C9B" w14:paraId="27AF3A7D" w14:textId="77777777">
        <w:trPr>
          <w:jc w:val="center"/>
        </w:trPr>
        <w:tc>
          <w:tcPr>
            <w:tcW w:w="1170" w:type="dxa"/>
          </w:tcPr>
          <w:p w14:paraId="22BC15E8" w14:textId="77777777" w:rsidR="00C77C9B" w:rsidRDefault="008D07D6">
            <w:pPr>
              <w:pStyle w:val="TableText"/>
            </w:pPr>
            <w:r>
              <w:t>A</w:t>
            </w:r>
          </w:p>
        </w:tc>
        <w:tc>
          <w:tcPr>
            <w:tcW w:w="3195" w:type="dxa"/>
          </w:tcPr>
          <w:p w14:paraId="24A12BA4" w14:textId="77777777" w:rsidR="00C77C9B" w:rsidRDefault="008D07D6">
            <w:pPr>
              <w:pStyle w:val="TableText"/>
            </w:pPr>
            <w:r>
              <w:t>HL7EntityNameUse</w:t>
            </w:r>
          </w:p>
        </w:tc>
        <w:tc>
          <w:tcPr>
            <w:tcW w:w="3195" w:type="dxa"/>
          </w:tcPr>
          <w:p w14:paraId="5613FB8F" w14:textId="77777777" w:rsidR="00C77C9B" w:rsidRDefault="008D07D6">
            <w:pPr>
              <w:pStyle w:val="TableText"/>
            </w:pPr>
            <w:r>
              <w:t>urn:oid:2.16.840.1.113883.5.45</w:t>
            </w:r>
          </w:p>
        </w:tc>
        <w:tc>
          <w:tcPr>
            <w:tcW w:w="2520" w:type="dxa"/>
          </w:tcPr>
          <w:p w14:paraId="57A673A4" w14:textId="77777777" w:rsidR="00C77C9B" w:rsidRDefault="008D07D6">
            <w:pPr>
              <w:pStyle w:val="TableText"/>
            </w:pPr>
            <w:r>
              <w:t>Artist/Stage</w:t>
            </w:r>
          </w:p>
        </w:tc>
      </w:tr>
      <w:tr w:rsidR="00C77C9B" w14:paraId="79261B5A" w14:textId="77777777">
        <w:trPr>
          <w:jc w:val="center"/>
        </w:trPr>
        <w:tc>
          <w:tcPr>
            <w:tcW w:w="1170" w:type="dxa"/>
          </w:tcPr>
          <w:p w14:paraId="08639412" w14:textId="77777777" w:rsidR="00C77C9B" w:rsidRDefault="008D07D6">
            <w:pPr>
              <w:pStyle w:val="TableText"/>
            </w:pPr>
            <w:r>
              <w:t>ABC</w:t>
            </w:r>
          </w:p>
        </w:tc>
        <w:tc>
          <w:tcPr>
            <w:tcW w:w="3195" w:type="dxa"/>
          </w:tcPr>
          <w:p w14:paraId="6F343507" w14:textId="77777777" w:rsidR="00C77C9B" w:rsidRDefault="008D07D6">
            <w:pPr>
              <w:pStyle w:val="TableText"/>
            </w:pPr>
            <w:r>
              <w:t>HL7EntityNameUse</w:t>
            </w:r>
          </w:p>
        </w:tc>
        <w:tc>
          <w:tcPr>
            <w:tcW w:w="3195" w:type="dxa"/>
          </w:tcPr>
          <w:p w14:paraId="40E33A1D" w14:textId="77777777" w:rsidR="00C77C9B" w:rsidRDefault="008D07D6">
            <w:pPr>
              <w:pStyle w:val="TableText"/>
            </w:pPr>
            <w:r>
              <w:t>urn:oid:2.16.840.1.113883.5.45</w:t>
            </w:r>
          </w:p>
        </w:tc>
        <w:tc>
          <w:tcPr>
            <w:tcW w:w="2520" w:type="dxa"/>
          </w:tcPr>
          <w:p w14:paraId="68394C04" w14:textId="77777777" w:rsidR="00C77C9B" w:rsidRDefault="008D07D6">
            <w:pPr>
              <w:pStyle w:val="TableText"/>
            </w:pPr>
            <w:r>
              <w:t>Alphabetic</w:t>
            </w:r>
          </w:p>
        </w:tc>
      </w:tr>
      <w:tr w:rsidR="00C77C9B" w14:paraId="74699593" w14:textId="77777777">
        <w:trPr>
          <w:jc w:val="center"/>
        </w:trPr>
        <w:tc>
          <w:tcPr>
            <w:tcW w:w="1170" w:type="dxa"/>
          </w:tcPr>
          <w:p w14:paraId="45F44D19" w14:textId="77777777" w:rsidR="00C77C9B" w:rsidRDefault="008D07D6">
            <w:pPr>
              <w:pStyle w:val="TableText"/>
            </w:pPr>
            <w:r>
              <w:t>ASGN</w:t>
            </w:r>
          </w:p>
        </w:tc>
        <w:tc>
          <w:tcPr>
            <w:tcW w:w="3195" w:type="dxa"/>
          </w:tcPr>
          <w:p w14:paraId="483E863B" w14:textId="77777777" w:rsidR="00C77C9B" w:rsidRDefault="008D07D6">
            <w:pPr>
              <w:pStyle w:val="TableText"/>
            </w:pPr>
            <w:r>
              <w:t>HL7EntityNameUse</w:t>
            </w:r>
          </w:p>
        </w:tc>
        <w:tc>
          <w:tcPr>
            <w:tcW w:w="3195" w:type="dxa"/>
          </w:tcPr>
          <w:p w14:paraId="21B07095" w14:textId="77777777" w:rsidR="00C77C9B" w:rsidRDefault="008D07D6">
            <w:pPr>
              <w:pStyle w:val="TableText"/>
            </w:pPr>
            <w:r>
              <w:t>urn:oid:2.16.840.1.113883.5.45</w:t>
            </w:r>
          </w:p>
        </w:tc>
        <w:tc>
          <w:tcPr>
            <w:tcW w:w="2520" w:type="dxa"/>
          </w:tcPr>
          <w:p w14:paraId="08DBD43B" w14:textId="77777777" w:rsidR="00C77C9B" w:rsidRDefault="008D07D6">
            <w:pPr>
              <w:pStyle w:val="TableText"/>
            </w:pPr>
            <w:r>
              <w:t>Assigned</w:t>
            </w:r>
          </w:p>
        </w:tc>
      </w:tr>
      <w:tr w:rsidR="00C77C9B" w14:paraId="223FF1AA" w14:textId="77777777">
        <w:trPr>
          <w:jc w:val="center"/>
        </w:trPr>
        <w:tc>
          <w:tcPr>
            <w:tcW w:w="1170" w:type="dxa"/>
          </w:tcPr>
          <w:p w14:paraId="119C26CF" w14:textId="77777777" w:rsidR="00C77C9B" w:rsidRDefault="008D07D6">
            <w:pPr>
              <w:pStyle w:val="TableText"/>
            </w:pPr>
            <w:r>
              <w:t>C</w:t>
            </w:r>
          </w:p>
        </w:tc>
        <w:tc>
          <w:tcPr>
            <w:tcW w:w="3195" w:type="dxa"/>
          </w:tcPr>
          <w:p w14:paraId="2E899729" w14:textId="77777777" w:rsidR="00C77C9B" w:rsidRDefault="008D07D6">
            <w:pPr>
              <w:pStyle w:val="TableText"/>
            </w:pPr>
            <w:r>
              <w:t>HL7EntityNameUse</w:t>
            </w:r>
          </w:p>
        </w:tc>
        <w:tc>
          <w:tcPr>
            <w:tcW w:w="3195" w:type="dxa"/>
          </w:tcPr>
          <w:p w14:paraId="6F78D011" w14:textId="77777777" w:rsidR="00C77C9B" w:rsidRDefault="008D07D6">
            <w:pPr>
              <w:pStyle w:val="TableText"/>
            </w:pPr>
            <w:r>
              <w:t>urn:oid:2.16.840.1.113883.5.45</w:t>
            </w:r>
          </w:p>
        </w:tc>
        <w:tc>
          <w:tcPr>
            <w:tcW w:w="2520" w:type="dxa"/>
          </w:tcPr>
          <w:p w14:paraId="08D303A8" w14:textId="77777777" w:rsidR="00C77C9B" w:rsidRDefault="008D07D6">
            <w:pPr>
              <w:pStyle w:val="TableText"/>
            </w:pPr>
            <w:r>
              <w:t>License</w:t>
            </w:r>
          </w:p>
        </w:tc>
      </w:tr>
      <w:tr w:rsidR="00C77C9B" w14:paraId="398B2DA8" w14:textId="77777777">
        <w:trPr>
          <w:jc w:val="center"/>
        </w:trPr>
        <w:tc>
          <w:tcPr>
            <w:tcW w:w="1170" w:type="dxa"/>
          </w:tcPr>
          <w:p w14:paraId="0A26D1FD" w14:textId="77777777" w:rsidR="00C77C9B" w:rsidRDefault="008D07D6">
            <w:pPr>
              <w:pStyle w:val="TableText"/>
            </w:pPr>
            <w:r>
              <w:t>I</w:t>
            </w:r>
          </w:p>
        </w:tc>
        <w:tc>
          <w:tcPr>
            <w:tcW w:w="3195" w:type="dxa"/>
          </w:tcPr>
          <w:p w14:paraId="0E52987A" w14:textId="77777777" w:rsidR="00C77C9B" w:rsidRDefault="008D07D6">
            <w:pPr>
              <w:pStyle w:val="TableText"/>
            </w:pPr>
            <w:r>
              <w:t>HL7EntityNameUse</w:t>
            </w:r>
          </w:p>
        </w:tc>
        <w:tc>
          <w:tcPr>
            <w:tcW w:w="3195" w:type="dxa"/>
          </w:tcPr>
          <w:p w14:paraId="11B03154" w14:textId="77777777" w:rsidR="00C77C9B" w:rsidRDefault="008D07D6">
            <w:pPr>
              <w:pStyle w:val="TableText"/>
            </w:pPr>
            <w:r>
              <w:t>urn:oid:2.16.840.1.113883.5.45</w:t>
            </w:r>
          </w:p>
        </w:tc>
        <w:tc>
          <w:tcPr>
            <w:tcW w:w="2520" w:type="dxa"/>
          </w:tcPr>
          <w:p w14:paraId="2F610F0D" w14:textId="77777777" w:rsidR="00C77C9B" w:rsidRDefault="008D07D6">
            <w:pPr>
              <w:pStyle w:val="TableText"/>
            </w:pPr>
            <w:r>
              <w:t>Indigenous/Tribal</w:t>
            </w:r>
          </w:p>
        </w:tc>
      </w:tr>
      <w:tr w:rsidR="00C77C9B" w14:paraId="125B16AE" w14:textId="77777777">
        <w:trPr>
          <w:jc w:val="center"/>
        </w:trPr>
        <w:tc>
          <w:tcPr>
            <w:tcW w:w="1170" w:type="dxa"/>
          </w:tcPr>
          <w:p w14:paraId="2B6347E5" w14:textId="77777777" w:rsidR="00C77C9B" w:rsidRDefault="008D07D6">
            <w:pPr>
              <w:pStyle w:val="TableText"/>
            </w:pPr>
            <w:r>
              <w:t>IDE</w:t>
            </w:r>
          </w:p>
        </w:tc>
        <w:tc>
          <w:tcPr>
            <w:tcW w:w="3195" w:type="dxa"/>
          </w:tcPr>
          <w:p w14:paraId="1AC9E912" w14:textId="77777777" w:rsidR="00C77C9B" w:rsidRDefault="008D07D6">
            <w:pPr>
              <w:pStyle w:val="TableText"/>
            </w:pPr>
            <w:r>
              <w:t>HL7EntityNameUse</w:t>
            </w:r>
          </w:p>
        </w:tc>
        <w:tc>
          <w:tcPr>
            <w:tcW w:w="3195" w:type="dxa"/>
          </w:tcPr>
          <w:p w14:paraId="4EFF18F3" w14:textId="77777777" w:rsidR="00C77C9B" w:rsidRDefault="008D07D6">
            <w:pPr>
              <w:pStyle w:val="TableText"/>
            </w:pPr>
            <w:r>
              <w:t>urn:oid:2.16.840.1.113883.5.45</w:t>
            </w:r>
          </w:p>
        </w:tc>
        <w:tc>
          <w:tcPr>
            <w:tcW w:w="2520" w:type="dxa"/>
          </w:tcPr>
          <w:p w14:paraId="2B6D1212" w14:textId="77777777" w:rsidR="00C77C9B" w:rsidRDefault="008D07D6">
            <w:pPr>
              <w:pStyle w:val="TableText"/>
            </w:pPr>
            <w:r>
              <w:t>Ideographic</w:t>
            </w:r>
          </w:p>
        </w:tc>
      </w:tr>
      <w:tr w:rsidR="00C77C9B" w14:paraId="38A5F46F" w14:textId="77777777">
        <w:trPr>
          <w:jc w:val="center"/>
        </w:trPr>
        <w:tc>
          <w:tcPr>
            <w:tcW w:w="1170" w:type="dxa"/>
          </w:tcPr>
          <w:p w14:paraId="4B81D864" w14:textId="77777777" w:rsidR="00C77C9B" w:rsidRDefault="008D07D6">
            <w:pPr>
              <w:pStyle w:val="TableText"/>
            </w:pPr>
            <w:r>
              <w:t>L</w:t>
            </w:r>
          </w:p>
        </w:tc>
        <w:tc>
          <w:tcPr>
            <w:tcW w:w="3195" w:type="dxa"/>
          </w:tcPr>
          <w:p w14:paraId="4F576399" w14:textId="77777777" w:rsidR="00C77C9B" w:rsidRDefault="008D07D6">
            <w:pPr>
              <w:pStyle w:val="TableText"/>
            </w:pPr>
            <w:r>
              <w:t>HL7EntityNameUse</w:t>
            </w:r>
          </w:p>
        </w:tc>
        <w:tc>
          <w:tcPr>
            <w:tcW w:w="3195" w:type="dxa"/>
          </w:tcPr>
          <w:p w14:paraId="6694B44E" w14:textId="77777777" w:rsidR="00C77C9B" w:rsidRDefault="008D07D6">
            <w:pPr>
              <w:pStyle w:val="TableText"/>
            </w:pPr>
            <w:r>
              <w:t>urn:oid:2.16.840.1.113883.5.45</w:t>
            </w:r>
          </w:p>
        </w:tc>
        <w:tc>
          <w:tcPr>
            <w:tcW w:w="2520" w:type="dxa"/>
          </w:tcPr>
          <w:p w14:paraId="71D5F85D" w14:textId="77777777" w:rsidR="00C77C9B" w:rsidRDefault="008D07D6">
            <w:pPr>
              <w:pStyle w:val="TableText"/>
            </w:pPr>
            <w:r>
              <w:t>Legal</w:t>
            </w:r>
          </w:p>
        </w:tc>
      </w:tr>
      <w:tr w:rsidR="00C77C9B" w14:paraId="24E49E63" w14:textId="77777777">
        <w:trPr>
          <w:jc w:val="center"/>
        </w:trPr>
        <w:tc>
          <w:tcPr>
            <w:tcW w:w="1170" w:type="dxa"/>
          </w:tcPr>
          <w:p w14:paraId="519F087C" w14:textId="77777777" w:rsidR="00C77C9B" w:rsidRDefault="008D07D6">
            <w:pPr>
              <w:pStyle w:val="TableText"/>
            </w:pPr>
            <w:r>
              <w:t>P</w:t>
            </w:r>
          </w:p>
        </w:tc>
        <w:tc>
          <w:tcPr>
            <w:tcW w:w="3195" w:type="dxa"/>
          </w:tcPr>
          <w:p w14:paraId="5D1565CC" w14:textId="77777777" w:rsidR="00C77C9B" w:rsidRDefault="008D07D6">
            <w:pPr>
              <w:pStyle w:val="TableText"/>
            </w:pPr>
            <w:r>
              <w:t>HL7EntityNameUse</w:t>
            </w:r>
          </w:p>
        </w:tc>
        <w:tc>
          <w:tcPr>
            <w:tcW w:w="3195" w:type="dxa"/>
          </w:tcPr>
          <w:p w14:paraId="18EF1A67" w14:textId="77777777" w:rsidR="00C77C9B" w:rsidRDefault="008D07D6">
            <w:pPr>
              <w:pStyle w:val="TableText"/>
            </w:pPr>
            <w:r>
              <w:t>urn:oid:2.16.840.1.113883.5.45</w:t>
            </w:r>
          </w:p>
        </w:tc>
        <w:tc>
          <w:tcPr>
            <w:tcW w:w="2520" w:type="dxa"/>
          </w:tcPr>
          <w:p w14:paraId="27D4AC59" w14:textId="77777777" w:rsidR="00C77C9B" w:rsidRDefault="008D07D6">
            <w:pPr>
              <w:pStyle w:val="TableText"/>
            </w:pPr>
            <w:r>
              <w:t>Pseudonym</w:t>
            </w:r>
          </w:p>
        </w:tc>
      </w:tr>
      <w:tr w:rsidR="00C77C9B" w14:paraId="0A2DFCD9" w14:textId="77777777">
        <w:trPr>
          <w:jc w:val="center"/>
        </w:trPr>
        <w:tc>
          <w:tcPr>
            <w:tcW w:w="1170" w:type="dxa"/>
          </w:tcPr>
          <w:p w14:paraId="719CFD73" w14:textId="77777777" w:rsidR="00C77C9B" w:rsidRDefault="008D07D6">
            <w:pPr>
              <w:pStyle w:val="TableText"/>
            </w:pPr>
            <w:r>
              <w:t>PHON</w:t>
            </w:r>
          </w:p>
        </w:tc>
        <w:tc>
          <w:tcPr>
            <w:tcW w:w="3195" w:type="dxa"/>
          </w:tcPr>
          <w:p w14:paraId="2EB41B8A" w14:textId="77777777" w:rsidR="00C77C9B" w:rsidRDefault="008D07D6">
            <w:pPr>
              <w:pStyle w:val="TableText"/>
            </w:pPr>
            <w:r>
              <w:t>HL7EntityNameUse</w:t>
            </w:r>
          </w:p>
        </w:tc>
        <w:tc>
          <w:tcPr>
            <w:tcW w:w="3195" w:type="dxa"/>
          </w:tcPr>
          <w:p w14:paraId="4E91533A" w14:textId="77777777" w:rsidR="00C77C9B" w:rsidRDefault="008D07D6">
            <w:pPr>
              <w:pStyle w:val="TableText"/>
            </w:pPr>
            <w:r>
              <w:t>urn:oid:2.16.840.1.113883.5.45</w:t>
            </w:r>
          </w:p>
        </w:tc>
        <w:tc>
          <w:tcPr>
            <w:tcW w:w="2520" w:type="dxa"/>
          </w:tcPr>
          <w:p w14:paraId="3832A699" w14:textId="77777777" w:rsidR="00C77C9B" w:rsidRDefault="008D07D6">
            <w:pPr>
              <w:pStyle w:val="TableText"/>
            </w:pPr>
            <w:r>
              <w:t>Phonetic</w:t>
            </w:r>
          </w:p>
        </w:tc>
      </w:tr>
      <w:tr w:rsidR="00C77C9B" w14:paraId="5A2360AD" w14:textId="77777777">
        <w:trPr>
          <w:jc w:val="center"/>
        </w:trPr>
        <w:tc>
          <w:tcPr>
            <w:tcW w:w="1170" w:type="dxa"/>
          </w:tcPr>
          <w:p w14:paraId="2149CC54" w14:textId="77777777" w:rsidR="00C77C9B" w:rsidRDefault="008D07D6">
            <w:pPr>
              <w:pStyle w:val="TableText"/>
            </w:pPr>
            <w:r>
              <w:t>R</w:t>
            </w:r>
          </w:p>
        </w:tc>
        <w:tc>
          <w:tcPr>
            <w:tcW w:w="3195" w:type="dxa"/>
          </w:tcPr>
          <w:p w14:paraId="27306E89" w14:textId="77777777" w:rsidR="00C77C9B" w:rsidRDefault="008D07D6">
            <w:pPr>
              <w:pStyle w:val="TableText"/>
            </w:pPr>
            <w:r>
              <w:t>HL7EntityNameUse</w:t>
            </w:r>
          </w:p>
        </w:tc>
        <w:tc>
          <w:tcPr>
            <w:tcW w:w="3195" w:type="dxa"/>
          </w:tcPr>
          <w:p w14:paraId="080D4435" w14:textId="77777777" w:rsidR="00C77C9B" w:rsidRDefault="008D07D6">
            <w:pPr>
              <w:pStyle w:val="TableText"/>
            </w:pPr>
            <w:r>
              <w:t>urn:oid:2.16.840.1.113883.5.45</w:t>
            </w:r>
          </w:p>
        </w:tc>
        <w:tc>
          <w:tcPr>
            <w:tcW w:w="2520" w:type="dxa"/>
          </w:tcPr>
          <w:p w14:paraId="7FFE4ED6" w14:textId="77777777" w:rsidR="00C77C9B" w:rsidRDefault="008D07D6">
            <w:pPr>
              <w:pStyle w:val="TableText"/>
            </w:pPr>
            <w:r>
              <w:t>Religious</w:t>
            </w:r>
          </w:p>
        </w:tc>
      </w:tr>
      <w:tr w:rsidR="00C77C9B" w14:paraId="3E44743B" w14:textId="77777777">
        <w:trPr>
          <w:jc w:val="center"/>
        </w:trPr>
        <w:tc>
          <w:tcPr>
            <w:tcW w:w="1440" w:type="dxa"/>
            <w:gridSpan w:val="4"/>
          </w:tcPr>
          <w:p w14:paraId="1A40AD48" w14:textId="77777777" w:rsidR="00C77C9B" w:rsidRDefault="008D07D6">
            <w:pPr>
              <w:pStyle w:val="TableText"/>
            </w:pPr>
            <w:r>
              <w:t>...</w:t>
            </w:r>
          </w:p>
        </w:tc>
      </w:tr>
    </w:tbl>
    <w:p w14:paraId="632BC370" w14:textId="77777777" w:rsidR="00C77C9B" w:rsidRDefault="00C77C9B">
      <w:pPr>
        <w:pStyle w:val="BodyText"/>
      </w:pPr>
    </w:p>
    <w:p w14:paraId="20F58EE2" w14:textId="62A30C5E" w:rsidR="00C77C9B" w:rsidRDefault="008D07D6">
      <w:pPr>
        <w:pStyle w:val="Caption"/>
      </w:pPr>
      <w:bookmarkStart w:id="3208" w:name="_Toc175308317"/>
      <w:r>
        <w:t xml:space="preserve">Table </w:t>
      </w:r>
      <w:r>
        <w:fldChar w:fldCharType="begin"/>
      </w:r>
      <w:r>
        <w:instrText>SEQ Table \* ARABIC</w:instrText>
      </w:r>
      <w:r>
        <w:fldChar w:fldCharType="separate"/>
      </w:r>
      <w:r w:rsidR="00C17516">
        <w:t>348</w:t>
      </w:r>
      <w:r>
        <w:fldChar w:fldCharType="end"/>
      </w:r>
      <w:r>
        <w:t xml:space="preserve">: </w:t>
      </w:r>
      <w:bookmarkStart w:id="3209" w:name="EntityPersonNamePartQualifier"/>
      <w:r>
        <w:t>EntityPersonNamePartQualifier</w:t>
      </w:r>
      <w:bookmarkEnd w:id="3208"/>
      <w:bookmarkEnd w:id="32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C77C9B" w14:paraId="6C245D06" w14:textId="77777777">
        <w:trPr>
          <w:jc w:val="center"/>
        </w:trPr>
        <w:tc>
          <w:tcPr>
            <w:tcW w:w="1440" w:type="dxa"/>
            <w:gridSpan w:val="4"/>
          </w:tcPr>
          <w:p w14:paraId="07773CDC" w14:textId="77777777" w:rsidR="00C77C9B" w:rsidRDefault="008D07D6">
            <w:pPr>
              <w:pStyle w:val="TableText"/>
            </w:pPr>
            <w:r>
              <w:t>Value Set: EntityPersonNamePartQualifier urn:oid:2.16.840.1.113883.11.20.9.26</w:t>
            </w:r>
          </w:p>
          <w:p w14:paraId="046685B6" w14:textId="3C107B28" w:rsidR="00C77C9B" w:rsidRDefault="008D07D6">
            <w:pPr>
              <w:pStyle w:val="TableText"/>
            </w:pPr>
            <w:r>
              <w:t xml:space="preserve">Value Set Source: </w:t>
            </w:r>
            <w:hyperlink r:id="rId125" w:history="1">
              <w:r>
                <w:rPr>
                  <w:rStyle w:val="HyperlinkCourierBold"/>
                </w:rPr>
                <w:t>https://vsac.nlm.nih.gov/valueset/2.16.840.1.113883.11.20.9.26/expansion</w:t>
              </w:r>
            </w:hyperlink>
          </w:p>
        </w:tc>
      </w:tr>
      <w:tr w:rsidR="00C77C9B" w14:paraId="7F50EEB4" w14:textId="77777777">
        <w:trPr>
          <w:cantSplit/>
          <w:tblHeader/>
          <w:jc w:val="center"/>
        </w:trPr>
        <w:tc>
          <w:tcPr>
            <w:tcW w:w="1560" w:type="dxa"/>
            <w:shd w:val="clear" w:color="auto" w:fill="E6E6E6"/>
          </w:tcPr>
          <w:p w14:paraId="4A119B13" w14:textId="77777777" w:rsidR="00C77C9B" w:rsidRDefault="008D07D6">
            <w:pPr>
              <w:pStyle w:val="TableHead"/>
            </w:pPr>
            <w:r>
              <w:t>Code</w:t>
            </w:r>
          </w:p>
        </w:tc>
        <w:tc>
          <w:tcPr>
            <w:tcW w:w="3000" w:type="dxa"/>
            <w:shd w:val="clear" w:color="auto" w:fill="E6E6E6"/>
          </w:tcPr>
          <w:p w14:paraId="20771753" w14:textId="77777777" w:rsidR="00C77C9B" w:rsidRDefault="008D07D6">
            <w:pPr>
              <w:pStyle w:val="TableHead"/>
            </w:pPr>
            <w:r>
              <w:t>Code System</w:t>
            </w:r>
          </w:p>
        </w:tc>
        <w:tc>
          <w:tcPr>
            <w:tcW w:w="3000" w:type="dxa"/>
            <w:shd w:val="clear" w:color="auto" w:fill="E6E6E6"/>
          </w:tcPr>
          <w:p w14:paraId="13C68274" w14:textId="77777777" w:rsidR="00C77C9B" w:rsidRDefault="008D07D6">
            <w:pPr>
              <w:pStyle w:val="TableHead"/>
            </w:pPr>
            <w:r>
              <w:t>Code System OID</w:t>
            </w:r>
          </w:p>
        </w:tc>
        <w:tc>
          <w:tcPr>
            <w:tcW w:w="2520" w:type="dxa"/>
            <w:shd w:val="clear" w:color="auto" w:fill="E6E6E6"/>
          </w:tcPr>
          <w:p w14:paraId="41875191" w14:textId="77777777" w:rsidR="00C77C9B" w:rsidRDefault="008D07D6">
            <w:pPr>
              <w:pStyle w:val="TableHead"/>
            </w:pPr>
            <w:r>
              <w:t>Print Name</w:t>
            </w:r>
          </w:p>
        </w:tc>
      </w:tr>
      <w:tr w:rsidR="00C77C9B" w14:paraId="4B3802E5" w14:textId="77777777">
        <w:trPr>
          <w:jc w:val="center"/>
        </w:trPr>
        <w:tc>
          <w:tcPr>
            <w:tcW w:w="1170" w:type="dxa"/>
          </w:tcPr>
          <w:p w14:paraId="5EE27716" w14:textId="77777777" w:rsidR="00C77C9B" w:rsidRDefault="008D07D6">
            <w:pPr>
              <w:pStyle w:val="TableText"/>
            </w:pPr>
            <w:r>
              <w:t>AC</w:t>
            </w:r>
          </w:p>
        </w:tc>
        <w:tc>
          <w:tcPr>
            <w:tcW w:w="3195" w:type="dxa"/>
          </w:tcPr>
          <w:p w14:paraId="30FF5F09" w14:textId="77777777" w:rsidR="00C77C9B" w:rsidRDefault="008D07D6">
            <w:pPr>
              <w:pStyle w:val="TableText"/>
            </w:pPr>
            <w:r>
              <w:t>HL7EntityNamePartQualifier</w:t>
            </w:r>
          </w:p>
        </w:tc>
        <w:tc>
          <w:tcPr>
            <w:tcW w:w="3195" w:type="dxa"/>
          </w:tcPr>
          <w:p w14:paraId="4FEDA027" w14:textId="77777777" w:rsidR="00C77C9B" w:rsidRDefault="008D07D6">
            <w:pPr>
              <w:pStyle w:val="TableText"/>
            </w:pPr>
            <w:r>
              <w:t>urn:oid:2.16.840.1.113883.5.43</w:t>
            </w:r>
          </w:p>
        </w:tc>
        <w:tc>
          <w:tcPr>
            <w:tcW w:w="2520" w:type="dxa"/>
          </w:tcPr>
          <w:p w14:paraId="6A25E7BC" w14:textId="77777777" w:rsidR="00C77C9B" w:rsidRDefault="008D07D6">
            <w:pPr>
              <w:pStyle w:val="TableText"/>
            </w:pPr>
            <w:r>
              <w:t>academic</w:t>
            </w:r>
          </w:p>
        </w:tc>
      </w:tr>
      <w:tr w:rsidR="00C77C9B" w14:paraId="64B1D73B" w14:textId="77777777">
        <w:trPr>
          <w:jc w:val="center"/>
        </w:trPr>
        <w:tc>
          <w:tcPr>
            <w:tcW w:w="1170" w:type="dxa"/>
          </w:tcPr>
          <w:p w14:paraId="3ED3DEBD" w14:textId="77777777" w:rsidR="00C77C9B" w:rsidRDefault="008D07D6">
            <w:pPr>
              <w:pStyle w:val="TableText"/>
            </w:pPr>
            <w:r>
              <w:t>AD</w:t>
            </w:r>
          </w:p>
        </w:tc>
        <w:tc>
          <w:tcPr>
            <w:tcW w:w="3195" w:type="dxa"/>
          </w:tcPr>
          <w:p w14:paraId="6114C071" w14:textId="77777777" w:rsidR="00C77C9B" w:rsidRDefault="008D07D6">
            <w:pPr>
              <w:pStyle w:val="TableText"/>
            </w:pPr>
            <w:r>
              <w:t>HL7EntityNamePartQualifier</w:t>
            </w:r>
          </w:p>
        </w:tc>
        <w:tc>
          <w:tcPr>
            <w:tcW w:w="3195" w:type="dxa"/>
          </w:tcPr>
          <w:p w14:paraId="74278956" w14:textId="77777777" w:rsidR="00C77C9B" w:rsidRDefault="008D07D6">
            <w:pPr>
              <w:pStyle w:val="TableText"/>
            </w:pPr>
            <w:r>
              <w:t>urn:oid:2.16.840.1.113883.5.43</w:t>
            </w:r>
          </w:p>
        </w:tc>
        <w:tc>
          <w:tcPr>
            <w:tcW w:w="2520" w:type="dxa"/>
          </w:tcPr>
          <w:p w14:paraId="2BCCA3BA" w14:textId="77777777" w:rsidR="00C77C9B" w:rsidRDefault="008D07D6">
            <w:pPr>
              <w:pStyle w:val="TableText"/>
            </w:pPr>
            <w:r>
              <w:t>adopted</w:t>
            </w:r>
          </w:p>
        </w:tc>
      </w:tr>
      <w:tr w:rsidR="00C77C9B" w14:paraId="4CCAD1A6" w14:textId="77777777">
        <w:trPr>
          <w:jc w:val="center"/>
        </w:trPr>
        <w:tc>
          <w:tcPr>
            <w:tcW w:w="1170" w:type="dxa"/>
          </w:tcPr>
          <w:p w14:paraId="159AE946" w14:textId="77777777" w:rsidR="00C77C9B" w:rsidRDefault="008D07D6">
            <w:pPr>
              <w:pStyle w:val="TableText"/>
            </w:pPr>
            <w:r>
              <w:t>BR</w:t>
            </w:r>
          </w:p>
        </w:tc>
        <w:tc>
          <w:tcPr>
            <w:tcW w:w="3195" w:type="dxa"/>
          </w:tcPr>
          <w:p w14:paraId="72F3D90D" w14:textId="77777777" w:rsidR="00C77C9B" w:rsidRDefault="008D07D6">
            <w:pPr>
              <w:pStyle w:val="TableText"/>
            </w:pPr>
            <w:r>
              <w:t>HL7EntityNamePartQualifier</w:t>
            </w:r>
          </w:p>
        </w:tc>
        <w:tc>
          <w:tcPr>
            <w:tcW w:w="3195" w:type="dxa"/>
          </w:tcPr>
          <w:p w14:paraId="0FDAB186" w14:textId="77777777" w:rsidR="00C77C9B" w:rsidRDefault="008D07D6">
            <w:pPr>
              <w:pStyle w:val="TableText"/>
            </w:pPr>
            <w:r>
              <w:t>urn:oid:2.16.840.1.113883.5.43</w:t>
            </w:r>
          </w:p>
        </w:tc>
        <w:tc>
          <w:tcPr>
            <w:tcW w:w="2520" w:type="dxa"/>
          </w:tcPr>
          <w:p w14:paraId="53D92770" w14:textId="77777777" w:rsidR="00C77C9B" w:rsidRDefault="008D07D6">
            <w:pPr>
              <w:pStyle w:val="TableText"/>
            </w:pPr>
            <w:r>
              <w:t>birth</w:t>
            </w:r>
          </w:p>
        </w:tc>
      </w:tr>
      <w:tr w:rsidR="00C77C9B" w14:paraId="6AC5BED6" w14:textId="77777777">
        <w:trPr>
          <w:jc w:val="center"/>
        </w:trPr>
        <w:tc>
          <w:tcPr>
            <w:tcW w:w="1170" w:type="dxa"/>
          </w:tcPr>
          <w:p w14:paraId="1BD99E9B" w14:textId="77777777" w:rsidR="00C77C9B" w:rsidRDefault="008D07D6">
            <w:pPr>
              <w:pStyle w:val="TableText"/>
            </w:pPr>
            <w:r>
              <w:t>CL</w:t>
            </w:r>
          </w:p>
        </w:tc>
        <w:tc>
          <w:tcPr>
            <w:tcW w:w="3195" w:type="dxa"/>
          </w:tcPr>
          <w:p w14:paraId="06A656DC" w14:textId="77777777" w:rsidR="00C77C9B" w:rsidRDefault="008D07D6">
            <w:pPr>
              <w:pStyle w:val="TableText"/>
            </w:pPr>
            <w:r>
              <w:t>HL7EntityNamePartQualifier</w:t>
            </w:r>
          </w:p>
        </w:tc>
        <w:tc>
          <w:tcPr>
            <w:tcW w:w="3195" w:type="dxa"/>
          </w:tcPr>
          <w:p w14:paraId="365EF264" w14:textId="77777777" w:rsidR="00C77C9B" w:rsidRDefault="008D07D6">
            <w:pPr>
              <w:pStyle w:val="TableText"/>
            </w:pPr>
            <w:r>
              <w:t>urn:oid:2.16.840.1.113883.5.43</w:t>
            </w:r>
          </w:p>
        </w:tc>
        <w:tc>
          <w:tcPr>
            <w:tcW w:w="2520" w:type="dxa"/>
          </w:tcPr>
          <w:p w14:paraId="7385B034" w14:textId="77777777" w:rsidR="00C77C9B" w:rsidRDefault="008D07D6">
            <w:pPr>
              <w:pStyle w:val="TableText"/>
            </w:pPr>
            <w:r>
              <w:t>callme</w:t>
            </w:r>
          </w:p>
        </w:tc>
      </w:tr>
      <w:tr w:rsidR="00C77C9B" w14:paraId="5C06031E" w14:textId="77777777">
        <w:trPr>
          <w:jc w:val="center"/>
        </w:trPr>
        <w:tc>
          <w:tcPr>
            <w:tcW w:w="1170" w:type="dxa"/>
          </w:tcPr>
          <w:p w14:paraId="3F371300" w14:textId="77777777" w:rsidR="00C77C9B" w:rsidRDefault="008D07D6">
            <w:pPr>
              <w:pStyle w:val="TableText"/>
            </w:pPr>
            <w:r>
              <w:t>IN</w:t>
            </w:r>
          </w:p>
        </w:tc>
        <w:tc>
          <w:tcPr>
            <w:tcW w:w="3195" w:type="dxa"/>
          </w:tcPr>
          <w:p w14:paraId="3EE0B932" w14:textId="77777777" w:rsidR="00C77C9B" w:rsidRDefault="008D07D6">
            <w:pPr>
              <w:pStyle w:val="TableText"/>
            </w:pPr>
            <w:r>
              <w:t>HL7EntityNamePartQualifier</w:t>
            </w:r>
          </w:p>
        </w:tc>
        <w:tc>
          <w:tcPr>
            <w:tcW w:w="3195" w:type="dxa"/>
          </w:tcPr>
          <w:p w14:paraId="4E2D96F8" w14:textId="77777777" w:rsidR="00C77C9B" w:rsidRDefault="008D07D6">
            <w:pPr>
              <w:pStyle w:val="TableText"/>
            </w:pPr>
            <w:r>
              <w:t>urn:oid:2.16.840.1.113883.5.43</w:t>
            </w:r>
          </w:p>
        </w:tc>
        <w:tc>
          <w:tcPr>
            <w:tcW w:w="2520" w:type="dxa"/>
          </w:tcPr>
          <w:p w14:paraId="46057FD6" w14:textId="77777777" w:rsidR="00C77C9B" w:rsidRDefault="008D07D6">
            <w:pPr>
              <w:pStyle w:val="TableText"/>
            </w:pPr>
            <w:r>
              <w:t>initial</w:t>
            </w:r>
          </w:p>
        </w:tc>
      </w:tr>
      <w:tr w:rsidR="00C77C9B" w14:paraId="7AD7C421" w14:textId="77777777">
        <w:trPr>
          <w:jc w:val="center"/>
        </w:trPr>
        <w:tc>
          <w:tcPr>
            <w:tcW w:w="1170" w:type="dxa"/>
          </w:tcPr>
          <w:p w14:paraId="6DB26F96" w14:textId="77777777" w:rsidR="00C77C9B" w:rsidRDefault="008D07D6">
            <w:pPr>
              <w:pStyle w:val="TableText"/>
            </w:pPr>
            <w:r>
              <w:t>NB</w:t>
            </w:r>
          </w:p>
        </w:tc>
        <w:tc>
          <w:tcPr>
            <w:tcW w:w="3195" w:type="dxa"/>
          </w:tcPr>
          <w:p w14:paraId="716FB797" w14:textId="77777777" w:rsidR="00C77C9B" w:rsidRDefault="008D07D6">
            <w:pPr>
              <w:pStyle w:val="TableText"/>
            </w:pPr>
            <w:r>
              <w:t>HL7EntityNamePartQualifier</w:t>
            </w:r>
          </w:p>
        </w:tc>
        <w:tc>
          <w:tcPr>
            <w:tcW w:w="3195" w:type="dxa"/>
          </w:tcPr>
          <w:p w14:paraId="65E2FD7C" w14:textId="77777777" w:rsidR="00C77C9B" w:rsidRDefault="008D07D6">
            <w:pPr>
              <w:pStyle w:val="TableText"/>
            </w:pPr>
            <w:r>
              <w:t>urn:oid:2.16.840.1.113883.5.43</w:t>
            </w:r>
          </w:p>
        </w:tc>
        <w:tc>
          <w:tcPr>
            <w:tcW w:w="2520" w:type="dxa"/>
          </w:tcPr>
          <w:p w14:paraId="502371F6" w14:textId="77777777" w:rsidR="00C77C9B" w:rsidRDefault="008D07D6">
            <w:pPr>
              <w:pStyle w:val="TableText"/>
            </w:pPr>
            <w:r>
              <w:t>nobility</w:t>
            </w:r>
          </w:p>
        </w:tc>
      </w:tr>
      <w:tr w:rsidR="00C77C9B" w14:paraId="171F9372" w14:textId="77777777">
        <w:trPr>
          <w:jc w:val="center"/>
        </w:trPr>
        <w:tc>
          <w:tcPr>
            <w:tcW w:w="1170" w:type="dxa"/>
          </w:tcPr>
          <w:p w14:paraId="428C170E" w14:textId="77777777" w:rsidR="00C77C9B" w:rsidRDefault="008D07D6">
            <w:pPr>
              <w:pStyle w:val="TableText"/>
            </w:pPr>
            <w:r>
              <w:t>PR</w:t>
            </w:r>
          </w:p>
        </w:tc>
        <w:tc>
          <w:tcPr>
            <w:tcW w:w="3195" w:type="dxa"/>
          </w:tcPr>
          <w:p w14:paraId="135D51AD" w14:textId="77777777" w:rsidR="00C77C9B" w:rsidRDefault="008D07D6">
            <w:pPr>
              <w:pStyle w:val="TableText"/>
            </w:pPr>
            <w:r>
              <w:t>HL7EntityNamePartQualifier</w:t>
            </w:r>
          </w:p>
        </w:tc>
        <w:tc>
          <w:tcPr>
            <w:tcW w:w="3195" w:type="dxa"/>
          </w:tcPr>
          <w:p w14:paraId="7E13084D" w14:textId="77777777" w:rsidR="00C77C9B" w:rsidRDefault="008D07D6">
            <w:pPr>
              <w:pStyle w:val="TableText"/>
            </w:pPr>
            <w:r>
              <w:t>urn:oid:2.16.840.1.113883.5.43</w:t>
            </w:r>
          </w:p>
        </w:tc>
        <w:tc>
          <w:tcPr>
            <w:tcW w:w="2520" w:type="dxa"/>
          </w:tcPr>
          <w:p w14:paraId="3B32637D" w14:textId="77777777" w:rsidR="00C77C9B" w:rsidRDefault="008D07D6">
            <w:pPr>
              <w:pStyle w:val="TableText"/>
            </w:pPr>
            <w:r>
              <w:t>professional</w:t>
            </w:r>
          </w:p>
        </w:tc>
      </w:tr>
      <w:tr w:rsidR="00C77C9B" w14:paraId="2A68E346" w14:textId="77777777">
        <w:trPr>
          <w:jc w:val="center"/>
        </w:trPr>
        <w:tc>
          <w:tcPr>
            <w:tcW w:w="1170" w:type="dxa"/>
          </w:tcPr>
          <w:p w14:paraId="31683882" w14:textId="77777777" w:rsidR="00C77C9B" w:rsidRDefault="008D07D6">
            <w:pPr>
              <w:pStyle w:val="TableText"/>
            </w:pPr>
            <w:r>
              <w:t>SP</w:t>
            </w:r>
          </w:p>
        </w:tc>
        <w:tc>
          <w:tcPr>
            <w:tcW w:w="3195" w:type="dxa"/>
          </w:tcPr>
          <w:p w14:paraId="064CA0A2" w14:textId="77777777" w:rsidR="00C77C9B" w:rsidRDefault="008D07D6">
            <w:pPr>
              <w:pStyle w:val="TableText"/>
            </w:pPr>
            <w:r>
              <w:t>HL7EntityNamePartQualifier</w:t>
            </w:r>
          </w:p>
        </w:tc>
        <w:tc>
          <w:tcPr>
            <w:tcW w:w="3195" w:type="dxa"/>
          </w:tcPr>
          <w:p w14:paraId="44BB0C51" w14:textId="77777777" w:rsidR="00C77C9B" w:rsidRDefault="008D07D6">
            <w:pPr>
              <w:pStyle w:val="TableText"/>
            </w:pPr>
            <w:r>
              <w:t>urn:oid:2.16.840.1.113883.5.43</w:t>
            </w:r>
          </w:p>
        </w:tc>
        <w:tc>
          <w:tcPr>
            <w:tcW w:w="2520" w:type="dxa"/>
          </w:tcPr>
          <w:p w14:paraId="56D4525F" w14:textId="77777777" w:rsidR="00C77C9B" w:rsidRDefault="008D07D6">
            <w:pPr>
              <w:pStyle w:val="TableText"/>
            </w:pPr>
            <w:r>
              <w:t>spouse</w:t>
            </w:r>
          </w:p>
        </w:tc>
      </w:tr>
      <w:tr w:rsidR="00C77C9B" w14:paraId="03F608AF" w14:textId="77777777">
        <w:trPr>
          <w:jc w:val="center"/>
        </w:trPr>
        <w:tc>
          <w:tcPr>
            <w:tcW w:w="1170" w:type="dxa"/>
          </w:tcPr>
          <w:p w14:paraId="14E3C954" w14:textId="77777777" w:rsidR="00C77C9B" w:rsidRDefault="008D07D6">
            <w:pPr>
              <w:pStyle w:val="TableText"/>
            </w:pPr>
            <w:r>
              <w:t>TITLE</w:t>
            </w:r>
          </w:p>
        </w:tc>
        <w:tc>
          <w:tcPr>
            <w:tcW w:w="3195" w:type="dxa"/>
          </w:tcPr>
          <w:p w14:paraId="01AF4747" w14:textId="77777777" w:rsidR="00C77C9B" w:rsidRDefault="008D07D6">
            <w:pPr>
              <w:pStyle w:val="TableText"/>
            </w:pPr>
            <w:r>
              <w:t>HL7EntityNamePartQualifier</w:t>
            </w:r>
          </w:p>
        </w:tc>
        <w:tc>
          <w:tcPr>
            <w:tcW w:w="3195" w:type="dxa"/>
          </w:tcPr>
          <w:p w14:paraId="3C4E2544" w14:textId="77777777" w:rsidR="00C77C9B" w:rsidRDefault="008D07D6">
            <w:pPr>
              <w:pStyle w:val="TableText"/>
            </w:pPr>
            <w:r>
              <w:t>urn:oid:2.16.840.1.113883.5.43</w:t>
            </w:r>
          </w:p>
        </w:tc>
        <w:tc>
          <w:tcPr>
            <w:tcW w:w="2520" w:type="dxa"/>
          </w:tcPr>
          <w:p w14:paraId="1CF87D92" w14:textId="77777777" w:rsidR="00C77C9B" w:rsidRDefault="008D07D6">
            <w:pPr>
              <w:pStyle w:val="TableText"/>
            </w:pPr>
            <w:r>
              <w:t>title</w:t>
            </w:r>
          </w:p>
        </w:tc>
      </w:tr>
      <w:tr w:rsidR="00C77C9B" w14:paraId="25846924" w14:textId="77777777">
        <w:trPr>
          <w:jc w:val="center"/>
        </w:trPr>
        <w:tc>
          <w:tcPr>
            <w:tcW w:w="1170" w:type="dxa"/>
          </w:tcPr>
          <w:p w14:paraId="10B7CF5C" w14:textId="77777777" w:rsidR="00C77C9B" w:rsidRDefault="008D07D6">
            <w:pPr>
              <w:pStyle w:val="TableText"/>
            </w:pPr>
            <w:r>
              <w:t>VV</w:t>
            </w:r>
          </w:p>
        </w:tc>
        <w:tc>
          <w:tcPr>
            <w:tcW w:w="3195" w:type="dxa"/>
          </w:tcPr>
          <w:p w14:paraId="769AAF38" w14:textId="77777777" w:rsidR="00C77C9B" w:rsidRDefault="008D07D6">
            <w:pPr>
              <w:pStyle w:val="TableText"/>
            </w:pPr>
            <w:r>
              <w:t>HL7EntityNamePartQualifier</w:t>
            </w:r>
          </w:p>
        </w:tc>
        <w:tc>
          <w:tcPr>
            <w:tcW w:w="3195" w:type="dxa"/>
          </w:tcPr>
          <w:p w14:paraId="2740FD64" w14:textId="77777777" w:rsidR="00C77C9B" w:rsidRDefault="008D07D6">
            <w:pPr>
              <w:pStyle w:val="TableText"/>
            </w:pPr>
            <w:r>
              <w:t>urn:oid:2.16.840.1.113883.5.43</w:t>
            </w:r>
          </w:p>
        </w:tc>
        <w:tc>
          <w:tcPr>
            <w:tcW w:w="2520" w:type="dxa"/>
          </w:tcPr>
          <w:p w14:paraId="0345BD86" w14:textId="77777777" w:rsidR="00C77C9B" w:rsidRDefault="008D07D6">
            <w:pPr>
              <w:pStyle w:val="TableText"/>
            </w:pPr>
            <w:r>
              <w:t>voorvoegsel</w:t>
            </w:r>
          </w:p>
        </w:tc>
      </w:tr>
    </w:tbl>
    <w:p w14:paraId="63C24B0B" w14:textId="77777777" w:rsidR="00C77C9B" w:rsidRDefault="00C77C9B">
      <w:pPr>
        <w:pStyle w:val="BodyText"/>
      </w:pPr>
    </w:p>
    <w:p w14:paraId="2FC5C1FC" w14:textId="293D9C7E" w:rsidR="00C77C9B" w:rsidRDefault="008D07D6">
      <w:pPr>
        <w:pStyle w:val="Caption"/>
        <w:ind w:left="130" w:right="115"/>
      </w:pPr>
      <w:bookmarkStart w:id="3210" w:name="_Toc175307969"/>
      <w:r>
        <w:lastRenderedPageBreak/>
        <w:t xml:space="preserve">Figure </w:t>
      </w:r>
      <w:r>
        <w:fldChar w:fldCharType="begin"/>
      </w:r>
      <w:r>
        <w:instrText>SEQ Figure \* ARABIC</w:instrText>
      </w:r>
      <w:r>
        <w:fldChar w:fldCharType="separate"/>
      </w:r>
      <w:r w:rsidR="00C17516">
        <w:t>154</w:t>
      </w:r>
      <w:r>
        <w:fldChar w:fldCharType="end"/>
      </w:r>
      <w:r>
        <w:t>: US Realm Patient Name Example</w:t>
      </w:r>
      <w:bookmarkEnd w:id="3210"/>
    </w:p>
    <w:p w14:paraId="50AFA3FB" w14:textId="77777777" w:rsidR="00C77C9B" w:rsidRDefault="008D07D6">
      <w:pPr>
        <w:pStyle w:val="Example"/>
        <w:ind w:left="130" w:right="115"/>
      </w:pPr>
      <w:r>
        <w:t>&lt;name use="L"&gt;</w:t>
      </w:r>
    </w:p>
    <w:p w14:paraId="7D32C04D" w14:textId="77777777" w:rsidR="00C77C9B" w:rsidRDefault="008D07D6">
      <w:pPr>
        <w:pStyle w:val="Example"/>
        <w:ind w:left="130" w:right="115"/>
      </w:pPr>
      <w:r>
        <w:t xml:space="preserve">    &lt;prefix qualifier="TITLE"&gt;Rep&lt;/suffix&gt;</w:t>
      </w:r>
    </w:p>
    <w:p w14:paraId="1F084E4C" w14:textId="77777777" w:rsidR="00C77C9B" w:rsidRDefault="008D07D6">
      <w:pPr>
        <w:pStyle w:val="Example"/>
        <w:ind w:left="130" w:right="115"/>
      </w:pPr>
      <w:r>
        <w:t xml:space="preserve">    &lt;given&gt;Evelyn&lt;/given&gt;</w:t>
      </w:r>
    </w:p>
    <w:p w14:paraId="1CB08B0F" w14:textId="77777777" w:rsidR="00C77C9B" w:rsidRDefault="008D07D6">
      <w:pPr>
        <w:pStyle w:val="Example"/>
        <w:ind w:left="130" w:right="115"/>
      </w:pPr>
      <w:r>
        <w:t xml:space="preserve">    &lt;given qualifier="CL"&gt;Eve&lt;/given&gt;</w:t>
      </w:r>
    </w:p>
    <w:p w14:paraId="3BD382EF" w14:textId="77777777" w:rsidR="00C77C9B" w:rsidRDefault="008D07D6">
      <w:pPr>
        <w:pStyle w:val="Example"/>
        <w:ind w:left="130" w:right="115"/>
      </w:pPr>
      <w:r>
        <w:t xml:space="preserve">    &lt;family qualifier="BR"&gt;Everywoman&lt;/family&gt;</w:t>
      </w:r>
    </w:p>
    <w:p w14:paraId="3C52E56A" w14:textId="77777777" w:rsidR="00C77C9B" w:rsidRDefault="008D07D6">
      <w:pPr>
        <w:pStyle w:val="Example"/>
        <w:ind w:left="130" w:right="115"/>
      </w:pPr>
      <w:r>
        <w:t xml:space="preserve">    &lt;suffix qualifier="AC"&gt;J.D.&lt;/suffix&gt;</w:t>
      </w:r>
    </w:p>
    <w:p w14:paraId="5337DE23" w14:textId="77777777" w:rsidR="00C77C9B" w:rsidRDefault="008D07D6">
      <w:pPr>
        <w:pStyle w:val="Example"/>
        <w:ind w:left="130" w:right="115"/>
      </w:pPr>
      <w:r>
        <w:t>&lt;/name&gt;</w:t>
      </w:r>
    </w:p>
    <w:p w14:paraId="2151BB42" w14:textId="77777777" w:rsidR="00C77C9B" w:rsidRDefault="00C77C9B">
      <w:pPr>
        <w:pStyle w:val="BodyText"/>
      </w:pPr>
    </w:p>
    <w:p w14:paraId="5789A4F2" w14:textId="77777777" w:rsidR="00C77C9B" w:rsidRDefault="008D07D6">
      <w:pPr>
        <w:pStyle w:val="Heading2nospace"/>
      </w:pPr>
      <w:bookmarkStart w:id="3211" w:name="U_US_Realm_Person_Name_PNUSFIELDED"/>
      <w:bookmarkStart w:id="3212" w:name="_Toc175307807"/>
      <w:r>
        <w:t>US Realm Person Name (PN.US.FIELDED)</w:t>
      </w:r>
      <w:bookmarkEnd w:id="3211"/>
      <w:bookmarkEnd w:id="3212"/>
    </w:p>
    <w:p w14:paraId="5689CD2D" w14:textId="77777777" w:rsidR="00C77C9B" w:rsidRDefault="008D07D6">
      <w:pPr>
        <w:pStyle w:val="BracketData"/>
      </w:pPr>
      <w:r>
        <w:t>[name: identifier urn:oid:2.16.840.1.113883.10.20.22.5.1.1 (open)]</w:t>
      </w:r>
    </w:p>
    <w:p w14:paraId="7F911B73" w14:textId="77777777" w:rsidR="00C77C9B" w:rsidRDefault="008D07D6">
      <w:pPr>
        <w:pStyle w:val="BracketData"/>
      </w:pPr>
      <w:r>
        <w:t>Published as part of Consolidated CDA Templates for Clinical Notes (US Realm) DSTU R1.1</w:t>
      </w:r>
    </w:p>
    <w:p w14:paraId="7CD6FE63" w14:textId="6E49BEE2" w:rsidR="00C77C9B" w:rsidRDefault="008D07D6">
      <w:pPr>
        <w:pStyle w:val="Caption"/>
      </w:pPr>
      <w:bookmarkStart w:id="3213" w:name="_Toc175308318"/>
      <w:r>
        <w:t xml:space="preserve">Table </w:t>
      </w:r>
      <w:r>
        <w:fldChar w:fldCharType="begin"/>
      </w:r>
      <w:r>
        <w:instrText>SEQ Table \* ARABIC</w:instrText>
      </w:r>
      <w:r>
        <w:fldChar w:fldCharType="separate"/>
      </w:r>
      <w:r w:rsidR="00C17516">
        <w:t>349</w:t>
      </w:r>
      <w:r>
        <w:fldChar w:fldCharType="end"/>
      </w:r>
      <w:r>
        <w:t>: US Realm Person Name (PN.US.FIELDED) Contexts</w:t>
      </w:r>
      <w:bookmarkEnd w:id="3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5C0A3233" w14:textId="77777777">
        <w:trPr>
          <w:cantSplit/>
          <w:tblHeader/>
          <w:jc w:val="center"/>
        </w:trPr>
        <w:tc>
          <w:tcPr>
            <w:tcW w:w="360" w:type="dxa"/>
            <w:shd w:val="clear" w:color="auto" w:fill="E6E6E6"/>
          </w:tcPr>
          <w:p w14:paraId="5EEA26A8" w14:textId="77777777" w:rsidR="00C77C9B" w:rsidRDefault="008D07D6">
            <w:pPr>
              <w:pStyle w:val="TableHead"/>
            </w:pPr>
            <w:r>
              <w:t>Contained By:</w:t>
            </w:r>
          </w:p>
        </w:tc>
        <w:tc>
          <w:tcPr>
            <w:tcW w:w="360" w:type="dxa"/>
            <w:shd w:val="clear" w:color="auto" w:fill="E6E6E6"/>
          </w:tcPr>
          <w:p w14:paraId="57D9DD43" w14:textId="77777777" w:rsidR="00C77C9B" w:rsidRDefault="008D07D6">
            <w:pPr>
              <w:pStyle w:val="TableHead"/>
            </w:pPr>
            <w:r>
              <w:t>Contains:</w:t>
            </w:r>
          </w:p>
        </w:tc>
      </w:tr>
      <w:tr w:rsidR="00C77C9B" w14:paraId="25A910FA" w14:textId="77777777">
        <w:trPr>
          <w:jc w:val="center"/>
        </w:trPr>
        <w:tc>
          <w:tcPr>
            <w:tcW w:w="360" w:type="dxa"/>
          </w:tcPr>
          <w:p w14:paraId="0E34A6B9" w14:textId="398789F2" w:rsidR="00C77C9B" w:rsidRDefault="00000000">
            <w:pPr>
              <w:pStyle w:val="TableText"/>
            </w:pPr>
            <w:hyperlink w:anchor="D_US_Realm_Header_V3">
              <w:r w:rsidR="008D07D6">
                <w:rPr>
                  <w:rStyle w:val="HyperlinkText9pt"/>
                </w:rPr>
                <w:t>US Realm Header (V3)</w:t>
              </w:r>
            </w:hyperlink>
            <w:r w:rsidR="008D07D6">
              <w:t xml:space="preserve"> (optional)</w:t>
            </w:r>
          </w:p>
          <w:p w14:paraId="14ECB2AB" w14:textId="37A585E2" w:rsidR="00C77C9B" w:rsidRDefault="00000000">
            <w:pPr>
              <w:pStyle w:val="TableText"/>
            </w:pPr>
            <w:hyperlink w:anchor="D_Initial_Public_Health_Case_Report_V5">
              <w:r w:rsidR="008D07D6">
                <w:rPr>
                  <w:rStyle w:val="HyperlinkText9pt"/>
                </w:rPr>
                <w:t>Initial Public Health Case Report Document (eICR) (V5)</w:t>
              </w:r>
            </w:hyperlink>
            <w:r w:rsidR="008D07D6">
              <w:t xml:space="preserve"> (optional)</w:t>
            </w:r>
          </w:p>
        </w:tc>
        <w:tc>
          <w:tcPr>
            <w:tcW w:w="360" w:type="dxa"/>
          </w:tcPr>
          <w:p w14:paraId="578F0B15" w14:textId="77777777" w:rsidR="00C77C9B" w:rsidRDefault="00C77C9B"/>
        </w:tc>
      </w:tr>
    </w:tbl>
    <w:p w14:paraId="61FD1352" w14:textId="77777777" w:rsidR="00C77C9B" w:rsidRDefault="00C77C9B">
      <w:pPr>
        <w:pStyle w:val="BodyText"/>
      </w:pPr>
    </w:p>
    <w:p w14:paraId="44DB1C16" w14:textId="77777777" w:rsidR="00C77C9B" w:rsidRDefault="008D07D6">
      <w:r>
        <w:t>The US Realm Clinical Document Person Name datatype flavor is a set of reusable constraints that can be used for Persons.</w:t>
      </w:r>
    </w:p>
    <w:p w14:paraId="24D15607" w14:textId="6CDE20E0" w:rsidR="00C77C9B" w:rsidRDefault="008D07D6">
      <w:pPr>
        <w:pStyle w:val="Caption"/>
      </w:pPr>
      <w:bookmarkStart w:id="3214" w:name="_Toc175308319"/>
      <w:r>
        <w:t xml:space="preserve">Table </w:t>
      </w:r>
      <w:r>
        <w:fldChar w:fldCharType="begin"/>
      </w:r>
      <w:r>
        <w:instrText>SEQ Table \* ARABIC</w:instrText>
      </w:r>
      <w:r>
        <w:fldChar w:fldCharType="separate"/>
      </w:r>
      <w:r w:rsidR="00C17516">
        <w:t>350</w:t>
      </w:r>
      <w:r>
        <w:fldChar w:fldCharType="end"/>
      </w:r>
      <w:r>
        <w:t>: US Realm Person Name (PN.US.FIELDED) Constraints Overview</w:t>
      </w:r>
      <w:bookmarkEnd w:id="3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C77C9B" w14:paraId="6A503250" w14:textId="77777777">
        <w:trPr>
          <w:cantSplit/>
          <w:tblHeader/>
          <w:jc w:val="center"/>
        </w:trPr>
        <w:tc>
          <w:tcPr>
            <w:tcW w:w="0" w:type="dxa"/>
            <w:shd w:val="clear" w:color="auto" w:fill="E6E6E6"/>
            <w:noWrap/>
          </w:tcPr>
          <w:p w14:paraId="0DDE22D0" w14:textId="77777777" w:rsidR="00C77C9B" w:rsidRDefault="008D07D6">
            <w:pPr>
              <w:pStyle w:val="TableHead"/>
            </w:pPr>
            <w:r>
              <w:t>XPath</w:t>
            </w:r>
          </w:p>
        </w:tc>
        <w:tc>
          <w:tcPr>
            <w:tcW w:w="720" w:type="dxa"/>
            <w:shd w:val="clear" w:color="auto" w:fill="E6E6E6"/>
            <w:noWrap/>
          </w:tcPr>
          <w:p w14:paraId="1DEA37FE" w14:textId="77777777" w:rsidR="00C77C9B" w:rsidRDefault="008D07D6">
            <w:pPr>
              <w:pStyle w:val="TableHead"/>
            </w:pPr>
            <w:r>
              <w:t>Card.</w:t>
            </w:r>
          </w:p>
        </w:tc>
        <w:tc>
          <w:tcPr>
            <w:tcW w:w="1152" w:type="dxa"/>
            <w:shd w:val="clear" w:color="auto" w:fill="E6E6E6"/>
            <w:noWrap/>
          </w:tcPr>
          <w:p w14:paraId="3D72C81E" w14:textId="77777777" w:rsidR="00C77C9B" w:rsidRDefault="008D07D6">
            <w:pPr>
              <w:pStyle w:val="TableHead"/>
            </w:pPr>
            <w:r>
              <w:t>Verb</w:t>
            </w:r>
          </w:p>
        </w:tc>
        <w:tc>
          <w:tcPr>
            <w:tcW w:w="864" w:type="dxa"/>
            <w:shd w:val="clear" w:color="auto" w:fill="E6E6E6"/>
            <w:noWrap/>
          </w:tcPr>
          <w:p w14:paraId="7773ED41" w14:textId="77777777" w:rsidR="00C77C9B" w:rsidRDefault="008D07D6">
            <w:pPr>
              <w:pStyle w:val="TableHead"/>
            </w:pPr>
            <w:r>
              <w:t>Data Type</w:t>
            </w:r>
          </w:p>
        </w:tc>
        <w:tc>
          <w:tcPr>
            <w:tcW w:w="864" w:type="dxa"/>
            <w:shd w:val="clear" w:color="auto" w:fill="E6E6E6"/>
            <w:noWrap/>
          </w:tcPr>
          <w:p w14:paraId="3561C5F5" w14:textId="77777777" w:rsidR="00C77C9B" w:rsidRDefault="008D07D6">
            <w:pPr>
              <w:pStyle w:val="TableHead"/>
            </w:pPr>
            <w:r>
              <w:t>CONF#</w:t>
            </w:r>
          </w:p>
        </w:tc>
        <w:tc>
          <w:tcPr>
            <w:tcW w:w="864" w:type="dxa"/>
            <w:shd w:val="clear" w:color="auto" w:fill="E6E6E6"/>
            <w:noWrap/>
          </w:tcPr>
          <w:p w14:paraId="02F41EDA" w14:textId="77777777" w:rsidR="00C77C9B" w:rsidRDefault="008D07D6">
            <w:pPr>
              <w:pStyle w:val="TableHead"/>
            </w:pPr>
            <w:r>
              <w:t>Value</w:t>
            </w:r>
          </w:p>
        </w:tc>
      </w:tr>
      <w:tr w:rsidR="00C77C9B" w14:paraId="207E33B7" w14:textId="77777777">
        <w:trPr>
          <w:jc w:val="center"/>
        </w:trPr>
        <w:tc>
          <w:tcPr>
            <w:tcW w:w="10160" w:type="dxa"/>
            <w:gridSpan w:val="6"/>
          </w:tcPr>
          <w:p w14:paraId="21A70BD8" w14:textId="77777777" w:rsidR="00C77C9B" w:rsidRDefault="008D07D6">
            <w:pPr>
              <w:pStyle w:val="TableText"/>
            </w:pPr>
            <w:r>
              <w:t>name (identifier: urn:oid:2.16.840.1.113883.10.20.22.5.1.1)</w:t>
            </w:r>
          </w:p>
        </w:tc>
      </w:tr>
      <w:tr w:rsidR="00C77C9B" w14:paraId="32EBAB94" w14:textId="77777777">
        <w:trPr>
          <w:jc w:val="center"/>
        </w:trPr>
        <w:tc>
          <w:tcPr>
            <w:tcW w:w="3345" w:type="dxa"/>
          </w:tcPr>
          <w:p w14:paraId="2492A995" w14:textId="77777777" w:rsidR="00C77C9B" w:rsidRDefault="008D07D6">
            <w:pPr>
              <w:pStyle w:val="TableText"/>
            </w:pPr>
            <w:r>
              <w:tab/>
              <w:t>name</w:t>
            </w:r>
          </w:p>
        </w:tc>
        <w:tc>
          <w:tcPr>
            <w:tcW w:w="720" w:type="dxa"/>
          </w:tcPr>
          <w:p w14:paraId="29807227" w14:textId="77777777" w:rsidR="00C77C9B" w:rsidRDefault="008D07D6">
            <w:pPr>
              <w:pStyle w:val="TableText"/>
            </w:pPr>
            <w:r>
              <w:t>1..1</w:t>
            </w:r>
          </w:p>
        </w:tc>
        <w:tc>
          <w:tcPr>
            <w:tcW w:w="1152" w:type="dxa"/>
          </w:tcPr>
          <w:p w14:paraId="3FA7FE69" w14:textId="77777777" w:rsidR="00C77C9B" w:rsidRDefault="008D07D6">
            <w:pPr>
              <w:pStyle w:val="TableText"/>
            </w:pPr>
            <w:r>
              <w:t>SHALL</w:t>
            </w:r>
          </w:p>
        </w:tc>
        <w:tc>
          <w:tcPr>
            <w:tcW w:w="864" w:type="dxa"/>
          </w:tcPr>
          <w:p w14:paraId="2AD7DD7C" w14:textId="77777777" w:rsidR="00C77C9B" w:rsidRDefault="00C77C9B">
            <w:pPr>
              <w:pStyle w:val="TableText"/>
            </w:pPr>
          </w:p>
        </w:tc>
        <w:tc>
          <w:tcPr>
            <w:tcW w:w="1104" w:type="dxa"/>
          </w:tcPr>
          <w:p w14:paraId="3658A1A2" w14:textId="3BCEB59F" w:rsidR="00C77C9B" w:rsidRDefault="00000000">
            <w:pPr>
              <w:pStyle w:val="TableText"/>
            </w:pPr>
            <w:hyperlink w:anchor="C_81-9368">
              <w:r w:rsidR="008D07D6">
                <w:rPr>
                  <w:rStyle w:val="HyperlinkText9pt"/>
                </w:rPr>
                <w:t>81-9368</w:t>
              </w:r>
            </w:hyperlink>
          </w:p>
        </w:tc>
        <w:tc>
          <w:tcPr>
            <w:tcW w:w="2975" w:type="dxa"/>
          </w:tcPr>
          <w:p w14:paraId="013D978D" w14:textId="77777777" w:rsidR="00C77C9B" w:rsidRDefault="00C77C9B">
            <w:pPr>
              <w:pStyle w:val="TableText"/>
            </w:pPr>
          </w:p>
        </w:tc>
      </w:tr>
    </w:tbl>
    <w:p w14:paraId="16221ED1" w14:textId="77777777" w:rsidR="00C77C9B" w:rsidRDefault="00C77C9B">
      <w:pPr>
        <w:pStyle w:val="BodyText"/>
      </w:pPr>
    </w:p>
    <w:p w14:paraId="3604F2EF" w14:textId="77777777" w:rsidR="00C77C9B" w:rsidRDefault="008D07D6" w:rsidP="0055183B">
      <w:pPr>
        <w:numPr>
          <w:ilvl w:val="0"/>
          <w:numId w:val="131"/>
        </w:numPr>
      </w:pPr>
      <w:r>
        <w:rPr>
          <w:rStyle w:val="keyword"/>
        </w:rPr>
        <w:t>SHALL</w:t>
      </w:r>
      <w:r>
        <w:t xml:space="preserve"> contain exactly one [1..1] </w:t>
      </w:r>
      <w:r>
        <w:rPr>
          <w:rStyle w:val="XMLnameBold"/>
        </w:rPr>
        <w:t>name</w:t>
      </w:r>
      <w:bookmarkStart w:id="3215" w:name="C_81-9368"/>
      <w:r>
        <w:t xml:space="preserve"> (CONF:81-9368)</w:t>
      </w:r>
      <w:bookmarkEnd w:id="3215"/>
      <w:r>
        <w:t>.</w:t>
      </w:r>
    </w:p>
    <w:p w14:paraId="76E88317" w14:textId="77777777" w:rsidR="00C77C9B" w:rsidRDefault="008D07D6" w:rsidP="0055183B">
      <w:pPr>
        <w:numPr>
          <w:ilvl w:val="1"/>
          <w:numId w:val="131"/>
        </w:numPr>
      </w:pPr>
      <w:r>
        <w:t xml:space="preserve">The content of name </w:t>
      </w:r>
      <w:r>
        <w:rPr>
          <w:rStyle w:val="keyword"/>
        </w:rPr>
        <w:t>SHALL</w:t>
      </w:r>
      <w:r>
        <w:t xml:space="preserve"> be either a conformant Patient Name (PTN.US.FIELDED), or a string (CONF:81-9371).</w:t>
      </w:r>
    </w:p>
    <w:p w14:paraId="50F9FDCB" w14:textId="77777777" w:rsidR="00C77C9B" w:rsidRDefault="008D07D6" w:rsidP="0055183B">
      <w:pPr>
        <w:numPr>
          <w:ilvl w:val="1"/>
          <w:numId w:val="131"/>
        </w:numPr>
      </w:pPr>
      <w:r>
        <w:t xml:space="preserve">The string </w:t>
      </w:r>
      <w:r>
        <w:rPr>
          <w:rStyle w:val="keyword"/>
        </w:rPr>
        <w:t>SHALL NOT</w:t>
      </w:r>
      <w:r>
        <w:t xml:space="preserve"> contain name parts (CONF:81-9372).</w:t>
      </w:r>
    </w:p>
    <w:p w14:paraId="218A3914" w14:textId="77777777" w:rsidR="00C77C9B" w:rsidRDefault="008D07D6">
      <w:pPr>
        <w:pStyle w:val="Heading1"/>
      </w:pPr>
      <w:bookmarkStart w:id="3216" w:name="_Toc175307808"/>
      <w:r>
        <w:lastRenderedPageBreak/>
        <w:t>Template Ids in This Guide</w:t>
      </w:r>
      <w:bookmarkEnd w:id="3216"/>
    </w:p>
    <w:p w14:paraId="4EBC700F" w14:textId="684DFCAA" w:rsidR="00C77C9B" w:rsidRDefault="008D07D6">
      <w:pPr>
        <w:pStyle w:val="Caption"/>
      </w:pPr>
      <w:bookmarkStart w:id="3217" w:name="_Toc175308320"/>
      <w:r>
        <w:t xml:space="preserve">Table </w:t>
      </w:r>
      <w:r>
        <w:fldChar w:fldCharType="begin"/>
      </w:r>
      <w:r>
        <w:instrText>SEQ Table \* ARABIC</w:instrText>
      </w:r>
      <w:r>
        <w:fldChar w:fldCharType="separate"/>
      </w:r>
      <w:r w:rsidR="00C17516">
        <w:t>351</w:t>
      </w:r>
      <w:r>
        <w:fldChar w:fldCharType="end"/>
      </w:r>
      <w:r>
        <w:t>: Template List</w:t>
      </w:r>
      <w:bookmarkEnd w:id="32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77C9B" w14:paraId="3C5FD4C6" w14:textId="77777777">
        <w:trPr>
          <w:cantSplit/>
          <w:tblHeader/>
          <w:jc w:val="center"/>
        </w:trPr>
        <w:tc>
          <w:tcPr>
            <w:tcW w:w="360" w:type="dxa"/>
            <w:shd w:val="clear" w:color="auto" w:fill="E6E6E6"/>
          </w:tcPr>
          <w:p w14:paraId="2E23C757" w14:textId="77777777" w:rsidR="00C77C9B" w:rsidRDefault="008D07D6">
            <w:pPr>
              <w:pStyle w:val="TableHead"/>
            </w:pPr>
            <w:r>
              <w:t>Template Title</w:t>
            </w:r>
          </w:p>
        </w:tc>
        <w:tc>
          <w:tcPr>
            <w:tcW w:w="360" w:type="dxa"/>
            <w:shd w:val="clear" w:color="auto" w:fill="E6E6E6"/>
          </w:tcPr>
          <w:p w14:paraId="2DA330EB" w14:textId="77777777" w:rsidR="00C77C9B" w:rsidRDefault="008D07D6">
            <w:pPr>
              <w:pStyle w:val="TableHead"/>
            </w:pPr>
            <w:r>
              <w:t>Template Type</w:t>
            </w:r>
          </w:p>
        </w:tc>
        <w:tc>
          <w:tcPr>
            <w:tcW w:w="360" w:type="dxa"/>
            <w:shd w:val="clear" w:color="auto" w:fill="E6E6E6"/>
          </w:tcPr>
          <w:p w14:paraId="689878D1" w14:textId="77777777" w:rsidR="00C77C9B" w:rsidRDefault="008D07D6">
            <w:pPr>
              <w:pStyle w:val="TableHead"/>
            </w:pPr>
            <w:r>
              <w:t>templateId</w:t>
            </w:r>
          </w:p>
        </w:tc>
      </w:tr>
      <w:tr w:rsidR="00C77C9B" w14:paraId="0D65F67B" w14:textId="77777777">
        <w:trPr>
          <w:jc w:val="center"/>
        </w:trPr>
        <w:tc>
          <w:tcPr>
            <w:tcW w:w="360" w:type="dxa"/>
          </w:tcPr>
          <w:p w14:paraId="43728A85" w14:textId="267A6D4E" w:rsidR="00C77C9B" w:rsidRDefault="00000000">
            <w:pPr>
              <w:pStyle w:val="TableText"/>
            </w:pPr>
            <w:hyperlink w:anchor="D_Initial_Public_Health_Case_Report_V5">
              <w:r w:rsidR="008D07D6">
                <w:rPr>
                  <w:rStyle w:val="HyperlinkText9pt"/>
                </w:rPr>
                <w:t>Initial Public Health Case Report Document (eICR) (V5)</w:t>
              </w:r>
            </w:hyperlink>
          </w:p>
        </w:tc>
        <w:tc>
          <w:tcPr>
            <w:tcW w:w="360" w:type="dxa"/>
          </w:tcPr>
          <w:p w14:paraId="1C38DAF3" w14:textId="77777777" w:rsidR="00C77C9B" w:rsidRDefault="008D07D6">
            <w:pPr>
              <w:pStyle w:val="TableText"/>
            </w:pPr>
            <w:r>
              <w:t>document</w:t>
            </w:r>
          </w:p>
        </w:tc>
        <w:tc>
          <w:tcPr>
            <w:tcW w:w="360" w:type="dxa"/>
          </w:tcPr>
          <w:p w14:paraId="4C344C75" w14:textId="77777777" w:rsidR="00C77C9B" w:rsidRDefault="008D07D6">
            <w:pPr>
              <w:pStyle w:val="TableText"/>
            </w:pPr>
            <w:r>
              <w:t>urn:hl7ii:2.16.840.1.113883.10.20.15.2:2022-05-01</w:t>
            </w:r>
          </w:p>
        </w:tc>
      </w:tr>
      <w:tr w:rsidR="00C77C9B" w14:paraId="18F606CD" w14:textId="77777777">
        <w:trPr>
          <w:jc w:val="center"/>
        </w:trPr>
        <w:tc>
          <w:tcPr>
            <w:tcW w:w="360" w:type="dxa"/>
          </w:tcPr>
          <w:p w14:paraId="1BAD7539" w14:textId="00B0E271" w:rsidR="00C77C9B" w:rsidRDefault="00000000">
            <w:pPr>
              <w:pStyle w:val="TableText"/>
            </w:pPr>
            <w:hyperlink w:anchor="D_US_Realm_Header_V3">
              <w:r w:rsidR="008D07D6">
                <w:rPr>
                  <w:rStyle w:val="HyperlinkText9pt"/>
                </w:rPr>
                <w:t>US Realm Header (V3)</w:t>
              </w:r>
            </w:hyperlink>
          </w:p>
        </w:tc>
        <w:tc>
          <w:tcPr>
            <w:tcW w:w="360" w:type="dxa"/>
          </w:tcPr>
          <w:p w14:paraId="6876C972" w14:textId="77777777" w:rsidR="00C77C9B" w:rsidRDefault="008D07D6">
            <w:pPr>
              <w:pStyle w:val="TableText"/>
            </w:pPr>
            <w:r>
              <w:t>document</w:t>
            </w:r>
          </w:p>
        </w:tc>
        <w:tc>
          <w:tcPr>
            <w:tcW w:w="360" w:type="dxa"/>
          </w:tcPr>
          <w:p w14:paraId="301B0E08" w14:textId="77777777" w:rsidR="00C77C9B" w:rsidRDefault="008D07D6">
            <w:pPr>
              <w:pStyle w:val="TableText"/>
            </w:pPr>
            <w:r>
              <w:t>urn:hl7ii:2.16.840.1.113883.10.20.22.1.1:2015-08-01</w:t>
            </w:r>
          </w:p>
        </w:tc>
      </w:tr>
      <w:tr w:rsidR="00C77C9B" w14:paraId="0047B900" w14:textId="77777777">
        <w:trPr>
          <w:jc w:val="center"/>
        </w:trPr>
        <w:tc>
          <w:tcPr>
            <w:tcW w:w="360" w:type="dxa"/>
          </w:tcPr>
          <w:p w14:paraId="316F9B4C" w14:textId="194DA87F" w:rsidR="00C77C9B" w:rsidRDefault="00000000">
            <w:pPr>
              <w:pStyle w:val="TableText"/>
            </w:pPr>
            <w:hyperlink w:anchor="S_Admission_Diagnosis_Section_V3">
              <w:r w:rsidR="008D07D6">
                <w:rPr>
                  <w:rStyle w:val="HyperlinkText9pt"/>
                </w:rPr>
                <w:t>Admission Diagnosis Section (V3)</w:t>
              </w:r>
            </w:hyperlink>
          </w:p>
        </w:tc>
        <w:tc>
          <w:tcPr>
            <w:tcW w:w="360" w:type="dxa"/>
          </w:tcPr>
          <w:p w14:paraId="21A58EA0" w14:textId="77777777" w:rsidR="00C77C9B" w:rsidRDefault="008D07D6">
            <w:pPr>
              <w:pStyle w:val="TableText"/>
            </w:pPr>
            <w:r>
              <w:t>section</w:t>
            </w:r>
          </w:p>
        </w:tc>
        <w:tc>
          <w:tcPr>
            <w:tcW w:w="360" w:type="dxa"/>
          </w:tcPr>
          <w:p w14:paraId="675D45B2" w14:textId="77777777" w:rsidR="00C77C9B" w:rsidRDefault="008D07D6">
            <w:pPr>
              <w:pStyle w:val="TableText"/>
            </w:pPr>
            <w:r>
              <w:t>urn:hl7ii:2.16.840.1.113883.10.20.22.2.43:2015-08-01</w:t>
            </w:r>
          </w:p>
        </w:tc>
      </w:tr>
      <w:tr w:rsidR="00C77C9B" w14:paraId="065BDB21" w14:textId="77777777">
        <w:trPr>
          <w:jc w:val="center"/>
        </w:trPr>
        <w:tc>
          <w:tcPr>
            <w:tcW w:w="360" w:type="dxa"/>
          </w:tcPr>
          <w:p w14:paraId="5A90E7BA" w14:textId="38B165A6" w:rsidR="00C77C9B" w:rsidRDefault="00000000">
            <w:pPr>
              <w:pStyle w:val="TableText"/>
            </w:pPr>
            <w:hyperlink w:anchor="S_Admission_Medications_Section_entries">
              <w:r w:rsidR="008D07D6">
                <w:rPr>
                  <w:rStyle w:val="HyperlinkText9pt"/>
                </w:rPr>
                <w:t>Admission Medications Section (entries optional) (V3)</w:t>
              </w:r>
            </w:hyperlink>
          </w:p>
        </w:tc>
        <w:tc>
          <w:tcPr>
            <w:tcW w:w="360" w:type="dxa"/>
          </w:tcPr>
          <w:p w14:paraId="0416A34A" w14:textId="77777777" w:rsidR="00C77C9B" w:rsidRDefault="008D07D6">
            <w:pPr>
              <w:pStyle w:val="TableText"/>
            </w:pPr>
            <w:r>
              <w:t>section</w:t>
            </w:r>
          </w:p>
        </w:tc>
        <w:tc>
          <w:tcPr>
            <w:tcW w:w="360" w:type="dxa"/>
          </w:tcPr>
          <w:p w14:paraId="73831224" w14:textId="77777777" w:rsidR="00C77C9B" w:rsidRDefault="008D07D6">
            <w:pPr>
              <w:pStyle w:val="TableText"/>
            </w:pPr>
            <w:r>
              <w:t>urn:hl7ii:2.16.840.1.113883.10.20.22.2.44:2015-08-01</w:t>
            </w:r>
          </w:p>
        </w:tc>
      </w:tr>
      <w:tr w:rsidR="00C77C9B" w14:paraId="2B3EF2A0" w14:textId="77777777">
        <w:trPr>
          <w:jc w:val="center"/>
        </w:trPr>
        <w:tc>
          <w:tcPr>
            <w:tcW w:w="360" w:type="dxa"/>
          </w:tcPr>
          <w:p w14:paraId="0CF231C5" w14:textId="66536696" w:rsidR="00C77C9B" w:rsidRDefault="00000000">
            <w:pPr>
              <w:pStyle w:val="TableText"/>
            </w:pPr>
            <w:hyperlink w:anchor="S_Chief_Complaint_Section">
              <w:r w:rsidR="008D07D6">
                <w:rPr>
                  <w:rStyle w:val="HyperlinkText9pt"/>
                </w:rPr>
                <w:t>Chief Complaint Section</w:t>
              </w:r>
            </w:hyperlink>
          </w:p>
        </w:tc>
        <w:tc>
          <w:tcPr>
            <w:tcW w:w="360" w:type="dxa"/>
          </w:tcPr>
          <w:p w14:paraId="426C0F8F" w14:textId="77777777" w:rsidR="00C77C9B" w:rsidRDefault="008D07D6">
            <w:pPr>
              <w:pStyle w:val="TableText"/>
            </w:pPr>
            <w:r>
              <w:t>section</w:t>
            </w:r>
          </w:p>
        </w:tc>
        <w:tc>
          <w:tcPr>
            <w:tcW w:w="360" w:type="dxa"/>
          </w:tcPr>
          <w:p w14:paraId="469DB53E" w14:textId="77777777" w:rsidR="00C77C9B" w:rsidRDefault="008D07D6">
            <w:pPr>
              <w:pStyle w:val="TableText"/>
            </w:pPr>
            <w:r>
              <w:t>urn:oid:1.3.6.1.4.1.19376.1.5.3.1.1.13.2.1</w:t>
            </w:r>
          </w:p>
        </w:tc>
      </w:tr>
      <w:tr w:rsidR="00C77C9B" w14:paraId="644AE2EF" w14:textId="77777777">
        <w:trPr>
          <w:jc w:val="center"/>
        </w:trPr>
        <w:tc>
          <w:tcPr>
            <w:tcW w:w="360" w:type="dxa"/>
          </w:tcPr>
          <w:p w14:paraId="28EEBB91" w14:textId="3D26DAE6" w:rsidR="00C77C9B" w:rsidRDefault="00000000">
            <w:pPr>
              <w:pStyle w:val="TableText"/>
            </w:pPr>
            <w:hyperlink w:anchor="S_Discharge_Diagnosis_Section_V3">
              <w:r w:rsidR="008D07D6">
                <w:rPr>
                  <w:rStyle w:val="HyperlinkText9pt"/>
                </w:rPr>
                <w:t>Discharge Diagnosis Section (V3)</w:t>
              </w:r>
            </w:hyperlink>
          </w:p>
        </w:tc>
        <w:tc>
          <w:tcPr>
            <w:tcW w:w="360" w:type="dxa"/>
          </w:tcPr>
          <w:p w14:paraId="699E828A" w14:textId="77777777" w:rsidR="00C77C9B" w:rsidRDefault="008D07D6">
            <w:pPr>
              <w:pStyle w:val="TableText"/>
            </w:pPr>
            <w:r>
              <w:t>section</w:t>
            </w:r>
          </w:p>
        </w:tc>
        <w:tc>
          <w:tcPr>
            <w:tcW w:w="360" w:type="dxa"/>
          </w:tcPr>
          <w:p w14:paraId="0102D24F" w14:textId="77777777" w:rsidR="00C77C9B" w:rsidRDefault="008D07D6">
            <w:pPr>
              <w:pStyle w:val="TableText"/>
            </w:pPr>
            <w:r>
              <w:t>urn:hl7ii:2.16.840.1.113883.10.20.22.2.24:2015-08-01</w:t>
            </w:r>
          </w:p>
        </w:tc>
      </w:tr>
      <w:tr w:rsidR="00C77C9B" w14:paraId="72C4A766" w14:textId="77777777">
        <w:trPr>
          <w:jc w:val="center"/>
        </w:trPr>
        <w:tc>
          <w:tcPr>
            <w:tcW w:w="360" w:type="dxa"/>
          </w:tcPr>
          <w:p w14:paraId="27F0DA8C" w14:textId="5A2A26D6" w:rsidR="00C77C9B" w:rsidRDefault="00000000">
            <w:pPr>
              <w:pStyle w:val="TableText"/>
            </w:pPr>
            <w:hyperlink w:anchor="S_Emergency_Outbreak_Information_Section">
              <w:r w:rsidR="008D07D6">
                <w:rPr>
                  <w:rStyle w:val="HyperlinkText9pt"/>
                </w:rPr>
                <w:t>Emergency Outbreak Information Section</w:t>
              </w:r>
            </w:hyperlink>
          </w:p>
        </w:tc>
        <w:tc>
          <w:tcPr>
            <w:tcW w:w="360" w:type="dxa"/>
          </w:tcPr>
          <w:p w14:paraId="5DFCE521" w14:textId="77777777" w:rsidR="00C77C9B" w:rsidRDefault="008D07D6">
            <w:pPr>
              <w:pStyle w:val="TableText"/>
            </w:pPr>
            <w:r>
              <w:t>section</w:t>
            </w:r>
          </w:p>
        </w:tc>
        <w:tc>
          <w:tcPr>
            <w:tcW w:w="360" w:type="dxa"/>
          </w:tcPr>
          <w:p w14:paraId="49EF0CA3" w14:textId="77777777" w:rsidR="00C77C9B" w:rsidRDefault="008D07D6">
            <w:pPr>
              <w:pStyle w:val="TableText"/>
            </w:pPr>
            <w:r>
              <w:t>urn:hl7ii:2.16.840.1.113883.10.20.15.2.2.4:2021-01-01</w:t>
            </w:r>
          </w:p>
        </w:tc>
      </w:tr>
      <w:tr w:rsidR="00C77C9B" w14:paraId="29ABBA67" w14:textId="77777777">
        <w:trPr>
          <w:jc w:val="center"/>
        </w:trPr>
        <w:tc>
          <w:tcPr>
            <w:tcW w:w="360" w:type="dxa"/>
          </w:tcPr>
          <w:p w14:paraId="7D56DA41" w14:textId="69CCABAB" w:rsidR="00C77C9B" w:rsidRDefault="00000000">
            <w:pPr>
              <w:pStyle w:val="TableText"/>
            </w:pPr>
            <w:hyperlink w:anchor="S_Encounters_Section_entries_optional_V3">
              <w:r w:rsidR="008D07D6">
                <w:rPr>
                  <w:rStyle w:val="HyperlinkText9pt"/>
                </w:rPr>
                <w:t>Encounters Section (entries optional) (V3)</w:t>
              </w:r>
            </w:hyperlink>
          </w:p>
        </w:tc>
        <w:tc>
          <w:tcPr>
            <w:tcW w:w="360" w:type="dxa"/>
          </w:tcPr>
          <w:p w14:paraId="07FFE687" w14:textId="77777777" w:rsidR="00C77C9B" w:rsidRDefault="008D07D6">
            <w:pPr>
              <w:pStyle w:val="TableText"/>
            </w:pPr>
            <w:r>
              <w:t>section</w:t>
            </w:r>
          </w:p>
        </w:tc>
        <w:tc>
          <w:tcPr>
            <w:tcW w:w="360" w:type="dxa"/>
          </w:tcPr>
          <w:p w14:paraId="7F3B86B5" w14:textId="77777777" w:rsidR="00C77C9B" w:rsidRDefault="008D07D6">
            <w:pPr>
              <w:pStyle w:val="TableText"/>
            </w:pPr>
            <w:r>
              <w:t>urn:hl7ii:2.16.840.1.113883.10.20.22.2.22:2015-08-01</w:t>
            </w:r>
          </w:p>
        </w:tc>
      </w:tr>
      <w:tr w:rsidR="00C77C9B" w14:paraId="3B3213D1" w14:textId="77777777">
        <w:trPr>
          <w:jc w:val="center"/>
        </w:trPr>
        <w:tc>
          <w:tcPr>
            <w:tcW w:w="360" w:type="dxa"/>
          </w:tcPr>
          <w:p w14:paraId="3C1AC395" w14:textId="717CEB3B" w:rsidR="00C77C9B" w:rsidRDefault="00000000">
            <w:pPr>
              <w:pStyle w:val="TableText"/>
            </w:pPr>
            <w:hyperlink w:anchor="S_Encounters_Section_entries_required_V3">
              <w:r w:rsidR="008D07D6">
                <w:rPr>
                  <w:rStyle w:val="HyperlinkText9pt"/>
                </w:rPr>
                <w:t>Encounters Section (entries required) (V3)</w:t>
              </w:r>
            </w:hyperlink>
          </w:p>
        </w:tc>
        <w:tc>
          <w:tcPr>
            <w:tcW w:w="360" w:type="dxa"/>
          </w:tcPr>
          <w:p w14:paraId="69CDED83" w14:textId="77777777" w:rsidR="00C77C9B" w:rsidRDefault="008D07D6">
            <w:pPr>
              <w:pStyle w:val="TableText"/>
            </w:pPr>
            <w:r>
              <w:t>section</w:t>
            </w:r>
          </w:p>
        </w:tc>
        <w:tc>
          <w:tcPr>
            <w:tcW w:w="360" w:type="dxa"/>
          </w:tcPr>
          <w:p w14:paraId="1C1DB83F" w14:textId="77777777" w:rsidR="00C77C9B" w:rsidRDefault="008D07D6">
            <w:pPr>
              <w:pStyle w:val="TableText"/>
            </w:pPr>
            <w:r>
              <w:t>urn:hl7ii:2.16.840.1.113883.10.20.22.2.22.1:2015-08-01</w:t>
            </w:r>
          </w:p>
        </w:tc>
      </w:tr>
      <w:tr w:rsidR="00C77C9B" w14:paraId="1D74141F" w14:textId="77777777">
        <w:trPr>
          <w:jc w:val="center"/>
        </w:trPr>
        <w:tc>
          <w:tcPr>
            <w:tcW w:w="360" w:type="dxa"/>
          </w:tcPr>
          <w:p w14:paraId="0B2F04FB" w14:textId="58F6A3F2" w:rsidR="00C77C9B" w:rsidRDefault="00000000">
            <w:pPr>
              <w:pStyle w:val="TableText"/>
            </w:pPr>
            <w:hyperlink w:anchor="S_History_of_Present_Illness_Section">
              <w:r w:rsidR="008D07D6">
                <w:rPr>
                  <w:rStyle w:val="HyperlinkText9pt"/>
                </w:rPr>
                <w:t>History of Present Illness Section</w:t>
              </w:r>
            </w:hyperlink>
          </w:p>
        </w:tc>
        <w:tc>
          <w:tcPr>
            <w:tcW w:w="360" w:type="dxa"/>
          </w:tcPr>
          <w:p w14:paraId="25DED2AC" w14:textId="77777777" w:rsidR="00C77C9B" w:rsidRDefault="008D07D6">
            <w:pPr>
              <w:pStyle w:val="TableText"/>
            </w:pPr>
            <w:r>
              <w:t>section</w:t>
            </w:r>
          </w:p>
        </w:tc>
        <w:tc>
          <w:tcPr>
            <w:tcW w:w="360" w:type="dxa"/>
          </w:tcPr>
          <w:p w14:paraId="7044E0E1" w14:textId="77777777" w:rsidR="00C77C9B" w:rsidRDefault="008D07D6">
            <w:pPr>
              <w:pStyle w:val="TableText"/>
            </w:pPr>
            <w:r>
              <w:t>urn:oid:1.3.6.1.4.1.19376.1.5.3.1.3.4</w:t>
            </w:r>
          </w:p>
        </w:tc>
      </w:tr>
      <w:tr w:rsidR="00C77C9B" w14:paraId="1E52E9A3" w14:textId="77777777">
        <w:trPr>
          <w:jc w:val="center"/>
        </w:trPr>
        <w:tc>
          <w:tcPr>
            <w:tcW w:w="360" w:type="dxa"/>
          </w:tcPr>
          <w:p w14:paraId="0934B0D2" w14:textId="532123B9" w:rsidR="00C77C9B" w:rsidRDefault="00000000">
            <w:pPr>
              <w:pStyle w:val="TableText"/>
            </w:pPr>
            <w:hyperlink w:anchor="S_Immunizations_Section_entries_optiona">
              <w:r w:rsidR="008D07D6">
                <w:rPr>
                  <w:rStyle w:val="HyperlinkText9pt"/>
                </w:rPr>
                <w:t>Immunizations Section (entries optional) (V3)</w:t>
              </w:r>
            </w:hyperlink>
          </w:p>
        </w:tc>
        <w:tc>
          <w:tcPr>
            <w:tcW w:w="360" w:type="dxa"/>
          </w:tcPr>
          <w:p w14:paraId="45702DAC" w14:textId="77777777" w:rsidR="00C77C9B" w:rsidRDefault="008D07D6">
            <w:pPr>
              <w:pStyle w:val="TableText"/>
            </w:pPr>
            <w:r>
              <w:t>section</w:t>
            </w:r>
          </w:p>
        </w:tc>
        <w:tc>
          <w:tcPr>
            <w:tcW w:w="360" w:type="dxa"/>
          </w:tcPr>
          <w:p w14:paraId="7B9500F6" w14:textId="77777777" w:rsidR="00C77C9B" w:rsidRDefault="008D07D6">
            <w:pPr>
              <w:pStyle w:val="TableText"/>
            </w:pPr>
            <w:r>
              <w:t>urn:hl7ii:2.16.840.1.113883.10.20.22.2.2:2015-08-01</w:t>
            </w:r>
          </w:p>
        </w:tc>
      </w:tr>
      <w:tr w:rsidR="00C77C9B" w14:paraId="0F8E230C" w14:textId="77777777">
        <w:trPr>
          <w:jc w:val="center"/>
        </w:trPr>
        <w:tc>
          <w:tcPr>
            <w:tcW w:w="360" w:type="dxa"/>
          </w:tcPr>
          <w:p w14:paraId="6DD9C6E3" w14:textId="5AEBF854" w:rsidR="00C77C9B" w:rsidRDefault="00000000">
            <w:pPr>
              <w:pStyle w:val="TableText"/>
            </w:pPr>
            <w:hyperlink w:anchor="S_Immunizations_Section_entries_require">
              <w:r w:rsidR="008D07D6">
                <w:rPr>
                  <w:rStyle w:val="HyperlinkText9pt"/>
                </w:rPr>
                <w:t>Immunizations Section (entries required) (V3)</w:t>
              </w:r>
            </w:hyperlink>
          </w:p>
        </w:tc>
        <w:tc>
          <w:tcPr>
            <w:tcW w:w="360" w:type="dxa"/>
          </w:tcPr>
          <w:p w14:paraId="56AFE6E7" w14:textId="77777777" w:rsidR="00C77C9B" w:rsidRDefault="008D07D6">
            <w:pPr>
              <w:pStyle w:val="TableText"/>
            </w:pPr>
            <w:r>
              <w:t>section</w:t>
            </w:r>
          </w:p>
        </w:tc>
        <w:tc>
          <w:tcPr>
            <w:tcW w:w="360" w:type="dxa"/>
          </w:tcPr>
          <w:p w14:paraId="353A103F" w14:textId="77777777" w:rsidR="00C77C9B" w:rsidRDefault="008D07D6">
            <w:pPr>
              <w:pStyle w:val="TableText"/>
            </w:pPr>
            <w:r>
              <w:t>urn:hl7ii:2.16.840.1.113883.10.20.22.2.2.1:2015-08-01</w:t>
            </w:r>
          </w:p>
        </w:tc>
      </w:tr>
      <w:tr w:rsidR="00C77C9B" w14:paraId="04165883" w14:textId="77777777">
        <w:trPr>
          <w:jc w:val="center"/>
        </w:trPr>
        <w:tc>
          <w:tcPr>
            <w:tcW w:w="360" w:type="dxa"/>
          </w:tcPr>
          <w:p w14:paraId="5AE334E3" w14:textId="5B643C15" w:rsidR="00C77C9B" w:rsidRDefault="00000000">
            <w:pPr>
              <w:pStyle w:val="TableText"/>
            </w:pPr>
            <w:hyperlink w:anchor="S_Medications_Administered_Section_V2">
              <w:r w:rsidR="008D07D6">
                <w:rPr>
                  <w:rStyle w:val="HyperlinkText9pt"/>
                </w:rPr>
                <w:t>Medications Administered Section (V2)</w:t>
              </w:r>
            </w:hyperlink>
          </w:p>
        </w:tc>
        <w:tc>
          <w:tcPr>
            <w:tcW w:w="360" w:type="dxa"/>
          </w:tcPr>
          <w:p w14:paraId="5970C4C6" w14:textId="77777777" w:rsidR="00C77C9B" w:rsidRDefault="008D07D6">
            <w:pPr>
              <w:pStyle w:val="TableText"/>
            </w:pPr>
            <w:r>
              <w:t>section</w:t>
            </w:r>
          </w:p>
        </w:tc>
        <w:tc>
          <w:tcPr>
            <w:tcW w:w="360" w:type="dxa"/>
          </w:tcPr>
          <w:p w14:paraId="5639D7BD" w14:textId="77777777" w:rsidR="00C77C9B" w:rsidRDefault="008D07D6">
            <w:pPr>
              <w:pStyle w:val="TableText"/>
            </w:pPr>
            <w:r>
              <w:t>urn:hl7ii:2.16.840.1.113883.10.20.22.2.38:2014-06-09</w:t>
            </w:r>
          </w:p>
        </w:tc>
      </w:tr>
      <w:tr w:rsidR="00C77C9B" w14:paraId="7DE826F5" w14:textId="77777777">
        <w:trPr>
          <w:jc w:val="center"/>
        </w:trPr>
        <w:tc>
          <w:tcPr>
            <w:tcW w:w="360" w:type="dxa"/>
          </w:tcPr>
          <w:p w14:paraId="684E4DD0" w14:textId="585F8E64" w:rsidR="00C77C9B" w:rsidRDefault="00000000">
            <w:pPr>
              <w:pStyle w:val="TableText"/>
            </w:pPr>
            <w:hyperlink w:anchor="S_Medications_Section_entries_optional_">
              <w:r w:rsidR="008D07D6">
                <w:rPr>
                  <w:rStyle w:val="HyperlinkText9pt"/>
                </w:rPr>
                <w:t>Medications Section (entries optional) (V2)</w:t>
              </w:r>
            </w:hyperlink>
          </w:p>
        </w:tc>
        <w:tc>
          <w:tcPr>
            <w:tcW w:w="360" w:type="dxa"/>
          </w:tcPr>
          <w:p w14:paraId="1F0C158F" w14:textId="77777777" w:rsidR="00C77C9B" w:rsidRDefault="008D07D6">
            <w:pPr>
              <w:pStyle w:val="TableText"/>
            </w:pPr>
            <w:r>
              <w:t>section</w:t>
            </w:r>
          </w:p>
        </w:tc>
        <w:tc>
          <w:tcPr>
            <w:tcW w:w="360" w:type="dxa"/>
          </w:tcPr>
          <w:p w14:paraId="2DA3BF21" w14:textId="77777777" w:rsidR="00C77C9B" w:rsidRDefault="008D07D6">
            <w:pPr>
              <w:pStyle w:val="TableText"/>
            </w:pPr>
            <w:r>
              <w:t>urn:hl7ii:2.16.840.1.113883.10.20.22.2.1:2014-06-09</w:t>
            </w:r>
          </w:p>
        </w:tc>
      </w:tr>
      <w:tr w:rsidR="00C77C9B" w14:paraId="3087E9EC" w14:textId="77777777">
        <w:trPr>
          <w:jc w:val="center"/>
        </w:trPr>
        <w:tc>
          <w:tcPr>
            <w:tcW w:w="360" w:type="dxa"/>
          </w:tcPr>
          <w:p w14:paraId="4E2B7A44" w14:textId="77D053C8" w:rsidR="00C77C9B" w:rsidRDefault="00000000">
            <w:pPr>
              <w:pStyle w:val="TableText"/>
            </w:pPr>
            <w:hyperlink w:anchor="S_Medications_Section_entries_required_">
              <w:r w:rsidR="008D07D6">
                <w:rPr>
                  <w:rStyle w:val="HyperlinkText9pt"/>
                </w:rPr>
                <w:t>Medications Section (entries required) (V2)</w:t>
              </w:r>
            </w:hyperlink>
          </w:p>
        </w:tc>
        <w:tc>
          <w:tcPr>
            <w:tcW w:w="360" w:type="dxa"/>
          </w:tcPr>
          <w:p w14:paraId="74FE66E1" w14:textId="77777777" w:rsidR="00C77C9B" w:rsidRDefault="008D07D6">
            <w:pPr>
              <w:pStyle w:val="TableText"/>
            </w:pPr>
            <w:r>
              <w:t>section</w:t>
            </w:r>
          </w:p>
        </w:tc>
        <w:tc>
          <w:tcPr>
            <w:tcW w:w="360" w:type="dxa"/>
          </w:tcPr>
          <w:p w14:paraId="5EBDC052" w14:textId="77777777" w:rsidR="00C77C9B" w:rsidRDefault="008D07D6">
            <w:pPr>
              <w:pStyle w:val="TableText"/>
            </w:pPr>
            <w:r>
              <w:t>urn:hl7ii:2.16.840.1.113883.10.20.22.2.1.1:2014-06-09</w:t>
            </w:r>
          </w:p>
        </w:tc>
      </w:tr>
      <w:tr w:rsidR="00C77C9B" w14:paraId="75419722" w14:textId="77777777">
        <w:trPr>
          <w:jc w:val="center"/>
        </w:trPr>
        <w:tc>
          <w:tcPr>
            <w:tcW w:w="360" w:type="dxa"/>
          </w:tcPr>
          <w:p w14:paraId="6925DE4B" w14:textId="2427D2A3" w:rsidR="00C77C9B" w:rsidRDefault="00000000">
            <w:pPr>
              <w:pStyle w:val="TableText"/>
            </w:pPr>
            <w:hyperlink w:anchor="S_Occupational_Data_for_Health_Tem_V2">
              <w:r w:rsidR="008D07D6">
                <w:rPr>
                  <w:rStyle w:val="HyperlinkText9pt"/>
                </w:rPr>
                <w:t>Occupational Data for Health Template Requirements Section (V2)</w:t>
              </w:r>
            </w:hyperlink>
          </w:p>
        </w:tc>
        <w:tc>
          <w:tcPr>
            <w:tcW w:w="360" w:type="dxa"/>
          </w:tcPr>
          <w:p w14:paraId="6CCDE219" w14:textId="77777777" w:rsidR="00C77C9B" w:rsidRDefault="008D07D6">
            <w:pPr>
              <w:pStyle w:val="TableText"/>
            </w:pPr>
            <w:r>
              <w:t>section</w:t>
            </w:r>
          </w:p>
        </w:tc>
        <w:tc>
          <w:tcPr>
            <w:tcW w:w="360" w:type="dxa"/>
          </w:tcPr>
          <w:p w14:paraId="3167C6C7" w14:textId="77777777" w:rsidR="00C77C9B" w:rsidRDefault="008D07D6">
            <w:pPr>
              <w:pStyle w:val="TableText"/>
            </w:pPr>
            <w:r>
              <w:t>urn:hl7ii:2.16.840.1.113883.10.20.22.2.17:2020-09-01</w:t>
            </w:r>
          </w:p>
        </w:tc>
      </w:tr>
      <w:tr w:rsidR="00C77C9B" w14:paraId="1894DF5A" w14:textId="77777777">
        <w:trPr>
          <w:jc w:val="center"/>
        </w:trPr>
        <w:tc>
          <w:tcPr>
            <w:tcW w:w="360" w:type="dxa"/>
          </w:tcPr>
          <w:p w14:paraId="704FE132" w14:textId="7671C344" w:rsidR="00C77C9B" w:rsidRDefault="00000000">
            <w:pPr>
              <w:pStyle w:val="TableText"/>
            </w:pPr>
            <w:hyperlink w:anchor="S_Past_Medical_History_V3">
              <w:r w:rsidR="008D07D6">
                <w:rPr>
                  <w:rStyle w:val="HyperlinkText9pt"/>
                </w:rPr>
                <w:t>Past Medical History (V3)</w:t>
              </w:r>
            </w:hyperlink>
          </w:p>
        </w:tc>
        <w:tc>
          <w:tcPr>
            <w:tcW w:w="360" w:type="dxa"/>
          </w:tcPr>
          <w:p w14:paraId="437F2018" w14:textId="77777777" w:rsidR="00C77C9B" w:rsidRDefault="008D07D6">
            <w:pPr>
              <w:pStyle w:val="TableText"/>
            </w:pPr>
            <w:r>
              <w:t>section</w:t>
            </w:r>
          </w:p>
        </w:tc>
        <w:tc>
          <w:tcPr>
            <w:tcW w:w="360" w:type="dxa"/>
          </w:tcPr>
          <w:p w14:paraId="7EFF05F7" w14:textId="77777777" w:rsidR="00C77C9B" w:rsidRDefault="008D07D6">
            <w:pPr>
              <w:pStyle w:val="TableText"/>
            </w:pPr>
            <w:r>
              <w:t>urn:hl7ii:2.16.840.1.113883.10.20.22.2.20:2015-08-01</w:t>
            </w:r>
          </w:p>
        </w:tc>
      </w:tr>
      <w:tr w:rsidR="00C77C9B" w14:paraId="30CFDF97" w14:textId="77777777">
        <w:trPr>
          <w:jc w:val="center"/>
        </w:trPr>
        <w:tc>
          <w:tcPr>
            <w:tcW w:w="360" w:type="dxa"/>
          </w:tcPr>
          <w:p w14:paraId="224934AC" w14:textId="5A6D1ED3" w:rsidR="00C77C9B" w:rsidRDefault="00000000">
            <w:pPr>
              <w:pStyle w:val="TableText"/>
            </w:pPr>
            <w:hyperlink w:anchor="S_Plan_of_Treatment_Section_V2">
              <w:r w:rsidR="008D07D6">
                <w:rPr>
                  <w:rStyle w:val="HyperlinkText9pt"/>
                </w:rPr>
                <w:t>Plan of Treatment Section (V2)</w:t>
              </w:r>
            </w:hyperlink>
          </w:p>
        </w:tc>
        <w:tc>
          <w:tcPr>
            <w:tcW w:w="360" w:type="dxa"/>
          </w:tcPr>
          <w:p w14:paraId="6D766E11" w14:textId="77777777" w:rsidR="00C77C9B" w:rsidRDefault="008D07D6">
            <w:pPr>
              <w:pStyle w:val="TableText"/>
            </w:pPr>
            <w:r>
              <w:t>section</w:t>
            </w:r>
          </w:p>
        </w:tc>
        <w:tc>
          <w:tcPr>
            <w:tcW w:w="360" w:type="dxa"/>
          </w:tcPr>
          <w:p w14:paraId="73697C3B" w14:textId="77777777" w:rsidR="00C77C9B" w:rsidRDefault="008D07D6">
            <w:pPr>
              <w:pStyle w:val="TableText"/>
            </w:pPr>
            <w:r>
              <w:t>urn:hl7ii:2.16.840.1.113883.10.20.22.2.10:2014-06-09</w:t>
            </w:r>
          </w:p>
        </w:tc>
      </w:tr>
      <w:tr w:rsidR="00C77C9B" w14:paraId="49E29E0C" w14:textId="77777777">
        <w:trPr>
          <w:jc w:val="center"/>
        </w:trPr>
        <w:tc>
          <w:tcPr>
            <w:tcW w:w="360" w:type="dxa"/>
          </w:tcPr>
          <w:p w14:paraId="31C17CF2" w14:textId="0987444C" w:rsidR="00C77C9B" w:rsidRDefault="00000000">
            <w:pPr>
              <w:pStyle w:val="TableText"/>
            </w:pPr>
            <w:hyperlink w:anchor="S_Pregnancy_Section">
              <w:r w:rsidR="008D07D6">
                <w:rPr>
                  <w:rStyle w:val="HyperlinkText9pt"/>
                </w:rPr>
                <w:t>Pregnancy Section</w:t>
              </w:r>
            </w:hyperlink>
          </w:p>
        </w:tc>
        <w:tc>
          <w:tcPr>
            <w:tcW w:w="360" w:type="dxa"/>
          </w:tcPr>
          <w:p w14:paraId="66E328A1" w14:textId="77777777" w:rsidR="00C77C9B" w:rsidRDefault="008D07D6">
            <w:pPr>
              <w:pStyle w:val="TableText"/>
            </w:pPr>
            <w:r>
              <w:t>section</w:t>
            </w:r>
          </w:p>
        </w:tc>
        <w:tc>
          <w:tcPr>
            <w:tcW w:w="360" w:type="dxa"/>
          </w:tcPr>
          <w:p w14:paraId="339A84BA" w14:textId="77777777" w:rsidR="00C77C9B" w:rsidRDefault="008D07D6">
            <w:pPr>
              <w:pStyle w:val="TableText"/>
            </w:pPr>
            <w:r>
              <w:t>urn:hl7ii:2.16.840.1.113883.10.20.22.2.80:2018-04-01</w:t>
            </w:r>
          </w:p>
        </w:tc>
      </w:tr>
      <w:tr w:rsidR="00C77C9B" w14:paraId="10FCA9C8" w14:textId="77777777">
        <w:trPr>
          <w:jc w:val="center"/>
        </w:trPr>
        <w:tc>
          <w:tcPr>
            <w:tcW w:w="360" w:type="dxa"/>
          </w:tcPr>
          <w:p w14:paraId="15D62155" w14:textId="19B44767" w:rsidR="00C77C9B" w:rsidRDefault="00000000">
            <w:pPr>
              <w:pStyle w:val="TableText"/>
            </w:pPr>
            <w:hyperlink w:anchor="S_Problem_Section_entries_optional_V3">
              <w:r w:rsidR="008D07D6">
                <w:rPr>
                  <w:rStyle w:val="HyperlinkText9pt"/>
                </w:rPr>
                <w:t>Problem Section (entries optional) (V3)</w:t>
              </w:r>
            </w:hyperlink>
          </w:p>
        </w:tc>
        <w:tc>
          <w:tcPr>
            <w:tcW w:w="360" w:type="dxa"/>
          </w:tcPr>
          <w:p w14:paraId="52C96DBA" w14:textId="77777777" w:rsidR="00C77C9B" w:rsidRDefault="008D07D6">
            <w:pPr>
              <w:pStyle w:val="TableText"/>
            </w:pPr>
            <w:r>
              <w:t>section</w:t>
            </w:r>
          </w:p>
        </w:tc>
        <w:tc>
          <w:tcPr>
            <w:tcW w:w="360" w:type="dxa"/>
          </w:tcPr>
          <w:p w14:paraId="14836D16" w14:textId="77777777" w:rsidR="00C77C9B" w:rsidRDefault="008D07D6">
            <w:pPr>
              <w:pStyle w:val="TableText"/>
            </w:pPr>
            <w:r>
              <w:t>urn:hl7ii:2.16.840.1.113883.10.20.22.2.5:2015-08-01</w:t>
            </w:r>
          </w:p>
        </w:tc>
      </w:tr>
      <w:tr w:rsidR="00C77C9B" w14:paraId="260766E8" w14:textId="77777777">
        <w:trPr>
          <w:jc w:val="center"/>
        </w:trPr>
        <w:tc>
          <w:tcPr>
            <w:tcW w:w="360" w:type="dxa"/>
          </w:tcPr>
          <w:p w14:paraId="480A0764" w14:textId="60DD6233" w:rsidR="00C77C9B" w:rsidRDefault="00000000">
            <w:pPr>
              <w:pStyle w:val="TableText"/>
            </w:pPr>
            <w:hyperlink w:anchor="S_Problem_Section_entries_required_V3">
              <w:r w:rsidR="008D07D6">
                <w:rPr>
                  <w:rStyle w:val="HyperlinkText9pt"/>
                </w:rPr>
                <w:t>Problem Section (entries required) (V3)</w:t>
              </w:r>
            </w:hyperlink>
          </w:p>
        </w:tc>
        <w:tc>
          <w:tcPr>
            <w:tcW w:w="360" w:type="dxa"/>
          </w:tcPr>
          <w:p w14:paraId="43CA67D6" w14:textId="77777777" w:rsidR="00C77C9B" w:rsidRDefault="008D07D6">
            <w:pPr>
              <w:pStyle w:val="TableText"/>
            </w:pPr>
            <w:r>
              <w:t>section</w:t>
            </w:r>
          </w:p>
        </w:tc>
        <w:tc>
          <w:tcPr>
            <w:tcW w:w="360" w:type="dxa"/>
          </w:tcPr>
          <w:p w14:paraId="46FE54C8" w14:textId="77777777" w:rsidR="00C77C9B" w:rsidRDefault="008D07D6">
            <w:pPr>
              <w:pStyle w:val="TableText"/>
            </w:pPr>
            <w:r>
              <w:t>urn:hl7ii:2.16.840.1.113883.10.20.22.2.5.1:2015-08-01</w:t>
            </w:r>
          </w:p>
        </w:tc>
      </w:tr>
      <w:tr w:rsidR="00C77C9B" w14:paraId="43174344" w14:textId="77777777">
        <w:trPr>
          <w:jc w:val="center"/>
        </w:trPr>
        <w:tc>
          <w:tcPr>
            <w:tcW w:w="360" w:type="dxa"/>
          </w:tcPr>
          <w:p w14:paraId="05039B7D" w14:textId="1ADF6F24" w:rsidR="00C77C9B" w:rsidRDefault="00000000">
            <w:pPr>
              <w:pStyle w:val="TableText"/>
            </w:pPr>
            <w:hyperlink w:anchor="Procedures_Section_entries_optional_V2">
              <w:r w:rsidR="008D07D6">
                <w:rPr>
                  <w:rStyle w:val="HyperlinkText9pt"/>
                </w:rPr>
                <w:t>Procedures Section (entries optional) (V2)</w:t>
              </w:r>
            </w:hyperlink>
          </w:p>
        </w:tc>
        <w:tc>
          <w:tcPr>
            <w:tcW w:w="360" w:type="dxa"/>
          </w:tcPr>
          <w:p w14:paraId="7670CFA4" w14:textId="77777777" w:rsidR="00C77C9B" w:rsidRDefault="008D07D6">
            <w:pPr>
              <w:pStyle w:val="TableText"/>
            </w:pPr>
            <w:r>
              <w:t>section</w:t>
            </w:r>
          </w:p>
        </w:tc>
        <w:tc>
          <w:tcPr>
            <w:tcW w:w="360" w:type="dxa"/>
          </w:tcPr>
          <w:p w14:paraId="60DAC07C" w14:textId="77777777" w:rsidR="00C77C9B" w:rsidRDefault="008D07D6">
            <w:pPr>
              <w:pStyle w:val="TableText"/>
            </w:pPr>
            <w:r>
              <w:t>urn:hl7ii:2.16.840.1.113883.10.20.22.2.7:2014-06-09</w:t>
            </w:r>
          </w:p>
        </w:tc>
      </w:tr>
      <w:tr w:rsidR="00C77C9B" w14:paraId="5AE69F42" w14:textId="77777777">
        <w:trPr>
          <w:jc w:val="center"/>
        </w:trPr>
        <w:tc>
          <w:tcPr>
            <w:tcW w:w="360" w:type="dxa"/>
          </w:tcPr>
          <w:p w14:paraId="6E7C68F5" w14:textId="00668F99" w:rsidR="00C77C9B" w:rsidRDefault="00000000">
            <w:pPr>
              <w:pStyle w:val="TableText"/>
            </w:pPr>
            <w:hyperlink w:anchor="S_Procedures_Section_entries_required_V">
              <w:r w:rsidR="008D07D6">
                <w:rPr>
                  <w:rStyle w:val="HyperlinkText9pt"/>
                </w:rPr>
                <w:t>Procedures Section (entries required) (V2)</w:t>
              </w:r>
            </w:hyperlink>
          </w:p>
        </w:tc>
        <w:tc>
          <w:tcPr>
            <w:tcW w:w="360" w:type="dxa"/>
          </w:tcPr>
          <w:p w14:paraId="35D3765E" w14:textId="77777777" w:rsidR="00C77C9B" w:rsidRDefault="008D07D6">
            <w:pPr>
              <w:pStyle w:val="TableText"/>
            </w:pPr>
            <w:r>
              <w:t>section</w:t>
            </w:r>
          </w:p>
        </w:tc>
        <w:tc>
          <w:tcPr>
            <w:tcW w:w="360" w:type="dxa"/>
          </w:tcPr>
          <w:p w14:paraId="0C70B544" w14:textId="77777777" w:rsidR="00C77C9B" w:rsidRDefault="008D07D6">
            <w:pPr>
              <w:pStyle w:val="TableText"/>
            </w:pPr>
            <w:r>
              <w:t>urn:hl7ii:2.16.840.1.113883.10.20.22.2.7.1:2014-06-09</w:t>
            </w:r>
          </w:p>
        </w:tc>
      </w:tr>
      <w:tr w:rsidR="00C77C9B" w14:paraId="2434351B" w14:textId="77777777">
        <w:trPr>
          <w:jc w:val="center"/>
        </w:trPr>
        <w:tc>
          <w:tcPr>
            <w:tcW w:w="360" w:type="dxa"/>
          </w:tcPr>
          <w:p w14:paraId="5C789199" w14:textId="78CC42F5" w:rsidR="00C77C9B" w:rsidRDefault="00000000">
            <w:pPr>
              <w:pStyle w:val="TableText"/>
            </w:pPr>
            <w:hyperlink w:anchor="S_Reason_for_Visit_Section">
              <w:r w:rsidR="008D07D6">
                <w:rPr>
                  <w:rStyle w:val="HyperlinkText9pt"/>
                </w:rPr>
                <w:t>Reason for Visit Section</w:t>
              </w:r>
            </w:hyperlink>
          </w:p>
        </w:tc>
        <w:tc>
          <w:tcPr>
            <w:tcW w:w="360" w:type="dxa"/>
          </w:tcPr>
          <w:p w14:paraId="187686A2" w14:textId="77777777" w:rsidR="00C77C9B" w:rsidRDefault="008D07D6">
            <w:pPr>
              <w:pStyle w:val="TableText"/>
            </w:pPr>
            <w:r>
              <w:t>section</w:t>
            </w:r>
          </w:p>
        </w:tc>
        <w:tc>
          <w:tcPr>
            <w:tcW w:w="360" w:type="dxa"/>
          </w:tcPr>
          <w:p w14:paraId="1617A57C" w14:textId="77777777" w:rsidR="00C77C9B" w:rsidRDefault="008D07D6">
            <w:pPr>
              <w:pStyle w:val="TableText"/>
            </w:pPr>
            <w:r>
              <w:t>urn:oid:2.16.840.1.113883.10.20.22.2.12</w:t>
            </w:r>
          </w:p>
        </w:tc>
      </w:tr>
      <w:tr w:rsidR="00C77C9B" w14:paraId="2ECAA354" w14:textId="77777777">
        <w:trPr>
          <w:jc w:val="center"/>
        </w:trPr>
        <w:tc>
          <w:tcPr>
            <w:tcW w:w="360" w:type="dxa"/>
          </w:tcPr>
          <w:p w14:paraId="01E602FC" w14:textId="3F991950" w:rsidR="00C77C9B" w:rsidRDefault="00000000">
            <w:pPr>
              <w:pStyle w:val="TableText"/>
            </w:pPr>
            <w:hyperlink w:anchor="S_Reportability_Response_Information_Se">
              <w:r w:rsidR="008D07D6">
                <w:rPr>
                  <w:rStyle w:val="HyperlinkText9pt"/>
                </w:rPr>
                <w:t>Reportability Response Information Section</w:t>
              </w:r>
            </w:hyperlink>
          </w:p>
        </w:tc>
        <w:tc>
          <w:tcPr>
            <w:tcW w:w="360" w:type="dxa"/>
          </w:tcPr>
          <w:p w14:paraId="700D3D88" w14:textId="77777777" w:rsidR="00C77C9B" w:rsidRDefault="008D07D6">
            <w:pPr>
              <w:pStyle w:val="TableText"/>
            </w:pPr>
            <w:r>
              <w:t>section</w:t>
            </w:r>
          </w:p>
        </w:tc>
        <w:tc>
          <w:tcPr>
            <w:tcW w:w="360" w:type="dxa"/>
          </w:tcPr>
          <w:p w14:paraId="46FE8F42" w14:textId="77777777" w:rsidR="00C77C9B" w:rsidRDefault="008D07D6">
            <w:pPr>
              <w:pStyle w:val="TableText"/>
            </w:pPr>
            <w:r>
              <w:t>urn:hl7ii:2.16.840.1.113883.10.20.15.2.2.5:2021-01-01</w:t>
            </w:r>
          </w:p>
        </w:tc>
      </w:tr>
      <w:tr w:rsidR="00C77C9B" w14:paraId="527B51E8" w14:textId="77777777">
        <w:trPr>
          <w:jc w:val="center"/>
        </w:trPr>
        <w:tc>
          <w:tcPr>
            <w:tcW w:w="360" w:type="dxa"/>
          </w:tcPr>
          <w:p w14:paraId="2EE8AAE1" w14:textId="4015F4ED" w:rsidR="00C77C9B" w:rsidRDefault="00000000">
            <w:pPr>
              <w:pStyle w:val="TableText"/>
            </w:pPr>
            <w:hyperlink w:anchor="S_Results_Section_entries_optional_V3">
              <w:r w:rsidR="008D07D6">
                <w:rPr>
                  <w:rStyle w:val="HyperlinkText9pt"/>
                </w:rPr>
                <w:t>Results Section (entries optional) (V3)</w:t>
              </w:r>
            </w:hyperlink>
          </w:p>
        </w:tc>
        <w:tc>
          <w:tcPr>
            <w:tcW w:w="360" w:type="dxa"/>
          </w:tcPr>
          <w:p w14:paraId="2EF039A7" w14:textId="77777777" w:rsidR="00C77C9B" w:rsidRDefault="008D07D6">
            <w:pPr>
              <w:pStyle w:val="TableText"/>
            </w:pPr>
            <w:r>
              <w:t>section</w:t>
            </w:r>
          </w:p>
        </w:tc>
        <w:tc>
          <w:tcPr>
            <w:tcW w:w="360" w:type="dxa"/>
          </w:tcPr>
          <w:p w14:paraId="50E0932F" w14:textId="77777777" w:rsidR="00C77C9B" w:rsidRDefault="008D07D6">
            <w:pPr>
              <w:pStyle w:val="TableText"/>
            </w:pPr>
            <w:r>
              <w:t>urn:hl7ii:2.16.840.1.113883.10.20.22.2.3:2015-08-01</w:t>
            </w:r>
          </w:p>
        </w:tc>
      </w:tr>
      <w:tr w:rsidR="00C77C9B" w14:paraId="070BBC43" w14:textId="77777777">
        <w:trPr>
          <w:jc w:val="center"/>
        </w:trPr>
        <w:tc>
          <w:tcPr>
            <w:tcW w:w="360" w:type="dxa"/>
          </w:tcPr>
          <w:p w14:paraId="60021755" w14:textId="3D66D50C" w:rsidR="00C77C9B" w:rsidRDefault="00000000">
            <w:pPr>
              <w:pStyle w:val="TableText"/>
            </w:pPr>
            <w:hyperlink w:anchor="S_Results_Section_entries_required_V3">
              <w:r w:rsidR="008D07D6">
                <w:rPr>
                  <w:rStyle w:val="HyperlinkText9pt"/>
                </w:rPr>
                <w:t>Results Section (entries required) (V3)</w:t>
              </w:r>
            </w:hyperlink>
          </w:p>
        </w:tc>
        <w:tc>
          <w:tcPr>
            <w:tcW w:w="360" w:type="dxa"/>
          </w:tcPr>
          <w:p w14:paraId="4B4600DA" w14:textId="77777777" w:rsidR="00C77C9B" w:rsidRDefault="008D07D6">
            <w:pPr>
              <w:pStyle w:val="TableText"/>
            </w:pPr>
            <w:r>
              <w:t>section</w:t>
            </w:r>
          </w:p>
        </w:tc>
        <w:tc>
          <w:tcPr>
            <w:tcW w:w="360" w:type="dxa"/>
          </w:tcPr>
          <w:p w14:paraId="579B9764" w14:textId="77777777" w:rsidR="00C77C9B" w:rsidRDefault="008D07D6">
            <w:pPr>
              <w:pStyle w:val="TableText"/>
            </w:pPr>
            <w:r>
              <w:t>urn:hl7ii:2.16.840.1.113883.10.20.22.2.3.1:2015-08-01</w:t>
            </w:r>
          </w:p>
        </w:tc>
      </w:tr>
      <w:tr w:rsidR="00C77C9B" w14:paraId="2D04C26B" w14:textId="77777777">
        <w:trPr>
          <w:jc w:val="center"/>
        </w:trPr>
        <w:tc>
          <w:tcPr>
            <w:tcW w:w="360" w:type="dxa"/>
          </w:tcPr>
          <w:p w14:paraId="6841FD27" w14:textId="282B7FA6" w:rsidR="00C77C9B" w:rsidRDefault="00000000">
            <w:pPr>
              <w:pStyle w:val="TableText"/>
            </w:pPr>
            <w:hyperlink w:anchor="S_Review_of_Systems_Section">
              <w:r w:rsidR="008D07D6">
                <w:rPr>
                  <w:rStyle w:val="HyperlinkText9pt"/>
                </w:rPr>
                <w:t>Review of Systems Section</w:t>
              </w:r>
            </w:hyperlink>
          </w:p>
        </w:tc>
        <w:tc>
          <w:tcPr>
            <w:tcW w:w="360" w:type="dxa"/>
          </w:tcPr>
          <w:p w14:paraId="46999E74" w14:textId="77777777" w:rsidR="00C77C9B" w:rsidRDefault="008D07D6">
            <w:pPr>
              <w:pStyle w:val="TableText"/>
            </w:pPr>
            <w:r>
              <w:t>section</w:t>
            </w:r>
          </w:p>
        </w:tc>
        <w:tc>
          <w:tcPr>
            <w:tcW w:w="360" w:type="dxa"/>
          </w:tcPr>
          <w:p w14:paraId="0E60A774" w14:textId="77777777" w:rsidR="00C77C9B" w:rsidRDefault="008D07D6">
            <w:pPr>
              <w:pStyle w:val="TableText"/>
            </w:pPr>
            <w:r>
              <w:t>urn:oid:1.3.6.1.4.1.19376.1.5.3.1.3.18</w:t>
            </w:r>
          </w:p>
        </w:tc>
      </w:tr>
      <w:tr w:rsidR="00C77C9B" w14:paraId="1C89528C" w14:textId="77777777">
        <w:trPr>
          <w:jc w:val="center"/>
        </w:trPr>
        <w:tc>
          <w:tcPr>
            <w:tcW w:w="360" w:type="dxa"/>
          </w:tcPr>
          <w:p w14:paraId="2AA33BF8" w14:textId="7791FA07" w:rsidR="00C77C9B" w:rsidRDefault="00000000">
            <w:pPr>
              <w:pStyle w:val="TableText"/>
            </w:pPr>
            <w:hyperlink w:anchor="S_Social_History_Section_V3">
              <w:r w:rsidR="008D07D6">
                <w:rPr>
                  <w:rStyle w:val="HyperlinkText9pt"/>
                </w:rPr>
                <w:t>Social History Section (V3)</w:t>
              </w:r>
            </w:hyperlink>
          </w:p>
        </w:tc>
        <w:tc>
          <w:tcPr>
            <w:tcW w:w="360" w:type="dxa"/>
          </w:tcPr>
          <w:p w14:paraId="53405C4E" w14:textId="77777777" w:rsidR="00C77C9B" w:rsidRDefault="008D07D6">
            <w:pPr>
              <w:pStyle w:val="TableText"/>
            </w:pPr>
            <w:r>
              <w:t>section</w:t>
            </w:r>
          </w:p>
        </w:tc>
        <w:tc>
          <w:tcPr>
            <w:tcW w:w="360" w:type="dxa"/>
          </w:tcPr>
          <w:p w14:paraId="6721F38D" w14:textId="77777777" w:rsidR="00C77C9B" w:rsidRDefault="008D07D6">
            <w:pPr>
              <w:pStyle w:val="TableText"/>
            </w:pPr>
            <w:r>
              <w:t>urn:hl7ii:2.16.840.1.113883.10.20.22.2.17:2015-08-01</w:t>
            </w:r>
          </w:p>
        </w:tc>
      </w:tr>
      <w:tr w:rsidR="00C77C9B" w14:paraId="2230C2F1" w14:textId="77777777">
        <w:trPr>
          <w:jc w:val="center"/>
        </w:trPr>
        <w:tc>
          <w:tcPr>
            <w:tcW w:w="360" w:type="dxa"/>
          </w:tcPr>
          <w:p w14:paraId="5B309508" w14:textId="2F89362C" w:rsidR="00C77C9B" w:rsidRDefault="00000000">
            <w:pPr>
              <w:pStyle w:val="TableText"/>
            </w:pPr>
            <w:hyperlink w:anchor="S_Vital_Signs_Section_entries_optional_">
              <w:r w:rsidR="008D07D6">
                <w:rPr>
                  <w:rStyle w:val="HyperlinkText9pt"/>
                </w:rPr>
                <w:t>Vital Signs Section (entries optional) (V3)</w:t>
              </w:r>
            </w:hyperlink>
          </w:p>
        </w:tc>
        <w:tc>
          <w:tcPr>
            <w:tcW w:w="360" w:type="dxa"/>
          </w:tcPr>
          <w:p w14:paraId="71D23B61" w14:textId="77777777" w:rsidR="00C77C9B" w:rsidRDefault="008D07D6">
            <w:pPr>
              <w:pStyle w:val="TableText"/>
            </w:pPr>
            <w:r>
              <w:t>section</w:t>
            </w:r>
          </w:p>
        </w:tc>
        <w:tc>
          <w:tcPr>
            <w:tcW w:w="360" w:type="dxa"/>
          </w:tcPr>
          <w:p w14:paraId="293CF286" w14:textId="77777777" w:rsidR="00C77C9B" w:rsidRDefault="008D07D6">
            <w:pPr>
              <w:pStyle w:val="TableText"/>
            </w:pPr>
            <w:r>
              <w:t>urn:hl7ii:2.16.840.1.113883.10.20.22.2.4:2015-08-01</w:t>
            </w:r>
          </w:p>
        </w:tc>
      </w:tr>
      <w:tr w:rsidR="00C77C9B" w14:paraId="07804C03" w14:textId="77777777">
        <w:trPr>
          <w:jc w:val="center"/>
        </w:trPr>
        <w:tc>
          <w:tcPr>
            <w:tcW w:w="360" w:type="dxa"/>
          </w:tcPr>
          <w:p w14:paraId="43B35D3C" w14:textId="3D54068F" w:rsidR="00C77C9B" w:rsidRDefault="00000000">
            <w:pPr>
              <w:pStyle w:val="TableText"/>
            </w:pPr>
            <w:hyperlink w:anchor="S_Vital_Signs_Section_entries_required_">
              <w:r w:rsidR="008D07D6">
                <w:rPr>
                  <w:rStyle w:val="HyperlinkText9pt"/>
                </w:rPr>
                <w:t>Vital Signs Section (entries required) (V3)</w:t>
              </w:r>
            </w:hyperlink>
          </w:p>
        </w:tc>
        <w:tc>
          <w:tcPr>
            <w:tcW w:w="360" w:type="dxa"/>
          </w:tcPr>
          <w:p w14:paraId="530C9DCA" w14:textId="77777777" w:rsidR="00C77C9B" w:rsidRDefault="008D07D6">
            <w:pPr>
              <w:pStyle w:val="TableText"/>
            </w:pPr>
            <w:r>
              <w:t>section</w:t>
            </w:r>
          </w:p>
        </w:tc>
        <w:tc>
          <w:tcPr>
            <w:tcW w:w="360" w:type="dxa"/>
          </w:tcPr>
          <w:p w14:paraId="260E23CE" w14:textId="77777777" w:rsidR="00C77C9B" w:rsidRDefault="008D07D6">
            <w:pPr>
              <w:pStyle w:val="TableText"/>
            </w:pPr>
            <w:r>
              <w:t>urn:hl7ii:2.16.840.1.113883.10.20.22.2.4.1:2015-08-01</w:t>
            </w:r>
          </w:p>
        </w:tc>
      </w:tr>
      <w:tr w:rsidR="00C77C9B" w14:paraId="1E2DA24C" w14:textId="77777777">
        <w:trPr>
          <w:jc w:val="center"/>
        </w:trPr>
        <w:tc>
          <w:tcPr>
            <w:tcW w:w="360" w:type="dxa"/>
          </w:tcPr>
          <w:p w14:paraId="5FF0CF14" w14:textId="34AF8DA7" w:rsidR="00C77C9B" w:rsidRDefault="00000000">
            <w:pPr>
              <w:pStyle w:val="TableText"/>
            </w:pPr>
            <w:hyperlink w:anchor="Admission_Medication_V2">
              <w:r w:rsidR="008D07D6">
                <w:rPr>
                  <w:rStyle w:val="HyperlinkText9pt"/>
                </w:rPr>
                <w:t>Admission Medication (V2)</w:t>
              </w:r>
            </w:hyperlink>
          </w:p>
        </w:tc>
        <w:tc>
          <w:tcPr>
            <w:tcW w:w="360" w:type="dxa"/>
          </w:tcPr>
          <w:p w14:paraId="344510C0" w14:textId="77777777" w:rsidR="00C77C9B" w:rsidRDefault="008D07D6">
            <w:pPr>
              <w:pStyle w:val="TableText"/>
            </w:pPr>
            <w:r>
              <w:t>entry</w:t>
            </w:r>
          </w:p>
        </w:tc>
        <w:tc>
          <w:tcPr>
            <w:tcW w:w="360" w:type="dxa"/>
          </w:tcPr>
          <w:p w14:paraId="58A07176" w14:textId="77777777" w:rsidR="00C77C9B" w:rsidRDefault="008D07D6">
            <w:pPr>
              <w:pStyle w:val="TableText"/>
            </w:pPr>
            <w:r>
              <w:t>urn:hl7ii:2.16.840.1.113883.10.20.22.4.36:2014-06-09</w:t>
            </w:r>
          </w:p>
        </w:tc>
      </w:tr>
      <w:tr w:rsidR="00C77C9B" w14:paraId="7D74B075" w14:textId="77777777">
        <w:trPr>
          <w:jc w:val="center"/>
        </w:trPr>
        <w:tc>
          <w:tcPr>
            <w:tcW w:w="360" w:type="dxa"/>
          </w:tcPr>
          <w:p w14:paraId="57B7FCB3" w14:textId="42A706AF" w:rsidR="00C77C9B" w:rsidRDefault="00000000">
            <w:pPr>
              <w:pStyle w:val="TableText"/>
            </w:pPr>
            <w:hyperlink w:anchor="E_Birth_Sex_Observation">
              <w:r w:rsidR="008D07D6">
                <w:rPr>
                  <w:rStyle w:val="HyperlinkText9pt"/>
                </w:rPr>
                <w:t>Birth Sex Observation</w:t>
              </w:r>
            </w:hyperlink>
          </w:p>
        </w:tc>
        <w:tc>
          <w:tcPr>
            <w:tcW w:w="360" w:type="dxa"/>
          </w:tcPr>
          <w:p w14:paraId="4866369E" w14:textId="77777777" w:rsidR="00C77C9B" w:rsidRDefault="008D07D6">
            <w:pPr>
              <w:pStyle w:val="TableText"/>
            </w:pPr>
            <w:r>
              <w:t>entry</w:t>
            </w:r>
          </w:p>
        </w:tc>
        <w:tc>
          <w:tcPr>
            <w:tcW w:w="360" w:type="dxa"/>
          </w:tcPr>
          <w:p w14:paraId="144A3234" w14:textId="77777777" w:rsidR="00C77C9B" w:rsidRDefault="008D07D6">
            <w:pPr>
              <w:pStyle w:val="TableText"/>
            </w:pPr>
            <w:r>
              <w:t>urn:hl7ii:2.16.840.1.113883.10.20.22.4.200:2016-06-01</w:t>
            </w:r>
          </w:p>
        </w:tc>
      </w:tr>
      <w:tr w:rsidR="00C77C9B" w14:paraId="2F77509D" w14:textId="77777777">
        <w:trPr>
          <w:jc w:val="center"/>
        </w:trPr>
        <w:tc>
          <w:tcPr>
            <w:tcW w:w="360" w:type="dxa"/>
          </w:tcPr>
          <w:p w14:paraId="00A261DB" w14:textId="637BB3A3" w:rsidR="00C77C9B" w:rsidRDefault="00000000">
            <w:pPr>
              <w:pStyle w:val="TableText"/>
            </w:pPr>
            <w:hyperlink w:anchor="E_Characteristics_of_Home_Environment">
              <w:r w:rsidR="008D07D6">
                <w:rPr>
                  <w:rStyle w:val="HyperlinkText9pt"/>
                </w:rPr>
                <w:t>Characteristics of Home Environment</w:t>
              </w:r>
            </w:hyperlink>
          </w:p>
        </w:tc>
        <w:tc>
          <w:tcPr>
            <w:tcW w:w="360" w:type="dxa"/>
          </w:tcPr>
          <w:p w14:paraId="7090D104" w14:textId="77777777" w:rsidR="00C77C9B" w:rsidRDefault="008D07D6">
            <w:pPr>
              <w:pStyle w:val="TableText"/>
            </w:pPr>
            <w:r>
              <w:t>entry</w:t>
            </w:r>
          </w:p>
        </w:tc>
        <w:tc>
          <w:tcPr>
            <w:tcW w:w="360" w:type="dxa"/>
          </w:tcPr>
          <w:p w14:paraId="7EAF8B13" w14:textId="77777777" w:rsidR="00C77C9B" w:rsidRDefault="008D07D6">
            <w:pPr>
              <w:pStyle w:val="TableText"/>
            </w:pPr>
            <w:r>
              <w:t>urn:oid:2.16.840.1.113883.10.20.22.4.109</w:t>
            </w:r>
          </w:p>
        </w:tc>
      </w:tr>
      <w:tr w:rsidR="00C77C9B" w14:paraId="6A8E490B" w14:textId="77777777">
        <w:trPr>
          <w:jc w:val="center"/>
        </w:trPr>
        <w:tc>
          <w:tcPr>
            <w:tcW w:w="360" w:type="dxa"/>
          </w:tcPr>
          <w:p w14:paraId="0F5C627E" w14:textId="7C955ED1" w:rsidR="00C77C9B" w:rsidRDefault="00000000">
            <w:pPr>
              <w:pStyle w:val="TableText"/>
            </w:pPr>
            <w:hyperlink w:anchor="E_Country_of_Nationality_Observation">
              <w:r w:rsidR="008D07D6">
                <w:rPr>
                  <w:rStyle w:val="HyperlinkText9pt"/>
                </w:rPr>
                <w:t>Country of Nationality Observation</w:t>
              </w:r>
            </w:hyperlink>
          </w:p>
        </w:tc>
        <w:tc>
          <w:tcPr>
            <w:tcW w:w="360" w:type="dxa"/>
          </w:tcPr>
          <w:p w14:paraId="663B2BE0" w14:textId="77777777" w:rsidR="00C77C9B" w:rsidRDefault="008D07D6">
            <w:pPr>
              <w:pStyle w:val="TableText"/>
            </w:pPr>
            <w:r>
              <w:t>entry</w:t>
            </w:r>
          </w:p>
        </w:tc>
        <w:tc>
          <w:tcPr>
            <w:tcW w:w="360" w:type="dxa"/>
          </w:tcPr>
          <w:p w14:paraId="070F21BF" w14:textId="77777777" w:rsidR="00C77C9B" w:rsidRDefault="008D07D6">
            <w:pPr>
              <w:pStyle w:val="TableText"/>
            </w:pPr>
            <w:r>
              <w:t>urn:hl7ii:2.16.840.1.113883.10.20.15.2.3.54:2021-01-01</w:t>
            </w:r>
          </w:p>
        </w:tc>
      </w:tr>
      <w:tr w:rsidR="00C77C9B" w14:paraId="279E9E4A" w14:textId="77777777">
        <w:trPr>
          <w:jc w:val="center"/>
        </w:trPr>
        <w:tc>
          <w:tcPr>
            <w:tcW w:w="360" w:type="dxa"/>
          </w:tcPr>
          <w:p w14:paraId="6F950EB9" w14:textId="446F64EA" w:rsidR="00C77C9B" w:rsidRDefault="00000000">
            <w:pPr>
              <w:pStyle w:val="TableText"/>
            </w:pPr>
            <w:hyperlink w:anchor="E_Country_of_Residence_Observation">
              <w:r w:rsidR="008D07D6">
                <w:rPr>
                  <w:rStyle w:val="HyperlinkText9pt"/>
                </w:rPr>
                <w:t>Country of Residence Observation</w:t>
              </w:r>
            </w:hyperlink>
          </w:p>
        </w:tc>
        <w:tc>
          <w:tcPr>
            <w:tcW w:w="360" w:type="dxa"/>
          </w:tcPr>
          <w:p w14:paraId="4462C658" w14:textId="77777777" w:rsidR="00C77C9B" w:rsidRDefault="008D07D6">
            <w:pPr>
              <w:pStyle w:val="TableText"/>
            </w:pPr>
            <w:r>
              <w:t>entry</w:t>
            </w:r>
          </w:p>
        </w:tc>
        <w:tc>
          <w:tcPr>
            <w:tcW w:w="360" w:type="dxa"/>
          </w:tcPr>
          <w:p w14:paraId="1C5FF09E" w14:textId="77777777" w:rsidR="00C77C9B" w:rsidRDefault="008D07D6">
            <w:pPr>
              <w:pStyle w:val="TableText"/>
            </w:pPr>
            <w:r>
              <w:t>urn:hl7ii:2.16.840.1.113883.10.20.15.2.3.53:2021-01-01</w:t>
            </w:r>
          </w:p>
        </w:tc>
      </w:tr>
      <w:tr w:rsidR="00C77C9B" w14:paraId="73894C9F" w14:textId="77777777">
        <w:trPr>
          <w:jc w:val="center"/>
        </w:trPr>
        <w:tc>
          <w:tcPr>
            <w:tcW w:w="360" w:type="dxa"/>
          </w:tcPr>
          <w:p w14:paraId="0B2B3BE7" w14:textId="2E136B90" w:rsidR="00C77C9B" w:rsidRDefault="00000000">
            <w:pPr>
              <w:pStyle w:val="TableText"/>
            </w:pPr>
            <w:hyperlink w:anchor="E_Determination_of_Reportability">
              <w:r w:rsidR="008D07D6">
                <w:rPr>
                  <w:rStyle w:val="HyperlinkText9pt"/>
                </w:rPr>
                <w:t>Determination of Reportability</w:t>
              </w:r>
            </w:hyperlink>
          </w:p>
        </w:tc>
        <w:tc>
          <w:tcPr>
            <w:tcW w:w="360" w:type="dxa"/>
          </w:tcPr>
          <w:p w14:paraId="14A5B72E" w14:textId="77777777" w:rsidR="00C77C9B" w:rsidRDefault="008D07D6">
            <w:pPr>
              <w:pStyle w:val="TableText"/>
            </w:pPr>
            <w:r>
              <w:t>entry</w:t>
            </w:r>
          </w:p>
        </w:tc>
        <w:tc>
          <w:tcPr>
            <w:tcW w:w="360" w:type="dxa"/>
          </w:tcPr>
          <w:p w14:paraId="34712445" w14:textId="77777777" w:rsidR="00C77C9B" w:rsidRDefault="008D07D6">
            <w:pPr>
              <w:pStyle w:val="TableText"/>
            </w:pPr>
            <w:r>
              <w:t>urn:hl7ii:2.16.840.1.113883.10.20.15.2.3.19:2017-04-01</w:t>
            </w:r>
          </w:p>
        </w:tc>
      </w:tr>
      <w:tr w:rsidR="00C77C9B" w14:paraId="181ED8E0" w14:textId="77777777">
        <w:trPr>
          <w:jc w:val="center"/>
        </w:trPr>
        <w:tc>
          <w:tcPr>
            <w:tcW w:w="360" w:type="dxa"/>
          </w:tcPr>
          <w:p w14:paraId="754D5CA1" w14:textId="6AAB13E6" w:rsidR="00C77C9B" w:rsidRDefault="00000000">
            <w:pPr>
              <w:pStyle w:val="TableText"/>
            </w:pPr>
            <w:hyperlink w:anchor="E_Determination_of_Reportability_Reason">
              <w:r w:rsidR="008D07D6">
                <w:rPr>
                  <w:rStyle w:val="HyperlinkText9pt"/>
                </w:rPr>
                <w:t>Determination of Reportability Reason</w:t>
              </w:r>
            </w:hyperlink>
          </w:p>
        </w:tc>
        <w:tc>
          <w:tcPr>
            <w:tcW w:w="360" w:type="dxa"/>
          </w:tcPr>
          <w:p w14:paraId="33E789D8" w14:textId="77777777" w:rsidR="00C77C9B" w:rsidRDefault="008D07D6">
            <w:pPr>
              <w:pStyle w:val="TableText"/>
            </w:pPr>
            <w:r>
              <w:t>entry</w:t>
            </w:r>
          </w:p>
        </w:tc>
        <w:tc>
          <w:tcPr>
            <w:tcW w:w="360" w:type="dxa"/>
          </w:tcPr>
          <w:p w14:paraId="549FF8F6" w14:textId="77777777" w:rsidR="00C77C9B" w:rsidRDefault="008D07D6">
            <w:pPr>
              <w:pStyle w:val="TableText"/>
            </w:pPr>
            <w:r>
              <w:t>urn:hl7ii:2.16.840.1.113883.10.20.15.2.3.26:2017-04-01</w:t>
            </w:r>
          </w:p>
        </w:tc>
      </w:tr>
      <w:tr w:rsidR="00C77C9B" w14:paraId="070C1250" w14:textId="77777777">
        <w:trPr>
          <w:jc w:val="center"/>
        </w:trPr>
        <w:tc>
          <w:tcPr>
            <w:tcW w:w="360" w:type="dxa"/>
          </w:tcPr>
          <w:p w14:paraId="7272C53D" w14:textId="415CAACC" w:rsidR="00C77C9B" w:rsidRDefault="00000000">
            <w:pPr>
              <w:pStyle w:val="TableText"/>
            </w:pPr>
            <w:hyperlink w:anchor="E_Determination_of_Reportability_Rule">
              <w:r w:rsidR="008D07D6">
                <w:rPr>
                  <w:rStyle w:val="HyperlinkText9pt"/>
                </w:rPr>
                <w:t>Determination of Reportability Rule</w:t>
              </w:r>
            </w:hyperlink>
          </w:p>
        </w:tc>
        <w:tc>
          <w:tcPr>
            <w:tcW w:w="360" w:type="dxa"/>
          </w:tcPr>
          <w:p w14:paraId="3805BA62" w14:textId="77777777" w:rsidR="00C77C9B" w:rsidRDefault="008D07D6">
            <w:pPr>
              <w:pStyle w:val="TableText"/>
            </w:pPr>
            <w:r>
              <w:t>entry</w:t>
            </w:r>
          </w:p>
        </w:tc>
        <w:tc>
          <w:tcPr>
            <w:tcW w:w="360" w:type="dxa"/>
          </w:tcPr>
          <w:p w14:paraId="4ECC19F1" w14:textId="77777777" w:rsidR="00C77C9B" w:rsidRDefault="008D07D6">
            <w:pPr>
              <w:pStyle w:val="TableText"/>
            </w:pPr>
            <w:r>
              <w:t>urn:hl7ii:2.16.840.1.113883.10.20.15.2.3.27:2017-04-01</w:t>
            </w:r>
          </w:p>
        </w:tc>
      </w:tr>
      <w:tr w:rsidR="00C77C9B" w14:paraId="64491E90" w14:textId="77777777">
        <w:trPr>
          <w:jc w:val="center"/>
        </w:trPr>
        <w:tc>
          <w:tcPr>
            <w:tcW w:w="360" w:type="dxa"/>
          </w:tcPr>
          <w:p w14:paraId="75273FC8" w14:textId="7A62145F" w:rsidR="00C77C9B" w:rsidRDefault="00000000">
            <w:pPr>
              <w:pStyle w:val="TableText"/>
            </w:pPr>
            <w:hyperlink w:anchor="E_Disability_Status_Observation">
              <w:r w:rsidR="008D07D6">
                <w:rPr>
                  <w:rStyle w:val="HyperlinkText9pt"/>
                </w:rPr>
                <w:t>Disability Status Observation</w:t>
              </w:r>
            </w:hyperlink>
          </w:p>
        </w:tc>
        <w:tc>
          <w:tcPr>
            <w:tcW w:w="360" w:type="dxa"/>
          </w:tcPr>
          <w:p w14:paraId="7DC6C8C0" w14:textId="77777777" w:rsidR="00C77C9B" w:rsidRDefault="008D07D6">
            <w:pPr>
              <w:pStyle w:val="TableText"/>
            </w:pPr>
            <w:r>
              <w:t>entry</w:t>
            </w:r>
          </w:p>
        </w:tc>
        <w:tc>
          <w:tcPr>
            <w:tcW w:w="360" w:type="dxa"/>
          </w:tcPr>
          <w:p w14:paraId="4E105992" w14:textId="77777777" w:rsidR="00C77C9B" w:rsidRDefault="008D07D6">
            <w:pPr>
              <w:pStyle w:val="TableText"/>
            </w:pPr>
            <w:r>
              <w:t>urn:hl7ii:2.16.840.1.113883.10.20.15.2.3.47:2021-01-01</w:t>
            </w:r>
          </w:p>
        </w:tc>
      </w:tr>
      <w:tr w:rsidR="00C77C9B" w14:paraId="7D22B0B5" w14:textId="77777777">
        <w:trPr>
          <w:jc w:val="center"/>
        </w:trPr>
        <w:tc>
          <w:tcPr>
            <w:tcW w:w="360" w:type="dxa"/>
          </w:tcPr>
          <w:p w14:paraId="6426630F" w14:textId="6B41D839" w:rsidR="00C77C9B" w:rsidRDefault="00000000">
            <w:pPr>
              <w:pStyle w:val="TableText"/>
            </w:pPr>
            <w:hyperlink w:anchor="E_Emergency_Outbreak_Information_Observ">
              <w:r w:rsidR="008D07D6">
                <w:rPr>
                  <w:rStyle w:val="HyperlinkText9pt"/>
                </w:rPr>
                <w:t>Emergency Outbreak Information Observation</w:t>
              </w:r>
            </w:hyperlink>
          </w:p>
        </w:tc>
        <w:tc>
          <w:tcPr>
            <w:tcW w:w="360" w:type="dxa"/>
          </w:tcPr>
          <w:p w14:paraId="2FB3341B" w14:textId="77777777" w:rsidR="00C77C9B" w:rsidRDefault="008D07D6">
            <w:pPr>
              <w:pStyle w:val="TableText"/>
            </w:pPr>
            <w:r>
              <w:t>entry</w:t>
            </w:r>
          </w:p>
        </w:tc>
        <w:tc>
          <w:tcPr>
            <w:tcW w:w="360" w:type="dxa"/>
          </w:tcPr>
          <w:p w14:paraId="08E2BABE" w14:textId="77777777" w:rsidR="00C77C9B" w:rsidRDefault="008D07D6">
            <w:pPr>
              <w:pStyle w:val="TableText"/>
            </w:pPr>
            <w:r>
              <w:t>urn:hl7ii:2.16.840.1.113883.10.20.15.2.3.40:2021-01-01</w:t>
            </w:r>
          </w:p>
        </w:tc>
      </w:tr>
      <w:tr w:rsidR="00C77C9B" w14:paraId="6D495D15" w14:textId="77777777">
        <w:trPr>
          <w:jc w:val="center"/>
        </w:trPr>
        <w:tc>
          <w:tcPr>
            <w:tcW w:w="360" w:type="dxa"/>
          </w:tcPr>
          <w:p w14:paraId="36E21DF8" w14:textId="1BA744A3" w:rsidR="00C77C9B" w:rsidRDefault="00000000">
            <w:pPr>
              <w:pStyle w:val="TableText"/>
            </w:pPr>
            <w:hyperlink w:anchor="E_Encounter_Activity_V3">
              <w:r w:rsidR="008D07D6">
                <w:rPr>
                  <w:rStyle w:val="HyperlinkText9pt"/>
                </w:rPr>
                <w:t>Encounter Activity (V3)</w:t>
              </w:r>
            </w:hyperlink>
          </w:p>
        </w:tc>
        <w:tc>
          <w:tcPr>
            <w:tcW w:w="360" w:type="dxa"/>
          </w:tcPr>
          <w:p w14:paraId="1BA483A5" w14:textId="77777777" w:rsidR="00C77C9B" w:rsidRDefault="008D07D6">
            <w:pPr>
              <w:pStyle w:val="TableText"/>
            </w:pPr>
            <w:r>
              <w:t>entry</w:t>
            </w:r>
          </w:p>
        </w:tc>
        <w:tc>
          <w:tcPr>
            <w:tcW w:w="360" w:type="dxa"/>
          </w:tcPr>
          <w:p w14:paraId="115B0E89" w14:textId="77777777" w:rsidR="00C77C9B" w:rsidRDefault="008D07D6">
            <w:pPr>
              <w:pStyle w:val="TableText"/>
            </w:pPr>
            <w:r>
              <w:t>urn:hl7ii:2.16.840.1.113883.10.20.22.4.49:2015-08-01</w:t>
            </w:r>
          </w:p>
        </w:tc>
      </w:tr>
      <w:tr w:rsidR="00C77C9B" w14:paraId="1F84E86F" w14:textId="77777777">
        <w:trPr>
          <w:jc w:val="center"/>
        </w:trPr>
        <w:tc>
          <w:tcPr>
            <w:tcW w:w="360" w:type="dxa"/>
          </w:tcPr>
          <w:p w14:paraId="3284DB20" w14:textId="6DF44D8B" w:rsidR="00C77C9B" w:rsidRDefault="00000000">
            <w:pPr>
              <w:pStyle w:val="TableText"/>
            </w:pPr>
            <w:hyperlink w:anchor="E_Encounter_Diagnosis_V3">
              <w:r w:rsidR="008D07D6">
                <w:rPr>
                  <w:rStyle w:val="HyperlinkText9pt"/>
                </w:rPr>
                <w:t>Encounter Diagnosis (V3)</w:t>
              </w:r>
            </w:hyperlink>
          </w:p>
        </w:tc>
        <w:tc>
          <w:tcPr>
            <w:tcW w:w="360" w:type="dxa"/>
          </w:tcPr>
          <w:p w14:paraId="2DD73511" w14:textId="77777777" w:rsidR="00C77C9B" w:rsidRDefault="008D07D6">
            <w:pPr>
              <w:pStyle w:val="TableText"/>
            </w:pPr>
            <w:r>
              <w:t>entry</w:t>
            </w:r>
          </w:p>
        </w:tc>
        <w:tc>
          <w:tcPr>
            <w:tcW w:w="360" w:type="dxa"/>
          </w:tcPr>
          <w:p w14:paraId="341B89DE" w14:textId="77777777" w:rsidR="00C77C9B" w:rsidRDefault="008D07D6">
            <w:pPr>
              <w:pStyle w:val="TableText"/>
            </w:pPr>
            <w:r>
              <w:t>urn:hl7ii:2.16.840.1.113883.10.20.22.4.80:2015-08-01</w:t>
            </w:r>
          </w:p>
        </w:tc>
      </w:tr>
      <w:tr w:rsidR="00C77C9B" w14:paraId="6EF0D91A" w14:textId="77777777">
        <w:trPr>
          <w:jc w:val="center"/>
        </w:trPr>
        <w:tc>
          <w:tcPr>
            <w:tcW w:w="360" w:type="dxa"/>
          </w:tcPr>
          <w:p w14:paraId="48D5BB8C" w14:textId="1D4603CC" w:rsidR="00C77C9B" w:rsidRDefault="00000000">
            <w:pPr>
              <w:pStyle w:val="TableText"/>
            </w:pPr>
            <w:hyperlink w:anchor="E_Entry_Reference">
              <w:r w:rsidR="008D07D6">
                <w:rPr>
                  <w:rStyle w:val="HyperlinkText9pt"/>
                </w:rPr>
                <w:t>Entry Reference</w:t>
              </w:r>
            </w:hyperlink>
          </w:p>
        </w:tc>
        <w:tc>
          <w:tcPr>
            <w:tcW w:w="360" w:type="dxa"/>
          </w:tcPr>
          <w:p w14:paraId="4A88BFCD" w14:textId="77777777" w:rsidR="00C77C9B" w:rsidRDefault="008D07D6">
            <w:pPr>
              <w:pStyle w:val="TableText"/>
            </w:pPr>
            <w:r>
              <w:t>entry</w:t>
            </w:r>
          </w:p>
        </w:tc>
        <w:tc>
          <w:tcPr>
            <w:tcW w:w="360" w:type="dxa"/>
          </w:tcPr>
          <w:p w14:paraId="7B33026C" w14:textId="77777777" w:rsidR="00C77C9B" w:rsidRDefault="008D07D6">
            <w:pPr>
              <w:pStyle w:val="TableText"/>
            </w:pPr>
            <w:r>
              <w:t>urn:oid:2.16.840.1.113883.10.20.22.4.122</w:t>
            </w:r>
          </w:p>
        </w:tc>
      </w:tr>
      <w:tr w:rsidR="00C77C9B" w14:paraId="538A46C9" w14:textId="77777777">
        <w:trPr>
          <w:jc w:val="center"/>
        </w:trPr>
        <w:tc>
          <w:tcPr>
            <w:tcW w:w="360" w:type="dxa"/>
          </w:tcPr>
          <w:p w14:paraId="28C59BA1" w14:textId="539B665F" w:rsidR="00C77C9B" w:rsidRDefault="00000000">
            <w:pPr>
              <w:pStyle w:val="TableText"/>
            </w:pPr>
            <w:hyperlink w:anchor="E_Estimated_Date_of_Delivery">
              <w:r w:rsidR="008D07D6">
                <w:rPr>
                  <w:rStyle w:val="HyperlinkText9pt"/>
                </w:rPr>
                <w:t>Estimated Date of Delivery</w:t>
              </w:r>
            </w:hyperlink>
          </w:p>
        </w:tc>
        <w:tc>
          <w:tcPr>
            <w:tcW w:w="360" w:type="dxa"/>
          </w:tcPr>
          <w:p w14:paraId="3FF03998" w14:textId="77777777" w:rsidR="00C77C9B" w:rsidRDefault="008D07D6">
            <w:pPr>
              <w:pStyle w:val="TableText"/>
            </w:pPr>
            <w:r>
              <w:t>entry</w:t>
            </w:r>
          </w:p>
        </w:tc>
        <w:tc>
          <w:tcPr>
            <w:tcW w:w="360" w:type="dxa"/>
          </w:tcPr>
          <w:p w14:paraId="7DDE4858" w14:textId="77777777" w:rsidR="00C77C9B" w:rsidRDefault="008D07D6">
            <w:pPr>
              <w:pStyle w:val="TableText"/>
            </w:pPr>
            <w:r>
              <w:t>urn:oid:2.16.840.1.113883.10.20.15.3.1</w:t>
            </w:r>
          </w:p>
        </w:tc>
      </w:tr>
      <w:tr w:rsidR="00C77C9B" w14:paraId="3ACEE0F5" w14:textId="77777777">
        <w:trPr>
          <w:jc w:val="center"/>
        </w:trPr>
        <w:tc>
          <w:tcPr>
            <w:tcW w:w="360" w:type="dxa"/>
          </w:tcPr>
          <w:p w14:paraId="7ACA7FBB" w14:textId="7626D898" w:rsidR="00C77C9B" w:rsidRDefault="00000000">
            <w:pPr>
              <w:pStyle w:val="TableText"/>
            </w:pPr>
            <w:hyperlink w:anchor="E_Estimated_Date_of_Delivery_SUPPLEMENT">
              <w:r w:rsidR="008D07D6">
                <w:rPr>
                  <w:rStyle w:val="HyperlinkText9pt"/>
                </w:rPr>
                <w:t>Estimated Date of Delivery (SUPPLEMENTAL PREGNANCY)</w:t>
              </w:r>
            </w:hyperlink>
          </w:p>
        </w:tc>
        <w:tc>
          <w:tcPr>
            <w:tcW w:w="360" w:type="dxa"/>
          </w:tcPr>
          <w:p w14:paraId="45932CA8" w14:textId="77777777" w:rsidR="00C77C9B" w:rsidRDefault="008D07D6">
            <w:pPr>
              <w:pStyle w:val="TableText"/>
            </w:pPr>
            <w:r>
              <w:t>entry</w:t>
            </w:r>
          </w:p>
        </w:tc>
        <w:tc>
          <w:tcPr>
            <w:tcW w:w="360" w:type="dxa"/>
          </w:tcPr>
          <w:p w14:paraId="3A250F75" w14:textId="77777777" w:rsidR="00C77C9B" w:rsidRDefault="008D07D6">
            <w:pPr>
              <w:pStyle w:val="TableText"/>
            </w:pPr>
            <w:r>
              <w:t>urn:hl7ii:2.16.840.1.113883.10.20.22.4.297:2018-04-01</w:t>
            </w:r>
          </w:p>
        </w:tc>
      </w:tr>
      <w:tr w:rsidR="00C77C9B" w14:paraId="756949BC" w14:textId="77777777">
        <w:trPr>
          <w:jc w:val="center"/>
        </w:trPr>
        <w:tc>
          <w:tcPr>
            <w:tcW w:w="360" w:type="dxa"/>
          </w:tcPr>
          <w:p w14:paraId="2D98EE99" w14:textId="5C8A72DA" w:rsidR="00C77C9B" w:rsidRDefault="00000000">
            <w:pPr>
              <w:pStyle w:val="TableText"/>
            </w:pPr>
            <w:hyperlink w:anchor="E_Estimated_Gestational_Age_of_Pregnanc">
              <w:r w:rsidR="008D07D6">
                <w:rPr>
                  <w:rStyle w:val="HyperlinkText9pt"/>
                </w:rPr>
                <w:t>Estimated Gestational Age of Pregnancy</w:t>
              </w:r>
            </w:hyperlink>
          </w:p>
        </w:tc>
        <w:tc>
          <w:tcPr>
            <w:tcW w:w="360" w:type="dxa"/>
          </w:tcPr>
          <w:p w14:paraId="5F062405" w14:textId="77777777" w:rsidR="00C77C9B" w:rsidRDefault="008D07D6">
            <w:pPr>
              <w:pStyle w:val="TableText"/>
            </w:pPr>
            <w:r>
              <w:t>entry</w:t>
            </w:r>
          </w:p>
        </w:tc>
        <w:tc>
          <w:tcPr>
            <w:tcW w:w="360" w:type="dxa"/>
          </w:tcPr>
          <w:p w14:paraId="09A0B5C0" w14:textId="77777777" w:rsidR="00C77C9B" w:rsidRDefault="008D07D6">
            <w:pPr>
              <w:pStyle w:val="TableText"/>
            </w:pPr>
            <w:r>
              <w:t>urn:hl7ii:2.16.840.1.113883.10.20.22.4.280:2018-04-01</w:t>
            </w:r>
          </w:p>
        </w:tc>
      </w:tr>
      <w:tr w:rsidR="00C77C9B" w14:paraId="703EBD52" w14:textId="77777777">
        <w:trPr>
          <w:jc w:val="center"/>
        </w:trPr>
        <w:tc>
          <w:tcPr>
            <w:tcW w:w="360" w:type="dxa"/>
          </w:tcPr>
          <w:p w14:paraId="633E99F8" w14:textId="29191F1B" w:rsidR="00C77C9B" w:rsidRDefault="00000000">
            <w:pPr>
              <w:pStyle w:val="TableText"/>
            </w:pPr>
            <w:hyperlink w:anchor="E_ExposureContact_Information_Observati">
              <w:r w:rsidR="008D07D6">
                <w:rPr>
                  <w:rStyle w:val="HyperlinkText9pt"/>
                </w:rPr>
                <w:t>Exposure/Contact Information Observation</w:t>
              </w:r>
            </w:hyperlink>
          </w:p>
        </w:tc>
        <w:tc>
          <w:tcPr>
            <w:tcW w:w="360" w:type="dxa"/>
          </w:tcPr>
          <w:p w14:paraId="73A5B5DA" w14:textId="77777777" w:rsidR="00C77C9B" w:rsidRDefault="008D07D6">
            <w:pPr>
              <w:pStyle w:val="TableText"/>
            </w:pPr>
            <w:r>
              <w:t>entry</w:t>
            </w:r>
          </w:p>
        </w:tc>
        <w:tc>
          <w:tcPr>
            <w:tcW w:w="360" w:type="dxa"/>
          </w:tcPr>
          <w:p w14:paraId="373E6894" w14:textId="77777777" w:rsidR="00C77C9B" w:rsidRDefault="008D07D6">
            <w:pPr>
              <w:pStyle w:val="TableText"/>
            </w:pPr>
            <w:r>
              <w:t>urn:hl7ii:2.16.840.1.113883.10.20.15.2.3.52:2021-01-01</w:t>
            </w:r>
          </w:p>
        </w:tc>
      </w:tr>
      <w:tr w:rsidR="00C77C9B" w14:paraId="5D42B6FC" w14:textId="77777777">
        <w:trPr>
          <w:jc w:val="center"/>
        </w:trPr>
        <w:tc>
          <w:tcPr>
            <w:tcW w:w="360" w:type="dxa"/>
          </w:tcPr>
          <w:p w14:paraId="31F1DE8A" w14:textId="63A11CF3" w:rsidR="00C77C9B" w:rsidRDefault="00000000">
            <w:pPr>
              <w:pStyle w:val="TableText"/>
            </w:pPr>
            <w:hyperlink w:anchor="E_Gender_Identity_Observation_V3">
              <w:r w:rsidR="008D07D6">
                <w:rPr>
                  <w:rStyle w:val="HyperlinkText9pt"/>
                </w:rPr>
                <w:t>Gender Identity Observation (V3)</w:t>
              </w:r>
            </w:hyperlink>
          </w:p>
        </w:tc>
        <w:tc>
          <w:tcPr>
            <w:tcW w:w="360" w:type="dxa"/>
          </w:tcPr>
          <w:p w14:paraId="26F30F67" w14:textId="77777777" w:rsidR="00C77C9B" w:rsidRDefault="008D07D6">
            <w:pPr>
              <w:pStyle w:val="TableText"/>
            </w:pPr>
            <w:r>
              <w:t>entry</w:t>
            </w:r>
          </w:p>
        </w:tc>
        <w:tc>
          <w:tcPr>
            <w:tcW w:w="360" w:type="dxa"/>
          </w:tcPr>
          <w:p w14:paraId="55A2AFE5" w14:textId="77777777" w:rsidR="00C77C9B" w:rsidRDefault="008D07D6">
            <w:pPr>
              <w:pStyle w:val="TableText"/>
            </w:pPr>
            <w:r>
              <w:t>urn:hl7ii:2.16.840.1.113883.10.20.34.3.45:2022-06-01</w:t>
            </w:r>
          </w:p>
        </w:tc>
      </w:tr>
      <w:tr w:rsidR="00C77C9B" w14:paraId="3437968B" w14:textId="77777777">
        <w:trPr>
          <w:jc w:val="center"/>
        </w:trPr>
        <w:tc>
          <w:tcPr>
            <w:tcW w:w="360" w:type="dxa"/>
          </w:tcPr>
          <w:p w14:paraId="6372D6BC" w14:textId="5DDD822D" w:rsidR="00C77C9B" w:rsidRDefault="00000000">
            <w:pPr>
              <w:pStyle w:val="TableText"/>
            </w:pPr>
            <w:hyperlink w:anchor="E_History_of_Employment_Status_Observat">
              <w:r w:rsidR="008D07D6">
                <w:rPr>
                  <w:rStyle w:val="HyperlinkText9pt"/>
                </w:rPr>
                <w:t>History of Employment Status Observation</w:t>
              </w:r>
            </w:hyperlink>
          </w:p>
        </w:tc>
        <w:tc>
          <w:tcPr>
            <w:tcW w:w="360" w:type="dxa"/>
          </w:tcPr>
          <w:p w14:paraId="47A4C76F" w14:textId="77777777" w:rsidR="00C77C9B" w:rsidRDefault="008D07D6">
            <w:pPr>
              <w:pStyle w:val="TableText"/>
            </w:pPr>
            <w:r>
              <w:t>entry</w:t>
            </w:r>
          </w:p>
        </w:tc>
        <w:tc>
          <w:tcPr>
            <w:tcW w:w="360" w:type="dxa"/>
          </w:tcPr>
          <w:p w14:paraId="1783BEB3" w14:textId="77777777" w:rsidR="00C77C9B" w:rsidRDefault="008D07D6">
            <w:pPr>
              <w:pStyle w:val="TableText"/>
            </w:pPr>
            <w:r>
              <w:t>urn:hl7ii:2.16.840.1.113883.10.20.22.4.212:2017-11-30</w:t>
            </w:r>
          </w:p>
        </w:tc>
      </w:tr>
      <w:tr w:rsidR="00C77C9B" w14:paraId="7C06A675" w14:textId="77777777">
        <w:trPr>
          <w:jc w:val="center"/>
        </w:trPr>
        <w:tc>
          <w:tcPr>
            <w:tcW w:w="360" w:type="dxa"/>
          </w:tcPr>
          <w:p w14:paraId="53973134" w14:textId="17EE7BD7" w:rsidR="00C77C9B" w:rsidRDefault="00000000">
            <w:pPr>
              <w:pStyle w:val="TableText"/>
            </w:pPr>
            <w:hyperlink w:anchor="E_Hospital_Admission_Diagnosis_V3">
              <w:r w:rsidR="008D07D6">
                <w:rPr>
                  <w:rStyle w:val="HyperlinkText9pt"/>
                </w:rPr>
                <w:t>Hospital Admission Diagnosis (V3)</w:t>
              </w:r>
            </w:hyperlink>
          </w:p>
        </w:tc>
        <w:tc>
          <w:tcPr>
            <w:tcW w:w="360" w:type="dxa"/>
          </w:tcPr>
          <w:p w14:paraId="6A478881" w14:textId="77777777" w:rsidR="00C77C9B" w:rsidRDefault="008D07D6">
            <w:pPr>
              <w:pStyle w:val="TableText"/>
            </w:pPr>
            <w:r>
              <w:t>entry</w:t>
            </w:r>
          </w:p>
        </w:tc>
        <w:tc>
          <w:tcPr>
            <w:tcW w:w="360" w:type="dxa"/>
          </w:tcPr>
          <w:p w14:paraId="554CBD4A" w14:textId="77777777" w:rsidR="00C77C9B" w:rsidRDefault="008D07D6">
            <w:pPr>
              <w:pStyle w:val="TableText"/>
            </w:pPr>
            <w:r>
              <w:t>urn:hl7ii:2.16.840.1.113883.10.20.22.4.34:2015-08-01</w:t>
            </w:r>
          </w:p>
        </w:tc>
      </w:tr>
      <w:tr w:rsidR="00C77C9B" w14:paraId="5C004276" w14:textId="77777777">
        <w:trPr>
          <w:jc w:val="center"/>
        </w:trPr>
        <w:tc>
          <w:tcPr>
            <w:tcW w:w="360" w:type="dxa"/>
          </w:tcPr>
          <w:p w14:paraId="262CC9E5" w14:textId="45BD33CB" w:rsidR="00C77C9B" w:rsidRDefault="00000000">
            <w:pPr>
              <w:pStyle w:val="TableText"/>
            </w:pPr>
            <w:hyperlink w:anchor="E_Hospital_Discharge_Diagnosis_V3">
              <w:r w:rsidR="008D07D6">
                <w:rPr>
                  <w:rStyle w:val="HyperlinkText9pt"/>
                </w:rPr>
                <w:t>Hospital Discharge Diagnosis (V3)</w:t>
              </w:r>
            </w:hyperlink>
          </w:p>
        </w:tc>
        <w:tc>
          <w:tcPr>
            <w:tcW w:w="360" w:type="dxa"/>
          </w:tcPr>
          <w:p w14:paraId="1F4A258B" w14:textId="77777777" w:rsidR="00C77C9B" w:rsidRDefault="008D07D6">
            <w:pPr>
              <w:pStyle w:val="TableText"/>
            </w:pPr>
            <w:r>
              <w:t>entry</w:t>
            </w:r>
          </w:p>
        </w:tc>
        <w:tc>
          <w:tcPr>
            <w:tcW w:w="360" w:type="dxa"/>
          </w:tcPr>
          <w:p w14:paraId="7A8F06AE" w14:textId="77777777" w:rsidR="00C77C9B" w:rsidRDefault="008D07D6">
            <w:pPr>
              <w:pStyle w:val="TableText"/>
            </w:pPr>
            <w:r>
              <w:t>urn:hl7ii:2.16.840.1.113883.10.20.22.4.33:2015-08-01</w:t>
            </w:r>
          </w:p>
        </w:tc>
      </w:tr>
      <w:tr w:rsidR="00C77C9B" w14:paraId="0933739C" w14:textId="77777777">
        <w:trPr>
          <w:jc w:val="center"/>
        </w:trPr>
        <w:tc>
          <w:tcPr>
            <w:tcW w:w="360" w:type="dxa"/>
          </w:tcPr>
          <w:p w14:paraId="11028F72" w14:textId="61565ECB" w:rsidR="00C77C9B" w:rsidRDefault="00000000">
            <w:pPr>
              <w:pStyle w:val="TableText"/>
            </w:pPr>
            <w:hyperlink w:anchor="E_Immunization_Activity_V3">
              <w:r w:rsidR="008D07D6">
                <w:rPr>
                  <w:rStyle w:val="HyperlinkText9pt"/>
                </w:rPr>
                <w:t>Immunization Activity (V3)</w:t>
              </w:r>
            </w:hyperlink>
          </w:p>
        </w:tc>
        <w:tc>
          <w:tcPr>
            <w:tcW w:w="360" w:type="dxa"/>
          </w:tcPr>
          <w:p w14:paraId="2A45D571" w14:textId="77777777" w:rsidR="00C77C9B" w:rsidRDefault="008D07D6">
            <w:pPr>
              <w:pStyle w:val="TableText"/>
            </w:pPr>
            <w:r>
              <w:t>entry</w:t>
            </w:r>
          </w:p>
        </w:tc>
        <w:tc>
          <w:tcPr>
            <w:tcW w:w="360" w:type="dxa"/>
          </w:tcPr>
          <w:p w14:paraId="541A1F66" w14:textId="77777777" w:rsidR="00C77C9B" w:rsidRDefault="008D07D6">
            <w:pPr>
              <w:pStyle w:val="TableText"/>
            </w:pPr>
            <w:r>
              <w:t>urn:hl7ii:2.16.840.1.113883.10.20.22.4.52:2015-08-01</w:t>
            </w:r>
          </w:p>
        </w:tc>
      </w:tr>
      <w:tr w:rsidR="00C77C9B" w14:paraId="3563962F" w14:textId="77777777">
        <w:trPr>
          <w:jc w:val="center"/>
        </w:trPr>
        <w:tc>
          <w:tcPr>
            <w:tcW w:w="360" w:type="dxa"/>
          </w:tcPr>
          <w:p w14:paraId="15E6DC33" w14:textId="3CD5970C" w:rsidR="00C77C9B" w:rsidRDefault="00000000">
            <w:pPr>
              <w:pStyle w:val="TableText"/>
            </w:pPr>
            <w:hyperlink w:anchor="Immunization_Medication_Information_V2">
              <w:r w:rsidR="008D07D6">
                <w:rPr>
                  <w:rStyle w:val="HyperlinkText9pt"/>
                </w:rPr>
                <w:t>Immunization Medication Information (V2)</w:t>
              </w:r>
            </w:hyperlink>
          </w:p>
        </w:tc>
        <w:tc>
          <w:tcPr>
            <w:tcW w:w="360" w:type="dxa"/>
          </w:tcPr>
          <w:p w14:paraId="549A50AA" w14:textId="77777777" w:rsidR="00C77C9B" w:rsidRDefault="008D07D6">
            <w:pPr>
              <w:pStyle w:val="TableText"/>
            </w:pPr>
            <w:r>
              <w:t>entry</w:t>
            </w:r>
          </w:p>
        </w:tc>
        <w:tc>
          <w:tcPr>
            <w:tcW w:w="360" w:type="dxa"/>
          </w:tcPr>
          <w:p w14:paraId="3F15762E" w14:textId="77777777" w:rsidR="00C77C9B" w:rsidRDefault="008D07D6">
            <w:pPr>
              <w:pStyle w:val="TableText"/>
            </w:pPr>
            <w:r>
              <w:t>urn:hl7ii:2.16.840.1.113883.10.20.22.4.54:2014-06-09</w:t>
            </w:r>
          </w:p>
        </w:tc>
      </w:tr>
      <w:tr w:rsidR="00C77C9B" w14:paraId="275C5673" w14:textId="77777777">
        <w:trPr>
          <w:jc w:val="center"/>
        </w:trPr>
        <w:tc>
          <w:tcPr>
            <w:tcW w:w="360" w:type="dxa"/>
          </w:tcPr>
          <w:p w14:paraId="488549E3" w14:textId="377BC73F" w:rsidR="00C77C9B" w:rsidRDefault="00000000">
            <w:pPr>
              <w:pStyle w:val="TableText"/>
            </w:pPr>
            <w:hyperlink w:anchor="E_Initial_Case_Report_Initiation_Reason">
              <w:r w:rsidR="008D07D6">
                <w:rPr>
                  <w:rStyle w:val="HyperlinkText9pt"/>
                </w:rPr>
                <w:t>Initial Case Report Initiation Reason Observation (V2)</w:t>
              </w:r>
            </w:hyperlink>
          </w:p>
        </w:tc>
        <w:tc>
          <w:tcPr>
            <w:tcW w:w="360" w:type="dxa"/>
          </w:tcPr>
          <w:p w14:paraId="3C7067E0" w14:textId="77777777" w:rsidR="00C77C9B" w:rsidRDefault="008D07D6">
            <w:pPr>
              <w:pStyle w:val="TableText"/>
            </w:pPr>
            <w:r>
              <w:t>entry</w:t>
            </w:r>
          </w:p>
        </w:tc>
        <w:tc>
          <w:tcPr>
            <w:tcW w:w="360" w:type="dxa"/>
          </w:tcPr>
          <w:p w14:paraId="3F4DD11F" w14:textId="77777777" w:rsidR="00C77C9B" w:rsidRDefault="008D07D6">
            <w:pPr>
              <w:pStyle w:val="TableText"/>
            </w:pPr>
            <w:r>
              <w:t>urn:hl7ii:2.16.840.1.113883.10.20.15.2.3.5:2019-04-01</w:t>
            </w:r>
          </w:p>
        </w:tc>
      </w:tr>
      <w:tr w:rsidR="00C77C9B" w14:paraId="76F3E448" w14:textId="77777777">
        <w:trPr>
          <w:jc w:val="center"/>
        </w:trPr>
        <w:tc>
          <w:tcPr>
            <w:tcW w:w="360" w:type="dxa"/>
          </w:tcPr>
          <w:p w14:paraId="1C6D387F" w14:textId="2A440A2B" w:rsidR="00C77C9B" w:rsidRDefault="00000000">
            <w:pPr>
              <w:pStyle w:val="TableText"/>
            </w:pPr>
            <w:hyperlink w:anchor="E_Initial_Case_Report_Trigger_Code_Immu">
              <w:r w:rsidR="008D07D6">
                <w:rPr>
                  <w:rStyle w:val="HyperlinkText9pt"/>
                </w:rPr>
                <w:t>Initial Case Report Trigger Code Immunization Medication Information</w:t>
              </w:r>
            </w:hyperlink>
          </w:p>
        </w:tc>
        <w:tc>
          <w:tcPr>
            <w:tcW w:w="360" w:type="dxa"/>
          </w:tcPr>
          <w:p w14:paraId="251D14E3" w14:textId="77777777" w:rsidR="00C77C9B" w:rsidRDefault="008D07D6">
            <w:pPr>
              <w:pStyle w:val="TableText"/>
            </w:pPr>
            <w:r>
              <w:t>entry</w:t>
            </w:r>
          </w:p>
        </w:tc>
        <w:tc>
          <w:tcPr>
            <w:tcW w:w="360" w:type="dxa"/>
          </w:tcPr>
          <w:p w14:paraId="67B71D82" w14:textId="77777777" w:rsidR="00C77C9B" w:rsidRDefault="008D07D6">
            <w:pPr>
              <w:pStyle w:val="TableText"/>
            </w:pPr>
            <w:r>
              <w:t>urn:hl7ii:2.16.840.1.113883.10.20.15.2.3.38:2019-04-01</w:t>
            </w:r>
          </w:p>
        </w:tc>
      </w:tr>
      <w:tr w:rsidR="00C77C9B" w14:paraId="52D1AF18" w14:textId="77777777">
        <w:trPr>
          <w:jc w:val="center"/>
        </w:trPr>
        <w:tc>
          <w:tcPr>
            <w:tcW w:w="360" w:type="dxa"/>
          </w:tcPr>
          <w:p w14:paraId="0589991E" w14:textId="2E4482B9" w:rsidR="00C77C9B" w:rsidRDefault="00000000">
            <w:pPr>
              <w:pStyle w:val="TableText"/>
            </w:pPr>
            <w:hyperlink w:anchor="E_Initial_Case_Report_Lab_Trigger_V2">
              <w:r w:rsidR="008D07D6">
                <w:rPr>
                  <w:rStyle w:val="HyperlinkText9pt"/>
                </w:rPr>
                <w:t>Initial Case Report Trigger Code Lab Test Order (V2)</w:t>
              </w:r>
            </w:hyperlink>
          </w:p>
        </w:tc>
        <w:tc>
          <w:tcPr>
            <w:tcW w:w="360" w:type="dxa"/>
          </w:tcPr>
          <w:p w14:paraId="0AC3CA3A" w14:textId="77777777" w:rsidR="00C77C9B" w:rsidRDefault="008D07D6">
            <w:pPr>
              <w:pStyle w:val="TableText"/>
            </w:pPr>
            <w:r>
              <w:t>entry</w:t>
            </w:r>
          </w:p>
        </w:tc>
        <w:tc>
          <w:tcPr>
            <w:tcW w:w="360" w:type="dxa"/>
          </w:tcPr>
          <w:p w14:paraId="1431BAA3" w14:textId="77777777" w:rsidR="00C77C9B" w:rsidRDefault="008D07D6">
            <w:pPr>
              <w:pStyle w:val="TableText"/>
            </w:pPr>
            <w:r>
              <w:t>urn:hl7ii:2.16.840.1.113883.10.20.15.2.3.4:2019-04-01</w:t>
            </w:r>
          </w:p>
        </w:tc>
      </w:tr>
      <w:tr w:rsidR="00C77C9B" w14:paraId="24E4067E" w14:textId="77777777">
        <w:trPr>
          <w:jc w:val="center"/>
        </w:trPr>
        <w:tc>
          <w:tcPr>
            <w:tcW w:w="360" w:type="dxa"/>
          </w:tcPr>
          <w:p w14:paraId="5137082E" w14:textId="622BD082" w:rsidR="00C77C9B" w:rsidRDefault="00000000">
            <w:pPr>
              <w:pStyle w:val="TableText"/>
            </w:pPr>
            <w:hyperlink w:anchor="E_Initial_Case_Report_Trigger_Code_Medi">
              <w:r w:rsidR="008D07D6">
                <w:rPr>
                  <w:rStyle w:val="HyperlinkText9pt"/>
                </w:rPr>
                <w:t>Initial Case Report Trigger Code Medication Information</w:t>
              </w:r>
            </w:hyperlink>
          </w:p>
        </w:tc>
        <w:tc>
          <w:tcPr>
            <w:tcW w:w="360" w:type="dxa"/>
          </w:tcPr>
          <w:p w14:paraId="4741AC18" w14:textId="77777777" w:rsidR="00C77C9B" w:rsidRDefault="008D07D6">
            <w:pPr>
              <w:pStyle w:val="TableText"/>
            </w:pPr>
            <w:r>
              <w:t>entry</w:t>
            </w:r>
          </w:p>
        </w:tc>
        <w:tc>
          <w:tcPr>
            <w:tcW w:w="360" w:type="dxa"/>
          </w:tcPr>
          <w:p w14:paraId="3D73F753" w14:textId="77777777" w:rsidR="00C77C9B" w:rsidRDefault="008D07D6">
            <w:pPr>
              <w:pStyle w:val="TableText"/>
            </w:pPr>
            <w:r>
              <w:t>urn:hl7ii:2.16.840.1.113883.10.20.15.2.3.36:2019-04-01</w:t>
            </w:r>
          </w:p>
        </w:tc>
      </w:tr>
      <w:tr w:rsidR="00C77C9B" w14:paraId="6FCF6771" w14:textId="77777777">
        <w:trPr>
          <w:jc w:val="center"/>
        </w:trPr>
        <w:tc>
          <w:tcPr>
            <w:tcW w:w="360" w:type="dxa"/>
          </w:tcPr>
          <w:p w14:paraId="5AD9D35C" w14:textId="603FE4E3" w:rsidR="00C77C9B" w:rsidRDefault="00000000">
            <w:pPr>
              <w:pStyle w:val="TableText"/>
            </w:pPr>
            <w:hyperlink w:anchor="E_Initial_Case_Report_Trigger_Code_Plan">
              <w:r w:rsidR="008D07D6">
                <w:rPr>
                  <w:rStyle w:val="HyperlinkText9pt"/>
                </w:rPr>
                <w:t>Initial Case Report Trigger Code Planned Act</w:t>
              </w:r>
            </w:hyperlink>
          </w:p>
        </w:tc>
        <w:tc>
          <w:tcPr>
            <w:tcW w:w="360" w:type="dxa"/>
          </w:tcPr>
          <w:p w14:paraId="718E441D" w14:textId="77777777" w:rsidR="00C77C9B" w:rsidRDefault="008D07D6">
            <w:pPr>
              <w:pStyle w:val="TableText"/>
            </w:pPr>
            <w:r>
              <w:t>entry</w:t>
            </w:r>
          </w:p>
        </w:tc>
        <w:tc>
          <w:tcPr>
            <w:tcW w:w="360" w:type="dxa"/>
          </w:tcPr>
          <w:p w14:paraId="79D8089D" w14:textId="77777777" w:rsidR="00C77C9B" w:rsidRDefault="008D07D6">
            <w:pPr>
              <w:pStyle w:val="TableText"/>
            </w:pPr>
            <w:r>
              <w:t>urn:hl7ii:2.16.840.1.113883.10.20.15.2.3.41:2021-01-01</w:t>
            </w:r>
          </w:p>
        </w:tc>
      </w:tr>
      <w:tr w:rsidR="00C77C9B" w14:paraId="5CCAFD38" w14:textId="77777777">
        <w:trPr>
          <w:jc w:val="center"/>
        </w:trPr>
        <w:tc>
          <w:tcPr>
            <w:tcW w:w="360" w:type="dxa"/>
          </w:tcPr>
          <w:p w14:paraId="02C0565C" w14:textId="4DB01C8B" w:rsidR="00C77C9B" w:rsidRDefault="00000000">
            <w:pPr>
              <w:pStyle w:val="TableText"/>
            </w:pPr>
            <w:hyperlink w:anchor="E_Initial_Case_Report_Trigger_Plan_Obs">
              <w:r w:rsidR="008D07D6">
                <w:rPr>
                  <w:rStyle w:val="HyperlinkText9pt"/>
                </w:rPr>
                <w:t>Initial Case Report Trigger Code Planned Observation</w:t>
              </w:r>
            </w:hyperlink>
          </w:p>
        </w:tc>
        <w:tc>
          <w:tcPr>
            <w:tcW w:w="360" w:type="dxa"/>
          </w:tcPr>
          <w:p w14:paraId="27BDC816" w14:textId="77777777" w:rsidR="00C77C9B" w:rsidRDefault="008D07D6">
            <w:pPr>
              <w:pStyle w:val="TableText"/>
            </w:pPr>
            <w:r>
              <w:t>entry</w:t>
            </w:r>
          </w:p>
        </w:tc>
        <w:tc>
          <w:tcPr>
            <w:tcW w:w="360" w:type="dxa"/>
          </w:tcPr>
          <w:p w14:paraId="36B1C478" w14:textId="77777777" w:rsidR="00C77C9B" w:rsidRDefault="008D07D6">
            <w:pPr>
              <w:pStyle w:val="TableText"/>
            </w:pPr>
            <w:r>
              <w:t>urn:hl7ii:2.16.840.1.113883.10.20.15.2.3.43:2021-01-01</w:t>
            </w:r>
          </w:p>
        </w:tc>
      </w:tr>
      <w:tr w:rsidR="00C77C9B" w14:paraId="27DF49EA" w14:textId="77777777">
        <w:trPr>
          <w:jc w:val="center"/>
        </w:trPr>
        <w:tc>
          <w:tcPr>
            <w:tcW w:w="360" w:type="dxa"/>
          </w:tcPr>
          <w:p w14:paraId="72612E13" w14:textId="615AA18A" w:rsidR="00C77C9B" w:rsidRDefault="00000000">
            <w:pPr>
              <w:pStyle w:val="TableText"/>
            </w:pPr>
            <w:hyperlink w:anchor="E_Initial_Case_Report_Trigger_Plan_Proc">
              <w:r w:rsidR="008D07D6">
                <w:rPr>
                  <w:rStyle w:val="HyperlinkText9pt"/>
                </w:rPr>
                <w:t>Initial Case Report Trigger Code Planned Procedure</w:t>
              </w:r>
            </w:hyperlink>
          </w:p>
        </w:tc>
        <w:tc>
          <w:tcPr>
            <w:tcW w:w="360" w:type="dxa"/>
          </w:tcPr>
          <w:p w14:paraId="15317BDA" w14:textId="77777777" w:rsidR="00C77C9B" w:rsidRDefault="008D07D6">
            <w:pPr>
              <w:pStyle w:val="TableText"/>
            </w:pPr>
            <w:r>
              <w:t>entry</w:t>
            </w:r>
          </w:p>
        </w:tc>
        <w:tc>
          <w:tcPr>
            <w:tcW w:w="360" w:type="dxa"/>
          </w:tcPr>
          <w:p w14:paraId="266911DE" w14:textId="77777777" w:rsidR="00C77C9B" w:rsidRDefault="008D07D6">
            <w:pPr>
              <w:pStyle w:val="TableText"/>
            </w:pPr>
            <w:r>
              <w:t>urn:hl7ii:2.16.840.1.113883.10.20.15.2.3.42:2021-01-01</w:t>
            </w:r>
          </w:p>
        </w:tc>
      </w:tr>
      <w:tr w:rsidR="00C77C9B" w14:paraId="5FEE9000" w14:textId="77777777">
        <w:trPr>
          <w:jc w:val="center"/>
        </w:trPr>
        <w:tc>
          <w:tcPr>
            <w:tcW w:w="360" w:type="dxa"/>
          </w:tcPr>
          <w:p w14:paraId="3C236ECC" w14:textId="681F19BF" w:rsidR="00C77C9B" w:rsidRDefault="00000000">
            <w:pPr>
              <w:pStyle w:val="TableText"/>
            </w:pPr>
            <w:hyperlink w:anchor="E_Initial_Case_Report_Trigger_Prob_V3">
              <w:r w:rsidR="008D07D6">
                <w:rPr>
                  <w:rStyle w:val="HyperlinkText9pt"/>
                </w:rPr>
                <w:t>Initial Case Report Trigger Code Problem Observation (V3)</w:t>
              </w:r>
            </w:hyperlink>
          </w:p>
        </w:tc>
        <w:tc>
          <w:tcPr>
            <w:tcW w:w="360" w:type="dxa"/>
          </w:tcPr>
          <w:p w14:paraId="365E6B51" w14:textId="77777777" w:rsidR="00C77C9B" w:rsidRDefault="008D07D6">
            <w:pPr>
              <w:pStyle w:val="TableText"/>
            </w:pPr>
            <w:r>
              <w:t>entry</w:t>
            </w:r>
          </w:p>
        </w:tc>
        <w:tc>
          <w:tcPr>
            <w:tcW w:w="360" w:type="dxa"/>
          </w:tcPr>
          <w:p w14:paraId="5F47C8C8" w14:textId="77777777" w:rsidR="00C77C9B" w:rsidRDefault="008D07D6">
            <w:pPr>
              <w:pStyle w:val="TableText"/>
            </w:pPr>
            <w:r>
              <w:t>urn:hl7ii:2.16.840.1.113883.10.20.15.2.3.3:2021-01-01</w:t>
            </w:r>
          </w:p>
        </w:tc>
      </w:tr>
      <w:tr w:rsidR="00C77C9B" w14:paraId="4B00DC48" w14:textId="77777777">
        <w:trPr>
          <w:jc w:val="center"/>
        </w:trPr>
        <w:tc>
          <w:tcPr>
            <w:tcW w:w="360" w:type="dxa"/>
          </w:tcPr>
          <w:p w14:paraId="5E1726B1" w14:textId="03BBD688" w:rsidR="00C77C9B" w:rsidRDefault="00000000">
            <w:pPr>
              <w:pStyle w:val="TableText"/>
            </w:pPr>
            <w:hyperlink w:anchor="E_Initial_Case_Report_Trigger_Proc_Act">
              <w:r w:rsidR="008D07D6">
                <w:rPr>
                  <w:rStyle w:val="HyperlinkText9pt"/>
                </w:rPr>
                <w:t>Initial Case Report Trigger Code Procedure Activity Act</w:t>
              </w:r>
            </w:hyperlink>
          </w:p>
        </w:tc>
        <w:tc>
          <w:tcPr>
            <w:tcW w:w="360" w:type="dxa"/>
          </w:tcPr>
          <w:p w14:paraId="39343436" w14:textId="77777777" w:rsidR="00C77C9B" w:rsidRDefault="008D07D6">
            <w:pPr>
              <w:pStyle w:val="TableText"/>
            </w:pPr>
            <w:r>
              <w:t>entry</w:t>
            </w:r>
          </w:p>
        </w:tc>
        <w:tc>
          <w:tcPr>
            <w:tcW w:w="360" w:type="dxa"/>
          </w:tcPr>
          <w:p w14:paraId="22C3C247" w14:textId="77777777" w:rsidR="00C77C9B" w:rsidRDefault="008D07D6">
            <w:pPr>
              <w:pStyle w:val="TableText"/>
            </w:pPr>
            <w:r>
              <w:t>urn:hl7ii:2.16.840.1.113883.10.20.15.2.3.45:2021-01-01</w:t>
            </w:r>
          </w:p>
        </w:tc>
      </w:tr>
      <w:tr w:rsidR="00C77C9B" w14:paraId="41AD9646" w14:textId="77777777">
        <w:trPr>
          <w:jc w:val="center"/>
        </w:trPr>
        <w:tc>
          <w:tcPr>
            <w:tcW w:w="360" w:type="dxa"/>
          </w:tcPr>
          <w:p w14:paraId="7B0FA2B9" w14:textId="2492BA8D" w:rsidR="00C77C9B" w:rsidRDefault="00000000">
            <w:pPr>
              <w:pStyle w:val="TableText"/>
            </w:pPr>
            <w:hyperlink w:anchor="E_Initial_Case_Report_Trigger_Proc_Obs">
              <w:r w:rsidR="008D07D6">
                <w:rPr>
                  <w:rStyle w:val="HyperlinkText9pt"/>
                </w:rPr>
                <w:t>Initial Case Report Trigger Code Procedure Activity Observation</w:t>
              </w:r>
            </w:hyperlink>
          </w:p>
        </w:tc>
        <w:tc>
          <w:tcPr>
            <w:tcW w:w="360" w:type="dxa"/>
          </w:tcPr>
          <w:p w14:paraId="21E29AFB" w14:textId="77777777" w:rsidR="00C77C9B" w:rsidRDefault="008D07D6">
            <w:pPr>
              <w:pStyle w:val="TableText"/>
            </w:pPr>
            <w:r>
              <w:t>entry</w:t>
            </w:r>
          </w:p>
        </w:tc>
        <w:tc>
          <w:tcPr>
            <w:tcW w:w="360" w:type="dxa"/>
          </w:tcPr>
          <w:p w14:paraId="0D6047C2" w14:textId="77777777" w:rsidR="00C77C9B" w:rsidRDefault="008D07D6">
            <w:pPr>
              <w:pStyle w:val="TableText"/>
            </w:pPr>
            <w:r>
              <w:t>urn:hl7ii:2.16.840.1.113883.10.20.15.2.3.46:2021-01-01</w:t>
            </w:r>
          </w:p>
        </w:tc>
      </w:tr>
      <w:tr w:rsidR="00C77C9B" w14:paraId="63758D19" w14:textId="77777777">
        <w:trPr>
          <w:jc w:val="center"/>
        </w:trPr>
        <w:tc>
          <w:tcPr>
            <w:tcW w:w="360" w:type="dxa"/>
          </w:tcPr>
          <w:p w14:paraId="3B6AC922" w14:textId="501308CC" w:rsidR="00C77C9B" w:rsidRDefault="00000000">
            <w:pPr>
              <w:pStyle w:val="TableText"/>
            </w:pPr>
            <w:hyperlink w:anchor="E_Initial_Case_Report_Trigger_Proc_Proc">
              <w:r w:rsidR="008D07D6">
                <w:rPr>
                  <w:rStyle w:val="HyperlinkText9pt"/>
                </w:rPr>
                <w:t>Initial Case Report Trigger Code Procedure Activity Procedure</w:t>
              </w:r>
            </w:hyperlink>
          </w:p>
        </w:tc>
        <w:tc>
          <w:tcPr>
            <w:tcW w:w="360" w:type="dxa"/>
          </w:tcPr>
          <w:p w14:paraId="0AB2DEB1" w14:textId="77777777" w:rsidR="00C77C9B" w:rsidRDefault="008D07D6">
            <w:pPr>
              <w:pStyle w:val="TableText"/>
            </w:pPr>
            <w:r>
              <w:t>entry</w:t>
            </w:r>
          </w:p>
        </w:tc>
        <w:tc>
          <w:tcPr>
            <w:tcW w:w="360" w:type="dxa"/>
          </w:tcPr>
          <w:p w14:paraId="0B15EEC4" w14:textId="77777777" w:rsidR="00C77C9B" w:rsidRDefault="008D07D6">
            <w:pPr>
              <w:pStyle w:val="TableText"/>
            </w:pPr>
            <w:r>
              <w:t>urn:hl7ii:2.16.840.1.113883.10.20.15.2.3.44:2021-01-01</w:t>
            </w:r>
          </w:p>
        </w:tc>
      </w:tr>
      <w:tr w:rsidR="00C77C9B" w14:paraId="61188999" w14:textId="77777777">
        <w:trPr>
          <w:jc w:val="center"/>
        </w:trPr>
        <w:tc>
          <w:tcPr>
            <w:tcW w:w="360" w:type="dxa"/>
          </w:tcPr>
          <w:p w14:paraId="2FB2E541" w14:textId="50C096CB" w:rsidR="00C77C9B" w:rsidRDefault="00000000">
            <w:pPr>
              <w:pStyle w:val="TableText"/>
            </w:pPr>
            <w:hyperlink w:anchor="E_Initial_Case_Report_Trigger_Code_V2">
              <w:r w:rsidR="008D07D6">
                <w:rPr>
                  <w:rStyle w:val="HyperlinkText9pt"/>
                </w:rPr>
                <w:t xml:space="preserve">Initial Case Report Trigger Code </w:t>
              </w:r>
              <w:r w:rsidR="008D07D6">
                <w:rPr>
                  <w:rStyle w:val="HyperlinkText9pt"/>
                </w:rPr>
                <w:lastRenderedPageBreak/>
                <w:t>Result Observation (V2)</w:t>
              </w:r>
            </w:hyperlink>
          </w:p>
        </w:tc>
        <w:tc>
          <w:tcPr>
            <w:tcW w:w="360" w:type="dxa"/>
          </w:tcPr>
          <w:p w14:paraId="7D11BB09" w14:textId="77777777" w:rsidR="00C77C9B" w:rsidRDefault="008D07D6">
            <w:pPr>
              <w:pStyle w:val="TableText"/>
            </w:pPr>
            <w:r>
              <w:lastRenderedPageBreak/>
              <w:t>entry</w:t>
            </w:r>
          </w:p>
        </w:tc>
        <w:tc>
          <w:tcPr>
            <w:tcW w:w="360" w:type="dxa"/>
          </w:tcPr>
          <w:p w14:paraId="2C4152F7" w14:textId="77777777" w:rsidR="00C77C9B" w:rsidRDefault="008D07D6">
            <w:pPr>
              <w:pStyle w:val="TableText"/>
            </w:pPr>
            <w:r>
              <w:t>urn:hl7ii:2.16.840.1.113883.10.20.</w:t>
            </w:r>
            <w:r>
              <w:lastRenderedPageBreak/>
              <w:t>15.2.3.2:2019-04-01</w:t>
            </w:r>
          </w:p>
        </w:tc>
      </w:tr>
      <w:tr w:rsidR="00C77C9B" w14:paraId="60D0574B" w14:textId="77777777">
        <w:trPr>
          <w:jc w:val="center"/>
        </w:trPr>
        <w:tc>
          <w:tcPr>
            <w:tcW w:w="360" w:type="dxa"/>
          </w:tcPr>
          <w:p w14:paraId="05639172" w14:textId="656C2A68" w:rsidR="00C77C9B" w:rsidRDefault="00000000">
            <w:pPr>
              <w:pStyle w:val="TableText"/>
            </w:pPr>
            <w:hyperlink w:anchor="E_Initial_Case_Report_Trigger_Code_OrgV2">
              <w:r w:rsidR="008D07D6">
                <w:rPr>
                  <w:rStyle w:val="HyperlinkText9pt"/>
                </w:rPr>
                <w:t>Initial Case Report Trigger Code Result Organizer (V2)</w:t>
              </w:r>
            </w:hyperlink>
          </w:p>
        </w:tc>
        <w:tc>
          <w:tcPr>
            <w:tcW w:w="360" w:type="dxa"/>
          </w:tcPr>
          <w:p w14:paraId="57CF743E" w14:textId="77777777" w:rsidR="00C77C9B" w:rsidRDefault="008D07D6">
            <w:pPr>
              <w:pStyle w:val="TableText"/>
            </w:pPr>
            <w:r>
              <w:t>entry</w:t>
            </w:r>
          </w:p>
        </w:tc>
        <w:tc>
          <w:tcPr>
            <w:tcW w:w="360" w:type="dxa"/>
          </w:tcPr>
          <w:p w14:paraId="4CAB4058" w14:textId="77777777" w:rsidR="00C77C9B" w:rsidRDefault="008D07D6">
            <w:pPr>
              <w:pStyle w:val="TableText"/>
            </w:pPr>
            <w:r>
              <w:t>urn:hl7ii:2.16.840.1.113883.10.20.15.2.3.35:2022-05-01</w:t>
            </w:r>
          </w:p>
        </w:tc>
      </w:tr>
      <w:tr w:rsidR="00C77C9B" w14:paraId="2A8A481D" w14:textId="77777777">
        <w:trPr>
          <w:jc w:val="center"/>
        </w:trPr>
        <w:tc>
          <w:tcPr>
            <w:tcW w:w="360" w:type="dxa"/>
          </w:tcPr>
          <w:p w14:paraId="33B1C498" w14:textId="7FE7B22C" w:rsidR="00C77C9B" w:rsidRDefault="00000000">
            <w:pPr>
              <w:pStyle w:val="TableText"/>
            </w:pPr>
            <w:hyperlink w:anchor="E_Laboratory_Observation_Result_Status_">
              <w:r w:rsidR="008D07D6">
                <w:rPr>
                  <w:rStyle w:val="HyperlinkText9pt"/>
                </w:rPr>
                <w:t>Laboratory Observation Result Status (ID)</w:t>
              </w:r>
            </w:hyperlink>
          </w:p>
        </w:tc>
        <w:tc>
          <w:tcPr>
            <w:tcW w:w="360" w:type="dxa"/>
          </w:tcPr>
          <w:p w14:paraId="45CFC7B8" w14:textId="77777777" w:rsidR="00C77C9B" w:rsidRDefault="008D07D6">
            <w:pPr>
              <w:pStyle w:val="TableText"/>
            </w:pPr>
            <w:r>
              <w:t>entry</w:t>
            </w:r>
          </w:p>
        </w:tc>
        <w:tc>
          <w:tcPr>
            <w:tcW w:w="360" w:type="dxa"/>
          </w:tcPr>
          <w:p w14:paraId="4F2DC924" w14:textId="77777777" w:rsidR="00C77C9B" w:rsidRDefault="008D07D6">
            <w:pPr>
              <w:pStyle w:val="TableText"/>
            </w:pPr>
            <w:r>
              <w:t>urn:hl7ii:2.16.840.1.113883.10.20.22.4.419:2018-09-01</w:t>
            </w:r>
          </w:p>
        </w:tc>
      </w:tr>
      <w:tr w:rsidR="00C77C9B" w14:paraId="6A986B37" w14:textId="77777777">
        <w:trPr>
          <w:jc w:val="center"/>
        </w:trPr>
        <w:tc>
          <w:tcPr>
            <w:tcW w:w="360" w:type="dxa"/>
          </w:tcPr>
          <w:p w14:paraId="15FD58CE" w14:textId="21C997BA" w:rsidR="00C77C9B" w:rsidRDefault="00000000">
            <w:pPr>
              <w:pStyle w:val="TableText"/>
            </w:pPr>
            <w:hyperlink w:anchor="E_Laboratory_Result_Status_ID">
              <w:r w:rsidR="008D07D6">
                <w:rPr>
                  <w:rStyle w:val="HyperlinkText9pt"/>
                </w:rPr>
                <w:t>Laboratory Result Status (ID)</w:t>
              </w:r>
            </w:hyperlink>
          </w:p>
        </w:tc>
        <w:tc>
          <w:tcPr>
            <w:tcW w:w="360" w:type="dxa"/>
          </w:tcPr>
          <w:p w14:paraId="33448944" w14:textId="77777777" w:rsidR="00C77C9B" w:rsidRDefault="008D07D6">
            <w:pPr>
              <w:pStyle w:val="TableText"/>
            </w:pPr>
            <w:r>
              <w:t>entry</w:t>
            </w:r>
          </w:p>
        </w:tc>
        <w:tc>
          <w:tcPr>
            <w:tcW w:w="360" w:type="dxa"/>
          </w:tcPr>
          <w:p w14:paraId="6752B28B" w14:textId="77777777" w:rsidR="00C77C9B" w:rsidRDefault="008D07D6">
            <w:pPr>
              <w:pStyle w:val="TableText"/>
            </w:pPr>
            <w:r>
              <w:t>urn:hl7ii:2.16.840.1.113883.10.20.22.4.418:2018-06-11</w:t>
            </w:r>
          </w:p>
        </w:tc>
      </w:tr>
      <w:tr w:rsidR="00C77C9B" w14:paraId="3E55E7C4" w14:textId="77777777">
        <w:trPr>
          <w:jc w:val="center"/>
        </w:trPr>
        <w:tc>
          <w:tcPr>
            <w:tcW w:w="360" w:type="dxa"/>
          </w:tcPr>
          <w:p w14:paraId="74560C52" w14:textId="06DBABF2" w:rsidR="00C77C9B" w:rsidRDefault="00000000">
            <w:pPr>
              <w:pStyle w:val="TableText"/>
            </w:pPr>
            <w:hyperlink w:anchor="E_Last_Menstrual_Period_V2_">
              <w:r w:rsidR="008D07D6">
                <w:rPr>
                  <w:rStyle w:val="HyperlinkText9pt"/>
                </w:rPr>
                <w:t>Last Menstrual Period (V2)</w:t>
              </w:r>
            </w:hyperlink>
          </w:p>
        </w:tc>
        <w:tc>
          <w:tcPr>
            <w:tcW w:w="360" w:type="dxa"/>
          </w:tcPr>
          <w:p w14:paraId="2423A2D9" w14:textId="77777777" w:rsidR="00C77C9B" w:rsidRDefault="008D07D6">
            <w:pPr>
              <w:pStyle w:val="TableText"/>
            </w:pPr>
            <w:r>
              <w:t>entry</w:t>
            </w:r>
          </w:p>
        </w:tc>
        <w:tc>
          <w:tcPr>
            <w:tcW w:w="360" w:type="dxa"/>
          </w:tcPr>
          <w:p w14:paraId="062B1875" w14:textId="77777777" w:rsidR="00C77C9B" w:rsidRDefault="008D07D6">
            <w:pPr>
              <w:pStyle w:val="TableText"/>
            </w:pPr>
            <w:r>
              <w:t>urn:hl7ii:2.16.840.1.113883.10.20.30.3.34:2014-06-09</w:t>
            </w:r>
          </w:p>
        </w:tc>
      </w:tr>
      <w:tr w:rsidR="00C77C9B" w14:paraId="66216615" w14:textId="77777777">
        <w:trPr>
          <w:jc w:val="center"/>
        </w:trPr>
        <w:tc>
          <w:tcPr>
            <w:tcW w:w="360" w:type="dxa"/>
          </w:tcPr>
          <w:p w14:paraId="00A92AF1" w14:textId="637BE0B1" w:rsidR="00C77C9B" w:rsidRDefault="00000000">
            <w:pPr>
              <w:pStyle w:val="TableText"/>
            </w:pPr>
            <w:hyperlink w:anchor="Medication_Activity_V2">
              <w:r w:rsidR="008D07D6">
                <w:rPr>
                  <w:rStyle w:val="HyperlinkText9pt"/>
                </w:rPr>
                <w:t>Medication Activity (V2)</w:t>
              </w:r>
            </w:hyperlink>
          </w:p>
        </w:tc>
        <w:tc>
          <w:tcPr>
            <w:tcW w:w="360" w:type="dxa"/>
          </w:tcPr>
          <w:p w14:paraId="74E0FFC4" w14:textId="77777777" w:rsidR="00C77C9B" w:rsidRDefault="008D07D6">
            <w:pPr>
              <w:pStyle w:val="TableText"/>
            </w:pPr>
            <w:r>
              <w:t>entry</w:t>
            </w:r>
          </w:p>
        </w:tc>
        <w:tc>
          <w:tcPr>
            <w:tcW w:w="360" w:type="dxa"/>
          </w:tcPr>
          <w:p w14:paraId="76C10673" w14:textId="77777777" w:rsidR="00C77C9B" w:rsidRDefault="008D07D6">
            <w:pPr>
              <w:pStyle w:val="TableText"/>
            </w:pPr>
            <w:r>
              <w:t>urn:hl7ii:2.16.840.1.113883.10.20.22.4.16:2014-06-09</w:t>
            </w:r>
          </w:p>
        </w:tc>
      </w:tr>
      <w:tr w:rsidR="00C77C9B" w14:paraId="62C062A1" w14:textId="77777777">
        <w:trPr>
          <w:jc w:val="center"/>
        </w:trPr>
        <w:tc>
          <w:tcPr>
            <w:tcW w:w="360" w:type="dxa"/>
          </w:tcPr>
          <w:p w14:paraId="2A561AA8" w14:textId="0245AB1D" w:rsidR="00C77C9B" w:rsidRDefault="00000000">
            <w:pPr>
              <w:pStyle w:val="TableText"/>
            </w:pPr>
            <w:hyperlink w:anchor="E_Medication_Dispense_V2">
              <w:r w:rsidR="008D07D6">
                <w:rPr>
                  <w:rStyle w:val="HyperlinkText9pt"/>
                </w:rPr>
                <w:t>Medication Dispense (V2)</w:t>
              </w:r>
            </w:hyperlink>
          </w:p>
        </w:tc>
        <w:tc>
          <w:tcPr>
            <w:tcW w:w="360" w:type="dxa"/>
          </w:tcPr>
          <w:p w14:paraId="44496F81" w14:textId="77777777" w:rsidR="00C77C9B" w:rsidRDefault="008D07D6">
            <w:pPr>
              <w:pStyle w:val="TableText"/>
            </w:pPr>
            <w:r>
              <w:t>entry</w:t>
            </w:r>
          </w:p>
        </w:tc>
        <w:tc>
          <w:tcPr>
            <w:tcW w:w="360" w:type="dxa"/>
          </w:tcPr>
          <w:p w14:paraId="504784D9" w14:textId="77777777" w:rsidR="00C77C9B" w:rsidRDefault="008D07D6">
            <w:pPr>
              <w:pStyle w:val="TableText"/>
            </w:pPr>
            <w:r>
              <w:t>urn:hl7ii:2.16.840.1.113883.10.20.22.4.18:2014-06-09</w:t>
            </w:r>
          </w:p>
        </w:tc>
      </w:tr>
      <w:tr w:rsidR="00C77C9B" w14:paraId="6FEE32B7" w14:textId="77777777">
        <w:trPr>
          <w:jc w:val="center"/>
        </w:trPr>
        <w:tc>
          <w:tcPr>
            <w:tcW w:w="360" w:type="dxa"/>
          </w:tcPr>
          <w:p w14:paraId="0994A69D" w14:textId="46D04E8E" w:rsidR="00C77C9B" w:rsidRDefault="00000000">
            <w:pPr>
              <w:pStyle w:val="TableText"/>
            </w:pPr>
            <w:hyperlink w:anchor="E_Medication_Information_V2">
              <w:r w:rsidR="008D07D6">
                <w:rPr>
                  <w:rStyle w:val="HyperlinkText9pt"/>
                </w:rPr>
                <w:t>Medication Information (V2)</w:t>
              </w:r>
            </w:hyperlink>
          </w:p>
        </w:tc>
        <w:tc>
          <w:tcPr>
            <w:tcW w:w="360" w:type="dxa"/>
          </w:tcPr>
          <w:p w14:paraId="26C88CA2" w14:textId="77777777" w:rsidR="00C77C9B" w:rsidRDefault="008D07D6">
            <w:pPr>
              <w:pStyle w:val="TableText"/>
            </w:pPr>
            <w:r>
              <w:t>entry</w:t>
            </w:r>
          </w:p>
        </w:tc>
        <w:tc>
          <w:tcPr>
            <w:tcW w:w="360" w:type="dxa"/>
          </w:tcPr>
          <w:p w14:paraId="76C7F425" w14:textId="77777777" w:rsidR="00C77C9B" w:rsidRDefault="008D07D6">
            <w:pPr>
              <w:pStyle w:val="TableText"/>
            </w:pPr>
            <w:r>
              <w:t>urn:hl7ii:2.16.840.1.113883.10.20.22.4.23:2014-06-09</w:t>
            </w:r>
          </w:p>
        </w:tc>
      </w:tr>
      <w:tr w:rsidR="00C77C9B" w14:paraId="141D7F94" w14:textId="77777777">
        <w:trPr>
          <w:jc w:val="center"/>
        </w:trPr>
        <w:tc>
          <w:tcPr>
            <w:tcW w:w="360" w:type="dxa"/>
          </w:tcPr>
          <w:p w14:paraId="201C7950" w14:textId="1C614436" w:rsidR="00C77C9B" w:rsidRDefault="00000000">
            <w:pPr>
              <w:pStyle w:val="TableText"/>
            </w:pPr>
            <w:hyperlink w:anchor="E_Occupational_Hazard_Observation">
              <w:r w:rsidR="008D07D6">
                <w:rPr>
                  <w:rStyle w:val="HyperlinkText9pt"/>
                </w:rPr>
                <w:t>Occupational Hazard Observation</w:t>
              </w:r>
            </w:hyperlink>
          </w:p>
        </w:tc>
        <w:tc>
          <w:tcPr>
            <w:tcW w:w="360" w:type="dxa"/>
          </w:tcPr>
          <w:p w14:paraId="7F66BC03" w14:textId="77777777" w:rsidR="00C77C9B" w:rsidRDefault="008D07D6">
            <w:pPr>
              <w:pStyle w:val="TableText"/>
            </w:pPr>
            <w:r>
              <w:t>entry</w:t>
            </w:r>
          </w:p>
        </w:tc>
        <w:tc>
          <w:tcPr>
            <w:tcW w:w="360" w:type="dxa"/>
          </w:tcPr>
          <w:p w14:paraId="2347CA02" w14:textId="77777777" w:rsidR="00C77C9B" w:rsidRDefault="008D07D6">
            <w:pPr>
              <w:pStyle w:val="TableText"/>
            </w:pPr>
            <w:r>
              <w:t>urn:hl7ii:2.16.840.1.113883.10.20.22.4.215:2017-11-30</w:t>
            </w:r>
          </w:p>
        </w:tc>
      </w:tr>
      <w:tr w:rsidR="00C77C9B" w14:paraId="459E2FCC" w14:textId="77777777">
        <w:trPr>
          <w:jc w:val="center"/>
        </w:trPr>
        <w:tc>
          <w:tcPr>
            <w:tcW w:w="360" w:type="dxa"/>
          </w:tcPr>
          <w:p w14:paraId="4AB403DE" w14:textId="5EC505B0" w:rsidR="00C77C9B" w:rsidRDefault="00000000">
            <w:pPr>
              <w:pStyle w:val="TableText"/>
            </w:pPr>
            <w:hyperlink w:anchor="E_Past_or_Present_Industry_Obs_V2">
              <w:r w:rsidR="008D07D6">
                <w:rPr>
                  <w:rStyle w:val="HyperlinkText9pt"/>
                </w:rPr>
                <w:t>Past or Present Industry Observation (V2)</w:t>
              </w:r>
            </w:hyperlink>
          </w:p>
        </w:tc>
        <w:tc>
          <w:tcPr>
            <w:tcW w:w="360" w:type="dxa"/>
          </w:tcPr>
          <w:p w14:paraId="770530D7" w14:textId="77777777" w:rsidR="00C77C9B" w:rsidRDefault="008D07D6">
            <w:pPr>
              <w:pStyle w:val="TableText"/>
            </w:pPr>
            <w:r>
              <w:t>entry</w:t>
            </w:r>
          </w:p>
        </w:tc>
        <w:tc>
          <w:tcPr>
            <w:tcW w:w="360" w:type="dxa"/>
          </w:tcPr>
          <w:p w14:paraId="1D2F961A" w14:textId="77777777" w:rsidR="00C77C9B" w:rsidRDefault="008D07D6">
            <w:pPr>
              <w:pStyle w:val="TableText"/>
            </w:pPr>
            <w:r>
              <w:t>urn:hl7ii:2.16.840.1.113883.10.20.22.4.216:2020-09-01</w:t>
            </w:r>
          </w:p>
        </w:tc>
      </w:tr>
      <w:tr w:rsidR="00C77C9B" w14:paraId="1DB547E1" w14:textId="77777777">
        <w:trPr>
          <w:jc w:val="center"/>
        </w:trPr>
        <w:tc>
          <w:tcPr>
            <w:tcW w:w="360" w:type="dxa"/>
          </w:tcPr>
          <w:p w14:paraId="609C8278" w14:textId="6350A551" w:rsidR="00C77C9B" w:rsidRDefault="00000000">
            <w:pPr>
              <w:pStyle w:val="TableText"/>
            </w:pPr>
            <w:hyperlink w:anchor="E_Past_or_Present_Occupation_Obs_V2">
              <w:r w:rsidR="008D07D6">
                <w:rPr>
                  <w:rStyle w:val="HyperlinkText9pt"/>
                </w:rPr>
                <w:t>Past or Present Occupation Observation (V2)</w:t>
              </w:r>
            </w:hyperlink>
          </w:p>
        </w:tc>
        <w:tc>
          <w:tcPr>
            <w:tcW w:w="360" w:type="dxa"/>
          </w:tcPr>
          <w:p w14:paraId="6F461BDE" w14:textId="77777777" w:rsidR="00C77C9B" w:rsidRDefault="008D07D6">
            <w:pPr>
              <w:pStyle w:val="TableText"/>
            </w:pPr>
            <w:r>
              <w:t>entry</w:t>
            </w:r>
          </w:p>
        </w:tc>
        <w:tc>
          <w:tcPr>
            <w:tcW w:w="360" w:type="dxa"/>
          </w:tcPr>
          <w:p w14:paraId="6FA81186" w14:textId="77777777" w:rsidR="00C77C9B" w:rsidRDefault="008D07D6">
            <w:pPr>
              <w:pStyle w:val="TableText"/>
            </w:pPr>
            <w:r>
              <w:t>urn:hl7ii:2.16.840.1.113883.10.20.22.4.217:2020-09-01</w:t>
            </w:r>
          </w:p>
        </w:tc>
      </w:tr>
      <w:tr w:rsidR="00C77C9B" w14:paraId="41A0A3EE" w14:textId="77777777">
        <w:trPr>
          <w:jc w:val="center"/>
        </w:trPr>
        <w:tc>
          <w:tcPr>
            <w:tcW w:w="360" w:type="dxa"/>
          </w:tcPr>
          <w:p w14:paraId="4E934280" w14:textId="4A737A80" w:rsidR="00C77C9B" w:rsidRDefault="00000000">
            <w:pPr>
              <w:pStyle w:val="TableText"/>
            </w:pPr>
            <w:hyperlink w:anchor="E_Planned_Act_V2">
              <w:r w:rsidR="008D07D6">
                <w:rPr>
                  <w:rStyle w:val="HyperlinkText9pt"/>
                </w:rPr>
                <w:t>Planned Act (V2)</w:t>
              </w:r>
            </w:hyperlink>
          </w:p>
        </w:tc>
        <w:tc>
          <w:tcPr>
            <w:tcW w:w="360" w:type="dxa"/>
          </w:tcPr>
          <w:p w14:paraId="026B1872" w14:textId="77777777" w:rsidR="00C77C9B" w:rsidRDefault="008D07D6">
            <w:pPr>
              <w:pStyle w:val="TableText"/>
            </w:pPr>
            <w:r>
              <w:t>entry</w:t>
            </w:r>
          </w:p>
        </w:tc>
        <w:tc>
          <w:tcPr>
            <w:tcW w:w="360" w:type="dxa"/>
          </w:tcPr>
          <w:p w14:paraId="61958F20" w14:textId="77777777" w:rsidR="00C77C9B" w:rsidRDefault="008D07D6">
            <w:pPr>
              <w:pStyle w:val="TableText"/>
            </w:pPr>
            <w:r>
              <w:t>urn:hl7ii:2.16.840.1.113883.10.20.22.4.39:2014-06-09</w:t>
            </w:r>
          </w:p>
        </w:tc>
      </w:tr>
      <w:tr w:rsidR="00C77C9B" w14:paraId="2ECD8E8F" w14:textId="77777777">
        <w:trPr>
          <w:jc w:val="center"/>
        </w:trPr>
        <w:tc>
          <w:tcPr>
            <w:tcW w:w="360" w:type="dxa"/>
          </w:tcPr>
          <w:p w14:paraId="4ABDC21E" w14:textId="73A961C4" w:rsidR="00C77C9B" w:rsidRDefault="00000000">
            <w:pPr>
              <w:pStyle w:val="TableText"/>
            </w:pPr>
            <w:hyperlink w:anchor="E_Planned_Immunization_Activity">
              <w:r w:rsidR="008D07D6">
                <w:rPr>
                  <w:rStyle w:val="HyperlinkText9pt"/>
                </w:rPr>
                <w:t>Planned Immunization Activity</w:t>
              </w:r>
            </w:hyperlink>
          </w:p>
        </w:tc>
        <w:tc>
          <w:tcPr>
            <w:tcW w:w="360" w:type="dxa"/>
          </w:tcPr>
          <w:p w14:paraId="6CCCDEE0" w14:textId="77777777" w:rsidR="00C77C9B" w:rsidRDefault="008D07D6">
            <w:pPr>
              <w:pStyle w:val="TableText"/>
            </w:pPr>
            <w:r>
              <w:t>entry</w:t>
            </w:r>
          </w:p>
        </w:tc>
        <w:tc>
          <w:tcPr>
            <w:tcW w:w="360" w:type="dxa"/>
          </w:tcPr>
          <w:p w14:paraId="0A8F1963" w14:textId="77777777" w:rsidR="00C77C9B" w:rsidRDefault="008D07D6">
            <w:pPr>
              <w:pStyle w:val="TableText"/>
            </w:pPr>
            <w:r>
              <w:t>urn:oid:2.16.840.1.113883.10.20.22.4.120</w:t>
            </w:r>
          </w:p>
        </w:tc>
      </w:tr>
      <w:tr w:rsidR="00C77C9B" w14:paraId="325FC5BA" w14:textId="77777777">
        <w:trPr>
          <w:jc w:val="center"/>
        </w:trPr>
        <w:tc>
          <w:tcPr>
            <w:tcW w:w="360" w:type="dxa"/>
          </w:tcPr>
          <w:p w14:paraId="1EE2C224" w14:textId="7BEAD97E" w:rsidR="00C77C9B" w:rsidRDefault="00000000">
            <w:pPr>
              <w:pStyle w:val="TableText"/>
            </w:pPr>
            <w:hyperlink w:anchor="E_Planned_Medication_Activity_V2">
              <w:r w:rsidR="008D07D6">
                <w:rPr>
                  <w:rStyle w:val="HyperlinkText9pt"/>
                </w:rPr>
                <w:t>Planned Medication Activity (V2)</w:t>
              </w:r>
            </w:hyperlink>
          </w:p>
        </w:tc>
        <w:tc>
          <w:tcPr>
            <w:tcW w:w="360" w:type="dxa"/>
          </w:tcPr>
          <w:p w14:paraId="7C3EAFC6" w14:textId="77777777" w:rsidR="00C77C9B" w:rsidRDefault="008D07D6">
            <w:pPr>
              <w:pStyle w:val="TableText"/>
            </w:pPr>
            <w:r>
              <w:t>entry</w:t>
            </w:r>
          </w:p>
        </w:tc>
        <w:tc>
          <w:tcPr>
            <w:tcW w:w="360" w:type="dxa"/>
          </w:tcPr>
          <w:p w14:paraId="0BEA30D3" w14:textId="77777777" w:rsidR="00C77C9B" w:rsidRDefault="008D07D6">
            <w:pPr>
              <w:pStyle w:val="TableText"/>
            </w:pPr>
            <w:r>
              <w:t>urn:hl7ii:2.16.840.1.113883.10.20.22.4.42:2014-06-09</w:t>
            </w:r>
          </w:p>
        </w:tc>
      </w:tr>
      <w:tr w:rsidR="00C77C9B" w14:paraId="72657459" w14:textId="77777777">
        <w:trPr>
          <w:jc w:val="center"/>
        </w:trPr>
        <w:tc>
          <w:tcPr>
            <w:tcW w:w="360" w:type="dxa"/>
          </w:tcPr>
          <w:p w14:paraId="1F313774" w14:textId="44C69227" w:rsidR="00C77C9B" w:rsidRDefault="00000000">
            <w:pPr>
              <w:pStyle w:val="TableText"/>
            </w:pPr>
            <w:hyperlink w:anchor="E_Planned_Observation_V2">
              <w:r w:rsidR="008D07D6">
                <w:rPr>
                  <w:rStyle w:val="HyperlinkText9pt"/>
                </w:rPr>
                <w:t>Planned Observation (V2)</w:t>
              </w:r>
            </w:hyperlink>
          </w:p>
        </w:tc>
        <w:tc>
          <w:tcPr>
            <w:tcW w:w="360" w:type="dxa"/>
          </w:tcPr>
          <w:p w14:paraId="3E293089" w14:textId="77777777" w:rsidR="00C77C9B" w:rsidRDefault="008D07D6">
            <w:pPr>
              <w:pStyle w:val="TableText"/>
            </w:pPr>
            <w:r>
              <w:t>entry</w:t>
            </w:r>
          </w:p>
        </w:tc>
        <w:tc>
          <w:tcPr>
            <w:tcW w:w="360" w:type="dxa"/>
          </w:tcPr>
          <w:p w14:paraId="4D37D7FA" w14:textId="77777777" w:rsidR="00C77C9B" w:rsidRDefault="008D07D6">
            <w:pPr>
              <w:pStyle w:val="TableText"/>
            </w:pPr>
            <w:r>
              <w:t>urn:hl7ii:2.16.840.1.113883.10.20.22.4.44:2014-06-09</w:t>
            </w:r>
          </w:p>
        </w:tc>
      </w:tr>
      <w:tr w:rsidR="00C77C9B" w14:paraId="52809D41" w14:textId="77777777">
        <w:trPr>
          <w:jc w:val="center"/>
        </w:trPr>
        <w:tc>
          <w:tcPr>
            <w:tcW w:w="360" w:type="dxa"/>
          </w:tcPr>
          <w:p w14:paraId="392D7511" w14:textId="3E77F017" w:rsidR="00C77C9B" w:rsidRDefault="00000000">
            <w:pPr>
              <w:pStyle w:val="TableText"/>
            </w:pPr>
            <w:hyperlink w:anchor="E_Planned_Procedure_V2">
              <w:r w:rsidR="008D07D6">
                <w:rPr>
                  <w:rStyle w:val="HyperlinkText9pt"/>
                </w:rPr>
                <w:t>Planned Procedure (V2)</w:t>
              </w:r>
            </w:hyperlink>
          </w:p>
        </w:tc>
        <w:tc>
          <w:tcPr>
            <w:tcW w:w="360" w:type="dxa"/>
          </w:tcPr>
          <w:p w14:paraId="1FF0D509" w14:textId="77777777" w:rsidR="00C77C9B" w:rsidRDefault="008D07D6">
            <w:pPr>
              <w:pStyle w:val="TableText"/>
            </w:pPr>
            <w:r>
              <w:t>entry</w:t>
            </w:r>
          </w:p>
        </w:tc>
        <w:tc>
          <w:tcPr>
            <w:tcW w:w="360" w:type="dxa"/>
          </w:tcPr>
          <w:p w14:paraId="75297529" w14:textId="77777777" w:rsidR="00C77C9B" w:rsidRDefault="008D07D6">
            <w:pPr>
              <w:pStyle w:val="TableText"/>
            </w:pPr>
            <w:r>
              <w:t>urn:hl7ii:2.16.840.1.113883.10.20.22.4.41:2014-06-09</w:t>
            </w:r>
          </w:p>
        </w:tc>
      </w:tr>
      <w:tr w:rsidR="00C77C9B" w14:paraId="5AF902C5" w14:textId="77777777">
        <w:trPr>
          <w:jc w:val="center"/>
        </w:trPr>
        <w:tc>
          <w:tcPr>
            <w:tcW w:w="360" w:type="dxa"/>
          </w:tcPr>
          <w:p w14:paraId="2B1DAE17" w14:textId="01FFAEB9" w:rsidR="00C77C9B" w:rsidRDefault="00000000">
            <w:pPr>
              <w:pStyle w:val="TableText"/>
            </w:pPr>
            <w:hyperlink w:anchor="E_Postpartum_Status">
              <w:r w:rsidR="008D07D6">
                <w:rPr>
                  <w:rStyle w:val="HyperlinkText9pt"/>
                </w:rPr>
                <w:t>Postpartum Status</w:t>
              </w:r>
            </w:hyperlink>
          </w:p>
        </w:tc>
        <w:tc>
          <w:tcPr>
            <w:tcW w:w="360" w:type="dxa"/>
          </w:tcPr>
          <w:p w14:paraId="2CAC7C47" w14:textId="77777777" w:rsidR="00C77C9B" w:rsidRDefault="008D07D6">
            <w:pPr>
              <w:pStyle w:val="TableText"/>
            </w:pPr>
            <w:r>
              <w:t>entry</w:t>
            </w:r>
          </w:p>
        </w:tc>
        <w:tc>
          <w:tcPr>
            <w:tcW w:w="360" w:type="dxa"/>
          </w:tcPr>
          <w:p w14:paraId="7028740D" w14:textId="77777777" w:rsidR="00C77C9B" w:rsidRDefault="008D07D6">
            <w:pPr>
              <w:pStyle w:val="TableText"/>
            </w:pPr>
            <w:r>
              <w:t>urn:hl7ii:2.16.840.1.113883.10.20.22.4.285:2018-04-01</w:t>
            </w:r>
          </w:p>
        </w:tc>
      </w:tr>
      <w:tr w:rsidR="00C77C9B" w14:paraId="399FB355" w14:textId="77777777">
        <w:trPr>
          <w:jc w:val="center"/>
        </w:trPr>
        <w:tc>
          <w:tcPr>
            <w:tcW w:w="360" w:type="dxa"/>
          </w:tcPr>
          <w:p w14:paraId="1DEC16B6" w14:textId="1E30FAFA" w:rsidR="00C77C9B" w:rsidRDefault="00000000">
            <w:pPr>
              <w:pStyle w:val="TableText"/>
            </w:pPr>
            <w:hyperlink w:anchor="E_Pregnancy_Observation">
              <w:r w:rsidR="008D07D6">
                <w:rPr>
                  <w:rStyle w:val="HyperlinkText9pt"/>
                </w:rPr>
                <w:t>Pregnancy Observation</w:t>
              </w:r>
            </w:hyperlink>
          </w:p>
        </w:tc>
        <w:tc>
          <w:tcPr>
            <w:tcW w:w="360" w:type="dxa"/>
          </w:tcPr>
          <w:p w14:paraId="0530011D" w14:textId="77777777" w:rsidR="00C77C9B" w:rsidRDefault="008D07D6">
            <w:pPr>
              <w:pStyle w:val="TableText"/>
            </w:pPr>
            <w:r>
              <w:t>entry</w:t>
            </w:r>
          </w:p>
        </w:tc>
        <w:tc>
          <w:tcPr>
            <w:tcW w:w="360" w:type="dxa"/>
          </w:tcPr>
          <w:p w14:paraId="1DA76378" w14:textId="77777777" w:rsidR="00C77C9B" w:rsidRDefault="008D07D6">
            <w:pPr>
              <w:pStyle w:val="TableText"/>
            </w:pPr>
            <w:r>
              <w:t>urn:oid:2.16.840.1.113883.10.20.15.3.8</w:t>
            </w:r>
          </w:p>
        </w:tc>
      </w:tr>
      <w:tr w:rsidR="00C77C9B" w14:paraId="77F109C7" w14:textId="77777777">
        <w:trPr>
          <w:jc w:val="center"/>
        </w:trPr>
        <w:tc>
          <w:tcPr>
            <w:tcW w:w="360" w:type="dxa"/>
          </w:tcPr>
          <w:p w14:paraId="3EAF9B52" w14:textId="5539F740" w:rsidR="00C77C9B" w:rsidRDefault="00000000">
            <w:pPr>
              <w:pStyle w:val="TableText"/>
            </w:pPr>
            <w:hyperlink w:anchor="E_Pregnancy_Observation_SUPPLEMENTAL_PR">
              <w:r w:rsidR="008D07D6">
                <w:rPr>
                  <w:rStyle w:val="HyperlinkText9pt"/>
                </w:rPr>
                <w:t>Pregnancy Observation (SUPPLEMENTAL PREGNANCY)</w:t>
              </w:r>
            </w:hyperlink>
          </w:p>
        </w:tc>
        <w:tc>
          <w:tcPr>
            <w:tcW w:w="360" w:type="dxa"/>
          </w:tcPr>
          <w:p w14:paraId="71E671A7" w14:textId="77777777" w:rsidR="00C77C9B" w:rsidRDefault="008D07D6">
            <w:pPr>
              <w:pStyle w:val="TableText"/>
            </w:pPr>
            <w:r>
              <w:t>entry</w:t>
            </w:r>
          </w:p>
        </w:tc>
        <w:tc>
          <w:tcPr>
            <w:tcW w:w="360" w:type="dxa"/>
          </w:tcPr>
          <w:p w14:paraId="30A2FDD8" w14:textId="77777777" w:rsidR="00C77C9B" w:rsidRDefault="008D07D6">
            <w:pPr>
              <w:pStyle w:val="TableText"/>
            </w:pPr>
            <w:r>
              <w:t>urn:hl7ii:2.16.840.1.113883.10.20.22.4.293:2018-04-01</w:t>
            </w:r>
          </w:p>
        </w:tc>
      </w:tr>
      <w:tr w:rsidR="00C77C9B" w14:paraId="28B1FF34" w14:textId="77777777">
        <w:trPr>
          <w:jc w:val="center"/>
        </w:trPr>
        <w:tc>
          <w:tcPr>
            <w:tcW w:w="360" w:type="dxa"/>
          </w:tcPr>
          <w:p w14:paraId="75110DFA" w14:textId="464B5AFC" w:rsidR="00C77C9B" w:rsidRDefault="00000000">
            <w:pPr>
              <w:pStyle w:val="TableText"/>
            </w:pPr>
            <w:hyperlink w:anchor="E_Pregnancy_Outcome">
              <w:r w:rsidR="008D07D6">
                <w:rPr>
                  <w:rStyle w:val="HyperlinkText9pt"/>
                </w:rPr>
                <w:t>Pregnancy Outcome</w:t>
              </w:r>
            </w:hyperlink>
          </w:p>
        </w:tc>
        <w:tc>
          <w:tcPr>
            <w:tcW w:w="360" w:type="dxa"/>
          </w:tcPr>
          <w:p w14:paraId="2A52253C" w14:textId="77777777" w:rsidR="00C77C9B" w:rsidRDefault="008D07D6">
            <w:pPr>
              <w:pStyle w:val="TableText"/>
            </w:pPr>
            <w:r>
              <w:t>entry</w:t>
            </w:r>
          </w:p>
        </w:tc>
        <w:tc>
          <w:tcPr>
            <w:tcW w:w="360" w:type="dxa"/>
          </w:tcPr>
          <w:p w14:paraId="2C6B3A8D" w14:textId="77777777" w:rsidR="00C77C9B" w:rsidRDefault="008D07D6">
            <w:pPr>
              <w:pStyle w:val="TableText"/>
            </w:pPr>
            <w:r>
              <w:t>urn:hl7ii:2.16.840.1.113883.10.20.22.4.284:2018-04-01</w:t>
            </w:r>
          </w:p>
        </w:tc>
      </w:tr>
      <w:tr w:rsidR="00C77C9B" w14:paraId="5CB6C57F" w14:textId="77777777">
        <w:trPr>
          <w:jc w:val="center"/>
        </w:trPr>
        <w:tc>
          <w:tcPr>
            <w:tcW w:w="360" w:type="dxa"/>
          </w:tcPr>
          <w:p w14:paraId="4F982869" w14:textId="774047F4" w:rsidR="00C77C9B" w:rsidRDefault="00000000">
            <w:pPr>
              <w:pStyle w:val="TableText"/>
            </w:pPr>
            <w:hyperlink w:anchor="E_Problem_Concern_Act_V3">
              <w:r w:rsidR="008D07D6">
                <w:rPr>
                  <w:rStyle w:val="HyperlinkText9pt"/>
                </w:rPr>
                <w:t>Problem Concern Act (V3)</w:t>
              </w:r>
            </w:hyperlink>
          </w:p>
        </w:tc>
        <w:tc>
          <w:tcPr>
            <w:tcW w:w="360" w:type="dxa"/>
          </w:tcPr>
          <w:p w14:paraId="1B5318AB" w14:textId="77777777" w:rsidR="00C77C9B" w:rsidRDefault="008D07D6">
            <w:pPr>
              <w:pStyle w:val="TableText"/>
            </w:pPr>
            <w:r>
              <w:t>entry</w:t>
            </w:r>
          </w:p>
        </w:tc>
        <w:tc>
          <w:tcPr>
            <w:tcW w:w="360" w:type="dxa"/>
          </w:tcPr>
          <w:p w14:paraId="5DE60766" w14:textId="77777777" w:rsidR="00C77C9B" w:rsidRDefault="008D07D6">
            <w:pPr>
              <w:pStyle w:val="TableText"/>
            </w:pPr>
            <w:r>
              <w:t>urn:hl7ii:2.16.840.1.113883.10.20.22.4.3:2015-08-01</w:t>
            </w:r>
          </w:p>
        </w:tc>
      </w:tr>
      <w:tr w:rsidR="00C77C9B" w14:paraId="20786AE4" w14:textId="77777777">
        <w:trPr>
          <w:jc w:val="center"/>
        </w:trPr>
        <w:tc>
          <w:tcPr>
            <w:tcW w:w="360" w:type="dxa"/>
          </w:tcPr>
          <w:p w14:paraId="6AC37320" w14:textId="66BEDBCC" w:rsidR="00C77C9B" w:rsidRDefault="00000000">
            <w:pPr>
              <w:pStyle w:val="TableText"/>
            </w:pPr>
            <w:hyperlink w:anchor="E_Problem_Observation_V3">
              <w:r w:rsidR="008D07D6">
                <w:rPr>
                  <w:rStyle w:val="HyperlinkText9pt"/>
                </w:rPr>
                <w:t>Problem Observation (V3)</w:t>
              </w:r>
            </w:hyperlink>
          </w:p>
        </w:tc>
        <w:tc>
          <w:tcPr>
            <w:tcW w:w="360" w:type="dxa"/>
          </w:tcPr>
          <w:p w14:paraId="6724723B" w14:textId="77777777" w:rsidR="00C77C9B" w:rsidRDefault="008D07D6">
            <w:pPr>
              <w:pStyle w:val="TableText"/>
            </w:pPr>
            <w:r>
              <w:t>entry</w:t>
            </w:r>
          </w:p>
        </w:tc>
        <w:tc>
          <w:tcPr>
            <w:tcW w:w="360" w:type="dxa"/>
          </w:tcPr>
          <w:p w14:paraId="7C3F38F1" w14:textId="77777777" w:rsidR="00C77C9B" w:rsidRDefault="008D07D6">
            <w:pPr>
              <w:pStyle w:val="TableText"/>
            </w:pPr>
            <w:r>
              <w:t>urn:hl7ii:2.16.840.1.113883.10.20.22.4.4:2015-08-01</w:t>
            </w:r>
          </w:p>
        </w:tc>
      </w:tr>
      <w:tr w:rsidR="00C77C9B" w14:paraId="102BBC3E" w14:textId="77777777">
        <w:trPr>
          <w:jc w:val="center"/>
        </w:trPr>
        <w:tc>
          <w:tcPr>
            <w:tcW w:w="360" w:type="dxa"/>
          </w:tcPr>
          <w:p w14:paraId="46A971B0" w14:textId="66FCEFF2" w:rsidR="00C77C9B" w:rsidRDefault="00000000">
            <w:pPr>
              <w:pStyle w:val="TableText"/>
            </w:pPr>
            <w:hyperlink w:anchor="E_Problem_Status_20190620">
              <w:r w:rsidR="008D07D6">
                <w:rPr>
                  <w:rStyle w:val="HyperlinkText9pt"/>
                </w:rPr>
                <w:t>Problem Status</w:t>
              </w:r>
            </w:hyperlink>
          </w:p>
        </w:tc>
        <w:tc>
          <w:tcPr>
            <w:tcW w:w="360" w:type="dxa"/>
          </w:tcPr>
          <w:p w14:paraId="6D7B4400" w14:textId="77777777" w:rsidR="00C77C9B" w:rsidRDefault="008D07D6">
            <w:pPr>
              <w:pStyle w:val="TableText"/>
            </w:pPr>
            <w:r>
              <w:t>entry</w:t>
            </w:r>
          </w:p>
        </w:tc>
        <w:tc>
          <w:tcPr>
            <w:tcW w:w="360" w:type="dxa"/>
          </w:tcPr>
          <w:p w14:paraId="2CECB6C0" w14:textId="77777777" w:rsidR="00C77C9B" w:rsidRDefault="008D07D6">
            <w:pPr>
              <w:pStyle w:val="TableText"/>
            </w:pPr>
            <w:r>
              <w:t>urn:hl7ii:2.16.840.1.113883.10.20.22.4.6:2019-06-20</w:t>
            </w:r>
          </w:p>
        </w:tc>
      </w:tr>
      <w:tr w:rsidR="00C77C9B" w14:paraId="1C659348" w14:textId="77777777">
        <w:trPr>
          <w:jc w:val="center"/>
        </w:trPr>
        <w:tc>
          <w:tcPr>
            <w:tcW w:w="360" w:type="dxa"/>
          </w:tcPr>
          <w:p w14:paraId="78E15DDA" w14:textId="30BBA964" w:rsidR="00C77C9B" w:rsidRDefault="00000000">
            <w:pPr>
              <w:pStyle w:val="TableText"/>
            </w:pPr>
            <w:hyperlink w:anchor="E_Procedure_Activity_Act_V2">
              <w:r w:rsidR="008D07D6">
                <w:rPr>
                  <w:rStyle w:val="HyperlinkText9pt"/>
                </w:rPr>
                <w:t>Procedure Activity Act (V2)</w:t>
              </w:r>
            </w:hyperlink>
          </w:p>
        </w:tc>
        <w:tc>
          <w:tcPr>
            <w:tcW w:w="360" w:type="dxa"/>
          </w:tcPr>
          <w:p w14:paraId="78DA7166" w14:textId="77777777" w:rsidR="00C77C9B" w:rsidRDefault="008D07D6">
            <w:pPr>
              <w:pStyle w:val="TableText"/>
            </w:pPr>
            <w:r>
              <w:t>entry</w:t>
            </w:r>
          </w:p>
        </w:tc>
        <w:tc>
          <w:tcPr>
            <w:tcW w:w="360" w:type="dxa"/>
          </w:tcPr>
          <w:p w14:paraId="6F3D43F9" w14:textId="77777777" w:rsidR="00C77C9B" w:rsidRDefault="008D07D6">
            <w:pPr>
              <w:pStyle w:val="TableText"/>
            </w:pPr>
            <w:r>
              <w:t>urn:hl7ii:2.16.840.1.113883.10.20.</w:t>
            </w:r>
            <w:r>
              <w:lastRenderedPageBreak/>
              <w:t>22.4.12:2014-06-09</w:t>
            </w:r>
          </w:p>
        </w:tc>
      </w:tr>
      <w:tr w:rsidR="00C77C9B" w14:paraId="4FD46A3F" w14:textId="77777777">
        <w:trPr>
          <w:jc w:val="center"/>
        </w:trPr>
        <w:tc>
          <w:tcPr>
            <w:tcW w:w="360" w:type="dxa"/>
          </w:tcPr>
          <w:p w14:paraId="7FCFF350" w14:textId="783F5E43" w:rsidR="00C77C9B" w:rsidRDefault="00000000">
            <w:pPr>
              <w:pStyle w:val="TableText"/>
            </w:pPr>
            <w:hyperlink w:anchor="E_Procedure_Activity_Observation_V2">
              <w:r w:rsidR="008D07D6">
                <w:rPr>
                  <w:rStyle w:val="HyperlinkText9pt"/>
                </w:rPr>
                <w:t>Procedure Activity Observation (V2)</w:t>
              </w:r>
            </w:hyperlink>
          </w:p>
        </w:tc>
        <w:tc>
          <w:tcPr>
            <w:tcW w:w="360" w:type="dxa"/>
          </w:tcPr>
          <w:p w14:paraId="67B6532C" w14:textId="77777777" w:rsidR="00C77C9B" w:rsidRDefault="008D07D6">
            <w:pPr>
              <w:pStyle w:val="TableText"/>
            </w:pPr>
            <w:r>
              <w:t>entry</w:t>
            </w:r>
          </w:p>
        </w:tc>
        <w:tc>
          <w:tcPr>
            <w:tcW w:w="360" w:type="dxa"/>
          </w:tcPr>
          <w:p w14:paraId="58A1BCCA" w14:textId="77777777" w:rsidR="00C77C9B" w:rsidRDefault="008D07D6">
            <w:pPr>
              <w:pStyle w:val="TableText"/>
            </w:pPr>
            <w:r>
              <w:t>urn:hl7ii:2.16.840.1.113883.10.20.22.4.13:2014-06-09</w:t>
            </w:r>
          </w:p>
        </w:tc>
      </w:tr>
      <w:tr w:rsidR="00C77C9B" w14:paraId="4958D770" w14:textId="77777777">
        <w:trPr>
          <w:jc w:val="center"/>
        </w:trPr>
        <w:tc>
          <w:tcPr>
            <w:tcW w:w="360" w:type="dxa"/>
          </w:tcPr>
          <w:p w14:paraId="22FCDD10" w14:textId="2F547693" w:rsidR="00C77C9B" w:rsidRDefault="00000000">
            <w:pPr>
              <w:pStyle w:val="TableText"/>
            </w:pPr>
            <w:hyperlink w:anchor="E_Procedure_Activity_Procedure_V2">
              <w:r w:rsidR="008D07D6">
                <w:rPr>
                  <w:rStyle w:val="HyperlinkText9pt"/>
                </w:rPr>
                <w:t>Procedure Activity Procedure (V2)</w:t>
              </w:r>
            </w:hyperlink>
          </w:p>
        </w:tc>
        <w:tc>
          <w:tcPr>
            <w:tcW w:w="360" w:type="dxa"/>
          </w:tcPr>
          <w:p w14:paraId="59B9710C" w14:textId="77777777" w:rsidR="00C77C9B" w:rsidRDefault="008D07D6">
            <w:pPr>
              <w:pStyle w:val="TableText"/>
            </w:pPr>
            <w:r>
              <w:t>entry</w:t>
            </w:r>
          </w:p>
        </w:tc>
        <w:tc>
          <w:tcPr>
            <w:tcW w:w="360" w:type="dxa"/>
          </w:tcPr>
          <w:p w14:paraId="3A32C914" w14:textId="77777777" w:rsidR="00C77C9B" w:rsidRDefault="008D07D6">
            <w:pPr>
              <w:pStyle w:val="TableText"/>
            </w:pPr>
            <w:r>
              <w:t>urn:hl7ii:2.16.840.1.113883.10.20.22.4.14:2014-06-09</w:t>
            </w:r>
          </w:p>
        </w:tc>
      </w:tr>
      <w:tr w:rsidR="00C77C9B" w14:paraId="4E339FF9" w14:textId="77777777">
        <w:trPr>
          <w:jc w:val="center"/>
        </w:trPr>
        <w:tc>
          <w:tcPr>
            <w:tcW w:w="360" w:type="dxa"/>
          </w:tcPr>
          <w:p w14:paraId="704DAEFD" w14:textId="32BBDD84" w:rsidR="00C77C9B" w:rsidRDefault="00000000">
            <w:pPr>
              <w:pStyle w:val="TableText"/>
            </w:pPr>
            <w:hyperlink w:anchor="E_Product_Instance">
              <w:r w:rsidR="008D07D6">
                <w:rPr>
                  <w:rStyle w:val="HyperlinkText9pt"/>
                </w:rPr>
                <w:t>Product Instance</w:t>
              </w:r>
            </w:hyperlink>
          </w:p>
        </w:tc>
        <w:tc>
          <w:tcPr>
            <w:tcW w:w="360" w:type="dxa"/>
          </w:tcPr>
          <w:p w14:paraId="6F3F0ECD" w14:textId="77777777" w:rsidR="00C77C9B" w:rsidRDefault="008D07D6">
            <w:pPr>
              <w:pStyle w:val="TableText"/>
            </w:pPr>
            <w:r>
              <w:t>entry</w:t>
            </w:r>
          </w:p>
        </w:tc>
        <w:tc>
          <w:tcPr>
            <w:tcW w:w="360" w:type="dxa"/>
          </w:tcPr>
          <w:p w14:paraId="6127C814" w14:textId="77777777" w:rsidR="00C77C9B" w:rsidRDefault="008D07D6">
            <w:pPr>
              <w:pStyle w:val="TableText"/>
            </w:pPr>
            <w:r>
              <w:t>urn:oid:2.16.840.1.113883.10.20.22.4.37</w:t>
            </w:r>
          </w:p>
        </w:tc>
      </w:tr>
      <w:tr w:rsidR="00C77C9B" w14:paraId="150D2EC5" w14:textId="77777777">
        <w:trPr>
          <w:jc w:val="center"/>
        </w:trPr>
        <w:tc>
          <w:tcPr>
            <w:tcW w:w="360" w:type="dxa"/>
          </w:tcPr>
          <w:p w14:paraId="2D8D0533" w14:textId="363C7A73" w:rsidR="00C77C9B" w:rsidRDefault="00000000">
            <w:pPr>
              <w:pStyle w:val="TableText"/>
            </w:pPr>
            <w:hyperlink w:anchor="E_Purpose_of_Travel_Observation_V2">
              <w:r w:rsidR="008D07D6">
                <w:rPr>
                  <w:rStyle w:val="HyperlinkText9pt"/>
                </w:rPr>
                <w:t>Purpose of Travel Observation (V2)</w:t>
              </w:r>
            </w:hyperlink>
          </w:p>
        </w:tc>
        <w:tc>
          <w:tcPr>
            <w:tcW w:w="360" w:type="dxa"/>
          </w:tcPr>
          <w:p w14:paraId="160D4507" w14:textId="77777777" w:rsidR="00C77C9B" w:rsidRDefault="008D07D6">
            <w:pPr>
              <w:pStyle w:val="TableText"/>
            </w:pPr>
            <w:r>
              <w:t>entry</w:t>
            </w:r>
          </w:p>
        </w:tc>
        <w:tc>
          <w:tcPr>
            <w:tcW w:w="360" w:type="dxa"/>
          </w:tcPr>
          <w:p w14:paraId="161DECAC" w14:textId="77777777" w:rsidR="00C77C9B" w:rsidRDefault="008D07D6">
            <w:pPr>
              <w:pStyle w:val="TableText"/>
            </w:pPr>
            <w:r>
              <w:t>urn:hl7ii:2.16.840.1.113883.10.20.15.2.3.51:2022-05-01</w:t>
            </w:r>
          </w:p>
        </w:tc>
      </w:tr>
      <w:tr w:rsidR="00C77C9B" w14:paraId="6E42931C" w14:textId="77777777">
        <w:trPr>
          <w:jc w:val="center"/>
        </w:trPr>
        <w:tc>
          <w:tcPr>
            <w:tcW w:w="360" w:type="dxa"/>
          </w:tcPr>
          <w:p w14:paraId="35C7FC75" w14:textId="2A87CF0F" w:rsidR="00C77C9B" w:rsidRDefault="00000000">
            <w:pPr>
              <w:pStyle w:val="TableText"/>
            </w:pPr>
            <w:hyperlink w:anchor="Reaction_Observation_V2">
              <w:r w:rsidR="008D07D6">
                <w:rPr>
                  <w:rStyle w:val="HyperlinkText9pt"/>
                </w:rPr>
                <w:t>Reaction Observation (V2)</w:t>
              </w:r>
            </w:hyperlink>
          </w:p>
        </w:tc>
        <w:tc>
          <w:tcPr>
            <w:tcW w:w="360" w:type="dxa"/>
          </w:tcPr>
          <w:p w14:paraId="542CD385" w14:textId="77777777" w:rsidR="00C77C9B" w:rsidRDefault="008D07D6">
            <w:pPr>
              <w:pStyle w:val="TableText"/>
            </w:pPr>
            <w:r>
              <w:t>entry</w:t>
            </w:r>
          </w:p>
        </w:tc>
        <w:tc>
          <w:tcPr>
            <w:tcW w:w="360" w:type="dxa"/>
          </w:tcPr>
          <w:p w14:paraId="56BB65F0" w14:textId="77777777" w:rsidR="00C77C9B" w:rsidRDefault="008D07D6">
            <w:pPr>
              <w:pStyle w:val="TableText"/>
            </w:pPr>
            <w:r>
              <w:t>urn:hl7ii:2.16.840.1.113883.10.20.22.4.9:2014-06-09</w:t>
            </w:r>
          </w:p>
        </w:tc>
      </w:tr>
      <w:tr w:rsidR="00C77C9B" w14:paraId="171DEB54" w14:textId="77777777">
        <w:trPr>
          <w:jc w:val="center"/>
        </w:trPr>
        <w:tc>
          <w:tcPr>
            <w:tcW w:w="360" w:type="dxa"/>
          </w:tcPr>
          <w:p w14:paraId="0B127ABB" w14:textId="451517B2" w:rsidR="00C77C9B" w:rsidRDefault="00000000">
            <w:pPr>
              <w:pStyle w:val="TableText"/>
            </w:pPr>
            <w:hyperlink w:anchor="E_Relevant_Reportable_Condition_Observa">
              <w:r w:rsidR="008D07D6">
                <w:rPr>
                  <w:rStyle w:val="HyperlinkText9pt"/>
                </w:rPr>
                <w:t>Relevant Reportable Condition Observation</w:t>
              </w:r>
            </w:hyperlink>
          </w:p>
        </w:tc>
        <w:tc>
          <w:tcPr>
            <w:tcW w:w="360" w:type="dxa"/>
          </w:tcPr>
          <w:p w14:paraId="5EFB1E97" w14:textId="77777777" w:rsidR="00C77C9B" w:rsidRDefault="008D07D6">
            <w:pPr>
              <w:pStyle w:val="TableText"/>
            </w:pPr>
            <w:r>
              <w:t>entry</w:t>
            </w:r>
          </w:p>
        </w:tc>
        <w:tc>
          <w:tcPr>
            <w:tcW w:w="360" w:type="dxa"/>
          </w:tcPr>
          <w:p w14:paraId="62D16BB5" w14:textId="77777777" w:rsidR="00C77C9B" w:rsidRDefault="008D07D6">
            <w:pPr>
              <w:pStyle w:val="TableText"/>
            </w:pPr>
            <w:r>
              <w:t>urn:hl7ii:2.16.840.1.113883.10.20.15.2.3.12:2017-04-01</w:t>
            </w:r>
          </w:p>
        </w:tc>
      </w:tr>
      <w:tr w:rsidR="00C77C9B" w14:paraId="19EC7CEA" w14:textId="77777777">
        <w:trPr>
          <w:jc w:val="center"/>
        </w:trPr>
        <w:tc>
          <w:tcPr>
            <w:tcW w:w="360" w:type="dxa"/>
          </w:tcPr>
          <w:p w14:paraId="71D9B08E" w14:textId="4E432B09" w:rsidR="00C77C9B" w:rsidRDefault="00000000">
            <w:pPr>
              <w:pStyle w:val="TableText"/>
            </w:pPr>
            <w:hyperlink w:anchor="E_Reportability_Information_Organizer">
              <w:r w:rsidR="008D07D6">
                <w:rPr>
                  <w:rStyle w:val="HyperlinkText9pt"/>
                </w:rPr>
                <w:t>Reportability Information Organizer</w:t>
              </w:r>
            </w:hyperlink>
          </w:p>
        </w:tc>
        <w:tc>
          <w:tcPr>
            <w:tcW w:w="360" w:type="dxa"/>
          </w:tcPr>
          <w:p w14:paraId="47573CE2" w14:textId="77777777" w:rsidR="00C77C9B" w:rsidRDefault="008D07D6">
            <w:pPr>
              <w:pStyle w:val="TableText"/>
            </w:pPr>
            <w:r>
              <w:t>entry</w:t>
            </w:r>
          </w:p>
        </w:tc>
        <w:tc>
          <w:tcPr>
            <w:tcW w:w="360" w:type="dxa"/>
          </w:tcPr>
          <w:p w14:paraId="78C78955" w14:textId="77777777" w:rsidR="00C77C9B" w:rsidRDefault="008D07D6">
            <w:pPr>
              <w:pStyle w:val="TableText"/>
            </w:pPr>
            <w:r>
              <w:t>urn:hl7ii:2.16.840.1.113883.10.20.15.2.3.13:2017-04-01</w:t>
            </w:r>
          </w:p>
        </w:tc>
      </w:tr>
      <w:tr w:rsidR="00C77C9B" w14:paraId="751F88C9" w14:textId="77777777">
        <w:trPr>
          <w:jc w:val="center"/>
        </w:trPr>
        <w:tc>
          <w:tcPr>
            <w:tcW w:w="360" w:type="dxa"/>
          </w:tcPr>
          <w:p w14:paraId="2080DA60" w14:textId="2A893F5C" w:rsidR="00C77C9B" w:rsidRDefault="00000000">
            <w:pPr>
              <w:pStyle w:val="TableText"/>
            </w:pPr>
            <w:hyperlink w:anchor="E_Reportability_Response_Coded_Informat">
              <w:r w:rsidR="008D07D6">
                <w:rPr>
                  <w:rStyle w:val="HyperlinkText9pt"/>
                </w:rPr>
                <w:t>Reportability Response Coded Information Organizer</w:t>
              </w:r>
            </w:hyperlink>
          </w:p>
        </w:tc>
        <w:tc>
          <w:tcPr>
            <w:tcW w:w="360" w:type="dxa"/>
          </w:tcPr>
          <w:p w14:paraId="0A4665A7" w14:textId="77777777" w:rsidR="00C77C9B" w:rsidRDefault="008D07D6">
            <w:pPr>
              <w:pStyle w:val="TableText"/>
            </w:pPr>
            <w:r>
              <w:t>entry</w:t>
            </w:r>
          </w:p>
        </w:tc>
        <w:tc>
          <w:tcPr>
            <w:tcW w:w="360" w:type="dxa"/>
          </w:tcPr>
          <w:p w14:paraId="49B663CD" w14:textId="77777777" w:rsidR="00C77C9B" w:rsidRDefault="008D07D6">
            <w:pPr>
              <w:pStyle w:val="TableText"/>
            </w:pPr>
            <w:r>
              <w:t>urn:hl7ii:2.16.840.1.113883.10.20.15.2.3.34:2017-04-01</w:t>
            </w:r>
          </w:p>
        </w:tc>
      </w:tr>
      <w:tr w:rsidR="00C77C9B" w14:paraId="01331F52" w14:textId="77777777">
        <w:trPr>
          <w:jc w:val="center"/>
        </w:trPr>
        <w:tc>
          <w:tcPr>
            <w:tcW w:w="360" w:type="dxa"/>
          </w:tcPr>
          <w:p w14:paraId="55CF74A3" w14:textId="21FC63DD" w:rsidR="00C77C9B" w:rsidRDefault="00000000">
            <w:pPr>
              <w:pStyle w:val="TableText"/>
            </w:pPr>
            <w:hyperlink w:anchor="E_Result_Observation_V3">
              <w:r w:rsidR="008D07D6">
                <w:rPr>
                  <w:rStyle w:val="HyperlinkText9pt"/>
                </w:rPr>
                <w:t>Result Observation (V3)</w:t>
              </w:r>
            </w:hyperlink>
          </w:p>
        </w:tc>
        <w:tc>
          <w:tcPr>
            <w:tcW w:w="360" w:type="dxa"/>
          </w:tcPr>
          <w:p w14:paraId="12BA8788" w14:textId="77777777" w:rsidR="00C77C9B" w:rsidRDefault="008D07D6">
            <w:pPr>
              <w:pStyle w:val="TableText"/>
            </w:pPr>
            <w:r>
              <w:t>entry</w:t>
            </w:r>
          </w:p>
        </w:tc>
        <w:tc>
          <w:tcPr>
            <w:tcW w:w="360" w:type="dxa"/>
          </w:tcPr>
          <w:p w14:paraId="18EE189E" w14:textId="77777777" w:rsidR="00C77C9B" w:rsidRDefault="008D07D6">
            <w:pPr>
              <w:pStyle w:val="TableText"/>
            </w:pPr>
            <w:r>
              <w:t>urn:hl7ii:2.16.840.1.113883.10.20.22.4.2:2015-08-01</w:t>
            </w:r>
          </w:p>
        </w:tc>
      </w:tr>
      <w:tr w:rsidR="00C77C9B" w14:paraId="71CF537D" w14:textId="77777777">
        <w:trPr>
          <w:jc w:val="center"/>
        </w:trPr>
        <w:tc>
          <w:tcPr>
            <w:tcW w:w="360" w:type="dxa"/>
          </w:tcPr>
          <w:p w14:paraId="21454FED" w14:textId="29C22AC1" w:rsidR="00C77C9B" w:rsidRDefault="00000000">
            <w:pPr>
              <w:pStyle w:val="TableText"/>
            </w:pPr>
            <w:hyperlink w:anchor="E_Result_Organizer_V3">
              <w:r w:rsidR="008D07D6">
                <w:rPr>
                  <w:rStyle w:val="HyperlinkText9pt"/>
                </w:rPr>
                <w:t>Result Organizer (V3)</w:t>
              </w:r>
            </w:hyperlink>
          </w:p>
        </w:tc>
        <w:tc>
          <w:tcPr>
            <w:tcW w:w="360" w:type="dxa"/>
          </w:tcPr>
          <w:p w14:paraId="7B180758" w14:textId="77777777" w:rsidR="00C77C9B" w:rsidRDefault="008D07D6">
            <w:pPr>
              <w:pStyle w:val="TableText"/>
            </w:pPr>
            <w:r>
              <w:t>entry</w:t>
            </w:r>
          </w:p>
        </w:tc>
        <w:tc>
          <w:tcPr>
            <w:tcW w:w="360" w:type="dxa"/>
          </w:tcPr>
          <w:p w14:paraId="63DEB4EA" w14:textId="77777777" w:rsidR="00C77C9B" w:rsidRDefault="008D07D6">
            <w:pPr>
              <w:pStyle w:val="TableText"/>
            </w:pPr>
            <w:r>
              <w:t>urn:hl7ii:2.16.840.1.113883.10.20.22.4.1:2015-08-01</w:t>
            </w:r>
          </w:p>
        </w:tc>
      </w:tr>
      <w:tr w:rsidR="00C77C9B" w14:paraId="2DE125BD" w14:textId="77777777">
        <w:trPr>
          <w:jc w:val="center"/>
        </w:trPr>
        <w:tc>
          <w:tcPr>
            <w:tcW w:w="360" w:type="dxa"/>
          </w:tcPr>
          <w:p w14:paraId="39C2E47D" w14:textId="22704B94" w:rsidR="00C77C9B" w:rsidRDefault="00000000">
            <w:pPr>
              <w:pStyle w:val="TableText"/>
            </w:pPr>
            <w:hyperlink w:anchor="E_Service_Delivery_Location">
              <w:r w:rsidR="008D07D6">
                <w:rPr>
                  <w:rStyle w:val="HyperlinkText9pt"/>
                </w:rPr>
                <w:t>Service Delivery Location</w:t>
              </w:r>
            </w:hyperlink>
          </w:p>
        </w:tc>
        <w:tc>
          <w:tcPr>
            <w:tcW w:w="360" w:type="dxa"/>
          </w:tcPr>
          <w:p w14:paraId="04C44F7A" w14:textId="77777777" w:rsidR="00C77C9B" w:rsidRDefault="008D07D6">
            <w:pPr>
              <w:pStyle w:val="TableText"/>
            </w:pPr>
            <w:r>
              <w:t>entry</w:t>
            </w:r>
          </w:p>
        </w:tc>
        <w:tc>
          <w:tcPr>
            <w:tcW w:w="360" w:type="dxa"/>
          </w:tcPr>
          <w:p w14:paraId="7A29BA68" w14:textId="77777777" w:rsidR="00C77C9B" w:rsidRDefault="008D07D6">
            <w:pPr>
              <w:pStyle w:val="TableText"/>
            </w:pPr>
            <w:r>
              <w:t>urn:oid:2.16.840.1.113883.10.20.22.4.32</w:t>
            </w:r>
          </w:p>
        </w:tc>
      </w:tr>
      <w:tr w:rsidR="00C77C9B" w14:paraId="062F6AA5" w14:textId="77777777">
        <w:trPr>
          <w:jc w:val="center"/>
        </w:trPr>
        <w:tc>
          <w:tcPr>
            <w:tcW w:w="360" w:type="dxa"/>
          </w:tcPr>
          <w:p w14:paraId="3171842D" w14:textId="0B69B3EC" w:rsidR="00C77C9B" w:rsidRDefault="00000000">
            <w:pPr>
              <w:pStyle w:val="TableText"/>
            </w:pPr>
            <w:hyperlink w:anchor="E_Social_History_Observation_V3">
              <w:r w:rsidR="008D07D6">
                <w:rPr>
                  <w:rStyle w:val="HyperlinkText9pt"/>
                </w:rPr>
                <w:t>Social History Observation (V3)</w:t>
              </w:r>
            </w:hyperlink>
          </w:p>
        </w:tc>
        <w:tc>
          <w:tcPr>
            <w:tcW w:w="360" w:type="dxa"/>
          </w:tcPr>
          <w:p w14:paraId="6AE874E2" w14:textId="77777777" w:rsidR="00C77C9B" w:rsidRDefault="008D07D6">
            <w:pPr>
              <w:pStyle w:val="TableText"/>
            </w:pPr>
            <w:r>
              <w:t>entry</w:t>
            </w:r>
          </w:p>
        </w:tc>
        <w:tc>
          <w:tcPr>
            <w:tcW w:w="360" w:type="dxa"/>
          </w:tcPr>
          <w:p w14:paraId="72D8E754" w14:textId="77777777" w:rsidR="00C77C9B" w:rsidRDefault="008D07D6">
            <w:pPr>
              <w:pStyle w:val="TableText"/>
            </w:pPr>
            <w:r>
              <w:t>urn:hl7ii:2.16.840.1.113883.10.20.22.4.38:2015-08-01</w:t>
            </w:r>
          </w:p>
        </w:tc>
      </w:tr>
      <w:tr w:rsidR="00C77C9B" w14:paraId="2717708C" w14:textId="77777777">
        <w:trPr>
          <w:jc w:val="center"/>
        </w:trPr>
        <w:tc>
          <w:tcPr>
            <w:tcW w:w="360" w:type="dxa"/>
          </w:tcPr>
          <w:p w14:paraId="641AE96C" w14:textId="2ADC59CA" w:rsidR="00C77C9B" w:rsidRDefault="00000000">
            <w:pPr>
              <w:pStyle w:val="TableText"/>
            </w:pPr>
            <w:hyperlink w:anchor="E_Specimen_Collection_Procedure_ID">
              <w:r w:rsidR="008D07D6">
                <w:rPr>
                  <w:rStyle w:val="HyperlinkText9pt"/>
                </w:rPr>
                <w:t>Specimen Collection Procedure (ID)</w:t>
              </w:r>
            </w:hyperlink>
          </w:p>
        </w:tc>
        <w:tc>
          <w:tcPr>
            <w:tcW w:w="360" w:type="dxa"/>
          </w:tcPr>
          <w:p w14:paraId="7779B7E3" w14:textId="77777777" w:rsidR="00C77C9B" w:rsidRDefault="008D07D6">
            <w:pPr>
              <w:pStyle w:val="TableText"/>
            </w:pPr>
            <w:r>
              <w:t>entry</w:t>
            </w:r>
          </w:p>
        </w:tc>
        <w:tc>
          <w:tcPr>
            <w:tcW w:w="360" w:type="dxa"/>
          </w:tcPr>
          <w:p w14:paraId="13906FA3" w14:textId="77777777" w:rsidR="00C77C9B" w:rsidRDefault="008D07D6">
            <w:pPr>
              <w:pStyle w:val="TableText"/>
            </w:pPr>
            <w:r>
              <w:t>urn:hl7ii:2.16.840.1.113883.10.20.22.4.415:2018-09-01</w:t>
            </w:r>
          </w:p>
        </w:tc>
      </w:tr>
      <w:tr w:rsidR="00C77C9B" w14:paraId="4A42A3B4" w14:textId="77777777">
        <w:trPr>
          <w:jc w:val="center"/>
        </w:trPr>
        <w:tc>
          <w:tcPr>
            <w:tcW w:w="360" w:type="dxa"/>
          </w:tcPr>
          <w:p w14:paraId="49456467" w14:textId="1AAC106B" w:rsidR="00C77C9B" w:rsidRDefault="00000000">
            <w:pPr>
              <w:pStyle w:val="TableText"/>
            </w:pPr>
            <w:hyperlink w:anchor="E_Specimen_Condition_Observation_ID">
              <w:r w:rsidR="008D07D6">
                <w:rPr>
                  <w:rStyle w:val="HyperlinkText9pt"/>
                </w:rPr>
                <w:t>Specimen Condition Observation (ID)</w:t>
              </w:r>
            </w:hyperlink>
          </w:p>
        </w:tc>
        <w:tc>
          <w:tcPr>
            <w:tcW w:w="360" w:type="dxa"/>
          </w:tcPr>
          <w:p w14:paraId="0629B071" w14:textId="77777777" w:rsidR="00C77C9B" w:rsidRDefault="008D07D6">
            <w:pPr>
              <w:pStyle w:val="TableText"/>
            </w:pPr>
            <w:r>
              <w:t>entry</w:t>
            </w:r>
          </w:p>
        </w:tc>
        <w:tc>
          <w:tcPr>
            <w:tcW w:w="360" w:type="dxa"/>
          </w:tcPr>
          <w:p w14:paraId="08629D8B" w14:textId="77777777" w:rsidR="00C77C9B" w:rsidRDefault="008D07D6">
            <w:pPr>
              <w:pStyle w:val="TableText"/>
            </w:pPr>
            <w:r>
              <w:t>urn:hl7ii:2.16.840.1.113883.10.20.22.4.421:2018-06-12</w:t>
            </w:r>
          </w:p>
        </w:tc>
      </w:tr>
      <w:tr w:rsidR="00C77C9B" w14:paraId="75B60B1A" w14:textId="77777777">
        <w:trPr>
          <w:jc w:val="center"/>
        </w:trPr>
        <w:tc>
          <w:tcPr>
            <w:tcW w:w="360" w:type="dxa"/>
          </w:tcPr>
          <w:p w14:paraId="798F11CB" w14:textId="23212F93" w:rsidR="00C77C9B" w:rsidRDefault="00000000">
            <w:pPr>
              <w:pStyle w:val="TableText"/>
            </w:pPr>
            <w:hyperlink w:anchor="E_Specimen_Observation_ID">
              <w:r w:rsidR="008D07D6">
                <w:rPr>
                  <w:rStyle w:val="HyperlinkText9pt"/>
                </w:rPr>
                <w:t>Specimen Observation (ID)</w:t>
              </w:r>
            </w:hyperlink>
          </w:p>
        </w:tc>
        <w:tc>
          <w:tcPr>
            <w:tcW w:w="360" w:type="dxa"/>
          </w:tcPr>
          <w:p w14:paraId="00AA9E0C" w14:textId="77777777" w:rsidR="00C77C9B" w:rsidRDefault="008D07D6">
            <w:pPr>
              <w:pStyle w:val="TableText"/>
            </w:pPr>
            <w:r>
              <w:t>entry</w:t>
            </w:r>
          </w:p>
        </w:tc>
        <w:tc>
          <w:tcPr>
            <w:tcW w:w="360" w:type="dxa"/>
          </w:tcPr>
          <w:p w14:paraId="2C7DEB3B" w14:textId="77777777" w:rsidR="00C77C9B" w:rsidRDefault="008D07D6">
            <w:pPr>
              <w:pStyle w:val="TableText"/>
            </w:pPr>
            <w:r>
              <w:t>urn:hl7ii:2.16.840.1.113883.10.20.22.4.417:2018-09-01</w:t>
            </w:r>
          </w:p>
        </w:tc>
      </w:tr>
      <w:tr w:rsidR="00C77C9B" w14:paraId="4C956B59" w14:textId="77777777">
        <w:trPr>
          <w:jc w:val="center"/>
        </w:trPr>
        <w:tc>
          <w:tcPr>
            <w:tcW w:w="360" w:type="dxa"/>
          </w:tcPr>
          <w:p w14:paraId="63D4D386" w14:textId="44400160" w:rsidR="00C77C9B" w:rsidRDefault="00000000">
            <w:pPr>
              <w:pStyle w:val="TableText"/>
            </w:pPr>
            <w:hyperlink w:anchor="E_Specimen_Reject_Reason_Observation_ID">
              <w:r w:rsidR="008D07D6">
                <w:rPr>
                  <w:rStyle w:val="HyperlinkText9pt"/>
                </w:rPr>
                <w:t>Specimen Reject Reason Observation (ID)</w:t>
              </w:r>
            </w:hyperlink>
          </w:p>
        </w:tc>
        <w:tc>
          <w:tcPr>
            <w:tcW w:w="360" w:type="dxa"/>
          </w:tcPr>
          <w:p w14:paraId="76C3B3A3" w14:textId="77777777" w:rsidR="00C77C9B" w:rsidRDefault="008D07D6">
            <w:pPr>
              <w:pStyle w:val="TableText"/>
            </w:pPr>
            <w:r>
              <w:t>entry</w:t>
            </w:r>
          </w:p>
        </w:tc>
        <w:tc>
          <w:tcPr>
            <w:tcW w:w="360" w:type="dxa"/>
          </w:tcPr>
          <w:p w14:paraId="4CCF6D00" w14:textId="77777777" w:rsidR="00C77C9B" w:rsidRDefault="008D07D6">
            <w:pPr>
              <w:pStyle w:val="TableText"/>
            </w:pPr>
            <w:r>
              <w:t>urn:hl7ii:2.16.840.1.113883.10.20.22.4.420:2018-09-01</w:t>
            </w:r>
          </w:p>
        </w:tc>
      </w:tr>
      <w:tr w:rsidR="00C77C9B" w14:paraId="1F177054" w14:textId="77777777">
        <w:trPr>
          <w:jc w:val="center"/>
        </w:trPr>
        <w:tc>
          <w:tcPr>
            <w:tcW w:w="360" w:type="dxa"/>
          </w:tcPr>
          <w:p w14:paraId="1B4400B6" w14:textId="15B08A9F" w:rsidR="00C77C9B" w:rsidRDefault="00000000">
            <w:pPr>
              <w:pStyle w:val="TableText"/>
            </w:pPr>
            <w:hyperlink w:anchor="E_Therapeutic_Medication_Response_Obser">
              <w:r w:rsidR="008D07D6">
                <w:rPr>
                  <w:rStyle w:val="HyperlinkText9pt"/>
                </w:rPr>
                <w:t>Therapeutic Medication Response Observation</w:t>
              </w:r>
            </w:hyperlink>
          </w:p>
        </w:tc>
        <w:tc>
          <w:tcPr>
            <w:tcW w:w="360" w:type="dxa"/>
          </w:tcPr>
          <w:p w14:paraId="1ADC159E" w14:textId="77777777" w:rsidR="00C77C9B" w:rsidRDefault="008D07D6">
            <w:pPr>
              <w:pStyle w:val="TableText"/>
            </w:pPr>
            <w:r>
              <w:t>entry</w:t>
            </w:r>
          </w:p>
        </w:tc>
        <w:tc>
          <w:tcPr>
            <w:tcW w:w="360" w:type="dxa"/>
          </w:tcPr>
          <w:p w14:paraId="08361D87" w14:textId="77777777" w:rsidR="00C77C9B" w:rsidRDefault="008D07D6">
            <w:pPr>
              <w:pStyle w:val="TableText"/>
            </w:pPr>
            <w:r>
              <w:t>urn:hl7ii:2.16.840.1.113883.10.20.15.2.3.37:2019-04-01</w:t>
            </w:r>
          </w:p>
        </w:tc>
      </w:tr>
      <w:tr w:rsidR="00C77C9B" w14:paraId="2262A1DC" w14:textId="77777777">
        <w:trPr>
          <w:jc w:val="center"/>
        </w:trPr>
        <w:tc>
          <w:tcPr>
            <w:tcW w:w="360" w:type="dxa"/>
          </w:tcPr>
          <w:p w14:paraId="613D0767" w14:textId="364DE18F" w:rsidR="00C77C9B" w:rsidRDefault="00000000">
            <w:pPr>
              <w:pStyle w:val="TableText"/>
            </w:pPr>
            <w:hyperlink w:anchor="E_Transportation_Details_Observation">
              <w:r w:rsidR="008D07D6">
                <w:rPr>
                  <w:rStyle w:val="HyperlinkText9pt"/>
                </w:rPr>
                <w:t>Transportation Details Observation</w:t>
              </w:r>
            </w:hyperlink>
          </w:p>
        </w:tc>
        <w:tc>
          <w:tcPr>
            <w:tcW w:w="360" w:type="dxa"/>
          </w:tcPr>
          <w:p w14:paraId="7D51DFCB" w14:textId="77777777" w:rsidR="00C77C9B" w:rsidRDefault="008D07D6">
            <w:pPr>
              <w:pStyle w:val="TableText"/>
            </w:pPr>
            <w:r>
              <w:t>entry</w:t>
            </w:r>
          </w:p>
        </w:tc>
        <w:tc>
          <w:tcPr>
            <w:tcW w:w="360" w:type="dxa"/>
          </w:tcPr>
          <w:p w14:paraId="490365BB" w14:textId="77777777" w:rsidR="00C77C9B" w:rsidRDefault="008D07D6">
            <w:pPr>
              <w:pStyle w:val="TableText"/>
            </w:pPr>
            <w:r>
              <w:t>urn:hl7ii:2.16.840.1.113883.10.20.15.2.3.49:2021-01-01</w:t>
            </w:r>
          </w:p>
        </w:tc>
      </w:tr>
      <w:tr w:rsidR="00C77C9B" w14:paraId="4E0BFA7A" w14:textId="77777777">
        <w:trPr>
          <w:jc w:val="center"/>
        </w:trPr>
        <w:tc>
          <w:tcPr>
            <w:tcW w:w="360" w:type="dxa"/>
          </w:tcPr>
          <w:p w14:paraId="3CE8301E" w14:textId="0BF8E740" w:rsidR="00C77C9B" w:rsidRDefault="00000000">
            <w:pPr>
              <w:pStyle w:val="TableText"/>
            </w:pPr>
            <w:hyperlink w:anchor="E_Transportation_Details_Organizer">
              <w:r w:rsidR="008D07D6">
                <w:rPr>
                  <w:rStyle w:val="HyperlinkText9pt"/>
                </w:rPr>
                <w:t>Transportation Details Organizer</w:t>
              </w:r>
            </w:hyperlink>
          </w:p>
        </w:tc>
        <w:tc>
          <w:tcPr>
            <w:tcW w:w="360" w:type="dxa"/>
          </w:tcPr>
          <w:p w14:paraId="328AB568" w14:textId="77777777" w:rsidR="00C77C9B" w:rsidRDefault="008D07D6">
            <w:pPr>
              <w:pStyle w:val="TableText"/>
            </w:pPr>
            <w:r>
              <w:t>entry</w:t>
            </w:r>
          </w:p>
        </w:tc>
        <w:tc>
          <w:tcPr>
            <w:tcW w:w="360" w:type="dxa"/>
          </w:tcPr>
          <w:p w14:paraId="0E5E2DB4" w14:textId="77777777" w:rsidR="00C77C9B" w:rsidRDefault="008D07D6">
            <w:pPr>
              <w:pStyle w:val="TableText"/>
            </w:pPr>
            <w:r>
              <w:t>urn:hl7ii:2.16.840.1.113883.10.20.15.2.3.50:2021-01-01</w:t>
            </w:r>
          </w:p>
        </w:tc>
      </w:tr>
      <w:tr w:rsidR="00C77C9B" w14:paraId="39C18ADA" w14:textId="77777777">
        <w:trPr>
          <w:jc w:val="center"/>
        </w:trPr>
        <w:tc>
          <w:tcPr>
            <w:tcW w:w="360" w:type="dxa"/>
          </w:tcPr>
          <w:p w14:paraId="3C94FAFA" w14:textId="458BD758" w:rsidR="00C77C9B" w:rsidRDefault="00000000">
            <w:pPr>
              <w:pStyle w:val="TableText"/>
            </w:pPr>
            <w:hyperlink w:anchor="E_Travel_History_V3">
              <w:r w:rsidR="008D07D6">
                <w:rPr>
                  <w:rStyle w:val="HyperlinkText9pt"/>
                </w:rPr>
                <w:t>Travel History (V3)</w:t>
              </w:r>
            </w:hyperlink>
          </w:p>
        </w:tc>
        <w:tc>
          <w:tcPr>
            <w:tcW w:w="360" w:type="dxa"/>
          </w:tcPr>
          <w:p w14:paraId="3A6D2ECC" w14:textId="77777777" w:rsidR="00C77C9B" w:rsidRDefault="008D07D6">
            <w:pPr>
              <w:pStyle w:val="TableText"/>
            </w:pPr>
            <w:r>
              <w:t>entry</w:t>
            </w:r>
          </w:p>
        </w:tc>
        <w:tc>
          <w:tcPr>
            <w:tcW w:w="360" w:type="dxa"/>
          </w:tcPr>
          <w:p w14:paraId="09A92A1F" w14:textId="77777777" w:rsidR="00C77C9B" w:rsidRDefault="008D07D6">
            <w:pPr>
              <w:pStyle w:val="TableText"/>
            </w:pPr>
            <w:r>
              <w:t>urn:hl7ii:2.16.840.1.113883.10.20.15.2.3.1:2022-05-01</w:t>
            </w:r>
          </w:p>
        </w:tc>
      </w:tr>
      <w:tr w:rsidR="00C77C9B" w14:paraId="1D9353C6" w14:textId="77777777">
        <w:trPr>
          <w:jc w:val="center"/>
        </w:trPr>
        <w:tc>
          <w:tcPr>
            <w:tcW w:w="360" w:type="dxa"/>
          </w:tcPr>
          <w:p w14:paraId="50F8B1C0" w14:textId="1072C269" w:rsidR="00C77C9B" w:rsidRDefault="00000000">
            <w:pPr>
              <w:pStyle w:val="TableText"/>
            </w:pPr>
            <w:hyperlink w:anchor="E_Tribal_Affiliation_Observation">
              <w:r w:rsidR="008D07D6">
                <w:rPr>
                  <w:rStyle w:val="HyperlinkText9pt"/>
                </w:rPr>
                <w:t>Tribal Affiliation Observation</w:t>
              </w:r>
            </w:hyperlink>
          </w:p>
        </w:tc>
        <w:tc>
          <w:tcPr>
            <w:tcW w:w="360" w:type="dxa"/>
          </w:tcPr>
          <w:p w14:paraId="6FC7E372" w14:textId="77777777" w:rsidR="00C77C9B" w:rsidRDefault="008D07D6">
            <w:pPr>
              <w:pStyle w:val="TableText"/>
            </w:pPr>
            <w:r>
              <w:t>entry</w:t>
            </w:r>
          </w:p>
        </w:tc>
        <w:tc>
          <w:tcPr>
            <w:tcW w:w="360" w:type="dxa"/>
          </w:tcPr>
          <w:p w14:paraId="626D7E4E" w14:textId="77777777" w:rsidR="00C77C9B" w:rsidRDefault="008D07D6">
            <w:pPr>
              <w:pStyle w:val="TableText"/>
            </w:pPr>
            <w:r>
              <w:t>urn:hl7ii:2.16.840.1.113883.10.20.15.2.3.48:2021-01-01</w:t>
            </w:r>
          </w:p>
        </w:tc>
      </w:tr>
      <w:tr w:rsidR="00C77C9B" w14:paraId="1D234026" w14:textId="77777777">
        <w:trPr>
          <w:jc w:val="center"/>
        </w:trPr>
        <w:tc>
          <w:tcPr>
            <w:tcW w:w="360" w:type="dxa"/>
          </w:tcPr>
          <w:p w14:paraId="380199D0" w14:textId="1160A6BE" w:rsidR="00C77C9B" w:rsidRDefault="00000000">
            <w:pPr>
              <w:pStyle w:val="TableText"/>
            </w:pPr>
            <w:hyperlink w:anchor="E_Usual_Industry_Observation_V2">
              <w:r w:rsidR="008D07D6">
                <w:rPr>
                  <w:rStyle w:val="HyperlinkText9pt"/>
                </w:rPr>
                <w:t>Usual Industry Observation (V2)</w:t>
              </w:r>
            </w:hyperlink>
          </w:p>
        </w:tc>
        <w:tc>
          <w:tcPr>
            <w:tcW w:w="360" w:type="dxa"/>
          </w:tcPr>
          <w:p w14:paraId="307693F5" w14:textId="77777777" w:rsidR="00C77C9B" w:rsidRDefault="008D07D6">
            <w:pPr>
              <w:pStyle w:val="TableText"/>
            </w:pPr>
            <w:r>
              <w:t>entry</w:t>
            </w:r>
          </w:p>
        </w:tc>
        <w:tc>
          <w:tcPr>
            <w:tcW w:w="360" w:type="dxa"/>
          </w:tcPr>
          <w:p w14:paraId="5016FE36" w14:textId="77777777" w:rsidR="00C77C9B" w:rsidRDefault="008D07D6">
            <w:pPr>
              <w:pStyle w:val="TableText"/>
            </w:pPr>
            <w:r>
              <w:t>urn:hl7ii:2.16.840.1.113883.10.20.22.4.219:2020-09-01</w:t>
            </w:r>
          </w:p>
        </w:tc>
      </w:tr>
      <w:tr w:rsidR="00C77C9B" w14:paraId="37691EE4" w14:textId="77777777">
        <w:trPr>
          <w:jc w:val="center"/>
        </w:trPr>
        <w:tc>
          <w:tcPr>
            <w:tcW w:w="360" w:type="dxa"/>
          </w:tcPr>
          <w:p w14:paraId="6C60C62C" w14:textId="71017BAB" w:rsidR="00C77C9B" w:rsidRDefault="00000000">
            <w:pPr>
              <w:pStyle w:val="TableText"/>
            </w:pPr>
            <w:hyperlink w:anchor="E_Usual_Occupation_Observation_V2">
              <w:r w:rsidR="008D07D6">
                <w:rPr>
                  <w:rStyle w:val="HyperlinkText9pt"/>
                </w:rPr>
                <w:t>Usual Occupation Observation (V2)</w:t>
              </w:r>
            </w:hyperlink>
          </w:p>
        </w:tc>
        <w:tc>
          <w:tcPr>
            <w:tcW w:w="360" w:type="dxa"/>
          </w:tcPr>
          <w:p w14:paraId="579F740E" w14:textId="77777777" w:rsidR="00C77C9B" w:rsidRDefault="008D07D6">
            <w:pPr>
              <w:pStyle w:val="TableText"/>
            </w:pPr>
            <w:r>
              <w:t>entry</w:t>
            </w:r>
          </w:p>
        </w:tc>
        <w:tc>
          <w:tcPr>
            <w:tcW w:w="360" w:type="dxa"/>
          </w:tcPr>
          <w:p w14:paraId="1B34107C" w14:textId="77777777" w:rsidR="00C77C9B" w:rsidRDefault="008D07D6">
            <w:pPr>
              <w:pStyle w:val="TableText"/>
            </w:pPr>
            <w:r>
              <w:t>urn:hl7ii:2.16.840.1.113883.10.20.</w:t>
            </w:r>
            <w:r>
              <w:lastRenderedPageBreak/>
              <w:t>22.4.221:2020-09-01</w:t>
            </w:r>
          </w:p>
        </w:tc>
      </w:tr>
      <w:tr w:rsidR="00C77C9B" w14:paraId="3D26C089" w14:textId="77777777">
        <w:trPr>
          <w:jc w:val="center"/>
        </w:trPr>
        <w:tc>
          <w:tcPr>
            <w:tcW w:w="360" w:type="dxa"/>
          </w:tcPr>
          <w:p w14:paraId="56D2F35C" w14:textId="46CF2375" w:rsidR="00C77C9B" w:rsidRDefault="00000000">
            <w:pPr>
              <w:pStyle w:val="TableText"/>
            </w:pPr>
            <w:hyperlink w:anchor="E_Vaccine_Credential_Patient_Assertion">
              <w:r w:rsidR="008D07D6">
                <w:rPr>
                  <w:rStyle w:val="HyperlinkText9pt"/>
                </w:rPr>
                <w:t>Vaccine Credential Patient Assertion</w:t>
              </w:r>
            </w:hyperlink>
          </w:p>
        </w:tc>
        <w:tc>
          <w:tcPr>
            <w:tcW w:w="360" w:type="dxa"/>
          </w:tcPr>
          <w:p w14:paraId="75CEE4CA" w14:textId="77777777" w:rsidR="00C77C9B" w:rsidRDefault="008D07D6">
            <w:pPr>
              <w:pStyle w:val="TableText"/>
            </w:pPr>
            <w:r>
              <w:t>entry</w:t>
            </w:r>
          </w:p>
        </w:tc>
        <w:tc>
          <w:tcPr>
            <w:tcW w:w="360" w:type="dxa"/>
          </w:tcPr>
          <w:p w14:paraId="1D2C0774" w14:textId="77777777" w:rsidR="00C77C9B" w:rsidRDefault="008D07D6">
            <w:pPr>
              <w:pStyle w:val="TableText"/>
            </w:pPr>
            <w:r>
              <w:t>urn:hl7ii:2.16.840.1.113883.10.20.15.2.3.55:2021-01-01</w:t>
            </w:r>
          </w:p>
        </w:tc>
      </w:tr>
      <w:tr w:rsidR="00C77C9B" w14:paraId="51E364E2" w14:textId="77777777">
        <w:trPr>
          <w:jc w:val="center"/>
        </w:trPr>
        <w:tc>
          <w:tcPr>
            <w:tcW w:w="360" w:type="dxa"/>
          </w:tcPr>
          <w:p w14:paraId="12B527FB" w14:textId="1940411E" w:rsidR="00C77C9B" w:rsidRDefault="00000000">
            <w:pPr>
              <w:pStyle w:val="TableText"/>
            </w:pPr>
            <w:hyperlink w:anchor="E_Vital_Sign_Observation_V2">
              <w:r w:rsidR="008D07D6">
                <w:rPr>
                  <w:rStyle w:val="HyperlinkText9pt"/>
                </w:rPr>
                <w:t>Vital Sign Observation (V2)</w:t>
              </w:r>
            </w:hyperlink>
          </w:p>
        </w:tc>
        <w:tc>
          <w:tcPr>
            <w:tcW w:w="360" w:type="dxa"/>
          </w:tcPr>
          <w:p w14:paraId="4ACB845A" w14:textId="77777777" w:rsidR="00C77C9B" w:rsidRDefault="008D07D6">
            <w:pPr>
              <w:pStyle w:val="TableText"/>
            </w:pPr>
            <w:r>
              <w:t>entry</w:t>
            </w:r>
          </w:p>
        </w:tc>
        <w:tc>
          <w:tcPr>
            <w:tcW w:w="360" w:type="dxa"/>
          </w:tcPr>
          <w:p w14:paraId="7CA14510" w14:textId="77777777" w:rsidR="00C77C9B" w:rsidRDefault="008D07D6">
            <w:pPr>
              <w:pStyle w:val="TableText"/>
            </w:pPr>
            <w:r>
              <w:t>urn:hl7ii:2.16.840.1.113883.10.20.22.4.27:2014-06-09</w:t>
            </w:r>
          </w:p>
        </w:tc>
      </w:tr>
      <w:tr w:rsidR="00C77C9B" w14:paraId="01ABCDE0" w14:textId="77777777">
        <w:trPr>
          <w:jc w:val="center"/>
        </w:trPr>
        <w:tc>
          <w:tcPr>
            <w:tcW w:w="360" w:type="dxa"/>
          </w:tcPr>
          <w:p w14:paraId="1BA20580" w14:textId="442D19E5" w:rsidR="00C77C9B" w:rsidRDefault="00000000">
            <w:pPr>
              <w:pStyle w:val="TableText"/>
            </w:pPr>
            <w:hyperlink w:anchor="E_Vital_Signs_Organizer_V3">
              <w:r w:rsidR="008D07D6">
                <w:rPr>
                  <w:rStyle w:val="HyperlinkText9pt"/>
                </w:rPr>
                <w:t>Vital Signs Organizer (V3)</w:t>
              </w:r>
            </w:hyperlink>
          </w:p>
        </w:tc>
        <w:tc>
          <w:tcPr>
            <w:tcW w:w="360" w:type="dxa"/>
          </w:tcPr>
          <w:p w14:paraId="31B9B959" w14:textId="77777777" w:rsidR="00C77C9B" w:rsidRDefault="008D07D6">
            <w:pPr>
              <w:pStyle w:val="TableText"/>
            </w:pPr>
            <w:r>
              <w:t>entry</w:t>
            </w:r>
          </w:p>
        </w:tc>
        <w:tc>
          <w:tcPr>
            <w:tcW w:w="360" w:type="dxa"/>
          </w:tcPr>
          <w:p w14:paraId="3D084780" w14:textId="77777777" w:rsidR="00C77C9B" w:rsidRDefault="008D07D6">
            <w:pPr>
              <w:pStyle w:val="TableText"/>
            </w:pPr>
            <w:r>
              <w:t>urn:hl7ii:2.16.840.1.113883.10.20.22.4.26:2015-08-01</w:t>
            </w:r>
          </w:p>
        </w:tc>
      </w:tr>
      <w:tr w:rsidR="00C77C9B" w14:paraId="7D98E83B" w14:textId="77777777">
        <w:trPr>
          <w:jc w:val="center"/>
        </w:trPr>
        <w:tc>
          <w:tcPr>
            <w:tcW w:w="360" w:type="dxa"/>
          </w:tcPr>
          <w:p w14:paraId="3705ABB8" w14:textId="75D4E00C" w:rsidR="00C77C9B" w:rsidRDefault="00000000">
            <w:pPr>
              <w:pStyle w:val="TableText"/>
            </w:pPr>
            <w:hyperlink w:anchor="U_Animal_Participant">
              <w:r w:rsidR="008D07D6">
                <w:rPr>
                  <w:rStyle w:val="HyperlinkText9pt"/>
                </w:rPr>
                <w:t>Animal Participant</w:t>
              </w:r>
            </w:hyperlink>
          </w:p>
        </w:tc>
        <w:tc>
          <w:tcPr>
            <w:tcW w:w="360" w:type="dxa"/>
          </w:tcPr>
          <w:p w14:paraId="6F99852A" w14:textId="77777777" w:rsidR="00C77C9B" w:rsidRDefault="008D07D6">
            <w:pPr>
              <w:pStyle w:val="TableText"/>
            </w:pPr>
            <w:r>
              <w:t>unspecified</w:t>
            </w:r>
          </w:p>
        </w:tc>
        <w:tc>
          <w:tcPr>
            <w:tcW w:w="360" w:type="dxa"/>
          </w:tcPr>
          <w:p w14:paraId="6F968C7F" w14:textId="77777777" w:rsidR="00C77C9B" w:rsidRDefault="008D07D6">
            <w:pPr>
              <w:pStyle w:val="TableText"/>
            </w:pPr>
            <w:r>
              <w:t>urn:hl7ii:2.16.840.1.113883.10.20.15.2.4.5:2021-01-01</w:t>
            </w:r>
          </w:p>
        </w:tc>
      </w:tr>
      <w:tr w:rsidR="00C77C9B" w14:paraId="56A713E0" w14:textId="77777777">
        <w:trPr>
          <w:jc w:val="center"/>
        </w:trPr>
        <w:tc>
          <w:tcPr>
            <w:tcW w:w="360" w:type="dxa"/>
          </w:tcPr>
          <w:p w14:paraId="6E1228A0" w14:textId="709EB2DA" w:rsidR="00C77C9B" w:rsidRDefault="00000000">
            <w:pPr>
              <w:pStyle w:val="TableText"/>
            </w:pPr>
            <w:hyperlink w:anchor="U_Author_Participation">
              <w:r w:rsidR="008D07D6">
                <w:rPr>
                  <w:rStyle w:val="HyperlinkText9pt"/>
                </w:rPr>
                <w:t>Author Participation</w:t>
              </w:r>
            </w:hyperlink>
          </w:p>
        </w:tc>
        <w:tc>
          <w:tcPr>
            <w:tcW w:w="360" w:type="dxa"/>
          </w:tcPr>
          <w:p w14:paraId="49AD7271" w14:textId="77777777" w:rsidR="00C77C9B" w:rsidRDefault="008D07D6">
            <w:pPr>
              <w:pStyle w:val="TableText"/>
            </w:pPr>
            <w:r>
              <w:t>unspecified</w:t>
            </w:r>
          </w:p>
        </w:tc>
        <w:tc>
          <w:tcPr>
            <w:tcW w:w="360" w:type="dxa"/>
          </w:tcPr>
          <w:p w14:paraId="1E0C3DAF" w14:textId="77777777" w:rsidR="00C77C9B" w:rsidRDefault="008D07D6">
            <w:pPr>
              <w:pStyle w:val="TableText"/>
            </w:pPr>
            <w:r>
              <w:t>urn:oid:2.16.840.1.113883.10.20.22.4.119</w:t>
            </w:r>
          </w:p>
        </w:tc>
      </w:tr>
      <w:tr w:rsidR="00C77C9B" w14:paraId="588424AF" w14:textId="77777777">
        <w:trPr>
          <w:jc w:val="center"/>
        </w:trPr>
        <w:tc>
          <w:tcPr>
            <w:tcW w:w="360" w:type="dxa"/>
          </w:tcPr>
          <w:p w14:paraId="62B26625" w14:textId="22C35937" w:rsidR="00C77C9B" w:rsidRDefault="00000000">
            <w:pPr>
              <w:pStyle w:val="TableText"/>
            </w:pPr>
            <w:hyperlink w:anchor="U_Location_Participant">
              <w:r w:rsidR="008D07D6">
                <w:rPr>
                  <w:rStyle w:val="HyperlinkText9pt"/>
                </w:rPr>
                <w:t>Location Participant</w:t>
              </w:r>
            </w:hyperlink>
          </w:p>
        </w:tc>
        <w:tc>
          <w:tcPr>
            <w:tcW w:w="360" w:type="dxa"/>
          </w:tcPr>
          <w:p w14:paraId="71057740" w14:textId="77777777" w:rsidR="00C77C9B" w:rsidRDefault="008D07D6">
            <w:pPr>
              <w:pStyle w:val="TableText"/>
            </w:pPr>
            <w:r>
              <w:t>unspecified</w:t>
            </w:r>
          </w:p>
        </w:tc>
        <w:tc>
          <w:tcPr>
            <w:tcW w:w="360" w:type="dxa"/>
          </w:tcPr>
          <w:p w14:paraId="79BCBBF8" w14:textId="77777777" w:rsidR="00C77C9B" w:rsidRDefault="008D07D6">
            <w:pPr>
              <w:pStyle w:val="TableText"/>
            </w:pPr>
            <w:r>
              <w:t>urn:hl7ii:2.16.840.1.113883.10.20.15.2.4.4:2021-01-01</w:t>
            </w:r>
          </w:p>
        </w:tc>
      </w:tr>
      <w:tr w:rsidR="00C77C9B" w14:paraId="6CA6BA08" w14:textId="77777777">
        <w:trPr>
          <w:jc w:val="center"/>
        </w:trPr>
        <w:tc>
          <w:tcPr>
            <w:tcW w:w="360" w:type="dxa"/>
          </w:tcPr>
          <w:p w14:paraId="608036B2" w14:textId="7D66F0B1" w:rsidR="00C77C9B" w:rsidRDefault="00000000">
            <w:pPr>
              <w:pStyle w:val="TableText"/>
            </w:pPr>
            <w:hyperlink w:anchor="U_Person_Participant">
              <w:r w:rsidR="008D07D6">
                <w:rPr>
                  <w:rStyle w:val="HyperlinkText9pt"/>
                </w:rPr>
                <w:t>Person Participant</w:t>
              </w:r>
            </w:hyperlink>
          </w:p>
        </w:tc>
        <w:tc>
          <w:tcPr>
            <w:tcW w:w="360" w:type="dxa"/>
          </w:tcPr>
          <w:p w14:paraId="31BF44CC" w14:textId="77777777" w:rsidR="00C77C9B" w:rsidRDefault="008D07D6">
            <w:pPr>
              <w:pStyle w:val="TableText"/>
            </w:pPr>
            <w:r>
              <w:t>unspecified</w:t>
            </w:r>
          </w:p>
        </w:tc>
        <w:tc>
          <w:tcPr>
            <w:tcW w:w="360" w:type="dxa"/>
          </w:tcPr>
          <w:p w14:paraId="11BF22CC" w14:textId="77777777" w:rsidR="00C77C9B" w:rsidRDefault="008D07D6">
            <w:pPr>
              <w:pStyle w:val="TableText"/>
            </w:pPr>
            <w:r>
              <w:t>urn:hl7ii:2.16.840.1.113883.10.20.15.2.4.6:2021-01-01</w:t>
            </w:r>
          </w:p>
        </w:tc>
      </w:tr>
      <w:tr w:rsidR="00C77C9B" w14:paraId="3E61554E" w14:textId="77777777">
        <w:trPr>
          <w:jc w:val="center"/>
        </w:trPr>
        <w:tc>
          <w:tcPr>
            <w:tcW w:w="360" w:type="dxa"/>
          </w:tcPr>
          <w:p w14:paraId="533BC183" w14:textId="5AD56B05" w:rsidR="00C77C9B" w:rsidRDefault="00000000">
            <w:pPr>
              <w:pStyle w:val="TableText"/>
            </w:pPr>
            <w:hyperlink w:anchor="U_Responsible_Agency">
              <w:r w:rsidR="008D07D6">
                <w:rPr>
                  <w:rStyle w:val="HyperlinkText9pt"/>
                </w:rPr>
                <w:t>Responsible Agency</w:t>
              </w:r>
            </w:hyperlink>
          </w:p>
        </w:tc>
        <w:tc>
          <w:tcPr>
            <w:tcW w:w="360" w:type="dxa"/>
          </w:tcPr>
          <w:p w14:paraId="367B9B21" w14:textId="77777777" w:rsidR="00C77C9B" w:rsidRDefault="008D07D6">
            <w:pPr>
              <w:pStyle w:val="TableText"/>
            </w:pPr>
            <w:r>
              <w:t>unspecified</w:t>
            </w:r>
          </w:p>
        </w:tc>
        <w:tc>
          <w:tcPr>
            <w:tcW w:w="360" w:type="dxa"/>
          </w:tcPr>
          <w:p w14:paraId="3EFB00FA" w14:textId="77777777" w:rsidR="00C77C9B" w:rsidRDefault="008D07D6">
            <w:pPr>
              <w:pStyle w:val="TableText"/>
            </w:pPr>
            <w:r>
              <w:t>urn:hl7ii:2.16.840.1.113883.10.20.15.2.4.2:2017-04-01</w:t>
            </w:r>
          </w:p>
        </w:tc>
      </w:tr>
      <w:tr w:rsidR="00C77C9B" w14:paraId="11CF508D" w14:textId="77777777">
        <w:trPr>
          <w:jc w:val="center"/>
        </w:trPr>
        <w:tc>
          <w:tcPr>
            <w:tcW w:w="360" w:type="dxa"/>
          </w:tcPr>
          <w:p w14:paraId="37126D0D" w14:textId="2DE8EDD6" w:rsidR="00C77C9B" w:rsidRDefault="00000000">
            <w:pPr>
              <w:pStyle w:val="TableText"/>
            </w:pPr>
            <w:hyperlink w:anchor="U_Routing_Entity">
              <w:r w:rsidR="008D07D6">
                <w:rPr>
                  <w:rStyle w:val="HyperlinkText9pt"/>
                </w:rPr>
                <w:t>Routing Entity</w:t>
              </w:r>
            </w:hyperlink>
          </w:p>
        </w:tc>
        <w:tc>
          <w:tcPr>
            <w:tcW w:w="360" w:type="dxa"/>
          </w:tcPr>
          <w:p w14:paraId="58EE4BC9" w14:textId="77777777" w:rsidR="00C77C9B" w:rsidRDefault="008D07D6">
            <w:pPr>
              <w:pStyle w:val="TableText"/>
            </w:pPr>
            <w:r>
              <w:t>unspecified</w:t>
            </w:r>
          </w:p>
        </w:tc>
        <w:tc>
          <w:tcPr>
            <w:tcW w:w="360" w:type="dxa"/>
          </w:tcPr>
          <w:p w14:paraId="48DE4379" w14:textId="77777777" w:rsidR="00C77C9B" w:rsidRDefault="008D07D6">
            <w:pPr>
              <w:pStyle w:val="TableText"/>
            </w:pPr>
            <w:r>
              <w:t>urn:hl7ii:2.16.840.1.113883.10.20.15.2.4.1:2017-04-01</w:t>
            </w:r>
          </w:p>
        </w:tc>
      </w:tr>
      <w:tr w:rsidR="00C77C9B" w14:paraId="2D8DBE2D" w14:textId="77777777">
        <w:trPr>
          <w:jc w:val="center"/>
        </w:trPr>
        <w:tc>
          <w:tcPr>
            <w:tcW w:w="360" w:type="dxa"/>
          </w:tcPr>
          <w:p w14:paraId="5951F1A9" w14:textId="7B70D6F4" w:rsidR="00C77C9B" w:rsidRDefault="00000000">
            <w:pPr>
              <w:pStyle w:val="TableText"/>
            </w:pPr>
            <w:hyperlink w:anchor="U_Rules_Authoring_Agency">
              <w:r w:rsidR="008D07D6">
                <w:rPr>
                  <w:rStyle w:val="HyperlinkText9pt"/>
                </w:rPr>
                <w:t>Rules Authoring Agency</w:t>
              </w:r>
            </w:hyperlink>
          </w:p>
        </w:tc>
        <w:tc>
          <w:tcPr>
            <w:tcW w:w="360" w:type="dxa"/>
          </w:tcPr>
          <w:p w14:paraId="37B0C254" w14:textId="77777777" w:rsidR="00C77C9B" w:rsidRDefault="008D07D6">
            <w:pPr>
              <w:pStyle w:val="TableText"/>
            </w:pPr>
            <w:r>
              <w:t>unspecified</w:t>
            </w:r>
          </w:p>
        </w:tc>
        <w:tc>
          <w:tcPr>
            <w:tcW w:w="360" w:type="dxa"/>
          </w:tcPr>
          <w:p w14:paraId="131BD381" w14:textId="77777777" w:rsidR="00C77C9B" w:rsidRDefault="008D07D6">
            <w:pPr>
              <w:pStyle w:val="TableText"/>
            </w:pPr>
            <w:r>
              <w:t>urn:hl7ii:2.16.840.1.113883.10.20.15.2.4.3:2017-04-01</w:t>
            </w:r>
          </w:p>
        </w:tc>
      </w:tr>
      <w:tr w:rsidR="00C77C9B" w14:paraId="315308CA" w14:textId="77777777">
        <w:trPr>
          <w:jc w:val="center"/>
        </w:trPr>
        <w:tc>
          <w:tcPr>
            <w:tcW w:w="360" w:type="dxa"/>
          </w:tcPr>
          <w:p w14:paraId="31C594AC" w14:textId="38FC9F0C" w:rsidR="00C77C9B" w:rsidRDefault="00000000">
            <w:pPr>
              <w:pStyle w:val="TableText"/>
            </w:pPr>
            <w:hyperlink w:anchor="U_Specimen_Participant_ID">
              <w:r w:rsidR="008D07D6">
                <w:rPr>
                  <w:rStyle w:val="HyperlinkText9pt"/>
                </w:rPr>
                <w:t>Specimen Participant (ID)</w:t>
              </w:r>
            </w:hyperlink>
          </w:p>
        </w:tc>
        <w:tc>
          <w:tcPr>
            <w:tcW w:w="360" w:type="dxa"/>
          </w:tcPr>
          <w:p w14:paraId="03E5598A" w14:textId="77777777" w:rsidR="00C77C9B" w:rsidRDefault="008D07D6">
            <w:pPr>
              <w:pStyle w:val="TableText"/>
            </w:pPr>
            <w:r>
              <w:t>unspecified</w:t>
            </w:r>
          </w:p>
        </w:tc>
        <w:tc>
          <w:tcPr>
            <w:tcW w:w="360" w:type="dxa"/>
          </w:tcPr>
          <w:p w14:paraId="10A8A873" w14:textId="77777777" w:rsidR="00C77C9B" w:rsidRDefault="008D07D6">
            <w:pPr>
              <w:pStyle w:val="TableText"/>
            </w:pPr>
            <w:r>
              <w:t>urn:hl7ii:2.16.840.1.113883.10.20.22.4.410:2018-09-01</w:t>
            </w:r>
          </w:p>
        </w:tc>
      </w:tr>
      <w:tr w:rsidR="00C77C9B" w14:paraId="76302E1B" w14:textId="77777777">
        <w:trPr>
          <w:jc w:val="center"/>
        </w:trPr>
        <w:tc>
          <w:tcPr>
            <w:tcW w:w="360" w:type="dxa"/>
          </w:tcPr>
          <w:p w14:paraId="5984EC06" w14:textId="7B98C8C6" w:rsidR="00C77C9B" w:rsidRDefault="00000000">
            <w:pPr>
              <w:pStyle w:val="TableText"/>
            </w:pPr>
            <w:hyperlink w:anchor="U_US_Realm_Address_ADUSFIELDED">
              <w:r w:rsidR="008D07D6">
                <w:rPr>
                  <w:rStyle w:val="HyperlinkText9pt"/>
                </w:rPr>
                <w:t>US Realm Address (AD.US.FIELDED)</w:t>
              </w:r>
            </w:hyperlink>
          </w:p>
        </w:tc>
        <w:tc>
          <w:tcPr>
            <w:tcW w:w="360" w:type="dxa"/>
          </w:tcPr>
          <w:p w14:paraId="5B5F7653" w14:textId="77777777" w:rsidR="00C77C9B" w:rsidRDefault="008D07D6">
            <w:pPr>
              <w:pStyle w:val="TableText"/>
            </w:pPr>
            <w:r>
              <w:t>unspecified</w:t>
            </w:r>
          </w:p>
        </w:tc>
        <w:tc>
          <w:tcPr>
            <w:tcW w:w="360" w:type="dxa"/>
          </w:tcPr>
          <w:p w14:paraId="784B2750" w14:textId="77777777" w:rsidR="00C77C9B" w:rsidRDefault="008D07D6">
            <w:pPr>
              <w:pStyle w:val="TableText"/>
            </w:pPr>
            <w:r>
              <w:t>urn:oid:2.16.840.1.113883.10.20.22.5.2</w:t>
            </w:r>
          </w:p>
        </w:tc>
      </w:tr>
      <w:tr w:rsidR="00C77C9B" w14:paraId="7EECE316" w14:textId="77777777">
        <w:trPr>
          <w:jc w:val="center"/>
        </w:trPr>
        <w:tc>
          <w:tcPr>
            <w:tcW w:w="360" w:type="dxa"/>
          </w:tcPr>
          <w:p w14:paraId="3165C05D" w14:textId="5F413C4E" w:rsidR="00C77C9B" w:rsidRDefault="00000000">
            <w:pPr>
              <w:pStyle w:val="TableText"/>
            </w:pPr>
            <w:hyperlink w:anchor="U_US_Realm_Date_and_Time_DTMUSFIELDED">
              <w:r w:rsidR="008D07D6">
                <w:rPr>
                  <w:rStyle w:val="HyperlinkText9pt"/>
                </w:rPr>
                <w:t>US Realm Date and Time (DTM.US.FIELDED)</w:t>
              </w:r>
            </w:hyperlink>
          </w:p>
        </w:tc>
        <w:tc>
          <w:tcPr>
            <w:tcW w:w="360" w:type="dxa"/>
          </w:tcPr>
          <w:p w14:paraId="279181AF" w14:textId="77777777" w:rsidR="00C77C9B" w:rsidRDefault="008D07D6">
            <w:pPr>
              <w:pStyle w:val="TableText"/>
            </w:pPr>
            <w:r>
              <w:t>unspecified</w:t>
            </w:r>
          </w:p>
        </w:tc>
        <w:tc>
          <w:tcPr>
            <w:tcW w:w="360" w:type="dxa"/>
          </w:tcPr>
          <w:p w14:paraId="1428DE82" w14:textId="77777777" w:rsidR="00C77C9B" w:rsidRDefault="008D07D6">
            <w:pPr>
              <w:pStyle w:val="TableText"/>
            </w:pPr>
            <w:r>
              <w:t>urn:oid:2.16.840.1.113883.10.20.22.5.4</w:t>
            </w:r>
          </w:p>
        </w:tc>
      </w:tr>
      <w:tr w:rsidR="00C77C9B" w14:paraId="2EF0BC48" w14:textId="77777777">
        <w:trPr>
          <w:jc w:val="center"/>
        </w:trPr>
        <w:tc>
          <w:tcPr>
            <w:tcW w:w="360" w:type="dxa"/>
          </w:tcPr>
          <w:p w14:paraId="60D0B63B" w14:textId="508D5C0B" w:rsidR="00C77C9B" w:rsidRDefault="00000000">
            <w:pPr>
              <w:pStyle w:val="TableText"/>
            </w:pPr>
            <w:hyperlink w:anchor="U_US_Realm_Patient_Name_PTNUSFIELDED">
              <w:r w:rsidR="008D07D6">
                <w:rPr>
                  <w:rStyle w:val="HyperlinkText9pt"/>
                </w:rPr>
                <w:t>US Realm Patient Name (PTN.US.FIELDED)</w:t>
              </w:r>
            </w:hyperlink>
          </w:p>
        </w:tc>
        <w:tc>
          <w:tcPr>
            <w:tcW w:w="360" w:type="dxa"/>
          </w:tcPr>
          <w:p w14:paraId="41EBDD5C" w14:textId="77777777" w:rsidR="00C77C9B" w:rsidRDefault="008D07D6">
            <w:pPr>
              <w:pStyle w:val="TableText"/>
            </w:pPr>
            <w:r>
              <w:t>unspecified</w:t>
            </w:r>
          </w:p>
        </w:tc>
        <w:tc>
          <w:tcPr>
            <w:tcW w:w="360" w:type="dxa"/>
          </w:tcPr>
          <w:p w14:paraId="1097E9CB" w14:textId="77777777" w:rsidR="00C77C9B" w:rsidRDefault="008D07D6">
            <w:pPr>
              <w:pStyle w:val="TableText"/>
            </w:pPr>
            <w:r>
              <w:t>urn:oid:2.16.840.1.113883.10.20.22.5.1</w:t>
            </w:r>
          </w:p>
        </w:tc>
      </w:tr>
      <w:tr w:rsidR="00C77C9B" w14:paraId="0EDE431F" w14:textId="77777777">
        <w:trPr>
          <w:jc w:val="center"/>
        </w:trPr>
        <w:tc>
          <w:tcPr>
            <w:tcW w:w="360" w:type="dxa"/>
          </w:tcPr>
          <w:p w14:paraId="6473DE16" w14:textId="56879EAA" w:rsidR="00C77C9B" w:rsidRDefault="00000000">
            <w:pPr>
              <w:pStyle w:val="TableText"/>
            </w:pPr>
            <w:hyperlink w:anchor="U_US_Realm_Person_Name_PNUSFIELDED">
              <w:r w:rsidR="008D07D6">
                <w:rPr>
                  <w:rStyle w:val="HyperlinkText9pt"/>
                </w:rPr>
                <w:t>US Realm Person Name (PN.US.FIELDED)</w:t>
              </w:r>
            </w:hyperlink>
          </w:p>
        </w:tc>
        <w:tc>
          <w:tcPr>
            <w:tcW w:w="360" w:type="dxa"/>
          </w:tcPr>
          <w:p w14:paraId="4C1BDA38" w14:textId="77777777" w:rsidR="00C77C9B" w:rsidRDefault="008D07D6">
            <w:pPr>
              <w:pStyle w:val="TableText"/>
            </w:pPr>
            <w:r>
              <w:t>unspecified</w:t>
            </w:r>
          </w:p>
        </w:tc>
        <w:tc>
          <w:tcPr>
            <w:tcW w:w="360" w:type="dxa"/>
          </w:tcPr>
          <w:p w14:paraId="638F6338" w14:textId="77777777" w:rsidR="00C77C9B" w:rsidRDefault="008D07D6">
            <w:pPr>
              <w:pStyle w:val="TableText"/>
            </w:pPr>
            <w:r>
              <w:t>urn:oid:2.16.840.1.113883.10.20.22.5.1.1</w:t>
            </w:r>
          </w:p>
        </w:tc>
      </w:tr>
    </w:tbl>
    <w:p w14:paraId="7FC1C5B0" w14:textId="77777777" w:rsidR="00C77C9B" w:rsidRDefault="00C77C9B">
      <w:pPr>
        <w:pStyle w:val="BodyText"/>
      </w:pPr>
    </w:p>
    <w:p w14:paraId="47C9F170" w14:textId="0141066A" w:rsidR="00C77C9B" w:rsidRDefault="008D07D6">
      <w:pPr>
        <w:pStyle w:val="Caption"/>
      </w:pPr>
      <w:bookmarkStart w:id="3218" w:name="_Toc175308321"/>
      <w:r>
        <w:lastRenderedPageBreak/>
        <w:t xml:space="preserve">Table </w:t>
      </w:r>
      <w:r>
        <w:fldChar w:fldCharType="begin"/>
      </w:r>
      <w:r>
        <w:instrText>SEQ Table \* ARABIC</w:instrText>
      </w:r>
      <w:r>
        <w:fldChar w:fldCharType="separate"/>
      </w:r>
      <w:r w:rsidR="00C17516">
        <w:t>352</w:t>
      </w:r>
      <w:r>
        <w:fldChar w:fldCharType="end"/>
      </w:r>
      <w:r>
        <w:t>: Template Containments</w:t>
      </w:r>
      <w:bookmarkEnd w:id="32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77C9B" w14:paraId="308756C5" w14:textId="77777777">
        <w:trPr>
          <w:cantSplit/>
          <w:tblHeader/>
          <w:jc w:val="center"/>
        </w:trPr>
        <w:tc>
          <w:tcPr>
            <w:tcW w:w="360" w:type="dxa"/>
            <w:shd w:val="clear" w:color="auto" w:fill="E6E6E6"/>
          </w:tcPr>
          <w:p w14:paraId="2940434F" w14:textId="77777777" w:rsidR="00C77C9B" w:rsidRDefault="008D07D6">
            <w:pPr>
              <w:pStyle w:val="TableHead"/>
            </w:pPr>
            <w:r>
              <w:t>Template Title</w:t>
            </w:r>
          </w:p>
        </w:tc>
        <w:tc>
          <w:tcPr>
            <w:tcW w:w="360" w:type="dxa"/>
            <w:shd w:val="clear" w:color="auto" w:fill="E6E6E6"/>
          </w:tcPr>
          <w:p w14:paraId="2162FD93" w14:textId="77777777" w:rsidR="00C77C9B" w:rsidRDefault="008D07D6">
            <w:pPr>
              <w:pStyle w:val="TableHead"/>
            </w:pPr>
            <w:r>
              <w:t>Template Type</w:t>
            </w:r>
          </w:p>
        </w:tc>
        <w:tc>
          <w:tcPr>
            <w:tcW w:w="360" w:type="dxa"/>
            <w:shd w:val="clear" w:color="auto" w:fill="E6E6E6"/>
          </w:tcPr>
          <w:p w14:paraId="6DA6BC01" w14:textId="77777777" w:rsidR="00C77C9B" w:rsidRDefault="008D07D6">
            <w:pPr>
              <w:pStyle w:val="TableHead"/>
            </w:pPr>
            <w:r>
              <w:t>templateId</w:t>
            </w:r>
          </w:p>
        </w:tc>
      </w:tr>
      <w:tr w:rsidR="00C77C9B" w14:paraId="55891041" w14:textId="77777777">
        <w:trPr>
          <w:jc w:val="center"/>
        </w:trPr>
        <w:tc>
          <w:tcPr>
            <w:tcW w:w="360" w:type="dxa"/>
          </w:tcPr>
          <w:p w14:paraId="53188654" w14:textId="27E126BC" w:rsidR="00C77C9B" w:rsidRDefault="00000000">
            <w:pPr>
              <w:pStyle w:val="TableText"/>
            </w:pPr>
            <w:hyperlink w:anchor="D_Initial_Public_Health_Case_Report_V5">
              <w:r w:rsidR="008D07D6">
                <w:rPr>
                  <w:rStyle w:val="HyperlinkText9pt"/>
                </w:rPr>
                <w:t>Initial Public Health Case Report Document (eICR) (V5)</w:t>
              </w:r>
            </w:hyperlink>
          </w:p>
        </w:tc>
        <w:tc>
          <w:tcPr>
            <w:tcW w:w="360" w:type="dxa"/>
          </w:tcPr>
          <w:p w14:paraId="6EE61848" w14:textId="77777777" w:rsidR="00C77C9B" w:rsidRDefault="008D07D6">
            <w:pPr>
              <w:pStyle w:val="TableText"/>
            </w:pPr>
            <w:r>
              <w:t>document</w:t>
            </w:r>
          </w:p>
        </w:tc>
        <w:tc>
          <w:tcPr>
            <w:tcW w:w="360" w:type="dxa"/>
          </w:tcPr>
          <w:p w14:paraId="0C3E8536" w14:textId="77777777" w:rsidR="00C77C9B" w:rsidRDefault="008D07D6">
            <w:pPr>
              <w:pStyle w:val="TableText"/>
            </w:pPr>
            <w:r>
              <w:t>urn:hl7ii:2.16.840.1.113883.10.20.15.2:2022-05-01</w:t>
            </w:r>
          </w:p>
        </w:tc>
      </w:tr>
      <w:tr w:rsidR="00C77C9B" w14:paraId="574CF9FD" w14:textId="77777777">
        <w:trPr>
          <w:jc w:val="center"/>
        </w:trPr>
        <w:tc>
          <w:tcPr>
            <w:tcW w:w="360" w:type="dxa"/>
          </w:tcPr>
          <w:p w14:paraId="06416AD4" w14:textId="6EB8822A" w:rsidR="00C77C9B" w:rsidRDefault="00000000">
            <w:pPr>
              <w:pStyle w:val="TableText"/>
              <w:ind w:left="144"/>
            </w:pPr>
            <w:hyperlink w:anchor="U_US_Realm_Address_ADUSFIELDED">
              <w:r w:rsidR="008D07D6">
                <w:rPr>
                  <w:rStyle w:val="HyperlinkText9pt"/>
                </w:rPr>
                <w:t>US Realm Address (AD.US.FIELDED)</w:t>
              </w:r>
            </w:hyperlink>
          </w:p>
        </w:tc>
        <w:tc>
          <w:tcPr>
            <w:tcW w:w="360" w:type="dxa"/>
          </w:tcPr>
          <w:p w14:paraId="16ABF8FF" w14:textId="77777777" w:rsidR="00C77C9B" w:rsidRDefault="008D07D6">
            <w:pPr>
              <w:pStyle w:val="TableText"/>
            </w:pPr>
            <w:r>
              <w:t>unspecified</w:t>
            </w:r>
          </w:p>
        </w:tc>
        <w:tc>
          <w:tcPr>
            <w:tcW w:w="360" w:type="dxa"/>
          </w:tcPr>
          <w:p w14:paraId="5E7C0808" w14:textId="77777777" w:rsidR="00C77C9B" w:rsidRDefault="008D07D6">
            <w:pPr>
              <w:pStyle w:val="TableText"/>
            </w:pPr>
            <w:r>
              <w:t>urn:oid:2.16.840.1.113883.10.20.22.5.2</w:t>
            </w:r>
          </w:p>
        </w:tc>
      </w:tr>
      <w:tr w:rsidR="00C77C9B" w14:paraId="0BFBDB77" w14:textId="77777777">
        <w:trPr>
          <w:jc w:val="center"/>
        </w:trPr>
        <w:tc>
          <w:tcPr>
            <w:tcW w:w="360" w:type="dxa"/>
          </w:tcPr>
          <w:p w14:paraId="3F1F4C02" w14:textId="7331D094" w:rsidR="00C77C9B" w:rsidRDefault="00000000">
            <w:pPr>
              <w:pStyle w:val="TableText"/>
              <w:ind w:left="144"/>
            </w:pPr>
            <w:hyperlink w:anchor="U_US_Realm_Address_ADUSFIELDED">
              <w:r w:rsidR="008D07D6">
                <w:rPr>
                  <w:rStyle w:val="HyperlinkText9pt"/>
                </w:rPr>
                <w:t>US Realm Address (AD.US.FIELDED)</w:t>
              </w:r>
            </w:hyperlink>
          </w:p>
        </w:tc>
        <w:tc>
          <w:tcPr>
            <w:tcW w:w="360" w:type="dxa"/>
          </w:tcPr>
          <w:p w14:paraId="2EB3AE30" w14:textId="77777777" w:rsidR="00C77C9B" w:rsidRDefault="008D07D6">
            <w:pPr>
              <w:pStyle w:val="TableText"/>
            </w:pPr>
            <w:r>
              <w:t>unspecified</w:t>
            </w:r>
          </w:p>
        </w:tc>
        <w:tc>
          <w:tcPr>
            <w:tcW w:w="360" w:type="dxa"/>
          </w:tcPr>
          <w:p w14:paraId="3E2E2986" w14:textId="77777777" w:rsidR="00C77C9B" w:rsidRDefault="008D07D6">
            <w:pPr>
              <w:pStyle w:val="TableText"/>
            </w:pPr>
            <w:r>
              <w:t>urn:oid:2.16.840.1.113883.10.20.22.5.2</w:t>
            </w:r>
          </w:p>
        </w:tc>
      </w:tr>
      <w:tr w:rsidR="00C77C9B" w14:paraId="24BFAE65" w14:textId="77777777">
        <w:trPr>
          <w:jc w:val="center"/>
        </w:trPr>
        <w:tc>
          <w:tcPr>
            <w:tcW w:w="360" w:type="dxa"/>
          </w:tcPr>
          <w:p w14:paraId="581F1947" w14:textId="145CF292" w:rsidR="00C77C9B" w:rsidRDefault="00000000">
            <w:pPr>
              <w:pStyle w:val="TableText"/>
              <w:ind w:left="144"/>
            </w:pPr>
            <w:hyperlink w:anchor="S_Review_of_Systems_Section">
              <w:r w:rsidR="008D07D6">
                <w:rPr>
                  <w:rStyle w:val="HyperlinkText9pt"/>
                </w:rPr>
                <w:t>Review of Systems Section</w:t>
              </w:r>
            </w:hyperlink>
          </w:p>
        </w:tc>
        <w:tc>
          <w:tcPr>
            <w:tcW w:w="360" w:type="dxa"/>
          </w:tcPr>
          <w:p w14:paraId="3C19A9B6" w14:textId="77777777" w:rsidR="00C77C9B" w:rsidRDefault="008D07D6">
            <w:pPr>
              <w:pStyle w:val="TableText"/>
            </w:pPr>
            <w:r>
              <w:t>section</w:t>
            </w:r>
          </w:p>
        </w:tc>
        <w:tc>
          <w:tcPr>
            <w:tcW w:w="360" w:type="dxa"/>
          </w:tcPr>
          <w:p w14:paraId="3F907AB1" w14:textId="77777777" w:rsidR="00C77C9B" w:rsidRDefault="008D07D6">
            <w:pPr>
              <w:pStyle w:val="TableText"/>
            </w:pPr>
            <w:r>
              <w:t>urn:oid:1.3.6.1.4.1.19376.1.5.3.1.3.18</w:t>
            </w:r>
          </w:p>
        </w:tc>
      </w:tr>
      <w:tr w:rsidR="00C77C9B" w14:paraId="2C9729A4" w14:textId="77777777">
        <w:trPr>
          <w:jc w:val="center"/>
        </w:trPr>
        <w:tc>
          <w:tcPr>
            <w:tcW w:w="360" w:type="dxa"/>
          </w:tcPr>
          <w:p w14:paraId="68922737" w14:textId="43DBEDA6" w:rsidR="00C77C9B" w:rsidRDefault="00000000">
            <w:pPr>
              <w:pStyle w:val="TableText"/>
              <w:ind w:left="144"/>
            </w:pPr>
            <w:hyperlink w:anchor="S_Chief_Complaint_Section">
              <w:r w:rsidR="008D07D6">
                <w:rPr>
                  <w:rStyle w:val="HyperlinkText9pt"/>
                </w:rPr>
                <w:t>Chief Complaint Section</w:t>
              </w:r>
            </w:hyperlink>
          </w:p>
        </w:tc>
        <w:tc>
          <w:tcPr>
            <w:tcW w:w="360" w:type="dxa"/>
          </w:tcPr>
          <w:p w14:paraId="49F7509B" w14:textId="77777777" w:rsidR="00C77C9B" w:rsidRDefault="008D07D6">
            <w:pPr>
              <w:pStyle w:val="TableText"/>
            </w:pPr>
            <w:r>
              <w:t>section</w:t>
            </w:r>
          </w:p>
        </w:tc>
        <w:tc>
          <w:tcPr>
            <w:tcW w:w="360" w:type="dxa"/>
          </w:tcPr>
          <w:p w14:paraId="2FDC2C2B" w14:textId="77777777" w:rsidR="00C77C9B" w:rsidRDefault="008D07D6">
            <w:pPr>
              <w:pStyle w:val="TableText"/>
            </w:pPr>
            <w:r>
              <w:t>urn:oid:1.3.6.1.4.1.19376.1.5.3.1.1.13.2.1</w:t>
            </w:r>
          </w:p>
        </w:tc>
      </w:tr>
      <w:tr w:rsidR="00C77C9B" w14:paraId="51474B2C" w14:textId="77777777">
        <w:trPr>
          <w:jc w:val="center"/>
        </w:trPr>
        <w:tc>
          <w:tcPr>
            <w:tcW w:w="360" w:type="dxa"/>
          </w:tcPr>
          <w:p w14:paraId="3E253F03" w14:textId="0A5C605E" w:rsidR="00C77C9B" w:rsidRDefault="00000000">
            <w:pPr>
              <w:pStyle w:val="TableText"/>
              <w:ind w:left="144"/>
            </w:pPr>
            <w:hyperlink w:anchor="S_Reason_for_Visit_Section">
              <w:r w:rsidR="008D07D6">
                <w:rPr>
                  <w:rStyle w:val="HyperlinkText9pt"/>
                </w:rPr>
                <w:t>Reason for Visit Section</w:t>
              </w:r>
            </w:hyperlink>
          </w:p>
        </w:tc>
        <w:tc>
          <w:tcPr>
            <w:tcW w:w="360" w:type="dxa"/>
          </w:tcPr>
          <w:p w14:paraId="35EF260A" w14:textId="77777777" w:rsidR="00C77C9B" w:rsidRDefault="008D07D6">
            <w:pPr>
              <w:pStyle w:val="TableText"/>
            </w:pPr>
            <w:r>
              <w:t>section</w:t>
            </w:r>
          </w:p>
        </w:tc>
        <w:tc>
          <w:tcPr>
            <w:tcW w:w="360" w:type="dxa"/>
          </w:tcPr>
          <w:p w14:paraId="32932034" w14:textId="77777777" w:rsidR="00C77C9B" w:rsidRDefault="008D07D6">
            <w:pPr>
              <w:pStyle w:val="TableText"/>
            </w:pPr>
            <w:r>
              <w:t>urn:oid:2.16.840.1.113883.10.20.22.2.12</w:t>
            </w:r>
          </w:p>
        </w:tc>
      </w:tr>
      <w:tr w:rsidR="00C77C9B" w14:paraId="5F130219" w14:textId="77777777">
        <w:trPr>
          <w:jc w:val="center"/>
        </w:trPr>
        <w:tc>
          <w:tcPr>
            <w:tcW w:w="360" w:type="dxa"/>
          </w:tcPr>
          <w:p w14:paraId="371BC07C" w14:textId="62625934" w:rsidR="00C77C9B" w:rsidRDefault="00000000">
            <w:pPr>
              <w:pStyle w:val="TableText"/>
              <w:ind w:left="144"/>
            </w:pPr>
            <w:hyperlink w:anchor="S_History_of_Present_Illness_Section">
              <w:r w:rsidR="008D07D6">
                <w:rPr>
                  <w:rStyle w:val="HyperlinkText9pt"/>
                </w:rPr>
                <w:t>History of Present Illness Section</w:t>
              </w:r>
            </w:hyperlink>
          </w:p>
        </w:tc>
        <w:tc>
          <w:tcPr>
            <w:tcW w:w="360" w:type="dxa"/>
          </w:tcPr>
          <w:p w14:paraId="3EB4254C" w14:textId="77777777" w:rsidR="00C77C9B" w:rsidRDefault="008D07D6">
            <w:pPr>
              <w:pStyle w:val="TableText"/>
            </w:pPr>
            <w:r>
              <w:t>section</w:t>
            </w:r>
          </w:p>
        </w:tc>
        <w:tc>
          <w:tcPr>
            <w:tcW w:w="360" w:type="dxa"/>
          </w:tcPr>
          <w:p w14:paraId="20079CB1" w14:textId="77777777" w:rsidR="00C77C9B" w:rsidRDefault="008D07D6">
            <w:pPr>
              <w:pStyle w:val="TableText"/>
            </w:pPr>
            <w:r>
              <w:t>urn:oid:1.3.6.1.4.1.19376.1.5.3.1.3.4</w:t>
            </w:r>
          </w:p>
        </w:tc>
      </w:tr>
      <w:tr w:rsidR="00C77C9B" w14:paraId="6715D883" w14:textId="77777777">
        <w:trPr>
          <w:jc w:val="center"/>
        </w:trPr>
        <w:tc>
          <w:tcPr>
            <w:tcW w:w="360" w:type="dxa"/>
          </w:tcPr>
          <w:p w14:paraId="77446414" w14:textId="43C22E8C" w:rsidR="00C77C9B" w:rsidRDefault="00000000">
            <w:pPr>
              <w:pStyle w:val="TableText"/>
              <w:ind w:left="144"/>
            </w:pPr>
            <w:hyperlink w:anchor="U_US_Realm_Person_Name_PNUSFIELDED">
              <w:r w:rsidR="008D07D6">
                <w:rPr>
                  <w:rStyle w:val="HyperlinkText9pt"/>
                </w:rPr>
                <w:t>US Realm Person Name (PN.US.FIELDED)</w:t>
              </w:r>
            </w:hyperlink>
          </w:p>
        </w:tc>
        <w:tc>
          <w:tcPr>
            <w:tcW w:w="360" w:type="dxa"/>
          </w:tcPr>
          <w:p w14:paraId="15C03BCB" w14:textId="77777777" w:rsidR="00C77C9B" w:rsidRDefault="008D07D6">
            <w:pPr>
              <w:pStyle w:val="TableText"/>
            </w:pPr>
            <w:r>
              <w:t>unspecified</w:t>
            </w:r>
          </w:p>
        </w:tc>
        <w:tc>
          <w:tcPr>
            <w:tcW w:w="360" w:type="dxa"/>
          </w:tcPr>
          <w:p w14:paraId="0AC29D36" w14:textId="77777777" w:rsidR="00C77C9B" w:rsidRDefault="008D07D6">
            <w:pPr>
              <w:pStyle w:val="TableText"/>
            </w:pPr>
            <w:r>
              <w:t>urn:oid:2.16.840.1.113883.10.20.22.5.1.1</w:t>
            </w:r>
          </w:p>
        </w:tc>
      </w:tr>
      <w:tr w:rsidR="00C77C9B" w14:paraId="678DC10F" w14:textId="77777777">
        <w:trPr>
          <w:jc w:val="center"/>
        </w:trPr>
        <w:tc>
          <w:tcPr>
            <w:tcW w:w="360" w:type="dxa"/>
          </w:tcPr>
          <w:p w14:paraId="4C2006C3" w14:textId="5B0B6115" w:rsidR="00C77C9B" w:rsidRDefault="00000000">
            <w:pPr>
              <w:pStyle w:val="TableText"/>
              <w:ind w:left="144"/>
            </w:pPr>
            <w:hyperlink w:anchor="U_US_Realm_Date_and_Time_DTMUSFIELDED">
              <w:r w:rsidR="008D07D6">
                <w:rPr>
                  <w:rStyle w:val="HyperlinkText9pt"/>
                </w:rPr>
                <w:t>US Realm Date and Time (DTM.US.FIELDED)</w:t>
              </w:r>
            </w:hyperlink>
          </w:p>
        </w:tc>
        <w:tc>
          <w:tcPr>
            <w:tcW w:w="360" w:type="dxa"/>
          </w:tcPr>
          <w:p w14:paraId="03B03345" w14:textId="77777777" w:rsidR="00C77C9B" w:rsidRDefault="008D07D6">
            <w:pPr>
              <w:pStyle w:val="TableText"/>
            </w:pPr>
            <w:r>
              <w:t>unspecified</w:t>
            </w:r>
          </w:p>
        </w:tc>
        <w:tc>
          <w:tcPr>
            <w:tcW w:w="360" w:type="dxa"/>
          </w:tcPr>
          <w:p w14:paraId="19AB9C09" w14:textId="77777777" w:rsidR="00C77C9B" w:rsidRDefault="008D07D6">
            <w:pPr>
              <w:pStyle w:val="TableText"/>
            </w:pPr>
            <w:r>
              <w:t>urn:oid:2.16.840.1.113883.10.20.22.5.4</w:t>
            </w:r>
          </w:p>
        </w:tc>
      </w:tr>
      <w:tr w:rsidR="00C77C9B" w14:paraId="6F7A5D96" w14:textId="77777777">
        <w:trPr>
          <w:jc w:val="center"/>
        </w:trPr>
        <w:tc>
          <w:tcPr>
            <w:tcW w:w="360" w:type="dxa"/>
          </w:tcPr>
          <w:p w14:paraId="44345AB4" w14:textId="10C4DFBC" w:rsidR="00C77C9B" w:rsidRDefault="00000000">
            <w:pPr>
              <w:pStyle w:val="TableText"/>
              <w:ind w:left="144"/>
            </w:pPr>
            <w:hyperlink w:anchor="S_Medications_Section_entries_required_">
              <w:r w:rsidR="008D07D6">
                <w:rPr>
                  <w:rStyle w:val="HyperlinkText9pt"/>
                </w:rPr>
                <w:t>Medications Section (entries required) (V2)</w:t>
              </w:r>
            </w:hyperlink>
          </w:p>
        </w:tc>
        <w:tc>
          <w:tcPr>
            <w:tcW w:w="360" w:type="dxa"/>
          </w:tcPr>
          <w:p w14:paraId="278887B4" w14:textId="77777777" w:rsidR="00C77C9B" w:rsidRDefault="008D07D6">
            <w:pPr>
              <w:pStyle w:val="TableText"/>
            </w:pPr>
            <w:r>
              <w:t>section</w:t>
            </w:r>
          </w:p>
        </w:tc>
        <w:tc>
          <w:tcPr>
            <w:tcW w:w="360" w:type="dxa"/>
          </w:tcPr>
          <w:p w14:paraId="3BCAD5D7" w14:textId="77777777" w:rsidR="00C77C9B" w:rsidRDefault="008D07D6">
            <w:pPr>
              <w:pStyle w:val="TableText"/>
            </w:pPr>
            <w:r>
              <w:t>urn:hl7ii:2.16.840.1.113883.10.20.22.2.1.1:2014-06-09</w:t>
            </w:r>
          </w:p>
        </w:tc>
      </w:tr>
      <w:tr w:rsidR="00C77C9B" w14:paraId="7C0229FE" w14:textId="77777777">
        <w:trPr>
          <w:jc w:val="center"/>
        </w:trPr>
        <w:tc>
          <w:tcPr>
            <w:tcW w:w="360" w:type="dxa"/>
          </w:tcPr>
          <w:p w14:paraId="44654472" w14:textId="70647FCE" w:rsidR="00C77C9B" w:rsidRDefault="00000000">
            <w:pPr>
              <w:pStyle w:val="TableText"/>
              <w:ind w:left="288"/>
            </w:pPr>
            <w:hyperlink w:anchor="Medication_Activity_V2">
              <w:r w:rsidR="008D07D6">
                <w:rPr>
                  <w:rStyle w:val="HyperlinkText9pt"/>
                </w:rPr>
                <w:t>Medication Activity (V2)</w:t>
              </w:r>
            </w:hyperlink>
          </w:p>
        </w:tc>
        <w:tc>
          <w:tcPr>
            <w:tcW w:w="360" w:type="dxa"/>
          </w:tcPr>
          <w:p w14:paraId="7BFF941D" w14:textId="77777777" w:rsidR="00C77C9B" w:rsidRDefault="008D07D6">
            <w:pPr>
              <w:pStyle w:val="TableText"/>
            </w:pPr>
            <w:r>
              <w:t>entry</w:t>
            </w:r>
          </w:p>
        </w:tc>
        <w:tc>
          <w:tcPr>
            <w:tcW w:w="360" w:type="dxa"/>
          </w:tcPr>
          <w:p w14:paraId="16E22069" w14:textId="77777777" w:rsidR="00C77C9B" w:rsidRDefault="008D07D6">
            <w:pPr>
              <w:pStyle w:val="TableText"/>
            </w:pPr>
            <w:r>
              <w:t>urn:hl7ii:2.16.840.1.113883.10.20.22.4.16:2014-06-09</w:t>
            </w:r>
          </w:p>
        </w:tc>
      </w:tr>
      <w:tr w:rsidR="00C77C9B" w14:paraId="5763DE0B" w14:textId="77777777">
        <w:trPr>
          <w:jc w:val="center"/>
        </w:trPr>
        <w:tc>
          <w:tcPr>
            <w:tcW w:w="360" w:type="dxa"/>
          </w:tcPr>
          <w:p w14:paraId="7A11EAE8" w14:textId="2A50BE98"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1C6DCD61" w14:textId="77777777" w:rsidR="00C77C9B" w:rsidRDefault="008D07D6">
            <w:pPr>
              <w:pStyle w:val="TableText"/>
            </w:pPr>
            <w:r>
              <w:t>entry</w:t>
            </w:r>
          </w:p>
        </w:tc>
        <w:tc>
          <w:tcPr>
            <w:tcW w:w="360" w:type="dxa"/>
          </w:tcPr>
          <w:p w14:paraId="3B6CC8E5" w14:textId="77777777" w:rsidR="00C77C9B" w:rsidRDefault="008D07D6">
            <w:pPr>
              <w:pStyle w:val="TableText"/>
            </w:pPr>
            <w:r>
              <w:t>urn:hl7ii:2.16.840.1.113883.10.20.22.4.9:2014-06-09</w:t>
            </w:r>
          </w:p>
        </w:tc>
      </w:tr>
      <w:tr w:rsidR="00C77C9B" w14:paraId="16177B79" w14:textId="77777777">
        <w:trPr>
          <w:jc w:val="center"/>
        </w:trPr>
        <w:tc>
          <w:tcPr>
            <w:tcW w:w="360" w:type="dxa"/>
          </w:tcPr>
          <w:p w14:paraId="2D4A3892" w14:textId="56E56F64" w:rsidR="00C77C9B" w:rsidRDefault="00000000">
            <w:pPr>
              <w:pStyle w:val="TableText"/>
              <w:ind w:left="576"/>
            </w:pPr>
            <w:hyperlink w:anchor="E_Procedure_Activity_Procedure_V2">
              <w:r w:rsidR="008D07D6">
                <w:rPr>
                  <w:rStyle w:val="HyperlinkText9pt"/>
                </w:rPr>
                <w:t>Procedure Activity Procedure (V2)</w:t>
              </w:r>
            </w:hyperlink>
          </w:p>
        </w:tc>
        <w:tc>
          <w:tcPr>
            <w:tcW w:w="360" w:type="dxa"/>
          </w:tcPr>
          <w:p w14:paraId="1368F416" w14:textId="77777777" w:rsidR="00C77C9B" w:rsidRDefault="008D07D6">
            <w:pPr>
              <w:pStyle w:val="TableText"/>
            </w:pPr>
            <w:r>
              <w:t>entry</w:t>
            </w:r>
          </w:p>
        </w:tc>
        <w:tc>
          <w:tcPr>
            <w:tcW w:w="360" w:type="dxa"/>
          </w:tcPr>
          <w:p w14:paraId="3C68A890" w14:textId="77777777" w:rsidR="00C77C9B" w:rsidRDefault="008D07D6">
            <w:pPr>
              <w:pStyle w:val="TableText"/>
            </w:pPr>
            <w:r>
              <w:t>urn:hl7ii:2.16.840.1.113883.10.20.22.4.14:2014-06-09</w:t>
            </w:r>
          </w:p>
        </w:tc>
      </w:tr>
      <w:tr w:rsidR="00C77C9B" w14:paraId="710130BC" w14:textId="77777777">
        <w:trPr>
          <w:jc w:val="center"/>
        </w:trPr>
        <w:tc>
          <w:tcPr>
            <w:tcW w:w="360" w:type="dxa"/>
          </w:tcPr>
          <w:p w14:paraId="1DE89EA9" w14:textId="0405688E" w:rsidR="00C77C9B" w:rsidRDefault="00000000">
            <w:pPr>
              <w:pStyle w:val="TableText"/>
              <w:ind w:left="720"/>
            </w:pPr>
            <w:hyperlink w:anchor="E_Service_Delivery_Location">
              <w:r w:rsidR="008D07D6">
                <w:rPr>
                  <w:rStyle w:val="HyperlinkText9pt"/>
                </w:rPr>
                <w:t>Service Delivery Location</w:t>
              </w:r>
            </w:hyperlink>
          </w:p>
        </w:tc>
        <w:tc>
          <w:tcPr>
            <w:tcW w:w="360" w:type="dxa"/>
          </w:tcPr>
          <w:p w14:paraId="001B7ABC" w14:textId="77777777" w:rsidR="00C77C9B" w:rsidRDefault="008D07D6">
            <w:pPr>
              <w:pStyle w:val="TableText"/>
            </w:pPr>
            <w:r>
              <w:t>entry</w:t>
            </w:r>
          </w:p>
        </w:tc>
        <w:tc>
          <w:tcPr>
            <w:tcW w:w="360" w:type="dxa"/>
          </w:tcPr>
          <w:p w14:paraId="394040C2" w14:textId="77777777" w:rsidR="00C77C9B" w:rsidRDefault="008D07D6">
            <w:pPr>
              <w:pStyle w:val="TableText"/>
            </w:pPr>
            <w:r>
              <w:t>urn:oid:2.16.840.1.113883.10.20.22.4.32</w:t>
            </w:r>
          </w:p>
        </w:tc>
      </w:tr>
      <w:tr w:rsidR="00C77C9B" w14:paraId="1452476C" w14:textId="77777777">
        <w:trPr>
          <w:jc w:val="center"/>
        </w:trPr>
        <w:tc>
          <w:tcPr>
            <w:tcW w:w="360" w:type="dxa"/>
          </w:tcPr>
          <w:p w14:paraId="55B797DA" w14:textId="40DB0109" w:rsidR="00C77C9B" w:rsidRDefault="00000000">
            <w:pPr>
              <w:pStyle w:val="TableText"/>
              <w:ind w:left="720"/>
            </w:pPr>
            <w:hyperlink w:anchor="E_Product_Instance">
              <w:r w:rsidR="008D07D6">
                <w:rPr>
                  <w:rStyle w:val="HyperlinkText9pt"/>
                </w:rPr>
                <w:t>Product Instance</w:t>
              </w:r>
            </w:hyperlink>
          </w:p>
        </w:tc>
        <w:tc>
          <w:tcPr>
            <w:tcW w:w="360" w:type="dxa"/>
          </w:tcPr>
          <w:p w14:paraId="7F497443" w14:textId="77777777" w:rsidR="00C77C9B" w:rsidRDefault="008D07D6">
            <w:pPr>
              <w:pStyle w:val="TableText"/>
            </w:pPr>
            <w:r>
              <w:t>entry</w:t>
            </w:r>
          </w:p>
        </w:tc>
        <w:tc>
          <w:tcPr>
            <w:tcW w:w="360" w:type="dxa"/>
          </w:tcPr>
          <w:p w14:paraId="3FFE2806" w14:textId="77777777" w:rsidR="00C77C9B" w:rsidRDefault="008D07D6">
            <w:pPr>
              <w:pStyle w:val="TableText"/>
            </w:pPr>
            <w:r>
              <w:t>urn:oid:2.16.840.1.113883.10.20.22.4.37</w:t>
            </w:r>
          </w:p>
        </w:tc>
      </w:tr>
      <w:tr w:rsidR="00C77C9B" w14:paraId="189462D5" w14:textId="77777777">
        <w:trPr>
          <w:jc w:val="center"/>
        </w:trPr>
        <w:tc>
          <w:tcPr>
            <w:tcW w:w="360" w:type="dxa"/>
          </w:tcPr>
          <w:p w14:paraId="338ABA86" w14:textId="646E2000" w:rsidR="00C77C9B" w:rsidRDefault="00000000">
            <w:pPr>
              <w:pStyle w:val="TableText"/>
              <w:ind w:left="720"/>
            </w:pPr>
            <w:hyperlink w:anchor="U_Author_Participation">
              <w:r w:rsidR="008D07D6">
                <w:rPr>
                  <w:rStyle w:val="HyperlinkText9pt"/>
                </w:rPr>
                <w:t>Author Participation</w:t>
              </w:r>
            </w:hyperlink>
          </w:p>
        </w:tc>
        <w:tc>
          <w:tcPr>
            <w:tcW w:w="360" w:type="dxa"/>
          </w:tcPr>
          <w:p w14:paraId="6C227AAC" w14:textId="77777777" w:rsidR="00C77C9B" w:rsidRDefault="008D07D6">
            <w:pPr>
              <w:pStyle w:val="TableText"/>
            </w:pPr>
            <w:r>
              <w:t>unspecified</w:t>
            </w:r>
          </w:p>
        </w:tc>
        <w:tc>
          <w:tcPr>
            <w:tcW w:w="360" w:type="dxa"/>
          </w:tcPr>
          <w:p w14:paraId="01C90A14" w14:textId="77777777" w:rsidR="00C77C9B" w:rsidRDefault="008D07D6">
            <w:pPr>
              <w:pStyle w:val="TableText"/>
            </w:pPr>
            <w:r>
              <w:t>urn:oid:2.16.840.1.113883.10.20.22.4.119</w:t>
            </w:r>
          </w:p>
        </w:tc>
      </w:tr>
      <w:tr w:rsidR="00C77C9B" w14:paraId="42D5159F" w14:textId="77777777">
        <w:trPr>
          <w:jc w:val="center"/>
        </w:trPr>
        <w:tc>
          <w:tcPr>
            <w:tcW w:w="360" w:type="dxa"/>
          </w:tcPr>
          <w:p w14:paraId="0FA03663" w14:textId="5FA37916"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10533681" w14:textId="77777777" w:rsidR="00C77C9B" w:rsidRDefault="008D07D6">
            <w:pPr>
              <w:pStyle w:val="TableText"/>
            </w:pPr>
            <w:r>
              <w:t>entry</w:t>
            </w:r>
          </w:p>
        </w:tc>
        <w:tc>
          <w:tcPr>
            <w:tcW w:w="360" w:type="dxa"/>
          </w:tcPr>
          <w:p w14:paraId="635EB1BA" w14:textId="77777777" w:rsidR="00C77C9B" w:rsidRDefault="008D07D6">
            <w:pPr>
              <w:pStyle w:val="TableText"/>
            </w:pPr>
            <w:r>
              <w:t>urn:hl7ii:2.16.840.1.113883.10.20.22.4.23:2014-06-09</w:t>
            </w:r>
          </w:p>
        </w:tc>
      </w:tr>
      <w:tr w:rsidR="00C77C9B" w14:paraId="00FD9155" w14:textId="77777777">
        <w:trPr>
          <w:jc w:val="center"/>
        </w:trPr>
        <w:tc>
          <w:tcPr>
            <w:tcW w:w="360" w:type="dxa"/>
          </w:tcPr>
          <w:p w14:paraId="03AB4191" w14:textId="65BE1D76" w:rsidR="00C77C9B" w:rsidRDefault="00000000">
            <w:pPr>
              <w:pStyle w:val="TableText"/>
              <w:ind w:left="432"/>
            </w:pPr>
            <w:hyperlink w:anchor="E_Medication_Dispense_V2">
              <w:r w:rsidR="008D07D6">
                <w:rPr>
                  <w:rStyle w:val="HyperlinkText9pt"/>
                </w:rPr>
                <w:t>Medication Dispense (V2)</w:t>
              </w:r>
            </w:hyperlink>
          </w:p>
        </w:tc>
        <w:tc>
          <w:tcPr>
            <w:tcW w:w="360" w:type="dxa"/>
          </w:tcPr>
          <w:p w14:paraId="5BFF121E" w14:textId="77777777" w:rsidR="00C77C9B" w:rsidRDefault="008D07D6">
            <w:pPr>
              <w:pStyle w:val="TableText"/>
            </w:pPr>
            <w:r>
              <w:t>entry</w:t>
            </w:r>
          </w:p>
        </w:tc>
        <w:tc>
          <w:tcPr>
            <w:tcW w:w="360" w:type="dxa"/>
          </w:tcPr>
          <w:p w14:paraId="6366FCD0" w14:textId="77777777" w:rsidR="00C77C9B" w:rsidRDefault="008D07D6">
            <w:pPr>
              <w:pStyle w:val="TableText"/>
            </w:pPr>
            <w:r>
              <w:t>urn:hl7ii:2.16.840.1.113883.10.20.22.4.18:2014-06-09</w:t>
            </w:r>
          </w:p>
        </w:tc>
      </w:tr>
      <w:tr w:rsidR="00C77C9B" w14:paraId="7850D99A" w14:textId="77777777">
        <w:trPr>
          <w:jc w:val="center"/>
        </w:trPr>
        <w:tc>
          <w:tcPr>
            <w:tcW w:w="360" w:type="dxa"/>
          </w:tcPr>
          <w:p w14:paraId="1ABD0E39" w14:textId="604AC556" w:rsidR="00C77C9B" w:rsidRDefault="00000000">
            <w:pPr>
              <w:pStyle w:val="TableText"/>
              <w:ind w:left="576"/>
            </w:pPr>
            <w:hyperlink w:anchor="U_US_Realm_Address_ADUSFIELDED">
              <w:r w:rsidR="008D07D6">
                <w:rPr>
                  <w:rStyle w:val="HyperlinkText9pt"/>
                </w:rPr>
                <w:t>US Realm Address (AD.US.FIELDED)</w:t>
              </w:r>
            </w:hyperlink>
          </w:p>
        </w:tc>
        <w:tc>
          <w:tcPr>
            <w:tcW w:w="360" w:type="dxa"/>
          </w:tcPr>
          <w:p w14:paraId="61D757DB" w14:textId="77777777" w:rsidR="00C77C9B" w:rsidRDefault="008D07D6">
            <w:pPr>
              <w:pStyle w:val="TableText"/>
            </w:pPr>
            <w:r>
              <w:t>unspecified</w:t>
            </w:r>
          </w:p>
        </w:tc>
        <w:tc>
          <w:tcPr>
            <w:tcW w:w="360" w:type="dxa"/>
          </w:tcPr>
          <w:p w14:paraId="1D5245EA" w14:textId="77777777" w:rsidR="00C77C9B" w:rsidRDefault="008D07D6">
            <w:pPr>
              <w:pStyle w:val="TableText"/>
            </w:pPr>
            <w:r>
              <w:t>urn:oid:2.16.840.1.113883.10.20.22.5.2</w:t>
            </w:r>
          </w:p>
        </w:tc>
      </w:tr>
      <w:tr w:rsidR="00C77C9B" w14:paraId="488C2C1E" w14:textId="77777777">
        <w:trPr>
          <w:jc w:val="center"/>
        </w:trPr>
        <w:tc>
          <w:tcPr>
            <w:tcW w:w="360" w:type="dxa"/>
          </w:tcPr>
          <w:p w14:paraId="50B8E09B" w14:textId="0F77C37A"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5F8D774B" w14:textId="77777777" w:rsidR="00C77C9B" w:rsidRDefault="008D07D6">
            <w:pPr>
              <w:pStyle w:val="TableText"/>
            </w:pPr>
            <w:r>
              <w:t>entry</w:t>
            </w:r>
          </w:p>
        </w:tc>
        <w:tc>
          <w:tcPr>
            <w:tcW w:w="360" w:type="dxa"/>
          </w:tcPr>
          <w:p w14:paraId="5126620B" w14:textId="77777777" w:rsidR="00C77C9B" w:rsidRDefault="008D07D6">
            <w:pPr>
              <w:pStyle w:val="TableText"/>
            </w:pPr>
            <w:r>
              <w:t>urn:hl7ii:2.16.840.1.113883.10.20.22.4.23:2014-06-09</w:t>
            </w:r>
          </w:p>
        </w:tc>
      </w:tr>
      <w:tr w:rsidR="00C77C9B" w14:paraId="4027C672" w14:textId="77777777">
        <w:trPr>
          <w:jc w:val="center"/>
        </w:trPr>
        <w:tc>
          <w:tcPr>
            <w:tcW w:w="360" w:type="dxa"/>
          </w:tcPr>
          <w:p w14:paraId="448558DC" w14:textId="1AAAF96C" w:rsidR="00C77C9B" w:rsidRDefault="00000000">
            <w:pPr>
              <w:pStyle w:val="TableText"/>
              <w:ind w:left="576"/>
            </w:pPr>
            <w:hyperlink w:anchor="Immunization_Medication_Information_V2">
              <w:r w:rsidR="008D07D6">
                <w:rPr>
                  <w:rStyle w:val="HyperlinkText9pt"/>
                </w:rPr>
                <w:t>Immunization Medication Information (V2)</w:t>
              </w:r>
            </w:hyperlink>
          </w:p>
        </w:tc>
        <w:tc>
          <w:tcPr>
            <w:tcW w:w="360" w:type="dxa"/>
          </w:tcPr>
          <w:p w14:paraId="4AAEC138" w14:textId="77777777" w:rsidR="00C77C9B" w:rsidRDefault="008D07D6">
            <w:pPr>
              <w:pStyle w:val="TableText"/>
            </w:pPr>
            <w:r>
              <w:t>entry</w:t>
            </w:r>
          </w:p>
        </w:tc>
        <w:tc>
          <w:tcPr>
            <w:tcW w:w="360" w:type="dxa"/>
          </w:tcPr>
          <w:p w14:paraId="2D375E42" w14:textId="77777777" w:rsidR="00C77C9B" w:rsidRDefault="008D07D6">
            <w:pPr>
              <w:pStyle w:val="TableText"/>
            </w:pPr>
            <w:r>
              <w:t>urn:hl7ii:2.16.840.1.113883.10.20.22.4.54:2014-06-09</w:t>
            </w:r>
          </w:p>
        </w:tc>
      </w:tr>
      <w:tr w:rsidR="00C77C9B" w14:paraId="61E49AAE" w14:textId="77777777">
        <w:trPr>
          <w:jc w:val="center"/>
        </w:trPr>
        <w:tc>
          <w:tcPr>
            <w:tcW w:w="360" w:type="dxa"/>
          </w:tcPr>
          <w:p w14:paraId="50F4CD4B" w14:textId="330A92D7" w:rsidR="00C77C9B" w:rsidRDefault="00000000">
            <w:pPr>
              <w:pStyle w:val="TableText"/>
              <w:ind w:left="432"/>
            </w:pPr>
            <w:hyperlink w:anchor="U_Author_Participation">
              <w:r w:rsidR="008D07D6">
                <w:rPr>
                  <w:rStyle w:val="HyperlinkText9pt"/>
                </w:rPr>
                <w:t>Author Participation</w:t>
              </w:r>
            </w:hyperlink>
          </w:p>
        </w:tc>
        <w:tc>
          <w:tcPr>
            <w:tcW w:w="360" w:type="dxa"/>
          </w:tcPr>
          <w:p w14:paraId="5A7493D5" w14:textId="77777777" w:rsidR="00C77C9B" w:rsidRDefault="008D07D6">
            <w:pPr>
              <w:pStyle w:val="TableText"/>
            </w:pPr>
            <w:r>
              <w:t>unspecified</w:t>
            </w:r>
          </w:p>
        </w:tc>
        <w:tc>
          <w:tcPr>
            <w:tcW w:w="360" w:type="dxa"/>
          </w:tcPr>
          <w:p w14:paraId="45582733" w14:textId="77777777" w:rsidR="00C77C9B" w:rsidRDefault="008D07D6">
            <w:pPr>
              <w:pStyle w:val="TableText"/>
            </w:pPr>
            <w:r>
              <w:t>urn:oid:2.16.840.1.113883.10.20.22.4.119</w:t>
            </w:r>
          </w:p>
        </w:tc>
      </w:tr>
      <w:tr w:rsidR="00C77C9B" w14:paraId="23C2821E" w14:textId="77777777">
        <w:trPr>
          <w:jc w:val="center"/>
        </w:trPr>
        <w:tc>
          <w:tcPr>
            <w:tcW w:w="360" w:type="dxa"/>
          </w:tcPr>
          <w:p w14:paraId="1A0EE62C" w14:textId="7603E480" w:rsidR="00C77C9B" w:rsidRDefault="00000000">
            <w:pPr>
              <w:pStyle w:val="TableText"/>
              <w:ind w:left="144"/>
            </w:pPr>
            <w:hyperlink w:anchor="S_Plan_of_Treatment_Section_V2">
              <w:r w:rsidR="008D07D6">
                <w:rPr>
                  <w:rStyle w:val="HyperlinkText9pt"/>
                </w:rPr>
                <w:t>Plan of Treatment Section (V2)</w:t>
              </w:r>
            </w:hyperlink>
          </w:p>
        </w:tc>
        <w:tc>
          <w:tcPr>
            <w:tcW w:w="360" w:type="dxa"/>
          </w:tcPr>
          <w:p w14:paraId="48A0DB1C" w14:textId="77777777" w:rsidR="00C77C9B" w:rsidRDefault="008D07D6">
            <w:pPr>
              <w:pStyle w:val="TableText"/>
            </w:pPr>
            <w:r>
              <w:t>section</w:t>
            </w:r>
          </w:p>
        </w:tc>
        <w:tc>
          <w:tcPr>
            <w:tcW w:w="360" w:type="dxa"/>
          </w:tcPr>
          <w:p w14:paraId="5E0292B1" w14:textId="77777777" w:rsidR="00C77C9B" w:rsidRDefault="008D07D6">
            <w:pPr>
              <w:pStyle w:val="TableText"/>
            </w:pPr>
            <w:r>
              <w:t>urn:hl7ii:2.16.840.1.113883.10.20.22.2.10:2014-06-09</w:t>
            </w:r>
          </w:p>
        </w:tc>
      </w:tr>
      <w:tr w:rsidR="00C77C9B" w14:paraId="0A51880B" w14:textId="77777777">
        <w:trPr>
          <w:jc w:val="center"/>
        </w:trPr>
        <w:tc>
          <w:tcPr>
            <w:tcW w:w="360" w:type="dxa"/>
          </w:tcPr>
          <w:p w14:paraId="78068F5D" w14:textId="5CF5546A" w:rsidR="00C77C9B" w:rsidRDefault="00000000">
            <w:pPr>
              <w:pStyle w:val="TableText"/>
              <w:ind w:left="288"/>
            </w:pPr>
            <w:hyperlink w:anchor="E_Planned_Act_V2">
              <w:r w:rsidR="008D07D6">
                <w:rPr>
                  <w:rStyle w:val="HyperlinkText9pt"/>
                </w:rPr>
                <w:t>Planned Act (V2)</w:t>
              </w:r>
            </w:hyperlink>
          </w:p>
        </w:tc>
        <w:tc>
          <w:tcPr>
            <w:tcW w:w="360" w:type="dxa"/>
          </w:tcPr>
          <w:p w14:paraId="2EB6D427" w14:textId="77777777" w:rsidR="00C77C9B" w:rsidRDefault="008D07D6">
            <w:pPr>
              <w:pStyle w:val="TableText"/>
            </w:pPr>
            <w:r>
              <w:t>entry</w:t>
            </w:r>
          </w:p>
        </w:tc>
        <w:tc>
          <w:tcPr>
            <w:tcW w:w="360" w:type="dxa"/>
          </w:tcPr>
          <w:p w14:paraId="36F5AF44" w14:textId="77777777" w:rsidR="00C77C9B" w:rsidRDefault="008D07D6">
            <w:pPr>
              <w:pStyle w:val="TableText"/>
            </w:pPr>
            <w:r>
              <w:t>urn:hl7ii:2.16.840.1.113883.10.20.22.4.39:2014-06-09</w:t>
            </w:r>
          </w:p>
        </w:tc>
      </w:tr>
      <w:tr w:rsidR="00C77C9B" w14:paraId="73ED2704" w14:textId="77777777">
        <w:trPr>
          <w:jc w:val="center"/>
        </w:trPr>
        <w:tc>
          <w:tcPr>
            <w:tcW w:w="360" w:type="dxa"/>
          </w:tcPr>
          <w:p w14:paraId="74DCB448" w14:textId="034E62E4" w:rsidR="00C77C9B" w:rsidRDefault="00000000">
            <w:pPr>
              <w:pStyle w:val="TableText"/>
              <w:ind w:left="432"/>
            </w:pPr>
            <w:hyperlink w:anchor="U_Author_Participation">
              <w:r w:rsidR="008D07D6">
                <w:rPr>
                  <w:rStyle w:val="HyperlinkText9pt"/>
                </w:rPr>
                <w:t>Author Participation</w:t>
              </w:r>
            </w:hyperlink>
          </w:p>
        </w:tc>
        <w:tc>
          <w:tcPr>
            <w:tcW w:w="360" w:type="dxa"/>
          </w:tcPr>
          <w:p w14:paraId="51FD2764" w14:textId="77777777" w:rsidR="00C77C9B" w:rsidRDefault="008D07D6">
            <w:pPr>
              <w:pStyle w:val="TableText"/>
            </w:pPr>
            <w:r>
              <w:t>unspecified</w:t>
            </w:r>
          </w:p>
        </w:tc>
        <w:tc>
          <w:tcPr>
            <w:tcW w:w="360" w:type="dxa"/>
          </w:tcPr>
          <w:p w14:paraId="77DCFD45" w14:textId="77777777" w:rsidR="00C77C9B" w:rsidRDefault="008D07D6">
            <w:pPr>
              <w:pStyle w:val="TableText"/>
            </w:pPr>
            <w:r>
              <w:t>urn:oid:2.16.840.1.113883.10.20.22.4.119</w:t>
            </w:r>
          </w:p>
        </w:tc>
      </w:tr>
      <w:tr w:rsidR="00C77C9B" w14:paraId="1827F0D9" w14:textId="77777777">
        <w:trPr>
          <w:jc w:val="center"/>
        </w:trPr>
        <w:tc>
          <w:tcPr>
            <w:tcW w:w="360" w:type="dxa"/>
          </w:tcPr>
          <w:p w14:paraId="6BFEB478" w14:textId="05E0EF8A" w:rsidR="00C77C9B" w:rsidRDefault="00000000">
            <w:pPr>
              <w:pStyle w:val="TableText"/>
              <w:ind w:left="288"/>
            </w:pPr>
            <w:hyperlink w:anchor="E_Planned_Procedure_V2">
              <w:r w:rsidR="008D07D6">
                <w:rPr>
                  <w:rStyle w:val="HyperlinkText9pt"/>
                </w:rPr>
                <w:t>Planned Procedure (V2)</w:t>
              </w:r>
            </w:hyperlink>
          </w:p>
        </w:tc>
        <w:tc>
          <w:tcPr>
            <w:tcW w:w="360" w:type="dxa"/>
          </w:tcPr>
          <w:p w14:paraId="255E4EB7" w14:textId="77777777" w:rsidR="00C77C9B" w:rsidRDefault="008D07D6">
            <w:pPr>
              <w:pStyle w:val="TableText"/>
            </w:pPr>
            <w:r>
              <w:t>entry</w:t>
            </w:r>
          </w:p>
        </w:tc>
        <w:tc>
          <w:tcPr>
            <w:tcW w:w="360" w:type="dxa"/>
          </w:tcPr>
          <w:p w14:paraId="2DFE8458" w14:textId="77777777" w:rsidR="00C77C9B" w:rsidRDefault="008D07D6">
            <w:pPr>
              <w:pStyle w:val="TableText"/>
            </w:pPr>
            <w:r>
              <w:t>urn:hl7ii:2.16.840.1.113883.10.20.22.4.41:2014-06-09</w:t>
            </w:r>
          </w:p>
        </w:tc>
      </w:tr>
      <w:tr w:rsidR="00C77C9B" w14:paraId="7EC742DB" w14:textId="77777777">
        <w:trPr>
          <w:jc w:val="center"/>
        </w:trPr>
        <w:tc>
          <w:tcPr>
            <w:tcW w:w="360" w:type="dxa"/>
          </w:tcPr>
          <w:p w14:paraId="4F4F763E" w14:textId="69125DD8" w:rsidR="00C77C9B" w:rsidRDefault="00000000">
            <w:pPr>
              <w:pStyle w:val="TableText"/>
              <w:ind w:left="432"/>
            </w:pPr>
            <w:hyperlink w:anchor="U_Author_Participation">
              <w:r w:rsidR="008D07D6">
                <w:rPr>
                  <w:rStyle w:val="HyperlinkText9pt"/>
                </w:rPr>
                <w:t>Author Participation</w:t>
              </w:r>
            </w:hyperlink>
          </w:p>
        </w:tc>
        <w:tc>
          <w:tcPr>
            <w:tcW w:w="360" w:type="dxa"/>
          </w:tcPr>
          <w:p w14:paraId="36781851" w14:textId="77777777" w:rsidR="00C77C9B" w:rsidRDefault="008D07D6">
            <w:pPr>
              <w:pStyle w:val="TableText"/>
            </w:pPr>
            <w:r>
              <w:t>unspecified</w:t>
            </w:r>
          </w:p>
        </w:tc>
        <w:tc>
          <w:tcPr>
            <w:tcW w:w="360" w:type="dxa"/>
          </w:tcPr>
          <w:p w14:paraId="3849B591" w14:textId="77777777" w:rsidR="00C77C9B" w:rsidRDefault="008D07D6">
            <w:pPr>
              <w:pStyle w:val="TableText"/>
            </w:pPr>
            <w:r>
              <w:t>urn:oid:2.16.840.1.113883.10.20.22.4.119</w:t>
            </w:r>
          </w:p>
        </w:tc>
      </w:tr>
      <w:tr w:rsidR="00C77C9B" w14:paraId="22CE2A7A" w14:textId="77777777">
        <w:trPr>
          <w:jc w:val="center"/>
        </w:trPr>
        <w:tc>
          <w:tcPr>
            <w:tcW w:w="360" w:type="dxa"/>
          </w:tcPr>
          <w:p w14:paraId="3D5CBAD4" w14:textId="232BF6E3" w:rsidR="00C77C9B" w:rsidRDefault="00000000">
            <w:pPr>
              <w:pStyle w:val="TableText"/>
              <w:ind w:left="288"/>
            </w:pPr>
            <w:hyperlink w:anchor="E_Planned_Observation_V2">
              <w:r w:rsidR="008D07D6">
                <w:rPr>
                  <w:rStyle w:val="HyperlinkText9pt"/>
                </w:rPr>
                <w:t>Planned Observation (V2)</w:t>
              </w:r>
            </w:hyperlink>
          </w:p>
        </w:tc>
        <w:tc>
          <w:tcPr>
            <w:tcW w:w="360" w:type="dxa"/>
          </w:tcPr>
          <w:p w14:paraId="297826D1" w14:textId="77777777" w:rsidR="00C77C9B" w:rsidRDefault="008D07D6">
            <w:pPr>
              <w:pStyle w:val="TableText"/>
            </w:pPr>
            <w:r>
              <w:t>entry</w:t>
            </w:r>
          </w:p>
        </w:tc>
        <w:tc>
          <w:tcPr>
            <w:tcW w:w="360" w:type="dxa"/>
          </w:tcPr>
          <w:p w14:paraId="0175E490" w14:textId="77777777" w:rsidR="00C77C9B" w:rsidRDefault="008D07D6">
            <w:pPr>
              <w:pStyle w:val="TableText"/>
            </w:pPr>
            <w:r>
              <w:t>urn:hl7ii:2.16.840.1.113883.10.20.22.4.44:2014-06-09</w:t>
            </w:r>
          </w:p>
        </w:tc>
      </w:tr>
      <w:tr w:rsidR="00C77C9B" w14:paraId="78661716" w14:textId="77777777">
        <w:trPr>
          <w:jc w:val="center"/>
        </w:trPr>
        <w:tc>
          <w:tcPr>
            <w:tcW w:w="360" w:type="dxa"/>
          </w:tcPr>
          <w:p w14:paraId="5A404CB5" w14:textId="0BF61C5C" w:rsidR="00C77C9B" w:rsidRDefault="00000000">
            <w:pPr>
              <w:pStyle w:val="TableText"/>
              <w:ind w:left="432"/>
            </w:pPr>
            <w:hyperlink w:anchor="U_Author_Participation">
              <w:r w:rsidR="008D07D6">
                <w:rPr>
                  <w:rStyle w:val="HyperlinkText9pt"/>
                </w:rPr>
                <w:t>Author Participation</w:t>
              </w:r>
            </w:hyperlink>
          </w:p>
        </w:tc>
        <w:tc>
          <w:tcPr>
            <w:tcW w:w="360" w:type="dxa"/>
          </w:tcPr>
          <w:p w14:paraId="6FCB9E8B" w14:textId="77777777" w:rsidR="00C77C9B" w:rsidRDefault="008D07D6">
            <w:pPr>
              <w:pStyle w:val="TableText"/>
            </w:pPr>
            <w:r>
              <w:t>unspecified</w:t>
            </w:r>
          </w:p>
        </w:tc>
        <w:tc>
          <w:tcPr>
            <w:tcW w:w="360" w:type="dxa"/>
          </w:tcPr>
          <w:p w14:paraId="718E3A79" w14:textId="77777777" w:rsidR="00C77C9B" w:rsidRDefault="008D07D6">
            <w:pPr>
              <w:pStyle w:val="TableText"/>
            </w:pPr>
            <w:r>
              <w:t>urn:oid:2.16.840.1.113883.10.20.22.4.119</w:t>
            </w:r>
          </w:p>
        </w:tc>
      </w:tr>
      <w:tr w:rsidR="00C77C9B" w14:paraId="623091F6" w14:textId="77777777">
        <w:trPr>
          <w:jc w:val="center"/>
        </w:trPr>
        <w:tc>
          <w:tcPr>
            <w:tcW w:w="360" w:type="dxa"/>
          </w:tcPr>
          <w:p w14:paraId="7F908CD1" w14:textId="5B9482F1" w:rsidR="00C77C9B" w:rsidRDefault="00000000">
            <w:pPr>
              <w:pStyle w:val="TableText"/>
              <w:ind w:left="288"/>
            </w:pPr>
            <w:hyperlink w:anchor="E_Planned_Medication_Activity_V2">
              <w:r w:rsidR="008D07D6">
                <w:rPr>
                  <w:rStyle w:val="HyperlinkText9pt"/>
                </w:rPr>
                <w:t>Planned Medication Activity (V2)</w:t>
              </w:r>
            </w:hyperlink>
          </w:p>
        </w:tc>
        <w:tc>
          <w:tcPr>
            <w:tcW w:w="360" w:type="dxa"/>
          </w:tcPr>
          <w:p w14:paraId="6777286E" w14:textId="77777777" w:rsidR="00C77C9B" w:rsidRDefault="008D07D6">
            <w:pPr>
              <w:pStyle w:val="TableText"/>
            </w:pPr>
            <w:r>
              <w:t>entry</w:t>
            </w:r>
          </w:p>
        </w:tc>
        <w:tc>
          <w:tcPr>
            <w:tcW w:w="360" w:type="dxa"/>
          </w:tcPr>
          <w:p w14:paraId="61570390" w14:textId="77777777" w:rsidR="00C77C9B" w:rsidRDefault="008D07D6">
            <w:pPr>
              <w:pStyle w:val="TableText"/>
            </w:pPr>
            <w:r>
              <w:t>urn:hl7ii:2.16.840.1.113883.10.20.22.4.42:2014-06-09</w:t>
            </w:r>
          </w:p>
        </w:tc>
      </w:tr>
      <w:tr w:rsidR="00C77C9B" w14:paraId="1D5390A3" w14:textId="77777777">
        <w:trPr>
          <w:jc w:val="center"/>
        </w:trPr>
        <w:tc>
          <w:tcPr>
            <w:tcW w:w="360" w:type="dxa"/>
          </w:tcPr>
          <w:p w14:paraId="7C5C84B9" w14:textId="4E342C2F"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045C9ECD" w14:textId="77777777" w:rsidR="00C77C9B" w:rsidRDefault="008D07D6">
            <w:pPr>
              <w:pStyle w:val="TableText"/>
            </w:pPr>
            <w:r>
              <w:t>entry</w:t>
            </w:r>
          </w:p>
        </w:tc>
        <w:tc>
          <w:tcPr>
            <w:tcW w:w="360" w:type="dxa"/>
          </w:tcPr>
          <w:p w14:paraId="7044E008" w14:textId="77777777" w:rsidR="00C77C9B" w:rsidRDefault="008D07D6">
            <w:pPr>
              <w:pStyle w:val="TableText"/>
            </w:pPr>
            <w:r>
              <w:t>urn:hl7ii:2.16.840.1.113883.10.20.22.4.23:2014-06-09</w:t>
            </w:r>
          </w:p>
        </w:tc>
      </w:tr>
      <w:tr w:rsidR="00C77C9B" w14:paraId="6F1C89C9" w14:textId="77777777">
        <w:trPr>
          <w:jc w:val="center"/>
        </w:trPr>
        <w:tc>
          <w:tcPr>
            <w:tcW w:w="360" w:type="dxa"/>
          </w:tcPr>
          <w:p w14:paraId="29E08F43" w14:textId="2549BBF5" w:rsidR="00C77C9B" w:rsidRDefault="00000000">
            <w:pPr>
              <w:pStyle w:val="TableText"/>
              <w:ind w:left="432"/>
            </w:pPr>
            <w:hyperlink w:anchor="U_Author_Participation">
              <w:r w:rsidR="008D07D6">
                <w:rPr>
                  <w:rStyle w:val="HyperlinkText9pt"/>
                </w:rPr>
                <w:t>Author Participation</w:t>
              </w:r>
            </w:hyperlink>
          </w:p>
        </w:tc>
        <w:tc>
          <w:tcPr>
            <w:tcW w:w="360" w:type="dxa"/>
          </w:tcPr>
          <w:p w14:paraId="26E4D336" w14:textId="77777777" w:rsidR="00C77C9B" w:rsidRDefault="008D07D6">
            <w:pPr>
              <w:pStyle w:val="TableText"/>
            </w:pPr>
            <w:r>
              <w:t>unspecified</w:t>
            </w:r>
          </w:p>
        </w:tc>
        <w:tc>
          <w:tcPr>
            <w:tcW w:w="360" w:type="dxa"/>
          </w:tcPr>
          <w:p w14:paraId="3387783D" w14:textId="77777777" w:rsidR="00C77C9B" w:rsidRDefault="008D07D6">
            <w:pPr>
              <w:pStyle w:val="TableText"/>
            </w:pPr>
            <w:r>
              <w:t>urn:oid:2.16.840.1.113883.10.20.22.4.119</w:t>
            </w:r>
          </w:p>
        </w:tc>
      </w:tr>
      <w:tr w:rsidR="00C77C9B" w14:paraId="4CE20D71" w14:textId="77777777">
        <w:trPr>
          <w:jc w:val="center"/>
        </w:trPr>
        <w:tc>
          <w:tcPr>
            <w:tcW w:w="360" w:type="dxa"/>
          </w:tcPr>
          <w:p w14:paraId="34DEC4C1" w14:textId="0F11BAB8" w:rsidR="00C77C9B" w:rsidRDefault="00000000">
            <w:pPr>
              <w:pStyle w:val="TableText"/>
              <w:ind w:left="288"/>
            </w:pPr>
            <w:hyperlink w:anchor="E_Planned_Immunization_Activity">
              <w:r w:rsidR="008D07D6">
                <w:rPr>
                  <w:rStyle w:val="HyperlinkText9pt"/>
                </w:rPr>
                <w:t>Planned Immunization Activity</w:t>
              </w:r>
            </w:hyperlink>
          </w:p>
        </w:tc>
        <w:tc>
          <w:tcPr>
            <w:tcW w:w="360" w:type="dxa"/>
          </w:tcPr>
          <w:p w14:paraId="612EE6C5" w14:textId="77777777" w:rsidR="00C77C9B" w:rsidRDefault="008D07D6">
            <w:pPr>
              <w:pStyle w:val="TableText"/>
            </w:pPr>
            <w:r>
              <w:t>entry</w:t>
            </w:r>
          </w:p>
        </w:tc>
        <w:tc>
          <w:tcPr>
            <w:tcW w:w="360" w:type="dxa"/>
          </w:tcPr>
          <w:p w14:paraId="5F57F86B" w14:textId="77777777" w:rsidR="00C77C9B" w:rsidRDefault="008D07D6">
            <w:pPr>
              <w:pStyle w:val="TableText"/>
            </w:pPr>
            <w:r>
              <w:t>urn:oid:2.16.840.1.113883.10.20.22.4.120</w:t>
            </w:r>
          </w:p>
        </w:tc>
      </w:tr>
      <w:tr w:rsidR="00C77C9B" w14:paraId="0B838989" w14:textId="77777777">
        <w:trPr>
          <w:jc w:val="center"/>
        </w:trPr>
        <w:tc>
          <w:tcPr>
            <w:tcW w:w="360" w:type="dxa"/>
          </w:tcPr>
          <w:p w14:paraId="172A8976" w14:textId="238C9CC6" w:rsidR="00C77C9B" w:rsidRDefault="00000000">
            <w:pPr>
              <w:pStyle w:val="TableText"/>
              <w:ind w:left="432"/>
            </w:pPr>
            <w:hyperlink w:anchor="U_Author_Participation">
              <w:r w:rsidR="008D07D6">
                <w:rPr>
                  <w:rStyle w:val="HyperlinkText9pt"/>
                </w:rPr>
                <w:t>Author Participation</w:t>
              </w:r>
            </w:hyperlink>
          </w:p>
        </w:tc>
        <w:tc>
          <w:tcPr>
            <w:tcW w:w="360" w:type="dxa"/>
          </w:tcPr>
          <w:p w14:paraId="55E82C70" w14:textId="77777777" w:rsidR="00C77C9B" w:rsidRDefault="008D07D6">
            <w:pPr>
              <w:pStyle w:val="TableText"/>
            </w:pPr>
            <w:r>
              <w:t>unspecified</w:t>
            </w:r>
          </w:p>
        </w:tc>
        <w:tc>
          <w:tcPr>
            <w:tcW w:w="360" w:type="dxa"/>
          </w:tcPr>
          <w:p w14:paraId="46FDA3D9" w14:textId="77777777" w:rsidR="00C77C9B" w:rsidRDefault="008D07D6">
            <w:pPr>
              <w:pStyle w:val="TableText"/>
            </w:pPr>
            <w:r>
              <w:t>urn:oid:2.16.840.1.113883.10.20.22.4.119</w:t>
            </w:r>
          </w:p>
        </w:tc>
      </w:tr>
      <w:tr w:rsidR="00C77C9B" w14:paraId="71B16A57" w14:textId="77777777">
        <w:trPr>
          <w:jc w:val="center"/>
        </w:trPr>
        <w:tc>
          <w:tcPr>
            <w:tcW w:w="360" w:type="dxa"/>
          </w:tcPr>
          <w:p w14:paraId="50400E1B" w14:textId="6454F69A" w:rsidR="00C77C9B" w:rsidRDefault="00000000">
            <w:pPr>
              <w:pStyle w:val="TableText"/>
              <w:ind w:left="432"/>
            </w:pPr>
            <w:hyperlink w:anchor="Immunization_Medication_Information_V2">
              <w:r w:rsidR="008D07D6">
                <w:rPr>
                  <w:rStyle w:val="HyperlinkText9pt"/>
                </w:rPr>
                <w:t>Immunization Medication Information (V2)</w:t>
              </w:r>
            </w:hyperlink>
          </w:p>
        </w:tc>
        <w:tc>
          <w:tcPr>
            <w:tcW w:w="360" w:type="dxa"/>
          </w:tcPr>
          <w:p w14:paraId="446A0AA2" w14:textId="77777777" w:rsidR="00C77C9B" w:rsidRDefault="008D07D6">
            <w:pPr>
              <w:pStyle w:val="TableText"/>
            </w:pPr>
            <w:r>
              <w:t>entry</w:t>
            </w:r>
          </w:p>
        </w:tc>
        <w:tc>
          <w:tcPr>
            <w:tcW w:w="360" w:type="dxa"/>
          </w:tcPr>
          <w:p w14:paraId="3326C71D" w14:textId="77777777" w:rsidR="00C77C9B" w:rsidRDefault="008D07D6">
            <w:pPr>
              <w:pStyle w:val="TableText"/>
            </w:pPr>
            <w:r>
              <w:t>urn:hl7ii:2.16.840.1.113883.10.20.22.4.54:2014-06-09</w:t>
            </w:r>
          </w:p>
        </w:tc>
      </w:tr>
      <w:tr w:rsidR="00C77C9B" w14:paraId="24179A5A" w14:textId="77777777">
        <w:trPr>
          <w:jc w:val="center"/>
        </w:trPr>
        <w:tc>
          <w:tcPr>
            <w:tcW w:w="360" w:type="dxa"/>
          </w:tcPr>
          <w:p w14:paraId="3E497E65" w14:textId="581D9FA7" w:rsidR="00C77C9B" w:rsidRDefault="00000000">
            <w:pPr>
              <w:pStyle w:val="TableText"/>
              <w:ind w:left="144"/>
            </w:pPr>
            <w:hyperlink w:anchor="S_Medications_Administered_Section_V2">
              <w:r w:rsidR="008D07D6">
                <w:rPr>
                  <w:rStyle w:val="HyperlinkText9pt"/>
                </w:rPr>
                <w:t>Medications Administered Section (V2)</w:t>
              </w:r>
            </w:hyperlink>
          </w:p>
        </w:tc>
        <w:tc>
          <w:tcPr>
            <w:tcW w:w="360" w:type="dxa"/>
          </w:tcPr>
          <w:p w14:paraId="2482CD06" w14:textId="77777777" w:rsidR="00C77C9B" w:rsidRDefault="008D07D6">
            <w:pPr>
              <w:pStyle w:val="TableText"/>
            </w:pPr>
            <w:r>
              <w:t>section</w:t>
            </w:r>
          </w:p>
        </w:tc>
        <w:tc>
          <w:tcPr>
            <w:tcW w:w="360" w:type="dxa"/>
          </w:tcPr>
          <w:p w14:paraId="49001AF9" w14:textId="77777777" w:rsidR="00C77C9B" w:rsidRDefault="008D07D6">
            <w:pPr>
              <w:pStyle w:val="TableText"/>
            </w:pPr>
            <w:r>
              <w:t>urn:hl7ii:2.16.840.1.113883.10.20.22.2.38:2014-06-09</w:t>
            </w:r>
          </w:p>
        </w:tc>
      </w:tr>
      <w:tr w:rsidR="00C77C9B" w14:paraId="3AA79D27" w14:textId="77777777">
        <w:trPr>
          <w:jc w:val="center"/>
        </w:trPr>
        <w:tc>
          <w:tcPr>
            <w:tcW w:w="360" w:type="dxa"/>
          </w:tcPr>
          <w:p w14:paraId="388924A5" w14:textId="499E97AB" w:rsidR="00C77C9B" w:rsidRDefault="00000000">
            <w:pPr>
              <w:pStyle w:val="TableText"/>
              <w:ind w:left="288"/>
            </w:pPr>
            <w:hyperlink w:anchor="Medication_Activity_V2">
              <w:r w:rsidR="008D07D6">
                <w:rPr>
                  <w:rStyle w:val="HyperlinkText9pt"/>
                </w:rPr>
                <w:t>Medication Activity (V2)</w:t>
              </w:r>
            </w:hyperlink>
          </w:p>
        </w:tc>
        <w:tc>
          <w:tcPr>
            <w:tcW w:w="360" w:type="dxa"/>
          </w:tcPr>
          <w:p w14:paraId="004F9F65" w14:textId="77777777" w:rsidR="00C77C9B" w:rsidRDefault="008D07D6">
            <w:pPr>
              <w:pStyle w:val="TableText"/>
            </w:pPr>
            <w:r>
              <w:t>entry</w:t>
            </w:r>
          </w:p>
        </w:tc>
        <w:tc>
          <w:tcPr>
            <w:tcW w:w="360" w:type="dxa"/>
          </w:tcPr>
          <w:p w14:paraId="09A283D1" w14:textId="77777777" w:rsidR="00C77C9B" w:rsidRDefault="008D07D6">
            <w:pPr>
              <w:pStyle w:val="TableText"/>
            </w:pPr>
            <w:r>
              <w:t>urn:hl7ii:2.16.840.1.113883.10.20.22.4.16:2014-06-09</w:t>
            </w:r>
          </w:p>
        </w:tc>
      </w:tr>
      <w:tr w:rsidR="00C77C9B" w14:paraId="1D390EAD" w14:textId="77777777">
        <w:trPr>
          <w:jc w:val="center"/>
        </w:trPr>
        <w:tc>
          <w:tcPr>
            <w:tcW w:w="360" w:type="dxa"/>
          </w:tcPr>
          <w:p w14:paraId="4B44BA2C" w14:textId="3B91227C"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26A712D0" w14:textId="77777777" w:rsidR="00C77C9B" w:rsidRDefault="008D07D6">
            <w:pPr>
              <w:pStyle w:val="TableText"/>
            </w:pPr>
            <w:r>
              <w:t>entry</w:t>
            </w:r>
          </w:p>
        </w:tc>
        <w:tc>
          <w:tcPr>
            <w:tcW w:w="360" w:type="dxa"/>
          </w:tcPr>
          <w:p w14:paraId="72896D75" w14:textId="77777777" w:rsidR="00C77C9B" w:rsidRDefault="008D07D6">
            <w:pPr>
              <w:pStyle w:val="TableText"/>
            </w:pPr>
            <w:r>
              <w:t>urn:hl7ii:2.16.840.1.113883.10.20.22.4.9:2014-06-09</w:t>
            </w:r>
          </w:p>
        </w:tc>
      </w:tr>
      <w:tr w:rsidR="00C77C9B" w14:paraId="715F46F1" w14:textId="77777777">
        <w:trPr>
          <w:jc w:val="center"/>
        </w:trPr>
        <w:tc>
          <w:tcPr>
            <w:tcW w:w="360" w:type="dxa"/>
          </w:tcPr>
          <w:p w14:paraId="30F4CF5A" w14:textId="6A5A2E5B" w:rsidR="00C77C9B" w:rsidRDefault="00000000">
            <w:pPr>
              <w:pStyle w:val="TableText"/>
              <w:ind w:left="576"/>
            </w:pPr>
            <w:hyperlink w:anchor="E_Procedure_Activity_Procedure_V2">
              <w:r w:rsidR="008D07D6">
                <w:rPr>
                  <w:rStyle w:val="HyperlinkText9pt"/>
                </w:rPr>
                <w:t>Procedure Activity Procedure (V2)</w:t>
              </w:r>
            </w:hyperlink>
          </w:p>
        </w:tc>
        <w:tc>
          <w:tcPr>
            <w:tcW w:w="360" w:type="dxa"/>
          </w:tcPr>
          <w:p w14:paraId="3AC374A1" w14:textId="77777777" w:rsidR="00C77C9B" w:rsidRDefault="008D07D6">
            <w:pPr>
              <w:pStyle w:val="TableText"/>
            </w:pPr>
            <w:r>
              <w:t>entry</w:t>
            </w:r>
          </w:p>
        </w:tc>
        <w:tc>
          <w:tcPr>
            <w:tcW w:w="360" w:type="dxa"/>
          </w:tcPr>
          <w:p w14:paraId="775E2285" w14:textId="77777777" w:rsidR="00C77C9B" w:rsidRDefault="008D07D6">
            <w:pPr>
              <w:pStyle w:val="TableText"/>
            </w:pPr>
            <w:r>
              <w:t>urn:hl7ii:2.16.840.1.113883.10.20.22.4.14:2014-06-09</w:t>
            </w:r>
          </w:p>
        </w:tc>
      </w:tr>
      <w:tr w:rsidR="00C77C9B" w14:paraId="3A1C45B3" w14:textId="77777777">
        <w:trPr>
          <w:jc w:val="center"/>
        </w:trPr>
        <w:tc>
          <w:tcPr>
            <w:tcW w:w="360" w:type="dxa"/>
          </w:tcPr>
          <w:p w14:paraId="6F318ADA" w14:textId="4E0DB8C5" w:rsidR="00C77C9B" w:rsidRDefault="00000000">
            <w:pPr>
              <w:pStyle w:val="TableText"/>
              <w:ind w:left="720"/>
            </w:pPr>
            <w:hyperlink w:anchor="E_Service_Delivery_Location">
              <w:r w:rsidR="008D07D6">
                <w:rPr>
                  <w:rStyle w:val="HyperlinkText9pt"/>
                </w:rPr>
                <w:t>Service Delivery Location</w:t>
              </w:r>
            </w:hyperlink>
          </w:p>
        </w:tc>
        <w:tc>
          <w:tcPr>
            <w:tcW w:w="360" w:type="dxa"/>
          </w:tcPr>
          <w:p w14:paraId="5AA8BE69" w14:textId="77777777" w:rsidR="00C77C9B" w:rsidRDefault="008D07D6">
            <w:pPr>
              <w:pStyle w:val="TableText"/>
            </w:pPr>
            <w:r>
              <w:t>entry</w:t>
            </w:r>
          </w:p>
        </w:tc>
        <w:tc>
          <w:tcPr>
            <w:tcW w:w="360" w:type="dxa"/>
          </w:tcPr>
          <w:p w14:paraId="169DADAB" w14:textId="77777777" w:rsidR="00C77C9B" w:rsidRDefault="008D07D6">
            <w:pPr>
              <w:pStyle w:val="TableText"/>
            </w:pPr>
            <w:r>
              <w:t>urn:oid:2.16.840.1.113883.10.20.22.4.32</w:t>
            </w:r>
          </w:p>
        </w:tc>
      </w:tr>
      <w:tr w:rsidR="00C77C9B" w14:paraId="4B601B39" w14:textId="77777777">
        <w:trPr>
          <w:jc w:val="center"/>
        </w:trPr>
        <w:tc>
          <w:tcPr>
            <w:tcW w:w="360" w:type="dxa"/>
          </w:tcPr>
          <w:p w14:paraId="69AAAFED" w14:textId="77B685BD" w:rsidR="00C77C9B" w:rsidRDefault="00000000">
            <w:pPr>
              <w:pStyle w:val="TableText"/>
              <w:ind w:left="720"/>
            </w:pPr>
            <w:hyperlink w:anchor="E_Product_Instance">
              <w:r w:rsidR="008D07D6">
                <w:rPr>
                  <w:rStyle w:val="HyperlinkText9pt"/>
                </w:rPr>
                <w:t>Product Instance</w:t>
              </w:r>
            </w:hyperlink>
          </w:p>
        </w:tc>
        <w:tc>
          <w:tcPr>
            <w:tcW w:w="360" w:type="dxa"/>
          </w:tcPr>
          <w:p w14:paraId="542C1760" w14:textId="77777777" w:rsidR="00C77C9B" w:rsidRDefault="008D07D6">
            <w:pPr>
              <w:pStyle w:val="TableText"/>
            </w:pPr>
            <w:r>
              <w:t>entry</w:t>
            </w:r>
          </w:p>
        </w:tc>
        <w:tc>
          <w:tcPr>
            <w:tcW w:w="360" w:type="dxa"/>
          </w:tcPr>
          <w:p w14:paraId="3A899684" w14:textId="77777777" w:rsidR="00C77C9B" w:rsidRDefault="008D07D6">
            <w:pPr>
              <w:pStyle w:val="TableText"/>
            </w:pPr>
            <w:r>
              <w:t>urn:oid:2.16.840.1.113883.10.20.22.4.37</w:t>
            </w:r>
          </w:p>
        </w:tc>
      </w:tr>
      <w:tr w:rsidR="00C77C9B" w14:paraId="29259EEC" w14:textId="77777777">
        <w:trPr>
          <w:jc w:val="center"/>
        </w:trPr>
        <w:tc>
          <w:tcPr>
            <w:tcW w:w="360" w:type="dxa"/>
          </w:tcPr>
          <w:p w14:paraId="4101284F" w14:textId="15AB1DB9" w:rsidR="00C77C9B" w:rsidRDefault="00000000">
            <w:pPr>
              <w:pStyle w:val="TableText"/>
              <w:ind w:left="720"/>
            </w:pPr>
            <w:hyperlink w:anchor="U_Author_Participation">
              <w:r w:rsidR="008D07D6">
                <w:rPr>
                  <w:rStyle w:val="HyperlinkText9pt"/>
                </w:rPr>
                <w:t>Author Participation</w:t>
              </w:r>
            </w:hyperlink>
          </w:p>
        </w:tc>
        <w:tc>
          <w:tcPr>
            <w:tcW w:w="360" w:type="dxa"/>
          </w:tcPr>
          <w:p w14:paraId="647426EE" w14:textId="77777777" w:rsidR="00C77C9B" w:rsidRDefault="008D07D6">
            <w:pPr>
              <w:pStyle w:val="TableText"/>
            </w:pPr>
            <w:r>
              <w:t>unspecified</w:t>
            </w:r>
          </w:p>
        </w:tc>
        <w:tc>
          <w:tcPr>
            <w:tcW w:w="360" w:type="dxa"/>
          </w:tcPr>
          <w:p w14:paraId="57065632" w14:textId="77777777" w:rsidR="00C77C9B" w:rsidRDefault="008D07D6">
            <w:pPr>
              <w:pStyle w:val="TableText"/>
            </w:pPr>
            <w:r>
              <w:t>urn:oid:2.16.840.1.113883.10.20.22.4.119</w:t>
            </w:r>
          </w:p>
        </w:tc>
      </w:tr>
      <w:tr w:rsidR="00C77C9B" w14:paraId="44C2496D" w14:textId="77777777">
        <w:trPr>
          <w:jc w:val="center"/>
        </w:trPr>
        <w:tc>
          <w:tcPr>
            <w:tcW w:w="360" w:type="dxa"/>
          </w:tcPr>
          <w:p w14:paraId="234E86A6" w14:textId="76220F67"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169049A7" w14:textId="77777777" w:rsidR="00C77C9B" w:rsidRDefault="008D07D6">
            <w:pPr>
              <w:pStyle w:val="TableText"/>
            </w:pPr>
            <w:r>
              <w:t>entry</w:t>
            </w:r>
          </w:p>
        </w:tc>
        <w:tc>
          <w:tcPr>
            <w:tcW w:w="360" w:type="dxa"/>
          </w:tcPr>
          <w:p w14:paraId="386639C0" w14:textId="77777777" w:rsidR="00C77C9B" w:rsidRDefault="008D07D6">
            <w:pPr>
              <w:pStyle w:val="TableText"/>
            </w:pPr>
            <w:r>
              <w:t>urn:hl7ii:2.16.840.1.113883.10.20.22.4.23:2014-06-09</w:t>
            </w:r>
          </w:p>
        </w:tc>
      </w:tr>
      <w:tr w:rsidR="00C77C9B" w14:paraId="1DC6C4FF" w14:textId="77777777">
        <w:trPr>
          <w:jc w:val="center"/>
        </w:trPr>
        <w:tc>
          <w:tcPr>
            <w:tcW w:w="360" w:type="dxa"/>
          </w:tcPr>
          <w:p w14:paraId="6C87A9CB" w14:textId="43F49D3C" w:rsidR="00C77C9B" w:rsidRDefault="00000000">
            <w:pPr>
              <w:pStyle w:val="TableText"/>
              <w:ind w:left="432"/>
            </w:pPr>
            <w:hyperlink w:anchor="E_Medication_Dispense_V2">
              <w:r w:rsidR="008D07D6">
                <w:rPr>
                  <w:rStyle w:val="HyperlinkText9pt"/>
                </w:rPr>
                <w:t>Medication Dispense (V2)</w:t>
              </w:r>
            </w:hyperlink>
          </w:p>
        </w:tc>
        <w:tc>
          <w:tcPr>
            <w:tcW w:w="360" w:type="dxa"/>
          </w:tcPr>
          <w:p w14:paraId="2B89D0BA" w14:textId="77777777" w:rsidR="00C77C9B" w:rsidRDefault="008D07D6">
            <w:pPr>
              <w:pStyle w:val="TableText"/>
            </w:pPr>
            <w:r>
              <w:t>entry</w:t>
            </w:r>
          </w:p>
        </w:tc>
        <w:tc>
          <w:tcPr>
            <w:tcW w:w="360" w:type="dxa"/>
          </w:tcPr>
          <w:p w14:paraId="61192C56" w14:textId="77777777" w:rsidR="00C77C9B" w:rsidRDefault="008D07D6">
            <w:pPr>
              <w:pStyle w:val="TableText"/>
            </w:pPr>
            <w:r>
              <w:t>urn:hl7ii:2.16.840.1.113883.10.20.22.4.18:2014-06-09</w:t>
            </w:r>
          </w:p>
        </w:tc>
      </w:tr>
      <w:tr w:rsidR="00C77C9B" w14:paraId="270E9F97" w14:textId="77777777">
        <w:trPr>
          <w:jc w:val="center"/>
        </w:trPr>
        <w:tc>
          <w:tcPr>
            <w:tcW w:w="360" w:type="dxa"/>
          </w:tcPr>
          <w:p w14:paraId="6D8037BC" w14:textId="46E53427" w:rsidR="00C77C9B" w:rsidRDefault="00000000">
            <w:pPr>
              <w:pStyle w:val="TableText"/>
              <w:ind w:left="576"/>
            </w:pPr>
            <w:hyperlink w:anchor="U_US_Realm_Address_ADUSFIELDED">
              <w:r w:rsidR="008D07D6">
                <w:rPr>
                  <w:rStyle w:val="HyperlinkText9pt"/>
                </w:rPr>
                <w:t>US Realm Address (AD.US.FIELDED)</w:t>
              </w:r>
            </w:hyperlink>
          </w:p>
        </w:tc>
        <w:tc>
          <w:tcPr>
            <w:tcW w:w="360" w:type="dxa"/>
          </w:tcPr>
          <w:p w14:paraId="6AE723FA" w14:textId="77777777" w:rsidR="00C77C9B" w:rsidRDefault="008D07D6">
            <w:pPr>
              <w:pStyle w:val="TableText"/>
            </w:pPr>
            <w:r>
              <w:t>unspecified</w:t>
            </w:r>
          </w:p>
        </w:tc>
        <w:tc>
          <w:tcPr>
            <w:tcW w:w="360" w:type="dxa"/>
          </w:tcPr>
          <w:p w14:paraId="405C1140" w14:textId="77777777" w:rsidR="00C77C9B" w:rsidRDefault="008D07D6">
            <w:pPr>
              <w:pStyle w:val="TableText"/>
            </w:pPr>
            <w:r>
              <w:t>urn:oid:2.16.840.1.113883.10.20.22.5.2</w:t>
            </w:r>
          </w:p>
        </w:tc>
      </w:tr>
      <w:tr w:rsidR="00C77C9B" w14:paraId="5FD253B9" w14:textId="77777777">
        <w:trPr>
          <w:jc w:val="center"/>
        </w:trPr>
        <w:tc>
          <w:tcPr>
            <w:tcW w:w="360" w:type="dxa"/>
          </w:tcPr>
          <w:p w14:paraId="770D2770" w14:textId="6507F79D"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4EAEEDBF" w14:textId="77777777" w:rsidR="00C77C9B" w:rsidRDefault="008D07D6">
            <w:pPr>
              <w:pStyle w:val="TableText"/>
            </w:pPr>
            <w:r>
              <w:t>entry</w:t>
            </w:r>
          </w:p>
        </w:tc>
        <w:tc>
          <w:tcPr>
            <w:tcW w:w="360" w:type="dxa"/>
          </w:tcPr>
          <w:p w14:paraId="27E38E2E" w14:textId="77777777" w:rsidR="00C77C9B" w:rsidRDefault="008D07D6">
            <w:pPr>
              <w:pStyle w:val="TableText"/>
            </w:pPr>
            <w:r>
              <w:t>urn:hl7ii:2.16.840.1.113883.10.20.22.4.23:2014-06-09</w:t>
            </w:r>
          </w:p>
        </w:tc>
      </w:tr>
      <w:tr w:rsidR="00C77C9B" w14:paraId="4246CFD4" w14:textId="77777777">
        <w:trPr>
          <w:jc w:val="center"/>
        </w:trPr>
        <w:tc>
          <w:tcPr>
            <w:tcW w:w="360" w:type="dxa"/>
          </w:tcPr>
          <w:p w14:paraId="22E2D852" w14:textId="5B555124" w:rsidR="00C77C9B" w:rsidRDefault="00000000">
            <w:pPr>
              <w:pStyle w:val="TableText"/>
              <w:ind w:left="576"/>
            </w:pPr>
            <w:hyperlink w:anchor="Immunization_Medication_Information_V2">
              <w:r w:rsidR="008D07D6">
                <w:rPr>
                  <w:rStyle w:val="HyperlinkText9pt"/>
                </w:rPr>
                <w:t>Immunization Medication Information (V2)</w:t>
              </w:r>
            </w:hyperlink>
          </w:p>
        </w:tc>
        <w:tc>
          <w:tcPr>
            <w:tcW w:w="360" w:type="dxa"/>
          </w:tcPr>
          <w:p w14:paraId="73917BC8" w14:textId="77777777" w:rsidR="00C77C9B" w:rsidRDefault="008D07D6">
            <w:pPr>
              <w:pStyle w:val="TableText"/>
            </w:pPr>
            <w:r>
              <w:t>entry</w:t>
            </w:r>
          </w:p>
        </w:tc>
        <w:tc>
          <w:tcPr>
            <w:tcW w:w="360" w:type="dxa"/>
          </w:tcPr>
          <w:p w14:paraId="2F469820" w14:textId="77777777" w:rsidR="00C77C9B" w:rsidRDefault="008D07D6">
            <w:pPr>
              <w:pStyle w:val="TableText"/>
            </w:pPr>
            <w:r>
              <w:t>urn:hl7ii:2.16.840.1.113883.10.20.22.4.54:2014-06-09</w:t>
            </w:r>
          </w:p>
        </w:tc>
      </w:tr>
      <w:tr w:rsidR="00C77C9B" w14:paraId="1B50E0B2" w14:textId="77777777">
        <w:trPr>
          <w:jc w:val="center"/>
        </w:trPr>
        <w:tc>
          <w:tcPr>
            <w:tcW w:w="360" w:type="dxa"/>
          </w:tcPr>
          <w:p w14:paraId="319FC771" w14:textId="492CD844" w:rsidR="00C77C9B" w:rsidRDefault="00000000">
            <w:pPr>
              <w:pStyle w:val="TableText"/>
              <w:ind w:left="432"/>
            </w:pPr>
            <w:hyperlink w:anchor="U_Author_Participation">
              <w:r w:rsidR="008D07D6">
                <w:rPr>
                  <w:rStyle w:val="HyperlinkText9pt"/>
                </w:rPr>
                <w:t>Author Participation</w:t>
              </w:r>
            </w:hyperlink>
          </w:p>
        </w:tc>
        <w:tc>
          <w:tcPr>
            <w:tcW w:w="360" w:type="dxa"/>
          </w:tcPr>
          <w:p w14:paraId="59B30235" w14:textId="77777777" w:rsidR="00C77C9B" w:rsidRDefault="008D07D6">
            <w:pPr>
              <w:pStyle w:val="TableText"/>
            </w:pPr>
            <w:r>
              <w:t>unspecified</w:t>
            </w:r>
          </w:p>
        </w:tc>
        <w:tc>
          <w:tcPr>
            <w:tcW w:w="360" w:type="dxa"/>
          </w:tcPr>
          <w:p w14:paraId="43688205" w14:textId="77777777" w:rsidR="00C77C9B" w:rsidRDefault="008D07D6">
            <w:pPr>
              <w:pStyle w:val="TableText"/>
            </w:pPr>
            <w:r>
              <w:t>urn:oid:2.16.840.1.113883.10.20.22.4.119</w:t>
            </w:r>
          </w:p>
        </w:tc>
      </w:tr>
      <w:tr w:rsidR="00C77C9B" w14:paraId="7CCC150E" w14:textId="77777777">
        <w:trPr>
          <w:jc w:val="center"/>
        </w:trPr>
        <w:tc>
          <w:tcPr>
            <w:tcW w:w="360" w:type="dxa"/>
          </w:tcPr>
          <w:p w14:paraId="08C8CF34" w14:textId="14FD67EE" w:rsidR="00C77C9B" w:rsidRDefault="00000000">
            <w:pPr>
              <w:pStyle w:val="TableText"/>
              <w:ind w:left="144"/>
            </w:pPr>
            <w:hyperlink w:anchor="S_Procedures_Section_entries_required_V">
              <w:r w:rsidR="008D07D6">
                <w:rPr>
                  <w:rStyle w:val="HyperlinkText9pt"/>
                </w:rPr>
                <w:t>Procedures Section (entries required) (V2)</w:t>
              </w:r>
            </w:hyperlink>
          </w:p>
        </w:tc>
        <w:tc>
          <w:tcPr>
            <w:tcW w:w="360" w:type="dxa"/>
          </w:tcPr>
          <w:p w14:paraId="1AC1BCC2" w14:textId="77777777" w:rsidR="00C77C9B" w:rsidRDefault="008D07D6">
            <w:pPr>
              <w:pStyle w:val="TableText"/>
            </w:pPr>
            <w:r>
              <w:t>section</w:t>
            </w:r>
          </w:p>
        </w:tc>
        <w:tc>
          <w:tcPr>
            <w:tcW w:w="360" w:type="dxa"/>
          </w:tcPr>
          <w:p w14:paraId="1573212A" w14:textId="77777777" w:rsidR="00C77C9B" w:rsidRDefault="008D07D6">
            <w:pPr>
              <w:pStyle w:val="TableText"/>
            </w:pPr>
            <w:r>
              <w:t>urn:hl7ii:2.16.840.1.113883.10.20.22.2.7.1:2014-06-09</w:t>
            </w:r>
          </w:p>
        </w:tc>
      </w:tr>
      <w:tr w:rsidR="00C77C9B" w14:paraId="4B01D1E7" w14:textId="77777777">
        <w:trPr>
          <w:jc w:val="center"/>
        </w:trPr>
        <w:tc>
          <w:tcPr>
            <w:tcW w:w="360" w:type="dxa"/>
          </w:tcPr>
          <w:p w14:paraId="3C50C142" w14:textId="150F9427" w:rsidR="00C77C9B" w:rsidRDefault="00000000">
            <w:pPr>
              <w:pStyle w:val="TableText"/>
              <w:ind w:left="288"/>
            </w:pPr>
            <w:hyperlink w:anchor="E_Procedure_Activity_Act_V2">
              <w:r w:rsidR="008D07D6">
                <w:rPr>
                  <w:rStyle w:val="HyperlinkText9pt"/>
                </w:rPr>
                <w:t>Procedure Activity Act (V2)</w:t>
              </w:r>
            </w:hyperlink>
          </w:p>
        </w:tc>
        <w:tc>
          <w:tcPr>
            <w:tcW w:w="360" w:type="dxa"/>
          </w:tcPr>
          <w:p w14:paraId="0112CE88" w14:textId="77777777" w:rsidR="00C77C9B" w:rsidRDefault="008D07D6">
            <w:pPr>
              <w:pStyle w:val="TableText"/>
            </w:pPr>
            <w:r>
              <w:t>entry</w:t>
            </w:r>
          </w:p>
        </w:tc>
        <w:tc>
          <w:tcPr>
            <w:tcW w:w="360" w:type="dxa"/>
          </w:tcPr>
          <w:p w14:paraId="4989EACF" w14:textId="77777777" w:rsidR="00C77C9B" w:rsidRDefault="008D07D6">
            <w:pPr>
              <w:pStyle w:val="TableText"/>
            </w:pPr>
            <w:r>
              <w:t>urn:hl7ii:2.16.840.1.113883.10.20.22.4.12:2014-06-09</w:t>
            </w:r>
          </w:p>
        </w:tc>
      </w:tr>
      <w:tr w:rsidR="00C77C9B" w14:paraId="725A0C58" w14:textId="77777777">
        <w:trPr>
          <w:jc w:val="center"/>
        </w:trPr>
        <w:tc>
          <w:tcPr>
            <w:tcW w:w="360" w:type="dxa"/>
          </w:tcPr>
          <w:p w14:paraId="1FDE73E5" w14:textId="27D2354E" w:rsidR="00C77C9B" w:rsidRDefault="00000000">
            <w:pPr>
              <w:pStyle w:val="TableText"/>
              <w:ind w:left="432"/>
            </w:pPr>
            <w:hyperlink w:anchor="E_Service_Delivery_Location">
              <w:r w:rsidR="008D07D6">
                <w:rPr>
                  <w:rStyle w:val="HyperlinkText9pt"/>
                </w:rPr>
                <w:t>Service Delivery Location</w:t>
              </w:r>
            </w:hyperlink>
          </w:p>
        </w:tc>
        <w:tc>
          <w:tcPr>
            <w:tcW w:w="360" w:type="dxa"/>
          </w:tcPr>
          <w:p w14:paraId="3410DE07" w14:textId="77777777" w:rsidR="00C77C9B" w:rsidRDefault="008D07D6">
            <w:pPr>
              <w:pStyle w:val="TableText"/>
            </w:pPr>
            <w:r>
              <w:t>entry</w:t>
            </w:r>
          </w:p>
        </w:tc>
        <w:tc>
          <w:tcPr>
            <w:tcW w:w="360" w:type="dxa"/>
          </w:tcPr>
          <w:p w14:paraId="0622711D" w14:textId="77777777" w:rsidR="00C77C9B" w:rsidRDefault="008D07D6">
            <w:pPr>
              <w:pStyle w:val="TableText"/>
            </w:pPr>
            <w:r>
              <w:t>urn:oid:2.16.840.1.113883.10.20.22.4.32</w:t>
            </w:r>
          </w:p>
        </w:tc>
      </w:tr>
      <w:tr w:rsidR="00C77C9B" w14:paraId="33EB2BAE" w14:textId="77777777">
        <w:trPr>
          <w:jc w:val="center"/>
        </w:trPr>
        <w:tc>
          <w:tcPr>
            <w:tcW w:w="360" w:type="dxa"/>
          </w:tcPr>
          <w:p w14:paraId="03988F9F" w14:textId="135C406D" w:rsidR="00C77C9B" w:rsidRDefault="00000000">
            <w:pPr>
              <w:pStyle w:val="TableText"/>
              <w:ind w:left="432"/>
            </w:pPr>
            <w:hyperlink w:anchor="Medication_Activity_V2">
              <w:r w:rsidR="008D07D6">
                <w:rPr>
                  <w:rStyle w:val="HyperlinkText9pt"/>
                </w:rPr>
                <w:t>Medication Activity (V2)</w:t>
              </w:r>
            </w:hyperlink>
          </w:p>
        </w:tc>
        <w:tc>
          <w:tcPr>
            <w:tcW w:w="360" w:type="dxa"/>
          </w:tcPr>
          <w:p w14:paraId="0ECA7FC9" w14:textId="77777777" w:rsidR="00C77C9B" w:rsidRDefault="008D07D6">
            <w:pPr>
              <w:pStyle w:val="TableText"/>
            </w:pPr>
            <w:r>
              <w:t>entry</w:t>
            </w:r>
          </w:p>
        </w:tc>
        <w:tc>
          <w:tcPr>
            <w:tcW w:w="360" w:type="dxa"/>
          </w:tcPr>
          <w:p w14:paraId="0994FE44" w14:textId="77777777" w:rsidR="00C77C9B" w:rsidRDefault="008D07D6">
            <w:pPr>
              <w:pStyle w:val="TableText"/>
            </w:pPr>
            <w:r>
              <w:t>urn:hl7ii:2.16.840.1.113883.10.20.22.4.16:2014-06-09</w:t>
            </w:r>
          </w:p>
        </w:tc>
      </w:tr>
      <w:tr w:rsidR="00C77C9B" w14:paraId="529B13A2" w14:textId="77777777">
        <w:trPr>
          <w:jc w:val="center"/>
        </w:trPr>
        <w:tc>
          <w:tcPr>
            <w:tcW w:w="360" w:type="dxa"/>
          </w:tcPr>
          <w:p w14:paraId="5FF775CB" w14:textId="52C2AE05" w:rsidR="00C77C9B" w:rsidRDefault="00000000">
            <w:pPr>
              <w:pStyle w:val="TableText"/>
              <w:ind w:left="576"/>
            </w:pPr>
            <w:hyperlink w:anchor="Reaction_Observation_V2">
              <w:r w:rsidR="008D07D6">
                <w:rPr>
                  <w:rStyle w:val="HyperlinkText9pt"/>
                </w:rPr>
                <w:t>Reaction Observation (V2)</w:t>
              </w:r>
            </w:hyperlink>
          </w:p>
        </w:tc>
        <w:tc>
          <w:tcPr>
            <w:tcW w:w="360" w:type="dxa"/>
          </w:tcPr>
          <w:p w14:paraId="336EE6CE" w14:textId="77777777" w:rsidR="00C77C9B" w:rsidRDefault="008D07D6">
            <w:pPr>
              <w:pStyle w:val="TableText"/>
            </w:pPr>
            <w:r>
              <w:t>entry</w:t>
            </w:r>
          </w:p>
        </w:tc>
        <w:tc>
          <w:tcPr>
            <w:tcW w:w="360" w:type="dxa"/>
          </w:tcPr>
          <w:p w14:paraId="4099428E" w14:textId="77777777" w:rsidR="00C77C9B" w:rsidRDefault="008D07D6">
            <w:pPr>
              <w:pStyle w:val="TableText"/>
            </w:pPr>
            <w:r>
              <w:t>urn:hl7ii:2.16.840.1.113883.10.20.22.4.9:2014-06-09</w:t>
            </w:r>
          </w:p>
        </w:tc>
      </w:tr>
      <w:tr w:rsidR="00C77C9B" w14:paraId="23C70F50" w14:textId="77777777">
        <w:trPr>
          <w:jc w:val="center"/>
        </w:trPr>
        <w:tc>
          <w:tcPr>
            <w:tcW w:w="360" w:type="dxa"/>
          </w:tcPr>
          <w:p w14:paraId="224D03B9" w14:textId="7F224367" w:rsidR="00C77C9B" w:rsidRDefault="00000000">
            <w:pPr>
              <w:pStyle w:val="TableText"/>
              <w:ind w:left="720"/>
            </w:pPr>
            <w:hyperlink w:anchor="E_Procedure_Activity_Procedure_V2">
              <w:r w:rsidR="008D07D6">
                <w:rPr>
                  <w:rStyle w:val="HyperlinkText9pt"/>
                </w:rPr>
                <w:t>Procedure Activity Procedure (V2)</w:t>
              </w:r>
            </w:hyperlink>
          </w:p>
        </w:tc>
        <w:tc>
          <w:tcPr>
            <w:tcW w:w="360" w:type="dxa"/>
          </w:tcPr>
          <w:p w14:paraId="7F9489D3" w14:textId="77777777" w:rsidR="00C77C9B" w:rsidRDefault="008D07D6">
            <w:pPr>
              <w:pStyle w:val="TableText"/>
            </w:pPr>
            <w:r>
              <w:t>entry</w:t>
            </w:r>
          </w:p>
        </w:tc>
        <w:tc>
          <w:tcPr>
            <w:tcW w:w="360" w:type="dxa"/>
          </w:tcPr>
          <w:p w14:paraId="007857A5" w14:textId="77777777" w:rsidR="00C77C9B" w:rsidRDefault="008D07D6">
            <w:pPr>
              <w:pStyle w:val="TableText"/>
            </w:pPr>
            <w:r>
              <w:t>urn:hl7ii:2.16.840.1.113883.10.20.22.4.14:2014-06-09</w:t>
            </w:r>
          </w:p>
        </w:tc>
      </w:tr>
      <w:tr w:rsidR="00C77C9B" w14:paraId="361B1F2E" w14:textId="77777777">
        <w:trPr>
          <w:jc w:val="center"/>
        </w:trPr>
        <w:tc>
          <w:tcPr>
            <w:tcW w:w="360" w:type="dxa"/>
          </w:tcPr>
          <w:p w14:paraId="26A336A6" w14:textId="449EB28C" w:rsidR="00C77C9B" w:rsidRDefault="00000000">
            <w:pPr>
              <w:pStyle w:val="TableText"/>
              <w:ind w:left="864"/>
            </w:pPr>
            <w:hyperlink w:anchor="E_Service_Delivery_Location">
              <w:r w:rsidR="008D07D6">
                <w:rPr>
                  <w:rStyle w:val="HyperlinkText9pt"/>
                </w:rPr>
                <w:t>Service Delivery Location</w:t>
              </w:r>
            </w:hyperlink>
          </w:p>
        </w:tc>
        <w:tc>
          <w:tcPr>
            <w:tcW w:w="360" w:type="dxa"/>
          </w:tcPr>
          <w:p w14:paraId="5E744154" w14:textId="77777777" w:rsidR="00C77C9B" w:rsidRDefault="008D07D6">
            <w:pPr>
              <w:pStyle w:val="TableText"/>
            </w:pPr>
            <w:r>
              <w:t>entry</w:t>
            </w:r>
          </w:p>
        </w:tc>
        <w:tc>
          <w:tcPr>
            <w:tcW w:w="360" w:type="dxa"/>
          </w:tcPr>
          <w:p w14:paraId="2CFB0C7F" w14:textId="77777777" w:rsidR="00C77C9B" w:rsidRDefault="008D07D6">
            <w:pPr>
              <w:pStyle w:val="TableText"/>
            </w:pPr>
            <w:r>
              <w:t>urn:oid:2.16.840.1.113883.10.20.22.4.32</w:t>
            </w:r>
          </w:p>
        </w:tc>
      </w:tr>
      <w:tr w:rsidR="00C77C9B" w14:paraId="4A87B925" w14:textId="77777777">
        <w:trPr>
          <w:jc w:val="center"/>
        </w:trPr>
        <w:tc>
          <w:tcPr>
            <w:tcW w:w="360" w:type="dxa"/>
          </w:tcPr>
          <w:p w14:paraId="498806A5" w14:textId="53A58DEE" w:rsidR="00C77C9B" w:rsidRDefault="00000000">
            <w:pPr>
              <w:pStyle w:val="TableText"/>
              <w:ind w:left="864"/>
            </w:pPr>
            <w:hyperlink w:anchor="E_Product_Instance">
              <w:r w:rsidR="008D07D6">
                <w:rPr>
                  <w:rStyle w:val="HyperlinkText9pt"/>
                </w:rPr>
                <w:t>Product Instance</w:t>
              </w:r>
            </w:hyperlink>
          </w:p>
        </w:tc>
        <w:tc>
          <w:tcPr>
            <w:tcW w:w="360" w:type="dxa"/>
          </w:tcPr>
          <w:p w14:paraId="0273C71B" w14:textId="77777777" w:rsidR="00C77C9B" w:rsidRDefault="008D07D6">
            <w:pPr>
              <w:pStyle w:val="TableText"/>
            </w:pPr>
            <w:r>
              <w:t>entry</w:t>
            </w:r>
          </w:p>
        </w:tc>
        <w:tc>
          <w:tcPr>
            <w:tcW w:w="360" w:type="dxa"/>
          </w:tcPr>
          <w:p w14:paraId="2EA9FE26" w14:textId="77777777" w:rsidR="00C77C9B" w:rsidRDefault="008D07D6">
            <w:pPr>
              <w:pStyle w:val="TableText"/>
            </w:pPr>
            <w:r>
              <w:t>urn:oid:2.16.840.1.113883.10.20.22.4.37</w:t>
            </w:r>
          </w:p>
        </w:tc>
      </w:tr>
      <w:tr w:rsidR="00C77C9B" w14:paraId="1AC0EDFF" w14:textId="77777777">
        <w:trPr>
          <w:jc w:val="center"/>
        </w:trPr>
        <w:tc>
          <w:tcPr>
            <w:tcW w:w="360" w:type="dxa"/>
          </w:tcPr>
          <w:p w14:paraId="53D699E8" w14:textId="4C44B807" w:rsidR="00C77C9B" w:rsidRDefault="00000000">
            <w:pPr>
              <w:pStyle w:val="TableText"/>
              <w:ind w:left="864"/>
            </w:pPr>
            <w:hyperlink w:anchor="U_Author_Participation">
              <w:r w:rsidR="008D07D6">
                <w:rPr>
                  <w:rStyle w:val="HyperlinkText9pt"/>
                </w:rPr>
                <w:t>Author Participation</w:t>
              </w:r>
            </w:hyperlink>
          </w:p>
        </w:tc>
        <w:tc>
          <w:tcPr>
            <w:tcW w:w="360" w:type="dxa"/>
          </w:tcPr>
          <w:p w14:paraId="6ADB2E79" w14:textId="77777777" w:rsidR="00C77C9B" w:rsidRDefault="008D07D6">
            <w:pPr>
              <w:pStyle w:val="TableText"/>
            </w:pPr>
            <w:r>
              <w:t>unspecified</w:t>
            </w:r>
          </w:p>
        </w:tc>
        <w:tc>
          <w:tcPr>
            <w:tcW w:w="360" w:type="dxa"/>
          </w:tcPr>
          <w:p w14:paraId="7592C5F3" w14:textId="77777777" w:rsidR="00C77C9B" w:rsidRDefault="008D07D6">
            <w:pPr>
              <w:pStyle w:val="TableText"/>
            </w:pPr>
            <w:r>
              <w:t>urn:oid:2.16.840.1.113883.10.20.22.4.119</w:t>
            </w:r>
          </w:p>
        </w:tc>
      </w:tr>
      <w:tr w:rsidR="00C77C9B" w14:paraId="2C2ABCA4" w14:textId="77777777">
        <w:trPr>
          <w:jc w:val="center"/>
        </w:trPr>
        <w:tc>
          <w:tcPr>
            <w:tcW w:w="360" w:type="dxa"/>
          </w:tcPr>
          <w:p w14:paraId="767706B5" w14:textId="64AE2C0E"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4F493B00" w14:textId="77777777" w:rsidR="00C77C9B" w:rsidRDefault="008D07D6">
            <w:pPr>
              <w:pStyle w:val="TableText"/>
            </w:pPr>
            <w:r>
              <w:t>entry</w:t>
            </w:r>
          </w:p>
        </w:tc>
        <w:tc>
          <w:tcPr>
            <w:tcW w:w="360" w:type="dxa"/>
          </w:tcPr>
          <w:p w14:paraId="4769428B" w14:textId="77777777" w:rsidR="00C77C9B" w:rsidRDefault="008D07D6">
            <w:pPr>
              <w:pStyle w:val="TableText"/>
            </w:pPr>
            <w:r>
              <w:t>urn:hl7ii:2.16.840.1.113883.10.20.22.4.23:2014-06-09</w:t>
            </w:r>
          </w:p>
        </w:tc>
      </w:tr>
      <w:tr w:rsidR="00C77C9B" w14:paraId="22E653E9" w14:textId="77777777">
        <w:trPr>
          <w:jc w:val="center"/>
        </w:trPr>
        <w:tc>
          <w:tcPr>
            <w:tcW w:w="360" w:type="dxa"/>
          </w:tcPr>
          <w:p w14:paraId="7E93B9DD" w14:textId="24500304" w:rsidR="00C77C9B" w:rsidRDefault="00000000">
            <w:pPr>
              <w:pStyle w:val="TableText"/>
              <w:ind w:left="576"/>
            </w:pPr>
            <w:hyperlink w:anchor="E_Medication_Dispense_V2">
              <w:r w:rsidR="008D07D6">
                <w:rPr>
                  <w:rStyle w:val="HyperlinkText9pt"/>
                </w:rPr>
                <w:t>Medication Dispense (V2)</w:t>
              </w:r>
            </w:hyperlink>
          </w:p>
        </w:tc>
        <w:tc>
          <w:tcPr>
            <w:tcW w:w="360" w:type="dxa"/>
          </w:tcPr>
          <w:p w14:paraId="044E4EC5" w14:textId="77777777" w:rsidR="00C77C9B" w:rsidRDefault="008D07D6">
            <w:pPr>
              <w:pStyle w:val="TableText"/>
            </w:pPr>
            <w:r>
              <w:t>entry</w:t>
            </w:r>
          </w:p>
        </w:tc>
        <w:tc>
          <w:tcPr>
            <w:tcW w:w="360" w:type="dxa"/>
          </w:tcPr>
          <w:p w14:paraId="4B309C3B" w14:textId="77777777" w:rsidR="00C77C9B" w:rsidRDefault="008D07D6">
            <w:pPr>
              <w:pStyle w:val="TableText"/>
            </w:pPr>
            <w:r>
              <w:t>urn:hl7ii:2.16.840.1.113883.10.20.22.4.18:2014-06-09</w:t>
            </w:r>
          </w:p>
        </w:tc>
      </w:tr>
      <w:tr w:rsidR="00C77C9B" w14:paraId="6D2475CB" w14:textId="77777777">
        <w:trPr>
          <w:jc w:val="center"/>
        </w:trPr>
        <w:tc>
          <w:tcPr>
            <w:tcW w:w="360" w:type="dxa"/>
          </w:tcPr>
          <w:p w14:paraId="792DC844" w14:textId="3EE57EA0" w:rsidR="00C77C9B" w:rsidRDefault="00000000">
            <w:pPr>
              <w:pStyle w:val="TableText"/>
              <w:ind w:left="720"/>
            </w:pPr>
            <w:hyperlink w:anchor="U_US_Realm_Address_ADUSFIELDED">
              <w:r w:rsidR="008D07D6">
                <w:rPr>
                  <w:rStyle w:val="HyperlinkText9pt"/>
                </w:rPr>
                <w:t>US Realm Address (AD.US.FIELDED)</w:t>
              </w:r>
            </w:hyperlink>
          </w:p>
        </w:tc>
        <w:tc>
          <w:tcPr>
            <w:tcW w:w="360" w:type="dxa"/>
          </w:tcPr>
          <w:p w14:paraId="6C68C280" w14:textId="77777777" w:rsidR="00C77C9B" w:rsidRDefault="008D07D6">
            <w:pPr>
              <w:pStyle w:val="TableText"/>
            </w:pPr>
            <w:r>
              <w:t>unspecified</w:t>
            </w:r>
          </w:p>
        </w:tc>
        <w:tc>
          <w:tcPr>
            <w:tcW w:w="360" w:type="dxa"/>
          </w:tcPr>
          <w:p w14:paraId="09FA94A0" w14:textId="77777777" w:rsidR="00C77C9B" w:rsidRDefault="008D07D6">
            <w:pPr>
              <w:pStyle w:val="TableText"/>
            </w:pPr>
            <w:r>
              <w:t>urn:oid:2.16.840.1.113883.10.20.22.5.2</w:t>
            </w:r>
          </w:p>
        </w:tc>
      </w:tr>
      <w:tr w:rsidR="00C77C9B" w14:paraId="24C5F3DF" w14:textId="77777777">
        <w:trPr>
          <w:jc w:val="center"/>
        </w:trPr>
        <w:tc>
          <w:tcPr>
            <w:tcW w:w="360" w:type="dxa"/>
          </w:tcPr>
          <w:p w14:paraId="2AC7EB60" w14:textId="43425192"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529D9AD0" w14:textId="77777777" w:rsidR="00C77C9B" w:rsidRDefault="008D07D6">
            <w:pPr>
              <w:pStyle w:val="TableText"/>
            </w:pPr>
            <w:r>
              <w:t>entry</w:t>
            </w:r>
          </w:p>
        </w:tc>
        <w:tc>
          <w:tcPr>
            <w:tcW w:w="360" w:type="dxa"/>
          </w:tcPr>
          <w:p w14:paraId="03490EB5" w14:textId="77777777" w:rsidR="00C77C9B" w:rsidRDefault="008D07D6">
            <w:pPr>
              <w:pStyle w:val="TableText"/>
            </w:pPr>
            <w:r>
              <w:t>urn:hl7ii:2.16.840.1.113883.10.20.22.4.23:2014-06-09</w:t>
            </w:r>
          </w:p>
        </w:tc>
      </w:tr>
      <w:tr w:rsidR="00C77C9B" w14:paraId="7F46E7B1" w14:textId="77777777">
        <w:trPr>
          <w:jc w:val="center"/>
        </w:trPr>
        <w:tc>
          <w:tcPr>
            <w:tcW w:w="360" w:type="dxa"/>
          </w:tcPr>
          <w:p w14:paraId="59297BBE" w14:textId="545D5C5B" w:rsidR="00C77C9B" w:rsidRDefault="00000000">
            <w:pPr>
              <w:pStyle w:val="TableText"/>
              <w:ind w:left="720"/>
            </w:pPr>
            <w:hyperlink w:anchor="Immunization_Medication_Information_V2">
              <w:r w:rsidR="008D07D6">
                <w:rPr>
                  <w:rStyle w:val="HyperlinkText9pt"/>
                </w:rPr>
                <w:t>Immunization Medication Information (V2)</w:t>
              </w:r>
            </w:hyperlink>
          </w:p>
        </w:tc>
        <w:tc>
          <w:tcPr>
            <w:tcW w:w="360" w:type="dxa"/>
          </w:tcPr>
          <w:p w14:paraId="277D0EAD" w14:textId="77777777" w:rsidR="00C77C9B" w:rsidRDefault="008D07D6">
            <w:pPr>
              <w:pStyle w:val="TableText"/>
            </w:pPr>
            <w:r>
              <w:t>entry</w:t>
            </w:r>
          </w:p>
        </w:tc>
        <w:tc>
          <w:tcPr>
            <w:tcW w:w="360" w:type="dxa"/>
          </w:tcPr>
          <w:p w14:paraId="03A8D6D9" w14:textId="77777777" w:rsidR="00C77C9B" w:rsidRDefault="008D07D6">
            <w:pPr>
              <w:pStyle w:val="TableText"/>
            </w:pPr>
            <w:r>
              <w:t>urn:hl7ii:2.16.840.1.113883.10.20.22.4.54:2014-06-09</w:t>
            </w:r>
          </w:p>
        </w:tc>
      </w:tr>
      <w:tr w:rsidR="00C77C9B" w14:paraId="517F8B48" w14:textId="77777777">
        <w:trPr>
          <w:jc w:val="center"/>
        </w:trPr>
        <w:tc>
          <w:tcPr>
            <w:tcW w:w="360" w:type="dxa"/>
          </w:tcPr>
          <w:p w14:paraId="5E337F97" w14:textId="307B10B6" w:rsidR="00C77C9B" w:rsidRDefault="00000000">
            <w:pPr>
              <w:pStyle w:val="TableText"/>
              <w:ind w:left="576"/>
            </w:pPr>
            <w:hyperlink w:anchor="U_Author_Participation">
              <w:r w:rsidR="008D07D6">
                <w:rPr>
                  <w:rStyle w:val="HyperlinkText9pt"/>
                </w:rPr>
                <w:t>Author Participation</w:t>
              </w:r>
            </w:hyperlink>
          </w:p>
        </w:tc>
        <w:tc>
          <w:tcPr>
            <w:tcW w:w="360" w:type="dxa"/>
          </w:tcPr>
          <w:p w14:paraId="78B29B4B" w14:textId="77777777" w:rsidR="00C77C9B" w:rsidRDefault="008D07D6">
            <w:pPr>
              <w:pStyle w:val="TableText"/>
            </w:pPr>
            <w:r>
              <w:t>unspecified</w:t>
            </w:r>
          </w:p>
        </w:tc>
        <w:tc>
          <w:tcPr>
            <w:tcW w:w="360" w:type="dxa"/>
          </w:tcPr>
          <w:p w14:paraId="76FC8B79" w14:textId="77777777" w:rsidR="00C77C9B" w:rsidRDefault="008D07D6">
            <w:pPr>
              <w:pStyle w:val="TableText"/>
            </w:pPr>
            <w:r>
              <w:t>urn:oid:2.16.840.1.113883.10.20.22.4.119</w:t>
            </w:r>
          </w:p>
        </w:tc>
      </w:tr>
      <w:tr w:rsidR="00C77C9B" w14:paraId="08D508A1" w14:textId="77777777">
        <w:trPr>
          <w:jc w:val="center"/>
        </w:trPr>
        <w:tc>
          <w:tcPr>
            <w:tcW w:w="360" w:type="dxa"/>
          </w:tcPr>
          <w:p w14:paraId="250F1968" w14:textId="4644B8E7" w:rsidR="00C77C9B" w:rsidRDefault="00000000">
            <w:pPr>
              <w:pStyle w:val="TableText"/>
              <w:ind w:left="432"/>
            </w:pPr>
            <w:hyperlink w:anchor="U_Author_Participation">
              <w:r w:rsidR="008D07D6">
                <w:rPr>
                  <w:rStyle w:val="HyperlinkText9pt"/>
                </w:rPr>
                <w:t>Author Participation</w:t>
              </w:r>
            </w:hyperlink>
          </w:p>
        </w:tc>
        <w:tc>
          <w:tcPr>
            <w:tcW w:w="360" w:type="dxa"/>
          </w:tcPr>
          <w:p w14:paraId="4F4E72DD" w14:textId="77777777" w:rsidR="00C77C9B" w:rsidRDefault="008D07D6">
            <w:pPr>
              <w:pStyle w:val="TableText"/>
            </w:pPr>
            <w:r>
              <w:t>unspecified</w:t>
            </w:r>
          </w:p>
        </w:tc>
        <w:tc>
          <w:tcPr>
            <w:tcW w:w="360" w:type="dxa"/>
          </w:tcPr>
          <w:p w14:paraId="0F995816" w14:textId="77777777" w:rsidR="00C77C9B" w:rsidRDefault="008D07D6">
            <w:pPr>
              <w:pStyle w:val="TableText"/>
            </w:pPr>
            <w:r>
              <w:t>urn:oid:2.16.840.1.113883.10.20.22.4.119</w:t>
            </w:r>
          </w:p>
        </w:tc>
      </w:tr>
      <w:tr w:rsidR="00C77C9B" w14:paraId="5EAA06E8" w14:textId="77777777">
        <w:trPr>
          <w:jc w:val="center"/>
        </w:trPr>
        <w:tc>
          <w:tcPr>
            <w:tcW w:w="360" w:type="dxa"/>
          </w:tcPr>
          <w:p w14:paraId="6FB8CAA6" w14:textId="38658590" w:rsidR="00C77C9B" w:rsidRDefault="00000000">
            <w:pPr>
              <w:pStyle w:val="TableText"/>
              <w:ind w:left="288"/>
            </w:pPr>
            <w:hyperlink w:anchor="E_Procedure_Activity_Procedure_V2">
              <w:r w:rsidR="008D07D6">
                <w:rPr>
                  <w:rStyle w:val="HyperlinkText9pt"/>
                </w:rPr>
                <w:t>Procedure Activity Procedure (V2)</w:t>
              </w:r>
            </w:hyperlink>
          </w:p>
        </w:tc>
        <w:tc>
          <w:tcPr>
            <w:tcW w:w="360" w:type="dxa"/>
          </w:tcPr>
          <w:p w14:paraId="1F432B0F" w14:textId="77777777" w:rsidR="00C77C9B" w:rsidRDefault="008D07D6">
            <w:pPr>
              <w:pStyle w:val="TableText"/>
            </w:pPr>
            <w:r>
              <w:t>entry</w:t>
            </w:r>
          </w:p>
        </w:tc>
        <w:tc>
          <w:tcPr>
            <w:tcW w:w="360" w:type="dxa"/>
          </w:tcPr>
          <w:p w14:paraId="6ED78F86" w14:textId="77777777" w:rsidR="00C77C9B" w:rsidRDefault="008D07D6">
            <w:pPr>
              <w:pStyle w:val="TableText"/>
            </w:pPr>
            <w:r>
              <w:t>urn:hl7ii:2.16.840.1.113883.10.20.22.4.14:2014-06-09</w:t>
            </w:r>
          </w:p>
        </w:tc>
      </w:tr>
      <w:tr w:rsidR="00C77C9B" w14:paraId="1FFE5CD1" w14:textId="77777777">
        <w:trPr>
          <w:jc w:val="center"/>
        </w:trPr>
        <w:tc>
          <w:tcPr>
            <w:tcW w:w="360" w:type="dxa"/>
          </w:tcPr>
          <w:p w14:paraId="3BD7DC9B" w14:textId="053CF5F8" w:rsidR="00C77C9B" w:rsidRDefault="00000000">
            <w:pPr>
              <w:pStyle w:val="TableText"/>
              <w:ind w:left="432"/>
            </w:pPr>
            <w:hyperlink w:anchor="E_Service_Delivery_Location">
              <w:r w:rsidR="008D07D6">
                <w:rPr>
                  <w:rStyle w:val="HyperlinkText9pt"/>
                </w:rPr>
                <w:t>Service Delivery Location</w:t>
              </w:r>
            </w:hyperlink>
          </w:p>
        </w:tc>
        <w:tc>
          <w:tcPr>
            <w:tcW w:w="360" w:type="dxa"/>
          </w:tcPr>
          <w:p w14:paraId="6336F67B" w14:textId="77777777" w:rsidR="00C77C9B" w:rsidRDefault="008D07D6">
            <w:pPr>
              <w:pStyle w:val="TableText"/>
            </w:pPr>
            <w:r>
              <w:t>entry</w:t>
            </w:r>
          </w:p>
        </w:tc>
        <w:tc>
          <w:tcPr>
            <w:tcW w:w="360" w:type="dxa"/>
          </w:tcPr>
          <w:p w14:paraId="4E9AB429" w14:textId="77777777" w:rsidR="00C77C9B" w:rsidRDefault="008D07D6">
            <w:pPr>
              <w:pStyle w:val="TableText"/>
            </w:pPr>
            <w:r>
              <w:t>urn:oid:2.16.840.1.113883.10.20.22.4.32</w:t>
            </w:r>
          </w:p>
        </w:tc>
      </w:tr>
      <w:tr w:rsidR="00C77C9B" w14:paraId="629FD7C5" w14:textId="77777777">
        <w:trPr>
          <w:jc w:val="center"/>
        </w:trPr>
        <w:tc>
          <w:tcPr>
            <w:tcW w:w="360" w:type="dxa"/>
          </w:tcPr>
          <w:p w14:paraId="7C3B822F" w14:textId="4CA5CEE2" w:rsidR="00C77C9B" w:rsidRDefault="00000000">
            <w:pPr>
              <w:pStyle w:val="TableText"/>
              <w:ind w:left="432"/>
            </w:pPr>
            <w:hyperlink w:anchor="E_Product_Instance">
              <w:r w:rsidR="008D07D6">
                <w:rPr>
                  <w:rStyle w:val="HyperlinkText9pt"/>
                </w:rPr>
                <w:t>Product Instance</w:t>
              </w:r>
            </w:hyperlink>
          </w:p>
        </w:tc>
        <w:tc>
          <w:tcPr>
            <w:tcW w:w="360" w:type="dxa"/>
          </w:tcPr>
          <w:p w14:paraId="11FE3120" w14:textId="77777777" w:rsidR="00C77C9B" w:rsidRDefault="008D07D6">
            <w:pPr>
              <w:pStyle w:val="TableText"/>
            </w:pPr>
            <w:r>
              <w:t>entry</w:t>
            </w:r>
          </w:p>
        </w:tc>
        <w:tc>
          <w:tcPr>
            <w:tcW w:w="360" w:type="dxa"/>
          </w:tcPr>
          <w:p w14:paraId="5FAF4967" w14:textId="77777777" w:rsidR="00C77C9B" w:rsidRDefault="008D07D6">
            <w:pPr>
              <w:pStyle w:val="TableText"/>
            </w:pPr>
            <w:r>
              <w:t>urn:oid:2.16.840.1.113883.10.20.22.4.37</w:t>
            </w:r>
          </w:p>
        </w:tc>
      </w:tr>
      <w:tr w:rsidR="00C77C9B" w14:paraId="53D31871" w14:textId="77777777">
        <w:trPr>
          <w:jc w:val="center"/>
        </w:trPr>
        <w:tc>
          <w:tcPr>
            <w:tcW w:w="360" w:type="dxa"/>
          </w:tcPr>
          <w:p w14:paraId="29259B3A" w14:textId="329573DD" w:rsidR="00C77C9B" w:rsidRDefault="00000000">
            <w:pPr>
              <w:pStyle w:val="TableText"/>
              <w:ind w:left="432"/>
            </w:pPr>
            <w:hyperlink w:anchor="Medication_Activity_V2">
              <w:r w:rsidR="008D07D6">
                <w:rPr>
                  <w:rStyle w:val="HyperlinkText9pt"/>
                </w:rPr>
                <w:t>Medication Activity (V2)</w:t>
              </w:r>
            </w:hyperlink>
          </w:p>
        </w:tc>
        <w:tc>
          <w:tcPr>
            <w:tcW w:w="360" w:type="dxa"/>
          </w:tcPr>
          <w:p w14:paraId="22C0C0CF" w14:textId="77777777" w:rsidR="00C77C9B" w:rsidRDefault="008D07D6">
            <w:pPr>
              <w:pStyle w:val="TableText"/>
            </w:pPr>
            <w:r>
              <w:t>entry</w:t>
            </w:r>
          </w:p>
        </w:tc>
        <w:tc>
          <w:tcPr>
            <w:tcW w:w="360" w:type="dxa"/>
          </w:tcPr>
          <w:p w14:paraId="57B19CA4" w14:textId="77777777" w:rsidR="00C77C9B" w:rsidRDefault="008D07D6">
            <w:pPr>
              <w:pStyle w:val="TableText"/>
            </w:pPr>
            <w:r>
              <w:t>urn:hl7ii:2.16.840.1.113883.10.20.22.4.16:2014-06-09</w:t>
            </w:r>
          </w:p>
        </w:tc>
      </w:tr>
      <w:tr w:rsidR="00C77C9B" w14:paraId="139B2C56" w14:textId="77777777">
        <w:trPr>
          <w:jc w:val="center"/>
        </w:trPr>
        <w:tc>
          <w:tcPr>
            <w:tcW w:w="360" w:type="dxa"/>
          </w:tcPr>
          <w:p w14:paraId="645D9139" w14:textId="25D9170F" w:rsidR="00C77C9B" w:rsidRDefault="00000000">
            <w:pPr>
              <w:pStyle w:val="TableText"/>
              <w:ind w:left="576"/>
            </w:pPr>
            <w:hyperlink w:anchor="Reaction_Observation_V2">
              <w:r w:rsidR="008D07D6">
                <w:rPr>
                  <w:rStyle w:val="HyperlinkText9pt"/>
                </w:rPr>
                <w:t>Reaction Observation (V2)</w:t>
              </w:r>
            </w:hyperlink>
          </w:p>
        </w:tc>
        <w:tc>
          <w:tcPr>
            <w:tcW w:w="360" w:type="dxa"/>
          </w:tcPr>
          <w:p w14:paraId="7499204E" w14:textId="77777777" w:rsidR="00C77C9B" w:rsidRDefault="008D07D6">
            <w:pPr>
              <w:pStyle w:val="TableText"/>
            </w:pPr>
            <w:r>
              <w:t>entry</w:t>
            </w:r>
          </w:p>
        </w:tc>
        <w:tc>
          <w:tcPr>
            <w:tcW w:w="360" w:type="dxa"/>
          </w:tcPr>
          <w:p w14:paraId="3179400E" w14:textId="77777777" w:rsidR="00C77C9B" w:rsidRDefault="008D07D6">
            <w:pPr>
              <w:pStyle w:val="TableText"/>
            </w:pPr>
            <w:r>
              <w:t>urn:hl7ii:2.16.840.1.113883.10.20.22.4.9:2014-06-09</w:t>
            </w:r>
          </w:p>
        </w:tc>
      </w:tr>
      <w:tr w:rsidR="00C77C9B" w14:paraId="585C34B7" w14:textId="77777777">
        <w:trPr>
          <w:jc w:val="center"/>
        </w:trPr>
        <w:tc>
          <w:tcPr>
            <w:tcW w:w="360" w:type="dxa"/>
          </w:tcPr>
          <w:p w14:paraId="43008B26" w14:textId="531CD38A"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06E71B95" w14:textId="77777777" w:rsidR="00C77C9B" w:rsidRDefault="008D07D6">
            <w:pPr>
              <w:pStyle w:val="TableText"/>
            </w:pPr>
            <w:r>
              <w:t>entry</w:t>
            </w:r>
          </w:p>
        </w:tc>
        <w:tc>
          <w:tcPr>
            <w:tcW w:w="360" w:type="dxa"/>
          </w:tcPr>
          <w:p w14:paraId="6B19D062" w14:textId="77777777" w:rsidR="00C77C9B" w:rsidRDefault="008D07D6">
            <w:pPr>
              <w:pStyle w:val="TableText"/>
            </w:pPr>
            <w:r>
              <w:t>urn:hl7ii:2.16.840.1.113883.10.20.22.4.23:2014-06-09</w:t>
            </w:r>
          </w:p>
        </w:tc>
      </w:tr>
      <w:tr w:rsidR="00C77C9B" w14:paraId="40601578" w14:textId="77777777">
        <w:trPr>
          <w:jc w:val="center"/>
        </w:trPr>
        <w:tc>
          <w:tcPr>
            <w:tcW w:w="360" w:type="dxa"/>
          </w:tcPr>
          <w:p w14:paraId="645F26B9" w14:textId="659C6618" w:rsidR="00C77C9B" w:rsidRDefault="00000000">
            <w:pPr>
              <w:pStyle w:val="TableText"/>
              <w:ind w:left="576"/>
            </w:pPr>
            <w:hyperlink w:anchor="E_Medication_Dispense_V2">
              <w:r w:rsidR="008D07D6">
                <w:rPr>
                  <w:rStyle w:val="HyperlinkText9pt"/>
                </w:rPr>
                <w:t>Medication Dispense (V2)</w:t>
              </w:r>
            </w:hyperlink>
          </w:p>
        </w:tc>
        <w:tc>
          <w:tcPr>
            <w:tcW w:w="360" w:type="dxa"/>
          </w:tcPr>
          <w:p w14:paraId="315D63AB" w14:textId="77777777" w:rsidR="00C77C9B" w:rsidRDefault="008D07D6">
            <w:pPr>
              <w:pStyle w:val="TableText"/>
            </w:pPr>
            <w:r>
              <w:t>entry</w:t>
            </w:r>
          </w:p>
        </w:tc>
        <w:tc>
          <w:tcPr>
            <w:tcW w:w="360" w:type="dxa"/>
          </w:tcPr>
          <w:p w14:paraId="66C57681" w14:textId="77777777" w:rsidR="00C77C9B" w:rsidRDefault="008D07D6">
            <w:pPr>
              <w:pStyle w:val="TableText"/>
            </w:pPr>
            <w:r>
              <w:t>urn:hl7ii:2.16.840.1.113883.10.20.22.4.18:2014-06-09</w:t>
            </w:r>
          </w:p>
        </w:tc>
      </w:tr>
      <w:tr w:rsidR="00C77C9B" w14:paraId="2BDD87D3" w14:textId="77777777">
        <w:trPr>
          <w:jc w:val="center"/>
        </w:trPr>
        <w:tc>
          <w:tcPr>
            <w:tcW w:w="360" w:type="dxa"/>
          </w:tcPr>
          <w:p w14:paraId="412477EE" w14:textId="3D85D891" w:rsidR="00C77C9B" w:rsidRDefault="00000000">
            <w:pPr>
              <w:pStyle w:val="TableText"/>
              <w:ind w:left="720"/>
            </w:pPr>
            <w:hyperlink w:anchor="U_US_Realm_Address_ADUSFIELDED">
              <w:r w:rsidR="008D07D6">
                <w:rPr>
                  <w:rStyle w:val="HyperlinkText9pt"/>
                </w:rPr>
                <w:t>US Realm Address (AD.US.FIELDED)</w:t>
              </w:r>
            </w:hyperlink>
          </w:p>
        </w:tc>
        <w:tc>
          <w:tcPr>
            <w:tcW w:w="360" w:type="dxa"/>
          </w:tcPr>
          <w:p w14:paraId="2F19CF69" w14:textId="77777777" w:rsidR="00C77C9B" w:rsidRDefault="008D07D6">
            <w:pPr>
              <w:pStyle w:val="TableText"/>
            </w:pPr>
            <w:r>
              <w:t>unspecified</w:t>
            </w:r>
          </w:p>
        </w:tc>
        <w:tc>
          <w:tcPr>
            <w:tcW w:w="360" w:type="dxa"/>
          </w:tcPr>
          <w:p w14:paraId="0C36C2D8" w14:textId="77777777" w:rsidR="00C77C9B" w:rsidRDefault="008D07D6">
            <w:pPr>
              <w:pStyle w:val="TableText"/>
            </w:pPr>
            <w:r>
              <w:t>urn:oid:2.16.840.1.113883.10.20.22.5.2</w:t>
            </w:r>
          </w:p>
        </w:tc>
      </w:tr>
      <w:tr w:rsidR="00C77C9B" w14:paraId="4E3967B7" w14:textId="77777777">
        <w:trPr>
          <w:jc w:val="center"/>
        </w:trPr>
        <w:tc>
          <w:tcPr>
            <w:tcW w:w="360" w:type="dxa"/>
          </w:tcPr>
          <w:p w14:paraId="6CB07BB2" w14:textId="5C9C13A1"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498657E5" w14:textId="77777777" w:rsidR="00C77C9B" w:rsidRDefault="008D07D6">
            <w:pPr>
              <w:pStyle w:val="TableText"/>
            </w:pPr>
            <w:r>
              <w:t>entry</w:t>
            </w:r>
          </w:p>
        </w:tc>
        <w:tc>
          <w:tcPr>
            <w:tcW w:w="360" w:type="dxa"/>
          </w:tcPr>
          <w:p w14:paraId="41E6CC53" w14:textId="77777777" w:rsidR="00C77C9B" w:rsidRDefault="008D07D6">
            <w:pPr>
              <w:pStyle w:val="TableText"/>
            </w:pPr>
            <w:r>
              <w:t>urn:hl7ii:2.16.840.1.113883.10.20.22.4.23:2014-06-09</w:t>
            </w:r>
          </w:p>
        </w:tc>
      </w:tr>
      <w:tr w:rsidR="00C77C9B" w14:paraId="3C6D1E8D" w14:textId="77777777">
        <w:trPr>
          <w:jc w:val="center"/>
        </w:trPr>
        <w:tc>
          <w:tcPr>
            <w:tcW w:w="360" w:type="dxa"/>
          </w:tcPr>
          <w:p w14:paraId="0B4CAFF9" w14:textId="11B1EB24" w:rsidR="00C77C9B" w:rsidRDefault="00000000">
            <w:pPr>
              <w:pStyle w:val="TableText"/>
              <w:ind w:left="720"/>
            </w:pPr>
            <w:hyperlink w:anchor="Immunization_Medication_Information_V2">
              <w:r w:rsidR="008D07D6">
                <w:rPr>
                  <w:rStyle w:val="HyperlinkText9pt"/>
                </w:rPr>
                <w:t>Immunization Medication Information (V2)</w:t>
              </w:r>
            </w:hyperlink>
          </w:p>
        </w:tc>
        <w:tc>
          <w:tcPr>
            <w:tcW w:w="360" w:type="dxa"/>
          </w:tcPr>
          <w:p w14:paraId="1807AACB" w14:textId="77777777" w:rsidR="00C77C9B" w:rsidRDefault="008D07D6">
            <w:pPr>
              <w:pStyle w:val="TableText"/>
            </w:pPr>
            <w:r>
              <w:t>entry</w:t>
            </w:r>
          </w:p>
        </w:tc>
        <w:tc>
          <w:tcPr>
            <w:tcW w:w="360" w:type="dxa"/>
          </w:tcPr>
          <w:p w14:paraId="792FDE39" w14:textId="77777777" w:rsidR="00C77C9B" w:rsidRDefault="008D07D6">
            <w:pPr>
              <w:pStyle w:val="TableText"/>
            </w:pPr>
            <w:r>
              <w:t>urn:hl7ii:2.16.840.1.113883.10.20.22.4.54:2014-06-09</w:t>
            </w:r>
          </w:p>
        </w:tc>
      </w:tr>
      <w:tr w:rsidR="00C77C9B" w14:paraId="7C717EEB" w14:textId="77777777">
        <w:trPr>
          <w:jc w:val="center"/>
        </w:trPr>
        <w:tc>
          <w:tcPr>
            <w:tcW w:w="360" w:type="dxa"/>
          </w:tcPr>
          <w:p w14:paraId="4139EC27" w14:textId="340DD8EA" w:rsidR="00C77C9B" w:rsidRDefault="00000000">
            <w:pPr>
              <w:pStyle w:val="TableText"/>
              <w:ind w:left="576"/>
            </w:pPr>
            <w:hyperlink w:anchor="U_Author_Participation">
              <w:r w:rsidR="008D07D6">
                <w:rPr>
                  <w:rStyle w:val="HyperlinkText9pt"/>
                </w:rPr>
                <w:t>Author Participation</w:t>
              </w:r>
            </w:hyperlink>
          </w:p>
        </w:tc>
        <w:tc>
          <w:tcPr>
            <w:tcW w:w="360" w:type="dxa"/>
          </w:tcPr>
          <w:p w14:paraId="66256158" w14:textId="77777777" w:rsidR="00C77C9B" w:rsidRDefault="008D07D6">
            <w:pPr>
              <w:pStyle w:val="TableText"/>
            </w:pPr>
            <w:r>
              <w:t>unspecified</w:t>
            </w:r>
          </w:p>
        </w:tc>
        <w:tc>
          <w:tcPr>
            <w:tcW w:w="360" w:type="dxa"/>
          </w:tcPr>
          <w:p w14:paraId="43144A41" w14:textId="77777777" w:rsidR="00C77C9B" w:rsidRDefault="008D07D6">
            <w:pPr>
              <w:pStyle w:val="TableText"/>
            </w:pPr>
            <w:r>
              <w:t>urn:oid:2.16.840.1.113883.10.20.22.4.119</w:t>
            </w:r>
          </w:p>
        </w:tc>
      </w:tr>
      <w:tr w:rsidR="00C77C9B" w14:paraId="7B79F63A" w14:textId="77777777">
        <w:trPr>
          <w:jc w:val="center"/>
        </w:trPr>
        <w:tc>
          <w:tcPr>
            <w:tcW w:w="360" w:type="dxa"/>
          </w:tcPr>
          <w:p w14:paraId="291EFF60" w14:textId="56D8F9D0"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2537BF0C" w14:textId="77777777" w:rsidR="00C77C9B" w:rsidRDefault="008D07D6">
            <w:pPr>
              <w:pStyle w:val="TableText"/>
            </w:pPr>
            <w:r>
              <w:t>entry</w:t>
            </w:r>
          </w:p>
        </w:tc>
        <w:tc>
          <w:tcPr>
            <w:tcW w:w="360" w:type="dxa"/>
          </w:tcPr>
          <w:p w14:paraId="66A8F989" w14:textId="77777777" w:rsidR="00C77C9B" w:rsidRDefault="008D07D6">
            <w:pPr>
              <w:pStyle w:val="TableText"/>
            </w:pPr>
            <w:r>
              <w:t>urn:hl7ii:2.16.840.1.113883.10.20.22.4.9:2014-06-09</w:t>
            </w:r>
          </w:p>
        </w:tc>
      </w:tr>
      <w:tr w:rsidR="00C77C9B" w14:paraId="22C84DC7" w14:textId="77777777">
        <w:trPr>
          <w:jc w:val="center"/>
        </w:trPr>
        <w:tc>
          <w:tcPr>
            <w:tcW w:w="360" w:type="dxa"/>
          </w:tcPr>
          <w:p w14:paraId="10E7F9C5" w14:textId="2E30233E" w:rsidR="00C77C9B" w:rsidRDefault="00000000">
            <w:pPr>
              <w:pStyle w:val="TableText"/>
              <w:ind w:left="576"/>
            </w:pPr>
            <w:hyperlink w:anchor="Medication_Activity_V2">
              <w:r w:rsidR="008D07D6">
                <w:rPr>
                  <w:rStyle w:val="HyperlinkText9pt"/>
                </w:rPr>
                <w:t>Medication Activity (V2)</w:t>
              </w:r>
            </w:hyperlink>
          </w:p>
        </w:tc>
        <w:tc>
          <w:tcPr>
            <w:tcW w:w="360" w:type="dxa"/>
          </w:tcPr>
          <w:p w14:paraId="2E65C738" w14:textId="77777777" w:rsidR="00C77C9B" w:rsidRDefault="008D07D6">
            <w:pPr>
              <w:pStyle w:val="TableText"/>
            </w:pPr>
            <w:r>
              <w:t>entry</w:t>
            </w:r>
          </w:p>
        </w:tc>
        <w:tc>
          <w:tcPr>
            <w:tcW w:w="360" w:type="dxa"/>
          </w:tcPr>
          <w:p w14:paraId="11988238" w14:textId="77777777" w:rsidR="00C77C9B" w:rsidRDefault="008D07D6">
            <w:pPr>
              <w:pStyle w:val="TableText"/>
            </w:pPr>
            <w:r>
              <w:t>urn:hl7ii:2.16.840.1.113883.10.20.22.4.16:2014-06-09</w:t>
            </w:r>
          </w:p>
        </w:tc>
      </w:tr>
      <w:tr w:rsidR="00C77C9B" w14:paraId="0C200B2B" w14:textId="77777777">
        <w:trPr>
          <w:jc w:val="center"/>
        </w:trPr>
        <w:tc>
          <w:tcPr>
            <w:tcW w:w="360" w:type="dxa"/>
          </w:tcPr>
          <w:p w14:paraId="795C7DF1" w14:textId="21C502A3"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6C587EA9" w14:textId="77777777" w:rsidR="00C77C9B" w:rsidRDefault="008D07D6">
            <w:pPr>
              <w:pStyle w:val="TableText"/>
            </w:pPr>
            <w:r>
              <w:t>entry</w:t>
            </w:r>
          </w:p>
        </w:tc>
        <w:tc>
          <w:tcPr>
            <w:tcW w:w="360" w:type="dxa"/>
          </w:tcPr>
          <w:p w14:paraId="19FFF9D4" w14:textId="77777777" w:rsidR="00C77C9B" w:rsidRDefault="008D07D6">
            <w:pPr>
              <w:pStyle w:val="TableText"/>
            </w:pPr>
            <w:r>
              <w:t>urn:hl7ii:2.16.840.1.113883.10.20.22.4.23:2014-06-09</w:t>
            </w:r>
          </w:p>
        </w:tc>
      </w:tr>
      <w:tr w:rsidR="00C77C9B" w14:paraId="5E800AB0" w14:textId="77777777">
        <w:trPr>
          <w:jc w:val="center"/>
        </w:trPr>
        <w:tc>
          <w:tcPr>
            <w:tcW w:w="360" w:type="dxa"/>
          </w:tcPr>
          <w:p w14:paraId="4459193B" w14:textId="72639DBE" w:rsidR="00C77C9B" w:rsidRDefault="00000000">
            <w:pPr>
              <w:pStyle w:val="TableText"/>
              <w:ind w:left="720"/>
            </w:pPr>
            <w:hyperlink w:anchor="E_Medication_Dispense_V2">
              <w:r w:rsidR="008D07D6">
                <w:rPr>
                  <w:rStyle w:val="HyperlinkText9pt"/>
                </w:rPr>
                <w:t>Medication Dispense (V2)</w:t>
              </w:r>
            </w:hyperlink>
          </w:p>
        </w:tc>
        <w:tc>
          <w:tcPr>
            <w:tcW w:w="360" w:type="dxa"/>
          </w:tcPr>
          <w:p w14:paraId="2929D782" w14:textId="77777777" w:rsidR="00C77C9B" w:rsidRDefault="008D07D6">
            <w:pPr>
              <w:pStyle w:val="TableText"/>
            </w:pPr>
            <w:r>
              <w:t>entry</w:t>
            </w:r>
          </w:p>
        </w:tc>
        <w:tc>
          <w:tcPr>
            <w:tcW w:w="360" w:type="dxa"/>
          </w:tcPr>
          <w:p w14:paraId="453D5F5B" w14:textId="77777777" w:rsidR="00C77C9B" w:rsidRDefault="008D07D6">
            <w:pPr>
              <w:pStyle w:val="TableText"/>
            </w:pPr>
            <w:r>
              <w:t>urn:hl7ii:2.16.840.1.113883.10.20.22.4.18:2014-06-09</w:t>
            </w:r>
          </w:p>
        </w:tc>
      </w:tr>
      <w:tr w:rsidR="00C77C9B" w14:paraId="0105C88E" w14:textId="77777777">
        <w:trPr>
          <w:jc w:val="center"/>
        </w:trPr>
        <w:tc>
          <w:tcPr>
            <w:tcW w:w="360" w:type="dxa"/>
          </w:tcPr>
          <w:p w14:paraId="7126D99A" w14:textId="1AEBEE7B" w:rsidR="00C77C9B" w:rsidRDefault="00000000">
            <w:pPr>
              <w:pStyle w:val="TableText"/>
              <w:ind w:left="864"/>
            </w:pPr>
            <w:hyperlink w:anchor="U_US_Realm_Address_ADUSFIELDED">
              <w:r w:rsidR="008D07D6">
                <w:rPr>
                  <w:rStyle w:val="HyperlinkText9pt"/>
                </w:rPr>
                <w:t>US Realm Address (AD.US.FIELDED)</w:t>
              </w:r>
            </w:hyperlink>
          </w:p>
        </w:tc>
        <w:tc>
          <w:tcPr>
            <w:tcW w:w="360" w:type="dxa"/>
          </w:tcPr>
          <w:p w14:paraId="7A76D6B6" w14:textId="77777777" w:rsidR="00C77C9B" w:rsidRDefault="008D07D6">
            <w:pPr>
              <w:pStyle w:val="TableText"/>
            </w:pPr>
            <w:r>
              <w:t>unspecified</w:t>
            </w:r>
          </w:p>
        </w:tc>
        <w:tc>
          <w:tcPr>
            <w:tcW w:w="360" w:type="dxa"/>
          </w:tcPr>
          <w:p w14:paraId="3C18085E" w14:textId="77777777" w:rsidR="00C77C9B" w:rsidRDefault="008D07D6">
            <w:pPr>
              <w:pStyle w:val="TableText"/>
            </w:pPr>
            <w:r>
              <w:t>urn:oid:2.16.840.1.113883.10.20.22.5.2</w:t>
            </w:r>
          </w:p>
        </w:tc>
      </w:tr>
      <w:tr w:rsidR="00C77C9B" w14:paraId="326AED73" w14:textId="77777777">
        <w:trPr>
          <w:jc w:val="center"/>
        </w:trPr>
        <w:tc>
          <w:tcPr>
            <w:tcW w:w="360" w:type="dxa"/>
          </w:tcPr>
          <w:p w14:paraId="55EBB139" w14:textId="7ACF12A1" w:rsidR="00C77C9B" w:rsidRDefault="00000000">
            <w:pPr>
              <w:pStyle w:val="TableText"/>
              <w:ind w:left="864"/>
            </w:pPr>
            <w:hyperlink w:anchor="E_Medication_Information_V2">
              <w:r w:rsidR="008D07D6">
                <w:rPr>
                  <w:rStyle w:val="HyperlinkText9pt"/>
                </w:rPr>
                <w:t>Medication Information (V2)</w:t>
              </w:r>
            </w:hyperlink>
          </w:p>
        </w:tc>
        <w:tc>
          <w:tcPr>
            <w:tcW w:w="360" w:type="dxa"/>
          </w:tcPr>
          <w:p w14:paraId="4DFAB60B" w14:textId="77777777" w:rsidR="00C77C9B" w:rsidRDefault="008D07D6">
            <w:pPr>
              <w:pStyle w:val="TableText"/>
            </w:pPr>
            <w:r>
              <w:t>entry</w:t>
            </w:r>
          </w:p>
        </w:tc>
        <w:tc>
          <w:tcPr>
            <w:tcW w:w="360" w:type="dxa"/>
          </w:tcPr>
          <w:p w14:paraId="26269D3D" w14:textId="77777777" w:rsidR="00C77C9B" w:rsidRDefault="008D07D6">
            <w:pPr>
              <w:pStyle w:val="TableText"/>
            </w:pPr>
            <w:r>
              <w:t>urn:hl7ii:2.16.840.1.113883.10.20.22.4.23:2014-06-09</w:t>
            </w:r>
          </w:p>
        </w:tc>
      </w:tr>
      <w:tr w:rsidR="00C77C9B" w14:paraId="654724DE" w14:textId="77777777">
        <w:trPr>
          <w:jc w:val="center"/>
        </w:trPr>
        <w:tc>
          <w:tcPr>
            <w:tcW w:w="360" w:type="dxa"/>
          </w:tcPr>
          <w:p w14:paraId="4B2428C6" w14:textId="3406E846" w:rsidR="00C77C9B" w:rsidRDefault="00000000">
            <w:pPr>
              <w:pStyle w:val="TableText"/>
              <w:ind w:left="864"/>
            </w:pPr>
            <w:hyperlink w:anchor="Immunization_Medication_Information_V2">
              <w:r w:rsidR="008D07D6">
                <w:rPr>
                  <w:rStyle w:val="HyperlinkText9pt"/>
                </w:rPr>
                <w:t>Immunization Medication Information (V2)</w:t>
              </w:r>
            </w:hyperlink>
          </w:p>
        </w:tc>
        <w:tc>
          <w:tcPr>
            <w:tcW w:w="360" w:type="dxa"/>
          </w:tcPr>
          <w:p w14:paraId="453CFF28" w14:textId="77777777" w:rsidR="00C77C9B" w:rsidRDefault="008D07D6">
            <w:pPr>
              <w:pStyle w:val="TableText"/>
            </w:pPr>
            <w:r>
              <w:t>entry</w:t>
            </w:r>
          </w:p>
        </w:tc>
        <w:tc>
          <w:tcPr>
            <w:tcW w:w="360" w:type="dxa"/>
          </w:tcPr>
          <w:p w14:paraId="50158975" w14:textId="77777777" w:rsidR="00C77C9B" w:rsidRDefault="008D07D6">
            <w:pPr>
              <w:pStyle w:val="TableText"/>
            </w:pPr>
            <w:r>
              <w:t>urn:hl7ii:2.16.840.1.113883.10.20.22.4.54:2014-06-09</w:t>
            </w:r>
          </w:p>
        </w:tc>
      </w:tr>
      <w:tr w:rsidR="00C77C9B" w14:paraId="6C84125D" w14:textId="77777777">
        <w:trPr>
          <w:jc w:val="center"/>
        </w:trPr>
        <w:tc>
          <w:tcPr>
            <w:tcW w:w="360" w:type="dxa"/>
          </w:tcPr>
          <w:p w14:paraId="755E50E8" w14:textId="741EAC83" w:rsidR="00C77C9B" w:rsidRDefault="00000000">
            <w:pPr>
              <w:pStyle w:val="TableText"/>
              <w:ind w:left="720"/>
            </w:pPr>
            <w:hyperlink w:anchor="U_Author_Participation">
              <w:r w:rsidR="008D07D6">
                <w:rPr>
                  <w:rStyle w:val="HyperlinkText9pt"/>
                </w:rPr>
                <w:t>Author Participation</w:t>
              </w:r>
            </w:hyperlink>
          </w:p>
        </w:tc>
        <w:tc>
          <w:tcPr>
            <w:tcW w:w="360" w:type="dxa"/>
          </w:tcPr>
          <w:p w14:paraId="3E52C293" w14:textId="77777777" w:rsidR="00C77C9B" w:rsidRDefault="008D07D6">
            <w:pPr>
              <w:pStyle w:val="TableText"/>
            </w:pPr>
            <w:r>
              <w:t>unspecified</w:t>
            </w:r>
          </w:p>
        </w:tc>
        <w:tc>
          <w:tcPr>
            <w:tcW w:w="360" w:type="dxa"/>
          </w:tcPr>
          <w:p w14:paraId="07FF69A2" w14:textId="77777777" w:rsidR="00C77C9B" w:rsidRDefault="008D07D6">
            <w:pPr>
              <w:pStyle w:val="TableText"/>
            </w:pPr>
            <w:r>
              <w:t>urn:oid:2.16.840.1.113883.10.20.22.4.119</w:t>
            </w:r>
          </w:p>
        </w:tc>
      </w:tr>
      <w:tr w:rsidR="00C77C9B" w14:paraId="48E18D55" w14:textId="77777777">
        <w:trPr>
          <w:jc w:val="center"/>
        </w:trPr>
        <w:tc>
          <w:tcPr>
            <w:tcW w:w="360" w:type="dxa"/>
          </w:tcPr>
          <w:p w14:paraId="21C16190" w14:textId="70E05ECE" w:rsidR="00C77C9B" w:rsidRDefault="00000000">
            <w:pPr>
              <w:pStyle w:val="TableText"/>
              <w:ind w:left="432"/>
            </w:pPr>
            <w:hyperlink w:anchor="U_Author_Participation">
              <w:r w:rsidR="008D07D6">
                <w:rPr>
                  <w:rStyle w:val="HyperlinkText9pt"/>
                </w:rPr>
                <w:t>Author Participation</w:t>
              </w:r>
            </w:hyperlink>
          </w:p>
        </w:tc>
        <w:tc>
          <w:tcPr>
            <w:tcW w:w="360" w:type="dxa"/>
          </w:tcPr>
          <w:p w14:paraId="12C89AD2" w14:textId="77777777" w:rsidR="00C77C9B" w:rsidRDefault="008D07D6">
            <w:pPr>
              <w:pStyle w:val="TableText"/>
            </w:pPr>
            <w:r>
              <w:t>unspecified</w:t>
            </w:r>
          </w:p>
        </w:tc>
        <w:tc>
          <w:tcPr>
            <w:tcW w:w="360" w:type="dxa"/>
          </w:tcPr>
          <w:p w14:paraId="34E82509" w14:textId="77777777" w:rsidR="00C77C9B" w:rsidRDefault="008D07D6">
            <w:pPr>
              <w:pStyle w:val="TableText"/>
            </w:pPr>
            <w:r>
              <w:t>urn:oid:2.16.840.1.113883.10.20.22.4.119</w:t>
            </w:r>
          </w:p>
        </w:tc>
      </w:tr>
      <w:tr w:rsidR="00C77C9B" w14:paraId="3C12CD62" w14:textId="77777777">
        <w:trPr>
          <w:jc w:val="center"/>
        </w:trPr>
        <w:tc>
          <w:tcPr>
            <w:tcW w:w="360" w:type="dxa"/>
          </w:tcPr>
          <w:p w14:paraId="0FF7BF29" w14:textId="6101EC7C" w:rsidR="00C77C9B" w:rsidRDefault="00000000">
            <w:pPr>
              <w:pStyle w:val="TableText"/>
              <w:ind w:left="288"/>
            </w:pPr>
            <w:hyperlink w:anchor="E_Procedure_Activity_Observation_V2">
              <w:r w:rsidR="008D07D6">
                <w:rPr>
                  <w:rStyle w:val="HyperlinkText9pt"/>
                </w:rPr>
                <w:t>Procedure Activity Observation (V2)</w:t>
              </w:r>
            </w:hyperlink>
          </w:p>
        </w:tc>
        <w:tc>
          <w:tcPr>
            <w:tcW w:w="360" w:type="dxa"/>
          </w:tcPr>
          <w:p w14:paraId="2E6D5419" w14:textId="77777777" w:rsidR="00C77C9B" w:rsidRDefault="008D07D6">
            <w:pPr>
              <w:pStyle w:val="TableText"/>
            </w:pPr>
            <w:r>
              <w:t>entry</w:t>
            </w:r>
          </w:p>
        </w:tc>
        <w:tc>
          <w:tcPr>
            <w:tcW w:w="360" w:type="dxa"/>
          </w:tcPr>
          <w:p w14:paraId="33401282" w14:textId="77777777" w:rsidR="00C77C9B" w:rsidRDefault="008D07D6">
            <w:pPr>
              <w:pStyle w:val="TableText"/>
            </w:pPr>
            <w:r>
              <w:t>urn:hl7ii:2.16.840.1.113883.10.20.22.4.13:2014-06-09</w:t>
            </w:r>
          </w:p>
        </w:tc>
      </w:tr>
      <w:tr w:rsidR="00C77C9B" w14:paraId="29D5B77F" w14:textId="77777777">
        <w:trPr>
          <w:jc w:val="center"/>
        </w:trPr>
        <w:tc>
          <w:tcPr>
            <w:tcW w:w="360" w:type="dxa"/>
          </w:tcPr>
          <w:p w14:paraId="385DFF5F" w14:textId="4B3026AD" w:rsidR="00C77C9B" w:rsidRDefault="00000000">
            <w:pPr>
              <w:pStyle w:val="TableText"/>
              <w:ind w:left="432"/>
            </w:pPr>
            <w:hyperlink w:anchor="E_Service_Delivery_Location">
              <w:r w:rsidR="008D07D6">
                <w:rPr>
                  <w:rStyle w:val="HyperlinkText9pt"/>
                </w:rPr>
                <w:t>Service Delivery Location</w:t>
              </w:r>
            </w:hyperlink>
          </w:p>
        </w:tc>
        <w:tc>
          <w:tcPr>
            <w:tcW w:w="360" w:type="dxa"/>
          </w:tcPr>
          <w:p w14:paraId="091AA007" w14:textId="77777777" w:rsidR="00C77C9B" w:rsidRDefault="008D07D6">
            <w:pPr>
              <w:pStyle w:val="TableText"/>
            </w:pPr>
            <w:r>
              <w:t>entry</w:t>
            </w:r>
          </w:p>
        </w:tc>
        <w:tc>
          <w:tcPr>
            <w:tcW w:w="360" w:type="dxa"/>
          </w:tcPr>
          <w:p w14:paraId="5D79EF14" w14:textId="77777777" w:rsidR="00C77C9B" w:rsidRDefault="008D07D6">
            <w:pPr>
              <w:pStyle w:val="TableText"/>
            </w:pPr>
            <w:r>
              <w:t>urn:oid:2.16.840.1.113883.10.20.22.4.32</w:t>
            </w:r>
          </w:p>
        </w:tc>
      </w:tr>
      <w:tr w:rsidR="00C77C9B" w14:paraId="48648DD4" w14:textId="77777777">
        <w:trPr>
          <w:jc w:val="center"/>
        </w:trPr>
        <w:tc>
          <w:tcPr>
            <w:tcW w:w="360" w:type="dxa"/>
          </w:tcPr>
          <w:p w14:paraId="06ED45D4" w14:textId="2B48B569" w:rsidR="00C77C9B" w:rsidRDefault="00000000">
            <w:pPr>
              <w:pStyle w:val="TableText"/>
              <w:ind w:left="432"/>
            </w:pPr>
            <w:hyperlink w:anchor="Medication_Activity_V2">
              <w:r w:rsidR="008D07D6">
                <w:rPr>
                  <w:rStyle w:val="HyperlinkText9pt"/>
                </w:rPr>
                <w:t>Medication Activity (V2)</w:t>
              </w:r>
            </w:hyperlink>
          </w:p>
        </w:tc>
        <w:tc>
          <w:tcPr>
            <w:tcW w:w="360" w:type="dxa"/>
          </w:tcPr>
          <w:p w14:paraId="579C7C74" w14:textId="77777777" w:rsidR="00C77C9B" w:rsidRDefault="008D07D6">
            <w:pPr>
              <w:pStyle w:val="TableText"/>
            </w:pPr>
            <w:r>
              <w:t>entry</w:t>
            </w:r>
          </w:p>
        </w:tc>
        <w:tc>
          <w:tcPr>
            <w:tcW w:w="360" w:type="dxa"/>
          </w:tcPr>
          <w:p w14:paraId="295F4EF3" w14:textId="77777777" w:rsidR="00C77C9B" w:rsidRDefault="008D07D6">
            <w:pPr>
              <w:pStyle w:val="TableText"/>
            </w:pPr>
            <w:r>
              <w:t>urn:hl7ii:2.16.840.1.113883.10.20.22.4.16:2014-06-09</w:t>
            </w:r>
          </w:p>
        </w:tc>
      </w:tr>
      <w:tr w:rsidR="00C77C9B" w14:paraId="182E3AAD" w14:textId="77777777">
        <w:trPr>
          <w:jc w:val="center"/>
        </w:trPr>
        <w:tc>
          <w:tcPr>
            <w:tcW w:w="360" w:type="dxa"/>
          </w:tcPr>
          <w:p w14:paraId="54A1D7C7" w14:textId="630BA586" w:rsidR="00C77C9B" w:rsidRDefault="00000000">
            <w:pPr>
              <w:pStyle w:val="TableText"/>
              <w:ind w:left="576"/>
            </w:pPr>
            <w:hyperlink w:anchor="Reaction_Observation_V2">
              <w:r w:rsidR="008D07D6">
                <w:rPr>
                  <w:rStyle w:val="HyperlinkText9pt"/>
                </w:rPr>
                <w:t>Reaction Observation (V2)</w:t>
              </w:r>
            </w:hyperlink>
          </w:p>
        </w:tc>
        <w:tc>
          <w:tcPr>
            <w:tcW w:w="360" w:type="dxa"/>
          </w:tcPr>
          <w:p w14:paraId="5FDFDE5C" w14:textId="77777777" w:rsidR="00C77C9B" w:rsidRDefault="008D07D6">
            <w:pPr>
              <w:pStyle w:val="TableText"/>
            </w:pPr>
            <w:r>
              <w:t>entry</w:t>
            </w:r>
          </w:p>
        </w:tc>
        <w:tc>
          <w:tcPr>
            <w:tcW w:w="360" w:type="dxa"/>
          </w:tcPr>
          <w:p w14:paraId="2A624CEF" w14:textId="77777777" w:rsidR="00C77C9B" w:rsidRDefault="008D07D6">
            <w:pPr>
              <w:pStyle w:val="TableText"/>
            </w:pPr>
            <w:r>
              <w:t>urn:hl7ii:2.16.840.1.113883.10.20.22.4.9:2014-06-09</w:t>
            </w:r>
          </w:p>
        </w:tc>
      </w:tr>
      <w:tr w:rsidR="00C77C9B" w14:paraId="7243CA72" w14:textId="77777777">
        <w:trPr>
          <w:jc w:val="center"/>
        </w:trPr>
        <w:tc>
          <w:tcPr>
            <w:tcW w:w="360" w:type="dxa"/>
          </w:tcPr>
          <w:p w14:paraId="408DCE1F" w14:textId="55D5EFA5" w:rsidR="00C77C9B" w:rsidRDefault="00000000">
            <w:pPr>
              <w:pStyle w:val="TableText"/>
              <w:ind w:left="720"/>
            </w:pPr>
            <w:hyperlink w:anchor="E_Procedure_Activity_Procedure_V2">
              <w:r w:rsidR="008D07D6">
                <w:rPr>
                  <w:rStyle w:val="HyperlinkText9pt"/>
                </w:rPr>
                <w:t>Procedure Activity Procedure (V2)</w:t>
              </w:r>
            </w:hyperlink>
          </w:p>
        </w:tc>
        <w:tc>
          <w:tcPr>
            <w:tcW w:w="360" w:type="dxa"/>
          </w:tcPr>
          <w:p w14:paraId="1B295BD9" w14:textId="77777777" w:rsidR="00C77C9B" w:rsidRDefault="008D07D6">
            <w:pPr>
              <w:pStyle w:val="TableText"/>
            </w:pPr>
            <w:r>
              <w:t>entry</w:t>
            </w:r>
          </w:p>
        </w:tc>
        <w:tc>
          <w:tcPr>
            <w:tcW w:w="360" w:type="dxa"/>
          </w:tcPr>
          <w:p w14:paraId="1CB54C7B" w14:textId="77777777" w:rsidR="00C77C9B" w:rsidRDefault="008D07D6">
            <w:pPr>
              <w:pStyle w:val="TableText"/>
            </w:pPr>
            <w:r>
              <w:t>urn:hl7ii:2.16.840.1.113883.10.20.22.4.14:2014-06-09</w:t>
            </w:r>
          </w:p>
        </w:tc>
      </w:tr>
      <w:tr w:rsidR="00C77C9B" w14:paraId="785BD977" w14:textId="77777777">
        <w:trPr>
          <w:jc w:val="center"/>
        </w:trPr>
        <w:tc>
          <w:tcPr>
            <w:tcW w:w="360" w:type="dxa"/>
          </w:tcPr>
          <w:p w14:paraId="2DBA675C" w14:textId="3505E1B2" w:rsidR="00C77C9B" w:rsidRDefault="00000000">
            <w:pPr>
              <w:pStyle w:val="TableText"/>
              <w:ind w:left="864"/>
            </w:pPr>
            <w:hyperlink w:anchor="E_Service_Delivery_Location">
              <w:r w:rsidR="008D07D6">
                <w:rPr>
                  <w:rStyle w:val="HyperlinkText9pt"/>
                </w:rPr>
                <w:t>Service Delivery Location</w:t>
              </w:r>
            </w:hyperlink>
          </w:p>
        </w:tc>
        <w:tc>
          <w:tcPr>
            <w:tcW w:w="360" w:type="dxa"/>
          </w:tcPr>
          <w:p w14:paraId="631BF648" w14:textId="77777777" w:rsidR="00C77C9B" w:rsidRDefault="008D07D6">
            <w:pPr>
              <w:pStyle w:val="TableText"/>
            </w:pPr>
            <w:r>
              <w:t>entry</w:t>
            </w:r>
          </w:p>
        </w:tc>
        <w:tc>
          <w:tcPr>
            <w:tcW w:w="360" w:type="dxa"/>
          </w:tcPr>
          <w:p w14:paraId="42C41B65" w14:textId="77777777" w:rsidR="00C77C9B" w:rsidRDefault="008D07D6">
            <w:pPr>
              <w:pStyle w:val="TableText"/>
            </w:pPr>
            <w:r>
              <w:t>urn:oid:2.16.840.1.113883.10.20.22.4.32</w:t>
            </w:r>
          </w:p>
        </w:tc>
      </w:tr>
      <w:tr w:rsidR="00C77C9B" w14:paraId="18088B3C" w14:textId="77777777">
        <w:trPr>
          <w:jc w:val="center"/>
        </w:trPr>
        <w:tc>
          <w:tcPr>
            <w:tcW w:w="360" w:type="dxa"/>
          </w:tcPr>
          <w:p w14:paraId="76B29A05" w14:textId="2F3150FE" w:rsidR="00C77C9B" w:rsidRDefault="00000000">
            <w:pPr>
              <w:pStyle w:val="TableText"/>
              <w:ind w:left="864"/>
            </w:pPr>
            <w:hyperlink w:anchor="E_Product_Instance">
              <w:r w:rsidR="008D07D6">
                <w:rPr>
                  <w:rStyle w:val="HyperlinkText9pt"/>
                </w:rPr>
                <w:t>Product Instance</w:t>
              </w:r>
            </w:hyperlink>
          </w:p>
        </w:tc>
        <w:tc>
          <w:tcPr>
            <w:tcW w:w="360" w:type="dxa"/>
          </w:tcPr>
          <w:p w14:paraId="3CCBB252" w14:textId="77777777" w:rsidR="00C77C9B" w:rsidRDefault="008D07D6">
            <w:pPr>
              <w:pStyle w:val="TableText"/>
            </w:pPr>
            <w:r>
              <w:t>entry</w:t>
            </w:r>
          </w:p>
        </w:tc>
        <w:tc>
          <w:tcPr>
            <w:tcW w:w="360" w:type="dxa"/>
          </w:tcPr>
          <w:p w14:paraId="6D84BB0B" w14:textId="77777777" w:rsidR="00C77C9B" w:rsidRDefault="008D07D6">
            <w:pPr>
              <w:pStyle w:val="TableText"/>
            </w:pPr>
            <w:r>
              <w:t>urn:oid:2.16.840.1.113883.10.20.22.4.37</w:t>
            </w:r>
          </w:p>
        </w:tc>
      </w:tr>
      <w:tr w:rsidR="00C77C9B" w14:paraId="50465EAA" w14:textId="77777777">
        <w:trPr>
          <w:jc w:val="center"/>
        </w:trPr>
        <w:tc>
          <w:tcPr>
            <w:tcW w:w="360" w:type="dxa"/>
          </w:tcPr>
          <w:p w14:paraId="1AD2488D" w14:textId="2E98B8CA" w:rsidR="00C77C9B" w:rsidRDefault="00000000">
            <w:pPr>
              <w:pStyle w:val="TableText"/>
              <w:ind w:left="864"/>
            </w:pPr>
            <w:hyperlink w:anchor="U_Author_Participation">
              <w:r w:rsidR="008D07D6">
                <w:rPr>
                  <w:rStyle w:val="HyperlinkText9pt"/>
                </w:rPr>
                <w:t>Author Participation</w:t>
              </w:r>
            </w:hyperlink>
          </w:p>
        </w:tc>
        <w:tc>
          <w:tcPr>
            <w:tcW w:w="360" w:type="dxa"/>
          </w:tcPr>
          <w:p w14:paraId="10361534" w14:textId="77777777" w:rsidR="00C77C9B" w:rsidRDefault="008D07D6">
            <w:pPr>
              <w:pStyle w:val="TableText"/>
            </w:pPr>
            <w:r>
              <w:t>unspecified</w:t>
            </w:r>
          </w:p>
        </w:tc>
        <w:tc>
          <w:tcPr>
            <w:tcW w:w="360" w:type="dxa"/>
          </w:tcPr>
          <w:p w14:paraId="05D8266A" w14:textId="77777777" w:rsidR="00C77C9B" w:rsidRDefault="008D07D6">
            <w:pPr>
              <w:pStyle w:val="TableText"/>
            </w:pPr>
            <w:r>
              <w:t>urn:oid:2.16.840.1.113883.10.20.22.4.119</w:t>
            </w:r>
          </w:p>
        </w:tc>
      </w:tr>
      <w:tr w:rsidR="00C77C9B" w14:paraId="42EA983C" w14:textId="77777777">
        <w:trPr>
          <w:jc w:val="center"/>
        </w:trPr>
        <w:tc>
          <w:tcPr>
            <w:tcW w:w="360" w:type="dxa"/>
          </w:tcPr>
          <w:p w14:paraId="36AA7567" w14:textId="7C8A895A"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4466BB7F" w14:textId="77777777" w:rsidR="00C77C9B" w:rsidRDefault="008D07D6">
            <w:pPr>
              <w:pStyle w:val="TableText"/>
            </w:pPr>
            <w:r>
              <w:t>entry</w:t>
            </w:r>
          </w:p>
        </w:tc>
        <w:tc>
          <w:tcPr>
            <w:tcW w:w="360" w:type="dxa"/>
          </w:tcPr>
          <w:p w14:paraId="3433D120" w14:textId="77777777" w:rsidR="00C77C9B" w:rsidRDefault="008D07D6">
            <w:pPr>
              <w:pStyle w:val="TableText"/>
            </w:pPr>
            <w:r>
              <w:t>urn:hl7ii:2.16.840.1.113883.10.20.22.4.23:2014-06-09</w:t>
            </w:r>
          </w:p>
        </w:tc>
      </w:tr>
      <w:tr w:rsidR="00C77C9B" w14:paraId="53848A43" w14:textId="77777777">
        <w:trPr>
          <w:jc w:val="center"/>
        </w:trPr>
        <w:tc>
          <w:tcPr>
            <w:tcW w:w="360" w:type="dxa"/>
          </w:tcPr>
          <w:p w14:paraId="3CDF06F2" w14:textId="28AB0BAE" w:rsidR="00C77C9B" w:rsidRDefault="00000000">
            <w:pPr>
              <w:pStyle w:val="TableText"/>
              <w:ind w:left="576"/>
            </w:pPr>
            <w:hyperlink w:anchor="E_Medication_Dispense_V2">
              <w:r w:rsidR="008D07D6">
                <w:rPr>
                  <w:rStyle w:val="HyperlinkText9pt"/>
                </w:rPr>
                <w:t>Medication Dispense (V2)</w:t>
              </w:r>
            </w:hyperlink>
          </w:p>
        </w:tc>
        <w:tc>
          <w:tcPr>
            <w:tcW w:w="360" w:type="dxa"/>
          </w:tcPr>
          <w:p w14:paraId="531A40E3" w14:textId="77777777" w:rsidR="00C77C9B" w:rsidRDefault="008D07D6">
            <w:pPr>
              <w:pStyle w:val="TableText"/>
            </w:pPr>
            <w:r>
              <w:t>entry</w:t>
            </w:r>
          </w:p>
        </w:tc>
        <w:tc>
          <w:tcPr>
            <w:tcW w:w="360" w:type="dxa"/>
          </w:tcPr>
          <w:p w14:paraId="31382F8A" w14:textId="77777777" w:rsidR="00C77C9B" w:rsidRDefault="008D07D6">
            <w:pPr>
              <w:pStyle w:val="TableText"/>
            </w:pPr>
            <w:r>
              <w:t>urn:hl7ii:2.16.840.1.113883.10.20.22.4.18:2014-06-09</w:t>
            </w:r>
          </w:p>
        </w:tc>
      </w:tr>
      <w:tr w:rsidR="00C77C9B" w14:paraId="177567B3" w14:textId="77777777">
        <w:trPr>
          <w:jc w:val="center"/>
        </w:trPr>
        <w:tc>
          <w:tcPr>
            <w:tcW w:w="360" w:type="dxa"/>
          </w:tcPr>
          <w:p w14:paraId="1EB910F9" w14:textId="28643090" w:rsidR="00C77C9B" w:rsidRDefault="00000000">
            <w:pPr>
              <w:pStyle w:val="TableText"/>
              <w:ind w:left="720"/>
            </w:pPr>
            <w:hyperlink w:anchor="U_US_Realm_Address_ADUSFIELDED">
              <w:r w:rsidR="008D07D6">
                <w:rPr>
                  <w:rStyle w:val="HyperlinkText9pt"/>
                </w:rPr>
                <w:t>US Realm Address (AD.US.FIELDED)</w:t>
              </w:r>
            </w:hyperlink>
          </w:p>
        </w:tc>
        <w:tc>
          <w:tcPr>
            <w:tcW w:w="360" w:type="dxa"/>
          </w:tcPr>
          <w:p w14:paraId="3CCCD1C3" w14:textId="77777777" w:rsidR="00C77C9B" w:rsidRDefault="008D07D6">
            <w:pPr>
              <w:pStyle w:val="TableText"/>
            </w:pPr>
            <w:r>
              <w:t>unspecified</w:t>
            </w:r>
          </w:p>
        </w:tc>
        <w:tc>
          <w:tcPr>
            <w:tcW w:w="360" w:type="dxa"/>
          </w:tcPr>
          <w:p w14:paraId="1897ED40" w14:textId="77777777" w:rsidR="00C77C9B" w:rsidRDefault="008D07D6">
            <w:pPr>
              <w:pStyle w:val="TableText"/>
            </w:pPr>
            <w:r>
              <w:t>urn:oid:2.16.840.1.113883.10.20.22.5.2</w:t>
            </w:r>
          </w:p>
        </w:tc>
      </w:tr>
      <w:tr w:rsidR="00C77C9B" w14:paraId="25D7261C" w14:textId="77777777">
        <w:trPr>
          <w:jc w:val="center"/>
        </w:trPr>
        <w:tc>
          <w:tcPr>
            <w:tcW w:w="360" w:type="dxa"/>
          </w:tcPr>
          <w:p w14:paraId="0E180164" w14:textId="0DA6D683"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49FA181E" w14:textId="77777777" w:rsidR="00C77C9B" w:rsidRDefault="008D07D6">
            <w:pPr>
              <w:pStyle w:val="TableText"/>
            </w:pPr>
            <w:r>
              <w:t>entry</w:t>
            </w:r>
          </w:p>
        </w:tc>
        <w:tc>
          <w:tcPr>
            <w:tcW w:w="360" w:type="dxa"/>
          </w:tcPr>
          <w:p w14:paraId="1A7C18FB" w14:textId="77777777" w:rsidR="00C77C9B" w:rsidRDefault="008D07D6">
            <w:pPr>
              <w:pStyle w:val="TableText"/>
            </w:pPr>
            <w:r>
              <w:t>urn:hl7ii:2.16.840.1.113883.10.20.22.4.23:2014-06-09</w:t>
            </w:r>
          </w:p>
        </w:tc>
      </w:tr>
      <w:tr w:rsidR="00C77C9B" w14:paraId="77E8FFAF" w14:textId="77777777">
        <w:trPr>
          <w:jc w:val="center"/>
        </w:trPr>
        <w:tc>
          <w:tcPr>
            <w:tcW w:w="360" w:type="dxa"/>
          </w:tcPr>
          <w:p w14:paraId="49DDBA3E" w14:textId="51065DBC" w:rsidR="00C77C9B" w:rsidRDefault="00000000">
            <w:pPr>
              <w:pStyle w:val="TableText"/>
              <w:ind w:left="720"/>
            </w:pPr>
            <w:hyperlink w:anchor="Immunization_Medication_Information_V2">
              <w:r w:rsidR="008D07D6">
                <w:rPr>
                  <w:rStyle w:val="HyperlinkText9pt"/>
                </w:rPr>
                <w:t>Immunization Medication Information (V2)</w:t>
              </w:r>
            </w:hyperlink>
          </w:p>
        </w:tc>
        <w:tc>
          <w:tcPr>
            <w:tcW w:w="360" w:type="dxa"/>
          </w:tcPr>
          <w:p w14:paraId="5A3EAD98" w14:textId="77777777" w:rsidR="00C77C9B" w:rsidRDefault="008D07D6">
            <w:pPr>
              <w:pStyle w:val="TableText"/>
            </w:pPr>
            <w:r>
              <w:t>entry</w:t>
            </w:r>
          </w:p>
        </w:tc>
        <w:tc>
          <w:tcPr>
            <w:tcW w:w="360" w:type="dxa"/>
          </w:tcPr>
          <w:p w14:paraId="31968E97" w14:textId="77777777" w:rsidR="00C77C9B" w:rsidRDefault="008D07D6">
            <w:pPr>
              <w:pStyle w:val="TableText"/>
            </w:pPr>
            <w:r>
              <w:t>urn:hl7ii:2.16.840.1.113883.10.20.22.4.54:2014-06-09</w:t>
            </w:r>
          </w:p>
        </w:tc>
      </w:tr>
      <w:tr w:rsidR="00C77C9B" w14:paraId="7839FF25" w14:textId="77777777">
        <w:trPr>
          <w:jc w:val="center"/>
        </w:trPr>
        <w:tc>
          <w:tcPr>
            <w:tcW w:w="360" w:type="dxa"/>
          </w:tcPr>
          <w:p w14:paraId="40A5CBB1" w14:textId="43FB1E16" w:rsidR="00C77C9B" w:rsidRDefault="00000000">
            <w:pPr>
              <w:pStyle w:val="TableText"/>
              <w:ind w:left="576"/>
            </w:pPr>
            <w:hyperlink w:anchor="U_Author_Participation">
              <w:r w:rsidR="008D07D6">
                <w:rPr>
                  <w:rStyle w:val="HyperlinkText9pt"/>
                </w:rPr>
                <w:t>Author Participation</w:t>
              </w:r>
            </w:hyperlink>
          </w:p>
        </w:tc>
        <w:tc>
          <w:tcPr>
            <w:tcW w:w="360" w:type="dxa"/>
          </w:tcPr>
          <w:p w14:paraId="33842D87" w14:textId="77777777" w:rsidR="00C77C9B" w:rsidRDefault="008D07D6">
            <w:pPr>
              <w:pStyle w:val="TableText"/>
            </w:pPr>
            <w:r>
              <w:t>unspecified</w:t>
            </w:r>
          </w:p>
        </w:tc>
        <w:tc>
          <w:tcPr>
            <w:tcW w:w="360" w:type="dxa"/>
          </w:tcPr>
          <w:p w14:paraId="70D360EB" w14:textId="77777777" w:rsidR="00C77C9B" w:rsidRDefault="008D07D6">
            <w:pPr>
              <w:pStyle w:val="TableText"/>
            </w:pPr>
            <w:r>
              <w:t>urn:oid:2.16.840.1.113883.10.20.22.4.119</w:t>
            </w:r>
          </w:p>
        </w:tc>
      </w:tr>
      <w:tr w:rsidR="00C77C9B" w14:paraId="2BDE2A83" w14:textId="77777777">
        <w:trPr>
          <w:jc w:val="center"/>
        </w:trPr>
        <w:tc>
          <w:tcPr>
            <w:tcW w:w="360" w:type="dxa"/>
          </w:tcPr>
          <w:p w14:paraId="63FE1E4F" w14:textId="7A775777"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26DD9DE2" w14:textId="77777777" w:rsidR="00C77C9B" w:rsidRDefault="008D07D6">
            <w:pPr>
              <w:pStyle w:val="TableText"/>
            </w:pPr>
            <w:r>
              <w:t>entry</w:t>
            </w:r>
          </w:p>
        </w:tc>
        <w:tc>
          <w:tcPr>
            <w:tcW w:w="360" w:type="dxa"/>
          </w:tcPr>
          <w:p w14:paraId="1EFEB122" w14:textId="77777777" w:rsidR="00C77C9B" w:rsidRDefault="008D07D6">
            <w:pPr>
              <w:pStyle w:val="TableText"/>
            </w:pPr>
            <w:r>
              <w:t>urn:hl7ii:2.16.840.1.113883.10.20.22.4.9:2014-06-09</w:t>
            </w:r>
          </w:p>
        </w:tc>
      </w:tr>
      <w:tr w:rsidR="00C77C9B" w14:paraId="4D6A6ADC" w14:textId="77777777">
        <w:trPr>
          <w:jc w:val="center"/>
        </w:trPr>
        <w:tc>
          <w:tcPr>
            <w:tcW w:w="360" w:type="dxa"/>
          </w:tcPr>
          <w:p w14:paraId="0511B02C" w14:textId="337E73DA" w:rsidR="00C77C9B" w:rsidRDefault="00000000">
            <w:pPr>
              <w:pStyle w:val="TableText"/>
              <w:ind w:left="576"/>
            </w:pPr>
            <w:hyperlink w:anchor="Medication_Activity_V2">
              <w:r w:rsidR="008D07D6">
                <w:rPr>
                  <w:rStyle w:val="HyperlinkText9pt"/>
                </w:rPr>
                <w:t>Medication Activity (V2)</w:t>
              </w:r>
            </w:hyperlink>
          </w:p>
        </w:tc>
        <w:tc>
          <w:tcPr>
            <w:tcW w:w="360" w:type="dxa"/>
          </w:tcPr>
          <w:p w14:paraId="12A02D87" w14:textId="77777777" w:rsidR="00C77C9B" w:rsidRDefault="008D07D6">
            <w:pPr>
              <w:pStyle w:val="TableText"/>
            </w:pPr>
            <w:r>
              <w:t>entry</w:t>
            </w:r>
          </w:p>
        </w:tc>
        <w:tc>
          <w:tcPr>
            <w:tcW w:w="360" w:type="dxa"/>
          </w:tcPr>
          <w:p w14:paraId="25FF4798" w14:textId="77777777" w:rsidR="00C77C9B" w:rsidRDefault="008D07D6">
            <w:pPr>
              <w:pStyle w:val="TableText"/>
            </w:pPr>
            <w:r>
              <w:t>urn:hl7ii:2.16.840.1.113883.10.20.22.4.16:2014-06-09</w:t>
            </w:r>
          </w:p>
        </w:tc>
      </w:tr>
      <w:tr w:rsidR="00C77C9B" w14:paraId="2D031A0B" w14:textId="77777777">
        <w:trPr>
          <w:jc w:val="center"/>
        </w:trPr>
        <w:tc>
          <w:tcPr>
            <w:tcW w:w="360" w:type="dxa"/>
          </w:tcPr>
          <w:p w14:paraId="06924F32" w14:textId="4E5A56EC"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35F4D967" w14:textId="77777777" w:rsidR="00C77C9B" w:rsidRDefault="008D07D6">
            <w:pPr>
              <w:pStyle w:val="TableText"/>
            </w:pPr>
            <w:r>
              <w:t>entry</w:t>
            </w:r>
          </w:p>
        </w:tc>
        <w:tc>
          <w:tcPr>
            <w:tcW w:w="360" w:type="dxa"/>
          </w:tcPr>
          <w:p w14:paraId="0D450CA7" w14:textId="77777777" w:rsidR="00C77C9B" w:rsidRDefault="008D07D6">
            <w:pPr>
              <w:pStyle w:val="TableText"/>
            </w:pPr>
            <w:r>
              <w:t>urn:hl7ii:2.16.840.1.113883.10.20.22.4.23:2014-06-09</w:t>
            </w:r>
          </w:p>
        </w:tc>
      </w:tr>
      <w:tr w:rsidR="00C77C9B" w14:paraId="4590E4F7" w14:textId="77777777">
        <w:trPr>
          <w:jc w:val="center"/>
        </w:trPr>
        <w:tc>
          <w:tcPr>
            <w:tcW w:w="360" w:type="dxa"/>
          </w:tcPr>
          <w:p w14:paraId="6B0AD463" w14:textId="0353848E" w:rsidR="00C77C9B" w:rsidRDefault="00000000">
            <w:pPr>
              <w:pStyle w:val="TableText"/>
              <w:ind w:left="720"/>
            </w:pPr>
            <w:hyperlink w:anchor="E_Medication_Dispense_V2">
              <w:r w:rsidR="008D07D6">
                <w:rPr>
                  <w:rStyle w:val="HyperlinkText9pt"/>
                </w:rPr>
                <w:t>Medication Dispense (V2)</w:t>
              </w:r>
            </w:hyperlink>
          </w:p>
        </w:tc>
        <w:tc>
          <w:tcPr>
            <w:tcW w:w="360" w:type="dxa"/>
          </w:tcPr>
          <w:p w14:paraId="1982C33E" w14:textId="77777777" w:rsidR="00C77C9B" w:rsidRDefault="008D07D6">
            <w:pPr>
              <w:pStyle w:val="TableText"/>
            </w:pPr>
            <w:r>
              <w:t>entry</w:t>
            </w:r>
          </w:p>
        </w:tc>
        <w:tc>
          <w:tcPr>
            <w:tcW w:w="360" w:type="dxa"/>
          </w:tcPr>
          <w:p w14:paraId="4888DCF1" w14:textId="77777777" w:rsidR="00C77C9B" w:rsidRDefault="008D07D6">
            <w:pPr>
              <w:pStyle w:val="TableText"/>
            </w:pPr>
            <w:r>
              <w:t>urn:hl7ii:2.16.840.1.113883.10.20.22.4.18:2014-06-09</w:t>
            </w:r>
          </w:p>
        </w:tc>
      </w:tr>
      <w:tr w:rsidR="00C77C9B" w14:paraId="40CCDA16" w14:textId="77777777">
        <w:trPr>
          <w:jc w:val="center"/>
        </w:trPr>
        <w:tc>
          <w:tcPr>
            <w:tcW w:w="360" w:type="dxa"/>
          </w:tcPr>
          <w:p w14:paraId="62ACA248" w14:textId="40E9DEEC" w:rsidR="00C77C9B" w:rsidRDefault="00000000">
            <w:pPr>
              <w:pStyle w:val="TableText"/>
              <w:ind w:left="864"/>
            </w:pPr>
            <w:hyperlink w:anchor="U_US_Realm_Address_ADUSFIELDED">
              <w:r w:rsidR="008D07D6">
                <w:rPr>
                  <w:rStyle w:val="HyperlinkText9pt"/>
                </w:rPr>
                <w:t>US Realm Address (AD.US.FIELDED)</w:t>
              </w:r>
            </w:hyperlink>
          </w:p>
        </w:tc>
        <w:tc>
          <w:tcPr>
            <w:tcW w:w="360" w:type="dxa"/>
          </w:tcPr>
          <w:p w14:paraId="13DA9A19" w14:textId="77777777" w:rsidR="00C77C9B" w:rsidRDefault="008D07D6">
            <w:pPr>
              <w:pStyle w:val="TableText"/>
            </w:pPr>
            <w:r>
              <w:t>unspecified</w:t>
            </w:r>
          </w:p>
        </w:tc>
        <w:tc>
          <w:tcPr>
            <w:tcW w:w="360" w:type="dxa"/>
          </w:tcPr>
          <w:p w14:paraId="445660D0" w14:textId="77777777" w:rsidR="00C77C9B" w:rsidRDefault="008D07D6">
            <w:pPr>
              <w:pStyle w:val="TableText"/>
            </w:pPr>
            <w:r>
              <w:t>urn:oid:2.16.840.1.113883.10.20.22.5.2</w:t>
            </w:r>
          </w:p>
        </w:tc>
      </w:tr>
      <w:tr w:rsidR="00C77C9B" w14:paraId="17690012" w14:textId="77777777">
        <w:trPr>
          <w:jc w:val="center"/>
        </w:trPr>
        <w:tc>
          <w:tcPr>
            <w:tcW w:w="360" w:type="dxa"/>
          </w:tcPr>
          <w:p w14:paraId="0DD7659F" w14:textId="63CF5F2C" w:rsidR="00C77C9B" w:rsidRDefault="00000000">
            <w:pPr>
              <w:pStyle w:val="TableText"/>
              <w:ind w:left="864"/>
            </w:pPr>
            <w:hyperlink w:anchor="E_Medication_Information_V2">
              <w:r w:rsidR="008D07D6">
                <w:rPr>
                  <w:rStyle w:val="HyperlinkText9pt"/>
                </w:rPr>
                <w:t>Medication Information (V2)</w:t>
              </w:r>
            </w:hyperlink>
          </w:p>
        </w:tc>
        <w:tc>
          <w:tcPr>
            <w:tcW w:w="360" w:type="dxa"/>
          </w:tcPr>
          <w:p w14:paraId="1B624042" w14:textId="77777777" w:rsidR="00C77C9B" w:rsidRDefault="008D07D6">
            <w:pPr>
              <w:pStyle w:val="TableText"/>
            </w:pPr>
            <w:r>
              <w:t>entry</w:t>
            </w:r>
          </w:p>
        </w:tc>
        <w:tc>
          <w:tcPr>
            <w:tcW w:w="360" w:type="dxa"/>
          </w:tcPr>
          <w:p w14:paraId="2347DFFF" w14:textId="77777777" w:rsidR="00C77C9B" w:rsidRDefault="008D07D6">
            <w:pPr>
              <w:pStyle w:val="TableText"/>
            </w:pPr>
            <w:r>
              <w:t>urn:hl7ii:2.16.840.1.113883.10.20.22.4.23:2014-06-09</w:t>
            </w:r>
          </w:p>
        </w:tc>
      </w:tr>
      <w:tr w:rsidR="00C77C9B" w14:paraId="6B7966BA" w14:textId="77777777">
        <w:trPr>
          <w:jc w:val="center"/>
        </w:trPr>
        <w:tc>
          <w:tcPr>
            <w:tcW w:w="360" w:type="dxa"/>
          </w:tcPr>
          <w:p w14:paraId="3234827D" w14:textId="2CDFE9DA" w:rsidR="00C77C9B" w:rsidRDefault="00000000">
            <w:pPr>
              <w:pStyle w:val="TableText"/>
              <w:ind w:left="864"/>
            </w:pPr>
            <w:hyperlink w:anchor="Immunization_Medication_Information_V2">
              <w:r w:rsidR="008D07D6">
                <w:rPr>
                  <w:rStyle w:val="HyperlinkText9pt"/>
                </w:rPr>
                <w:t>Immunization Medication Information (V2)</w:t>
              </w:r>
            </w:hyperlink>
          </w:p>
        </w:tc>
        <w:tc>
          <w:tcPr>
            <w:tcW w:w="360" w:type="dxa"/>
          </w:tcPr>
          <w:p w14:paraId="237EC7FC" w14:textId="77777777" w:rsidR="00C77C9B" w:rsidRDefault="008D07D6">
            <w:pPr>
              <w:pStyle w:val="TableText"/>
            </w:pPr>
            <w:r>
              <w:t>entry</w:t>
            </w:r>
          </w:p>
        </w:tc>
        <w:tc>
          <w:tcPr>
            <w:tcW w:w="360" w:type="dxa"/>
          </w:tcPr>
          <w:p w14:paraId="51CAC877" w14:textId="77777777" w:rsidR="00C77C9B" w:rsidRDefault="008D07D6">
            <w:pPr>
              <w:pStyle w:val="TableText"/>
            </w:pPr>
            <w:r>
              <w:t>urn:hl7ii:2.16.840.1.113883.10.20.22.4.54:2014-06-09</w:t>
            </w:r>
          </w:p>
        </w:tc>
      </w:tr>
      <w:tr w:rsidR="00C77C9B" w14:paraId="2342E068" w14:textId="77777777">
        <w:trPr>
          <w:jc w:val="center"/>
        </w:trPr>
        <w:tc>
          <w:tcPr>
            <w:tcW w:w="360" w:type="dxa"/>
          </w:tcPr>
          <w:p w14:paraId="2B66E42F" w14:textId="1A0F3C26" w:rsidR="00C77C9B" w:rsidRDefault="00000000">
            <w:pPr>
              <w:pStyle w:val="TableText"/>
              <w:ind w:left="720"/>
            </w:pPr>
            <w:hyperlink w:anchor="U_Author_Participation">
              <w:r w:rsidR="008D07D6">
                <w:rPr>
                  <w:rStyle w:val="HyperlinkText9pt"/>
                </w:rPr>
                <w:t>Author Participation</w:t>
              </w:r>
            </w:hyperlink>
          </w:p>
        </w:tc>
        <w:tc>
          <w:tcPr>
            <w:tcW w:w="360" w:type="dxa"/>
          </w:tcPr>
          <w:p w14:paraId="254CA73B" w14:textId="77777777" w:rsidR="00C77C9B" w:rsidRDefault="008D07D6">
            <w:pPr>
              <w:pStyle w:val="TableText"/>
            </w:pPr>
            <w:r>
              <w:t>unspecified</w:t>
            </w:r>
          </w:p>
        </w:tc>
        <w:tc>
          <w:tcPr>
            <w:tcW w:w="360" w:type="dxa"/>
          </w:tcPr>
          <w:p w14:paraId="08B85934" w14:textId="77777777" w:rsidR="00C77C9B" w:rsidRDefault="008D07D6">
            <w:pPr>
              <w:pStyle w:val="TableText"/>
            </w:pPr>
            <w:r>
              <w:t>urn:oid:2.16.840.1.113883.10.20.22.4.119</w:t>
            </w:r>
          </w:p>
        </w:tc>
      </w:tr>
      <w:tr w:rsidR="00C77C9B" w14:paraId="390012A5" w14:textId="77777777">
        <w:trPr>
          <w:jc w:val="center"/>
        </w:trPr>
        <w:tc>
          <w:tcPr>
            <w:tcW w:w="360" w:type="dxa"/>
          </w:tcPr>
          <w:p w14:paraId="57A7B851" w14:textId="2628BBC5" w:rsidR="00C77C9B" w:rsidRDefault="00000000">
            <w:pPr>
              <w:pStyle w:val="TableText"/>
              <w:ind w:left="576"/>
            </w:pPr>
            <w:hyperlink w:anchor="E_Procedure_Activity_Procedure_V2">
              <w:r w:rsidR="008D07D6">
                <w:rPr>
                  <w:rStyle w:val="HyperlinkText9pt"/>
                </w:rPr>
                <w:t>Procedure Activity Procedure (V2)</w:t>
              </w:r>
            </w:hyperlink>
          </w:p>
        </w:tc>
        <w:tc>
          <w:tcPr>
            <w:tcW w:w="360" w:type="dxa"/>
          </w:tcPr>
          <w:p w14:paraId="5856E0A7" w14:textId="77777777" w:rsidR="00C77C9B" w:rsidRDefault="008D07D6">
            <w:pPr>
              <w:pStyle w:val="TableText"/>
            </w:pPr>
            <w:r>
              <w:t>entry</w:t>
            </w:r>
          </w:p>
        </w:tc>
        <w:tc>
          <w:tcPr>
            <w:tcW w:w="360" w:type="dxa"/>
          </w:tcPr>
          <w:p w14:paraId="17F54FB8" w14:textId="77777777" w:rsidR="00C77C9B" w:rsidRDefault="008D07D6">
            <w:pPr>
              <w:pStyle w:val="TableText"/>
            </w:pPr>
            <w:r>
              <w:t>urn:hl7ii:2.16.840.1.113883.10.20.22.4.14:2014-06-09</w:t>
            </w:r>
          </w:p>
        </w:tc>
      </w:tr>
      <w:tr w:rsidR="00C77C9B" w14:paraId="6A3B335D" w14:textId="77777777">
        <w:trPr>
          <w:jc w:val="center"/>
        </w:trPr>
        <w:tc>
          <w:tcPr>
            <w:tcW w:w="360" w:type="dxa"/>
          </w:tcPr>
          <w:p w14:paraId="52D824BF" w14:textId="4BB1167C" w:rsidR="00C77C9B" w:rsidRDefault="00000000">
            <w:pPr>
              <w:pStyle w:val="TableText"/>
              <w:ind w:left="720"/>
            </w:pPr>
            <w:hyperlink w:anchor="E_Service_Delivery_Location">
              <w:r w:rsidR="008D07D6">
                <w:rPr>
                  <w:rStyle w:val="HyperlinkText9pt"/>
                </w:rPr>
                <w:t>Service Delivery Location</w:t>
              </w:r>
            </w:hyperlink>
          </w:p>
        </w:tc>
        <w:tc>
          <w:tcPr>
            <w:tcW w:w="360" w:type="dxa"/>
          </w:tcPr>
          <w:p w14:paraId="4906A74D" w14:textId="77777777" w:rsidR="00C77C9B" w:rsidRDefault="008D07D6">
            <w:pPr>
              <w:pStyle w:val="TableText"/>
            </w:pPr>
            <w:r>
              <w:t>entry</w:t>
            </w:r>
          </w:p>
        </w:tc>
        <w:tc>
          <w:tcPr>
            <w:tcW w:w="360" w:type="dxa"/>
          </w:tcPr>
          <w:p w14:paraId="1F4D0EBD" w14:textId="77777777" w:rsidR="00C77C9B" w:rsidRDefault="008D07D6">
            <w:pPr>
              <w:pStyle w:val="TableText"/>
            </w:pPr>
            <w:r>
              <w:t>urn:oid:2.16.840.1.113883.10.20.22.4.32</w:t>
            </w:r>
          </w:p>
        </w:tc>
      </w:tr>
      <w:tr w:rsidR="00C77C9B" w14:paraId="07900889" w14:textId="77777777">
        <w:trPr>
          <w:jc w:val="center"/>
        </w:trPr>
        <w:tc>
          <w:tcPr>
            <w:tcW w:w="360" w:type="dxa"/>
          </w:tcPr>
          <w:p w14:paraId="7C2E544B" w14:textId="3749DA36" w:rsidR="00C77C9B" w:rsidRDefault="00000000">
            <w:pPr>
              <w:pStyle w:val="TableText"/>
              <w:ind w:left="720"/>
            </w:pPr>
            <w:hyperlink w:anchor="E_Product_Instance">
              <w:r w:rsidR="008D07D6">
                <w:rPr>
                  <w:rStyle w:val="HyperlinkText9pt"/>
                </w:rPr>
                <w:t>Product Instance</w:t>
              </w:r>
            </w:hyperlink>
          </w:p>
        </w:tc>
        <w:tc>
          <w:tcPr>
            <w:tcW w:w="360" w:type="dxa"/>
          </w:tcPr>
          <w:p w14:paraId="1864B576" w14:textId="77777777" w:rsidR="00C77C9B" w:rsidRDefault="008D07D6">
            <w:pPr>
              <w:pStyle w:val="TableText"/>
            </w:pPr>
            <w:r>
              <w:t>entry</w:t>
            </w:r>
          </w:p>
        </w:tc>
        <w:tc>
          <w:tcPr>
            <w:tcW w:w="360" w:type="dxa"/>
          </w:tcPr>
          <w:p w14:paraId="6A923F37" w14:textId="77777777" w:rsidR="00C77C9B" w:rsidRDefault="008D07D6">
            <w:pPr>
              <w:pStyle w:val="TableText"/>
            </w:pPr>
            <w:r>
              <w:t>urn:oid:2.16.840.1.113883.10.20.22.4.37</w:t>
            </w:r>
          </w:p>
        </w:tc>
      </w:tr>
      <w:tr w:rsidR="00C77C9B" w14:paraId="6B0486AB" w14:textId="77777777">
        <w:trPr>
          <w:jc w:val="center"/>
        </w:trPr>
        <w:tc>
          <w:tcPr>
            <w:tcW w:w="360" w:type="dxa"/>
          </w:tcPr>
          <w:p w14:paraId="3BA4244B" w14:textId="2317A98C" w:rsidR="00C77C9B" w:rsidRDefault="00000000">
            <w:pPr>
              <w:pStyle w:val="TableText"/>
              <w:ind w:left="720"/>
            </w:pPr>
            <w:hyperlink w:anchor="Medication_Activity_V2">
              <w:r w:rsidR="008D07D6">
                <w:rPr>
                  <w:rStyle w:val="HyperlinkText9pt"/>
                </w:rPr>
                <w:t>Medication Activity (V2)</w:t>
              </w:r>
            </w:hyperlink>
          </w:p>
        </w:tc>
        <w:tc>
          <w:tcPr>
            <w:tcW w:w="360" w:type="dxa"/>
          </w:tcPr>
          <w:p w14:paraId="231137C0" w14:textId="77777777" w:rsidR="00C77C9B" w:rsidRDefault="008D07D6">
            <w:pPr>
              <w:pStyle w:val="TableText"/>
            </w:pPr>
            <w:r>
              <w:t>entry</w:t>
            </w:r>
          </w:p>
        </w:tc>
        <w:tc>
          <w:tcPr>
            <w:tcW w:w="360" w:type="dxa"/>
          </w:tcPr>
          <w:p w14:paraId="669486CE" w14:textId="77777777" w:rsidR="00C77C9B" w:rsidRDefault="008D07D6">
            <w:pPr>
              <w:pStyle w:val="TableText"/>
            </w:pPr>
            <w:r>
              <w:t>urn:hl7ii:2.16.840.1.113883.10.20.22.4.16:2014-06-09</w:t>
            </w:r>
          </w:p>
        </w:tc>
      </w:tr>
      <w:tr w:rsidR="00C77C9B" w14:paraId="24E96164" w14:textId="77777777">
        <w:trPr>
          <w:jc w:val="center"/>
        </w:trPr>
        <w:tc>
          <w:tcPr>
            <w:tcW w:w="360" w:type="dxa"/>
          </w:tcPr>
          <w:p w14:paraId="27AF354D" w14:textId="163FD0DA" w:rsidR="00C77C9B" w:rsidRDefault="00000000">
            <w:pPr>
              <w:pStyle w:val="TableText"/>
              <w:ind w:left="864"/>
            </w:pPr>
            <w:hyperlink w:anchor="E_Medication_Information_V2">
              <w:r w:rsidR="008D07D6">
                <w:rPr>
                  <w:rStyle w:val="HyperlinkText9pt"/>
                </w:rPr>
                <w:t>Medication Information (V2)</w:t>
              </w:r>
            </w:hyperlink>
          </w:p>
        </w:tc>
        <w:tc>
          <w:tcPr>
            <w:tcW w:w="360" w:type="dxa"/>
          </w:tcPr>
          <w:p w14:paraId="079C8319" w14:textId="77777777" w:rsidR="00C77C9B" w:rsidRDefault="008D07D6">
            <w:pPr>
              <w:pStyle w:val="TableText"/>
            </w:pPr>
            <w:r>
              <w:t>entry</w:t>
            </w:r>
          </w:p>
        </w:tc>
        <w:tc>
          <w:tcPr>
            <w:tcW w:w="360" w:type="dxa"/>
          </w:tcPr>
          <w:p w14:paraId="1A5E0B6F" w14:textId="77777777" w:rsidR="00C77C9B" w:rsidRDefault="008D07D6">
            <w:pPr>
              <w:pStyle w:val="TableText"/>
            </w:pPr>
            <w:r>
              <w:t>urn:hl7ii:2.16.840.1.113883.10.20.22.4.23:2014-06-09</w:t>
            </w:r>
          </w:p>
        </w:tc>
      </w:tr>
      <w:tr w:rsidR="00C77C9B" w14:paraId="359E5B0E" w14:textId="77777777">
        <w:trPr>
          <w:jc w:val="center"/>
        </w:trPr>
        <w:tc>
          <w:tcPr>
            <w:tcW w:w="360" w:type="dxa"/>
          </w:tcPr>
          <w:p w14:paraId="2849F86B" w14:textId="7C7F1FCC" w:rsidR="00C77C9B" w:rsidRDefault="00000000">
            <w:pPr>
              <w:pStyle w:val="TableText"/>
              <w:ind w:left="864"/>
            </w:pPr>
            <w:hyperlink w:anchor="E_Medication_Dispense_V2">
              <w:r w:rsidR="008D07D6">
                <w:rPr>
                  <w:rStyle w:val="HyperlinkText9pt"/>
                </w:rPr>
                <w:t>Medication Dispense (V2)</w:t>
              </w:r>
            </w:hyperlink>
          </w:p>
        </w:tc>
        <w:tc>
          <w:tcPr>
            <w:tcW w:w="360" w:type="dxa"/>
          </w:tcPr>
          <w:p w14:paraId="38CBF877" w14:textId="77777777" w:rsidR="00C77C9B" w:rsidRDefault="008D07D6">
            <w:pPr>
              <w:pStyle w:val="TableText"/>
            </w:pPr>
            <w:r>
              <w:t>entry</w:t>
            </w:r>
          </w:p>
        </w:tc>
        <w:tc>
          <w:tcPr>
            <w:tcW w:w="360" w:type="dxa"/>
          </w:tcPr>
          <w:p w14:paraId="0407ADAC" w14:textId="77777777" w:rsidR="00C77C9B" w:rsidRDefault="008D07D6">
            <w:pPr>
              <w:pStyle w:val="TableText"/>
            </w:pPr>
            <w:r>
              <w:t>urn:hl7ii:2.16.840.1.113883.10.20.22.4.18:2014-06-09</w:t>
            </w:r>
          </w:p>
        </w:tc>
      </w:tr>
      <w:tr w:rsidR="00C77C9B" w14:paraId="4F91DF62" w14:textId="77777777">
        <w:trPr>
          <w:jc w:val="center"/>
        </w:trPr>
        <w:tc>
          <w:tcPr>
            <w:tcW w:w="360" w:type="dxa"/>
          </w:tcPr>
          <w:p w14:paraId="1717EB13" w14:textId="2CAA0B78" w:rsidR="00C77C9B" w:rsidRDefault="00000000">
            <w:pPr>
              <w:pStyle w:val="TableText"/>
              <w:ind w:left="1008"/>
            </w:pPr>
            <w:hyperlink w:anchor="U_US_Realm_Address_ADUSFIELDED">
              <w:r w:rsidR="008D07D6">
                <w:rPr>
                  <w:rStyle w:val="HyperlinkText9pt"/>
                </w:rPr>
                <w:t>US Realm Address (AD.US.FIELDED)</w:t>
              </w:r>
            </w:hyperlink>
          </w:p>
        </w:tc>
        <w:tc>
          <w:tcPr>
            <w:tcW w:w="360" w:type="dxa"/>
          </w:tcPr>
          <w:p w14:paraId="0BA1FA38" w14:textId="77777777" w:rsidR="00C77C9B" w:rsidRDefault="008D07D6">
            <w:pPr>
              <w:pStyle w:val="TableText"/>
            </w:pPr>
            <w:r>
              <w:t>unspecified</w:t>
            </w:r>
          </w:p>
        </w:tc>
        <w:tc>
          <w:tcPr>
            <w:tcW w:w="360" w:type="dxa"/>
          </w:tcPr>
          <w:p w14:paraId="6008E04D" w14:textId="77777777" w:rsidR="00C77C9B" w:rsidRDefault="008D07D6">
            <w:pPr>
              <w:pStyle w:val="TableText"/>
            </w:pPr>
            <w:r>
              <w:t>urn:oid:2.16.840.1.113883.10.20.22.5.2</w:t>
            </w:r>
          </w:p>
        </w:tc>
      </w:tr>
      <w:tr w:rsidR="00C77C9B" w14:paraId="2553734D" w14:textId="77777777">
        <w:trPr>
          <w:jc w:val="center"/>
        </w:trPr>
        <w:tc>
          <w:tcPr>
            <w:tcW w:w="360" w:type="dxa"/>
          </w:tcPr>
          <w:p w14:paraId="2A33A4A5" w14:textId="565D3CDA" w:rsidR="00C77C9B" w:rsidRDefault="00000000">
            <w:pPr>
              <w:pStyle w:val="TableText"/>
              <w:ind w:left="1008"/>
            </w:pPr>
            <w:hyperlink w:anchor="E_Medication_Information_V2">
              <w:r w:rsidR="008D07D6">
                <w:rPr>
                  <w:rStyle w:val="HyperlinkText9pt"/>
                </w:rPr>
                <w:t>Medication Information (V2)</w:t>
              </w:r>
            </w:hyperlink>
          </w:p>
        </w:tc>
        <w:tc>
          <w:tcPr>
            <w:tcW w:w="360" w:type="dxa"/>
          </w:tcPr>
          <w:p w14:paraId="1A4012F4" w14:textId="77777777" w:rsidR="00C77C9B" w:rsidRDefault="008D07D6">
            <w:pPr>
              <w:pStyle w:val="TableText"/>
            </w:pPr>
            <w:r>
              <w:t>entry</w:t>
            </w:r>
          </w:p>
        </w:tc>
        <w:tc>
          <w:tcPr>
            <w:tcW w:w="360" w:type="dxa"/>
          </w:tcPr>
          <w:p w14:paraId="2723D948" w14:textId="77777777" w:rsidR="00C77C9B" w:rsidRDefault="008D07D6">
            <w:pPr>
              <w:pStyle w:val="TableText"/>
            </w:pPr>
            <w:r>
              <w:t>urn:hl7ii:2.16.840.1.113883.10.20.22.4.23:2014-06-09</w:t>
            </w:r>
          </w:p>
        </w:tc>
      </w:tr>
      <w:tr w:rsidR="00C77C9B" w14:paraId="3EC8BFD7" w14:textId="77777777">
        <w:trPr>
          <w:jc w:val="center"/>
        </w:trPr>
        <w:tc>
          <w:tcPr>
            <w:tcW w:w="360" w:type="dxa"/>
          </w:tcPr>
          <w:p w14:paraId="0D7B2A24" w14:textId="284DCFFB" w:rsidR="00C77C9B" w:rsidRDefault="00000000">
            <w:pPr>
              <w:pStyle w:val="TableText"/>
              <w:ind w:left="1008"/>
            </w:pPr>
            <w:hyperlink w:anchor="Immunization_Medication_Information_V2">
              <w:r w:rsidR="008D07D6">
                <w:rPr>
                  <w:rStyle w:val="HyperlinkText9pt"/>
                </w:rPr>
                <w:t>Immunization Medication Information (V2)</w:t>
              </w:r>
            </w:hyperlink>
          </w:p>
        </w:tc>
        <w:tc>
          <w:tcPr>
            <w:tcW w:w="360" w:type="dxa"/>
          </w:tcPr>
          <w:p w14:paraId="490C6066" w14:textId="77777777" w:rsidR="00C77C9B" w:rsidRDefault="008D07D6">
            <w:pPr>
              <w:pStyle w:val="TableText"/>
            </w:pPr>
            <w:r>
              <w:t>entry</w:t>
            </w:r>
          </w:p>
        </w:tc>
        <w:tc>
          <w:tcPr>
            <w:tcW w:w="360" w:type="dxa"/>
          </w:tcPr>
          <w:p w14:paraId="7ADB012B" w14:textId="77777777" w:rsidR="00C77C9B" w:rsidRDefault="008D07D6">
            <w:pPr>
              <w:pStyle w:val="TableText"/>
            </w:pPr>
            <w:r>
              <w:t>urn:hl7ii:2.16.840.1.113883.10.20.22.4.54:2014-06-09</w:t>
            </w:r>
          </w:p>
        </w:tc>
      </w:tr>
      <w:tr w:rsidR="00C77C9B" w14:paraId="0F001C5E" w14:textId="77777777">
        <w:trPr>
          <w:jc w:val="center"/>
        </w:trPr>
        <w:tc>
          <w:tcPr>
            <w:tcW w:w="360" w:type="dxa"/>
          </w:tcPr>
          <w:p w14:paraId="36746044" w14:textId="00C9A76F" w:rsidR="00C77C9B" w:rsidRDefault="00000000">
            <w:pPr>
              <w:pStyle w:val="TableText"/>
              <w:ind w:left="864"/>
            </w:pPr>
            <w:hyperlink w:anchor="U_Author_Participation">
              <w:r w:rsidR="008D07D6">
                <w:rPr>
                  <w:rStyle w:val="HyperlinkText9pt"/>
                </w:rPr>
                <w:t>Author Participation</w:t>
              </w:r>
            </w:hyperlink>
          </w:p>
        </w:tc>
        <w:tc>
          <w:tcPr>
            <w:tcW w:w="360" w:type="dxa"/>
          </w:tcPr>
          <w:p w14:paraId="299DDD48" w14:textId="77777777" w:rsidR="00C77C9B" w:rsidRDefault="008D07D6">
            <w:pPr>
              <w:pStyle w:val="TableText"/>
            </w:pPr>
            <w:r>
              <w:t>unspecified</w:t>
            </w:r>
          </w:p>
        </w:tc>
        <w:tc>
          <w:tcPr>
            <w:tcW w:w="360" w:type="dxa"/>
          </w:tcPr>
          <w:p w14:paraId="283EDF0F" w14:textId="77777777" w:rsidR="00C77C9B" w:rsidRDefault="008D07D6">
            <w:pPr>
              <w:pStyle w:val="TableText"/>
            </w:pPr>
            <w:r>
              <w:t>urn:oid:2.16.840.1.113883.10.20.22.4.119</w:t>
            </w:r>
          </w:p>
        </w:tc>
      </w:tr>
      <w:tr w:rsidR="00C77C9B" w14:paraId="0FAE047C" w14:textId="77777777">
        <w:trPr>
          <w:jc w:val="center"/>
        </w:trPr>
        <w:tc>
          <w:tcPr>
            <w:tcW w:w="360" w:type="dxa"/>
          </w:tcPr>
          <w:p w14:paraId="124CF46E" w14:textId="689A586D" w:rsidR="00C77C9B" w:rsidRDefault="00000000">
            <w:pPr>
              <w:pStyle w:val="TableText"/>
              <w:ind w:left="720"/>
            </w:pPr>
            <w:hyperlink w:anchor="U_Author_Participation">
              <w:r w:rsidR="008D07D6">
                <w:rPr>
                  <w:rStyle w:val="HyperlinkText9pt"/>
                </w:rPr>
                <w:t>Author Participation</w:t>
              </w:r>
            </w:hyperlink>
          </w:p>
        </w:tc>
        <w:tc>
          <w:tcPr>
            <w:tcW w:w="360" w:type="dxa"/>
          </w:tcPr>
          <w:p w14:paraId="2D49CEDE" w14:textId="77777777" w:rsidR="00C77C9B" w:rsidRDefault="008D07D6">
            <w:pPr>
              <w:pStyle w:val="TableText"/>
            </w:pPr>
            <w:r>
              <w:t>unspecified</w:t>
            </w:r>
          </w:p>
        </w:tc>
        <w:tc>
          <w:tcPr>
            <w:tcW w:w="360" w:type="dxa"/>
          </w:tcPr>
          <w:p w14:paraId="0391E941" w14:textId="77777777" w:rsidR="00C77C9B" w:rsidRDefault="008D07D6">
            <w:pPr>
              <w:pStyle w:val="TableText"/>
            </w:pPr>
            <w:r>
              <w:t>urn:oid:2.16.840.1.113883.10.20.22.4.119</w:t>
            </w:r>
          </w:p>
        </w:tc>
      </w:tr>
      <w:tr w:rsidR="00C77C9B" w14:paraId="5911E4C3" w14:textId="77777777">
        <w:trPr>
          <w:jc w:val="center"/>
        </w:trPr>
        <w:tc>
          <w:tcPr>
            <w:tcW w:w="360" w:type="dxa"/>
          </w:tcPr>
          <w:p w14:paraId="21EEC06C" w14:textId="09201F9A" w:rsidR="00C77C9B" w:rsidRDefault="00000000">
            <w:pPr>
              <w:pStyle w:val="TableText"/>
              <w:ind w:left="432"/>
            </w:pPr>
            <w:hyperlink w:anchor="U_Author_Participation">
              <w:r w:rsidR="008D07D6">
                <w:rPr>
                  <w:rStyle w:val="HyperlinkText9pt"/>
                </w:rPr>
                <w:t>Author Participation</w:t>
              </w:r>
            </w:hyperlink>
          </w:p>
        </w:tc>
        <w:tc>
          <w:tcPr>
            <w:tcW w:w="360" w:type="dxa"/>
          </w:tcPr>
          <w:p w14:paraId="5F58ABA0" w14:textId="77777777" w:rsidR="00C77C9B" w:rsidRDefault="008D07D6">
            <w:pPr>
              <w:pStyle w:val="TableText"/>
            </w:pPr>
            <w:r>
              <w:t>unspecified</w:t>
            </w:r>
          </w:p>
        </w:tc>
        <w:tc>
          <w:tcPr>
            <w:tcW w:w="360" w:type="dxa"/>
          </w:tcPr>
          <w:p w14:paraId="67BD0266" w14:textId="77777777" w:rsidR="00C77C9B" w:rsidRDefault="008D07D6">
            <w:pPr>
              <w:pStyle w:val="TableText"/>
            </w:pPr>
            <w:r>
              <w:t>urn:oid:2.16.840.1.113883.10.20.22.4.119</w:t>
            </w:r>
          </w:p>
        </w:tc>
      </w:tr>
      <w:tr w:rsidR="00C77C9B" w14:paraId="46E21E79" w14:textId="77777777">
        <w:trPr>
          <w:jc w:val="center"/>
        </w:trPr>
        <w:tc>
          <w:tcPr>
            <w:tcW w:w="360" w:type="dxa"/>
          </w:tcPr>
          <w:p w14:paraId="1E81E149" w14:textId="4693FBFF" w:rsidR="00C77C9B" w:rsidRDefault="00000000">
            <w:pPr>
              <w:pStyle w:val="TableText"/>
              <w:ind w:left="144"/>
            </w:pPr>
            <w:hyperlink w:anchor="S_Admission_Diagnosis_Section_V3">
              <w:r w:rsidR="008D07D6">
                <w:rPr>
                  <w:rStyle w:val="HyperlinkText9pt"/>
                </w:rPr>
                <w:t>Admission Diagnosis Section (V3)</w:t>
              </w:r>
            </w:hyperlink>
          </w:p>
        </w:tc>
        <w:tc>
          <w:tcPr>
            <w:tcW w:w="360" w:type="dxa"/>
          </w:tcPr>
          <w:p w14:paraId="77AC7C31" w14:textId="77777777" w:rsidR="00C77C9B" w:rsidRDefault="008D07D6">
            <w:pPr>
              <w:pStyle w:val="TableText"/>
            </w:pPr>
            <w:r>
              <w:t>section</w:t>
            </w:r>
          </w:p>
        </w:tc>
        <w:tc>
          <w:tcPr>
            <w:tcW w:w="360" w:type="dxa"/>
          </w:tcPr>
          <w:p w14:paraId="2F25595D" w14:textId="77777777" w:rsidR="00C77C9B" w:rsidRDefault="008D07D6">
            <w:pPr>
              <w:pStyle w:val="TableText"/>
            </w:pPr>
            <w:r>
              <w:t>urn:hl7ii:2.16.840.1.113883.10.20.22.2.43:2015-08-01</w:t>
            </w:r>
          </w:p>
        </w:tc>
      </w:tr>
      <w:tr w:rsidR="00C77C9B" w14:paraId="1002E075" w14:textId="77777777">
        <w:trPr>
          <w:jc w:val="center"/>
        </w:trPr>
        <w:tc>
          <w:tcPr>
            <w:tcW w:w="360" w:type="dxa"/>
          </w:tcPr>
          <w:p w14:paraId="6BB7F20E" w14:textId="7F8E085F" w:rsidR="00C77C9B" w:rsidRDefault="00000000">
            <w:pPr>
              <w:pStyle w:val="TableText"/>
              <w:ind w:left="288"/>
            </w:pPr>
            <w:hyperlink w:anchor="E_Hospital_Admission_Diagnosis_V3">
              <w:r w:rsidR="008D07D6">
                <w:rPr>
                  <w:rStyle w:val="HyperlinkText9pt"/>
                </w:rPr>
                <w:t>Hospital Admission Diagnosis (V3)</w:t>
              </w:r>
            </w:hyperlink>
          </w:p>
        </w:tc>
        <w:tc>
          <w:tcPr>
            <w:tcW w:w="360" w:type="dxa"/>
          </w:tcPr>
          <w:p w14:paraId="0ACDE4B9" w14:textId="77777777" w:rsidR="00C77C9B" w:rsidRDefault="008D07D6">
            <w:pPr>
              <w:pStyle w:val="TableText"/>
            </w:pPr>
            <w:r>
              <w:t>entry</w:t>
            </w:r>
          </w:p>
        </w:tc>
        <w:tc>
          <w:tcPr>
            <w:tcW w:w="360" w:type="dxa"/>
          </w:tcPr>
          <w:p w14:paraId="17CC3466" w14:textId="77777777" w:rsidR="00C77C9B" w:rsidRDefault="008D07D6">
            <w:pPr>
              <w:pStyle w:val="TableText"/>
            </w:pPr>
            <w:r>
              <w:t>urn:hl7ii:2.16.840.1.113883.10.20.22.4.34:2015-08-01</w:t>
            </w:r>
          </w:p>
        </w:tc>
      </w:tr>
      <w:tr w:rsidR="00C77C9B" w14:paraId="69637E5C" w14:textId="77777777">
        <w:trPr>
          <w:jc w:val="center"/>
        </w:trPr>
        <w:tc>
          <w:tcPr>
            <w:tcW w:w="360" w:type="dxa"/>
          </w:tcPr>
          <w:p w14:paraId="5969B335" w14:textId="762B3736" w:rsidR="00C77C9B" w:rsidRDefault="00000000">
            <w:pPr>
              <w:pStyle w:val="TableText"/>
              <w:ind w:left="432"/>
            </w:pPr>
            <w:hyperlink w:anchor="E_Problem_Observation_V3">
              <w:r w:rsidR="008D07D6">
                <w:rPr>
                  <w:rStyle w:val="HyperlinkText9pt"/>
                </w:rPr>
                <w:t>Problem Observation (V3)</w:t>
              </w:r>
            </w:hyperlink>
          </w:p>
        </w:tc>
        <w:tc>
          <w:tcPr>
            <w:tcW w:w="360" w:type="dxa"/>
          </w:tcPr>
          <w:p w14:paraId="470CD5C4" w14:textId="77777777" w:rsidR="00C77C9B" w:rsidRDefault="008D07D6">
            <w:pPr>
              <w:pStyle w:val="TableText"/>
            </w:pPr>
            <w:r>
              <w:t>entry</w:t>
            </w:r>
          </w:p>
        </w:tc>
        <w:tc>
          <w:tcPr>
            <w:tcW w:w="360" w:type="dxa"/>
          </w:tcPr>
          <w:p w14:paraId="52718E0E" w14:textId="77777777" w:rsidR="00C77C9B" w:rsidRDefault="008D07D6">
            <w:pPr>
              <w:pStyle w:val="TableText"/>
            </w:pPr>
            <w:r>
              <w:t>urn:hl7ii:2.16.840.1.113883.10.20.22.4.4:2015-08-01</w:t>
            </w:r>
          </w:p>
        </w:tc>
      </w:tr>
      <w:tr w:rsidR="00C77C9B" w14:paraId="5C37D428" w14:textId="77777777">
        <w:trPr>
          <w:jc w:val="center"/>
        </w:trPr>
        <w:tc>
          <w:tcPr>
            <w:tcW w:w="360" w:type="dxa"/>
          </w:tcPr>
          <w:p w14:paraId="28F37002" w14:textId="4B2ABB13" w:rsidR="00C77C9B" w:rsidRDefault="00000000">
            <w:pPr>
              <w:pStyle w:val="TableText"/>
              <w:ind w:left="576"/>
            </w:pPr>
            <w:hyperlink w:anchor="U_Author_Participation">
              <w:r w:rsidR="008D07D6">
                <w:rPr>
                  <w:rStyle w:val="HyperlinkText9pt"/>
                </w:rPr>
                <w:t>Author Participation</w:t>
              </w:r>
            </w:hyperlink>
          </w:p>
        </w:tc>
        <w:tc>
          <w:tcPr>
            <w:tcW w:w="360" w:type="dxa"/>
          </w:tcPr>
          <w:p w14:paraId="1E1CB560" w14:textId="77777777" w:rsidR="00C77C9B" w:rsidRDefault="008D07D6">
            <w:pPr>
              <w:pStyle w:val="TableText"/>
            </w:pPr>
            <w:r>
              <w:t>unspecified</w:t>
            </w:r>
          </w:p>
        </w:tc>
        <w:tc>
          <w:tcPr>
            <w:tcW w:w="360" w:type="dxa"/>
          </w:tcPr>
          <w:p w14:paraId="4E66E3A3" w14:textId="77777777" w:rsidR="00C77C9B" w:rsidRDefault="008D07D6">
            <w:pPr>
              <w:pStyle w:val="TableText"/>
            </w:pPr>
            <w:r>
              <w:t>urn:oid:2.16.840.1.113883.10.20.22.4.119</w:t>
            </w:r>
          </w:p>
        </w:tc>
      </w:tr>
      <w:tr w:rsidR="00C77C9B" w14:paraId="136647FC" w14:textId="77777777">
        <w:trPr>
          <w:jc w:val="center"/>
        </w:trPr>
        <w:tc>
          <w:tcPr>
            <w:tcW w:w="360" w:type="dxa"/>
          </w:tcPr>
          <w:p w14:paraId="64D2EA9B" w14:textId="594F4E6B" w:rsidR="00C77C9B" w:rsidRDefault="00000000">
            <w:pPr>
              <w:pStyle w:val="TableText"/>
              <w:ind w:left="576"/>
            </w:pPr>
            <w:hyperlink w:anchor="E_Problem_Status_20190620">
              <w:r w:rsidR="008D07D6">
                <w:rPr>
                  <w:rStyle w:val="HyperlinkText9pt"/>
                </w:rPr>
                <w:t>Problem Status</w:t>
              </w:r>
            </w:hyperlink>
          </w:p>
        </w:tc>
        <w:tc>
          <w:tcPr>
            <w:tcW w:w="360" w:type="dxa"/>
          </w:tcPr>
          <w:p w14:paraId="0A7F219E" w14:textId="77777777" w:rsidR="00C77C9B" w:rsidRDefault="008D07D6">
            <w:pPr>
              <w:pStyle w:val="TableText"/>
            </w:pPr>
            <w:r>
              <w:t>entry</w:t>
            </w:r>
          </w:p>
        </w:tc>
        <w:tc>
          <w:tcPr>
            <w:tcW w:w="360" w:type="dxa"/>
          </w:tcPr>
          <w:p w14:paraId="4A394DB0" w14:textId="77777777" w:rsidR="00C77C9B" w:rsidRDefault="008D07D6">
            <w:pPr>
              <w:pStyle w:val="TableText"/>
            </w:pPr>
            <w:r>
              <w:t>urn:hl7ii:2.16.840.1.113883.10.20.22.4.6:2019-06-20</w:t>
            </w:r>
          </w:p>
        </w:tc>
      </w:tr>
      <w:tr w:rsidR="00C77C9B" w14:paraId="4D5FE997" w14:textId="77777777">
        <w:trPr>
          <w:jc w:val="center"/>
        </w:trPr>
        <w:tc>
          <w:tcPr>
            <w:tcW w:w="360" w:type="dxa"/>
          </w:tcPr>
          <w:p w14:paraId="55E4495D" w14:textId="1F5989C5" w:rsidR="00C77C9B" w:rsidRDefault="00000000">
            <w:pPr>
              <w:pStyle w:val="TableText"/>
              <w:ind w:left="144"/>
            </w:pPr>
            <w:hyperlink w:anchor="S_Immunizations_Section_entries_require">
              <w:r w:rsidR="008D07D6">
                <w:rPr>
                  <w:rStyle w:val="HyperlinkText9pt"/>
                </w:rPr>
                <w:t>Immunizations Section (entries required) (V3)</w:t>
              </w:r>
            </w:hyperlink>
          </w:p>
        </w:tc>
        <w:tc>
          <w:tcPr>
            <w:tcW w:w="360" w:type="dxa"/>
          </w:tcPr>
          <w:p w14:paraId="31DF652E" w14:textId="77777777" w:rsidR="00C77C9B" w:rsidRDefault="008D07D6">
            <w:pPr>
              <w:pStyle w:val="TableText"/>
            </w:pPr>
            <w:r>
              <w:t>section</w:t>
            </w:r>
          </w:p>
        </w:tc>
        <w:tc>
          <w:tcPr>
            <w:tcW w:w="360" w:type="dxa"/>
          </w:tcPr>
          <w:p w14:paraId="62395ADE" w14:textId="77777777" w:rsidR="00C77C9B" w:rsidRDefault="008D07D6">
            <w:pPr>
              <w:pStyle w:val="TableText"/>
            </w:pPr>
            <w:r>
              <w:t>urn:hl7ii:2.16.840.1.113883.10.20.22.2.2.1:2015-08-01</w:t>
            </w:r>
          </w:p>
        </w:tc>
      </w:tr>
      <w:tr w:rsidR="00C77C9B" w14:paraId="0B09A45E" w14:textId="77777777">
        <w:trPr>
          <w:jc w:val="center"/>
        </w:trPr>
        <w:tc>
          <w:tcPr>
            <w:tcW w:w="360" w:type="dxa"/>
          </w:tcPr>
          <w:p w14:paraId="739111C1" w14:textId="2EA2A2C5" w:rsidR="00C77C9B" w:rsidRDefault="00000000">
            <w:pPr>
              <w:pStyle w:val="TableText"/>
              <w:ind w:left="288"/>
            </w:pPr>
            <w:hyperlink w:anchor="E_Immunization_Activity_V3">
              <w:r w:rsidR="008D07D6">
                <w:rPr>
                  <w:rStyle w:val="HyperlinkText9pt"/>
                </w:rPr>
                <w:t>Immunization Activity (V3)</w:t>
              </w:r>
            </w:hyperlink>
          </w:p>
        </w:tc>
        <w:tc>
          <w:tcPr>
            <w:tcW w:w="360" w:type="dxa"/>
          </w:tcPr>
          <w:p w14:paraId="1F631965" w14:textId="77777777" w:rsidR="00C77C9B" w:rsidRDefault="008D07D6">
            <w:pPr>
              <w:pStyle w:val="TableText"/>
            </w:pPr>
            <w:r>
              <w:t>entry</w:t>
            </w:r>
          </w:p>
        </w:tc>
        <w:tc>
          <w:tcPr>
            <w:tcW w:w="360" w:type="dxa"/>
          </w:tcPr>
          <w:p w14:paraId="37D1E9F8" w14:textId="77777777" w:rsidR="00C77C9B" w:rsidRDefault="008D07D6">
            <w:pPr>
              <w:pStyle w:val="TableText"/>
            </w:pPr>
            <w:r>
              <w:t>urn:hl7ii:2.16.840.1.113883.10.20.22.4.52:2015-08-01</w:t>
            </w:r>
          </w:p>
        </w:tc>
      </w:tr>
      <w:tr w:rsidR="00C77C9B" w14:paraId="6F3C114F" w14:textId="77777777">
        <w:trPr>
          <w:jc w:val="center"/>
        </w:trPr>
        <w:tc>
          <w:tcPr>
            <w:tcW w:w="360" w:type="dxa"/>
          </w:tcPr>
          <w:p w14:paraId="0BF35263" w14:textId="4EDAF3FD"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10AC6833" w14:textId="77777777" w:rsidR="00C77C9B" w:rsidRDefault="008D07D6">
            <w:pPr>
              <w:pStyle w:val="TableText"/>
            </w:pPr>
            <w:r>
              <w:t>entry</w:t>
            </w:r>
          </w:p>
        </w:tc>
        <w:tc>
          <w:tcPr>
            <w:tcW w:w="360" w:type="dxa"/>
          </w:tcPr>
          <w:p w14:paraId="412623E6" w14:textId="77777777" w:rsidR="00C77C9B" w:rsidRDefault="008D07D6">
            <w:pPr>
              <w:pStyle w:val="TableText"/>
            </w:pPr>
            <w:r>
              <w:t>urn:hl7ii:2.16.840.1.113883.10.20.22.4.9:2014-06-09</w:t>
            </w:r>
          </w:p>
        </w:tc>
      </w:tr>
      <w:tr w:rsidR="00C77C9B" w14:paraId="51E532E7" w14:textId="77777777">
        <w:trPr>
          <w:jc w:val="center"/>
        </w:trPr>
        <w:tc>
          <w:tcPr>
            <w:tcW w:w="360" w:type="dxa"/>
          </w:tcPr>
          <w:p w14:paraId="6E70ECF9" w14:textId="64F595BA" w:rsidR="00C77C9B" w:rsidRDefault="00000000">
            <w:pPr>
              <w:pStyle w:val="TableText"/>
              <w:ind w:left="576"/>
            </w:pPr>
            <w:hyperlink w:anchor="Medication_Activity_V2">
              <w:r w:rsidR="008D07D6">
                <w:rPr>
                  <w:rStyle w:val="HyperlinkText9pt"/>
                </w:rPr>
                <w:t>Medication Activity (V2)</w:t>
              </w:r>
            </w:hyperlink>
          </w:p>
        </w:tc>
        <w:tc>
          <w:tcPr>
            <w:tcW w:w="360" w:type="dxa"/>
          </w:tcPr>
          <w:p w14:paraId="7D3FEE3C" w14:textId="77777777" w:rsidR="00C77C9B" w:rsidRDefault="008D07D6">
            <w:pPr>
              <w:pStyle w:val="TableText"/>
            </w:pPr>
            <w:r>
              <w:t>entry</w:t>
            </w:r>
          </w:p>
        </w:tc>
        <w:tc>
          <w:tcPr>
            <w:tcW w:w="360" w:type="dxa"/>
          </w:tcPr>
          <w:p w14:paraId="18A375A6" w14:textId="77777777" w:rsidR="00C77C9B" w:rsidRDefault="008D07D6">
            <w:pPr>
              <w:pStyle w:val="TableText"/>
            </w:pPr>
            <w:r>
              <w:t>urn:hl7ii:2.16.840.1.113883.10.20.22.4.16:2014-06-09</w:t>
            </w:r>
          </w:p>
        </w:tc>
      </w:tr>
      <w:tr w:rsidR="00C77C9B" w14:paraId="4D48F051" w14:textId="77777777">
        <w:trPr>
          <w:jc w:val="center"/>
        </w:trPr>
        <w:tc>
          <w:tcPr>
            <w:tcW w:w="360" w:type="dxa"/>
          </w:tcPr>
          <w:p w14:paraId="60DE9A56" w14:textId="4524E950"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56D3CDF3" w14:textId="77777777" w:rsidR="00C77C9B" w:rsidRDefault="008D07D6">
            <w:pPr>
              <w:pStyle w:val="TableText"/>
            </w:pPr>
            <w:r>
              <w:t>entry</w:t>
            </w:r>
          </w:p>
        </w:tc>
        <w:tc>
          <w:tcPr>
            <w:tcW w:w="360" w:type="dxa"/>
          </w:tcPr>
          <w:p w14:paraId="1690D505" w14:textId="77777777" w:rsidR="00C77C9B" w:rsidRDefault="008D07D6">
            <w:pPr>
              <w:pStyle w:val="TableText"/>
            </w:pPr>
            <w:r>
              <w:t>urn:hl7ii:2.16.840.1.113883.10.20.22.4.23:2014-06-09</w:t>
            </w:r>
          </w:p>
        </w:tc>
      </w:tr>
      <w:tr w:rsidR="00C77C9B" w14:paraId="6C0E87EF" w14:textId="77777777">
        <w:trPr>
          <w:jc w:val="center"/>
        </w:trPr>
        <w:tc>
          <w:tcPr>
            <w:tcW w:w="360" w:type="dxa"/>
          </w:tcPr>
          <w:p w14:paraId="0238228E" w14:textId="05AE0AF0" w:rsidR="00C77C9B" w:rsidRDefault="00000000">
            <w:pPr>
              <w:pStyle w:val="TableText"/>
              <w:ind w:left="720"/>
            </w:pPr>
            <w:hyperlink w:anchor="E_Medication_Dispense_V2">
              <w:r w:rsidR="008D07D6">
                <w:rPr>
                  <w:rStyle w:val="HyperlinkText9pt"/>
                </w:rPr>
                <w:t>Medication Dispense (V2)</w:t>
              </w:r>
            </w:hyperlink>
          </w:p>
        </w:tc>
        <w:tc>
          <w:tcPr>
            <w:tcW w:w="360" w:type="dxa"/>
          </w:tcPr>
          <w:p w14:paraId="3E924DDE" w14:textId="77777777" w:rsidR="00C77C9B" w:rsidRDefault="008D07D6">
            <w:pPr>
              <w:pStyle w:val="TableText"/>
            </w:pPr>
            <w:r>
              <w:t>entry</w:t>
            </w:r>
          </w:p>
        </w:tc>
        <w:tc>
          <w:tcPr>
            <w:tcW w:w="360" w:type="dxa"/>
          </w:tcPr>
          <w:p w14:paraId="0DC224E8" w14:textId="77777777" w:rsidR="00C77C9B" w:rsidRDefault="008D07D6">
            <w:pPr>
              <w:pStyle w:val="TableText"/>
            </w:pPr>
            <w:r>
              <w:t>urn:hl7ii:2.16.840.1.113883.10.20.22.4.18:2014-06-09</w:t>
            </w:r>
          </w:p>
        </w:tc>
      </w:tr>
      <w:tr w:rsidR="00C77C9B" w14:paraId="57EAF827" w14:textId="77777777">
        <w:trPr>
          <w:jc w:val="center"/>
        </w:trPr>
        <w:tc>
          <w:tcPr>
            <w:tcW w:w="360" w:type="dxa"/>
          </w:tcPr>
          <w:p w14:paraId="0481C9BF" w14:textId="1C23BDEF" w:rsidR="00C77C9B" w:rsidRDefault="00000000">
            <w:pPr>
              <w:pStyle w:val="TableText"/>
              <w:ind w:left="864"/>
            </w:pPr>
            <w:hyperlink w:anchor="U_US_Realm_Address_ADUSFIELDED">
              <w:r w:rsidR="008D07D6">
                <w:rPr>
                  <w:rStyle w:val="HyperlinkText9pt"/>
                </w:rPr>
                <w:t>US Realm Address (AD.US.FIELDED)</w:t>
              </w:r>
            </w:hyperlink>
          </w:p>
        </w:tc>
        <w:tc>
          <w:tcPr>
            <w:tcW w:w="360" w:type="dxa"/>
          </w:tcPr>
          <w:p w14:paraId="022569D9" w14:textId="77777777" w:rsidR="00C77C9B" w:rsidRDefault="008D07D6">
            <w:pPr>
              <w:pStyle w:val="TableText"/>
            </w:pPr>
            <w:r>
              <w:t>unspecified</w:t>
            </w:r>
          </w:p>
        </w:tc>
        <w:tc>
          <w:tcPr>
            <w:tcW w:w="360" w:type="dxa"/>
          </w:tcPr>
          <w:p w14:paraId="705A6BEB" w14:textId="77777777" w:rsidR="00C77C9B" w:rsidRDefault="008D07D6">
            <w:pPr>
              <w:pStyle w:val="TableText"/>
            </w:pPr>
            <w:r>
              <w:t>urn:oid:2.16.840.1.113883.10.20.22.5.2</w:t>
            </w:r>
          </w:p>
        </w:tc>
      </w:tr>
      <w:tr w:rsidR="00C77C9B" w14:paraId="52AB3FE3" w14:textId="77777777">
        <w:trPr>
          <w:jc w:val="center"/>
        </w:trPr>
        <w:tc>
          <w:tcPr>
            <w:tcW w:w="360" w:type="dxa"/>
          </w:tcPr>
          <w:p w14:paraId="6C3EE295" w14:textId="30D11324" w:rsidR="00C77C9B" w:rsidRDefault="00000000">
            <w:pPr>
              <w:pStyle w:val="TableText"/>
              <w:ind w:left="864"/>
            </w:pPr>
            <w:hyperlink w:anchor="E_Medication_Information_V2">
              <w:r w:rsidR="008D07D6">
                <w:rPr>
                  <w:rStyle w:val="HyperlinkText9pt"/>
                </w:rPr>
                <w:t>Medication Information (V2)</w:t>
              </w:r>
            </w:hyperlink>
          </w:p>
        </w:tc>
        <w:tc>
          <w:tcPr>
            <w:tcW w:w="360" w:type="dxa"/>
          </w:tcPr>
          <w:p w14:paraId="438755FB" w14:textId="77777777" w:rsidR="00C77C9B" w:rsidRDefault="008D07D6">
            <w:pPr>
              <w:pStyle w:val="TableText"/>
            </w:pPr>
            <w:r>
              <w:t>entry</w:t>
            </w:r>
          </w:p>
        </w:tc>
        <w:tc>
          <w:tcPr>
            <w:tcW w:w="360" w:type="dxa"/>
          </w:tcPr>
          <w:p w14:paraId="39FA4EBB" w14:textId="77777777" w:rsidR="00C77C9B" w:rsidRDefault="008D07D6">
            <w:pPr>
              <w:pStyle w:val="TableText"/>
            </w:pPr>
            <w:r>
              <w:t>urn:hl7ii:2.16.840.1.113883.10.20.22.4.23:2014-06-09</w:t>
            </w:r>
          </w:p>
        </w:tc>
      </w:tr>
      <w:tr w:rsidR="00C77C9B" w14:paraId="2B4F722A" w14:textId="77777777">
        <w:trPr>
          <w:jc w:val="center"/>
        </w:trPr>
        <w:tc>
          <w:tcPr>
            <w:tcW w:w="360" w:type="dxa"/>
          </w:tcPr>
          <w:p w14:paraId="0EBECD25" w14:textId="0220CAE3" w:rsidR="00C77C9B" w:rsidRDefault="00000000">
            <w:pPr>
              <w:pStyle w:val="TableText"/>
              <w:ind w:left="864"/>
            </w:pPr>
            <w:hyperlink w:anchor="Immunization_Medication_Information_V2">
              <w:r w:rsidR="008D07D6">
                <w:rPr>
                  <w:rStyle w:val="HyperlinkText9pt"/>
                </w:rPr>
                <w:t>Immunization Medication Information (V2)</w:t>
              </w:r>
            </w:hyperlink>
          </w:p>
        </w:tc>
        <w:tc>
          <w:tcPr>
            <w:tcW w:w="360" w:type="dxa"/>
          </w:tcPr>
          <w:p w14:paraId="48D0CA93" w14:textId="77777777" w:rsidR="00C77C9B" w:rsidRDefault="008D07D6">
            <w:pPr>
              <w:pStyle w:val="TableText"/>
            </w:pPr>
            <w:r>
              <w:t>entry</w:t>
            </w:r>
          </w:p>
        </w:tc>
        <w:tc>
          <w:tcPr>
            <w:tcW w:w="360" w:type="dxa"/>
          </w:tcPr>
          <w:p w14:paraId="0CF843D8" w14:textId="77777777" w:rsidR="00C77C9B" w:rsidRDefault="008D07D6">
            <w:pPr>
              <w:pStyle w:val="TableText"/>
            </w:pPr>
            <w:r>
              <w:t>urn:hl7ii:2.16.840.1.113883.10.20.22.4.54:2014-06-09</w:t>
            </w:r>
          </w:p>
        </w:tc>
      </w:tr>
      <w:tr w:rsidR="00C77C9B" w14:paraId="65E9D4BA" w14:textId="77777777">
        <w:trPr>
          <w:jc w:val="center"/>
        </w:trPr>
        <w:tc>
          <w:tcPr>
            <w:tcW w:w="360" w:type="dxa"/>
          </w:tcPr>
          <w:p w14:paraId="21DB6DAE" w14:textId="024517F1" w:rsidR="00C77C9B" w:rsidRDefault="00000000">
            <w:pPr>
              <w:pStyle w:val="TableText"/>
              <w:ind w:left="720"/>
            </w:pPr>
            <w:hyperlink w:anchor="U_Author_Participation">
              <w:r w:rsidR="008D07D6">
                <w:rPr>
                  <w:rStyle w:val="HyperlinkText9pt"/>
                </w:rPr>
                <w:t>Author Participation</w:t>
              </w:r>
            </w:hyperlink>
          </w:p>
        </w:tc>
        <w:tc>
          <w:tcPr>
            <w:tcW w:w="360" w:type="dxa"/>
          </w:tcPr>
          <w:p w14:paraId="7A0B7D6E" w14:textId="77777777" w:rsidR="00C77C9B" w:rsidRDefault="008D07D6">
            <w:pPr>
              <w:pStyle w:val="TableText"/>
            </w:pPr>
            <w:r>
              <w:t>unspecified</w:t>
            </w:r>
          </w:p>
        </w:tc>
        <w:tc>
          <w:tcPr>
            <w:tcW w:w="360" w:type="dxa"/>
          </w:tcPr>
          <w:p w14:paraId="25D7E145" w14:textId="77777777" w:rsidR="00C77C9B" w:rsidRDefault="008D07D6">
            <w:pPr>
              <w:pStyle w:val="TableText"/>
            </w:pPr>
            <w:r>
              <w:t>urn:oid:2.16.840.1.113883.10.20.22.4.119</w:t>
            </w:r>
          </w:p>
        </w:tc>
      </w:tr>
      <w:tr w:rsidR="00C77C9B" w14:paraId="30ED351F" w14:textId="77777777">
        <w:trPr>
          <w:jc w:val="center"/>
        </w:trPr>
        <w:tc>
          <w:tcPr>
            <w:tcW w:w="360" w:type="dxa"/>
          </w:tcPr>
          <w:p w14:paraId="5692DA68" w14:textId="303D40DF" w:rsidR="00C77C9B" w:rsidRDefault="00000000">
            <w:pPr>
              <w:pStyle w:val="TableText"/>
              <w:ind w:left="576"/>
            </w:pPr>
            <w:hyperlink w:anchor="E_Procedure_Activity_Procedure_V2">
              <w:r w:rsidR="008D07D6">
                <w:rPr>
                  <w:rStyle w:val="HyperlinkText9pt"/>
                </w:rPr>
                <w:t>Procedure Activity Procedure (V2)</w:t>
              </w:r>
            </w:hyperlink>
          </w:p>
        </w:tc>
        <w:tc>
          <w:tcPr>
            <w:tcW w:w="360" w:type="dxa"/>
          </w:tcPr>
          <w:p w14:paraId="5AD1A4C4" w14:textId="77777777" w:rsidR="00C77C9B" w:rsidRDefault="008D07D6">
            <w:pPr>
              <w:pStyle w:val="TableText"/>
            </w:pPr>
            <w:r>
              <w:t>entry</w:t>
            </w:r>
          </w:p>
        </w:tc>
        <w:tc>
          <w:tcPr>
            <w:tcW w:w="360" w:type="dxa"/>
          </w:tcPr>
          <w:p w14:paraId="37AADD01" w14:textId="77777777" w:rsidR="00C77C9B" w:rsidRDefault="008D07D6">
            <w:pPr>
              <w:pStyle w:val="TableText"/>
            </w:pPr>
            <w:r>
              <w:t>urn:hl7ii:2.16.840.1.113883.10.20.22.4.14:2014-06-09</w:t>
            </w:r>
          </w:p>
        </w:tc>
      </w:tr>
      <w:tr w:rsidR="00C77C9B" w14:paraId="3A9F8743" w14:textId="77777777">
        <w:trPr>
          <w:jc w:val="center"/>
        </w:trPr>
        <w:tc>
          <w:tcPr>
            <w:tcW w:w="360" w:type="dxa"/>
          </w:tcPr>
          <w:p w14:paraId="171BC43A" w14:textId="2EBC6FC7" w:rsidR="00C77C9B" w:rsidRDefault="00000000">
            <w:pPr>
              <w:pStyle w:val="TableText"/>
              <w:ind w:left="720"/>
            </w:pPr>
            <w:hyperlink w:anchor="E_Service_Delivery_Location">
              <w:r w:rsidR="008D07D6">
                <w:rPr>
                  <w:rStyle w:val="HyperlinkText9pt"/>
                </w:rPr>
                <w:t>Service Delivery Location</w:t>
              </w:r>
            </w:hyperlink>
          </w:p>
        </w:tc>
        <w:tc>
          <w:tcPr>
            <w:tcW w:w="360" w:type="dxa"/>
          </w:tcPr>
          <w:p w14:paraId="1F439002" w14:textId="77777777" w:rsidR="00C77C9B" w:rsidRDefault="008D07D6">
            <w:pPr>
              <w:pStyle w:val="TableText"/>
            </w:pPr>
            <w:r>
              <w:t>entry</w:t>
            </w:r>
          </w:p>
        </w:tc>
        <w:tc>
          <w:tcPr>
            <w:tcW w:w="360" w:type="dxa"/>
          </w:tcPr>
          <w:p w14:paraId="7DF85345" w14:textId="77777777" w:rsidR="00C77C9B" w:rsidRDefault="008D07D6">
            <w:pPr>
              <w:pStyle w:val="TableText"/>
            </w:pPr>
            <w:r>
              <w:t>urn:oid:2.16.840.1.113883.10.20.22.4.32</w:t>
            </w:r>
          </w:p>
        </w:tc>
      </w:tr>
      <w:tr w:rsidR="00C77C9B" w14:paraId="2A296C84" w14:textId="77777777">
        <w:trPr>
          <w:jc w:val="center"/>
        </w:trPr>
        <w:tc>
          <w:tcPr>
            <w:tcW w:w="360" w:type="dxa"/>
          </w:tcPr>
          <w:p w14:paraId="1514DF4C" w14:textId="6E0F4365" w:rsidR="00C77C9B" w:rsidRDefault="00000000">
            <w:pPr>
              <w:pStyle w:val="TableText"/>
              <w:ind w:left="720"/>
            </w:pPr>
            <w:hyperlink w:anchor="E_Product_Instance">
              <w:r w:rsidR="008D07D6">
                <w:rPr>
                  <w:rStyle w:val="HyperlinkText9pt"/>
                </w:rPr>
                <w:t>Product Instance</w:t>
              </w:r>
            </w:hyperlink>
          </w:p>
        </w:tc>
        <w:tc>
          <w:tcPr>
            <w:tcW w:w="360" w:type="dxa"/>
          </w:tcPr>
          <w:p w14:paraId="5CC724CC" w14:textId="77777777" w:rsidR="00C77C9B" w:rsidRDefault="008D07D6">
            <w:pPr>
              <w:pStyle w:val="TableText"/>
            </w:pPr>
            <w:r>
              <w:t>entry</w:t>
            </w:r>
          </w:p>
        </w:tc>
        <w:tc>
          <w:tcPr>
            <w:tcW w:w="360" w:type="dxa"/>
          </w:tcPr>
          <w:p w14:paraId="5EDB9D2B" w14:textId="77777777" w:rsidR="00C77C9B" w:rsidRDefault="008D07D6">
            <w:pPr>
              <w:pStyle w:val="TableText"/>
            </w:pPr>
            <w:r>
              <w:t>urn:oid:2.16.840.1.113883.10.20.22.4.37</w:t>
            </w:r>
          </w:p>
        </w:tc>
      </w:tr>
      <w:tr w:rsidR="00C77C9B" w14:paraId="567BCA7B" w14:textId="77777777">
        <w:trPr>
          <w:jc w:val="center"/>
        </w:trPr>
        <w:tc>
          <w:tcPr>
            <w:tcW w:w="360" w:type="dxa"/>
          </w:tcPr>
          <w:p w14:paraId="1234BB07" w14:textId="4A70942F" w:rsidR="00C77C9B" w:rsidRDefault="00000000">
            <w:pPr>
              <w:pStyle w:val="TableText"/>
              <w:ind w:left="720"/>
            </w:pPr>
            <w:hyperlink w:anchor="Medication_Activity_V2">
              <w:r w:rsidR="008D07D6">
                <w:rPr>
                  <w:rStyle w:val="HyperlinkText9pt"/>
                </w:rPr>
                <w:t>Medication Activity (V2)</w:t>
              </w:r>
            </w:hyperlink>
          </w:p>
        </w:tc>
        <w:tc>
          <w:tcPr>
            <w:tcW w:w="360" w:type="dxa"/>
          </w:tcPr>
          <w:p w14:paraId="0BF7C26E" w14:textId="77777777" w:rsidR="00C77C9B" w:rsidRDefault="008D07D6">
            <w:pPr>
              <w:pStyle w:val="TableText"/>
            </w:pPr>
            <w:r>
              <w:t>entry</w:t>
            </w:r>
          </w:p>
        </w:tc>
        <w:tc>
          <w:tcPr>
            <w:tcW w:w="360" w:type="dxa"/>
          </w:tcPr>
          <w:p w14:paraId="3AEAA2FE" w14:textId="77777777" w:rsidR="00C77C9B" w:rsidRDefault="008D07D6">
            <w:pPr>
              <w:pStyle w:val="TableText"/>
            </w:pPr>
            <w:r>
              <w:t>urn:hl7ii:2.16.840.1.113883.10.20.</w:t>
            </w:r>
            <w:r>
              <w:lastRenderedPageBreak/>
              <w:t>22.4.16:2014-06-09</w:t>
            </w:r>
          </w:p>
        </w:tc>
      </w:tr>
      <w:tr w:rsidR="00C77C9B" w14:paraId="04CE97BE" w14:textId="77777777">
        <w:trPr>
          <w:jc w:val="center"/>
        </w:trPr>
        <w:tc>
          <w:tcPr>
            <w:tcW w:w="360" w:type="dxa"/>
          </w:tcPr>
          <w:p w14:paraId="6613B336" w14:textId="63DDE8AA" w:rsidR="00C77C9B" w:rsidRDefault="00000000">
            <w:pPr>
              <w:pStyle w:val="TableText"/>
              <w:ind w:left="864"/>
            </w:pPr>
            <w:hyperlink w:anchor="E_Medication_Information_V2">
              <w:r w:rsidR="008D07D6">
                <w:rPr>
                  <w:rStyle w:val="HyperlinkText9pt"/>
                </w:rPr>
                <w:t>Medication Information (V2)</w:t>
              </w:r>
            </w:hyperlink>
          </w:p>
        </w:tc>
        <w:tc>
          <w:tcPr>
            <w:tcW w:w="360" w:type="dxa"/>
          </w:tcPr>
          <w:p w14:paraId="1CCF195A" w14:textId="77777777" w:rsidR="00C77C9B" w:rsidRDefault="008D07D6">
            <w:pPr>
              <w:pStyle w:val="TableText"/>
            </w:pPr>
            <w:r>
              <w:t>entry</w:t>
            </w:r>
          </w:p>
        </w:tc>
        <w:tc>
          <w:tcPr>
            <w:tcW w:w="360" w:type="dxa"/>
          </w:tcPr>
          <w:p w14:paraId="500C5967" w14:textId="77777777" w:rsidR="00C77C9B" w:rsidRDefault="008D07D6">
            <w:pPr>
              <w:pStyle w:val="TableText"/>
            </w:pPr>
            <w:r>
              <w:t>urn:hl7ii:2.16.840.1.113883.10.20.22.4.23:2014-06-09</w:t>
            </w:r>
          </w:p>
        </w:tc>
      </w:tr>
      <w:tr w:rsidR="00C77C9B" w14:paraId="0746DF7B" w14:textId="77777777">
        <w:trPr>
          <w:jc w:val="center"/>
        </w:trPr>
        <w:tc>
          <w:tcPr>
            <w:tcW w:w="360" w:type="dxa"/>
          </w:tcPr>
          <w:p w14:paraId="04A006E7" w14:textId="0220BD81" w:rsidR="00C77C9B" w:rsidRDefault="00000000">
            <w:pPr>
              <w:pStyle w:val="TableText"/>
              <w:ind w:left="864"/>
            </w:pPr>
            <w:hyperlink w:anchor="E_Medication_Dispense_V2">
              <w:r w:rsidR="008D07D6">
                <w:rPr>
                  <w:rStyle w:val="HyperlinkText9pt"/>
                </w:rPr>
                <w:t>Medication Dispense (V2)</w:t>
              </w:r>
            </w:hyperlink>
          </w:p>
        </w:tc>
        <w:tc>
          <w:tcPr>
            <w:tcW w:w="360" w:type="dxa"/>
          </w:tcPr>
          <w:p w14:paraId="0A358C36" w14:textId="77777777" w:rsidR="00C77C9B" w:rsidRDefault="008D07D6">
            <w:pPr>
              <w:pStyle w:val="TableText"/>
            </w:pPr>
            <w:r>
              <w:t>entry</w:t>
            </w:r>
          </w:p>
        </w:tc>
        <w:tc>
          <w:tcPr>
            <w:tcW w:w="360" w:type="dxa"/>
          </w:tcPr>
          <w:p w14:paraId="4350A140" w14:textId="77777777" w:rsidR="00C77C9B" w:rsidRDefault="008D07D6">
            <w:pPr>
              <w:pStyle w:val="TableText"/>
            </w:pPr>
            <w:r>
              <w:t>urn:hl7ii:2.16.840.1.113883.10.20.22.4.18:2014-06-09</w:t>
            </w:r>
          </w:p>
        </w:tc>
      </w:tr>
      <w:tr w:rsidR="00C77C9B" w14:paraId="04E3E387" w14:textId="77777777">
        <w:trPr>
          <w:jc w:val="center"/>
        </w:trPr>
        <w:tc>
          <w:tcPr>
            <w:tcW w:w="360" w:type="dxa"/>
          </w:tcPr>
          <w:p w14:paraId="44F8333F" w14:textId="0E3BEA09" w:rsidR="00C77C9B" w:rsidRDefault="00000000">
            <w:pPr>
              <w:pStyle w:val="TableText"/>
              <w:ind w:left="1008"/>
            </w:pPr>
            <w:hyperlink w:anchor="U_US_Realm_Address_ADUSFIELDED">
              <w:r w:rsidR="008D07D6">
                <w:rPr>
                  <w:rStyle w:val="HyperlinkText9pt"/>
                </w:rPr>
                <w:t>US Realm Address (AD.US.FIELDED)</w:t>
              </w:r>
            </w:hyperlink>
          </w:p>
        </w:tc>
        <w:tc>
          <w:tcPr>
            <w:tcW w:w="360" w:type="dxa"/>
          </w:tcPr>
          <w:p w14:paraId="00D2CF42" w14:textId="77777777" w:rsidR="00C77C9B" w:rsidRDefault="008D07D6">
            <w:pPr>
              <w:pStyle w:val="TableText"/>
            </w:pPr>
            <w:r>
              <w:t>unspecified</w:t>
            </w:r>
          </w:p>
        </w:tc>
        <w:tc>
          <w:tcPr>
            <w:tcW w:w="360" w:type="dxa"/>
          </w:tcPr>
          <w:p w14:paraId="3265C283" w14:textId="77777777" w:rsidR="00C77C9B" w:rsidRDefault="008D07D6">
            <w:pPr>
              <w:pStyle w:val="TableText"/>
            </w:pPr>
            <w:r>
              <w:t>urn:oid:2.16.840.1.113883.10.20.22.5.2</w:t>
            </w:r>
          </w:p>
        </w:tc>
      </w:tr>
      <w:tr w:rsidR="00C77C9B" w14:paraId="15068581" w14:textId="77777777">
        <w:trPr>
          <w:jc w:val="center"/>
        </w:trPr>
        <w:tc>
          <w:tcPr>
            <w:tcW w:w="360" w:type="dxa"/>
          </w:tcPr>
          <w:p w14:paraId="359C590B" w14:textId="07705DAE" w:rsidR="00C77C9B" w:rsidRDefault="00000000">
            <w:pPr>
              <w:pStyle w:val="TableText"/>
              <w:ind w:left="1008"/>
            </w:pPr>
            <w:hyperlink w:anchor="E_Medication_Information_V2">
              <w:r w:rsidR="008D07D6">
                <w:rPr>
                  <w:rStyle w:val="HyperlinkText9pt"/>
                </w:rPr>
                <w:t>Medication Information (V2)</w:t>
              </w:r>
            </w:hyperlink>
          </w:p>
        </w:tc>
        <w:tc>
          <w:tcPr>
            <w:tcW w:w="360" w:type="dxa"/>
          </w:tcPr>
          <w:p w14:paraId="4A10D685" w14:textId="77777777" w:rsidR="00C77C9B" w:rsidRDefault="008D07D6">
            <w:pPr>
              <w:pStyle w:val="TableText"/>
            </w:pPr>
            <w:r>
              <w:t>entry</w:t>
            </w:r>
          </w:p>
        </w:tc>
        <w:tc>
          <w:tcPr>
            <w:tcW w:w="360" w:type="dxa"/>
          </w:tcPr>
          <w:p w14:paraId="03029479" w14:textId="77777777" w:rsidR="00C77C9B" w:rsidRDefault="008D07D6">
            <w:pPr>
              <w:pStyle w:val="TableText"/>
            </w:pPr>
            <w:r>
              <w:t>urn:hl7ii:2.16.840.1.113883.10.20.22.4.23:2014-06-09</w:t>
            </w:r>
          </w:p>
        </w:tc>
      </w:tr>
      <w:tr w:rsidR="00C77C9B" w14:paraId="1B246F9A" w14:textId="77777777">
        <w:trPr>
          <w:jc w:val="center"/>
        </w:trPr>
        <w:tc>
          <w:tcPr>
            <w:tcW w:w="360" w:type="dxa"/>
          </w:tcPr>
          <w:p w14:paraId="363C6B66" w14:textId="6649FE37" w:rsidR="00C77C9B" w:rsidRDefault="00000000">
            <w:pPr>
              <w:pStyle w:val="TableText"/>
              <w:ind w:left="1008"/>
            </w:pPr>
            <w:hyperlink w:anchor="Immunization_Medication_Information_V2">
              <w:r w:rsidR="008D07D6">
                <w:rPr>
                  <w:rStyle w:val="HyperlinkText9pt"/>
                </w:rPr>
                <w:t>Immunization Medication Information (V2)</w:t>
              </w:r>
            </w:hyperlink>
          </w:p>
        </w:tc>
        <w:tc>
          <w:tcPr>
            <w:tcW w:w="360" w:type="dxa"/>
          </w:tcPr>
          <w:p w14:paraId="46F1081D" w14:textId="77777777" w:rsidR="00C77C9B" w:rsidRDefault="008D07D6">
            <w:pPr>
              <w:pStyle w:val="TableText"/>
            </w:pPr>
            <w:r>
              <w:t>entry</w:t>
            </w:r>
          </w:p>
        </w:tc>
        <w:tc>
          <w:tcPr>
            <w:tcW w:w="360" w:type="dxa"/>
          </w:tcPr>
          <w:p w14:paraId="27D11522" w14:textId="77777777" w:rsidR="00C77C9B" w:rsidRDefault="008D07D6">
            <w:pPr>
              <w:pStyle w:val="TableText"/>
            </w:pPr>
            <w:r>
              <w:t>urn:hl7ii:2.16.840.1.113883.10.20.22.4.54:2014-06-09</w:t>
            </w:r>
          </w:p>
        </w:tc>
      </w:tr>
      <w:tr w:rsidR="00C77C9B" w14:paraId="4A99946E" w14:textId="77777777">
        <w:trPr>
          <w:jc w:val="center"/>
        </w:trPr>
        <w:tc>
          <w:tcPr>
            <w:tcW w:w="360" w:type="dxa"/>
          </w:tcPr>
          <w:p w14:paraId="5FDA2DE7" w14:textId="075981E5" w:rsidR="00C77C9B" w:rsidRDefault="00000000">
            <w:pPr>
              <w:pStyle w:val="TableText"/>
              <w:ind w:left="864"/>
            </w:pPr>
            <w:hyperlink w:anchor="U_Author_Participation">
              <w:r w:rsidR="008D07D6">
                <w:rPr>
                  <w:rStyle w:val="HyperlinkText9pt"/>
                </w:rPr>
                <w:t>Author Participation</w:t>
              </w:r>
            </w:hyperlink>
          </w:p>
        </w:tc>
        <w:tc>
          <w:tcPr>
            <w:tcW w:w="360" w:type="dxa"/>
          </w:tcPr>
          <w:p w14:paraId="501FD148" w14:textId="77777777" w:rsidR="00C77C9B" w:rsidRDefault="008D07D6">
            <w:pPr>
              <w:pStyle w:val="TableText"/>
            </w:pPr>
            <w:r>
              <w:t>unspecified</w:t>
            </w:r>
          </w:p>
        </w:tc>
        <w:tc>
          <w:tcPr>
            <w:tcW w:w="360" w:type="dxa"/>
          </w:tcPr>
          <w:p w14:paraId="6FAC933E" w14:textId="77777777" w:rsidR="00C77C9B" w:rsidRDefault="008D07D6">
            <w:pPr>
              <w:pStyle w:val="TableText"/>
            </w:pPr>
            <w:r>
              <w:t>urn:oid:2.16.840.1.113883.10.20.22.4.119</w:t>
            </w:r>
          </w:p>
        </w:tc>
      </w:tr>
      <w:tr w:rsidR="00C77C9B" w14:paraId="42E757C6" w14:textId="77777777">
        <w:trPr>
          <w:jc w:val="center"/>
        </w:trPr>
        <w:tc>
          <w:tcPr>
            <w:tcW w:w="360" w:type="dxa"/>
          </w:tcPr>
          <w:p w14:paraId="00E010D0" w14:textId="0D3C7B78" w:rsidR="00C77C9B" w:rsidRDefault="00000000">
            <w:pPr>
              <w:pStyle w:val="TableText"/>
              <w:ind w:left="720"/>
            </w:pPr>
            <w:hyperlink w:anchor="U_Author_Participation">
              <w:r w:rsidR="008D07D6">
                <w:rPr>
                  <w:rStyle w:val="HyperlinkText9pt"/>
                </w:rPr>
                <w:t>Author Participation</w:t>
              </w:r>
            </w:hyperlink>
          </w:p>
        </w:tc>
        <w:tc>
          <w:tcPr>
            <w:tcW w:w="360" w:type="dxa"/>
          </w:tcPr>
          <w:p w14:paraId="2EF1AEAA" w14:textId="77777777" w:rsidR="00C77C9B" w:rsidRDefault="008D07D6">
            <w:pPr>
              <w:pStyle w:val="TableText"/>
            </w:pPr>
            <w:r>
              <w:t>unspecified</w:t>
            </w:r>
          </w:p>
        </w:tc>
        <w:tc>
          <w:tcPr>
            <w:tcW w:w="360" w:type="dxa"/>
          </w:tcPr>
          <w:p w14:paraId="08C684F5" w14:textId="77777777" w:rsidR="00C77C9B" w:rsidRDefault="008D07D6">
            <w:pPr>
              <w:pStyle w:val="TableText"/>
            </w:pPr>
            <w:r>
              <w:t>urn:oid:2.16.840.1.113883.10.20.22.4.119</w:t>
            </w:r>
          </w:p>
        </w:tc>
      </w:tr>
      <w:tr w:rsidR="00C77C9B" w14:paraId="5103D789" w14:textId="77777777">
        <w:trPr>
          <w:jc w:val="center"/>
        </w:trPr>
        <w:tc>
          <w:tcPr>
            <w:tcW w:w="360" w:type="dxa"/>
          </w:tcPr>
          <w:p w14:paraId="401F21EE" w14:textId="56718811" w:rsidR="00C77C9B" w:rsidRDefault="00000000">
            <w:pPr>
              <w:pStyle w:val="TableText"/>
              <w:ind w:left="432"/>
            </w:pPr>
            <w:hyperlink w:anchor="E_Medication_Dispense_V2">
              <w:r w:rsidR="008D07D6">
                <w:rPr>
                  <w:rStyle w:val="HyperlinkText9pt"/>
                </w:rPr>
                <w:t>Medication Dispense (V2)</w:t>
              </w:r>
            </w:hyperlink>
          </w:p>
        </w:tc>
        <w:tc>
          <w:tcPr>
            <w:tcW w:w="360" w:type="dxa"/>
          </w:tcPr>
          <w:p w14:paraId="05658546" w14:textId="77777777" w:rsidR="00C77C9B" w:rsidRDefault="008D07D6">
            <w:pPr>
              <w:pStyle w:val="TableText"/>
            </w:pPr>
            <w:r>
              <w:t>entry</w:t>
            </w:r>
          </w:p>
        </w:tc>
        <w:tc>
          <w:tcPr>
            <w:tcW w:w="360" w:type="dxa"/>
          </w:tcPr>
          <w:p w14:paraId="22B691CB" w14:textId="77777777" w:rsidR="00C77C9B" w:rsidRDefault="008D07D6">
            <w:pPr>
              <w:pStyle w:val="TableText"/>
            </w:pPr>
            <w:r>
              <w:t>urn:hl7ii:2.16.840.1.113883.10.20.22.4.18:2014-06-09</w:t>
            </w:r>
          </w:p>
        </w:tc>
      </w:tr>
      <w:tr w:rsidR="00C77C9B" w14:paraId="301800F4" w14:textId="77777777">
        <w:trPr>
          <w:jc w:val="center"/>
        </w:trPr>
        <w:tc>
          <w:tcPr>
            <w:tcW w:w="360" w:type="dxa"/>
          </w:tcPr>
          <w:p w14:paraId="1B7084DA" w14:textId="64F2D77B" w:rsidR="00C77C9B" w:rsidRDefault="00000000">
            <w:pPr>
              <w:pStyle w:val="TableText"/>
              <w:ind w:left="576"/>
            </w:pPr>
            <w:hyperlink w:anchor="U_US_Realm_Address_ADUSFIELDED">
              <w:r w:rsidR="008D07D6">
                <w:rPr>
                  <w:rStyle w:val="HyperlinkText9pt"/>
                </w:rPr>
                <w:t>US Realm Address (AD.US.FIELDED)</w:t>
              </w:r>
            </w:hyperlink>
          </w:p>
        </w:tc>
        <w:tc>
          <w:tcPr>
            <w:tcW w:w="360" w:type="dxa"/>
          </w:tcPr>
          <w:p w14:paraId="46A5701E" w14:textId="77777777" w:rsidR="00C77C9B" w:rsidRDefault="008D07D6">
            <w:pPr>
              <w:pStyle w:val="TableText"/>
            </w:pPr>
            <w:r>
              <w:t>unspecified</w:t>
            </w:r>
          </w:p>
        </w:tc>
        <w:tc>
          <w:tcPr>
            <w:tcW w:w="360" w:type="dxa"/>
          </w:tcPr>
          <w:p w14:paraId="53CB0F55" w14:textId="77777777" w:rsidR="00C77C9B" w:rsidRDefault="008D07D6">
            <w:pPr>
              <w:pStyle w:val="TableText"/>
            </w:pPr>
            <w:r>
              <w:t>urn:oid:2.16.840.1.113883.10.20.22.5.2</w:t>
            </w:r>
          </w:p>
        </w:tc>
      </w:tr>
      <w:tr w:rsidR="00C77C9B" w14:paraId="5B5AD7BE" w14:textId="77777777">
        <w:trPr>
          <w:jc w:val="center"/>
        </w:trPr>
        <w:tc>
          <w:tcPr>
            <w:tcW w:w="360" w:type="dxa"/>
          </w:tcPr>
          <w:p w14:paraId="23E958A6" w14:textId="10DE42F9"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49FAA122" w14:textId="77777777" w:rsidR="00C77C9B" w:rsidRDefault="008D07D6">
            <w:pPr>
              <w:pStyle w:val="TableText"/>
            </w:pPr>
            <w:r>
              <w:t>entry</w:t>
            </w:r>
          </w:p>
        </w:tc>
        <w:tc>
          <w:tcPr>
            <w:tcW w:w="360" w:type="dxa"/>
          </w:tcPr>
          <w:p w14:paraId="2F048479" w14:textId="77777777" w:rsidR="00C77C9B" w:rsidRDefault="008D07D6">
            <w:pPr>
              <w:pStyle w:val="TableText"/>
            </w:pPr>
            <w:r>
              <w:t>urn:hl7ii:2.16.840.1.113883.10.20.22.4.23:2014-06-09</w:t>
            </w:r>
          </w:p>
        </w:tc>
      </w:tr>
      <w:tr w:rsidR="00C77C9B" w14:paraId="7BDF1ACB" w14:textId="77777777">
        <w:trPr>
          <w:jc w:val="center"/>
        </w:trPr>
        <w:tc>
          <w:tcPr>
            <w:tcW w:w="360" w:type="dxa"/>
          </w:tcPr>
          <w:p w14:paraId="4713804B" w14:textId="7C76C694" w:rsidR="00C77C9B" w:rsidRDefault="00000000">
            <w:pPr>
              <w:pStyle w:val="TableText"/>
              <w:ind w:left="576"/>
            </w:pPr>
            <w:hyperlink w:anchor="Immunization_Medication_Information_V2">
              <w:r w:rsidR="008D07D6">
                <w:rPr>
                  <w:rStyle w:val="HyperlinkText9pt"/>
                </w:rPr>
                <w:t>Immunization Medication Information (V2)</w:t>
              </w:r>
            </w:hyperlink>
          </w:p>
        </w:tc>
        <w:tc>
          <w:tcPr>
            <w:tcW w:w="360" w:type="dxa"/>
          </w:tcPr>
          <w:p w14:paraId="522DA924" w14:textId="77777777" w:rsidR="00C77C9B" w:rsidRDefault="008D07D6">
            <w:pPr>
              <w:pStyle w:val="TableText"/>
            </w:pPr>
            <w:r>
              <w:t>entry</w:t>
            </w:r>
          </w:p>
        </w:tc>
        <w:tc>
          <w:tcPr>
            <w:tcW w:w="360" w:type="dxa"/>
          </w:tcPr>
          <w:p w14:paraId="3CBEB97F" w14:textId="77777777" w:rsidR="00C77C9B" w:rsidRDefault="008D07D6">
            <w:pPr>
              <w:pStyle w:val="TableText"/>
            </w:pPr>
            <w:r>
              <w:t>urn:hl7ii:2.16.840.1.113883.10.20.22.4.54:2014-06-09</w:t>
            </w:r>
          </w:p>
        </w:tc>
      </w:tr>
      <w:tr w:rsidR="00C77C9B" w14:paraId="1045F883" w14:textId="77777777">
        <w:trPr>
          <w:jc w:val="center"/>
        </w:trPr>
        <w:tc>
          <w:tcPr>
            <w:tcW w:w="360" w:type="dxa"/>
          </w:tcPr>
          <w:p w14:paraId="3913DFE6" w14:textId="528CD10C" w:rsidR="00C77C9B" w:rsidRDefault="00000000">
            <w:pPr>
              <w:pStyle w:val="TableText"/>
              <w:ind w:left="432"/>
            </w:pPr>
            <w:hyperlink w:anchor="U_Author_Participation">
              <w:r w:rsidR="008D07D6">
                <w:rPr>
                  <w:rStyle w:val="HyperlinkText9pt"/>
                </w:rPr>
                <w:t>Author Participation</w:t>
              </w:r>
            </w:hyperlink>
          </w:p>
        </w:tc>
        <w:tc>
          <w:tcPr>
            <w:tcW w:w="360" w:type="dxa"/>
          </w:tcPr>
          <w:p w14:paraId="4A8141A9" w14:textId="77777777" w:rsidR="00C77C9B" w:rsidRDefault="008D07D6">
            <w:pPr>
              <w:pStyle w:val="TableText"/>
            </w:pPr>
            <w:r>
              <w:t>unspecified</w:t>
            </w:r>
          </w:p>
        </w:tc>
        <w:tc>
          <w:tcPr>
            <w:tcW w:w="360" w:type="dxa"/>
          </w:tcPr>
          <w:p w14:paraId="5BC0D8B1" w14:textId="77777777" w:rsidR="00C77C9B" w:rsidRDefault="008D07D6">
            <w:pPr>
              <w:pStyle w:val="TableText"/>
            </w:pPr>
            <w:r>
              <w:t>urn:oid:2.16.840.1.113883.10.20.22.4.119</w:t>
            </w:r>
          </w:p>
        </w:tc>
      </w:tr>
      <w:tr w:rsidR="00C77C9B" w14:paraId="293BAF7F" w14:textId="77777777">
        <w:trPr>
          <w:jc w:val="center"/>
        </w:trPr>
        <w:tc>
          <w:tcPr>
            <w:tcW w:w="360" w:type="dxa"/>
          </w:tcPr>
          <w:p w14:paraId="675B76E1" w14:textId="53CAC779" w:rsidR="00C77C9B" w:rsidRDefault="00000000">
            <w:pPr>
              <w:pStyle w:val="TableText"/>
              <w:ind w:left="432"/>
            </w:pPr>
            <w:hyperlink w:anchor="Immunization_Medication_Information_V2">
              <w:r w:rsidR="008D07D6">
                <w:rPr>
                  <w:rStyle w:val="HyperlinkText9pt"/>
                </w:rPr>
                <w:t>Immunization Medication Information (V2)</w:t>
              </w:r>
            </w:hyperlink>
          </w:p>
        </w:tc>
        <w:tc>
          <w:tcPr>
            <w:tcW w:w="360" w:type="dxa"/>
          </w:tcPr>
          <w:p w14:paraId="3AEC85E8" w14:textId="77777777" w:rsidR="00C77C9B" w:rsidRDefault="008D07D6">
            <w:pPr>
              <w:pStyle w:val="TableText"/>
            </w:pPr>
            <w:r>
              <w:t>entry</w:t>
            </w:r>
          </w:p>
        </w:tc>
        <w:tc>
          <w:tcPr>
            <w:tcW w:w="360" w:type="dxa"/>
          </w:tcPr>
          <w:p w14:paraId="1ED9EBE7" w14:textId="77777777" w:rsidR="00C77C9B" w:rsidRDefault="008D07D6">
            <w:pPr>
              <w:pStyle w:val="TableText"/>
            </w:pPr>
            <w:r>
              <w:t>urn:hl7ii:2.16.840.1.113883.10.20.22.4.54:2014-06-09</w:t>
            </w:r>
          </w:p>
        </w:tc>
      </w:tr>
      <w:tr w:rsidR="00C77C9B" w14:paraId="35A0BB99" w14:textId="77777777">
        <w:trPr>
          <w:jc w:val="center"/>
        </w:trPr>
        <w:tc>
          <w:tcPr>
            <w:tcW w:w="360" w:type="dxa"/>
          </w:tcPr>
          <w:p w14:paraId="71C865EA" w14:textId="067F5568" w:rsidR="00C77C9B" w:rsidRDefault="00000000">
            <w:pPr>
              <w:pStyle w:val="TableText"/>
              <w:ind w:left="144"/>
            </w:pPr>
            <w:hyperlink w:anchor="S_Discharge_Diagnosis_Section_V3">
              <w:r w:rsidR="008D07D6">
                <w:rPr>
                  <w:rStyle w:val="HyperlinkText9pt"/>
                </w:rPr>
                <w:t>Discharge Diagnosis Section (V3)</w:t>
              </w:r>
            </w:hyperlink>
          </w:p>
        </w:tc>
        <w:tc>
          <w:tcPr>
            <w:tcW w:w="360" w:type="dxa"/>
          </w:tcPr>
          <w:p w14:paraId="2FFAA67D" w14:textId="77777777" w:rsidR="00C77C9B" w:rsidRDefault="008D07D6">
            <w:pPr>
              <w:pStyle w:val="TableText"/>
            </w:pPr>
            <w:r>
              <w:t>section</w:t>
            </w:r>
          </w:p>
        </w:tc>
        <w:tc>
          <w:tcPr>
            <w:tcW w:w="360" w:type="dxa"/>
          </w:tcPr>
          <w:p w14:paraId="3DD1D337" w14:textId="77777777" w:rsidR="00C77C9B" w:rsidRDefault="008D07D6">
            <w:pPr>
              <w:pStyle w:val="TableText"/>
            </w:pPr>
            <w:r>
              <w:t>urn:hl7ii:2.16.840.1.113883.10.20.22.2.24:2015-08-01</w:t>
            </w:r>
          </w:p>
        </w:tc>
      </w:tr>
      <w:tr w:rsidR="00C77C9B" w14:paraId="6B982904" w14:textId="77777777">
        <w:trPr>
          <w:jc w:val="center"/>
        </w:trPr>
        <w:tc>
          <w:tcPr>
            <w:tcW w:w="360" w:type="dxa"/>
          </w:tcPr>
          <w:p w14:paraId="7249B585" w14:textId="2DE837E9" w:rsidR="00C77C9B" w:rsidRDefault="00000000">
            <w:pPr>
              <w:pStyle w:val="TableText"/>
              <w:ind w:left="288"/>
            </w:pPr>
            <w:hyperlink w:anchor="E_Hospital_Discharge_Diagnosis_V3">
              <w:r w:rsidR="008D07D6">
                <w:rPr>
                  <w:rStyle w:val="HyperlinkText9pt"/>
                </w:rPr>
                <w:t>Hospital Discharge Diagnosis (V3)</w:t>
              </w:r>
            </w:hyperlink>
          </w:p>
        </w:tc>
        <w:tc>
          <w:tcPr>
            <w:tcW w:w="360" w:type="dxa"/>
          </w:tcPr>
          <w:p w14:paraId="10C5A076" w14:textId="77777777" w:rsidR="00C77C9B" w:rsidRDefault="008D07D6">
            <w:pPr>
              <w:pStyle w:val="TableText"/>
            </w:pPr>
            <w:r>
              <w:t>entry</w:t>
            </w:r>
          </w:p>
        </w:tc>
        <w:tc>
          <w:tcPr>
            <w:tcW w:w="360" w:type="dxa"/>
          </w:tcPr>
          <w:p w14:paraId="08A98D23" w14:textId="77777777" w:rsidR="00C77C9B" w:rsidRDefault="008D07D6">
            <w:pPr>
              <w:pStyle w:val="TableText"/>
            </w:pPr>
            <w:r>
              <w:t>urn:hl7ii:2.16.840.1.113883.10.20.22.4.33:2015-08-01</w:t>
            </w:r>
          </w:p>
        </w:tc>
      </w:tr>
      <w:tr w:rsidR="00C77C9B" w14:paraId="759E4CE3" w14:textId="77777777">
        <w:trPr>
          <w:jc w:val="center"/>
        </w:trPr>
        <w:tc>
          <w:tcPr>
            <w:tcW w:w="360" w:type="dxa"/>
          </w:tcPr>
          <w:p w14:paraId="476A6C39" w14:textId="12EAFE7D" w:rsidR="00C77C9B" w:rsidRDefault="00000000">
            <w:pPr>
              <w:pStyle w:val="TableText"/>
              <w:ind w:left="432"/>
            </w:pPr>
            <w:hyperlink w:anchor="E_Problem_Observation_V3">
              <w:r w:rsidR="008D07D6">
                <w:rPr>
                  <w:rStyle w:val="HyperlinkText9pt"/>
                </w:rPr>
                <w:t>Problem Observation (V3)</w:t>
              </w:r>
            </w:hyperlink>
          </w:p>
        </w:tc>
        <w:tc>
          <w:tcPr>
            <w:tcW w:w="360" w:type="dxa"/>
          </w:tcPr>
          <w:p w14:paraId="58C6A497" w14:textId="77777777" w:rsidR="00C77C9B" w:rsidRDefault="008D07D6">
            <w:pPr>
              <w:pStyle w:val="TableText"/>
            </w:pPr>
            <w:r>
              <w:t>entry</w:t>
            </w:r>
          </w:p>
        </w:tc>
        <w:tc>
          <w:tcPr>
            <w:tcW w:w="360" w:type="dxa"/>
          </w:tcPr>
          <w:p w14:paraId="57A5258C" w14:textId="77777777" w:rsidR="00C77C9B" w:rsidRDefault="008D07D6">
            <w:pPr>
              <w:pStyle w:val="TableText"/>
            </w:pPr>
            <w:r>
              <w:t>urn:hl7ii:2.16.840.1.113883.10.20.22.4.4:2015-08-01</w:t>
            </w:r>
          </w:p>
        </w:tc>
      </w:tr>
      <w:tr w:rsidR="00C77C9B" w14:paraId="0553D20B" w14:textId="77777777">
        <w:trPr>
          <w:jc w:val="center"/>
        </w:trPr>
        <w:tc>
          <w:tcPr>
            <w:tcW w:w="360" w:type="dxa"/>
          </w:tcPr>
          <w:p w14:paraId="54F8A948" w14:textId="78E7064A" w:rsidR="00C77C9B" w:rsidRDefault="00000000">
            <w:pPr>
              <w:pStyle w:val="TableText"/>
              <w:ind w:left="576"/>
            </w:pPr>
            <w:hyperlink w:anchor="U_Author_Participation">
              <w:r w:rsidR="008D07D6">
                <w:rPr>
                  <w:rStyle w:val="HyperlinkText9pt"/>
                </w:rPr>
                <w:t>Author Participation</w:t>
              </w:r>
            </w:hyperlink>
          </w:p>
        </w:tc>
        <w:tc>
          <w:tcPr>
            <w:tcW w:w="360" w:type="dxa"/>
          </w:tcPr>
          <w:p w14:paraId="62832312" w14:textId="77777777" w:rsidR="00C77C9B" w:rsidRDefault="008D07D6">
            <w:pPr>
              <w:pStyle w:val="TableText"/>
            </w:pPr>
            <w:r>
              <w:t>unspecified</w:t>
            </w:r>
          </w:p>
        </w:tc>
        <w:tc>
          <w:tcPr>
            <w:tcW w:w="360" w:type="dxa"/>
          </w:tcPr>
          <w:p w14:paraId="5BE5434D" w14:textId="77777777" w:rsidR="00C77C9B" w:rsidRDefault="008D07D6">
            <w:pPr>
              <w:pStyle w:val="TableText"/>
            </w:pPr>
            <w:r>
              <w:t>urn:oid:2.16.840.1.113883.10.20.22.4.119</w:t>
            </w:r>
          </w:p>
        </w:tc>
      </w:tr>
      <w:tr w:rsidR="00C77C9B" w14:paraId="72A12EC4" w14:textId="77777777">
        <w:trPr>
          <w:jc w:val="center"/>
        </w:trPr>
        <w:tc>
          <w:tcPr>
            <w:tcW w:w="360" w:type="dxa"/>
          </w:tcPr>
          <w:p w14:paraId="7BADA724" w14:textId="7D8AA90C" w:rsidR="00C77C9B" w:rsidRDefault="00000000">
            <w:pPr>
              <w:pStyle w:val="TableText"/>
              <w:ind w:left="576"/>
            </w:pPr>
            <w:hyperlink w:anchor="E_Problem_Status_20190620">
              <w:r w:rsidR="008D07D6">
                <w:rPr>
                  <w:rStyle w:val="HyperlinkText9pt"/>
                </w:rPr>
                <w:t>Problem Status</w:t>
              </w:r>
            </w:hyperlink>
          </w:p>
        </w:tc>
        <w:tc>
          <w:tcPr>
            <w:tcW w:w="360" w:type="dxa"/>
          </w:tcPr>
          <w:p w14:paraId="4FF2044B" w14:textId="77777777" w:rsidR="00C77C9B" w:rsidRDefault="008D07D6">
            <w:pPr>
              <w:pStyle w:val="TableText"/>
            </w:pPr>
            <w:r>
              <w:t>entry</w:t>
            </w:r>
          </w:p>
        </w:tc>
        <w:tc>
          <w:tcPr>
            <w:tcW w:w="360" w:type="dxa"/>
          </w:tcPr>
          <w:p w14:paraId="129B8099" w14:textId="77777777" w:rsidR="00C77C9B" w:rsidRDefault="008D07D6">
            <w:pPr>
              <w:pStyle w:val="TableText"/>
            </w:pPr>
            <w:r>
              <w:t>urn:hl7ii:2.16.840.1.113883.10.20.22.4.6:2019-06-20</w:t>
            </w:r>
          </w:p>
        </w:tc>
      </w:tr>
      <w:tr w:rsidR="00C77C9B" w14:paraId="46CDB35C" w14:textId="77777777">
        <w:trPr>
          <w:jc w:val="center"/>
        </w:trPr>
        <w:tc>
          <w:tcPr>
            <w:tcW w:w="360" w:type="dxa"/>
          </w:tcPr>
          <w:p w14:paraId="2C8C1675" w14:textId="263AF7FE" w:rsidR="00C77C9B" w:rsidRDefault="00000000">
            <w:pPr>
              <w:pStyle w:val="TableText"/>
              <w:ind w:left="144"/>
            </w:pPr>
            <w:hyperlink w:anchor="S_Results_Section_entries_required_V3">
              <w:r w:rsidR="008D07D6">
                <w:rPr>
                  <w:rStyle w:val="HyperlinkText9pt"/>
                </w:rPr>
                <w:t>Results Section (entries required) (V3)</w:t>
              </w:r>
            </w:hyperlink>
          </w:p>
        </w:tc>
        <w:tc>
          <w:tcPr>
            <w:tcW w:w="360" w:type="dxa"/>
          </w:tcPr>
          <w:p w14:paraId="154646B8" w14:textId="77777777" w:rsidR="00C77C9B" w:rsidRDefault="008D07D6">
            <w:pPr>
              <w:pStyle w:val="TableText"/>
            </w:pPr>
            <w:r>
              <w:t>section</w:t>
            </w:r>
          </w:p>
        </w:tc>
        <w:tc>
          <w:tcPr>
            <w:tcW w:w="360" w:type="dxa"/>
          </w:tcPr>
          <w:p w14:paraId="4413CDDF" w14:textId="77777777" w:rsidR="00C77C9B" w:rsidRDefault="008D07D6">
            <w:pPr>
              <w:pStyle w:val="TableText"/>
            </w:pPr>
            <w:r>
              <w:t>urn:hl7ii:2.16.840.1.113883.10.20.22.2.3.1:2015-08-01</w:t>
            </w:r>
          </w:p>
        </w:tc>
      </w:tr>
      <w:tr w:rsidR="00C77C9B" w14:paraId="2DF93C04" w14:textId="77777777">
        <w:trPr>
          <w:jc w:val="center"/>
        </w:trPr>
        <w:tc>
          <w:tcPr>
            <w:tcW w:w="360" w:type="dxa"/>
          </w:tcPr>
          <w:p w14:paraId="5C66B7F9" w14:textId="60C23D67" w:rsidR="00C77C9B" w:rsidRDefault="00000000">
            <w:pPr>
              <w:pStyle w:val="TableText"/>
              <w:ind w:left="288"/>
            </w:pPr>
            <w:hyperlink w:anchor="E_Result_Organizer_V3">
              <w:r w:rsidR="008D07D6">
                <w:rPr>
                  <w:rStyle w:val="HyperlinkText9pt"/>
                </w:rPr>
                <w:t>Result Organizer (V3)</w:t>
              </w:r>
            </w:hyperlink>
          </w:p>
        </w:tc>
        <w:tc>
          <w:tcPr>
            <w:tcW w:w="360" w:type="dxa"/>
          </w:tcPr>
          <w:p w14:paraId="6BACA658" w14:textId="77777777" w:rsidR="00C77C9B" w:rsidRDefault="008D07D6">
            <w:pPr>
              <w:pStyle w:val="TableText"/>
            </w:pPr>
            <w:r>
              <w:t>entry</w:t>
            </w:r>
          </w:p>
        </w:tc>
        <w:tc>
          <w:tcPr>
            <w:tcW w:w="360" w:type="dxa"/>
          </w:tcPr>
          <w:p w14:paraId="59766478" w14:textId="77777777" w:rsidR="00C77C9B" w:rsidRDefault="008D07D6">
            <w:pPr>
              <w:pStyle w:val="TableText"/>
            </w:pPr>
            <w:r>
              <w:t>urn:hl7ii:2.16.840.1.113883.10.20.22.4.1:2015-08-01</w:t>
            </w:r>
          </w:p>
        </w:tc>
      </w:tr>
      <w:tr w:rsidR="00C77C9B" w14:paraId="219B6ED5" w14:textId="77777777">
        <w:trPr>
          <w:jc w:val="center"/>
        </w:trPr>
        <w:tc>
          <w:tcPr>
            <w:tcW w:w="360" w:type="dxa"/>
          </w:tcPr>
          <w:p w14:paraId="4D8038EC" w14:textId="0E6CC9B9" w:rsidR="00C77C9B" w:rsidRDefault="00000000">
            <w:pPr>
              <w:pStyle w:val="TableText"/>
              <w:ind w:left="432"/>
            </w:pPr>
            <w:hyperlink w:anchor="U_Author_Participation">
              <w:r w:rsidR="008D07D6">
                <w:rPr>
                  <w:rStyle w:val="HyperlinkText9pt"/>
                </w:rPr>
                <w:t>Author Participation</w:t>
              </w:r>
            </w:hyperlink>
          </w:p>
        </w:tc>
        <w:tc>
          <w:tcPr>
            <w:tcW w:w="360" w:type="dxa"/>
          </w:tcPr>
          <w:p w14:paraId="4B149CE9" w14:textId="77777777" w:rsidR="00C77C9B" w:rsidRDefault="008D07D6">
            <w:pPr>
              <w:pStyle w:val="TableText"/>
            </w:pPr>
            <w:r>
              <w:t>unspecified</w:t>
            </w:r>
          </w:p>
        </w:tc>
        <w:tc>
          <w:tcPr>
            <w:tcW w:w="360" w:type="dxa"/>
          </w:tcPr>
          <w:p w14:paraId="70D4750D" w14:textId="77777777" w:rsidR="00C77C9B" w:rsidRDefault="008D07D6">
            <w:pPr>
              <w:pStyle w:val="TableText"/>
            </w:pPr>
            <w:r>
              <w:t>urn:oid:2.16.840.1.113883.10.20.22.4.119</w:t>
            </w:r>
          </w:p>
        </w:tc>
      </w:tr>
      <w:tr w:rsidR="00C77C9B" w14:paraId="0895694D" w14:textId="77777777">
        <w:trPr>
          <w:jc w:val="center"/>
        </w:trPr>
        <w:tc>
          <w:tcPr>
            <w:tcW w:w="360" w:type="dxa"/>
          </w:tcPr>
          <w:p w14:paraId="62F7A5A3" w14:textId="14C9AB72" w:rsidR="00C77C9B" w:rsidRDefault="00000000">
            <w:pPr>
              <w:pStyle w:val="TableText"/>
              <w:ind w:left="432"/>
            </w:pPr>
            <w:hyperlink w:anchor="E_Result_Observation_V3">
              <w:r w:rsidR="008D07D6">
                <w:rPr>
                  <w:rStyle w:val="HyperlinkText9pt"/>
                </w:rPr>
                <w:t>Result Observation (V3)</w:t>
              </w:r>
            </w:hyperlink>
          </w:p>
        </w:tc>
        <w:tc>
          <w:tcPr>
            <w:tcW w:w="360" w:type="dxa"/>
          </w:tcPr>
          <w:p w14:paraId="519A4A43" w14:textId="77777777" w:rsidR="00C77C9B" w:rsidRDefault="008D07D6">
            <w:pPr>
              <w:pStyle w:val="TableText"/>
            </w:pPr>
            <w:r>
              <w:t>entry</w:t>
            </w:r>
          </w:p>
        </w:tc>
        <w:tc>
          <w:tcPr>
            <w:tcW w:w="360" w:type="dxa"/>
          </w:tcPr>
          <w:p w14:paraId="271FC355" w14:textId="77777777" w:rsidR="00C77C9B" w:rsidRDefault="008D07D6">
            <w:pPr>
              <w:pStyle w:val="TableText"/>
            </w:pPr>
            <w:r>
              <w:t>urn:hl7ii:2.16.840.1.113883.10.20.22.4.2:2015-08-01</w:t>
            </w:r>
          </w:p>
        </w:tc>
      </w:tr>
      <w:tr w:rsidR="00C77C9B" w14:paraId="0D664739" w14:textId="77777777">
        <w:trPr>
          <w:jc w:val="center"/>
        </w:trPr>
        <w:tc>
          <w:tcPr>
            <w:tcW w:w="360" w:type="dxa"/>
          </w:tcPr>
          <w:p w14:paraId="66F56525" w14:textId="2D520FF7" w:rsidR="00C77C9B" w:rsidRDefault="00000000">
            <w:pPr>
              <w:pStyle w:val="TableText"/>
              <w:ind w:left="576"/>
            </w:pPr>
            <w:hyperlink w:anchor="U_Author_Participation">
              <w:r w:rsidR="008D07D6">
                <w:rPr>
                  <w:rStyle w:val="HyperlinkText9pt"/>
                </w:rPr>
                <w:t>Author Participation</w:t>
              </w:r>
            </w:hyperlink>
          </w:p>
        </w:tc>
        <w:tc>
          <w:tcPr>
            <w:tcW w:w="360" w:type="dxa"/>
          </w:tcPr>
          <w:p w14:paraId="6F3622CA" w14:textId="77777777" w:rsidR="00C77C9B" w:rsidRDefault="008D07D6">
            <w:pPr>
              <w:pStyle w:val="TableText"/>
            </w:pPr>
            <w:r>
              <w:t>unspecified</w:t>
            </w:r>
          </w:p>
        </w:tc>
        <w:tc>
          <w:tcPr>
            <w:tcW w:w="360" w:type="dxa"/>
          </w:tcPr>
          <w:p w14:paraId="0AE1A43C" w14:textId="77777777" w:rsidR="00C77C9B" w:rsidRDefault="008D07D6">
            <w:pPr>
              <w:pStyle w:val="TableText"/>
            </w:pPr>
            <w:r>
              <w:t>urn:oid:2.16.840.1.113883.10.20.22.4.119</w:t>
            </w:r>
          </w:p>
        </w:tc>
      </w:tr>
      <w:tr w:rsidR="00C77C9B" w14:paraId="3EC7E671" w14:textId="77777777">
        <w:trPr>
          <w:jc w:val="center"/>
        </w:trPr>
        <w:tc>
          <w:tcPr>
            <w:tcW w:w="360" w:type="dxa"/>
          </w:tcPr>
          <w:p w14:paraId="27C71CBE" w14:textId="3B52E7F5" w:rsidR="00C77C9B" w:rsidRDefault="00000000">
            <w:pPr>
              <w:pStyle w:val="TableText"/>
              <w:ind w:left="144"/>
            </w:pPr>
            <w:hyperlink w:anchor="S_Admission_Medications_Section_entries">
              <w:r w:rsidR="008D07D6">
                <w:rPr>
                  <w:rStyle w:val="HyperlinkText9pt"/>
                </w:rPr>
                <w:t>Admission Medications Section (entries optional) (V3)</w:t>
              </w:r>
            </w:hyperlink>
          </w:p>
        </w:tc>
        <w:tc>
          <w:tcPr>
            <w:tcW w:w="360" w:type="dxa"/>
          </w:tcPr>
          <w:p w14:paraId="1CA65FFF" w14:textId="77777777" w:rsidR="00C77C9B" w:rsidRDefault="008D07D6">
            <w:pPr>
              <w:pStyle w:val="TableText"/>
            </w:pPr>
            <w:r>
              <w:t>section</w:t>
            </w:r>
          </w:p>
        </w:tc>
        <w:tc>
          <w:tcPr>
            <w:tcW w:w="360" w:type="dxa"/>
          </w:tcPr>
          <w:p w14:paraId="35BD6B3D" w14:textId="77777777" w:rsidR="00C77C9B" w:rsidRDefault="008D07D6">
            <w:pPr>
              <w:pStyle w:val="TableText"/>
            </w:pPr>
            <w:r>
              <w:t>urn:hl7ii:2.16.840.1.113883.10.20.22.2.44:2015-08-01</w:t>
            </w:r>
          </w:p>
        </w:tc>
      </w:tr>
      <w:tr w:rsidR="00C77C9B" w14:paraId="2E94BC31" w14:textId="77777777">
        <w:trPr>
          <w:jc w:val="center"/>
        </w:trPr>
        <w:tc>
          <w:tcPr>
            <w:tcW w:w="360" w:type="dxa"/>
          </w:tcPr>
          <w:p w14:paraId="15E04A61" w14:textId="78C3A40D" w:rsidR="00C77C9B" w:rsidRDefault="00000000">
            <w:pPr>
              <w:pStyle w:val="TableText"/>
              <w:ind w:left="288"/>
            </w:pPr>
            <w:hyperlink w:anchor="Admission_Medication_V2">
              <w:r w:rsidR="008D07D6">
                <w:rPr>
                  <w:rStyle w:val="HyperlinkText9pt"/>
                </w:rPr>
                <w:t>Admission Medication (V2)</w:t>
              </w:r>
            </w:hyperlink>
          </w:p>
        </w:tc>
        <w:tc>
          <w:tcPr>
            <w:tcW w:w="360" w:type="dxa"/>
          </w:tcPr>
          <w:p w14:paraId="58923019" w14:textId="77777777" w:rsidR="00C77C9B" w:rsidRDefault="008D07D6">
            <w:pPr>
              <w:pStyle w:val="TableText"/>
            </w:pPr>
            <w:r>
              <w:t>entry</w:t>
            </w:r>
          </w:p>
        </w:tc>
        <w:tc>
          <w:tcPr>
            <w:tcW w:w="360" w:type="dxa"/>
          </w:tcPr>
          <w:p w14:paraId="7B4C0625" w14:textId="77777777" w:rsidR="00C77C9B" w:rsidRDefault="008D07D6">
            <w:pPr>
              <w:pStyle w:val="TableText"/>
            </w:pPr>
            <w:r>
              <w:t>urn:hl7ii:2.16.840.1.113883.10.20.22.4.36:2014-06-09</w:t>
            </w:r>
          </w:p>
        </w:tc>
      </w:tr>
      <w:tr w:rsidR="00C77C9B" w14:paraId="623A2C27" w14:textId="77777777">
        <w:trPr>
          <w:jc w:val="center"/>
        </w:trPr>
        <w:tc>
          <w:tcPr>
            <w:tcW w:w="360" w:type="dxa"/>
          </w:tcPr>
          <w:p w14:paraId="1B047C4B" w14:textId="45A17F30" w:rsidR="00C77C9B" w:rsidRDefault="00000000">
            <w:pPr>
              <w:pStyle w:val="TableText"/>
              <w:ind w:left="432"/>
            </w:pPr>
            <w:hyperlink w:anchor="Medication_Activity_V2">
              <w:r w:rsidR="008D07D6">
                <w:rPr>
                  <w:rStyle w:val="HyperlinkText9pt"/>
                </w:rPr>
                <w:t>Medication Activity (V2)</w:t>
              </w:r>
            </w:hyperlink>
          </w:p>
        </w:tc>
        <w:tc>
          <w:tcPr>
            <w:tcW w:w="360" w:type="dxa"/>
          </w:tcPr>
          <w:p w14:paraId="16211095" w14:textId="77777777" w:rsidR="00C77C9B" w:rsidRDefault="008D07D6">
            <w:pPr>
              <w:pStyle w:val="TableText"/>
            </w:pPr>
            <w:r>
              <w:t>entry</w:t>
            </w:r>
          </w:p>
        </w:tc>
        <w:tc>
          <w:tcPr>
            <w:tcW w:w="360" w:type="dxa"/>
          </w:tcPr>
          <w:p w14:paraId="0D85D49C" w14:textId="77777777" w:rsidR="00C77C9B" w:rsidRDefault="008D07D6">
            <w:pPr>
              <w:pStyle w:val="TableText"/>
            </w:pPr>
            <w:r>
              <w:t>urn:hl7ii:2.16.840.1.113883.10.20.22.4.16:2014-06-09</w:t>
            </w:r>
          </w:p>
        </w:tc>
      </w:tr>
      <w:tr w:rsidR="00C77C9B" w14:paraId="42F9EF3E" w14:textId="77777777">
        <w:trPr>
          <w:jc w:val="center"/>
        </w:trPr>
        <w:tc>
          <w:tcPr>
            <w:tcW w:w="360" w:type="dxa"/>
          </w:tcPr>
          <w:p w14:paraId="6CBCB8F2" w14:textId="144EB76C" w:rsidR="00C77C9B" w:rsidRDefault="00000000">
            <w:pPr>
              <w:pStyle w:val="TableText"/>
              <w:ind w:left="576"/>
            </w:pPr>
            <w:hyperlink w:anchor="Reaction_Observation_V2">
              <w:r w:rsidR="008D07D6">
                <w:rPr>
                  <w:rStyle w:val="HyperlinkText9pt"/>
                </w:rPr>
                <w:t>Reaction Observation (V2)</w:t>
              </w:r>
            </w:hyperlink>
          </w:p>
        </w:tc>
        <w:tc>
          <w:tcPr>
            <w:tcW w:w="360" w:type="dxa"/>
          </w:tcPr>
          <w:p w14:paraId="1F100185" w14:textId="77777777" w:rsidR="00C77C9B" w:rsidRDefault="008D07D6">
            <w:pPr>
              <w:pStyle w:val="TableText"/>
            </w:pPr>
            <w:r>
              <w:t>entry</w:t>
            </w:r>
          </w:p>
        </w:tc>
        <w:tc>
          <w:tcPr>
            <w:tcW w:w="360" w:type="dxa"/>
          </w:tcPr>
          <w:p w14:paraId="44170A7B" w14:textId="77777777" w:rsidR="00C77C9B" w:rsidRDefault="008D07D6">
            <w:pPr>
              <w:pStyle w:val="TableText"/>
            </w:pPr>
            <w:r>
              <w:t>urn:hl7ii:2.16.840.1.113883.10.20.22.4.9:2014-06-09</w:t>
            </w:r>
          </w:p>
        </w:tc>
      </w:tr>
      <w:tr w:rsidR="00C77C9B" w14:paraId="210DB058" w14:textId="77777777">
        <w:trPr>
          <w:jc w:val="center"/>
        </w:trPr>
        <w:tc>
          <w:tcPr>
            <w:tcW w:w="360" w:type="dxa"/>
          </w:tcPr>
          <w:p w14:paraId="095C0035" w14:textId="580C2A6A" w:rsidR="00C77C9B" w:rsidRDefault="00000000">
            <w:pPr>
              <w:pStyle w:val="TableText"/>
              <w:ind w:left="720"/>
            </w:pPr>
            <w:hyperlink w:anchor="E_Procedure_Activity_Procedure_V2">
              <w:r w:rsidR="008D07D6">
                <w:rPr>
                  <w:rStyle w:val="HyperlinkText9pt"/>
                </w:rPr>
                <w:t>Procedure Activity Procedure (V2)</w:t>
              </w:r>
            </w:hyperlink>
          </w:p>
        </w:tc>
        <w:tc>
          <w:tcPr>
            <w:tcW w:w="360" w:type="dxa"/>
          </w:tcPr>
          <w:p w14:paraId="2980AD33" w14:textId="77777777" w:rsidR="00C77C9B" w:rsidRDefault="008D07D6">
            <w:pPr>
              <w:pStyle w:val="TableText"/>
            </w:pPr>
            <w:r>
              <w:t>entry</w:t>
            </w:r>
          </w:p>
        </w:tc>
        <w:tc>
          <w:tcPr>
            <w:tcW w:w="360" w:type="dxa"/>
          </w:tcPr>
          <w:p w14:paraId="48813CFE" w14:textId="77777777" w:rsidR="00C77C9B" w:rsidRDefault="008D07D6">
            <w:pPr>
              <w:pStyle w:val="TableText"/>
            </w:pPr>
            <w:r>
              <w:t>urn:hl7ii:2.16.840.1.113883.10.20.22.4.14:2014-06-09</w:t>
            </w:r>
          </w:p>
        </w:tc>
      </w:tr>
      <w:tr w:rsidR="00C77C9B" w14:paraId="2C8ADFF6" w14:textId="77777777">
        <w:trPr>
          <w:jc w:val="center"/>
        </w:trPr>
        <w:tc>
          <w:tcPr>
            <w:tcW w:w="360" w:type="dxa"/>
          </w:tcPr>
          <w:p w14:paraId="2532F22B" w14:textId="2D54733C" w:rsidR="00C77C9B" w:rsidRDefault="00000000">
            <w:pPr>
              <w:pStyle w:val="TableText"/>
              <w:ind w:left="864"/>
            </w:pPr>
            <w:hyperlink w:anchor="E_Service_Delivery_Location">
              <w:r w:rsidR="008D07D6">
                <w:rPr>
                  <w:rStyle w:val="HyperlinkText9pt"/>
                </w:rPr>
                <w:t>Service Delivery Location</w:t>
              </w:r>
            </w:hyperlink>
          </w:p>
        </w:tc>
        <w:tc>
          <w:tcPr>
            <w:tcW w:w="360" w:type="dxa"/>
          </w:tcPr>
          <w:p w14:paraId="2E811910" w14:textId="77777777" w:rsidR="00C77C9B" w:rsidRDefault="008D07D6">
            <w:pPr>
              <w:pStyle w:val="TableText"/>
            </w:pPr>
            <w:r>
              <w:t>entry</w:t>
            </w:r>
          </w:p>
        </w:tc>
        <w:tc>
          <w:tcPr>
            <w:tcW w:w="360" w:type="dxa"/>
          </w:tcPr>
          <w:p w14:paraId="29AB528E" w14:textId="77777777" w:rsidR="00C77C9B" w:rsidRDefault="008D07D6">
            <w:pPr>
              <w:pStyle w:val="TableText"/>
            </w:pPr>
            <w:r>
              <w:t>urn:oid:2.16.840.1.113883.10.20.22.4.32</w:t>
            </w:r>
          </w:p>
        </w:tc>
      </w:tr>
      <w:tr w:rsidR="00C77C9B" w14:paraId="4876A63B" w14:textId="77777777">
        <w:trPr>
          <w:jc w:val="center"/>
        </w:trPr>
        <w:tc>
          <w:tcPr>
            <w:tcW w:w="360" w:type="dxa"/>
          </w:tcPr>
          <w:p w14:paraId="66BEBA0E" w14:textId="6BC6954F" w:rsidR="00C77C9B" w:rsidRDefault="00000000">
            <w:pPr>
              <w:pStyle w:val="TableText"/>
              <w:ind w:left="864"/>
            </w:pPr>
            <w:hyperlink w:anchor="E_Product_Instance">
              <w:r w:rsidR="008D07D6">
                <w:rPr>
                  <w:rStyle w:val="HyperlinkText9pt"/>
                </w:rPr>
                <w:t>Product Instance</w:t>
              </w:r>
            </w:hyperlink>
          </w:p>
        </w:tc>
        <w:tc>
          <w:tcPr>
            <w:tcW w:w="360" w:type="dxa"/>
          </w:tcPr>
          <w:p w14:paraId="3DF4952F" w14:textId="77777777" w:rsidR="00C77C9B" w:rsidRDefault="008D07D6">
            <w:pPr>
              <w:pStyle w:val="TableText"/>
            </w:pPr>
            <w:r>
              <w:t>entry</w:t>
            </w:r>
          </w:p>
        </w:tc>
        <w:tc>
          <w:tcPr>
            <w:tcW w:w="360" w:type="dxa"/>
          </w:tcPr>
          <w:p w14:paraId="6B0C0DB4" w14:textId="77777777" w:rsidR="00C77C9B" w:rsidRDefault="008D07D6">
            <w:pPr>
              <w:pStyle w:val="TableText"/>
            </w:pPr>
            <w:r>
              <w:t>urn:oid:2.16.840.1.113883.10.20.22.4.37</w:t>
            </w:r>
          </w:p>
        </w:tc>
      </w:tr>
      <w:tr w:rsidR="00C77C9B" w14:paraId="2B051551" w14:textId="77777777">
        <w:trPr>
          <w:jc w:val="center"/>
        </w:trPr>
        <w:tc>
          <w:tcPr>
            <w:tcW w:w="360" w:type="dxa"/>
          </w:tcPr>
          <w:p w14:paraId="0AD3F862" w14:textId="06C5E330" w:rsidR="00C77C9B" w:rsidRDefault="00000000">
            <w:pPr>
              <w:pStyle w:val="TableText"/>
              <w:ind w:left="864"/>
            </w:pPr>
            <w:hyperlink w:anchor="U_Author_Participation">
              <w:r w:rsidR="008D07D6">
                <w:rPr>
                  <w:rStyle w:val="HyperlinkText9pt"/>
                </w:rPr>
                <w:t>Author Participation</w:t>
              </w:r>
            </w:hyperlink>
          </w:p>
        </w:tc>
        <w:tc>
          <w:tcPr>
            <w:tcW w:w="360" w:type="dxa"/>
          </w:tcPr>
          <w:p w14:paraId="00EC7E01" w14:textId="77777777" w:rsidR="00C77C9B" w:rsidRDefault="008D07D6">
            <w:pPr>
              <w:pStyle w:val="TableText"/>
            </w:pPr>
            <w:r>
              <w:t>unspecified</w:t>
            </w:r>
          </w:p>
        </w:tc>
        <w:tc>
          <w:tcPr>
            <w:tcW w:w="360" w:type="dxa"/>
          </w:tcPr>
          <w:p w14:paraId="0BAA9AE6" w14:textId="77777777" w:rsidR="00C77C9B" w:rsidRDefault="008D07D6">
            <w:pPr>
              <w:pStyle w:val="TableText"/>
            </w:pPr>
            <w:r>
              <w:t>urn:oid:2.16.840.1.113883.10.20.22.4.119</w:t>
            </w:r>
          </w:p>
        </w:tc>
      </w:tr>
      <w:tr w:rsidR="00C77C9B" w14:paraId="42BC1A48" w14:textId="77777777">
        <w:trPr>
          <w:jc w:val="center"/>
        </w:trPr>
        <w:tc>
          <w:tcPr>
            <w:tcW w:w="360" w:type="dxa"/>
          </w:tcPr>
          <w:p w14:paraId="7D0F8666" w14:textId="2A3B2892"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57A3E190" w14:textId="77777777" w:rsidR="00C77C9B" w:rsidRDefault="008D07D6">
            <w:pPr>
              <w:pStyle w:val="TableText"/>
            </w:pPr>
            <w:r>
              <w:t>entry</w:t>
            </w:r>
          </w:p>
        </w:tc>
        <w:tc>
          <w:tcPr>
            <w:tcW w:w="360" w:type="dxa"/>
          </w:tcPr>
          <w:p w14:paraId="45114620" w14:textId="77777777" w:rsidR="00C77C9B" w:rsidRDefault="008D07D6">
            <w:pPr>
              <w:pStyle w:val="TableText"/>
            </w:pPr>
            <w:r>
              <w:t>urn:hl7ii:2.16.840.1.113883.10.20.22.4.23:2014-06-09</w:t>
            </w:r>
          </w:p>
        </w:tc>
      </w:tr>
      <w:tr w:rsidR="00C77C9B" w14:paraId="7541A26D" w14:textId="77777777">
        <w:trPr>
          <w:jc w:val="center"/>
        </w:trPr>
        <w:tc>
          <w:tcPr>
            <w:tcW w:w="360" w:type="dxa"/>
          </w:tcPr>
          <w:p w14:paraId="45492222" w14:textId="4B684327" w:rsidR="00C77C9B" w:rsidRDefault="00000000">
            <w:pPr>
              <w:pStyle w:val="TableText"/>
              <w:ind w:left="576"/>
            </w:pPr>
            <w:hyperlink w:anchor="E_Medication_Dispense_V2">
              <w:r w:rsidR="008D07D6">
                <w:rPr>
                  <w:rStyle w:val="HyperlinkText9pt"/>
                </w:rPr>
                <w:t>Medication Dispense (V2)</w:t>
              </w:r>
            </w:hyperlink>
          </w:p>
        </w:tc>
        <w:tc>
          <w:tcPr>
            <w:tcW w:w="360" w:type="dxa"/>
          </w:tcPr>
          <w:p w14:paraId="21AF545C" w14:textId="77777777" w:rsidR="00C77C9B" w:rsidRDefault="008D07D6">
            <w:pPr>
              <w:pStyle w:val="TableText"/>
            </w:pPr>
            <w:r>
              <w:t>entry</w:t>
            </w:r>
          </w:p>
        </w:tc>
        <w:tc>
          <w:tcPr>
            <w:tcW w:w="360" w:type="dxa"/>
          </w:tcPr>
          <w:p w14:paraId="5E441760" w14:textId="77777777" w:rsidR="00C77C9B" w:rsidRDefault="008D07D6">
            <w:pPr>
              <w:pStyle w:val="TableText"/>
            </w:pPr>
            <w:r>
              <w:t>urn:hl7ii:2.16.840.1.113883.10.20.22.4.18:2014-06-09</w:t>
            </w:r>
          </w:p>
        </w:tc>
      </w:tr>
      <w:tr w:rsidR="00C77C9B" w14:paraId="5B6D63A0" w14:textId="77777777">
        <w:trPr>
          <w:jc w:val="center"/>
        </w:trPr>
        <w:tc>
          <w:tcPr>
            <w:tcW w:w="360" w:type="dxa"/>
          </w:tcPr>
          <w:p w14:paraId="720126A8" w14:textId="6149F266" w:rsidR="00C77C9B" w:rsidRDefault="00000000">
            <w:pPr>
              <w:pStyle w:val="TableText"/>
              <w:ind w:left="720"/>
            </w:pPr>
            <w:hyperlink w:anchor="U_US_Realm_Address_ADUSFIELDED">
              <w:r w:rsidR="008D07D6">
                <w:rPr>
                  <w:rStyle w:val="HyperlinkText9pt"/>
                </w:rPr>
                <w:t>US Realm Address (AD.US.FIELDED)</w:t>
              </w:r>
            </w:hyperlink>
          </w:p>
        </w:tc>
        <w:tc>
          <w:tcPr>
            <w:tcW w:w="360" w:type="dxa"/>
          </w:tcPr>
          <w:p w14:paraId="3134ED00" w14:textId="77777777" w:rsidR="00C77C9B" w:rsidRDefault="008D07D6">
            <w:pPr>
              <w:pStyle w:val="TableText"/>
            </w:pPr>
            <w:r>
              <w:t>unspecified</w:t>
            </w:r>
          </w:p>
        </w:tc>
        <w:tc>
          <w:tcPr>
            <w:tcW w:w="360" w:type="dxa"/>
          </w:tcPr>
          <w:p w14:paraId="5674D71D" w14:textId="77777777" w:rsidR="00C77C9B" w:rsidRDefault="008D07D6">
            <w:pPr>
              <w:pStyle w:val="TableText"/>
            </w:pPr>
            <w:r>
              <w:t>urn:oid:2.16.840.1.113883.10.20.22.5.2</w:t>
            </w:r>
          </w:p>
        </w:tc>
      </w:tr>
      <w:tr w:rsidR="00C77C9B" w14:paraId="4B4BF6AA" w14:textId="77777777">
        <w:trPr>
          <w:jc w:val="center"/>
        </w:trPr>
        <w:tc>
          <w:tcPr>
            <w:tcW w:w="360" w:type="dxa"/>
          </w:tcPr>
          <w:p w14:paraId="0E93E724" w14:textId="2CC760DC"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5B1706C6" w14:textId="77777777" w:rsidR="00C77C9B" w:rsidRDefault="008D07D6">
            <w:pPr>
              <w:pStyle w:val="TableText"/>
            </w:pPr>
            <w:r>
              <w:t>entry</w:t>
            </w:r>
          </w:p>
        </w:tc>
        <w:tc>
          <w:tcPr>
            <w:tcW w:w="360" w:type="dxa"/>
          </w:tcPr>
          <w:p w14:paraId="1D6BCAB3" w14:textId="77777777" w:rsidR="00C77C9B" w:rsidRDefault="008D07D6">
            <w:pPr>
              <w:pStyle w:val="TableText"/>
            </w:pPr>
            <w:r>
              <w:t>urn:hl7ii:2.16.840.1.113883.10.20.22.4.23:2014-06-09</w:t>
            </w:r>
          </w:p>
        </w:tc>
      </w:tr>
      <w:tr w:rsidR="00C77C9B" w14:paraId="713807C0" w14:textId="77777777">
        <w:trPr>
          <w:jc w:val="center"/>
        </w:trPr>
        <w:tc>
          <w:tcPr>
            <w:tcW w:w="360" w:type="dxa"/>
          </w:tcPr>
          <w:p w14:paraId="3C42B618" w14:textId="42A6D2DB" w:rsidR="00C77C9B" w:rsidRDefault="00000000">
            <w:pPr>
              <w:pStyle w:val="TableText"/>
              <w:ind w:left="720"/>
            </w:pPr>
            <w:hyperlink w:anchor="Immunization_Medication_Information_V2">
              <w:r w:rsidR="008D07D6">
                <w:rPr>
                  <w:rStyle w:val="HyperlinkText9pt"/>
                </w:rPr>
                <w:t>Immunization Medication Information (V2)</w:t>
              </w:r>
            </w:hyperlink>
          </w:p>
        </w:tc>
        <w:tc>
          <w:tcPr>
            <w:tcW w:w="360" w:type="dxa"/>
          </w:tcPr>
          <w:p w14:paraId="6650847E" w14:textId="77777777" w:rsidR="00C77C9B" w:rsidRDefault="008D07D6">
            <w:pPr>
              <w:pStyle w:val="TableText"/>
            </w:pPr>
            <w:r>
              <w:t>entry</w:t>
            </w:r>
          </w:p>
        </w:tc>
        <w:tc>
          <w:tcPr>
            <w:tcW w:w="360" w:type="dxa"/>
          </w:tcPr>
          <w:p w14:paraId="39F7C471" w14:textId="77777777" w:rsidR="00C77C9B" w:rsidRDefault="008D07D6">
            <w:pPr>
              <w:pStyle w:val="TableText"/>
            </w:pPr>
            <w:r>
              <w:t>urn:hl7ii:2.16.840.1.113883.10.20.22.4.54:2014-06-09</w:t>
            </w:r>
          </w:p>
        </w:tc>
      </w:tr>
      <w:tr w:rsidR="00C77C9B" w14:paraId="33A9E73C" w14:textId="77777777">
        <w:trPr>
          <w:jc w:val="center"/>
        </w:trPr>
        <w:tc>
          <w:tcPr>
            <w:tcW w:w="360" w:type="dxa"/>
          </w:tcPr>
          <w:p w14:paraId="0D8E55C0" w14:textId="6ED21372" w:rsidR="00C77C9B" w:rsidRDefault="00000000">
            <w:pPr>
              <w:pStyle w:val="TableText"/>
              <w:ind w:left="576"/>
            </w:pPr>
            <w:hyperlink w:anchor="U_Author_Participation">
              <w:r w:rsidR="008D07D6">
                <w:rPr>
                  <w:rStyle w:val="HyperlinkText9pt"/>
                </w:rPr>
                <w:t>Author Participation</w:t>
              </w:r>
            </w:hyperlink>
          </w:p>
        </w:tc>
        <w:tc>
          <w:tcPr>
            <w:tcW w:w="360" w:type="dxa"/>
          </w:tcPr>
          <w:p w14:paraId="287C6A1D" w14:textId="77777777" w:rsidR="00C77C9B" w:rsidRDefault="008D07D6">
            <w:pPr>
              <w:pStyle w:val="TableText"/>
            </w:pPr>
            <w:r>
              <w:t>unspecified</w:t>
            </w:r>
          </w:p>
        </w:tc>
        <w:tc>
          <w:tcPr>
            <w:tcW w:w="360" w:type="dxa"/>
          </w:tcPr>
          <w:p w14:paraId="47FF9953" w14:textId="77777777" w:rsidR="00C77C9B" w:rsidRDefault="008D07D6">
            <w:pPr>
              <w:pStyle w:val="TableText"/>
            </w:pPr>
            <w:r>
              <w:t>urn:oid:2.16.840.1.113883.10.20.22.4.119</w:t>
            </w:r>
          </w:p>
        </w:tc>
      </w:tr>
      <w:tr w:rsidR="00C77C9B" w14:paraId="2E9818A8" w14:textId="77777777">
        <w:trPr>
          <w:jc w:val="center"/>
        </w:trPr>
        <w:tc>
          <w:tcPr>
            <w:tcW w:w="360" w:type="dxa"/>
          </w:tcPr>
          <w:p w14:paraId="1818B9B9" w14:textId="34CEC3A5" w:rsidR="00C77C9B" w:rsidRDefault="00000000">
            <w:pPr>
              <w:pStyle w:val="TableText"/>
              <w:ind w:left="144"/>
            </w:pPr>
            <w:hyperlink w:anchor="S_Past_Medical_History_V3">
              <w:r w:rsidR="008D07D6">
                <w:rPr>
                  <w:rStyle w:val="HyperlinkText9pt"/>
                </w:rPr>
                <w:t>Past Medical History (V3)</w:t>
              </w:r>
            </w:hyperlink>
          </w:p>
        </w:tc>
        <w:tc>
          <w:tcPr>
            <w:tcW w:w="360" w:type="dxa"/>
          </w:tcPr>
          <w:p w14:paraId="0799A848" w14:textId="77777777" w:rsidR="00C77C9B" w:rsidRDefault="008D07D6">
            <w:pPr>
              <w:pStyle w:val="TableText"/>
            </w:pPr>
            <w:r>
              <w:t>section</w:t>
            </w:r>
          </w:p>
        </w:tc>
        <w:tc>
          <w:tcPr>
            <w:tcW w:w="360" w:type="dxa"/>
          </w:tcPr>
          <w:p w14:paraId="2CD97CDE" w14:textId="77777777" w:rsidR="00C77C9B" w:rsidRDefault="008D07D6">
            <w:pPr>
              <w:pStyle w:val="TableText"/>
            </w:pPr>
            <w:r>
              <w:t>urn:hl7ii:2.16.840.1.113883.10.20.22.2.20:2015-08-01</w:t>
            </w:r>
          </w:p>
        </w:tc>
      </w:tr>
      <w:tr w:rsidR="00C77C9B" w14:paraId="003F0FEF" w14:textId="77777777">
        <w:trPr>
          <w:jc w:val="center"/>
        </w:trPr>
        <w:tc>
          <w:tcPr>
            <w:tcW w:w="360" w:type="dxa"/>
          </w:tcPr>
          <w:p w14:paraId="1BF6ADDD" w14:textId="24983057" w:rsidR="00C77C9B" w:rsidRDefault="00000000">
            <w:pPr>
              <w:pStyle w:val="TableText"/>
              <w:ind w:left="288"/>
            </w:pPr>
            <w:hyperlink w:anchor="E_Problem_Observation_V3">
              <w:r w:rsidR="008D07D6">
                <w:rPr>
                  <w:rStyle w:val="HyperlinkText9pt"/>
                </w:rPr>
                <w:t>Problem Observation (V3)</w:t>
              </w:r>
            </w:hyperlink>
          </w:p>
        </w:tc>
        <w:tc>
          <w:tcPr>
            <w:tcW w:w="360" w:type="dxa"/>
          </w:tcPr>
          <w:p w14:paraId="6178C00A" w14:textId="77777777" w:rsidR="00C77C9B" w:rsidRDefault="008D07D6">
            <w:pPr>
              <w:pStyle w:val="TableText"/>
            </w:pPr>
            <w:r>
              <w:t>entry</w:t>
            </w:r>
          </w:p>
        </w:tc>
        <w:tc>
          <w:tcPr>
            <w:tcW w:w="360" w:type="dxa"/>
          </w:tcPr>
          <w:p w14:paraId="706C27C8" w14:textId="77777777" w:rsidR="00C77C9B" w:rsidRDefault="008D07D6">
            <w:pPr>
              <w:pStyle w:val="TableText"/>
            </w:pPr>
            <w:r>
              <w:t>urn:hl7ii:2.16.840.1.113883.10.20.22.4.4:2015-08-01</w:t>
            </w:r>
          </w:p>
        </w:tc>
      </w:tr>
      <w:tr w:rsidR="00C77C9B" w14:paraId="6721D093" w14:textId="77777777">
        <w:trPr>
          <w:jc w:val="center"/>
        </w:trPr>
        <w:tc>
          <w:tcPr>
            <w:tcW w:w="360" w:type="dxa"/>
          </w:tcPr>
          <w:p w14:paraId="0E52E313" w14:textId="2E3CBB18" w:rsidR="00C77C9B" w:rsidRDefault="00000000">
            <w:pPr>
              <w:pStyle w:val="TableText"/>
              <w:ind w:left="432"/>
            </w:pPr>
            <w:hyperlink w:anchor="U_Author_Participation">
              <w:r w:rsidR="008D07D6">
                <w:rPr>
                  <w:rStyle w:val="HyperlinkText9pt"/>
                </w:rPr>
                <w:t>Author Participation</w:t>
              </w:r>
            </w:hyperlink>
          </w:p>
        </w:tc>
        <w:tc>
          <w:tcPr>
            <w:tcW w:w="360" w:type="dxa"/>
          </w:tcPr>
          <w:p w14:paraId="1CDDF991" w14:textId="77777777" w:rsidR="00C77C9B" w:rsidRDefault="008D07D6">
            <w:pPr>
              <w:pStyle w:val="TableText"/>
            </w:pPr>
            <w:r>
              <w:t>unspecified</w:t>
            </w:r>
          </w:p>
        </w:tc>
        <w:tc>
          <w:tcPr>
            <w:tcW w:w="360" w:type="dxa"/>
          </w:tcPr>
          <w:p w14:paraId="0ABBF139" w14:textId="77777777" w:rsidR="00C77C9B" w:rsidRDefault="008D07D6">
            <w:pPr>
              <w:pStyle w:val="TableText"/>
            </w:pPr>
            <w:r>
              <w:t>urn:oid:2.16.840.1.113883.10.20.22.4.119</w:t>
            </w:r>
          </w:p>
        </w:tc>
      </w:tr>
      <w:tr w:rsidR="00C77C9B" w14:paraId="2E47ABA3" w14:textId="77777777">
        <w:trPr>
          <w:jc w:val="center"/>
        </w:trPr>
        <w:tc>
          <w:tcPr>
            <w:tcW w:w="360" w:type="dxa"/>
          </w:tcPr>
          <w:p w14:paraId="174B9270" w14:textId="062DA602" w:rsidR="00C77C9B" w:rsidRDefault="00000000">
            <w:pPr>
              <w:pStyle w:val="TableText"/>
              <w:ind w:left="432"/>
            </w:pPr>
            <w:hyperlink w:anchor="E_Problem_Status_20190620">
              <w:r w:rsidR="008D07D6">
                <w:rPr>
                  <w:rStyle w:val="HyperlinkText9pt"/>
                </w:rPr>
                <w:t>Problem Status</w:t>
              </w:r>
            </w:hyperlink>
          </w:p>
        </w:tc>
        <w:tc>
          <w:tcPr>
            <w:tcW w:w="360" w:type="dxa"/>
          </w:tcPr>
          <w:p w14:paraId="493D8FE7" w14:textId="77777777" w:rsidR="00C77C9B" w:rsidRDefault="008D07D6">
            <w:pPr>
              <w:pStyle w:val="TableText"/>
            </w:pPr>
            <w:r>
              <w:t>entry</w:t>
            </w:r>
          </w:p>
        </w:tc>
        <w:tc>
          <w:tcPr>
            <w:tcW w:w="360" w:type="dxa"/>
          </w:tcPr>
          <w:p w14:paraId="59C67A1E" w14:textId="77777777" w:rsidR="00C77C9B" w:rsidRDefault="008D07D6">
            <w:pPr>
              <w:pStyle w:val="TableText"/>
            </w:pPr>
            <w:r>
              <w:t>urn:hl7ii:2.16.840.1.113883.10.20.22.4.6:2019-06-20</w:t>
            </w:r>
          </w:p>
        </w:tc>
      </w:tr>
      <w:tr w:rsidR="00C77C9B" w14:paraId="7C32D66C" w14:textId="77777777">
        <w:trPr>
          <w:jc w:val="center"/>
        </w:trPr>
        <w:tc>
          <w:tcPr>
            <w:tcW w:w="360" w:type="dxa"/>
          </w:tcPr>
          <w:p w14:paraId="0E9064C9" w14:textId="464F5A40" w:rsidR="00C77C9B" w:rsidRDefault="00000000">
            <w:pPr>
              <w:pStyle w:val="TableText"/>
              <w:ind w:left="144"/>
            </w:pPr>
            <w:hyperlink w:anchor="S_Vital_Signs_Section_entries_required_">
              <w:r w:rsidR="008D07D6">
                <w:rPr>
                  <w:rStyle w:val="HyperlinkText9pt"/>
                </w:rPr>
                <w:t>Vital Signs Section (entries required) (V3)</w:t>
              </w:r>
            </w:hyperlink>
          </w:p>
        </w:tc>
        <w:tc>
          <w:tcPr>
            <w:tcW w:w="360" w:type="dxa"/>
          </w:tcPr>
          <w:p w14:paraId="54771AF5" w14:textId="77777777" w:rsidR="00C77C9B" w:rsidRDefault="008D07D6">
            <w:pPr>
              <w:pStyle w:val="TableText"/>
            </w:pPr>
            <w:r>
              <w:t>section</w:t>
            </w:r>
          </w:p>
        </w:tc>
        <w:tc>
          <w:tcPr>
            <w:tcW w:w="360" w:type="dxa"/>
          </w:tcPr>
          <w:p w14:paraId="7851FBB9" w14:textId="77777777" w:rsidR="00C77C9B" w:rsidRDefault="008D07D6">
            <w:pPr>
              <w:pStyle w:val="TableText"/>
            </w:pPr>
            <w:r>
              <w:t>urn:hl7ii:2.16.840.1.113883.10.20.22.2.4.1:2015-08-01</w:t>
            </w:r>
          </w:p>
        </w:tc>
      </w:tr>
      <w:tr w:rsidR="00C77C9B" w14:paraId="55CF1CF5" w14:textId="77777777">
        <w:trPr>
          <w:jc w:val="center"/>
        </w:trPr>
        <w:tc>
          <w:tcPr>
            <w:tcW w:w="360" w:type="dxa"/>
          </w:tcPr>
          <w:p w14:paraId="4558F4EE" w14:textId="358C48BD" w:rsidR="00C77C9B" w:rsidRDefault="00000000">
            <w:pPr>
              <w:pStyle w:val="TableText"/>
              <w:ind w:left="288"/>
            </w:pPr>
            <w:hyperlink w:anchor="E_Vital_Signs_Organizer_V3">
              <w:r w:rsidR="008D07D6">
                <w:rPr>
                  <w:rStyle w:val="HyperlinkText9pt"/>
                </w:rPr>
                <w:t>Vital Signs Organizer (V3)</w:t>
              </w:r>
            </w:hyperlink>
          </w:p>
        </w:tc>
        <w:tc>
          <w:tcPr>
            <w:tcW w:w="360" w:type="dxa"/>
          </w:tcPr>
          <w:p w14:paraId="00B92682" w14:textId="77777777" w:rsidR="00C77C9B" w:rsidRDefault="008D07D6">
            <w:pPr>
              <w:pStyle w:val="TableText"/>
            </w:pPr>
            <w:r>
              <w:t>entry</w:t>
            </w:r>
          </w:p>
        </w:tc>
        <w:tc>
          <w:tcPr>
            <w:tcW w:w="360" w:type="dxa"/>
          </w:tcPr>
          <w:p w14:paraId="5A06E6BF" w14:textId="77777777" w:rsidR="00C77C9B" w:rsidRDefault="008D07D6">
            <w:pPr>
              <w:pStyle w:val="TableText"/>
            </w:pPr>
            <w:r>
              <w:t>urn:hl7ii:2.16.840.1.113883.10.20.22.4.26:2015-08-01</w:t>
            </w:r>
          </w:p>
        </w:tc>
      </w:tr>
      <w:tr w:rsidR="00C77C9B" w14:paraId="69517315" w14:textId="77777777">
        <w:trPr>
          <w:jc w:val="center"/>
        </w:trPr>
        <w:tc>
          <w:tcPr>
            <w:tcW w:w="360" w:type="dxa"/>
          </w:tcPr>
          <w:p w14:paraId="0596B3B5" w14:textId="6651AD8E" w:rsidR="00C77C9B" w:rsidRDefault="00000000">
            <w:pPr>
              <w:pStyle w:val="TableText"/>
              <w:ind w:left="432"/>
            </w:pPr>
            <w:hyperlink w:anchor="E_Vital_Sign_Observation_V2">
              <w:r w:rsidR="008D07D6">
                <w:rPr>
                  <w:rStyle w:val="HyperlinkText9pt"/>
                </w:rPr>
                <w:t>Vital Sign Observation (V2)</w:t>
              </w:r>
            </w:hyperlink>
          </w:p>
        </w:tc>
        <w:tc>
          <w:tcPr>
            <w:tcW w:w="360" w:type="dxa"/>
          </w:tcPr>
          <w:p w14:paraId="0178CBEC" w14:textId="77777777" w:rsidR="00C77C9B" w:rsidRDefault="008D07D6">
            <w:pPr>
              <w:pStyle w:val="TableText"/>
            </w:pPr>
            <w:r>
              <w:t>entry</w:t>
            </w:r>
          </w:p>
        </w:tc>
        <w:tc>
          <w:tcPr>
            <w:tcW w:w="360" w:type="dxa"/>
          </w:tcPr>
          <w:p w14:paraId="1233D3CF" w14:textId="77777777" w:rsidR="00C77C9B" w:rsidRDefault="008D07D6">
            <w:pPr>
              <w:pStyle w:val="TableText"/>
            </w:pPr>
            <w:r>
              <w:t>urn:hl7ii:2.16.840.1.113883.10.20.22.4.27:2014-06-09</w:t>
            </w:r>
          </w:p>
        </w:tc>
      </w:tr>
      <w:tr w:rsidR="00C77C9B" w14:paraId="038136A8" w14:textId="77777777">
        <w:trPr>
          <w:jc w:val="center"/>
        </w:trPr>
        <w:tc>
          <w:tcPr>
            <w:tcW w:w="360" w:type="dxa"/>
          </w:tcPr>
          <w:p w14:paraId="74B8CB86" w14:textId="3F59A137" w:rsidR="00C77C9B" w:rsidRDefault="00000000">
            <w:pPr>
              <w:pStyle w:val="TableText"/>
              <w:ind w:left="576"/>
            </w:pPr>
            <w:hyperlink w:anchor="U_Author_Participation">
              <w:r w:rsidR="008D07D6">
                <w:rPr>
                  <w:rStyle w:val="HyperlinkText9pt"/>
                </w:rPr>
                <w:t>Author Participation</w:t>
              </w:r>
            </w:hyperlink>
          </w:p>
        </w:tc>
        <w:tc>
          <w:tcPr>
            <w:tcW w:w="360" w:type="dxa"/>
          </w:tcPr>
          <w:p w14:paraId="7064C292" w14:textId="77777777" w:rsidR="00C77C9B" w:rsidRDefault="008D07D6">
            <w:pPr>
              <w:pStyle w:val="TableText"/>
            </w:pPr>
            <w:r>
              <w:t>unspecified</w:t>
            </w:r>
          </w:p>
        </w:tc>
        <w:tc>
          <w:tcPr>
            <w:tcW w:w="360" w:type="dxa"/>
          </w:tcPr>
          <w:p w14:paraId="648954A5" w14:textId="77777777" w:rsidR="00C77C9B" w:rsidRDefault="008D07D6">
            <w:pPr>
              <w:pStyle w:val="TableText"/>
            </w:pPr>
            <w:r>
              <w:t>urn:oid:2.16.840.1.113883.10.20.22.4.119</w:t>
            </w:r>
          </w:p>
        </w:tc>
      </w:tr>
      <w:tr w:rsidR="00C77C9B" w14:paraId="3524CD02" w14:textId="77777777">
        <w:trPr>
          <w:jc w:val="center"/>
        </w:trPr>
        <w:tc>
          <w:tcPr>
            <w:tcW w:w="360" w:type="dxa"/>
          </w:tcPr>
          <w:p w14:paraId="0F1A700D" w14:textId="1B878D72" w:rsidR="00C77C9B" w:rsidRDefault="00000000">
            <w:pPr>
              <w:pStyle w:val="TableText"/>
              <w:ind w:left="432"/>
            </w:pPr>
            <w:hyperlink w:anchor="U_Author_Participation">
              <w:r w:rsidR="008D07D6">
                <w:rPr>
                  <w:rStyle w:val="HyperlinkText9pt"/>
                </w:rPr>
                <w:t>Author Participation</w:t>
              </w:r>
            </w:hyperlink>
          </w:p>
        </w:tc>
        <w:tc>
          <w:tcPr>
            <w:tcW w:w="360" w:type="dxa"/>
          </w:tcPr>
          <w:p w14:paraId="04494BDD" w14:textId="77777777" w:rsidR="00C77C9B" w:rsidRDefault="008D07D6">
            <w:pPr>
              <w:pStyle w:val="TableText"/>
            </w:pPr>
            <w:r>
              <w:t>unspecified</w:t>
            </w:r>
          </w:p>
        </w:tc>
        <w:tc>
          <w:tcPr>
            <w:tcW w:w="360" w:type="dxa"/>
          </w:tcPr>
          <w:p w14:paraId="0AF0060D" w14:textId="77777777" w:rsidR="00C77C9B" w:rsidRDefault="008D07D6">
            <w:pPr>
              <w:pStyle w:val="TableText"/>
            </w:pPr>
            <w:r>
              <w:t>urn:oid:2.16.840.1.113883.10.20.22.4.119</w:t>
            </w:r>
          </w:p>
        </w:tc>
      </w:tr>
      <w:tr w:rsidR="00C77C9B" w14:paraId="40554DE9" w14:textId="77777777">
        <w:trPr>
          <w:jc w:val="center"/>
        </w:trPr>
        <w:tc>
          <w:tcPr>
            <w:tcW w:w="360" w:type="dxa"/>
          </w:tcPr>
          <w:p w14:paraId="5FD9869D" w14:textId="47733441" w:rsidR="00C77C9B" w:rsidRDefault="00000000">
            <w:pPr>
              <w:pStyle w:val="TableText"/>
              <w:ind w:left="144"/>
            </w:pPr>
            <w:hyperlink w:anchor="S_Problem_Section_entries_required_V3">
              <w:r w:rsidR="008D07D6">
                <w:rPr>
                  <w:rStyle w:val="HyperlinkText9pt"/>
                </w:rPr>
                <w:t>Problem Section (entries required) (V3)</w:t>
              </w:r>
            </w:hyperlink>
          </w:p>
        </w:tc>
        <w:tc>
          <w:tcPr>
            <w:tcW w:w="360" w:type="dxa"/>
          </w:tcPr>
          <w:p w14:paraId="370E1A6A" w14:textId="77777777" w:rsidR="00C77C9B" w:rsidRDefault="008D07D6">
            <w:pPr>
              <w:pStyle w:val="TableText"/>
            </w:pPr>
            <w:r>
              <w:t>section</w:t>
            </w:r>
          </w:p>
        </w:tc>
        <w:tc>
          <w:tcPr>
            <w:tcW w:w="360" w:type="dxa"/>
          </w:tcPr>
          <w:p w14:paraId="33182522" w14:textId="77777777" w:rsidR="00C77C9B" w:rsidRDefault="008D07D6">
            <w:pPr>
              <w:pStyle w:val="TableText"/>
            </w:pPr>
            <w:r>
              <w:t>urn:hl7ii:2.16.840.1.113883.10.20.22.2.5.1:2015-08-01</w:t>
            </w:r>
          </w:p>
        </w:tc>
      </w:tr>
      <w:tr w:rsidR="00C77C9B" w14:paraId="3D2413E8" w14:textId="77777777">
        <w:trPr>
          <w:jc w:val="center"/>
        </w:trPr>
        <w:tc>
          <w:tcPr>
            <w:tcW w:w="360" w:type="dxa"/>
          </w:tcPr>
          <w:p w14:paraId="239AC534" w14:textId="3FDF9F73" w:rsidR="00C77C9B" w:rsidRDefault="00000000">
            <w:pPr>
              <w:pStyle w:val="TableText"/>
              <w:ind w:left="288"/>
            </w:pPr>
            <w:hyperlink w:anchor="E_Problem_Concern_Act_V3">
              <w:r w:rsidR="008D07D6">
                <w:rPr>
                  <w:rStyle w:val="HyperlinkText9pt"/>
                </w:rPr>
                <w:t>Problem Concern Act (V3)</w:t>
              </w:r>
            </w:hyperlink>
          </w:p>
        </w:tc>
        <w:tc>
          <w:tcPr>
            <w:tcW w:w="360" w:type="dxa"/>
          </w:tcPr>
          <w:p w14:paraId="038C2267" w14:textId="77777777" w:rsidR="00C77C9B" w:rsidRDefault="008D07D6">
            <w:pPr>
              <w:pStyle w:val="TableText"/>
            </w:pPr>
            <w:r>
              <w:t>entry</w:t>
            </w:r>
          </w:p>
        </w:tc>
        <w:tc>
          <w:tcPr>
            <w:tcW w:w="360" w:type="dxa"/>
          </w:tcPr>
          <w:p w14:paraId="321079F9" w14:textId="77777777" w:rsidR="00C77C9B" w:rsidRDefault="008D07D6">
            <w:pPr>
              <w:pStyle w:val="TableText"/>
            </w:pPr>
            <w:r>
              <w:t>urn:hl7ii:2.16.840.1.113883.10.20.22.4.3:2015-08-01</w:t>
            </w:r>
          </w:p>
        </w:tc>
      </w:tr>
      <w:tr w:rsidR="00C77C9B" w14:paraId="53698FA8" w14:textId="77777777">
        <w:trPr>
          <w:jc w:val="center"/>
        </w:trPr>
        <w:tc>
          <w:tcPr>
            <w:tcW w:w="360" w:type="dxa"/>
          </w:tcPr>
          <w:p w14:paraId="2C1C8BF1" w14:textId="4D466A23" w:rsidR="00C77C9B" w:rsidRDefault="00000000">
            <w:pPr>
              <w:pStyle w:val="TableText"/>
              <w:ind w:left="432"/>
            </w:pPr>
            <w:hyperlink w:anchor="U_Author_Participation">
              <w:r w:rsidR="008D07D6">
                <w:rPr>
                  <w:rStyle w:val="HyperlinkText9pt"/>
                </w:rPr>
                <w:t>Author Participation</w:t>
              </w:r>
            </w:hyperlink>
          </w:p>
        </w:tc>
        <w:tc>
          <w:tcPr>
            <w:tcW w:w="360" w:type="dxa"/>
          </w:tcPr>
          <w:p w14:paraId="5E315C2A" w14:textId="77777777" w:rsidR="00C77C9B" w:rsidRDefault="008D07D6">
            <w:pPr>
              <w:pStyle w:val="TableText"/>
            </w:pPr>
            <w:r>
              <w:t>unspecified</w:t>
            </w:r>
          </w:p>
        </w:tc>
        <w:tc>
          <w:tcPr>
            <w:tcW w:w="360" w:type="dxa"/>
          </w:tcPr>
          <w:p w14:paraId="26A99944" w14:textId="77777777" w:rsidR="00C77C9B" w:rsidRDefault="008D07D6">
            <w:pPr>
              <w:pStyle w:val="TableText"/>
            </w:pPr>
            <w:r>
              <w:t>urn:oid:2.16.840.1.113883.10.20.22.4.119</w:t>
            </w:r>
          </w:p>
        </w:tc>
      </w:tr>
      <w:tr w:rsidR="00C77C9B" w14:paraId="7A6E21F3" w14:textId="77777777">
        <w:trPr>
          <w:jc w:val="center"/>
        </w:trPr>
        <w:tc>
          <w:tcPr>
            <w:tcW w:w="360" w:type="dxa"/>
          </w:tcPr>
          <w:p w14:paraId="13B90497" w14:textId="603A466D" w:rsidR="00C77C9B" w:rsidRDefault="00000000">
            <w:pPr>
              <w:pStyle w:val="TableText"/>
              <w:ind w:left="432"/>
            </w:pPr>
            <w:hyperlink w:anchor="E_Problem_Observation_V3">
              <w:r w:rsidR="008D07D6">
                <w:rPr>
                  <w:rStyle w:val="HyperlinkText9pt"/>
                </w:rPr>
                <w:t>Problem Observation (V3)</w:t>
              </w:r>
            </w:hyperlink>
          </w:p>
        </w:tc>
        <w:tc>
          <w:tcPr>
            <w:tcW w:w="360" w:type="dxa"/>
          </w:tcPr>
          <w:p w14:paraId="3BF1BF31" w14:textId="77777777" w:rsidR="00C77C9B" w:rsidRDefault="008D07D6">
            <w:pPr>
              <w:pStyle w:val="TableText"/>
            </w:pPr>
            <w:r>
              <w:t>entry</w:t>
            </w:r>
          </w:p>
        </w:tc>
        <w:tc>
          <w:tcPr>
            <w:tcW w:w="360" w:type="dxa"/>
          </w:tcPr>
          <w:p w14:paraId="44408654" w14:textId="77777777" w:rsidR="00C77C9B" w:rsidRDefault="008D07D6">
            <w:pPr>
              <w:pStyle w:val="TableText"/>
            </w:pPr>
            <w:r>
              <w:t>urn:hl7ii:2.16.840.1.113883.10.20.22.4.4:2015-08-01</w:t>
            </w:r>
          </w:p>
        </w:tc>
      </w:tr>
      <w:tr w:rsidR="00C77C9B" w14:paraId="7E09C95A" w14:textId="77777777">
        <w:trPr>
          <w:jc w:val="center"/>
        </w:trPr>
        <w:tc>
          <w:tcPr>
            <w:tcW w:w="360" w:type="dxa"/>
          </w:tcPr>
          <w:p w14:paraId="6E195485" w14:textId="1887F332" w:rsidR="00C77C9B" w:rsidRDefault="00000000">
            <w:pPr>
              <w:pStyle w:val="TableText"/>
              <w:ind w:left="576"/>
            </w:pPr>
            <w:hyperlink w:anchor="U_Author_Participation">
              <w:r w:rsidR="008D07D6">
                <w:rPr>
                  <w:rStyle w:val="HyperlinkText9pt"/>
                </w:rPr>
                <w:t>Author Participation</w:t>
              </w:r>
            </w:hyperlink>
          </w:p>
        </w:tc>
        <w:tc>
          <w:tcPr>
            <w:tcW w:w="360" w:type="dxa"/>
          </w:tcPr>
          <w:p w14:paraId="5CCC6C39" w14:textId="77777777" w:rsidR="00C77C9B" w:rsidRDefault="008D07D6">
            <w:pPr>
              <w:pStyle w:val="TableText"/>
            </w:pPr>
            <w:r>
              <w:t>unspecified</w:t>
            </w:r>
          </w:p>
        </w:tc>
        <w:tc>
          <w:tcPr>
            <w:tcW w:w="360" w:type="dxa"/>
          </w:tcPr>
          <w:p w14:paraId="2960B4EE" w14:textId="77777777" w:rsidR="00C77C9B" w:rsidRDefault="008D07D6">
            <w:pPr>
              <w:pStyle w:val="TableText"/>
            </w:pPr>
            <w:r>
              <w:t>urn:oid:2.16.840.1.113883.10.20.22.4.119</w:t>
            </w:r>
          </w:p>
        </w:tc>
      </w:tr>
      <w:tr w:rsidR="00C77C9B" w14:paraId="27CCE70F" w14:textId="77777777">
        <w:trPr>
          <w:jc w:val="center"/>
        </w:trPr>
        <w:tc>
          <w:tcPr>
            <w:tcW w:w="360" w:type="dxa"/>
          </w:tcPr>
          <w:p w14:paraId="587E790E" w14:textId="621EF822" w:rsidR="00C77C9B" w:rsidRDefault="00000000">
            <w:pPr>
              <w:pStyle w:val="TableText"/>
              <w:ind w:left="576"/>
            </w:pPr>
            <w:hyperlink w:anchor="E_Problem_Status_20190620">
              <w:r w:rsidR="008D07D6">
                <w:rPr>
                  <w:rStyle w:val="HyperlinkText9pt"/>
                </w:rPr>
                <w:t>Problem Status</w:t>
              </w:r>
            </w:hyperlink>
          </w:p>
        </w:tc>
        <w:tc>
          <w:tcPr>
            <w:tcW w:w="360" w:type="dxa"/>
          </w:tcPr>
          <w:p w14:paraId="06F6F591" w14:textId="77777777" w:rsidR="00C77C9B" w:rsidRDefault="008D07D6">
            <w:pPr>
              <w:pStyle w:val="TableText"/>
            </w:pPr>
            <w:r>
              <w:t>entry</w:t>
            </w:r>
          </w:p>
        </w:tc>
        <w:tc>
          <w:tcPr>
            <w:tcW w:w="360" w:type="dxa"/>
          </w:tcPr>
          <w:p w14:paraId="4B37693B" w14:textId="77777777" w:rsidR="00C77C9B" w:rsidRDefault="008D07D6">
            <w:pPr>
              <w:pStyle w:val="TableText"/>
            </w:pPr>
            <w:r>
              <w:t>urn:hl7ii:2.16.840.1.113883.10.20.22.4.6:2019-06-20</w:t>
            </w:r>
          </w:p>
        </w:tc>
      </w:tr>
      <w:tr w:rsidR="00C77C9B" w14:paraId="5144BA5F" w14:textId="77777777">
        <w:trPr>
          <w:jc w:val="center"/>
        </w:trPr>
        <w:tc>
          <w:tcPr>
            <w:tcW w:w="360" w:type="dxa"/>
          </w:tcPr>
          <w:p w14:paraId="7AC8F021" w14:textId="0AD6A100" w:rsidR="00C77C9B" w:rsidRDefault="00000000">
            <w:pPr>
              <w:pStyle w:val="TableText"/>
              <w:ind w:left="144"/>
            </w:pPr>
            <w:hyperlink w:anchor="S_Social_History_Section_V3">
              <w:r w:rsidR="008D07D6">
                <w:rPr>
                  <w:rStyle w:val="HyperlinkText9pt"/>
                </w:rPr>
                <w:t>Social History Section (V3)</w:t>
              </w:r>
            </w:hyperlink>
          </w:p>
        </w:tc>
        <w:tc>
          <w:tcPr>
            <w:tcW w:w="360" w:type="dxa"/>
          </w:tcPr>
          <w:p w14:paraId="09B11F59" w14:textId="77777777" w:rsidR="00C77C9B" w:rsidRDefault="008D07D6">
            <w:pPr>
              <w:pStyle w:val="TableText"/>
            </w:pPr>
            <w:r>
              <w:t>section</w:t>
            </w:r>
          </w:p>
        </w:tc>
        <w:tc>
          <w:tcPr>
            <w:tcW w:w="360" w:type="dxa"/>
          </w:tcPr>
          <w:p w14:paraId="6B0C4876" w14:textId="77777777" w:rsidR="00C77C9B" w:rsidRDefault="008D07D6">
            <w:pPr>
              <w:pStyle w:val="TableText"/>
            </w:pPr>
            <w:r>
              <w:t>urn:hl7ii:2.16.840.1.113883.10.20.22.2.17:2015-08-01</w:t>
            </w:r>
          </w:p>
        </w:tc>
      </w:tr>
      <w:tr w:rsidR="00C77C9B" w14:paraId="5CADEC11" w14:textId="77777777">
        <w:trPr>
          <w:jc w:val="center"/>
        </w:trPr>
        <w:tc>
          <w:tcPr>
            <w:tcW w:w="360" w:type="dxa"/>
          </w:tcPr>
          <w:p w14:paraId="54AEB0BE" w14:textId="695616FB" w:rsidR="00C77C9B" w:rsidRDefault="00000000">
            <w:pPr>
              <w:pStyle w:val="TableText"/>
              <w:ind w:left="288"/>
            </w:pPr>
            <w:hyperlink w:anchor="E_Pregnancy_Observation">
              <w:r w:rsidR="008D07D6">
                <w:rPr>
                  <w:rStyle w:val="HyperlinkText9pt"/>
                </w:rPr>
                <w:t>Pregnancy Observation</w:t>
              </w:r>
            </w:hyperlink>
          </w:p>
        </w:tc>
        <w:tc>
          <w:tcPr>
            <w:tcW w:w="360" w:type="dxa"/>
          </w:tcPr>
          <w:p w14:paraId="4CBF47E2" w14:textId="77777777" w:rsidR="00C77C9B" w:rsidRDefault="008D07D6">
            <w:pPr>
              <w:pStyle w:val="TableText"/>
            </w:pPr>
            <w:r>
              <w:t>entry</w:t>
            </w:r>
          </w:p>
        </w:tc>
        <w:tc>
          <w:tcPr>
            <w:tcW w:w="360" w:type="dxa"/>
          </w:tcPr>
          <w:p w14:paraId="6135814A" w14:textId="77777777" w:rsidR="00C77C9B" w:rsidRDefault="008D07D6">
            <w:pPr>
              <w:pStyle w:val="TableText"/>
            </w:pPr>
            <w:r>
              <w:t>urn:oid:2.16.840.1.113883.10.20.15.3.8</w:t>
            </w:r>
          </w:p>
        </w:tc>
      </w:tr>
      <w:tr w:rsidR="00C77C9B" w14:paraId="20136A41" w14:textId="77777777">
        <w:trPr>
          <w:jc w:val="center"/>
        </w:trPr>
        <w:tc>
          <w:tcPr>
            <w:tcW w:w="360" w:type="dxa"/>
          </w:tcPr>
          <w:p w14:paraId="17462F81" w14:textId="28048BCB" w:rsidR="00C77C9B" w:rsidRDefault="00000000">
            <w:pPr>
              <w:pStyle w:val="TableText"/>
              <w:ind w:left="432"/>
            </w:pPr>
            <w:hyperlink w:anchor="E_Estimated_Date_of_Delivery">
              <w:r w:rsidR="008D07D6">
                <w:rPr>
                  <w:rStyle w:val="HyperlinkText9pt"/>
                </w:rPr>
                <w:t>Estimated Date of Delivery</w:t>
              </w:r>
            </w:hyperlink>
          </w:p>
        </w:tc>
        <w:tc>
          <w:tcPr>
            <w:tcW w:w="360" w:type="dxa"/>
          </w:tcPr>
          <w:p w14:paraId="7A992DD8" w14:textId="77777777" w:rsidR="00C77C9B" w:rsidRDefault="008D07D6">
            <w:pPr>
              <w:pStyle w:val="TableText"/>
            </w:pPr>
            <w:r>
              <w:t>entry</w:t>
            </w:r>
          </w:p>
        </w:tc>
        <w:tc>
          <w:tcPr>
            <w:tcW w:w="360" w:type="dxa"/>
          </w:tcPr>
          <w:p w14:paraId="6180AA55" w14:textId="77777777" w:rsidR="00C77C9B" w:rsidRDefault="008D07D6">
            <w:pPr>
              <w:pStyle w:val="TableText"/>
            </w:pPr>
            <w:r>
              <w:t>urn:oid:2.16.840.1.113883.10.20.15.3.1</w:t>
            </w:r>
          </w:p>
        </w:tc>
      </w:tr>
      <w:tr w:rsidR="00C77C9B" w14:paraId="5AD6A143" w14:textId="77777777">
        <w:trPr>
          <w:jc w:val="center"/>
        </w:trPr>
        <w:tc>
          <w:tcPr>
            <w:tcW w:w="360" w:type="dxa"/>
          </w:tcPr>
          <w:p w14:paraId="23DFFE41" w14:textId="5C55D932" w:rsidR="00C77C9B" w:rsidRDefault="00000000">
            <w:pPr>
              <w:pStyle w:val="TableText"/>
              <w:ind w:left="288"/>
            </w:pPr>
            <w:hyperlink w:anchor="E_Characteristics_of_Home_Environment">
              <w:r w:rsidR="008D07D6">
                <w:rPr>
                  <w:rStyle w:val="HyperlinkText9pt"/>
                </w:rPr>
                <w:t>Characteristics of Home Environment</w:t>
              </w:r>
            </w:hyperlink>
          </w:p>
        </w:tc>
        <w:tc>
          <w:tcPr>
            <w:tcW w:w="360" w:type="dxa"/>
          </w:tcPr>
          <w:p w14:paraId="6329D7C2" w14:textId="77777777" w:rsidR="00C77C9B" w:rsidRDefault="008D07D6">
            <w:pPr>
              <w:pStyle w:val="TableText"/>
            </w:pPr>
            <w:r>
              <w:t>entry</w:t>
            </w:r>
          </w:p>
        </w:tc>
        <w:tc>
          <w:tcPr>
            <w:tcW w:w="360" w:type="dxa"/>
          </w:tcPr>
          <w:p w14:paraId="574706A4" w14:textId="77777777" w:rsidR="00C77C9B" w:rsidRDefault="008D07D6">
            <w:pPr>
              <w:pStyle w:val="TableText"/>
            </w:pPr>
            <w:r>
              <w:t>urn:oid:2.16.840.1.113883.10.20.22.4.109</w:t>
            </w:r>
          </w:p>
        </w:tc>
      </w:tr>
      <w:tr w:rsidR="00C77C9B" w14:paraId="51F5BCB4" w14:textId="77777777">
        <w:trPr>
          <w:jc w:val="center"/>
        </w:trPr>
        <w:tc>
          <w:tcPr>
            <w:tcW w:w="360" w:type="dxa"/>
          </w:tcPr>
          <w:p w14:paraId="76F55F74" w14:textId="4031191C" w:rsidR="00C77C9B" w:rsidRDefault="00000000">
            <w:pPr>
              <w:pStyle w:val="TableText"/>
              <w:ind w:left="288"/>
            </w:pPr>
            <w:hyperlink w:anchor="E_Social_History_Observation_V3">
              <w:r w:rsidR="008D07D6">
                <w:rPr>
                  <w:rStyle w:val="HyperlinkText9pt"/>
                </w:rPr>
                <w:t>Social History Observation (V3)</w:t>
              </w:r>
            </w:hyperlink>
          </w:p>
        </w:tc>
        <w:tc>
          <w:tcPr>
            <w:tcW w:w="360" w:type="dxa"/>
          </w:tcPr>
          <w:p w14:paraId="3E5BD65C" w14:textId="77777777" w:rsidR="00C77C9B" w:rsidRDefault="008D07D6">
            <w:pPr>
              <w:pStyle w:val="TableText"/>
            </w:pPr>
            <w:r>
              <w:t>entry</w:t>
            </w:r>
          </w:p>
        </w:tc>
        <w:tc>
          <w:tcPr>
            <w:tcW w:w="360" w:type="dxa"/>
          </w:tcPr>
          <w:p w14:paraId="643B4C94" w14:textId="77777777" w:rsidR="00C77C9B" w:rsidRDefault="008D07D6">
            <w:pPr>
              <w:pStyle w:val="TableText"/>
            </w:pPr>
            <w:r>
              <w:t>urn:hl7ii:2.16.840.1.113883.10.20.22.4.38:2015-08-01</w:t>
            </w:r>
          </w:p>
        </w:tc>
      </w:tr>
      <w:tr w:rsidR="00C77C9B" w14:paraId="540C11EE" w14:textId="77777777">
        <w:trPr>
          <w:jc w:val="center"/>
        </w:trPr>
        <w:tc>
          <w:tcPr>
            <w:tcW w:w="360" w:type="dxa"/>
          </w:tcPr>
          <w:p w14:paraId="5B5537A8" w14:textId="45B1DA22" w:rsidR="00C77C9B" w:rsidRDefault="00000000">
            <w:pPr>
              <w:pStyle w:val="TableText"/>
              <w:ind w:left="432"/>
            </w:pPr>
            <w:hyperlink w:anchor="U_Author_Participation">
              <w:r w:rsidR="008D07D6">
                <w:rPr>
                  <w:rStyle w:val="HyperlinkText9pt"/>
                </w:rPr>
                <w:t>Author Participation</w:t>
              </w:r>
            </w:hyperlink>
          </w:p>
        </w:tc>
        <w:tc>
          <w:tcPr>
            <w:tcW w:w="360" w:type="dxa"/>
          </w:tcPr>
          <w:p w14:paraId="6F4501F1" w14:textId="77777777" w:rsidR="00C77C9B" w:rsidRDefault="008D07D6">
            <w:pPr>
              <w:pStyle w:val="TableText"/>
            </w:pPr>
            <w:r>
              <w:t>unspecified</w:t>
            </w:r>
          </w:p>
        </w:tc>
        <w:tc>
          <w:tcPr>
            <w:tcW w:w="360" w:type="dxa"/>
          </w:tcPr>
          <w:p w14:paraId="4568798E" w14:textId="77777777" w:rsidR="00C77C9B" w:rsidRDefault="008D07D6">
            <w:pPr>
              <w:pStyle w:val="TableText"/>
            </w:pPr>
            <w:r>
              <w:t>urn:oid:2.16.840.1.113883.10.20.22.4.119</w:t>
            </w:r>
          </w:p>
        </w:tc>
      </w:tr>
      <w:tr w:rsidR="00C77C9B" w14:paraId="49A8DE6B" w14:textId="77777777">
        <w:trPr>
          <w:jc w:val="center"/>
        </w:trPr>
        <w:tc>
          <w:tcPr>
            <w:tcW w:w="360" w:type="dxa"/>
          </w:tcPr>
          <w:p w14:paraId="6E18AD07" w14:textId="4518B49F" w:rsidR="00C77C9B" w:rsidRDefault="00000000">
            <w:pPr>
              <w:pStyle w:val="TableText"/>
              <w:ind w:left="144"/>
            </w:pPr>
            <w:hyperlink w:anchor="S_Encounters_Section_entries_required_V3">
              <w:r w:rsidR="008D07D6">
                <w:rPr>
                  <w:rStyle w:val="HyperlinkText9pt"/>
                </w:rPr>
                <w:t>Encounters Section (entries required) (V3)</w:t>
              </w:r>
            </w:hyperlink>
          </w:p>
        </w:tc>
        <w:tc>
          <w:tcPr>
            <w:tcW w:w="360" w:type="dxa"/>
          </w:tcPr>
          <w:p w14:paraId="43B2D004" w14:textId="77777777" w:rsidR="00C77C9B" w:rsidRDefault="008D07D6">
            <w:pPr>
              <w:pStyle w:val="TableText"/>
            </w:pPr>
            <w:r>
              <w:t>section</w:t>
            </w:r>
          </w:p>
        </w:tc>
        <w:tc>
          <w:tcPr>
            <w:tcW w:w="360" w:type="dxa"/>
          </w:tcPr>
          <w:p w14:paraId="3DE307A3" w14:textId="77777777" w:rsidR="00C77C9B" w:rsidRDefault="008D07D6">
            <w:pPr>
              <w:pStyle w:val="TableText"/>
            </w:pPr>
            <w:r>
              <w:t>urn:hl7ii:2.16.840.1.113883.10.20.22.2.22.1:2015-08-01</w:t>
            </w:r>
          </w:p>
        </w:tc>
      </w:tr>
      <w:tr w:rsidR="00C77C9B" w14:paraId="0E1BFDC2" w14:textId="77777777">
        <w:trPr>
          <w:jc w:val="center"/>
        </w:trPr>
        <w:tc>
          <w:tcPr>
            <w:tcW w:w="360" w:type="dxa"/>
          </w:tcPr>
          <w:p w14:paraId="6E697F6B" w14:textId="33AD2443" w:rsidR="00C77C9B" w:rsidRDefault="00000000">
            <w:pPr>
              <w:pStyle w:val="TableText"/>
              <w:ind w:left="288"/>
            </w:pPr>
            <w:hyperlink w:anchor="E_Encounter_Activity_V3">
              <w:r w:rsidR="008D07D6">
                <w:rPr>
                  <w:rStyle w:val="HyperlinkText9pt"/>
                </w:rPr>
                <w:t>Encounter Activity (V3)</w:t>
              </w:r>
            </w:hyperlink>
          </w:p>
        </w:tc>
        <w:tc>
          <w:tcPr>
            <w:tcW w:w="360" w:type="dxa"/>
          </w:tcPr>
          <w:p w14:paraId="604A0FD3" w14:textId="77777777" w:rsidR="00C77C9B" w:rsidRDefault="008D07D6">
            <w:pPr>
              <w:pStyle w:val="TableText"/>
            </w:pPr>
            <w:r>
              <w:t>entry</w:t>
            </w:r>
          </w:p>
        </w:tc>
        <w:tc>
          <w:tcPr>
            <w:tcW w:w="360" w:type="dxa"/>
          </w:tcPr>
          <w:p w14:paraId="144DF77C" w14:textId="77777777" w:rsidR="00C77C9B" w:rsidRDefault="008D07D6">
            <w:pPr>
              <w:pStyle w:val="TableText"/>
            </w:pPr>
            <w:r>
              <w:t>urn:hl7ii:2.16.840.1.113883.10.20.22.4.49:2015-08-01</w:t>
            </w:r>
          </w:p>
        </w:tc>
      </w:tr>
      <w:tr w:rsidR="00C77C9B" w14:paraId="2FFD51AF" w14:textId="77777777">
        <w:trPr>
          <w:jc w:val="center"/>
        </w:trPr>
        <w:tc>
          <w:tcPr>
            <w:tcW w:w="360" w:type="dxa"/>
          </w:tcPr>
          <w:p w14:paraId="62E2A74F" w14:textId="1B20AA1E" w:rsidR="00C77C9B" w:rsidRDefault="00000000">
            <w:pPr>
              <w:pStyle w:val="TableText"/>
              <w:ind w:left="432"/>
            </w:pPr>
            <w:hyperlink w:anchor="E_Service_Delivery_Location">
              <w:r w:rsidR="008D07D6">
                <w:rPr>
                  <w:rStyle w:val="HyperlinkText9pt"/>
                </w:rPr>
                <w:t>Service Delivery Location</w:t>
              </w:r>
            </w:hyperlink>
          </w:p>
        </w:tc>
        <w:tc>
          <w:tcPr>
            <w:tcW w:w="360" w:type="dxa"/>
          </w:tcPr>
          <w:p w14:paraId="2C396581" w14:textId="77777777" w:rsidR="00C77C9B" w:rsidRDefault="008D07D6">
            <w:pPr>
              <w:pStyle w:val="TableText"/>
            </w:pPr>
            <w:r>
              <w:t>entry</w:t>
            </w:r>
          </w:p>
        </w:tc>
        <w:tc>
          <w:tcPr>
            <w:tcW w:w="360" w:type="dxa"/>
          </w:tcPr>
          <w:p w14:paraId="30F7DD9B" w14:textId="77777777" w:rsidR="00C77C9B" w:rsidRDefault="008D07D6">
            <w:pPr>
              <w:pStyle w:val="TableText"/>
            </w:pPr>
            <w:r>
              <w:t>urn:oid:2.16.840.1.113883.10.20.22.4.32</w:t>
            </w:r>
          </w:p>
        </w:tc>
      </w:tr>
      <w:tr w:rsidR="00C77C9B" w14:paraId="1046ED45" w14:textId="77777777">
        <w:trPr>
          <w:jc w:val="center"/>
        </w:trPr>
        <w:tc>
          <w:tcPr>
            <w:tcW w:w="360" w:type="dxa"/>
          </w:tcPr>
          <w:p w14:paraId="24338044" w14:textId="407A5B31" w:rsidR="00C77C9B" w:rsidRDefault="00000000">
            <w:pPr>
              <w:pStyle w:val="TableText"/>
              <w:ind w:left="432"/>
            </w:pPr>
            <w:hyperlink w:anchor="E_Encounter_Diagnosis_V3">
              <w:r w:rsidR="008D07D6">
                <w:rPr>
                  <w:rStyle w:val="HyperlinkText9pt"/>
                </w:rPr>
                <w:t>Encounter Diagnosis (V3)</w:t>
              </w:r>
            </w:hyperlink>
          </w:p>
        </w:tc>
        <w:tc>
          <w:tcPr>
            <w:tcW w:w="360" w:type="dxa"/>
          </w:tcPr>
          <w:p w14:paraId="66CC7470" w14:textId="77777777" w:rsidR="00C77C9B" w:rsidRDefault="008D07D6">
            <w:pPr>
              <w:pStyle w:val="TableText"/>
            </w:pPr>
            <w:r>
              <w:t>entry</w:t>
            </w:r>
          </w:p>
        </w:tc>
        <w:tc>
          <w:tcPr>
            <w:tcW w:w="360" w:type="dxa"/>
          </w:tcPr>
          <w:p w14:paraId="4C9BCE52" w14:textId="77777777" w:rsidR="00C77C9B" w:rsidRDefault="008D07D6">
            <w:pPr>
              <w:pStyle w:val="TableText"/>
            </w:pPr>
            <w:r>
              <w:t>urn:hl7ii:2.16.840.1.113883.10.20.22.4.80:2015-08-01</w:t>
            </w:r>
          </w:p>
        </w:tc>
      </w:tr>
      <w:tr w:rsidR="00C77C9B" w14:paraId="4FAB1241" w14:textId="77777777">
        <w:trPr>
          <w:jc w:val="center"/>
        </w:trPr>
        <w:tc>
          <w:tcPr>
            <w:tcW w:w="360" w:type="dxa"/>
          </w:tcPr>
          <w:p w14:paraId="0C091C81" w14:textId="48BA1F81" w:rsidR="00C77C9B" w:rsidRDefault="00000000">
            <w:pPr>
              <w:pStyle w:val="TableText"/>
              <w:ind w:left="576"/>
            </w:pPr>
            <w:hyperlink w:anchor="E_Problem_Observation_V3">
              <w:r w:rsidR="008D07D6">
                <w:rPr>
                  <w:rStyle w:val="HyperlinkText9pt"/>
                </w:rPr>
                <w:t>Problem Observation (V3)</w:t>
              </w:r>
            </w:hyperlink>
          </w:p>
        </w:tc>
        <w:tc>
          <w:tcPr>
            <w:tcW w:w="360" w:type="dxa"/>
          </w:tcPr>
          <w:p w14:paraId="54972953" w14:textId="77777777" w:rsidR="00C77C9B" w:rsidRDefault="008D07D6">
            <w:pPr>
              <w:pStyle w:val="TableText"/>
            </w:pPr>
            <w:r>
              <w:t>entry</w:t>
            </w:r>
          </w:p>
        </w:tc>
        <w:tc>
          <w:tcPr>
            <w:tcW w:w="360" w:type="dxa"/>
          </w:tcPr>
          <w:p w14:paraId="4619324A" w14:textId="77777777" w:rsidR="00C77C9B" w:rsidRDefault="008D07D6">
            <w:pPr>
              <w:pStyle w:val="TableText"/>
            </w:pPr>
            <w:r>
              <w:t>urn:hl7ii:2.16.840.1.113883.10.20.22.4.4:2015-08-01</w:t>
            </w:r>
          </w:p>
        </w:tc>
      </w:tr>
      <w:tr w:rsidR="00C77C9B" w14:paraId="21667E0A" w14:textId="77777777">
        <w:trPr>
          <w:jc w:val="center"/>
        </w:trPr>
        <w:tc>
          <w:tcPr>
            <w:tcW w:w="360" w:type="dxa"/>
          </w:tcPr>
          <w:p w14:paraId="70E82B7D" w14:textId="5F8405A4" w:rsidR="00C77C9B" w:rsidRDefault="00000000">
            <w:pPr>
              <w:pStyle w:val="TableText"/>
              <w:ind w:left="720"/>
            </w:pPr>
            <w:hyperlink w:anchor="U_Author_Participation">
              <w:r w:rsidR="008D07D6">
                <w:rPr>
                  <w:rStyle w:val="HyperlinkText9pt"/>
                </w:rPr>
                <w:t>Author Participation</w:t>
              </w:r>
            </w:hyperlink>
          </w:p>
        </w:tc>
        <w:tc>
          <w:tcPr>
            <w:tcW w:w="360" w:type="dxa"/>
          </w:tcPr>
          <w:p w14:paraId="15D95F7C" w14:textId="77777777" w:rsidR="00C77C9B" w:rsidRDefault="008D07D6">
            <w:pPr>
              <w:pStyle w:val="TableText"/>
            </w:pPr>
            <w:r>
              <w:t>unspecified</w:t>
            </w:r>
          </w:p>
        </w:tc>
        <w:tc>
          <w:tcPr>
            <w:tcW w:w="360" w:type="dxa"/>
          </w:tcPr>
          <w:p w14:paraId="4F30E24D" w14:textId="77777777" w:rsidR="00C77C9B" w:rsidRDefault="008D07D6">
            <w:pPr>
              <w:pStyle w:val="TableText"/>
            </w:pPr>
            <w:r>
              <w:t>urn:oid:2.16.840.1.113883.10.20.22.4.119</w:t>
            </w:r>
          </w:p>
        </w:tc>
      </w:tr>
      <w:tr w:rsidR="00C77C9B" w14:paraId="57823BB1" w14:textId="77777777">
        <w:trPr>
          <w:jc w:val="center"/>
        </w:trPr>
        <w:tc>
          <w:tcPr>
            <w:tcW w:w="360" w:type="dxa"/>
          </w:tcPr>
          <w:p w14:paraId="73FE05D8" w14:textId="38C62ED3" w:rsidR="00C77C9B" w:rsidRDefault="00000000">
            <w:pPr>
              <w:pStyle w:val="TableText"/>
              <w:ind w:left="720"/>
            </w:pPr>
            <w:hyperlink w:anchor="E_Problem_Status_20190620">
              <w:r w:rsidR="008D07D6">
                <w:rPr>
                  <w:rStyle w:val="HyperlinkText9pt"/>
                </w:rPr>
                <w:t>Problem Status</w:t>
              </w:r>
            </w:hyperlink>
          </w:p>
        </w:tc>
        <w:tc>
          <w:tcPr>
            <w:tcW w:w="360" w:type="dxa"/>
          </w:tcPr>
          <w:p w14:paraId="733322DB" w14:textId="77777777" w:rsidR="00C77C9B" w:rsidRDefault="008D07D6">
            <w:pPr>
              <w:pStyle w:val="TableText"/>
            </w:pPr>
            <w:r>
              <w:t>entry</w:t>
            </w:r>
          </w:p>
        </w:tc>
        <w:tc>
          <w:tcPr>
            <w:tcW w:w="360" w:type="dxa"/>
          </w:tcPr>
          <w:p w14:paraId="0BCD2146" w14:textId="77777777" w:rsidR="00C77C9B" w:rsidRDefault="008D07D6">
            <w:pPr>
              <w:pStyle w:val="TableText"/>
            </w:pPr>
            <w:r>
              <w:t>urn:hl7ii:2.16.840.1.113883.10.20.22.4.6:2019-06-20</w:t>
            </w:r>
          </w:p>
        </w:tc>
      </w:tr>
      <w:tr w:rsidR="00C77C9B" w14:paraId="26AEED00" w14:textId="77777777">
        <w:trPr>
          <w:jc w:val="center"/>
        </w:trPr>
        <w:tc>
          <w:tcPr>
            <w:tcW w:w="360" w:type="dxa"/>
          </w:tcPr>
          <w:p w14:paraId="3A38D728" w14:textId="4B36F778" w:rsidR="00C77C9B" w:rsidRDefault="00000000">
            <w:pPr>
              <w:pStyle w:val="TableText"/>
              <w:ind w:left="144"/>
            </w:pPr>
            <w:hyperlink w:anchor="E_Birth_Sex_Observation">
              <w:r w:rsidR="008D07D6">
                <w:rPr>
                  <w:rStyle w:val="HyperlinkText9pt"/>
                </w:rPr>
                <w:t>Birth Sex Observation</w:t>
              </w:r>
            </w:hyperlink>
          </w:p>
        </w:tc>
        <w:tc>
          <w:tcPr>
            <w:tcW w:w="360" w:type="dxa"/>
          </w:tcPr>
          <w:p w14:paraId="31A2FBEA" w14:textId="77777777" w:rsidR="00C77C9B" w:rsidRDefault="008D07D6">
            <w:pPr>
              <w:pStyle w:val="TableText"/>
            </w:pPr>
            <w:r>
              <w:t>entry</w:t>
            </w:r>
          </w:p>
        </w:tc>
        <w:tc>
          <w:tcPr>
            <w:tcW w:w="360" w:type="dxa"/>
          </w:tcPr>
          <w:p w14:paraId="54A70671" w14:textId="77777777" w:rsidR="00C77C9B" w:rsidRDefault="008D07D6">
            <w:pPr>
              <w:pStyle w:val="TableText"/>
            </w:pPr>
            <w:r>
              <w:t>urn:hl7ii:2.16.840.1.113883.10.20.22.4.200:2016-06-01</w:t>
            </w:r>
          </w:p>
        </w:tc>
      </w:tr>
      <w:tr w:rsidR="00C77C9B" w14:paraId="5E128E21" w14:textId="77777777">
        <w:trPr>
          <w:jc w:val="center"/>
        </w:trPr>
        <w:tc>
          <w:tcPr>
            <w:tcW w:w="360" w:type="dxa"/>
          </w:tcPr>
          <w:p w14:paraId="1FC6EB93" w14:textId="74C5203E" w:rsidR="00C77C9B" w:rsidRDefault="00000000">
            <w:pPr>
              <w:pStyle w:val="TableText"/>
              <w:ind w:left="144"/>
            </w:pPr>
            <w:hyperlink w:anchor="S_Pregnancy_Section">
              <w:r w:rsidR="008D07D6">
                <w:rPr>
                  <w:rStyle w:val="HyperlinkText9pt"/>
                </w:rPr>
                <w:t>Pregnancy Section</w:t>
              </w:r>
            </w:hyperlink>
          </w:p>
        </w:tc>
        <w:tc>
          <w:tcPr>
            <w:tcW w:w="360" w:type="dxa"/>
          </w:tcPr>
          <w:p w14:paraId="2D482053" w14:textId="77777777" w:rsidR="00C77C9B" w:rsidRDefault="008D07D6">
            <w:pPr>
              <w:pStyle w:val="TableText"/>
            </w:pPr>
            <w:r>
              <w:t>section</w:t>
            </w:r>
          </w:p>
        </w:tc>
        <w:tc>
          <w:tcPr>
            <w:tcW w:w="360" w:type="dxa"/>
          </w:tcPr>
          <w:p w14:paraId="430CD34A" w14:textId="77777777" w:rsidR="00C77C9B" w:rsidRDefault="008D07D6">
            <w:pPr>
              <w:pStyle w:val="TableText"/>
            </w:pPr>
            <w:r>
              <w:t>urn:hl7ii:2.16.840.1.113883.10.20.22.2.80:2018-04-01</w:t>
            </w:r>
          </w:p>
        </w:tc>
      </w:tr>
      <w:tr w:rsidR="00C77C9B" w14:paraId="43C1EC80" w14:textId="77777777">
        <w:trPr>
          <w:jc w:val="center"/>
        </w:trPr>
        <w:tc>
          <w:tcPr>
            <w:tcW w:w="360" w:type="dxa"/>
          </w:tcPr>
          <w:p w14:paraId="08E37670" w14:textId="57E8DBCC" w:rsidR="00C77C9B" w:rsidRDefault="00000000">
            <w:pPr>
              <w:pStyle w:val="TableText"/>
              <w:ind w:left="288"/>
            </w:pPr>
            <w:hyperlink w:anchor="E_Last_Menstrual_Period_V2_">
              <w:r w:rsidR="008D07D6">
                <w:rPr>
                  <w:rStyle w:val="HyperlinkText9pt"/>
                </w:rPr>
                <w:t>Last Menstrual Period (V2)</w:t>
              </w:r>
            </w:hyperlink>
          </w:p>
        </w:tc>
        <w:tc>
          <w:tcPr>
            <w:tcW w:w="360" w:type="dxa"/>
          </w:tcPr>
          <w:p w14:paraId="19435020" w14:textId="77777777" w:rsidR="00C77C9B" w:rsidRDefault="008D07D6">
            <w:pPr>
              <w:pStyle w:val="TableText"/>
            </w:pPr>
            <w:r>
              <w:t>entry</w:t>
            </w:r>
          </w:p>
        </w:tc>
        <w:tc>
          <w:tcPr>
            <w:tcW w:w="360" w:type="dxa"/>
          </w:tcPr>
          <w:p w14:paraId="4665A042" w14:textId="77777777" w:rsidR="00C77C9B" w:rsidRDefault="008D07D6">
            <w:pPr>
              <w:pStyle w:val="TableText"/>
            </w:pPr>
            <w:r>
              <w:t>urn:hl7ii:2.16.840.1.113883.10.20.30.3.34:2014-06-09</w:t>
            </w:r>
          </w:p>
        </w:tc>
      </w:tr>
      <w:tr w:rsidR="00C77C9B" w14:paraId="3F9E6D27" w14:textId="77777777">
        <w:trPr>
          <w:jc w:val="center"/>
        </w:trPr>
        <w:tc>
          <w:tcPr>
            <w:tcW w:w="360" w:type="dxa"/>
          </w:tcPr>
          <w:p w14:paraId="019AD341" w14:textId="424797D6" w:rsidR="00C77C9B" w:rsidRDefault="00000000">
            <w:pPr>
              <w:pStyle w:val="TableText"/>
              <w:ind w:left="288"/>
            </w:pPr>
            <w:hyperlink w:anchor="E_Postpartum_Status">
              <w:r w:rsidR="008D07D6">
                <w:rPr>
                  <w:rStyle w:val="HyperlinkText9pt"/>
                </w:rPr>
                <w:t>Postpartum Status</w:t>
              </w:r>
            </w:hyperlink>
          </w:p>
        </w:tc>
        <w:tc>
          <w:tcPr>
            <w:tcW w:w="360" w:type="dxa"/>
          </w:tcPr>
          <w:p w14:paraId="2BA7158B" w14:textId="77777777" w:rsidR="00C77C9B" w:rsidRDefault="008D07D6">
            <w:pPr>
              <w:pStyle w:val="TableText"/>
            </w:pPr>
            <w:r>
              <w:t>entry</w:t>
            </w:r>
          </w:p>
        </w:tc>
        <w:tc>
          <w:tcPr>
            <w:tcW w:w="360" w:type="dxa"/>
          </w:tcPr>
          <w:p w14:paraId="43F2406D" w14:textId="77777777" w:rsidR="00C77C9B" w:rsidRDefault="008D07D6">
            <w:pPr>
              <w:pStyle w:val="TableText"/>
            </w:pPr>
            <w:r>
              <w:t>urn:hl7ii:2.16.840.1.113883.10.20.22.4.285:2018-04-01</w:t>
            </w:r>
          </w:p>
        </w:tc>
      </w:tr>
      <w:tr w:rsidR="00C77C9B" w14:paraId="6CFFD87B" w14:textId="77777777">
        <w:trPr>
          <w:jc w:val="center"/>
        </w:trPr>
        <w:tc>
          <w:tcPr>
            <w:tcW w:w="360" w:type="dxa"/>
          </w:tcPr>
          <w:p w14:paraId="3BCE4158" w14:textId="30D68D05" w:rsidR="00C77C9B" w:rsidRDefault="00000000">
            <w:pPr>
              <w:pStyle w:val="TableText"/>
              <w:ind w:left="288"/>
            </w:pPr>
            <w:hyperlink w:anchor="E_Pregnancy_Observation_SUPPLEMENTAL_PR">
              <w:r w:rsidR="008D07D6">
                <w:rPr>
                  <w:rStyle w:val="HyperlinkText9pt"/>
                </w:rPr>
                <w:t>Pregnancy Observation (SUPPLEMENTAL PREGNANCY)</w:t>
              </w:r>
            </w:hyperlink>
          </w:p>
        </w:tc>
        <w:tc>
          <w:tcPr>
            <w:tcW w:w="360" w:type="dxa"/>
          </w:tcPr>
          <w:p w14:paraId="72AD8E14" w14:textId="77777777" w:rsidR="00C77C9B" w:rsidRDefault="008D07D6">
            <w:pPr>
              <w:pStyle w:val="TableText"/>
            </w:pPr>
            <w:r>
              <w:t>entry</w:t>
            </w:r>
          </w:p>
        </w:tc>
        <w:tc>
          <w:tcPr>
            <w:tcW w:w="360" w:type="dxa"/>
          </w:tcPr>
          <w:p w14:paraId="07308F8D" w14:textId="77777777" w:rsidR="00C77C9B" w:rsidRDefault="008D07D6">
            <w:pPr>
              <w:pStyle w:val="TableText"/>
            </w:pPr>
            <w:r>
              <w:t>urn:hl7ii:2.16.840.1.113883.10.20.22.4.293:2018-04-01</w:t>
            </w:r>
          </w:p>
        </w:tc>
      </w:tr>
      <w:tr w:rsidR="00C77C9B" w14:paraId="47A8A345" w14:textId="77777777">
        <w:trPr>
          <w:jc w:val="center"/>
        </w:trPr>
        <w:tc>
          <w:tcPr>
            <w:tcW w:w="360" w:type="dxa"/>
          </w:tcPr>
          <w:p w14:paraId="2E20D2BB" w14:textId="64FB6CF8" w:rsidR="00C77C9B" w:rsidRDefault="00000000">
            <w:pPr>
              <w:pStyle w:val="TableText"/>
              <w:ind w:left="432"/>
            </w:pPr>
            <w:hyperlink w:anchor="E_Estimated_Gestational_Age_of_Pregnanc">
              <w:r w:rsidR="008D07D6">
                <w:rPr>
                  <w:rStyle w:val="HyperlinkText9pt"/>
                </w:rPr>
                <w:t>Estimated Gestational Age of Pregnancy</w:t>
              </w:r>
            </w:hyperlink>
          </w:p>
        </w:tc>
        <w:tc>
          <w:tcPr>
            <w:tcW w:w="360" w:type="dxa"/>
          </w:tcPr>
          <w:p w14:paraId="3C412713" w14:textId="77777777" w:rsidR="00C77C9B" w:rsidRDefault="008D07D6">
            <w:pPr>
              <w:pStyle w:val="TableText"/>
            </w:pPr>
            <w:r>
              <w:t>entry</w:t>
            </w:r>
          </w:p>
        </w:tc>
        <w:tc>
          <w:tcPr>
            <w:tcW w:w="360" w:type="dxa"/>
          </w:tcPr>
          <w:p w14:paraId="2A84E742" w14:textId="77777777" w:rsidR="00C77C9B" w:rsidRDefault="008D07D6">
            <w:pPr>
              <w:pStyle w:val="TableText"/>
            </w:pPr>
            <w:r>
              <w:t>urn:hl7ii:2.16.840.1.113883.10.20.22.4.280:2018-04-01</w:t>
            </w:r>
          </w:p>
        </w:tc>
      </w:tr>
      <w:tr w:rsidR="00C77C9B" w14:paraId="2D13F706" w14:textId="77777777">
        <w:trPr>
          <w:jc w:val="center"/>
        </w:trPr>
        <w:tc>
          <w:tcPr>
            <w:tcW w:w="360" w:type="dxa"/>
          </w:tcPr>
          <w:p w14:paraId="2B8C752B" w14:textId="68024230" w:rsidR="00C77C9B" w:rsidRDefault="00000000">
            <w:pPr>
              <w:pStyle w:val="TableText"/>
              <w:ind w:left="576"/>
            </w:pPr>
            <w:hyperlink w:anchor="E_Entry_Reference">
              <w:r w:rsidR="008D07D6">
                <w:rPr>
                  <w:rStyle w:val="HyperlinkText9pt"/>
                </w:rPr>
                <w:t>Entry Reference</w:t>
              </w:r>
            </w:hyperlink>
          </w:p>
        </w:tc>
        <w:tc>
          <w:tcPr>
            <w:tcW w:w="360" w:type="dxa"/>
          </w:tcPr>
          <w:p w14:paraId="4677CA10" w14:textId="77777777" w:rsidR="00C77C9B" w:rsidRDefault="008D07D6">
            <w:pPr>
              <w:pStyle w:val="TableText"/>
            </w:pPr>
            <w:r>
              <w:t>entry</w:t>
            </w:r>
          </w:p>
        </w:tc>
        <w:tc>
          <w:tcPr>
            <w:tcW w:w="360" w:type="dxa"/>
          </w:tcPr>
          <w:p w14:paraId="7C8FA0AD" w14:textId="77777777" w:rsidR="00C77C9B" w:rsidRDefault="008D07D6">
            <w:pPr>
              <w:pStyle w:val="TableText"/>
            </w:pPr>
            <w:r>
              <w:t>urn:oid:2.16.840.1.113883.10.20.22.4.122</w:t>
            </w:r>
          </w:p>
        </w:tc>
      </w:tr>
      <w:tr w:rsidR="00C77C9B" w14:paraId="45A82B07" w14:textId="77777777">
        <w:trPr>
          <w:jc w:val="center"/>
        </w:trPr>
        <w:tc>
          <w:tcPr>
            <w:tcW w:w="360" w:type="dxa"/>
          </w:tcPr>
          <w:p w14:paraId="71F8637D" w14:textId="014FBAA1" w:rsidR="00C77C9B" w:rsidRDefault="00000000">
            <w:pPr>
              <w:pStyle w:val="TableText"/>
              <w:ind w:left="432"/>
            </w:pPr>
            <w:hyperlink w:anchor="E_Pregnancy_Outcome">
              <w:r w:rsidR="008D07D6">
                <w:rPr>
                  <w:rStyle w:val="HyperlinkText9pt"/>
                </w:rPr>
                <w:t>Pregnancy Outcome</w:t>
              </w:r>
            </w:hyperlink>
          </w:p>
        </w:tc>
        <w:tc>
          <w:tcPr>
            <w:tcW w:w="360" w:type="dxa"/>
          </w:tcPr>
          <w:p w14:paraId="610DA918" w14:textId="77777777" w:rsidR="00C77C9B" w:rsidRDefault="008D07D6">
            <w:pPr>
              <w:pStyle w:val="TableText"/>
            </w:pPr>
            <w:r>
              <w:t>entry</w:t>
            </w:r>
          </w:p>
        </w:tc>
        <w:tc>
          <w:tcPr>
            <w:tcW w:w="360" w:type="dxa"/>
          </w:tcPr>
          <w:p w14:paraId="641CF321" w14:textId="77777777" w:rsidR="00C77C9B" w:rsidRDefault="008D07D6">
            <w:pPr>
              <w:pStyle w:val="TableText"/>
            </w:pPr>
            <w:r>
              <w:t>urn:hl7ii:2.16.840.1.113883.10.20.22.4.284:2018-04-01</w:t>
            </w:r>
          </w:p>
        </w:tc>
      </w:tr>
      <w:tr w:rsidR="00C77C9B" w14:paraId="1F8EB60A" w14:textId="77777777">
        <w:trPr>
          <w:jc w:val="center"/>
        </w:trPr>
        <w:tc>
          <w:tcPr>
            <w:tcW w:w="360" w:type="dxa"/>
          </w:tcPr>
          <w:p w14:paraId="5F8796EA" w14:textId="165A02BB" w:rsidR="00C77C9B" w:rsidRDefault="00000000">
            <w:pPr>
              <w:pStyle w:val="TableText"/>
              <w:ind w:left="432"/>
            </w:pPr>
            <w:hyperlink w:anchor="E_Estimated_Date_of_Delivery_SUPPLEMENT">
              <w:r w:rsidR="008D07D6">
                <w:rPr>
                  <w:rStyle w:val="HyperlinkText9pt"/>
                </w:rPr>
                <w:t>Estimated Date of Delivery (SUPPLEMENTAL PREGNANCY)</w:t>
              </w:r>
            </w:hyperlink>
          </w:p>
        </w:tc>
        <w:tc>
          <w:tcPr>
            <w:tcW w:w="360" w:type="dxa"/>
          </w:tcPr>
          <w:p w14:paraId="6FB57402" w14:textId="77777777" w:rsidR="00C77C9B" w:rsidRDefault="008D07D6">
            <w:pPr>
              <w:pStyle w:val="TableText"/>
            </w:pPr>
            <w:r>
              <w:t>entry</w:t>
            </w:r>
          </w:p>
        </w:tc>
        <w:tc>
          <w:tcPr>
            <w:tcW w:w="360" w:type="dxa"/>
          </w:tcPr>
          <w:p w14:paraId="1F306B3D" w14:textId="77777777" w:rsidR="00C77C9B" w:rsidRDefault="008D07D6">
            <w:pPr>
              <w:pStyle w:val="TableText"/>
            </w:pPr>
            <w:r>
              <w:t>urn:hl7ii:2.16.840.1.113883.10.20.22.4.297:2018-04-01</w:t>
            </w:r>
          </w:p>
        </w:tc>
      </w:tr>
      <w:tr w:rsidR="00C77C9B" w14:paraId="082C43D3" w14:textId="77777777">
        <w:trPr>
          <w:jc w:val="center"/>
        </w:trPr>
        <w:tc>
          <w:tcPr>
            <w:tcW w:w="360" w:type="dxa"/>
          </w:tcPr>
          <w:p w14:paraId="40EA5DEC" w14:textId="016F613C" w:rsidR="00C77C9B" w:rsidRDefault="00000000">
            <w:pPr>
              <w:pStyle w:val="TableText"/>
              <w:ind w:left="144"/>
            </w:pPr>
            <w:hyperlink w:anchor="E_Initial_Case_Report_Lab_Trigger_V2">
              <w:r w:rsidR="008D07D6">
                <w:rPr>
                  <w:rStyle w:val="HyperlinkText9pt"/>
                </w:rPr>
                <w:t>Initial Case Report Trigger Code Lab Test Order (V2)</w:t>
              </w:r>
            </w:hyperlink>
          </w:p>
        </w:tc>
        <w:tc>
          <w:tcPr>
            <w:tcW w:w="360" w:type="dxa"/>
          </w:tcPr>
          <w:p w14:paraId="7A21FABA" w14:textId="77777777" w:rsidR="00C77C9B" w:rsidRDefault="008D07D6">
            <w:pPr>
              <w:pStyle w:val="TableText"/>
            </w:pPr>
            <w:r>
              <w:t>entry</w:t>
            </w:r>
          </w:p>
        </w:tc>
        <w:tc>
          <w:tcPr>
            <w:tcW w:w="360" w:type="dxa"/>
          </w:tcPr>
          <w:p w14:paraId="049CA32A" w14:textId="77777777" w:rsidR="00C77C9B" w:rsidRDefault="008D07D6">
            <w:pPr>
              <w:pStyle w:val="TableText"/>
            </w:pPr>
            <w:r>
              <w:t>urn:hl7ii:2.16.840.1.113883.10.20.15.2.3.4:2019-04-01</w:t>
            </w:r>
          </w:p>
        </w:tc>
      </w:tr>
      <w:tr w:rsidR="00C77C9B" w14:paraId="29A8FA8E" w14:textId="77777777">
        <w:trPr>
          <w:jc w:val="center"/>
        </w:trPr>
        <w:tc>
          <w:tcPr>
            <w:tcW w:w="360" w:type="dxa"/>
          </w:tcPr>
          <w:p w14:paraId="2532A6A8" w14:textId="6609712F" w:rsidR="00C77C9B" w:rsidRDefault="00000000">
            <w:pPr>
              <w:pStyle w:val="TableText"/>
              <w:ind w:left="144"/>
            </w:pPr>
            <w:hyperlink w:anchor="S_Occupational_Data_for_Health_Tem_V2">
              <w:r w:rsidR="008D07D6">
                <w:rPr>
                  <w:rStyle w:val="HyperlinkText9pt"/>
                </w:rPr>
                <w:t>Occupational Data for Health Template Requirements Section (V2)</w:t>
              </w:r>
            </w:hyperlink>
          </w:p>
        </w:tc>
        <w:tc>
          <w:tcPr>
            <w:tcW w:w="360" w:type="dxa"/>
          </w:tcPr>
          <w:p w14:paraId="23304CEE" w14:textId="77777777" w:rsidR="00C77C9B" w:rsidRDefault="008D07D6">
            <w:pPr>
              <w:pStyle w:val="TableText"/>
            </w:pPr>
            <w:r>
              <w:t>section</w:t>
            </w:r>
          </w:p>
        </w:tc>
        <w:tc>
          <w:tcPr>
            <w:tcW w:w="360" w:type="dxa"/>
          </w:tcPr>
          <w:p w14:paraId="0F040E65" w14:textId="77777777" w:rsidR="00C77C9B" w:rsidRDefault="008D07D6">
            <w:pPr>
              <w:pStyle w:val="TableText"/>
            </w:pPr>
            <w:r>
              <w:t>urn:hl7ii:2.16.840.1.113883.10.20.22.2.17:2020-09-01</w:t>
            </w:r>
          </w:p>
        </w:tc>
      </w:tr>
      <w:tr w:rsidR="00C77C9B" w14:paraId="35C3F1A7" w14:textId="77777777">
        <w:trPr>
          <w:jc w:val="center"/>
        </w:trPr>
        <w:tc>
          <w:tcPr>
            <w:tcW w:w="360" w:type="dxa"/>
          </w:tcPr>
          <w:p w14:paraId="52A0E676" w14:textId="4E610E61" w:rsidR="00C77C9B" w:rsidRDefault="00000000">
            <w:pPr>
              <w:pStyle w:val="TableText"/>
              <w:ind w:left="288"/>
            </w:pPr>
            <w:hyperlink w:anchor="E_History_of_Employment_Status_Observat">
              <w:r w:rsidR="008D07D6">
                <w:rPr>
                  <w:rStyle w:val="HyperlinkText9pt"/>
                </w:rPr>
                <w:t>History of Employment Status Observation</w:t>
              </w:r>
            </w:hyperlink>
          </w:p>
        </w:tc>
        <w:tc>
          <w:tcPr>
            <w:tcW w:w="360" w:type="dxa"/>
          </w:tcPr>
          <w:p w14:paraId="01B624A6" w14:textId="77777777" w:rsidR="00C77C9B" w:rsidRDefault="008D07D6">
            <w:pPr>
              <w:pStyle w:val="TableText"/>
            </w:pPr>
            <w:r>
              <w:t>entry</w:t>
            </w:r>
          </w:p>
        </w:tc>
        <w:tc>
          <w:tcPr>
            <w:tcW w:w="360" w:type="dxa"/>
          </w:tcPr>
          <w:p w14:paraId="43A8975F" w14:textId="77777777" w:rsidR="00C77C9B" w:rsidRDefault="008D07D6">
            <w:pPr>
              <w:pStyle w:val="TableText"/>
            </w:pPr>
            <w:r>
              <w:t>urn:hl7ii:2.16.840.1.113883.10.20.22.4.212:2017-11-30</w:t>
            </w:r>
          </w:p>
        </w:tc>
      </w:tr>
      <w:tr w:rsidR="00C77C9B" w14:paraId="32AF1AE7" w14:textId="77777777">
        <w:trPr>
          <w:jc w:val="center"/>
        </w:trPr>
        <w:tc>
          <w:tcPr>
            <w:tcW w:w="360" w:type="dxa"/>
          </w:tcPr>
          <w:p w14:paraId="391A71DB" w14:textId="28CE7F79" w:rsidR="00C77C9B" w:rsidRDefault="00000000">
            <w:pPr>
              <w:pStyle w:val="TableText"/>
              <w:ind w:left="288"/>
            </w:pPr>
            <w:hyperlink w:anchor="E_Usual_Occupation_Observation_V2">
              <w:r w:rsidR="008D07D6">
                <w:rPr>
                  <w:rStyle w:val="HyperlinkText9pt"/>
                </w:rPr>
                <w:t>Usual Occupation Observation (V2)</w:t>
              </w:r>
            </w:hyperlink>
          </w:p>
        </w:tc>
        <w:tc>
          <w:tcPr>
            <w:tcW w:w="360" w:type="dxa"/>
          </w:tcPr>
          <w:p w14:paraId="468E9E66" w14:textId="77777777" w:rsidR="00C77C9B" w:rsidRDefault="008D07D6">
            <w:pPr>
              <w:pStyle w:val="TableText"/>
            </w:pPr>
            <w:r>
              <w:t>entry</w:t>
            </w:r>
          </w:p>
        </w:tc>
        <w:tc>
          <w:tcPr>
            <w:tcW w:w="360" w:type="dxa"/>
          </w:tcPr>
          <w:p w14:paraId="685F7F9A" w14:textId="77777777" w:rsidR="00C77C9B" w:rsidRDefault="008D07D6">
            <w:pPr>
              <w:pStyle w:val="TableText"/>
            </w:pPr>
            <w:r>
              <w:t>urn:hl7ii:2.16.840.1.113883.10.20.22.4.221:2020-09-01</w:t>
            </w:r>
          </w:p>
        </w:tc>
      </w:tr>
      <w:tr w:rsidR="00C77C9B" w14:paraId="45738B9D" w14:textId="77777777">
        <w:trPr>
          <w:jc w:val="center"/>
        </w:trPr>
        <w:tc>
          <w:tcPr>
            <w:tcW w:w="360" w:type="dxa"/>
          </w:tcPr>
          <w:p w14:paraId="02A7CF3D" w14:textId="4B5FE321" w:rsidR="00C77C9B" w:rsidRDefault="00000000">
            <w:pPr>
              <w:pStyle w:val="TableText"/>
              <w:ind w:left="432"/>
            </w:pPr>
            <w:hyperlink w:anchor="E_Usual_Industry_Observation_V2">
              <w:r w:rsidR="008D07D6">
                <w:rPr>
                  <w:rStyle w:val="HyperlinkText9pt"/>
                </w:rPr>
                <w:t>Usual Industry Observation (V2)</w:t>
              </w:r>
            </w:hyperlink>
          </w:p>
        </w:tc>
        <w:tc>
          <w:tcPr>
            <w:tcW w:w="360" w:type="dxa"/>
          </w:tcPr>
          <w:p w14:paraId="7AC5F6ED" w14:textId="77777777" w:rsidR="00C77C9B" w:rsidRDefault="008D07D6">
            <w:pPr>
              <w:pStyle w:val="TableText"/>
            </w:pPr>
            <w:r>
              <w:t>entry</w:t>
            </w:r>
          </w:p>
        </w:tc>
        <w:tc>
          <w:tcPr>
            <w:tcW w:w="360" w:type="dxa"/>
          </w:tcPr>
          <w:p w14:paraId="179EE2E8" w14:textId="77777777" w:rsidR="00C77C9B" w:rsidRDefault="008D07D6">
            <w:pPr>
              <w:pStyle w:val="TableText"/>
            </w:pPr>
            <w:r>
              <w:t>urn:hl7ii:2.16.840.1.113883.10.20.22.4.219:2020-09-01</w:t>
            </w:r>
          </w:p>
        </w:tc>
      </w:tr>
      <w:tr w:rsidR="00C77C9B" w14:paraId="7D113FB1" w14:textId="77777777">
        <w:trPr>
          <w:jc w:val="center"/>
        </w:trPr>
        <w:tc>
          <w:tcPr>
            <w:tcW w:w="360" w:type="dxa"/>
          </w:tcPr>
          <w:p w14:paraId="7CBFDBC0" w14:textId="6AE4CDD7" w:rsidR="00C77C9B" w:rsidRDefault="00000000">
            <w:pPr>
              <w:pStyle w:val="TableText"/>
              <w:ind w:left="288"/>
            </w:pPr>
            <w:hyperlink w:anchor="E_Past_or_Present_Occupation_Obs_V2">
              <w:r w:rsidR="008D07D6">
                <w:rPr>
                  <w:rStyle w:val="HyperlinkText9pt"/>
                </w:rPr>
                <w:t>Past or Present Occupation Observation (V2)</w:t>
              </w:r>
            </w:hyperlink>
          </w:p>
        </w:tc>
        <w:tc>
          <w:tcPr>
            <w:tcW w:w="360" w:type="dxa"/>
          </w:tcPr>
          <w:p w14:paraId="675E4D28" w14:textId="77777777" w:rsidR="00C77C9B" w:rsidRDefault="008D07D6">
            <w:pPr>
              <w:pStyle w:val="TableText"/>
            </w:pPr>
            <w:r>
              <w:t>entry</w:t>
            </w:r>
          </w:p>
        </w:tc>
        <w:tc>
          <w:tcPr>
            <w:tcW w:w="360" w:type="dxa"/>
          </w:tcPr>
          <w:p w14:paraId="27C2F3D7" w14:textId="77777777" w:rsidR="00C77C9B" w:rsidRDefault="008D07D6">
            <w:pPr>
              <w:pStyle w:val="TableText"/>
            </w:pPr>
            <w:r>
              <w:t>urn:hl7ii:2.16.840.1.113883.10.20.22.4.217:2020-09-01</w:t>
            </w:r>
          </w:p>
        </w:tc>
      </w:tr>
      <w:tr w:rsidR="00C77C9B" w14:paraId="321230CF" w14:textId="77777777">
        <w:trPr>
          <w:jc w:val="center"/>
        </w:trPr>
        <w:tc>
          <w:tcPr>
            <w:tcW w:w="360" w:type="dxa"/>
          </w:tcPr>
          <w:p w14:paraId="19C5592C" w14:textId="7AAC0E46" w:rsidR="00C77C9B" w:rsidRDefault="00000000">
            <w:pPr>
              <w:pStyle w:val="TableText"/>
              <w:ind w:left="432"/>
            </w:pPr>
            <w:hyperlink w:anchor="E_Occupational_Hazard_Observation">
              <w:r w:rsidR="008D07D6">
                <w:rPr>
                  <w:rStyle w:val="HyperlinkText9pt"/>
                </w:rPr>
                <w:t>Occupational Hazard Observation</w:t>
              </w:r>
            </w:hyperlink>
          </w:p>
        </w:tc>
        <w:tc>
          <w:tcPr>
            <w:tcW w:w="360" w:type="dxa"/>
          </w:tcPr>
          <w:p w14:paraId="42FAA7CE" w14:textId="77777777" w:rsidR="00C77C9B" w:rsidRDefault="008D07D6">
            <w:pPr>
              <w:pStyle w:val="TableText"/>
            </w:pPr>
            <w:r>
              <w:t>entry</w:t>
            </w:r>
          </w:p>
        </w:tc>
        <w:tc>
          <w:tcPr>
            <w:tcW w:w="360" w:type="dxa"/>
          </w:tcPr>
          <w:p w14:paraId="250453DE" w14:textId="77777777" w:rsidR="00C77C9B" w:rsidRDefault="008D07D6">
            <w:pPr>
              <w:pStyle w:val="TableText"/>
            </w:pPr>
            <w:r>
              <w:t>urn:hl7ii:2.16.840.1.113883.10.20.22.4.215:2017-11-30</w:t>
            </w:r>
          </w:p>
        </w:tc>
      </w:tr>
      <w:tr w:rsidR="00C77C9B" w14:paraId="5BEF02C6" w14:textId="77777777">
        <w:trPr>
          <w:jc w:val="center"/>
        </w:trPr>
        <w:tc>
          <w:tcPr>
            <w:tcW w:w="360" w:type="dxa"/>
          </w:tcPr>
          <w:p w14:paraId="7EE741C6" w14:textId="377AAD41" w:rsidR="00C77C9B" w:rsidRDefault="00000000">
            <w:pPr>
              <w:pStyle w:val="TableText"/>
              <w:ind w:left="432"/>
            </w:pPr>
            <w:hyperlink w:anchor="E_Past_or_Present_Industry_Obs_V2">
              <w:r w:rsidR="008D07D6">
                <w:rPr>
                  <w:rStyle w:val="HyperlinkText9pt"/>
                </w:rPr>
                <w:t>Past or Present Industry Observation (V2)</w:t>
              </w:r>
            </w:hyperlink>
          </w:p>
        </w:tc>
        <w:tc>
          <w:tcPr>
            <w:tcW w:w="360" w:type="dxa"/>
          </w:tcPr>
          <w:p w14:paraId="08D33B33" w14:textId="77777777" w:rsidR="00C77C9B" w:rsidRDefault="008D07D6">
            <w:pPr>
              <w:pStyle w:val="TableText"/>
            </w:pPr>
            <w:r>
              <w:t>entry</w:t>
            </w:r>
          </w:p>
        </w:tc>
        <w:tc>
          <w:tcPr>
            <w:tcW w:w="360" w:type="dxa"/>
          </w:tcPr>
          <w:p w14:paraId="2A92C728" w14:textId="77777777" w:rsidR="00C77C9B" w:rsidRDefault="008D07D6">
            <w:pPr>
              <w:pStyle w:val="TableText"/>
            </w:pPr>
            <w:r>
              <w:t>urn:hl7ii:2.16.840.1.113883.10.20.22.4.216:2020-09-01</w:t>
            </w:r>
          </w:p>
        </w:tc>
      </w:tr>
      <w:tr w:rsidR="00C77C9B" w14:paraId="25E33290" w14:textId="77777777">
        <w:trPr>
          <w:jc w:val="center"/>
        </w:trPr>
        <w:tc>
          <w:tcPr>
            <w:tcW w:w="360" w:type="dxa"/>
          </w:tcPr>
          <w:p w14:paraId="7B4A5D70" w14:textId="7EA89C40" w:rsidR="00C77C9B" w:rsidRDefault="00000000">
            <w:pPr>
              <w:pStyle w:val="TableText"/>
              <w:ind w:left="144"/>
            </w:pPr>
            <w:hyperlink w:anchor="S_Emergency_Outbreak_Information_Section">
              <w:r w:rsidR="008D07D6">
                <w:rPr>
                  <w:rStyle w:val="HyperlinkText9pt"/>
                </w:rPr>
                <w:t>Emergency Outbreak Information Section</w:t>
              </w:r>
            </w:hyperlink>
          </w:p>
        </w:tc>
        <w:tc>
          <w:tcPr>
            <w:tcW w:w="360" w:type="dxa"/>
          </w:tcPr>
          <w:p w14:paraId="6EEF8706" w14:textId="77777777" w:rsidR="00C77C9B" w:rsidRDefault="008D07D6">
            <w:pPr>
              <w:pStyle w:val="TableText"/>
            </w:pPr>
            <w:r>
              <w:t>section</w:t>
            </w:r>
          </w:p>
        </w:tc>
        <w:tc>
          <w:tcPr>
            <w:tcW w:w="360" w:type="dxa"/>
          </w:tcPr>
          <w:p w14:paraId="761BDC66" w14:textId="77777777" w:rsidR="00C77C9B" w:rsidRDefault="008D07D6">
            <w:pPr>
              <w:pStyle w:val="TableText"/>
            </w:pPr>
            <w:r>
              <w:t>urn:hl7ii:2.16.840.1.113883.10.20.15.2.2.4:2021-01-01</w:t>
            </w:r>
          </w:p>
        </w:tc>
      </w:tr>
      <w:tr w:rsidR="00C77C9B" w14:paraId="072E5E81" w14:textId="77777777">
        <w:trPr>
          <w:jc w:val="center"/>
        </w:trPr>
        <w:tc>
          <w:tcPr>
            <w:tcW w:w="360" w:type="dxa"/>
          </w:tcPr>
          <w:p w14:paraId="18177B62" w14:textId="1FFAB77E" w:rsidR="00C77C9B" w:rsidRDefault="00000000">
            <w:pPr>
              <w:pStyle w:val="TableText"/>
              <w:ind w:left="288"/>
            </w:pPr>
            <w:hyperlink w:anchor="E_Emergency_Outbreak_Information_Observ">
              <w:r w:rsidR="008D07D6">
                <w:rPr>
                  <w:rStyle w:val="HyperlinkText9pt"/>
                </w:rPr>
                <w:t>Emergency Outbreak Information Observation</w:t>
              </w:r>
            </w:hyperlink>
          </w:p>
        </w:tc>
        <w:tc>
          <w:tcPr>
            <w:tcW w:w="360" w:type="dxa"/>
          </w:tcPr>
          <w:p w14:paraId="57E51380" w14:textId="77777777" w:rsidR="00C77C9B" w:rsidRDefault="008D07D6">
            <w:pPr>
              <w:pStyle w:val="TableText"/>
            </w:pPr>
            <w:r>
              <w:t>entry</w:t>
            </w:r>
          </w:p>
        </w:tc>
        <w:tc>
          <w:tcPr>
            <w:tcW w:w="360" w:type="dxa"/>
          </w:tcPr>
          <w:p w14:paraId="0A29F87C" w14:textId="77777777" w:rsidR="00C77C9B" w:rsidRDefault="008D07D6">
            <w:pPr>
              <w:pStyle w:val="TableText"/>
            </w:pPr>
            <w:r>
              <w:t>urn:hl7ii:2.16.840.1.113883.10.20.15.2.3.40:2021-01-01</w:t>
            </w:r>
          </w:p>
        </w:tc>
      </w:tr>
      <w:tr w:rsidR="00C77C9B" w14:paraId="56D04F22" w14:textId="77777777">
        <w:trPr>
          <w:jc w:val="center"/>
        </w:trPr>
        <w:tc>
          <w:tcPr>
            <w:tcW w:w="360" w:type="dxa"/>
          </w:tcPr>
          <w:p w14:paraId="18EC29D9" w14:textId="63F5952B" w:rsidR="00C77C9B" w:rsidRDefault="00000000">
            <w:pPr>
              <w:pStyle w:val="TableText"/>
              <w:ind w:left="144"/>
            </w:pPr>
            <w:hyperlink w:anchor="E_Initial_Case_Report_Trigger_Code_Plan">
              <w:r w:rsidR="008D07D6">
                <w:rPr>
                  <w:rStyle w:val="HyperlinkText9pt"/>
                </w:rPr>
                <w:t>Initial Case Report Trigger Code Planned Act</w:t>
              </w:r>
            </w:hyperlink>
          </w:p>
        </w:tc>
        <w:tc>
          <w:tcPr>
            <w:tcW w:w="360" w:type="dxa"/>
          </w:tcPr>
          <w:p w14:paraId="370E190A" w14:textId="77777777" w:rsidR="00C77C9B" w:rsidRDefault="008D07D6">
            <w:pPr>
              <w:pStyle w:val="TableText"/>
            </w:pPr>
            <w:r>
              <w:t>entry</w:t>
            </w:r>
          </w:p>
        </w:tc>
        <w:tc>
          <w:tcPr>
            <w:tcW w:w="360" w:type="dxa"/>
          </w:tcPr>
          <w:p w14:paraId="32E358BE" w14:textId="77777777" w:rsidR="00C77C9B" w:rsidRDefault="008D07D6">
            <w:pPr>
              <w:pStyle w:val="TableText"/>
            </w:pPr>
            <w:r>
              <w:t>urn:hl7ii:2.16.840.1.113883.10.20.15.2.3.41:2021-01-01</w:t>
            </w:r>
          </w:p>
        </w:tc>
      </w:tr>
      <w:tr w:rsidR="00C77C9B" w14:paraId="4A704C28" w14:textId="77777777">
        <w:trPr>
          <w:jc w:val="center"/>
        </w:trPr>
        <w:tc>
          <w:tcPr>
            <w:tcW w:w="360" w:type="dxa"/>
          </w:tcPr>
          <w:p w14:paraId="1078AA97" w14:textId="491D829A" w:rsidR="00C77C9B" w:rsidRDefault="00000000">
            <w:pPr>
              <w:pStyle w:val="TableText"/>
              <w:ind w:left="144"/>
            </w:pPr>
            <w:hyperlink w:anchor="E_Initial_Case_Report_Trigger_Plan_Proc">
              <w:r w:rsidR="008D07D6">
                <w:rPr>
                  <w:rStyle w:val="HyperlinkText9pt"/>
                </w:rPr>
                <w:t>Initial Case Report Trigger Code Planned Procedure</w:t>
              </w:r>
            </w:hyperlink>
          </w:p>
        </w:tc>
        <w:tc>
          <w:tcPr>
            <w:tcW w:w="360" w:type="dxa"/>
          </w:tcPr>
          <w:p w14:paraId="0035112A" w14:textId="77777777" w:rsidR="00C77C9B" w:rsidRDefault="008D07D6">
            <w:pPr>
              <w:pStyle w:val="TableText"/>
            </w:pPr>
            <w:r>
              <w:t>entry</w:t>
            </w:r>
          </w:p>
        </w:tc>
        <w:tc>
          <w:tcPr>
            <w:tcW w:w="360" w:type="dxa"/>
          </w:tcPr>
          <w:p w14:paraId="0EE0357A" w14:textId="77777777" w:rsidR="00C77C9B" w:rsidRDefault="008D07D6">
            <w:pPr>
              <w:pStyle w:val="TableText"/>
            </w:pPr>
            <w:r>
              <w:t>urn:hl7ii:2.16.840.1.113883.10.20.15.2.3.42:2021-01-01</w:t>
            </w:r>
          </w:p>
        </w:tc>
      </w:tr>
      <w:tr w:rsidR="00C77C9B" w14:paraId="70B3293D" w14:textId="77777777">
        <w:trPr>
          <w:jc w:val="center"/>
        </w:trPr>
        <w:tc>
          <w:tcPr>
            <w:tcW w:w="360" w:type="dxa"/>
          </w:tcPr>
          <w:p w14:paraId="512683A3" w14:textId="7AC1E4BE" w:rsidR="00C77C9B" w:rsidRDefault="00000000">
            <w:pPr>
              <w:pStyle w:val="TableText"/>
              <w:ind w:left="144"/>
            </w:pPr>
            <w:hyperlink w:anchor="E_Initial_Case_Report_Trigger_Plan_Obs">
              <w:r w:rsidR="008D07D6">
                <w:rPr>
                  <w:rStyle w:val="HyperlinkText9pt"/>
                </w:rPr>
                <w:t>Initial Case Report Trigger Code Planned Observation</w:t>
              </w:r>
            </w:hyperlink>
          </w:p>
        </w:tc>
        <w:tc>
          <w:tcPr>
            <w:tcW w:w="360" w:type="dxa"/>
          </w:tcPr>
          <w:p w14:paraId="4D94DFDA" w14:textId="77777777" w:rsidR="00C77C9B" w:rsidRDefault="008D07D6">
            <w:pPr>
              <w:pStyle w:val="TableText"/>
            </w:pPr>
            <w:r>
              <w:t>entry</w:t>
            </w:r>
          </w:p>
        </w:tc>
        <w:tc>
          <w:tcPr>
            <w:tcW w:w="360" w:type="dxa"/>
          </w:tcPr>
          <w:p w14:paraId="635C8DA7" w14:textId="77777777" w:rsidR="00C77C9B" w:rsidRDefault="008D07D6">
            <w:pPr>
              <w:pStyle w:val="TableText"/>
            </w:pPr>
            <w:r>
              <w:t>urn:hl7ii:2.16.840.1.113883.10.20.15.2.3.43:2021-01-01</w:t>
            </w:r>
          </w:p>
        </w:tc>
      </w:tr>
      <w:tr w:rsidR="00C77C9B" w14:paraId="43001B52" w14:textId="77777777">
        <w:trPr>
          <w:jc w:val="center"/>
        </w:trPr>
        <w:tc>
          <w:tcPr>
            <w:tcW w:w="360" w:type="dxa"/>
          </w:tcPr>
          <w:p w14:paraId="244206BE" w14:textId="41D81C68" w:rsidR="00C77C9B" w:rsidRDefault="00000000">
            <w:pPr>
              <w:pStyle w:val="TableText"/>
              <w:ind w:left="144"/>
            </w:pPr>
            <w:hyperlink w:anchor="E_Initial_Case_Report_Trigger_Proc_Act">
              <w:r w:rsidR="008D07D6">
                <w:rPr>
                  <w:rStyle w:val="HyperlinkText9pt"/>
                </w:rPr>
                <w:t>Initial Case Report Trigger Code Procedure Activity Act</w:t>
              </w:r>
            </w:hyperlink>
          </w:p>
        </w:tc>
        <w:tc>
          <w:tcPr>
            <w:tcW w:w="360" w:type="dxa"/>
          </w:tcPr>
          <w:p w14:paraId="14096AFD" w14:textId="77777777" w:rsidR="00C77C9B" w:rsidRDefault="008D07D6">
            <w:pPr>
              <w:pStyle w:val="TableText"/>
            </w:pPr>
            <w:r>
              <w:t>entry</w:t>
            </w:r>
          </w:p>
        </w:tc>
        <w:tc>
          <w:tcPr>
            <w:tcW w:w="360" w:type="dxa"/>
          </w:tcPr>
          <w:p w14:paraId="485A15B8" w14:textId="77777777" w:rsidR="00C77C9B" w:rsidRDefault="008D07D6">
            <w:pPr>
              <w:pStyle w:val="TableText"/>
            </w:pPr>
            <w:r>
              <w:t>urn:hl7ii:2.16.840.1.113883.10.20.15.2.3.45:2021-01-01</w:t>
            </w:r>
          </w:p>
        </w:tc>
      </w:tr>
      <w:tr w:rsidR="00C77C9B" w14:paraId="049CE09A" w14:textId="77777777">
        <w:trPr>
          <w:jc w:val="center"/>
        </w:trPr>
        <w:tc>
          <w:tcPr>
            <w:tcW w:w="360" w:type="dxa"/>
          </w:tcPr>
          <w:p w14:paraId="7624ECB5" w14:textId="51B16465" w:rsidR="00C77C9B" w:rsidRDefault="00000000">
            <w:pPr>
              <w:pStyle w:val="TableText"/>
              <w:ind w:left="144"/>
            </w:pPr>
            <w:hyperlink w:anchor="E_Initial_Case_Report_Trigger_Proc_Obs">
              <w:r w:rsidR="008D07D6">
                <w:rPr>
                  <w:rStyle w:val="HyperlinkText9pt"/>
                </w:rPr>
                <w:t>Initial Case Report Trigger Code Procedure Activity Observation</w:t>
              </w:r>
            </w:hyperlink>
          </w:p>
        </w:tc>
        <w:tc>
          <w:tcPr>
            <w:tcW w:w="360" w:type="dxa"/>
          </w:tcPr>
          <w:p w14:paraId="0199C662" w14:textId="77777777" w:rsidR="00C77C9B" w:rsidRDefault="008D07D6">
            <w:pPr>
              <w:pStyle w:val="TableText"/>
            </w:pPr>
            <w:r>
              <w:t>entry</w:t>
            </w:r>
          </w:p>
        </w:tc>
        <w:tc>
          <w:tcPr>
            <w:tcW w:w="360" w:type="dxa"/>
          </w:tcPr>
          <w:p w14:paraId="035C3D00" w14:textId="77777777" w:rsidR="00C77C9B" w:rsidRDefault="008D07D6">
            <w:pPr>
              <w:pStyle w:val="TableText"/>
            </w:pPr>
            <w:r>
              <w:t>urn:hl7ii:2.16.840.1.113883.10.20.15.2.3.46:2021-01-01</w:t>
            </w:r>
          </w:p>
        </w:tc>
      </w:tr>
      <w:tr w:rsidR="00C77C9B" w14:paraId="7BF529B2" w14:textId="77777777">
        <w:trPr>
          <w:jc w:val="center"/>
        </w:trPr>
        <w:tc>
          <w:tcPr>
            <w:tcW w:w="360" w:type="dxa"/>
          </w:tcPr>
          <w:p w14:paraId="11612A61" w14:textId="56A656D9" w:rsidR="00C77C9B" w:rsidRDefault="00000000">
            <w:pPr>
              <w:pStyle w:val="TableText"/>
              <w:ind w:left="144"/>
            </w:pPr>
            <w:hyperlink w:anchor="E_Initial_Case_Report_Trigger_Proc_Proc">
              <w:r w:rsidR="008D07D6">
                <w:rPr>
                  <w:rStyle w:val="HyperlinkText9pt"/>
                </w:rPr>
                <w:t>Initial Case Report Trigger Code Procedure Activity Procedure</w:t>
              </w:r>
            </w:hyperlink>
          </w:p>
        </w:tc>
        <w:tc>
          <w:tcPr>
            <w:tcW w:w="360" w:type="dxa"/>
          </w:tcPr>
          <w:p w14:paraId="57A388CE" w14:textId="77777777" w:rsidR="00C77C9B" w:rsidRDefault="008D07D6">
            <w:pPr>
              <w:pStyle w:val="TableText"/>
            </w:pPr>
            <w:r>
              <w:t>entry</w:t>
            </w:r>
          </w:p>
        </w:tc>
        <w:tc>
          <w:tcPr>
            <w:tcW w:w="360" w:type="dxa"/>
          </w:tcPr>
          <w:p w14:paraId="37C42CBD" w14:textId="77777777" w:rsidR="00C77C9B" w:rsidRDefault="008D07D6">
            <w:pPr>
              <w:pStyle w:val="TableText"/>
            </w:pPr>
            <w:r>
              <w:t>urn:hl7ii:2.16.840.1.113883.10.20.15.2.3.44:2021-01-01</w:t>
            </w:r>
          </w:p>
        </w:tc>
      </w:tr>
      <w:tr w:rsidR="00C77C9B" w14:paraId="0D6028E3" w14:textId="77777777">
        <w:trPr>
          <w:jc w:val="center"/>
        </w:trPr>
        <w:tc>
          <w:tcPr>
            <w:tcW w:w="360" w:type="dxa"/>
          </w:tcPr>
          <w:p w14:paraId="074D861B" w14:textId="381D339A" w:rsidR="00C77C9B" w:rsidRDefault="00000000">
            <w:pPr>
              <w:pStyle w:val="TableText"/>
              <w:ind w:left="144"/>
            </w:pPr>
            <w:hyperlink w:anchor="S_Reportability_Response_Information_Se">
              <w:r w:rsidR="008D07D6">
                <w:rPr>
                  <w:rStyle w:val="HyperlinkText9pt"/>
                </w:rPr>
                <w:t>Reportability Response Information Section</w:t>
              </w:r>
            </w:hyperlink>
          </w:p>
        </w:tc>
        <w:tc>
          <w:tcPr>
            <w:tcW w:w="360" w:type="dxa"/>
          </w:tcPr>
          <w:p w14:paraId="441E77C6" w14:textId="77777777" w:rsidR="00C77C9B" w:rsidRDefault="008D07D6">
            <w:pPr>
              <w:pStyle w:val="TableText"/>
            </w:pPr>
            <w:r>
              <w:t>section</w:t>
            </w:r>
          </w:p>
        </w:tc>
        <w:tc>
          <w:tcPr>
            <w:tcW w:w="360" w:type="dxa"/>
          </w:tcPr>
          <w:p w14:paraId="5FE5C916" w14:textId="77777777" w:rsidR="00C77C9B" w:rsidRDefault="008D07D6">
            <w:pPr>
              <w:pStyle w:val="TableText"/>
            </w:pPr>
            <w:r>
              <w:t>urn:hl7ii:2.16.840.1.113883.10.20.15.2.2.5:2021-01-01</w:t>
            </w:r>
          </w:p>
        </w:tc>
      </w:tr>
      <w:tr w:rsidR="00C77C9B" w14:paraId="4DDD19FF" w14:textId="77777777">
        <w:trPr>
          <w:jc w:val="center"/>
        </w:trPr>
        <w:tc>
          <w:tcPr>
            <w:tcW w:w="360" w:type="dxa"/>
          </w:tcPr>
          <w:p w14:paraId="3D0D426A" w14:textId="7858C4E9" w:rsidR="00C77C9B" w:rsidRDefault="00000000">
            <w:pPr>
              <w:pStyle w:val="TableText"/>
              <w:ind w:left="288"/>
            </w:pPr>
            <w:hyperlink w:anchor="E_Reportability_Response_Coded_Informat">
              <w:r w:rsidR="008D07D6">
                <w:rPr>
                  <w:rStyle w:val="HyperlinkText9pt"/>
                </w:rPr>
                <w:t>Reportability Response Coded Information Organizer</w:t>
              </w:r>
            </w:hyperlink>
          </w:p>
        </w:tc>
        <w:tc>
          <w:tcPr>
            <w:tcW w:w="360" w:type="dxa"/>
          </w:tcPr>
          <w:p w14:paraId="40B9ADF5" w14:textId="77777777" w:rsidR="00C77C9B" w:rsidRDefault="008D07D6">
            <w:pPr>
              <w:pStyle w:val="TableText"/>
            </w:pPr>
            <w:r>
              <w:t>entry</w:t>
            </w:r>
          </w:p>
        </w:tc>
        <w:tc>
          <w:tcPr>
            <w:tcW w:w="360" w:type="dxa"/>
          </w:tcPr>
          <w:p w14:paraId="2E53547D" w14:textId="77777777" w:rsidR="00C77C9B" w:rsidRDefault="008D07D6">
            <w:pPr>
              <w:pStyle w:val="TableText"/>
            </w:pPr>
            <w:r>
              <w:t>urn:hl7ii:2.16.840.1.113883.10.20.15.2.3.34:2017-04-01</w:t>
            </w:r>
          </w:p>
        </w:tc>
      </w:tr>
      <w:tr w:rsidR="00C77C9B" w14:paraId="314715A4" w14:textId="77777777">
        <w:trPr>
          <w:jc w:val="center"/>
        </w:trPr>
        <w:tc>
          <w:tcPr>
            <w:tcW w:w="360" w:type="dxa"/>
          </w:tcPr>
          <w:p w14:paraId="363B3CA1" w14:textId="5A0AC456" w:rsidR="00C77C9B" w:rsidRDefault="00000000">
            <w:pPr>
              <w:pStyle w:val="TableText"/>
              <w:ind w:left="432"/>
            </w:pPr>
            <w:hyperlink w:anchor="E_Relevant_Reportable_Condition_Observa">
              <w:r w:rsidR="008D07D6">
                <w:rPr>
                  <w:rStyle w:val="HyperlinkText9pt"/>
                </w:rPr>
                <w:t>Relevant Reportable Condition Observation</w:t>
              </w:r>
            </w:hyperlink>
          </w:p>
        </w:tc>
        <w:tc>
          <w:tcPr>
            <w:tcW w:w="360" w:type="dxa"/>
          </w:tcPr>
          <w:p w14:paraId="1991C308" w14:textId="77777777" w:rsidR="00C77C9B" w:rsidRDefault="008D07D6">
            <w:pPr>
              <w:pStyle w:val="TableText"/>
            </w:pPr>
            <w:r>
              <w:t>entry</w:t>
            </w:r>
          </w:p>
        </w:tc>
        <w:tc>
          <w:tcPr>
            <w:tcW w:w="360" w:type="dxa"/>
          </w:tcPr>
          <w:p w14:paraId="07F3DBE2" w14:textId="77777777" w:rsidR="00C77C9B" w:rsidRDefault="008D07D6">
            <w:pPr>
              <w:pStyle w:val="TableText"/>
            </w:pPr>
            <w:r>
              <w:t>urn:hl7ii:2.16.840.1.113883.10.20.15.2.3.12:2017-04-01</w:t>
            </w:r>
          </w:p>
        </w:tc>
      </w:tr>
      <w:tr w:rsidR="00C77C9B" w14:paraId="6E469FA6" w14:textId="77777777">
        <w:trPr>
          <w:jc w:val="center"/>
        </w:trPr>
        <w:tc>
          <w:tcPr>
            <w:tcW w:w="360" w:type="dxa"/>
          </w:tcPr>
          <w:p w14:paraId="0F15F253" w14:textId="2A290707" w:rsidR="00C77C9B" w:rsidRDefault="00000000">
            <w:pPr>
              <w:pStyle w:val="TableText"/>
              <w:ind w:left="576"/>
            </w:pPr>
            <w:hyperlink w:anchor="E_Reportability_Information_Organizer">
              <w:r w:rsidR="008D07D6">
                <w:rPr>
                  <w:rStyle w:val="HyperlinkText9pt"/>
                </w:rPr>
                <w:t>Reportability Information Organizer</w:t>
              </w:r>
            </w:hyperlink>
          </w:p>
        </w:tc>
        <w:tc>
          <w:tcPr>
            <w:tcW w:w="360" w:type="dxa"/>
          </w:tcPr>
          <w:p w14:paraId="57FE010A" w14:textId="77777777" w:rsidR="00C77C9B" w:rsidRDefault="008D07D6">
            <w:pPr>
              <w:pStyle w:val="TableText"/>
            </w:pPr>
            <w:r>
              <w:t>entry</w:t>
            </w:r>
          </w:p>
        </w:tc>
        <w:tc>
          <w:tcPr>
            <w:tcW w:w="360" w:type="dxa"/>
          </w:tcPr>
          <w:p w14:paraId="467AC0E3" w14:textId="77777777" w:rsidR="00C77C9B" w:rsidRDefault="008D07D6">
            <w:pPr>
              <w:pStyle w:val="TableText"/>
            </w:pPr>
            <w:r>
              <w:t>urn:hl7ii:2.16.840.1.113883.10.20.15.2.3.13:2017-04-01</w:t>
            </w:r>
          </w:p>
        </w:tc>
      </w:tr>
      <w:tr w:rsidR="00C77C9B" w14:paraId="49BC132B" w14:textId="77777777">
        <w:trPr>
          <w:jc w:val="center"/>
        </w:trPr>
        <w:tc>
          <w:tcPr>
            <w:tcW w:w="360" w:type="dxa"/>
          </w:tcPr>
          <w:p w14:paraId="2667A5AF" w14:textId="1C575228" w:rsidR="00C77C9B" w:rsidRDefault="00000000">
            <w:pPr>
              <w:pStyle w:val="TableText"/>
              <w:ind w:left="720"/>
            </w:pPr>
            <w:hyperlink w:anchor="E_Determination_of_Reportability">
              <w:r w:rsidR="008D07D6">
                <w:rPr>
                  <w:rStyle w:val="HyperlinkText9pt"/>
                </w:rPr>
                <w:t>Determination of Reportability</w:t>
              </w:r>
            </w:hyperlink>
          </w:p>
        </w:tc>
        <w:tc>
          <w:tcPr>
            <w:tcW w:w="360" w:type="dxa"/>
          </w:tcPr>
          <w:p w14:paraId="714BE025" w14:textId="77777777" w:rsidR="00C77C9B" w:rsidRDefault="008D07D6">
            <w:pPr>
              <w:pStyle w:val="TableText"/>
            </w:pPr>
            <w:r>
              <w:t>entry</w:t>
            </w:r>
          </w:p>
        </w:tc>
        <w:tc>
          <w:tcPr>
            <w:tcW w:w="360" w:type="dxa"/>
          </w:tcPr>
          <w:p w14:paraId="06E2E6C7" w14:textId="77777777" w:rsidR="00C77C9B" w:rsidRDefault="008D07D6">
            <w:pPr>
              <w:pStyle w:val="TableText"/>
            </w:pPr>
            <w:r>
              <w:t>urn:hl7ii:2.16.840.1.113883.10.20.15.2.3.19:2017-04-01</w:t>
            </w:r>
          </w:p>
        </w:tc>
      </w:tr>
      <w:tr w:rsidR="00C77C9B" w14:paraId="1CEDFA95" w14:textId="77777777">
        <w:trPr>
          <w:jc w:val="center"/>
        </w:trPr>
        <w:tc>
          <w:tcPr>
            <w:tcW w:w="360" w:type="dxa"/>
          </w:tcPr>
          <w:p w14:paraId="4F383F46" w14:textId="1E93B370" w:rsidR="00C77C9B" w:rsidRDefault="00000000">
            <w:pPr>
              <w:pStyle w:val="TableText"/>
              <w:ind w:left="864"/>
            </w:pPr>
            <w:hyperlink w:anchor="E_Determination_of_Reportability_Reason">
              <w:r w:rsidR="008D07D6">
                <w:rPr>
                  <w:rStyle w:val="HyperlinkText9pt"/>
                </w:rPr>
                <w:t>Determination of Reportability Reason</w:t>
              </w:r>
            </w:hyperlink>
          </w:p>
        </w:tc>
        <w:tc>
          <w:tcPr>
            <w:tcW w:w="360" w:type="dxa"/>
          </w:tcPr>
          <w:p w14:paraId="3BE0346D" w14:textId="77777777" w:rsidR="00C77C9B" w:rsidRDefault="008D07D6">
            <w:pPr>
              <w:pStyle w:val="TableText"/>
            </w:pPr>
            <w:r>
              <w:t>entry</w:t>
            </w:r>
          </w:p>
        </w:tc>
        <w:tc>
          <w:tcPr>
            <w:tcW w:w="360" w:type="dxa"/>
          </w:tcPr>
          <w:p w14:paraId="234804D4" w14:textId="77777777" w:rsidR="00C77C9B" w:rsidRDefault="008D07D6">
            <w:pPr>
              <w:pStyle w:val="TableText"/>
            </w:pPr>
            <w:r>
              <w:t>urn:hl7ii:2.16.840.1.113883.10.20.15.2.3.26:2017-04-01</w:t>
            </w:r>
          </w:p>
        </w:tc>
      </w:tr>
      <w:tr w:rsidR="00C77C9B" w14:paraId="759A1CCE" w14:textId="77777777">
        <w:trPr>
          <w:jc w:val="center"/>
        </w:trPr>
        <w:tc>
          <w:tcPr>
            <w:tcW w:w="360" w:type="dxa"/>
          </w:tcPr>
          <w:p w14:paraId="70B2D721" w14:textId="702D09F8" w:rsidR="00C77C9B" w:rsidRDefault="00000000">
            <w:pPr>
              <w:pStyle w:val="TableText"/>
              <w:ind w:left="864"/>
            </w:pPr>
            <w:hyperlink w:anchor="E_Determination_of_Reportability_Rule">
              <w:r w:rsidR="008D07D6">
                <w:rPr>
                  <w:rStyle w:val="HyperlinkText9pt"/>
                </w:rPr>
                <w:t>Determination of Reportability Rule</w:t>
              </w:r>
            </w:hyperlink>
          </w:p>
        </w:tc>
        <w:tc>
          <w:tcPr>
            <w:tcW w:w="360" w:type="dxa"/>
          </w:tcPr>
          <w:p w14:paraId="17F40540" w14:textId="77777777" w:rsidR="00C77C9B" w:rsidRDefault="008D07D6">
            <w:pPr>
              <w:pStyle w:val="TableText"/>
            </w:pPr>
            <w:r>
              <w:t>entry</w:t>
            </w:r>
          </w:p>
        </w:tc>
        <w:tc>
          <w:tcPr>
            <w:tcW w:w="360" w:type="dxa"/>
          </w:tcPr>
          <w:p w14:paraId="077A3043" w14:textId="77777777" w:rsidR="00C77C9B" w:rsidRDefault="008D07D6">
            <w:pPr>
              <w:pStyle w:val="TableText"/>
            </w:pPr>
            <w:r>
              <w:t>urn:hl7ii:2.16.840.1.113883.10.20.15.2.3.27:2017-04-01</w:t>
            </w:r>
          </w:p>
        </w:tc>
      </w:tr>
      <w:tr w:rsidR="00C77C9B" w14:paraId="73EA3E9A" w14:textId="77777777">
        <w:trPr>
          <w:jc w:val="center"/>
        </w:trPr>
        <w:tc>
          <w:tcPr>
            <w:tcW w:w="360" w:type="dxa"/>
          </w:tcPr>
          <w:p w14:paraId="344FF9F5" w14:textId="76EDBB2E" w:rsidR="00C77C9B" w:rsidRDefault="00000000">
            <w:pPr>
              <w:pStyle w:val="TableText"/>
              <w:ind w:left="720"/>
            </w:pPr>
            <w:hyperlink w:anchor="U_Routing_Entity">
              <w:r w:rsidR="008D07D6">
                <w:rPr>
                  <w:rStyle w:val="HyperlinkText9pt"/>
                </w:rPr>
                <w:t>Routing Entity</w:t>
              </w:r>
            </w:hyperlink>
          </w:p>
        </w:tc>
        <w:tc>
          <w:tcPr>
            <w:tcW w:w="360" w:type="dxa"/>
          </w:tcPr>
          <w:p w14:paraId="7B34EDDD" w14:textId="77777777" w:rsidR="00C77C9B" w:rsidRDefault="008D07D6">
            <w:pPr>
              <w:pStyle w:val="TableText"/>
            </w:pPr>
            <w:r>
              <w:t>unspecified</w:t>
            </w:r>
          </w:p>
        </w:tc>
        <w:tc>
          <w:tcPr>
            <w:tcW w:w="360" w:type="dxa"/>
          </w:tcPr>
          <w:p w14:paraId="38962A87" w14:textId="77777777" w:rsidR="00C77C9B" w:rsidRDefault="008D07D6">
            <w:pPr>
              <w:pStyle w:val="TableText"/>
            </w:pPr>
            <w:r>
              <w:t>urn:hl7ii:2.16.840.1.113883.10.20.15.2.4.1:2017-04-01</w:t>
            </w:r>
          </w:p>
        </w:tc>
      </w:tr>
      <w:tr w:rsidR="00C77C9B" w14:paraId="01D94B4F" w14:textId="77777777">
        <w:trPr>
          <w:jc w:val="center"/>
        </w:trPr>
        <w:tc>
          <w:tcPr>
            <w:tcW w:w="360" w:type="dxa"/>
          </w:tcPr>
          <w:p w14:paraId="7C7097AC" w14:textId="4D8E2E9D" w:rsidR="00C77C9B" w:rsidRDefault="00000000">
            <w:pPr>
              <w:pStyle w:val="TableText"/>
              <w:ind w:left="720"/>
            </w:pPr>
            <w:hyperlink w:anchor="U_Responsible_Agency">
              <w:r w:rsidR="008D07D6">
                <w:rPr>
                  <w:rStyle w:val="HyperlinkText9pt"/>
                </w:rPr>
                <w:t>Responsible Agency</w:t>
              </w:r>
            </w:hyperlink>
          </w:p>
        </w:tc>
        <w:tc>
          <w:tcPr>
            <w:tcW w:w="360" w:type="dxa"/>
          </w:tcPr>
          <w:p w14:paraId="067799E6" w14:textId="77777777" w:rsidR="00C77C9B" w:rsidRDefault="008D07D6">
            <w:pPr>
              <w:pStyle w:val="TableText"/>
            </w:pPr>
            <w:r>
              <w:t>unspecified</w:t>
            </w:r>
          </w:p>
        </w:tc>
        <w:tc>
          <w:tcPr>
            <w:tcW w:w="360" w:type="dxa"/>
          </w:tcPr>
          <w:p w14:paraId="3557BC23" w14:textId="77777777" w:rsidR="00C77C9B" w:rsidRDefault="008D07D6">
            <w:pPr>
              <w:pStyle w:val="TableText"/>
            </w:pPr>
            <w:r>
              <w:t>urn:hl7ii:2.16.840.1.113883.10.20.15.2.4.2:2017-04-01</w:t>
            </w:r>
          </w:p>
        </w:tc>
      </w:tr>
      <w:tr w:rsidR="00C77C9B" w14:paraId="0CBB2190" w14:textId="77777777">
        <w:trPr>
          <w:jc w:val="center"/>
        </w:trPr>
        <w:tc>
          <w:tcPr>
            <w:tcW w:w="360" w:type="dxa"/>
          </w:tcPr>
          <w:p w14:paraId="082AB8D8" w14:textId="0E1D6B74" w:rsidR="00C77C9B" w:rsidRDefault="00000000">
            <w:pPr>
              <w:pStyle w:val="TableText"/>
              <w:ind w:left="720"/>
            </w:pPr>
            <w:hyperlink w:anchor="U_Rules_Authoring_Agency">
              <w:r w:rsidR="008D07D6">
                <w:rPr>
                  <w:rStyle w:val="HyperlinkText9pt"/>
                </w:rPr>
                <w:t>Rules Authoring Agency</w:t>
              </w:r>
            </w:hyperlink>
          </w:p>
        </w:tc>
        <w:tc>
          <w:tcPr>
            <w:tcW w:w="360" w:type="dxa"/>
          </w:tcPr>
          <w:p w14:paraId="6A01F136" w14:textId="77777777" w:rsidR="00C77C9B" w:rsidRDefault="008D07D6">
            <w:pPr>
              <w:pStyle w:val="TableText"/>
            </w:pPr>
            <w:r>
              <w:t>unspecified</w:t>
            </w:r>
          </w:p>
        </w:tc>
        <w:tc>
          <w:tcPr>
            <w:tcW w:w="360" w:type="dxa"/>
          </w:tcPr>
          <w:p w14:paraId="678FA508" w14:textId="77777777" w:rsidR="00C77C9B" w:rsidRDefault="008D07D6">
            <w:pPr>
              <w:pStyle w:val="TableText"/>
            </w:pPr>
            <w:r>
              <w:t>urn:hl7ii:2.16.840.1.113883.10.20.15.2.4.3:2017-04-01</w:t>
            </w:r>
          </w:p>
        </w:tc>
      </w:tr>
      <w:tr w:rsidR="00C77C9B" w14:paraId="20C78A04" w14:textId="77777777">
        <w:trPr>
          <w:jc w:val="center"/>
        </w:trPr>
        <w:tc>
          <w:tcPr>
            <w:tcW w:w="360" w:type="dxa"/>
          </w:tcPr>
          <w:p w14:paraId="02035C3F" w14:textId="0E8FFFD7" w:rsidR="00C77C9B" w:rsidRDefault="00000000">
            <w:pPr>
              <w:pStyle w:val="TableText"/>
              <w:ind w:left="144"/>
            </w:pPr>
            <w:hyperlink w:anchor="E_Disability_Status_Observation">
              <w:r w:rsidR="008D07D6">
                <w:rPr>
                  <w:rStyle w:val="HyperlinkText9pt"/>
                </w:rPr>
                <w:t>Disability Status Observation</w:t>
              </w:r>
            </w:hyperlink>
          </w:p>
        </w:tc>
        <w:tc>
          <w:tcPr>
            <w:tcW w:w="360" w:type="dxa"/>
          </w:tcPr>
          <w:p w14:paraId="55F68293" w14:textId="77777777" w:rsidR="00C77C9B" w:rsidRDefault="008D07D6">
            <w:pPr>
              <w:pStyle w:val="TableText"/>
            </w:pPr>
            <w:r>
              <w:t>entry</w:t>
            </w:r>
          </w:p>
        </w:tc>
        <w:tc>
          <w:tcPr>
            <w:tcW w:w="360" w:type="dxa"/>
          </w:tcPr>
          <w:p w14:paraId="6CFC2941" w14:textId="77777777" w:rsidR="00C77C9B" w:rsidRDefault="008D07D6">
            <w:pPr>
              <w:pStyle w:val="TableText"/>
            </w:pPr>
            <w:r>
              <w:t>urn:hl7ii:2.16.840.1.113883.10.20.15.2.3.47:2021-01-01</w:t>
            </w:r>
          </w:p>
        </w:tc>
      </w:tr>
      <w:tr w:rsidR="00C77C9B" w14:paraId="7E7BDB43" w14:textId="77777777">
        <w:trPr>
          <w:jc w:val="center"/>
        </w:trPr>
        <w:tc>
          <w:tcPr>
            <w:tcW w:w="360" w:type="dxa"/>
          </w:tcPr>
          <w:p w14:paraId="22068868" w14:textId="266647C2" w:rsidR="00C77C9B" w:rsidRDefault="00000000">
            <w:pPr>
              <w:pStyle w:val="TableText"/>
              <w:ind w:left="144"/>
            </w:pPr>
            <w:hyperlink w:anchor="E_Tribal_Affiliation_Observation">
              <w:r w:rsidR="008D07D6">
                <w:rPr>
                  <w:rStyle w:val="HyperlinkText9pt"/>
                </w:rPr>
                <w:t>Tribal Affiliation Observation</w:t>
              </w:r>
            </w:hyperlink>
          </w:p>
        </w:tc>
        <w:tc>
          <w:tcPr>
            <w:tcW w:w="360" w:type="dxa"/>
          </w:tcPr>
          <w:p w14:paraId="6FABC629" w14:textId="77777777" w:rsidR="00C77C9B" w:rsidRDefault="008D07D6">
            <w:pPr>
              <w:pStyle w:val="TableText"/>
            </w:pPr>
            <w:r>
              <w:t>entry</w:t>
            </w:r>
          </w:p>
        </w:tc>
        <w:tc>
          <w:tcPr>
            <w:tcW w:w="360" w:type="dxa"/>
          </w:tcPr>
          <w:p w14:paraId="2BDDFE91" w14:textId="77777777" w:rsidR="00C77C9B" w:rsidRDefault="008D07D6">
            <w:pPr>
              <w:pStyle w:val="TableText"/>
            </w:pPr>
            <w:r>
              <w:t>urn:hl7ii:2.16.840.1.113883.10.20.15.2.3.48:2021-01-01</w:t>
            </w:r>
          </w:p>
        </w:tc>
      </w:tr>
      <w:tr w:rsidR="00C77C9B" w14:paraId="6D281A06" w14:textId="77777777">
        <w:trPr>
          <w:jc w:val="center"/>
        </w:trPr>
        <w:tc>
          <w:tcPr>
            <w:tcW w:w="360" w:type="dxa"/>
          </w:tcPr>
          <w:p w14:paraId="70978A54" w14:textId="5045FBF0" w:rsidR="00C77C9B" w:rsidRDefault="00000000">
            <w:pPr>
              <w:pStyle w:val="TableText"/>
              <w:ind w:left="144"/>
            </w:pPr>
            <w:hyperlink w:anchor="E_ExposureContact_Information_Observati">
              <w:r w:rsidR="008D07D6">
                <w:rPr>
                  <w:rStyle w:val="HyperlinkText9pt"/>
                </w:rPr>
                <w:t>Exposure/Contact Information Observation</w:t>
              </w:r>
            </w:hyperlink>
          </w:p>
        </w:tc>
        <w:tc>
          <w:tcPr>
            <w:tcW w:w="360" w:type="dxa"/>
          </w:tcPr>
          <w:p w14:paraId="00A2B56D" w14:textId="77777777" w:rsidR="00C77C9B" w:rsidRDefault="008D07D6">
            <w:pPr>
              <w:pStyle w:val="TableText"/>
            </w:pPr>
            <w:r>
              <w:t>entry</w:t>
            </w:r>
          </w:p>
        </w:tc>
        <w:tc>
          <w:tcPr>
            <w:tcW w:w="360" w:type="dxa"/>
          </w:tcPr>
          <w:p w14:paraId="7D16C247" w14:textId="77777777" w:rsidR="00C77C9B" w:rsidRDefault="008D07D6">
            <w:pPr>
              <w:pStyle w:val="TableText"/>
            </w:pPr>
            <w:r>
              <w:t>urn:hl7ii:2.16.840.1.113883.10.20.15.2.3.52:2021-01-01</w:t>
            </w:r>
          </w:p>
        </w:tc>
      </w:tr>
      <w:tr w:rsidR="00C77C9B" w14:paraId="14687772" w14:textId="77777777">
        <w:trPr>
          <w:jc w:val="center"/>
        </w:trPr>
        <w:tc>
          <w:tcPr>
            <w:tcW w:w="360" w:type="dxa"/>
          </w:tcPr>
          <w:p w14:paraId="367B43B4" w14:textId="3363E372" w:rsidR="00C77C9B" w:rsidRDefault="00000000">
            <w:pPr>
              <w:pStyle w:val="TableText"/>
              <w:ind w:left="288"/>
            </w:pPr>
            <w:hyperlink w:anchor="U_Location_Participant">
              <w:r w:rsidR="008D07D6">
                <w:rPr>
                  <w:rStyle w:val="HyperlinkText9pt"/>
                </w:rPr>
                <w:t>Location Participant</w:t>
              </w:r>
            </w:hyperlink>
          </w:p>
        </w:tc>
        <w:tc>
          <w:tcPr>
            <w:tcW w:w="360" w:type="dxa"/>
          </w:tcPr>
          <w:p w14:paraId="31E11D0B" w14:textId="77777777" w:rsidR="00C77C9B" w:rsidRDefault="008D07D6">
            <w:pPr>
              <w:pStyle w:val="TableText"/>
            </w:pPr>
            <w:r>
              <w:t>unspecified</w:t>
            </w:r>
          </w:p>
        </w:tc>
        <w:tc>
          <w:tcPr>
            <w:tcW w:w="360" w:type="dxa"/>
          </w:tcPr>
          <w:p w14:paraId="242401DE" w14:textId="77777777" w:rsidR="00C77C9B" w:rsidRDefault="008D07D6">
            <w:pPr>
              <w:pStyle w:val="TableText"/>
            </w:pPr>
            <w:r>
              <w:t>urn:hl7ii:2.16.840.1.113883.10.20.15.2.4.4:2021-01-01</w:t>
            </w:r>
          </w:p>
        </w:tc>
      </w:tr>
      <w:tr w:rsidR="00C77C9B" w14:paraId="5382FCD2" w14:textId="77777777">
        <w:trPr>
          <w:jc w:val="center"/>
        </w:trPr>
        <w:tc>
          <w:tcPr>
            <w:tcW w:w="360" w:type="dxa"/>
          </w:tcPr>
          <w:p w14:paraId="06BB0312" w14:textId="5A078DB5" w:rsidR="00C77C9B" w:rsidRDefault="00000000">
            <w:pPr>
              <w:pStyle w:val="TableText"/>
              <w:ind w:left="288"/>
            </w:pPr>
            <w:hyperlink w:anchor="U_Animal_Participant">
              <w:r w:rsidR="008D07D6">
                <w:rPr>
                  <w:rStyle w:val="HyperlinkText9pt"/>
                </w:rPr>
                <w:t>Animal Participant</w:t>
              </w:r>
            </w:hyperlink>
          </w:p>
        </w:tc>
        <w:tc>
          <w:tcPr>
            <w:tcW w:w="360" w:type="dxa"/>
          </w:tcPr>
          <w:p w14:paraId="4F7174EC" w14:textId="77777777" w:rsidR="00C77C9B" w:rsidRDefault="008D07D6">
            <w:pPr>
              <w:pStyle w:val="TableText"/>
            </w:pPr>
            <w:r>
              <w:t>unspecified</w:t>
            </w:r>
          </w:p>
        </w:tc>
        <w:tc>
          <w:tcPr>
            <w:tcW w:w="360" w:type="dxa"/>
          </w:tcPr>
          <w:p w14:paraId="4E9F6217" w14:textId="77777777" w:rsidR="00C77C9B" w:rsidRDefault="008D07D6">
            <w:pPr>
              <w:pStyle w:val="TableText"/>
            </w:pPr>
            <w:r>
              <w:t>urn:hl7ii:2.16.840.1.113883.10.20.15.2.4.5:2021-01-01</w:t>
            </w:r>
          </w:p>
        </w:tc>
      </w:tr>
      <w:tr w:rsidR="00C77C9B" w14:paraId="59CE6CF4" w14:textId="77777777">
        <w:trPr>
          <w:jc w:val="center"/>
        </w:trPr>
        <w:tc>
          <w:tcPr>
            <w:tcW w:w="360" w:type="dxa"/>
          </w:tcPr>
          <w:p w14:paraId="6329F6C7" w14:textId="6146391E" w:rsidR="00C77C9B" w:rsidRDefault="00000000">
            <w:pPr>
              <w:pStyle w:val="TableText"/>
              <w:ind w:left="288"/>
            </w:pPr>
            <w:hyperlink w:anchor="U_Person_Participant">
              <w:r w:rsidR="008D07D6">
                <w:rPr>
                  <w:rStyle w:val="HyperlinkText9pt"/>
                </w:rPr>
                <w:t>Person Participant</w:t>
              </w:r>
            </w:hyperlink>
          </w:p>
        </w:tc>
        <w:tc>
          <w:tcPr>
            <w:tcW w:w="360" w:type="dxa"/>
          </w:tcPr>
          <w:p w14:paraId="5BED1F1C" w14:textId="77777777" w:rsidR="00C77C9B" w:rsidRDefault="008D07D6">
            <w:pPr>
              <w:pStyle w:val="TableText"/>
            </w:pPr>
            <w:r>
              <w:t>unspecified</w:t>
            </w:r>
          </w:p>
        </w:tc>
        <w:tc>
          <w:tcPr>
            <w:tcW w:w="360" w:type="dxa"/>
          </w:tcPr>
          <w:p w14:paraId="32CF67D0" w14:textId="77777777" w:rsidR="00C77C9B" w:rsidRDefault="008D07D6">
            <w:pPr>
              <w:pStyle w:val="TableText"/>
            </w:pPr>
            <w:r>
              <w:t>urn:hl7ii:2.16.840.1.113883.10.20.15.2.4.6:2021-01-01</w:t>
            </w:r>
          </w:p>
        </w:tc>
      </w:tr>
      <w:tr w:rsidR="00C77C9B" w14:paraId="3890D0D1" w14:textId="77777777">
        <w:trPr>
          <w:jc w:val="center"/>
        </w:trPr>
        <w:tc>
          <w:tcPr>
            <w:tcW w:w="360" w:type="dxa"/>
          </w:tcPr>
          <w:p w14:paraId="5F36B70A" w14:textId="446D09EF" w:rsidR="00C77C9B" w:rsidRDefault="00000000">
            <w:pPr>
              <w:pStyle w:val="TableText"/>
              <w:ind w:left="144"/>
            </w:pPr>
            <w:hyperlink w:anchor="E_Country_of_Residence_Observation">
              <w:r w:rsidR="008D07D6">
                <w:rPr>
                  <w:rStyle w:val="HyperlinkText9pt"/>
                </w:rPr>
                <w:t>Country of Residence Observation</w:t>
              </w:r>
            </w:hyperlink>
          </w:p>
        </w:tc>
        <w:tc>
          <w:tcPr>
            <w:tcW w:w="360" w:type="dxa"/>
          </w:tcPr>
          <w:p w14:paraId="5118D1C6" w14:textId="77777777" w:rsidR="00C77C9B" w:rsidRDefault="008D07D6">
            <w:pPr>
              <w:pStyle w:val="TableText"/>
            </w:pPr>
            <w:r>
              <w:t>entry</w:t>
            </w:r>
          </w:p>
        </w:tc>
        <w:tc>
          <w:tcPr>
            <w:tcW w:w="360" w:type="dxa"/>
          </w:tcPr>
          <w:p w14:paraId="40347C49" w14:textId="77777777" w:rsidR="00C77C9B" w:rsidRDefault="008D07D6">
            <w:pPr>
              <w:pStyle w:val="TableText"/>
            </w:pPr>
            <w:r>
              <w:t>urn:hl7ii:2.16.840.1.113883.10.20.15.2.3.53:2021-01-01</w:t>
            </w:r>
          </w:p>
        </w:tc>
      </w:tr>
      <w:tr w:rsidR="00C77C9B" w14:paraId="43D41280" w14:textId="77777777">
        <w:trPr>
          <w:jc w:val="center"/>
        </w:trPr>
        <w:tc>
          <w:tcPr>
            <w:tcW w:w="360" w:type="dxa"/>
          </w:tcPr>
          <w:p w14:paraId="26A7A2AA" w14:textId="249926B5" w:rsidR="00C77C9B" w:rsidRDefault="00000000">
            <w:pPr>
              <w:pStyle w:val="TableText"/>
              <w:ind w:left="144"/>
            </w:pPr>
            <w:hyperlink w:anchor="E_Country_of_Nationality_Observation">
              <w:r w:rsidR="008D07D6">
                <w:rPr>
                  <w:rStyle w:val="HyperlinkText9pt"/>
                </w:rPr>
                <w:t>Country of Nationality Observation</w:t>
              </w:r>
            </w:hyperlink>
          </w:p>
        </w:tc>
        <w:tc>
          <w:tcPr>
            <w:tcW w:w="360" w:type="dxa"/>
          </w:tcPr>
          <w:p w14:paraId="08182B34" w14:textId="77777777" w:rsidR="00C77C9B" w:rsidRDefault="008D07D6">
            <w:pPr>
              <w:pStyle w:val="TableText"/>
            </w:pPr>
            <w:r>
              <w:t>entry</w:t>
            </w:r>
          </w:p>
        </w:tc>
        <w:tc>
          <w:tcPr>
            <w:tcW w:w="360" w:type="dxa"/>
          </w:tcPr>
          <w:p w14:paraId="223E1C65" w14:textId="77777777" w:rsidR="00C77C9B" w:rsidRDefault="008D07D6">
            <w:pPr>
              <w:pStyle w:val="TableText"/>
            </w:pPr>
            <w:r>
              <w:t>urn:hl7ii:2.16.840.1.113883.10.20.15.2.3.54:2021-01-01</w:t>
            </w:r>
          </w:p>
        </w:tc>
      </w:tr>
      <w:tr w:rsidR="00C77C9B" w14:paraId="5520C765" w14:textId="77777777">
        <w:trPr>
          <w:jc w:val="center"/>
        </w:trPr>
        <w:tc>
          <w:tcPr>
            <w:tcW w:w="360" w:type="dxa"/>
          </w:tcPr>
          <w:p w14:paraId="39D6A11A" w14:textId="0E22ACF2" w:rsidR="00C77C9B" w:rsidRDefault="00000000">
            <w:pPr>
              <w:pStyle w:val="TableText"/>
              <w:ind w:left="144"/>
            </w:pPr>
            <w:hyperlink w:anchor="E_Vaccine_Credential_Patient_Assertion">
              <w:r w:rsidR="008D07D6">
                <w:rPr>
                  <w:rStyle w:val="HyperlinkText9pt"/>
                </w:rPr>
                <w:t>Vaccine Credential Patient Assertion</w:t>
              </w:r>
            </w:hyperlink>
          </w:p>
        </w:tc>
        <w:tc>
          <w:tcPr>
            <w:tcW w:w="360" w:type="dxa"/>
          </w:tcPr>
          <w:p w14:paraId="79EF2BCC" w14:textId="77777777" w:rsidR="00C77C9B" w:rsidRDefault="008D07D6">
            <w:pPr>
              <w:pStyle w:val="TableText"/>
            </w:pPr>
            <w:r>
              <w:t>entry</w:t>
            </w:r>
          </w:p>
        </w:tc>
        <w:tc>
          <w:tcPr>
            <w:tcW w:w="360" w:type="dxa"/>
          </w:tcPr>
          <w:p w14:paraId="67702AA4" w14:textId="77777777" w:rsidR="00C77C9B" w:rsidRDefault="008D07D6">
            <w:pPr>
              <w:pStyle w:val="TableText"/>
            </w:pPr>
            <w:r>
              <w:t>urn:hl7ii:2.16.840.1.113883.10.20.15.2.3.55:2021-01-01</w:t>
            </w:r>
          </w:p>
        </w:tc>
      </w:tr>
      <w:tr w:rsidR="00C77C9B" w14:paraId="3A84C822" w14:textId="77777777">
        <w:trPr>
          <w:jc w:val="center"/>
        </w:trPr>
        <w:tc>
          <w:tcPr>
            <w:tcW w:w="360" w:type="dxa"/>
          </w:tcPr>
          <w:p w14:paraId="658E4428" w14:textId="49AFF360" w:rsidR="00C77C9B" w:rsidRDefault="00000000">
            <w:pPr>
              <w:pStyle w:val="TableText"/>
              <w:ind w:left="144"/>
            </w:pPr>
            <w:hyperlink w:anchor="E_Gender_Identity_Observation_V3">
              <w:r w:rsidR="008D07D6">
                <w:rPr>
                  <w:rStyle w:val="HyperlinkText9pt"/>
                </w:rPr>
                <w:t>Gender Identity Observation (V3)</w:t>
              </w:r>
            </w:hyperlink>
          </w:p>
        </w:tc>
        <w:tc>
          <w:tcPr>
            <w:tcW w:w="360" w:type="dxa"/>
          </w:tcPr>
          <w:p w14:paraId="1DD9A3E6" w14:textId="77777777" w:rsidR="00C77C9B" w:rsidRDefault="008D07D6">
            <w:pPr>
              <w:pStyle w:val="TableText"/>
            </w:pPr>
            <w:r>
              <w:t>entry</w:t>
            </w:r>
          </w:p>
        </w:tc>
        <w:tc>
          <w:tcPr>
            <w:tcW w:w="360" w:type="dxa"/>
          </w:tcPr>
          <w:p w14:paraId="41718193" w14:textId="77777777" w:rsidR="00C77C9B" w:rsidRDefault="008D07D6">
            <w:pPr>
              <w:pStyle w:val="TableText"/>
            </w:pPr>
            <w:r>
              <w:t>urn:hl7ii:2.16.840.1.113883.10.20.34.3.45:2022-06-01</w:t>
            </w:r>
          </w:p>
        </w:tc>
      </w:tr>
      <w:tr w:rsidR="00C77C9B" w14:paraId="70ED9E05" w14:textId="77777777">
        <w:trPr>
          <w:jc w:val="center"/>
        </w:trPr>
        <w:tc>
          <w:tcPr>
            <w:tcW w:w="360" w:type="dxa"/>
          </w:tcPr>
          <w:p w14:paraId="12FE9121" w14:textId="0DD81147" w:rsidR="00C77C9B" w:rsidRDefault="00000000">
            <w:pPr>
              <w:pStyle w:val="TableText"/>
              <w:ind w:left="144"/>
            </w:pPr>
            <w:hyperlink w:anchor="E_Travel_History_V3">
              <w:r w:rsidR="008D07D6">
                <w:rPr>
                  <w:rStyle w:val="HyperlinkText9pt"/>
                </w:rPr>
                <w:t>Travel History (V3)</w:t>
              </w:r>
            </w:hyperlink>
          </w:p>
        </w:tc>
        <w:tc>
          <w:tcPr>
            <w:tcW w:w="360" w:type="dxa"/>
          </w:tcPr>
          <w:p w14:paraId="4B124B1F" w14:textId="77777777" w:rsidR="00C77C9B" w:rsidRDefault="008D07D6">
            <w:pPr>
              <w:pStyle w:val="TableText"/>
            </w:pPr>
            <w:r>
              <w:t>entry</w:t>
            </w:r>
          </w:p>
        </w:tc>
        <w:tc>
          <w:tcPr>
            <w:tcW w:w="360" w:type="dxa"/>
          </w:tcPr>
          <w:p w14:paraId="17D8BD94" w14:textId="77777777" w:rsidR="00C77C9B" w:rsidRDefault="008D07D6">
            <w:pPr>
              <w:pStyle w:val="TableText"/>
            </w:pPr>
            <w:r>
              <w:t>urn:hl7ii:2.16.840.1.113883.10.20.15.2.3.1:2022-05-01</w:t>
            </w:r>
          </w:p>
        </w:tc>
      </w:tr>
      <w:tr w:rsidR="00C77C9B" w14:paraId="4E0C0AA9" w14:textId="77777777">
        <w:trPr>
          <w:jc w:val="center"/>
        </w:trPr>
        <w:tc>
          <w:tcPr>
            <w:tcW w:w="360" w:type="dxa"/>
          </w:tcPr>
          <w:p w14:paraId="66D41C0D" w14:textId="7A552C41" w:rsidR="00C77C9B" w:rsidRDefault="00000000">
            <w:pPr>
              <w:pStyle w:val="TableText"/>
              <w:ind w:left="288"/>
            </w:pPr>
            <w:hyperlink w:anchor="E_Transportation_Details_Organizer">
              <w:r w:rsidR="008D07D6">
                <w:rPr>
                  <w:rStyle w:val="HyperlinkText9pt"/>
                </w:rPr>
                <w:t>Transportation Details Organizer</w:t>
              </w:r>
            </w:hyperlink>
          </w:p>
        </w:tc>
        <w:tc>
          <w:tcPr>
            <w:tcW w:w="360" w:type="dxa"/>
          </w:tcPr>
          <w:p w14:paraId="724510D6" w14:textId="77777777" w:rsidR="00C77C9B" w:rsidRDefault="008D07D6">
            <w:pPr>
              <w:pStyle w:val="TableText"/>
            </w:pPr>
            <w:r>
              <w:t>entry</w:t>
            </w:r>
          </w:p>
        </w:tc>
        <w:tc>
          <w:tcPr>
            <w:tcW w:w="360" w:type="dxa"/>
          </w:tcPr>
          <w:p w14:paraId="5EA3D415" w14:textId="77777777" w:rsidR="00C77C9B" w:rsidRDefault="008D07D6">
            <w:pPr>
              <w:pStyle w:val="TableText"/>
            </w:pPr>
            <w:r>
              <w:t>urn:hl7ii:2.16.840.1.113883.10.20.15.2.3.50:2021-01-01</w:t>
            </w:r>
          </w:p>
        </w:tc>
      </w:tr>
      <w:tr w:rsidR="00C77C9B" w14:paraId="14D92F18" w14:textId="77777777">
        <w:trPr>
          <w:jc w:val="center"/>
        </w:trPr>
        <w:tc>
          <w:tcPr>
            <w:tcW w:w="360" w:type="dxa"/>
          </w:tcPr>
          <w:p w14:paraId="3F01D7DA" w14:textId="142620B2" w:rsidR="00C77C9B" w:rsidRDefault="00000000">
            <w:pPr>
              <w:pStyle w:val="TableText"/>
              <w:ind w:left="432"/>
            </w:pPr>
            <w:hyperlink w:anchor="E_Transportation_Details_Observation">
              <w:r w:rsidR="008D07D6">
                <w:rPr>
                  <w:rStyle w:val="HyperlinkText9pt"/>
                </w:rPr>
                <w:t>Transportation Details Observation</w:t>
              </w:r>
            </w:hyperlink>
          </w:p>
        </w:tc>
        <w:tc>
          <w:tcPr>
            <w:tcW w:w="360" w:type="dxa"/>
          </w:tcPr>
          <w:p w14:paraId="44C29399" w14:textId="77777777" w:rsidR="00C77C9B" w:rsidRDefault="008D07D6">
            <w:pPr>
              <w:pStyle w:val="TableText"/>
            </w:pPr>
            <w:r>
              <w:t>entry</w:t>
            </w:r>
          </w:p>
        </w:tc>
        <w:tc>
          <w:tcPr>
            <w:tcW w:w="360" w:type="dxa"/>
          </w:tcPr>
          <w:p w14:paraId="77A52068" w14:textId="77777777" w:rsidR="00C77C9B" w:rsidRDefault="008D07D6">
            <w:pPr>
              <w:pStyle w:val="TableText"/>
            </w:pPr>
            <w:r>
              <w:t>urn:hl7ii:2.16.840.1.113883.10.20.15.2.3.49:2021-01-01</w:t>
            </w:r>
          </w:p>
        </w:tc>
      </w:tr>
      <w:tr w:rsidR="00C77C9B" w14:paraId="09666F6F" w14:textId="77777777">
        <w:trPr>
          <w:jc w:val="center"/>
        </w:trPr>
        <w:tc>
          <w:tcPr>
            <w:tcW w:w="360" w:type="dxa"/>
          </w:tcPr>
          <w:p w14:paraId="6AF06230" w14:textId="27352201" w:rsidR="00C77C9B" w:rsidRDefault="00000000">
            <w:pPr>
              <w:pStyle w:val="TableText"/>
              <w:ind w:left="288"/>
            </w:pPr>
            <w:hyperlink w:anchor="E_ExposureContact_Information_Observati">
              <w:r w:rsidR="008D07D6">
                <w:rPr>
                  <w:rStyle w:val="HyperlinkText9pt"/>
                </w:rPr>
                <w:t>Exposure/Contact Information Observation</w:t>
              </w:r>
            </w:hyperlink>
          </w:p>
        </w:tc>
        <w:tc>
          <w:tcPr>
            <w:tcW w:w="360" w:type="dxa"/>
          </w:tcPr>
          <w:p w14:paraId="22F3CDAA" w14:textId="77777777" w:rsidR="00C77C9B" w:rsidRDefault="008D07D6">
            <w:pPr>
              <w:pStyle w:val="TableText"/>
            </w:pPr>
            <w:r>
              <w:t>entry</w:t>
            </w:r>
          </w:p>
        </w:tc>
        <w:tc>
          <w:tcPr>
            <w:tcW w:w="360" w:type="dxa"/>
          </w:tcPr>
          <w:p w14:paraId="7E25C0E8" w14:textId="77777777" w:rsidR="00C77C9B" w:rsidRDefault="008D07D6">
            <w:pPr>
              <w:pStyle w:val="TableText"/>
            </w:pPr>
            <w:r>
              <w:t>urn:hl7ii:2.16.840.1.113883.10.20.15.2.3.52:2021-01-01</w:t>
            </w:r>
          </w:p>
        </w:tc>
      </w:tr>
      <w:tr w:rsidR="00C77C9B" w14:paraId="39E095A7" w14:textId="77777777">
        <w:trPr>
          <w:jc w:val="center"/>
        </w:trPr>
        <w:tc>
          <w:tcPr>
            <w:tcW w:w="360" w:type="dxa"/>
          </w:tcPr>
          <w:p w14:paraId="39CD9F36" w14:textId="39CB1AAA" w:rsidR="00C77C9B" w:rsidRDefault="00000000">
            <w:pPr>
              <w:pStyle w:val="TableText"/>
              <w:ind w:left="432"/>
            </w:pPr>
            <w:hyperlink w:anchor="U_Location_Participant">
              <w:r w:rsidR="008D07D6">
                <w:rPr>
                  <w:rStyle w:val="HyperlinkText9pt"/>
                </w:rPr>
                <w:t>Location Participant</w:t>
              </w:r>
            </w:hyperlink>
          </w:p>
        </w:tc>
        <w:tc>
          <w:tcPr>
            <w:tcW w:w="360" w:type="dxa"/>
          </w:tcPr>
          <w:p w14:paraId="2061A2B3" w14:textId="77777777" w:rsidR="00C77C9B" w:rsidRDefault="008D07D6">
            <w:pPr>
              <w:pStyle w:val="TableText"/>
            </w:pPr>
            <w:r>
              <w:t>unspecified</w:t>
            </w:r>
          </w:p>
        </w:tc>
        <w:tc>
          <w:tcPr>
            <w:tcW w:w="360" w:type="dxa"/>
          </w:tcPr>
          <w:p w14:paraId="5CAB7CD3" w14:textId="77777777" w:rsidR="00C77C9B" w:rsidRDefault="008D07D6">
            <w:pPr>
              <w:pStyle w:val="TableText"/>
            </w:pPr>
            <w:r>
              <w:t>urn:hl7ii:2.16.840.1.113883.10.20.15.2.4.4:2021-01-01</w:t>
            </w:r>
          </w:p>
        </w:tc>
      </w:tr>
      <w:tr w:rsidR="00C77C9B" w14:paraId="429592E2" w14:textId="77777777">
        <w:trPr>
          <w:jc w:val="center"/>
        </w:trPr>
        <w:tc>
          <w:tcPr>
            <w:tcW w:w="360" w:type="dxa"/>
          </w:tcPr>
          <w:p w14:paraId="77D9E9D4" w14:textId="5EDAC979" w:rsidR="00C77C9B" w:rsidRDefault="00000000">
            <w:pPr>
              <w:pStyle w:val="TableText"/>
              <w:ind w:left="432"/>
            </w:pPr>
            <w:hyperlink w:anchor="U_Animal_Participant">
              <w:r w:rsidR="008D07D6">
                <w:rPr>
                  <w:rStyle w:val="HyperlinkText9pt"/>
                </w:rPr>
                <w:t>Animal Participant</w:t>
              </w:r>
            </w:hyperlink>
          </w:p>
        </w:tc>
        <w:tc>
          <w:tcPr>
            <w:tcW w:w="360" w:type="dxa"/>
          </w:tcPr>
          <w:p w14:paraId="7DEC52C3" w14:textId="77777777" w:rsidR="00C77C9B" w:rsidRDefault="008D07D6">
            <w:pPr>
              <w:pStyle w:val="TableText"/>
            </w:pPr>
            <w:r>
              <w:t>unspecified</w:t>
            </w:r>
          </w:p>
        </w:tc>
        <w:tc>
          <w:tcPr>
            <w:tcW w:w="360" w:type="dxa"/>
          </w:tcPr>
          <w:p w14:paraId="6E3000A4" w14:textId="77777777" w:rsidR="00C77C9B" w:rsidRDefault="008D07D6">
            <w:pPr>
              <w:pStyle w:val="TableText"/>
            </w:pPr>
            <w:r>
              <w:t>urn:hl7ii:2.16.840.1.113883.10.20.15.2.4.5:2021-01-01</w:t>
            </w:r>
          </w:p>
        </w:tc>
      </w:tr>
      <w:tr w:rsidR="00C77C9B" w14:paraId="7BAF647E" w14:textId="77777777">
        <w:trPr>
          <w:jc w:val="center"/>
        </w:trPr>
        <w:tc>
          <w:tcPr>
            <w:tcW w:w="360" w:type="dxa"/>
          </w:tcPr>
          <w:p w14:paraId="7F30B2F4" w14:textId="057C880E" w:rsidR="00C77C9B" w:rsidRDefault="00000000">
            <w:pPr>
              <w:pStyle w:val="TableText"/>
              <w:ind w:left="432"/>
            </w:pPr>
            <w:hyperlink w:anchor="U_Person_Participant">
              <w:r w:rsidR="008D07D6">
                <w:rPr>
                  <w:rStyle w:val="HyperlinkText9pt"/>
                </w:rPr>
                <w:t>Person Participant</w:t>
              </w:r>
            </w:hyperlink>
          </w:p>
        </w:tc>
        <w:tc>
          <w:tcPr>
            <w:tcW w:w="360" w:type="dxa"/>
          </w:tcPr>
          <w:p w14:paraId="0A4E2617" w14:textId="77777777" w:rsidR="00C77C9B" w:rsidRDefault="008D07D6">
            <w:pPr>
              <w:pStyle w:val="TableText"/>
            </w:pPr>
            <w:r>
              <w:t>unspecified</w:t>
            </w:r>
          </w:p>
        </w:tc>
        <w:tc>
          <w:tcPr>
            <w:tcW w:w="360" w:type="dxa"/>
          </w:tcPr>
          <w:p w14:paraId="7318061C" w14:textId="77777777" w:rsidR="00C77C9B" w:rsidRDefault="008D07D6">
            <w:pPr>
              <w:pStyle w:val="TableText"/>
            </w:pPr>
            <w:r>
              <w:t>urn:hl7ii:2.16.840.1.113883.10.20.15.2.4.6:2021-01-01</w:t>
            </w:r>
          </w:p>
        </w:tc>
      </w:tr>
      <w:tr w:rsidR="00C77C9B" w14:paraId="47B5ECAA" w14:textId="77777777">
        <w:trPr>
          <w:jc w:val="center"/>
        </w:trPr>
        <w:tc>
          <w:tcPr>
            <w:tcW w:w="360" w:type="dxa"/>
          </w:tcPr>
          <w:p w14:paraId="12AF2D96" w14:textId="564A48E4" w:rsidR="00C77C9B" w:rsidRDefault="00000000">
            <w:pPr>
              <w:pStyle w:val="TableText"/>
              <w:ind w:left="288"/>
            </w:pPr>
            <w:hyperlink w:anchor="E_Purpose_of_Travel_Observation_V2">
              <w:r w:rsidR="008D07D6">
                <w:rPr>
                  <w:rStyle w:val="HyperlinkText9pt"/>
                </w:rPr>
                <w:t>Purpose of Travel Observation (V2)</w:t>
              </w:r>
            </w:hyperlink>
          </w:p>
        </w:tc>
        <w:tc>
          <w:tcPr>
            <w:tcW w:w="360" w:type="dxa"/>
          </w:tcPr>
          <w:p w14:paraId="6574980D" w14:textId="77777777" w:rsidR="00C77C9B" w:rsidRDefault="008D07D6">
            <w:pPr>
              <w:pStyle w:val="TableText"/>
            </w:pPr>
            <w:r>
              <w:t>entry</w:t>
            </w:r>
          </w:p>
        </w:tc>
        <w:tc>
          <w:tcPr>
            <w:tcW w:w="360" w:type="dxa"/>
          </w:tcPr>
          <w:p w14:paraId="44FA0C48" w14:textId="77777777" w:rsidR="00C77C9B" w:rsidRDefault="008D07D6">
            <w:pPr>
              <w:pStyle w:val="TableText"/>
            </w:pPr>
            <w:r>
              <w:t>urn:hl7ii:2.16.840.1.113883.10.20.15.2.3.51:2022-05-01</w:t>
            </w:r>
          </w:p>
        </w:tc>
      </w:tr>
      <w:tr w:rsidR="00C77C9B" w14:paraId="1F30D9AF" w14:textId="77777777">
        <w:trPr>
          <w:jc w:val="center"/>
        </w:trPr>
        <w:tc>
          <w:tcPr>
            <w:tcW w:w="360" w:type="dxa"/>
          </w:tcPr>
          <w:p w14:paraId="29450CAD" w14:textId="491BE1F4" w:rsidR="00C77C9B" w:rsidRDefault="00000000">
            <w:pPr>
              <w:pStyle w:val="TableText"/>
              <w:ind w:left="144"/>
            </w:pPr>
            <w:hyperlink w:anchor="E_Initial_Case_Report_Trigger_Code_OrgV2">
              <w:r w:rsidR="008D07D6">
                <w:rPr>
                  <w:rStyle w:val="HyperlinkText9pt"/>
                </w:rPr>
                <w:t>Initial Case Report Trigger Code Result Organizer (V2)</w:t>
              </w:r>
            </w:hyperlink>
          </w:p>
        </w:tc>
        <w:tc>
          <w:tcPr>
            <w:tcW w:w="360" w:type="dxa"/>
          </w:tcPr>
          <w:p w14:paraId="5904174C" w14:textId="77777777" w:rsidR="00C77C9B" w:rsidRDefault="008D07D6">
            <w:pPr>
              <w:pStyle w:val="TableText"/>
            </w:pPr>
            <w:r>
              <w:t>entry</w:t>
            </w:r>
          </w:p>
        </w:tc>
        <w:tc>
          <w:tcPr>
            <w:tcW w:w="360" w:type="dxa"/>
          </w:tcPr>
          <w:p w14:paraId="0CFE9F45" w14:textId="77777777" w:rsidR="00C77C9B" w:rsidRDefault="008D07D6">
            <w:pPr>
              <w:pStyle w:val="TableText"/>
            </w:pPr>
            <w:r>
              <w:t>urn:hl7ii:2.16.840.1.113883.10.20.15.2.3.35:2022-05-01</w:t>
            </w:r>
          </w:p>
        </w:tc>
      </w:tr>
      <w:tr w:rsidR="00C77C9B" w14:paraId="6A8753F4" w14:textId="77777777">
        <w:trPr>
          <w:jc w:val="center"/>
        </w:trPr>
        <w:tc>
          <w:tcPr>
            <w:tcW w:w="360" w:type="dxa"/>
          </w:tcPr>
          <w:p w14:paraId="301BCA38" w14:textId="2A5CC78D" w:rsidR="00C77C9B" w:rsidRDefault="00000000">
            <w:pPr>
              <w:pStyle w:val="TableText"/>
              <w:ind w:left="288"/>
            </w:pPr>
            <w:hyperlink w:anchor="E_Specimen_Collection_Procedure_ID">
              <w:r w:rsidR="008D07D6">
                <w:rPr>
                  <w:rStyle w:val="HyperlinkText9pt"/>
                </w:rPr>
                <w:t>Specimen Collection Procedure (ID)</w:t>
              </w:r>
            </w:hyperlink>
          </w:p>
        </w:tc>
        <w:tc>
          <w:tcPr>
            <w:tcW w:w="360" w:type="dxa"/>
          </w:tcPr>
          <w:p w14:paraId="3529904D" w14:textId="77777777" w:rsidR="00C77C9B" w:rsidRDefault="008D07D6">
            <w:pPr>
              <w:pStyle w:val="TableText"/>
            </w:pPr>
            <w:r>
              <w:t>entry</w:t>
            </w:r>
          </w:p>
        </w:tc>
        <w:tc>
          <w:tcPr>
            <w:tcW w:w="360" w:type="dxa"/>
          </w:tcPr>
          <w:p w14:paraId="1691982A" w14:textId="77777777" w:rsidR="00C77C9B" w:rsidRDefault="008D07D6">
            <w:pPr>
              <w:pStyle w:val="TableText"/>
            </w:pPr>
            <w:r>
              <w:t>urn:hl7ii:2.16.840.1.113883.10.20.22.4.415:2018-09-01</w:t>
            </w:r>
          </w:p>
        </w:tc>
      </w:tr>
      <w:tr w:rsidR="00C77C9B" w14:paraId="6E45BC17" w14:textId="77777777">
        <w:trPr>
          <w:jc w:val="center"/>
        </w:trPr>
        <w:tc>
          <w:tcPr>
            <w:tcW w:w="360" w:type="dxa"/>
          </w:tcPr>
          <w:p w14:paraId="64ACA988" w14:textId="3902CCCD" w:rsidR="00C77C9B" w:rsidRDefault="00000000">
            <w:pPr>
              <w:pStyle w:val="TableText"/>
              <w:ind w:left="432"/>
            </w:pPr>
            <w:hyperlink w:anchor="E_Specimen_Observation_ID">
              <w:r w:rsidR="008D07D6">
                <w:rPr>
                  <w:rStyle w:val="HyperlinkText9pt"/>
                </w:rPr>
                <w:t>Specimen Observation (ID)</w:t>
              </w:r>
            </w:hyperlink>
          </w:p>
        </w:tc>
        <w:tc>
          <w:tcPr>
            <w:tcW w:w="360" w:type="dxa"/>
          </w:tcPr>
          <w:p w14:paraId="4EF0A3D7" w14:textId="77777777" w:rsidR="00C77C9B" w:rsidRDefault="008D07D6">
            <w:pPr>
              <w:pStyle w:val="TableText"/>
            </w:pPr>
            <w:r>
              <w:t>entry</w:t>
            </w:r>
          </w:p>
        </w:tc>
        <w:tc>
          <w:tcPr>
            <w:tcW w:w="360" w:type="dxa"/>
          </w:tcPr>
          <w:p w14:paraId="00CA5C5B" w14:textId="77777777" w:rsidR="00C77C9B" w:rsidRDefault="008D07D6">
            <w:pPr>
              <w:pStyle w:val="TableText"/>
            </w:pPr>
            <w:r>
              <w:t>urn:hl7ii:2.16.840.1.113883.10.20.22.4.417:2018-09-01</w:t>
            </w:r>
          </w:p>
        </w:tc>
      </w:tr>
      <w:tr w:rsidR="00C77C9B" w14:paraId="428098F9" w14:textId="77777777">
        <w:trPr>
          <w:jc w:val="center"/>
        </w:trPr>
        <w:tc>
          <w:tcPr>
            <w:tcW w:w="360" w:type="dxa"/>
          </w:tcPr>
          <w:p w14:paraId="044D9E92" w14:textId="775BDC45" w:rsidR="00C77C9B" w:rsidRDefault="00000000">
            <w:pPr>
              <w:pStyle w:val="TableText"/>
              <w:ind w:left="432"/>
            </w:pPr>
            <w:hyperlink w:anchor="E_Specimen_Reject_Reason_Observation_ID">
              <w:r w:rsidR="008D07D6">
                <w:rPr>
                  <w:rStyle w:val="HyperlinkText9pt"/>
                </w:rPr>
                <w:t>Specimen Reject Reason Observation (ID)</w:t>
              </w:r>
            </w:hyperlink>
          </w:p>
        </w:tc>
        <w:tc>
          <w:tcPr>
            <w:tcW w:w="360" w:type="dxa"/>
          </w:tcPr>
          <w:p w14:paraId="30C8E862" w14:textId="77777777" w:rsidR="00C77C9B" w:rsidRDefault="008D07D6">
            <w:pPr>
              <w:pStyle w:val="TableText"/>
            </w:pPr>
            <w:r>
              <w:t>entry</w:t>
            </w:r>
          </w:p>
        </w:tc>
        <w:tc>
          <w:tcPr>
            <w:tcW w:w="360" w:type="dxa"/>
          </w:tcPr>
          <w:p w14:paraId="2687CAEC" w14:textId="77777777" w:rsidR="00C77C9B" w:rsidRDefault="008D07D6">
            <w:pPr>
              <w:pStyle w:val="TableText"/>
            </w:pPr>
            <w:r>
              <w:t>urn:hl7ii:2.16.840.1.113883.10.20.22.4.420:2018-09-01</w:t>
            </w:r>
          </w:p>
        </w:tc>
      </w:tr>
      <w:tr w:rsidR="00C77C9B" w14:paraId="37F519C2" w14:textId="77777777">
        <w:trPr>
          <w:jc w:val="center"/>
        </w:trPr>
        <w:tc>
          <w:tcPr>
            <w:tcW w:w="360" w:type="dxa"/>
          </w:tcPr>
          <w:p w14:paraId="5A796F1C" w14:textId="13611E56" w:rsidR="00C77C9B" w:rsidRDefault="00000000">
            <w:pPr>
              <w:pStyle w:val="TableText"/>
              <w:ind w:left="432"/>
            </w:pPr>
            <w:hyperlink w:anchor="E_Specimen_Condition_Observation_ID">
              <w:r w:rsidR="008D07D6">
                <w:rPr>
                  <w:rStyle w:val="HyperlinkText9pt"/>
                </w:rPr>
                <w:t>Specimen Condition Observation (ID)</w:t>
              </w:r>
            </w:hyperlink>
          </w:p>
        </w:tc>
        <w:tc>
          <w:tcPr>
            <w:tcW w:w="360" w:type="dxa"/>
          </w:tcPr>
          <w:p w14:paraId="7FA8592A" w14:textId="77777777" w:rsidR="00C77C9B" w:rsidRDefault="008D07D6">
            <w:pPr>
              <w:pStyle w:val="TableText"/>
            </w:pPr>
            <w:r>
              <w:t>entry</w:t>
            </w:r>
          </w:p>
        </w:tc>
        <w:tc>
          <w:tcPr>
            <w:tcW w:w="360" w:type="dxa"/>
          </w:tcPr>
          <w:p w14:paraId="787191D9" w14:textId="77777777" w:rsidR="00C77C9B" w:rsidRDefault="008D07D6">
            <w:pPr>
              <w:pStyle w:val="TableText"/>
            </w:pPr>
            <w:r>
              <w:t>urn:hl7ii:2.16.840.1.113883.10.20.22.4.421:2018-06-12</w:t>
            </w:r>
          </w:p>
        </w:tc>
      </w:tr>
      <w:tr w:rsidR="00C77C9B" w14:paraId="33FF83B2" w14:textId="77777777">
        <w:trPr>
          <w:jc w:val="center"/>
        </w:trPr>
        <w:tc>
          <w:tcPr>
            <w:tcW w:w="360" w:type="dxa"/>
          </w:tcPr>
          <w:p w14:paraId="50E9FEEB" w14:textId="0F1DEDFD" w:rsidR="00C77C9B" w:rsidRDefault="00000000">
            <w:pPr>
              <w:pStyle w:val="TableText"/>
              <w:ind w:left="432"/>
            </w:pPr>
            <w:hyperlink w:anchor="U_Specimen_Participant_ID">
              <w:r w:rsidR="008D07D6">
                <w:rPr>
                  <w:rStyle w:val="HyperlinkText9pt"/>
                </w:rPr>
                <w:t>Specimen Participant (ID)</w:t>
              </w:r>
            </w:hyperlink>
          </w:p>
        </w:tc>
        <w:tc>
          <w:tcPr>
            <w:tcW w:w="360" w:type="dxa"/>
          </w:tcPr>
          <w:p w14:paraId="3BE5563D" w14:textId="77777777" w:rsidR="00C77C9B" w:rsidRDefault="008D07D6">
            <w:pPr>
              <w:pStyle w:val="TableText"/>
            </w:pPr>
            <w:r>
              <w:t>unspecified</w:t>
            </w:r>
          </w:p>
        </w:tc>
        <w:tc>
          <w:tcPr>
            <w:tcW w:w="360" w:type="dxa"/>
          </w:tcPr>
          <w:p w14:paraId="682A25F8" w14:textId="77777777" w:rsidR="00C77C9B" w:rsidRDefault="008D07D6">
            <w:pPr>
              <w:pStyle w:val="TableText"/>
            </w:pPr>
            <w:r>
              <w:t>urn:hl7ii:2.16.840.1.113883.10.20.22.4.410:2018-09-01</w:t>
            </w:r>
          </w:p>
        </w:tc>
      </w:tr>
      <w:tr w:rsidR="00C77C9B" w14:paraId="731A6A40" w14:textId="77777777">
        <w:trPr>
          <w:jc w:val="center"/>
        </w:trPr>
        <w:tc>
          <w:tcPr>
            <w:tcW w:w="360" w:type="dxa"/>
          </w:tcPr>
          <w:p w14:paraId="6C6C0D04" w14:textId="4B081155" w:rsidR="00C77C9B" w:rsidRDefault="00000000">
            <w:pPr>
              <w:pStyle w:val="TableText"/>
              <w:ind w:left="288"/>
            </w:pPr>
            <w:hyperlink w:anchor="E_Laboratory_Result_Status_ID">
              <w:r w:rsidR="008D07D6">
                <w:rPr>
                  <w:rStyle w:val="HyperlinkText9pt"/>
                </w:rPr>
                <w:t>Laboratory Result Status (ID)</w:t>
              </w:r>
            </w:hyperlink>
          </w:p>
        </w:tc>
        <w:tc>
          <w:tcPr>
            <w:tcW w:w="360" w:type="dxa"/>
          </w:tcPr>
          <w:p w14:paraId="083C4BFE" w14:textId="77777777" w:rsidR="00C77C9B" w:rsidRDefault="008D07D6">
            <w:pPr>
              <w:pStyle w:val="TableText"/>
            </w:pPr>
            <w:r>
              <w:t>entry</w:t>
            </w:r>
          </w:p>
        </w:tc>
        <w:tc>
          <w:tcPr>
            <w:tcW w:w="360" w:type="dxa"/>
          </w:tcPr>
          <w:p w14:paraId="0C3BF45E" w14:textId="77777777" w:rsidR="00C77C9B" w:rsidRDefault="008D07D6">
            <w:pPr>
              <w:pStyle w:val="TableText"/>
            </w:pPr>
            <w:r>
              <w:t>urn:hl7ii:2.16.840.1.113883.10.20.22.4.418:2018-06-11</w:t>
            </w:r>
          </w:p>
        </w:tc>
      </w:tr>
      <w:tr w:rsidR="00C77C9B" w14:paraId="0303BC9D" w14:textId="77777777">
        <w:trPr>
          <w:jc w:val="center"/>
        </w:trPr>
        <w:tc>
          <w:tcPr>
            <w:tcW w:w="360" w:type="dxa"/>
          </w:tcPr>
          <w:p w14:paraId="576B0A9E" w14:textId="4D4F535E" w:rsidR="00C77C9B" w:rsidRDefault="00000000">
            <w:pPr>
              <w:pStyle w:val="TableText"/>
              <w:ind w:left="288"/>
            </w:pPr>
            <w:hyperlink w:anchor="E_Initial_Case_Report_Trigger_Code_V2">
              <w:r w:rsidR="008D07D6">
                <w:rPr>
                  <w:rStyle w:val="HyperlinkText9pt"/>
                </w:rPr>
                <w:t>Initial Case Report Trigger Code Result Observation (V2)</w:t>
              </w:r>
            </w:hyperlink>
          </w:p>
        </w:tc>
        <w:tc>
          <w:tcPr>
            <w:tcW w:w="360" w:type="dxa"/>
          </w:tcPr>
          <w:p w14:paraId="4083227F" w14:textId="77777777" w:rsidR="00C77C9B" w:rsidRDefault="008D07D6">
            <w:pPr>
              <w:pStyle w:val="TableText"/>
            </w:pPr>
            <w:r>
              <w:t>entry</w:t>
            </w:r>
          </w:p>
        </w:tc>
        <w:tc>
          <w:tcPr>
            <w:tcW w:w="360" w:type="dxa"/>
          </w:tcPr>
          <w:p w14:paraId="01CF267A" w14:textId="77777777" w:rsidR="00C77C9B" w:rsidRDefault="008D07D6">
            <w:pPr>
              <w:pStyle w:val="TableText"/>
            </w:pPr>
            <w:r>
              <w:t>urn:hl7ii:2.16.840.1.113883.10.20.15.2.3.2:2019-04-01</w:t>
            </w:r>
          </w:p>
        </w:tc>
      </w:tr>
      <w:tr w:rsidR="00C77C9B" w14:paraId="05151D25" w14:textId="77777777">
        <w:trPr>
          <w:jc w:val="center"/>
        </w:trPr>
        <w:tc>
          <w:tcPr>
            <w:tcW w:w="360" w:type="dxa"/>
          </w:tcPr>
          <w:p w14:paraId="41677F8C" w14:textId="25498AF8" w:rsidR="00C77C9B" w:rsidRDefault="00000000">
            <w:pPr>
              <w:pStyle w:val="TableText"/>
              <w:ind w:left="432"/>
            </w:pPr>
            <w:hyperlink w:anchor="E_Laboratory_Observation_Result_Status_">
              <w:r w:rsidR="008D07D6">
                <w:rPr>
                  <w:rStyle w:val="HyperlinkText9pt"/>
                </w:rPr>
                <w:t>Laboratory Observation Result Status (ID)</w:t>
              </w:r>
            </w:hyperlink>
          </w:p>
        </w:tc>
        <w:tc>
          <w:tcPr>
            <w:tcW w:w="360" w:type="dxa"/>
          </w:tcPr>
          <w:p w14:paraId="3A94E44A" w14:textId="77777777" w:rsidR="00C77C9B" w:rsidRDefault="008D07D6">
            <w:pPr>
              <w:pStyle w:val="TableText"/>
            </w:pPr>
            <w:r>
              <w:t>entry</w:t>
            </w:r>
          </w:p>
        </w:tc>
        <w:tc>
          <w:tcPr>
            <w:tcW w:w="360" w:type="dxa"/>
          </w:tcPr>
          <w:p w14:paraId="7D06B32F" w14:textId="77777777" w:rsidR="00C77C9B" w:rsidRDefault="008D07D6">
            <w:pPr>
              <w:pStyle w:val="TableText"/>
            </w:pPr>
            <w:r>
              <w:t>urn:hl7ii:2.16.840.1.113883.10.20.22.4.419:2018-09-01</w:t>
            </w:r>
          </w:p>
        </w:tc>
      </w:tr>
      <w:tr w:rsidR="00C77C9B" w14:paraId="165CC82B" w14:textId="77777777">
        <w:trPr>
          <w:jc w:val="center"/>
        </w:trPr>
        <w:tc>
          <w:tcPr>
            <w:tcW w:w="360" w:type="dxa"/>
          </w:tcPr>
          <w:p w14:paraId="160BCCB7" w14:textId="6F929D52" w:rsidR="00C77C9B" w:rsidRDefault="00000000">
            <w:pPr>
              <w:pStyle w:val="TableText"/>
            </w:pPr>
            <w:hyperlink w:anchor="D_US_Realm_Header_V3">
              <w:r w:rsidR="008D07D6">
                <w:rPr>
                  <w:rStyle w:val="HyperlinkText9pt"/>
                </w:rPr>
                <w:t>US Realm Header (V3)</w:t>
              </w:r>
            </w:hyperlink>
          </w:p>
        </w:tc>
        <w:tc>
          <w:tcPr>
            <w:tcW w:w="360" w:type="dxa"/>
          </w:tcPr>
          <w:p w14:paraId="5DB94BC4" w14:textId="77777777" w:rsidR="00C77C9B" w:rsidRDefault="008D07D6">
            <w:pPr>
              <w:pStyle w:val="TableText"/>
            </w:pPr>
            <w:r>
              <w:t>document</w:t>
            </w:r>
          </w:p>
        </w:tc>
        <w:tc>
          <w:tcPr>
            <w:tcW w:w="360" w:type="dxa"/>
          </w:tcPr>
          <w:p w14:paraId="289C7C64" w14:textId="77777777" w:rsidR="00C77C9B" w:rsidRDefault="008D07D6">
            <w:pPr>
              <w:pStyle w:val="TableText"/>
            </w:pPr>
            <w:r>
              <w:t>urn:hl7ii:2.16.840.1.113883.10.20.22.1.1:2015-08-01</w:t>
            </w:r>
          </w:p>
        </w:tc>
      </w:tr>
      <w:tr w:rsidR="00C77C9B" w14:paraId="28045F44" w14:textId="77777777">
        <w:trPr>
          <w:jc w:val="center"/>
        </w:trPr>
        <w:tc>
          <w:tcPr>
            <w:tcW w:w="360" w:type="dxa"/>
          </w:tcPr>
          <w:p w14:paraId="0077EA2C" w14:textId="301EE1EF" w:rsidR="00C77C9B" w:rsidRDefault="00000000">
            <w:pPr>
              <w:pStyle w:val="TableText"/>
              <w:ind w:left="144"/>
            </w:pPr>
            <w:hyperlink w:anchor="U_US_Realm_Patient_Name_PTNUSFIELDED">
              <w:r w:rsidR="008D07D6">
                <w:rPr>
                  <w:rStyle w:val="HyperlinkText9pt"/>
                </w:rPr>
                <w:t>US Realm Patient Name (PTN.US.FIELDED)</w:t>
              </w:r>
            </w:hyperlink>
          </w:p>
        </w:tc>
        <w:tc>
          <w:tcPr>
            <w:tcW w:w="360" w:type="dxa"/>
          </w:tcPr>
          <w:p w14:paraId="135F5794" w14:textId="77777777" w:rsidR="00C77C9B" w:rsidRDefault="008D07D6">
            <w:pPr>
              <w:pStyle w:val="TableText"/>
            </w:pPr>
            <w:r>
              <w:t>unspecified</w:t>
            </w:r>
          </w:p>
        </w:tc>
        <w:tc>
          <w:tcPr>
            <w:tcW w:w="360" w:type="dxa"/>
          </w:tcPr>
          <w:p w14:paraId="4BAF8815" w14:textId="77777777" w:rsidR="00C77C9B" w:rsidRDefault="008D07D6">
            <w:pPr>
              <w:pStyle w:val="TableText"/>
            </w:pPr>
            <w:r>
              <w:t>urn:oid:2.16.840.1.113883.10.20.22.5.1</w:t>
            </w:r>
          </w:p>
        </w:tc>
      </w:tr>
      <w:tr w:rsidR="00C77C9B" w14:paraId="651BC8A9" w14:textId="77777777">
        <w:trPr>
          <w:jc w:val="center"/>
        </w:trPr>
        <w:tc>
          <w:tcPr>
            <w:tcW w:w="360" w:type="dxa"/>
          </w:tcPr>
          <w:p w14:paraId="4AC77664" w14:textId="27382445" w:rsidR="00C77C9B" w:rsidRDefault="00000000">
            <w:pPr>
              <w:pStyle w:val="TableText"/>
              <w:ind w:left="144"/>
            </w:pPr>
            <w:hyperlink w:anchor="U_US_Realm_Address_ADUSFIELDED">
              <w:r w:rsidR="008D07D6">
                <w:rPr>
                  <w:rStyle w:val="HyperlinkText9pt"/>
                </w:rPr>
                <w:t>US Realm Address (AD.US.FIELDED)</w:t>
              </w:r>
            </w:hyperlink>
          </w:p>
        </w:tc>
        <w:tc>
          <w:tcPr>
            <w:tcW w:w="360" w:type="dxa"/>
          </w:tcPr>
          <w:p w14:paraId="6115A721" w14:textId="77777777" w:rsidR="00C77C9B" w:rsidRDefault="008D07D6">
            <w:pPr>
              <w:pStyle w:val="TableText"/>
            </w:pPr>
            <w:r>
              <w:t>unspecified</w:t>
            </w:r>
          </w:p>
        </w:tc>
        <w:tc>
          <w:tcPr>
            <w:tcW w:w="360" w:type="dxa"/>
          </w:tcPr>
          <w:p w14:paraId="16B97DCC" w14:textId="77777777" w:rsidR="00C77C9B" w:rsidRDefault="008D07D6">
            <w:pPr>
              <w:pStyle w:val="TableText"/>
            </w:pPr>
            <w:r>
              <w:t>urn:oid:2.16.840.1.113883.10.20.22.5.2</w:t>
            </w:r>
          </w:p>
        </w:tc>
      </w:tr>
      <w:tr w:rsidR="00C77C9B" w14:paraId="7F93D570" w14:textId="77777777">
        <w:trPr>
          <w:jc w:val="center"/>
        </w:trPr>
        <w:tc>
          <w:tcPr>
            <w:tcW w:w="360" w:type="dxa"/>
          </w:tcPr>
          <w:p w14:paraId="75EDD528" w14:textId="7A6A8C39" w:rsidR="00C77C9B" w:rsidRDefault="00000000">
            <w:pPr>
              <w:pStyle w:val="TableText"/>
              <w:ind w:left="144"/>
            </w:pPr>
            <w:hyperlink w:anchor="U_US_Realm_Address_ADUSFIELDED">
              <w:r w:rsidR="008D07D6">
                <w:rPr>
                  <w:rStyle w:val="HyperlinkText9pt"/>
                </w:rPr>
                <w:t>US Realm Address (AD.US.FIELDED)</w:t>
              </w:r>
            </w:hyperlink>
          </w:p>
        </w:tc>
        <w:tc>
          <w:tcPr>
            <w:tcW w:w="360" w:type="dxa"/>
          </w:tcPr>
          <w:p w14:paraId="40175099" w14:textId="77777777" w:rsidR="00C77C9B" w:rsidRDefault="008D07D6">
            <w:pPr>
              <w:pStyle w:val="TableText"/>
            </w:pPr>
            <w:r>
              <w:t>unspecified</w:t>
            </w:r>
          </w:p>
        </w:tc>
        <w:tc>
          <w:tcPr>
            <w:tcW w:w="360" w:type="dxa"/>
          </w:tcPr>
          <w:p w14:paraId="597BDB2B" w14:textId="77777777" w:rsidR="00C77C9B" w:rsidRDefault="008D07D6">
            <w:pPr>
              <w:pStyle w:val="TableText"/>
            </w:pPr>
            <w:r>
              <w:t>urn:oid:2.16.840.1.113883.10.20.22.5.2</w:t>
            </w:r>
          </w:p>
        </w:tc>
      </w:tr>
      <w:tr w:rsidR="00C77C9B" w14:paraId="10DD2F34" w14:textId="77777777">
        <w:trPr>
          <w:jc w:val="center"/>
        </w:trPr>
        <w:tc>
          <w:tcPr>
            <w:tcW w:w="360" w:type="dxa"/>
          </w:tcPr>
          <w:p w14:paraId="65701B34" w14:textId="5C60CE66" w:rsidR="00C77C9B" w:rsidRDefault="00000000">
            <w:pPr>
              <w:pStyle w:val="TableText"/>
              <w:ind w:left="144"/>
            </w:pPr>
            <w:hyperlink w:anchor="U_US_Realm_Person_Name_PNUSFIELDED">
              <w:r w:rsidR="008D07D6">
                <w:rPr>
                  <w:rStyle w:val="HyperlinkText9pt"/>
                </w:rPr>
                <w:t>US Realm Person Name (PN.US.FIELDED)</w:t>
              </w:r>
            </w:hyperlink>
          </w:p>
        </w:tc>
        <w:tc>
          <w:tcPr>
            <w:tcW w:w="360" w:type="dxa"/>
          </w:tcPr>
          <w:p w14:paraId="18D07AED" w14:textId="77777777" w:rsidR="00C77C9B" w:rsidRDefault="008D07D6">
            <w:pPr>
              <w:pStyle w:val="TableText"/>
            </w:pPr>
            <w:r>
              <w:t>unspecified</w:t>
            </w:r>
          </w:p>
        </w:tc>
        <w:tc>
          <w:tcPr>
            <w:tcW w:w="360" w:type="dxa"/>
          </w:tcPr>
          <w:p w14:paraId="11089231" w14:textId="77777777" w:rsidR="00C77C9B" w:rsidRDefault="008D07D6">
            <w:pPr>
              <w:pStyle w:val="TableText"/>
            </w:pPr>
            <w:r>
              <w:t>urn:oid:2.16.840.1.113883.10.20.22.5.1.1</w:t>
            </w:r>
          </w:p>
        </w:tc>
      </w:tr>
      <w:tr w:rsidR="00C77C9B" w14:paraId="42255456" w14:textId="77777777">
        <w:trPr>
          <w:jc w:val="center"/>
        </w:trPr>
        <w:tc>
          <w:tcPr>
            <w:tcW w:w="360" w:type="dxa"/>
          </w:tcPr>
          <w:p w14:paraId="1068A9B9" w14:textId="534EDD94" w:rsidR="00C77C9B" w:rsidRDefault="00000000">
            <w:pPr>
              <w:pStyle w:val="TableText"/>
              <w:ind w:left="144"/>
            </w:pPr>
            <w:hyperlink w:anchor="U_US_Realm_Date_and_Time_DTMUSFIELDED">
              <w:r w:rsidR="008D07D6">
                <w:rPr>
                  <w:rStyle w:val="HyperlinkText9pt"/>
                </w:rPr>
                <w:t>US Realm Date and Time (DTM.US.FIELDED)</w:t>
              </w:r>
            </w:hyperlink>
          </w:p>
        </w:tc>
        <w:tc>
          <w:tcPr>
            <w:tcW w:w="360" w:type="dxa"/>
          </w:tcPr>
          <w:p w14:paraId="1A43CACB" w14:textId="77777777" w:rsidR="00C77C9B" w:rsidRDefault="008D07D6">
            <w:pPr>
              <w:pStyle w:val="TableText"/>
            </w:pPr>
            <w:r>
              <w:t>unspecified</w:t>
            </w:r>
          </w:p>
        </w:tc>
        <w:tc>
          <w:tcPr>
            <w:tcW w:w="360" w:type="dxa"/>
          </w:tcPr>
          <w:p w14:paraId="35C78425" w14:textId="77777777" w:rsidR="00C77C9B" w:rsidRDefault="008D07D6">
            <w:pPr>
              <w:pStyle w:val="TableText"/>
            </w:pPr>
            <w:r>
              <w:t>urn:oid:2.16.840.1.113883.10.20.22.5.4</w:t>
            </w:r>
          </w:p>
        </w:tc>
      </w:tr>
      <w:tr w:rsidR="00C77C9B" w14:paraId="7F46A446" w14:textId="77777777">
        <w:trPr>
          <w:jc w:val="center"/>
        </w:trPr>
        <w:tc>
          <w:tcPr>
            <w:tcW w:w="360" w:type="dxa"/>
          </w:tcPr>
          <w:p w14:paraId="2D21395D" w14:textId="30636BD1" w:rsidR="00C77C9B" w:rsidRDefault="00000000">
            <w:pPr>
              <w:pStyle w:val="TableText"/>
              <w:ind w:left="144"/>
            </w:pPr>
            <w:hyperlink w:anchor="U_US_Realm_Date_and_Time_DTMUSFIELDED">
              <w:r w:rsidR="008D07D6">
                <w:rPr>
                  <w:rStyle w:val="HyperlinkText9pt"/>
                </w:rPr>
                <w:t>US Realm Date and Time (DTM.US.FIELDED)</w:t>
              </w:r>
            </w:hyperlink>
          </w:p>
        </w:tc>
        <w:tc>
          <w:tcPr>
            <w:tcW w:w="360" w:type="dxa"/>
          </w:tcPr>
          <w:p w14:paraId="6EA2819E" w14:textId="77777777" w:rsidR="00C77C9B" w:rsidRDefault="008D07D6">
            <w:pPr>
              <w:pStyle w:val="TableText"/>
            </w:pPr>
            <w:r>
              <w:t>unspecified</w:t>
            </w:r>
          </w:p>
        </w:tc>
        <w:tc>
          <w:tcPr>
            <w:tcW w:w="360" w:type="dxa"/>
          </w:tcPr>
          <w:p w14:paraId="6B538C9F" w14:textId="77777777" w:rsidR="00C77C9B" w:rsidRDefault="008D07D6">
            <w:pPr>
              <w:pStyle w:val="TableText"/>
            </w:pPr>
            <w:r>
              <w:t>urn:oid:2.16.840.1.113883.10.20.22.5.4</w:t>
            </w:r>
          </w:p>
        </w:tc>
      </w:tr>
      <w:tr w:rsidR="00C77C9B" w14:paraId="03C5D4E2" w14:textId="77777777">
        <w:trPr>
          <w:jc w:val="center"/>
        </w:trPr>
        <w:tc>
          <w:tcPr>
            <w:tcW w:w="360" w:type="dxa"/>
          </w:tcPr>
          <w:p w14:paraId="5418FCA7" w14:textId="3F1F0FF9" w:rsidR="00C77C9B" w:rsidRDefault="00000000">
            <w:pPr>
              <w:pStyle w:val="TableText"/>
            </w:pPr>
            <w:hyperlink w:anchor="E_Initial_Case_Report_Initiation_Reason">
              <w:r w:rsidR="008D07D6">
                <w:rPr>
                  <w:rStyle w:val="HyperlinkText9pt"/>
                </w:rPr>
                <w:t>Initial Case Report Initiation Reason Observation (V2)</w:t>
              </w:r>
            </w:hyperlink>
          </w:p>
        </w:tc>
        <w:tc>
          <w:tcPr>
            <w:tcW w:w="360" w:type="dxa"/>
          </w:tcPr>
          <w:p w14:paraId="5DA169CF" w14:textId="77777777" w:rsidR="00C77C9B" w:rsidRDefault="008D07D6">
            <w:pPr>
              <w:pStyle w:val="TableText"/>
            </w:pPr>
            <w:r>
              <w:t>entry</w:t>
            </w:r>
          </w:p>
        </w:tc>
        <w:tc>
          <w:tcPr>
            <w:tcW w:w="360" w:type="dxa"/>
          </w:tcPr>
          <w:p w14:paraId="14650D8F" w14:textId="77777777" w:rsidR="00C77C9B" w:rsidRDefault="008D07D6">
            <w:pPr>
              <w:pStyle w:val="TableText"/>
            </w:pPr>
            <w:r>
              <w:t>urn:hl7ii:2.16.840.1.113883.10.20.15.2.3.5:2019-04-01</w:t>
            </w:r>
          </w:p>
        </w:tc>
      </w:tr>
      <w:tr w:rsidR="00C77C9B" w14:paraId="215F3B62" w14:textId="77777777">
        <w:trPr>
          <w:jc w:val="center"/>
        </w:trPr>
        <w:tc>
          <w:tcPr>
            <w:tcW w:w="360" w:type="dxa"/>
          </w:tcPr>
          <w:p w14:paraId="5784A2D7" w14:textId="1DEEF3AE" w:rsidR="00C77C9B" w:rsidRDefault="00000000">
            <w:pPr>
              <w:pStyle w:val="TableText"/>
            </w:pPr>
            <w:hyperlink w:anchor="E_Initial_Case_Report_Trigger_Code_Immu">
              <w:r w:rsidR="008D07D6">
                <w:rPr>
                  <w:rStyle w:val="HyperlinkText9pt"/>
                </w:rPr>
                <w:t xml:space="preserve">Initial Case Report Trigger Code Immunization Medication </w:t>
              </w:r>
              <w:r w:rsidR="008D07D6">
                <w:rPr>
                  <w:rStyle w:val="HyperlinkText9pt"/>
                </w:rPr>
                <w:lastRenderedPageBreak/>
                <w:t>Information</w:t>
              </w:r>
            </w:hyperlink>
          </w:p>
        </w:tc>
        <w:tc>
          <w:tcPr>
            <w:tcW w:w="360" w:type="dxa"/>
          </w:tcPr>
          <w:p w14:paraId="1667E98D" w14:textId="77777777" w:rsidR="00C77C9B" w:rsidRDefault="008D07D6">
            <w:pPr>
              <w:pStyle w:val="TableText"/>
            </w:pPr>
            <w:r>
              <w:lastRenderedPageBreak/>
              <w:t>entry</w:t>
            </w:r>
          </w:p>
        </w:tc>
        <w:tc>
          <w:tcPr>
            <w:tcW w:w="360" w:type="dxa"/>
          </w:tcPr>
          <w:p w14:paraId="2B7778BA" w14:textId="77777777" w:rsidR="00C77C9B" w:rsidRDefault="008D07D6">
            <w:pPr>
              <w:pStyle w:val="TableText"/>
            </w:pPr>
            <w:r>
              <w:t>urn:hl7ii:2.16.840.1.113883.10.20.15.2.3.38:2019-04-01</w:t>
            </w:r>
          </w:p>
        </w:tc>
      </w:tr>
      <w:tr w:rsidR="00C77C9B" w14:paraId="55CFADEF" w14:textId="77777777">
        <w:trPr>
          <w:jc w:val="center"/>
        </w:trPr>
        <w:tc>
          <w:tcPr>
            <w:tcW w:w="360" w:type="dxa"/>
          </w:tcPr>
          <w:p w14:paraId="5D75E0D6" w14:textId="71AD5EB5" w:rsidR="00C77C9B" w:rsidRDefault="00000000">
            <w:pPr>
              <w:pStyle w:val="TableText"/>
            </w:pPr>
            <w:hyperlink w:anchor="E_Initial_Case_Report_Trigger_Code_Medi">
              <w:r w:rsidR="008D07D6">
                <w:rPr>
                  <w:rStyle w:val="HyperlinkText9pt"/>
                </w:rPr>
                <w:t>Initial Case Report Trigger Code Medication Information</w:t>
              </w:r>
            </w:hyperlink>
          </w:p>
        </w:tc>
        <w:tc>
          <w:tcPr>
            <w:tcW w:w="360" w:type="dxa"/>
          </w:tcPr>
          <w:p w14:paraId="0E3F6177" w14:textId="77777777" w:rsidR="00C77C9B" w:rsidRDefault="008D07D6">
            <w:pPr>
              <w:pStyle w:val="TableText"/>
            </w:pPr>
            <w:r>
              <w:t>entry</w:t>
            </w:r>
          </w:p>
        </w:tc>
        <w:tc>
          <w:tcPr>
            <w:tcW w:w="360" w:type="dxa"/>
          </w:tcPr>
          <w:p w14:paraId="308ABF0A" w14:textId="77777777" w:rsidR="00C77C9B" w:rsidRDefault="008D07D6">
            <w:pPr>
              <w:pStyle w:val="TableText"/>
            </w:pPr>
            <w:r>
              <w:t>urn:hl7ii:2.16.840.1.113883.10.20.15.2.3.36:2019-04-01</w:t>
            </w:r>
          </w:p>
        </w:tc>
      </w:tr>
      <w:tr w:rsidR="00C77C9B" w14:paraId="617EA70C" w14:textId="77777777">
        <w:trPr>
          <w:jc w:val="center"/>
        </w:trPr>
        <w:tc>
          <w:tcPr>
            <w:tcW w:w="360" w:type="dxa"/>
          </w:tcPr>
          <w:p w14:paraId="1B5098B8" w14:textId="4F849282" w:rsidR="00C77C9B" w:rsidRDefault="00000000">
            <w:pPr>
              <w:pStyle w:val="TableText"/>
            </w:pPr>
            <w:hyperlink w:anchor="E_Initial_Case_Report_Trigger_Prob_V3">
              <w:r w:rsidR="008D07D6">
                <w:rPr>
                  <w:rStyle w:val="HyperlinkText9pt"/>
                </w:rPr>
                <w:t>Initial Case Report Trigger Code Problem Observation (V3)</w:t>
              </w:r>
            </w:hyperlink>
          </w:p>
        </w:tc>
        <w:tc>
          <w:tcPr>
            <w:tcW w:w="360" w:type="dxa"/>
          </w:tcPr>
          <w:p w14:paraId="7DFF9E16" w14:textId="77777777" w:rsidR="00C77C9B" w:rsidRDefault="008D07D6">
            <w:pPr>
              <w:pStyle w:val="TableText"/>
            </w:pPr>
            <w:r>
              <w:t>entry</w:t>
            </w:r>
          </w:p>
        </w:tc>
        <w:tc>
          <w:tcPr>
            <w:tcW w:w="360" w:type="dxa"/>
          </w:tcPr>
          <w:p w14:paraId="5260AAA0" w14:textId="77777777" w:rsidR="00C77C9B" w:rsidRDefault="008D07D6">
            <w:pPr>
              <w:pStyle w:val="TableText"/>
            </w:pPr>
            <w:r>
              <w:t>urn:hl7ii:2.16.840.1.113883.10.20.15.2.3.3:2021-01-01</w:t>
            </w:r>
          </w:p>
        </w:tc>
      </w:tr>
      <w:tr w:rsidR="00C77C9B" w14:paraId="70A2EE7B" w14:textId="77777777">
        <w:trPr>
          <w:jc w:val="center"/>
        </w:trPr>
        <w:tc>
          <w:tcPr>
            <w:tcW w:w="360" w:type="dxa"/>
          </w:tcPr>
          <w:p w14:paraId="52DB58EA" w14:textId="002FF6A3" w:rsidR="00C77C9B" w:rsidRDefault="00000000">
            <w:pPr>
              <w:pStyle w:val="TableText"/>
            </w:pPr>
            <w:hyperlink w:anchor="E_Therapeutic_Medication_Response_Obser">
              <w:r w:rsidR="008D07D6">
                <w:rPr>
                  <w:rStyle w:val="HyperlinkText9pt"/>
                </w:rPr>
                <w:t>Therapeutic Medication Response Observation</w:t>
              </w:r>
            </w:hyperlink>
          </w:p>
        </w:tc>
        <w:tc>
          <w:tcPr>
            <w:tcW w:w="360" w:type="dxa"/>
          </w:tcPr>
          <w:p w14:paraId="43EEF5E1" w14:textId="77777777" w:rsidR="00C77C9B" w:rsidRDefault="008D07D6">
            <w:pPr>
              <w:pStyle w:val="TableText"/>
            </w:pPr>
            <w:r>
              <w:t>entry</w:t>
            </w:r>
          </w:p>
        </w:tc>
        <w:tc>
          <w:tcPr>
            <w:tcW w:w="360" w:type="dxa"/>
          </w:tcPr>
          <w:p w14:paraId="415B8FA8" w14:textId="77777777" w:rsidR="00C77C9B" w:rsidRDefault="008D07D6">
            <w:pPr>
              <w:pStyle w:val="TableText"/>
            </w:pPr>
            <w:r>
              <w:t>urn:hl7ii:2.16.840.1.113883.10.20.15.2.3.37:2019-04-01</w:t>
            </w:r>
          </w:p>
        </w:tc>
      </w:tr>
      <w:tr w:rsidR="00C77C9B" w14:paraId="2857FA74" w14:textId="77777777">
        <w:trPr>
          <w:jc w:val="center"/>
        </w:trPr>
        <w:tc>
          <w:tcPr>
            <w:tcW w:w="360" w:type="dxa"/>
          </w:tcPr>
          <w:p w14:paraId="35A3C558" w14:textId="0FCD1EF5" w:rsidR="00C77C9B" w:rsidRDefault="00000000">
            <w:pPr>
              <w:pStyle w:val="TableText"/>
            </w:pPr>
            <w:hyperlink w:anchor="S_Encounters_Section_entries_optional_V3">
              <w:r w:rsidR="008D07D6">
                <w:rPr>
                  <w:rStyle w:val="HyperlinkText9pt"/>
                </w:rPr>
                <w:t>Encounters Section (entries optional) (V3)</w:t>
              </w:r>
            </w:hyperlink>
          </w:p>
        </w:tc>
        <w:tc>
          <w:tcPr>
            <w:tcW w:w="360" w:type="dxa"/>
          </w:tcPr>
          <w:p w14:paraId="66D680BB" w14:textId="77777777" w:rsidR="00C77C9B" w:rsidRDefault="008D07D6">
            <w:pPr>
              <w:pStyle w:val="TableText"/>
            </w:pPr>
            <w:r>
              <w:t>section</w:t>
            </w:r>
          </w:p>
        </w:tc>
        <w:tc>
          <w:tcPr>
            <w:tcW w:w="360" w:type="dxa"/>
          </w:tcPr>
          <w:p w14:paraId="4E1575E0" w14:textId="77777777" w:rsidR="00C77C9B" w:rsidRDefault="008D07D6">
            <w:pPr>
              <w:pStyle w:val="TableText"/>
            </w:pPr>
            <w:r>
              <w:t>urn:hl7ii:2.16.840.1.113883.10.20.22.2.22:2015-08-01</w:t>
            </w:r>
          </w:p>
        </w:tc>
      </w:tr>
      <w:tr w:rsidR="00C77C9B" w14:paraId="25E620B6" w14:textId="77777777">
        <w:trPr>
          <w:jc w:val="center"/>
        </w:trPr>
        <w:tc>
          <w:tcPr>
            <w:tcW w:w="360" w:type="dxa"/>
          </w:tcPr>
          <w:p w14:paraId="522FF314" w14:textId="099A0086" w:rsidR="00C77C9B" w:rsidRDefault="00000000">
            <w:pPr>
              <w:pStyle w:val="TableText"/>
              <w:ind w:left="144"/>
            </w:pPr>
            <w:hyperlink w:anchor="E_Encounter_Activity_V3">
              <w:r w:rsidR="008D07D6">
                <w:rPr>
                  <w:rStyle w:val="HyperlinkText9pt"/>
                </w:rPr>
                <w:t>Encounter Activity (V3)</w:t>
              </w:r>
            </w:hyperlink>
          </w:p>
        </w:tc>
        <w:tc>
          <w:tcPr>
            <w:tcW w:w="360" w:type="dxa"/>
          </w:tcPr>
          <w:p w14:paraId="148D3649" w14:textId="77777777" w:rsidR="00C77C9B" w:rsidRDefault="008D07D6">
            <w:pPr>
              <w:pStyle w:val="TableText"/>
            </w:pPr>
            <w:r>
              <w:t>entry</w:t>
            </w:r>
          </w:p>
        </w:tc>
        <w:tc>
          <w:tcPr>
            <w:tcW w:w="360" w:type="dxa"/>
          </w:tcPr>
          <w:p w14:paraId="08685734" w14:textId="77777777" w:rsidR="00C77C9B" w:rsidRDefault="008D07D6">
            <w:pPr>
              <w:pStyle w:val="TableText"/>
            </w:pPr>
            <w:r>
              <w:t>urn:hl7ii:2.16.840.1.113883.10.20.22.4.49:2015-08-01</w:t>
            </w:r>
          </w:p>
        </w:tc>
      </w:tr>
      <w:tr w:rsidR="00C77C9B" w14:paraId="59B648C0" w14:textId="77777777">
        <w:trPr>
          <w:jc w:val="center"/>
        </w:trPr>
        <w:tc>
          <w:tcPr>
            <w:tcW w:w="360" w:type="dxa"/>
          </w:tcPr>
          <w:p w14:paraId="0881B026" w14:textId="11F9BCA9" w:rsidR="00C77C9B" w:rsidRDefault="00000000">
            <w:pPr>
              <w:pStyle w:val="TableText"/>
              <w:ind w:left="288"/>
            </w:pPr>
            <w:hyperlink w:anchor="E_Service_Delivery_Location">
              <w:r w:rsidR="008D07D6">
                <w:rPr>
                  <w:rStyle w:val="HyperlinkText9pt"/>
                </w:rPr>
                <w:t>Service Delivery Location</w:t>
              </w:r>
            </w:hyperlink>
          </w:p>
        </w:tc>
        <w:tc>
          <w:tcPr>
            <w:tcW w:w="360" w:type="dxa"/>
          </w:tcPr>
          <w:p w14:paraId="724F66F6" w14:textId="77777777" w:rsidR="00C77C9B" w:rsidRDefault="008D07D6">
            <w:pPr>
              <w:pStyle w:val="TableText"/>
            </w:pPr>
            <w:r>
              <w:t>entry</w:t>
            </w:r>
          </w:p>
        </w:tc>
        <w:tc>
          <w:tcPr>
            <w:tcW w:w="360" w:type="dxa"/>
          </w:tcPr>
          <w:p w14:paraId="6B2DDE4E" w14:textId="77777777" w:rsidR="00C77C9B" w:rsidRDefault="008D07D6">
            <w:pPr>
              <w:pStyle w:val="TableText"/>
            </w:pPr>
            <w:r>
              <w:t>urn:oid:2.16.840.1.113883.10.20.22.4.32</w:t>
            </w:r>
          </w:p>
        </w:tc>
      </w:tr>
      <w:tr w:rsidR="00C77C9B" w14:paraId="00F3FFAC" w14:textId="77777777">
        <w:trPr>
          <w:jc w:val="center"/>
        </w:trPr>
        <w:tc>
          <w:tcPr>
            <w:tcW w:w="360" w:type="dxa"/>
          </w:tcPr>
          <w:p w14:paraId="4111D5AD" w14:textId="5E63FF71" w:rsidR="00C77C9B" w:rsidRDefault="00000000">
            <w:pPr>
              <w:pStyle w:val="TableText"/>
              <w:ind w:left="288"/>
            </w:pPr>
            <w:hyperlink w:anchor="E_Encounter_Diagnosis_V3">
              <w:r w:rsidR="008D07D6">
                <w:rPr>
                  <w:rStyle w:val="HyperlinkText9pt"/>
                </w:rPr>
                <w:t>Encounter Diagnosis (V3)</w:t>
              </w:r>
            </w:hyperlink>
          </w:p>
        </w:tc>
        <w:tc>
          <w:tcPr>
            <w:tcW w:w="360" w:type="dxa"/>
          </w:tcPr>
          <w:p w14:paraId="643F2536" w14:textId="77777777" w:rsidR="00C77C9B" w:rsidRDefault="008D07D6">
            <w:pPr>
              <w:pStyle w:val="TableText"/>
            </w:pPr>
            <w:r>
              <w:t>entry</w:t>
            </w:r>
          </w:p>
        </w:tc>
        <w:tc>
          <w:tcPr>
            <w:tcW w:w="360" w:type="dxa"/>
          </w:tcPr>
          <w:p w14:paraId="658380E0" w14:textId="77777777" w:rsidR="00C77C9B" w:rsidRDefault="008D07D6">
            <w:pPr>
              <w:pStyle w:val="TableText"/>
            </w:pPr>
            <w:r>
              <w:t>urn:hl7ii:2.16.840.1.113883.10.20.22.4.80:2015-08-01</w:t>
            </w:r>
          </w:p>
        </w:tc>
      </w:tr>
      <w:tr w:rsidR="00C77C9B" w14:paraId="48B95F86" w14:textId="77777777">
        <w:trPr>
          <w:jc w:val="center"/>
        </w:trPr>
        <w:tc>
          <w:tcPr>
            <w:tcW w:w="360" w:type="dxa"/>
          </w:tcPr>
          <w:p w14:paraId="2BA42B59" w14:textId="114E9D50" w:rsidR="00C77C9B" w:rsidRDefault="00000000">
            <w:pPr>
              <w:pStyle w:val="TableText"/>
              <w:ind w:left="432"/>
            </w:pPr>
            <w:hyperlink w:anchor="E_Problem_Observation_V3">
              <w:r w:rsidR="008D07D6">
                <w:rPr>
                  <w:rStyle w:val="HyperlinkText9pt"/>
                </w:rPr>
                <w:t>Problem Observation (V3)</w:t>
              </w:r>
            </w:hyperlink>
          </w:p>
        </w:tc>
        <w:tc>
          <w:tcPr>
            <w:tcW w:w="360" w:type="dxa"/>
          </w:tcPr>
          <w:p w14:paraId="541FC235" w14:textId="77777777" w:rsidR="00C77C9B" w:rsidRDefault="008D07D6">
            <w:pPr>
              <w:pStyle w:val="TableText"/>
            </w:pPr>
            <w:r>
              <w:t>entry</w:t>
            </w:r>
          </w:p>
        </w:tc>
        <w:tc>
          <w:tcPr>
            <w:tcW w:w="360" w:type="dxa"/>
          </w:tcPr>
          <w:p w14:paraId="616A5E88" w14:textId="77777777" w:rsidR="00C77C9B" w:rsidRDefault="008D07D6">
            <w:pPr>
              <w:pStyle w:val="TableText"/>
            </w:pPr>
            <w:r>
              <w:t>urn:hl7ii:2.16.840.1.113883.10.20.22.4.4:2015-08-01</w:t>
            </w:r>
          </w:p>
        </w:tc>
      </w:tr>
      <w:tr w:rsidR="00C77C9B" w14:paraId="2CB9B2A5" w14:textId="77777777">
        <w:trPr>
          <w:jc w:val="center"/>
        </w:trPr>
        <w:tc>
          <w:tcPr>
            <w:tcW w:w="360" w:type="dxa"/>
          </w:tcPr>
          <w:p w14:paraId="0A926289" w14:textId="63B01436" w:rsidR="00C77C9B" w:rsidRDefault="00000000">
            <w:pPr>
              <w:pStyle w:val="TableText"/>
              <w:ind w:left="576"/>
            </w:pPr>
            <w:hyperlink w:anchor="U_Author_Participation">
              <w:r w:rsidR="008D07D6">
                <w:rPr>
                  <w:rStyle w:val="HyperlinkText9pt"/>
                </w:rPr>
                <w:t>Author Participation</w:t>
              </w:r>
            </w:hyperlink>
          </w:p>
        </w:tc>
        <w:tc>
          <w:tcPr>
            <w:tcW w:w="360" w:type="dxa"/>
          </w:tcPr>
          <w:p w14:paraId="2CDAE6DB" w14:textId="77777777" w:rsidR="00C77C9B" w:rsidRDefault="008D07D6">
            <w:pPr>
              <w:pStyle w:val="TableText"/>
            </w:pPr>
            <w:r>
              <w:t>unspecified</w:t>
            </w:r>
          </w:p>
        </w:tc>
        <w:tc>
          <w:tcPr>
            <w:tcW w:w="360" w:type="dxa"/>
          </w:tcPr>
          <w:p w14:paraId="64D7252A" w14:textId="77777777" w:rsidR="00C77C9B" w:rsidRDefault="008D07D6">
            <w:pPr>
              <w:pStyle w:val="TableText"/>
            </w:pPr>
            <w:r>
              <w:t>urn:oid:2.16.840.1.113883.10.20.22.4.119</w:t>
            </w:r>
          </w:p>
        </w:tc>
      </w:tr>
      <w:tr w:rsidR="00C77C9B" w14:paraId="54422F70" w14:textId="77777777">
        <w:trPr>
          <w:jc w:val="center"/>
        </w:trPr>
        <w:tc>
          <w:tcPr>
            <w:tcW w:w="360" w:type="dxa"/>
          </w:tcPr>
          <w:p w14:paraId="6B073D7A" w14:textId="42CA9E65" w:rsidR="00C77C9B" w:rsidRDefault="00000000">
            <w:pPr>
              <w:pStyle w:val="TableText"/>
              <w:ind w:left="576"/>
            </w:pPr>
            <w:hyperlink w:anchor="E_Problem_Status_20190620">
              <w:r w:rsidR="008D07D6">
                <w:rPr>
                  <w:rStyle w:val="HyperlinkText9pt"/>
                </w:rPr>
                <w:t>Problem Status</w:t>
              </w:r>
            </w:hyperlink>
          </w:p>
        </w:tc>
        <w:tc>
          <w:tcPr>
            <w:tcW w:w="360" w:type="dxa"/>
          </w:tcPr>
          <w:p w14:paraId="0FCE73D9" w14:textId="77777777" w:rsidR="00C77C9B" w:rsidRDefault="008D07D6">
            <w:pPr>
              <w:pStyle w:val="TableText"/>
            </w:pPr>
            <w:r>
              <w:t>entry</w:t>
            </w:r>
          </w:p>
        </w:tc>
        <w:tc>
          <w:tcPr>
            <w:tcW w:w="360" w:type="dxa"/>
          </w:tcPr>
          <w:p w14:paraId="7E3F0F7D" w14:textId="77777777" w:rsidR="00C77C9B" w:rsidRDefault="008D07D6">
            <w:pPr>
              <w:pStyle w:val="TableText"/>
            </w:pPr>
            <w:r>
              <w:t>urn:hl7ii:2.16.840.1.113883.10.20.22.4.6:2019-06-20</w:t>
            </w:r>
          </w:p>
        </w:tc>
      </w:tr>
      <w:tr w:rsidR="00C77C9B" w14:paraId="34BF696A" w14:textId="77777777">
        <w:trPr>
          <w:jc w:val="center"/>
        </w:trPr>
        <w:tc>
          <w:tcPr>
            <w:tcW w:w="360" w:type="dxa"/>
          </w:tcPr>
          <w:p w14:paraId="0A22AD70" w14:textId="028FEE31" w:rsidR="00C77C9B" w:rsidRDefault="00000000">
            <w:pPr>
              <w:pStyle w:val="TableText"/>
            </w:pPr>
            <w:hyperlink w:anchor="S_Immunizations_Section_entries_optiona">
              <w:r w:rsidR="008D07D6">
                <w:rPr>
                  <w:rStyle w:val="HyperlinkText9pt"/>
                </w:rPr>
                <w:t>Immunizations Section (entries optional) (V3)</w:t>
              </w:r>
            </w:hyperlink>
          </w:p>
        </w:tc>
        <w:tc>
          <w:tcPr>
            <w:tcW w:w="360" w:type="dxa"/>
          </w:tcPr>
          <w:p w14:paraId="6F645BAE" w14:textId="77777777" w:rsidR="00C77C9B" w:rsidRDefault="008D07D6">
            <w:pPr>
              <w:pStyle w:val="TableText"/>
            </w:pPr>
            <w:r>
              <w:t>section</w:t>
            </w:r>
          </w:p>
        </w:tc>
        <w:tc>
          <w:tcPr>
            <w:tcW w:w="360" w:type="dxa"/>
          </w:tcPr>
          <w:p w14:paraId="781E12AD" w14:textId="77777777" w:rsidR="00C77C9B" w:rsidRDefault="008D07D6">
            <w:pPr>
              <w:pStyle w:val="TableText"/>
            </w:pPr>
            <w:r>
              <w:t>urn:hl7ii:2.16.840.1.113883.10.20.22.2.2:2015-08-01</w:t>
            </w:r>
          </w:p>
        </w:tc>
      </w:tr>
      <w:tr w:rsidR="00C77C9B" w14:paraId="269DEE5C" w14:textId="77777777">
        <w:trPr>
          <w:jc w:val="center"/>
        </w:trPr>
        <w:tc>
          <w:tcPr>
            <w:tcW w:w="360" w:type="dxa"/>
          </w:tcPr>
          <w:p w14:paraId="2E3BD702" w14:textId="3FCDF418" w:rsidR="00C77C9B" w:rsidRDefault="00000000">
            <w:pPr>
              <w:pStyle w:val="TableText"/>
              <w:ind w:left="144"/>
            </w:pPr>
            <w:hyperlink w:anchor="E_Immunization_Activity_V3">
              <w:r w:rsidR="008D07D6">
                <w:rPr>
                  <w:rStyle w:val="HyperlinkText9pt"/>
                </w:rPr>
                <w:t>Immunization Activity (V3)</w:t>
              </w:r>
            </w:hyperlink>
          </w:p>
        </w:tc>
        <w:tc>
          <w:tcPr>
            <w:tcW w:w="360" w:type="dxa"/>
          </w:tcPr>
          <w:p w14:paraId="48B436DA" w14:textId="77777777" w:rsidR="00C77C9B" w:rsidRDefault="008D07D6">
            <w:pPr>
              <w:pStyle w:val="TableText"/>
            </w:pPr>
            <w:r>
              <w:t>entry</w:t>
            </w:r>
          </w:p>
        </w:tc>
        <w:tc>
          <w:tcPr>
            <w:tcW w:w="360" w:type="dxa"/>
          </w:tcPr>
          <w:p w14:paraId="44A91BD7" w14:textId="77777777" w:rsidR="00C77C9B" w:rsidRDefault="008D07D6">
            <w:pPr>
              <w:pStyle w:val="TableText"/>
            </w:pPr>
            <w:r>
              <w:t>urn:hl7ii:2.16.840.1.113883.10.20.22.4.52:2015-08-01</w:t>
            </w:r>
          </w:p>
        </w:tc>
      </w:tr>
      <w:tr w:rsidR="00C77C9B" w14:paraId="1670E952" w14:textId="77777777">
        <w:trPr>
          <w:jc w:val="center"/>
        </w:trPr>
        <w:tc>
          <w:tcPr>
            <w:tcW w:w="360" w:type="dxa"/>
          </w:tcPr>
          <w:p w14:paraId="13CDFE71" w14:textId="101A3D91" w:rsidR="00C77C9B" w:rsidRDefault="00000000">
            <w:pPr>
              <w:pStyle w:val="TableText"/>
              <w:ind w:left="288"/>
            </w:pPr>
            <w:hyperlink w:anchor="Reaction_Observation_V2">
              <w:r w:rsidR="008D07D6">
                <w:rPr>
                  <w:rStyle w:val="HyperlinkText9pt"/>
                </w:rPr>
                <w:t>Reaction Observation (V2)</w:t>
              </w:r>
            </w:hyperlink>
          </w:p>
        </w:tc>
        <w:tc>
          <w:tcPr>
            <w:tcW w:w="360" w:type="dxa"/>
          </w:tcPr>
          <w:p w14:paraId="60A6DF4F" w14:textId="77777777" w:rsidR="00C77C9B" w:rsidRDefault="008D07D6">
            <w:pPr>
              <w:pStyle w:val="TableText"/>
            </w:pPr>
            <w:r>
              <w:t>entry</w:t>
            </w:r>
          </w:p>
        </w:tc>
        <w:tc>
          <w:tcPr>
            <w:tcW w:w="360" w:type="dxa"/>
          </w:tcPr>
          <w:p w14:paraId="7CD1C49E" w14:textId="77777777" w:rsidR="00C77C9B" w:rsidRDefault="008D07D6">
            <w:pPr>
              <w:pStyle w:val="TableText"/>
            </w:pPr>
            <w:r>
              <w:t>urn:hl7ii:2.16.840.1.113883.10.20.22.4.9:2014-06-09</w:t>
            </w:r>
          </w:p>
        </w:tc>
      </w:tr>
      <w:tr w:rsidR="00C77C9B" w14:paraId="7ED0BAE8" w14:textId="77777777">
        <w:trPr>
          <w:jc w:val="center"/>
        </w:trPr>
        <w:tc>
          <w:tcPr>
            <w:tcW w:w="360" w:type="dxa"/>
          </w:tcPr>
          <w:p w14:paraId="04B3B573" w14:textId="1C8B0250" w:rsidR="00C77C9B" w:rsidRDefault="00000000">
            <w:pPr>
              <w:pStyle w:val="TableText"/>
              <w:ind w:left="432"/>
            </w:pPr>
            <w:hyperlink w:anchor="Medication_Activity_V2">
              <w:r w:rsidR="008D07D6">
                <w:rPr>
                  <w:rStyle w:val="HyperlinkText9pt"/>
                </w:rPr>
                <w:t>Medication Activity (V2)</w:t>
              </w:r>
            </w:hyperlink>
          </w:p>
        </w:tc>
        <w:tc>
          <w:tcPr>
            <w:tcW w:w="360" w:type="dxa"/>
          </w:tcPr>
          <w:p w14:paraId="7D44BB44" w14:textId="77777777" w:rsidR="00C77C9B" w:rsidRDefault="008D07D6">
            <w:pPr>
              <w:pStyle w:val="TableText"/>
            </w:pPr>
            <w:r>
              <w:t>entry</w:t>
            </w:r>
          </w:p>
        </w:tc>
        <w:tc>
          <w:tcPr>
            <w:tcW w:w="360" w:type="dxa"/>
          </w:tcPr>
          <w:p w14:paraId="50D10C46" w14:textId="77777777" w:rsidR="00C77C9B" w:rsidRDefault="008D07D6">
            <w:pPr>
              <w:pStyle w:val="TableText"/>
            </w:pPr>
            <w:r>
              <w:t>urn:hl7ii:2.16.840.1.113883.10.20.22.4.16:2014-06-09</w:t>
            </w:r>
          </w:p>
        </w:tc>
      </w:tr>
      <w:tr w:rsidR="00C77C9B" w14:paraId="480D3CAB" w14:textId="77777777">
        <w:trPr>
          <w:jc w:val="center"/>
        </w:trPr>
        <w:tc>
          <w:tcPr>
            <w:tcW w:w="360" w:type="dxa"/>
          </w:tcPr>
          <w:p w14:paraId="289F628C" w14:textId="269B4D81"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05946FE7" w14:textId="77777777" w:rsidR="00C77C9B" w:rsidRDefault="008D07D6">
            <w:pPr>
              <w:pStyle w:val="TableText"/>
            </w:pPr>
            <w:r>
              <w:t>entry</w:t>
            </w:r>
          </w:p>
        </w:tc>
        <w:tc>
          <w:tcPr>
            <w:tcW w:w="360" w:type="dxa"/>
          </w:tcPr>
          <w:p w14:paraId="2A9598A2" w14:textId="77777777" w:rsidR="00C77C9B" w:rsidRDefault="008D07D6">
            <w:pPr>
              <w:pStyle w:val="TableText"/>
            </w:pPr>
            <w:r>
              <w:t>urn:hl7ii:2.16.840.1.113883.10.20.22.4.23:2014-06-09</w:t>
            </w:r>
          </w:p>
        </w:tc>
      </w:tr>
      <w:tr w:rsidR="00C77C9B" w14:paraId="298E4A33" w14:textId="77777777">
        <w:trPr>
          <w:jc w:val="center"/>
        </w:trPr>
        <w:tc>
          <w:tcPr>
            <w:tcW w:w="360" w:type="dxa"/>
          </w:tcPr>
          <w:p w14:paraId="3EDD4057" w14:textId="226A5022" w:rsidR="00C77C9B" w:rsidRDefault="00000000">
            <w:pPr>
              <w:pStyle w:val="TableText"/>
              <w:ind w:left="576"/>
            </w:pPr>
            <w:hyperlink w:anchor="E_Medication_Dispense_V2">
              <w:r w:rsidR="008D07D6">
                <w:rPr>
                  <w:rStyle w:val="HyperlinkText9pt"/>
                </w:rPr>
                <w:t>Medication Dispense (V2)</w:t>
              </w:r>
            </w:hyperlink>
          </w:p>
        </w:tc>
        <w:tc>
          <w:tcPr>
            <w:tcW w:w="360" w:type="dxa"/>
          </w:tcPr>
          <w:p w14:paraId="48FA29BD" w14:textId="77777777" w:rsidR="00C77C9B" w:rsidRDefault="008D07D6">
            <w:pPr>
              <w:pStyle w:val="TableText"/>
            </w:pPr>
            <w:r>
              <w:t>entry</w:t>
            </w:r>
          </w:p>
        </w:tc>
        <w:tc>
          <w:tcPr>
            <w:tcW w:w="360" w:type="dxa"/>
          </w:tcPr>
          <w:p w14:paraId="40201339" w14:textId="77777777" w:rsidR="00C77C9B" w:rsidRDefault="008D07D6">
            <w:pPr>
              <w:pStyle w:val="TableText"/>
            </w:pPr>
            <w:r>
              <w:t>urn:hl7ii:2.16.840.1.113883.10.20.22.4.18:2014-06-09</w:t>
            </w:r>
          </w:p>
        </w:tc>
      </w:tr>
      <w:tr w:rsidR="00C77C9B" w14:paraId="2E162B5B" w14:textId="77777777">
        <w:trPr>
          <w:jc w:val="center"/>
        </w:trPr>
        <w:tc>
          <w:tcPr>
            <w:tcW w:w="360" w:type="dxa"/>
          </w:tcPr>
          <w:p w14:paraId="52C14DDC" w14:textId="4892F713" w:rsidR="00C77C9B" w:rsidRDefault="00000000">
            <w:pPr>
              <w:pStyle w:val="TableText"/>
              <w:ind w:left="720"/>
            </w:pPr>
            <w:hyperlink w:anchor="U_US_Realm_Address_ADUSFIELDED">
              <w:r w:rsidR="008D07D6">
                <w:rPr>
                  <w:rStyle w:val="HyperlinkText9pt"/>
                </w:rPr>
                <w:t>US Realm Address (AD.US.FIELDED)</w:t>
              </w:r>
            </w:hyperlink>
          </w:p>
        </w:tc>
        <w:tc>
          <w:tcPr>
            <w:tcW w:w="360" w:type="dxa"/>
          </w:tcPr>
          <w:p w14:paraId="5CD4C7C3" w14:textId="77777777" w:rsidR="00C77C9B" w:rsidRDefault="008D07D6">
            <w:pPr>
              <w:pStyle w:val="TableText"/>
            </w:pPr>
            <w:r>
              <w:t>unspecified</w:t>
            </w:r>
          </w:p>
        </w:tc>
        <w:tc>
          <w:tcPr>
            <w:tcW w:w="360" w:type="dxa"/>
          </w:tcPr>
          <w:p w14:paraId="6A0071AF" w14:textId="77777777" w:rsidR="00C77C9B" w:rsidRDefault="008D07D6">
            <w:pPr>
              <w:pStyle w:val="TableText"/>
            </w:pPr>
            <w:r>
              <w:t>urn:oid:2.16.840.1.113883.10.20.22.5.2</w:t>
            </w:r>
          </w:p>
        </w:tc>
      </w:tr>
      <w:tr w:rsidR="00C77C9B" w14:paraId="216A3F1D" w14:textId="77777777">
        <w:trPr>
          <w:jc w:val="center"/>
        </w:trPr>
        <w:tc>
          <w:tcPr>
            <w:tcW w:w="360" w:type="dxa"/>
          </w:tcPr>
          <w:p w14:paraId="238A014D" w14:textId="082A8DA8"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0060A624" w14:textId="77777777" w:rsidR="00C77C9B" w:rsidRDefault="008D07D6">
            <w:pPr>
              <w:pStyle w:val="TableText"/>
            </w:pPr>
            <w:r>
              <w:t>entry</w:t>
            </w:r>
          </w:p>
        </w:tc>
        <w:tc>
          <w:tcPr>
            <w:tcW w:w="360" w:type="dxa"/>
          </w:tcPr>
          <w:p w14:paraId="16D26B47" w14:textId="77777777" w:rsidR="00C77C9B" w:rsidRDefault="008D07D6">
            <w:pPr>
              <w:pStyle w:val="TableText"/>
            </w:pPr>
            <w:r>
              <w:t>urn:hl7ii:2.16.840.1.113883.10.20.22.4.23:2014-06-09</w:t>
            </w:r>
          </w:p>
        </w:tc>
      </w:tr>
      <w:tr w:rsidR="00C77C9B" w14:paraId="091E52EE" w14:textId="77777777">
        <w:trPr>
          <w:jc w:val="center"/>
        </w:trPr>
        <w:tc>
          <w:tcPr>
            <w:tcW w:w="360" w:type="dxa"/>
          </w:tcPr>
          <w:p w14:paraId="040405D9" w14:textId="1F22B0B3" w:rsidR="00C77C9B" w:rsidRDefault="00000000">
            <w:pPr>
              <w:pStyle w:val="TableText"/>
              <w:ind w:left="720"/>
            </w:pPr>
            <w:hyperlink w:anchor="Immunization_Medication_Information_V2">
              <w:r w:rsidR="008D07D6">
                <w:rPr>
                  <w:rStyle w:val="HyperlinkText9pt"/>
                </w:rPr>
                <w:t>Immunization Medication Information (V2)</w:t>
              </w:r>
            </w:hyperlink>
          </w:p>
        </w:tc>
        <w:tc>
          <w:tcPr>
            <w:tcW w:w="360" w:type="dxa"/>
          </w:tcPr>
          <w:p w14:paraId="2961185F" w14:textId="77777777" w:rsidR="00C77C9B" w:rsidRDefault="008D07D6">
            <w:pPr>
              <w:pStyle w:val="TableText"/>
            </w:pPr>
            <w:r>
              <w:t>entry</w:t>
            </w:r>
          </w:p>
        </w:tc>
        <w:tc>
          <w:tcPr>
            <w:tcW w:w="360" w:type="dxa"/>
          </w:tcPr>
          <w:p w14:paraId="0CF0B361" w14:textId="77777777" w:rsidR="00C77C9B" w:rsidRDefault="008D07D6">
            <w:pPr>
              <w:pStyle w:val="TableText"/>
            </w:pPr>
            <w:r>
              <w:t>urn:hl7ii:2.16.840.1.113883.10.20.22.4.54:2014-06-09</w:t>
            </w:r>
          </w:p>
        </w:tc>
      </w:tr>
      <w:tr w:rsidR="00C77C9B" w14:paraId="7B330001" w14:textId="77777777">
        <w:trPr>
          <w:jc w:val="center"/>
        </w:trPr>
        <w:tc>
          <w:tcPr>
            <w:tcW w:w="360" w:type="dxa"/>
          </w:tcPr>
          <w:p w14:paraId="6B601AE6" w14:textId="3893F61C" w:rsidR="00C77C9B" w:rsidRDefault="00000000">
            <w:pPr>
              <w:pStyle w:val="TableText"/>
              <w:ind w:left="576"/>
            </w:pPr>
            <w:hyperlink w:anchor="U_Author_Participation">
              <w:r w:rsidR="008D07D6">
                <w:rPr>
                  <w:rStyle w:val="HyperlinkText9pt"/>
                </w:rPr>
                <w:t>Author Participation</w:t>
              </w:r>
            </w:hyperlink>
          </w:p>
        </w:tc>
        <w:tc>
          <w:tcPr>
            <w:tcW w:w="360" w:type="dxa"/>
          </w:tcPr>
          <w:p w14:paraId="60F4CA5C" w14:textId="77777777" w:rsidR="00C77C9B" w:rsidRDefault="008D07D6">
            <w:pPr>
              <w:pStyle w:val="TableText"/>
            </w:pPr>
            <w:r>
              <w:t>unspecified</w:t>
            </w:r>
          </w:p>
        </w:tc>
        <w:tc>
          <w:tcPr>
            <w:tcW w:w="360" w:type="dxa"/>
          </w:tcPr>
          <w:p w14:paraId="2A041F56" w14:textId="77777777" w:rsidR="00C77C9B" w:rsidRDefault="008D07D6">
            <w:pPr>
              <w:pStyle w:val="TableText"/>
            </w:pPr>
            <w:r>
              <w:t>urn:oid:2.16.840.1.113883.10.20.22.4.119</w:t>
            </w:r>
          </w:p>
        </w:tc>
      </w:tr>
      <w:tr w:rsidR="00C77C9B" w14:paraId="26C8453D" w14:textId="77777777">
        <w:trPr>
          <w:jc w:val="center"/>
        </w:trPr>
        <w:tc>
          <w:tcPr>
            <w:tcW w:w="360" w:type="dxa"/>
          </w:tcPr>
          <w:p w14:paraId="6E94176D" w14:textId="2780CCEA" w:rsidR="00C77C9B" w:rsidRDefault="00000000">
            <w:pPr>
              <w:pStyle w:val="TableText"/>
              <w:ind w:left="432"/>
            </w:pPr>
            <w:hyperlink w:anchor="E_Procedure_Activity_Procedure_V2">
              <w:r w:rsidR="008D07D6">
                <w:rPr>
                  <w:rStyle w:val="HyperlinkText9pt"/>
                </w:rPr>
                <w:t>Procedure Activity Procedure (V2)</w:t>
              </w:r>
            </w:hyperlink>
          </w:p>
        </w:tc>
        <w:tc>
          <w:tcPr>
            <w:tcW w:w="360" w:type="dxa"/>
          </w:tcPr>
          <w:p w14:paraId="4253B48C" w14:textId="77777777" w:rsidR="00C77C9B" w:rsidRDefault="008D07D6">
            <w:pPr>
              <w:pStyle w:val="TableText"/>
            </w:pPr>
            <w:r>
              <w:t>entry</w:t>
            </w:r>
          </w:p>
        </w:tc>
        <w:tc>
          <w:tcPr>
            <w:tcW w:w="360" w:type="dxa"/>
          </w:tcPr>
          <w:p w14:paraId="204233C1" w14:textId="77777777" w:rsidR="00C77C9B" w:rsidRDefault="008D07D6">
            <w:pPr>
              <w:pStyle w:val="TableText"/>
            </w:pPr>
            <w:r>
              <w:t>urn:hl7ii:2.16.840.1.113883.10.20.22.4.14:2014-06-09</w:t>
            </w:r>
          </w:p>
        </w:tc>
      </w:tr>
      <w:tr w:rsidR="00C77C9B" w14:paraId="2EA066B6" w14:textId="77777777">
        <w:trPr>
          <w:jc w:val="center"/>
        </w:trPr>
        <w:tc>
          <w:tcPr>
            <w:tcW w:w="360" w:type="dxa"/>
          </w:tcPr>
          <w:p w14:paraId="6C14EBA1" w14:textId="653339D7" w:rsidR="00C77C9B" w:rsidRDefault="00000000">
            <w:pPr>
              <w:pStyle w:val="TableText"/>
              <w:ind w:left="576"/>
            </w:pPr>
            <w:hyperlink w:anchor="E_Service_Delivery_Location">
              <w:r w:rsidR="008D07D6">
                <w:rPr>
                  <w:rStyle w:val="HyperlinkText9pt"/>
                </w:rPr>
                <w:t>Service Delivery Location</w:t>
              </w:r>
            </w:hyperlink>
          </w:p>
        </w:tc>
        <w:tc>
          <w:tcPr>
            <w:tcW w:w="360" w:type="dxa"/>
          </w:tcPr>
          <w:p w14:paraId="79A081B6" w14:textId="77777777" w:rsidR="00C77C9B" w:rsidRDefault="008D07D6">
            <w:pPr>
              <w:pStyle w:val="TableText"/>
            </w:pPr>
            <w:r>
              <w:t>entry</w:t>
            </w:r>
          </w:p>
        </w:tc>
        <w:tc>
          <w:tcPr>
            <w:tcW w:w="360" w:type="dxa"/>
          </w:tcPr>
          <w:p w14:paraId="1D9D17A2" w14:textId="77777777" w:rsidR="00C77C9B" w:rsidRDefault="008D07D6">
            <w:pPr>
              <w:pStyle w:val="TableText"/>
            </w:pPr>
            <w:r>
              <w:t>urn:oid:2.16.840.1.113883.10.20.22.4.32</w:t>
            </w:r>
          </w:p>
        </w:tc>
      </w:tr>
      <w:tr w:rsidR="00C77C9B" w14:paraId="69D1F1E1" w14:textId="77777777">
        <w:trPr>
          <w:jc w:val="center"/>
        </w:trPr>
        <w:tc>
          <w:tcPr>
            <w:tcW w:w="360" w:type="dxa"/>
          </w:tcPr>
          <w:p w14:paraId="5A912B2F" w14:textId="7C7C3461" w:rsidR="00C77C9B" w:rsidRDefault="00000000">
            <w:pPr>
              <w:pStyle w:val="TableText"/>
              <w:ind w:left="576"/>
            </w:pPr>
            <w:hyperlink w:anchor="E_Product_Instance">
              <w:r w:rsidR="008D07D6">
                <w:rPr>
                  <w:rStyle w:val="HyperlinkText9pt"/>
                </w:rPr>
                <w:t>Product Instance</w:t>
              </w:r>
            </w:hyperlink>
          </w:p>
        </w:tc>
        <w:tc>
          <w:tcPr>
            <w:tcW w:w="360" w:type="dxa"/>
          </w:tcPr>
          <w:p w14:paraId="0E328677" w14:textId="77777777" w:rsidR="00C77C9B" w:rsidRDefault="008D07D6">
            <w:pPr>
              <w:pStyle w:val="TableText"/>
            </w:pPr>
            <w:r>
              <w:t>entry</w:t>
            </w:r>
          </w:p>
        </w:tc>
        <w:tc>
          <w:tcPr>
            <w:tcW w:w="360" w:type="dxa"/>
          </w:tcPr>
          <w:p w14:paraId="435D3548" w14:textId="77777777" w:rsidR="00C77C9B" w:rsidRDefault="008D07D6">
            <w:pPr>
              <w:pStyle w:val="TableText"/>
            </w:pPr>
            <w:r>
              <w:t>urn:oid:2.16.840.1.113883.10.20.2</w:t>
            </w:r>
            <w:r>
              <w:lastRenderedPageBreak/>
              <w:t>2.4.37</w:t>
            </w:r>
          </w:p>
        </w:tc>
      </w:tr>
      <w:tr w:rsidR="00C77C9B" w14:paraId="73438F59" w14:textId="77777777">
        <w:trPr>
          <w:jc w:val="center"/>
        </w:trPr>
        <w:tc>
          <w:tcPr>
            <w:tcW w:w="360" w:type="dxa"/>
          </w:tcPr>
          <w:p w14:paraId="36394611" w14:textId="451B6848" w:rsidR="00C77C9B" w:rsidRDefault="00000000">
            <w:pPr>
              <w:pStyle w:val="TableText"/>
              <w:ind w:left="576"/>
            </w:pPr>
            <w:hyperlink w:anchor="Medication_Activity_V2">
              <w:r w:rsidR="008D07D6">
                <w:rPr>
                  <w:rStyle w:val="HyperlinkText9pt"/>
                </w:rPr>
                <w:t>Medication Activity (V2)</w:t>
              </w:r>
            </w:hyperlink>
          </w:p>
        </w:tc>
        <w:tc>
          <w:tcPr>
            <w:tcW w:w="360" w:type="dxa"/>
          </w:tcPr>
          <w:p w14:paraId="4E41C148" w14:textId="77777777" w:rsidR="00C77C9B" w:rsidRDefault="008D07D6">
            <w:pPr>
              <w:pStyle w:val="TableText"/>
            </w:pPr>
            <w:r>
              <w:t>entry</w:t>
            </w:r>
          </w:p>
        </w:tc>
        <w:tc>
          <w:tcPr>
            <w:tcW w:w="360" w:type="dxa"/>
          </w:tcPr>
          <w:p w14:paraId="4BA0CF75" w14:textId="77777777" w:rsidR="00C77C9B" w:rsidRDefault="008D07D6">
            <w:pPr>
              <w:pStyle w:val="TableText"/>
            </w:pPr>
            <w:r>
              <w:t>urn:hl7ii:2.16.840.1.113883.10.20.22.4.16:2014-06-09</w:t>
            </w:r>
          </w:p>
        </w:tc>
      </w:tr>
      <w:tr w:rsidR="00C77C9B" w14:paraId="4CE140CE" w14:textId="77777777">
        <w:trPr>
          <w:jc w:val="center"/>
        </w:trPr>
        <w:tc>
          <w:tcPr>
            <w:tcW w:w="360" w:type="dxa"/>
          </w:tcPr>
          <w:p w14:paraId="01DF2CFE" w14:textId="0C6FF9FE"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69CDAFDD" w14:textId="77777777" w:rsidR="00C77C9B" w:rsidRDefault="008D07D6">
            <w:pPr>
              <w:pStyle w:val="TableText"/>
            </w:pPr>
            <w:r>
              <w:t>entry</w:t>
            </w:r>
          </w:p>
        </w:tc>
        <w:tc>
          <w:tcPr>
            <w:tcW w:w="360" w:type="dxa"/>
          </w:tcPr>
          <w:p w14:paraId="12E095D8" w14:textId="77777777" w:rsidR="00C77C9B" w:rsidRDefault="008D07D6">
            <w:pPr>
              <w:pStyle w:val="TableText"/>
            </w:pPr>
            <w:r>
              <w:t>urn:hl7ii:2.16.840.1.113883.10.20.22.4.23:2014-06-09</w:t>
            </w:r>
          </w:p>
        </w:tc>
      </w:tr>
      <w:tr w:rsidR="00C77C9B" w14:paraId="512FA746" w14:textId="77777777">
        <w:trPr>
          <w:jc w:val="center"/>
        </w:trPr>
        <w:tc>
          <w:tcPr>
            <w:tcW w:w="360" w:type="dxa"/>
          </w:tcPr>
          <w:p w14:paraId="788007A8" w14:textId="3ADBD477" w:rsidR="00C77C9B" w:rsidRDefault="00000000">
            <w:pPr>
              <w:pStyle w:val="TableText"/>
              <w:ind w:left="720"/>
            </w:pPr>
            <w:hyperlink w:anchor="E_Medication_Dispense_V2">
              <w:r w:rsidR="008D07D6">
                <w:rPr>
                  <w:rStyle w:val="HyperlinkText9pt"/>
                </w:rPr>
                <w:t>Medication Dispense (V2)</w:t>
              </w:r>
            </w:hyperlink>
          </w:p>
        </w:tc>
        <w:tc>
          <w:tcPr>
            <w:tcW w:w="360" w:type="dxa"/>
          </w:tcPr>
          <w:p w14:paraId="62B2BCA7" w14:textId="77777777" w:rsidR="00C77C9B" w:rsidRDefault="008D07D6">
            <w:pPr>
              <w:pStyle w:val="TableText"/>
            </w:pPr>
            <w:r>
              <w:t>entry</w:t>
            </w:r>
          </w:p>
        </w:tc>
        <w:tc>
          <w:tcPr>
            <w:tcW w:w="360" w:type="dxa"/>
          </w:tcPr>
          <w:p w14:paraId="7DFC3FFC" w14:textId="77777777" w:rsidR="00C77C9B" w:rsidRDefault="008D07D6">
            <w:pPr>
              <w:pStyle w:val="TableText"/>
            </w:pPr>
            <w:r>
              <w:t>urn:hl7ii:2.16.840.1.113883.10.20.22.4.18:2014-06-09</w:t>
            </w:r>
          </w:p>
        </w:tc>
      </w:tr>
      <w:tr w:rsidR="00C77C9B" w14:paraId="01513584" w14:textId="77777777">
        <w:trPr>
          <w:jc w:val="center"/>
        </w:trPr>
        <w:tc>
          <w:tcPr>
            <w:tcW w:w="360" w:type="dxa"/>
          </w:tcPr>
          <w:p w14:paraId="2C3104AB" w14:textId="32521F72" w:rsidR="00C77C9B" w:rsidRDefault="00000000">
            <w:pPr>
              <w:pStyle w:val="TableText"/>
              <w:ind w:left="864"/>
            </w:pPr>
            <w:hyperlink w:anchor="U_US_Realm_Address_ADUSFIELDED">
              <w:r w:rsidR="008D07D6">
                <w:rPr>
                  <w:rStyle w:val="HyperlinkText9pt"/>
                </w:rPr>
                <w:t>US Realm Address (AD.US.FIELDED)</w:t>
              </w:r>
            </w:hyperlink>
          </w:p>
        </w:tc>
        <w:tc>
          <w:tcPr>
            <w:tcW w:w="360" w:type="dxa"/>
          </w:tcPr>
          <w:p w14:paraId="6F8CDE99" w14:textId="77777777" w:rsidR="00C77C9B" w:rsidRDefault="008D07D6">
            <w:pPr>
              <w:pStyle w:val="TableText"/>
            </w:pPr>
            <w:r>
              <w:t>unspecified</w:t>
            </w:r>
          </w:p>
        </w:tc>
        <w:tc>
          <w:tcPr>
            <w:tcW w:w="360" w:type="dxa"/>
          </w:tcPr>
          <w:p w14:paraId="0A44828E" w14:textId="77777777" w:rsidR="00C77C9B" w:rsidRDefault="008D07D6">
            <w:pPr>
              <w:pStyle w:val="TableText"/>
            </w:pPr>
            <w:r>
              <w:t>urn:oid:2.16.840.1.113883.10.20.22.5.2</w:t>
            </w:r>
          </w:p>
        </w:tc>
      </w:tr>
      <w:tr w:rsidR="00C77C9B" w14:paraId="33785916" w14:textId="77777777">
        <w:trPr>
          <w:jc w:val="center"/>
        </w:trPr>
        <w:tc>
          <w:tcPr>
            <w:tcW w:w="360" w:type="dxa"/>
          </w:tcPr>
          <w:p w14:paraId="237EB7B6" w14:textId="26474D68" w:rsidR="00C77C9B" w:rsidRDefault="00000000">
            <w:pPr>
              <w:pStyle w:val="TableText"/>
              <w:ind w:left="864"/>
            </w:pPr>
            <w:hyperlink w:anchor="E_Medication_Information_V2">
              <w:r w:rsidR="008D07D6">
                <w:rPr>
                  <w:rStyle w:val="HyperlinkText9pt"/>
                </w:rPr>
                <w:t>Medication Information (V2)</w:t>
              </w:r>
            </w:hyperlink>
          </w:p>
        </w:tc>
        <w:tc>
          <w:tcPr>
            <w:tcW w:w="360" w:type="dxa"/>
          </w:tcPr>
          <w:p w14:paraId="4F5A81C8" w14:textId="77777777" w:rsidR="00C77C9B" w:rsidRDefault="008D07D6">
            <w:pPr>
              <w:pStyle w:val="TableText"/>
            </w:pPr>
            <w:r>
              <w:t>entry</w:t>
            </w:r>
          </w:p>
        </w:tc>
        <w:tc>
          <w:tcPr>
            <w:tcW w:w="360" w:type="dxa"/>
          </w:tcPr>
          <w:p w14:paraId="5E31B1A1" w14:textId="77777777" w:rsidR="00C77C9B" w:rsidRDefault="008D07D6">
            <w:pPr>
              <w:pStyle w:val="TableText"/>
            </w:pPr>
            <w:r>
              <w:t>urn:hl7ii:2.16.840.1.113883.10.20.22.4.23:2014-06-09</w:t>
            </w:r>
          </w:p>
        </w:tc>
      </w:tr>
      <w:tr w:rsidR="00C77C9B" w14:paraId="21A0B8CE" w14:textId="77777777">
        <w:trPr>
          <w:jc w:val="center"/>
        </w:trPr>
        <w:tc>
          <w:tcPr>
            <w:tcW w:w="360" w:type="dxa"/>
          </w:tcPr>
          <w:p w14:paraId="2AFE748A" w14:textId="4DA2BD27" w:rsidR="00C77C9B" w:rsidRDefault="00000000">
            <w:pPr>
              <w:pStyle w:val="TableText"/>
              <w:ind w:left="864"/>
            </w:pPr>
            <w:hyperlink w:anchor="Immunization_Medication_Information_V2">
              <w:r w:rsidR="008D07D6">
                <w:rPr>
                  <w:rStyle w:val="HyperlinkText9pt"/>
                </w:rPr>
                <w:t>Immunization Medication Information (V2)</w:t>
              </w:r>
            </w:hyperlink>
          </w:p>
        </w:tc>
        <w:tc>
          <w:tcPr>
            <w:tcW w:w="360" w:type="dxa"/>
          </w:tcPr>
          <w:p w14:paraId="7EC999E9" w14:textId="77777777" w:rsidR="00C77C9B" w:rsidRDefault="008D07D6">
            <w:pPr>
              <w:pStyle w:val="TableText"/>
            </w:pPr>
            <w:r>
              <w:t>entry</w:t>
            </w:r>
          </w:p>
        </w:tc>
        <w:tc>
          <w:tcPr>
            <w:tcW w:w="360" w:type="dxa"/>
          </w:tcPr>
          <w:p w14:paraId="1722804D" w14:textId="77777777" w:rsidR="00C77C9B" w:rsidRDefault="008D07D6">
            <w:pPr>
              <w:pStyle w:val="TableText"/>
            </w:pPr>
            <w:r>
              <w:t>urn:hl7ii:2.16.840.1.113883.10.20.22.4.54:2014-06-09</w:t>
            </w:r>
          </w:p>
        </w:tc>
      </w:tr>
      <w:tr w:rsidR="00C77C9B" w14:paraId="55B415B5" w14:textId="77777777">
        <w:trPr>
          <w:jc w:val="center"/>
        </w:trPr>
        <w:tc>
          <w:tcPr>
            <w:tcW w:w="360" w:type="dxa"/>
          </w:tcPr>
          <w:p w14:paraId="2DDE7E78" w14:textId="582DE3E2" w:rsidR="00C77C9B" w:rsidRDefault="00000000">
            <w:pPr>
              <w:pStyle w:val="TableText"/>
              <w:ind w:left="720"/>
            </w:pPr>
            <w:hyperlink w:anchor="U_Author_Participation">
              <w:r w:rsidR="008D07D6">
                <w:rPr>
                  <w:rStyle w:val="HyperlinkText9pt"/>
                </w:rPr>
                <w:t>Author Participation</w:t>
              </w:r>
            </w:hyperlink>
          </w:p>
        </w:tc>
        <w:tc>
          <w:tcPr>
            <w:tcW w:w="360" w:type="dxa"/>
          </w:tcPr>
          <w:p w14:paraId="4BA68DF2" w14:textId="77777777" w:rsidR="00C77C9B" w:rsidRDefault="008D07D6">
            <w:pPr>
              <w:pStyle w:val="TableText"/>
            </w:pPr>
            <w:r>
              <w:t>unspecified</w:t>
            </w:r>
          </w:p>
        </w:tc>
        <w:tc>
          <w:tcPr>
            <w:tcW w:w="360" w:type="dxa"/>
          </w:tcPr>
          <w:p w14:paraId="4FA05A46" w14:textId="77777777" w:rsidR="00C77C9B" w:rsidRDefault="008D07D6">
            <w:pPr>
              <w:pStyle w:val="TableText"/>
            </w:pPr>
            <w:r>
              <w:t>urn:oid:2.16.840.1.113883.10.20.22.4.119</w:t>
            </w:r>
          </w:p>
        </w:tc>
      </w:tr>
      <w:tr w:rsidR="00C77C9B" w14:paraId="17792A28" w14:textId="77777777">
        <w:trPr>
          <w:jc w:val="center"/>
        </w:trPr>
        <w:tc>
          <w:tcPr>
            <w:tcW w:w="360" w:type="dxa"/>
          </w:tcPr>
          <w:p w14:paraId="78B19844" w14:textId="66DD0399" w:rsidR="00C77C9B" w:rsidRDefault="00000000">
            <w:pPr>
              <w:pStyle w:val="TableText"/>
              <w:ind w:left="576"/>
            </w:pPr>
            <w:hyperlink w:anchor="U_Author_Participation">
              <w:r w:rsidR="008D07D6">
                <w:rPr>
                  <w:rStyle w:val="HyperlinkText9pt"/>
                </w:rPr>
                <w:t>Author Participation</w:t>
              </w:r>
            </w:hyperlink>
          </w:p>
        </w:tc>
        <w:tc>
          <w:tcPr>
            <w:tcW w:w="360" w:type="dxa"/>
          </w:tcPr>
          <w:p w14:paraId="502B6EE6" w14:textId="77777777" w:rsidR="00C77C9B" w:rsidRDefault="008D07D6">
            <w:pPr>
              <w:pStyle w:val="TableText"/>
            </w:pPr>
            <w:r>
              <w:t>unspecified</w:t>
            </w:r>
          </w:p>
        </w:tc>
        <w:tc>
          <w:tcPr>
            <w:tcW w:w="360" w:type="dxa"/>
          </w:tcPr>
          <w:p w14:paraId="2D4A53AF" w14:textId="77777777" w:rsidR="00C77C9B" w:rsidRDefault="008D07D6">
            <w:pPr>
              <w:pStyle w:val="TableText"/>
            </w:pPr>
            <w:r>
              <w:t>urn:oid:2.16.840.1.113883.10.20.22.4.119</w:t>
            </w:r>
          </w:p>
        </w:tc>
      </w:tr>
      <w:tr w:rsidR="00C77C9B" w14:paraId="64B7163D" w14:textId="77777777">
        <w:trPr>
          <w:jc w:val="center"/>
        </w:trPr>
        <w:tc>
          <w:tcPr>
            <w:tcW w:w="360" w:type="dxa"/>
          </w:tcPr>
          <w:p w14:paraId="1E53023F" w14:textId="72C0A2C4" w:rsidR="00C77C9B" w:rsidRDefault="00000000">
            <w:pPr>
              <w:pStyle w:val="TableText"/>
              <w:ind w:left="288"/>
            </w:pPr>
            <w:hyperlink w:anchor="E_Medication_Dispense_V2">
              <w:r w:rsidR="008D07D6">
                <w:rPr>
                  <w:rStyle w:val="HyperlinkText9pt"/>
                </w:rPr>
                <w:t>Medication Dispense (V2)</w:t>
              </w:r>
            </w:hyperlink>
          </w:p>
        </w:tc>
        <w:tc>
          <w:tcPr>
            <w:tcW w:w="360" w:type="dxa"/>
          </w:tcPr>
          <w:p w14:paraId="7189E9D3" w14:textId="77777777" w:rsidR="00C77C9B" w:rsidRDefault="008D07D6">
            <w:pPr>
              <w:pStyle w:val="TableText"/>
            </w:pPr>
            <w:r>
              <w:t>entry</w:t>
            </w:r>
          </w:p>
        </w:tc>
        <w:tc>
          <w:tcPr>
            <w:tcW w:w="360" w:type="dxa"/>
          </w:tcPr>
          <w:p w14:paraId="52DC33AB" w14:textId="77777777" w:rsidR="00C77C9B" w:rsidRDefault="008D07D6">
            <w:pPr>
              <w:pStyle w:val="TableText"/>
            </w:pPr>
            <w:r>
              <w:t>urn:hl7ii:2.16.840.1.113883.10.20.22.4.18:2014-06-09</w:t>
            </w:r>
          </w:p>
        </w:tc>
      </w:tr>
      <w:tr w:rsidR="00C77C9B" w14:paraId="7F4DFE53" w14:textId="77777777">
        <w:trPr>
          <w:jc w:val="center"/>
        </w:trPr>
        <w:tc>
          <w:tcPr>
            <w:tcW w:w="360" w:type="dxa"/>
          </w:tcPr>
          <w:p w14:paraId="5EDD0A4F" w14:textId="6FDEFA45" w:rsidR="00C77C9B" w:rsidRDefault="00000000">
            <w:pPr>
              <w:pStyle w:val="TableText"/>
              <w:ind w:left="432"/>
            </w:pPr>
            <w:hyperlink w:anchor="U_US_Realm_Address_ADUSFIELDED">
              <w:r w:rsidR="008D07D6">
                <w:rPr>
                  <w:rStyle w:val="HyperlinkText9pt"/>
                </w:rPr>
                <w:t>US Realm Address (AD.US.FIELDED)</w:t>
              </w:r>
            </w:hyperlink>
          </w:p>
        </w:tc>
        <w:tc>
          <w:tcPr>
            <w:tcW w:w="360" w:type="dxa"/>
          </w:tcPr>
          <w:p w14:paraId="60E164F8" w14:textId="77777777" w:rsidR="00C77C9B" w:rsidRDefault="008D07D6">
            <w:pPr>
              <w:pStyle w:val="TableText"/>
            </w:pPr>
            <w:r>
              <w:t>unspecified</w:t>
            </w:r>
          </w:p>
        </w:tc>
        <w:tc>
          <w:tcPr>
            <w:tcW w:w="360" w:type="dxa"/>
          </w:tcPr>
          <w:p w14:paraId="41EB69FE" w14:textId="77777777" w:rsidR="00C77C9B" w:rsidRDefault="008D07D6">
            <w:pPr>
              <w:pStyle w:val="TableText"/>
            </w:pPr>
            <w:r>
              <w:t>urn:oid:2.16.840.1.113883.10.20.22.5.2</w:t>
            </w:r>
          </w:p>
        </w:tc>
      </w:tr>
      <w:tr w:rsidR="00C77C9B" w14:paraId="3116915F" w14:textId="77777777">
        <w:trPr>
          <w:jc w:val="center"/>
        </w:trPr>
        <w:tc>
          <w:tcPr>
            <w:tcW w:w="360" w:type="dxa"/>
          </w:tcPr>
          <w:p w14:paraId="6E22BA2C" w14:textId="636AF5E2"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454D2C49" w14:textId="77777777" w:rsidR="00C77C9B" w:rsidRDefault="008D07D6">
            <w:pPr>
              <w:pStyle w:val="TableText"/>
            </w:pPr>
            <w:r>
              <w:t>entry</w:t>
            </w:r>
          </w:p>
        </w:tc>
        <w:tc>
          <w:tcPr>
            <w:tcW w:w="360" w:type="dxa"/>
          </w:tcPr>
          <w:p w14:paraId="3CA8C190" w14:textId="77777777" w:rsidR="00C77C9B" w:rsidRDefault="008D07D6">
            <w:pPr>
              <w:pStyle w:val="TableText"/>
            </w:pPr>
            <w:r>
              <w:t>urn:hl7ii:2.16.840.1.113883.10.20.22.4.23:2014-06-09</w:t>
            </w:r>
          </w:p>
        </w:tc>
      </w:tr>
      <w:tr w:rsidR="00C77C9B" w14:paraId="0C3E6E2B" w14:textId="77777777">
        <w:trPr>
          <w:jc w:val="center"/>
        </w:trPr>
        <w:tc>
          <w:tcPr>
            <w:tcW w:w="360" w:type="dxa"/>
          </w:tcPr>
          <w:p w14:paraId="49D3BE1B" w14:textId="3F87352D" w:rsidR="00C77C9B" w:rsidRDefault="00000000">
            <w:pPr>
              <w:pStyle w:val="TableText"/>
              <w:ind w:left="432"/>
            </w:pPr>
            <w:hyperlink w:anchor="Immunization_Medication_Information_V2">
              <w:r w:rsidR="008D07D6">
                <w:rPr>
                  <w:rStyle w:val="HyperlinkText9pt"/>
                </w:rPr>
                <w:t>Immunization Medication Information (V2)</w:t>
              </w:r>
            </w:hyperlink>
          </w:p>
        </w:tc>
        <w:tc>
          <w:tcPr>
            <w:tcW w:w="360" w:type="dxa"/>
          </w:tcPr>
          <w:p w14:paraId="5B30EE6B" w14:textId="77777777" w:rsidR="00C77C9B" w:rsidRDefault="008D07D6">
            <w:pPr>
              <w:pStyle w:val="TableText"/>
            </w:pPr>
            <w:r>
              <w:t>entry</w:t>
            </w:r>
          </w:p>
        </w:tc>
        <w:tc>
          <w:tcPr>
            <w:tcW w:w="360" w:type="dxa"/>
          </w:tcPr>
          <w:p w14:paraId="7F376C30" w14:textId="77777777" w:rsidR="00C77C9B" w:rsidRDefault="008D07D6">
            <w:pPr>
              <w:pStyle w:val="TableText"/>
            </w:pPr>
            <w:r>
              <w:t>urn:hl7ii:2.16.840.1.113883.10.20.22.4.54:2014-06-09</w:t>
            </w:r>
          </w:p>
        </w:tc>
      </w:tr>
      <w:tr w:rsidR="00C77C9B" w14:paraId="58E75193" w14:textId="77777777">
        <w:trPr>
          <w:jc w:val="center"/>
        </w:trPr>
        <w:tc>
          <w:tcPr>
            <w:tcW w:w="360" w:type="dxa"/>
          </w:tcPr>
          <w:p w14:paraId="52151D7E" w14:textId="14B05EC8" w:rsidR="00C77C9B" w:rsidRDefault="00000000">
            <w:pPr>
              <w:pStyle w:val="TableText"/>
              <w:ind w:left="288"/>
            </w:pPr>
            <w:hyperlink w:anchor="U_Author_Participation">
              <w:r w:rsidR="008D07D6">
                <w:rPr>
                  <w:rStyle w:val="HyperlinkText9pt"/>
                </w:rPr>
                <w:t>Author Participation</w:t>
              </w:r>
            </w:hyperlink>
          </w:p>
        </w:tc>
        <w:tc>
          <w:tcPr>
            <w:tcW w:w="360" w:type="dxa"/>
          </w:tcPr>
          <w:p w14:paraId="0F195B9E" w14:textId="77777777" w:rsidR="00C77C9B" w:rsidRDefault="008D07D6">
            <w:pPr>
              <w:pStyle w:val="TableText"/>
            </w:pPr>
            <w:r>
              <w:t>unspecified</w:t>
            </w:r>
          </w:p>
        </w:tc>
        <w:tc>
          <w:tcPr>
            <w:tcW w:w="360" w:type="dxa"/>
          </w:tcPr>
          <w:p w14:paraId="5ADC8501" w14:textId="77777777" w:rsidR="00C77C9B" w:rsidRDefault="008D07D6">
            <w:pPr>
              <w:pStyle w:val="TableText"/>
            </w:pPr>
            <w:r>
              <w:t>urn:oid:2.16.840.1.113883.10.20.22.4.119</w:t>
            </w:r>
          </w:p>
        </w:tc>
      </w:tr>
      <w:tr w:rsidR="00C77C9B" w14:paraId="087DBB00" w14:textId="77777777">
        <w:trPr>
          <w:jc w:val="center"/>
        </w:trPr>
        <w:tc>
          <w:tcPr>
            <w:tcW w:w="360" w:type="dxa"/>
          </w:tcPr>
          <w:p w14:paraId="3D3168EB" w14:textId="65984CE9" w:rsidR="00C77C9B" w:rsidRDefault="00000000">
            <w:pPr>
              <w:pStyle w:val="TableText"/>
              <w:ind w:left="288"/>
            </w:pPr>
            <w:hyperlink w:anchor="Immunization_Medication_Information_V2">
              <w:r w:rsidR="008D07D6">
                <w:rPr>
                  <w:rStyle w:val="HyperlinkText9pt"/>
                </w:rPr>
                <w:t>Immunization Medication Information (V2)</w:t>
              </w:r>
            </w:hyperlink>
          </w:p>
        </w:tc>
        <w:tc>
          <w:tcPr>
            <w:tcW w:w="360" w:type="dxa"/>
          </w:tcPr>
          <w:p w14:paraId="2B92C428" w14:textId="77777777" w:rsidR="00C77C9B" w:rsidRDefault="008D07D6">
            <w:pPr>
              <w:pStyle w:val="TableText"/>
            </w:pPr>
            <w:r>
              <w:t>entry</w:t>
            </w:r>
          </w:p>
        </w:tc>
        <w:tc>
          <w:tcPr>
            <w:tcW w:w="360" w:type="dxa"/>
          </w:tcPr>
          <w:p w14:paraId="387C02A1" w14:textId="77777777" w:rsidR="00C77C9B" w:rsidRDefault="008D07D6">
            <w:pPr>
              <w:pStyle w:val="TableText"/>
            </w:pPr>
            <w:r>
              <w:t>urn:hl7ii:2.16.840.1.113883.10.20.22.4.54:2014-06-09</w:t>
            </w:r>
          </w:p>
        </w:tc>
      </w:tr>
      <w:tr w:rsidR="00C77C9B" w14:paraId="04ED331F" w14:textId="77777777">
        <w:trPr>
          <w:jc w:val="center"/>
        </w:trPr>
        <w:tc>
          <w:tcPr>
            <w:tcW w:w="360" w:type="dxa"/>
          </w:tcPr>
          <w:p w14:paraId="5A7BA0AD" w14:textId="7BB7216A" w:rsidR="00C77C9B" w:rsidRDefault="00000000">
            <w:pPr>
              <w:pStyle w:val="TableText"/>
            </w:pPr>
            <w:hyperlink w:anchor="S_Medications_Section_entries_optional_">
              <w:r w:rsidR="008D07D6">
                <w:rPr>
                  <w:rStyle w:val="HyperlinkText9pt"/>
                </w:rPr>
                <w:t>Medications Section (entries optional) (V2)</w:t>
              </w:r>
            </w:hyperlink>
          </w:p>
        </w:tc>
        <w:tc>
          <w:tcPr>
            <w:tcW w:w="360" w:type="dxa"/>
          </w:tcPr>
          <w:p w14:paraId="53CFF718" w14:textId="77777777" w:rsidR="00C77C9B" w:rsidRDefault="008D07D6">
            <w:pPr>
              <w:pStyle w:val="TableText"/>
            </w:pPr>
            <w:r>
              <w:t>section</w:t>
            </w:r>
          </w:p>
        </w:tc>
        <w:tc>
          <w:tcPr>
            <w:tcW w:w="360" w:type="dxa"/>
          </w:tcPr>
          <w:p w14:paraId="6C474349" w14:textId="77777777" w:rsidR="00C77C9B" w:rsidRDefault="008D07D6">
            <w:pPr>
              <w:pStyle w:val="TableText"/>
            </w:pPr>
            <w:r>
              <w:t>urn:hl7ii:2.16.840.1.113883.10.20.22.2.1:2014-06-09</w:t>
            </w:r>
          </w:p>
        </w:tc>
      </w:tr>
      <w:tr w:rsidR="00C77C9B" w14:paraId="2ABFF143" w14:textId="77777777">
        <w:trPr>
          <w:jc w:val="center"/>
        </w:trPr>
        <w:tc>
          <w:tcPr>
            <w:tcW w:w="360" w:type="dxa"/>
          </w:tcPr>
          <w:p w14:paraId="1ACED972" w14:textId="30F3D67D" w:rsidR="00C77C9B" w:rsidRDefault="00000000">
            <w:pPr>
              <w:pStyle w:val="TableText"/>
              <w:ind w:left="144"/>
            </w:pPr>
            <w:hyperlink w:anchor="Medication_Activity_V2">
              <w:r w:rsidR="008D07D6">
                <w:rPr>
                  <w:rStyle w:val="HyperlinkText9pt"/>
                </w:rPr>
                <w:t>Medication Activity (V2)</w:t>
              </w:r>
            </w:hyperlink>
          </w:p>
        </w:tc>
        <w:tc>
          <w:tcPr>
            <w:tcW w:w="360" w:type="dxa"/>
          </w:tcPr>
          <w:p w14:paraId="0C78B233" w14:textId="77777777" w:rsidR="00C77C9B" w:rsidRDefault="008D07D6">
            <w:pPr>
              <w:pStyle w:val="TableText"/>
            </w:pPr>
            <w:r>
              <w:t>entry</w:t>
            </w:r>
          </w:p>
        </w:tc>
        <w:tc>
          <w:tcPr>
            <w:tcW w:w="360" w:type="dxa"/>
          </w:tcPr>
          <w:p w14:paraId="0D590275" w14:textId="77777777" w:rsidR="00C77C9B" w:rsidRDefault="008D07D6">
            <w:pPr>
              <w:pStyle w:val="TableText"/>
            </w:pPr>
            <w:r>
              <w:t>urn:hl7ii:2.16.840.1.113883.10.20.22.4.16:2014-06-09</w:t>
            </w:r>
          </w:p>
        </w:tc>
      </w:tr>
      <w:tr w:rsidR="00C77C9B" w14:paraId="664F1D5E" w14:textId="77777777">
        <w:trPr>
          <w:jc w:val="center"/>
        </w:trPr>
        <w:tc>
          <w:tcPr>
            <w:tcW w:w="360" w:type="dxa"/>
          </w:tcPr>
          <w:p w14:paraId="20975801" w14:textId="3FB4E2BF" w:rsidR="00C77C9B" w:rsidRDefault="00000000">
            <w:pPr>
              <w:pStyle w:val="TableText"/>
              <w:ind w:left="288"/>
            </w:pPr>
            <w:hyperlink w:anchor="Reaction_Observation_V2">
              <w:r w:rsidR="008D07D6">
                <w:rPr>
                  <w:rStyle w:val="HyperlinkText9pt"/>
                </w:rPr>
                <w:t>Reaction Observation (V2)</w:t>
              </w:r>
            </w:hyperlink>
          </w:p>
        </w:tc>
        <w:tc>
          <w:tcPr>
            <w:tcW w:w="360" w:type="dxa"/>
          </w:tcPr>
          <w:p w14:paraId="6917EED6" w14:textId="77777777" w:rsidR="00C77C9B" w:rsidRDefault="008D07D6">
            <w:pPr>
              <w:pStyle w:val="TableText"/>
            </w:pPr>
            <w:r>
              <w:t>entry</w:t>
            </w:r>
          </w:p>
        </w:tc>
        <w:tc>
          <w:tcPr>
            <w:tcW w:w="360" w:type="dxa"/>
          </w:tcPr>
          <w:p w14:paraId="563264BA" w14:textId="77777777" w:rsidR="00C77C9B" w:rsidRDefault="008D07D6">
            <w:pPr>
              <w:pStyle w:val="TableText"/>
            </w:pPr>
            <w:r>
              <w:t>urn:hl7ii:2.16.840.1.113883.10.20.22.4.9:2014-06-09</w:t>
            </w:r>
          </w:p>
        </w:tc>
      </w:tr>
      <w:tr w:rsidR="00C77C9B" w14:paraId="32B6B205" w14:textId="77777777">
        <w:trPr>
          <w:jc w:val="center"/>
        </w:trPr>
        <w:tc>
          <w:tcPr>
            <w:tcW w:w="360" w:type="dxa"/>
          </w:tcPr>
          <w:p w14:paraId="04268B46" w14:textId="5029BC2A" w:rsidR="00C77C9B" w:rsidRDefault="00000000">
            <w:pPr>
              <w:pStyle w:val="TableText"/>
              <w:ind w:left="432"/>
            </w:pPr>
            <w:hyperlink w:anchor="E_Procedure_Activity_Procedure_V2">
              <w:r w:rsidR="008D07D6">
                <w:rPr>
                  <w:rStyle w:val="HyperlinkText9pt"/>
                </w:rPr>
                <w:t>Procedure Activity Procedure (V2)</w:t>
              </w:r>
            </w:hyperlink>
          </w:p>
        </w:tc>
        <w:tc>
          <w:tcPr>
            <w:tcW w:w="360" w:type="dxa"/>
          </w:tcPr>
          <w:p w14:paraId="55B9B407" w14:textId="77777777" w:rsidR="00C77C9B" w:rsidRDefault="008D07D6">
            <w:pPr>
              <w:pStyle w:val="TableText"/>
            </w:pPr>
            <w:r>
              <w:t>entry</w:t>
            </w:r>
          </w:p>
        </w:tc>
        <w:tc>
          <w:tcPr>
            <w:tcW w:w="360" w:type="dxa"/>
          </w:tcPr>
          <w:p w14:paraId="503C41D7" w14:textId="77777777" w:rsidR="00C77C9B" w:rsidRDefault="008D07D6">
            <w:pPr>
              <w:pStyle w:val="TableText"/>
            </w:pPr>
            <w:r>
              <w:t>urn:hl7ii:2.16.840.1.113883.10.20.22.4.14:2014-06-09</w:t>
            </w:r>
          </w:p>
        </w:tc>
      </w:tr>
      <w:tr w:rsidR="00C77C9B" w14:paraId="1EDEFE79" w14:textId="77777777">
        <w:trPr>
          <w:jc w:val="center"/>
        </w:trPr>
        <w:tc>
          <w:tcPr>
            <w:tcW w:w="360" w:type="dxa"/>
          </w:tcPr>
          <w:p w14:paraId="25D82649" w14:textId="4B675106" w:rsidR="00C77C9B" w:rsidRDefault="00000000">
            <w:pPr>
              <w:pStyle w:val="TableText"/>
              <w:ind w:left="576"/>
            </w:pPr>
            <w:hyperlink w:anchor="E_Service_Delivery_Location">
              <w:r w:rsidR="008D07D6">
                <w:rPr>
                  <w:rStyle w:val="HyperlinkText9pt"/>
                </w:rPr>
                <w:t>Service Delivery Location</w:t>
              </w:r>
            </w:hyperlink>
          </w:p>
        </w:tc>
        <w:tc>
          <w:tcPr>
            <w:tcW w:w="360" w:type="dxa"/>
          </w:tcPr>
          <w:p w14:paraId="70418865" w14:textId="77777777" w:rsidR="00C77C9B" w:rsidRDefault="008D07D6">
            <w:pPr>
              <w:pStyle w:val="TableText"/>
            </w:pPr>
            <w:r>
              <w:t>entry</w:t>
            </w:r>
          </w:p>
        </w:tc>
        <w:tc>
          <w:tcPr>
            <w:tcW w:w="360" w:type="dxa"/>
          </w:tcPr>
          <w:p w14:paraId="1D1A8EA5" w14:textId="77777777" w:rsidR="00C77C9B" w:rsidRDefault="008D07D6">
            <w:pPr>
              <w:pStyle w:val="TableText"/>
            </w:pPr>
            <w:r>
              <w:t>urn:oid:2.16.840.1.113883.10.20.22.4.32</w:t>
            </w:r>
          </w:p>
        </w:tc>
      </w:tr>
      <w:tr w:rsidR="00C77C9B" w14:paraId="04317FA6" w14:textId="77777777">
        <w:trPr>
          <w:jc w:val="center"/>
        </w:trPr>
        <w:tc>
          <w:tcPr>
            <w:tcW w:w="360" w:type="dxa"/>
          </w:tcPr>
          <w:p w14:paraId="6BD53A13" w14:textId="63722ABF" w:rsidR="00C77C9B" w:rsidRDefault="00000000">
            <w:pPr>
              <w:pStyle w:val="TableText"/>
              <w:ind w:left="576"/>
            </w:pPr>
            <w:hyperlink w:anchor="E_Product_Instance">
              <w:r w:rsidR="008D07D6">
                <w:rPr>
                  <w:rStyle w:val="HyperlinkText9pt"/>
                </w:rPr>
                <w:t>Product Instance</w:t>
              </w:r>
            </w:hyperlink>
          </w:p>
        </w:tc>
        <w:tc>
          <w:tcPr>
            <w:tcW w:w="360" w:type="dxa"/>
          </w:tcPr>
          <w:p w14:paraId="6E21EE19" w14:textId="77777777" w:rsidR="00C77C9B" w:rsidRDefault="008D07D6">
            <w:pPr>
              <w:pStyle w:val="TableText"/>
            </w:pPr>
            <w:r>
              <w:t>entry</w:t>
            </w:r>
          </w:p>
        </w:tc>
        <w:tc>
          <w:tcPr>
            <w:tcW w:w="360" w:type="dxa"/>
          </w:tcPr>
          <w:p w14:paraId="26B83762" w14:textId="77777777" w:rsidR="00C77C9B" w:rsidRDefault="008D07D6">
            <w:pPr>
              <w:pStyle w:val="TableText"/>
            </w:pPr>
            <w:r>
              <w:t>urn:oid:2.16.840.1.113883.10.20.22.4.37</w:t>
            </w:r>
          </w:p>
        </w:tc>
      </w:tr>
      <w:tr w:rsidR="00C77C9B" w14:paraId="2F77EE35" w14:textId="77777777">
        <w:trPr>
          <w:jc w:val="center"/>
        </w:trPr>
        <w:tc>
          <w:tcPr>
            <w:tcW w:w="360" w:type="dxa"/>
          </w:tcPr>
          <w:p w14:paraId="79FABCFF" w14:textId="55EC644B" w:rsidR="00C77C9B" w:rsidRDefault="00000000">
            <w:pPr>
              <w:pStyle w:val="TableText"/>
              <w:ind w:left="576"/>
            </w:pPr>
            <w:hyperlink w:anchor="U_Author_Participation">
              <w:r w:rsidR="008D07D6">
                <w:rPr>
                  <w:rStyle w:val="HyperlinkText9pt"/>
                </w:rPr>
                <w:t>Author Participation</w:t>
              </w:r>
            </w:hyperlink>
          </w:p>
        </w:tc>
        <w:tc>
          <w:tcPr>
            <w:tcW w:w="360" w:type="dxa"/>
          </w:tcPr>
          <w:p w14:paraId="23317D99" w14:textId="77777777" w:rsidR="00C77C9B" w:rsidRDefault="008D07D6">
            <w:pPr>
              <w:pStyle w:val="TableText"/>
            </w:pPr>
            <w:r>
              <w:t>unspecified</w:t>
            </w:r>
          </w:p>
        </w:tc>
        <w:tc>
          <w:tcPr>
            <w:tcW w:w="360" w:type="dxa"/>
          </w:tcPr>
          <w:p w14:paraId="3CAC0CE8" w14:textId="77777777" w:rsidR="00C77C9B" w:rsidRDefault="008D07D6">
            <w:pPr>
              <w:pStyle w:val="TableText"/>
            </w:pPr>
            <w:r>
              <w:t>urn:oid:2.16.840.1.113883.10.20.22.4.119</w:t>
            </w:r>
          </w:p>
        </w:tc>
      </w:tr>
      <w:tr w:rsidR="00C77C9B" w14:paraId="44643756" w14:textId="77777777">
        <w:trPr>
          <w:jc w:val="center"/>
        </w:trPr>
        <w:tc>
          <w:tcPr>
            <w:tcW w:w="360" w:type="dxa"/>
          </w:tcPr>
          <w:p w14:paraId="26FA3D80" w14:textId="1D9AC8D3" w:rsidR="00C77C9B" w:rsidRDefault="00000000">
            <w:pPr>
              <w:pStyle w:val="TableText"/>
              <w:ind w:left="288"/>
            </w:pPr>
            <w:hyperlink w:anchor="E_Medication_Information_V2">
              <w:r w:rsidR="008D07D6">
                <w:rPr>
                  <w:rStyle w:val="HyperlinkText9pt"/>
                </w:rPr>
                <w:t>Medication Information (V2)</w:t>
              </w:r>
            </w:hyperlink>
          </w:p>
        </w:tc>
        <w:tc>
          <w:tcPr>
            <w:tcW w:w="360" w:type="dxa"/>
          </w:tcPr>
          <w:p w14:paraId="69160D99" w14:textId="77777777" w:rsidR="00C77C9B" w:rsidRDefault="008D07D6">
            <w:pPr>
              <w:pStyle w:val="TableText"/>
            </w:pPr>
            <w:r>
              <w:t>entry</w:t>
            </w:r>
          </w:p>
        </w:tc>
        <w:tc>
          <w:tcPr>
            <w:tcW w:w="360" w:type="dxa"/>
          </w:tcPr>
          <w:p w14:paraId="0E1485F8" w14:textId="77777777" w:rsidR="00C77C9B" w:rsidRDefault="008D07D6">
            <w:pPr>
              <w:pStyle w:val="TableText"/>
            </w:pPr>
            <w:r>
              <w:t>urn:hl7ii:2.16.840.1.113883.10.20.22.4.23:2014-06-09</w:t>
            </w:r>
          </w:p>
        </w:tc>
      </w:tr>
      <w:tr w:rsidR="00C77C9B" w14:paraId="179D8025" w14:textId="77777777">
        <w:trPr>
          <w:jc w:val="center"/>
        </w:trPr>
        <w:tc>
          <w:tcPr>
            <w:tcW w:w="360" w:type="dxa"/>
          </w:tcPr>
          <w:p w14:paraId="53ABB994" w14:textId="4B050FF8" w:rsidR="00C77C9B" w:rsidRDefault="00000000">
            <w:pPr>
              <w:pStyle w:val="TableText"/>
              <w:ind w:left="288"/>
            </w:pPr>
            <w:hyperlink w:anchor="E_Medication_Dispense_V2">
              <w:r w:rsidR="008D07D6">
                <w:rPr>
                  <w:rStyle w:val="HyperlinkText9pt"/>
                </w:rPr>
                <w:t>Medication Dispense (V2)</w:t>
              </w:r>
            </w:hyperlink>
          </w:p>
        </w:tc>
        <w:tc>
          <w:tcPr>
            <w:tcW w:w="360" w:type="dxa"/>
          </w:tcPr>
          <w:p w14:paraId="7DFB4CB6" w14:textId="77777777" w:rsidR="00C77C9B" w:rsidRDefault="008D07D6">
            <w:pPr>
              <w:pStyle w:val="TableText"/>
            </w:pPr>
            <w:r>
              <w:t>entry</w:t>
            </w:r>
          </w:p>
        </w:tc>
        <w:tc>
          <w:tcPr>
            <w:tcW w:w="360" w:type="dxa"/>
          </w:tcPr>
          <w:p w14:paraId="2CBADC2D" w14:textId="77777777" w:rsidR="00C77C9B" w:rsidRDefault="008D07D6">
            <w:pPr>
              <w:pStyle w:val="TableText"/>
            </w:pPr>
            <w:r>
              <w:t>urn:hl7ii:2.16.840.1.113883.10.20.</w:t>
            </w:r>
            <w:r>
              <w:lastRenderedPageBreak/>
              <w:t>22.4.18:2014-06-09</w:t>
            </w:r>
          </w:p>
        </w:tc>
      </w:tr>
      <w:tr w:rsidR="00C77C9B" w14:paraId="002F1C1D" w14:textId="77777777">
        <w:trPr>
          <w:jc w:val="center"/>
        </w:trPr>
        <w:tc>
          <w:tcPr>
            <w:tcW w:w="360" w:type="dxa"/>
          </w:tcPr>
          <w:p w14:paraId="1049BE19" w14:textId="3E5AAF2B" w:rsidR="00C77C9B" w:rsidRDefault="00000000">
            <w:pPr>
              <w:pStyle w:val="TableText"/>
              <w:ind w:left="432"/>
            </w:pPr>
            <w:hyperlink w:anchor="U_US_Realm_Address_ADUSFIELDED">
              <w:r w:rsidR="008D07D6">
                <w:rPr>
                  <w:rStyle w:val="HyperlinkText9pt"/>
                </w:rPr>
                <w:t>US Realm Address (AD.US.FIELDED)</w:t>
              </w:r>
            </w:hyperlink>
          </w:p>
        </w:tc>
        <w:tc>
          <w:tcPr>
            <w:tcW w:w="360" w:type="dxa"/>
          </w:tcPr>
          <w:p w14:paraId="780E7076" w14:textId="77777777" w:rsidR="00C77C9B" w:rsidRDefault="008D07D6">
            <w:pPr>
              <w:pStyle w:val="TableText"/>
            </w:pPr>
            <w:r>
              <w:t>unspecified</w:t>
            </w:r>
          </w:p>
        </w:tc>
        <w:tc>
          <w:tcPr>
            <w:tcW w:w="360" w:type="dxa"/>
          </w:tcPr>
          <w:p w14:paraId="5CFD6596" w14:textId="77777777" w:rsidR="00C77C9B" w:rsidRDefault="008D07D6">
            <w:pPr>
              <w:pStyle w:val="TableText"/>
            </w:pPr>
            <w:r>
              <w:t>urn:oid:2.16.840.1.113883.10.20.22.5.2</w:t>
            </w:r>
          </w:p>
        </w:tc>
      </w:tr>
      <w:tr w:rsidR="00C77C9B" w14:paraId="6024836F" w14:textId="77777777">
        <w:trPr>
          <w:jc w:val="center"/>
        </w:trPr>
        <w:tc>
          <w:tcPr>
            <w:tcW w:w="360" w:type="dxa"/>
          </w:tcPr>
          <w:p w14:paraId="2A56383D" w14:textId="45534170"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48B83C60" w14:textId="77777777" w:rsidR="00C77C9B" w:rsidRDefault="008D07D6">
            <w:pPr>
              <w:pStyle w:val="TableText"/>
            </w:pPr>
            <w:r>
              <w:t>entry</w:t>
            </w:r>
          </w:p>
        </w:tc>
        <w:tc>
          <w:tcPr>
            <w:tcW w:w="360" w:type="dxa"/>
          </w:tcPr>
          <w:p w14:paraId="5EF10A49" w14:textId="77777777" w:rsidR="00C77C9B" w:rsidRDefault="008D07D6">
            <w:pPr>
              <w:pStyle w:val="TableText"/>
            </w:pPr>
            <w:r>
              <w:t>urn:hl7ii:2.16.840.1.113883.10.20.22.4.23:2014-06-09</w:t>
            </w:r>
          </w:p>
        </w:tc>
      </w:tr>
      <w:tr w:rsidR="00C77C9B" w14:paraId="18AFC755" w14:textId="77777777">
        <w:trPr>
          <w:jc w:val="center"/>
        </w:trPr>
        <w:tc>
          <w:tcPr>
            <w:tcW w:w="360" w:type="dxa"/>
          </w:tcPr>
          <w:p w14:paraId="73D32F42" w14:textId="413499BB" w:rsidR="00C77C9B" w:rsidRDefault="00000000">
            <w:pPr>
              <w:pStyle w:val="TableText"/>
              <w:ind w:left="432"/>
            </w:pPr>
            <w:hyperlink w:anchor="Immunization_Medication_Information_V2">
              <w:r w:rsidR="008D07D6">
                <w:rPr>
                  <w:rStyle w:val="HyperlinkText9pt"/>
                </w:rPr>
                <w:t>Immunization Medication Information (V2)</w:t>
              </w:r>
            </w:hyperlink>
          </w:p>
        </w:tc>
        <w:tc>
          <w:tcPr>
            <w:tcW w:w="360" w:type="dxa"/>
          </w:tcPr>
          <w:p w14:paraId="07C8F370" w14:textId="77777777" w:rsidR="00C77C9B" w:rsidRDefault="008D07D6">
            <w:pPr>
              <w:pStyle w:val="TableText"/>
            </w:pPr>
            <w:r>
              <w:t>entry</w:t>
            </w:r>
          </w:p>
        </w:tc>
        <w:tc>
          <w:tcPr>
            <w:tcW w:w="360" w:type="dxa"/>
          </w:tcPr>
          <w:p w14:paraId="432FB7ED" w14:textId="77777777" w:rsidR="00C77C9B" w:rsidRDefault="008D07D6">
            <w:pPr>
              <w:pStyle w:val="TableText"/>
            </w:pPr>
            <w:r>
              <w:t>urn:hl7ii:2.16.840.1.113883.10.20.22.4.54:2014-06-09</w:t>
            </w:r>
          </w:p>
        </w:tc>
      </w:tr>
      <w:tr w:rsidR="00C77C9B" w14:paraId="088746ED" w14:textId="77777777">
        <w:trPr>
          <w:jc w:val="center"/>
        </w:trPr>
        <w:tc>
          <w:tcPr>
            <w:tcW w:w="360" w:type="dxa"/>
          </w:tcPr>
          <w:p w14:paraId="2A7EBF41" w14:textId="36CC33B5" w:rsidR="00C77C9B" w:rsidRDefault="00000000">
            <w:pPr>
              <w:pStyle w:val="TableText"/>
              <w:ind w:left="288"/>
            </w:pPr>
            <w:hyperlink w:anchor="U_Author_Participation">
              <w:r w:rsidR="008D07D6">
                <w:rPr>
                  <w:rStyle w:val="HyperlinkText9pt"/>
                </w:rPr>
                <w:t>Author Participation</w:t>
              </w:r>
            </w:hyperlink>
          </w:p>
        </w:tc>
        <w:tc>
          <w:tcPr>
            <w:tcW w:w="360" w:type="dxa"/>
          </w:tcPr>
          <w:p w14:paraId="5B7BDD01" w14:textId="77777777" w:rsidR="00C77C9B" w:rsidRDefault="008D07D6">
            <w:pPr>
              <w:pStyle w:val="TableText"/>
            </w:pPr>
            <w:r>
              <w:t>unspecified</w:t>
            </w:r>
          </w:p>
        </w:tc>
        <w:tc>
          <w:tcPr>
            <w:tcW w:w="360" w:type="dxa"/>
          </w:tcPr>
          <w:p w14:paraId="39DA58A3" w14:textId="77777777" w:rsidR="00C77C9B" w:rsidRDefault="008D07D6">
            <w:pPr>
              <w:pStyle w:val="TableText"/>
            </w:pPr>
            <w:r>
              <w:t>urn:oid:2.16.840.1.113883.10.20.22.4.119</w:t>
            </w:r>
          </w:p>
        </w:tc>
      </w:tr>
      <w:tr w:rsidR="00C77C9B" w14:paraId="71D5C0F2" w14:textId="77777777">
        <w:trPr>
          <w:jc w:val="center"/>
        </w:trPr>
        <w:tc>
          <w:tcPr>
            <w:tcW w:w="360" w:type="dxa"/>
          </w:tcPr>
          <w:p w14:paraId="48B8A02E" w14:textId="3CC25715" w:rsidR="00C77C9B" w:rsidRDefault="00000000">
            <w:pPr>
              <w:pStyle w:val="TableText"/>
            </w:pPr>
            <w:hyperlink w:anchor="S_Problem_Section_entries_optional_V3">
              <w:r w:rsidR="008D07D6">
                <w:rPr>
                  <w:rStyle w:val="HyperlinkText9pt"/>
                </w:rPr>
                <w:t>Problem Section (entries optional) (V3)</w:t>
              </w:r>
            </w:hyperlink>
          </w:p>
        </w:tc>
        <w:tc>
          <w:tcPr>
            <w:tcW w:w="360" w:type="dxa"/>
          </w:tcPr>
          <w:p w14:paraId="6DE5D362" w14:textId="77777777" w:rsidR="00C77C9B" w:rsidRDefault="008D07D6">
            <w:pPr>
              <w:pStyle w:val="TableText"/>
            </w:pPr>
            <w:r>
              <w:t>section</w:t>
            </w:r>
          </w:p>
        </w:tc>
        <w:tc>
          <w:tcPr>
            <w:tcW w:w="360" w:type="dxa"/>
          </w:tcPr>
          <w:p w14:paraId="24EB4C2B" w14:textId="77777777" w:rsidR="00C77C9B" w:rsidRDefault="008D07D6">
            <w:pPr>
              <w:pStyle w:val="TableText"/>
            </w:pPr>
            <w:r>
              <w:t>urn:hl7ii:2.16.840.1.113883.10.20.22.2.5:2015-08-01</w:t>
            </w:r>
          </w:p>
        </w:tc>
      </w:tr>
      <w:tr w:rsidR="00C77C9B" w14:paraId="0AE65460" w14:textId="77777777">
        <w:trPr>
          <w:jc w:val="center"/>
        </w:trPr>
        <w:tc>
          <w:tcPr>
            <w:tcW w:w="360" w:type="dxa"/>
          </w:tcPr>
          <w:p w14:paraId="3057EE04" w14:textId="64A2E168" w:rsidR="00C77C9B" w:rsidRDefault="00000000">
            <w:pPr>
              <w:pStyle w:val="TableText"/>
              <w:ind w:left="144"/>
            </w:pPr>
            <w:hyperlink w:anchor="E_Problem_Concern_Act_V3">
              <w:r w:rsidR="008D07D6">
                <w:rPr>
                  <w:rStyle w:val="HyperlinkText9pt"/>
                </w:rPr>
                <w:t>Problem Concern Act (V3)</w:t>
              </w:r>
            </w:hyperlink>
          </w:p>
        </w:tc>
        <w:tc>
          <w:tcPr>
            <w:tcW w:w="360" w:type="dxa"/>
          </w:tcPr>
          <w:p w14:paraId="3852CAB9" w14:textId="77777777" w:rsidR="00C77C9B" w:rsidRDefault="008D07D6">
            <w:pPr>
              <w:pStyle w:val="TableText"/>
            </w:pPr>
            <w:r>
              <w:t>entry</w:t>
            </w:r>
          </w:p>
        </w:tc>
        <w:tc>
          <w:tcPr>
            <w:tcW w:w="360" w:type="dxa"/>
          </w:tcPr>
          <w:p w14:paraId="5B37E8AE" w14:textId="77777777" w:rsidR="00C77C9B" w:rsidRDefault="008D07D6">
            <w:pPr>
              <w:pStyle w:val="TableText"/>
            </w:pPr>
            <w:r>
              <w:t>urn:hl7ii:2.16.840.1.113883.10.20.22.4.3:2015-08-01</w:t>
            </w:r>
          </w:p>
        </w:tc>
      </w:tr>
      <w:tr w:rsidR="00C77C9B" w14:paraId="585D818D" w14:textId="77777777">
        <w:trPr>
          <w:jc w:val="center"/>
        </w:trPr>
        <w:tc>
          <w:tcPr>
            <w:tcW w:w="360" w:type="dxa"/>
          </w:tcPr>
          <w:p w14:paraId="413F8F56" w14:textId="51F24A6A" w:rsidR="00C77C9B" w:rsidRDefault="00000000">
            <w:pPr>
              <w:pStyle w:val="TableText"/>
              <w:ind w:left="288"/>
            </w:pPr>
            <w:hyperlink w:anchor="U_Author_Participation">
              <w:r w:rsidR="008D07D6">
                <w:rPr>
                  <w:rStyle w:val="HyperlinkText9pt"/>
                </w:rPr>
                <w:t>Author Participation</w:t>
              </w:r>
            </w:hyperlink>
          </w:p>
        </w:tc>
        <w:tc>
          <w:tcPr>
            <w:tcW w:w="360" w:type="dxa"/>
          </w:tcPr>
          <w:p w14:paraId="3E6AB361" w14:textId="77777777" w:rsidR="00C77C9B" w:rsidRDefault="008D07D6">
            <w:pPr>
              <w:pStyle w:val="TableText"/>
            </w:pPr>
            <w:r>
              <w:t>unspecified</w:t>
            </w:r>
          </w:p>
        </w:tc>
        <w:tc>
          <w:tcPr>
            <w:tcW w:w="360" w:type="dxa"/>
          </w:tcPr>
          <w:p w14:paraId="1E70619D" w14:textId="77777777" w:rsidR="00C77C9B" w:rsidRDefault="008D07D6">
            <w:pPr>
              <w:pStyle w:val="TableText"/>
            </w:pPr>
            <w:r>
              <w:t>urn:oid:2.16.840.1.113883.10.20.22.4.119</w:t>
            </w:r>
          </w:p>
        </w:tc>
      </w:tr>
      <w:tr w:rsidR="00C77C9B" w14:paraId="51C95117" w14:textId="77777777">
        <w:trPr>
          <w:jc w:val="center"/>
        </w:trPr>
        <w:tc>
          <w:tcPr>
            <w:tcW w:w="360" w:type="dxa"/>
          </w:tcPr>
          <w:p w14:paraId="163FDCEF" w14:textId="258D16CD" w:rsidR="00C77C9B" w:rsidRDefault="00000000">
            <w:pPr>
              <w:pStyle w:val="TableText"/>
              <w:ind w:left="288"/>
            </w:pPr>
            <w:hyperlink w:anchor="E_Problem_Observation_V3">
              <w:r w:rsidR="008D07D6">
                <w:rPr>
                  <w:rStyle w:val="HyperlinkText9pt"/>
                </w:rPr>
                <w:t>Problem Observation (V3)</w:t>
              </w:r>
            </w:hyperlink>
          </w:p>
        </w:tc>
        <w:tc>
          <w:tcPr>
            <w:tcW w:w="360" w:type="dxa"/>
          </w:tcPr>
          <w:p w14:paraId="2B0B8714" w14:textId="77777777" w:rsidR="00C77C9B" w:rsidRDefault="008D07D6">
            <w:pPr>
              <w:pStyle w:val="TableText"/>
            </w:pPr>
            <w:r>
              <w:t>entry</w:t>
            </w:r>
          </w:p>
        </w:tc>
        <w:tc>
          <w:tcPr>
            <w:tcW w:w="360" w:type="dxa"/>
          </w:tcPr>
          <w:p w14:paraId="7449E454" w14:textId="77777777" w:rsidR="00C77C9B" w:rsidRDefault="008D07D6">
            <w:pPr>
              <w:pStyle w:val="TableText"/>
            </w:pPr>
            <w:r>
              <w:t>urn:hl7ii:2.16.840.1.113883.10.20.22.4.4:2015-08-01</w:t>
            </w:r>
          </w:p>
        </w:tc>
      </w:tr>
      <w:tr w:rsidR="00C77C9B" w14:paraId="0B210EED" w14:textId="77777777">
        <w:trPr>
          <w:jc w:val="center"/>
        </w:trPr>
        <w:tc>
          <w:tcPr>
            <w:tcW w:w="360" w:type="dxa"/>
          </w:tcPr>
          <w:p w14:paraId="3338D2D2" w14:textId="7C8C8D8C" w:rsidR="00C77C9B" w:rsidRDefault="00000000">
            <w:pPr>
              <w:pStyle w:val="TableText"/>
              <w:ind w:left="432"/>
            </w:pPr>
            <w:hyperlink w:anchor="U_Author_Participation">
              <w:r w:rsidR="008D07D6">
                <w:rPr>
                  <w:rStyle w:val="HyperlinkText9pt"/>
                </w:rPr>
                <w:t>Author Participation</w:t>
              </w:r>
            </w:hyperlink>
          </w:p>
        </w:tc>
        <w:tc>
          <w:tcPr>
            <w:tcW w:w="360" w:type="dxa"/>
          </w:tcPr>
          <w:p w14:paraId="25FC989C" w14:textId="77777777" w:rsidR="00C77C9B" w:rsidRDefault="008D07D6">
            <w:pPr>
              <w:pStyle w:val="TableText"/>
            </w:pPr>
            <w:r>
              <w:t>unspecified</w:t>
            </w:r>
          </w:p>
        </w:tc>
        <w:tc>
          <w:tcPr>
            <w:tcW w:w="360" w:type="dxa"/>
          </w:tcPr>
          <w:p w14:paraId="667755BD" w14:textId="77777777" w:rsidR="00C77C9B" w:rsidRDefault="008D07D6">
            <w:pPr>
              <w:pStyle w:val="TableText"/>
            </w:pPr>
            <w:r>
              <w:t>urn:oid:2.16.840.1.113883.10.20.22.4.119</w:t>
            </w:r>
          </w:p>
        </w:tc>
      </w:tr>
      <w:tr w:rsidR="00C77C9B" w14:paraId="70AED035" w14:textId="77777777">
        <w:trPr>
          <w:jc w:val="center"/>
        </w:trPr>
        <w:tc>
          <w:tcPr>
            <w:tcW w:w="360" w:type="dxa"/>
          </w:tcPr>
          <w:p w14:paraId="0E4656B8" w14:textId="426523D6" w:rsidR="00C77C9B" w:rsidRDefault="00000000">
            <w:pPr>
              <w:pStyle w:val="TableText"/>
              <w:ind w:left="432"/>
            </w:pPr>
            <w:hyperlink w:anchor="E_Problem_Status_20190620">
              <w:r w:rsidR="008D07D6">
                <w:rPr>
                  <w:rStyle w:val="HyperlinkText9pt"/>
                </w:rPr>
                <w:t>Problem Status</w:t>
              </w:r>
            </w:hyperlink>
          </w:p>
        </w:tc>
        <w:tc>
          <w:tcPr>
            <w:tcW w:w="360" w:type="dxa"/>
          </w:tcPr>
          <w:p w14:paraId="3B79824C" w14:textId="77777777" w:rsidR="00C77C9B" w:rsidRDefault="008D07D6">
            <w:pPr>
              <w:pStyle w:val="TableText"/>
            </w:pPr>
            <w:r>
              <w:t>entry</w:t>
            </w:r>
          </w:p>
        </w:tc>
        <w:tc>
          <w:tcPr>
            <w:tcW w:w="360" w:type="dxa"/>
          </w:tcPr>
          <w:p w14:paraId="3F8872F4" w14:textId="77777777" w:rsidR="00C77C9B" w:rsidRDefault="008D07D6">
            <w:pPr>
              <w:pStyle w:val="TableText"/>
            </w:pPr>
            <w:r>
              <w:t>urn:hl7ii:2.16.840.1.113883.10.20.22.4.6:2019-06-20</w:t>
            </w:r>
          </w:p>
        </w:tc>
      </w:tr>
      <w:tr w:rsidR="00C77C9B" w14:paraId="3FE699D8" w14:textId="77777777">
        <w:trPr>
          <w:jc w:val="center"/>
        </w:trPr>
        <w:tc>
          <w:tcPr>
            <w:tcW w:w="360" w:type="dxa"/>
          </w:tcPr>
          <w:p w14:paraId="7D766BB9" w14:textId="0ED81CD4" w:rsidR="00C77C9B" w:rsidRDefault="00000000">
            <w:pPr>
              <w:pStyle w:val="TableText"/>
            </w:pPr>
            <w:hyperlink w:anchor="Procedures_Section_entries_optional_V2">
              <w:r w:rsidR="008D07D6">
                <w:rPr>
                  <w:rStyle w:val="HyperlinkText9pt"/>
                </w:rPr>
                <w:t>Procedures Section (entries optional) (V2)</w:t>
              </w:r>
            </w:hyperlink>
          </w:p>
        </w:tc>
        <w:tc>
          <w:tcPr>
            <w:tcW w:w="360" w:type="dxa"/>
          </w:tcPr>
          <w:p w14:paraId="430F9CC1" w14:textId="77777777" w:rsidR="00C77C9B" w:rsidRDefault="008D07D6">
            <w:pPr>
              <w:pStyle w:val="TableText"/>
            </w:pPr>
            <w:r>
              <w:t>section</w:t>
            </w:r>
          </w:p>
        </w:tc>
        <w:tc>
          <w:tcPr>
            <w:tcW w:w="360" w:type="dxa"/>
          </w:tcPr>
          <w:p w14:paraId="48FD7E64" w14:textId="77777777" w:rsidR="00C77C9B" w:rsidRDefault="008D07D6">
            <w:pPr>
              <w:pStyle w:val="TableText"/>
            </w:pPr>
            <w:r>
              <w:t>urn:hl7ii:2.16.840.1.113883.10.20.22.2.7:2014-06-09</w:t>
            </w:r>
          </w:p>
        </w:tc>
      </w:tr>
      <w:tr w:rsidR="00C77C9B" w14:paraId="69D5065D" w14:textId="77777777">
        <w:trPr>
          <w:jc w:val="center"/>
        </w:trPr>
        <w:tc>
          <w:tcPr>
            <w:tcW w:w="360" w:type="dxa"/>
          </w:tcPr>
          <w:p w14:paraId="0CA8D34E" w14:textId="2F6B052D" w:rsidR="00C77C9B" w:rsidRDefault="00000000">
            <w:pPr>
              <w:pStyle w:val="TableText"/>
              <w:ind w:left="144"/>
            </w:pPr>
            <w:hyperlink w:anchor="E_Procedure_Activity_Act_V2">
              <w:r w:rsidR="008D07D6">
                <w:rPr>
                  <w:rStyle w:val="HyperlinkText9pt"/>
                </w:rPr>
                <w:t>Procedure Activity Act (V2)</w:t>
              </w:r>
            </w:hyperlink>
          </w:p>
        </w:tc>
        <w:tc>
          <w:tcPr>
            <w:tcW w:w="360" w:type="dxa"/>
          </w:tcPr>
          <w:p w14:paraId="43BF1706" w14:textId="77777777" w:rsidR="00C77C9B" w:rsidRDefault="008D07D6">
            <w:pPr>
              <w:pStyle w:val="TableText"/>
            </w:pPr>
            <w:r>
              <w:t>entry</w:t>
            </w:r>
          </w:p>
        </w:tc>
        <w:tc>
          <w:tcPr>
            <w:tcW w:w="360" w:type="dxa"/>
          </w:tcPr>
          <w:p w14:paraId="14E32A28" w14:textId="77777777" w:rsidR="00C77C9B" w:rsidRDefault="008D07D6">
            <w:pPr>
              <w:pStyle w:val="TableText"/>
            </w:pPr>
            <w:r>
              <w:t>urn:hl7ii:2.16.840.1.113883.10.20.22.4.12:2014-06-09</w:t>
            </w:r>
          </w:p>
        </w:tc>
      </w:tr>
      <w:tr w:rsidR="00C77C9B" w14:paraId="3E8A6FBC" w14:textId="77777777">
        <w:trPr>
          <w:jc w:val="center"/>
        </w:trPr>
        <w:tc>
          <w:tcPr>
            <w:tcW w:w="360" w:type="dxa"/>
          </w:tcPr>
          <w:p w14:paraId="2C6202B7" w14:textId="4FB9E7CB" w:rsidR="00C77C9B" w:rsidRDefault="00000000">
            <w:pPr>
              <w:pStyle w:val="TableText"/>
              <w:ind w:left="288"/>
            </w:pPr>
            <w:hyperlink w:anchor="E_Service_Delivery_Location">
              <w:r w:rsidR="008D07D6">
                <w:rPr>
                  <w:rStyle w:val="HyperlinkText9pt"/>
                </w:rPr>
                <w:t>Service Delivery Location</w:t>
              </w:r>
            </w:hyperlink>
          </w:p>
        </w:tc>
        <w:tc>
          <w:tcPr>
            <w:tcW w:w="360" w:type="dxa"/>
          </w:tcPr>
          <w:p w14:paraId="470EF3A8" w14:textId="77777777" w:rsidR="00C77C9B" w:rsidRDefault="008D07D6">
            <w:pPr>
              <w:pStyle w:val="TableText"/>
            </w:pPr>
            <w:r>
              <w:t>entry</w:t>
            </w:r>
          </w:p>
        </w:tc>
        <w:tc>
          <w:tcPr>
            <w:tcW w:w="360" w:type="dxa"/>
          </w:tcPr>
          <w:p w14:paraId="23A65152" w14:textId="77777777" w:rsidR="00C77C9B" w:rsidRDefault="008D07D6">
            <w:pPr>
              <w:pStyle w:val="TableText"/>
            </w:pPr>
            <w:r>
              <w:t>urn:oid:2.16.840.1.113883.10.20.22.4.32</w:t>
            </w:r>
          </w:p>
        </w:tc>
      </w:tr>
      <w:tr w:rsidR="00C77C9B" w14:paraId="0E73D627" w14:textId="77777777">
        <w:trPr>
          <w:jc w:val="center"/>
        </w:trPr>
        <w:tc>
          <w:tcPr>
            <w:tcW w:w="360" w:type="dxa"/>
          </w:tcPr>
          <w:p w14:paraId="5FED5AEF" w14:textId="195E07DD" w:rsidR="00C77C9B" w:rsidRDefault="00000000">
            <w:pPr>
              <w:pStyle w:val="TableText"/>
              <w:ind w:left="288"/>
            </w:pPr>
            <w:hyperlink w:anchor="Medication_Activity_V2">
              <w:r w:rsidR="008D07D6">
                <w:rPr>
                  <w:rStyle w:val="HyperlinkText9pt"/>
                </w:rPr>
                <w:t>Medication Activity (V2)</w:t>
              </w:r>
            </w:hyperlink>
          </w:p>
        </w:tc>
        <w:tc>
          <w:tcPr>
            <w:tcW w:w="360" w:type="dxa"/>
          </w:tcPr>
          <w:p w14:paraId="2FC66249" w14:textId="77777777" w:rsidR="00C77C9B" w:rsidRDefault="008D07D6">
            <w:pPr>
              <w:pStyle w:val="TableText"/>
            </w:pPr>
            <w:r>
              <w:t>entry</w:t>
            </w:r>
          </w:p>
        </w:tc>
        <w:tc>
          <w:tcPr>
            <w:tcW w:w="360" w:type="dxa"/>
          </w:tcPr>
          <w:p w14:paraId="68B54DBA" w14:textId="77777777" w:rsidR="00C77C9B" w:rsidRDefault="008D07D6">
            <w:pPr>
              <w:pStyle w:val="TableText"/>
            </w:pPr>
            <w:r>
              <w:t>urn:hl7ii:2.16.840.1.113883.10.20.22.4.16:2014-06-09</w:t>
            </w:r>
          </w:p>
        </w:tc>
      </w:tr>
      <w:tr w:rsidR="00C77C9B" w14:paraId="2CE2806F" w14:textId="77777777">
        <w:trPr>
          <w:jc w:val="center"/>
        </w:trPr>
        <w:tc>
          <w:tcPr>
            <w:tcW w:w="360" w:type="dxa"/>
          </w:tcPr>
          <w:p w14:paraId="0CEB5A22" w14:textId="57888E5D"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3BED742A" w14:textId="77777777" w:rsidR="00C77C9B" w:rsidRDefault="008D07D6">
            <w:pPr>
              <w:pStyle w:val="TableText"/>
            </w:pPr>
            <w:r>
              <w:t>entry</w:t>
            </w:r>
          </w:p>
        </w:tc>
        <w:tc>
          <w:tcPr>
            <w:tcW w:w="360" w:type="dxa"/>
          </w:tcPr>
          <w:p w14:paraId="1F8E305F" w14:textId="77777777" w:rsidR="00C77C9B" w:rsidRDefault="008D07D6">
            <w:pPr>
              <w:pStyle w:val="TableText"/>
            </w:pPr>
            <w:r>
              <w:t>urn:hl7ii:2.16.840.1.113883.10.20.22.4.9:2014-06-09</w:t>
            </w:r>
          </w:p>
        </w:tc>
      </w:tr>
      <w:tr w:rsidR="00C77C9B" w14:paraId="45EFBE06" w14:textId="77777777">
        <w:trPr>
          <w:jc w:val="center"/>
        </w:trPr>
        <w:tc>
          <w:tcPr>
            <w:tcW w:w="360" w:type="dxa"/>
          </w:tcPr>
          <w:p w14:paraId="0865E696" w14:textId="6C08202E" w:rsidR="00C77C9B" w:rsidRDefault="00000000">
            <w:pPr>
              <w:pStyle w:val="TableText"/>
              <w:ind w:left="576"/>
            </w:pPr>
            <w:hyperlink w:anchor="E_Procedure_Activity_Procedure_V2">
              <w:r w:rsidR="008D07D6">
                <w:rPr>
                  <w:rStyle w:val="HyperlinkText9pt"/>
                </w:rPr>
                <w:t>Procedure Activity Procedure (V2)</w:t>
              </w:r>
            </w:hyperlink>
          </w:p>
        </w:tc>
        <w:tc>
          <w:tcPr>
            <w:tcW w:w="360" w:type="dxa"/>
          </w:tcPr>
          <w:p w14:paraId="484BCE2D" w14:textId="77777777" w:rsidR="00C77C9B" w:rsidRDefault="008D07D6">
            <w:pPr>
              <w:pStyle w:val="TableText"/>
            </w:pPr>
            <w:r>
              <w:t>entry</w:t>
            </w:r>
          </w:p>
        </w:tc>
        <w:tc>
          <w:tcPr>
            <w:tcW w:w="360" w:type="dxa"/>
          </w:tcPr>
          <w:p w14:paraId="1F316B57" w14:textId="77777777" w:rsidR="00C77C9B" w:rsidRDefault="008D07D6">
            <w:pPr>
              <w:pStyle w:val="TableText"/>
            </w:pPr>
            <w:r>
              <w:t>urn:hl7ii:2.16.840.1.113883.10.20.22.4.14:2014-06-09</w:t>
            </w:r>
          </w:p>
        </w:tc>
      </w:tr>
      <w:tr w:rsidR="00C77C9B" w14:paraId="607C48FF" w14:textId="77777777">
        <w:trPr>
          <w:jc w:val="center"/>
        </w:trPr>
        <w:tc>
          <w:tcPr>
            <w:tcW w:w="360" w:type="dxa"/>
          </w:tcPr>
          <w:p w14:paraId="1959C8B8" w14:textId="166580CA" w:rsidR="00C77C9B" w:rsidRDefault="00000000">
            <w:pPr>
              <w:pStyle w:val="TableText"/>
              <w:ind w:left="720"/>
            </w:pPr>
            <w:hyperlink w:anchor="E_Service_Delivery_Location">
              <w:r w:rsidR="008D07D6">
                <w:rPr>
                  <w:rStyle w:val="HyperlinkText9pt"/>
                </w:rPr>
                <w:t>Service Delivery Location</w:t>
              </w:r>
            </w:hyperlink>
          </w:p>
        </w:tc>
        <w:tc>
          <w:tcPr>
            <w:tcW w:w="360" w:type="dxa"/>
          </w:tcPr>
          <w:p w14:paraId="2475FAD6" w14:textId="77777777" w:rsidR="00C77C9B" w:rsidRDefault="008D07D6">
            <w:pPr>
              <w:pStyle w:val="TableText"/>
            </w:pPr>
            <w:r>
              <w:t>entry</w:t>
            </w:r>
          </w:p>
        </w:tc>
        <w:tc>
          <w:tcPr>
            <w:tcW w:w="360" w:type="dxa"/>
          </w:tcPr>
          <w:p w14:paraId="5D249BDD" w14:textId="77777777" w:rsidR="00C77C9B" w:rsidRDefault="008D07D6">
            <w:pPr>
              <w:pStyle w:val="TableText"/>
            </w:pPr>
            <w:r>
              <w:t>urn:oid:2.16.840.1.113883.10.20.22.4.32</w:t>
            </w:r>
          </w:p>
        </w:tc>
      </w:tr>
      <w:tr w:rsidR="00C77C9B" w14:paraId="001D480D" w14:textId="77777777">
        <w:trPr>
          <w:jc w:val="center"/>
        </w:trPr>
        <w:tc>
          <w:tcPr>
            <w:tcW w:w="360" w:type="dxa"/>
          </w:tcPr>
          <w:p w14:paraId="1B094511" w14:textId="63605856" w:rsidR="00C77C9B" w:rsidRDefault="00000000">
            <w:pPr>
              <w:pStyle w:val="TableText"/>
              <w:ind w:left="720"/>
            </w:pPr>
            <w:hyperlink w:anchor="E_Product_Instance">
              <w:r w:rsidR="008D07D6">
                <w:rPr>
                  <w:rStyle w:val="HyperlinkText9pt"/>
                </w:rPr>
                <w:t>Product Instance</w:t>
              </w:r>
            </w:hyperlink>
          </w:p>
        </w:tc>
        <w:tc>
          <w:tcPr>
            <w:tcW w:w="360" w:type="dxa"/>
          </w:tcPr>
          <w:p w14:paraId="4DAB5C44" w14:textId="77777777" w:rsidR="00C77C9B" w:rsidRDefault="008D07D6">
            <w:pPr>
              <w:pStyle w:val="TableText"/>
            </w:pPr>
            <w:r>
              <w:t>entry</w:t>
            </w:r>
          </w:p>
        </w:tc>
        <w:tc>
          <w:tcPr>
            <w:tcW w:w="360" w:type="dxa"/>
          </w:tcPr>
          <w:p w14:paraId="41FF744B" w14:textId="77777777" w:rsidR="00C77C9B" w:rsidRDefault="008D07D6">
            <w:pPr>
              <w:pStyle w:val="TableText"/>
            </w:pPr>
            <w:r>
              <w:t>urn:oid:2.16.840.1.113883.10.20.22.4.37</w:t>
            </w:r>
          </w:p>
        </w:tc>
      </w:tr>
      <w:tr w:rsidR="00C77C9B" w14:paraId="7590D7A9" w14:textId="77777777">
        <w:trPr>
          <w:jc w:val="center"/>
        </w:trPr>
        <w:tc>
          <w:tcPr>
            <w:tcW w:w="360" w:type="dxa"/>
          </w:tcPr>
          <w:p w14:paraId="7E61D64A" w14:textId="19396895" w:rsidR="00C77C9B" w:rsidRDefault="00000000">
            <w:pPr>
              <w:pStyle w:val="TableText"/>
              <w:ind w:left="720"/>
            </w:pPr>
            <w:hyperlink w:anchor="U_Author_Participation">
              <w:r w:rsidR="008D07D6">
                <w:rPr>
                  <w:rStyle w:val="HyperlinkText9pt"/>
                </w:rPr>
                <w:t>Author Participation</w:t>
              </w:r>
            </w:hyperlink>
          </w:p>
        </w:tc>
        <w:tc>
          <w:tcPr>
            <w:tcW w:w="360" w:type="dxa"/>
          </w:tcPr>
          <w:p w14:paraId="0A66BE3D" w14:textId="77777777" w:rsidR="00C77C9B" w:rsidRDefault="008D07D6">
            <w:pPr>
              <w:pStyle w:val="TableText"/>
            </w:pPr>
            <w:r>
              <w:t>unspecified</w:t>
            </w:r>
          </w:p>
        </w:tc>
        <w:tc>
          <w:tcPr>
            <w:tcW w:w="360" w:type="dxa"/>
          </w:tcPr>
          <w:p w14:paraId="229CD47F" w14:textId="77777777" w:rsidR="00C77C9B" w:rsidRDefault="008D07D6">
            <w:pPr>
              <w:pStyle w:val="TableText"/>
            </w:pPr>
            <w:r>
              <w:t>urn:oid:2.16.840.1.113883.10.20.22.4.119</w:t>
            </w:r>
          </w:p>
        </w:tc>
      </w:tr>
      <w:tr w:rsidR="00C77C9B" w14:paraId="10AD6037" w14:textId="77777777">
        <w:trPr>
          <w:jc w:val="center"/>
        </w:trPr>
        <w:tc>
          <w:tcPr>
            <w:tcW w:w="360" w:type="dxa"/>
          </w:tcPr>
          <w:p w14:paraId="50AE7231" w14:textId="73C4DED5"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4F5FAF1F" w14:textId="77777777" w:rsidR="00C77C9B" w:rsidRDefault="008D07D6">
            <w:pPr>
              <w:pStyle w:val="TableText"/>
            </w:pPr>
            <w:r>
              <w:t>entry</w:t>
            </w:r>
          </w:p>
        </w:tc>
        <w:tc>
          <w:tcPr>
            <w:tcW w:w="360" w:type="dxa"/>
          </w:tcPr>
          <w:p w14:paraId="24CE12A1" w14:textId="77777777" w:rsidR="00C77C9B" w:rsidRDefault="008D07D6">
            <w:pPr>
              <w:pStyle w:val="TableText"/>
            </w:pPr>
            <w:r>
              <w:t>urn:hl7ii:2.16.840.1.113883.10.20.22.4.23:2014-06-09</w:t>
            </w:r>
          </w:p>
        </w:tc>
      </w:tr>
      <w:tr w:rsidR="00C77C9B" w14:paraId="27E5A36C" w14:textId="77777777">
        <w:trPr>
          <w:jc w:val="center"/>
        </w:trPr>
        <w:tc>
          <w:tcPr>
            <w:tcW w:w="360" w:type="dxa"/>
          </w:tcPr>
          <w:p w14:paraId="6650DA85" w14:textId="0211726F" w:rsidR="00C77C9B" w:rsidRDefault="00000000">
            <w:pPr>
              <w:pStyle w:val="TableText"/>
              <w:ind w:left="432"/>
            </w:pPr>
            <w:hyperlink w:anchor="E_Medication_Dispense_V2">
              <w:r w:rsidR="008D07D6">
                <w:rPr>
                  <w:rStyle w:val="HyperlinkText9pt"/>
                </w:rPr>
                <w:t>Medication Dispense (V2)</w:t>
              </w:r>
            </w:hyperlink>
          </w:p>
        </w:tc>
        <w:tc>
          <w:tcPr>
            <w:tcW w:w="360" w:type="dxa"/>
          </w:tcPr>
          <w:p w14:paraId="46DC1787" w14:textId="77777777" w:rsidR="00C77C9B" w:rsidRDefault="008D07D6">
            <w:pPr>
              <w:pStyle w:val="TableText"/>
            </w:pPr>
            <w:r>
              <w:t>entry</w:t>
            </w:r>
          </w:p>
        </w:tc>
        <w:tc>
          <w:tcPr>
            <w:tcW w:w="360" w:type="dxa"/>
          </w:tcPr>
          <w:p w14:paraId="047F6F83" w14:textId="77777777" w:rsidR="00C77C9B" w:rsidRDefault="008D07D6">
            <w:pPr>
              <w:pStyle w:val="TableText"/>
            </w:pPr>
            <w:r>
              <w:t>urn:hl7ii:2.16.840.1.113883.10.20.22.4.18:2014-06-09</w:t>
            </w:r>
          </w:p>
        </w:tc>
      </w:tr>
      <w:tr w:rsidR="00C77C9B" w14:paraId="211D32B4" w14:textId="77777777">
        <w:trPr>
          <w:jc w:val="center"/>
        </w:trPr>
        <w:tc>
          <w:tcPr>
            <w:tcW w:w="360" w:type="dxa"/>
          </w:tcPr>
          <w:p w14:paraId="2FBB2DDE" w14:textId="607E73ED" w:rsidR="00C77C9B" w:rsidRDefault="00000000">
            <w:pPr>
              <w:pStyle w:val="TableText"/>
              <w:ind w:left="576"/>
            </w:pPr>
            <w:hyperlink w:anchor="U_US_Realm_Address_ADUSFIELDED">
              <w:r w:rsidR="008D07D6">
                <w:rPr>
                  <w:rStyle w:val="HyperlinkText9pt"/>
                </w:rPr>
                <w:t>US Realm Address (AD.US.FIELDED)</w:t>
              </w:r>
            </w:hyperlink>
          </w:p>
        </w:tc>
        <w:tc>
          <w:tcPr>
            <w:tcW w:w="360" w:type="dxa"/>
          </w:tcPr>
          <w:p w14:paraId="3ADB6A00" w14:textId="77777777" w:rsidR="00C77C9B" w:rsidRDefault="008D07D6">
            <w:pPr>
              <w:pStyle w:val="TableText"/>
            </w:pPr>
            <w:r>
              <w:t>unspecified</w:t>
            </w:r>
          </w:p>
        </w:tc>
        <w:tc>
          <w:tcPr>
            <w:tcW w:w="360" w:type="dxa"/>
          </w:tcPr>
          <w:p w14:paraId="0E7E5F5D" w14:textId="77777777" w:rsidR="00C77C9B" w:rsidRDefault="008D07D6">
            <w:pPr>
              <w:pStyle w:val="TableText"/>
            </w:pPr>
            <w:r>
              <w:t>urn:oid:2.16.840.1.113883.10.20.22.5.2</w:t>
            </w:r>
          </w:p>
        </w:tc>
      </w:tr>
      <w:tr w:rsidR="00C77C9B" w14:paraId="61B40785" w14:textId="77777777">
        <w:trPr>
          <w:jc w:val="center"/>
        </w:trPr>
        <w:tc>
          <w:tcPr>
            <w:tcW w:w="360" w:type="dxa"/>
          </w:tcPr>
          <w:p w14:paraId="782ED48A" w14:textId="186EB271"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379CB855" w14:textId="77777777" w:rsidR="00C77C9B" w:rsidRDefault="008D07D6">
            <w:pPr>
              <w:pStyle w:val="TableText"/>
            </w:pPr>
            <w:r>
              <w:t>entry</w:t>
            </w:r>
          </w:p>
        </w:tc>
        <w:tc>
          <w:tcPr>
            <w:tcW w:w="360" w:type="dxa"/>
          </w:tcPr>
          <w:p w14:paraId="125854A5" w14:textId="77777777" w:rsidR="00C77C9B" w:rsidRDefault="008D07D6">
            <w:pPr>
              <w:pStyle w:val="TableText"/>
            </w:pPr>
            <w:r>
              <w:t>urn:hl7ii:2.16.840.1.113883.10.20.</w:t>
            </w:r>
            <w:r>
              <w:lastRenderedPageBreak/>
              <w:t>22.4.23:2014-06-09</w:t>
            </w:r>
          </w:p>
        </w:tc>
      </w:tr>
      <w:tr w:rsidR="00C77C9B" w14:paraId="5896A1E8" w14:textId="77777777">
        <w:trPr>
          <w:jc w:val="center"/>
        </w:trPr>
        <w:tc>
          <w:tcPr>
            <w:tcW w:w="360" w:type="dxa"/>
          </w:tcPr>
          <w:p w14:paraId="52916164" w14:textId="159FF68A" w:rsidR="00C77C9B" w:rsidRDefault="00000000">
            <w:pPr>
              <w:pStyle w:val="TableText"/>
              <w:ind w:left="576"/>
            </w:pPr>
            <w:hyperlink w:anchor="Immunization_Medication_Information_V2">
              <w:r w:rsidR="008D07D6">
                <w:rPr>
                  <w:rStyle w:val="HyperlinkText9pt"/>
                </w:rPr>
                <w:t>Immunization Medication Information (V2)</w:t>
              </w:r>
            </w:hyperlink>
          </w:p>
        </w:tc>
        <w:tc>
          <w:tcPr>
            <w:tcW w:w="360" w:type="dxa"/>
          </w:tcPr>
          <w:p w14:paraId="2E521EA2" w14:textId="77777777" w:rsidR="00C77C9B" w:rsidRDefault="008D07D6">
            <w:pPr>
              <w:pStyle w:val="TableText"/>
            </w:pPr>
            <w:r>
              <w:t>entry</w:t>
            </w:r>
          </w:p>
        </w:tc>
        <w:tc>
          <w:tcPr>
            <w:tcW w:w="360" w:type="dxa"/>
          </w:tcPr>
          <w:p w14:paraId="1F6DF682" w14:textId="77777777" w:rsidR="00C77C9B" w:rsidRDefault="008D07D6">
            <w:pPr>
              <w:pStyle w:val="TableText"/>
            </w:pPr>
            <w:r>
              <w:t>urn:hl7ii:2.16.840.1.113883.10.20.22.4.54:2014-06-09</w:t>
            </w:r>
          </w:p>
        </w:tc>
      </w:tr>
      <w:tr w:rsidR="00C77C9B" w14:paraId="2A27AF27" w14:textId="77777777">
        <w:trPr>
          <w:jc w:val="center"/>
        </w:trPr>
        <w:tc>
          <w:tcPr>
            <w:tcW w:w="360" w:type="dxa"/>
          </w:tcPr>
          <w:p w14:paraId="25CE2277" w14:textId="09A6C0EA" w:rsidR="00C77C9B" w:rsidRDefault="00000000">
            <w:pPr>
              <w:pStyle w:val="TableText"/>
              <w:ind w:left="432"/>
            </w:pPr>
            <w:hyperlink w:anchor="U_Author_Participation">
              <w:r w:rsidR="008D07D6">
                <w:rPr>
                  <w:rStyle w:val="HyperlinkText9pt"/>
                </w:rPr>
                <w:t>Author Participation</w:t>
              </w:r>
            </w:hyperlink>
          </w:p>
        </w:tc>
        <w:tc>
          <w:tcPr>
            <w:tcW w:w="360" w:type="dxa"/>
          </w:tcPr>
          <w:p w14:paraId="700CF942" w14:textId="77777777" w:rsidR="00C77C9B" w:rsidRDefault="008D07D6">
            <w:pPr>
              <w:pStyle w:val="TableText"/>
            </w:pPr>
            <w:r>
              <w:t>unspecified</w:t>
            </w:r>
          </w:p>
        </w:tc>
        <w:tc>
          <w:tcPr>
            <w:tcW w:w="360" w:type="dxa"/>
          </w:tcPr>
          <w:p w14:paraId="3CC34480" w14:textId="77777777" w:rsidR="00C77C9B" w:rsidRDefault="008D07D6">
            <w:pPr>
              <w:pStyle w:val="TableText"/>
            </w:pPr>
            <w:r>
              <w:t>urn:oid:2.16.840.1.113883.10.20.22.4.119</w:t>
            </w:r>
          </w:p>
        </w:tc>
      </w:tr>
      <w:tr w:rsidR="00C77C9B" w14:paraId="575801C8" w14:textId="77777777">
        <w:trPr>
          <w:jc w:val="center"/>
        </w:trPr>
        <w:tc>
          <w:tcPr>
            <w:tcW w:w="360" w:type="dxa"/>
          </w:tcPr>
          <w:p w14:paraId="4F773E0A" w14:textId="025559B0" w:rsidR="00C77C9B" w:rsidRDefault="00000000">
            <w:pPr>
              <w:pStyle w:val="TableText"/>
              <w:ind w:left="288"/>
            </w:pPr>
            <w:hyperlink w:anchor="U_Author_Participation">
              <w:r w:rsidR="008D07D6">
                <w:rPr>
                  <w:rStyle w:val="HyperlinkText9pt"/>
                </w:rPr>
                <w:t>Author Participation</w:t>
              </w:r>
            </w:hyperlink>
          </w:p>
        </w:tc>
        <w:tc>
          <w:tcPr>
            <w:tcW w:w="360" w:type="dxa"/>
          </w:tcPr>
          <w:p w14:paraId="2C93DB6D" w14:textId="77777777" w:rsidR="00C77C9B" w:rsidRDefault="008D07D6">
            <w:pPr>
              <w:pStyle w:val="TableText"/>
            </w:pPr>
            <w:r>
              <w:t>unspecified</w:t>
            </w:r>
          </w:p>
        </w:tc>
        <w:tc>
          <w:tcPr>
            <w:tcW w:w="360" w:type="dxa"/>
          </w:tcPr>
          <w:p w14:paraId="3F55BD9D" w14:textId="77777777" w:rsidR="00C77C9B" w:rsidRDefault="008D07D6">
            <w:pPr>
              <w:pStyle w:val="TableText"/>
            </w:pPr>
            <w:r>
              <w:t>urn:oid:2.16.840.1.113883.10.20.22.4.119</w:t>
            </w:r>
          </w:p>
        </w:tc>
      </w:tr>
      <w:tr w:rsidR="00C77C9B" w14:paraId="3B52A2B9" w14:textId="77777777">
        <w:trPr>
          <w:jc w:val="center"/>
        </w:trPr>
        <w:tc>
          <w:tcPr>
            <w:tcW w:w="360" w:type="dxa"/>
          </w:tcPr>
          <w:p w14:paraId="66493603" w14:textId="049633A7" w:rsidR="00C77C9B" w:rsidRDefault="00000000">
            <w:pPr>
              <w:pStyle w:val="TableText"/>
              <w:ind w:left="144"/>
            </w:pPr>
            <w:hyperlink w:anchor="E_Procedure_Activity_Procedure_V2">
              <w:r w:rsidR="008D07D6">
                <w:rPr>
                  <w:rStyle w:val="HyperlinkText9pt"/>
                </w:rPr>
                <w:t>Procedure Activity Procedure (V2)</w:t>
              </w:r>
            </w:hyperlink>
          </w:p>
        </w:tc>
        <w:tc>
          <w:tcPr>
            <w:tcW w:w="360" w:type="dxa"/>
          </w:tcPr>
          <w:p w14:paraId="21AA018F" w14:textId="77777777" w:rsidR="00C77C9B" w:rsidRDefault="008D07D6">
            <w:pPr>
              <w:pStyle w:val="TableText"/>
            </w:pPr>
            <w:r>
              <w:t>entry</w:t>
            </w:r>
          </w:p>
        </w:tc>
        <w:tc>
          <w:tcPr>
            <w:tcW w:w="360" w:type="dxa"/>
          </w:tcPr>
          <w:p w14:paraId="120A9714" w14:textId="77777777" w:rsidR="00C77C9B" w:rsidRDefault="008D07D6">
            <w:pPr>
              <w:pStyle w:val="TableText"/>
            </w:pPr>
            <w:r>
              <w:t>urn:hl7ii:2.16.840.1.113883.10.20.22.4.14:2014-06-09</w:t>
            </w:r>
          </w:p>
        </w:tc>
      </w:tr>
      <w:tr w:rsidR="00C77C9B" w14:paraId="6C6FE814" w14:textId="77777777">
        <w:trPr>
          <w:jc w:val="center"/>
        </w:trPr>
        <w:tc>
          <w:tcPr>
            <w:tcW w:w="360" w:type="dxa"/>
          </w:tcPr>
          <w:p w14:paraId="6C395F7B" w14:textId="19153B5A" w:rsidR="00C77C9B" w:rsidRDefault="00000000">
            <w:pPr>
              <w:pStyle w:val="TableText"/>
              <w:ind w:left="288"/>
            </w:pPr>
            <w:hyperlink w:anchor="E_Service_Delivery_Location">
              <w:r w:rsidR="008D07D6">
                <w:rPr>
                  <w:rStyle w:val="HyperlinkText9pt"/>
                </w:rPr>
                <w:t>Service Delivery Location</w:t>
              </w:r>
            </w:hyperlink>
          </w:p>
        </w:tc>
        <w:tc>
          <w:tcPr>
            <w:tcW w:w="360" w:type="dxa"/>
          </w:tcPr>
          <w:p w14:paraId="7010EE70" w14:textId="77777777" w:rsidR="00C77C9B" w:rsidRDefault="008D07D6">
            <w:pPr>
              <w:pStyle w:val="TableText"/>
            </w:pPr>
            <w:r>
              <w:t>entry</w:t>
            </w:r>
          </w:p>
        </w:tc>
        <w:tc>
          <w:tcPr>
            <w:tcW w:w="360" w:type="dxa"/>
          </w:tcPr>
          <w:p w14:paraId="54982929" w14:textId="77777777" w:rsidR="00C77C9B" w:rsidRDefault="008D07D6">
            <w:pPr>
              <w:pStyle w:val="TableText"/>
            </w:pPr>
            <w:r>
              <w:t>urn:oid:2.16.840.1.113883.10.20.22.4.32</w:t>
            </w:r>
          </w:p>
        </w:tc>
      </w:tr>
      <w:tr w:rsidR="00C77C9B" w14:paraId="223EAA96" w14:textId="77777777">
        <w:trPr>
          <w:jc w:val="center"/>
        </w:trPr>
        <w:tc>
          <w:tcPr>
            <w:tcW w:w="360" w:type="dxa"/>
          </w:tcPr>
          <w:p w14:paraId="1C272D78" w14:textId="3D5DE536" w:rsidR="00C77C9B" w:rsidRDefault="00000000">
            <w:pPr>
              <w:pStyle w:val="TableText"/>
              <w:ind w:left="288"/>
            </w:pPr>
            <w:hyperlink w:anchor="E_Product_Instance">
              <w:r w:rsidR="008D07D6">
                <w:rPr>
                  <w:rStyle w:val="HyperlinkText9pt"/>
                </w:rPr>
                <w:t>Product Instance</w:t>
              </w:r>
            </w:hyperlink>
          </w:p>
        </w:tc>
        <w:tc>
          <w:tcPr>
            <w:tcW w:w="360" w:type="dxa"/>
          </w:tcPr>
          <w:p w14:paraId="26082525" w14:textId="77777777" w:rsidR="00C77C9B" w:rsidRDefault="008D07D6">
            <w:pPr>
              <w:pStyle w:val="TableText"/>
            </w:pPr>
            <w:r>
              <w:t>entry</w:t>
            </w:r>
          </w:p>
        </w:tc>
        <w:tc>
          <w:tcPr>
            <w:tcW w:w="360" w:type="dxa"/>
          </w:tcPr>
          <w:p w14:paraId="2185BA09" w14:textId="77777777" w:rsidR="00C77C9B" w:rsidRDefault="008D07D6">
            <w:pPr>
              <w:pStyle w:val="TableText"/>
            </w:pPr>
            <w:r>
              <w:t>urn:oid:2.16.840.1.113883.10.20.22.4.37</w:t>
            </w:r>
          </w:p>
        </w:tc>
      </w:tr>
      <w:tr w:rsidR="00C77C9B" w14:paraId="7DF7ADEE" w14:textId="77777777">
        <w:trPr>
          <w:jc w:val="center"/>
        </w:trPr>
        <w:tc>
          <w:tcPr>
            <w:tcW w:w="360" w:type="dxa"/>
          </w:tcPr>
          <w:p w14:paraId="592302A0" w14:textId="6A94454D" w:rsidR="00C77C9B" w:rsidRDefault="00000000">
            <w:pPr>
              <w:pStyle w:val="TableText"/>
              <w:ind w:left="288"/>
            </w:pPr>
            <w:hyperlink w:anchor="Medication_Activity_V2">
              <w:r w:rsidR="008D07D6">
                <w:rPr>
                  <w:rStyle w:val="HyperlinkText9pt"/>
                </w:rPr>
                <w:t>Medication Activity (V2)</w:t>
              </w:r>
            </w:hyperlink>
          </w:p>
        </w:tc>
        <w:tc>
          <w:tcPr>
            <w:tcW w:w="360" w:type="dxa"/>
          </w:tcPr>
          <w:p w14:paraId="2F288E91" w14:textId="77777777" w:rsidR="00C77C9B" w:rsidRDefault="008D07D6">
            <w:pPr>
              <w:pStyle w:val="TableText"/>
            </w:pPr>
            <w:r>
              <w:t>entry</w:t>
            </w:r>
          </w:p>
        </w:tc>
        <w:tc>
          <w:tcPr>
            <w:tcW w:w="360" w:type="dxa"/>
          </w:tcPr>
          <w:p w14:paraId="41F20D5E" w14:textId="77777777" w:rsidR="00C77C9B" w:rsidRDefault="008D07D6">
            <w:pPr>
              <w:pStyle w:val="TableText"/>
            </w:pPr>
            <w:r>
              <w:t>urn:hl7ii:2.16.840.1.113883.10.20.22.4.16:2014-06-09</w:t>
            </w:r>
          </w:p>
        </w:tc>
      </w:tr>
      <w:tr w:rsidR="00C77C9B" w14:paraId="281A969B" w14:textId="77777777">
        <w:trPr>
          <w:jc w:val="center"/>
        </w:trPr>
        <w:tc>
          <w:tcPr>
            <w:tcW w:w="360" w:type="dxa"/>
          </w:tcPr>
          <w:p w14:paraId="21D87B0C" w14:textId="35BB5734"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08F5514E" w14:textId="77777777" w:rsidR="00C77C9B" w:rsidRDefault="008D07D6">
            <w:pPr>
              <w:pStyle w:val="TableText"/>
            </w:pPr>
            <w:r>
              <w:t>entry</w:t>
            </w:r>
          </w:p>
        </w:tc>
        <w:tc>
          <w:tcPr>
            <w:tcW w:w="360" w:type="dxa"/>
          </w:tcPr>
          <w:p w14:paraId="463CDDED" w14:textId="77777777" w:rsidR="00C77C9B" w:rsidRDefault="008D07D6">
            <w:pPr>
              <w:pStyle w:val="TableText"/>
            </w:pPr>
            <w:r>
              <w:t>urn:hl7ii:2.16.840.1.113883.10.20.22.4.9:2014-06-09</w:t>
            </w:r>
          </w:p>
        </w:tc>
      </w:tr>
      <w:tr w:rsidR="00C77C9B" w14:paraId="4849C232" w14:textId="77777777">
        <w:trPr>
          <w:jc w:val="center"/>
        </w:trPr>
        <w:tc>
          <w:tcPr>
            <w:tcW w:w="360" w:type="dxa"/>
          </w:tcPr>
          <w:p w14:paraId="1F10730E" w14:textId="6AC2D58F"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551AA325" w14:textId="77777777" w:rsidR="00C77C9B" w:rsidRDefault="008D07D6">
            <w:pPr>
              <w:pStyle w:val="TableText"/>
            </w:pPr>
            <w:r>
              <w:t>entry</w:t>
            </w:r>
          </w:p>
        </w:tc>
        <w:tc>
          <w:tcPr>
            <w:tcW w:w="360" w:type="dxa"/>
          </w:tcPr>
          <w:p w14:paraId="79F1B215" w14:textId="77777777" w:rsidR="00C77C9B" w:rsidRDefault="008D07D6">
            <w:pPr>
              <w:pStyle w:val="TableText"/>
            </w:pPr>
            <w:r>
              <w:t>urn:hl7ii:2.16.840.1.113883.10.20.22.4.23:2014-06-09</w:t>
            </w:r>
          </w:p>
        </w:tc>
      </w:tr>
      <w:tr w:rsidR="00C77C9B" w14:paraId="0148E1A4" w14:textId="77777777">
        <w:trPr>
          <w:jc w:val="center"/>
        </w:trPr>
        <w:tc>
          <w:tcPr>
            <w:tcW w:w="360" w:type="dxa"/>
          </w:tcPr>
          <w:p w14:paraId="50ABC7AA" w14:textId="26FDAA08" w:rsidR="00C77C9B" w:rsidRDefault="00000000">
            <w:pPr>
              <w:pStyle w:val="TableText"/>
              <w:ind w:left="432"/>
            </w:pPr>
            <w:hyperlink w:anchor="E_Medication_Dispense_V2">
              <w:r w:rsidR="008D07D6">
                <w:rPr>
                  <w:rStyle w:val="HyperlinkText9pt"/>
                </w:rPr>
                <w:t>Medication Dispense (V2)</w:t>
              </w:r>
            </w:hyperlink>
          </w:p>
        </w:tc>
        <w:tc>
          <w:tcPr>
            <w:tcW w:w="360" w:type="dxa"/>
          </w:tcPr>
          <w:p w14:paraId="691793E1" w14:textId="77777777" w:rsidR="00C77C9B" w:rsidRDefault="008D07D6">
            <w:pPr>
              <w:pStyle w:val="TableText"/>
            </w:pPr>
            <w:r>
              <w:t>entry</w:t>
            </w:r>
          </w:p>
        </w:tc>
        <w:tc>
          <w:tcPr>
            <w:tcW w:w="360" w:type="dxa"/>
          </w:tcPr>
          <w:p w14:paraId="489117BF" w14:textId="77777777" w:rsidR="00C77C9B" w:rsidRDefault="008D07D6">
            <w:pPr>
              <w:pStyle w:val="TableText"/>
            </w:pPr>
            <w:r>
              <w:t>urn:hl7ii:2.16.840.1.113883.10.20.22.4.18:2014-06-09</w:t>
            </w:r>
          </w:p>
        </w:tc>
      </w:tr>
      <w:tr w:rsidR="00C77C9B" w14:paraId="329B4B50" w14:textId="77777777">
        <w:trPr>
          <w:jc w:val="center"/>
        </w:trPr>
        <w:tc>
          <w:tcPr>
            <w:tcW w:w="360" w:type="dxa"/>
          </w:tcPr>
          <w:p w14:paraId="64050F97" w14:textId="3E67CAAE" w:rsidR="00C77C9B" w:rsidRDefault="00000000">
            <w:pPr>
              <w:pStyle w:val="TableText"/>
              <w:ind w:left="576"/>
            </w:pPr>
            <w:hyperlink w:anchor="U_US_Realm_Address_ADUSFIELDED">
              <w:r w:rsidR="008D07D6">
                <w:rPr>
                  <w:rStyle w:val="HyperlinkText9pt"/>
                </w:rPr>
                <w:t>US Realm Address (AD.US.FIELDED)</w:t>
              </w:r>
            </w:hyperlink>
          </w:p>
        </w:tc>
        <w:tc>
          <w:tcPr>
            <w:tcW w:w="360" w:type="dxa"/>
          </w:tcPr>
          <w:p w14:paraId="31340AD8" w14:textId="77777777" w:rsidR="00C77C9B" w:rsidRDefault="008D07D6">
            <w:pPr>
              <w:pStyle w:val="TableText"/>
            </w:pPr>
            <w:r>
              <w:t>unspecified</w:t>
            </w:r>
          </w:p>
        </w:tc>
        <w:tc>
          <w:tcPr>
            <w:tcW w:w="360" w:type="dxa"/>
          </w:tcPr>
          <w:p w14:paraId="3490D07E" w14:textId="77777777" w:rsidR="00C77C9B" w:rsidRDefault="008D07D6">
            <w:pPr>
              <w:pStyle w:val="TableText"/>
            </w:pPr>
            <w:r>
              <w:t>urn:oid:2.16.840.1.113883.10.20.22.5.2</w:t>
            </w:r>
          </w:p>
        </w:tc>
      </w:tr>
      <w:tr w:rsidR="00C77C9B" w14:paraId="4C25D766" w14:textId="77777777">
        <w:trPr>
          <w:jc w:val="center"/>
        </w:trPr>
        <w:tc>
          <w:tcPr>
            <w:tcW w:w="360" w:type="dxa"/>
          </w:tcPr>
          <w:p w14:paraId="0AA5183A" w14:textId="15007766"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7A9F2C94" w14:textId="77777777" w:rsidR="00C77C9B" w:rsidRDefault="008D07D6">
            <w:pPr>
              <w:pStyle w:val="TableText"/>
            </w:pPr>
            <w:r>
              <w:t>entry</w:t>
            </w:r>
          </w:p>
        </w:tc>
        <w:tc>
          <w:tcPr>
            <w:tcW w:w="360" w:type="dxa"/>
          </w:tcPr>
          <w:p w14:paraId="477E1CDB" w14:textId="77777777" w:rsidR="00C77C9B" w:rsidRDefault="008D07D6">
            <w:pPr>
              <w:pStyle w:val="TableText"/>
            </w:pPr>
            <w:r>
              <w:t>urn:hl7ii:2.16.840.1.113883.10.20.22.4.23:2014-06-09</w:t>
            </w:r>
          </w:p>
        </w:tc>
      </w:tr>
      <w:tr w:rsidR="00C77C9B" w14:paraId="34A332F9" w14:textId="77777777">
        <w:trPr>
          <w:jc w:val="center"/>
        </w:trPr>
        <w:tc>
          <w:tcPr>
            <w:tcW w:w="360" w:type="dxa"/>
          </w:tcPr>
          <w:p w14:paraId="62C535BA" w14:textId="39DAEEDB" w:rsidR="00C77C9B" w:rsidRDefault="00000000">
            <w:pPr>
              <w:pStyle w:val="TableText"/>
              <w:ind w:left="576"/>
            </w:pPr>
            <w:hyperlink w:anchor="Immunization_Medication_Information_V2">
              <w:r w:rsidR="008D07D6">
                <w:rPr>
                  <w:rStyle w:val="HyperlinkText9pt"/>
                </w:rPr>
                <w:t>Immunization Medication Information (V2)</w:t>
              </w:r>
            </w:hyperlink>
          </w:p>
        </w:tc>
        <w:tc>
          <w:tcPr>
            <w:tcW w:w="360" w:type="dxa"/>
          </w:tcPr>
          <w:p w14:paraId="42AAF9F6" w14:textId="77777777" w:rsidR="00C77C9B" w:rsidRDefault="008D07D6">
            <w:pPr>
              <w:pStyle w:val="TableText"/>
            </w:pPr>
            <w:r>
              <w:t>entry</w:t>
            </w:r>
          </w:p>
        </w:tc>
        <w:tc>
          <w:tcPr>
            <w:tcW w:w="360" w:type="dxa"/>
          </w:tcPr>
          <w:p w14:paraId="34442098" w14:textId="77777777" w:rsidR="00C77C9B" w:rsidRDefault="008D07D6">
            <w:pPr>
              <w:pStyle w:val="TableText"/>
            </w:pPr>
            <w:r>
              <w:t>urn:hl7ii:2.16.840.1.113883.10.20.22.4.54:2014-06-09</w:t>
            </w:r>
          </w:p>
        </w:tc>
      </w:tr>
      <w:tr w:rsidR="00C77C9B" w14:paraId="7C0E2B71" w14:textId="77777777">
        <w:trPr>
          <w:jc w:val="center"/>
        </w:trPr>
        <w:tc>
          <w:tcPr>
            <w:tcW w:w="360" w:type="dxa"/>
          </w:tcPr>
          <w:p w14:paraId="73E7466E" w14:textId="6093B00A" w:rsidR="00C77C9B" w:rsidRDefault="00000000">
            <w:pPr>
              <w:pStyle w:val="TableText"/>
              <w:ind w:left="432"/>
            </w:pPr>
            <w:hyperlink w:anchor="U_Author_Participation">
              <w:r w:rsidR="008D07D6">
                <w:rPr>
                  <w:rStyle w:val="HyperlinkText9pt"/>
                </w:rPr>
                <w:t>Author Participation</w:t>
              </w:r>
            </w:hyperlink>
          </w:p>
        </w:tc>
        <w:tc>
          <w:tcPr>
            <w:tcW w:w="360" w:type="dxa"/>
          </w:tcPr>
          <w:p w14:paraId="0A85F136" w14:textId="77777777" w:rsidR="00C77C9B" w:rsidRDefault="008D07D6">
            <w:pPr>
              <w:pStyle w:val="TableText"/>
            </w:pPr>
            <w:r>
              <w:t>unspecified</w:t>
            </w:r>
          </w:p>
        </w:tc>
        <w:tc>
          <w:tcPr>
            <w:tcW w:w="360" w:type="dxa"/>
          </w:tcPr>
          <w:p w14:paraId="4F8352D9" w14:textId="77777777" w:rsidR="00C77C9B" w:rsidRDefault="008D07D6">
            <w:pPr>
              <w:pStyle w:val="TableText"/>
            </w:pPr>
            <w:r>
              <w:t>urn:oid:2.16.840.1.113883.10.20.22.4.119</w:t>
            </w:r>
          </w:p>
        </w:tc>
      </w:tr>
      <w:tr w:rsidR="00C77C9B" w14:paraId="094641AB" w14:textId="77777777">
        <w:trPr>
          <w:jc w:val="center"/>
        </w:trPr>
        <w:tc>
          <w:tcPr>
            <w:tcW w:w="360" w:type="dxa"/>
          </w:tcPr>
          <w:p w14:paraId="46A57B5F" w14:textId="3E7EAC79" w:rsidR="00C77C9B" w:rsidRDefault="00000000">
            <w:pPr>
              <w:pStyle w:val="TableText"/>
              <w:ind w:left="288"/>
            </w:pPr>
            <w:hyperlink w:anchor="Reaction_Observation_V2">
              <w:r w:rsidR="008D07D6">
                <w:rPr>
                  <w:rStyle w:val="HyperlinkText9pt"/>
                </w:rPr>
                <w:t>Reaction Observation (V2)</w:t>
              </w:r>
            </w:hyperlink>
          </w:p>
        </w:tc>
        <w:tc>
          <w:tcPr>
            <w:tcW w:w="360" w:type="dxa"/>
          </w:tcPr>
          <w:p w14:paraId="557AC5F3" w14:textId="77777777" w:rsidR="00C77C9B" w:rsidRDefault="008D07D6">
            <w:pPr>
              <w:pStyle w:val="TableText"/>
            </w:pPr>
            <w:r>
              <w:t>entry</w:t>
            </w:r>
          </w:p>
        </w:tc>
        <w:tc>
          <w:tcPr>
            <w:tcW w:w="360" w:type="dxa"/>
          </w:tcPr>
          <w:p w14:paraId="6208DE55" w14:textId="77777777" w:rsidR="00C77C9B" w:rsidRDefault="008D07D6">
            <w:pPr>
              <w:pStyle w:val="TableText"/>
            </w:pPr>
            <w:r>
              <w:t>urn:hl7ii:2.16.840.1.113883.10.20.22.4.9:2014-06-09</w:t>
            </w:r>
          </w:p>
        </w:tc>
      </w:tr>
      <w:tr w:rsidR="00C77C9B" w14:paraId="5D916F45" w14:textId="77777777">
        <w:trPr>
          <w:jc w:val="center"/>
        </w:trPr>
        <w:tc>
          <w:tcPr>
            <w:tcW w:w="360" w:type="dxa"/>
          </w:tcPr>
          <w:p w14:paraId="6751E7FA" w14:textId="787EA605" w:rsidR="00C77C9B" w:rsidRDefault="00000000">
            <w:pPr>
              <w:pStyle w:val="TableText"/>
              <w:ind w:left="432"/>
            </w:pPr>
            <w:hyperlink w:anchor="Medication_Activity_V2">
              <w:r w:rsidR="008D07D6">
                <w:rPr>
                  <w:rStyle w:val="HyperlinkText9pt"/>
                </w:rPr>
                <w:t>Medication Activity (V2)</w:t>
              </w:r>
            </w:hyperlink>
          </w:p>
        </w:tc>
        <w:tc>
          <w:tcPr>
            <w:tcW w:w="360" w:type="dxa"/>
          </w:tcPr>
          <w:p w14:paraId="4C3D5E20" w14:textId="77777777" w:rsidR="00C77C9B" w:rsidRDefault="008D07D6">
            <w:pPr>
              <w:pStyle w:val="TableText"/>
            </w:pPr>
            <w:r>
              <w:t>entry</w:t>
            </w:r>
          </w:p>
        </w:tc>
        <w:tc>
          <w:tcPr>
            <w:tcW w:w="360" w:type="dxa"/>
          </w:tcPr>
          <w:p w14:paraId="6950D893" w14:textId="77777777" w:rsidR="00C77C9B" w:rsidRDefault="008D07D6">
            <w:pPr>
              <w:pStyle w:val="TableText"/>
            </w:pPr>
            <w:r>
              <w:t>urn:hl7ii:2.16.840.1.113883.10.20.22.4.16:2014-06-09</w:t>
            </w:r>
          </w:p>
        </w:tc>
      </w:tr>
      <w:tr w:rsidR="00C77C9B" w14:paraId="325D72CD" w14:textId="77777777">
        <w:trPr>
          <w:jc w:val="center"/>
        </w:trPr>
        <w:tc>
          <w:tcPr>
            <w:tcW w:w="360" w:type="dxa"/>
          </w:tcPr>
          <w:p w14:paraId="2F668B2D" w14:textId="6F90674D"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0BF60069" w14:textId="77777777" w:rsidR="00C77C9B" w:rsidRDefault="008D07D6">
            <w:pPr>
              <w:pStyle w:val="TableText"/>
            </w:pPr>
            <w:r>
              <w:t>entry</w:t>
            </w:r>
          </w:p>
        </w:tc>
        <w:tc>
          <w:tcPr>
            <w:tcW w:w="360" w:type="dxa"/>
          </w:tcPr>
          <w:p w14:paraId="777A856C" w14:textId="77777777" w:rsidR="00C77C9B" w:rsidRDefault="008D07D6">
            <w:pPr>
              <w:pStyle w:val="TableText"/>
            </w:pPr>
            <w:r>
              <w:t>urn:hl7ii:2.16.840.1.113883.10.20.22.4.23:2014-06-09</w:t>
            </w:r>
          </w:p>
        </w:tc>
      </w:tr>
      <w:tr w:rsidR="00C77C9B" w14:paraId="704A6D2E" w14:textId="77777777">
        <w:trPr>
          <w:jc w:val="center"/>
        </w:trPr>
        <w:tc>
          <w:tcPr>
            <w:tcW w:w="360" w:type="dxa"/>
          </w:tcPr>
          <w:p w14:paraId="4609F1F9" w14:textId="24A373FF" w:rsidR="00C77C9B" w:rsidRDefault="00000000">
            <w:pPr>
              <w:pStyle w:val="TableText"/>
              <w:ind w:left="576"/>
            </w:pPr>
            <w:hyperlink w:anchor="E_Medication_Dispense_V2">
              <w:r w:rsidR="008D07D6">
                <w:rPr>
                  <w:rStyle w:val="HyperlinkText9pt"/>
                </w:rPr>
                <w:t>Medication Dispense (V2)</w:t>
              </w:r>
            </w:hyperlink>
          </w:p>
        </w:tc>
        <w:tc>
          <w:tcPr>
            <w:tcW w:w="360" w:type="dxa"/>
          </w:tcPr>
          <w:p w14:paraId="0694AC96" w14:textId="77777777" w:rsidR="00C77C9B" w:rsidRDefault="008D07D6">
            <w:pPr>
              <w:pStyle w:val="TableText"/>
            </w:pPr>
            <w:r>
              <w:t>entry</w:t>
            </w:r>
          </w:p>
        </w:tc>
        <w:tc>
          <w:tcPr>
            <w:tcW w:w="360" w:type="dxa"/>
          </w:tcPr>
          <w:p w14:paraId="10ADA2C7" w14:textId="77777777" w:rsidR="00C77C9B" w:rsidRDefault="008D07D6">
            <w:pPr>
              <w:pStyle w:val="TableText"/>
            </w:pPr>
            <w:r>
              <w:t>urn:hl7ii:2.16.840.1.113883.10.20.22.4.18:2014-06-09</w:t>
            </w:r>
          </w:p>
        </w:tc>
      </w:tr>
      <w:tr w:rsidR="00C77C9B" w14:paraId="1D74A258" w14:textId="77777777">
        <w:trPr>
          <w:jc w:val="center"/>
        </w:trPr>
        <w:tc>
          <w:tcPr>
            <w:tcW w:w="360" w:type="dxa"/>
          </w:tcPr>
          <w:p w14:paraId="724B6316" w14:textId="4B2BF8D1" w:rsidR="00C77C9B" w:rsidRDefault="00000000">
            <w:pPr>
              <w:pStyle w:val="TableText"/>
              <w:ind w:left="720"/>
            </w:pPr>
            <w:hyperlink w:anchor="U_US_Realm_Address_ADUSFIELDED">
              <w:r w:rsidR="008D07D6">
                <w:rPr>
                  <w:rStyle w:val="HyperlinkText9pt"/>
                </w:rPr>
                <w:t>US Realm Address (AD.US.FIELDED)</w:t>
              </w:r>
            </w:hyperlink>
          </w:p>
        </w:tc>
        <w:tc>
          <w:tcPr>
            <w:tcW w:w="360" w:type="dxa"/>
          </w:tcPr>
          <w:p w14:paraId="51253A0D" w14:textId="77777777" w:rsidR="00C77C9B" w:rsidRDefault="008D07D6">
            <w:pPr>
              <w:pStyle w:val="TableText"/>
            </w:pPr>
            <w:r>
              <w:t>unspecified</w:t>
            </w:r>
          </w:p>
        </w:tc>
        <w:tc>
          <w:tcPr>
            <w:tcW w:w="360" w:type="dxa"/>
          </w:tcPr>
          <w:p w14:paraId="1C30F6B1" w14:textId="77777777" w:rsidR="00C77C9B" w:rsidRDefault="008D07D6">
            <w:pPr>
              <w:pStyle w:val="TableText"/>
            </w:pPr>
            <w:r>
              <w:t>urn:oid:2.16.840.1.113883.10.20.22.5.2</w:t>
            </w:r>
          </w:p>
        </w:tc>
      </w:tr>
      <w:tr w:rsidR="00C77C9B" w14:paraId="408BE831" w14:textId="77777777">
        <w:trPr>
          <w:jc w:val="center"/>
        </w:trPr>
        <w:tc>
          <w:tcPr>
            <w:tcW w:w="360" w:type="dxa"/>
          </w:tcPr>
          <w:p w14:paraId="1E84CCBB" w14:textId="0ABCF8D2"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67AEF5B4" w14:textId="77777777" w:rsidR="00C77C9B" w:rsidRDefault="008D07D6">
            <w:pPr>
              <w:pStyle w:val="TableText"/>
            </w:pPr>
            <w:r>
              <w:t>entry</w:t>
            </w:r>
          </w:p>
        </w:tc>
        <w:tc>
          <w:tcPr>
            <w:tcW w:w="360" w:type="dxa"/>
          </w:tcPr>
          <w:p w14:paraId="3E14D714" w14:textId="77777777" w:rsidR="00C77C9B" w:rsidRDefault="008D07D6">
            <w:pPr>
              <w:pStyle w:val="TableText"/>
            </w:pPr>
            <w:r>
              <w:t>urn:hl7ii:2.16.840.1.113883.10.20.22.4.23:2014-06-09</w:t>
            </w:r>
          </w:p>
        </w:tc>
      </w:tr>
      <w:tr w:rsidR="00C77C9B" w14:paraId="1CC7B213" w14:textId="77777777">
        <w:trPr>
          <w:jc w:val="center"/>
        </w:trPr>
        <w:tc>
          <w:tcPr>
            <w:tcW w:w="360" w:type="dxa"/>
          </w:tcPr>
          <w:p w14:paraId="5257760B" w14:textId="026A83BE" w:rsidR="00C77C9B" w:rsidRDefault="00000000">
            <w:pPr>
              <w:pStyle w:val="TableText"/>
              <w:ind w:left="720"/>
            </w:pPr>
            <w:hyperlink w:anchor="Immunization_Medication_Information_V2">
              <w:r w:rsidR="008D07D6">
                <w:rPr>
                  <w:rStyle w:val="HyperlinkText9pt"/>
                </w:rPr>
                <w:t>Immunization Medication Information (V2)</w:t>
              </w:r>
            </w:hyperlink>
          </w:p>
        </w:tc>
        <w:tc>
          <w:tcPr>
            <w:tcW w:w="360" w:type="dxa"/>
          </w:tcPr>
          <w:p w14:paraId="00586076" w14:textId="77777777" w:rsidR="00C77C9B" w:rsidRDefault="008D07D6">
            <w:pPr>
              <w:pStyle w:val="TableText"/>
            </w:pPr>
            <w:r>
              <w:t>entry</w:t>
            </w:r>
          </w:p>
        </w:tc>
        <w:tc>
          <w:tcPr>
            <w:tcW w:w="360" w:type="dxa"/>
          </w:tcPr>
          <w:p w14:paraId="597947E3" w14:textId="77777777" w:rsidR="00C77C9B" w:rsidRDefault="008D07D6">
            <w:pPr>
              <w:pStyle w:val="TableText"/>
            </w:pPr>
            <w:r>
              <w:t>urn:hl7ii:2.16.840.1.113883.10.20.22.4.54:2014-06-09</w:t>
            </w:r>
          </w:p>
        </w:tc>
      </w:tr>
      <w:tr w:rsidR="00C77C9B" w14:paraId="15F27E7C" w14:textId="77777777">
        <w:trPr>
          <w:jc w:val="center"/>
        </w:trPr>
        <w:tc>
          <w:tcPr>
            <w:tcW w:w="360" w:type="dxa"/>
          </w:tcPr>
          <w:p w14:paraId="34074644" w14:textId="585FB4EB" w:rsidR="00C77C9B" w:rsidRDefault="00000000">
            <w:pPr>
              <w:pStyle w:val="TableText"/>
              <w:ind w:left="576"/>
            </w:pPr>
            <w:hyperlink w:anchor="U_Author_Participation">
              <w:r w:rsidR="008D07D6">
                <w:rPr>
                  <w:rStyle w:val="HyperlinkText9pt"/>
                </w:rPr>
                <w:t>Author Participation</w:t>
              </w:r>
            </w:hyperlink>
          </w:p>
        </w:tc>
        <w:tc>
          <w:tcPr>
            <w:tcW w:w="360" w:type="dxa"/>
          </w:tcPr>
          <w:p w14:paraId="161F5D7F" w14:textId="77777777" w:rsidR="00C77C9B" w:rsidRDefault="008D07D6">
            <w:pPr>
              <w:pStyle w:val="TableText"/>
            </w:pPr>
            <w:r>
              <w:t>unspecified</w:t>
            </w:r>
          </w:p>
        </w:tc>
        <w:tc>
          <w:tcPr>
            <w:tcW w:w="360" w:type="dxa"/>
          </w:tcPr>
          <w:p w14:paraId="4C528CDB" w14:textId="77777777" w:rsidR="00C77C9B" w:rsidRDefault="008D07D6">
            <w:pPr>
              <w:pStyle w:val="TableText"/>
            </w:pPr>
            <w:r>
              <w:t>urn:oid:2.16.840.1.113883.10.20.22.4.119</w:t>
            </w:r>
          </w:p>
        </w:tc>
      </w:tr>
      <w:tr w:rsidR="00C77C9B" w14:paraId="3ACAC610" w14:textId="77777777">
        <w:trPr>
          <w:jc w:val="center"/>
        </w:trPr>
        <w:tc>
          <w:tcPr>
            <w:tcW w:w="360" w:type="dxa"/>
          </w:tcPr>
          <w:p w14:paraId="12EB151F" w14:textId="76CB76C2" w:rsidR="00C77C9B" w:rsidRDefault="00000000">
            <w:pPr>
              <w:pStyle w:val="TableText"/>
              <w:ind w:left="288"/>
            </w:pPr>
            <w:hyperlink w:anchor="U_Author_Participation">
              <w:r w:rsidR="008D07D6">
                <w:rPr>
                  <w:rStyle w:val="HyperlinkText9pt"/>
                </w:rPr>
                <w:t>Author Participation</w:t>
              </w:r>
            </w:hyperlink>
          </w:p>
        </w:tc>
        <w:tc>
          <w:tcPr>
            <w:tcW w:w="360" w:type="dxa"/>
          </w:tcPr>
          <w:p w14:paraId="5F95F0F8" w14:textId="77777777" w:rsidR="00C77C9B" w:rsidRDefault="008D07D6">
            <w:pPr>
              <w:pStyle w:val="TableText"/>
            </w:pPr>
            <w:r>
              <w:t>unspecified</w:t>
            </w:r>
          </w:p>
        </w:tc>
        <w:tc>
          <w:tcPr>
            <w:tcW w:w="360" w:type="dxa"/>
          </w:tcPr>
          <w:p w14:paraId="164A4877" w14:textId="77777777" w:rsidR="00C77C9B" w:rsidRDefault="008D07D6">
            <w:pPr>
              <w:pStyle w:val="TableText"/>
            </w:pPr>
            <w:r>
              <w:t>urn:oid:2.16.840.1.113883.10.20.2</w:t>
            </w:r>
            <w:r>
              <w:lastRenderedPageBreak/>
              <w:t>2.4.119</w:t>
            </w:r>
          </w:p>
        </w:tc>
      </w:tr>
      <w:tr w:rsidR="00C77C9B" w14:paraId="771729A1" w14:textId="77777777">
        <w:trPr>
          <w:jc w:val="center"/>
        </w:trPr>
        <w:tc>
          <w:tcPr>
            <w:tcW w:w="360" w:type="dxa"/>
          </w:tcPr>
          <w:p w14:paraId="101D1C92" w14:textId="3CA30446" w:rsidR="00C77C9B" w:rsidRDefault="00000000">
            <w:pPr>
              <w:pStyle w:val="TableText"/>
              <w:ind w:left="144"/>
            </w:pPr>
            <w:hyperlink w:anchor="E_Procedure_Activity_Observation_V2">
              <w:r w:rsidR="008D07D6">
                <w:rPr>
                  <w:rStyle w:val="HyperlinkText9pt"/>
                </w:rPr>
                <w:t>Procedure Activity Observation (V2)</w:t>
              </w:r>
            </w:hyperlink>
          </w:p>
        </w:tc>
        <w:tc>
          <w:tcPr>
            <w:tcW w:w="360" w:type="dxa"/>
          </w:tcPr>
          <w:p w14:paraId="47DDCED3" w14:textId="77777777" w:rsidR="00C77C9B" w:rsidRDefault="008D07D6">
            <w:pPr>
              <w:pStyle w:val="TableText"/>
            </w:pPr>
            <w:r>
              <w:t>entry</w:t>
            </w:r>
          </w:p>
        </w:tc>
        <w:tc>
          <w:tcPr>
            <w:tcW w:w="360" w:type="dxa"/>
          </w:tcPr>
          <w:p w14:paraId="235460ED" w14:textId="77777777" w:rsidR="00C77C9B" w:rsidRDefault="008D07D6">
            <w:pPr>
              <w:pStyle w:val="TableText"/>
            </w:pPr>
            <w:r>
              <w:t>urn:hl7ii:2.16.840.1.113883.10.20.22.4.13:2014-06-09</w:t>
            </w:r>
          </w:p>
        </w:tc>
      </w:tr>
      <w:tr w:rsidR="00C77C9B" w14:paraId="543BDC87" w14:textId="77777777">
        <w:trPr>
          <w:jc w:val="center"/>
        </w:trPr>
        <w:tc>
          <w:tcPr>
            <w:tcW w:w="360" w:type="dxa"/>
          </w:tcPr>
          <w:p w14:paraId="4EA4F4E8" w14:textId="5A2076BD" w:rsidR="00C77C9B" w:rsidRDefault="00000000">
            <w:pPr>
              <w:pStyle w:val="TableText"/>
              <w:ind w:left="288"/>
            </w:pPr>
            <w:hyperlink w:anchor="E_Service_Delivery_Location">
              <w:r w:rsidR="008D07D6">
                <w:rPr>
                  <w:rStyle w:val="HyperlinkText9pt"/>
                </w:rPr>
                <w:t>Service Delivery Location</w:t>
              </w:r>
            </w:hyperlink>
          </w:p>
        </w:tc>
        <w:tc>
          <w:tcPr>
            <w:tcW w:w="360" w:type="dxa"/>
          </w:tcPr>
          <w:p w14:paraId="29544605" w14:textId="77777777" w:rsidR="00C77C9B" w:rsidRDefault="008D07D6">
            <w:pPr>
              <w:pStyle w:val="TableText"/>
            </w:pPr>
            <w:r>
              <w:t>entry</w:t>
            </w:r>
          </w:p>
        </w:tc>
        <w:tc>
          <w:tcPr>
            <w:tcW w:w="360" w:type="dxa"/>
          </w:tcPr>
          <w:p w14:paraId="210EEA36" w14:textId="77777777" w:rsidR="00C77C9B" w:rsidRDefault="008D07D6">
            <w:pPr>
              <w:pStyle w:val="TableText"/>
            </w:pPr>
            <w:r>
              <w:t>urn:oid:2.16.840.1.113883.10.20.22.4.32</w:t>
            </w:r>
          </w:p>
        </w:tc>
      </w:tr>
      <w:tr w:rsidR="00C77C9B" w14:paraId="3918B54E" w14:textId="77777777">
        <w:trPr>
          <w:jc w:val="center"/>
        </w:trPr>
        <w:tc>
          <w:tcPr>
            <w:tcW w:w="360" w:type="dxa"/>
          </w:tcPr>
          <w:p w14:paraId="178808C1" w14:textId="5CCCC46D" w:rsidR="00C77C9B" w:rsidRDefault="00000000">
            <w:pPr>
              <w:pStyle w:val="TableText"/>
              <w:ind w:left="288"/>
            </w:pPr>
            <w:hyperlink w:anchor="Medication_Activity_V2">
              <w:r w:rsidR="008D07D6">
                <w:rPr>
                  <w:rStyle w:val="HyperlinkText9pt"/>
                </w:rPr>
                <w:t>Medication Activity (V2)</w:t>
              </w:r>
            </w:hyperlink>
          </w:p>
        </w:tc>
        <w:tc>
          <w:tcPr>
            <w:tcW w:w="360" w:type="dxa"/>
          </w:tcPr>
          <w:p w14:paraId="58C48231" w14:textId="77777777" w:rsidR="00C77C9B" w:rsidRDefault="008D07D6">
            <w:pPr>
              <w:pStyle w:val="TableText"/>
            </w:pPr>
            <w:r>
              <w:t>entry</w:t>
            </w:r>
          </w:p>
        </w:tc>
        <w:tc>
          <w:tcPr>
            <w:tcW w:w="360" w:type="dxa"/>
          </w:tcPr>
          <w:p w14:paraId="05C386D8" w14:textId="77777777" w:rsidR="00C77C9B" w:rsidRDefault="008D07D6">
            <w:pPr>
              <w:pStyle w:val="TableText"/>
            </w:pPr>
            <w:r>
              <w:t>urn:hl7ii:2.16.840.1.113883.10.20.22.4.16:2014-06-09</w:t>
            </w:r>
          </w:p>
        </w:tc>
      </w:tr>
      <w:tr w:rsidR="00C77C9B" w14:paraId="2CCBEADF" w14:textId="77777777">
        <w:trPr>
          <w:jc w:val="center"/>
        </w:trPr>
        <w:tc>
          <w:tcPr>
            <w:tcW w:w="360" w:type="dxa"/>
          </w:tcPr>
          <w:p w14:paraId="03F04AF4" w14:textId="10C97EBD" w:rsidR="00C77C9B" w:rsidRDefault="00000000">
            <w:pPr>
              <w:pStyle w:val="TableText"/>
              <w:ind w:left="432"/>
            </w:pPr>
            <w:hyperlink w:anchor="Reaction_Observation_V2">
              <w:r w:rsidR="008D07D6">
                <w:rPr>
                  <w:rStyle w:val="HyperlinkText9pt"/>
                </w:rPr>
                <w:t>Reaction Observation (V2)</w:t>
              </w:r>
            </w:hyperlink>
          </w:p>
        </w:tc>
        <w:tc>
          <w:tcPr>
            <w:tcW w:w="360" w:type="dxa"/>
          </w:tcPr>
          <w:p w14:paraId="34782F69" w14:textId="77777777" w:rsidR="00C77C9B" w:rsidRDefault="008D07D6">
            <w:pPr>
              <w:pStyle w:val="TableText"/>
            </w:pPr>
            <w:r>
              <w:t>entry</w:t>
            </w:r>
          </w:p>
        </w:tc>
        <w:tc>
          <w:tcPr>
            <w:tcW w:w="360" w:type="dxa"/>
          </w:tcPr>
          <w:p w14:paraId="01BF8E8A" w14:textId="77777777" w:rsidR="00C77C9B" w:rsidRDefault="008D07D6">
            <w:pPr>
              <w:pStyle w:val="TableText"/>
            </w:pPr>
            <w:r>
              <w:t>urn:hl7ii:2.16.840.1.113883.10.20.22.4.9:2014-06-09</w:t>
            </w:r>
          </w:p>
        </w:tc>
      </w:tr>
      <w:tr w:rsidR="00C77C9B" w14:paraId="7C9B30C2" w14:textId="77777777">
        <w:trPr>
          <w:jc w:val="center"/>
        </w:trPr>
        <w:tc>
          <w:tcPr>
            <w:tcW w:w="360" w:type="dxa"/>
          </w:tcPr>
          <w:p w14:paraId="25FE4355" w14:textId="0513C9FD" w:rsidR="00C77C9B" w:rsidRDefault="00000000">
            <w:pPr>
              <w:pStyle w:val="TableText"/>
              <w:ind w:left="576"/>
            </w:pPr>
            <w:hyperlink w:anchor="E_Procedure_Activity_Procedure_V2">
              <w:r w:rsidR="008D07D6">
                <w:rPr>
                  <w:rStyle w:val="HyperlinkText9pt"/>
                </w:rPr>
                <w:t>Procedure Activity Procedure (V2)</w:t>
              </w:r>
            </w:hyperlink>
          </w:p>
        </w:tc>
        <w:tc>
          <w:tcPr>
            <w:tcW w:w="360" w:type="dxa"/>
          </w:tcPr>
          <w:p w14:paraId="2669E7F3" w14:textId="77777777" w:rsidR="00C77C9B" w:rsidRDefault="008D07D6">
            <w:pPr>
              <w:pStyle w:val="TableText"/>
            </w:pPr>
            <w:r>
              <w:t>entry</w:t>
            </w:r>
          </w:p>
        </w:tc>
        <w:tc>
          <w:tcPr>
            <w:tcW w:w="360" w:type="dxa"/>
          </w:tcPr>
          <w:p w14:paraId="47F42779" w14:textId="77777777" w:rsidR="00C77C9B" w:rsidRDefault="008D07D6">
            <w:pPr>
              <w:pStyle w:val="TableText"/>
            </w:pPr>
            <w:r>
              <w:t>urn:hl7ii:2.16.840.1.113883.10.20.22.4.14:2014-06-09</w:t>
            </w:r>
          </w:p>
        </w:tc>
      </w:tr>
      <w:tr w:rsidR="00C77C9B" w14:paraId="06F15D5E" w14:textId="77777777">
        <w:trPr>
          <w:jc w:val="center"/>
        </w:trPr>
        <w:tc>
          <w:tcPr>
            <w:tcW w:w="360" w:type="dxa"/>
          </w:tcPr>
          <w:p w14:paraId="68AA8094" w14:textId="111BE639" w:rsidR="00C77C9B" w:rsidRDefault="00000000">
            <w:pPr>
              <w:pStyle w:val="TableText"/>
              <w:ind w:left="720"/>
            </w:pPr>
            <w:hyperlink w:anchor="E_Service_Delivery_Location">
              <w:r w:rsidR="008D07D6">
                <w:rPr>
                  <w:rStyle w:val="HyperlinkText9pt"/>
                </w:rPr>
                <w:t>Service Delivery Location</w:t>
              </w:r>
            </w:hyperlink>
          </w:p>
        </w:tc>
        <w:tc>
          <w:tcPr>
            <w:tcW w:w="360" w:type="dxa"/>
          </w:tcPr>
          <w:p w14:paraId="7013A294" w14:textId="77777777" w:rsidR="00C77C9B" w:rsidRDefault="008D07D6">
            <w:pPr>
              <w:pStyle w:val="TableText"/>
            </w:pPr>
            <w:r>
              <w:t>entry</w:t>
            </w:r>
          </w:p>
        </w:tc>
        <w:tc>
          <w:tcPr>
            <w:tcW w:w="360" w:type="dxa"/>
          </w:tcPr>
          <w:p w14:paraId="3C50E86C" w14:textId="77777777" w:rsidR="00C77C9B" w:rsidRDefault="008D07D6">
            <w:pPr>
              <w:pStyle w:val="TableText"/>
            </w:pPr>
            <w:r>
              <w:t>urn:oid:2.16.840.1.113883.10.20.22.4.32</w:t>
            </w:r>
          </w:p>
        </w:tc>
      </w:tr>
      <w:tr w:rsidR="00C77C9B" w14:paraId="15E2FCAC" w14:textId="77777777">
        <w:trPr>
          <w:jc w:val="center"/>
        </w:trPr>
        <w:tc>
          <w:tcPr>
            <w:tcW w:w="360" w:type="dxa"/>
          </w:tcPr>
          <w:p w14:paraId="7497825D" w14:textId="3BF12A85" w:rsidR="00C77C9B" w:rsidRDefault="00000000">
            <w:pPr>
              <w:pStyle w:val="TableText"/>
              <w:ind w:left="720"/>
            </w:pPr>
            <w:hyperlink w:anchor="E_Product_Instance">
              <w:r w:rsidR="008D07D6">
                <w:rPr>
                  <w:rStyle w:val="HyperlinkText9pt"/>
                </w:rPr>
                <w:t>Product Instance</w:t>
              </w:r>
            </w:hyperlink>
          </w:p>
        </w:tc>
        <w:tc>
          <w:tcPr>
            <w:tcW w:w="360" w:type="dxa"/>
          </w:tcPr>
          <w:p w14:paraId="737111DC" w14:textId="77777777" w:rsidR="00C77C9B" w:rsidRDefault="008D07D6">
            <w:pPr>
              <w:pStyle w:val="TableText"/>
            </w:pPr>
            <w:r>
              <w:t>entry</w:t>
            </w:r>
          </w:p>
        </w:tc>
        <w:tc>
          <w:tcPr>
            <w:tcW w:w="360" w:type="dxa"/>
          </w:tcPr>
          <w:p w14:paraId="53C70A4D" w14:textId="77777777" w:rsidR="00C77C9B" w:rsidRDefault="008D07D6">
            <w:pPr>
              <w:pStyle w:val="TableText"/>
            </w:pPr>
            <w:r>
              <w:t>urn:oid:2.16.840.1.113883.10.20.22.4.37</w:t>
            </w:r>
          </w:p>
        </w:tc>
      </w:tr>
      <w:tr w:rsidR="00C77C9B" w14:paraId="4F5C1AA4" w14:textId="77777777">
        <w:trPr>
          <w:jc w:val="center"/>
        </w:trPr>
        <w:tc>
          <w:tcPr>
            <w:tcW w:w="360" w:type="dxa"/>
          </w:tcPr>
          <w:p w14:paraId="40041E03" w14:textId="470466D3" w:rsidR="00C77C9B" w:rsidRDefault="00000000">
            <w:pPr>
              <w:pStyle w:val="TableText"/>
              <w:ind w:left="720"/>
            </w:pPr>
            <w:hyperlink w:anchor="U_Author_Participation">
              <w:r w:rsidR="008D07D6">
                <w:rPr>
                  <w:rStyle w:val="HyperlinkText9pt"/>
                </w:rPr>
                <w:t>Author Participation</w:t>
              </w:r>
            </w:hyperlink>
          </w:p>
        </w:tc>
        <w:tc>
          <w:tcPr>
            <w:tcW w:w="360" w:type="dxa"/>
          </w:tcPr>
          <w:p w14:paraId="79003686" w14:textId="77777777" w:rsidR="00C77C9B" w:rsidRDefault="008D07D6">
            <w:pPr>
              <w:pStyle w:val="TableText"/>
            </w:pPr>
            <w:r>
              <w:t>unspecified</w:t>
            </w:r>
          </w:p>
        </w:tc>
        <w:tc>
          <w:tcPr>
            <w:tcW w:w="360" w:type="dxa"/>
          </w:tcPr>
          <w:p w14:paraId="18389FEE" w14:textId="77777777" w:rsidR="00C77C9B" w:rsidRDefault="008D07D6">
            <w:pPr>
              <w:pStyle w:val="TableText"/>
            </w:pPr>
            <w:r>
              <w:t>urn:oid:2.16.840.1.113883.10.20.22.4.119</w:t>
            </w:r>
          </w:p>
        </w:tc>
      </w:tr>
      <w:tr w:rsidR="00C77C9B" w14:paraId="650517A3" w14:textId="77777777">
        <w:trPr>
          <w:jc w:val="center"/>
        </w:trPr>
        <w:tc>
          <w:tcPr>
            <w:tcW w:w="360" w:type="dxa"/>
          </w:tcPr>
          <w:p w14:paraId="1B76F3BA" w14:textId="2D2D403A" w:rsidR="00C77C9B" w:rsidRDefault="00000000">
            <w:pPr>
              <w:pStyle w:val="TableText"/>
              <w:ind w:left="432"/>
            </w:pPr>
            <w:hyperlink w:anchor="E_Medication_Information_V2">
              <w:r w:rsidR="008D07D6">
                <w:rPr>
                  <w:rStyle w:val="HyperlinkText9pt"/>
                </w:rPr>
                <w:t>Medication Information (V2)</w:t>
              </w:r>
            </w:hyperlink>
          </w:p>
        </w:tc>
        <w:tc>
          <w:tcPr>
            <w:tcW w:w="360" w:type="dxa"/>
          </w:tcPr>
          <w:p w14:paraId="3D70DA7F" w14:textId="77777777" w:rsidR="00C77C9B" w:rsidRDefault="008D07D6">
            <w:pPr>
              <w:pStyle w:val="TableText"/>
            </w:pPr>
            <w:r>
              <w:t>entry</w:t>
            </w:r>
          </w:p>
        </w:tc>
        <w:tc>
          <w:tcPr>
            <w:tcW w:w="360" w:type="dxa"/>
          </w:tcPr>
          <w:p w14:paraId="2D7B0F42" w14:textId="77777777" w:rsidR="00C77C9B" w:rsidRDefault="008D07D6">
            <w:pPr>
              <w:pStyle w:val="TableText"/>
            </w:pPr>
            <w:r>
              <w:t>urn:hl7ii:2.16.840.1.113883.10.20.22.4.23:2014-06-09</w:t>
            </w:r>
          </w:p>
        </w:tc>
      </w:tr>
      <w:tr w:rsidR="00C77C9B" w14:paraId="17BA9459" w14:textId="77777777">
        <w:trPr>
          <w:jc w:val="center"/>
        </w:trPr>
        <w:tc>
          <w:tcPr>
            <w:tcW w:w="360" w:type="dxa"/>
          </w:tcPr>
          <w:p w14:paraId="0F68BF0E" w14:textId="42B6BBCE" w:rsidR="00C77C9B" w:rsidRDefault="00000000">
            <w:pPr>
              <w:pStyle w:val="TableText"/>
              <w:ind w:left="432"/>
            </w:pPr>
            <w:hyperlink w:anchor="E_Medication_Dispense_V2">
              <w:r w:rsidR="008D07D6">
                <w:rPr>
                  <w:rStyle w:val="HyperlinkText9pt"/>
                </w:rPr>
                <w:t>Medication Dispense (V2)</w:t>
              </w:r>
            </w:hyperlink>
          </w:p>
        </w:tc>
        <w:tc>
          <w:tcPr>
            <w:tcW w:w="360" w:type="dxa"/>
          </w:tcPr>
          <w:p w14:paraId="407632B5" w14:textId="77777777" w:rsidR="00C77C9B" w:rsidRDefault="008D07D6">
            <w:pPr>
              <w:pStyle w:val="TableText"/>
            </w:pPr>
            <w:r>
              <w:t>entry</w:t>
            </w:r>
          </w:p>
        </w:tc>
        <w:tc>
          <w:tcPr>
            <w:tcW w:w="360" w:type="dxa"/>
          </w:tcPr>
          <w:p w14:paraId="1184338E" w14:textId="77777777" w:rsidR="00C77C9B" w:rsidRDefault="008D07D6">
            <w:pPr>
              <w:pStyle w:val="TableText"/>
            </w:pPr>
            <w:r>
              <w:t>urn:hl7ii:2.16.840.1.113883.10.20.22.4.18:2014-06-09</w:t>
            </w:r>
          </w:p>
        </w:tc>
      </w:tr>
      <w:tr w:rsidR="00C77C9B" w14:paraId="253D13AB" w14:textId="77777777">
        <w:trPr>
          <w:jc w:val="center"/>
        </w:trPr>
        <w:tc>
          <w:tcPr>
            <w:tcW w:w="360" w:type="dxa"/>
          </w:tcPr>
          <w:p w14:paraId="6BD9D1ED" w14:textId="42E3CBEC" w:rsidR="00C77C9B" w:rsidRDefault="00000000">
            <w:pPr>
              <w:pStyle w:val="TableText"/>
              <w:ind w:left="576"/>
            </w:pPr>
            <w:hyperlink w:anchor="U_US_Realm_Address_ADUSFIELDED">
              <w:r w:rsidR="008D07D6">
                <w:rPr>
                  <w:rStyle w:val="HyperlinkText9pt"/>
                </w:rPr>
                <w:t>US Realm Address (AD.US.FIELDED)</w:t>
              </w:r>
            </w:hyperlink>
          </w:p>
        </w:tc>
        <w:tc>
          <w:tcPr>
            <w:tcW w:w="360" w:type="dxa"/>
          </w:tcPr>
          <w:p w14:paraId="1E5768C3" w14:textId="77777777" w:rsidR="00C77C9B" w:rsidRDefault="008D07D6">
            <w:pPr>
              <w:pStyle w:val="TableText"/>
            </w:pPr>
            <w:r>
              <w:t>unspecified</w:t>
            </w:r>
          </w:p>
        </w:tc>
        <w:tc>
          <w:tcPr>
            <w:tcW w:w="360" w:type="dxa"/>
          </w:tcPr>
          <w:p w14:paraId="1A5AB777" w14:textId="77777777" w:rsidR="00C77C9B" w:rsidRDefault="008D07D6">
            <w:pPr>
              <w:pStyle w:val="TableText"/>
            </w:pPr>
            <w:r>
              <w:t>urn:oid:2.16.840.1.113883.10.20.22.5.2</w:t>
            </w:r>
          </w:p>
        </w:tc>
      </w:tr>
      <w:tr w:rsidR="00C77C9B" w14:paraId="60955A10" w14:textId="77777777">
        <w:trPr>
          <w:jc w:val="center"/>
        </w:trPr>
        <w:tc>
          <w:tcPr>
            <w:tcW w:w="360" w:type="dxa"/>
          </w:tcPr>
          <w:p w14:paraId="33284CE1" w14:textId="4806540B"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2C1A31B3" w14:textId="77777777" w:rsidR="00C77C9B" w:rsidRDefault="008D07D6">
            <w:pPr>
              <w:pStyle w:val="TableText"/>
            </w:pPr>
            <w:r>
              <w:t>entry</w:t>
            </w:r>
          </w:p>
        </w:tc>
        <w:tc>
          <w:tcPr>
            <w:tcW w:w="360" w:type="dxa"/>
          </w:tcPr>
          <w:p w14:paraId="03F17154" w14:textId="77777777" w:rsidR="00C77C9B" w:rsidRDefault="008D07D6">
            <w:pPr>
              <w:pStyle w:val="TableText"/>
            </w:pPr>
            <w:r>
              <w:t>urn:hl7ii:2.16.840.1.113883.10.20.22.4.23:2014-06-09</w:t>
            </w:r>
          </w:p>
        </w:tc>
      </w:tr>
      <w:tr w:rsidR="00C77C9B" w14:paraId="4EC30445" w14:textId="77777777">
        <w:trPr>
          <w:jc w:val="center"/>
        </w:trPr>
        <w:tc>
          <w:tcPr>
            <w:tcW w:w="360" w:type="dxa"/>
          </w:tcPr>
          <w:p w14:paraId="5CACFAA4" w14:textId="7B91B70C" w:rsidR="00C77C9B" w:rsidRDefault="00000000">
            <w:pPr>
              <w:pStyle w:val="TableText"/>
              <w:ind w:left="576"/>
            </w:pPr>
            <w:hyperlink w:anchor="Immunization_Medication_Information_V2">
              <w:r w:rsidR="008D07D6">
                <w:rPr>
                  <w:rStyle w:val="HyperlinkText9pt"/>
                </w:rPr>
                <w:t>Immunization Medication Information (V2)</w:t>
              </w:r>
            </w:hyperlink>
          </w:p>
        </w:tc>
        <w:tc>
          <w:tcPr>
            <w:tcW w:w="360" w:type="dxa"/>
          </w:tcPr>
          <w:p w14:paraId="731855D1" w14:textId="77777777" w:rsidR="00C77C9B" w:rsidRDefault="008D07D6">
            <w:pPr>
              <w:pStyle w:val="TableText"/>
            </w:pPr>
            <w:r>
              <w:t>entry</w:t>
            </w:r>
          </w:p>
        </w:tc>
        <w:tc>
          <w:tcPr>
            <w:tcW w:w="360" w:type="dxa"/>
          </w:tcPr>
          <w:p w14:paraId="07A136E1" w14:textId="77777777" w:rsidR="00C77C9B" w:rsidRDefault="008D07D6">
            <w:pPr>
              <w:pStyle w:val="TableText"/>
            </w:pPr>
            <w:r>
              <w:t>urn:hl7ii:2.16.840.1.113883.10.20.22.4.54:2014-06-09</w:t>
            </w:r>
          </w:p>
        </w:tc>
      </w:tr>
      <w:tr w:rsidR="00C77C9B" w14:paraId="1B2C6F40" w14:textId="77777777">
        <w:trPr>
          <w:jc w:val="center"/>
        </w:trPr>
        <w:tc>
          <w:tcPr>
            <w:tcW w:w="360" w:type="dxa"/>
          </w:tcPr>
          <w:p w14:paraId="2A879D30" w14:textId="456DA420" w:rsidR="00C77C9B" w:rsidRDefault="00000000">
            <w:pPr>
              <w:pStyle w:val="TableText"/>
              <w:ind w:left="432"/>
            </w:pPr>
            <w:hyperlink w:anchor="U_Author_Participation">
              <w:r w:rsidR="008D07D6">
                <w:rPr>
                  <w:rStyle w:val="HyperlinkText9pt"/>
                </w:rPr>
                <w:t>Author Participation</w:t>
              </w:r>
            </w:hyperlink>
          </w:p>
        </w:tc>
        <w:tc>
          <w:tcPr>
            <w:tcW w:w="360" w:type="dxa"/>
          </w:tcPr>
          <w:p w14:paraId="2FA61746" w14:textId="77777777" w:rsidR="00C77C9B" w:rsidRDefault="008D07D6">
            <w:pPr>
              <w:pStyle w:val="TableText"/>
            </w:pPr>
            <w:r>
              <w:t>unspecified</w:t>
            </w:r>
          </w:p>
        </w:tc>
        <w:tc>
          <w:tcPr>
            <w:tcW w:w="360" w:type="dxa"/>
          </w:tcPr>
          <w:p w14:paraId="11D7B44B" w14:textId="77777777" w:rsidR="00C77C9B" w:rsidRDefault="008D07D6">
            <w:pPr>
              <w:pStyle w:val="TableText"/>
            </w:pPr>
            <w:r>
              <w:t>urn:oid:2.16.840.1.113883.10.20.22.4.119</w:t>
            </w:r>
          </w:p>
        </w:tc>
      </w:tr>
      <w:tr w:rsidR="00C77C9B" w14:paraId="1BA5B95C" w14:textId="77777777">
        <w:trPr>
          <w:jc w:val="center"/>
        </w:trPr>
        <w:tc>
          <w:tcPr>
            <w:tcW w:w="360" w:type="dxa"/>
          </w:tcPr>
          <w:p w14:paraId="12B4A11A" w14:textId="62A4DF94" w:rsidR="00C77C9B" w:rsidRDefault="00000000">
            <w:pPr>
              <w:pStyle w:val="TableText"/>
              <w:ind w:left="288"/>
            </w:pPr>
            <w:hyperlink w:anchor="Reaction_Observation_V2">
              <w:r w:rsidR="008D07D6">
                <w:rPr>
                  <w:rStyle w:val="HyperlinkText9pt"/>
                </w:rPr>
                <w:t>Reaction Observation (V2)</w:t>
              </w:r>
            </w:hyperlink>
          </w:p>
        </w:tc>
        <w:tc>
          <w:tcPr>
            <w:tcW w:w="360" w:type="dxa"/>
          </w:tcPr>
          <w:p w14:paraId="3695146C" w14:textId="77777777" w:rsidR="00C77C9B" w:rsidRDefault="008D07D6">
            <w:pPr>
              <w:pStyle w:val="TableText"/>
            </w:pPr>
            <w:r>
              <w:t>entry</w:t>
            </w:r>
          </w:p>
        </w:tc>
        <w:tc>
          <w:tcPr>
            <w:tcW w:w="360" w:type="dxa"/>
          </w:tcPr>
          <w:p w14:paraId="103D52FF" w14:textId="77777777" w:rsidR="00C77C9B" w:rsidRDefault="008D07D6">
            <w:pPr>
              <w:pStyle w:val="TableText"/>
            </w:pPr>
            <w:r>
              <w:t>urn:hl7ii:2.16.840.1.113883.10.20.22.4.9:2014-06-09</w:t>
            </w:r>
          </w:p>
        </w:tc>
      </w:tr>
      <w:tr w:rsidR="00C77C9B" w14:paraId="782EE95A" w14:textId="77777777">
        <w:trPr>
          <w:jc w:val="center"/>
        </w:trPr>
        <w:tc>
          <w:tcPr>
            <w:tcW w:w="360" w:type="dxa"/>
          </w:tcPr>
          <w:p w14:paraId="3FC4C528" w14:textId="39A6EF55" w:rsidR="00C77C9B" w:rsidRDefault="00000000">
            <w:pPr>
              <w:pStyle w:val="TableText"/>
              <w:ind w:left="432"/>
            </w:pPr>
            <w:hyperlink w:anchor="Medication_Activity_V2">
              <w:r w:rsidR="008D07D6">
                <w:rPr>
                  <w:rStyle w:val="HyperlinkText9pt"/>
                </w:rPr>
                <w:t>Medication Activity (V2)</w:t>
              </w:r>
            </w:hyperlink>
          </w:p>
        </w:tc>
        <w:tc>
          <w:tcPr>
            <w:tcW w:w="360" w:type="dxa"/>
          </w:tcPr>
          <w:p w14:paraId="7ACC54FD" w14:textId="77777777" w:rsidR="00C77C9B" w:rsidRDefault="008D07D6">
            <w:pPr>
              <w:pStyle w:val="TableText"/>
            </w:pPr>
            <w:r>
              <w:t>entry</w:t>
            </w:r>
          </w:p>
        </w:tc>
        <w:tc>
          <w:tcPr>
            <w:tcW w:w="360" w:type="dxa"/>
          </w:tcPr>
          <w:p w14:paraId="0BE5565D" w14:textId="77777777" w:rsidR="00C77C9B" w:rsidRDefault="008D07D6">
            <w:pPr>
              <w:pStyle w:val="TableText"/>
            </w:pPr>
            <w:r>
              <w:t>urn:hl7ii:2.16.840.1.113883.10.20.22.4.16:2014-06-09</w:t>
            </w:r>
          </w:p>
        </w:tc>
      </w:tr>
      <w:tr w:rsidR="00C77C9B" w14:paraId="5583DB07" w14:textId="77777777">
        <w:trPr>
          <w:jc w:val="center"/>
        </w:trPr>
        <w:tc>
          <w:tcPr>
            <w:tcW w:w="360" w:type="dxa"/>
          </w:tcPr>
          <w:p w14:paraId="3ABB0B0C" w14:textId="1087C8B0" w:rsidR="00C77C9B" w:rsidRDefault="00000000">
            <w:pPr>
              <w:pStyle w:val="TableText"/>
              <w:ind w:left="576"/>
            </w:pPr>
            <w:hyperlink w:anchor="E_Medication_Information_V2">
              <w:r w:rsidR="008D07D6">
                <w:rPr>
                  <w:rStyle w:val="HyperlinkText9pt"/>
                </w:rPr>
                <w:t>Medication Information (V2)</w:t>
              </w:r>
            </w:hyperlink>
          </w:p>
        </w:tc>
        <w:tc>
          <w:tcPr>
            <w:tcW w:w="360" w:type="dxa"/>
          </w:tcPr>
          <w:p w14:paraId="34A38DD2" w14:textId="77777777" w:rsidR="00C77C9B" w:rsidRDefault="008D07D6">
            <w:pPr>
              <w:pStyle w:val="TableText"/>
            </w:pPr>
            <w:r>
              <w:t>entry</w:t>
            </w:r>
          </w:p>
        </w:tc>
        <w:tc>
          <w:tcPr>
            <w:tcW w:w="360" w:type="dxa"/>
          </w:tcPr>
          <w:p w14:paraId="01848F8E" w14:textId="77777777" w:rsidR="00C77C9B" w:rsidRDefault="008D07D6">
            <w:pPr>
              <w:pStyle w:val="TableText"/>
            </w:pPr>
            <w:r>
              <w:t>urn:hl7ii:2.16.840.1.113883.10.20.22.4.23:2014-06-09</w:t>
            </w:r>
          </w:p>
        </w:tc>
      </w:tr>
      <w:tr w:rsidR="00C77C9B" w14:paraId="2451B34F" w14:textId="77777777">
        <w:trPr>
          <w:jc w:val="center"/>
        </w:trPr>
        <w:tc>
          <w:tcPr>
            <w:tcW w:w="360" w:type="dxa"/>
          </w:tcPr>
          <w:p w14:paraId="3E768E56" w14:textId="35AF8B54" w:rsidR="00C77C9B" w:rsidRDefault="00000000">
            <w:pPr>
              <w:pStyle w:val="TableText"/>
              <w:ind w:left="576"/>
            </w:pPr>
            <w:hyperlink w:anchor="E_Medication_Dispense_V2">
              <w:r w:rsidR="008D07D6">
                <w:rPr>
                  <w:rStyle w:val="HyperlinkText9pt"/>
                </w:rPr>
                <w:t>Medication Dispense (V2)</w:t>
              </w:r>
            </w:hyperlink>
          </w:p>
        </w:tc>
        <w:tc>
          <w:tcPr>
            <w:tcW w:w="360" w:type="dxa"/>
          </w:tcPr>
          <w:p w14:paraId="653F42AC" w14:textId="77777777" w:rsidR="00C77C9B" w:rsidRDefault="008D07D6">
            <w:pPr>
              <w:pStyle w:val="TableText"/>
            </w:pPr>
            <w:r>
              <w:t>entry</w:t>
            </w:r>
          </w:p>
        </w:tc>
        <w:tc>
          <w:tcPr>
            <w:tcW w:w="360" w:type="dxa"/>
          </w:tcPr>
          <w:p w14:paraId="46ED9A9F" w14:textId="77777777" w:rsidR="00C77C9B" w:rsidRDefault="008D07D6">
            <w:pPr>
              <w:pStyle w:val="TableText"/>
            </w:pPr>
            <w:r>
              <w:t>urn:hl7ii:2.16.840.1.113883.10.20.22.4.18:2014-06-09</w:t>
            </w:r>
          </w:p>
        </w:tc>
      </w:tr>
      <w:tr w:rsidR="00C77C9B" w14:paraId="1DABD38C" w14:textId="77777777">
        <w:trPr>
          <w:jc w:val="center"/>
        </w:trPr>
        <w:tc>
          <w:tcPr>
            <w:tcW w:w="360" w:type="dxa"/>
          </w:tcPr>
          <w:p w14:paraId="6D58A69A" w14:textId="2E03F7E6" w:rsidR="00C77C9B" w:rsidRDefault="00000000">
            <w:pPr>
              <w:pStyle w:val="TableText"/>
              <w:ind w:left="720"/>
            </w:pPr>
            <w:hyperlink w:anchor="U_US_Realm_Address_ADUSFIELDED">
              <w:r w:rsidR="008D07D6">
                <w:rPr>
                  <w:rStyle w:val="HyperlinkText9pt"/>
                </w:rPr>
                <w:t>US Realm Address (AD.US.FIELDED)</w:t>
              </w:r>
            </w:hyperlink>
          </w:p>
        </w:tc>
        <w:tc>
          <w:tcPr>
            <w:tcW w:w="360" w:type="dxa"/>
          </w:tcPr>
          <w:p w14:paraId="7CFC5807" w14:textId="77777777" w:rsidR="00C77C9B" w:rsidRDefault="008D07D6">
            <w:pPr>
              <w:pStyle w:val="TableText"/>
            </w:pPr>
            <w:r>
              <w:t>unspecified</w:t>
            </w:r>
          </w:p>
        </w:tc>
        <w:tc>
          <w:tcPr>
            <w:tcW w:w="360" w:type="dxa"/>
          </w:tcPr>
          <w:p w14:paraId="77CA0EEF" w14:textId="77777777" w:rsidR="00C77C9B" w:rsidRDefault="008D07D6">
            <w:pPr>
              <w:pStyle w:val="TableText"/>
            </w:pPr>
            <w:r>
              <w:t>urn:oid:2.16.840.1.113883.10.20.22.5.2</w:t>
            </w:r>
          </w:p>
        </w:tc>
      </w:tr>
      <w:tr w:rsidR="00C77C9B" w14:paraId="57F150AD" w14:textId="77777777">
        <w:trPr>
          <w:jc w:val="center"/>
        </w:trPr>
        <w:tc>
          <w:tcPr>
            <w:tcW w:w="360" w:type="dxa"/>
          </w:tcPr>
          <w:p w14:paraId="63DF6AEA" w14:textId="556ED708"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0D1570AC" w14:textId="77777777" w:rsidR="00C77C9B" w:rsidRDefault="008D07D6">
            <w:pPr>
              <w:pStyle w:val="TableText"/>
            </w:pPr>
            <w:r>
              <w:t>entry</w:t>
            </w:r>
          </w:p>
        </w:tc>
        <w:tc>
          <w:tcPr>
            <w:tcW w:w="360" w:type="dxa"/>
          </w:tcPr>
          <w:p w14:paraId="0A902BE9" w14:textId="77777777" w:rsidR="00C77C9B" w:rsidRDefault="008D07D6">
            <w:pPr>
              <w:pStyle w:val="TableText"/>
            </w:pPr>
            <w:r>
              <w:t>urn:hl7ii:2.16.840.1.113883.10.20.22.4.23:2014-06-09</w:t>
            </w:r>
          </w:p>
        </w:tc>
      </w:tr>
      <w:tr w:rsidR="00C77C9B" w14:paraId="593A4150" w14:textId="77777777">
        <w:trPr>
          <w:jc w:val="center"/>
        </w:trPr>
        <w:tc>
          <w:tcPr>
            <w:tcW w:w="360" w:type="dxa"/>
          </w:tcPr>
          <w:p w14:paraId="5FB0DE2E" w14:textId="576BB4F2" w:rsidR="00C77C9B" w:rsidRDefault="00000000">
            <w:pPr>
              <w:pStyle w:val="TableText"/>
              <w:ind w:left="720"/>
            </w:pPr>
            <w:hyperlink w:anchor="Immunization_Medication_Information_V2">
              <w:r w:rsidR="008D07D6">
                <w:rPr>
                  <w:rStyle w:val="HyperlinkText9pt"/>
                </w:rPr>
                <w:t>Immunization Medication Information (V2)</w:t>
              </w:r>
            </w:hyperlink>
          </w:p>
        </w:tc>
        <w:tc>
          <w:tcPr>
            <w:tcW w:w="360" w:type="dxa"/>
          </w:tcPr>
          <w:p w14:paraId="1F4862AE" w14:textId="77777777" w:rsidR="00C77C9B" w:rsidRDefault="008D07D6">
            <w:pPr>
              <w:pStyle w:val="TableText"/>
            </w:pPr>
            <w:r>
              <w:t>entry</w:t>
            </w:r>
          </w:p>
        </w:tc>
        <w:tc>
          <w:tcPr>
            <w:tcW w:w="360" w:type="dxa"/>
          </w:tcPr>
          <w:p w14:paraId="36FE6A21" w14:textId="77777777" w:rsidR="00C77C9B" w:rsidRDefault="008D07D6">
            <w:pPr>
              <w:pStyle w:val="TableText"/>
            </w:pPr>
            <w:r>
              <w:t>urn:hl7ii:2.16.840.1.113883.10.20.22.4.54:2014-06-09</w:t>
            </w:r>
          </w:p>
        </w:tc>
      </w:tr>
      <w:tr w:rsidR="00C77C9B" w14:paraId="1FD1A628" w14:textId="77777777">
        <w:trPr>
          <w:jc w:val="center"/>
        </w:trPr>
        <w:tc>
          <w:tcPr>
            <w:tcW w:w="360" w:type="dxa"/>
          </w:tcPr>
          <w:p w14:paraId="2AE88549" w14:textId="3A39757C" w:rsidR="00C77C9B" w:rsidRDefault="00000000">
            <w:pPr>
              <w:pStyle w:val="TableText"/>
              <w:ind w:left="576"/>
            </w:pPr>
            <w:hyperlink w:anchor="U_Author_Participation">
              <w:r w:rsidR="008D07D6">
                <w:rPr>
                  <w:rStyle w:val="HyperlinkText9pt"/>
                </w:rPr>
                <w:t>Author Participation</w:t>
              </w:r>
            </w:hyperlink>
          </w:p>
        </w:tc>
        <w:tc>
          <w:tcPr>
            <w:tcW w:w="360" w:type="dxa"/>
          </w:tcPr>
          <w:p w14:paraId="354E1896" w14:textId="77777777" w:rsidR="00C77C9B" w:rsidRDefault="008D07D6">
            <w:pPr>
              <w:pStyle w:val="TableText"/>
            </w:pPr>
            <w:r>
              <w:t>unspecified</w:t>
            </w:r>
          </w:p>
        </w:tc>
        <w:tc>
          <w:tcPr>
            <w:tcW w:w="360" w:type="dxa"/>
          </w:tcPr>
          <w:p w14:paraId="10120EE2" w14:textId="77777777" w:rsidR="00C77C9B" w:rsidRDefault="008D07D6">
            <w:pPr>
              <w:pStyle w:val="TableText"/>
            </w:pPr>
            <w:r>
              <w:t>urn:oid:2.16.840.1.113883.10.20.22.4.119</w:t>
            </w:r>
          </w:p>
        </w:tc>
      </w:tr>
      <w:tr w:rsidR="00C77C9B" w14:paraId="137AAE85" w14:textId="77777777">
        <w:trPr>
          <w:jc w:val="center"/>
        </w:trPr>
        <w:tc>
          <w:tcPr>
            <w:tcW w:w="360" w:type="dxa"/>
          </w:tcPr>
          <w:p w14:paraId="48E00CE5" w14:textId="0B0764B0" w:rsidR="00C77C9B" w:rsidRDefault="00000000">
            <w:pPr>
              <w:pStyle w:val="TableText"/>
              <w:ind w:left="432"/>
            </w:pPr>
            <w:hyperlink w:anchor="E_Procedure_Activity_Procedure_V2">
              <w:r w:rsidR="008D07D6">
                <w:rPr>
                  <w:rStyle w:val="HyperlinkText9pt"/>
                </w:rPr>
                <w:t xml:space="preserve">Procedure Activity Procedure </w:t>
              </w:r>
              <w:r w:rsidR="008D07D6">
                <w:rPr>
                  <w:rStyle w:val="HyperlinkText9pt"/>
                </w:rPr>
                <w:lastRenderedPageBreak/>
                <w:t>(V2)</w:t>
              </w:r>
            </w:hyperlink>
          </w:p>
        </w:tc>
        <w:tc>
          <w:tcPr>
            <w:tcW w:w="360" w:type="dxa"/>
          </w:tcPr>
          <w:p w14:paraId="565B8827" w14:textId="77777777" w:rsidR="00C77C9B" w:rsidRDefault="008D07D6">
            <w:pPr>
              <w:pStyle w:val="TableText"/>
            </w:pPr>
            <w:r>
              <w:lastRenderedPageBreak/>
              <w:t>entry</w:t>
            </w:r>
          </w:p>
        </w:tc>
        <w:tc>
          <w:tcPr>
            <w:tcW w:w="360" w:type="dxa"/>
          </w:tcPr>
          <w:p w14:paraId="10832DA4" w14:textId="77777777" w:rsidR="00C77C9B" w:rsidRDefault="008D07D6">
            <w:pPr>
              <w:pStyle w:val="TableText"/>
            </w:pPr>
            <w:r>
              <w:t>urn:hl7ii:2.16.840.1.113883.10.20.</w:t>
            </w:r>
            <w:r>
              <w:lastRenderedPageBreak/>
              <w:t>22.4.14:2014-06-09</w:t>
            </w:r>
          </w:p>
        </w:tc>
      </w:tr>
      <w:tr w:rsidR="00C77C9B" w14:paraId="35D8FA6B" w14:textId="77777777">
        <w:trPr>
          <w:jc w:val="center"/>
        </w:trPr>
        <w:tc>
          <w:tcPr>
            <w:tcW w:w="360" w:type="dxa"/>
          </w:tcPr>
          <w:p w14:paraId="6485D1CC" w14:textId="7E0187D7" w:rsidR="00C77C9B" w:rsidRDefault="00000000">
            <w:pPr>
              <w:pStyle w:val="TableText"/>
              <w:ind w:left="576"/>
            </w:pPr>
            <w:hyperlink w:anchor="E_Service_Delivery_Location">
              <w:r w:rsidR="008D07D6">
                <w:rPr>
                  <w:rStyle w:val="HyperlinkText9pt"/>
                </w:rPr>
                <w:t>Service Delivery Location</w:t>
              </w:r>
            </w:hyperlink>
          </w:p>
        </w:tc>
        <w:tc>
          <w:tcPr>
            <w:tcW w:w="360" w:type="dxa"/>
          </w:tcPr>
          <w:p w14:paraId="7CCE62C3" w14:textId="77777777" w:rsidR="00C77C9B" w:rsidRDefault="008D07D6">
            <w:pPr>
              <w:pStyle w:val="TableText"/>
            </w:pPr>
            <w:r>
              <w:t>entry</w:t>
            </w:r>
          </w:p>
        </w:tc>
        <w:tc>
          <w:tcPr>
            <w:tcW w:w="360" w:type="dxa"/>
          </w:tcPr>
          <w:p w14:paraId="14AFC303" w14:textId="77777777" w:rsidR="00C77C9B" w:rsidRDefault="008D07D6">
            <w:pPr>
              <w:pStyle w:val="TableText"/>
            </w:pPr>
            <w:r>
              <w:t>urn:oid:2.16.840.1.113883.10.20.22.4.32</w:t>
            </w:r>
          </w:p>
        </w:tc>
      </w:tr>
      <w:tr w:rsidR="00C77C9B" w14:paraId="60BD5394" w14:textId="77777777">
        <w:trPr>
          <w:jc w:val="center"/>
        </w:trPr>
        <w:tc>
          <w:tcPr>
            <w:tcW w:w="360" w:type="dxa"/>
          </w:tcPr>
          <w:p w14:paraId="600BBAC7" w14:textId="7AC5133B" w:rsidR="00C77C9B" w:rsidRDefault="00000000">
            <w:pPr>
              <w:pStyle w:val="TableText"/>
              <w:ind w:left="576"/>
            </w:pPr>
            <w:hyperlink w:anchor="E_Product_Instance">
              <w:r w:rsidR="008D07D6">
                <w:rPr>
                  <w:rStyle w:val="HyperlinkText9pt"/>
                </w:rPr>
                <w:t>Product Instance</w:t>
              </w:r>
            </w:hyperlink>
          </w:p>
        </w:tc>
        <w:tc>
          <w:tcPr>
            <w:tcW w:w="360" w:type="dxa"/>
          </w:tcPr>
          <w:p w14:paraId="3D095150" w14:textId="77777777" w:rsidR="00C77C9B" w:rsidRDefault="008D07D6">
            <w:pPr>
              <w:pStyle w:val="TableText"/>
            </w:pPr>
            <w:r>
              <w:t>entry</w:t>
            </w:r>
          </w:p>
        </w:tc>
        <w:tc>
          <w:tcPr>
            <w:tcW w:w="360" w:type="dxa"/>
          </w:tcPr>
          <w:p w14:paraId="29814EEB" w14:textId="77777777" w:rsidR="00C77C9B" w:rsidRDefault="008D07D6">
            <w:pPr>
              <w:pStyle w:val="TableText"/>
            </w:pPr>
            <w:r>
              <w:t>urn:oid:2.16.840.1.113883.10.20.22.4.37</w:t>
            </w:r>
          </w:p>
        </w:tc>
      </w:tr>
      <w:tr w:rsidR="00C77C9B" w14:paraId="189FE11C" w14:textId="77777777">
        <w:trPr>
          <w:jc w:val="center"/>
        </w:trPr>
        <w:tc>
          <w:tcPr>
            <w:tcW w:w="360" w:type="dxa"/>
          </w:tcPr>
          <w:p w14:paraId="5A3C362C" w14:textId="4198DB56" w:rsidR="00C77C9B" w:rsidRDefault="00000000">
            <w:pPr>
              <w:pStyle w:val="TableText"/>
              <w:ind w:left="576"/>
            </w:pPr>
            <w:hyperlink w:anchor="Medication_Activity_V2">
              <w:r w:rsidR="008D07D6">
                <w:rPr>
                  <w:rStyle w:val="HyperlinkText9pt"/>
                </w:rPr>
                <w:t>Medication Activity (V2)</w:t>
              </w:r>
            </w:hyperlink>
          </w:p>
        </w:tc>
        <w:tc>
          <w:tcPr>
            <w:tcW w:w="360" w:type="dxa"/>
          </w:tcPr>
          <w:p w14:paraId="52F714EB" w14:textId="77777777" w:rsidR="00C77C9B" w:rsidRDefault="008D07D6">
            <w:pPr>
              <w:pStyle w:val="TableText"/>
            </w:pPr>
            <w:r>
              <w:t>entry</w:t>
            </w:r>
          </w:p>
        </w:tc>
        <w:tc>
          <w:tcPr>
            <w:tcW w:w="360" w:type="dxa"/>
          </w:tcPr>
          <w:p w14:paraId="6BEA5A87" w14:textId="77777777" w:rsidR="00C77C9B" w:rsidRDefault="008D07D6">
            <w:pPr>
              <w:pStyle w:val="TableText"/>
            </w:pPr>
            <w:r>
              <w:t>urn:hl7ii:2.16.840.1.113883.10.20.22.4.16:2014-06-09</w:t>
            </w:r>
          </w:p>
        </w:tc>
      </w:tr>
      <w:tr w:rsidR="00C77C9B" w14:paraId="143D5E8F" w14:textId="77777777">
        <w:trPr>
          <w:jc w:val="center"/>
        </w:trPr>
        <w:tc>
          <w:tcPr>
            <w:tcW w:w="360" w:type="dxa"/>
          </w:tcPr>
          <w:p w14:paraId="488BB096" w14:textId="06DF7FA6" w:rsidR="00C77C9B" w:rsidRDefault="00000000">
            <w:pPr>
              <w:pStyle w:val="TableText"/>
              <w:ind w:left="720"/>
            </w:pPr>
            <w:hyperlink w:anchor="E_Medication_Information_V2">
              <w:r w:rsidR="008D07D6">
                <w:rPr>
                  <w:rStyle w:val="HyperlinkText9pt"/>
                </w:rPr>
                <w:t>Medication Information (V2)</w:t>
              </w:r>
            </w:hyperlink>
          </w:p>
        </w:tc>
        <w:tc>
          <w:tcPr>
            <w:tcW w:w="360" w:type="dxa"/>
          </w:tcPr>
          <w:p w14:paraId="320233EC" w14:textId="77777777" w:rsidR="00C77C9B" w:rsidRDefault="008D07D6">
            <w:pPr>
              <w:pStyle w:val="TableText"/>
            </w:pPr>
            <w:r>
              <w:t>entry</w:t>
            </w:r>
          </w:p>
        </w:tc>
        <w:tc>
          <w:tcPr>
            <w:tcW w:w="360" w:type="dxa"/>
          </w:tcPr>
          <w:p w14:paraId="198EBEE0" w14:textId="77777777" w:rsidR="00C77C9B" w:rsidRDefault="008D07D6">
            <w:pPr>
              <w:pStyle w:val="TableText"/>
            </w:pPr>
            <w:r>
              <w:t>urn:hl7ii:2.16.840.1.113883.10.20.22.4.23:2014-06-09</w:t>
            </w:r>
          </w:p>
        </w:tc>
      </w:tr>
      <w:tr w:rsidR="00C77C9B" w14:paraId="56F962B8" w14:textId="77777777">
        <w:trPr>
          <w:jc w:val="center"/>
        </w:trPr>
        <w:tc>
          <w:tcPr>
            <w:tcW w:w="360" w:type="dxa"/>
          </w:tcPr>
          <w:p w14:paraId="11615CDC" w14:textId="30ECBED5" w:rsidR="00C77C9B" w:rsidRDefault="00000000">
            <w:pPr>
              <w:pStyle w:val="TableText"/>
              <w:ind w:left="720"/>
            </w:pPr>
            <w:hyperlink w:anchor="E_Medication_Dispense_V2">
              <w:r w:rsidR="008D07D6">
                <w:rPr>
                  <w:rStyle w:val="HyperlinkText9pt"/>
                </w:rPr>
                <w:t>Medication Dispense (V2)</w:t>
              </w:r>
            </w:hyperlink>
          </w:p>
        </w:tc>
        <w:tc>
          <w:tcPr>
            <w:tcW w:w="360" w:type="dxa"/>
          </w:tcPr>
          <w:p w14:paraId="5F340D48" w14:textId="77777777" w:rsidR="00C77C9B" w:rsidRDefault="008D07D6">
            <w:pPr>
              <w:pStyle w:val="TableText"/>
            </w:pPr>
            <w:r>
              <w:t>entry</w:t>
            </w:r>
          </w:p>
        </w:tc>
        <w:tc>
          <w:tcPr>
            <w:tcW w:w="360" w:type="dxa"/>
          </w:tcPr>
          <w:p w14:paraId="6AEE672F" w14:textId="77777777" w:rsidR="00C77C9B" w:rsidRDefault="008D07D6">
            <w:pPr>
              <w:pStyle w:val="TableText"/>
            </w:pPr>
            <w:r>
              <w:t>urn:hl7ii:2.16.840.1.113883.10.20.22.4.18:2014-06-09</w:t>
            </w:r>
          </w:p>
        </w:tc>
      </w:tr>
      <w:tr w:rsidR="00C77C9B" w14:paraId="59917CC3" w14:textId="77777777">
        <w:trPr>
          <w:jc w:val="center"/>
        </w:trPr>
        <w:tc>
          <w:tcPr>
            <w:tcW w:w="360" w:type="dxa"/>
          </w:tcPr>
          <w:p w14:paraId="384D155F" w14:textId="11E68A3A" w:rsidR="00C77C9B" w:rsidRDefault="00000000">
            <w:pPr>
              <w:pStyle w:val="TableText"/>
              <w:ind w:left="864"/>
            </w:pPr>
            <w:hyperlink w:anchor="U_US_Realm_Address_ADUSFIELDED">
              <w:r w:rsidR="008D07D6">
                <w:rPr>
                  <w:rStyle w:val="HyperlinkText9pt"/>
                </w:rPr>
                <w:t>US Realm Address (AD.US.FIELDED)</w:t>
              </w:r>
            </w:hyperlink>
          </w:p>
        </w:tc>
        <w:tc>
          <w:tcPr>
            <w:tcW w:w="360" w:type="dxa"/>
          </w:tcPr>
          <w:p w14:paraId="00399FE7" w14:textId="77777777" w:rsidR="00C77C9B" w:rsidRDefault="008D07D6">
            <w:pPr>
              <w:pStyle w:val="TableText"/>
            </w:pPr>
            <w:r>
              <w:t>unspecified</w:t>
            </w:r>
          </w:p>
        </w:tc>
        <w:tc>
          <w:tcPr>
            <w:tcW w:w="360" w:type="dxa"/>
          </w:tcPr>
          <w:p w14:paraId="3DB811D9" w14:textId="77777777" w:rsidR="00C77C9B" w:rsidRDefault="008D07D6">
            <w:pPr>
              <w:pStyle w:val="TableText"/>
            </w:pPr>
            <w:r>
              <w:t>urn:oid:2.16.840.1.113883.10.20.22.5.2</w:t>
            </w:r>
          </w:p>
        </w:tc>
      </w:tr>
      <w:tr w:rsidR="00C77C9B" w14:paraId="0D0E46B3" w14:textId="77777777">
        <w:trPr>
          <w:jc w:val="center"/>
        </w:trPr>
        <w:tc>
          <w:tcPr>
            <w:tcW w:w="360" w:type="dxa"/>
          </w:tcPr>
          <w:p w14:paraId="3D6C1F47" w14:textId="5A1E9270" w:rsidR="00C77C9B" w:rsidRDefault="00000000">
            <w:pPr>
              <w:pStyle w:val="TableText"/>
              <w:ind w:left="864"/>
            </w:pPr>
            <w:hyperlink w:anchor="E_Medication_Information_V2">
              <w:r w:rsidR="008D07D6">
                <w:rPr>
                  <w:rStyle w:val="HyperlinkText9pt"/>
                </w:rPr>
                <w:t>Medication Information (V2)</w:t>
              </w:r>
            </w:hyperlink>
          </w:p>
        </w:tc>
        <w:tc>
          <w:tcPr>
            <w:tcW w:w="360" w:type="dxa"/>
          </w:tcPr>
          <w:p w14:paraId="77F8C9D8" w14:textId="77777777" w:rsidR="00C77C9B" w:rsidRDefault="008D07D6">
            <w:pPr>
              <w:pStyle w:val="TableText"/>
            </w:pPr>
            <w:r>
              <w:t>entry</w:t>
            </w:r>
          </w:p>
        </w:tc>
        <w:tc>
          <w:tcPr>
            <w:tcW w:w="360" w:type="dxa"/>
          </w:tcPr>
          <w:p w14:paraId="1E64689E" w14:textId="77777777" w:rsidR="00C77C9B" w:rsidRDefault="008D07D6">
            <w:pPr>
              <w:pStyle w:val="TableText"/>
            </w:pPr>
            <w:r>
              <w:t>urn:hl7ii:2.16.840.1.113883.10.20.22.4.23:2014-06-09</w:t>
            </w:r>
          </w:p>
        </w:tc>
      </w:tr>
      <w:tr w:rsidR="00C77C9B" w14:paraId="5567824E" w14:textId="77777777">
        <w:trPr>
          <w:jc w:val="center"/>
        </w:trPr>
        <w:tc>
          <w:tcPr>
            <w:tcW w:w="360" w:type="dxa"/>
          </w:tcPr>
          <w:p w14:paraId="77BAF792" w14:textId="20AF5B32" w:rsidR="00C77C9B" w:rsidRDefault="00000000">
            <w:pPr>
              <w:pStyle w:val="TableText"/>
              <w:ind w:left="864"/>
            </w:pPr>
            <w:hyperlink w:anchor="Immunization_Medication_Information_V2">
              <w:r w:rsidR="008D07D6">
                <w:rPr>
                  <w:rStyle w:val="HyperlinkText9pt"/>
                </w:rPr>
                <w:t>Immunization Medication Information (V2)</w:t>
              </w:r>
            </w:hyperlink>
          </w:p>
        </w:tc>
        <w:tc>
          <w:tcPr>
            <w:tcW w:w="360" w:type="dxa"/>
          </w:tcPr>
          <w:p w14:paraId="5AB8A53B" w14:textId="77777777" w:rsidR="00C77C9B" w:rsidRDefault="008D07D6">
            <w:pPr>
              <w:pStyle w:val="TableText"/>
            </w:pPr>
            <w:r>
              <w:t>entry</w:t>
            </w:r>
          </w:p>
        </w:tc>
        <w:tc>
          <w:tcPr>
            <w:tcW w:w="360" w:type="dxa"/>
          </w:tcPr>
          <w:p w14:paraId="78A7B8BF" w14:textId="77777777" w:rsidR="00C77C9B" w:rsidRDefault="008D07D6">
            <w:pPr>
              <w:pStyle w:val="TableText"/>
            </w:pPr>
            <w:r>
              <w:t>urn:hl7ii:2.16.840.1.113883.10.20.22.4.54:2014-06-09</w:t>
            </w:r>
          </w:p>
        </w:tc>
      </w:tr>
      <w:tr w:rsidR="00C77C9B" w14:paraId="1BC15FE4" w14:textId="77777777">
        <w:trPr>
          <w:jc w:val="center"/>
        </w:trPr>
        <w:tc>
          <w:tcPr>
            <w:tcW w:w="360" w:type="dxa"/>
          </w:tcPr>
          <w:p w14:paraId="7EFEBB2E" w14:textId="76A1599C" w:rsidR="00C77C9B" w:rsidRDefault="00000000">
            <w:pPr>
              <w:pStyle w:val="TableText"/>
              <w:ind w:left="720"/>
            </w:pPr>
            <w:hyperlink w:anchor="U_Author_Participation">
              <w:r w:rsidR="008D07D6">
                <w:rPr>
                  <w:rStyle w:val="HyperlinkText9pt"/>
                </w:rPr>
                <w:t>Author Participation</w:t>
              </w:r>
            </w:hyperlink>
          </w:p>
        </w:tc>
        <w:tc>
          <w:tcPr>
            <w:tcW w:w="360" w:type="dxa"/>
          </w:tcPr>
          <w:p w14:paraId="0D5FD38B" w14:textId="77777777" w:rsidR="00C77C9B" w:rsidRDefault="008D07D6">
            <w:pPr>
              <w:pStyle w:val="TableText"/>
            </w:pPr>
            <w:r>
              <w:t>unspecified</w:t>
            </w:r>
          </w:p>
        </w:tc>
        <w:tc>
          <w:tcPr>
            <w:tcW w:w="360" w:type="dxa"/>
          </w:tcPr>
          <w:p w14:paraId="30432A7A" w14:textId="77777777" w:rsidR="00C77C9B" w:rsidRDefault="008D07D6">
            <w:pPr>
              <w:pStyle w:val="TableText"/>
            </w:pPr>
            <w:r>
              <w:t>urn:oid:2.16.840.1.113883.10.20.22.4.119</w:t>
            </w:r>
          </w:p>
        </w:tc>
      </w:tr>
      <w:tr w:rsidR="00C77C9B" w14:paraId="10539F24" w14:textId="77777777">
        <w:trPr>
          <w:jc w:val="center"/>
        </w:trPr>
        <w:tc>
          <w:tcPr>
            <w:tcW w:w="360" w:type="dxa"/>
          </w:tcPr>
          <w:p w14:paraId="648871F0" w14:textId="0420E80F" w:rsidR="00C77C9B" w:rsidRDefault="00000000">
            <w:pPr>
              <w:pStyle w:val="TableText"/>
              <w:ind w:left="576"/>
            </w:pPr>
            <w:hyperlink w:anchor="U_Author_Participation">
              <w:r w:rsidR="008D07D6">
                <w:rPr>
                  <w:rStyle w:val="HyperlinkText9pt"/>
                </w:rPr>
                <w:t>Author Participation</w:t>
              </w:r>
            </w:hyperlink>
          </w:p>
        </w:tc>
        <w:tc>
          <w:tcPr>
            <w:tcW w:w="360" w:type="dxa"/>
          </w:tcPr>
          <w:p w14:paraId="6187E24C" w14:textId="77777777" w:rsidR="00C77C9B" w:rsidRDefault="008D07D6">
            <w:pPr>
              <w:pStyle w:val="TableText"/>
            </w:pPr>
            <w:r>
              <w:t>unspecified</w:t>
            </w:r>
          </w:p>
        </w:tc>
        <w:tc>
          <w:tcPr>
            <w:tcW w:w="360" w:type="dxa"/>
          </w:tcPr>
          <w:p w14:paraId="35015CD8" w14:textId="77777777" w:rsidR="00C77C9B" w:rsidRDefault="008D07D6">
            <w:pPr>
              <w:pStyle w:val="TableText"/>
            </w:pPr>
            <w:r>
              <w:t>urn:oid:2.16.840.1.113883.10.20.22.4.119</w:t>
            </w:r>
          </w:p>
        </w:tc>
      </w:tr>
      <w:tr w:rsidR="00C77C9B" w14:paraId="6BBF2FBB" w14:textId="77777777">
        <w:trPr>
          <w:jc w:val="center"/>
        </w:trPr>
        <w:tc>
          <w:tcPr>
            <w:tcW w:w="360" w:type="dxa"/>
          </w:tcPr>
          <w:p w14:paraId="730CE54B" w14:textId="496EBED9" w:rsidR="00C77C9B" w:rsidRDefault="00000000">
            <w:pPr>
              <w:pStyle w:val="TableText"/>
              <w:ind w:left="288"/>
            </w:pPr>
            <w:hyperlink w:anchor="U_Author_Participation">
              <w:r w:rsidR="008D07D6">
                <w:rPr>
                  <w:rStyle w:val="HyperlinkText9pt"/>
                </w:rPr>
                <w:t>Author Participation</w:t>
              </w:r>
            </w:hyperlink>
          </w:p>
        </w:tc>
        <w:tc>
          <w:tcPr>
            <w:tcW w:w="360" w:type="dxa"/>
          </w:tcPr>
          <w:p w14:paraId="50C55772" w14:textId="77777777" w:rsidR="00C77C9B" w:rsidRDefault="008D07D6">
            <w:pPr>
              <w:pStyle w:val="TableText"/>
            </w:pPr>
            <w:r>
              <w:t>unspecified</w:t>
            </w:r>
          </w:p>
        </w:tc>
        <w:tc>
          <w:tcPr>
            <w:tcW w:w="360" w:type="dxa"/>
          </w:tcPr>
          <w:p w14:paraId="3DB88B27" w14:textId="77777777" w:rsidR="00C77C9B" w:rsidRDefault="008D07D6">
            <w:pPr>
              <w:pStyle w:val="TableText"/>
            </w:pPr>
            <w:r>
              <w:t>urn:oid:2.16.840.1.113883.10.20.22.4.119</w:t>
            </w:r>
          </w:p>
        </w:tc>
      </w:tr>
      <w:tr w:rsidR="00C77C9B" w14:paraId="52FB3BF3" w14:textId="77777777">
        <w:trPr>
          <w:jc w:val="center"/>
        </w:trPr>
        <w:tc>
          <w:tcPr>
            <w:tcW w:w="360" w:type="dxa"/>
          </w:tcPr>
          <w:p w14:paraId="20970D99" w14:textId="60620817" w:rsidR="00C77C9B" w:rsidRDefault="00000000">
            <w:pPr>
              <w:pStyle w:val="TableText"/>
            </w:pPr>
            <w:hyperlink w:anchor="S_Results_Section_entries_optional_V3">
              <w:r w:rsidR="008D07D6">
                <w:rPr>
                  <w:rStyle w:val="HyperlinkText9pt"/>
                </w:rPr>
                <w:t>Results Section (entries optional) (V3)</w:t>
              </w:r>
            </w:hyperlink>
          </w:p>
        </w:tc>
        <w:tc>
          <w:tcPr>
            <w:tcW w:w="360" w:type="dxa"/>
          </w:tcPr>
          <w:p w14:paraId="5DF17960" w14:textId="77777777" w:rsidR="00C77C9B" w:rsidRDefault="008D07D6">
            <w:pPr>
              <w:pStyle w:val="TableText"/>
            </w:pPr>
            <w:r>
              <w:t>section</w:t>
            </w:r>
          </w:p>
        </w:tc>
        <w:tc>
          <w:tcPr>
            <w:tcW w:w="360" w:type="dxa"/>
          </w:tcPr>
          <w:p w14:paraId="13CA4D11" w14:textId="77777777" w:rsidR="00C77C9B" w:rsidRDefault="008D07D6">
            <w:pPr>
              <w:pStyle w:val="TableText"/>
            </w:pPr>
            <w:r>
              <w:t>urn:hl7ii:2.16.840.1.113883.10.20.22.2.3:2015-08-01</w:t>
            </w:r>
          </w:p>
        </w:tc>
      </w:tr>
      <w:tr w:rsidR="00C77C9B" w14:paraId="273DC446" w14:textId="77777777">
        <w:trPr>
          <w:jc w:val="center"/>
        </w:trPr>
        <w:tc>
          <w:tcPr>
            <w:tcW w:w="360" w:type="dxa"/>
          </w:tcPr>
          <w:p w14:paraId="0B37AAA7" w14:textId="6141E729" w:rsidR="00C77C9B" w:rsidRDefault="00000000">
            <w:pPr>
              <w:pStyle w:val="TableText"/>
              <w:ind w:left="144"/>
            </w:pPr>
            <w:hyperlink w:anchor="E_Result_Organizer_V3">
              <w:r w:rsidR="008D07D6">
                <w:rPr>
                  <w:rStyle w:val="HyperlinkText9pt"/>
                </w:rPr>
                <w:t>Result Organizer (V3)</w:t>
              </w:r>
            </w:hyperlink>
          </w:p>
        </w:tc>
        <w:tc>
          <w:tcPr>
            <w:tcW w:w="360" w:type="dxa"/>
          </w:tcPr>
          <w:p w14:paraId="719A862E" w14:textId="77777777" w:rsidR="00C77C9B" w:rsidRDefault="008D07D6">
            <w:pPr>
              <w:pStyle w:val="TableText"/>
            </w:pPr>
            <w:r>
              <w:t>entry</w:t>
            </w:r>
          </w:p>
        </w:tc>
        <w:tc>
          <w:tcPr>
            <w:tcW w:w="360" w:type="dxa"/>
          </w:tcPr>
          <w:p w14:paraId="501A97C8" w14:textId="77777777" w:rsidR="00C77C9B" w:rsidRDefault="008D07D6">
            <w:pPr>
              <w:pStyle w:val="TableText"/>
            </w:pPr>
            <w:r>
              <w:t>urn:hl7ii:2.16.840.1.113883.10.20.22.4.1:2015-08-01</w:t>
            </w:r>
          </w:p>
        </w:tc>
      </w:tr>
      <w:tr w:rsidR="00C77C9B" w14:paraId="30DCCC8F" w14:textId="77777777">
        <w:trPr>
          <w:jc w:val="center"/>
        </w:trPr>
        <w:tc>
          <w:tcPr>
            <w:tcW w:w="360" w:type="dxa"/>
          </w:tcPr>
          <w:p w14:paraId="079F8B7F" w14:textId="22B30473" w:rsidR="00C77C9B" w:rsidRDefault="00000000">
            <w:pPr>
              <w:pStyle w:val="TableText"/>
              <w:ind w:left="288"/>
            </w:pPr>
            <w:hyperlink w:anchor="U_Author_Participation">
              <w:r w:rsidR="008D07D6">
                <w:rPr>
                  <w:rStyle w:val="HyperlinkText9pt"/>
                </w:rPr>
                <w:t>Author Participation</w:t>
              </w:r>
            </w:hyperlink>
          </w:p>
        </w:tc>
        <w:tc>
          <w:tcPr>
            <w:tcW w:w="360" w:type="dxa"/>
          </w:tcPr>
          <w:p w14:paraId="0EB7475B" w14:textId="77777777" w:rsidR="00C77C9B" w:rsidRDefault="008D07D6">
            <w:pPr>
              <w:pStyle w:val="TableText"/>
            </w:pPr>
            <w:r>
              <w:t>unspecified</w:t>
            </w:r>
          </w:p>
        </w:tc>
        <w:tc>
          <w:tcPr>
            <w:tcW w:w="360" w:type="dxa"/>
          </w:tcPr>
          <w:p w14:paraId="283914B9" w14:textId="77777777" w:rsidR="00C77C9B" w:rsidRDefault="008D07D6">
            <w:pPr>
              <w:pStyle w:val="TableText"/>
            </w:pPr>
            <w:r>
              <w:t>urn:oid:2.16.840.1.113883.10.20.22.4.119</w:t>
            </w:r>
          </w:p>
        </w:tc>
      </w:tr>
      <w:tr w:rsidR="00C77C9B" w14:paraId="46AFEBD6" w14:textId="77777777">
        <w:trPr>
          <w:jc w:val="center"/>
        </w:trPr>
        <w:tc>
          <w:tcPr>
            <w:tcW w:w="360" w:type="dxa"/>
          </w:tcPr>
          <w:p w14:paraId="21A04B24" w14:textId="4E9B9C20" w:rsidR="00C77C9B" w:rsidRDefault="00000000">
            <w:pPr>
              <w:pStyle w:val="TableText"/>
              <w:ind w:left="288"/>
            </w:pPr>
            <w:hyperlink w:anchor="E_Result_Observation_V3">
              <w:r w:rsidR="008D07D6">
                <w:rPr>
                  <w:rStyle w:val="HyperlinkText9pt"/>
                </w:rPr>
                <w:t>Result Observation (V3)</w:t>
              </w:r>
            </w:hyperlink>
          </w:p>
        </w:tc>
        <w:tc>
          <w:tcPr>
            <w:tcW w:w="360" w:type="dxa"/>
          </w:tcPr>
          <w:p w14:paraId="1D6F589B" w14:textId="77777777" w:rsidR="00C77C9B" w:rsidRDefault="008D07D6">
            <w:pPr>
              <w:pStyle w:val="TableText"/>
            </w:pPr>
            <w:r>
              <w:t>entry</w:t>
            </w:r>
          </w:p>
        </w:tc>
        <w:tc>
          <w:tcPr>
            <w:tcW w:w="360" w:type="dxa"/>
          </w:tcPr>
          <w:p w14:paraId="53A6F272" w14:textId="77777777" w:rsidR="00C77C9B" w:rsidRDefault="008D07D6">
            <w:pPr>
              <w:pStyle w:val="TableText"/>
            </w:pPr>
            <w:r>
              <w:t>urn:hl7ii:2.16.840.1.113883.10.20.22.4.2:2015-08-01</w:t>
            </w:r>
          </w:p>
        </w:tc>
      </w:tr>
      <w:tr w:rsidR="00C77C9B" w14:paraId="62BE7746" w14:textId="77777777">
        <w:trPr>
          <w:jc w:val="center"/>
        </w:trPr>
        <w:tc>
          <w:tcPr>
            <w:tcW w:w="360" w:type="dxa"/>
          </w:tcPr>
          <w:p w14:paraId="65F74436" w14:textId="0D3115FA" w:rsidR="00C77C9B" w:rsidRDefault="00000000">
            <w:pPr>
              <w:pStyle w:val="TableText"/>
              <w:ind w:left="432"/>
            </w:pPr>
            <w:hyperlink w:anchor="U_Author_Participation">
              <w:r w:rsidR="008D07D6">
                <w:rPr>
                  <w:rStyle w:val="HyperlinkText9pt"/>
                </w:rPr>
                <w:t>Author Participation</w:t>
              </w:r>
            </w:hyperlink>
          </w:p>
        </w:tc>
        <w:tc>
          <w:tcPr>
            <w:tcW w:w="360" w:type="dxa"/>
          </w:tcPr>
          <w:p w14:paraId="5A00B2CB" w14:textId="77777777" w:rsidR="00C77C9B" w:rsidRDefault="008D07D6">
            <w:pPr>
              <w:pStyle w:val="TableText"/>
            </w:pPr>
            <w:r>
              <w:t>unspecified</w:t>
            </w:r>
          </w:p>
        </w:tc>
        <w:tc>
          <w:tcPr>
            <w:tcW w:w="360" w:type="dxa"/>
          </w:tcPr>
          <w:p w14:paraId="67D7F427" w14:textId="77777777" w:rsidR="00C77C9B" w:rsidRDefault="008D07D6">
            <w:pPr>
              <w:pStyle w:val="TableText"/>
            </w:pPr>
            <w:r>
              <w:t>urn:oid:2.16.840.1.113883.10.20.22.4.119</w:t>
            </w:r>
          </w:p>
        </w:tc>
      </w:tr>
      <w:tr w:rsidR="00C77C9B" w14:paraId="4288DC2A" w14:textId="77777777">
        <w:trPr>
          <w:jc w:val="center"/>
        </w:trPr>
        <w:tc>
          <w:tcPr>
            <w:tcW w:w="360" w:type="dxa"/>
          </w:tcPr>
          <w:p w14:paraId="3FF2A2FA" w14:textId="2FE8C7AE" w:rsidR="00C77C9B" w:rsidRDefault="00000000">
            <w:pPr>
              <w:pStyle w:val="TableText"/>
            </w:pPr>
            <w:hyperlink w:anchor="S_Vital_Signs_Section_entries_optional_">
              <w:r w:rsidR="008D07D6">
                <w:rPr>
                  <w:rStyle w:val="HyperlinkText9pt"/>
                </w:rPr>
                <w:t>Vital Signs Section (entries optional) (V3)</w:t>
              </w:r>
            </w:hyperlink>
          </w:p>
        </w:tc>
        <w:tc>
          <w:tcPr>
            <w:tcW w:w="360" w:type="dxa"/>
          </w:tcPr>
          <w:p w14:paraId="5A6335E6" w14:textId="77777777" w:rsidR="00C77C9B" w:rsidRDefault="008D07D6">
            <w:pPr>
              <w:pStyle w:val="TableText"/>
            </w:pPr>
            <w:r>
              <w:t>section</w:t>
            </w:r>
          </w:p>
        </w:tc>
        <w:tc>
          <w:tcPr>
            <w:tcW w:w="360" w:type="dxa"/>
          </w:tcPr>
          <w:p w14:paraId="2B1793AB" w14:textId="77777777" w:rsidR="00C77C9B" w:rsidRDefault="008D07D6">
            <w:pPr>
              <w:pStyle w:val="TableText"/>
            </w:pPr>
            <w:r>
              <w:t>urn:hl7ii:2.16.840.1.113883.10.20.22.2.4:2015-08-01</w:t>
            </w:r>
          </w:p>
        </w:tc>
      </w:tr>
      <w:tr w:rsidR="00C77C9B" w14:paraId="062119EC" w14:textId="77777777">
        <w:trPr>
          <w:jc w:val="center"/>
        </w:trPr>
        <w:tc>
          <w:tcPr>
            <w:tcW w:w="360" w:type="dxa"/>
          </w:tcPr>
          <w:p w14:paraId="17731752" w14:textId="31A595AC" w:rsidR="00C77C9B" w:rsidRDefault="00000000">
            <w:pPr>
              <w:pStyle w:val="TableText"/>
              <w:ind w:left="144"/>
            </w:pPr>
            <w:hyperlink w:anchor="E_Vital_Signs_Organizer_V3">
              <w:r w:rsidR="008D07D6">
                <w:rPr>
                  <w:rStyle w:val="HyperlinkText9pt"/>
                </w:rPr>
                <w:t>Vital Signs Organizer (V3)</w:t>
              </w:r>
            </w:hyperlink>
          </w:p>
        </w:tc>
        <w:tc>
          <w:tcPr>
            <w:tcW w:w="360" w:type="dxa"/>
          </w:tcPr>
          <w:p w14:paraId="35525305" w14:textId="77777777" w:rsidR="00C77C9B" w:rsidRDefault="008D07D6">
            <w:pPr>
              <w:pStyle w:val="TableText"/>
            </w:pPr>
            <w:r>
              <w:t>entry</w:t>
            </w:r>
          </w:p>
        </w:tc>
        <w:tc>
          <w:tcPr>
            <w:tcW w:w="360" w:type="dxa"/>
          </w:tcPr>
          <w:p w14:paraId="3247C36E" w14:textId="77777777" w:rsidR="00C77C9B" w:rsidRDefault="008D07D6">
            <w:pPr>
              <w:pStyle w:val="TableText"/>
            </w:pPr>
            <w:r>
              <w:t>urn:hl7ii:2.16.840.1.113883.10.20.22.4.26:2015-08-01</w:t>
            </w:r>
          </w:p>
        </w:tc>
      </w:tr>
      <w:tr w:rsidR="00C77C9B" w14:paraId="2C3C5C13" w14:textId="77777777">
        <w:trPr>
          <w:jc w:val="center"/>
        </w:trPr>
        <w:tc>
          <w:tcPr>
            <w:tcW w:w="360" w:type="dxa"/>
          </w:tcPr>
          <w:p w14:paraId="3EEC26BC" w14:textId="1574C667" w:rsidR="00C77C9B" w:rsidRDefault="00000000">
            <w:pPr>
              <w:pStyle w:val="TableText"/>
              <w:ind w:left="288"/>
            </w:pPr>
            <w:hyperlink w:anchor="E_Vital_Sign_Observation_V2">
              <w:r w:rsidR="008D07D6">
                <w:rPr>
                  <w:rStyle w:val="HyperlinkText9pt"/>
                </w:rPr>
                <w:t>Vital Sign Observation (V2)</w:t>
              </w:r>
            </w:hyperlink>
          </w:p>
        </w:tc>
        <w:tc>
          <w:tcPr>
            <w:tcW w:w="360" w:type="dxa"/>
          </w:tcPr>
          <w:p w14:paraId="0496D663" w14:textId="77777777" w:rsidR="00C77C9B" w:rsidRDefault="008D07D6">
            <w:pPr>
              <w:pStyle w:val="TableText"/>
            </w:pPr>
            <w:r>
              <w:t>entry</w:t>
            </w:r>
          </w:p>
        </w:tc>
        <w:tc>
          <w:tcPr>
            <w:tcW w:w="360" w:type="dxa"/>
          </w:tcPr>
          <w:p w14:paraId="29AB5082" w14:textId="77777777" w:rsidR="00C77C9B" w:rsidRDefault="008D07D6">
            <w:pPr>
              <w:pStyle w:val="TableText"/>
            </w:pPr>
            <w:r>
              <w:t>urn:hl7ii:2.16.840.1.113883.10.20.22.4.27:2014-06-09</w:t>
            </w:r>
          </w:p>
        </w:tc>
      </w:tr>
      <w:tr w:rsidR="00C77C9B" w14:paraId="3187B44C" w14:textId="77777777">
        <w:trPr>
          <w:jc w:val="center"/>
        </w:trPr>
        <w:tc>
          <w:tcPr>
            <w:tcW w:w="360" w:type="dxa"/>
          </w:tcPr>
          <w:p w14:paraId="22A51E5E" w14:textId="6981FC2C" w:rsidR="00C77C9B" w:rsidRDefault="00000000">
            <w:pPr>
              <w:pStyle w:val="TableText"/>
              <w:ind w:left="432"/>
            </w:pPr>
            <w:hyperlink w:anchor="U_Author_Participation">
              <w:r w:rsidR="008D07D6">
                <w:rPr>
                  <w:rStyle w:val="HyperlinkText9pt"/>
                </w:rPr>
                <w:t>Author Participation</w:t>
              </w:r>
            </w:hyperlink>
          </w:p>
        </w:tc>
        <w:tc>
          <w:tcPr>
            <w:tcW w:w="360" w:type="dxa"/>
          </w:tcPr>
          <w:p w14:paraId="338AD158" w14:textId="77777777" w:rsidR="00C77C9B" w:rsidRDefault="008D07D6">
            <w:pPr>
              <w:pStyle w:val="TableText"/>
            </w:pPr>
            <w:r>
              <w:t>unspecified</w:t>
            </w:r>
          </w:p>
        </w:tc>
        <w:tc>
          <w:tcPr>
            <w:tcW w:w="360" w:type="dxa"/>
          </w:tcPr>
          <w:p w14:paraId="6F8DE499" w14:textId="77777777" w:rsidR="00C77C9B" w:rsidRDefault="008D07D6">
            <w:pPr>
              <w:pStyle w:val="TableText"/>
            </w:pPr>
            <w:r>
              <w:t>urn:oid:2.16.840.1.113883.10.20.22.4.119</w:t>
            </w:r>
          </w:p>
        </w:tc>
      </w:tr>
      <w:tr w:rsidR="00C77C9B" w14:paraId="7EF644A7" w14:textId="77777777">
        <w:trPr>
          <w:jc w:val="center"/>
        </w:trPr>
        <w:tc>
          <w:tcPr>
            <w:tcW w:w="360" w:type="dxa"/>
          </w:tcPr>
          <w:p w14:paraId="3E1CA50C" w14:textId="2A44E97A" w:rsidR="00C77C9B" w:rsidRDefault="00000000">
            <w:pPr>
              <w:pStyle w:val="TableText"/>
              <w:ind w:left="288"/>
            </w:pPr>
            <w:hyperlink w:anchor="U_Author_Participation">
              <w:r w:rsidR="008D07D6">
                <w:rPr>
                  <w:rStyle w:val="HyperlinkText9pt"/>
                </w:rPr>
                <w:t>Author Participation</w:t>
              </w:r>
            </w:hyperlink>
          </w:p>
        </w:tc>
        <w:tc>
          <w:tcPr>
            <w:tcW w:w="360" w:type="dxa"/>
          </w:tcPr>
          <w:p w14:paraId="6BF4843D" w14:textId="77777777" w:rsidR="00C77C9B" w:rsidRDefault="008D07D6">
            <w:pPr>
              <w:pStyle w:val="TableText"/>
            </w:pPr>
            <w:r>
              <w:t>unspecified</w:t>
            </w:r>
          </w:p>
        </w:tc>
        <w:tc>
          <w:tcPr>
            <w:tcW w:w="360" w:type="dxa"/>
          </w:tcPr>
          <w:p w14:paraId="1E8211EC" w14:textId="77777777" w:rsidR="00C77C9B" w:rsidRDefault="008D07D6">
            <w:pPr>
              <w:pStyle w:val="TableText"/>
            </w:pPr>
            <w:r>
              <w:t>urn:oid:2.16.840.1.113883.10.20.22.4.119</w:t>
            </w:r>
          </w:p>
        </w:tc>
      </w:tr>
    </w:tbl>
    <w:p w14:paraId="48B4A42B" w14:textId="77777777" w:rsidR="00C77C9B" w:rsidRDefault="00C77C9B">
      <w:pPr>
        <w:pStyle w:val="BodyText"/>
      </w:pPr>
    </w:p>
    <w:p w14:paraId="550AD5DE" w14:textId="77777777" w:rsidR="00C77C9B" w:rsidRDefault="008D07D6">
      <w:pPr>
        <w:pStyle w:val="Heading1"/>
      </w:pPr>
      <w:bookmarkStart w:id="3219" w:name="_Toc175307809"/>
      <w:r>
        <w:lastRenderedPageBreak/>
        <w:t>Value Sets In This Guide</w:t>
      </w:r>
      <w:bookmarkEnd w:id="3219"/>
    </w:p>
    <w:p w14:paraId="1BBB9418" w14:textId="209B98CE" w:rsidR="00C77C9B" w:rsidRDefault="008D07D6">
      <w:pPr>
        <w:pStyle w:val="Caption"/>
      </w:pPr>
      <w:bookmarkStart w:id="3220" w:name="_Toc175308322"/>
      <w:r>
        <w:t xml:space="preserve">Table </w:t>
      </w:r>
      <w:r>
        <w:fldChar w:fldCharType="begin"/>
      </w:r>
      <w:r>
        <w:instrText>SEQ Table \* ARABIC</w:instrText>
      </w:r>
      <w:r>
        <w:fldChar w:fldCharType="separate"/>
      </w:r>
      <w:r w:rsidR="00C17516">
        <w:t>353</w:t>
      </w:r>
      <w:r>
        <w:fldChar w:fldCharType="end"/>
      </w:r>
      <w:r>
        <w:t>: Value Sets</w:t>
      </w:r>
      <w:bookmarkEnd w:id="32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77C9B" w14:paraId="399A0939" w14:textId="77777777">
        <w:trPr>
          <w:cantSplit/>
          <w:tblHeader/>
          <w:jc w:val="center"/>
        </w:trPr>
        <w:tc>
          <w:tcPr>
            <w:tcW w:w="360" w:type="dxa"/>
            <w:shd w:val="clear" w:color="auto" w:fill="E6E6E6"/>
          </w:tcPr>
          <w:p w14:paraId="062D2C85" w14:textId="77777777" w:rsidR="00C77C9B" w:rsidRDefault="008D07D6">
            <w:pPr>
              <w:pStyle w:val="TableHead"/>
            </w:pPr>
            <w:r>
              <w:t>Name</w:t>
            </w:r>
          </w:p>
        </w:tc>
        <w:tc>
          <w:tcPr>
            <w:tcW w:w="360" w:type="dxa"/>
            <w:shd w:val="clear" w:color="auto" w:fill="E6E6E6"/>
          </w:tcPr>
          <w:p w14:paraId="0E11AEF4" w14:textId="77777777" w:rsidR="00C77C9B" w:rsidRDefault="008D07D6">
            <w:pPr>
              <w:pStyle w:val="TableHead"/>
            </w:pPr>
            <w:r>
              <w:t>OID</w:t>
            </w:r>
          </w:p>
        </w:tc>
        <w:tc>
          <w:tcPr>
            <w:tcW w:w="360" w:type="dxa"/>
            <w:shd w:val="clear" w:color="auto" w:fill="E6E6E6"/>
          </w:tcPr>
          <w:p w14:paraId="577188CD" w14:textId="77777777" w:rsidR="00C77C9B" w:rsidRDefault="008D07D6">
            <w:pPr>
              <w:pStyle w:val="TableHead"/>
            </w:pPr>
            <w:r>
              <w:t>URL</w:t>
            </w:r>
          </w:p>
        </w:tc>
      </w:tr>
      <w:tr w:rsidR="00C77C9B" w14:paraId="33C74471" w14:textId="77777777">
        <w:trPr>
          <w:jc w:val="center"/>
        </w:trPr>
        <w:tc>
          <w:tcPr>
            <w:tcW w:w="360" w:type="dxa"/>
          </w:tcPr>
          <w:p w14:paraId="6560A6FF" w14:textId="55795406" w:rsidR="00C77C9B" w:rsidRDefault="00000000">
            <w:pPr>
              <w:pStyle w:val="TableText"/>
            </w:pPr>
            <w:hyperlink w:anchor="ActClassExposure">
              <w:r w:rsidR="008D07D6">
                <w:rPr>
                  <w:rStyle w:val="HyperlinkText9pt"/>
                </w:rPr>
                <w:t>ActClassExposure</w:t>
              </w:r>
            </w:hyperlink>
          </w:p>
        </w:tc>
        <w:tc>
          <w:tcPr>
            <w:tcW w:w="360" w:type="dxa"/>
          </w:tcPr>
          <w:p w14:paraId="47F375EE" w14:textId="77777777" w:rsidR="00C77C9B" w:rsidRDefault="008D07D6">
            <w:pPr>
              <w:pStyle w:val="TableText"/>
            </w:pPr>
            <w:r>
              <w:t>urn:oid:2.16.840.1.113883.1.11.19832.1</w:t>
            </w:r>
          </w:p>
        </w:tc>
        <w:tc>
          <w:tcPr>
            <w:tcW w:w="360" w:type="dxa"/>
          </w:tcPr>
          <w:p w14:paraId="61FFF783" w14:textId="55A23C2D" w:rsidR="00C77C9B" w:rsidRDefault="00000000">
            <w:pPr>
              <w:pStyle w:val="TableText"/>
            </w:pPr>
            <w:hyperlink r:id="rId126" w:history="1">
              <w:r w:rsidR="008D07D6">
                <w:rPr>
                  <w:rStyle w:val="HyperlinkText9pt"/>
                </w:rPr>
                <w:t>http://terminology.hl7.org/ValueSet/v3-ActClassExposure</w:t>
              </w:r>
            </w:hyperlink>
          </w:p>
        </w:tc>
      </w:tr>
      <w:tr w:rsidR="00C77C9B" w14:paraId="391B5281" w14:textId="77777777">
        <w:trPr>
          <w:jc w:val="center"/>
        </w:trPr>
        <w:tc>
          <w:tcPr>
            <w:tcW w:w="360" w:type="dxa"/>
          </w:tcPr>
          <w:p w14:paraId="7E997372" w14:textId="21E5064D" w:rsidR="00C77C9B" w:rsidRDefault="00000000">
            <w:pPr>
              <w:pStyle w:val="TableText"/>
            </w:pPr>
            <w:hyperlink w:anchor="ActEncounterCode">
              <w:r w:rsidR="008D07D6">
                <w:rPr>
                  <w:rStyle w:val="HyperlinkText9pt"/>
                </w:rPr>
                <w:t>ActEncounterCode</w:t>
              </w:r>
            </w:hyperlink>
          </w:p>
        </w:tc>
        <w:tc>
          <w:tcPr>
            <w:tcW w:w="360" w:type="dxa"/>
          </w:tcPr>
          <w:p w14:paraId="5FEED8CB" w14:textId="77777777" w:rsidR="00C77C9B" w:rsidRDefault="008D07D6">
            <w:pPr>
              <w:pStyle w:val="TableText"/>
            </w:pPr>
            <w:r>
              <w:t>urn:oid:2.16.840.1.113883.1.11.13955</w:t>
            </w:r>
          </w:p>
        </w:tc>
        <w:tc>
          <w:tcPr>
            <w:tcW w:w="360" w:type="dxa"/>
          </w:tcPr>
          <w:p w14:paraId="68FFD1AA" w14:textId="385C6AE6" w:rsidR="00C77C9B" w:rsidRDefault="00000000">
            <w:pPr>
              <w:pStyle w:val="TableText"/>
            </w:pPr>
            <w:hyperlink r:id="rId127" w:history="1">
              <w:r w:rsidR="008D07D6">
                <w:rPr>
                  <w:rStyle w:val="HyperlinkText9pt"/>
                </w:rPr>
                <w:t>http://hl7.org/fhir/v3/ActEncounterCode/vs.html</w:t>
              </w:r>
            </w:hyperlink>
          </w:p>
        </w:tc>
      </w:tr>
      <w:tr w:rsidR="00C77C9B" w14:paraId="1E5AABE0" w14:textId="77777777">
        <w:trPr>
          <w:jc w:val="center"/>
        </w:trPr>
        <w:tc>
          <w:tcPr>
            <w:tcW w:w="360" w:type="dxa"/>
          </w:tcPr>
          <w:p w14:paraId="68390058" w14:textId="1068EF48" w:rsidR="00C77C9B" w:rsidRDefault="00000000">
            <w:pPr>
              <w:pStyle w:val="TableText"/>
            </w:pPr>
            <w:hyperlink w:anchor="ActPriority">
              <w:r w:rsidR="008D07D6">
                <w:rPr>
                  <w:rStyle w:val="HyperlinkText9pt"/>
                </w:rPr>
                <w:t>ActPriority</w:t>
              </w:r>
            </w:hyperlink>
          </w:p>
        </w:tc>
        <w:tc>
          <w:tcPr>
            <w:tcW w:w="360" w:type="dxa"/>
          </w:tcPr>
          <w:p w14:paraId="6DCF15DE" w14:textId="77777777" w:rsidR="00C77C9B" w:rsidRDefault="008D07D6">
            <w:pPr>
              <w:pStyle w:val="TableText"/>
            </w:pPr>
            <w:r>
              <w:t>urn:oid:2.16.840.1.113883.1.11.16866</w:t>
            </w:r>
          </w:p>
        </w:tc>
        <w:tc>
          <w:tcPr>
            <w:tcW w:w="360" w:type="dxa"/>
          </w:tcPr>
          <w:p w14:paraId="3C86E70D" w14:textId="1E200559" w:rsidR="00C77C9B" w:rsidRDefault="00000000">
            <w:pPr>
              <w:pStyle w:val="TableText"/>
            </w:pPr>
            <w:hyperlink r:id="rId128" w:history="1">
              <w:r w:rsidR="008D07D6">
                <w:rPr>
                  <w:rStyle w:val="HyperlinkText9pt"/>
                </w:rPr>
                <w:t>https://vsac.nlm.nih.gov/valueset/2.16.840.1.113883.1.11.16866/expansion</w:t>
              </w:r>
            </w:hyperlink>
          </w:p>
        </w:tc>
      </w:tr>
      <w:tr w:rsidR="00C77C9B" w14:paraId="183BDDB3" w14:textId="77777777">
        <w:trPr>
          <w:jc w:val="center"/>
        </w:trPr>
        <w:tc>
          <w:tcPr>
            <w:tcW w:w="360" w:type="dxa"/>
          </w:tcPr>
          <w:p w14:paraId="17807529" w14:textId="5B3895EA" w:rsidR="00C77C9B" w:rsidRDefault="00000000">
            <w:pPr>
              <w:pStyle w:val="TableText"/>
            </w:pPr>
            <w:hyperlink w:anchor="ActStatus">
              <w:r w:rsidR="008D07D6">
                <w:rPr>
                  <w:rStyle w:val="HyperlinkText9pt"/>
                </w:rPr>
                <w:t>ActStatus</w:t>
              </w:r>
            </w:hyperlink>
          </w:p>
        </w:tc>
        <w:tc>
          <w:tcPr>
            <w:tcW w:w="360" w:type="dxa"/>
          </w:tcPr>
          <w:p w14:paraId="361B75FE" w14:textId="77777777" w:rsidR="00C77C9B" w:rsidRDefault="008D07D6">
            <w:pPr>
              <w:pStyle w:val="TableText"/>
            </w:pPr>
            <w:r>
              <w:t>urn:oid:2.16.840.1.113883.1.11.15933</w:t>
            </w:r>
          </w:p>
        </w:tc>
        <w:tc>
          <w:tcPr>
            <w:tcW w:w="360" w:type="dxa"/>
          </w:tcPr>
          <w:p w14:paraId="568A71C8" w14:textId="2C90A989" w:rsidR="00C77C9B" w:rsidRDefault="00000000">
            <w:pPr>
              <w:pStyle w:val="TableText"/>
            </w:pPr>
            <w:hyperlink r:id="rId129" w:history="1">
              <w:r w:rsidR="008D07D6">
                <w:rPr>
                  <w:rStyle w:val="HyperlinkText9pt"/>
                </w:rPr>
                <w:t>https://vsac.nlm.nih.gov/valueset/2.16.840.1.113883.1.11.15933/expansion</w:t>
              </w:r>
            </w:hyperlink>
          </w:p>
        </w:tc>
      </w:tr>
      <w:tr w:rsidR="00C77C9B" w14:paraId="786DAD86" w14:textId="77777777">
        <w:trPr>
          <w:jc w:val="center"/>
        </w:trPr>
        <w:tc>
          <w:tcPr>
            <w:tcW w:w="360" w:type="dxa"/>
          </w:tcPr>
          <w:p w14:paraId="4BB4DFE9" w14:textId="48F083C7" w:rsidR="00C77C9B" w:rsidRDefault="00000000">
            <w:pPr>
              <w:pStyle w:val="TableText"/>
            </w:pPr>
            <w:hyperlink w:anchor="AdministrationUnitDoseForm">
              <w:r w:rsidR="008D07D6">
                <w:rPr>
                  <w:rStyle w:val="HyperlinkText9pt"/>
                </w:rPr>
                <w:t>AdministrationUnitDoseForm</w:t>
              </w:r>
            </w:hyperlink>
          </w:p>
        </w:tc>
        <w:tc>
          <w:tcPr>
            <w:tcW w:w="360" w:type="dxa"/>
          </w:tcPr>
          <w:p w14:paraId="74FEDD36" w14:textId="77777777" w:rsidR="00C77C9B" w:rsidRDefault="008D07D6">
            <w:pPr>
              <w:pStyle w:val="TableText"/>
            </w:pPr>
            <w:r>
              <w:t>urn:oid:2.16.840.1.113762.1.4.1021.30</w:t>
            </w:r>
          </w:p>
        </w:tc>
        <w:tc>
          <w:tcPr>
            <w:tcW w:w="360" w:type="dxa"/>
          </w:tcPr>
          <w:p w14:paraId="70794C36" w14:textId="64152516" w:rsidR="00C77C9B" w:rsidRDefault="00000000">
            <w:pPr>
              <w:pStyle w:val="TableText"/>
            </w:pPr>
            <w:hyperlink r:id="rId130" w:history="1">
              <w:r w:rsidR="008D07D6">
                <w:rPr>
                  <w:rStyle w:val="HyperlinkText9pt"/>
                </w:rPr>
                <w:t>https://vsac.nlm.nih.gov/valueset/2.16.840.1.113762.1.4.1021.30/expansion</w:t>
              </w:r>
            </w:hyperlink>
          </w:p>
        </w:tc>
      </w:tr>
      <w:tr w:rsidR="00C77C9B" w14:paraId="6D49AA63" w14:textId="77777777">
        <w:trPr>
          <w:jc w:val="center"/>
        </w:trPr>
        <w:tc>
          <w:tcPr>
            <w:tcW w:w="360" w:type="dxa"/>
          </w:tcPr>
          <w:p w14:paraId="22A6DBE7" w14:textId="25F6C710" w:rsidR="00C77C9B" w:rsidRDefault="00000000">
            <w:pPr>
              <w:pStyle w:val="TableText"/>
            </w:pPr>
            <w:hyperlink w:anchor="Administrative_Gender_HL7_V3">
              <w:r w:rsidR="008D07D6">
                <w:rPr>
                  <w:rStyle w:val="HyperlinkText9pt"/>
                </w:rPr>
                <w:t>Administrative Gender (HL7 V3)</w:t>
              </w:r>
            </w:hyperlink>
          </w:p>
        </w:tc>
        <w:tc>
          <w:tcPr>
            <w:tcW w:w="360" w:type="dxa"/>
          </w:tcPr>
          <w:p w14:paraId="764EE7E2" w14:textId="77777777" w:rsidR="00C77C9B" w:rsidRDefault="008D07D6">
            <w:pPr>
              <w:pStyle w:val="TableText"/>
            </w:pPr>
            <w:r>
              <w:t>urn:oid:2.16.840.1.113883.1.11.1</w:t>
            </w:r>
          </w:p>
        </w:tc>
        <w:tc>
          <w:tcPr>
            <w:tcW w:w="360" w:type="dxa"/>
          </w:tcPr>
          <w:p w14:paraId="4C22C76E" w14:textId="2A978746" w:rsidR="00C77C9B" w:rsidRDefault="00000000">
            <w:pPr>
              <w:pStyle w:val="TableText"/>
            </w:pPr>
            <w:hyperlink r:id="rId131" w:history="1">
              <w:r w:rsidR="008D07D6">
                <w:rPr>
                  <w:rStyle w:val="HyperlinkText9pt"/>
                </w:rPr>
                <w:t>https://vsac.nlm.nih.gov/valueset/2.16.840.1.113883.1.11.1/expansion</w:t>
              </w:r>
            </w:hyperlink>
          </w:p>
        </w:tc>
      </w:tr>
      <w:tr w:rsidR="00C77C9B" w14:paraId="5E3B9413" w14:textId="77777777">
        <w:trPr>
          <w:jc w:val="center"/>
        </w:trPr>
        <w:tc>
          <w:tcPr>
            <w:tcW w:w="360" w:type="dxa"/>
          </w:tcPr>
          <w:p w14:paraId="3E1A9997" w14:textId="70931495" w:rsidR="00C77C9B" w:rsidRDefault="00000000">
            <w:pPr>
              <w:pStyle w:val="TableText"/>
            </w:pPr>
            <w:hyperlink w:anchor="Animal">
              <w:r w:rsidR="008D07D6">
                <w:rPr>
                  <w:rStyle w:val="HyperlinkText9pt"/>
                </w:rPr>
                <w:t>Animal</w:t>
              </w:r>
            </w:hyperlink>
          </w:p>
        </w:tc>
        <w:tc>
          <w:tcPr>
            <w:tcW w:w="360" w:type="dxa"/>
          </w:tcPr>
          <w:p w14:paraId="1D8318FD" w14:textId="77777777" w:rsidR="00C77C9B" w:rsidRDefault="008D07D6">
            <w:pPr>
              <w:pStyle w:val="TableText"/>
            </w:pPr>
            <w:r>
              <w:t>urn:oid:2.16.840.1.114222.4.11.1074</w:t>
            </w:r>
          </w:p>
        </w:tc>
        <w:tc>
          <w:tcPr>
            <w:tcW w:w="360" w:type="dxa"/>
          </w:tcPr>
          <w:p w14:paraId="4962614D" w14:textId="1991D30B" w:rsidR="00C77C9B" w:rsidRDefault="00000000">
            <w:pPr>
              <w:pStyle w:val="TableText"/>
            </w:pPr>
            <w:hyperlink r:id="rId132" w:history="1">
              <w:r w:rsidR="008D07D6">
                <w:rPr>
                  <w:rStyle w:val="HyperlinkText9pt"/>
                </w:rPr>
                <w:t>https://phinvads.cdc.gov/vads/ViewValueSet.action?oid=2.16.840.1.114222.4.11.1074</w:t>
              </w:r>
            </w:hyperlink>
          </w:p>
        </w:tc>
      </w:tr>
      <w:tr w:rsidR="00C77C9B" w14:paraId="27E743C8" w14:textId="77777777">
        <w:trPr>
          <w:jc w:val="center"/>
        </w:trPr>
        <w:tc>
          <w:tcPr>
            <w:tcW w:w="360" w:type="dxa"/>
          </w:tcPr>
          <w:p w14:paraId="2EAC7339" w14:textId="3C96F3B0" w:rsidR="00C77C9B" w:rsidRDefault="00000000">
            <w:pPr>
              <w:pStyle w:val="TableText"/>
            </w:pPr>
            <w:hyperlink w:anchor="Asked_but_Unknown_and_Other">
              <w:r w:rsidR="008D07D6">
                <w:rPr>
                  <w:rStyle w:val="HyperlinkText9pt"/>
                </w:rPr>
                <w:t>Asked but Unknown and Other</w:t>
              </w:r>
            </w:hyperlink>
          </w:p>
        </w:tc>
        <w:tc>
          <w:tcPr>
            <w:tcW w:w="360" w:type="dxa"/>
          </w:tcPr>
          <w:p w14:paraId="28CD0EC6" w14:textId="77777777" w:rsidR="00C77C9B" w:rsidRDefault="008D07D6">
            <w:pPr>
              <w:pStyle w:val="TableText"/>
            </w:pPr>
            <w:r>
              <w:t>urn:oid:2.16.840.1.113762.1.4.1114.17</w:t>
            </w:r>
          </w:p>
        </w:tc>
        <w:tc>
          <w:tcPr>
            <w:tcW w:w="360" w:type="dxa"/>
          </w:tcPr>
          <w:p w14:paraId="5DBC9D31" w14:textId="18AA280D" w:rsidR="00C77C9B" w:rsidRDefault="00000000">
            <w:pPr>
              <w:pStyle w:val="TableText"/>
            </w:pPr>
            <w:hyperlink r:id="rId133" w:history="1">
              <w:r w:rsidR="008D07D6">
                <w:rPr>
                  <w:rStyle w:val="HyperlinkText9pt"/>
                </w:rPr>
                <w:t>https://vsac.nlm.nih.gov/valueset/2.16.840.1.113762.1.4.1114.17/expansion</w:t>
              </w:r>
            </w:hyperlink>
          </w:p>
        </w:tc>
      </w:tr>
      <w:tr w:rsidR="00C77C9B" w14:paraId="6BDCAD79" w14:textId="77777777">
        <w:trPr>
          <w:jc w:val="center"/>
        </w:trPr>
        <w:tc>
          <w:tcPr>
            <w:tcW w:w="360" w:type="dxa"/>
          </w:tcPr>
          <w:p w14:paraId="6E202778" w14:textId="70EFCEEA" w:rsidR="00C77C9B" w:rsidRDefault="00000000">
            <w:pPr>
              <w:pStyle w:val="TableText"/>
            </w:pPr>
            <w:hyperlink w:anchor="Body_Site_Value_Set">
              <w:r w:rsidR="008D07D6">
                <w:rPr>
                  <w:rStyle w:val="HyperlinkText9pt"/>
                </w:rPr>
                <w:t>Body Site Value Set</w:t>
              </w:r>
            </w:hyperlink>
          </w:p>
        </w:tc>
        <w:tc>
          <w:tcPr>
            <w:tcW w:w="360" w:type="dxa"/>
          </w:tcPr>
          <w:p w14:paraId="6297224C" w14:textId="77777777" w:rsidR="00C77C9B" w:rsidRDefault="008D07D6">
            <w:pPr>
              <w:pStyle w:val="TableText"/>
            </w:pPr>
            <w:r>
              <w:t>urn:oid:2.16.840.1.113883.3.88.12.3221.8.9</w:t>
            </w:r>
          </w:p>
        </w:tc>
        <w:tc>
          <w:tcPr>
            <w:tcW w:w="360" w:type="dxa"/>
          </w:tcPr>
          <w:p w14:paraId="5B0BB99D" w14:textId="03176658" w:rsidR="00C77C9B" w:rsidRDefault="00000000">
            <w:pPr>
              <w:pStyle w:val="TableText"/>
            </w:pPr>
            <w:hyperlink r:id="rId134" w:history="1">
              <w:r w:rsidR="008D07D6">
                <w:rPr>
                  <w:rStyle w:val="HyperlinkText9pt"/>
                </w:rPr>
                <w:t>https://vsac.nlm.nih.gov/valueset/2.16.840.1.113883.3.88.12.3221.8.9/expansion</w:t>
              </w:r>
            </w:hyperlink>
          </w:p>
        </w:tc>
      </w:tr>
      <w:tr w:rsidR="00C77C9B" w14:paraId="31E735B3" w14:textId="77777777">
        <w:trPr>
          <w:jc w:val="center"/>
        </w:trPr>
        <w:tc>
          <w:tcPr>
            <w:tcW w:w="360" w:type="dxa"/>
          </w:tcPr>
          <w:p w14:paraId="0BF7FB50" w14:textId="165DB130" w:rsidR="00C77C9B" w:rsidRDefault="00000000">
            <w:pPr>
              <w:pStyle w:val="TableText"/>
            </w:pPr>
            <w:hyperlink w:anchor="Care_Team_Member_Function">
              <w:r w:rsidR="008D07D6">
                <w:rPr>
                  <w:rStyle w:val="HyperlinkText9pt"/>
                </w:rPr>
                <w:t>Care Team Member Function</w:t>
              </w:r>
            </w:hyperlink>
          </w:p>
        </w:tc>
        <w:tc>
          <w:tcPr>
            <w:tcW w:w="360" w:type="dxa"/>
          </w:tcPr>
          <w:p w14:paraId="4370E562" w14:textId="77777777" w:rsidR="00C77C9B" w:rsidRDefault="008D07D6">
            <w:pPr>
              <w:pStyle w:val="TableText"/>
            </w:pPr>
            <w:r>
              <w:t>urn:oid:2.16.840.1.113762.1.4.1099.30</w:t>
            </w:r>
          </w:p>
        </w:tc>
        <w:tc>
          <w:tcPr>
            <w:tcW w:w="360" w:type="dxa"/>
          </w:tcPr>
          <w:p w14:paraId="5D1CB8B7" w14:textId="33D9FD81" w:rsidR="00C77C9B" w:rsidRDefault="00000000">
            <w:pPr>
              <w:pStyle w:val="TableText"/>
            </w:pPr>
            <w:hyperlink r:id="rId135" w:history="1">
              <w:r w:rsidR="008D07D6">
                <w:rPr>
                  <w:rStyle w:val="HyperlinkText9pt"/>
                </w:rPr>
                <w:t>https://vsac.nlm.nih.gov/valueset/2.16.840.1.113762.1.4.1099.30/expansion</w:t>
              </w:r>
            </w:hyperlink>
          </w:p>
        </w:tc>
      </w:tr>
      <w:tr w:rsidR="00C77C9B" w14:paraId="127D88C6" w14:textId="77777777">
        <w:trPr>
          <w:jc w:val="center"/>
        </w:trPr>
        <w:tc>
          <w:tcPr>
            <w:tcW w:w="360" w:type="dxa"/>
          </w:tcPr>
          <w:p w14:paraId="0E03D91D" w14:textId="21A393D9" w:rsidR="00C77C9B" w:rsidRDefault="00000000">
            <w:pPr>
              <w:pStyle w:val="TableText"/>
            </w:pPr>
            <w:hyperlink w:anchor="Clinical_Substance">
              <w:r w:rsidR="008D07D6">
                <w:rPr>
                  <w:rStyle w:val="HyperlinkText9pt"/>
                </w:rPr>
                <w:t>Clinical Substance</w:t>
              </w:r>
            </w:hyperlink>
          </w:p>
        </w:tc>
        <w:tc>
          <w:tcPr>
            <w:tcW w:w="360" w:type="dxa"/>
          </w:tcPr>
          <w:p w14:paraId="44ACF325" w14:textId="77777777" w:rsidR="00C77C9B" w:rsidRDefault="008D07D6">
            <w:pPr>
              <w:pStyle w:val="TableText"/>
            </w:pPr>
            <w:r>
              <w:t>urn:oid:2.16.840.1.113762.1.4.1010.2</w:t>
            </w:r>
          </w:p>
        </w:tc>
        <w:tc>
          <w:tcPr>
            <w:tcW w:w="360" w:type="dxa"/>
          </w:tcPr>
          <w:p w14:paraId="39F8A277" w14:textId="0AE26A57" w:rsidR="00C77C9B" w:rsidRDefault="00000000">
            <w:pPr>
              <w:pStyle w:val="TableText"/>
            </w:pPr>
            <w:hyperlink r:id="rId136" w:history="1">
              <w:r w:rsidR="008D07D6">
                <w:rPr>
                  <w:rStyle w:val="HyperlinkText9pt"/>
                </w:rPr>
                <w:t>https://vsac.nlm.nih.gov/valueset/2.16.840.1.113762.1.4.1010.2/expansion</w:t>
              </w:r>
            </w:hyperlink>
          </w:p>
        </w:tc>
      </w:tr>
      <w:tr w:rsidR="00C77C9B" w14:paraId="7BB6F6DC" w14:textId="77777777">
        <w:trPr>
          <w:jc w:val="center"/>
        </w:trPr>
        <w:tc>
          <w:tcPr>
            <w:tcW w:w="360" w:type="dxa"/>
          </w:tcPr>
          <w:p w14:paraId="74F4C9BA" w14:textId="103C91C5" w:rsidR="00C77C9B" w:rsidRDefault="00000000">
            <w:pPr>
              <w:pStyle w:val="TableText"/>
            </w:pPr>
            <w:hyperlink w:anchor="Country">
              <w:r w:rsidR="008D07D6">
                <w:rPr>
                  <w:rStyle w:val="HyperlinkText9pt"/>
                </w:rPr>
                <w:t>Country</w:t>
              </w:r>
            </w:hyperlink>
          </w:p>
        </w:tc>
        <w:tc>
          <w:tcPr>
            <w:tcW w:w="360" w:type="dxa"/>
          </w:tcPr>
          <w:p w14:paraId="6DEBCE71" w14:textId="77777777" w:rsidR="00C77C9B" w:rsidRDefault="008D07D6">
            <w:pPr>
              <w:pStyle w:val="TableText"/>
            </w:pPr>
            <w:r>
              <w:t>urn:oid:2.16.840.1.113883.3.88.12.80.63</w:t>
            </w:r>
          </w:p>
        </w:tc>
        <w:tc>
          <w:tcPr>
            <w:tcW w:w="360" w:type="dxa"/>
          </w:tcPr>
          <w:p w14:paraId="0A5BB838" w14:textId="62E08C64" w:rsidR="00C77C9B" w:rsidRDefault="00000000">
            <w:pPr>
              <w:pStyle w:val="TableText"/>
            </w:pPr>
            <w:hyperlink r:id="rId137" w:history="1">
              <w:r w:rsidR="008D07D6">
                <w:rPr>
                  <w:rStyle w:val="HyperlinkText9pt"/>
                </w:rPr>
                <w:t>http://hl7.org/fhir/ValueSet/iso3166-1-2</w:t>
              </w:r>
            </w:hyperlink>
          </w:p>
        </w:tc>
      </w:tr>
      <w:tr w:rsidR="00C77C9B" w14:paraId="3D7AABD4" w14:textId="77777777">
        <w:trPr>
          <w:jc w:val="center"/>
        </w:trPr>
        <w:tc>
          <w:tcPr>
            <w:tcW w:w="360" w:type="dxa"/>
          </w:tcPr>
          <w:p w14:paraId="352950CE" w14:textId="76F0C702" w:rsidR="00C77C9B" w:rsidRDefault="00000000">
            <w:pPr>
              <w:pStyle w:val="TableText"/>
            </w:pPr>
            <w:hyperlink w:anchor="County">
              <w:r w:rsidR="008D07D6">
                <w:rPr>
                  <w:rStyle w:val="HyperlinkText9pt"/>
                </w:rPr>
                <w:t>County</w:t>
              </w:r>
            </w:hyperlink>
          </w:p>
        </w:tc>
        <w:tc>
          <w:tcPr>
            <w:tcW w:w="360" w:type="dxa"/>
          </w:tcPr>
          <w:p w14:paraId="0D0DC47B" w14:textId="77777777" w:rsidR="00C77C9B" w:rsidRDefault="008D07D6">
            <w:pPr>
              <w:pStyle w:val="TableText"/>
            </w:pPr>
            <w:r>
              <w:t>urn:oid:2.16.840.1.114222.4.11.829</w:t>
            </w:r>
          </w:p>
        </w:tc>
        <w:tc>
          <w:tcPr>
            <w:tcW w:w="360" w:type="dxa"/>
          </w:tcPr>
          <w:p w14:paraId="64376DC3" w14:textId="085E0A8A" w:rsidR="00C77C9B" w:rsidRDefault="00000000">
            <w:pPr>
              <w:pStyle w:val="TableText"/>
            </w:pPr>
            <w:hyperlink r:id="rId138" w:history="1">
              <w:r w:rsidR="008D07D6">
                <w:rPr>
                  <w:rStyle w:val="HyperlinkText9pt"/>
                </w:rPr>
                <w:t>https://phinvads.cdc.gov/vads/ViewValueSet.action?oid=2.16.840.1.114222.4.11.829</w:t>
              </w:r>
            </w:hyperlink>
          </w:p>
        </w:tc>
      </w:tr>
      <w:tr w:rsidR="00C77C9B" w14:paraId="568F287D" w14:textId="77777777">
        <w:trPr>
          <w:jc w:val="center"/>
        </w:trPr>
        <w:tc>
          <w:tcPr>
            <w:tcW w:w="360" w:type="dxa"/>
          </w:tcPr>
          <w:p w14:paraId="261EC3A0" w14:textId="5DD44102" w:rsidR="00C77C9B" w:rsidRDefault="00000000">
            <w:pPr>
              <w:pStyle w:val="TableText"/>
            </w:pPr>
            <w:hyperlink w:anchor="CVX_Vaccines_Administered_Vaccine_Set">
              <w:r w:rsidR="008D07D6">
                <w:rPr>
                  <w:rStyle w:val="HyperlinkText9pt"/>
                </w:rPr>
                <w:t>CVX Vaccines Administered Vaccine Set</w:t>
              </w:r>
            </w:hyperlink>
          </w:p>
        </w:tc>
        <w:tc>
          <w:tcPr>
            <w:tcW w:w="360" w:type="dxa"/>
          </w:tcPr>
          <w:p w14:paraId="0543A247" w14:textId="77777777" w:rsidR="00C77C9B" w:rsidRDefault="008D07D6">
            <w:pPr>
              <w:pStyle w:val="TableText"/>
            </w:pPr>
            <w:r>
              <w:t>urn:oid:2.16.840.1.113762.1.4.1010.6</w:t>
            </w:r>
          </w:p>
        </w:tc>
        <w:tc>
          <w:tcPr>
            <w:tcW w:w="360" w:type="dxa"/>
          </w:tcPr>
          <w:p w14:paraId="0EB52668" w14:textId="44E8D88A" w:rsidR="00C77C9B" w:rsidRDefault="00000000">
            <w:pPr>
              <w:pStyle w:val="TableText"/>
            </w:pPr>
            <w:hyperlink r:id="rId139" w:history="1">
              <w:r w:rsidR="008D07D6">
                <w:rPr>
                  <w:rStyle w:val="HyperlinkText9pt"/>
                </w:rPr>
                <w:t>https://vsac.nlm.nih.gov/valueset/2.16.840.1.113762.1.4.1010.6/expansion</w:t>
              </w:r>
            </w:hyperlink>
          </w:p>
        </w:tc>
      </w:tr>
      <w:tr w:rsidR="00C77C9B" w14:paraId="0B435874" w14:textId="77777777">
        <w:trPr>
          <w:jc w:val="center"/>
        </w:trPr>
        <w:tc>
          <w:tcPr>
            <w:tcW w:w="360" w:type="dxa"/>
          </w:tcPr>
          <w:p w14:paraId="4D1132E7" w14:textId="1D2F088D" w:rsidR="00C77C9B" w:rsidRDefault="00000000">
            <w:pPr>
              <w:pStyle w:val="TableText"/>
            </w:pPr>
            <w:hyperlink w:anchor="Detailed_Ethnicity">
              <w:r w:rsidR="008D07D6">
                <w:rPr>
                  <w:rStyle w:val="HyperlinkText9pt"/>
                </w:rPr>
                <w:t>Detailed Ethnicity</w:t>
              </w:r>
            </w:hyperlink>
          </w:p>
        </w:tc>
        <w:tc>
          <w:tcPr>
            <w:tcW w:w="360" w:type="dxa"/>
          </w:tcPr>
          <w:p w14:paraId="27DAAC8C" w14:textId="77777777" w:rsidR="00C77C9B" w:rsidRDefault="008D07D6">
            <w:pPr>
              <w:pStyle w:val="TableText"/>
            </w:pPr>
            <w:r>
              <w:t>urn:oid:2.16.840.1.114222.4.11.877</w:t>
            </w:r>
          </w:p>
        </w:tc>
        <w:tc>
          <w:tcPr>
            <w:tcW w:w="360" w:type="dxa"/>
          </w:tcPr>
          <w:p w14:paraId="0B1A4E87" w14:textId="182C0047" w:rsidR="00C77C9B" w:rsidRDefault="00000000">
            <w:pPr>
              <w:pStyle w:val="TableText"/>
            </w:pPr>
            <w:hyperlink r:id="rId140" w:history="1">
              <w:r w:rsidR="008D07D6">
                <w:rPr>
                  <w:rStyle w:val="HyperlinkText9pt"/>
                </w:rPr>
                <w:t>https://vsac.nlm.nih.gov/valueset/2.16.840.1.114222.4.11.877/expansion</w:t>
              </w:r>
            </w:hyperlink>
          </w:p>
        </w:tc>
      </w:tr>
      <w:tr w:rsidR="00C77C9B" w14:paraId="11108A70" w14:textId="77777777">
        <w:trPr>
          <w:jc w:val="center"/>
        </w:trPr>
        <w:tc>
          <w:tcPr>
            <w:tcW w:w="360" w:type="dxa"/>
          </w:tcPr>
          <w:p w14:paraId="31A51197" w14:textId="62048CD9" w:rsidR="00C77C9B" w:rsidRDefault="00000000">
            <w:pPr>
              <w:pStyle w:val="TableText"/>
            </w:pPr>
            <w:hyperlink w:anchor="Determination_of_Reportability_eCR">
              <w:r w:rsidR="008D07D6">
                <w:rPr>
                  <w:rStyle w:val="HyperlinkText9pt"/>
                </w:rPr>
                <w:t xml:space="preserve">Determination of Reportability </w:t>
              </w:r>
              <w:r w:rsidR="008D07D6">
                <w:rPr>
                  <w:rStyle w:val="HyperlinkText9pt"/>
                </w:rPr>
                <w:lastRenderedPageBreak/>
                <w:t>(eCR)</w:t>
              </w:r>
            </w:hyperlink>
          </w:p>
        </w:tc>
        <w:tc>
          <w:tcPr>
            <w:tcW w:w="360" w:type="dxa"/>
          </w:tcPr>
          <w:p w14:paraId="24A09138" w14:textId="77777777" w:rsidR="00C77C9B" w:rsidRDefault="008D07D6">
            <w:pPr>
              <w:pStyle w:val="TableText"/>
            </w:pPr>
            <w:r>
              <w:lastRenderedPageBreak/>
              <w:t>urn:oid:2.16.840.1.113883.10.20.1</w:t>
            </w:r>
            <w:r>
              <w:lastRenderedPageBreak/>
              <w:t>5.2.5.3</w:t>
            </w:r>
          </w:p>
        </w:tc>
        <w:tc>
          <w:tcPr>
            <w:tcW w:w="360" w:type="dxa"/>
          </w:tcPr>
          <w:p w14:paraId="3EEFD022" w14:textId="7B612BB4" w:rsidR="00C77C9B" w:rsidRDefault="00000000">
            <w:pPr>
              <w:pStyle w:val="TableText"/>
            </w:pPr>
            <w:hyperlink r:id="rId141" w:history="1">
              <w:r w:rsidR="008D07D6">
                <w:rPr>
                  <w:rStyle w:val="HyperlinkText9pt"/>
                </w:rPr>
                <w:t>https://phinvads.cdc.gov/vads/Vie</w:t>
              </w:r>
              <w:r w:rsidR="008D07D6">
                <w:rPr>
                  <w:rStyle w:val="HyperlinkText9pt"/>
                </w:rPr>
                <w:lastRenderedPageBreak/>
                <w:t>wValueSet.action?oid=2.16.840.1.113883.10.20.15.2.5.3</w:t>
              </w:r>
            </w:hyperlink>
          </w:p>
        </w:tc>
      </w:tr>
      <w:tr w:rsidR="00C77C9B" w14:paraId="02ECDA4C" w14:textId="77777777">
        <w:trPr>
          <w:jc w:val="center"/>
        </w:trPr>
        <w:tc>
          <w:tcPr>
            <w:tcW w:w="360" w:type="dxa"/>
          </w:tcPr>
          <w:p w14:paraId="429B953F" w14:textId="1A40FE9B" w:rsidR="00C77C9B" w:rsidRDefault="00000000">
            <w:pPr>
              <w:pStyle w:val="TableText"/>
            </w:pPr>
            <w:hyperlink w:anchor="Diagnosis_Problem_Triggers_for_Public_H">
              <w:r w:rsidR="008D07D6">
                <w:rPr>
                  <w:rStyle w:val="HyperlinkText9pt"/>
                </w:rPr>
                <w:t>Diagnosis_Problem Triggers for Public Health Reporting (RCTC Subset)</w:t>
              </w:r>
            </w:hyperlink>
          </w:p>
        </w:tc>
        <w:tc>
          <w:tcPr>
            <w:tcW w:w="360" w:type="dxa"/>
          </w:tcPr>
          <w:p w14:paraId="65B97251" w14:textId="77777777" w:rsidR="00C77C9B" w:rsidRDefault="008D07D6">
            <w:pPr>
              <w:pStyle w:val="TableText"/>
            </w:pPr>
            <w:r>
              <w:t>urn:oid:2.16.840.1.113762.1.4.1146.627</w:t>
            </w:r>
          </w:p>
        </w:tc>
        <w:tc>
          <w:tcPr>
            <w:tcW w:w="360" w:type="dxa"/>
          </w:tcPr>
          <w:p w14:paraId="166384DD" w14:textId="6677DD40" w:rsidR="00C77C9B" w:rsidRDefault="00000000">
            <w:pPr>
              <w:pStyle w:val="TableText"/>
            </w:pPr>
            <w:hyperlink r:id="rId142" w:history="1">
              <w:r w:rsidR="008D07D6">
                <w:rPr>
                  <w:rStyle w:val="HyperlinkText9pt"/>
                </w:rPr>
                <w:t>https://ersd.aimsplatform.org/</w:t>
              </w:r>
            </w:hyperlink>
          </w:p>
        </w:tc>
      </w:tr>
      <w:tr w:rsidR="00C77C9B" w14:paraId="44AC334D" w14:textId="77777777">
        <w:trPr>
          <w:jc w:val="center"/>
        </w:trPr>
        <w:tc>
          <w:tcPr>
            <w:tcW w:w="360" w:type="dxa"/>
          </w:tcPr>
          <w:p w14:paraId="537F3813" w14:textId="1FC0CDCF" w:rsidR="00C77C9B" w:rsidRDefault="00000000">
            <w:pPr>
              <w:pStyle w:val="TableText"/>
            </w:pPr>
            <w:hyperlink w:anchor="Disability_Status">
              <w:r w:rsidR="008D07D6">
                <w:rPr>
                  <w:rStyle w:val="HyperlinkText9pt"/>
                </w:rPr>
                <w:t>Disability Status</w:t>
              </w:r>
            </w:hyperlink>
          </w:p>
        </w:tc>
        <w:tc>
          <w:tcPr>
            <w:tcW w:w="360" w:type="dxa"/>
          </w:tcPr>
          <w:p w14:paraId="52972006" w14:textId="77777777" w:rsidR="00C77C9B" w:rsidRDefault="008D07D6">
            <w:pPr>
              <w:pStyle w:val="TableText"/>
            </w:pPr>
            <w:r>
              <w:t>urn:oid:2.16.840.1.113762.1.4.1099.49</w:t>
            </w:r>
          </w:p>
        </w:tc>
        <w:tc>
          <w:tcPr>
            <w:tcW w:w="360" w:type="dxa"/>
          </w:tcPr>
          <w:p w14:paraId="0AB45EF9" w14:textId="3368451C" w:rsidR="00C77C9B" w:rsidRDefault="00000000">
            <w:pPr>
              <w:pStyle w:val="TableText"/>
            </w:pPr>
            <w:hyperlink r:id="rId143" w:history="1">
              <w:r w:rsidR="008D07D6">
                <w:rPr>
                  <w:rStyle w:val="HyperlinkText9pt"/>
                </w:rPr>
                <w:t>https://vsac.nlm.nih.gov/valueset/2.16.840.1.113762.1.4.1099.49/expansion</w:t>
              </w:r>
            </w:hyperlink>
          </w:p>
        </w:tc>
      </w:tr>
      <w:tr w:rsidR="00C77C9B" w14:paraId="4FAADCF1" w14:textId="77777777">
        <w:trPr>
          <w:jc w:val="center"/>
        </w:trPr>
        <w:tc>
          <w:tcPr>
            <w:tcW w:w="360" w:type="dxa"/>
          </w:tcPr>
          <w:p w14:paraId="1D38D755" w14:textId="4B516833" w:rsidR="00C77C9B" w:rsidRDefault="00000000">
            <w:pPr>
              <w:pStyle w:val="TableText"/>
            </w:pPr>
            <w:hyperlink w:anchor="eICR_Initiation">
              <w:r w:rsidR="008D07D6">
                <w:rPr>
                  <w:rStyle w:val="HyperlinkText9pt"/>
                </w:rPr>
                <w:t>eICR Initiation</w:t>
              </w:r>
            </w:hyperlink>
          </w:p>
        </w:tc>
        <w:tc>
          <w:tcPr>
            <w:tcW w:w="360" w:type="dxa"/>
          </w:tcPr>
          <w:p w14:paraId="28A9A0DC" w14:textId="77777777" w:rsidR="00C77C9B" w:rsidRDefault="008D07D6">
            <w:pPr>
              <w:pStyle w:val="TableText"/>
            </w:pPr>
            <w:r>
              <w:t>urn:oid:2.16.840.1.113883.10.20.15.2.5.11</w:t>
            </w:r>
          </w:p>
        </w:tc>
        <w:tc>
          <w:tcPr>
            <w:tcW w:w="360" w:type="dxa"/>
          </w:tcPr>
          <w:p w14:paraId="0E8CEE9E" w14:textId="53129D60" w:rsidR="00C77C9B" w:rsidRDefault="00000000">
            <w:pPr>
              <w:pStyle w:val="TableText"/>
            </w:pPr>
            <w:hyperlink r:id="rId144" w:history="1">
              <w:r w:rsidR="008D07D6">
                <w:rPr>
                  <w:rStyle w:val="HyperlinkText9pt"/>
                </w:rPr>
                <w:t>https://phinvads.cdc.gov/vads/ViewValueSet.action?oid=2.16.840.1.113883.10.20.15.2.5.11</w:t>
              </w:r>
            </w:hyperlink>
          </w:p>
        </w:tc>
      </w:tr>
      <w:tr w:rsidR="00C77C9B" w14:paraId="4C260076" w14:textId="77777777">
        <w:trPr>
          <w:jc w:val="center"/>
        </w:trPr>
        <w:tc>
          <w:tcPr>
            <w:tcW w:w="360" w:type="dxa"/>
          </w:tcPr>
          <w:p w14:paraId="68EAF692" w14:textId="1D6C41C3" w:rsidR="00C77C9B" w:rsidRDefault="00000000">
            <w:pPr>
              <w:pStyle w:val="TableText"/>
            </w:pPr>
            <w:hyperlink w:anchor="Employment_Status_ODH">
              <w:r w:rsidR="008D07D6">
                <w:rPr>
                  <w:rStyle w:val="HyperlinkText9pt"/>
                </w:rPr>
                <w:t>Employment Status ODH</w:t>
              </w:r>
            </w:hyperlink>
          </w:p>
        </w:tc>
        <w:tc>
          <w:tcPr>
            <w:tcW w:w="360" w:type="dxa"/>
          </w:tcPr>
          <w:p w14:paraId="190223E5" w14:textId="77777777" w:rsidR="00C77C9B" w:rsidRDefault="008D07D6">
            <w:pPr>
              <w:pStyle w:val="TableText"/>
            </w:pPr>
            <w:r>
              <w:t>urn:oid:2.16.840.1.113883.1.11.20562</w:t>
            </w:r>
          </w:p>
        </w:tc>
        <w:tc>
          <w:tcPr>
            <w:tcW w:w="360" w:type="dxa"/>
          </w:tcPr>
          <w:p w14:paraId="0227CE67" w14:textId="38F88759" w:rsidR="00C77C9B" w:rsidRDefault="00000000">
            <w:pPr>
              <w:pStyle w:val="TableText"/>
            </w:pPr>
            <w:hyperlink r:id="rId145" w:history="1">
              <w:r w:rsidR="008D07D6">
                <w:rPr>
                  <w:rStyle w:val="HyperlinkText9pt"/>
                </w:rPr>
                <w:t>https://www.hl7.org/fhir/v3/employmentStatusODH/vs.html</w:t>
              </w:r>
            </w:hyperlink>
          </w:p>
        </w:tc>
      </w:tr>
      <w:tr w:rsidR="00C77C9B" w14:paraId="757E995B" w14:textId="77777777">
        <w:trPr>
          <w:jc w:val="center"/>
        </w:trPr>
        <w:tc>
          <w:tcPr>
            <w:tcW w:w="360" w:type="dxa"/>
          </w:tcPr>
          <w:p w14:paraId="68EC8DCD" w14:textId="43229F95" w:rsidR="00C77C9B" w:rsidRDefault="00000000">
            <w:pPr>
              <w:pStyle w:val="TableText"/>
            </w:pPr>
            <w:hyperlink w:anchor="EncounterTypeCode">
              <w:r w:rsidR="008D07D6">
                <w:rPr>
                  <w:rStyle w:val="HyperlinkText9pt"/>
                </w:rPr>
                <w:t>EncounterTypeCode</w:t>
              </w:r>
            </w:hyperlink>
          </w:p>
        </w:tc>
        <w:tc>
          <w:tcPr>
            <w:tcW w:w="360" w:type="dxa"/>
          </w:tcPr>
          <w:p w14:paraId="5608E7A2" w14:textId="77777777" w:rsidR="00C77C9B" w:rsidRDefault="008D07D6">
            <w:pPr>
              <w:pStyle w:val="TableText"/>
            </w:pPr>
            <w:r>
              <w:t>urn:oid:2.16.840.1.113883.3.88.12.80.32</w:t>
            </w:r>
          </w:p>
        </w:tc>
        <w:tc>
          <w:tcPr>
            <w:tcW w:w="360" w:type="dxa"/>
          </w:tcPr>
          <w:p w14:paraId="2EAB1CDA" w14:textId="1813766E" w:rsidR="00C77C9B" w:rsidRDefault="00000000">
            <w:pPr>
              <w:pStyle w:val="TableText"/>
            </w:pPr>
            <w:hyperlink r:id="rId146" w:history="1">
              <w:r w:rsidR="008D07D6">
                <w:rPr>
                  <w:rStyle w:val="HyperlinkText9pt"/>
                </w:rPr>
                <w:t>https://vsac.nlm.nih.gov/valueset/2.16.840.1.113883.3.88.12.80.32/expansion</w:t>
              </w:r>
            </w:hyperlink>
          </w:p>
        </w:tc>
      </w:tr>
      <w:tr w:rsidR="00C77C9B" w14:paraId="31A0713A" w14:textId="77777777">
        <w:trPr>
          <w:jc w:val="center"/>
        </w:trPr>
        <w:tc>
          <w:tcPr>
            <w:tcW w:w="360" w:type="dxa"/>
          </w:tcPr>
          <w:p w14:paraId="14CE20D0" w14:textId="1A9B61E7" w:rsidR="00C77C9B" w:rsidRDefault="00000000">
            <w:pPr>
              <w:pStyle w:val="TableText"/>
            </w:pPr>
            <w:hyperlink w:anchor="EntityNameUse">
              <w:r w:rsidR="008D07D6">
                <w:rPr>
                  <w:rStyle w:val="HyperlinkText9pt"/>
                </w:rPr>
                <w:t>EntityNameUse</w:t>
              </w:r>
            </w:hyperlink>
          </w:p>
        </w:tc>
        <w:tc>
          <w:tcPr>
            <w:tcW w:w="360" w:type="dxa"/>
          </w:tcPr>
          <w:p w14:paraId="42CD7CA4" w14:textId="77777777" w:rsidR="00C77C9B" w:rsidRDefault="008D07D6">
            <w:pPr>
              <w:pStyle w:val="TableText"/>
            </w:pPr>
            <w:r>
              <w:t>urn:oid:2.16.840.1.113883.1.11.15913</w:t>
            </w:r>
          </w:p>
        </w:tc>
        <w:tc>
          <w:tcPr>
            <w:tcW w:w="360" w:type="dxa"/>
          </w:tcPr>
          <w:p w14:paraId="60337871" w14:textId="7DBA4A28" w:rsidR="00C77C9B" w:rsidRDefault="00000000">
            <w:pPr>
              <w:pStyle w:val="TableText"/>
            </w:pPr>
            <w:hyperlink r:id="rId147" w:history="1">
              <w:r w:rsidR="008D07D6">
                <w:rPr>
                  <w:rStyle w:val="HyperlinkText9pt"/>
                </w:rPr>
                <w:t>https://vsac.nlm.nih.gov/valueset/2.16.840.1.113883.1.11.15913/expansion</w:t>
              </w:r>
            </w:hyperlink>
          </w:p>
        </w:tc>
      </w:tr>
      <w:tr w:rsidR="00C77C9B" w14:paraId="3EB96B27" w14:textId="77777777">
        <w:trPr>
          <w:jc w:val="center"/>
        </w:trPr>
        <w:tc>
          <w:tcPr>
            <w:tcW w:w="360" w:type="dxa"/>
          </w:tcPr>
          <w:p w14:paraId="7324804E" w14:textId="3A0AEE36" w:rsidR="00C77C9B" w:rsidRDefault="00000000">
            <w:pPr>
              <w:pStyle w:val="TableText"/>
            </w:pPr>
            <w:hyperlink w:anchor="EntityPersonNamePartQualifier">
              <w:r w:rsidR="008D07D6">
                <w:rPr>
                  <w:rStyle w:val="HyperlinkText9pt"/>
                </w:rPr>
                <w:t>EntityPersonNamePartQualifier</w:t>
              </w:r>
            </w:hyperlink>
          </w:p>
        </w:tc>
        <w:tc>
          <w:tcPr>
            <w:tcW w:w="360" w:type="dxa"/>
          </w:tcPr>
          <w:p w14:paraId="5A5B200E" w14:textId="77777777" w:rsidR="00C77C9B" w:rsidRDefault="008D07D6">
            <w:pPr>
              <w:pStyle w:val="TableText"/>
            </w:pPr>
            <w:r>
              <w:t>urn:oid:2.16.840.1.113883.11.20.9.26</w:t>
            </w:r>
          </w:p>
        </w:tc>
        <w:tc>
          <w:tcPr>
            <w:tcW w:w="360" w:type="dxa"/>
          </w:tcPr>
          <w:p w14:paraId="74E98C54" w14:textId="4499BBDD" w:rsidR="00C77C9B" w:rsidRDefault="00000000">
            <w:pPr>
              <w:pStyle w:val="TableText"/>
            </w:pPr>
            <w:hyperlink r:id="rId148" w:history="1">
              <w:r w:rsidR="008D07D6">
                <w:rPr>
                  <w:rStyle w:val="HyperlinkText9pt"/>
                </w:rPr>
                <w:t>https://vsac.nlm.nih.gov/valueset/2.16.840.1.113883.11.20.9.26/expansion</w:t>
              </w:r>
            </w:hyperlink>
          </w:p>
        </w:tc>
      </w:tr>
      <w:tr w:rsidR="00C77C9B" w14:paraId="4F06A70E" w14:textId="77777777">
        <w:trPr>
          <w:jc w:val="center"/>
        </w:trPr>
        <w:tc>
          <w:tcPr>
            <w:tcW w:w="360" w:type="dxa"/>
          </w:tcPr>
          <w:p w14:paraId="6A507BBA" w14:textId="2FCD377C" w:rsidR="00C77C9B" w:rsidRDefault="00000000">
            <w:pPr>
              <w:pStyle w:val="TableText"/>
            </w:pPr>
            <w:hyperlink w:anchor="Estimated_Date_of_Delivery_Including_Me">
              <w:r w:rsidR="008D07D6">
                <w:rPr>
                  <w:rStyle w:val="HyperlinkText9pt"/>
                </w:rPr>
                <w:t>Estimated Date of Delivery Including Method</w:t>
              </w:r>
            </w:hyperlink>
          </w:p>
        </w:tc>
        <w:tc>
          <w:tcPr>
            <w:tcW w:w="360" w:type="dxa"/>
          </w:tcPr>
          <w:p w14:paraId="2CA77021" w14:textId="77777777" w:rsidR="00C77C9B" w:rsidRDefault="008D07D6">
            <w:pPr>
              <w:pStyle w:val="TableText"/>
            </w:pPr>
            <w:r>
              <w:t>urn:oid:2.16.840.1.113883.11.20.9.81</w:t>
            </w:r>
          </w:p>
        </w:tc>
        <w:tc>
          <w:tcPr>
            <w:tcW w:w="360" w:type="dxa"/>
          </w:tcPr>
          <w:p w14:paraId="2E85687F" w14:textId="32CB7996" w:rsidR="00C77C9B" w:rsidRDefault="00000000">
            <w:pPr>
              <w:pStyle w:val="TableText"/>
            </w:pPr>
            <w:hyperlink r:id="rId149" w:history="1">
              <w:r w:rsidR="008D07D6">
                <w:rPr>
                  <w:rStyle w:val="HyperlinkText9pt"/>
                </w:rPr>
                <w:t>https://vsac.nlm.nih.gov/valueset/2.16.840.1.113883.11.20.9.81/expansion</w:t>
              </w:r>
            </w:hyperlink>
          </w:p>
        </w:tc>
      </w:tr>
      <w:tr w:rsidR="00C77C9B" w14:paraId="7CE7DA68" w14:textId="77777777">
        <w:trPr>
          <w:jc w:val="center"/>
        </w:trPr>
        <w:tc>
          <w:tcPr>
            <w:tcW w:w="360" w:type="dxa"/>
          </w:tcPr>
          <w:p w14:paraId="4D439289" w14:textId="14C92736" w:rsidR="00C77C9B" w:rsidRDefault="00000000">
            <w:pPr>
              <w:pStyle w:val="TableText"/>
            </w:pPr>
            <w:hyperlink w:anchor="Estimated_Gestational_Age_Code_Includin">
              <w:r w:rsidR="008D07D6">
                <w:rPr>
                  <w:rStyle w:val="HyperlinkText9pt"/>
                </w:rPr>
                <w:t>Estimated Gestational Age Code Including Method</w:t>
              </w:r>
            </w:hyperlink>
          </w:p>
        </w:tc>
        <w:tc>
          <w:tcPr>
            <w:tcW w:w="360" w:type="dxa"/>
          </w:tcPr>
          <w:p w14:paraId="3459726E" w14:textId="77777777" w:rsidR="00C77C9B" w:rsidRDefault="008D07D6">
            <w:pPr>
              <w:pStyle w:val="TableText"/>
            </w:pPr>
            <w:r>
              <w:t>urn:oid:2.16.840.1.113883.11.20.9.82</w:t>
            </w:r>
          </w:p>
        </w:tc>
        <w:tc>
          <w:tcPr>
            <w:tcW w:w="360" w:type="dxa"/>
          </w:tcPr>
          <w:p w14:paraId="6687A593" w14:textId="764C7370" w:rsidR="00C77C9B" w:rsidRDefault="00000000">
            <w:pPr>
              <w:pStyle w:val="TableText"/>
            </w:pPr>
            <w:hyperlink r:id="rId150" w:history="1">
              <w:r w:rsidR="008D07D6">
                <w:rPr>
                  <w:rStyle w:val="HyperlinkText9pt"/>
                </w:rPr>
                <w:t>https://vsac.nlm.nih.gov/valueset/2.16.840.1.113883.11.20.9.82/expansion</w:t>
              </w:r>
            </w:hyperlink>
          </w:p>
        </w:tc>
      </w:tr>
      <w:tr w:rsidR="00C77C9B" w14:paraId="56B0026D" w14:textId="77777777">
        <w:trPr>
          <w:jc w:val="center"/>
        </w:trPr>
        <w:tc>
          <w:tcPr>
            <w:tcW w:w="360" w:type="dxa"/>
          </w:tcPr>
          <w:p w14:paraId="65B2B819" w14:textId="7E3C8AFD" w:rsidR="00C77C9B" w:rsidRDefault="00000000">
            <w:pPr>
              <w:pStyle w:val="TableText"/>
            </w:pPr>
            <w:hyperlink w:anchor="Ethnicity">
              <w:r w:rsidR="008D07D6">
                <w:rPr>
                  <w:rStyle w:val="HyperlinkText9pt"/>
                </w:rPr>
                <w:t>Ethnicity</w:t>
              </w:r>
            </w:hyperlink>
          </w:p>
        </w:tc>
        <w:tc>
          <w:tcPr>
            <w:tcW w:w="360" w:type="dxa"/>
          </w:tcPr>
          <w:p w14:paraId="144D7BB7" w14:textId="77777777" w:rsidR="00C77C9B" w:rsidRDefault="008D07D6">
            <w:pPr>
              <w:pStyle w:val="TableText"/>
            </w:pPr>
            <w:r>
              <w:t>urn:oid:2.16.840.1.114222.4.11.837</w:t>
            </w:r>
          </w:p>
        </w:tc>
        <w:tc>
          <w:tcPr>
            <w:tcW w:w="360" w:type="dxa"/>
          </w:tcPr>
          <w:p w14:paraId="7B8FCCC8" w14:textId="506609E7" w:rsidR="00C77C9B" w:rsidRDefault="00000000">
            <w:pPr>
              <w:pStyle w:val="TableText"/>
            </w:pPr>
            <w:hyperlink r:id="rId151" w:history="1">
              <w:r w:rsidR="008D07D6">
                <w:rPr>
                  <w:rStyle w:val="HyperlinkText9pt"/>
                </w:rPr>
                <w:t>https://vsac.nlm.nih.gov/valueset/2.16.840.1.114222.4.11.837/expansion</w:t>
              </w:r>
            </w:hyperlink>
          </w:p>
        </w:tc>
      </w:tr>
      <w:tr w:rsidR="00C77C9B" w14:paraId="0CB735BE" w14:textId="77777777">
        <w:trPr>
          <w:jc w:val="center"/>
        </w:trPr>
        <w:tc>
          <w:tcPr>
            <w:tcW w:w="360" w:type="dxa"/>
          </w:tcPr>
          <w:p w14:paraId="3959ED7C" w14:textId="33DCA440" w:rsidR="00C77C9B" w:rsidRDefault="00000000">
            <w:pPr>
              <w:pStyle w:val="TableText"/>
            </w:pPr>
            <w:hyperlink w:anchor="Exposure_Location">
              <w:r w:rsidR="008D07D6">
                <w:rPr>
                  <w:rStyle w:val="HyperlinkText9pt"/>
                </w:rPr>
                <w:t>Exposure Location</w:t>
              </w:r>
            </w:hyperlink>
          </w:p>
        </w:tc>
        <w:tc>
          <w:tcPr>
            <w:tcW w:w="360" w:type="dxa"/>
          </w:tcPr>
          <w:p w14:paraId="49F87860" w14:textId="77777777" w:rsidR="00C77C9B" w:rsidRDefault="008D07D6">
            <w:pPr>
              <w:pStyle w:val="TableText"/>
            </w:pPr>
            <w:r>
              <w:t>urn:oid:2.16.840.1.114222.4.11.3209</w:t>
            </w:r>
          </w:p>
        </w:tc>
        <w:tc>
          <w:tcPr>
            <w:tcW w:w="360" w:type="dxa"/>
          </w:tcPr>
          <w:p w14:paraId="5C2EDBE8" w14:textId="40EF0DC9" w:rsidR="00C77C9B" w:rsidRDefault="00000000">
            <w:pPr>
              <w:pStyle w:val="TableText"/>
            </w:pPr>
            <w:hyperlink r:id="rId152" w:history="1">
              <w:r w:rsidR="008D07D6">
                <w:rPr>
                  <w:rStyle w:val="HyperlinkText9pt"/>
                </w:rPr>
                <w:t>https://phinvads.cdc.gov/vads/ViewValueSet.action?oid=2.16.840.1.114222.4.11.3209</w:t>
              </w:r>
            </w:hyperlink>
          </w:p>
        </w:tc>
      </w:tr>
      <w:tr w:rsidR="00C77C9B" w14:paraId="4AA85D71" w14:textId="77777777">
        <w:trPr>
          <w:jc w:val="center"/>
        </w:trPr>
        <w:tc>
          <w:tcPr>
            <w:tcW w:w="360" w:type="dxa"/>
          </w:tcPr>
          <w:p w14:paraId="6B95610F" w14:textId="05BBD868" w:rsidR="00C77C9B" w:rsidRDefault="00000000">
            <w:pPr>
              <w:pStyle w:val="TableText"/>
            </w:pPr>
            <w:hyperlink w:anchor="Exposure_Setting_COVID19">
              <w:r w:rsidR="008D07D6">
                <w:rPr>
                  <w:rStyle w:val="HyperlinkText9pt"/>
                </w:rPr>
                <w:t>Exposure Setting (COVID-19)</w:t>
              </w:r>
            </w:hyperlink>
          </w:p>
        </w:tc>
        <w:tc>
          <w:tcPr>
            <w:tcW w:w="360" w:type="dxa"/>
          </w:tcPr>
          <w:p w14:paraId="5CB96EA3" w14:textId="77777777" w:rsidR="00C77C9B" w:rsidRDefault="008D07D6">
            <w:pPr>
              <w:pStyle w:val="TableText"/>
            </w:pPr>
            <w:r>
              <w:t>urn:oid:2.16.840.1.114222.4.11.7942</w:t>
            </w:r>
          </w:p>
        </w:tc>
        <w:tc>
          <w:tcPr>
            <w:tcW w:w="360" w:type="dxa"/>
          </w:tcPr>
          <w:p w14:paraId="50D65C86" w14:textId="00FC3210" w:rsidR="00C77C9B" w:rsidRDefault="00000000">
            <w:pPr>
              <w:pStyle w:val="TableText"/>
            </w:pPr>
            <w:hyperlink r:id="rId153" w:history="1">
              <w:r w:rsidR="008D07D6">
                <w:rPr>
                  <w:rStyle w:val="HyperlinkText9pt"/>
                </w:rPr>
                <w:t>https://phinvads.cdc.gov/vads/ViewValueSet.action?oid=2.16.840.1.114222.4.11.7942</w:t>
              </w:r>
            </w:hyperlink>
          </w:p>
        </w:tc>
      </w:tr>
      <w:tr w:rsidR="00C77C9B" w14:paraId="5DD287AB" w14:textId="77777777">
        <w:trPr>
          <w:jc w:val="center"/>
        </w:trPr>
        <w:tc>
          <w:tcPr>
            <w:tcW w:w="360" w:type="dxa"/>
          </w:tcPr>
          <w:p w14:paraId="38158CF2" w14:textId="71BE84FC" w:rsidR="00C77C9B" w:rsidRDefault="00000000">
            <w:pPr>
              <w:pStyle w:val="TableText"/>
            </w:pPr>
            <w:hyperlink w:anchor="Extended_Pregnancy_Status">
              <w:r w:rsidR="008D07D6">
                <w:rPr>
                  <w:rStyle w:val="HyperlinkText9pt"/>
                </w:rPr>
                <w:t>Extended Pregnancy Status</w:t>
              </w:r>
            </w:hyperlink>
          </w:p>
        </w:tc>
        <w:tc>
          <w:tcPr>
            <w:tcW w:w="360" w:type="dxa"/>
          </w:tcPr>
          <w:p w14:paraId="2DCCF209" w14:textId="77777777" w:rsidR="00C77C9B" w:rsidRDefault="008D07D6">
            <w:pPr>
              <w:pStyle w:val="TableText"/>
            </w:pPr>
            <w:r>
              <w:t>urn:oid:2.16.840.1.113762.1.4.1099.24</w:t>
            </w:r>
          </w:p>
        </w:tc>
        <w:tc>
          <w:tcPr>
            <w:tcW w:w="360" w:type="dxa"/>
          </w:tcPr>
          <w:p w14:paraId="2A6E201B" w14:textId="766DFFBD" w:rsidR="00C77C9B" w:rsidRDefault="00000000">
            <w:pPr>
              <w:pStyle w:val="TableText"/>
            </w:pPr>
            <w:hyperlink r:id="rId154" w:history="1">
              <w:r w:rsidR="008D07D6">
                <w:rPr>
                  <w:rStyle w:val="HyperlinkText9pt"/>
                </w:rPr>
                <w:t>https://vsac.nlm.nih.gov/valueset/2.16.840.1.113762.1.4.1099.24/expansion</w:t>
              </w:r>
            </w:hyperlink>
          </w:p>
        </w:tc>
      </w:tr>
      <w:tr w:rsidR="00C77C9B" w14:paraId="37AFEC30" w14:textId="77777777">
        <w:trPr>
          <w:jc w:val="center"/>
        </w:trPr>
        <w:tc>
          <w:tcPr>
            <w:tcW w:w="360" w:type="dxa"/>
          </w:tcPr>
          <w:p w14:paraId="70AB9F7B" w14:textId="0E4A8D9E" w:rsidR="00C77C9B" w:rsidRDefault="00000000">
            <w:pPr>
              <w:pStyle w:val="TableText"/>
            </w:pPr>
            <w:hyperlink w:anchor="Gender_Identity_USCDI_core">
              <w:r w:rsidR="008D07D6">
                <w:rPr>
                  <w:rStyle w:val="HyperlinkText9pt"/>
                </w:rPr>
                <w:t>Gender Identity USCDI core</w:t>
              </w:r>
            </w:hyperlink>
          </w:p>
        </w:tc>
        <w:tc>
          <w:tcPr>
            <w:tcW w:w="360" w:type="dxa"/>
          </w:tcPr>
          <w:p w14:paraId="03123543" w14:textId="77777777" w:rsidR="00C77C9B" w:rsidRDefault="008D07D6">
            <w:pPr>
              <w:pStyle w:val="TableText"/>
            </w:pPr>
            <w:r>
              <w:t>urn:oid:2.16.840.1.113762.1.4.1021.101</w:t>
            </w:r>
          </w:p>
        </w:tc>
        <w:tc>
          <w:tcPr>
            <w:tcW w:w="360" w:type="dxa"/>
          </w:tcPr>
          <w:p w14:paraId="6C91FD51" w14:textId="55E1DA0B" w:rsidR="00C77C9B" w:rsidRDefault="00000000">
            <w:pPr>
              <w:pStyle w:val="TableText"/>
            </w:pPr>
            <w:hyperlink r:id="rId155" w:history="1">
              <w:r w:rsidR="008D07D6">
                <w:rPr>
                  <w:rStyle w:val="HyperlinkText9pt"/>
                </w:rPr>
                <w:t>https://vsac.nlm.nih.gov/valueset/2.16.840.1.113762.1.4.1021.101/expansion</w:t>
              </w:r>
            </w:hyperlink>
          </w:p>
        </w:tc>
      </w:tr>
      <w:tr w:rsidR="00C77C9B" w14:paraId="2A879CD1" w14:textId="77777777">
        <w:trPr>
          <w:jc w:val="center"/>
        </w:trPr>
        <w:tc>
          <w:tcPr>
            <w:tcW w:w="360" w:type="dxa"/>
          </w:tcPr>
          <w:p w14:paraId="7304BD3C" w14:textId="68F2EC04" w:rsidR="00C77C9B" w:rsidRDefault="00000000">
            <w:pPr>
              <w:pStyle w:val="TableText"/>
            </w:pPr>
            <w:hyperlink w:anchor="Geographical_location_history">
              <w:r w:rsidR="008D07D6">
                <w:rPr>
                  <w:rStyle w:val="HyperlinkText9pt"/>
                </w:rPr>
                <w:t>Geographical location history</w:t>
              </w:r>
            </w:hyperlink>
          </w:p>
        </w:tc>
        <w:tc>
          <w:tcPr>
            <w:tcW w:w="360" w:type="dxa"/>
          </w:tcPr>
          <w:p w14:paraId="17DC91CC" w14:textId="77777777" w:rsidR="00C77C9B" w:rsidRDefault="008D07D6">
            <w:pPr>
              <w:pStyle w:val="TableText"/>
            </w:pPr>
            <w:r>
              <w:t>urn:oid:2.16.840.1.114222.4.11.3201</w:t>
            </w:r>
          </w:p>
        </w:tc>
        <w:tc>
          <w:tcPr>
            <w:tcW w:w="360" w:type="dxa"/>
          </w:tcPr>
          <w:p w14:paraId="03D20146" w14:textId="42F28BAD" w:rsidR="00C77C9B" w:rsidRDefault="00000000">
            <w:pPr>
              <w:pStyle w:val="TableText"/>
            </w:pPr>
            <w:hyperlink r:id="rId156" w:history="1">
              <w:r w:rsidR="008D07D6">
                <w:rPr>
                  <w:rStyle w:val="HyperlinkText9pt"/>
                </w:rPr>
                <w:t>https://phinvads.cdc.gov/vads/ViewValueSet.action?oid=2.16.840.1.114222.4.11.3201</w:t>
              </w:r>
            </w:hyperlink>
          </w:p>
        </w:tc>
      </w:tr>
      <w:tr w:rsidR="00C77C9B" w14:paraId="7B1EEB9B" w14:textId="77777777">
        <w:trPr>
          <w:jc w:val="center"/>
        </w:trPr>
        <w:tc>
          <w:tcPr>
            <w:tcW w:w="360" w:type="dxa"/>
          </w:tcPr>
          <w:p w14:paraId="2F97D538" w14:textId="0CE0A2F2" w:rsidR="00C77C9B" w:rsidRDefault="00000000">
            <w:pPr>
              <w:pStyle w:val="TableText"/>
            </w:pPr>
            <w:hyperlink w:anchor="Healthcare_Provider_Taxonomy">
              <w:r w:rsidR="008D07D6">
                <w:rPr>
                  <w:rStyle w:val="HyperlinkText9pt"/>
                </w:rPr>
                <w:t>Healthcare Provider Taxonomy</w:t>
              </w:r>
            </w:hyperlink>
          </w:p>
        </w:tc>
        <w:tc>
          <w:tcPr>
            <w:tcW w:w="360" w:type="dxa"/>
          </w:tcPr>
          <w:p w14:paraId="6EDB9045" w14:textId="77777777" w:rsidR="00C77C9B" w:rsidRDefault="008D07D6">
            <w:pPr>
              <w:pStyle w:val="TableText"/>
            </w:pPr>
            <w:r>
              <w:t>urn:oid:2.16.840.1.114222.4.11.1066</w:t>
            </w:r>
          </w:p>
        </w:tc>
        <w:tc>
          <w:tcPr>
            <w:tcW w:w="360" w:type="dxa"/>
          </w:tcPr>
          <w:p w14:paraId="783A997B" w14:textId="11A2C559" w:rsidR="00C77C9B" w:rsidRDefault="00000000">
            <w:pPr>
              <w:pStyle w:val="TableText"/>
            </w:pPr>
            <w:hyperlink r:id="rId157" w:history="1">
              <w:r w:rsidR="008D07D6">
                <w:rPr>
                  <w:rStyle w:val="HyperlinkText9pt"/>
                </w:rPr>
                <w:t>https://vsac.nlm.nih.gov/valueset/2.16.840.1.114222.4.11.1066/expansion</w:t>
              </w:r>
            </w:hyperlink>
          </w:p>
        </w:tc>
      </w:tr>
      <w:tr w:rsidR="00C77C9B" w14:paraId="631BD66E" w14:textId="77777777">
        <w:trPr>
          <w:jc w:val="center"/>
        </w:trPr>
        <w:tc>
          <w:tcPr>
            <w:tcW w:w="360" w:type="dxa"/>
          </w:tcPr>
          <w:p w14:paraId="6C41971C" w14:textId="538D6255" w:rsidR="00C77C9B" w:rsidRDefault="00000000">
            <w:pPr>
              <w:pStyle w:val="TableText"/>
            </w:pPr>
            <w:hyperlink w:anchor="HealthcareServiceLocation">
              <w:r w:rsidR="008D07D6">
                <w:rPr>
                  <w:rStyle w:val="HyperlinkText9pt"/>
                </w:rPr>
                <w:t>HealthcareServiceLocation</w:t>
              </w:r>
            </w:hyperlink>
          </w:p>
        </w:tc>
        <w:tc>
          <w:tcPr>
            <w:tcW w:w="360" w:type="dxa"/>
          </w:tcPr>
          <w:p w14:paraId="2B4F0C7A" w14:textId="77777777" w:rsidR="00C77C9B" w:rsidRDefault="008D07D6">
            <w:pPr>
              <w:pStyle w:val="TableText"/>
            </w:pPr>
            <w:r>
              <w:t>urn:oid:2.16.840.1.113883.1.11.20275</w:t>
            </w:r>
          </w:p>
        </w:tc>
        <w:tc>
          <w:tcPr>
            <w:tcW w:w="360" w:type="dxa"/>
          </w:tcPr>
          <w:p w14:paraId="129E6F2D" w14:textId="58F15611" w:rsidR="00C77C9B" w:rsidRDefault="00000000">
            <w:pPr>
              <w:pStyle w:val="TableText"/>
            </w:pPr>
            <w:hyperlink r:id="rId158" w:history="1">
              <w:r w:rsidR="008D07D6">
                <w:rPr>
                  <w:rStyle w:val="HyperlinkText9pt"/>
                </w:rPr>
                <w:t>https://vsac.nlm.nih.gov/valueset/2.16.840.1.113883.1.11.20275/expansion</w:t>
              </w:r>
            </w:hyperlink>
          </w:p>
        </w:tc>
      </w:tr>
      <w:tr w:rsidR="00C77C9B" w14:paraId="17B697AD" w14:textId="77777777">
        <w:trPr>
          <w:jc w:val="center"/>
        </w:trPr>
        <w:tc>
          <w:tcPr>
            <w:tcW w:w="360" w:type="dxa"/>
          </w:tcPr>
          <w:p w14:paraId="3DFE25EF" w14:textId="6661EC80" w:rsidR="00C77C9B" w:rsidRDefault="00000000">
            <w:pPr>
              <w:pStyle w:val="TableText"/>
            </w:pPr>
            <w:hyperlink w:anchor="HL7_BasicConfidentialityKind">
              <w:r w:rsidR="008D07D6">
                <w:rPr>
                  <w:rStyle w:val="HyperlinkText9pt"/>
                </w:rPr>
                <w:t>HL7 BasicConfidentialityKind</w:t>
              </w:r>
            </w:hyperlink>
          </w:p>
        </w:tc>
        <w:tc>
          <w:tcPr>
            <w:tcW w:w="360" w:type="dxa"/>
          </w:tcPr>
          <w:p w14:paraId="5A0211D9" w14:textId="77777777" w:rsidR="00C77C9B" w:rsidRDefault="008D07D6">
            <w:pPr>
              <w:pStyle w:val="TableText"/>
            </w:pPr>
            <w:r>
              <w:t>urn:oid:2.16.840.1.113883.1.11.16926</w:t>
            </w:r>
          </w:p>
        </w:tc>
        <w:tc>
          <w:tcPr>
            <w:tcW w:w="360" w:type="dxa"/>
          </w:tcPr>
          <w:p w14:paraId="1C738B60" w14:textId="7C07ACE0" w:rsidR="00C77C9B" w:rsidRDefault="00000000">
            <w:pPr>
              <w:pStyle w:val="TableText"/>
            </w:pPr>
            <w:hyperlink r:id="rId159" w:history="1">
              <w:r w:rsidR="008D07D6">
                <w:rPr>
                  <w:rStyle w:val="HyperlinkText9pt"/>
                </w:rPr>
                <w:t>https://vsac.nlm.nih.gov/valueset/2.16.840.1.113883.1.11.16926/expansion</w:t>
              </w:r>
            </w:hyperlink>
          </w:p>
        </w:tc>
      </w:tr>
      <w:tr w:rsidR="00C77C9B" w14:paraId="0835879E" w14:textId="77777777">
        <w:trPr>
          <w:jc w:val="center"/>
        </w:trPr>
        <w:tc>
          <w:tcPr>
            <w:tcW w:w="360" w:type="dxa"/>
          </w:tcPr>
          <w:p w14:paraId="52E58B5B" w14:textId="41375F4F" w:rsidR="00C77C9B" w:rsidRDefault="00000000">
            <w:pPr>
              <w:pStyle w:val="TableText"/>
            </w:pPr>
            <w:hyperlink w:anchor="HL7_Observation_Result_Status_Codes_Int">
              <w:r w:rsidR="008D07D6">
                <w:rPr>
                  <w:rStyle w:val="HyperlinkText9pt"/>
                </w:rPr>
                <w:t>HL7 Observation Result Status Codes Interpretation</w:t>
              </w:r>
            </w:hyperlink>
          </w:p>
        </w:tc>
        <w:tc>
          <w:tcPr>
            <w:tcW w:w="360" w:type="dxa"/>
          </w:tcPr>
          <w:p w14:paraId="4B201526" w14:textId="77777777" w:rsidR="00C77C9B" w:rsidRDefault="008D07D6">
            <w:pPr>
              <w:pStyle w:val="TableText"/>
            </w:pPr>
            <w:r>
              <w:t>urn:oid:2.16.840.1.113883.21.38</w:t>
            </w:r>
          </w:p>
        </w:tc>
        <w:tc>
          <w:tcPr>
            <w:tcW w:w="360" w:type="dxa"/>
          </w:tcPr>
          <w:p w14:paraId="28D82CA5" w14:textId="161D8C8E" w:rsidR="00C77C9B" w:rsidRDefault="00000000">
            <w:pPr>
              <w:pStyle w:val="TableText"/>
            </w:pPr>
            <w:hyperlink r:id="rId160" w:history="1">
              <w:r w:rsidR="008D07D6">
                <w:rPr>
                  <w:rStyle w:val="HyperlinkText9pt"/>
                </w:rPr>
                <w:t>https://www.hl7.org/fhir/v2/0085/index.html</w:t>
              </w:r>
            </w:hyperlink>
          </w:p>
        </w:tc>
      </w:tr>
      <w:tr w:rsidR="00C77C9B" w14:paraId="2B6C75C3" w14:textId="77777777">
        <w:trPr>
          <w:jc w:val="center"/>
        </w:trPr>
        <w:tc>
          <w:tcPr>
            <w:tcW w:w="360" w:type="dxa"/>
          </w:tcPr>
          <w:p w14:paraId="08A06B6E" w14:textId="2443A676" w:rsidR="00C77C9B" w:rsidRDefault="00000000">
            <w:pPr>
              <w:pStyle w:val="TableText"/>
            </w:pPr>
            <w:hyperlink w:anchor="HL7_Result_Status">
              <w:r w:rsidR="008D07D6">
                <w:rPr>
                  <w:rStyle w:val="HyperlinkText9pt"/>
                </w:rPr>
                <w:t>HL7 Result Status</w:t>
              </w:r>
            </w:hyperlink>
          </w:p>
        </w:tc>
        <w:tc>
          <w:tcPr>
            <w:tcW w:w="360" w:type="dxa"/>
          </w:tcPr>
          <w:p w14:paraId="0D4602D4" w14:textId="77777777" w:rsidR="00C77C9B" w:rsidRDefault="008D07D6">
            <w:pPr>
              <w:pStyle w:val="TableText"/>
            </w:pPr>
            <w:r>
              <w:t>urn:oid:2.16.840.1.113883.21.55</w:t>
            </w:r>
          </w:p>
        </w:tc>
        <w:tc>
          <w:tcPr>
            <w:tcW w:w="360" w:type="dxa"/>
          </w:tcPr>
          <w:p w14:paraId="51E72467" w14:textId="3C5811C5" w:rsidR="00C77C9B" w:rsidRDefault="00000000">
            <w:pPr>
              <w:pStyle w:val="TableText"/>
            </w:pPr>
            <w:hyperlink r:id="rId161" w:history="1">
              <w:r w:rsidR="008D07D6">
                <w:rPr>
                  <w:rStyle w:val="HyperlinkText9pt"/>
                </w:rPr>
                <w:t>https://www.hl7.org/fhir/v2/0123/index.html</w:t>
              </w:r>
            </w:hyperlink>
          </w:p>
        </w:tc>
      </w:tr>
      <w:tr w:rsidR="00C77C9B" w14:paraId="1E05193F" w14:textId="77777777">
        <w:trPr>
          <w:jc w:val="center"/>
        </w:trPr>
        <w:tc>
          <w:tcPr>
            <w:tcW w:w="360" w:type="dxa"/>
          </w:tcPr>
          <w:p w14:paraId="7AEE745B" w14:textId="58DA1D1D" w:rsidR="00C77C9B" w:rsidRDefault="00000000">
            <w:pPr>
              <w:pStyle w:val="TableText"/>
            </w:pPr>
            <w:hyperlink w:anchor="HL7_Specimen_Condition">
              <w:r w:rsidR="008D07D6">
                <w:rPr>
                  <w:rStyle w:val="HyperlinkText9pt"/>
                </w:rPr>
                <w:t>HL7 Specimen Condition</w:t>
              </w:r>
            </w:hyperlink>
          </w:p>
        </w:tc>
        <w:tc>
          <w:tcPr>
            <w:tcW w:w="360" w:type="dxa"/>
          </w:tcPr>
          <w:p w14:paraId="28F2C1F1" w14:textId="77777777" w:rsidR="00C77C9B" w:rsidRDefault="008D07D6">
            <w:pPr>
              <w:pStyle w:val="TableText"/>
            </w:pPr>
            <w:r>
              <w:t>urn:oid:2.16.840.1.113883.21.333</w:t>
            </w:r>
          </w:p>
        </w:tc>
        <w:tc>
          <w:tcPr>
            <w:tcW w:w="360" w:type="dxa"/>
          </w:tcPr>
          <w:p w14:paraId="04071033" w14:textId="6F9A9390" w:rsidR="00C77C9B" w:rsidRDefault="00000000">
            <w:pPr>
              <w:pStyle w:val="TableText"/>
            </w:pPr>
            <w:hyperlink r:id="rId162" w:history="1">
              <w:r w:rsidR="008D07D6">
                <w:rPr>
                  <w:rStyle w:val="HyperlinkText9pt"/>
                </w:rPr>
                <w:t>https://www.hl7.org/fhir/v2/0493/index.html</w:t>
              </w:r>
            </w:hyperlink>
          </w:p>
        </w:tc>
      </w:tr>
      <w:tr w:rsidR="00C77C9B" w14:paraId="347CA2D3" w14:textId="77777777">
        <w:trPr>
          <w:jc w:val="center"/>
        </w:trPr>
        <w:tc>
          <w:tcPr>
            <w:tcW w:w="360" w:type="dxa"/>
          </w:tcPr>
          <w:p w14:paraId="44A63983" w14:textId="05531FB5" w:rsidR="00C77C9B" w:rsidRDefault="00000000">
            <w:pPr>
              <w:pStyle w:val="TableText"/>
            </w:pPr>
            <w:hyperlink w:anchor="HL7_Specimen_Reject_Reason">
              <w:r w:rsidR="008D07D6">
                <w:rPr>
                  <w:rStyle w:val="HyperlinkText9pt"/>
                </w:rPr>
                <w:t>HL7 Specimen Reject Reason</w:t>
              </w:r>
            </w:hyperlink>
          </w:p>
        </w:tc>
        <w:tc>
          <w:tcPr>
            <w:tcW w:w="360" w:type="dxa"/>
          </w:tcPr>
          <w:p w14:paraId="37F93633" w14:textId="77777777" w:rsidR="00C77C9B" w:rsidRDefault="008D07D6">
            <w:pPr>
              <w:pStyle w:val="TableText"/>
            </w:pPr>
            <w:r>
              <w:t>urn:oid:2.16.840.1.113883.21.330</w:t>
            </w:r>
          </w:p>
        </w:tc>
        <w:tc>
          <w:tcPr>
            <w:tcW w:w="360" w:type="dxa"/>
          </w:tcPr>
          <w:p w14:paraId="6EA113AC" w14:textId="0C95E32C" w:rsidR="00C77C9B" w:rsidRDefault="00000000">
            <w:pPr>
              <w:pStyle w:val="TableText"/>
            </w:pPr>
            <w:hyperlink r:id="rId163" w:history="1">
              <w:r w:rsidR="008D07D6">
                <w:rPr>
                  <w:rStyle w:val="HyperlinkText9pt"/>
                </w:rPr>
                <w:t>https://www.hl7.org/fhir/v2/0490/index.html</w:t>
              </w:r>
            </w:hyperlink>
          </w:p>
        </w:tc>
      </w:tr>
      <w:tr w:rsidR="00C77C9B" w14:paraId="777E8F49" w14:textId="77777777">
        <w:trPr>
          <w:jc w:val="center"/>
        </w:trPr>
        <w:tc>
          <w:tcPr>
            <w:tcW w:w="360" w:type="dxa"/>
          </w:tcPr>
          <w:p w14:paraId="2C7F3D83" w14:textId="3740C6C1" w:rsidR="00C77C9B" w:rsidRDefault="00000000">
            <w:pPr>
              <w:pStyle w:val="TableText"/>
            </w:pPr>
            <w:hyperlink w:anchor="HL7_Specimen_Type">
              <w:r w:rsidR="008D07D6">
                <w:rPr>
                  <w:rStyle w:val="HyperlinkText9pt"/>
                </w:rPr>
                <w:t>HL7 Specimen Type</w:t>
              </w:r>
            </w:hyperlink>
          </w:p>
        </w:tc>
        <w:tc>
          <w:tcPr>
            <w:tcW w:w="360" w:type="dxa"/>
          </w:tcPr>
          <w:p w14:paraId="2867A1A9" w14:textId="77777777" w:rsidR="00C77C9B" w:rsidRDefault="008D07D6">
            <w:pPr>
              <w:pStyle w:val="TableText"/>
            </w:pPr>
            <w:r>
              <w:t>urn:oid:2.16.840.1.113883.21.327</w:t>
            </w:r>
          </w:p>
        </w:tc>
        <w:tc>
          <w:tcPr>
            <w:tcW w:w="360" w:type="dxa"/>
          </w:tcPr>
          <w:p w14:paraId="2AB1866B" w14:textId="181606CD" w:rsidR="00C77C9B" w:rsidRDefault="00000000">
            <w:pPr>
              <w:pStyle w:val="TableText"/>
            </w:pPr>
            <w:hyperlink r:id="rId164" w:history="1">
              <w:r w:rsidR="008D07D6">
                <w:rPr>
                  <w:rStyle w:val="HyperlinkText9pt"/>
                </w:rPr>
                <w:t>https://www.hl7.org/fhir/v2/0487/index.html; http://hl7.org/fhir/conceptmap-example-specimen-type.html</w:t>
              </w:r>
            </w:hyperlink>
          </w:p>
        </w:tc>
      </w:tr>
      <w:tr w:rsidR="00C77C9B" w14:paraId="0CF81B51" w14:textId="77777777">
        <w:trPr>
          <w:jc w:val="center"/>
        </w:trPr>
        <w:tc>
          <w:tcPr>
            <w:tcW w:w="360" w:type="dxa"/>
          </w:tcPr>
          <w:p w14:paraId="4D4BCA3F" w14:textId="1454F123" w:rsidR="00C77C9B" w:rsidRDefault="00000000">
            <w:pPr>
              <w:pStyle w:val="TableText"/>
            </w:pPr>
            <w:hyperlink w:anchor="INDRoleclassCodes">
              <w:r w:rsidR="008D07D6">
                <w:rPr>
                  <w:rStyle w:val="HyperlinkText9pt"/>
                </w:rPr>
                <w:t>INDRoleclassCodes</w:t>
              </w:r>
            </w:hyperlink>
          </w:p>
        </w:tc>
        <w:tc>
          <w:tcPr>
            <w:tcW w:w="360" w:type="dxa"/>
          </w:tcPr>
          <w:p w14:paraId="6F9AADEC" w14:textId="77777777" w:rsidR="00C77C9B" w:rsidRDefault="008D07D6">
            <w:pPr>
              <w:pStyle w:val="TableText"/>
            </w:pPr>
            <w:r>
              <w:t>urn:oid:2.16.840.1.113883.11.20.9.33</w:t>
            </w:r>
          </w:p>
        </w:tc>
        <w:tc>
          <w:tcPr>
            <w:tcW w:w="360" w:type="dxa"/>
          </w:tcPr>
          <w:p w14:paraId="1C0F2B2D" w14:textId="195F273B" w:rsidR="00C77C9B" w:rsidRDefault="00000000">
            <w:pPr>
              <w:pStyle w:val="TableText"/>
            </w:pPr>
            <w:hyperlink r:id="rId165" w:history="1">
              <w:r w:rsidR="008D07D6">
                <w:rPr>
                  <w:rStyle w:val="HyperlinkText9pt"/>
                </w:rPr>
                <w:t>https://vsac.nlm.nih.gov/valueset/2.16.840.1.113883.11.20.9.33/expansion</w:t>
              </w:r>
            </w:hyperlink>
          </w:p>
        </w:tc>
      </w:tr>
      <w:tr w:rsidR="00C77C9B" w14:paraId="7174B79E" w14:textId="77777777">
        <w:trPr>
          <w:jc w:val="center"/>
        </w:trPr>
        <w:tc>
          <w:tcPr>
            <w:tcW w:w="360" w:type="dxa"/>
          </w:tcPr>
          <w:p w14:paraId="253CAE38" w14:textId="694A39F4" w:rsidR="00C77C9B" w:rsidRDefault="00000000">
            <w:pPr>
              <w:pStyle w:val="TableText"/>
            </w:pPr>
            <w:hyperlink w:anchor="Industry_CDC_Census_2010">
              <w:r w:rsidR="008D07D6">
                <w:rPr>
                  <w:rStyle w:val="HyperlinkText9pt"/>
                </w:rPr>
                <w:t>Industry CDC Census 2010</w:t>
              </w:r>
            </w:hyperlink>
          </w:p>
        </w:tc>
        <w:tc>
          <w:tcPr>
            <w:tcW w:w="360" w:type="dxa"/>
          </w:tcPr>
          <w:p w14:paraId="23F4723D" w14:textId="77777777" w:rsidR="00C77C9B" w:rsidRDefault="008D07D6">
            <w:pPr>
              <w:pStyle w:val="TableText"/>
            </w:pPr>
            <w:r>
              <w:t>urn:oid:2.16.840.1.114222.4.11.7187</w:t>
            </w:r>
          </w:p>
        </w:tc>
        <w:tc>
          <w:tcPr>
            <w:tcW w:w="360" w:type="dxa"/>
          </w:tcPr>
          <w:p w14:paraId="73CF441B" w14:textId="5149F66C" w:rsidR="00C77C9B" w:rsidRDefault="00000000">
            <w:pPr>
              <w:pStyle w:val="TableText"/>
            </w:pPr>
            <w:hyperlink r:id="rId166" w:history="1">
              <w:r w:rsidR="008D07D6">
                <w:rPr>
                  <w:rStyle w:val="HyperlinkText9pt"/>
                </w:rPr>
                <w:t>https://phinvads.cdc.gov/vads/ViewValueSet.action?oid=2.16.840.1.114222.4.11.7187</w:t>
              </w:r>
            </w:hyperlink>
          </w:p>
        </w:tc>
      </w:tr>
      <w:tr w:rsidR="00C77C9B" w14:paraId="0EFAC6EB" w14:textId="77777777">
        <w:trPr>
          <w:jc w:val="center"/>
        </w:trPr>
        <w:tc>
          <w:tcPr>
            <w:tcW w:w="360" w:type="dxa"/>
          </w:tcPr>
          <w:p w14:paraId="25B51353" w14:textId="3D0C4548" w:rsidR="00C77C9B" w:rsidRDefault="00000000">
            <w:pPr>
              <w:pStyle w:val="TableText"/>
            </w:pPr>
            <w:hyperlink w:anchor="Industry_NAICS_Detail_ODH">
              <w:r w:rsidR="008D07D6">
                <w:rPr>
                  <w:rStyle w:val="HyperlinkText9pt"/>
                </w:rPr>
                <w:t>Industry NAICS Detail (ODH)</w:t>
              </w:r>
            </w:hyperlink>
          </w:p>
        </w:tc>
        <w:tc>
          <w:tcPr>
            <w:tcW w:w="360" w:type="dxa"/>
          </w:tcPr>
          <w:p w14:paraId="2EB3126C" w14:textId="77777777" w:rsidR="00C77C9B" w:rsidRDefault="008D07D6">
            <w:pPr>
              <w:pStyle w:val="TableText"/>
            </w:pPr>
            <w:r>
              <w:t>urn:oid:2.16.840.1.114222.4.11.7900</w:t>
            </w:r>
          </w:p>
        </w:tc>
        <w:tc>
          <w:tcPr>
            <w:tcW w:w="360" w:type="dxa"/>
          </w:tcPr>
          <w:p w14:paraId="26D686B6" w14:textId="6A699084" w:rsidR="00C77C9B" w:rsidRDefault="00000000">
            <w:pPr>
              <w:pStyle w:val="TableText"/>
            </w:pPr>
            <w:hyperlink r:id="rId167" w:history="1">
              <w:r w:rsidR="008D07D6">
                <w:rPr>
                  <w:rStyle w:val="HyperlinkText9pt"/>
                </w:rPr>
                <w:t>https://phinvads.cdc.gov/vads/ViewValueSet.action?oid=2.16.840.1.114222.4.11.7900</w:t>
              </w:r>
            </w:hyperlink>
          </w:p>
        </w:tc>
      </w:tr>
      <w:tr w:rsidR="00C77C9B" w14:paraId="0604F209" w14:textId="77777777">
        <w:trPr>
          <w:jc w:val="center"/>
        </w:trPr>
        <w:tc>
          <w:tcPr>
            <w:tcW w:w="360" w:type="dxa"/>
          </w:tcPr>
          <w:p w14:paraId="45ADCDD5" w14:textId="403F43CE" w:rsidR="00C77C9B" w:rsidRDefault="00000000">
            <w:pPr>
              <w:pStyle w:val="TableText"/>
            </w:pPr>
            <w:hyperlink w:anchor="Initial_Case_Report_Trigger_Code_Result">
              <w:r w:rsidR="008D07D6">
                <w:rPr>
                  <w:rStyle w:val="HyperlinkText9pt"/>
                </w:rPr>
                <w:t>Initial Case Report Trigger Code Result Status</w:t>
              </w:r>
            </w:hyperlink>
          </w:p>
        </w:tc>
        <w:tc>
          <w:tcPr>
            <w:tcW w:w="360" w:type="dxa"/>
          </w:tcPr>
          <w:p w14:paraId="37BE4184" w14:textId="77777777" w:rsidR="00C77C9B" w:rsidRDefault="008D07D6">
            <w:pPr>
              <w:pStyle w:val="TableText"/>
            </w:pPr>
            <w:r>
              <w:t>urn:oid:2.16.840.1.113883.10.20.15.2.5.1</w:t>
            </w:r>
          </w:p>
        </w:tc>
        <w:tc>
          <w:tcPr>
            <w:tcW w:w="360" w:type="dxa"/>
          </w:tcPr>
          <w:p w14:paraId="18E43654" w14:textId="1C699B47" w:rsidR="00C77C9B" w:rsidRDefault="00000000">
            <w:pPr>
              <w:pStyle w:val="TableText"/>
            </w:pPr>
            <w:hyperlink r:id="rId168" w:history="1">
              <w:r w:rsidR="008D07D6">
                <w:rPr>
                  <w:rStyle w:val="HyperlinkText9pt"/>
                </w:rPr>
                <w:t>https://vsac.nlm.nih.gov/valueset/2.16.840.1.113883.10.20.15.2.5.1/expansion</w:t>
              </w:r>
            </w:hyperlink>
          </w:p>
        </w:tc>
      </w:tr>
      <w:tr w:rsidR="00C77C9B" w14:paraId="4A9DA2A9" w14:textId="77777777">
        <w:trPr>
          <w:jc w:val="center"/>
        </w:trPr>
        <w:tc>
          <w:tcPr>
            <w:tcW w:w="360" w:type="dxa"/>
          </w:tcPr>
          <w:p w14:paraId="06C5FB9F" w14:textId="57C694DB" w:rsidR="00C77C9B" w:rsidRDefault="00000000">
            <w:pPr>
              <w:pStyle w:val="TableText"/>
            </w:pPr>
            <w:hyperlink w:anchor="Lab_Obs_Test_Triggers_for_Public_Health">
              <w:r w:rsidR="008D07D6">
                <w:rPr>
                  <w:rStyle w:val="HyperlinkText9pt"/>
                </w:rPr>
                <w:t>Lab Obs Test Triggers for Public Health Reporting (RCTC Subset)</w:t>
              </w:r>
            </w:hyperlink>
          </w:p>
        </w:tc>
        <w:tc>
          <w:tcPr>
            <w:tcW w:w="360" w:type="dxa"/>
          </w:tcPr>
          <w:p w14:paraId="7452A6A6" w14:textId="77777777" w:rsidR="00C77C9B" w:rsidRDefault="008D07D6">
            <w:pPr>
              <w:pStyle w:val="TableText"/>
            </w:pPr>
            <w:r>
              <w:t>urn:oid:2.16.840.1.113762.1.4.1146.1057</w:t>
            </w:r>
          </w:p>
        </w:tc>
        <w:tc>
          <w:tcPr>
            <w:tcW w:w="360" w:type="dxa"/>
          </w:tcPr>
          <w:p w14:paraId="21D02EBC" w14:textId="335D7813" w:rsidR="00C77C9B" w:rsidRDefault="00000000">
            <w:pPr>
              <w:pStyle w:val="TableText"/>
            </w:pPr>
            <w:hyperlink r:id="rId169" w:history="1">
              <w:r w:rsidR="008D07D6">
                <w:rPr>
                  <w:rStyle w:val="HyperlinkText9pt"/>
                </w:rPr>
                <w:t>https://ersd.aimsplatform.org/</w:t>
              </w:r>
            </w:hyperlink>
          </w:p>
        </w:tc>
      </w:tr>
      <w:tr w:rsidR="00C77C9B" w14:paraId="120EF2D1" w14:textId="77777777">
        <w:trPr>
          <w:jc w:val="center"/>
        </w:trPr>
        <w:tc>
          <w:tcPr>
            <w:tcW w:w="360" w:type="dxa"/>
          </w:tcPr>
          <w:p w14:paraId="1C76085C" w14:textId="1FE2C81D" w:rsidR="00C77C9B" w:rsidRDefault="00000000">
            <w:pPr>
              <w:pStyle w:val="TableText"/>
            </w:pPr>
            <w:hyperlink w:anchor="Lab_Order_Test_Triggers_for_Public_Heal">
              <w:r w:rsidR="008D07D6">
                <w:rPr>
                  <w:rStyle w:val="HyperlinkText9pt"/>
                </w:rPr>
                <w:t>Lab Order Test Triggers for Public Health Reporting (RCTC Subset)</w:t>
              </w:r>
            </w:hyperlink>
          </w:p>
        </w:tc>
        <w:tc>
          <w:tcPr>
            <w:tcW w:w="360" w:type="dxa"/>
          </w:tcPr>
          <w:p w14:paraId="772B7887" w14:textId="77777777" w:rsidR="00C77C9B" w:rsidRDefault="008D07D6">
            <w:pPr>
              <w:pStyle w:val="TableText"/>
            </w:pPr>
            <w:r>
              <w:t>urn:oid:2.16.840.1.113762.1.4.1146.1056</w:t>
            </w:r>
          </w:p>
        </w:tc>
        <w:tc>
          <w:tcPr>
            <w:tcW w:w="360" w:type="dxa"/>
          </w:tcPr>
          <w:p w14:paraId="59BBBB58" w14:textId="2B1EB654" w:rsidR="00C77C9B" w:rsidRDefault="00000000">
            <w:pPr>
              <w:pStyle w:val="TableText"/>
            </w:pPr>
            <w:hyperlink r:id="rId170" w:history="1">
              <w:r w:rsidR="008D07D6">
                <w:rPr>
                  <w:rStyle w:val="HyperlinkText9pt"/>
                </w:rPr>
                <w:t>https://ersd.aimsplatform.org/</w:t>
              </w:r>
            </w:hyperlink>
          </w:p>
        </w:tc>
      </w:tr>
      <w:tr w:rsidR="00C77C9B" w14:paraId="3BC56B2D" w14:textId="77777777">
        <w:trPr>
          <w:jc w:val="center"/>
        </w:trPr>
        <w:tc>
          <w:tcPr>
            <w:tcW w:w="360" w:type="dxa"/>
          </w:tcPr>
          <w:p w14:paraId="6285F937" w14:textId="063D46BE" w:rsidR="00C77C9B" w:rsidRDefault="00000000">
            <w:pPr>
              <w:pStyle w:val="TableText"/>
            </w:pPr>
            <w:hyperlink w:anchor="Language">
              <w:r w:rsidR="008D07D6">
                <w:rPr>
                  <w:rStyle w:val="HyperlinkText9pt"/>
                </w:rPr>
                <w:t>Language</w:t>
              </w:r>
            </w:hyperlink>
          </w:p>
        </w:tc>
        <w:tc>
          <w:tcPr>
            <w:tcW w:w="360" w:type="dxa"/>
          </w:tcPr>
          <w:p w14:paraId="48B6A326" w14:textId="77777777" w:rsidR="00C77C9B" w:rsidRDefault="008D07D6">
            <w:pPr>
              <w:pStyle w:val="TableText"/>
            </w:pPr>
            <w:r>
              <w:t>urn:oid:2.16.840.1.113883.1.11.11526</w:t>
            </w:r>
          </w:p>
        </w:tc>
        <w:tc>
          <w:tcPr>
            <w:tcW w:w="360" w:type="dxa"/>
          </w:tcPr>
          <w:p w14:paraId="219DBF6D" w14:textId="716FBD4B" w:rsidR="00C77C9B" w:rsidRDefault="00000000">
            <w:pPr>
              <w:pStyle w:val="TableText"/>
            </w:pPr>
            <w:hyperlink r:id="rId171" w:history="1">
              <w:r w:rsidR="008D07D6">
                <w:rPr>
                  <w:rStyle w:val="HyperlinkText9pt"/>
                </w:rPr>
                <w:t>http://www.loc.gov/standards/iso639-2/php/code_list.php</w:t>
              </w:r>
            </w:hyperlink>
          </w:p>
        </w:tc>
      </w:tr>
      <w:tr w:rsidR="00C77C9B" w14:paraId="5F5316C8" w14:textId="77777777">
        <w:trPr>
          <w:jc w:val="center"/>
        </w:trPr>
        <w:tc>
          <w:tcPr>
            <w:tcW w:w="360" w:type="dxa"/>
          </w:tcPr>
          <w:p w14:paraId="1FAD6821" w14:textId="19CC4EBD" w:rsidR="00C77C9B" w:rsidRDefault="00000000">
            <w:pPr>
              <w:pStyle w:val="TableText"/>
            </w:pPr>
            <w:hyperlink w:anchor="LanguageAbilityMode">
              <w:r w:rsidR="008D07D6">
                <w:rPr>
                  <w:rStyle w:val="HyperlinkText9pt"/>
                </w:rPr>
                <w:t>LanguageAbilityMode</w:t>
              </w:r>
            </w:hyperlink>
          </w:p>
        </w:tc>
        <w:tc>
          <w:tcPr>
            <w:tcW w:w="360" w:type="dxa"/>
          </w:tcPr>
          <w:p w14:paraId="5A80781A" w14:textId="77777777" w:rsidR="00C77C9B" w:rsidRDefault="008D07D6">
            <w:pPr>
              <w:pStyle w:val="TableText"/>
            </w:pPr>
            <w:r>
              <w:t>urn:oid:2.16.840.1.113883.1.11.12249</w:t>
            </w:r>
          </w:p>
        </w:tc>
        <w:tc>
          <w:tcPr>
            <w:tcW w:w="360" w:type="dxa"/>
          </w:tcPr>
          <w:p w14:paraId="0D8C6D8B" w14:textId="5CEFED71" w:rsidR="00C77C9B" w:rsidRDefault="00000000">
            <w:pPr>
              <w:pStyle w:val="TableText"/>
            </w:pPr>
            <w:hyperlink r:id="rId172" w:history="1">
              <w:r w:rsidR="008D07D6">
                <w:rPr>
                  <w:rStyle w:val="HyperlinkText9pt"/>
                </w:rPr>
                <w:t>https://vsac.nlm.nih.gov/valueset/2.16.840.1.113883.1.11.12249/expansion</w:t>
              </w:r>
            </w:hyperlink>
          </w:p>
        </w:tc>
      </w:tr>
      <w:tr w:rsidR="00C77C9B" w14:paraId="53A3FECC" w14:textId="77777777">
        <w:trPr>
          <w:jc w:val="center"/>
        </w:trPr>
        <w:tc>
          <w:tcPr>
            <w:tcW w:w="360" w:type="dxa"/>
          </w:tcPr>
          <w:p w14:paraId="119DD3B8" w14:textId="4E0219E3" w:rsidR="00C77C9B" w:rsidRDefault="00000000">
            <w:pPr>
              <w:pStyle w:val="TableText"/>
            </w:pPr>
            <w:hyperlink w:anchor="LanguageAbilityProficiency">
              <w:r w:rsidR="008D07D6">
                <w:rPr>
                  <w:rStyle w:val="HyperlinkText9pt"/>
                </w:rPr>
                <w:t>LanguageAbilityProficiency</w:t>
              </w:r>
            </w:hyperlink>
          </w:p>
        </w:tc>
        <w:tc>
          <w:tcPr>
            <w:tcW w:w="360" w:type="dxa"/>
          </w:tcPr>
          <w:p w14:paraId="6ED0043F" w14:textId="77777777" w:rsidR="00C77C9B" w:rsidRDefault="008D07D6">
            <w:pPr>
              <w:pStyle w:val="TableText"/>
            </w:pPr>
            <w:r>
              <w:t>urn:oid:2.16.840.1.113883.1.11.12199</w:t>
            </w:r>
          </w:p>
        </w:tc>
        <w:tc>
          <w:tcPr>
            <w:tcW w:w="360" w:type="dxa"/>
          </w:tcPr>
          <w:p w14:paraId="3D3FCCE3" w14:textId="64F9B450" w:rsidR="00C77C9B" w:rsidRDefault="00000000">
            <w:pPr>
              <w:pStyle w:val="TableText"/>
            </w:pPr>
            <w:hyperlink r:id="rId173" w:history="1">
              <w:r w:rsidR="008D07D6">
                <w:rPr>
                  <w:rStyle w:val="HyperlinkText9pt"/>
                </w:rPr>
                <w:t>https://vsac.nlm.nih.gov/valueset/2.16.840.1.113883.1.11.12199/expansion</w:t>
              </w:r>
            </w:hyperlink>
          </w:p>
        </w:tc>
      </w:tr>
      <w:tr w:rsidR="00C77C9B" w14:paraId="315B8485" w14:textId="77777777">
        <w:trPr>
          <w:jc w:val="center"/>
        </w:trPr>
        <w:tc>
          <w:tcPr>
            <w:tcW w:w="360" w:type="dxa"/>
          </w:tcPr>
          <w:p w14:paraId="5572CC3F" w14:textId="15860C92" w:rsidR="00C77C9B" w:rsidRDefault="00000000">
            <w:pPr>
              <w:pStyle w:val="TableText"/>
            </w:pPr>
            <w:hyperlink w:anchor="Location_Relevance_eCR">
              <w:r w:rsidR="008D07D6">
                <w:rPr>
                  <w:rStyle w:val="HyperlinkText9pt"/>
                </w:rPr>
                <w:t>Location Relevance (eCR)</w:t>
              </w:r>
            </w:hyperlink>
          </w:p>
        </w:tc>
        <w:tc>
          <w:tcPr>
            <w:tcW w:w="360" w:type="dxa"/>
          </w:tcPr>
          <w:p w14:paraId="30127B8F" w14:textId="77777777" w:rsidR="00C77C9B" w:rsidRDefault="008D07D6">
            <w:pPr>
              <w:pStyle w:val="TableText"/>
            </w:pPr>
            <w:r>
              <w:t>urn:oid:2.16.840.1.113883.10.20.15.2.5.6</w:t>
            </w:r>
          </w:p>
        </w:tc>
        <w:tc>
          <w:tcPr>
            <w:tcW w:w="360" w:type="dxa"/>
          </w:tcPr>
          <w:p w14:paraId="501ADB4A" w14:textId="69734D3E" w:rsidR="00C77C9B" w:rsidRDefault="00000000">
            <w:pPr>
              <w:pStyle w:val="TableText"/>
            </w:pPr>
            <w:hyperlink r:id="rId174" w:history="1">
              <w:r w:rsidR="008D07D6">
                <w:rPr>
                  <w:rStyle w:val="HyperlinkText9pt"/>
                </w:rPr>
                <w:t>https://phinvads.cdc.gov/vads/ViewValueSet.action?oid=2.16.840.1.113883.10.20.15.2.5.6</w:t>
              </w:r>
            </w:hyperlink>
          </w:p>
        </w:tc>
      </w:tr>
      <w:tr w:rsidR="00C77C9B" w14:paraId="1040DB5A" w14:textId="77777777">
        <w:trPr>
          <w:jc w:val="center"/>
        </w:trPr>
        <w:tc>
          <w:tcPr>
            <w:tcW w:w="360" w:type="dxa"/>
          </w:tcPr>
          <w:p w14:paraId="1EF7A59B" w14:textId="1F984881" w:rsidR="00C77C9B" w:rsidRDefault="00000000">
            <w:pPr>
              <w:pStyle w:val="TableText"/>
            </w:pPr>
            <w:hyperlink w:anchor="Marital_Status">
              <w:r w:rsidR="008D07D6">
                <w:rPr>
                  <w:rStyle w:val="HyperlinkText9pt"/>
                </w:rPr>
                <w:t>Marital Status</w:t>
              </w:r>
            </w:hyperlink>
          </w:p>
        </w:tc>
        <w:tc>
          <w:tcPr>
            <w:tcW w:w="360" w:type="dxa"/>
          </w:tcPr>
          <w:p w14:paraId="1D98E322" w14:textId="77777777" w:rsidR="00C77C9B" w:rsidRDefault="008D07D6">
            <w:pPr>
              <w:pStyle w:val="TableText"/>
            </w:pPr>
            <w:r>
              <w:t>urn:oid:2.16.840.1.113883.1.11.12212</w:t>
            </w:r>
          </w:p>
        </w:tc>
        <w:tc>
          <w:tcPr>
            <w:tcW w:w="360" w:type="dxa"/>
          </w:tcPr>
          <w:p w14:paraId="0D4E4F32" w14:textId="2BD03DD4" w:rsidR="00C77C9B" w:rsidRDefault="00000000">
            <w:pPr>
              <w:pStyle w:val="TableText"/>
            </w:pPr>
            <w:hyperlink r:id="rId175" w:history="1">
              <w:r w:rsidR="008D07D6">
                <w:rPr>
                  <w:rStyle w:val="HyperlinkText9pt"/>
                </w:rPr>
                <w:t>https://vsac.nlm.nih.gov/valueset/2.16.840.1.113883.1.11.12212/expansion</w:t>
              </w:r>
            </w:hyperlink>
          </w:p>
        </w:tc>
      </w:tr>
      <w:tr w:rsidR="00C77C9B" w14:paraId="11E4A2D6" w14:textId="77777777">
        <w:trPr>
          <w:jc w:val="center"/>
        </w:trPr>
        <w:tc>
          <w:tcPr>
            <w:tcW w:w="360" w:type="dxa"/>
          </w:tcPr>
          <w:p w14:paraId="232BC94A" w14:textId="3F51BA63" w:rsidR="00C77C9B" w:rsidRDefault="00000000">
            <w:pPr>
              <w:pStyle w:val="TableText"/>
            </w:pPr>
            <w:hyperlink w:anchor="Medication_Clinical_Drug">
              <w:r w:rsidR="008D07D6">
                <w:rPr>
                  <w:rStyle w:val="HyperlinkText9pt"/>
                </w:rPr>
                <w:t>Medication Clinical Drug</w:t>
              </w:r>
            </w:hyperlink>
          </w:p>
        </w:tc>
        <w:tc>
          <w:tcPr>
            <w:tcW w:w="360" w:type="dxa"/>
          </w:tcPr>
          <w:p w14:paraId="61D5DB32" w14:textId="77777777" w:rsidR="00C77C9B" w:rsidRDefault="008D07D6">
            <w:pPr>
              <w:pStyle w:val="TableText"/>
            </w:pPr>
            <w:r>
              <w:t>urn:oid:2.16.840.1.113762.1.4.1010.4</w:t>
            </w:r>
          </w:p>
        </w:tc>
        <w:tc>
          <w:tcPr>
            <w:tcW w:w="360" w:type="dxa"/>
          </w:tcPr>
          <w:p w14:paraId="6446F9A9" w14:textId="642FC7D1" w:rsidR="00C77C9B" w:rsidRDefault="00000000">
            <w:pPr>
              <w:pStyle w:val="TableText"/>
            </w:pPr>
            <w:hyperlink r:id="rId176" w:history="1">
              <w:r w:rsidR="008D07D6">
                <w:rPr>
                  <w:rStyle w:val="HyperlinkText9pt"/>
                </w:rPr>
                <w:t>https://vsac.nlm.nih.gov/valueset/2.16.840.1.113762.1.4.1010.4/expansion</w:t>
              </w:r>
            </w:hyperlink>
          </w:p>
        </w:tc>
      </w:tr>
      <w:tr w:rsidR="00C77C9B" w14:paraId="73C9A0A2" w14:textId="77777777">
        <w:trPr>
          <w:jc w:val="center"/>
        </w:trPr>
        <w:tc>
          <w:tcPr>
            <w:tcW w:w="360" w:type="dxa"/>
          </w:tcPr>
          <w:p w14:paraId="0B47A870" w14:textId="72873D8B" w:rsidR="00C77C9B" w:rsidRDefault="00000000">
            <w:pPr>
              <w:pStyle w:val="TableText"/>
            </w:pPr>
            <w:hyperlink w:anchor="Medication_Fill_Status">
              <w:r w:rsidR="008D07D6">
                <w:rPr>
                  <w:rStyle w:val="HyperlinkText9pt"/>
                </w:rPr>
                <w:t>Medication Fill Status</w:t>
              </w:r>
            </w:hyperlink>
          </w:p>
        </w:tc>
        <w:tc>
          <w:tcPr>
            <w:tcW w:w="360" w:type="dxa"/>
          </w:tcPr>
          <w:p w14:paraId="5715891C" w14:textId="77777777" w:rsidR="00C77C9B" w:rsidRDefault="008D07D6">
            <w:pPr>
              <w:pStyle w:val="TableText"/>
            </w:pPr>
            <w:r>
              <w:t>urn:oid:2.16.840.1.113883.3.88.12.80.64</w:t>
            </w:r>
          </w:p>
        </w:tc>
        <w:tc>
          <w:tcPr>
            <w:tcW w:w="360" w:type="dxa"/>
          </w:tcPr>
          <w:p w14:paraId="7039C864" w14:textId="40CBA8AD" w:rsidR="00C77C9B" w:rsidRDefault="00000000">
            <w:pPr>
              <w:pStyle w:val="TableText"/>
            </w:pPr>
            <w:hyperlink r:id="rId177" w:history="1">
              <w:r w:rsidR="008D07D6">
                <w:rPr>
                  <w:rStyle w:val="HyperlinkText9pt"/>
                </w:rPr>
                <w:t>https://vsac.nlm.nih.gov/valueset/2.16.840.1.113883.3.88.12.80.64/expansion</w:t>
              </w:r>
            </w:hyperlink>
          </w:p>
        </w:tc>
      </w:tr>
      <w:tr w:rsidR="00C77C9B" w14:paraId="770D54A2" w14:textId="77777777">
        <w:trPr>
          <w:jc w:val="center"/>
        </w:trPr>
        <w:tc>
          <w:tcPr>
            <w:tcW w:w="360" w:type="dxa"/>
          </w:tcPr>
          <w:p w14:paraId="19244DE1" w14:textId="49C447D0" w:rsidR="00C77C9B" w:rsidRDefault="00000000">
            <w:pPr>
              <w:pStyle w:val="TableText"/>
            </w:pPr>
            <w:hyperlink w:anchor="Medication_Route">
              <w:r w:rsidR="008D07D6">
                <w:rPr>
                  <w:rStyle w:val="HyperlinkText9pt"/>
                </w:rPr>
                <w:t>Medication Route</w:t>
              </w:r>
            </w:hyperlink>
          </w:p>
        </w:tc>
        <w:tc>
          <w:tcPr>
            <w:tcW w:w="360" w:type="dxa"/>
          </w:tcPr>
          <w:p w14:paraId="20CC814A" w14:textId="77777777" w:rsidR="00C77C9B" w:rsidRDefault="008D07D6">
            <w:pPr>
              <w:pStyle w:val="TableText"/>
            </w:pPr>
            <w:r>
              <w:t>urn:oid:2.16.840.1.113762.1.4.1099.12</w:t>
            </w:r>
          </w:p>
        </w:tc>
        <w:tc>
          <w:tcPr>
            <w:tcW w:w="360" w:type="dxa"/>
          </w:tcPr>
          <w:p w14:paraId="6088B179" w14:textId="4DDAC28C" w:rsidR="00C77C9B" w:rsidRDefault="00000000">
            <w:pPr>
              <w:pStyle w:val="TableText"/>
            </w:pPr>
            <w:hyperlink r:id="rId178" w:history="1">
              <w:r w:rsidR="008D07D6">
                <w:rPr>
                  <w:rStyle w:val="HyperlinkText9pt"/>
                </w:rPr>
                <w:t>https://vsac.nlm.nih.gov/valueset/2.16.840.1.113762.1.4.1099.12/expansion</w:t>
              </w:r>
            </w:hyperlink>
          </w:p>
        </w:tc>
      </w:tr>
      <w:tr w:rsidR="00C77C9B" w14:paraId="613BBDB2" w14:textId="77777777">
        <w:trPr>
          <w:jc w:val="center"/>
        </w:trPr>
        <w:tc>
          <w:tcPr>
            <w:tcW w:w="360" w:type="dxa"/>
          </w:tcPr>
          <w:p w14:paraId="5574B759" w14:textId="5EB77A3D" w:rsidR="00C77C9B" w:rsidRDefault="00000000">
            <w:pPr>
              <w:pStyle w:val="TableText"/>
            </w:pPr>
            <w:hyperlink w:anchor="Medication_Status">
              <w:r w:rsidR="008D07D6">
                <w:rPr>
                  <w:rStyle w:val="HyperlinkText9pt"/>
                </w:rPr>
                <w:t>Medication Status</w:t>
              </w:r>
            </w:hyperlink>
          </w:p>
        </w:tc>
        <w:tc>
          <w:tcPr>
            <w:tcW w:w="360" w:type="dxa"/>
          </w:tcPr>
          <w:p w14:paraId="79AAABC4" w14:textId="77777777" w:rsidR="00C77C9B" w:rsidRDefault="008D07D6">
            <w:pPr>
              <w:pStyle w:val="TableText"/>
            </w:pPr>
            <w:r>
              <w:t>urn:oid:2.16.840.1.113762.1.4.1099.11</w:t>
            </w:r>
          </w:p>
        </w:tc>
        <w:tc>
          <w:tcPr>
            <w:tcW w:w="360" w:type="dxa"/>
          </w:tcPr>
          <w:p w14:paraId="238C87A0" w14:textId="0F043FFE" w:rsidR="00C77C9B" w:rsidRDefault="00000000">
            <w:pPr>
              <w:pStyle w:val="TableText"/>
            </w:pPr>
            <w:hyperlink r:id="rId179" w:history="1">
              <w:r w:rsidR="008D07D6">
                <w:rPr>
                  <w:rStyle w:val="HyperlinkText9pt"/>
                </w:rPr>
                <w:t>https://vsac.nlm.nih.gov/valueset/2.16.840.1.113762.1.4.1099.11/expansion</w:t>
              </w:r>
            </w:hyperlink>
          </w:p>
        </w:tc>
      </w:tr>
      <w:tr w:rsidR="00C77C9B" w14:paraId="1C552F85" w14:textId="77777777">
        <w:trPr>
          <w:jc w:val="center"/>
        </w:trPr>
        <w:tc>
          <w:tcPr>
            <w:tcW w:w="360" w:type="dxa"/>
          </w:tcPr>
          <w:p w14:paraId="4BE934D3" w14:textId="76CBDE3C" w:rsidR="00C77C9B" w:rsidRDefault="00000000">
            <w:pPr>
              <w:pStyle w:val="TableText"/>
            </w:pPr>
            <w:hyperlink w:anchor="Medications_Triggers_for_Public_Health_">
              <w:r w:rsidR="008D07D6">
                <w:rPr>
                  <w:rStyle w:val="HyperlinkText9pt"/>
                </w:rPr>
                <w:t>Medications Triggers for Public Health Reporting (RCTC Subset)</w:t>
              </w:r>
            </w:hyperlink>
          </w:p>
        </w:tc>
        <w:tc>
          <w:tcPr>
            <w:tcW w:w="360" w:type="dxa"/>
          </w:tcPr>
          <w:p w14:paraId="4C9C505A" w14:textId="77777777" w:rsidR="00C77C9B" w:rsidRDefault="008D07D6">
            <w:pPr>
              <w:pStyle w:val="TableText"/>
            </w:pPr>
            <w:r>
              <w:t>urn:oid:2.16.840.1.113762.1.4.1146.1060</w:t>
            </w:r>
          </w:p>
        </w:tc>
        <w:tc>
          <w:tcPr>
            <w:tcW w:w="360" w:type="dxa"/>
          </w:tcPr>
          <w:p w14:paraId="23C37466" w14:textId="1D7C6ACA" w:rsidR="00C77C9B" w:rsidRDefault="00000000">
            <w:pPr>
              <w:pStyle w:val="TableText"/>
            </w:pPr>
            <w:hyperlink r:id="rId180" w:history="1">
              <w:r w:rsidR="008D07D6">
                <w:rPr>
                  <w:rStyle w:val="HyperlinkText9pt"/>
                </w:rPr>
                <w:t>https://ersd.aimsplatform.org/</w:t>
              </w:r>
            </w:hyperlink>
          </w:p>
        </w:tc>
      </w:tr>
      <w:tr w:rsidR="00C77C9B" w14:paraId="4492D788" w14:textId="77777777">
        <w:trPr>
          <w:jc w:val="center"/>
        </w:trPr>
        <w:tc>
          <w:tcPr>
            <w:tcW w:w="360" w:type="dxa"/>
          </w:tcPr>
          <w:p w14:paraId="0B0CB937" w14:textId="763F8567" w:rsidR="00C77C9B" w:rsidRDefault="00000000">
            <w:pPr>
              <w:pStyle w:val="TableText"/>
            </w:pPr>
            <w:hyperlink w:anchor="MoodCodeEvnInt">
              <w:r w:rsidR="008D07D6">
                <w:rPr>
                  <w:rStyle w:val="HyperlinkText9pt"/>
                </w:rPr>
                <w:t>MoodCodeEvnInt</w:t>
              </w:r>
            </w:hyperlink>
          </w:p>
        </w:tc>
        <w:tc>
          <w:tcPr>
            <w:tcW w:w="360" w:type="dxa"/>
          </w:tcPr>
          <w:p w14:paraId="022A39CB" w14:textId="77777777" w:rsidR="00C77C9B" w:rsidRDefault="008D07D6">
            <w:pPr>
              <w:pStyle w:val="TableText"/>
            </w:pPr>
            <w:r>
              <w:t>urn:oid:2.16.840.1.113883.11.20.9.18</w:t>
            </w:r>
          </w:p>
        </w:tc>
        <w:tc>
          <w:tcPr>
            <w:tcW w:w="360" w:type="dxa"/>
          </w:tcPr>
          <w:p w14:paraId="28F7C6D0" w14:textId="24E3C6DC" w:rsidR="00C77C9B" w:rsidRDefault="00000000">
            <w:pPr>
              <w:pStyle w:val="TableText"/>
            </w:pPr>
            <w:hyperlink r:id="rId181" w:history="1">
              <w:r w:rsidR="008D07D6">
                <w:rPr>
                  <w:rStyle w:val="HyperlinkText9pt"/>
                </w:rPr>
                <w:t>https://vsac.nlm.nih.gov/valueset/2.16.840.1.113883.11.20.9.18/expansion</w:t>
              </w:r>
            </w:hyperlink>
          </w:p>
        </w:tc>
      </w:tr>
      <w:tr w:rsidR="00C77C9B" w14:paraId="5766AFC5" w14:textId="77777777">
        <w:trPr>
          <w:jc w:val="center"/>
        </w:trPr>
        <w:tc>
          <w:tcPr>
            <w:tcW w:w="360" w:type="dxa"/>
          </w:tcPr>
          <w:p w14:paraId="50634F34" w14:textId="1D16A459" w:rsidR="00C77C9B" w:rsidRDefault="00000000">
            <w:pPr>
              <w:pStyle w:val="TableText"/>
            </w:pPr>
            <w:hyperlink w:anchor="Observation_Interpretation_HL7">
              <w:r w:rsidR="008D07D6">
                <w:rPr>
                  <w:rStyle w:val="HyperlinkText9pt"/>
                </w:rPr>
                <w:t>Observation Interpretation (HL7)</w:t>
              </w:r>
            </w:hyperlink>
          </w:p>
        </w:tc>
        <w:tc>
          <w:tcPr>
            <w:tcW w:w="360" w:type="dxa"/>
          </w:tcPr>
          <w:p w14:paraId="0CE24CB8" w14:textId="77777777" w:rsidR="00C77C9B" w:rsidRDefault="008D07D6">
            <w:pPr>
              <w:pStyle w:val="TableText"/>
            </w:pPr>
            <w:r>
              <w:t>urn:oid:2.16.840.1.113883.1.11.78</w:t>
            </w:r>
          </w:p>
        </w:tc>
        <w:tc>
          <w:tcPr>
            <w:tcW w:w="360" w:type="dxa"/>
          </w:tcPr>
          <w:p w14:paraId="60A5E59D" w14:textId="3DE57C70" w:rsidR="00C77C9B" w:rsidRDefault="00000000">
            <w:pPr>
              <w:pStyle w:val="TableText"/>
            </w:pPr>
            <w:hyperlink r:id="rId182" w:history="1">
              <w:r w:rsidR="008D07D6">
                <w:rPr>
                  <w:rStyle w:val="HyperlinkText9pt"/>
                </w:rPr>
                <w:t>https://vsac.nlm.nih.gov/valueset/2.16.840.1.113883.1.11.78/expansion</w:t>
              </w:r>
            </w:hyperlink>
          </w:p>
        </w:tc>
      </w:tr>
      <w:tr w:rsidR="00C77C9B" w14:paraId="407232CD" w14:textId="77777777">
        <w:trPr>
          <w:jc w:val="center"/>
        </w:trPr>
        <w:tc>
          <w:tcPr>
            <w:tcW w:w="360" w:type="dxa"/>
          </w:tcPr>
          <w:p w14:paraId="1971FC73" w14:textId="621BE033" w:rsidR="00C77C9B" w:rsidRDefault="00000000">
            <w:pPr>
              <w:pStyle w:val="TableText"/>
            </w:pPr>
            <w:hyperlink w:anchor="Occupation_CDC_Census_2010">
              <w:r w:rsidR="008D07D6">
                <w:rPr>
                  <w:rStyle w:val="HyperlinkText9pt"/>
                </w:rPr>
                <w:t>Occupation CDC Census 2010</w:t>
              </w:r>
            </w:hyperlink>
          </w:p>
        </w:tc>
        <w:tc>
          <w:tcPr>
            <w:tcW w:w="360" w:type="dxa"/>
          </w:tcPr>
          <w:p w14:paraId="44EE8020" w14:textId="77777777" w:rsidR="00C77C9B" w:rsidRDefault="008D07D6">
            <w:pPr>
              <w:pStyle w:val="TableText"/>
            </w:pPr>
            <w:r>
              <w:t>urn:oid:2.16.840.1.114222.4.11.7186</w:t>
            </w:r>
          </w:p>
        </w:tc>
        <w:tc>
          <w:tcPr>
            <w:tcW w:w="360" w:type="dxa"/>
          </w:tcPr>
          <w:p w14:paraId="0CB615E2" w14:textId="3B46AE02" w:rsidR="00C77C9B" w:rsidRDefault="00000000">
            <w:pPr>
              <w:pStyle w:val="TableText"/>
            </w:pPr>
            <w:hyperlink r:id="rId183" w:history="1">
              <w:r w:rsidR="008D07D6">
                <w:rPr>
                  <w:rStyle w:val="HyperlinkText9pt"/>
                </w:rPr>
                <w:t>https://phinvads.cdc.gov/vads/ViewValueSet.action?oid=2.16.840.1.114222.4.11.7186</w:t>
              </w:r>
            </w:hyperlink>
          </w:p>
        </w:tc>
      </w:tr>
      <w:tr w:rsidR="00C77C9B" w14:paraId="404BABA2" w14:textId="77777777">
        <w:trPr>
          <w:jc w:val="center"/>
        </w:trPr>
        <w:tc>
          <w:tcPr>
            <w:tcW w:w="360" w:type="dxa"/>
          </w:tcPr>
          <w:p w14:paraId="7813C90C" w14:textId="6AFE1550" w:rsidR="00C77C9B" w:rsidRDefault="00000000">
            <w:pPr>
              <w:pStyle w:val="TableText"/>
            </w:pPr>
            <w:hyperlink w:anchor="Occupation_ONETSOC_Detail_ODH">
              <w:r w:rsidR="008D07D6">
                <w:rPr>
                  <w:rStyle w:val="HyperlinkText9pt"/>
                </w:rPr>
                <w:t>Occupation ONETSOC Detail (ODH)</w:t>
              </w:r>
            </w:hyperlink>
          </w:p>
        </w:tc>
        <w:tc>
          <w:tcPr>
            <w:tcW w:w="360" w:type="dxa"/>
          </w:tcPr>
          <w:p w14:paraId="2A14C4C0" w14:textId="77777777" w:rsidR="00C77C9B" w:rsidRDefault="008D07D6">
            <w:pPr>
              <w:pStyle w:val="TableText"/>
            </w:pPr>
            <w:r>
              <w:t>urn:oid:2.16.840.1.114222.4.11.7901</w:t>
            </w:r>
          </w:p>
        </w:tc>
        <w:tc>
          <w:tcPr>
            <w:tcW w:w="360" w:type="dxa"/>
          </w:tcPr>
          <w:p w14:paraId="79CCC919" w14:textId="6B032516" w:rsidR="00C77C9B" w:rsidRDefault="00000000">
            <w:pPr>
              <w:pStyle w:val="TableText"/>
            </w:pPr>
            <w:hyperlink r:id="rId184" w:history="1">
              <w:r w:rsidR="008D07D6">
                <w:rPr>
                  <w:rStyle w:val="HyperlinkText9pt"/>
                </w:rPr>
                <w:t>https://phinvads.cdc.gov/vads/ViewValueSet.action?oid=2.16.840.1.114222.4.11.7901</w:t>
              </w:r>
            </w:hyperlink>
          </w:p>
        </w:tc>
      </w:tr>
      <w:tr w:rsidR="00C77C9B" w14:paraId="21ACC54E" w14:textId="77777777">
        <w:trPr>
          <w:jc w:val="center"/>
        </w:trPr>
        <w:tc>
          <w:tcPr>
            <w:tcW w:w="360" w:type="dxa"/>
          </w:tcPr>
          <w:p w14:paraId="320440E4" w14:textId="4A7C0217" w:rsidR="00C77C9B" w:rsidRDefault="00000000">
            <w:pPr>
              <w:pStyle w:val="TableText"/>
            </w:pPr>
            <w:hyperlink w:anchor="ONC_Administrative_Sex">
              <w:r w:rsidR="008D07D6">
                <w:rPr>
                  <w:rStyle w:val="HyperlinkText9pt"/>
                </w:rPr>
                <w:t>ONC Administrative Sex</w:t>
              </w:r>
            </w:hyperlink>
          </w:p>
        </w:tc>
        <w:tc>
          <w:tcPr>
            <w:tcW w:w="360" w:type="dxa"/>
          </w:tcPr>
          <w:p w14:paraId="683A38E7" w14:textId="77777777" w:rsidR="00C77C9B" w:rsidRDefault="008D07D6">
            <w:pPr>
              <w:pStyle w:val="TableText"/>
            </w:pPr>
            <w:r>
              <w:t>urn:oid:2.16.840.1.113762.1.4.1</w:t>
            </w:r>
          </w:p>
        </w:tc>
        <w:tc>
          <w:tcPr>
            <w:tcW w:w="360" w:type="dxa"/>
          </w:tcPr>
          <w:p w14:paraId="1CA5DA19" w14:textId="639AECC3" w:rsidR="00C77C9B" w:rsidRDefault="00000000">
            <w:pPr>
              <w:pStyle w:val="TableText"/>
            </w:pPr>
            <w:hyperlink r:id="rId185" w:history="1">
              <w:r w:rsidR="008D07D6">
                <w:rPr>
                  <w:rStyle w:val="HyperlinkText9pt"/>
                </w:rPr>
                <w:t>https://vsac.nlm.nih.gov/valueset/2.16.840.1.113762.1.4.1/expansion</w:t>
              </w:r>
            </w:hyperlink>
          </w:p>
        </w:tc>
      </w:tr>
      <w:tr w:rsidR="00C77C9B" w14:paraId="26719470" w14:textId="77777777">
        <w:trPr>
          <w:jc w:val="center"/>
        </w:trPr>
        <w:tc>
          <w:tcPr>
            <w:tcW w:w="360" w:type="dxa"/>
          </w:tcPr>
          <w:p w14:paraId="7C19FB1A" w14:textId="65A0C557" w:rsidR="00C77C9B" w:rsidRDefault="00000000">
            <w:pPr>
              <w:pStyle w:val="TableText"/>
            </w:pPr>
            <w:hyperlink w:anchor="Organism_Substance_Release_Triggers_for">
              <w:r w:rsidR="008D07D6">
                <w:rPr>
                  <w:rStyle w:val="HyperlinkText9pt"/>
                </w:rPr>
                <w:t>Organism_Substance Release Triggers for Public Health Reporting (RCTC Subset)</w:t>
              </w:r>
            </w:hyperlink>
          </w:p>
        </w:tc>
        <w:tc>
          <w:tcPr>
            <w:tcW w:w="360" w:type="dxa"/>
          </w:tcPr>
          <w:p w14:paraId="0BC31660" w14:textId="77777777" w:rsidR="00C77C9B" w:rsidRDefault="008D07D6">
            <w:pPr>
              <w:pStyle w:val="TableText"/>
            </w:pPr>
            <w:r>
              <w:t>urn:oid:2.16.840.1.113762.1.4.1146.1059</w:t>
            </w:r>
          </w:p>
        </w:tc>
        <w:tc>
          <w:tcPr>
            <w:tcW w:w="360" w:type="dxa"/>
          </w:tcPr>
          <w:p w14:paraId="563E1327" w14:textId="45D9E8F2" w:rsidR="00C77C9B" w:rsidRDefault="00000000">
            <w:pPr>
              <w:pStyle w:val="TableText"/>
            </w:pPr>
            <w:hyperlink r:id="rId186" w:history="1">
              <w:r w:rsidR="008D07D6">
                <w:rPr>
                  <w:rStyle w:val="HyperlinkText9pt"/>
                </w:rPr>
                <w:t>https://ersd.aimsplatform.org/</w:t>
              </w:r>
            </w:hyperlink>
          </w:p>
        </w:tc>
      </w:tr>
      <w:tr w:rsidR="00C77C9B" w14:paraId="748EB5D2" w14:textId="77777777">
        <w:trPr>
          <w:jc w:val="center"/>
        </w:trPr>
        <w:tc>
          <w:tcPr>
            <w:tcW w:w="360" w:type="dxa"/>
          </w:tcPr>
          <w:p w14:paraId="6E585B49" w14:textId="148C475C" w:rsidR="00C77C9B" w:rsidRDefault="00000000">
            <w:pPr>
              <w:pStyle w:val="TableText"/>
            </w:pPr>
            <w:hyperlink w:anchor="Personal_And_Legal_Relationship_Role_Ty">
              <w:r w:rsidR="008D07D6">
                <w:rPr>
                  <w:rStyle w:val="HyperlinkText9pt"/>
                </w:rPr>
                <w:t>Personal And Legal Relationship Role Type</w:t>
              </w:r>
            </w:hyperlink>
          </w:p>
        </w:tc>
        <w:tc>
          <w:tcPr>
            <w:tcW w:w="360" w:type="dxa"/>
          </w:tcPr>
          <w:p w14:paraId="4EB2EE1D" w14:textId="77777777" w:rsidR="00C77C9B" w:rsidRDefault="008D07D6">
            <w:pPr>
              <w:pStyle w:val="TableText"/>
            </w:pPr>
            <w:r>
              <w:t>urn:oid:2.16.840.1.113883.11.20.12.1</w:t>
            </w:r>
          </w:p>
        </w:tc>
        <w:tc>
          <w:tcPr>
            <w:tcW w:w="360" w:type="dxa"/>
          </w:tcPr>
          <w:p w14:paraId="4165AC45" w14:textId="100F79D9" w:rsidR="00C77C9B" w:rsidRDefault="00000000">
            <w:pPr>
              <w:pStyle w:val="TableText"/>
            </w:pPr>
            <w:hyperlink r:id="rId187" w:history="1">
              <w:r w:rsidR="008D07D6">
                <w:rPr>
                  <w:rStyle w:val="HyperlinkText9pt"/>
                </w:rPr>
                <w:t>https://vsac.nlm.nih.gov/valueset/2.16.840.1.113883.11.20.12.1/expansion</w:t>
              </w:r>
            </w:hyperlink>
          </w:p>
        </w:tc>
      </w:tr>
      <w:tr w:rsidR="00C77C9B" w14:paraId="046B56E9" w14:textId="77777777">
        <w:trPr>
          <w:jc w:val="center"/>
        </w:trPr>
        <w:tc>
          <w:tcPr>
            <w:tcW w:w="360" w:type="dxa"/>
          </w:tcPr>
          <w:p w14:paraId="21E22291" w14:textId="00BE3C76" w:rsidR="00C77C9B" w:rsidRDefault="00000000">
            <w:pPr>
              <w:pStyle w:val="TableText"/>
            </w:pPr>
            <w:hyperlink w:anchor="Planned_moodCode_ActEncounterProcedure">
              <w:r w:rsidR="008D07D6">
                <w:rPr>
                  <w:rStyle w:val="HyperlinkText9pt"/>
                </w:rPr>
                <w:t>Planned moodCode (Act/Encounter/Procedure)</w:t>
              </w:r>
            </w:hyperlink>
          </w:p>
        </w:tc>
        <w:tc>
          <w:tcPr>
            <w:tcW w:w="360" w:type="dxa"/>
          </w:tcPr>
          <w:p w14:paraId="7B54D017" w14:textId="77777777" w:rsidR="00C77C9B" w:rsidRDefault="008D07D6">
            <w:pPr>
              <w:pStyle w:val="TableText"/>
            </w:pPr>
            <w:r>
              <w:t>urn:oid:2.16.840.1.113883.11.20.9.23</w:t>
            </w:r>
          </w:p>
        </w:tc>
        <w:tc>
          <w:tcPr>
            <w:tcW w:w="360" w:type="dxa"/>
          </w:tcPr>
          <w:p w14:paraId="7FC00421" w14:textId="42CEBDD9" w:rsidR="00C77C9B" w:rsidRDefault="00000000">
            <w:pPr>
              <w:pStyle w:val="TableText"/>
            </w:pPr>
            <w:hyperlink r:id="rId188" w:history="1">
              <w:r w:rsidR="008D07D6">
                <w:rPr>
                  <w:rStyle w:val="HyperlinkText9pt"/>
                </w:rPr>
                <w:t>https://vsac.nlm.nih.gov/valueset/2.16.840.1.113883.11.20.9.23/expansion</w:t>
              </w:r>
            </w:hyperlink>
          </w:p>
        </w:tc>
      </w:tr>
      <w:tr w:rsidR="00C77C9B" w14:paraId="23E124B5" w14:textId="77777777">
        <w:trPr>
          <w:jc w:val="center"/>
        </w:trPr>
        <w:tc>
          <w:tcPr>
            <w:tcW w:w="360" w:type="dxa"/>
          </w:tcPr>
          <w:p w14:paraId="24F1D1EF" w14:textId="51FF15C5" w:rsidR="00C77C9B" w:rsidRDefault="00000000">
            <w:pPr>
              <w:pStyle w:val="TableText"/>
            </w:pPr>
            <w:hyperlink w:anchor="Planned_moodCode_Observation">
              <w:r w:rsidR="008D07D6">
                <w:rPr>
                  <w:rStyle w:val="HyperlinkText9pt"/>
                </w:rPr>
                <w:t>Planned moodCode (Observation)</w:t>
              </w:r>
            </w:hyperlink>
          </w:p>
        </w:tc>
        <w:tc>
          <w:tcPr>
            <w:tcW w:w="360" w:type="dxa"/>
          </w:tcPr>
          <w:p w14:paraId="6C0F7485" w14:textId="77777777" w:rsidR="00C77C9B" w:rsidRDefault="008D07D6">
            <w:pPr>
              <w:pStyle w:val="TableText"/>
            </w:pPr>
            <w:r>
              <w:t>urn:oid:2.16.840.1.113883.11.20.9.25</w:t>
            </w:r>
          </w:p>
        </w:tc>
        <w:tc>
          <w:tcPr>
            <w:tcW w:w="360" w:type="dxa"/>
          </w:tcPr>
          <w:p w14:paraId="27F60316" w14:textId="26123D09" w:rsidR="00C77C9B" w:rsidRDefault="00000000">
            <w:pPr>
              <w:pStyle w:val="TableText"/>
            </w:pPr>
            <w:hyperlink r:id="rId189" w:history="1">
              <w:r w:rsidR="008D07D6">
                <w:rPr>
                  <w:rStyle w:val="HyperlinkText9pt"/>
                </w:rPr>
                <w:t>https://vsac.nlm.nih.gov/valueset/2.16.840.1.113883.11.20.9.25/expansion</w:t>
              </w:r>
            </w:hyperlink>
          </w:p>
        </w:tc>
      </w:tr>
      <w:tr w:rsidR="00C77C9B" w14:paraId="3181C6C7" w14:textId="77777777">
        <w:trPr>
          <w:jc w:val="center"/>
        </w:trPr>
        <w:tc>
          <w:tcPr>
            <w:tcW w:w="360" w:type="dxa"/>
          </w:tcPr>
          <w:p w14:paraId="0F49F2B2" w14:textId="67BC4023" w:rsidR="00C77C9B" w:rsidRDefault="00000000">
            <w:pPr>
              <w:pStyle w:val="TableText"/>
            </w:pPr>
            <w:hyperlink w:anchor="Planned_moodCode_SubstanceAdministratio">
              <w:r w:rsidR="008D07D6">
                <w:rPr>
                  <w:rStyle w:val="HyperlinkText9pt"/>
                </w:rPr>
                <w:t>Planned moodCode (SubstanceAdministration/Supply)</w:t>
              </w:r>
            </w:hyperlink>
          </w:p>
        </w:tc>
        <w:tc>
          <w:tcPr>
            <w:tcW w:w="360" w:type="dxa"/>
          </w:tcPr>
          <w:p w14:paraId="22F06052" w14:textId="77777777" w:rsidR="00C77C9B" w:rsidRDefault="008D07D6">
            <w:pPr>
              <w:pStyle w:val="TableText"/>
            </w:pPr>
            <w:r>
              <w:t>urn:oid:2.16.840.1.113883.11.20.9.24</w:t>
            </w:r>
          </w:p>
        </w:tc>
        <w:tc>
          <w:tcPr>
            <w:tcW w:w="360" w:type="dxa"/>
          </w:tcPr>
          <w:p w14:paraId="7AABF277" w14:textId="51556E99" w:rsidR="00C77C9B" w:rsidRDefault="00000000">
            <w:pPr>
              <w:pStyle w:val="TableText"/>
            </w:pPr>
            <w:hyperlink r:id="rId190" w:history="1">
              <w:r w:rsidR="008D07D6">
                <w:rPr>
                  <w:rStyle w:val="HyperlinkText9pt"/>
                </w:rPr>
                <w:t>https://vsac.nlm.nih.gov/valueset/2.16.840.1.113883.11.20.9.24/expansion</w:t>
              </w:r>
            </w:hyperlink>
          </w:p>
        </w:tc>
      </w:tr>
      <w:tr w:rsidR="00C77C9B" w14:paraId="598603AF" w14:textId="77777777">
        <w:trPr>
          <w:jc w:val="center"/>
        </w:trPr>
        <w:tc>
          <w:tcPr>
            <w:tcW w:w="360" w:type="dxa"/>
          </w:tcPr>
          <w:p w14:paraId="5AB38A65" w14:textId="4814DCB7" w:rsidR="00C77C9B" w:rsidRDefault="00000000">
            <w:pPr>
              <w:pStyle w:val="TableText"/>
            </w:pPr>
            <w:hyperlink w:anchor="PostalAddressUse">
              <w:r w:rsidR="008D07D6">
                <w:rPr>
                  <w:rStyle w:val="HyperlinkText9pt"/>
                </w:rPr>
                <w:t>PostalAddressUse</w:t>
              </w:r>
            </w:hyperlink>
          </w:p>
        </w:tc>
        <w:tc>
          <w:tcPr>
            <w:tcW w:w="360" w:type="dxa"/>
          </w:tcPr>
          <w:p w14:paraId="34D1372F" w14:textId="77777777" w:rsidR="00C77C9B" w:rsidRDefault="008D07D6">
            <w:pPr>
              <w:pStyle w:val="TableText"/>
            </w:pPr>
            <w:r>
              <w:t>urn:oid:2.16.840.1.113883.1.11.10637</w:t>
            </w:r>
          </w:p>
        </w:tc>
        <w:tc>
          <w:tcPr>
            <w:tcW w:w="360" w:type="dxa"/>
          </w:tcPr>
          <w:p w14:paraId="593ECE87" w14:textId="16194365" w:rsidR="00C77C9B" w:rsidRDefault="00000000">
            <w:pPr>
              <w:pStyle w:val="TableText"/>
            </w:pPr>
            <w:hyperlink r:id="rId191" w:history="1">
              <w:r w:rsidR="008D07D6">
                <w:rPr>
                  <w:rStyle w:val="HyperlinkText9pt"/>
                </w:rPr>
                <w:t>https://vsac.nlm.nih.gov/valueset/2.16.840.1.113883.1.11.10637/expansion</w:t>
              </w:r>
            </w:hyperlink>
          </w:p>
        </w:tc>
      </w:tr>
      <w:tr w:rsidR="00C77C9B" w14:paraId="27607658" w14:textId="77777777">
        <w:trPr>
          <w:jc w:val="center"/>
        </w:trPr>
        <w:tc>
          <w:tcPr>
            <w:tcW w:w="360" w:type="dxa"/>
          </w:tcPr>
          <w:p w14:paraId="054826F8" w14:textId="14CD4A73" w:rsidR="00C77C9B" w:rsidRDefault="00000000">
            <w:pPr>
              <w:pStyle w:val="TableText"/>
            </w:pPr>
            <w:hyperlink w:anchor="PostalCode">
              <w:r w:rsidR="008D07D6">
                <w:rPr>
                  <w:rStyle w:val="HyperlinkText9pt"/>
                </w:rPr>
                <w:t>PostalCode</w:t>
              </w:r>
            </w:hyperlink>
          </w:p>
        </w:tc>
        <w:tc>
          <w:tcPr>
            <w:tcW w:w="360" w:type="dxa"/>
          </w:tcPr>
          <w:p w14:paraId="3C0BBC21" w14:textId="77777777" w:rsidR="00C77C9B" w:rsidRDefault="008D07D6">
            <w:pPr>
              <w:pStyle w:val="TableText"/>
            </w:pPr>
            <w:r>
              <w:t>urn:oid:2.16.840.1.113883.3.88.12.80.2</w:t>
            </w:r>
          </w:p>
        </w:tc>
        <w:tc>
          <w:tcPr>
            <w:tcW w:w="360" w:type="dxa"/>
          </w:tcPr>
          <w:p w14:paraId="293D1522" w14:textId="0232F16D" w:rsidR="00C77C9B" w:rsidRDefault="00000000">
            <w:pPr>
              <w:pStyle w:val="TableText"/>
            </w:pPr>
            <w:hyperlink r:id="rId192" w:history="1">
              <w:r w:rsidR="008D07D6">
                <w:rPr>
                  <w:rStyle w:val="HyperlinkText9pt"/>
                </w:rPr>
                <w:t>http://ushik.ahrq.gov/ViewItemDetails?system=mdr&amp;itemKey=86671</w:t>
              </w:r>
              <w:r w:rsidR="008D07D6">
                <w:rPr>
                  <w:rStyle w:val="HyperlinkText9pt"/>
                </w:rPr>
                <w:lastRenderedPageBreak/>
                <w:t>000</w:t>
              </w:r>
            </w:hyperlink>
          </w:p>
        </w:tc>
      </w:tr>
      <w:tr w:rsidR="00C77C9B" w14:paraId="40214BB7" w14:textId="77777777">
        <w:trPr>
          <w:jc w:val="center"/>
        </w:trPr>
        <w:tc>
          <w:tcPr>
            <w:tcW w:w="360" w:type="dxa"/>
          </w:tcPr>
          <w:p w14:paraId="3AA8E244" w14:textId="68AA6AE7" w:rsidR="00C77C9B" w:rsidRDefault="00000000">
            <w:pPr>
              <w:pStyle w:val="TableText"/>
            </w:pPr>
            <w:hyperlink w:anchor="Postpartum_Status">
              <w:r w:rsidR="008D07D6">
                <w:rPr>
                  <w:rStyle w:val="HyperlinkText9pt"/>
                </w:rPr>
                <w:t>Postpartum Status</w:t>
              </w:r>
            </w:hyperlink>
          </w:p>
        </w:tc>
        <w:tc>
          <w:tcPr>
            <w:tcW w:w="360" w:type="dxa"/>
          </w:tcPr>
          <w:p w14:paraId="7BFD0B70" w14:textId="77777777" w:rsidR="00C77C9B" w:rsidRDefault="008D07D6">
            <w:pPr>
              <w:pStyle w:val="TableText"/>
            </w:pPr>
            <w:r>
              <w:t>urn:oid:2.16.840.1.113883.11.20.9.87</w:t>
            </w:r>
          </w:p>
        </w:tc>
        <w:tc>
          <w:tcPr>
            <w:tcW w:w="360" w:type="dxa"/>
          </w:tcPr>
          <w:p w14:paraId="35ACC57E" w14:textId="1E23B67E" w:rsidR="00C77C9B" w:rsidRDefault="00000000">
            <w:pPr>
              <w:pStyle w:val="TableText"/>
            </w:pPr>
            <w:hyperlink r:id="rId193" w:history="1">
              <w:r w:rsidR="008D07D6">
                <w:rPr>
                  <w:rStyle w:val="HyperlinkText9pt"/>
                </w:rPr>
                <w:t>https://vsac.nlm.nih.gov/valueset/2.16.840.1.113883.11.20.9.87/expansion</w:t>
              </w:r>
            </w:hyperlink>
          </w:p>
        </w:tc>
      </w:tr>
      <w:tr w:rsidR="00C77C9B" w14:paraId="2BECED72" w14:textId="77777777">
        <w:trPr>
          <w:jc w:val="center"/>
        </w:trPr>
        <w:tc>
          <w:tcPr>
            <w:tcW w:w="360" w:type="dxa"/>
          </w:tcPr>
          <w:p w14:paraId="58627642" w14:textId="78406278" w:rsidR="00C77C9B" w:rsidRDefault="00000000">
            <w:pPr>
              <w:pStyle w:val="TableText"/>
            </w:pPr>
            <w:hyperlink w:anchor="Pregnancy_Outcome">
              <w:r w:rsidR="008D07D6">
                <w:rPr>
                  <w:rStyle w:val="HyperlinkText9pt"/>
                </w:rPr>
                <w:t>Pregnancy Outcome</w:t>
              </w:r>
            </w:hyperlink>
          </w:p>
        </w:tc>
        <w:tc>
          <w:tcPr>
            <w:tcW w:w="360" w:type="dxa"/>
          </w:tcPr>
          <w:p w14:paraId="545FA674" w14:textId="77777777" w:rsidR="00C77C9B" w:rsidRDefault="008D07D6">
            <w:pPr>
              <w:pStyle w:val="TableText"/>
            </w:pPr>
            <w:r>
              <w:t>urn:oid:2.16.840.1.113883.11.20.9.86</w:t>
            </w:r>
          </w:p>
        </w:tc>
        <w:tc>
          <w:tcPr>
            <w:tcW w:w="360" w:type="dxa"/>
          </w:tcPr>
          <w:p w14:paraId="7481A03B" w14:textId="1E875104" w:rsidR="00C77C9B" w:rsidRDefault="00000000">
            <w:pPr>
              <w:pStyle w:val="TableText"/>
            </w:pPr>
            <w:hyperlink r:id="rId194" w:history="1">
              <w:r w:rsidR="008D07D6">
                <w:rPr>
                  <w:rStyle w:val="HyperlinkText9pt"/>
                </w:rPr>
                <w:t>https://vsac.nlm.nih.gov/valueset/2.16.840.1.113883.11.20.9.86/expansion</w:t>
              </w:r>
            </w:hyperlink>
          </w:p>
        </w:tc>
      </w:tr>
      <w:tr w:rsidR="00C77C9B" w14:paraId="6026F5CA" w14:textId="77777777">
        <w:trPr>
          <w:jc w:val="center"/>
        </w:trPr>
        <w:tc>
          <w:tcPr>
            <w:tcW w:w="360" w:type="dxa"/>
          </w:tcPr>
          <w:p w14:paraId="3B5E0B8D" w14:textId="37E27F6A" w:rsidR="00C77C9B" w:rsidRDefault="00000000">
            <w:pPr>
              <w:pStyle w:val="TableText"/>
            </w:pPr>
            <w:hyperlink w:anchor="Pregnancy_Status_Determination_Method">
              <w:r w:rsidR="008D07D6">
                <w:rPr>
                  <w:rStyle w:val="HyperlinkText9pt"/>
                </w:rPr>
                <w:t>Pregnancy Status Determination Method</w:t>
              </w:r>
            </w:hyperlink>
          </w:p>
        </w:tc>
        <w:tc>
          <w:tcPr>
            <w:tcW w:w="360" w:type="dxa"/>
          </w:tcPr>
          <w:p w14:paraId="21EDF199" w14:textId="77777777" w:rsidR="00C77C9B" w:rsidRDefault="008D07D6">
            <w:pPr>
              <w:pStyle w:val="TableText"/>
            </w:pPr>
            <w:r>
              <w:t>urn:oid:2.16.840.1.113883.11.20.9.80</w:t>
            </w:r>
          </w:p>
        </w:tc>
        <w:tc>
          <w:tcPr>
            <w:tcW w:w="360" w:type="dxa"/>
          </w:tcPr>
          <w:p w14:paraId="405A3819" w14:textId="139AB908" w:rsidR="00C77C9B" w:rsidRDefault="00000000">
            <w:pPr>
              <w:pStyle w:val="TableText"/>
            </w:pPr>
            <w:hyperlink r:id="rId195" w:history="1">
              <w:r w:rsidR="008D07D6">
                <w:rPr>
                  <w:rStyle w:val="HyperlinkText9pt"/>
                </w:rPr>
                <w:t>https://vsac.nlm.nih.gov/valueset/2.16.840.1.113883.11.20.9.80/expansion</w:t>
              </w:r>
            </w:hyperlink>
          </w:p>
        </w:tc>
      </w:tr>
      <w:tr w:rsidR="00C77C9B" w14:paraId="2D64A26E" w14:textId="77777777">
        <w:trPr>
          <w:jc w:val="center"/>
        </w:trPr>
        <w:tc>
          <w:tcPr>
            <w:tcW w:w="360" w:type="dxa"/>
          </w:tcPr>
          <w:p w14:paraId="51B03700" w14:textId="25AFAC86" w:rsidR="00C77C9B" w:rsidRDefault="00000000">
            <w:pPr>
              <w:pStyle w:val="TableText"/>
            </w:pPr>
            <w:hyperlink w:anchor="Problem">
              <w:r w:rsidR="008D07D6">
                <w:rPr>
                  <w:rStyle w:val="HyperlinkText9pt"/>
                </w:rPr>
                <w:t>Problem</w:t>
              </w:r>
            </w:hyperlink>
          </w:p>
        </w:tc>
        <w:tc>
          <w:tcPr>
            <w:tcW w:w="360" w:type="dxa"/>
          </w:tcPr>
          <w:p w14:paraId="703AD510" w14:textId="77777777" w:rsidR="00C77C9B" w:rsidRDefault="008D07D6">
            <w:pPr>
              <w:pStyle w:val="TableText"/>
            </w:pPr>
            <w:r>
              <w:t>urn:oid:2.16.840.1.113883.3.88.12.3221.7.4</w:t>
            </w:r>
          </w:p>
        </w:tc>
        <w:tc>
          <w:tcPr>
            <w:tcW w:w="360" w:type="dxa"/>
          </w:tcPr>
          <w:p w14:paraId="1C0CAD64" w14:textId="759A6A64" w:rsidR="00C77C9B" w:rsidRDefault="00000000">
            <w:pPr>
              <w:pStyle w:val="TableText"/>
            </w:pPr>
            <w:hyperlink r:id="rId196" w:history="1">
              <w:r w:rsidR="008D07D6">
                <w:rPr>
                  <w:rStyle w:val="HyperlinkText9pt"/>
                </w:rPr>
                <w:t>https://vsac.nlm.nih.gov/valueset/2.16.840.1.113883.3.88.12.3221.7.4/expansion</w:t>
              </w:r>
            </w:hyperlink>
          </w:p>
        </w:tc>
      </w:tr>
      <w:tr w:rsidR="00C77C9B" w14:paraId="4E129913" w14:textId="77777777">
        <w:trPr>
          <w:jc w:val="center"/>
        </w:trPr>
        <w:tc>
          <w:tcPr>
            <w:tcW w:w="360" w:type="dxa"/>
          </w:tcPr>
          <w:p w14:paraId="08B82C48" w14:textId="0807DB06" w:rsidR="00C77C9B" w:rsidRDefault="00000000">
            <w:pPr>
              <w:pStyle w:val="TableText"/>
            </w:pPr>
            <w:hyperlink w:anchor="Problem_Status">
              <w:r w:rsidR="008D07D6">
                <w:rPr>
                  <w:rStyle w:val="HyperlinkText9pt"/>
                </w:rPr>
                <w:t>Problem Status</w:t>
              </w:r>
            </w:hyperlink>
          </w:p>
        </w:tc>
        <w:tc>
          <w:tcPr>
            <w:tcW w:w="360" w:type="dxa"/>
          </w:tcPr>
          <w:p w14:paraId="1C87833A" w14:textId="77777777" w:rsidR="00C77C9B" w:rsidRDefault="008D07D6">
            <w:pPr>
              <w:pStyle w:val="TableText"/>
            </w:pPr>
            <w:r>
              <w:t>urn:oid:2.16.840.1.113883.3.88.12.80.68</w:t>
            </w:r>
          </w:p>
        </w:tc>
        <w:tc>
          <w:tcPr>
            <w:tcW w:w="360" w:type="dxa"/>
          </w:tcPr>
          <w:p w14:paraId="15C1FCF9" w14:textId="71594136" w:rsidR="00C77C9B" w:rsidRDefault="00000000">
            <w:pPr>
              <w:pStyle w:val="TableText"/>
            </w:pPr>
            <w:hyperlink r:id="rId197" w:history="1">
              <w:r w:rsidR="008D07D6">
                <w:rPr>
                  <w:rStyle w:val="HyperlinkText9pt"/>
                </w:rPr>
                <w:t>https://vsac.nlm.nih.gov/valueset/2.16.840.1.113883.3.88.12.80.68/expansion</w:t>
              </w:r>
            </w:hyperlink>
          </w:p>
        </w:tc>
      </w:tr>
      <w:tr w:rsidR="00C77C9B" w14:paraId="5B6B9CFC" w14:textId="77777777">
        <w:trPr>
          <w:jc w:val="center"/>
        </w:trPr>
        <w:tc>
          <w:tcPr>
            <w:tcW w:w="360" w:type="dxa"/>
          </w:tcPr>
          <w:p w14:paraId="3A8745B8" w14:textId="765F0D50" w:rsidR="00C77C9B" w:rsidRDefault="00000000">
            <w:pPr>
              <w:pStyle w:val="TableText"/>
            </w:pPr>
            <w:hyperlink w:anchor="Problem_Type_LOINC">
              <w:r w:rsidR="008D07D6">
                <w:rPr>
                  <w:rStyle w:val="HyperlinkText9pt"/>
                </w:rPr>
                <w:t>Problem Type (LOINC)</w:t>
              </w:r>
            </w:hyperlink>
          </w:p>
        </w:tc>
        <w:tc>
          <w:tcPr>
            <w:tcW w:w="360" w:type="dxa"/>
          </w:tcPr>
          <w:p w14:paraId="728A792F" w14:textId="77777777" w:rsidR="00C77C9B" w:rsidRDefault="008D07D6">
            <w:pPr>
              <w:pStyle w:val="TableText"/>
            </w:pPr>
            <w:r>
              <w:t>urn:hl7ii:2.16.840.1.113883.3.88.12.3221.7.2:2014-09-02</w:t>
            </w:r>
          </w:p>
        </w:tc>
        <w:tc>
          <w:tcPr>
            <w:tcW w:w="360" w:type="dxa"/>
          </w:tcPr>
          <w:p w14:paraId="4557FC01" w14:textId="75CB64DD" w:rsidR="00C77C9B" w:rsidRDefault="00000000">
            <w:pPr>
              <w:pStyle w:val="TableText"/>
            </w:pPr>
            <w:hyperlink r:id="rId198" w:history="1">
              <w:r w:rsidR="008D07D6">
                <w:rPr>
                  <w:rStyle w:val="HyperlinkText9pt"/>
                </w:rPr>
                <w:t>https://vsac.nlm.nih.gov/valueset/2.16.840.1.113883.3.88.12.3221.7.2/expansion</w:t>
              </w:r>
            </w:hyperlink>
          </w:p>
        </w:tc>
      </w:tr>
      <w:tr w:rsidR="00C77C9B" w14:paraId="55C723CE" w14:textId="77777777">
        <w:trPr>
          <w:jc w:val="center"/>
        </w:trPr>
        <w:tc>
          <w:tcPr>
            <w:tcW w:w="360" w:type="dxa"/>
          </w:tcPr>
          <w:p w14:paraId="4A725B98" w14:textId="1230B5E3" w:rsidR="00C77C9B" w:rsidRDefault="00000000">
            <w:pPr>
              <w:pStyle w:val="TableText"/>
            </w:pPr>
            <w:hyperlink w:anchor="Problem_Type_SNOMEDCT">
              <w:r w:rsidR="008D07D6">
                <w:rPr>
                  <w:rStyle w:val="HyperlinkText9pt"/>
                </w:rPr>
                <w:t>Problem Type (SNOMEDCT)</w:t>
              </w:r>
            </w:hyperlink>
          </w:p>
        </w:tc>
        <w:tc>
          <w:tcPr>
            <w:tcW w:w="360" w:type="dxa"/>
          </w:tcPr>
          <w:p w14:paraId="2030AD36" w14:textId="77777777" w:rsidR="00C77C9B" w:rsidRDefault="008D07D6">
            <w:pPr>
              <w:pStyle w:val="TableText"/>
            </w:pPr>
            <w:r>
              <w:t>urn:oid:2.16.840.1.113883.3.88.12.3221.7.2</w:t>
            </w:r>
          </w:p>
        </w:tc>
        <w:tc>
          <w:tcPr>
            <w:tcW w:w="360" w:type="dxa"/>
          </w:tcPr>
          <w:p w14:paraId="0671C60A" w14:textId="321BB3C5" w:rsidR="00C77C9B" w:rsidRDefault="00000000">
            <w:pPr>
              <w:pStyle w:val="TableText"/>
            </w:pPr>
            <w:hyperlink r:id="rId199" w:history="1">
              <w:r w:rsidR="008D07D6">
                <w:rPr>
                  <w:rStyle w:val="HyperlinkText9pt"/>
                </w:rPr>
                <w:t>https://vsac.nlm.nih.gov/valueset/2.16.840.1.113883.3.88.12.3221.7.2/expansion</w:t>
              </w:r>
            </w:hyperlink>
          </w:p>
        </w:tc>
      </w:tr>
      <w:tr w:rsidR="00C77C9B" w14:paraId="0656E3D8" w14:textId="77777777">
        <w:trPr>
          <w:jc w:val="center"/>
        </w:trPr>
        <w:tc>
          <w:tcPr>
            <w:tcW w:w="360" w:type="dxa"/>
          </w:tcPr>
          <w:p w14:paraId="53B57C30" w14:textId="181D5C83" w:rsidR="00C77C9B" w:rsidRDefault="00000000">
            <w:pPr>
              <w:pStyle w:val="TableText"/>
            </w:pPr>
            <w:hyperlink w:anchor="ProblemAct_statusCode">
              <w:r w:rsidR="008D07D6">
                <w:rPr>
                  <w:rStyle w:val="HyperlinkText9pt"/>
                </w:rPr>
                <w:t>ProblemAct statusCode</w:t>
              </w:r>
            </w:hyperlink>
          </w:p>
        </w:tc>
        <w:tc>
          <w:tcPr>
            <w:tcW w:w="360" w:type="dxa"/>
          </w:tcPr>
          <w:p w14:paraId="746A1BEB" w14:textId="77777777" w:rsidR="00C77C9B" w:rsidRDefault="008D07D6">
            <w:pPr>
              <w:pStyle w:val="TableText"/>
            </w:pPr>
            <w:r>
              <w:t>urn:oid:2.16.840.1.113883.11.20.9.19</w:t>
            </w:r>
          </w:p>
        </w:tc>
        <w:tc>
          <w:tcPr>
            <w:tcW w:w="360" w:type="dxa"/>
          </w:tcPr>
          <w:p w14:paraId="25BE0873" w14:textId="04DDDE66" w:rsidR="00C77C9B" w:rsidRDefault="00000000">
            <w:pPr>
              <w:pStyle w:val="TableText"/>
            </w:pPr>
            <w:hyperlink r:id="rId200" w:history="1">
              <w:r w:rsidR="008D07D6">
                <w:rPr>
                  <w:rStyle w:val="HyperlinkText9pt"/>
                </w:rPr>
                <w:t>https://vsac.nlm.nih.gov/valueset/2.16.840.1.113883.11.20.9.19/expansion</w:t>
              </w:r>
            </w:hyperlink>
          </w:p>
        </w:tc>
      </w:tr>
      <w:tr w:rsidR="00C77C9B" w14:paraId="380287C2" w14:textId="77777777">
        <w:trPr>
          <w:jc w:val="center"/>
        </w:trPr>
        <w:tc>
          <w:tcPr>
            <w:tcW w:w="360" w:type="dxa"/>
          </w:tcPr>
          <w:p w14:paraId="4E6F948F" w14:textId="5ED8358A" w:rsidR="00C77C9B" w:rsidRDefault="00000000">
            <w:pPr>
              <w:pStyle w:val="TableText"/>
            </w:pPr>
            <w:hyperlink w:anchor="ProcedureAct_statusCode">
              <w:r w:rsidR="008D07D6">
                <w:rPr>
                  <w:rStyle w:val="HyperlinkText9pt"/>
                </w:rPr>
                <w:t>ProcedureAct statusCode</w:t>
              </w:r>
            </w:hyperlink>
          </w:p>
        </w:tc>
        <w:tc>
          <w:tcPr>
            <w:tcW w:w="360" w:type="dxa"/>
          </w:tcPr>
          <w:p w14:paraId="29A3098B" w14:textId="77777777" w:rsidR="00C77C9B" w:rsidRDefault="008D07D6">
            <w:pPr>
              <w:pStyle w:val="TableText"/>
            </w:pPr>
            <w:r>
              <w:t>urn:oid:2.16.840.1.113883.11.20.9.22</w:t>
            </w:r>
          </w:p>
        </w:tc>
        <w:tc>
          <w:tcPr>
            <w:tcW w:w="360" w:type="dxa"/>
          </w:tcPr>
          <w:p w14:paraId="6EB1D9EF" w14:textId="14D0AD2A" w:rsidR="00C77C9B" w:rsidRDefault="00000000">
            <w:pPr>
              <w:pStyle w:val="TableText"/>
            </w:pPr>
            <w:hyperlink r:id="rId201" w:history="1">
              <w:r w:rsidR="008D07D6">
                <w:rPr>
                  <w:rStyle w:val="HyperlinkText9pt"/>
                </w:rPr>
                <w:t>https://vsac.nlm.nih.gov/valueset/2.16.840.1.113883.11.20.9.22/expansion</w:t>
              </w:r>
            </w:hyperlink>
          </w:p>
        </w:tc>
      </w:tr>
      <w:tr w:rsidR="00C77C9B" w14:paraId="65231A8A" w14:textId="77777777">
        <w:trPr>
          <w:jc w:val="center"/>
        </w:trPr>
        <w:tc>
          <w:tcPr>
            <w:tcW w:w="360" w:type="dxa"/>
          </w:tcPr>
          <w:p w14:paraId="541EE089" w14:textId="3CE6DDE2" w:rsidR="00C77C9B" w:rsidRDefault="00000000">
            <w:pPr>
              <w:pStyle w:val="TableText"/>
            </w:pPr>
            <w:hyperlink w:anchor="Race_Category_Excluding_Nulls">
              <w:r w:rsidR="008D07D6">
                <w:rPr>
                  <w:rStyle w:val="HyperlinkText9pt"/>
                </w:rPr>
                <w:t>Race Category Excluding Nulls</w:t>
              </w:r>
            </w:hyperlink>
          </w:p>
        </w:tc>
        <w:tc>
          <w:tcPr>
            <w:tcW w:w="360" w:type="dxa"/>
          </w:tcPr>
          <w:p w14:paraId="3F98D76A" w14:textId="77777777" w:rsidR="00C77C9B" w:rsidRDefault="008D07D6">
            <w:pPr>
              <w:pStyle w:val="TableText"/>
            </w:pPr>
            <w:r>
              <w:t>urn:oid:2.16.840.1.113883.3.2074.1.1.3</w:t>
            </w:r>
          </w:p>
        </w:tc>
        <w:tc>
          <w:tcPr>
            <w:tcW w:w="360" w:type="dxa"/>
          </w:tcPr>
          <w:p w14:paraId="658CC9B5" w14:textId="10276A92" w:rsidR="00C77C9B" w:rsidRDefault="00000000">
            <w:pPr>
              <w:pStyle w:val="TableText"/>
            </w:pPr>
            <w:hyperlink r:id="rId202" w:history="1">
              <w:r w:rsidR="008D07D6">
                <w:rPr>
                  <w:rStyle w:val="HyperlinkText9pt"/>
                </w:rPr>
                <w:t>https://vsac.nlm.nih.gov/valueset/2.16.840.1.113883.3.2074.1.1.3/expansion</w:t>
              </w:r>
            </w:hyperlink>
          </w:p>
        </w:tc>
      </w:tr>
      <w:tr w:rsidR="00C77C9B" w14:paraId="4DAF1D6D" w14:textId="77777777">
        <w:trPr>
          <w:jc w:val="center"/>
        </w:trPr>
        <w:tc>
          <w:tcPr>
            <w:tcW w:w="360" w:type="dxa"/>
          </w:tcPr>
          <w:p w14:paraId="0EBE0EA8" w14:textId="77948F58" w:rsidR="00C77C9B" w:rsidRDefault="00000000">
            <w:pPr>
              <w:pStyle w:val="TableText"/>
            </w:pPr>
            <w:hyperlink w:anchor="Race_Value_Set">
              <w:r w:rsidR="008D07D6">
                <w:rPr>
                  <w:rStyle w:val="HyperlinkText9pt"/>
                </w:rPr>
                <w:t>Race Value Set</w:t>
              </w:r>
            </w:hyperlink>
          </w:p>
        </w:tc>
        <w:tc>
          <w:tcPr>
            <w:tcW w:w="360" w:type="dxa"/>
          </w:tcPr>
          <w:p w14:paraId="2C44F370" w14:textId="77777777" w:rsidR="00C77C9B" w:rsidRDefault="008D07D6">
            <w:pPr>
              <w:pStyle w:val="TableText"/>
            </w:pPr>
            <w:r>
              <w:t>urn:oid:2.16.840.1.113883.1.11.14914</w:t>
            </w:r>
          </w:p>
        </w:tc>
        <w:tc>
          <w:tcPr>
            <w:tcW w:w="360" w:type="dxa"/>
          </w:tcPr>
          <w:p w14:paraId="6C3BD033" w14:textId="1994D93C" w:rsidR="00C77C9B" w:rsidRDefault="00000000">
            <w:pPr>
              <w:pStyle w:val="TableText"/>
            </w:pPr>
            <w:hyperlink r:id="rId203" w:history="1">
              <w:r w:rsidR="008D07D6">
                <w:rPr>
                  <w:rStyle w:val="HyperlinkText9pt"/>
                </w:rPr>
                <w:t>https://vsac.nlm.nih.gov/valueset/2.16.840.1.113883.1.11.14914/expansion</w:t>
              </w:r>
            </w:hyperlink>
          </w:p>
        </w:tc>
      </w:tr>
      <w:tr w:rsidR="00C77C9B" w14:paraId="7A0FF49B" w14:textId="77777777">
        <w:trPr>
          <w:jc w:val="center"/>
        </w:trPr>
        <w:tc>
          <w:tcPr>
            <w:tcW w:w="360" w:type="dxa"/>
          </w:tcPr>
          <w:p w14:paraId="5208C3D3" w14:textId="0AF8E11D" w:rsidR="00C77C9B" w:rsidRDefault="00000000">
            <w:pPr>
              <w:pStyle w:val="TableText"/>
            </w:pPr>
            <w:hyperlink w:anchor="Religious_Affiliation">
              <w:r w:rsidR="008D07D6">
                <w:rPr>
                  <w:rStyle w:val="HyperlinkText9pt"/>
                </w:rPr>
                <w:t>Religious Affiliation</w:t>
              </w:r>
            </w:hyperlink>
          </w:p>
        </w:tc>
        <w:tc>
          <w:tcPr>
            <w:tcW w:w="360" w:type="dxa"/>
          </w:tcPr>
          <w:p w14:paraId="354D5EB4" w14:textId="77777777" w:rsidR="00C77C9B" w:rsidRDefault="008D07D6">
            <w:pPr>
              <w:pStyle w:val="TableText"/>
            </w:pPr>
            <w:r>
              <w:t>urn:oid:2.16.840.1.113883.1.11.19185</w:t>
            </w:r>
          </w:p>
        </w:tc>
        <w:tc>
          <w:tcPr>
            <w:tcW w:w="360" w:type="dxa"/>
          </w:tcPr>
          <w:p w14:paraId="7436EC30" w14:textId="3463B48E" w:rsidR="00C77C9B" w:rsidRDefault="00000000">
            <w:pPr>
              <w:pStyle w:val="TableText"/>
            </w:pPr>
            <w:hyperlink r:id="rId204" w:history="1">
              <w:r w:rsidR="008D07D6">
                <w:rPr>
                  <w:rStyle w:val="HyperlinkText9pt"/>
                </w:rPr>
                <w:t>https://vsac.nlm.nih.gov/valueset/2.16.840.1.113883.1.11.19185/expansion</w:t>
              </w:r>
            </w:hyperlink>
          </w:p>
        </w:tc>
      </w:tr>
      <w:tr w:rsidR="00C77C9B" w14:paraId="6D26F4F1" w14:textId="77777777">
        <w:trPr>
          <w:jc w:val="center"/>
        </w:trPr>
        <w:tc>
          <w:tcPr>
            <w:tcW w:w="360" w:type="dxa"/>
          </w:tcPr>
          <w:p w14:paraId="5127D239" w14:textId="0DF7E1EA" w:rsidR="00C77C9B" w:rsidRDefault="00000000">
            <w:pPr>
              <w:pStyle w:val="TableText"/>
            </w:pPr>
            <w:hyperlink w:anchor="Reportable_Condition_Trigger_Codes_RCTC">
              <w:r w:rsidR="008D07D6">
                <w:rPr>
                  <w:rStyle w:val="HyperlinkText9pt"/>
                </w:rPr>
                <w:t>Reportable Condition Trigger Codes (RCTC) in the eRSD</w:t>
              </w:r>
            </w:hyperlink>
          </w:p>
        </w:tc>
        <w:tc>
          <w:tcPr>
            <w:tcW w:w="360" w:type="dxa"/>
          </w:tcPr>
          <w:p w14:paraId="7FB8AE8B" w14:textId="77777777" w:rsidR="00C77C9B" w:rsidRDefault="008D07D6">
            <w:pPr>
              <w:pStyle w:val="TableText"/>
            </w:pPr>
            <w:r>
              <w:t>urn:oid:2.16.840.1.114222.4.11.7508</w:t>
            </w:r>
          </w:p>
        </w:tc>
        <w:tc>
          <w:tcPr>
            <w:tcW w:w="360" w:type="dxa"/>
          </w:tcPr>
          <w:p w14:paraId="6B0D0287" w14:textId="6DA11D70" w:rsidR="00C77C9B" w:rsidRDefault="00000000">
            <w:pPr>
              <w:pStyle w:val="TableText"/>
            </w:pPr>
            <w:hyperlink r:id="rId205" w:history="1">
              <w:r w:rsidR="008D07D6">
                <w:rPr>
                  <w:rStyle w:val="HyperlinkText9pt"/>
                </w:rPr>
                <w:t>https://ersd.aimsplatform.org/</w:t>
              </w:r>
            </w:hyperlink>
          </w:p>
        </w:tc>
      </w:tr>
      <w:tr w:rsidR="00C77C9B" w14:paraId="703E3CBF" w14:textId="77777777">
        <w:trPr>
          <w:jc w:val="center"/>
        </w:trPr>
        <w:tc>
          <w:tcPr>
            <w:tcW w:w="360" w:type="dxa"/>
          </w:tcPr>
          <w:p w14:paraId="0A8FC428" w14:textId="04F91EDC" w:rsidR="00C77C9B" w:rsidRDefault="00000000">
            <w:pPr>
              <w:pStyle w:val="TableText"/>
            </w:pPr>
            <w:hyperlink w:anchor="Residence_and_Accommodation_Type">
              <w:r w:rsidR="008D07D6">
                <w:rPr>
                  <w:rStyle w:val="HyperlinkText9pt"/>
                </w:rPr>
                <w:t>Residence and Accommodation Type</w:t>
              </w:r>
            </w:hyperlink>
          </w:p>
        </w:tc>
        <w:tc>
          <w:tcPr>
            <w:tcW w:w="360" w:type="dxa"/>
          </w:tcPr>
          <w:p w14:paraId="4864D6B9" w14:textId="77777777" w:rsidR="00C77C9B" w:rsidRDefault="008D07D6">
            <w:pPr>
              <w:pStyle w:val="TableText"/>
            </w:pPr>
            <w:r>
              <w:t>urn:oid:2.16.840.1.113883.11.20.9.49</w:t>
            </w:r>
          </w:p>
        </w:tc>
        <w:tc>
          <w:tcPr>
            <w:tcW w:w="360" w:type="dxa"/>
          </w:tcPr>
          <w:p w14:paraId="5F8E46C7" w14:textId="79494B67" w:rsidR="00C77C9B" w:rsidRDefault="00000000">
            <w:pPr>
              <w:pStyle w:val="TableText"/>
            </w:pPr>
            <w:hyperlink r:id="rId206" w:history="1">
              <w:r w:rsidR="008D07D6">
                <w:rPr>
                  <w:rStyle w:val="HyperlinkText9pt"/>
                </w:rPr>
                <w:t>https://vsac.nlm.nih.gov/valueset/2.16.840.1.113883.11.20.9.49/expansion</w:t>
              </w:r>
            </w:hyperlink>
          </w:p>
        </w:tc>
      </w:tr>
      <w:tr w:rsidR="00C77C9B" w14:paraId="3B0FFF15" w14:textId="77777777">
        <w:trPr>
          <w:jc w:val="center"/>
        </w:trPr>
        <w:tc>
          <w:tcPr>
            <w:tcW w:w="360" w:type="dxa"/>
          </w:tcPr>
          <w:p w14:paraId="1EAD6047" w14:textId="75C75EFF" w:rsidR="00C77C9B" w:rsidRDefault="00000000">
            <w:pPr>
              <w:pStyle w:val="TableText"/>
            </w:pPr>
            <w:hyperlink w:anchor="Result_Status">
              <w:r w:rsidR="008D07D6">
                <w:rPr>
                  <w:rStyle w:val="HyperlinkText9pt"/>
                </w:rPr>
                <w:t>Result Status</w:t>
              </w:r>
            </w:hyperlink>
          </w:p>
        </w:tc>
        <w:tc>
          <w:tcPr>
            <w:tcW w:w="360" w:type="dxa"/>
          </w:tcPr>
          <w:p w14:paraId="7C53450D" w14:textId="77777777" w:rsidR="00C77C9B" w:rsidRDefault="008D07D6">
            <w:pPr>
              <w:pStyle w:val="TableText"/>
            </w:pPr>
            <w:r>
              <w:t>urn:oid:2.16.840.1.113883.11.20.9.39</w:t>
            </w:r>
          </w:p>
        </w:tc>
        <w:tc>
          <w:tcPr>
            <w:tcW w:w="360" w:type="dxa"/>
          </w:tcPr>
          <w:p w14:paraId="218D0BF2" w14:textId="6005B518" w:rsidR="00C77C9B" w:rsidRDefault="00000000">
            <w:pPr>
              <w:pStyle w:val="TableText"/>
            </w:pPr>
            <w:hyperlink r:id="rId207" w:history="1">
              <w:r w:rsidR="008D07D6">
                <w:rPr>
                  <w:rStyle w:val="HyperlinkText9pt"/>
                </w:rPr>
                <w:t>https://vsac.nlm.nih.gov/valueset/2.16.840.1.113883.11.20.9.39/expansion</w:t>
              </w:r>
            </w:hyperlink>
          </w:p>
        </w:tc>
      </w:tr>
      <w:tr w:rsidR="00C77C9B" w14:paraId="23E32904" w14:textId="77777777">
        <w:trPr>
          <w:jc w:val="center"/>
        </w:trPr>
        <w:tc>
          <w:tcPr>
            <w:tcW w:w="360" w:type="dxa"/>
          </w:tcPr>
          <w:p w14:paraId="6FB99CFF" w14:textId="08883697" w:rsidR="00C77C9B" w:rsidRDefault="00000000">
            <w:pPr>
              <w:pStyle w:val="TableText"/>
            </w:pPr>
            <w:hyperlink w:anchor="RoleClassSpecimen">
              <w:r w:rsidR="008D07D6">
                <w:rPr>
                  <w:rStyle w:val="HyperlinkText9pt"/>
                </w:rPr>
                <w:t>RoleClassSpecimen</w:t>
              </w:r>
            </w:hyperlink>
          </w:p>
        </w:tc>
        <w:tc>
          <w:tcPr>
            <w:tcW w:w="360" w:type="dxa"/>
          </w:tcPr>
          <w:p w14:paraId="3EC8D0B5" w14:textId="77777777" w:rsidR="00C77C9B" w:rsidRDefault="008D07D6">
            <w:pPr>
              <w:pStyle w:val="TableText"/>
            </w:pPr>
            <w:r>
              <w:t>urn:oid:2.16.840.1.113883.1.11.11591</w:t>
            </w:r>
          </w:p>
        </w:tc>
        <w:tc>
          <w:tcPr>
            <w:tcW w:w="360" w:type="dxa"/>
          </w:tcPr>
          <w:p w14:paraId="38FB8326" w14:textId="404ECE89" w:rsidR="00C77C9B" w:rsidRDefault="00000000">
            <w:pPr>
              <w:pStyle w:val="TableText"/>
            </w:pPr>
            <w:hyperlink r:id="rId208" w:history="1">
              <w:r w:rsidR="008D07D6">
                <w:rPr>
                  <w:rStyle w:val="HyperlinkText9pt"/>
                </w:rPr>
                <w:t>https://www.hl7.org/fhir/v3/RoleClassSpecimen/vs.html</w:t>
              </w:r>
            </w:hyperlink>
          </w:p>
        </w:tc>
      </w:tr>
      <w:tr w:rsidR="00C77C9B" w14:paraId="223B7CC6" w14:textId="77777777">
        <w:trPr>
          <w:jc w:val="center"/>
        </w:trPr>
        <w:tc>
          <w:tcPr>
            <w:tcW w:w="360" w:type="dxa"/>
          </w:tcPr>
          <w:p w14:paraId="5CA93A9E" w14:textId="4A101CCA" w:rsidR="00C77C9B" w:rsidRDefault="00000000">
            <w:pPr>
              <w:pStyle w:val="TableText"/>
            </w:pPr>
            <w:hyperlink w:anchor="ServiceDeliveryLocationRoleType">
              <w:r w:rsidR="008D07D6">
                <w:rPr>
                  <w:rStyle w:val="HyperlinkText9pt"/>
                </w:rPr>
                <w:t>ServiceDeliveryLocationRoleType</w:t>
              </w:r>
            </w:hyperlink>
          </w:p>
        </w:tc>
        <w:tc>
          <w:tcPr>
            <w:tcW w:w="360" w:type="dxa"/>
          </w:tcPr>
          <w:p w14:paraId="633ABA21" w14:textId="77777777" w:rsidR="00C77C9B" w:rsidRDefault="008D07D6">
            <w:pPr>
              <w:pStyle w:val="TableText"/>
            </w:pPr>
            <w:r>
              <w:t>urn:oid:2.16.840.1.113883.1.11.17</w:t>
            </w:r>
            <w:r>
              <w:lastRenderedPageBreak/>
              <w:t>660</w:t>
            </w:r>
          </w:p>
        </w:tc>
        <w:tc>
          <w:tcPr>
            <w:tcW w:w="360" w:type="dxa"/>
          </w:tcPr>
          <w:p w14:paraId="5F03720E" w14:textId="510A4B9A" w:rsidR="00C77C9B" w:rsidRDefault="00000000">
            <w:pPr>
              <w:pStyle w:val="TableText"/>
            </w:pPr>
            <w:hyperlink r:id="rId209" w:history="1">
              <w:r w:rsidR="008D07D6">
                <w:rPr>
                  <w:rStyle w:val="HyperlinkText9pt"/>
                </w:rPr>
                <w:t>http://terminology.hl7.org/ValueS</w:t>
              </w:r>
              <w:r w:rsidR="008D07D6">
                <w:rPr>
                  <w:rStyle w:val="HyperlinkText9pt"/>
                </w:rPr>
                <w:lastRenderedPageBreak/>
                <w:t>et/v3-ServiceDeliveryLocationRoleType</w:t>
              </w:r>
            </w:hyperlink>
          </w:p>
        </w:tc>
      </w:tr>
      <w:tr w:rsidR="00C77C9B" w14:paraId="42541302" w14:textId="77777777">
        <w:trPr>
          <w:jc w:val="center"/>
        </w:trPr>
        <w:tc>
          <w:tcPr>
            <w:tcW w:w="360" w:type="dxa"/>
          </w:tcPr>
          <w:p w14:paraId="5F2E6ACE" w14:textId="7B2D7473" w:rsidR="00C77C9B" w:rsidRDefault="00000000">
            <w:pPr>
              <w:pStyle w:val="TableText"/>
            </w:pPr>
            <w:hyperlink w:anchor="Social_History_Type">
              <w:r w:rsidR="008D07D6">
                <w:rPr>
                  <w:rStyle w:val="HyperlinkText9pt"/>
                </w:rPr>
                <w:t>Social History Type</w:t>
              </w:r>
            </w:hyperlink>
          </w:p>
        </w:tc>
        <w:tc>
          <w:tcPr>
            <w:tcW w:w="360" w:type="dxa"/>
          </w:tcPr>
          <w:p w14:paraId="12C4477E" w14:textId="77777777" w:rsidR="00C77C9B" w:rsidRDefault="008D07D6">
            <w:pPr>
              <w:pStyle w:val="TableText"/>
            </w:pPr>
            <w:r>
              <w:t>urn:oid:2.16.840.1.113883.3.88.12.80.60</w:t>
            </w:r>
          </w:p>
        </w:tc>
        <w:tc>
          <w:tcPr>
            <w:tcW w:w="360" w:type="dxa"/>
          </w:tcPr>
          <w:p w14:paraId="0EF75A68" w14:textId="4002576F" w:rsidR="00C77C9B" w:rsidRDefault="00000000">
            <w:pPr>
              <w:pStyle w:val="TableText"/>
            </w:pPr>
            <w:hyperlink r:id="rId210" w:history="1">
              <w:r w:rsidR="008D07D6">
                <w:rPr>
                  <w:rStyle w:val="HyperlinkText9pt"/>
                </w:rPr>
                <w:t>https://vsac.nlm.nih.gov/valueset/2.16.840.1.113883.3.88.12.80.60/expansion</w:t>
              </w:r>
            </w:hyperlink>
          </w:p>
        </w:tc>
      </w:tr>
      <w:tr w:rsidR="00C77C9B" w14:paraId="7F66AD8C" w14:textId="77777777">
        <w:trPr>
          <w:jc w:val="center"/>
        </w:trPr>
        <w:tc>
          <w:tcPr>
            <w:tcW w:w="360" w:type="dxa"/>
          </w:tcPr>
          <w:p w14:paraId="2E6A1BA7" w14:textId="3C1CC297" w:rsidR="00C77C9B" w:rsidRDefault="00000000">
            <w:pPr>
              <w:pStyle w:val="TableText"/>
            </w:pPr>
            <w:hyperlink w:anchor="SPL_Drug_Route_of_Administration_Termin">
              <w:r w:rsidR="008D07D6">
                <w:rPr>
                  <w:rStyle w:val="HyperlinkText9pt"/>
                </w:rPr>
                <w:t>SPL Drug Route of Administration Terminology</w:t>
              </w:r>
            </w:hyperlink>
          </w:p>
        </w:tc>
        <w:tc>
          <w:tcPr>
            <w:tcW w:w="360" w:type="dxa"/>
          </w:tcPr>
          <w:p w14:paraId="37B3AD09" w14:textId="77777777" w:rsidR="00C77C9B" w:rsidRDefault="008D07D6">
            <w:pPr>
              <w:pStyle w:val="TableText"/>
            </w:pPr>
            <w:r>
              <w:t>urn:oid:2.16.840.1.113883.3.88.12.3221.8.7</w:t>
            </w:r>
          </w:p>
        </w:tc>
        <w:tc>
          <w:tcPr>
            <w:tcW w:w="360" w:type="dxa"/>
          </w:tcPr>
          <w:p w14:paraId="0302042C" w14:textId="687930E0" w:rsidR="00C77C9B" w:rsidRDefault="00000000">
            <w:pPr>
              <w:pStyle w:val="TableText"/>
            </w:pPr>
            <w:hyperlink r:id="rId211" w:history="1">
              <w:r w:rsidR="008D07D6">
                <w:rPr>
                  <w:rStyle w:val="HyperlinkText9pt"/>
                </w:rPr>
                <w:t>https://vsac.nlm.nih.gov/valueset/2.16.840.1.113883.3.88.12.3221.8.7/expansion</w:t>
              </w:r>
            </w:hyperlink>
          </w:p>
        </w:tc>
      </w:tr>
      <w:tr w:rsidR="00C77C9B" w14:paraId="42470347" w14:textId="77777777">
        <w:trPr>
          <w:jc w:val="center"/>
        </w:trPr>
        <w:tc>
          <w:tcPr>
            <w:tcW w:w="360" w:type="dxa"/>
          </w:tcPr>
          <w:p w14:paraId="211CE274" w14:textId="31365E74" w:rsidR="00C77C9B" w:rsidRDefault="00000000">
            <w:pPr>
              <w:pStyle w:val="TableText"/>
            </w:pPr>
            <w:hyperlink w:anchor="StateValueSet">
              <w:r w:rsidR="008D07D6">
                <w:rPr>
                  <w:rStyle w:val="HyperlinkText9pt"/>
                </w:rPr>
                <w:t>StateValueSet</w:t>
              </w:r>
            </w:hyperlink>
          </w:p>
        </w:tc>
        <w:tc>
          <w:tcPr>
            <w:tcW w:w="360" w:type="dxa"/>
          </w:tcPr>
          <w:p w14:paraId="6C2839A8" w14:textId="77777777" w:rsidR="00C77C9B" w:rsidRDefault="008D07D6">
            <w:pPr>
              <w:pStyle w:val="TableText"/>
            </w:pPr>
            <w:r>
              <w:t>urn:oid:2.16.840.1.113883.3.88.12.80.1</w:t>
            </w:r>
          </w:p>
        </w:tc>
        <w:tc>
          <w:tcPr>
            <w:tcW w:w="360" w:type="dxa"/>
          </w:tcPr>
          <w:p w14:paraId="5E38C0BD" w14:textId="56A77E2A" w:rsidR="00C77C9B" w:rsidRDefault="00000000">
            <w:pPr>
              <w:pStyle w:val="TableText"/>
            </w:pPr>
            <w:hyperlink r:id="rId212" w:history="1">
              <w:r w:rsidR="008D07D6">
                <w:rPr>
                  <w:rStyle w:val="HyperlinkText9pt"/>
                </w:rPr>
                <w:t>https://ushik.ahrq.gov/ViewItemDetails?system=mdr&amp;itemKey=86669000</w:t>
              </w:r>
            </w:hyperlink>
          </w:p>
        </w:tc>
      </w:tr>
      <w:tr w:rsidR="00C77C9B" w14:paraId="7462A35F" w14:textId="77777777">
        <w:trPr>
          <w:jc w:val="center"/>
        </w:trPr>
        <w:tc>
          <w:tcPr>
            <w:tcW w:w="360" w:type="dxa"/>
          </w:tcPr>
          <w:p w14:paraId="395594DC" w14:textId="7AC05EA0" w:rsidR="00C77C9B" w:rsidRDefault="00000000">
            <w:pPr>
              <w:pStyle w:val="TableText"/>
            </w:pPr>
            <w:hyperlink w:anchor="Suspected_Disorder_Triggers_for_Public_">
              <w:r w:rsidR="008D07D6">
                <w:rPr>
                  <w:rStyle w:val="HyperlinkText9pt"/>
                </w:rPr>
                <w:t>Suspected_Disorder Triggers for Public Health Reporting (RCTC Subset)</w:t>
              </w:r>
            </w:hyperlink>
          </w:p>
        </w:tc>
        <w:tc>
          <w:tcPr>
            <w:tcW w:w="360" w:type="dxa"/>
          </w:tcPr>
          <w:p w14:paraId="233C7C23" w14:textId="77777777" w:rsidR="00C77C9B" w:rsidRDefault="008D07D6">
            <w:pPr>
              <w:pStyle w:val="TableText"/>
            </w:pPr>
            <w:r>
              <w:t>urn:oid:2.16.840.1.113762.1.4.1146.1479</w:t>
            </w:r>
          </w:p>
        </w:tc>
        <w:tc>
          <w:tcPr>
            <w:tcW w:w="360" w:type="dxa"/>
          </w:tcPr>
          <w:p w14:paraId="627317BD" w14:textId="794E33B6" w:rsidR="00C77C9B" w:rsidRDefault="00000000">
            <w:pPr>
              <w:pStyle w:val="TableText"/>
            </w:pPr>
            <w:hyperlink r:id="rId213" w:history="1">
              <w:r w:rsidR="008D07D6">
                <w:rPr>
                  <w:rStyle w:val="HyperlinkText9pt"/>
                </w:rPr>
                <w:t>https://ersd.aimsplatform.org/</w:t>
              </w:r>
            </w:hyperlink>
          </w:p>
        </w:tc>
      </w:tr>
      <w:tr w:rsidR="00C77C9B" w14:paraId="778F373E" w14:textId="77777777">
        <w:trPr>
          <w:jc w:val="center"/>
        </w:trPr>
        <w:tc>
          <w:tcPr>
            <w:tcW w:w="360" w:type="dxa"/>
          </w:tcPr>
          <w:p w14:paraId="07225B11" w14:textId="7BAFA326" w:rsidR="00C77C9B" w:rsidRDefault="00000000">
            <w:pPr>
              <w:pStyle w:val="TableText"/>
            </w:pPr>
            <w:hyperlink w:anchor="Telecom_Use_US_Realm_Header">
              <w:r w:rsidR="008D07D6">
                <w:rPr>
                  <w:rStyle w:val="HyperlinkText9pt"/>
                </w:rPr>
                <w:t>Telecom Use (US Realm Header)</w:t>
              </w:r>
            </w:hyperlink>
          </w:p>
        </w:tc>
        <w:tc>
          <w:tcPr>
            <w:tcW w:w="360" w:type="dxa"/>
          </w:tcPr>
          <w:p w14:paraId="4C0C4FDA" w14:textId="77777777" w:rsidR="00C77C9B" w:rsidRDefault="008D07D6">
            <w:pPr>
              <w:pStyle w:val="TableText"/>
            </w:pPr>
            <w:r>
              <w:t>urn:oid:2.16.840.1.113883.11.20.9.20</w:t>
            </w:r>
          </w:p>
        </w:tc>
        <w:tc>
          <w:tcPr>
            <w:tcW w:w="360" w:type="dxa"/>
          </w:tcPr>
          <w:p w14:paraId="0F602C46" w14:textId="1BA46D82" w:rsidR="00C77C9B" w:rsidRDefault="00000000">
            <w:pPr>
              <w:pStyle w:val="TableText"/>
            </w:pPr>
            <w:hyperlink r:id="rId214" w:history="1">
              <w:r w:rsidR="008D07D6">
                <w:rPr>
                  <w:rStyle w:val="HyperlinkText9pt"/>
                </w:rPr>
                <w:t>https://vsac.nlm.nih.gov/valueset/2.16.840.1.113883.11.20.9.20/expansion</w:t>
              </w:r>
            </w:hyperlink>
          </w:p>
        </w:tc>
      </w:tr>
      <w:tr w:rsidR="00C77C9B" w14:paraId="3AFD6907" w14:textId="77777777">
        <w:trPr>
          <w:jc w:val="center"/>
        </w:trPr>
        <w:tc>
          <w:tcPr>
            <w:tcW w:w="360" w:type="dxa"/>
          </w:tcPr>
          <w:p w14:paraId="4C47401B" w14:textId="2BD40CCF" w:rsidR="00C77C9B" w:rsidRDefault="00000000">
            <w:pPr>
              <w:pStyle w:val="TableText"/>
            </w:pPr>
            <w:hyperlink w:anchor="Therapeutic_Response_to_Medication">
              <w:r w:rsidR="008D07D6">
                <w:rPr>
                  <w:rStyle w:val="HyperlinkText9pt"/>
                </w:rPr>
                <w:t>Therapeutic Response to Medication</w:t>
              </w:r>
            </w:hyperlink>
          </w:p>
        </w:tc>
        <w:tc>
          <w:tcPr>
            <w:tcW w:w="360" w:type="dxa"/>
          </w:tcPr>
          <w:p w14:paraId="64732BF1" w14:textId="77777777" w:rsidR="00C77C9B" w:rsidRDefault="008D07D6">
            <w:pPr>
              <w:pStyle w:val="TableText"/>
            </w:pPr>
            <w:r>
              <w:t>urn:oid:2.16.840.1.113883.10.20.15.2.5.12</w:t>
            </w:r>
          </w:p>
        </w:tc>
        <w:tc>
          <w:tcPr>
            <w:tcW w:w="360" w:type="dxa"/>
          </w:tcPr>
          <w:p w14:paraId="3169981D" w14:textId="65D6B2CC" w:rsidR="00C77C9B" w:rsidRDefault="00000000">
            <w:pPr>
              <w:pStyle w:val="TableText"/>
            </w:pPr>
            <w:hyperlink r:id="rId215" w:history="1">
              <w:r w:rsidR="008D07D6">
                <w:rPr>
                  <w:rStyle w:val="HyperlinkText9pt"/>
                </w:rPr>
                <w:t>https://vsac.nlm.nih.gov/valueset/2.16.840.1.113883.10.20.15.2.5.12/expansion</w:t>
              </w:r>
            </w:hyperlink>
          </w:p>
        </w:tc>
      </w:tr>
      <w:tr w:rsidR="00C77C9B" w14:paraId="43B5A26E" w14:textId="77777777">
        <w:trPr>
          <w:jc w:val="center"/>
        </w:trPr>
        <w:tc>
          <w:tcPr>
            <w:tcW w:w="360" w:type="dxa"/>
          </w:tcPr>
          <w:p w14:paraId="26B2F8E0" w14:textId="32D77144" w:rsidR="00C77C9B" w:rsidRDefault="00000000">
            <w:pPr>
              <w:pStyle w:val="TableText"/>
            </w:pPr>
            <w:hyperlink w:anchor="Transport_vehicle_type">
              <w:r w:rsidR="008D07D6">
                <w:rPr>
                  <w:rStyle w:val="HyperlinkText9pt"/>
                </w:rPr>
                <w:t>Transport vehicle type</w:t>
              </w:r>
            </w:hyperlink>
          </w:p>
        </w:tc>
        <w:tc>
          <w:tcPr>
            <w:tcW w:w="360" w:type="dxa"/>
          </w:tcPr>
          <w:p w14:paraId="3B028038" w14:textId="77777777" w:rsidR="00C77C9B" w:rsidRDefault="008D07D6">
            <w:pPr>
              <w:pStyle w:val="TableText"/>
            </w:pPr>
            <w:r>
              <w:t>urn:oid:2.16.840.1.113762.1.4.1099.50</w:t>
            </w:r>
          </w:p>
        </w:tc>
        <w:tc>
          <w:tcPr>
            <w:tcW w:w="360" w:type="dxa"/>
          </w:tcPr>
          <w:p w14:paraId="69FDABD3" w14:textId="24019EA8" w:rsidR="00C77C9B" w:rsidRDefault="00000000">
            <w:pPr>
              <w:pStyle w:val="TableText"/>
            </w:pPr>
            <w:hyperlink r:id="rId216" w:history="1">
              <w:r w:rsidR="008D07D6">
                <w:rPr>
                  <w:rStyle w:val="HyperlinkText9pt"/>
                </w:rPr>
                <w:t>https://vsac.nlm.nih.gov/valueset/2.16.840.1.113762.1.4.1099.50/expansion</w:t>
              </w:r>
            </w:hyperlink>
          </w:p>
        </w:tc>
      </w:tr>
      <w:tr w:rsidR="00C77C9B" w14:paraId="3E038297" w14:textId="77777777">
        <w:trPr>
          <w:jc w:val="center"/>
        </w:trPr>
        <w:tc>
          <w:tcPr>
            <w:tcW w:w="360" w:type="dxa"/>
          </w:tcPr>
          <w:p w14:paraId="2A253B91" w14:textId="72D0DB15" w:rsidR="00C77C9B" w:rsidRDefault="00000000">
            <w:pPr>
              <w:pStyle w:val="TableText"/>
            </w:pPr>
            <w:hyperlink w:anchor="Travel_Purpose_CDC">
              <w:r w:rsidR="008D07D6">
                <w:rPr>
                  <w:rStyle w:val="HyperlinkText9pt"/>
                </w:rPr>
                <w:t>Travel Purpose (CDC)</w:t>
              </w:r>
            </w:hyperlink>
          </w:p>
        </w:tc>
        <w:tc>
          <w:tcPr>
            <w:tcW w:w="360" w:type="dxa"/>
          </w:tcPr>
          <w:p w14:paraId="716AE8D6" w14:textId="77777777" w:rsidR="00C77C9B" w:rsidRDefault="008D07D6">
            <w:pPr>
              <w:pStyle w:val="TableText"/>
            </w:pPr>
            <w:r>
              <w:t>urn:oid:2.16.840.1.114222.4.11.8064</w:t>
            </w:r>
          </w:p>
        </w:tc>
        <w:tc>
          <w:tcPr>
            <w:tcW w:w="360" w:type="dxa"/>
          </w:tcPr>
          <w:p w14:paraId="2D735EAB" w14:textId="0FAF3E19" w:rsidR="00C77C9B" w:rsidRDefault="00000000">
            <w:pPr>
              <w:pStyle w:val="TableText"/>
            </w:pPr>
            <w:hyperlink r:id="rId217" w:history="1">
              <w:r w:rsidR="008D07D6">
                <w:rPr>
                  <w:rStyle w:val="HyperlinkText9pt"/>
                </w:rPr>
                <w:t>https://phinvads.cdc.gov/vads/ViewValueSet.action?oid=2.16.840.1.114222.4.11.8064</w:t>
              </w:r>
            </w:hyperlink>
          </w:p>
        </w:tc>
      </w:tr>
      <w:tr w:rsidR="00C77C9B" w14:paraId="1A1C17E4" w14:textId="77777777">
        <w:trPr>
          <w:jc w:val="center"/>
        </w:trPr>
        <w:tc>
          <w:tcPr>
            <w:tcW w:w="360" w:type="dxa"/>
          </w:tcPr>
          <w:p w14:paraId="27B5A4BD" w14:textId="55BB683B" w:rsidR="00C77C9B" w:rsidRDefault="00000000">
            <w:pPr>
              <w:pStyle w:val="TableText"/>
            </w:pPr>
            <w:hyperlink w:anchor="TribalEntityUS">
              <w:r w:rsidR="008D07D6">
                <w:rPr>
                  <w:rStyle w:val="HyperlinkText9pt"/>
                </w:rPr>
                <w:t>TribalEntityUS</w:t>
              </w:r>
            </w:hyperlink>
          </w:p>
        </w:tc>
        <w:tc>
          <w:tcPr>
            <w:tcW w:w="360" w:type="dxa"/>
          </w:tcPr>
          <w:p w14:paraId="7E7D9DE1" w14:textId="77777777" w:rsidR="00C77C9B" w:rsidRDefault="008D07D6">
            <w:pPr>
              <w:pStyle w:val="TableText"/>
            </w:pPr>
            <w:r>
              <w:t>urn:oid:2.16.840.1.113883.1.11.11631</w:t>
            </w:r>
          </w:p>
        </w:tc>
        <w:tc>
          <w:tcPr>
            <w:tcW w:w="360" w:type="dxa"/>
          </w:tcPr>
          <w:p w14:paraId="341EBBEC" w14:textId="6F591685" w:rsidR="00C77C9B" w:rsidRDefault="00000000">
            <w:pPr>
              <w:pStyle w:val="TableText"/>
            </w:pPr>
            <w:hyperlink r:id="rId218" w:history="1">
              <w:r w:rsidR="008D07D6">
                <w:rPr>
                  <w:rStyle w:val="HyperlinkText9pt"/>
                </w:rPr>
                <w:t>http://terminology.hl7.org/ValueSet/v3-TribalEntityUS</w:t>
              </w:r>
            </w:hyperlink>
          </w:p>
        </w:tc>
      </w:tr>
      <w:tr w:rsidR="00C77C9B" w14:paraId="15900D64" w14:textId="77777777">
        <w:trPr>
          <w:jc w:val="center"/>
        </w:trPr>
        <w:tc>
          <w:tcPr>
            <w:tcW w:w="360" w:type="dxa"/>
          </w:tcPr>
          <w:p w14:paraId="42CD406C" w14:textId="73EF2F68" w:rsidR="00C77C9B" w:rsidRDefault="00000000">
            <w:pPr>
              <w:pStyle w:val="TableText"/>
            </w:pPr>
            <w:hyperlink w:anchor="UnitsOfMeasureCaseSensitive">
              <w:r w:rsidR="008D07D6">
                <w:rPr>
                  <w:rStyle w:val="HyperlinkText9pt"/>
                </w:rPr>
                <w:t>UnitsOfMeasureCaseSensitive</w:t>
              </w:r>
            </w:hyperlink>
          </w:p>
        </w:tc>
        <w:tc>
          <w:tcPr>
            <w:tcW w:w="360" w:type="dxa"/>
          </w:tcPr>
          <w:p w14:paraId="572D4AB9" w14:textId="77777777" w:rsidR="00C77C9B" w:rsidRDefault="008D07D6">
            <w:pPr>
              <w:pStyle w:val="TableText"/>
            </w:pPr>
            <w:r>
              <w:t>urn:oid:2.16.840.1.113883.1.11.12839</w:t>
            </w:r>
          </w:p>
        </w:tc>
        <w:tc>
          <w:tcPr>
            <w:tcW w:w="360" w:type="dxa"/>
          </w:tcPr>
          <w:p w14:paraId="7F986CBA" w14:textId="5C7FE7EA" w:rsidR="00C77C9B" w:rsidRDefault="00000000">
            <w:pPr>
              <w:pStyle w:val="TableText"/>
            </w:pPr>
            <w:hyperlink r:id="rId219" w:history="1">
              <w:r w:rsidR="008D07D6">
                <w:rPr>
                  <w:rStyle w:val="HyperlinkText9pt"/>
                </w:rPr>
                <w:t>https://vsac.nlm.nih.gov/valueset/2.16.840.1.113883.1.11.12839/expansion</w:t>
              </w:r>
            </w:hyperlink>
          </w:p>
        </w:tc>
      </w:tr>
      <w:tr w:rsidR="00C77C9B" w14:paraId="2C926EB4" w14:textId="77777777">
        <w:trPr>
          <w:jc w:val="center"/>
        </w:trPr>
        <w:tc>
          <w:tcPr>
            <w:tcW w:w="360" w:type="dxa"/>
          </w:tcPr>
          <w:p w14:paraId="525E6582" w14:textId="03452999" w:rsidR="00C77C9B" w:rsidRDefault="00000000">
            <w:pPr>
              <w:pStyle w:val="TableText"/>
            </w:pPr>
            <w:hyperlink w:anchor="Vaccine_Clinical_Drug">
              <w:r w:rsidR="008D07D6">
                <w:rPr>
                  <w:rStyle w:val="HyperlinkText9pt"/>
                </w:rPr>
                <w:t>Vaccine Clinical Drug</w:t>
              </w:r>
            </w:hyperlink>
          </w:p>
        </w:tc>
        <w:tc>
          <w:tcPr>
            <w:tcW w:w="360" w:type="dxa"/>
          </w:tcPr>
          <w:p w14:paraId="0A68FE34" w14:textId="77777777" w:rsidR="00C77C9B" w:rsidRDefault="008D07D6">
            <w:pPr>
              <w:pStyle w:val="TableText"/>
            </w:pPr>
            <w:r>
              <w:t>urn:oid:2.16.840.1.113762.1.4.1010.8</w:t>
            </w:r>
          </w:p>
        </w:tc>
        <w:tc>
          <w:tcPr>
            <w:tcW w:w="360" w:type="dxa"/>
          </w:tcPr>
          <w:p w14:paraId="78ECB96C" w14:textId="77A128D2" w:rsidR="00C77C9B" w:rsidRDefault="00000000">
            <w:pPr>
              <w:pStyle w:val="TableText"/>
            </w:pPr>
            <w:hyperlink r:id="rId220" w:history="1">
              <w:r w:rsidR="008D07D6">
                <w:rPr>
                  <w:rStyle w:val="HyperlinkText9pt"/>
                </w:rPr>
                <w:t>https://vsac.nlm.nih.gov/valueset/2.16.840.1.113762.1.4.1010.8/expansion</w:t>
              </w:r>
            </w:hyperlink>
          </w:p>
        </w:tc>
      </w:tr>
      <w:tr w:rsidR="00C77C9B" w14:paraId="3C549FB0" w14:textId="77777777">
        <w:trPr>
          <w:jc w:val="center"/>
        </w:trPr>
        <w:tc>
          <w:tcPr>
            <w:tcW w:w="360" w:type="dxa"/>
          </w:tcPr>
          <w:p w14:paraId="08ADBCA5" w14:textId="521C8B0F" w:rsidR="00C77C9B" w:rsidRDefault="00000000">
            <w:pPr>
              <w:pStyle w:val="TableText"/>
            </w:pPr>
            <w:hyperlink w:anchor="Vital_Sign_Result_Type">
              <w:r w:rsidR="008D07D6">
                <w:rPr>
                  <w:rStyle w:val="HyperlinkText9pt"/>
                </w:rPr>
                <w:t>Vital Sign Result Type</w:t>
              </w:r>
            </w:hyperlink>
          </w:p>
        </w:tc>
        <w:tc>
          <w:tcPr>
            <w:tcW w:w="360" w:type="dxa"/>
          </w:tcPr>
          <w:p w14:paraId="0C2AC3D6" w14:textId="77777777" w:rsidR="00C77C9B" w:rsidRDefault="008D07D6">
            <w:pPr>
              <w:pStyle w:val="TableText"/>
            </w:pPr>
            <w:r>
              <w:t>urn:oid:2.16.840.1.113883.3.88.12.80.62</w:t>
            </w:r>
          </w:p>
        </w:tc>
        <w:tc>
          <w:tcPr>
            <w:tcW w:w="360" w:type="dxa"/>
          </w:tcPr>
          <w:p w14:paraId="5FA79D91" w14:textId="6BB9F2EB" w:rsidR="00C77C9B" w:rsidRDefault="00000000">
            <w:pPr>
              <w:pStyle w:val="TableText"/>
            </w:pPr>
            <w:hyperlink r:id="rId221" w:history="1">
              <w:r w:rsidR="008D07D6">
                <w:rPr>
                  <w:rStyle w:val="HyperlinkText9pt"/>
                </w:rPr>
                <w:t>https://vsac.nlm.nih.gov/valueset/2.16.840.1.113883.3.88.12.80.62/expansion</w:t>
              </w:r>
            </w:hyperlink>
          </w:p>
        </w:tc>
      </w:tr>
      <w:tr w:rsidR="00C77C9B" w14:paraId="7F816929" w14:textId="77777777">
        <w:trPr>
          <w:jc w:val="center"/>
        </w:trPr>
        <w:tc>
          <w:tcPr>
            <w:tcW w:w="360" w:type="dxa"/>
          </w:tcPr>
          <w:p w14:paraId="157EFEE1" w14:textId="0A1E8855" w:rsidR="00C77C9B" w:rsidRDefault="00000000">
            <w:pPr>
              <w:pStyle w:val="TableText"/>
            </w:pPr>
            <w:hyperlink w:anchor="x_ServiceEventPerformer">
              <w:r w:rsidR="008D07D6">
                <w:rPr>
                  <w:rStyle w:val="HyperlinkText9pt"/>
                </w:rPr>
                <w:t>x_ServiceEventPerformer</w:t>
              </w:r>
            </w:hyperlink>
          </w:p>
        </w:tc>
        <w:tc>
          <w:tcPr>
            <w:tcW w:w="360" w:type="dxa"/>
          </w:tcPr>
          <w:p w14:paraId="4404AC58" w14:textId="77777777" w:rsidR="00C77C9B" w:rsidRDefault="008D07D6">
            <w:pPr>
              <w:pStyle w:val="TableText"/>
            </w:pPr>
            <w:r>
              <w:t>urn:oid:2.16.840.1.113883.1.11.19601</w:t>
            </w:r>
          </w:p>
        </w:tc>
        <w:tc>
          <w:tcPr>
            <w:tcW w:w="360" w:type="dxa"/>
          </w:tcPr>
          <w:p w14:paraId="02548510" w14:textId="2D7B96B1" w:rsidR="00C77C9B" w:rsidRDefault="00000000">
            <w:pPr>
              <w:pStyle w:val="TableText"/>
            </w:pPr>
            <w:hyperlink r:id="rId222" w:history="1">
              <w:r w:rsidR="008D07D6">
                <w:rPr>
                  <w:rStyle w:val="HyperlinkText9pt"/>
                </w:rPr>
                <w:t>https://vsac.nlm.nih.gov/valueset/2.16.840.1.113883.1.11.19601/expansion</w:t>
              </w:r>
            </w:hyperlink>
          </w:p>
        </w:tc>
      </w:tr>
      <w:tr w:rsidR="00C77C9B" w14:paraId="04043904" w14:textId="77777777">
        <w:trPr>
          <w:jc w:val="center"/>
        </w:trPr>
        <w:tc>
          <w:tcPr>
            <w:tcW w:w="360" w:type="dxa"/>
          </w:tcPr>
          <w:p w14:paraId="22AC4C80" w14:textId="2A256DC4" w:rsidR="00C77C9B" w:rsidRDefault="00000000">
            <w:pPr>
              <w:pStyle w:val="TableText"/>
            </w:pPr>
            <w:hyperlink w:anchor="Yes_No_Unknown_YNU">
              <w:r w:rsidR="008D07D6">
                <w:rPr>
                  <w:rStyle w:val="HyperlinkText9pt"/>
                </w:rPr>
                <w:t>Yes No Unknown (YNU)</w:t>
              </w:r>
            </w:hyperlink>
          </w:p>
        </w:tc>
        <w:tc>
          <w:tcPr>
            <w:tcW w:w="360" w:type="dxa"/>
          </w:tcPr>
          <w:p w14:paraId="46FF859E" w14:textId="77777777" w:rsidR="00C77C9B" w:rsidRDefault="008D07D6">
            <w:pPr>
              <w:pStyle w:val="TableText"/>
            </w:pPr>
            <w:r>
              <w:t>urn:oid:2.16.840.1.114222.4.11.888</w:t>
            </w:r>
          </w:p>
        </w:tc>
        <w:tc>
          <w:tcPr>
            <w:tcW w:w="360" w:type="dxa"/>
          </w:tcPr>
          <w:p w14:paraId="53B5E44D" w14:textId="4801D553" w:rsidR="00C77C9B" w:rsidRDefault="00000000">
            <w:pPr>
              <w:pStyle w:val="TableText"/>
            </w:pPr>
            <w:hyperlink r:id="rId223" w:history="1">
              <w:r w:rsidR="008D07D6">
                <w:rPr>
                  <w:rStyle w:val="HyperlinkText9pt"/>
                </w:rPr>
                <w:t>https://phinvads.cdc.gov/vads/ViewValueSet.action?oid=2.16.840.1.114222.4.11.888</w:t>
              </w:r>
            </w:hyperlink>
          </w:p>
        </w:tc>
      </w:tr>
    </w:tbl>
    <w:p w14:paraId="310BF62B" w14:textId="77777777" w:rsidR="00C77C9B" w:rsidRDefault="00C77C9B">
      <w:pPr>
        <w:pStyle w:val="BodyText"/>
      </w:pPr>
    </w:p>
    <w:p w14:paraId="32EF8D70" w14:textId="77777777" w:rsidR="00C77C9B" w:rsidRDefault="008D07D6">
      <w:pPr>
        <w:pStyle w:val="Heading1"/>
      </w:pPr>
      <w:bookmarkStart w:id="3221" w:name="_Toc175307810"/>
      <w:r>
        <w:lastRenderedPageBreak/>
        <w:t>Code Systems in This Guide</w:t>
      </w:r>
      <w:bookmarkEnd w:id="3221"/>
    </w:p>
    <w:p w14:paraId="2B11D5E9" w14:textId="46E963D1" w:rsidR="00C77C9B" w:rsidRDefault="008D07D6">
      <w:pPr>
        <w:pStyle w:val="Caption"/>
      </w:pPr>
      <w:bookmarkStart w:id="3222" w:name="_Toc175308323"/>
      <w:r>
        <w:t xml:space="preserve">Table </w:t>
      </w:r>
      <w:r>
        <w:fldChar w:fldCharType="begin"/>
      </w:r>
      <w:r>
        <w:instrText>SEQ Table \* ARABIC</w:instrText>
      </w:r>
      <w:r>
        <w:fldChar w:fldCharType="separate"/>
      </w:r>
      <w:r w:rsidR="00C17516">
        <w:t>354</w:t>
      </w:r>
      <w:r>
        <w:fldChar w:fldCharType="end"/>
      </w:r>
      <w:r>
        <w:t>: Code Systems</w:t>
      </w:r>
      <w:bookmarkEnd w:id="32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C77C9B" w14:paraId="6DF17E07" w14:textId="77777777">
        <w:trPr>
          <w:cantSplit/>
          <w:tblHeader/>
          <w:jc w:val="center"/>
        </w:trPr>
        <w:tc>
          <w:tcPr>
            <w:tcW w:w="360" w:type="dxa"/>
            <w:shd w:val="clear" w:color="auto" w:fill="E6E6E6"/>
          </w:tcPr>
          <w:p w14:paraId="6648056A" w14:textId="77777777" w:rsidR="00C77C9B" w:rsidRDefault="008D07D6">
            <w:pPr>
              <w:pStyle w:val="TableHead"/>
            </w:pPr>
            <w:r>
              <w:t>Name</w:t>
            </w:r>
          </w:p>
        </w:tc>
        <w:tc>
          <w:tcPr>
            <w:tcW w:w="360" w:type="dxa"/>
            <w:shd w:val="clear" w:color="auto" w:fill="E6E6E6"/>
          </w:tcPr>
          <w:p w14:paraId="74048F11" w14:textId="77777777" w:rsidR="00C77C9B" w:rsidRDefault="008D07D6">
            <w:pPr>
              <w:pStyle w:val="TableHead"/>
            </w:pPr>
            <w:r>
              <w:t>OID</w:t>
            </w:r>
          </w:p>
        </w:tc>
      </w:tr>
      <w:tr w:rsidR="00C77C9B" w14:paraId="6347269B" w14:textId="77777777">
        <w:trPr>
          <w:jc w:val="center"/>
        </w:trPr>
        <w:tc>
          <w:tcPr>
            <w:tcW w:w="360" w:type="dxa"/>
          </w:tcPr>
          <w:p w14:paraId="647CC050" w14:textId="77777777" w:rsidR="00C77C9B" w:rsidRDefault="008D07D6">
            <w:r>
              <w:t>Administrative Gender</w:t>
            </w:r>
          </w:p>
        </w:tc>
        <w:tc>
          <w:tcPr>
            <w:tcW w:w="360" w:type="dxa"/>
          </w:tcPr>
          <w:p w14:paraId="20EA9AF3" w14:textId="77777777" w:rsidR="00C77C9B" w:rsidRDefault="008D07D6">
            <w:r>
              <w:t>urn:oid:2.16.840.1.113883.5.1</w:t>
            </w:r>
          </w:p>
        </w:tc>
      </w:tr>
      <w:tr w:rsidR="00C77C9B" w14:paraId="40DDE037" w14:textId="77777777">
        <w:trPr>
          <w:jc w:val="center"/>
        </w:trPr>
        <w:tc>
          <w:tcPr>
            <w:tcW w:w="360" w:type="dxa"/>
          </w:tcPr>
          <w:p w14:paraId="3BA0E957" w14:textId="77777777" w:rsidR="00C77C9B" w:rsidRDefault="008D07D6">
            <w:r>
              <w:t>CDC Vaccine Code (CVX)</w:t>
            </w:r>
          </w:p>
        </w:tc>
        <w:tc>
          <w:tcPr>
            <w:tcW w:w="360" w:type="dxa"/>
          </w:tcPr>
          <w:p w14:paraId="27249110" w14:textId="77777777" w:rsidR="00C77C9B" w:rsidRDefault="008D07D6">
            <w:r>
              <w:t>urn:oid:2.16.840.1.113883.12.292</w:t>
            </w:r>
          </w:p>
        </w:tc>
      </w:tr>
      <w:tr w:rsidR="00C77C9B" w14:paraId="398E5134" w14:textId="77777777">
        <w:trPr>
          <w:jc w:val="center"/>
        </w:trPr>
        <w:tc>
          <w:tcPr>
            <w:tcW w:w="360" w:type="dxa"/>
          </w:tcPr>
          <w:p w14:paraId="1AEF69CF" w14:textId="77777777" w:rsidR="00C77C9B" w:rsidRDefault="008D07D6">
            <w:r>
              <w:t>Country (FIPS 10-4)</w:t>
            </w:r>
          </w:p>
        </w:tc>
        <w:tc>
          <w:tcPr>
            <w:tcW w:w="360" w:type="dxa"/>
          </w:tcPr>
          <w:p w14:paraId="6DBAFD24" w14:textId="77777777" w:rsidR="00C77C9B" w:rsidRDefault="008D07D6">
            <w:r>
              <w:t>urn:oid:2.16.840.1.114222.4.5.300</w:t>
            </w:r>
          </w:p>
        </w:tc>
      </w:tr>
      <w:tr w:rsidR="00C77C9B" w14:paraId="65A20EB2" w14:textId="77777777">
        <w:trPr>
          <w:jc w:val="center"/>
        </w:trPr>
        <w:tc>
          <w:tcPr>
            <w:tcW w:w="360" w:type="dxa"/>
          </w:tcPr>
          <w:p w14:paraId="23CE0CF0" w14:textId="77777777" w:rsidR="00C77C9B" w:rsidRDefault="008D07D6">
            <w:r>
              <w:t>Country (ISO 3166-1)</w:t>
            </w:r>
          </w:p>
        </w:tc>
        <w:tc>
          <w:tcPr>
            <w:tcW w:w="360" w:type="dxa"/>
          </w:tcPr>
          <w:p w14:paraId="32D30CE2" w14:textId="77777777" w:rsidR="00C77C9B" w:rsidRDefault="008D07D6">
            <w:r>
              <w:t>urn:oid:1.0.3166.1</w:t>
            </w:r>
          </w:p>
        </w:tc>
      </w:tr>
      <w:tr w:rsidR="00C77C9B" w14:paraId="46B0F91D" w14:textId="77777777">
        <w:trPr>
          <w:jc w:val="center"/>
        </w:trPr>
        <w:tc>
          <w:tcPr>
            <w:tcW w:w="360" w:type="dxa"/>
          </w:tcPr>
          <w:p w14:paraId="151A9F47" w14:textId="77777777" w:rsidR="00C77C9B" w:rsidRDefault="008D07D6">
            <w:r>
              <w:t>CPT4</w:t>
            </w:r>
          </w:p>
        </w:tc>
        <w:tc>
          <w:tcPr>
            <w:tcW w:w="360" w:type="dxa"/>
          </w:tcPr>
          <w:p w14:paraId="395D2DC0" w14:textId="77777777" w:rsidR="00C77C9B" w:rsidRDefault="008D07D6">
            <w:r>
              <w:t>urn:oid:2.16.840.1.113883.6.12</w:t>
            </w:r>
          </w:p>
        </w:tc>
      </w:tr>
      <w:tr w:rsidR="00C77C9B" w14:paraId="09633FF9" w14:textId="77777777">
        <w:trPr>
          <w:jc w:val="center"/>
        </w:trPr>
        <w:tc>
          <w:tcPr>
            <w:tcW w:w="360" w:type="dxa"/>
          </w:tcPr>
          <w:p w14:paraId="0E51A9A0" w14:textId="77777777" w:rsidR="00C77C9B" w:rsidRDefault="008D07D6">
            <w:r>
              <w:t>DCM</w:t>
            </w:r>
          </w:p>
        </w:tc>
        <w:tc>
          <w:tcPr>
            <w:tcW w:w="360" w:type="dxa"/>
          </w:tcPr>
          <w:p w14:paraId="6DE51BAA" w14:textId="77777777" w:rsidR="00C77C9B" w:rsidRDefault="008D07D6">
            <w:r>
              <w:t>urn:oid:1.2.840.10008.2.16.4</w:t>
            </w:r>
          </w:p>
        </w:tc>
      </w:tr>
      <w:tr w:rsidR="00C77C9B" w14:paraId="2360A9F7" w14:textId="77777777">
        <w:trPr>
          <w:jc w:val="center"/>
        </w:trPr>
        <w:tc>
          <w:tcPr>
            <w:tcW w:w="360" w:type="dxa"/>
          </w:tcPr>
          <w:p w14:paraId="3F99E6A2" w14:textId="77777777" w:rsidR="00C77C9B" w:rsidRDefault="008D07D6">
            <w:r>
              <w:t>FIPS 5-2 (State)</w:t>
            </w:r>
          </w:p>
        </w:tc>
        <w:tc>
          <w:tcPr>
            <w:tcW w:w="360" w:type="dxa"/>
          </w:tcPr>
          <w:p w14:paraId="0E31B104" w14:textId="77777777" w:rsidR="00C77C9B" w:rsidRDefault="008D07D6">
            <w:r>
              <w:t>urn:oid:2.16.840.1.113883.6.92</w:t>
            </w:r>
          </w:p>
        </w:tc>
      </w:tr>
      <w:tr w:rsidR="00C77C9B" w14:paraId="484738A4" w14:textId="77777777">
        <w:trPr>
          <w:jc w:val="center"/>
        </w:trPr>
        <w:tc>
          <w:tcPr>
            <w:tcW w:w="360" w:type="dxa"/>
          </w:tcPr>
          <w:p w14:paraId="4E653575" w14:textId="77777777" w:rsidR="00C77C9B" w:rsidRDefault="008D07D6">
            <w:r>
              <w:t>FIPS 6-4</w:t>
            </w:r>
          </w:p>
        </w:tc>
        <w:tc>
          <w:tcPr>
            <w:tcW w:w="360" w:type="dxa"/>
          </w:tcPr>
          <w:p w14:paraId="1BC0A358" w14:textId="77777777" w:rsidR="00C77C9B" w:rsidRDefault="008D07D6">
            <w:r>
              <w:t>urn:oid:2.16.840.1.113883.6.93</w:t>
            </w:r>
          </w:p>
        </w:tc>
      </w:tr>
      <w:tr w:rsidR="00C77C9B" w14:paraId="2152118B" w14:textId="77777777">
        <w:trPr>
          <w:jc w:val="center"/>
        </w:trPr>
        <w:tc>
          <w:tcPr>
            <w:tcW w:w="360" w:type="dxa"/>
          </w:tcPr>
          <w:p w14:paraId="6F54C4F7" w14:textId="77777777" w:rsidR="00C77C9B" w:rsidRDefault="008D07D6">
            <w:r>
              <w:t>Healthcare Provider Taxonomy (HIPAA)</w:t>
            </w:r>
          </w:p>
        </w:tc>
        <w:tc>
          <w:tcPr>
            <w:tcW w:w="360" w:type="dxa"/>
          </w:tcPr>
          <w:p w14:paraId="22152C52" w14:textId="77777777" w:rsidR="00C77C9B" w:rsidRDefault="008D07D6">
            <w:r>
              <w:t>urn:oid:2.16.840.1.113883.6.101</w:t>
            </w:r>
          </w:p>
        </w:tc>
      </w:tr>
      <w:tr w:rsidR="00C77C9B" w14:paraId="5725BBA0" w14:textId="77777777">
        <w:trPr>
          <w:jc w:val="center"/>
        </w:trPr>
        <w:tc>
          <w:tcPr>
            <w:tcW w:w="360" w:type="dxa"/>
          </w:tcPr>
          <w:p w14:paraId="6477CD79" w14:textId="77777777" w:rsidR="00C77C9B" w:rsidRDefault="008D07D6">
            <w:r>
              <w:t>Healthcare Provider Taxonomy (HIPAA)</w:t>
            </w:r>
          </w:p>
        </w:tc>
        <w:tc>
          <w:tcPr>
            <w:tcW w:w="360" w:type="dxa"/>
          </w:tcPr>
          <w:p w14:paraId="63127BD6" w14:textId="77777777" w:rsidR="00C77C9B" w:rsidRDefault="008D07D6">
            <w:r>
              <w:t>urn:oid:2.16.840.1.113883.5.53</w:t>
            </w:r>
          </w:p>
        </w:tc>
      </w:tr>
      <w:tr w:rsidR="00C77C9B" w14:paraId="7DF2D1ED" w14:textId="77777777">
        <w:trPr>
          <w:jc w:val="center"/>
        </w:trPr>
        <w:tc>
          <w:tcPr>
            <w:tcW w:w="360" w:type="dxa"/>
          </w:tcPr>
          <w:p w14:paraId="5D9BBEC4" w14:textId="77777777" w:rsidR="00C77C9B" w:rsidRDefault="008D07D6">
            <w:r>
              <w:t>HL7ActClass</w:t>
            </w:r>
          </w:p>
        </w:tc>
        <w:tc>
          <w:tcPr>
            <w:tcW w:w="360" w:type="dxa"/>
          </w:tcPr>
          <w:p w14:paraId="3AF256A5" w14:textId="77777777" w:rsidR="00C77C9B" w:rsidRDefault="008D07D6">
            <w:r>
              <w:t>urn:oid:2.16.840.1.113883.5.6</w:t>
            </w:r>
          </w:p>
        </w:tc>
      </w:tr>
      <w:tr w:rsidR="00C77C9B" w14:paraId="4E4034E9" w14:textId="77777777">
        <w:trPr>
          <w:jc w:val="center"/>
        </w:trPr>
        <w:tc>
          <w:tcPr>
            <w:tcW w:w="360" w:type="dxa"/>
          </w:tcPr>
          <w:p w14:paraId="676C7711" w14:textId="77777777" w:rsidR="00C77C9B" w:rsidRDefault="008D07D6">
            <w:r>
              <w:t>HL7ActCode</w:t>
            </w:r>
          </w:p>
        </w:tc>
        <w:tc>
          <w:tcPr>
            <w:tcW w:w="360" w:type="dxa"/>
          </w:tcPr>
          <w:p w14:paraId="4720BEB0" w14:textId="77777777" w:rsidR="00C77C9B" w:rsidRDefault="008D07D6">
            <w:r>
              <w:t>urn:oid:2.16.840.1.113883.5.4</w:t>
            </w:r>
          </w:p>
        </w:tc>
      </w:tr>
      <w:tr w:rsidR="00C77C9B" w14:paraId="160D8517" w14:textId="77777777">
        <w:trPr>
          <w:jc w:val="center"/>
        </w:trPr>
        <w:tc>
          <w:tcPr>
            <w:tcW w:w="360" w:type="dxa"/>
          </w:tcPr>
          <w:p w14:paraId="103AB9B8" w14:textId="77777777" w:rsidR="00C77C9B" w:rsidRDefault="008D07D6">
            <w:r>
              <w:t>HL7ActMood</w:t>
            </w:r>
          </w:p>
        </w:tc>
        <w:tc>
          <w:tcPr>
            <w:tcW w:w="360" w:type="dxa"/>
          </w:tcPr>
          <w:p w14:paraId="37F390F9" w14:textId="77777777" w:rsidR="00C77C9B" w:rsidRDefault="008D07D6">
            <w:r>
              <w:t>urn:oid:2.16.840.1.113883.5.1001</w:t>
            </w:r>
          </w:p>
        </w:tc>
      </w:tr>
      <w:tr w:rsidR="00C77C9B" w14:paraId="038D1C49" w14:textId="77777777">
        <w:trPr>
          <w:jc w:val="center"/>
        </w:trPr>
        <w:tc>
          <w:tcPr>
            <w:tcW w:w="360" w:type="dxa"/>
          </w:tcPr>
          <w:p w14:paraId="1FB774A9" w14:textId="77777777" w:rsidR="00C77C9B" w:rsidRDefault="008D07D6">
            <w:r>
              <w:t>HL7ActPriority</w:t>
            </w:r>
          </w:p>
        </w:tc>
        <w:tc>
          <w:tcPr>
            <w:tcW w:w="360" w:type="dxa"/>
          </w:tcPr>
          <w:p w14:paraId="5C033ECD" w14:textId="77777777" w:rsidR="00C77C9B" w:rsidRDefault="008D07D6">
            <w:r>
              <w:t>urn:oid:2.16.840.1.113883.5.7</w:t>
            </w:r>
          </w:p>
        </w:tc>
      </w:tr>
      <w:tr w:rsidR="00C77C9B" w14:paraId="1BA9CFE9" w14:textId="77777777">
        <w:trPr>
          <w:jc w:val="center"/>
        </w:trPr>
        <w:tc>
          <w:tcPr>
            <w:tcW w:w="360" w:type="dxa"/>
          </w:tcPr>
          <w:p w14:paraId="5782DFE1" w14:textId="77777777" w:rsidR="00C77C9B" w:rsidRDefault="008D07D6">
            <w:r>
              <w:t>HL7ActReason</w:t>
            </w:r>
          </w:p>
        </w:tc>
        <w:tc>
          <w:tcPr>
            <w:tcW w:w="360" w:type="dxa"/>
          </w:tcPr>
          <w:p w14:paraId="52D39FE4" w14:textId="77777777" w:rsidR="00C77C9B" w:rsidRDefault="008D07D6">
            <w:r>
              <w:t>urn:oid:2.16.840.1.113883.5.8</w:t>
            </w:r>
          </w:p>
        </w:tc>
      </w:tr>
      <w:tr w:rsidR="00C77C9B" w14:paraId="05373040" w14:textId="77777777">
        <w:trPr>
          <w:jc w:val="center"/>
        </w:trPr>
        <w:tc>
          <w:tcPr>
            <w:tcW w:w="360" w:type="dxa"/>
          </w:tcPr>
          <w:p w14:paraId="5C99EE91" w14:textId="77777777" w:rsidR="00C77C9B" w:rsidRDefault="008D07D6">
            <w:r>
              <w:t>HL7ActRelationshipType</w:t>
            </w:r>
          </w:p>
        </w:tc>
        <w:tc>
          <w:tcPr>
            <w:tcW w:w="360" w:type="dxa"/>
          </w:tcPr>
          <w:p w14:paraId="1862111C" w14:textId="77777777" w:rsidR="00C77C9B" w:rsidRDefault="008D07D6">
            <w:r>
              <w:t>urn:oid:2.16.840.1.113883.5.1002</w:t>
            </w:r>
          </w:p>
        </w:tc>
      </w:tr>
      <w:tr w:rsidR="00C77C9B" w14:paraId="346408F0" w14:textId="77777777">
        <w:trPr>
          <w:jc w:val="center"/>
        </w:trPr>
        <w:tc>
          <w:tcPr>
            <w:tcW w:w="360" w:type="dxa"/>
          </w:tcPr>
          <w:p w14:paraId="3142A8E5" w14:textId="77777777" w:rsidR="00C77C9B" w:rsidRDefault="008D07D6">
            <w:r>
              <w:t>HL7ActStatus</w:t>
            </w:r>
          </w:p>
        </w:tc>
        <w:tc>
          <w:tcPr>
            <w:tcW w:w="360" w:type="dxa"/>
          </w:tcPr>
          <w:p w14:paraId="65562205" w14:textId="77777777" w:rsidR="00C77C9B" w:rsidRDefault="008D07D6">
            <w:r>
              <w:t>urn:oid:2.16.840.1.113883.5.14</w:t>
            </w:r>
          </w:p>
        </w:tc>
      </w:tr>
      <w:tr w:rsidR="00C77C9B" w14:paraId="4E9D378B" w14:textId="77777777">
        <w:trPr>
          <w:jc w:val="center"/>
        </w:trPr>
        <w:tc>
          <w:tcPr>
            <w:tcW w:w="360" w:type="dxa"/>
          </w:tcPr>
          <w:p w14:paraId="7CB7A0F9" w14:textId="77777777" w:rsidR="00C77C9B" w:rsidRDefault="008D07D6">
            <w:r>
              <w:t>HL7AddressUse</w:t>
            </w:r>
          </w:p>
        </w:tc>
        <w:tc>
          <w:tcPr>
            <w:tcW w:w="360" w:type="dxa"/>
          </w:tcPr>
          <w:p w14:paraId="2BA75CBB" w14:textId="77777777" w:rsidR="00C77C9B" w:rsidRDefault="008D07D6">
            <w:r>
              <w:t>urn:oid:2.16.840.1.113883.5.1119</w:t>
            </w:r>
          </w:p>
        </w:tc>
      </w:tr>
      <w:tr w:rsidR="00C77C9B" w14:paraId="0427CFBA" w14:textId="77777777">
        <w:trPr>
          <w:jc w:val="center"/>
        </w:trPr>
        <w:tc>
          <w:tcPr>
            <w:tcW w:w="360" w:type="dxa"/>
          </w:tcPr>
          <w:p w14:paraId="00689F86" w14:textId="77777777" w:rsidR="00C77C9B" w:rsidRDefault="008D07D6">
            <w:r>
              <w:t>HL7Confidentiality</w:t>
            </w:r>
          </w:p>
        </w:tc>
        <w:tc>
          <w:tcPr>
            <w:tcW w:w="360" w:type="dxa"/>
          </w:tcPr>
          <w:p w14:paraId="48BC8ADB" w14:textId="77777777" w:rsidR="00C77C9B" w:rsidRDefault="008D07D6">
            <w:r>
              <w:t>urn:oid:2.16.840.1.113883.5.25</w:t>
            </w:r>
          </w:p>
        </w:tc>
      </w:tr>
      <w:tr w:rsidR="00C77C9B" w14:paraId="318B0FE3" w14:textId="77777777">
        <w:trPr>
          <w:jc w:val="center"/>
        </w:trPr>
        <w:tc>
          <w:tcPr>
            <w:tcW w:w="360" w:type="dxa"/>
          </w:tcPr>
          <w:p w14:paraId="0658BE1C" w14:textId="77777777" w:rsidR="00C77C9B" w:rsidRDefault="008D07D6">
            <w:r>
              <w:t>HL7EntityClass</w:t>
            </w:r>
          </w:p>
        </w:tc>
        <w:tc>
          <w:tcPr>
            <w:tcW w:w="360" w:type="dxa"/>
          </w:tcPr>
          <w:p w14:paraId="1581D9BE" w14:textId="77777777" w:rsidR="00C77C9B" w:rsidRDefault="008D07D6">
            <w:r>
              <w:t>urn:oid:2.16.840.1.113883.5.41</w:t>
            </w:r>
          </w:p>
        </w:tc>
      </w:tr>
      <w:tr w:rsidR="00C77C9B" w14:paraId="1CCC6A09" w14:textId="77777777">
        <w:trPr>
          <w:jc w:val="center"/>
        </w:trPr>
        <w:tc>
          <w:tcPr>
            <w:tcW w:w="360" w:type="dxa"/>
          </w:tcPr>
          <w:p w14:paraId="3EED4457" w14:textId="77777777" w:rsidR="00C77C9B" w:rsidRDefault="008D07D6">
            <w:r>
              <w:t>HL7EntityNamePartQualifier</w:t>
            </w:r>
          </w:p>
        </w:tc>
        <w:tc>
          <w:tcPr>
            <w:tcW w:w="360" w:type="dxa"/>
          </w:tcPr>
          <w:p w14:paraId="2F63A562" w14:textId="77777777" w:rsidR="00C77C9B" w:rsidRDefault="008D07D6">
            <w:r>
              <w:t>urn:oid:2.16.840.1.113883.5.43</w:t>
            </w:r>
          </w:p>
        </w:tc>
      </w:tr>
      <w:tr w:rsidR="00C77C9B" w14:paraId="0AAE4B68" w14:textId="77777777">
        <w:trPr>
          <w:jc w:val="center"/>
        </w:trPr>
        <w:tc>
          <w:tcPr>
            <w:tcW w:w="360" w:type="dxa"/>
          </w:tcPr>
          <w:p w14:paraId="690C8F0B" w14:textId="77777777" w:rsidR="00C77C9B" w:rsidRDefault="008D07D6">
            <w:r>
              <w:t>HL7EntityNameUse</w:t>
            </w:r>
          </w:p>
        </w:tc>
        <w:tc>
          <w:tcPr>
            <w:tcW w:w="360" w:type="dxa"/>
          </w:tcPr>
          <w:p w14:paraId="21D8868B" w14:textId="77777777" w:rsidR="00C77C9B" w:rsidRDefault="008D07D6">
            <w:r>
              <w:t>urn:oid:2.16.840.1.113883.5.45</w:t>
            </w:r>
          </w:p>
        </w:tc>
      </w:tr>
      <w:tr w:rsidR="00C77C9B" w14:paraId="7D3B6B74" w14:textId="77777777">
        <w:trPr>
          <w:jc w:val="center"/>
        </w:trPr>
        <w:tc>
          <w:tcPr>
            <w:tcW w:w="360" w:type="dxa"/>
          </w:tcPr>
          <w:p w14:paraId="5B8F7E24" w14:textId="77777777" w:rsidR="00C77C9B" w:rsidRDefault="008D07D6">
            <w:r>
              <w:t>HL7LanguageAbilityMode</w:t>
            </w:r>
          </w:p>
        </w:tc>
        <w:tc>
          <w:tcPr>
            <w:tcW w:w="360" w:type="dxa"/>
          </w:tcPr>
          <w:p w14:paraId="2AE70F1C" w14:textId="77777777" w:rsidR="00C77C9B" w:rsidRDefault="008D07D6">
            <w:r>
              <w:t>urn:oid:2.16.840.1.113883.5.60</w:t>
            </w:r>
          </w:p>
        </w:tc>
      </w:tr>
      <w:tr w:rsidR="00C77C9B" w14:paraId="3A3F29AF" w14:textId="77777777">
        <w:trPr>
          <w:jc w:val="center"/>
        </w:trPr>
        <w:tc>
          <w:tcPr>
            <w:tcW w:w="360" w:type="dxa"/>
          </w:tcPr>
          <w:p w14:paraId="6B962983" w14:textId="77777777" w:rsidR="00C77C9B" w:rsidRDefault="008D07D6">
            <w:r>
              <w:t>HL7LanguageAbilityProficiency</w:t>
            </w:r>
          </w:p>
        </w:tc>
        <w:tc>
          <w:tcPr>
            <w:tcW w:w="360" w:type="dxa"/>
          </w:tcPr>
          <w:p w14:paraId="7AC387D6" w14:textId="77777777" w:rsidR="00C77C9B" w:rsidRDefault="008D07D6">
            <w:r>
              <w:t>urn:oid:2.16.840.1.113883.5.61</w:t>
            </w:r>
          </w:p>
        </w:tc>
      </w:tr>
      <w:tr w:rsidR="00C77C9B" w14:paraId="1A6F88B1" w14:textId="77777777">
        <w:trPr>
          <w:jc w:val="center"/>
        </w:trPr>
        <w:tc>
          <w:tcPr>
            <w:tcW w:w="360" w:type="dxa"/>
          </w:tcPr>
          <w:p w14:paraId="242EEBAD" w14:textId="77777777" w:rsidR="00C77C9B" w:rsidRDefault="008D07D6">
            <w:r>
              <w:t>HL7MaritalStatus</w:t>
            </w:r>
          </w:p>
        </w:tc>
        <w:tc>
          <w:tcPr>
            <w:tcW w:w="360" w:type="dxa"/>
          </w:tcPr>
          <w:p w14:paraId="3714222A" w14:textId="77777777" w:rsidR="00C77C9B" w:rsidRDefault="008D07D6">
            <w:r>
              <w:t>urn:oid:2.16.840.1.113883.5.2</w:t>
            </w:r>
          </w:p>
        </w:tc>
      </w:tr>
      <w:tr w:rsidR="00C77C9B" w14:paraId="0969590C" w14:textId="77777777">
        <w:trPr>
          <w:jc w:val="center"/>
        </w:trPr>
        <w:tc>
          <w:tcPr>
            <w:tcW w:w="360" w:type="dxa"/>
          </w:tcPr>
          <w:p w14:paraId="43DBA333" w14:textId="77777777" w:rsidR="00C77C9B" w:rsidRDefault="008D07D6">
            <w:r>
              <w:t>HL7NatureOfAbnormalTesting</w:t>
            </w:r>
          </w:p>
        </w:tc>
        <w:tc>
          <w:tcPr>
            <w:tcW w:w="360" w:type="dxa"/>
          </w:tcPr>
          <w:p w14:paraId="5C10BE82" w14:textId="77777777" w:rsidR="00C77C9B" w:rsidRDefault="008D07D6">
            <w:r>
              <w:t>urn:oid:2.16.840.1.113883.18.32</w:t>
            </w:r>
          </w:p>
        </w:tc>
      </w:tr>
      <w:tr w:rsidR="00C77C9B" w14:paraId="5657D575" w14:textId="77777777">
        <w:trPr>
          <w:jc w:val="center"/>
        </w:trPr>
        <w:tc>
          <w:tcPr>
            <w:tcW w:w="360" w:type="dxa"/>
          </w:tcPr>
          <w:p w14:paraId="2989D057" w14:textId="77777777" w:rsidR="00C77C9B" w:rsidRDefault="008D07D6">
            <w:r>
              <w:t>HL7NullFlavor</w:t>
            </w:r>
          </w:p>
        </w:tc>
        <w:tc>
          <w:tcPr>
            <w:tcW w:w="360" w:type="dxa"/>
          </w:tcPr>
          <w:p w14:paraId="270A6F2D" w14:textId="77777777" w:rsidR="00C77C9B" w:rsidRDefault="008D07D6">
            <w:r>
              <w:t>urn:oid:2.16.840.1.113883.5.1008</w:t>
            </w:r>
          </w:p>
        </w:tc>
      </w:tr>
      <w:tr w:rsidR="00C77C9B" w14:paraId="11BF78BE" w14:textId="77777777">
        <w:trPr>
          <w:jc w:val="center"/>
        </w:trPr>
        <w:tc>
          <w:tcPr>
            <w:tcW w:w="360" w:type="dxa"/>
          </w:tcPr>
          <w:p w14:paraId="02A4C79E" w14:textId="77777777" w:rsidR="00C77C9B" w:rsidRDefault="008D07D6">
            <w:r>
              <w:t>HL7ObservationResultStatusCodesInterpretation</w:t>
            </w:r>
          </w:p>
        </w:tc>
        <w:tc>
          <w:tcPr>
            <w:tcW w:w="360" w:type="dxa"/>
          </w:tcPr>
          <w:p w14:paraId="068AB146" w14:textId="77777777" w:rsidR="00C77C9B" w:rsidRDefault="008D07D6">
            <w:r>
              <w:t>urn:oid:2.16.840.1.113883.18.34</w:t>
            </w:r>
          </w:p>
        </w:tc>
      </w:tr>
      <w:tr w:rsidR="00C77C9B" w14:paraId="3C96DE5C" w14:textId="77777777">
        <w:trPr>
          <w:jc w:val="center"/>
        </w:trPr>
        <w:tc>
          <w:tcPr>
            <w:tcW w:w="360" w:type="dxa"/>
          </w:tcPr>
          <w:p w14:paraId="7987BEDE" w14:textId="77777777" w:rsidR="00C77C9B" w:rsidRDefault="008D07D6">
            <w:r>
              <w:t>HL7ObservationSubType</w:t>
            </w:r>
          </w:p>
        </w:tc>
        <w:tc>
          <w:tcPr>
            <w:tcW w:w="360" w:type="dxa"/>
          </w:tcPr>
          <w:p w14:paraId="67B241E5" w14:textId="77777777" w:rsidR="00C77C9B" w:rsidRDefault="008D07D6">
            <w:r>
              <w:t>urn:oid:2.16.840.1.113883.18.440</w:t>
            </w:r>
          </w:p>
        </w:tc>
      </w:tr>
      <w:tr w:rsidR="00C77C9B" w14:paraId="66D2C02E" w14:textId="77777777">
        <w:trPr>
          <w:jc w:val="center"/>
        </w:trPr>
        <w:tc>
          <w:tcPr>
            <w:tcW w:w="360" w:type="dxa"/>
          </w:tcPr>
          <w:p w14:paraId="02DD460B" w14:textId="77777777" w:rsidR="00C77C9B" w:rsidRDefault="008D07D6">
            <w:r>
              <w:t>HL7ObservationType</w:t>
            </w:r>
          </w:p>
        </w:tc>
        <w:tc>
          <w:tcPr>
            <w:tcW w:w="360" w:type="dxa"/>
          </w:tcPr>
          <w:p w14:paraId="7DD4C692" w14:textId="77777777" w:rsidR="00C77C9B" w:rsidRDefault="008D07D6">
            <w:r>
              <w:t>urn:oid:2.16.840.1.113883.18.439</w:t>
            </w:r>
          </w:p>
        </w:tc>
      </w:tr>
      <w:tr w:rsidR="00C77C9B" w14:paraId="581A2561" w14:textId="77777777">
        <w:trPr>
          <w:jc w:val="center"/>
        </w:trPr>
        <w:tc>
          <w:tcPr>
            <w:tcW w:w="360" w:type="dxa"/>
          </w:tcPr>
          <w:p w14:paraId="3E23A045" w14:textId="77777777" w:rsidR="00C77C9B" w:rsidRDefault="008D07D6">
            <w:r>
              <w:t>HL7ObservationValue</w:t>
            </w:r>
          </w:p>
        </w:tc>
        <w:tc>
          <w:tcPr>
            <w:tcW w:w="360" w:type="dxa"/>
          </w:tcPr>
          <w:p w14:paraId="77C83EB2" w14:textId="77777777" w:rsidR="00C77C9B" w:rsidRDefault="008D07D6">
            <w:r>
              <w:t>urn:oid:2.16.840.1.113883.5.1063</w:t>
            </w:r>
          </w:p>
        </w:tc>
      </w:tr>
      <w:tr w:rsidR="00C77C9B" w14:paraId="7805AF7A" w14:textId="77777777">
        <w:trPr>
          <w:jc w:val="center"/>
        </w:trPr>
        <w:tc>
          <w:tcPr>
            <w:tcW w:w="360" w:type="dxa"/>
          </w:tcPr>
          <w:p w14:paraId="7E18D7AC" w14:textId="77777777" w:rsidR="00C77C9B" w:rsidRDefault="008D07D6">
            <w:r>
              <w:t>HL7ParticipationFunction</w:t>
            </w:r>
          </w:p>
        </w:tc>
        <w:tc>
          <w:tcPr>
            <w:tcW w:w="360" w:type="dxa"/>
          </w:tcPr>
          <w:p w14:paraId="1A16CEBC" w14:textId="77777777" w:rsidR="00C77C9B" w:rsidRDefault="008D07D6">
            <w:r>
              <w:t>urn:oid:2.16.840.1.113883.5.88</w:t>
            </w:r>
          </w:p>
        </w:tc>
      </w:tr>
      <w:tr w:rsidR="00C77C9B" w14:paraId="2979E72E" w14:textId="77777777">
        <w:trPr>
          <w:jc w:val="center"/>
        </w:trPr>
        <w:tc>
          <w:tcPr>
            <w:tcW w:w="360" w:type="dxa"/>
          </w:tcPr>
          <w:p w14:paraId="0D29C978" w14:textId="77777777" w:rsidR="00C77C9B" w:rsidRDefault="008D07D6">
            <w:r>
              <w:t>HL7ParticipationSignature</w:t>
            </w:r>
          </w:p>
        </w:tc>
        <w:tc>
          <w:tcPr>
            <w:tcW w:w="360" w:type="dxa"/>
          </w:tcPr>
          <w:p w14:paraId="1722B4AC" w14:textId="77777777" w:rsidR="00C77C9B" w:rsidRDefault="008D07D6">
            <w:r>
              <w:t>urn:oid:2.16.840.1.113883.5.89</w:t>
            </w:r>
          </w:p>
        </w:tc>
      </w:tr>
      <w:tr w:rsidR="00C77C9B" w14:paraId="6A634A58" w14:textId="77777777">
        <w:trPr>
          <w:jc w:val="center"/>
        </w:trPr>
        <w:tc>
          <w:tcPr>
            <w:tcW w:w="360" w:type="dxa"/>
          </w:tcPr>
          <w:p w14:paraId="44A68822" w14:textId="77777777" w:rsidR="00C77C9B" w:rsidRDefault="008D07D6">
            <w:r>
              <w:t>HL7ParticipationType</w:t>
            </w:r>
          </w:p>
        </w:tc>
        <w:tc>
          <w:tcPr>
            <w:tcW w:w="360" w:type="dxa"/>
          </w:tcPr>
          <w:p w14:paraId="43C15193" w14:textId="77777777" w:rsidR="00C77C9B" w:rsidRDefault="008D07D6">
            <w:r>
              <w:t>urn:oid:2.16.840.1.113883.5.90</w:t>
            </w:r>
          </w:p>
        </w:tc>
      </w:tr>
      <w:tr w:rsidR="00C77C9B" w14:paraId="38D7E858" w14:textId="77777777">
        <w:trPr>
          <w:jc w:val="center"/>
        </w:trPr>
        <w:tc>
          <w:tcPr>
            <w:tcW w:w="360" w:type="dxa"/>
          </w:tcPr>
          <w:p w14:paraId="7E27F8EB" w14:textId="77777777" w:rsidR="00C77C9B" w:rsidRDefault="008D07D6">
            <w:r>
              <w:t>HL7RelationshipConjunction</w:t>
            </w:r>
          </w:p>
        </w:tc>
        <w:tc>
          <w:tcPr>
            <w:tcW w:w="360" w:type="dxa"/>
          </w:tcPr>
          <w:p w14:paraId="5E853F3D" w14:textId="77777777" w:rsidR="00C77C9B" w:rsidRDefault="008D07D6">
            <w:r>
              <w:t>urn:oid:2.16.840.1.113883.5.106</w:t>
            </w:r>
          </w:p>
        </w:tc>
      </w:tr>
      <w:tr w:rsidR="00C77C9B" w14:paraId="50635478" w14:textId="77777777">
        <w:trPr>
          <w:jc w:val="center"/>
        </w:trPr>
        <w:tc>
          <w:tcPr>
            <w:tcW w:w="360" w:type="dxa"/>
          </w:tcPr>
          <w:p w14:paraId="4DF941FF" w14:textId="77777777" w:rsidR="00C77C9B" w:rsidRDefault="008D07D6">
            <w:r>
              <w:lastRenderedPageBreak/>
              <w:t>HL7ReligiousAffiliation</w:t>
            </w:r>
          </w:p>
        </w:tc>
        <w:tc>
          <w:tcPr>
            <w:tcW w:w="360" w:type="dxa"/>
          </w:tcPr>
          <w:p w14:paraId="6E65BF28" w14:textId="77777777" w:rsidR="00C77C9B" w:rsidRDefault="008D07D6">
            <w:r>
              <w:t>urn:oid:2.16.840.1.113883.5.1076</w:t>
            </w:r>
          </w:p>
        </w:tc>
      </w:tr>
      <w:tr w:rsidR="00C77C9B" w14:paraId="7F366429" w14:textId="77777777">
        <w:trPr>
          <w:jc w:val="center"/>
        </w:trPr>
        <w:tc>
          <w:tcPr>
            <w:tcW w:w="360" w:type="dxa"/>
          </w:tcPr>
          <w:p w14:paraId="0DAC7203" w14:textId="77777777" w:rsidR="00C77C9B" w:rsidRDefault="008D07D6">
            <w:r>
              <w:t>HL7ResultStatus</w:t>
            </w:r>
          </w:p>
        </w:tc>
        <w:tc>
          <w:tcPr>
            <w:tcW w:w="360" w:type="dxa"/>
          </w:tcPr>
          <w:p w14:paraId="2B9E9E94" w14:textId="77777777" w:rsidR="00C77C9B" w:rsidRDefault="008D07D6">
            <w:r>
              <w:t>urn:oid:2.16.840.1.113883.18.51</w:t>
            </w:r>
          </w:p>
        </w:tc>
      </w:tr>
      <w:tr w:rsidR="00C77C9B" w14:paraId="530FFE14" w14:textId="77777777">
        <w:trPr>
          <w:jc w:val="center"/>
        </w:trPr>
        <w:tc>
          <w:tcPr>
            <w:tcW w:w="360" w:type="dxa"/>
          </w:tcPr>
          <w:p w14:paraId="64AD7546" w14:textId="77777777" w:rsidR="00C77C9B" w:rsidRDefault="008D07D6">
            <w:r>
              <w:t>HL7RoleClass</w:t>
            </w:r>
          </w:p>
        </w:tc>
        <w:tc>
          <w:tcPr>
            <w:tcW w:w="360" w:type="dxa"/>
          </w:tcPr>
          <w:p w14:paraId="6D78EC59" w14:textId="77777777" w:rsidR="00C77C9B" w:rsidRDefault="008D07D6">
            <w:r>
              <w:t>urn:oid:2.16.840.1.113883.5.110</w:t>
            </w:r>
          </w:p>
        </w:tc>
      </w:tr>
      <w:tr w:rsidR="00C77C9B" w14:paraId="0F0EECB5" w14:textId="77777777">
        <w:trPr>
          <w:jc w:val="center"/>
        </w:trPr>
        <w:tc>
          <w:tcPr>
            <w:tcW w:w="360" w:type="dxa"/>
          </w:tcPr>
          <w:p w14:paraId="279326E6" w14:textId="77777777" w:rsidR="00C77C9B" w:rsidRDefault="008D07D6">
            <w:r>
              <w:t>HL7RoleCode</w:t>
            </w:r>
          </w:p>
        </w:tc>
        <w:tc>
          <w:tcPr>
            <w:tcW w:w="360" w:type="dxa"/>
          </w:tcPr>
          <w:p w14:paraId="53481308" w14:textId="77777777" w:rsidR="00C77C9B" w:rsidRDefault="008D07D6">
            <w:r>
              <w:t>urn:oid:2.16.840.1.113883.5.111</w:t>
            </w:r>
          </w:p>
        </w:tc>
      </w:tr>
      <w:tr w:rsidR="00C77C9B" w14:paraId="744CC345" w14:textId="77777777">
        <w:trPr>
          <w:jc w:val="center"/>
        </w:trPr>
        <w:tc>
          <w:tcPr>
            <w:tcW w:w="360" w:type="dxa"/>
          </w:tcPr>
          <w:p w14:paraId="4A9B8437" w14:textId="77777777" w:rsidR="00C77C9B" w:rsidRDefault="008D07D6">
            <w:r>
              <w:t>HL7SpecimenCondition</w:t>
            </w:r>
          </w:p>
        </w:tc>
        <w:tc>
          <w:tcPr>
            <w:tcW w:w="360" w:type="dxa"/>
          </w:tcPr>
          <w:p w14:paraId="4B2C0F1E" w14:textId="77777777" w:rsidR="00C77C9B" w:rsidRDefault="008D07D6">
            <w:r>
              <w:t>urn:oid:2.16.840.1.113883.18.317</w:t>
            </w:r>
          </w:p>
        </w:tc>
      </w:tr>
      <w:tr w:rsidR="00C77C9B" w14:paraId="6EF3573F" w14:textId="77777777">
        <w:trPr>
          <w:jc w:val="center"/>
        </w:trPr>
        <w:tc>
          <w:tcPr>
            <w:tcW w:w="360" w:type="dxa"/>
          </w:tcPr>
          <w:p w14:paraId="3FEC11F2" w14:textId="77777777" w:rsidR="00C77C9B" w:rsidRDefault="008D07D6">
            <w:r>
              <w:t>HL7SpecimenRejectReason</w:t>
            </w:r>
          </w:p>
        </w:tc>
        <w:tc>
          <w:tcPr>
            <w:tcW w:w="360" w:type="dxa"/>
          </w:tcPr>
          <w:p w14:paraId="5E794FB2" w14:textId="77777777" w:rsidR="00C77C9B" w:rsidRDefault="008D07D6">
            <w:r>
              <w:t>urn:oid:2.16.840.1.113883.18.314</w:t>
            </w:r>
          </w:p>
        </w:tc>
      </w:tr>
      <w:tr w:rsidR="00C77C9B" w14:paraId="1488637E" w14:textId="77777777">
        <w:trPr>
          <w:jc w:val="center"/>
        </w:trPr>
        <w:tc>
          <w:tcPr>
            <w:tcW w:w="360" w:type="dxa"/>
          </w:tcPr>
          <w:p w14:paraId="08670832" w14:textId="77777777" w:rsidR="00C77C9B" w:rsidRDefault="008D07D6">
            <w:r>
              <w:t>HL7SpecimenType</w:t>
            </w:r>
          </w:p>
        </w:tc>
        <w:tc>
          <w:tcPr>
            <w:tcW w:w="360" w:type="dxa"/>
          </w:tcPr>
          <w:p w14:paraId="73B226D3" w14:textId="77777777" w:rsidR="00C77C9B" w:rsidRDefault="008D07D6">
            <w:r>
              <w:t>urn:oid:2.16.840.1.113883.18.311</w:t>
            </w:r>
          </w:p>
        </w:tc>
      </w:tr>
      <w:tr w:rsidR="00C77C9B" w14:paraId="0EAD1E51" w14:textId="77777777">
        <w:trPr>
          <w:jc w:val="center"/>
        </w:trPr>
        <w:tc>
          <w:tcPr>
            <w:tcW w:w="360" w:type="dxa"/>
          </w:tcPr>
          <w:p w14:paraId="4F5D8F8C" w14:textId="77777777" w:rsidR="00C77C9B" w:rsidRDefault="008D07D6">
            <w:r>
              <w:t>HSLOC</w:t>
            </w:r>
          </w:p>
        </w:tc>
        <w:tc>
          <w:tcPr>
            <w:tcW w:w="360" w:type="dxa"/>
          </w:tcPr>
          <w:p w14:paraId="5358BF3B" w14:textId="77777777" w:rsidR="00C77C9B" w:rsidRDefault="008D07D6">
            <w:r>
              <w:t>urn:oid:2.16.840.1.113883.6.259</w:t>
            </w:r>
          </w:p>
        </w:tc>
      </w:tr>
      <w:tr w:rsidR="00C77C9B" w14:paraId="0F094C24" w14:textId="77777777">
        <w:trPr>
          <w:jc w:val="center"/>
        </w:trPr>
        <w:tc>
          <w:tcPr>
            <w:tcW w:w="360" w:type="dxa"/>
          </w:tcPr>
          <w:p w14:paraId="2270C1C6" w14:textId="77777777" w:rsidR="00C77C9B" w:rsidRDefault="008D07D6">
            <w:r>
              <w:t>https://ersd.aimsplatform.org/</w:t>
            </w:r>
          </w:p>
        </w:tc>
        <w:tc>
          <w:tcPr>
            <w:tcW w:w="360" w:type="dxa"/>
          </w:tcPr>
          <w:p w14:paraId="5AC6932F" w14:textId="77777777" w:rsidR="00C77C9B" w:rsidRDefault="008D07D6">
            <w:r>
              <w:t>https://ersd.aimsplatform.org/</w:t>
            </w:r>
          </w:p>
        </w:tc>
      </w:tr>
      <w:tr w:rsidR="00C77C9B" w14:paraId="786D77C7" w14:textId="77777777">
        <w:trPr>
          <w:jc w:val="center"/>
        </w:trPr>
        <w:tc>
          <w:tcPr>
            <w:tcW w:w="360" w:type="dxa"/>
          </w:tcPr>
          <w:p w14:paraId="72BAC14A" w14:textId="77777777" w:rsidR="00C77C9B" w:rsidRDefault="008D07D6">
            <w:r>
              <w:t>ICD-10-CM</w:t>
            </w:r>
          </w:p>
        </w:tc>
        <w:tc>
          <w:tcPr>
            <w:tcW w:w="360" w:type="dxa"/>
          </w:tcPr>
          <w:p w14:paraId="01962747" w14:textId="77777777" w:rsidR="00C77C9B" w:rsidRDefault="008D07D6">
            <w:r>
              <w:t>urn:oid:2.16.840.1.113883.6.90</w:t>
            </w:r>
          </w:p>
        </w:tc>
      </w:tr>
      <w:tr w:rsidR="00C77C9B" w14:paraId="0CF47EA6" w14:textId="77777777">
        <w:trPr>
          <w:jc w:val="center"/>
        </w:trPr>
        <w:tc>
          <w:tcPr>
            <w:tcW w:w="360" w:type="dxa"/>
          </w:tcPr>
          <w:p w14:paraId="1A98F4D9" w14:textId="77777777" w:rsidR="00C77C9B" w:rsidRDefault="008D07D6">
            <w:r>
              <w:t>ICD10PCS</w:t>
            </w:r>
          </w:p>
        </w:tc>
        <w:tc>
          <w:tcPr>
            <w:tcW w:w="360" w:type="dxa"/>
          </w:tcPr>
          <w:p w14:paraId="78F5E8E4" w14:textId="77777777" w:rsidR="00C77C9B" w:rsidRDefault="008D07D6">
            <w:r>
              <w:t>urn:oid:2.16.840.1.113883.6.4</w:t>
            </w:r>
          </w:p>
        </w:tc>
      </w:tr>
      <w:tr w:rsidR="00C77C9B" w14:paraId="1C2B1DF8" w14:textId="77777777">
        <w:trPr>
          <w:jc w:val="center"/>
        </w:trPr>
        <w:tc>
          <w:tcPr>
            <w:tcW w:w="360" w:type="dxa"/>
          </w:tcPr>
          <w:p w14:paraId="1AAB57AF" w14:textId="77777777" w:rsidR="00C77C9B" w:rsidRDefault="008D07D6">
            <w:r>
              <w:t>ICD9CM</w:t>
            </w:r>
          </w:p>
        </w:tc>
        <w:tc>
          <w:tcPr>
            <w:tcW w:w="360" w:type="dxa"/>
          </w:tcPr>
          <w:p w14:paraId="3A4FA2F3" w14:textId="77777777" w:rsidR="00C77C9B" w:rsidRDefault="008D07D6">
            <w:r>
              <w:t>urn:oid:2.16.840.1.113883.6.2</w:t>
            </w:r>
          </w:p>
        </w:tc>
      </w:tr>
      <w:tr w:rsidR="00C77C9B" w14:paraId="46ADA1C8" w14:textId="77777777">
        <w:trPr>
          <w:jc w:val="center"/>
        </w:trPr>
        <w:tc>
          <w:tcPr>
            <w:tcW w:w="360" w:type="dxa"/>
          </w:tcPr>
          <w:p w14:paraId="3D2976D4" w14:textId="77777777" w:rsidR="00C77C9B" w:rsidRDefault="008D07D6">
            <w:r>
              <w:t>ICD9CM procedures</w:t>
            </w:r>
          </w:p>
        </w:tc>
        <w:tc>
          <w:tcPr>
            <w:tcW w:w="360" w:type="dxa"/>
          </w:tcPr>
          <w:p w14:paraId="7AC084A5" w14:textId="77777777" w:rsidR="00C77C9B" w:rsidRDefault="008D07D6">
            <w:r>
              <w:t>urn:oid:2.16.840.1.113883.6.104</w:t>
            </w:r>
          </w:p>
        </w:tc>
      </w:tr>
      <w:tr w:rsidR="00C77C9B" w14:paraId="687AACA5" w14:textId="77777777">
        <w:trPr>
          <w:jc w:val="center"/>
        </w:trPr>
        <w:tc>
          <w:tcPr>
            <w:tcW w:w="360" w:type="dxa"/>
          </w:tcPr>
          <w:p w14:paraId="0E24489B" w14:textId="77777777" w:rsidR="00C77C9B" w:rsidRDefault="008D07D6">
            <w:r>
              <w:t>ICD-9-CM, Volume 1&amp;2</w:t>
            </w:r>
          </w:p>
        </w:tc>
        <w:tc>
          <w:tcPr>
            <w:tcW w:w="360" w:type="dxa"/>
          </w:tcPr>
          <w:p w14:paraId="210218B5" w14:textId="77777777" w:rsidR="00C77C9B" w:rsidRDefault="008D07D6">
            <w:r>
              <w:t>urn:oid:2.16.840.1.113883.6.103</w:t>
            </w:r>
          </w:p>
        </w:tc>
      </w:tr>
      <w:tr w:rsidR="00C77C9B" w14:paraId="61ECC62F" w14:textId="77777777">
        <w:trPr>
          <w:jc w:val="center"/>
        </w:trPr>
        <w:tc>
          <w:tcPr>
            <w:tcW w:w="360" w:type="dxa"/>
          </w:tcPr>
          <w:p w14:paraId="453E2E6D" w14:textId="77777777" w:rsidR="00C77C9B" w:rsidRDefault="008D07D6">
            <w:r>
              <w:t>Industry CDC Census 2010</w:t>
            </w:r>
          </w:p>
        </w:tc>
        <w:tc>
          <w:tcPr>
            <w:tcW w:w="360" w:type="dxa"/>
          </w:tcPr>
          <w:p w14:paraId="7D87E86E" w14:textId="77777777" w:rsidR="00C77C9B" w:rsidRDefault="008D07D6">
            <w:r>
              <w:t>urn:oid:2.16.840.1.114222.4.5.315</w:t>
            </w:r>
          </w:p>
        </w:tc>
      </w:tr>
      <w:tr w:rsidR="00C77C9B" w14:paraId="154529AE" w14:textId="77777777">
        <w:trPr>
          <w:jc w:val="center"/>
        </w:trPr>
        <w:tc>
          <w:tcPr>
            <w:tcW w:w="360" w:type="dxa"/>
          </w:tcPr>
          <w:p w14:paraId="537BED96" w14:textId="77777777" w:rsidR="00C77C9B" w:rsidRDefault="008D07D6">
            <w:r>
              <w:t>Insurance Type Code</w:t>
            </w:r>
          </w:p>
        </w:tc>
        <w:tc>
          <w:tcPr>
            <w:tcW w:w="360" w:type="dxa"/>
          </w:tcPr>
          <w:p w14:paraId="54567EA4" w14:textId="77777777" w:rsidR="00C77C9B" w:rsidRDefault="008D07D6">
            <w:r>
              <w:t>urn:oid:2.16.840.1.113883.3.88.12.3221.5.2</w:t>
            </w:r>
          </w:p>
        </w:tc>
      </w:tr>
      <w:tr w:rsidR="00C77C9B" w14:paraId="09231A56" w14:textId="77777777">
        <w:trPr>
          <w:jc w:val="center"/>
        </w:trPr>
        <w:tc>
          <w:tcPr>
            <w:tcW w:w="360" w:type="dxa"/>
          </w:tcPr>
          <w:p w14:paraId="195CB25C" w14:textId="77777777" w:rsidR="00C77C9B" w:rsidRDefault="008D07D6">
            <w:r>
              <w:t>ISO 3166 Part 1 Country Codes, 2nd Edition, Alpha-2</w:t>
            </w:r>
          </w:p>
        </w:tc>
        <w:tc>
          <w:tcPr>
            <w:tcW w:w="360" w:type="dxa"/>
          </w:tcPr>
          <w:p w14:paraId="1433251A" w14:textId="77777777" w:rsidR="00C77C9B" w:rsidRDefault="008D07D6">
            <w:r>
              <w:t>urn:oid:1.0.3166.1.2.2</w:t>
            </w:r>
          </w:p>
        </w:tc>
      </w:tr>
      <w:tr w:rsidR="00C77C9B" w14:paraId="7369699D" w14:textId="77777777">
        <w:trPr>
          <w:jc w:val="center"/>
        </w:trPr>
        <w:tc>
          <w:tcPr>
            <w:tcW w:w="360" w:type="dxa"/>
          </w:tcPr>
          <w:p w14:paraId="22B5F816" w14:textId="77777777" w:rsidR="00C77C9B" w:rsidRDefault="008D07D6">
            <w:r>
              <w:t>Language</w:t>
            </w:r>
          </w:p>
        </w:tc>
        <w:tc>
          <w:tcPr>
            <w:tcW w:w="360" w:type="dxa"/>
          </w:tcPr>
          <w:p w14:paraId="39FB293A" w14:textId="77777777" w:rsidR="00C77C9B" w:rsidRDefault="008D07D6">
            <w:r>
              <w:t>urn:oid:2.16.840.1.113883.6.121</w:t>
            </w:r>
          </w:p>
        </w:tc>
      </w:tr>
      <w:tr w:rsidR="00C77C9B" w14:paraId="0AB0E1DD" w14:textId="77777777">
        <w:trPr>
          <w:jc w:val="center"/>
        </w:trPr>
        <w:tc>
          <w:tcPr>
            <w:tcW w:w="360" w:type="dxa"/>
          </w:tcPr>
          <w:p w14:paraId="2E059A2E" w14:textId="77777777" w:rsidR="00C77C9B" w:rsidRDefault="008D07D6">
            <w:r>
              <w:t>LOINC</w:t>
            </w:r>
          </w:p>
        </w:tc>
        <w:tc>
          <w:tcPr>
            <w:tcW w:w="360" w:type="dxa"/>
          </w:tcPr>
          <w:p w14:paraId="27F8B127" w14:textId="77777777" w:rsidR="00C77C9B" w:rsidRDefault="008D07D6">
            <w:r>
              <w:t>urn:oid:2.16.840.1.113883.6.1</w:t>
            </w:r>
          </w:p>
        </w:tc>
      </w:tr>
      <w:tr w:rsidR="00C77C9B" w14:paraId="168BE7C4" w14:textId="77777777">
        <w:trPr>
          <w:jc w:val="center"/>
        </w:trPr>
        <w:tc>
          <w:tcPr>
            <w:tcW w:w="360" w:type="dxa"/>
          </w:tcPr>
          <w:p w14:paraId="3ED593B5" w14:textId="77777777" w:rsidR="00C77C9B" w:rsidRDefault="008D07D6">
            <w:r>
              <w:t>Media Type</w:t>
            </w:r>
          </w:p>
        </w:tc>
        <w:tc>
          <w:tcPr>
            <w:tcW w:w="360" w:type="dxa"/>
          </w:tcPr>
          <w:p w14:paraId="229057FA" w14:textId="77777777" w:rsidR="00C77C9B" w:rsidRDefault="008D07D6">
            <w:r>
              <w:t>urn:oid:2.16.840.1.113883.5.79</w:t>
            </w:r>
          </w:p>
        </w:tc>
      </w:tr>
      <w:tr w:rsidR="00C77C9B" w14:paraId="13CF935C" w14:textId="77777777">
        <w:trPr>
          <w:jc w:val="center"/>
        </w:trPr>
        <w:tc>
          <w:tcPr>
            <w:tcW w:w="360" w:type="dxa"/>
          </w:tcPr>
          <w:p w14:paraId="10470ACB" w14:textId="77777777" w:rsidR="00C77C9B" w:rsidRDefault="008D07D6">
            <w:r>
              <w:t>Multiple Code Systems</w:t>
            </w:r>
          </w:p>
        </w:tc>
        <w:tc>
          <w:tcPr>
            <w:tcW w:w="360" w:type="dxa"/>
          </w:tcPr>
          <w:p w14:paraId="1075D741" w14:textId="77777777" w:rsidR="00C77C9B" w:rsidRDefault="008D07D6">
            <w:r>
              <w:t>http://codesystem.com</w:t>
            </w:r>
          </w:p>
        </w:tc>
      </w:tr>
      <w:tr w:rsidR="00C77C9B" w14:paraId="298C53B8" w14:textId="77777777">
        <w:trPr>
          <w:jc w:val="center"/>
        </w:trPr>
        <w:tc>
          <w:tcPr>
            <w:tcW w:w="360" w:type="dxa"/>
          </w:tcPr>
          <w:p w14:paraId="1D54F37C" w14:textId="77777777" w:rsidR="00C77C9B" w:rsidRDefault="008D07D6">
            <w:r>
              <w:t>NCI Thesaurus (NCIt)</w:t>
            </w:r>
          </w:p>
        </w:tc>
        <w:tc>
          <w:tcPr>
            <w:tcW w:w="360" w:type="dxa"/>
          </w:tcPr>
          <w:p w14:paraId="5F0DA553" w14:textId="77777777" w:rsidR="00C77C9B" w:rsidRDefault="008D07D6">
            <w:r>
              <w:t>urn:oid:2.16.840.1.113883.3.26.1.1</w:t>
            </w:r>
          </w:p>
        </w:tc>
      </w:tr>
      <w:tr w:rsidR="00C77C9B" w14:paraId="7BBA3578" w14:textId="77777777">
        <w:trPr>
          <w:jc w:val="center"/>
        </w:trPr>
        <w:tc>
          <w:tcPr>
            <w:tcW w:w="360" w:type="dxa"/>
          </w:tcPr>
          <w:p w14:paraId="07748946" w14:textId="77777777" w:rsidR="00C77C9B" w:rsidRDefault="008D07D6">
            <w:r>
              <w:t>NDFRT</w:t>
            </w:r>
          </w:p>
        </w:tc>
        <w:tc>
          <w:tcPr>
            <w:tcW w:w="360" w:type="dxa"/>
          </w:tcPr>
          <w:p w14:paraId="1CC2E43A" w14:textId="77777777" w:rsidR="00C77C9B" w:rsidRDefault="008D07D6">
            <w:r>
              <w:t>urn:oid:2.16.840.1.113883.3.26.1.5</w:t>
            </w:r>
          </w:p>
        </w:tc>
      </w:tr>
      <w:tr w:rsidR="00C77C9B" w14:paraId="612BBDE4" w14:textId="77777777">
        <w:trPr>
          <w:jc w:val="center"/>
        </w:trPr>
        <w:tc>
          <w:tcPr>
            <w:tcW w:w="360" w:type="dxa"/>
          </w:tcPr>
          <w:p w14:paraId="31A249D6" w14:textId="77777777" w:rsidR="00C77C9B" w:rsidRDefault="008D07D6">
            <w:r>
              <w:t>NUBC UB-04 Patient Discharge Status code set</w:t>
            </w:r>
          </w:p>
        </w:tc>
        <w:tc>
          <w:tcPr>
            <w:tcW w:w="360" w:type="dxa"/>
          </w:tcPr>
          <w:p w14:paraId="39F7595B" w14:textId="77777777" w:rsidR="00C77C9B" w:rsidRDefault="008D07D6">
            <w:r>
              <w:t>urn:oid:2.16.840.1.113883.6.301.5</w:t>
            </w:r>
          </w:p>
        </w:tc>
      </w:tr>
      <w:tr w:rsidR="00C77C9B" w14:paraId="4FFE5EF4" w14:textId="77777777">
        <w:trPr>
          <w:jc w:val="center"/>
        </w:trPr>
        <w:tc>
          <w:tcPr>
            <w:tcW w:w="360" w:type="dxa"/>
          </w:tcPr>
          <w:p w14:paraId="6620B8C1" w14:textId="77777777" w:rsidR="00C77C9B" w:rsidRDefault="008D07D6">
            <w:r>
              <w:t>ObservationInterpretation</w:t>
            </w:r>
          </w:p>
        </w:tc>
        <w:tc>
          <w:tcPr>
            <w:tcW w:w="360" w:type="dxa"/>
          </w:tcPr>
          <w:p w14:paraId="105CB7A8" w14:textId="77777777" w:rsidR="00C77C9B" w:rsidRDefault="008D07D6">
            <w:r>
              <w:t>urn:oid:2.16.840.1.113883.5.83</w:t>
            </w:r>
          </w:p>
        </w:tc>
      </w:tr>
      <w:tr w:rsidR="00C77C9B" w14:paraId="397EFE8B" w14:textId="77777777">
        <w:trPr>
          <w:jc w:val="center"/>
        </w:trPr>
        <w:tc>
          <w:tcPr>
            <w:tcW w:w="360" w:type="dxa"/>
          </w:tcPr>
          <w:p w14:paraId="6C8D95F2" w14:textId="77777777" w:rsidR="00C77C9B" w:rsidRDefault="008D07D6">
            <w:r>
              <w:t>Obsolete Country Codes (ISO 3166-3)</w:t>
            </w:r>
          </w:p>
        </w:tc>
        <w:tc>
          <w:tcPr>
            <w:tcW w:w="360" w:type="dxa"/>
          </w:tcPr>
          <w:p w14:paraId="0EBE66EB" w14:textId="77777777" w:rsidR="00C77C9B" w:rsidRDefault="008D07D6">
            <w:r>
              <w:t>urn:oid:1.0.3166.3</w:t>
            </w:r>
          </w:p>
        </w:tc>
      </w:tr>
      <w:tr w:rsidR="00C77C9B" w14:paraId="69946F3F" w14:textId="77777777">
        <w:trPr>
          <w:jc w:val="center"/>
        </w:trPr>
        <w:tc>
          <w:tcPr>
            <w:tcW w:w="360" w:type="dxa"/>
          </w:tcPr>
          <w:p w14:paraId="57F7E4AD" w14:textId="77777777" w:rsidR="00C77C9B" w:rsidRDefault="008D07D6">
            <w:r>
              <w:t>Occupation CDC Census 2010</w:t>
            </w:r>
          </w:p>
        </w:tc>
        <w:tc>
          <w:tcPr>
            <w:tcW w:w="360" w:type="dxa"/>
          </w:tcPr>
          <w:p w14:paraId="5C0C93F1" w14:textId="77777777" w:rsidR="00C77C9B" w:rsidRDefault="008D07D6">
            <w:r>
              <w:t>urn:oid:2.16.840.1.114222.4.5.314</w:t>
            </w:r>
          </w:p>
        </w:tc>
      </w:tr>
      <w:tr w:rsidR="00C77C9B" w14:paraId="324FB154" w14:textId="77777777">
        <w:trPr>
          <w:jc w:val="center"/>
        </w:trPr>
        <w:tc>
          <w:tcPr>
            <w:tcW w:w="360" w:type="dxa"/>
          </w:tcPr>
          <w:p w14:paraId="7E7CB6E6" w14:textId="77777777" w:rsidR="00C77C9B" w:rsidRDefault="008D07D6">
            <w:r>
              <w:t>PH_OccupationalDataForHealth_ODH</w:t>
            </w:r>
          </w:p>
        </w:tc>
        <w:tc>
          <w:tcPr>
            <w:tcW w:w="360" w:type="dxa"/>
          </w:tcPr>
          <w:p w14:paraId="11818ECB" w14:textId="77777777" w:rsidR="00C77C9B" w:rsidRDefault="008D07D6">
            <w:r>
              <w:t>urn:oid:2.16.840.1.114222.4.5.327</w:t>
            </w:r>
          </w:p>
        </w:tc>
      </w:tr>
      <w:tr w:rsidR="00C77C9B" w14:paraId="75CB032B" w14:textId="77777777">
        <w:trPr>
          <w:jc w:val="center"/>
        </w:trPr>
        <w:tc>
          <w:tcPr>
            <w:tcW w:w="360" w:type="dxa"/>
          </w:tcPr>
          <w:p w14:paraId="3652A41B" w14:textId="77777777" w:rsidR="00C77C9B" w:rsidRDefault="008D07D6">
            <w:r>
              <w:t>PHIN Questions</w:t>
            </w:r>
          </w:p>
        </w:tc>
        <w:tc>
          <w:tcPr>
            <w:tcW w:w="360" w:type="dxa"/>
          </w:tcPr>
          <w:p w14:paraId="1B6E6951" w14:textId="77777777" w:rsidR="00C77C9B" w:rsidRDefault="008D07D6">
            <w:r>
              <w:t>urn:oid:2.16.840.1.114222.4.5.232</w:t>
            </w:r>
          </w:p>
        </w:tc>
      </w:tr>
      <w:tr w:rsidR="00C77C9B" w14:paraId="6B42E2A6" w14:textId="77777777">
        <w:trPr>
          <w:jc w:val="center"/>
        </w:trPr>
        <w:tc>
          <w:tcPr>
            <w:tcW w:w="360" w:type="dxa"/>
          </w:tcPr>
          <w:p w14:paraId="0845720D" w14:textId="77777777" w:rsidR="00C77C9B" w:rsidRDefault="008D07D6">
            <w:r>
              <w:t xml:space="preserve">PHIN VS (CDC Local Coding System) </w:t>
            </w:r>
          </w:p>
        </w:tc>
        <w:tc>
          <w:tcPr>
            <w:tcW w:w="360" w:type="dxa"/>
          </w:tcPr>
          <w:p w14:paraId="6B34FFB6" w14:textId="77777777" w:rsidR="00C77C9B" w:rsidRDefault="008D07D6">
            <w:r>
              <w:t>urn:oid:2.16.840.1.114222.4.5.274</w:t>
            </w:r>
          </w:p>
        </w:tc>
      </w:tr>
      <w:tr w:rsidR="00C77C9B" w14:paraId="1261ABE3" w14:textId="77777777">
        <w:trPr>
          <w:jc w:val="center"/>
        </w:trPr>
        <w:tc>
          <w:tcPr>
            <w:tcW w:w="360" w:type="dxa"/>
          </w:tcPr>
          <w:p w14:paraId="7FFDEC1E" w14:textId="77777777" w:rsidR="00C77C9B" w:rsidRDefault="008D07D6">
            <w:r>
              <w:t>ProvenanceParticipantType</w:t>
            </w:r>
          </w:p>
        </w:tc>
        <w:tc>
          <w:tcPr>
            <w:tcW w:w="360" w:type="dxa"/>
          </w:tcPr>
          <w:p w14:paraId="4B5837CE" w14:textId="77777777" w:rsidR="00C77C9B" w:rsidRDefault="008D07D6">
            <w:r>
              <w:t>urn:oid:2.16.840.1.113883.4.642.4.1131</w:t>
            </w:r>
          </w:p>
        </w:tc>
      </w:tr>
      <w:tr w:rsidR="00C77C9B" w14:paraId="630B50E4" w14:textId="77777777">
        <w:trPr>
          <w:jc w:val="center"/>
        </w:trPr>
        <w:tc>
          <w:tcPr>
            <w:tcW w:w="360" w:type="dxa"/>
          </w:tcPr>
          <w:p w14:paraId="480BD2F8" w14:textId="77777777" w:rsidR="00C77C9B" w:rsidRDefault="008D07D6">
            <w:r>
              <w:t>Provider Role (HL7)</w:t>
            </w:r>
          </w:p>
        </w:tc>
        <w:tc>
          <w:tcPr>
            <w:tcW w:w="360" w:type="dxa"/>
          </w:tcPr>
          <w:p w14:paraId="08A95415" w14:textId="77777777" w:rsidR="00C77C9B" w:rsidRDefault="008D07D6">
            <w:r>
              <w:t>urn:oid:2.16.840.1.113883.3.88.12.3221.4</w:t>
            </w:r>
          </w:p>
        </w:tc>
      </w:tr>
      <w:tr w:rsidR="00C77C9B" w14:paraId="0DCD1414" w14:textId="77777777">
        <w:trPr>
          <w:jc w:val="center"/>
        </w:trPr>
        <w:tc>
          <w:tcPr>
            <w:tcW w:w="360" w:type="dxa"/>
          </w:tcPr>
          <w:p w14:paraId="442B1B90" w14:textId="77777777" w:rsidR="00C77C9B" w:rsidRDefault="008D07D6">
            <w:r>
              <w:t>Race &amp; Ethnicity - CDC</w:t>
            </w:r>
          </w:p>
        </w:tc>
        <w:tc>
          <w:tcPr>
            <w:tcW w:w="360" w:type="dxa"/>
          </w:tcPr>
          <w:p w14:paraId="44CD29E5" w14:textId="77777777" w:rsidR="00C77C9B" w:rsidRDefault="008D07D6">
            <w:r>
              <w:t>urn:oid:2.16.840.1.113883.6.238</w:t>
            </w:r>
          </w:p>
        </w:tc>
      </w:tr>
      <w:tr w:rsidR="00C77C9B" w14:paraId="1865B6B5" w14:textId="77777777">
        <w:trPr>
          <w:jc w:val="center"/>
        </w:trPr>
        <w:tc>
          <w:tcPr>
            <w:tcW w:w="360" w:type="dxa"/>
          </w:tcPr>
          <w:p w14:paraId="0F880D99" w14:textId="77777777" w:rsidR="00C77C9B" w:rsidRDefault="008D07D6">
            <w:r>
              <w:t>RxNorm</w:t>
            </w:r>
          </w:p>
        </w:tc>
        <w:tc>
          <w:tcPr>
            <w:tcW w:w="360" w:type="dxa"/>
          </w:tcPr>
          <w:p w14:paraId="717E6140" w14:textId="77777777" w:rsidR="00C77C9B" w:rsidRDefault="008D07D6">
            <w:r>
              <w:t>urn:oid:2.16.840.1.113883.6.88</w:t>
            </w:r>
          </w:p>
        </w:tc>
      </w:tr>
      <w:tr w:rsidR="00C77C9B" w14:paraId="28F57527" w14:textId="77777777">
        <w:trPr>
          <w:jc w:val="center"/>
        </w:trPr>
        <w:tc>
          <w:tcPr>
            <w:tcW w:w="360" w:type="dxa"/>
          </w:tcPr>
          <w:p w14:paraId="111F0B4F" w14:textId="77777777" w:rsidR="00C77C9B" w:rsidRDefault="008D07D6">
            <w:r>
              <w:t>SNOMED CT</w:t>
            </w:r>
          </w:p>
        </w:tc>
        <w:tc>
          <w:tcPr>
            <w:tcW w:w="360" w:type="dxa"/>
          </w:tcPr>
          <w:p w14:paraId="6F018919" w14:textId="77777777" w:rsidR="00C77C9B" w:rsidRDefault="008D07D6">
            <w:r>
              <w:t>urn:oid:2.16.840.1.113883.6.96</w:t>
            </w:r>
          </w:p>
        </w:tc>
      </w:tr>
      <w:tr w:rsidR="00C77C9B" w14:paraId="3A8BF9F5" w14:textId="77777777">
        <w:trPr>
          <w:jc w:val="center"/>
        </w:trPr>
        <w:tc>
          <w:tcPr>
            <w:tcW w:w="360" w:type="dxa"/>
          </w:tcPr>
          <w:p w14:paraId="6B9C1063" w14:textId="77777777" w:rsidR="00C77C9B" w:rsidRDefault="008D07D6">
            <w:r>
              <w:t>Source of Payment Typology (PHDSC)</w:t>
            </w:r>
          </w:p>
        </w:tc>
        <w:tc>
          <w:tcPr>
            <w:tcW w:w="360" w:type="dxa"/>
          </w:tcPr>
          <w:p w14:paraId="5D2DA125" w14:textId="77777777" w:rsidR="00C77C9B" w:rsidRDefault="008D07D6">
            <w:r>
              <w:t>urn:oid:2.16.840.1.113883.3.221.5</w:t>
            </w:r>
          </w:p>
        </w:tc>
      </w:tr>
      <w:tr w:rsidR="00C77C9B" w14:paraId="373BE715" w14:textId="77777777">
        <w:trPr>
          <w:jc w:val="center"/>
        </w:trPr>
        <w:tc>
          <w:tcPr>
            <w:tcW w:w="360" w:type="dxa"/>
          </w:tcPr>
          <w:p w14:paraId="27010CF7" w14:textId="77777777" w:rsidR="00C77C9B" w:rsidRDefault="008D07D6">
            <w:r>
              <w:t>TribalEntityUS</w:t>
            </w:r>
          </w:p>
        </w:tc>
        <w:tc>
          <w:tcPr>
            <w:tcW w:w="360" w:type="dxa"/>
          </w:tcPr>
          <w:p w14:paraId="6E5B14DA" w14:textId="77777777" w:rsidR="00C77C9B" w:rsidRDefault="008D07D6">
            <w:r>
              <w:t>urn:oid:2.16.840.1.113883.5.140</w:t>
            </w:r>
          </w:p>
        </w:tc>
      </w:tr>
      <w:tr w:rsidR="00C77C9B" w14:paraId="685BD215" w14:textId="77777777">
        <w:trPr>
          <w:jc w:val="center"/>
        </w:trPr>
        <w:tc>
          <w:tcPr>
            <w:tcW w:w="360" w:type="dxa"/>
          </w:tcPr>
          <w:p w14:paraId="101CDC16" w14:textId="77777777" w:rsidR="00C77C9B" w:rsidRDefault="008D07D6">
            <w:r>
              <w:t>UCUM</w:t>
            </w:r>
          </w:p>
        </w:tc>
        <w:tc>
          <w:tcPr>
            <w:tcW w:w="360" w:type="dxa"/>
          </w:tcPr>
          <w:p w14:paraId="3E33E819" w14:textId="77777777" w:rsidR="00C77C9B" w:rsidRDefault="008D07D6">
            <w:r>
              <w:t>urn:oid:1.3.6.1.4.1.12009.10.3.1</w:t>
            </w:r>
          </w:p>
        </w:tc>
      </w:tr>
      <w:tr w:rsidR="00C77C9B" w14:paraId="0D2EF811" w14:textId="77777777">
        <w:trPr>
          <w:jc w:val="center"/>
        </w:trPr>
        <w:tc>
          <w:tcPr>
            <w:tcW w:w="360" w:type="dxa"/>
          </w:tcPr>
          <w:p w14:paraId="25976904" w14:textId="77777777" w:rsidR="00C77C9B" w:rsidRDefault="008D07D6">
            <w:r>
              <w:lastRenderedPageBreak/>
              <w:t>UCUM</w:t>
            </w:r>
          </w:p>
        </w:tc>
        <w:tc>
          <w:tcPr>
            <w:tcW w:w="360" w:type="dxa"/>
          </w:tcPr>
          <w:p w14:paraId="3CA47BD2" w14:textId="77777777" w:rsidR="00C77C9B" w:rsidRDefault="008D07D6">
            <w:r>
              <w:t>urn:oid:2.16.840.1.113883.6.8</w:t>
            </w:r>
          </w:p>
        </w:tc>
      </w:tr>
      <w:tr w:rsidR="00C77C9B" w14:paraId="3C1B20B6" w14:textId="77777777">
        <w:trPr>
          <w:jc w:val="center"/>
        </w:trPr>
        <w:tc>
          <w:tcPr>
            <w:tcW w:w="360" w:type="dxa"/>
          </w:tcPr>
          <w:p w14:paraId="5DEF504F" w14:textId="77777777" w:rsidR="00C77C9B" w:rsidRDefault="008D07D6">
            <w:r>
              <w:t>UMLS</w:t>
            </w:r>
          </w:p>
        </w:tc>
        <w:tc>
          <w:tcPr>
            <w:tcW w:w="360" w:type="dxa"/>
          </w:tcPr>
          <w:p w14:paraId="40E8C004" w14:textId="77777777" w:rsidR="00C77C9B" w:rsidRDefault="008D07D6">
            <w:r>
              <w:t>urn:oid:2.16.840.1.113883.6.86</w:t>
            </w:r>
          </w:p>
        </w:tc>
      </w:tr>
      <w:tr w:rsidR="00C77C9B" w14:paraId="5BAB21DA" w14:textId="77777777">
        <w:trPr>
          <w:jc w:val="center"/>
        </w:trPr>
        <w:tc>
          <w:tcPr>
            <w:tcW w:w="360" w:type="dxa"/>
          </w:tcPr>
          <w:p w14:paraId="77C2B5FD" w14:textId="77777777" w:rsidR="00C77C9B" w:rsidRDefault="008D07D6">
            <w:r>
              <w:t>USPostalCodes</w:t>
            </w:r>
          </w:p>
        </w:tc>
        <w:tc>
          <w:tcPr>
            <w:tcW w:w="360" w:type="dxa"/>
          </w:tcPr>
          <w:p w14:paraId="03CC9CE1" w14:textId="77777777" w:rsidR="00C77C9B" w:rsidRDefault="008D07D6">
            <w:r>
              <w:t>urn:oid:2.16.840.1.113883.6.231</w:t>
            </w:r>
          </w:p>
        </w:tc>
      </w:tr>
      <w:tr w:rsidR="00C77C9B" w14:paraId="55512477" w14:textId="77777777">
        <w:trPr>
          <w:jc w:val="center"/>
        </w:trPr>
        <w:tc>
          <w:tcPr>
            <w:tcW w:w="360" w:type="dxa"/>
          </w:tcPr>
          <w:p w14:paraId="4F3E984A" w14:textId="77777777" w:rsidR="00C77C9B" w:rsidRDefault="008D07D6">
            <w:r>
              <w:t>workClassificationODH</w:t>
            </w:r>
          </w:p>
        </w:tc>
        <w:tc>
          <w:tcPr>
            <w:tcW w:w="360" w:type="dxa"/>
          </w:tcPr>
          <w:p w14:paraId="2F651E88" w14:textId="77777777" w:rsidR="00C77C9B" w:rsidRDefault="008D07D6">
            <w:r>
              <w:t>urn:oid:2.16.840.1.113883.5.1139</w:t>
            </w:r>
          </w:p>
        </w:tc>
      </w:tr>
      <w:tr w:rsidR="00C77C9B" w14:paraId="4B7A928D" w14:textId="77777777">
        <w:trPr>
          <w:jc w:val="center"/>
        </w:trPr>
        <w:tc>
          <w:tcPr>
            <w:tcW w:w="360" w:type="dxa"/>
          </w:tcPr>
          <w:p w14:paraId="24F0DA00" w14:textId="77777777" w:rsidR="00C77C9B" w:rsidRDefault="008D07D6">
            <w:r>
              <w:t>Yes/No Indicator (HL7 Table 0136)</w:t>
            </w:r>
          </w:p>
        </w:tc>
        <w:tc>
          <w:tcPr>
            <w:tcW w:w="360" w:type="dxa"/>
          </w:tcPr>
          <w:p w14:paraId="46E7F3A3" w14:textId="77777777" w:rsidR="00C77C9B" w:rsidRDefault="008D07D6">
            <w:r>
              <w:t>urn:oid:2.16.840.1.113883.12.136</w:t>
            </w:r>
          </w:p>
        </w:tc>
      </w:tr>
    </w:tbl>
    <w:p w14:paraId="3854F900" w14:textId="77777777" w:rsidR="00C77C9B" w:rsidRDefault="00C77C9B">
      <w:pPr>
        <w:pStyle w:val="BodyText"/>
      </w:pPr>
    </w:p>
    <w:p w14:paraId="2EE13D4F" w14:textId="77777777" w:rsidR="00C77C9B" w:rsidRDefault="008D07D6">
      <w:pPr>
        <w:pStyle w:val="Heading1"/>
      </w:pPr>
      <w:bookmarkStart w:id="3223" w:name="_Toc175307811"/>
      <w:r>
        <w:lastRenderedPageBreak/>
        <w:t>Changes from Previous Version</w:t>
      </w:r>
      <w:bookmarkEnd w:id="3223"/>
    </w:p>
    <w:p w14:paraId="11F9BE0B" w14:textId="77777777" w:rsidR="00C77C9B" w:rsidRDefault="008D07D6">
      <w:pPr>
        <w:pStyle w:val="Heading2nospace"/>
      </w:pPr>
      <w:bookmarkStart w:id="3224" w:name="_Toc175307812"/>
      <w:r>
        <w:t>Initial Public Health Case Report Document (eICR) (V5)</w:t>
      </w:r>
      <w:bookmarkEnd w:id="3224"/>
    </w:p>
    <w:p w14:paraId="34FC6445" w14:textId="5E80A6CF" w:rsidR="00C77C9B" w:rsidRDefault="00000000">
      <w:pPr>
        <w:keepNext/>
      </w:pPr>
      <w:hyperlink w:anchor="D_Initial_Public_Health_Case_Report_V5">
        <w:r w:rsidR="008D07D6">
          <w:rPr>
            <w:rStyle w:val="HyperlinkCourierBold"/>
          </w:rPr>
          <w:t>Initial Public Health Case Report Document (eICR) (V5) (urn:hl7ii:2.16.840.1.113883.10.20.15.2:2022-05-01)</w:t>
        </w:r>
      </w:hyperlink>
      <w:r w:rsidR="008D07D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3E37" w14:paraId="0C00CA33" w14:textId="77777777" w:rsidTr="000D790C">
        <w:trPr>
          <w:cantSplit/>
          <w:tblHeader/>
          <w:jc w:val="center"/>
        </w:trPr>
        <w:tc>
          <w:tcPr>
            <w:tcW w:w="360" w:type="dxa"/>
            <w:shd w:val="clear" w:color="auto" w:fill="E6E6E6"/>
          </w:tcPr>
          <w:p w14:paraId="647782C2" w14:textId="77777777" w:rsidR="00C33E37" w:rsidRDefault="00C33E37" w:rsidP="000D790C">
            <w:pPr>
              <w:pStyle w:val="TableHead"/>
            </w:pPr>
            <w:r>
              <w:t>Change</w:t>
            </w:r>
          </w:p>
        </w:tc>
        <w:tc>
          <w:tcPr>
            <w:tcW w:w="360" w:type="dxa"/>
            <w:shd w:val="clear" w:color="auto" w:fill="E6E6E6"/>
          </w:tcPr>
          <w:p w14:paraId="57E03227" w14:textId="77777777" w:rsidR="00C33E37" w:rsidRDefault="00C33E37" w:rsidP="000D790C">
            <w:pPr>
              <w:pStyle w:val="TableHead"/>
            </w:pPr>
            <w:r>
              <w:t>Old</w:t>
            </w:r>
          </w:p>
        </w:tc>
        <w:tc>
          <w:tcPr>
            <w:tcW w:w="360" w:type="dxa"/>
            <w:shd w:val="clear" w:color="auto" w:fill="E6E6E6"/>
          </w:tcPr>
          <w:p w14:paraId="4EF0EEAA" w14:textId="77777777" w:rsidR="00C33E37" w:rsidRDefault="00C33E37" w:rsidP="000D790C">
            <w:pPr>
              <w:pStyle w:val="TableHead"/>
            </w:pPr>
            <w:r>
              <w:t>New</w:t>
            </w:r>
          </w:p>
        </w:tc>
      </w:tr>
      <w:tr w:rsidR="00C33E37" w14:paraId="4ABC2E8F" w14:textId="77777777" w:rsidTr="000D790C">
        <w:trPr>
          <w:jc w:val="center"/>
        </w:trPr>
        <w:tc>
          <w:tcPr>
            <w:tcW w:w="360" w:type="dxa"/>
          </w:tcPr>
          <w:p w14:paraId="1559C339" w14:textId="77777777" w:rsidR="00C33E37" w:rsidRDefault="00C33E37" w:rsidP="000D790C">
            <w:pPr>
              <w:pStyle w:val="TableText"/>
            </w:pPr>
            <w:r>
              <w:t>Name</w:t>
            </w:r>
          </w:p>
        </w:tc>
        <w:tc>
          <w:tcPr>
            <w:tcW w:w="360" w:type="dxa"/>
          </w:tcPr>
          <w:p w14:paraId="2FA31A21" w14:textId="77777777" w:rsidR="00C33E37" w:rsidRDefault="00C33E37" w:rsidP="000D790C">
            <w:pPr>
              <w:pStyle w:val="TableText"/>
            </w:pPr>
            <w:r>
              <w:t>Initial Public Health Case Report Document (eICR) (V4)</w:t>
            </w:r>
          </w:p>
        </w:tc>
        <w:tc>
          <w:tcPr>
            <w:tcW w:w="360" w:type="dxa"/>
          </w:tcPr>
          <w:p w14:paraId="1F2E3536" w14:textId="77777777" w:rsidR="00C33E37" w:rsidRDefault="00C33E37" w:rsidP="000D790C">
            <w:pPr>
              <w:pStyle w:val="TableText"/>
            </w:pPr>
            <w:r>
              <w:t>Initial Public Health Case Report Document (eICR) (V5)</w:t>
            </w:r>
          </w:p>
        </w:tc>
      </w:tr>
      <w:tr w:rsidR="00C33E37" w14:paraId="04BAD409" w14:textId="77777777" w:rsidTr="000D790C">
        <w:trPr>
          <w:jc w:val="center"/>
        </w:trPr>
        <w:tc>
          <w:tcPr>
            <w:tcW w:w="360" w:type="dxa"/>
          </w:tcPr>
          <w:p w14:paraId="30530AE7" w14:textId="77777777" w:rsidR="00C33E37" w:rsidRDefault="00C33E37" w:rsidP="000D790C">
            <w:pPr>
              <w:pStyle w:val="TableText"/>
            </w:pPr>
            <w:r>
              <w:t>Oid</w:t>
            </w:r>
          </w:p>
        </w:tc>
        <w:tc>
          <w:tcPr>
            <w:tcW w:w="360" w:type="dxa"/>
          </w:tcPr>
          <w:p w14:paraId="7CD6096B" w14:textId="77777777" w:rsidR="00C33E37" w:rsidRDefault="00C33E37" w:rsidP="000D790C">
            <w:pPr>
              <w:pStyle w:val="TableText"/>
            </w:pPr>
            <w:r>
              <w:t>urn:hl7ii:2.16.840.1.113883.10.20.15.2:2021-01-01</w:t>
            </w:r>
          </w:p>
        </w:tc>
        <w:tc>
          <w:tcPr>
            <w:tcW w:w="360" w:type="dxa"/>
          </w:tcPr>
          <w:p w14:paraId="3A345558" w14:textId="77777777" w:rsidR="00C33E37" w:rsidRDefault="00C33E37" w:rsidP="000D790C">
            <w:pPr>
              <w:pStyle w:val="TableText"/>
            </w:pPr>
            <w:r>
              <w:t>urn:hl7ii:2.16.840.1.113883.10.20.15.2:2022-05-01</w:t>
            </w:r>
          </w:p>
        </w:tc>
      </w:tr>
      <w:tr w:rsidR="00C33E37" w14:paraId="7BC78A84" w14:textId="77777777" w:rsidTr="000D790C">
        <w:trPr>
          <w:jc w:val="center"/>
        </w:trPr>
        <w:tc>
          <w:tcPr>
            <w:tcW w:w="360" w:type="dxa"/>
          </w:tcPr>
          <w:p w14:paraId="0E650031" w14:textId="77777777" w:rsidR="00C33E37" w:rsidRDefault="00C33E37" w:rsidP="000D790C">
            <w:pPr>
              <w:pStyle w:val="TableText"/>
            </w:pPr>
            <w:r>
              <w:t>CONF #: 4527-1138 Added</w:t>
            </w:r>
          </w:p>
        </w:tc>
        <w:tc>
          <w:tcPr>
            <w:tcW w:w="360" w:type="dxa"/>
          </w:tcPr>
          <w:p w14:paraId="53C4FDA4" w14:textId="77777777" w:rsidR="00C33E37" w:rsidRDefault="00C33E37" w:rsidP="000D790C">
            <w:pPr>
              <w:pStyle w:val="TableText"/>
            </w:pPr>
          </w:p>
        </w:tc>
        <w:tc>
          <w:tcPr>
            <w:tcW w:w="360" w:type="dxa"/>
          </w:tcPr>
          <w:p w14:paraId="47434C01" w14:textId="77777777" w:rsidR="00C33E37" w:rsidRDefault="00C33E37" w:rsidP="000D790C">
            <w:pPr>
              <w:pStyle w:val="TableText"/>
            </w:pPr>
            <w:r>
              <w:t xml:space="preserve">If available, the NPI **SHALL** be provided </w:t>
            </w:r>
            <w:r>
              <w:br/>
              <w:t xml:space="preserve">The representedOrganization, if present, SHALL contain at least one [1..*] id (CONF:4527-1138). </w:t>
            </w:r>
            <w:r>
              <w:br/>
              <w:t>Note: Facility Id: Identification code for the facility in which care was provided when the case was triggered</w:t>
            </w:r>
          </w:p>
        </w:tc>
      </w:tr>
      <w:tr w:rsidR="00C33E37" w14:paraId="3EEA09DA" w14:textId="77777777" w:rsidTr="000D790C">
        <w:trPr>
          <w:jc w:val="center"/>
        </w:trPr>
        <w:tc>
          <w:tcPr>
            <w:tcW w:w="360" w:type="dxa"/>
          </w:tcPr>
          <w:p w14:paraId="3119E716" w14:textId="77777777" w:rsidR="00C33E37" w:rsidRDefault="00C33E37" w:rsidP="000D790C">
            <w:pPr>
              <w:pStyle w:val="TableText"/>
            </w:pPr>
            <w:r>
              <w:t>CONF #: 4527-1139 Added</w:t>
            </w:r>
          </w:p>
        </w:tc>
        <w:tc>
          <w:tcPr>
            <w:tcW w:w="360" w:type="dxa"/>
          </w:tcPr>
          <w:p w14:paraId="49C2F7A8" w14:textId="77777777" w:rsidR="00C33E37" w:rsidRDefault="00C33E37" w:rsidP="000D790C">
            <w:pPr>
              <w:pStyle w:val="TableText"/>
            </w:pPr>
          </w:p>
        </w:tc>
        <w:tc>
          <w:tcPr>
            <w:tcW w:w="360" w:type="dxa"/>
          </w:tcPr>
          <w:p w14:paraId="57A3B881" w14:textId="77777777" w:rsidR="00C33E37" w:rsidRDefault="00C33E37" w:rsidP="000D790C">
            <w:pPr>
              <w:pStyle w:val="TableText"/>
            </w:pPr>
            <w:r>
              <w:t>Such ids SHALL contain exactly one [1..1] @root (CONF:4527-1139).</w:t>
            </w:r>
          </w:p>
        </w:tc>
      </w:tr>
      <w:tr w:rsidR="00C33E37" w14:paraId="4CF98926" w14:textId="77777777" w:rsidTr="000D790C">
        <w:trPr>
          <w:jc w:val="center"/>
        </w:trPr>
        <w:tc>
          <w:tcPr>
            <w:tcW w:w="360" w:type="dxa"/>
          </w:tcPr>
          <w:p w14:paraId="3388B3A2" w14:textId="77777777" w:rsidR="00C33E37" w:rsidRDefault="00C33E37" w:rsidP="000D790C">
            <w:pPr>
              <w:pStyle w:val="TableText"/>
            </w:pPr>
            <w:r>
              <w:t>CONF #: 4527-1140 Added</w:t>
            </w:r>
          </w:p>
        </w:tc>
        <w:tc>
          <w:tcPr>
            <w:tcW w:w="360" w:type="dxa"/>
          </w:tcPr>
          <w:p w14:paraId="1E60139D" w14:textId="77777777" w:rsidR="00C33E37" w:rsidRDefault="00C33E37" w:rsidP="000D790C">
            <w:pPr>
              <w:pStyle w:val="TableText"/>
            </w:pPr>
          </w:p>
        </w:tc>
        <w:tc>
          <w:tcPr>
            <w:tcW w:w="360" w:type="dxa"/>
          </w:tcPr>
          <w:p w14:paraId="66DD25A1" w14:textId="77777777" w:rsidR="00C33E37" w:rsidRDefault="00C33E37" w:rsidP="000D790C">
            <w:pPr>
              <w:pStyle w:val="TableText"/>
            </w:pPr>
            <w:r>
              <w:t>Such ids MAY contain zero or one [0..1] @extension (CONF:4527-1140).</w:t>
            </w:r>
          </w:p>
        </w:tc>
      </w:tr>
      <w:tr w:rsidR="00C33E37" w14:paraId="14B28F24" w14:textId="77777777" w:rsidTr="000D790C">
        <w:trPr>
          <w:jc w:val="center"/>
        </w:trPr>
        <w:tc>
          <w:tcPr>
            <w:tcW w:w="360" w:type="dxa"/>
          </w:tcPr>
          <w:p w14:paraId="1C0F53B8" w14:textId="77777777" w:rsidR="00C33E37" w:rsidRDefault="00C33E37" w:rsidP="000D790C">
            <w:pPr>
              <w:pStyle w:val="TableText"/>
            </w:pPr>
            <w:r>
              <w:t>CONF #: 4527-1141 Added</w:t>
            </w:r>
          </w:p>
        </w:tc>
        <w:tc>
          <w:tcPr>
            <w:tcW w:w="360" w:type="dxa"/>
          </w:tcPr>
          <w:p w14:paraId="130B7650" w14:textId="77777777" w:rsidR="00C33E37" w:rsidRDefault="00C33E37" w:rsidP="000D790C">
            <w:pPr>
              <w:pStyle w:val="TableText"/>
            </w:pPr>
          </w:p>
        </w:tc>
        <w:tc>
          <w:tcPr>
            <w:tcW w:w="360" w:type="dxa"/>
          </w:tcPr>
          <w:p w14:paraId="39C6A4F1" w14:textId="77777777" w:rsidR="00C33E37" w:rsidRDefault="00C33E37" w:rsidP="000D790C">
            <w:pPr>
              <w:pStyle w:val="TableText"/>
            </w:pPr>
            <w:r>
              <w:t xml:space="preserve">If available, the NPI **SHALL** be provided </w:t>
            </w:r>
            <w:r>
              <w:br/>
              <w:t xml:space="preserve">This assignedAuthor SHALL contain at least one [1..*] id (CONF:4527-1141). </w:t>
            </w:r>
            <w:r>
              <w:br/>
              <w:t>Note: [External encounter case] Provider Id: Identifier of the provider responsible for the patient's care when the case was triggered</w:t>
            </w:r>
          </w:p>
        </w:tc>
      </w:tr>
      <w:tr w:rsidR="00C33E37" w14:paraId="261767CA" w14:textId="77777777" w:rsidTr="000D790C">
        <w:trPr>
          <w:jc w:val="center"/>
        </w:trPr>
        <w:tc>
          <w:tcPr>
            <w:tcW w:w="360" w:type="dxa"/>
          </w:tcPr>
          <w:p w14:paraId="212A0689" w14:textId="77777777" w:rsidR="00C33E37" w:rsidRDefault="00C33E37" w:rsidP="000D790C">
            <w:pPr>
              <w:pStyle w:val="TableText"/>
            </w:pPr>
            <w:r>
              <w:t>CONF #: 4527-1142 Added</w:t>
            </w:r>
          </w:p>
        </w:tc>
        <w:tc>
          <w:tcPr>
            <w:tcW w:w="360" w:type="dxa"/>
          </w:tcPr>
          <w:p w14:paraId="644980EC" w14:textId="77777777" w:rsidR="00C33E37" w:rsidRDefault="00C33E37" w:rsidP="000D790C">
            <w:pPr>
              <w:pStyle w:val="TableText"/>
            </w:pPr>
          </w:p>
        </w:tc>
        <w:tc>
          <w:tcPr>
            <w:tcW w:w="360" w:type="dxa"/>
          </w:tcPr>
          <w:p w14:paraId="72E3BEB0" w14:textId="77777777" w:rsidR="00C33E37" w:rsidRDefault="00C33E37" w:rsidP="000D790C">
            <w:pPr>
              <w:pStyle w:val="TableText"/>
            </w:pPr>
            <w:r>
              <w:t xml:space="preserve">This assignedAuthor SHALL contain at least one [1..*] addr (CONF:4527-1142). </w:t>
            </w:r>
            <w:r>
              <w:br/>
              <w:t>Note: [External encounter case] Provider Address: Address of the provider responsibe for the patient's care when the case was triggered.</w:t>
            </w:r>
          </w:p>
        </w:tc>
      </w:tr>
      <w:tr w:rsidR="00C33E37" w14:paraId="6F260068" w14:textId="77777777" w:rsidTr="000D790C">
        <w:trPr>
          <w:jc w:val="center"/>
        </w:trPr>
        <w:tc>
          <w:tcPr>
            <w:tcW w:w="360" w:type="dxa"/>
          </w:tcPr>
          <w:p w14:paraId="6AF581FA" w14:textId="77777777" w:rsidR="00C33E37" w:rsidRDefault="00C33E37" w:rsidP="000D790C">
            <w:pPr>
              <w:pStyle w:val="TableText"/>
            </w:pPr>
            <w:r>
              <w:t>CONF #: 4527-1143 Added</w:t>
            </w:r>
          </w:p>
        </w:tc>
        <w:tc>
          <w:tcPr>
            <w:tcW w:w="360" w:type="dxa"/>
          </w:tcPr>
          <w:p w14:paraId="67884C9A" w14:textId="77777777" w:rsidR="00C33E37" w:rsidRDefault="00C33E37" w:rsidP="000D790C">
            <w:pPr>
              <w:pStyle w:val="TableText"/>
            </w:pPr>
          </w:p>
        </w:tc>
        <w:tc>
          <w:tcPr>
            <w:tcW w:w="360" w:type="dxa"/>
          </w:tcPr>
          <w:p w14:paraId="72EFA8A7" w14:textId="77777777" w:rsidR="00C33E37" w:rsidRDefault="00C33E37" w:rsidP="000D790C">
            <w:pPr>
              <w:pStyle w:val="TableText"/>
            </w:pPr>
            <w:r>
              <w:t xml:space="preserve">This assignedAuthor SHALL contain at least one [1..*] telecom (CONF:4527-1143). </w:t>
            </w:r>
            <w:r>
              <w:br/>
              <w:t xml:space="preserve">Note: [External encounter case] Provider Telecom: A telecom address (phone, email, fax, etc.) for the provider responsibe for the </w:t>
            </w:r>
            <w:r>
              <w:lastRenderedPageBreak/>
              <w:t>patient's care when the case was triggered.</w:t>
            </w:r>
          </w:p>
        </w:tc>
      </w:tr>
      <w:tr w:rsidR="00C33E37" w14:paraId="575ED7D6" w14:textId="77777777" w:rsidTr="000D790C">
        <w:trPr>
          <w:jc w:val="center"/>
        </w:trPr>
        <w:tc>
          <w:tcPr>
            <w:tcW w:w="360" w:type="dxa"/>
          </w:tcPr>
          <w:p w14:paraId="1FEA8BCC" w14:textId="77777777" w:rsidR="00C33E37" w:rsidRDefault="00C33E37" w:rsidP="000D790C">
            <w:pPr>
              <w:pStyle w:val="TableText"/>
            </w:pPr>
            <w:r>
              <w:lastRenderedPageBreak/>
              <w:t>CONF #: 4527-1144 Added</w:t>
            </w:r>
          </w:p>
        </w:tc>
        <w:tc>
          <w:tcPr>
            <w:tcW w:w="360" w:type="dxa"/>
          </w:tcPr>
          <w:p w14:paraId="0401C7E3" w14:textId="77777777" w:rsidR="00C33E37" w:rsidRDefault="00C33E37" w:rsidP="000D790C">
            <w:pPr>
              <w:pStyle w:val="TableText"/>
            </w:pPr>
          </w:p>
        </w:tc>
        <w:tc>
          <w:tcPr>
            <w:tcW w:w="360" w:type="dxa"/>
          </w:tcPr>
          <w:p w14:paraId="535DFA79" w14:textId="77777777" w:rsidR="00C33E37" w:rsidRDefault="00C33E37" w:rsidP="000D790C">
            <w:pPr>
              <w:pStyle w:val="TableText"/>
            </w:pPr>
            <w:r>
              <w:t>Where a trigger occurs outside of an encounter the author/assignedAuthor/authorPerson and author/assignedAuthor/representedOrganization **SHALL** be present (CONF:4527-1144).</w:t>
            </w:r>
          </w:p>
        </w:tc>
      </w:tr>
      <w:tr w:rsidR="00C33E37" w14:paraId="513B018F" w14:textId="77777777" w:rsidTr="000D790C">
        <w:trPr>
          <w:jc w:val="center"/>
        </w:trPr>
        <w:tc>
          <w:tcPr>
            <w:tcW w:w="360" w:type="dxa"/>
          </w:tcPr>
          <w:p w14:paraId="6C8B0B73" w14:textId="77777777" w:rsidR="00C33E37" w:rsidRDefault="00C33E37" w:rsidP="000D790C">
            <w:pPr>
              <w:pStyle w:val="TableText"/>
            </w:pPr>
            <w:r>
              <w:t>CONF #: 4527-405 Added</w:t>
            </w:r>
          </w:p>
        </w:tc>
        <w:tc>
          <w:tcPr>
            <w:tcW w:w="360" w:type="dxa"/>
          </w:tcPr>
          <w:p w14:paraId="2D432B65" w14:textId="77777777" w:rsidR="00C33E37" w:rsidRDefault="00C33E37" w:rsidP="000D790C">
            <w:pPr>
              <w:pStyle w:val="TableText"/>
            </w:pPr>
          </w:p>
        </w:tc>
        <w:tc>
          <w:tcPr>
            <w:tcW w:w="360" w:type="dxa"/>
          </w:tcPr>
          <w:p w14:paraId="04E49BD6" w14:textId="77777777" w:rsidR="00C33E37" w:rsidRDefault="00C33E37" w:rsidP="000D790C">
            <w:pPr>
              <w:pStyle w:val="TableText"/>
            </w:pPr>
            <w:r>
              <w:t>This addr/state SHALL be present and SHALL NOT be empty (CONF:4527-405).</w:t>
            </w:r>
          </w:p>
        </w:tc>
      </w:tr>
      <w:tr w:rsidR="00C33E37" w14:paraId="2740DD8A" w14:textId="77777777" w:rsidTr="000D790C">
        <w:trPr>
          <w:jc w:val="center"/>
        </w:trPr>
        <w:tc>
          <w:tcPr>
            <w:tcW w:w="360" w:type="dxa"/>
          </w:tcPr>
          <w:p w14:paraId="5FB7BA37" w14:textId="77777777" w:rsidR="00C33E37" w:rsidRDefault="00C33E37" w:rsidP="000D790C">
            <w:pPr>
              <w:pStyle w:val="TableText"/>
            </w:pPr>
            <w:r>
              <w:t>CONF #: 4527-406 Added</w:t>
            </w:r>
          </w:p>
        </w:tc>
        <w:tc>
          <w:tcPr>
            <w:tcW w:w="360" w:type="dxa"/>
          </w:tcPr>
          <w:p w14:paraId="266FC612" w14:textId="77777777" w:rsidR="00C33E37" w:rsidRDefault="00C33E37" w:rsidP="000D790C">
            <w:pPr>
              <w:pStyle w:val="TableText"/>
            </w:pPr>
          </w:p>
        </w:tc>
        <w:tc>
          <w:tcPr>
            <w:tcW w:w="360" w:type="dxa"/>
          </w:tcPr>
          <w:p w14:paraId="290E5E35" w14:textId="77777777" w:rsidR="00C33E37" w:rsidRDefault="00C33E37" w:rsidP="000D790C">
            <w:pPr>
              <w:pStyle w:val="TableText"/>
            </w:pPr>
            <w:r>
              <w:t>This addr/city SHALL NOT be empty (CONF:4527-406).</w:t>
            </w:r>
          </w:p>
        </w:tc>
      </w:tr>
      <w:tr w:rsidR="00C33E37" w14:paraId="7A5E37FB" w14:textId="77777777" w:rsidTr="000D790C">
        <w:trPr>
          <w:jc w:val="center"/>
        </w:trPr>
        <w:tc>
          <w:tcPr>
            <w:tcW w:w="360" w:type="dxa"/>
          </w:tcPr>
          <w:p w14:paraId="7E7FB924" w14:textId="77777777" w:rsidR="00C33E37" w:rsidRDefault="00C33E37" w:rsidP="000D790C">
            <w:pPr>
              <w:pStyle w:val="TableText"/>
            </w:pPr>
            <w:r>
              <w:t>CONF #: 4527-407 Added</w:t>
            </w:r>
          </w:p>
        </w:tc>
        <w:tc>
          <w:tcPr>
            <w:tcW w:w="360" w:type="dxa"/>
          </w:tcPr>
          <w:p w14:paraId="04EE9B42" w14:textId="77777777" w:rsidR="00C33E37" w:rsidRDefault="00C33E37" w:rsidP="000D790C">
            <w:pPr>
              <w:pStyle w:val="TableText"/>
            </w:pPr>
          </w:p>
        </w:tc>
        <w:tc>
          <w:tcPr>
            <w:tcW w:w="360" w:type="dxa"/>
          </w:tcPr>
          <w:p w14:paraId="50C6EC25" w14:textId="77777777" w:rsidR="00C33E37" w:rsidRDefault="00C33E37" w:rsidP="000D790C">
            <w:pPr>
              <w:pStyle w:val="TableText"/>
            </w:pPr>
            <w:r>
              <w:t>This addr/streetAddressLine SHALL NOT be empty (CONF:4527-407).</w:t>
            </w:r>
          </w:p>
        </w:tc>
      </w:tr>
      <w:tr w:rsidR="00C33E37" w14:paraId="3A36C52D" w14:textId="77777777" w:rsidTr="000D790C">
        <w:trPr>
          <w:jc w:val="center"/>
        </w:trPr>
        <w:tc>
          <w:tcPr>
            <w:tcW w:w="360" w:type="dxa"/>
          </w:tcPr>
          <w:p w14:paraId="0B9691A5" w14:textId="77777777" w:rsidR="00C33E37" w:rsidRDefault="00C33E37" w:rsidP="000D790C">
            <w:pPr>
              <w:pStyle w:val="TableText"/>
            </w:pPr>
            <w:r>
              <w:t>CONF #: 4527-408 Added</w:t>
            </w:r>
          </w:p>
        </w:tc>
        <w:tc>
          <w:tcPr>
            <w:tcW w:w="360" w:type="dxa"/>
          </w:tcPr>
          <w:p w14:paraId="2A5E2B5A" w14:textId="77777777" w:rsidR="00C33E37" w:rsidRDefault="00C33E37" w:rsidP="000D790C">
            <w:pPr>
              <w:pStyle w:val="TableText"/>
            </w:pPr>
          </w:p>
        </w:tc>
        <w:tc>
          <w:tcPr>
            <w:tcW w:w="360" w:type="dxa"/>
          </w:tcPr>
          <w:p w14:paraId="79B1EF50" w14:textId="77777777" w:rsidR="00C33E37" w:rsidRDefault="00C33E37" w:rsidP="000D790C">
            <w:pPr>
              <w:pStyle w:val="TableText"/>
            </w:pPr>
            <w:r>
              <w:t>This addr/postalCode SHALL be present and SHALL NOT be empty (CONF:4527-408).</w:t>
            </w:r>
          </w:p>
        </w:tc>
      </w:tr>
      <w:tr w:rsidR="00C33E37" w14:paraId="6DAF7FE1" w14:textId="77777777" w:rsidTr="000D790C">
        <w:trPr>
          <w:jc w:val="center"/>
        </w:trPr>
        <w:tc>
          <w:tcPr>
            <w:tcW w:w="360" w:type="dxa"/>
          </w:tcPr>
          <w:p w14:paraId="62372597" w14:textId="77777777" w:rsidR="00C33E37" w:rsidRDefault="00C33E37" w:rsidP="000D790C">
            <w:pPr>
              <w:pStyle w:val="TableText"/>
            </w:pPr>
            <w:r>
              <w:t>CONF #: 4527-1146 Added</w:t>
            </w:r>
          </w:p>
        </w:tc>
        <w:tc>
          <w:tcPr>
            <w:tcW w:w="360" w:type="dxa"/>
          </w:tcPr>
          <w:p w14:paraId="78A9EE50" w14:textId="77777777" w:rsidR="00C33E37" w:rsidRDefault="00C33E37" w:rsidP="000D790C">
            <w:pPr>
              <w:pStyle w:val="TableText"/>
            </w:pPr>
          </w:p>
        </w:tc>
        <w:tc>
          <w:tcPr>
            <w:tcW w:w="360" w:type="dxa"/>
          </w:tcPr>
          <w:p w14:paraId="2A2878D0" w14:textId="77777777" w:rsidR="00C33E37" w:rsidRDefault="00C33E37" w:rsidP="000D790C">
            <w:pPr>
              <w:pStyle w:val="TableText"/>
            </w:pPr>
            <w:r>
              <w:t xml:space="preserve">This scopingOrganization MAY contain zero or more [0..*] id (CONF:4527-1146). </w:t>
            </w:r>
            <w:r>
              <w:br/>
              <w:t>Note: Healthcare Organization Id: Identification code for the umbrella organization under which the facility where care was provided operates</w:t>
            </w:r>
          </w:p>
        </w:tc>
      </w:tr>
      <w:tr w:rsidR="00C33E37" w14:paraId="29DCD4DE" w14:textId="77777777" w:rsidTr="000D790C">
        <w:trPr>
          <w:jc w:val="center"/>
        </w:trPr>
        <w:tc>
          <w:tcPr>
            <w:tcW w:w="360" w:type="dxa"/>
          </w:tcPr>
          <w:p w14:paraId="00C9BD0C" w14:textId="77777777" w:rsidR="00C33E37" w:rsidRDefault="00C33E37" w:rsidP="000D790C">
            <w:pPr>
              <w:pStyle w:val="TableText"/>
            </w:pPr>
            <w:r>
              <w:t>CONF #: 4527-1147 Added</w:t>
            </w:r>
          </w:p>
        </w:tc>
        <w:tc>
          <w:tcPr>
            <w:tcW w:w="360" w:type="dxa"/>
          </w:tcPr>
          <w:p w14:paraId="566634D3" w14:textId="77777777" w:rsidR="00C33E37" w:rsidRDefault="00C33E37" w:rsidP="000D790C">
            <w:pPr>
              <w:pStyle w:val="TableText"/>
            </w:pPr>
          </w:p>
        </w:tc>
        <w:tc>
          <w:tcPr>
            <w:tcW w:w="360" w:type="dxa"/>
          </w:tcPr>
          <w:p w14:paraId="2A0556BA" w14:textId="77777777" w:rsidR="00C33E37" w:rsidRDefault="00C33E37" w:rsidP="000D790C">
            <w:pPr>
              <w:pStyle w:val="TableText"/>
            </w:pPr>
            <w:r>
              <w:t xml:space="preserve">This serviceProviderOrganization MAY contain zero or more [0..*] id (CONF:4527-1147). </w:t>
            </w:r>
            <w:r>
              <w:br/>
              <w:t>Note: Healthcare Organization Id: Identification code for the umbrella organization under which the facility where care was provided operates</w:t>
            </w:r>
          </w:p>
        </w:tc>
      </w:tr>
      <w:tr w:rsidR="00C33E37" w14:paraId="3F41B550" w14:textId="77777777" w:rsidTr="000D790C">
        <w:trPr>
          <w:jc w:val="center"/>
        </w:trPr>
        <w:tc>
          <w:tcPr>
            <w:tcW w:w="360" w:type="dxa"/>
          </w:tcPr>
          <w:p w14:paraId="17DF2470" w14:textId="77777777" w:rsidR="00C33E37" w:rsidRDefault="00C33E37" w:rsidP="000D790C">
            <w:pPr>
              <w:pStyle w:val="TableText"/>
            </w:pPr>
            <w:r>
              <w:t>CONF #: 4527-8 Modified</w:t>
            </w:r>
          </w:p>
        </w:tc>
        <w:tc>
          <w:tcPr>
            <w:tcW w:w="360" w:type="dxa"/>
          </w:tcPr>
          <w:p w14:paraId="6685A3B8" w14:textId="77777777" w:rsidR="00C33E37" w:rsidRDefault="00C33E37" w:rsidP="000D790C">
            <w:pPr>
              <w:pStyle w:val="TableText"/>
            </w:pPr>
            <w:r>
              <w:t xml:space="preserve">If available, the NPI Identifier SHALL be provided. </w:t>
            </w:r>
            <w:r>
              <w:br/>
              <w:t xml:space="preserve">This assignedEntity SHALL contain at least one [1..*] id (CONF:4482-8). </w:t>
            </w:r>
            <w:r>
              <w:br/>
              <w:t>Note: ResponsibleProvider.identifier.</w:t>
            </w:r>
          </w:p>
        </w:tc>
        <w:tc>
          <w:tcPr>
            <w:tcW w:w="360" w:type="dxa"/>
          </w:tcPr>
          <w:p w14:paraId="2FE6AB2D" w14:textId="77777777" w:rsidR="00C33E37" w:rsidRDefault="00C33E37" w:rsidP="000D790C">
            <w:pPr>
              <w:pStyle w:val="TableText"/>
            </w:pPr>
            <w:r>
              <w:t xml:space="preserve">If available, the NPI **SHALL** be provided </w:t>
            </w:r>
            <w:r>
              <w:br/>
              <w:t xml:space="preserve">This assignedEntity SHALL contain at least one [1..*] id (CONF:4527-8). </w:t>
            </w:r>
            <w:r>
              <w:br/>
              <w:t>Note: Provider Id: Identifier of the provider responsible for the patient's care when the case was triggered</w:t>
            </w:r>
          </w:p>
        </w:tc>
      </w:tr>
      <w:tr w:rsidR="00C33E37" w14:paraId="0DFA24AA" w14:textId="77777777" w:rsidTr="000D790C">
        <w:trPr>
          <w:jc w:val="center"/>
        </w:trPr>
        <w:tc>
          <w:tcPr>
            <w:tcW w:w="360" w:type="dxa"/>
          </w:tcPr>
          <w:p w14:paraId="56D5A157" w14:textId="77777777" w:rsidR="00C33E37" w:rsidRDefault="00C33E37" w:rsidP="000D790C">
            <w:pPr>
              <w:pStyle w:val="TableText"/>
            </w:pPr>
            <w:r>
              <w:t>CONF #: 4527-13 Modified</w:t>
            </w:r>
          </w:p>
        </w:tc>
        <w:tc>
          <w:tcPr>
            <w:tcW w:w="360" w:type="dxa"/>
          </w:tcPr>
          <w:p w14:paraId="5C9B7A4B" w14:textId="77777777" w:rsidR="00C33E37" w:rsidRDefault="00C33E37" w:rsidP="000D790C">
            <w:pPr>
              <w:pStyle w:val="TableText"/>
            </w:pPr>
            <w:r>
              <w:t xml:space="preserve">If available, the NPI Identifier SHALL be provided. </w:t>
            </w:r>
            <w:r>
              <w:br/>
              <w:t xml:space="preserve">This healthCareFacility SHALL contain at least one [1..*] id (CONF:4482-13). </w:t>
            </w:r>
            <w:r>
              <w:br/>
              <w:t xml:space="preserve">Note: CareDeliveryFacility.identifier </w:t>
            </w:r>
          </w:p>
        </w:tc>
        <w:tc>
          <w:tcPr>
            <w:tcW w:w="360" w:type="dxa"/>
          </w:tcPr>
          <w:p w14:paraId="53AF7A78" w14:textId="77777777" w:rsidR="00C33E37" w:rsidRDefault="00C33E37" w:rsidP="000D790C">
            <w:pPr>
              <w:pStyle w:val="TableText"/>
            </w:pPr>
            <w:r>
              <w:t xml:space="preserve">If available, the NPI **SHALL** be provided. </w:t>
            </w:r>
            <w:r>
              <w:br/>
              <w:t xml:space="preserve">This healthCareFacility SHALL contain at least one [1..*] id (CONF:4527-13). </w:t>
            </w:r>
            <w:r>
              <w:br/>
              <w:t xml:space="preserve">Note: Facility Id: Identification code for the facility in which care was </w:t>
            </w:r>
            <w:r>
              <w:lastRenderedPageBreak/>
              <w:t>provided when the case was triggered</w:t>
            </w:r>
          </w:p>
        </w:tc>
      </w:tr>
      <w:tr w:rsidR="00C33E37" w14:paraId="478D08AA" w14:textId="77777777" w:rsidTr="000D790C">
        <w:trPr>
          <w:jc w:val="center"/>
        </w:trPr>
        <w:tc>
          <w:tcPr>
            <w:tcW w:w="360" w:type="dxa"/>
          </w:tcPr>
          <w:p w14:paraId="505D43C8" w14:textId="77777777" w:rsidR="00C33E37" w:rsidRDefault="00C33E37" w:rsidP="000D790C">
            <w:pPr>
              <w:pStyle w:val="TableText"/>
            </w:pPr>
            <w:r>
              <w:lastRenderedPageBreak/>
              <w:t>CONF #: 4527-127 Modified</w:t>
            </w:r>
          </w:p>
        </w:tc>
        <w:tc>
          <w:tcPr>
            <w:tcW w:w="360" w:type="dxa"/>
          </w:tcPr>
          <w:p w14:paraId="24FE2813" w14:textId="77777777" w:rsidR="00C33E37" w:rsidRDefault="00C33E37" w:rsidP="000D790C">
            <w:pPr>
              <w:pStyle w:val="TableText"/>
            </w:pPr>
            <w:r>
              <w:t xml:space="preserve">Heading: author </w:t>
            </w:r>
            <w:r>
              <w:br/>
              <w:t xml:space="preserve">It is possible to have multiple authors, especially in the case where the default author is the organization. For public health reporting this could contain the contact details for the infection control professional (ICP) specific to the condition being reported on. If the main author of the document is not a person, it is recommended to have an additional person author contact who is specific for a disease for follow-up requirements. This person could be the ICP. Where a trigger occurs outside of an encounter the author/assignedAuthor/authorPerson and author/assignedAuthor/representedOrganization will represent the Provider and Facility for reporting purposes. </w:t>
            </w:r>
            <w:r>
              <w:br/>
              <w:t xml:space="preserve">SHALL contain at least one [1..*] author (CONF:4482-127). </w:t>
            </w:r>
            <w:r>
              <w:br/>
              <w:t>Note: In a public health case report, the author may be the provider, software, or a person in the role of a public health reporter, such as an infection control professional (ICP), a medical assistant, an office administrator, or another staff person who assists a provider with public health reporting.</w:t>
            </w:r>
          </w:p>
        </w:tc>
        <w:tc>
          <w:tcPr>
            <w:tcW w:w="360" w:type="dxa"/>
          </w:tcPr>
          <w:p w14:paraId="45542144" w14:textId="77777777" w:rsidR="00C33E37" w:rsidRDefault="00C33E37" w:rsidP="000D790C">
            <w:pPr>
              <w:pStyle w:val="TableText"/>
            </w:pPr>
            <w:r>
              <w:t xml:space="preserve">Heading: author </w:t>
            </w:r>
            <w:r>
              <w:br/>
              <w:t xml:space="preserve">It is possible to have multiple authors, especially in the case where the default author is the organization. For public health reporting this could contain the contact details for the infection control professional (ICP) specific to the condition being reported on. If the main author of the document is not a person, it is recommended to have an additional person author contact who is specific for a disease for follow-up requirements. This person could be the ICP. </w:t>
            </w:r>
            <w:r>
              <w:br/>
            </w:r>
            <w:r>
              <w:br/>
              <w:t xml:space="preserve">Where a trigger occurs outside of an encounter [external encounter case] the author/assignedAuthor/authorPerson and author/assignedAuthor/representedOrganization will represent the Provider and Facility for reporting purposes. </w:t>
            </w:r>
            <w:r>
              <w:br/>
              <w:t xml:space="preserve">SHALL contain at least one [1..*] author (CONF:4527-127). </w:t>
            </w:r>
            <w:r>
              <w:br/>
              <w:t>Note: In a public health case report, the author may be the provider, software, or a person in the role of a public health reporter, such as an infection control professional (ICP), a medical assistant, an office administrator, or another staff person who assists a provider with public health reporting.</w:t>
            </w:r>
          </w:p>
        </w:tc>
      </w:tr>
      <w:tr w:rsidR="00C33E37" w14:paraId="6ACD02C9" w14:textId="77777777" w:rsidTr="000D790C">
        <w:trPr>
          <w:jc w:val="center"/>
        </w:trPr>
        <w:tc>
          <w:tcPr>
            <w:tcW w:w="360" w:type="dxa"/>
          </w:tcPr>
          <w:p w14:paraId="08924F3B" w14:textId="77777777" w:rsidR="00C33E37" w:rsidRDefault="00C33E37" w:rsidP="000D790C">
            <w:pPr>
              <w:pStyle w:val="TableText"/>
            </w:pPr>
            <w:r>
              <w:t>CONF #: 4527-96 Modified</w:t>
            </w:r>
          </w:p>
        </w:tc>
        <w:tc>
          <w:tcPr>
            <w:tcW w:w="360" w:type="dxa"/>
          </w:tcPr>
          <w:p w14:paraId="6FF64C5E" w14:textId="77777777" w:rsidR="00C33E37" w:rsidRDefault="00C33E37" w:rsidP="000D790C">
            <w:pPr>
              <w:pStyle w:val="TableText"/>
            </w:pPr>
            <w:r>
              <w:t>SHALL contain exactly one [1..1] @extension="2021-01-01" (CONF:4482-96).</w:t>
            </w:r>
          </w:p>
        </w:tc>
        <w:tc>
          <w:tcPr>
            <w:tcW w:w="360" w:type="dxa"/>
          </w:tcPr>
          <w:p w14:paraId="56DCAC5B" w14:textId="77777777" w:rsidR="00C33E37" w:rsidRDefault="00C33E37" w:rsidP="000D790C">
            <w:pPr>
              <w:pStyle w:val="TableText"/>
            </w:pPr>
            <w:r>
              <w:t>SHALL contain exactly one [1..1] @extension="2022-05-01" (CONF:4527-96).</w:t>
            </w:r>
          </w:p>
        </w:tc>
      </w:tr>
      <w:tr w:rsidR="00C33E37" w14:paraId="310BECF6" w14:textId="77777777" w:rsidTr="000D790C">
        <w:trPr>
          <w:jc w:val="center"/>
        </w:trPr>
        <w:tc>
          <w:tcPr>
            <w:tcW w:w="360" w:type="dxa"/>
          </w:tcPr>
          <w:p w14:paraId="55F0D028" w14:textId="77777777" w:rsidR="00C33E37" w:rsidRDefault="00C33E37" w:rsidP="000D790C">
            <w:pPr>
              <w:pStyle w:val="TableText"/>
            </w:pPr>
            <w:r>
              <w:t>CONF #: 4527-129 Modified</w:t>
            </w:r>
          </w:p>
        </w:tc>
        <w:tc>
          <w:tcPr>
            <w:tcW w:w="360" w:type="dxa"/>
          </w:tcPr>
          <w:p w14:paraId="126E612E" w14:textId="77777777" w:rsidR="00C33E37" w:rsidRDefault="00C33E37" w:rsidP="000D790C">
            <w:pPr>
              <w:pStyle w:val="TableText"/>
            </w:pPr>
            <w:r>
              <w:t>The guardian, if present, SHALL contain exactly one [1..1] guardianPerson (CONF:4482-129).</w:t>
            </w:r>
          </w:p>
        </w:tc>
        <w:tc>
          <w:tcPr>
            <w:tcW w:w="360" w:type="dxa"/>
          </w:tcPr>
          <w:p w14:paraId="2F92E29A" w14:textId="77777777" w:rsidR="00C33E37" w:rsidRDefault="00C33E37" w:rsidP="000D790C">
            <w:pPr>
              <w:pStyle w:val="TableText"/>
            </w:pPr>
            <w:r>
              <w:t xml:space="preserve">See US Realm Header for implied constraints on guardianPerson. </w:t>
            </w:r>
            <w:r>
              <w:br/>
              <w:t>The guardian, if present, SHALL contain exactly one [1..1] guardianPerson (CONF:4527-129).</w:t>
            </w:r>
          </w:p>
        </w:tc>
      </w:tr>
      <w:tr w:rsidR="00C33E37" w14:paraId="72FB5AB1" w14:textId="77777777" w:rsidTr="000D790C">
        <w:trPr>
          <w:jc w:val="center"/>
        </w:trPr>
        <w:tc>
          <w:tcPr>
            <w:tcW w:w="360" w:type="dxa"/>
          </w:tcPr>
          <w:p w14:paraId="318E69FE" w14:textId="77777777" w:rsidR="00C33E37" w:rsidRDefault="00C33E37" w:rsidP="000D790C">
            <w:pPr>
              <w:pStyle w:val="TableText"/>
            </w:pPr>
            <w:r>
              <w:t>CONF #: 4527-1041 Modified</w:t>
            </w:r>
          </w:p>
        </w:tc>
        <w:tc>
          <w:tcPr>
            <w:tcW w:w="360" w:type="dxa"/>
          </w:tcPr>
          <w:p w14:paraId="3F84F9D5" w14:textId="77777777" w:rsidR="00C33E37" w:rsidRDefault="00C33E37" w:rsidP="000D790C">
            <w:pPr>
              <w:pStyle w:val="TableText"/>
            </w:pPr>
            <w:r>
              <w:t>The participant, if present, SHALL contain exactly one [1..1] associatedEntity (CONF:4482-1041).</w:t>
            </w:r>
          </w:p>
        </w:tc>
        <w:tc>
          <w:tcPr>
            <w:tcW w:w="360" w:type="dxa"/>
          </w:tcPr>
          <w:p w14:paraId="6B7141EF" w14:textId="77777777" w:rsidR="00C33E37" w:rsidRDefault="00C33E37" w:rsidP="000D790C">
            <w:pPr>
              <w:pStyle w:val="TableText"/>
            </w:pPr>
            <w:r>
              <w:t>SHALL contain exactly one [1..1] associatedEntity (CONF:4527-1041).</w:t>
            </w:r>
          </w:p>
        </w:tc>
      </w:tr>
      <w:tr w:rsidR="00C33E37" w14:paraId="58B7A04E" w14:textId="77777777" w:rsidTr="000D790C">
        <w:trPr>
          <w:jc w:val="center"/>
        </w:trPr>
        <w:tc>
          <w:tcPr>
            <w:tcW w:w="360" w:type="dxa"/>
          </w:tcPr>
          <w:p w14:paraId="2FD335A8" w14:textId="77777777" w:rsidR="00C33E37" w:rsidRDefault="00C33E37" w:rsidP="000D790C">
            <w:pPr>
              <w:pStyle w:val="TableText"/>
            </w:pPr>
            <w:r>
              <w:t>CONF #: 4527-1042 Modified</w:t>
            </w:r>
          </w:p>
        </w:tc>
        <w:tc>
          <w:tcPr>
            <w:tcW w:w="360" w:type="dxa"/>
          </w:tcPr>
          <w:p w14:paraId="54BE4386" w14:textId="77777777" w:rsidR="00C33E37" w:rsidRDefault="00C33E37" w:rsidP="000D790C">
            <w:pPr>
              <w:pStyle w:val="TableText"/>
            </w:pPr>
            <w:r>
              <w:t xml:space="preserve">If available, the NPI Identifier **SHALL** be provided. </w:t>
            </w:r>
            <w:r>
              <w:br/>
            </w:r>
            <w:r>
              <w:lastRenderedPageBreak/>
              <w:t xml:space="preserve">This associatedEntity SHALL contain at least one [1..*] id (CONF:4482-1042). </w:t>
            </w:r>
            <w:r>
              <w:br/>
              <w:t>Note: CareDeliveryFacility.identifier</w:t>
            </w:r>
          </w:p>
        </w:tc>
        <w:tc>
          <w:tcPr>
            <w:tcW w:w="360" w:type="dxa"/>
          </w:tcPr>
          <w:p w14:paraId="22314F30" w14:textId="77777777" w:rsidR="00C33E37" w:rsidRDefault="00C33E37" w:rsidP="000D790C">
            <w:pPr>
              <w:pStyle w:val="TableText"/>
            </w:pPr>
            <w:r>
              <w:lastRenderedPageBreak/>
              <w:t xml:space="preserve">If available, the NPI **SHALL** be provided. </w:t>
            </w:r>
            <w:r>
              <w:br/>
            </w:r>
            <w:r>
              <w:lastRenderedPageBreak/>
              <w:t xml:space="preserve">This associatedEntity SHALL contain at least one [1..*] id (CONF:4527-1042). </w:t>
            </w:r>
            <w:r>
              <w:br/>
              <w:t>Note: Facility Id: Identification code for the facility in which care was provided</w:t>
            </w:r>
          </w:p>
        </w:tc>
      </w:tr>
      <w:tr w:rsidR="00C33E37" w14:paraId="34F4B411" w14:textId="77777777" w:rsidTr="000D790C">
        <w:trPr>
          <w:jc w:val="center"/>
        </w:trPr>
        <w:tc>
          <w:tcPr>
            <w:tcW w:w="360" w:type="dxa"/>
          </w:tcPr>
          <w:p w14:paraId="178DAF33" w14:textId="77777777" w:rsidR="00C33E37" w:rsidRDefault="00C33E37" w:rsidP="000D790C">
            <w:pPr>
              <w:pStyle w:val="TableText"/>
            </w:pPr>
            <w:r>
              <w:lastRenderedPageBreak/>
              <w:t>CONF #: 4527-1047 Modified</w:t>
            </w:r>
          </w:p>
        </w:tc>
        <w:tc>
          <w:tcPr>
            <w:tcW w:w="360" w:type="dxa"/>
          </w:tcPr>
          <w:p w14:paraId="3186E95B" w14:textId="77777777" w:rsidR="00C33E37" w:rsidRDefault="00C33E37" w:rsidP="000D790C">
            <w:pPr>
              <w:pStyle w:val="TableText"/>
            </w:pPr>
            <w:r>
              <w:t>The participant, if present, SHALL contain exactly one [1..1] @typeCode="LOC" location (CodeSystem: HL7ParticipationType urn:oid:2.16.840.1.113883.5.90) (CONF:4482-1047).</w:t>
            </w:r>
          </w:p>
        </w:tc>
        <w:tc>
          <w:tcPr>
            <w:tcW w:w="360" w:type="dxa"/>
          </w:tcPr>
          <w:p w14:paraId="1FB319E2" w14:textId="77777777" w:rsidR="00C33E37" w:rsidRDefault="00C33E37" w:rsidP="000D790C">
            <w:pPr>
              <w:pStyle w:val="TableText"/>
            </w:pPr>
            <w:r>
              <w:t>SHALL contain exactly one [1..1] @typeCode="LOC" location (CodeSystem: HL7ParticipationType urn:oid:2.16.840.1.113883.5.90) (CONF:4527-1047).</w:t>
            </w:r>
          </w:p>
        </w:tc>
      </w:tr>
      <w:tr w:rsidR="00C33E37" w14:paraId="70AD47F1" w14:textId="77777777" w:rsidTr="000D790C">
        <w:trPr>
          <w:jc w:val="center"/>
        </w:trPr>
        <w:tc>
          <w:tcPr>
            <w:tcW w:w="360" w:type="dxa"/>
          </w:tcPr>
          <w:p w14:paraId="2AACB629" w14:textId="77777777" w:rsidR="00C33E37" w:rsidRDefault="00C33E37" w:rsidP="000D790C">
            <w:pPr>
              <w:pStyle w:val="TableText"/>
            </w:pPr>
            <w:r>
              <w:t>CONF #: 4527-1130 Modified</w:t>
            </w:r>
          </w:p>
        </w:tc>
        <w:tc>
          <w:tcPr>
            <w:tcW w:w="360" w:type="dxa"/>
          </w:tcPr>
          <w:p w14:paraId="3ED50F66" w14:textId="77777777" w:rsidR="00C33E37" w:rsidRDefault="00C33E37" w:rsidP="000D790C">
            <w:pPr>
              <w:pStyle w:val="TableText"/>
            </w:pPr>
            <w:r>
              <w:t xml:space="preserve">Where a trigger occurs outside of an encounter the author/assignedAuthor/authorPerson SHALL be present </w:t>
            </w:r>
            <w:r>
              <w:br/>
              <w:t>This assignedAuthor SHOULD contain zero or one [0..1] assignedPerson (CONF:4482-1130).</w:t>
            </w:r>
          </w:p>
        </w:tc>
        <w:tc>
          <w:tcPr>
            <w:tcW w:w="360" w:type="dxa"/>
          </w:tcPr>
          <w:p w14:paraId="0EBC80FE" w14:textId="77777777" w:rsidR="00C33E37" w:rsidRDefault="00C33E37" w:rsidP="000D790C">
            <w:pPr>
              <w:pStyle w:val="TableText"/>
            </w:pPr>
            <w:r>
              <w:t xml:space="preserve">Where a trigger occurs outside of an encounter the author/assignedAuthor/authorPerson **SHALL** be present </w:t>
            </w:r>
            <w:r>
              <w:br/>
              <w:t>This assignedAuthor SHOULD contain zero or one [0..1] assignedPerson (CONF:4527-1130).</w:t>
            </w:r>
          </w:p>
        </w:tc>
      </w:tr>
      <w:tr w:rsidR="00C33E37" w14:paraId="7BC6CEE4" w14:textId="77777777" w:rsidTr="000D790C">
        <w:trPr>
          <w:jc w:val="center"/>
        </w:trPr>
        <w:tc>
          <w:tcPr>
            <w:tcW w:w="360" w:type="dxa"/>
          </w:tcPr>
          <w:p w14:paraId="42ADE72E" w14:textId="77777777" w:rsidR="00C33E37" w:rsidRDefault="00C33E37" w:rsidP="000D790C">
            <w:pPr>
              <w:pStyle w:val="TableText"/>
            </w:pPr>
            <w:r>
              <w:t>CONF #: 4527-1131 Modified</w:t>
            </w:r>
          </w:p>
        </w:tc>
        <w:tc>
          <w:tcPr>
            <w:tcW w:w="360" w:type="dxa"/>
          </w:tcPr>
          <w:p w14:paraId="248AA8A7" w14:textId="77777777" w:rsidR="00C33E37" w:rsidRDefault="00C33E37" w:rsidP="000D790C">
            <w:pPr>
              <w:pStyle w:val="TableText"/>
            </w:pPr>
            <w:r>
              <w:t xml:space="preserve">Where a trigger occurs outside of an encounter the author/assignedAuthor/representedOrganization SHALL be present </w:t>
            </w:r>
            <w:r>
              <w:br/>
              <w:t>This assignedAuthor SHOULD contain zero or one [0..1] representedOrganization (CONF:4482-1131).</w:t>
            </w:r>
          </w:p>
        </w:tc>
        <w:tc>
          <w:tcPr>
            <w:tcW w:w="360" w:type="dxa"/>
          </w:tcPr>
          <w:p w14:paraId="7674D972" w14:textId="77777777" w:rsidR="00C33E37" w:rsidRDefault="00C33E37" w:rsidP="000D790C">
            <w:pPr>
              <w:pStyle w:val="TableText"/>
            </w:pPr>
            <w:r>
              <w:t xml:space="preserve">Where a trigger occurs outside of an encounter the author/assignedAuthor/representedOrganization **SHALL** be present </w:t>
            </w:r>
            <w:r>
              <w:br/>
              <w:t xml:space="preserve">This assignedAuthor SHOULD contain zero or one [0..1] representedOrganization (CONF:4527-1131). </w:t>
            </w:r>
            <w:r>
              <w:br/>
              <w:t>Note: [External encounter case] Facility: The facility in which care was provided when the case was triggered</w:t>
            </w:r>
          </w:p>
        </w:tc>
      </w:tr>
    </w:tbl>
    <w:p w14:paraId="4B2DFA11" w14:textId="77777777" w:rsidR="00C77C9B" w:rsidRDefault="00C77C9B">
      <w:pPr>
        <w:pStyle w:val="BodyText"/>
      </w:pPr>
    </w:p>
    <w:p w14:paraId="3DDF4295" w14:textId="77777777" w:rsidR="00C77C9B" w:rsidRDefault="008D07D6">
      <w:pPr>
        <w:pStyle w:val="Heading2nospace"/>
      </w:pPr>
      <w:bookmarkStart w:id="3225" w:name="_Toc175307813"/>
      <w:r>
        <w:lastRenderedPageBreak/>
        <w:t>Initial Case Report Trigger Code Result Organizer (V2)</w:t>
      </w:r>
      <w:bookmarkEnd w:id="3225"/>
    </w:p>
    <w:p w14:paraId="390A10E4" w14:textId="05C274A3" w:rsidR="00C77C9B" w:rsidRDefault="00000000">
      <w:pPr>
        <w:keepNext/>
      </w:pPr>
      <w:hyperlink w:anchor="E_Initial_Case_Report_Trigger_Code_OrgV2">
        <w:r w:rsidR="008D07D6">
          <w:rPr>
            <w:rStyle w:val="HyperlinkCourierBold"/>
          </w:rPr>
          <w:t>Initial Case Report Trigger Code Result Organizer (V2) (urn:hl7ii:2.16.840.1.113883.10.20.15.2.3.35:2022-05-01)</w:t>
        </w:r>
      </w:hyperlink>
      <w:r w:rsidR="008D07D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77C9B" w14:paraId="09309A85" w14:textId="77777777">
        <w:trPr>
          <w:cantSplit/>
          <w:tblHeader/>
          <w:jc w:val="center"/>
        </w:trPr>
        <w:tc>
          <w:tcPr>
            <w:tcW w:w="360" w:type="dxa"/>
            <w:shd w:val="clear" w:color="auto" w:fill="E6E6E6"/>
          </w:tcPr>
          <w:p w14:paraId="5236CE99" w14:textId="77777777" w:rsidR="00C77C9B" w:rsidRDefault="008D07D6">
            <w:pPr>
              <w:pStyle w:val="TableHead"/>
            </w:pPr>
            <w:r>
              <w:t>Change</w:t>
            </w:r>
          </w:p>
        </w:tc>
        <w:tc>
          <w:tcPr>
            <w:tcW w:w="360" w:type="dxa"/>
            <w:shd w:val="clear" w:color="auto" w:fill="E6E6E6"/>
          </w:tcPr>
          <w:p w14:paraId="1BA0A045" w14:textId="77777777" w:rsidR="00C77C9B" w:rsidRDefault="008D07D6">
            <w:pPr>
              <w:pStyle w:val="TableHead"/>
            </w:pPr>
            <w:r>
              <w:t>Old</w:t>
            </w:r>
          </w:p>
        </w:tc>
        <w:tc>
          <w:tcPr>
            <w:tcW w:w="360" w:type="dxa"/>
            <w:shd w:val="clear" w:color="auto" w:fill="E6E6E6"/>
          </w:tcPr>
          <w:p w14:paraId="7C3144FD" w14:textId="77777777" w:rsidR="00C77C9B" w:rsidRDefault="008D07D6">
            <w:pPr>
              <w:pStyle w:val="TableHead"/>
            </w:pPr>
            <w:r>
              <w:t>New</w:t>
            </w:r>
          </w:p>
        </w:tc>
      </w:tr>
      <w:tr w:rsidR="00C77C9B" w14:paraId="7FE6FDDC" w14:textId="77777777">
        <w:trPr>
          <w:jc w:val="center"/>
        </w:trPr>
        <w:tc>
          <w:tcPr>
            <w:tcW w:w="360" w:type="dxa"/>
          </w:tcPr>
          <w:p w14:paraId="28A4967E" w14:textId="77777777" w:rsidR="00C77C9B" w:rsidRDefault="008D07D6">
            <w:pPr>
              <w:pStyle w:val="TableText"/>
            </w:pPr>
            <w:r>
              <w:t>Name</w:t>
            </w:r>
          </w:p>
        </w:tc>
        <w:tc>
          <w:tcPr>
            <w:tcW w:w="360" w:type="dxa"/>
          </w:tcPr>
          <w:p w14:paraId="4D2E1FC3" w14:textId="77777777" w:rsidR="00C77C9B" w:rsidRDefault="008D07D6">
            <w:pPr>
              <w:pStyle w:val="TableText"/>
            </w:pPr>
            <w:r>
              <w:t>Initial Case Report Trigger Code Result Organizer</w:t>
            </w:r>
          </w:p>
        </w:tc>
        <w:tc>
          <w:tcPr>
            <w:tcW w:w="360" w:type="dxa"/>
          </w:tcPr>
          <w:p w14:paraId="7D855A52" w14:textId="77777777" w:rsidR="00C77C9B" w:rsidRDefault="008D07D6">
            <w:pPr>
              <w:pStyle w:val="TableText"/>
            </w:pPr>
            <w:r>
              <w:t>Initial Case Report Trigger Code Result Organizer (V2)</w:t>
            </w:r>
          </w:p>
        </w:tc>
      </w:tr>
      <w:tr w:rsidR="00C77C9B" w14:paraId="5E06AD2E" w14:textId="77777777">
        <w:trPr>
          <w:jc w:val="center"/>
        </w:trPr>
        <w:tc>
          <w:tcPr>
            <w:tcW w:w="360" w:type="dxa"/>
          </w:tcPr>
          <w:p w14:paraId="5BA5EDB6" w14:textId="77777777" w:rsidR="00C77C9B" w:rsidRDefault="008D07D6">
            <w:pPr>
              <w:pStyle w:val="TableText"/>
            </w:pPr>
            <w:r>
              <w:t>Oid</w:t>
            </w:r>
          </w:p>
        </w:tc>
        <w:tc>
          <w:tcPr>
            <w:tcW w:w="360" w:type="dxa"/>
          </w:tcPr>
          <w:p w14:paraId="079D44A6" w14:textId="77777777" w:rsidR="00C77C9B" w:rsidRDefault="008D07D6">
            <w:pPr>
              <w:pStyle w:val="TableText"/>
            </w:pPr>
            <w:r>
              <w:t>urn:hl7ii:2.16.840.1.113883.10.20.15.2.3.35:2019-04-01</w:t>
            </w:r>
          </w:p>
        </w:tc>
        <w:tc>
          <w:tcPr>
            <w:tcW w:w="360" w:type="dxa"/>
          </w:tcPr>
          <w:p w14:paraId="375F4C80" w14:textId="77777777" w:rsidR="00C77C9B" w:rsidRDefault="008D07D6">
            <w:pPr>
              <w:pStyle w:val="TableText"/>
            </w:pPr>
            <w:r>
              <w:t>urn:hl7ii:2.16.840.1.113883.10.20.15.2.3.35:2022-05-01</w:t>
            </w:r>
          </w:p>
        </w:tc>
      </w:tr>
      <w:tr w:rsidR="00C77C9B" w14:paraId="7C62C043" w14:textId="77777777">
        <w:trPr>
          <w:jc w:val="center"/>
        </w:trPr>
        <w:tc>
          <w:tcPr>
            <w:tcW w:w="360" w:type="dxa"/>
          </w:tcPr>
          <w:p w14:paraId="412EA004" w14:textId="77777777" w:rsidR="00C77C9B" w:rsidRDefault="008D07D6">
            <w:pPr>
              <w:pStyle w:val="TableText"/>
            </w:pPr>
            <w:r>
              <w:t>Description</w:t>
            </w:r>
          </w:p>
        </w:tc>
        <w:tc>
          <w:tcPr>
            <w:tcW w:w="360" w:type="dxa"/>
          </w:tcPr>
          <w:p w14:paraId="34BD9F48" w14:textId="77777777" w:rsidR="00C77C9B" w:rsidRDefault="008D07D6">
            <w:pPr>
              <w:pStyle w:val="TableText"/>
            </w:pPr>
            <w:r>
              <w:t>This template is designed for optional [0..\*] use in a *Result Section (entries required) (V3)* contained in an *Initial Public Health Case Report Document (eICR)*.</w:t>
            </w:r>
            <w:r>
              <w:br/>
            </w:r>
            <w:r>
              <w:br/>
              <w:t>The *Initial Case Report Trigger Code Result Organizer* is a flag to indicate that the organizer code (test battery/cluster name) is a trigger code contained in the [Reportable Condition Trigger Codes](https://ersd.aimsplatform.org/) and this template must be present.</w:t>
            </w:r>
            <w:r>
              <w:br/>
            </w:r>
            <w:r>
              <w:br/>
              <w:t>This template further constrains the C-CDA R2.1 *Result Organizer (V3)*. It specifies that either code/@sdtc:valueSet and code/@sdtc:valueSetVersion or translation/@sdtc:valueSet and translation/@sdtc:valueSetVersion must be present in order to capture the RCTC OID (2.16.840.1.114222.4.11.7505) and RCTC definition version.</w:t>
            </w:r>
            <w:r>
              <w:br/>
            </w:r>
            <w:r>
              <w:br/>
              <w:t>This template contains the C-CDA supplemental template *Laboratory Result Status (ID)* to carry the laboratory result status as reported by the originating laboratory.</w:t>
            </w:r>
            <w:r>
              <w:br/>
            </w:r>
            <w:r>
              <w:br/>
              <w:t>This template contains the C-CDA supplemental template *Specimen Collection Procedure (ID)* to represent clinical information about the specimen, including when it was collected, the type and source of specimen, as well as related observations regarding the specimen.</w:t>
            </w:r>
          </w:p>
        </w:tc>
        <w:tc>
          <w:tcPr>
            <w:tcW w:w="360" w:type="dxa"/>
          </w:tcPr>
          <w:p w14:paraId="69946139" w14:textId="77777777" w:rsidR="00C77C9B" w:rsidRDefault="008D07D6">
            <w:pPr>
              <w:pStyle w:val="TableText"/>
            </w:pPr>
            <w:r>
              <w:t>This template is designed for optional [0..\*] use in a *Result Section (entries required) (V3)* contained in an *Initial Public Health Case Report Document (eICR)*.</w:t>
            </w:r>
            <w:r>
              <w:br/>
            </w:r>
            <w:r>
              <w:br/>
              <w:t>The *Initial Case Report Trigger Code Result Organizer* is a flag to indicate that the organizer code (test battery/cluster name) is a trigger code contained in the [Reportable Condition Trigger Codes](https://ersd.aimsplatform.org/) and this template must be present.</w:t>
            </w:r>
            <w:r>
              <w:br/>
            </w:r>
            <w:r>
              <w:br/>
              <w:t>This template further constrains the C-CDA R2.1 *Result Organizer (V3)*. It specifies that either code/@sdtc:valueSet and code/@sdtc:valueSetVersion or code/translation/@sdtc:valueSet and code/translation/@sdtc:valueSetVersion must be present in order to capture the RCTC OID (2.16.840.1.114222.4.11.7505) and RCTC definition version.</w:t>
            </w:r>
            <w:r>
              <w:br/>
            </w:r>
            <w:r>
              <w:br/>
              <w:t>This template contains the C-CDA supplemental template *Laboratory Result Status (ID)* to carry the laboratory result status as reported by the originating laboratory.</w:t>
            </w:r>
            <w:r>
              <w:br/>
            </w:r>
            <w:r>
              <w:br/>
              <w:t>This template contains the C-CDA supplemental template *Specimen Collection Procedure (ID)* to represent clinical information about the specimen, including when it was collected, the type and source of specimen, as well as related observations regarding the specimen.</w:t>
            </w:r>
          </w:p>
        </w:tc>
      </w:tr>
      <w:tr w:rsidR="00C77C9B" w14:paraId="10F55328" w14:textId="77777777">
        <w:trPr>
          <w:jc w:val="center"/>
        </w:trPr>
        <w:tc>
          <w:tcPr>
            <w:tcW w:w="360" w:type="dxa"/>
          </w:tcPr>
          <w:p w14:paraId="7376D481" w14:textId="77777777" w:rsidR="00C77C9B" w:rsidRDefault="008D07D6">
            <w:pPr>
              <w:pStyle w:val="TableText"/>
            </w:pPr>
            <w:r>
              <w:lastRenderedPageBreak/>
              <w:t>CONF #: 4527-1145 Added</w:t>
            </w:r>
          </w:p>
        </w:tc>
        <w:tc>
          <w:tcPr>
            <w:tcW w:w="360" w:type="dxa"/>
          </w:tcPr>
          <w:p w14:paraId="30C356F8" w14:textId="77777777" w:rsidR="00C77C9B" w:rsidRDefault="00C77C9B">
            <w:pPr>
              <w:pStyle w:val="TableText"/>
            </w:pPr>
          </w:p>
        </w:tc>
        <w:tc>
          <w:tcPr>
            <w:tcW w:w="360" w:type="dxa"/>
          </w:tcPr>
          <w:p w14:paraId="50EC368B" w14:textId="77777777" w:rsidR="00C77C9B" w:rsidRDefault="008D07D6">
            <w:pPr>
              <w:pStyle w:val="TableText"/>
            </w:pPr>
            <w:r>
              <w:t>Either cda:code[@code and @sdtc:valueSetVersion and @sdtc:valueSet] or cda:code/cda:translation[@code and @sdtc:valueSetVersion and @sdtc:valueSet] **SHALL** be present (CONF:4527-1145).</w:t>
            </w:r>
          </w:p>
        </w:tc>
      </w:tr>
      <w:tr w:rsidR="00C77C9B" w14:paraId="4B3AC97D" w14:textId="77777777">
        <w:trPr>
          <w:jc w:val="center"/>
        </w:trPr>
        <w:tc>
          <w:tcPr>
            <w:tcW w:w="360" w:type="dxa"/>
          </w:tcPr>
          <w:p w14:paraId="2E83E526" w14:textId="77777777" w:rsidR="00C77C9B" w:rsidRDefault="008D07D6">
            <w:pPr>
              <w:pStyle w:val="TableText"/>
            </w:pPr>
            <w:r>
              <w:t>CONF #: 4527-437 Modified</w:t>
            </w:r>
          </w:p>
        </w:tc>
        <w:tc>
          <w:tcPr>
            <w:tcW w:w="360" w:type="dxa"/>
          </w:tcPr>
          <w:p w14:paraId="14FA9E73" w14:textId="77777777" w:rsidR="00C77C9B" w:rsidRDefault="008D07D6">
            <w:pPr>
              <w:pStyle w:val="TableText"/>
            </w:pPr>
            <w:r>
              <w:t>SHALL contain exactly one [1..1] @extension="2019-04-01" (CONF:4411-437).</w:t>
            </w:r>
          </w:p>
        </w:tc>
        <w:tc>
          <w:tcPr>
            <w:tcW w:w="360" w:type="dxa"/>
          </w:tcPr>
          <w:p w14:paraId="6D9D6BBB" w14:textId="77777777" w:rsidR="00C77C9B" w:rsidRDefault="008D07D6">
            <w:pPr>
              <w:pStyle w:val="TableText"/>
            </w:pPr>
            <w:r>
              <w:t>SHALL contain exactly one [1..1] @extension="2022-05-01" (CONF:4527-437).</w:t>
            </w:r>
          </w:p>
        </w:tc>
      </w:tr>
      <w:tr w:rsidR="00C77C9B" w14:paraId="343CA685" w14:textId="77777777">
        <w:trPr>
          <w:jc w:val="center"/>
        </w:trPr>
        <w:tc>
          <w:tcPr>
            <w:tcW w:w="360" w:type="dxa"/>
          </w:tcPr>
          <w:p w14:paraId="29509142" w14:textId="77777777" w:rsidR="00C77C9B" w:rsidRDefault="008D07D6">
            <w:pPr>
              <w:pStyle w:val="TableText"/>
            </w:pPr>
            <w:r>
              <w:t>CONF #: 4527-438 Modified</w:t>
            </w:r>
          </w:p>
        </w:tc>
        <w:tc>
          <w:tcPr>
            <w:tcW w:w="360" w:type="dxa"/>
          </w:tcPr>
          <w:p w14:paraId="12E16A72" w14:textId="77777777" w:rsidR="00C77C9B" w:rsidRDefault="008D07D6">
            <w:pPr>
              <w:pStyle w:val="TableText"/>
            </w:pPr>
            <w:r>
              <w:t>This code SHALL contain exactly one [1..1] @code, which SHOULD be selected from ValueSet Lab Obs Test Triggers for Public Health Reporting (RCTC Subset) urn:oid:2.16.840.1.113762.1.4.1146.1057 DYNAMIC (CONF:4411-438).</w:t>
            </w:r>
          </w:p>
        </w:tc>
        <w:tc>
          <w:tcPr>
            <w:tcW w:w="360" w:type="dxa"/>
          </w:tcPr>
          <w:p w14:paraId="6CBD463E" w14:textId="77777777" w:rsidR="00C77C9B" w:rsidRDefault="008D07D6">
            <w:pPr>
              <w:pStyle w:val="TableText"/>
            </w:pPr>
            <w:r>
              <w:t>This code SHOULD contain zero or one [0..1] @code, which SHOULD be selected from ValueSet Lab Obs Test Triggers for Public Health Reporting (RCTC Subset) urn:oid:2.16.840.1.113762.1.4.1146.1057 DYNAMIC (CONF:4527-438).</w:t>
            </w:r>
          </w:p>
        </w:tc>
      </w:tr>
      <w:tr w:rsidR="00C77C9B" w14:paraId="4DCD85F5" w14:textId="77777777">
        <w:trPr>
          <w:jc w:val="center"/>
        </w:trPr>
        <w:tc>
          <w:tcPr>
            <w:tcW w:w="360" w:type="dxa"/>
          </w:tcPr>
          <w:p w14:paraId="15CD08AC" w14:textId="77777777" w:rsidR="00C77C9B" w:rsidRDefault="008D07D6">
            <w:pPr>
              <w:pStyle w:val="TableText"/>
            </w:pPr>
            <w:r>
              <w:t>CONF #: 4527-441 Modified</w:t>
            </w:r>
          </w:p>
        </w:tc>
        <w:tc>
          <w:tcPr>
            <w:tcW w:w="360" w:type="dxa"/>
          </w:tcPr>
          <w:p w14:paraId="75D2657B" w14:textId="77777777" w:rsidR="00C77C9B" w:rsidRDefault="008D07D6">
            <w:pPr>
              <w:pStyle w:val="TableText"/>
            </w:pPr>
            <w:r>
              <w:t>MAY contain zero or more [0..*] component (CONF:4411-441) such that it</w:t>
            </w:r>
          </w:p>
        </w:tc>
        <w:tc>
          <w:tcPr>
            <w:tcW w:w="360" w:type="dxa"/>
          </w:tcPr>
          <w:p w14:paraId="238C05F6" w14:textId="77777777" w:rsidR="00C77C9B" w:rsidRDefault="008D07D6">
            <w:pPr>
              <w:pStyle w:val="TableText"/>
            </w:pPr>
            <w:r>
              <w:t>SHOULD contain zero or more [0..*] component (CONF:4527-441) such that it</w:t>
            </w:r>
          </w:p>
        </w:tc>
      </w:tr>
      <w:tr w:rsidR="00C77C9B" w14:paraId="293497E6" w14:textId="77777777">
        <w:trPr>
          <w:jc w:val="center"/>
        </w:trPr>
        <w:tc>
          <w:tcPr>
            <w:tcW w:w="360" w:type="dxa"/>
          </w:tcPr>
          <w:p w14:paraId="6098EECE" w14:textId="77777777" w:rsidR="00C77C9B" w:rsidRDefault="008D07D6">
            <w:pPr>
              <w:pStyle w:val="TableText"/>
            </w:pPr>
            <w:r>
              <w:t>CONF #: 4527-450 Modified</w:t>
            </w:r>
          </w:p>
        </w:tc>
        <w:tc>
          <w:tcPr>
            <w:tcW w:w="360" w:type="dxa"/>
          </w:tcPr>
          <w:p w14:paraId="660E36C4" w14:textId="77777777" w:rsidR="00C77C9B" w:rsidRDefault="008D07D6">
            <w:pPr>
              <w:pStyle w:val="TableText"/>
            </w:pPr>
            <w:r>
              <w:t>MAY contain zero or one [0..1] component (CONF:4411-450) such that it</w:t>
            </w:r>
          </w:p>
        </w:tc>
        <w:tc>
          <w:tcPr>
            <w:tcW w:w="360" w:type="dxa"/>
          </w:tcPr>
          <w:p w14:paraId="4A57E68D" w14:textId="77777777" w:rsidR="00C77C9B" w:rsidRDefault="008D07D6">
            <w:pPr>
              <w:pStyle w:val="TableText"/>
            </w:pPr>
            <w:r>
              <w:t>SHOULD contain zero or one [0..1] component (CONF:4527-450) such that it</w:t>
            </w:r>
          </w:p>
        </w:tc>
      </w:tr>
    </w:tbl>
    <w:p w14:paraId="61B422E0" w14:textId="77777777" w:rsidR="00C77C9B" w:rsidRDefault="00C77C9B">
      <w:pPr>
        <w:pStyle w:val="BodyText"/>
      </w:pPr>
    </w:p>
    <w:p w14:paraId="56AAE0C9" w14:textId="77777777" w:rsidR="00C77C9B" w:rsidRDefault="008D07D6">
      <w:pPr>
        <w:pStyle w:val="Heading2nospace"/>
      </w:pPr>
      <w:bookmarkStart w:id="3226" w:name="_Toc175307814"/>
      <w:r>
        <w:t>Purpose of Travel Observation (V2)</w:t>
      </w:r>
      <w:bookmarkEnd w:id="3226"/>
    </w:p>
    <w:p w14:paraId="747E710F" w14:textId="1CFF9D1A" w:rsidR="00C77C9B" w:rsidRDefault="00000000">
      <w:pPr>
        <w:keepNext/>
      </w:pPr>
      <w:hyperlink w:anchor="E_Purpose_of_Travel_Observation_V2">
        <w:r w:rsidR="008D07D6">
          <w:rPr>
            <w:rStyle w:val="HyperlinkCourierBold"/>
          </w:rPr>
          <w:t>Purpose of Travel Observation (V2) (urn:hl7ii:2.16.840.1.113883.10.20.15.2.3.51:2022-05-01)</w:t>
        </w:r>
      </w:hyperlink>
      <w:r w:rsidR="008D07D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77C9B" w14:paraId="05F18463" w14:textId="77777777">
        <w:trPr>
          <w:cantSplit/>
          <w:tblHeader/>
          <w:jc w:val="center"/>
        </w:trPr>
        <w:tc>
          <w:tcPr>
            <w:tcW w:w="360" w:type="dxa"/>
            <w:shd w:val="clear" w:color="auto" w:fill="E6E6E6"/>
          </w:tcPr>
          <w:p w14:paraId="31C437D3" w14:textId="77777777" w:rsidR="00C77C9B" w:rsidRDefault="008D07D6">
            <w:pPr>
              <w:pStyle w:val="TableHead"/>
            </w:pPr>
            <w:r>
              <w:t>Change</w:t>
            </w:r>
          </w:p>
        </w:tc>
        <w:tc>
          <w:tcPr>
            <w:tcW w:w="360" w:type="dxa"/>
            <w:shd w:val="clear" w:color="auto" w:fill="E6E6E6"/>
          </w:tcPr>
          <w:p w14:paraId="4F9E585E" w14:textId="77777777" w:rsidR="00C77C9B" w:rsidRDefault="008D07D6">
            <w:pPr>
              <w:pStyle w:val="TableHead"/>
            </w:pPr>
            <w:r>
              <w:t>Old</w:t>
            </w:r>
          </w:p>
        </w:tc>
        <w:tc>
          <w:tcPr>
            <w:tcW w:w="360" w:type="dxa"/>
            <w:shd w:val="clear" w:color="auto" w:fill="E6E6E6"/>
          </w:tcPr>
          <w:p w14:paraId="08B0E944" w14:textId="77777777" w:rsidR="00C77C9B" w:rsidRDefault="008D07D6">
            <w:pPr>
              <w:pStyle w:val="TableHead"/>
            </w:pPr>
            <w:r>
              <w:t>New</w:t>
            </w:r>
          </w:p>
        </w:tc>
      </w:tr>
      <w:tr w:rsidR="00C77C9B" w14:paraId="0D40F7A4" w14:textId="77777777">
        <w:trPr>
          <w:jc w:val="center"/>
        </w:trPr>
        <w:tc>
          <w:tcPr>
            <w:tcW w:w="360" w:type="dxa"/>
          </w:tcPr>
          <w:p w14:paraId="1D7083A9" w14:textId="77777777" w:rsidR="00C77C9B" w:rsidRDefault="008D07D6">
            <w:pPr>
              <w:pStyle w:val="TableText"/>
            </w:pPr>
            <w:r>
              <w:t>Name</w:t>
            </w:r>
          </w:p>
        </w:tc>
        <w:tc>
          <w:tcPr>
            <w:tcW w:w="360" w:type="dxa"/>
          </w:tcPr>
          <w:p w14:paraId="0077BEFE" w14:textId="77777777" w:rsidR="00C77C9B" w:rsidRDefault="008D07D6">
            <w:pPr>
              <w:pStyle w:val="TableText"/>
            </w:pPr>
            <w:r>
              <w:t>Purpose of Travel Observation</w:t>
            </w:r>
          </w:p>
        </w:tc>
        <w:tc>
          <w:tcPr>
            <w:tcW w:w="360" w:type="dxa"/>
          </w:tcPr>
          <w:p w14:paraId="0CE6CC86" w14:textId="77777777" w:rsidR="00C77C9B" w:rsidRDefault="008D07D6">
            <w:pPr>
              <w:pStyle w:val="TableText"/>
            </w:pPr>
            <w:r>
              <w:t>Purpose of Travel Observation (V2)</w:t>
            </w:r>
          </w:p>
        </w:tc>
      </w:tr>
      <w:tr w:rsidR="00C77C9B" w14:paraId="5CB77E6B" w14:textId="77777777">
        <w:trPr>
          <w:jc w:val="center"/>
        </w:trPr>
        <w:tc>
          <w:tcPr>
            <w:tcW w:w="360" w:type="dxa"/>
          </w:tcPr>
          <w:p w14:paraId="10690E15" w14:textId="77777777" w:rsidR="00C77C9B" w:rsidRDefault="008D07D6">
            <w:pPr>
              <w:pStyle w:val="TableText"/>
            </w:pPr>
            <w:r>
              <w:t>Oid</w:t>
            </w:r>
          </w:p>
        </w:tc>
        <w:tc>
          <w:tcPr>
            <w:tcW w:w="360" w:type="dxa"/>
          </w:tcPr>
          <w:p w14:paraId="294E0001" w14:textId="77777777" w:rsidR="00C77C9B" w:rsidRDefault="008D07D6">
            <w:pPr>
              <w:pStyle w:val="TableText"/>
            </w:pPr>
            <w:r>
              <w:t>urn:hl7ii:2.16.840.1.113883.10.20.15.2.3.51:2021-01-01</w:t>
            </w:r>
          </w:p>
        </w:tc>
        <w:tc>
          <w:tcPr>
            <w:tcW w:w="360" w:type="dxa"/>
          </w:tcPr>
          <w:p w14:paraId="3062E352" w14:textId="77777777" w:rsidR="00C77C9B" w:rsidRDefault="008D07D6">
            <w:pPr>
              <w:pStyle w:val="TableText"/>
            </w:pPr>
            <w:r>
              <w:t>urn:hl7ii:2.16.840.1.113883.10.20.15.2.3.51:2022-05-01</w:t>
            </w:r>
          </w:p>
        </w:tc>
      </w:tr>
      <w:tr w:rsidR="00C77C9B" w14:paraId="77605FC4" w14:textId="77777777">
        <w:trPr>
          <w:jc w:val="center"/>
        </w:trPr>
        <w:tc>
          <w:tcPr>
            <w:tcW w:w="360" w:type="dxa"/>
          </w:tcPr>
          <w:p w14:paraId="0679A4DB" w14:textId="77777777" w:rsidR="00C77C9B" w:rsidRDefault="008D07D6">
            <w:pPr>
              <w:pStyle w:val="TableText"/>
            </w:pPr>
            <w:r>
              <w:t>CONF #: 4527-962 Modified</w:t>
            </w:r>
          </w:p>
        </w:tc>
        <w:tc>
          <w:tcPr>
            <w:tcW w:w="360" w:type="dxa"/>
          </w:tcPr>
          <w:p w14:paraId="03B6166A" w14:textId="77777777" w:rsidR="00C77C9B" w:rsidRDefault="008D07D6">
            <w:pPr>
              <w:pStyle w:val="TableText"/>
            </w:pPr>
            <w:r>
              <w:t>SHALL contain exactly one [1..1] @extension="2021-01-01" (CONF:4482-962).</w:t>
            </w:r>
          </w:p>
        </w:tc>
        <w:tc>
          <w:tcPr>
            <w:tcW w:w="360" w:type="dxa"/>
          </w:tcPr>
          <w:p w14:paraId="7B86A477" w14:textId="77777777" w:rsidR="00C77C9B" w:rsidRDefault="008D07D6">
            <w:pPr>
              <w:pStyle w:val="TableText"/>
            </w:pPr>
            <w:r>
              <w:t>SHALL contain exactly one [1..1] @extension="2022-05-01" (CONF:4527-962).</w:t>
            </w:r>
          </w:p>
        </w:tc>
      </w:tr>
      <w:tr w:rsidR="00C77C9B" w14:paraId="4BA88F04" w14:textId="77777777">
        <w:trPr>
          <w:jc w:val="center"/>
        </w:trPr>
        <w:tc>
          <w:tcPr>
            <w:tcW w:w="360" w:type="dxa"/>
          </w:tcPr>
          <w:p w14:paraId="4746C9D4" w14:textId="77777777" w:rsidR="00C77C9B" w:rsidRDefault="008D07D6">
            <w:pPr>
              <w:pStyle w:val="TableText"/>
            </w:pPr>
            <w:r>
              <w:t>CONF #: 4527-968 Modified</w:t>
            </w:r>
          </w:p>
        </w:tc>
        <w:tc>
          <w:tcPr>
            <w:tcW w:w="360" w:type="dxa"/>
          </w:tcPr>
          <w:p w14:paraId="01B9ABF3" w14:textId="77777777" w:rsidR="00C77C9B" w:rsidRDefault="008D07D6">
            <w:pPr>
              <w:pStyle w:val="TableText"/>
            </w:pPr>
            <w:r>
              <w:t>SHALL contain exactly one [1..1] value with @xsi:type="CD", where the code SHOULD be selected from ValueSet Travel Purpose urn:oid:2.16.840.1.114222.4.11.3108 DYNAMIC (CONF:4482-968).</w:t>
            </w:r>
          </w:p>
        </w:tc>
        <w:tc>
          <w:tcPr>
            <w:tcW w:w="360" w:type="dxa"/>
          </w:tcPr>
          <w:p w14:paraId="4B064C43" w14:textId="77777777" w:rsidR="00C77C9B" w:rsidRDefault="008D07D6">
            <w:pPr>
              <w:pStyle w:val="TableText"/>
            </w:pPr>
            <w:r>
              <w:t>SHALL contain exactly one [1..1] value with @xsi:type="CD", where the code SHOULD be selected from ValueSet Travel Purpose (CDC) urn:oid:2.16.840.1.114222.4.11.8064 DYNAMIC (CONF:4527-968).</w:t>
            </w:r>
          </w:p>
        </w:tc>
      </w:tr>
    </w:tbl>
    <w:p w14:paraId="1C8373C8" w14:textId="77777777" w:rsidR="00C77C9B" w:rsidRDefault="00C77C9B">
      <w:pPr>
        <w:pStyle w:val="BodyText"/>
      </w:pPr>
    </w:p>
    <w:p w14:paraId="79FD85A3" w14:textId="77777777" w:rsidR="00C77C9B" w:rsidRDefault="008D07D6">
      <w:pPr>
        <w:pStyle w:val="Heading2nospace"/>
      </w:pPr>
      <w:bookmarkStart w:id="3227" w:name="_Toc175307815"/>
      <w:r>
        <w:lastRenderedPageBreak/>
        <w:t>Travel History (V3)</w:t>
      </w:r>
      <w:bookmarkEnd w:id="3227"/>
    </w:p>
    <w:p w14:paraId="0DFCB115" w14:textId="4A09DF4B" w:rsidR="00C77C9B" w:rsidRDefault="00000000">
      <w:pPr>
        <w:keepNext/>
      </w:pPr>
      <w:hyperlink w:anchor="E_Travel_History_V3">
        <w:r w:rsidR="008D07D6">
          <w:rPr>
            <w:rStyle w:val="HyperlinkCourierBold"/>
          </w:rPr>
          <w:t>Travel History (V3) (urn:hl7ii:2.16.840.1.113883.10.20.15.2.3.1:2022-05-01)</w:t>
        </w:r>
      </w:hyperlink>
      <w:r w:rsidR="008D07D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77C9B" w14:paraId="2E9F6194" w14:textId="77777777">
        <w:trPr>
          <w:cantSplit/>
          <w:tblHeader/>
          <w:jc w:val="center"/>
        </w:trPr>
        <w:tc>
          <w:tcPr>
            <w:tcW w:w="360" w:type="dxa"/>
            <w:shd w:val="clear" w:color="auto" w:fill="E6E6E6"/>
          </w:tcPr>
          <w:p w14:paraId="322237A4" w14:textId="77777777" w:rsidR="00C77C9B" w:rsidRDefault="008D07D6">
            <w:pPr>
              <w:pStyle w:val="TableHead"/>
            </w:pPr>
            <w:r>
              <w:t>Change</w:t>
            </w:r>
          </w:p>
        </w:tc>
        <w:tc>
          <w:tcPr>
            <w:tcW w:w="360" w:type="dxa"/>
            <w:shd w:val="clear" w:color="auto" w:fill="E6E6E6"/>
          </w:tcPr>
          <w:p w14:paraId="65BD4D37" w14:textId="77777777" w:rsidR="00C77C9B" w:rsidRDefault="008D07D6">
            <w:pPr>
              <w:pStyle w:val="TableHead"/>
            </w:pPr>
            <w:r>
              <w:t>Old</w:t>
            </w:r>
          </w:p>
        </w:tc>
        <w:tc>
          <w:tcPr>
            <w:tcW w:w="360" w:type="dxa"/>
            <w:shd w:val="clear" w:color="auto" w:fill="E6E6E6"/>
          </w:tcPr>
          <w:p w14:paraId="2A48317D" w14:textId="77777777" w:rsidR="00C77C9B" w:rsidRDefault="008D07D6">
            <w:pPr>
              <w:pStyle w:val="TableHead"/>
            </w:pPr>
            <w:r>
              <w:t>New</w:t>
            </w:r>
          </w:p>
        </w:tc>
      </w:tr>
      <w:tr w:rsidR="00C77C9B" w14:paraId="7D53B2A0" w14:textId="77777777">
        <w:trPr>
          <w:jc w:val="center"/>
        </w:trPr>
        <w:tc>
          <w:tcPr>
            <w:tcW w:w="360" w:type="dxa"/>
          </w:tcPr>
          <w:p w14:paraId="336F2416" w14:textId="77777777" w:rsidR="00C77C9B" w:rsidRDefault="008D07D6">
            <w:pPr>
              <w:pStyle w:val="TableText"/>
            </w:pPr>
            <w:r>
              <w:t>Name</w:t>
            </w:r>
          </w:p>
        </w:tc>
        <w:tc>
          <w:tcPr>
            <w:tcW w:w="360" w:type="dxa"/>
          </w:tcPr>
          <w:p w14:paraId="49C8381C" w14:textId="77777777" w:rsidR="00C77C9B" w:rsidRDefault="008D07D6">
            <w:pPr>
              <w:pStyle w:val="TableText"/>
            </w:pPr>
            <w:r>
              <w:t>Travel History (V2)</w:t>
            </w:r>
          </w:p>
        </w:tc>
        <w:tc>
          <w:tcPr>
            <w:tcW w:w="360" w:type="dxa"/>
          </w:tcPr>
          <w:p w14:paraId="211D5507" w14:textId="77777777" w:rsidR="00C77C9B" w:rsidRDefault="008D07D6">
            <w:pPr>
              <w:pStyle w:val="TableText"/>
            </w:pPr>
            <w:r>
              <w:t>Travel History (V3)</w:t>
            </w:r>
          </w:p>
        </w:tc>
      </w:tr>
      <w:tr w:rsidR="00C77C9B" w14:paraId="366FE463" w14:textId="77777777">
        <w:trPr>
          <w:jc w:val="center"/>
        </w:trPr>
        <w:tc>
          <w:tcPr>
            <w:tcW w:w="360" w:type="dxa"/>
          </w:tcPr>
          <w:p w14:paraId="0EF8901A" w14:textId="77777777" w:rsidR="00C77C9B" w:rsidRDefault="008D07D6">
            <w:pPr>
              <w:pStyle w:val="TableText"/>
            </w:pPr>
            <w:r>
              <w:t>Oid</w:t>
            </w:r>
          </w:p>
        </w:tc>
        <w:tc>
          <w:tcPr>
            <w:tcW w:w="360" w:type="dxa"/>
          </w:tcPr>
          <w:p w14:paraId="70BCDF2D" w14:textId="77777777" w:rsidR="00C77C9B" w:rsidRDefault="008D07D6">
            <w:pPr>
              <w:pStyle w:val="TableText"/>
            </w:pPr>
            <w:r>
              <w:t>urn:hl7ii:2.16.840.1.113883.10.20.15.2.3.1:2021-01-01</w:t>
            </w:r>
          </w:p>
        </w:tc>
        <w:tc>
          <w:tcPr>
            <w:tcW w:w="360" w:type="dxa"/>
          </w:tcPr>
          <w:p w14:paraId="18CAC839" w14:textId="77777777" w:rsidR="00C77C9B" w:rsidRDefault="008D07D6">
            <w:pPr>
              <w:pStyle w:val="TableText"/>
            </w:pPr>
            <w:r>
              <w:t>urn:hl7ii:2.16.840.1.113883.10.20.15.2.3.1:2022-05-01</w:t>
            </w:r>
          </w:p>
        </w:tc>
      </w:tr>
      <w:tr w:rsidR="00C77C9B" w14:paraId="3D9AD316" w14:textId="77777777">
        <w:trPr>
          <w:jc w:val="center"/>
        </w:trPr>
        <w:tc>
          <w:tcPr>
            <w:tcW w:w="360" w:type="dxa"/>
          </w:tcPr>
          <w:p w14:paraId="7D996DD9" w14:textId="77777777" w:rsidR="00C77C9B" w:rsidRDefault="008D07D6">
            <w:pPr>
              <w:pStyle w:val="TableText"/>
            </w:pPr>
            <w:r>
              <w:t>CONF #: 4527-245 Modified</w:t>
            </w:r>
          </w:p>
        </w:tc>
        <w:tc>
          <w:tcPr>
            <w:tcW w:w="360" w:type="dxa"/>
          </w:tcPr>
          <w:p w14:paraId="02180D68" w14:textId="77777777" w:rsidR="00C77C9B" w:rsidRDefault="008D07D6">
            <w:pPr>
              <w:pStyle w:val="TableText"/>
            </w:pPr>
            <w:r>
              <w:t>SHALL contain exactly one [1..1] @extension="2021-01-01" (CONF:4482-245).</w:t>
            </w:r>
          </w:p>
        </w:tc>
        <w:tc>
          <w:tcPr>
            <w:tcW w:w="360" w:type="dxa"/>
          </w:tcPr>
          <w:p w14:paraId="6FC6EDB9" w14:textId="77777777" w:rsidR="00C77C9B" w:rsidRDefault="008D07D6">
            <w:pPr>
              <w:pStyle w:val="TableText"/>
            </w:pPr>
            <w:r>
              <w:t>SHALL contain exactly one [1..1] @extension="2022-05-01" (CONF:4527-245).</w:t>
            </w:r>
          </w:p>
        </w:tc>
      </w:tr>
    </w:tbl>
    <w:p w14:paraId="77A0CDBA" w14:textId="77777777" w:rsidR="00C77C9B" w:rsidRDefault="00C77C9B">
      <w:pPr>
        <w:pStyle w:val="BodyText"/>
      </w:pPr>
    </w:p>
    <w:sectPr w:rsidR="00C77C9B" w:rsidSect="001F2FA2">
      <w:headerReference w:type="even" r:id="rId224"/>
      <w:headerReference w:type="default" r:id="rId225"/>
      <w:footerReference w:type="even" r:id="rId226"/>
      <w:footerReference w:type="default" r:id="rId227"/>
      <w:headerReference w:type="first" r:id="rId228"/>
      <w:footerReference w:type="first" r:id="rId229"/>
      <w:pgSz w:w="12240" w:h="15840"/>
      <w:pgMar w:top="1440" w:right="1080" w:bottom="1728"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7" w:author="Sarah Gaunt" w:date="2024-08-23T11:59:00Z" w:initials="SG">
    <w:p w14:paraId="205758FC" w14:textId="77777777" w:rsidR="00AE022F" w:rsidRDefault="00AE022F" w:rsidP="00AE022F">
      <w:pPr>
        <w:pStyle w:val="CommentText"/>
      </w:pPr>
      <w:r>
        <w:rPr>
          <w:rStyle w:val="CommentReference"/>
        </w:rPr>
        <w:annotationRef/>
      </w:r>
      <w:r>
        <w:rPr>
          <w:lang w:val="en-AU"/>
        </w:rPr>
        <w:t>Updated</w:t>
      </w:r>
    </w:p>
  </w:comment>
  <w:comment w:id="279" w:author="Sarah Gaunt" w:date="2024-08-23T12:00:00Z" w:initials="SG">
    <w:p w14:paraId="62846D41" w14:textId="77777777" w:rsidR="00C31DD7" w:rsidRDefault="00C31DD7" w:rsidP="00C31DD7">
      <w:pPr>
        <w:pStyle w:val="CommentText"/>
      </w:pPr>
      <w:r>
        <w:rPr>
          <w:rStyle w:val="CommentReference"/>
        </w:rPr>
        <w:annotationRef/>
      </w:r>
      <w:r>
        <w:rPr>
          <w:lang w:val="en-AU"/>
        </w:rPr>
        <w:t>Updated</w:t>
      </w:r>
    </w:p>
  </w:comment>
  <w:comment w:id="281" w:author="Sarah Gaunt" w:date="2024-08-23T12:01:00Z" w:initials="SG">
    <w:p w14:paraId="7C357ADA" w14:textId="77777777" w:rsidR="00C31DD7" w:rsidRDefault="00C31DD7" w:rsidP="00C31DD7">
      <w:pPr>
        <w:pStyle w:val="CommentText"/>
      </w:pPr>
      <w:r>
        <w:rPr>
          <w:rStyle w:val="CommentReference"/>
        </w:rPr>
        <w:annotationRef/>
      </w:r>
      <w:r>
        <w:rPr>
          <w:lang w:val="en-AU"/>
        </w:rPr>
        <w:t>Updated</w:t>
      </w:r>
    </w:p>
  </w:comment>
  <w:comment w:id="283" w:author="Sarah Gaunt" w:date="2024-08-23T12:01:00Z" w:initials="SG">
    <w:p w14:paraId="3ED52208" w14:textId="77777777" w:rsidR="003569CB" w:rsidRDefault="003569CB" w:rsidP="003569CB">
      <w:pPr>
        <w:pStyle w:val="CommentText"/>
      </w:pPr>
      <w:r>
        <w:rPr>
          <w:rStyle w:val="CommentReference"/>
        </w:rPr>
        <w:annotationRef/>
      </w:r>
      <w:r>
        <w:rPr>
          <w:lang w:val="en-AU"/>
        </w:rPr>
        <w:t>Updated</w:t>
      </w:r>
    </w:p>
  </w:comment>
  <w:comment w:id="285" w:author="Sarah Gaunt" w:date="2024-08-23T12:02:00Z" w:initials="SG">
    <w:p w14:paraId="2247570D" w14:textId="77777777" w:rsidR="00C47451" w:rsidRDefault="00C47451" w:rsidP="00C47451">
      <w:pPr>
        <w:pStyle w:val="CommentText"/>
      </w:pPr>
      <w:r>
        <w:rPr>
          <w:rStyle w:val="CommentReference"/>
        </w:rPr>
        <w:annotationRef/>
      </w:r>
      <w:r>
        <w:rPr>
          <w:lang w:val="en-AU"/>
        </w:rPr>
        <w:t>Updated</w:t>
      </w:r>
    </w:p>
  </w:comment>
  <w:comment w:id="325" w:author="Sarah Gaunt" w:date="2024-08-23T12:10:00Z" w:initials="SG">
    <w:p w14:paraId="2B4C208D" w14:textId="77777777" w:rsidR="00F6358C" w:rsidRDefault="00F6358C" w:rsidP="00F6358C">
      <w:pPr>
        <w:pStyle w:val="CommentText"/>
      </w:pPr>
      <w:r>
        <w:rPr>
          <w:rStyle w:val="CommentReference"/>
        </w:rPr>
        <w:annotationRef/>
      </w:r>
      <w:r>
        <w:rPr>
          <w:lang w:val="en-AU"/>
        </w:rPr>
        <w:t>Updated</w:t>
      </w:r>
    </w:p>
  </w:comment>
  <w:comment w:id="327" w:author="Sarah Gaunt" w:date="2024-08-23T12:10:00Z" w:initials="SG">
    <w:p w14:paraId="38722BB7" w14:textId="77777777" w:rsidR="00F6358C" w:rsidRDefault="00F6358C" w:rsidP="00F6358C">
      <w:pPr>
        <w:pStyle w:val="CommentText"/>
      </w:pPr>
      <w:r>
        <w:rPr>
          <w:rStyle w:val="CommentReference"/>
        </w:rPr>
        <w:annotationRef/>
      </w:r>
      <w:r>
        <w:rPr>
          <w:lang w:val="en-AU"/>
        </w:rPr>
        <w:t>Updated</w:t>
      </w:r>
    </w:p>
  </w:comment>
  <w:comment w:id="329" w:author="Sarah Gaunt" w:date="2024-08-23T12:11:00Z" w:initials="SG">
    <w:p w14:paraId="56766D60" w14:textId="77777777" w:rsidR="00E71B70" w:rsidRDefault="00E71B70" w:rsidP="00E71B70">
      <w:pPr>
        <w:pStyle w:val="CommentText"/>
      </w:pPr>
      <w:r>
        <w:rPr>
          <w:rStyle w:val="CommentReference"/>
        </w:rPr>
        <w:annotationRef/>
      </w:r>
      <w:r>
        <w:rPr>
          <w:lang w:val="en-AU"/>
        </w:rPr>
        <w:t>Updated</w:t>
      </w:r>
    </w:p>
  </w:comment>
  <w:comment w:id="331" w:author="Sarah Gaunt" w:date="2024-08-23T12:11:00Z" w:initials="SG">
    <w:p w14:paraId="5A6B9B12" w14:textId="77777777" w:rsidR="007C7F89" w:rsidRDefault="007C7F89" w:rsidP="007C7F89">
      <w:pPr>
        <w:pStyle w:val="CommentText"/>
      </w:pPr>
      <w:r>
        <w:rPr>
          <w:rStyle w:val="CommentReference"/>
        </w:rPr>
        <w:annotationRef/>
      </w:r>
      <w:r>
        <w:rPr>
          <w:lang w:val="en-AU"/>
        </w:rPr>
        <w:t>Updated</w:t>
      </w:r>
    </w:p>
  </w:comment>
  <w:comment w:id="333" w:author="Sarah Gaunt" w:date="2024-08-23T12:11:00Z" w:initials="SG">
    <w:p w14:paraId="1195F80F" w14:textId="77777777" w:rsidR="00BB1434" w:rsidRDefault="00BB1434" w:rsidP="00BB1434">
      <w:pPr>
        <w:pStyle w:val="CommentText"/>
      </w:pPr>
      <w:r>
        <w:rPr>
          <w:rStyle w:val="CommentReference"/>
        </w:rPr>
        <w:annotationRef/>
      </w:r>
      <w:r>
        <w:rPr>
          <w:lang w:val="en-AU"/>
        </w:rP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5758FC" w15:done="0"/>
  <w15:commentEx w15:paraId="62846D41" w15:done="0"/>
  <w15:commentEx w15:paraId="7C357ADA" w15:done="0"/>
  <w15:commentEx w15:paraId="3ED52208" w15:done="0"/>
  <w15:commentEx w15:paraId="2247570D" w15:done="0"/>
  <w15:commentEx w15:paraId="2B4C208D" w15:done="0"/>
  <w15:commentEx w15:paraId="38722BB7" w15:done="0"/>
  <w15:commentEx w15:paraId="56766D60" w15:done="0"/>
  <w15:commentEx w15:paraId="5A6B9B12" w15:done="0"/>
  <w15:commentEx w15:paraId="1195F8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E199E5" w16cex:dateUtc="2024-08-23T01:59:00Z"/>
  <w16cex:commentExtensible w16cex:durableId="7C06773F" w16cex:dateUtc="2024-08-23T02:00:00Z"/>
  <w16cex:commentExtensible w16cex:durableId="4F13D773" w16cex:dateUtc="2024-08-23T02:01:00Z"/>
  <w16cex:commentExtensible w16cex:durableId="629AA863" w16cex:dateUtc="2024-08-23T02:01:00Z"/>
  <w16cex:commentExtensible w16cex:durableId="75D8D734" w16cex:dateUtc="2024-08-23T02:02:00Z"/>
  <w16cex:commentExtensible w16cex:durableId="6B6DD19A" w16cex:dateUtc="2024-08-23T02:10:00Z"/>
  <w16cex:commentExtensible w16cex:durableId="216A6929" w16cex:dateUtc="2024-08-23T02:10:00Z"/>
  <w16cex:commentExtensible w16cex:durableId="53CCF208" w16cex:dateUtc="2024-08-23T02:11:00Z"/>
  <w16cex:commentExtensible w16cex:durableId="6EE98591" w16cex:dateUtc="2024-08-23T02:11:00Z"/>
  <w16cex:commentExtensible w16cex:durableId="2B56957A" w16cex:dateUtc="2024-08-23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5758FC" w16cid:durableId="47E199E5"/>
  <w16cid:commentId w16cid:paraId="62846D41" w16cid:durableId="7C06773F"/>
  <w16cid:commentId w16cid:paraId="7C357ADA" w16cid:durableId="4F13D773"/>
  <w16cid:commentId w16cid:paraId="3ED52208" w16cid:durableId="629AA863"/>
  <w16cid:commentId w16cid:paraId="2247570D" w16cid:durableId="75D8D734"/>
  <w16cid:commentId w16cid:paraId="2B4C208D" w16cid:durableId="6B6DD19A"/>
  <w16cid:commentId w16cid:paraId="38722BB7" w16cid:durableId="216A6929"/>
  <w16cid:commentId w16cid:paraId="56766D60" w16cid:durableId="53CCF208"/>
  <w16cid:commentId w16cid:paraId="5A6B9B12" w16cid:durableId="6EE98591"/>
  <w16cid:commentId w16cid:paraId="1195F80F" w16cid:durableId="2B5695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26E6D" w14:textId="77777777" w:rsidR="005112A6" w:rsidRDefault="005112A6">
      <w:r>
        <w:separator/>
      </w:r>
    </w:p>
    <w:p w14:paraId="17532823" w14:textId="77777777" w:rsidR="005112A6" w:rsidRDefault="005112A6"/>
    <w:p w14:paraId="6C3786B4" w14:textId="77777777" w:rsidR="005112A6" w:rsidRDefault="005112A6"/>
    <w:p w14:paraId="293785E0" w14:textId="77777777" w:rsidR="005112A6" w:rsidRDefault="005112A6"/>
    <w:p w14:paraId="5217BE29" w14:textId="77777777" w:rsidR="005112A6" w:rsidRDefault="005112A6"/>
  </w:endnote>
  <w:endnote w:type="continuationSeparator" w:id="0">
    <w:p w14:paraId="039BB038" w14:textId="77777777" w:rsidR="005112A6" w:rsidRDefault="005112A6">
      <w:r>
        <w:continuationSeparator/>
      </w:r>
    </w:p>
    <w:p w14:paraId="06C40606" w14:textId="77777777" w:rsidR="005112A6" w:rsidRDefault="005112A6"/>
    <w:p w14:paraId="2927D811" w14:textId="77777777" w:rsidR="005112A6" w:rsidRDefault="005112A6"/>
    <w:p w14:paraId="7898CD61" w14:textId="77777777" w:rsidR="005112A6" w:rsidRDefault="005112A6"/>
    <w:p w14:paraId="190BEDD7" w14:textId="77777777" w:rsidR="005112A6" w:rsidRDefault="005112A6"/>
  </w:endnote>
  <w:endnote w:type="continuationNotice" w:id="1">
    <w:p w14:paraId="6FBB24A9" w14:textId="77777777" w:rsidR="005112A6" w:rsidRDefault="005112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F07AD" w14:textId="77777777" w:rsidR="00C77C9B" w:rsidRDefault="008D07D6">
    <w:pPr>
      <w:pStyle w:val="Footer"/>
    </w:pPr>
    <w:r>
      <w:t>Public Health Case Report, Release 2 - the Electronic Initial Case Report (eICR), STU Release 3.1</w:t>
    </w:r>
    <w:r>
      <w:tab/>
      <w:t>June 30</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9E58A" w14:textId="77777777" w:rsidR="002E19A3" w:rsidRPr="0057234D" w:rsidRDefault="002E19A3" w:rsidP="002E19A3">
    <w:pPr>
      <w:pBdr>
        <w:top w:val="single" w:sz="4" w:space="1" w:color="auto"/>
      </w:pBdr>
      <w:tabs>
        <w:tab w:val="right" w:pos="9360"/>
      </w:tabs>
      <w:spacing w:after="0" w:line="240" w:lineRule="auto"/>
      <w:rPr>
        <w:rFonts w:ascii="Times New Roman" w:eastAsia="SimSun" w:hAnsi="Times New Roman"/>
        <w:noProof/>
      </w:rPr>
    </w:pPr>
    <w:r w:rsidRPr="0057234D">
      <w:rPr>
        <w:rFonts w:ascii="Times New Roman" w:eastAsia="SimSun" w:hAnsi="Times New Roman"/>
        <w:szCs w:val="32"/>
      </w:rPr>
      <w:t xml:space="preserve">CDA® R2 Public Health Case Report - eICR Release 1, STU Release </w:t>
    </w:r>
    <w:r>
      <w:rPr>
        <w:rFonts w:ascii="Times New Roman" w:eastAsia="SimSun" w:hAnsi="Times New Roman"/>
        <w:szCs w:val="32"/>
      </w:rPr>
      <w:t>3</w:t>
    </w:r>
    <w:r w:rsidRPr="0057234D">
      <w:rPr>
        <w:rFonts w:ascii="Times New Roman" w:eastAsia="SimSun" w:hAnsi="Times New Roman"/>
        <w:szCs w:val="32"/>
      </w:rPr>
      <w:t>.</w:t>
    </w:r>
    <w:r>
      <w:rPr>
        <w:rFonts w:ascii="Times New Roman" w:eastAsia="SimSun" w:hAnsi="Times New Roman"/>
        <w:szCs w:val="32"/>
      </w:rPr>
      <w:t>1</w:t>
    </w:r>
    <w:r w:rsidRPr="0057234D">
      <w:rPr>
        <w:rFonts w:ascii="Times New Roman" w:eastAsia="SimSun" w:hAnsi="Times New Roman"/>
      </w:rPr>
      <w:t xml:space="preserve">: </w:t>
    </w:r>
    <w:r>
      <w:rPr>
        <w:rFonts w:ascii="Times New Roman" w:eastAsia="SimSun" w:hAnsi="Times New Roman"/>
      </w:rPr>
      <w:t>Templates and Supporting</w:t>
    </w:r>
    <w:r w:rsidRPr="0057234D">
      <w:rPr>
        <w:rFonts w:ascii="Times New Roman" w:eastAsia="SimSun" w:hAnsi="Times New Roman"/>
      </w:rPr>
      <w:tab/>
      <w:t xml:space="preserve">Page </w:t>
    </w:r>
    <w:r w:rsidRPr="0057234D">
      <w:rPr>
        <w:rFonts w:ascii="Times New Roman" w:eastAsia="SimSun" w:hAnsi="Times New Roman"/>
      </w:rPr>
      <w:fldChar w:fldCharType="begin"/>
    </w:r>
    <w:r w:rsidRPr="0057234D">
      <w:rPr>
        <w:rFonts w:ascii="Times New Roman" w:eastAsia="SimSun" w:hAnsi="Times New Roman"/>
      </w:rPr>
      <w:instrText xml:space="preserve"> PAGE </w:instrText>
    </w:r>
    <w:r w:rsidRPr="0057234D">
      <w:rPr>
        <w:rFonts w:ascii="Times New Roman" w:eastAsia="SimSun" w:hAnsi="Times New Roman"/>
      </w:rPr>
      <w:fldChar w:fldCharType="separate"/>
    </w:r>
    <w:r>
      <w:rPr>
        <w:rFonts w:ascii="Times New Roman" w:eastAsia="SimSun" w:hAnsi="Times New Roman"/>
      </w:rPr>
      <w:t>2</w:t>
    </w:r>
    <w:r w:rsidRPr="0057234D">
      <w:rPr>
        <w:rFonts w:ascii="Times New Roman" w:eastAsia="SimSun" w:hAnsi="Times New Roman"/>
        <w:noProof/>
      </w:rPr>
      <w:fldChar w:fldCharType="end"/>
    </w:r>
  </w:p>
  <w:p w14:paraId="218697F4" w14:textId="7424DDFE" w:rsidR="00C77C9B" w:rsidRPr="002E19A3" w:rsidRDefault="002E19A3" w:rsidP="002E19A3">
    <w:pPr>
      <w:pBdr>
        <w:top w:val="single" w:sz="4" w:space="1" w:color="auto"/>
      </w:pBdr>
      <w:tabs>
        <w:tab w:val="right" w:pos="9360"/>
      </w:tabs>
      <w:spacing w:after="0" w:line="240" w:lineRule="auto"/>
      <w:rPr>
        <w:rFonts w:ascii="Times New Roman" w:eastAsia="SimSun" w:hAnsi="Times New Roman"/>
      </w:rPr>
    </w:pPr>
    <w:r>
      <w:rPr>
        <w:rFonts w:ascii="Times New Roman" w:eastAsia="SimSun" w:hAnsi="Times New Roman"/>
      </w:rPr>
      <w:t>July</w:t>
    </w:r>
    <w:r w:rsidRPr="0057234D">
      <w:rPr>
        <w:rFonts w:ascii="Times New Roman" w:eastAsia="SimSun" w:hAnsi="Times New Roman"/>
      </w:rPr>
      <w:t xml:space="preserve"> 202</w:t>
    </w:r>
    <w:r>
      <w:rPr>
        <w:rFonts w:ascii="Times New Roman" w:eastAsia="SimSun" w:hAnsi="Times New Roman"/>
      </w:rPr>
      <w:t>2</w:t>
    </w:r>
    <w:r w:rsidRPr="0057234D">
      <w:rPr>
        <w:rFonts w:ascii="Times New Roman" w:eastAsia="SimSun" w:hAnsi="Times New Roman"/>
      </w:rPr>
      <w:tab/>
      <w:t>© 20</w:t>
    </w:r>
    <w:r>
      <w:rPr>
        <w:rFonts w:ascii="Times New Roman" w:eastAsia="SimSun" w:hAnsi="Times New Roman"/>
      </w:rPr>
      <w:t>22</w:t>
    </w:r>
    <w:r w:rsidRPr="0057234D">
      <w:rPr>
        <w:rFonts w:ascii="Times New Roman" w:eastAsia="SimSun" w:hAnsi="Times New Roman"/>
      </w:rPr>
      <w:t xml:space="preserve"> Health Level Seven</w:t>
    </w:r>
    <w:r>
      <w:rPr>
        <w:rFonts w:ascii="Times New Roman" w:eastAsia="SimSun" w:hAnsi="Times New Roman"/>
      </w:rPr>
      <w:t xml:space="preserve"> International</w:t>
    </w:r>
    <w:r w:rsidRPr="0057234D">
      <w:rPr>
        <w:rFonts w:ascii="Times New Roman" w:eastAsia="SimSun" w:hAnsi="Times New Roman"/>
      </w:rPr>
      <w:t xml:space="preserve"> All rights reserved.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419D6" w14:textId="6DBEE348" w:rsidR="00C77C9B" w:rsidRPr="002E19A3" w:rsidRDefault="00C77C9B" w:rsidP="002E19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41AAC" w14:textId="77777777" w:rsidR="005112A6" w:rsidRDefault="005112A6">
      <w:r>
        <w:separator/>
      </w:r>
    </w:p>
  </w:footnote>
  <w:footnote w:type="continuationSeparator" w:id="0">
    <w:p w14:paraId="2778FC82" w14:textId="77777777" w:rsidR="005112A6" w:rsidRDefault="005112A6">
      <w:r>
        <w:continuationSeparator/>
      </w:r>
    </w:p>
    <w:p w14:paraId="677BDB25" w14:textId="77777777" w:rsidR="005112A6" w:rsidRDefault="005112A6"/>
  </w:footnote>
  <w:footnote w:type="continuationNotice" w:id="1">
    <w:p w14:paraId="443622DC" w14:textId="77777777" w:rsidR="005112A6" w:rsidRDefault="005112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DB44" w14:textId="77777777" w:rsidR="001F2FA2" w:rsidRDefault="001F2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7B472" w14:textId="77777777" w:rsidR="001F2FA2" w:rsidRDefault="001F2F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11DDC" w14:textId="77777777" w:rsidR="001F2FA2" w:rsidRDefault="001F2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764229672">
    <w:abstractNumId w:val="5"/>
  </w:num>
  <w:num w:numId="2" w16cid:durableId="580675012">
    <w:abstractNumId w:val="4"/>
  </w:num>
  <w:num w:numId="3" w16cid:durableId="846098204">
    <w:abstractNumId w:val="2"/>
  </w:num>
  <w:num w:numId="4" w16cid:durableId="1286156828">
    <w:abstractNumId w:val="1"/>
  </w:num>
  <w:num w:numId="5" w16cid:durableId="1626539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9601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1165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5247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4626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6345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411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64325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1225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1761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17351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6825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272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078185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5038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81889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58047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2485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92346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6379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7882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2359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764437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70606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14328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230427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06317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05115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43128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180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47538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141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458678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090385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44646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76574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4526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257624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21154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88700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80564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072048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067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90079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07858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615898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19524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55109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89662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07099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73007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40786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952166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16106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630220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888687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54692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969842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472281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90352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43848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24670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24019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289512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21013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18711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27763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71709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70288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579685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5811836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1503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525669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707337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21091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0001828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34339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53483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9727551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89213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724911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89428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525796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8337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885140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93947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3985952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4763364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7947905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834601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07998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708532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0689238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01850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1119756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687803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5183947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3405002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1615842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227930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4302011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177886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314380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528448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09132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128965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736375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704867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5444135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391855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9415988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7803394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690912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603107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3533431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111823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068332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71452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3560328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884760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9645074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4063435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1044952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2093811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705255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4613399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889616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h Gaunt">
    <w15:presenceInfo w15:providerId="AD" w15:userId="S::sarah.gaunt@lantanagroup.com::12f3bc52-5a69-4a8a-8242-28e07b0478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4169D"/>
    <w:rsid w:val="00006AF1"/>
    <w:rsid w:val="000313CF"/>
    <w:rsid w:val="00044D8E"/>
    <w:rsid w:val="0009751C"/>
    <w:rsid w:val="000E5773"/>
    <w:rsid w:val="000F2A4F"/>
    <w:rsid w:val="00102DAB"/>
    <w:rsid w:val="001169DA"/>
    <w:rsid w:val="001B6926"/>
    <w:rsid w:val="001F2FA2"/>
    <w:rsid w:val="002055C9"/>
    <w:rsid w:val="00252805"/>
    <w:rsid w:val="0025398F"/>
    <w:rsid w:val="00267DAA"/>
    <w:rsid w:val="0029336C"/>
    <w:rsid w:val="002E19A3"/>
    <w:rsid w:val="002F45B9"/>
    <w:rsid w:val="003008DB"/>
    <w:rsid w:val="003569CB"/>
    <w:rsid w:val="00357CA9"/>
    <w:rsid w:val="003C05E2"/>
    <w:rsid w:val="00404558"/>
    <w:rsid w:val="00430428"/>
    <w:rsid w:val="00477E80"/>
    <w:rsid w:val="004A5698"/>
    <w:rsid w:val="004C1FBF"/>
    <w:rsid w:val="004C6230"/>
    <w:rsid w:val="005112A6"/>
    <w:rsid w:val="0055183B"/>
    <w:rsid w:val="005534B4"/>
    <w:rsid w:val="00591D1A"/>
    <w:rsid w:val="005A1445"/>
    <w:rsid w:val="005D0A49"/>
    <w:rsid w:val="005D4391"/>
    <w:rsid w:val="00661718"/>
    <w:rsid w:val="0074169D"/>
    <w:rsid w:val="00746669"/>
    <w:rsid w:val="00757C54"/>
    <w:rsid w:val="007A32EE"/>
    <w:rsid w:val="007C7F89"/>
    <w:rsid w:val="007D3745"/>
    <w:rsid w:val="007F0374"/>
    <w:rsid w:val="00852F9E"/>
    <w:rsid w:val="0087371D"/>
    <w:rsid w:val="008933A9"/>
    <w:rsid w:val="00894DEA"/>
    <w:rsid w:val="008A6DCB"/>
    <w:rsid w:val="008D07D6"/>
    <w:rsid w:val="008F3BC7"/>
    <w:rsid w:val="0095774E"/>
    <w:rsid w:val="009A6144"/>
    <w:rsid w:val="009C06B9"/>
    <w:rsid w:val="009D2635"/>
    <w:rsid w:val="009F0F28"/>
    <w:rsid w:val="009F1AD8"/>
    <w:rsid w:val="00A13BD2"/>
    <w:rsid w:val="00A31760"/>
    <w:rsid w:val="00A45A42"/>
    <w:rsid w:val="00A53E86"/>
    <w:rsid w:val="00A65656"/>
    <w:rsid w:val="00A72D6E"/>
    <w:rsid w:val="00A742B3"/>
    <w:rsid w:val="00AE022F"/>
    <w:rsid w:val="00B03FB0"/>
    <w:rsid w:val="00B46DAA"/>
    <w:rsid w:val="00B6672C"/>
    <w:rsid w:val="00B67974"/>
    <w:rsid w:val="00BA70A9"/>
    <w:rsid w:val="00BB1434"/>
    <w:rsid w:val="00BB325F"/>
    <w:rsid w:val="00BC3AFD"/>
    <w:rsid w:val="00BD3833"/>
    <w:rsid w:val="00BD4BEA"/>
    <w:rsid w:val="00BE7DCF"/>
    <w:rsid w:val="00C17516"/>
    <w:rsid w:val="00C258F9"/>
    <w:rsid w:val="00C31DD7"/>
    <w:rsid w:val="00C33E37"/>
    <w:rsid w:val="00C40C64"/>
    <w:rsid w:val="00C47451"/>
    <w:rsid w:val="00C5051F"/>
    <w:rsid w:val="00C77C9B"/>
    <w:rsid w:val="00C8137D"/>
    <w:rsid w:val="00D27705"/>
    <w:rsid w:val="00D552F6"/>
    <w:rsid w:val="00D8282A"/>
    <w:rsid w:val="00DD70D8"/>
    <w:rsid w:val="00DE2F00"/>
    <w:rsid w:val="00DF66D0"/>
    <w:rsid w:val="00E12EF9"/>
    <w:rsid w:val="00E20EAB"/>
    <w:rsid w:val="00E366E0"/>
    <w:rsid w:val="00E56D73"/>
    <w:rsid w:val="00E67543"/>
    <w:rsid w:val="00E71B70"/>
    <w:rsid w:val="00E77063"/>
    <w:rsid w:val="00ED1745"/>
    <w:rsid w:val="00F04FD3"/>
    <w:rsid w:val="00F6358C"/>
    <w:rsid w:val="00F65103"/>
    <w:rsid w:val="00FC1149"/>
    <w:rsid w:val="00FC33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UnresolvedMention">
    <w:name w:val="Unresolved Mention"/>
    <w:basedOn w:val="DefaultParagraphFont"/>
    <w:uiPriority w:val="99"/>
    <w:semiHidden/>
    <w:unhideWhenUsed/>
    <w:rsid w:val="00E67543"/>
    <w:rPr>
      <w:color w:val="605E5C"/>
      <w:shd w:val="clear" w:color="auto" w:fill="E1DFDD"/>
    </w:rPr>
  </w:style>
  <w:style w:type="character" w:styleId="CommentReference">
    <w:name w:val="annotation reference"/>
    <w:basedOn w:val="DefaultParagraphFont"/>
    <w:semiHidden/>
    <w:unhideWhenUsed/>
    <w:rsid w:val="005D4391"/>
    <w:rPr>
      <w:sz w:val="16"/>
      <w:szCs w:val="16"/>
    </w:rPr>
  </w:style>
  <w:style w:type="paragraph" w:styleId="CommentSubject">
    <w:name w:val="annotation subject"/>
    <w:basedOn w:val="CommentText"/>
    <w:next w:val="CommentText"/>
    <w:link w:val="CommentSubjectChar"/>
    <w:semiHidden/>
    <w:unhideWhenUsed/>
    <w:rsid w:val="005D4391"/>
    <w:pPr>
      <w:spacing w:line="240" w:lineRule="auto"/>
    </w:pPr>
    <w:rPr>
      <w:b/>
      <w:bCs/>
      <w:sz w:val="20"/>
      <w:szCs w:val="20"/>
    </w:rPr>
  </w:style>
  <w:style w:type="character" w:customStyle="1" w:styleId="CommentSubjectChar">
    <w:name w:val="Comment Subject Char"/>
    <w:basedOn w:val="CommentTextChar"/>
    <w:link w:val="CommentSubject"/>
    <w:semiHidden/>
    <w:rsid w:val="005D4391"/>
    <w:rPr>
      <w:rFonts w:ascii="Bookman Old Style" w:hAnsi="Bookman Old Styl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hinvads.cdc.gov/vads/ViewValueSet.action?oid=2.16.840.1.114222.4.11.1074" TargetMode="External"/><Relationship Id="rId21" Type="http://schemas.openxmlformats.org/officeDocument/2006/relationships/hyperlink" Target="https://vsac.nlm.nih.gov/valueset/2.16.840.1.113883.11.20.12.1/expansion" TargetMode="External"/><Relationship Id="rId42" Type="http://schemas.openxmlformats.org/officeDocument/2006/relationships/hyperlink" Target="https://vsac.nlm.nih.gov/valueset/2.16.840.1.113762.1.4.1099.49/expansion" TargetMode="External"/><Relationship Id="rId63" Type="http://schemas.openxmlformats.org/officeDocument/2006/relationships/hyperlink" Target="https://vsac.nlm.nih.gov/valueset/2.16.840.1.113883.3.88.12.80.64/expansion" TargetMode="External"/><Relationship Id="rId84" Type="http://schemas.openxmlformats.org/officeDocument/2006/relationships/hyperlink" Target="https://vsac.nlm.nih.gov/valueset/2.16.840.1.113883.3.88.12.3221.7.4/expansion" TargetMode="External"/><Relationship Id="rId138" Type="http://schemas.openxmlformats.org/officeDocument/2006/relationships/hyperlink" Target="https://phinvads.cdc.gov/vads/ViewValueSet.action?oid=2.16.840.1.114222.4.11.829" TargetMode="External"/><Relationship Id="rId159" Type="http://schemas.openxmlformats.org/officeDocument/2006/relationships/hyperlink" Target="https://vsac.nlm.nih.gov/valueset/2.16.840.1.113883.1.11.16926/expansion" TargetMode="External"/><Relationship Id="rId170" Type="http://schemas.openxmlformats.org/officeDocument/2006/relationships/hyperlink" Target="https://ersd.aimsplatform.org/" TargetMode="External"/><Relationship Id="rId191" Type="http://schemas.openxmlformats.org/officeDocument/2006/relationships/hyperlink" Target="https://vsac.nlm.nih.gov/valueset/2.16.840.1.113883.1.11.10637/expansion" TargetMode="External"/><Relationship Id="rId205" Type="http://schemas.openxmlformats.org/officeDocument/2006/relationships/hyperlink" Target="https://ersd.aimsplatform.org/" TargetMode="External"/><Relationship Id="rId226" Type="http://schemas.openxmlformats.org/officeDocument/2006/relationships/footer" Target="footer1.xml"/><Relationship Id="rId107" Type="http://schemas.openxmlformats.org/officeDocument/2006/relationships/hyperlink" Target="https://vsac.nlm.nih.gov/valueset/2.16.840.1.113762.1.4.1021.101/expansion" TargetMode="External"/><Relationship Id="rId11" Type="http://schemas.openxmlformats.org/officeDocument/2006/relationships/hyperlink" Target="http://www.hl7.org/legal/ippolicy.cfm?ref=nav" TargetMode="External"/><Relationship Id="rId32" Type="http://schemas.microsoft.com/office/2016/09/relationships/commentsIds" Target="commentsIds.xml"/><Relationship Id="rId53" Type="http://schemas.openxmlformats.org/officeDocument/2006/relationships/hyperlink" Target="https://vsac.nlm.nih.gov/valueset/2.16.840.1.113883.1.11.12839/expansion" TargetMode="External"/><Relationship Id="rId74" Type="http://schemas.openxmlformats.org/officeDocument/2006/relationships/hyperlink" Target="https://ersd.aimsplatform.org/" TargetMode="External"/><Relationship Id="rId128" Type="http://schemas.openxmlformats.org/officeDocument/2006/relationships/hyperlink" Target="https://vsac.nlm.nih.gov/valueset/2.16.840.1.113883.1.11.16866/expansion" TargetMode="External"/><Relationship Id="rId149" Type="http://schemas.openxmlformats.org/officeDocument/2006/relationships/hyperlink" Target="https://vsac.nlm.nih.gov/valueset/2.16.840.1.113883.11.20.9.81/expansion" TargetMode="External"/><Relationship Id="rId5" Type="http://schemas.openxmlformats.org/officeDocument/2006/relationships/styles" Target="styles.xml"/><Relationship Id="rId95" Type="http://schemas.openxmlformats.org/officeDocument/2006/relationships/hyperlink" Target="https://phinvads.cdc.gov/vads/ViewValueSet.action?oid=2.16.840.1.114222.4.11.8064" TargetMode="External"/><Relationship Id="rId160" Type="http://schemas.openxmlformats.org/officeDocument/2006/relationships/hyperlink" Target="https://www.hl7.org/fhir/v2/0085/index.html" TargetMode="External"/><Relationship Id="rId181" Type="http://schemas.openxmlformats.org/officeDocument/2006/relationships/hyperlink" Target="https://vsac.nlm.nih.gov/valueset/2.16.840.1.113883.11.20.9.18/expansion" TargetMode="External"/><Relationship Id="rId216" Type="http://schemas.openxmlformats.org/officeDocument/2006/relationships/hyperlink" Target="https://vsac.nlm.nih.gov/valueset/2.16.840.1.113762.1.4.1099.50/expansion" TargetMode="External"/><Relationship Id="rId22" Type="http://schemas.openxmlformats.org/officeDocument/2006/relationships/hyperlink" Target="http://hl7.org/fhir/ValueSet/iso3166-1-2" TargetMode="External"/><Relationship Id="rId43" Type="http://schemas.openxmlformats.org/officeDocument/2006/relationships/hyperlink" Target="https://vsac.nlm.nih.gov/valueset/2.16.840.1.113883.3.88.12.80.32/expansion" TargetMode="External"/><Relationship Id="rId64" Type="http://schemas.openxmlformats.org/officeDocument/2006/relationships/hyperlink" Target="https://vsac.nlm.nih.gov/valueset/2.16.840.1.113762.1.4.1010.4/expansion" TargetMode="External"/><Relationship Id="rId118" Type="http://schemas.openxmlformats.org/officeDocument/2006/relationships/hyperlink" Target="http://terminology.hl7.org/ValueSet/v3-ActClassExposure" TargetMode="External"/><Relationship Id="rId139" Type="http://schemas.openxmlformats.org/officeDocument/2006/relationships/hyperlink" Target="https://vsac.nlm.nih.gov/valueset/2.16.840.1.113762.1.4.1010.6/expansion" TargetMode="External"/><Relationship Id="rId85" Type="http://schemas.openxmlformats.org/officeDocument/2006/relationships/hyperlink" Target="https://vsac.nlm.nih.gov/valueset/2.16.840.1.113883.3.88.12.3221.7.2/expansion" TargetMode="External"/><Relationship Id="rId150" Type="http://schemas.openxmlformats.org/officeDocument/2006/relationships/hyperlink" Target="https://vsac.nlm.nih.gov/valueset/2.16.840.1.113883.11.20.9.82/expansion" TargetMode="External"/><Relationship Id="rId171" Type="http://schemas.openxmlformats.org/officeDocument/2006/relationships/hyperlink" Target="http://www.loc.gov/standards/iso639-2/php/code_list.php" TargetMode="External"/><Relationship Id="rId192" Type="http://schemas.openxmlformats.org/officeDocument/2006/relationships/hyperlink" Target="http://ushik.ahrq.gov/ViewItemDetails?system=mdr&amp;itemKey=86671000" TargetMode="External"/><Relationship Id="rId206" Type="http://schemas.openxmlformats.org/officeDocument/2006/relationships/hyperlink" Target="https://vsac.nlm.nih.gov/valueset/2.16.840.1.113883.11.20.9.49/expansion" TargetMode="External"/><Relationship Id="rId227" Type="http://schemas.openxmlformats.org/officeDocument/2006/relationships/footer" Target="footer2.xml"/><Relationship Id="rId12" Type="http://schemas.openxmlformats.org/officeDocument/2006/relationships/hyperlink" Target="https://vsac.nlm.nih.gov/valueset/2.16.840.1.113883.1.11.14914/expansion" TargetMode="External"/><Relationship Id="rId33" Type="http://schemas.microsoft.com/office/2018/08/relationships/commentsExtensible" Target="commentsExtensible.xml"/><Relationship Id="rId108" Type="http://schemas.openxmlformats.org/officeDocument/2006/relationships/hyperlink" Target="https://vsac.nlm.nih.gov/valueset/2.16.840.1.113762.1.4.1114.17/expansion" TargetMode="External"/><Relationship Id="rId129" Type="http://schemas.openxmlformats.org/officeDocument/2006/relationships/hyperlink" Target="https://vsac.nlm.nih.gov/valueset/2.16.840.1.113883.1.11.15933/expansion" TargetMode="External"/><Relationship Id="rId54" Type="http://schemas.openxmlformats.org/officeDocument/2006/relationships/hyperlink" Target="https://vsac.nlm.nih.gov/valueset/2.16.840.1.113762.1.4.1021.30/expansion" TargetMode="External"/><Relationship Id="rId75" Type="http://schemas.openxmlformats.org/officeDocument/2006/relationships/hyperlink" Target="https://ersd.aimsplatform.org/" TargetMode="External"/><Relationship Id="rId96" Type="http://schemas.openxmlformats.org/officeDocument/2006/relationships/hyperlink" Target="https://phinvads.cdc.gov/vads/ViewValueSet.action?oid=2.16.840.1.113883.10.20.15.2.5.6" TargetMode="External"/><Relationship Id="rId140" Type="http://schemas.openxmlformats.org/officeDocument/2006/relationships/hyperlink" Target="https://vsac.nlm.nih.gov/valueset/2.16.840.1.114222.4.11.877/expansion" TargetMode="External"/><Relationship Id="rId161" Type="http://schemas.openxmlformats.org/officeDocument/2006/relationships/hyperlink" Target="https://www.hl7.org/fhir/v2/0123/index.html" TargetMode="External"/><Relationship Id="rId182" Type="http://schemas.openxmlformats.org/officeDocument/2006/relationships/hyperlink" Target="https://vsac.nlm.nih.gov/valueset/2.16.840.1.113883.1.11.78/expansion" TargetMode="External"/><Relationship Id="rId217" Type="http://schemas.openxmlformats.org/officeDocument/2006/relationships/hyperlink" Target="https://phinvads.cdc.gov/vads/ViewValueSet.action?oid=2.16.840.1.114222.4.11.8064" TargetMode="External"/><Relationship Id="rId6" Type="http://schemas.openxmlformats.org/officeDocument/2006/relationships/settings" Target="settings.xml"/><Relationship Id="rId23" Type="http://schemas.openxmlformats.org/officeDocument/2006/relationships/hyperlink" Target="https://vsac.nlm.nih.gov/valueset/2.16.840.1.113883.1.11.12249/expansion" TargetMode="External"/><Relationship Id="rId119" Type="http://schemas.openxmlformats.org/officeDocument/2006/relationships/hyperlink" Target="https://www.hl7.org/fhir/v2/0487/index.html;%20http://hl7.org/fhir/conceptmap-example-specimen-type.html" TargetMode="External"/><Relationship Id="rId44" Type="http://schemas.openxmlformats.org/officeDocument/2006/relationships/hyperlink" Target="https://vsac.nlm.nih.gov/valueset/2.16.840.1.113883.11.20.9.81/expansion" TargetMode="External"/><Relationship Id="rId65" Type="http://schemas.openxmlformats.org/officeDocument/2006/relationships/hyperlink" Target="https://vsac.nlm.nih.gov/valueset/2.16.840.1.113762.1.4.1010.2/expansion" TargetMode="External"/><Relationship Id="rId86" Type="http://schemas.openxmlformats.org/officeDocument/2006/relationships/hyperlink" Target="https://vsac.nlm.nih.gov/valueset/2.16.840.1.113883.3.88.12.3221.7.2/expansion" TargetMode="External"/><Relationship Id="rId130" Type="http://schemas.openxmlformats.org/officeDocument/2006/relationships/hyperlink" Target="https://vsac.nlm.nih.gov/valueset/2.16.840.1.113762.1.4.1021.30/expansion" TargetMode="External"/><Relationship Id="rId151" Type="http://schemas.openxmlformats.org/officeDocument/2006/relationships/hyperlink" Target="https://vsac.nlm.nih.gov/valueset/2.16.840.1.114222.4.11.837/expansion" TargetMode="External"/><Relationship Id="rId172" Type="http://schemas.openxmlformats.org/officeDocument/2006/relationships/hyperlink" Target="https://vsac.nlm.nih.gov/valueset/2.16.840.1.113883.1.11.12249/expansion" TargetMode="External"/><Relationship Id="rId193" Type="http://schemas.openxmlformats.org/officeDocument/2006/relationships/hyperlink" Target="https://vsac.nlm.nih.gov/valueset/2.16.840.1.113883.11.20.9.87/expansion" TargetMode="External"/><Relationship Id="rId207" Type="http://schemas.openxmlformats.org/officeDocument/2006/relationships/hyperlink" Target="https://vsac.nlm.nih.gov/valueset/2.16.840.1.113883.11.20.9.39/expansion" TargetMode="External"/><Relationship Id="rId228" Type="http://schemas.openxmlformats.org/officeDocument/2006/relationships/header" Target="header3.xml"/><Relationship Id="rId13" Type="http://schemas.openxmlformats.org/officeDocument/2006/relationships/hyperlink" Target="https://vsac.nlm.nih.gov/valueset/2.16.840.1.113883.1.11.16926/expansion" TargetMode="External"/><Relationship Id="rId109" Type="http://schemas.openxmlformats.org/officeDocument/2006/relationships/hyperlink" Target="https://www.hl7.org/fhir/v2/0493/index.html" TargetMode="External"/><Relationship Id="rId34" Type="http://schemas.openxmlformats.org/officeDocument/2006/relationships/hyperlink" Target="http://terminology.hl7.org/ValueSet/v3-ServiceDeliveryLocationRoleType" TargetMode="External"/><Relationship Id="rId55" Type="http://schemas.openxmlformats.org/officeDocument/2006/relationships/hyperlink" Target="https://vsac.nlm.nih.gov/valueset/2.16.840.1.113762.1.4.1099.12/expansion" TargetMode="External"/><Relationship Id="rId76" Type="http://schemas.openxmlformats.org/officeDocument/2006/relationships/hyperlink" Target="https://ersd.aimsplatform.org/" TargetMode="External"/><Relationship Id="rId97" Type="http://schemas.openxmlformats.org/officeDocument/2006/relationships/hyperlink" Target="https://vsac.nlm.nih.gov/valueset/2.16.840.1.113883.1.11.78/expansion" TargetMode="External"/><Relationship Id="rId120" Type="http://schemas.openxmlformats.org/officeDocument/2006/relationships/hyperlink" Target="https://www.hl7.org/fhir/v3/RoleClassSpecimen/vs.html" TargetMode="External"/><Relationship Id="rId141" Type="http://schemas.openxmlformats.org/officeDocument/2006/relationships/hyperlink" Target="https://phinvads.cdc.gov/vads/ViewValueSet.action?oid=2.16.840.1.113883.10.20.15.2.5.3" TargetMode="External"/><Relationship Id="rId7" Type="http://schemas.openxmlformats.org/officeDocument/2006/relationships/webSettings" Target="webSettings.xml"/><Relationship Id="rId162" Type="http://schemas.openxmlformats.org/officeDocument/2006/relationships/hyperlink" Target="https://www.hl7.org/fhir/v2/0493/index.html" TargetMode="External"/><Relationship Id="rId183" Type="http://schemas.openxmlformats.org/officeDocument/2006/relationships/hyperlink" Target="https://phinvads.cdc.gov/vads/ViewValueSet.action?oid=2.16.840.1.114222.4.11.7186" TargetMode="External"/><Relationship Id="rId218" Type="http://schemas.openxmlformats.org/officeDocument/2006/relationships/hyperlink" Target="http://terminology.hl7.org/ValueSet/v3-TribalEntityUS" TargetMode="External"/><Relationship Id="rId24" Type="http://schemas.openxmlformats.org/officeDocument/2006/relationships/hyperlink" Target="https://vsac.nlm.nih.gov/valueset/2.16.840.1.113883.1.11.12199/expansion" TargetMode="External"/><Relationship Id="rId45" Type="http://schemas.openxmlformats.org/officeDocument/2006/relationships/hyperlink" Target="https://vsac.nlm.nih.gov/valueset/2.16.840.1.113883.11.20.9.82/expansion" TargetMode="External"/><Relationship Id="rId66" Type="http://schemas.openxmlformats.org/officeDocument/2006/relationships/hyperlink" Target="https://ersd.aimsplatform.org/" TargetMode="External"/><Relationship Id="rId87" Type="http://schemas.openxmlformats.org/officeDocument/2006/relationships/hyperlink" Target="https://ersd.aimsplatform.org/" TargetMode="External"/><Relationship Id="rId110" Type="http://schemas.openxmlformats.org/officeDocument/2006/relationships/hyperlink" Target="https://www.hl7.org/fhir/v2/0490/index.html" TargetMode="External"/><Relationship Id="rId131" Type="http://schemas.openxmlformats.org/officeDocument/2006/relationships/hyperlink" Target="https://vsac.nlm.nih.gov/valueset/2.16.840.1.113883.1.11.1/expansion" TargetMode="External"/><Relationship Id="rId152" Type="http://schemas.openxmlformats.org/officeDocument/2006/relationships/hyperlink" Target="https://phinvads.cdc.gov/vads/ViewValueSet.action?oid=2.16.840.1.114222.4.11.3209" TargetMode="External"/><Relationship Id="rId173" Type="http://schemas.openxmlformats.org/officeDocument/2006/relationships/hyperlink" Target="https://vsac.nlm.nih.gov/valueset/2.16.840.1.113883.1.11.12199/expansion" TargetMode="External"/><Relationship Id="rId194" Type="http://schemas.openxmlformats.org/officeDocument/2006/relationships/hyperlink" Target="https://vsac.nlm.nih.gov/valueset/2.16.840.1.113883.11.20.9.86/expansion" TargetMode="External"/><Relationship Id="rId208" Type="http://schemas.openxmlformats.org/officeDocument/2006/relationships/hyperlink" Target="https://www.hl7.org/fhir/v3/RoleClassSpecimen/vs.html" TargetMode="External"/><Relationship Id="rId229" Type="http://schemas.openxmlformats.org/officeDocument/2006/relationships/footer" Target="footer3.xml"/><Relationship Id="rId14" Type="http://schemas.openxmlformats.org/officeDocument/2006/relationships/hyperlink" Target="http://www.loc.gov/standards/iso639-2/php/code_list.php" TargetMode="External"/><Relationship Id="rId35" Type="http://schemas.openxmlformats.org/officeDocument/2006/relationships/hyperlink" Target="http://hl7.org/fhir/v3/ActEncounterCode/vs.html" TargetMode="External"/><Relationship Id="rId56" Type="http://schemas.openxmlformats.org/officeDocument/2006/relationships/hyperlink" Target="https://vsac.nlm.nih.gov/valueset/2.16.840.1.113762.1.4.1010.6/expansion" TargetMode="External"/><Relationship Id="rId77" Type="http://schemas.openxmlformats.org/officeDocument/2006/relationships/hyperlink" Target="https://ersd.aimsplatform.org/" TargetMode="External"/><Relationship Id="rId100" Type="http://schemas.openxmlformats.org/officeDocument/2006/relationships/hyperlink" Target="http://cdasearch.hl7.org/examples/view/f7deea8bd578955d2dd64a3cb814f215f93b8e47" TargetMode="External"/><Relationship Id="rId8" Type="http://schemas.openxmlformats.org/officeDocument/2006/relationships/footnotes" Target="footnotes.xml"/><Relationship Id="rId98" Type="http://schemas.openxmlformats.org/officeDocument/2006/relationships/hyperlink" Target="https://vsac.nlm.nih.gov/valueset/2.16.840.1.113883.11.20.9.39/expansion" TargetMode="External"/><Relationship Id="rId121" Type="http://schemas.openxmlformats.org/officeDocument/2006/relationships/hyperlink" Target="https://vsac.nlm.nih.gov/valueset/2.16.840.1.113883.1.11.10637/expansion" TargetMode="External"/><Relationship Id="rId142" Type="http://schemas.openxmlformats.org/officeDocument/2006/relationships/hyperlink" Target="https://ersd.aimsplatform.org/" TargetMode="External"/><Relationship Id="rId163" Type="http://schemas.openxmlformats.org/officeDocument/2006/relationships/hyperlink" Target="https://www.hl7.org/fhir/v2/0490/index.html" TargetMode="External"/><Relationship Id="rId184" Type="http://schemas.openxmlformats.org/officeDocument/2006/relationships/hyperlink" Target="https://phinvads.cdc.gov/vads/ViewValueSet.action?oid=2.16.840.1.114222.4.11.7901" TargetMode="External"/><Relationship Id="rId219" Type="http://schemas.openxmlformats.org/officeDocument/2006/relationships/hyperlink" Target="https://vsac.nlm.nih.gov/valueset/2.16.840.1.113883.1.11.12839/expansion" TargetMode="External"/><Relationship Id="rId230" Type="http://schemas.openxmlformats.org/officeDocument/2006/relationships/fontTable" Target="fontTable.xml"/><Relationship Id="rId25" Type="http://schemas.openxmlformats.org/officeDocument/2006/relationships/hyperlink" Target="https://vsac.nlm.nih.gov/valueset/2.16.840.1.114222.4.11.877/expansion" TargetMode="External"/><Relationship Id="rId46" Type="http://schemas.openxmlformats.org/officeDocument/2006/relationships/hyperlink" Target="https://phinvads.cdc.gov/vads/ViewValueSet.action?oid=2.16.840.1.114222.4.11.7942" TargetMode="External"/><Relationship Id="rId67" Type="http://schemas.openxmlformats.org/officeDocument/2006/relationships/hyperlink" Target="https://phinvads.cdc.gov/vads/ViewValueSet.action?oid=2.16.840.1.114222.4.11.7187" TargetMode="External"/><Relationship Id="rId116" Type="http://schemas.openxmlformats.org/officeDocument/2006/relationships/hyperlink" Target="https://vsac.nlm.nih.gov/valueset/2.16.840.1.113883.3.88.12.80.62/expansion" TargetMode="External"/><Relationship Id="rId137" Type="http://schemas.openxmlformats.org/officeDocument/2006/relationships/hyperlink" Target="http://hl7.org/fhir/ValueSet/iso3166-1-2" TargetMode="External"/><Relationship Id="rId158" Type="http://schemas.openxmlformats.org/officeDocument/2006/relationships/hyperlink" Target="https://vsac.nlm.nih.gov/valueset/2.16.840.1.113883.1.11.20275/expansion" TargetMode="External"/><Relationship Id="rId20" Type="http://schemas.openxmlformats.org/officeDocument/2006/relationships/hyperlink" Target="https://vsac.nlm.nih.gov/valueset/2.16.840.1.114222.4.11.837/expansion" TargetMode="External"/><Relationship Id="rId41" Type="http://schemas.openxmlformats.org/officeDocument/2006/relationships/hyperlink" Target="https://aspe.hhs.gov/basic-report/hhs-implementation-guidance-data-collection-standards-race-ethnicity-sex-primary-language-and-disability-status" TargetMode="External"/><Relationship Id="rId62" Type="http://schemas.openxmlformats.org/officeDocument/2006/relationships/hyperlink" Target="https://vsac.nlm.nih.gov/valueset/2.16.840.1.113762.1.4.1099.11/expansion" TargetMode="External"/><Relationship Id="rId83" Type="http://schemas.openxmlformats.org/officeDocument/2006/relationships/hyperlink" Target="https://vsac.nlm.nih.gov/valueset/2.16.840.1.113883.11.20.9.19/expansion" TargetMode="External"/><Relationship Id="rId88" Type="http://schemas.openxmlformats.org/officeDocument/2006/relationships/hyperlink" Target="https://ersd.aimsplatform.org/" TargetMode="External"/><Relationship Id="rId111" Type="http://schemas.openxmlformats.org/officeDocument/2006/relationships/hyperlink" Target="https://vsac.nlm.nih.gov/valueset/2.16.840.1.113883.10.20.15.2.5.12/expansion" TargetMode="External"/><Relationship Id="rId132" Type="http://schemas.openxmlformats.org/officeDocument/2006/relationships/hyperlink" Target="https://phinvads.cdc.gov/vads/ViewValueSet.action?oid=2.16.840.1.114222.4.11.1074" TargetMode="External"/><Relationship Id="rId153" Type="http://schemas.openxmlformats.org/officeDocument/2006/relationships/hyperlink" Target="https://phinvads.cdc.gov/vads/ViewValueSet.action?oid=2.16.840.1.114222.4.11.7942" TargetMode="External"/><Relationship Id="rId174" Type="http://schemas.openxmlformats.org/officeDocument/2006/relationships/hyperlink" Target="https://phinvads.cdc.gov/vads/ViewValueSet.action?oid=2.16.840.1.113883.10.20.15.2.5.6" TargetMode="External"/><Relationship Id="rId179" Type="http://schemas.openxmlformats.org/officeDocument/2006/relationships/hyperlink" Target="https://vsac.nlm.nih.gov/valueset/2.16.840.1.113762.1.4.1099.11/expansion" TargetMode="External"/><Relationship Id="rId195" Type="http://schemas.openxmlformats.org/officeDocument/2006/relationships/hyperlink" Target="https://vsac.nlm.nih.gov/valueset/2.16.840.1.113883.11.20.9.80/expansion" TargetMode="External"/><Relationship Id="rId209" Type="http://schemas.openxmlformats.org/officeDocument/2006/relationships/hyperlink" Target="http://terminology.hl7.org/ValueSet/v3-ServiceDeliveryLocationRoleType" TargetMode="External"/><Relationship Id="rId190" Type="http://schemas.openxmlformats.org/officeDocument/2006/relationships/hyperlink" Target="https://vsac.nlm.nih.gov/valueset/2.16.840.1.113883.11.20.9.24/expansion" TargetMode="External"/><Relationship Id="rId204" Type="http://schemas.openxmlformats.org/officeDocument/2006/relationships/hyperlink" Target="https://vsac.nlm.nih.gov/valueset/2.16.840.1.113883.1.11.19185/expansion" TargetMode="External"/><Relationship Id="rId220" Type="http://schemas.openxmlformats.org/officeDocument/2006/relationships/hyperlink" Target="https://vsac.nlm.nih.gov/valueset/2.16.840.1.113762.1.4.1010.8/expansion" TargetMode="External"/><Relationship Id="rId225" Type="http://schemas.openxmlformats.org/officeDocument/2006/relationships/header" Target="header2.xml"/><Relationship Id="rId15" Type="http://schemas.openxmlformats.org/officeDocument/2006/relationships/hyperlink" Target="https://vsac.nlm.nih.gov/valueset/2.16.840.1.113883.11.20.9.20/expansion" TargetMode="External"/><Relationship Id="rId36" Type="http://schemas.openxmlformats.org/officeDocument/2006/relationships/hyperlink" Target="https://phinvads.cdc.gov/vads/ViewValueSet.action?oid=2.16.840.1.114222.4.11.829" TargetMode="External"/><Relationship Id="rId57" Type="http://schemas.openxmlformats.org/officeDocument/2006/relationships/hyperlink" Target="https://vsac.nlm.nih.gov/valueset/2.16.840.1.113762.1.4.1010.8/expansion" TargetMode="External"/><Relationship Id="rId106" Type="http://schemas.openxmlformats.org/officeDocument/2006/relationships/hyperlink" Target="https://vsac.nlm.nih.gov/valueset/2.16.840.1.113883.3.88.12.80.60/expansion" TargetMode="External"/><Relationship Id="rId127" Type="http://schemas.openxmlformats.org/officeDocument/2006/relationships/hyperlink" Target="http://hl7.org/fhir/v3/ActEncounterCode/vs.html" TargetMode="External"/><Relationship Id="rId10" Type="http://schemas.openxmlformats.org/officeDocument/2006/relationships/image" Target="media/image1.png"/><Relationship Id="rId31" Type="http://schemas.microsoft.com/office/2011/relationships/commentsExtended" Target="commentsExtended.xml"/><Relationship Id="rId52" Type="http://schemas.openxmlformats.org/officeDocument/2006/relationships/hyperlink" Target="https://vsac.nlm.nih.gov/valueset/2.16.840.1.113883.3.88.12.3221.8.9/expansion" TargetMode="External"/><Relationship Id="rId73" Type="http://schemas.openxmlformats.org/officeDocument/2006/relationships/hyperlink" Target="https://vsac.nlm.nih.gov/valueset/2.16.840.1.113883.11.20.9.25/expansion" TargetMode="External"/><Relationship Id="rId78" Type="http://schemas.openxmlformats.org/officeDocument/2006/relationships/hyperlink" Target="https://ersd.aimsplatform.org/" TargetMode="External"/><Relationship Id="rId94" Type="http://schemas.openxmlformats.org/officeDocument/2006/relationships/hyperlink" Target="https://ersd.aimsplatform.org/" TargetMode="External"/><Relationship Id="rId99" Type="http://schemas.openxmlformats.org/officeDocument/2006/relationships/hyperlink" Target="https://ersd.aimsplatform.org/" TargetMode="External"/><Relationship Id="rId101" Type="http://schemas.openxmlformats.org/officeDocument/2006/relationships/hyperlink" Target="https://ersd.aimsplatform.org/" TargetMode="External"/><Relationship Id="rId122" Type="http://schemas.openxmlformats.org/officeDocument/2006/relationships/hyperlink" Target="http://ushik.ahrq.gov/ViewItemDetails?system=mdr&amp;itemKey=86671000" TargetMode="External"/><Relationship Id="rId143" Type="http://schemas.openxmlformats.org/officeDocument/2006/relationships/hyperlink" Target="https://vsac.nlm.nih.gov/valueset/2.16.840.1.113762.1.4.1099.49/expansion" TargetMode="External"/><Relationship Id="rId148" Type="http://schemas.openxmlformats.org/officeDocument/2006/relationships/hyperlink" Target="https://vsac.nlm.nih.gov/valueset/2.16.840.1.113883.11.20.9.26/expansion" TargetMode="External"/><Relationship Id="rId164" Type="http://schemas.openxmlformats.org/officeDocument/2006/relationships/hyperlink" Target="https://www.hl7.org/fhir/v2/0487/index.html;%20http://hl7.org/fhir/conceptmap-example-specimen-type.html" TargetMode="External"/><Relationship Id="rId169" Type="http://schemas.openxmlformats.org/officeDocument/2006/relationships/hyperlink" Target="https://ersd.aimsplatform.org/" TargetMode="External"/><Relationship Id="rId185" Type="http://schemas.openxmlformats.org/officeDocument/2006/relationships/hyperlink" Target="https://vsac.nlm.nih.gov/valueset/2.16.840.1.113762.1.4.1/expansion"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s://ersd.aimsplatform.org/" TargetMode="External"/><Relationship Id="rId210" Type="http://schemas.openxmlformats.org/officeDocument/2006/relationships/hyperlink" Target="https://vsac.nlm.nih.gov/valueset/2.16.840.1.113883.3.88.12.80.60/expansion" TargetMode="External"/><Relationship Id="rId215" Type="http://schemas.openxmlformats.org/officeDocument/2006/relationships/hyperlink" Target="https://vsac.nlm.nih.gov/valueset/2.16.840.1.113883.10.20.15.2.5.12/expansion" TargetMode="External"/><Relationship Id="rId26" Type="http://schemas.openxmlformats.org/officeDocument/2006/relationships/hyperlink" Target="https://vsac.nlm.nih.gov/valueset/2.16.840.1.114222.4.11.1066/expansion" TargetMode="External"/><Relationship Id="rId231" Type="http://schemas.microsoft.com/office/2011/relationships/people" Target="people.xml"/><Relationship Id="rId47" Type="http://schemas.openxmlformats.org/officeDocument/2006/relationships/hyperlink" Target="https://phinvads.cdc.gov/vads/ViewValueSet.action?oid=2.16.840.1.114222.4.11.3209" TargetMode="External"/><Relationship Id="rId68" Type="http://schemas.openxmlformats.org/officeDocument/2006/relationships/hyperlink" Target="https://phinvads.cdc.gov/vads/ViewValueSet.action?oid=2.16.840.1.114222.4.11.7186" TargetMode="External"/><Relationship Id="rId89" Type="http://schemas.openxmlformats.org/officeDocument/2006/relationships/hyperlink" Target="https://vsac.nlm.nih.gov/valueset/2.16.840.1.113883.3.88.12.80.68/expansion" TargetMode="External"/><Relationship Id="rId112" Type="http://schemas.openxmlformats.org/officeDocument/2006/relationships/hyperlink" Target="https://ushik.ahrq.gov/ViewItemDetails?system=mdr&amp;itemKey=86669000" TargetMode="External"/><Relationship Id="rId133" Type="http://schemas.openxmlformats.org/officeDocument/2006/relationships/hyperlink" Target="https://vsac.nlm.nih.gov/valueset/2.16.840.1.113762.1.4.1114.17/expansion" TargetMode="External"/><Relationship Id="rId154" Type="http://schemas.openxmlformats.org/officeDocument/2006/relationships/hyperlink" Target="https://vsac.nlm.nih.gov/valueset/2.16.840.1.113762.1.4.1099.24/expansion" TargetMode="External"/><Relationship Id="rId175" Type="http://schemas.openxmlformats.org/officeDocument/2006/relationships/hyperlink" Target="https://vsac.nlm.nih.gov/valueset/2.16.840.1.113883.1.11.12212/expansion" TargetMode="External"/><Relationship Id="rId196" Type="http://schemas.openxmlformats.org/officeDocument/2006/relationships/hyperlink" Target="https://vsac.nlm.nih.gov/valueset/2.16.840.1.113883.3.88.12.3221.7.4/expansion" TargetMode="External"/><Relationship Id="rId200" Type="http://schemas.openxmlformats.org/officeDocument/2006/relationships/hyperlink" Target="https://vsac.nlm.nih.gov/valueset/2.16.840.1.113883.11.20.9.19/expansion" TargetMode="External"/><Relationship Id="rId16" Type="http://schemas.openxmlformats.org/officeDocument/2006/relationships/hyperlink" Target="https://vsac.nlm.nih.gov/valueset/2.16.840.1.113883.1.11.1/expansion" TargetMode="External"/><Relationship Id="rId221" Type="http://schemas.openxmlformats.org/officeDocument/2006/relationships/hyperlink" Target="https://vsac.nlm.nih.gov/valueset/2.16.840.1.113883.3.88.12.80.62/expansion" TargetMode="External"/><Relationship Id="rId37" Type="http://schemas.openxmlformats.org/officeDocument/2006/relationships/hyperlink" Target="https://phinvads.cdc.gov/vads/ViewValueSet.action?oid=2.16.840.1.113883.10.20.15.2.5.11" TargetMode="External"/><Relationship Id="rId58" Type="http://schemas.openxmlformats.org/officeDocument/2006/relationships/hyperlink" Target="https://ersd.aimsplatform.org/" TargetMode="External"/><Relationship Id="rId79" Type="http://schemas.openxmlformats.org/officeDocument/2006/relationships/hyperlink" Target="https://vsac.nlm.nih.gov/valueset/2.16.840.1.113883.11.20.9.87/expansion" TargetMode="External"/><Relationship Id="rId102" Type="http://schemas.openxmlformats.org/officeDocument/2006/relationships/hyperlink" Target="https://ersd.aimsplatform.org/" TargetMode="External"/><Relationship Id="rId123" Type="http://schemas.openxmlformats.org/officeDocument/2006/relationships/hyperlink" Target="http://www.w3c.org/TR/2008/REC-xml-20081126/" TargetMode="External"/><Relationship Id="rId144" Type="http://schemas.openxmlformats.org/officeDocument/2006/relationships/hyperlink" Target="https://phinvads.cdc.gov/vads/ViewValueSet.action?oid=2.16.840.1.113883.10.20.15.2.5.11" TargetMode="External"/><Relationship Id="rId90" Type="http://schemas.openxmlformats.org/officeDocument/2006/relationships/hyperlink" Target="https://vsac.nlm.nih.gov/valueset/2.16.840.1.113883.1.11.16866/expansion" TargetMode="External"/><Relationship Id="rId165" Type="http://schemas.openxmlformats.org/officeDocument/2006/relationships/hyperlink" Target="https://vsac.nlm.nih.gov/valueset/2.16.840.1.113883.11.20.9.33/expansion" TargetMode="External"/><Relationship Id="rId186" Type="http://schemas.openxmlformats.org/officeDocument/2006/relationships/hyperlink" Target="https://ersd.aimsplatform.org/" TargetMode="External"/><Relationship Id="rId211" Type="http://schemas.openxmlformats.org/officeDocument/2006/relationships/hyperlink" Target="https://vsac.nlm.nih.gov/valueset/2.16.840.1.113883.3.88.12.3221.8.7/expansion" TargetMode="External"/><Relationship Id="rId232" Type="http://schemas.openxmlformats.org/officeDocument/2006/relationships/theme" Target="theme/theme1.xml"/><Relationship Id="rId27" Type="http://schemas.openxmlformats.org/officeDocument/2006/relationships/hyperlink" Target="https://vsac.nlm.nih.gov/valueset/2.16.840.1.113883.11.20.9.33/expansion" TargetMode="External"/><Relationship Id="rId48" Type="http://schemas.openxmlformats.org/officeDocument/2006/relationships/hyperlink" Target="https://www.hl7.org/fhir/v3/employmentStatusODH/vs.html" TargetMode="External"/><Relationship Id="rId69" Type="http://schemas.openxmlformats.org/officeDocument/2006/relationships/hyperlink" Target="https://vsac.nlm.nih.gov/valueset/2.16.840.1.113883.11.20.9.23/expansion" TargetMode="External"/><Relationship Id="rId113" Type="http://schemas.openxmlformats.org/officeDocument/2006/relationships/hyperlink" Target="https://phinvads.cdc.gov/vads/ViewValueSet.action?oid=2.16.840.1.114222.4.11.3201" TargetMode="External"/><Relationship Id="rId134" Type="http://schemas.openxmlformats.org/officeDocument/2006/relationships/hyperlink" Target="https://vsac.nlm.nih.gov/valueset/2.16.840.1.113883.3.88.12.3221.8.9/expansion" TargetMode="External"/><Relationship Id="rId80" Type="http://schemas.openxmlformats.org/officeDocument/2006/relationships/hyperlink" Target="https://vsac.nlm.nih.gov/valueset/2.16.840.1.113762.1.4.1099.24/expansion" TargetMode="External"/><Relationship Id="rId155" Type="http://schemas.openxmlformats.org/officeDocument/2006/relationships/hyperlink" Target="https://vsac.nlm.nih.gov/valueset/2.16.840.1.113762.1.4.1021.101/expansion" TargetMode="External"/><Relationship Id="rId176" Type="http://schemas.openxmlformats.org/officeDocument/2006/relationships/hyperlink" Target="https://vsac.nlm.nih.gov/valueset/2.16.840.1.113762.1.4.1010.4/expansion" TargetMode="External"/><Relationship Id="rId197" Type="http://schemas.openxmlformats.org/officeDocument/2006/relationships/hyperlink" Target="https://vsac.nlm.nih.gov/valueset/2.16.840.1.113883.3.88.12.80.68/expansion" TargetMode="External"/><Relationship Id="rId201" Type="http://schemas.openxmlformats.org/officeDocument/2006/relationships/hyperlink" Target="https://vsac.nlm.nih.gov/valueset/2.16.840.1.113883.11.20.9.22/expansion" TargetMode="External"/><Relationship Id="rId222" Type="http://schemas.openxmlformats.org/officeDocument/2006/relationships/hyperlink" Target="https://vsac.nlm.nih.gov/valueset/2.16.840.1.113883.1.11.19601/expansion" TargetMode="External"/><Relationship Id="rId17" Type="http://schemas.openxmlformats.org/officeDocument/2006/relationships/hyperlink" Target="https://vsac.nlm.nih.gov/valueset/2.16.840.1.113883.1.11.12212/expansion" TargetMode="External"/><Relationship Id="rId38" Type="http://schemas.openxmlformats.org/officeDocument/2006/relationships/hyperlink" Target="https://vsac.nlm.nih.gov/valueset/2.16.840.1.113762.1.4.1/expansion" TargetMode="External"/><Relationship Id="rId59" Type="http://schemas.openxmlformats.org/officeDocument/2006/relationships/hyperlink" Target="https://ersd.aimsplatform.org/" TargetMode="External"/><Relationship Id="rId103" Type="http://schemas.openxmlformats.org/officeDocument/2006/relationships/hyperlink" Target="https://vsac.nlm.nih.gov/valueset/2.16.840.1.113883.10.20.15.2.5.1/expansion" TargetMode="External"/><Relationship Id="rId124" Type="http://schemas.openxmlformats.org/officeDocument/2006/relationships/hyperlink" Target="https://vsac.nlm.nih.gov/valueset/2.16.840.1.113883.1.11.15913/expansion" TargetMode="External"/><Relationship Id="rId70" Type="http://schemas.openxmlformats.org/officeDocument/2006/relationships/hyperlink" Target="https://ersd.aimsplatform.org/" TargetMode="External"/><Relationship Id="rId91" Type="http://schemas.openxmlformats.org/officeDocument/2006/relationships/hyperlink" Target="https://vsac.nlm.nih.gov/valueset/2.16.840.1.113883.11.20.9.22/expansion" TargetMode="External"/><Relationship Id="rId145" Type="http://schemas.openxmlformats.org/officeDocument/2006/relationships/hyperlink" Target="https://www.hl7.org/fhir/v3/employmentStatusODH/vs.html" TargetMode="External"/><Relationship Id="rId166" Type="http://schemas.openxmlformats.org/officeDocument/2006/relationships/hyperlink" Target="https://phinvads.cdc.gov/vads/ViewValueSet.action?oid=2.16.840.1.114222.4.11.7187" TargetMode="External"/><Relationship Id="rId187" Type="http://schemas.openxmlformats.org/officeDocument/2006/relationships/hyperlink" Target="https://vsac.nlm.nih.gov/valueset/2.16.840.1.113883.11.20.12.1/expansion" TargetMode="External"/><Relationship Id="rId1" Type="http://schemas.openxmlformats.org/officeDocument/2006/relationships/customXml" Target="../customXml/item1.xml"/><Relationship Id="rId212" Type="http://schemas.openxmlformats.org/officeDocument/2006/relationships/hyperlink" Target="https://ushik.ahrq.gov/ViewItemDetails?system=mdr&amp;itemKey=86669000" TargetMode="External"/><Relationship Id="rId28" Type="http://schemas.openxmlformats.org/officeDocument/2006/relationships/hyperlink" Target="https://vsac.nlm.nih.gov/valueset/2.16.840.1.113883.1.11.19601/expansion" TargetMode="External"/><Relationship Id="rId49" Type="http://schemas.openxmlformats.org/officeDocument/2006/relationships/hyperlink" Target="https://vsac.nlm.nih.gov/valueset/2.16.840.1.113883.11.20.9.18/expansion" TargetMode="External"/><Relationship Id="rId114" Type="http://schemas.openxmlformats.org/officeDocument/2006/relationships/hyperlink" Target="http://terminology.hl7.org/ValueSet/v3-TribalEntityUS" TargetMode="External"/><Relationship Id="rId60" Type="http://schemas.openxmlformats.org/officeDocument/2006/relationships/hyperlink" Target="https://www.hl7.org/fhir/v2/0085/index.html" TargetMode="External"/><Relationship Id="rId81" Type="http://schemas.openxmlformats.org/officeDocument/2006/relationships/hyperlink" Target="https://vsac.nlm.nih.gov/valueset/2.16.840.1.113883.11.20.9.80/expansion" TargetMode="External"/><Relationship Id="rId135" Type="http://schemas.openxmlformats.org/officeDocument/2006/relationships/hyperlink" Target="https://vsac.nlm.nih.gov/valueset/2.16.840.1.113762.1.4.1099.30/expansion" TargetMode="External"/><Relationship Id="rId156" Type="http://schemas.openxmlformats.org/officeDocument/2006/relationships/hyperlink" Target="https://phinvads.cdc.gov/vads/ViewValueSet.action?oid=2.16.840.1.114222.4.11.3201" TargetMode="External"/><Relationship Id="rId177" Type="http://schemas.openxmlformats.org/officeDocument/2006/relationships/hyperlink" Target="https://vsac.nlm.nih.gov/valueset/2.16.840.1.113883.3.88.12.80.64/expansion" TargetMode="External"/><Relationship Id="rId198" Type="http://schemas.openxmlformats.org/officeDocument/2006/relationships/hyperlink" Target="https://vsac.nlm.nih.gov/valueset/2.16.840.1.113883.3.88.12.3221.7.2/expansion" TargetMode="External"/><Relationship Id="rId202" Type="http://schemas.openxmlformats.org/officeDocument/2006/relationships/hyperlink" Target="https://vsac.nlm.nih.gov/valueset/2.16.840.1.113883.3.2074.1.1.3/expansion" TargetMode="External"/><Relationship Id="rId223" Type="http://schemas.openxmlformats.org/officeDocument/2006/relationships/hyperlink" Target="https://phinvads.cdc.gov/vads/ViewValueSet.action?oid=2.16.840.1.114222.4.11.888" TargetMode="External"/><Relationship Id="rId18" Type="http://schemas.openxmlformats.org/officeDocument/2006/relationships/hyperlink" Target="https://vsac.nlm.nih.gov/valueset/2.16.840.1.113883.1.11.19185/expansion" TargetMode="External"/><Relationship Id="rId39" Type="http://schemas.openxmlformats.org/officeDocument/2006/relationships/hyperlink" Target="https://vsac.nlm.nih.gov/valueset/2.16home.840.1.113883.11.20.9.49/expansion" TargetMode="External"/><Relationship Id="rId50" Type="http://schemas.openxmlformats.org/officeDocument/2006/relationships/hyperlink" Target="https://vsac.nlm.nih.gov/valueset/2.16.840.1.113883.1.11.15933/expansion" TargetMode="External"/><Relationship Id="rId104" Type="http://schemas.openxmlformats.org/officeDocument/2006/relationships/hyperlink" Target="https://ersd.aimsplatform.org/" TargetMode="External"/><Relationship Id="rId125" Type="http://schemas.openxmlformats.org/officeDocument/2006/relationships/hyperlink" Target="https://vsac.nlm.nih.gov/valueset/2.16.840.1.113883.11.20.9.26/expansion" TargetMode="External"/><Relationship Id="rId146" Type="http://schemas.openxmlformats.org/officeDocument/2006/relationships/hyperlink" Target="https://vsac.nlm.nih.gov/valueset/2.16.840.1.113883.3.88.12.80.32/expansion" TargetMode="External"/><Relationship Id="rId167" Type="http://schemas.openxmlformats.org/officeDocument/2006/relationships/hyperlink" Target="https://phinvads.cdc.gov/vads/ViewValueSet.action?oid=2.16.840.1.114222.4.11.7900" TargetMode="External"/><Relationship Id="rId188" Type="http://schemas.openxmlformats.org/officeDocument/2006/relationships/hyperlink" Target="https://vsac.nlm.nih.gov/valueset/2.16.840.1.113883.11.20.9.23/expansion" TargetMode="External"/><Relationship Id="rId71" Type="http://schemas.openxmlformats.org/officeDocument/2006/relationships/hyperlink" Target="https://ersd.aimsplatform.org/" TargetMode="External"/><Relationship Id="rId92" Type="http://schemas.openxmlformats.org/officeDocument/2006/relationships/hyperlink" Target="https://ersd.aimsplatform.org/" TargetMode="External"/><Relationship Id="rId213" Type="http://schemas.openxmlformats.org/officeDocument/2006/relationships/hyperlink" Target="https://ersd.aimsplatform.org/" TargetMode="External"/><Relationship Id="rId2" Type="http://schemas.openxmlformats.org/officeDocument/2006/relationships/customXml" Target="../customXml/item2.xml"/><Relationship Id="rId29" Type="http://schemas.openxmlformats.org/officeDocument/2006/relationships/hyperlink" Target="https://vsac.nlm.nih.gov/valueset/2.16.840.1.113762.1.4.1099.30/expansion" TargetMode="External"/><Relationship Id="rId40" Type="http://schemas.openxmlformats.org/officeDocument/2006/relationships/hyperlink" Target="https://phinvads.cdc.gov/vads/ViewValueSet.action?oid=2.16.840.1.113883.10.20.15.2.5.3" TargetMode="External"/><Relationship Id="rId115" Type="http://schemas.openxmlformats.org/officeDocument/2006/relationships/hyperlink" Target="https://phinvads.cdc.gov/vads/ViewValueSet.action?oid=2.16.840.1.114222.4.11.888" TargetMode="External"/><Relationship Id="rId136" Type="http://schemas.openxmlformats.org/officeDocument/2006/relationships/hyperlink" Target="https://vsac.nlm.nih.gov/valueset/2.16.840.1.113762.1.4.1010.2/expansion" TargetMode="External"/><Relationship Id="rId157" Type="http://schemas.openxmlformats.org/officeDocument/2006/relationships/hyperlink" Target="https://vsac.nlm.nih.gov/valueset/2.16.840.1.114222.4.11.1066/expansion" TargetMode="External"/><Relationship Id="rId178" Type="http://schemas.openxmlformats.org/officeDocument/2006/relationships/hyperlink" Target="https://vsac.nlm.nih.gov/valueset/2.16.840.1.113762.1.4.1099.12/expansion" TargetMode="External"/><Relationship Id="rId61" Type="http://schemas.openxmlformats.org/officeDocument/2006/relationships/hyperlink" Target="https://www.hl7.org/fhir/v2/0123/index.html" TargetMode="External"/><Relationship Id="rId82" Type="http://schemas.openxmlformats.org/officeDocument/2006/relationships/hyperlink" Target="https://vsac.nlm.nih.gov/valueset/2.16.840.1.113883.11.20.9.86/expansion" TargetMode="External"/><Relationship Id="rId199" Type="http://schemas.openxmlformats.org/officeDocument/2006/relationships/hyperlink" Target="https://vsac.nlm.nih.gov/valueset/2.16.840.1.113883.3.88.12.3221.7.2/expansion" TargetMode="External"/><Relationship Id="rId203" Type="http://schemas.openxmlformats.org/officeDocument/2006/relationships/hyperlink" Target="https://vsac.nlm.nih.gov/valueset/2.16.840.1.113883.1.11.14914/expansion" TargetMode="External"/><Relationship Id="rId19" Type="http://schemas.openxmlformats.org/officeDocument/2006/relationships/hyperlink" Target="https://vsac.nlm.nih.gov/valueset/2.16.840.1.113883.3.2074.1.1.3/expansion" TargetMode="External"/><Relationship Id="rId224" Type="http://schemas.openxmlformats.org/officeDocument/2006/relationships/header" Target="header1.xml"/><Relationship Id="rId30" Type="http://schemas.openxmlformats.org/officeDocument/2006/relationships/comments" Target="comments.xml"/><Relationship Id="rId105" Type="http://schemas.openxmlformats.org/officeDocument/2006/relationships/hyperlink" Target="https://vsac.nlm.nih.gov/valueset/2.16.840.1.113883.1.11.20275/expansion" TargetMode="External"/><Relationship Id="rId126" Type="http://schemas.openxmlformats.org/officeDocument/2006/relationships/hyperlink" Target="http://terminology.hl7.org/ValueSet/v3-ActClassExposure" TargetMode="External"/><Relationship Id="rId147" Type="http://schemas.openxmlformats.org/officeDocument/2006/relationships/hyperlink" Target="https://vsac.nlm.nih.gov/valueset/2.16.840.1.113883.1.11.15913/expansion" TargetMode="External"/><Relationship Id="rId168" Type="http://schemas.openxmlformats.org/officeDocument/2006/relationships/hyperlink" Target="https://vsac.nlm.nih.gov/valueset/2.16.840.1.113883.10.20.15.2.5.1/expansion" TargetMode="External"/><Relationship Id="rId51" Type="http://schemas.openxmlformats.org/officeDocument/2006/relationships/hyperlink" Target="https://vsac.nlm.nih.gov/valueset/2.16.840.1.113883.3.88.12.3221.8.7/expansion" TargetMode="External"/><Relationship Id="rId72" Type="http://schemas.openxmlformats.org/officeDocument/2006/relationships/hyperlink" Target="https://vsac.nlm.nih.gov/valueset/2.16.840.1.113883.11.20.9.24/expansion" TargetMode="External"/><Relationship Id="rId93" Type="http://schemas.openxmlformats.org/officeDocument/2006/relationships/hyperlink" Target="https://ersd.aimsplatform.org/" TargetMode="External"/><Relationship Id="rId189" Type="http://schemas.openxmlformats.org/officeDocument/2006/relationships/hyperlink" Target="https://vsac.nlm.nih.gov/valueset/2.16.840.1.113883.11.20.9.25/expansion" TargetMode="External"/><Relationship Id="rId3" Type="http://schemas.openxmlformats.org/officeDocument/2006/relationships/customXml" Target="../customXml/item3.xml"/><Relationship Id="rId214" Type="http://schemas.openxmlformats.org/officeDocument/2006/relationships/hyperlink" Target="https://vsac.nlm.nih.gov/valueset/2.16.840.1.113883.11.20.9.20/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2d0f40d-97dd-4ab3-b4bb-3ecbe327b628">
      <Terms xmlns="http://schemas.microsoft.com/office/infopath/2007/PartnerControls"/>
    </lcf76f155ced4ddcb4097134ff3c332f>
    <LCG_x0020_Document_x0020_Workflow xmlns="82D0F40D-97DD-4AB3-B4BB-3ECBE327B628">
      <Url xsi:nil="true"/>
      <Description xsi:nil="true"/>
    </LCG_x0020_Document_x0020_Workflow>
    <PublishingExpirationDate xmlns="http://schemas.microsoft.com/sharepoint/v3" xsi:nil="true"/>
    <PublishingStartDate xmlns="http://schemas.microsoft.com/sharepoint/v3" xsi:nil="true"/>
    <TaxCatchAll xmlns="9ed5a28f-e285-4793-933e-f86572ea3e8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EF04E9A1B48544A813770D804417BF" ma:contentTypeVersion="14" ma:contentTypeDescription="Create a new document." ma:contentTypeScope="" ma:versionID="a681fcb199cf8f7d334bb0be32bb6121">
  <xsd:schema xmlns:xsd="http://www.w3.org/2001/XMLSchema" xmlns:xs="http://www.w3.org/2001/XMLSchema" xmlns:p="http://schemas.microsoft.com/office/2006/metadata/properties" xmlns:ns1="http://schemas.microsoft.com/sharepoint/v3" xmlns:ns2="9ed5a28f-e285-4793-933e-f86572ea3e88" xmlns:ns3="82D0F40D-97DD-4AB3-B4BB-3ECBE327B628" xmlns:ns4="a130c0bc-081d-4a7d-8c4b-0d956631a56e" xmlns:ns5="82d0f40d-97dd-4ab3-b4bb-3ecbe327b628" targetNamespace="http://schemas.microsoft.com/office/2006/metadata/properties" ma:root="true" ma:fieldsID="910aa554c65bba8b8ae3e351c6d836ba" ns1:_="" ns2:_="" ns3:_="" ns4:_="" ns5:_="">
    <xsd:import namespace="http://schemas.microsoft.com/sharepoint/v3"/>
    <xsd:import namespace="9ed5a28f-e285-4793-933e-f86572ea3e88"/>
    <xsd:import namespace="82D0F40D-97DD-4AB3-B4BB-3ECBE327B628"/>
    <xsd:import namespace="a130c0bc-081d-4a7d-8c4b-0d956631a56e"/>
    <xsd:import namespace="82d0f40d-97dd-4ab3-b4bb-3ecbe327b628"/>
    <xsd:element name="properties">
      <xsd:complexType>
        <xsd:sequence>
          <xsd:element name="documentManagement">
            <xsd:complexType>
              <xsd:all>
                <xsd:element ref="ns1:PublishingStartDate" minOccurs="0"/>
                <xsd:element ref="ns1:PublishingExpirationDate" minOccurs="0"/>
                <xsd:element ref="ns2:SharedWithUsers" minOccurs="0"/>
                <xsd:element ref="ns3:LCG_x0020_Document_x0020_Workflow" minOccurs="0"/>
                <xsd:element ref="ns4:SharedWithDetails" minOccurs="0"/>
                <xsd:element ref="ns5:MediaServiceMetadata" minOccurs="0"/>
                <xsd:element ref="ns5:MediaServiceFastMetadata" minOccurs="0"/>
                <xsd:element ref="ns5:MediaServiceAutoKeyPoints" minOccurs="0"/>
                <xsd:element ref="ns5:MediaServiceKeyPoints"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5:lcf76f155ced4ddcb4097134ff3c332f" minOccurs="0"/>
                <xsd:element ref="ns2:TaxCatchAll" minOccurs="0"/>
                <xsd:element ref="ns5:MediaServiceObjectDetectorVersions"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d5a28f-e285-4793-933e-f86572ea3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4" nillable="true" ma:displayName="Taxonomy Catch All Column" ma:hidden="true" ma:list="{72b8430a-dc37-4799-b8d6-a24c35180534}" ma:internalName="TaxCatchAll" ma:showField="CatchAllData" ma:web="9ed5a28f-e285-4793-933e-f86572ea3e8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D0F40D-97DD-4AB3-B4BB-3ECBE327B628" elementFormDefault="qualified">
    <xsd:import namespace="http://schemas.microsoft.com/office/2006/documentManagement/types"/>
    <xsd:import namespace="http://schemas.microsoft.com/office/infopath/2007/PartnerControls"/>
    <xsd:element name="LCG_x0020_Document_x0020_Workflow" ma:index="11" nillable="true" ma:displayName="LCG Document Workflow" ma:internalName="LCG_x0020_Document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c0bc-081d-4a7d-8c4b-0d956631a56e"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d0f40d-97dd-4ab3-b4bb-3ecbe327b628"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1e966ca-5672-46ee-972e-cf8e61d1e4a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11F27-CE02-498B-B515-6E10D6AF0810}">
  <ds:schemaRefs>
    <ds:schemaRef ds:uri="http://schemas.microsoft.com/office/2006/metadata/properties"/>
    <ds:schemaRef ds:uri="http://schemas.microsoft.com/office/infopath/2007/PartnerControls"/>
    <ds:schemaRef ds:uri="82d0f40d-97dd-4ab3-b4bb-3ecbe327b628"/>
    <ds:schemaRef ds:uri="82D0F40D-97DD-4AB3-B4BB-3ECBE327B628"/>
    <ds:schemaRef ds:uri="http://schemas.microsoft.com/sharepoint/v3"/>
    <ds:schemaRef ds:uri="9ed5a28f-e285-4793-933e-f86572ea3e88"/>
  </ds:schemaRefs>
</ds:datastoreItem>
</file>

<file path=customXml/itemProps2.xml><?xml version="1.0" encoding="utf-8"?>
<ds:datastoreItem xmlns:ds="http://schemas.openxmlformats.org/officeDocument/2006/customXml" ds:itemID="{A54D39DF-3B73-48BD-8101-68067125D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d5a28f-e285-4793-933e-f86572ea3e88"/>
    <ds:schemaRef ds:uri="82D0F40D-97DD-4AB3-B4BB-3ECBE327B628"/>
    <ds:schemaRef ds:uri="a130c0bc-081d-4a7d-8c4b-0d956631a56e"/>
    <ds:schemaRef ds:uri="82d0f40d-97dd-4ab3-b4bb-3ecbe327b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BB9C5D-7DAB-4265-8658-8C3AB93126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4557</TotalTime>
  <Pages>610</Pages>
  <Words>191226</Words>
  <Characters>1089992</Characters>
  <Application>Microsoft Office Word</Application>
  <DocSecurity>0</DocSecurity>
  <Lines>9083</Lines>
  <Paragraphs>2557</Paragraphs>
  <ScaleCrop>false</ScaleCrop>
  <Company/>
  <LinksUpToDate>false</LinksUpToDate>
  <CharactersWithSpaces>1278661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Gaunt</cp:lastModifiedBy>
  <cp:revision>58</cp:revision>
  <dcterms:created xsi:type="dcterms:W3CDTF">2022-06-18T03:38:00Z</dcterms:created>
  <dcterms:modified xsi:type="dcterms:W3CDTF">2024-08-23T02:15:00Z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0x010100AAEF04E9A1B48544A813770D804417BF</vt:lpwstr>
  </property>
  <property fmtid="{D5CDD505-2E9C-101B-9397-08002B2CF9AE}" pid="3" name="MediaServiceImageTags">
    <vt:lpwstr/>
  </property>
</Properties>
</file>